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8E95" w14:textId="3A8F8AF5" w:rsidR="005F5BB8" w:rsidRDefault="005F5BB8" w:rsidP="00457F0D">
      <w:pPr>
        <w:pStyle w:val="libNormal0"/>
      </w:pPr>
    </w:p>
    <w:p w14:paraId="73296B2E" w14:textId="77777777" w:rsidR="00BE085E" w:rsidRDefault="00BE085E" w:rsidP="00BE085E">
      <w:pPr>
        <w:pStyle w:val="libNormal"/>
        <w:rPr>
          <w:rtl/>
        </w:rPr>
      </w:pPr>
    </w:p>
    <w:p w14:paraId="1701BD9F" w14:textId="77777777" w:rsidR="00BE085E" w:rsidRDefault="00BE085E" w:rsidP="00BE085E">
      <w:pPr>
        <w:pStyle w:val="libNormal"/>
        <w:rPr>
          <w:rtl/>
        </w:rPr>
      </w:pPr>
    </w:p>
    <w:p w14:paraId="38D4449E" w14:textId="01E147E3" w:rsidR="00BE085E" w:rsidRDefault="00BE085E" w:rsidP="00BE085E">
      <w:pPr>
        <w:pStyle w:val="libTitr1"/>
        <w:rPr>
          <w:rtl/>
          <w:lang w:bidi="ar-IQ"/>
        </w:rPr>
      </w:pPr>
      <w:r>
        <w:rPr>
          <w:rtl/>
        </w:rPr>
        <w:t xml:space="preserve">الإصابة في تمييز الصحابة الجزء </w:t>
      </w:r>
      <w:r>
        <w:rPr>
          <w:rFonts w:hint="cs"/>
          <w:rtl/>
        </w:rPr>
        <w:t>الرابع</w:t>
      </w:r>
    </w:p>
    <w:p w14:paraId="425942A8" w14:textId="77777777" w:rsidR="00BE085E" w:rsidRDefault="00BE085E" w:rsidP="00BE085E">
      <w:pPr>
        <w:pStyle w:val="libNormal"/>
        <w:rPr>
          <w:rtl/>
        </w:rPr>
      </w:pPr>
    </w:p>
    <w:p w14:paraId="755EF807" w14:textId="77777777" w:rsidR="00BE085E" w:rsidRDefault="00BE085E" w:rsidP="00BE085E">
      <w:pPr>
        <w:pStyle w:val="libTitr2"/>
        <w:rPr>
          <w:rtl/>
        </w:rPr>
      </w:pPr>
      <w:r>
        <w:rPr>
          <w:rtl/>
        </w:rPr>
        <w:t>المؤلف: أحمد بن علي بن حجر العسقلاني</w:t>
      </w:r>
    </w:p>
    <w:p w14:paraId="575E0BF1" w14:textId="77777777" w:rsidR="00BE085E" w:rsidRDefault="00BE085E" w:rsidP="00BE085E">
      <w:pPr>
        <w:pStyle w:val="libTitr2"/>
        <w:rPr>
          <w:rtl/>
        </w:rPr>
      </w:pPr>
    </w:p>
    <w:p w14:paraId="511F3157" w14:textId="4DFD0FDD" w:rsidR="00BE085E" w:rsidRPr="00BE085E" w:rsidRDefault="00BE085E" w:rsidP="00BE085E">
      <w:pPr>
        <w:pStyle w:val="libTitr2"/>
        <w:rPr>
          <w:rtl/>
        </w:rPr>
      </w:pPr>
      <w:r>
        <w:rPr>
          <w:rtl/>
        </w:rPr>
        <w:t>المحقق: عادل أحمد عبد الموجود و علي محمّد معوّض</w:t>
      </w:r>
    </w:p>
    <w:p w14:paraId="0D5C085E" w14:textId="24BB4054" w:rsidR="005F5BB8" w:rsidRDefault="005F5BB8" w:rsidP="00404AAA">
      <w:pPr>
        <w:pStyle w:val="Heading1Center"/>
        <w:rPr>
          <w:rtl/>
        </w:rPr>
      </w:pPr>
      <w:r>
        <w:rPr>
          <w:rtl/>
        </w:rPr>
        <w:br w:type="page"/>
      </w:r>
      <w:r>
        <w:rPr>
          <w:rtl/>
        </w:rPr>
        <w:lastRenderedPageBreak/>
        <w:br w:type="page"/>
      </w:r>
      <w:bookmarkStart w:id="0" w:name="_Toc82875340"/>
      <w:r w:rsidRPr="00B6730E">
        <w:rPr>
          <w:rtl/>
        </w:rPr>
        <w:lastRenderedPageBreak/>
        <w:t>بِسْمِ اللهِ الرَّحْمنِ الرَّحِيمِ</w:t>
      </w:r>
      <w:bookmarkEnd w:id="0"/>
    </w:p>
    <w:p w14:paraId="1EB9C51C" w14:textId="77777777" w:rsidR="005F5BB8" w:rsidRPr="00B6730E" w:rsidRDefault="005F5BB8" w:rsidP="005F5BB8">
      <w:pPr>
        <w:pStyle w:val="Heading1Center"/>
        <w:rPr>
          <w:rtl/>
        </w:rPr>
      </w:pPr>
      <w:bookmarkStart w:id="1" w:name="_Toc82875341"/>
      <w:r>
        <w:rPr>
          <w:rFonts w:hint="cs"/>
          <w:rtl/>
        </w:rPr>
        <w:t>حرف العين المهملة</w:t>
      </w:r>
      <w:bookmarkEnd w:id="1"/>
    </w:p>
    <w:p w14:paraId="57CB772C" w14:textId="77777777" w:rsidR="005F5BB8" w:rsidRPr="00B6730E" w:rsidRDefault="005F5BB8" w:rsidP="00404AAA">
      <w:pPr>
        <w:pStyle w:val="Heading1Center"/>
        <w:rPr>
          <w:rtl/>
        </w:rPr>
      </w:pPr>
      <w:bookmarkStart w:id="2" w:name="_Toc82875342"/>
      <w:r w:rsidRPr="00B6730E">
        <w:rPr>
          <w:rtl/>
        </w:rPr>
        <w:t>ذكر من اسمه عبد الله</w:t>
      </w:r>
      <w:bookmarkEnd w:id="2"/>
    </w:p>
    <w:p w14:paraId="33A7AF13" w14:textId="77777777" w:rsidR="005F5BB8" w:rsidRPr="007546DE" w:rsidRDefault="005F5BB8" w:rsidP="00BB12A9">
      <w:pPr>
        <w:pStyle w:val="libNormal"/>
        <w:rPr>
          <w:rtl/>
        </w:rPr>
      </w:pPr>
      <w:r w:rsidRPr="002517A3">
        <w:rPr>
          <w:rStyle w:val="libBold2Char"/>
          <w:rtl/>
        </w:rPr>
        <w:t xml:space="preserve">4537 ـ عبد الله بن أبي </w:t>
      </w:r>
      <w:r w:rsidRPr="00C830DC">
        <w:rPr>
          <w:rStyle w:val="libFootnotenumChar"/>
          <w:rtl/>
        </w:rPr>
        <w:t>(1)</w:t>
      </w:r>
      <w:r w:rsidRPr="00C830DC">
        <w:rPr>
          <w:rStyle w:val="libFootnotenumChar"/>
          <w:rFonts w:hint="cs"/>
          <w:rtl/>
        </w:rPr>
        <w:t xml:space="preserve"> </w:t>
      </w:r>
      <w:r w:rsidRPr="007546DE">
        <w:rPr>
          <w:rtl/>
        </w:rPr>
        <w:t>بن خلف القرشي الجمحيّ. قال أبو عمر : أسلم يوم الفتح ، وقتل يوم الجمل.</w:t>
      </w:r>
    </w:p>
    <w:p w14:paraId="42F42872" w14:textId="77777777" w:rsidR="005F5BB8" w:rsidRPr="007546DE" w:rsidRDefault="005F5BB8" w:rsidP="00BB12A9">
      <w:pPr>
        <w:pStyle w:val="libNormal"/>
        <w:rPr>
          <w:rtl/>
        </w:rPr>
      </w:pPr>
      <w:r w:rsidRPr="002517A3">
        <w:rPr>
          <w:rStyle w:val="libBold2Char"/>
          <w:rtl/>
        </w:rPr>
        <w:t>4538 ـ عبد الله بن أبي</w:t>
      </w:r>
      <w:r w:rsidRPr="002517A3">
        <w:rPr>
          <w:rStyle w:val="libBold2Char"/>
          <w:rFonts w:hint="cs"/>
          <w:rtl/>
        </w:rPr>
        <w:t xml:space="preserve"> </w:t>
      </w:r>
      <w:r w:rsidRPr="007546DE">
        <w:rPr>
          <w:rtl/>
        </w:rPr>
        <w:t xml:space="preserve">بن قيس بن زيد </w:t>
      </w:r>
      <w:r w:rsidRPr="00C830DC">
        <w:rPr>
          <w:rStyle w:val="libFootnotenumChar"/>
          <w:rtl/>
        </w:rPr>
        <w:t>(2)</w:t>
      </w:r>
      <w:r w:rsidRPr="007546DE">
        <w:rPr>
          <w:rtl/>
        </w:rPr>
        <w:t xml:space="preserve"> بن سواد الأنصاريّ ، أبو أبيّ بن أم حرام ، مشهور بكنيته. وقيل : اسمه عبد الله بن عمرو. وقيل عمرو بن عبد الله. وقيل غير ذلك. يأتي في الكنى.</w:t>
      </w:r>
    </w:p>
    <w:p w14:paraId="2BC06E43" w14:textId="77777777" w:rsidR="005F5BB8" w:rsidRPr="007546DE" w:rsidRDefault="005F5BB8" w:rsidP="00BB12A9">
      <w:pPr>
        <w:pStyle w:val="libNormal"/>
        <w:rPr>
          <w:rtl/>
          <w:lang w:bidi="fa-IR"/>
        </w:rPr>
      </w:pPr>
      <w:r w:rsidRPr="002517A3">
        <w:rPr>
          <w:rStyle w:val="libBold2Char"/>
          <w:rtl/>
        </w:rPr>
        <w:t>4539 ـ عبد الله بن أحقّ :</w:t>
      </w:r>
      <w:r w:rsidRPr="007546DE">
        <w:rPr>
          <w:rtl/>
          <w:lang w:bidi="fa-IR"/>
        </w:rPr>
        <w:t xml:space="preserve">يأتي في ابن أوس بن وقش </w:t>
      </w:r>
      <w:r w:rsidRPr="00C830DC">
        <w:rPr>
          <w:rStyle w:val="libFootnotenumChar"/>
          <w:rtl/>
        </w:rPr>
        <w:t>(3)</w:t>
      </w:r>
      <w:r>
        <w:rPr>
          <w:rtl/>
          <w:lang w:bidi="fa-IR"/>
        </w:rPr>
        <w:t>.</w:t>
      </w:r>
    </w:p>
    <w:p w14:paraId="1052D9CF" w14:textId="77777777" w:rsidR="005F5BB8" w:rsidRPr="007546DE" w:rsidRDefault="005F5BB8" w:rsidP="00BB12A9">
      <w:pPr>
        <w:pStyle w:val="libNormal"/>
        <w:rPr>
          <w:rtl/>
        </w:rPr>
      </w:pPr>
      <w:r w:rsidRPr="002517A3">
        <w:rPr>
          <w:rStyle w:val="libBold2Char"/>
          <w:rtl/>
        </w:rPr>
        <w:t xml:space="preserve">4540 ـ عبد الله بن الأخرم </w:t>
      </w:r>
      <w:r w:rsidRPr="00C830DC">
        <w:rPr>
          <w:rStyle w:val="libFootnotenumChar"/>
          <w:rtl/>
        </w:rPr>
        <w:t>(4)</w:t>
      </w:r>
      <w:r w:rsidRPr="00C830DC">
        <w:rPr>
          <w:rStyle w:val="libFootnotenumChar"/>
          <w:rFonts w:hint="cs"/>
          <w:rtl/>
        </w:rPr>
        <w:t xml:space="preserve"> </w:t>
      </w:r>
      <w:r w:rsidRPr="007546DE">
        <w:rPr>
          <w:rtl/>
        </w:rPr>
        <w:t>بن سيدان بن فهم بن غيث بن كعب التميمي. ويقال :</w:t>
      </w:r>
      <w:r>
        <w:rPr>
          <w:rFonts w:hint="cs"/>
          <w:rtl/>
        </w:rPr>
        <w:t xml:space="preserve"> </w:t>
      </w:r>
      <w:r w:rsidRPr="007546DE">
        <w:rPr>
          <w:rtl/>
        </w:rPr>
        <w:t>الطائي.</w:t>
      </w:r>
    </w:p>
    <w:p w14:paraId="557A8907" w14:textId="77777777" w:rsidR="005F5BB8" w:rsidRPr="007546DE" w:rsidRDefault="005F5BB8" w:rsidP="00BB12A9">
      <w:pPr>
        <w:pStyle w:val="libNormal"/>
        <w:rPr>
          <w:rtl/>
        </w:rPr>
      </w:pPr>
      <w:r w:rsidRPr="007546DE">
        <w:rPr>
          <w:rtl/>
        </w:rPr>
        <w:t>عم المغيرة بن سعد بن الأخرم. تقدّم له حديث في ترجمة سعد بن الأخرم ، وذكر له خليفة حديثا آخر ، وسمّى أباه ربيعة ، فكأنّ الأخرم لقبه.</w:t>
      </w:r>
    </w:p>
    <w:p w14:paraId="58E7BF89" w14:textId="77777777" w:rsidR="005F5BB8" w:rsidRPr="007546DE" w:rsidRDefault="005F5BB8" w:rsidP="00BB12A9">
      <w:pPr>
        <w:pStyle w:val="libNormal"/>
        <w:rPr>
          <w:rtl/>
        </w:rPr>
      </w:pPr>
      <w:r w:rsidRPr="007546DE">
        <w:rPr>
          <w:rtl/>
        </w:rPr>
        <w:t xml:space="preserve">وقال البخاريّ : قال لي أبو حفص </w:t>
      </w:r>
      <w:r w:rsidRPr="00C830DC">
        <w:rPr>
          <w:rStyle w:val="libFootnotenumChar"/>
          <w:rtl/>
        </w:rPr>
        <w:t>(5)</w:t>
      </w:r>
      <w:r w:rsidRPr="007546DE">
        <w:rPr>
          <w:rtl/>
        </w:rPr>
        <w:t xml:space="preserve"> : حدثنا ابن داود ، سمعت الأعمش ، عن عروة ، عن المغيرة بن سعد بن الأخرم أن عمّه أتى النبي </w:t>
      </w:r>
      <w:r w:rsidRPr="00E662C5">
        <w:rPr>
          <w:rStyle w:val="libAlaemChar"/>
          <w:rtl/>
        </w:rPr>
        <w:t>صلى‌الله‌عليه‌وسلم</w:t>
      </w:r>
      <w:r w:rsidRPr="007546DE">
        <w:rPr>
          <w:rtl/>
        </w:rPr>
        <w:t>.</w:t>
      </w:r>
    </w:p>
    <w:p w14:paraId="4DABDD7C" w14:textId="77777777" w:rsidR="005F5BB8" w:rsidRPr="007546DE" w:rsidRDefault="005F5BB8" w:rsidP="00BB12A9">
      <w:pPr>
        <w:pStyle w:val="libNormal"/>
        <w:rPr>
          <w:rtl/>
        </w:rPr>
      </w:pPr>
      <w:r w:rsidRPr="007546DE">
        <w:rPr>
          <w:rtl/>
        </w:rPr>
        <w:t>قال البخاريّ : مغيرة بن سعد بن الأخرم لا يصحّ ، إنما هو مغيرة بن عبد الله.</w:t>
      </w:r>
    </w:p>
    <w:p w14:paraId="555CBB68" w14:textId="77777777" w:rsidR="005F5BB8" w:rsidRPr="007546DE" w:rsidRDefault="005F5BB8" w:rsidP="00BB12A9">
      <w:pPr>
        <w:pStyle w:val="libNormal"/>
        <w:rPr>
          <w:rtl/>
        </w:rPr>
      </w:pPr>
      <w:r w:rsidRPr="002517A3">
        <w:rPr>
          <w:rStyle w:val="libBold2Char"/>
          <w:rtl/>
        </w:rPr>
        <w:t>4541 ـ عبد الله بن الأدرع :</w:t>
      </w:r>
      <w:r w:rsidRPr="002517A3">
        <w:rPr>
          <w:rStyle w:val="libBold2Char"/>
          <w:rFonts w:hint="cs"/>
          <w:rtl/>
        </w:rPr>
        <w:t xml:space="preserve"> </w:t>
      </w:r>
      <w:r w:rsidRPr="007546DE">
        <w:rPr>
          <w:rtl/>
        </w:rPr>
        <w:t xml:space="preserve">وقيل ابن أزعر </w:t>
      </w:r>
      <w:r w:rsidRPr="00C830DC">
        <w:rPr>
          <w:rStyle w:val="libFootnotenumChar"/>
          <w:rtl/>
        </w:rPr>
        <w:t>(6)</w:t>
      </w:r>
      <w:r w:rsidRPr="007546DE">
        <w:rPr>
          <w:rtl/>
        </w:rPr>
        <w:t xml:space="preserve"> ، وهو ابن أبي حبيبة </w:t>
      </w:r>
      <w:r w:rsidRPr="00C830DC">
        <w:rPr>
          <w:rStyle w:val="libFootnotenumChar"/>
          <w:rtl/>
        </w:rPr>
        <w:t>(7)</w:t>
      </w:r>
      <w:r>
        <w:rPr>
          <w:rtl/>
        </w:rPr>
        <w:t>.</w:t>
      </w:r>
      <w:r w:rsidRPr="007546DE">
        <w:rPr>
          <w:rtl/>
        </w:rPr>
        <w:t xml:space="preserve"> يأتي.</w:t>
      </w:r>
    </w:p>
    <w:p w14:paraId="618E6B0F" w14:textId="77777777" w:rsidR="005F5BB8" w:rsidRPr="007546DE" w:rsidRDefault="005F5BB8" w:rsidP="00575020">
      <w:pPr>
        <w:pStyle w:val="libLine"/>
        <w:rPr>
          <w:rtl/>
        </w:rPr>
      </w:pPr>
      <w:r w:rsidRPr="007546DE">
        <w:rPr>
          <w:rtl/>
        </w:rPr>
        <w:t>__________________</w:t>
      </w:r>
    </w:p>
    <w:p w14:paraId="2FADF5F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2807)</w:t>
      </w:r>
      <w:r>
        <w:rPr>
          <w:rtl/>
        </w:rPr>
        <w:t>.</w:t>
      </w:r>
    </w:p>
    <w:p w14:paraId="3FC1E49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قيس بن زيد.</w:t>
      </w:r>
    </w:p>
    <w:p w14:paraId="0C6A4E5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أوس بن يرقش.</w:t>
      </w:r>
    </w:p>
    <w:p w14:paraId="654D2EC2" w14:textId="77777777" w:rsidR="005F5BB8" w:rsidRPr="007546DE" w:rsidRDefault="005F5BB8" w:rsidP="00F74DAE">
      <w:pPr>
        <w:pStyle w:val="libFootnote0"/>
        <w:rPr>
          <w:rtl/>
          <w:lang w:bidi="fa-IR"/>
        </w:rPr>
      </w:pPr>
      <w:r>
        <w:rPr>
          <w:rtl/>
        </w:rPr>
        <w:t>(</w:t>
      </w:r>
      <w:r w:rsidRPr="007546DE">
        <w:rPr>
          <w:rtl/>
        </w:rPr>
        <w:t>4) في أسد الغابة : واسم الأخرم ربيعة بن سيدان.</w:t>
      </w:r>
    </w:p>
    <w:p w14:paraId="5D07B4AC"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قال أبو حفص.</w:t>
      </w:r>
    </w:p>
    <w:p w14:paraId="0BAB0F6B"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وقيل ابن الأزعر.</w:t>
      </w:r>
    </w:p>
    <w:p w14:paraId="3C7B22AF"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2810)</w:t>
      </w:r>
      <w:r>
        <w:rPr>
          <w:rtl/>
        </w:rPr>
        <w:t>.</w:t>
      </w:r>
    </w:p>
    <w:p w14:paraId="5AEE70DC"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4542 ـ عبد الله بن إدريس الخولانيّ :</w:t>
      </w:r>
      <w:r w:rsidRPr="002517A3">
        <w:rPr>
          <w:rStyle w:val="libBold2Char"/>
          <w:rFonts w:hint="cs"/>
          <w:rtl/>
        </w:rPr>
        <w:t xml:space="preserve"> </w:t>
      </w:r>
      <w:r w:rsidRPr="007546DE">
        <w:rPr>
          <w:rtl/>
          <w:lang w:bidi="fa-IR"/>
        </w:rPr>
        <w:t>يأتي في ابن عمرو.</w:t>
      </w:r>
    </w:p>
    <w:p w14:paraId="086C873C" w14:textId="77777777" w:rsidR="005F5BB8" w:rsidRPr="007546DE" w:rsidRDefault="005F5BB8" w:rsidP="00BB12A9">
      <w:pPr>
        <w:pStyle w:val="libNormal"/>
        <w:rPr>
          <w:rtl/>
        </w:rPr>
      </w:pPr>
      <w:r w:rsidRPr="002517A3">
        <w:rPr>
          <w:rStyle w:val="libBold2Char"/>
          <w:rtl/>
        </w:rPr>
        <w:t xml:space="preserve">4543 ـ عبد الله بن الأرقم </w:t>
      </w:r>
      <w:r w:rsidRPr="00C830DC">
        <w:rPr>
          <w:rStyle w:val="libFootnotenumChar"/>
          <w:rtl/>
        </w:rPr>
        <w:t>(1)</w:t>
      </w:r>
      <w:r w:rsidRPr="00C830DC">
        <w:rPr>
          <w:rStyle w:val="libFootnotenumChar"/>
          <w:rFonts w:hint="cs"/>
          <w:rtl/>
        </w:rPr>
        <w:t xml:space="preserve"> </w:t>
      </w:r>
      <w:r w:rsidRPr="007546DE">
        <w:rPr>
          <w:rtl/>
        </w:rPr>
        <w:t>بن أبي الأرقم ، واسمه عبد يغوث بن وهب بن عبد مناف بن زهرة بن كلاب القرشي الزهري.</w:t>
      </w:r>
    </w:p>
    <w:p w14:paraId="468CBE12" w14:textId="77777777" w:rsidR="005F5BB8" w:rsidRPr="007546DE" w:rsidRDefault="005F5BB8" w:rsidP="00BB12A9">
      <w:pPr>
        <w:pStyle w:val="libNormal"/>
        <w:rPr>
          <w:rtl/>
        </w:rPr>
      </w:pPr>
      <w:r w:rsidRPr="007546DE">
        <w:rPr>
          <w:rtl/>
        </w:rPr>
        <w:t xml:space="preserve">قال البخاريّ : عبد يغوث جده ، وكان خال النبي </w:t>
      </w:r>
      <w:r w:rsidRPr="00E662C5">
        <w:rPr>
          <w:rStyle w:val="libAlaemChar"/>
          <w:rtl/>
        </w:rPr>
        <w:t>صلى‌الله‌عليه‌وسلم</w:t>
      </w:r>
      <w:r w:rsidRPr="007546DE">
        <w:rPr>
          <w:rtl/>
        </w:rPr>
        <w:t xml:space="preserve"> ، أسلم يوم الفتح ، وكتب للنّبيّ </w:t>
      </w:r>
      <w:r w:rsidRPr="00E662C5">
        <w:rPr>
          <w:rStyle w:val="libAlaemChar"/>
          <w:rtl/>
        </w:rPr>
        <w:t>صلى‌الله‌عليه‌وسلم</w:t>
      </w:r>
      <w:r w:rsidRPr="007546DE">
        <w:rPr>
          <w:rtl/>
        </w:rPr>
        <w:t xml:space="preserve"> ولأبي بكر وعمر ، وكان على بيت المال أيام عمر ، وكان أميرا عنده. حدثت حفصة </w:t>
      </w:r>
      <w:r w:rsidRPr="00C830DC">
        <w:rPr>
          <w:rStyle w:val="libFootnotenumChar"/>
          <w:rtl/>
        </w:rPr>
        <w:t>(2)</w:t>
      </w:r>
      <w:r w:rsidRPr="007546DE">
        <w:rPr>
          <w:rtl/>
        </w:rPr>
        <w:t xml:space="preserve"> أنه قال لها : لو لا أن ينكر عليّ قومك لاستخلفت عبد الله بن الأرقم.</w:t>
      </w:r>
    </w:p>
    <w:p w14:paraId="20649800" w14:textId="77777777" w:rsidR="005F5BB8" w:rsidRPr="007546DE" w:rsidRDefault="005F5BB8" w:rsidP="00BB12A9">
      <w:pPr>
        <w:pStyle w:val="libNormal"/>
        <w:rPr>
          <w:rtl/>
        </w:rPr>
      </w:pPr>
      <w:r w:rsidRPr="007546DE">
        <w:rPr>
          <w:rtl/>
        </w:rPr>
        <w:t>وقال السّائب بن يزيد : ما رأيت أخشى لله منه.</w:t>
      </w:r>
    </w:p>
    <w:p w14:paraId="4E27FB36" w14:textId="77777777" w:rsidR="005F5BB8" w:rsidRPr="007546DE" w:rsidRDefault="005F5BB8" w:rsidP="00BB12A9">
      <w:pPr>
        <w:pStyle w:val="libNormal"/>
        <w:rPr>
          <w:rtl/>
        </w:rPr>
      </w:pPr>
      <w:r w:rsidRPr="007546DE">
        <w:rPr>
          <w:rtl/>
        </w:rPr>
        <w:t xml:space="preserve">وأخرج البغويّ من طريق محمد بن إسحاق ، عن محمد بن جعفر بن الزبير ، عن عبد الله بن الزبير ، أن النبيّ </w:t>
      </w:r>
      <w:r w:rsidRPr="00E662C5">
        <w:rPr>
          <w:rStyle w:val="libAlaemChar"/>
          <w:rtl/>
        </w:rPr>
        <w:t>صلى‌الله‌عليه‌وسلم</w:t>
      </w:r>
      <w:r w:rsidRPr="007546DE">
        <w:rPr>
          <w:rtl/>
        </w:rPr>
        <w:t xml:space="preserve"> استكتب عبد الله بن الأرقم بن عبد يغوث ، وكان يجيب عنه الملوك ، وبلغ من أمانته عنده أنه كان يأمره أن يكتب إلى بعض الملوك فيكتب ويختم ولا يقرؤه لأمانته عنده.</w:t>
      </w:r>
    </w:p>
    <w:p w14:paraId="6EDD1DD5" w14:textId="77777777" w:rsidR="005F5BB8" w:rsidRPr="007546DE" w:rsidRDefault="005F5BB8" w:rsidP="00BB12A9">
      <w:pPr>
        <w:pStyle w:val="libNormal"/>
        <w:rPr>
          <w:rtl/>
        </w:rPr>
      </w:pPr>
      <w:r w:rsidRPr="007546DE">
        <w:rPr>
          <w:rtl/>
        </w:rPr>
        <w:t>واستكتب أيضا زيد بن ثابت ، وكان يكتب الوحي ، وكان ، إذا غاب ابن الأرقم وزيد بن ثابت ، واحتاج أن يكتب إلى أحد ، أمر من حضر أن يكتب ، فمن هؤلاء : عمر ، وعلي ، وخالد بن سعيد ، والمغيرة ، ومعاوية.</w:t>
      </w:r>
    </w:p>
    <w:p w14:paraId="33CE5EB4" w14:textId="77777777" w:rsidR="005F5BB8" w:rsidRPr="007546DE" w:rsidRDefault="005F5BB8" w:rsidP="00BB12A9">
      <w:pPr>
        <w:pStyle w:val="libNormal"/>
        <w:rPr>
          <w:rtl/>
        </w:rPr>
      </w:pPr>
      <w:r>
        <w:rPr>
          <w:rtl/>
        </w:rPr>
        <w:t>و</w:t>
      </w:r>
      <w:r w:rsidRPr="007546DE">
        <w:rPr>
          <w:rtl/>
        </w:rPr>
        <w:t xml:space="preserve">من طريق محمد بن صدقة الفدكي </w:t>
      </w:r>
      <w:r w:rsidRPr="00C830DC">
        <w:rPr>
          <w:rStyle w:val="libFootnotenumChar"/>
          <w:rtl/>
        </w:rPr>
        <w:t>(3)</w:t>
      </w:r>
      <w:r w:rsidRPr="007546DE">
        <w:rPr>
          <w:rtl/>
        </w:rPr>
        <w:t xml:space="preserve"> ، عن مالك بن أنس ، عن زيد بن أسلم ، عن أبيه ، قال : قال عمر : كتب إلى النبي </w:t>
      </w:r>
      <w:r w:rsidRPr="00E662C5">
        <w:rPr>
          <w:rStyle w:val="libAlaemChar"/>
          <w:rtl/>
        </w:rPr>
        <w:t>صلى‌الله‌عليه‌وسلم</w:t>
      </w:r>
      <w:r w:rsidRPr="007546DE">
        <w:rPr>
          <w:rtl/>
        </w:rPr>
        <w:t xml:space="preserve"> كتاب ، فقال لعبد الله بن الأرقم الزهري : أجب هؤلاء عني. فأخذ عبد الله الكتاب فأجابهم ، ثم جاء به فعرضه على النبيّ </w:t>
      </w:r>
      <w:r w:rsidRPr="00E662C5">
        <w:rPr>
          <w:rStyle w:val="libAlaemChar"/>
          <w:rtl/>
        </w:rPr>
        <w:t>صلى‌الله‌عليه‌وسلم</w:t>
      </w:r>
      <w:r w:rsidRPr="007546DE">
        <w:rPr>
          <w:rtl/>
        </w:rPr>
        <w:t xml:space="preserve"> ، فقال </w:t>
      </w:r>
      <w:r>
        <w:rPr>
          <w:rtl/>
        </w:rPr>
        <w:t xml:space="preserve">: </w:t>
      </w:r>
      <w:r w:rsidRPr="007546DE">
        <w:rPr>
          <w:rtl/>
        </w:rPr>
        <w:t>أصبت.</w:t>
      </w:r>
      <w:r>
        <w:rPr>
          <w:rFonts w:hint="cs"/>
          <w:rtl/>
        </w:rPr>
        <w:t xml:space="preserve"> </w:t>
      </w:r>
      <w:r w:rsidRPr="007546DE">
        <w:rPr>
          <w:rtl/>
        </w:rPr>
        <w:t xml:space="preserve">قال عمر : فقلت : رضي رسول الله </w:t>
      </w:r>
      <w:r w:rsidRPr="00E662C5">
        <w:rPr>
          <w:rStyle w:val="libAlaemChar"/>
          <w:rtl/>
        </w:rPr>
        <w:t>صلى‌الله‌عليه‌وسلم</w:t>
      </w:r>
      <w:r w:rsidRPr="007546DE">
        <w:rPr>
          <w:rtl/>
        </w:rPr>
        <w:t xml:space="preserve"> بما كتبت ، فما زالت في نفسي</w:t>
      </w:r>
      <w:r>
        <w:rPr>
          <w:rtl/>
        </w:rPr>
        <w:t xml:space="preserve"> ـ </w:t>
      </w:r>
      <w:r w:rsidRPr="007546DE">
        <w:rPr>
          <w:rtl/>
        </w:rPr>
        <w:t>يعني حتى جعلته على بيت المال.</w:t>
      </w:r>
    </w:p>
    <w:p w14:paraId="0F13EFA4" w14:textId="77777777" w:rsidR="005F5BB8" w:rsidRPr="007546DE" w:rsidRDefault="005F5BB8" w:rsidP="00BB12A9">
      <w:pPr>
        <w:pStyle w:val="libNormal"/>
        <w:rPr>
          <w:rtl/>
        </w:rPr>
      </w:pPr>
      <w:r w:rsidRPr="007546DE">
        <w:rPr>
          <w:rtl/>
        </w:rPr>
        <w:t xml:space="preserve">وقد روى عن النبي </w:t>
      </w:r>
      <w:r w:rsidRPr="00E662C5">
        <w:rPr>
          <w:rStyle w:val="libAlaemChar"/>
          <w:rtl/>
        </w:rPr>
        <w:t>صلى‌الله‌عليه‌وسلم</w:t>
      </w:r>
      <w:r w:rsidRPr="007546DE">
        <w:rPr>
          <w:rtl/>
        </w:rPr>
        <w:t xml:space="preserve"> ، وعنه عبد الله بن عتبة بن مسعود ، وأسلم مولى عمر ، ويزيد بن قتادة ، وعروة.</w:t>
      </w:r>
    </w:p>
    <w:p w14:paraId="0ADD2EAA" w14:textId="77777777" w:rsidR="005F5BB8" w:rsidRPr="007546DE" w:rsidRDefault="005F5BB8" w:rsidP="00575020">
      <w:pPr>
        <w:pStyle w:val="libLine"/>
        <w:rPr>
          <w:rtl/>
        </w:rPr>
      </w:pPr>
      <w:r w:rsidRPr="007546DE">
        <w:rPr>
          <w:rtl/>
        </w:rPr>
        <w:t>__________________</w:t>
      </w:r>
    </w:p>
    <w:p w14:paraId="6253D93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2811) ، الاستيعاب ت </w:t>
      </w:r>
      <w:r>
        <w:rPr>
          <w:rtl/>
        </w:rPr>
        <w:t>(</w:t>
      </w:r>
      <w:r w:rsidRPr="007546DE">
        <w:rPr>
          <w:rtl/>
        </w:rPr>
        <w:t>1477) ، الثقات 3 / 218 ، التاريخ الصغير 1 / 67 ، 68 ، البداية والنهاية 7 / 311 ، تجريد أسماء الصحابة 1 / 296 ، تهذيب التهذيب 5 / 146 ، العقد الثمين 5 / 103 ، المصباح المضيء 1 / 172 ، 173 ، 174 ، الجرح والتعديل 5 / 1 ، الطبقات 16 ، تلقيح فهوم أهل الأثر 376 ، 377 ، الطبقات الكبرى 5 / 179 ، 6 / 96</w:t>
      </w:r>
      <w:r>
        <w:rPr>
          <w:rtl/>
        </w:rPr>
        <w:t xml:space="preserve"> ـ </w:t>
      </w:r>
      <w:r w:rsidRPr="007546DE">
        <w:rPr>
          <w:rtl/>
        </w:rPr>
        <w:t>8 / 248 ، الكاشف 2 / 72 ، تقريب التهذيب 1 / 401 ، خلاصة تذهيب 2 / 40</w:t>
      </w:r>
      <w:r>
        <w:rPr>
          <w:rtl/>
        </w:rPr>
        <w:t xml:space="preserve"> ـ </w:t>
      </w:r>
      <w:r w:rsidRPr="007546DE">
        <w:rPr>
          <w:rtl/>
        </w:rPr>
        <w:t>نكت الهميان 18 ، الوافي بالوفيات 17 / 64 ، بقي بن مخلد 451.</w:t>
      </w:r>
    </w:p>
    <w:p w14:paraId="45C017C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حتى أبي حفصة حكت عنه أنه قال.</w:t>
      </w:r>
    </w:p>
    <w:p w14:paraId="755DD5A2"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صدقة القرعي.</w:t>
      </w:r>
    </w:p>
    <w:p w14:paraId="2BD9909A" w14:textId="77777777" w:rsidR="005F5BB8" w:rsidRPr="007546DE" w:rsidRDefault="005F5BB8" w:rsidP="00BB12A9">
      <w:pPr>
        <w:pStyle w:val="libNormal"/>
        <w:rPr>
          <w:rtl/>
        </w:rPr>
      </w:pPr>
      <w:r>
        <w:rPr>
          <w:rtl/>
        </w:rPr>
        <w:br w:type="page"/>
      </w:r>
      <w:r w:rsidRPr="007546DE">
        <w:rPr>
          <w:rtl/>
        </w:rPr>
        <w:lastRenderedPageBreak/>
        <w:t xml:space="preserve">قال ابن السّكن : توفي في خلافة عثمان ، وهو مقتضى صنيع البخاري في «تاريخه الصغير» ، ووقع في «ثقات ابن حبّان» أنه توفي سنة أربع وأربعين </w:t>
      </w:r>
      <w:r w:rsidRPr="00C830DC">
        <w:rPr>
          <w:rStyle w:val="libFootnotenumChar"/>
          <w:rtl/>
        </w:rPr>
        <w:t>(1)</w:t>
      </w:r>
      <w:r w:rsidRPr="007546DE">
        <w:rPr>
          <w:rtl/>
        </w:rPr>
        <w:t xml:space="preserve"> ، وهو وهم.</w:t>
      </w:r>
    </w:p>
    <w:p w14:paraId="548D3B63" w14:textId="77777777" w:rsidR="005F5BB8" w:rsidRPr="007546DE" w:rsidRDefault="005F5BB8" w:rsidP="00BB12A9">
      <w:pPr>
        <w:pStyle w:val="libNormal"/>
        <w:rPr>
          <w:rtl/>
        </w:rPr>
      </w:pPr>
      <w:r w:rsidRPr="007546DE">
        <w:rPr>
          <w:rtl/>
        </w:rPr>
        <w:t>وقال مالك : بلغني أن عثمان أجاز عبد الله بن الأرقم بثلاثين ألفا ، فأبى أن يقبلها ، وقال : إنما عملت لله.</w:t>
      </w:r>
    </w:p>
    <w:p w14:paraId="492C1DD4" w14:textId="77777777" w:rsidR="005F5BB8" w:rsidRPr="007546DE" w:rsidRDefault="005F5BB8" w:rsidP="00BB12A9">
      <w:pPr>
        <w:pStyle w:val="libNormal"/>
        <w:rPr>
          <w:rtl/>
        </w:rPr>
      </w:pPr>
      <w:r w:rsidRPr="007546DE">
        <w:rPr>
          <w:rtl/>
        </w:rPr>
        <w:t>وأخرج البغويّ من طريق ابن عيينة ، عن عمرو بن دينار : استعمل عثمان عبد الله بن الأرقم على بيت المال ، فأعطاه عمالة ثلاثمائة ألف ، فأبى أن يقبلها ، فذكر نحوه.</w:t>
      </w:r>
    </w:p>
    <w:p w14:paraId="3C813831" w14:textId="77777777" w:rsidR="005F5BB8" w:rsidRPr="007546DE" w:rsidRDefault="005F5BB8" w:rsidP="00BB12A9">
      <w:pPr>
        <w:pStyle w:val="libNormal"/>
        <w:rPr>
          <w:rtl/>
        </w:rPr>
      </w:pPr>
      <w:r w:rsidRPr="002517A3">
        <w:rPr>
          <w:rStyle w:val="libBold2Char"/>
          <w:rtl/>
        </w:rPr>
        <w:t xml:space="preserve">4544 ـ عبد الله بن أريقط </w:t>
      </w:r>
      <w:r w:rsidRPr="00C830DC">
        <w:rPr>
          <w:rStyle w:val="libFootnotenumChar"/>
          <w:rtl/>
        </w:rPr>
        <w:t>(2)</w:t>
      </w:r>
      <w:r w:rsidRPr="002517A3">
        <w:rPr>
          <w:rStyle w:val="libBold2Char"/>
          <w:rtl/>
        </w:rPr>
        <w:t xml:space="preserve"> : </w:t>
      </w:r>
      <w:r w:rsidRPr="007546DE">
        <w:rPr>
          <w:rtl/>
        </w:rPr>
        <w:t xml:space="preserve">ويقال : أريقد ، بالدال بدل الطاء المهملتين ، ويقال </w:t>
      </w:r>
      <w:r>
        <w:rPr>
          <w:rtl/>
        </w:rPr>
        <w:t xml:space="preserve">: </w:t>
      </w:r>
      <w:r w:rsidRPr="007546DE">
        <w:rPr>
          <w:rtl/>
        </w:rPr>
        <w:t>بقاف بصيغة التصغير ، الليثي ، ثم الدّيلي.</w:t>
      </w:r>
    </w:p>
    <w:p w14:paraId="4455720A" w14:textId="77777777" w:rsidR="005F5BB8" w:rsidRPr="007546DE" w:rsidRDefault="005F5BB8" w:rsidP="00BB12A9">
      <w:pPr>
        <w:pStyle w:val="libNormal"/>
        <w:rPr>
          <w:rtl/>
        </w:rPr>
      </w:pPr>
      <w:r w:rsidRPr="007546DE">
        <w:rPr>
          <w:rtl/>
        </w:rPr>
        <w:t xml:space="preserve">دليل النّبي </w:t>
      </w:r>
      <w:r w:rsidRPr="00E662C5">
        <w:rPr>
          <w:rStyle w:val="libAlaemChar"/>
          <w:rtl/>
        </w:rPr>
        <w:t>صلى‌الله‌عليه‌وسلم</w:t>
      </w:r>
      <w:r w:rsidRPr="007546DE">
        <w:rPr>
          <w:rtl/>
        </w:rPr>
        <w:t xml:space="preserve"> وأبي بكر لما هاجرا إلى المدينة ، ثبت ذكره في الصحيح ، وأنه كان على دين قومه. وسيأتي له ذكر في ترجمة عبد الله بن أبي بكر الصديق قريبا يتعلّق بالهجرة أيضا ، ولم أر من ذكره في الصحابة إلا الذهبي في التجريد ، وقد جزم عبد الغني المقدسي في السيرة له بأنه لم يعرف له إسلاما ، وتبعه النّووي في تهذيب الأسماء.</w:t>
      </w:r>
    </w:p>
    <w:p w14:paraId="1D04B2FD" w14:textId="77777777" w:rsidR="005F5BB8" w:rsidRPr="002517A3" w:rsidRDefault="005F5BB8" w:rsidP="00BB12A9">
      <w:pPr>
        <w:pStyle w:val="libNormal"/>
        <w:rPr>
          <w:rStyle w:val="libBold2Char"/>
          <w:rtl/>
        </w:rPr>
      </w:pPr>
      <w:r w:rsidRPr="002517A3">
        <w:rPr>
          <w:rStyle w:val="libBold2Char"/>
          <w:rtl/>
        </w:rPr>
        <w:t xml:space="preserve">4545 ـ عبد الله بن إسحاق الأعرج </w:t>
      </w:r>
      <w:r w:rsidRPr="00C830DC">
        <w:rPr>
          <w:rStyle w:val="libFootnotenumChar"/>
          <w:rtl/>
        </w:rPr>
        <w:t>(3)</w:t>
      </w:r>
      <w:r w:rsidRPr="002517A3">
        <w:rPr>
          <w:rStyle w:val="libBold2Char"/>
          <w:rtl/>
        </w:rPr>
        <w:t xml:space="preserve"> :</w:t>
      </w:r>
    </w:p>
    <w:p w14:paraId="58536714" w14:textId="77777777" w:rsidR="005F5BB8" w:rsidRPr="007546DE" w:rsidRDefault="005F5BB8" w:rsidP="00BB12A9">
      <w:pPr>
        <w:pStyle w:val="libNormal"/>
        <w:rPr>
          <w:rtl/>
        </w:rPr>
      </w:pPr>
      <w:r w:rsidRPr="007546DE">
        <w:rPr>
          <w:rtl/>
        </w:rPr>
        <w:t xml:space="preserve">ذكره ابن مندة ، وأخرج من طريق عبد الملك بن إبراهيم ، قال : أخبرني حاجب بن عمر ، قال : كان اسم جدي عبد الله بن إسحاق ، وكان أصيبت رجله مع رسول الله </w:t>
      </w:r>
      <w:r w:rsidRPr="00E662C5">
        <w:rPr>
          <w:rStyle w:val="libAlaemChar"/>
          <w:rtl/>
        </w:rPr>
        <w:t>صلى‌الله‌عليه‌وسلم</w:t>
      </w:r>
      <w:r w:rsidRPr="007546DE">
        <w:rPr>
          <w:rtl/>
        </w:rPr>
        <w:t xml:space="preserve"> ، فسماه الأعرج.</w:t>
      </w:r>
    </w:p>
    <w:p w14:paraId="12A65BEF" w14:textId="77777777" w:rsidR="005F5BB8" w:rsidRPr="007546DE" w:rsidRDefault="005F5BB8" w:rsidP="00BB12A9">
      <w:pPr>
        <w:pStyle w:val="libNormal"/>
        <w:rPr>
          <w:rtl/>
          <w:lang w:bidi="fa-IR"/>
        </w:rPr>
      </w:pPr>
      <w:r w:rsidRPr="002517A3">
        <w:rPr>
          <w:rStyle w:val="libBold2Char"/>
          <w:rtl/>
        </w:rPr>
        <w:t xml:space="preserve">4546 ـ عبد الله بن أسعد </w:t>
      </w:r>
      <w:r w:rsidRPr="00C830DC">
        <w:rPr>
          <w:rStyle w:val="libFootnotenumChar"/>
          <w:rtl/>
        </w:rPr>
        <w:t>(4)</w:t>
      </w:r>
      <w:r w:rsidRPr="00C830DC">
        <w:rPr>
          <w:rStyle w:val="libFootnotenumChar"/>
          <w:rFonts w:hint="cs"/>
          <w:rtl/>
        </w:rPr>
        <w:t xml:space="preserve"> </w:t>
      </w:r>
      <w:r w:rsidRPr="007546DE">
        <w:rPr>
          <w:rtl/>
          <w:lang w:bidi="fa-IR"/>
        </w:rPr>
        <w:t>بن زرارة الأنصاري.</w:t>
      </w:r>
    </w:p>
    <w:p w14:paraId="1321A85C" w14:textId="77777777" w:rsidR="005F5BB8" w:rsidRPr="007546DE" w:rsidRDefault="005F5BB8" w:rsidP="00BB12A9">
      <w:pPr>
        <w:pStyle w:val="libNormal"/>
        <w:rPr>
          <w:rtl/>
        </w:rPr>
      </w:pPr>
      <w:r w:rsidRPr="007546DE">
        <w:rPr>
          <w:rtl/>
        </w:rPr>
        <w:t>ذكره ابن أبي حاتم وابن حبّان وغيرهما في الصحابة ، وقال البغويّ : ذكره البخاريّ في الصحابة ، وهو خطأ.</w:t>
      </w:r>
      <w:r>
        <w:rPr>
          <w:rFonts w:hint="cs"/>
          <w:rtl/>
        </w:rPr>
        <w:t xml:space="preserve"> </w:t>
      </w:r>
      <w:r>
        <w:rPr>
          <w:rtl/>
        </w:rPr>
        <w:t>و</w:t>
      </w:r>
      <w:r w:rsidRPr="007546DE">
        <w:rPr>
          <w:rtl/>
        </w:rPr>
        <w:t xml:space="preserve">روى أبو بكر بن أبي شيبة ، والبزار ، والبغوي ، وابن السكن ، والحاكم ، من طريق هلال الصيرفي ، عن أبي كثير الأنصاري ، عن عبد الل بن أسعد بن زرارة ، قال : قال رسول الله </w:t>
      </w:r>
      <w:r w:rsidRPr="00E662C5">
        <w:rPr>
          <w:rStyle w:val="libAlaemChar"/>
          <w:rtl/>
        </w:rPr>
        <w:t>صلى‌الله‌عليه‌وسلم</w:t>
      </w:r>
      <w:r w:rsidRPr="007546DE">
        <w:rPr>
          <w:rtl/>
        </w:rPr>
        <w:t xml:space="preserve"> : «انتهيت إلى سدرة المنتهى ليلة أسري بي ، فأوحى إليّ في عليّ أنه إمام المتقين</w:t>
      </w:r>
      <w:r>
        <w:rPr>
          <w:rtl/>
        </w:rPr>
        <w:t xml:space="preserve"> ..</w:t>
      </w:r>
      <w:r w:rsidRPr="007546DE">
        <w:rPr>
          <w:rtl/>
        </w:rPr>
        <w:t xml:space="preserve">.» </w:t>
      </w:r>
      <w:r w:rsidRPr="00C830DC">
        <w:rPr>
          <w:rStyle w:val="libFootnotenumChar"/>
          <w:rtl/>
        </w:rPr>
        <w:t>(5)</w:t>
      </w:r>
      <w:r w:rsidRPr="007546DE">
        <w:rPr>
          <w:rtl/>
        </w:rPr>
        <w:t xml:space="preserve"> الحديث.</w:t>
      </w:r>
    </w:p>
    <w:p w14:paraId="0D447E4F" w14:textId="77777777" w:rsidR="005F5BB8" w:rsidRPr="007546DE" w:rsidRDefault="005F5BB8" w:rsidP="00575020">
      <w:pPr>
        <w:pStyle w:val="libLine"/>
        <w:rPr>
          <w:rtl/>
        </w:rPr>
      </w:pPr>
      <w:r w:rsidRPr="007546DE">
        <w:rPr>
          <w:rtl/>
        </w:rPr>
        <w:t>__________________</w:t>
      </w:r>
    </w:p>
    <w:p w14:paraId="17AE489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سنة أربع وستين.</w:t>
      </w:r>
    </w:p>
    <w:p w14:paraId="14244D1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وهو بقاف بصيغة التصغير.</w:t>
      </w:r>
    </w:p>
    <w:p w14:paraId="4FADF240"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2812)</w:t>
      </w:r>
      <w:r>
        <w:rPr>
          <w:rtl/>
        </w:rPr>
        <w:t>.</w:t>
      </w:r>
    </w:p>
    <w:p w14:paraId="5F33500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2813) ، تجريد أسماء الصحابة 1 / 597 ، الثقات 3 / 242 ، الاستبصار 58 ، الجرح والتعديل 5 / 221 ، تنقيح المقال 6746.</w:t>
      </w:r>
    </w:p>
    <w:p w14:paraId="4E90E62B" w14:textId="77777777" w:rsidR="005F5BB8" w:rsidRPr="007546DE" w:rsidRDefault="005F5BB8" w:rsidP="00F74DAE">
      <w:pPr>
        <w:pStyle w:val="libFootnote0"/>
        <w:rPr>
          <w:rtl/>
          <w:lang w:bidi="fa-IR"/>
        </w:rPr>
      </w:pPr>
      <w:r>
        <w:rPr>
          <w:rtl/>
        </w:rPr>
        <w:t>(</w:t>
      </w:r>
      <w:r w:rsidRPr="007546DE">
        <w:rPr>
          <w:rtl/>
        </w:rPr>
        <w:t>5) أخرجه أحمد في المسند 3 / 128</w:t>
      </w:r>
      <w:r>
        <w:rPr>
          <w:rtl/>
        </w:rPr>
        <w:t xml:space="preserve"> ـ </w:t>
      </w:r>
      <w:r w:rsidRPr="007546DE">
        <w:rPr>
          <w:rtl/>
        </w:rPr>
        <w:t>والمتقي الهندي في كنز العمال حديث رقم 31858.</w:t>
      </w:r>
    </w:p>
    <w:p w14:paraId="27DAD51E" w14:textId="77777777" w:rsidR="005F5BB8" w:rsidRPr="007546DE" w:rsidRDefault="005F5BB8" w:rsidP="00BB12A9">
      <w:pPr>
        <w:pStyle w:val="libNormal"/>
        <w:rPr>
          <w:rtl/>
        </w:rPr>
      </w:pPr>
      <w:r>
        <w:rPr>
          <w:rtl/>
        </w:rPr>
        <w:br w:type="page"/>
      </w:r>
      <w:r w:rsidRPr="007546DE">
        <w:rPr>
          <w:rtl/>
        </w:rPr>
        <w:lastRenderedPageBreak/>
        <w:t xml:space="preserve">وأشار إليه ابن أبي حاتم بقوله : روى عن النبي </w:t>
      </w:r>
      <w:r w:rsidRPr="00E662C5">
        <w:rPr>
          <w:rStyle w:val="libAlaemChar"/>
          <w:rtl/>
        </w:rPr>
        <w:t>صلى‌الله‌عليه‌وسلم</w:t>
      </w:r>
      <w:r w:rsidRPr="007546DE">
        <w:rPr>
          <w:rtl/>
        </w:rPr>
        <w:t>.</w:t>
      </w:r>
    </w:p>
    <w:p w14:paraId="112E9D0B" w14:textId="77777777" w:rsidR="005F5BB8" w:rsidRPr="007546DE" w:rsidRDefault="005F5BB8" w:rsidP="00BB12A9">
      <w:pPr>
        <w:pStyle w:val="libNormal"/>
        <w:rPr>
          <w:rtl/>
        </w:rPr>
      </w:pPr>
      <w:r w:rsidRPr="007546DE">
        <w:rPr>
          <w:rtl/>
        </w:rPr>
        <w:t xml:space="preserve">روى عنه أبو كثير ، وأخرج البغويّ طرفا منه ، ولفظه : أسرى بي في قفص لؤلؤ فراشه من ذهب ، ولم يذكر قصة </w:t>
      </w:r>
      <w:r w:rsidRPr="00C830DC">
        <w:rPr>
          <w:rStyle w:val="libFootnotenumChar"/>
          <w:rtl/>
        </w:rPr>
        <w:t>(1)</w:t>
      </w:r>
      <w:r w:rsidRPr="007546DE">
        <w:rPr>
          <w:rtl/>
        </w:rPr>
        <w:t xml:space="preserve"> علي معه ، لكن وقع عنده عن عبد الله بن سعد بن زرارة ، وبهذا قال أولا إنه خطأ.</w:t>
      </w:r>
    </w:p>
    <w:p w14:paraId="444B6ADD" w14:textId="77777777" w:rsidR="005F5BB8" w:rsidRPr="007546DE" w:rsidRDefault="005F5BB8" w:rsidP="00BB12A9">
      <w:pPr>
        <w:pStyle w:val="libNormal"/>
        <w:rPr>
          <w:rtl/>
        </w:rPr>
      </w:pPr>
      <w:r w:rsidRPr="007546DE">
        <w:rPr>
          <w:rtl/>
        </w:rPr>
        <w:t xml:space="preserve">وأسعد بن زرارة مات في عهد النبي </w:t>
      </w:r>
      <w:r w:rsidRPr="00E662C5">
        <w:rPr>
          <w:rStyle w:val="libAlaemChar"/>
          <w:rtl/>
        </w:rPr>
        <w:t>صلى‌الله‌عليه‌وسلم</w:t>
      </w:r>
      <w:r w:rsidRPr="007546DE">
        <w:rPr>
          <w:rtl/>
        </w:rPr>
        <w:t xml:space="preserve"> فلا يبعد الصحبة لابنه. وأما قول ابن سعد </w:t>
      </w:r>
      <w:r>
        <w:rPr>
          <w:rtl/>
        </w:rPr>
        <w:t xml:space="preserve">: </w:t>
      </w:r>
      <w:r w:rsidRPr="007546DE">
        <w:rPr>
          <w:rtl/>
        </w:rPr>
        <w:t xml:space="preserve">إنه لا عقب له إلا من البنات فلا يمنع أن خلف </w:t>
      </w:r>
      <w:r w:rsidRPr="00C830DC">
        <w:rPr>
          <w:rStyle w:val="libFootnotenumChar"/>
          <w:rtl/>
        </w:rPr>
        <w:t>(2)</w:t>
      </w:r>
      <w:r w:rsidRPr="007546DE">
        <w:rPr>
          <w:rtl/>
        </w:rPr>
        <w:t xml:space="preserve"> ولدا ذكرا ويموت ولده عن غير ذكر فينقرض عقبه من الذكور </w:t>
      </w:r>
      <w:r w:rsidRPr="00C830DC">
        <w:rPr>
          <w:rStyle w:val="libFootnotenumChar"/>
          <w:rtl/>
        </w:rPr>
        <w:t>(3)</w:t>
      </w:r>
      <w:r>
        <w:rPr>
          <w:rtl/>
        </w:rPr>
        <w:t>.</w:t>
      </w:r>
    </w:p>
    <w:p w14:paraId="1C4F7F26" w14:textId="77777777" w:rsidR="005F5BB8" w:rsidRPr="007546DE" w:rsidRDefault="005F5BB8" w:rsidP="00BB12A9">
      <w:pPr>
        <w:pStyle w:val="libNormal"/>
        <w:rPr>
          <w:rtl/>
        </w:rPr>
      </w:pPr>
      <w:r w:rsidRPr="007546DE">
        <w:rPr>
          <w:rtl/>
        </w:rPr>
        <w:t>وسيأتي ذكر عبد الرحمن بن أسعد بن زرارة ، وما في اسم أبيه من الاختلاف.</w:t>
      </w:r>
    </w:p>
    <w:p w14:paraId="30CD86A2" w14:textId="77777777" w:rsidR="005F5BB8" w:rsidRPr="007546DE" w:rsidRDefault="005F5BB8" w:rsidP="00BB12A9">
      <w:pPr>
        <w:pStyle w:val="libNormal"/>
        <w:rPr>
          <w:rtl/>
        </w:rPr>
      </w:pPr>
      <w:r w:rsidRPr="007546DE">
        <w:rPr>
          <w:rtl/>
        </w:rPr>
        <w:t xml:space="preserve">وقد ذكر الخطيب الاختلاف في سند هذا الحديث في الموضح ، قال الخطيب </w:t>
      </w:r>
      <w:r w:rsidRPr="00C830DC">
        <w:rPr>
          <w:rStyle w:val="libFootnotenumChar"/>
          <w:rtl/>
        </w:rPr>
        <w:t>(4)</w:t>
      </w:r>
      <w:r w:rsidRPr="007546DE">
        <w:rPr>
          <w:rtl/>
        </w:rPr>
        <w:t xml:space="preserve"> </w:t>
      </w:r>
      <w:r>
        <w:rPr>
          <w:rtl/>
        </w:rPr>
        <w:t xml:space="preserve">: </w:t>
      </w:r>
      <w:r w:rsidRPr="007546DE">
        <w:rPr>
          <w:rtl/>
        </w:rPr>
        <w:t>هكذا رواه أحمد بن المفضل ، ويحيى بن أبي بكر الكرماني ، عن جعفر الأحمر ، وخالفهما نصر بن مزاحم ، عن جعفر ، فزاد في السند عن أبيه ، فصار من مسند أسعد بن زرارة.</w:t>
      </w:r>
    </w:p>
    <w:p w14:paraId="57B2C6AC" w14:textId="77777777" w:rsidR="005F5BB8" w:rsidRPr="007546DE" w:rsidRDefault="005F5BB8" w:rsidP="00BB12A9">
      <w:pPr>
        <w:pStyle w:val="libNormal"/>
        <w:rPr>
          <w:rtl/>
        </w:rPr>
      </w:pPr>
      <w:r w:rsidRPr="007546DE">
        <w:rPr>
          <w:rtl/>
        </w:rPr>
        <w:t>وخالف جعفر المثنى بن القاسم ، فقال : عن هلال ، عن أبي كثير الأنصاري ، عن عبد الله بن أسعد بن زرارة ، عن أنس ، عن أبي أمامة</w:t>
      </w:r>
      <w:r>
        <w:rPr>
          <w:rtl/>
        </w:rPr>
        <w:t xml:space="preserve"> ـ </w:t>
      </w:r>
      <w:r w:rsidRPr="007546DE">
        <w:rPr>
          <w:rtl/>
        </w:rPr>
        <w:t>رفعه.</w:t>
      </w:r>
    </w:p>
    <w:p w14:paraId="007C9BD1" w14:textId="77777777" w:rsidR="005F5BB8" w:rsidRPr="007546DE" w:rsidRDefault="005F5BB8" w:rsidP="00BB12A9">
      <w:pPr>
        <w:pStyle w:val="libNormal"/>
        <w:rPr>
          <w:rtl/>
        </w:rPr>
      </w:pPr>
      <w:r w:rsidRPr="007546DE">
        <w:rPr>
          <w:rtl/>
        </w:rPr>
        <w:t xml:space="preserve">وقيل : عن المثنى </w:t>
      </w:r>
      <w:r w:rsidRPr="00C830DC">
        <w:rPr>
          <w:rStyle w:val="libFootnotenumChar"/>
          <w:rtl/>
        </w:rPr>
        <w:t>(5)</w:t>
      </w:r>
      <w:r w:rsidRPr="007546DE">
        <w:rPr>
          <w:rtl/>
        </w:rPr>
        <w:t xml:space="preserve"> ، عن هلال ، كرواية نصر بن مزاحم. ورواه أبو معشر الدارميّ عن عمرو بن الحصين ، عن يحيى بن العلاء ، عن حماد بن هلال ، عن محمد بن أسعد بن زرارة ، عن أبيه ، عن جده.</w:t>
      </w:r>
    </w:p>
    <w:p w14:paraId="4772408C" w14:textId="77777777" w:rsidR="005F5BB8" w:rsidRPr="007546DE" w:rsidRDefault="005F5BB8" w:rsidP="00BB12A9">
      <w:pPr>
        <w:pStyle w:val="libNormal"/>
        <w:rPr>
          <w:rtl/>
        </w:rPr>
      </w:pPr>
      <w:r w:rsidRPr="007546DE">
        <w:rPr>
          <w:rtl/>
        </w:rPr>
        <w:t>وقال محمد بن أيوب بن الضّريس ، عن عمرو بن الحصين بهذا السند مثل رواية نصر ابن مزاحم. انتهى كلام الخطيب ملخصا.</w:t>
      </w:r>
    </w:p>
    <w:p w14:paraId="0523075E" w14:textId="77777777" w:rsidR="005F5BB8" w:rsidRPr="007546DE" w:rsidRDefault="005F5BB8" w:rsidP="00BB12A9">
      <w:pPr>
        <w:pStyle w:val="libNormal"/>
        <w:rPr>
          <w:rtl/>
        </w:rPr>
      </w:pPr>
      <w:r w:rsidRPr="007546DE">
        <w:rPr>
          <w:rtl/>
        </w:rPr>
        <w:t>ويمكن الجمع بأن يكون عبد الله بن أسعد ليس ولدا لأسعد لصلبه ، بل هو ابن ابنه ، ولعل أباه هو محمد ، فيوافق رواية نصر ، وهذه الرواية الأخيرة ، ويكون قوله : رواية المثنى بن القاسم عن أنس تصحيفا ، وإنما هي عن أبيه. وأما أبو أمامة فهو أسعد بن زرارة ، هكذا كان يكنى. والله أعلم.</w:t>
      </w:r>
    </w:p>
    <w:p w14:paraId="2BDE4B2F" w14:textId="77777777" w:rsidR="005F5BB8" w:rsidRPr="007546DE" w:rsidRDefault="005F5BB8" w:rsidP="00BB12A9">
      <w:pPr>
        <w:pStyle w:val="libNormal"/>
        <w:rPr>
          <w:rtl/>
        </w:rPr>
      </w:pPr>
      <w:r w:rsidRPr="007546DE">
        <w:rPr>
          <w:rtl/>
        </w:rPr>
        <w:t>ومعظم الرواة في هذه الأسانيد ضعفاء ، والمتن منكر جدا. والله أعلم.</w:t>
      </w:r>
    </w:p>
    <w:p w14:paraId="09F72018" w14:textId="77777777" w:rsidR="005F5BB8" w:rsidRPr="002517A3" w:rsidRDefault="005F5BB8" w:rsidP="00BB12A9">
      <w:pPr>
        <w:pStyle w:val="libNormal"/>
        <w:rPr>
          <w:rStyle w:val="libBold2Char"/>
          <w:rtl/>
        </w:rPr>
      </w:pPr>
      <w:r w:rsidRPr="002517A3">
        <w:rPr>
          <w:rStyle w:val="libBold2Char"/>
          <w:rtl/>
        </w:rPr>
        <w:t xml:space="preserve">4547 ـ عبد الله بن الأسقع الليثي </w:t>
      </w:r>
      <w:r w:rsidRPr="00C830DC">
        <w:rPr>
          <w:rStyle w:val="libFootnotenumChar"/>
          <w:rtl/>
        </w:rPr>
        <w:t>(6)</w:t>
      </w:r>
      <w:r w:rsidRPr="002517A3">
        <w:rPr>
          <w:rStyle w:val="libBold2Char"/>
          <w:rtl/>
        </w:rPr>
        <w:t>.</w:t>
      </w:r>
    </w:p>
    <w:p w14:paraId="68970046" w14:textId="77777777" w:rsidR="005F5BB8" w:rsidRPr="007546DE" w:rsidRDefault="005F5BB8" w:rsidP="00575020">
      <w:pPr>
        <w:pStyle w:val="libLine"/>
        <w:rPr>
          <w:rtl/>
        </w:rPr>
      </w:pPr>
      <w:r w:rsidRPr="007546DE">
        <w:rPr>
          <w:rtl/>
        </w:rPr>
        <w:t>__________________</w:t>
      </w:r>
    </w:p>
    <w:p w14:paraId="03F2692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ولم يذكر قصة علي معه.</w:t>
      </w:r>
    </w:p>
    <w:p w14:paraId="05B9C4D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أن يخلف ولدا ذكرا.</w:t>
      </w:r>
    </w:p>
    <w:p w14:paraId="42C0DEE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فتوفي عقبه من الذكور.</w:t>
      </w:r>
    </w:p>
    <w:p w14:paraId="7C34B868" w14:textId="77777777" w:rsidR="005F5BB8" w:rsidRDefault="005F5BB8" w:rsidP="00F74DAE">
      <w:pPr>
        <w:pStyle w:val="libFootnote0"/>
        <w:rPr>
          <w:rtl/>
        </w:rPr>
      </w:pPr>
      <w:r>
        <w:rPr>
          <w:rtl/>
        </w:rPr>
        <w:t>(</w:t>
      </w:r>
      <w:r w:rsidRPr="007546DE">
        <w:rPr>
          <w:rtl/>
        </w:rPr>
        <w:t xml:space="preserve">4) في </w:t>
      </w:r>
      <w:r>
        <w:rPr>
          <w:rtl/>
        </w:rPr>
        <w:t>أ :</w:t>
      </w:r>
      <w:r w:rsidRPr="007546DE">
        <w:rPr>
          <w:rtl/>
        </w:rPr>
        <w:t xml:space="preserve"> في الموضح فقال.</w:t>
      </w:r>
    </w:p>
    <w:p w14:paraId="0D936239" w14:textId="77777777" w:rsidR="005F5BB8" w:rsidRDefault="005F5BB8" w:rsidP="00F74DAE">
      <w:pPr>
        <w:pStyle w:val="libFootnote0"/>
        <w:rPr>
          <w:rtl/>
        </w:rPr>
      </w:pPr>
      <w:r>
        <w:rPr>
          <w:rtl/>
        </w:rPr>
        <w:t>(</w:t>
      </w:r>
      <w:r w:rsidRPr="007546DE">
        <w:rPr>
          <w:rtl/>
        </w:rPr>
        <w:t xml:space="preserve">5) في </w:t>
      </w:r>
      <w:r>
        <w:rPr>
          <w:rtl/>
        </w:rPr>
        <w:t>أ :</w:t>
      </w:r>
      <w:r w:rsidRPr="007546DE">
        <w:rPr>
          <w:rtl/>
        </w:rPr>
        <w:t xml:space="preserve"> وقيل : عن النبي </w:t>
      </w:r>
      <w:r w:rsidRPr="00E662C5">
        <w:rPr>
          <w:rStyle w:val="libAlaemChar"/>
          <w:rtl/>
        </w:rPr>
        <w:t>صى‌الله‌عليه‌وسلم</w:t>
      </w:r>
      <w:r w:rsidRPr="007546DE">
        <w:rPr>
          <w:rtl/>
        </w:rPr>
        <w:t xml:space="preserve"> عن هلال.</w:t>
      </w:r>
    </w:p>
    <w:p w14:paraId="6A2BE2AC"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2814)</w:t>
      </w:r>
      <w:r>
        <w:rPr>
          <w:rtl/>
        </w:rPr>
        <w:t>.</w:t>
      </w:r>
    </w:p>
    <w:p w14:paraId="30A3C2A4" w14:textId="77777777" w:rsidR="005F5BB8" w:rsidRPr="007546DE" w:rsidRDefault="005F5BB8" w:rsidP="00BB12A9">
      <w:pPr>
        <w:pStyle w:val="libNormal"/>
        <w:rPr>
          <w:rtl/>
        </w:rPr>
      </w:pPr>
      <w:r>
        <w:rPr>
          <w:rtl/>
        </w:rPr>
        <w:br w:type="page"/>
      </w:r>
      <w:r w:rsidRPr="007546DE">
        <w:rPr>
          <w:rtl/>
        </w:rPr>
        <w:lastRenderedPageBreak/>
        <w:t>روى حديثه أبو شهاب ، عن المغيرة بن زياد ، عن مكحول ، عنه ، مرسلا. هكذا أخرجه ابن مندة.</w:t>
      </w:r>
    </w:p>
    <w:p w14:paraId="156EE579" w14:textId="77777777" w:rsidR="005F5BB8" w:rsidRPr="007546DE" w:rsidRDefault="005F5BB8" w:rsidP="00BB12A9">
      <w:pPr>
        <w:pStyle w:val="libNormal"/>
        <w:rPr>
          <w:rtl/>
        </w:rPr>
      </w:pPr>
      <w:r>
        <w:rPr>
          <w:rtl/>
        </w:rPr>
        <w:t>و</w:t>
      </w:r>
      <w:r w:rsidRPr="007546DE">
        <w:rPr>
          <w:rtl/>
        </w:rPr>
        <w:t>قال البغويّ : يقال هو أخو واثلة ، وأسند حديثه هو وابن قانع. ولفظ المتن : «يحشر النّاس آحادا</w:t>
      </w:r>
      <w:r>
        <w:rPr>
          <w:rtl/>
        </w:rPr>
        <w:t xml:space="preserve"> ..</w:t>
      </w:r>
      <w:r w:rsidRPr="007546DE">
        <w:rPr>
          <w:rtl/>
        </w:rPr>
        <w:t>.» الحديث.</w:t>
      </w:r>
    </w:p>
    <w:p w14:paraId="5A6608E7" w14:textId="77777777" w:rsidR="005F5BB8" w:rsidRPr="007546DE" w:rsidRDefault="005F5BB8" w:rsidP="00BB12A9">
      <w:pPr>
        <w:pStyle w:val="libNormal"/>
        <w:rPr>
          <w:rtl/>
        </w:rPr>
      </w:pPr>
      <w:r w:rsidRPr="007546DE">
        <w:rPr>
          <w:rtl/>
        </w:rPr>
        <w:t>وصوّب ابن عساكر في تاريخه أنّ الحديث من رواية مكحول عن واثلة بن الأسقع.</w:t>
      </w:r>
    </w:p>
    <w:p w14:paraId="17707DBB" w14:textId="77777777" w:rsidR="005F5BB8" w:rsidRPr="007546DE" w:rsidRDefault="005F5BB8" w:rsidP="00BB12A9">
      <w:pPr>
        <w:pStyle w:val="libNormal"/>
        <w:rPr>
          <w:rtl/>
        </w:rPr>
      </w:pPr>
      <w:r w:rsidRPr="002517A3">
        <w:rPr>
          <w:rStyle w:val="libBold2Char"/>
          <w:rtl/>
        </w:rPr>
        <w:t xml:space="preserve">4548 ـ عبد الله بن أسلم الأنصاري : </w:t>
      </w:r>
      <w:r w:rsidRPr="007546DE">
        <w:rPr>
          <w:rtl/>
        </w:rPr>
        <w:t>بن زيد بن بيحان بن عامر بن مالك بن عامر بن أنيف البلوي ، حليف الأنصار الأنصاريّ.</w:t>
      </w:r>
    </w:p>
    <w:p w14:paraId="5194336B" w14:textId="77777777" w:rsidR="005F5BB8" w:rsidRPr="007546DE" w:rsidRDefault="005F5BB8" w:rsidP="00BB12A9">
      <w:pPr>
        <w:pStyle w:val="libNormal"/>
        <w:rPr>
          <w:rtl/>
        </w:rPr>
      </w:pPr>
      <w:r w:rsidRPr="007546DE">
        <w:rPr>
          <w:rtl/>
        </w:rPr>
        <w:t>قال ابن سعد : بايع تحت الشّجرة ، وكذا قال ابن الكلبي ، والبغويّ ، والطّبري.</w:t>
      </w:r>
    </w:p>
    <w:p w14:paraId="3D856A76" w14:textId="77777777" w:rsidR="005F5BB8" w:rsidRPr="007546DE" w:rsidRDefault="005F5BB8" w:rsidP="00BB12A9">
      <w:pPr>
        <w:pStyle w:val="libNormal"/>
        <w:rPr>
          <w:rtl/>
        </w:rPr>
      </w:pPr>
      <w:r w:rsidRPr="002517A3">
        <w:rPr>
          <w:rStyle w:val="libBold2Char"/>
          <w:rtl/>
        </w:rPr>
        <w:t xml:space="preserve">4549 ـ عبد الله بن الأسود السدوسي </w:t>
      </w:r>
      <w:r w:rsidRPr="00C830DC">
        <w:rPr>
          <w:rStyle w:val="libFootnotenumChar"/>
          <w:rtl/>
        </w:rPr>
        <w:t>(1)</w:t>
      </w:r>
      <w:r w:rsidRPr="00C830DC">
        <w:rPr>
          <w:rStyle w:val="libFootnotenumChar"/>
          <w:rFonts w:hint="cs"/>
          <w:rtl/>
        </w:rPr>
        <w:t xml:space="preserve"> </w:t>
      </w:r>
      <w:r w:rsidRPr="007546DE">
        <w:rPr>
          <w:rtl/>
        </w:rPr>
        <w:t>بن شعبة بن علقمة بن شهاب بن عوف بن عمرو بن الحارث بن سدوس السدوسي.</w:t>
      </w:r>
    </w:p>
    <w:p w14:paraId="4251FB7F" w14:textId="77777777" w:rsidR="005F5BB8" w:rsidRPr="007546DE" w:rsidRDefault="005F5BB8" w:rsidP="00BB12A9">
      <w:pPr>
        <w:pStyle w:val="libNormal"/>
        <w:rPr>
          <w:rtl/>
        </w:rPr>
      </w:pPr>
      <w:r w:rsidRPr="007546DE">
        <w:rPr>
          <w:rtl/>
        </w:rPr>
        <w:t>ذكره ابن أبي حاتم في الصّحابة. وقال البغويّ : ذكر أولاده أنّ له صحبة ووفادة ، ولا أعلم له حديثا.</w:t>
      </w:r>
    </w:p>
    <w:p w14:paraId="5E2A0DAD" w14:textId="77777777" w:rsidR="005F5BB8" w:rsidRPr="007546DE" w:rsidRDefault="005F5BB8" w:rsidP="00BB12A9">
      <w:pPr>
        <w:pStyle w:val="libNormal"/>
        <w:rPr>
          <w:rtl/>
        </w:rPr>
      </w:pPr>
      <w:r w:rsidRPr="007546DE">
        <w:rPr>
          <w:rtl/>
        </w:rPr>
        <w:t xml:space="preserve">قلت : بل له حديث أخرجه البزّار والطبراني وغيرهما من طريق عبد الحميد بن عقبة ، عن محمد بن عمرو ، عن أبيه ، عن جده ، عن أبي جده عبد الله بن الأسود ، قال : خرجنا إلى رسول الله </w:t>
      </w:r>
      <w:r w:rsidRPr="00E662C5">
        <w:rPr>
          <w:rStyle w:val="libAlaemChar"/>
          <w:rtl/>
        </w:rPr>
        <w:t>صلى‌الله‌عليه‌وسلم</w:t>
      </w:r>
      <w:r w:rsidRPr="007546DE">
        <w:rPr>
          <w:rtl/>
        </w:rPr>
        <w:t xml:space="preserve"> في وفد بني سدوس ، فأهدينا له تمرا ، فقربناه إليه على نطع ، فأخذ الحفنة من التمر ، فقال : «أيش هذا</w:t>
      </w:r>
      <w:r>
        <w:rPr>
          <w:rtl/>
        </w:rPr>
        <w:t>؟</w:t>
      </w:r>
      <w:r w:rsidRPr="007546DE">
        <w:rPr>
          <w:rtl/>
        </w:rPr>
        <w:t xml:space="preserve">» فجعل يسمي </w:t>
      </w:r>
      <w:r w:rsidRPr="00C830DC">
        <w:rPr>
          <w:rStyle w:val="libFootnotenumChar"/>
          <w:rtl/>
        </w:rPr>
        <w:t>(2)</w:t>
      </w:r>
      <w:r w:rsidRPr="007546DE">
        <w:rPr>
          <w:rtl/>
        </w:rPr>
        <w:t xml:space="preserve"> له</w:t>
      </w:r>
      <w:r>
        <w:rPr>
          <w:rtl/>
        </w:rPr>
        <w:t xml:space="preserve"> ..</w:t>
      </w:r>
      <w:r w:rsidRPr="007546DE">
        <w:rPr>
          <w:rtl/>
        </w:rPr>
        <w:t>. فذكر الحديث.</w:t>
      </w:r>
    </w:p>
    <w:p w14:paraId="0E5B9E30" w14:textId="77777777" w:rsidR="005F5BB8" w:rsidRPr="007546DE" w:rsidRDefault="005F5BB8" w:rsidP="00BB12A9">
      <w:pPr>
        <w:pStyle w:val="libNormal"/>
        <w:rPr>
          <w:rtl/>
        </w:rPr>
      </w:pPr>
      <w:r w:rsidRPr="007546DE">
        <w:rPr>
          <w:rtl/>
        </w:rPr>
        <w:t xml:space="preserve">قال البزّار : لا نعلمه روى </w:t>
      </w:r>
      <w:r>
        <w:rPr>
          <w:rtl/>
        </w:rPr>
        <w:t>[</w:t>
      </w:r>
      <w:r w:rsidRPr="007546DE">
        <w:rPr>
          <w:rtl/>
        </w:rPr>
        <w:t>إلا هذا ، وذكره بهذا الحديث ابن أبي حاتم ، فقال : ذكر أنه وفد. روى</w:t>
      </w:r>
      <w:r>
        <w:rPr>
          <w:rtl/>
        </w:rPr>
        <w:t>]</w:t>
      </w:r>
      <w:r w:rsidRPr="007546DE">
        <w:rPr>
          <w:rtl/>
        </w:rPr>
        <w:t xml:space="preserve"> </w:t>
      </w:r>
      <w:r w:rsidRPr="00C830DC">
        <w:rPr>
          <w:rStyle w:val="libFootnotenumChar"/>
          <w:rtl/>
        </w:rPr>
        <w:t>(3)</w:t>
      </w:r>
      <w:r w:rsidRPr="007546DE">
        <w:rPr>
          <w:rtl/>
        </w:rPr>
        <w:t xml:space="preserve"> عبد الحميد ، فذكره.</w:t>
      </w:r>
    </w:p>
    <w:p w14:paraId="6BD03FF9" w14:textId="77777777" w:rsidR="005F5BB8" w:rsidRPr="007546DE" w:rsidRDefault="005F5BB8" w:rsidP="00BB12A9">
      <w:pPr>
        <w:pStyle w:val="libNormal"/>
        <w:rPr>
          <w:rtl/>
        </w:rPr>
      </w:pPr>
      <w:r w:rsidRPr="007546DE">
        <w:rPr>
          <w:rtl/>
        </w:rPr>
        <w:t xml:space="preserve">وقال مسلم بن إبراهيم ، عن الصعق بن حزن </w:t>
      </w:r>
      <w:r w:rsidRPr="00C830DC">
        <w:rPr>
          <w:rStyle w:val="libFootnotenumChar"/>
          <w:rtl/>
        </w:rPr>
        <w:t>(4)</w:t>
      </w:r>
      <w:r w:rsidRPr="007546DE">
        <w:rPr>
          <w:rtl/>
        </w:rPr>
        <w:t xml:space="preserve"> ، عن قتادة : هاجر من ربيعة أربعة </w:t>
      </w:r>
      <w:r>
        <w:rPr>
          <w:rtl/>
        </w:rPr>
        <w:t xml:space="preserve">: </w:t>
      </w:r>
      <w:r w:rsidRPr="007546DE">
        <w:rPr>
          <w:rtl/>
        </w:rPr>
        <w:t>بشير بن الخصاصية ، وفرات بن حيان ، وعمرو بن ثعلب ، وعبد الله بن الأسود.</w:t>
      </w:r>
    </w:p>
    <w:p w14:paraId="2F331790" w14:textId="77777777" w:rsidR="005F5BB8" w:rsidRPr="007546DE" w:rsidRDefault="005F5BB8" w:rsidP="00BB12A9">
      <w:pPr>
        <w:pStyle w:val="libNormal"/>
        <w:rPr>
          <w:rtl/>
        </w:rPr>
      </w:pPr>
      <w:r w:rsidRPr="007546DE">
        <w:rPr>
          <w:rtl/>
        </w:rPr>
        <w:t>قلت : وله ذكر في ترجمة الخمخام.</w:t>
      </w:r>
    </w:p>
    <w:p w14:paraId="561BBC90" w14:textId="77777777" w:rsidR="005F5BB8" w:rsidRPr="007546DE" w:rsidRDefault="005F5BB8" w:rsidP="00BB12A9">
      <w:pPr>
        <w:pStyle w:val="libNormal"/>
        <w:rPr>
          <w:rtl/>
          <w:lang w:bidi="fa-IR"/>
        </w:rPr>
      </w:pPr>
      <w:r w:rsidRPr="002517A3">
        <w:rPr>
          <w:rStyle w:val="libBold2Char"/>
          <w:rtl/>
        </w:rPr>
        <w:t xml:space="preserve">4550 ـ عبد الله بن أسيد : </w:t>
      </w:r>
      <w:r w:rsidRPr="007546DE">
        <w:rPr>
          <w:rtl/>
          <w:lang w:bidi="fa-IR"/>
        </w:rPr>
        <w:t>بالفتح ، الثقفي.</w:t>
      </w:r>
    </w:p>
    <w:p w14:paraId="011DC492" w14:textId="77777777" w:rsidR="005F5BB8" w:rsidRPr="007546DE" w:rsidRDefault="005F5BB8" w:rsidP="00575020">
      <w:pPr>
        <w:pStyle w:val="libLine"/>
        <w:rPr>
          <w:rtl/>
        </w:rPr>
      </w:pPr>
      <w:r w:rsidRPr="007546DE">
        <w:rPr>
          <w:rtl/>
        </w:rPr>
        <w:t>__________________</w:t>
      </w:r>
    </w:p>
    <w:p w14:paraId="6E0AC9D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2815) ، الاستيعاب ت </w:t>
      </w:r>
      <w:r>
        <w:rPr>
          <w:rtl/>
        </w:rPr>
        <w:t>(</w:t>
      </w:r>
      <w:r w:rsidRPr="007546DE">
        <w:rPr>
          <w:rtl/>
        </w:rPr>
        <w:t>1478) ، الطبقات 64 ، 181 ، 187 ، تجريد أسماء الصحابة 1 / 297 ، الجرح والتعديل 5 / 2.</w:t>
      </w:r>
    </w:p>
    <w:p w14:paraId="2EEEFF4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فجعلنا نسمي له.</w:t>
      </w:r>
    </w:p>
    <w:p w14:paraId="21C4EE16" w14:textId="77777777" w:rsidR="005F5BB8" w:rsidRPr="007546DE" w:rsidRDefault="005F5BB8" w:rsidP="00F74DAE">
      <w:pPr>
        <w:pStyle w:val="libFootnote0"/>
        <w:rPr>
          <w:rtl/>
          <w:lang w:bidi="fa-IR"/>
        </w:rPr>
      </w:pPr>
      <w:r>
        <w:rPr>
          <w:rtl/>
        </w:rPr>
        <w:t>(</w:t>
      </w:r>
      <w:r w:rsidRPr="007546DE">
        <w:rPr>
          <w:rtl/>
        </w:rPr>
        <w:t>3) سقط في ب.</w:t>
      </w:r>
    </w:p>
    <w:p w14:paraId="1AEE95EA"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الصعق بن حرب.</w:t>
      </w:r>
    </w:p>
    <w:p w14:paraId="4DF9F644" w14:textId="77777777" w:rsidR="005F5BB8" w:rsidRPr="007546DE" w:rsidRDefault="005F5BB8" w:rsidP="00BB12A9">
      <w:pPr>
        <w:pStyle w:val="libNormal"/>
        <w:rPr>
          <w:rtl/>
        </w:rPr>
      </w:pPr>
      <w:r>
        <w:rPr>
          <w:rtl/>
        </w:rPr>
        <w:br w:type="page"/>
      </w:r>
      <w:r w:rsidRPr="007546DE">
        <w:rPr>
          <w:rtl/>
        </w:rPr>
        <w:lastRenderedPageBreak/>
        <w:t xml:space="preserve">وذكر الثّعلبي في تفسيره أنه ممّن نزل فيه : </w:t>
      </w:r>
      <w:r w:rsidRPr="00E662C5">
        <w:rPr>
          <w:rStyle w:val="libAlaemChar"/>
          <w:rtl/>
        </w:rPr>
        <w:t>(</w:t>
      </w:r>
      <w:r w:rsidRPr="00907461">
        <w:rPr>
          <w:rStyle w:val="libAieChar"/>
          <w:rtl/>
        </w:rPr>
        <w:t>ثُمَّ إِنَّ رَبَّكَ لِلَّذِينَ هاجَرُوا مِنْ بَعْدِ ما فُتِنُوا ...</w:t>
      </w:r>
      <w:r w:rsidRPr="00E662C5">
        <w:rPr>
          <w:rStyle w:val="libAlaemChar"/>
          <w:rtl/>
        </w:rPr>
        <w:t>)</w:t>
      </w:r>
      <w:r w:rsidRPr="007546DE">
        <w:rPr>
          <w:rtl/>
        </w:rPr>
        <w:t xml:space="preserve"> </w:t>
      </w:r>
      <w:r>
        <w:rPr>
          <w:rtl/>
        </w:rPr>
        <w:t>[</w:t>
      </w:r>
      <w:r w:rsidRPr="007546DE">
        <w:rPr>
          <w:rtl/>
        </w:rPr>
        <w:t>النحل : 110</w:t>
      </w:r>
      <w:r>
        <w:rPr>
          <w:rtl/>
        </w:rPr>
        <w:t>]</w:t>
      </w:r>
      <w:r w:rsidRPr="007546DE">
        <w:rPr>
          <w:rtl/>
        </w:rPr>
        <w:t xml:space="preserve"> الآية. واستدركه ابن فتحون. ويحتمل أن يكون هو عتبة بن أسيد ، وهو أبو نصر ، وإلا فأخوه.</w:t>
      </w:r>
    </w:p>
    <w:p w14:paraId="09697AC1" w14:textId="77777777" w:rsidR="005F5BB8" w:rsidRPr="007546DE" w:rsidRDefault="005F5BB8" w:rsidP="00BB12A9">
      <w:pPr>
        <w:pStyle w:val="libNormal"/>
        <w:rPr>
          <w:rtl/>
        </w:rPr>
      </w:pPr>
      <w:r w:rsidRPr="002517A3">
        <w:rPr>
          <w:rStyle w:val="libBold2Char"/>
          <w:rtl/>
        </w:rPr>
        <w:t>4551 ـ عبد الله بن أسيد</w:t>
      </w:r>
      <w:r w:rsidRPr="002517A3">
        <w:rPr>
          <w:rStyle w:val="libBold2Char"/>
          <w:rFonts w:hint="cs"/>
          <w:rtl/>
        </w:rPr>
        <w:t xml:space="preserve"> </w:t>
      </w:r>
      <w:r w:rsidRPr="007546DE">
        <w:rPr>
          <w:rtl/>
        </w:rPr>
        <w:t>بن رفاعة بن ثعلبة بن هوازن الأسلمي.</w:t>
      </w:r>
    </w:p>
    <w:p w14:paraId="2E96EEBE" w14:textId="77777777" w:rsidR="005F5BB8" w:rsidRPr="007546DE" w:rsidRDefault="005F5BB8" w:rsidP="00BB12A9">
      <w:pPr>
        <w:pStyle w:val="libNormal"/>
        <w:rPr>
          <w:rtl/>
        </w:rPr>
      </w:pPr>
      <w:r w:rsidRPr="007546DE">
        <w:rPr>
          <w:rtl/>
        </w:rPr>
        <w:t>قال ابن الكلبيّ : له صحبة ، ويقال : هو عبد الله بن مالك بن أبي أسيد الآتي ، أو هو عمّه.</w:t>
      </w:r>
    </w:p>
    <w:p w14:paraId="6F51C470" w14:textId="77777777" w:rsidR="005F5BB8" w:rsidRPr="007546DE" w:rsidRDefault="005F5BB8" w:rsidP="00BB12A9">
      <w:pPr>
        <w:pStyle w:val="libNormal"/>
        <w:rPr>
          <w:rtl/>
          <w:lang w:bidi="fa-IR"/>
        </w:rPr>
      </w:pPr>
      <w:r w:rsidRPr="002517A3">
        <w:rPr>
          <w:rStyle w:val="libBold2Char"/>
          <w:rtl/>
        </w:rPr>
        <w:t>4552 ـ عبد الله بن أصرم</w:t>
      </w:r>
      <w:r w:rsidRPr="002517A3">
        <w:rPr>
          <w:rStyle w:val="libBold2Char"/>
          <w:rFonts w:hint="cs"/>
          <w:rtl/>
        </w:rPr>
        <w:t xml:space="preserve"> </w:t>
      </w:r>
      <w:r w:rsidRPr="007546DE">
        <w:rPr>
          <w:rtl/>
          <w:lang w:bidi="fa-IR"/>
        </w:rPr>
        <w:t xml:space="preserve">بن عمرو بن شعيثة </w:t>
      </w:r>
      <w:r w:rsidRPr="00C830DC">
        <w:rPr>
          <w:rStyle w:val="libFootnotenumChar"/>
          <w:rtl/>
        </w:rPr>
        <w:t>(1)</w:t>
      </w:r>
      <w:r w:rsidRPr="007546DE">
        <w:rPr>
          <w:rtl/>
          <w:lang w:bidi="fa-IR"/>
        </w:rPr>
        <w:t xml:space="preserve"> الهلالي </w:t>
      </w:r>
      <w:r w:rsidRPr="00C830DC">
        <w:rPr>
          <w:rStyle w:val="libFootnotenumChar"/>
          <w:rtl/>
        </w:rPr>
        <w:t>(2)</w:t>
      </w:r>
      <w:r>
        <w:rPr>
          <w:rtl/>
          <w:lang w:bidi="fa-IR"/>
        </w:rPr>
        <w:t>.</w:t>
      </w:r>
    </w:p>
    <w:p w14:paraId="2EE9FF97" w14:textId="77777777" w:rsidR="005F5BB8" w:rsidRPr="007546DE" w:rsidRDefault="005F5BB8" w:rsidP="00BB12A9">
      <w:pPr>
        <w:pStyle w:val="libNormal"/>
        <w:rPr>
          <w:rtl/>
        </w:rPr>
      </w:pPr>
      <w:r w:rsidRPr="007546DE">
        <w:rPr>
          <w:rtl/>
        </w:rPr>
        <w:t>ذكره ابن شاهين.</w:t>
      </w:r>
      <w:r>
        <w:rPr>
          <w:rFonts w:hint="cs"/>
          <w:rtl/>
        </w:rPr>
        <w:t xml:space="preserve"> </w:t>
      </w:r>
      <w:r>
        <w:rPr>
          <w:rtl/>
        </w:rPr>
        <w:t>و</w:t>
      </w:r>
      <w:r w:rsidRPr="007546DE">
        <w:rPr>
          <w:rtl/>
        </w:rPr>
        <w:t xml:space="preserve">روى من طريق المدائني ، عن أبي معشر ، عن يزيد بن رومان ، قال : قدم على النبي </w:t>
      </w:r>
      <w:r w:rsidRPr="00E662C5">
        <w:rPr>
          <w:rStyle w:val="libAlaemChar"/>
          <w:rtl/>
        </w:rPr>
        <w:t>صلى‌الله‌عليه‌وسلم</w:t>
      </w:r>
      <w:r w:rsidRPr="007546DE">
        <w:rPr>
          <w:rtl/>
        </w:rPr>
        <w:t xml:space="preserve"> عبد عوف بن أصرم بن عمرو ، فقال : «من أنت»</w:t>
      </w:r>
      <w:r>
        <w:rPr>
          <w:rtl/>
        </w:rPr>
        <w:t>؟</w:t>
      </w:r>
      <w:r w:rsidRPr="007546DE">
        <w:rPr>
          <w:rtl/>
        </w:rPr>
        <w:t xml:space="preserve"> قال : عبد عوف.</w:t>
      </w:r>
      <w:r>
        <w:rPr>
          <w:rFonts w:hint="cs"/>
          <w:rtl/>
        </w:rPr>
        <w:t xml:space="preserve"> </w:t>
      </w:r>
      <w:r w:rsidRPr="007546DE">
        <w:rPr>
          <w:rtl/>
        </w:rPr>
        <w:t>قال : «أنت عبد الله» ، فأسلم.</w:t>
      </w:r>
      <w:r>
        <w:rPr>
          <w:rFonts w:hint="cs"/>
          <w:rtl/>
        </w:rPr>
        <w:t xml:space="preserve"> </w:t>
      </w:r>
      <w:r w:rsidRPr="007546DE">
        <w:rPr>
          <w:rtl/>
        </w:rPr>
        <w:t xml:space="preserve">وفي ذلك يقول رجل من ولده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2861A53" w14:textId="77777777" w:rsidTr="00DA59A6">
        <w:trPr>
          <w:tblCellSpacing w:w="15" w:type="dxa"/>
          <w:jc w:val="center"/>
        </w:trPr>
        <w:tc>
          <w:tcPr>
            <w:tcW w:w="2400" w:type="pct"/>
            <w:vAlign w:val="center"/>
          </w:tcPr>
          <w:p w14:paraId="61FF03EB" w14:textId="77777777" w:rsidR="005F5BB8" w:rsidRPr="007546DE" w:rsidRDefault="005F5BB8" w:rsidP="00BB749F">
            <w:pPr>
              <w:pStyle w:val="libPoem"/>
              <w:rPr>
                <w:rtl/>
              </w:rPr>
            </w:pPr>
            <w:r w:rsidRPr="007546DE">
              <w:rPr>
                <w:rtl/>
              </w:rPr>
              <w:t xml:space="preserve">جدّي </w:t>
            </w:r>
            <w:r w:rsidRPr="00C830DC">
              <w:rPr>
                <w:rStyle w:val="libFootnotenumChar"/>
                <w:rtl/>
              </w:rPr>
              <w:t>(3)</w:t>
            </w:r>
            <w:r w:rsidRPr="007546DE">
              <w:rPr>
                <w:rtl/>
              </w:rPr>
              <w:t xml:space="preserve"> الّذي أختارت هلال كلّها</w:t>
            </w:r>
            <w:r w:rsidRPr="00787285">
              <w:rPr>
                <w:rStyle w:val="libPoemTiniCharChar"/>
                <w:rtl/>
              </w:rPr>
              <w:br/>
              <w:t> </w:t>
            </w:r>
          </w:p>
        </w:tc>
        <w:tc>
          <w:tcPr>
            <w:tcW w:w="200" w:type="pct"/>
            <w:vAlign w:val="center"/>
          </w:tcPr>
          <w:p w14:paraId="0F4633D4" w14:textId="77777777" w:rsidR="005F5BB8" w:rsidRPr="007546DE" w:rsidRDefault="005F5BB8" w:rsidP="00BB749F">
            <w:pPr>
              <w:pStyle w:val="libPoem"/>
            </w:pPr>
            <w:r w:rsidRPr="007546DE">
              <w:rPr>
                <w:rtl/>
              </w:rPr>
              <w:t> </w:t>
            </w:r>
          </w:p>
        </w:tc>
        <w:tc>
          <w:tcPr>
            <w:tcW w:w="2400" w:type="pct"/>
            <w:vAlign w:val="center"/>
          </w:tcPr>
          <w:p w14:paraId="133EFD3F" w14:textId="77777777" w:rsidR="005F5BB8" w:rsidRPr="007546DE" w:rsidRDefault="005F5BB8" w:rsidP="00BB749F">
            <w:pPr>
              <w:pStyle w:val="libPoem"/>
            </w:pPr>
            <w:r w:rsidRPr="007546DE">
              <w:rPr>
                <w:rtl/>
              </w:rPr>
              <w:t>إلى النبيّ عبد عوف وافدا</w:t>
            </w:r>
            <w:r w:rsidRPr="00787285">
              <w:rPr>
                <w:rStyle w:val="libPoemTiniCharChar"/>
                <w:rtl/>
              </w:rPr>
              <w:br/>
              <w:t> </w:t>
            </w:r>
          </w:p>
        </w:tc>
      </w:tr>
    </w:tbl>
    <w:p w14:paraId="1DACC416" w14:textId="77777777" w:rsidR="005F5BB8" w:rsidRDefault="005F5BB8" w:rsidP="00457F0D">
      <w:pPr>
        <w:pStyle w:val="libNormal0"/>
        <w:rPr>
          <w:rtl/>
        </w:rPr>
      </w:pPr>
      <w:r>
        <w:rPr>
          <w:rtl/>
        </w:rPr>
        <w:t>[</w:t>
      </w:r>
      <w:r w:rsidRPr="007546DE">
        <w:rPr>
          <w:rtl/>
        </w:rPr>
        <w:t>الرجز</w:t>
      </w:r>
      <w:r>
        <w:rPr>
          <w:rtl/>
        </w:rPr>
        <w:t>]</w:t>
      </w:r>
    </w:p>
    <w:p w14:paraId="07EB430F" w14:textId="77777777" w:rsidR="005F5BB8" w:rsidRPr="007546DE" w:rsidRDefault="005F5BB8" w:rsidP="00BB12A9">
      <w:pPr>
        <w:pStyle w:val="libNormal"/>
        <w:rPr>
          <w:rtl/>
        </w:rPr>
      </w:pPr>
      <w:r w:rsidRPr="007546DE">
        <w:rPr>
          <w:rtl/>
        </w:rPr>
        <w:t>وقد مضى له ذكر في ترجمة زياد بن عبد الله بن مالك الهلالي.</w:t>
      </w:r>
    </w:p>
    <w:p w14:paraId="6778395D" w14:textId="77777777" w:rsidR="005F5BB8" w:rsidRPr="007546DE" w:rsidRDefault="005F5BB8" w:rsidP="00BB12A9">
      <w:pPr>
        <w:pStyle w:val="libNormal"/>
        <w:rPr>
          <w:rtl/>
        </w:rPr>
      </w:pPr>
      <w:r w:rsidRPr="007546DE">
        <w:rPr>
          <w:rtl/>
        </w:rPr>
        <w:t>وشعيثة بمعجمة ثم مهملة مثلثة مصغرا.</w:t>
      </w:r>
    </w:p>
    <w:p w14:paraId="0A3D975B" w14:textId="77777777" w:rsidR="005F5BB8" w:rsidRPr="007546DE" w:rsidRDefault="005F5BB8" w:rsidP="00BB12A9">
      <w:pPr>
        <w:pStyle w:val="libNormal"/>
        <w:rPr>
          <w:rtl/>
          <w:lang w:bidi="fa-IR"/>
        </w:rPr>
      </w:pPr>
      <w:r w:rsidRPr="002517A3">
        <w:rPr>
          <w:rStyle w:val="libBold2Char"/>
          <w:rtl/>
        </w:rPr>
        <w:t xml:space="preserve">4553 ـ عبد الله بن الأعور المازني </w:t>
      </w:r>
      <w:r w:rsidRPr="00C830DC">
        <w:rPr>
          <w:rStyle w:val="libFootnotenumChar"/>
          <w:rtl/>
        </w:rPr>
        <w:t>(4)</w:t>
      </w:r>
      <w:r w:rsidRPr="002517A3">
        <w:rPr>
          <w:rStyle w:val="libBold2Char"/>
          <w:rtl/>
        </w:rPr>
        <w:t xml:space="preserve"> : </w:t>
      </w:r>
      <w:r w:rsidRPr="007546DE">
        <w:rPr>
          <w:rtl/>
          <w:lang w:bidi="fa-IR"/>
        </w:rPr>
        <w:t>الأعشى الشاعر.</w:t>
      </w:r>
    </w:p>
    <w:p w14:paraId="77E4271E" w14:textId="77777777" w:rsidR="005F5BB8" w:rsidRPr="007546DE" w:rsidRDefault="005F5BB8" w:rsidP="00BB12A9">
      <w:pPr>
        <w:pStyle w:val="libNormal"/>
        <w:rPr>
          <w:rtl/>
        </w:rPr>
      </w:pPr>
      <w:r w:rsidRPr="007546DE">
        <w:rPr>
          <w:rtl/>
        </w:rPr>
        <w:t>ذكره ابن أبي حاتم في الصحابة ، وسمى أباه الأعور ، ثم أعاده وسمّى أباه عبد الله.</w:t>
      </w:r>
    </w:p>
    <w:p w14:paraId="06BD986C" w14:textId="77777777" w:rsidR="005F5BB8" w:rsidRPr="007546DE" w:rsidRDefault="005F5BB8" w:rsidP="00BB12A9">
      <w:pPr>
        <w:pStyle w:val="libNormal"/>
        <w:rPr>
          <w:rtl/>
        </w:rPr>
      </w:pPr>
      <w:r w:rsidRPr="007546DE">
        <w:rPr>
          <w:rtl/>
        </w:rPr>
        <w:t>وقال المرزبانيّ : اسم الأعور رؤبة بن قراد بن غضبان بن حبيب بن سفيان بن مكرز بن الحرماز بن مالك بن عمرو بن تميم ، يكنى أبا شعيثة. وكذا نسبه الآمدي.</w:t>
      </w:r>
    </w:p>
    <w:p w14:paraId="328D17B7" w14:textId="77777777" w:rsidR="005F5BB8" w:rsidRPr="007546DE" w:rsidRDefault="005F5BB8" w:rsidP="00BB12A9">
      <w:pPr>
        <w:pStyle w:val="libNormal"/>
        <w:rPr>
          <w:rtl/>
        </w:rPr>
      </w:pPr>
      <w:r w:rsidRPr="007546DE">
        <w:rPr>
          <w:rtl/>
        </w:rPr>
        <w:t>وقال أهل الحديث : يقولون المازني. وإنما هو الحرمازي ، وليس في بني مازن أعشى.</w:t>
      </w:r>
    </w:p>
    <w:p w14:paraId="69D38EF6" w14:textId="77777777" w:rsidR="005F5BB8" w:rsidRPr="007546DE" w:rsidRDefault="005F5BB8" w:rsidP="00BB12A9">
      <w:pPr>
        <w:pStyle w:val="libNormal"/>
        <w:rPr>
          <w:rtl/>
        </w:rPr>
      </w:pPr>
      <w:r w:rsidRPr="007546DE">
        <w:rPr>
          <w:rtl/>
        </w:rPr>
        <w:t>وروى حديثه عبد الله بن أحمد في زيادات المسند من طريق عوف بن كهمس بن</w:t>
      </w:r>
    </w:p>
    <w:p w14:paraId="74205825" w14:textId="77777777" w:rsidR="005F5BB8" w:rsidRPr="007546DE" w:rsidRDefault="005F5BB8" w:rsidP="00575020">
      <w:pPr>
        <w:pStyle w:val="libLine"/>
        <w:rPr>
          <w:rtl/>
        </w:rPr>
      </w:pPr>
      <w:r w:rsidRPr="007546DE">
        <w:rPr>
          <w:rtl/>
        </w:rPr>
        <w:t>__________________</w:t>
      </w:r>
    </w:p>
    <w:p w14:paraId="17E2690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عمرو بن شعبة</w:t>
      </w:r>
    </w:p>
    <w:p w14:paraId="63E4B08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2817)</w:t>
      </w:r>
      <w:r>
        <w:rPr>
          <w:rtl/>
        </w:rPr>
        <w:t>.</w:t>
      </w:r>
    </w:p>
    <w:p w14:paraId="5754E33D"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جل الّذي.</w:t>
      </w:r>
    </w:p>
    <w:p w14:paraId="6E9E7DD7"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2818) ، الاستيعاب ت </w:t>
      </w:r>
      <w:r>
        <w:rPr>
          <w:rtl/>
        </w:rPr>
        <w:t>(</w:t>
      </w:r>
      <w:r w:rsidRPr="007546DE">
        <w:rPr>
          <w:rtl/>
        </w:rPr>
        <w:t>1479) ، التمييز والفصل 2 / 515 ، الطبقات الكبرى 7 / 53 ، الجرح والتعديل 5 / 34.</w:t>
      </w:r>
    </w:p>
    <w:p w14:paraId="514E8369" w14:textId="77777777" w:rsidR="005F5BB8" w:rsidRPr="007546DE" w:rsidRDefault="005F5BB8" w:rsidP="00F74DAE">
      <w:pPr>
        <w:pStyle w:val="libFootnote0"/>
        <w:rPr>
          <w:rtl/>
        </w:rPr>
      </w:pPr>
      <w:r>
        <w:rPr>
          <w:rtl/>
        </w:rPr>
        <w:br w:type="page"/>
      </w:r>
      <w:r w:rsidRPr="007546DE">
        <w:rPr>
          <w:rtl/>
        </w:rPr>
        <w:lastRenderedPageBreak/>
        <w:t xml:space="preserve">الحسن ، عن صدفة بن طيسلة : حدثني معن بن ثعلبة المازني ، والحيّ بعده ، قالوا : حدّثنا الأعشى ، قال : أتيت النبي </w:t>
      </w:r>
      <w:r w:rsidRPr="00E662C5">
        <w:rPr>
          <w:rStyle w:val="libAlaemChar"/>
          <w:rtl/>
        </w:rPr>
        <w:t>صلى‌الله‌عليه‌وسلم</w:t>
      </w:r>
      <w:r w:rsidRPr="007546DE">
        <w:rPr>
          <w:rtl/>
        </w:rPr>
        <w:t xml:space="preserve"> فأنشدته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91D1CF8" w14:textId="77777777" w:rsidTr="00DA59A6">
        <w:trPr>
          <w:tblCellSpacing w:w="15" w:type="dxa"/>
          <w:jc w:val="center"/>
        </w:trPr>
        <w:tc>
          <w:tcPr>
            <w:tcW w:w="2400" w:type="pct"/>
            <w:vAlign w:val="center"/>
          </w:tcPr>
          <w:p w14:paraId="4C1438F9" w14:textId="77777777" w:rsidR="005F5BB8" w:rsidRPr="007546DE" w:rsidRDefault="005F5BB8" w:rsidP="00BB749F">
            <w:pPr>
              <w:pStyle w:val="libPoem"/>
              <w:rPr>
                <w:rtl/>
              </w:rPr>
            </w:pPr>
            <w:r w:rsidRPr="007546DE">
              <w:rPr>
                <w:rtl/>
              </w:rPr>
              <w:t xml:space="preserve">يا مالك النّاس وديّان العرب </w:t>
            </w:r>
            <w:r w:rsidRPr="00787285">
              <w:rPr>
                <w:rStyle w:val="libPoemTiniCharChar"/>
                <w:rtl/>
              </w:rPr>
              <w:br/>
              <w:t> </w:t>
            </w:r>
          </w:p>
        </w:tc>
        <w:tc>
          <w:tcPr>
            <w:tcW w:w="200" w:type="pct"/>
            <w:vAlign w:val="center"/>
          </w:tcPr>
          <w:p w14:paraId="3EDA7C87" w14:textId="77777777" w:rsidR="005F5BB8" w:rsidRPr="007546DE" w:rsidRDefault="005F5BB8" w:rsidP="00BB749F">
            <w:pPr>
              <w:pStyle w:val="libPoem"/>
            </w:pPr>
            <w:r w:rsidRPr="007546DE">
              <w:rPr>
                <w:rtl/>
              </w:rPr>
              <w:t> </w:t>
            </w:r>
          </w:p>
        </w:tc>
        <w:tc>
          <w:tcPr>
            <w:tcW w:w="2400" w:type="pct"/>
            <w:vAlign w:val="center"/>
          </w:tcPr>
          <w:p w14:paraId="5EE8193D" w14:textId="77777777" w:rsidR="005F5BB8" w:rsidRPr="007546DE" w:rsidRDefault="005F5BB8" w:rsidP="00BB749F">
            <w:pPr>
              <w:pStyle w:val="libPoem"/>
            </w:pPr>
            <w:r w:rsidRPr="007546DE">
              <w:rPr>
                <w:rtl/>
              </w:rPr>
              <w:t xml:space="preserve">إنّي لقيت ذربة من الذّرب </w:t>
            </w:r>
            <w:r w:rsidRPr="00787285">
              <w:rPr>
                <w:rStyle w:val="libPoemTiniCharChar"/>
                <w:rtl/>
              </w:rPr>
              <w:br/>
              <w:t> </w:t>
            </w:r>
          </w:p>
        </w:tc>
      </w:tr>
    </w:tbl>
    <w:p w14:paraId="3CED0779" w14:textId="77777777" w:rsidR="005F5BB8" w:rsidRDefault="005F5BB8" w:rsidP="00457F0D">
      <w:pPr>
        <w:pStyle w:val="libNormal0"/>
        <w:rPr>
          <w:rtl/>
        </w:rPr>
      </w:pPr>
      <w:r>
        <w:rPr>
          <w:rtl/>
        </w:rPr>
        <w:t>[</w:t>
      </w:r>
      <w:r w:rsidRPr="007546DE">
        <w:rPr>
          <w:rtl/>
        </w:rPr>
        <w:t>الرجز</w:t>
      </w:r>
      <w:r>
        <w:rPr>
          <w:rtl/>
        </w:rPr>
        <w:t>]</w:t>
      </w:r>
    </w:p>
    <w:p w14:paraId="6C447B54" w14:textId="77777777" w:rsidR="005F5BB8" w:rsidRPr="007546DE" w:rsidRDefault="005F5BB8" w:rsidP="00BB12A9">
      <w:pPr>
        <w:pStyle w:val="libNormal"/>
        <w:rPr>
          <w:rtl/>
        </w:rPr>
      </w:pPr>
      <w:r w:rsidRPr="007546DE">
        <w:rPr>
          <w:rtl/>
        </w:rPr>
        <w:t>الأبيات.</w:t>
      </w:r>
    </w:p>
    <w:p w14:paraId="1A3C4592" w14:textId="77777777" w:rsidR="005F5BB8" w:rsidRDefault="005F5BB8" w:rsidP="00BB12A9">
      <w:pPr>
        <w:pStyle w:val="libNormal"/>
        <w:rPr>
          <w:rtl/>
        </w:rPr>
      </w:pPr>
      <w:r w:rsidRPr="007546DE">
        <w:rPr>
          <w:rtl/>
        </w:rPr>
        <w:t xml:space="preserve">وفيه قصة امرأته وهربها. وفي الأبيات قوله </w:t>
      </w:r>
      <w:r>
        <w:rPr>
          <w:rtl/>
        </w:rPr>
        <w:t>:</w:t>
      </w:r>
    </w:p>
    <w:p w14:paraId="1545B5DA" w14:textId="77777777" w:rsidR="005F5BB8" w:rsidRDefault="005F5BB8" w:rsidP="00F74DAE">
      <w:pPr>
        <w:pStyle w:val="libFootnote0"/>
        <w:rPr>
          <w:rtl/>
        </w:rPr>
      </w:pPr>
      <w:r>
        <w:rPr>
          <w:rtl/>
        </w:rPr>
        <w:t>و</w:t>
      </w:r>
      <w:r w:rsidRPr="007546DE">
        <w:rPr>
          <w:rtl/>
        </w:rPr>
        <w:t>هنّ شرّ غالب لمن غلب</w:t>
      </w:r>
    </w:p>
    <w:p w14:paraId="2E5E2E6F" w14:textId="77777777" w:rsidR="005F5BB8" w:rsidRPr="007546DE" w:rsidRDefault="005F5BB8" w:rsidP="00457F0D">
      <w:pPr>
        <w:pStyle w:val="libNormal0"/>
        <w:rPr>
          <w:rtl/>
        </w:rPr>
      </w:pPr>
      <w:r>
        <w:rPr>
          <w:rtl/>
        </w:rPr>
        <w:t>[</w:t>
      </w:r>
      <w:r w:rsidRPr="007546DE">
        <w:rPr>
          <w:rtl/>
        </w:rPr>
        <w:t>الرجز</w:t>
      </w:r>
      <w:r>
        <w:rPr>
          <w:rtl/>
        </w:rPr>
        <w:t>]</w:t>
      </w:r>
    </w:p>
    <w:p w14:paraId="6E2821AD" w14:textId="77777777" w:rsidR="005F5BB8" w:rsidRPr="007546DE" w:rsidRDefault="005F5BB8" w:rsidP="00BB12A9">
      <w:pPr>
        <w:pStyle w:val="libNormal"/>
        <w:rPr>
          <w:rtl/>
        </w:rPr>
      </w:pPr>
      <w:r w:rsidRPr="007546DE">
        <w:rPr>
          <w:rtl/>
        </w:rPr>
        <w:t xml:space="preserve">قال : فجعل النبي </w:t>
      </w:r>
      <w:r w:rsidRPr="00E662C5">
        <w:rPr>
          <w:rStyle w:val="libAlaemChar"/>
          <w:rtl/>
        </w:rPr>
        <w:t>صلى‌الله‌عليه‌وسلم</w:t>
      </w:r>
      <w:r w:rsidRPr="007546DE">
        <w:rPr>
          <w:rtl/>
        </w:rPr>
        <w:t xml:space="preserve"> يقول : «وهنّ شرّ غالب لمن غلب»</w:t>
      </w:r>
      <w:r>
        <w:rPr>
          <w:rtl/>
        </w:rPr>
        <w:t>.</w:t>
      </w:r>
      <w:r>
        <w:rPr>
          <w:rFonts w:hint="cs"/>
          <w:rtl/>
        </w:rPr>
        <w:t xml:space="preserve"> </w:t>
      </w:r>
      <w:r w:rsidRPr="007546DE">
        <w:rPr>
          <w:rtl/>
        </w:rPr>
        <w:t>يتمثّلهن.</w:t>
      </w:r>
    </w:p>
    <w:p w14:paraId="14A0E362" w14:textId="77777777" w:rsidR="005F5BB8" w:rsidRPr="007546DE" w:rsidRDefault="005F5BB8" w:rsidP="00BB12A9">
      <w:pPr>
        <w:pStyle w:val="libNormal"/>
        <w:rPr>
          <w:rtl/>
        </w:rPr>
      </w:pPr>
      <w:r w:rsidRPr="007546DE">
        <w:rPr>
          <w:rtl/>
        </w:rPr>
        <w:t xml:space="preserve">وروى عن صدقة عن ثعلبة بن معن ، عن الأعشى ، وعن صدقة عن بقيّة </w:t>
      </w:r>
      <w:r w:rsidRPr="00C830DC">
        <w:rPr>
          <w:rStyle w:val="libFootnotenumChar"/>
          <w:rtl/>
        </w:rPr>
        <w:t>(1)</w:t>
      </w:r>
      <w:r w:rsidRPr="007546DE">
        <w:rPr>
          <w:rtl/>
        </w:rPr>
        <w:t xml:space="preserve"> بن ثعلبة ، عن الأعشى ، وروى عنه طيسلة بن صدقة ، حدثني أبي وأخي ، عن الأعشى.</w:t>
      </w:r>
    </w:p>
    <w:p w14:paraId="7B3FF20D" w14:textId="77777777" w:rsidR="005F5BB8" w:rsidRPr="007546DE" w:rsidRDefault="005F5BB8" w:rsidP="00BB12A9">
      <w:pPr>
        <w:pStyle w:val="libNormal"/>
        <w:rPr>
          <w:rtl/>
        </w:rPr>
      </w:pPr>
      <w:r w:rsidRPr="007546DE">
        <w:rPr>
          <w:rtl/>
        </w:rPr>
        <w:t xml:space="preserve">وسيأتي في ترجمة نضلة بن طريف ، من وجه آخر ، وفيه تسمية الأعشى عبد الله بن الأعور الحرمازي. وزعم المرزباني أن الأعشى هذا 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24D6EE3" w14:textId="77777777" w:rsidTr="00DA59A6">
        <w:trPr>
          <w:tblCellSpacing w:w="15" w:type="dxa"/>
          <w:jc w:val="center"/>
        </w:trPr>
        <w:tc>
          <w:tcPr>
            <w:tcW w:w="2400" w:type="pct"/>
            <w:vAlign w:val="center"/>
          </w:tcPr>
          <w:p w14:paraId="5F35D98D" w14:textId="77777777" w:rsidR="005F5BB8" w:rsidRPr="007546DE" w:rsidRDefault="005F5BB8" w:rsidP="00BB749F">
            <w:pPr>
              <w:pStyle w:val="libPoem"/>
              <w:rPr>
                <w:rtl/>
              </w:rPr>
            </w:pPr>
            <w:r w:rsidRPr="007546DE">
              <w:rPr>
                <w:rtl/>
              </w:rPr>
              <w:t>يا حكم بن المنذر بن الجارود</w:t>
            </w:r>
            <w:r w:rsidRPr="00787285">
              <w:rPr>
                <w:rStyle w:val="libPoemTiniCharChar"/>
                <w:rtl/>
              </w:rPr>
              <w:br/>
              <w:t> </w:t>
            </w:r>
          </w:p>
        </w:tc>
        <w:tc>
          <w:tcPr>
            <w:tcW w:w="200" w:type="pct"/>
            <w:vAlign w:val="center"/>
          </w:tcPr>
          <w:p w14:paraId="2FE7E7BE" w14:textId="77777777" w:rsidR="005F5BB8" w:rsidRPr="007546DE" w:rsidRDefault="005F5BB8" w:rsidP="00BB749F">
            <w:pPr>
              <w:pStyle w:val="libPoem"/>
            </w:pPr>
            <w:r w:rsidRPr="007546DE">
              <w:rPr>
                <w:rtl/>
              </w:rPr>
              <w:t> </w:t>
            </w:r>
          </w:p>
        </w:tc>
        <w:tc>
          <w:tcPr>
            <w:tcW w:w="2400" w:type="pct"/>
            <w:vAlign w:val="center"/>
          </w:tcPr>
          <w:p w14:paraId="6EB21E9D" w14:textId="77777777" w:rsidR="005F5BB8" w:rsidRPr="007546DE" w:rsidRDefault="005F5BB8" w:rsidP="00BB749F">
            <w:pPr>
              <w:pStyle w:val="libPoem"/>
            </w:pPr>
            <w:r w:rsidRPr="007546DE">
              <w:rPr>
                <w:rtl/>
              </w:rPr>
              <w:t>سرادق المجد عليك ممدود</w:t>
            </w:r>
            <w:r w:rsidRPr="00787285">
              <w:rPr>
                <w:rStyle w:val="libPoemTiniCharChar"/>
                <w:rtl/>
              </w:rPr>
              <w:br/>
              <w:t> </w:t>
            </w:r>
          </w:p>
        </w:tc>
      </w:tr>
      <w:tr w:rsidR="005F5BB8" w:rsidRPr="007546DE" w14:paraId="7BBCDAD1" w14:textId="77777777" w:rsidTr="00DA59A6">
        <w:trPr>
          <w:tblCellSpacing w:w="15" w:type="dxa"/>
          <w:jc w:val="center"/>
        </w:trPr>
        <w:tc>
          <w:tcPr>
            <w:tcW w:w="2400" w:type="pct"/>
            <w:vAlign w:val="center"/>
          </w:tcPr>
          <w:p w14:paraId="2FA3CC10" w14:textId="77777777" w:rsidR="005F5BB8" w:rsidRPr="007546DE" w:rsidRDefault="005F5BB8" w:rsidP="00BB749F">
            <w:pPr>
              <w:pStyle w:val="libPoem"/>
            </w:pPr>
            <w:r w:rsidRPr="007546DE">
              <w:rPr>
                <w:rtl/>
              </w:rPr>
              <w:t>أنت الجواد ابن الجواد المحمود</w:t>
            </w:r>
            <w:r w:rsidRPr="00787285">
              <w:rPr>
                <w:rStyle w:val="libPoemTiniCharChar"/>
                <w:rtl/>
              </w:rPr>
              <w:br/>
              <w:t> </w:t>
            </w:r>
          </w:p>
        </w:tc>
        <w:tc>
          <w:tcPr>
            <w:tcW w:w="200" w:type="pct"/>
            <w:vAlign w:val="center"/>
          </w:tcPr>
          <w:p w14:paraId="39D8543C" w14:textId="77777777" w:rsidR="005F5BB8" w:rsidRPr="007546DE" w:rsidRDefault="005F5BB8" w:rsidP="00BB749F">
            <w:pPr>
              <w:pStyle w:val="libPoem"/>
            </w:pPr>
            <w:r w:rsidRPr="007546DE">
              <w:rPr>
                <w:rtl/>
              </w:rPr>
              <w:t> </w:t>
            </w:r>
          </w:p>
        </w:tc>
        <w:tc>
          <w:tcPr>
            <w:tcW w:w="2400" w:type="pct"/>
            <w:vAlign w:val="center"/>
          </w:tcPr>
          <w:p w14:paraId="3B245425" w14:textId="77777777" w:rsidR="005F5BB8" w:rsidRPr="007546DE" w:rsidRDefault="005F5BB8" w:rsidP="00BB749F">
            <w:pPr>
              <w:pStyle w:val="libPoem"/>
            </w:pPr>
            <w:r w:rsidRPr="007546DE">
              <w:rPr>
                <w:rtl/>
              </w:rPr>
              <w:t>نبتّ في الجود وفي بيت الجود</w:t>
            </w:r>
            <w:r w:rsidRPr="00787285">
              <w:rPr>
                <w:rStyle w:val="libPoemTiniCharChar"/>
                <w:rtl/>
              </w:rPr>
              <w:br/>
              <w:t> </w:t>
            </w:r>
          </w:p>
        </w:tc>
      </w:tr>
      <w:tr w:rsidR="005F5BB8" w:rsidRPr="007546DE" w14:paraId="47040995" w14:textId="77777777" w:rsidTr="00DA59A6">
        <w:trPr>
          <w:tblCellSpacing w:w="15" w:type="dxa"/>
          <w:jc w:val="center"/>
        </w:trPr>
        <w:tc>
          <w:tcPr>
            <w:tcW w:w="0" w:type="auto"/>
            <w:gridSpan w:val="3"/>
            <w:vAlign w:val="center"/>
          </w:tcPr>
          <w:p w14:paraId="172379CA" w14:textId="77777777" w:rsidR="005F5BB8" w:rsidRPr="007546DE" w:rsidRDefault="005F5BB8" w:rsidP="00F74DAE">
            <w:pPr>
              <w:pStyle w:val="libFootnote0"/>
            </w:pPr>
            <w:r>
              <w:rPr>
                <w:rtl/>
              </w:rPr>
              <w:t>و</w:t>
            </w:r>
            <w:r w:rsidRPr="007546DE">
              <w:rPr>
                <w:rtl/>
              </w:rPr>
              <w:t xml:space="preserve">العود قد ينبت في أصل العود </w:t>
            </w:r>
            <w:r w:rsidRPr="00C830DC">
              <w:rPr>
                <w:rStyle w:val="libFootnotenumChar"/>
                <w:rtl/>
              </w:rPr>
              <w:t>(2)</w:t>
            </w:r>
          </w:p>
        </w:tc>
      </w:tr>
    </w:tbl>
    <w:p w14:paraId="00F072BF" w14:textId="77777777" w:rsidR="005F5BB8" w:rsidRPr="007546DE" w:rsidRDefault="005F5BB8" w:rsidP="00BB12A9">
      <w:pPr>
        <w:pStyle w:val="libNormal"/>
      </w:pPr>
    </w:p>
    <w:p w14:paraId="236EC628" w14:textId="77777777" w:rsidR="005F5BB8" w:rsidRDefault="005F5BB8" w:rsidP="00457F0D">
      <w:pPr>
        <w:pStyle w:val="libNormal0"/>
        <w:rPr>
          <w:rtl/>
        </w:rPr>
      </w:pPr>
      <w:r>
        <w:rPr>
          <w:rtl/>
        </w:rPr>
        <w:t>[</w:t>
      </w:r>
      <w:r w:rsidRPr="007546DE">
        <w:rPr>
          <w:rtl/>
        </w:rPr>
        <w:t>الرجز</w:t>
      </w:r>
      <w:r>
        <w:rPr>
          <w:rtl/>
        </w:rPr>
        <w:t>]</w:t>
      </w:r>
    </w:p>
    <w:p w14:paraId="6BB4ABEB" w14:textId="77777777" w:rsidR="005F5BB8" w:rsidRPr="007546DE" w:rsidRDefault="005F5BB8" w:rsidP="00BB12A9">
      <w:pPr>
        <w:pStyle w:val="libNormal"/>
        <w:rPr>
          <w:rtl/>
        </w:rPr>
      </w:pPr>
      <w:r w:rsidRPr="007546DE">
        <w:rPr>
          <w:rtl/>
        </w:rPr>
        <w:t>قلت : مقتضاه أن يكون عاش إلى خلافة بني مروان.</w:t>
      </w:r>
    </w:p>
    <w:p w14:paraId="0D345557" w14:textId="77777777" w:rsidR="005F5BB8" w:rsidRPr="007546DE" w:rsidRDefault="005F5BB8" w:rsidP="00BB12A9">
      <w:pPr>
        <w:pStyle w:val="libNormal"/>
        <w:rPr>
          <w:rtl/>
          <w:lang w:bidi="fa-IR"/>
        </w:rPr>
      </w:pPr>
      <w:r w:rsidRPr="002517A3">
        <w:rPr>
          <w:rStyle w:val="libBold2Char"/>
          <w:rtl/>
        </w:rPr>
        <w:t xml:space="preserve">4554 ـ عبد الله بن أقرم </w:t>
      </w:r>
      <w:r w:rsidRPr="00C830DC">
        <w:rPr>
          <w:rStyle w:val="libFootnotenumChar"/>
          <w:rtl/>
        </w:rPr>
        <w:t>(3)</w:t>
      </w:r>
      <w:r w:rsidRPr="00C830DC">
        <w:rPr>
          <w:rStyle w:val="libFootnotenumChar"/>
          <w:rFonts w:hint="cs"/>
          <w:rtl/>
        </w:rPr>
        <w:t xml:space="preserve"> </w:t>
      </w:r>
      <w:r w:rsidRPr="007546DE">
        <w:rPr>
          <w:rtl/>
          <w:lang w:bidi="fa-IR"/>
        </w:rPr>
        <w:t>بن زيد الخزاعي ، أبو سعيد.</w:t>
      </w:r>
    </w:p>
    <w:p w14:paraId="2BBAA952" w14:textId="77777777" w:rsidR="005F5BB8" w:rsidRPr="007546DE" w:rsidRDefault="005F5BB8" w:rsidP="00BB12A9">
      <w:pPr>
        <w:pStyle w:val="libNormal"/>
        <w:rPr>
          <w:rtl/>
        </w:rPr>
      </w:pPr>
      <w:r w:rsidRPr="007546DE">
        <w:rPr>
          <w:rtl/>
        </w:rPr>
        <w:t>قال البخاريّ وأبو حاتم : له صحبة.</w:t>
      </w:r>
    </w:p>
    <w:p w14:paraId="32FE89E7" w14:textId="77777777" w:rsidR="005F5BB8" w:rsidRPr="007546DE" w:rsidRDefault="005F5BB8" w:rsidP="00BB12A9">
      <w:pPr>
        <w:pStyle w:val="libNormal"/>
        <w:rPr>
          <w:rtl/>
        </w:rPr>
      </w:pPr>
      <w:r w:rsidRPr="007546DE">
        <w:rPr>
          <w:rtl/>
        </w:rPr>
        <w:t xml:space="preserve">وروى أحمد والنسائي والترمذي وصححه </w:t>
      </w:r>
      <w:r w:rsidRPr="00C830DC">
        <w:rPr>
          <w:rStyle w:val="libFootnotenumChar"/>
          <w:rtl/>
        </w:rPr>
        <w:t>(4)</w:t>
      </w:r>
      <w:r w:rsidRPr="007546DE">
        <w:rPr>
          <w:rtl/>
        </w:rPr>
        <w:t xml:space="preserve"> ، من طريق داود بن قيس ، عن عبيد</w:t>
      </w:r>
    </w:p>
    <w:p w14:paraId="69FD37F6" w14:textId="77777777" w:rsidR="005F5BB8" w:rsidRPr="007546DE" w:rsidRDefault="005F5BB8" w:rsidP="00575020">
      <w:pPr>
        <w:pStyle w:val="libLine"/>
        <w:rPr>
          <w:rtl/>
        </w:rPr>
      </w:pPr>
      <w:r w:rsidRPr="007546DE">
        <w:rPr>
          <w:rtl/>
        </w:rPr>
        <w:t>__________________</w:t>
      </w:r>
    </w:p>
    <w:p w14:paraId="3258B86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عن عقبة بن ثعلبة.</w:t>
      </w:r>
    </w:p>
    <w:p w14:paraId="10A80232" w14:textId="77777777" w:rsidR="005F5BB8" w:rsidRPr="007546DE" w:rsidRDefault="005F5BB8" w:rsidP="00F74DAE">
      <w:pPr>
        <w:pStyle w:val="libFootnote0"/>
        <w:rPr>
          <w:rtl/>
          <w:lang w:bidi="fa-IR"/>
        </w:rPr>
      </w:pPr>
      <w:r>
        <w:rPr>
          <w:rtl/>
        </w:rPr>
        <w:t>(</w:t>
      </w:r>
      <w:r w:rsidRPr="007546DE">
        <w:rPr>
          <w:rtl/>
        </w:rPr>
        <w:t xml:space="preserve">2) تنظر الأبيات في الاستيعاب ت </w:t>
      </w:r>
      <w:r>
        <w:rPr>
          <w:rtl/>
        </w:rPr>
        <w:t>(</w:t>
      </w:r>
      <w:r w:rsidRPr="007546DE">
        <w:rPr>
          <w:rtl/>
        </w:rPr>
        <w:t>1479) مع اختلاف يسير.</w:t>
      </w:r>
    </w:p>
    <w:p w14:paraId="1868EE6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2819) ، الاستيعاب ت </w:t>
      </w:r>
      <w:r>
        <w:rPr>
          <w:rtl/>
        </w:rPr>
        <w:t>(</w:t>
      </w:r>
      <w:r w:rsidRPr="007546DE">
        <w:rPr>
          <w:rtl/>
        </w:rPr>
        <w:t>1480) ، الثقات 3 / 242 ، تجريد أسماء الصحابة 1 / 297 ، تهذيب التهذيب 5 / 149 ، الجرح والتعديل 5 / 1 ، تلقيح فهوم أهل الأثر 382 ، التاريخ الكبير 3 / 32 ، تهذيب الكمال 2 / 666 ، الكاشف 2 / 72 تقريب التهذيب 1 / 402 ، خلاصة تذهيب 2 / 40.</w:t>
      </w:r>
    </w:p>
    <w:p w14:paraId="0C8F1F78"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سقط في ط.</w:t>
      </w:r>
    </w:p>
    <w:p w14:paraId="69B6F297" w14:textId="77777777" w:rsidR="005F5BB8" w:rsidRPr="007546DE" w:rsidRDefault="005F5BB8" w:rsidP="00F74DAE">
      <w:pPr>
        <w:pStyle w:val="libFootnote0"/>
        <w:rPr>
          <w:rtl/>
        </w:rPr>
      </w:pPr>
      <w:r>
        <w:rPr>
          <w:rtl/>
        </w:rPr>
        <w:br w:type="page"/>
      </w:r>
      <w:r w:rsidRPr="007546DE">
        <w:rPr>
          <w:rtl/>
        </w:rPr>
        <w:lastRenderedPageBreak/>
        <w:t xml:space="preserve">الله بن عبد الله بن أقرم الخزاعيّ ، عن أبيه ، قال : كنت مع أبي بالقاع من نمرة </w:t>
      </w:r>
      <w:r w:rsidRPr="00C830DC">
        <w:rPr>
          <w:rStyle w:val="libFootnotenumChar"/>
          <w:rtl/>
        </w:rPr>
        <w:t>(1)</w:t>
      </w:r>
      <w:r w:rsidRPr="007546DE">
        <w:rPr>
          <w:rtl/>
        </w:rPr>
        <w:t xml:space="preserve"> ، فمرّ بنا ركب فأناخوا ، فقال أبي : كن ها هنا حتى آتى هؤلاء القوم ، فدنا منهم ، فدنوت معه ، فإذا رسول الله </w:t>
      </w:r>
      <w:r w:rsidRPr="00E662C5">
        <w:rPr>
          <w:rStyle w:val="libAlaemChar"/>
          <w:rtl/>
        </w:rPr>
        <w:t>صلى‌الله‌عليه‌وسلم</w:t>
      </w:r>
      <w:r w:rsidRPr="007546DE">
        <w:rPr>
          <w:rtl/>
        </w:rPr>
        <w:t xml:space="preserve"> فيهم ، فكنت انظر إلى عفرة </w:t>
      </w:r>
      <w:r w:rsidRPr="00C830DC">
        <w:rPr>
          <w:rStyle w:val="libFootnotenumChar"/>
          <w:rtl/>
        </w:rPr>
        <w:t>(2)</w:t>
      </w:r>
      <w:r w:rsidRPr="007546DE">
        <w:rPr>
          <w:rtl/>
        </w:rPr>
        <w:t xml:space="preserve"> إبطي رسول الله </w:t>
      </w:r>
      <w:r w:rsidRPr="00E662C5">
        <w:rPr>
          <w:rStyle w:val="libAlaemChar"/>
          <w:rtl/>
        </w:rPr>
        <w:t>صلى‌الله‌عليه‌وسلم</w:t>
      </w:r>
      <w:r w:rsidRPr="007546DE">
        <w:rPr>
          <w:rtl/>
        </w:rPr>
        <w:t xml:space="preserve"> ، وهو ساجد.</w:t>
      </w:r>
    </w:p>
    <w:p w14:paraId="2A858D4F" w14:textId="77777777" w:rsidR="005F5BB8" w:rsidRPr="007546DE" w:rsidRDefault="005F5BB8" w:rsidP="00BB12A9">
      <w:pPr>
        <w:pStyle w:val="libNormal"/>
        <w:rPr>
          <w:rtl/>
        </w:rPr>
      </w:pPr>
      <w:r w:rsidRPr="007546DE">
        <w:rPr>
          <w:rtl/>
        </w:rPr>
        <w:t>وله عند البغوي حديث آخر.</w:t>
      </w:r>
    </w:p>
    <w:p w14:paraId="608ACC3D" w14:textId="77777777" w:rsidR="005F5BB8" w:rsidRPr="007546DE" w:rsidRDefault="005F5BB8" w:rsidP="00BB12A9">
      <w:pPr>
        <w:pStyle w:val="libNormal"/>
        <w:rPr>
          <w:rtl/>
          <w:lang w:bidi="fa-IR"/>
        </w:rPr>
      </w:pPr>
      <w:r w:rsidRPr="002517A3">
        <w:rPr>
          <w:rStyle w:val="libBold2Char"/>
          <w:rtl/>
        </w:rPr>
        <w:t xml:space="preserve">4555 ـ عبد الله بن أكيمة الليثي : </w:t>
      </w:r>
      <w:r w:rsidRPr="007546DE">
        <w:rPr>
          <w:rtl/>
          <w:lang w:bidi="fa-IR"/>
        </w:rPr>
        <w:t>تقدم في سليم.</w:t>
      </w:r>
    </w:p>
    <w:p w14:paraId="47CA375F" w14:textId="77777777" w:rsidR="005F5BB8" w:rsidRDefault="005F5BB8" w:rsidP="002517A3">
      <w:pPr>
        <w:pStyle w:val="libBold2"/>
        <w:rPr>
          <w:rtl/>
        </w:rPr>
      </w:pPr>
      <w:r w:rsidRPr="002517A3">
        <w:rPr>
          <w:rtl/>
        </w:rPr>
        <w:t xml:space="preserve">4556 ـ عبد الله بن أبي أمامة الحارثي </w:t>
      </w:r>
      <w:r w:rsidRPr="00C830DC">
        <w:rPr>
          <w:rStyle w:val="libFootnotenumChar"/>
          <w:rtl/>
        </w:rPr>
        <w:t>(3)</w:t>
      </w:r>
      <w:r w:rsidRPr="00B6730E">
        <w:rPr>
          <w:rtl/>
        </w:rPr>
        <w:t xml:space="preserve"> </w:t>
      </w:r>
      <w:r>
        <w:rPr>
          <w:rtl/>
        </w:rPr>
        <w:t>:</w:t>
      </w:r>
    </w:p>
    <w:p w14:paraId="33BB10FA" w14:textId="77777777" w:rsidR="005F5BB8" w:rsidRPr="007546DE" w:rsidRDefault="005F5BB8" w:rsidP="002517A3">
      <w:pPr>
        <w:pStyle w:val="libBold2"/>
        <w:rPr>
          <w:rtl/>
        </w:rPr>
      </w:pPr>
      <w:r w:rsidRPr="00B6730E">
        <w:rPr>
          <w:rtl/>
        </w:rPr>
        <w:t>4557</w:t>
      </w:r>
      <w:r>
        <w:rPr>
          <w:rtl/>
        </w:rPr>
        <w:t xml:space="preserve"> ـ </w:t>
      </w:r>
      <w:r w:rsidRPr="00B6730E">
        <w:rPr>
          <w:rtl/>
        </w:rPr>
        <w:t xml:space="preserve">عبد الله بن أم حرام </w:t>
      </w:r>
      <w:r w:rsidRPr="00C830DC">
        <w:rPr>
          <w:rStyle w:val="libFootnotenumChar"/>
          <w:rtl/>
        </w:rPr>
        <w:t>(4)</w:t>
      </w:r>
      <w:r w:rsidRPr="002517A3">
        <w:rPr>
          <w:rStyle w:val="libBold2Char"/>
          <w:rtl/>
        </w:rPr>
        <w:t xml:space="preserve"> : </w:t>
      </w:r>
      <w:r w:rsidRPr="007546DE">
        <w:rPr>
          <w:rtl/>
        </w:rPr>
        <w:t>هو أبو أبي بن عمرو. يأتي في الكنى.</w:t>
      </w:r>
    </w:p>
    <w:p w14:paraId="2A871C04" w14:textId="77777777" w:rsidR="005F5BB8" w:rsidRPr="007546DE" w:rsidRDefault="005F5BB8" w:rsidP="00BB12A9">
      <w:pPr>
        <w:pStyle w:val="libNormal"/>
        <w:rPr>
          <w:rtl/>
          <w:lang w:bidi="fa-IR"/>
        </w:rPr>
      </w:pPr>
      <w:r w:rsidRPr="002517A3">
        <w:rPr>
          <w:rStyle w:val="libBold2Char"/>
          <w:rtl/>
        </w:rPr>
        <w:t xml:space="preserve">4558 ـ عبد الله بن أم مكتوم : </w:t>
      </w:r>
      <w:r w:rsidRPr="007546DE">
        <w:rPr>
          <w:rtl/>
          <w:lang w:bidi="fa-IR"/>
        </w:rPr>
        <w:t>يأتي في ابن عمرو.</w:t>
      </w:r>
    </w:p>
    <w:p w14:paraId="1C4A8D16" w14:textId="77777777" w:rsidR="005F5BB8" w:rsidRPr="00B6730E" w:rsidRDefault="005F5BB8" w:rsidP="002517A3">
      <w:pPr>
        <w:pStyle w:val="libBold2"/>
        <w:rPr>
          <w:rtl/>
        </w:rPr>
      </w:pPr>
      <w:r w:rsidRPr="00B6730E">
        <w:rPr>
          <w:rtl/>
        </w:rPr>
        <w:t>4559</w:t>
      </w:r>
      <w:r>
        <w:rPr>
          <w:rtl/>
        </w:rPr>
        <w:t xml:space="preserve"> ـ </w:t>
      </w:r>
      <w:r w:rsidRPr="00B6730E">
        <w:rPr>
          <w:rtl/>
        </w:rPr>
        <w:t>عبد الله بن أمية بن عرفطة.</w:t>
      </w:r>
    </w:p>
    <w:p w14:paraId="73135157" w14:textId="77777777" w:rsidR="005F5BB8" w:rsidRPr="007546DE" w:rsidRDefault="005F5BB8" w:rsidP="00BB12A9">
      <w:pPr>
        <w:pStyle w:val="libNormal"/>
        <w:rPr>
          <w:rtl/>
        </w:rPr>
      </w:pPr>
      <w:r w:rsidRPr="007546DE">
        <w:rPr>
          <w:rtl/>
        </w:rPr>
        <w:t xml:space="preserve">يعدّ في أهل بدر ، حكاه الحافظ الضياء </w:t>
      </w:r>
      <w:r w:rsidRPr="00C830DC">
        <w:rPr>
          <w:rStyle w:val="libFootnotenumChar"/>
          <w:rtl/>
        </w:rPr>
        <w:t>(5)</w:t>
      </w:r>
      <w:r>
        <w:rPr>
          <w:rtl/>
        </w:rPr>
        <w:t>.</w:t>
      </w:r>
    </w:p>
    <w:p w14:paraId="47247A54" w14:textId="77777777" w:rsidR="005F5BB8" w:rsidRPr="007546DE" w:rsidRDefault="005F5BB8" w:rsidP="00BB12A9">
      <w:pPr>
        <w:pStyle w:val="libNormal"/>
        <w:rPr>
          <w:rtl/>
          <w:lang w:bidi="fa-IR"/>
        </w:rPr>
      </w:pPr>
      <w:r w:rsidRPr="002517A3">
        <w:rPr>
          <w:rStyle w:val="libBold2Char"/>
          <w:rtl/>
        </w:rPr>
        <w:t xml:space="preserve">4560 ـ عبد الله بن أمية : </w:t>
      </w:r>
      <w:r w:rsidRPr="007546DE">
        <w:rPr>
          <w:rtl/>
          <w:lang w:bidi="fa-IR"/>
        </w:rPr>
        <w:t>بن زيد الأنصاري.</w:t>
      </w:r>
    </w:p>
    <w:p w14:paraId="5D75CEF1" w14:textId="77777777" w:rsidR="005F5BB8" w:rsidRPr="007546DE" w:rsidRDefault="005F5BB8" w:rsidP="00BB12A9">
      <w:pPr>
        <w:pStyle w:val="libNormal"/>
        <w:rPr>
          <w:rtl/>
        </w:rPr>
      </w:pPr>
      <w:r w:rsidRPr="007546DE">
        <w:rPr>
          <w:rtl/>
        </w:rPr>
        <w:t>ذكره العدويّ عن ابن القداح فيمن شهد أحدا ، واستدركه ابن فتحون.</w:t>
      </w:r>
    </w:p>
    <w:p w14:paraId="0B90D902" w14:textId="77777777" w:rsidR="005F5BB8" w:rsidRPr="007546DE" w:rsidRDefault="005F5BB8" w:rsidP="00BB12A9">
      <w:pPr>
        <w:pStyle w:val="libNormal"/>
        <w:rPr>
          <w:rtl/>
        </w:rPr>
      </w:pPr>
      <w:r w:rsidRPr="002517A3">
        <w:rPr>
          <w:rStyle w:val="libBold2Char"/>
          <w:rtl/>
        </w:rPr>
        <w:t xml:space="preserve">4561 ـ عبد الله بن أبي أمية </w:t>
      </w:r>
      <w:r w:rsidRPr="00C830DC">
        <w:rPr>
          <w:rStyle w:val="libFootnotenumChar"/>
          <w:rtl/>
        </w:rPr>
        <w:t>(6)</w:t>
      </w:r>
      <w:r w:rsidRPr="002517A3">
        <w:rPr>
          <w:rStyle w:val="libBold2Char"/>
          <w:rtl/>
        </w:rPr>
        <w:t xml:space="preserve"> : </w:t>
      </w:r>
      <w:r w:rsidRPr="007546DE">
        <w:rPr>
          <w:rtl/>
        </w:rPr>
        <w:t xml:space="preserve">واسمه حذيفة ، وقيل : سهل ، بن المغيرة بن عبد الله </w:t>
      </w:r>
      <w:r w:rsidRPr="00C830DC">
        <w:rPr>
          <w:rStyle w:val="libFootnotenumChar"/>
          <w:rtl/>
        </w:rPr>
        <w:t>(7)</w:t>
      </w:r>
      <w:r w:rsidRPr="007546DE">
        <w:rPr>
          <w:rtl/>
        </w:rPr>
        <w:t xml:space="preserve"> بن عمرو بن مخزوم المخزوميّ ، صهر النبي </w:t>
      </w:r>
      <w:r w:rsidRPr="00E662C5">
        <w:rPr>
          <w:rStyle w:val="libAlaemChar"/>
          <w:rtl/>
        </w:rPr>
        <w:t>صلى‌الله‌عليه‌وسلم</w:t>
      </w:r>
      <w:r w:rsidRPr="007546DE">
        <w:rPr>
          <w:rtl/>
        </w:rPr>
        <w:t xml:space="preserve"> وابن عمته عاتكة ، وأخو أم سلمة.</w:t>
      </w:r>
    </w:p>
    <w:p w14:paraId="4EE1D2F4" w14:textId="77777777" w:rsidR="005F5BB8" w:rsidRPr="007546DE" w:rsidRDefault="005F5BB8" w:rsidP="00BB12A9">
      <w:pPr>
        <w:pStyle w:val="libNormal"/>
        <w:rPr>
          <w:rtl/>
        </w:rPr>
      </w:pPr>
      <w:r w:rsidRPr="007546DE">
        <w:rPr>
          <w:rtl/>
        </w:rPr>
        <w:t>قال البخاريّ : له صحبة : وله ذكر في الصحيحين.</w:t>
      </w:r>
      <w:r>
        <w:rPr>
          <w:rFonts w:hint="cs"/>
          <w:rtl/>
        </w:rPr>
        <w:t xml:space="preserve"> </w:t>
      </w:r>
      <w:r>
        <w:rPr>
          <w:rtl/>
        </w:rPr>
        <w:t>و</w:t>
      </w:r>
      <w:r w:rsidRPr="007546DE">
        <w:rPr>
          <w:rtl/>
        </w:rPr>
        <w:t xml:space="preserve">من طريق زينب بنت أبي سلمة ، عن أم سلمة ، قالت : دخل علي النبيّ </w:t>
      </w:r>
      <w:r w:rsidRPr="00E662C5">
        <w:rPr>
          <w:rStyle w:val="libAlaemChar"/>
          <w:rtl/>
        </w:rPr>
        <w:t>صلى‌الله‌عليه‌وسلم</w:t>
      </w:r>
      <w:r w:rsidRPr="007546DE">
        <w:rPr>
          <w:rtl/>
        </w:rPr>
        <w:t xml:space="preserve"> وعندي مخنث ، فسمعته يقول لعبد الله بن أبي أمية أخي : «إن فتح الله عليكم </w:t>
      </w:r>
      <w:r w:rsidRPr="00C830DC">
        <w:rPr>
          <w:rStyle w:val="libFootnotenumChar"/>
          <w:rtl/>
        </w:rPr>
        <w:t>(8)</w:t>
      </w:r>
      <w:r w:rsidRPr="007546DE">
        <w:rPr>
          <w:rtl/>
        </w:rPr>
        <w:t xml:space="preserve"> الطّائف غدا فعليك بابنة غيلان»</w:t>
      </w:r>
      <w:r>
        <w:rPr>
          <w:rtl/>
        </w:rPr>
        <w:t xml:space="preserve"> ..</w:t>
      </w:r>
      <w:r w:rsidRPr="007546DE">
        <w:rPr>
          <w:rtl/>
        </w:rPr>
        <w:t xml:space="preserve"> الحديث.</w:t>
      </w:r>
    </w:p>
    <w:p w14:paraId="4866C171" w14:textId="77777777" w:rsidR="005F5BB8" w:rsidRPr="007546DE" w:rsidRDefault="005F5BB8" w:rsidP="00575020">
      <w:pPr>
        <w:pStyle w:val="libLine"/>
        <w:rPr>
          <w:rtl/>
        </w:rPr>
      </w:pPr>
      <w:r w:rsidRPr="007546DE">
        <w:rPr>
          <w:rtl/>
        </w:rPr>
        <w:t>__________________</w:t>
      </w:r>
    </w:p>
    <w:p w14:paraId="2917EDFC" w14:textId="77777777" w:rsidR="005F5BB8" w:rsidRPr="007546DE" w:rsidRDefault="005F5BB8" w:rsidP="00F74DAE">
      <w:pPr>
        <w:pStyle w:val="libFootnote0"/>
        <w:rPr>
          <w:rtl/>
          <w:lang w:bidi="fa-IR"/>
        </w:rPr>
      </w:pPr>
      <w:r>
        <w:rPr>
          <w:rtl/>
        </w:rPr>
        <w:t>(</w:t>
      </w:r>
      <w:r w:rsidRPr="007546DE">
        <w:rPr>
          <w:rtl/>
        </w:rPr>
        <w:t>1) نمرة : بفتح النون وكسر الميم بعدهما رواء : موضع بعرفة قال الأزرقي : هو الجبل الّذي عليه أنصاب الحرم عن يمينك إن خرجت من المأزمين إلى عرفة. انظر المطلع / 195.</w:t>
      </w:r>
    </w:p>
    <w:p w14:paraId="16119F89"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إلى عفيرة ، والعفرة : بياض ليس بالناصع ، ولكنه كلون عفر الأرض وهو وجهها. النهاية 3 / 261.</w:t>
      </w:r>
    </w:p>
    <w:p w14:paraId="3D220D15" w14:textId="77777777" w:rsidR="005F5BB8" w:rsidRPr="007546DE" w:rsidRDefault="005F5BB8" w:rsidP="00F74DAE">
      <w:pPr>
        <w:pStyle w:val="libFootnote0"/>
        <w:rPr>
          <w:rtl/>
          <w:lang w:bidi="fa-IR"/>
        </w:rPr>
      </w:pPr>
      <w:r>
        <w:rPr>
          <w:rtl/>
        </w:rPr>
        <w:t>(</w:t>
      </w:r>
      <w:r w:rsidRPr="007546DE">
        <w:rPr>
          <w:rtl/>
        </w:rPr>
        <w:t xml:space="preserve">3) الاستيعاب ت </w:t>
      </w:r>
      <w:r>
        <w:rPr>
          <w:rtl/>
        </w:rPr>
        <w:t>(</w:t>
      </w:r>
      <w:r w:rsidRPr="007546DE">
        <w:rPr>
          <w:rtl/>
        </w:rPr>
        <w:t>1481)</w:t>
      </w:r>
      <w:r>
        <w:rPr>
          <w:rtl/>
        </w:rPr>
        <w:t>.</w:t>
      </w:r>
    </w:p>
    <w:p w14:paraId="5E5CAEF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هو أبو أبي بن عمرو.</w:t>
      </w:r>
    </w:p>
    <w:p w14:paraId="24B095B1"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الحافظ أيضا.</w:t>
      </w:r>
    </w:p>
    <w:p w14:paraId="256B72FB"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2820) ، الاستيعاب ت </w:t>
      </w:r>
      <w:r>
        <w:rPr>
          <w:rtl/>
        </w:rPr>
        <w:t>(</w:t>
      </w:r>
      <w:r w:rsidRPr="007546DE">
        <w:rPr>
          <w:rtl/>
        </w:rPr>
        <w:t>1482) ، الثقات 3 / 215 ، تجريد أسماء الصحابة 1 / 297 ، الجرح والتعديل 5 / 10 ، التاريخ الكبير 3 / 7 ، الطبقات الكبرى 1 / 122</w:t>
      </w:r>
      <w:r>
        <w:rPr>
          <w:rtl/>
        </w:rPr>
        <w:t xml:space="preserve"> ـ </w:t>
      </w:r>
      <w:r w:rsidRPr="007546DE">
        <w:rPr>
          <w:rtl/>
        </w:rPr>
        <w:t>2 / 107 ، 158 ، طبقات فقهاء اليمن 35 ، تعجيل المنفعة 211 ، بقي بن مخلد 881.</w:t>
      </w:r>
    </w:p>
    <w:p w14:paraId="2626CC32"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إن فتح الله عليك الطائف.</w:t>
      </w:r>
    </w:p>
    <w:p w14:paraId="397458CE" w14:textId="77777777" w:rsidR="005F5BB8" w:rsidRPr="007546DE" w:rsidRDefault="005F5BB8" w:rsidP="00BB12A9">
      <w:pPr>
        <w:pStyle w:val="libNormal"/>
        <w:rPr>
          <w:rtl/>
        </w:rPr>
      </w:pPr>
      <w:r>
        <w:rPr>
          <w:rtl/>
        </w:rPr>
        <w:br w:type="page"/>
      </w:r>
      <w:r w:rsidRPr="007546DE">
        <w:rPr>
          <w:rtl/>
        </w:rPr>
        <w:lastRenderedPageBreak/>
        <w:t>وله ذكر</w:t>
      </w:r>
      <w:r>
        <w:rPr>
          <w:rFonts w:hint="cs"/>
          <w:rtl/>
        </w:rPr>
        <w:t xml:space="preserve"> </w:t>
      </w:r>
      <w:r>
        <w:rPr>
          <w:rtl/>
        </w:rPr>
        <w:t>و</w:t>
      </w:r>
      <w:r w:rsidRPr="007546DE">
        <w:rPr>
          <w:rtl/>
        </w:rPr>
        <w:t>حديث آخر في الصحيح أنه قال لأبي طالب : «</w:t>
      </w:r>
      <w:r>
        <w:rPr>
          <w:rtl/>
        </w:rPr>
        <w:t>أ</w:t>
      </w:r>
      <w:r w:rsidRPr="007546DE">
        <w:rPr>
          <w:rtl/>
        </w:rPr>
        <w:t>ترغب في ملّة عبد المطلب</w:t>
      </w:r>
      <w:r>
        <w:rPr>
          <w:rtl/>
        </w:rPr>
        <w:t xml:space="preserve"> ..</w:t>
      </w:r>
      <w:r w:rsidRPr="007546DE">
        <w:rPr>
          <w:rtl/>
        </w:rPr>
        <w:t>» الحديث</w:t>
      </w:r>
      <w:r>
        <w:rPr>
          <w:rtl/>
        </w:rPr>
        <w:t xml:space="preserve"> ـ </w:t>
      </w:r>
      <w:r w:rsidRPr="007546DE">
        <w:rPr>
          <w:rtl/>
        </w:rPr>
        <w:t>في قصة موت أبي طالب.</w:t>
      </w:r>
    </w:p>
    <w:p w14:paraId="3F7FAAFB" w14:textId="77777777" w:rsidR="005F5BB8" w:rsidRPr="007546DE" w:rsidRDefault="005F5BB8" w:rsidP="00BB12A9">
      <w:pPr>
        <w:pStyle w:val="libNormal"/>
        <w:rPr>
          <w:rtl/>
        </w:rPr>
      </w:pPr>
      <w:r w:rsidRPr="007546DE">
        <w:rPr>
          <w:rtl/>
        </w:rPr>
        <w:t xml:space="preserve">وروى ابن أبي الزّناد ، عن أبيه ، عن عروة ، عن عبد الله بن أبي أمية أنه أخبره قال </w:t>
      </w:r>
      <w:r>
        <w:rPr>
          <w:rtl/>
        </w:rPr>
        <w:t xml:space="preserve">: </w:t>
      </w:r>
      <w:r w:rsidRPr="007546DE">
        <w:rPr>
          <w:rtl/>
        </w:rPr>
        <w:t xml:space="preserve">رأيت رسول الله </w:t>
      </w:r>
      <w:r w:rsidRPr="00E662C5">
        <w:rPr>
          <w:rStyle w:val="libAlaemChar"/>
          <w:rtl/>
        </w:rPr>
        <w:t>صلى‌الله‌عليه‌وسلم</w:t>
      </w:r>
      <w:r w:rsidRPr="007546DE">
        <w:rPr>
          <w:rtl/>
        </w:rPr>
        <w:t xml:space="preserve"> يصلي في بيت أم سلمة في ثوب واحد ملتحفا به </w:t>
      </w:r>
      <w:r w:rsidRPr="00C830DC">
        <w:rPr>
          <w:rStyle w:val="libFootnotenumChar"/>
          <w:rtl/>
        </w:rPr>
        <w:t>(1)</w:t>
      </w:r>
      <w:r w:rsidRPr="007546DE">
        <w:rPr>
          <w:rtl/>
        </w:rPr>
        <w:t xml:space="preserve"> أخرجه البغوي ، وفيه وهم ، لأن موسى بن عقبة وابن إسحاق وغيرهما ذكروا أنّ عبد الله ابن أمية استشهد بالطائف ، فكيف يقول عروة إنه أخبره ، وعروة إنما ولد بعد النبي </w:t>
      </w:r>
      <w:r w:rsidRPr="00E662C5">
        <w:rPr>
          <w:rStyle w:val="libAlaemChar"/>
          <w:rtl/>
        </w:rPr>
        <w:t>صلى‌الله‌عليه‌وسلم</w:t>
      </w:r>
      <w:r w:rsidRPr="007546DE">
        <w:rPr>
          <w:rtl/>
        </w:rPr>
        <w:t xml:space="preserve"> بمدة ، فلعله كان فيه </w:t>
      </w:r>
      <w:r>
        <w:rPr>
          <w:rtl/>
        </w:rPr>
        <w:t xml:space="preserve">: </w:t>
      </w:r>
      <w:r w:rsidRPr="007546DE">
        <w:rPr>
          <w:rtl/>
        </w:rPr>
        <w:t>عن عبد الله بن عبد الله بن أبي أمية ، فنسب في الرواية إلى جده ، أو يكون الّذي روى عنه عروة أخ آخر لأمّ سلمة اسمه عبد الله أيضا.</w:t>
      </w:r>
    </w:p>
    <w:p w14:paraId="1FCF385A" w14:textId="77777777" w:rsidR="005F5BB8" w:rsidRPr="007546DE" w:rsidRDefault="005F5BB8" w:rsidP="00BB12A9">
      <w:pPr>
        <w:pStyle w:val="libNormal"/>
        <w:rPr>
          <w:rtl/>
        </w:rPr>
      </w:pPr>
      <w:r w:rsidRPr="007546DE">
        <w:rPr>
          <w:rtl/>
        </w:rPr>
        <w:t>وقد مشى الخطيب على ذلك في «المتفق» ، وقد وجدت ما يؤيد هذا الأخير ، فإنّ ابن عيينة روى عن الوليد بن كثير ، عن وهب بن كيسان : سمعت جابر بن عبد الله يقول : لما قدم مسلم بن عقبة المدينة بايع الناس ، يعني بعد وقعة الحرّة ، قال : وجاءه بنو سلمة فقال : لا أبايعكم حتى يأتى جابر ، قال : فدخلت على أم سلمة أستشيرها ، فقالت : إني لأراها بيعة ضلالة ، وقد أمرت أخي عبد الله بن أبي أمية أن يأتيه فيبايعه. قال : فأتيته فبايعته.</w:t>
      </w:r>
    </w:p>
    <w:p w14:paraId="6BB18E03" w14:textId="77777777" w:rsidR="005F5BB8" w:rsidRPr="007546DE" w:rsidRDefault="005F5BB8" w:rsidP="00BB12A9">
      <w:pPr>
        <w:pStyle w:val="libNormal"/>
        <w:rPr>
          <w:rtl/>
        </w:rPr>
      </w:pPr>
      <w:r w:rsidRPr="007546DE">
        <w:rPr>
          <w:rtl/>
        </w:rPr>
        <w:t>ويحتمل في هذا أيضا أن يكون الصواب فأمرت ابن أخي ، وإلى ذلك نحا ابن عبد البرّ في «التمهيد»</w:t>
      </w:r>
      <w:r>
        <w:rPr>
          <w:rtl/>
        </w:rPr>
        <w:t>.</w:t>
      </w:r>
    </w:p>
    <w:p w14:paraId="15A20792" w14:textId="77777777" w:rsidR="005F5BB8" w:rsidRPr="007546DE" w:rsidRDefault="005F5BB8" w:rsidP="00BB12A9">
      <w:pPr>
        <w:pStyle w:val="libNormal"/>
        <w:rPr>
          <w:rtl/>
        </w:rPr>
      </w:pPr>
      <w:r w:rsidRPr="007546DE">
        <w:rPr>
          <w:rtl/>
        </w:rPr>
        <w:t xml:space="preserve">قال مصعب الزّبيري : كان عبد الله بن أبي أمية شديدا على المسلمين ، وهو الّذي قال للنّبيّ </w:t>
      </w:r>
      <w:r w:rsidRPr="00E662C5">
        <w:rPr>
          <w:rStyle w:val="libAlaemChar"/>
          <w:rtl/>
        </w:rPr>
        <w:t>صلى‌الله‌عليه‌وسلم</w:t>
      </w:r>
      <w:r w:rsidRPr="007546DE">
        <w:rPr>
          <w:rtl/>
        </w:rPr>
        <w:t xml:space="preserve"> : </w:t>
      </w:r>
      <w:r w:rsidRPr="00E662C5">
        <w:rPr>
          <w:rStyle w:val="libAlaemChar"/>
          <w:rtl/>
        </w:rPr>
        <w:t>(</w:t>
      </w:r>
      <w:r w:rsidRPr="00907461">
        <w:rPr>
          <w:rStyle w:val="libAieChar"/>
          <w:rtl/>
        </w:rPr>
        <w:t>لَنْ نُؤْمِنَ لَكَ حَتَّى تَفْجُرَ لَنا مِنَ الْأَرْضِ يَنْبُوعاً</w:t>
      </w:r>
      <w:r w:rsidRPr="00E662C5">
        <w:rPr>
          <w:rStyle w:val="libAlaemChar"/>
          <w:rtl/>
        </w:rPr>
        <w:t>)</w:t>
      </w:r>
      <w:r w:rsidRPr="007546DE">
        <w:rPr>
          <w:rtl/>
        </w:rPr>
        <w:t xml:space="preserve"> </w:t>
      </w:r>
      <w:r>
        <w:rPr>
          <w:rtl/>
        </w:rPr>
        <w:t>[</w:t>
      </w:r>
      <w:r w:rsidRPr="007546DE">
        <w:rPr>
          <w:rtl/>
        </w:rPr>
        <w:t>الإسراء : 90</w:t>
      </w:r>
      <w:r>
        <w:rPr>
          <w:rtl/>
        </w:rPr>
        <w:t>]</w:t>
      </w:r>
      <w:r w:rsidRPr="007546DE">
        <w:rPr>
          <w:rtl/>
        </w:rPr>
        <w:t xml:space="preserve"> ، وكان شديد العداوة له ، ثم هداه الله إلى الإسلام ، وهاجر قبل الفتح ، فلقي النبيّ </w:t>
      </w:r>
      <w:r w:rsidRPr="00E662C5">
        <w:rPr>
          <w:rStyle w:val="libAlaemChar"/>
          <w:rtl/>
        </w:rPr>
        <w:t>صلى‌الله‌عليه‌وسلم</w:t>
      </w:r>
      <w:r w:rsidRPr="007546DE">
        <w:rPr>
          <w:rtl/>
        </w:rPr>
        <w:t xml:space="preserve"> بطرف مكة هو وأبو سفيان بن الحارث.</w:t>
      </w:r>
    </w:p>
    <w:p w14:paraId="040936E5" w14:textId="77777777" w:rsidR="005F5BB8" w:rsidRPr="007546DE" w:rsidRDefault="005F5BB8" w:rsidP="00BB12A9">
      <w:pPr>
        <w:pStyle w:val="libNormal"/>
        <w:rPr>
          <w:rtl/>
        </w:rPr>
      </w:pPr>
      <w:r>
        <w:rPr>
          <w:rtl/>
        </w:rPr>
        <w:t>و</w:t>
      </w:r>
      <w:r w:rsidRPr="007546DE">
        <w:rPr>
          <w:rtl/>
        </w:rPr>
        <w:t>بنحو ذلك ذكر ابن إسحاق ، قال : فالتمسا الدخول عليه ، فمنعهما ، فكلمته أمّ سلمة ، فقالت : يا رسول الله ، ابن عمك</w:t>
      </w:r>
      <w:r>
        <w:rPr>
          <w:rtl/>
        </w:rPr>
        <w:t xml:space="preserve"> ـ </w:t>
      </w:r>
      <w:r w:rsidRPr="007546DE">
        <w:rPr>
          <w:rtl/>
        </w:rPr>
        <w:t>تعني أبا سفيان ، وابن عمتك</w:t>
      </w:r>
      <w:r>
        <w:rPr>
          <w:rtl/>
        </w:rPr>
        <w:t xml:space="preserve"> ـ </w:t>
      </w:r>
      <w:r w:rsidRPr="007546DE">
        <w:rPr>
          <w:rtl/>
        </w:rPr>
        <w:t xml:space="preserve">تعني عبد الله ، فقال : «لا حاجة فيهما ، أمّا ابن عمّي فهتك عرضي ، وأما ابن عمّتي فقال لي بمكة ما قال» </w:t>
      </w:r>
      <w:r w:rsidRPr="00C830DC">
        <w:rPr>
          <w:rStyle w:val="libFootnotenumChar"/>
          <w:rtl/>
        </w:rPr>
        <w:t>(2)</w:t>
      </w:r>
      <w:r w:rsidRPr="007546DE">
        <w:rPr>
          <w:rtl/>
        </w:rPr>
        <w:t xml:space="preserve"> ، ثم أذن لهما ، فدخلا وأسلما وشهدا الفتح وحنينا والطائف.</w:t>
      </w:r>
    </w:p>
    <w:p w14:paraId="708BB446" w14:textId="77777777" w:rsidR="005F5BB8" w:rsidRPr="007546DE" w:rsidRDefault="005F5BB8" w:rsidP="00575020">
      <w:pPr>
        <w:pStyle w:val="libLine"/>
        <w:rPr>
          <w:rtl/>
        </w:rPr>
      </w:pPr>
      <w:r w:rsidRPr="007546DE">
        <w:rPr>
          <w:rtl/>
        </w:rPr>
        <w:t>__________________</w:t>
      </w:r>
    </w:p>
    <w:p w14:paraId="3A8FCD67" w14:textId="77777777" w:rsidR="005F5BB8" w:rsidRPr="007546DE" w:rsidRDefault="005F5BB8" w:rsidP="00F74DAE">
      <w:pPr>
        <w:pStyle w:val="libFootnote0"/>
        <w:rPr>
          <w:rtl/>
          <w:lang w:bidi="fa-IR"/>
        </w:rPr>
      </w:pPr>
      <w:r>
        <w:rPr>
          <w:rtl/>
        </w:rPr>
        <w:t>(</w:t>
      </w:r>
      <w:r w:rsidRPr="007546DE">
        <w:rPr>
          <w:rtl/>
        </w:rPr>
        <w:t>1) أورده الهيثمي في الزوائد 2 / 51 ، عن عبد الله بن المغيرة المخزومي وقال رواه أحمد مخالفا بين طرفيه ذكره من رواية أخرى ورجاله ثقات.</w:t>
      </w:r>
    </w:p>
    <w:p w14:paraId="39C7B884" w14:textId="77777777" w:rsidR="005F5BB8" w:rsidRPr="007546DE" w:rsidRDefault="005F5BB8" w:rsidP="00F74DAE">
      <w:pPr>
        <w:pStyle w:val="libFootnote0"/>
        <w:rPr>
          <w:rtl/>
          <w:lang w:bidi="fa-IR"/>
        </w:rPr>
      </w:pPr>
      <w:r>
        <w:rPr>
          <w:rtl/>
        </w:rPr>
        <w:t>(</w:t>
      </w:r>
      <w:r w:rsidRPr="007546DE">
        <w:rPr>
          <w:rtl/>
        </w:rPr>
        <w:t>2) أخرجه الحاكم في المستدرك 3 / 43 عن ابن عباس بزيادة في أوله وآخره قال الحاكم حديث صحيح على شرط مسلم ولم يخرجاه ووافقه الذهبي.</w:t>
      </w:r>
    </w:p>
    <w:p w14:paraId="3DFE8076" w14:textId="77777777" w:rsidR="005F5BB8" w:rsidRPr="007546DE" w:rsidRDefault="005F5BB8" w:rsidP="00BB12A9">
      <w:pPr>
        <w:pStyle w:val="libNormal"/>
        <w:rPr>
          <w:rtl/>
        </w:rPr>
      </w:pPr>
      <w:r>
        <w:rPr>
          <w:rtl/>
        </w:rPr>
        <w:br w:type="page"/>
      </w:r>
      <w:r w:rsidRPr="007546DE">
        <w:rPr>
          <w:rtl/>
        </w:rPr>
        <w:lastRenderedPageBreak/>
        <w:t xml:space="preserve">وقال الزّبير بن بكّار : كان أبو أمية بن المغيرة يدعى زاد الرّكب ، وكان ابنه عبد الله شديد الخلاف على المسلمين ، ثم خرج مهاجرا فلقي النبيّ </w:t>
      </w:r>
      <w:r w:rsidRPr="00E662C5">
        <w:rPr>
          <w:rStyle w:val="libAlaemChar"/>
          <w:rtl/>
        </w:rPr>
        <w:t>صلى‌الله‌عليه‌وسلم</w:t>
      </w:r>
      <w:r w:rsidRPr="007546DE">
        <w:rPr>
          <w:rtl/>
        </w:rPr>
        <w:t xml:space="preserve"> بين السّقيا والعرج هو وأبو سفيان بن الحارث ، فأعرض عنهما ، فقالت أم سلمة : لا تجعل ابن عمك وابن عمتك أشقى الناس بك.</w:t>
      </w:r>
    </w:p>
    <w:p w14:paraId="679306E8" w14:textId="77777777" w:rsidR="005F5BB8" w:rsidRPr="007546DE" w:rsidRDefault="005F5BB8" w:rsidP="00BB12A9">
      <w:pPr>
        <w:pStyle w:val="libNormal"/>
        <w:rPr>
          <w:rtl/>
        </w:rPr>
      </w:pPr>
      <w:r>
        <w:rPr>
          <w:rtl/>
        </w:rPr>
        <w:t>و</w:t>
      </w:r>
      <w:r w:rsidRPr="007546DE">
        <w:rPr>
          <w:rtl/>
        </w:rPr>
        <w:t xml:space="preserve">قال علي لأبي سفيان : ائت رسول الله </w:t>
      </w:r>
      <w:r w:rsidRPr="00E662C5">
        <w:rPr>
          <w:rStyle w:val="libAlaemChar"/>
          <w:rtl/>
        </w:rPr>
        <w:t>صلى‌الله‌عليه‌وسلم</w:t>
      </w:r>
      <w:r w:rsidRPr="007546DE">
        <w:rPr>
          <w:rtl/>
        </w:rPr>
        <w:t xml:space="preserve"> من قبل وجهه ، فقل له ما قال إخوة يوسف ليوسف ، ففعل ، فقال : «لا تثريب عليكم اليوم» </w:t>
      </w:r>
      <w:r>
        <w:rPr>
          <w:rtl/>
        </w:rPr>
        <w:t>[</w:t>
      </w:r>
      <w:r w:rsidRPr="007546DE">
        <w:rPr>
          <w:rtl/>
        </w:rPr>
        <w:t>يوسف : 92</w:t>
      </w:r>
      <w:r>
        <w:rPr>
          <w:rtl/>
        </w:rPr>
        <w:t>]</w:t>
      </w:r>
      <w:r w:rsidRPr="007546DE">
        <w:rPr>
          <w:rtl/>
        </w:rPr>
        <w:t xml:space="preserve"> وقبل منهما وأسلما ، وشهد عبد الله الفتح وحنينا ، واستشهد بالطائف.</w:t>
      </w:r>
    </w:p>
    <w:p w14:paraId="0E7CDC88" w14:textId="77777777" w:rsidR="005F5BB8" w:rsidRPr="007546DE" w:rsidRDefault="005F5BB8" w:rsidP="00BB12A9">
      <w:pPr>
        <w:pStyle w:val="libNormal"/>
        <w:rPr>
          <w:rtl/>
        </w:rPr>
      </w:pPr>
      <w:r>
        <w:rPr>
          <w:rtl/>
        </w:rPr>
        <w:t>و</w:t>
      </w:r>
      <w:r w:rsidRPr="007546DE">
        <w:rPr>
          <w:rtl/>
        </w:rPr>
        <w:t xml:space="preserve">ثم وقع في كتاب ابن الأثير : وروى مسلم بإسناده ، عن هشام بن عروة ، عن أبيه ، عن عبد الله بن أبي أمية أنه رأى النبيّ </w:t>
      </w:r>
      <w:r w:rsidRPr="00E662C5">
        <w:rPr>
          <w:rStyle w:val="libAlaemChar"/>
          <w:rtl/>
        </w:rPr>
        <w:t>صلى‌الله‌عليه‌وسلم</w:t>
      </w:r>
      <w:r w:rsidRPr="007546DE">
        <w:rPr>
          <w:rtl/>
        </w:rPr>
        <w:t xml:space="preserve"> يصلّي في ثوب واحد</w:t>
      </w:r>
      <w:r>
        <w:rPr>
          <w:rtl/>
        </w:rPr>
        <w:t xml:space="preserve"> ..</w:t>
      </w:r>
      <w:r w:rsidRPr="007546DE">
        <w:rPr>
          <w:rtl/>
        </w:rPr>
        <w:t>. الحديث.</w:t>
      </w:r>
    </w:p>
    <w:p w14:paraId="6725169C" w14:textId="77777777" w:rsidR="005F5BB8" w:rsidRPr="007546DE" w:rsidRDefault="005F5BB8" w:rsidP="00BB12A9">
      <w:pPr>
        <w:pStyle w:val="libNormal"/>
        <w:rPr>
          <w:rtl/>
        </w:rPr>
      </w:pPr>
      <w:r w:rsidRPr="007546DE">
        <w:rPr>
          <w:rtl/>
        </w:rPr>
        <w:t>قال : وروى مثله ابن أبي الزناد عن أبيه عن عروة. وهو غلط.</w:t>
      </w:r>
    </w:p>
    <w:p w14:paraId="14E14A46" w14:textId="77777777" w:rsidR="005F5BB8" w:rsidRPr="007546DE" w:rsidRDefault="005F5BB8" w:rsidP="00BB12A9">
      <w:pPr>
        <w:pStyle w:val="libNormal"/>
        <w:rPr>
          <w:rtl/>
        </w:rPr>
      </w:pPr>
      <w:r w:rsidRPr="007546DE">
        <w:rPr>
          <w:rtl/>
        </w:rPr>
        <w:t>قلت : ليس ذلك في كتاب مسلم أصلا ، وكأنه قول أبي عمر.</w:t>
      </w:r>
    </w:p>
    <w:p w14:paraId="21EB0C9D" w14:textId="77777777" w:rsidR="005F5BB8" w:rsidRPr="007546DE" w:rsidRDefault="005F5BB8" w:rsidP="00BB12A9">
      <w:pPr>
        <w:pStyle w:val="libNormal"/>
        <w:rPr>
          <w:rtl/>
        </w:rPr>
      </w:pPr>
      <w:r w:rsidRPr="007546DE">
        <w:rPr>
          <w:rtl/>
        </w:rPr>
        <w:t>قال مسلم : روى عنه عروة ، فظنّ أن مراده بأنه ذكر ذلك في الصحيح ، وليس كذلك.</w:t>
      </w:r>
      <w:r>
        <w:rPr>
          <w:rFonts w:hint="cs"/>
          <w:rtl/>
        </w:rPr>
        <w:t xml:space="preserve"> </w:t>
      </w:r>
      <w:r w:rsidRPr="007546DE">
        <w:rPr>
          <w:rtl/>
        </w:rPr>
        <w:t>والحديث المذكور عند البغوي من طريق ابن أبي الزناد ، عن أبيه ، عن عروة ، عن عبد الله بن أبي أمية ، وعن أبيه عن عروة ، عن عمر بن أم سلمة.</w:t>
      </w:r>
    </w:p>
    <w:p w14:paraId="514FAAD1" w14:textId="77777777" w:rsidR="005F5BB8" w:rsidRPr="007546DE" w:rsidRDefault="005F5BB8" w:rsidP="00BB12A9">
      <w:pPr>
        <w:pStyle w:val="libNormal"/>
        <w:rPr>
          <w:rtl/>
          <w:lang w:bidi="fa-IR"/>
        </w:rPr>
      </w:pPr>
      <w:r w:rsidRPr="002517A3">
        <w:rPr>
          <w:rStyle w:val="libBold2Char"/>
          <w:rtl/>
        </w:rPr>
        <w:t xml:space="preserve">4562 ـ عبد الله بن أبي أمية </w:t>
      </w:r>
      <w:r w:rsidRPr="00C830DC">
        <w:rPr>
          <w:rStyle w:val="libFootnotenumChar"/>
          <w:rtl/>
        </w:rPr>
        <w:t>(1)</w:t>
      </w:r>
      <w:r w:rsidRPr="002517A3">
        <w:rPr>
          <w:rStyle w:val="libBold2Char"/>
          <w:rtl/>
        </w:rPr>
        <w:t xml:space="preserve"> : </w:t>
      </w:r>
      <w:r w:rsidRPr="007546DE">
        <w:rPr>
          <w:rtl/>
          <w:lang w:bidi="fa-IR"/>
        </w:rPr>
        <w:t>أخو الّذي قبله.</w:t>
      </w:r>
    </w:p>
    <w:p w14:paraId="7858EE36" w14:textId="77777777" w:rsidR="005F5BB8" w:rsidRPr="007546DE" w:rsidRDefault="005F5BB8" w:rsidP="00BB12A9">
      <w:pPr>
        <w:pStyle w:val="libNormal"/>
        <w:rPr>
          <w:rtl/>
        </w:rPr>
      </w:pPr>
      <w:r w:rsidRPr="007546DE">
        <w:rPr>
          <w:rtl/>
        </w:rPr>
        <w:t>ذكره الخطيب في «المتفق» ، وقال : ذكره غير واحد من أهل العلم ، وأنه غير الّذي قتل بالطّائف ، ثم ساق الحديث من طريق سليمان بن داود الهاشمي ، عن أبي الزناد ، عن أبيه ، عن عروة : أخبرني عبد الله بن أبي أمية</w:t>
      </w:r>
      <w:r>
        <w:rPr>
          <w:rtl/>
        </w:rPr>
        <w:t xml:space="preserve"> ..</w:t>
      </w:r>
      <w:r w:rsidRPr="007546DE">
        <w:rPr>
          <w:rtl/>
        </w:rPr>
        <w:t xml:space="preserve">. فذكره. ثم أسند الخطيب من طريق البغوي قال : قال محمد بن عمر : مات النبي ولعبد الله بن أبي أمية ثمان سنين ، قال الخطيب </w:t>
      </w:r>
      <w:r>
        <w:rPr>
          <w:rtl/>
        </w:rPr>
        <w:t xml:space="preserve">: </w:t>
      </w:r>
      <w:r w:rsidRPr="007546DE">
        <w:rPr>
          <w:rtl/>
        </w:rPr>
        <w:t>وأنكر بعض العلماء أن يكون لأم سلمة أخ آخر يسمى عبد الله ، ورجّحه الخطيب مستندا إلى أنّ أهل العلم بالنسب لم يذكروه.</w:t>
      </w:r>
    </w:p>
    <w:p w14:paraId="06B7891A" w14:textId="77777777" w:rsidR="005F5BB8" w:rsidRPr="007546DE" w:rsidRDefault="005F5BB8" w:rsidP="00BB12A9">
      <w:pPr>
        <w:pStyle w:val="libNormal"/>
        <w:rPr>
          <w:rtl/>
          <w:lang w:bidi="fa-IR"/>
        </w:rPr>
      </w:pPr>
      <w:r w:rsidRPr="002517A3">
        <w:rPr>
          <w:rStyle w:val="libBold2Char"/>
          <w:rtl/>
        </w:rPr>
        <w:t>4563 ـ عبد الله بن أبي أمية</w:t>
      </w:r>
      <w:r w:rsidRPr="002517A3">
        <w:rPr>
          <w:rStyle w:val="libBold2Char"/>
          <w:rFonts w:hint="cs"/>
          <w:rtl/>
        </w:rPr>
        <w:t xml:space="preserve"> </w:t>
      </w:r>
      <w:r w:rsidRPr="007546DE">
        <w:rPr>
          <w:rtl/>
          <w:lang w:bidi="fa-IR"/>
        </w:rPr>
        <w:t xml:space="preserve">بن وهب الأسدي </w:t>
      </w:r>
      <w:r w:rsidRPr="00C830DC">
        <w:rPr>
          <w:rStyle w:val="libFootnotenumChar"/>
          <w:rtl/>
        </w:rPr>
        <w:t>(2)</w:t>
      </w:r>
      <w:r w:rsidRPr="007546DE">
        <w:rPr>
          <w:rtl/>
          <w:lang w:bidi="fa-IR"/>
        </w:rPr>
        <w:t xml:space="preserve"> بالحلف.</w:t>
      </w:r>
    </w:p>
    <w:p w14:paraId="4A136B1C" w14:textId="77777777" w:rsidR="005F5BB8" w:rsidRPr="007546DE" w:rsidRDefault="005F5BB8" w:rsidP="00BB12A9">
      <w:pPr>
        <w:pStyle w:val="libNormal"/>
        <w:rPr>
          <w:rtl/>
        </w:rPr>
      </w:pPr>
      <w:r w:rsidRPr="007546DE">
        <w:rPr>
          <w:rtl/>
        </w:rPr>
        <w:t>ذكر الواقديّ أنه استشهد بحنين ، ولم يذكره ابن إسحاق.</w:t>
      </w:r>
    </w:p>
    <w:p w14:paraId="6600E1A5" w14:textId="77777777" w:rsidR="005F5BB8" w:rsidRPr="007546DE" w:rsidRDefault="005F5BB8" w:rsidP="00BB12A9">
      <w:pPr>
        <w:pStyle w:val="libNormal"/>
        <w:rPr>
          <w:rtl/>
        </w:rPr>
      </w:pPr>
      <w:r w:rsidRPr="002517A3">
        <w:rPr>
          <w:rStyle w:val="libBold2Char"/>
          <w:rtl/>
        </w:rPr>
        <w:t xml:space="preserve">4564 ـ عبد الله بن أنس : </w:t>
      </w:r>
      <w:r w:rsidRPr="007546DE">
        <w:rPr>
          <w:rtl/>
        </w:rPr>
        <w:t xml:space="preserve">أبو فاطمة الأزدي </w:t>
      </w:r>
      <w:r w:rsidRPr="00C830DC">
        <w:rPr>
          <w:rStyle w:val="libFootnotenumChar"/>
          <w:rtl/>
        </w:rPr>
        <w:t>(3)</w:t>
      </w:r>
      <w:r w:rsidRPr="007546DE">
        <w:rPr>
          <w:rtl/>
        </w:rPr>
        <w:t xml:space="preserve"> ، ويقال له الأسدي</w:t>
      </w:r>
      <w:r>
        <w:rPr>
          <w:rtl/>
        </w:rPr>
        <w:t xml:space="preserve"> ـ </w:t>
      </w:r>
      <w:r w:rsidRPr="007546DE">
        <w:rPr>
          <w:rtl/>
        </w:rPr>
        <w:t>بسكون المهملة أيضا.</w:t>
      </w:r>
    </w:p>
    <w:p w14:paraId="4ADD53ED" w14:textId="77777777" w:rsidR="005F5BB8" w:rsidRPr="007546DE" w:rsidRDefault="005F5BB8" w:rsidP="00575020">
      <w:pPr>
        <w:pStyle w:val="libLine"/>
        <w:rPr>
          <w:rtl/>
        </w:rPr>
      </w:pPr>
      <w:r w:rsidRPr="007546DE">
        <w:rPr>
          <w:rtl/>
        </w:rPr>
        <w:t>__________________</w:t>
      </w:r>
    </w:p>
    <w:p w14:paraId="27E994E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عبد الله بن أبي أمية المخزومي.</w:t>
      </w:r>
    </w:p>
    <w:p w14:paraId="4702015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2821) ، الاستيعاب ت </w:t>
      </w:r>
      <w:r>
        <w:rPr>
          <w:rtl/>
        </w:rPr>
        <w:t>(</w:t>
      </w:r>
      <w:r w:rsidRPr="007546DE">
        <w:rPr>
          <w:rtl/>
        </w:rPr>
        <w:t>1483)</w:t>
      </w:r>
      <w:r>
        <w:rPr>
          <w:rtl/>
        </w:rPr>
        <w:t>.</w:t>
      </w:r>
    </w:p>
    <w:p w14:paraId="32F9380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2822) ، الاستيعاب ت </w:t>
      </w:r>
      <w:r>
        <w:rPr>
          <w:rtl/>
        </w:rPr>
        <w:t>(</w:t>
      </w:r>
      <w:r w:rsidRPr="007546DE">
        <w:rPr>
          <w:rtl/>
        </w:rPr>
        <w:t>1484)</w:t>
      </w:r>
      <w:r>
        <w:rPr>
          <w:rtl/>
        </w:rPr>
        <w:t>.</w:t>
      </w:r>
    </w:p>
    <w:p w14:paraId="1DE70F7B" w14:textId="77777777" w:rsidR="005F5BB8" w:rsidRPr="007546DE" w:rsidRDefault="005F5BB8" w:rsidP="00BB12A9">
      <w:pPr>
        <w:pStyle w:val="libNormal"/>
        <w:rPr>
          <w:rtl/>
        </w:rPr>
      </w:pPr>
      <w:r>
        <w:rPr>
          <w:rtl/>
        </w:rPr>
        <w:br w:type="page"/>
      </w:r>
      <w:r w:rsidRPr="007546DE">
        <w:rPr>
          <w:rtl/>
        </w:rPr>
        <w:lastRenderedPageBreak/>
        <w:t>ذكره البغويّ والباوردي ، وأخرجا من طريق إياس بن أبي فاطمة ، عن أبيه عن جده ، ولم يقع مسمى عندهما.</w:t>
      </w:r>
    </w:p>
    <w:p w14:paraId="4449983B" w14:textId="77777777" w:rsidR="005F5BB8" w:rsidRPr="007546DE" w:rsidRDefault="005F5BB8" w:rsidP="00BB12A9">
      <w:pPr>
        <w:pStyle w:val="libNormal"/>
        <w:rPr>
          <w:rtl/>
        </w:rPr>
      </w:pPr>
      <w:r w:rsidRPr="007546DE">
        <w:rPr>
          <w:rtl/>
        </w:rPr>
        <w:t>وقال أبو عمر : روى عنه زهرة بن معبد.</w:t>
      </w:r>
    </w:p>
    <w:p w14:paraId="5661F243" w14:textId="77777777" w:rsidR="005F5BB8" w:rsidRPr="007546DE" w:rsidRDefault="005F5BB8" w:rsidP="00BB12A9">
      <w:pPr>
        <w:pStyle w:val="libNormal"/>
        <w:rPr>
          <w:rtl/>
        </w:rPr>
      </w:pPr>
      <w:r w:rsidRPr="007546DE">
        <w:rPr>
          <w:rtl/>
        </w:rPr>
        <w:t>قلت : وقد نبّه ابن فتحون على ما في ذلك.</w:t>
      </w:r>
    </w:p>
    <w:p w14:paraId="0697E496" w14:textId="77777777" w:rsidR="005F5BB8" w:rsidRPr="007546DE" w:rsidRDefault="005F5BB8" w:rsidP="00BB12A9">
      <w:pPr>
        <w:pStyle w:val="libNormal"/>
        <w:rPr>
          <w:rtl/>
          <w:lang w:bidi="fa-IR"/>
        </w:rPr>
      </w:pPr>
      <w:r w:rsidRPr="002517A3">
        <w:rPr>
          <w:rStyle w:val="libBold2Char"/>
          <w:rtl/>
        </w:rPr>
        <w:t xml:space="preserve">4565 ـ عبد الله بن أنيس </w:t>
      </w:r>
      <w:r w:rsidRPr="00C830DC">
        <w:rPr>
          <w:rStyle w:val="libFootnotenumChar"/>
          <w:rtl/>
        </w:rPr>
        <w:t>(1)</w:t>
      </w:r>
      <w:r w:rsidRPr="002517A3">
        <w:rPr>
          <w:rStyle w:val="libBold2Char"/>
          <w:rtl/>
        </w:rPr>
        <w:t xml:space="preserve"> : </w:t>
      </w:r>
      <w:r w:rsidRPr="007546DE">
        <w:rPr>
          <w:rtl/>
          <w:lang w:bidi="fa-IR"/>
        </w:rPr>
        <w:t>ويقال ابن أنس الأسلمي.</w:t>
      </w:r>
    </w:p>
    <w:p w14:paraId="0C2905B8" w14:textId="77777777" w:rsidR="005F5BB8" w:rsidRPr="007546DE" w:rsidRDefault="005F5BB8" w:rsidP="00BB12A9">
      <w:pPr>
        <w:pStyle w:val="libNormal"/>
        <w:rPr>
          <w:rtl/>
        </w:rPr>
      </w:pPr>
      <w:r w:rsidRPr="007546DE">
        <w:rPr>
          <w:rtl/>
        </w:rPr>
        <w:t xml:space="preserve">له ذكر في ترجمة هزّال من كتاب ابن مندة ، فقال : إنه الّذي مات ماعز من رجمه </w:t>
      </w:r>
      <w:r w:rsidRPr="00C830DC">
        <w:rPr>
          <w:rStyle w:val="libFootnotenumChar"/>
          <w:rtl/>
        </w:rPr>
        <w:t>(2)</w:t>
      </w:r>
      <w:r w:rsidRPr="007546DE">
        <w:rPr>
          <w:rtl/>
        </w:rPr>
        <w:t xml:space="preserve"> ، وجوّز أبو موسى أنه الجهنيّ ، وليس ببعيد.</w:t>
      </w:r>
    </w:p>
    <w:p w14:paraId="1CCD124D" w14:textId="77777777" w:rsidR="005F5BB8" w:rsidRDefault="005F5BB8" w:rsidP="002517A3">
      <w:pPr>
        <w:pStyle w:val="libBold2"/>
        <w:rPr>
          <w:rtl/>
        </w:rPr>
      </w:pPr>
      <w:r w:rsidRPr="00B6730E">
        <w:rPr>
          <w:rtl/>
        </w:rPr>
        <w:t>4566</w:t>
      </w:r>
      <w:r>
        <w:rPr>
          <w:rtl/>
        </w:rPr>
        <w:t xml:space="preserve"> ـ </w:t>
      </w:r>
      <w:r w:rsidRPr="00B6730E">
        <w:rPr>
          <w:rtl/>
        </w:rPr>
        <w:t xml:space="preserve">عبد الله بن أنيس السلمي </w:t>
      </w:r>
      <w:r>
        <w:rPr>
          <w:rtl/>
        </w:rPr>
        <w:t>:</w:t>
      </w:r>
    </w:p>
    <w:p w14:paraId="0243DF21" w14:textId="77777777" w:rsidR="005F5BB8" w:rsidRPr="007546DE" w:rsidRDefault="005F5BB8" w:rsidP="00BB12A9">
      <w:pPr>
        <w:pStyle w:val="libNormal"/>
        <w:rPr>
          <w:rtl/>
        </w:rPr>
      </w:pPr>
      <w:r w:rsidRPr="007546DE">
        <w:rPr>
          <w:rtl/>
        </w:rPr>
        <w:t>ذكره الواقديّ فيمن استشهد باليمامة.</w:t>
      </w:r>
    </w:p>
    <w:p w14:paraId="00D3AF96" w14:textId="77777777" w:rsidR="005F5BB8" w:rsidRPr="007546DE" w:rsidRDefault="005F5BB8" w:rsidP="00BB12A9">
      <w:pPr>
        <w:pStyle w:val="libNormal"/>
        <w:rPr>
          <w:rtl/>
        </w:rPr>
      </w:pPr>
      <w:r>
        <w:rPr>
          <w:rtl/>
        </w:rPr>
        <w:t>و</w:t>
      </w:r>
      <w:r w:rsidRPr="007546DE">
        <w:rPr>
          <w:rtl/>
        </w:rPr>
        <w:t xml:space="preserve">روى محمد بن نصر المروزي في قيام الليل من طريق أبي النضر ، عن بسر بن عبيد الله ، عن عبد الله بن أنيس السلمي ، قال : قال رسول الله </w:t>
      </w:r>
      <w:r w:rsidRPr="00E662C5">
        <w:rPr>
          <w:rStyle w:val="libAlaemChar"/>
          <w:rtl/>
        </w:rPr>
        <w:t>صلى‌الله‌عليه‌وسلم</w:t>
      </w:r>
      <w:r w:rsidRPr="007546DE">
        <w:rPr>
          <w:rtl/>
        </w:rPr>
        <w:t xml:space="preserve"> : «أريت ليلة القدر فأنسيتها</w:t>
      </w:r>
      <w:r>
        <w:rPr>
          <w:rtl/>
        </w:rPr>
        <w:t xml:space="preserve"> ..</w:t>
      </w:r>
      <w:r w:rsidRPr="007546DE">
        <w:rPr>
          <w:rtl/>
        </w:rPr>
        <w:t xml:space="preserve">.» </w:t>
      </w:r>
      <w:r w:rsidRPr="00C830DC">
        <w:rPr>
          <w:rStyle w:val="libFootnotenumChar"/>
          <w:rtl/>
        </w:rPr>
        <w:t>(3)</w:t>
      </w:r>
      <w:r w:rsidRPr="007546DE">
        <w:rPr>
          <w:rtl/>
        </w:rPr>
        <w:t xml:space="preserve"> الحديث ،</w:t>
      </w:r>
      <w:r>
        <w:rPr>
          <w:rFonts w:hint="cs"/>
          <w:rtl/>
        </w:rPr>
        <w:t xml:space="preserve"> </w:t>
      </w:r>
      <w:r w:rsidRPr="007546DE">
        <w:rPr>
          <w:rtl/>
        </w:rPr>
        <w:t>هكذا قال : وفي الإسناد محمد بن الحسن المخزومي أحد الضعفاء.</w:t>
      </w:r>
    </w:p>
    <w:p w14:paraId="5403C29E" w14:textId="77777777" w:rsidR="005F5BB8" w:rsidRPr="007546DE" w:rsidRDefault="005F5BB8" w:rsidP="00BB12A9">
      <w:pPr>
        <w:pStyle w:val="libNormal"/>
        <w:rPr>
          <w:rtl/>
        </w:rPr>
      </w:pPr>
      <w:r w:rsidRPr="007546DE">
        <w:rPr>
          <w:rtl/>
        </w:rPr>
        <w:t>وأظنه وهم في قوله السلمي ، وإنما هو الجهنيّ. والحديث معروف من طريقه ، أخرجه مسلم وغيره من رواية أبي النضر بسنده.</w:t>
      </w:r>
    </w:p>
    <w:p w14:paraId="2F4E0FEB" w14:textId="77777777" w:rsidR="005F5BB8" w:rsidRPr="007546DE" w:rsidRDefault="005F5BB8" w:rsidP="00BB12A9">
      <w:pPr>
        <w:pStyle w:val="libNormal"/>
        <w:rPr>
          <w:rtl/>
        </w:rPr>
      </w:pPr>
      <w:r w:rsidRPr="007546DE">
        <w:rPr>
          <w:rtl/>
        </w:rPr>
        <w:t xml:space="preserve">وذكر الواقديّ أيضا أن الّذي قال في حق كعب بن مالك : حبسه برداه </w:t>
      </w:r>
      <w:r w:rsidRPr="00C830DC">
        <w:rPr>
          <w:rStyle w:val="libFootnotenumChar"/>
          <w:rtl/>
        </w:rPr>
        <w:t>(4)</w:t>
      </w:r>
      <w:r w:rsidRPr="007546DE">
        <w:rPr>
          <w:rtl/>
        </w:rPr>
        <w:t xml:space="preserve"> والنظر في عطفية ، هو عبد الله بن أنيس.</w:t>
      </w:r>
    </w:p>
    <w:p w14:paraId="60C58003" w14:textId="77777777" w:rsidR="005F5BB8" w:rsidRPr="007546DE" w:rsidRDefault="005F5BB8" w:rsidP="00BB12A9">
      <w:pPr>
        <w:pStyle w:val="libNormal"/>
        <w:rPr>
          <w:rtl/>
        </w:rPr>
      </w:pPr>
      <w:r w:rsidRPr="007546DE">
        <w:rPr>
          <w:rtl/>
        </w:rPr>
        <w:t>والّذي في الصحيح : فقال رجل من بني سلمة ، فوضح أنه هذا.</w:t>
      </w:r>
    </w:p>
    <w:p w14:paraId="13CCE489" w14:textId="77777777" w:rsidR="005F5BB8" w:rsidRPr="007546DE" w:rsidRDefault="005F5BB8" w:rsidP="00BB12A9">
      <w:pPr>
        <w:pStyle w:val="libNormal"/>
        <w:rPr>
          <w:rtl/>
        </w:rPr>
      </w:pPr>
      <w:r w:rsidRPr="002517A3">
        <w:rPr>
          <w:rStyle w:val="libBold2Char"/>
          <w:rtl/>
        </w:rPr>
        <w:t xml:space="preserve">4567 ـ عبد الله بن أنيس </w:t>
      </w:r>
      <w:r w:rsidRPr="00C830DC">
        <w:rPr>
          <w:rStyle w:val="libFootnotenumChar"/>
          <w:rtl/>
        </w:rPr>
        <w:t>(5)</w:t>
      </w:r>
      <w:r w:rsidRPr="002517A3">
        <w:rPr>
          <w:rStyle w:val="libBold2Char"/>
          <w:rtl/>
        </w:rPr>
        <w:t xml:space="preserve"> : </w:t>
      </w:r>
      <w:r w:rsidRPr="007546DE">
        <w:rPr>
          <w:rtl/>
        </w:rPr>
        <w:t>بن المنتفق بن عامر العامري. يأتي في عبد الله بن عامر.</w:t>
      </w:r>
    </w:p>
    <w:p w14:paraId="36680F65" w14:textId="77777777" w:rsidR="005F5BB8" w:rsidRPr="007546DE" w:rsidRDefault="005F5BB8" w:rsidP="00BB12A9">
      <w:pPr>
        <w:pStyle w:val="libNormal"/>
        <w:rPr>
          <w:rtl/>
        </w:rPr>
      </w:pPr>
      <w:r w:rsidRPr="002517A3">
        <w:rPr>
          <w:rStyle w:val="libBold2Char"/>
          <w:rtl/>
        </w:rPr>
        <w:t xml:space="preserve">4568 ـ عبد الله بن أنيس الجهنيّ : </w:t>
      </w:r>
      <w:r w:rsidRPr="007546DE">
        <w:rPr>
          <w:rtl/>
        </w:rPr>
        <w:t>أبو يحيى المدني ، حليف بني سلمة من الأنصار.</w:t>
      </w:r>
    </w:p>
    <w:p w14:paraId="5123754D" w14:textId="77777777" w:rsidR="005F5BB8" w:rsidRPr="007546DE" w:rsidRDefault="005F5BB8" w:rsidP="00575020">
      <w:pPr>
        <w:pStyle w:val="libLine"/>
        <w:rPr>
          <w:rtl/>
        </w:rPr>
      </w:pPr>
      <w:r w:rsidRPr="007546DE">
        <w:rPr>
          <w:rtl/>
        </w:rPr>
        <w:t>__________________</w:t>
      </w:r>
    </w:p>
    <w:p w14:paraId="5857DC1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2827) ، الاستيعاب ت </w:t>
      </w:r>
      <w:r>
        <w:rPr>
          <w:rtl/>
        </w:rPr>
        <w:t>(</w:t>
      </w:r>
      <w:r w:rsidRPr="007546DE">
        <w:rPr>
          <w:rtl/>
        </w:rPr>
        <w:t>1485)</w:t>
      </w:r>
      <w:r>
        <w:rPr>
          <w:rtl/>
        </w:rPr>
        <w:t>.</w:t>
      </w:r>
    </w:p>
    <w:p w14:paraId="3DA4603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ماعز من رجمته.</w:t>
      </w:r>
    </w:p>
    <w:p w14:paraId="660CC8DE" w14:textId="77777777" w:rsidR="005F5BB8" w:rsidRPr="007546DE" w:rsidRDefault="005F5BB8" w:rsidP="00F74DAE">
      <w:pPr>
        <w:pStyle w:val="libFootnote0"/>
        <w:rPr>
          <w:rtl/>
          <w:lang w:bidi="fa-IR"/>
        </w:rPr>
      </w:pPr>
      <w:r>
        <w:rPr>
          <w:rtl/>
        </w:rPr>
        <w:t>(</w:t>
      </w:r>
      <w:r w:rsidRPr="007546DE">
        <w:rPr>
          <w:rtl/>
        </w:rPr>
        <w:t>3) أخرجه أحمد في المسند 3 / 60 ، قال الهيثمي في الزوائد 7 / 351 ، رواه البزار ورجاله ثقات وأورده المتقي الهندي في كنز العمال حديث رقم 24056.</w:t>
      </w:r>
    </w:p>
    <w:p w14:paraId="1382DC25"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حبسه بردائه.</w:t>
      </w:r>
    </w:p>
    <w:p w14:paraId="1E4435B6" w14:textId="77777777" w:rsidR="005F5BB8" w:rsidRPr="007546DE" w:rsidRDefault="005F5BB8" w:rsidP="00F74DAE">
      <w:pPr>
        <w:pStyle w:val="libFootnote0"/>
        <w:rPr>
          <w:rtl/>
          <w:lang w:bidi="fa-IR"/>
        </w:rPr>
      </w:pPr>
      <w:r>
        <w:rPr>
          <w:rtl/>
        </w:rPr>
        <w:t>(</w:t>
      </w:r>
      <w:r w:rsidRPr="007546DE">
        <w:rPr>
          <w:rtl/>
        </w:rPr>
        <w:t>5) أسد الغابة ت [2826]</w:t>
      </w:r>
      <w:r>
        <w:rPr>
          <w:rtl/>
        </w:rPr>
        <w:t>.</w:t>
      </w:r>
    </w:p>
    <w:p w14:paraId="39CD386C" w14:textId="77777777" w:rsidR="005F5BB8" w:rsidRPr="007546DE" w:rsidRDefault="005F5BB8" w:rsidP="00BB12A9">
      <w:pPr>
        <w:pStyle w:val="libNormal"/>
        <w:rPr>
          <w:rtl/>
        </w:rPr>
      </w:pPr>
      <w:r>
        <w:rPr>
          <w:rtl/>
        </w:rPr>
        <w:br w:type="page"/>
      </w:r>
      <w:r w:rsidRPr="007546DE">
        <w:rPr>
          <w:rtl/>
        </w:rPr>
        <w:lastRenderedPageBreak/>
        <w:t>وقال ابن الكلبيّ والواقديّ : هو من ولد البرك بن وبرة من قضاعة.</w:t>
      </w:r>
    </w:p>
    <w:p w14:paraId="10FA4EA5" w14:textId="77777777" w:rsidR="005F5BB8" w:rsidRPr="007546DE" w:rsidRDefault="005F5BB8" w:rsidP="00BB12A9">
      <w:pPr>
        <w:pStyle w:val="libNormal"/>
        <w:rPr>
          <w:rtl/>
        </w:rPr>
      </w:pPr>
      <w:r w:rsidRPr="007546DE">
        <w:rPr>
          <w:rtl/>
        </w:rPr>
        <w:t xml:space="preserve">قال ابن الكلبيّ : واسم جده أسعد </w:t>
      </w:r>
      <w:r w:rsidRPr="00C830DC">
        <w:rPr>
          <w:rStyle w:val="libFootnotenumChar"/>
          <w:rtl/>
        </w:rPr>
        <w:t>(1)</w:t>
      </w:r>
      <w:r w:rsidRPr="007546DE">
        <w:rPr>
          <w:rtl/>
        </w:rPr>
        <w:t xml:space="preserve"> بن حرام بن حبيب بن مالك بن غنم بن كعب بن تميم.</w:t>
      </w:r>
    </w:p>
    <w:p w14:paraId="6DA7C763" w14:textId="77777777" w:rsidR="005F5BB8" w:rsidRPr="007546DE" w:rsidRDefault="005F5BB8" w:rsidP="00BB12A9">
      <w:pPr>
        <w:pStyle w:val="libNormal"/>
        <w:rPr>
          <w:rtl/>
        </w:rPr>
      </w:pPr>
      <w:r w:rsidRPr="007546DE">
        <w:rPr>
          <w:rtl/>
        </w:rPr>
        <w:t>وقد دخل ولد البرك في جهينة ، فقيل له الجهنيّ ، والقضاعي ، والأنصاري ، والسّلمي ، بفتحتين كذلك.</w:t>
      </w:r>
    </w:p>
    <w:p w14:paraId="58990AB0" w14:textId="77777777" w:rsidR="005F5BB8" w:rsidRPr="007546DE" w:rsidRDefault="005F5BB8" w:rsidP="00BB12A9">
      <w:pPr>
        <w:pStyle w:val="libNormal"/>
        <w:rPr>
          <w:rtl/>
        </w:rPr>
      </w:pPr>
      <w:r w:rsidRPr="007546DE">
        <w:rPr>
          <w:rtl/>
        </w:rPr>
        <w:t xml:space="preserve">وروى عن النبي </w:t>
      </w:r>
      <w:r w:rsidRPr="00E662C5">
        <w:rPr>
          <w:rStyle w:val="libAlaemChar"/>
          <w:rtl/>
        </w:rPr>
        <w:t>صلى‌الله‌عليه‌وسلم</w:t>
      </w:r>
      <w:r w:rsidRPr="007546DE">
        <w:rPr>
          <w:rtl/>
        </w:rPr>
        <w:t>. روى عنه أولاده : عطية ، وعمرو ، وضمرة ، وعبد الله ، وجابر بن عبد الله الأنصاري ، وآخرون.</w:t>
      </w:r>
    </w:p>
    <w:p w14:paraId="023BE72B" w14:textId="77777777" w:rsidR="005F5BB8" w:rsidRPr="007546DE" w:rsidRDefault="005F5BB8" w:rsidP="00BB12A9">
      <w:pPr>
        <w:pStyle w:val="libNormal"/>
        <w:rPr>
          <w:rtl/>
        </w:rPr>
      </w:pPr>
      <w:r w:rsidRPr="007546DE">
        <w:rPr>
          <w:rtl/>
        </w:rPr>
        <w:t>وكان أحد من يكسر أصنام بني سلمة من الأنصار.</w:t>
      </w:r>
    </w:p>
    <w:p w14:paraId="4F201F4F" w14:textId="77777777" w:rsidR="005F5BB8" w:rsidRPr="007546DE" w:rsidRDefault="005F5BB8" w:rsidP="00BB12A9">
      <w:pPr>
        <w:pStyle w:val="libNormal"/>
        <w:rPr>
          <w:rtl/>
        </w:rPr>
      </w:pPr>
      <w:r w:rsidRPr="007546DE">
        <w:rPr>
          <w:rtl/>
        </w:rPr>
        <w:t xml:space="preserve">وذكر المزي </w:t>
      </w:r>
      <w:r w:rsidRPr="00C830DC">
        <w:rPr>
          <w:rStyle w:val="libFootnotenumChar"/>
          <w:rtl/>
        </w:rPr>
        <w:t>(2)</w:t>
      </w:r>
      <w:r w:rsidRPr="007546DE">
        <w:rPr>
          <w:rtl/>
        </w:rPr>
        <w:t xml:space="preserve"> في «التهذيب» ، عن ابن يونس أنه أرّخ وفاته سنة ثمانين ، وتعقب </w:t>
      </w:r>
      <w:r w:rsidRPr="00C830DC">
        <w:rPr>
          <w:rStyle w:val="libFootnotenumChar"/>
          <w:rtl/>
        </w:rPr>
        <w:t>(3)</w:t>
      </w:r>
      <w:r w:rsidRPr="007546DE">
        <w:rPr>
          <w:rtl/>
        </w:rPr>
        <w:t xml:space="preserve"> بأن الّذي في تاريخ ابن يونس أنه مات في هذه السنة أو غيره ، وهو مذكور بعد عبد الله بن أنيس </w:t>
      </w:r>
      <w:r>
        <w:rPr>
          <w:rtl/>
        </w:rPr>
        <w:t>[</w:t>
      </w:r>
      <w:r w:rsidRPr="007546DE">
        <w:rPr>
          <w:rtl/>
        </w:rPr>
        <w:t>بترجمتين</w:t>
      </w:r>
      <w:r>
        <w:rPr>
          <w:rtl/>
        </w:rPr>
        <w:t>]</w:t>
      </w:r>
      <w:r w:rsidRPr="007546DE">
        <w:rPr>
          <w:rtl/>
        </w:rPr>
        <w:t xml:space="preserve"> </w:t>
      </w:r>
      <w:r w:rsidRPr="00C830DC">
        <w:rPr>
          <w:rStyle w:val="libFootnotenumChar"/>
          <w:rtl/>
        </w:rPr>
        <w:t>(4)</w:t>
      </w:r>
      <w:r w:rsidRPr="007546DE">
        <w:rPr>
          <w:rtl/>
        </w:rPr>
        <w:t xml:space="preserve"> فكأنه دخلت للمزي ترجمة في ترجمة. والمعروف أنه مات بالشام سنة أربع وخمسين.</w:t>
      </w:r>
    </w:p>
    <w:p w14:paraId="1E5DE681" w14:textId="77777777" w:rsidR="005F5BB8" w:rsidRPr="007546DE" w:rsidRDefault="005F5BB8" w:rsidP="00BB12A9">
      <w:pPr>
        <w:pStyle w:val="libNormal"/>
        <w:rPr>
          <w:rtl/>
        </w:rPr>
      </w:pPr>
      <w:r>
        <w:rPr>
          <w:rtl/>
        </w:rPr>
        <w:t>[</w:t>
      </w:r>
      <w:r w:rsidRPr="007546DE">
        <w:rPr>
          <w:rtl/>
        </w:rPr>
        <w:t>وروى البخاريّ في «التاريخ» ما يصرّح بأنه مات بعد أبي قتادة ، فأخرج من طريق أم سلمة بنت معقل ، عن جدتها خالدة بنت عبد الله بن أنيس ، قال : جاءت أمّ البنين بنت أبي قتادة بعد موت أبيها بنحو نصف شهر إلى عبد الله بن أنيس وهو مريض ، فقالت : يا عم ، أقرئ أبي مني السلام</w:t>
      </w:r>
      <w:r>
        <w:rPr>
          <w:rtl/>
        </w:rPr>
        <w:t>]</w:t>
      </w:r>
      <w:r w:rsidRPr="007546DE">
        <w:rPr>
          <w:rtl/>
        </w:rPr>
        <w:t xml:space="preserve"> </w:t>
      </w:r>
      <w:r w:rsidRPr="00C830DC">
        <w:rPr>
          <w:rStyle w:val="libFootnotenumChar"/>
          <w:rtl/>
        </w:rPr>
        <w:t>(5)</w:t>
      </w:r>
      <w:r w:rsidRPr="007546DE">
        <w:rPr>
          <w:rtl/>
        </w:rPr>
        <w:t>.</w:t>
      </w:r>
    </w:p>
    <w:p w14:paraId="1360B450" w14:textId="77777777" w:rsidR="005F5BB8" w:rsidRPr="007546DE" w:rsidRDefault="005F5BB8" w:rsidP="00BB12A9">
      <w:pPr>
        <w:pStyle w:val="libNormal"/>
        <w:rPr>
          <w:rtl/>
        </w:rPr>
      </w:pPr>
      <w:r w:rsidRPr="007546DE">
        <w:rPr>
          <w:rtl/>
        </w:rPr>
        <w:t xml:space="preserve">قال ابن إسحاق : شهد العقبة وما بعدها ، وبعثه النبيّ </w:t>
      </w:r>
      <w:r w:rsidRPr="00E662C5">
        <w:rPr>
          <w:rStyle w:val="libAlaemChar"/>
          <w:rtl/>
        </w:rPr>
        <w:t>صلى‌الله‌عليه‌وسلم</w:t>
      </w:r>
      <w:r w:rsidRPr="007546DE">
        <w:rPr>
          <w:rtl/>
        </w:rPr>
        <w:t xml:space="preserve"> إلى خالد بن نبيح العنزي وحده ، فقتله أخرجه. أبو داود وغيره.</w:t>
      </w:r>
    </w:p>
    <w:p w14:paraId="7FF2258B" w14:textId="77777777" w:rsidR="005F5BB8" w:rsidRPr="007546DE" w:rsidRDefault="005F5BB8" w:rsidP="00BB12A9">
      <w:pPr>
        <w:pStyle w:val="libNormal"/>
        <w:rPr>
          <w:rtl/>
        </w:rPr>
      </w:pPr>
      <w:r w:rsidRPr="007546DE">
        <w:rPr>
          <w:rtl/>
        </w:rPr>
        <w:t>وقال ابن يونس : صلّى إلى القبلتين ، ودخل مصر ، وخرج إلى إفريقية.</w:t>
      </w:r>
    </w:p>
    <w:p w14:paraId="07974674" w14:textId="77777777" w:rsidR="005F5BB8" w:rsidRPr="007546DE" w:rsidRDefault="005F5BB8" w:rsidP="00BB12A9">
      <w:pPr>
        <w:pStyle w:val="libNormal"/>
        <w:rPr>
          <w:rtl/>
        </w:rPr>
      </w:pPr>
      <w:r w:rsidRPr="007546DE">
        <w:rPr>
          <w:rtl/>
        </w:rPr>
        <w:t>قلت : وحديث جابر عند أحمد وغيره من طريق عبد الله بن محمد بن عقيل بن أبي طالب ، عن جابر ، قال : بلغني حديث في القصاص وصاحبه بمصر ، فرحلت إليه مسيرة شهر</w:t>
      </w:r>
      <w:r>
        <w:rPr>
          <w:rtl/>
        </w:rPr>
        <w:t xml:space="preserve"> ..</w:t>
      </w:r>
      <w:r w:rsidRPr="007546DE">
        <w:rPr>
          <w:rtl/>
        </w:rPr>
        <w:t>. فذكره.</w:t>
      </w:r>
    </w:p>
    <w:p w14:paraId="5176747B" w14:textId="77777777" w:rsidR="005F5BB8" w:rsidRPr="007546DE" w:rsidRDefault="005F5BB8" w:rsidP="00BB12A9">
      <w:pPr>
        <w:pStyle w:val="libNormal"/>
        <w:rPr>
          <w:rtl/>
        </w:rPr>
      </w:pPr>
      <w:r w:rsidRPr="007546DE">
        <w:rPr>
          <w:rtl/>
        </w:rPr>
        <w:t>وقال البخاريّ في كتاب العلم من «الصحيح» : ورحل جابر إلى عبد الله بن أنيس</w:t>
      </w:r>
    </w:p>
    <w:p w14:paraId="485F7032" w14:textId="77777777" w:rsidR="005F5BB8" w:rsidRPr="007546DE" w:rsidRDefault="005F5BB8" w:rsidP="00575020">
      <w:pPr>
        <w:pStyle w:val="libLine"/>
        <w:rPr>
          <w:rtl/>
        </w:rPr>
      </w:pPr>
      <w:r w:rsidRPr="007546DE">
        <w:rPr>
          <w:rtl/>
        </w:rPr>
        <w:t>__________________</w:t>
      </w:r>
    </w:p>
    <w:p w14:paraId="105FFC0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واسم جده أسيد.</w:t>
      </w:r>
    </w:p>
    <w:p w14:paraId="4D53F4B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وذكر المزني.</w:t>
      </w:r>
    </w:p>
    <w:p w14:paraId="28E0642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وتعقبه.</w:t>
      </w:r>
    </w:p>
    <w:p w14:paraId="436F0B2D" w14:textId="77777777" w:rsidR="005F5BB8" w:rsidRPr="007546DE" w:rsidRDefault="005F5BB8" w:rsidP="00F74DAE">
      <w:pPr>
        <w:pStyle w:val="libFootnote0"/>
        <w:rPr>
          <w:rtl/>
          <w:lang w:bidi="fa-IR"/>
        </w:rPr>
      </w:pPr>
      <w:r>
        <w:rPr>
          <w:rtl/>
        </w:rPr>
        <w:t>(</w:t>
      </w:r>
      <w:r w:rsidRPr="007546DE">
        <w:rPr>
          <w:rtl/>
        </w:rPr>
        <w:t>4) ليس في أ.</w:t>
      </w:r>
    </w:p>
    <w:p w14:paraId="160CA37A"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تأتي هذه الرواية قبل رواية أبي داود.</w:t>
      </w:r>
    </w:p>
    <w:p w14:paraId="7DE848E5" w14:textId="77777777" w:rsidR="005F5BB8" w:rsidRPr="007546DE" w:rsidRDefault="005F5BB8" w:rsidP="00F74DAE">
      <w:pPr>
        <w:pStyle w:val="libFootnote0"/>
        <w:rPr>
          <w:rtl/>
        </w:rPr>
      </w:pPr>
      <w:r>
        <w:rPr>
          <w:rtl/>
        </w:rPr>
        <w:br w:type="page"/>
      </w:r>
      <w:r w:rsidRPr="007546DE">
        <w:rPr>
          <w:rtl/>
        </w:rPr>
        <w:lastRenderedPageBreak/>
        <w:t xml:space="preserve">مسيرة شهر. وقال في كتاب التوحيد : ويذكر عن عبد الله بن أنس </w:t>
      </w:r>
      <w:r>
        <w:rPr>
          <w:rtl/>
        </w:rPr>
        <w:t>[</w:t>
      </w:r>
      <w:r w:rsidRPr="007546DE">
        <w:rPr>
          <w:rtl/>
        </w:rPr>
        <w:t>الأنصاري</w:t>
      </w:r>
      <w:r>
        <w:rPr>
          <w:rtl/>
        </w:rPr>
        <w:t>]</w:t>
      </w:r>
      <w:r w:rsidRPr="007546DE">
        <w:rPr>
          <w:rtl/>
        </w:rPr>
        <w:t xml:space="preserve"> </w:t>
      </w:r>
      <w:r w:rsidRPr="00C830DC">
        <w:rPr>
          <w:rStyle w:val="libFootnotenumChar"/>
          <w:rtl/>
        </w:rPr>
        <w:t>(1)</w:t>
      </w:r>
      <w:r>
        <w:rPr>
          <w:rtl/>
        </w:rPr>
        <w:t xml:space="preserve"> ..</w:t>
      </w:r>
      <w:r w:rsidRPr="007546DE">
        <w:rPr>
          <w:rtl/>
        </w:rPr>
        <w:t>. فذكر طرفاً من الحديث.</w:t>
      </w:r>
    </w:p>
    <w:p w14:paraId="534187A1" w14:textId="77777777" w:rsidR="005F5BB8" w:rsidRPr="007546DE" w:rsidRDefault="005F5BB8" w:rsidP="00BB12A9">
      <w:pPr>
        <w:pStyle w:val="libNormal"/>
        <w:rPr>
          <w:rtl/>
        </w:rPr>
      </w:pPr>
      <w:r>
        <w:rPr>
          <w:rtl/>
        </w:rPr>
        <w:t>و</w:t>
      </w:r>
      <w:r w:rsidRPr="007546DE">
        <w:rPr>
          <w:rtl/>
        </w:rPr>
        <w:t>روى أبو داود والتّرمذي : من طريق عيسى بن عبد الله بن أنيس الأنصاري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دعا يوم أحد بإداوة ، فقال : «اخنث </w:t>
      </w:r>
      <w:r w:rsidRPr="00C830DC">
        <w:rPr>
          <w:rStyle w:val="libFootnotenumChar"/>
          <w:rtl/>
        </w:rPr>
        <w:t>(2)</w:t>
      </w:r>
      <w:r w:rsidRPr="007546DE">
        <w:rPr>
          <w:rtl/>
        </w:rPr>
        <w:t xml:space="preserve"> فم الإداوة ثمّ اشرب</w:t>
      </w:r>
      <w:r>
        <w:rPr>
          <w:rtl/>
        </w:rPr>
        <w:t xml:space="preserve"> ..</w:t>
      </w:r>
      <w:r w:rsidRPr="007546DE">
        <w:rPr>
          <w:rtl/>
        </w:rPr>
        <w:t xml:space="preserve">» </w:t>
      </w:r>
      <w:r w:rsidRPr="00C830DC">
        <w:rPr>
          <w:rStyle w:val="libFootnotenumChar"/>
          <w:rtl/>
        </w:rPr>
        <w:t>(3)</w:t>
      </w:r>
      <w:r w:rsidRPr="007546DE">
        <w:rPr>
          <w:rtl/>
        </w:rPr>
        <w:t xml:space="preserve"> الحديث.</w:t>
      </w:r>
    </w:p>
    <w:p w14:paraId="13FD10DF" w14:textId="77777777" w:rsidR="005F5BB8" w:rsidRPr="007546DE" w:rsidRDefault="005F5BB8" w:rsidP="00BB12A9">
      <w:pPr>
        <w:pStyle w:val="libNormal"/>
        <w:rPr>
          <w:rtl/>
        </w:rPr>
      </w:pPr>
      <w:r w:rsidRPr="007546DE">
        <w:rPr>
          <w:rtl/>
        </w:rPr>
        <w:t>ففرّق علي بن المديني وخليفة وغير واحد بينه وبين الجهنيّ. وجزم البغويّ وابن السّكن وغيرهما بأنهما واحد ، وهو الراجح بأنه جهني حليف بني سلمة من الأنصار.</w:t>
      </w:r>
    </w:p>
    <w:p w14:paraId="6E7CE545" w14:textId="77777777" w:rsidR="005F5BB8" w:rsidRPr="007546DE" w:rsidRDefault="005F5BB8" w:rsidP="00BB12A9">
      <w:pPr>
        <w:pStyle w:val="libNormal"/>
        <w:rPr>
          <w:rtl/>
        </w:rPr>
      </w:pPr>
      <w:r>
        <w:rPr>
          <w:rtl/>
        </w:rPr>
        <w:t>و</w:t>
      </w:r>
      <w:r w:rsidRPr="007546DE">
        <w:rPr>
          <w:rtl/>
        </w:rPr>
        <w:t>روى عبد الرّزّاق ، من طريق عيسى بن عبد الله بن أنيس الزّهري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 انتهى إلى قربةً معلقة فخنثها ، فشرب منها ،</w:t>
      </w:r>
      <w:r>
        <w:rPr>
          <w:rFonts w:hint="cs"/>
          <w:rtl/>
        </w:rPr>
        <w:t xml:space="preserve"> </w:t>
      </w:r>
      <w:r w:rsidRPr="007546DE">
        <w:rPr>
          <w:rtl/>
        </w:rPr>
        <w:t>فأفرده أبو بكر بن علي فيما حكاه أبو موسى عن الجهنيّ ، ووحّد غيره بينهما ، وقال : إنه زهري من بطن من جهينة يقال لهم بنو زهرة ، وبذلك جزم أبو الفضل بن طاهر. وقد أخرج الطبراني الحديث المذكور في ترجمة الجهنيّ. والله أعلم.</w:t>
      </w:r>
    </w:p>
    <w:p w14:paraId="487472FD" w14:textId="77777777" w:rsidR="005F5BB8" w:rsidRPr="007546DE" w:rsidRDefault="005F5BB8" w:rsidP="00BB12A9">
      <w:pPr>
        <w:pStyle w:val="libNormal"/>
        <w:rPr>
          <w:rtl/>
          <w:lang w:bidi="fa-IR"/>
        </w:rPr>
      </w:pPr>
      <w:r w:rsidRPr="002517A3">
        <w:rPr>
          <w:rStyle w:val="libBold2Char"/>
          <w:rtl/>
        </w:rPr>
        <w:t xml:space="preserve">4569 ـ عبد الله بن أنيس الأنصاري </w:t>
      </w:r>
      <w:r w:rsidRPr="00C830DC">
        <w:rPr>
          <w:rStyle w:val="libFootnotenumChar"/>
          <w:rtl/>
        </w:rPr>
        <w:t>(4)</w:t>
      </w:r>
      <w:r w:rsidRPr="002517A3">
        <w:rPr>
          <w:rStyle w:val="libBold2Char"/>
          <w:rtl/>
        </w:rPr>
        <w:t xml:space="preserve"> : </w:t>
      </w:r>
      <w:r w:rsidRPr="007546DE">
        <w:rPr>
          <w:rtl/>
          <w:lang w:bidi="fa-IR"/>
        </w:rPr>
        <w:t>أو الزهري ، تقدم في الّذي قبله.</w:t>
      </w:r>
    </w:p>
    <w:p w14:paraId="366C358B" w14:textId="77777777" w:rsidR="005F5BB8" w:rsidRPr="007546DE" w:rsidRDefault="005F5BB8" w:rsidP="00BB12A9">
      <w:pPr>
        <w:pStyle w:val="libNormal"/>
        <w:rPr>
          <w:rtl/>
        </w:rPr>
      </w:pPr>
      <w:r w:rsidRPr="007546DE">
        <w:rPr>
          <w:rtl/>
        </w:rPr>
        <w:t xml:space="preserve">قال البغويّ : يقال عبد الله بن أنيس اثنان </w:t>
      </w:r>
      <w:r w:rsidRPr="00C830DC">
        <w:rPr>
          <w:rStyle w:val="libFootnotenumChar"/>
          <w:rtl/>
        </w:rPr>
        <w:t>(5)</w:t>
      </w:r>
      <w:r>
        <w:rPr>
          <w:rtl/>
        </w:rPr>
        <w:t>.</w:t>
      </w:r>
    </w:p>
    <w:p w14:paraId="704EE2F8" w14:textId="77777777" w:rsidR="005F5BB8" w:rsidRPr="007546DE" w:rsidRDefault="005F5BB8" w:rsidP="00BB12A9">
      <w:pPr>
        <w:pStyle w:val="libNormal"/>
        <w:rPr>
          <w:rtl/>
        </w:rPr>
      </w:pPr>
      <w:r w:rsidRPr="002517A3">
        <w:rPr>
          <w:rStyle w:val="libBold2Char"/>
          <w:rtl/>
        </w:rPr>
        <w:t>4570 ـ عبد الله بن أوس</w:t>
      </w:r>
      <w:r w:rsidRPr="002517A3">
        <w:rPr>
          <w:rStyle w:val="libBold2Char"/>
          <w:rFonts w:hint="cs"/>
          <w:rtl/>
        </w:rPr>
        <w:t xml:space="preserve"> </w:t>
      </w:r>
      <w:r w:rsidRPr="007546DE">
        <w:rPr>
          <w:rtl/>
        </w:rPr>
        <w:t xml:space="preserve">بن قيظي بن عمرو </w:t>
      </w:r>
      <w:r w:rsidRPr="00C830DC">
        <w:rPr>
          <w:rStyle w:val="libFootnotenumChar"/>
          <w:rtl/>
        </w:rPr>
        <w:t>(6)</w:t>
      </w:r>
      <w:r w:rsidRPr="007546DE">
        <w:rPr>
          <w:rtl/>
        </w:rPr>
        <w:t xml:space="preserve"> بن زيد </w:t>
      </w:r>
      <w:r w:rsidRPr="00C830DC">
        <w:rPr>
          <w:rStyle w:val="libFootnotenumChar"/>
          <w:rtl/>
        </w:rPr>
        <w:t>(7)</w:t>
      </w:r>
      <w:r w:rsidRPr="007546DE">
        <w:rPr>
          <w:rtl/>
        </w:rPr>
        <w:t xml:space="preserve"> بن جشم بن حارثة الأنصاري الأوسي.</w:t>
      </w:r>
    </w:p>
    <w:p w14:paraId="1D663D41" w14:textId="77777777" w:rsidR="005F5BB8" w:rsidRPr="007546DE" w:rsidRDefault="005F5BB8" w:rsidP="00BB12A9">
      <w:pPr>
        <w:pStyle w:val="libNormal"/>
        <w:rPr>
          <w:rtl/>
        </w:rPr>
      </w:pPr>
      <w:r w:rsidRPr="007546DE">
        <w:rPr>
          <w:rtl/>
        </w:rPr>
        <w:t>قال الطّبريّ : شهد أحداً. وقد تقدم ذكره في ترجمة أبيه أوس.</w:t>
      </w:r>
    </w:p>
    <w:p w14:paraId="7648B583" w14:textId="77777777" w:rsidR="005F5BB8" w:rsidRPr="007546DE" w:rsidRDefault="005F5BB8" w:rsidP="00BB12A9">
      <w:pPr>
        <w:pStyle w:val="libNormal"/>
        <w:rPr>
          <w:rtl/>
          <w:lang w:bidi="fa-IR"/>
        </w:rPr>
      </w:pPr>
      <w:r w:rsidRPr="002517A3">
        <w:rPr>
          <w:rStyle w:val="libBold2Char"/>
          <w:rtl/>
        </w:rPr>
        <w:t xml:space="preserve">4571 ـ عبد الله بن أوس : </w:t>
      </w:r>
      <w:r w:rsidRPr="007546DE">
        <w:rPr>
          <w:rtl/>
          <w:lang w:bidi="fa-IR"/>
        </w:rPr>
        <w:t>بن حذيفة الثقفي.</w:t>
      </w:r>
    </w:p>
    <w:p w14:paraId="5E6846B1" w14:textId="77777777" w:rsidR="005F5BB8" w:rsidRPr="007546DE" w:rsidRDefault="005F5BB8" w:rsidP="00BB12A9">
      <w:pPr>
        <w:pStyle w:val="libNormal"/>
        <w:rPr>
          <w:rtl/>
        </w:rPr>
      </w:pPr>
      <w:r w:rsidRPr="007546DE">
        <w:rPr>
          <w:rtl/>
        </w:rPr>
        <w:t>ذكره الباورديّ ، وأخرج من طريق معتمر بن سليمان ، عن عبد الله بن عبد الرحمن</w:t>
      </w:r>
    </w:p>
    <w:p w14:paraId="616CE7EA" w14:textId="77777777" w:rsidR="005F5BB8" w:rsidRPr="007546DE" w:rsidRDefault="005F5BB8" w:rsidP="00575020">
      <w:pPr>
        <w:pStyle w:val="libLine"/>
        <w:rPr>
          <w:rtl/>
        </w:rPr>
      </w:pPr>
      <w:r w:rsidRPr="007546DE">
        <w:rPr>
          <w:rtl/>
        </w:rPr>
        <w:t>__________________</w:t>
      </w:r>
    </w:p>
    <w:p w14:paraId="2A09E043" w14:textId="77777777" w:rsidR="005F5BB8" w:rsidRPr="007546DE" w:rsidRDefault="005F5BB8" w:rsidP="00F74DAE">
      <w:pPr>
        <w:pStyle w:val="libFootnote0"/>
        <w:rPr>
          <w:rtl/>
          <w:lang w:bidi="fa-IR"/>
        </w:rPr>
      </w:pPr>
      <w:r>
        <w:rPr>
          <w:rtl/>
        </w:rPr>
        <w:t>(</w:t>
      </w:r>
      <w:r w:rsidRPr="007546DE">
        <w:rPr>
          <w:rtl/>
        </w:rPr>
        <w:t>1) ليس في أ.</w:t>
      </w:r>
    </w:p>
    <w:p w14:paraId="57ED4587" w14:textId="77777777" w:rsidR="005F5BB8" w:rsidRPr="007546DE" w:rsidRDefault="005F5BB8" w:rsidP="00F74DAE">
      <w:pPr>
        <w:pStyle w:val="libFootnote0"/>
        <w:rPr>
          <w:rtl/>
          <w:lang w:bidi="fa-IR"/>
        </w:rPr>
      </w:pPr>
      <w:r>
        <w:rPr>
          <w:rtl/>
        </w:rPr>
        <w:t>(</w:t>
      </w:r>
      <w:r w:rsidRPr="007546DE">
        <w:rPr>
          <w:rtl/>
        </w:rPr>
        <w:t>2) خنثت السقاء إذا ثنيت فمه إلى خارج وشربت منه. النهاية 2 / 82.</w:t>
      </w:r>
    </w:p>
    <w:p w14:paraId="4491280E" w14:textId="77777777" w:rsidR="005F5BB8" w:rsidRPr="007546DE" w:rsidRDefault="005F5BB8" w:rsidP="00F74DAE">
      <w:pPr>
        <w:pStyle w:val="libFootnote0"/>
        <w:rPr>
          <w:rtl/>
          <w:lang w:bidi="fa-IR"/>
        </w:rPr>
      </w:pPr>
      <w:r>
        <w:rPr>
          <w:rtl/>
        </w:rPr>
        <w:t>(</w:t>
      </w:r>
      <w:r w:rsidRPr="007546DE">
        <w:rPr>
          <w:rtl/>
        </w:rPr>
        <w:t>3) أخرجه أبو داود 2 / 363 في كتاب الأشربة باب اختناث الاسقية حديث رقم 3721.</w:t>
      </w:r>
    </w:p>
    <w:p w14:paraId="0FBA7D07" w14:textId="77777777" w:rsidR="005F5BB8" w:rsidRPr="007546DE" w:rsidRDefault="005F5BB8" w:rsidP="00F74DAE">
      <w:pPr>
        <w:pStyle w:val="libFootnote0"/>
        <w:rPr>
          <w:rtl/>
          <w:lang w:bidi="fa-IR"/>
        </w:rPr>
      </w:pPr>
      <w:r>
        <w:rPr>
          <w:rtl/>
        </w:rPr>
        <w:t>(</w:t>
      </w:r>
      <w:r w:rsidRPr="007546DE">
        <w:rPr>
          <w:rtl/>
        </w:rPr>
        <w:t>4) أسد الغابة ت [2824] ، الثقات 3 / 234 ، عنوان النجابة 117 ، حلية الأولياء 2 / 5 حسن المحاضرة 1 / 211 ، الرياض المستطابة 532 ، شذرات الذهب 1 / 60 ، البداية والنهاية 8 / 57 ، تجريد أسماء الصحابة 1 / 298 ، تهذيب التهذيب 5 / 149 ، العبر 1 / 59 ، رياض النفوس 1 / 45 ، الاستبصار 137 ، 166 ، 167 ، 168 ، 169 ، الجرح والتعديل 5 / 1 ، تلقيح فهوم أهل الأثر.</w:t>
      </w:r>
    </w:p>
    <w:p w14:paraId="005B2427" w14:textId="77777777" w:rsidR="005F5BB8" w:rsidRPr="007546DE" w:rsidRDefault="005F5BB8" w:rsidP="00F74DAE">
      <w:pPr>
        <w:pStyle w:val="libFootnote0"/>
        <w:rPr>
          <w:rtl/>
          <w:lang w:bidi="fa-IR"/>
        </w:rPr>
      </w:pPr>
      <w:r>
        <w:rPr>
          <w:rtl/>
        </w:rPr>
        <w:t>(</w:t>
      </w:r>
      <w:r w:rsidRPr="007546DE">
        <w:rPr>
          <w:rtl/>
        </w:rPr>
        <w:t xml:space="preserve">5) ليس في </w:t>
      </w:r>
      <w:r>
        <w:rPr>
          <w:rtl/>
        </w:rPr>
        <w:t>أ..</w:t>
      </w:r>
    </w:p>
    <w:p w14:paraId="43869EE5"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2828)</w:t>
      </w:r>
    </w:p>
    <w:p w14:paraId="1E8A8FE9"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عمرو بن يزيد.</w:t>
      </w:r>
    </w:p>
    <w:p w14:paraId="44BFA1E7" w14:textId="77777777" w:rsidR="005F5BB8" w:rsidRPr="007546DE" w:rsidRDefault="005F5BB8" w:rsidP="00F74DAE">
      <w:pPr>
        <w:pStyle w:val="libFootnote0"/>
        <w:rPr>
          <w:rtl/>
        </w:rPr>
      </w:pPr>
      <w:r>
        <w:rPr>
          <w:rtl/>
        </w:rPr>
        <w:br w:type="page"/>
      </w:r>
      <w:r w:rsidRPr="007546DE">
        <w:rPr>
          <w:rtl/>
        </w:rPr>
        <w:lastRenderedPageBreak/>
        <w:t xml:space="preserve">الطائفي ، عن عثمان بن عبد الله بن أوس ، عن أبيه ، وكان في الوفد الذين وفدوا على رسول الله </w:t>
      </w:r>
      <w:r w:rsidRPr="00E662C5">
        <w:rPr>
          <w:rStyle w:val="libAlaemChar"/>
          <w:rtl/>
        </w:rPr>
        <w:t>صلى‌الله‌عليه‌وسلم</w:t>
      </w:r>
      <w:r>
        <w:rPr>
          <w:rtl/>
        </w:rPr>
        <w:t xml:space="preserve"> ..</w:t>
      </w:r>
      <w:r w:rsidRPr="007546DE">
        <w:rPr>
          <w:rtl/>
        </w:rPr>
        <w:t>. فذكر الحديث في نزولهم المدينة.</w:t>
      </w:r>
    </w:p>
    <w:p w14:paraId="06B306F8" w14:textId="77777777" w:rsidR="005F5BB8" w:rsidRPr="007546DE" w:rsidRDefault="005F5BB8" w:rsidP="00BB12A9">
      <w:pPr>
        <w:pStyle w:val="libNormal"/>
        <w:rPr>
          <w:rtl/>
        </w:rPr>
      </w:pPr>
      <w:r w:rsidRPr="007546DE">
        <w:rPr>
          <w:rtl/>
        </w:rPr>
        <w:t xml:space="preserve">ورواه أبو خالد الأحمر </w:t>
      </w:r>
      <w:r w:rsidRPr="00C830DC">
        <w:rPr>
          <w:rStyle w:val="libFootnotenumChar"/>
          <w:rtl/>
        </w:rPr>
        <w:t>(1)</w:t>
      </w:r>
      <w:r w:rsidRPr="007546DE">
        <w:rPr>
          <w:rtl/>
        </w:rPr>
        <w:t xml:space="preserve"> ، عن عبد الله ، فقال : عن عثمان ، عن أبيه ، عن جدّه.</w:t>
      </w:r>
    </w:p>
    <w:p w14:paraId="1D1F08BA" w14:textId="77777777" w:rsidR="005F5BB8" w:rsidRPr="007546DE" w:rsidRDefault="005F5BB8" w:rsidP="00BB12A9">
      <w:pPr>
        <w:pStyle w:val="libNormal"/>
        <w:rPr>
          <w:rtl/>
        </w:rPr>
      </w:pPr>
      <w:r w:rsidRPr="007546DE">
        <w:rPr>
          <w:rtl/>
        </w:rPr>
        <w:t>وأخرجه من طريقة أبو داود ، وابن ماجة ، ومال ابن فتحون إلى جواز أن يكون عبد الله أيضاً كان في الوفد. والله أعلم.</w:t>
      </w:r>
    </w:p>
    <w:p w14:paraId="4A9E76A0" w14:textId="77777777" w:rsidR="005F5BB8" w:rsidRPr="007546DE" w:rsidRDefault="005F5BB8" w:rsidP="00BB12A9">
      <w:pPr>
        <w:pStyle w:val="libNormal"/>
        <w:rPr>
          <w:rtl/>
        </w:rPr>
      </w:pPr>
      <w:r w:rsidRPr="002517A3">
        <w:rPr>
          <w:rStyle w:val="libBold2Char"/>
          <w:rtl/>
        </w:rPr>
        <w:t>4572 ـ عبد الله بن أوس</w:t>
      </w:r>
      <w:r w:rsidRPr="002517A3">
        <w:rPr>
          <w:rStyle w:val="libBold2Char"/>
          <w:rFonts w:hint="cs"/>
          <w:rtl/>
        </w:rPr>
        <w:t xml:space="preserve"> </w:t>
      </w:r>
      <w:r w:rsidRPr="007546DE">
        <w:rPr>
          <w:rtl/>
        </w:rPr>
        <w:t xml:space="preserve">بن وقش. وقيل عبد الله بن حقّ </w:t>
      </w:r>
      <w:r w:rsidRPr="00C830DC">
        <w:rPr>
          <w:rStyle w:val="libFootnotenumChar"/>
          <w:rtl/>
        </w:rPr>
        <w:t>(2)</w:t>
      </w:r>
      <w:r>
        <w:rPr>
          <w:rtl/>
        </w:rPr>
        <w:t>.</w:t>
      </w:r>
      <w:r w:rsidRPr="007546DE">
        <w:rPr>
          <w:rtl/>
        </w:rPr>
        <w:t xml:space="preserve"> ويقال أحق</w:t>
      </w:r>
      <w:r>
        <w:rPr>
          <w:rtl/>
        </w:rPr>
        <w:t xml:space="preserve"> ـ </w:t>
      </w:r>
      <w:r w:rsidRPr="007546DE">
        <w:rPr>
          <w:rtl/>
        </w:rPr>
        <w:t>بزيادة ألف</w:t>
      </w:r>
      <w:r>
        <w:rPr>
          <w:rtl/>
        </w:rPr>
        <w:t xml:space="preserve"> ـ </w:t>
      </w:r>
      <w:r w:rsidRPr="007546DE">
        <w:rPr>
          <w:rtl/>
        </w:rPr>
        <w:t>ابن أوس بن وقش بن ثعلبة بن طريف بن الخزرج بن ساعدة الأنصاري الخزرجي.</w:t>
      </w:r>
    </w:p>
    <w:p w14:paraId="3C39B4A9" w14:textId="77777777" w:rsidR="005F5BB8" w:rsidRPr="007546DE" w:rsidRDefault="005F5BB8" w:rsidP="00BB12A9">
      <w:pPr>
        <w:pStyle w:val="libNormal"/>
        <w:rPr>
          <w:rtl/>
        </w:rPr>
      </w:pPr>
      <w:r w:rsidRPr="007546DE">
        <w:rPr>
          <w:rtl/>
        </w:rPr>
        <w:t>ذكره ابن إسحاق فيمن شهد بدراً. ويقال : بل اسمه عبد ربه بن حق. وسيأتي في ترجمة عبد الله بن حق. فالله أعلم.</w:t>
      </w:r>
    </w:p>
    <w:p w14:paraId="0CD49DC0" w14:textId="77777777" w:rsidR="005F5BB8" w:rsidRPr="007546DE" w:rsidRDefault="005F5BB8" w:rsidP="00BB12A9">
      <w:pPr>
        <w:pStyle w:val="libNormal"/>
        <w:rPr>
          <w:rtl/>
        </w:rPr>
      </w:pPr>
      <w:r w:rsidRPr="002517A3">
        <w:rPr>
          <w:rStyle w:val="libBold2Char"/>
          <w:rtl/>
        </w:rPr>
        <w:t xml:space="preserve">4573 ـ عبد الله بن أبي أوفى </w:t>
      </w:r>
      <w:r w:rsidRPr="00C830DC">
        <w:rPr>
          <w:rStyle w:val="libFootnotenumChar"/>
          <w:rtl/>
        </w:rPr>
        <w:t>(3)</w:t>
      </w:r>
      <w:r w:rsidRPr="002517A3">
        <w:rPr>
          <w:rStyle w:val="libBold2Char"/>
          <w:rtl/>
        </w:rPr>
        <w:t xml:space="preserve"> : </w:t>
      </w:r>
      <w:r w:rsidRPr="007546DE">
        <w:rPr>
          <w:rtl/>
        </w:rPr>
        <w:t xml:space="preserve">واسمه علقمة بن خالد بن الحارث بن أبي أسيد بن رفاعة بن ثعلبة بن هوازن بن أسلم الأسلمي ، أبو معاوية. وقيل أبو إبراهيم. وبه جزم البخاريّ. وقيل : أبو محمد له ولأبيه صحبة ، وشهد عبد الله الحديبيّة ، وروى أحاديث شهيرة ، ثم نزل الكوفة سنة ست أو سبع </w:t>
      </w:r>
      <w:r w:rsidRPr="00C830DC">
        <w:rPr>
          <w:rStyle w:val="libFootnotenumChar"/>
          <w:rtl/>
        </w:rPr>
        <w:t>(4)</w:t>
      </w:r>
      <w:r w:rsidRPr="007546DE">
        <w:rPr>
          <w:rtl/>
        </w:rPr>
        <w:t xml:space="preserve"> وثمانين ، وجزم أبو نعيم فيما رواه البخاريّ عنه سنة سبع ، وكان آخر من مات بها من الصحابة. ويقال : مات سنة ثمانين.</w:t>
      </w:r>
    </w:p>
    <w:p w14:paraId="53B486DF" w14:textId="77777777" w:rsidR="005F5BB8" w:rsidRPr="007546DE" w:rsidRDefault="005F5BB8" w:rsidP="00BB12A9">
      <w:pPr>
        <w:pStyle w:val="libNormal"/>
        <w:rPr>
          <w:rtl/>
        </w:rPr>
      </w:pPr>
      <w:r w:rsidRPr="007546DE">
        <w:rPr>
          <w:rtl/>
        </w:rPr>
        <w:t>وروى أحمد ، عن يزيد ، عن إسماعيل : رأيت على ساعد عبد الله بن أبي أوفى ضربة ، فقال : ضربتها يوم حنين ، فقلت : أشهدت حنينا</w:t>
      </w:r>
      <w:r>
        <w:rPr>
          <w:rtl/>
        </w:rPr>
        <w:t>؟</w:t>
      </w:r>
      <w:r w:rsidRPr="007546DE">
        <w:rPr>
          <w:rtl/>
        </w:rPr>
        <w:t xml:space="preserve"> قال : نعم. وقيل غير ذلك.</w:t>
      </w:r>
    </w:p>
    <w:p w14:paraId="4FA6F4B9" w14:textId="77777777" w:rsidR="005F5BB8" w:rsidRPr="007546DE" w:rsidRDefault="005F5BB8" w:rsidP="00BB12A9">
      <w:pPr>
        <w:pStyle w:val="libNormal"/>
        <w:rPr>
          <w:rtl/>
        </w:rPr>
      </w:pPr>
      <w:r w:rsidRPr="007546DE">
        <w:rPr>
          <w:rtl/>
        </w:rPr>
        <w:t>وروى عنه أيضا أبو إسحاق الشّيبانيّ ، والحكم بن عيينة ، وسلمة بن كهيل ، وإبراهيم بن السكسكي ، وعمرو بن مرة ، وشعثاء الكوفية ، ورواه الأعمش.</w:t>
      </w:r>
    </w:p>
    <w:p w14:paraId="530743A2" w14:textId="77777777" w:rsidR="005F5BB8" w:rsidRPr="007546DE" w:rsidRDefault="005F5BB8" w:rsidP="00575020">
      <w:pPr>
        <w:pStyle w:val="libLine"/>
        <w:rPr>
          <w:rtl/>
        </w:rPr>
      </w:pPr>
      <w:r w:rsidRPr="007546DE">
        <w:rPr>
          <w:rtl/>
        </w:rPr>
        <w:t>__________________</w:t>
      </w:r>
    </w:p>
    <w:p w14:paraId="58BA834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أبو خالد الأصم.</w:t>
      </w:r>
    </w:p>
    <w:p w14:paraId="064C1EE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2829)</w:t>
      </w:r>
      <w:r>
        <w:rPr>
          <w:rtl/>
        </w:rPr>
        <w:t>.</w:t>
      </w:r>
    </w:p>
    <w:p w14:paraId="314B50E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2830) ، الاستيعاب ت </w:t>
      </w:r>
      <w:r>
        <w:rPr>
          <w:rtl/>
        </w:rPr>
        <w:t>(</w:t>
      </w:r>
      <w:r w:rsidRPr="007546DE">
        <w:rPr>
          <w:rtl/>
        </w:rPr>
        <w:t>1486) ، الثقات 3 / 223 ، الرياض المستطابة 203 ، شذرات الذهب 1 / 96 ، العبر 1 / 192 ، تجريد أسماء الصحابة 1 / 299 ، تهذيب التهذيب 5 / 151 ، تاريخ من دفن بالعراق 304 ، الجرح والتعديل 5 / 120 ، البداية والنهاية 9 / 75 ، تلقيح فهوم أهل الأثر 315 ، التاريخ الكبير 3 / 24 ، تهذيب الكمال 2 / 667 ، بقي بن مخلد 39 ، الطبقات 110 ، 137 ، الطبقات الكبرى 2 / 172</w:t>
      </w:r>
      <w:r>
        <w:rPr>
          <w:rtl/>
        </w:rPr>
        <w:t xml:space="preserve"> ـ </w:t>
      </w:r>
      <w:r w:rsidRPr="007546DE">
        <w:rPr>
          <w:rtl/>
        </w:rPr>
        <w:t>3 / 183</w:t>
      </w:r>
      <w:r>
        <w:rPr>
          <w:rtl/>
        </w:rPr>
        <w:t xml:space="preserve"> ـ </w:t>
      </w:r>
      <w:r w:rsidRPr="007546DE">
        <w:rPr>
          <w:rtl/>
        </w:rPr>
        <w:t>6 / 344 ، الكاشف 2 / 73 ، طبقات الحفاظ 44 ، 46 ، 66 ، 67 ، تقريب التهذيب 1 / 402 ، خلاصة تذهيب 2 / 41 ، التعديل والتجريح 781 ، الوافي بالوفيات 17 ، 78 ، روضات الجنان 4 / 75 ، الجمع بين رجال الصحيحين 888 ، التاريخ الصغير 1 / 165 ، 217.</w:t>
      </w:r>
    </w:p>
    <w:p w14:paraId="316B697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سنة أربع وثمانين.</w:t>
      </w:r>
    </w:p>
    <w:p w14:paraId="00BAA366" w14:textId="77777777" w:rsidR="005F5BB8" w:rsidRPr="007546DE" w:rsidRDefault="005F5BB8" w:rsidP="00BB12A9">
      <w:pPr>
        <w:pStyle w:val="libNormal"/>
        <w:rPr>
          <w:rtl/>
        </w:rPr>
      </w:pPr>
      <w:r>
        <w:rPr>
          <w:rtl/>
        </w:rPr>
        <w:br w:type="page"/>
      </w:r>
      <w:r w:rsidRPr="007546DE">
        <w:rPr>
          <w:rtl/>
        </w:rPr>
        <w:lastRenderedPageBreak/>
        <w:t>وفي الصّحيح ، عن شعبة ، عن عمرو بن مرة : سمعت ابن أبي أوفى</w:t>
      </w:r>
      <w:r>
        <w:rPr>
          <w:rtl/>
        </w:rPr>
        <w:t xml:space="preserve"> ـ </w:t>
      </w:r>
      <w:r w:rsidRPr="007546DE">
        <w:rPr>
          <w:rtl/>
        </w:rPr>
        <w:t>وكان من أصحاب الشجرة.</w:t>
      </w:r>
    </w:p>
    <w:p w14:paraId="131B425F" w14:textId="77777777" w:rsidR="005F5BB8" w:rsidRPr="007546DE" w:rsidRDefault="005F5BB8" w:rsidP="00BB12A9">
      <w:pPr>
        <w:pStyle w:val="libNormal"/>
        <w:rPr>
          <w:rtl/>
        </w:rPr>
      </w:pPr>
      <w:r w:rsidRPr="007546DE">
        <w:rPr>
          <w:rtl/>
        </w:rPr>
        <w:t xml:space="preserve">وفي «الصحيح» عنه ، قال : غزوت مع النبي </w:t>
      </w:r>
      <w:r w:rsidRPr="00E662C5">
        <w:rPr>
          <w:rStyle w:val="libAlaemChar"/>
          <w:rtl/>
        </w:rPr>
        <w:t>صلى‌الله‌عليه‌وسلم</w:t>
      </w:r>
      <w:r w:rsidRPr="007546DE">
        <w:rPr>
          <w:rtl/>
        </w:rPr>
        <w:t xml:space="preserve"> ستّ غزوات نأكل الجراد. وفي رواية سبع غزوات. قال سفيان ، وعطاء </w:t>
      </w:r>
      <w:r w:rsidRPr="00C830DC">
        <w:rPr>
          <w:rStyle w:val="libFootnotenumChar"/>
          <w:rtl/>
        </w:rPr>
        <w:t>(1)</w:t>
      </w:r>
      <w:r>
        <w:rPr>
          <w:rtl/>
        </w:rPr>
        <w:t xml:space="preserve"> ـ </w:t>
      </w:r>
      <w:r w:rsidRPr="007546DE">
        <w:rPr>
          <w:rtl/>
        </w:rPr>
        <w:t>هو ابن السّائب : رأيت عبد الله بن أبي أوفى بعد ما ذهب بصره.</w:t>
      </w:r>
    </w:p>
    <w:p w14:paraId="17CDE07A" w14:textId="77777777" w:rsidR="005F5BB8" w:rsidRPr="007546DE" w:rsidRDefault="005F5BB8" w:rsidP="00BB12A9">
      <w:pPr>
        <w:pStyle w:val="libNormal"/>
        <w:rPr>
          <w:rtl/>
          <w:lang w:bidi="fa-IR"/>
        </w:rPr>
      </w:pPr>
      <w:r w:rsidRPr="002517A3">
        <w:rPr>
          <w:rStyle w:val="libBold2Char"/>
          <w:rtl/>
        </w:rPr>
        <w:t xml:space="preserve">4574 ـ عبد الله بن بحينة </w:t>
      </w:r>
      <w:r w:rsidRPr="00C830DC">
        <w:rPr>
          <w:rStyle w:val="libFootnotenumChar"/>
          <w:rtl/>
        </w:rPr>
        <w:t>(2)</w:t>
      </w:r>
      <w:r w:rsidRPr="002517A3">
        <w:rPr>
          <w:rStyle w:val="libBold2Char"/>
          <w:rtl/>
        </w:rPr>
        <w:t xml:space="preserve"> : </w:t>
      </w:r>
      <w:r w:rsidRPr="007546DE">
        <w:rPr>
          <w:rtl/>
          <w:lang w:bidi="fa-IR"/>
        </w:rPr>
        <w:t>يأتي في ابن مالك.</w:t>
      </w:r>
    </w:p>
    <w:p w14:paraId="50295C82" w14:textId="77777777" w:rsidR="005F5BB8" w:rsidRPr="007546DE" w:rsidRDefault="005F5BB8" w:rsidP="00BB12A9">
      <w:pPr>
        <w:pStyle w:val="libNormal"/>
        <w:rPr>
          <w:rtl/>
        </w:rPr>
      </w:pPr>
      <w:r w:rsidRPr="002517A3">
        <w:rPr>
          <w:rStyle w:val="libBold2Char"/>
          <w:rtl/>
        </w:rPr>
        <w:t xml:space="preserve">4575 ـ عبد الله بن بدر : </w:t>
      </w:r>
      <w:r w:rsidRPr="007546DE">
        <w:rPr>
          <w:rtl/>
        </w:rPr>
        <w:t xml:space="preserve">بن بعجة </w:t>
      </w:r>
      <w:r w:rsidRPr="00C830DC">
        <w:rPr>
          <w:rStyle w:val="libFootnotenumChar"/>
          <w:rtl/>
        </w:rPr>
        <w:t>(3)</w:t>
      </w:r>
      <w:r w:rsidRPr="007546DE">
        <w:rPr>
          <w:rtl/>
        </w:rPr>
        <w:t xml:space="preserve"> بن معاوية بن خشّان</w:t>
      </w:r>
      <w:r>
        <w:rPr>
          <w:rtl/>
        </w:rPr>
        <w:t xml:space="preserve"> ـ </w:t>
      </w:r>
      <w:r w:rsidRPr="007546DE">
        <w:rPr>
          <w:rtl/>
        </w:rPr>
        <w:t>بالخاء المعجمة المكسورة والشين المعجمة أيضا</w:t>
      </w:r>
      <w:r>
        <w:rPr>
          <w:rtl/>
        </w:rPr>
        <w:t xml:space="preserve"> ـ </w:t>
      </w:r>
      <w:r w:rsidRPr="007546DE">
        <w:rPr>
          <w:rtl/>
        </w:rPr>
        <w:t>ابن أسعد بن وديعة بن عدي بن غنم بن الربعة الجهنيّ ، والد بعجة.</w:t>
      </w:r>
    </w:p>
    <w:p w14:paraId="5DCEC18D" w14:textId="77777777" w:rsidR="005F5BB8" w:rsidRPr="007546DE" w:rsidRDefault="005F5BB8" w:rsidP="00BB12A9">
      <w:pPr>
        <w:pStyle w:val="libNormal"/>
        <w:rPr>
          <w:rtl/>
        </w:rPr>
      </w:pPr>
      <w:r w:rsidRPr="007546DE">
        <w:rPr>
          <w:rtl/>
        </w:rPr>
        <w:t>قال البخاريّ ، وأبو حاتم ، وابن حبّان : له صحبة.</w:t>
      </w:r>
    </w:p>
    <w:p w14:paraId="5FE429F8" w14:textId="77777777" w:rsidR="005F5BB8" w:rsidRPr="007546DE" w:rsidRDefault="005F5BB8" w:rsidP="00BB12A9">
      <w:pPr>
        <w:pStyle w:val="libNormal"/>
        <w:rPr>
          <w:rtl/>
        </w:rPr>
      </w:pPr>
      <w:r>
        <w:rPr>
          <w:rtl/>
        </w:rPr>
        <w:t>و</w:t>
      </w:r>
      <w:r w:rsidRPr="007546DE">
        <w:rPr>
          <w:rtl/>
        </w:rPr>
        <w:t>روى ابن السّكن والطّبرانيّ من طريق يحيى بن أبي كثير ، عن بعجة بن عبد الله</w:t>
      </w:r>
      <w:r>
        <w:rPr>
          <w:rtl/>
        </w:rPr>
        <w:t xml:space="preserve"> ـ </w:t>
      </w:r>
      <w:r w:rsidRPr="007546DE">
        <w:rPr>
          <w:rtl/>
        </w:rPr>
        <w:t xml:space="preserve">أنّ أباه أخبره أنّ النبيّ </w:t>
      </w:r>
      <w:r w:rsidRPr="00E662C5">
        <w:rPr>
          <w:rStyle w:val="libAlaemChar"/>
          <w:rtl/>
        </w:rPr>
        <w:t>صلى‌الله‌عليه‌وسلم</w:t>
      </w:r>
      <w:r w:rsidRPr="007546DE">
        <w:rPr>
          <w:rtl/>
        </w:rPr>
        <w:t xml:space="preserve"> قال لهم : هذا يوم عاشوراء فصوموه.</w:t>
      </w:r>
      <w:r>
        <w:rPr>
          <w:rFonts w:hint="cs"/>
          <w:rtl/>
        </w:rPr>
        <w:t xml:space="preserve"> </w:t>
      </w:r>
      <w:r w:rsidRPr="007546DE">
        <w:rPr>
          <w:rtl/>
        </w:rPr>
        <w:t>وهذا إسناد صحيح ، ذكره الدار الدّارقطنيّ في الإلزامات.</w:t>
      </w:r>
    </w:p>
    <w:p w14:paraId="4F2AF093" w14:textId="77777777" w:rsidR="005F5BB8" w:rsidRPr="007546DE" w:rsidRDefault="005F5BB8" w:rsidP="00BB12A9">
      <w:pPr>
        <w:pStyle w:val="libNormal"/>
        <w:rPr>
          <w:rtl/>
        </w:rPr>
      </w:pPr>
      <w:r w:rsidRPr="007546DE">
        <w:rPr>
          <w:rtl/>
        </w:rPr>
        <w:t>وروى له أبو نعيم حديثا آخر من رواية معاذ بن عبد الله الجهنيّ ، عن عبد الله بن بدر الجهنيّ في السرقة.</w:t>
      </w:r>
    </w:p>
    <w:p w14:paraId="3D5C1D4E" w14:textId="77777777" w:rsidR="005F5BB8" w:rsidRPr="007546DE" w:rsidRDefault="005F5BB8" w:rsidP="00BB12A9">
      <w:pPr>
        <w:pStyle w:val="libNormal"/>
        <w:rPr>
          <w:rtl/>
        </w:rPr>
      </w:pPr>
      <w:r w:rsidRPr="007546DE">
        <w:rPr>
          <w:rtl/>
        </w:rPr>
        <w:t>وأورده البغويّ ، لكنه جعله بترجمة مفردة عن والد بعجة. فالله أعلم.</w:t>
      </w:r>
    </w:p>
    <w:p w14:paraId="11DD1461" w14:textId="77777777" w:rsidR="005F5BB8" w:rsidRPr="007546DE" w:rsidRDefault="005F5BB8" w:rsidP="00BB12A9">
      <w:pPr>
        <w:pStyle w:val="libNormal"/>
        <w:rPr>
          <w:rtl/>
        </w:rPr>
      </w:pPr>
      <w:r w:rsidRPr="007546DE">
        <w:rPr>
          <w:rtl/>
        </w:rPr>
        <w:t xml:space="preserve">قال ابن سعد : كان اسمه عبد العزّى ، فغيّره النبيّ </w:t>
      </w:r>
      <w:r w:rsidRPr="00E662C5">
        <w:rPr>
          <w:rStyle w:val="libAlaemChar"/>
          <w:rtl/>
        </w:rPr>
        <w:t>صلى‌الله‌عليه‌وسلم</w:t>
      </w:r>
      <w:r w:rsidRPr="007546DE">
        <w:rPr>
          <w:rtl/>
        </w:rPr>
        <w:t>.</w:t>
      </w:r>
    </w:p>
    <w:p w14:paraId="696374F3" w14:textId="77777777" w:rsidR="005F5BB8" w:rsidRPr="007546DE" w:rsidRDefault="005F5BB8" w:rsidP="00BB12A9">
      <w:pPr>
        <w:pStyle w:val="libNormal"/>
        <w:rPr>
          <w:rtl/>
        </w:rPr>
      </w:pPr>
      <w:r>
        <w:rPr>
          <w:rtl/>
        </w:rPr>
        <w:t>و</w:t>
      </w:r>
      <w:r w:rsidRPr="007546DE">
        <w:rPr>
          <w:rtl/>
        </w:rPr>
        <w:t xml:space="preserve">روى ابن شاهين من طريق ابن الكلبيّ ، عن أبي عبد الرحمن المدني ، عن علي بن عبد الله بن بعجة الجهنيّ ، قال : لما قدم النبيّ </w:t>
      </w:r>
      <w:r w:rsidRPr="00E662C5">
        <w:rPr>
          <w:rStyle w:val="libAlaemChar"/>
          <w:rtl/>
        </w:rPr>
        <w:t>صلى‌الله‌عليه‌وسلم</w:t>
      </w:r>
      <w:r w:rsidRPr="007546DE">
        <w:rPr>
          <w:rtl/>
        </w:rPr>
        <w:t xml:space="preserve"> المدينة وفد إليه عبد العزّى بن بدر بن زيد بن معاوية ومعه أخوه لأمه يقال له أبو سروعة وهو ابن عمه ، فقال النبيّ </w:t>
      </w:r>
      <w:r w:rsidRPr="00E662C5">
        <w:rPr>
          <w:rStyle w:val="libAlaemChar"/>
          <w:rtl/>
        </w:rPr>
        <w:t>صلى‌الله‌عليه‌وسلم</w:t>
      </w:r>
      <w:r w:rsidRPr="007546DE">
        <w:rPr>
          <w:rtl/>
        </w:rPr>
        <w:t xml:space="preserve"> : «ما اسمك</w:t>
      </w:r>
      <w:r>
        <w:rPr>
          <w:rtl/>
        </w:rPr>
        <w:t>؟</w:t>
      </w:r>
      <w:r w:rsidRPr="007546DE">
        <w:rPr>
          <w:rtl/>
        </w:rPr>
        <w:t>» قال : عبد العزّى. قال : «أنت عبد الله»</w:t>
      </w:r>
      <w:r>
        <w:rPr>
          <w:rtl/>
        </w:rPr>
        <w:t>.</w:t>
      </w:r>
      <w:r w:rsidRPr="007546DE">
        <w:rPr>
          <w:rtl/>
        </w:rPr>
        <w:t xml:space="preserve"> ثم قال له : «ممّن أنت»</w:t>
      </w:r>
      <w:r>
        <w:rPr>
          <w:rtl/>
        </w:rPr>
        <w:t>؟</w:t>
      </w:r>
      <w:r w:rsidRPr="007546DE">
        <w:rPr>
          <w:rtl/>
        </w:rPr>
        <w:t xml:space="preserve"> قال : من بني غيّان. قال : «بل أنتم بنو رشدان»</w:t>
      </w:r>
      <w:r>
        <w:rPr>
          <w:rtl/>
        </w:rPr>
        <w:t>.</w:t>
      </w:r>
      <w:r w:rsidRPr="007546DE">
        <w:rPr>
          <w:rtl/>
        </w:rPr>
        <w:t xml:space="preserve"> وكان اسم والديهم غويا </w:t>
      </w:r>
      <w:r>
        <w:rPr>
          <w:rtl/>
        </w:rPr>
        <w:t>[</w:t>
      </w:r>
      <w:r w:rsidRPr="007546DE">
        <w:rPr>
          <w:rtl/>
        </w:rPr>
        <w:t>فسماه راشدا. وقال لأبي</w:t>
      </w:r>
    </w:p>
    <w:p w14:paraId="278A7275" w14:textId="77777777" w:rsidR="005F5BB8" w:rsidRPr="007546DE" w:rsidRDefault="005F5BB8" w:rsidP="00575020">
      <w:pPr>
        <w:pStyle w:val="libLine"/>
        <w:rPr>
          <w:rtl/>
        </w:rPr>
      </w:pPr>
      <w:r w:rsidRPr="007546DE">
        <w:rPr>
          <w:rtl/>
        </w:rPr>
        <w:t>__________________</w:t>
      </w:r>
    </w:p>
    <w:p w14:paraId="0555C6B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وعن عطاء.</w:t>
      </w:r>
    </w:p>
    <w:p w14:paraId="46B5875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2831) ، الاستيعاب ت </w:t>
      </w:r>
      <w:r>
        <w:rPr>
          <w:rtl/>
        </w:rPr>
        <w:t>(</w:t>
      </w:r>
      <w:r w:rsidRPr="007546DE">
        <w:rPr>
          <w:rtl/>
        </w:rPr>
        <w:t>1487) بقي بن مخلد 395 ، 715.</w:t>
      </w:r>
    </w:p>
    <w:p w14:paraId="3D15F02B"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2832) ، الثقات 3 / 239 ، تجريد أسماء الصحابة 1 / 299 ، تلقيح فهوم أهل الأثر 382 ، الطبقات الكبرى 1 / 333</w:t>
      </w:r>
      <w:r>
        <w:rPr>
          <w:rtl/>
        </w:rPr>
        <w:t xml:space="preserve"> ـ </w:t>
      </w:r>
      <w:r w:rsidRPr="007546DE">
        <w:rPr>
          <w:rtl/>
        </w:rPr>
        <w:t>5 / 556 ، الكاشف 2 / 74 ، تعجيل المنفعة 212 ، الجروح والتعديل 5 / 55 ، التاريخ الكبير 5 / 23 ، دائرة معارف الأعلمي 21 / 173 ، ذيل الكاشف 739.</w:t>
      </w:r>
    </w:p>
    <w:p w14:paraId="0DAB7A1D" w14:textId="77777777" w:rsidR="005F5BB8" w:rsidRPr="007546DE" w:rsidRDefault="005F5BB8" w:rsidP="00F74DAE">
      <w:pPr>
        <w:pStyle w:val="libFootnote0"/>
        <w:rPr>
          <w:rtl/>
          <w:lang w:bidi="fa-IR"/>
        </w:rPr>
      </w:pPr>
      <w:r>
        <w:rPr>
          <w:rFonts w:hint="cs"/>
          <w:rtl/>
        </w:rPr>
        <w:t>الإصابة /ج4/م2</w:t>
      </w:r>
    </w:p>
    <w:p w14:paraId="067871DF" w14:textId="77777777" w:rsidR="005F5BB8" w:rsidRPr="007546DE" w:rsidRDefault="005F5BB8" w:rsidP="00F74DAE">
      <w:pPr>
        <w:pStyle w:val="libFootnote0"/>
        <w:rPr>
          <w:rtl/>
        </w:rPr>
      </w:pPr>
      <w:r>
        <w:rPr>
          <w:rtl/>
        </w:rPr>
        <w:br w:type="page"/>
      </w:r>
      <w:r w:rsidRPr="007546DE">
        <w:rPr>
          <w:rtl/>
        </w:rPr>
        <w:lastRenderedPageBreak/>
        <w:t>سروعة : «رعت العدوّ</w:t>
      </w:r>
      <w:r>
        <w:rPr>
          <w:rtl/>
        </w:rPr>
        <w:t>]</w:t>
      </w:r>
      <w:r w:rsidRPr="007546DE">
        <w:rPr>
          <w:rtl/>
        </w:rPr>
        <w:t xml:space="preserve"> </w:t>
      </w:r>
      <w:r w:rsidRPr="00C830DC">
        <w:rPr>
          <w:rStyle w:val="libFootnotenumChar"/>
          <w:rtl/>
        </w:rPr>
        <w:t>(1)</w:t>
      </w:r>
      <w:r w:rsidRPr="007546DE">
        <w:rPr>
          <w:rtl/>
        </w:rPr>
        <w:t xml:space="preserve"> إن شاء الله تعالى»</w:t>
      </w:r>
      <w:r>
        <w:rPr>
          <w:rtl/>
        </w:rPr>
        <w:t>.</w:t>
      </w:r>
      <w:r w:rsidRPr="007546DE">
        <w:rPr>
          <w:rtl/>
        </w:rPr>
        <w:t xml:space="preserve"> وأعطى اللواءين </w:t>
      </w:r>
      <w:r w:rsidRPr="00C830DC">
        <w:rPr>
          <w:rStyle w:val="libFootnotenumChar"/>
          <w:rtl/>
        </w:rPr>
        <w:t>(2)</w:t>
      </w:r>
      <w:r w:rsidRPr="007546DE">
        <w:rPr>
          <w:rtl/>
        </w:rPr>
        <w:t xml:space="preserve"> يوم الفتح لعبد الله بن بدر ، وكان شهد معه أحدا ، وخطّ له النبي </w:t>
      </w:r>
      <w:r w:rsidRPr="00E662C5">
        <w:rPr>
          <w:rStyle w:val="libAlaemChar"/>
          <w:rtl/>
        </w:rPr>
        <w:t>صلى‌الله‌عليه‌وسلم</w:t>
      </w:r>
      <w:r w:rsidRPr="007546DE">
        <w:rPr>
          <w:rtl/>
        </w:rPr>
        <w:t xml:space="preserve"> ، وهو أول من خطّ مسجدا بالمدينة.</w:t>
      </w:r>
    </w:p>
    <w:p w14:paraId="55B5287D" w14:textId="77777777" w:rsidR="005F5BB8" w:rsidRPr="007546DE" w:rsidRDefault="005F5BB8" w:rsidP="00BB12A9">
      <w:pPr>
        <w:pStyle w:val="libNormal"/>
        <w:rPr>
          <w:rtl/>
        </w:rPr>
      </w:pPr>
      <w:r w:rsidRPr="007546DE">
        <w:rPr>
          <w:rtl/>
        </w:rPr>
        <w:t xml:space="preserve">وذكر ابن سعد أنه مات في خلافة معاوية. وقال ابن حبّان : كان حامل لواء جهينة يوم الفتح ، ونزل القبلية </w:t>
      </w:r>
      <w:r w:rsidRPr="00C830DC">
        <w:rPr>
          <w:rStyle w:val="libFootnotenumChar"/>
          <w:rtl/>
        </w:rPr>
        <w:t>(3)</w:t>
      </w:r>
      <w:r w:rsidRPr="007546DE">
        <w:rPr>
          <w:rtl/>
        </w:rPr>
        <w:t xml:space="preserve"> من جبال </w:t>
      </w:r>
      <w:r w:rsidRPr="00C830DC">
        <w:rPr>
          <w:rStyle w:val="libFootnotenumChar"/>
          <w:rtl/>
        </w:rPr>
        <w:t>(4)</w:t>
      </w:r>
      <w:r w:rsidRPr="007546DE">
        <w:rPr>
          <w:rtl/>
        </w:rPr>
        <w:t xml:space="preserve"> جهينة.</w:t>
      </w:r>
    </w:p>
    <w:p w14:paraId="21DF3142" w14:textId="77777777" w:rsidR="005F5BB8" w:rsidRPr="007546DE" w:rsidRDefault="005F5BB8" w:rsidP="00BB12A9">
      <w:pPr>
        <w:pStyle w:val="libNormal"/>
        <w:rPr>
          <w:rtl/>
          <w:lang w:bidi="fa-IR"/>
        </w:rPr>
      </w:pPr>
      <w:r w:rsidRPr="002517A3">
        <w:rPr>
          <w:rStyle w:val="libBold2Char"/>
          <w:rtl/>
        </w:rPr>
        <w:t xml:space="preserve">4576 ـ عبد الله بن بدر </w:t>
      </w:r>
      <w:r w:rsidRPr="00C830DC">
        <w:rPr>
          <w:rStyle w:val="libFootnotenumChar"/>
          <w:rtl/>
        </w:rPr>
        <w:t>(5)</w:t>
      </w:r>
      <w:r w:rsidRPr="002517A3">
        <w:rPr>
          <w:rStyle w:val="libBold2Char"/>
          <w:rtl/>
        </w:rPr>
        <w:t xml:space="preserve"> : </w:t>
      </w:r>
      <w:r w:rsidRPr="007546DE">
        <w:rPr>
          <w:rtl/>
          <w:lang w:bidi="fa-IR"/>
        </w:rPr>
        <w:t>آخر.</w:t>
      </w:r>
    </w:p>
    <w:p w14:paraId="0A716F65" w14:textId="77777777" w:rsidR="005F5BB8" w:rsidRPr="007546DE" w:rsidRDefault="005F5BB8" w:rsidP="00BB12A9">
      <w:pPr>
        <w:pStyle w:val="libNormal"/>
        <w:rPr>
          <w:rtl/>
        </w:rPr>
      </w:pPr>
      <w:r w:rsidRPr="007546DE">
        <w:rPr>
          <w:rtl/>
        </w:rPr>
        <w:t>غاير البغوي والطبراني بينه وبين الّذي قبله.</w:t>
      </w:r>
    </w:p>
    <w:p w14:paraId="3CCB34EE" w14:textId="77777777" w:rsidR="005F5BB8" w:rsidRPr="007546DE" w:rsidRDefault="005F5BB8" w:rsidP="00BB12A9">
      <w:pPr>
        <w:pStyle w:val="libNormal"/>
        <w:rPr>
          <w:rtl/>
        </w:rPr>
      </w:pPr>
      <w:r w:rsidRPr="007546DE">
        <w:rPr>
          <w:rtl/>
        </w:rPr>
        <w:t>وقال ابن السّكن : إنه هو.</w:t>
      </w:r>
      <w:r>
        <w:rPr>
          <w:rFonts w:hint="cs"/>
          <w:rtl/>
        </w:rPr>
        <w:t xml:space="preserve"> </w:t>
      </w:r>
      <w:r>
        <w:rPr>
          <w:rtl/>
        </w:rPr>
        <w:t>و</w:t>
      </w:r>
      <w:r w:rsidRPr="007546DE">
        <w:rPr>
          <w:rtl/>
        </w:rPr>
        <w:t xml:space="preserve">روى ابن أبي شيبة ، ومطين ، والطّبراني ، من طريق شعبة ، عن أبي الجويرية : سمعت عبد الله بن بدر يقول : قال رسول الله </w:t>
      </w:r>
      <w:r w:rsidRPr="00E662C5">
        <w:rPr>
          <w:rStyle w:val="libAlaemChar"/>
          <w:rtl/>
        </w:rPr>
        <w:t>صلى‌الله‌عليه‌وسلم</w:t>
      </w:r>
      <w:r w:rsidRPr="007546DE">
        <w:rPr>
          <w:rtl/>
        </w:rPr>
        <w:t xml:space="preserve"> : «لا نذر في معصية الله» </w:t>
      </w:r>
      <w:r w:rsidRPr="00C830DC">
        <w:rPr>
          <w:rStyle w:val="libFootnotenumChar"/>
          <w:rtl/>
        </w:rPr>
        <w:t>(6)</w:t>
      </w:r>
      <w:r>
        <w:rPr>
          <w:rtl/>
        </w:rPr>
        <w:t>.</w:t>
      </w:r>
      <w:r>
        <w:rPr>
          <w:rFonts w:hint="cs"/>
          <w:rtl/>
        </w:rPr>
        <w:t xml:space="preserve"> </w:t>
      </w:r>
      <w:r w:rsidRPr="007546DE">
        <w:rPr>
          <w:rtl/>
        </w:rPr>
        <w:t>فهذا آخر.</w:t>
      </w:r>
    </w:p>
    <w:p w14:paraId="5ABA73FD" w14:textId="77777777" w:rsidR="005F5BB8" w:rsidRDefault="005F5BB8" w:rsidP="00BB12A9">
      <w:pPr>
        <w:pStyle w:val="libNormal"/>
        <w:rPr>
          <w:rtl/>
        </w:rPr>
      </w:pPr>
      <w:r w:rsidRPr="002517A3">
        <w:rPr>
          <w:rStyle w:val="libBold2Char"/>
          <w:rtl/>
        </w:rPr>
        <w:t xml:space="preserve">4577 ـ عبد الله بديل : </w:t>
      </w:r>
      <w:r w:rsidRPr="007546DE">
        <w:rPr>
          <w:rtl/>
        </w:rPr>
        <w:t xml:space="preserve">بن ورقاء الخزاعي </w:t>
      </w:r>
      <w:r w:rsidRPr="00C830DC">
        <w:rPr>
          <w:rStyle w:val="libFootnotenumChar"/>
          <w:rtl/>
        </w:rPr>
        <w:t>(7)</w:t>
      </w:r>
      <w:r>
        <w:rPr>
          <w:rtl/>
        </w:rPr>
        <w:t>.</w:t>
      </w:r>
      <w:r w:rsidRPr="007546DE">
        <w:rPr>
          <w:rtl/>
        </w:rPr>
        <w:t xml:space="preserve"> تقدم ذكر أبيه ونسبه.</w:t>
      </w:r>
    </w:p>
    <w:p w14:paraId="3E008F78" w14:textId="77777777" w:rsidR="005F5BB8" w:rsidRPr="007546DE" w:rsidRDefault="005F5BB8" w:rsidP="00BB12A9">
      <w:pPr>
        <w:pStyle w:val="libNormal"/>
        <w:rPr>
          <w:rtl/>
        </w:rPr>
      </w:pPr>
      <w:r w:rsidRPr="007546DE">
        <w:rPr>
          <w:rtl/>
        </w:rPr>
        <w:t>قال الطّبرانيّ وغيره : أسلم يوم الفتح مع أبيه ، وشهد حنينا والطائف وتبوك.</w:t>
      </w:r>
    </w:p>
    <w:p w14:paraId="368CD146" w14:textId="77777777" w:rsidR="005F5BB8" w:rsidRDefault="005F5BB8" w:rsidP="00BB12A9">
      <w:pPr>
        <w:pStyle w:val="libNormal"/>
        <w:rPr>
          <w:rtl/>
        </w:rPr>
      </w:pPr>
      <w:r w:rsidRPr="007546DE">
        <w:rPr>
          <w:rtl/>
        </w:rPr>
        <w:t xml:space="preserve">وقال ابن الكلبيّ : كان هو وأخوه عبد الرحمن رسولي رسول الله </w:t>
      </w:r>
      <w:r w:rsidRPr="00E662C5">
        <w:rPr>
          <w:rStyle w:val="libAlaemChar"/>
          <w:rtl/>
        </w:rPr>
        <w:t>صلى‌الله‌عليه‌وسلم</w:t>
      </w:r>
      <w:r w:rsidRPr="007546DE">
        <w:rPr>
          <w:rtl/>
        </w:rPr>
        <w:t xml:space="preserve"> إلى اليمن ، ثم شهدا صفّين مع عليّ وقتلا بها ، وكان عبد الله على الرحال </w:t>
      </w:r>
      <w:r w:rsidRPr="00C830DC">
        <w:rPr>
          <w:rStyle w:val="libFootnotenumChar"/>
          <w:rtl/>
        </w:rPr>
        <w:t>(8)</w:t>
      </w:r>
      <w:r>
        <w:rPr>
          <w:rtl/>
        </w:rPr>
        <w:t>.</w:t>
      </w:r>
    </w:p>
    <w:p w14:paraId="53454CBC" w14:textId="77777777" w:rsidR="005F5BB8" w:rsidRDefault="005F5BB8" w:rsidP="00BB12A9">
      <w:pPr>
        <w:pStyle w:val="libNormal"/>
        <w:rPr>
          <w:rtl/>
        </w:rPr>
      </w:pPr>
      <w:r w:rsidRPr="007546DE">
        <w:rPr>
          <w:rtl/>
        </w:rPr>
        <w:t xml:space="preserve">وروى ابن إسحاق في كتاب الفردوس ، من طريق حصين ، عن يسار بن عوف ، قال </w:t>
      </w:r>
      <w:r>
        <w:rPr>
          <w:rtl/>
        </w:rPr>
        <w:t>:</w:t>
      </w:r>
    </w:p>
    <w:p w14:paraId="249DAE20" w14:textId="77777777" w:rsidR="005F5BB8" w:rsidRPr="007546DE" w:rsidRDefault="005F5BB8" w:rsidP="00575020">
      <w:pPr>
        <w:pStyle w:val="libLine"/>
        <w:rPr>
          <w:rtl/>
        </w:rPr>
      </w:pPr>
      <w:r w:rsidRPr="007546DE">
        <w:rPr>
          <w:rtl/>
        </w:rPr>
        <w:t>__________________</w:t>
      </w:r>
    </w:p>
    <w:p w14:paraId="502DD5B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فسماه رشدا وقال لأبي مراوعة ، رعب العدوان.</w:t>
      </w:r>
    </w:p>
    <w:p w14:paraId="096BDFD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وأعطى اللواء يعني يوم الفتح.</w:t>
      </w:r>
    </w:p>
    <w:p w14:paraId="0A77DEBB" w14:textId="77777777" w:rsidR="005F5BB8" w:rsidRPr="007546DE" w:rsidRDefault="005F5BB8" w:rsidP="00F74DAE">
      <w:pPr>
        <w:pStyle w:val="libFootnote0"/>
        <w:rPr>
          <w:rtl/>
          <w:lang w:bidi="fa-IR"/>
        </w:rPr>
      </w:pPr>
      <w:r>
        <w:rPr>
          <w:rtl/>
        </w:rPr>
        <w:t>(</w:t>
      </w:r>
      <w:r w:rsidRPr="007546DE">
        <w:rPr>
          <w:rtl/>
        </w:rPr>
        <w:t>3) بالتحريك كأنه نسبة إلى الناحية من نواحي القرع من أعمال المدينة وهي سراة فيما بين المدينة وينبع ما سال منها إلى ينبع سمي بالغور وما سال منها إلى أودية المدينة سمي بالقبلية. انظر : مراصد الاطلاع 3 / 1065.</w:t>
      </w:r>
    </w:p>
    <w:p w14:paraId="33A85D50"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ونزل القبلية بالبادية من جناب جهينة.</w:t>
      </w:r>
    </w:p>
    <w:p w14:paraId="5D109470"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2833)</w:t>
      </w:r>
      <w:r>
        <w:rPr>
          <w:rtl/>
        </w:rPr>
        <w:t>.</w:t>
      </w:r>
    </w:p>
    <w:p w14:paraId="601B6660" w14:textId="77777777" w:rsidR="005F5BB8" w:rsidRPr="007546DE" w:rsidRDefault="005F5BB8" w:rsidP="00F74DAE">
      <w:pPr>
        <w:pStyle w:val="libFootnote0"/>
        <w:rPr>
          <w:rtl/>
          <w:lang w:bidi="fa-IR"/>
        </w:rPr>
      </w:pPr>
      <w:r>
        <w:rPr>
          <w:rtl/>
        </w:rPr>
        <w:t>(</w:t>
      </w:r>
      <w:r w:rsidRPr="007546DE">
        <w:rPr>
          <w:rtl/>
        </w:rPr>
        <w:t xml:space="preserve">6) أخرجه مسلم في كتاب النذر باب 3 رقم </w:t>
      </w:r>
      <w:r>
        <w:rPr>
          <w:rtl/>
        </w:rPr>
        <w:t>(</w:t>
      </w:r>
      <w:r w:rsidRPr="007546DE">
        <w:rPr>
          <w:rtl/>
        </w:rPr>
        <w:t xml:space="preserve">8) وأحمد 2 / 190 ، 2 / 207 ، 4 / 432 ، وعبد الرزاق </w:t>
      </w:r>
      <w:r>
        <w:rPr>
          <w:rtl/>
        </w:rPr>
        <w:t>(</w:t>
      </w:r>
      <w:r w:rsidRPr="007546DE">
        <w:rPr>
          <w:rtl/>
        </w:rPr>
        <w:t xml:space="preserve">13899) </w:t>
      </w:r>
      <w:r>
        <w:rPr>
          <w:rtl/>
        </w:rPr>
        <w:t>(</w:t>
      </w:r>
      <w:r w:rsidRPr="007546DE">
        <w:rPr>
          <w:rtl/>
        </w:rPr>
        <w:t xml:space="preserve">115811) وأبو داود </w:t>
      </w:r>
      <w:r>
        <w:rPr>
          <w:rtl/>
        </w:rPr>
        <w:t>(</w:t>
      </w:r>
      <w:r w:rsidRPr="007546DE">
        <w:rPr>
          <w:rtl/>
        </w:rPr>
        <w:t xml:space="preserve">3290) والترمذي </w:t>
      </w:r>
      <w:r>
        <w:rPr>
          <w:rtl/>
        </w:rPr>
        <w:t>(</w:t>
      </w:r>
      <w:r w:rsidRPr="007546DE">
        <w:rPr>
          <w:rtl/>
        </w:rPr>
        <w:t>1524 ، 1525</w:t>
      </w:r>
      <w:r>
        <w:rPr>
          <w:rtl/>
        </w:rPr>
        <w:t>)</w:t>
      </w:r>
      <w:r w:rsidRPr="007546DE">
        <w:rPr>
          <w:rtl/>
        </w:rPr>
        <w:t xml:space="preserve"> والنسائي 7 / 26 وابن ماجة </w:t>
      </w:r>
      <w:r>
        <w:rPr>
          <w:rtl/>
        </w:rPr>
        <w:t>(</w:t>
      </w:r>
      <w:r w:rsidRPr="007546DE">
        <w:rPr>
          <w:rtl/>
        </w:rPr>
        <w:t>24 / 2</w:t>
      </w:r>
      <w:r>
        <w:rPr>
          <w:rtl/>
        </w:rPr>
        <w:t>).</w:t>
      </w:r>
    </w:p>
    <w:p w14:paraId="16335AFA"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 xml:space="preserve">2834) ، الاستيعاب ت </w:t>
      </w:r>
      <w:r>
        <w:rPr>
          <w:rtl/>
        </w:rPr>
        <w:t>(</w:t>
      </w:r>
      <w:r w:rsidRPr="007546DE">
        <w:rPr>
          <w:rtl/>
        </w:rPr>
        <w:t>1489) ، التاريخ الصغير 1 / 85 ، 95 ، 111 ، التاريخ الكبير 3 / 57 ، تجريد أسماء الصحابة 1 / 299 ، الجرح والتعديل 5 / 14 ، الكاشف 2 / 74 ، تهذيب الكمال 2 / 667 ، الطبقات الكبرى 4 / 294 ، تقريب التهذيب 1 / 403 ، خلاصة التذهيب 2 / 42 ، الإكمال 2 / 76.</w:t>
      </w:r>
    </w:p>
    <w:p w14:paraId="4B35E417" w14:textId="77777777" w:rsidR="005F5BB8" w:rsidRPr="007546DE" w:rsidRDefault="005F5BB8" w:rsidP="00F74DAE">
      <w:pPr>
        <w:pStyle w:val="libFootnote0"/>
        <w:rPr>
          <w:rtl/>
          <w:lang w:bidi="fa-IR"/>
        </w:rPr>
      </w:pPr>
      <w:r>
        <w:rPr>
          <w:rtl/>
        </w:rPr>
        <w:t>(</w:t>
      </w:r>
      <w:r w:rsidRPr="007546DE">
        <w:rPr>
          <w:rtl/>
        </w:rPr>
        <w:t xml:space="preserve">8) في </w:t>
      </w:r>
      <w:r>
        <w:rPr>
          <w:rtl/>
        </w:rPr>
        <w:t>أ :</w:t>
      </w:r>
      <w:r w:rsidRPr="007546DE">
        <w:rPr>
          <w:rtl/>
        </w:rPr>
        <w:t xml:space="preserve"> وكان عبد الله على الرحالة.</w:t>
      </w:r>
    </w:p>
    <w:p w14:paraId="6D7C13D4" w14:textId="77777777" w:rsidR="005F5BB8" w:rsidRPr="007546DE" w:rsidRDefault="005F5BB8" w:rsidP="00F74DAE">
      <w:pPr>
        <w:pStyle w:val="libFootnote0"/>
        <w:rPr>
          <w:rtl/>
        </w:rPr>
      </w:pPr>
      <w:r>
        <w:rPr>
          <w:rtl/>
        </w:rPr>
        <w:br w:type="page"/>
      </w:r>
      <w:r w:rsidRPr="007546DE">
        <w:rPr>
          <w:rtl/>
        </w:rPr>
        <w:lastRenderedPageBreak/>
        <w:t>لما قدم عبيد الله بن عمر الكوفة أتيته أنا وعبد الله بن بديل ، فقال له عبد الله بن بديل : اتّق الله يا عبيد الله ، لا تهرق دمك في هذه الفتنة. قال : وأنت فاتّق الله. قال : إنما أطلب بدم أخي ، قتل ظلما. فقال : وأنا أطلب بدم الخليفة المظلوم. قال : فلقد رأيتهما قتيلين بصفّين ما بينهما إلا عرض الصف.</w:t>
      </w:r>
    </w:p>
    <w:p w14:paraId="4C11A52D" w14:textId="77777777" w:rsidR="005F5BB8" w:rsidRDefault="005F5BB8" w:rsidP="00BB12A9">
      <w:pPr>
        <w:pStyle w:val="libNormal"/>
        <w:rPr>
          <w:rtl/>
        </w:rPr>
      </w:pPr>
      <w:r w:rsidRPr="007546DE">
        <w:rPr>
          <w:rtl/>
        </w:rPr>
        <w:t>وفي كتاب صفين لنصر بن مزاحم بسنده إلى زيد بن وهب : إن عبد الله بن بديل قام بصفين فقال : إن معاوية نازع الأمر أهله ، وصال عليكم بالأحزاب والأعراب ، وأنتم والله على الحقّ ، فقاتلوا.</w:t>
      </w:r>
    </w:p>
    <w:p w14:paraId="5BFA7E3F" w14:textId="77777777" w:rsidR="005F5BB8" w:rsidRPr="007546DE" w:rsidRDefault="005F5BB8" w:rsidP="00BB12A9">
      <w:pPr>
        <w:pStyle w:val="libNormal"/>
        <w:rPr>
          <w:rtl/>
        </w:rPr>
      </w:pPr>
      <w:r w:rsidRPr="007546DE">
        <w:rPr>
          <w:rtl/>
        </w:rPr>
        <w:t xml:space="preserve">ومن طريق الشّعبي قال : كان على عبد الله بن بديل بصفين درعان ، ومعه سيفان ، فكان يضرب أهل الشام وهو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B55CB29" w14:textId="77777777" w:rsidTr="00DA59A6">
        <w:trPr>
          <w:tblCellSpacing w:w="15" w:type="dxa"/>
          <w:jc w:val="center"/>
        </w:trPr>
        <w:tc>
          <w:tcPr>
            <w:tcW w:w="2400" w:type="pct"/>
            <w:vAlign w:val="center"/>
          </w:tcPr>
          <w:p w14:paraId="33CA1AFE" w14:textId="77777777" w:rsidR="005F5BB8" w:rsidRPr="007546DE" w:rsidRDefault="005F5BB8" w:rsidP="00BB749F">
            <w:pPr>
              <w:pStyle w:val="libPoem"/>
              <w:rPr>
                <w:rtl/>
              </w:rPr>
            </w:pPr>
            <w:r w:rsidRPr="007546DE">
              <w:rPr>
                <w:rtl/>
              </w:rPr>
              <w:t xml:space="preserve">لم يبق إلّا الصّبر والتّوكّل </w:t>
            </w:r>
            <w:r w:rsidRPr="00787285">
              <w:rPr>
                <w:rStyle w:val="libPoemTiniCharChar"/>
                <w:rtl/>
              </w:rPr>
              <w:br/>
              <w:t> </w:t>
            </w:r>
          </w:p>
        </w:tc>
        <w:tc>
          <w:tcPr>
            <w:tcW w:w="200" w:type="pct"/>
            <w:vAlign w:val="center"/>
          </w:tcPr>
          <w:p w14:paraId="6B7A4F86" w14:textId="77777777" w:rsidR="005F5BB8" w:rsidRPr="007546DE" w:rsidRDefault="005F5BB8" w:rsidP="00BB749F">
            <w:pPr>
              <w:pStyle w:val="libPoem"/>
            </w:pPr>
            <w:r w:rsidRPr="007546DE">
              <w:rPr>
                <w:rtl/>
              </w:rPr>
              <w:t> </w:t>
            </w:r>
          </w:p>
        </w:tc>
        <w:tc>
          <w:tcPr>
            <w:tcW w:w="2400" w:type="pct"/>
            <w:vAlign w:val="center"/>
          </w:tcPr>
          <w:p w14:paraId="4E49ABEF" w14:textId="77777777" w:rsidR="005F5BB8" w:rsidRPr="007546DE" w:rsidRDefault="005F5BB8" w:rsidP="00BB749F">
            <w:pPr>
              <w:pStyle w:val="libPoem"/>
            </w:pPr>
            <w:r w:rsidRPr="007546DE">
              <w:rPr>
                <w:rtl/>
              </w:rPr>
              <w:t xml:space="preserve">ثمّ التّمشّي في الرّعيل الأوّل </w:t>
            </w:r>
            <w:r w:rsidRPr="00C830DC">
              <w:rPr>
                <w:rStyle w:val="libFootnotenumChar"/>
                <w:rtl/>
              </w:rPr>
              <w:t>(1)</w:t>
            </w:r>
            <w:r w:rsidRPr="00787285">
              <w:rPr>
                <w:rStyle w:val="libPoemTiniCharChar"/>
                <w:rtl/>
              </w:rPr>
              <w:br/>
              <w:t> </w:t>
            </w:r>
          </w:p>
        </w:tc>
      </w:tr>
      <w:tr w:rsidR="005F5BB8" w:rsidRPr="007546DE" w14:paraId="30DEFFA6" w14:textId="77777777" w:rsidTr="00DA59A6">
        <w:trPr>
          <w:tblCellSpacing w:w="15" w:type="dxa"/>
          <w:jc w:val="center"/>
        </w:trPr>
        <w:tc>
          <w:tcPr>
            <w:tcW w:w="2400" w:type="pct"/>
            <w:vAlign w:val="center"/>
          </w:tcPr>
          <w:p w14:paraId="255FCDD8" w14:textId="77777777" w:rsidR="005F5BB8" w:rsidRPr="007546DE" w:rsidRDefault="005F5BB8" w:rsidP="00BB749F">
            <w:pPr>
              <w:pStyle w:val="libPoem"/>
            </w:pPr>
            <w:r w:rsidRPr="007546DE">
              <w:rPr>
                <w:rtl/>
              </w:rPr>
              <w:t xml:space="preserve">مشي الجمال في حياض المنهل </w:t>
            </w:r>
            <w:r w:rsidRPr="00787285">
              <w:rPr>
                <w:rStyle w:val="libPoemTiniCharChar"/>
                <w:rtl/>
              </w:rPr>
              <w:br/>
              <w:t> </w:t>
            </w:r>
          </w:p>
        </w:tc>
        <w:tc>
          <w:tcPr>
            <w:tcW w:w="200" w:type="pct"/>
            <w:vAlign w:val="center"/>
          </w:tcPr>
          <w:p w14:paraId="6768AB50" w14:textId="77777777" w:rsidR="005F5BB8" w:rsidRPr="007546DE" w:rsidRDefault="005F5BB8" w:rsidP="00BB749F">
            <w:pPr>
              <w:pStyle w:val="libPoem"/>
            </w:pPr>
            <w:r w:rsidRPr="007546DE">
              <w:rPr>
                <w:rtl/>
              </w:rPr>
              <w:t> </w:t>
            </w:r>
          </w:p>
        </w:tc>
        <w:tc>
          <w:tcPr>
            <w:tcW w:w="2400" w:type="pct"/>
            <w:vAlign w:val="center"/>
          </w:tcPr>
          <w:p w14:paraId="3580FFB8" w14:textId="77777777" w:rsidR="005F5BB8" w:rsidRPr="007546DE" w:rsidRDefault="005F5BB8" w:rsidP="00BB749F">
            <w:pPr>
              <w:pStyle w:val="libPoem"/>
            </w:pPr>
            <w:r>
              <w:rPr>
                <w:rtl/>
              </w:rPr>
              <w:t>و</w:t>
            </w:r>
            <w:r w:rsidRPr="007546DE">
              <w:rPr>
                <w:rtl/>
              </w:rPr>
              <w:t xml:space="preserve">الله يقضي ما يشا ويفعل </w:t>
            </w:r>
            <w:r w:rsidRPr="00787285">
              <w:rPr>
                <w:rStyle w:val="libPoemTiniCharChar"/>
                <w:rtl/>
              </w:rPr>
              <w:br/>
              <w:t> </w:t>
            </w:r>
          </w:p>
        </w:tc>
      </w:tr>
    </w:tbl>
    <w:p w14:paraId="760259EB" w14:textId="77777777" w:rsidR="005F5BB8" w:rsidRDefault="005F5BB8" w:rsidP="00457F0D">
      <w:pPr>
        <w:pStyle w:val="libNormal0"/>
        <w:rPr>
          <w:rtl/>
        </w:rPr>
      </w:pPr>
      <w:r>
        <w:rPr>
          <w:rtl/>
        </w:rPr>
        <w:t>[</w:t>
      </w:r>
      <w:r w:rsidRPr="007546DE">
        <w:rPr>
          <w:rtl/>
        </w:rPr>
        <w:t>الرجز</w:t>
      </w:r>
      <w:r>
        <w:rPr>
          <w:rtl/>
        </w:rPr>
        <w:t>]</w:t>
      </w:r>
    </w:p>
    <w:p w14:paraId="53408BAC" w14:textId="77777777" w:rsidR="005F5BB8" w:rsidRPr="007546DE" w:rsidRDefault="005F5BB8" w:rsidP="00BB12A9">
      <w:pPr>
        <w:pStyle w:val="libNormal"/>
        <w:rPr>
          <w:rtl/>
        </w:rPr>
      </w:pPr>
      <w:r w:rsidRPr="007546DE">
        <w:rPr>
          <w:rtl/>
        </w:rPr>
        <w:t>وقال عبد الرّزاق ، عن معمر ، عن الزهري : ثارت الفتنة ودهاة الناس خمسة ، فمن قريش معاوية وعمرو ، ومن ثقيف المغيرة ، ومن الأنصار قيس بن سعد ، ومن المهاجرين عبد الله بن بديل بن ورقاء.</w:t>
      </w:r>
    </w:p>
    <w:p w14:paraId="6E3B36B3" w14:textId="77777777" w:rsidR="005F5BB8" w:rsidRPr="007546DE" w:rsidRDefault="005F5BB8" w:rsidP="00BB12A9">
      <w:pPr>
        <w:pStyle w:val="libNormal"/>
        <w:rPr>
          <w:rtl/>
        </w:rPr>
      </w:pPr>
      <w:r w:rsidRPr="007546DE">
        <w:rPr>
          <w:rtl/>
        </w:rPr>
        <w:t xml:space="preserve">وهكذا أخرجه البخاريّ في «التاريخ» في ترجمة المغيرة بن شعبة </w:t>
      </w:r>
      <w:r w:rsidRPr="00C830DC">
        <w:rPr>
          <w:rStyle w:val="libFootnotenumChar"/>
          <w:rtl/>
        </w:rPr>
        <w:t>(2)</w:t>
      </w:r>
      <w:r w:rsidRPr="007546DE">
        <w:rPr>
          <w:rtl/>
        </w:rPr>
        <w:t xml:space="preserve"> ، فقال : حدثنا إبراهيم بن موسى ، حدثنا هشيم بن يوسف ، عن معمر بهذا.</w:t>
      </w:r>
    </w:p>
    <w:p w14:paraId="70AE5C79" w14:textId="77777777" w:rsidR="005F5BB8" w:rsidRPr="007546DE" w:rsidRDefault="005F5BB8" w:rsidP="00BB12A9">
      <w:pPr>
        <w:pStyle w:val="libNormal"/>
        <w:rPr>
          <w:rtl/>
        </w:rPr>
      </w:pPr>
      <w:r w:rsidRPr="007546DE">
        <w:rPr>
          <w:rtl/>
        </w:rPr>
        <w:t>وأغرب أبو نعيم ، فقال : إنه كان في زمن عمر صبيّا صغير السنّ ، وإنه قتل وهو ابن أربع وعشرين سنة.</w:t>
      </w:r>
    </w:p>
    <w:p w14:paraId="6C1E7A14" w14:textId="77777777" w:rsidR="005F5BB8" w:rsidRPr="007546DE" w:rsidRDefault="005F5BB8" w:rsidP="00BB12A9">
      <w:pPr>
        <w:pStyle w:val="libNormal"/>
        <w:rPr>
          <w:rtl/>
        </w:rPr>
      </w:pPr>
      <w:r w:rsidRPr="007546DE">
        <w:rPr>
          <w:rtl/>
        </w:rPr>
        <w:t xml:space="preserve">وذكره ابن حبّان في «ثقات التّابعين» ، وقال : قتل يوم صفّين في أصحاب علي. وقيل قتل يوم الحمل. ووصف الزهري له بأنه من المهاجرين يردّ </w:t>
      </w:r>
      <w:r w:rsidRPr="00C830DC">
        <w:rPr>
          <w:rStyle w:val="libFootnotenumChar"/>
          <w:rtl/>
        </w:rPr>
        <w:t>(3)</w:t>
      </w:r>
      <w:r w:rsidRPr="007546DE">
        <w:rPr>
          <w:rtl/>
        </w:rPr>
        <w:t xml:space="preserve"> جميع ذلك.</w:t>
      </w:r>
    </w:p>
    <w:p w14:paraId="683E2F4C" w14:textId="77777777" w:rsidR="005F5BB8" w:rsidRPr="007546DE" w:rsidRDefault="005F5BB8" w:rsidP="00BB12A9">
      <w:pPr>
        <w:pStyle w:val="libNormal"/>
        <w:rPr>
          <w:rtl/>
        </w:rPr>
      </w:pPr>
      <w:r w:rsidRPr="007546DE">
        <w:rPr>
          <w:rtl/>
        </w:rPr>
        <w:t>قلت : وفي الرّواة عبد الله بن بديل الخزاعي متأخر ، يروي عن الزّهري ، وعمرو بن دينار ، وهو حفيد هذا أو ابن أخته. وروى عنه أبو عامر العقدي ، وأبو داود الطيالسي ، وزيد بن الحباب ، وغيرهم.</w:t>
      </w:r>
    </w:p>
    <w:p w14:paraId="34A97550" w14:textId="77777777" w:rsidR="005F5BB8" w:rsidRPr="007546DE" w:rsidRDefault="005F5BB8" w:rsidP="00575020">
      <w:pPr>
        <w:pStyle w:val="libLine"/>
        <w:rPr>
          <w:rtl/>
        </w:rPr>
      </w:pPr>
      <w:r w:rsidRPr="007546DE">
        <w:rPr>
          <w:rtl/>
        </w:rPr>
        <w:t>__________________</w:t>
      </w:r>
    </w:p>
    <w:p w14:paraId="64065DD2" w14:textId="77777777" w:rsidR="005F5BB8" w:rsidRPr="007546DE" w:rsidRDefault="005F5BB8" w:rsidP="00F74DAE">
      <w:pPr>
        <w:pStyle w:val="libFootnote0"/>
        <w:rPr>
          <w:rtl/>
          <w:lang w:bidi="fa-IR"/>
        </w:rPr>
      </w:pPr>
      <w:r>
        <w:rPr>
          <w:rtl/>
        </w:rPr>
        <w:t>(</w:t>
      </w:r>
      <w:r w:rsidRPr="007546DE">
        <w:rPr>
          <w:rtl/>
        </w:rPr>
        <w:t xml:space="preserve">1) ينظر البيتان في الاستيعاب ترجمة </w:t>
      </w:r>
      <w:r>
        <w:rPr>
          <w:rtl/>
        </w:rPr>
        <w:t>(</w:t>
      </w:r>
      <w:r w:rsidRPr="007546DE">
        <w:rPr>
          <w:rtl/>
        </w:rPr>
        <w:t xml:space="preserve">1489) ، أسد الغابة ترجمة </w:t>
      </w:r>
      <w:r>
        <w:rPr>
          <w:rtl/>
        </w:rPr>
        <w:t>(</w:t>
      </w:r>
      <w:r w:rsidRPr="007546DE">
        <w:rPr>
          <w:rtl/>
        </w:rPr>
        <w:t>2834)</w:t>
      </w:r>
      <w:r>
        <w:rPr>
          <w:rtl/>
        </w:rPr>
        <w:t>.</w:t>
      </w:r>
    </w:p>
    <w:p w14:paraId="634A205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المغيرة بن سعيد.</w:t>
      </w:r>
    </w:p>
    <w:p w14:paraId="2DC8C99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من المهاجرين فرد جميع ذلك.</w:t>
      </w:r>
    </w:p>
    <w:p w14:paraId="0AEB2B22"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4578 ـ عبد الله بن بديل </w:t>
      </w:r>
      <w:r w:rsidRPr="00C830DC">
        <w:rPr>
          <w:rStyle w:val="libFootnotenumChar"/>
          <w:rtl/>
        </w:rPr>
        <w:t>(1)</w:t>
      </w:r>
      <w:r w:rsidRPr="00C830DC">
        <w:rPr>
          <w:rStyle w:val="libFootnotenumChar"/>
          <w:rFonts w:hint="cs"/>
          <w:rtl/>
        </w:rPr>
        <w:t xml:space="preserve"> </w:t>
      </w:r>
      <w:r w:rsidRPr="007546DE">
        <w:rPr>
          <w:rtl/>
          <w:lang w:bidi="fa-IR"/>
        </w:rPr>
        <w:t>آخر.</w:t>
      </w:r>
    </w:p>
    <w:p w14:paraId="7AE2796F"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في المسح على الخفّين ، ذكره ابن مندة مختصرا.</w:t>
      </w:r>
    </w:p>
    <w:p w14:paraId="5D599F78" w14:textId="77777777" w:rsidR="005F5BB8" w:rsidRPr="002517A3" w:rsidRDefault="005F5BB8" w:rsidP="00BB12A9">
      <w:pPr>
        <w:pStyle w:val="libNormal"/>
        <w:rPr>
          <w:rStyle w:val="libBold2Char"/>
          <w:rtl/>
        </w:rPr>
      </w:pPr>
      <w:r w:rsidRPr="002517A3">
        <w:rPr>
          <w:rStyle w:val="libBold2Char"/>
          <w:rtl/>
        </w:rPr>
        <w:t xml:space="preserve">4579 ـ عبد الله بن براء الداريّ </w:t>
      </w:r>
      <w:r w:rsidRPr="00C830DC">
        <w:rPr>
          <w:rStyle w:val="libFootnotenumChar"/>
          <w:rtl/>
        </w:rPr>
        <w:t>(2)</w:t>
      </w:r>
      <w:r w:rsidRPr="002517A3">
        <w:rPr>
          <w:rStyle w:val="libBold2Char"/>
          <w:rtl/>
        </w:rPr>
        <w:t>.</w:t>
      </w:r>
    </w:p>
    <w:p w14:paraId="52479A15" w14:textId="77777777" w:rsidR="005F5BB8" w:rsidRPr="007546DE" w:rsidRDefault="005F5BB8" w:rsidP="00BB12A9">
      <w:pPr>
        <w:pStyle w:val="libNormal"/>
        <w:rPr>
          <w:rtl/>
        </w:rPr>
      </w:pPr>
      <w:r w:rsidRPr="007546DE">
        <w:rPr>
          <w:rtl/>
        </w:rPr>
        <w:t xml:space="preserve">كان اسمه الطّيب فسمّاه النبيّ </w:t>
      </w:r>
      <w:r w:rsidRPr="00E662C5">
        <w:rPr>
          <w:rStyle w:val="libAlaemChar"/>
          <w:rtl/>
        </w:rPr>
        <w:t>صلى‌الله‌عليه‌وسلم</w:t>
      </w:r>
      <w:r w:rsidRPr="007546DE">
        <w:rPr>
          <w:rtl/>
        </w:rPr>
        <w:t xml:space="preserve"> عبد الله.</w:t>
      </w:r>
    </w:p>
    <w:p w14:paraId="1FEEE927" w14:textId="77777777" w:rsidR="005F5BB8" w:rsidRPr="007546DE" w:rsidRDefault="005F5BB8" w:rsidP="00BB12A9">
      <w:pPr>
        <w:pStyle w:val="libNormal"/>
        <w:rPr>
          <w:rtl/>
        </w:rPr>
      </w:pPr>
      <w:r w:rsidRPr="007546DE">
        <w:rPr>
          <w:rtl/>
        </w:rPr>
        <w:t xml:space="preserve">ذكره أبو علي الغساني مستدركا على أبي عمر بإرساله </w:t>
      </w:r>
      <w:r w:rsidRPr="00C830DC">
        <w:rPr>
          <w:rStyle w:val="libFootnotenumChar"/>
          <w:rtl/>
        </w:rPr>
        <w:t>(3)</w:t>
      </w:r>
      <w:r w:rsidRPr="007546DE">
        <w:rPr>
          <w:rtl/>
        </w:rPr>
        <w:t xml:space="preserve"> لابن إسحاق.</w:t>
      </w:r>
    </w:p>
    <w:p w14:paraId="2B73489F" w14:textId="77777777" w:rsidR="005F5BB8" w:rsidRPr="007546DE" w:rsidRDefault="005F5BB8" w:rsidP="00BB12A9">
      <w:pPr>
        <w:pStyle w:val="libNormal"/>
        <w:rPr>
          <w:rtl/>
        </w:rPr>
      </w:pPr>
      <w:r w:rsidRPr="002517A3">
        <w:rPr>
          <w:rStyle w:val="libBold2Char"/>
          <w:rtl/>
        </w:rPr>
        <w:t xml:space="preserve">4580 ـ عبد الله بن البراء </w:t>
      </w:r>
      <w:r w:rsidRPr="00C830DC">
        <w:rPr>
          <w:rStyle w:val="libFootnotenumChar"/>
          <w:rtl/>
        </w:rPr>
        <w:t>(4)</w:t>
      </w:r>
      <w:r w:rsidRPr="002517A3">
        <w:rPr>
          <w:rStyle w:val="libBold2Char"/>
          <w:rtl/>
        </w:rPr>
        <w:t xml:space="preserve"> : </w:t>
      </w:r>
      <w:r w:rsidRPr="007546DE">
        <w:rPr>
          <w:rtl/>
        </w:rPr>
        <w:t xml:space="preserve">أبو هند الداريّ </w:t>
      </w:r>
      <w:r w:rsidRPr="00C830DC">
        <w:rPr>
          <w:rStyle w:val="libFootnotenumChar"/>
          <w:rtl/>
        </w:rPr>
        <w:t>(5)</w:t>
      </w:r>
      <w:r w:rsidRPr="007546DE">
        <w:rPr>
          <w:rtl/>
        </w:rPr>
        <w:t xml:space="preserve"> ، مشهور بكنيته. يأتي في الكنى ، ولعله الّذي قبله.</w:t>
      </w:r>
    </w:p>
    <w:p w14:paraId="00B5D23C" w14:textId="77777777" w:rsidR="005F5BB8" w:rsidRPr="007546DE" w:rsidRDefault="005F5BB8" w:rsidP="00BB12A9">
      <w:pPr>
        <w:pStyle w:val="libNormal"/>
        <w:rPr>
          <w:rtl/>
        </w:rPr>
      </w:pPr>
      <w:r w:rsidRPr="002517A3">
        <w:rPr>
          <w:rStyle w:val="libBold2Char"/>
          <w:rtl/>
        </w:rPr>
        <w:t xml:space="preserve">4581 ـ عبد الله بن برير : </w:t>
      </w:r>
      <w:r w:rsidRPr="007546DE">
        <w:rPr>
          <w:rtl/>
        </w:rPr>
        <w:t>مصغّر ، ويقال آخره دال ، ابن ربيعة.</w:t>
      </w:r>
    </w:p>
    <w:p w14:paraId="5A4EEC6F" w14:textId="77777777" w:rsidR="005F5BB8" w:rsidRPr="007546DE" w:rsidRDefault="005F5BB8" w:rsidP="00BB12A9">
      <w:pPr>
        <w:pStyle w:val="libNormal"/>
        <w:rPr>
          <w:rtl/>
        </w:rPr>
      </w:pPr>
      <w:r w:rsidRPr="007546DE">
        <w:rPr>
          <w:rtl/>
        </w:rPr>
        <w:t>روى عنه أبو عبد الرحمن الحبلي.</w:t>
      </w:r>
    </w:p>
    <w:p w14:paraId="20D157B6" w14:textId="77777777" w:rsidR="005F5BB8" w:rsidRPr="007546DE" w:rsidRDefault="005F5BB8" w:rsidP="00BB12A9">
      <w:pPr>
        <w:pStyle w:val="libNormal"/>
        <w:rPr>
          <w:rtl/>
        </w:rPr>
      </w:pPr>
      <w:r w:rsidRPr="007546DE">
        <w:rPr>
          <w:rtl/>
        </w:rPr>
        <w:t>ذكره ابن مندة ، عن ابن يونس. وتعقّبه أبو نعيم بأنه ليس فيما ذكره ابن يونس ما يدل على صحبة ولا رؤية.</w:t>
      </w:r>
    </w:p>
    <w:p w14:paraId="1A1EA9F3" w14:textId="77777777" w:rsidR="005F5BB8" w:rsidRPr="007546DE" w:rsidRDefault="005F5BB8" w:rsidP="00BB12A9">
      <w:pPr>
        <w:pStyle w:val="libNormal"/>
        <w:rPr>
          <w:rtl/>
        </w:rPr>
      </w:pPr>
      <w:r w:rsidRPr="002517A3">
        <w:rPr>
          <w:rStyle w:val="libBold2Char"/>
          <w:rtl/>
        </w:rPr>
        <w:t xml:space="preserve">4582 ـ عبد الله بن بسر </w:t>
      </w:r>
      <w:r w:rsidRPr="00C830DC">
        <w:rPr>
          <w:rStyle w:val="libFootnotenumChar"/>
          <w:rtl/>
        </w:rPr>
        <w:t>(6)</w:t>
      </w:r>
      <w:r w:rsidRPr="002517A3">
        <w:rPr>
          <w:rStyle w:val="libBold2Char"/>
          <w:rtl/>
        </w:rPr>
        <w:t xml:space="preserve"> : </w:t>
      </w:r>
      <w:r w:rsidRPr="007546DE">
        <w:rPr>
          <w:rtl/>
        </w:rPr>
        <w:t>بضم الموحدة وسكون المهملة ، المازني ، أبو بسر الحمصي.</w:t>
      </w:r>
    </w:p>
    <w:p w14:paraId="256A9809" w14:textId="77777777" w:rsidR="005F5BB8" w:rsidRPr="007546DE" w:rsidRDefault="005F5BB8" w:rsidP="00575020">
      <w:pPr>
        <w:pStyle w:val="libLine"/>
        <w:rPr>
          <w:rtl/>
        </w:rPr>
      </w:pPr>
      <w:r w:rsidRPr="007546DE">
        <w:rPr>
          <w:rtl/>
        </w:rPr>
        <w:t>__________________</w:t>
      </w:r>
    </w:p>
    <w:p w14:paraId="0557530F"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2835)</w:t>
      </w:r>
      <w:r>
        <w:rPr>
          <w:rtl/>
        </w:rPr>
        <w:t>.</w:t>
      </w:r>
    </w:p>
    <w:p w14:paraId="021A2C5D"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2836)</w:t>
      </w:r>
      <w:r>
        <w:rPr>
          <w:rtl/>
        </w:rPr>
        <w:t>.</w:t>
      </w:r>
    </w:p>
    <w:p w14:paraId="41248AF5"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على أبي عمر ناسبا له.</w:t>
      </w:r>
    </w:p>
    <w:p w14:paraId="31F3A21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2837)</w:t>
      </w:r>
      <w:r>
        <w:rPr>
          <w:rtl/>
        </w:rPr>
        <w:t>.</w:t>
      </w:r>
    </w:p>
    <w:p w14:paraId="6A9D0E1C"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أبو هند الدارميّ.</w:t>
      </w:r>
    </w:p>
    <w:p w14:paraId="26334142" w14:textId="77777777" w:rsidR="005F5BB8" w:rsidRDefault="005F5BB8" w:rsidP="00F74DAE">
      <w:pPr>
        <w:pStyle w:val="libFootnote0"/>
        <w:rPr>
          <w:rtl/>
        </w:rPr>
      </w:pPr>
      <w:r>
        <w:rPr>
          <w:rtl/>
        </w:rPr>
        <w:t>(</w:t>
      </w:r>
      <w:r w:rsidRPr="007546DE">
        <w:rPr>
          <w:rtl/>
        </w:rPr>
        <w:t xml:space="preserve">6) أسد الغابة ت </w:t>
      </w:r>
      <w:r>
        <w:rPr>
          <w:rtl/>
        </w:rPr>
        <w:t>(</w:t>
      </w:r>
      <w:r w:rsidRPr="007546DE">
        <w:rPr>
          <w:rtl/>
        </w:rPr>
        <w:t xml:space="preserve">2839) ، الاستيعاب ت </w:t>
      </w:r>
      <w:r>
        <w:rPr>
          <w:rtl/>
        </w:rPr>
        <w:t>(</w:t>
      </w:r>
      <w:r w:rsidRPr="007546DE">
        <w:rPr>
          <w:rtl/>
        </w:rPr>
        <w:t>1490) ، الثقات 3 / 232 ، التاريخ الصغير 2 / 76 ، أزمنة التاريخ الإسلامي 716 ، الرياض المستطابة 205 ، شذرات الذهب 1 / 98 ، 111 ، تجريد أسماء الصحابة 1 / 300 ، تهذيب التهذيب 5 / 158 ، العبر 103 ، 113</w:t>
      </w:r>
      <w:r>
        <w:rPr>
          <w:rtl/>
        </w:rPr>
        <w:t xml:space="preserve"> ـ </w:t>
      </w:r>
      <w:r w:rsidRPr="007546DE">
        <w:rPr>
          <w:rtl/>
        </w:rPr>
        <w:t>البداية والنهاية 9 / 75 ، الأعلام 4 / 74 ، تلقيح فهوم أهل الأثر 365 ، التاريخ الكبير 3 / 14 ، الطبقات الكبرى 7 / 463 ، الكاشف 2 / 74 ، بقي بن مخلد 65 ، تقريب التهذيب 1 / 404 ، الوافي بالوفيات 17 / 84 ، التاريخ لابن معين 2 / 45 ، المعرفة والتاريخ 1 / 258</w:t>
      </w:r>
      <w:r>
        <w:rPr>
          <w:rtl/>
        </w:rPr>
        <w:t xml:space="preserve"> ـ </w:t>
      </w:r>
      <w:r w:rsidRPr="007546DE">
        <w:rPr>
          <w:rtl/>
        </w:rPr>
        <w:t>2 / 343 ، 355 ، المشتبه 564</w:t>
      </w:r>
      <w:r>
        <w:rPr>
          <w:rtl/>
        </w:rPr>
        <w:t xml:space="preserve"> ـ </w:t>
      </w:r>
      <w:r w:rsidRPr="007546DE">
        <w:rPr>
          <w:rtl/>
        </w:rPr>
        <w:t xml:space="preserve">تبصير المنتبه 564 ، التعديل والتجريح 768. طبقات ابن سعد 7 / 413 ، طبقات خليفة 52 </w:t>
      </w:r>
      <w:r>
        <w:rPr>
          <w:rtl/>
        </w:rPr>
        <w:t>و 3</w:t>
      </w:r>
      <w:r w:rsidRPr="007546DE">
        <w:rPr>
          <w:rtl/>
        </w:rPr>
        <w:t xml:space="preserve">01 ، ومسند أحمد 4 / 187 ، ومقدمة مسند بقي بن مخلد 85 ، وتاريخ أبي زرعة 1 / 70 ، </w:t>
      </w:r>
      <w:r>
        <w:rPr>
          <w:rtl/>
        </w:rPr>
        <w:t>و 1</w:t>
      </w:r>
      <w:r w:rsidRPr="007546DE">
        <w:rPr>
          <w:rtl/>
        </w:rPr>
        <w:t xml:space="preserve">09 ، </w:t>
      </w:r>
      <w:r>
        <w:rPr>
          <w:rtl/>
        </w:rPr>
        <w:t>و 2</w:t>
      </w:r>
      <w:r w:rsidRPr="007546DE">
        <w:rPr>
          <w:rtl/>
        </w:rPr>
        <w:t xml:space="preserve">09 ، وتاريخ الطبري 2 / 236 ، </w:t>
      </w:r>
      <w:r>
        <w:rPr>
          <w:rtl/>
        </w:rPr>
        <w:t>و 3</w:t>
      </w:r>
      <w:r w:rsidRPr="007546DE">
        <w:rPr>
          <w:rtl/>
        </w:rPr>
        <w:t xml:space="preserve"> / 181 ، والمعارف 341 ، وأنساب الأشراف 1 / 248 ، وفتوح البلدان 182 ، والأسامي والكنى للحاكم 285 ، والثقات لابن حبان 3 / 232 ، ومشاهير علماء الأمصار 375 ، والجمع بين رجال الصحيحين 1 / 243 ، والكنى والأسماء للدولابي 1 / 65 ، والكامل في التاريخ 4 / 534 ، وتهذيب</w:t>
      </w:r>
    </w:p>
    <w:p w14:paraId="175B48D6" w14:textId="77777777" w:rsidR="005F5BB8" w:rsidRPr="007546DE" w:rsidRDefault="005F5BB8" w:rsidP="00BB12A9">
      <w:pPr>
        <w:pStyle w:val="libNormal"/>
        <w:rPr>
          <w:rtl/>
        </w:rPr>
      </w:pPr>
      <w:r>
        <w:rPr>
          <w:rtl/>
        </w:rPr>
        <w:br w:type="page"/>
      </w:r>
      <w:r w:rsidRPr="007546DE">
        <w:rPr>
          <w:rtl/>
        </w:rPr>
        <w:lastRenderedPageBreak/>
        <w:t>وقال البخاريّ : أبو صفوان السلمي المازني ، من مازن بن منصور أخو بني سليم.</w:t>
      </w:r>
    </w:p>
    <w:p w14:paraId="2405F4A3" w14:textId="77777777" w:rsidR="005F5BB8" w:rsidRPr="007546DE" w:rsidRDefault="005F5BB8" w:rsidP="00BB12A9">
      <w:pPr>
        <w:pStyle w:val="libNormal"/>
        <w:rPr>
          <w:rtl/>
        </w:rPr>
      </w:pPr>
      <w:r w:rsidRPr="007546DE">
        <w:rPr>
          <w:rtl/>
        </w:rPr>
        <w:t>وقيل من مازن الأنصار ، وهو قول ابن حبان ، وهو مقتضى صنيع ابن مندة ، فإنه قال فيه : السّلمي المازني.</w:t>
      </w:r>
    </w:p>
    <w:p w14:paraId="1386E237" w14:textId="77777777" w:rsidR="005F5BB8" w:rsidRPr="007546DE" w:rsidRDefault="005F5BB8" w:rsidP="00BB12A9">
      <w:pPr>
        <w:pStyle w:val="libNormal"/>
        <w:rPr>
          <w:rtl/>
        </w:rPr>
      </w:pPr>
      <w:r w:rsidRPr="007546DE">
        <w:rPr>
          <w:rtl/>
        </w:rPr>
        <w:t xml:space="preserve">وعاب ذلك ابن الأثر ، ولم يفهم مراده </w:t>
      </w:r>
      <w:r w:rsidRPr="00C830DC">
        <w:rPr>
          <w:rStyle w:val="libFootnotenumChar"/>
          <w:rtl/>
        </w:rPr>
        <w:t>(1)</w:t>
      </w:r>
      <w:r w:rsidRPr="007546DE">
        <w:rPr>
          <w:rtl/>
        </w:rPr>
        <w:t xml:space="preserve"> ، بل استبعد اجتماع النسبة لشخص إلى بني سليم وإلى بني مازن ، ولعل ابن مندة وإنما ذكره بفتح السّين نسبة إلى بني سلمة من الأنصار ، لكن يرد أيضا أنّ بني مازن الأنصار ليسوا من بني سلمة.</w:t>
      </w:r>
    </w:p>
    <w:p w14:paraId="38A11905" w14:textId="77777777" w:rsidR="005F5BB8" w:rsidRPr="007546DE" w:rsidRDefault="005F5BB8" w:rsidP="00BB12A9">
      <w:pPr>
        <w:pStyle w:val="libNormal"/>
        <w:rPr>
          <w:rtl/>
        </w:rPr>
      </w:pPr>
      <w:r w:rsidRPr="007546DE">
        <w:rPr>
          <w:rtl/>
        </w:rPr>
        <w:t>له ولأبويه وأخويه : عطية والصماء</w:t>
      </w:r>
      <w:r>
        <w:rPr>
          <w:rtl/>
        </w:rPr>
        <w:t xml:space="preserve"> ـ </w:t>
      </w:r>
      <w:r w:rsidRPr="007546DE">
        <w:rPr>
          <w:rtl/>
        </w:rPr>
        <w:t>صحبة.</w:t>
      </w:r>
    </w:p>
    <w:p w14:paraId="1749A1C5" w14:textId="77777777" w:rsidR="005F5BB8" w:rsidRPr="007546DE" w:rsidRDefault="005F5BB8" w:rsidP="00BB12A9">
      <w:pPr>
        <w:pStyle w:val="libNormal"/>
        <w:rPr>
          <w:rtl/>
        </w:rPr>
      </w:pPr>
      <w:r w:rsidRPr="007546DE">
        <w:rPr>
          <w:rtl/>
        </w:rPr>
        <w:t xml:space="preserve">وروى هو عن النبي </w:t>
      </w:r>
      <w:r w:rsidRPr="00E662C5">
        <w:rPr>
          <w:rStyle w:val="libAlaemChar"/>
          <w:rtl/>
        </w:rPr>
        <w:t>صلى‌الله‌عليه‌وسلم</w:t>
      </w:r>
      <w:r w:rsidRPr="007546DE">
        <w:rPr>
          <w:rtl/>
        </w:rPr>
        <w:t xml:space="preserve"> ، وعن أبيه وأخيه ، وقيل عن عمته.</w:t>
      </w:r>
    </w:p>
    <w:p w14:paraId="7ECFCAF2" w14:textId="77777777" w:rsidR="005F5BB8" w:rsidRPr="007546DE" w:rsidRDefault="005F5BB8" w:rsidP="00BB12A9">
      <w:pPr>
        <w:pStyle w:val="libNormal"/>
        <w:rPr>
          <w:rtl/>
        </w:rPr>
      </w:pPr>
      <w:r w:rsidRPr="007546DE">
        <w:rPr>
          <w:rtl/>
        </w:rPr>
        <w:t>روى عنه أبو الزاهرية ، وخالد بن معدان ، وصفوان بن عمرو ، وحريز بن عثمان ، والحسن بن أيوب ، والحكم بن الوليد ، وآخرون.</w:t>
      </w:r>
    </w:p>
    <w:p w14:paraId="04A99197" w14:textId="77777777" w:rsidR="005F5BB8" w:rsidRPr="007546DE" w:rsidRDefault="005F5BB8" w:rsidP="00BB12A9">
      <w:pPr>
        <w:pStyle w:val="libNormal"/>
        <w:rPr>
          <w:rtl/>
        </w:rPr>
      </w:pPr>
      <w:r w:rsidRPr="007546DE">
        <w:rPr>
          <w:rtl/>
        </w:rPr>
        <w:t>مات بالشام ، وقيل بحمص منها سنة ثمان وثمانين ، وهو ابن أربع وتسعين ، وهو آخر من مات بالشام من الصحابة.</w:t>
      </w:r>
    </w:p>
    <w:p w14:paraId="78430214" w14:textId="77777777" w:rsidR="005F5BB8" w:rsidRPr="007546DE" w:rsidRDefault="005F5BB8" w:rsidP="00BB12A9">
      <w:pPr>
        <w:pStyle w:val="libNormal"/>
        <w:rPr>
          <w:rtl/>
        </w:rPr>
      </w:pPr>
      <w:r w:rsidRPr="007546DE">
        <w:rPr>
          <w:rtl/>
        </w:rPr>
        <w:t xml:space="preserve">وقال أبو القاسم بن سعد </w:t>
      </w:r>
      <w:r w:rsidRPr="00C830DC">
        <w:rPr>
          <w:rStyle w:val="libFootnotenumChar"/>
          <w:rtl/>
        </w:rPr>
        <w:t>(2)</w:t>
      </w:r>
      <w:r w:rsidRPr="007546DE">
        <w:rPr>
          <w:rtl/>
        </w:rPr>
        <w:t xml:space="preserve"> : مات سنة ست وتسعين ، وهو ابن مائة سنة.</w:t>
      </w:r>
    </w:p>
    <w:p w14:paraId="3DB3AA42" w14:textId="77777777" w:rsidR="005F5BB8" w:rsidRPr="007546DE" w:rsidRDefault="005F5BB8" w:rsidP="00BB12A9">
      <w:pPr>
        <w:pStyle w:val="libNormal"/>
        <w:rPr>
          <w:rtl/>
        </w:rPr>
      </w:pPr>
      <w:r w:rsidRPr="007546DE">
        <w:rPr>
          <w:rtl/>
        </w:rPr>
        <w:t>وكذا ذكره أبو نعيم ، وساق في ترجمته ما رواه البخاري في التاريخ الصغير أيضا</w:t>
      </w:r>
      <w:r>
        <w:rPr>
          <w:rFonts w:hint="cs"/>
          <w:rtl/>
        </w:rPr>
        <w:t xml:space="preserve"> </w:t>
      </w:r>
      <w:r w:rsidRPr="007546DE">
        <w:rPr>
          <w:rtl/>
        </w:rPr>
        <w:t>عن عبد الله بن بسر</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له : «يعيش هذا الغلام قرنا» </w:t>
      </w:r>
      <w:r w:rsidRPr="00C830DC">
        <w:rPr>
          <w:rStyle w:val="libFootnotenumChar"/>
          <w:rtl/>
        </w:rPr>
        <w:t>(3)</w:t>
      </w:r>
      <w:r w:rsidRPr="007546DE">
        <w:rPr>
          <w:rtl/>
        </w:rPr>
        <w:t xml:space="preserve"> ، فعاش مائة سنة.</w:t>
      </w:r>
    </w:p>
    <w:p w14:paraId="30977C85" w14:textId="77777777" w:rsidR="005F5BB8" w:rsidRPr="007546DE" w:rsidRDefault="005F5BB8" w:rsidP="00BB12A9">
      <w:pPr>
        <w:pStyle w:val="libNormal"/>
        <w:rPr>
          <w:rtl/>
        </w:rPr>
      </w:pPr>
      <w:r w:rsidRPr="007546DE">
        <w:rPr>
          <w:rtl/>
        </w:rPr>
        <w:t xml:space="preserve">وقال البخاريّ في «التاريخ» : قال علي بن عبد الله : سمعت سفيان ، قلت للأحوص </w:t>
      </w:r>
      <w:r>
        <w:rPr>
          <w:rtl/>
        </w:rPr>
        <w:t>: أ</w:t>
      </w:r>
      <w:r w:rsidRPr="007546DE">
        <w:rPr>
          <w:rtl/>
        </w:rPr>
        <w:t>كان أبو أمامة آخر من مات عندكم من الصحابة</w:t>
      </w:r>
      <w:r>
        <w:rPr>
          <w:rtl/>
        </w:rPr>
        <w:t>؟</w:t>
      </w:r>
      <w:r w:rsidRPr="007546DE">
        <w:rPr>
          <w:rtl/>
        </w:rPr>
        <w:t xml:space="preserve"> قال : كان بعده عبد الله بن بسر.</w:t>
      </w:r>
    </w:p>
    <w:p w14:paraId="3E90CC4A" w14:textId="77777777" w:rsidR="005F5BB8" w:rsidRDefault="005F5BB8" w:rsidP="00BB12A9">
      <w:pPr>
        <w:pStyle w:val="libNormal"/>
        <w:rPr>
          <w:rtl/>
        </w:rPr>
      </w:pPr>
      <w:r w:rsidRPr="007546DE">
        <w:rPr>
          <w:rtl/>
        </w:rPr>
        <w:t xml:space="preserve">وروى البخاريّ في «الصحيح» من طريق حريز بن عثمان : سألت عبد الله بن بسر </w:t>
      </w:r>
      <w:r>
        <w:rPr>
          <w:rtl/>
        </w:rPr>
        <w:t>:</w:t>
      </w:r>
    </w:p>
    <w:p w14:paraId="53FA01C8" w14:textId="77777777" w:rsidR="005F5BB8" w:rsidRPr="007546DE" w:rsidRDefault="005F5BB8" w:rsidP="00575020">
      <w:pPr>
        <w:pStyle w:val="libLine"/>
        <w:rPr>
          <w:rtl/>
        </w:rPr>
      </w:pPr>
      <w:r w:rsidRPr="007546DE">
        <w:rPr>
          <w:rtl/>
        </w:rPr>
        <w:t>__________________</w:t>
      </w:r>
    </w:p>
    <w:p w14:paraId="392339C3" w14:textId="77777777" w:rsidR="005F5BB8" w:rsidRPr="007546DE" w:rsidRDefault="005F5BB8" w:rsidP="00F74DAE">
      <w:pPr>
        <w:pStyle w:val="libFootnote0"/>
        <w:rPr>
          <w:rtl/>
          <w:lang w:bidi="fa-IR"/>
        </w:rPr>
      </w:pPr>
      <w:r w:rsidRPr="007546DE">
        <w:rPr>
          <w:rtl/>
        </w:rPr>
        <w:t xml:space="preserve">الكمال 14 / 333 ، والعبر 1 / 103 ، ومرآة الجنان 1 / 178 ، والبداية والنهاية 9 / 75 ، مجمع الزوائد 9 / 404 ، وتهذيب التهذيب 5 / 158 ، وشذرات الذهب 1 / 98 ، </w:t>
      </w:r>
      <w:r>
        <w:rPr>
          <w:rtl/>
        </w:rPr>
        <w:t>و 1</w:t>
      </w:r>
      <w:r w:rsidRPr="007546DE">
        <w:rPr>
          <w:rtl/>
        </w:rPr>
        <w:t xml:space="preserve">11 ، والجامع لشمل القبائل 724 ، ورجال البخاري 1 / 394 ، ورجال مسلم 1 / 343 ، والعلل لأحمد 288 ، 1244 ، تاريخ الإسلام 3 / 99 ، </w:t>
      </w:r>
      <w:r>
        <w:rPr>
          <w:rtl/>
        </w:rPr>
        <w:t>و 1</w:t>
      </w:r>
      <w:r w:rsidRPr="007546DE">
        <w:rPr>
          <w:rtl/>
        </w:rPr>
        <w:t>00.</w:t>
      </w:r>
    </w:p>
    <w:p w14:paraId="176BBB1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قلت استبعد اجتماع.</w:t>
      </w:r>
    </w:p>
    <w:p w14:paraId="1AF5459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أبو القاسم بن سعيد.</w:t>
      </w:r>
    </w:p>
    <w:p w14:paraId="4E7C4CDC" w14:textId="77777777" w:rsidR="005F5BB8" w:rsidRPr="007546DE" w:rsidRDefault="005F5BB8" w:rsidP="00F74DAE">
      <w:pPr>
        <w:pStyle w:val="libFootnote0"/>
        <w:rPr>
          <w:rtl/>
          <w:lang w:bidi="fa-IR"/>
        </w:rPr>
      </w:pPr>
      <w:r>
        <w:rPr>
          <w:rtl/>
        </w:rPr>
        <w:t>(</w:t>
      </w:r>
      <w:r w:rsidRPr="007546DE">
        <w:rPr>
          <w:rtl/>
        </w:rPr>
        <w:t>3) أخرجه البخاري في التاريخ الكبير 1 / 323. وأخرجه البخاري في التاريخ الصغير 1 / 186 ، والحاكم في المستدرك 4 / 500 عن عبد الله بن بسر. والبيهقي في دلائل النبوة 6 / 503. وأورده المتقي الهندي في كنز العمال حديث رقم 33595 ، 37278.</w:t>
      </w:r>
    </w:p>
    <w:p w14:paraId="119D6FF0" w14:textId="77777777" w:rsidR="005F5BB8" w:rsidRPr="007546DE" w:rsidRDefault="005F5BB8" w:rsidP="00F74DAE">
      <w:pPr>
        <w:pStyle w:val="libFootnote0"/>
        <w:rPr>
          <w:rtl/>
        </w:rPr>
      </w:pPr>
      <w:r>
        <w:rPr>
          <w:rtl/>
        </w:rPr>
        <w:br w:type="page"/>
      </w:r>
      <w:r w:rsidRPr="007546DE">
        <w:rPr>
          <w:rtl/>
        </w:rPr>
        <w:lastRenderedPageBreak/>
        <w:t xml:space="preserve">رأيت رسول الله </w:t>
      </w:r>
      <w:r w:rsidRPr="00E662C5">
        <w:rPr>
          <w:rStyle w:val="libAlaemChar"/>
          <w:rtl/>
        </w:rPr>
        <w:t>صلى‌الله‌عليه‌وسلم</w:t>
      </w:r>
      <w:r>
        <w:rPr>
          <w:rtl/>
        </w:rPr>
        <w:t>؟</w:t>
      </w:r>
      <w:r w:rsidRPr="007546DE">
        <w:rPr>
          <w:rtl/>
        </w:rPr>
        <w:t xml:space="preserve"> قال : كان في عنفقته </w:t>
      </w:r>
      <w:r w:rsidRPr="00C830DC">
        <w:rPr>
          <w:rStyle w:val="libFootnotenumChar"/>
          <w:rtl/>
        </w:rPr>
        <w:t>(1)</w:t>
      </w:r>
      <w:r w:rsidRPr="007546DE">
        <w:rPr>
          <w:rtl/>
        </w:rPr>
        <w:t xml:space="preserve"> شعرات بيض.</w:t>
      </w:r>
    </w:p>
    <w:p w14:paraId="5FDBFFC2" w14:textId="77777777" w:rsidR="005F5BB8" w:rsidRPr="007546DE" w:rsidRDefault="005F5BB8" w:rsidP="00BB12A9">
      <w:pPr>
        <w:pStyle w:val="libNormal"/>
        <w:rPr>
          <w:rtl/>
        </w:rPr>
      </w:pPr>
      <w:r w:rsidRPr="007546DE">
        <w:rPr>
          <w:rtl/>
        </w:rPr>
        <w:t xml:space="preserve">وفي سنن أبي داود ، وابن ماجة ، من طريق سليم بن عامر ، عن عبد الله بن بسر ، قال : دخل علينا رسول الله </w:t>
      </w:r>
      <w:r w:rsidRPr="00E662C5">
        <w:rPr>
          <w:rStyle w:val="libAlaemChar"/>
          <w:rtl/>
        </w:rPr>
        <w:t>صلى‌الله‌عليه‌وسلم</w:t>
      </w:r>
      <w:r w:rsidRPr="007546DE">
        <w:rPr>
          <w:rtl/>
        </w:rPr>
        <w:t xml:space="preserve"> فقدمنا له زبدا وتمرا ، وكان يحبّ الزبد والتمر.</w:t>
      </w:r>
    </w:p>
    <w:p w14:paraId="15EFB0D0" w14:textId="77777777" w:rsidR="005F5BB8" w:rsidRPr="007546DE" w:rsidRDefault="005F5BB8" w:rsidP="00BB12A9">
      <w:pPr>
        <w:pStyle w:val="libNormal"/>
        <w:rPr>
          <w:rtl/>
        </w:rPr>
      </w:pPr>
      <w:r w:rsidRPr="007546DE">
        <w:rPr>
          <w:rtl/>
        </w:rPr>
        <w:t xml:space="preserve">وفي النّسائي من طريق صفوان بن عمرو ، عن عبد الله بن بسر ، قال : قال أبي لأمي </w:t>
      </w:r>
      <w:r>
        <w:rPr>
          <w:rtl/>
        </w:rPr>
        <w:t xml:space="preserve">: </w:t>
      </w:r>
      <w:r w:rsidRPr="007546DE">
        <w:rPr>
          <w:rtl/>
        </w:rPr>
        <w:t xml:space="preserve">لو صنعت لرسول الله </w:t>
      </w:r>
      <w:r w:rsidRPr="00E662C5">
        <w:rPr>
          <w:rStyle w:val="libAlaemChar"/>
          <w:rtl/>
        </w:rPr>
        <w:t>صلى‌الله‌عليه‌وسلم</w:t>
      </w:r>
      <w:r w:rsidRPr="007546DE">
        <w:rPr>
          <w:rtl/>
        </w:rPr>
        <w:t xml:space="preserve"> طعاما</w:t>
      </w:r>
      <w:r>
        <w:rPr>
          <w:rtl/>
        </w:rPr>
        <w:t xml:space="preserve"> ..</w:t>
      </w:r>
      <w:r w:rsidRPr="007546DE">
        <w:rPr>
          <w:rtl/>
        </w:rPr>
        <w:t>. الحديث.</w:t>
      </w:r>
    </w:p>
    <w:p w14:paraId="275ECE4A" w14:textId="77777777" w:rsidR="005F5BB8" w:rsidRPr="007546DE" w:rsidRDefault="005F5BB8" w:rsidP="00BB12A9">
      <w:pPr>
        <w:pStyle w:val="libNormal"/>
        <w:rPr>
          <w:rtl/>
        </w:rPr>
      </w:pPr>
      <w:r w:rsidRPr="007546DE">
        <w:rPr>
          <w:rtl/>
        </w:rPr>
        <w:t xml:space="preserve">ورواه مسلم والثلاثة من طريق يزيد بن خمير الرّحبي عنه ، قال : نزل النبيّ </w:t>
      </w:r>
      <w:r w:rsidRPr="00E662C5">
        <w:rPr>
          <w:rStyle w:val="libAlaemChar"/>
          <w:rtl/>
        </w:rPr>
        <w:t>صلى‌الله‌عليه‌وسلم</w:t>
      </w:r>
      <w:r w:rsidRPr="007546DE">
        <w:rPr>
          <w:rtl/>
        </w:rPr>
        <w:t xml:space="preserve"> على أبي ، فقربنا إليه طعاما. وله عندهم غير ذلك ، وإنما اقتصر من حديث الرجل على ما يتعلق بترجمته في إثبات صحبته أو فضيلة له أو نحو ذلك.</w:t>
      </w:r>
    </w:p>
    <w:p w14:paraId="7B1CC598" w14:textId="77777777" w:rsidR="005F5BB8" w:rsidRPr="007546DE" w:rsidRDefault="005F5BB8" w:rsidP="00BB12A9">
      <w:pPr>
        <w:pStyle w:val="libNormal"/>
        <w:rPr>
          <w:rtl/>
          <w:lang w:bidi="fa-IR"/>
        </w:rPr>
      </w:pPr>
      <w:r w:rsidRPr="002517A3">
        <w:rPr>
          <w:rStyle w:val="libBold2Char"/>
          <w:rtl/>
        </w:rPr>
        <w:t xml:space="preserve">4583 ـ عبد الله بن بسر : </w:t>
      </w:r>
      <w:r w:rsidRPr="007546DE">
        <w:rPr>
          <w:rtl/>
          <w:lang w:bidi="fa-IR"/>
        </w:rPr>
        <w:t xml:space="preserve">النصري </w:t>
      </w:r>
      <w:r w:rsidRPr="00C830DC">
        <w:rPr>
          <w:rStyle w:val="libFootnotenumChar"/>
          <w:rtl/>
        </w:rPr>
        <w:t>(2)</w:t>
      </w:r>
      <w:r w:rsidRPr="007546DE">
        <w:rPr>
          <w:rtl/>
          <w:lang w:bidi="fa-IR"/>
        </w:rPr>
        <w:t xml:space="preserve"> ، بالنون.</w:t>
      </w:r>
    </w:p>
    <w:p w14:paraId="19D55AD2" w14:textId="77777777" w:rsidR="005F5BB8" w:rsidRPr="007546DE" w:rsidRDefault="005F5BB8" w:rsidP="00BB12A9">
      <w:pPr>
        <w:pStyle w:val="libNormal"/>
        <w:rPr>
          <w:rtl/>
        </w:rPr>
      </w:pPr>
      <w:r w:rsidRPr="007546DE">
        <w:rPr>
          <w:rtl/>
        </w:rPr>
        <w:t>قال أبو زرعة الدّمشقيّ : له صحبة ، خلطه الطبراني بالمازني ، فتوهم. وبنو مازن غير بني نصر.</w:t>
      </w:r>
    </w:p>
    <w:p w14:paraId="2909F4D8" w14:textId="77777777" w:rsidR="005F5BB8" w:rsidRPr="007546DE" w:rsidRDefault="005F5BB8" w:rsidP="00BB12A9">
      <w:pPr>
        <w:pStyle w:val="libNormal"/>
        <w:rPr>
          <w:rtl/>
        </w:rPr>
      </w:pPr>
      <w:r w:rsidRPr="007546DE">
        <w:rPr>
          <w:rtl/>
        </w:rPr>
        <w:t>قلت : لا سيما إن كان من مازن الأنصار.</w:t>
      </w:r>
    </w:p>
    <w:p w14:paraId="7E02D20A" w14:textId="77777777" w:rsidR="005F5BB8" w:rsidRPr="007546DE" w:rsidRDefault="005F5BB8" w:rsidP="00BB12A9">
      <w:pPr>
        <w:pStyle w:val="libNormal"/>
        <w:rPr>
          <w:rtl/>
        </w:rPr>
      </w:pPr>
      <w:r>
        <w:rPr>
          <w:rtl/>
        </w:rPr>
        <w:t>و</w:t>
      </w:r>
      <w:r w:rsidRPr="007546DE">
        <w:rPr>
          <w:rtl/>
        </w:rPr>
        <w:t>روى ابن أبي عاصم ، وأبو زرعة ، والطّبراني ، وتمّام في فوائده ، من طريق الأوزاعي ، قال : مررت بعبد الواحد بن عبد الله بن بسر وأنا غاز وهو أمير على حمص ، فقال لي : يا أبا عمرو ، ألا أحدثك بحديث يسرّك</w:t>
      </w:r>
      <w:r>
        <w:rPr>
          <w:rtl/>
        </w:rPr>
        <w:t>؟</w:t>
      </w:r>
      <w:r w:rsidRPr="007546DE">
        <w:rPr>
          <w:rtl/>
        </w:rPr>
        <w:t xml:space="preserve"> قلت : بلى. قال : حدثني أبي قال : بينما نحن بفناء رسول الله </w:t>
      </w:r>
      <w:r w:rsidRPr="00E662C5">
        <w:rPr>
          <w:rStyle w:val="libAlaemChar"/>
          <w:rtl/>
        </w:rPr>
        <w:t>صلى‌الله‌عليه‌وسلم</w:t>
      </w:r>
      <w:r w:rsidRPr="007546DE">
        <w:rPr>
          <w:rtl/>
        </w:rPr>
        <w:t xml:space="preserve"> إذ خرج علينا مشرق الوجه يتهلل ، فسألناه فقال : «إنّ الله أعطاني الشّفاعة»</w:t>
      </w:r>
      <w:r>
        <w:rPr>
          <w:rtl/>
        </w:rPr>
        <w:t>.</w:t>
      </w:r>
      <w:r w:rsidRPr="007546DE">
        <w:rPr>
          <w:rtl/>
        </w:rPr>
        <w:t xml:space="preserve"> قلنا : في قومك خاصة</w:t>
      </w:r>
      <w:r>
        <w:rPr>
          <w:rtl/>
        </w:rPr>
        <w:t>؟</w:t>
      </w:r>
      <w:r w:rsidRPr="007546DE">
        <w:rPr>
          <w:rtl/>
        </w:rPr>
        <w:t xml:space="preserve"> قال : «لا ، بل في أمّتي المذنبين المثقلين»</w:t>
      </w:r>
      <w:r>
        <w:rPr>
          <w:rtl/>
        </w:rPr>
        <w:t>.</w:t>
      </w:r>
    </w:p>
    <w:p w14:paraId="4D40C617" w14:textId="77777777" w:rsidR="005F5BB8" w:rsidRPr="007546DE" w:rsidRDefault="005F5BB8" w:rsidP="00BB12A9">
      <w:pPr>
        <w:pStyle w:val="libNormal"/>
        <w:rPr>
          <w:rtl/>
        </w:rPr>
      </w:pPr>
      <w:r w:rsidRPr="007546DE">
        <w:rPr>
          <w:rtl/>
        </w:rPr>
        <w:t xml:space="preserve">وقد فرق ابن جوصا بين المازني والنصري ، وقال : إن النصري دمشقي ، والمازني حمصي. وقد فرق بينهما </w:t>
      </w:r>
      <w:r w:rsidRPr="00C830DC">
        <w:rPr>
          <w:rStyle w:val="libFootnotenumChar"/>
          <w:rtl/>
        </w:rPr>
        <w:t>(3)</w:t>
      </w:r>
      <w:r w:rsidRPr="007546DE">
        <w:rPr>
          <w:rtl/>
        </w:rPr>
        <w:t xml:space="preserve"> الدار الدّارقطنيّ ، والخطيب ، وابن عبد البر ، وابن عساكر ، والله أعلم.</w:t>
      </w:r>
    </w:p>
    <w:p w14:paraId="48FC2EF4" w14:textId="77777777" w:rsidR="005F5BB8" w:rsidRPr="007546DE" w:rsidRDefault="005F5BB8" w:rsidP="00BB12A9">
      <w:pPr>
        <w:pStyle w:val="libNormal"/>
        <w:rPr>
          <w:rtl/>
        </w:rPr>
      </w:pPr>
      <w:r w:rsidRPr="002517A3">
        <w:rPr>
          <w:rStyle w:val="libBold2Char"/>
          <w:rtl/>
        </w:rPr>
        <w:t xml:space="preserve">4584 ـ عبد الله بن بشر </w:t>
      </w:r>
      <w:r w:rsidRPr="00C830DC">
        <w:rPr>
          <w:rStyle w:val="libFootnotenumChar"/>
          <w:rtl/>
        </w:rPr>
        <w:t>(4)</w:t>
      </w:r>
      <w:r w:rsidRPr="002517A3">
        <w:rPr>
          <w:rStyle w:val="libBold2Char"/>
          <w:rtl/>
        </w:rPr>
        <w:t xml:space="preserve"> : </w:t>
      </w:r>
      <w:r w:rsidRPr="007546DE">
        <w:rPr>
          <w:rtl/>
        </w:rPr>
        <w:t>بكسر أوله وبالمعجمة ، الحمصي.</w:t>
      </w:r>
    </w:p>
    <w:p w14:paraId="0DA2353D" w14:textId="77777777" w:rsidR="005F5BB8" w:rsidRPr="007546DE" w:rsidRDefault="005F5BB8" w:rsidP="00575020">
      <w:pPr>
        <w:pStyle w:val="libLine"/>
        <w:rPr>
          <w:rtl/>
        </w:rPr>
      </w:pPr>
      <w:r w:rsidRPr="007546DE">
        <w:rPr>
          <w:rtl/>
        </w:rPr>
        <w:t>__________________</w:t>
      </w:r>
    </w:p>
    <w:p w14:paraId="22E11C89" w14:textId="77777777" w:rsidR="005F5BB8" w:rsidRPr="007546DE" w:rsidRDefault="005F5BB8" w:rsidP="00F74DAE">
      <w:pPr>
        <w:pStyle w:val="libFootnote0"/>
        <w:rPr>
          <w:rtl/>
          <w:lang w:bidi="fa-IR"/>
        </w:rPr>
      </w:pPr>
      <w:r>
        <w:rPr>
          <w:rtl/>
        </w:rPr>
        <w:t>(</w:t>
      </w:r>
      <w:r w:rsidRPr="007546DE">
        <w:rPr>
          <w:rtl/>
        </w:rPr>
        <w:t>1) العنفقة : ما بين الشّفة السّفلى والذّقن منه لخفة شعرها ، وقيل : العنفقة ما بين الذقن وطرف الشفة السفلى كان عليها شعر أو لم يكن ، وقيل : العنفقة ما نبت على الشّفّة السفلى من الشّعر. اللسان 4 / 3133.</w:t>
      </w:r>
    </w:p>
    <w:p w14:paraId="3110702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2840) ، الاستيعاب ت </w:t>
      </w:r>
      <w:r>
        <w:rPr>
          <w:rtl/>
        </w:rPr>
        <w:t>(</w:t>
      </w:r>
      <w:r w:rsidRPr="007546DE">
        <w:rPr>
          <w:rtl/>
        </w:rPr>
        <w:t>1491) ، تجريد أسماء الصحابة 1 / 300 ، التاريخ الكبير 3 / 48 ، تقريب التهذيب 1 / 404.</w:t>
      </w:r>
    </w:p>
    <w:p w14:paraId="5EABBE2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فرق بينهما أيضا الدار الدّارقطنيّ.</w:t>
      </w:r>
    </w:p>
    <w:p w14:paraId="7DAB5953" w14:textId="77777777" w:rsidR="005F5BB8" w:rsidRPr="007546DE" w:rsidRDefault="005F5BB8" w:rsidP="00F74DAE">
      <w:pPr>
        <w:pStyle w:val="libFootnote0"/>
        <w:rPr>
          <w:rtl/>
          <w:lang w:bidi="fa-IR"/>
        </w:rPr>
      </w:pPr>
      <w:r>
        <w:rPr>
          <w:rtl/>
        </w:rPr>
        <w:t>(</w:t>
      </w:r>
      <w:r w:rsidRPr="007546DE">
        <w:rPr>
          <w:rtl/>
        </w:rPr>
        <w:t>4) ذيل الكاشف 740.</w:t>
      </w:r>
    </w:p>
    <w:p w14:paraId="318EBFF6" w14:textId="77777777" w:rsidR="005F5BB8" w:rsidRPr="007546DE" w:rsidRDefault="005F5BB8" w:rsidP="00BB12A9">
      <w:pPr>
        <w:pStyle w:val="libNormal"/>
        <w:rPr>
          <w:rtl/>
        </w:rPr>
      </w:pPr>
      <w:r>
        <w:rPr>
          <w:rtl/>
        </w:rPr>
        <w:br w:type="page"/>
      </w:r>
      <w:r>
        <w:rPr>
          <w:rtl/>
        </w:rPr>
        <w:lastRenderedPageBreak/>
        <w:t>[</w:t>
      </w:r>
      <w:r w:rsidRPr="007546DE">
        <w:rPr>
          <w:rtl/>
        </w:rPr>
        <w:t>ذكره البغويّ في «معجم الصّحابة»</w:t>
      </w:r>
      <w:r>
        <w:rPr>
          <w:rtl/>
        </w:rPr>
        <w:t>.</w:t>
      </w:r>
      <w:r>
        <w:rPr>
          <w:rFonts w:hint="cs"/>
          <w:rtl/>
        </w:rPr>
        <w:t xml:space="preserve"> </w:t>
      </w:r>
      <w:r>
        <w:rPr>
          <w:rtl/>
        </w:rPr>
        <w:t>و</w:t>
      </w:r>
      <w:r w:rsidRPr="007546DE">
        <w:rPr>
          <w:rtl/>
        </w:rPr>
        <w:t>أورد له من طريق يحيى بن حمزة ، عن أبي عبيدة</w:t>
      </w:r>
      <w:r>
        <w:rPr>
          <w:rtl/>
        </w:rPr>
        <w:t>]</w:t>
      </w:r>
      <w:r w:rsidRPr="007546DE">
        <w:rPr>
          <w:rtl/>
        </w:rPr>
        <w:t xml:space="preserve"> </w:t>
      </w:r>
      <w:r w:rsidRPr="00C830DC">
        <w:rPr>
          <w:rStyle w:val="libFootnotenumChar"/>
          <w:rtl/>
        </w:rPr>
        <w:t>(1)</w:t>
      </w:r>
      <w:r w:rsidRPr="007546DE">
        <w:rPr>
          <w:rtl/>
        </w:rPr>
        <w:t xml:space="preserve"> الحمصي ، قال : بعث رسول الله </w:t>
      </w:r>
      <w:r w:rsidRPr="00E662C5">
        <w:rPr>
          <w:rStyle w:val="libAlaemChar"/>
          <w:rtl/>
        </w:rPr>
        <w:t>صلى‌الله‌عليه‌وسلم</w:t>
      </w:r>
      <w:r w:rsidRPr="007546DE">
        <w:rPr>
          <w:rtl/>
        </w:rPr>
        <w:t xml:space="preserve"> عليّ بن أبي طالب على بعث فعمّمه بعمامة سوداء ، ثم أرسلها من ورائه ، أو قال على كتفه </w:t>
      </w:r>
      <w:r w:rsidRPr="00C830DC">
        <w:rPr>
          <w:rStyle w:val="libFootnotenumChar"/>
          <w:rtl/>
        </w:rPr>
        <w:t>(2)</w:t>
      </w:r>
      <w:r w:rsidRPr="007546DE">
        <w:rPr>
          <w:rtl/>
        </w:rPr>
        <w:t xml:space="preserve"> ، وقال : «عليكم بالقنا والقسيّ العربيّة ، فبها ينصر الله دينكم ويفتح لكم البلاد» </w:t>
      </w:r>
      <w:r w:rsidRPr="00C830DC">
        <w:rPr>
          <w:rStyle w:val="libFootnotenumChar"/>
          <w:rtl/>
        </w:rPr>
        <w:t>(3)</w:t>
      </w:r>
      <w:r>
        <w:rPr>
          <w:rtl/>
        </w:rPr>
        <w:t>.</w:t>
      </w:r>
    </w:p>
    <w:p w14:paraId="4C670F1E" w14:textId="77777777" w:rsidR="005F5BB8" w:rsidRPr="007546DE" w:rsidRDefault="005F5BB8" w:rsidP="00BB12A9">
      <w:pPr>
        <w:pStyle w:val="libNormal"/>
        <w:rPr>
          <w:rtl/>
        </w:rPr>
      </w:pPr>
      <w:r>
        <w:rPr>
          <w:rtl/>
        </w:rPr>
        <w:t>و</w:t>
      </w:r>
      <w:r w:rsidRPr="007546DE">
        <w:rPr>
          <w:rtl/>
        </w:rPr>
        <w:t xml:space="preserve">قال البغويّ : لا أحسب له صحبة. وأخرج من طريق علي بن هاشم ، عن أشعث بن سعد ، عن عبد الله بن بشر ، عن أبي راشد الحبراني. عن علي ، قال : عمّمني رسول الله </w:t>
      </w:r>
      <w:r w:rsidRPr="00E662C5">
        <w:rPr>
          <w:rStyle w:val="libAlaemChar"/>
          <w:rtl/>
        </w:rPr>
        <w:t>صلى‌الله‌عليه‌وسلم</w:t>
      </w:r>
      <w:r w:rsidRPr="007546DE">
        <w:rPr>
          <w:rtl/>
        </w:rPr>
        <w:t xml:space="preserve"> يوم غدير خمّ بعمامة سوداء </w:t>
      </w:r>
      <w:r w:rsidRPr="00C830DC">
        <w:rPr>
          <w:rStyle w:val="libFootnotenumChar"/>
          <w:rtl/>
        </w:rPr>
        <w:t>(4)</w:t>
      </w:r>
      <w:r w:rsidRPr="007546DE">
        <w:rPr>
          <w:rtl/>
        </w:rPr>
        <w:t xml:space="preserve"> طرفها على منكبي</w:t>
      </w:r>
      <w:r>
        <w:rPr>
          <w:rtl/>
        </w:rPr>
        <w:t xml:space="preserve"> ..</w:t>
      </w:r>
      <w:r w:rsidRPr="007546DE">
        <w:rPr>
          <w:rtl/>
        </w:rPr>
        <w:t>. فذكر نحو هذا الحديث.</w:t>
      </w:r>
    </w:p>
    <w:p w14:paraId="28BBC811" w14:textId="77777777" w:rsidR="005F5BB8" w:rsidRPr="007546DE" w:rsidRDefault="005F5BB8" w:rsidP="00BB12A9">
      <w:pPr>
        <w:pStyle w:val="libNormal"/>
        <w:rPr>
          <w:rtl/>
        </w:rPr>
      </w:pPr>
      <w:r w:rsidRPr="007546DE">
        <w:rPr>
          <w:rtl/>
        </w:rPr>
        <w:t>قال البغويّ : أشعث هو أبو الربيع السمّان ضعيف له رواية باطلة.</w:t>
      </w:r>
    </w:p>
    <w:p w14:paraId="46F709AB" w14:textId="77777777" w:rsidR="005F5BB8" w:rsidRPr="007546DE" w:rsidRDefault="005F5BB8" w:rsidP="00BB12A9">
      <w:pPr>
        <w:pStyle w:val="libNormal"/>
        <w:rPr>
          <w:rtl/>
        </w:rPr>
      </w:pPr>
      <w:r w:rsidRPr="007546DE">
        <w:rPr>
          <w:rtl/>
        </w:rPr>
        <w:t>قلت : لو لا ذلك لكانت روايته هذه أشبه من الأولى ، ولكن ذكرته للاحتمال.</w:t>
      </w:r>
    </w:p>
    <w:p w14:paraId="0E3AC8A1" w14:textId="77777777" w:rsidR="005F5BB8" w:rsidRPr="007546DE" w:rsidRDefault="005F5BB8" w:rsidP="00BB12A9">
      <w:pPr>
        <w:pStyle w:val="libNormal"/>
        <w:rPr>
          <w:rtl/>
        </w:rPr>
      </w:pPr>
      <w:r w:rsidRPr="002517A3">
        <w:rPr>
          <w:rStyle w:val="libBold2Char"/>
          <w:rtl/>
        </w:rPr>
        <w:t xml:space="preserve">4585 ـ عبد الله بن أبي بكر : </w:t>
      </w:r>
      <w:r w:rsidRPr="007546DE">
        <w:rPr>
          <w:rtl/>
        </w:rPr>
        <w:t xml:space="preserve">بن ربيعة السعدي </w:t>
      </w:r>
      <w:r w:rsidRPr="00C830DC">
        <w:rPr>
          <w:rStyle w:val="libFootnotenumChar"/>
          <w:rtl/>
        </w:rPr>
        <w:t>(5)</w:t>
      </w:r>
      <w:r>
        <w:rPr>
          <w:rtl/>
        </w:rPr>
        <w:t>.</w:t>
      </w:r>
      <w:r w:rsidRPr="007546DE">
        <w:rPr>
          <w:rtl/>
        </w:rPr>
        <w:t xml:space="preserve"> ويقال عبد الله بن ربيعة بن مسروح ، وهذه رواية أبي علي بن السكن ، وقال الأغفل</w:t>
      </w:r>
      <w:r>
        <w:rPr>
          <w:rtl/>
        </w:rPr>
        <w:t xml:space="preserve"> ـ </w:t>
      </w:r>
      <w:r w:rsidRPr="007546DE">
        <w:rPr>
          <w:rtl/>
        </w:rPr>
        <w:t>بالمعجمة والفاء</w:t>
      </w:r>
      <w:r>
        <w:rPr>
          <w:rtl/>
        </w:rPr>
        <w:t xml:space="preserve"> ـ </w:t>
      </w:r>
      <w:r w:rsidRPr="007546DE">
        <w:rPr>
          <w:rtl/>
        </w:rPr>
        <w:t>بدل مسروح ، قاله ابن أبي حاتم.</w:t>
      </w:r>
    </w:p>
    <w:p w14:paraId="002F845C" w14:textId="77777777" w:rsidR="005F5BB8" w:rsidRPr="007546DE" w:rsidRDefault="005F5BB8" w:rsidP="00BB12A9">
      <w:pPr>
        <w:pStyle w:val="libNormal"/>
        <w:rPr>
          <w:rtl/>
        </w:rPr>
      </w:pPr>
      <w:r w:rsidRPr="007546DE">
        <w:rPr>
          <w:rtl/>
        </w:rPr>
        <w:t xml:space="preserve">قال ابن السّكن : له صحبة. وقال أبو يعلى في مسندة : حدثتنا أم الهيثم بنت عبد الرحمن ابن فضالة السّعدية ، وزعمت أنّ جدتها حليمة مرضعة </w:t>
      </w:r>
      <w:r w:rsidRPr="00C830DC">
        <w:rPr>
          <w:rStyle w:val="libFootnotenumChar"/>
          <w:rtl/>
        </w:rPr>
        <w:t>(6)</w:t>
      </w:r>
      <w:r w:rsidRPr="007546DE">
        <w:rPr>
          <w:rtl/>
        </w:rPr>
        <w:t xml:space="preserve"> النبيّ </w:t>
      </w:r>
      <w:r w:rsidRPr="00E662C5">
        <w:rPr>
          <w:rStyle w:val="libAlaemChar"/>
          <w:rtl/>
        </w:rPr>
        <w:t>صلى‌الله‌عليه‌وسلم</w:t>
      </w:r>
      <w:r w:rsidRPr="007546DE">
        <w:rPr>
          <w:rtl/>
        </w:rPr>
        <w:t xml:space="preserve"> قالت : </w:t>
      </w:r>
      <w:r>
        <w:rPr>
          <w:rtl/>
        </w:rPr>
        <w:t>[</w:t>
      </w:r>
      <w:r w:rsidRPr="007546DE">
        <w:rPr>
          <w:rtl/>
        </w:rPr>
        <w:t xml:space="preserve">حدثني أبي فضالة ، حدثني أبي </w:t>
      </w:r>
      <w:r w:rsidRPr="00C830DC">
        <w:rPr>
          <w:rStyle w:val="libFootnotenumChar"/>
          <w:rtl/>
        </w:rPr>
        <w:t>(7)</w:t>
      </w:r>
      <w:r w:rsidRPr="007546DE">
        <w:rPr>
          <w:rtl/>
        </w:rPr>
        <w:t xml:space="preserve"> عبد الله بن أبي بكر بن ربيعة ، وكان قد رأى النبي </w:t>
      </w:r>
      <w:r w:rsidRPr="00E662C5">
        <w:rPr>
          <w:rStyle w:val="libAlaemChar"/>
          <w:rtl/>
        </w:rPr>
        <w:t>صلى‌الله‌عليه‌وسلم</w:t>
      </w:r>
      <w:r>
        <w:rPr>
          <w:rtl/>
        </w:rPr>
        <w:t xml:space="preserve"> ـ </w:t>
      </w:r>
      <w:r w:rsidRPr="007546DE">
        <w:rPr>
          <w:rtl/>
        </w:rPr>
        <w:t xml:space="preserve">أنّ عامر بن الطفيل انتهى إلى رسول الله </w:t>
      </w:r>
      <w:r w:rsidRPr="00E662C5">
        <w:rPr>
          <w:rStyle w:val="libAlaemChar"/>
          <w:rtl/>
        </w:rPr>
        <w:t>صلى‌الله‌عليه‌وسلم</w:t>
      </w:r>
      <w:r w:rsidRPr="007546DE">
        <w:rPr>
          <w:rtl/>
        </w:rPr>
        <w:t xml:space="preserve"> ، فقال له النبي </w:t>
      </w:r>
      <w:r w:rsidRPr="00E662C5">
        <w:rPr>
          <w:rStyle w:val="libAlaemChar"/>
          <w:rtl/>
        </w:rPr>
        <w:t>صلى‌الله‌عليه‌وسلم</w:t>
      </w:r>
      <w:r w:rsidRPr="007546DE">
        <w:rPr>
          <w:rtl/>
        </w:rPr>
        <w:t xml:space="preserve"> : «يا عامر بن الطّفيل ، أسلم تسلم»</w:t>
      </w:r>
      <w:r>
        <w:rPr>
          <w:rtl/>
        </w:rPr>
        <w:t xml:space="preserve"> ....</w:t>
      </w:r>
      <w:r>
        <w:rPr>
          <w:rFonts w:hint="cs"/>
          <w:rtl/>
        </w:rPr>
        <w:t xml:space="preserve"> </w:t>
      </w:r>
      <w:r w:rsidRPr="007546DE">
        <w:rPr>
          <w:rtl/>
        </w:rPr>
        <w:t>الحديث.</w:t>
      </w:r>
    </w:p>
    <w:p w14:paraId="39F575EB" w14:textId="77777777" w:rsidR="005F5BB8" w:rsidRPr="007546DE" w:rsidRDefault="005F5BB8" w:rsidP="00BB12A9">
      <w:pPr>
        <w:pStyle w:val="libNormal"/>
        <w:rPr>
          <w:rtl/>
        </w:rPr>
      </w:pPr>
      <w:r w:rsidRPr="007546DE">
        <w:rPr>
          <w:rtl/>
        </w:rPr>
        <w:t>وكذا أخرجه الحسن بن سفيان في مسندة عن أمّ الهيثم. ورواه ابن مندة من وجه آخر عنها وسماها غيثة. وكذا أخرجه ابن السكن من طريق صالح جزرة عنها ، وسماها وسمي جدها عبد الله بن ربيعة بن مسروح.</w:t>
      </w:r>
    </w:p>
    <w:p w14:paraId="18B99091" w14:textId="77777777" w:rsidR="005F5BB8" w:rsidRPr="007546DE" w:rsidRDefault="005F5BB8" w:rsidP="00575020">
      <w:pPr>
        <w:pStyle w:val="libLine"/>
        <w:rPr>
          <w:rtl/>
        </w:rPr>
      </w:pPr>
      <w:r w:rsidRPr="007546DE">
        <w:rPr>
          <w:rtl/>
        </w:rPr>
        <w:t>__________________</w:t>
      </w:r>
    </w:p>
    <w:p w14:paraId="21EBC48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بدل ما بداخل القوسين : حدثني عبد الله بن بسر.</w:t>
      </w:r>
    </w:p>
    <w:p w14:paraId="6CDF04D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على كتفيه.</w:t>
      </w:r>
    </w:p>
    <w:p w14:paraId="42C9CD34" w14:textId="77777777" w:rsidR="005F5BB8" w:rsidRPr="007546DE" w:rsidRDefault="005F5BB8" w:rsidP="00F74DAE">
      <w:pPr>
        <w:pStyle w:val="libFootnote0"/>
        <w:rPr>
          <w:rtl/>
          <w:lang w:bidi="fa-IR"/>
        </w:rPr>
      </w:pPr>
      <w:r>
        <w:rPr>
          <w:rtl/>
        </w:rPr>
        <w:t>(</w:t>
      </w:r>
      <w:r w:rsidRPr="007546DE">
        <w:rPr>
          <w:rtl/>
        </w:rPr>
        <w:t xml:space="preserve">3) أورده المتقي الهندي في كنز العمال حديث رقم </w:t>
      </w:r>
      <w:r>
        <w:rPr>
          <w:rtl/>
        </w:rPr>
        <w:t>(</w:t>
      </w:r>
      <w:r w:rsidRPr="007546DE">
        <w:rPr>
          <w:rtl/>
        </w:rPr>
        <w:t>10896) 4114 وعزاه للطبراني في الكبير عن عبد الله ابن بسر.</w:t>
      </w:r>
    </w:p>
    <w:p w14:paraId="52D20BBF"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بعمامة سدل طرفها.</w:t>
      </w:r>
    </w:p>
    <w:p w14:paraId="5F197FA4"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2842)</w:t>
      </w:r>
      <w:r>
        <w:rPr>
          <w:rtl/>
        </w:rPr>
        <w:t>.</w:t>
      </w:r>
    </w:p>
    <w:p w14:paraId="7042ADF0"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جدتها حليمة مرضع النبي.</w:t>
      </w:r>
    </w:p>
    <w:p w14:paraId="4917B797"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حدثني ابن فضالة قال : حدثني أبو عبد الله.</w:t>
      </w:r>
    </w:p>
    <w:p w14:paraId="2DEAE8CF" w14:textId="77777777" w:rsidR="005F5BB8" w:rsidRPr="007546DE" w:rsidRDefault="005F5BB8" w:rsidP="00BB12A9">
      <w:pPr>
        <w:pStyle w:val="libNormal"/>
        <w:rPr>
          <w:rtl/>
        </w:rPr>
      </w:pPr>
      <w:r>
        <w:rPr>
          <w:rtl/>
        </w:rPr>
        <w:br w:type="page"/>
      </w:r>
      <w:r w:rsidRPr="007546DE">
        <w:rPr>
          <w:rtl/>
        </w:rPr>
        <w:lastRenderedPageBreak/>
        <w:t>وأخرجه الطّبرانيّ وغيره من وجه آخر عن أم الهيثم ، لكن قال في نسبها فضالة بن معاوية بن ربيعة الجشمي.</w:t>
      </w:r>
    </w:p>
    <w:p w14:paraId="27F21595" w14:textId="77777777" w:rsidR="005F5BB8" w:rsidRPr="007546DE" w:rsidRDefault="005F5BB8" w:rsidP="00BB12A9">
      <w:pPr>
        <w:pStyle w:val="libNormal"/>
        <w:rPr>
          <w:rtl/>
        </w:rPr>
      </w:pPr>
      <w:r w:rsidRPr="007546DE">
        <w:rPr>
          <w:rtl/>
        </w:rPr>
        <w:t xml:space="preserve">ويمكن الجمع بين هذا الاختلاف بأن عبد الله سقط من رواية الطبراني ، كما سقط أبو بكر من رواية ابن السكن وغيره ، ويكون أبو بكر اسمه معاوية ، وقد أورد ابن فتحون هذا الحديث مستدركا به على أبي عمر في ترجمة </w:t>
      </w:r>
      <w:r w:rsidRPr="00C830DC">
        <w:rPr>
          <w:rStyle w:val="libFootnotenumChar"/>
          <w:rtl/>
        </w:rPr>
        <w:t>(1)</w:t>
      </w:r>
      <w:r w:rsidRPr="007546DE">
        <w:rPr>
          <w:rtl/>
        </w:rPr>
        <w:t xml:space="preserve"> معاوية معتمدا على هذه الرواية ، ولا معنى لاستدراكه لاتّحاد المخرج. والله أعلم.</w:t>
      </w:r>
    </w:p>
    <w:p w14:paraId="0D32BA71" w14:textId="77777777" w:rsidR="005F5BB8" w:rsidRPr="007546DE" w:rsidRDefault="005F5BB8" w:rsidP="00BB12A9">
      <w:pPr>
        <w:pStyle w:val="libNormal"/>
        <w:rPr>
          <w:rtl/>
        </w:rPr>
      </w:pPr>
      <w:r w:rsidRPr="002517A3">
        <w:rPr>
          <w:rStyle w:val="libBold2Char"/>
          <w:rtl/>
        </w:rPr>
        <w:t xml:space="preserve">4586 ـ عبد الله بن أبي بكر الصديق </w:t>
      </w:r>
      <w:r w:rsidRPr="00C830DC">
        <w:rPr>
          <w:rStyle w:val="libFootnotenumChar"/>
          <w:rtl/>
        </w:rPr>
        <w:t>(2)</w:t>
      </w:r>
      <w:r w:rsidRPr="002517A3">
        <w:rPr>
          <w:rStyle w:val="libBold2Char"/>
          <w:rtl/>
        </w:rPr>
        <w:t xml:space="preserve"> : </w:t>
      </w:r>
      <w:r w:rsidRPr="007546DE">
        <w:rPr>
          <w:rtl/>
        </w:rPr>
        <w:t>وهو عبد الله بن عبد الله ، بن عثمان ، وهو شقيق أسماء بنت أبي بكر.</w:t>
      </w:r>
    </w:p>
    <w:p w14:paraId="6E273533" w14:textId="77777777" w:rsidR="005F5BB8" w:rsidRPr="007546DE" w:rsidRDefault="005F5BB8" w:rsidP="00BB12A9">
      <w:pPr>
        <w:pStyle w:val="libNormal"/>
        <w:rPr>
          <w:rtl/>
        </w:rPr>
      </w:pPr>
      <w:r w:rsidRPr="007546DE">
        <w:rPr>
          <w:rtl/>
        </w:rPr>
        <w:t>ذكره ابن حبّان في الصّحابة ، وقال : مات قبل أبيه.</w:t>
      </w:r>
    </w:p>
    <w:p w14:paraId="7130CF8C" w14:textId="77777777" w:rsidR="005F5BB8" w:rsidRPr="007546DE" w:rsidRDefault="005F5BB8" w:rsidP="00BB12A9">
      <w:pPr>
        <w:pStyle w:val="libNormal"/>
        <w:rPr>
          <w:rtl/>
        </w:rPr>
      </w:pPr>
      <w:r w:rsidRPr="007546DE">
        <w:rPr>
          <w:rtl/>
        </w:rPr>
        <w:t>وثبت ذكره في البخاري في قصة الهجرة عن عائشة ، قالت : وكان عبد الله بن أبي بكر يأتيهما بأخبار قريش وهو غلام شابّ فطن ، فكان يبيت عندهما ويخرج من السحر فيصبح مع قريش.</w:t>
      </w:r>
    </w:p>
    <w:p w14:paraId="78972EF5" w14:textId="77777777" w:rsidR="005F5BB8" w:rsidRPr="007546DE" w:rsidRDefault="005F5BB8" w:rsidP="00BB12A9">
      <w:pPr>
        <w:pStyle w:val="libNormal"/>
        <w:rPr>
          <w:rtl/>
        </w:rPr>
      </w:pPr>
      <w:r w:rsidRPr="007546DE">
        <w:rPr>
          <w:rtl/>
        </w:rPr>
        <w:t xml:space="preserve">وذكر الطّبريّ في «تاريخه» أن عبد الله بن أريقط الدئلي الّذي كان دليل النبي </w:t>
      </w:r>
      <w:r w:rsidRPr="00E662C5">
        <w:rPr>
          <w:rStyle w:val="libAlaemChar"/>
          <w:rtl/>
        </w:rPr>
        <w:t>صلى‌الله‌عليه‌وسلم</w:t>
      </w:r>
      <w:r w:rsidRPr="007546DE">
        <w:rPr>
          <w:rtl/>
        </w:rPr>
        <w:t xml:space="preserve"> لما رجع بعد أن وصل النبيّ </w:t>
      </w:r>
      <w:r w:rsidRPr="00E662C5">
        <w:rPr>
          <w:rStyle w:val="libAlaemChar"/>
          <w:rtl/>
        </w:rPr>
        <w:t>صلى‌الله‌عليه‌وسلم</w:t>
      </w:r>
      <w:r w:rsidRPr="007546DE">
        <w:rPr>
          <w:rtl/>
        </w:rPr>
        <w:t xml:space="preserve"> إلى المدينة أخبر عبد الله بن أبي بكر الصديق بوصول أبيه إلى المدينة ، فخرج عبد الله بعيال أبي بكر ، وصحبتهم طلحة بن عبيد الله حتى قدموا المدينة.</w:t>
      </w:r>
    </w:p>
    <w:p w14:paraId="5AF16C02" w14:textId="77777777" w:rsidR="005F5BB8" w:rsidRPr="007546DE" w:rsidRDefault="005F5BB8" w:rsidP="00BB12A9">
      <w:pPr>
        <w:pStyle w:val="libNormal"/>
        <w:rPr>
          <w:rtl/>
        </w:rPr>
      </w:pPr>
      <w:r w:rsidRPr="007546DE">
        <w:rPr>
          <w:rtl/>
        </w:rPr>
        <w:t>وقال أبو عمر : لم أسمع له بمشهد إلا في الفتح وحنين والطائف ، فإن أصحاب المغازي ذكروا أنه رمي بسهم ، فجرح ثم اندمل ثم انتقض فمات في خلافة أبيه في شوال سنة إحدى عشرة.</w:t>
      </w:r>
    </w:p>
    <w:p w14:paraId="7AC95E11" w14:textId="77777777" w:rsidR="005F5BB8" w:rsidRPr="007546DE" w:rsidRDefault="005F5BB8" w:rsidP="00BB12A9">
      <w:pPr>
        <w:pStyle w:val="libNormal"/>
        <w:rPr>
          <w:rtl/>
        </w:rPr>
      </w:pPr>
      <w:r w:rsidRPr="007546DE">
        <w:rPr>
          <w:rtl/>
        </w:rPr>
        <w:t xml:space="preserve">وروى الحاكم بسند له عن القاسم بن محمد أن أبا بكر قال لعائشة : </w:t>
      </w:r>
      <w:r>
        <w:rPr>
          <w:rtl/>
        </w:rPr>
        <w:t>أ</w:t>
      </w:r>
      <w:r w:rsidRPr="007546DE">
        <w:rPr>
          <w:rtl/>
        </w:rPr>
        <w:t xml:space="preserve">تخافون أن تكونوا دفنتم عبد الله بن أبي بكر وهو حي ، فاسترجعت ، فقالت </w:t>
      </w:r>
      <w:r w:rsidRPr="00C830DC">
        <w:rPr>
          <w:rStyle w:val="libFootnotenumChar"/>
          <w:rtl/>
        </w:rPr>
        <w:t>(3)</w:t>
      </w:r>
      <w:r w:rsidRPr="007546DE">
        <w:rPr>
          <w:rtl/>
        </w:rPr>
        <w:t xml:space="preserve"> : أستعيذ بالله.</w:t>
      </w:r>
    </w:p>
    <w:p w14:paraId="1A2AAE1C" w14:textId="77777777" w:rsidR="005F5BB8" w:rsidRPr="007546DE" w:rsidRDefault="005F5BB8" w:rsidP="00575020">
      <w:pPr>
        <w:pStyle w:val="libLine"/>
        <w:rPr>
          <w:rtl/>
        </w:rPr>
      </w:pPr>
      <w:r w:rsidRPr="007546DE">
        <w:rPr>
          <w:rtl/>
        </w:rPr>
        <w:t>__________________</w:t>
      </w:r>
    </w:p>
    <w:p w14:paraId="72662C6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مستدركا له على أبي عمر في ترجمته.</w:t>
      </w:r>
    </w:p>
    <w:p w14:paraId="54C3640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2843) ، الاستيعاب ت </w:t>
      </w:r>
      <w:r>
        <w:rPr>
          <w:rtl/>
        </w:rPr>
        <w:t>(</w:t>
      </w:r>
      <w:r w:rsidRPr="007546DE">
        <w:rPr>
          <w:rtl/>
        </w:rPr>
        <w:t>1492) ، التاريخ الصغير 1 / 300 ، عنوان النجابة 113 ، تاريخ الإسلام 3 / 49 ، تجريد أسماء الصحابة 1 / 300 ، البداية والنهاية 6 / 338 ، الأعلام 4 / 99 ، التاريخ الكبير 3 / 2</w:t>
      </w:r>
      <w:r>
        <w:rPr>
          <w:rtl/>
        </w:rPr>
        <w:t xml:space="preserve"> ـ </w:t>
      </w:r>
      <w:r w:rsidRPr="007546DE">
        <w:rPr>
          <w:rtl/>
        </w:rPr>
        <w:t>5 / 2 ، الطبقات 18 ، بقي بن مخلد 666 ، 777 ، الطبقات الكبرى 1 / 229 ، 238</w:t>
      </w:r>
      <w:r>
        <w:rPr>
          <w:rtl/>
        </w:rPr>
        <w:t xml:space="preserve"> ـ </w:t>
      </w:r>
      <w:r w:rsidRPr="007546DE">
        <w:rPr>
          <w:rtl/>
        </w:rPr>
        <w:t>2 / 158 ، 281 ، 287 ، 3 / 112 ، 173 ، 201</w:t>
      </w:r>
      <w:r>
        <w:rPr>
          <w:rtl/>
        </w:rPr>
        <w:t xml:space="preserve"> ـ </w:t>
      </w:r>
      <w:r w:rsidRPr="007546DE">
        <w:rPr>
          <w:rtl/>
        </w:rPr>
        <w:t>8 / 62 ، 165 ، 265 ، 266 ، الوافي بالوفيات 17 / 85.</w:t>
      </w:r>
    </w:p>
    <w:p w14:paraId="66E077DE" w14:textId="77777777" w:rsidR="005F5BB8" w:rsidRPr="007546DE" w:rsidRDefault="005F5BB8" w:rsidP="00F74DAE">
      <w:pPr>
        <w:pStyle w:val="libFootnote0"/>
        <w:rPr>
          <w:rtl/>
          <w:lang w:bidi="fa-IR"/>
        </w:rPr>
      </w:pPr>
      <w:r>
        <w:rPr>
          <w:rtl/>
        </w:rPr>
        <w:t>(</w:t>
      </w:r>
      <w:r w:rsidRPr="007546DE">
        <w:rPr>
          <w:rtl/>
        </w:rPr>
        <w:t>3) في ط : فقال.</w:t>
      </w:r>
    </w:p>
    <w:p w14:paraId="4C636301" w14:textId="77777777" w:rsidR="005F5BB8" w:rsidRPr="007546DE" w:rsidRDefault="005F5BB8" w:rsidP="00BB12A9">
      <w:pPr>
        <w:pStyle w:val="libNormal"/>
        <w:rPr>
          <w:rtl/>
        </w:rPr>
      </w:pPr>
      <w:r>
        <w:rPr>
          <w:rtl/>
        </w:rPr>
        <w:br w:type="page"/>
      </w:r>
      <w:r w:rsidRPr="007546DE">
        <w:rPr>
          <w:rtl/>
        </w:rPr>
        <w:lastRenderedPageBreak/>
        <w:t>ثم قدم وفد ثقيف فسألهم أبو بكر : هل فيكم من يعرف هذا السهم</w:t>
      </w:r>
      <w:r>
        <w:rPr>
          <w:rtl/>
        </w:rPr>
        <w:t>؟</w:t>
      </w:r>
      <w:r w:rsidRPr="007546DE">
        <w:rPr>
          <w:rtl/>
        </w:rPr>
        <w:t xml:space="preserve"> فقال سعيد بن عبيد : أنا بريته ورشته ، وأنا رميت به. فقال : الحمد لله ، أكرم </w:t>
      </w:r>
      <w:r>
        <w:rPr>
          <w:rtl/>
        </w:rPr>
        <w:t>[</w:t>
      </w:r>
      <w:r w:rsidRPr="007546DE">
        <w:rPr>
          <w:rtl/>
        </w:rPr>
        <w:t>الله</w:t>
      </w:r>
      <w:r>
        <w:rPr>
          <w:rtl/>
        </w:rPr>
        <w:t>]</w:t>
      </w:r>
      <w:r w:rsidRPr="007546DE">
        <w:rPr>
          <w:rtl/>
        </w:rPr>
        <w:t xml:space="preserve"> </w:t>
      </w:r>
      <w:r w:rsidRPr="00C830DC">
        <w:rPr>
          <w:rStyle w:val="libFootnotenumChar"/>
          <w:rtl/>
        </w:rPr>
        <w:t>(1)</w:t>
      </w:r>
      <w:r w:rsidRPr="007546DE">
        <w:rPr>
          <w:rtl/>
        </w:rPr>
        <w:t xml:space="preserve"> عبد الله بيدك ولم يهنك بيده ، قال : ومات بعد رسول الله </w:t>
      </w:r>
      <w:r w:rsidRPr="00E662C5">
        <w:rPr>
          <w:rStyle w:val="libAlaemChar"/>
          <w:rtl/>
        </w:rPr>
        <w:t>صلى‌الله‌عليه‌وسلم</w:t>
      </w:r>
      <w:r w:rsidRPr="007546DE">
        <w:rPr>
          <w:rtl/>
        </w:rPr>
        <w:t xml:space="preserve"> بأربعين ليلة ، وفيهم الهيثم بن عدي وهو واه ، قالوا : لما مات نزل حفرته عمر ، وطلحة ، وعبد الرحمن بن أبي بكر ، وكان يعدّ من شهداء الطّائف.</w:t>
      </w:r>
    </w:p>
    <w:p w14:paraId="1BD9F1A9" w14:textId="77777777" w:rsidR="005F5BB8" w:rsidRPr="007546DE" w:rsidRDefault="005F5BB8" w:rsidP="00BB12A9">
      <w:pPr>
        <w:pStyle w:val="libNormal"/>
        <w:rPr>
          <w:rtl/>
        </w:rPr>
      </w:pPr>
      <w:r w:rsidRPr="007546DE">
        <w:rPr>
          <w:rtl/>
        </w:rPr>
        <w:t xml:space="preserve">قال المرزباني في معجم الشّعراء : أصابه حجر في حصار الطّائف فمات شهيدا ، وكان قد تزوّج عاتكة وكان بها معجبا فشغلته عن أموره ، فقال له أبوه : طلّقها فطلّقها ثم ندم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5BECAD9" w14:textId="77777777" w:rsidTr="00DA59A6">
        <w:trPr>
          <w:tblCellSpacing w:w="15" w:type="dxa"/>
          <w:jc w:val="center"/>
        </w:trPr>
        <w:tc>
          <w:tcPr>
            <w:tcW w:w="2400" w:type="pct"/>
            <w:vAlign w:val="center"/>
          </w:tcPr>
          <w:p w14:paraId="1318A123" w14:textId="77777777" w:rsidR="005F5BB8" w:rsidRPr="007546DE" w:rsidRDefault="005F5BB8" w:rsidP="00BB749F">
            <w:pPr>
              <w:pStyle w:val="libPoem"/>
              <w:rPr>
                <w:rtl/>
              </w:rPr>
            </w:pPr>
            <w:r>
              <w:rPr>
                <w:rtl/>
              </w:rPr>
              <w:t>أ</w:t>
            </w:r>
            <w:r w:rsidRPr="007546DE">
              <w:rPr>
                <w:rtl/>
              </w:rPr>
              <w:t xml:space="preserve">عاتك لا أنساك ما ذرّ شارق </w:t>
            </w:r>
            <w:r w:rsidRPr="00787285">
              <w:rPr>
                <w:rStyle w:val="libPoemTiniCharChar"/>
                <w:rtl/>
              </w:rPr>
              <w:br/>
              <w:t> </w:t>
            </w:r>
          </w:p>
        </w:tc>
        <w:tc>
          <w:tcPr>
            <w:tcW w:w="200" w:type="pct"/>
            <w:vAlign w:val="center"/>
          </w:tcPr>
          <w:p w14:paraId="32EA6CCB" w14:textId="77777777" w:rsidR="005F5BB8" w:rsidRPr="007546DE" w:rsidRDefault="005F5BB8" w:rsidP="00BB749F">
            <w:pPr>
              <w:pStyle w:val="libPoem"/>
            </w:pPr>
            <w:r w:rsidRPr="007546DE">
              <w:rPr>
                <w:rtl/>
              </w:rPr>
              <w:t> </w:t>
            </w:r>
          </w:p>
        </w:tc>
        <w:tc>
          <w:tcPr>
            <w:tcW w:w="2400" w:type="pct"/>
            <w:vAlign w:val="center"/>
          </w:tcPr>
          <w:p w14:paraId="665C809C" w14:textId="77777777" w:rsidR="005F5BB8" w:rsidRPr="007546DE" w:rsidRDefault="005F5BB8" w:rsidP="00BB749F">
            <w:pPr>
              <w:pStyle w:val="libPoem"/>
            </w:pPr>
            <w:r>
              <w:rPr>
                <w:rtl/>
              </w:rPr>
              <w:t>و</w:t>
            </w:r>
            <w:r w:rsidRPr="007546DE">
              <w:rPr>
                <w:rtl/>
              </w:rPr>
              <w:t xml:space="preserve">ما لاح نجم في السّماء محلّق </w:t>
            </w:r>
            <w:r w:rsidRPr="00787285">
              <w:rPr>
                <w:rStyle w:val="libPoemTiniCharChar"/>
                <w:rtl/>
              </w:rPr>
              <w:br/>
              <w:t> </w:t>
            </w:r>
          </w:p>
        </w:tc>
      </w:tr>
      <w:tr w:rsidR="005F5BB8" w:rsidRPr="007546DE" w14:paraId="0CECAF17" w14:textId="77777777" w:rsidTr="00DA59A6">
        <w:trPr>
          <w:tblCellSpacing w:w="15" w:type="dxa"/>
          <w:jc w:val="center"/>
        </w:trPr>
        <w:tc>
          <w:tcPr>
            <w:tcW w:w="2400" w:type="pct"/>
            <w:vAlign w:val="center"/>
          </w:tcPr>
          <w:p w14:paraId="0378A913" w14:textId="77777777" w:rsidR="005F5BB8" w:rsidRPr="007546DE" w:rsidRDefault="005F5BB8" w:rsidP="00BB749F">
            <w:pPr>
              <w:pStyle w:val="libPoem"/>
            </w:pPr>
            <w:r w:rsidRPr="007546DE">
              <w:rPr>
                <w:rtl/>
              </w:rPr>
              <w:t xml:space="preserve">لها خلق جزل ورأي ومنصب </w:t>
            </w:r>
            <w:r w:rsidRPr="00787285">
              <w:rPr>
                <w:rStyle w:val="libPoemTiniCharChar"/>
                <w:rtl/>
              </w:rPr>
              <w:br/>
              <w:t> </w:t>
            </w:r>
          </w:p>
        </w:tc>
        <w:tc>
          <w:tcPr>
            <w:tcW w:w="200" w:type="pct"/>
            <w:vAlign w:val="center"/>
          </w:tcPr>
          <w:p w14:paraId="46FAE0E5" w14:textId="77777777" w:rsidR="005F5BB8" w:rsidRPr="007546DE" w:rsidRDefault="005F5BB8" w:rsidP="00BB749F">
            <w:pPr>
              <w:pStyle w:val="libPoem"/>
            </w:pPr>
            <w:r w:rsidRPr="007546DE">
              <w:rPr>
                <w:rtl/>
              </w:rPr>
              <w:t> </w:t>
            </w:r>
          </w:p>
        </w:tc>
        <w:tc>
          <w:tcPr>
            <w:tcW w:w="2400" w:type="pct"/>
            <w:vAlign w:val="center"/>
          </w:tcPr>
          <w:p w14:paraId="2192845D" w14:textId="77777777" w:rsidR="005F5BB8" w:rsidRPr="007546DE" w:rsidRDefault="005F5BB8" w:rsidP="00BB749F">
            <w:pPr>
              <w:pStyle w:val="libPoem"/>
            </w:pPr>
            <w:r>
              <w:rPr>
                <w:rtl/>
              </w:rPr>
              <w:t>و</w:t>
            </w:r>
            <w:r w:rsidRPr="007546DE">
              <w:rPr>
                <w:rtl/>
              </w:rPr>
              <w:t xml:space="preserve">خلق سويّ في الحياة ومصدق </w:t>
            </w:r>
            <w:r w:rsidRPr="00787285">
              <w:rPr>
                <w:rStyle w:val="libPoemTiniCharChar"/>
                <w:rtl/>
              </w:rPr>
              <w:br/>
              <w:t> </w:t>
            </w:r>
          </w:p>
        </w:tc>
      </w:tr>
      <w:tr w:rsidR="005F5BB8" w:rsidRPr="007546DE" w14:paraId="6C06289B" w14:textId="77777777" w:rsidTr="00DA59A6">
        <w:trPr>
          <w:tblCellSpacing w:w="15" w:type="dxa"/>
          <w:jc w:val="center"/>
        </w:trPr>
        <w:tc>
          <w:tcPr>
            <w:tcW w:w="2400" w:type="pct"/>
            <w:vAlign w:val="center"/>
          </w:tcPr>
          <w:p w14:paraId="6F05CDE2" w14:textId="77777777" w:rsidR="005F5BB8" w:rsidRPr="007546DE" w:rsidRDefault="005F5BB8" w:rsidP="00BB749F">
            <w:pPr>
              <w:pStyle w:val="libPoem"/>
            </w:pPr>
            <w:r>
              <w:rPr>
                <w:rtl/>
              </w:rPr>
              <w:t>و</w:t>
            </w:r>
            <w:r w:rsidRPr="007546DE">
              <w:rPr>
                <w:rtl/>
              </w:rPr>
              <w:t>لم أر مثلي طلّق اليوم مثلها</w:t>
            </w:r>
            <w:r w:rsidRPr="00787285">
              <w:rPr>
                <w:rStyle w:val="libPoemTiniCharChar"/>
                <w:rtl/>
              </w:rPr>
              <w:br/>
              <w:t> </w:t>
            </w:r>
          </w:p>
        </w:tc>
        <w:tc>
          <w:tcPr>
            <w:tcW w:w="200" w:type="pct"/>
            <w:vAlign w:val="center"/>
          </w:tcPr>
          <w:p w14:paraId="4CB850B6" w14:textId="77777777" w:rsidR="005F5BB8" w:rsidRPr="007546DE" w:rsidRDefault="005F5BB8" w:rsidP="00BB749F">
            <w:pPr>
              <w:pStyle w:val="libPoem"/>
            </w:pPr>
            <w:r w:rsidRPr="007546DE">
              <w:rPr>
                <w:rtl/>
              </w:rPr>
              <w:t> </w:t>
            </w:r>
          </w:p>
        </w:tc>
        <w:tc>
          <w:tcPr>
            <w:tcW w:w="2400" w:type="pct"/>
            <w:vAlign w:val="center"/>
          </w:tcPr>
          <w:p w14:paraId="55FD2876" w14:textId="77777777" w:rsidR="005F5BB8" w:rsidRPr="007546DE" w:rsidRDefault="005F5BB8" w:rsidP="00BB749F">
            <w:pPr>
              <w:pStyle w:val="libPoem"/>
            </w:pPr>
            <w:r>
              <w:rPr>
                <w:rtl/>
              </w:rPr>
              <w:t>و</w:t>
            </w:r>
            <w:r w:rsidRPr="007546DE">
              <w:rPr>
                <w:rtl/>
              </w:rPr>
              <w:t xml:space="preserve">لا مثلها في غير شيء تطلّق </w:t>
            </w:r>
            <w:r w:rsidRPr="00787285">
              <w:rPr>
                <w:rStyle w:val="libPoemTiniCharChar"/>
                <w:rtl/>
              </w:rPr>
              <w:br/>
              <w:t> </w:t>
            </w:r>
          </w:p>
        </w:tc>
      </w:tr>
    </w:tbl>
    <w:p w14:paraId="4350B82C" w14:textId="77777777" w:rsidR="005F5BB8" w:rsidRPr="007546DE" w:rsidRDefault="005F5BB8" w:rsidP="00BB12A9">
      <w:pPr>
        <w:pStyle w:val="libNormal"/>
      </w:pPr>
    </w:p>
    <w:p w14:paraId="0AB63F30" w14:textId="77777777" w:rsidR="005F5BB8" w:rsidRDefault="005F5BB8" w:rsidP="00457F0D">
      <w:pPr>
        <w:pStyle w:val="libNormal0"/>
        <w:rPr>
          <w:rtl/>
        </w:rPr>
      </w:pPr>
      <w:r>
        <w:rPr>
          <w:rtl/>
        </w:rPr>
        <w:t>[</w:t>
      </w:r>
      <w:r w:rsidRPr="007546DE">
        <w:rPr>
          <w:rtl/>
        </w:rPr>
        <w:t>الطويل</w:t>
      </w:r>
      <w:r>
        <w:rPr>
          <w:rtl/>
        </w:rPr>
        <w:t>]</w:t>
      </w:r>
    </w:p>
    <w:p w14:paraId="0CA2C7B1" w14:textId="77777777" w:rsidR="005F5BB8" w:rsidRPr="007546DE" w:rsidRDefault="005F5BB8" w:rsidP="00BB12A9">
      <w:pPr>
        <w:pStyle w:val="libNormal"/>
        <w:rPr>
          <w:rtl/>
        </w:rPr>
      </w:pPr>
      <w:r w:rsidRPr="007546DE">
        <w:rPr>
          <w:rtl/>
        </w:rPr>
        <w:t>وله فيها غير هذا.</w:t>
      </w:r>
    </w:p>
    <w:p w14:paraId="5BD38E11" w14:textId="77777777" w:rsidR="005F5BB8" w:rsidRPr="007546DE" w:rsidRDefault="005F5BB8" w:rsidP="00BB12A9">
      <w:pPr>
        <w:pStyle w:val="libNormal"/>
        <w:rPr>
          <w:rtl/>
        </w:rPr>
      </w:pPr>
      <w:r w:rsidRPr="007546DE">
        <w:rPr>
          <w:rtl/>
        </w:rPr>
        <w:t xml:space="preserve">فرّق له أبو بكر ، فأمره بمراجعتها </w:t>
      </w:r>
      <w:r>
        <w:rPr>
          <w:rtl/>
        </w:rPr>
        <w:t>(</w:t>
      </w:r>
      <w:r w:rsidRPr="007546DE">
        <w:rPr>
          <w:rtl/>
        </w:rPr>
        <w:t>فراجعها</w:t>
      </w:r>
      <w:r>
        <w:rPr>
          <w:rtl/>
        </w:rPr>
        <w:t>)</w:t>
      </w:r>
      <w:r w:rsidRPr="007546DE">
        <w:rPr>
          <w:rtl/>
        </w:rPr>
        <w:t xml:space="preserve"> </w:t>
      </w:r>
      <w:r w:rsidRPr="00C830DC">
        <w:rPr>
          <w:rStyle w:val="libFootnotenumChar"/>
          <w:rtl/>
        </w:rPr>
        <w:t>(2)</w:t>
      </w:r>
      <w:r w:rsidRPr="007546DE">
        <w:rPr>
          <w:rtl/>
        </w:rPr>
        <w:t xml:space="preserve"> ومات وهي عنده ، ولها مرثية.</w:t>
      </w:r>
    </w:p>
    <w:p w14:paraId="5DFE07ED" w14:textId="77777777" w:rsidR="005F5BB8" w:rsidRPr="007546DE" w:rsidRDefault="005F5BB8" w:rsidP="00BB12A9">
      <w:pPr>
        <w:pStyle w:val="libNormal"/>
        <w:rPr>
          <w:rtl/>
        </w:rPr>
      </w:pPr>
      <w:r w:rsidRPr="007546DE">
        <w:rPr>
          <w:rtl/>
        </w:rPr>
        <w:t xml:space="preserve">روى البخاريّ في «تاريخه» من طريق يحيى بن سعيد الأنصاري أنّ عبد الله بن أبي بكر كان تزوّج </w:t>
      </w:r>
      <w:r w:rsidRPr="00C830DC">
        <w:rPr>
          <w:rStyle w:val="libFootnotenumChar"/>
          <w:rtl/>
        </w:rPr>
        <w:t>(3)</w:t>
      </w:r>
      <w:r w:rsidRPr="007546DE">
        <w:rPr>
          <w:rtl/>
        </w:rPr>
        <w:t xml:space="preserve"> عاتكة بنت زيد بن عمرو أخت سعيد بن زيد وأنه قال لها عند موته : لك حائطي ولا تزوّجي </w:t>
      </w:r>
      <w:r w:rsidRPr="00C830DC">
        <w:rPr>
          <w:rStyle w:val="libFootnotenumChar"/>
          <w:rtl/>
        </w:rPr>
        <w:t>(4)</w:t>
      </w:r>
      <w:r w:rsidRPr="007546DE">
        <w:rPr>
          <w:rtl/>
        </w:rPr>
        <w:t xml:space="preserve"> بعدي. قال : فأجابته إلى ذلك. فلما انقضت عدّتها خطبها عمر فذكر القصة في تزويجه.</w:t>
      </w:r>
    </w:p>
    <w:p w14:paraId="7583028F" w14:textId="77777777" w:rsidR="005F5BB8" w:rsidRPr="007546DE" w:rsidRDefault="005F5BB8" w:rsidP="00BB12A9">
      <w:pPr>
        <w:pStyle w:val="libNormal"/>
        <w:rPr>
          <w:rtl/>
        </w:rPr>
      </w:pPr>
      <w:r w:rsidRPr="007546DE">
        <w:rPr>
          <w:rtl/>
        </w:rPr>
        <w:t>ورواه غيره ، فذكر معاتبة عليّ لها على ذلك.</w:t>
      </w:r>
    </w:p>
    <w:p w14:paraId="3E0624A1" w14:textId="77777777" w:rsidR="005F5BB8" w:rsidRPr="007546DE" w:rsidRDefault="005F5BB8" w:rsidP="00BB12A9">
      <w:pPr>
        <w:pStyle w:val="libNormal"/>
        <w:rPr>
          <w:rtl/>
        </w:rPr>
      </w:pPr>
      <w:r>
        <w:rPr>
          <w:rtl/>
        </w:rPr>
        <w:t>و</w:t>
      </w:r>
      <w:r w:rsidRPr="007546DE">
        <w:rPr>
          <w:rtl/>
        </w:rPr>
        <w:t xml:space="preserve">قال ابن إسحاق في «المغازي» : حدثني هشام ، عن أبيه ، عن عائشة ، قالت : كفن رسول الله </w:t>
      </w:r>
      <w:r w:rsidRPr="00E662C5">
        <w:rPr>
          <w:rStyle w:val="libAlaemChar"/>
          <w:rtl/>
        </w:rPr>
        <w:t>صلى‌الله‌عليه‌وسلم</w:t>
      </w:r>
      <w:r w:rsidRPr="007546DE">
        <w:rPr>
          <w:rtl/>
        </w:rPr>
        <w:t xml:space="preserve"> في بردي حبرة حتى مسّا جلده ثم نزعهما ، فأمسكهما عبد الله ليكفّن فيهما ، ثم قال : وما كنت لأمسك شيئا منع الله رسوله منه فتصدق بهما.</w:t>
      </w:r>
    </w:p>
    <w:p w14:paraId="0CB817EC" w14:textId="77777777" w:rsidR="005F5BB8" w:rsidRPr="007546DE" w:rsidRDefault="005F5BB8" w:rsidP="00BB12A9">
      <w:pPr>
        <w:pStyle w:val="libNormal"/>
        <w:rPr>
          <w:rtl/>
        </w:rPr>
      </w:pPr>
      <w:r w:rsidRPr="007546DE">
        <w:rPr>
          <w:rtl/>
        </w:rPr>
        <w:t xml:space="preserve">ورواه البخاريّ من وجه آخر ، عن عروة. وأخرجه الحاكم في المستدرك ، وهو عند أحمد في مسند عائشة </w:t>
      </w:r>
      <w:r w:rsidRPr="00E662C5">
        <w:rPr>
          <w:rStyle w:val="libAlaemChar"/>
          <w:rtl/>
        </w:rPr>
        <w:t>رضي‌الله‌عنها</w:t>
      </w:r>
      <w:r w:rsidRPr="007546DE">
        <w:rPr>
          <w:rtl/>
        </w:rPr>
        <w:t xml:space="preserve"> ضمن حديث من طريق حماد بن سلمة عن هشام ،</w:t>
      </w:r>
    </w:p>
    <w:p w14:paraId="0D7A6DA3" w14:textId="77777777" w:rsidR="005F5BB8" w:rsidRPr="007546DE" w:rsidRDefault="005F5BB8" w:rsidP="00575020">
      <w:pPr>
        <w:pStyle w:val="libLine"/>
        <w:rPr>
          <w:rtl/>
        </w:rPr>
      </w:pPr>
      <w:r w:rsidRPr="007546DE">
        <w:rPr>
          <w:rtl/>
        </w:rPr>
        <w:t>__________________</w:t>
      </w:r>
    </w:p>
    <w:p w14:paraId="2CCCC2D5" w14:textId="77777777" w:rsidR="005F5BB8" w:rsidRPr="007546DE" w:rsidRDefault="005F5BB8" w:rsidP="00F74DAE">
      <w:pPr>
        <w:pStyle w:val="libFootnote0"/>
        <w:rPr>
          <w:rtl/>
          <w:lang w:bidi="fa-IR"/>
        </w:rPr>
      </w:pPr>
      <w:r>
        <w:rPr>
          <w:rtl/>
        </w:rPr>
        <w:t>(</w:t>
      </w:r>
      <w:r w:rsidRPr="007546DE">
        <w:rPr>
          <w:rtl/>
        </w:rPr>
        <w:t>1) ليس في أ.</w:t>
      </w:r>
    </w:p>
    <w:p w14:paraId="465B3D32" w14:textId="77777777" w:rsidR="005F5BB8" w:rsidRPr="007546DE" w:rsidRDefault="005F5BB8" w:rsidP="00F74DAE">
      <w:pPr>
        <w:pStyle w:val="libFootnote0"/>
        <w:rPr>
          <w:rtl/>
          <w:lang w:bidi="fa-IR"/>
        </w:rPr>
      </w:pPr>
      <w:r>
        <w:rPr>
          <w:rtl/>
        </w:rPr>
        <w:t>(</w:t>
      </w:r>
      <w:r w:rsidRPr="007546DE">
        <w:rPr>
          <w:rtl/>
        </w:rPr>
        <w:t>2) ليس في أ.</w:t>
      </w:r>
    </w:p>
    <w:p w14:paraId="35477C82"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كان زوج عاتكة.</w:t>
      </w:r>
    </w:p>
    <w:p w14:paraId="12805CC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ولا تتزوجي.</w:t>
      </w:r>
    </w:p>
    <w:p w14:paraId="6174C238" w14:textId="77777777" w:rsidR="005F5BB8" w:rsidRPr="007546DE" w:rsidRDefault="005F5BB8" w:rsidP="00F74DAE">
      <w:pPr>
        <w:pStyle w:val="libFootnote0"/>
        <w:rPr>
          <w:rtl/>
        </w:rPr>
      </w:pPr>
      <w:r>
        <w:rPr>
          <w:rtl/>
        </w:rPr>
        <w:br w:type="page"/>
      </w:r>
      <w:r w:rsidRPr="007546DE">
        <w:rPr>
          <w:rtl/>
        </w:rPr>
        <w:lastRenderedPageBreak/>
        <w:t xml:space="preserve">ورواه أبو ضمرة عن هشام ، فقال عبد الرحمن : قال البغوي </w:t>
      </w:r>
      <w:r w:rsidRPr="00C830DC">
        <w:rPr>
          <w:rStyle w:val="libFootnotenumChar"/>
          <w:rtl/>
        </w:rPr>
        <w:t>(1)</w:t>
      </w:r>
      <w:r w:rsidRPr="007546DE">
        <w:rPr>
          <w:rtl/>
        </w:rPr>
        <w:t xml:space="preserve"> : والصحيح عبد الله.</w:t>
      </w:r>
    </w:p>
    <w:p w14:paraId="574BBC74" w14:textId="77777777" w:rsidR="005F5BB8" w:rsidRPr="007546DE" w:rsidRDefault="005F5BB8" w:rsidP="00BB12A9">
      <w:pPr>
        <w:pStyle w:val="libNormal"/>
        <w:rPr>
          <w:rtl/>
        </w:rPr>
      </w:pPr>
      <w:r w:rsidRPr="007546DE">
        <w:rPr>
          <w:rtl/>
        </w:rPr>
        <w:t xml:space="preserve">قلت : ووجدت له حديثا مسندا أخرجه البغوي </w:t>
      </w:r>
      <w:r w:rsidRPr="00C830DC">
        <w:rPr>
          <w:rStyle w:val="libFootnotenumChar"/>
          <w:rtl/>
        </w:rPr>
        <w:t>(2)</w:t>
      </w:r>
      <w:r w:rsidRPr="007546DE">
        <w:rPr>
          <w:rtl/>
        </w:rPr>
        <w:t xml:space="preserve"> ، وفي إسناده من لا يعرف ، </w:t>
      </w:r>
      <w:r>
        <w:rPr>
          <w:rtl/>
        </w:rPr>
        <w:t>[</w:t>
      </w:r>
      <w:r w:rsidRPr="007546DE">
        <w:rPr>
          <w:rtl/>
        </w:rPr>
        <w:t>قال هشام : فقال عبد الرحمن</w:t>
      </w:r>
      <w:r>
        <w:rPr>
          <w:rtl/>
        </w:rPr>
        <w:t>]</w:t>
      </w:r>
      <w:r w:rsidRPr="007546DE">
        <w:rPr>
          <w:rtl/>
        </w:rPr>
        <w:t xml:space="preserve"> </w:t>
      </w:r>
      <w:r w:rsidRPr="00C830DC">
        <w:rPr>
          <w:rStyle w:val="libFootnotenumChar"/>
          <w:rtl/>
        </w:rPr>
        <w:t>(3)</w:t>
      </w:r>
      <w:r w:rsidRPr="007546DE">
        <w:rPr>
          <w:rtl/>
        </w:rPr>
        <w:t xml:space="preserve"> : قال البغويّ : لا أعرف عبد الله أسند غيره وفي إسناده ضعف وإرسال.</w:t>
      </w:r>
    </w:p>
    <w:p w14:paraId="0F898D61" w14:textId="77777777" w:rsidR="005F5BB8" w:rsidRPr="007546DE" w:rsidRDefault="005F5BB8" w:rsidP="00BB12A9">
      <w:pPr>
        <w:pStyle w:val="libNormal"/>
        <w:rPr>
          <w:rtl/>
        </w:rPr>
      </w:pPr>
      <w:r w:rsidRPr="007546DE">
        <w:rPr>
          <w:rtl/>
        </w:rPr>
        <w:t>قلت : وأخرجه مع ذلك الحاكم. قال الدّارقطنيّ : وأما عبد الله بن أبي فأسند عنه حديث في إسناده نظر تفرّد به عثمان بن الهيثم المؤذن عن رجال ضعفاء.</w:t>
      </w:r>
    </w:p>
    <w:p w14:paraId="2B01708C" w14:textId="77777777" w:rsidR="005F5BB8" w:rsidRPr="007546DE" w:rsidRDefault="005F5BB8" w:rsidP="00BB12A9">
      <w:pPr>
        <w:pStyle w:val="libNormal"/>
        <w:rPr>
          <w:rtl/>
        </w:rPr>
      </w:pPr>
      <w:r w:rsidRPr="007546DE">
        <w:rPr>
          <w:rtl/>
        </w:rPr>
        <w:t>قلت : قد أوردته في كتاب الخصال المكفرة ، وجمعت طرقه مستوعبا ولله الحمد.</w:t>
      </w:r>
    </w:p>
    <w:p w14:paraId="71476813" w14:textId="77777777" w:rsidR="005F5BB8" w:rsidRPr="007546DE" w:rsidRDefault="005F5BB8" w:rsidP="00BB12A9">
      <w:pPr>
        <w:pStyle w:val="libNormal"/>
        <w:rPr>
          <w:rtl/>
          <w:lang w:bidi="fa-IR"/>
        </w:rPr>
      </w:pPr>
      <w:r w:rsidRPr="002517A3">
        <w:rPr>
          <w:rStyle w:val="libBold2Char"/>
          <w:rtl/>
        </w:rPr>
        <w:t xml:space="preserve">4587 ـ عبد الله بن التّيهان : </w:t>
      </w:r>
      <w:r w:rsidRPr="007546DE">
        <w:rPr>
          <w:rtl/>
          <w:lang w:bidi="fa-IR"/>
        </w:rPr>
        <w:t>أبو الهيثم.</w:t>
      </w:r>
    </w:p>
    <w:p w14:paraId="5B708A1A" w14:textId="77777777" w:rsidR="005F5BB8" w:rsidRPr="007546DE" w:rsidRDefault="005F5BB8" w:rsidP="00BB12A9">
      <w:pPr>
        <w:pStyle w:val="libNormal"/>
        <w:rPr>
          <w:rtl/>
        </w:rPr>
      </w:pPr>
      <w:r w:rsidRPr="007546DE">
        <w:rPr>
          <w:rtl/>
        </w:rPr>
        <w:t>سمّي في مصنف عبد الرّزّاق في الزّكاة. وستأتي ترجمته في الكنى إن شاء الله تعالى.</w:t>
      </w:r>
    </w:p>
    <w:p w14:paraId="076EE230" w14:textId="77777777" w:rsidR="005F5BB8" w:rsidRPr="007546DE" w:rsidRDefault="005F5BB8" w:rsidP="00BB12A9">
      <w:pPr>
        <w:pStyle w:val="libNormal"/>
        <w:rPr>
          <w:rtl/>
          <w:lang w:bidi="fa-IR"/>
        </w:rPr>
      </w:pPr>
      <w:r w:rsidRPr="002517A3">
        <w:rPr>
          <w:rStyle w:val="libBold2Char"/>
          <w:rtl/>
        </w:rPr>
        <w:t xml:space="preserve">4588 ـ عبد الله بن ثابت </w:t>
      </w:r>
      <w:r w:rsidRPr="00C830DC">
        <w:rPr>
          <w:rStyle w:val="libFootnotenumChar"/>
          <w:rtl/>
        </w:rPr>
        <w:t>(4)</w:t>
      </w:r>
      <w:r w:rsidRPr="00C830DC">
        <w:rPr>
          <w:rStyle w:val="libFootnotenumChar"/>
          <w:rFonts w:hint="cs"/>
          <w:rtl/>
        </w:rPr>
        <w:t xml:space="preserve"> </w:t>
      </w:r>
      <w:r w:rsidRPr="007546DE">
        <w:rPr>
          <w:rtl/>
          <w:lang w:bidi="fa-IR"/>
        </w:rPr>
        <w:t>بن عتيك الأزدي.</w:t>
      </w:r>
    </w:p>
    <w:p w14:paraId="43E7FDA4" w14:textId="77777777" w:rsidR="005F5BB8" w:rsidRPr="007546DE" w:rsidRDefault="005F5BB8" w:rsidP="00BB12A9">
      <w:pPr>
        <w:pStyle w:val="libNormal"/>
        <w:rPr>
          <w:rtl/>
        </w:rPr>
      </w:pPr>
      <w:r w:rsidRPr="007546DE">
        <w:rPr>
          <w:rtl/>
        </w:rPr>
        <w:t xml:space="preserve">ذكر أبو عبيد أن استشهد باليمامة </w:t>
      </w:r>
      <w:r w:rsidRPr="00C830DC">
        <w:rPr>
          <w:rStyle w:val="libFootnotenumChar"/>
          <w:rtl/>
        </w:rPr>
        <w:t>(5)</w:t>
      </w:r>
      <w:r>
        <w:rPr>
          <w:rtl/>
        </w:rPr>
        <w:t>.</w:t>
      </w:r>
    </w:p>
    <w:p w14:paraId="35FA4AE1" w14:textId="77777777" w:rsidR="005F5BB8" w:rsidRPr="007546DE" w:rsidRDefault="005F5BB8" w:rsidP="00BB12A9">
      <w:pPr>
        <w:pStyle w:val="libNormal"/>
        <w:rPr>
          <w:rtl/>
          <w:lang w:bidi="fa-IR"/>
        </w:rPr>
      </w:pPr>
      <w:r w:rsidRPr="002517A3">
        <w:rPr>
          <w:rStyle w:val="libBold2Char"/>
          <w:rtl/>
        </w:rPr>
        <w:t xml:space="preserve">4589 ـ عبد الله بن ثابت </w:t>
      </w:r>
      <w:r w:rsidRPr="00C830DC">
        <w:rPr>
          <w:rStyle w:val="libFootnotenumChar"/>
          <w:rtl/>
        </w:rPr>
        <w:t>(6)</w:t>
      </w:r>
      <w:r w:rsidRPr="00C830DC">
        <w:rPr>
          <w:rStyle w:val="libFootnotenumChar"/>
          <w:rFonts w:hint="cs"/>
          <w:rtl/>
        </w:rPr>
        <w:t xml:space="preserve"> </w:t>
      </w:r>
      <w:r w:rsidRPr="007546DE">
        <w:rPr>
          <w:rtl/>
          <w:lang w:bidi="fa-IR"/>
        </w:rPr>
        <w:t>بن الفاكه الأنصاري.</w:t>
      </w:r>
    </w:p>
    <w:p w14:paraId="5E176C75" w14:textId="77777777" w:rsidR="005F5BB8" w:rsidRPr="007546DE" w:rsidRDefault="005F5BB8" w:rsidP="00BB12A9">
      <w:pPr>
        <w:pStyle w:val="libNormal"/>
        <w:rPr>
          <w:rtl/>
        </w:rPr>
      </w:pPr>
      <w:r w:rsidRPr="007546DE">
        <w:rPr>
          <w:rtl/>
        </w:rPr>
        <w:t>أخو ذي الشهادتين. شهد الخندق وله عقب بالمدينة. قال العدوي : وذكره الطبري في ترجمة أخيه خزيمة.</w:t>
      </w:r>
    </w:p>
    <w:p w14:paraId="43A8B2B9" w14:textId="77777777" w:rsidR="005F5BB8" w:rsidRDefault="005F5BB8" w:rsidP="00BB12A9">
      <w:pPr>
        <w:pStyle w:val="libNormal"/>
        <w:rPr>
          <w:rtl/>
        </w:rPr>
      </w:pPr>
      <w:r w:rsidRPr="002517A3">
        <w:rPr>
          <w:rStyle w:val="libBold2Char"/>
          <w:rtl/>
        </w:rPr>
        <w:t>4590 ـ عبد الله بن ثابت</w:t>
      </w:r>
      <w:r w:rsidRPr="002517A3">
        <w:rPr>
          <w:rStyle w:val="libBold2Char"/>
          <w:rFonts w:hint="cs"/>
          <w:rtl/>
        </w:rPr>
        <w:t xml:space="preserve"> </w:t>
      </w:r>
      <w:r w:rsidRPr="007546DE">
        <w:rPr>
          <w:rtl/>
        </w:rPr>
        <w:t>بن قيس بن هيشة بن الحارث بن أمية بن معاوية بن مالك بن عوف بن عمرو بن عوف بن مالك بن الأوس الأنصاري الأوسي. ويقال : إنه ظفري ، أبو الربيع.</w:t>
      </w:r>
    </w:p>
    <w:p w14:paraId="39DD4477" w14:textId="77777777" w:rsidR="005F5BB8" w:rsidRPr="007546DE" w:rsidRDefault="005F5BB8" w:rsidP="00BB12A9">
      <w:pPr>
        <w:pStyle w:val="libNormal"/>
        <w:rPr>
          <w:rtl/>
        </w:rPr>
      </w:pPr>
      <w:r w:rsidRPr="007546DE">
        <w:rPr>
          <w:rtl/>
        </w:rPr>
        <w:t xml:space="preserve">مات في عهد النبي </w:t>
      </w:r>
      <w:r w:rsidRPr="00E662C5">
        <w:rPr>
          <w:rStyle w:val="libAlaemChar"/>
          <w:rtl/>
        </w:rPr>
        <w:t>صلى‌الله‌عليه‌وسلم</w:t>
      </w:r>
      <w:r w:rsidRPr="007546DE">
        <w:rPr>
          <w:rtl/>
        </w:rPr>
        <w:t xml:space="preserve"> ، تقدم ذلك في ترجمة جابر بن عتيك.</w:t>
      </w:r>
    </w:p>
    <w:p w14:paraId="78985A3A" w14:textId="77777777" w:rsidR="005F5BB8" w:rsidRPr="007546DE" w:rsidRDefault="005F5BB8" w:rsidP="00BB12A9">
      <w:pPr>
        <w:pStyle w:val="libNormal"/>
        <w:rPr>
          <w:rtl/>
        </w:rPr>
      </w:pPr>
      <w:r w:rsidRPr="007546DE">
        <w:rPr>
          <w:rtl/>
        </w:rPr>
        <w:t>وقال الواقديّ وابن الكلبيّ : هو عبد الله بن عبد الله بن ثابت ، وله لأبيه صحبة.</w:t>
      </w:r>
    </w:p>
    <w:p w14:paraId="07CA4A7A" w14:textId="77777777" w:rsidR="005F5BB8" w:rsidRPr="007546DE" w:rsidRDefault="005F5BB8" w:rsidP="00BB12A9">
      <w:pPr>
        <w:pStyle w:val="libNormal"/>
        <w:rPr>
          <w:rtl/>
        </w:rPr>
      </w:pPr>
      <w:r>
        <w:rPr>
          <w:rtl/>
        </w:rPr>
        <w:t>و</w:t>
      </w:r>
      <w:r w:rsidRPr="007546DE">
        <w:rPr>
          <w:rtl/>
        </w:rPr>
        <w:t xml:space="preserve">قال ابن الكلبيّ : دفنه النبيّ </w:t>
      </w:r>
      <w:r w:rsidRPr="00E662C5">
        <w:rPr>
          <w:rStyle w:val="libAlaemChar"/>
          <w:rtl/>
        </w:rPr>
        <w:t>صلى‌الله‌عليه‌وسلم</w:t>
      </w:r>
      <w:r w:rsidRPr="007546DE">
        <w:rPr>
          <w:rtl/>
        </w:rPr>
        <w:t xml:space="preserve"> في قميصه ،</w:t>
      </w:r>
      <w:r>
        <w:rPr>
          <w:rFonts w:hint="cs"/>
          <w:rtl/>
        </w:rPr>
        <w:t xml:space="preserve"> </w:t>
      </w:r>
      <w:r w:rsidRPr="007546DE">
        <w:rPr>
          <w:rtl/>
        </w:rPr>
        <w:t>وعاش الأب إلى خلافة عمر ، وكانا</w:t>
      </w:r>
    </w:p>
    <w:p w14:paraId="7697D0E8" w14:textId="77777777" w:rsidR="005F5BB8" w:rsidRPr="007546DE" w:rsidRDefault="005F5BB8" w:rsidP="00575020">
      <w:pPr>
        <w:pStyle w:val="libLine"/>
        <w:rPr>
          <w:rtl/>
        </w:rPr>
      </w:pPr>
      <w:r w:rsidRPr="007546DE">
        <w:rPr>
          <w:rtl/>
        </w:rPr>
        <w:t>__________________</w:t>
      </w:r>
    </w:p>
    <w:p w14:paraId="39364307"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قال البخاري.</w:t>
      </w:r>
    </w:p>
    <w:p w14:paraId="71B6290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أخرجه البغوي وغيره.</w:t>
      </w:r>
    </w:p>
    <w:p w14:paraId="744FCD72" w14:textId="77777777" w:rsidR="005F5BB8" w:rsidRPr="007546DE" w:rsidRDefault="005F5BB8" w:rsidP="00F74DAE">
      <w:pPr>
        <w:pStyle w:val="libFootnote0"/>
        <w:rPr>
          <w:rtl/>
          <w:lang w:bidi="fa-IR"/>
        </w:rPr>
      </w:pPr>
      <w:r>
        <w:rPr>
          <w:rtl/>
        </w:rPr>
        <w:t>(</w:t>
      </w:r>
      <w:r w:rsidRPr="007546DE">
        <w:rPr>
          <w:rtl/>
        </w:rPr>
        <w:t>3) ليس في أ.</w:t>
      </w:r>
    </w:p>
    <w:p w14:paraId="348996B6" w14:textId="77777777" w:rsidR="005F5BB8" w:rsidRPr="007546DE" w:rsidRDefault="005F5BB8" w:rsidP="00F74DAE">
      <w:pPr>
        <w:pStyle w:val="libFootnote0"/>
        <w:rPr>
          <w:rtl/>
          <w:lang w:bidi="fa-IR"/>
        </w:rPr>
      </w:pPr>
      <w:r>
        <w:rPr>
          <w:rtl/>
        </w:rPr>
        <w:t>(</w:t>
      </w:r>
      <w:r w:rsidRPr="007546DE">
        <w:rPr>
          <w:rtl/>
        </w:rPr>
        <w:t>4) الثقات 3 / 242 ، تجريد أسماء الصحابة 1 / 300 ، الجرح والتعديل 5 / 19 ، التاريخ الكبير 3 / 39 ، الطبقات 104.</w:t>
      </w:r>
    </w:p>
    <w:p w14:paraId="1D67872E"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استشهد يوم اليمامة.</w:t>
      </w:r>
    </w:p>
    <w:p w14:paraId="27B9B8FE"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2847)</w:t>
      </w:r>
      <w:r>
        <w:rPr>
          <w:rtl/>
        </w:rPr>
        <w:t>.</w:t>
      </w:r>
    </w:p>
    <w:p w14:paraId="1AFAB47A" w14:textId="77777777" w:rsidR="005F5BB8" w:rsidRPr="007546DE" w:rsidRDefault="005F5BB8" w:rsidP="00F74DAE">
      <w:pPr>
        <w:pStyle w:val="libFootnote0"/>
        <w:rPr>
          <w:rtl/>
        </w:rPr>
      </w:pPr>
      <w:r>
        <w:rPr>
          <w:rtl/>
        </w:rPr>
        <w:br w:type="page"/>
      </w:r>
      <w:r w:rsidRPr="007546DE">
        <w:rPr>
          <w:rtl/>
        </w:rPr>
        <w:lastRenderedPageBreak/>
        <w:t xml:space="preserve">جميعا قد شهدا أحدا. وكذا قال الطبري وابن السكن وآخرون </w:t>
      </w:r>
      <w:r w:rsidRPr="00C830DC">
        <w:rPr>
          <w:rStyle w:val="libFootnotenumChar"/>
          <w:rtl/>
        </w:rPr>
        <w:t>(1)</w:t>
      </w:r>
      <w:r>
        <w:rPr>
          <w:rtl/>
        </w:rPr>
        <w:t>.</w:t>
      </w:r>
      <w:r w:rsidRPr="007546DE">
        <w:rPr>
          <w:rtl/>
        </w:rPr>
        <w:t xml:space="preserve"> وقال بعضهم : إنه أخو خزيمة بن ثابت.</w:t>
      </w:r>
    </w:p>
    <w:p w14:paraId="1EEA7BBF" w14:textId="77777777" w:rsidR="005F5BB8" w:rsidRPr="002517A3" w:rsidRDefault="005F5BB8" w:rsidP="00BB12A9">
      <w:pPr>
        <w:pStyle w:val="libNormal"/>
        <w:rPr>
          <w:rStyle w:val="libBold2Char"/>
          <w:rtl/>
        </w:rPr>
      </w:pPr>
      <w:r w:rsidRPr="002517A3">
        <w:rPr>
          <w:rStyle w:val="libBold2Char"/>
          <w:rtl/>
        </w:rPr>
        <w:t xml:space="preserve">4591 ـ عبد الله بن ثابت الأنصاري </w:t>
      </w:r>
      <w:r w:rsidRPr="00C830DC">
        <w:rPr>
          <w:rStyle w:val="libFootnotenumChar"/>
          <w:rtl/>
        </w:rPr>
        <w:t>(2)</w:t>
      </w:r>
      <w:r w:rsidRPr="002517A3">
        <w:rPr>
          <w:rStyle w:val="libBold2Char"/>
          <w:rtl/>
        </w:rPr>
        <w:t>.</w:t>
      </w:r>
    </w:p>
    <w:p w14:paraId="249A168B" w14:textId="77777777" w:rsidR="005F5BB8" w:rsidRDefault="005F5BB8" w:rsidP="00BB12A9">
      <w:pPr>
        <w:pStyle w:val="libNormal"/>
        <w:rPr>
          <w:rtl/>
        </w:rPr>
      </w:pPr>
      <w:r w:rsidRPr="007546DE">
        <w:rPr>
          <w:rtl/>
        </w:rPr>
        <w:t xml:space="preserve">قال ابن حبّان : له صحبة. وقال البخاريّ : لا يصح حديثه. وروى أحمد من طريق جابر الجعفي ، عن الشعبي ، عن عبد الله بن ثابت الأنصاري ، قال : جاء عمر بن الخطاب إلى رسول الله </w:t>
      </w:r>
      <w:r w:rsidRPr="00E662C5">
        <w:rPr>
          <w:rStyle w:val="libAlaemChar"/>
          <w:rtl/>
        </w:rPr>
        <w:t>صلى‌الله‌عليه‌وسلم</w:t>
      </w:r>
      <w:r w:rsidRPr="007546DE">
        <w:rPr>
          <w:rtl/>
        </w:rPr>
        <w:t xml:space="preserve"> ، فقال : يا رسول الله ، إني مررت بأخ لي من بني قريظة ، فكتب لي جوامع من التوراة ألا أعرضها عليك</w:t>
      </w:r>
      <w:r>
        <w:rPr>
          <w:rtl/>
        </w:rPr>
        <w:t>؟</w:t>
      </w:r>
      <w:r w:rsidRPr="007546DE">
        <w:rPr>
          <w:rtl/>
        </w:rPr>
        <w:t xml:space="preserve"> فتغير وجه رسول الله </w:t>
      </w:r>
      <w:r w:rsidRPr="00E662C5">
        <w:rPr>
          <w:rStyle w:val="libAlaemChar"/>
          <w:rtl/>
        </w:rPr>
        <w:t>صلى‌الله‌عليه‌وسلم</w:t>
      </w:r>
      <w:r>
        <w:rPr>
          <w:rtl/>
        </w:rPr>
        <w:t xml:space="preserve"> ..</w:t>
      </w:r>
      <w:r w:rsidRPr="007546DE">
        <w:rPr>
          <w:rtl/>
        </w:rPr>
        <w:t xml:space="preserve">. الحديث. وقيل فيه : عن جابر عن الشعبي </w:t>
      </w:r>
      <w:r w:rsidRPr="00C830DC">
        <w:rPr>
          <w:rStyle w:val="libFootnotenumChar"/>
          <w:rtl/>
        </w:rPr>
        <w:t>(3)</w:t>
      </w:r>
      <w:r>
        <w:rPr>
          <w:rtl/>
        </w:rPr>
        <w:t>.</w:t>
      </w:r>
      <w:r w:rsidRPr="007546DE">
        <w:rPr>
          <w:rtl/>
        </w:rPr>
        <w:t xml:space="preserve"> والأول أرجح.</w:t>
      </w:r>
    </w:p>
    <w:p w14:paraId="465FA943" w14:textId="77777777" w:rsidR="005F5BB8" w:rsidRPr="007546DE" w:rsidRDefault="005F5BB8" w:rsidP="00BB12A9">
      <w:pPr>
        <w:pStyle w:val="libNormal"/>
        <w:rPr>
          <w:rtl/>
        </w:rPr>
      </w:pPr>
      <w:r w:rsidRPr="007546DE">
        <w:rPr>
          <w:rtl/>
        </w:rPr>
        <w:t>قال البخاريّ : قال مخالد ، عن الشعبي ، عن جابر ، إن عمر أتي بكتاب ولا يصحّ.</w:t>
      </w:r>
    </w:p>
    <w:p w14:paraId="5EED5637" w14:textId="77777777" w:rsidR="005F5BB8" w:rsidRPr="007546DE" w:rsidRDefault="005F5BB8" w:rsidP="00BB12A9">
      <w:pPr>
        <w:pStyle w:val="libNormal"/>
        <w:rPr>
          <w:rtl/>
        </w:rPr>
      </w:pPr>
      <w:r w:rsidRPr="007546DE">
        <w:rPr>
          <w:rtl/>
        </w:rPr>
        <w:t>وجعل البغويّ هذا الحديث لعبد الله بن ثابت بن قيس الماضي ، وهو خطأ. وقد وجدت له حديثا آخر يأتي في ترجمة عبد الرحمن بن عبد ربه الأنصاري إنّ شاء الله تعالى.</w:t>
      </w:r>
    </w:p>
    <w:p w14:paraId="521164E1" w14:textId="77777777" w:rsidR="005F5BB8" w:rsidRPr="002517A3" w:rsidRDefault="005F5BB8" w:rsidP="00BB12A9">
      <w:pPr>
        <w:pStyle w:val="libNormal"/>
        <w:rPr>
          <w:rStyle w:val="libBold2Char"/>
          <w:rtl/>
        </w:rPr>
      </w:pPr>
      <w:r w:rsidRPr="002517A3">
        <w:rPr>
          <w:rStyle w:val="libBold2Char"/>
          <w:rtl/>
        </w:rPr>
        <w:t xml:space="preserve">4592 ـ عبد الله بن ثابت الأنصاري </w:t>
      </w:r>
      <w:r w:rsidRPr="00C830DC">
        <w:rPr>
          <w:rStyle w:val="libFootnotenumChar"/>
          <w:rtl/>
        </w:rPr>
        <w:t>(4)</w:t>
      </w:r>
    </w:p>
    <w:p w14:paraId="0057F0F8" w14:textId="77777777" w:rsidR="005F5BB8" w:rsidRPr="007546DE" w:rsidRDefault="005F5BB8" w:rsidP="00BB12A9">
      <w:pPr>
        <w:pStyle w:val="libNormal"/>
        <w:rPr>
          <w:rtl/>
        </w:rPr>
      </w:pPr>
      <w:r w:rsidRPr="007546DE">
        <w:rPr>
          <w:rtl/>
        </w:rPr>
        <w:t xml:space="preserve">خادم رسول الله </w:t>
      </w:r>
      <w:r w:rsidRPr="00E662C5">
        <w:rPr>
          <w:rStyle w:val="libAlaemChar"/>
          <w:rtl/>
        </w:rPr>
        <w:t>صلى‌الله‌عليه‌وسلم</w:t>
      </w:r>
      <w:r w:rsidRPr="007546DE">
        <w:rPr>
          <w:rtl/>
        </w:rPr>
        <w:t>.</w:t>
      </w:r>
      <w:r>
        <w:rPr>
          <w:rFonts w:hint="cs"/>
          <w:rtl/>
        </w:rPr>
        <w:t xml:space="preserve"> </w:t>
      </w:r>
      <w:r w:rsidRPr="007546DE">
        <w:rPr>
          <w:rtl/>
        </w:rPr>
        <w:t xml:space="preserve">يقال هو الّذي قبله ، وغاير بينهما ابن أبي حاتم ، وابن مندة. ويقال </w:t>
      </w:r>
      <w:r>
        <w:rPr>
          <w:rtl/>
        </w:rPr>
        <w:t xml:space="preserve">: </w:t>
      </w:r>
      <w:r w:rsidRPr="007546DE">
        <w:rPr>
          <w:rtl/>
        </w:rPr>
        <w:t>أبو أسيد الّذي روى عنه حديث : «كلوا الزّيت وادّهنوا به»</w:t>
      </w:r>
      <w:r>
        <w:rPr>
          <w:rtl/>
        </w:rPr>
        <w:t>.</w:t>
      </w:r>
    </w:p>
    <w:p w14:paraId="48C41CC8" w14:textId="77777777" w:rsidR="005F5BB8" w:rsidRPr="007546DE" w:rsidRDefault="005F5BB8" w:rsidP="00BB12A9">
      <w:pPr>
        <w:pStyle w:val="libNormal"/>
        <w:rPr>
          <w:rtl/>
        </w:rPr>
      </w:pPr>
      <w:r w:rsidRPr="007546DE">
        <w:rPr>
          <w:rtl/>
        </w:rPr>
        <w:t>ولفظ ابن أبي حاتم : وأبو أسيد ، يعني بالضم ، ومنهم من يقوله بالشك أبو أسيد ، أو</w:t>
      </w:r>
      <w:r>
        <w:rPr>
          <w:rFonts w:hint="cs"/>
          <w:rtl/>
        </w:rPr>
        <w:t xml:space="preserve"> </w:t>
      </w:r>
      <w:r w:rsidRPr="007546DE">
        <w:rPr>
          <w:rtl/>
        </w:rPr>
        <w:t xml:space="preserve">أبو أسيد خادم النّبي </w:t>
      </w:r>
      <w:r w:rsidRPr="00E662C5">
        <w:rPr>
          <w:rStyle w:val="libAlaemChar"/>
          <w:rtl/>
        </w:rPr>
        <w:t>صلى‌الله‌عليه‌وسلم</w:t>
      </w:r>
      <w:r>
        <w:rPr>
          <w:rtl/>
        </w:rPr>
        <w:t xml:space="preserve"> ـ </w:t>
      </w:r>
      <w:r w:rsidRPr="007546DE">
        <w:rPr>
          <w:rtl/>
        </w:rPr>
        <w:t>روى عنه حديث : «كلوا الزّيت وادّهنوا به»</w:t>
      </w:r>
      <w:r>
        <w:rPr>
          <w:rtl/>
        </w:rPr>
        <w:t>.</w:t>
      </w:r>
      <w:r>
        <w:rPr>
          <w:rFonts w:hint="cs"/>
          <w:rtl/>
        </w:rPr>
        <w:t xml:space="preserve"> </w:t>
      </w:r>
      <w:r w:rsidRPr="007546DE">
        <w:rPr>
          <w:rtl/>
        </w:rPr>
        <w:t xml:space="preserve">وأرد ابن صاعد من طريق جابر الجعفي ، عن أبي الطّفيل ، عن عبد الله بن ثابت الأنصاري أنه دعا بنيه فقال </w:t>
      </w:r>
      <w:r>
        <w:rPr>
          <w:rtl/>
        </w:rPr>
        <w:t xml:space="preserve">: </w:t>
      </w:r>
      <w:r w:rsidRPr="007546DE">
        <w:rPr>
          <w:rtl/>
        </w:rPr>
        <w:t xml:space="preserve">ادهنوا رءوسكم بهذا الزيت ، فامتنعوا ، فأخذ عصا وضربهم ، وقال : </w:t>
      </w:r>
      <w:r>
        <w:rPr>
          <w:rtl/>
        </w:rPr>
        <w:t>أ</w:t>
      </w:r>
      <w:r w:rsidRPr="007546DE">
        <w:rPr>
          <w:rtl/>
        </w:rPr>
        <w:t xml:space="preserve">ترغبون عن دهن سول الله </w:t>
      </w:r>
      <w:r w:rsidRPr="00E662C5">
        <w:rPr>
          <w:rStyle w:val="libAlaemChar"/>
          <w:rtl/>
        </w:rPr>
        <w:t>صلى‌الله‌عليه‌وسلم</w:t>
      </w:r>
      <w:r w:rsidRPr="007546DE">
        <w:rPr>
          <w:rtl/>
        </w:rPr>
        <w:t>.</w:t>
      </w:r>
    </w:p>
    <w:p w14:paraId="2690F176" w14:textId="77777777" w:rsidR="005F5BB8" w:rsidRPr="007546DE" w:rsidRDefault="005F5BB8" w:rsidP="00BB12A9">
      <w:pPr>
        <w:pStyle w:val="libNormal"/>
        <w:rPr>
          <w:rtl/>
        </w:rPr>
      </w:pPr>
      <w:r w:rsidRPr="007546DE">
        <w:rPr>
          <w:rtl/>
        </w:rPr>
        <w:t>وادعى أبو عمر أنه الّذي قبله ، ورجّحه ابن الأثير. والله أعلم.</w:t>
      </w:r>
    </w:p>
    <w:p w14:paraId="218C04B3" w14:textId="77777777" w:rsidR="005F5BB8" w:rsidRPr="007546DE" w:rsidRDefault="005F5BB8" w:rsidP="00BB12A9">
      <w:pPr>
        <w:pStyle w:val="libNormal"/>
        <w:rPr>
          <w:rtl/>
        </w:rPr>
      </w:pPr>
      <w:r w:rsidRPr="002517A3">
        <w:rPr>
          <w:rStyle w:val="libBold2Char"/>
          <w:rtl/>
        </w:rPr>
        <w:t>4593 ـ عبد الله بن ثعلبة</w:t>
      </w:r>
      <w:r w:rsidRPr="002517A3">
        <w:rPr>
          <w:rStyle w:val="libBold2Char"/>
          <w:rFonts w:hint="cs"/>
          <w:rtl/>
        </w:rPr>
        <w:t xml:space="preserve"> </w:t>
      </w:r>
      <w:r w:rsidRPr="007546DE">
        <w:rPr>
          <w:rtl/>
        </w:rPr>
        <w:t xml:space="preserve">بن خزيمة </w:t>
      </w:r>
      <w:r w:rsidRPr="00C830DC">
        <w:rPr>
          <w:rStyle w:val="libFootnotenumChar"/>
          <w:rtl/>
        </w:rPr>
        <w:t>(5)</w:t>
      </w:r>
      <w:r w:rsidRPr="007546DE">
        <w:rPr>
          <w:rtl/>
        </w:rPr>
        <w:t xml:space="preserve"> الأنصاري. تقدم نسبة في ترجمة أخيه بحّاث بن ثعلبة.</w:t>
      </w:r>
    </w:p>
    <w:p w14:paraId="139D0FC9" w14:textId="77777777" w:rsidR="005F5BB8" w:rsidRPr="007546DE" w:rsidRDefault="005F5BB8" w:rsidP="00575020">
      <w:pPr>
        <w:pStyle w:val="libLine"/>
        <w:rPr>
          <w:rtl/>
        </w:rPr>
      </w:pPr>
      <w:r w:rsidRPr="007546DE">
        <w:rPr>
          <w:rtl/>
        </w:rPr>
        <w:t>__________________</w:t>
      </w:r>
    </w:p>
    <w:p w14:paraId="0B7353CF"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قال البغوي : قال بعضهم.</w:t>
      </w:r>
    </w:p>
    <w:p w14:paraId="6262F21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2845) ، الاستيعاب ت </w:t>
      </w:r>
      <w:r>
        <w:rPr>
          <w:rtl/>
        </w:rPr>
        <w:t>(</w:t>
      </w:r>
      <w:r w:rsidRPr="007546DE">
        <w:rPr>
          <w:rtl/>
        </w:rPr>
        <w:t>1493) ، تلقيح فهوم أهل الأثر 376 ، تهذيب التهذيب 5 / 149 ، الاستبصار 202 ، الطبقات الكبرى 3 / 99 ، الإكمال 2 / 446 ، 52 / 182 ، تبصرة المنتبه 3 / 998 ، 999.</w:t>
      </w:r>
    </w:p>
    <w:p w14:paraId="08EEE1B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عن الشعبي عن جابر.</w:t>
      </w:r>
    </w:p>
    <w:p w14:paraId="4F55A5CF"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2846) ، الاستيعاب ت </w:t>
      </w:r>
      <w:r>
        <w:rPr>
          <w:rtl/>
        </w:rPr>
        <w:t>(</w:t>
      </w:r>
      <w:r w:rsidRPr="007546DE">
        <w:rPr>
          <w:rtl/>
        </w:rPr>
        <w:t>1494)</w:t>
      </w:r>
      <w:r>
        <w:rPr>
          <w:rtl/>
        </w:rPr>
        <w:t>.</w:t>
      </w:r>
    </w:p>
    <w:p w14:paraId="23C6D3DD" w14:textId="77777777" w:rsidR="005F5BB8" w:rsidRDefault="005F5BB8" w:rsidP="00F74DAE">
      <w:pPr>
        <w:pStyle w:val="libFootnote0"/>
        <w:rPr>
          <w:rtl/>
        </w:rPr>
      </w:pPr>
      <w:r>
        <w:rPr>
          <w:rtl/>
        </w:rPr>
        <w:t>(</w:t>
      </w:r>
      <w:r w:rsidRPr="007546DE">
        <w:rPr>
          <w:rtl/>
        </w:rPr>
        <w:t xml:space="preserve">5) أسد الغابة ت </w:t>
      </w:r>
      <w:r>
        <w:rPr>
          <w:rtl/>
        </w:rPr>
        <w:t>(</w:t>
      </w:r>
      <w:r w:rsidRPr="007546DE">
        <w:rPr>
          <w:rtl/>
        </w:rPr>
        <w:t xml:space="preserve">2848) ، الاستيعاب ت </w:t>
      </w:r>
      <w:r>
        <w:rPr>
          <w:rtl/>
        </w:rPr>
        <w:t>(</w:t>
      </w:r>
      <w:r w:rsidRPr="007546DE">
        <w:rPr>
          <w:rtl/>
        </w:rPr>
        <w:t>1495) ، الثقات 3 / 229 ، تجريد أسماء الصحابة 1 / 301 ،</w:t>
      </w:r>
    </w:p>
    <w:p w14:paraId="1DBA7AB6" w14:textId="77777777" w:rsidR="005F5BB8" w:rsidRPr="007546DE" w:rsidRDefault="005F5BB8" w:rsidP="00BB12A9">
      <w:pPr>
        <w:pStyle w:val="libNormal"/>
        <w:rPr>
          <w:rtl/>
        </w:rPr>
      </w:pPr>
      <w:r>
        <w:rPr>
          <w:rtl/>
        </w:rPr>
        <w:br w:type="page"/>
      </w:r>
      <w:r w:rsidRPr="007546DE">
        <w:rPr>
          <w:rtl/>
        </w:rPr>
        <w:lastRenderedPageBreak/>
        <w:t>ذكره موسى بن عقبة وابن إسحاق فيمن شهد بدرا. وقال ابن حبان : بدري ، له صحبة.</w:t>
      </w:r>
    </w:p>
    <w:p w14:paraId="16025F27" w14:textId="77777777" w:rsidR="005F5BB8" w:rsidRPr="007546DE" w:rsidRDefault="005F5BB8" w:rsidP="00BB12A9">
      <w:pPr>
        <w:pStyle w:val="libNormal"/>
        <w:rPr>
          <w:rtl/>
        </w:rPr>
      </w:pPr>
      <w:r w:rsidRPr="002517A3">
        <w:rPr>
          <w:rStyle w:val="libBold2Char"/>
          <w:rtl/>
        </w:rPr>
        <w:t xml:space="preserve">4594 ـ عبد الله بن ثعلبة : </w:t>
      </w:r>
      <w:r w:rsidRPr="007546DE">
        <w:rPr>
          <w:rtl/>
        </w:rPr>
        <w:t xml:space="preserve">بن صعير </w:t>
      </w:r>
      <w:r w:rsidRPr="00C830DC">
        <w:rPr>
          <w:rStyle w:val="libFootnotenumChar"/>
          <w:rtl/>
        </w:rPr>
        <w:t>(1)</w:t>
      </w:r>
      <w:r w:rsidRPr="007546DE">
        <w:rPr>
          <w:rtl/>
        </w:rPr>
        <w:t xml:space="preserve"> ، بمهملتين مصغّرا ، العذريّ.</w:t>
      </w:r>
    </w:p>
    <w:p w14:paraId="74091622" w14:textId="77777777" w:rsidR="005F5BB8" w:rsidRPr="007546DE" w:rsidRDefault="005F5BB8" w:rsidP="00BB12A9">
      <w:pPr>
        <w:pStyle w:val="libNormal"/>
        <w:rPr>
          <w:rtl/>
        </w:rPr>
      </w:pPr>
      <w:r w:rsidRPr="007546DE">
        <w:rPr>
          <w:rtl/>
        </w:rPr>
        <w:t>تقدم له ذكر في ترجمة أبيه.</w:t>
      </w:r>
    </w:p>
    <w:p w14:paraId="1BA314AF" w14:textId="77777777" w:rsidR="005F5BB8" w:rsidRPr="007546DE" w:rsidRDefault="005F5BB8" w:rsidP="00BB12A9">
      <w:pPr>
        <w:pStyle w:val="libNormal"/>
        <w:rPr>
          <w:rtl/>
        </w:rPr>
      </w:pPr>
      <w:r w:rsidRPr="007546DE">
        <w:rPr>
          <w:rtl/>
        </w:rPr>
        <w:t xml:space="preserve">وقال البغويّ </w:t>
      </w:r>
      <w:r w:rsidRPr="00C830DC">
        <w:rPr>
          <w:rStyle w:val="libFootnotenumChar"/>
          <w:rtl/>
        </w:rPr>
        <w:t>(2)</w:t>
      </w:r>
      <w:r w:rsidRPr="007546DE">
        <w:rPr>
          <w:rtl/>
        </w:rPr>
        <w:t xml:space="preserve"> : رأى النبيّ </w:t>
      </w:r>
      <w:r w:rsidRPr="00E662C5">
        <w:rPr>
          <w:rStyle w:val="libAlaemChar"/>
          <w:rtl/>
        </w:rPr>
        <w:t>صلى‌الله‌عليه‌وسلم</w:t>
      </w:r>
      <w:r w:rsidRPr="007546DE">
        <w:rPr>
          <w:rtl/>
        </w:rPr>
        <w:t xml:space="preserve"> وحفظه عنه ، له صحبة. وذكره ابن حبّان في الصحابة.</w:t>
      </w:r>
    </w:p>
    <w:p w14:paraId="5A5D3AA4" w14:textId="77777777" w:rsidR="005F5BB8" w:rsidRPr="007546DE" w:rsidRDefault="005F5BB8" w:rsidP="00BB12A9">
      <w:pPr>
        <w:pStyle w:val="libNormal"/>
        <w:rPr>
          <w:rtl/>
        </w:rPr>
      </w:pPr>
      <w:r w:rsidRPr="007546DE">
        <w:rPr>
          <w:rtl/>
        </w:rPr>
        <w:t xml:space="preserve">وقال ابن السّكن : يقال له صحبة. وقال غيره : مسح النبيّ </w:t>
      </w:r>
      <w:r w:rsidRPr="00E662C5">
        <w:rPr>
          <w:rStyle w:val="libAlaemChar"/>
          <w:rtl/>
        </w:rPr>
        <w:t>صلى‌الله‌عليه‌وسلم</w:t>
      </w:r>
      <w:r w:rsidRPr="007546DE">
        <w:rPr>
          <w:rtl/>
        </w:rPr>
        <w:t xml:space="preserve"> وجهه ورأسه عام الفتح ودعا له. وهكذا أخرجه البخاريّ.</w:t>
      </w:r>
    </w:p>
    <w:p w14:paraId="459F80D7" w14:textId="77777777" w:rsidR="005F5BB8" w:rsidRPr="007546DE" w:rsidRDefault="005F5BB8" w:rsidP="00BB12A9">
      <w:pPr>
        <w:pStyle w:val="libNormal"/>
        <w:rPr>
          <w:rtl/>
        </w:rPr>
      </w:pPr>
      <w:r w:rsidRPr="007546DE">
        <w:rPr>
          <w:rtl/>
        </w:rPr>
        <w:t>ويقال : إنه ولد قبل الهجرة. ويقال بعدها.</w:t>
      </w:r>
    </w:p>
    <w:p w14:paraId="131E9B17" w14:textId="77777777" w:rsidR="005F5BB8" w:rsidRPr="007546DE" w:rsidRDefault="005F5BB8" w:rsidP="00BB12A9">
      <w:pPr>
        <w:pStyle w:val="libNormal"/>
        <w:rPr>
          <w:rtl/>
        </w:rPr>
      </w:pPr>
      <w:r w:rsidRPr="007546DE">
        <w:rPr>
          <w:rtl/>
        </w:rPr>
        <w:t xml:space="preserve">وقد روى عن النبي </w:t>
      </w:r>
      <w:r w:rsidRPr="00E662C5">
        <w:rPr>
          <w:rStyle w:val="libAlaemChar"/>
          <w:rtl/>
        </w:rPr>
        <w:t>صلى‌الله‌عليه‌وسلم</w:t>
      </w:r>
      <w:r w:rsidRPr="007546DE">
        <w:rPr>
          <w:rtl/>
        </w:rPr>
        <w:t xml:space="preserve"> </w:t>
      </w:r>
      <w:r>
        <w:rPr>
          <w:rtl/>
        </w:rPr>
        <w:t>[</w:t>
      </w:r>
      <w:r w:rsidRPr="007546DE">
        <w:rPr>
          <w:rtl/>
        </w:rPr>
        <w:t xml:space="preserve">و] </w:t>
      </w:r>
      <w:r w:rsidRPr="00C830DC">
        <w:rPr>
          <w:rStyle w:val="libFootnotenumChar"/>
          <w:rtl/>
        </w:rPr>
        <w:t>(3)</w:t>
      </w:r>
      <w:r w:rsidRPr="007546DE">
        <w:rPr>
          <w:rtl/>
        </w:rPr>
        <w:t xml:space="preserve"> قال البخاريّ : وهو مرسل. وقال ابن السّكن : وحديثه في صدقة الفطر ، يعني الّذي أخرجه الدار الدّارقطنيّ</w:t>
      </w:r>
      <w:r>
        <w:rPr>
          <w:rtl/>
        </w:rPr>
        <w:t xml:space="preserve"> ـ </w:t>
      </w:r>
      <w:r w:rsidRPr="007546DE">
        <w:rPr>
          <w:rtl/>
        </w:rPr>
        <w:t>مختلف فيه. والصّواب أنه مرسل ، ولم يصرح في شيء من الروايات بسماعه.</w:t>
      </w:r>
    </w:p>
    <w:p w14:paraId="183072D0" w14:textId="77777777" w:rsidR="005F5BB8" w:rsidRPr="007546DE" w:rsidRDefault="005F5BB8" w:rsidP="00BB12A9">
      <w:pPr>
        <w:pStyle w:val="libNormal"/>
        <w:rPr>
          <w:rtl/>
        </w:rPr>
      </w:pPr>
      <w:r w:rsidRPr="007546DE">
        <w:rPr>
          <w:rtl/>
        </w:rPr>
        <w:t xml:space="preserve">قلت : وذكر البخاريّ </w:t>
      </w:r>
      <w:r>
        <w:rPr>
          <w:rtl/>
        </w:rPr>
        <w:t>[</w:t>
      </w:r>
      <w:r w:rsidRPr="007546DE">
        <w:rPr>
          <w:rtl/>
        </w:rPr>
        <w:t>في</w:t>
      </w:r>
      <w:r>
        <w:rPr>
          <w:rtl/>
        </w:rPr>
        <w:t>]</w:t>
      </w:r>
      <w:r w:rsidRPr="007546DE">
        <w:rPr>
          <w:rtl/>
        </w:rPr>
        <w:t xml:space="preserve"> </w:t>
      </w:r>
      <w:r w:rsidRPr="00C830DC">
        <w:rPr>
          <w:rStyle w:val="libFootnotenumChar"/>
          <w:rtl/>
        </w:rPr>
        <w:t>(4)</w:t>
      </w:r>
      <w:r w:rsidRPr="007546DE">
        <w:rPr>
          <w:rtl/>
        </w:rPr>
        <w:t xml:space="preserve"> الاختلاف فيه : هل رواه عن النبي </w:t>
      </w:r>
      <w:r w:rsidRPr="00E662C5">
        <w:rPr>
          <w:rStyle w:val="libAlaemChar"/>
          <w:rtl/>
        </w:rPr>
        <w:t>صلى‌الله‌عليه‌وسلم</w:t>
      </w:r>
      <w:r w:rsidRPr="007546DE">
        <w:rPr>
          <w:rtl/>
        </w:rPr>
        <w:t xml:space="preserve"> أو عن أبيه عنه</w:t>
      </w:r>
      <w:r>
        <w:rPr>
          <w:rtl/>
        </w:rPr>
        <w:t>؟</w:t>
      </w:r>
    </w:p>
    <w:p w14:paraId="15B1448C" w14:textId="77777777" w:rsidR="005F5BB8" w:rsidRPr="007546DE" w:rsidRDefault="005F5BB8" w:rsidP="00BB12A9">
      <w:pPr>
        <w:pStyle w:val="libNormal"/>
        <w:rPr>
          <w:rtl/>
        </w:rPr>
      </w:pPr>
      <w:r w:rsidRPr="007546DE">
        <w:rPr>
          <w:rtl/>
        </w:rPr>
        <w:t xml:space="preserve">وقال أبو حاتم : رأى النبي </w:t>
      </w:r>
      <w:r w:rsidRPr="00E662C5">
        <w:rPr>
          <w:rStyle w:val="libAlaemChar"/>
          <w:rtl/>
        </w:rPr>
        <w:t>صلى‌الله‌عليه‌وسلم</w:t>
      </w:r>
      <w:r w:rsidRPr="007546DE">
        <w:rPr>
          <w:rtl/>
        </w:rPr>
        <w:t xml:space="preserve"> وهو صغير. وأخرج البخاريّ بسند صحيح عن ابن شهاب أنه كان خاله </w:t>
      </w:r>
      <w:r w:rsidRPr="00C830DC">
        <w:rPr>
          <w:rStyle w:val="libFootnotenumChar"/>
          <w:rtl/>
        </w:rPr>
        <w:t>(5)</w:t>
      </w:r>
      <w:r w:rsidRPr="007546DE">
        <w:rPr>
          <w:rtl/>
        </w:rPr>
        <w:t xml:space="preserve"> يتعلّم منه الأنساب ، قال : فسألته عن شيء من الفقه فدلّني على سعيد بن المسيّب.</w:t>
      </w:r>
    </w:p>
    <w:p w14:paraId="4C9F5E10" w14:textId="77777777" w:rsidR="005F5BB8" w:rsidRPr="007546DE" w:rsidRDefault="005F5BB8" w:rsidP="00BB12A9">
      <w:pPr>
        <w:pStyle w:val="libNormal"/>
        <w:rPr>
          <w:rtl/>
        </w:rPr>
      </w:pPr>
      <w:r w:rsidRPr="007546DE">
        <w:rPr>
          <w:rtl/>
        </w:rPr>
        <w:t>وروى أيضا عن أبيه ، وعن عمر ، وعلي ، وسعد ، وغيرهم.</w:t>
      </w:r>
    </w:p>
    <w:p w14:paraId="18E8764A" w14:textId="77777777" w:rsidR="005F5BB8" w:rsidRPr="007546DE" w:rsidRDefault="005F5BB8" w:rsidP="00BB12A9">
      <w:pPr>
        <w:pStyle w:val="libNormal"/>
        <w:rPr>
          <w:rtl/>
        </w:rPr>
      </w:pPr>
      <w:r w:rsidRPr="007546DE">
        <w:rPr>
          <w:rtl/>
        </w:rPr>
        <w:t xml:space="preserve">روى عنه الزّهريّ ، وأخوه عبد الله بن مسلم ، وسعد </w:t>
      </w:r>
      <w:r w:rsidRPr="00C830DC">
        <w:rPr>
          <w:rStyle w:val="libFootnotenumChar"/>
          <w:rtl/>
        </w:rPr>
        <w:t>(6)</w:t>
      </w:r>
      <w:r w:rsidRPr="007546DE">
        <w:rPr>
          <w:rtl/>
        </w:rPr>
        <w:t xml:space="preserve"> بن إبراهيم وغيرهم.</w:t>
      </w:r>
    </w:p>
    <w:p w14:paraId="290EACA2" w14:textId="77777777" w:rsidR="005F5BB8" w:rsidRPr="007546DE" w:rsidRDefault="005F5BB8" w:rsidP="00575020">
      <w:pPr>
        <w:pStyle w:val="libLine"/>
        <w:rPr>
          <w:rtl/>
        </w:rPr>
      </w:pPr>
      <w:r w:rsidRPr="007546DE">
        <w:rPr>
          <w:rtl/>
        </w:rPr>
        <w:t>__________________</w:t>
      </w:r>
    </w:p>
    <w:p w14:paraId="33017BB9" w14:textId="77777777" w:rsidR="005F5BB8" w:rsidRPr="007546DE" w:rsidRDefault="005F5BB8" w:rsidP="00F74DAE">
      <w:pPr>
        <w:pStyle w:val="libFootnote0"/>
        <w:rPr>
          <w:rtl/>
          <w:lang w:bidi="fa-IR"/>
        </w:rPr>
      </w:pPr>
      <w:r w:rsidRPr="007546DE">
        <w:rPr>
          <w:rtl/>
        </w:rPr>
        <w:t>تهذيب التهذيب 5 / 149 ، الاستبصار 202 ، تلقيح فهوم أهل الأثر 376 ، الطبقات الكبرى 3 / 99 ، الإكمال 2 / 446 ، 5 / 182 ، تبصير المنتبه 3 / 998 ، 999.</w:t>
      </w:r>
    </w:p>
    <w:p w14:paraId="5AF43CE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2849) ، الاستيعاب ت </w:t>
      </w:r>
      <w:r>
        <w:rPr>
          <w:rtl/>
        </w:rPr>
        <w:t>(</w:t>
      </w:r>
      <w:r w:rsidRPr="007546DE">
        <w:rPr>
          <w:rtl/>
        </w:rPr>
        <w:t>1496) ، التاريخ الصغير 1 / 224 ، الثقات 3 / 246 ، عنوان النجابة 117 ، الرياض المستطابة 230 ، العبر 1 / 104 ، شذرات الذهب 1 / 98 ، الجرح والتعديل 5 / 19 ، تلقيح فهوم أهل الأثر 376 ، التاريخ الكبير 3 / 35 ، تهذيب الكمال 2 / 669 ، الطبقات 23 ، 238 ، الطبقات الكبرى 2 / 382 ، الكاشف 2 / 76 ، تقريب التهذيب 1 / 405 ، خلاصة تهذيب الكمال 2 / 44 ، الوافي بالوفيات 17 / 29 ، الإكمال 5 / 82 ، الأنساب 4 / 146.</w:t>
      </w:r>
    </w:p>
    <w:p w14:paraId="66D040F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قال الدار الدّارقطنيّ وقال البغوي.</w:t>
      </w:r>
    </w:p>
    <w:p w14:paraId="5E58B9D7" w14:textId="77777777" w:rsidR="005F5BB8" w:rsidRPr="007546DE" w:rsidRDefault="005F5BB8" w:rsidP="00F74DAE">
      <w:pPr>
        <w:pStyle w:val="libFootnote0"/>
        <w:rPr>
          <w:rtl/>
          <w:lang w:bidi="fa-IR"/>
        </w:rPr>
      </w:pPr>
      <w:r>
        <w:rPr>
          <w:rtl/>
        </w:rPr>
        <w:t>(</w:t>
      </w:r>
      <w:r w:rsidRPr="007546DE">
        <w:rPr>
          <w:rtl/>
        </w:rPr>
        <w:t>3) ليس في أ.</w:t>
      </w:r>
    </w:p>
    <w:p w14:paraId="0CDE47D9"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أنه كان مجالسة.</w:t>
      </w:r>
    </w:p>
    <w:p w14:paraId="46770209" w14:textId="77777777" w:rsidR="005F5BB8" w:rsidRPr="007546DE" w:rsidRDefault="005F5BB8" w:rsidP="00F74DAE">
      <w:pPr>
        <w:pStyle w:val="libFootnote0"/>
        <w:rPr>
          <w:rtl/>
          <w:lang w:bidi="fa-IR"/>
        </w:rPr>
      </w:pPr>
      <w:r>
        <w:rPr>
          <w:rtl/>
        </w:rPr>
        <w:t>(</w:t>
      </w:r>
      <w:r>
        <w:rPr>
          <w:rFonts w:hint="cs"/>
          <w:rtl/>
        </w:rPr>
        <w:t>5</w:t>
      </w:r>
      <w:r w:rsidRPr="007546DE">
        <w:rPr>
          <w:rtl/>
        </w:rPr>
        <w:t xml:space="preserve">) في </w:t>
      </w:r>
      <w:r>
        <w:rPr>
          <w:rtl/>
        </w:rPr>
        <w:t>أ :</w:t>
      </w:r>
      <w:r w:rsidRPr="007546DE">
        <w:rPr>
          <w:rtl/>
        </w:rPr>
        <w:t xml:space="preserve"> مصعب بن إبراهيم.</w:t>
      </w:r>
    </w:p>
    <w:p w14:paraId="5E95E191" w14:textId="77777777" w:rsidR="005F5BB8" w:rsidRPr="007546DE" w:rsidRDefault="005F5BB8" w:rsidP="00BB12A9">
      <w:pPr>
        <w:pStyle w:val="libNormal"/>
        <w:rPr>
          <w:rtl/>
        </w:rPr>
      </w:pPr>
      <w:r>
        <w:rPr>
          <w:rtl/>
        </w:rPr>
        <w:br w:type="page"/>
      </w:r>
      <w:r w:rsidRPr="007546DE">
        <w:rPr>
          <w:rtl/>
        </w:rPr>
        <w:lastRenderedPageBreak/>
        <w:t xml:space="preserve">مات سنة سبع أو تسع وثمانين ، وله ثلاث وثمانون ، وقيل تسعون. وقيل غير ذلك ، ذكرته </w:t>
      </w:r>
      <w:r w:rsidRPr="00C830DC">
        <w:rPr>
          <w:rStyle w:val="libFootnotenumChar"/>
          <w:rtl/>
        </w:rPr>
        <w:t>(1)</w:t>
      </w:r>
      <w:r w:rsidRPr="007546DE">
        <w:rPr>
          <w:rtl/>
        </w:rPr>
        <w:t xml:space="preserve"> هنا للاختلاف في نسبه.</w:t>
      </w:r>
    </w:p>
    <w:p w14:paraId="36FB70C3" w14:textId="77777777" w:rsidR="005F5BB8" w:rsidRPr="007546DE" w:rsidRDefault="005F5BB8" w:rsidP="00BB12A9">
      <w:pPr>
        <w:pStyle w:val="libNormal"/>
        <w:rPr>
          <w:rtl/>
          <w:lang w:bidi="fa-IR"/>
        </w:rPr>
      </w:pPr>
      <w:r w:rsidRPr="002517A3">
        <w:rPr>
          <w:rStyle w:val="libBold2Char"/>
          <w:rtl/>
        </w:rPr>
        <w:t>4595 ـ عبد الله بن ثعلبة أبو أمامة الحارثي.</w:t>
      </w:r>
      <w:r w:rsidRPr="002517A3">
        <w:rPr>
          <w:rStyle w:val="libBold2Char"/>
          <w:rFonts w:hint="cs"/>
          <w:rtl/>
        </w:rPr>
        <w:t xml:space="preserve"> </w:t>
      </w:r>
      <w:r w:rsidRPr="007546DE">
        <w:rPr>
          <w:rtl/>
          <w:lang w:bidi="fa-IR"/>
        </w:rPr>
        <w:t>مشهور بكنيته. يأتي.</w:t>
      </w:r>
    </w:p>
    <w:p w14:paraId="6721B0B2" w14:textId="77777777" w:rsidR="005F5BB8" w:rsidRPr="007546DE" w:rsidRDefault="005F5BB8" w:rsidP="00BB12A9">
      <w:pPr>
        <w:pStyle w:val="libNormal"/>
        <w:rPr>
          <w:rtl/>
        </w:rPr>
      </w:pPr>
      <w:r w:rsidRPr="007546DE">
        <w:rPr>
          <w:rtl/>
        </w:rPr>
        <w:t>حكى البغوي عن أحمد أنّ اسمه عبد الله ، والمشهور أن اسمه إياس.</w:t>
      </w:r>
    </w:p>
    <w:p w14:paraId="12847DED" w14:textId="77777777" w:rsidR="005F5BB8" w:rsidRPr="00B6730E" w:rsidRDefault="005F5BB8" w:rsidP="002517A3">
      <w:pPr>
        <w:pStyle w:val="libBold2"/>
        <w:rPr>
          <w:rtl/>
        </w:rPr>
      </w:pPr>
      <w:r w:rsidRPr="00B6730E">
        <w:rPr>
          <w:rtl/>
        </w:rPr>
        <w:t>4596</w:t>
      </w:r>
      <w:r>
        <w:rPr>
          <w:rtl/>
        </w:rPr>
        <w:t xml:space="preserve"> ـ </w:t>
      </w:r>
      <w:r w:rsidRPr="00B6730E">
        <w:rPr>
          <w:rtl/>
        </w:rPr>
        <w:t>عبد الله بن ثور بن معاوية البكّائي.</w:t>
      </w:r>
    </w:p>
    <w:p w14:paraId="7FDF97BA" w14:textId="77777777" w:rsidR="005F5BB8" w:rsidRPr="007546DE" w:rsidRDefault="005F5BB8" w:rsidP="00BB12A9">
      <w:pPr>
        <w:pStyle w:val="libNormal"/>
        <w:rPr>
          <w:rtl/>
        </w:rPr>
      </w:pPr>
      <w:r w:rsidRPr="007546DE">
        <w:rPr>
          <w:rtl/>
        </w:rPr>
        <w:t>يقال له صحبة ، قرأته بخط مغلطاي في حاشية أسد الغابة. وسيأتي ذكر أخيه معاوية ابن ثور.</w:t>
      </w:r>
    </w:p>
    <w:p w14:paraId="3FCCC856" w14:textId="77777777" w:rsidR="005F5BB8" w:rsidRPr="007546DE" w:rsidRDefault="005F5BB8" w:rsidP="00BB12A9">
      <w:pPr>
        <w:pStyle w:val="libNormal"/>
        <w:rPr>
          <w:rtl/>
        </w:rPr>
      </w:pPr>
      <w:r w:rsidRPr="007546DE">
        <w:rPr>
          <w:rtl/>
        </w:rPr>
        <w:t>وذكر المرزبانيّ في «معجم الشّعراء» عبد الله هذا ، وقال : إنه شاعر معروف ، وأنشد له شعرا رثى به هشام بن المغيرة والد أبي جهل.</w:t>
      </w:r>
    </w:p>
    <w:p w14:paraId="2E2E5832" w14:textId="77777777" w:rsidR="005F5BB8" w:rsidRPr="007546DE" w:rsidRDefault="005F5BB8" w:rsidP="00BB12A9">
      <w:pPr>
        <w:pStyle w:val="libNormal"/>
        <w:rPr>
          <w:rtl/>
        </w:rPr>
      </w:pPr>
      <w:r w:rsidRPr="007546DE">
        <w:rPr>
          <w:rtl/>
        </w:rPr>
        <w:t xml:space="preserve">قلت : وكلام المرزبانيّ في «معجم الشّعراء» يقتضي أنه جاهلي ، وقد أنشد له الزبير ابن بكّار مرثية في هشام بن المغيرة ، والد أبي جهل ، وكان من رؤساء قريش في الجاهلية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FEF9460" w14:textId="77777777" w:rsidTr="00DA59A6">
        <w:trPr>
          <w:tblCellSpacing w:w="15" w:type="dxa"/>
          <w:jc w:val="center"/>
        </w:trPr>
        <w:tc>
          <w:tcPr>
            <w:tcW w:w="2400" w:type="pct"/>
            <w:vAlign w:val="center"/>
          </w:tcPr>
          <w:p w14:paraId="42FA3E8C" w14:textId="77777777" w:rsidR="005F5BB8" w:rsidRPr="007546DE" w:rsidRDefault="005F5BB8" w:rsidP="00BB749F">
            <w:pPr>
              <w:pStyle w:val="libPoem"/>
              <w:rPr>
                <w:rtl/>
              </w:rPr>
            </w:pPr>
            <w:r w:rsidRPr="007546DE">
              <w:rPr>
                <w:rtl/>
              </w:rPr>
              <w:t xml:space="preserve">إذا ما كان عام ذو عرام </w:t>
            </w:r>
            <w:r w:rsidRPr="00787285">
              <w:rPr>
                <w:rStyle w:val="libPoemTiniCharChar"/>
                <w:rtl/>
              </w:rPr>
              <w:br/>
              <w:t> </w:t>
            </w:r>
          </w:p>
        </w:tc>
        <w:tc>
          <w:tcPr>
            <w:tcW w:w="200" w:type="pct"/>
            <w:vAlign w:val="center"/>
          </w:tcPr>
          <w:p w14:paraId="153E462C" w14:textId="77777777" w:rsidR="005F5BB8" w:rsidRPr="007546DE" w:rsidRDefault="005F5BB8" w:rsidP="00BB749F">
            <w:pPr>
              <w:pStyle w:val="libPoem"/>
            </w:pPr>
            <w:r w:rsidRPr="007546DE">
              <w:rPr>
                <w:rtl/>
              </w:rPr>
              <w:t> </w:t>
            </w:r>
          </w:p>
        </w:tc>
        <w:tc>
          <w:tcPr>
            <w:tcW w:w="2400" w:type="pct"/>
            <w:vAlign w:val="center"/>
          </w:tcPr>
          <w:p w14:paraId="1116BA23" w14:textId="77777777" w:rsidR="005F5BB8" w:rsidRPr="007546DE" w:rsidRDefault="005F5BB8" w:rsidP="00BB749F">
            <w:pPr>
              <w:pStyle w:val="libPoem"/>
            </w:pPr>
            <w:r w:rsidRPr="007546DE">
              <w:rPr>
                <w:rtl/>
              </w:rPr>
              <w:t xml:space="preserve">حسبت قدوره خيلا صياما </w:t>
            </w:r>
            <w:r w:rsidRPr="00C830DC">
              <w:rPr>
                <w:rStyle w:val="libFootnotenumChar"/>
                <w:rtl/>
              </w:rPr>
              <w:t>(2)</w:t>
            </w:r>
            <w:r w:rsidRPr="00787285">
              <w:rPr>
                <w:rStyle w:val="libPoemTiniCharChar"/>
                <w:rtl/>
              </w:rPr>
              <w:br/>
              <w:t> </w:t>
            </w:r>
          </w:p>
        </w:tc>
      </w:tr>
      <w:tr w:rsidR="005F5BB8" w:rsidRPr="007546DE" w14:paraId="6F64A967" w14:textId="77777777" w:rsidTr="00DA59A6">
        <w:trPr>
          <w:tblCellSpacing w:w="15" w:type="dxa"/>
          <w:jc w:val="center"/>
        </w:trPr>
        <w:tc>
          <w:tcPr>
            <w:tcW w:w="2400" w:type="pct"/>
            <w:vAlign w:val="center"/>
          </w:tcPr>
          <w:p w14:paraId="151C018B" w14:textId="77777777" w:rsidR="005F5BB8" w:rsidRPr="007546DE" w:rsidRDefault="005F5BB8" w:rsidP="00BB749F">
            <w:pPr>
              <w:pStyle w:val="libPoem"/>
            </w:pPr>
            <w:r w:rsidRPr="007546DE">
              <w:rPr>
                <w:rtl/>
              </w:rPr>
              <w:t>فمن للركب إذ فزعوا طروقا</w:t>
            </w:r>
            <w:r w:rsidRPr="00787285">
              <w:rPr>
                <w:rStyle w:val="libPoemTiniCharChar"/>
                <w:rtl/>
              </w:rPr>
              <w:br/>
              <w:t> </w:t>
            </w:r>
          </w:p>
        </w:tc>
        <w:tc>
          <w:tcPr>
            <w:tcW w:w="200" w:type="pct"/>
            <w:vAlign w:val="center"/>
          </w:tcPr>
          <w:p w14:paraId="6E73DCBA" w14:textId="77777777" w:rsidR="005F5BB8" w:rsidRPr="007546DE" w:rsidRDefault="005F5BB8" w:rsidP="00BB749F">
            <w:pPr>
              <w:pStyle w:val="libPoem"/>
            </w:pPr>
            <w:r w:rsidRPr="007546DE">
              <w:rPr>
                <w:rtl/>
              </w:rPr>
              <w:t> </w:t>
            </w:r>
          </w:p>
        </w:tc>
        <w:tc>
          <w:tcPr>
            <w:tcW w:w="2400" w:type="pct"/>
            <w:vAlign w:val="center"/>
          </w:tcPr>
          <w:p w14:paraId="6DE7C45A" w14:textId="77777777" w:rsidR="005F5BB8" w:rsidRPr="007546DE" w:rsidRDefault="005F5BB8" w:rsidP="00BB749F">
            <w:pPr>
              <w:pStyle w:val="libPoem"/>
            </w:pPr>
            <w:r>
              <w:rPr>
                <w:rtl/>
              </w:rPr>
              <w:t>و</w:t>
            </w:r>
            <w:r w:rsidRPr="007546DE">
              <w:rPr>
                <w:rtl/>
              </w:rPr>
              <w:t xml:space="preserve">خلّفت </w:t>
            </w:r>
            <w:r w:rsidRPr="00C830DC">
              <w:rPr>
                <w:rStyle w:val="libFootnotenumChar"/>
                <w:rtl/>
              </w:rPr>
              <w:t>(3)</w:t>
            </w:r>
            <w:r w:rsidRPr="007546DE">
              <w:rPr>
                <w:rtl/>
              </w:rPr>
              <w:t xml:space="preserve"> البيوت فلا هشاما</w:t>
            </w:r>
            <w:r w:rsidRPr="00787285">
              <w:rPr>
                <w:rStyle w:val="libPoemTiniCharChar"/>
                <w:rtl/>
              </w:rPr>
              <w:br/>
              <w:t> </w:t>
            </w:r>
          </w:p>
        </w:tc>
      </w:tr>
    </w:tbl>
    <w:p w14:paraId="03C3C63D" w14:textId="77777777" w:rsidR="005F5BB8" w:rsidRDefault="005F5BB8" w:rsidP="00457F0D">
      <w:pPr>
        <w:pStyle w:val="libNormal0"/>
        <w:rPr>
          <w:rtl/>
        </w:rPr>
      </w:pPr>
      <w:r>
        <w:rPr>
          <w:rtl/>
        </w:rPr>
        <w:t>[</w:t>
      </w:r>
      <w:r w:rsidRPr="007546DE">
        <w:rPr>
          <w:rtl/>
        </w:rPr>
        <w:t>الوافر</w:t>
      </w:r>
      <w:r>
        <w:rPr>
          <w:rtl/>
        </w:rPr>
        <w:t>]</w:t>
      </w:r>
    </w:p>
    <w:p w14:paraId="0898C258" w14:textId="77777777" w:rsidR="005F5BB8" w:rsidRPr="007546DE" w:rsidRDefault="005F5BB8" w:rsidP="00BB12A9">
      <w:pPr>
        <w:pStyle w:val="libNormal"/>
        <w:rPr>
          <w:rtl/>
        </w:rPr>
      </w:pPr>
      <w:r w:rsidRPr="007546DE">
        <w:rPr>
          <w:rtl/>
        </w:rPr>
        <w:t>فإن ثبت ما قاله مغلطاي فكأنه عمّر طويلا ، وسيأتي في ترجمة أخيه معاوية أنه عمّر أيضا.</w:t>
      </w:r>
    </w:p>
    <w:p w14:paraId="67645593" w14:textId="77777777" w:rsidR="005F5BB8" w:rsidRPr="00B6730E" w:rsidRDefault="005F5BB8" w:rsidP="002517A3">
      <w:pPr>
        <w:pStyle w:val="libBold2"/>
        <w:rPr>
          <w:rtl/>
        </w:rPr>
      </w:pPr>
      <w:r w:rsidRPr="00B6730E">
        <w:rPr>
          <w:rtl/>
        </w:rPr>
        <w:t>4597 ز</w:t>
      </w:r>
      <w:r>
        <w:rPr>
          <w:rtl/>
        </w:rPr>
        <w:t xml:space="preserve"> ـ </w:t>
      </w:r>
      <w:r w:rsidRPr="00B6730E">
        <w:rPr>
          <w:rtl/>
        </w:rPr>
        <w:t>عبد الله بن ثور أحد بني الغوث.</w:t>
      </w:r>
    </w:p>
    <w:p w14:paraId="0F33DDAB" w14:textId="77777777" w:rsidR="005F5BB8" w:rsidRPr="007546DE" w:rsidRDefault="005F5BB8" w:rsidP="00BB12A9">
      <w:pPr>
        <w:pStyle w:val="libNormal"/>
        <w:rPr>
          <w:rtl/>
        </w:rPr>
      </w:pPr>
      <w:r w:rsidRPr="007546DE">
        <w:rPr>
          <w:rtl/>
        </w:rPr>
        <w:t xml:space="preserve">ذكره سيف في «الفتوح» في غير مكان ، </w:t>
      </w:r>
      <w:r>
        <w:rPr>
          <w:rtl/>
        </w:rPr>
        <w:t>و [</w:t>
      </w:r>
      <w:r w:rsidRPr="007546DE">
        <w:rPr>
          <w:rtl/>
        </w:rPr>
        <w:t>قال</w:t>
      </w:r>
      <w:r>
        <w:rPr>
          <w:rtl/>
        </w:rPr>
        <w:t>]</w:t>
      </w:r>
      <w:r w:rsidRPr="007546DE">
        <w:rPr>
          <w:rtl/>
        </w:rPr>
        <w:t xml:space="preserve"> </w:t>
      </w:r>
      <w:r w:rsidRPr="00C830DC">
        <w:rPr>
          <w:rStyle w:val="libFootnotenumChar"/>
          <w:rtl/>
        </w:rPr>
        <w:t>(4)</w:t>
      </w:r>
      <w:r w:rsidRPr="007546DE">
        <w:rPr>
          <w:rtl/>
        </w:rPr>
        <w:t xml:space="preserve"> إنه كان أميرا في الردة ، وإن أبا بكر كتب إليه لما مات النبي </w:t>
      </w:r>
      <w:r w:rsidRPr="00E662C5">
        <w:rPr>
          <w:rStyle w:val="libAlaemChar"/>
          <w:rtl/>
        </w:rPr>
        <w:t>صلى‌الله‌عليه‌وسلم</w:t>
      </w:r>
      <w:r w:rsidRPr="007546DE">
        <w:rPr>
          <w:rtl/>
        </w:rPr>
        <w:t xml:space="preserve"> أن يجمع إليه من أطاعه من العرب ومن استجاب له من أهل «تهامة» حتى يأتيه أمره.</w:t>
      </w:r>
    </w:p>
    <w:p w14:paraId="53CBA6DC" w14:textId="77777777" w:rsidR="005F5BB8" w:rsidRPr="007546DE" w:rsidRDefault="005F5BB8" w:rsidP="00BB12A9">
      <w:pPr>
        <w:pStyle w:val="libNormal"/>
        <w:rPr>
          <w:rtl/>
        </w:rPr>
      </w:pPr>
      <w:r w:rsidRPr="007546DE">
        <w:rPr>
          <w:rtl/>
        </w:rPr>
        <w:t>وذكر أيضا أنه توجّه مع المهاجر بن أبي أمية إلى جرش أميرا عليها.</w:t>
      </w:r>
    </w:p>
    <w:p w14:paraId="46CD3989" w14:textId="77777777" w:rsidR="005F5BB8" w:rsidRPr="007546DE" w:rsidRDefault="005F5BB8" w:rsidP="00575020">
      <w:pPr>
        <w:pStyle w:val="libLine"/>
        <w:rPr>
          <w:rtl/>
        </w:rPr>
      </w:pPr>
      <w:r w:rsidRPr="007546DE">
        <w:rPr>
          <w:rtl/>
        </w:rPr>
        <w:t>__________________</w:t>
      </w:r>
    </w:p>
    <w:p w14:paraId="4A25210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ذكره هنا للاختلاف.</w:t>
      </w:r>
    </w:p>
    <w:p w14:paraId="0D70BE5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قياما.</w:t>
      </w:r>
    </w:p>
    <w:p w14:paraId="3943F829"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وغلقت.</w:t>
      </w:r>
    </w:p>
    <w:p w14:paraId="7F9418D4" w14:textId="77777777" w:rsidR="005F5BB8" w:rsidRPr="007546DE" w:rsidRDefault="005F5BB8" w:rsidP="00F74DAE">
      <w:pPr>
        <w:pStyle w:val="libFootnote0"/>
        <w:rPr>
          <w:rtl/>
          <w:lang w:bidi="fa-IR"/>
        </w:rPr>
      </w:pPr>
      <w:r>
        <w:rPr>
          <w:rtl/>
        </w:rPr>
        <w:t>(</w:t>
      </w:r>
      <w:r w:rsidRPr="007546DE">
        <w:rPr>
          <w:rtl/>
        </w:rPr>
        <w:t>4) ليس في أ.</w:t>
      </w:r>
    </w:p>
    <w:p w14:paraId="6F897858" w14:textId="77777777" w:rsidR="005F5BB8" w:rsidRPr="007546DE" w:rsidRDefault="005F5BB8" w:rsidP="00BB12A9">
      <w:pPr>
        <w:pStyle w:val="libNormal"/>
        <w:rPr>
          <w:rtl/>
        </w:rPr>
      </w:pPr>
      <w:r>
        <w:rPr>
          <w:rtl/>
        </w:rPr>
        <w:br w:type="page"/>
      </w:r>
      <w:r w:rsidRPr="007546DE">
        <w:rPr>
          <w:rtl/>
        </w:rPr>
        <w:lastRenderedPageBreak/>
        <w:t>وقد ذكرنا غير مرة أنهم كانوا لا يؤمّرون في ذلك الزمان إلا الصحابة.</w:t>
      </w:r>
    </w:p>
    <w:p w14:paraId="07DAC793" w14:textId="77777777" w:rsidR="005F5BB8" w:rsidRPr="002517A3" w:rsidRDefault="005F5BB8" w:rsidP="00BB12A9">
      <w:pPr>
        <w:pStyle w:val="libNormal"/>
        <w:rPr>
          <w:rStyle w:val="libBold2Char"/>
          <w:rtl/>
        </w:rPr>
      </w:pPr>
      <w:r w:rsidRPr="002517A3">
        <w:rPr>
          <w:rStyle w:val="libBold2Char"/>
          <w:rtl/>
        </w:rPr>
        <w:t xml:space="preserve">4598 ـ عبد الله بن جابر الأنصاري البياضي </w:t>
      </w:r>
      <w:r w:rsidRPr="00C830DC">
        <w:rPr>
          <w:rStyle w:val="libFootnotenumChar"/>
          <w:rtl/>
        </w:rPr>
        <w:t>(1)</w:t>
      </w:r>
      <w:r w:rsidRPr="002517A3">
        <w:rPr>
          <w:rStyle w:val="libBold2Char"/>
          <w:rtl/>
        </w:rPr>
        <w:t>.</w:t>
      </w:r>
    </w:p>
    <w:p w14:paraId="6F2712C3" w14:textId="77777777" w:rsidR="005F5BB8" w:rsidRPr="007546DE" w:rsidRDefault="005F5BB8" w:rsidP="00BB12A9">
      <w:pPr>
        <w:pStyle w:val="libNormal"/>
        <w:rPr>
          <w:rtl/>
        </w:rPr>
      </w:pPr>
      <w:r w:rsidRPr="007546DE">
        <w:rPr>
          <w:rtl/>
        </w:rPr>
        <w:t>ذكره البخاريّ في الصّحابة. وقال ابن حبان : له صحبة.</w:t>
      </w:r>
    </w:p>
    <w:p w14:paraId="4907C42A" w14:textId="77777777" w:rsidR="005F5BB8" w:rsidRPr="007546DE" w:rsidRDefault="005F5BB8" w:rsidP="00BB12A9">
      <w:pPr>
        <w:pStyle w:val="libNormal"/>
        <w:rPr>
          <w:rtl/>
        </w:rPr>
      </w:pPr>
      <w:r w:rsidRPr="007546DE">
        <w:rPr>
          <w:rtl/>
        </w:rPr>
        <w:t xml:space="preserve">وروى أحمد من طريق ابن عقيل ، عن عبد الله بن جابر ، قال : انتهيت إلى رسول الله </w:t>
      </w:r>
      <w:r w:rsidRPr="00E662C5">
        <w:rPr>
          <w:rStyle w:val="libAlaemChar"/>
          <w:rtl/>
        </w:rPr>
        <w:t>صلى‌الله‌عليه‌وسلم</w:t>
      </w:r>
      <w:r w:rsidRPr="007546DE">
        <w:rPr>
          <w:rtl/>
        </w:rPr>
        <w:t xml:space="preserve"> وقد اهراق الماء ، فقلت : السلام عليك يا رسول الله</w:t>
      </w:r>
      <w:r>
        <w:rPr>
          <w:rtl/>
        </w:rPr>
        <w:t xml:space="preserve"> ..</w:t>
      </w:r>
      <w:r w:rsidRPr="007546DE">
        <w:rPr>
          <w:rtl/>
        </w:rPr>
        <w:t>. الحديث في فضل الفاتحة.</w:t>
      </w:r>
    </w:p>
    <w:p w14:paraId="49FD6CE1" w14:textId="77777777" w:rsidR="005F5BB8" w:rsidRPr="007546DE" w:rsidRDefault="005F5BB8" w:rsidP="00BB12A9">
      <w:pPr>
        <w:pStyle w:val="libNormal"/>
        <w:rPr>
          <w:rtl/>
        </w:rPr>
      </w:pPr>
      <w:r w:rsidRPr="007546DE">
        <w:rPr>
          <w:rtl/>
        </w:rPr>
        <w:t xml:space="preserve">وروى الطّبراني وابن أبي عاصم ، من طريق عبد الله بن أبي سفيان المدني ، عن جده ، قال : رأيت عبد الله بن جابر البياضي صاحب رسول الله </w:t>
      </w:r>
      <w:r w:rsidRPr="00E662C5">
        <w:rPr>
          <w:rStyle w:val="libAlaemChar"/>
          <w:rtl/>
        </w:rPr>
        <w:t>صلى‌الله‌عليه‌وسلم</w:t>
      </w:r>
      <w:r w:rsidRPr="007546DE">
        <w:rPr>
          <w:rtl/>
        </w:rPr>
        <w:t xml:space="preserve"> واضعا إحدى ذراعيه على الأخرى في الصلاة.</w:t>
      </w:r>
    </w:p>
    <w:p w14:paraId="1A46C39D" w14:textId="77777777" w:rsidR="005F5BB8" w:rsidRPr="007546DE" w:rsidRDefault="005F5BB8" w:rsidP="00BB12A9">
      <w:pPr>
        <w:pStyle w:val="libNormal"/>
        <w:rPr>
          <w:rtl/>
        </w:rPr>
      </w:pPr>
      <w:r w:rsidRPr="007546DE">
        <w:rPr>
          <w:rtl/>
        </w:rPr>
        <w:t>ورواه ابن السّكن من هذا الوجه ، فقال : عن جدّه</w:t>
      </w:r>
      <w:r>
        <w:rPr>
          <w:rtl/>
        </w:rPr>
        <w:t xml:space="preserve"> ـ </w:t>
      </w:r>
      <w:r w:rsidRPr="007546DE">
        <w:rPr>
          <w:rtl/>
        </w:rPr>
        <w:t>يعني عقبة بن أبي عائشة</w:t>
      </w:r>
      <w:r>
        <w:rPr>
          <w:rtl/>
        </w:rPr>
        <w:t xml:space="preserve"> ـ </w:t>
      </w:r>
      <w:r w:rsidRPr="007546DE">
        <w:rPr>
          <w:rtl/>
        </w:rPr>
        <w:t xml:space="preserve">فذكره ، وزاد فيه أن النبي </w:t>
      </w:r>
      <w:r w:rsidRPr="00E662C5">
        <w:rPr>
          <w:rStyle w:val="libAlaemChar"/>
          <w:rtl/>
        </w:rPr>
        <w:t>صلى‌الله‌عليه‌وسلم</w:t>
      </w:r>
      <w:r w:rsidRPr="007546DE">
        <w:rPr>
          <w:rtl/>
        </w:rPr>
        <w:t xml:space="preserve"> كان يفعله ، وكذا سمى الطّبراني جدّه عبد الله بن أبي سفيان.</w:t>
      </w:r>
    </w:p>
    <w:p w14:paraId="27CB29A4" w14:textId="77777777" w:rsidR="005F5BB8" w:rsidRPr="007546DE" w:rsidRDefault="005F5BB8" w:rsidP="00BB12A9">
      <w:pPr>
        <w:pStyle w:val="libNormal"/>
        <w:rPr>
          <w:rtl/>
        </w:rPr>
      </w:pPr>
      <w:r w:rsidRPr="007546DE">
        <w:rPr>
          <w:rtl/>
        </w:rPr>
        <w:t>قال ابن السّكن : لا يروي عن عبد الله بن جابر غيره ، كذا قال.</w:t>
      </w:r>
    </w:p>
    <w:p w14:paraId="3809369F" w14:textId="77777777" w:rsidR="005F5BB8" w:rsidRPr="007546DE" w:rsidRDefault="005F5BB8" w:rsidP="00BB12A9">
      <w:pPr>
        <w:pStyle w:val="libNormal"/>
        <w:rPr>
          <w:rtl/>
          <w:lang w:bidi="fa-IR"/>
        </w:rPr>
      </w:pPr>
      <w:r w:rsidRPr="002517A3">
        <w:rPr>
          <w:rStyle w:val="libBold2Char"/>
          <w:rtl/>
        </w:rPr>
        <w:t xml:space="preserve">4599 ـ عبد الله بن جابر العبديّ </w:t>
      </w:r>
      <w:r w:rsidRPr="00C830DC">
        <w:rPr>
          <w:rStyle w:val="libFootnotenumChar"/>
          <w:rtl/>
        </w:rPr>
        <w:t>(2)</w:t>
      </w:r>
      <w:r w:rsidRPr="002517A3">
        <w:rPr>
          <w:rStyle w:val="libBold2Char"/>
          <w:rtl/>
        </w:rPr>
        <w:t xml:space="preserve"> : </w:t>
      </w:r>
      <w:r w:rsidRPr="007546DE">
        <w:rPr>
          <w:rtl/>
          <w:lang w:bidi="fa-IR"/>
        </w:rPr>
        <w:t>أحد وفد عبد القيس.</w:t>
      </w:r>
    </w:p>
    <w:p w14:paraId="54813486" w14:textId="77777777" w:rsidR="005F5BB8" w:rsidRPr="007546DE" w:rsidRDefault="005F5BB8" w:rsidP="00BB12A9">
      <w:pPr>
        <w:pStyle w:val="libNormal"/>
        <w:rPr>
          <w:rtl/>
        </w:rPr>
      </w:pPr>
      <w:r w:rsidRPr="007546DE">
        <w:rPr>
          <w:rtl/>
        </w:rPr>
        <w:t xml:space="preserve">ذكره البخاريّ في «الصّحابة» وقال : كنت في الوفد الذين أتوا النبي </w:t>
      </w:r>
      <w:r w:rsidRPr="00E662C5">
        <w:rPr>
          <w:rStyle w:val="libAlaemChar"/>
          <w:rtl/>
        </w:rPr>
        <w:t>صلى‌الله‌عليه‌وسلم</w:t>
      </w:r>
      <w:r w:rsidRPr="007546DE">
        <w:rPr>
          <w:rtl/>
        </w:rPr>
        <w:t>. وقال البغويّ : سكن البصرة.</w:t>
      </w:r>
    </w:p>
    <w:p w14:paraId="7BC8CC72" w14:textId="77777777" w:rsidR="005F5BB8" w:rsidRPr="007546DE" w:rsidRDefault="005F5BB8" w:rsidP="00BB12A9">
      <w:pPr>
        <w:pStyle w:val="libNormal"/>
        <w:rPr>
          <w:rtl/>
        </w:rPr>
      </w:pPr>
      <w:r w:rsidRPr="007546DE">
        <w:rPr>
          <w:rtl/>
        </w:rPr>
        <w:t xml:space="preserve">قلت : وتقدم حديثه في ترجمة والده جابر ، وعاش عبد الله إلى أن شهد الجمل ، وتقدمت روايته عن الحسن أيضا </w:t>
      </w:r>
      <w:r w:rsidRPr="00C830DC">
        <w:rPr>
          <w:rStyle w:val="libFootnotenumChar"/>
          <w:rtl/>
        </w:rPr>
        <w:t>(3)</w:t>
      </w:r>
      <w:r w:rsidRPr="007546DE">
        <w:rPr>
          <w:rtl/>
        </w:rPr>
        <w:t xml:space="preserve"> في ترجمة جابر أيضا.</w:t>
      </w:r>
    </w:p>
    <w:p w14:paraId="61583476" w14:textId="77777777" w:rsidR="005F5BB8" w:rsidRPr="007546DE" w:rsidRDefault="005F5BB8" w:rsidP="00BB12A9">
      <w:pPr>
        <w:pStyle w:val="libNormal"/>
        <w:rPr>
          <w:rtl/>
        </w:rPr>
      </w:pPr>
      <w:r w:rsidRPr="007546DE">
        <w:rPr>
          <w:rtl/>
        </w:rPr>
        <w:t>وأعاده ابن مندة فيمن اسمه عبد الرحمن ، فأخرج حديثه من طريق أبي حاتم الرازيّ ، عن عليّ بن المديني ، عن الحارث بن مرة ، عن قيس العبديّ ، عن عبد الرحمن بن جابر العبديّ ، فذكر الحديث والقصة ، وكان ذكره في العبادلة من رواية أبي مسعود الرازيّ ، عن علي بن المديني بهذا الإسناد ، فقال : عن عبد الله بن جابر ، وهذا هو المحفوظ.</w:t>
      </w:r>
    </w:p>
    <w:p w14:paraId="0FE1873C" w14:textId="77777777" w:rsidR="005F5BB8" w:rsidRPr="007546DE" w:rsidRDefault="005F5BB8" w:rsidP="00BB12A9">
      <w:pPr>
        <w:pStyle w:val="libNormal"/>
        <w:rPr>
          <w:rtl/>
        </w:rPr>
      </w:pPr>
      <w:r w:rsidRPr="007546DE">
        <w:rPr>
          <w:rtl/>
        </w:rPr>
        <w:t>وكذا أخرجه من طريق شريح بن يونس ، ومحمد بن يحيى بن أبي سمية بن الحارث ،</w:t>
      </w:r>
    </w:p>
    <w:p w14:paraId="5A0DBFA5" w14:textId="77777777" w:rsidR="005F5BB8" w:rsidRPr="007546DE" w:rsidRDefault="005F5BB8" w:rsidP="00575020">
      <w:pPr>
        <w:pStyle w:val="libLine"/>
        <w:rPr>
          <w:rtl/>
        </w:rPr>
      </w:pPr>
      <w:r w:rsidRPr="007546DE">
        <w:rPr>
          <w:rtl/>
        </w:rPr>
        <w:t>__________________</w:t>
      </w:r>
    </w:p>
    <w:p w14:paraId="5C7DF54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2853) ، الاستيعاب ت </w:t>
      </w:r>
      <w:r>
        <w:rPr>
          <w:rtl/>
        </w:rPr>
        <w:t>(</w:t>
      </w:r>
      <w:r w:rsidRPr="007546DE">
        <w:rPr>
          <w:rtl/>
        </w:rPr>
        <w:t>1498) ، الثقات 3 / 232 ، تجريد أسماء الصحابة 1 / 301 ، الاستبصار 179 ، الجرح والتعديل 5 / 26 ، التاريخ الكبير 3 / 22</w:t>
      </w:r>
      <w:r>
        <w:rPr>
          <w:rtl/>
        </w:rPr>
        <w:t xml:space="preserve"> ـ </w:t>
      </w:r>
      <w:r w:rsidRPr="007546DE">
        <w:rPr>
          <w:rtl/>
        </w:rPr>
        <w:t>5 / 22 ، تعجيل المنفعة 216.</w:t>
      </w:r>
    </w:p>
    <w:p w14:paraId="6737AAE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2854) ، الاستيعاب ت </w:t>
      </w:r>
      <w:r>
        <w:rPr>
          <w:rtl/>
        </w:rPr>
        <w:t>(</w:t>
      </w:r>
      <w:r w:rsidRPr="007546DE">
        <w:rPr>
          <w:rtl/>
        </w:rPr>
        <w:t>1499) ، تجريد أسماء الصحابة 1 / 301 ، الجرح والتعديل 5 / 25 ، التاريخ الكبير 3 / 13 ، 59 ، 60.</w:t>
      </w:r>
    </w:p>
    <w:p w14:paraId="5DA4B21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عن الحسن بن علي في ترجمة جابر.</w:t>
      </w:r>
    </w:p>
    <w:p w14:paraId="12510974" w14:textId="77777777" w:rsidR="005F5BB8" w:rsidRPr="007546DE" w:rsidRDefault="005F5BB8" w:rsidP="00F74DAE">
      <w:pPr>
        <w:pStyle w:val="libFootnote0"/>
        <w:rPr>
          <w:rtl/>
        </w:rPr>
      </w:pPr>
      <w:r>
        <w:rPr>
          <w:rtl/>
        </w:rPr>
        <w:br w:type="page"/>
      </w:r>
      <w:r w:rsidRPr="007546DE">
        <w:rPr>
          <w:rtl/>
        </w:rPr>
        <w:lastRenderedPageBreak/>
        <w:t>وكذا أخرجه أحمد بن حنبل في مسندة عن الحارث. وقد أشار إلى وهم ابن مندة فيه أبو نعيم ، وقال : حدّث به في الموضعين علي بن المديني. والصواب عبد الله. انتهى.</w:t>
      </w:r>
    </w:p>
    <w:p w14:paraId="49E46C99" w14:textId="77777777" w:rsidR="005F5BB8" w:rsidRPr="007546DE" w:rsidRDefault="005F5BB8" w:rsidP="00BB12A9">
      <w:pPr>
        <w:pStyle w:val="libNormal"/>
        <w:rPr>
          <w:rtl/>
        </w:rPr>
      </w:pPr>
      <w:r w:rsidRPr="007546DE">
        <w:rPr>
          <w:rtl/>
        </w:rPr>
        <w:t>والظاهر أنّ الأمر كما قال ، لكن يحتمل أن تكون القصة وقعت للأخوين إن كان محفوظا ، لأنّ الروايتين له عن علي بن المديني من كبار الحفاظ.</w:t>
      </w:r>
    </w:p>
    <w:p w14:paraId="5B271208" w14:textId="77777777" w:rsidR="005F5BB8" w:rsidRPr="007546DE" w:rsidRDefault="005F5BB8" w:rsidP="00BB12A9">
      <w:pPr>
        <w:pStyle w:val="libNormal"/>
        <w:rPr>
          <w:rtl/>
        </w:rPr>
      </w:pPr>
      <w:r w:rsidRPr="002517A3">
        <w:rPr>
          <w:rStyle w:val="libBold2Char"/>
          <w:rtl/>
        </w:rPr>
        <w:t>4600 ـ عبد الله بن جبير</w:t>
      </w:r>
      <w:r w:rsidRPr="002517A3">
        <w:rPr>
          <w:rStyle w:val="libBold2Char"/>
          <w:rFonts w:hint="cs"/>
          <w:rtl/>
        </w:rPr>
        <w:t xml:space="preserve"> </w:t>
      </w:r>
      <w:r w:rsidRPr="007546DE">
        <w:rPr>
          <w:rtl/>
        </w:rPr>
        <w:t xml:space="preserve">بن النعمان الأنصاري </w:t>
      </w:r>
      <w:r w:rsidRPr="00C830DC">
        <w:rPr>
          <w:rStyle w:val="libFootnotenumChar"/>
          <w:rtl/>
        </w:rPr>
        <w:t>(1)</w:t>
      </w:r>
      <w:r w:rsidRPr="007546DE">
        <w:rPr>
          <w:rtl/>
        </w:rPr>
        <w:t xml:space="preserve"> ، أخو خوّات بن جبير. تقدم ذكر نسبه في أخيه.</w:t>
      </w:r>
    </w:p>
    <w:p w14:paraId="04EB9EB1" w14:textId="77777777" w:rsidR="005F5BB8" w:rsidRPr="007546DE" w:rsidRDefault="005F5BB8" w:rsidP="00BB12A9">
      <w:pPr>
        <w:pStyle w:val="libNormal"/>
        <w:rPr>
          <w:rtl/>
        </w:rPr>
      </w:pPr>
      <w:r w:rsidRPr="007546DE">
        <w:rPr>
          <w:rtl/>
        </w:rPr>
        <w:t xml:space="preserve">قال البخاريّ : حديثه في أهل المدينة ، شهد العقبة وبدرا ، واستشهد بأحد ، وكان أمير الرّماة يومئذ ، ثبت ذكره في حديث البراء بن عازب في الصحيح ، وفيه : أن المشركين لما انهزموا ذهبت </w:t>
      </w:r>
      <w:r w:rsidRPr="00C830DC">
        <w:rPr>
          <w:rStyle w:val="libFootnotenumChar"/>
          <w:rtl/>
        </w:rPr>
        <w:t>(2)</w:t>
      </w:r>
      <w:r w:rsidRPr="007546DE">
        <w:rPr>
          <w:rtl/>
        </w:rPr>
        <w:t xml:space="preserve"> الرّماة ليأخذوا من الغنيمة ، فنهاهم عبد الله بن جبير ، فمضوا وتركوه.</w:t>
      </w:r>
      <w:r>
        <w:rPr>
          <w:rFonts w:hint="cs"/>
          <w:rtl/>
        </w:rPr>
        <w:t xml:space="preserve"> </w:t>
      </w:r>
      <w:r>
        <w:rPr>
          <w:rtl/>
        </w:rPr>
        <w:t>[</w:t>
      </w:r>
      <w:r w:rsidRPr="007546DE">
        <w:rPr>
          <w:rtl/>
        </w:rPr>
        <w:t>فاستشهد عبد الله يومئذ</w:t>
      </w:r>
      <w:r>
        <w:rPr>
          <w:rtl/>
        </w:rPr>
        <w:t>]</w:t>
      </w:r>
      <w:r w:rsidRPr="007546DE">
        <w:rPr>
          <w:rtl/>
        </w:rPr>
        <w:t xml:space="preserve"> </w:t>
      </w:r>
      <w:r w:rsidRPr="00C830DC">
        <w:rPr>
          <w:rStyle w:val="libFootnotenumChar"/>
          <w:rtl/>
        </w:rPr>
        <w:t>(3)</w:t>
      </w:r>
      <w:r>
        <w:rPr>
          <w:rtl/>
        </w:rPr>
        <w:t>.</w:t>
      </w:r>
    </w:p>
    <w:p w14:paraId="5E33A159" w14:textId="77777777" w:rsidR="005F5BB8" w:rsidRPr="007546DE" w:rsidRDefault="005F5BB8" w:rsidP="00BB12A9">
      <w:pPr>
        <w:pStyle w:val="libNormal"/>
        <w:rPr>
          <w:rtl/>
        </w:rPr>
      </w:pPr>
      <w:r w:rsidRPr="002517A3">
        <w:rPr>
          <w:rStyle w:val="libBold2Char"/>
          <w:rtl/>
        </w:rPr>
        <w:t xml:space="preserve">4601 ـ عبد الله بن جحش الأسدي </w:t>
      </w:r>
      <w:r w:rsidRPr="00C830DC">
        <w:rPr>
          <w:rStyle w:val="libFootnotenumChar"/>
          <w:rtl/>
        </w:rPr>
        <w:t>(4)</w:t>
      </w:r>
      <w:r w:rsidRPr="00C830DC">
        <w:rPr>
          <w:rStyle w:val="libFootnotenumChar"/>
          <w:rFonts w:hint="cs"/>
          <w:rtl/>
        </w:rPr>
        <w:t xml:space="preserve"> </w:t>
      </w:r>
      <w:r w:rsidRPr="007546DE">
        <w:rPr>
          <w:rtl/>
        </w:rPr>
        <w:t>بن رياب ، براء وتحتانية وآخره موحدة ، ابن يعمر الأسدي. حليف بني عبد شمس. أحد السابقين.</w:t>
      </w:r>
    </w:p>
    <w:p w14:paraId="7DC1C43F" w14:textId="77777777" w:rsidR="005F5BB8" w:rsidRPr="007546DE" w:rsidRDefault="005F5BB8" w:rsidP="00BB12A9">
      <w:pPr>
        <w:pStyle w:val="libNormal"/>
        <w:rPr>
          <w:rtl/>
        </w:rPr>
      </w:pPr>
      <w:r w:rsidRPr="007546DE">
        <w:rPr>
          <w:rtl/>
        </w:rPr>
        <w:t>قال ابن حبّان : له صحبة. وقال ابن إسحاق : هاجر إلى الحبشة ، وشهد بدرا.</w:t>
      </w:r>
    </w:p>
    <w:p w14:paraId="0D929AD4" w14:textId="77777777" w:rsidR="005F5BB8" w:rsidRPr="007546DE" w:rsidRDefault="005F5BB8" w:rsidP="00BB12A9">
      <w:pPr>
        <w:pStyle w:val="libNormal"/>
        <w:rPr>
          <w:rtl/>
        </w:rPr>
      </w:pPr>
      <w:r w:rsidRPr="007546DE">
        <w:rPr>
          <w:rtl/>
        </w:rPr>
        <w:t xml:space="preserve">وروى البغويّ ، من طريق إبراهيم بن سعد ، عن مسلم بن محمد الأنصاري ، عن رجل من قومه ، قال : آخى النبيّ </w:t>
      </w:r>
      <w:r w:rsidRPr="00E662C5">
        <w:rPr>
          <w:rStyle w:val="libAlaemChar"/>
          <w:rtl/>
        </w:rPr>
        <w:t>صلى‌الله‌عليه‌وسلم</w:t>
      </w:r>
      <w:r w:rsidRPr="007546DE">
        <w:rPr>
          <w:rtl/>
        </w:rPr>
        <w:t xml:space="preserve"> بين عبد الله بن جحش وعاصم بن ثابت.</w:t>
      </w:r>
    </w:p>
    <w:p w14:paraId="4C4A66E5" w14:textId="77777777" w:rsidR="005F5BB8" w:rsidRPr="007546DE" w:rsidRDefault="005F5BB8" w:rsidP="00BB12A9">
      <w:pPr>
        <w:pStyle w:val="libNormal"/>
        <w:rPr>
          <w:rtl/>
        </w:rPr>
      </w:pPr>
      <w:r>
        <w:rPr>
          <w:rtl/>
        </w:rPr>
        <w:t>و</w:t>
      </w:r>
      <w:r w:rsidRPr="007546DE">
        <w:rPr>
          <w:rtl/>
        </w:rPr>
        <w:t xml:space="preserve">من طريق زياد بن علاقة ، عن سعد بن أبي وقاص ، قال : بعثنا رسول الله </w:t>
      </w:r>
      <w:r w:rsidRPr="00E662C5">
        <w:rPr>
          <w:rStyle w:val="libAlaemChar"/>
          <w:rtl/>
        </w:rPr>
        <w:t>صلى‌الله‌عليه‌وسلم</w:t>
      </w:r>
      <w:r w:rsidRPr="007546DE">
        <w:rPr>
          <w:rtl/>
        </w:rPr>
        <w:t xml:space="preserve"> في سريّة ، وقال : «لأبعثنّ عليكم رجلا أصبركم على الجوع والعطش» ، فبعث علينا عبد الله بن جحش ، فكان أوّل أمير في الإسلام.</w:t>
      </w:r>
    </w:p>
    <w:p w14:paraId="5D5A3BA7" w14:textId="77777777" w:rsidR="005F5BB8" w:rsidRPr="007546DE" w:rsidRDefault="005F5BB8" w:rsidP="00575020">
      <w:pPr>
        <w:pStyle w:val="libLine"/>
        <w:rPr>
          <w:rtl/>
        </w:rPr>
      </w:pPr>
      <w:r w:rsidRPr="007546DE">
        <w:rPr>
          <w:rtl/>
        </w:rPr>
        <w:t>__________________</w:t>
      </w:r>
    </w:p>
    <w:p w14:paraId="69AF550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2857) ، الاستيعاب ت </w:t>
      </w:r>
      <w:r>
        <w:rPr>
          <w:rtl/>
        </w:rPr>
        <w:t>(</w:t>
      </w:r>
      <w:r w:rsidRPr="007546DE">
        <w:rPr>
          <w:rtl/>
        </w:rPr>
        <w:t>1501) ، الثقات 3 / 220 ، 242 ، عنوان النجابة 121 ، تجريد أسماء الصحابة 1 / 301 ، الاستبصار 322 ، التاريخ الكبير 3 / 34 ، الطبقات 86 ، الطبقات الكبرى 3 / 53 ، 478</w:t>
      </w:r>
      <w:r>
        <w:rPr>
          <w:rtl/>
        </w:rPr>
        <w:t xml:space="preserve"> ـ </w:t>
      </w:r>
      <w:r w:rsidRPr="007546DE">
        <w:rPr>
          <w:rtl/>
        </w:rPr>
        <w:t>2 / 39 ، 41 ، 42 ، 47 ،</w:t>
      </w:r>
      <w:r>
        <w:rPr>
          <w:rtl/>
        </w:rPr>
        <w:t xml:space="preserve"> ـ </w:t>
      </w:r>
      <w:r w:rsidRPr="007546DE">
        <w:rPr>
          <w:rtl/>
        </w:rPr>
        <w:t>4 / 7</w:t>
      </w:r>
      <w:r>
        <w:rPr>
          <w:rtl/>
        </w:rPr>
        <w:t xml:space="preserve"> ـ </w:t>
      </w:r>
      <w:r w:rsidRPr="007546DE">
        <w:rPr>
          <w:rtl/>
        </w:rPr>
        <w:t>8 / 31.</w:t>
      </w:r>
    </w:p>
    <w:p w14:paraId="065EB65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ذهب.</w:t>
      </w:r>
    </w:p>
    <w:p w14:paraId="7A858FDA" w14:textId="77777777" w:rsidR="005F5BB8" w:rsidRPr="007546DE" w:rsidRDefault="005F5BB8" w:rsidP="00F74DAE">
      <w:pPr>
        <w:pStyle w:val="libFootnote0"/>
        <w:rPr>
          <w:rtl/>
          <w:lang w:bidi="fa-IR"/>
        </w:rPr>
      </w:pPr>
      <w:r>
        <w:rPr>
          <w:rtl/>
        </w:rPr>
        <w:t>(</w:t>
      </w:r>
      <w:r w:rsidRPr="007546DE">
        <w:rPr>
          <w:rtl/>
        </w:rPr>
        <w:t>3) سقط في ط.</w:t>
      </w:r>
    </w:p>
    <w:p w14:paraId="70EC8824"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2858) ، الإستيعاب ت </w:t>
      </w:r>
      <w:r>
        <w:rPr>
          <w:rtl/>
        </w:rPr>
        <w:t>(</w:t>
      </w:r>
      <w:r w:rsidRPr="007546DE">
        <w:rPr>
          <w:rtl/>
        </w:rPr>
        <w:t>1502) ، الثقات 3 / 237 ، صفوة الصفوة 1 / 385 ، أزمنة التاريخ الإسلامي 717 ، حلية الأولياء 1 / 108 ، 109 ، أصحاب بدر 91 ، شذرات الذهب 1 / 54 ، تجريد أسماء الصحابة 1 / 302 ، تهذيب التهذيب 5 / 143 ، الجرح والتعديل 5 / 22 ، 101 ، الأعلام 4 / 76 ، الطبقات الكبرى 2 / 7 ، 11 ، 3 / 10 ، 101 ، 39 ، 462 ، 4 / 101 ، 131 ، 137 ، 8 / 46 ، 241 ، 245 ، التاريخ لابن معين 3 / 299 ، دائرة معارف الأعلمي 31 / 177 ، معجم الثقات 295 ، تنقيح المقال 1782.</w:t>
      </w:r>
    </w:p>
    <w:p w14:paraId="3D2FC749" w14:textId="77777777" w:rsidR="005F5BB8" w:rsidRPr="007546DE" w:rsidRDefault="005F5BB8" w:rsidP="00BB12A9">
      <w:pPr>
        <w:pStyle w:val="libNormal"/>
        <w:rPr>
          <w:rtl/>
        </w:rPr>
      </w:pPr>
      <w:r>
        <w:rPr>
          <w:rtl/>
        </w:rPr>
        <w:br w:type="page"/>
      </w:r>
      <w:r w:rsidRPr="007546DE">
        <w:rPr>
          <w:rtl/>
        </w:rPr>
        <w:lastRenderedPageBreak/>
        <w:t>وروى السّراج ، من طريق زرّ بن حبيش ، قال : أول راية عقدت في الإسلام لعبد الله بن جحش.</w:t>
      </w:r>
    </w:p>
    <w:p w14:paraId="6CFD1F3F" w14:textId="77777777" w:rsidR="005F5BB8" w:rsidRPr="007546DE" w:rsidRDefault="005F5BB8" w:rsidP="00BB12A9">
      <w:pPr>
        <w:pStyle w:val="libNormal"/>
        <w:rPr>
          <w:rtl/>
        </w:rPr>
      </w:pPr>
      <w:r w:rsidRPr="007546DE">
        <w:rPr>
          <w:rtl/>
        </w:rPr>
        <w:t xml:space="preserve">وقال ابن إسحاق : حدّثني يزيد بن رومان ، عن عروة ، قال : بعث النبيّ </w:t>
      </w:r>
      <w:r w:rsidRPr="00E662C5">
        <w:rPr>
          <w:rStyle w:val="libAlaemChar"/>
          <w:rtl/>
        </w:rPr>
        <w:t>صلى‌الله‌عليه‌وسلم</w:t>
      </w:r>
      <w:r w:rsidRPr="007546DE">
        <w:rPr>
          <w:rtl/>
        </w:rPr>
        <w:t xml:space="preserve"> عبد الله بن جحش إلى نخلة ، فذكر القصة بطولها.</w:t>
      </w:r>
    </w:p>
    <w:p w14:paraId="45A4AB06" w14:textId="77777777" w:rsidR="005F5BB8" w:rsidRPr="007546DE" w:rsidRDefault="005F5BB8" w:rsidP="00BB12A9">
      <w:pPr>
        <w:pStyle w:val="libNormal"/>
        <w:rPr>
          <w:rtl/>
        </w:rPr>
      </w:pPr>
      <w:r w:rsidRPr="007546DE">
        <w:rPr>
          <w:rtl/>
        </w:rPr>
        <w:t xml:space="preserve">وروى الطّبرانيّ من طريق أبي السّوار ، عن جندب بن عبد الله البجلي ، قال : بعث رسول الله </w:t>
      </w:r>
      <w:r w:rsidRPr="00E662C5">
        <w:rPr>
          <w:rStyle w:val="libAlaemChar"/>
          <w:rtl/>
        </w:rPr>
        <w:t>صلى‌الله‌عليه‌وسلم</w:t>
      </w:r>
      <w:r w:rsidRPr="007546DE">
        <w:rPr>
          <w:rtl/>
        </w:rPr>
        <w:t xml:space="preserve"> جحش على سريّة ، فذكر الحديث بطوله.</w:t>
      </w:r>
    </w:p>
    <w:p w14:paraId="5941D7D3" w14:textId="77777777" w:rsidR="005F5BB8" w:rsidRPr="007546DE" w:rsidRDefault="005F5BB8" w:rsidP="00BB12A9">
      <w:pPr>
        <w:pStyle w:val="libNormal"/>
        <w:rPr>
          <w:rtl/>
        </w:rPr>
      </w:pPr>
      <w:r w:rsidRPr="007546DE">
        <w:rPr>
          <w:rtl/>
        </w:rPr>
        <w:t>وقال ابن أبي حاتم : له صحبة ، دعا الله يوم أحد أن يرزقه الشهادة فقتل بها. وروى عنه سعد بن أبي وقاص ، وسعيد بن المسيّب. انتهى.</w:t>
      </w:r>
    </w:p>
    <w:p w14:paraId="4E01A0E7" w14:textId="77777777" w:rsidR="005F5BB8" w:rsidRPr="007546DE" w:rsidRDefault="005F5BB8" w:rsidP="00BB12A9">
      <w:pPr>
        <w:pStyle w:val="libNormal"/>
        <w:rPr>
          <w:rtl/>
        </w:rPr>
      </w:pPr>
      <w:r w:rsidRPr="007546DE">
        <w:rPr>
          <w:rtl/>
        </w:rPr>
        <w:t>وروى البغويّ من طريق إسحاق بن سعد بن أبي وقاص ، حدّثني أبي أنّ عبد الله بن جحش قال له يوم أحد : ألا تأتي فندعو</w:t>
      </w:r>
      <w:r>
        <w:rPr>
          <w:rtl/>
        </w:rPr>
        <w:t>!</w:t>
      </w:r>
      <w:r w:rsidRPr="007546DE">
        <w:rPr>
          <w:rtl/>
        </w:rPr>
        <w:t xml:space="preserve"> قال : فخلونا </w:t>
      </w:r>
      <w:r w:rsidRPr="00C830DC">
        <w:rPr>
          <w:rStyle w:val="libFootnotenumChar"/>
          <w:rtl/>
        </w:rPr>
        <w:t>(1)</w:t>
      </w:r>
      <w:r w:rsidRPr="007546DE">
        <w:rPr>
          <w:rtl/>
        </w:rPr>
        <w:t xml:space="preserve"> في ناحية فدعا سعد ، فقال : يا رب ، إذا لقينا القوم غدا فلقّني رجلا شديدا حرده </w:t>
      </w:r>
      <w:r w:rsidRPr="00C830DC">
        <w:rPr>
          <w:rStyle w:val="libFootnotenumChar"/>
          <w:rtl/>
        </w:rPr>
        <w:t>(2)</w:t>
      </w:r>
      <w:r w:rsidRPr="007546DE">
        <w:rPr>
          <w:rtl/>
        </w:rPr>
        <w:t xml:space="preserve"> ، أقاتله فيك ، ثم ارزقني الظفر عليه حتى أقتله وآخذ سلبه. قال : فأمّن عبد الله بن جحش ، ثم قال عبد الله : اللهمّ ارزقني رجلا شديدا حرده ، أقاتله فيك حتى يأخذني فيجدع أنفي وأذني ، فإذا لقيتك قلت : هذا فيك وفي رسولك ، فتقول : صدقت.</w:t>
      </w:r>
    </w:p>
    <w:p w14:paraId="2F86A34C" w14:textId="77777777" w:rsidR="005F5BB8" w:rsidRPr="007546DE" w:rsidRDefault="005F5BB8" w:rsidP="00BB12A9">
      <w:pPr>
        <w:pStyle w:val="libNormal"/>
        <w:rPr>
          <w:rtl/>
        </w:rPr>
      </w:pPr>
      <w:r w:rsidRPr="007546DE">
        <w:rPr>
          <w:rtl/>
        </w:rPr>
        <w:t>قال سعد : فكانت دعوة عبد الله خيرا من دعوتي ، فلقد رأيته آخر النهار وإن أنفه وأذنه لمعلق في خيط.</w:t>
      </w:r>
    </w:p>
    <w:p w14:paraId="5B336B3B" w14:textId="77777777" w:rsidR="005F5BB8" w:rsidRPr="007546DE" w:rsidRDefault="005F5BB8" w:rsidP="00BB12A9">
      <w:pPr>
        <w:pStyle w:val="libNormal"/>
        <w:rPr>
          <w:rtl/>
        </w:rPr>
      </w:pPr>
      <w:r w:rsidRPr="007546DE">
        <w:rPr>
          <w:rtl/>
        </w:rPr>
        <w:t>وأخرجه ابن شاهين ، من وجه آخر ، عن سعيد بن المسيب</w:t>
      </w:r>
      <w:r>
        <w:rPr>
          <w:rtl/>
        </w:rPr>
        <w:t xml:space="preserve"> ـ </w:t>
      </w:r>
      <w:r w:rsidRPr="007546DE">
        <w:rPr>
          <w:rtl/>
        </w:rPr>
        <w:t>أنّ رجلا سمع عبد الله ابن جحش ، فذكر نحوه. وهذا أخرجه ابن المبارك في الجهاد مرسلا.</w:t>
      </w:r>
    </w:p>
    <w:p w14:paraId="5EA5A15B" w14:textId="77777777" w:rsidR="005F5BB8" w:rsidRPr="007546DE" w:rsidRDefault="005F5BB8" w:rsidP="00BB12A9">
      <w:pPr>
        <w:pStyle w:val="libNormal"/>
        <w:rPr>
          <w:rtl/>
        </w:rPr>
      </w:pPr>
      <w:r w:rsidRPr="007546DE">
        <w:rPr>
          <w:rtl/>
        </w:rPr>
        <w:t xml:space="preserve">وقال الزّبير : كان يقال له المجدّع في الله ، وكان سيفه انقطع يوم أحد ، فأعطاه النبيّ </w:t>
      </w:r>
      <w:r w:rsidRPr="00E662C5">
        <w:rPr>
          <w:rStyle w:val="libAlaemChar"/>
          <w:rtl/>
        </w:rPr>
        <w:t>صلى‌الله‌عليه‌وسلم</w:t>
      </w:r>
      <w:r w:rsidRPr="007546DE">
        <w:rPr>
          <w:rtl/>
        </w:rPr>
        <w:t xml:space="preserve"> عرجونا ، فصار في يده سيفا ، فكان يسمى العرجون.</w:t>
      </w:r>
    </w:p>
    <w:p w14:paraId="132C019E" w14:textId="77777777" w:rsidR="005F5BB8" w:rsidRPr="007546DE" w:rsidRDefault="005F5BB8" w:rsidP="00BB12A9">
      <w:pPr>
        <w:pStyle w:val="libNormal"/>
        <w:rPr>
          <w:rtl/>
        </w:rPr>
      </w:pPr>
      <w:r w:rsidRPr="007546DE">
        <w:rPr>
          <w:rtl/>
        </w:rPr>
        <w:t xml:space="preserve">قال : وقد بقي هذا السيف حتى بيع من بغا التركي </w:t>
      </w:r>
      <w:r w:rsidRPr="00C830DC">
        <w:rPr>
          <w:rStyle w:val="libFootnotenumChar"/>
          <w:rtl/>
        </w:rPr>
        <w:t>(3)</w:t>
      </w:r>
      <w:r w:rsidRPr="007546DE">
        <w:rPr>
          <w:rtl/>
        </w:rPr>
        <w:t xml:space="preserve"> بمائتي دينار.</w:t>
      </w:r>
    </w:p>
    <w:p w14:paraId="1A46D0E9" w14:textId="77777777" w:rsidR="005F5BB8" w:rsidRPr="007546DE" w:rsidRDefault="005F5BB8" w:rsidP="00BB12A9">
      <w:pPr>
        <w:pStyle w:val="libNormal"/>
        <w:rPr>
          <w:rtl/>
        </w:rPr>
      </w:pPr>
      <w:r w:rsidRPr="007546DE">
        <w:rPr>
          <w:rtl/>
        </w:rPr>
        <w:t xml:space="preserve">وروى زكريّا السّاجي ، من حديث أبي عبيدة بن عبد الله بن مسعود عن أبيه ، قال </w:t>
      </w:r>
      <w:r>
        <w:rPr>
          <w:rtl/>
        </w:rPr>
        <w:t xml:space="preserve">: </w:t>
      </w:r>
      <w:r w:rsidRPr="007546DE">
        <w:rPr>
          <w:rtl/>
        </w:rPr>
        <w:t xml:space="preserve">استشار النبيّ </w:t>
      </w:r>
      <w:r w:rsidRPr="00E662C5">
        <w:rPr>
          <w:rStyle w:val="libAlaemChar"/>
          <w:rtl/>
        </w:rPr>
        <w:t>صلى‌الله‌عليه‌وسلم</w:t>
      </w:r>
      <w:r w:rsidRPr="007546DE">
        <w:rPr>
          <w:rtl/>
        </w:rPr>
        <w:t xml:space="preserve"> أبا بكر وعمر وعبد الله بن جحش في أسارى بدر </w:t>
      </w:r>
      <w:r w:rsidRPr="00C830DC">
        <w:rPr>
          <w:rStyle w:val="libFootnotenumChar"/>
          <w:rtl/>
        </w:rPr>
        <w:t>(4)</w:t>
      </w:r>
      <w:r w:rsidRPr="007546DE">
        <w:rPr>
          <w:rtl/>
        </w:rPr>
        <w:t xml:space="preserve"> ، فذكر القصة.</w:t>
      </w:r>
    </w:p>
    <w:p w14:paraId="29C92B33" w14:textId="77777777" w:rsidR="005F5BB8" w:rsidRPr="007546DE" w:rsidRDefault="005F5BB8" w:rsidP="00575020">
      <w:pPr>
        <w:pStyle w:val="libLine"/>
        <w:rPr>
          <w:rtl/>
        </w:rPr>
      </w:pPr>
      <w:r w:rsidRPr="007546DE">
        <w:rPr>
          <w:rtl/>
        </w:rPr>
        <w:t>__________________</w:t>
      </w:r>
    </w:p>
    <w:p w14:paraId="258B11F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فخلوا.</w:t>
      </w:r>
    </w:p>
    <w:p w14:paraId="633D847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أجرده.</w:t>
      </w:r>
    </w:p>
    <w:p w14:paraId="4A10224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الكبير.</w:t>
      </w:r>
    </w:p>
    <w:p w14:paraId="68009F9D" w14:textId="77777777" w:rsidR="005F5BB8" w:rsidRPr="007546DE" w:rsidRDefault="005F5BB8" w:rsidP="00F74DAE">
      <w:pPr>
        <w:pStyle w:val="libFootnote0"/>
        <w:rPr>
          <w:rtl/>
          <w:lang w:bidi="fa-IR"/>
        </w:rPr>
      </w:pPr>
      <w:r>
        <w:rPr>
          <w:rtl/>
        </w:rPr>
        <w:t>(</w:t>
      </w:r>
      <w:r w:rsidRPr="007546DE">
        <w:rPr>
          <w:rtl/>
        </w:rPr>
        <w:t>4) قال الهيثمي في الزوائد 9 / 49 رواه الطبراني في الأوسط ورجاله ثقات.</w:t>
      </w:r>
    </w:p>
    <w:p w14:paraId="7AF83A59" w14:textId="77777777" w:rsidR="005F5BB8" w:rsidRPr="007546DE" w:rsidRDefault="005F5BB8" w:rsidP="00F74DAE">
      <w:pPr>
        <w:pStyle w:val="libFootnote0"/>
        <w:rPr>
          <w:rtl/>
        </w:rPr>
      </w:pPr>
      <w:r>
        <w:rPr>
          <w:rtl/>
        </w:rPr>
        <w:br w:type="page"/>
      </w:r>
      <w:r w:rsidRPr="007546DE">
        <w:rPr>
          <w:rtl/>
        </w:rPr>
        <w:lastRenderedPageBreak/>
        <w:t>وأخرجه أحمد. وكان قاتله أبو الحكم بن الأخنس بن شريق ، ودفن هو وحمزة في قبر واحد ، وكان له يوم قتل نيف وأربعون سنة.</w:t>
      </w:r>
    </w:p>
    <w:p w14:paraId="1FE37340" w14:textId="77777777" w:rsidR="005F5BB8" w:rsidRPr="007546DE" w:rsidRDefault="005F5BB8" w:rsidP="00BB12A9">
      <w:pPr>
        <w:pStyle w:val="libNormal"/>
        <w:rPr>
          <w:rtl/>
          <w:lang w:bidi="fa-IR"/>
        </w:rPr>
      </w:pPr>
      <w:r w:rsidRPr="002517A3">
        <w:rPr>
          <w:rStyle w:val="libBold2Char"/>
          <w:rtl/>
        </w:rPr>
        <w:t xml:space="preserve">4602 ـ ز ـ عبد الله بن جحش : </w:t>
      </w:r>
      <w:r w:rsidRPr="007546DE">
        <w:rPr>
          <w:rtl/>
          <w:lang w:bidi="fa-IR"/>
        </w:rPr>
        <w:t>آخر.</w:t>
      </w:r>
    </w:p>
    <w:p w14:paraId="73C92F18" w14:textId="77777777" w:rsidR="005F5BB8" w:rsidRPr="007546DE" w:rsidRDefault="005F5BB8" w:rsidP="00BB12A9">
      <w:pPr>
        <w:pStyle w:val="libNormal"/>
        <w:rPr>
          <w:rtl/>
        </w:rPr>
      </w:pPr>
      <w:r w:rsidRPr="007546DE">
        <w:rPr>
          <w:rtl/>
        </w:rPr>
        <w:t xml:space="preserve">جاء ذكره في حديث ضعيف ، ووصف بكونه أعمى ، وليس الّذي قبله أعمى ، فذكر الكلبي في تفسيره ، عن أبي صالح ، عن ابن عباس أنه نزل فيه وفي ابن أم مكتوم : </w:t>
      </w:r>
      <w:r w:rsidRPr="00E662C5">
        <w:rPr>
          <w:rStyle w:val="libAlaemChar"/>
          <w:rtl/>
        </w:rPr>
        <w:t>(</w:t>
      </w:r>
      <w:r w:rsidRPr="00907461">
        <w:rPr>
          <w:rStyle w:val="libAieChar"/>
          <w:rtl/>
        </w:rPr>
        <w:t>لا يَسْتَوِي الْقاعِدُونَ مِنَ الْمُؤْمِنِينَ غَيْرُ أُولِي الضَّرَرِ»</w:t>
      </w:r>
      <w:r w:rsidRPr="00E662C5">
        <w:rPr>
          <w:rStyle w:val="libAlaemChar"/>
          <w:rtl/>
        </w:rPr>
        <w:t>)</w:t>
      </w:r>
      <w:r w:rsidRPr="007546DE">
        <w:rPr>
          <w:rtl/>
        </w:rPr>
        <w:t xml:space="preserve"> </w:t>
      </w:r>
      <w:r>
        <w:rPr>
          <w:rtl/>
        </w:rPr>
        <w:t>[</w:t>
      </w:r>
      <w:r w:rsidRPr="007546DE">
        <w:rPr>
          <w:rtl/>
        </w:rPr>
        <w:t>النساء : 95</w:t>
      </w:r>
      <w:r>
        <w:rPr>
          <w:rtl/>
        </w:rPr>
        <w:t>].</w:t>
      </w:r>
    </w:p>
    <w:p w14:paraId="0820AB8D" w14:textId="77777777" w:rsidR="005F5BB8" w:rsidRPr="007546DE" w:rsidRDefault="005F5BB8" w:rsidP="00BB12A9">
      <w:pPr>
        <w:pStyle w:val="libNormal"/>
        <w:rPr>
          <w:rtl/>
        </w:rPr>
      </w:pPr>
      <w:r w:rsidRPr="007546DE">
        <w:rPr>
          <w:rtl/>
        </w:rPr>
        <w:t>والّذي في الصحيح أنها نزلت في ابن أم مكتوم. وقد نقله الثّعلبي عن ابن الكلبيّ ، فقال : لما ذكر الله فضيلة المجاهدين جاء عبد الله بن أم مكتوم ، وعبد الله بن جحش</w:t>
      </w:r>
      <w:r>
        <w:rPr>
          <w:rtl/>
        </w:rPr>
        <w:t xml:space="preserve"> ـ </w:t>
      </w:r>
      <w:r w:rsidRPr="007546DE">
        <w:rPr>
          <w:rtl/>
        </w:rPr>
        <w:t>وليس بالأسديّ</w:t>
      </w:r>
      <w:r>
        <w:rPr>
          <w:rtl/>
        </w:rPr>
        <w:t xml:space="preserve"> ـ </w:t>
      </w:r>
      <w:r w:rsidRPr="007546DE">
        <w:rPr>
          <w:rtl/>
        </w:rPr>
        <w:t>وكانا أعميين ، فقالا : حالانا على ما ترى ، فهل من رخصة</w:t>
      </w:r>
      <w:r>
        <w:rPr>
          <w:rtl/>
        </w:rPr>
        <w:t>؟</w:t>
      </w:r>
      <w:r w:rsidRPr="007546DE">
        <w:rPr>
          <w:rtl/>
        </w:rPr>
        <w:t xml:space="preserve"> فنزلت.</w:t>
      </w:r>
    </w:p>
    <w:p w14:paraId="6861EF33" w14:textId="77777777" w:rsidR="005F5BB8" w:rsidRPr="007546DE" w:rsidRDefault="005F5BB8" w:rsidP="00BB12A9">
      <w:pPr>
        <w:pStyle w:val="libNormal"/>
        <w:rPr>
          <w:rtl/>
          <w:lang w:bidi="fa-IR"/>
        </w:rPr>
      </w:pPr>
      <w:r w:rsidRPr="002517A3">
        <w:rPr>
          <w:rStyle w:val="libBold2Char"/>
          <w:rtl/>
        </w:rPr>
        <w:t xml:space="preserve">4603 ـ عبد الله بن الجدّ : </w:t>
      </w:r>
      <w:r w:rsidRPr="007546DE">
        <w:rPr>
          <w:rtl/>
          <w:lang w:bidi="fa-IR"/>
        </w:rPr>
        <w:t xml:space="preserve">بن قيس الأنصاري </w:t>
      </w:r>
      <w:r w:rsidRPr="00C830DC">
        <w:rPr>
          <w:rStyle w:val="libFootnotenumChar"/>
          <w:rtl/>
        </w:rPr>
        <w:t>(1)</w:t>
      </w:r>
      <w:r>
        <w:rPr>
          <w:rtl/>
          <w:lang w:bidi="fa-IR"/>
        </w:rPr>
        <w:t>.</w:t>
      </w:r>
    </w:p>
    <w:p w14:paraId="10227376" w14:textId="77777777" w:rsidR="005F5BB8" w:rsidRPr="007546DE" w:rsidRDefault="005F5BB8" w:rsidP="00BB12A9">
      <w:pPr>
        <w:pStyle w:val="libNormal"/>
        <w:rPr>
          <w:rtl/>
        </w:rPr>
      </w:pPr>
      <w:r w:rsidRPr="007546DE">
        <w:rPr>
          <w:rtl/>
        </w:rPr>
        <w:t>ذكره ابن إسحاق فيمن شهد بدرا ، وذكره ابن حبان في الصحابة.</w:t>
      </w:r>
    </w:p>
    <w:p w14:paraId="14B439FB" w14:textId="77777777" w:rsidR="005F5BB8" w:rsidRPr="007546DE" w:rsidRDefault="005F5BB8" w:rsidP="00BB12A9">
      <w:pPr>
        <w:pStyle w:val="libNormal"/>
        <w:rPr>
          <w:rtl/>
          <w:lang w:bidi="fa-IR"/>
        </w:rPr>
      </w:pPr>
      <w:r w:rsidRPr="002517A3">
        <w:rPr>
          <w:rStyle w:val="libBold2Char"/>
          <w:rtl/>
        </w:rPr>
        <w:t xml:space="preserve">4604 ـ عبد الله بن أبي الجدعاء </w:t>
      </w:r>
      <w:r w:rsidRPr="00C830DC">
        <w:rPr>
          <w:rStyle w:val="libFootnotenumChar"/>
          <w:rtl/>
        </w:rPr>
        <w:t>(2)</w:t>
      </w:r>
      <w:r w:rsidRPr="002517A3">
        <w:rPr>
          <w:rStyle w:val="libBold2Char"/>
          <w:rtl/>
        </w:rPr>
        <w:t xml:space="preserve"> التميمي : </w:t>
      </w:r>
      <w:r w:rsidRPr="007546DE">
        <w:rPr>
          <w:rtl/>
          <w:lang w:bidi="fa-IR"/>
        </w:rPr>
        <w:t>ويقال الكناني. ويقال العبديّ.</w:t>
      </w:r>
    </w:p>
    <w:p w14:paraId="612109EE" w14:textId="77777777" w:rsidR="005F5BB8" w:rsidRPr="007546DE" w:rsidRDefault="005F5BB8" w:rsidP="00BB12A9">
      <w:pPr>
        <w:pStyle w:val="libNormal"/>
        <w:rPr>
          <w:rtl/>
        </w:rPr>
      </w:pPr>
      <w:r w:rsidRPr="007546DE">
        <w:rPr>
          <w:rtl/>
        </w:rPr>
        <w:t xml:space="preserve">ذكره البخاريّ في الصّحابة ، وروى له الترمذي ، وأحمد ، من طريق عبد الله بن شقيق عنه ، قال : سمعت النبيّ </w:t>
      </w:r>
      <w:r w:rsidRPr="00E662C5">
        <w:rPr>
          <w:rStyle w:val="libAlaemChar"/>
          <w:rtl/>
        </w:rPr>
        <w:t>صلى‌الله‌عليه‌وسلم</w:t>
      </w:r>
      <w:r w:rsidRPr="007546DE">
        <w:rPr>
          <w:rtl/>
        </w:rPr>
        <w:t xml:space="preserve"> يقول : «ليدخلنّ الجنّة بشفاعة رجل من أمّتي أكثر من بني تميم»</w:t>
      </w:r>
      <w:r>
        <w:rPr>
          <w:rtl/>
        </w:rPr>
        <w:t>.</w:t>
      </w:r>
      <w:r>
        <w:rPr>
          <w:rFonts w:hint="cs"/>
          <w:rtl/>
        </w:rPr>
        <w:t xml:space="preserve"> </w:t>
      </w:r>
      <w:r w:rsidRPr="007546DE">
        <w:rPr>
          <w:rtl/>
        </w:rPr>
        <w:t>صححه الترمذي ، وقال : لا يعرف له إلا هو. كذا قال.</w:t>
      </w:r>
    </w:p>
    <w:p w14:paraId="4B86CEB2" w14:textId="77777777" w:rsidR="005F5BB8" w:rsidRPr="007546DE" w:rsidRDefault="005F5BB8" w:rsidP="00BB12A9">
      <w:pPr>
        <w:pStyle w:val="libNormal"/>
        <w:rPr>
          <w:rtl/>
        </w:rPr>
      </w:pPr>
      <w:r w:rsidRPr="007546DE">
        <w:rPr>
          <w:rtl/>
        </w:rPr>
        <w:t xml:space="preserve">وقد اختلف في </w:t>
      </w:r>
      <w:r w:rsidRPr="00C830DC">
        <w:rPr>
          <w:rStyle w:val="libFootnotenumChar"/>
          <w:rtl/>
        </w:rPr>
        <w:t>(3)</w:t>
      </w:r>
      <w:r w:rsidRPr="007546DE">
        <w:rPr>
          <w:rtl/>
        </w:rPr>
        <w:t xml:space="preserve"> عبد الله بن شقيق في حديث : «متى كنت نبيّا</w:t>
      </w:r>
      <w:r>
        <w:rPr>
          <w:rtl/>
        </w:rPr>
        <w:t>؟</w:t>
      </w:r>
      <w:r w:rsidRPr="007546DE">
        <w:rPr>
          <w:rtl/>
        </w:rPr>
        <w:t xml:space="preserve"> هل هو عن عبد الله بن أبي الجدعاء </w:t>
      </w:r>
      <w:r w:rsidRPr="00C830DC">
        <w:rPr>
          <w:rStyle w:val="libFootnotenumChar"/>
          <w:rtl/>
        </w:rPr>
        <w:t>(4)</w:t>
      </w:r>
      <w:r w:rsidRPr="007546DE">
        <w:rPr>
          <w:rtl/>
        </w:rPr>
        <w:t xml:space="preserve"> أو ميسرة الفجر.</w:t>
      </w:r>
    </w:p>
    <w:p w14:paraId="0DB45756" w14:textId="77777777" w:rsidR="005F5BB8" w:rsidRPr="007546DE" w:rsidRDefault="005F5BB8" w:rsidP="00BB12A9">
      <w:pPr>
        <w:pStyle w:val="libNormal"/>
        <w:rPr>
          <w:rtl/>
        </w:rPr>
      </w:pPr>
      <w:r w:rsidRPr="007546DE">
        <w:rPr>
          <w:rtl/>
        </w:rPr>
        <w:t>وقيل إنه هو ، وزعم بعضهم أيضا أن عبد الله بن أبي الجدعاء هو عبد الله بن أبي الحمساء. والصحيح أنه غيره.</w:t>
      </w:r>
    </w:p>
    <w:p w14:paraId="5A873B75" w14:textId="77777777" w:rsidR="005F5BB8" w:rsidRDefault="005F5BB8" w:rsidP="002517A3">
      <w:pPr>
        <w:pStyle w:val="libBold2"/>
        <w:rPr>
          <w:rtl/>
        </w:rPr>
      </w:pPr>
      <w:r w:rsidRPr="00B6730E">
        <w:rPr>
          <w:rtl/>
        </w:rPr>
        <w:t>4605</w:t>
      </w:r>
      <w:r>
        <w:rPr>
          <w:rtl/>
        </w:rPr>
        <w:t xml:space="preserve"> ـ </w:t>
      </w:r>
      <w:r w:rsidRPr="00B6730E">
        <w:rPr>
          <w:rtl/>
        </w:rPr>
        <w:t>ز</w:t>
      </w:r>
      <w:r>
        <w:rPr>
          <w:rtl/>
        </w:rPr>
        <w:t xml:space="preserve"> ـ </w:t>
      </w:r>
      <w:r w:rsidRPr="00B6730E">
        <w:rPr>
          <w:rtl/>
        </w:rPr>
        <w:t xml:space="preserve">عبد الله بن جدعان </w:t>
      </w:r>
      <w:r>
        <w:rPr>
          <w:rtl/>
        </w:rPr>
        <w:t>:</w:t>
      </w:r>
    </w:p>
    <w:p w14:paraId="1100E0B5" w14:textId="77777777" w:rsidR="005F5BB8" w:rsidRPr="007546DE" w:rsidRDefault="005F5BB8" w:rsidP="00575020">
      <w:pPr>
        <w:pStyle w:val="libLine"/>
        <w:rPr>
          <w:rtl/>
        </w:rPr>
      </w:pPr>
      <w:r w:rsidRPr="007546DE">
        <w:rPr>
          <w:rtl/>
        </w:rPr>
        <w:t>__________________</w:t>
      </w:r>
    </w:p>
    <w:p w14:paraId="69B93420" w14:textId="77777777" w:rsidR="005F5BB8" w:rsidRDefault="005F5BB8" w:rsidP="00F74DAE">
      <w:pPr>
        <w:pStyle w:val="libFootnote0"/>
        <w:rPr>
          <w:rtl/>
        </w:rPr>
      </w:pPr>
      <w:r>
        <w:rPr>
          <w:rtl/>
        </w:rPr>
        <w:t>(</w:t>
      </w:r>
      <w:r w:rsidRPr="007546DE">
        <w:rPr>
          <w:rtl/>
        </w:rPr>
        <w:t xml:space="preserve">1) أسد الغابة ت </w:t>
      </w:r>
      <w:r>
        <w:rPr>
          <w:rtl/>
        </w:rPr>
        <w:t>(</w:t>
      </w:r>
      <w:r w:rsidRPr="007546DE">
        <w:rPr>
          <w:rtl/>
        </w:rPr>
        <w:t xml:space="preserve">2859) ، الاستيعاب ت </w:t>
      </w:r>
      <w:r>
        <w:rPr>
          <w:rtl/>
        </w:rPr>
        <w:t>(</w:t>
      </w:r>
      <w:r w:rsidRPr="007546DE">
        <w:rPr>
          <w:rtl/>
        </w:rPr>
        <w:t>1503) ، الثقات 3 / 237 ، تجريد أسماء الصحابة 1 / 302 ، الاستبصار 145 ، الطبقات</w:t>
      </w:r>
    </w:p>
    <w:p w14:paraId="0111AE8F" w14:textId="77777777" w:rsidR="005F5BB8" w:rsidRPr="007546DE" w:rsidRDefault="005F5BB8" w:rsidP="00F74DAE">
      <w:pPr>
        <w:pStyle w:val="libFootnote0"/>
        <w:rPr>
          <w:rtl/>
          <w:lang w:bidi="fa-IR"/>
        </w:rPr>
      </w:pPr>
      <w:r w:rsidRPr="007546DE">
        <w:rPr>
          <w:rtl/>
        </w:rPr>
        <w:t>الكبرى 3 / 583</w:t>
      </w:r>
      <w:r>
        <w:rPr>
          <w:rtl/>
        </w:rPr>
        <w:t xml:space="preserve"> ـ </w:t>
      </w:r>
      <w:r w:rsidRPr="007546DE">
        <w:rPr>
          <w:rtl/>
        </w:rPr>
        <w:t>7 / 387.</w:t>
      </w:r>
    </w:p>
    <w:p w14:paraId="1E624BE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2860) ، الاستيعاب ت </w:t>
      </w:r>
      <w:r>
        <w:rPr>
          <w:rtl/>
        </w:rPr>
        <w:t>(</w:t>
      </w:r>
      <w:r w:rsidRPr="007546DE">
        <w:rPr>
          <w:rtl/>
        </w:rPr>
        <w:t>1504) ، الثقات 3 / 240 ، تجريد أسماء الصحابة 1 / 302 ، تهذيب التهذيب 5 / 168 ، الجرح والتعديل 5 / 28 ، تلقيح فهوم أهل الأثر 374 ، التاريخ الكبير 3 / 26 ، تهذيب الكمال 2 / 669 ، الطبقات 125 ، الكاشف 2 / 76 ، تقريب التهذيب 1 / 406 ، خلاصة التذهيب 2 / 45.</w:t>
      </w:r>
    </w:p>
    <w:p w14:paraId="3C06163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وقد اختلف على عبد الله بن شفيق.</w:t>
      </w:r>
    </w:p>
    <w:p w14:paraId="508E02CB" w14:textId="77777777" w:rsidR="005F5BB8" w:rsidRDefault="005F5BB8" w:rsidP="00F74DAE">
      <w:pPr>
        <w:pStyle w:val="libFootnote0"/>
        <w:rPr>
          <w:rtl/>
        </w:rPr>
      </w:pPr>
      <w:r>
        <w:rPr>
          <w:rtl/>
        </w:rPr>
        <w:t>(</w:t>
      </w:r>
      <w:r w:rsidRPr="007546DE">
        <w:rPr>
          <w:rtl/>
        </w:rPr>
        <w:t xml:space="preserve">4) في </w:t>
      </w:r>
      <w:r>
        <w:rPr>
          <w:rtl/>
        </w:rPr>
        <w:t>أ :</w:t>
      </w:r>
      <w:r w:rsidRPr="007546DE">
        <w:rPr>
          <w:rtl/>
        </w:rPr>
        <w:t xml:space="preserve"> أبي الجدعاء ادعى أو ميسرة.</w:t>
      </w:r>
    </w:p>
    <w:p w14:paraId="730E15B0" w14:textId="77777777" w:rsidR="005F5BB8" w:rsidRPr="007546DE" w:rsidRDefault="005F5BB8" w:rsidP="00F74DAE">
      <w:pPr>
        <w:pStyle w:val="libFootnote0"/>
        <w:rPr>
          <w:rtl/>
        </w:rPr>
      </w:pPr>
      <w:r>
        <w:rPr>
          <w:rFonts w:hint="cs"/>
          <w:rtl/>
        </w:rPr>
        <w:t>الإصابة/ج4/م3</w:t>
      </w:r>
    </w:p>
    <w:p w14:paraId="7E62E902" w14:textId="77777777" w:rsidR="005F5BB8" w:rsidRPr="007546DE" w:rsidRDefault="005F5BB8" w:rsidP="00BB12A9">
      <w:pPr>
        <w:pStyle w:val="libNormal"/>
        <w:rPr>
          <w:rtl/>
        </w:rPr>
      </w:pPr>
      <w:r>
        <w:rPr>
          <w:rtl/>
        </w:rPr>
        <w:br w:type="page"/>
      </w:r>
      <w:r w:rsidRPr="007546DE">
        <w:rPr>
          <w:rtl/>
        </w:rPr>
        <w:lastRenderedPageBreak/>
        <w:t xml:space="preserve">وقع ذكره في الطبراني الأوسط ، من طريق ابن أبي أمية بن يعلى أحد الضعفاء ، عن نافع ، عن ابن عمر ، قال : قال النبيّ </w:t>
      </w:r>
      <w:r w:rsidRPr="00E662C5">
        <w:rPr>
          <w:rStyle w:val="libAlaemChar"/>
          <w:rtl/>
        </w:rPr>
        <w:t>صلى‌الله‌عليه‌وسلم</w:t>
      </w:r>
      <w:r w:rsidRPr="007546DE">
        <w:rPr>
          <w:rtl/>
        </w:rPr>
        <w:t xml:space="preserve"> لعبد الله بن جدعان : «إذا اشتريت نعلا فاستجدها ، وإذا اشتريت ثوبا فاستجده ، وإذا اشتريت دابّة فاستفرهها ، وإذا كان عندك كريمة قوم فأكرمها </w:t>
      </w:r>
      <w:r w:rsidRPr="00C830DC">
        <w:rPr>
          <w:rStyle w:val="libFootnotenumChar"/>
          <w:rtl/>
        </w:rPr>
        <w:t>(1)</w:t>
      </w:r>
      <w:r>
        <w:rPr>
          <w:rtl/>
        </w:rPr>
        <w:t>.</w:t>
      </w:r>
      <w:r>
        <w:rPr>
          <w:rFonts w:hint="cs"/>
          <w:rtl/>
        </w:rPr>
        <w:t xml:space="preserve"> </w:t>
      </w:r>
      <w:r w:rsidRPr="007546DE">
        <w:rPr>
          <w:rtl/>
        </w:rPr>
        <w:t>قال : لم يروه عن نافع إلا أبو أمية.</w:t>
      </w:r>
    </w:p>
    <w:p w14:paraId="3391FD78" w14:textId="77777777" w:rsidR="005F5BB8" w:rsidRPr="007546DE" w:rsidRDefault="005F5BB8" w:rsidP="00BB12A9">
      <w:pPr>
        <w:pStyle w:val="libNormal"/>
        <w:rPr>
          <w:rtl/>
        </w:rPr>
      </w:pPr>
      <w:r w:rsidRPr="007546DE">
        <w:rPr>
          <w:rtl/>
        </w:rPr>
        <w:t xml:space="preserve">تفرد به حاتم بن إسماعيل : فأما عبد الله بن جدعان التيمي جدّ علي بن زيد بن جدعان فقرشي مشهور ، واسم جده عمرو بن كعب بن سعد بن تيم بن مرّة ، يجتمع مع أبي بكر الصديق في عمرو بن كعب ، ومات قبل الإسلام ، </w:t>
      </w:r>
      <w:r>
        <w:rPr>
          <w:rtl/>
        </w:rPr>
        <w:t>و</w:t>
      </w:r>
      <w:r w:rsidRPr="007546DE">
        <w:rPr>
          <w:rtl/>
        </w:rPr>
        <w:t xml:space="preserve">قد قال النبي </w:t>
      </w:r>
      <w:r w:rsidRPr="00E662C5">
        <w:rPr>
          <w:rStyle w:val="libAlaemChar"/>
          <w:rtl/>
        </w:rPr>
        <w:t>صلى‌الله‌عليه‌وسلم</w:t>
      </w:r>
      <w:r w:rsidRPr="007546DE">
        <w:rPr>
          <w:rtl/>
        </w:rPr>
        <w:t xml:space="preserve"> : «شهدت مأدبة في دار ابن جدعان» </w:t>
      </w:r>
      <w:r w:rsidRPr="00C830DC">
        <w:rPr>
          <w:rStyle w:val="libFootnotenumChar"/>
          <w:rtl/>
        </w:rPr>
        <w:t>(2)</w:t>
      </w:r>
      <w:r>
        <w:rPr>
          <w:rFonts w:hint="cs"/>
          <w:rtl/>
        </w:rPr>
        <w:t xml:space="preserve"> </w:t>
      </w:r>
      <w:r w:rsidRPr="007546DE">
        <w:rPr>
          <w:rtl/>
        </w:rPr>
        <w:t>وقد مدحه أمية بن أبي الصلت بأبيات مشهورة ، ورثاه لما مات.</w:t>
      </w:r>
    </w:p>
    <w:p w14:paraId="02B5B54C" w14:textId="77777777" w:rsidR="005F5BB8" w:rsidRPr="007546DE" w:rsidRDefault="005F5BB8" w:rsidP="00BB12A9">
      <w:pPr>
        <w:pStyle w:val="libNormal"/>
        <w:rPr>
          <w:rtl/>
        </w:rPr>
      </w:pPr>
      <w:r w:rsidRPr="007546DE">
        <w:rPr>
          <w:rtl/>
        </w:rPr>
        <w:t>وأورد أبو الفرج الأصبهاني له ترجمة طويلة ،</w:t>
      </w:r>
      <w:r>
        <w:rPr>
          <w:rFonts w:hint="cs"/>
          <w:rtl/>
        </w:rPr>
        <w:t xml:space="preserve"> </w:t>
      </w:r>
      <w:r>
        <w:rPr>
          <w:rtl/>
        </w:rPr>
        <w:t>و</w:t>
      </w:r>
      <w:r w:rsidRPr="007546DE">
        <w:rPr>
          <w:rtl/>
        </w:rPr>
        <w:t xml:space="preserve">سألت عنه عائشة نبي الله </w:t>
      </w:r>
      <w:r w:rsidRPr="00E662C5">
        <w:rPr>
          <w:rStyle w:val="libAlaemChar"/>
          <w:rtl/>
        </w:rPr>
        <w:t>صلى‌الله‌عليه‌وسلم</w:t>
      </w:r>
      <w:r w:rsidRPr="007546DE">
        <w:rPr>
          <w:rtl/>
        </w:rPr>
        <w:t xml:space="preserve"> ، وذكرت له ما كان فيه من الجود ، فقال : «إنّه لم يقل ربّ اغفر لي خطيئتي يوم لدّين»</w:t>
      </w:r>
      <w:r>
        <w:rPr>
          <w:rtl/>
        </w:rPr>
        <w:t>.</w:t>
      </w:r>
    </w:p>
    <w:p w14:paraId="0FF8C9C7" w14:textId="77777777" w:rsidR="005F5BB8" w:rsidRPr="007546DE" w:rsidRDefault="005F5BB8" w:rsidP="00BB12A9">
      <w:pPr>
        <w:pStyle w:val="libNormal"/>
        <w:rPr>
          <w:rtl/>
        </w:rPr>
      </w:pPr>
      <w:r w:rsidRPr="002517A3">
        <w:rPr>
          <w:rStyle w:val="libBold2Char"/>
          <w:rtl/>
        </w:rPr>
        <w:t xml:space="preserve">4606 ـ عبد الله بن جراد : </w:t>
      </w:r>
      <w:r w:rsidRPr="007546DE">
        <w:rPr>
          <w:rtl/>
        </w:rPr>
        <w:t xml:space="preserve">بن المنتفق </w:t>
      </w:r>
      <w:r w:rsidRPr="00C830DC">
        <w:rPr>
          <w:rStyle w:val="libFootnotenumChar"/>
          <w:rtl/>
        </w:rPr>
        <w:t>(3)</w:t>
      </w:r>
      <w:r w:rsidRPr="007546DE">
        <w:rPr>
          <w:rtl/>
        </w:rPr>
        <w:t xml:space="preserve"> بن عامر بن عقيل العامري العقيلي. نسبه ابن ماكولا. وأما يعلى بن الأشدق فقال : حدثني عمي عبد الله بن جراد بن معاوية بن فرج بن خفاجة بن عمرو بن عقيل. قال البخاري وابن حبان وابن ماكولا : عبد الله بن جراد له صحبة. وقال ابن مندة : عداده في أهل الطائف.</w:t>
      </w:r>
    </w:p>
    <w:p w14:paraId="56618E5E" w14:textId="77777777" w:rsidR="005F5BB8" w:rsidRPr="007546DE" w:rsidRDefault="005F5BB8" w:rsidP="00BB12A9">
      <w:pPr>
        <w:pStyle w:val="libNormal"/>
        <w:rPr>
          <w:rtl/>
        </w:rPr>
      </w:pPr>
      <w:r w:rsidRPr="007546DE">
        <w:rPr>
          <w:rtl/>
        </w:rPr>
        <w:t>وذكره يعقوب بن سفيان وغيره في الصحابة. روى عنه يعلى بن الأشدق أحد الضعفاء وأبو قتادة الشامي راو.</w:t>
      </w:r>
    </w:p>
    <w:p w14:paraId="779F8A08" w14:textId="77777777" w:rsidR="005F5BB8" w:rsidRPr="007546DE" w:rsidRDefault="005F5BB8" w:rsidP="00BB12A9">
      <w:pPr>
        <w:pStyle w:val="libNormal"/>
        <w:rPr>
          <w:rtl/>
        </w:rPr>
      </w:pPr>
      <w:r w:rsidRPr="007546DE">
        <w:rPr>
          <w:rtl/>
        </w:rPr>
        <w:t xml:space="preserve">وثّقه ابن حبّان ، وفرّق البخاري بينه وبين أبي قتادة الحرّاني أحد الضعفاء ، قال البخاري : قال لي أحمد بن الحارث : حدثنا أبو قتادة الشامي ، وليس بالحراني ، هذا آخر ، مات سنة أربع وستين ومائة ، حدثني عبد الله بن جراد ، قال : صحبني رجل من بني مزينة ، فأتى النبيّ </w:t>
      </w:r>
      <w:r w:rsidRPr="00E662C5">
        <w:rPr>
          <w:rStyle w:val="libAlaemChar"/>
          <w:rtl/>
        </w:rPr>
        <w:t>صلى‌الله‌عليه‌وسلم</w:t>
      </w:r>
      <w:r w:rsidRPr="007546DE">
        <w:rPr>
          <w:rtl/>
        </w:rPr>
        <w:t xml:space="preserve"> وأنا معه ، فقال : يا رسول الله ، ولد لي مولود فما خير الأسماء</w:t>
      </w:r>
      <w:r>
        <w:rPr>
          <w:rtl/>
        </w:rPr>
        <w:t>؟</w:t>
      </w:r>
      <w:r w:rsidRPr="007546DE">
        <w:rPr>
          <w:rtl/>
        </w:rPr>
        <w:t xml:space="preserve"> قال : «خير</w:t>
      </w:r>
    </w:p>
    <w:p w14:paraId="3E7F4599" w14:textId="77777777" w:rsidR="005F5BB8" w:rsidRPr="007546DE" w:rsidRDefault="005F5BB8" w:rsidP="00575020">
      <w:pPr>
        <w:pStyle w:val="libLine"/>
        <w:rPr>
          <w:rtl/>
        </w:rPr>
      </w:pPr>
      <w:r w:rsidRPr="007546DE">
        <w:rPr>
          <w:rtl/>
        </w:rPr>
        <w:t>__________________</w:t>
      </w:r>
    </w:p>
    <w:p w14:paraId="339DDF9E" w14:textId="77777777" w:rsidR="005F5BB8" w:rsidRPr="007546DE" w:rsidRDefault="005F5BB8" w:rsidP="00F74DAE">
      <w:pPr>
        <w:pStyle w:val="libFootnote0"/>
        <w:rPr>
          <w:rtl/>
          <w:lang w:bidi="fa-IR"/>
        </w:rPr>
      </w:pPr>
      <w:r>
        <w:rPr>
          <w:rtl/>
        </w:rPr>
        <w:t>(</w:t>
      </w:r>
      <w:r w:rsidRPr="007546DE">
        <w:rPr>
          <w:rtl/>
        </w:rPr>
        <w:t>1) أخرجه أحمد في المسند 5 / 366 عن ابن أبي الجعد وأورده الهيثمي في الزوائد 10 / 384 عن أبي أمامة الحديث</w:t>
      </w:r>
      <w:r>
        <w:rPr>
          <w:rtl/>
        </w:rPr>
        <w:t xml:space="preserve"> ..</w:t>
      </w:r>
      <w:r w:rsidRPr="007546DE">
        <w:rPr>
          <w:rtl/>
        </w:rPr>
        <w:t>. الحديث. وقال رواه أحمد والطبراني بأسانيد ورجال أحمد وأحد أسانيد الطبراني رجالهم رجال الصحيح غير عبد الرحمن بن ميسرة وهو ثقة.</w:t>
      </w:r>
    </w:p>
    <w:p w14:paraId="4A986C7E" w14:textId="77777777" w:rsidR="005F5BB8" w:rsidRPr="007546DE" w:rsidRDefault="005F5BB8" w:rsidP="00F74DAE">
      <w:pPr>
        <w:pStyle w:val="libFootnote0"/>
        <w:rPr>
          <w:rtl/>
          <w:lang w:bidi="fa-IR"/>
        </w:rPr>
      </w:pPr>
      <w:r>
        <w:rPr>
          <w:rtl/>
        </w:rPr>
        <w:t>(</w:t>
      </w:r>
      <w:r w:rsidRPr="007546DE">
        <w:rPr>
          <w:rtl/>
        </w:rPr>
        <w:t>2) أخرجه الحاكم في المستدرك 2 / 609 عن عبد الله بن شفيق عن ميسرة الفخر ، قال الحاكم هذا حديث صحيح الإسناد ولم يخرجاه ووافقه الذهبي.</w:t>
      </w:r>
    </w:p>
    <w:p w14:paraId="5486EB2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2861) ، تجريد أسماء الصحابة 1 / 302 ، فهوم أهل الأثر 367 ، الإكمال 2 / 174 ، التاريخ الكبير 3 / 35 ، بقي بن مخلد 125.</w:t>
      </w:r>
    </w:p>
    <w:p w14:paraId="56F8E92D" w14:textId="77777777" w:rsidR="005F5BB8" w:rsidRPr="007546DE" w:rsidRDefault="005F5BB8" w:rsidP="00F74DAE">
      <w:pPr>
        <w:pStyle w:val="libFootnote0"/>
        <w:rPr>
          <w:rtl/>
        </w:rPr>
      </w:pPr>
      <w:r>
        <w:rPr>
          <w:rtl/>
        </w:rPr>
        <w:br w:type="page"/>
      </w:r>
      <w:r w:rsidRPr="007546DE">
        <w:rPr>
          <w:rtl/>
        </w:rPr>
        <w:lastRenderedPageBreak/>
        <w:t>أسمائكم الحارث وهمّام ، ونعم الاسم عبد الله وعبد الرّحمن»</w:t>
      </w:r>
      <w:r>
        <w:rPr>
          <w:rtl/>
        </w:rPr>
        <w:t xml:space="preserve"> ..</w:t>
      </w:r>
      <w:r w:rsidRPr="007546DE">
        <w:rPr>
          <w:rtl/>
        </w:rPr>
        <w:t>. الحديث.</w:t>
      </w:r>
      <w:r>
        <w:rPr>
          <w:rFonts w:hint="cs"/>
          <w:rtl/>
        </w:rPr>
        <w:t xml:space="preserve"> </w:t>
      </w:r>
      <w:r w:rsidRPr="007546DE">
        <w:rPr>
          <w:rtl/>
        </w:rPr>
        <w:t>في إسناده نظر.</w:t>
      </w:r>
    </w:p>
    <w:p w14:paraId="2616364C" w14:textId="77777777" w:rsidR="005F5BB8" w:rsidRPr="007546DE" w:rsidRDefault="005F5BB8" w:rsidP="00BB12A9">
      <w:pPr>
        <w:pStyle w:val="libNormal"/>
        <w:rPr>
          <w:rtl/>
        </w:rPr>
      </w:pPr>
      <w:r w:rsidRPr="007546DE">
        <w:rPr>
          <w:rtl/>
        </w:rPr>
        <w:t xml:space="preserve">وقال ابن المديني في «العلل» : حديث عبد الله بن جراد وصلّى بنا رسول الله </w:t>
      </w:r>
      <w:r w:rsidRPr="00E662C5">
        <w:rPr>
          <w:rStyle w:val="libAlaemChar"/>
          <w:rtl/>
        </w:rPr>
        <w:t>صلى‌الله‌عليه‌وسلم</w:t>
      </w:r>
      <w:r w:rsidRPr="007546DE">
        <w:rPr>
          <w:rtl/>
        </w:rPr>
        <w:t xml:space="preserve"> في مسجد جمع في بردة قد عقدها حديث شامي ، إسناده مجهول.</w:t>
      </w:r>
    </w:p>
    <w:p w14:paraId="3D2DB802" w14:textId="77777777" w:rsidR="005F5BB8" w:rsidRPr="007546DE" w:rsidRDefault="005F5BB8" w:rsidP="00BB12A9">
      <w:pPr>
        <w:pStyle w:val="libNormal"/>
        <w:rPr>
          <w:rtl/>
        </w:rPr>
      </w:pPr>
      <w:r w:rsidRPr="007546DE">
        <w:rPr>
          <w:rtl/>
        </w:rPr>
        <w:t>وذهل ابن حبّان فأرّخ وفاة عبد الله بن جراد سنة أربع وستين ومائة ، وطعن لأجل ذلك في صحبته ، وكأنه اشتبه عليه كلام البخاريّ ، والبخاري إنما قصد بيان وفاة أبي قتادة الراويّ عن عبد الله بن جراد ، ليميز بينه وبين الحراني ، ولبعد الله بن جراد رواية عن أبي هريرة.</w:t>
      </w:r>
      <w:r>
        <w:rPr>
          <w:rFonts w:hint="cs"/>
          <w:rtl/>
        </w:rPr>
        <w:t xml:space="preserve"> </w:t>
      </w:r>
      <w:r w:rsidRPr="007546DE">
        <w:rPr>
          <w:rtl/>
        </w:rPr>
        <w:t xml:space="preserve">ووهم من زعم كالبغوي أنّ يعلى بن الأشدق تفرّد بالرواية عنه ، نعم صنيع البخاري يقتضي التفرقة بين عبد الله بن جراد هذا فذكره في الصحابة ، وبين عبد الله بن جراد الّذي روى عنه يعلى بن الأشدق فذكره </w:t>
      </w:r>
      <w:r w:rsidRPr="00C830DC">
        <w:rPr>
          <w:rStyle w:val="libFootnotenumChar"/>
          <w:rtl/>
        </w:rPr>
        <w:t>(1)</w:t>
      </w:r>
      <w:r w:rsidRPr="007546DE">
        <w:rPr>
          <w:rtl/>
        </w:rPr>
        <w:t xml:space="preserve"> فيمن يعدّ في الصحابة ، وقال عبد الله بن جراد : واه ذاهب الحديث ، ولم يثبت حديثه.</w:t>
      </w:r>
    </w:p>
    <w:p w14:paraId="1DF8F99F" w14:textId="77777777" w:rsidR="005F5BB8" w:rsidRPr="007546DE" w:rsidRDefault="005F5BB8" w:rsidP="00BB12A9">
      <w:pPr>
        <w:pStyle w:val="libNormal"/>
        <w:rPr>
          <w:rtl/>
          <w:lang w:bidi="fa-IR"/>
        </w:rPr>
      </w:pPr>
      <w:r w:rsidRPr="002517A3">
        <w:rPr>
          <w:rStyle w:val="libBold2Char"/>
          <w:rtl/>
        </w:rPr>
        <w:t xml:space="preserve">4607 ـ عبد الله بن جراد </w:t>
      </w:r>
      <w:r w:rsidRPr="00C830DC">
        <w:rPr>
          <w:rStyle w:val="libFootnotenumChar"/>
          <w:rtl/>
        </w:rPr>
        <w:t>(2)</w:t>
      </w:r>
      <w:r w:rsidRPr="002517A3">
        <w:rPr>
          <w:rStyle w:val="libBold2Char"/>
          <w:rtl/>
        </w:rPr>
        <w:t xml:space="preserve"> : </w:t>
      </w:r>
      <w:r w:rsidRPr="007546DE">
        <w:rPr>
          <w:rtl/>
          <w:lang w:bidi="fa-IR"/>
        </w:rPr>
        <w:t>قد ذكر في الّذي قبله.</w:t>
      </w:r>
    </w:p>
    <w:p w14:paraId="738D1AE1" w14:textId="77777777" w:rsidR="005F5BB8" w:rsidRPr="007546DE" w:rsidRDefault="005F5BB8" w:rsidP="00BB12A9">
      <w:pPr>
        <w:pStyle w:val="libNormal"/>
        <w:rPr>
          <w:rtl/>
          <w:lang w:bidi="fa-IR"/>
        </w:rPr>
      </w:pPr>
      <w:r w:rsidRPr="002517A3">
        <w:rPr>
          <w:rStyle w:val="libBold2Char"/>
          <w:rtl/>
        </w:rPr>
        <w:t>4608 ـ عبد الله بن جزء</w:t>
      </w:r>
      <w:r w:rsidRPr="002517A3">
        <w:rPr>
          <w:rStyle w:val="libBold2Char"/>
          <w:rFonts w:hint="cs"/>
          <w:rtl/>
        </w:rPr>
        <w:t xml:space="preserve"> </w:t>
      </w:r>
      <w:r w:rsidRPr="007546DE">
        <w:rPr>
          <w:rtl/>
          <w:lang w:bidi="fa-IR"/>
        </w:rPr>
        <w:t xml:space="preserve">بن أنس بن عامر السلمي </w:t>
      </w:r>
      <w:r w:rsidRPr="00C830DC">
        <w:rPr>
          <w:rStyle w:val="libFootnotenumChar"/>
          <w:rtl/>
        </w:rPr>
        <w:t>(3)</w:t>
      </w:r>
      <w:r>
        <w:rPr>
          <w:rtl/>
          <w:lang w:bidi="fa-IR"/>
        </w:rPr>
        <w:t>.</w:t>
      </w:r>
    </w:p>
    <w:p w14:paraId="074D2CF1" w14:textId="77777777" w:rsidR="005F5BB8" w:rsidRPr="007546DE" w:rsidRDefault="005F5BB8" w:rsidP="00BB12A9">
      <w:pPr>
        <w:pStyle w:val="libNormal"/>
        <w:rPr>
          <w:rtl/>
        </w:rPr>
      </w:pPr>
      <w:r w:rsidRPr="007546DE">
        <w:rPr>
          <w:rtl/>
        </w:rPr>
        <w:t xml:space="preserve">ذكره البغويّ في الصحابة ، وقال : روى عن النبي </w:t>
      </w:r>
      <w:r w:rsidRPr="00E662C5">
        <w:rPr>
          <w:rStyle w:val="libAlaemChar"/>
          <w:rtl/>
        </w:rPr>
        <w:t>صلى‌الله‌عليه‌وسلم</w:t>
      </w:r>
      <w:r w:rsidRPr="007546DE">
        <w:rPr>
          <w:rtl/>
        </w:rPr>
        <w:t xml:space="preserve"> حديثا ، وتقدم ذكر حديثه في ترجمة رزين بن أنس السلمي وهو عمّه.</w:t>
      </w:r>
    </w:p>
    <w:p w14:paraId="36C1CF20" w14:textId="77777777" w:rsidR="005F5BB8" w:rsidRPr="007546DE" w:rsidRDefault="005F5BB8" w:rsidP="00BB12A9">
      <w:pPr>
        <w:pStyle w:val="libNormal"/>
        <w:rPr>
          <w:rtl/>
        </w:rPr>
      </w:pPr>
      <w:r w:rsidRPr="002517A3">
        <w:rPr>
          <w:rStyle w:val="libBold2Char"/>
          <w:rtl/>
        </w:rPr>
        <w:t>4609 ـ عبد الله بن جعفر</w:t>
      </w:r>
      <w:r w:rsidRPr="002517A3">
        <w:rPr>
          <w:rStyle w:val="libBold2Char"/>
          <w:rFonts w:hint="cs"/>
          <w:rtl/>
        </w:rPr>
        <w:t xml:space="preserve"> </w:t>
      </w:r>
      <w:r w:rsidRPr="007546DE">
        <w:rPr>
          <w:rtl/>
        </w:rPr>
        <w:t xml:space="preserve">بن أبي طالب </w:t>
      </w:r>
      <w:r w:rsidRPr="00C830DC">
        <w:rPr>
          <w:rStyle w:val="libFootnotenumChar"/>
          <w:rtl/>
        </w:rPr>
        <w:t>(4)</w:t>
      </w:r>
      <w:r w:rsidRPr="007546DE">
        <w:rPr>
          <w:rtl/>
        </w:rPr>
        <w:t xml:space="preserve"> بن عبد المطلب الهاشمي ، أبو محمد ،</w:t>
      </w:r>
    </w:p>
    <w:p w14:paraId="4433D398" w14:textId="77777777" w:rsidR="005F5BB8" w:rsidRPr="007546DE" w:rsidRDefault="005F5BB8" w:rsidP="00575020">
      <w:pPr>
        <w:pStyle w:val="libLine"/>
        <w:rPr>
          <w:rtl/>
        </w:rPr>
      </w:pPr>
      <w:r w:rsidRPr="007546DE">
        <w:rPr>
          <w:rtl/>
        </w:rPr>
        <w:t>__________________</w:t>
      </w:r>
    </w:p>
    <w:p w14:paraId="1349475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فذكره.</w:t>
      </w:r>
    </w:p>
    <w:p w14:paraId="7D417A69"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1505)</w:t>
      </w:r>
      <w:r>
        <w:rPr>
          <w:rtl/>
        </w:rPr>
        <w:t>.</w:t>
      </w:r>
    </w:p>
    <w:p w14:paraId="540210B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2862)</w:t>
      </w:r>
      <w:r>
        <w:rPr>
          <w:rtl/>
        </w:rPr>
        <w:t>.</w:t>
      </w:r>
    </w:p>
    <w:p w14:paraId="6E4939F0" w14:textId="77777777" w:rsidR="005F5BB8" w:rsidRPr="00C830DC" w:rsidRDefault="005F5BB8" w:rsidP="00F74DAE">
      <w:pPr>
        <w:pStyle w:val="libFootnote0"/>
        <w:rPr>
          <w:rStyle w:val="libFootnoteChar"/>
          <w:rtl/>
        </w:rPr>
      </w:pPr>
      <w:r>
        <w:rPr>
          <w:rtl/>
        </w:rPr>
        <w:t>(</w:t>
      </w:r>
      <w:r w:rsidRPr="007546DE">
        <w:rPr>
          <w:rtl/>
        </w:rPr>
        <w:t>4) تنقيح المقال 6784 العبر 1 / 41 ، 91 ، 243 ، التمهيد 1 / 53 ، علوم الحديث لابن الصلاح 303 ، السابق واللاحق 217 ، التاريخ الكبير 3 / 7</w:t>
      </w:r>
      <w:r>
        <w:rPr>
          <w:rtl/>
        </w:rPr>
        <w:t xml:space="preserve"> ـ </w:t>
      </w:r>
      <w:r w:rsidRPr="007546DE">
        <w:rPr>
          <w:rtl/>
        </w:rPr>
        <w:t xml:space="preserve">5 / 7 ، الثقات 3 / 207 ، أزمنة التاريخ الإسلامي 717 ، عنوان النجابة 119 ، الرياض المستطابة 200 ، شذرات الذهب 1 / 87 ، تجريد أسماء الصحابة 1 / 302 ، الأعلام 4 / 76 ، تهذيب التهذيب 5 / 170 ، الجرح والتعديل 5 / 21 ، تلقيح فهوم أهل الأثر 367 ، تهذيب الكمال 2 / 670 ، الطبقات الكبرى 5 / 124 ، 145 ، الطبقات 5 ، طبقات الحفاظ 45 ، 55 ، الكاشف 2 / 77 ، تقريب التهذيب 1 / 406 ، خلاصة تذهيب 2 / 46 ، الوافي بالوفيات 17 ، 107 ، بقي بن مخلد 105 ، التعديل والتجريح 770 ، أسد الغابة ت </w:t>
      </w:r>
      <w:r>
        <w:rPr>
          <w:rtl/>
        </w:rPr>
        <w:t>(</w:t>
      </w:r>
      <w:r w:rsidRPr="007546DE">
        <w:rPr>
          <w:rtl/>
        </w:rPr>
        <w:t xml:space="preserve">2864) ، الاستيعاب ت </w:t>
      </w:r>
      <w:r>
        <w:rPr>
          <w:rtl/>
        </w:rPr>
        <w:t>(</w:t>
      </w:r>
      <w:r w:rsidRPr="007546DE">
        <w:rPr>
          <w:rtl/>
        </w:rPr>
        <w:t>1506)</w:t>
      </w:r>
      <w:r>
        <w:rPr>
          <w:rtl/>
        </w:rPr>
        <w:t>.</w:t>
      </w:r>
      <w:r>
        <w:rPr>
          <w:rFonts w:hint="cs"/>
          <w:rtl/>
        </w:rPr>
        <w:t xml:space="preserve"> </w:t>
      </w:r>
      <w:r w:rsidRPr="00C830DC">
        <w:rPr>
          <w:rStyle w:val="libFootnoteChar"/>
          <w:rtl/>
        </w:rPr>
        <w:t>الأخبار الموفقيات 80 ، السير والمغازي 48 ، المغازي للواقدي 766 ، سيرة ابن هشام 1 / 187 ، المحبر 55 ، تاريخ الثقات 251 ، المعرفة والتاريخ 1 / 223 ، تاريخ أبي زرعة 1 / 71 ، الثقات لابن حبان 3 / 207 ، الشعر والشعراء 1 / 287 ، الأخبار الطوال 184 ، الكنى والأسماء للدولابي 1 / 66 ، مشاهير</w:t>
      </w:r>
    </w:p>
    <w:p w14:paraId="0A40A221" w14:textId="77777777" w:rsidR="005F5BB8" w:rsidRPr="007546DE" w:rsidRDefault="005F5BB8" w:rsidP="00F74DAE">
      <w:pPr>
        <w:pStyle w:val="libFootnote0"/>
        <w:rPr>
          <w:rtl/>
        </w:rPr>
      </w:pPr>
      <w:r>
        <w:rPr>
          <w:rtl/>
        </w:rPr>
        <w:br w:type="page"/>
      </w:r>
      <w:r w:rsidRPr="007546DE">
        <w:rPr>
          <w:rtl/>
        </w:rPr>
        <w:lastRenderedPageBreak/>
        <w:t>وأبو جعفر ، وهي أشهر. وحكى المرزبانيّ أنه كان يكنى أبا هاشم.</w:t>
      </w:r>
    </w:p>
    <w:p w14:paraId="6C987BDD" w14:textId="77777777" w:rsidR="005F5BB8" w:rsidRPr="007546DE" w:rsidRDefault="005F5BB8" w:rsidP="00BB12A9">
      <w:pPr>
        <w:pStyle w:val="libNormal"/>
        <w:rPr>
          <w:rtl/>
        </w:rPr>
      </w:pPr>
      <w:r w:rsidRPr="007546DE">
        <w:rPr>
          <w:rtl/>
        </w:rPr>
        <w:t xml:space="preserve">أمّه أسماء بنت عميس الخثعمية أخت ميمونة بنت الحارث لأمها ، ولد بأرض الحبشة لما هاجر أبواه إليها ، وهو أول من ولد بها من المسلمين ، وحفظ عن النبي </w:t>
      </w:r>
      <w:r w:rsidRPr="00E662C5">
        <w:rPr>
          <w:rStyle w:val="libAlaemChar"/>
          <w:rtl/>
        </w:rPr>
        <w:t>صلى‌الله‌عليه‌وسلم</w:t>
      </w:r>
      <w:r w:rsidRPr="007546DE">
        <w:rPr>
          <w:rtl/>
        </w:rPr>
        <w:t>.</w:t>
      </w:r>
    </w:p>
    <w:p w14:paraId="30D4D01C" w14:textId="77777777" w:rsidR="005F5BB8" w:rsidRPr="007546DE" w:rsidRDefault="005F5BB8" w:rsidP="00BB12A9">
      <w:pPr>
        <w:pStyle w:val="libNormal"/>
        <w:rPr>
          <w:rtl/>
        </w:rPr>
      </w:pPr>
      <w:r w:rsidRPr="007546DE">
        <w:rPr>
          <w:rtl/>
        </w:rPr>
        <w:t>وروى عنه وعن أبويه ، وعمه علي ، وأبو بكر ، وعثمان ، وعمار بن ياسر.</w:t>
      </w:r>
    </w:p>
    <w:p w14:paraId="6F40A1B4" w14:textId="77777777" w:rsidR="005F5BB8" w:rsidRPr="007546DE" w:rsidRDefault="005F5BB8" w:rsidP="00BB12A9">
      <w:pPr>
        <w:pStyle w:val="libNormal"/>
        <w:rPr>
          <w:rtl/>
        </w:rPr>
      </w:pPr>
      <w:r w:rsidRPr="007546DE">
        <w:rPr>
          <w:rtl/>
        </w:rPr>
        <w:t xml:space="preserve">روى عنه بنوه : إسماعيل ، وإسحاق ، ومعاوية ، وأبو جعفر الباقر ، والقاسم بن محمد وعروة ، والشعبي </w:t>
      </w:r>
      <w:r w:rsidRPr="00C830DC">
        <w:rPr>
          <w:rStyle w:val="libFootnotenumChar"/>
          <w:rtl/>
        </w:rPr>
        <w:t>(1)</w:t>
      </w:r>
      <w:r w:rsidRPr="007546DE">
        <w:rPr>
          <w:rtl/>
        </w:rPr>
        <w:t xml:space="preserve"> ، وآخرون.</w:t>
      </w:r>
    </w:p>
    <w:p w14:paraId="1D8866EF" w14:textId="77777777" w:rsidR="005F5BB8" w:rsidRPr="007546DE" w:rsidRDefault="005F5BB8" w:rsidP="00BB12A9">
      <w:pPr>
        <w:pStyle w:val="libNormal"/>
        <w:rPr>
          <w:rtl/>
        </w:rPr>
      </w:pPr>
      <w:r w:rsidRPr="007546DE">
        <w:rPr>
          <w:rtl/>
        </w:rPr>
        <w:t>قال محمد بن عائذ : حدثنا محمد بن شعيب ، حدثنا عثمان بن عطاء ، عن أبيه ، عن عكرمة ، عن ابن عباس : خرج جعفر بن أبي طالب إلى الحبشة ، ومعه امرأته أسماء بنت عميس فولدت له بأرض الحبشة عبد الله ومحمدا.</w:t>
      </w:r>
    </w:p>
    <w:p w14:paraId="14E1B213" w14:textId="77777777" w:rsidR="005F5BB8" w:rsidRPr="007546DE" w:rsidRDefault="005F5BB8" w:rsidP="00BB12A9">
      <w:pPr>
        <w:pStyle w:val="libNormal"/>
        <w:rPr>
          <w:rtl/>
        </w:rPr>
      </w:pPr>
      <w:r w:rsidRPr="007546DE">
        <w:rPr>
          <w:rtl/>
        </w:rPr>
        <w:t xml:space="preserve">وقال مصعب : ولد للنجاشي ولد فسماه عبد الله ، فأرضعته أسماء حتى فطمته ، ولما توجّه جعفر في السفينة إلى النبيّ </w:t>
      </w:r>
      <w:r w:rsidRPr="00E662C5">
        <w:rPr>
          <w:rStyle w:val="libAlaemChar"/>
          <w:rtl/>
        </w:rPr>
        <w:t>صلى‌الله‌عليه‌وسلم</w:t>
      </w:r>
      <w:r w:rsidRPr="007546DE">
        <w:rPr>
          <w:rtl/>
        </w:rPr>
        <w:t xml:space="preserve"> حمل امرأته أسماء وأولاده منها : عبد الله ، ومحمدا ، وعونا ، حتى قدموا المدينة.</w:t>
      </w:r>
    </w:p>
    <w:p w14:paraId="31792ED0" w14:textId="77777777" w:rsidR="005F5BB8" w:rsidRPr="007546DE" w:rsidRDefault="005F5BB8" w:rsidP="00BB12A9">
      <w:pPr>
        <w:pStyle w:val="libNormal"/>
        <w:rPr>
          <w:rtl/>
        </w:rPr>
      </w:pPr>
      <w:r>
        <w:rPr>
          <w:rtl/>
        </w:rPr>
        <w:t>و</w:t>
      </w:r>
      <w:r w:rsidRPr="007546DE">
        <w:rPr>
          <w:rtl/>
        </w:rPr>
        <w:t xml:space="preserve">قال ابن جريج : أنبأنا جعفر بن خالد بن سارة أنّ أباه أخبره عن عبد الله بن جعفر ، قال : مسح رسول الله </w:t>
      </w:r>
      <w:r w:rsidRPr="00E662C5">
        <w:rPr>
          <w:rStyle w:val="libAlaemChar"/>
          <w:rtl/>
        </w:rPr>
        <w:t>صلى‌الله‌عليه‌وسلم</w:t>
      </w:r>
      <w:r w:rsidRPr="007546DE">
        <w:rPr>
          <w:rtl/>
        </w:rPr>
        <w:t xml:space="preserve"> رأسي ، وقال : «اللهمّ أخلف جعفرا في ولده» </w:t>
      </w:r>
      <w:r w:rsidRPr="00C830DC">
        <w:rPr>
          <w:rStyle w:val="libFootnotenumChar"/>
          <w:rtl/>
        </w:rPr>
        <w:t>(2)</w:t>
      </w:r>
      <w:r>
        <w:rPr>
          <w:rtl/>
        </w:rPr>
        <w:t>.</w:t>
      </w:r>
      <w:r w:rsidRPr="007546DE">
        <w:rPr>
          <w:rtl/>
        </w:rPr>
        <w:t xml:space="preserve"> وقال : وكنا</w:t>
      </w:r>
    </w:p>
    <w:p w14:paraId="1105A5FA" w14:textId="77777777" w:rsidR="005F5BB8" w:rsidRPr="007546DE" w:rsidRDefault="005F5BB8" w:rsidP="00575020">
      <w:pPr>
        <w:pStyle w:val="libLine"/>
        <w:rPr>
          <w:rtl/>
        </w:rPr>
      </w:pPr>
      <w:r w:rsidRPr="007546DE">
        <w:rPr>
          <w:rtl/>
        </w:rPr>
        <w:t>__________________</w:t>
      </w:r>
    </w:p>
    <w:p w14:paraId="20BD1514" w14:textId="77777777" w:rsidR="005F5BB8" w:rsidRPr="007546DE" w:rsidRDefault="005F5BB8" w:rsidP="00C830DC">
      <w:pPr>
        <w:pStyle w:val="libFootnote"/>
        <w:rPr>
          <w:rtl/>
          <w:lang w:bidi="fa-IR"/>
        </w:rPr>
      </w:pPr>
      <w:r w:rsidRPr="007546DE">
        <w:rPr>
          <w:rtl/>
        </w:rPr>
        <w:t>علماء الأمصار رقم 15 ، المعارف 205 ، تاريخ اليعقوبي 2 / 65 ، أنساب الأشراف 3 / 292 ، تاريخ الطبري 10 / 305 ، المنتخب من ذيل المذيل 547 ، الأسامي والكنى للحاكم 1 / 99 ، الولاة والقضاة 21 ، المستدرك على الصحيحين 3 / 566 ، ربيع الأبرار 1 / 832 ، ثمار القلوب 88 ، مروج الذهب 1515 ، العقد الفريد 7 / 125 ، جمهرة أنساب العرب 38 ، السابق واللاحق 1 / 217 ، الجمع بين رجال الصحيحين 1 / 239 ، مقدمة مسند بقي بن مخلد 89 ، التبيين في أنساب القرشيين 39 ، معجم البلدان 2 / 803 ، الكامل في التاريخ 1 / 460 ، تهذيب تاريخ دمشق 17 ، تحفة الأشراف 4 / 299 ، سير أعلام النبلاء 3 / 456 ، تجريد أسماء الصحابة 1 ، تلخيص المستدرك 3 / 566 ، الكاشف 2 / 69 ، المعين في طبقات المحدثين 23 ، دول الإسلام 3 / 58 ، فوات الوفيات 2 / 170 ، البداية والنهاية 9 / 33 ، مرآة الجنان 1 / 161 ، لباب الآداب 85 ، نهاية الأرب 21 / 228 ، الوفيات لابن قنفذ 83 ، تقريب التهذيب 1 / 406 ، النكت الظراف 4 / 299 ، الوافي بالوفيات 17 / 107 ، خلاصة التذكرة الحمدونية 2 / 506 ، تاريخ الإسلام 2 / 428.</w:t>
      </w:r>
    </w:p>
    <w:p w14:paraId="10DE6F0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وشعبة.</w:t>
      </w:r>
    </w:p>
    <w:p w14:paraId="4055C29F" w14:textId="77777777" w:rsidR="005F5BB8" w:rsidRPr="007546DE" w:rsidRDefault="005F5BB8" w:rsidP="00F74DAE">
      <w:pPr>
        <w:pStyle w:val="libFootnote0"/>
        <w:rPr>
          <w:rtl/>
          <w:lang w:bidi="fa-IR"/>
        </w:rPr>
      </w:pPr>
      <w:r>
        <w:rPr>
          <w:rtl/>
        </w:rPr>
        <w:t>(</w:t>
      </w:r>
      <w:r w:rsidRPr="007546DE">
        <w:rPr>
          <w:rtl/>
        </w:rPr>
        <w:t>2) أخرجه الطبراني في الكبير 11 / 362 ، وأحمد في المسند 1 / 205 ، قال الهيثمي في الزوائد 9 / 276 ، رواه الطبراني وفيه عمر بن هارون وهو ضعيف وقد وثق ، وبقية رجاله ثقات ، وأورده المتقي الهندي في كنز العمال حديث رقم 33210 ، 36911 ، وابن عساكر 7 / 329.</w:t>
      </w:r>
    </w:p>
    <w:p w14:paraId="35182342" w14:textId="77777777" w:rsidR="005F5BB8" w:rsidRPr="007546DE" w:rsidRDefault="005F5BB8" w:rsidP="00F74DAE">
      <w:pPr>
        <w:pStyle w:val="libFootnote0"/>
        <w:rPr>
          <w:rtl/>
        </w:rPr>
      </w:pPr>
      <w:r>
        <w:rPr>
          <w:rtl/>
        </w:rPr>
        <w:br w:type="page"/>
      </w:r>
      <w:r w:rsidRPr="007546DE">
        <w:rPr>
          <w:rtl/>
        </w:rPr>
        <w:lastRenderedPageBreak/>
        <w:t xml:space="preserve">نلعب فمر بنا على دابة فقال : «ارفعوا هذا إليّ» </w:t>
      </w:r>
      <w:r w:rsidRPr="00C830DC">
        <w:rPr>
          <w:rStyle w:val="libFootnotenumChar"/>
          <w:rtl/>
        </w:rPr>
        <w:t>(1)</w:t>
      </w:r>
      <w:r w:rsidRPr="007546DE">
        <w:rPr>
          <w:rtl/>
        </w:rPr>
        <w:t xml:space="preserve"> فحملني أمامه. أخرجه أحمد وغيره بسند </w:t>
      </w:r>
      <w:r w:rsidRPr="00C830DC">
        <w:rPr>
          <w:rStyle w:val="libFootnotenumChar"/>
          <w:rtl/>
        </w:rPr>
        <w:t>(2)</w:t>
      </w:r>
      <w:r w:rsidRPr="007546DE">
        <w:rPr>
          <w:rtl/>
        </w:rPr>
        <w:t xml:space="preserve"> قوي ،</w:t>
      </w:r>
      <w:r>
        <w:rPr>
          <w:rFonts w:hint="cs"/>
          <w:rtl/>
        </w:rPr>
        <w:t xml:space="preserve"> </w:t>
      </w:r>
      <w:r w:rsidRPr="007546DE">
        <w:rPr>
          <w:rtl/>
        </w:rPr>
        <w:t>وسيأتي في ترجمة عبيد الله بن العباس.</w:t>
      </w:r>
    </w:p>
    <w:p w14:paraId="7A0D581D" w14:textId="77777777" w:rsidR="005F5BB8" w:rsidRPr="007546DE" w:rsidRDefault="005F5BB8" w:rsidP="00BB12A9">
      <w:pPr>
        <w:pStyle w:val="libNormal"/>
        <w:rPr>
          <w:rtl/>
        </w:rPr>
      </w:pPr>
      <w:r>
        <w:rPr>
          <w:rtl/>
        </w:rPr>
        <w:t>و</w:t>
      </w:r>
      <w:r w:rsidRPr="007546DE">
        <w:rPr>
          <w:rtl/>
        </w:rPr>
        <w:t xml:space="preserve">من طريق محمد بن أبي يعقوب ، عن الحسن بن سعد ، عن عبد الله بن جعفر ، قال : بعث رسول الله </w:t>
      </w:r>
      <w:r w:rsidRPr="00E662C5">
        <w:rPr>
          <w:rStyle w:val="libAlaemChar"/>
          <w:rtl/>
        </w:rPr>
        <w:t>صلى‌الله‌عليه‌وسلم</w:t>
      </w:r>
      <w:r w:rsidRPr="007546DE">
        <w:rPr>
          <w:rtl/>
        </w:rPr>
        <w:t xml:space="preserve"> جيشا استعمل عليهم زيد بن حارثة</w:t>
      </w:r>
      <w:r>
        <w:rPr>
          <w:rtl/>
        </w:rPr>
        <w:t xml:space="preserve"> ..</w:t>
      </w:r>
      <w:r w:rsidRPr="007546DE">
        <w:rPr>
          <w:rtl/>
        </w:rPr>
        <w:t xml:space="preserve">. فذكر الحديث بطوله في قصة مؤتة ، وقتل جعفر ، وفيه : فقال رسول الله </w:t>
      </w:r>
      <w:r w:rsidRPr="00E662C5">
        <w:rPr>
          <w:rStyle w:val="libAlaemChar"/>
          <w:rtl/>
        </w:rPr>
        <w:t>صلى‌الله‌عليه‌وسلم</w:t>
      </w:r>
      <w:r w:rsidRPr="007546DE">
        <w:rPr>
          <w:rtl/>
        </w:rPr>
        <w:t xml:space="preserve"> : «وأمّا عبد الله فيشبه خلقي وخلقي» ، ثم أخذ بيدي ، فقال : «اللهمّ اخلف جعفرا في أهله ، وبارك لعبد الله في صفقة يمينه»</w:t>
      </w:r>
      <w:r>
        <w:rPr>
          <w:rtl/>
        </w:rPr>
        <w:t xml:space="preserve"> ـ </w:t>
      </w:r>
      <w:r w:rsidRPr="007546DE">
        <w:rPr>
          <w:rtl/>
        </w:rPr>
        <w:t>قالها ثلاث مرات.</w:t>
      </w:r>
    </w:p>
    <w:p w14:paraId="6CFA5921" w14:textId="77777777" w:rsidR="005F5BB8" w:rsidRPr="007546DE" w:rsidRDefault="005F5BB8" w:rsidP="00BB12A9">
      <w:pPr>
        <w:pStyle w:val="libNormal"/>
        <w:rPr>
          <w:rtl/>
        </w:rPr>
      </w:pPr>
      <w:r>
        <w:rPr>
          <w:rtl/>
        </w:rPr>
        <w:t>و</w:t>
      </w:r>
      <w:r w:rsidRPr="007546DE">
        <w:rPr>
          <w:rtl/>
        </w:rPr>
        <w:t>فيه : «وأنا وليّهم في الدّنيا والآخرة»</w:t>
      </w:r>
      <w:r>
        <w:rPr>
          <w:rtl/>
        </w:rPr>
        <w:t>.</w:t>
      </w:r>
    </w:p>
    <w:p w14:paraId="5B3A25EC" w14:textId="77777777" w:rsidR="005F5BB8" w:rsidRPr="007546DE" w:rsidRDefault="005F5BB8" w:rsidP="00BB12A9">
      <w:pPr>
        <w:pStyle w:val="libNormal"/>
        <w:rPr>
          <w:rtl/>
        </w:rPr>
      </w:pPr>
      <w:r>
        <w:rPr>
          <w:rtl/>
        </w:rPr>
        <w:t>و</w:t>
      </w:r>
      <w:r w:rsidRPr="007546DE">
        <w:rPr>
          <w:rtl/>
        </w:rPr>
        <w:t>قال البغويّ : حدّثنا القواريري ، حدثنا عبد الله بن داود ، عن فطر بن خليفة ، عن أبيه ، عن عمرو بن حريث</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مرّ بعبد الله بن جعفر وهو يبيع مع الصبيان ، فقال : «اللهمّ بارك له في بيعه أو صفقته»</w:t>
      </w:r>
      <w:r>
        <w:rPr>
          <w:rtl/>
        </w:rPr>
        <w:t>.</w:t>
      </w:r>
    </w:p>
    <w:p w14:paraId="60CDADF7" w14:textId="77777777" w:rsidR="005F5BB8" w:rsidRPr="007546DE" w:rsidRDefault="005F5BB8" w:rsidP="00BB12A9">
      <w:pPr>
        <w:pStyle w:val="libNormal"/>
        <w:rPr>
          <w:rtl/>
        </w:rPr>
      </w:pPr>
      <w:r w:rsidRPr="007546DE">
        <w:rPr>
          <w:rtl/>
        </w:rPr>
        <w:t xml:space="preserve">وروى مسلم ، من طريق الحسن بن سعد ، عن عبد الله بن جعفر ، قال : أردفني رسول الله </w:t>
      </w:r>
      <w:r w:rsidRPr="00E662C5">
        <w:rPr>
          <w:rStyle w:val="libAlaemChar"/>
          <w:rtl/>
        </w:rPr>
        <w:t>صلى‌الله‌عليه‌وسلم</w:t>
      </w:r>
      <w:r w:rsidRPr="007546DE">
        <w:rPr>
          <w:rtl/>
        </w:rPr>
        <w:t xml:space="preserve"> وراءه ذات يوم ، فأسرّ إلى حديثا لا أحدّث به أحدا من الناس</w:t>
      </w:r>
      <w:r>
        <w:rPr>
          <w:rtl/>
        </w:rPr>
        <w:t xml:space="preserve"> ..</w:t>
      </w:r>
      <w:r w:rsidRPr="007546DE">
        <w:rPr>
          <w:rtl/>
        </w:rPr>
        <w:t>. الحديث.</w:t>
      </w:r>
    </w:p>
    <w:p w14:paraId="4D97D7C3" w14:textId="77777777" w:rsidR="005F5BB8" w:rsidRPr="007546DE" w:rsidRDefault="005F5BB8" w:rsidP="00BB12A9">
      <w:pPr>
        <w:pStyle w:val="libNormal"/>
        <w:rPr>
          <w:rtl/>
        </w:rPr>
      </w:pPr>
      <w:r w:rsidRPr="007546DE">
        <w:rPr>
          <w:rtl/>
        </w:rPr>
        <w:t>قال الزّبير بن بكّار عن عمّه : ولدت أسماء لجعفر بالحبشة عبد الله ومحمدا وعونا.</w:t>
      </w:r>
    </w:p>
    <w:p w14:paraId="553D376B" w14:textId="77777777" w:rsidR="005F5BB8" w:rsidRPr="007546DE" w:rsidRDefault="005F5BB8" w:rsidP="00BB12A9">
      <w:pPr>
        <w:pStyle w:val="libNormal"/>
        <w:rPr>
          <w:rtl/>
        </w:rPr>
      </w:pPr>
      <w:r w:rsidRPr="007546DE">
        <w:rPr>
          <w:rtl/>
        </w:rPr>
        <w:t xml:space="preserve">وقال ابن حبّان : كان يقال له قطب السخاء ، وكان له عند موت النبي </w:t>
      </w:r>
      <w:r w:rsidRPr="00E662C5">
        <w:rPr>
          <w:rStyle w:val="libAlaemChar"/>
          <w:rtl/>
        </w:rPr>
        <w:t>صلى‌الله‌عليه‌وسلم</w:t>
      </w:r>
      <w:r w:rsidRPr="007546DE">
        <w:rPr>
          <w:rtl/>
        </w:rPr>
        <w:t xml:space="preserve"> عشر سنين.</w:t>
      </w:r>
    </w:p>
    <w:p w14:paraId="2883ED12" w14:textId="77777777" w:rsidR="005F5BB8" w:rsidRPr="007546DE" w:rsidRDefault="005F5BB8" w:rsidP="00BB12A9">
      <w:pPr>
        <w:pStyle w:val="libNormal"/>
        <w:rPr>
          <w:rtl/>
        </w:rPr>
      </w:pPr>
      <w:r w:rsidRPr="007546DE">
        <w:rPr>
          <w:rtl/>
        </w:rPr>
        <w:t>وقال يعقوب بن سفيان : كان أحد أمراء عليّ يوم صفّين. انتهى.</w:t>
      </w:r>
    </w:p>
    <w:p w14:paraId="682AA646" w14:textId="77777777" w:rsidR="005F5BB8" w:rsidRPr="007546DE" w:rsidRDefault="005F5BB8" w:rsidP="00BB12A9">
      <w:pPr>
        <w:pStyle w:val="libNormal"/>
        <w:rPr>
          <w:rtl/>
        </w:rPr>
      </w:pPr>
      <w:r w:rsidRPr="007546DE">
        <w:rPr>
          <w:rtl/>
        </w:rPr>
        <w:t>وقد تزوج أمّه أبو بكر الصديق ، فكان محمد أخاه لأمه ، ثم تزوجها عليّ فولدت له يحيى.</w:t>
      </w:r>
    </w:p>
    <w:p w14:paraId="4739CA5C" w14:textId="77777777" w:rsidR="005F5BB8" w:rsidRPr="007546DE" w:rsidRDefault="005F5BB8" w:rsidP="00BB12A9">
      <w:pPr>
        <w:pStyle w:val="libNormal"/>
        <w:rPr>
          <w:rtl/>
        </w:rPr>
      </w:pPr>
      <w:r w:rsidRPr="007546DE">
        <w:rPr>
          <w:rtl/>
        </w:rPr>
        <w:t>وأخباره في الكرم كثيرة شهيرة.</w:t>
      </w:r>
    </w:p>
    <w:p w14:paraId="0F14F9BA" w14:textId="77777777" w:rsidR="005F5BB8" w:rsidRPr="007546DE" w:rsidRDefault="005F5BB8" w:rsidP="00BB12A9">
      <w:pPr>
        <w:pStyle w:val="libNormal"/>
        <w:rPr>
          <w:rtl/>
        </w:rPr>
      </w:pPr>
      <w:r w:rsidRPr="007546DE">
        <w:rPr>
          <w:rtl/>
        </w:rPr>
        <w:t>مات سنة ثمانين عام الجحاف ، وهو سيل كان ببطن مكة جحف الحاجّ ، وذهب بالإبل ، وعليها الحمولة ، وصلى عليه أبان بن عثمان وهو أمير المدينة حينئذ لعبد الملك بن مروان ، هذا هو المشهور.</w:t>
      </w:r>
    </w:p>
    <w:p w14:paraId="32BD00EE" w14:textId="77777777" w:rsidR="005F5BB8" w:rsidRPr="007546DE" w:rsidRDefault="005F5BB8" w:rsidP="00BB12A9">
      <w:pPr>
        <w:pStyle w:val="libNormal"/>
        <w:rPr>
          <w:rtl/>
        </w:rPr>
      </w:pPr>
      <w:r w:rsidRPr="007546DE">
        <w:rPr>
          <w:rtl/>
        </w:rPr>
        <w:t>وقال الواقديّ : مات سنة تسعين ، وكان له يوم مات تسعون سنة ، كذا رأيته في ذيل الذيل لأبي جعفر الطبري.</w:t>
      </w:r>
    </w:p>
    <w:p w14:paraId="17D97252" w14:textId="77777777" w:rsidR="005F5BB8" w:rsidRPr="007546DE" w:rsidRDefault="005F5BB8" w:rsidP="00575020">
      <w:pPr>
        <w:pStyle w:val="libLine"/>
        <w:rPr>
          <w:rtl/>
        </w:rPr>
      </w:pPr>
      <w:r w:rsidRPr="007546DE">
        <w:rPr>
          <w:rtl/>
        </w:rPr>
        <w:t>__________________</w:t>
      </w:r>
    </w:p>
    <w:p w14:paraId="0C036EB0" w14:textId="77777777" w:rsidR="005F5BB8" w:rsidRPr="007546DE" w:rsidRDefault="005F5BB8" w:rsidP="00F74DAE">
      <w:pPr>
        <w:pStyle w:val="libFootnote0"/>
        <w:rPr>
          <w:rtl/>
          <w:lang w:bidi="fa-IR"/>
        </w:rPr>
      </w:pPr>
      <w:r>
        <w:rPr>
          <w:rtl/>
        </w:rPr>
        <w:t>(</w:t>
      </w:r>
      <w:r w:rsidRPr="007546DE">
        <w:rPr>
          <w:rtl/>
        </w:rPr>
        <w:t>1) سقط في ط.</w:t>
      </w:r>
    </w:p>
    <w:p w14:paraId="7ABA009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وغيره وسنده قوي.</w:t>
      </w:r>
    </w:p>
    <w:p w14:paraId="4CB4C871" w14:textId="77777777" w:rsidR="005F5BB8" w:rsidRPr="007546DE" w:rsidRDefault="005F5BB8" w:rsidP="00BB12A9">
      <w:pPr>
        <w:pStyle w:val="libNormal"/>
        <w:rPr>
          <w:rtl/>
        </w:rPr>
      </w:pPr>
      <w:r>
        <w:rPr>
          <w:rtl/>
        </w:rPr>
        <w:br w:type="page"/>
      </w:r>
      <w:r w:rsidRPr="007546DE">
        <w:rPr>
          <w:rtl/>
        </w:rPr>
        <w:lastRenderedPageBreak/>
        <w:t>وقال المدائنيّ : مات عبد الله بن جعفر سنة أربع أو خمس وثمانين وهو ابن ثمانين.</w:t>
      </w:r>
    </w:p>
    <w:p w14:paraId="4E7A6400" w14:textId="77777777" w:rsidR="005F5BB8" w:rsidRPr="007546DE" w:rsidRDefault="005F5BB8" w:rsidP="00BB12A9">
      <w:pPr>
        <w:pStyle w:val="libNormal"/>
        <w:rPr>
          <w:rtl/>
        </w:rPr>
      </w:pPr>
      <w:r w:rsidRPr="007546DE">
        <w:rPr>
          <w:rtl/>
        </w:rPr>
        <w:t xml:space="preserve">قلت : وهو غلط أيضا. وقال خليفة : مات سنة اثنتين. وقيل سنة أربع وثمانين. وقال ابن البرقي ومصعب : </w:t>
      </w:r>
      <w:r>
        <w:rPr>
          <w:rtl/>
        </w:rPr>
        <w:t>[</w:t>
      </w:r>
      <w:r w:rsidRPr="007546DE">
        <w:rPr>
          <w:rtl/>
        </w:rPr>
        <w:t>في سنة سبع وثمانين</w:t>
      </w:r>
      <w:r>
        <w:rPr>
          <w:rtl/>
        </w:rPr>
        <w:t>]</w:t>
      </w:r>
      <w:r w:rsidRPr="007546DE">
        <w:rPr>
          <w:rtl/>
        </w:rPr>
        <w:t xml:space="preserve"> </w:t>
      </w:r>
      <w:r w:rsidRPr="00C830DC">
        <w:rPr>
          <w:rStyle w:val="libFootnotenumChar"/>
          <w:rtl/>
        </w:rPr>
        <w:t>(1)</w:t>
      </w:r>
      <w:r w:rsidRPr="007546DE">
        <w:rPr>
          <w:rtl/>
        </w:rPr>
        <w:t xml:space="preserve"> فهذا يمكن أن يصحّ معه قول الواقدي إنه مات وله تسعون سنة ، فيكون مولده قبل الهجرة بثلاث.</w:t>
      </w:r>
    </w:p>
    <w:p w14:paraId="485B42BE" w14:textId="77777777" w:rsidR="005F5BB8" w:rsidRPr="007546DE" w:rsidRDefault="005F5BB8" w:rsidP="00BB12A9">
      <w:pPr>
        <w:pStyle w:val="libNormal"/>
        <w:rPr>
          <w:rtl/>
        </w:rPr>
      </w:pPr>
      <w:r w:rsidRPr="007546DE">
        <w:rPr>
          <w:rtl/>
        </w:rPr>
        <w:t>وقد أخرج البغويّ ، من طريق هشام ، عن عروة ، عن أبيه</w:t>
      </w:r>
      <w:r>
        <w:rPr>
          <w:rtl/>
        </w:rPr>
        <w:t xml:space="preserve"> ـ </w:t>
      </w:r>
      <w:r w:rsidRPr="007546DE">
        <w:rPr>
          <w:rtl/>
        </w:rPr>
        <w:t xml:space="preserve">أنّ عبد الله بن جعفر وعبد الله بن الزبير بايعا النبيّ </w:t>
      </w:r>
      <w:r w:rsidRPr="00E662C5">
        <w:rPr>
          <w:rStyle w:val="libAlaemChar"/>
          <w:rtl/>
        </w:rPr>
        <w:t>صلى‌الله‌عليه‌وسلم</w:t>
      </w:r>
      <w:r w:rsidRPr="007546DE">
        <w:rPr>
          <w:rtl/>
        </w:rPr>
        <w:t xml:space="preserve"> وهما ابنا سبع سنين. والصّحيح أن ابن الزبير ولد عام الهجرة.</w:t>
      </w:r>
    </w:p>
    <w:p w14:paraId="701C5EB1" w14:textId="77777777" w:rsidR="005F5BB8" w:rsidRPr="007546DE" w:rsidRDefault="005F5BB8" w:rsidP="00BB12A9">
      <w:pPr>
        <w:pStyle w:val="libNormal"/>
        <w:rPr>
          <w:rtl/>
        </w:rPr>
      </w:pPr>
      <w:r>
        <w:rPr>
          <w:rtl/>
        </w:rPr>
        <w:t>و</w:t>
      </w:r>
      <w:r w:rsidRPr="007546DE">
        <w:rPr>
          <w:rtl/>
        </w:rPr>
        <w:t xml:space="preserve">أخرج ابن أبي الدّنيا والخرائطيّ بسند حسن إلى محمد بن سيرين أنّ دهقانا من أهل السّواد </w:t>
      </w:r>
      <w:r w:rsidRPr="00C830DC">
        <w:rPr>
          <w:rStyle w:val="libFootnotenumChar"/>
          <w:rtl/>
        </w:rPr>
        <w:t>(2)</w:t>
      </w:r>
      <w:r w:rsidRPr="007546DE">
        <w:rPr>
          <w:rtl/>
        </w:rPr>
        <w:t xml:space="preserve"> كلّم ابن جعفر في أن يكلّم عليّا في حاجة ، فكلمه فيها ، فقضاها ، فبعث إليه الدهقان أربعين ألفا ، فقالوا : أرسل بها الدهقان فردّها ، وقال : «إنا لا نبيع معروفا» </w:t>
      </w:r>
      <w:r w:rsidRPr="00C830DC">
        <w:rPr>
          <w:rStyle w:val="libFootnotenumChar"/>
          <w:rtl/>
        </w:rPr>
        <w:t>(3)</w:t>
      </w:r>
      <w:r>
        <w:rPr>
          <w:rtl/>
        </w:rPr>
        <w:t>.</w:t>
      </w:r>
    </w:p>
    <w:p w14:paraId="0B69AD2E" w14:textId="77777777" w:rsidR="005F5BB8" w:rsidRPr="007546DE" w:rsidRDefault="005F5BB8" w:rsidP="00BB12A9">
      <w:pPr>
        <w:pStyle w:val="libNormal"/>
        <w:rPr>
          <w:rtl/>
        </w:rPr>
      </w:pPr>
      <w:r w:rsidRPr="007546DE">
        <w:rPr>
          <w:rtl/>
        </w:rPr>
        <w:t xml:space="preserve">وأخرج الدّار الدّارقطنيّ في «الأفراد» ، من طريق هشام بن حسان ، عن محمد بن سيرين ، قال : جلب رجل من التجار سكرا إلى المدينة فكسد عليه ، فبلغ عبد الله بن جعفر ، فأمر قهرمانه أن يشتريه </w:t>
      </w:r>
      <w:r w:rsidRPr="00C830DC">
        <w:rPr>
          <w:rStyle w:val="libFootnotenumChar"/>
          <w:rtl/>
        </w:rPr>
        <w:t>(4)</w:t>
      </w:r>
      <w:r w:rsidRPr="007546DE">
        <w:rPr>
          <w:rtl/>
        </w:rPr>
        <w:t xml:space="preserve"> وينهبه الناس.</w:t>
      </w:r>
    </w:p>
    <w:p w14:paraId="7025815E" w14:textId="77777777" w:rsidR="005F5BB8" w:rsidRPr="007546DE" w:rsidRDefault="005F5BB8" w:rsidP="00BB12A9">
      <w:pPr>
        <w:pStyle w:val="libNormal"/>
        <w:rPr>
          <w:rtl/>
        </w:rPr>
      </w:pPr>
      <w:r w:rsidRPr="007546DE">
        <w:rPr>
          <w:rtl/>
        </w:rPr>
        <w:t xml:space="preserve">وأخرج الطّبريّ </w:t>
      </w:r>
      <w:r w:rsidRPr="00C830DC">
        <w:rPr>
          <w:rStyle w:val="libFootnotenumChar"/>
          <w:rtl/>
        </w:rPr>
        <w:t>(5)</w:t>
      </w:r>
      <w:r w:rsidRPr="007546DE">
        <w:rPr>
          <w:rtl/>
        </w:rPr>
        <w:t xml:space="preserve"> والبيهقيّ في «الشّعب» ، من طريق ابن إسحاق المالكي ، قال : وجّه يزيد بن معاوية إلى عبد الله بن جعفر مالا جليلا هدية ، ففرّقه في أهل المدينة ولم يدخل منزله منه شيئا ، وفي ذلك يقول عبيد الله بن قيس الرّقيات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1B29284" w14:textId="77777777" w:rsidTr="00DA59A6">
        <w:trPr>
          <w:tblCellSpacing w:w="15" w:type="dxa"/>
          <w:jc w:val="center"/>
        </w:trPr>
        <w:tc>
          <w:tcPr>
            <w:tcW w:w="2400" w:type="pct"/>
            <w:vAlign w:val="center"/>
          </w:tcPr>
          <w:p w14:paraId="69E0F42C" w14:textId="77777777" w:rsidR="005F5BB8" w:rsidRPr="007546DE" w:rsidRDefault="005F5BB8" w:rsidP="00BB749F">
            <w:pPr>
              <w:pStyle w:val="libPoem"/>
              <w:rPr>
                <w:rtl/>
              </w:rPr>
            </w:pPr>
            <w:r>
              <w:rPr>
                <w:rtl/>
              </w:rPr>
              <w:t>و</w:t>
            </w:r>
            <w:r w:rsidRPr="007546DE">
              <w:rPr>
                <w:rtl/>
              </w:rPr>
              <w:t>ما كنت إلّا كالأغرّ بن جعفر</w:t>
            </w:r>
            <w:r w:rsidRPr="00787285">
              <w:rPr>
                <w:rStyle w:val="libPoemTiniCharChar"/>
                <w:rtl/>
              </w:rPr>
              <w:br/>
              <w:t> </w:t>
            </w:r>
          </w:p>
        </w:tc>
        <w:tc>
          <w:tcPr>
            <w:tcW w:w="200" w:type="pct"/>
            <w:vAlign w:val="center"/>
          </w:tcPr>
          <w:p w14:paraId="76043417" w14:textId="77777777" w:rsidR="005F5BB8" w:rsidRPr="007546DE" w:rsidRDefault="005F5BB8" w:rsidP="00BB749F">
            <w:pPr>
              <w:pStyle w:val="libPoem"/>
            </w:pPr>
            <w:r w:rsidRPr="007546DE">
              <w:rPr>
                <w:rtl/>
              </w:rPr>
              <w:t> </w:t>
            </w:r>
          </w:p>
        </w:tc>
        <w:tc>
          <w:tcPr>
            <w:tcW w:w="2400" w:type="pct"/>
            <w:vAlign w:val="center"/>
          </w:tcPr>
          <w:p w14:paraId="1A4F5D14" w14:textId="77777777" w:rsidR="005F5BB8" w:rsidRPr="007546DE" w:rsidRDefault="005F5BB8" w:rsidP="00BB749F">
            <w:pPr>
              <w:pStyle w:val="libPoem"/>
            </w:pPr>
            <w:r w:rsidRPr="007546DE">
              <w:rPr>
                <w:rtl/>
              </w:rPr>
              <w:t>رأى المال لا يبقى فأبقى له ذكرا</w:t>
            </w:r>
            <w:r w:rsidRPr="00787285">
              <w:rPr>
                <w:rStyle w:val="libPoemTiniCharChar"/>
                <w:rtl/>
              </w:rPr>
              <w:br/>
              <w:t> </w:t>
            </w:r>
          </w:p>
        </w:tc>
      </w:tr>
    </w:tbl>
    <w:p w14:paraId="6AABD261" w14:textId="77777777" w:rsidR="005F5BB8" w:rsidRPr="007546DE" w:rsidRDefault="005F5BB8" w:rsidP="00457F0D">
      <w:pPr>
        <w:pStyle w:val="libNormal0"/>
        <w:rPr>
          <w:rtl/>
        </w:rPr>
      </w:pPr>
      <w:r>
        <w:rPr>
          <w:rtl/>
        </w:rPr>
        <w:t>[</w:t>
      </w:r>
      <w:r w:rsidRPr="007546DE">
        <w:rPr>
          <w:rtl/>
        </w:rPr>
        <w:t>الطويل</w:t>
      </w:r>
      <w:r>
        <w:rPr>
          <w:rtl/>
        </w:rPr>
        <w:t>]</w:t>
      </w:r>
    </w:p>
    <w:p w14:paraId="5CB2B9F7" w14:textId="77777777" w:rsidR="005F5BB8" w:rsidRPr="007546DE" w:rsidRDefault="005F5BB8" w:rsidP="00575020">
      <w:pPr>
        <w:pStyle w:val="libLine"/>
        <w:rPr>
          <w:rtl/>
        </w:rPr>
      </w:pPr>
      <w:r w:rsidRPr="007546DE">
        <w:rPr>
          <w:rtl/>
        </w:rPr>
        <w:t>__________________</w:t>
      </w:r>
    </w:p>
    <w:p w14:paraId="4F9513B1" w14:textId="77777777" w:rsidR="005F5BB8" w:rsidRPr="007546DE" w:rsidRDefault="005F5BB8" w:rsidP="00F74DAE">
      <w:pPr>
        <w:pStyle w:val="libFootnote0"/>
        <w:rPr>
          <w:rtl/>
          <w:lang w:bidi="fa-IR"/>
        </w:rPr>
      </w:pPr>
      <w:r>
        <w:rPr>
          <w:rtl/>
        </w:rPr>
        <w:t>(</w:t>
      </w:r>
      <w:r w:rsidRPr="007546DE">
        <w:rPr>
          <w:rtl/>
        </w:rPr>
        <w:t xml:space="preserve">1) ما بداخل القوسين في </w:t>
      </w:r>
      <w:r>
        <w:rPr>
          <w:rtl/>
        </w:rPr>
        <w:t>أ :</w:t>
      </w:r>
      <w:r w:rsidRPr="007546DE">
        <w:rPr>
          <w:rtl/>
        </w:rPr>
        <w:t xml:space="preserve"> مات سنة ثمانين.</w:t>
      </w:r>
    </w:p>
    <w:p w14:paraId="25215AC6" w14:textId="77777777" w:rsidR="005F5BB8" w:rsidRPr="007546DE" w:rsidRDefault="005F5BB8" w:rsidP="00F74DAE">
      <w:pPr>
        <w:pStyle w:val="libFootnote0"/>
        <w:rPr>
          <w:rtl/>
          <w:lang w:bidi="fa-IR"/>
        </w:rPr>
      </w:pPr>
      <w:r>
        <w:rPr>
          <w:rtl/>
        </w:rPr>
        <w:t>(</w:t>
      </w:r>
      <w:r w:rsidRPr="007546DE">
        <w:rPr>
          <w:rtl/>
        </w:rPr>
        <w:t xml:space="preserve">2) السواد : موضعان أحدهما قرب البلقاء سميت بذلك لسواد حجارتها والثاني يراد به رستاق من رساتيق العراق وضياعها التي افتتحها المسلمون على عهد عمر بن الخطاب </w:t>
      </w:r>
      <w:r w:rsidRPr="00E662C5">
        <w:rPr>
          <w:rStyle w:val="libAlaemChar"/>
          <w:rtl/>
        </w:rPr>
        <w:t>رضي‌الله‌عنه</w:t>
      </w:r>
      <w:r w:rsidRPr="007546DE">
        <w:rPr>
          <w:rtl/>
        </w:rPr>
        <w:t xml:space="preserve"> سمّي سوادا لخضرته بالنخل والزرع وحدّ السواد قال أبو عبيد : من حدثية الموصل طولا إلى عبادان ومن عذيب القادسية إلى حلوان عرضا فيكون طوله مائة وستين فرسخا فطوله أكثر من طول العراق لأن أول العراق في شرقي دجلة العلث على حدّ طسوج بزر جسابور وهي قرية تناوح حربي تمتد إلى آخر أعمال البصرة من جزيرة عبّادان وكانت تعرف بميان روذان ومعناه بين الأنهر وهي من كورة بهمن أردشير فطول العراق ثمانون فرسخا وهذا التفاوت لعله غلط فعرض العراق هو عرض السواد لا يختلف وذلك ثمانون فرسخا كما ذكر والله أعلم. مراصد الاطلاع 2 / 750.</w:t>
      </w:r>
    </w:p>
    <w:p w14:paraId="0BA41FDF"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بدل ما بداخل القوسين </w:t>
      </w:r>
      <w:r>
        <w:rPr>
          <w:rtl/>
        </w:rPr>
        <w:t xml:space="preserve">: </w:t>
      </w:r>
      <w:r w:rsidRPr="00C830DC">
        <w:rPr>
          <w:rStyle w:val="libFootnoteChar"/>
          <w:rtl/>
        </w:rPr>
        <w:t>إنا أهل البيت لا نبيع المعروف.</w:t>
      </w:r>
    </w:p>
    <w:p w14:paraId="32675B7F"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أن يشتريه وأن ينهيه.</w:t>
      </w:r>
    </w:p>
    <w:p w14:paraId="422DD46E"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وأخرج الطبراني من طريقه والبيهقي.</w:t>
      </w:r>
    </w:p>
    <w:p w14:paraId="733B49C3" w14:textId="77777777" w:rsidR="005F5BB8" w:rsidRPr="007546DE" w:rsidRDefault="005F5BB8" w:rsidP="00BB12A9">
      <w:pPr>
        <w:pStyle w:val="libNormal"/>
        <w:rPr>
          <w:rtl/>
        </w:rPr>
      </w:pPr>
      <w:r>
        <w:rPr>
          <w:rtl/>
        </w:rPr>
        <w:br w:type="page"/>
      </w:r>
      <w:r w:rsidRPr="007546DE">
        <w:rPr>
          <w:rtl/>
        </w:rPr>
        <w:lastRenderedPageBreak/>
        <w:t>وقال أبو زرعة الدّمشقيّ : حدّثنا محمد بن أبي أسامة ، عن ضمرة ، عن علي بن أبي حملة ، قال : وفد عبد الله بن جعفر على يزيد بن معاوية فأمر له بألفي درهم.</w:t>
      </w:r>
    </w:p>
    <w:p w14:paraId="4489BAD2" w14:textId="77777777" w:rsidR="005F5BB8" w:rsidRPr="007546DE" w:rsidRDefault="005F5BB8" w:rsidP="00BB12A9">
      <w:pPr>
        <w:pStyle w:val="libNormal"/>
        <w:rPr>
          <w:rtl/>
        </w:rPr>
      </w:pPr>
      <w:r w:rsidRPr="007546DE">
        <w:rPr>
          <w:rtl/>
        </w:rPr>
        <w:t xml:space="preserve">وقال ابن أبي الدّنيا : حدثني ابن أخي الأصمعي ، حدثنا عمي ، حدثني خلف الأحمر ، قال : قال الشماخ بن ضرار يمدح عبد الله بن جعفر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220758E" w14:textId="77777777" w:rsidTr="00DA59A6">
        <w:trPr>
          <w:tblCellSpacing w:w="15" w:type="dxa"/>
          <w:jc w:val="center"/>
        </w:trPr>
        <w:tc>
          <w:tcPr>
            <w:tcW w:w="2400" w:type="pct"/>
            <w:vAlign w:val="center"/>
          </w:tcPr>
          <w:p w14:paraId="72D0E33A" w14:textId="77777777" w:rsidR="005F5BB8" w:rsidRPr="007546DE" w:rsidRDefault="005F5BB8" w:rsidP="00BB749F">
            <w:pPr>
              <w:pStyle w:val="libPoem"/>
              <w:rPr>
                <w:rtl/>
              </w:rPr>
            </w:pPr>
            <w:r w:rsidRPr="007546DE">
              <w:rPr>
                <w:rtl/>
              </w:rPr>
              <w:t xml:space="preserve">إنّك يا ابن جعفر نعم الفتى </w:t>
            </w:r>
            <w:r w:rsidRPr="00787285">
              <w:rPr>
                <w:rStyle w:val="libPoemTiniCharChar"/>
                <w:rtl/>
              </w:rPr>
              <w:br/>
              <w:t> </w:t>
            </w:r>
          </w:p>
        </w:tc>
        <w:tc>
          <w:tcPr>
            <w:tcW w:w="200" w:type="pct"/>
            <w:vAlign w:val="center"/>
          </w:tcPr>
          <w:p w14:paraId="52AA1936" w14:textId="77777777" w:rsidR="005F5BB8" w:rsidRPr="007546DE" w:rsidRDefault="005F5BB8" w:rsidP="00BB749F">
            <w:pPr>
              <w:pStyle w:val="libPoem"/>
            </w:pPr>
            <w:r w:rsidRPr="007546DE">
              <w:rPr>
                <w:rtl/>
              </w:rPr>
              <w:t> </w:t>
            </w:r>
          </w:p>
        </w:tc>
        <w:tc>
          <w:tcPr>
            <w:tcW w:w="2400" w:type="pct"/>
            <w:vAlign w:val="center"/>
          </w:tcPr>
          <w:p w14:paraId="6296113E" w14:textId="77777777" w:rsidR="005F5BB8" w:rsidRPr="007546DE" w:rsidRDefault="005F5BB8" w:rsidP="00BB749F">
            <w:pPr>
              <w:pStyle w:val="libPoem"/>
            </w:pPr>
            <w:r>
              <w:rPr>
                <w:rtl/>
              </w:rPr>
              <w:t>و</w:t>
            </w:r>
            <w:r w:rsidRPr="007546DE">
              <w:rPr>
                <w:rtl/>
              </w:rPr>
              <w:t xml:space="preserve">نعم مأوى طارق إذا أتى </w:t>
            </w:r>
            <w:r w:rsidRPr="00787285">
              <w:rPr>
                <w:rStyle w:val="libPoemTiniCharChar"/>
                <w:rtl/>
              </w:rPr>
              <w:br/>
              <w:t> </w:t>
            </w:r>
          </w:p>
        </w:tc>
      </w:tr>
      <w:tr w:rsidR="005F5BB8" w:rsidRPr="007546DE" w14:paraId="21097DDA" w14:textId="77777777" w:rsidTr="00DA59A6">
        <w:trPr>
          <w:tblCellSpacing w:w="15" w:type="dxa"/>
          <w:jc w:val="center"/>
        </w:trPr>
        <w:tc>
          <w:tcPr>
            <w:tcW w:w="2400" w:type="pct"/>
            <w:vAlign w:val="center"/>
          </w:tcPr>
          <w:p w14:paraId="224A8FFF" w14:textId="77777777" w:rsidR="005F5BB8" w:rsidRPr="007546DE" w:rsidRDefault="005F5BB8" w:rsidP="00BB749F">
            <w:pPr>
              <w:pStyle w:val="libPoem"/>
            </w:pPr>
            <w:r>
              <w:rPr>
                <w:rtl/>
              </w:rPr>
              <w:t>و</w:t>
            </w:r>
            <w:r w:rsidRPr="007546DE">
              <w:rPr>
                <w:rtl/>
              </w:rPr>
              <w:t xml:space="preserve">ربّ ضيف طرق الحيّ سرى </w:t>
            </w:r>
            <w:r w:rsidRPr="00787285">
              <w:rPr>
                <w:rStyle w:val="libPoemTiniCharChar"/>
                <w:rtl/>
              </w:rPr>
              <w:br/>
              <w:t> </w:t>
            </w:r>
          </w:p>
        </w:tc>
        <w:tc>
          <w:tcPr>
            <w:tcW w:w="200" w:type="pct"/>
            <w:vAlign w:val="center"/>
          </w:tcPr>
          <w:p w14:paraId="2182E116" w14:textId="77777777" w:rsidR="005F5BB8" w:rsidRPr="007546DE" w:rsidRDefault="005F5BB8" w:rsidP="00BB749F">
            <w:pPr>
              <w:pStyle w:val="libPoem"/>
            </w:pPr>
            <w:r w:rsidRPr="007546DE">
              <w:rPr>
                <w:rtl/>
              </w:rPr>
              <w:t> </w:t>
            </w:r>
          </w:p>
        </w:tc>
        <w:tc>
          <w:tcPr>
            <w:tcW w:w="2400" w:type="pct"/>
            <w:vAlign w:val="center"/>
          </w:tcPr>
          <w:p w14:paraId="3501CC5B" w14:textId="77777777" w:rsidR="005F5BB8" w:rsidRPr="007546DE" w:rsidRDefault="005F5BB8" w:rsidP="00BB749F">
            <w:pPr>
              <w:pStyle w:val="libPoem"/>
            </w:pPr>
            <w:r w:rsidRPr="007546DE">
              <w:rPr>
                <w:rtl/>
              </w:rPr>
              <w:t xml:space="preserve">صادف زادا وحديثا ما اشتهى </w:t>
            </w:r>
            <w:r w:rsidRPr="00C830DC">
              <w:rPr>
                <w:rStyle w:val="libFootnotenumChar"/>
                <w:rtl/>
              </w:rPr>
              <w:t>(1)</w:t>
            </w:r>
            <w:r w:rsidRPr="00787285">
              <w:rPr>
                <w:rStyle w:val="libPoemTiniCharChar"/>
                <w:rtl/>
              </w:rPr>
              <w:br/>
              <w:t> </w:t>
            </w:r>
          </w:p>
        </w:tc>
      </w:tr>
    </w:tbl>
    <w:p w14:paraId="042DCFEB" w14:textId="77777777" w:rsidR="005F5BB8" w:rsidRPr="007546DE" w:rsidRDefault="005F5BB8" w:rsidP="00457F0D">
      <w:pPr>
        <w:pStyle w:val="libNormal0"/>
        <w:rPr>
          <w:rtl/>
        </w:rPr>
      </w:pPr>
      <w:r>
        <w:rPr>
          <w:rtl/>
        </w:rPr>
        <w:t>[</w:t>
      </w:r>
      <w:r w:rsidRPr="007546DE">
        <w:rPr>
          <w:rtl/>
        </w:rPr>
        <w:t>الرجز</w:t>
      </w:r>
      <w:r>
        <w:rPr>
          <w:rtl/>
        </w:rPr>
        <w:t>]</w:t>
      </w:r>
    </w:p>
    <w:p w14:paraId="6C8E14EE" w14:textId="77777777" w:rsidR="005F5BB8" w:rsidRPr="007546DE" w:rsidRDefault="005F5BB8" w:rsidP="00BB12A9">
      <w:pPr>
        <w:pStyle w:val="libNormal"/>
        <w:rPr>
          <w:rtl/>
        </w:rPr>
      </w:pPr>
      <w:r w:rsidRPr="002517A3">
        <w:rPr>
          <w:rStyle w:val="libBold2Char"/>
          <w:rtl/>
        </w:rPr>
        <w:t xml:space="preserve">4610 ـ ز عبد الله بن جميل : </w:t>
      </w:r>
      <w:r w:rsidRPr="007546DE">
        <w:rPr>
          <w:rtl/>
        </w:rPr>
        <w:t>الّذي وقع في الصحيحين في الزكاة.</w:t>
      </w:r>
    </w:p>
    <w:p w14:paraId="21C5CEE5" w14:textId="77777777" w:rsidR="005F5BB8" w:rsidRPr="007546DE" w:rsidRDefault="005F5BB8" w:rsidP="00BB12A9">
      <w:pPr>
        <w:pStyle w:val="libNormal"/>
        <w:rPr>
          <w:rtl/>
        </w:rPr>
      </w:pPr>
      <w:r w:rsidRPr="007546DE">
        <w:rPr>
          <w:rtl/>
        </w:rPr>
        <w:t xml:space="preserve">قال عمر : منع العباس بن عبد المطلب ، وخالد بن الوليد وابن جميل. لم أقف على اسمه إلا في تعليق القاضي حسين ، وتبعه الرّوياني فسمّياه عبد الله. وقد تقدم في الحاء المهملة أنّ عبد العزيز بن بزيزة </w:t>
      </w:r>
      <w:r w:rsidRPr="00C830DC">
        <w:rPr>
          <w:rStyle w:val="libFootnotenumChar"/>
          <w:rtl/>
        </w:rPr>
        <w:t>(2)</w:t>
      </w:r>
      <w:r w:rsidRPr="007546DE">
        <w:rPr>
          <w:rtl/>
        </w:rPr>
        <w:t xml:space="preserve"> المغربي التميمي من شرح الأحكام لعبد الحق سمّاه حميدا ، وادّعى القاضي حسين أنه كان منافقا ، فقال : وإنه الّذي نزل </w:t>
      </w:r>
      <w:r w:rsidRPr="00C830DC">
        <w:rPr>
          <w:rStyle w:val="libFootnotenumChar"/>
          <w:rtl/>
        </w:rPr>
        <w:t>(3)</w:t>
      </w:r>
      <w:r w:rsidRPr="007546DE">
        <w:rPr>
          <w:rtl/>
        </w:rPr>
        <w:t xml:space="preserve"> فيه : </w:t>
      </w:r>
      <w:r w:rsidRPr="00E662C5">
        <w:rPr>
          <w:rStyle w:val="libAlaemChar"/>
          <w:rtl/>
        </w:rPr>
        <w:t>(</w:t>
      </w:r>
      <w:r w:rsidRPr="00907461">
        <w:rPr>
          <w:rStyle w:val="libAieChar"/>
          <w:rtl/>
        </w:rPr>
        <w:t>وَمِنْهُمْ مَنْ عاهَدَ اللهَ ...</w:t>
      </w:r>
      <w:r w:rsidRPr="00E662C5">
        <w:rPr>
          <w:rStyle w:val="libAlaemChar"/>
          <w:rtl/>
        </w:rPr>
        <w:t>)</w:t>
      </w:r>
      <w:r w:rsidRPr="007546DE">
        <w:rPr>
          <w:rtl/>
        </w:rPr>
        <w:t xml:space="preserve"> </w:t>
      </w:r>
      <w:r>
        <w:rPr>
          <w:rtl/>
        </w:rPr>
        <w:t>[</w:t>
      </w:r>
      <w:r w:rsidRPr="007546DE">
        <w:rPr>
          <w:rtl/>
        </w:rPr>
        <w:t>التوبة : 75</w:t>
      </w:r>
      <w:r>
        <w:rPr>
          <w:rtl/>
        </w:rPr>
        <w:t>]</w:t>
      </w:r>
      <w:r w:rsidRPr="007546DE">
        <w:rPr>
          <w:rtl/>
        </w:rPr>
        <w:t xml:space="preserve"> الآية. والمشهور أنها نزلت في ثعلبة ، وحكى المهلب أنه كان منافقا ثم تاب بعد ذلك.</w:t>
      </w:r>
    </w:p>
    <w:p w14:paraId="3C9EF857" w14:textId="77777777" w:rsidR="005F5BB8" w:rsidRPr="007546DE" w:rsidRDefault="005F5BB8" w:rsidP="00BB12A9">
      <w:pPr>
        <w:pStyle w:val="libNormal"/>
        <w:rPr>
          <w:rtl/>
        </w:rPr>
      </w:pPr>
      <w:r w:rsidRPr="002517A3">
        <w:rPr>
          <w:rStyle w:val="libBold2Char"/>
          <w:rtl/>
        </w:rPr>
        <w:t xml:space="preserve">4611 ـ عبد الله بن جهيم الأنصاري </w:t>
      </w:r>
      <w:r w:rsidRPr="00C830DC">
        <w:rPr>
          <w:rStyle w:val="libFootnotenumChar"/>
          <w:rtl/>
        </w:rPr>
        <w:t>(4)</w:t>
      </w:r>
      <w:r w:rsidRPr="002517A3">
        <w:rPr>
          <w:rStyle w:val="libBold2Char"/>
          <w:rtl/>
        </w:rPr>
        <w:t xml:space="preserve"> : </w:t>
      </w:r>
      <w:r w:rsidRPr="007546DE">
        <w:rPr>
          <w:rtl/>
        </w:rPr>
        <w:t>أبو جهيم. قيل ابن الحارث بن الصمة. وقيل غيره ، وهو اختيار ابن أبي حاتم. وسيأتي في ترجمة أبي جهيم في الكنى إن شاء الله تعالى.</w:t>
      </w:r>
    </w:p>
    <w:p w14:paraId="39A9F095" w14:textId="77777777" w:rsidR="005F5BB8" w:rsidRPr="007546DE" w:rsidRDefault="005F5BB8" w:rsidP="00BB12A9">
      <w:pPr>
        <w:pStyle w:val="libNormal"/>
        <w:rPr>
          <w:rtl/>
        </w:rPr>
      </w:pPr>
      <w:r w:rsidRPr="002517A3">
        <w:rPr>
          <w:rStyle w:val="libBold2Char"/>
          <w:rtl/>
        </w:rPr>
        <w:t>4612 ـ عبد الله بن أبي الجهم</w:t>
      </w:r>
      <w:r w:rsidRPr="002517A3">
        <w:rPr>
          <w:rStyle w:val="libBold2Char"/>
          <w:rFonts w:hint="cs"/>
          <w:rtl/>
        </w:rPr>
        <w:t xml:space="preserve"> </w:t>
      </w:r>
      <w:r w:rsidRPr="007546DE">
        <w:rPr>
          <w:rtl/>
        </w:rPr>
        <w:t xml:space="preserve">بن حذيفة بن غانم </w:t>
      </w:r>
      <w:r w:rsidRPr="00C830DC">
        <w:rPr>
          <w:rStyle w:val="libFootnotenumChar"/>
          <w:rtl/>
        </w:rPr>
        <w:t>(5)</w:t>
      </w:r>
      <w:r w:rsidRPr="007546DE">
        <w:rPr>
          <w:rtl/>
        </w:rPr>
        <w:t xml:space="preserve"> بن عامر بن عبد الله </w:t>
      </w:r>
      <w:r w:rsidRPr="00C830DC">
        <w:rPr>
          <w:rStyle w:val="libFootnotenumChar"/>
          <w:rtl/>
        </w:rPr>
        <w:t>(6)</w:t>
      </w:r>
      <w:r w:rsidRPr="007546DE">
        <w:rPr>
          <w:rtl/>
        </w:rPr>
        <w:t xml:space="preserve"> بن عبيد بن عويج بن عدي </w:t>
      </w:r>
      <w:r w:rsidRPr="00C830DC">
        <w:rPr>
          <w:rStyle w:val="libFootnotenumChar"/>
          <w:rtl/>
        </w:rPr>
        <w:t>(7)</w:t>
      </w:r>
      <w:r w:rsidRPr="007546DE">
        <w:rPr>
          <w:rtl/>
        </w:rPr>
        <w:t xml:space="preserve"> بن كعب القرشي العدوي.</w:t>
      </w:r>
    </w:p>
    <w:p w14:paraId="477F48D7" w14:textId="77777777" w:rsidR="005F5BB8" w:rsidRPr="007546DE" w:rsidRDefault="005F5BB8" w:rsidP="00575020">
      <w:pPr>
        <w:pStyle w:val="libLine"/>
        <w:rPr>
          <w:rtl/>
        </w:rPr>
      </w:pPr>
      <w:r w:rsidRPr="007546DE">
        <w:rPr>
          <w:rtl/>
        </w:rPr>
        <w:t>__________________</w:t>
      </w:r>
    </w:p>
    <w:p w14:paraId="791A293B" w14:textId="77777777" w:rsidR="005F5BB8" w:rsidRPr="007546DE" w:rsidRDefault="005F5BB8" w:rsidP="00F74DAE">
      <w:pPr>
        <w:pStyle w:val="libFootnote0"/>
        <w:rPr>
          <w:rtl/>
          <w:lang w:bidi="fa-IR"/>
        </w:rPr>
      </w:pPr>
      <w:r>
        <w:rPr>
          <w:rtl/>
        </w:rPr>
        <w:t>(</w:t>
      </w:r>
      <w:r w:rsidRPr="007546DE">
        <w:rPr>
          <w:rtl/>
        </w:rPr>
        <w:t>1) انظر ديوان الشماخ ص 465 ، شرح الشافية للبغدادي ص 204 أمالي بن الشجري 2 / 205 ، خزانة الأدب 2 / 180 ، والأغاني 8 / 102 ، البيان والتبيين 1 / 10 ، بلا نسبة أمالي الزجاجي ص 205 لبعض الأعراب المستطرف 1 / 156 ، بلا نسبة شرح الحماسة للتبريزي 4 / 132 ، شرح الحماسة للمرزوقي 4 / 1750 ، أمالي المرتضى 1 / 493 شرح الشواهد للعيني 4 / 547.</w:t>
      </w:r>
    </w:p>
    <w:p w14:paraId="7BACC76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بريدة.</w:t>
      </w:r>
    </w:p>
    <w:p w14:paraId="2E6B785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نزلت.</w:t>
      </w:r>
    </w:p>
    <w:p w14:paraId="6BF4700E" w14:textId="77777777" w:rsidR="005F5BB8" w:rsidRPr="007546DE" w:rsidRDefault="005F5BB8" w:rsidP="00F74DAE">
      <w:pPr>
        <w:pStyle w:val="libFootnote0"/>
        <w:rPr>
          <w:rtl/>
          <w:lang w:bidi="fa-IR"/>
        </w:rPr>
      </w:pPr>
      <w:r>
        <w:rPr>
          <w:rtl/>
        </w:rPr>
        <w:t>(</w:t>
      </w:r>
      <w:r w:rsidRPr="007546DE">
        <w:rPr>
          <w:rtl/>
        </w:rPr>
        <w:t xml:space="preserve">4) الاستيعاب 3 / 882 ، أسد الغابة ت 3 / 201 ، تجريد أسماء الصحابة 1 / 302 ، الجرح والتعديل 5 / 21 ، بقي بن مخلد 485 ، أسد الغابة ت </w:t>
      </w:r>
      <w:r>
        <w:rPr>
          <w:rtl/>
        </w:rPr>
        <w:t>(</w:t>
      </w:r>
      <w:r w:rsidRPr="007546DE">
        <w:rPr>
          <w:rtl/>
        </w:rPr>
        <w:t xml:space="preserve">2867) ، الاستيعاب ت </w:t>
      </w:r>
      <w:r>
        <w:rPr>
          <w:rtl/>
        </w:rPr>
        <w:t>(</w:t>
      </w:r>
      <w:r w:rsidRPr="007546DE">
        <w:rPr>
          <w:rtl/>
        </w:rPr>
        <w:t>1508)</w:t>
      </w:r>
      <w:r>
        <w:rPr>
          <w:rtl/>
        </w:rPr>
        <w:t>.</w:t>
      </w:r>
    </w:p>
    <w:p w14:paraId="1B7BA9BF"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2866) ، الاستيعاب ت </w:t>
      </w:r>
      <w:r>
        <w:rPr>
          <w:rtl/>
        </w:rPr>
        <w:t>(</w:t>
      </w:r>
      <w:r w:rsidRPr="007546DE">
        <w:rPr>
          <w:rtl/>
        </w:rPr>
        <w:t>1507)</w:t>
      </w:r>
      <w:r>
        <w:rPr>
          <w:rtl/>
        </w:rPr>
        <w:t>.</w:t>
      </w:r>
    </w:p>
    <w:p w14:paraId="722BC426"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عبيد الله.</w:t>
      </w:r>
    </w:p>
    <w:p w14:paraId="1410D5C0"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عرج بن عدي.</w:t>
      </w:r>
    </w:p>
    <w:p w14:paraId="64E4E89C" w14:textId="77777777" w:rsidR="005F5BB8" w:rsidRPr="007546DE" w:rsidRDefault="005F5BB8" w:rsidP="00BB12A9">
      <w:pPr>
        <w:pStyle w:val="libNormal"/>
        <w:rPr>
          <w:rtl/>
        </w:rPr>
      </w:pPr>
      <w:r>
        <w:rPr>
          <w:rtl/>
        </w:rPr>
        <w:br w:type="page"/>
      </w:r>
      <w:r w:rsidRPr="007546DE">
        <w:rPr>
          <w:rtl/>
        </w:rPr>
        <w:lastRenderedPageBreak/>
        <w:t>قال ابن سعد : أسلم عام الفتح مع أبيه ، وخرج إلى الشام غازيا ، فاستشهد بأجنادين ، وكذا قال البغويّ والزّبير بن بكّار وغيرهما.</w:t>
      </w:r>
    </w:p>
    <w:p w14:paraId="3CBC9BEA" w14:textId="77777777" w:rsidR="005F5BB8" w:rsidRPr="007546DE" w:rsidRDefault="005F5BB8" w:rsidP="00BB12A9">
      <w:pPr>
        <w:pStyle w:val="libNormal"/>
        <w:rPr>
          <w:rtl/>
        </w:rPr>
      </w:pPr>
      <w:r w:rsidRPr="007546DE">
        <w:rPr>
          <w:rtl/>
        </w:rPr>
        <w:t>واسم أبي الجهم عامر. وقيل عبيد الله ، وعبد الله أخو عبيد الله بن عمر بن الخطاب لأمه ، أمّهما أم كلثوم بنت جرول الخزاعية ، وكأنها كانت عند أبي الجهم قبل عمر.</w:t>
      </w:r>
    </w:p>
    <w:p w14:paraId="2AB6216C" w14:textId="77777777" w:rsidR="005F5BB8" w:rsidRPr="007546DE" w:rsidRDefault="005F5BB8" w:rsidP="00BB12A9">
      <w:pPr>
        <w:pStyle w:val="libNormal"/>
        <w:rPr>
          <w:rtl/>
        </w:rPr>
      </w:pPr>
      <w:r w:rsidRPr="007546DE">
        <w:rPr>
          <w:rtl/>
        </w:rPr>
        <w:t xml:space="preserve">وأنشد له المرزبانيّ في «معجم الشعراء» أبياتا قالها في حرب بني عدي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F2D9590" w14:textId="77777777" w:rsidTr="00DA59A6">
        <w:trPr>
          <w:tblCellSpacing w:w="15" w:type="dxa"/>
          <w:jc w:val="center"/>
        </w:trPr>
        <w:tc>
          <w:tcPr>
            <w:tcW w:w="2400" w:type="pct"/>
            <w:vAlign w:val="center"/>
          </w:tcPr>
          <w:p w14:paraId="282CF5AA" w14:textId="77777777" w:rsidR="005F5BB8" w:rsidRPr="007546DE" w:rsidRDefault="005F5BB8" w:rsidP="00BB749F">
            <w:pPr>
              <w:pStyle w:val="libPoem"/>
              <w:rPr>
                <w:rtl/>
              </w:rPr>
            </w:pPr>
            <w:r w:rsidRPr="007546DE">
              <w:rPr>
                <w:rtl/>
              </w:rPr>
              <w:t xml:space="preserve">رددنا بني العجماء عنّا وبغيهم </w:t>
            </w:r>
            <w:r w:rsidRPr="00787285">
              <w:rPr>
                <w:rStyle w:val="libPoemTiniCharChar"/>
                <w:rtl/>
              </w:rPr>
              <w:br/>
              <w:t> </w:t>
            </w:r>
          </w:p>
        </w:tc>
        <w:tc>
          <w:tcPr>
            <w:tcW w:w="200" w:type="pct"/>
            <w:vAlign w:val="center"/>
          </w:tcPr>
          <w:p w14:paraId="5FD954E5" w14:textId="77777777" w:rsidR="005F5BB8" w:rsidRPr="007546DE" w:rsidRDefault="005F5BB8" w:rsidP="00BB749F">
            <w:pPr>
              <w:pStyle w:val="libPoem"/>
            </w:pPr>
            <w:r w:rsidRPr="007546DE">
              <w:rPr>
                <w:rtl/>
              </w:rPr>
              <w:t> </w:t>
            </w:r>
          </w:p>
        </w:tc>
        <w:tc>
          <w:tcPr>
            <w:tcW w:w="2400" w:type="pct"/>
            <w:vAlign w:val="center"/>
          </w:tcPr>
          <w:p w14:paraId="2F9AC2BD" w14:textId="77777777" w:rsidR="005F5BB8" w:rsidRPr="007546DE" w:rsidRDefault="005F5BB8" w:rsidP="00BB749F">
            <w:pPr>
              <w:pStyle w:val="libPoem"/>
            </w:pPr>
            <w:r>
              <w:rPr>
                <w:rtl/>
              </w:rPr>
              <w:t>و</w:t>
            </w:r>
            <w:r w:rsidRPr="007546DE">
              <w:rPr>
                <w:rtl/>
              </w:rPr>
              <w:t xml:space="preserve">أحمر عاد في العواة الأشائم </w:t>
            </w:r>
            <w:r w:rsidRPr="00787285">
              <w:rPr>
                <w:rStyle w:val="libPoemTiniCharChar"/>
                <w:rtl/>
              </w:rPr>
              <w:br/>
              <w:t> </w:t>
            </w:r>
          </w:p>
        </w:tc>
      </w:tr>
      <w:tr w:rsidR="005F5BB8" w:rsidRPr="007546DE" w14:paraId="689B7BAC" w14:textId="77777777" w:rsidTr="00DA59A6">
        <w:trPr>
          <w:tblCellSpacing w:w="15" w:type="dxa"/>
          <w:jc w:val="center"/>
        </w:trPr>
        <w:tc>
          <w:tcPr>
            <w:tcW w:w="2400" w:type="pct"/>
            <w:vAlign w:val="center"/>
          </w:tcPr>
          <w:p w14:paraId="72CFAB66" w14:textId="77777777" w:rsidR="005F5BB8" w:rsidRPr="007546DE" w:rsidRDefault="005F5BB8" w:rsidP="00BB749F">
            <w:pPr>
              <w:pStyle w:val="libPoem"/>
            </w:pPr>
            <w:r w:rsidRPr="007546DE">
              <w:rPr>
                <w:rtl/>
              </w:rPr>
              <w:t>بحول من الله العزيز وقوّة</w:t>
            </w:r>
            <w:r w:rsidRPr="00787285">
              <w:rPr>
                <w:rStyle w:val="libPoemTiniCharChar"/>
                <w:rtl/>
              </w:rPr>
              <w:br/>
              <w:t> </w:t>
            </w:r>
          </w:p>
        </w:tc>
        <w:tc>
          <w:tcPr>
            <w:tcW w:w="200" w:type="pct"/>
            <w:vAlign w:val="center"/>
          </w:tcPr>
          <w:p w14:paraId="23EF4C16" w14:textId="77777777" w:rsidR="005F5BB8" w:rsidRPr="007546DE" w:rsidRDefault="005F5BB8" w:rsidP="00BB749F">
            <w:pPr>
              <w:pStyle w:val="libPoem"/>
            </w:pPr>
            <w:r w:rsidRPr="007546DE">
              <w:rPr>
                <w:rtl/>
              </w:rPr>
              <w:t> </w:t>
            </w:r>
          </w:p>
        </w:tc>
        <w:tc>
          <w:tcPr>
            <w:tcW w:w="2400" w:type="pct"/>
            <w:vAlign w:val="center"/>
          </w:tcPr>
          <w:p w14:paraId="2E46AE5A" w14:textId="77777777" w:rsidR="005F5BB8" w:rsidRPr="007546DE" w:rsidRDefault="005F5BB8" w:rsidP="00BB749F">
            <w:pPr>
              <w:pStyle w:val="libPoem"/>
            </w:pPr>
            <w:r>
              <w:rPr>
                <w:rtl/>
              </w:rPr>
              <w:t>و</w:t>
            </w:r>
            <w:r w:rsidRPr="007546DE">
              <w:rPr>
                <w:rtl/>
              </w:rPr>
              <w:t xml:space="preserve">نصر على ذي البغي جاني المآثم </w:t>
            </w:r>
            <w:r w:rsidRPr="00787285">
              <w:rPr>
                <w:rStyle w:val="libPoemTiniCharChar"/>
                <w:rtl/>
              </w:rPr>
              <w:br/>
              <w:t> </w:t>
            </w:r>
          </w:p>
        </w:tc>
      </w:tr>
      <w:tr w:rsidR="005F5BB8" w:rsidRPr="007546DE" w14:paraId="771FDF85" w14:textId="77777777" w:rsidTr="00DA59A6">
        <w:trPr>
          <w:tblCellSpacing w:w="15" w:type="dxa"/>
          <w:jc w:val="center"/>
        </w:trPr>
        <w:tc>
          <w:tcPr>
            <w:tcW w:w="2400" w:type="pct"/>
            <w:vAlign w:val="center"/>
          </w:tcPr>
          <w:p w14:paraId="2FE4728A" w14:textId="77777777" w:rsidR="005F5BB8" w:rsidRPr="007546DE" w:rsidRDefault="005F5BB8" w:rsidP="00BB749F">
            <w:pPr>
              <w:pStyle w:val="libPoem"/>
            </w:pPr>
            <w:r w:rsidRPr="007546DE">
              <w:rPr>
                <w:rtl/>
              </w:rPr>
              <w:t>أبينا فلم نعط العدوّ ظلامة</w:t>
            </w:r>
            <w:r w:rsidRPr="00787285">
              <w:rPr>
                <w:rStyle w:val="libPoemTiniCharChar"/>
                <w:rtl/>
              </w:rPr>
              <w:br/>
              <w:t> </w:t>
            </w:r>
          </w:p>
        </w:tc>
        <w:tc>
          <w:tcPr>
            <w:tcW w:w="200" w:type="pct"/>
            <w:vAlign w:val="center"/>
          </w:tcPr>
          <w:p w14:paraId="6A0AF80A" w14:textId="77777777" w:rsidR="005F5BB8" w:rsidRPr="007546DE" w:rsidRDefault="005F5BB8" w:rsidP="00BB749F">
            <w:pPr>
              <w:pStyle w:val="libPoem"/>
            </w:pPr>
            <w:r w:rsidRPr="007546DE">
              <w:rPr>
                <w:rtl/>
              </w:rPr>
              <w:t> </w:t>
            </w:r>
          </w:p>
        </w:tc>
        <w:tc>
          <w:tcPr>
            <w:tcW w:w="2400" w:type="pct"/>
            <w:vAlign w:val="center"/>
          </w:tcPr>
          <w:p w14:paraId="41DA84A7" w14:textId="77777777" w:rsidR="005F5BB8" w:rsidRPr="007546DE" w:rsidRDefault="005F5BB8" w:rsidP="00BB749F">
            <w:pPr>
              <w:pStyle w:val="libPoem"/>
            </w:pPr>
            <w:r>
              <w:rPr>
                <w:rtl/>
              </w:rPr>
              <w:t>و</w:t>
            </w:r>
            <w:r w:rsidRPr="007546DE">
              <w:rPr>
                <w:rtl/>
              </w:rPr>
              <w:t xml:space="preserve">نحمي حمانا بالسّيوف الصّوارم </w:t>
            </w:r>
            <w:r w:rsidRPr="00787285">
              <w:rPr>
                <w:rStyle w:val="libPoemTiniCharChar"/>
                <w:rtl/>
              </w:rPr>
              <w:br/>
              <w:t> </w:t>
            </w:r>
          </w:p>
        </w:tc>
      </w:tr>
    </w:tbl>
    <w:p w14:paraId="1CCEDDE4" w14:textId="77777777" w:rsidR="005F5BB8" w:rsidRDefault="005F5BB8" w:rsidP="00457F0D">
      <w:pPr>
        <w:pStyle w:val="libNormal0"/>
        <w:rPr>
          <w:rtl/>
        </w:rPr>
      </w:pPr>
      <w:r>
        <w:rPr>
          <w:rtl/>
        </w:rPr>
        <w:t>[</w:t>
      </w:r>
      <w:r w:rsidRPr="007546DE">
        <w:rPr>
          <w:rtl/>
        </w:rPr>
        <w:t>الطويل</w:t>
      </w:r>
      <w:r>
        <w:rPr>
          <w:rtl/>
        </w:rPr>
        <w:t>]</w:t>
      </w:r>
    </w:p>
    <w:p w14:paraId="47232EF2" w14:textId="77777777" w:rsidR="005F5BB8" w:rsidRPr="007546DE" w:rsidRDefault="005F5BB8" w:rsidP="00BB12A9">
      <w:pPr>
        <w:pStyle w:val="libNormal"/>
        <w:rPr>
          <w:rtl/>
        </w:rPr>
      </w:pPr>
      <w:r w:rsidRPr="007546DE">
        <w:rPr>
          <w:rtl/>
        </w:rPr>
        <w:t>قال : ولأخيه صخر بن أبي الجهم جواب عن هذه الأبيات.</w:t>
      </w:r>
    </w:p>
    <w:p w14:paraId="2BCCDFD1" w14:textId="77777777" w:rsidR="005F5BB8" w:rsidRPr="007546DE" w:rsidRDefault="005F5BB8" w:rsidP="00BB12A9">
      <w:pPr>
        <w:pStyle w:val="libNormal"/>
        <w:rPr>
          <w:rtl/>
        </w:rPr>
      </w:pPr>
      <w:r w:rsidRPr="007546DE">
        <w:rPr>
          <w:rtl/>
        </w:rPr>
        <w:t>قلت : وهذا يدل على أن عبد الله بن أبي الجهم عاش بعد أجنادين دهرا ، فيحتمل أن يكون له أخ باسمه.</w:t>
      </w:r>
    </w:p>
    <w:p w14:paraId="6DB32FF6" w14:textId="77777777" w:rsidR="005F5BB8" w:rsidRPr="007546DE" w:rsidRDefault="005F5BB8" w:rsidP="00BB12A9">
      <w:pPr>
        <w:pStyle w:val="libNormal"/>
        <w:rPr>
          <w:rtl/>
        </w:rPr>
      </w:pPr>
      <w:r w:rsidRPr="002517A3">
        <w:rPr>
          <w:rStyle w:val="libBold2Char"/>
          <w:rtl/>
        </w:rPr>
        <w:t xml:space="preserve">4613 ـ ز ـ عبد الله بن حاجب : </w:t>
      </w:r>
      <w:r w:rsidRPr="007546DE">
        <w:rPr>
          <w:rtl/>
        </w:rPr>
        <w:t>تقدم ذكره في ترجمة الحباب الفزاري.</w:t>
      </w:r>
    </w:p>
    <w:p w14:paraId="0E43E4CF" w14:textId="77777777" w:rsidR="005F5BB8" w:rsidRPr="007546DE" w:rsidRDefault="005F5BB8" w:rsidP="00BB12A9">
      <w:pPr>
        <w:pStyle w:val="libNormal"/>
        <w:rPr>
          <w:rtl/>
        </w:rPr>
      </w:pPr>
      <w:r w:rsidRPr="002517A3">
        <w:rPr>
          <w:rStyle w:val="libBold2Char"/>
          <w:rtl/>
        </w:rPr>
        <w:t xml:space="preserve">4614 ـ عبد الله بن الحارث </w:t>
      </w:r>
      <w:r w:rsidRPr="00C830DC">
        <w:rPr>
          <w:rStyle w:val="libFootnotenumChar"/>
          <w:rtl/>
        </w:rPr>
        <w:t>(1)</w:t>
      </w:r>
      <w:r w:rsidRPr="00C830DC">
        <w:rPr>
          <w:rStyle w:val="libFootnotenumChar"/>
          <w:rFonts w:hint="cs"/>
          <w:rtl/>
        </w:rPr>
        <w:t xml:space="preserve"> </w:t>
      </w:r>
      <w:r w:rsidRPr="007546DE">
        <w:rPr>
          <w:rtl/>
        </w:rPr>
        <w:t xml:space="preserve">بن أسيد البدري </w:t>
      </w:r>
      <w:r w:rsidRPr="00C830DC">
        <w:rPr>
          <w:rStyle w:val="libFootnotenumChar"/>
          <w:rtl/>
        </w:rPr>
        <w:t>(2)</w:t>
      </w:r>
      <w:r>
        <w:rPr>
          <w:rtl/>
        </w:rPr>
        <w:t>.</w:t>
      </w:r>
      <w:r w:rsidRPr="007546DE">
        <w:rPr>
          <w:rtl/>
        </w:rPr>
        <w:t xml:space="preserve"> قيل هو اسم أبي رفاعة.</w:t>
      </w:r>
    </w:p>
    <w:p w14:paraId="5DAD972A" w14:textId="77777777" w:rsidR="005F5BB8" w:rsidRPr="007546DE" w:rsidRDefault="005F5BB8" w:rsidP="00BB12A9">
      <w:pPr>
        <w:pStyle w:val="libNormal"/>
        <w:rPr>
          <w:rtl/>
        </w:rPr>
      </w:pPr>
      <w:r w:rsidRPr="002517A3">
        <w:rPr>
          <w:rStyle w:val="libBold2Char"/>
          <w:rtl/>
        </w:rPr>
        <w:t xml:space="preserve">4615 ـ عبد الله بن الحارث </w:t>
      </w:r>
      <w:r w:rsidRPr="00C830DC">
        <w:rPr>
          <w:rStyle w:val="libFootnotenumChar"/>
          <w:rtl/>
        </w:rPr>
        <w:t>(3)</w:t>
      </w:r>
      <w:r w:rsidRPr="00C830DC">
        <w:rPr>
          <w:rStyle w:val="libFootnotenumChar"/>
          <w:rFonts w:hint="cs"/>
          <w:rtl/>
        </w:rPr>
        <w:t xml:space="preserve"> </w:t>
      </w:r>
      <w:r w:rsidRPr="007546DE">
        <w:rPr>
          <w:rtl/>
        </w:rPr>
        <w:t>بن أمية الأصغر ابن عبد شمس بن عبد مناف القرشي الأموي.</w:t>
      </w:r>
    </w:p>
    <w:p w14:paraId="678D0869" w14:textId="77777777" w:rsidR="005F5BB8" w:rsidRPr="007546DE" w:rsidRDefault="005F5BB8" w:rsidP="00BB12A9">
      <w:pPr>
        <w:pStyle w:val="libNormal"/>
        <w:rPr>
          <w:rtl/>
        </w:rPr>
      </w:pPr>
      <w:r w:rsidRPr="007546DE">
        <w:rPr>
          <w:rtl/>
        </w:rPr>
        <w:t>أدرك الإسلام وهو شيخ كبير ، ثم عاش بعد ذلك إلى خلافة معاوية ، فروى الكوكبي من طريق عنبسة بن عمرو ، قال : وفد عبد الله بن الحارث على معاوية ، فقال له معاوية : ما بقي منك</w:t>
      </w:r>
      <w:r>
        <w:rPr>
          <w:rtl/>
        </w:rPr>
        <w:t>؟</w:t>
      </w:r>
      <w:r w:rsidRPr="007546DE">
        <w:rPr>
          <w:rtl/>
        </w:rPr>
        <w:t xml:space="preserve"> قال : ذهب والله </w:t>
      </w:r>
      <w:r w:rsidRPr="00C830DC">
        <w:rPr>
          <w:rStyle w:val="libFootnotenumChar"/>
          <w:rtl/>
        </w:rPr>
        <w:t>(4)</w:t>
      </w:r>
      <w:r w:rsidRPr="007546DE">
        <w:rPr>
          <w:rtl/>
        </w:rPr>
        <w:t xml:space="preserve"> خيري وشري. فذكر قصة.</w:t>
      </w:r>
    </w:p>
    <w:p w14:paraId="2888A267" w14:textId="77777777" w:rsidR="005F5BB8" w:rsidRPr="007546DE" w:rsidRDefault="005F5BB8" w:rsidP="00BB12A9">
      <w:pPr>
        <w:pStyle w:val="libNormal"/>
        <w:rPr>
          <w:rtl/>
        </w:rPr>
      </w:pPr>
      <w:r w:rsidRPr="007546DE">
        <w:rPr>
          <w:rtl/>
        </w:rPr>
        <w:t>وقال هشام بن الكلبيّ : ورث عبد الله بن الحارث دار عبد شمس بمكة ، لأنه كان أقعدهم نسبا ، فلما حج معاوية دخل الدار ينظر إليها ، فخرج إليه عبد الله بمحجن ليضربه ، وهو يقول : أما تكفيك الخلافة</w:t>
      </w:r>
      <w:r>
        <w:rPr>
          <w:rtl/>
        </w:rPr>
        <w:t>!</w:t>
      </w:r>
      <w:r w:rsidRPr="007546DE">
        <w:rPr>
          <w:rtl/>
        </w:rPr>
        <w:t xml:space="preserve"> فخرج معاوية وهو يضحك.</w:t>
      </w:r>
    </w:p>
    <w:p w14:paraId="1CCAFF5E" w14:textId="77777777" w:rsidR="005F5BB8" w:rsidRPr="007546DE" w:rsidRDefault="005F5BB8" w:rsidP="00BB12A9">
      <w:pPr>
        <w:pStyle w:val="libNormal"/>
        <w:rPr>
          <w:rtl/>
        </w:rPr>
      </w:pPr>
      <w:r w:rsidRPr="007546DE">
        <w:rPr>
          <w:rtl/>
        </w:rPr>
        <w:t xml:space="preserve">وهو جدّ الثريا بنت </w:t>
      </w:r>
      <w:r>
        <w:rPr>
          <w:rtl/>
        </w:rPr>
        <w:t>[</w:t>
      </w:r>
      <w:r w:rsidRPr="007546DE">
        <w:rPr>
          <w:rtl/>
        </w:rPr>
        <w:t>علي بن عبد الله بن الحارث التي كان عمر بن أبي ربيعة ينظم فيها الشعر المشهور. وقيل : هي الثريا بنت</w:t>
      </w:r>
      <w:r>
        <w:rPr>
          <w:rtl/>
        </w:rPr>
        <w:t>]</w:t>
      </w:r>
      <w:r w:rsidRPr="007546DE">
        <w:rPr>
          <w:rtl/>
        </w:rPr>
        <w:t xml:space="preserve"> </w:t>
      </w:r>
      <w:r w:rsidRPr="00C830DC">
        <w:rPr>
          <w:rStyle w:val="libFootnotenumChar"/>
          <w:rtl/>
        </w:rPr>
        <w:t>(5)</w:t>
      </w:r>
      <w:r w:rsidRPr="007546DE">
        <w:rPr>
          <w:rtl/>
        </w:rPr>
        <w:t xml:space="preserve"> عبد الله بن محمد بن عبد الله بن الحارث</w:t>
      </w:r>
    </w:p>
    <w:p w14:paraId="32B38A99" w14:textId="77777777" w:rsidR="005F5BB8" w:rsidRPr="007546DE" w:rsidRDefault="005F5BB8" w:rsidP="00575020">
      <w:pPr>
        <w:pStyle w:val="libLine"/>
        <w:rPr>
          <w:rtl/>
        </w:rPr>
      </w:pPr>
      <w:r w:rsidRPr="007546DE">
        <w:rPr>
          <w:rtl/>
        </w:rPr>
        <w:t>__________________</w:t>
      </w:r>
    </w:p>
    <w:p w14:paraId="2CD8D41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2869)</w:t>
      </w:r>
      <w:r>
        <w:rPr>
          <w:rtl/>
        </w:rPr>
        <w:t>.</w:t>
      </w:r>
    </w:p>
    <w:p w14:paraId="154C6AC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العدوي.</w:t>
      </w:r>
    </w:p>
    <w:p w14:paraId="2FA8ABD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2870)</w:t>
      </w:r>
      <w:r>
        <w:rPr>
          <w:rtl/>
        </w:rPr>
        <w:t>.</w:t>
      </w:r>
    </w:p>
    <w:p w14:paraId="74D4E0EB"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ولله.</w:t>
      </w:r>
    </w:p>
    <w:p w14:paraId="25C58FB5" w14:textId="77777777" w:rsidR="005F5BB8" w:rsidRPr="007546DE" w:rsidRDefault="005F5BB8" w:rsidP="00F74DAE">
      <w:pPr>
        <w:pStyle w:val="libFootnote0"/>
        <w:rPr>
          <w:rtl/>
          <w:lang w:bidi="fa-IR"/>
        </w:rPr>
      </w:pPr>
      <w:r>
        <w:rPr>
          <w:rtl/>
        </w:rPr>
        <w:t>(</w:t>
      </w:r>
      <w:r w:rsidRPr="007546DE">
        <w:rPr>
          <w:rtl/>
        </w:rPr>
        <w:t>5) سقط في أ.</w:t>
      </w:r>
    </w:p>
    <w:p w14:paraId="2726E1CE" w14:textId="77777777" w:rsidR="005F5BB8" w:rsidRPr="007546DE" w:rsidRDefault="005F5BB8" w:rsidP="00F74DAE">
      <w:pPr>
        <w:pStyle w:val="libFootnote0"/>
        <w:rPr>
          <w:rtl/>
        </w:rPr>
      </w:pPr>
      <w:r>
        <w:rPr>
          <w:rtl/>
        </w:rPr>
        <w:br w:type="page"/>
      </w:r>
      <w:r w:rsidRPr="007546DE">
        <w:rPr>
          <w:rtl/>
        </w:rPr>
        <w:lastRenderedPageBreak/>
        <w:t xml:space="preserve">المذكور ، وأنها أخت أبي </w:t>
      </w:r>
      <w:r w:rsidRPr="00C830DC">
        <w:rPr>
          <w:rStyle w:val="libFootnotenumChar"/>
          <w:rtl/>
        </w:rPr>
        <w:t>(1)</w:t>
      </w:r>
      <w:r w:rsidRPr="007546DE">
        <w:rPr>
          <w:rtl/>
        </w:rPr>
        <w:t xml:space="preserve"> جراب محمد بن عبد الله العبشمي الّذي قتله داود بن علي ، حكاه الشريف المرتضى.</w:t>
      </w:r>
    </w:p>
    <w:p w14:paraId="19B16784" w14:textId="77777777" w:rsidR="005F5BB8" w:rsidRPr="007546DE" w:rsidRDefault="005F5BB8" w:rsidP="00BB12A9">
      <w:pPr>
        <w:pStyle w:val="libNormal"/>
        <w:rPr>
          <w:rtl/>
        </w:rPr>
      </w:pPr>
      <w:r w:rsidRPr="002517A3">
        <w:rPr>
          <w:rStyle w:val="libBold2Char"/>
          <w:rtl/>
        </w:rPr>
        <w:t xml:space="preserve">4616 ـ عبد الله بن الحارث </w:t>
      </w:r>
      <w:r w:rsidRPr="00C830DC">
        <w:rPr>
          <w:rStyle w:val="libFootnotenumChar"/>
          <w:rtl/>
        </w:rPr>
        <w:t>(2)</w:t>
      </w:r>
      <w:r w:rsidRPr="00C830DC">
        <w:rPr>
          <w:rStyle w:val="libFootnotenumChar"/>
          <w:rFonts w:hint="cs"/>
          <w:rtl/>
        </w:rPr>
        <w:t xml:space="preserve"> </w:t>
      </w:r>
      <w:r w:rsidRPr="007546DE">
        <w:rPr>
          <w:rtl/>
        </w:rPr>
        <w:t>بن جزء بن عبد الله بن معديكرب بن عمرو بن عسم ، بمهملتين ، وقيل بالصاد بدل السين ، ابن عمرو بن عويج بن عمرو بن زبيد الزّبيدي. حليف أبي وداعة السهمي ، وابن أخي محمية بن جزء الزّبيدي.</w:t>
      </w:r>
    </w:p>
    <w:p w14:paraId="45DCF7F6" w14:textId="77777777" w:rsidR="005F5BB8" w:rsidRPr="007546DE" w:rsidRDefault="005F5BB8" w:rsidP="00BB12A9">
      <w:pPr>
        <w:pStyle w:val="libNormal"/>
        <w:rPr>
          <w:rtl/>
        </w:rPr>
      </w:pPr>
      <w:r w:rsidRPr="007546DE">
        <w:rPr>
          <w:rtl/>
        </w:rPr>
        <w:t>قال البخاريّ : له صحبة ، سكن مصر.</w:t>
      </w:r>
    </w:p>
    <w:p w14:paraId="49217D5F"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أحاديث حفظها ، وسكن مصر ، فروى عنه المصريون ، ومن آخرهم يزيد بن أبي حبيب.</w:t>
      </w:r>
    </w:p>
    <w:p w14:paraId="24D379A8" w14:textId="77777777" w:rsidR="005F5BB8" w:rsidRPr="007546DE" w:rsidRDefault="005F5BB8" w:rsidP="00BB12A9">
      <w:pPr>
        <w:pStyle w:val="libNormal"/>
        <w:rPr>
          <w:rtl/>
        </w:rPr>
      </w:pPr>
      <w:r w:rsidRPr="007546DE">
        <w:rPr>
          <w:rtl/>
        </w:rPr>
        <w:t>قال ابن يونس : مات سنة ست وثمانين بعد أن عمي. وقيل سنة خمس. وقيل سبع.</w:t>
      </w:r>
      <w:r>
        <w:rPr>
          <w:rFonts w:hint="cs"/>
          <w:rtl/>
        </w:rPr>
        <w:t xml:space="preserve"> </w:t>
      </w:r>
      <w:r w:rsidRPr="007546DE">
        <w:rPr>
          <w:rtl/>
        </w:rPr>
        <w:t>وقيل ثمان ، وكانت وفاته بسفط القدور ، قاله الطحاوي.</w:t>
      </w:r>
    </w:p>
    <w:p w14:paraId="5FEEFB32" w14:textId="77777777" w:rsidR="005F5BB8" w:rsidRPr="007546DE" w:rsidRDefault="005F5BB8" w:rsidP="00BB12A9">
      <w:pPr>
        <w:pStyle w:val="libNormal"/>
        <w:rPr>
          <w:rtl/>
        </w:rPr>
      </w:pPr>
      <w:r w:rsidRPr="007546DE">
        <w:rPr>
          <w:rtl/>
        </w:rPr>
        <w:t xml:space="preserve">وحكى الطّبريّ أنه كان اسمه العاصي فسماه رسول الله </w:t>
      </w:r>
      <w:r w:rsidRPr="00E662C5">
        <w:rPr>
          <w:rStyle w:val="libAlaemChar"/>
          <w:rtl/>
        </w:rPr>
        <w:t>صلى‌الله‌عليه‌وسلم</w:t>
      </w:r>
      <w:r w:rsidRPr="007546DE">
        <w:rPr>
          <w:rtl/>
        </w:rPr>
        <w:t xml:space="preserve"> </w:t>
      </w:r>
      <w:r>
        <w:rPr>
          <w:rtl/>
        </w:rPr>
        <w:t>(</w:t>
      </w:r>
      <w:r w:rsidRPr="007546DE">
        <w:rPr>
          <w:rtl/>
        </w:rPr>
        <w:t>عبد الله</w:t>
      </w:r>
      <w:r>
        <w:rPr>
          <w:rtl/>
        </w:rPr>
        <w:t>)</w:t>
      </w:r>
      <w:r w:rsidRPr="007546DE">
        <w:rPr>
          <w:rtl/>
        </w:rPr>
        <w:t xml:space="preserve"> </w:t>
      </w:r>
      <w:r w:rsidRPr="00C830DC">
        <w:rPr>
          <w:rStyle w:val="libFootnotenumChar"/>
          <w:rtl/>
        </w:rPr>
        <w:t>(3)</w:t>
      </w:r>
      <w:r>
        <w:rPr>
          <w:rtl/>
        </w:rPr>
        <w:t>.</w:t>
      </w:r>
    </w:p>
    <w:p w14:paraId="6E278CD8" w14:textId="77777777" w:rsidR="005F5BB8" w:rsidRPr="007546DE" w:rsidRDefault="005F5BB8" w:rsidP="00BB12A9">
      <w:pPr>
        <w:pStyle w:val="libNormal"/>
        <w:rPr>
          <w:rtl/>
        </w:rPr>
      </w:pPr>
      <w:r w:rsidRPr="007546DE">
        <w:rPr>
          <w:rtl/>
        </w:rPr>
        <w:t>وهو آخر من مات بمصر من الصحابة.</w:t>
      </w:r>
    </w:p>
    <w:p w14:paraId="7E5338F2" w14:textId="77777777" w:rsidR="005F5BB8" w:rsidRPr="007546DE" w:rsidRDefault="005F5BB8" w:rsidP="00BB12A9">
      <w:pPr>
        <w:pStyle w:val="libNormal"/>
        <w:rPr>
          <w:rtl/>
        </w:rPr>
      </w:pPr>
      <w:r w:rsidRPr="007546DE">
        <w:rPr>
          <w:rtl/>
        </w:rPr>
        <w:t>ووقع لابن مندة فيه خبط فاحش ، فإنه حكى عن ابن يونس أنه شهد بدرا ، وأنه قتل باليمامة ، وهذا أظنه في حقّ عمه محمية بن جزء. فالله أعلم.</w:t>
      </w:r>
    </w:p>
    <w:p w14:paraId="59BC8D21" w14:textId="77777777" w:rsidR="005F5BB8" w:rsidRPr="007546DE" w:rsidRDefault="005F5BB8" w:rsidP="00BB12A9">
      <w:pPr>
        <w:pStyle w:val="libNormal"/>
        <w:rPr>
          <w:rtl/>
        </w:rPr>
      </w:pPr>
      <w:r w:rsidRPr="002517A3">
        <w:rPr>
          <w:rStyle w:val="libBold2Char"/>
          <w:rtl/>
        </w:rPr>
        <w:t xml:space="preserve">4617 ـ عبد الله بن الحارث </w:t>
      </w:r>
      <w:r w:rsidRPr="00C830DC">
        <w:rPr>
          <w:rStyle w:val="libFootnotenumChar"/>
          <w:rtl/>
        </w:rPr>
        <w:t>(4)</w:t>
      </w:r>
      <w:r w:rsidRPr="00C830DC">
        <w:rPr>
          <w:rStyle w:val="libFootnotenumChar"/>
          <w:rFonts w:hint="cs"/>
          <w:rtl/>
        </w:rPr>
        <w:t xml:space="preserve"> </w:t>
      </w:r>
      <w:r w:rsidRPr="007546DE">
        <w:rPr>
          <w:rtl/>
        </w:rPr>
        <w:t xml:space="preserve">بن زيد بن صفوان بن صباح بن طريف بن زيد بن عمرو بن عامر بن ربيعة بن كعب بن ربيعة بن ثعلبة بن سعد بن ضبة الضبي ، نسبه ابن الكلبي وابن حبيب ، وقالا : وفد على النبي </w:t>
      </w:r>
      <w:r w:rsidRPr="00E662C5">
        <w:rPr>
          <w:rStyle w:val="libAlaemChar"/>
          <w:rtl/>
        </w:rPr>
        <w:t>صلى‌الله‌عليه‌وسلم</w:t>
      </w:r>
      <w:r w:rsidRPr="007546DE">
        <w:rPr>
          <w:rtl/>
        </w:rPr>
        <w:t xml:space="preserve"> فسماه عبد الله.</w:t>
      </w:r>
    </w:p>
    <w:p w14:paraId="317F1683" w14:textId="77777777" w:rsidR="005F5BB8" w:rsidRPr="007546DE" w:rsidRDefault="005F5BB8" w:rsidP="00BB12A9">
      <w:pPr>
        <w:pStyle w:val="libNormal"/>
        <w:rPr>
          <w:rtl/>
        </w:rPr>
      </w:pPr>
      <w:r w:rsidRPr="007546DE">
        <w:rPr>
          <w:rtl/>
        </w:rPr>
        <w:t>وقال ابن الأثير : هكذا قال أبو عمر ، لكن الّذي في جمهرة الكلبي رواية ابن حبيب عنه عبد الله بن زيد بن صفوان ، وهو الصواب ، وسيأتي سبب وهمه في عبد الله بن زيد</w:t>
      </w:r>
      <w:r>
        <w:rPr>
          <w:rtl/>
        </w:rPr>
        <w:t>]</w:t>
      </w:r>
      <w:r w:rsidRPr="007546DE">
        <w:rPr>
          <w:rtl/>
        </w:rPr>
        <w:t xml:space="preserve"> </w:t>
      </w:r>
      <w:r w:rsidRPr="00C830DC">
        <w:rPr>
          <w:rStyle w:val="libFootnotenumChar"/>
          <w:rtl/>
        </w:rPr>
        <w:t>(5)</w:t>
      </w:r>
      <w:r>
        <w:rPr>
          <w:rtl/>
        </w:rPr>
        <w:t>.</w:t>
      </w:r>
    </w:p>
    <w:p w14:paraId="738F6C2A" w14:textId="77777777" w:rsidR="005F5BB8" w:rsidRPr="007546DE" w:rsidRDefault="005F5BB8" w:rsidP="00575020">
      <w:pPr>
        <w:pStyle w:val="libLine"/>
        <w:rPr>
          <w:rtl/>
        </w:rPr>
      </w:pPr>
      <w:r w:rsidRPr="007546DE">
        <w:rPr>
          <w:rtl/>
        </w:rPr>
        <w:t>__________________</w:t>
      </w:r>
    </w:p>
    <w:p w14:paraId="6035798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أخت ابن جراب.</w:t>
      </w:r>
    </w:p>
    <w:p w14:paraId="7E83E3A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2873) ، الاستيعاب ت </w:t>
      </w:r>
      <w:r>
        <w:rPr>
          <w:rtl/>
        </w:rPr>
        <w:t>(</w:t>
      </w:r>
      <w:r w:rsidRPr="007546DE">
        <w:rPr>
          <w:rtl/>
        </w:rPr>
        <w:t>1509) ، الثقات 3 / 239 ، حسن المحاضرة 1 / 212 ، الرياض المستطابة 205 ، شذرات الذهب 1 / 97 ، تجريد أسماء الصحابة 1 / 303 ، العبر 1 / 101 ، تهذيب التهذيب 5 / 78 ، تلقيح فهوم أهل الأثر 368 ، الأعلام 4 / 77 ، الجرح والتعديل 5 / 30 ، التاريخ الكبير 3 / 21 ، 64</w:t>
      </w:r>
      <w:r>
        <w:rPr>
          <w:rtl/>
        </w:rPr>
        <w:t xml:space="preserve"> ـ </w:t>
      </w:r>
      <w:r w:rsidRPr="007546DE">
        <w:rPr>
          <w:rtl/>
        </w:rPr>
        <w:t>5 / 23 ، الكاشف 2 / 78 ، الطبقات 74 ، 292 ، خلاصة تذهيب 2 / 47 ، تهذيب الكمال 2 / 672 ، النجوم الظاهرة 1 / 21 ، تقريب التهذيب 1 / 407 ، الوافي بالوفيات 17 / 116 ، الإكمال 2 / 91 ، الحلية 2 / 6 ، تقصيفات المحدثين 735 ، المعرفة والتاريخ 632 ، بقي بن مخلد 140.</w:t>
      </w:r>
    </w:p>
    <w:p w14:paraId="24C1F6B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عبدا.</w:t>
      </w:r>
    </w:p>
    <w:p w14:paraId="40233515"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2868)</w:t>
      </w:r>
      <w:r>
        <w:rPr>
          <w:rtl/>
        </w:rPr>
        <w:t>.</w:t>
      </w:r>
    </w:p>
    <w:p w14:paraId="21B8359B" w14:textId="77777777" w:rsidR="005F5BB8" w:rsidRPr="007546DE" w:rsidRDefault="005F5BB8" w:rsidP="00F74DAE">
      <w:pPr>
        <w:pStyle w:val="libFootnote0"/>
        <w:rPr>
          <w:rtl/>
          <w:lang w:bidi="fa-IR"/>
        </w:rPr>
      </w:pPr>
      <w:r>
        <w:rPr>
          <w:rtl/>
        </w:rPr>
        <w:t>(</w:t>
      </w:r>
      <w:r w:rsidRPr="007546DE">
        <w:rPr>
          <w:rtl/>
        </w:rPr>
        <w:t>5) سقط هذه الترجمة من ط.</w:t>
      </w:r>
    </w:p>
    <w:p w14:paraId="32ED4005"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4618 ـ عبد الله بن الحارث </w:t>
      </w:r>
      <w:r w:rsidRPr="00C830DC">
        <w:rPr>
          <w:rStyle w:val="libFootnotenumChar"/>
          <w:rtl/>
        </w:rPr>
        <w:t>(1)</w:t>
      </w:r>
      <w:r w:rsidRPr="00C830DC">
        <w:rPr>
          <w:rStyle w:val="libFootnotenumChar"/>
          <w:rFonts w:hint="cs"/>
          <w:rtl/>
        </w:rPr>
        <w:t xml:space="preserve"> </w:t>
      </w:r>
      <w:r w:rsidRPr="007546DE">
        <w:rPr>
          <w:rtl/>
          <w:lang w:bidi="fa-IR"/>
        </w:rPr>
        <w:t>بن أبي ضرار المصطلقي.</w:t>
      </w:r>
    </w:p>
    <w:p w14:paraId="52BDC8F2" w14:textId="77777777" w:rsidR="005F5BB8" w:rsidRPr="007546DE" w:rsidRDefault="005F5BB8" w:rsidP="00BB12A9">
      <w:pPr>
        <w:pStyle w:val="libNormal"/>
        <w:rPr>
          <w:rtl/>
        </w:rPr>
      </w:pPr>
      <w:r w:rsidRPr="007546DE">
        <w:rPr>
          <w:rtl/>
        </w:rPr>
        <w:t xml:space="preserve">قال أبو عمر : قدم على النبي </w:t>
      </w:r>
      <w:r w:rsidRPr="00E662C5">
        <w:rPr>
          <w:rStyle w:val="libAlaemChar"/>
          <w:rtl/>
        </w:rPr>
        <w:t>صلى‌الله‌عليه‌وسلم</w:t>
      </w:r>
      <w:r w:rsidRPr="007546DE">
        <w:rPr>
          <w:rtl/>
        </w:rPr>
        <w:t xml:space="preserve"> في فداء بني المصطلق ، وغيّب ذودا معه في الطريق ، فذكر نحو ما تقدم من تخريج ابن إسحاق في ترجمة الحارث بن أبي ضرار.</w:t>
      </w:r>
    </w:p>
    <w:p w14:paraId="55D2D08B" w14:textId="77777777" w:rsidR="005F5BB8" w:rsidRPr="007546DE" w:rsidRDefault="005F5BB8" w:rsidP="00BB12A9">
      <w:pPr>
        <w:pStyle w:val="libNormal"/>
        <w:rPr>
          <w:rtl/>
        </w:rPr>
      </w:pPr>
      <w:r w:rsidRPr="007546DE">
        <w:rPr>
          <w:rtl/>
        </w:rPr>
        <w:t>وروى ابن مندة بسند ضعيف ، عن عبد الله بن الحارث ، قال : كنت أنا وجويرية بنت الحارث</w:t>
      </w:r>
      <w:r>
        <w:rPr>
          <w:rtl/>
        </w:rPr>
        <w:t xml:space="preserve"> ـ </w:t>
      </w:r>
      <w:r w:rsidRPr="007546DE">
        <w:rPr>
          <w:rtl/>
        </w:rPr>
        <w:t>يعني أخته</w:t>
      </w:r>
      <w:r>
        <w:rPr>
          <w:rtl/>
        </w:rPr>
        <w:t xml:space="preserve"> ـ </w:t>
      </w:r>
      <w:r w:rsidRPr="007546DE">
        <w:rPr>
          <w:rtl/>
        </w:rPr>
        <w:t>في السبي ، فهذا يدل على أن القصة للحارث بن أبي ضرار والدهما ، فهو الّذي أتى في طلب السبي.</w:t>
      </w:r>
    </w:p>
    <w:p w14:paraId="13973C2A" w14:textId="77777777" w:rsidR="005F5BB8" w:rsidRPr="007546DE" w:rsidRDefault="005F5BB8" w:rsidP="00BB12A9">
      <w:pPr>
        <w:pStyle w:val="libNormal"/>
        <w:rPr>
          <w:rtl/>
        </w:rPr>
      </w:pPr>
      <w:r w:rsidRPr="007546DE">
        <w:rPr>
          <w:rtl/>
        </w:rPr>
        <w:t>وذكر ابن أبي حاتم ، من طريق عبد العزيز بن عمران ، عن مطر بن موسى بن عبد الله بن الحارث أنه كان ممن أصابه السبي يوم بني المصطلق ، قال : وعبد العزيز يضعف في الحديث.</w:t>
      </w:r>
    </w:p>
    <w:p w14:paraId="2BEBDEAB" w14:textId="77777777" w:rsidR="005F5BB8" w:rsidRPr="007546DE" w:rsidRDefault="005F5BB8" w:rsidP="00BB12A9">
      <w:pPr>
        <w:pStyle w:val="libNormal"/>
        <w:rPr>
          <w:rtl/>
        </w:rPr>
      </w:pPr>
      <w:r w:rsidRPr="002517A3">
        <w:rPr>
          <w:rStyle w:val="libBold2Char"/>
          <w:rtl/>
        </w:rPr>
        <w:t xml:space="preserve">4619 ـ عبد الله بن الحارث </w:t>
      </w:r>
      <w:r w:rsidRPr="00C830DC">
        <w:rPr>
          <w:rStyle w:val="libFootnotenumChar"/>
          <w:rtl/>
        </w:rPr>
        <w:t>(2)</w:t>
      </w:r>
      <w:r w:rsidRPr="00C830DC">
        <w:rPr>
          <w:rStyle w:val="libFootnotenumChar"/>
          <w:rFonts w:hint="cs"/>
          <w:rtl/>
        </w:rPr>
        <w:t xml:space="preserve"> </w:t>
      </w:r>
      <w:r w:rsidRPr="007546DE">
        <w:rPr>
          <w:rtl/>
        </w:rPr>
        <w:t xml:space="preserve">بن أسد بن عدي ، أبو رفاعة </w:t>
      </w:r>
      <w:r w:rsidRPr="00C830DC">
        <w:rPr>
          <w:rStyle w:val="libFootnotenumChar"/>
          <w:rtl/>
        </w:rPr>
        <w:t>(3)</w:t>
      </w:r>
      <w:r w:rsidRPr="007546DE">
        <w:rPr>
          <w:rtl/>
        </w:rPr>
        <w:t xml:space="preserve"> العدوي.</w:t>
      </w:r>
    </w:p>
    <w:p w14:paraId="12C9FD92" w14:textId="77777777" w:rsidR="005F5BB8" w:rsidRPr="007546DE" w:rsidRDefault="005F5BB8" w:rsidP="00BB12A9">
      <w:pPr>
        <w:pStyle w:val="libNormal"/>
        <w:rPr>
          <w:rtl/>
        </w:rPr>
      </w:pPr>
      <w:r w:rsidRPr="007546DE">
        <w:rPr>
          <w:rtl/>
        </w:rPr>
        <w:t>مشهور بكنيته يأتي في الكنى ، سماه ونسبه مصعب الزبيري.</w:t>
      </w:r>
    </w:p>
    <w:p w14:paraId="6A118D66" w14:textId="77777777" w:rsidR="005F5BB8" w:rsidRPr="00B6730E" w:rsidRDefault="005F5BB8" w:rsidP="002517A3">
      <w:pPr>
        <w:pStyle w:val="libBold2"/>
        <w:rPr>
          <w:rtl/>
        </w:rPr>
      </w:pPr>
      <w:r w:rsidRPr="00B6730E">
        <w:rPr>
          <w:rtl/>
        </w:rPr>
        <w:t>4620 ز</w:t>
      </w:r>
      <w:r>
        <w:rPr>
          <w:rtl/>
        </w:rPr>
        <w:t xml:space="preserve"> ـ </w:t>
      </w:r>
      <w:r w:rsidRPr="00B6730E">
        <w:rPr>
          <w:rtl/>
        </w:rPr>
        <w:t>عبد الله بن الحارث</w:t>
      </w:r>
    </w:p>
    <w:p w14:paraId="3E6A6735" w14:textId="77777777" w:rsidR="005F5BB8" w:rsidRPr="007546DE" w:rsidRDefault="005F5BB8" w:rsidP="00BB12A9">
      <w:pPr>
        <w:pStyle w:val="libNormal"/>
        <w:rPr>
          <w:rtl/>
        </w:rPr>
      </w:pPr>
      <w:r w:rsidRPr="007546DE">
        <w:rPr>
          <w:rtl/>
        </w:rPr>
        <w:t xml:space="preserve">بن عبد العزى السعدي ، أخو النبي </w:t>
      </w:r>
      <w:r w:rsidRPr="00E662C5">
        <w:rPr>
          <w:rStyle w:val="libAlaemChar"/>
          <w:rtl/>
        </w:rPr>
        <w:t>صلى‌الله‌عليه‌وسلم</w:t>
      </w:r>
      <w:r w:rsidRPr="007546DE">
        <w:rPr>
          <w:rtl/>
        </w:rPr>
        <w:t xml:space="preserve"> من الرضاعة.</w:t>
      </w:r>
      <w:r>
        <w:rPr>
          <w:rFonts w:hint="cs"/>
          <w:rtl/>
        </w:rPr>
        <w:t xml:space="preserve"> </w:t>
      </w:r>
      <w:r w:rsidRPr="007546DE">
        <w:rPr>
          <w:rtl/>
        </w:rPr>
        <w:t>تقدم في ترجمة والده.</w:t>
      </w:r>
    </w:p>
    <w:p w14:paraId="13063E57" w14:textId="77777777" w:rsidR="005F5BB8" w:rsidRPr="002517A3" w:rsidRDefault="005F5BB8" w:rsidP="00BB12A9">
      <w:pPr>
        <w:pStyle w:val="libNormal"/>
        <w:rPr>
          <w:rStyle w:val="libBold2Char"/>
          <w:rtl/>
        </w:rPr>
      </w:pPr>
      <w:r w:rsidRPr="002517A3">
        <w:rPr>
          <w:rStyle w:val="libBold2Char"/>
          <w:rtl/>
        </w:rPr>
        <w:t xml:space="preserve">4621 ـ عبد الله بن الحارث </w:t>
      </w:r>
      <w:r w:rsidRPr="00C830DC">
        <w:rPr>
          <w:rStyle w:val="libFootnotenumChar"/>
          <w:rtl/>
        </w:rPr>
        <w:t>(4)</w:t>
      </w:r>
    </w:p>
    <w:p w14:paraId="71923A29" w14:textId="77777777" w:rsidR="005F5BB8" w:rsidRPr="007546DE" w:rsidRDefault="005F5BB8" w:rsidP="00BB12A9">
      <w:pPr>
        <w:pStyle w:val="libNormal"/>
        <w:rPr>
          <w:rtl/>
        </w:rPr>
      </w:pPr>
      <w:r w:rsidRPr="007546DE">
        <w:rPr>
          <w:rtl/>
        </w:rPr>
        <w:t xml:space="preserve">بن عبد المطلب بن هاشم الهاشمي ، ابن عم النبي </w:t>
      </w:r>
      <w:r w:rsidRPr="00E662C5">
        <w:rPr>
          <w:rStyle w:val="libAlaemChar"/>
          <w:rtl/>
        </w:rPr>
        <w:t>صلى‌الله‌عليه‌وسلم</w:t>
      </w:r>
      <w:r w:rsidRPr="007546DE">
        <w:rPr>
          <w:rtl/>
        </w:rPr>
        <w:t xml:space="preserve"> كان اسمه عبد شمس فغيّره النبيّ </w:t>
      </w:r>
      <w:r w:rsidRPr="00E662C5">
        <w:rPr>
          <w:rStyle w:val="libAlaemChar"/>
          <w:rtl/>
        </w:rPr>
        <w:t>صلى‌الله‌عليه‌وسلم</w:t>
      </w:r>
      <w:r w:rsidRPr="007546DE">
        <w:rPr>
          <w:rtl/>
        </w:rPr>
        <w:t xml:space="preserve"> ، قاله مصعب الزبيري.</w:t>
      </w:r>
    </w:p>
    <w:p w14:paraId="11CE3DB2" w14:textId="77777777" w:rsidR="005F5BB8" w:rsidRPr="007546DE" w:rsidRDefault="005F5BB8" w:rsidP="00BB12A9">
      <w:pPr>
        <w:pStyle w:val="libNormal"/>
        <w:rPr>
          <w:rtl/>
        </w:rPr>
      </w:pPr>
      <w:r w:rsidRPr="007546DE">
        <w:rPr>
          <w:rtl/>
        </w:rPr>
        <w:t xml:space="preserve">قال : ومات عبد الله بالصّفراء ، فدفنه النبي </w:t>
      </w:r>
      <w:r w:rsidRPr="00E662C5">
        <w:rPr>
          <w:rStyle w:val="libAlaemChar"/>
          <w:rtl/>
        </w:rPr>
        <w:t>صلى‌الله‌عليه‌وسلم</w:t>
      </w:r>
      <w:r w:rsidRPr="007546DE">
        <w:rPr>
          <w:rtl/>
        </w:rPr>
        <w:t xml:space="preserve"> ، وكفنه في قميصه.</w:t>
      </w:r>
    </w:p>
    <w:p w14:paraId="30218073" w14:textId="77777777" w:rsidR="005F5BB8" w:rsidRPr="007546DE" w:rsidRDefault="005F5BB8" w:rsidP="00BB12A9">
      <w:pPr>
        <w:pStyle w:val="libNormal"/>
        <w:rPr>
          <w:rtl/>
        </w:rPr>
      </w:pPr>
      <w:r w:rsidRPr="007546DE">
        <w:rPr>
          <w:rtl/>
        </w:rPr>
        <w:t xml:space="preserve">وذكره الطّبرانيّ في «الصحابة» ، وساق من طريق عبد الله بن الحارث بن نوفل بن عبد شمس بن الحارث : خرج من مكة قبل الفتح مهاجرا ، فقدم المدينة ، فسماه النبي </w:t>
      </w:r>
      <w:r w:rsidRPr="00E662C5">
        <w:rPr>
          <w:rStyle w:val="libAlaemChar"/>
          <w:rtl/>
        </w:rPr>
        <w:t>صلى‌الله‌عليه‌وسلم</w:t>
      </w:r>
      <w:r w:rsidRPr="007546DE">
        <w:rPr>
          <w:rtl/>
        </w:rPr>
        <w:t xml:space="preserve"> عبد الله ، وخرج معه في غزاة ، فمات بالصفراء.</w:t>
      </w:r>
    </w:p>
    <w:p w14:paraId="10498AC1" w14:textId="77777777" w:rsidR="005F5BB8" w:rsidRPr="007546DE" w:rsidRDefault="005F5BB8" w:rsidP="00BB12A9">
      <w:pPr>
        <w:pStyle w:val="libNormal"/>
        <w:rPr>
          <w:rtl/>
        </w:rPr>
      </w:pPr>
      <w:r w:rsidRPr="007546DE">
        <w:rPr>
          <w:rtl/>
        </w:rPr>
        <w:t>وهكذا ذكره ابن سعد والبغوي عنه.</w:t>
      </w:r>
    </w:p>
    <w:p w14:paraId="705CD2D2" w14:textId="77777777" w:rsidR="005F5BB8" w:rsidRPr="007546DE" w:rsidRDefault="005F5BB8" w:rsidP="00BB12A9">
      <w:pPr>
        <w:pStyle w:val="libNormal"/>
        <w:rPr>
          <w:rtl/>
        </w:rPr>
      </w:pPr>
      <w:r w:rsidRPr="007546DE">
        <w:rPr>
          <w:rtl/>
        </w:rPr>
        <w:t>وقال الدّار الدّارقطنيّ في «كتاب الإخوة» : لا عقب له ولا رواية ، وكذا قال قبله شيخه البغوي.</w:t>
      </w:r>
    </w:p>
    <w:p w14:paraId="3410B1C9" w14:textId="77777777" w:rsidR="005F5BB8" w:rsidRPr="007546DE" w:rsidRDefault="005F5BB8" w:rsidP="00575020">
      <w:pPr>
        <w:pStyle w:val="libLine"/>
        <w:rPr>
          <w:rtl/>
        </w:rPr>
      </w:pPr>
      <w:r w:rsidRPr="007546DE">
        <w:rPr>
          <w:rtl/>
        </w:rPr>
        <w:t>__________________</w:t>
      </w:r>
    </w:p>
    <w:p w14:paraId="7F812A4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2877) ، الاستيعاب ت </w:t>
      </w:r>
      <w:r>
        <w:rPr>
          <w:rtl/>
        </w:rPr>
        <w:t>(</w:t>
      </w:r>
      <w:r w:rsidRPr="007546DE">
        <w:rPr>
          <w:rtl/>
        </w:rPr>
        <w:t>1513) ، الجرح والتعديل 5 / 134.</w:t>
      </w:r>
    </w:p>
    <w:p w14:paraId="19400A3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2875) ، الاستيعاب ت </w:t>
      </w:r>
      <w:r>
        <w:rPr>
          <w:rtl/>
        </w:rPr>
        <w:t>(</w:t>
      </w:r>
      <w:r w:rsidRPr="007546DE">
        <w:rPr>
          <w:rtl/>
        </w:rPr>
        <w:t>1511)</w:t>
      </w:r>
      <w:r>
        <w:rPr>
          <w:rtl/>
        </w:rPr>
        <w:t>.</w:t>
      </w:r>
    </w:p>
    <w:p w14:paraId="48D39AF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عبد الله بن الحارث بن عدي أبو وداعة العدوي.</w:t>
      </w:r>
    </w:p>
    <w:p w14:paraId="78EDEE04"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2878) ، الاستيعاب ت </w:t>
      </w:r>
      <w:r>
        <w:rPr>
          <w:rtl/>
        </w:rPr>
        <w:t>(</w:t>
      </w:r>
      <w:r w:rsidRPr="007546DE">
        <w:rPr>
          <w:rtl/>
        </w:rPr>
        <w:t>1514)</w:t>
      </w:r>
      <w:r>
        <w:rPr>
          <w:rtl/>
        </w:rPr>
        <w:t>.</w:t>
      </w:r>
    </w:p>
    <w:p w14:paraId="5AD1174C"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4622 ـ عبد الله بن الحارث</w:t>
      </w:r>
      <w:r w:rsidRPr="002517A3">
        <w:rPr>
          <w:rStyle w:val="libBold2Char"/>
          <w:rFonts w:hint="cs"/>
          <w:rtl/>
        </w:rPr>
        <w:t xml:space="preserve"> </w:t>
      </w:r>
      <w:r w:rsidRPr="007546DE">
        <w:rPr>
          <w:rtl/>
        </w:rPr>
        <w:t>بن عمير ، ويقال عويمر الأنصاري.</w:t>
      </w:r>
    </w:p>
    <w:p w14:paraId="2277A497" w14:textId="77777777" w:rsidR="005F5BB8" w:rsidRDefault="005F5BB8" w:rsidP="00BB12A9">
      <w:pPr>
        <w:pStyle w:val="libNormal"/>
        <w:rPr>
          <w:rtl/>
        </w:rPr>
      </w:pPr>
      <w:r w:rsidRPr="007546DE">
        <w:rPr>
          <w:rtl/>
        </w:rPr>
        <w:t xml:space="preserve">قال أبو عمر : روى محمد بن نافع بن عجير عنه. وروى ابن مندة من طريق ابن إسحاق ، عن محمد بن نافع بن عجير : سمعت عبد الله بن الحارث بن عمير يقول : لقد كان من رسول الله </w:t>
      </w:r>
      <w:r w:rsidRPr="00E662C5">
        <w:rPr>
          <w:rStyle w:val="libAlaemChar"/>
          <w:rtl/>
        </w:rPr>
        <w:t>صلى‌الله‌عليه‌وسلم</w:t>
      </w:r>
      <w:r w:rsidRPr="007546DE">
        <w:rPr>
          <w:rtl/>
        </w:rPr>
        <w:t xml:space="preserve"> في عمتي سهيمة بنت عمرو قضاء ما قضي به في امرأة من المسلمين قبلها</w:t>
      </w:r>
    </w:p>
    <w:p w14:paraId="62F1F07F" w14:textId="77777777" w:rsidR="005F5BB8" w:rsidRPr="007546DE" w:rsidRDefault="005F5BB8" w:rsidP="00BB12A9">
      <w:pPr>
        <w:pStyle w:val="libNormal"/>
        <w:rPr>
          <w:rtl/>
        </w:rPr>
      </w:pPr>
      <w:r w:rsidRPr="007546DE">
        <w:rPr>
          <w:rtl/>
        </w:rPr>
        <w:t xml:space="preserve">قلت : نسبوه أنصاريا ، ولم يذكروا أباه في الصحابة. ويحتمل أن يكون أبوه هو الحارث بن عمير الأسدي ، ثم وجدت الخطيب ذكره ، فقال : عبد الله بن الحارث بن عويمر </w:t>
      </w:r>
      <w:r w:rsidRPr="00C830DC">
        <w:rPr>
          <w:rStyle w:val="libFootnotenumChar"/>
          <w:rtl/>
        </w:rPr>
        <w:t>(1)</w:t>
      </w:r>
      <w:r w:rsidRPr="007546DE">
        <w:rPr>
          <w:rtl/>
        </w:rPr>
        <w:t xml:space="preserve"> المزني ، ذكره بعض أهل العلم في الصحابة ، وساق الحديث من طريق ابن إسحاق </w:t>
      </w:r>
      <w:r>
        <w:rPr>
          <w:rtl/>
        </w:rPr>
        <w:t xml:space="preserve">: </w:t>
      </w:r>
      <w:r w:rsidRPr="007546DE">
        <w:rPr>
          <w:rtl/>
        </w:rPr>
        <w:t>حدثني محمد بن نافع بن عجير</w:t>
      </w:r>
      <w:r>
        <w:rPr>
          <w:rtl/>
        </w:rPr>
        <w:t xml:space="preserve"> ـ </w:t>
      </w:r>
      <w:r w:rsidRPr="007546DE">
        <w:rPr>
          <w:rtl/>
        </w:rPr>
        <w:t xml:space="preserve">وكان ثقة ، عن عبد الله بن الحارث بن عويمر المزني ، قال : لقد كان من رسول الله </w:t>
      </w:r>
      <w:r w:rsidRPr="00E662C5">
        <w:rPr>
          <w:rStyle w:val="libAlaemChar"/>
          <w:rtl/>
        </w:rPr>
        <w:t>صلى‌الله‌عليه‌وسلم</w:t>
      </w:r>
      <w:r w:rsidRPr="007546DE">
        <w:rPr>
          <w:rtl/>
        </w:rPr>
        <w:t xml:space="preserve"> في سهيمة بنت عمرو</w:t>
      </w:r>
      <w:r>
        <w:rPr>
          <w:rtl/>
        </w:rPr>
        <w:t xml:space="preserve"> ..</w:t>
      </w:r>
      <w:r w:rsidRPr="007546DE">
        <w:rPr>
          <w:rtl/>
        </w:rPr>
        <w:t>. فذكره ، ولم يقل عمته ، ونسبه مزنيا ، فهذا أولى.</w:t>
      </w:r>
    </w:p>
    <w:p w14:paraId="76A42874" w14:textId="77777777" w:rsidR="005F5BB8" w:rsidRPr="007546DE" w:rsidRDefault="005F5BB8" w:rsidP="00BB12A9">
      <w:pPr>
        <w:pStyle w:val="libNormal"/>
        <w:rPr>
          <w:rtl/>
        </w:rPr>
      </w:pPr>
      <w:r w:rsidRPr="007546DE">
        <w:rPr>
          <w:rtl/>
        </w:rPr>
        <w:t>ووقع عندهم عن اسم جده عمير أبو عويمر. وفي سياق الحديث أن عمته سهيمة بنت عمرو ، فيكون اسم جدّه عمرا إلا أن تكون سهيمة أخت أبيه من أمّه.</w:t>
      </w:r>
    </w:p>
    <w:p w14:paraId="12B0CEB3" w14:textId="77777777" w:rsidR="005F5BB8" w:rsidRPr="007546DE" w:rsidRDefault="005F5BB8" w:rsidP="00BB12A9">
      <w:pPr>
        <w:pStyle w:val="libNormal"/>
        <w:rPr>
          <w:rtl/>
          <w:lang w:bidi="fa-IR"/>
        </w:rPr>
      </w:pPr>
      <w:r w:rsidRPr="002517A3">
        <w:rPr>
          <w:rStyle w:val="libBold2Char"/>
          <w:rtl/>
        </w:rPr>
        <w:t>4623 ـ عبد الله بن الحارث</w:t>
      </w:r>
      <w:r w:rsidRPr="002517A3">
        <w:rPr>
          <w:rStyle w:val="libBold2Char"/>
          <w:rFonts w:hint="cs"/>
          <w:rtl/>
        </w:rPr>
        <w:t xml:space="preserve"> </w:t>
      </w:r>
      <w:r w:rsidRPr="007546DE">
        <w:rPr>
          <w:rtl/>
          <w:lang w:bidi="fa-IR"/>
        </w:rPr>
        <w:t>بن قيس الأنصاري.</w:t>
      </w:r>
    </w:p>
    <w:p w14:paraId="23F65384" w14:textId="77777777" w:rsidR="005F5BB8" w:rsidRPr="007546DE" w:rsidRDefault="005F5BB8" w:rsidP="00BB12A9">
      <w:pPr>
        <w:pStyle w:val="libNormal"/>
        <w:rPr>
          <w:rtl/>
        </w:rPr>
      </w:pPr>
      <w:r w:rsidRPr="007546DE">
        <w:rPr>
          <w:rtl/>
        </w:rPr>
        <w:t xml:space="preserve">ذكره الواقديّ في «الردة» ، وقال : بعثه خالد بن الوليد في قتال الردة بعد النبي </w:t>
      </w:r>
      <w:r w:rsidRPr="00E662C5">
        <w:rPr>
          <w:rStyle w:val="libAlaemChar"/>
          <w:rtl/>
        </w:rPr>
        <w:t>صلى‌الله‌عليه‌وسلم</w:t>
      </w:r>
      <w:r w:rsidRPr="007546DE">
        <w:rPr>
          <w:rtl/>
        </w:rPr>
        <w:t xml:space="preserve"> في سرية وقعة النطاح.</w:t>
      </w:r>
    </w:p>
    <w:p w14:paraId="3BEEA20E" w14:textId="77777777" w:rsidR="005F5BB8" w:rsidRPr="007546DE" w:rsidRDefault="005F5BB8" w:rsidP="00BB12A9">
      <w:pPr>
        <w:pStyle w:val="libNormal"/>
        <w:rPr>
          <w:rtl/>
        </w:rPr>
      </w:pPr>
      <w:r w:rsidRPr="002517A3">
        <w:rPr>
          <w:rStyle w:val="libBold2Char"/>
          <w:rtl/>
        </w:rPr>
        <w:t xml:space="preserve">4624 ـ عبد الله بن الحارث </w:t>
      </w:r>
      <w:r w:rsidRPr="00C830DC">
        <w:rPr>
          <w:rStyle w:val="libFootnotenumChar"/>
          <w:rtl/>
        </w:rPr>
        <w:t>(2)</w:t>
      </w:r>
      <w:r w:rsidRPr="00C830DC">
        <w:rPr>
          <w:rStyle w:val="libFootnotenumChar"/>
          <w:rFonts w:hint="cs"/>
          <w:rtl/>
        </w:rPr>
        <w:t xml:space="preserve"> </w:t>
      </w:r>
      <w:r w:rsidRPr="007546DE">
        <w:rPr>
          <w:rtl/>
        </w:rPr>
        <w:t>بن قيس بن عدي بن سعيد بن سعد بن سهم القرشي السهمي.</w:t>
      </w:r>
    </w:p>
    <w:p w14:paraId="4CCBC847" w14:textId="77777777" w:rsidR="005F5BB8" w:rsidRPr="007546DE" w:rsidRDefault="005F5BB8" w:rsidP="00BB12A9">
      <w:pPr>
        <w:pStyle w:val="libNormal"/>
        <w:rPr>
          <w:rtl/>
        </w:rPr>
      </w:pPr>
      <w:r w:rsidRPr="007546DE">
        <w:rPr>
          <w:rtl/>
        </w:rPr>
        <w:t xml:space="preserve">ذكره ابن إسحاق وغيره فيمن هاجر إلى الحبشة ، ولم يذكر ابن الكلبي في نسبه سعيد المصغر ، وذكر له شعرا يحرض المسلمين على الهجرة إلى الحبشة ، ويصف ما لقوا فيها من الأمن ، فمنه </w:t>
      </w:r>
      <w:r>
        <w:rPr>
          <w:rtl/>
        </w:rPr>
        <w:t xml:space="preserve">: </w:t>
      </w:r>
    </w:p>
    <w:tbl>
      <w:tblPr>
        <w:bidiVisual/>
        <w:tblW w:w="4988" w:type="pct"/>
        <w:jc w:val="center"/>
        <w:tblCellSpacing w:w="15" w:type="dxa"/>
        <w:tblCellMar>
          <w:top w:w="15" w:type="dxa"/>
          <w:left w:w="15" w:type="dxa"/>
          <w:bottom w:w="15" w:type="dxa"/>
          <w:right w:w="15" w:type="dxa"/>
        </w:tblCellMar>
        <w:tblLook w:val="04A0" w:firstRow="1" w:lastRow="0" w:firstColumn="1" w:lastColumn="0" w:noHBand="0" w:noVBand="1"/>
      </w:tblPr>
      <w:tblGrid>
        <w:gridCol w:w="5138"/>
        <w:gridCol w:w="454"/>
        <w:gridCol w:w="5137"/>
      </w:tblGrid>
      <w:tr w:rsidR="005F5BB8" w:rsidRPr="007546DE" w14:paraId="0355CE50" w14:textId="77777777" w:rsidTr="00DA59A6">
        <w:trPr>
          <w:tblCellSpacing w:w="15" w:type="dxa"/>
          <w:jc w:val="center"/>
        </w:trPr>
        <w:tc>
          <w:tcPr>
            <w:tcW w:w="2377" w:type="pct"/>
            <w:vAlign w:val="center"/>
          </w:tcPr>
          <w:p w14:paraId="40CF39CA" w14:textId="77777777" w:rsidR="005F5BB8" w:rsidRPr="007546DE" w:rsidRDefault="005F5BB8" w:rsidP="00BB749F">
            <w:pPr>
              <w:pStyle w:val="libPoem"/>
              <w:rPr>
                <w:rtl/>
              </w:rPr>
            </w:pPr>
            <w:r w:rsidRPr="007546DE">
              <w:rPr>
                <w:rtl/>
              </w:rPr>
              <w:t>يا راكبا بلّغا عنّي مغلغلة</w:t>
            </w:r>
            <w:r w:rsidRPr="00787285">
              <w:rPr>
                <w:rStyle w:val="libPoemTiniCharChar"/>
                <w:rtl/>
              </w:rPr>
              <w:br/>
              <w:t> </w:t>
            </w:r>
          </w:p>
        </w:tc>
        <w:tc>
          <w:tcPr>
            <w:tcW w:w="198" w:type="pct"/>
            <w:vAlign w:val="center"/>
          </w:tcPr>
          <w:p w14:paraId="68E8C6BC" w14:textId="77777777" w:rsidR="005F5BB8" w:rsidRPr="007546DE" w:rsidRDefault="005F5BB8" w:rsidP="00BB749F">
            <w:pPr>
              <w:pStyle w:val="libPoem"/>
            </w:pPr>
            <w:r w:rsidRPr="007546DE">
              <w:rPr>
                <w:rtl/>
              </w:rPr>
              <w:t> </w:t>
            </w:r>
          </w:p>
        </w:tc>
        <w:tc>
          <w:tcPr>
            <w:tcW w:w="2377" w:type="pct"/>
            <w:vAlign w:val="center"/>
          </w:tcPr>
          <w:p w14:paraId="451CF7A8" w14:textId="77777777" w:rsidR="005F5BB8" w:rsidRPr="007546DE" w:rsidRDefault="005F5BB8" w:rsidP="00BB749F">
            <w:pPr>
              <w:pStyle w:val="libPoem"/>
            </w:pPr>
            <w:r w:rsidRPr="007546DE">
              <w:rPr>
                <w:rtl/>
              </w:rPr>
              <w:t xml:space="preserve">من كان يرجو لقاء الله والدّين </w:t>
            </w:r>
            <w:r w:rsidRPr="00787285">
              <w:rPr>
                <w:rStyle w:val="libPoemTiniCharChar"/>
                <w:rtl/>
              </w:rPr>
              <w:br/>
              <w:t> </w:t>
            </w:r>
          </w:p>
        </w:tc>
      </w:tr>
      <w:tr w:rsidR="005F5BB8" w:rsidRPr="007546DE" w14:paraId="3A03F603" w14:textId="77777777" w:rsidTr="00DA59A6">
        <w:trPr>
          <w:tblCellSpacing w:w="15" w:type="dxa"/>
          <w:jc w:val="center"/>
        </w:trPr>
        <w:tc>
          <w:tcPr>
            <w:tcW w:w="2377" w:type="pct"/>
            <w:vAlign w:val="center"/>
          </w:tcPr>
          <w:p w14:paraId="0DD88438" w14:textId="77777777" w:rsidR="005F5BB8" w:rsidRPr="007546DE" w:rsidRDefault="005F5BB8" w:rsidP="00BB749F">
            <w:pPr>
              <w:pStyle w:val="libPoem"/>
            </w:pPr>
            <w:r w:rsidRPr="007546DE">
              <w:rPr>
                <w:rtl/>
              </w:rPr>
              <w:t>إنّا وجدنا بلاد الله واسعة</w:t>
            </w:r>
            <w:r w:rsidRPr="00787285">
              <w:rPr>
                <w:rStyle w:val="libPoemTiniCharChar"/>
                <w:rtl/>
              </w:rPr>
              <w:br/>
              <w:t> </w:t>
            </w:r>
          </w:p>
        </w:tc>
        <w:tc>
          <w:tcPr>
            <w:tcW w:w="198" w:type="pct"/>
            <w:vAlign w:val="center"/>
          </w:tcPr>
          <w:p w14:paraId="465511D0" w14:textId="77777777" w:rsidR="005F5BB8" w:rsidRPr="007546DE" w:rsidRDefault="005F5BB8" w:rsidP="00BB749F">
            <w:pPr>
              <w:pStyle w:val="libPoem"/>
            </w:pPr>
            <w:r w:rsidRPr="007546DE">
              <w:rPr>
                <w:rtl/>
              </w:rPr>
              <w:t> </w:t>
            </w:r>
          </w:p>
        </w:tc>
        <w:tc>
          <w:tcPr>
            <w:tcW w:w="2377" w:type="pct"/>
            <w:vAlign w:val="center"/>
          </w:tcPr>
          <w:p w14:paraId="48993E9D" w14:textId="77777777" w:rsidR="005F5BB8" w:rsidRPr="007546DE" w:rsidRDefault="005F5BB8" w:rsidP="00BB749F">
            <w:pPr>
              <w:pStyle w:val="libPoem"/>
            </w:pPr>
            <w:r w:rsidRPr="007546DE">
              <w:rPr>
                <w:rtl/>
              </w:rPr>
              <w:t xml:space="preserve">تنجي من الذّلّ والمخزاة والهون </w:t>
            </w:r>
            <w:r w:rsidRPr="00787285">
              <w:rPr>
                <w:rStyle w:val="libPoemTiniCharChar"/>
                <w:rtl/>
              </w:rPr>
              <w:br/>
              <w:t> </w:t>
            </w:r>
          </w:p>
        </w:tc>
      </w:tr>
      <w:tr w:rsidR="005F5BB8" w:rsidRPr="007546DE" w14:paraId="1651DC1D" w14:textId="77777777" w:rsidTr="00DA59A6">
        <w:trPr>
          <w:tblCellSpacing w:w="15" w:type="dxa"/>
          <w:jc w:val="center"/>
        </w:trPr>
        <w:tc>
          <w:tcPr>
            <w:tcW w:w="2377" w:type="pct"/>
            <w:vAlign w:val="center"/>
          </w:tcPr>
          <w:p w14:paraId="450196EC" w14:textId="77777777" w:rsidR="005F5BB8" w:rsidRPr="007546DE" w:rsidRDefault="005F5BB8" w:rsidP="00BB749F">
            <w:pPr>
              <w:pStyle w:val="libPoem"/>
            </w:pPr>
            <w:r w:rsidRPr="007546DE">
              <w:rPr>
                <w:rtl/>
              </w:rPr>
              <w:t>فلا تقيموا على ذلّ الحياة ولا</w:t>
            </w:r>
            <w:r w:rsidRPr="00787285">
              <w:rPr>
                <w:rStyle w:val="libPoemTiniCharChar"/>
                <w:rtl/>
              </w:rPr>
              <w:br/>
              <w:t> </w:t>
            </w:r>
          </w:p>
        </w:tc>
        <w:tc>
          <w:tcPr>
            <w:tcW w:w="198" w:type="pct"/>
            <w:vAlign w:val="center"/>
          </w:tcPr>
          <w:p w14:paraId="6907C0A9" w14:textId="77777777" w:rsidR="005F5BB8" w:rsidRPr="007546DE" w:rsidRDefault="005F5BB8" w:rsidP="00BB749F">
            <w:pPr>
              <w:pStyle w:val="libPoem"/>
            </w:pPr>
            <w:r w:rsidRPr="007546DE">
              <w:rPr>
                <w:rtl/>
              </w:rPr>
              <w:t> </w:t>
            </w:r>
          </w:p>
        </w:tc>
        <w:tc>
          <w:tcPr>
            <w:tcW w:w="2377" w:type="pct"/>
            <w:vAlign w:val="center"/>
          </w:tcPr>
          <w:p w14:paraId="697706EF" w14:textId="77777777" w:rsidR="005F5BB8" w:rsidRPr="007546DE" w:rsidRDefault="005F5BB8" w:rsidP="00BB749F">
            <w:pPr>
              <w:pStyle w:val="libPoem"/>
            </w:pPr>
            <w:r w:rsidRPr="007546DE">
              <w:rPr>
                <w:rtl/>
              </w:rPr>
              <w:t xml:space="preserve">خزي الممات وعتب غير مأمون </w:t>
            </w:r>
            <w:r w:rsidRPr="00787285">
              <w:rPr>
                <w:rStyle w:val="libPoemTiniCharChar"/>
                <w:rtl/>
              </w:rPr>
              <w:br/>
              <w:t> </w:t>
            </w:r>
          </w:p>
        </w:tc>
      </w:tr>
    </w:tbl>
    <w:p w14:paraId="5D75FD7B" w14:textId="77777777" w:rsidR="005F5BB8" w:rsidRPr="007546DE" w:rsidRDefault="005F5BB8" w:rsidP="00575020">
      <w:pPr>
        <w:pStyle w:val="libLine"/>
        <w:rPr>
          <w:rtl/>
        </w:rPr>
      </w:pPr>
      <w:r w:rsidRPr="007546DE">
        <w:rPr>
          <w:rtl/>
        </w:rPr>
        <w:t>__________________</w:t>
      </w:r>
    </w:p>
    <w:p w14:paraId="128A3353" w14:textId="77777777" w:rsidR="005F5BB8" w:rsidRDefault="005F5BB8" w:rsidP="00F74DAE">
      <w:pPr>
        <w:pStyle w:val="libFootnote0"/>
        <w:rPr>
          <w:rtl/>
        </w:rPr>
      </w:pPr>
      <w:r>
        <w:rPr>
          <w:rtl/>
        </w:rPr>
        <w:t>(</w:t>
      </w:r>
      <w:r w:rsidRPr="007546DE">
        <w:rPr>
          <w:rtl/>
        </w:rPr>
        <w:t xml:space="preserve">1) في </w:t>
      </w:r>
      <w:r>
        <w:rPr>
          <w:rtl/>
        </w:rPr>
        <w:t>أ :</w:t>
      </w:r>
      <w:r w:rsidRPr="007546DE">
        <w:rPr>
          <w:rtl/>
        </w:rPr>
        <w:t xml:space="preserve"> عمير.</w:t>
      </w:r>
    </w:p>
    <w:p w14:paraId="5ADFB03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2881) ، الاستيعاب ت </w:t>
      </w:r>
      <w:r>
        <w:rPr>
          <w:rtl/>
        </w:rPr>
        <w:t>(1517).</w:t>
      </w:r>
    </w:p>
    <w:p w14:paraId="52794A76" w14:textId="77777777" w:rsidR="005F5BB8" w:rsidRPr="007546DE" w:rsidRDefault="005F5BB8" w:rsidP="00BB749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01EC230" w14:textId="77777777" w:rsidTr="00DA59A6">
        <w:trPr>
          <w:tblCellSpacing w:w="15" w:type="dxa"/>
          <w:jc w:val="center"/>
        </w:trPr>
        <w:tc>
          <w:tcPr>
            <w:tcW w:w="2400" w:type="pct"/>
            <w:vAlign w:val="center"/>
          </w:tcPr>
          <w:p w14:paraId="122A6816" w14:textId="77777777" w:rsidR="005F5BB8" w:rsidRPr="007546DE" w:rsidRDefault="005F5BB8" w:rsidP="00BB749F">
            <w:pPr>
              <w:pStyle w:val="libPoem"/>
              <w:rPr>
                <w:rtl/>
              </w:rPr>
            </w:pPr>
            <w:r w:rsidRPr="007546DE">
              <w:rPr>
                <w:rtl/>
              </w:rPr>
              <w:lastRenderedPageBreak/>
              <w:t xml:space="preserve">إنّا تبعنا رسول الله واطّرحوا </w:t>
            </w:r>
            <w:r w:rsidRPr="00C830DC">
              <w:rPr>
                <w:rStyle w:val="libFootnotenumChar"/>
                <w:rtl/>
              </w:rPr>
              <w:t>(1)</w:t>
            </w:r>
            <w:r w:rsidRPr="007546DE">
              <w:rPr>
                <w:rtl/>
              </w:rPr>
              <w:t xml:space="preserve"> </w:t>
            </w:r>
            <w:r w:rsidRPr="00787285">
              <w:rPr>
                <w:rStyle w:val="libPoemTiniCharChar"/>
                <w:rtl/>
              </w:rPr>
              <w:br/>
              <w:t> </w:t>
            </w:r>
          </w:p>
        </w:tc>
        <w:tc>
          <w:tcPr>
            <w:tcW w:w="200" w:type="pct"/>
            <w:vAlign w:val="center"/>
          </w:tcPr>
          <w:p w14:paraId="7FE7D7F3" w14:textId="77777777" w:rsidR="005F5BB8" w:rsidRPr="007546DE" w:rsidRDefault="005F5BB8" w:rsidP="00BB749F">
            <w:pPr>
              <w:pStyle w:val="libPoem"/>
            </w:pPr>
            <w:r w:rsidRPr="007546DE">
              <w:rPr>
                <w:rtl/>
              </w:rPr>
              <w:t> </w:t>
            </w:r>
          </w:p>
        </w:tc>
        <w:tc>
          <w:tcPr>
            <w:tcW w:w="2400" w:type="pct"/>
            <w:vAlign w:val="center"/>
          </w:tcPr>
          <w:p w14:paraId="7C547BD0" w14:textId="77777777" w:rsidR="005F5BB8" w:rsidRPr="007546DE" w:rsidRDefault="005F5BB8" w:rsidP="00BB749F">
            <w:pPr>
              <w:pStyle w:val="libPoem"/>
            </w:pPr>
            <w:r w:rsidRPr="007546DE">
              <w:rPr>
                <w:rtl/>
              </w:rPr>
              <w:t xml:space="preserve">قول النّبيّ وغالوا في الموازين </w:t>
            </w:r>
            <w:r w:rsidRPr="00C830DC">
              <w:rPr>
                <w:rStyle w:val="libFootnotenumChar"/>
                <w:rtl/>
              </w:rPr>
              <w:t>(2)</w:t>
            </w:r>
            <w:r w:rsidRPr="00787285">
              <w:rPr>
                <w:rStyle w:val="libPoemTiniCharChar"/>
                <w:rtl/>
              </w:rPr>
              <w:br/>
              <w:t> </w:t>
            </w:r>
          </w:p>
        </w:tc>
      </w:tr>
    </w:tbl>
    <w:p w14:paraId="470C8D5E" w14:textId="77777777" w:rsidR="005F5BB8" w:rsidRDefault="005F5BB8" w:rsidP="00457F0D">
      <w:pPr>
        <w:pStyle w:val="libNormal0"/>
        <w:rPr>
          <w:rtl/>
        </w:rPr>
      </w:pPr>
      <w:r>
        <w:rPr>
          <w:rtl/>
        </w:rPr>
        <w:t>[</w:t>
      </w:r>
      <w:r w:rsidRPr="007546DE">
        <w:rPr>
          <w:rtl/>
        </w:rPr>
        <w:t>البسيط</w:t>
      </w:r>
      <w:r>
        <w:rPr>
          <w:rtl/>
        </w:rPr>
        <w:t>]</w:t>
      </w:r>
    </w:p>
    <w:p w14:paraId="4798387F" w14:textId="77777777" w:rsidR="005F5BB8" w:rsidRPr="007546DE" w:rsidRDefault="005F5BB8" w:rsidP="00BB12A9">
      <w:pPr>
        <w:pStyle w:val="libNormal"/>
        <w:rPr>
          <w:rtl/>
        </w:rPr>
      </w:pPr>
      <w:r w:rsidRPr="007546DE">
        <w:rPr>
          <w:rtl/>
        </w:rPr>
        <w:t>وذكر ابن إسحاق والزّبير بن بكّار أنه استشهد بالطائف.</w:t>
      </w:r>
    </w:p>
    <w:p w14:paraId="35BC48D0" w14:textId="77777777" w:rsidR="005F5BB8" w:rsidRPr="007546DE" w:rsidRDefault="005F5BB8" w:rsidP="00BB12A9">
      <w:pPr>
        <w:pStyle w:val="libNormal"/>
        <w:rPr>
          <w:rtl/>
        </w:rPr>
      </w:pPr>
      <w:r w:rsidRPr="007546DE">
        <w:rPr>
          <w:rtl/>
        </w:rPr>
        <w:t>وقال ابن سعد والمرزبانيّ : قتل باليمامة. وكذا قال موسى بن عقبة ، لكنه كناه أبا قيس ، ولم يسمّه.</w:t>
      </w:r>
    </w:p>
    <w:p w14:paraId="134223E4" w14:textId="77777777" w:rsidR="005F5BB8" w:rsidRPr="007546DE" w:rsidRDefault="005F5BB8" w:rsidP="00BB12A9">
      <w:pPr>
        <w:pStyle w:val="libNormal"/>
        <w:rPr>
          <w:rtl/>
        </w:rPr>
      </w:pPr>
      <w:r w:rsidRPr="007546DE">
        <w:rPr>
          <w:rtl/>
        </w:rPr>
        <w:t xml:space="preserve">وقال المرزبانيّ : كان يلقب المبرق لقوله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83AB8BE" w14:textId="77777777" w:rsidTr="00DA59A6">
        <w:trPr>
          <w:tblCellSpacing w:w="15" w:type="dxa"/>
          <w:jc w:val="center"/>
        </w:trPr>
        <w:tc>
          <w:tcPr>
            <w:tcW w:w="2400" w:type="pct"/>
            <w:vAlign w:val="center"/>
          </w:tcPr>
          <w:p w14:paraId="6B678A83" w14:textId="77777777" w:rsidR="005F5BB8" w:rsidRPr="007546DE" w:rsidRDefault="005F5BB8" w:rsidP="00BB749F">
            <w:pPr>
              <w:pStyle w:val="libPoem"/>
              <w:rPr>
                <w:rtl/>
              </w:rPr>
            </w:pPr>
            <w:r w:rsidRPr="007546DE">
              <w:rPr>
                <w:rtl/>
              </w:rPr>
              <w:t xml:space="preserve">إذا أنا لم أبرق فلا يسعنّني </w:t>
            </w:r>
            <w:r w:rsidRPr="00C830DC">
              <w:rPr>
                <w:rStyle w:val="libFootnotenumChar"/>
                <w:rtl/>
              </w:rPr>
              <w:t>(3)</w:t>
            </w:r>
            <w:r w:rsidRPr="007546DE">
              <w:rPr>
                <w:rtl/>
              </w:rPr>
              <w:t xml:space="preserve"> </w:t>
            </w:r>
            <w:r w:rsidRPr="00787285">
              <w:rPr>
                <w:rStyle w:val="libPoemTiniCharChar"/>
                <w:rtl/>
              </w:rPr>
              <w:br/>
              <w:t> </w:t>
            </w:r>
          </w:p>
        </w:tc>
        <w:tc>
          <w:tcPr>
            <w:tcW w:w="200" w:type="pct"/>
            <w:vAlign w:val="center"/>
          </w:tcPr>
          <w:p w14:paraId="7E39B5A1" w14:textId="77777777" w:rsidR="005F5BB8" w:rsidRPr="007546DE" w:rsidRDefault="005F5BB8" w:rsidP="00BB749F">
            <w:pPr>
              <w:pStyle w:val="libPoem"/>
            </w:pPr>
            <w:r w:rsidRPr="007546DE">
              <w:rPr>
                <w:rtl/>
              </w:rPr>
              <w:t> </w:t>
            </w:r>
          </w:p>
        </w:tc>
        <w:tc>
          <w:tcPr>
            <w:tcW w:w="2400" w:type="pct"/>
            <w:vAlign w:val="center"/>
          </w:tcPr>
          <w:p w14:paraId="06F9CD04" w14:textId="77777777" w:rsidR="005F5BB8" w:rsidRPr="007546DE" w:rsidRDefault="005F5BB8" w:rsidP="00BB749F">
            <w:pPr>
              <w:pStyle w:val="libPoem"/>
            </w:pPr>
            <w:r w:rsidRPr="007546DE">
              <w:rPr>
                <w:rtl/>
              </w:rPr>
              <w:t xml:space="preserve">من الأرض برّ ذو فضاء ولا بحر </w:t>
            </w:r>
            <w:r w:rsidRPr="00C830DC">
              <w:rPr>
                <w:rStyle w:val="libFootnotenumChar"/>
                <w:rtl/>
              </w:rPr>
              <w:t>(4)</w:t>
            </w:r>
            <w:r w:rsidRPr="00787285">
              <w:rPr>
                <w:rStyle w:val="libPoemTiniCharChar"/>
                <w:rtl/>
              </w:rPr>
              <w:br/>
              <w:t> </w:t>
            </w:r>
          </w:p>
        </w:tc>
      </w:tr>
    </w:tbl>
    <w:p w14:paraId="3FCE23E5" w14:textId="77777777" w:rsidR="005F5BB8" w:rsidRDefault="005F5BB8" w:rsidP="00457F0D">
      <w:pPr>
        <w:pStyle w:val="libNormal0"/>
        <w:rPr>
          <w:rtl/>
        </w:rPr>
      </w:pPr>
      <w:r>
        <w:rPr>
          <w:rtl/>
        </w:rPr>
        <w:t>[</w:t>
      </w:r>
      <w:r w:rsidRPr="007546DE">
        <w:rPr>
          <w:rtl/>
        </w:rPr>
        <w:t>الطويل</w:t>
      </w:r>
      <w:r>
        <w:rPr>
          <w:rtl/>
        </w:rPr>
        <w:t>]</w:t>
      </w:r>
    </w:p>
    <w:p w14:paraId="6243DDFC" w14:textId="77777777" w:rsidR="005F5BB8" w:rsidRPr="007546DE" w:rsidRDefault="005F5BB8" w:rsidP="00BB12A9">
      <w:pPr>
        <w:pStyle w:val="libNormal"/>
        <w:rPr>
          <w:rtl/>
        </w:rPr>
      </w:pPr>
      <w:r w:rsidRPr="007546DE">
        <w:rPr>
          <w:rtl/>
        </w:rPr>
        <w:t>فذكر الأبيات التي تقدمت في ترجمة ربيعة بن ليث في حرف الراء.</w:t>
      </w:r>
    </w:p>
    <w:p w14:paraId="60A7E58F" w14:textId="77777777" w:rsidR="005F5BB8" w:rsidRPr="007546DE" w:rsidRDefault="005F5BB8" w:rsidP="00BB12A9">
      <w:pPr>
        <w:pStyle w:val="libNormal"/>
        <w:rPr>
          <w:rtl/>
        </w:rPr>
      </w:pPr>
      <w:r w:rsidRPr="007546DE">
        <w:rPr>
          <w:rtl/>
        </w:rPr>
        <w:t>وفي كتاب البلاذريّ وذيل الطّبراني أنه مات بالحبشة. فالله أعلم.</w:t>
      </w:r>
    </w:p>
    <w:p w14:paraId="241E9710" w14:textId="77777777" w:rsidR="005F5BB8" w:rsidRPr="007546DE" w:rsidRDefault="005F5BB8" w:rsidP="00BB12A9">
      <w:pPr>
        <w:pStyle w:val="libNormal"/>
        <w:rPr>
          <w:rtl/>
        </w:rPr>
      </w:pPr>
      <w:r w:rsidRPr="007546DE">
        <w:rPr>
          <w:rtl/>
        </w:rPr>
        <w:t>وقد تقدم ذكر أخيه السائب بن الحارث.</w:t>
      </w:r>
    </w:p>
    <w:p w14:paraId="4495FACF" w14:textId="77777777" w:rsidR="005F5BB8" w:rsidRPr="007546DE" w:rsidRDefault="005F5BB8" w:rsidP="00BB12A9">
      <w:pPr>
        <w:pStyle w:val="libNormal"/>
        <w:rPr>
          <w:rtl/>
        </w:rPr>
      </w:pPr>
      <w:r w:rsidRPr="002517A3">
        <w:rPr>
          <w:rStyle w:val="libBold2Char"/>
          <w:rtl/>
        </w:rPr>
        <w:t>4625 ـ ز ـ عبد الله بن الحارث</w:t>
      </w:r>
      <w:r w:rsidRPr="002517A3">
        <w:rPr>
          <w:rStyle w:val="libBold2Char"/>
          <w:rFonts w:hint="cs"/>
          <w:rtl/>
        </w:rPr>
        <w:t xml:space="preserve"> </w:t>
      </w:r>
      <w:r w:rsidRPr="007546DE">
        <w:rPr>
          <w:rtl/>
        </w:rPr>
        <w:t>بن كثير ، أبو ظبيان الأعرج الغامدي.</w:t>
      </w:r>
    </w:p>
    <w:p w14:paraId="48C3A14E" w14:textId="77777777" w:rsidR="005F5BB8" w:rsidRPr="007546DE" w:rsidRDefault="005F5BB8" w:rsidP="00BB12A9">
      <w:pPr>
        <w:pStyle w:val="libNormal"/>
        <w:rPr>
          <w:rtl/>
        </w:rPr>
      </w:pPr>
      <w:r w:rsidRPr="007546DE">
        <w:rPr>
          <w:rtl/>
        </w:rPr>
        <w:t xml:space="preserve">قال ابن الكلبيّ : كان اسمه عبد شمس فغيّره النبي </w:t>
      </w:r>
      <w:r w:rsidRPr="00E662C5">
        <w:rPr>
          <w:rStyle w:val="libAlaemChar"/>
          <w:rtl/>
        </w:rPr>
        <w:t>صلى‌الله‌عليه‌وسلم</w:t>
      </w:r>
      <w:r w:rsidRPr="007546DE">
        <w:rPr>
          <w:rtl/>
        </w:rPr>
        <w:t xml:space="preserve"> لما وفد عليه ، وكتب له كتابا ، وهو صاحب راية قومه يوم القادسية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AA2325F" w14:textId="77777777" w:rsidTr="00DA59A6">
        <w:trPr>
          <w:tblCellSpacing w:w="15" w:type="dxa"/>
          <w:jc w:val="center"/>
        </w:trPr>
        <w:tc>
          <w:tcPr>
            <w:tcW w:w="2400" w:type="pct"/>
            <w:vAlign w:val="center"/>
          </w:tcPr>
          <w:p w14:paraId="140FF977" w14:textId="77777777" w:rsidR="005F5BB8" w:rsidRPr="007546DE" w:rsidRDefault="005F5BB8" w:rsidP="00BB749F">
            <w:pPr>
              <w:pStyle w:val="libPoem"/>
              <w:rPr>
                <w:rtl/>
              </w:rPr>
            </w:pPr>
            <w:r w:rsidRPr="007546DE">
              <w:rPr>
                <w:rtl/>
              </w:rPr>
              <w:t>أنا أبو ظبيان غير المكذبة</w:t>
            </w:r>
            <w:r w:rsidRPr="00787285">
              <w:rPr>
                <w:rStyle w:val="libPoemTiniCharChar"/>
                <w:rtl/>
              </w:rPr>
              <w:br/>
              <w:t> </w:t>
            </w:r>
          </w:p>
        </w:tc>
        <w:tc>
          <w:tcPr>
            <w:tcW w:w="200" w:type="pct"/>
            <w:vAlign w:val="center"/>
          </w:tcPr>
          <w:p w14:paraId="43E212B0" w14:textId="77777777" w:rsidR="005F5BB8" w:rsidRPr="007546DE" w:rsidRDefault="005F5BB8" w:rsidP="00BB749F">
            <w:pPr>
              <w:pStyle w:val="libPoem"/>
            </w:pPr>
            <w:r w:rsidRPr="007546DE">
              <w:rPr>
                <w:rtl/>
              </w:rPr>
              <w:t> </w:t>
            </w:r>
          </w:p>
        </w:tc>
        <w:tc>
          <w:tcPr>
            <w:tcW w:w="2400" w:type="pct"/>
            <w:vAlign w:val="center"/>
          </w:tcPr>
          <w:p w14:paraId="52F3B637" w14:textId="77777777" w:rsidR="005F5BB8" w:rsidRPr="007546DE" w:rsidRDefault="005F5BB8" w:rsidP="00BB749F">
            <w:pPr>
              <w:pStyle w:val="libPoem"/>
            </w:pPr>
            <w:r w:rsidRPr="007546DE">
              <w:rPr>
                <w:rtl/>
              </w:rPr>
              <w:t xml:space="preserve">أنا </w:t>
            </w:r>
            <w:r w:rsidRPr="00C830DC">
              <w:rPr>
                <w:rStyle w:val="libFootnotenumChar"/>
                <w:rtl/>
              </w:rPr>
              <w:t>(5)</w:t>
            </w:r>
            <w:r w:rsidRPr="007546DE">
              <w:rPr>
                <w:rtl/>
              </w:rPr>
              <w:t xml:space="preserve"> أبو العفا وحقّ اللهبه </w:t>
            </w:r>
            <w:r w:rsidRPr="00787285">
              <w:rPr>
                <w:rStyle w:val="libPoemTiniCharChar"/>
                <w:rtl/>
              </w:rPr>
              <w:br/>
              <w:t> </w:t>
            </w:r>
          </w:p>
        </w:tc>
      </w:tr>
      <w:tr w:rsidR="005F5BB8" w:rsidRPr="007546DE" w14:paraId="14C5EA0B" w14:textId="77777777" w:rsidTr="00DA59A6">
        <w:trPr>
          <w:tblCellSpacing w:w="15" w:type="dxa"/>
          <w:jc w:val="center"/>
        </w:trPr>
        <w:tc>
          <w:tcPr>
            <w:tcW w:w="2400" w:type="pct"/>
            <w:vAlign w:val="center"/>
          </w:tcPr>
          <w:p w14:paraId="6B7350E8" w14:textId="77777777" w:rsidR="005F5BB8" w:rsidRPr="007546DE" w:rsidRDefault="005F5BB8" w:rsidP="00BB749F">
            <w:pPr>
              <w:pStyle w:val="libPoem"/>
            </w:pPr>
            <w:r w:rsidRPr="007546DE">
              <w:rPr>
                <w:rtl/>
              </w:rPr>
              <w:t xml:space="preserve">أكرم من تعلمه </w:t>
            </w:r>
            <w:r w:rsidRPr="00C830DC">
              <w:rPr>
                <w:rStyle w:val="libFootnotenumChar"/>
                <w:rtl/>
              </w:rPr>
              <w:t>(6)</w:t>
            </w:r>
            <w:r w:rsidRPr="007546DE">
              <w:rPr>
                <w:rtl/>
              </w:rPr>
              <w:t xml:space="preserve"> من ثعلبة</w:t>
            </w:r>
            <w:r w:rsidRPr="00787285">
              <w:rPr>
                <w:rStyle w:val="libPoemTiniCharChar"/>
                <w:rtl/>
              </w:rPr>
              <w:br/>
              <w:t> </w:t>
            </w:r>
          </w:p>
        </w:tc>
        <w:tc>
          <w:tcPr>
            <w:tcW w:w="200" w:type="pct"/>
            <w:vAlign w:val="center"/>
          </w:tcPr>
          <w:p w14:paraId="41F3D1C9" w14:textId="77777777" w:rsidR="005F5BB8" w:rsidRPr="007546DE" w:rsidRDefault="005F5BB8" w:rsidP="00BB749F">
            <w:pPr>
              <w:pStyle w:val="libPoem"/>
            </w:pPr>
            <w:r w:rsidRPr="007546DE">
              <w:rPr>
                <w:rtl/>
              </w:rPr>
              <w:t> </w:t>
            </w:r>
          </w:p>
        </w:tc>
        <w:tc>
          <w:tcPr>
            <w:tcW w:w="2400" w:type="pct"/>
            <w:vAlign w:val="center"/>
          </w:tcPr>
          <w:p w14:paraId="41C3EF73" w14:textId="77777777" w:rsidR="005F5BB8" w:rsidRPr="007546DE" w:rsidRDefault="005F5BB8" w:rsidP="00BB749F">
            <w:pPr>
              <w:pStyle w:val="libPoem"/>
            </w:pPr>
            <w:r w:rsidRPr="007546DE">
              <w:rPr>
                <w:rtl/>
              </w:rPr>
              <w:t xml:space="preserve">ذبيانها وبكرها في المكتبة </w:t>
            </w:r>
            <w:r w:rsidRPr="00C830DC">
              <w:rPr>
                <w:rStyle w:val="libFootnotenumChar"/>
                <w:rtl/>
              </w:rPr>
              <w:t>(7)</w:t>
            </w:r>
            <w:r w:rsidRPr="00787285">
              <w:rPr>
                <w:rStyle w:val="libPoemTiniCharChar"/>
                <w:rtl/>
              </w:rPr>
              <w:br/>
              <w:t> </w:t>
            </w:r>
          </w:p>
        </w:tc>
      </w:tr>
      <w:tr w:rsidR="005F5BB8" w:rsidRPr="007546DE" w14:paraId="1510B2DB" w14:textId="77777777" w:rsidTr="00DA59A6">
        <w:trPr>
          <w:tblCellSpacing w:w="15" w:type="dxa"/>
          <w:jc w:val="center"/>
        </w:trPr>
        <w:tc>
          <w:tcPr>
            <w:tcW w:w="0" w:type="auto"/>
            <w:gridSpan w:val="3"/>
            <w:vAlign w:val="center"/>
          </w:tcPr>
          <w:p w14:paraId="07B0649E" w14:textId="77777777" w:rsidR="005F5BB8" w:rsidRPr="007546DE" w:rsidRDefault="005F5BB8" w:rsidP="00F74DAE">
            <w:pPr>
              <w:pStyle w:val="libFootnote0"/>
            </w:pPr>
            <w:r w:rsidRPr="007546DE">
              <w:rPr>
                <w:rtl/>
              </w:rPr>
              <w:t xml:space="preserve">نحن صاحب الجيش يوم الأحسبه </w:t>
            </w:r>
          </w:p>
        </w:tc>
      </w:tr>
    </w:tbl>
    <w:p w14:paraId="3CAA2A8A" w14:textId="77777777" w:rsidR="005F5BB8" w:rsidRDefault="005F5BB8" w:rsidP="00457F0D">
      <w:pPr>
        <w:pStyle w:val="libNormal0"/>
        <w:rPr>
          <w:rtl/>
        </w:rPr>
      </w:pPr>
      <w:r>
        <w:rPr>
          <w:rtl/>
        </w:rPr>
        <w:t>[</w:t>
      </w:r>
      <w:r w:rsidRPr="007546DE">
        <w:rPr>
          <w:rtl/>
        </w:rPr>
        <w:t>الرجز</w:t>
      </w:r>
      <w:r>
        <w:rPr>
          <w:rtl/>
        </w:rPr>
        <w:t>]</w:t>
      </w:r>
    </w:p>
    <w:p w14:paraId="672EC5B3" w14:textId="77777777" w:rsidR="005F5BB8" w:rsidRPr="007546DE" w:rsidRDefault="005F5BB8" w:rsidP="00BB12A9">
      <w:pPr>
        <w:pStyle w:val="libNormal"/>
        <w:rPr>
          <w:rtl/>
        </w:rPr>
      </w:pPr>
      <w:r w:rsidRPr="007546DE">
        <w:rPr>
          <w:rtl/>
        </w:rPr>
        <w:t>قال ابن الكلبيّ : عنى باللهبة مالك بن عوف بن قريع بن بكر بن ثعلبة ، وكان شريفا.</w:t>
      </w:r>
    </w:p>
    <w:p w14:paraId="08634E81" w14:textId="77777777" w:rsidR="005F5BB8" w:rsidRPr="007546DE" w:rsidRDefault="005F5BB8" w:rsidP="00BB12A9">
      <w:pPr>
        <w:pStyle w:val="libNormal"/>
        <w:rPr>
          <w:rtl/>
        </w:rPr>
      </w:pPr>
      <w:r w:rsidRPr="007546DE">
        <w:rPr>
          <w:rtl/>
        </w:rPr>
        <w:t>قلت : وسيأتي ذكر عائذ بن مالك هذا في القسم الثالث.</w:t>
      </w:r>
    </w:p>
    <w:p w14:paraId="64C7629C" w14:textId="77777777" w:rsidR="005F5BB8" w:rsidRPr="007546DE" w:rsidRDefault="005F5BB8" w:rsidP="00575020">
      <w:pPr>
        <w:pStyle w:val="libLine"/>
        <w:rPr>
          <w:rtl/>
        </w:rPr>
      </w:pPr>
      <w:r w:rsidRPr="007546DE">
        <w:rPr>
          <w:rtl/>
        </w:rPr>
        <w:t>__________________</w:t>
      </w:r>
    </w:p>
    <w:p w14:paraId="501ED9E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وأطرقوا.</w:t>
      </w:r>
    </w:p>
    <w:p w14:paraId="4A9A6DF3" w14:textId="77777777" w:rsidR="005F5BB8" w:rsidRPr="007546DE" w:rsidRDefault="005F5BB8" w:rsidP="00F74DAE">
      <w:pPr>
        <w:pStyle w:val="libFootnote0"/>
        <w:rPr>
          <w:rtl/>
          <w:lang w:bidi="fa-IR"/>
        </w:rPr>
      </w:pPr>
      <w:r>
        <w:rPr>
          <w:rtl/>
        </w:rPr>
        <w:t>(</w:t>
      </w:r>
      <w:r w:rsidRPr="007546DE">
        <w:rPr>
          <w:rtl/>
        </w:rPr>
        <w:t xml:space="preserve">2) تنظر الأبيات في أسد الغابة ترجمة </w:t>
      </w:r>
      <w:r>
        <w:rPr>
          <w:rtl/>
        </w:rPr>
        <w:t>(</w:t>
      </w:r>
      <w:r w:rsidRPr="007546DE">
        <w:rPr>
          <w:rtl/>
        </w:rPr>
        <w:t>2881) ، وسيرة ابن هشام 1 / 331.</w:t>
      </w:r>
    </w:p>
    <w:p w14:paraId="2178E6D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فلم يسعني.</w:t>
      </w:r>
    </w:p>
    <w:p w14:paraId="363D48C2" w14:textId="77777777" w:rsidR="005F5BB8" w:rsidRPr="007546DE" w:rsidRDefault="005F5BB8" w:rsidP="00F74DAE">
      <w:pPr>
        <w:pStyle w:val="libFootnote0"/>
        <w:rPr>
          <w:rtl/>
          <w:lang w:bidi="fa-IR"/>
        </w:rPr>
      </w:pPr>
      <w:r>
        <w:rPr>
          <w:rtl/>
        </w:rPr>
        <w:t>(</w:t>
      </w:r>
      <w:r w:rsidRPr="007546DE">
        <w:rPr>
          <w:rtl/>
        </w:rPr>
        <w:t xml:space="preserve">4) ينظر البيت في الاستيعاب ترجمة رقم </w:t>
      </w:r>
      <w:r>
        <w:rPr>
          <w:rtl/>
        </w:rPr>
        <w:t>(</w:t>
      </w:r>
      <w:r w:rsidRPr="007546DE">
        <w:rPr>
          <w:rtl/>
        </w:rPr>
        <w:t xml:space="preserve">1517) ، وفي أسد الغابة ترجمة </w:t>
      </w:r>
      <w:r>
        <w:rPr>
          <w:rtl/>
        </w:rPr>
        <w:t>(</w:t>
      </w:r>
      <w:r w:rsidRPr="007546DE">
        <w:rPr>
          <w:rtl/>
        </w:rPr>
        <w:t>2881)</w:t>
      </w:r>
      <w:r>
        <w:rPr>
          <w:rtl/>
        </w:rPr>
        <w:t>.</w:t>
      </w:r>
    </w:p>
    <w:p w14:paraId="681D1536"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أني.</w:t>
      </w:r>
    </w:p>
    <w:p w14:paraId="3EC3B78C"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يعل.</w:t>
      </w:r>
    </w:p>
    <w:p w14:paraId="75654428"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الله.</w:t>
      </w:r>
    </w:p>
    <w:p w14:paraId="48F4AB9D"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4626 ـ ز ـ عبد الله بن الحارث </w:t>
      </w:r>
      <w:r w:rsidRPr="00C830DC">
        <w:rPr>
          <w:rStyle w:val="libFootnotenumChar"/>
          <w:rtl/>
        </w:rPr>
        <w:t>(1)</w:t>
      </w:r>
      <w:r w:rsidRPr="00C830DC">
        <w:rPr>
          <w:rStyle w:val="libFootnotenumChar"/>
          <w:rFonts w:hint="cs"/>
          <w:rtl/>
        </w:rPr>
        <w:t xml:space="preserve"> </w:t>
      </w:r>
      <w:r w:rsidRPr="007546DE">
        <w:rPr>
          <w:rtl/>
          <w:lang w:bidi="fa-IR"/>
        </w:rPr>
        <w:t>بن خلدة الثقفي.</w:t>
      </w:r>
    </w:p>
    <w:p w14:paraId="6D689441" w14:textId="77777777" w:rsidR="005F5BB8" w:rsidRPr="007546DE" w:rsidRDefault="005F5BB8" w:rsidP="00BB12A9">
      <w:pPr>
        <w:pStyle w:val="libNormal"/>
        <w:rPr>
          <w:rtl/>
        </w:rPr>
      </w:pPr>
      <w:r w:rsidRPr="007546DE">
        <w:rPr>
          <w:rtl/>
        </w:rPr>
        <w:t xml:space="preserve">ذكره الأمويّ في المغازي ، وأنه كان ممن كلّم النبي </w:t>
      </w:r>
      <w:r w:rsidRPr="00E662C5">
        <w:rPr>
          <w:rStyle w:val="libAlaemChar"/>
          <w:rtl/>
        </w:rPr>
        <w:t>صلى‌الله‌عليه‌وسلم</w:t>
      </w:r>
      <w:r w:rsidRPr="007546DE">
        <w:rPr>
          <w:rtl/>
        </w:rPr>
        <w:t xml:space="preserve"> في أن يردّ عليهم عبيدهم الذين كانوا خرجوا يوم الطائف.</w:t>
      </w:r>
    </w:p>
    <w:p w14:paraId="600C62DE" w14:textId="77777777" w:rsidR="005F5BB8" w:rsidRPr="007546DE" w:rsidRDefault="005F5BB8" w:rsidP="00BB12A9">
      <w:pPr>
        <w:pStyle w:val="libNormal"/>
        <w:rPr>
          <w:rtl/>
        </w:rPr>
      </w:pPr>
      <w:r w:rsidRPr="002517A3">
        <w:rPr>
          <w:rStyle w:val="libBold2Char"/>
          <w:rtl/>
        </w:rPr>
        <w:t>4627 ز ـ عبد الله بن الحارث</w:t>
      </w:r>
      <w:r w:rsidRPr="002517A3">
        <w:rPr>
          <w:rStyle w:val="libBold2Char"/>
          <w:rFonts w:hint="cs"/>
          <w:rtl/>
        </w:rPr>
        <w:t xml:space="preserve"> </w:t>
      </w:r>
      <w:r w:rsidRPr="007546DE">
        <w:rPr>
          <w:rtl/>
        </w:rPr>
        <w:t>بن معمر بن حبيب القرشي الجمحيّ.</w:t>
      </w:r>
    </w:p>
    <w:p w14:paraId="5639D628" w14:textId="77777777" w:rsidR="005F5BB8" w:rsidRPr="007546DE" w:rsidRDefault="005F5BB8" w:rsidP="00BB12A9">
      <w:pPr>
        <w:pStyle w:val="libNormal"/>
        <w:rPr>
          <w:rtl/>
        </w:rPr>
      </w:pPr>
      <w:r w:rsidRPr="007546DE">
        <w:rPr>
          <w:rtl/>
        </w:rPr>
        <w:t>ذكره هشام بن الكلبيّ ، وحكى في كتاب «المثالب» أنّ أبا بكر الصديق رجمه في الزنا ، وضمّ ولده فزوّجهم.</w:t>
      </w:r>
    </w:p>
    <w:p w14:paraId="03D9B1DF" w14:textId="77777777" w:rsidR="005F5BB8" w:rsidRPr="007546DE" w:rsidRDefault="005F5BB8" w:rsidP="00BB12A9">
      <w:pPr>
        <w:pStyle w:val="libNormal"/>
        <w:rPr>
          <w:rtl/>
        </w:rPr>
      </w:pPr>
      <w:r w:rsidRPr="002517A3">
        <w:rPr>
          <w:rStyle w:val="libBold2Char"/>
          <w:rtl/>
        </w:rPr>
        <w:t xml:space="preserve">4628 ـ عبد الله بن الحارث </w:t>
      </w:r>
      <w:r w:rsidRPr="00C830DC">
        <w:rPr>
          <w:rStyle w:val="libFootnotenumChar"/>
          <w:rtl/>
        </w:rPr>
        <w:t>(2)</w:t>
      </w:r>
      <w:r w:rsidRPr="00C830DC">
        <w:rPr>
          <w:rStyle w:val="libFootnotenumChar"/>
          <w:rFonts w:hint="cs"/>
          <w:rtl/>
        </w:rPr>
        <w:t xml:space="preserve"> </w:t>
      </w:r>
      <w:r w:rsidRPr="007546DE">
        <w:rPr>
          <w:rtl/>
        </w:rPr>
        <w:t>بن هيشة بن الحارث بن أمية الأنصاري.</w:t>
      </w:r>
    </w:p>
    <w:p w14:paraId="51897CB8" w14:textId="77777777" w:rsidR="005F5BB8" w:rsidRPr="007546DE" w:rsidRDefault="005F5BB8" w:rsidP="00BB12A9">
      <w:pPr>
        <w:pStyle w:val="libNormal"/>
        <w:rPr>
          <w:rtl/>
        </w:rPr>
      </w:pPr>
      <w:r w:rsidRPr="007546DE">
        <w:rPr>
          <w:rtl/>
        </w:rPr>
        <w:t>قال ابن سعد : شهد أحدا. وكذا قال البغوي والطبري. وقال العدوي : لا عقب له.</w:t>
      </w:r>
      <w:r>
        <w:rPr>
          <w:rFonts w:hint="cs"/>
          <w:rtl/>
        </w:rPr>
        <w:t xml:space="preserve"> </w:t>
      </w:r>
      <w:r w:rsidRPr="007546DE">
        <w:rPr>
          <w:rtl/>
        </w:rPr>
        <w:t>وسيأتي له ذكر بعد قليل.</w:t>
      </w:r>
    </w:p>
    <w:p w14:paraId="22828E57" w14:textId="77777777" w:rsidR="005F5BB8" w:rsidRPr="007546DE" w:rsidRDefault="005F5BB8" w:rsidP="00BB12A9">
      <w:pPr>
        <w:pStyle w:val="libNormal"/>
        <w:rPr>
          <w:rtl/>
        </w:rPr>
      </w:pPr>
      <w:r w:rsidRPr="002517A3">
        <w:rPr>
          <w:rStyle w:val="libBold2Char"/>
          <w:rtl/>
        </w:rPr>
        <w:t>4629 ز ـ عبد الله بن الحارث</w:t>
      </w:r>
      <w:r w:rsidRPr="002517A3">
        <w:rPr>
          <w:rStyle w:val="libBold2Char"/>
          <w:rFonts w:hint="cs"/>
          <w:rtl/>
        </w:rPr>
        <w:t xml:space="preserve"> </w:t>
      </w:r>
      <w:r w:rsidRPr="007546DE">
        <w:rPr>
          <w:rtl/>
        </w:rPr>
        <w:t>بن يعمر. يأتي في عبد الله بن أبي مسروح.</w:t>
      </w:r>
    </w:p>
    <w:p w14:paraId="059B5DE0" w14:textId="77777777" w:rsidR="005F5BB8" w:rsidRPr="007546DE" w:rsidRDefault="005F5BB8" w:rsidP="00BB12A9">
      <w:pPr>
        <w:pStyle w:val="libNormal"/>
        <w:rPr>
          <w:rtl/>
          <w:lang w:bidi="fa-IR"/>
        </w:rPr>
      </w:pPr>
      <w:r w:rsidRPr="002517A3">
        <w:rPr>
          <w:rStyle w:val="libBold2Char"/>
          <w:rtl/>
        </w:rPr>
        <w:t xml:space="preserve">4630 ـ عبد الله بن الحارث الباهلي : </w:t>
      </w:r>
      <w:r w:rsidRPr="007546DE">
        <w:rPr>
          <w:rtl/>
          <w:lang w:bidi="fa-IR"/>
        </w:rPr>
        <w:t>قيل هو اسم أبي مجيبة.</w:t>
      </w:r>
    </w:p>
    <w:p w14:paraId="346D0BAE" w14:textId="77777777" w:rsidR="005F5BB8" w:rsidRDefault="005F5BB8" w:rsidP="002517A3">
      <w:pPr>
        <w:pStyle w:val="libBold2"/>
        <w:rPr>
          <w:rtl/>
        </w:rPr>
      </w:pPr>
      <w:r w:rsidRPr="00B6730E">
        <w:rPr>
          <w:rtl/>
        </w:rPr>
        <w:t>4631 ز</w:t>
      </w:r>
      <w:r>
        <w:rPr>
          <w:rtl/>
        </w:rPr>
        <w:t xml:space="preserve"> ـ </w:t>
      </w:r>
      <w:r w:rsidRPr="00B6730E">
        <w:rPr>
          <w:rtl/>
        </w:rPr>
        <w:t xml:space="preserve">عبد الله بن الحارث الصّدائي </w:t>
      </w:r>
      <w:r>
        <w:rPr>
          <w:rtl/>
        </w:rPr>
        <w:t>:</w:t>
      </w:r>
    </w:p>
    <w:p w14:paraId="5665D99E" w14:textId="77777777" w:rsidR="005F5BB8" w:rsidRPr="007546DE" w:rsidRDefault="005F5BB8" w:rsidP="00BB12A9">
      <w:pPr>
        <w:pStyle w:val="libNormal"/>
        <w:rPr>
          <w:rtl/>
        </w:rPr>
      </w:pPr>
      <w:r w:rsidRPr="007546DE">
        <w:rPr>
          <w:rtl/>
        </w:rPr>
        <w:t xml:space="preserve">ذكره الطحاوي ، وروى من طريق سفيان الثوري ، عن عبد الرحمن بن زياد ، عن زياد بن الحارث بن نعيم ، عن عبد الله بن الحارث الصّدائي ، قال : قال رسول الله </w:t>
      </w:r>
      <w:r w:rsidRPr="00E662C5">
        <w:rPr>
          <w:rStyle w:val="libAlaemChar"/>
          <w:rtl/>
        </w:rPr>
        <w:t>صلى‌الله‌عليه‌وسلم</w:t>
      </w:r>
      <w:r w:rsidRPr="007546DE">
        <w:rPr>
          <w:rtl/>
        </w:rPr>
        <w:t xml:space="preserve"> : من أذّن فهو يقيم.</w:t>
      </w:r>
      <w:r>
        <w:rPr>
          <w:rFonts w:hint="cs"/>
          <w:rtl/>
        </w:rPr>
        <w:t xml:space="preserve"> </w:t>
      </w:r>
      <w:r w:rsidRPr="007546DE">
        <w:rPr>
          <w:rtl/>
        </w:rPr>
        <w:t>هكذا رأيته في نسخ من هذا الكتاب. والمشهور رواية المصريين عن عبد الرحمن بن زياد ، عن زياد بن الحارث الصّدائي. والله أعلم.</w:t>
      </w:r>
    </w:p>
    <w:p w14:paraId="1C5A6036" w14:textId="77777777" w:rsidR="005F5BB8" w:rsidRPr="007546DE" w:rsidRDefault="005F5BB8" w:rsidP="00BB12A9">
      <w:pPr>
        <w:pStyle w:val="libNormal"/>
        <w:rPr>
          <w:rtl/>
        </w:rPr>
      </w:pPr>
      <w:r w:rsidRPr="002517A3">
        <w:rPr>
          <w:rStyle w:val="libBold2Char"/>
          <w:rtl/>
        </w:rPr>
        <w:t xml:space="preserve">4632 ز ـ عبد الله بن الحارث : </w:t>
      </w:r>
      <w:r w:rsidRPr="007546DE">
        <w:rPr>
          <w:rtl/>
        </w:rPr>
        <w:t>يعرف بابن فسحم ، وهي امرأة من بني القين.</w:t>
      </w:r>
    </w:p>
    <w:p w14:paraId="5229BAFA" w14:textId="77777777" w:rsidR="005F5BB8" w:rsidRPr="007546DE" w:rsidRDefault="005F5BB8" w:rsidP="00BB12A9">
      <w:pPr>
        <w:pStyle w:val="libNormal"/>
        <w:rPr>
          <w:rtl/>
        </w:rPr>
      </w:pPr>
      <w:r w:rsidRPr="007546DE">
        <w:rPr>
          <w:rtl/>
        </w:rPr>
        <w:t>ذكر أبو عمر أخاه يزيد بن فسحم. وذكر ابن فتحون هذا ، وعزا ذلك لأبي عبيد أنه ذكرهما جميعا.</w:t>
      </w:r>
    </w:p>
    <w:p w14:paraId="25F6EDFA" w14:textId="77777777" w:rsidR="005F5BB8" w:rsidRPr="007546DE" w:rsidRDefault="005F5BB8" w:rsidP="00BB12A9">
      <w:pPr>
        <w:pStyle w:val="libNormal"/>
        <w:rPr>
          <w:rtl/>
          <w:lang w:bidi="fa-IR"/>
        </w:rPr>
      </w:pPr>
      <w:r w:rsidRPr="002517A3">
        <w:rPr>
          <w:rStyle w:val="libBold2Char"/>
          <w:rtl/>
        </w:rPr>
        <w:t xml:space="preserve">4633 ز ـ عبد الله بن الحارث : </w:t>
      </w:r>
      <w:r w:rsidRPr="007546DE">
        <w:rPr>
          <w:rtl/>
          <w:lang w:bidi="fa-IR"/>
        </w:rPr>
        <w:t>ينظر في حرف الألف.</w:t>
      </w:r>
    </w:p>
    <w:p w14:paraId="0D144B8B" w14:textId="77777777" w:rsidR="005F5BB8" w:rsidRPr="007546DE" w:rsidRDefault="005F5BB8" w:rsidP="00BB12A9">
      <w:pPr>
        <w:pStyle w:val="libNormal"/>
        <w:rPr>
          <w:rtl/>
          <w:lang w:bidi="fa-IR"/>
        </w:rPr>
      </w:pPr>
      <w:r w:rsidRPr="002517A3">
        <w:rPr>
          <w:rStyle w:val="libBold2Char"/>
          <w:rtl/>
        </w:rPr>
        <w:t xml:space="preserve">4634 ز ـ عبد الله بن حارثة </w:t>
      </w:r>
      <w:r w:rsidRPr="00C830DC">
        <w:rPr>
          <w:rStyle w:val="libFootnotenumChar"/>
          <w:rtl/>
        </w:rPr>
        <w:t>(3)</w:t>
      </w:r>
      <w:r w:rsidRPr="00C830DC">
        <w:rPr>
          <w:rStyle w:val="libFootnotenumChar"/>
          <w:rFonts w:hint="cs"/>
          <w:rtl/>
        </w:rPr>
        <w:t xml:space="preserve"> </w:t>
      </w:r>
      <w:r w:rsidRPr="007546DE">
        <w:rPr>
          <w:rtl/>
          <w:lang w:bidi="fa-IR"/>
        </w:rPr>
        <w:t>بن النعمان الأنصاري.</w:t>
      </w:r>
    </w:p>
    <w:p w14:paraId="5EA2BE0E" w14:textId="77777777" w:rsidR="005F5BB8" w:rsidRPr="007546DE" w:rsidRDefault="005F5BB8" w:rsidP="00BB12A9">
      <w:pPr>
        <w:pStyle w:val="libNormal"/>
        <w:rPr>
          <w:rtl/>
        </w:rPr>
      </w:pPr>
      <w:r w:rsidRPr="007546DE">
        <w:rPr>
          <w:rtl/>
        </w:rPr>
        <w:t>تقدّم نسبه مع أبيه. قال أبو عمر : كان أبوه من كبار الصحابة ، ولعبد الله صحبة.</w:t>
      </w:r>
    </w:p>
    <w:p w14:paraId="2461FF85" w14:textId="77777777" w:rsidR="005F5BB8" w:rsidRPr="007546DE" w:rsidRDefault="005F5BB8" w:rsidP="00575020">
      <w:pPr>
        <w:pStyle w:val="libLine"/>
        <w:rPr>
          <w:rtl/>
        </w:rPr>
      </w:pPr>
      <w:r w:rsidRPr="007546DE">
        <w:rPr>
          <w:rtl/>
        </w:rPr>
        <w:t>__________________</w:t>
      </w:r>
    </w:p>
    <w:p w14:paraId="5E94626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الحارث بن كلدة.</w:t>
      </w:r>
    </w:p>
    <w:p w14:paraId="7D8F5E55"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2884)</w:t>
      </w:r>
      <w:r>
        <w:rPr>
          <w:rtl/>
        </w:rPr>
        <w:t>.</w:t>
      </w:r>
    </w:p>
    <w:p w14:paraId="0022D214"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2885) ، الاستيعاب ت </w:t>
      </w:r>
      <w:r>
        <w:rPr>
          <w:rtl/>
        </w:rPr>
        <w:t>(</w:t>
      </w:r>
      <w:r w:rsidRPr="007546DE">
        <w:rPr>
          <w:rtl/>
        </w:rPr>
        <w:t>1520) ، الجرح والتعديل 5 / 130.</w:t>
      </w:r>
    </w:p>
    <w:p w14:paraId="52E1EBA8" w14:textId="77777777" w:rsidR="005F5BB8" w:rsidRPr="007546DE" w:rsidRDefault="005F5BB8" w:rsidP="00BB12A9">
      <w:pPr>
        <w:pStyle w:val="libNormal"/>
        <w:rPr>
          <w:rtl/>
        </w:rPr>
      </w:pPr>
      <w:r>
        <w:rPr>
          <w:rtl/>
        </w:rPr>
        <w:br w:type="page"/>
      </w:r>
      <w:r w:rsidRPr="007546DE">
        <w:rPr>
          <w:rtl/>
        </w:rPr>
        <w:lastRenderedPageBreak/>
        <w:t>وقال ابن سعد : أمه أم خالد بن يعيش أسلمت وبايعت ، ولأخواته : أم هشام ، وعمرة ، وسودة صحية.</w:t>
      </w:r>
    </w:p>
    <w:p w14:paraId="401A742F" w14:textId="77777777" w:rsidR="005F5BB8" w:rsidRPr="007546DE" w:rsidRDefault="005F5BB8" w:rsidP="00BB12A9">
      <w:pPr>
        <w:pStyle w:val="libNormal"/>
        <w:rPr>
          <w:rtl/>
        </w:rPr>
      </w:pPr>
      <w:r>
        <w:rPr>
          <w:rtl/>
        </w:rPr>
        <w:t>و</w:t>
      </w:r>
      <w:r w:rsidRPr="007546DE">
        <w:rPr>
          <w:rtl/>
        </w:rPr>
        <w:t>قال البغويّ : سكن المدينة ، وأخرج من طريق إسحاق بن إبراهيم بن عبد الله بن حارثة بن النعمان ، عن أبيه ، عن جده</w:t>
      </w:r>
      <w:r>
        <w:rPr>
          <w:rtl/>
        </w:rPr>
        <w:t xml:space="preserve"> ـ </w:t>
      </w:r>
      <w:r w:rsidRPr="007546DE">
        <w:rPr>
          <w:rtl/>
        </w:rPr>
        <w:t>مرفوعا ، قال : «نعم البيت بنو الحارث بن هيشة»</w:t>
      </w:r>
      <w:r>
        <w:rPr>
          <w:rtl/>
        </w:rPr>
        <w:t>.</w:t>
      </w:r>
    </w:p>
    <w:p w14:paraId="51E8035E" w14:textId="77777777" w:rsidR="005F5BB8" w:rsidRPr="007546DE" w:rsidRDefault="005F5BB8" w:rsidP="00BB12A9">
      <w:pPr>
        <w:pStyle w:val="libNormal"/>
        <w:rPr>
          <w:rtl/>
        </w:rPr>
      </w:pPr>
      <w:r>
        <w:rPr>
          <w:rtl/>
        </w:rPr>
        <w:t>و</w:t>
      </w:r>
      <w:r w:rsidRPr="007546DE">
        <w:rPr>
          <w:rtl/>
        </w:rPr>
        <w:t xml:space="preserve">روى ابن أبي خيثمة ، وابن مندة من هذا الوجه ، قال : لما قدم صفوان بن أمية المدينة قال له النبي </w:t>
      </w:r>
      <w:r w:rsidRPr="00E662C5">
        <w:rPr>
          <w:rStyle w:val="libAlaemChar"/>
          <w:rtl/>
        </w:rPr>
        <w:t>صلى‌الله‌عليه‌وسلم</w:t>
      </w:r>
      <w:r w:rsidRPr="007546DE">
        <w:rPr>
          <w:rtl/>
        </w:rPr>
        <w:t xml:space="preserve"> : «على من نزلت يا أبا وهب</w:t>
      </w:r>
      <w:r>
        <w:rPr>
          <w:rtl/>
        </w:rPr>
        <w:t>؟</w:t>
      </w:r>
      <w:r w:rsidRPr="007546DE">
        <w:rPr>
          <w:rtl/>
        </w:rPr>
        <w:t>» قال : على العباس</w:t>
      </w:r>
      <w:r>
        <w:rPr>
          <w:rtl/>
        </w:rPr>
        <w:t xml:space="preserve"> ..</w:t>
      </w:r>
      <w:r w:rsidRPr="007546DE">
        <w:rPr>
          <w:rtl/>
        </w:rPr>
        <w:t>. الحديث.</w:t>
      </w:r>
    </w:p>
    <w:p w14:paraId="4CD61440" w14:textId="77777777" w:rsidR="005F5BB8" w:rsidRPr="007546DE" w:rsidRDefault="005F5BB8" w:rsidP="00BB12A9">
      <w:pPr>
        <w:pStyle w:val="libNormal"/>
        <w:rPr>
          <w:rtl/>
        </w:rPr>
      </w:pPr>
      <w:r>
        <w:rPr>
          <w:rtl/>
        </w:rPr>
        <w:t>و</w:t>
      </w:r>
      <w:r w:rsidRPr="007546DE">
        <w:rPr>
          <w:rtl/>
        </w:rPr>
        <w:t>أخرجه أبو نعيم ، وقال في الإسناد : عن جده عبد الله بن حارثة.</w:t>
      </w:r>
    </w:p>
    <w:p w14:paraId="4BD3B2B1" w14:textId="77777777" w:rsidR="005F5BB8" w:rsidRPr="007546DE" w:rsidRDefault="005F5BB8" w:rsidP="00BB12A9">
      <w:pPr>
        <w:pStyle w:val="libNormal"/>
        <w:rPr>
          <w:rtl/>
        </w:rPr>
      </w:pPr>
      <w:r w:rsidRPr="007546DE">
        <w:rPr>
          <w:rtl/>
        </w:rPr>
        <w:t>وأخرجه البغويّ ويعقوب بن سفيان من هذا الوجه. فقال : عبد الله بن حارثة ، ولم يصفه بأنه جدّه.</w:t>
      </w:r>
    </w:p>
    <w:p w14:paraId="137B092B" w14:textId="77777777" w:rsidR="005F5BB8" w:rsidRPr="007546DE" w:rsidRDefault="005F5BB8" w:rsidP="00BB12A9">
      <w:pPr>
        <w:pStyle w:val="libNormal"/>
        <w:rPr>
          <w:rtl/>
        </w:rPr>
      </w:pPr>
      <w:r w:rsidRPr="007546DE">
        <w:rPr>
          <w:rtl/>
        </w:rPr>
        <w:t>وقال ابن أبي حاتم : وروى عنه ابنه إبراهيم بن عبد الله بن حارثة.</w:t>
      </w:r>
    </w:p>
    <w:p w14:paraId="721B7A6E" w14:textId="77777777" w:rsidR="005F5BB8" w:rsidRPr="007546DE" w:rsidRDefault="005F5BB8" w:rsidP="00BB12A9">
      <w:pPr>
        <w:pStyle w:val="libNormal"/>
        <w:rPr>
          <w:rtl/>
        </w:rPr>
      </w:pPr>
      <w:r w:rsidRPr="002517A3">
        <w:rPr>
          <w:rStyle w:val="libBold2Char"/>
          <w:rtl/>
        </w:rPr>
        <w:t xml:space="preserve">4635 ـ عبد الله بن حبشي </w:t>
      </w:r>
      <w:r w:rsidRPr="00C830DC">
        <w:rPr>
          <w:rStyle w:val="libFootnotenumChar"/>
          <w:rtl/>
        </w:rPr>
        <w:t>(1)</w:t>
      </w:r>
      <w:r w:rsidRPr="002517A3">
        <w:rPr>
          <w:rStyle w:val="libBold2Char"/>
          <w:rtl/>
        </w:rPr>
        <w:t xml:space="preserve"> : </w:t>
      </w:r>
      <w:r w:rsidRPr="007546DE">
        <w:rPr>
          <w:rtl/>
        </w:rPr>
        <w:t>بضم المهملة وسكون الموحدة بعدها معجمة تحتانية مشددة ، الخثعميّ ، أبو قبيلة.</w:t>
      </w:r>
    </w:p>
    <w:p w14:paraId="2334B690" w14:textId="77777777" w:rsidR="005F5BB8" w:rsidRPr="007546DE" w:rsidRDefault="005F5BB8" w:rsidP="00BB12A9">
      <w:pPr>
        <w:pStyle w:val="libNormal"/>
        <w:rPr>
          <w:rtl/>
        </w:rPr>
      </w:pPr>
      <w:r w:rsidRPr="007546DE">
        <w:rPr>
          <w:rtl/>
        </w:rPr>
        <w:t xml:space="preserve">له حديث عند أبي داود ، والنسائي ، وأحمد ، والدارميّ بإسناد قوي من طريق عبيد بن عمير ، عن عبد الله بن حبشي إن النبيّ </w:t>
      </w:r>
      <w:r w:rsidRPr="00E662C5">
        <w:rPr>
          <w:rStyle w:val="libAlaemChar"/>
          <w:rtl/>
        </w:rPr>
        <w:t>صلى‌الله‌عليه‌وسلم</w:t>
      </w:r>
      <w:r w:rsidRPr="007546DE">
        <w:rPr>
          <w:rtl/>
        </w:rPr>
        <w:t xml:space="preserve"> سئل : أيّ العمل أفضل</w:t>
      </w:r>
      <w:r>
        <w:rPr>
          <w:rtl/>
        </w:rPr>
        <w:t>؟</w:t>
      </w:r>
      <w:r w:rsidRPr="007546DE">
        <w:rPr>
          <w:rtl/>
        </w:rPr>
        <w:t xml:space="preserve"> قال : «إيمان لا شك فيه ، وجهاد لا غلول فيه ، وحجّ مبرور» </w:t>
      </w:r>
      <w:r w:rsidRPr="00C830DC">
        <w:rPr>
          <w:rStyle w:val="libFootnotenumChar"/>
          <w:rtl/>
        </w:rPr>
        <w:t>(2)</w:t>
      </w:r>
      <w:r>
        <w:rPr>
          <w:rtl/>
        </w:rPr>
        <w:t>.</w:t>
      </w:r>
      <w:r>
        <w:rPr>
          <w:rFonts w:hint="cs"/>
          <w:rtl/>
        </w:rPr>
        <w:t xml:space="preserve"> </w:t>
      </w:r>
      <w:r w:rsidRPr="007546DE">
        <w:rPr>
          <w:rtl/>
        </w:rPr>
        <w:t>لكن ذكر البخاريّ في «التاريخ» له علة ، وهي الاختلاف على عبيد بن عمير في سنده : فقال علي الأزدي عنه هكذا.</w:t>
      </w:r>
    </w:p>
    <w:p w14:paraId="384C7BAB" w14:textId="77777777" w:rsidR="005F5BB8" w:rsidRPr="007546DE" w:rsidRDefault="005F5BB8" w:rsidP="00BB12A9">
      <w:pPr>
        <w:pStyle w:val="libNormal"/>
        <w:rPr>
          <w:rtl/>
        </w:rPr>
      </w:pPr>
      <w:r w:rsidRPr="007546DE">
        <w:rPr>
          <w:rtl/>
        </w:rPr>
        <w:t>وقال عبد الله بن عبيد بن عمير ، عن أبيه ، عن جده ، واسم جده قتادة الليثي ، ولكن لفظ المتن قال : السماحة والصبر ، فمن هنا يمكن أن يقال : ليست العلة بقادحة.</w:t>
      </w:r>
    </w:p>
    <w:p w14:paraId="6931224A" w14:textId="77777777" w:rsidR="005F5BB8" w:rsidRPr="007546DE" w:rsidRDefault="005F5BB8" w:rsidP="00BB12A9">
      <w:pPr>
        <w:pStyle w:val="libNormal"/>
        <w:rPr>
          <w:rtl/>
        </w:rPr>
      </w:pPr>
      <w:r w:rsidRPr="007546DE">
        <w:rPr>
          <w:rtl/>
        </w:rPr>
        <w:t>وقد أخرجه هكذا موصولا من وجهين في كل منهما مقال ، ثم أورده من طريق الزهري ، عن عبد الله بن عبيد ، عن أبيه</w:t>
      </w:r>
      <w:r>
        <w:rPr>
          <w:rtl/>
        </w:rPr>
        <w:t xml:space="preserve"> ـ </w:t>
      </w:r>
      <w:r w:rsidRPr="007546DE">
        <w:rPr>
          <w:rtl/>
        </w:rPr>
        <w:t>مرسلا ، وهذا أقوى.</w:t>
      </w:r>
    </w:p>
    <w:p w14:paraId="1CFD628D" w14:textId="77777777" w:rsidR="005F5BB8" w:rsidRPr="002517A3" w:rsidRDefault="005F5BB8" w:rsidP="00575020">
      <w:pPr>
        <w:pStyle w:val="libLine"/>
        <w:rPr>
          <w:rStyle w:val="libBold2Char"/>
          <w:rtl/>
        </w:rPr>
      </w:pPr>
      <w:r w:rsidRPr="002517A3">
        <w:rPr>
          <w:rStyle w:val="libBold2Char"/>
          <w:rtl/>
        </w:rPr>
        <w:t xml:space="preserve">4636 ـ عبد الله بن حبيب الأسلمي </w:t>
      </w:r>
      <w:r w:rsidRPr="00C830DC">
        <w:rPr>
          <w:rStyle w:val="libFootnotenumChar"/>
          <w:rtl/>
        </w:rPr>
        <w:t>(3)</w:t>
      </w:r>
      <w:r w:rsidRPr="002517A3">
        <w:rPr>
          <w:rStyle w:val="libBold2Char"/>
          <w:rtl/>
        </w:rPr>
        <w:t xml:space="preserve"> :</w:t>
      </w:r>
    </w:p>
    <w:p w14:paraId="3FBA83C1" w14:textId="77777777" w:rsidR="005F5BB8" w:rsidRPr="007546DE" w:rsidRDefault="005F5BB8" w:rsidP="00575020">
      <w:pPr>
        <w:pStyle w:val="libLine"/>
        <w:rPr>
          <w:rtl/>
        </w:rPr>
      </w:pPr>
      <w:r w:rsidRPr="007546DE">
        <w:rPr>
          <w:rtl/>
        </w:rPr>
        <w:t>__________________</w:t>
      </w:r>
    </w:p>
    <w:p w14:paraId="715D565B" w14:textId="77777777" w:rsidR="005F5BB8" w:rsidRDefault="005F5BB8" w:rsidP="00F74DAE">
      <w:pPr>
        <w:pStyle w:val="libFootnote0"/>
        <w:rPr>
          <w:rtl/>
        </w:rPr>
      </w:pPr>
      <w:r>
        <w:rPr>
          <w:rtl/>
        </w:rPr>
        <w:t>(</w:t>
      </w:r>
      <w:r w:rsidRPr="007546DE">
        <w:rPr>
          <w:rtl/>
        </w:rPr>
        <w:t xml:space="preserve">1) أسد الغابة ت </w:t>
      </w:r>
      <w:r>
        <w:rPr>
          <w:rtl/>
        </w:rPr>
        <w:t>(</w:t>
      </w:r>
      <w:r w:rsidRPr="007546DE">
        <w:rPr>
          <w:rtl/>
        </w:rPr>
        <w:t xml:space="preserve">2886) ، الاستيعاب ت </w:t>
      </w:r>
      <w:r>
        <w:rPr>
          <w:rtl/>
        </w:rPr>
        <w:t>(</w:t>
      </w:r>
      <w:r w:rsidRPr="007546DE">
        <w:rPr>
          <w:rtl/>
        </w:rPr>
        <w:t>1522) ، الثقات 3 / 241 ، تجريد أسماء الصحابة 1 / 304 ، الكاشف 2 / 29 ، تهذيب</w:t>
      </w:r>
    </w:p>
    <w:p w14:paraId="24C6D9B2" w14:textId="77777777" w:rsidR="005F5BB8" w:rsidRPr="007546DE" w:rsidRDefault="005F5BB8" w:rsidP="00F74DAE">
      <w:pPr>
        <w:pStyle w:val="libFootnote0"/>
        <w:rPr>
          <w:rtl/>
          <w:lang w:bidi="fa-IR"/>
        </w:rPr>
      </w:pPr>
      <w:r w:rsidRPr="007546DE">
        <w:rPr>
          <w:rtl/>
        </w:rPr>
        <w:t>التهذيب 5 / 183 ، التاريخ الكبير 3 / 25 ، 5 / 25 ، الحلية 2 / 14 ، تهذيب الكمال 2 / 673 ، الطبقات 116 ، تقريب التهذيب 1 / 408 ، خلاصة تذهيب 2 / 48 ، الإكمال 2 / 384.</w:t>
      </w:r>
    </w:p>
    <w:p w14:paraId="7B9A4638" w14:textId="77777777" w:rsidR="005F5BB8" w:rsidRPr="007546DE" w:rsidRDefault="005F5BB8" w:rsidP="00F74DAE">
      <w:pPr>
        <w:pStyle w:val="libFootnote0"/>
        <w:rPr>
          <w:rtl/>
          <w:lang w:bidi="fa-IR"/>
        </w:rPr>
      </w:pPr>
      <w:r>
        <w:rPr>
          <w:rtl/>
        </w:rPr>
        <w:t>(</w:t>
      </w:r>
      <w:r w:rsidRPr="007546DE">
        <w:rPr>
          <w:rtl/>
        </w:rPr>
        <w:t>2) أخرجه أحمد في المسند 2 / 348 ، 3 / 412 عن أبي هريرة.</w:t>
      </w:r>
    </w:p>
    <w:p w14:paraId="6884DA43" w14:textId="77777777" w:rsidR="005F5BB8" w:rsidRDefault="005F5BB8" w:rsidP="00F74DAE">
      <w:pPr>
        <w:pStyle w:val="libFootnote0"/>
        <w:rPr>
          <w:rtl/>
        </w:rPr>
      </w:pPr>
      <w:r>
        <w:rPr>
          <w:rtl/>
        </w:rPr>
        <w:t>(</w:t>
      </w:r>
      <w:r w:rsidRPr="007546DE">
        <w:rPr>
          <w:rtl/>
        </w:rPr>
        <w:t>3) تجريد أسماء الصحابة 1 / 304 ، تاريخ بغداد 9 / 430 ، غاية النهاية 1 / 413 ، تهذيب الكمال 2 / 673 ، الطبقات 106 ، طبقات الحفاظ 19 ، تقريب التهذيب 1 / 408 ، الطبقات الكبرى 6 / 172 ، 173 ،</w:t>
      </w:r>
    </w:p>
    <w:p w14:paraId="4BB6295C" w14:textId="77777777" w:rsidR="005F5BB8" w:rsidRPr="007546DE" w:rsidRDefault="005F5BB8" w:rsidP="00BB12A9">
      <w:pPr>
        <w:pStyle w:val="libNormal"/>
        <w:rPr>
          <w:rtl/>
        </w:rPr>
      </w:pPr>
      <w:r>
        <w:rPr>
          <w:rtl/>
        </w:rPr>
        <w:br w:type="page"/>
      </w:r>
      <w:r w:rsidRPr="007546DE">
        <w:rPr>
          <w:rtl/>
        </w:rPr>
        <w:lastRenderedPageBreak/>
        <w:t xml:space="preserve">ذكره الباوردي ، وأخرج من طريق يزيد بن رومان ، عن عمار بن عقبة ، عن عبد الله ابن حبيب الأسلمي ، قال : خرجنا مع رسول الله </w:t>
      </w:r>
      <w:r w:rsidRPr="00E662C5">
        <w:rPr>
          <w:rStyle w:val="libAlaemChar"/>
          <w:rtl/>
        </w:rPr>
        <w:t>صلى‌الله‌عليه‌وسلم</w:t>
      </w:r>
      <w:r w:rsidRPr="007546DE">
        <w:rPr>
          <w:rtl/>
        </w:rPr>
        <w:t xml:space="preserve"> في عمرة حتى إذا كنا ببطن رابع استقبلنا ضبابة ، فأضللنا </w:t>
      </w:r>
      <w:r w:rsidRPr="00C830DC">
        <w:rPr>
          <w:rStyle w:val="libFootnotenumChar"/>
          <w:rtl/>
        </w:rPr>
        <w:t>(1)</w:t>
      </w:r>
      <w:r w:rsidRPr="007546DE">
        <w:rPr>
          <w:rtl/>
        </w:rPr>
        <w:t xml:space="preserve"> الطريق</w:t>
      </w:r>
      <w:r>
        <w:rPr>
          <w:rtl/>
        </w:rPr>
        <w:t xml:space="preserve"> ..</w:t>
      </w:r>
      <w:r w:rsidRPr="007546DE">
        <w:rPr>
          <w:rtl/>
        </w:rPr>
        <w:t>. فذكر الحديث ، وفيه : ذكر المعوذتين.</w:t>
      </w:r>
    </w:p>
    <w:p w14:paraId="265D9347" w14:textId="77777777" w:rsidR="005F5BB8" w:rsidRPr="007546DE" w:rsidRDefault="005F5BB8" w:rsidP="00BB12A9">
      <w:pPr>
        <w:pStyle w:val="libNormal"/>
        <w:rPr>
          <w:rtl/>
        </w:rPr>
      </w:pPr>
      <w:r w:rsidRPr="007546DE">
        <w:rPr>
          <w:rtl/>
        </w:rPr>
        <w:t>وأخرج البزاز هذا الحديث من هذا الوجه ، لكن قال : عبد الله الأسلمي لم يسم أباه ، وقال بعده : رواه غير يزيد بن رومان عن غير عبد الله.</w:t>
      </w:r>
    </w:p>
    <w:p w14:paraId="6EE7D100" w14:textId="77777777" w:rsidR="005F5BB8" w:rsidRPr="007546DE" w:rsidRDefault="005F5BB8" w:rsidP="00BB12A9">
      <w:pPr>
        <w:pStyle w:val="libNormal"/>
        <w:rPr>
          <w:rtl/>
        </w:rPr>
      </w:pPr>
      <w:r w:rsidRPr="007546DE">
        <w:rPr>
          <w:rtl/>
        </w:rPr>
        <w:t>قلت : هو معروف من رواية معاذ بن عبد الله بن حبيب الجهنيّ ، عن أبيه. واسم الجهنيّ خبيب ، بالمعجمة مصغّر. فالله أعلم.</w:t>
      </w:r>
    </w:p>
    <w:p w14:paraId="4E49CE68" w14:textId="77777777" w:rsidR="005F5BB8" w:rsidRPr="007546DE" w:rsidRDefault="005F5BB8" w:rsidP="00BB12A9">
      <w:pPr>
        <w:pStyle w:val="libNormal"/>
        <w:rPr>
          <w:rtl/>
          <w:lang w:bidi="fa-IR"/>
        </w:rPr>
      </w:pPr>
      <w:r w:rsidRPr="002517A3">
        <w:rPr>
          <w:rStyle w:val="libBold2Char"/>
          <w:rtl/>
        </w:rPr>
        <w:t xml:space="preserve">4637 ـ عبد الله بن حبيب </w:t>
      </w:r>
      <w:r w:rsidRPr="00C830DC">
        <w:rPr>
          <w:rStyle w:val="libFootnotenumChar"/>
          <w:rtl/>
        </w:rPr>
        <w:t>(2)</w:t>
      </w:r>
      <w:r w:rsidRPr="002517A3">
        <w:rPr>
          <w:rStyle w:val="libBold2Char"/>
          <w:rtl/>
        </w:rPr>
        <w:t xml:space="preserve"> : </w:t>
      </w:r>
      <w:r w:rsidRPr="007546DE">
        <w:rPr>
          <w:rtl/>
          <w:lang w:bidi="fa-IR"/>
        </w:rPr>
        <w:t>آخر.</w:t>
      </w:r>
    </w:p>
    <w:p w14:paraId="00804AB8" w14:textId="77777777" w:rsidR="005F5BB8" w:rsidRPr="007546DE" w:rsidRDefault="005F5BB8" w:rsidP="00BB12A9">
      <w:pPr>
        <w:pStyle w:val="libNormal"/>
        <w:rPr>
          <w:rtl/>
        </w:rPr>
      </w:pPr>
      <w:r w:rsidRPr="007546DE">
        <w:rPr>
          <w:rtl/>
        </w:rPr>
        <w:t xml:space="preserve">ذكره ابن مندة </w:t>
      </w:r>
      <w:r>
        <w:rPr>
          <w:rtl/>
        </w:rPr>
        <w:t>[</w:t>
      </w:r>
      <w:r w:rsidRPr="007546DE">
        <w:rPr>
          <w:rtl/>
        </w:rPr>
        <w:t>وأبو نعيم</w:t>
      </w:r>
      <w:r>
        <w:rPr>
          <w:rtl/>
        </w:rPr>
        <w:t>]</w:t>
      </w:r>
      <w:r w:rsidRPr="007546DE">
        <w:rPr>
          <w:rtl/>
        </w:rPr>
        <w:t xml:space="preserve"> </w:t>
      </w:r>
      <w:r w:rsidRPr="00C830DC">
        <w:rPr>
          <w:rStyle w:val="libFootnotenumChar"/>
          <w:rtl/>
        </w:rPr>
        <w:t>(3)</w:t>
      </w:r>
      <w:r w:rsidRPr="007546DE">
        <w:rPr>
          <w:rtl/>
        </w:rPr>
        <w:t xml:space="preserve"> </w:t>
      </w:r>
      <w:r>
        <w:rPr>
          <w:rtl/>
        </w:rPr>
        <w:t>و</w:t>
      </w:r>
      <w:r w:rsidRPr="007546DE">
        <w:rPr>
          <w:rtl/>
        </w:rPr>
        <w:t>أورد له من طريق صفوان بن سليم ، عن عبد الله بن كعب ، عن عبيد الله بن عمير ، عن عبد الله بن حبيب</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 قال : «من ضنّ بالمال أن ينفقه ، وباللّيل أن يكابده فعليه بسبحان الله وبحمده» </w:t>
      </w:r>
      <w:r w:rsidRPr="00C830DC">
        <w:rPr>
          <w:rStyle w:val="libFootnotenumChar"/>
          <w:rtl/>
        </w:rPr>
        <w:t>(4)</w:t>
      </w:r>
      <w:r>
        <w:rPr>
          <w:rtl/>
        </w:rPr>
        <w:t>.</w:t>
      </w:r>
    </w:p>
    <w:p w14:paraId="54BF2DA3" w14:textId="77777777" w:rsidR="005F5BB8" w:rsidRPr="007546DE" w:rsidRDefault="005F5BB8" w:rsidP="00BB12A9">
      <w:pPr>
        <w:pStyle w:val="libNormal"/>
        <w:rPr>
          <w:rtl/>
        </w:rPr>
      </w:pPr>
      <w:r w:rsidRPr="002517A3">
        <w:rPr>
          <w:rStyle w:val="libBold2Char"/>
          <w:rtl/>
        </w:rPr>
        <w:t xml:space="preserve">4638 ـ عبد الله بن حبيب : </w:t>
      </w:r>
      <w:r w:rsidRPr="007546DE">
        <w:rPr>
          <w:rtl/>
        </w:rPr>
        <w:t>قيل هو اسم أبي محجن الثقفي. يأتي في الكنى.</w:t>
      </w:r>
    </w:p>
    <w:p w14:paraId="4546BA48" w14:textId="77777777" w:rsidR="005F5BB8" w:rsidRPr="007546DE" w:rsidRDefault="005F5BB8" w:rsidP="00BB12A9">
      <w:pPr>
        <w:pStyle w:val="libNormal"/>
        <w:rPr>
          <w:rtl/>
        </w:rPr>
      </w:pPr>
      <w:r w:rsidRPr="002517A3">
        <w:rPr>
          <w:rStyle w:val="libBold2Char"/>
          <w:rtl/>
        </w:rPr>
        <w:t xml:space="preserve">4639 ـ عبد الله بن أبي حبيبة </w:t>
      </w:r>
      <w:r w:rsidRPr="00C830DC">
        <w:rPr>
          <w:rStyle w:val="libFootnotenumChar"/>
          <w:rtl/>
        </w:rPr>
        <w:t>(5)</w:t>
      </w:r>
      <w:r w:rsidRPr="002517A3">
        <w:rPr>
          <w:rStyle w:val="libBold2Char"/>
          <w:rtl/>
        </w:rPr>
        <w:t xml:space="preserve"> : </w:t>
      </w:r>
      <w:r w:rsidRPr="007546DE">
        <w:rPr>
          <w:rtl/>
        </w:rPr>
        <w:t xml:space="preserve">واسمه الأدرع </w:t>
      </w:r>
      <w:r w:rsidRPr="00C830DC">
        <w:rPr>
          <w:rStyle w:val="libFootnotenumChar"/>
          <w:rtl/>
        </w:rPr>
        <w:t>(6)</w:t>
      </w:r>
      <w:r w:rsidRPr="007546DE">
        <w:rPr>
          <w:rtl/>
        </w:rPr>
        <w:t xml:space="preserve"> بن الأزعر بن زيد بن العطاف بن ضبيعة بن زيد بن مالك بن عوف بن عمرو بن عوف الأنصاري الأوسي </w:t>
      </w:r>
      <w:r w:rsidRPr="00C830DC">
        <w:rPr>
          <w:rStyle w:val="libFootnotenumChar"/>
          <w:rtl/>
        </w:rPr>
        <w:t>(7)</w:t>
      </w:r>
      <w:r>
        <w:rPr>
          <w:rtl/>
        </w:rPr>
        <w:t>.</w:t>
      </w:r>
    </w:p>
    <w:p w14:paraId="456528F5" w14:textId="77777777" w:rsidR="005F5BB8" w:rsidRPr="007546DE" w:rsidRDefault="005F5BB8" w:rsidP="00BB12A9">
      <w:pPr>
        <w:pStyle w:val="libNormal"/>
        <w:rPr>
          <w:rtl/>
        </w:rPr>
      </w:pPr>
      <w:r w:rsidRPr="007546DE">
        <w:rPr>
          <w:rtl/>
        </w:rPr>
        <w:t>قال ابن أبي داود : شهد الحديبيّة. وذكره البخاري وابن حبان وغيرهما في الصحابة.</w:t>
      </w:r>
    </w:p>
    <w:p w14:paraId="54E11FCF" w14:textId="77777777" w:rsidR="005F5BB8" w:rsidRPr="007546DE" w:rsidRDefault="005F5BB8" w:rsidP="00BB12A9">
      <w:pPr>
        <w:pStyle w:val="libNormal"/>
        <w:rPr>
          <w:rtl/>
        </w:rPr>
      </w:pPr>
      <w:r w:rsidRPr="007546DE">
        <w:rPr>
          <w:rtl/>
        </w:rPr>
        <w:t xml:space="preserve">وقال البغويّ : كان يسكن </w:t>
      </w:r>
      <w:r w:rsidRPr="00C830DC">
        <w:rPr>
          <w:rStyle w:val="libFootnotenumChar"/>
          <w:rtl/>
        </w:rPr>
        <w:t>(8)</w:t>
      </w:r>
      <w:r w:rsidRPr="007546DE">
        <w:rPr>
          <w:rtl/>
        </w:rPr>
        <w:t xml:space="preserve"> قباء. وقال ابن السّكن : إسناد حديثه صالح.</w:t>
      </w:r>
    </w:p>
    <w:p w14:paraId="5B8E3C1D" w14:textId="77777777" w:rsidR="005F5BB8" w:rsidRPr="007546DE" w:rsidRDefault="005F5BB8" w:rsidP="00575020">
      <w:pPr>
        <w:pStyle w:val="libLine"/>
        <w:rPr>
          <w:rtl/>
        </w:rPr>
      </w:pPr>
      <w:r w:rsidRPr="007546DE">
        <w:rPr>
          <w:rtl/>
        </w:rPr>
        <w:t>__________________</w:t>
      </w:r>
    </w:p>
    <w:p w14:paraId="7AA4FE4C" w14:textId="77777777" w:rsidR="005F5BB8" w:rsidRPr="007546DE" w:rsidRDefault="005F5BB8" w:rsidP="00F74DAE">
      <w:pPr>
        <w:pStyle w:val="libFootnote0"/>
        <w:rPr>
          <w:rtl/>
          <w:lang w:bidi="fa-IR"/>
        </w:rPr>
      </w:pPr>
      <w:r w:rsidRPr="007546DE">
        <w:rPr>
          <w:rtl/>
        </w:rPr>
        <w:t>174 ، خلاصة تذهيب 2 / 48 ، الكاشف 2 / 79 ، تذكرة الهميان 78 ، الوافي بالوفيات 17 / 121 ، بقي بن مخلد 413.</w:t>
      </w:r>
    </w:p>
    <w:p w14:paraId="26BC9AA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فأضلتنا.</w:t>
      </w:r>
    </w:p>
    <w:p w14:paraId="2C86BC6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2887)</w:t>
      </w:r>
      <w:r>
        <w:rPr>
          <w:rtl/>
        </w:rPr>
        <w:t>.</w:t>
      </w:r>
    </w:p>
    <w:p w14:paraId="47F7C325" w14:textId="77777777" w:rsidR="005F5BB8" w:rsidRPr="007546DE" w:rsidRDefault="005F5BB8" w:rsidP="00F74DAE">
      <w:pPr>
        <w:pStyle w:val="libFootnote0"/>
        <w:rPr>
          <w:rtl/>
          <w:lang w:bidi="fa-IR"/>
        </w:rPr>
      </w:pPr>
      <w:r>
        <w:rPr>
          <w:rtl/>
        </w:rPr>
        <w:t>(</w:t>
      </w:r>
      <w:r w:rsidRPr="007546DE">
        <w:rPr>
          <w:rtl/>
        </w:rPr>
        <w:t>3) ليس في أ.</w:t>
      </w:r>
    </w:p>
    <w:p w14:paraId="07062D99" w14:textId="77777777" w:rsidR="005F5BB8" w:rsidRPr="007546DE" w:rsidRDefault="005F5BB8" w:rsidP="00F74DAE">
      <w:pPr>
        <w:pStyle w:val="libFootnote0"/>
        <w:rPr>
          <w:rtl/>
          <w:lang w:bidi="fa-IR"/>
        </w:rPr>
      </w:pPr>
      <w:r>
        <w:rPr>
          <w:rtl/>
        </w:rPr>
        <w:t>(</w:t>
      </w:r>
      <w:r w:rsidRPr="007546DE">
        <w:rPr>
          <w:rtl/>
        </w:rPr>
        <w:t>4) أورده الهيثمي في الزوائد 10 / 93 عن عبد الله بن مسعود بزيادة في أوله</w:t>
      </w:r>
      <w:r>
        <w:rPr>
          <w:rtl/>
        </w:rPr>
        <w:t xml:space="preserve"> ..</w:t>
      </w:r>
      <w:r w:rsidRPr="007546DE">
        <w:rPr>
          <w:rtl/>
        </w:rPr>
        <w:t>. قال الهيثمي رواه الطبراني موقوفا ورجاله رجال الصحيح ، والمتقي الهندي في كنز العمال حديث رقم 2017.</w:t>
      </w:r>
    </w:p>
    <w:p w14:paraId="1310012E"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2888) ، الاستيعاب ت </w:t>
      </w:r>
      <w:r>
        <w:rPr>
          <w:rtl/>
        </w:rPr>
        <w:t>(</w:t>
      </w:r>
      <w:r w:rsidRPr="007546DE">
        <w:rPr>
          <w:rtl/>
        </w:rPr>
        <w:t>1523) ، الثقات 3 / 231 ، تجريد أسماء الصحابة 1 / 304 ، الجرح والتعديل 5 / 42 ، تلقيح فهوم أهل الأثر 374 ، التاريخ الكبير 3 / 17 ، الطبقات 86 ، الطبقات الكبرى 1 / 480</w:t>
      </w:r>
      <w:r>
        <w:rPr>
          <w:rtl/>
        </w:rPr>
        <w:t xml:space="preserve"> ـ </w:t>
      </w:r>
      <w:r w:rsidRPr="007546DE">
        <w:rPr>
          <w:rtl/>
        </w:rPr>
        <w:t>3 / 471</w:t>
      </w:r>
      <w:r>
        <w:rPr>
          <w:rtl/>
        </w:rPr>
        <w:t xml:space="preserve"> ـ </w:t>
      </w:r>
      <w:r w:rsidRPr="007546DE">
        <w:rPr>
          <w:rtl/>
        </w:rPr>
        <w:t>44018 ، بقي بن مخلد 392.</w:t>
      </w:r>
    </w:p>
    <w:p w14:paraId="6809F6D5"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الأزعر.</w:t>
      </w:r>
    </w:p>
    <w:p w14:paraId="614F4143" w14:textId="77777777" w:rsidR="005F5BB8" w:rsidRPr="007546DE" w:rsidRDefault="005F5BB8" w:rsidP="00F74DAE">
      <w:pPr>
        <w:pStyle w:val="libFootnote0"/>
        <w:rPr>
          <w:rtl/>
          <w:lang w:bidi="fa-IR"/>
        </w:rPr>
      </w:pPr>
      <w:r>
        <w:rPr>
          <w:rtl/>
        </w:rPr>
        <w:t>(</w:t>
      </w:r>
      <w:r>
        <w:rPr>
          <w:rFonts w:hint="cs"/>
          <w:rtl/>
        </w:rPr>
        <w:t>7</w:t>
      </w:r>
      <w:r w:rsidRPr="007546DE">
        <w:rPr>
          <w:rtl/>
        </w:rPr>
        <w:t xml:space="preserve">) في </w:t>
      </w:r>
      <w:r>
        <w:rPr>
          <w:rtl/>
        </w:rPr>
        <w:t>أ :</w:t>
      </w:r>
      <w:r w:rsidRPr="007546DE">
        <w:rPr>
          <w:rtl/>
        </w:rPr>
        <w:t xml:space="preserve"> سكن قباء.</w:t>
      </w:r>
    </w:p>
    <w:p w14:paraId="38879928" w14:textId="77777777" w:rsidR="005F5BB8" w:rsidRPr="007546DE" w:rsidRDefault="005F5BB8" w:rsidP="00BB12A9">
      <w:pPr>
        <w:pStyle w:val="libNormal"/>
        <w:rPr>
          <w:rtl/>
        </w:rPr>
      </w:pPr>
      <w:r>
        <w:rPr>
          <w:rtl/>
        </w:rPr>
        <w:br w:type="page"/>
      </w:r>
      <w:r>
        <w:rPr>
          <w:rtl/>
        </w:rPr>
        <w:lastRenderedPageBreak/>
        <w:t>و</w:t>
      </w:r>
      <w:r w:rsidRPr="007546DE">
        <w:rPr>
          <w:rtl/>
        </w:rPr>
        <w:t>روى أحمد ، وابن أبي شيبة ، وابن أبي عاصم ، والبغوي ، والطبراني ، من طريق مجمّع بن يعقوب ، حدثني محمد بن إسماعيل</w:t>
      </w:r>
      <w:r>
        <w:rPr>
          <w:rtl/>
        </w:rPr>
        <w:t xml:space="preserve"> ـ </w:t>
      </w:r>
      <w:r w:rsidRPr="007546DE">
        <w:rPr>
          <w:rtl/>
        </w:rPr>
        <w:t xml:space="preserve">أنّ بعض أهله قال لجده من قبل أمه ، وهو عبد الله بن أبي حبيبة : ما أدركت من رسول الله </w:t>
      </w:r>
      <w:r w:rsidRPr="00E662C5">
        <w:rPr>
          <w:rStyle w:val="libAlaemChar"/>
          <w:rtl/>
        </w:rPr>
        <w:t>صلى‌الله‌عليه‌وسلم</w:t>
      </w:r>
      <w:r>
        <w:rPr>
          <w:rtl/>
        </w:rPr>
        <w:t>؟</w:t>
      </w:r>
      <w:r w:rsidRPr="007546DE">
        <w:rPr>
          <w:rtl/>
        </w:rPr>
        <w:t xml:space="preserve"> قال : جاءنا رسول الله </w:t>
      </w:r>
      <w:r w:rsidRPr="00E662C5">
        <w:rPr>
          <w:rStyle w:val="libAlaemChar"/>
          <w:rtl/>
        </w:rPr>
        <w:t>صلى‌الله‌عليه‌وسلم</w:t>
      </w:r>
      <w:r w:rsidRPr="007546DE">
        <w:rPr>
          <w:rtl/>
        </w:rPr>
        <w:t xml:space="preserve"> في مسجدنا وأنا غلام حدث حتى جلست عن يمينه ، فدعا بشراب فشرب ، ثم أعطانيه فشربت منه</w:t>
      </w:r>
      <w:r>
        <w:rPr>
          <w:rtl/>
        </w:rPr>
        <w:t xml:space="preserve"> ..</w:t>
      </w:r>
      <w:r w:rsidRPr="007546DE">
        <w:rPr>
          <w:rtl/>
        </w:rPr>
        <w:t>.</w:t>
      </w:r>
      <w:r>
        <w:rPr>
          <w:rFonts w:hint="cs"/>
          <w:rtl/>
        </w:rPr>
        <w:t xml:space="preserve"> </w:t>
      </w:r>
      <w:r w:rsidRPr="007546DE">
        <w:rPr>
          <w:rtl/>
        </w:rPr>
        <w:t>الحديث.</w:t>
      </w:r>
    </w:p>
    <w:p w14:paraId="450B6A00" w14:textId="77777777" w:rsidR="005F5BB8" w:rsidRPr="007546DE" w:rsidRDefault="005F5BB8" w:rsidP="00BB12A9">
      <w:pPr>
        <w:pStyle w:val="libNormal"/>
        <w:rPr>
          <w:rtl/>
        </w:rPr>
      </w:pPr>
      <w:r w:rsidRPr="007546DE">
        <w:rPr>
          <w:rtl/>
        </w:rPr>
        <w:t xml:space="preserve">ورواه البخاريّ من هذا الوجه ، فقال : عن بعض كبراء أهله ، قال لعبد الله بن أبي حبيبة : ما ذا أدركت من النبي </w:t>
      </w:r>
      <w:r w:rsidRPr="00E662C5">
        <w:rPr>
          <w:rStyle w:val="libAlaemChar"/>
          <w:rtl/>
        </w:rPr>
        <w:t>صلى‌الله‌عليه‌وسلم</w:t>
      </w:r>
      <w:r>
        <w:rPr>
          <w:rtl/>
        </w:rPr>
        <w:t>؟</w:t>
      </w:r>
      <w:r w:rsidRPr="007546DE">
        <w:rPr>
          <w:rtl/>
        </w:rPr>
        <w:t xml:space="preserve"> قال : جاءنا وأنا غلام حديث السن فصلّى في قبلته.</w:t>
      </w:r>
    </w:p>
    <w:p w14:paraId="61EE4D00" w14:textId="77777777" w:rsidR="005F5BB8" w:rsidRPr="007546DE" w:rsidRDefault="005F5BB8" w:rsidP="00BB12A9">
      <w:pPr>
        <w:pStyle w:val="libNormal"/>
        <w:rPr>
          <w:rtl/>
        </w:rPr>
      </w:pPr>
      <w:r w:rsidRPr="007546DE">
        <w:rPr>
          <w:rtl/>
        </w:rPr>
        <w:t>قال البغويّ : لا أعلم له مسندا غيره.</w:t>
      </w:r>
    </w:p>
    <w:p w14:paraId="0E0CF263" w14:textId="77777777" w:rsidR="005F5BB8" w:rsidRPr="007546DE" w:rsidRDefault="005F5BB8" w:rsidP="00BB12A9">
      <w:pPr>
        <w:pStyle w:val="libNormal"/>
        <w:rPr>
          <w:rtl/>
        </w:rPr>
      </w:pPr>
      <w:r w:rsidRPr="002517A3">
        <w:rPr>
          <w:rStyle w:val="libBold2Char"/>
          <w:rtl/>
        </w:rPr>
        <w:t xml:space="preserve">4640 ـ عبد الله بن أبي حدرد </w:t>
      </w:r>
      <w:r w:rsidRPr="00C830DC">
        <w:rPr>
          <w:rStyle w:val="libFootnotenumChar"/>
          <w:rtl/>
        </w:rPr>
        <w:t>(1)</w:t>
      </w:r>
      <w:r w:rsidRPr="002517A3">
        <w:rPr>
          <w:rStyle w:val="libBold2Char"/>
          <w:rtl/>
        </w:rPr>
        <w:t xml:space="preserve"> : </w:t>
      </w:r>
      <w:r w:rsidRPr="007546DE">
        <w:rPr>
          <w:rtl/>
        </w:rPr>
        <w:t>واسمه سلامة ، وقيل عبيد ، بن عمير بن أبي سلامة بن سعد بن سنان بن الحارث بن عبس بن هوازن بن أسلم بن أفصى الأسلمي ، أبو محمد.</w:t>
      </w:r>
    </w:p>
    <w:p w14:paraId="21BB7D55" w14:textId="77777777" w:rsidR="005F5BB8" w:rsidRPr="007546DE" w:rsidRDefault="005F5BB8" w:rsidP="00BB12A9">
      <w:pPr>
        <w:pStyle w:val="libNormal"/>
        <w:rPr>
          <w:rtl/>
        </w:rPr>
      </w:pPr>
      <w:r w:rsidRPr="007546DE">
        <w:rPr>
          <w:rtl/>
        </w:rPr>
        <w:t>له ولأبيه صحبة. وقال ابن مندة : لا خلاف في صحبته. وقال البخاري ، وابن أبي حاتم ، وابن حبان : له صحبة.</w:t>
      </w:r>
    </w:p>
    <w:p w14:paraId="30C3F6A7" w14:textId="77777777" w:rsidR="005F5BB8" w:rsidRPr="007546DE" w:rsidRDefault="005F5BB8" w:rsidP="00BB12A9">
      <w:pPr>
        <w:pStyle w:val="libNormal"/>
        <w:rPr>
          <w:rtl/>
        </w:rPr>
      </w:pPr>
      <w:r w:rsidRPr="007546DE">
        <w:rPr>
          <w:rtl/>
        </w:rPr>
        <w:t>وقال ابن سعد : أول مشاهده الحديبيّة ثم خيبر.</w:t>
      </w:r>
    </w:p>
    <w:p w14:paraId="68DA3729" w14:textId="77777777" w:rsidR="005F5BB8" w:rsidRPr="007546DE" w:rsidRDefault="005F5BB8" w:rsidP="00BB12A9">
      <w:pPr>
        <w:pStyle w:val="libNormal"/>
        <w:rPr>
          <w:rtl/>
        </w:rPr>
      </w:pPr>
      <w:r w:rsidRPr="007546DE">
        <w:rPr>
          <w:rtl/>
        </w:rPr>
        <w:t xml:space="preserve">وقال ابن عساكر : روى عن النبي </w:t>
      </w:r>
      <w:r w:rsidRPr="00E662C5">
        <w:rPr>
          <w:rStyle w:val="libAlaemChar"/>
          <w:rtl/>
        </w:rPr>
        <w:t>صلى‌الله‌عليه‌وسلم</w:t>
      </w:r>
      <w:r w:rsidRPr="007546DE">
        <w:rPr>
          <w:rtl/>
        </w:rPr>
        <w:t>. وروى عن عمر. روى عنه يزيد بن عبد الله بن قسيط ، وأبو بكر محمد بن عمر بن حزم ، وابنه القعقاع بن عبد الله بن أبي حدرد شهد الجابية مع عمر. وقال ابن البرقيّ : جاءت عنه أربعة أحاديث.</w:t>
      </w:r>
    </w:p>
    <w:p w14:paraId="16831F93" w14:textId="77777777" w:rsidR="005F5BB8" w:rsidRPr="007546DE" w:rsidRDefault="005F5BB8" w:rsidP="00BB12A9">
      <w:pPr>
        <w:pStyle w:val="libNormal"/>
        <w:rPr>
          <w:rtl/>
        </w:rPr>
      </w:pPr>
      <w:r w:rsidRPr="007546DE">
        <w:rPr>
          <w:rtl/>
        </w:rPr>
        <w:t xml:space="preserve">وفي الصحيح ، عن الزّهري ، عن عبد الله بن كعب بن مالك ، عن أبيه أنه تقاضى </w:t>
      </w:r>
      <w:r>
        <w:rPr>
          <w:rtl/>
        </w:rPr>
        <w:t>[</w:t>
      </w:r>
      <w:r w:rsidRPr="007546DE">
        <w:rPr>
          <w:rtl/>
        </w:rPr>
        <w:t>من</w:t>
      </w:r>
      <w:r>
        <w:rPr>
          <w:rtl/>
        </w:rPr>
        <w:t>]</w:t>
      </w:r>
      <w:r w:rsidRPr="007546DE">
        <w:rPr>
          <w:rtl/>
        </w:rPr>
        <w:t xml:space="preserve"> </w:t>
      </w:r>
      <w:r w:rsidRPr="00C830DC">
        <w:rPr>
          <w:rStyle w:val="libFootnotenumChar"/>
          <w:rtl/>
        </w:rPr>
        <w:t>(2)</w:t>
      </w:r>
      <w:r w:rsidRPr="007546DE">
        <w:rPr>
          <w:rtl/>
        </w:rPr>
        <w:t xml:space="preserve"> ابن أبي حدرد دينا كان له عليه ، فارتفعت أصواتهما في المسجد ، فسمعهما النبيّ </w:t>
      </w:r>
      <w:r w:rsidRPr="00E662C5">
        <w:rPr>
          <w:rStyle w:val="libAlaemChar"/>
          <w:rtl/>
        </w:rPr>
        <w:t>صلى‌الله‌عليه‌وسلم</w:t>
      </w:r>
      <w:r>
        <w:rPr>
          <w:rtl/>
        </w:rPr>
        <w:t xml:space="preserve"> ..</w:t>
      </w:r>
      <w:r w:rsidRPr="007546DE">
        <w:rPr>
          <w:rtl/>
        </w:rPr>
        <w:t>. الحديث.</w:t>
      </w:r>
    </w:p>
    <w:p w14:paraId="3F5F11A9" w14:textId="77777777" w:rsidR="005F5BB8" w:rsidRPr="007546DE" w:rsidRDefault="005F5BB8" w:rsidP="00BB12A9">
      <w:pPr>
        <w:pStyle w:val="libNormal"/>
        <w:rPr>
          <w:rtl/>
        </w:rPr>
      </w:pPr>
      <w:r w:rsidRPr="007546DE">
        <w:rPr>
          <w:rtl/>
        </w:rPr>
        <w:t>وفي رواية البخاري من طريق الأعرج ، عن عبد الله بن كعب</w:t>
      </w:r>
      <w:r>
        <w:rPr>
          <w:rtl/>
        </w:rPr>
        <w:t xml:space="preserve"> ـ </w:t>
      </w:r>
      <w:r w:rsidRPr="007546DE">
        <w:rPr>
          <w:rtl/>
        </w:rPr>
        <w:t>سمّاه في هذا الحديث</w:t>
      </w:r>
    </w:p>
    <w:p w14:paraId="3D355045" w14:textId="77777777" w:rsidR="005F5BB8" w:rsidRPr="007546DE" w:rsidRDefault="005F5BB8" w:rsidP="00575020">
      <w:pPr>
        <w:pStyle w:val="libLine"/>
        <w:rPr>
          <w:rtl/>
        </w:rPr>
      </w:pPr>
      <w:r w:rsidRPr="007546DE">
        <w:rPr>
          <w:rtl/>
        </w:rPr>
        <w:t>__________________</w:t>
      </w:r>
    </w:p>
    <w:p w14:paraId="415532A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2890) ، الاستيعاب ت </w:t>
      </w:r>
      <w:r>
        <w:rPr>
          <w:rtl/>
        </w:rPr>
        <w:t>(</w:t>
      </w:r>
      <w:r w:rsidRPr="007546DE">
        <w:rPr>
          <w:rtl/>
        </w:rPr>
        <w:t>1524) ، المغازي للواقدي 3 / 195 ، طبقات ابن سعد 4 / 309 ، طبقات خليفة 110 ، تاريخ خليفة 85 ، المحبر 122 ، التاريخ الكبير 5 / 75 ، الجرح والتعديل 5 / 38 ، مشاهير علماء الأمصار رقم 121 ، الكنى والأسماء للدولابي 1 / 52 ، جمهرة أنساب العرب 241 ، تاريخ دمشق 105 ، المعرفة والتاريخ 1 / 265 ، تاريخ الطبري 3 / 34 ، البداية والنهاية 8 / 347 ، مرآة الجنان 1 / 145 ، مسند أحمد 6 / 11 ، المستدرك على الصحيحين 3 / 572 ، تاريخ الإسلام 2 / 432.</w:t>
      </w:r>
    </w:p>
    <w:p w14:paraId="7C85AE86" w14:textId="77777777" w:rsidR="005F5BB8" w:rsidRPr="007546DE" w:rsidRDefault="005F5BB8" w:rsidP="00F74DAE">
      <w:pPr>
        <w:pStyle w:val="libFootnote0"/>
        <w:rPr>
          <w:rtl/>
          <w:lang w:bidi="fa-IR"/>
        </w:rPr>
      </w:pPr>
      <w:r>
        <w:rPr>
          <w:rtl/>
        </w:rPr>
        <w:t>(</w:t>
      </w:r>
      <w:r w:rsidRPr="007546DE">
        <w:rPr>
          <w:rtl/>
        </w:rPr>
        <w:t>2) ليس في أ.</w:t>
      </w:r>
    </w:p>
    <w:p w14:paraId="2F8533CE" w14:textId="77777777" w:rsidR="005F5BB8" w:rsidRPr="007546DE" w:rsidRDefault="005F5BB8" w:rsidP="00F74DAE">
      <w:pPr>
        <w:pStyle w:val="libFootnote0"/>
        <w:rPr>
          <w:rtl/>
        </w:rPr>
      </w:pPr>
      <w:r>
        <w:rPr>
          <w:rtl/>
        </w:rPr>
        <w:br w:type="page"/>
      </w:r>
      <w:r w:rsidRPr="007546DE">
        <w:rPr>
          <w:rtl/>
        </w:rPr>
        <w:lastRenderedPageBreak/>
        <w:t xml:space="preserve">عبد الله ، ولكن وقع فيه عبد الله بن أبي حدرد </w:t>
      </w:r>
      <w:r>
        <w:rPr>
          <w:rtl/>
        </w:rPr>
        <w:t>[</w:t>
      </w:r>
      <w:r w:rsidRPr="007546DE">
        <w:rPr>
          <w:rtl/>
        </w:rPr>
        <w:t>الأسلمي</w:t>
      </w:r>
      <w:r>
        <w:rPr>
          <w:rtl/>
        </w:rPr>
        <w:t>]</w:t>
      </w:r>
      <w:r w:rsidRPr="007546DE">
        <w:rPr>
          <w:rtl/>
        </w:rPr>
        <w:t xml:space="preserve"> </w:t>
      </w:r>
      <w:r w:rsidRPr="00C830DC">
        <w:rPr>
          <w:rStyle w:val="libFootnotenumChar"/>
          <w:rtl/>
        </w:rPr>
        <w:t>(1)</w:t>
      </w:r>
      <w:r>
        <w:rPr>
          <w:rtl/>
        </w:rPr>
        <w:t>.</w:t>
      </w:r>
    </w:p>
    <w:p w14:paraId="242139AF" w14:textId="77777777" w:rsidR="005F5BB8" w:rsidRPr="007546DE" w:rsidRDefault="005F5BB8" w:rsidP="00BB12A9">
      <w:pPr>
        <w:pStyle w:val="libNormal"/>
        <w:rPr>
          <w:rtl/>
        </w:rPr>
      </w:pPr>
      <w:r>
        <w:rPr>
          <w:rtl/>
        </w:rPr>
        <w:t>[</w:t>
      </w:r>
      <w:r w:rsidRPr="007546DE">
        <w:rPr>
          <w:rtl/>
        </w:rPr>
        <w:t>وسيأتي في ترجمة عامر بن الأضبط : عن عبد الله بن أبي حدرد</w:t>
      </w:r>
      <w:r>
        <w:rPr>
          <w:rtl/>
        </w:rPr>
        <w:t>]</w:t>
      </w:r>
      <w:r w:rsidRPr="007546DE">
        <w:rPr>
          <w:rtl/>
        </w:rPr>
        <w:t xml:space="preserve"> </w:t>
      </w:r>
      <w:r w:rsidRPr="00C830DC">
        <w:rPr>
          <w:rStyle w:val="libFootnotenumChar"/>
          <w:rtl/>
        </w:rPr>
        <w:t>(2)</w:t>
      </w:r>
      <w:r w:rsidRPr="007546DE">
        <w:rPr>
          <w:rtl/>
        </w:rPr>
        <w:t xml:space="preserve"> قال : بعثنا رسول الله </w:t>
      </w:r>
      <w:r w:rsidRPr="00E662C5">
        <w:rPr>
          <w:rStyle w:val="libAlaemChar"/>
          <w:rtl/>
        </w:rPr>
        <w:t>صلى‌الله‌عليه‌وسلم</w:t>
      </w:r>
      <w:r w:rsidRPr="007546DE">
        <w:rPr>
          <w:rtl/>
        </w:rPr>
        <w:t xml:space="preserve"> في سرية.</w:t>
      </w:r>
    </w:p>
    <w:p w14:paraId="29AEABDE" w14:textId="77777777" w:rsidR="005F5BB8" w:rsidRPr="007546DE" w:rsidRDefault="005F5BB8" w:rsidP="00BB12A9">
      <w:pPr>
        <w:pStyle w:val="libNormal"/>
        <w:rPr>
          <w:rtl/>
        </w:rPr>
      </w:pPr>
      <w:r w:rsidRPr="007546DE">
        <w:rPr>
          <w:rtl/>
        </w:rPr>
        <w:t>روى ابن إسحاق في المغازي ، عن يعقوب بن عيينة ، عن ابن شهاب ، عن أبي حدرد أن ابنه عبد الله قال : كنت في خيل خالد بن الوليد</w:t>
      </w:r>
      <w:r>
        <w:rPr>
          <w:rtl/>
        </w:rPr>
        <w:t xml:space="preserve"> ..</w:t>
      </w:r>
      <w:r w:rsidRPr="007546DE">
        <w:rPr>
          <w:rtl/>
        </w:rPr>
        <w:t>. فذكر الحديث في قصة المرأة التي عشقها الرجل ، وضربت عنقه فماتت عليه.</w:t>
      </w:r>
    </w:p>
    <w:p w14:paraId="2D042D74" w14:textId="77777777" w:rsidR="005F5BB8" w:rsidRPr="007546DE" w:rsidRDefault="005F5BB8" w:rsidP="00BB12A9">
      <w:pPr>
        <w:pStyle w:val="libNormal"/>
        <w:rPr>
          <w:rtl/>
        </w:rPr>
      </w:pPr>
      <w:r>
        <w:rPr>
          <w:rtl/>
        </w:rPr>
        <w:t>و</w:t>
      </w:r>
      <w:r w:rsidRPr="007546DE">
        <w:rPr>
          <w:rtl/>
        </w:rPr>
        <w:t>روى أحمد ، من طريق محمد بن أبي يحيى الأسلمي ، [</w:t>
      </w:r>
      <w:r>
        <w:rPr>
          <w:rtl/>
        </w:rPr>
        <w:t>و</w:t>
      </w:r>
      <w:r w:rsidRPr="007546DE">
        <w:rPr>
          <w:rtl/>
        </w:rPr>
        <w:t>سيأتي في ترجمة عامر بن الأضبط أنه</w:t>
      </w:r>
      <w:r>
        <w:rPr>
          <w:rtl/>
        </w:rPr>
        <w:t>]</w:t>
      </w:r>
      <w:r w:rsidRPr="007546DE">
        <w:rPr>
          <w:rtl/>
        </w:rPr>
        <w:t xml:space="preserve"> </w:t>
      </w:r>
      <w:r w:rsidRPr="00C830DC">
        <w:rPr>
          <w:rStyle w:val="libFootnotenumChar"/>
          <w:rtl/>
        </w:rPr>
        <w:t>(3)</w:t>
      </w:r>
      <w:r w:rsidRPr="007546DE">
        <w:rPr>
          <w:rtl/>
        </w:rPr>
        <w:t xml:space="preserve"> كان ليهودي عليه </w:t>
      </w:r>
      <w:r w:rsidRPr="00C830DC">
        <w:rPr>
          <w:rStyle w:val="libFootnotenumChar"/>
          <w:rtl/>
        </w:rPr>
        <w:t>(4)</w:t>
      </w:r>
      <w:r w:rsidRPr="007546DE">
        <w:rPr>
          <w:rtl/>
        </w:rPr>
        <w:t xml:space="preserve"> أربعة دراهم ، فاستعدى عليه </w:t>
      </w:r>
      <w:r w:rsidRPr="00C830DC">
        <w:rPr>
          <w:rStyle w:val="libFootnotenumChar"/>
          <w:rtl/>
        </w:rPr>
        <w:t>(5)</w:t>
      </w:r>
      <w:r w:rsidRPr="007546DE">
        <w:rPr>
          <w:rtl/>
        </w:rPr>
        <w:t xml:space="preserve"> فقال النبي </w:t>
      </w:r>
      <w:r w:rsidRPr="00E662C5">
        <w:rPr>
          <w:rStyle w:val="libAlaemChar"/>
          <w:rtl/>
        </w:rPr>
        <w:t>صلى‌الله‌عليه‌وسلم</w:t>
      </w:r>
      <w:r w:rsidRPr="007546DE">
        <w:rPr>
          <w:rtl/>
        </w:rPr>
        <w:t xml:space="preserve"> : «أعطه حقّه» </w:t>
      </w:r>
      <w:r w:rsidRPr="00C830DC">
        <w:rPr>
          <w:rStyle w:val="libFootnotenumChar"/>
          <w:rtl/>
        </w:rPr>
        <w:t>(6)</w:t>
      </w:r>
      <w:r>
        <w:rPr>
          <w:rtl/>
        </w:rPr>
        <w:t xml:space="preserve"> ..</w:t>
      </w:r>
      <w:r w:rsidRPr="007546DE">
        <w:rPr>
          <w:rtl/>
        </w:rPr>
        <w:t>. الحديث.</w:t>
      </w:r>
    </w:p>
    <w:p w14:paraId="145091C3" w14:textId="77777777" w:rsidR="005F5BB8" w:rsidRPr="007546DE" w:rsidRDefault="005F5BB8" w:rsidP="00BB12A9">
      <w:pPr>
        <w:pStyle w:val="libNormal"/>
        <w:rPr>
          <w:rtl/>
        </w:rPr>
      </w:pPr>
      <w:r>
        <w:rPr>
          <w:rtl/>
        </w:rPr>
        <w:t>و</w:t>
      </w:r>
      <w:r w:rsidRPr="007546DE">
        <w:rPr>
          <w:rtl/>
        </w:rPr>
        <w:t xml:space="preserve">فيه : وكان النبيّ </w:t>
      </w:r>
      <w:r w:rsidRPr="00E662C5">
        <w:rPr>
          <w:rStyle w:val="libAlaemChar"/>
          <w:rtl/>
        </w:rPr>
        <w:t>صلى‌الله‌عليه‌وسلم</w:t>
      </w:r>
      <w:r w:rsidRPr="007546DE">
        <w:rPr>
          <w:rtl/>
        </w:rPr>
        <w:t xml:space="preserve"> إذا قال ثلاثا لا يراجع </w:t>
      </w:r>
      <w:r w:rsidRPr="00C830DC">
        <w:rPr>
          <w:rStyle w:val="libFootnotenumChar"/>
          <w:rtl/>
        </w:rPr>
        <w:t>(7)</w:t>
      </w:r>
      <w:r>
        <w:rPr>
          <w:rtl/>
        </w:rPr>
        <w:t>.</w:t>
      </w:r>
    </w:p>
    <w:p w14:paraId="71F4986A" w14:textId="77777777" w:rsidR="005F5BB8" w:rsidRPr="007546DE" w:rsidRDefault="005F5BB8" w:rsidP="00BB12A9">
      <w:pPr>
        <w:pStyle w:val="libNormal"/>
        <w:rPr>
          <w:rtl/>
        </w:rPr>
      </w:pPr>
      <w:r>
        <w:rPr>
          <w:rtl/>
        </w:rPr>
        <w:t>و</w:t>
      </w:r>
      <w:r w:rsidRPr="007546DE">
        <w:rPr>
          <w:rtl/>
        </w:rPr>
        <w:t xml:space="preserve">روينا في فوائد ابن قتيبة ، ومسند الحسن بن سفيان ، من طريق إسماعيل بن القعقاع بن عبد الله بن أبي حدرد ، قال : تزوج جدي عبد الله بن أبي حدرد امرأة على أربع أوراق ، فأخبر بذلك رسول الله </w:t>
      </w:r>
      <w:r w:rsidRPr="00E662C5">
        <w:rPr>
          <w:rStyle w:val="libAlaemChar"/>
          <w:rtl/>
        </w:rPr>
        <w:t>صلى‌الله‌عليه‌وسلم</w:t>
      </w:r>
      <w:r w:rsidRPr="007546DE">
        <w:rPr>
          <w:rtl/>
        </w:rPr>
        <w:t xml:space="preserve"> ، فقال : «لو كنتم تنحتون من الجبل ما زدتم»</w:t>
      </w:r>
      <w:r>
        <w:rPr>
          <w:rtl/>
        </w:rPr>
        <w:t>.</w:t>
      </w:r>
    </w:p>
    <w:p w14:paraId="4F880BA6" w14:textId="77777777" w:rsidR="005F5BB8" w:rsidRPr="007546DE" w:rsidRDefault="005F5BB8" w:rsidP="00BB12A9">
      <w:pPr>
        <w:pStyle w:val="libNormal"/>
        <w:rPr>
          <w:rtl/>
        </w:rPr>
      </w:pPr>
      <w:r w:rsidRPr="007546DE">
        <w:rPr>
          <w:rtl/>
        </w:rPr>
        <w:t>وأخرجه أحمد ، من طريق عبد الواحد بن أبي عون ، عن جدته ، عن ابن أبي حدرد بمعناه ، وأتمّ منه.</w:t>
      </w:r>
    </w:p>
    <w:p w14:paraId="3133C3EF" w14:textId="77777777" w:rsidR="005F5BB8" w:rsidRPr="007546DE" w:rsidRDefault="005F5BB8" w:rsidP="00BB12A9">
      <w:pPr>
        <w:pStyle w:val="libNormal"/>
        <w:rPr>
          <w:rtl/>
        </w:rPr>
      </w:pPr>
      <w:r w:rsidRPr="007546DE">
        <w:rPr>
          <w:rtl/>
        </w:rPr>
        <w:t>وروى الإسماعيلي في مسند يحيى بن سعيد الأنصاري ، من طريقه ، عن محمد</w:t>
      </w:r>
      <w:r>
        <w:rPr>
          <w:rtl/>
        </w:rPr>
        <w:t xml:space="preserve"> ـ </w:t>
      </w:r>
      <w:r w:rsidRPr="007546DE">
        <w:rPr>
          <w:rtl/>
        </w:rPr>
        <w:t>غير منسوب</w:t>
      </w:r>
      <w:r>
        <w:rPr>
          <w:rtl/>
        </w:rPr>
        <w:t xml:space="preserve"> ـ </w:t>
      </w:r>
      <w:r w:rsidRPr="007546DE">
        <w:rPr>
          <w:rtl/>
        </w:rPr>
        <w:t xml:space="preserve">أنه حدثه أن أبا حدرد الأسلمي استعان رسول الله </w:t>
      </w:r>
      <w:r w:rsidRPr="00E662C5">
        <w:rPr>
          <w:rStyle w:val="libAlaemChar"/>
          <w:rtl/>
        </w:rPr>
        <w:t>صلى‌الله‌عليه‌وسلم</w:t>
      </w:r>
      <w:r w:rsidRPr="007546DE">
        <w:rPr>
          <w:rtl/>
        </w:rPr>
        <w:t xml:space="preserve"> في نكاح ، فسأله كم أصدقت</w:t>
      </w:r>
      <w:r>
        <w:rPr>
          <w:rtl/>
        </w:rPr>
        <w:t>؟</w:t>
      </w:r>
      <w:r w:rsidRPr="007546DE">
        <w:rPr>
          <w:rtl/>
        </w:rPr>
        <w:t xml:space="preserve"> كذا قال ، قال : ومحمد قيل </w:t>
      </w:r>
      <w:r w:rsidRPr="00C830DC">
        <w:rPr>
          <w:rStyle w:val="libFootnotenumChar"/>
          <w:rtl/>
        </w:rPr>
        <w:t>(8)</w:t>
      </w:r>
      <w:r w:rsidRPr="007546DE">
        <w:rPr>
          <w:rtl/>
        </w:rPr>
        <w:t xml:space="preserve"> هو ابن إبراهيم التيمي ، وقيل ابن يحيى بن حبان ، وقيل ابن سيرين.</w:t>
      </w:r>
    </w:p>
    <w:p w14:paraId="29F07F7E" w14:textId="77777777" w:rsidR="005F5BB8" w:rsidRPr="007546DE" w:rsidRDefault="005F5BB8" w:rsidP="00BB12A9">
      <w:pPr>
        <w:pStyle w:val="libNormal"/>
        <w:rPr>
          <w:rtl/>
        </w:rPr>
      </w:pPr>
      <w:r w:rsidRPr="007546DE">
        <w:rPr>
          <w:rtl/>
        </w:rPr>
        <w:t>وحكى الطّبريّ عن الواقدي أنّ هذا الحديث غلط ، وإنما هو لابن أبي حدرد ، وهو الّذي استعان.</w:t>
      </w:r>
    </w:p>
    <w:p w14:paraId="0A57CC2F" w14:textId="77777777" w:rsidR="005F5BB8" w:rsidRPr="007546DE" w:rsidRDefault="005F5BB8" w:rsidP="00575020">
      <w:pPr>
        <w:pStyle w:val="libLine"/>
        <w:rPr>
          <w:rtl/>
        </w:rPr>
      </w:pPr>
      <w:r w:rsidRPr="007546DE">
        <w:rPr>
          <w:rtl/>
        </w:rPr>
        <w:t>__________________</w:t>
      </w:r>
    </w:p>
    <w:p w14:paraId="6540DE85" w14:textId="77777777" w:rsidR="005F5BB8" w:rsidRPr="007546DE" w:rsidRDefault="005F5BB8" w:rsidP="00F74DAE">
      <w:pPr>
        <w:pStyle w:val="libFootnote0"/>
        <w:rPr>
          <w:rtl/>
          <w:lang w:bidi="fa-IR"/>
        </w:rPr>
      </w:pPr>
      <w:r>
        <w:rPr>
          <w:rtl/>
        </w:rPr>
        <w:t>(</w:t>
      </w:r>
      <w:r w:rsidRPr="007546DE">
        <w:rPr>
          <w:rtl/>
        </w:rPr>
        <w:t>1) ليس في أ.</w:t>
      </w:r>
    </w:p>
    <w:p w14:paraId="04A57E0B" w14:textId="77777777" w:rsidR="005F5BB8" w:rsidRPr="007546DE" w:rsidRDefault="005F5BB8" w:rsidP="00F74DAE">
      <w:pPr>
        <w:pStyle w:val="libFootnote0"/>
        <w:rPr>
          <w:rtl/>
          <w:lang w:bidi="fa-IR"/>
        </w:rPr>
      </w:pPr>
      <w:r>
        <w:rPr>
          <w:rtl/>
        </w:rPr>
        <w:t>(</w:t>
      </w:r>
      <w:r>
        <w:rPr>
          <w:rFonts w:hint="cs"/>
          <w:rtl/>
        </w:rPr>
        <w:t>2</w:t>
      </w:r>
      <w:r w:rsidRPr="007546DE">
        <w:rPr>
          <w:rtl/>
        </w:rPr>
        <w:t xml:space="preserve">) بدل ما داخل القوسين في </w:t>
      </w:r>
      <w:r>
        <w:rPr>
          <w:rtl/>
        </w:rPr>
        <w:t>أ :</w:t>
      </w:r>
      <w:r w:rsidRPr="007546DE">
        <w:rPr>
          <w:rtl/>
        </w:rPr>
        <w:t xml:space="preserve"> عن ابن أبي حدرد الأسلمي أنه قال.</w:t>
      </w:r>
    </w:p>
    <w:p w14:paraId="5BE12AC9" w14:textId="77777777" w:rsidR="005F5BB8" w:rsidRPr="007546DE" w:rsidRDefault="005F5BB8" w:rsidP="00F74DAE">
      <w:pPr>
        <w:pStyle w:val="libFootnote0"/>
        <w:rPr>
          <w:rtl/>
          <w:lang w:bidi="fa-IR"/>
        </w:rPr>
      </w:pPr>
      <w:r>
        <w:rPr>
          <w:rtl/>
        </w:rPr>
        <w:t>(</w:t>
      </w:r>
      <w:r>
        <w:rPr>
          <w:rFonts w:hint="cs"/>
          <w:rtl/>
        </w:rPr>
        <w:t>3</w:t>
      </w:r>
      <w:r w:rsidRPr="007546DE">
        <w:rPr>
          <w:rtl/>
        </w:rPr>
        <w:t xml:space="preserve">) في </w:t>
      </w:r>
      <w:r>
        <w:rPr>
          <w:rtl/>
        </w:rPr>
        <w:t>أ :</w:t>
      </w:r>
      <w:r w:rsidRPr="007546DE">
        <w:rPr>
          <w:rtl/>
        </w:rPr>
        <w:t xml:space="preserve"> علي.</w:t>
      </w:r>
    </w:p>
    <w:p w14:paraId="68334319" w14:textId="77777777" w:rsidR="005F5BB8" w:rsidRPr="007546DE" w:rsidRDefault="005F5BB8" w:rsidP="00F74DAE">
      <w:pPr>
        <w:pStyle w:val="libFootnote0"/>
        <w:rPr>
          <w:rtl/>
          <w:lang w:bidi="fa-IR"/>
        </w:rPr>
      </w:pPr>
      <w:r>
        <w:rPr>
          <w:rtl/>
        </w:rPr>
        <w:t>(</w:t>
      </w:r>
      <w:r>
        <w:rPr>
          <w:rFonts w:hint="cs"/>
          <w:rtl/>
        </w:rPr>
        <w:t>4</w:t>
      </w:r>
      <w:r w:rsidRPr="007546DE">
        <w:rPr>
          <w:rtl/>
        </w:rPr>
        <w:t>) أخرجه أحمد في المسند 3 / 423 ، والطبراني في الصغير ص 234. قال الهيثمي في الزوائد 4 / 133 ، رواه أحمد والطبراني في الصغير والأوسط ورجاله ثقات إلا أن محمد بن أبي يحيى لم أجد له رواية عن الصحابة فيكون مرسلا صحيحا.</w:t>
      </w:r>
    </w:p>
    <w:p w14:paraId="11A20D5F" w14:textId="77777777" w:rsidR="005F5BB8" w:rsidRPr="007546DE" w:rsidRDefault="005F5BB8" w:rsidP="00F74DAE">
      <w:pPr>
        <w:pStyle w:val="libFootnote0"/>
        <w:rPr>
          <w:rtl/>
          <w:lang w:bidi="fa-IR"/>
        </w:rPr>
      </w:pPr>
      <w:r>
        <w:rPr>
          <w:rtl/>
        </w:rPr>
        <w:t>(</w:t>
      </w:r>
      <w:r>
        <w:rPr>
          <w:rFonts w:hint="cs"/>
          <w:rtl/>
        </w:rPr>
        <w:t>5</w:t>
      </w:r>
      <w:r w:rsidRPr="007546DE">
        <w:rPr>
          <w:rtl/>
        </w:rPr>
        <w:t>) أخرجه أحمد في المسند 3 / 423 ، وابن عساكر في التاريخ 7 / 354.</w:t>
      </w:r>
    </w:p>
    <w:p w14:paraId="10E7AF96" w14:textId="77777777" w:rsidR="005F5BB8" w:rsidRDefault="005F5BB8" w:rsidP="00F74DAE">
      <w:pPr>
        <w:pStyle w:val="libFootnote0"/>
        <w:rPr>
          <w:rtl/>
        </w:rPr>
      </w:pPr>
      <w:r>
        <w:rPr>
          <w:rtl/>
        </w:rPr>
        <w:t>(</w:t>
      </w:r>
      <w:r>
        <w:rPr>
          <w:rFonts w:hint="cs"/>
          <w:rtl/>
        </w:rPr>
        <w:t>6</w:t>
      </w:r>
      <w:r w:rsidRPr="007546DE">
        <w:rPr>
          <w:rtl/>
        </w:rPr>
        <w:t xml:space="preserve">) في </w:t>
      </w:r>
      <w:r>
        <w:rPr>
          <w:rtl/>
        </w:rPr>
        <w:t>أ :</w:t>
      </w:r>
      <w:r w:rsidRPr="007546DE">
        <w:rPr>
          <w:rtl/>
        </w:rPr>
        <w:t xml:space="preserve"> ومحمد قيل هو.</w:t>
      </w:r>
    </w:p>
    <w:p w14:paraId="2347B834" w14:textId="77777777" w:rsidR="005F5BB8" w:rsidRPr="007546DE" w:rsidRDefault="005F5BB8" w:rsidP="00F74DAE">
      <w:pPr>
        <w:pStyle w:val="libFootnote0"/>
        <w:rPr>
          <w:rtl/>
        </w:rPr>
      </w:pPr>
      <w:r>
        <w:rPr>
          <w:rFonts w:hint="cs"/>
          <w:rtl/>
        </w:rPr>
        <w:t>الإصابة/ج4/م4</w:t>
      </w:r>
    </w:p>
    <w:p w14:paraId="11726AE6" w14:textId="77777777" w:rsidR="005F5BB8" w:rsidRPr="007546DE" w:rsidRDefault="005F5BB8" w:rsidP="00BB12A9">
      <w:pPr>
        <w:pStyle w:val="libNormal"/>
        <w:rPr>
          <w:rtl/>
        </w:rPr>
      </w:pPr>
      <w:r>
        <w:rPr>
          <w:rtl/>
        </w:rPr>
        <w:br w:type="page"/>
      </w:r>
      <w:r w:rsidRPr="007546DE">
        <w:rPr>
          <w:rtl/>
        </w:rPr>
        <w:lastRenderedPageBreak/>
        <w:t>وعكس ذلك أبو أحمد الحاكم.</w:t>
      </w:r>
      <w:r>
        <w:rPr>
          <w:rFonts w:hint="cs"/>
          <w:rtl/>
        </w:rPr>
        <w:t xml:space="preserve"> </w:t>
      </w:r>
      <w:r>
        <w:rPr>
          <w:rtl/>
        </w:rPr>
        <w:t>و</w:t>
      </w:r>
      <w:r w:rsidRPr="007546DE">
        <w:rPr>
          <w:rtl/>
        </w:rPr>
        <w:t xml:space="preserve">روى البغوي من طريق عبد الله بن سعيد بن أبي سعيد عن أبيه ، عن ابن أبي حدرد ، قال : قال رسول الله </w:t>
      </w:r>
      <w:r w:rsidRPr="00E662C5">
        <w:rPr>
          <w:rStyle w:val="libAlaemChar"/>
          <w:rtl/>
        </w:rPr>
        <w:t>صلى‌الله‌عليه‌وسلم</w:t>
      </w:r>
      <w:r w:rsidRPr="007546DE">
        <w:rPr>
          <w:rtl/>
        </w:rPr>
        <w:t xml:space="preserve"> : تمعددوا واخشوشنوا ، وانتضلوا ، وامشوا حفاة»</w:t>
      </w:r>
      <w:r>
        <w:rPr>
          <w:rtl/>
        </w:rPr>
        <w:t>.</w:t>
      </w:r>
    </w:p>
    <w:p w14:paraId="6D7BC262" w14:textId="77777777" w:rsidR="005F5BB8" w:rsidRPr="007546DE" w:rsidRDefault="005F5BB8" w:rsidP="00BB12A9">
      <w:pPr>
        <w:pStyle w:val="libNormal"/>
        <w:rPr>
          <w:rtl/>
        </w:rPr>
      </w:pPr>
      <w:r w:rsidRPr="007546DE">
        <w:rPr>
          <w:rtl/>
        </w:rPr>
        <w:t xml:space="preserve">وقال ابن عساكر : أورده البغوي في ترجمة عبد الله بن أبي حدرد ظانّا أن </w:t>
      </w:r>
      <w:r w:rsidRPr="00C830DC">
        <w:rPr>
          <w:rStyle w:val="libFootnotenumChar"/>
          <w:rtl/>
        </w:rPr>
        <w:t>(1)</w:t>
      </w:r>
      <w:r w:rsidRPr="007546DE">
        <w:rPr>
          <w:rtl/>
        </w:rPr>
        <w:t xml:space="preserve"> ابن حدرد </w:t>
      </w:r>
      <w:r>
        <w:rPr>
          <w:rtl/>
        </w:rPr>
        <w:t>[</w:t>
      </w:r>
      <w:r w:rsidRPr="007546DE">
        <w:rPr>
          <w:rtl/>
        </w:rPr>
        <w:t>عبد الله</w:t>
      </w:r>
      <w:r>
        <w:rPr>
          <w:rtl/>
        </w:rPr>
        <w:t>]</w:t>
      </w:r>
      <w:r w:rsidRPr="007546DE">
        <w:rPr>
          <w:rtl/>
        </w:rPr>
        <w:t xml:space="preserve"> </w:t>
      </w:r>
      <w:r w:rsidRPr="00C830DC">
        <w:rPr>
          <w:rStyle w:val="libFootnotenumChar"/>
          <w:rtl/>
        </w:rPr>
        <w:t>(2)</w:t>
      </w:r>
      <w:r w:rsidRPr="007546DE">
        <w:rPr>
          <w:rtl/>
        </w:rPr>
        <w:t xml:space="preserve"> فوهم ، فإن القعقاع بن عبد الله ابنه.</w:t>
      </w:r>
    </w:p>
    <w:p w14:paraId="3FDD18B8" w14:textId="77777777" w:rsidR="005F5BB8" w:rsidRPr="007546DE" w:rsidRDefault="005F5BB8" w:rsidP="00BB12A9">
      <w:pPr>
        <w:pStyle w:val="libNormal"/>
        <w:rPr>
          <w:rtl/>
        </w:rPr>
      </w:pPr>
      <w:r w:rsidRPr="007546DE">
        <w:rPr>
          <w:rtl/>
        </w:rPr>
        <w:t>وقد أورده البغويّ في حرف القاف في ترجمة القعقاع ، فوهم أيضا ، لأنه تابعي لا صحبة له.</w:t>
      </w:r>
    </w:p>
    <w:p w14:paraId="200A3312" w14:textId="77777777" w:rsidR="005F5BB8" w:rsidRPr="007546DE" w:rsidRDefault="005F5BB8" w:rsidP="00BB12A9">
      <w:pPr>
        <w:pStyle w:val="libNormal"/>
        <w:rPr>
          <w:rtl/>
        </w:rPr>
      </w:pPr>
      <w:r w:rsidRPr="007546DE">
        <w:rPr>
          <w:rtl/>
        </w:rPr>
        <w:t xml:space="preserve">وذكر ابن عساكر </w:t>
      </w:r>
      <w:r w:rsidRPr="00C830DC">
        <w:rPr>
          <w:rStyle w:val="libFootnotenumChar"/>
          <w:rtl/>
        </w:rPr>
        <w:t>(3)</w:t>
      </w:r>
      <w:r w:rsidRPr="007546DE">
        <w:rPr>
          <w:rtl/>
        </w:rPr>
        <w:t xml:space="preserve"> في «المغازي» بأسانيد جمعها : بعث رسول الله </w:t>
      </w:r>
      <w:r w:rsidRPr="00E662C5">
        <w:rPr>
          <w:rStyle w:val="libAlaemChar"/>
          <w:rtl/>
        </w:rPr>
        <w:t>صلى‌الله‌عليه‌وسلم</w:t>
      </w:r>
      <w:r w:rsidRPr="007546DE">
        <w:rPr>
          <w:rtl/>
        </w:rPr>
        <w:t xml:space="preserve"> عبد الله بن أبي حدرد الأسلمي ، فمكث يوما أو يومين.</w:t>
      </w:r>
    </w:p>
    <w:p w14:paraId="4256066A" w14:textId="77777777" w:rsidR="005F5BB8" w:rsidRPr="007546DE" w:rsidRDefault="005F5BB8" w:rsidP="00BB12A9">
      <w:pPr>
        <w:pStyle w:val="libNormal"/>
        <w:rPr>
          <w:rtl/>
        </w:rPr>
      </w:pPr>
      <w:r w:rsidRPr="007546DE">
        <w:rPr>
          <w:rtl/>
        </w:rPr>
        <w:t xml:space="preserve">وفي هذا وغيره مما أوردته ما يدفع قول أبي أحمد الحاكم : إنه لا يصح ذكره في الصحابة ، قال : والمعتمد ما روي عنه عن أبيه ، أو عن غير أبيه ، فأما ما روي عنه عن النبي </w:t>
      </w:r>
      <w:r w:rsidRPr="00E662C5">
        <w:rPr>
          <w:rStyle w:val="libAlaemChar"/>
          <w:rtl/>
        </w:rPr>
        <w:t>صلى‌الله‌عليه‌وسلم</w:t>
      </w:r>
      <w:r w:rsidRPr="007546DE">
        <w:rPr>
          <w:rtl/>
        </w:rPr>
        <w:t xml:space="preserve"> فغير محتمل.</w:t>
      </w:r>
    </w:p>
    <w:p w14:paraId="7940F848" w14:textId="77777777" w:rsidR="005F5BB8" w:rsidRPr="007546DE" w:rsidRDefault="005F5BB8" w:rsidP="00BB12A9">
      <w:pPr>
        <w:pStyle w:val="libNormal"/>
        <w:rPr>
          <w:rtl/>
        </w:rPr>
      </w:pPr>
      <w:r>
        <w:rPr>
          <w:rtl/>
        </w:rPr>
        <w:t>و</w:t>
      </w:r>
      <w:r w:rsidRPr="007546DE">
        <w:rPr>
          <w:rtl/>
        </w:rPr>
        <w:t>قد أخرج أحمد عن إبراهيم بن إسحاق ، عن حاتم بن إسماعيل ، عن عبد الله بن محمد بن أبي يحيى ، عن أبيه ، عن ابن أبي حدرد الأسلمي</w:t>
      </w:r>
      <w:r>
        <w:rPr>
          <w:rtl/>
        </w:rPr>
        <w:t xml:space="preserve"> ـ </w:t>
      </w:r>
      <w:r w:rsidRPr="007546DE">
        <w:rPr>
          <w:rtl/>
        </w:rPr>
        <w:t xml:space="preserve">أنه كان ليهودي عليه أربعة دراهم ، فاستعدى عليه رسول الله </w:t>
      </w:r>
      <w:r w:rsidRPr="00E662C5">
        <w:rPr>
          <w:rStyle w:val="libAlaemChar"/>
          <w:rtl/>
        </w:rPr>
        <w:t>صلى‌الله‌عليه‌وسلم</w:t>
      </w:r>
      <w:r w:rsidRPr="007546DE">
        <w:rPr>
          <w:rtl/>
        </w:rPr>
        <w:t xml:space="preserve"> ، فقال : «ادفع إليه حقّه»</w:t>
      </w:r>
      <w:r>
        <w:rPr>
          <w:rtl/>
        </w:rPr>
        <w:t>.</w:t>
      </w:r>
      <w:r>
        <w:rPr>
          <w:rFonts w:hint="cs"/>
          <w:rtl/>
        </w:rPr>
        <w:t xml:space="preserve"> </w:t>
      </w:r>
      <w:r w:rsidRPr="007546DE">
        <w:rPr>
          <w:rtl/>
        </w:rPr>
        <w:t xml:space="preserve">فقال : لا أجد ، فأعادها ثلاثا </w:t>
      </w:r>
      <w:r>
        <w:rPr>
          <w:rtl/>
        </w:rPr>
        <w:t>[</w:t>
      </w:r>
      <w:r w:rsidRPr="007546DE">
        <w:rPr>
          <w:rtl/>
        </w:rPr>
        <w:t>وكان إذا قال ثلاثا</w:t>
      </w:r>
      <w:r>
        <w:rPr>
          <w:rtl/>
        </w:rPr>
        <w:t>]</w:t>
      </w:r>
      <w:r w:rsidRPr="007546DE">
        <w:rPr>
          <w:rtl/>
        </w:rPr>
        <w:t xml:space="preserve"> </w:t>
      </w:r>
      <w:r w:rsidRPr="00C830DC">
        <w:rPr>
          <w:rStyle w:val="libFootnotenumChar"/>
          <w:rtl/>
        </w:rPr>
        <w:t>(4)</w:t>
      </w:r>
      <w:r w:rsidRPr="007546DE">
        <w:rPr>
          <w:rtl/>
        </w:rPr>
        <w:t xml:space="preserve"> لم يراجع ، فخرج إلى السوق فنزع عمامته فاتّزر بها </w:t>
      </w:r>
      <w:r w:rsidRPr="00C830DC">
        <w:rPr>
          <w:rStyle w:val="libFootnotenumChar"/>
          <w:rtl/>
        </w:rPr>
        <w:t>(5)</w:t>
      </w:r>
      <w:r w:rsidRPr="007546DE">
        <w:rPr>
          <w:rtl/>
        </w:rPr>
        <w:t xml:space="preserve"> ، ودفع إليه البرد الّذي كان متّزرا به ، فباعه بأربعة دراهم ، فدفعها إليه ، فمرت عجوز فسألته عن حاله ، فأخبره </w:t>
      </w:r>
      <w:r w:rsidRPr="00C830DC">
        <w:rPr>
          <w:rStyle w:val="libFootnotenumChar"/>
          <w:rtl/>
        </w:rPr>
        <w:t>(6)</w:t>
      </w:r>
      <w:r w:rsidRPr="007546DE">
        <w:rPr>
          <w:rtl/>
        </w:rPr>
        <w:t xml:space="preserve"> فدفعت له بردا كان عليها.</w:t>
      </w:r>
    </w:p>
    <w:p w14:paraId="4C81D1F3" w14:textId="77777777" w:rsidR="005F5BB8" w:rsidRPr="007546DE" w:rsidRDefault="005F5BB8" w:rsidP="00BB12A9">
      <w:pPr>
        <w:pStyle w:val="libNormal"/>
        <w:rPr>
          <w:rtl/>
        </w:rPr>
      </w:pPr>
      <w:r w:rsidRPr="007546DE">
        <w:rPr>
          <w:rtl/>
        </w:rPr>
        <w:t>قال المدائنيّ ، والواقديّ ، ويحيى بن سعيد ، وابن سعد : مات سنة إحدى وسبعين ، وله إحدى وثمانون سنة.</w:t>
      </w:r>
    </w:p>
    <w:p w14:paraId="2B60316B" w14:textId="77777777" w:rsidR="005F5BB8" w:rsidRPr="007546DE" w:rsidRDefault="005F5BB8" w:rsidP="00BB12A9">
      <w:pPr>
        <w:pStyle w:val="libNormal"/>
        <w:rPr>
          <w:rtl/>
        </w:rPr>
      </w:pPr>
      <w:r w:rsidRPr="002517A3">
        <w:rPr>
          <w:rStyle w:val="libBold2Char"/>
          <w:rtl/>
        </w:rPr>
        <w:t xml:space="preserve">4641 ـ عبد الله بن حذافة </w:t>
      </w:r>
      <w:r w:rsidRPr="00C830DC">
        <w:rPr>
          <w:rStyle w:val="libFootnotenumChar"/>
          <w:rtl/>
        </w:rPr>
        <w:t>(7)</w:t>
      </w:r>
      <w:r w:rsidRPr="00C830DC">
        <w:rPr>
          <w:rStyle w:val="libFootnotenumChar"/>
          <w:rFonts w:hint="cs"/>
          <w:rtl/>
        </w:rPr>
        <w:t xml:space="preserve"> </w:t>
      </w:r>
      <w:r w:rsidRPr="007546DE">
        <w:rPr>
          <w:rtl/>
        </w:rPr>
        <w:t>بن قيس بن عدي بن سعد بن سهم القرشي السهمي ،</w:t>
      </w:r>
    </w:p>
    <w:p w14:paraId="24549D0E" w14:textId="77777777" w:rsidR="005F5BB8" w:rsidRPr="007546DE" w:rsidRDefault="005F5BB8" w:rsidP="00575020">
      <w:pPr>
        <w:pStyle w:val="libLine"/>
        <w:rPr>
          <w:rtl/>
        </w:rPr>
      </w:pPr>
      <w:r w:rsidRPr="007546DE">
        <w:rPr>
          <w:rtl/>
        </w:rPr>
        <w:t>__________________</w:t>
      </w:r>
    </w:p>
    <w:p w14:paraId="5D19EAF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ابن أبي حدرد.</w:t>
      </w:r>
    </w:p>
    <w:p w14:paraId="4658E1FF" w14:textId="77777777" w:rsidR="005F5BB8" w:rsidRPr="007546DE" w:rsidRDefault="005F5BB8" w:rsidP="00F74DAE">
      <w:pPr>
        <w:pStyle w:val="libFootnote0"/>
        <w:rPr>
          <w:rtl/>
          <w:lang w:bidi="fa-IR"/>
        </w:rPr>
      </w:pPr>
      <w:r>
        <w:rPr>
          <w:rtl/>
        </w:rPr>
        <w:t>(</w:t>
      </w:r>
      <w:r w:rsidRPr="007546DE">
        <w:rPr>
          <w:rtl/>
        </w:rPr>
        <w:t>2) ليس في أ.</w:t>
      </w:r>
    </w:p>
    <w:p w14:paraId="5AE2D7A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وذكر ابن إسحاق في المغازي.</w:t>
      </w:r>
    </w:p>
    <w:p w14:paraId="4B788167" w14:textId="77777777" w:rsidR="005F5BB8" w:rsidRPr="007546DE" w:rsidRDefault="005F5BB8" w:rsidP="00F74DAE">
      <w:pPr>
        <w:pStyle w:val="libFootnote0"/>
        <w:rPr>
          <w:rtl/>
          <w:lang w:bidi="fa-IR"/>
        </w:rPr>
      </w:pPr>
      <w:r>
        <w:rPr>
          <w:rtl/>
        </w:rPr>
        <w:t>(</w:t>
      </w:r>
      <w:r w:rsidRPr="007546DE">
        <w:rPr>
          <w:rtl/>
        </w:rPr>
        <w:t>4) ليس في أ.</w:t>
      </w:r>
    </w:p>
    <w:p w14:paraId="690934CA"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فاتزرها.</w:t>
      </w:r>
    </w:p>
    <w:p w14:paraId="213B2A90"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فأخبرها.</w:t>
      </w:r>
    </w:p>
    <w:p w14:paraId="75DC8F7B" w14:textId="77777777" w:rsidR="005F5BB8" w:rsidRDefault="005F5BB8" w:rsidP="00F74DAE">
      <w:pPr>
        <w:pStyle w:val="libFootnote0"/>
        <w:rPr>
          <w:rtl/>
        </w:rPr>
      </w:pPr>
      <w:r>
        <w:rPr>
          <w:rtl/>
        </w:rPr>
        <w:t>(</w:t>
      </w:r>
      <w:r w:rsidRPr="007546DE">
        <w:rPr>
          <w:rtl/>
        </w:rPr>
        <w:t xml:space="preserve">7) أسد الغابة ت </w:t>
      </w:r>
      <w:r>
        <w:rPr>
          <w:rtl/>
        </w:rPr>
        <w:t>(</w:t>
      </w:r>
      <w:r w:rsidRPr="007546DE">
        <w:rPr>
          <w:rtl/>
        </w:rPr>
        <w:t xml:space="preserve">2891) ، الاستيعاب ت </w:t>
      </w:r>
      <w:r>
        <w:rPr>
          <w:rtl/>
        </w:rPr>
        <w:t>(</w:t>
      </w:r>
      <w:r w:rsidRPr="007546DE">
        <w:rPr>
          <w:rtl/>
        </w:rPr>
        <w:t>1526) ، الثقات 3 / 26 ، المحن 386 ، تاريخ الإسلام 3 / 196 ، حسن المحاضرة 1 / 212 ، تجريد أسماء الصحابة 1 / 305 ، تهذيب التهذيب 5 / 185 ، تلقيح فهوم أهل الأثر 374 ، الأعلام 4 / 78 ، التاريخ الكبير 3 / 8 ، الطبقات 26 ، الطبقات الكبرى 1 / 259 ،</w:t>
      </w:r>
    </w:p>
    <w:p w14:paraId="2979523A" w14:textId="77777777" w:rsidR="005F5BB8" w:rsidRPr="007546DE" w:rsidRDefault="005F5BB8" w:rsidP="00F74DAE">
      <w:pPr>
        <w:pStyle w:val="libFootnote0"/>
        <w:rPr>
          <w:rtl/>
        </w:rPr>
      </w:pPr>
      <w:r>
        <w:rPr>
          <w:rtl/>
        </w:rPr>
        <w:br w:type="page"/>
      </w:r>
      <w:r w:rsidRPr="007546DE">
        <w:rPr>
          <w:rtl/>
        </w:rPr>
        <w:lastRenderedPageBreak/>
        <w:t>أبو حذافة أو أبو حذيفة. وأمه تميمة بنت حرثان ، من بني الحارث بن عبد مناة من السابقين الأولين.</w:t>
      </w:r>
    </w:p>
    <w:p w14:paraId="2E544E51" w14:textId="77777777" w:rsidR="005F5BB8" w:rsidRPr="007546DE" w:rsidRDefault="005F5BB8" w:rsidP="00BB12A9">
      <w:pPr>
        <w:pStyle w:val="libNormal"/>
        <w:rPr>
          <w:rtl/>
        </w:rPr>
      </w:pPr>
      <w:r w:rsidRPr="007546DE">
        <w:rPr>
          <w:rtl/>
        </w:rPr>
        <w:t>يقال : شهد بدرا ، ولم يذكره موسى بن عقبة ولا ابن إسحاق ولا غيرهما من أصحاب المغازي.</w:t>
      </w:r>
    </w:p>
    <w:p w14:paraId="734D4BB2" w14:textId="77777777" w:rsidR="005F5BB8" w:rsidRPr="007546DE" w:rsidRDefault="005F5BB8" w:rsidP="00BB12A9">
      <w:pPr>
        <w:pStyle w:val="libNormal"/>
        <w:rPr>
          <w:rtl/>
        </w:rPr>
      </w:pPr>
      <w:r>
        <w:rPr>
          <w:rtl/>
        </w:rPr>
        <w:t>و</w:t>
      </w:r>
      <w:r w:rsidRPr="007546DE">
        <w:rPr>
          <w:rtl/>
        </w:rPr>
        <w:t>في «الصحيح» من حديث الزهري ، عن أنس</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خرج حين زاغت الشمس فصلّى الظهر ، فلما سلم قام على المنبر فقال : «من أحبّ أن يسأل </w:t>
      </w:r>
      <w:r w:rsidRPr="00C830DC">
        <w:rPr>
          <w:rStyle w:val="libFootnotenumChar"/>
          <w:rtl/>
        </w:rPr>
        <w:t>(1)</w:t>
      </w:r>
      <w:r w:rsidRPr="007546DE">
        <w:rPr>
          <w:rtl/>
        </w:rPr>
        <w:t xml:space="preserve"> عن شيء فليسأل عنه ، فو الله لا تسألوني عن شيء إلّا أخبرتكم به ما دمت في مقامي هذا»</w:t>
      </w:r>
      <w:r>
        <w:rPr>
          <w:rtl/>
        </w:rPr>
        <w:t>.</w:t>
      </w:r>
      <w:r w:rsidRPr="007546DE">
        <w:rPr>
          <w:rtl/>
        </w:rPr>
        <w:t xml:space="preserve"> قال </w:t>
      </w:r>
      <w:r>
        <w:rPr>
          <w:rtl/>
        </w:rPr>
        <w:t xml:space="preserve">: </w:t>
      </w:r>
      <w:r w:rsidRPr="007546DE">
        <w:rPr>
          <w:rtl/>
        </w:rPr>
        <w:t>فسأله عبد الله بن حذافة ، من أبي</w:t>
      </w:r>
      <w:r>
        <w:rPr>
          <w:rtl/>
        </w:rPr>
        <w:t>؟</w:t>
      </w:r>
      <w:r w:rsidRPr="007546DE">
        <w:rPr>
          <w:rtl/>
        </w:rPr>
        <w:t xml:space="preserve"> فقال : «أبوك حذافة»</w:t>
      </w:r>
      <w:r>
        <w:rPr>
          <w:rtl/>
        </w:rPr>
        <w:t>.</w:t>
      </w:r>
    </w:p>
    <w:p w14:paraId="775DD66F" w14:textId="77777777" w:rsidR="005F5BB8" w:rsidRPr="007546DE" w:rsidRDefault="005F5BB8" w:rsidP="00BB12A9">
      <w:pPr>
        <w:pStyle w:val="libNormal"/>
        <w:rPr>
          <w:rtl/>
        </w:rPr>
      </w:pPr>
      <w:r w:rsidRPr="007546DE">
        <w:rPr>
          <w:rtl/>
        </w:rPr>
        <w:t>قال ابن البرقيّ : حفظ عنه ثلاثة أحاديث ليست بصحيحة الاتصال.</w:t>
      </w:r>
    </w:p>
    <w:p w14:paraId="65F85A61" w14:textId="77777777" w:rsidR="005F5BB8" w:rsidRPr="007546DE" w:rsidRDefault="005F5BB8" w:rsidP="00BB12A9">
      <w:pPr>
        <w:pStyle w:val="libNormal"/>
        <w:rPr>
          <w:rtl/>
        </w:rPr>
      </w:pPr>
      <w:r>
        <w:rPr>
          <w:rtl/>
        </w:rPr>
        <w:t>و</w:t>
      </w:r>
      <w:r w:rsidRPr="007546DE">
        <w:rPr>
          <w:rtl/>
        </w:rPr>
        <w:t xml:space="preserve">في الصحيح عن ابن عباس أن النبي </w:t>
      </w:r>
      <w:r w:rsidRPr="00E662C5">
        <w:rPr>
          <w:rStyle w:val="libAlaemChar"/>
          <w:rtl/>
        </w:rPr>
        <w:t>صلى‌الله‌عليه‌وسلم</w:t>
      </w:r>
      <w:r w:rsidRPr="007546DE">
        <w:rPr>
          <w:rtl/>
        </w:rPr>
        <w:t xml:space="preserve"> أمّره على سريّة ، فأمرهم أن يوقدوا نارا فيدخلوها ، فهمّوا أن يفعلوا ، ثم كفوا ، فبلغ رسول الله </w:t>
      </w:r>
      <w:r w:rsidRPr="00E662C5">
        <w:rPr>
          <w:rStyle w:val="libAlaemChar"/>
          <w:rtl/>
        </w:rPr>
        <w:t>صلى‌الله‌عليه‌وسلم</w:t>
      </w:r>
      <w:r w:rsidRPr="007546DE">
        <w:rPr>
          <w:rtl/>
        </w:rPr>
        <w:t xml:space="preserve"> فقال : «إنّما الطّاعة في المعروف» </w:t>
      </w:r>
      <w:r w:rsidRPr="00C830DC">
        <w:rPr>
          <w:rStyle w:val="libFootnotenumChar"/>
          <w:rtl/>
        </w:rPr>
        <w:t>(2)</w:t>
      </w:r>
      <w:r>
        <w:rPr>
          <w:rtl/>
        </w:rPr>
        <w:t>.</w:t>
      </w:r>
    </w:p>
    <w:p w14:paraId="03B03766" w14:textId="77777777" w:rsidR="005F5BB8" w:rsidRPr="007546DE" w:rsidRDefault="005F5BB8" w:rsidP="00BB12A9">
      <w:pPr>
        <w:pStyle w:val="libNormal"/>
        <w:rPr>
          <w:rtl/>
          <w:lang w:bidi="fa-IR"/>
        </w:rPr>
      </w:pPr>
      <w:r w:rsidRPr="007546DE">
        <w:rPr>
          <w:rtl/>
          <w:lang w:bidi="fa-IR"/>
        </w:rPr>
        <w:t xml:space="preserve">وفي «صحيح البخاري» ، عن ابن عباس ، قال : نزلت : </w:t>
      </w:r>
      <w:r w:rsidRPr="00E662C5">
        <w:rPr>
          <w:rStyle w:val="libAlaemChar"/>
          <w:rtl/>
        </w:rPr>
        <w:t>(</w:t>
      </w:r>
      <w:r w:rsidRPr="00907461">
        <w:rPr>
          <w:rStyle w:val="libAieChar"/>
          <w:rtl/>
        </w:rPr>
        <w:t>يا أَيُّهَا الَّذِينَ آمَنُوا أَطِيعُوا اللهَ وَأَطِيعُوا الرَّسُولَ وَأُولِي الْأَمْرِ مِنْكُمْ</w:t>
      </w:r>
      <w:r w:rsidRPr="00E662C5">
        <w:rPr>
          <w:rStyle w:val="libAlaemChar"/>
          <w:rtl/>
        </w:rPr>
        <w:t>)</w:t>
      </w:r>
      <w:r w:rsidRPr="007546DE">
        <w:rPr>
          <w:rtl/>
          <w:lang w:bidi="fa-IR"/>
        </w:rPr>
        <w:t xml:space="preserve"> </w:t>
      </w:r>
      <w:r>
        <w:rPr>
          <w:rtl/>
          <w:lang w:bidi="fa-IR"/>
        </w:rPr>
        <w:t>[</w:t>
      </w:r>
      <w:r w:rsidRPr="007546DE">
        <w:rPr>
          <w:rtl/>
          <w:lang w:bidi="fa-IR"/>
        </w:rPr>
        <w:t>النساء : 59</w:t>
      </w:r>
      <w:r>
        <w:rPr>
          <w:rtl/>
          <w:lang w:bidi="fa-IR"/>
        </w:rPr>
        <w:t>]</w:t>
      </w:r>
      <w:r w:rsidRPr="007546DE">
        <w:rPr>
          <w:rtl/>
          <w:lang w:bidi="fa-IR"/>
        </w:rPr>
        <w:t xml:space="preserve"> في عبد الله بن حذافة ، بعثه النبي </w:t>
      </w:r>
      <w:r w:rsidRPr="00E662C5">
        <w:rPr>
          <w:rStyle w:val="libAlaemChar"/>
          <w:rtl/>
        </w:rPr>
        <w:t>صلى‌الله‌عليه‌وسلم</w:t>
      </w:r>
      <w:r w:rsidRPr="007546DE">
        <w:rPr>
          <w:rtl/>
          <w:lang w:bidi="fa-IR"/>
        </w:rPr>
        <w:t xml:space="preserve"> في سرية.</w:t>
      </w:r>
    </w:p>
    <w:p w14:paraId="1A49F6B5" w14:textId="77777777" w:rsidR="005F5BB8" w:rsidRPr="007546DE" w:rsidRDefault="005F5BB8" w:rsidP="00BB12A9">
      <w:pPr>
        <w:pStyle w:val="libNormal"/>
        <w:rPr>
          <w:rtl/>
        </w:rPr>
      </w:pPr>
      <w:r w:rsidRPr="007546DE">
        <w:rPr>
          <w:rtl/>
        </w:rPr>
        <w:t>وقال ابن يونس : شهد فتح مصر.</w:t>
      </w:r>
      <w:r>
        <w:rPr>
          <w:rFonts w:hint="cs"/>
          <w:rtl/>
        </w:rPr>
        <w:t xml:space="preserve"> </w:t>
      </w:r>
      <w:r>
        <w:rPr>
          <w:rtl/>
        </w:rPr>
        <w:t>و</w:t>
      </w:r>
      <w:r w:rsidRPr="007546DE">
        <w:rPr>
          <w:rtl/>
        </w:rPr>
        <w:t xml:space="preserve">حكى خلف في الأطراف أن مسلما أخرج في الأضاحي عن إسحاق ، عن روح ، عن مالك ، عن عبد الله بن أبي بكر ، عن عبد الله بن حذافة ، قال : نهى النبيّ </w:t>
      </w:r>
      <w:r w:rsidRPr="00E662C5">
        <w:rPr>
          <w:rStyle w:val="libAlaemChar"/>
          <w:rtl/>
        </w:rPr>
        <w:t>صلى‌الله‌عليه‌وسلم</w:t>
      </w:r>
      <w:r w:rsidRPr="007546DE">
        <w:rPr>
          <w:rtl/>
        </w:rPr>
        <w:t xml:space="preserve"> عن أكل لحوم الضحايا بعد ثلاث.</w:t>
      </w:r>
      <w:r>
        <w:rPr>
          <w:rFonts w:hint="cs"/>
          <w:rtl/>
        </w:rPr>
        <w:t xml:space="preserve"> </w:t>
      </w:r>
      <w:r w:rsidRPr="007546DE">
        <w:rPr>
          <w:rtl/>
        </w:rPr>
        <w:t xml:space="preserve">قال عبد الله بن أبي بكر </w:t>
      </w:r>
      <w:r>
        <w:rPr>
          <w:rtl/>
        </w:rPr>
        <w:t xml:space="preserve">: </w:t>
      </w:r>
      <w:r w:rsidRPr="007546DE">
        <w:rPr>
          <w:rtl/>
        </w:rPr>
        <w:t>فذكرت ذلك لعمرة ، فقالت : صدق.</w:t>
      </w:r>
    </w:p>
    <w:p w14:paraId="228A4F81" w14:textId="77777777" w:rsidR="005F5BB8" w:rsidRPr="007546DE" w:rsidRDefault="005F5BB8" w:rsidP="00BB12A9">
      <w:pPr>
        <w:pStyle w:val="libNormal"/>
        <w:rPr>
          <w:rtl/>
        </w:rPr>
      </w:pPr>
      <w:r w:rsidRPr="007546DE">
        <w:rPr>
          <w:rtl/>
        </w:rPr>
        <w:t>قال ابن عساكر الّذي في كتاب مسلم عن عبد الله بن واقد : ليس لعبد الله بن حذافة فيه ذكر ، وهو خارج الصحيح عن عبد الله بن واقد ، عن ابن عمر.</w:t>
      </w:r>
    </w:p>
    <w:p w14:paraId="2F18C1DC" w14:textId="77777777" w:rsidR="005F5BB8" w:rsidRPr="007546DE" w:rsidRDefault="005F5BB8" w:rsidP="00575020">
      <w:pPr>
        <w:pStyle w:val="libLine"/>
        <w:rPr>
          <w:rtl/>
        </w:rPr>
      </w:pPr>
      <w:r w:rsidRPr="007546DE">
        <w:rPr>
          <w:rtl/>
        </w:rPr>
        <w:t>__________________</w:t>
      </w:r>
    </w:p>
    <w:p w14:paraId="63D1DF06" w14:textId="77777777" w:rsidR="005F5BB8" w:rsidRPr="007546DE" w:rsidRDefault="005F5BB8" w:rsidP="00F74DAE">
      <w:pPr>
        <w:pStyle w:val="libFootnote0"/>
        <w:rPr>
          <w:rtl/>
          <w:lang w:bidi="fa-IR"/>
        </w:rPr>
      </w:pPr>
      <w:r w:rsidRPr="007546DE">
        <w:rPr>
          <w:rtl/>
        </w:rPr>
        <w:t>2 / 163 ، الكاشف 2 / 79 ، تقريب التهذيب 1 / 409 ، خلاصة تذهيب الكمال 2 / 49 ، الوافي بالوفيات 17 / 125 ، معجم الثقات 296 ، الضعفاء الكبير 4 / 1536 ، البداية والنهاية 7 / 220 ، المعرفة والتاريخ 1 / 252.</w:t>
      </w:r>
    </w:p>
    <w:p w14:paraId="0565DBA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يسألني.</w:t>
      </w:r>
    </w:p>
    <w:p w14:paraId="2FA91DF1" w14:textId="77777777" w:rsidR="005F5BB8" w:rsidRPr="007546DE" w:rsidRDefault="005F5BB8" w:rsidP="00F74DAE">
      <w:pPr>
        <w:pStyle w:val="libFootnote0"/>
        <w:rPr>
          <w:rtl/>
          <w:lang w:bidi="fa-IR"/>
        </w:rPr>
      </w:pPr>
      <w:r>
        <w:rPr>
          <w:rtl/>
        </w:rPr>
        <w:t>(</w:t>
      </w:r>
      <w:r w:rsidRPr="007546DE">
        <w:rPr>
          <w:rtl/>
        </w:rPr>
        <w:t>2) أخرجه البخاري في صحيحه 9 / 79 ، ومسلم 3 / 1469 كتاب الإمارة باب 8 وجوب طاعة الأمراء في غير معصية. وتحريمها في المعصية حديث رقم 39 / 1840. وأحمد في المسند 1 / 82 ، 124 ، والبيهقي في السنن الكبرى 8 / 156 ، والمتقي الهندي في كنز العمال حديث رقم 14398 ، 14800.</w:t>
      </w:r>
    </w:p>
    <w:p w14:paraId="05EE72D5" w14:textId="77777777" w:rsidR="005F5BB8" w:rsidRPr="007546DE" w:rsidRDefault="005F5BB8" w:rsidP="00BB12A9">
      <w:pPr>
        <w:pStyle w:val="libNormal"/>
        <w:rPr>
          <w:rtl/>
        </w:rPr>
      </w:pPr>
      <w:r>
        <w:rPr>
          <w:rtl/>
        </w:rPr>
        <w:br w:type="page"/>
      </w:r>
      <w:r w:rsidRPr="007546DE">
        <w:rPr>
          <w:rtl/>
        </w:rPr>
        <w:lastRenderedPageBreak/>
        <w:t xml:space="preserve">وقد أخرجه البرقاني من طريق سفيان ، عن سالم أبي </w:t>
      </w:r>
      <w:r w:rsidRPr="00C830DC">
        <w:rPr>
          <w:rStyle w:val="libFootnotenumChar"/>
          <w:rtl/>
        </w:rPr>
        <w:t>(1)</w:t>
      </w:r>
      <w:r w:rsidRPr="007546DE">
        <w:rPr>
          <w:rtl/>
        </w:rPr>
        <w:t xml:space="preserve"> النضر ، وعبد الله بن أبي بكر ، عن سليمان بن يسار</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أمر ابن حذافة.</w:t>
      </w:r>
    </w:p>
    <w:p w14:paraId="27B80569" w14:textId="77777777" w:rsidR="005F5BB8" w:rsidRPr="007546DE" w:rsidRDefault="005F5BB8" w:rsidP="00BB12A9">
      <w:pPr>
        <w:pStyle w:val="libNormal"/>
        <w:rPr>
          <w:rtl/>
        </w:rPr>
      </w:pPr>
      <w:r w:rsidRPr="007546DE">
        <w:rPr>
          <w:rtl/>
        </w:rPr>
        <w:t xml:space="preserve">قلت </w:t>
      </w:r>
      <w:r>
        <w:rPr>
          <w:rtl/>
        </w:rPr>
        <w:t>: و</w:t>
      </w:r>
      <w:r w:rsidRPr="007546DE">
        <w:rPr>
          <w:rtl/>
        </w:rPr>
        <w:t xml:space="preserve">ذكر ابن عساكر الاختلاف فيه عن الزهري من كتاب حديث الزهري لمحمد بن يحيى الذّهليّ. وذكره من طريق قرّة عن الزهري ، عن مسعود بن الحكم ، عن عبد الله بن حذافة ، قال : أمرني رسول الله </w:t>
      </w:r>
      <w:r w:rsidRPr="00E662C5">
        <w:rPr>
          <w:rStyle w:val="libAlaemChar"/>
          <w:rtl/>
        </w:rPr>
        <w:t>صلى‌الله‌عليه‌وسلم</w:t>
      </w:r>
      <w:r w:rsidRPr="007546DE">
        <w:rPr>
          <w:rtl/>
        </w:rPr>
        <w:t xml:space="preserve"> أن أنادي أهل منى </w:t>
      </w:r>
      <w:r w:rsidRPr="00C830DC">
        <w:rPr>
          <w:rStyle w:val="libFootnotenumChar"/>
          <w:rtl/>
        </w:rPr>
        <w:t>(2)</w:t>
      </w:r>
      <w:r w:rsidRPr="007546DE">
        <w:rPr>
          <w:rtl/>
        </w:rPr>
        <w:t xml:space="preserve"> ألا يصوم هذه الأيام أحد.</w:t>
      </w:r>
    </w:p>
    <w:p w14:paraId="59B4512E" w14:textId="77777777" w:rsidR="005F5BB8" w:rsidRPr="007546DE" w:rsidRDefault="005F5BB8" w:rsidP="00BB12A9">
      <w:pPr>
        <w:pStyle w:val="libNormal"/>
        <w:rPr>
          <w:rtl/>
        </w:rPr>
      </w:pPr>
      <w:r w:rsidRPr="007546DE">
        <w:rPr>
          <w:rtl/>
        </w:rPr>
        <w:t>ومن طريق شعيب ، عن الزهري ، عن مسعود : أخبرني بعض أصحابه أنه رأى ابن حذافة.</w:t>
      </w:r>
    </w:p>
    <w:p w14:paraId="759B28D9" w14:textId="77777777" w:rsidR="005F5BB8" w:rsidRPr="007546DE" w:rsidRDefault="005F5BB8" w:rsidP="00BB12A9">
      <w:pPr>
        <w:pStyle w:val="libNormal"/>
        <w:rPr>
          <w:rtl/>
        </w:rPr>
      </w:pPr>
      <w:r w:rsidRPr="007546DE">
        <w:rPr>
          <w:rtl/>
        </w:rPr>
        <w:t>وأخرجه من طريق الحارث بن أبي أسامة ، عن روح ، عن صالح ، عن ابن أبي الأخضر ، عن الزهري ، عن سعيد بن المسيّب ، عن أبي هريرة</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بعث عبد الله بن حذافة.</w:t>
      </w:r>
    </w:p>
    <w:p w14:paraId="5C7B168D" w14:textId="77777777" w:rsidR="005F5BB8" w:rsidRPr="007546DE" w:rsidRDefault="005F5BB8" w:rsidP="00BB12A9">
      <w:pPr>
        <w:pStyle w:val="libNormal"/>
        <w:rPr>
          <w:rtl/>
        </w:rPr>
      </w:pPr>
      <w:r w:rsidRPr="007546DE">
        <w:rPr>
          <w:rtl/>
        </w:rPr>
        <w:t>وأخرجه أبو نعيم في «المعرفة» من طريق سليمان بن أرقم ، عن الزهري ، عن سعيد ، عن عبد الله بن حذافة ، والاحتمال فيه كثير جدا.</w:t>
      </w:r>
    </w:p>
    <w:p w14:paraId="791CF3AA" w14:textId="77777777" w:rsidR="005F5BB8" w:rsidRPr="007546DE" w:rsidRDefault="005F5BB8" w:rsidP="00BB12A9">
      <w:pPr>
        <w:pStyle w:val="libNormal"/>
        <w:rPr>
          <w:rtl/>
        </w:rPr>
      </w:pPr>
      <w:r w:rsidRPr="007546DE">
        <w:rPr>
          <w:rtl/>
        </w:rPr>
        <w:t xml:space="preserve">وقال البخاريّ في «التاريخ» </w:t>
      </w:r>
      <w:r>
        <w:rPr>
          <w:rtl/>
        </w:rPr>
        <w:t>(</w:t>
      </w:r>
      <w:r w:rsidRPr="007546DE">
        <w:rPr>
          <w:rtl/>
        </w:rPr>
        <w:t>يقال له صحبة. ولا</w:t>
      </w:r>
      <w:r>
        <w:rPr>
          <w:rtl/>
        </w:rPr>
        <w:t>)</w:t>
      </w:r>
      <w:r w:rsidRPr="007546DE">
        <w:rPr>
          <w:rtl/>
        </w:rPr>
        <w:t xml:space="preserve"> </w:t>
      </w:r>
      <w:r w:rsidRPr="00C830DC">
        <w:rPr>
          <w:rStyle w:val="libFootnotenumChar"/>
          <w:rtl/>
        </w:rPr>
        <w:t>(3)</w:t>
      </w:r>
      <w:r w:rsidRPr="007546DE">
        <w:rPr>
          <w:rtl/>
        </w:rPr>
        <w:t xml:space="preserve"> يصح إسناد حديثه.</w:t>
      </w:r>
    </w:p>
    <w:p w14:paraId="66BCB5CB" w14:textId="77777777" w:rsidR="005F5BB8" w:rsidRPr="007546DE" w:rsidRDefault="005F5BB8" w:rsidP="00BB12A9">
      <w:pPr>
        <w:pStyle w:val="libNormal"/>
        <w:rPr>
          <w:rtl/>
        </w:rPr>
      </w:pPr>
      <w:r w:rsidRPr="007546DE">
        <w:rPr>
          <w:rtl/>
        </w:rPr>
        <w:t>يقال : مات في خلافة عثمان ، حكاه البغويّ. وقال أبو نعيم : توفّي بمصر في خلافة عثمان ، وكذلك قال ابن يونس : إنه توفي بمصر ودفن بمقبرتها.</w:t>
      </w:r>
    </w:p>
    <w:p w14:paraId="70972275" w14:textId="77777777" w:rsidR="005F5BB8" w:rsidRPr="007546DE" w:rsidRDefault="005F5BB8" w:rsidP="00BB12A9">
      <w:pPr>
        <w:pStyle w:val="libNormal"/>
        <w:rPr>
          <w:rtl/>
        </w:rPr>
      </w:pPr>
      <w:r w:rsidRPr="007546DE">
        <w:rPr>
          <w:rtl/>
        </w:rPr>
        <w:t xml:space="preserve">ومن مناقب عبد الله بن حذافة ما أخرجه البيهقي من طريق ضرار </w:t>
      </w:r>
      <w:r w:rsidRPr="00C830DC">
        <w:rPr>
          <w:rStyle w:val="libFootnotenumChar"/>
          <w:rtl/>
        </w:rPr>
        <w:t>(4)</w:t>
      </w:r>
      <w:r w:rsidRPr="007546DE">
        <w:rPr>
          <w:rtl/>
        </w:rPr>
        <w:t xml:space="preserve"> بن عمرو ، عن أبي رافع ، قال : وجّه عمر جيشا إلى الروم وفيهم عبد الله بن حذافة فأسروه ، فقال له ملك الروم </w:t>
      </w:r>
      <w:r>
        <w:rPr>
          <w:rtl/>
        </w:rPr>
        <w:t xml:space="preserve">: </w:t>
      </w:r>
      <w:r w:rsidRPr="007546DE">
        <w:rPr>
          <w:rtl/>
        </w:rPr>
        <w:t xml:space="preserve">تنصّر أشركك في ملكي ، فأبى ، فأمر به فصلب ، وأمر برميه بالسهام ، فلم يجزع ، فأنزل وأمر بقدر فصبّ فيها الماء وأغلي عليه ، </w:t>
      </w:r>
      <w:r>
        <w:rPr>
          <w:rtl/>
        </w:rPr>
        <w:t>[</w:t>
      </w:r>
      <w:r w:rsidRPr="007546DE">
        <w:rPr>
          <w:rtl/>
        </w:rPr>
        <w:t>وأمر بإلقاء أسير فيها ، فإذا عظامه تلوح</w:t>
      </w:r>
      <w:r>
        <w:rPr>
          <w:rtl/>
        </w:rPr>
        <w:t>]</w:t>
      </w:r>
      <w:r w:rsidRPr="007546DE">
        <w:rPr>
          <w:rtl/>
        </w:rPr>
        <w:t xml:space="preserve"> </w:t>
      </w:r>
      <w:r w:rsidRPr="00C830DC">
        <w:rPr>
          <w:rStyle w:val="libFootnotenumChar"/>
          <w:rtl/>
        </w:rPr>
        <w:t>(5)</w:t>
      </w:r>
      <w:r w:rsidRPr="007546DE">
        <w:rPr>
          <w:rtl/>
        </w:rPr>
        <w:t xml:space="preserve"> ، فأمر بإلقائه إن لم يتنصر ، فلما ذهبوا به بكى. قال : ردّوه. فقال : لم بكيت</w:t>
      </w:r>
      <w:r>
        <w:rPr>
          <w:rtl/>
        </w:rPr>
        <w:t>؟</w:t>
      </w:r>
      <w:r w:rsidRPr="007546DE">
        <w:rPr>
          <w:rtl/>
        </w:rPr>
        <w:t xml:space="preserve"> قال : تمنيت أن لي مائة نفس تلقى هكذا في الله ، فعجب. فقال </w:t>
      </w:r>
      <w:r w:rsidRPr="00C830DC">
        <w:rPr>
          <w:rStyle w:val="libFootnotenumChar"/>
          <w:rtl/>
        </w:rPr>
        <w:t>(6)</w:t>
      </w:r>
      <w:r w:rsidRPr="007546DE">
        <w:rPr>
          <w:rtl/>
        </w:rPr>
        <w:t xml:space="preserve"> : قبّل رأسي وأنا أخلّي عنك. فقال : وعن جميع أسارى المسلمين</w:t>
      </w:r>
      <w:r>
        <w:rPr>
          <w:rtl/>
        </w:rPr>
        <w:t>؟</w:t>
      </w:r>
      <w:r w:rsidRPr="007546DE">
        <w:rPr>
          <w:rtl/>
        </w:rPr>
        <w:t xml:space="preserve"> قال : نعم. فقبّل رأسه ، فخلّى بينهم </w:t>
      </w:r>
      <w:r w:rsidRPr="00C830DC">
        <w:rPr>
          <w:rStyle w:val="libFootnotenumChar"/>
          <w:rtl/>
        </w:rPr>
        <w:t>(7)</w:t>
      </w:r>
      <w:r w:rsidRPr="007546DE">
        <w:rPr>
          <w:rtl/>
        </w:rPr>
        <w:t xml:space="preserve"> ، فقدم بهم على عمر ، فقام عمر فقبّل رأسه.</w:t>
      </w:r>
    </w:p>
    <w:p w14:paraId="7111CA0D" w14:textId="77777777" w:rsidR="005F5BB8" w:rsidRPr="007546DE" w:rsidRDefault="005F5BB8" w:rsidP="00575020">
      <w:pPr>
        <w:pStyle w:val="libLine"/>
        <w:rPr>
          <w:rtl/>
        </w:rPr>
      </w:pPr>
      <w:r w:rsidRPr="007546DE">
        <w:rPr>
          <w:rtl/>
        </w:rPr>
        <w:t>__________________</w:t>
      </w:r>
    </w:p>
    <w:p w14:paraId="5281561F"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سالم بن النفير.</w:t>
      </w:r>
    </w:p>
    <w:p w14:paraId="46D1D7C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أهل منى أنه ألا يصوم.</w:t>
      </w:r>
    </w:p>
    <w:p w14:paraId="7B4FB21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يقال له صحبة ولم يصح.</w:t>
      </w:r>
    </w:p>
    <w:p w14:paraId="3B6F795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صدار.</w:t>
      </w:r>
    </w:p>
    <w:p w14:paraId="3E8FC55E" w14:textId="77777777" w:rsidR="005F5BB8" w:rsidRPr="007546DE" w:rsidRDefault="005F5BB8" w:rsidP="00F74DAE">
      <w:pPr>
        <w:pStyle w:val="libFootnote0"/>
        <w:rPr>
          <w:rtl/>
          <w:lang w:bidi="fa-IR"/>
        </w:rPr>
      </w:pPr>
      <w:r>
        <w:rPr>
          <w:rtl/>
        </w:rPr>
        <w:t>(</w:t>
      </w:r>
      <w:r w:rsidRPr="007546DE">
        <w:rPr>
          <w:rtl/>
        </w:rPr>
        <w:t>5) ليس من أ.</w:t>
      </w:r>
    </w:p>
    <w:p w14:paraId="2C938629"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وقال.</w:t>
      </w:r>
    </w:p>
    <w:p w14:paraId="328E92A9"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عنهم</w:t>
      </w:r>
      <w:r>
        <w:rPr>
          <w:rtl/>
        </w:rPr>
        <w:t xml:space="preserve"> ..</w:t>
      </w:r>
    </w:p>
    <w:p w14:paraId="229D26FA" w14:textId="77777777" w:rsidR="005F5BB8" w:rsidRPr="007546DE" w:rsidRDefault="005F5BB8" w:rsidP="00BB12A9">
      <w:pPr>
        <w:pStyle w:val="libNormal"/>
        <w:rPr>
          <w:rtl/>
        </w:rPr>
      </w:pPr>
      <w:r>
        <w:rPr>
          <w:rtl/>
        </w:rPr>
        <w:br w:type="page"/>
      </w:r>
      <w:r w:rsidRPr="007546DE">
        <w:rPr>
          <w:rtl/>
        </w:rPr>
        <w:lastRenderedPageBreak/>
        <w:t xml:space="preserve">وأخرج ابن عساكر لهذه القصة شاهدا من حديث ابن عباس موصولا ، وآخر من فوائد هشام بن عثمان </w:t>
      </w:r>
      <w:r w:rsidRPr="00C830DC">
        <w:rPr>
          <w:rStyle w:val="libFootnotenumChar"/>
          <w:rtl/>
        </w:rPr>
        <w:t>(1)</w:t>
      </w:r>
      <w:r w:rsidRPr="007546DE">
        <w:rPr>
          <w:rtl/>
        </w:rPr>
        <w:t xml:space="preserve"> من مرسل الزهري.</w:t>
      </w:r>
    </w:p>
    <w:p w14:paraId="01ED0689" w14:textId="77777777" w:rsidR="005F5BB8" w:rsidRPr="007546DE" w:rsidRDefault="005F5BB8" w:rsidP="00BB12A9">
      <w:pPr>
        <w:pStyle w:val="libNormal"/>
        <w:rPr>
          <w:rtl/>
        </w:rPr>
      </w:pPr>
      <w:r w:rsidRPr="002517A3">
        <w:rPr>
          <w:rStyle w:val="libBold2Char"/>
          <w:rtl/>
        </w:rPr>
        <w:t xml:space="preserve">4642 ز ـ عبد الله بن أم حرام : </w:t>
      </w:r>
      <w:r w:rsidRPr="007546DE">
        <w:rPr>
          <w:rtl/>
        </w:rPr>
        <w:t xml:space="preserve">أبو أبيّ </w:t>
      </w:r>
      <w:r w:rsidRPr="00C830DC">
        <w:rPr>
          <w:rStyle w:val="libFootnotenumChar"/>
          <w:rtl/>
        </w:rPr>
        <w:t>(2)</w:t>
      </w:r>
      <w:r>
        <w:rPr>
          <w:rtl/>
        </w:rPr>
        <w:t>.</w:t>
      </w:r>
      <w:r w:rsidRPr="007546DE">
        <w:rPr>
          <w:rtl/>
        </w:rPr>
        <w:t xml:space="preserve"> يأتي في الكنى. وهو عبد الله بن عمرو ابن قيس. وقيل ابن أبيّ. وقيل غير ذلك.</w:t>
      </w:r>
    </w:p>
    <w:p w14:paraId="7D2074B5" w14:textId="77777777" w:rsidR="005F5BB8" w:rsidRPr="002517A3" w:rsidRDefault="005F5BB8" w:rsidP="00BB12A9">
      <w:pPr>
        <w:pStyle w:val="libNormal"/>
        <w:rPr>
          <w:rStyle w:val="libBold2Char"/>
          <w:rtl/>
        </w:rPr>
      </w:pPr>
      <w:r w:rsidRPr="002517A3">
        <w:rPr>
          <w:rStyle w:val="libBold2Char"/>
          <w:rtl/>
        </w:rPr>
        <w:t xml:space="preserve">4643 ـ عبد الله بن حرملة المدلجي </w:t>
      </w:r>
      <w:r w:rsidRPr="00C830DC">
        <w:rPr>
          <w:rStyle w:val="libFootnotenumChar"/>
          <w:rtl/>
        </w:rPr>
        <w:t>(3)</w:t>
      </w:r>
      <w:r w:rsidRPr="002517A3">
        <w:rPr>
          <w:rStyle w:val="libBold2Char"/>
          <w:rtl/>
        </w:rPr>
        <w:t xml:space="preserve"> :</w:t>
      </w:r>
    </w:p>
    <w:p w14:paraId="612A33C6" w14:textId="77777777" w:rsidR="005F5BB8" w:rsidRPr="007546DE" w:rsidRDefault="005F5BB8" w:rsidP="00BB12A9">
      <w:pPr>
        <w:pStyle w:val="libNormal"/>
        <w:rPr>
          <w:rtl/>
        </w:rPr>
      </w:pPr>
      <w:r w:rsidRPr="007546DE">
        <w:rPr>
          <w:rtl/>
        </w:rPr>
        <w:t xml:space="preserve">ذكره ابن السّكن ، فقال : يقال له صحبة ، وليس بمشهور في الصحابة ، ولم يصح إسناده ، وأشار إلى ما أخرجه ابن مندة وغيره من طريق إبراهيم بن أبي يحيى ، عن خالد بن عبد الله بن حرملة ، عن أبي بكر بن عبد الرحمن بن عبد الحارث </w:t>
      </w:r>
      <w:r w:rsidRPr="00C830DC">
        <w:rPr>
          <w:rStyle w:val="libFootnotenumChar"/>
          <w:rtl/>
        </w:rPr>
        <w:t>(4)</w:t>
      </w:r>
      <w:r w:rsidRPr="007546DE">
        <w:rPr>
          <w:rtl/>
        </w:rPr>
        <w:t xml:space="preserve"> ، عن عبد الله بن حرملة المدلجي</w:t>
      </w:r>
      <w:r>
        <w:rPr>
          <w:rtl/>
        </w:rPr>
        <w:t xml:space="preserve"> ـ </w:t>
      </w:r>
      <w:r w:rsidRPr="007546DE">
        <w:rPr>
          <w:rtl/>
        </w:rPr>
        <w:t>أن رجلا قال : يا رسول الله ، إني أحبّ الجهاد والهجرة</w:t>
      </w:r>
      <w:r>
        <w:rPr>
          <w:rtl/>
        </w:rPr>
        <w:t xml:space="preserve"> ..</w:t>
      </w:r>
      <w:r w:rsidRPr="007546DE">
        <w:rPr>
          <w:rtl/>
        </w:rPr>
        <w:t>. الحديث.</w:t>
      </w:r>
    </w:p>
    <w:p w14:paraId="2B11129D" w14:textId="77777777" w:rsidR="005F5BB8" w:rsidRPr="007546DE" w:rsidRDefault="005F5BB8" w:rsidP="00BB12A9">
      <w:pPr>
        <w:pStyle w:val="libNormal"/>
        <w:rPr>
          <w:rtl/>
        </w:rPr>
      </w:pPr>
      <w:r w:rsidRPr="007546DE">
        <w:rPr>
          <w:rtl/>
        </w:rPr>
        <w:t>وزعم ابن عبد البر أنّ هذه القصّة لأبيه حرملة.</w:t>
      </w:r>
    </w:p>
    <w:p w14:paraId="4903E927" w14:textId="77777777" w:rsidR="005F5BB8" w:rsidRPr="007546DE" w:rsidRDefault="005F5BB8" w:rsidP="00BB12A9">
      <w:pPr>
        <w:pStyle w:val="libNormal"/>
        <w:rPr>
          <w:rtl/>
        </w:rPr>
      </w:pPr>
      <w:r>
        <w:rPr>
          <w:rtl/>
        </w:rPr>
        <w:t>و</w:t>
      </w:r>
      <w:r w:rsidRPr="007546DE">
        <w:rPr>
          <w:rtl/>
        </w:rPr>
        <w:t xml:space="preserve">روى مطيّن ، والحسن بن سفيان ، من طريق عبد الله بن محمد بن أبي يحيى ، عن أبيه ، عن خالد بن عبد الله بن حرملة ، عن أبيه ، قال : قال رسول الله </w:t>
      </w:r>
      <w:r w:rsidRPr="00E662C5">
        <w:rPr>
          <w:rStyle w:val="libAlaemChar"/>
          <w:rtl/>
        </w:rPr>
        <w:t>صلى‌الله‌عليه‌وسلم</w:t>
      </w:r>
      <w:r w:rsidRPr="007546DE">
        <w:rPr>
          <w:rtl/>
        </w:rPr>
        <w:t xml:space="preserve"> : «خيركم الذّابّ عن قومه ما لم يأثم» </w:t>
      </w:r>
      <w:r w:rsidRPr="00C830DC">
        <w:rPr>
          <w:rStyle w:val="libFootnotenumChar"/>
          <w:rtl/>
        </w:rPr>
        <w:t>(5)</w:t>
      </w:r>
      <w:r>
        <w:rPr>
          <w:rtl/>
        </w:rPr>
        <w:t>.</w:t>
      </w:r>
      <w:r>
        <w:rPr>
          <w:rFonts w:hint="cs"/>
          <w:rtl/>
        </w:rPr>
        <w:t xml:space="preserve"> </w:t>
      </w:r>
      <w:r w:rsidRPr="007546DE">
        <w:rPr>
          <w:rtl/>
        </w:rPr>
        <w:t>وإسناده حسن.</w:t>
      </w:r>
    </w:p>
    <w:p w14:paraId="36144806" w14:textId="77777777" w:rsidR="005F5BB8" w:rsidRPr="002517A3" w:rsidRDefault="005F5BB8" w:rsidP="00BB12A9">
      <w:pPr>
        <w:pStyle w:val="libNormal"/>
        <w:rPr>
          <w:rStyle w:val="libBold2Char"/>
          <w:rtl/>
        </w:rPr>
      </w:pPr>
      <w:r w:rsidRPr="002517A3">
        <w:rPr>
          <w:rStyle w:val="libBold2Char"/>
          <w:rtl/>
        </w:rPr>
        <w:t xml:space="preserve">4644 ـ عبد الله بن حريث البكري </w:t>
      </w:r>
      <w:r w:rsidRPr="00C830DC">
        <w:rPr>
          <w:rStyle w:val="libFootnotenumChar"/>
          <w:rtl/>
        </w:rPr>
        <w:t>(6)</w:t>
      </w:r>
      <w:r w:rsidRPr="002517A3">
        <w:rPr>
          <w:rStyle w:val="libBold2Char"/>
          <w:rtl/>
        </w:rPr>
        <w:t xml:space="preserve"> :</w:t>
      </w:r>
    </w:p>
    <w:p w14:paraId="431BD344" w14:textId="77777777" w:rsidR="005F5BB8" w:rsidRPr="007546DE" w:rsidRDefault="005F5BB8" w:rsidP="00BB12A9">
      <w:pPr>
        <w:pStyle w:val="libNormal"/>
        <w:rPr>
          <w:rtl/>
        </w:rPr>
      </w:pPr>
      <w:r w:rsidRPr="007546DE">
        <w:rPr>
          <w:rtl/>
        </w:rPr>
        <w:t>قال البخاريّ : له صحبة.</w:t>
      </w:r>
      <w:r>
        <w:rPr>
          <w:rFonts w:hint="cs"/>
          <w:rtl/>
        </w:rPr>
        <w:t xml:space="preserve"> </w:t>
      </w:r>
      <w:r>
        <w:rPr>
          <w:rtl/>
        </w:rPr>
        <w:t>و</w:t>
      </w:r>
      <w:r w:rsidRPr="007546DE">
        <w:rPr>
          <w:rtl/>
        </w:rPr>
        <w:t>قال أبو عمر : روت عنه بنته بهية حديث : أفضل الأعمال إسباغ الوضوء.</w:t>
      </w:r>
    </w:p>
    <w:p w14:paraId="1D849D50" w14:textId="77777777" w:rsidR="005F5BB8" w:rsidRPr="007546DE" w:rsidRDefault="005F5BB8" w:rsidP="00BB12A9">
      <w:pPr>
        <w:pStyle w:val="libNormal"/>
        <w:rPr>
          <w:rtl/>
        </w:rPr>
      </w:pPr>
      <w:r w:rsidRPr="007546DE">
        <w:rPr>
          <w:rtl/>
        </w:rPr>
        <w:t xml:space="preserve">وأورده ابن مندة من طريق عبد الرحمن بن عمرو بن جبلة عن ابنه الشماخ حدثتني بهية </w:t>
      </w:r>
      <w:r w:rsidRPr="00C830DC">
        <w:rPr>
          <w:rStyle w:val="libFootnotenumChar"/>
          <w:rtl/>
        </w:rPr>
        <w:t>(7)</w:t>
      </w:r>
      <w:r w:rsidRPr="007546DE">
        <w:rPr>
          <w:rtl/>
        </w:rPr>
        <w:t xml:space="preserve"> بنت عبد الله البكرية ، عن أبيها</w:t>
      </w:r>
      <w:r>
        <w:rPr>
          <w:rtl/>
        </w:rPr>
        <w:t xml:space="preserve"> ..</w:t>
      </w:r>
      <w:r w:rsidRPr="007546DE">
        <w:rPr>
          <w:rtl/>
        </w:rPr>
        <w:t>. فذكره.</w:t>
      </w:r>
    </w:p>
    <w:p w14:paraId="0393D617" w14:textId="77777777" w:rsidR="005F5BB8" w:rsidRPr="007546DE" w:rsidRDefault="005F5BB8" w:rsidP="00BB12A9">
      <w:pPr>
        <w:pStyle w:val="libNormal"/>
        <w:rPr>
          <w:rtl/>
          <w:lang w:bidi="fa-IR"/>
        </w:rPr>
      </w:pPr>
      <w:r w:rsidRPr="002517A3">
        <w:rPr>
          <w:rStyle w:val="libBold2Char"/>
          <w:rtl/>
        </w:rPr>
        <w:t xml:space="preserve">4645 ـ عبد الله بن حصن الدارميّ </w:t>
      </w:r>
      <w:r w:rsidRPr="00C830DC">
        <w:rPr>
          <w:rStyle w:val="libFootnotenumChar"/>
          <w:rtl/>
        </w:rPr>
        <w:t>(8)</w:t>
      </w:r>
      <w:r w:rsidRPr="002517A3">
        <w:rPr>
          <w:rStyle w:val="libBold2Char"/>
          <w:rtl/>
        </w:rPr>
        <w:t xml:space="preserve"> : </w:t>
      </w:r>
      <w:r w:rsidRPr="007546DE">
        <w:rPr>
          <w:rtl/>
          <w:lang w:bidi="fa-IR"/>
        </w:rPr>
        <w:t>أبو مدينة. معروف بكنيته.</w:t>
      </w:r>
    </w:p>
    <w:p w14:paraId="5988E388" w14:textId="77777777" w:rsidR="005F5BB8" w:rsidRPr="007546DE" w:rsidRDefault="005F5BB8" w:rsidP="00575020">
      <w:pPr>
        <w:pStyle w:val="libLine"/>
        <w:rPr>
          <w:rtl/>
        </w:rPr>
      </w:pPr>
      <w:r w:rsidRPr="007546DE">
        <w:rPr>
          <w:rtl/>
        </w:rPr>
        <w:t>__________________</w:t>
      </w:r>
    </w:p>
    <w:p w14:paraId="738DB49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هشام بن عمار.</w:t>
      </w:r>
    </w:p>
    <w:p w14:paraId="1E55088D"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2893) ، الاستيعاب ت </w:t>
      </w:r>
      <w:r>
        <w:rPr>
          <w:rtl/>
        </w:rPr>
        <w:t>(</w:t>
      </w:r>
      <w:r w:rsidRPr="007546DE">
        <w:rPr>
          <w:rtl/>
        </w:rPr>
        <w:t>1527)</w:t>
      </w:r>
      <w:r>
        <w:rPr>
          <w:rtl/>
        </w:rPr>
        <w:t>.</w:t>
      </w:r>
    </w:p>
    <w:p w14:paraId="3F35D60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2894)</w:t>
      </w:r>
      <w:r>
        <w:rPr>
          <w:rtl/>
        </w:rPr>
        <w:t>.</w:t>
      </w:r>
    </w:p>
    <w:p w14:paraId="0F6084F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عبد الرحمن بن الحارث.</w:t>
      </w:r>
    </w:p>
    <w:p w14:paraId="04DAAB77" w14:textId="77777777" w:rsidR="005F5BB8" w:rsidRPr="007546DE" w:rsidRDefault="005F5BB8" w:rsidP="00F74DAE">
      <w:pPr>
        <w:pStyle w:val="libFootnote0"/>
        <w:rPr>
          <w:rtl/>
          <w:lang w:bidi="fa-IR"/>
        </w:rPr>
      </w:pPr>
      <w:r>
        <w:rPr>
          <w:rtl/>
        </w:rPr>
        <w:t>(</w:t>
      </w:r>
      <w:r w:rsidRPr="007546DE">
        <w:rPr>
          <w:rtl/>
        </w:rPr>
        <w:t xml:space="preserve">5) ذكره الحنفي الهندي في الكنز </w:t>
      </w:r>
      <w:r>
        <w:rPr>
          <w:rtl/>
        </w:rPr>
        <w:t>(</w:t>
      </w:r>
      <w:r w:rsidRPr="007546DE">
        <w:rPr>
          <w:rtl/>
        </w:rPr>
        <w:t>6961) بلفظ خيركم الموانع</w:t>
      </w:r>
      <w:r>
        <w:rPr>
          <w:rtl/>
        </w:rPr>
        <w:t xml:space="preserve"> ..</w:t>
      </w:r>
      <w:r w:rsidRPr="007546DE">
        <w:rPr>
          <w:rtl/>
        </w:rPr>
        <w:t>. الحديث وعزاه لابن أبي عاصم ولحسن بن سفيان ومطين والبغوي وابن قانع والطبراني والبيهقي في الشعب وأبو نعيم.</w:t>
      </w:r>
    </w:p>
    <w:p w14:paraId="53F0A7A1"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2895) ، الاستيعاب ت </w:t>
      </w:r>
      <w:r>
        <w:rPr>
          <w:rtl/>
        </w:rPr>
        <w:t>(</w:t>
      </w:r>
      <w:r w:rsidRPr="007546DE">
        <w:rPr>
          <w:rtl/>
        </w:rPr>
        <w:t>1528)</w:t>
      </w:r>
      <w:r>
        <w:rPr>
          <w:rtl/>
        </w:rPr>
        <w:t>.</w:t>
      </w:r>
    </w:p>
    <w:p w14:paraId="525BBC8E"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كليلة</w:t>
      </w:r>
      <w:r>
        <w:rPr>
          <w:rtl/>
        </w:rPr>
        <w:t xml:space="preserve"> ..</w:t>
      </w:r>
    </w:p>
    <w:p w14:paraId="245D7119" w14:textId="77777777" w:rsidR="005F5BB8" w:rsidRPr="007546DE" w:rsidRDefault="005F5BB8" w:rsidP="00F74DAE">
      <w:pPr>
        <w:pStyle w:val="libFootnote0"/>
        <w:rPr>
          <w:rtl/>
          <w:lang w:bidi="fa-IR"/>
        </w:rPr>
      </w:pPr>
      <w:r>
        <w:rPr>
          <w:rtl/>
        </w:rPr>
        <w:t>(</w:t>
      </w:r>
      <w:r w:rsidRPr="007546DE">
        <w:rPr>
          <w:rtl/>
        </w:rPr>
        <w:t xml:space="preserve">8) تجريد أسماء الصحابة 1 / 305 ، الجرح والتعديل 5 / 39 ، التاريخ الكبير 3 / 71 ، الطبقات 209 ، تعجيل المنفعة 219 طبعة الهند ، أسد الغابة ت </w:t>
      </w:r>
      <w:r>
        <w:rPr>
          <w:rtl/>
        </w:rPr>
        <w:t>(</w:t>
      </w:r>
      <w:r w:rsidRPr="007546DE">
        <w:rPr>
          <w:rtl/>
        </w:rPr>
        <w:t>2898)</w:t>
      </w:r>
      <w:r>
        <w:rPr>
          <w:rtl/>
        </w:rPr>
        <w:t>.</w:t>
      </w:r>
    </w:p>
    <w:p w14:paraId="2FC899EF" w14:textId="77777777" w:rsidR="005F5BB8" w:rsidRPr="007546DE" w:rsidRDefault="005F5BB8" w:rsidP="00BB12A9">
      <w:pPr>
        <w:pStyle w:val="libNormal"/>
        <w:rPr>
          <w:rtl/>
        </w:rPr>
      </w:pPr>
      <w:r>
        <w:rPr>
          <w:rtl/>
        </w:rPr>
        <w:br w:type="page"/>
      </w:r>
      <w:r w:rsidRPr="007546DE">
        <w:rPr>
          <w:rtl/>
        </w:rPr>
        <w:lastRenderedPageBreak/>
        <w:t xml:space="preserve">سمّاه الطّبرانيّ ، وأخرج من طريق حماد ، عن ثابت ، عن أبي مدينة الدّارميّ. وكانت له صحبة ، قال : كان الرجلان من أصحاب النبي </w:t>
      </w:r>
      <w:r w:rsidRPr="00E662C5">
        <w:rPr>
          <w:rStyle w:val="libAlaemChar"/>
          <w:rtl/>
        </w:rPr>
        <w:t>صلى‌الله‌عليه‌وسلم</w:t>
      </w:r>
      <w:r w:rsidRPr="007546DE">
        <w:rPr>
          <w:rtl/>
        </w:rPr>
        <w:t xml:space="preserve"> إذا التقيا لم يفترقا حتى يقرأ أحدهما على الآخر : والعصر</w:t>
      </w:r>
      <w:r>
        <w:rPr>
          <w:rtl/>
        </w:rPr>
        <w:t xml:space="preserve"> ..</w:t>
      </w:r>
      <w:r w:rsidRPr="007546DE">
        <w:rPr>
          <w:rtl/>
        </w:rPr>
        <w:t>. إلى آخرها ، ثم يسلّم أحدهما على الآخر.</w:t>
      </w:r>
    </w:p>
    <w:p w14:paraId="3DC63519" w14:textId="77777777" w:rsidR="005F5BB8" w:rsidRPr="007546DE" w:rsidRDefault="005F5BB8" w:rsidP="00BB12A9">
      <w:pPr>
        <w:pStyle w:val="libNormal"/>
        <w:rPr>
          <w:rtl/>
        </w:rPr>
      </w:pPr>
      <w:r w:rsidRPr="007546DE">
        <w:rPr>
          <w:rtl/>
        </w:rPr>
        <w:t xml:space="preserve">قلت : وفي التابعين أبو مدينة عبد الله بن حصن الدّوسي </w:t>
      </w:r>
      <w:r w:rsidRPr="00C830DC">
        <w:rPr>
          <w:rStyle w:val="libFootnotenumChar"/>
          <w:rtl/>
        </w:rPr>
        <w:t>(1)</w:t>
      </w:r>
      <w:r w:rsidRPr="007546DE">
        <w:rPr>
          <w:rtl/>
        </w:rPr>
        <w:t xml:space="preserve"> ، يروى عن أبي موسى الأشعري حديثه في مسند الشافعيّ ، ذكره البخاري ، وابن أبي حاتم ، وابن حبان ، فإن </w:t>
      </w:r>
      <w:r w:rsidRPr="00C830DC">
        <w:rPr>
          <w:rStyle w:val="libFootnotenumChar"/>
          <w:rtl/>
        </w:rPr>
        <w:t>(2)</w:t>
      </w:r>
      <w:r w:rsidRPr="007546DE">
        <w:rPr>
          <w:rtl/>
        </w:rPr>
        <w:t xml:space="preserve"> كان الطبراني ضبط أن اسم الصحابي عبد الله بن حصن ولم يلتبس عليه بهذا الشافعيّ </w:t>
      </w:r>
      <w:r w:rsidRPr="00C830DC">
        <w:rPr>
          <w:rStyle w:val="libFootnotenumChar"/>
          <w:rtl/>
        </w:rPr>
        <w:t>(3)</w:t>
      </w:r>
      <w:r w:rsidRPr="007546DE">
        <w:rPr>
          <w:rtl/>
        </w:rPr>
        <w:t xml:space="preserve"> فقد اتفقا في الاسم ، واسم الأب والكنية ، وافترقا في النسبة ، وإلا فالاسم والكنية للتابعي. وأما الصحابي الدارميّ فلم يسمّ.</w:t>
      </w:r>
    </w:p>
    <w:p w14:paraId="77EFE0A9" w14:textId="77777777" w:rsidR="005F5BB8" w:rsidRDefault="005F5BB8" w:rsidP="002517A3">
      <w:pPr>
        <w:pStyle w:val="libBold2"/>
        <w:rPr>
          <w:rtl/>
        </w:rPr>
      </w:pPr>
      <w:r w:rsidRPr="00B6730E">
        <w:rPr>
          <w:rtl/>
        </w:rPr>
        <w:t>4646</w:t>
      </w:r>
      <w:r>
        <w:rPr>
          <w:rtl/>
        </w:rPr>
        <w:t xml:space="preserve"> ـ </w:t>
      </w:r>
      <w:r w:rsidRPr="00B6730E">
        <w:rPr>
          <w:rtl/>
        </w:rPr>
        <w:t xml:space="preserve">عبد الله بن حصن بن سهل </w:t>
      </w:r>
      <w:r>
        <w:rPr>
          <w:rtl/>
        </w:rPr>
        <w:t>:</w:t>
      </w:r>
    </w:p>
    <w:p w14:paraId="488AB8C4" w14:textId="77777777" w:rsidR="005F5BB8" w:rsidRPr="007546DE" w:rsidRDefault="005F5BB8" w:rsidP="00BB12A9">
      <w:pPr>
        <w:pStyle w:val="libNormal"/>
        <w:rPr>
          <w:rtl/>
        </w:rPr>
      </w:pPr>
      <w:r w:rsidRPr="007546DE">
        <w:rPr>
          <w:rtl/>
        </w:rPr>
        <w:t>ذكره الطّبرانيّ في الصّحابة.</w:t>
      </w:r>
    </w:p>
    <w:p w14:paraId="0CDF1D55" w14:textId="77777777" w:rsidR="005F5BB8" w:rsidRPr="007546DE" w:rsidRDefault="005F5BB8" w:rsidP="00BB12A9">
      <w:pPr>
        <w:pStyle w:val="libNormal"/>
        <w:rPr>
          <w:rtl/>
          <w:lang w:bidi="fa-IR"/>
        </w:rPr>
      </w:pPr>
      <w:r w:rsidRPr="002517A3">
        <w:rPr>
          <w:rStyle w:val="libBold2Char"/>
          <w:rtl/>
        </w:rPr>
        <w:t xml:space="preserve">4647 ـ عبد الله بن الحصيب الأسلمي : </w:t>
      </w:r>
      <w:r w:rsidRPr="007546DE">
        <w:rPr>
          <w:rtl/>
          <w:lang w:bidi="fa-IR"/>
        </w:rPr>
        <w:t>أخو بريدة.</w:t>
      </w:r>
    </w:p>
    <w:p w14:paraId="66750F75" w14:textId="77777777" w:rsidR="005F5BB8" w:rsidRPr="007546DE" w:rsidRDefault="005F5BB8" w:rsidP="00BB12A9">
      <w:pPr>
        <w:pStyle w:val="libNormal"/>
        <w:rPr>
          <w:rtl/>
        </w:rPr>
      </w:pPr>
      <w:r w:rsidRPr="007546DE">
        <w:rPr>
          <w:rtl/>
        </w:rPr>
        <w:t>ذكره الحاكم في أول تاريخه ، وقال : له صحبة ورواية.</w:t>
      </w:r>
    </w:p>
    <w:p w14:paraId="33DEE395" w14:textId="77777777" w:rsidR="005F5BB8" w:rsidRPr="007546DE" w:rsidRDefault="005F5BB8" w:rsidP="00BB12A9">
      <w:pPr>
        <w:pStyle w:val="libNormal"/>
        <w:rPr>
          <w:rtl/>
        </w:rPr>
      </w:pPr>
      <w:r w:rsidRPr="002517A3">
        <w:rPr>
          <w:rStyle w:val="libBold2Char"/>
          <w:rtl/>
        </w:rPr>
        <w:t xml:space="preserve">4648 ـ عبد الله بن الحصين : </w:t>
      </w:r>
      <w:r w:rsidRPr="007546DE">
        <w:rPr>
          <w:rtl/>
        </w:rPr>
        <w:t>بن الحارث بن المطلب القرشي المطلبيّ.</w:t>
      </w:r>
    </w:p>
    <w:p w14:paraId="08CD8A13" w14:textId="77777777" w:rsidR="005F5BB8" w:rsidRPr="007546DE" w:rsidRDefault="005F5BB8" w:rsidP="00BB12A9">
      <w:pPr>
        <w:pStyle w:val="libNormal"/>
        <w:rPr>
          <w:rtl/>
        </w:rPr>
      </w:pPr>
      <w:r w:rsidRPr="007546DE">
        <w:rPr>
          <w:rtl/>
        </w:rPr>
        <w:t xml:space="preserve">ذكره البلاذريّ في الأنساب ، وقال : كان شاعرا ، وأمّه أم عبد الله بنت عدي بن خويلد الأسدية بنت أخي خديجة أم المؤمنين </w:t>
      </w:r>
      <w:r w:rsidRPr="00E662C5">
        <w:rPr>
          <w:rStyle w:val="libAlaemChar"/>
          <w:rtl/>
        </w:rPr>
        <w:t>رضي‌الله‌عنها</w:t>
      </w:r>
      <w:r w:rsidRPr="007546DE">
        <w:rPr>
          <w:rtl/>
        </w:rPr>
        <w:t>.</w:t>
      </w:r>
    </w:p>
    <w:p w14:paraId="50369E31" w14:textId="77777777" w:rsidR="005F5BB8" w:rsidRDefault="005F5BB8" w:rsidP="00BB12A9">
      <w:pPr>
        <w:pStyle w:val="libNormal"/>
        <w:rPr>
          <w:rtl/>
          <w:lang w:bidi="fa-IR"/>
        </w:rPr>
      </w:pPr>
      <w:r w:rsidRPr="002517A3">
        <w:rPr>
          <w:rStyle w:val="libBold2Char"/>
          <w:rtl/>
        </w:rPr>
        <w:t xml:space="preserve">4649 ز ـ عبد الله بن حفص : </w:t>
      </w:r>
      <w:r w:rsidRPr="007546DE">
        <w:rPr>
          <w:rtl/>
          <w:lang w:bidi="fa-IR"/>
        </w:rPr>
        <w:t>بن غانم القرشي ،</w:t>
      </w:r>
    </w:p>
    <w:p w14:paraId="5A5FACD8" w14:textId="77777777" w:rsidR="005F5BB8" w:rsidRPr="007546DE" w:rsidRDefault="005F5BB8" w:rsidP="00BB12A9">
      <w:pPr>
        <w:pStyle w:val="libNormal"/>
        <w:rPr>
          <w:rtl/>
        </w:rPr>
      </w:pPr>
      <w:r w:rsidRPr="007546DE">
        <w:rPr>
          <w:rtl/>
        </w:rPr>
        <w:t>ذكره سيف والطّبريّ في «الفتوح» ، وقالا : كانت بيده راية المهاجرين يوم اليمامة ، فاستشهد يومئذ.</w:t>
      </w:r>
    </w:p>
    <w:p w14:paraId="2376BBA7" w14:textId="77777777" w:rsidR="005F5BB8" w:rsidRPr="007546DE" w:rsidRDefault="005F5BB8" w:rsidP="00BB12A9">
      <w:pPr>
        <w:pStyle w:val="libNormal"/>
        <w:rPr>
          <w:rtl/>
        </w:rPr>
      </w:pPr>
      <w:r w:rsidRPr="002517A3">
        <w:rPr>
          <w:rStyle w:val="libBold2Char"/>
          <w:rtl/>
        </w:rPr>
        <w:t>4650 ز ـ عبد الله بن حقّ</w:t>
      </w:r>
      <w:r w:rsidRPr="002517A3">
        <w:rPr>
          <w:rStyle w:val="libBold2Char"/>
          <w:rFonts w:hint="cs"/>
          <w:rtl/>
        </w:rPr>
        <w:t xml:space="preserve"> </w:t>
      </w:r>
      <w:r w:rsidRPr="007546DE">
        <w:rPr>
          <w:rtl/>
        </w:rPr>
        <w:t xml:space="preserve">بن أوس </w:t>
      </w:r>
      <w:r w:rsidRPr="00C830DC">
        <w:rPr>
          <w:rStyle w:val="libFootnotenumChar"/>
          <w:rtl/>
        </w:rPr>
        <w:t>(4)</w:t>
      </w:r>
      <w:r w:rsidRPr="007546DE">
        <w:rPr>
          <w:rtl/>
        </w:rPr>
        <w:t xml:space="preserve"> بن وقش بن صخر بن خنساء بن سنان بن عبيد بن عدي بن غنم بن كعب بن سلمة الأنصاريّ الأوسيّ. وقيل في نسبه غير ذلك كما تقدم في عبد الله بن أوس.</w:t>
      </w:r>
    </w:p>
    <w:p w14:paraId="1D09BFB3" w14:textId="77777777" w:rsidR="005F5BB8" w:rsidRPr="007546DE" w:rsidRDefault="005F5BB8" w:rsidP="00BB12A9">
      <w:pPr>
        <w:pStyle w:val="libNormal"/>
        <w:rPr>
          <w:rtl/>
        </w:rPr>
      </w:pPr>
      <w:r w:rsidRPr="007546DE">
        <w:rPr>
          <w:rtl/>
        </w:rPr>
        <w:t>ذكره البغويّ في الصّحابة. وروى الأموي عن ابن إسحاق أنه ذكره هكذا فيمن شهد بدرا.</w:t>
      </w:r>
    </w:p>
    <w:p w14:paraId="1A0BFB30" w14:textId="77777777" w:rsidR="005F5BB8" w:rsidRPr="007546DE" w:rsidRDefault="005F5BB8" w:rsidP="00575020">
      <w:pPr>
        <w:pStyle w:val="libLine"/>
        <w:rPr>
          <w:rtl/>
        </w:rPr>
      </w:pPr>
      <w:r w:rsidRPr="007546DE">
        <w:rPr>
          <w:rtl/>
        </w:rPr>
        <w:t>__________________</w:t>
      </w:r>
    </w:p>
    <w:p w14:paraId="58B02D0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السدوسي.</w:t>
      </w:r>
    </w:p>
    <w:p w14:paraId="79BBBE5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قال.</w:t>
      </w:r>
    </w:p>
    <w:p w14:paraId="328282F9"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التابعي.</w:t>
      </w:r>
    </w:p>
    <w:p w14:paraId="53E76319"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أويس.</w:t>
      </w:r>
    </w:p>
    <w:p w14:paraId="6ED18B59" w14:textId="77777777" w:rsidR="005F5BB8" w:rsidRPr="007546DE" w:rsidRDefault="005F5BB8" w:rsidP="00BB12A9">
      <w:pPr>
        <w:pStyle w:val="libNormal"/>
        <w:rPr>
          <w:rtl/>
        </w:rPr>
      </w:pPr>
      <w:r>
        <w:rPr>
          <w:rtl/>
        </w:rPr>
        <w:br w:type="page"/>
      </w:r>
      <w:r w:rsidRPr="007546DE">
        <w:rPr>
          <w:rtl/>
        </w:rPr>
        <w:lastRenderedPageBreak/>
        <w:t xml:space="preserve">وذكره ابن هشام عن ابن إسحاق ، فقال : عبد الله </w:t>
      </w:r>
      <w:r w:rsidRPr="00C830DC">
        <w:rPr>
          <w:rStyle w:val="libFootnotenumChar"/>
          <w:rtl/>
        </w:rPr>
        <w:t>(1)</w:t>
      </w:r>
      <w:r w:rsidRPr="007546DE">
        <w:rPr>
          <w:rtl/>
        </w:rPr>
        <w:t xml:space="preserve"> بن حق ، وساق نسبه بخلاف هذا ، ووافقه موسى بن عقبة على اسمه ، ووافق سلمة بن الفضل ، عن ابن إسحاق ، على نسبه ، لكن سماه عبد الله.</w:t>
      </w:r>
    </w:p>
    <w:p w14:paraId="77DBCA4B" w14:textId="77777777" w:rsidR="005F5BB8" w:rsidRPr="007546DE" w:rsidRDefault="005F5BB8" w:rsidP="00BB12A9">
      <w:pPr>
        <w:pStyle w:val="libNormal"/>
        <w:rPr>
          <w:rtl/>
        </w:rPr>
      </w:pPr>
      <w:r w:rsidRPr="007546DE">
        <w:rPr>
          <w:rtl/>
        </w:rPr>
        <w:t xml:space="preserve">وقال يونس بن بكير : عبد الله بن أوس بن وقش </w:t>
      </w:r>
      <w:r w:rsidRPr="00C830DC">
        <w:rPr>
          <w:rStyle w:val="libFootnotenumChar"/>
          <w:rtl/>
        </w:rPr>
        <w:t>(2)</w:t>
      </w:r>
      <w:r w:rsidRPr="007546DE">
        <w:rPr>
          <w:rtl/>
        </w:rPr>
        <w:t xml:space="preserve"> اسم أبيه. وقيل : عن ابن إسحاق </w:t>
      </w:r>
      <w:r>
        <w:rPr>
          <w:rtl/>
        </w:rPr>
        <w:t xml:space="preserve">: </w:t>
      </w:r>
      <w:r w:rsidRPr="007546DE">
        <w:rPr>
          <w:rtl/>
        </w:rPr>
        <w:t>عبد الله بن حق أو ابن أحق.</w:t>
      </w:r>
    </w:p>
    <w:p w14:paraId="45EC8DEA" w14:textId="77777777" w:rsidR="005F5BB8" w:rsidRPr="007546DE" w:rsidRDefault="005F5BB8" w:rsidP="00BB12A9">
      <w:pPr>
        <w:pStyle w:val="libNormal"/>
        <w:rPr>
          <w:rtl/>
        </w:rPr>
      </w:pPr>
      <w:r w:rsidRPr="007546DE">
        <w:rPr>
          <w:rtl/>
        </w:rPr>
        <w:t>وحكى أبو نعيم عن ابن إسحاق أيضا عبد الله بن سعيد بن أوس ، والاعتماد فيه على ما قال موسى بن عقبة.</w:t>
      </w:r>
    </w:p>
    <w:p w14:paraId="1F0D2ECA" w14:textId="77777777" w:rsidR="005F5BB8" w:rsidRPr="007546DE" w:rsidRDefault="005F5BB8" w:rsidP="00BB12A9">
      <w:pPr>
        <w:pStyle w:val="libNormal"/>
        <w:rPr>
          <w:rtl/>
          <w:lang w:bidi="fa-IR"/>
        </w:rPr>
      </w:pPr>
      <w:r w:rsidRPr="002517A3">
        <w:rPr>
          <w:rStyle w:val="libBold2Char"/>
          <w:rtl/>
        </w:rPr>
        <w:t>4651 ـ عبد الله بن حكيم</w:t>
      </w:r>
      <w:r w:rsidRPr="002517A3">
        <w:rPr>
          <w:rStyle w:val="libBold2Char"/>
          <w:rFonts w:hint="cs"/>
          <w:rtl/>
        </w:rPr>
        <w:t xml:space="preserve"> </w:t>
      </w:r>
      <w:r w:rsidRPr="007546DE">
        <w:rPr>
          <w:rtl/>
          <w:lang w:bidi="fa-IR"/>
        </w:rPr>
        <w:t xml:space="preserve">بن حزام القرشي الأسدي </w:t>
      </w:r>
      <w:r w:rsidRPr="00C830DC">
        <w:rPr>
          <w:rStyle w:val="libFootnotenumChar"/>
          <w:rtl/>
        </w:rPr>
        <w:t>(3)</w:t>
      </w:r>
      <w:r>
        <w:rPr>
          <w:rtl/>
          <w:lang w:bidi="fa-IR"/>
        </w:rPr>
        <w:t>.</w:t>
      </w:r>
    </w:p>
    <w:p w14:paraId="57C8BA9F" w14:textId="77777777" w:rsidR="005F5BB8" w:rsidRPr="007546DE" w:rsidRDefault="005F5BB8" w:rsidP="00BB12A9">
      <w:pPr>
        <w:pStyle w:val="libNormal"/>
        <w:rPr>
          <w:rtl/>
        </w:rPr>
      </w:pPr>
      <w:r w:rsidRPr="007546DE">
        <w:rPr>
          <w:rtl/>
        </w:rPr>
        <w:t xml:space="preserve">قال أبو مسعود : أسلم بالفتح ، وصحب </w:t>
      </w:r>
      <w:r w:rsidRPr="00C830DC">
        <w:rPr>
          <w:rStyle w:val="libFootnotenumChar"/>
          <w:rtl/>
        </w:rPr>
        <w:t>(4)</w:t>
      </w:r>
      <w:r w:rsidRPr="007546DE">
        <w:rPr>
          <w:rtl/>
        </w:rPr>
        <w:t xml:space="preserve"> النبي </w:t>
      </w:r>
      <w:r w:rsidRPr="00E662C5">
        <w:rPr>
          <w:rStyle w:val="libAlaemChar"/>
          <w:rtl/>
        </w:rPr>
        <w:t>صلى‌الله‌عليه‌وسلم</w:t>
      </w:r>
      <w:r w:rsidRPr="007546DE">
        <w:rPr>
          <w:rtl/>
        </w:rPr>
        <w:t xml:space="preserve"> ، وقتل مع عائشة يوم الجمل ، حكاه أبو موسى.</w:t>
      </w:r>
    </w:p>
    <w:p w14:paraId="4AAC4B4A" w14:textId="77777777" w:rsidR="005F5BB8" w:rsidRPr="007546DE" w:rsidRDefault="005F5BB8" w:rsidP="00BB12A9">
      <w:pPr>
        <w:pStyle w:val="libNormal"/>
        <w:rPr>
          <w:rtl/>
        </w:rPr>
      </w:pPr>
      <w:r w:rsidRPr="007546DE">
        <w:rPr>
          <w:rtl/>
        </w:rPr>
        <w:t>وقال هشام بن الكلبيّ : أسلم حكيم وبنوه : هشام ، وخالد ، وعبد الله ، ويحيى يوم الفتح.</w:t>
      </w:r>
    </w:p>
    <w:p w14:paraId="4ED13471" w14:textId="77777777" w:rsidR="005F5BB8" w:rsidRPr="007546DE" w:rsidRDefault="005F5BB8" w:rsidP="00BB12A9">
      <w:pPr>
        <w:pStyle w:val="libNormal"/>
        <w:rPr>
          <w:rtl/>
        </w:rPr>
      </w:pPr>
      <w:r w:rsidRPr="007546DE">
        <w:rPr>
          <w:rtl/>
        </w:rPr>
        <w:t>وقال أبو عمر : كان معه لواء طلحة يوم الجمل.</w:t>
      </w:r>
    </w:p>
    <w:p w14:paraId="4AD5B5BB" w14:textId="77777777" w:rsidR="005F5BB8" w:rsidRPr="007546DE" w:rsidRDefault="005F5BB8" w:rsidP="00BB12A9">
      <w:pPr>
        <w:pStyle w:val="libNormal"/>
        <w:rPr>
          <w:rtl/>
        </w:rPr>
      </w:pPr>
      <w:r w:rsidRPr="007546DE">
        <w:rPr>
          <w:rtl/>
        </w:rPr>
        <w:t>وسيأتي في ترجمة أمه زينب بنت العوام أنها رثته لما قتل.</w:t>
      </w:r>
    </w:p>
    <w:p w14:paraId="03A9A93E" w14:textId="77777777" w:rsidR="005F5BB8" w:rsidRPr="007546DE" w:rsidRDefault="005F5BB8" w:rsidP="00BB12A9">
      <w:pPr>
        <w:pStyle w:val="libNormal"/>
        <w:rPr>
          <w:rtl/>
        </w:rPr>
      </w:pPr>
      <w:r w:rsidRPr="002517A3">
        <w:rPr>
          <w:rStyle w:val="libBold2Char"/>
          <w:rtl/>
        </w:rPr>
        <w:t xml:space="preserve">4652 ـ عبد الله بن حكيم الضبيّ </w:t>
      </w:r>
      <w:r w:rsidRPr="00C830DC">
        <w:rPr>
          <w:rStyle w:val="libFootnotenumChar"/>
          <w:rtl/>
        </w:rPr>
        <w:t>(5)</w:t>
      </w:r>
      <w:r w:rsidRPr="002517A3">
        <w:rPr>
          <w:rStyle w:val="libBold2Char"/>
          <w:rtl/>
        </w:rPr>
        <w:t xml:space="preserve"> : </w:t>
      </w:r>
      <w:r w:rsidRPr="007546DE">
        <w:rPr>
          <w:rtl/>
        </w:rPr>
        <w:t xml:space="preserve">ذكر الدار الدّارقطنيّ من طريق سيف بن عمر في الفتوح ، عن الصعب بن عطية ، عن بلال بن أبي هلال ، عن أبيه ، عن الحارث </w:t>
      </w:r>
      <w:r w:rsidRPr="00C830DC">
        <w:rPr>
          <w:rStyle w:val="libFootnotenumChar"/>
          <w:rtl/>
        </w:rPr>
        <w:t>(6)</w:t>
      </w:r>
      <w:r w:rsidRPr="007546DE">
        <w:rPr>
          <w:rtl/>
        </w:rPr>
        <w:t xml:space="preserve"> بن حكيم الضبي أنه وفد على النبي </w:t>
      </w:r>
      <w:r w:rsidRPr="00E662C5">
        <w:rPr>
          <w:rStyle w:val="libAlaemChar"/>
          <w:rtl/>
        </w:rPr>
        <w:t>صلى‌الله‌عليه‌وسلم</w:t>
      </w:r>
      <w:r w:rsidRPr="007546DE">
        <w:rPr>
          <w:rtl/>
        </w:rPr>
        <w:t xml:space="preserve"> فقال : «ما اسمك</w:t>
      </w:r>
      <w:r>
        <w:rPr>
          <w:rtl/>
        </w:rPr>
        <w:t>؟</w:t>
      </w:r>
      <w:r w:rsidRPr="007546DE">
        <w:rPr>
          <w:rtl/>
        </w:rPr>
        <w:t>» قال : عبد الحارث بن حكيم. قال : «أنت عبد الله»</w:t>
      </w:r>
      <w:r>
        <w:rPr>
          <w:rtl/>
        </w:rPr>
        <w:t>.</w:t>
      </w:r>
      <w:r>
        <w:rPr>
          <w:rFonts w:hint="cs"/>
          <w:rtl/>
        </w:rPr>
        <w:t xml:space="preserve"> </w:t>
      </w:r>
      <w:r w:rsidRPr="007546DE">
        <w:rPr>
          <w:rtl/>
        </w:rPr>
        <w:t xml:space="preserve">وولّاه صدقات قومه. وفي رواية عن </w:t>
      </w:r>
      <w:r w:rsidRPr="00C830DC">
        <w:rPr>
          <w:rStyle w:val="libFootnotenumChar"/>
          <w:rtl/>
        </w:rPr>
        <w:t>(7)</w:t>
      </w:r>
      <w:r w:rsidRPr="007546DE">
        <w:rPr>
          <w:rtl/>
        </w:rPr>
        <w:t xml:space="preserve"> الحارث بن حكيم والصحيح عبد الحارث </w:t>
      </w:r>
      <w:r w:rsidRPr="00C830DC">
        <w:rPr>
          <w:rStyle w:val="libFootnotenumChar"/>
          <w:rtl/>
        </w:rPr>
        <w:t>(8)</w:t>
      </w:r>
      <w:r w:rsidRPr="007546DE">
        <w:rPr>
          <w:rtl/>
        </w:rPr>
        <w:t xml:space="preserve"> ، كذا قال أبو موسى.</w:t>
      </w:r>
    </w:p>
    <w:p w14:paraId="1ECE6EFD" w14:textId="77777777" w:rsidR="005F5BB8" w:rsidRPr="007546DE" w:rsidRDefault="005F5BB8" w:rsidP="00BB12A9">
      <w:pPr>
        <w:pStyle w:val="libNormal"/>
        <w:rPr>
          <w:rtl/>
        </w:rPr>
      </w:pPr>
      <w:r w:rsidRPr="007546DE">
        <w:rPr>
          <w:rtl/>
        </w:rPr>
        <w:t>قلت : وسيأتي في عبد الله بن زيد الضبي ثمل ذلك ، ومضى في عبد الله بن الحارث بن زيد بن صفوان ، قال ابن الأثير : أظن الثلاثة واحدا ، فإن بني ضبة لم يكن فيمن أسلم منهم من الكثرة ما ينتهي إلى أن تشتبه أسماؤهم وأسماء آبائهم.</w:t>
      </w:r>
    </w:p>
    <w:p w14:paraId="7084B3FA" w14:textId="77777777" w:rsidR="005F5BB8" w:rsidRPr="007546DE" w:rsidRDefault="005F5BB8" w:rsidP="00575020">
      <w:pPr>
        <w:pStyle w:val="libLine"/>
        <w:rPr>
          <w:rtl/>
        </w:rPr>
      </w:pPr>
      <w:r w:rsidRPr="007546DE">
        <w:rPr>
          <w:rtl/>
        </w:rPr>
        <w:t>__________________</w:t>
      </w:r>
    </w:p>
    <w:p w14:paraId="2DF9766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عبد الله فقال عبد ربه بن حق.</w:t>
      </w:r>
    </w:p>
    <w:p w14:paraId="563F4B1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وقش أسقط اسم أبيه.</w:t>
      </w:r>
    </w:p>
    <w:p w14:paraId="55319C9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2901) ، الاستيعاب ت </w:t>
      </w:r>
      <w:r>
        <w:rPr>
          <w:rtl/>
        </w:rPr>
        <w:t>(</w:t>
      </w:r>
      <w:r w:rsidRPr="007546DE">
        <w:rPr>
          <w:rtl/>
        </w:rPr>
        <w:t>1530)</w:t>
      </w:r>
      <w:r>
        <w:rPr>
          <w:rtl/>
        </w:rPr>
        <w:t>.</w:t>
      </w:r>
    </w:p>
    <w:p w14:paraId="6B51D6E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وصحبه النبي.</w:t>
      </w:r>
    </w:p>
    <w:p w14:paraId="3DAF1C29"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2902)</w:t>
      </w:r>
      <w:r>
        <w:rPr>
          <w:rtl/>
        </w:rPr>
        <w:t>.</w:t>
      </w:r>
    </w:p>
    <w:p w14:paraId="01D837A0"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عن عبد الحارث</w:t>
      </w:r>
      <w:r>
        <w:rPr>
          <w:rtl/>
        </w:rPr>
        <w:t xml:space="preserve"> ..</w:t>
      </w:r>
    </w:p>
    <w:p w14:paraId="5EDAA9B9"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وفي رواية عبد الحارث.</w:t>
      </w:r>
    </w:p>
    <w:p w14:paraId="05AE0BAF" w14:textId="77777777" w:rsidR="005F5BB8" w:rsidRPr="007546DE" w:rsidRDefault="005F5BB8" w:rsidP="00F74DAE">
      <w:pPr>
        <w:pStyle w:val="libFootnote0"/>
        <w:rPr>
          <w:rtl/>
          <w:lang w:bidi="fa-IR"/>
        </w:rPr>
      </w:pPr>
      <w:r>
        <w:rPr>
          <w:rtl/>
        </w:rPr>
        <w:t>(</w:t>
      </w:r>
      <w:r w:rsidRPr="007546DE">
        <w:rPr>
          <w:rtl/>
        </w:rPr>
        <w:t xml:space="preserve">8) في </w:t>
      </w:r>
      <w:r>
        <w:rPr>
          <w:rtl/>
        </w:rPr>
        <w:t>أ :</w:t>
      </w:r>
      <w:r w:rsidRPr="007546DE">
        <w:rPr>
          <w:rtl/>
        </w:rPr>
        <w:t xml:space="preserve"> والصحيح عبد الوارث.</w:t>
      </w:r>
    </w:p>
    <w:p w14:paraId="0102EB28"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4653 ـ عبد الله بن أبي الحمساء </w:t>
      </w:r>
      <w:r w:rsidRPr="00C830DC">
        <w:rPr>
          <w:rStyle w:val="libFootnotenumChar"/>
          <w:rtl/>
        </w:rPr>
        <w:t>(1)</w:t>
      </w:r>
      <w:r w:rsidRPr="002517A3">
        <w:rPr>
          <w:rStyle w:val="libBold2Char"/>
          <w:rtl/>
        </w:rPr>
        <w:t xml:space="preserve"> : </w:t>
      </w:r>
      <w:r w:rsidRPr="007546DE">
        <w:rPr>
          <w:rtl/>
        </w:rPr>
        <w:t>بالمهملتين المفتوحتين والميم بينهما ساكنة ، العامري.</w:t>
      </w:r>
    </w:p>
    <w:p w14:paraId="680401F2" w14:textId="77777777" w:rsidR="005F5BB8" w:rsidRPr="007546DE" w:rsidRDefault="005F5BB8" w:rsidP="00BB12A9">
      <w:pPr>
        <w:pStyle w:val="libNormal"/>
        <w:rPr>
          <w:rtl/>
        </w:rPr>
      </w:pPr>
      <w:r w:rsidRPr="007546DE">
        <w:rPr>
          <w:rtl/>
        </w:rPr>
        <w:t xml:space="preserve">له حديث عند أبي داود والبزار ، من طريق عبد الكريم ، عن عبد الله بن شقيق عن أبيه </w:t>
      </w:r>
      <w:r w:rsidRPr="00C830DC">
        <w:rPr>
          <w:rStyle w:val="libFootnotenumChar"/>
          <w:rtl/>
        </w:rPr>
        <w:t>(2)</w:t>
      </w:r>
      <w:r w:rsidRPr="007546DE">
        <w:rPr>
          <w:rtl/>
        </w:rPr>
        <w:t xml:space="preserve"> عنه قال : بايعت النبيّ </w:t>
      </w:r>
      <w:r w:rsidRPr="00E662C5">
        <w:rPr>
          <w:rStyle w:val="libAlaemChar"/>
          <w:rtl/>
        </w:rPr>
        <w:t>صلى‌الله‌عليه‌وسلم</w:t>
      </w:r>
      <w:r w:rsidRPr="007546DE">
        <w:rPr>
          <w:rtl/>
        </w:rPr>
        <w:t>.</w:t>
      </w:r>
    </w:p>
    <w:p w14:paraId="7CCB8564" w14:textId="77777777" w:rsidR="005F5BB8" w:rsidRPr="007546DE" w:rsidRDefault="005F5BB8" w:rsidP="00BB12A9">
      <w:pPr>
        <w:pStyle w:val="libNormal"/>
        <w:rPr>
          <w:rtl/>
        </w:rPr>
      </w:pPr>
      <w:r w:rsidRPr="007546DE">
        <w:rPr>
          <w:rtl/>
        </w:rPr>
        <w:t>وقد قيل : إنه عبد الله بن أبي الجدعاء المتقدم ، والراجح أنه غيره.</w:t>
      </w:r>
    </w:p>
    <w:p w14:paraId="26C948E3" w14:textId="77777777" w:rsidR="005F5BB8" w:rsidRPr="007546DE" w:rsidRDefault="005F5BB8" w:rsidP="00BB12A9">
      <w:pPr>
        <w:pStyle w:val="libNormal"/>
        <w:rPr>
          <w:rtl/>
          <w:lang w:bidi="fa-IR"/>
        </w:rPr>
      </w:pPr>
      <w:r w:rsidRPr="002517A3">
        <w:rPr>
          <w:rStyle w:val="libBold2Char"/>
          <w:rtl/>
        </w:rPr>
        <w:t xml:space="preserve">4654 ـ عبد الله بن الحميّر الأشجعي : </w:t>
      </w:r>
      <w:r w:rsidRPr="007546DE">
        <w:rPr>
          <w:rtl/>
          <w:lang w:bidi="fa-IR"/>
        </w:rPr>
        <w:t xml:space="preserve">حليف الأنصار </w:t>
      </w:r>
      <w:r w:rsidRPr="00C830DC">
        <w:rPr>
          <w:rStyle w:val="libFootnotenumChar"/>
          <w:rtl/>
        </w:rPr>
        <w:t>(3)</w:t>
      </w:r>
      <w:r>
        <w:rPr>
          <w:rtl/>
          <w:lang w:bidi="fa-IR"/>
        </w:rPr>
        <w:t>.</w:t>
      </w:r>
    </w:p>
    <w:p w14:paraId="12FDF42D" w14:textId="77777777" w:rsidR="005F5BB8" w:rsidRPr="007546DE" w:rsidRDefault="005F5BB8" w:rsidP="00BB12A9">
      <w:pPr>
        <w:pStyle w:val="libNormal"/>
        <w:rPr>
          <w:rtl/>
        </w:rPr>
      </w:pPr>
      <w:r w:rsidRPr="007546DE">
        <w:rPr>
          <w:rtl/>
        </w:rPr>
        <w:t xml:space="preserve">ذكره ابن إسحاق فيمن شهد بدرا ، وضبط الأمويّ عن ابن إسحاق </w:t>
      </w:r>
      <w:r w:rsidRPr="00C830DC">
        <w:rPr>
          <w:rStyle w:val="libFootnotenumChar"/>
          <w:rtl/>
        </w:rPr>
        <w:t>(4)</w:t>
      </w:r>
      <w:r w:rsidRPr="007546DE">
        <w:rPr>
          <w:rtl/>
        </w:rPr>
        <w:t xml:space="preserve"> الحميّر بالتصغير والتثقيل والحاء المهملة ، وبه جزم ابن ماكولا.</w:t>
      </w:r>
    </w:p>
    <w:p w14:paraId="338D0F4E" w14:textId="77777777" w:rsidR="005F5BB8" w:rsidRPr="007546DE" w:rsidRDefault="005F5BB8" w:rsidP="00BB12A9">
      <w:pPr>
        <w:pStyle w:val="libNormal"/>
        <w:rPr>
          <w:rtl/>
        </w:rPr>
      </w:pPr>
      <w:r w:rsidRPr="007546DE">
        <w:rPr>
          <w:rtl/>
        </w:rPr>
        <w:t xml:space="preserve">وذكره يونس بن بكير في الخاء </w:t>
      </w:r>
      <w:r w:rsidRPr="00C830DC">
        <w:rPr>
          <w:rStyle w:val="libFootnotenumChar"/>
          <w:rtl/>
        </w:rPr>
        <w:t>(5)</w:t>
      </w:r>
      <w:r w:rsidRPr="007546DE">
        <w:rPr>
          <w:rtl/>
        </w:rPr>
        <w:t xml:space="preserve"> المعجمة والتصغير بغير تثقيل ، وهكذا ذكره ابن لهيعة ، عن أبي الأسود ، عن عروة.</w:t>
      </w:r>
    </w:p>
    <w:p w14:paraId="4590FC93" w14:textId="77777777" w:rsidR="005F5BB8" w:rsidRPr="007546DE" w:rsidRDefault="005F5BB8" w:rsidP="00BB12A9">
      <w:pPr>
        <w:pStyle w:val="libNormal"/>
        <w:rPr>
          <w:rtl/>
        </w:rPr>
      </w:pPr>
      <w:r w:rsidRPr="002517A3">
        <w:rPr>
          <w:rStyle w:val="libBold2Char"/>
          <w:rtl/>
        </w:rPr>
        <w:t xml:space="preserve">4655 ـ عبد الله بن حنطب بن الحارث </w:t>
      </w:r>
      <w:r w:rsidRPr="00C830DC">
        <w:rPr>
          <w:rStyle w:val="libFootnotenumChar"/>
          <w:rtl/>
        </w:rPr>
        <w:t>(6)</w:t>
      </w:r>
      <w:r w:rsidRPr="00C830DC">
        <w:rPr>
          <w:rStyle w:val="libFootnotenumChar"/>
          <w:rFonts w:hint="cs"/>
          <w:rtl/>
        </w:rPr>
        <w:t xml:space="preserve"> </w:t>
      </w:r>
      <w:r w:rsidRPr="007546DE">
        <w:rPr>
          <w:rtl/>
        </w:rPr>
        <w:t>بن عبيد بن عمرو بن مخزوم القرشي ، المخزومي والد المطلب.</w:t>
      </w:r>
    </w:p>
    <w:p w14:paraId="66367A0D" w14:textId="77777777" w:rsidR="005F5BB8" w:rsidRPr="007546DE" w:rsidRDefault="005F5BB8" w:rsidP="00BB12A9">
      <w:pPr>
        <w:pStyle w:val="libNormal"/>
        <w:rPr>
          <w:rtl/>
        </w:rPr>
      </w:pPr>
      <w:r w:rsidRPr="007546DE">
        <w:rPr>
          <w:rtl/>
        </w:rPr>
        <w:t>قال ابن أبي حاتم : له صحبة. وذكره ابن حبان في الصحابة.</w:t>
      </w:r>
    </w:p>
    <w:p w14:paraId="52F53F14" w14:textId="77777777" w:rsidR="005F5BB8" w:rsidRPr="007546DE" w:rsidRDefault="005F5BB8" w:rsidP="00BB12A9">
      <w:pPr>
        <w:pStyle w:val="libNormal"/>
        <w:rPr>
          <w:rtl/>
        </w:rPr>
      </w:pPr>
      <w:r w:rsidRPr="007546DE">
        <w:rPr>
          <w:rtl/>
        </w:rPr>
        <w:t>وقال أبو عمر : له صحبة. وروى عنه المطلب ابنه حديثا مرفوعا في فضائل قريش ، وله في فضائل أبي بكر وعمر حديث مضطرب لا يثبت.</w:t>
      </w:r>
    </w:p>
    <w:p w14:paraId="2581D3DC" w14:textId="77777777" w:rsidR="005F5BB8" w:rsidRPr="007546DE" w:rsidRDefault="005F5BB8" w:rsidP="00BB12A9">
      <w:pPr>
        <w:pStyle w:val="libNormal"/>
        <w:rPr>
          <w:rtl/>
        </w:rPr>
      </w:pPr>
      <w:r w:rsidRPr="007546DE">
        <w:rPr>
          <w:rtl/>
        </w:rPr>
        <w:t xml:space="preserve">قلت </w:t>
      </w:r>
      <w:r>
        <w:rPr>
          <w:rtl/>
        </w:rPr>
        <w:t xml:space="preserve">: </w:t>
      </w:r>
      <w:r w:rsidRPr="007546DE">
        <w:rPr>
          <w:rtl/>
        </w:rPr>
        <w:t>أخرجه الترمذي عن قتيبة ، عن ابن أبي فديك ، عن عبد العزيز بن المطلب بن حنطب ، عن أبيه ، عن جده عبد الله بن حنطب</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رأى أبا بكر وعمر فقال </w:t>
      </w:r>
      <w:r>
        <w:rPr>
          <w:rtl/>
        </w:rPr>
        <w:t xml:space="preserve">: </w:t>
      </w:r>
      <w:r w:rsidRPr="007546DE">
        <w:rPr>
          <w:rtl/>
        </w:rPr>
        <w:t>«هذان السّمع والبصر»</w:t>
      </w:r>
      <w:r>
        <w:rPr>
          <w:rtl/>
        </w:rPr>
        <w:t>.</w:t>
      </w:r>
      <w:r>
        <w:rPr>
          <w:rFonts w:hint="cs"/>
          <w:rtl/>
        </w:rPr>
        <w:t xml:space="preserve"> </w:t>
      </w:r>
      <w:r w:rsidRPr="007546DE">
        <w:rPr>
          <w:rtl/>
        </w:rPr>
        <w:t xml:space="preserve">قال الترمذي : هذا مرسل. وعبد الله بن حنطب لم يدرك النبي </w:t>
      </w:r>
      <w:r w:rsidRPr="00E662C5">
        <w:rPr>
          <w:rStyle w:val="libAlaemChar"/>
          <w:rtl/>
        </w:rPr>
        <w:t>صلى‌الله‌عليه‌وسلم</w:t>
      </w:r>
      <w:r w:rsidRPr="007546DE">
        <w:rPr>
          <w:rtl/>
        </w:rPr>
        <w:t>.</w:t>
      </w:r>
    </w:p>
    <w:p w14:paraId="00A9607D" w14:textId="77777777" w:rsidR="005F5BB8" w:rsidRPr="007546DE" w:rsidRDefault="005F5BB8" w:rsidP="00575020">
      <w:pPr>
        <w:pStyle w:val="libLine"/>
        <w:rPr>
          <w:rtl/>
        </w:rPr>
      </w:pPr>
      <w:r w:rsidRPr="007546DE">
        <w:rPr>
          <w:rtl/>
        </w:rPr>
        <w:t>__________________</w:t>
      </w:r>
    </w:p>
    <w:p w14:paraId="7CE74C6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2905) ، الاستيعاب ت </w:t>
      </w:r>
      <w:r>
        <w:rPr>
          <w:rtl/>
        </w:rPr>
        <w:t>(</w:t>
      </w:r>
      <w:r w:rsidRPr="007546DE">
        <w:rPr>
          <w:rtl/>
        </w:rPr>
        <w:t>1532) ، الثقات 3 / 239 ، تجريد أسماء الصحابة 1 / 306 ، الكاشف 2 / 81 ، تهذيب التهذيب 5 / 192 ، الجرح والتعديل 5 / 42 ، التاريخ الكبير 3 / 26 ، تهذيب الكمال 2 / 676 ، الطبقات 60 ، 125 ، 185 ، تقريب التهذيب 1 / 410 ، خلاصة تذهيب 2 / 49</w:t>
      </w:r>
      <w:r>
        <w:rPr>
          <w:rtl/>
        </w:rPr>
        <w:t xml:space="preserve"> ..</w:t>
      </w:r>
    </w:p>
    <w:p w14:paraId="506B506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عن أبيه قال.</w:t>
      </w:r>
    </w:p>
    <w:p w14:paraId="3FF87954"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2906) ، الاستيعاب ت </w:t>
      </w:r>
      <w:r>
        <w:rPr>
          <w:rtl/>
        </w:rPr>
        <w:t>(</w:t>
      </w:r>
      <w:r w:rsidRPr="007546DE">
        <w:rPr>
          <w:rtl/>
        </w:rPr>
        <w:t>1533)</w:t>
      </w:r>
      <w:r>
        <w:rPr>
          <w:rtl/>
        </w:rPr>
        <w:t>.</w:t>
      </w:r>
    </w:p>
    <w:p w14:paraId="3A53534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ذكره أبو إسحاق.</w:t>
      </w:r>
    </w:p>
    <w:p w14:paraId="29AF64E6"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بالخاء.</w:t>
      </w:r>
    </w:p>
    <w:p w14:paraId="48BEA0AC"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2907) ، الاستيعاب ت </w:t>
      </w:r>
      <w:r>
        <w:rPr>
          <w:rtl/>
        </w:rPr>
        <w:t>(</w:t>
      </w:r>
      <w:r w:rsidRPr="007546DE">
        <w:rPr>
          <w:rtl/>
        </w:rPr>
        <w:t>1534) ، الثقات 3 / 219 ، تجريد أسماء الصحابة 1 / 306 ، الكاشف 2 / 81 تهذيب التهذيب 5 / 192 ، تلقيح فهوم أهل الأثر 377 ، تهذيب الكمال 2 / 676 ، تقريب التهذيب 1 / 411 ، خلاصة تذهيب 2 / 51</w:t>
      </w:r>
      <w:r>
        <w:rPr>
          <w:rtl/>
        </w:rPr>
        <w:t xml:space="preserve"> ..</w:t>
      </w:r>
    </w:p>
    <w:p w14:paraId="5426CD83" w14:textId="77777777" w:rsidR="005F5BB8" w:rsidRPr="007546DE" w:rsidRDefault="005F5BB8" w:rsidP="00BB12A9">
      <w:pPr>
        <w:pStyle w:val="libNormal"/>
        <w:rPr>
          <w:rtl/>
        </w:rPr>
      </w:pPr>
      <w:r>
        <w:rPr>
          <w:rtl/>
        </w:rPr>
        <w:br w:type="page"/>
      </w:r>
      <w:r w:rsidRPr="007546DE">
        <w:rPr>
          <w:rtl/>
        </w:rPr>
        <w:lastRenderedPageBreak/>
        <w:t xml:space="preserve">قلت : قد أخرجه ابن مندة من طريق موسى بن أيوب ، عن ابن فديك </w:t>
      </w:r>
      <w:r w:rsidRPr="00C830DC">
        <w:rPr>
          <w:rStyle w:val="libFootnotenumChar"/>
          <w:rtl/>
        </w:rPr>
        <w:t>(1)</w:t>
      </w:r>
      <w:r w:rsidRPr="007546DE">
        <w:rPr>
          <w:rtl/>
        </w:rPr>
        <w:t xml:space="preserve"> ، فقال فيه </w:t>
      </w:r>
      <w:r>
        <w:rPr>
          <w:rtl/>
        </w:rPr>
        <w:t xml:space="preserve">: </w:t>
      </w:r>
      <w:r w:rsidRPr="007546DE">
        <w:rPr>
          <w:rtl/>
        </w:rPr>
        <w:t xml:space="preserve">كنت جالسا عند النبي </w:t>
      </w:r>
      <w:r w:rsidRPr="00E662C5">
        <w:rPr>
          <w:rStyle w:val="libAlaemChar"/>
          <w:rtl/>
        </w:rPr>
        <w:t>صلى‌الله‌عليه‌وسلم</w:t>
      </w:r>
      <w:r w:rsidRPr="007546DE">
        <w:rPr>
          <w:rtl/>
        </w:rPr>
        <w:t>. فهذا اقتضى ثبوت صحبته.</w:t>
      </w:r>
    </w:p>
    <w:p w14:paraId="6FA6EB0F" w14:textId="77777777" w:rsidR="005F5BB8" w:rsidRPr="007546DE" w:rsidRDefault="005F5BB8" w:rsidP="00BB12A9">
      <w:pPr>
        <w:pStyle w:val="libNormal"/>
        <w:rPr>
          <w:rtl/>
        </w:rPr>
      </w:pPr>
      <w:r w:rsidRPr="007546DE">
        <w:rPr>
          <w:rtl/>
        </w:rPr>
        <w:t>ورواه ابن مندة أيضا من طريق دحيم ، عن ابن أبي فديك : حدثني غير واحد عن عبد العزيز ، وكذا هو عند البغوي ، وسمى منهم عمرو بن أبي عمرو ، وعلي بن عبد الرحمن بن عثمان. فهذا يدل على أن ابن أبي فديك لم يسمعه من عبد العزيز.</w:t>
      </w:r>
    </w:p>
    <w:p w14:paraId="7194A1CC" w14:textId="77777777" w:rsidR="005F5BB8" w:rsidRPr="007546DE" w:rsidRDefault="005F5BB8" w:rsidP="00BB12A9">
      <w:pPr>
        <w:pStyle w:val="libNormal"/>
        <w:rPr>
          <w:rtl/>
        </w:rPr>
      </w:pPr>
      <w:r w:rsidRPr="007546DE">
        <w:rPr>
          <w:rtl/>
        </w:rPr>
        <w:t xml:space="preserve">وقد رواه أحمد بن صالح المصريّ ، وآخرون عن ابن أبي فديك هكذا ، وسمّوا المبهمين </w:t>
      </w:r>
      <w:r w:rsidRPr="00C830DC">
        <w:rPr>
          <w:rStyle w:val="libFootnotenumChar"/>
          <w:rtl/>
        </w:rPr>
        <w:t>(2)</w:t>
      </w:r>
      <w:r w:rsidRPr="007546DE">
        <w:rPr>
          <w:rtl/>
        </w:rPr>
        <w:t xml:space="preserve"> : علي بن عبد الرحمن ، وعمرو بن أبي عمرو.</w:t>
      </w:r>
    </w:p>
    <w:p w14:paraId="6E0FF8FB" w14:textId="77777777" w:rsidR="005F5BB8" w:rsidRPr="007546DE" w:rsidRDefault="005F5BB8" w:rsidP="00BB12A9">
      <w:pPr>
        <w:pStyle w:val="libNormal"/>
        <w:rPr>
          <w:rtl/>
        </w:rPr>
      </w:pPr>
      <w:r w:rsidRPr="007546DE">
        <w:rPr>
          <w:rtl/>
        </w:rPr>
        <w:t>وأخرجه الحاكم من طريق آدم عن ابن أبي فديك ، فسمّى الواسطي الحسن بن عبد الله بن عطية.</w:t>
      </w:r>
    </w:p>
    <w:p w14:paraId="75CFA858" w14:textId="77777777" w:rsidR="005F5BB8" w:rsidRPr="007546DE" w:rsidRDefault="005F5BB8" w:rsidP="00BB12A9">
      <w:pPr>
        <w:pStyle w:val="libNormal"/>
        <w:rPr>
          <w:rtl/>
        </w:rPr>
      </w:pPr>
      <w:r w:rsidRPr="007546DE">
        <w:rPr>
          <w:rtl/>
        </w:rPr>
        <w:t xml:space="preserve">ورواه جعفر بن مسافر ، عن ابن أبي فديك ، فقال : عن المغيرة بن عبد الرحمن ، عن المطلب بن عبد الله بن حنطب ، عن أبيه ، عن جده ، قال : سمعت رسول الله </w:t>
      </w:r>
      <w:r w:rsidRPr="00E662C5">
        <w:rPr>
          <w:rStyle w:val="libAlaemChar"/>
          <w:rtl/>
        </w:rPr>
        <w:t>صلى‌الله‌عليه‌وسلم</w:t>
      </w:r>
      <w:r>
        <w:rPr>
          <w:rtl/>
        </w:rPr>
        <w:t xml:space="preserve"> ....</w:t>
      </w:r>
      <w:r>
        <w:rPr>
          <w:rFonts w:hint="cs"/>
          <w:rtl/>
        </w:rPr>
        <w:t xml:space="preserve"> </w:t>
      </w:r>
      <w:r w:rsidRPr="007546DE">
        <w:rPr>
          <w:rtl/>
        </w:rPr>
        <w:t>فذكره ، فهذا اختلاف آخر يقتضي أن يكون الحديث من رواية حنطب والد عبد الله. وقد قيل في المطلب بن عبد الله بن حنطب : إنه المطلب بن عبد الله بن المطلب بن حنطب ، فإن ثبت فالصحبة للمطلب بن حنطب. والله أعلم.</w:t>
      </w:r>
    </w:p>
    <w:p w14:paraId="3A7A3F37" w14:textId="77777777" w:rsidR="005F5BB8" w:rsidRPr="007546DE" w:rsidRDefault="005F5BB8" w:rsidP="00BB12A9">
      <w:pPr>
        <w:pStyle w:val="libNormal"/>
        <w:rPr>
          <w:rtl/>
          <w:lang w:bidi="fa-IR"/>
        </w:rPr>
      </w:pPr>
      <w:r w:rsidRPr="002517A3">
        <w:rPr>
          <w:rStyle w:val="libBold2Char"/>
          <w:rtl/>
        </w:rPr>
        <w:t>4656 ـ عبد الله بن حنظلة</w:t>
      </w:r>
      <w:r w:rsidRPr="002517A3">
        <w:rPr>
          <w:rStyle w:val="libBold2Char"/>
          <w:rFonts w:hint="cs"/>
          <w:rtl/>
        </w:rPr>
        <w:t xml:space="preserve"> </w:t>
      </w:r>
      <w:r w:rsidRPr="007546DE">
        <w:rPr>
          <w:rtl/>
          <w:lang w:bidi="fa-IR"/>
        </w:rPr>
        <w:t xml:space="preserve">بن أبي عامر الأنصاري </w:t>
      </w:r>
      <w:r w:rsidRPr="00C830DC">
        <w:rPr>
          <w:rStyle w:val="libFootnotenumChar"/>
          <w:rtl/>
        </w:rPr>
        <w:t>(3)</w:t>
      </w:r>
      <w:r>
        <w:rPr>
          <w:rtl/>
          <w:lang w:bidi="fa-IR"/>
        </w:rPr>
        <w:t>.</w:t>
      </w:r>
    </w:p>
    <w:p w14:paraId="7ED7F592" w14:textId="77777777" w:rsidR="005F5BB8" w:rsidRPr="007546DE" w:rsidRDefault="005F5BB8" w:rsidP="00BB12A9">
      <w:pPr>
        <w:pStyle w:val="libNormal"/>
        <w:rPr>
          <w:rtl/>
        </w:rPr>
      </w:pPr>
      <w:r w:rsidRPr="007546DE">
        <w:rPr>
          <w:rtl/>
        </w:rPr>
        <w:t>تقدّم نسبه عند ذكر أبيه ، يكنى أبا عبد الرحمن ، ويقال كنيته أبو بكر ، وهو المعروف بغسيل الملائكة ، أعني حنظلة.</w:t>
      </w:r>
    </w:p>
    <w:p w14:paraId="3DF4E504" w14:textId="77777777" w:rsidR="005F5BB8" w:rsidRPr="007546DE" w:rsidRDefault="005F5BB8" w:rsidP="00575020">
      <w:pPr>
        <w:pStyle w:val="libLine"/>
        <w:rPr>
          <w:rtl/>
        </w:rPr>
      </w:pPr>
      <w:r w:rsidRPr="007546DE">
        <w:rPr>
          <w:rtl/>
        </w:rPr>
        <w:t>__________________</w:t>
      </w:r>
    </w:p>
    <w:p w14:paraId="7702916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عن ابن أبي فديك.</w:t>
      </w:r>
    </w:p>
    <w:p w14:paraId="3891438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وسموا منه المتهمين</w:t>
      </w:r>
      <w:r>
        <w:rPr>
          <w:rtl/>
        </w:rPr>
        <w:t xml:space="preserve"> ..</w:t>
      </w:r>
    </w:p>
    <w:p w14:paraId="37D7AE7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2908) ، الاستيعاب ت </w:t>
      </w:r>
      <w:r>
        <w:rPr>
          <w:rtl/>
        </w:rPr>
        <w:t>(</w:t>
      </w:r>
      <w:r w:rsidRPr="007546DE">
        <w:rPr>
          <w:rtl/>
        </w:rPr>
        <w:t>1535) ، الثقات 3 / 226 ، التاريخ الكبير 1 / 125 ، عنوان النجابة 118 ، تجريد أسماء الصحابة 1 / 306 ، تهذيب التهذيب 5 / 193 ، العبر 1 / 68 ، الاستبصار 289 ، 290 ، 291 ، تلقيح فهوم أهل الأثر 371 ، التاريخ الكبير 3 / 67 ، 68 ، تهذيب الكمال 2 / 676 ، الطبقات الكبرى 5 / 81 ، 554 ، الكاشف 2 / 82 ، النجوم الزاهرة 118 ، تقريب التهذيب 1 / 411 ، خلاصة تذهيب 2 / 51 ، الوافي بالوفيات 17 / 155 ، بقي بن مخلد 259 ، مسند أحمد 5 / 222 ، المعرفة والتاريخ 1 / 261 ، الأخبار الطوال 265 ، عيون الأخبار 1 / 1 ، العقد الفريد 4 / 388 ، سيرة ابن هشام 3 / 158 ، تاريخ الطبري 2 / 537 ، الجرح والتعديل 5 / 29 ، مروج الذهب 1925 ، أنساب الأشراف 1 / 320 ، تهذيب تاريخ دمشق 7 / 370 ، تاريخ دمشق 199 ، جمهرة نسب قريش 4333 ، الكامل من التاريخ 4 / 102 ، تحفة الأشراف 4 / 314 ، سير أعلام النبلاء 3 / 321 ، الوافي بالوفيات 17 / 155 ، البداية والنهاية 8 / 224 ، جامع التحصيل 255 ، شذرات الذهب 1 / 71 ، تاريخ الإسلام 2 / 144.</w:t>
      </w:r>
    </w:p>
    <w:p w14:paraId="684CD5B5" w14:textId="77777777" w:rsidR="005F5BB8" w:rsidRDefault="005F5BB8" w:rsidP="00BB12A9">
      <w:pPr>
        <w:pStyle w:val="libNormal"/>
        <w:rPr>
          <w:rtl/>
        </w:rPr>
      </w:pPr>
      <w:r>
        <w:rPr>
          <w:rtl/>
        </w:rPr>
        <w:br w:type="page"/>
      </w:r>
      <w:r w:rsidRPr="007546DE">
        <w:rPr>
          <w:rtl/>
        </w:rPr>
        <w:lastRenderedPageBreak/>
        <w:t xml:space="preserve">قتل حنظلة يوم أحد شهيدا ، وولد عبد الله بن حنظلة </w:t>
      </w:r>
      <w:r w:rsidRPr="00C830DC">
        <w:rPr>
          <w:rStyle w:val="libFootnotenumChar"/>
          <w:rtl/>
        </w:rPr>
        <w:t>(1)</w:t>
      </w:r>
      <w:r w:rsidRPr="007546DE">
        <w:rPr>
          <w:rtl/>
        </w:rPr>
        <w:t xml:space="preserve"> ، وأمه جميلة بنت عبد الله ، ابن أبيّ.</w:t>
      </w:r>
    </w:p>
    <w:p w14:paraId="66AF6FB8" w14:textId="77777777" w:rsidR="005F5BB8" w:rsidRDefault="005F5BB8" w:rsidP="00BB12A9">
      <w:pPr>
        <w:pStyle w:val="libNormal"/>
        <w:rPr>
          <w:rtl/>
        </w:rPr>
      </w:pPr>
      <w:r w:rsidRPr="007546DE">
        <w:rPr>
          <w:rtl/>
        </w:rPr>
        <w:t xml:space="preserve">وقد حفظ عن النبي </w:t>
      </w:r>
      <w:r w:rsidRPr="00E662C5">
        <w:rPr>
          <w:rStyle w:val="libAlaemChar"/>
          <w:rtl/>
        </w:rPr>
        <w:t>صلى‌الله‌عليه‌وسلم</w:t>
      </w:r>
      <w:r w:rsidRPr="007546DE">
        <w:rPr>
          <w:rtl/>
        </w:rPr>
        <w:t xml:space="preserve"> ، وروى عنه ، وعن عمر ، وعبد الله بن سلام ، وكعب الأحبار.</w:t>
      </w:r>
      <w:r>
        <w:rPr>
          <w:rFonts w:hint="cs"/>
          <w:rtl/>
        </w:rPr>
        <w:t xml:space="preserve"> </w:t>
      </w:r>
      <w:r w:rsidRPr="007546DE">
        <w:rPr>
          <w:rtl/>
        </w:rPr>
        <w:t xml:space="preserve">وروى عنه قيس بن سعد ، وهو أكبر منه ، وعبد الله بن يزيد الخطميّ ، وعبد الله بن أبي مليكة ، وعبد الملك بن أبي بكر بن عبد الرحمن بن الحارث ، وأسماء بنت زيد بن الخطاب ، وضمضم بن جوس </w:t>
      </w:r>
      <w:r w:rsidRPr="00C830DC">
        <w:rPr>
          <w:rStyle w:val="libFootnotenumChar"/>
          <w:rtl/>
        </w:rPr>
        <w:t>(2)</w:t>
      </w:r>
    </w:p>
    <w:p w14:paraId="735DE66B" w14:textId="77777777" w:rsidR="005F5BB8" w:rsidRPr="007546DE" w:rsidRDefault="005F5BB8" w:rsidP="00BB12A9">
      <w:pPr>
        <w:pStyle w:val="libNormal"/>
        <w:rPr>
          <w:rtl/>
        </w:rPr>
      </w:pPr>
      <w:r w:rsidRPr="007546DE">
        <w:rPr>
          <w:rtl/>
        </w:rPr>
        <w:t>قال ابن سعد : قتل عبد الله يوم الحرّة ، وكان أمير الأنصار يومئذ ، وذلك سنة ثلاث وستين في ذي الحجة ، وكان مولد عبد الله سنة أربع ، قال ابن سعد : بعد أحد بسبعة أشهر في ربيع الأول أو الآخر.</w:t>
      </w:r>
    </w:p>
    <w:p w14:paraId="745D8B62" w14:textId="77777777" w:rsidR="005F5BB8" w:rsidRPr="007546DE" w:rsidRDefault="005F5BB8" w:rsidP="00BB12A9">
      <w:pPr>
        <w:pStyle w:val="libNormal"/>
        <w:rPr>
          <w:rtl/>
        </w:rPr>
      </w:pPr>
      <w:r w:rsidRPr="007546DE">
        <w:rPr>
          <w:rtl/>
        </w:rPr>
        <w:t>وأخرج ابن أبي الدّنيا من طريق قدامة بن محمد الحرمي ، حدثني محمد بن خوط</w:t>
      </w:r>
      <w:r>
        <w:rPr>
          <w:rtl/>
        </w:rPr>
        <w:t xml:space="preserve"> ـ </w:t>
      </w:r>
      <w:r w:rsidRPr="007546DE">
        <w:rPr>
          <w:rtl/>
        </w:rPr>
        <w:t>وكان من خيار أهل المدينة ، عن صفوان بن سليم ، قال : يحدث أهل المدينة أن عبد الله بن حنظلة لقيه الشيطان وهو خارج من المسجد ، فقال : تعرفني يا ابن حنظلة</w:t>
      </w:r>
      <w:r>
        <w:rPr>
          <w:rtl/>
        </w:rPr>
        <w:t>؟</w:t>
      </w:r>
      <w:r w:rsidRPr="007546DE">
        <w:rPr>
          <w:rtl/>
        </w:rPr>
        <w:t xml:space="preserve"> قال : نعم ، أنت الشّيطان. قال : كيف علمت ذلك</w:t>
      </w:r>
      <w:r>
        <w:rPr>
          <w:rtl/>
        </w:rPr>
        <w:t>؟</w:t>
      </w:r>
      <w:r w:rsidRPr="007546DE">
        <w:rPr>
          <w:rtl/>
        </w:rPr>
        <w:t xml:space="preserve"> قال : خرجت وأنا أذكر الله ، فلما رأيتك تلهث شغلني النظر إليك عن ذكر الله.</w:t>
      </w:r>
    </w:p>
    <w:p w14:paraId="43B919D3" w14:textId="77777777" w:rsidR="005F5BB8" w:rsidRPr="007546DE" w:rsidRDefault="005F5BB8" w:rsidP="00BB12A9">
      <w:pPr>
        <w:pStyle w:val="libNormal"/>
        <w:rPr>
          <w:rtl/>
        </w:rPr>
      </w:pPr>
      <w:r w:rsidRPr="007546DE">
        <w:rPr>
          <w:rtl/>
        </w:rPr>
        <w:t xml:space="preserve">وقال خليفة بن خيّاط : حدثنا وهب بن جرير ، حدثنا جويرية بن أسماء ، </w:t>
      </w:r>
      <w:r>
        <w:rPr>
          <w:rtl/>
        </w:rPr>
        <w:t>[</w:t>
      </w:r>
      <w:r w:rsidRPr="007546DE">
        <w:rPr>
          <w:rtl/>
        </w:rPr>
        <w:t>سمعت أشياخنا من أهل المدينة أن ممّن وفد</w:t>
      </w:r>
      <w:r>
        <w:rPr>
          <w:rtl/>
        </w:rPr>
        <w:t>]</w:t>
      </w:r>
      <w:r w:rsidRPr="007546DE">
        <w:rPr>
          <w:rtl/>
        </w:rPr>
        <w:t xml:space="preserve"> </w:t>
      </w:r>
      <w:r w:rsidRPr="00C830DC">
        <w:rPr>
          <w:rStyle w:val="libFootnotenumChar"/>
          <w:rtl/>
        </w:rPr>
        <w:t>(3)</w:t>
      </w:r>
      <w:r w:rsidRPr="007546DE">
        <w:rPr>
          <w:rtl/>
        </w:rPr>
        <w:t xml:space="preserve"> إلى يزيد بن معاوية عبد الله بن حنظلة معه ثمانية بنين له ، فأعطاه مائة ألف ، وأعطى بنيه كلّ واحد عشرة آلاف ، فلما قدم المدينة أتاه الناس فقالوا : ما وراءك</w:t>
      </w:r>
      <w:r>
        <w:rPr>
          <w:rtl/>
        </w:rPr>
        <w:t>؟</w:t>
      </w:r>
      <w:r w:rsidRPr="007546DE">
        <w:rPr>
          <w:rtl/>
        </w:rPr>
        <w:t xml:space="preserve"> قال : أتيتكم من عند رجل والله لو لم أجد إلا نبيّ هؤلاء لجاهدته بهم.</w:t>
      </w:r>
      <w:r>
        <w:rPr>
          <w:rFonts w:hint="cs"/>
          <w:rtl/>
        </w:rPr>
        <w:t xml:space="preserve"> </w:t>
      </w:r>
      <w:r w:rsidRPr="007546DE">
        <w:rPr>
          <w:rtl/>
        </w:rPr>
        <w:t>قال : فخرج أهل المدينة بجموع كثيرة.</w:t>
      </w:r>
    </w:p>
    <w:p w14:paraId="2F208ACC" w14:textId="77777777" w:rsidR="005F5BB8" w:rsidRPr="007546DE" w:rsidRDefault="005F5BB8" w:rsidP="00BB12A9">
      <w:pPr>
        <w:pStyle w:val="libNormal"/>
        <w:rPr>
          <w:rtl/>
        </w:rPr>
      </w:pPr>
      <w:r w:rsidRPr="007546DE">
        <w:rPr>
          <w:rtl/>
        </w:rPr>
        <w:t xml:space="preserve">وأخرج أحمد بسند صحيح ، عن يحيى بن عمارة : قيل لعبد الله بن زيد يوم الحرّة </w:t>
      </w:r>
      <w:r>
        <w:rPr>
          <w:rtl/>
        </w:rPr>
        <w:t xml:space="preserve">: </w:t>
      </w:r>
      <w:r w:rsidRPr="007546DE">
        <w:rPr>
          <w:rtl/>
        </w:rPr>
        <w:t>هذاك عبد الله بن حنظلة يبايع الناس. قال : علام يبايعهم</w:t>
      </w:r>
      <w:r>
        <w:rPr>
          <w:rtl/>
        </w:rPr>
        <w:t>؟</w:t>
      </w:r>
      <w:r w:rsidRPr="007546DE">
        <w:rPr>
          <w:rtl/>
        </w:rPr>
        <w:t xml:space="preserve"> قالوا : على الموت ، قال : لا أبايع عليه أحدا.</w:t>
      </w:r>
    </w:p>
    <w:p w14:paraId="0E79711B" w14:textId="77777777" w:rsidR="005F5BB8" w:rsidRPr="007546DE" w:rsidRDefault="005F5BB8" w:rsidP="00BB12A9">
      <w:pPr>
        <w:pStyle w:val="libNormal"/>
        <w:rPr>
          <w:rtl/>
        </w:rPr>
      </w:pPr>
      <w:r w:rsidRPr="007546DE">
        <w:rPr>
          <w:rtl/>
        </w:rPr>
        <w:t xml:space="preserve">وقال إبراهيم بن المنذر : توفي رسول الله </w:t>
      </w:r>
      <w:r w:rsidRPr="00E662C5">
        <w:rPr>
          <w:rStyle w:val="libAlaemChar"/>
          <w:rtl/>
        </w:rPr>
        <w:t>صلى‌الله‌عليه‌وسلم</w:t>
      </w:r>
      <w:r w:rsidRPr="007546DE">
        <w:rPr>
          <w:rtl/>
        </w:rPr>
        <w:t xml:space="preserve"> وهو ابن سبع سنين.</w:t>
      </w:r>
    </w:p>
    <w:p w14:paraId="63F4C6BD" w14:textId="77777777" w:rsidR="005F5BB8" w:rsidRPr="007546DE" w:rsidRDefault="005F5BB8" w:rsidP="00BB12A9">
      <w:pPr>
        <w:pStyle w:val="libNormal"/>
        <w:rPr>
          <w:rtl/>
        </w:rPr>
      </w:pPr>
      <w:r w:rsidRPr="007546DE">
        <w:rPr>
          <w:rtl/>
        </w:rPr>
        <w:t xml:space="preserve">وذكره البخاريّ فيمن يعدّ في الصّحابة ، مع أنه ذكر في ترجمته </w:t>
      </w:r>
      <w:r w:rsidRPr="00C830DC">
        <w:rPr>
          <w:rStyle w:val="libFootnotenumChar"/>
          <w:rtl/>
        </w:rPr>
        <w:t>(4)</w:t>
      </w:r>
      <w:r w:rsidRPr="00C830DC">
        <w:rPr>
          <w:rStyle w:val="libFootnotenumChar"/>
          <w:rFonts w:hint="cs"/>
          <w:rtl/>
        </w:rPr>
        <w:t xml:space="preserve"> </w:t>
      </w:r>
      <w:r w:rsidRPr="007546DE">
        <w:rPr>
          <w:rtl/>
        </w:rPr>
        <w:t>حديث ابن إسحاق ،</w:t>
      </w:r>
    </w:p>
    <w:p w14:paraId="407927C3" w14:textId="77777777" w:rsidR="005F5BB8" w:rsidRPr="007546DE" w:rsidRDefault="005F5BB8" w:rsidP="00575020">
      <w:pPr>
        <w:pStyle w:val="libLine"/>
        <w:rPr>
          <w:rtl/>
        </w:rPr>
      </w:pPr>
      <w:r w:rsidRPr="007546DE">
        <w:rPr>
          <w:rtl/>
        </w:rPr>
        <w:t>__________________</w:t>
      </w:r>
    </w:p>
    <w:p w14:paraId="02F73B49" w14:textId="77777777" w:rsidR="005F5BB8" w:rsidRPr="007546DE" w:rsidRDefault="005F5BB8" w:rsidP="00F74DAE">
      <w:pPr>
        <w:pStyle w:val="libFootnote0"/>
        <w:rPr>
          <w:rtl/>
          <w:lang w:bidi="fa-IR"/>
        </w:rPr>
      </w:pPr>
      <w:r>
        <w:rPr>
          <w:rtl/>
        </w:rPr>
        <w:t>(</w:t>
      </w:r>
      <w:r w:rsidRPr="007546DE">
        <w:rPr>
          <w:rtl/>
        </w:rPr>
        <w:t xml:space="preserve">1) في </w:t>
      </w:r>
      <w:r>
        <w:rPr>
          <w:rtl/>
        </w:rPr>
        <w:t>أ</w:t>
      </w:r>
      <w:r w:rsidRPr="007546DE">
        <w:rPr>
          <w:rtl/>
        </w:rPr>
        <w:t>قتله.</w:t>
      </w:r>
    </w:p>
    <w:p w14:paraId="61AA120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جوشن.</w:t>
      </w:r>
    </w:p>
    <w:p w14:paraId="548233F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سمعت صائحا من أهل المدينة ممن وفد.</w:t>
      </w:r>
    </w:p>
    <w:p w14:paraId="2211708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ترجمة.</w:t>
      </w:r>
    </w:p>
    <w:p w14:paraId="1216383F" w14:textId="77777777" w:rsidR="005F5BB8" w:rsidRPr="007546DE" w:rsidRDefault="005F5BB8" w:rsidP="00F74DAE">
      <w:pPr>
        <w:pStyle w:val="libFootnote0"/>
        <w:rPr>
          <w:rtl/>
        </w:rPr>
      </w:pPr>
      <w:r>
        <w:rPr>
          <w:rtl/>
        </w:rPr>
        <w:br w:type="page"/>
      </w:r>
      <w:r w:rsidRPr="007546DE">
        <w:rPr>
          <w:rtl/>
        </w:rPr>
        <w:lastRenderedPageBreak/>
        <w:t xml:space="preserve">عن محمد بن يحيى بن حبان ، عن عبد الله بن عبد الله بن عمر ، قال : حدثت أسماء بنت زيد بن الخطاب عبد الله بن عمر بن عبد الله بن حنظلة ، قال : أمرنا النبيّ </w:t>
      </w:r>
      <w:r w:rsidRPr="00E662C5">
        <w:rPr>
          <w:rStyle w:val="libAlaemChar"/>
          <w:rtl/>
        </w:rPr>
        <w:t>صلى‌الله‌عليه‌وسلم</w:t>
      </w:r>
      <w:r w:rsidRPr="007546DE">
        <w:rPr>
          <w:rtl/>
        </w:rPr>
        <w:t xml:space="preserve"> بالوضوء لكل صلاة</w:t>
      </w:r>
      <w:r>
        <w:rPr>
          <w:rtl/>
        </w:rPr>
        <w:t xml:space="preserve"> ....</w:t>
      </w:r>
      <w:r w:rsidRPr="007546DE">
        <w:rPr>
          <w:rtl/>
        </w:rPr>
        <w:t xml:space="preserve"> الحديث.</w:t>
      </w:r>
    </w:p>
    <w:p w14:paraId="79787684" w14:textId="77777777" w:rsidR="005F5BB8" w:rsidRPr="007546DE" w:rsidRDefault="005F5BB8" w:rsidP="00BB12A9">
      <w:pPr>
        <w:pStyle w:val="libNormal"/>
        <w:rPr>
          <w:rtl/>
        </w:rPr>
      </w:pPr>
      <w:r w:rsidRPr="007546DE">
        <w:rPr>
          <w:rtl/>
        </w:rPr>
        <w:t xml:space="preserve">وأخرجه من وجه آخر عن ابن إسحاق ، لكن بلفظ : أن النّبي </w:t>
      </w:r>
      <w:r w:rsidRPr="00E662C5">
        <w:rPr>
          <w:rStyle w:val="libAlaemChar"/>
          <w:rtl/>
        </w:rPr>
        <w:t>صلى‌الله‌عليه‌وسلم</w:t>
      </w:r>
      <w:r w:rsidRPr="007546DE">
        <w:rPr>
          <w:rtl/>
        </w:rPr>
        <w:t xml:space="preserve"> أمر. وقال فيه : عبد الله بن حنظلة بن أبي عامر.</w:t>
      </w:r>
    </w:p>
    <w:p w14:paraId="1D67978C" w14:textId="77777777" w:rsidR="005F5BB8" w:rsidRPr="007546DE" w:rsidRDefault="005F5BB8" w:rsidP="00BB12A9">
      <w:pPr>
        <w:pStyle w:val="libNormal"/>
        <w:rPr>
          <w:rtl/>
        </w:rPr>
      </w:pPr>
      <w:r w:rsidRPr="002517A3">
        <w:rPr>
          <w:rStyle w:val="libBold2Char"/>
          <w:rtl/>
        </w:rPr>
        <w:t xml:space="preserve">4657 ـ عبد الله بن حنين : </w:t>
      </w:r>
      <w:r w:rsidRPr="007546DE">
        <w:rPr>
          <w:rtl/>
        </w:rPr>
        <w:t>بن أسد بن هاشم بن عبد المطلب ابن خال عليّ وجعفر وعقيل أولاد أبي طالب.</w:t>
      </w:r>
    </w:p>
    <w:p w14:paraId="2A2D976C" w14:textId="77777777" w:rsidR="005F5BB8" w:rsidRPr="007546DE" w:rsidRDefault="005F5BB8" w:rsidP="00BB12A9">
      <w:pPr>
        <w:pStyle w:val="libNormal"/>
        <w:rPr>
          <w:rtl/>
        </w:rPr>
      </w:pPr>
      <w:r w:rsidRPr="007546DE">
        <w:rPr>
          <w:rtl/>
        </w:rPr>
        <w:t xml:space="preserve">نقل </w:t>
      </w:r>
      <w:r w:rsidRPr="00C830DC">
        <w:rPr>
          <w:rStyle w:val="libFootnotenumChar"/>
          <w:rtl/>
        </w:rPr>
        <w:t>(1)</w:t>
      </w:r>
      <w:r w:rsidRPr="007546DE">
        <w:rPr>
          <w:rtl/>
        </w:rPr>
        <w:t xml:space="preserve"> ابن الكلبيّ ما يدل على أنه من أهل هذا القسم ، فإنه ذكر أن مسلم بن عبد الله بن مالك الفزاري تزوّج بنت عبد الله بن حنين ، فانتقلها إلى بلاد قومه ، فتغربت عن أهلها في الإسلام.</w:t>
      </w:r>
    </w:p>
    <w:p w14:paraId="3216E19A" w14:textId="77777777" w:rsidR="005F5BB8" w:rsidRPr="007546DE" w:rsidRDefault="005F5BB8" w:rsidP="00BB12A9">
      <w:pPr>
        <w:pStyle w:val="libNormal"/>
        <w:rPr>
          <w:rtl/>
        </w:rPr>
      </w:pPr>
      <w:r w:rsidRPr="002517A3">
        <w:rPr>
          <w:rStyle w:val="libBold2Char"/>
          <w:rtl/>
        </w:rPr>
        <w:t xml:space="preserve">4658 ـ عبد الله بن حوالة الأزدي </w:t>
      </w:r>
      <w:r w:rsidRPr="00C830DC">
        <w:rPr>
          <w:rStyle w:val="libFootnotenumChar"/>
          <w:rtl/>
        </w:rPr>
        <w:t>(2)</w:t>
      </w:r>
      <w:r w:rsidRPr="002517A3">
        <w:rPr>
          <w:rStyle w:val="libBold2Char"/>
          <w:rtl/>
        </w:rPr>
        <w:t xml:space="preserve"> : </w:t>
      </w:r>
      <w:r w:rsidRPr="007546DE">
        <w:rPr>
          <w:rtl/>
        </w:rPr>
        <w:t>بالمهلمة وتخفيف الواو ، يكنى أبا حوالة.</w:t>
      </w:r>
      <w:r>
        <w:rPr>
          <w:rFonts w:hint="cs"/>
          <w:rtl/>
        </w:rPr>
        <w:t xml:space="preserve"> </w:t>
      </w:r>
      <w:r w:rsidRPr="007546DE">
        <w:rPr>
          <w:rtl/>
        </w:rPr>
        <w:t xml:space="preserve">وقيل أبا محمد </w:t>
      </w:r>
      <w:r w:rsidRPr="00C830DC">
        <w:rPr>
          <w:rStyle w:val="libFootnotenumChar"/>
          <w:rtl/>
        </w:rPr>
        <w:t>(3)</w:t>
      </w:r>
      <w:r>
        <w:rPr>
          <w:rtl/>
        </w:rPr>
        <w:t>.</w:t>
      </w:r>
    </w:p>
    <w:p w14:paraId="32D9A2D8" w14:textId="77777777" w:rsidR="005F5BB8" w:rsidRPr="007546DE" w:rsidRDefault="005F5BB8" w:rsidP="00BB12A9">
      <w:pPr>
        <w:pStyle w:val="libNormal"/>
        <w:rPr>
          <w:rtl/>
        </w:rPr>
      </w:pPr>
      <w:r w:rsidRPr="007546DE">
        <w:rPr>
          <w:rtl/>
        </w:rPr>
        <w:t>قال البخاريّ : له صحبة ، ونسبه الواقدي إلى بني عامر بن لؤيّ. ونسبه الهيثم إلى الأزد ، وهو الأشهر.</w:t>
      </w:r>
    </w:p>
    <w:p w14:paraId="62490066" w14:textId="77777777" w:rsidR="005F5BB8" w:rsidRPr="007546DE" w:rsidRDefault="005F5BB8" w:rsidP="00BB12A9">
      <w:pPr>
        <w:pStyle w:val="libNormal"/>
        <w:rPr>
          <w:rtl/>
        </w:rPr>
      </w:pPr>
      <w:r w:rsidRPr="007546DE">
        <w:rPr>
          <w:rtl/>
        </w:rPr>
        <w:t>قال ابن الأثير : ويمكن أن يكون حليفا لبني عامر ، وأصله من الأزد.</w:t>
      </w:r>
    </w:p>
    <w:p w14:paraId="25A13148" w14:textId="77777777" w:rsidR="005F5BB8" w:rsidRPr="007546DE" w:rsidRDefault="005F5BB8" w:rsidP="00BB12A9">
      <w:pPr>
        <w:pStyle w:val="libNormal"/>
        <w:rPr>
          <w:rtl/>
        </w:rPr>
      </w:pPr>
      <w:r w:rsidRPr="007546DE">
        <w:rPr>
          <w:rtl/>
        </w:rPr>
        <w:t>قلت : أنكر كونه من الأزد ابن حبان ، وقال : إنما هو الأردنيّ ، بالراء وبعد الدال نون ثقيلة ، لكونه نزلها.</w:t>
      </w:r>
    </w:p>
    <w:p w14:paraId="33EC6409" w14:textId="77777777" w:rsidR="005F5BB8" w:rsidRPr="007546DE" w:rsidRDefault="005F5BB8" w:rsidP="00BB12A9">
      <w:pPr>
        <w:pStyle w:val="libNormal"/>
        <w:rPr>
          <w:rtl/>
        </w:rPr>
      </w:pPr>
      <w:r w:rsidRPr="007546DE">
        <w:rPr>
          <w:rtl/>
        </w:rPr>
        <w:t>وقال عبد الله بن يونس وابن عبد البرّ : إنه مات سنة ثمانين بالشام.</w:t>
      </w:r>
    </w:p>
    <w:p w14:paraId="0EC66EAF" w14:textId="77777777" w:rsidR="005F5BB8" w:rsidRPr="007546DE" w:rsidRDefault="005F5BB8" w:rsidP="00BB12A9">
      <w:pPr>
        <w:pStyle w:val="libNormal"/>
        <w:rPr>
          <w:rtl/>
        </w:rPr>
      </w:pPr>
      <w:r w:rsidRPr="007546DE">
        <w:rPr>
          <w:rtl/>
        </w:rPr>
        <w:t>روى عنه أبو إدريس الخولانيّ ، وعبد الله بن شقيق ، وأبو قتيلة مرثد بن وداعة ، وجبير بن نفير ، وربيعة بن لقيط ، والحارث بن الحارث الحمصي ، وبشر بن عبيد الله ، ويحيى بن جابر ، وآخرون.</w:t>
      </w:r>
    </w:p>
    <w:p w14:paraId="6D90F900" w14:textId="77777777" w:rsidR="005F5BB8" w:rsidRPr="007546DE" w:rsidRDefault="005F5BB8" w:rsidP="00575020">
      <w:pPr>
        <w:pStyle w:val="libLine"/>
        <w:rPr>
          <w:rtl/>
        </w:rPr>
      </w:pPr>
      <w:r w:rsidRPr="007546DE">
        <w:rPr>
          <w:rtl/>
        </w:rPr>
        <w:t>__________________</w:t>
      </w:r>
    </w:p>
    <w:p w14:paraId="6DAD758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ذكر ابن الكلبي.</w:t>
      </w:r>
    </w:p>
    <w:p w14:paraId="32819D1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2909) ، الاستيعاب ت </w:t>
      </w:r>
      <w:r>
        <w:rPr>
          <w:rtl/>
        </w:rPr>
        <w:t>(</w:t>
      </w:r>
      <w:r w:rsidRPr="007546DE">
        <w:rPr>
          <w:rtl/>
        </w:rPr>
        <w:t>1536) الثقات 3 / 243 ، حلية الأولياء 2 / 3 ، حسن المحاضرة 1 / 212 ، تجريد أسماء الصحابة 1 / 306 ، تهذيب التهذيب 5 / 194 ، العبر 1 / 62 ، تاريخ فهوم أهل الأثر 368 ، التاريخ الكبير 3 / 33 ، تهذيب الكمال 2 / 676 ، الطبقات 115 ، 305 ، الطبقات الكبرى 7 / 414 ، الكاشف 2 / 82 ، تقريب التهذيب 1 / 411 ، خلاصة تذهيب 2 / 51 ، الوافي بالوفيات 17 / 156 ، الأنساب 1 / 181 ، 311 ، بقي بن مخلد 135.</w:t>
      </w:r>
    </w:p>
    <w:p w14:paraId="31757E3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وقيل أبو محمد.</w:t>
      </w:r>
    </w:p>
    <w:p w14:paraId="0377B031" w14:textId="77777777" w:rsidR="005F5BB8" w:rsidRPr="007546DE" w:rsidRDefault="005F5BB8" w:rsidP="00BB12A9">
      <w:pPr>
        <w:pStyle w:val="libNormal"/>
        <w:rPr>
          <w:rtl/>
        </w:rPr>
      </w:pPr>
      <w:r>
        <w:rPr>
          <w:rtl/>
        </w:rPr>
        <w:br w:type="page"/>
      </w:r>
      <w:r w:rsidRPr="007546DE">
        <w:rPr>
          <w:rtl/>
        </w:rPr>
        <w:lastRenderedPageBreak/>
        <w:t xml:space="preserve">روى أبو داود من طريق ضمرة أن ابن زغب الأيادي حدّثهم عن عبد الله بن حولة ، قال : بعثنا النبيّ </w:t>
      </w:r>
      <w:r w:rsidRPr="00E662C5">
        <w:rPr>
          <w:rStyle w:val="libAlaemChar"/>
          <w:rtl/>
        </w:rPr>
        <w:t>صلى‌الله‌عليه‌وسلم</w:t>
      </w:r>
      <w:r w:rsidRPr="007546DE">
        <w:rPr>
          <w:rtl/>
        </w:rPr>
        <w:t xml:space="preserve"> لنغنم على أقدامنا ، فرجعنا ولم نغنم شيئا</w:t>
      </w:r>
      <w:r>
        <w:rPr>
          <w:rtl/>
        </w:rPr>
        <w:t xml:space="preserve"> ..</w:t>
      </w:r>
      <w:r w:rsidRPr="007546DE">
        <w:rPr>
          <w:rtl/>
        </w:rPr>
        <w:t>. الحديث.</w:t>
      </w:r>
    </w:p>
    <w:p w14:paraId="21AF01B9" w14:textId="77777777" w:rsidR="005F5BB8" w:rsidRPr="007546DE" w:rsidRDefault="005F5BB8" w:rsidP="00BB12A9">
      <w:pPr>
        <w:pStyle w:val="libNormal"/>
        <w:rPr>
          <w:rtl/>
        </w:rPr>
      </w:pPr>
      <w:r>
        <w:rPr>
          <w:rtl/>
        </w:rPr>
        <w:t>و</w:t>
      </w:r>
      <w:r w:rsidRPr="007546DE">
        <w:rPr>
          <w:rtl/>
        </w:rPr>
        <w:t xml:space="preserve">من طريق أبي قتيلة عن عبد الله بن حوالة ، قال : قال رسول الله </w:t>
      </w:r>
      <w:r w:rsidRPr="00E662C5">
        <w:rPr>
          <w:rStyle w:val="libAlaemChar"/>
          <w:rtl/>
        </w:rPr>
        <w:t>صلى‌الله‌عليه‌وسلم</w:t>
      </w:r>
      <w:r w:rsidRPr="007546DE">
        <w:rPr>
          <w:rtl/>
        </w:rPr>
        <w:t xml:space="preserve"> : «سيصير الأمر أن تكونوا أجنادا مجنّدة : جند بالشّام ، وجند باليمن</w:t>
      </w:r>
      <w:r>
        <w:rPr>
          <w:rtl/>
        </w:rPr>
        <w:t xml:space="preserve"> ..</w:t>
      </w:r>
      <w:r w:rsidRPr="007546DE">
        <w:rPr>
          <w:rtl/>
        </w:rPr>
        <w:t>.» الحديث.</w:t>
      </w:r>
    </w:p>
    <w:p w14:paraId="51E1D958" w14:textId="77777777" w:rsidR="005F5BB8" w:rsidRPr="007546DE" w:rsidRDefault="005F5BB8" w:rsidP="00BB12A9">
      <w:pPr>
        <w:pStyle w:val="libNormal"/>
        <w:rPr>
          <w:rtl/>
        </w:rPr>
      </w:pPr>
      <w:r>
        <w:rPr>
          <w:rtl/>
        </w:rPr>
        <w:t>و</w:t>
      </w:r>
      <w:r w:rsidRPr="007546DE">
        <w:rPr>
          <w:rtl/>
        </w:rPr>
        <w:t>رويناه في نسخة أبي مسهر ، من طريق أبي إدريس الخولانيّ ، عن عبد الله بن حوالة بتمامه ، وفيه : فقال عبد الله بن حوالة : يا رسول الله ، اختر لي. قال : «عليك بالشّام»</w:t>
      </w:r>
      <w:r>
        <w:rPr>
          <w:rtl/>
        </w:rPr>
        <w:t xml:space="preserve"> ..</w:t>
      </w:r>
      <w:r w:rsidRPr="007546DE">
        <w:rPr>
          <w:rtl/>
        </w:rPr>
        <w:t>.</w:t>
      </w:r>
      <w:r>
        <w:rPr>
          <w:rFonts w:hint="cs"/>
          <w:rtl/>
        </w:rPr>
        <w:t xml:space="preserve"> </w:t>
      </w:r>
      <w:r w:rsidRPr="007546DE">
        <w:rPr>
          <w:rtl/>
        </w:rPr>
        <w:t>الحديث.</w:t>
      </w:r>
    </w:p>
    <w:p w14:paraId="605BD537" w14:textId="77777777" w:rsidR="005F5BB8" w:rsidRPr="007546DE" w:rsidRDefault="005F5BB8" w:rsidP="00BB12A9">
      <w:pPr>
        <w:pStyle w:val="libNormal"/>
        <w:rPr>
          <w:rtl/>
        </w:rPr>
      </w:pPr>
      <w:r>
        <w:rPr>
          <w:rtl/>
        </w:rPr>
        <w:t>و</w:t>
      </w:r>
      <w:r w:rsidRPr="007546DE">
        <w:rPr>
          <w:rtl/>
        </w:rPr>
        <w:t xml:space="preserve">أخرجه أحمد ، من طريق ضمرة بن حبيب ، أن ابن زغب الأيادي حدثه ، قال : نزل عليّ عبد الله بن حوالة الأزدي ، فقال لي : بعثنا النبيّ </w:t>
      </w:r>
      <w:r w:rsidRPr="00E662C5">
        <w:rPr>
          <w:rStyle w:val="libAlaemChar"/>
          <w:rtl/>
        </w:rPr>
        <w:t>صلى‌الله‌عليه‌وسلم</w:t>
      </w:r>
      <w:r w:rsidRPr="007546DE">
        <w:rPr>
          <w:rtl/>
        </w:rPr>
        <w:t xml:space="preserve"> حول المدينة على أقدامنا لنغنم ، فرجعنا ولم نغنم شيئا ، وعرف الجهد في وجوهنا ، فقام فينا ، فقال : «اللهمّ لا تكلهم إلى أنفسهم فيعجزوا عنها </w:t>
      </w:r>
      <w:r w:rsidRPr="00C830DC">
        <w:rPr>
          <w:rStyle w:val="libFootnotenumChar"/>
          <w:rtl/>
        </w:rPr>
        <w:t>(1)</w:t>
      </w:r>
      <w:r w:rsidRPr="007546DE">
        <w:rPr>
          <w:rtl/>
        </w:rPr>
        <w:t xml:space="preserve"> ، ولا تكلهم إلى النّاس فيتأمّروا </w:t>
      </w:r>
      <w:r w:rsidRPr="00C830DC">
        <w:rPr>
          <w:rStyle w:val="libFootnotenumChar"/>
          <w:rtl/>
        </w:rPr>
        <w:t>(2)</w:t>
      </w:r>
      <w:r w:rsidRPr="007546DE">
        <w:rPr>
          <w:rtl/>
        </w:rPr>
        <w:t xml:space="preserve"> عليهم» ، ثم قال : «ليفتحنّ عليكم الشّام والرّوم وفارس حتّى يكون لأحدكم من الإبل كذا وكذا ، ومن النّعم كذا وكذا ، حتّى يعطى أحدكم مائة دينار فيسخطها ، ثمّ وضع يده على رأسي فقال : يا ابن حوالة ، إذا رأيت الخلافة قد نزلت الأرض المقدّسة فقد دنت الزّلازل والأمور العظام</w:t>
      </w:r>
      <w:r>
        <w:rPr>
          <w:rtl/>
        </w:rPr>
        <w:t xml:space="preserve"> ..</w:t>
      </w:r>
      <w:r w:rsidRPr="007546DE">
        <w:rPr>
          <w:rtl/>
        </w:rPr>
        <w:t>.» الحديث.</w:t>
      </w:r>
    </w:p>
    <w:p w14:paraId="3E0F8D6D" w14:textId="77777777" w:rsidR="005F5BB8" w:rsidRPr="007546DE" w:rsidRDefault="005F5BB8" w:rsidP="00BB12A9">
      <w:pPr>
        <w:pStyle w:val="libNormal"/>
        <w:rPr>
          <w:rtl/>
        </w:rPr>
      </w:pPr>
      <w:r>
        <w:rPr>
          <w:rtl/>
        </w:rPr>
        <w:t>و</w:t>
      </w:r>
      <w:r w:rsidRPr="007546DE">
        <w:rPr>
          <w:rtl/>
        </w:rPr>
        <w:t>أخرجه الطّبرانيّ من طريق صالح بن رستم مولى بني هاشم ، عن عبد الله بن حوالة الأزدي أنه قال : يا رسول الله ، خر لي بلدا أكون فيه ، فلو أعلم أنك تبقى لم اختر على قربك شيئا. قال : «عليك بالشّام»</w:t>
      </w:r>
      <w:r>
        <w:rPr>
          <w:rtl/>
        </w:rPr>
        <w:t>.</w:t>
      </w:r>
      <w:r w:rsidRPr="007546DE">
        <w:rPr>
          <w:rtl/>
        </w:rPr>
        <w:t xml:space="preserve"> فلما رأى كراهتي للشام قال : «</w:t>
      </w:r>
      <w:r>
        <w:rPr>
          <w:rtl/>
        </w:rPr>
        <w:t>أ</w:t>
      </w:r>
      <w:r w:rsidRPr="007546DE">
        <w:rPr>
          <w:rtl/>
        </w:rPr>
        <w:t>تدرون ما يقول الله للشّام</w:t>
      </w:r>
      <w:r>
        <w:rPr>
          <w:rtl/>
        </w:rPr>
        <w:t>؟</w:t>
      </w:r>
      <w:r w:rsidRPr="007546DE">
        <w:rPr>
          <w:rtl/>
        </w:rPr>
        <w:t xml:space="preserve"> يا شام ، أنت صفوتي من بلادي ، أدخل فيك خيرتي من عبادي</w:t>
      </w:r>
      <w:r>
        <w:rPr>
          <w:rtl/>
        </w:rPr>
        <w:t xml:space="preserve"> ..</w:t>
      </w:r>
      <w:r w:rsidRPr="007546DE">
        <w:rPr>
          <w:rtl/>
        </w:rPr>
        <w:t>.» الحديث.</w:t>
      </w:r>
    </w:p>
    <w:p w14:paraId="75B15E65" w14:textId="77777777" w:rsidR="005F5BB8" w:rsidRPr="007546DE" w:rsidRDefault="005F5BB8" w:rsidP="00BB12A9">
      <w:pPr>
        <w:pStyle w:val="libNormal"/>
        <w:rPr>
          <w:rtl/>
        </w:rPr>
      </w:pPr>
      <w:r w:rsidRPr="007546DE">
        <w:rPr>
          <w:rtl/>
        </w:rPr>
        <w:t>ومات عبد الله بن حوالة سنة ثمان وخمسين ، قاله محمود بن إبراهيم والواقدي وغيرهما. وقيل : مات سنة ثمانين ، وبه جزم ابن يونس وابن عبد البر.</w:t>
      </w:r>
    </w:p>
    <w:p w14:paraId="307F33B1" w14:textId="77777777" w:rsidR="005F5BB8" w:rsidRPr="007546DE" w:rsidRDefault="005F5BB8" w:rsidP="00BB12A9">
      <w:pPr>
        <w:pStyle w:val="libNormal"/>
        <w:rPr>
          <w:rtl/>
        </w:rPr>
      </w:pPr>
      <w:r w:rsidRPr="002517A3">
        <w:rPr>
          <w:rStyle w:val="libBold2Char"/>
          <w:rtl/>
        </w:rPr>
        <w:t xml:space="preserve">4659 ـ عبد الله بن حوليّ </w:t>
      </w:r>
      <w:r w:rsidRPr="00C830DC">
        <w:rPr>
          <w:rStyle w:val="libFootnotenumChar"/>
          <w:rtl/>
        </w:rPr>
        <w:t>(3)</w:t>
      </w:r>
      <w:r w:rsidRPr="002517A3">
        <w:rPr>
          <w:rStyle w:val="libBold2Char"/>
          <w:rtl/>
        </w:rPr>
        <w:t xml:space="preserve"> : </w:t>
      </w:r>
      <w:r w:rsidRPr="007546DE">
        <w:rPr>
          <w:rtl/>
        </w:rPr>
        <w:t>بالحاء المهملة والواو ساكنة وبعد اللام تحتانية ثقيلة.</w:t>
      </w:r>
    </w:p>
    <w:p w14:paraId="1AEECF77" w14:textId="77777777" w:rsidR="005F5BB8" w:rsidRPr="007546DE" w:rsidRDefault="005F5BB8" w:rsidP="00BB12A9">
      <w:pPr>
        <w:pStyle w:val="libNormal"/>
        <w:rPr>
          <w:rtl/>
        </w:rPr>
      </w:pPr>
      <w:r w:rsidRPr="007546DE">
        <w:rPr>
          <w:rtl/>
        </w:rPr>
        <w:t>له حديث في المسند لأحمد. قال ابن ماكولا : يقال هو ابن حوالة.</w:t>
      </w:r>
    </w:p>
    <w:p w14:paraId="5699CA9E" w14:textId="77777777" w:rsidR="005F5BB8" w:rsidRPr="007546DE" w:rsidRDefault="005F5BB8" w:rsidP="00BB12A9">
      <w:pPr>
        <w:pStyle w:val="libNormal"/>
        <w:rPr>
          <w:rtl/>
        </w:rPr>
      </w:pPr>
      <w:r w:rsidRPr="007546DE">
        <w:rPr>
          <w:rtl/>
        </w:rPr>
        <w:t>قلت : جزم بذلك عبد الغني بن سعيد وضبطه بالحاء المهملة.</w:t>
      </w:r>
    </w:p>
    <w:p w14:paraId="64FEE6B0" w14:textId="77777777" w:rsidR="005F5BB8" w:rsidRPr="007546DE" w:rsidRDefault="005F5BB8" w:rsidP="00BB12A9">
      <w:pPr>
        <w:pStyle w:val="libNormal"/>
        <w:rPr>
          <w:rtl/>
        </w:rPr>
      </w:pPr>
      <w:r w:rsidRPr="007546DE">
        <w:rPr>
          <w:rtl/>
        </w:rPr>
        <w:t xml:space="preserve">ووقع في التّجريد يقال هو ابن حوالي صاحب رسول الله </w:t>
      </w:r>
      <w:r w:rsidRPr="00E662C5">
        <w:rPr>
          <w:rStyle w:val="libAlaemChar"/>
          <w:rtl/>
        </w:rPr>
        <w:t>صلى‌الله‌عليه‌وسلم</w:t>
      </w:r>
      <w:r w:rsidRPr="007546DE">
        <w:rPr>
          <w:rtl/>
        </w:rPr>
        <w:t xml:space="preserve"> ، كذا ذكره ابن ماكولا ، والّذي في الإكمال ابن حوالة.</w:t>
      </w:r>
    </w:p>
    <w:p w14:paraId="21E4DF3B" w14:textId="77777777" w:rsidR="005F5BB8" w:rsidRPr="007546DE" w:rsidRDefault="005F5BB8" w:rsidP="00575020">
      <w:pPr>
        <w:pStyle w:val="libLine"/>
        <w:rPr>
          <w:rtl/>
        </w:rPr>
      </w:pPr>
      <w:r w:rsidRPr="007546DE">
        <w:rPr>
          <w:rtl/>
        </w:rPr>
        <w:t>__________________</w:t>
      </w:r>
    </w:p>
    <w:p w14:paraId="6454A67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اللهمّ لا تكلهم إلى ما ضعف عنهم ولا تكلهم</w:t>
      </w:r>
      <w:r>
        <w:rPr>
          <w:rtl/>
        </w:rPr>
        <w:t xml:space="preserve"> ....</w:t>
      </w:r>
    </w:p>
    <w:p w14:paraId="1E83CAE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فيستأثروا.</w:t>
      </w:r>
    </w:p>
    <w:p w14:paraId="410BA9F4"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2910)</w:t>
      </w:r>
      <w:r>
        <w:rPr>
          <w:rtl/>
        </w:rPr>
        <w:t>.</w:t>
      </w:r>
    </w:p>
    <w:p w14:paraId="7783CBA8"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4660 ـ عبد الله بن خازم : </w:t>
      </w:r>
      <w:r w:rsidRPr="007546DE">
        <w:rPr>
          <w:rtl/>
        </w:rPr>
        <w:t xml:space="preserve">بالمعجمتين ، ابن </w:t>
      </w:r>
      <w:r w:rsidRPr="00C830DC">
        <w:rPr>
          <w:rStyle w:val="libFootnotenumChar"/>
          <w:rtl/>
        </w:rPr>
        <w:t>(1)</w:t>
      </w:r>
      <w:r w:rsidRPr="007546DE">
        <w:rPr>
          <w:rtl/>
        </w:rPr>
        <w:t xml:space="preserve"> أسماء بن الصّلت بن حبيب بن حارثة </w:t>
      </w:r>
      <w:r w:rsidRPr="00C830DC">
        <w:rPr>
          <w:rStyle w:val="libFootnotenumChar"/>
          <w:rtl/>
        </w:rPr>
        <w:t>(2)</w:t>
      </w:r>
      <w:r w:rsidRPr="007546DE">
        <w:rPr>
          <w:rtl/>
        </w:rPr>
        <w:t xml:space="preserve"> بن هلال بن سماك بن عوف بن امرئ القيس بن بهثة بن سليم بن منصور ، أبو صالح الأمير المشهور.</w:t>
      </w:r>
    </w:p>
    <w:p w14:paraId="1628D9F4" w14:textId="77777777" w:rsidR="005F5BB8" w:rsidRPr="007546DE" w:rsidRDefault="005F5BB8" w:rsidP="00BB12A9">
      <w:pPr>
        <w:pStyle w:val="libNormal"/>
        <w:rPr>
          <w:rtl/>
        </w:rPr>
      </w:pPr>
      <w:r w:rsidRPr="007546DE">
        <w:rPr>
          <w:rtl/>
        </w:rPr>
        <w:t>يقال : له صحبة. وذكره الحاكم فيمن نزل خراسان من الصحابة ، وفي ثبوت ذلك نظر.</w:t>
      </w:r>
    </w:p>
    <w:p w14:paraId="383E2B1A" w14:textId="77777777" w:rsidR="005F5BB8" w:rsidRPr="007546DE" w:rsidRDefault="005F5BB8" w:rsidP="00BB12A9">
      <w:pPr>
        <w:pStyle w:val="libNormal"/>
        <w:rPr>
          <w:rtl/>
        </w:rPr>
      </w:pPr>
      <w:r w:rsidRPr="007546DE">
        <w:rPr>
          <w:rtl/>
        </w:rPr>
        <w:t>وقد قال أبو نعيم : زعم بعض المتأخرين أن له إدراكا ، ولا حقيقة لذلك.</w:t>
      </w:r>
    </w:p>
    <w:p w14:paraId="44084688" w14:textId="77777777" w:rsidR="005F5BB8" w:rsidRPr="007546DE" w:rsidRDefault="005F5BB8" w:rsidP="00BB12A9">
      <w:pPr>
        <w:pStyle w:val="libNormal"/>
        <w:rPr>
          <w:rtl/>
        </w:rPr>
      </w:pPr>
      <w:r w:rsidRPr="007546DE">
        <w:rPr>
          <w:rtl/>
        </w:rPr>
        <w:t>قلت : لكن روى أبو سعد الماليني ، من طريق محمد بن حمدان الخرقي ، بفتح المعجمة والراء بعدها قاف ، عن أبيه</w:t>
      </w:r>
      <w:r>
        <w:rPr>
          <w:rtl/>
        </w:rPr>
        <w:t xml:space="preserve"> ـ </w:t>
      </w:r>
      <w:r w:rsidRPr="007546DE">
        <w:rPr>
          <w:rtl/>
        </w:rPr>
        <w:t xml:space="preserve">أنه سمع محمد بن قطن الخرقي ، عن خالهم </w:t>
      </w:r>
      <w:r w:rsidRPr="00C830DC">
        <w:rPr>
          <w:rStyle w:val="libFootnotenumChar"/>
          <w:rtl/>
        </w:rPr>
        <w:t>(3)</w:t>
      </w:r>
      <w:r>
        <w:rPr>
          <w:rtl/>
        </w:rPr>
        <w:t>.</w:t>
      </w:r>
      <w:r>
        <w:rPr>
          <w:rFonts w:hint="cs"/>
          <w:rtl/>
        </w:rPr>
        <w:t xml:space="preserve"> </w:t>
      </w:r>
      <w:r w:rsidRPr="007546DE">
        <w:rPr>
          <w:rtl/>
        </w:rPr>
        <w:t xml:space="preserve">وكان وصيّ عبد الله بن خازم ، وكانت لعبد الله بن خازم عمامة سوداء يلبسها في الجمع والأعياد والحرب ، فإذا فتح عليه تعمّم بها تبرّكا بها ، ويقول : كسانيها رسول الله </w:t>
      </w:r>
      <w:r w:rsidRPr="00E662C5">
        <w:rPr>
          <w:rStyle w:val="libAlaemChar"/>
          <w:rtl/>
        </w:rPr>
        <w:t>صلى‌الله‌عليه‌وسلم</w:t>
      </w:r>
      <w:r w:rsidRPr="007546DE">
        <w:rPr>
          <w:rtl/>
        </w:rPr>
        <w:t>.</w:t>
      </w:r>
    </w:p>
    <w:p w14:paraId="0C86B131" w14:textId="77777777" w:rsidR="005F5BB8" w:rsidRPr="007546DE" w:rsidRDefault="005F5BB8" w:rsidP="00BB12A9">
      <w:pPr>
        <w:pStyle w:val="libNormal"/>
        <w:rPr>
          <w:rtl/>
        </w:rPr>
      </w:pPr>
      <w:r w:rsidRPr="007546DE">
        <w:rPr>
          <w:rtl/>
        </w:rPr>
        <w:t xml:space="preserve">وقد أخرج أبو داود ، والبخاريّ في «التاريخ» ، من طريق سعد بن عثمان الدّشتكي ، عن أبيه ، قال : رأيت رجلا ببخارى عليه عمامة سوداء يقول : كسانيها رسول الله </w:t>
      </w:r>
      <w:r w:rsidRPr="00E662C5">
        <w:rPr>
          <w:rStyle w:val="libAlaemChar"/>
          <w:rtl/>
        </w:rPr>
        <w:t>صلى‌الله‌عليه‌وسلم</w:t>
      </w:r>
      <w:r w:rsidRPr="007546DE">
        <w:rPr>
          <w:rtl/>
        </w:rPr>
        <w:t xml:space="preserve"> ، قال عبد الرحمن : نراه عبد الله بن خازم السلمي.</w:t>
      </w:r>
    </w:p>
    <w:p w14:paraId="264859DA" w14:textId="77777777" w:rsidR="005F5BB8" w:rsidRPr="007546DE" w:rsidRDefault="005F5BB8" w:rsidP="00BB12A9">
      <w:pPr>
        <w:pStyle w:val="libNormal"/>
        <w:rPr>
          <w:rtl/>
        </w:rPr>
      </w:pPr>
      <w:r w:rsidRPr="007546DE">
        <w:rPr>
          <w:rtl/>
        </w:rPr>
        <w:t xml:space="preserve">وأخرج الحاكم من طريق عبد الله بن سعد بن الأزرق </w:t>
      </w:r>
      <w:r w:rsidRPr="00C830DC">
        <w:rPr>
          <w:rStyle w:val="libFootnotenumChar"/>
          <w:rtl/>
        </w:rPr>
        <w:t>(4)</w:t>
      </w:r>
      <w:r w:rsidRPr="007546DE">
        <w:rPr>
          <w:rtl/>
        </w:rPr>
        <w:t xml:space="preserve"> ، عن أبيه ، قال : رأيت رجلا من أصحاب النبيّ </w:t>
      </w:r>
      <w:r w:rsidRPr="00E662C5">
        <w:rPr>
          <w:rStyle w:val="libAlaemChar"/>
          <w:rtl/>
        </w:rPr>
        <w:t>صلى‌الله‌عليه‌وسلم</w:t>
      </w:r>
      <w:r w:rsidRPr="007546DE">
        <w:rPr>
          <w:rtl/>
        </w:rPr>
        <w:t xml:space="preserve"> ببخارى </w:t>
      </w:r>
      <w:r w:rsidRPr="00C830DC">
        <w:rPr>
          <w:rStyle w:val="libFootnotenumChar"/>
          <w:rtl/>
        </w:rPr>
        <w:t>(5)</w:t>
      </w:r>
      <w:r w:rsidRPr="007546DE">
        <w:rPr>
          <w:rtl/>
        </w:rPr>
        <w:t xml:space="preserve"> على رأسه عمامة خزّ سوداء ، وهو يقول : كسانيها رسول الله </w:t>
      </w:r>
      <w:r w:rsidRPr="00E662C5">
        <w:rPr>
          <w:rStyle w:val="libAlaemChar"/>
          <w:rtl/>
        </w:rPr>
        <w:t>صلى‌الله‌عليه‌وسلم</w:t>
      </w:r>
      <w:r w:rsidRPr="007546DE">
        <w:rPr>
          <w:rtl/>
        </w:rPr>
        <w:t xml:space="preserve"> ، وهو عبد الله بن خازم.</w:t>
      </w:r>
    </w:p>
    <w:p w14:paraId="40ABCAC0" w14:textId="77777777" w:rsidR="005F5BB8" w:rsidRPr="007546DE" w:rsidRDefault="005F5BB8" w:rsidP="00BB12A9">
      <w:pPr>
        <w:pStyle w:val="libNormal"/>
        <w:rPr>
          <w:rtl/>
        </w:rPr>
      </w:pPr>
      <w:r w:rsidRPr="007546DE">
        <w:rPr>
          <w:rtl/>
        </w:rPr>
        <w:t>وذكره المرزبانيّ في «معجم الشّعراء» ، ويعضده رواية الماليني ، لكن إسناده مجهول.</w:t>
      </w:r>
    </w:p>
    <w:p w14:paraId="198DF754" w14:textId="77777777" w:rsidR="005F5BB8" w:rsidRPr="007546DE" w:rsidRDefault="005F5BB8" w:rsidP="00575020">
      <w:pPr>
        <w:pStyle w:val="libLine"/>
        <w:rPr>
          <w:rtl/>
        </w:rPr>
      </w:pPr>
      <w:r w:rsidRPr="007546DE">
        <w:rPr>
          <w:rtl/>
        </w:rPr>
        <w:t>__________________</w:t>
      </w:r>
    </w:p>
    <w:p w14:paraId="7656013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أو أسماء.</w:t>
      </w:r>
    </w:p>
    <w:p w14:paraId="5C7A9C69" w14:textId="77777777" w:rsidR="005F5BB8" w:rsidRPr="007546DE" w:rsidRDefault="005F5BB8" w:rsidP="00F74DAE">
      <w:pPr>
        <w:pStyle w:val="libFootnote0"/>
        <w:rPr>
          <w:rtl/>
          <w:lang w:bidi="fa-IR"/>
        </w:rPr>
      </w:pPr>
      <w:r>
        <w:rPr>
          <w:rtl/>
        </w:rPr>
        <w:t>(</w:t>
      </w:r>
      <w:r w:rsidRPr="007546DE">
        <w:rPr>
          <w:rtl/>
        </w:rPr>
        <w:t xml:space="preserve">2) تاريخ خليفة 167 ، المحبر 375 ، البيان والتبيين 2 / 108 ، تاريخ اليعقوبي 2 / 406 ، المعارف 418 ، تاريخ واسط 108 ، عيون الأخبار 1 / 168 ، تاريخ الطبري 5 / 210 ، العقد الفريد 1 / 117 ، جمهرة أنساب العرب 118 ، الإكمال لابن ماكولا 2 / 291 ، فتوح البلدان 437 ، تاريخ دمشق 226 ، الكامل في التاريخ 3 / 102 ، تهذيب الكمال 14 / 441 ، تجريد أسماء الصحابة رقم 3244 ، نهاية الأرب 21 / 80 ، البداية والنهاية 8 / 326 ، أنساب الأشراف 5 / 188 ، دول الإسلام 1 / 53 ، التذكرة الحمدونية 2 / 406 ، الوافي بالوفيات 17 / 157 ، تهذيب التهذيب 1 / 411 ، خلاصة تذهيب التهذيب 195 ، تاريخ الإسلام 2 / 434 ، أسد الغابة ت </w:t>
      </w:r>
      <w:r>
        <w:rPr>
          <w:rtl/>
        </w:rPr>
        <w:t>(</w:t>
      </w:r>
      <w:r w:rsidRPr="007546DE">
        <w:rPr>
          <w:rtl/>
        </w:rPr>
        <w:t>2911)</w:t>
      </w:r>
      <w:r>
        <w:rPr>
          <w:rtl/>
        </w:rPr>
        <w:t>.</w:t>
      </w:r>
    </w:p>
    <w:p w14:paraId="66CF4FC5"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ابن خالهم.</w:t>
      </w:r>
    </w:p>
    <w:p w14:paraId="3A341A6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سعد بن البراء بن مغرور عن أبيه.</w:t>
      </w:r>
    </w:p>
    <w:p w14:paraId="7BE6839D" w14:textId="77777777" w:rsidR="005F5BB8" w:rsidRPr="007546DE" w:rsidRDefault="005F5BB8" w:rsidP="00F74DAE">
      <w:pPr>
        <w:pStyle w:val="libFootnote0"/>
        <w:rPr>
          <w:rtl/>
          <w:lang w:bidi="fa-IR"/>
        </w:rPr>
      </w:pPr>
      <w:r>
        <w:rPr>
          <w:rtl/>
        </w:rPr>
        <w:t>(</w:t>
      </w:r>
      <w:r w:rsidRPr="007546DE">
        <w:rPr>
          <w:rtl/>
        </w:rPr>
        <w:t>5) بخارى : بالضم من أعظم مدن ما وراء النهر وأجلّها وكانت قاعدة ملك السامانية. انظر : معجم البلدان 1 / 419.</w:t>
      </w:r>
    </w:p>
    <w:p w14:paraId="55540AD4" w14:textId="77777777" w:rsidR="005F5BB8" w:rsidRPr="007546DE" w:rsidRDefault="005F5BB8" w:rsidP="00BB12A9">
      <w:pPr>
        <w:pStyle w:val="libNormal"/>
        <w:rPr>
          <w:rtl/>
        </w:rPr>
      </w:pPr>
      <w:r>
        <w:rPr>
          <w:rtl/>
        </w:rPr>
        <w:br w:type="page"/>
      </w:r>
      <w:r w:rsidRPr="007546DE">
        <w:rPr>
          <w:rtl/>
        </w:rPr>
        <w:lastRenderedPageBreak/>
        <w:t>قال أبو أحمد العسكريّ : كان عبد الله بن خازم من أشجع الناس ، وولي خراسان عشر سنين.</w:t>
      </w:r>
    </w:p>
    <w:p w14:paraId="14305D55" w14:textId="77777777" w:rsidR="005F5BB8" w:rsidRPr="007546DE" w:rsidRDefault="005F5BB8" w:rsidP="00BB12A9">
      <w:pPr>
        <w:pStyle w:val="libNormal"/>
        <w:rPr>
          <w:rtl/>
        </w:rPr>
      </w:pPr>
      <w:r w:rsidRPr="007546DE">
        <w:rPr>
          <w:rtl/>
        </w:rPr>
        <w:t>وقال السّلامي في تاريخه : لما وقعت فتنة ابن الزّبير كتب إلى ابن خازم فأقرّه على خراسان ، فبعث إليه عبد الملك فلم يقبل ، فلما قتل مصعب بن الزبير بعث إليه عبد الملك برأسه فغسله وصلّى عليه ، ثم ثار عليه وكيع بن الدورقية فقتله.</w:t>
      </w:r>
    </w:p>
    <w:p w14:paraId="1E793217" w14:textId="77777777" w:rsidR="005F5BB8" w:rsidRPr="007546DE" w:rsidRDefault="005F5BB8" w:rsidP="00BB12A9">
      <w:pPr>
        <w:pStyle w:val="libNormal"/>
        <w:rPr>
          <w:rtl/>
        </w:rPr>
      </w:pPr>
      <w:r w:rsidRPr="007546DE">
        <w:rPr>
          <w:rtl/>
        </w:rPr>
        <w:t>وحكى ذلك الطّبريّ بمعناه ، وزاد ، وذلك سنة اثنتين وسبعين.</w:t>
      </w:r>
    </w:p>
    <w:p w14:paraId="2A835647" w14:textId="77777777" w:rsidR="005F5BB8" w:rsidRPr="007546DE" w:rsidRDefault="005F5BB8" w:rsidP="00BB12A9">
      <w:pPr>
        <w:pStyle w:val="libNormal"/>
        <w:rPr>
          <w:rtl/>
        </w:rPr>
      </w:pPr>
      <w:r w:rsidRPr="007546DE">
        <w:rPr>
          <w:rtl/>
        </w:rPr>
        <w:t>وقيل : إن الرأس التي وجهت له هي رأس عبد الله بن الزبير ، وأن قتله هو كان بعد ذلك.</w:t>
      </w:r>
    </w:p>
    <w:p w14:paraId="0B91A4EF" w14:textId="77777777" w:rsidR="005F5BB8" w:rsidRPr="007546DE" w:rsidRDefault="005F5BB8" w:rsidP="00BB12A9">
      <w:pPr>
        <w:pStyle w:val="libNormal"/>
        <w:rPr>
          <w:rtl/>
        </w:rPr>
      </w:pPr>
      <w:r w:rsidRPr="007546DE">
        <w:rPr>
          <w:rtl/>
        </w:rPr>
        <w:t xml:space="preserve">وذكره خليفة في فتح خراسان مع عبد الله بن عامر ، وأنه قام بالناس </w:t>
      </w:r>
      <w:r w:rsidRPr="00C830DC">
        <w:rPr>
          <w:rStyle w:val="libFootnotenumChar"/>
          <w:rtl/>
        </w:rPr>
        <w:t>(1)</w:t>
      </w:r>
      <w:r w:rsidRPr="007546DE">
        <w:rPr>
          <w:rtl/>
        </w:rPr>
        <w:t xml:space="preserve"> في وقعة فاران بباذغيس ، فأقرّه ابن عامر على خراسان حتى قتل عثمان.</w:t>
      </w:r>
    </w:p>
    <w:p w14:paraId="6D710EB5" w14:textId="77777777" w:rsidR="005F5BB8" w:rsidRPr="007546DE" w:rsidRDefault="005F5BB8" w:rsidP="00BB12A9">
      <w:pPr>
        <w:pStyle w:val="libNormal"/>
        <w:rPr>
          <w:rtl/>
        </w:rPr>
      </w:pPr>
      <w:r w:rsidRPr="007546DE">
        <w:rPr>
          <w:rtl/>
        </w:rPr>
        <w:t xml:space="preserve">وقال المبرّد في «الكامل» في قول الفرزدق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EB1451C" w14:textId="77777777" w:rsidTr="00DA59A6">
        <w:trPr>
          <w:tblCellSpacing w:w="15" w:type="dxa"/>
          <w:jc w:val="center"/>
        </w:trPr>
        <w:tc>
          <w:tcPr>
            <w:tcW w:w="2400" w:type="pct"/>
            <w:vAlign w:val="center"/>
          </w:tcPr>
          <w:p w14:paraId="254E2433" w14:textId="77777777" w:rsidR="005F5BB8" w:rsidRPr="007546DE" w:rsidRDefault="005F5BB8" w:rsidP="00BB749F">
            <w:pPr>
              <w:pStyle w:val="libPoem"/>
              <w:rPr>
                <w:rtl/>
              </w:rPr>
            </w:pPr>
            <w:r w:rsidRPr="007546DE">
              <w:rPr>
                <w:rtl/>
              </w:rPr>
              <w:t>عضّت سيوف تميم حين أغضبها</w:t>
            </w:r>
            <w:r w:rsidRPr="00787285">
              <w:rPr>
                <w:rStyle w:val="libPoemTiniCharChar"/>
                <w:rtl/>
              </w:rPr>
              <w:br/>
              <w:t> </w:t>
            </w:r>
          </w:p>
        </w:tc>
        <w:tc>
          <w:tcPr>
            <w:tcW w:w="200" w:type="pct"/>
            <w:vAlign w:val="center"/>
          </w:tcPr>
          <w:p w14:paraId="41CF887A" w14:textId="77777777" w:rsidR="005F5BB8" w:rsidRPr="007546DE" w:rsidRDefault="005F5BB8" w:rsidP="00BB749F">
            <w:pPr>
              <w:pStyle w:val="libPoem"/>
            </w:pPr>
            <w:r w:rsidRPr="007546DE">
              <w:rPr>
                <w:rtl/>
              </w:rPr>
              <w:t> </w:t>
            </w:r>
          </w:p>
        </w:tc>
        <w:tc>
          <w:tcPr>
            <w:tcW w:w="2400" w:type="pct"/>
            <w:vAlign w:val="center"/>
          </w:tcPr>
          <w:p w14:paraId="51B382E4" w14:textId="77777777" w:rsidR="005F5BB8" w:rsidRPr="007546DE" w:rsidRDefault="005F5BB8" w:rsidP="00BB749F">
            <w:pPr>
              <w:pStyle w:val="libPoem"/>
            </w:pPr>
            <w:r w:rsidRPr="007546DE">
              <w:rPr>
                <w:rtl/>
              </w:rPr>
              <w:t xml:space="preserve">رأس ابن عجلي فأضحى رأسه شذبا </w:t>
            </w:r>
            <w:r w:rsidRPr="00C830DC">
              <w:rPr>
                <w:rStyle w:val="libFootnotenumChar"/>
                <w:rtl/>
              </w:rPr>
              <w:t>(2)</w:t>
            </w:r>
            <w:r w:rsidRPr="00787285">
              <w:rPr>
                <w:rStyle w:val="libPoemTiniCharChar"/>
                <w:rtl/>
              </w:rPr>
              <w:br/>
              <w:t> </w:t>
            </w:r>
          </w:p>
        </w:tc>
      </w:tr>
    </w:tbl>
    <w:p w14:paraId="21B52CAC" w14:textId="77777777" w:rsidR="005F5BB8" w:rsidRDefault="005F5BB8" w:rsidP="00457F0D">
      <w:pPr>
        <w:pStyle w:val="libNormal0"/>
        <w:rPr>
          <w:rtl/>
        </w:rPr>
      </w:pPr>
      <w:r>
        <w:rPr>
          <w:rtl/>
        </w:rPr>
        <w:t>[</w:t>
      </w:r>
      <w:r w:rsidRPr="007546DE">
        <w:rPr>
          <w:rtl/>
        </w:rPr>
        <w:t>البسيط</w:t>
      </w:r>
      <w:r>
        <w:rPr>
          <w:rtl/>
        </w:rPr>
        <w:t>]</w:t>
      </w:r>
    </w:p>
    <w:p w14:paraId="3E7F92BC" w14:textId="77777777" w:rsidR="005F5BB8" w:rsidRPr="007546DE" w:rsidRDefault="005F5BB8" w:rsidP="00BB12A9">
      <w:pPr>
        <w:pStyle w:val="libNormal"/>
        <w:rPr>
          <w:rtl/>
        </w:rPr>
      </w:pPr>
      <w:r w:rsidRPr="007546DE">
        <w:rPr>
          <w:rtl/>
        </w:rPr>
        <w:t>ابن عجلي : هو عبد الله بن خازم ، وعجلي أمه ، وكانت سوداء ، وكان هو أسود ، وهو أحد غربان العرب.</w:t>
      </w:r>
    </w:p>
    <w:p w14:paraId="3F2CFE61" w14:textId="77777777" w:rsidR="005F5BB8" w:rsidRPr="007546DE" w:rsidRDefault="005F5BB8" w:rsidP="00BB12A9">
      <w:pPr>
        <w:pStyle w:val="libNormal"/>
        <w:rPr>
          <w:rtl/>
        </w:rPr>
      </w:pPr>
      <w:r w:rsidRPr="007546DE">
        <w:rPr>
          <w:rtl/>
        </w:rPr>
        <w:t>وسأل المهلب عن رجل يقدمه في الشّجاعة. فقيل له : فأين ابن الزبير وابن خازم</w:t>
      </w:r>
      <w:r>
        <w:rPr>
          <w:rtl/>
        </w:rPr>
        <w:t>!</w:t>
      </w:r>
      <w:r w:rsidRPr="007546DE">
        <w:rPr>
          <w:rtl/>
        </w:rPr>
        <w:t xml:space="preserve"> فقال : إنما سألت عن الإنس. ولم أسأل عن الجن ، فقال : إنه كان يوما عند عبيد الله بن زياد وعنده جرذ أبيض ، فقال : يا أبا صالح ، هل رأيت مثل هذا ، ودفعه له فنضا إلى عبد الله وفزع واصفر ، فقال عبيد الله : أبو صالح يعصي السلطان ، ويطيع الشيطان ، ويقبض على الثعبان ، ويمشي إلى الأسد ، ويلقي الرماح بوجهه ، ثم يجزع من جرذ ، أشهد أن الله على كل شيء قدير </w:t>
      </w:r>
      <w:r>
        <w:rPr>
          <w:rtl/>
        </w:rPr>
        <w:t>[</w:t>
      </w:r>
      <w:r w:rsidRPr="007546DE">
        <w:rPr>
          <w:rtl/>
        </w:rPr>
        <w:t>وأرخ الليث بن سعد فيما أسنده أبو بشر الدولابي وفاته سنة سبع وثمانين</w:t>
      </w:r>
      <w:r>
        <w:rPr>
          <w:rtl/>
        </w:rPr>
        <w:t>]</w:t>
      </w:r>
      <w:r w:rsidRPr="007546DE">
        <w:rPr>
          <w:rtl/>
        </w:rPr>
        <w:t xml:space="preserve"> </w:t>
      </w:r>
      <w:r w:rsidRPr="00C830DC">
        <w:rPr>
          <w:rStyle w:val="libFootnotenumChar"/>
          <w:rtl/>
        </w:rPr>
        <w:t>(3)</w:t>
      </w:r>
      <w:r>
        <w:rPr>
          <w:rtl/>
        </w:rPr>
        <w:t>.</w:t>
      </w:r>
    </w:p>
    <w:p w14:paraId="3C279F0A" w14:textId="77777777" w:rsidR="005F5BB8" w:rsidRPr="002517A3" w:rsidRDefault="005F5BB8" w:rsidP="00BB12A9">
      <w:pPr>
        <w:pStyle w:val="libNormal"/>
        <w:rPr>
          <w:rStyle w:val="libBold2Char"/>
          <w:rtl/>
        </w:rPr>
      </w:pPr>
      <w:r w:rsidRPr="002517A3">
        <w:rPr>
          <w:rStyle w:val="libBold2Char"/>
          <w:rtl/>
        </w:rPr>
        <w:t xml:space="preserve">4661 ـ عبد الله بن خالد بن أسيد المخزومي </w:t>
      </w:r>
      <w:r w:rsidRPr="00C830DC">
        <w:rPr>
          <w:rStyle w:val="libFootnotenumChar"/>
          <w:rtl/>
        </w:rPr>
        <w:t>(4)</w:t>
      </w:r>
      <w:r w:rsidRPr="002517A3">
        <w:rPr>
          <w:rStyle w:val="libBold2Char"/>
          <w:rtl/>
        </w:rPr>
        <w:t>.</w:t>
      </w:r>
    </w:p>
    <w:p w14:paraId="570D0744" w14:textId="77777777" w:rsidR="005F5BB8" w:rsidRPr="007546DE" w:rsidRDefault="005F5BB8" w:rsidP="00575020">
      <w:pPr>
        <w:pStyle w:val="libLine"/>
        <w:rPr>
          <w:rtl/>
        </w:rPr>
      </w:pPr>
      <w:r w:rsidRPr="007546DE">
        <w:rPr>
          <w:rtl/>
        </w:rPr>
        <w:t>__________________</w:t>
      </w:r>
    </w:p>
    <w:p w14:paraId="29DCA43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بأمر الناس.</w:t>
      </w:r>
    </w:p>
    <w:p w14:paraId="10952DD3" w14:textId="77777777" w:rsidR="005F5BB8" w:rsidRPr="007546DE" w:rsidRDefault="005F5BB8" w:rsidP="00F74DAE">
      <w:pPr>
        <w:pStyle w:val="libFootnote0"/>
        <w:rPr>
          <w:rtl/>
          <w:lang w:bidi="fa-IR"/>
        </w:rPr>
      </w:pPr>
      <w:r>
        <w:rPr>
          <w:rtl/>
        </w:rPr>
        <w:t>(</w:t>
      </w:r>
      <w:r w:rsidRPr="007546DE">
        <w:rPr>
          <w:rtl/>
        </w:rPr>
        <w:t>2) البيت منه قاله الفرزدق يهجوا به حازم السلمي وكانت أمه سوداء واسمها عجلي. الشذب : المقطوع والبيت في ديوانه ص 83.</w:t>
      </w:r>
    </w:p>
    <w:p w14:paraId="460BA895" w14:textId="77777777" w:rsidR="005F5BB8" w:rsidRPr="007546DE" w:rsidRDefault="005F5BB8" w:rsidP="00F74DAE">
      <w:pPr>
        <w:pStyle w:val="libFootnote0"/>
        <w:rPr>
          <w:rtl/>
          <w:lang w:bidi="fa-IR"/>
        </w:rPr>
      </w:pPr>
      <w:r>
        <w:rPr>
          <w:rtl/>
        </w:rPr>
        <w:t>(</w:t>
      </w:r>
      <w:r w:rsidRPr="007546DE">
        <w:rPr>
          <w:rtl/>
        </w:rPr>
        <w:t>3) سقط في ط.</w:t>
      </w:r>
    </w:p>
    <w:p w14:paraId="484F270F"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2912) ، تجريد أسماء الصحابة 1 / 307 ، الطبقات الكبرى 4 / 158</w:t>
      </w:r>
      <w:r>
        <w:rPr>
          <w:rtl/>
        </w:rPr>
        <w:t xml:space="preserve"> ـ </w:t>
      </w:r>
      <w:r w:rsidRPr="007546DE">
        <w:rPr>
          <w:rtl/>
        </w:rPr>
        <w:t>6 / 336 ، 385</w:t>
      </w:r>
      <w:r>
        <w:rPr>
          <w:rtl/>
        </w:rPr>
        <w:t xml:space="preserve"> ـ </w:t>
      </w:r>
      <w:r w:rsidRPr="007546DE">
        <w:rPr>
          <w:rtl/>
        </w:rPr>
        <w:t>8 / 469.</w:t>
      </w:r>
    </w:p>
    <w:p w14:paraId="1F9A3681" w14:textId="77777777" w:rsidR="005F5BB8" w:rsidRPr="007546DE" w:rsidRDefault="005F5BB8" w:rsidP="00BB12A9">
      <w:pPr>
        <w:pStyle w:val="libNormal"/>
        <w:rPr>
          <w:rtl/>
        </w:rPr>
      </w:pPr>
      <w:r>
        <w:rPr>
          <w:rtl/>
        </w:rPr>
        <w:br w:type="page"/>
      </w:r>
      <w:r w:rsidRPr="007546DE">
        <w:rPr>
          <w:rtl/>
        </w:rPr>
        <w:lastRenderedPageBreak/>
        <w:t>ذكره ابن مندة ، وقال : في صحبته وروايته نظر.</w:t>
      </w:r>
    </w:p>
    <w:p w14:paraId="7A29B459" w14:textId="77777777" w:rsidR="005F5BB8" w:rsidRPr="007546DE" w:rsidRDefault="005F5BB8" w:rsidP="00BB12A9">
      <w:pPr>
        <w:pStyle w:val="libNormal"/>
        <w:rPr>
          <w:rtl/>
        </w:rPr>
      </w:pPr>
      <w:r w:rsidRPr="007546DE">
        <w:rPr>
          <w:rtl/>
        </w:rPr>
        <w:t>وتبعه أبو نعيم ، لكن عرفه بأنه ابن أخي عتاب بن أسيد ، وذلك يقتضي أنه أموي لا مخزومي.</w:t>
      </w:r>
    </w:p>
    <w:p w14:paraId="2CF8B118" w14:textId="77777777" w:rsidR="005F5BB8" w:rsidRPr="007546DE" w:rsidRDefault="005F5BB8" w:rsidP="00BB12A9">
      <w:pPr>
        <w:pStyle w:val="libNormal"/>
        <w:rPr>
          <w:rtl/>
        </w:rPr>
      </w:pPr>
      <w:r w:rsidRPr="007546DE">
        <w:rPr>
          <w:rtl/>
        </w:rPr>
        <w:t>قال ابن الأثير : هو أموي ، لا شبهة فيه.</w:t>
      </w:r>
    </w:p>
    <w:p w14:paraId="5BAEBBCF" w14:textId="77777777" w:rsidR="005F5BB8" w:rsidRPr="007546DE" w:rsidRDefault="005F5BB8" w:rsidP="00BB12A9">
      <w:pPr>
        <w:pStyle w:val="libNormal"/>
        <w:rPr>
          <w:rtl/>
        </w:rPr>
      </w:pPr>
      <w:r>
        <w:rPr>
          <w:rtl/>
        </w:rPr>
        <w:t>و</w:t>
      </w:r>
      <w:r w:rsidRPr="007546DE">
        <w:rPr>
          <w:rtl/>
        </w:rPr>
        <w:t xml:space="preserve">روى الحسن بن سفيان ، من طريق ابن جريج ، حدثني أبي ، سمعت عبد الله بن خالد بن أسيد أنه سئل عن غسل الجنابة ، فقال : كان النبيّ </w:t>
      </w:r>
      <w:r w:rsidRPr="00E662C5">
        <w:rPr>
          <w:rStyle w:val="libAlaemChar"/>
          <w:rtl/>
        </w:rPr>
        <w:t>صلى‌الله‌عليه‌وسلم</w:t>
      </w:r>
      <w:r w:rsidRPr="007546DE">
        <w:rPr>
          <w:rtl/>
        </w:rPr>
        <w:t xml:space="preserve"> يأخذ بكفيه ثلاثا</w:t>
      </w:r>
      <w:r>
        <w:rPr>
          <w:rtl/>
        </w:rPr>
        <w:t xml:space="preserve"> ..</w:t>
      </w:r>
      <w:r w:rsidRPr="007546DE">
        <w:rPr>
          <w:rtl/>
        </w:rPr>
        <w:t>. الحديث.</w:t>
      </w:r>
    </w:p>
    <w:p w14:paraId="5967E916" w14:textId="77777777" w:rsidR="005F5BB8" w:rsidRPr="007546DE" w:rsidRDefault="005F5BB8" w:rsidP="00BB12A9">
      <w:pPr>
        <w:pStyle w:val="libNormal"/>
        <w:rPr>
          <w:rtl/>
        </w:rPr>
      </w:pPr>
      <w:r w:rsidRPr="007546DE">
        <w:rPr>
          <w:rtl/>
        </w:rPr>
        <w:t>وروى ابن مندة ، من طريق السفاح بن مطر ، عن عبد العزيز بن عبد الله بن خالد ولد هذا حديثا سيأتي بيانه في ترجمة عبد العزيز في القسم الأخير.</w:t>
      </w:r>
    </w:p>
    <w:p w14:paraId="0265D89F" w14:textId="77777777" w:rsidR="005F5BB8" w:rsidRPr="007546DE" w:rsidRDefault="005F5BB8" w:rsidP="00BB12A9">
      <w:pPr>
        <w:pStyle w:val="libNormal"/>
        <w:rPr>
          <w:rtl/>
        </w:rPr>
      </w:pPr>
      <w:r w:rsidRPr="007546DE">
        <w:rPr>
          <w:rtl/>
        </w:rPr>
        <w:t>وقد تقدم في ترجمة خالد بن أسيد أنه مات في أول خلافة أبي بكر ، فلا يبعد أن يكون لأبيه صحبة أو رؤية.</w:t>
      </w:r>
    </w:p>
    <w:p w14:paraId="18340742" w14:textId="77777777" w:rsidR="005F5BB8" w:rsidRPr="007546DE" w:rsidRDefault="005F5BB8" w:rsidP="00BB12A9">
      <w:pPr>
        <w:pStyle w:val="libNormal"/>
        <w:rPr>
          <w:rtl/>
        </w:rPr>
      </w:pPr>
      <w:r w:rsidRPr="007546DE">
        <w:rPr>
          <w:rtl/>
        </w:rPr>
        <w:t xml:space="preserve">وقال عمر بن شبّة في «كتاب مكّة» : لما استخلف عثمان وكثر الناس وسّع المسجد </w:t>
      </w:r>
      <w:r>
        <w:rPr>
          <w:rtl/>
        </w:rPr>
        <w:t>[</w:t>
      </w:r>
      <w:r w:rsidRPr="007546DE">
        <w:rPr>
          <w:rtl/>
        </w:rPr>
        <w:t>الحرام ،</w:t>
      </w:r>
      <w:r>
        <w:rPr>
          <w:rtl/>
        </w:rPr>
        <w:t>]</w:t>
      </w:r>
      <w:r w:rsidRPr="007546DE">
        <w:rPr>
          <w:rtl/>
        </w:rPr>
        <w:t xml:space="preserve"> </w:t>
      </w:r>
      <w:r w:rsidRPr="00C830DC">
        <w:rPr>
          <w:rStyle w:val="libFootnotenumChar"/>
          <w:rtl/>
        </w:rPr>
        <w:t>(1)</w:t>
      </w:r>
      <w:r w:rsidRPr="007546DE">
        <w:rPr>
          <w:rtl/>
        </w:rPr>
        <w:t xml:space="preserve"> واشترى دورا وهدمها ، وزاد فيه ، وهدم على قوم من جيران المسجد دورهم أبوا أن يبيعوا ، ووضع لهم الأثمان </w:t>
      </w:r>
      <w:r>
        <w:rPr>
          <w:rtl/>
        </w:rPr>
        <w:t>[</w:t>
      </w:r>
      <w:r w:rsidRPr="007546DE">
        <w:rPr>
          <w:rtl/>
        </w:rPr>
        <w:t>فضجّوا عند البيت</w:t>
      </w:r>
      <w:r>
        <w:rPr>
          <w:rtl/>
        </w:rPr>
        <w:t>]</w:t>
      </w:r>
      <w:r w:rsidRPr="007546DE">
        <w:rPr>
          <w:rtl/>
        </w:rPr>
        <w:t xml:space="preserve"> </w:t>
      </w:r>
      <w:r w:rsidRPr="00C830DC">
        <w:rPr>
          <w:rStyle w:val="libFootnotenumChar"/>
          <w:rtl/>
        </w:rPr>
        <w:t>(2)</w:t>
      </w:r>
      <w:r w:rsidRPr="007546DE">
        <w:rPr>
          <w:rtl/>
        </w:rPr>
        <w:t xml:space="preserve"> ، فأمر بحبسهم حتى كلّمه فيهم عبد الله بن خالد بن أسيد بن أبي العيص. وقد عاش عبد الله هذا إلى أن ولي فارس من قبل زياد في خلافة معاوية ، واستخلفه زياد على البصرة لما مات ، فأقره معاوية.</w:t>
      </w:r>
    </w:p>
    <w:p w14:paraId="1F072B00" w14:textId="77777777" w:rsidR="005F5BB8" w:rsidRPr="007546DE" w:rsidRDefault="005F5BB8" w:rsidP="00BB12A9">
      <w:pPr>
        <w:pStyle w:val="libNormal"/>
        <w:rPr>
          <w:rtl/>
          <w:lang w:bidi="fa-IR"/>
        </w:rPr>
      </w:pPr>
      <w:r w:rsidRPr="002517A3">
        <w:rPr>
          <w:rStyle w:val="libBold2Char"/>
          <w:rtl/>
        </w:rPr>
        <w:t xml:space="preserve">4662 ـ عبد الله بن خالد بن سعد </w:t>
      </w:r>
      <w:r w:rsidRPr="00C830DC">
        <w:rPr>
          <w:rStyle w:val="libFootnotenumChar"/>
          <w:rtl/>
        </w:rPr>
        <w:t>(3)</w:t>
      </w:r>
      <w:r w:rsidRPr="002517A3">
        <w:rPr>
          <w:rStyle w:val="libBold2Char"/>
          <w:rtl/>
        </w:rPr>
        <w:t xml:space="preserve"> : </w:t>
      </w:r>
      <w:r w:rsidRPr="007546DE">
        <w:rPr>
          <w:rtl/>
          <w:lang w:bidi="fa-IR"/>
        </w:rPr>
        <w:t>يأتي في عبد الله بن سعد.</w:t>
      </w:r>
    </w:p>
    <w:p w14:paraId="71095612" w14:textId="77777777" w:rsidR="005F5BB8" w:rsidRPr="007546DE" w:rsidRDefault="005F5BB8" w:rsidP="00BB12A9">
      <w:pPr>
        <w:pStyle w:val="libNormal"/>
        <w:rPr>
          <w:rtl/>
          <w:lang w:bidi="fa-IR"/>
        </w:rPr>
      </w:pPr>
      <w:r w:rsidRPr="002517A3">
        <w:rPr>
          <w:rStyle w:val="libBold2Char"/>
          <w:rtl/>
        </w:rPr>
        <w:t>4663 ـ عبد الله بن خالد</w:t>
      </w:r>
      <w:r w:rsidRPr="002517A3">
        <w:rPr>
          <w:rStyle w:val="libBold2Char"/>
          <w:rFonts w:hint="cs"/>
          <w:rtl/>
        </w:rPr>
        <w:t xml:space="preserve"> </w:t>
      </w:r>
      <w:r w:rsidRPr="007546DE">
        <w:rPr>
          <w:rtl/>
          <w:lang w:bidi="fa-IR"/>
        </w:rPr>
        <w:t xml:space="preserve">بن عروة بن شهاب العذري </w:t>
      </w:r>
      <w:r w:rsidRPr="00C830DC">
        <w:rPr>
          <w:rStyle w:val="libFootnotenumChar"/>
          <w:rtl/>
        </w:rPr>
        <w:t>(4)</w:t>
      </w:r>
      <w:r>
        <w:rPr>
          <w:rtl/>
          <w:lang w:bidi="fa-IR"/>
        </w:rPr>
        <w:t>.</w:t>
      </w:r>
    </w:p>
    <w:p w14:paraId="0E37DDCA" w14:textId="77777777" w:rsidR="005F5BB8" w:rsidRPr="007546DE" w:rsidRDefault="005F5BB8" w:rsidP="00BB12A9">
      <w:pPr>
        <w:pStyle w:val="libNormal"/>
        <w:rPr>
          <w:rtl/>
        </w:rPr>
      </w:pPr>
      <w:r w:rsidRPr="007546DE">
        <w:rPr>
          <w:rtl/>
        </w:rPr>
        <w:t xml:space="preserve">روى حديثه مهدي بن عقبة ، سمعت عيسى بن عبد الجبار العذري يحدّث عن عبد الله ابن خالد بن عروة بن شهاب ، قال : أتيت النبي </w:t>
      </w:r>
      <w:r w:rsidRPr="00E662C5">
        <w:rPr>
          <w:rStyle w:val="libAlaemChar"/>
          <w:rtl/>
        </w:rPr>
        <w:t>صلى‌الله‌عليه‌وسلم</w:t>
      </w:r>
      <w:r w:rsidRPr="007546DE">
        <w:rPr>
          <w:rtl/>
        </w:rPr>
        <w:t xml:space="preserve"> فبايعته</w:t>
      </w:r>
      <w:r>
        <w:rPr>
          <w:rtl/>
        </w:rPr>
        <w:t xml:space="preserve"> ..</w:t>
      </w:r>
      <w:r w:rsidRPr="007546DE">
        <w:rPr>
          <w:rtl/>
        </w:rPr>
        <w:t>. الحديث.</w:t>
      </w:r>
    </w:p>
    <w:p w14:paraId="10443B91" w14:textId="77777777" w:rsidR="005F5BB8" w:rsidRPr="007546DE" w:rsidRDefault="005F5BB8" w:rsidP="00BB12A9">
      <w:pPr>
        <w:pStyle w:val="libNormal"/>
        <w:rPr>
          <w:rtl/>
        </w:rPr>
      </w:pPr>
      <w:r w:rsidRPr="007546DE">
        <w:rPr>
          <w:rtl/>
        </w:rPr>
        <w:t>أورده ابن فتحون ، وذكره ابن الأثير أيضا بغير إسناد.</w:t>
      </w:r>
    </w:p>
    <w:p w14:paraId="24ADF176" w14:textId="77777777" w:rsidR="005F5BB8" w:rsidRPr="007546DE" w:rsidRDefault="005F5BB8" w:rsidP="00BB12A9">
      <w:pPr>
        <w:pStyle w:val="libNormal"/>
        <w:rPr>
          <w:rtl/>
        </w:rPr>
      </w:pPr>
      <w:r w:rsidRPr="002517A3">
        <w:rPr>
          <w:rStyle w:val="libBold2Char"/>
          <w:rtl/>
        </w:rPr>
        <w:t xml:space="preserve">4664 ز ـ عبد الله بن خالد </w:t>
      </w:r>
      <w:r w:rsidRPr="00C830DC">
        <w:rPr>
          <w:rStyle w:val="libFootnotenumChar"/>
          <w:rtl/>
        </w:rPr>
        <w:t>(5)</w:t>
      </w:r>
      <w:r w:rsidRPr="00C830DC">
        <w:rPr>
          <w:rStyle w:val="libFootnotenumChar"/>
          <w:rFonts w:hint="cs"/>
          <w:rtl/>
        </w:rPr>
        <w:t xml:space="preserve"> </w:t>
      </w:r>
      <w:r w:rsidRPr="007546DE">
        <w:rPr>
          <w:rtl/>
        </w:rPr>
        <w:t>بن الوليد بن المغيرة المخزومي.</w:t>
      </w:r>
    </w:p>
    <w:p w14:paraId="4014EFCB" w14:textId="77777777" w:rsidR="005F5BB8" w:rsidRPr="007546DE" w:rsidRDefault="005F5BB8" w:rsidP="00575020">
      <w:pPr>
        <w:pStyle w:val="libLine"/>
        <w:rPr>
          <w:rtl/>
        </w:rPr>
      </w:pPr>
      <w:r w:rsidRPr="007546DE">
        <w:rPr>
          <w:rtl/>
        </w:rPr>
        <w:t>__________________</w:t>
      </w:r>
    </w:p>
    <w:p w14:paraId="7E4013DC" w14:textId="77777777" w:rsidR="005F5BB8" w:rsidRPr="007546DE" w:rsidRDefault="005F5BB8" w:rsidP="00F74DAE">
      <w:pPr>
        <w:pStyle w:val="libFootnote0"/>
        <w:rPr>
          <w:rtl/>
          <w:lang w:bidi="fa-IR"/>
        </w:rPr>
      </w:pPr>
      <w:r>
        <w:rPr>
          <w:rtl/>
        </w:rPr>
        <w:t>(</w:t>
      </w:r>
      <w:r w:rsidRPr="007546DE">
        <w:rPr>
          <w:rtl/>
        </w:rPr>
        <w:t>1) ليس في أ.</w:t>
      </w:r>
    </w:p>
    <w:p w14:paraId="7B46EC4F" w14:textId="77777777" w:rsidR="005F5BB8" w:rsidRPr="007546DE" w:rsidRDefault="005F5BB8" w:rsidP="00F74DAE">
      <w:pPr>
        <w:pStyle w:val="libFootnote0"/>
        <w:rPr>
          <w:rtl/>
          <w:lang w:bidi="fa-IR"/>
        </w:rPr>
      </w:pPr>
      <w:r>
        <w:rPr>
          <w:rtl/>
        </w:rPr>
        <w:t>(</w:t>
      </w:r>
      <w:r w:rsidRPr="007546DE">
        <w:rPr>
          <w:rtl/>
        </w:rPr>
        <w:t>2) ليس في أ.</w:t>
      </w:r>
    </w:p>
    <w:p w14:paraId="6AE4899C" w14:textId="77777777" w:rsidR="005F5BB8" w:rsidRPr="007546DE" w:rsidRDefault="005F5BB8" w:rsidP="00F74DAE">
      <w:pPr>
        <w:pStyle w:val="libFootnote0"/>
        <w:rPr>
          <w:rtl/>
          <w:lang w:bidi="fa-IR"/>
        </w:rPr>
      </w:pPr>
      <w:r>
        <w:rPr>
          <w:rtl/>
        </w:rPr>
        <w:t>(</w:t>
      </w:r>
      <w:r w:rsidRPr="007546DE">
        <w:rPr>
          <w:rtl/>
        </w:rPr>
        <w:t xml:space="preserve">3) الكاشف 2 / 12 ، أسد الغابة ت </w:t>
      </w:r>
      <w:r>
        <w:rPr>
          <w:rtl/>
        </w:rPr>
        <w:t>(</w:t>
      </w:r>
      <w:r w:rsidRPr="007546DE">
        <w:rPr>
          <w:rtl/>
        </w:rPr>
        <w:t>2913) ، تجريد أسماء الصحابة 1 / 307.</w:t>
      </w:r>
    </w:p>
    <w:p w14:paraId="5C8009B3"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2914)</w:t>
      </w:r>
      <w:r>
        <w:rPr>
          <w:rtl/>
        </w:rPr>
        <w:t>.</w:t>
      </w:r>
    </w:p>
    <w:p w14:paraId="370104C0" w14:textId="77777777" w:rsidR="005F5BB8" w:rsidRPr="007546DE" w:rsidRDefault="005F5BB8" w:rsidP="00BB12A9">
      <w:pPr>
        <w:pStyle w:val="libNormal"/>
        <w:rPr>
          <w:rtl/>
        </w:rPr>
      </w:pPr>
      <w:r>
        <w:rPr>
          <w:rtl/>
        </w:rPr>
        <w:br w:type="page"/>
      </w:r>
      <w:r w:rsidRPr="007546DE">
        <w:rPr>
          <w:rtl/>
        </w:rPr>
        <w:lastRenderedPageBreak/>
        <w:t>ذكره الزّبير بن بكّار أنه استشهد مع أبيه في وقعة اليرموك ، ومقتضى ذلك أن تكون له صحبة.</w:t>
      </w:r>
    </w:p>
    <w:p w14:paraId="3D2002BB" w14:textId="77777777" w:rsidR="005F5BB8" w:rsidRPr="007546DE" w:rsidRDefault="005F5BB8" w:rsidP="00BB12A9">
      <w:pPr>
        <w:pStyle w:val="libNormal"/>
        <w:rPr>
          <w:rtl/>
        </w:rPr>
      </w:pPr>
      <w:r w:rsidRPr="002517A3">
        <w:rPr>
          <w:rStyle w:val="libBold2Char"/>
          <w:rtl/>
        </w:rPr>
        <w:t xml:space="preserve">4665 ـ عبد الله بن أبي خالد : </w:t>
      </w:r>
      <w:r w:rsidRPr="007546DE">
        <w:rPr>
          <w:rtl/>
        </w:rPr>
        <w:t xml:space="preserve">بن قيس بن مالك بن كعب بن عبد الأشهل </w:t>
      </w:r>
      <w:r w:rsidRPr="00C830DC">
        <w:rPr>
          <w:rStyle w:val="libFootnotenumChar"/>
          <w:rtl/>
        </w:rPr>
        <w:t>(1)</w:t>
      </w:r>
      <w:r w:rsidRPr="007546DE">
        <w:rPr>
          <w:rtl/>
        </w:rPr>
        <w:t xml:space="preserve"> بن حارثة بن دينار بن النجار الخزرجي.</w:t>
      </w:r>
    </w:p>
    <w:p w14:paraId="101596A1" w14:textId="77777777" w:rsidR="005F5BB8" w:rsidRPr="007546DE" w:rsidRDefault="005F5BB8" w:rsidP="00BB12A9">
      <w:pPr>
        <w:pStyle w:val="libNormal"/>
        <w:rPr>
          <w:rtl/>
        </w:rPr>
      </w:pPr>
      <w:r w:rsidRPr="007546DE">
        <w:rPr>
          <w:rtl/>
        </w:rPr>
        <w:t>قال ابن الكلبيّ : قتل يوم الخندق ، وأورده ابن الأثير.</w:t>
      </w:r>
    </w:p>
    <w:p w14:paraId="27405809" w14:textId="77777777" w:rsidR="005F5BB8" w:rsidRPr="007546DE" w:rsidRDefault="005F5BB8" w:rsidP="00BB12A9">
      <w:pPr>
        <w:pStyle w:val="libNormal"/>
        <w:rPr>
          <w:rtl/>
          <w:lang w:bidi="fa-IR"/>
        </w:rPr>
      </w:pPr>
      <w:r w:rsidRPr="002517A3">
        <w:rPr>
          <w:rStyle w:val="libBold2Char"/>
          <w:rtl/>
        </w:rPr>
        <w:t xml:space="preserve">4666 ـ عبد الله بن خبّاب : </w:t>
      </w:r>
      <w:r w:rsidRPr="007546DE">
        <w:rPr>
          <w:rtl/>
          <w:lang w:bidi="fa-IR"/>
        </w:rPr>
        <w:t xml:space="preserve">بن الأرتّ التميمي </w:t>
      </w:r>
      <w:r w:rsidRPr="00C830DC">
        <w:rPr>
          <w:rStyle w:val="libFootnotenumChar"/>
          <w:rtl/>
        </w:rPr>
        <w:t>(2)</w:t>
      </w:r>
      <w:r>
        <w:rPr>
          <w:rtl/>
          <w:lang w:bidi="fa-IR"/>
        </w:rPr>
        <w:t>.</w:t>
      </w:r>
    </w:p>
    <w:p w14:paraId="6A7E17ED" w14:textId="77777777" w:rsidR="005F5BB8" w:rsidRPr="007546DE" w:rsidRDefault="005F5BB8" w:rsidP="00BB12A9">
      <w:pPr>
        <w:pStyle w:val="libNormal"/>
        <w:rPr>
          <w:rtl/>
        </w:rPr>
      </w:pPr>
      <w:r w:rsidRPr="007546DE">
        <w:rPr>
          <w:rtl/>
        </w:rPr>
        <w:t xml:space="preserve">ذكره الطّبرانيّ وغيره في الصّحابة. وقال عبد الرحمن بن خراش : أدرك النبيّ </w:t>
      </w:r>
      <w:r w:rsidRPr="00E662C5">
        <w:rPr>
          <w:rStyle w:val="libAlaemChar"/>
          <w:rtl/>
        </w:rPr>
        <w:t>صلى‌الله‌عليه‌وسلم</w:t>
      </w:r>
      <w:r w:rsidRPr="007546DE">
        <w:rPr>
          <w:rtl/>
        </w:rPr>
        <w:t>.</w:t>
      </w:r>
    </w:p>
    <w:p w14:paraId="0268C3F5" w14:textId="77777777" w:rsidR="005F5BB8" w:rsidRPr="007546DE" w:rsidRDefault="005F5BB8" w:rsidP="00BB12A9">
      <w:pPr>
        <w:pStyle w:val="libNormal"/>
        <w:rPr>
          <w:rtl/>
        </w:rPr>
      </w:pPr>
      <w:r w:rsidRPr="007546DE">
        <w:rPr>
          <w:rtl/>
        </w:rPr>
        <w:t xml:space="preserve">وروى ابن مندة من طريق خالد بن يزيد ، عن زكريّا بن العلاء ، قال : أول مولود ولد في الإسلام عبد الله </w:t>
      </w:r>
      <w:r>
        <w:rPr>
          <w:rtl/>
        </w:rPr>
        <w:t>[</w:t>
      </w:r>
      <w:r w:rsidRPr="007546DE">
        <w:rPr>
          <w:rtl/>
        </w:rPr>
        <w:t>بن الزبير ، وعبد الله بن خبّاب.</w:t>
      </w:r>
    </w:p>
    <w:p w14:paraId="08322DDA" w14:textId="77777777" w:rsidR="005F5BB8" w:rsidRPr="007546DE" w:rsidRDefault="005F5BB8" w:rsidP="00BB12A9">
      <w:pPr>
        <w:pStyle w:val="libNormal"/>
        <w:rPr>
          <w:rtl/>
        </w:rPr>
      </w:pPr>
      <w:r>
        <w:rPr>
          <w:rtl/>
        </w:rPr>
        <w:t>و</w:t>
      </w:r>
      <w:r w:rsidRPr="007546DE">
        <w:rPr>
          <w:rtl/>
        </w:rPr>
        <w:t>روى ابن عقدة ، من طريق جعفر بن عبد الله</w:t>
      </w:r>
      <w:r>
        <w:rPr>
          <w:rtl/>
        </w:rPr>
        <w:t>]</w:t>
      </w:r>
      <w:r w:rsidRPr="007546DE">
        <w:rPr>
          <w:rtl/>
        </w:rPr>
        <w:t xml:space="preserve"> </w:t>
      </w:r>
      <w:r w:rsidRPr="00C830DC">
        <w:rPr>
          <w:rStyle w:val="libFootnotenumChar"/>
          <w:rtl/>
        </w:rPr>
        <w:t>(3)</w:t>
      </w:r>
      <w:r w:rsidRPr="007546DE">
        <w:rPr>
          <w:rtl/>
        </w:rPr>
        <w:t xml:space="preserve"> بن عمرو بن عبد الله بن محمد بن عبد الله بن خبّاب عن آبائه إلى عبد الله بن خباب أنّ النبيّ </w:t>
      </w:r>
      <w:r w:rsidRPr="00E662C5">
        <w:rPr>
          <w:rStyle w:val="libAlaemChar"/>
          <w:rtl/>
        </w:rPr>
        <w:t>صلى‌الله‌عليه‌وسلم</w:t>
      </w:r>
      <w:r w:rsidRPr="007546DE">
        <w:rPr>
          <w:rtl/>
        </w:rPr>
        <w:t xml:space="preserve"> سماه عبد الله ، وقال لخباب </w:t>
      </w:r>
      <w:r>
        <w:rPr>
          <w:rtl/>
        </w:rPr>
        <w:t xml:space="preserve">: </w:t>
      </w:r>
      <w:r w:rsidRPr="007546DE">
        <w:rPr>
          <w:rtl/>
        </w:rPr>
        <w:t>«أنت أبو عبد الله»</w:t>
      </w:r>
      <w:r>
        <w:rPr>
          <w:rtl/>
        </w:rPr>
        <w:t>.</w:t>
      </w:r>
    </w:p>
    <w:p w14:paraId="0815BF3F" w14:textId="77777777" w:rsidR="005F5BB8" w:rsidRPr="007546DE" w:rsidRDefault="005F5BB8" w:rsidP="00BB12A9">
      <w:pPr>
        <w:pStyle w:val="libNormal"/>
        <w:rPr>
          <w:rtl/>
        </w:rPr>
      </w:pPr>
      <w:r>
        <w:rPr>
          <w:rtl/>
        </w:rPr>
        <w:t>و</w:t>
      </w:r>
      <w:r w:rsidRPr="007546DE">
        <w:rPr>
          <w:rtl/>
        </w:rPr>
        <w:t xml:space="preserve">روى الطّبرانيّ ، من طريق الحسن البصري أنّ الصّرم لقي عبد الله بن خبّاب بالدار ، وهو متوجّه إلى عليّ بالكوفة ، ومعه امرأته وولده ، فقال : هذا رجل من أصحاب محمد نسأله عن حالنا وأمرنا ومخرجنا ، فانصرفوا إليه فسألوه ، فقال : أمّا فيكم بأعيانكم فلا ، ولكن سمعت رسول الله النبيّ </w:t>
      </w:r>
      <w:r w:rsidRPr="00E662C5">
        <w:rPr>
          <w:rStyle w:val="libAlaemChar"/>
          <w:rtl/>
        </w:rPr>
        <w:t>صلى‌الله‌عليه‌وسلم</w:t>
      </w:r>
      <w:r w:rsidRPr="007546DE">
        <w:rPr>
          <w:rtl/>
        </w:rPr>
        <w:t xml:space="preserve"> يقول : «يكون من بعدي قوم يقرءون القرآن لا يجاوز تراقيهم» </w:t>
      </w:r>
      <w:r w:rsidRPr="00C830DC">
        <w:rPr>
          <w:rStyle w:val="libFootnotenumChar"/>
          <w:rtl/>
        </w:rPr>
        <w:t>(4)</w:t>
      </w:r>
      <w:r>
        <w:rPr>
          <w:rtl/>
        </w:rPr>
        <w:t xml:space="preserve"> ..</w:t>
      </w:r>
      <w:r w:rsidRPr="007546DE">
        <w:rPr>
          <w:rtl/>
        </w:rPr>
        <w:t>. الحديث.</w:t>
      </w:r>
      <w:r>
        <w:rPr>
          <w:rFonts w:hint="cs"/>
          <w:rtl/>
        </w:rPr>
        <w:t xml:space="preserve"> </w:t>
      </w:r>
      <w:r w:rsidRPr="007546DE">
        <w:rPr>
          <w:rtl/>
        </w:rPr>
        <w:t>وفيه أنهم قتلوه وقتلوا امرأته ، وهي حامل متمّ.</w:t>
      </w:r>
    </w:p>
    <w:p w14:paraId="45567D17" w14:textId="77777777" w:rsidR="005F5BB8" w:rsidRPr="007546DE" w:rsidRDefault="005F5BB8" w:rsidP="00BB12A9">
      <w:pPr>
        <w:pStyle w:val="libNormal"/>
        <w:rPr>
          <w:rtl/>
          <w:lang w:bidi="fa-IR"/>
        </w:rPr>
      </w:pPr>
      <w:r w:rsidRPr="002517A3">
        <w:rPr>
          <w:rStyle w:val="libBold2Char"/>
          <w:rtl/>
        </w:rPr>
        <w:t xml:space="preserve">4667 ـ عبد الله بن خبّاب السّلمي : </w:t>
      </w:r>
      <w:r w:rsidRPr="007546DE">
        <w:rPr>
          <w:rtl/>
          <w:lang w:bidi="fa-IR"/>
        </w:rPr>
        <w:t>في عبد الرحمن ، ذكره هنا البغوي.</w:t>
      </w:r>
    </w:p>
    <w:p w14:paraId="2209A231" w14:textId="77777777" w:rsidR="005F5BB8" w:rsidRPr="007546DE" w:rsidRDefault="005F5BB8" w:rsidP="00BB12A9">
      <w:pPr>
        <w:pStyle w:val="libNormal"/>
        <w:rPr>
          <w:rtl/>
        </w:rPr>
      </w:pPr>
      <w:r w:rsidRPr="002517A3">
        <w:rPr>
          <w:rStyle w:val="libBold2Char"/>
          <w:rtl/>
        </w:rPr>
        <w:t xml:space="preserve">4668 ـ عبد الله بن خبيب </w:t>
      </w:r>
      <w:r w:rsidRPr="00C830DC">
        <w:rPr>
          <w:rStyle w:val="libFootnotenumChar"/>
          <w:rtl/>
        </w:rPr>
        <w:t>(5)</w:t>
      </w:r>
      <w:r w:rsidRPr="002517A3">
        <w:rPr>
          <w:rStyle w:val="libBold2Char"/>
          <w:rtl/>
        </w:rPr>
        <w:t xml:space="preserve"> : </w:t>
      </w:r>
      <w:r w:rsidRPr="007546DE">
        <w:rPr>
          <w:rtl/>
        </w:rPr>
        <w:t>بالمعجمة مصغرا ، الجهنيّ ، حليف الأنصار ، والد معاذ.</w:t>
      </w:r>
    </w:p>
    <w:p w14:paraId="66A005A5" w14:textId="77777777" w:rsidR="005F5BB8" w:rsidRPr="007546DE" w:rsidRDefault="005F5BB8" w:rsidP="00575020">
      <w:pPr>
        <w:pStyle w:val="libLine"/>
        <w:rPr>
          <w:rtl/>
        </w:rPr>
      </w:pPr>
      <w:r w:rsidRPr="007546DE">
        <w:rPr>
          <w:rtl/>
        </w:rPr>
        <w:t>__________________</w:t>
      </w:r>
    </w:p>
    <w:p w14:paraId="24056E9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2916)</w:t>
      </w:r>
      <w:r>
        <w:rPr>
          <w:rtl/>
        </w:rPr>
        <w:t>.</w:t>
      </w:r>
    </w:p>
    <w:p w14:paraId="7F70AD6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2917) ، الاستيعاب ت </w:t>
      </w:r>
      <w:r>
        <w:rPr>
          <w:rtl/>
        </w:rPr>
        <w:t>(</w:t>
      </w:r>
      <w:r w:rsidRPr="007546DE">
        <w:rPr>
          <w:rtl/>
        </w:rPr>
        <w:t>1537)</w:t>
      </w:r>
      <w:r>
        <w:rPr>
          <w:rtl/>
        </w:rPr>
        <w:t>.</w:t>
      </w:r>
    </w:p>
    <w:p w14:paraId="20B88596" w14:textId="77777777" w:rsidR="005F5BB8" w:rsidRPr="007546DE" w:rsidRDefault="005F5BB8" w:rsidP="00F74DAE">
      <w:pPr>
        <w:pStyle w:val="libFootnote0"/>
        <w:rPr>
          <w:rtl/>
          <w:lang w:bidi="fa-IR"/>
        </w:rPr>
      </w:pPr>
      <w:r>
        <w:rPr>
          <w:rtl/>
        </w:rPr>
        <w:t>(</w:t>
      </w:r>
      <w:r w:rsidRPr="007546DE">
        <w:rPr>
          <w:rtl/>
        </w:rPr>
        <w:t>3) سقط في ب.</w:t>
      </w:r>
    </w:p>
    <w:p w14:paraId="61E97E11" w14:textId="77777777" w:rsidR="005F5BB8" w:rsidRPr="007546DE" w:rsidRDefault="005F5BB8" w:rsidP="00F74DAE">
      <w:pPr>
        <w:pStyle w:val="libFootnote0"/>
        <w:rPr>
          <w:rtl/>
          <w:lang w:bidi="fa-IR"/>
        </w:rPr>
      </w:pPr>
      <w:r>
        <w:rPr>
          <w:rtl/>
        </w:rPr>
        <w:t>(</w:t>
      </w:r>
      <w:r w:rsidRPr="007546DE">
        <w:rPr>
          <w:rtl/>
        </w:rPr>
        <w:t>4) أورده المتقي الهندي في كنز العمال حديث رقم 31254 وعزاه للطبراني عن عبد الله بن خباب بن الأرت وأورده الهيثمي في الزوائد 6 / 233 عن الحسن بن أبي الحسن عن عبد الله بن خباب</w:t>
      </w:r>
      <w:r>
        <w:rPr>
          <w:rtl/>
        </w:rPr>
        <w:t xml:space="preserve"> ..</w:t>
      </w:r>
      <w:r w:rsidRPr="007546DE">
        <w:rPr>
          <w:rtl/>
        </w:rPr>
        <w:t>. الحديث قال الهيثمي رواه الطبراني وفيه محمد عمر الكلاعي وهو ضعيف.</w:t>
      </w:r>
    </w:p>
    <w:p w14:paraId="55964351"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2918) ، الاستيعاب ت </w:t>
      </w:r>
      <w:r>
        <w:rPr>
          <w:rtl/>
        </w:rPr>
        <w:t>(</w:t>
      </w:r>
      <w:r w:rsidRPr="007546DE">
        <w:rPr>
          <w:rtl/>
        </w:rPr>
        <w:t>1538) ، الثقات 3 / 232 ، تجريد أسماء الصحابة 1 / 307 ، تهذيب التهذيب 5 / 197 ، الجرح والتعديل 5 / 43 ، التاريخ الكبير 3 / 21 ، تهذيب الكمال 2 / 677 ، الكاشف 2 / 83 ، تقريب التهذيب 1 / 412 ، خلاصة تذهيب 2 / 52 ، الإكمال 2 / 302.</w:t>
      </w:r>
    </w:p>
    <w:p w14:paraId="00A15EE9" w14:textId="77777777" w:rsidR="005F5BB8" w:rsidRPr="007546DE" w:rsidRDefault="005F5BB8" w:rsidP="00BB12A9">
      <w:pPr>
        <w:pStyle w:val="libNormal"/>
        <w:rPr>
          <w:rtl/>
        </w:rPr>
      </w:pPr>
      <w:r>
        <w:rPr>
          <w:rtl/>
        </w:rPr>
        <w:br w:type="page"/>
      </w:r>
      <w:r>
        <w:rPr>
          <w:rtl/>
        </w:rPr>
        <w:lastRenderedPageBreak/>
        <w:t>و</w:t>
      </w:r>
      <w:r w:rsidRPr="007546DE">
        <w:rPr>
          <w:rtl/>
        </w:rPr>
        <w:t xml:space="preserve">روى أبو داود وغيره ، من طريق ابن أبي أسيد البراد </w:t>
      </w:r>
      <w:r w:rsidRPr="00C830DC">
        <w:rPr>
          <w:rStyle w:val="libFootnotenumChar"/>
          <w:rtl/>
        </w:rPr>
        <w:t>(1)</w:t>
      </w:r>
      <w:r w:rsidRPr="007546DE">
        <w:rPr>
          <w:rtl/>
        </w:rPr>
        <w:t xml:space="preserve"> ، عن معاذ بن عبد الله بن خبيب ، عن أبيه ، قال : خرجنا في ليلة مطيرة وظلمة شديدة ، فطلب رسول الله </w:t>
      </w:r>
      <w:r w:rsidRPr="00E662C5">
        <w:rPr>
          <w:rStyle w:val="libAlaemChar"/>
          <w:rtl/>
        </w:rPr>
        <w:t>صلى‌الله‌عليه‌وسلم</w:t>
      </w:r>
      <w:r>
        <w:rPr>
          <w:rtl/>
        </w:rPr>
        <w:t xml:space="preserve"> ..</w:t>
      </w:r>
      <w:r w:rsidRPr="007546DE">
        <w:rPr>
          <w:rtl/>
        </w:rPr>
        <w:t>.</w:t>
      </w:r>
      <w:r>
        <w:rPr>
          <w:rFonts w:hint="cs"/>
          <w:rtl/>
        </w:rPr>
        <w:t xml:space="preserve"> </w:t>
      </w:r>
      <w:r w:rsidRPr="007546DE">
        <w:rPr>
          <w:rtl/>
        </w:rPr>
        <w:t>الحديث. وفيه : فضل المعوذتين ، وقل هو الله أحد ، وأن من قالها حين يصبح وحين يمسي ثلاث مرات يكفي من كل شيء.</w:t>
      </w:r>
    </w:p>
    <w:p w14:paraId="49C2B403" w14:textId="77777777" w:rsidR="005F5BB8" w:rsidRPr="007546DE" w:rsidRDefault="005F5BB8" w:rsidP="00BB12A9">
      <w:pPr>
        <w:pStyle w:val="libNormal"/>
        <w:rPr>
          <w:rtl/>
        </w:rPr>
      </w:pPr>
      <w:r w:rsidRPr="007546DE">
        <w:rPr>
          <w:rtl/>
        </w:rPr>
        <w:t>وأخرجه البخاريّ في «التاريخ» ، والنّسائيّ من طريق زيد بن أسلم ، عن معاذ ، وأورده من وجهين عن معاذ بن عبد الله ، عن أبيه ، عن عقبة بن عامر ، وله عن عقبة طرق أخرى عند النسائي وغيره مطولا ومختصرا ، ولا يبعد أن يكون الحديث محفوظا من الوجهين ، فإنه جاء أيضا من حديث ابن عابس الجهنيّ ، ومن حديث جابر بم عبد الله الأنصاريّ ، ولعبد الله بن خبيب عند البغوي حديث آخر بسند ضعيف.</w:t>
      </w:r>
    </w:p>
    <w:p w14:paraId="4D80A6BD" w14:textId="77777777" w:rsidR="005F5BB8" w:rsidRPr="007546DE" w:rsidRDefault="005F5BB8" w:rsidP="00BB12A9">
      <w:pPr>
        <w:pStyle w:val="libNormal"/>
        <w:rPr>
          <w:rtl/>
        </w:rPr>
      </w:pPr>
      <w:r w:rsidRPr="002517A3">
        <w:rPr>
          <w:rStyle w:val="libBold2Char"/>
          <w:rtl/>
        </w:rPr>
        <w:t>4669 ـ عبد الله بن خلف</w:t>
      </w:r>
      <w:r w:rsidRPr="002517A3">
        <w:rPr>
          <w:rStyle w:val="libBold2Char"/>
          <w:rFonts w:hint="cs"/>
          <w:rtl/>
        </w:rPr>
        <w:t xml:space="preserve"> </w:t>
      </w:r>
      <w:r w:rsidRPr="007546DE">
        <w:rPr>
          <w:rtl/>
        </w:rPr>
        <w:t xml:space="preserve">بن أسعد بن عامر </w:t>
      </w:r>
      <w:r w:rsidRPr="00C830DC">
        <w:rPr>
          <w:rStyle w:val="libFootnotenumChar"/>
          <w:rtl/>
        </w:rPr>
        <w:t>(2)</w:t>
      </w:r>
      <w:r w:rsidRPr="007546DE">
        <w:rPr>
          <w:rtl/>
        </w:rPr>
        <w:t xml:space="preserve"> بن بياضة الخزاعيّ ، والد طلحة الطلحات.</w:t>
      </w:r>
    </w:p>
    <w:p w14:paraId="5B89892F" w14:textId="77777777" w:rsidR="005F5BB8" w:rsidRPr="007546DE" w:rsidRDefault="005F5BB8" w:rsidP="00BB12A9">
      <w:pPr>
        <w:pStyle w:val="libNormal"/>
        <w:rPr>
          <w:rtl/>
        </w:rPr>
      </w:pPr>
      <w:r w:rsidRPr="007546DE">
        <w:rPr>
          <w:rtl/>
        </w:rPr>
        <w:t xml:space="preserve">قال أبو عمر : لا أعلم له صحبة ، وكان كاتبا لعمر بن الخطاب على ديوان البصرة ، وأمه حبيبة بنت أبي طلحة من بني </w:t>
      </w:r>
      <w:r w:rsidRPr="00C830DC">
        <w:rPr>
          <w:rStyle w:val="libFootnotenumChar"/>
          <w:rtl/>
        </w:rPr>
        <w:t>(3)</w:t>
      </w:r>
      <w:r w:rsidRPr="007546DE">
        <w:rPr>
          <w:rtl/>
        </w:rPr>
        <w:t xml:space="preserve"> عبد الدّار ، وشهد وقعة الجمل مع عائشة ، فقتل ، وكان أخوه عثمان مع علي.</w:t>
      </w:r>
    </w:p>
    <w:p w14:paraId="4660B8D3" w14:textId="77777777" w:rsidR="005F5BB8" w:rsidRPr="007546DE" w:rsidRDefault="005F5BB8" w:rsidP="00BB12A9">
      <w:pPr>
        <w:pStyle w:val="libNormal"/>
        <w:rPr>
          <w:rtl/>
        </w:rPr>
      </w:pPr>
      <w:r w:rsidRPr="007546DE">
        <w:rPr>
          <w:rtl/>
        </w:rPr>
        <w:t xml:space="preserve">قلت : ذكره ابن الكلبيّ ، وسمّى أمه ، ولم يذكر لأبويه إسلاما ، واستكتاب </w:t>
      </w:r>
      <w:r w:rsidRPr="00C830DC">
        <w:rPr>
          <w:rStyle w:val="libFootnotenumChar"/>
          <w:rtl/>
        </w:rPr>
        <w:t>(4)</w:t>
      </w:r>
      <w:r w:rsidRPr="007546DE">
        <w:rPr>
          <w:rtl/>
        </w:rPr>
        <w:t xml:space="preserve"> عمر له يؤذن بأن له صحبة. وقد ذكر ذلك ابن دريد في أماليه بسنده إلى مجالد بن سعيد.</w:t>
      </w:r>
    </w:p>
    <w:p w14:paraId="079F4DF3" w14:textId="77777777" w:rsidR="005F5BB8" w:rsidRPr="007546DE" w:rsidRDefault="005F5BB8" w:rsidP="00BB12A9">
      <w:pPr>
        <w:pStyle w:val="libNormal"/>
        <w:rPr>
          <w:rtl/>
          <w:lang w:bidi="fa-IR"/>
        </w:rPr>
      </w:pPr>
      <w:r w:rsidRPr="002517A3">
        <w:rPr>
          <w:rStyle w:val="libBold2Char"/>
          <w:rtl/>
        </w:rPr>
        <w:t xml:space="preserve">4670 ز ـ عبد الله بن خمير </w:t>
      </w:r>
      <w:r w:rsidRPr="00C830DC">
        <w:rPr>
          <w:rStyle w:val="libFootnotenumChar"/>
          <w:rtl/>
        </w:rPr>
        <w:t>(5)</w:t>
      </w:r>
      <w:r w:rsidRPr="002517A3">
        <w:rPr>
          <w:rStyle w:val="libBold2Char"/>
          <w:rtl/>
        </w:rPr>
        <w:t xml:space="preserve"> : </w:t>
      </w:r>
      <w:r w:rsidRPr="007546DE">
        <w:rPr>
          <w:rtl/>
          <w:lang w:bidi="fa-IR"/>
        </w:rPr>
        <w:t>تقدم في عبد الله بن الحمير.</w:t>
      </w:r>
    </w:p>
    <w:p w14:paraId="057E07D9" w14:textId="77777777" w:rsidR="005F5BB8" w:rsidRPr="007546DE" w:rsidRDefault="005F5BB8" w:rsidP="00BB12A9">
      <w:pPr>
        <w:pStyle w:val="libNormal"/>
        <w:rPr>
          <w:rtl/>
          <w:lang w:bidi="fa-IR"/>
        </w:rPr>
      </w:pPr>
      <w:r w:rsidRPr="002517A3">
        <w:rPr>
          <w:rStyle w:val="libBold2Char"/>
          <w:rtl/>
        </w:rPr>
        <w:t xml:space="preserve">4671 ز ـ عبد الله بن خنيس </w:t>
      </w:r>
      <w:r w:rsidRPr="00C830DC">
        <w:rPr>
          <w:rStyle w:val="libFootnotenumChar"/>
          <w:rtl/>
        </w:rPr>
        <w:t>(6)</w:t>
      </w:r>
      <w:r w:rsidRPr="002517A3">
        <w:rPr>
          <w:rStyle w:val="libBold2Char"/>
          <w:rtl/>
        </w:rPr>
        <w:t xml:space="preserve"> : </w:t>
      </w:r>
      <w:r w:rsidRPr="007546DE">
        <w:rPr>
          <w:rtl/>
          <w:lang w:bidi="fa-IR"/>
        </w:rPr>
        <w:t>يأتي في عبد الرحمن.</w:t>
      </w:r>
    </w:p>
    <w:p w14:paraId="4EFFB585" w14:textId="77777777" w:rsidR="005F5BB8" w:rsidRPr="002517A3" w:rsidRDefault="005F5BB8" w:rsidP="00BB12A9">
      <w:pPr>
        <w:pStyle w:val="libNormal"/>
        <w:rPr>
          <w:rStyle w:val="libBold2Char"/>
          <w:rtl/>
        </w:rPr>
      </w:pPr>
      <w:r w:rsidRPr="002517A3">
        <w:rPr>
          <w:rStyle w:val="libBold2Char"/>
          <w:rtl/>
        </w:rPr>
        <w:t xml:space="preserve">4672 ز ـ عبد الله بن أبي خولي </w:t>
      </w:r>
      <w:r w:rsidRPr="00C830DC">
        <w:rPr>
          <w:rStyle w:val="libFootnotenumChar"/>
          <w:rtl/>
        </w:rPr>
        <w:t>(7)</w:t>
      </w:r>
      <w:r w:rsidRPr="002517A3">
        <w:rPr>
          <w:rStyle w:val="libBold2Char"/>
          <w:rtl/>
        </w:rPr>
        <w:t>.</w:t>
      </w:r>
    </w:p>
    <w:p w14:paraId="42E3972B" w14:textId="77777777" w:rsidR="005F5BB8" w:rsidRPr="007546DE" w:rsidRDefault="005F5BB8" w:rsidP="00BB12A9">
      <w:pPr>
        <w:pStyle w:val="libNormal"/>
        <w:rPr>
          <w:rtl/>
        </w:rPr>
      </w:pPr>
      <w:r w:rsidRPr="007546DE">
        <w:rPr>
          <w:rtl/>
        </w:rPr>
        <w:t>ذكره ابن الكلبيّ وغيره فيمن شهد بدرا ، وقد تقدّم ذكر ذلك في ترجمة أخيه خولي.</w:t>
      </w:r>
    </w:p>
    <w:p w14:paraId="302B1D05" w14:textId="77777777" w:rsidR="005F5BB8" w:rsidRPr="007546DE" w:rsidRDefault="005F5BB8" w:rsidP="00BB12A9">
      <w:pPr>
        <w:pStyle w:val="libNormal"/>
        <w:rPr>
          <w:rtl/>
          <w:lang w:bidi="fa-IR"/>
        </w:rPr>
      </w:pPr>
      <w:r w:rsidRPr="002517A3">
        <w:rPr>
          <w:rStyle w:val="libBold2Char"/>
          <w:rtl/>
        </w:rPr>
        <w:t xml:space="preserve">4673 ز ـ عبد الله بن خيثمة الأوسي : </w:t>
      </w:r>
      <w:r w:rsidRPr="007546DE">
        <w:rPr>
          <w:rtl/>
          <w:lang w:bidi="fa-IR"/>
        </w:rPr>
        <w:t>أخو سعيد بن خيثمة.</w:t>
      </w:r>
    </w:p>
    <w:p w14:paraId="01051ED7" w14:textId="77777777" w:rsidR="005F5BB8" w:rsidRPr="007546DE" w:rsidRDefault="005F5BB8" w:rsidP="00BB12A9">
      <w:pPr>
        <w:pStyle w:val="libNormal"/>
        <w:rPr>
          <w:rtl/>
        </w:rPr>
      </w:pPr>
      <w:r w:rsidRPr="007546DE">
        <w:rPr>
          <w:rtl/>
        </w:rPr>
        <w:t>قال ابن الجعابيّ : شهد أحدا ، ووحده أبو موسى مع الّذي بعده ، وردّ ذلك ابن الأثير ، لكن الصواب أن عبد الله ولد سعيد بن خيثمة لا أخوه.</w:t>
      </w:r>
    </w:p>
    <w:p w14:paraId="3C7CBF4D" w14:textId="77777777" w:rsidR="005F5BB8" w:rsidRPr="007546DE" w:rsidRDefault="005F5BB8" w:rsidP="00575020">
      <w:pPr>
        <w:pStyle w:val="libLine"/>
        <w:rPr>
          <w:rtl/>
        </w:rPr>
      </w:pPr>
      <w:r w:rsidRPr="007546DE">
        <w:rPr>
          <w:rtl/>
        </w:rPr>
        <w:t>__________________</w:t>
      </w:r>
    </w:p>
    <w:p w14:paraId="18C3B25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البردعي.</w:t>
      </w:r>
    </w:p>
    <w:p w14:paraId="269E3A0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2920)</w:t>
      </w:r>
      <w:r>
        <w:rPr>
          <w:rtl/>
        </w:rPr>
        <w:t>.</w:t>
      </w:r>
    </w:p>
    <w:p w14:paraId="1F241640" w14:textId="77777777" w:rsidR="005F5BB8" w:rsidRPr="007546DE" w:rsidRDefault="005F5BB8" w:rsidP="00F74DAE">
      <w:pPr>
        <w:pStyle w:val="libFootnote0"/>
        <w:rPr>
          <w:rtl/>
          <w:lang w:bidi="fa-IR"/>
        </w:rPr>
      </w:pPr>
      <w:r>
        <w:rPr>
          <w:rtl/>
        </w:rPr>
        <w:t>(</w:t>
      </w:r>
      <w:r w:rsidRPr="007546DE">
        <w:rPr>
          <w:rtl/>
        </w:rPr>
        <w:t>3) سقط في ط.</w:t>
      </w:r>
    </w:p>
    <w:p w14:paraId="46765F9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فاستكتاب.</w:t>
      </w:r>
    </w:p>
    <w:p w14:paraId="463D91CC"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2921)</w:t>
      </w:r>
      <w:r>
        <w:rPr>
          <w:rtl/>
        </w:rPr>
        <w:t>.</w:t>
      </w:r>
    </w:p>
    <w:p w14:paraId="430F2191"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2922) ، الاستيعاب ت </w:t>
      </w:r>
      <w:r>
        <w:rPr>
          <w:rtl/>
        </w:rPr>
        <w:t>(</w:t>
      </w:r>
      <w:r w:rsidRPr="007546DE">
        <w:rPr>
          <w:rtl/>
        </w:rPr>
        <w:t>1541)</w:t>
      </w:r>
      <w:r>
        <w:rPr>
          <w:rtl/>
        </w:rPr>
        <w:t>.</w:t>
      </w:r>
    </w:p>
    <w:p w14:paraId="36878514" w14:textId="77777777" w:rsidR="005F5BB8" w:rsidRDefault="005F5BB8" w:rsidP="00F74DAE">
      <w:pPr>
        <w:pStyle w:val="libFootnote0"/>
        <w:rPr>
          <w:rtl/>
        </w:rPr>
      </w:pPr>
      <w:r>
        <w:rPr>
          <w:rtl/>
        </w:rPr>
        <w:t>(</w:t>
      </w:r>
      <w:r w:rsidRPr="007546DE">
        <w:rPr>
          <w:rtl/>
        </w:rPr>
        <w:t xml:space="preserve">7) أسد الغابة ت </w:t>
      </w:r>
      <w:r>
        <w:rPr>
          <w:rtl/>
        </w:rPr>
        <w:t>(</w:t>
      </w:r>
      <w:r w:rsidRPr="007546DE">
        <w:rPr>
          <w:rtl/>
        </w:rPr>
        <w:t>2924)</w:t>
      </w:r>
      <w:r>
        <w:rPr>
          <w:rtl/>
        </w:rPr>
        <w:t>.</w:t>
      </w:r>
    </w:p>
    <w:p w14:paraId="08091C19" w14:textId="77777777" w:rsidR="005F5BB8" w:rsidRPr="007546DE" w:rsidRDefault="005F5BB8" w:rsidP="00F74DAE">
      <w:pPr>
        <w:pStyle w:val="libFootnote0"/>
        <w:rPr>
          <w:rtl/>
        </w:rPr>
      </w:pPr>
      <w:r>
        <w:rPr>
          <w:rFonts w:hint="cs"/>
          <w:rtl/>
        </w:rPr>
        <w:t>الإصابة/ج4/م5</w:t>
      </w:r>
    </w:p>
    <w:p w14:paraId="608797AA" w14:textId="77777777" w:rsidR="005F5BB8" w:rsidRPr="007546DE" w:rsidRDefault="005F5BB8" w:rsidP="00BB12A9">
      <w:pPr>
        <w:pStyle w:val="libNormal"/>
        <w:rPr>
          <w:rtl/>
        </w:rPr>
      </w:pPr>
      <w:r>
        <w:rPr>
          <w:rtl/>
        </w:rPr>
        <w:br w:type="page"/>
      </w:r>
      <w:r w:rsidRPr="007546DE">
        <w:rPr>
          <w:rtl/>
        </w:rPr>
        <w:lastRenderedPageBreak/>
        <w:t>قلت : ويحتمل أن يكون له ابن اسمه عبد الله ، وأخ اسمه عبد الله.</w:t>
      </w:r>
    </w:p>
    <w:p w14:paraId="4CD23185" w14:textId="77777777" w:rsidR="005F5BB8" w:rsidRPr="007546DE" w:rsidRDefault="005F5BB8" w:rsidP="00BB12A9">
      <w:pPr>
        <w:pStyle w:val="libNormal"/>
        <w:rPr>
          <w:rtl/>
          <w:lang w:bidi="fa-IR"/>
        </w:rPr>
      </w:pPr>
      <w:r w:rsidRPr="002517A3">
        <w:rPr>
          <w:rStyle w:val="libBold2Char"/>
          <w:rtl/>
        </w:rPr>
        <w:t xml:space="preserve">4674 ـ عبد الله بن خيثمة السالمي </w:t>
      </w:r>
      <w:r w:rsidRPr="00C830DC">
        <w:rPr>
          <w:rStyle w:val="libFootnotenumChar"/>
          <w:rtl/>
        </w:rPr>
        <w:t>(1)</w:t>
      </w:r>
      <w:r w:rsidRPr="002517A3">
        <w:rPr>
          <w:rStyle w:val="libBold2Char"/>
          <w:rtl/>
        </w:rPr>
        <w:t xml:space="preserve"> : </w:t>
      </w:r>
      <w:r w:rsidRPr="007546DE">
        <w:rPr>
          <w:rtl/>
          <w:lang w:bidi="fa-IR"/>
        </w:rPr>
        <w:t>أبو خيثمة من بني سالم بن الخزرج.</w:t>
      </w:r>
    </w:p>
    <w:p w14:paraId="36C29036" w14:textId="77777777" w:rsidR="005F5BB8" w:rsidRPr="007546DE" w:rsidRDefault="005F5BB8" w:rsidP="00BB12A9">
      <w:pPr>
        <w:pStyle w:val="libNormal"/>
        <w:rPr>
          <w:rtl/>
        </w:rPr>
      </w:pPr>
      <w:r w:rsidRPr="007546DE">
        <w:rPr>
          <w:rtl/>
        </w:rPr>
        <w:t xml:space="preserve">له ذكر في مغازي ابن إسحاق ، قال : وقال عبد الله بن رواحة أو ابن خيثمة </w:t>
      </w:r>
      <w:r w:rsidRPr="00C830DC">
        <w:rPr>
          <w:rStyle w:val="libFootnotenumChar"/>
          <w:rtl/>
        </w:rPr>
        <w:t>(2)</w:t>
      </w:r>
      <w:r w:rsidRPr="007546DE">
        <w:rPr>
          <w:rtl/>
        </w:rPr>
        <w:t xml:space="preserve"> أخو بني سالم في الّذي كان من أمر زينب بنت النبيّ </w:t>
      </w:r>
      <w:r w:rsidRPr="00E662C5">
        <w:rPr>
          <w:rStyle w:val="libAlaemChar"/>
          <w:rtl/>
        </w:rPr>
        <w:t>صلى‌الله‌عليه‌وسلم</w:t>
      </w:r>
      <w:r w:rsidRPr="007546DE">
        <w:rPr>
          <w:rtl/>
        </w:rPr>
        <w:t xml:space="preserve"> ، فذكر الشعر وصحح ابن هشام أنه لأبي خيثمة لا لابن رواحة. والله أعلم.</w:t>
      </w:r>
    </w:p>
    <w:p w14:paraId="612339BD" w14:textId="77777777" w:rsidR="005F5BB8" w:rsidRPr="007546DE" w:rsidRDefault="005F5BB8" w:rsidP="00BB12A9">
      <w:pPr>
        <w:pStyle w:val="libNormal"/>
        <w:rPr>
          <w:rtl/>
        </w:rPr>
      </w:pPr>
      <w:r w:rsidRPr="007546DE">
        <w:rPr>
          <w:rtl/>
        </w:rPr>
        <w:t>وقال ابن حبّان : هو أبو خيثمة المذكور في حديث كعب بن مالك في قصة تبوك ، وسيأتي بقية ترجمته في أبي خيثمة في الكنى إن شاء الله تعالى.</w:t>
      </w:r>
    </w:p>
    <w:p w14:paraId="1F6AE480" w14:textId="77777777" w:rsidR="005F5BB8" w:rsidRPr="007546DE" w:rsidRDefault="005F5BB8" w:rsidP="00BB12A9">
      <w:pPr>
        <w:pStyle w:val="libNormal"/>
        <w:rPr>
          <w:rtl/>
        </w:rPr>
      </w:pPr>
      <w:r w:rsidRPr="002517A3">
        <w:rPr>
          <w:rStyle w:val="libBold2Char"/>
          <w:rtl/>
        </w:rPr>
        <w:t xml:space="preserve">4675 ـ عبد الله بن درّاج : </w:t>
      </w:r>
      <w:r w:rsidRPr="007546DE">
        <w:rPr>
          <w:rtl/>
        </w:rPr>
        <w:t>ذكره أبو بكر بن عيسى فيمن نزل حمص من الصحابة.</w:t>
      </w:r>
      <w:r>
        <w:rPr>
          <w:rFonts w:hint="cs"/>
          <w:rtl/>
        </w:rPr>
        <w:t xml:space="preserve"> </w:t>
      </w:r>
      <w:r w:rsidRPr="007546DE">
        <w:rPr>
          <w:rtl/>
        </w:rPr>
        <w:t>روى عنه شريح بن عبيد.</w:t>
      </w:r>
    </w:p>
    <w:p w14:paraId="62CCB7FF" w14:textId="77777777" w:rsidR="005F5BB8" w:rsidRPr="007546DE" w:rsidRDefault="005F5BB8" w:rsidP="00BB12A9">
      <w:pPr>
        <w:pStyle w:val="libNormal"/>
        <w:rPr>
          <w:rtl/>
          <w:lang w:bidi="fa-IR"/>
        </w:rPr>
      </w:pPr>
      <w:r w:rsidRPr="002517A3">
        <w:rPr>
          <w:rStyle w:val="libBold2Char"/>
          <w:rtl/>
        </w:rPr>
        <w:t xml:space="preserve">4676 ز أ ـ عبد الله بن الديان : </w:t>
      </w:r>
      <w:r w:rsidRPr="007546DE">
        <w:rPr>
          <w:rtl/>
          <w:lang w:bidi="fa-IR"/>
        </w:rPr>
        <w:t xml:space="preserve">هو ابن يزيد بن قطن </w:t>
      </w:r>
      <w:r w:rsidRPr="00C830DC">
        <w:rPr>
          <w:rStyle w:val="libFootnotenumChar"/>
          <w:rtl/>
        </w:rPr>
        <w:t>(3)</w:t>
      </w:r>
      <w:r>
        <w:rPr>
          <w:rtl/>
          <w:lang w:bidi="fa-IR"/>
        </w:rPr>
        <w:t>.</w:t>
      </w:r>
      <w:r w:rsidRPr="007546DE">
        <w:rPr>
          <w:rtl/>
          <w:lang w:bidi="fa-IR"/>
        </w:rPr>
        <w:t xml:space="preserve"> يأتي.</w:t>
      </w:r>
    </w:p>
    <w:p w14:paraId="62BBA600" w14:textId="77777777" w:rsidR="005F5BB8" w:rsidRPr="007546DE" w:rsidRDefault="005F5BB8" w:rsidP="00BB12A9">
      <w:pPr>
        <w:pStyle w:val="libNormal"/>
        <w:rPr>
          <w:rtl/>
        </w:rPr>
      </w:pPr>
      <w:r w:rsidRPr="002517A3">
        <w:rPr>
          <w:rStyle w:val="libBold2Char"/>
          <w:rtl/>
        </w:rPr>
        <w:t xml:space="preserve">4676 ب ـ عبد الله بن ذياد </w:t>
      </w:r>
      <w:r w:rsidRPr="00C830DC">
        <w:rPr>
          <w:rStyle w:val="libFootnotenumChar"/>
          <w:rtl/>
        </w:rPr>
        <w:t>(4)</w:t>
      </w:r>
      <w:r w:rsidRPr="002517A3">
        <w:rPr>
          <w:rStyle w:val="libBold2Char"/>
          <w:rtl/>
        </w:rPr>
        <w:t xml:space="preserve"> : </w:t>
      </w:r>
      <w:r w:rsidRPr="007546DE">
        <w:rPr>
          <w:rtl/>
        </w:rPr>
        <w:t>أخو المجذّر بن ذياد. يأتي في ترجمة المجذّر.</w:t>
      </w:r>
      <w:r>
        <w:rPr>
          <w:rFonts w:hint="cs"/>
          <w:rtl/>
        </w:rPr>
        <w:t xml:space="preserve"> </w:t>
      </w:r>
      <w:r w:rsidRPr="007546DE">
        <w:rPr>
          <w:rtl/>
        </w:rPr>
        <w:t xml:space="preserve">ويقال هو المجذّر نفسه ، وجزم ابن الكلبيّ أن </w:t>
      </w:r>
      <w:r w:rsidRPr="00C830DC">
        <w:rPr>
          <w:rStyle w:val="libFootnotenumChar"/>
          <w:rtl/>
        </w:rPr>
        <w:t>(5)</w:t>
      </w:r>
      <w:r w:rsidRPr="007546DE">
        <w:rPr>
          <w:rtl/>
        </w:rPr>
        <w:t xml:space="preserve"> كلّا منهما يسمى عبد الله.</w:t>
      </w:r>
    </w:p>
    <w:p w14:paraId="53DC2B36" w14:textId="77777777" w:rsidR="005F5BB8" w:rsidRPr="00B6730E" w:rsidRDefault="005F5BB8" w:rsidP="002517A3">
      <w:pPr>
        <w:pStyle w:val="libBold2"/>
        <w:rPr>
          <w:rtl/>
        </w:rPr>
      </w:pPr>
      <w:r w:rsidRPr="00B6730E">
        <w:rPr>
          <w:rtl/>
        </w:rPr>
        <w:t>4677 ز</w:t>
      </w:r>
      <w:r>
        <w:rPr>
          <w:rtl/>
        </w:rPr>
        <w:t xml:space="preserve"> ـ </w:t>
      </w:r>
      <w:r w:rsidRPr="00B6730E">
        <w:rPr>
          <w:rtl/>
        </w:rPr>
        <w:t>عبد الله بن ذر.</w:t>
      </w:r>
    </w:p>
    <w:p w14:paraId="40728EF5" w14:textId="77777777" w:rsidR="005F5BB8" w:rsidRPr="007546DE" w:rsidRDefault="005F5BB8" w:rsidP="00BB12A9">
      <w:pPr>
        <w:pStyle w:val="libNormal"/>
        <w:rPr>
          <w:rtl/>
        </w:rPr>
      </w:pPr>
      <w:r w:rsidRPr="007546DE">
        <w:rPr>
          <w:rtl/>
        </w:rPr>
        <w:t>ذكره البغويّ وابن قانع في الصّحابة.</w:t>
      </w:r>
      <w:r>
        <w:rPr>
          <w:rFonts w:hint="cs"/>
          <w:rtl/>
        </w:rPr>
        <w:t xml:space="preserve"> </w:t>
      </w:r>
      <w:r>
        <w:rPr>
          <w:rtl/>
        </w:rPr>
        <w:t>و</w:t>
      </w:r>
      <w:r w:rsidRPr="007546DE">
        <w:rPr>
          <w:rtl/>
        </w:rPr>
        <w:t xml:space="preserve">قال البغويّ : شك </w:t>
      </w:r>
      <w:r w:rsidRPr="00C830DC">
        <w:rPr>
          <w:rStyle w:val="libFootnotenumChar"/>
          <w:rtl/>
        </w:rPr>
        <w:t>(6)</w:t>
      </w:r>
      <w:r w:rsidRPr="007546DE">
        <w:rPr>
          <w:rtl/>
        </w:rPr>
        <w:t xml:space="preserve"> في سماعه ، وأخرجا من طريق علي بن أبي طلحة عن عبد الله بن ذر أن النبيّ </w:t>
      </w:r>
      <w:r w:rsidRPr="00E662C5">
        <w:rPr>
          <w:rStyle w:val="libAlaemChar"/>
          <w:rtl/>
        </w:rPr>
        <w:t>صلى‌الله‌عليه‌وسلم</w:t>
      </w:r>
      <w:r w:rsidRPr="007546DE">
        <w:rPr>
          <w:rtl/>
        </w:rPr>
        <w:t xml:space="preserve"> واصل يومين ، فجاءه جبرائيل فقال : «إنّ الله قد قبل مواصلتك ولا يحلّ لأمّتك»</w:t>
      </w:r>
      <w:r>
        <w:rPr>
          <w:rtl/>
        </w:rPr>
        <w:t>.</w:t>
      </w:r>
    </w:p>
    <w:p w14:paraId="05E32CC4" w14:textId="77777777" w:rsidR="005F5BB8" w:rsidRPr="007546DE" w:rsidRDefault="005F5BB8" w:rsidP="00BB12A9">
      <w:pPr>
        <w:pStyle w:val="libNormal"/>
        <w:rPr>
          <w:rtl/>
        </w:rPr>
      </w:pPr>
      <w:r w:rsidRPr="002517A3">
        <w:rPr>
          <w:rStyle w:val="libBold2Char"/>
          <w:rtl/>
        </w:rPr>
        <w:t>4678 ز ـ عبد الله بن ذرة</w:t>
      </w:r>
      <w:r w:rsidRPr="002517A3">
        <w:rPr>
          <w:rStyle w:val="libBold2Char"/>
          <w:rFonts w:hint="cs"/>
          <w:rtl/>
        </w:rPr>
        <w:t xml:space="preserve"> </w:t>
      </w:r>
      <w:r w:rsidRPr="007546DE">
        <w:rPr>
          <w:rtl/>
        </w:rPr>
        <w:t>بن عائذ بن طابخة بن لأي بن خلاوة بن ثعلبة بن ثور المزني.</w:t>
      </w:r>
    </w:p>
    <w:p w14:paraId="773913EC" w14:textId="77777777" w:rsidR="005F5BB8" w:rsidRPr="007546DE" w:rsidRDefault="005F5BB8" w:rsidP="00BB12A9">
      <w:pPr>
        <w:pStyle w:val="libNormal"/>
        <w:rPr>
          <w:rtl/>
        </w:rPr>
      </w:pPr>
      <w:r w:rsidRPr="007546DE">
        <w:rPr>
          <w:rtl/>
        </w:rPr>
        <w:t xml:space="preserve">نسبه أبو أحمد العسكري ، تقدم ذكر وفادته </w:t>
      </w:r>
      <w:r w:rsidRPr="00C830DC">
        <w:rPr>
          <w:rStyle w:val="libFootnotenumChar"/>
          <w:rtl/>
        </w:rPr>
        <w:t>(7)</w:t>
      </w:r>
      <w:r w:rsidRPr="007546DE">
        <w:rPr>
          <w:rtl/>
        </w:rPr>
        <w:t xml:space="preserve"> في ترجمة خزاعيّ بن عبد نهم. وذكره خليفة فيمن نزل البصرة وقال : لا تحفظ له رواية.</w:t>
      </w:r>
    </w:p>
    <w:p w14:paraId="63BE31D4" w14:textId="77777777" w:rsidR="005F5BB8" w:rsidRPr="007546DE" w:rsidRDefault="005F5BB8" w:rsidP="00575020">
      <w:pPr>
        <w:pStyle w:val="libLine"/>
        <w:rPr>
          <w:rtl/>
        </w:rPr>
      </w:pPr>
      <w:r w:rsidRPr="007546DE">
        <w:rPr>
          <w:rtl/>
        </w:rPr>
        <w:t>__________________</w:t>
      </w:r>
    </w:p>
    <w:p w14:paraId="128A7DD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2925) ، الثقات 3 / 239 ، تجريد أسماء الصحابة 1 / 308 ، بقي بن مخلد 618.</w:t>
      </w:r>
    </w:p>
    <w:p w14:paraId="660A633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عبد الله بن رواحة أو أبي خيثمة.</w:t>
      </w:r>
    </w:p>
    <w:p w14:paraId="378C309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2927) ، الاستيعاب ت </w:t>
      </w:r>
      <w:r>
        <w:rPr>
          <w:rtl/>
        </w:rPr>
        <w:t>(</w:t>
      </w:r>
      <w:r w:rsidRPr="007546DE">
        <w:rPr>
          <w:rtl/>
        </w:rPr>
        <w:t>1542)</w:t>
      </w:r>
      <w:r>
        <w:rPr>
          <w:rtl/>
        </w:rPr>
        <w:t>.</w:t>
      </w:r>
    </w:p>
    <w:p w14:paraId="18309F8B"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2929)</w:t>
      </w:r>
      <w:r>
        <w:rPr>
          <w:rtl/>
        </w:rPr>
        <w:t>.</w:t>
      </w:r>
    </w:p>
    <w:p w14:paraId="1C65620D"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وجزم ابن الكلبي بأن.</w:t>
      </w:r>
    </w:p>
    <w:p w14:paraId="786F5C4B"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يشك.</w:t>
      </w:r>
    </w:p>
    <w:p w14:paraId="6334A5B3"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وفاته.</w:t>
      </w:r>
    </w:p>
    <w:p w14:paraId="75C5B8FD" w14:textId="77777777" w:rsidR="005F5BB8" w:rsidRPr="007546DE" w:rsidRDefault="005F5BB8" w:rsidP="00BB12A9">
      <w:pPr>
        <w:pStyle w:val="libNormal"/>
        <w:rPr>
          <w:rtl/>
        </w:rPr>
      </w:pPr>
      <w:r>
        <w:rPr>
          <w:rtl/>
        </w:rPr>
        <w:br w:type="page"/>
      </w:r>
      <w:r w:rsidRPr="007546DE">
        <w:rPr>
          <w:rtl/>
        </w:rPr>
        <w:lastRenderedPageBreak/>
        <w:t xml:space="preserve">وقال الوليد بن هشام : حدثني أبي عن ابن عون عن أبيه عن جده أرطبان </w:t>
      </w:r>
      <w:r w:rsidRPr="00C830DC">
        <w:rPr>
          <w:rStyle w:val="libFootnotenumChar"/>
          <w:rtl/>
        </w:rPr>
        <w:t>(1)</w:t>
      </w:r>
      <w:r w:rsidRPr="007546DE">
        <w:rPr>
          <w:rtl/>
        </w:rPr>
        <w:t xml:space="preserve"> ، قال </w:t>
      </w:r>
      <w:r>
        <w:rPr>
          <w:rtl/>
        </w:rPr>
        <w:t xml:space="preserve">: </w:t>
      </w:r>
      <w:r w:rsidRPr="007546DE">
        <w:rPr>
          <w:rtl/>
        </w:rPr>
        <w:t>كنت شمّاسا في بيعة ، فوقعت في السهم لعبد الله بن ذرة المزني.</w:t>
      </w:r>
    </w:p>
    <w:p w14:paraId="3D56B081" w14:textId="77777777" w:rsidR="005F5BB8" w:rsidRPr="007546DE" w:rsidRDefault="005F5BB8" w:rsidP="00BB12A9">
      <w:pPr>
        <w:pStyle w:val="libNormal"/>
        <w:rPr>
          <w:rtl/>
        </w:rPr>
      </w:pPr>
      <w:r w:rsidRPr="007546DE">
        <w:rPr>
          <w:rtl/>
        </w:rPr>
        <w:t xml:space="preserve">روى محمد بن الحسن المخزوميّ في أخبار المدينة بإسناد له أنّ أوّل صلاة عيد صلّاها النبيّ </w:t>
      </w:r>
      <w:r w:rsidRPr="00E662C5">
        <w:rPr>
          <w:rStyle w:val="libAlaemChar"/>
          <w:rtl/>
        </w:rPr>
        <w:t>صلى‌الله‌عليه‌وسلم</w:t>
      </w:r>
      <w:r>
        <w:rPr>
          <w:rtl/>
        </w:rPr>
        <w:t xml:space="preserve"> ..</w:t>
      </w:r>
      <w:r w:rsidRPr="007546DE">
        <w:rPr>
          <w:rtl/>
        </w:rPr>
        <w:t>. فذكر الحديث ، قال : ثم صلى الثالث عند دار عبد الله بن ذرة المزني.</w:t>
      </w:r>
    </w:p>
    <w:p w14:paraId="41BE2299" w14:textId="77777777" w:rsidR="005F5BB8" w:rsidRPr="007546DE" w:rsidRDefault="005F5BB8" w:rsidP="00BB12A9">
      <w:pPr>
        <w:pStyle w:val="libNormal"/>
        <w:rPr>
          <w:rtl/>
        </w:rPr>
      </w:pPr>
      <w:r w:rsidRPr="007546DE">
        <w:rPr>
          <w:rtl/>
        </w:rPr>
        <w:t xml:space="preserve">وعن يحيى </w:t>
      </w:r>
      <w:r w:rsidRPr="00C830DC">
        <w:rPr>
          <w:rStyle w:val="libFootnotenumChar"/>
          <w:rtl/>
        </w:rPr>
        <w:t>(2)</w:t>
      </w:r>
      <w:r w:rsidRPr="007546DE">
        <w:rPr>
          <w:rtl/>
        </w:rPr>
        <w:t xml:space="preserve"> بن محمد أنه بلغه أنّ رسول الله </w:t>
      </w:r>
      <w:r w:rsidRPr="00E662C5">
        <w:rPr>
          <w:rStyle w:val="libAlaemChar"/>
          <w:rtl/>
        </w:rPr>
        <w:t>صلى‌الله‌عليه‌وآله‌وسلم</w:t>
      </w:r>
      <w:r w:rsidRPr="007546DE">
        <w:rPr>
          <w:rtl/>
        </w:rPr>
        <w:t xml:space="preserve"> كان يصلي إلى دار عبد الله بن ذرة المزني ، فجعل أطم بني زريق إلى شحمة أذنه.</w:t>
      </w:r>
    </w:p>
    <w:p w14:paraId="36422A57" w14:textId="77777777" w:rsidR="005F5BB8" w:rsidRPr="007546DE" w:rsidRDefault="005F5BB8" w:rsidP="00BB12A9">
      <w:pPr>
        <w:pStyle w:val="libNormal"/>
        <w:rPr>
          <w:rtl/>
          <w:lang w:bidi="fa-IR"/>
        </w:rPr>
      </w:pPr>
      <w:r w:rsidRPr="002517A3">
        <w:rPr>
          <w:rStyle w:val="libBold2Char"/>
          <w:rtl/>
        </w:rPr>
        <w:t xml:space="preserve">4679 ز ـ عبد الله بن ذي الرمحين : </w:t>
      </w:r>
      <w:r w:rsidRPr="007546DE">
        <w:rPr>
          <w:rtl/>
          <w:lang w:bidi="fa-IR"/>
        </w:rPr>
        <w:t>هو ابن أبي ربيعة. يأتي.</w:t>
      </w:r>
    </w:p>
    <w:p w14:paraId="235F0E85" w14:textId="77777777" w:rsidR="005F5BB8" w:rsidRPr="002517A3" w:rsidRDefault="005F5BB8" w:rsidP="00BB12A9">
      <w:pPr>
        <w:pStyle w:val="libNormal"/>
        <w:rPr>
          <w:rStyle w:val="libBold2Char"/>
          <w:rtl/>
        </w:rPr>
      </w:pPr>
      <w:r w:rsidRPr="002517A3">
        <w:rPr>
          <w:rStyle w:val="libBold2Char"/>
          <w:rtl/>
        </w:rPr>
        <w:t xml:space="preserve">4680 ـ عبد الله بن راشد الكندي </w:t>
      </w:r>
      <w:r w:rsidRPr="00C830DC">
        <w:rPr>
          <w:rStyle w:val="libFootnotenumChar"/>
          <w:rtl/>
        </w:rPr>
        <w:t>(3)</w:t>
      </w:r>
      <w:r w:rsidRPr="002517A3">
        <w:rPr>
          <w:rStyle w:val="libBold2Char"/>
          <w:rtl/>
        </w:rPr>
        <w:t>.</w:t>
      </w:r>
    </w:p>
    <w:p w14:paraId="10BCBFAA" w14:textId="77777777" w:rsidR="005F5BB8" w:rsidRPr="007546DE" w:rsidRDefault="005F5BB8" w:rsidP="00BB12A9">
      <w:pPr>
        <w:pStyle w:val="libNormal"/>
        <w:rPr>
          <w:rtl/>
        </w:rPr>
      </w:pPr>
      <w:r w:rsidRPr="007546DE">
        <w:rPr>
          <w:rtl/>
        </w:rPr>
        <w:t>ذكر الخطيب في ترجمة أحمد بن عمرو بن مصعب ، عن والد مصعب : هو بشر بن فضالة بن عبد الله بن راشد</w:t>
      </w:r>
      <w:r>
        <w:rPr>
          <w:rtl/>
        </w:rPr>
        <w:t xml:space="preserve"> ـ </w:t>
      </w:r>
      <w:r w:rsidRPr="007546DE">
        <w:rPr>
          <w:rtl/>
        </w:rPr>
        <w:t xml:space="preserve">أنّ عبد الله بن راشد جدّه كان أحد الوفد الذين وفدوا على رسول الله </w:t>
      </w:r>
      <w:r w:rsidRPr="00E662C5">
        <w:rPr>
          <w:rStyle w:val="libAlaemChar"/>
          <w:rtl/>
        </w:rPr>
        <w:t>صلى‌الله‌عليه‌وآله‌وسلم</w:t>
      </w:r>
      <w:r w:rsidRPr="007546DE">
        <w:rPr>
          <w:rtl/>
        </w:rPr>
        <w:t xml:space="preserve"> مع الأشعث بن قيس.</w:t>
      </w:r>
    </w:p>
    <w:p w14:paraId="34118AD7" w14:textId="77777777" w:rsidR="005F5BB8" w:rsidRPr="007546DE" w:rsidRDefault="005F5BB8" w:rsidP="00BB12A9">
      <w:pPr>
        <w:pStyle w:val="libNormal"/>
        <w:rPr>
          <w:rtl/>
        </w:rPr>
      </w:pPr>
      <w:r w:rsidRPr="002517A3">
        <w:rPr>
          <w:rStyle w:val="libBold2Char"/>
          <w:rtl/>
        </w:rPr>
        <w:t>4681 ـ عبد الله بن رافع</w:t>
      </w:r>
      <w:r w:rsidRPr="002517A3">
        <w:rPr>
          <w:rStyle w:val="libBold2Char"/>
          <w:rFonts w:hint="cs"/>
          <w:rtl/>
        </w:rPr>
        <w:t xml:space="preserve"> </w:t>
      </w:r>
      <w:r w:rsidRPr="007546DE">
        <w:rPr>
          <w:rtl/>
        </w:rPr>
        <w:t xml:space="preserve">بن سويد بن حرام </w:t>
      </w:r>
      <w:r w:rsidRPr="00C830DC">
        <w:rPr>
          <w:rStyle w:val="libFootnotenumChar"/>
          <w:rtl/>
        </w:rPr>
        <w:t>(4)</w:t>
      </w:r>
      <w:r w:rsidRPr="007546DE">
        <w:rPr>
          <w:rtl/>
        </w:rPr>
        <w:t xml:space="preserve"> بن الهيثم بن ظفر الأنصاري الظفري.</w:t>
      </w:r>
    </w:p>
    <w:p w14:paraId="200828C8" w14:textId="77777777" w:rsidR="005F5BB8" w:rsidRPr="007546DE" w:rsidRDefault="005F5BB8" w:rsidP="00BB12A9">
      <w:pPr>
        <w:pStyle w:val="libNormal"/>
        <w:rPr>
          <w:rtl/>
        </w:rPr>
      </w:pPr>
      <w:r w:rsidRPr="007546DE">
        <w:rPr>
          <w:rtl/>
        </w:rPr>
        <w:t>شهد أحدا ، قاله البغوي ، وأبو عمر.</w:t>
      </w:r>
    </w:p>
    <w:p w14:paraId="74114FDA" w14:textId="77777777" w:rsidR="005F5BB8" w:rsidRPr="007546DE" w:rsidRDefault="005F5BB8" w:rsidP="00BB12A9">
      <w:pPr>
        <w:pStyle w:val="libNormal"/>
        <w:rPr>
          <w:rtl/>
        </w:rPr>
      </w:pPr>
      <w:r w:rsidRPr="002517A3">
        <w:rPr>
          <w:rStyle w:val="libBold2Char"/>
          <w:rtl/>
        </w:rPr>
        <w:t>4682 ـ عبد الله بن الربيع</w:t>
      </w:r>
      <w:r w:rsidRPr="002517A3">
        <w:rPr>
          <w:rStyle w:val="libBold2Char"/>
          <w:rFonts w:hint="cs"/>
          <w:rtl/>
        </w:rPr>
        <w:t xml:space="preserve"> </w:t>
      </w:r>
      <w:r w:rsidRPr="007546DE">
        <w:rPr>
          <w:rtl/>
        </w:rPr>
        <w:t xml:space="preserve">بن قيس بن عمرو بن عباد بن الأبجر </w:t>
      </w:r>
      <w:r w:rsidRPr="00C830DC">
        <w:rPr>
          <w:rStyle w:val="libFootnotenumChar"/>
          <w:rtl/>
        </w:rPr>
        <w:t>(5)</w:t>
      </w:r>
      <w:r w:rsidRPr="007546DE">
        <w:rPr>
          <w:rtl/>
        </w:rPr>
        <w:t xml:space="preserve"> ، وهو خدرة بن عوف بن الخزرج الأنصاري الخزرجي.</w:t>
      </w:r>
    </w:p>
    <w:p w14:paraId="57315E2C" w14:textId="77777777" w:rsidR="005F5BB8" w:rsidRPr="007546DE" w:rsidRDefault="005F5BB8" w:rsidP="00BB12A9">
      <w:pPr>
        <w:pStyle w:val="libNormal"/>
        <w:rPr>
          <w:rtl/>
        </w:rPr>
      </w:pPr>
      <w:r w:rsidRPr="007546DE">
        <w:rPr>
          <w:rtl/>
        </w:rPr>
        <w:t>ذكره موسى بن عقبة ، عن ابن شهاب ، وأبو الأسود عن عروة ، وكذا ذكره ابن إسحاق فيمن شهدها ، وقال : شهد العقبة.</w:t>
      </w:r>
    </w:p>
    <w:p w14:paraId="1BF6A11E" w14:textId="77777777" w:rsidR="005F5BB8" w:rsidRPr="007546DE" w:rsidRDefault="005F5BB8" w:rsidP="00BB12A9">
      <w:pPr>
        <w:pStyle w:val="libNormal"/>
        <w:rPr>
          <w:rtl/>
        </w:rPr>
      </w:pPr>
      <w:r w:rsidRPr="002517A3">
        <w:rPr>
          <w:rStyle w:val="libBold2Char"/>
          <w:rtl/>
        </w:rPr>
        <w:t xml:space="preserve">4683 ـ عبد الله بن ربيعة بن الأغفل </w:t>
      </w:r>
      <w:r w:rsidRPr="00C830DC">
        <w:rPr>
          <w:rStyle w:val="libFootnotenumChar"/>
          <w:rtl/>
        </w:rPr>
        <w:t>(6)</w:t>
      </w:r>
      <w:r w:rsidRPr="002517A3">
        <w:rPr>
          <w:rStyle w:val="libBold2Char"/>
          <w:rtl/>
        </w:rPr>
        <w:t xml:space="preserve"> : </w:t>
      </w:r>
      <w:r w:rsidRPr="007546DE">
        <w:rPr>
          <w:rtl/>
        </w:rPr>
        <w:t>وقيل ابن مسروح. تقدم في عبد الله بن أبي بكر بن ربيعة.</w:t>
      </w:r>
    </w:p>
    <w:p w14:paraId="5F8FBB49" w14:textId="77777777" w:rsidR="005F5BB8" w:rsidRPr="007546DE" w:rsidRDefault="005F5BB8" w:rsidP="00BB12A9">
      <w:pPr>
        <w:pStyle w:val="libNormal"/>
        <w:rPr>
          <w:rtl/>
        </w:rPr>
      </w:pPr>
      <w:r w:rsidRPr="002517A3">
        <w:rPr>
          <w:rStyle w:val="libBold2Char"/>
          <w:rtl/>
        </w:rPr>
        <w:t>4684 ـ عبد الله بن ربيعة</w:t>
      </w:r>
      <w:r w:rsidRPr="002517A3">
        <w:rPr>
          <w:rStyle w:val="libBold2Char"/>
          <w:rFonts w:hint="cs"/>
          <w:rtl/>
        </w:rPr>
        <w:t xml:space="preserve"> </w:t>
      </w:r>
      <w:r w:rsidRPr="007546DE">
        <w:rPr>
          <w:rtl/>
        </w:rPr>
        <w:t xml:space="preserve">بن الحارث بن عبد المطلب الهاشمي </w:t>
      </w:r>
      <w:r w:rsidRPr="00C830DC">
        <w:rPr>
          <w:rStyle w:val="libFootnotenumChar"/>
          <w:rtl/>
        </w:rPr>
        <w:t>(7)</w:t>
      </w:r>
      <w:r>
        <w:rPr>
          <w:rtl/>
        </w:rPr>
        <w:t>.</w:t>
      </w:r>
    </w:p>
    <w:p w14:paraId="2810D2FC" w14:textId="77777777" w:rsidR="005F5BB8" w:rsidRPr="007546DE" w:rsidRDefault="005F5BB8" w:rsidP="00575020">
      <w:pPr>
        <w:pStyle w:val="libLine"/>
        <w:rPr>
          <w:rtl/>
        </w:rPr>
      </w:pPr>
      <w:r w:rsidRPr="007546DE">
        <w:rPr>
          <w:rtl/>
        </w:rPr>
        <w:t>__________________</w:t>
      </w:r>
    </w:p>
    <w:p w14:paraId="287AE3D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أبي ظبيان.</w:t>
      </w:r>
    </w:p>
    <w:p w14:paraId="0D8478B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وعن محمد.</w:t>
      </w:r>
    </w:p>
    <w:p w14:paraId="2E17DFBF"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2931)</w:t>
      </w:r>
      <w:r>
        <w:rPr>
          <w:rtl/>
        </w:rPr>
        <w:t>.</w:t>
      </w:r>
    </w:p>
    <w:p w14:paraId="64EF5F0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2932) ، الاستيعاب ت </w:t>
      </w:r>
      <w:r>
        <w:rPr>
          <w:rtl/>
        </w:rPr>
        <w:t>(</w:t>
      </w:r>
      <w:r w:rsidRPr="007546DE">
        <w:rPr>
          <w:rtl/>
        </w:rPr>
        <w:t>1533)</w:t>
      </w:r>
      <w:r>
        <w:rPr>
          <w:rtl/>
        </w:rPr>
        <w:t>.</w:t>
      </w:r>
    </w:p>
    <w:p w14:paraId="4E1C812E"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2933) ، الاستيعاب ت </w:t>
      </w:r>
      <w:r>
        <w:rPr>
          <w:rtl/>
        </w:rPr>
        <w:t>(</w:t>
      </w:r>
      <w:r w:rsidRPr="007546DE">
        <w:rPr>
          <w:rtl/>
        </w:rPr>
        <w:t>1544)</w:t>
      </w:r>
      <w:r>
        <w:rPr>
          <w:rtl/>
        </w:rPr>
        <w:t>.</w:t>
      </w:r>
    </w:p>
    <w:p w14:paraId="3694970E"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2934) ، الاستيعاب ت </w:t>
      </w:r>
      <w:r>
        <w:rPr>
          <w:rtl/>
        </w:rPr>
        <w:t>(</w:t>
      </w:r>
      <w:r w:rsidRPr="007546DE">
        <w:rPr>
          <w:rtl/>
        </w:rPr>
        <w:t>1545)</w:t>
      </w:r>
      <w:r>
        <w:rPr>
          <w:rtl/>
        </w:rPr>
        <w:t>.</w:t>
      </w:r>
    </w:p>
    <w:p w14:paraId="7D73C9A7"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2935)</w:t>
      </w:r>
      <w:r>
        <w:rPr>
          <w:rtl/>
        </w:rPr>
        <w:t>.</w:t>
      </w:r>
    </w:p>
    <w:p w14:paraId="5E0BF624" w14:textId="77777777" w:rsidR="005F5BB8" w:rsidRPr="007546DE" w:rsidRDefault="005F5BB8" w:rsidP="00BB12A9">
      <w:pPr>
        <w:pStyle w:val="libNormal"/>
        <w:rPr>
          <w:rtl/>
        </w:rPr>
      </w:pPr>
      <w:r>
        <w:rPr>
          <w:rtl/>
        </w:rPr>
        <w:br w:type="page"/>
      </w:r>
      <w:r w:rsidRPr="007546DE">
        <w:rPr>
          <w:rtl/>
        </w:rPr>
        <w:lastRenderedPageBreak/>
        <w:t>روى ابن مندة من طريق الفضل بن الحسن الضّمري ، عن عبد الله بن ربيعة</w:t>
      </w:r>
      <w:r>
        <w:rPr>
          <w:rtl/>
        </w:rPr>
        <w:t xml:space="preserve"> ـ </w:t>
      </w:r>
      <w:r w:rsidRPr="007546DE">
        <w:rPr>
          <w:rtl/>
        </w:rPr>
        <w:t xml:space="preserve">أن أم الحكم بنت الزّبير أرسلته وهو غلام في أثر </w:t>
      </w:r>
      <w:r w:rsidRPr="00C830DC">
        <w:rPr>
          <w:rStyle w:val="libFootnotenumChar"/>
          <w:rtl/>
        </w:rPr>
        <w:t>(1)</w:t>
      </w:r>
      <w:r w:rsidRPr="007546DE">
        <w:rPr>
          <w:rtl/>
        </w:rPr>
        <w:t xml:space="preserve"> رسول الله </w:t>
      </w:r>
      <w:r w:rsidRPr="00E662C5">
        <w:rPr>
          <w:rStyle w:val="libAlaemChar"/>
          <w:rtl/>
        </w:rPr>
        <w:t>صلى‌الله‌عليه‌وآله‌وسلم</w:t>
      </w:r>
      <w:r w:rsidRPr="007546DE">
        <w:rPr>
          <w:rtl/>
        </w:rPr>
        <w:t xml:space="preserve"> وهو يريد بيت أمّ سلمة ، فأمرته أن يدرك رسول الله </w:t>
      </w:r>
      <w:r w:rsidRPr="00E662C5">
        <w:rPr>
          <w:rStyle w:val="libAlaemChar"/>
          <w:rtl/>
        </w:rPr>
        <w:t>صلى‌الله‌عليه‌وآله‌وسلم</w:t>
      </w:r>
      <w:r w:rsidRPr="007546DE">
        <w:rPr>
          <w:rtl/>
        </w:rPr>
        <w:t xml:space="preserve"> فينزع عنه رداءه ، فالتفت إليّ ، قال : «من أنت</w:t>
      </w:r>
      <w:r>
        <w:rPr>
          <w:rtl/>
        </w:rPr>
        <w:t>؟</w:t>
      </w:r>
      <w:r w:rsidRPr="007546DE">
        <w:rPr>
          <w:rtl/>
        </w:rPr>
        <w:t xml:space="preserve"> فأخبرته» ، وقلت : أمّي أمرتني بهذا ، فلفّ رداءه ثم أعطانيه ، وقال : «مر أمّك تشقّه فتختمر به هي وأختها»</w:t>
      </w:r>
      <w:r>
        <w:rPr>
          <w:rtl/>
        </w:rPr>
        <w:t>.</w:t>
      </w:r>
    </w:p>
    <w:p w14:paraId="0BEEA144" w14:textId="77777777" w:rsidR="005F5BB8" w:rsidRPr="007546DE" w:rsidRDefault="005F5BB8" w:rsidP="00BB12A9">
      <w:pPr>
        <w:pStyle w:val="libNormal"/>
        <w:rPr>
          <w:rtl/>
        </w:rPr>
      </w:pPr>
      <w:r w:rsidRPr="007546DE">
        <w:rPr>
          <w:rtl/>
        </w:rPr>
        <w:t>وقع لابن مندة في تسمية جده المطلب ، والصواب عبد المطلب.</w:t>
      </w:r>
    </w:p>
    <w:p w14:paraId="5CAD6D8A" w14:textId="77777777" w:rsidR="005F5BB8" w:rsidRPr="007546DE" w:rsidRDefault="005F5BB8" w:rsidP="00BB12A9">
      <w:pPr>
        <w:pStyle w:val="libNormal"/>
        <w:rPr>
          <w:rtl/>
        </w:rPr>
      </w:pPr>
      <w:r w:rsidRPr="007546DE">
        <w:rPr>
          <w:rtl/>
        </w:rPr>
        <w:t xml:space="preserve">وذكر الزّبير أن ربيعة </w:t>
      </w:r>
      <w:r w:rsidRPr="00C830DC">
        <w:rPr>
          <w:rStyle w:val="libFootnotenumChar"/>
          <w:rtl/>
        </w:rPr>
        <w:t>(2)</w:t>
      </w:r>
      <w:r w:rsidRPr="007546DE">
        <w:rPr>
          <w:rtl/>
        </w:rPr>
        <w:t xml:space="preserve"> بن الحارث تزوّج أم حكيم بنت الزّبير بن عبد المطّلب.</w:t>
      </w:r>
      <w:r>
        <w:rPr>
          <w:rFonts w:hint="cs"/>
          <w:rtl/>
        </w:rPr>
        <w:t xml:space="preserve"> </w:t>
      </w:r>
      <w:r w:rsidRPr="007546DE">
        <w:rPr>
          <w:rtl/>
        </w:rPr>
        <w:t>وربيعة بن الحارث بن عبد المطلب هو الّذي تقدم ذكره مفصلا.</w:t>
      </w:r>
    </w:p>
    <w:p w14:paraId="04503E0C" w14:textId="77777777" w:rsidR="005F5BB8" w:rsidRPr="002517A3" w:rsidRDefault="005F5BB8" w:rsidP="00BB12A9">
      <w:pPr>
        <w:pStyle w:val="libNormal"/>
        <w:rPr>
          <w:rStyle w:val="libBold2Char"/>
          <w:rtl/>
        </w:rPr>
      </w:pPr>
      <w:r w:rsidRPr="002517A3">
        <w:rPr>
          <w:rStyle w:val="libBold2Char"/>
          <w:rtl/>
        </w:rPr>
        <w:t xml:space="preserve">4685 ز ـ عبد الله بن ربيعة </w:t>
      </w:r>
      <w:r w:rsidRPr="00C830DC">
        <w:rPr>
          <w:rStyle w:val="libFootnotenumChar"/>
          <w:rtl/>
        </w:rPr>
        <w:t>(3)</w:t>
      </w:r>
      <w:r w:rsidRPr="002517A3">
        <w:rPr>
          <w:rStyle w:val="libBold2Char"/>
          <w:rtl/>
        </w:rPr>
        <w:t>.</w:t>
      </w:r>
    </w:p>
    <w:p w14:paraId="15690FF4" w14:textId="77777777" w:rsidR="005F5BB8" w:rsidRPr="007546DE" w:rsidRDefault="005F5BB8" w:rsidP="00BB12A9">
      <w:pPr>
        <w:pStyle w:val="libNormal"/>
        <w:rPr>
          <w:rtl/>
        </w:rPr>
      </w:pPr>
      <w:r w:rsidRPr="007546DE">
        <w:rPr>
          <w:rtl/>
        </w:rPr>
        <w:t>ذكره ابن أبي عاصم في الوحدان ، ونسبه عقبيا ، وقال : له حديث مسند لم يقع إليّ ، ثم أورد من طريق أبي إسحاق ، عن الأسود ، عن عبد الله بن ربيعة</w:t>
      </w:r>
      <w:r>
        <w:rPr>
          <w:rtl/>
        </w:rPr>
        <w:t xml:space="preserve"> ـ </w:t>
      </w:r>
      <w:r w:rsidRPr="007546DE">
        <w:rPr>
          <w:rtl/>
        </w:rPr>
        <w:t xml:space="preserve">أنه كان يؤمّ أصحابه في التطوع في سوى </w:t>
      </w:r>
      <w:r w:rsidRPr="00C830DC">
        <w:rPr>
          <w:rStyle w:val="libFootnotenumChar"/>
          <w:rtl/>
        </w:rPr>
        <w:t>(4)</w:t>
      </w:r>
      <w:r w:rsidRPr="007546DE">
        <w:rPr>
          <w:rtl/>
        </w:rPr>
        <w:t xml:space="preserve"> رمضان.</w:t>
      </w:r>
    </w:p>
    <w:p w14:paraId="7A95C2F4" w14:textId="77777777" w:rsidR="005F5BB8" w:rsidRPr="002517A3" w:rsidRDefault="005F5BB8" w:rsidP="00BB12A9">
      <w:pPr>
        <w:pStyle w:val="libNormal"/>
        <w:rPr>
          <w:rStyle w:val="libBold2Char"/>
          <w:rtl/>
        </w:rPr>
      </w:pPr>
      <w:r w:rsidRPr="002517A3">
        <w:rPr>
          <w:rStyle w:val="libBold2Char"/>
          <w:rtl/>
        </w:rPr>
        <w:t xml:space="preserve">4686 ـ عبد الله بن ربيعة بن الأخرم </w:t>
      </w:r>
      <w:r w:rsidRPr="00C830DC">
        <w:rPr>
          <w:rStyle w:val="libFootnotenumChar"/>
          <w:rtl/>
        </w:rPr>
        <w:t>(5)</w:t>
      </w:r>
      <w:r w:rsidRPr="002517A3">
        <w:rPr>
          <w:rStyle w:val="libBold2Char"/>
          <w:rtl/>
        </w:rPr>
        <w:t>.</w:t>
      </w:r>
    </w:p>
    <w:p w14:paraId="5E64F723" w14:textId="77777777" w:rsidR="005F5BB8" w:rsidRPr="007546DE" w:rsidRDefault="005F5BB8" w:rsidP="00BB12A9">
      <w:pPr>
        <w:pStyle w:val="libNormal"/>
        <w:rPr>
          <w:rtl/>
        </w:rPr>
      </w:pPr>
      <w:r w:rsidRPr="007546DE">
        <w:rPr>
          <w:rtl/>
        </w:rPr>
        <w:t>تقدّم في ابن الأخرم ، والصّواب أن الأخرم لقب ربيعة ، لا اسم أبيه.</w:t>
      </w:r>
    </w:p>
    <w:p w14:paraId="6269D427" w14:textId="77777777" w:rsidR="005F5BB8" w:rsidRPr="007546DE" w:rsidRDefault="005F5BB8" w:rsidP="00BB12A9">
      <w:pPr>
        <w:pStyle w:val="libNormal"/>
        <w:rPr>
          <w:rtl/>
          <w:lang w:bidi="fa-IR"/>
        </w:rPr>
      </w:pPr>
      <w:r w:rsidRPr="002517A3">
        <w:rPr>
          <w:rStyle w:val="libBold2Char"/>
          <w:rtl/>
        </w:rPr>
        <w:t xml:space="preserve">4687 ز ـ عبد الله بن ربيعة النميري </w:t>
      </w:r>
      <w:r w:rsidRPr="00C830DC">
        <w:rPr>
          <w:rStyle w:val="libFootnotenumChar"/>
          <w:rtl/>
        </w:rPr>
        <w:t>(6)</w:t>
      </w:r>
      <w:r w:rsidRPr="002517A3">
        <w:rPr>
          <w:rStyle w:val="libBold2Char"/>
          <w:rtl/>
        </w:rPr>
        <w:t xml:space="preserve"> : </w:t>
      </w:r>
      <w:r w:rsidRPr="007546DE">
        <w:rPr>
          <w:rtl/>
          <w:lang w:bidi="fa-IR"/>
        </w:rPr>
        <w:t>أبو يزيد.</w:t>
      </w:r>
    </w:p>
    <w:p w14:paraId="10FCBF3A" w14:textId="77777777" w:rsidR="005F5BB8" w:rsidRPr="007546DE" w:rsidRDefault="005F5BB8" w:rsidP="00BB12A9">
      <w:pPr>
        <w:pStyle w:val="libNormal"/>
        <w:rPr>
          <w:rtl/>
        </w:rPr>
      </w:pPr>
      <w:r w:rsidRPr="007546DE">
        <w:rPr>
          <w:rtl/>
        </w:rPr>
        <w:t>ذكره مطين في «الوحدان» ، والباوردي ، وبقيّ بن مخلد ، وأبو نعيم ، وأوردوا من طريق عفيف بن سالم ، عن يزيد بن عبد الله بن ربيعة النميري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بعث إلى أهل قريتين بكتابين يدعوهم إلى الإسلام ، فترب أحد الكتابين ولم يترب الآخر ، فأسلم أهل القرية التي ترّب كتابهم.</w:t>
      </w:r>
    </w:p>
    <w:p w14:paraId="4B40CC7E" w14:textId="77777777" w:rsidR="005F5BB8" w:rsidRPr="007546DE" w:rsidRDefault="005F5BB8" w:rsidP="00BB12A9">
      <w:pPr>
        <w:pStyle w:val="libNormal"/>
        <w:rPr>
          <w:rtl/>
          <w:lang w:bidi="fa-IR"/>
        </w:rPr>
      </w:pPr>
      <w:r w:rsidRPr="002517A3">
        <w:rPr>
          <w:rStyle w:val="libBold2Char"/>
          <w:rtl/>
        </w:rPr>
        <w:t xml:space="preserve">4688 ـ عبد الله بن أبي ربيعة الثقفي </w:t>
      </w:r>
      <w:r w:rsidRPr="00C830DC">
        <w:rPr>
          <w:rStyle w:val="libFootnotenumChar"/>
          <w:rtl/>
        </w:rPr>
        <w:t>(7)</w:t>
      </w:r>
      <w:r w:rsidRPr="002517A3">
        <w:rPr>
          <w:rStyle w:val="libBold2Char"/>
          <w:rtl/>
        </w:rPr>
        <w:t xml:space="preserve"> : </w:t>
      </w:r>
      <w:r w:rsidRPr="007546DE">
        <w:rPr>
          <w:rtl/>
          <w:lang w:bidi="fa-IR"/>
        </w:rPr>
        <w:t>والد سفيان.</w:t>
      </w:r>
    </w:p>
    <w:p w14:paraId="0FF1CF00" w14:textId="77777777" w:rsidR="005F5BB8" w:rsidRPr="007546DE" w:rsidRDefault="005F5BB8" w:rsidP="00BB12A9">
      <w:pPr>
        <w:pStyle w:val="libNormal"/>
        <w:rPr>
          <w:rtl/>
        </w:rPr>
      </w:pPr>
      <w:r w:rsidRPr="007546DE">
        <w:rPr>
          <w:rtl/>
        </w:rPr>
        <w:t>روى ابن مندة من طريق حميد بن الأسود ، عن هشام بن عروة ، عن أبيه ، عن</w:t>
      </w:r>
    </w:p>
    <w:p w14:paraId="4A9EE294" w14:textId="77777777" w:rsidR="005F5BB8" w:rsidRPr="007546DE" w:rsidRDefault="005F5BB8" w:rsidP="00575020">
      <w:pPr>
        <w:pStyle w:val="libLine"/>
        <w:rPr>
          <w:rtl/>
        </w:rPr>
      </w:pPr>
      <w:r w:rsidRPr="007546DE">
        <w:rPr>
          <w:rtl/>
        </w:rPr>
        <w:t>__________________</w:t>
      </w:r>
    </w:p>
    <w:p w14:paraId="4C672EB7"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بأمر رسول الله.</w:t>
      </w:r>
    </w:p>
    <w:p w14:paraId="2D78125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أن أبي بن ربيعة.</w:t>
      </w:r>
    </w:p>
    <w:p w14:paraId="7264C170"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2936)</w:t>
      </w:r>
      <w:r>
        <w:rPr>
          <w:rtl/>
        </w:rPr>
        <w:t>.</w:t>
      </w:r>
    </w:p>
    <w:p w14:paraId="1E5DCF1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من شهر رمضان.</w:t>
      </w:r>
    </w:p>
    <w:p w14:paraId="0FDF54E5" w14:textId="77777777" w:rsidR="005F5BB8" w:rsidRPr="007546DE" w:rsidRDefault="005F5BB8" w:rsidP="00F74DAE">
      <w:pPr>
        <w:pStyle w:val="libFootnote0"/>
        <w:rPr>
          <w:rtl/>
          <w:lang w:bidi="fa-IR"/>
        </w:rPr>
      </w:pPr>
      <w:r>
        <w:rPr>
          <w:rtl/>
        </w:rPr>
        <w:t>(</w:t>
      </w:r>
      <w:r w:rsidRPr="007546DE">
        <w:rPr>
          <w:rtl/>
        </w:rPr>
        <w:t>5) الطبقات 42 ، 179 ، تجريد أسماء الصحابة 1 / 296.</w:t>
      </w:r>
    </w:p>
    <w:p w14:paraId="05C88201" w14:textId="77777777" w:rsidR="005F5BB8" w:rsidRPr="007546DE" w:rsidRDefault="005F5BB8" w:rsidP="00F74DAE">
      <w:pPr>
        <w:pStyle w:val="libFootnote0"/>
        <w:rPr>
          <w:rtl/>
          <w:lang w:bidi="fa-IR"/>
        </w:rPr>
      </w:pPr>
      <w:r>
        <w:rPr>
          <w:rtl/>
        </w:rPr>
        <w:t>(</w:t>
      </w:r>
      <w:r w:rsidRPr="007546DE">
        <w:rPr>
          <w:rtl/>
        </w:rPr>
        <w:t xml:space="preserve">6) بقي بن مخلد 633 ، أسد الغابة ت </w:t>
      </w:r>
      <w:r>
        <w:rPr>
          <w:rtl/>
        </w:rPr>
        <w:t>(</w:t>
      </w:r>
      <w:r w:rsidRPr="007546DE">
        <w:rPr>
          <w:rtl/>
        </w:rPr>
        <w:t>2937)</w:t>
      </w:r>
      <w:r>
        <w:rPr>
          <w:rtl/>
        </w:rPr>
        <w:t>.</w:t>
      </w:r>
    </w:p>
    <w:p w14:paraId="7830054D"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2938)</w:t>
      </w:r>
      <w:r>
        <w:rPr>
          <w:rtl/>
        </w:rPr>
        <w:t>.</w:t>
      </w:r>
    </w:p>
    <w:p w14:paraId="654849DD" w14:textId="77777777" w:rsidR="005F5BB8" w:rsidRPr="007546DE" w:rsidRDefault="005F5BB8" w:rsidP="00F74DAE">
      <w:pPr>
        <w:pStyle w:val="libFootnote0"/>
        <w:rPr>
          <w:rtl/>
        </w:rPr>
      </w:pPr>
      <w:r>
        <w:rPr>
          <w:rtl/>
        </w:rPr>
        <w:br w:type="page"/>
      </w:r>
      <w:r w:rsidRPr="007546DE">
        <w:rPr>
          <w:rtl/>
        </w:rPr>
        <w:lastRenderedPageBreak/>
        <w:t xml:space="preserve">سفيان بن عبد الله الثقفي ، أن النبيّ </w:t>
      </w:r>
      <w:r w:rsidRPr="00E662C5">
        <w:rPr>
          <w:rStyle w:val="libAlaemChar"/>
          <w:rtl/>
        </w:rPr>
        <w:t>صلى‌الله‌عليه‌وسلم</w:t>
      </w:r>
      <w:r w:rsidRPr="007546DE">
        <w:rPr>
          <w:rtl/>
        </w:rPr>
        <w:t xml:space="preserve"> قال : «المتشبّع بما لم يعط كلابس ثوبي زور»</w:t>
      </w:r>
      <w:r>
        <w:rPr>
          <w:rtl/>
        </w:rPr>
        <w:t>.</w:t>
      </w:r>
    </w:p>
    <w:p w14:paraId="21469CE5" w14:textId="77777777" w:rsidR="005F5BB8" w:rsidRPr="007546DE" w:rsidRDefault="005F5BB8" w:rsidP="00BB12A9">
      <w:pPr>
        <w:pStyle w:val="libNormal"/>
        <w:rPr>
          <w:rtl/>
        </w:rPr>
      </w:pPr>
      <w:r w:rsidRPr="007546DE">
        <w:rPr>
          <w:rtl/>
        </w:rPr>
        <w:t>وعن هشام عن فاطمة بنت أسماء نحوه.</w:t>
      </w:r>
    </w:p>
    <w:p w14:paraId="2CFDCF77" w14:textId="77777777" w:rsidR="005F5BB8" w:rsidRPr="007546DE" w:rsidRDefault="005F5BB8" w:rsidP="00BB12A9">
      <w:pPr>
        <w:pStyle w:val="libNormal"/>
        <w:rPr>
          <w:rtl/>
        </w:rPr>
      </w:pPr>
      <w:r w:rsidRPr="007546DE">
        <w:rPr>
          <w:rtl/>
        </w:rPr>
        <w:t xml:space="preserve">قلت : الإسناد الثاني هو المحفوظ ، فإن كان الأول محفوظا فيكون لوالد </w:t>
      </w:r>
      <w:r w:rsidRPr="00C830DC">
        <w:rPr>
          <w:rStyle w:val="libFootnotenumChar"/>
          <w:rtl/>
        </w:rPr>
        <w:t>(1)</w:t>
      </w:r>
      <w:r w:rsidRPr="007546DE">
        <w:rPr>
          <w:rtl/>
        </w:rPr>
        <w:t xml:space="preserve"> سفيان بن عبد الله الثقفي الصحابي المشهور صحبة </w:t>
      </w:r>
      <w:r w:rsidRPr="00C830DC">
        <w:rPr>
          <w:rStyle w:val="libFootnotenumChar"/>
          <w:rtl/>
        </w:rPr>
        <w:t>(2)</w:t>
      </w:r>
      <w:r>
        <w:rPr>
          <w:rtl/>
        </w:rPr>
        <w:t>.</w:t>
      </w:r>
    </w:p>
    <w:p w14:paraId="200CCCA4" w14:textId="77777777" w:rsidR="005F5BB8" w:rsidRPr="007546DE" w:rsidRDefault="005F5BB8" w:rsidP="00BB12A9">
      <w:pPr>
        <w:pStyle w:val="libNormal"/>
        <w:rPr>
          <w:rtl/>
        </w:rPr>
      </w:pPr>
      <w:r>
        <w:rPr>
          <w:rtl/>
        </w:rPr>
        <w:t>[</w:t>
      </w:r>
      <w:r w:rsidRPr="007546DE">
        <w:rPr>
          <w:rtl/>
        </w:rPr>
        <w:t xml:space="preserve">وقد وقع عند النسائي في حديث سفيان المشهور في قوله : «آمنت بالله ثمّ استقم» </w:t>
      </w:r>
      <w:r w:rsidRPr="00C830DC">
        <w:rPr>
          <w:rStyle w:val="libFootnotenumChar"/>
          <w:rtl/>
        </w:rPr>
        <w:t>(3)</w:t>
      </w:r>
      <w:r w:rsidRPr="007546DE">
        <w:rPr>
          <w:rtl/>
        </w:rPr>
        <w:t xml:space="preserve"> ، في بعض طرقه من طريق عبد الله بن سفيان الثقفي ، عن أبيه : له ذكر ورواية أخرى من رواية سفيان عن أبيه فجزم المديني بأنه غلط</w:t>
      </w:r>
      <w:r>
        <w:rPr>
          <w:rtl/>
        </w:rPr>
        <w:t>]</w:t>
      </w:r>
      <w:r w:rsidRPr="007546DE">
        <w:rPr>
          <w:rtl/>
        </w:rPr>
        <w:t xml:space="preserve"> </w:t>
      </w:r>
      <w:r w:rsidRPr="00C830DC">
        <w:rPr>
          <w:rStyle w:val="libFootnotenumChar"/>
          <w:rtl/>
        </w:rPr>
        <w:t>(4)</w:t>
      </w:r>
      <w:r>
        <w:rPr>
          <w:rtl/>
        </w:rPr>
        <w:t>.</w:t>
      </w:r>
    </w:p>
    <w:p w14:paraId="26138333" w14:textId="77777777" w:rsidR="005F5BB8" w:rsidRPr="007546DE" w:rsidRDefault="005F5BB8" w:rsidP="00BB12A9">
      <w:pPr>
        <w:pStyle w:val="libNormal"/>
        <w:rPr>
          <w:rtl/>
        </w:rPr>
      </w:pPr>
      <w:r w:rsidRPr="002517A3">
        <w:rPr>
          <w:rStyle w:val="libBold2Char"/>
          <w:rtl/>
        </w:rPr>
        <w:t xml:space="preserve">[4689 ـ عبد الله بن أبي ربيعة : </w:t>
      </w:r>
      <w:r w:rsidRPr="007546DE">
        <w:rPr>
          <w:rtl/>
        </w:rPr>
        <w:t xml:space="preserve">واسمه عمرو ، وقيل حذيفة ، ويلقب ذا الرّمحين </w:t>
      </w:r>
      <w:r w:rsidRPr="00C830DC">
        <w:rPr>
          <w:rStyle w:val="libFootnotenumChar"/>
          <w:rtl/>
        </w:rPr>
        <w:t>(5)</w:t>
      </w:r>
      <w:r w:rsidRPr="007546DE">
        <w:rPr>
          <w:rtl/>
        </w:rPr>
        <w:t xml:space="preserve"> ، ابن المغيرة بن عبد الله بن عمر بن مخزوم ، يكنى أبا عبد الرحمن.</w:t>
      </w:r>
    </w:p>
    <w:p w14:paraId="559D0A47" w14:textId="77777777" w:rsidR="005F5BB8" w:rsidRPr="007546DE" w:rsidRDefault="005F5BB8" w:rsidP="00BB12A9">
      <w:pPr>
        <w:pStyle w:val="libNormal"/>
        <w:rPr>
          <w:rtl/>
        </w:rPr>
      </w:pPr>
      <w:r w:rsidRPr="007546DE">
        <w:rPr>
          <w:rtl/>
        </w:rPr>
        <w:t xml:space="preserve">كان اسمه بجيرا ، بالموحدة والجيم مصغرا ، فغيّره النبيّ </w:t>
      </w:r>
      <w:r w:rsidRPr="00E662C5">
        <w:rPr>
          <w:rStyle w:val="libAlaemChar"/>
          <w:rtl/>
        </w:rPr>
        <w:t>صلى‌الله‌عليه‌وسلم</w:t>
      </w:r>
      <w:r>
        <w:rPr>
          <w:rtl/>
        </w:rPr>
        <w:t>]</w:t>
      </w:r>
      <w:r w:rsidRPr="007546DE">
        <w:rPr>
          <w:rtl/>
        </w:rPr>
        <w:t xml:space="preserve"> </w:t>
      </w:r>
      <w:r w:rsidRPr="00C830DC">
        <w:rPr>
          <w:rStyle w:val="libFootnotenumChar"/>
          <w:rtl/>
        </w:rPr>
        <w:t>(6)</w:t>
      </w:r>
      <w:r>
        <w:rPr>
          <w:rtl/>
        </w:rPr>
        <w:t>.</w:t>
      </w:r>
    </w:p>
    <w:p w14:paraId="04A01BF7" w14:textId="77777777" w:rsidR="005F5BB8" w:rsidRPr="007546DE" w:rsidRDefault="005F5BB8" w:rsidP="00BB12A9">
      <w:pPr>
        <w:pStyle w:val="libNormal"/>
        <w:rPr>
          <w:rtl/>
        </w:rPr>
      </w:pPr>
      <w:r w:rsidRPr="007546DE">
        <w:rPr>
          <w:rtl/>
        </w:rPr>
        <w:t>وهو أخو عياش بن أبي ربيعة لأبويه ، أمهما أسماء بمن مخرمة ، وهو والد عمر بن عبد الله بن أبي ربيعة الشاعر المشهور.</w:t>
      </w:r>
    </w:p>
    <w:p w14:paraId="0D5D81DD" w14:textId="77777777" w:rsidR="005F5BB8" w:rsidRPr="007546DE" w:rsidRDefault="005F5BB8" w:rsidP="00BB12A9">
      <w:pPr>
        <w:pStyle w:val="libNormal"/>
        <w:rPr>
          <w:rtl/>
        </w:rPr>
      </w:pPr>
      <w:r w:rsidRPr="007546DE">
        <w:rPr>
          <w:rtl/>
        </w:rPr>
        <w:t>وذكر صاحب التّاريخ المظفريّ أنه تفضّل على الزّبرقان بن بدر بمائه الّذي يقال له ثنيان فجلاه عنه ، فشكاه لعمر ، فقال الزبرقان : ألا أمنع ما حفرت</w:t>
      </w:r>
      <w:r>
        <w:rPr>
          <w:rtl/>
        </w:rPr>
        <w:t>!</w:t>
      </w:r>
      <w:r w:rsidRPr="007546DE">
        <w:rPr>
          <w:rtl/>
        </w:rPr>
        <w:t xml:space="preserve"> فقال عمر : لئن منعت ماءك من ابن السبيل لا تساكنني بنجد أبدا.</w:t>
      </w:r>
    </w:p>
    <w:p w14:paraId="574BB86D" w14:textId="77777777" w:rsidR="005F5BB8" w:rsidRPr="007546DE" w:rsidRDefault="005F5BB8" w:rsidP="00BB12A9">
      <w:pPr>
        <w:pStyle w:val="libNormal"/>
        <w:rPr>
          <w:rtl/>
        </w:rPr>
      </w:pPr>
      <w:r w:rsidRPr="007546DE">
        <w:rPr>
          <w:rtl/>
        </w:rPr>
        <w:t xml:space="preserve">وولى عبد الله الجند لعمر ، واستمر إلى أن جاء لينصر عثمان ، فسقط عن راحلته بقرب </w:t>
      </w:r>
      <w:r w:rsidRPr="00C830DC">
        <w:rPr>
          <w:rStyle w:val="libFootnotenumChar"/>
          <w:rtl/>
        </w:rPr>
        <w:t>(7)</w:t>
      </w:r>
      <w:r w:rsidRPr="007546DE">
        <w:rPr>
          <w:rtl/>
        </w:rPr>
        <w:t xml:space="preserve"> مكة ، فمات.</w:t>
      </w:r>
    </w:p>
    <w:p w14:paraId="0EEF0FD5" w14:textId="77777777" w:rsidR="005F5BB8" w:rsidRPr="007546DE" w:rsidRDefault="005F5BB8" w:rsidP="00575020">
      <w:pPr>
        <w:pStyle w:val="libLine"/>
        <w:rPr>
          <w:rtl/>
        </w:rPr>
      </w:pPr>
      <w:r w:rsidRPr="007546DE">
        <w:rPr>
          <w:rtl/>
        </w:rPr>
        <w:t>__________________</w:t>
      </w:r>
    </w:p>
    <w:p w14:paraId="043F16E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ولد سفيان.</w:t>
      </w:r>
    </w:p>
    <w:p w14:paraId="035D679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صحبته.</w:t>
      </w:r>
    </w:p>
    <w:p w14:paraId="315AF780" w14:textId="77777777" w:rsidR="005F5BB8" w:rsidRPr="007546DE" w:rsidRDefault="005F5BB8" w:rsidP="00F74DAE">
      <w:pPr>
        <w:pStyle w:val="libFootnote0"/>
        <w:rPr>
          <w:rtl/>
          <w:lang w:bidi="fa-IR"/>
        </w:rPr>
      </w:pPr>
      <w:r>
        <w:rPr>
          <w:rtl/>
        </w:rPr>
        <w:t>(</w:t>
      </w:r>
      <w:r w:rsidRPr="007546DE">
        <w:rPr>
          <w:rtl/>
        </w:rPr>
        <w:t xml:space="preserve">3) أخرجه مسلم في الإيمان باب 13 </w:t>
      </w:r>
      <w:r>
        <w:rPr>
          <w:rtl/>
        </w:rPr>
        <w:t>(</w:t>
      </w:r>
      <w:r w:rsidRPr="007546DE">
        <w:rPr>
          <w:rtl/>
        </w:rPr>
        <w:t>62) وأحمد 3 / 413 ، 4 / 385 ، والطبراني في الكبير 7 / 79 والخطيب في التاريخ 2 / 370 ، 9 / 454.</w:t>
      </w:r>
    </w:p>
    <w:p w14:paraId="09D5AA77" w14:textId="77777777" w:rsidR="005F5BB8" w:rsidRPr="007546DE" w:rsidRDefault="005F5BB8" w:rsidP="00F74DAE">
      <w:pPr>
        <w:pStyle w:val="libFootnote0"/>
        <w:rPr>
          <w:rtl/>
          <w:lang w:bidi="fa-IR"/>
        </w:rPr>
      </w:pPr>
      <w:r>
        <w:rPr>
          <w:rtl/>
        </w:rPr>
        <w:t>(</w:t>
      </w:r>
      <w:r w:rsidRPr="007546DE">
        <w:rPr>
          <w:rtl/>
        </w:rPr>
        <w:t>4) سقط في ط.</w:t>
      </w:r>
    </w:p>
    <w:p w14:paraId="64F95D36" w14:textId="77777777" w:rsidR="005F5BB8" w:rsidRPr="007546DE" w:rsidRDefault="005F5BB8" w:rsidP="00F74DAE">
      <w:pPr>
        <w:pStyle w:val="libFootnote0"/>
        <w:rPr>
          <w:rtl/>
          <w:lang w:bidi="fa-IR"/>
        </w:rPr>
      </w:pPr>
      <w:r>
        <w:rPr>
          <w:rtl/>
        </w:rPr>
        <w:t>(</w:t>
      </w:r>
      <w:r w:rsidRPr="007546DE">
        <w:rPr>
          <w:rtl/>
        </w:rPr>
        <w:t xml:space="preserve">5) الثقات 3 / 217 ، التاريخ الصغير 1 / 3 ، 62 ، تاريخ الإسلام 3 / 276 ، العبر 1 / 36 ، شذرات الذهب 1 / 40 ، تجريد أسماء الصحابة 1 / 310 ، تهذيب التهذيب 5 / 208 ، الجرح والتعديل 5 / 51 ، الطبقات 21 ، الاستيعاب ت </w:t>
      </w:r>
      <w:r>
        <w:rPr>
          <w:rtl/>
        </w:rPr>
        <w:t>(</w:t>
      </w:r>
      <w:r w:rsidRPr="007546DE">
        <w:rPr>
          <w:rtl/>
        </w:rPr>
        <w:t xml:space="preserve">1546) ، تلقيح فهوم أهل الأثر 377 ، التاريخ الكبير 3 / 9 ، الطبقات الكبرى 2 / 36 ، 40 ، طبقات فقهاء اليمن 37 ، 40 ، 41 ، الكاشف 2 / 85 ، تقريب التهذيب 1 / 414 ، خلاصة تذهيب 2 / 54 ، الوافي بالوفيات 17 / 164 ، أسد الغابة ت </w:t>
      </w:r>
      <w:r>
        <w:rPr>
          <w:rtl/>
        </w:rPr>
        <w:t>(</w:t>
      </w:r>
      <w:r w:rsidRPr="007546DE">
        <w:rPr>
          <w:rtl/>
        </w:rPr>
        <w:t>2939)</w:t>
      </w:r>
      <w:r>
        <w:rPr>
          <w:rtl/>
        </w:rPr>
        <w:t>.</w:t>
      </w:r>
    </w:p>
    <w:p w14:paraId="4D79D37B" w14:textId="77777777" w:rsidR="005F5BB8" w:rsidRPr="007546DE" w:rsidRDefault="005F5BB8" w:rsidP="00F74DAE">
      <w:pPr>
        <w:pStyle w:val="libFootnote0"/>
        <w:rPr>
          <w:rtl/>
          <w:lang w:bidi="fa-IR"/>
        </w:rPr>
      </w:pPr>
      <w:r>
        <w:rPr>
          <w:rtl/>
        </w:rPr>
        <w:t>(</w:t>
      </w:r>
      <w:r w:rsidRPr="007546DE">
        <w:rPr>
          <w:rtl/>
        </w:rPr>
        <w:t>6) سقط في أ.</w:t>
      </w:r>
    </w:p>
    <w:p w14:paraId="55B300FB"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بقرية.</w:t>
      </w:r>
    </w:p>
    <w:p w14:paraId="4F397B38" w14:textId="77777777" w:rsidR="005F5BB8" w:rsidRPr="007546DE" w:rsidRDefault="005F5BB8" w:rsidP="00BB12A9">
      <w:pPr>
        <w:pStyle w:val="libNormal"/>
        <w:rPr>
          <w:rtl/>
        </w:rPr>
      </w:pPr>
      <w:r>
        <w:rPr>
          <w:rtl/>
        </w:rPr>
        <w:br w:type="page"/>
      </w:r>
      <w:r w:rsidRPr="007546DE">
        <w:rPr>
          <w:rtl/>
        </w:rPr>
        <w:lastRenderedPageBreak/>
        <w:t xml:space="preserve">ويقال : إن عمر قال لأهل الشّورى : لا تختلفوا ، فإنكم إن اختلفتم جاءكم معاوية من الشام ، وعبد الله بن أبي ربيعة من اليمن ، فلا يريان لكم فضلا لسابقتكم ، وإن هذا الأمر لا يصلح للطلقاء </w:t>
      </w:r>
      <w:r w:rsidRPr="00C830DC">
        <w:rPr>
          <w:rStyle w:val="libFootnotenumChar"/>
          <w:rtl/>
        </w:rPr>
        <w:t>(1)</w:t>
      </w:r>
      <w:r w:rsidRPr="007546DE">
        <w:rPr>
          <w:rtl/>
        </w:rPr>
        <w:t xml:space="preserve"> ، ولا لأبناء الطلقاء </w:t>
      </w:r>
      <w:r w:rsidRPr="00C830DC">
        <w:rPr>
          <w:rStyle w:val="libFootnotenumChar"/>
          <w:rtl/>
        </w:rPr>
        <w:t>(2)</w:t>
      </w:r>
      <w:r>
        <w:rPr>
          <w:rtl/>
        </w:rPr>
        <w:t>.</w:t>
      </w:r>
    </w:p>
    <w:p w14:paraId="6B38EB9B" w14:textId="77777777" w:rsidR="005F5BB8" w:rsidRPr="007546DE" w:rsidRDefault="005F5BB8" w:rsidP="00BB12A9">
      <w:pPr>
        <w:pStyle w:val="libNormal"/>
        <w:rPr>
          <w:rtl/>
        </w:rPr>
      </w:pPr>
      <w:r w:rsidRPr="007546DE">
        <w:rPr>
          <w:rtl/>
        </w:rPr>
        <w:t>فهذا يقتضي أن يكون عبد الله من مسلمة الفتح ، وقد جاء ذلك صريحا.</w:t>
      </w:r>
    </w:p>
    <w:p w14:paraId="01B39877" w14:textId="77777777" w:rsidR="005F5BB8" w:rsidRPr="007546DE" w:rsidRDefault="005F5BB8" w:rsidP="00BB12A9">
      <w:pPr>
        <w:pStyle w:val="libNormal"/>
        <w:rPr>
          <w:rtl/>
        </w:rPr>
      </w:pPr>
      <w:r w:rsidRPr="007546DE">
        <w:rPr>
          <w:rtl/>
        </w:rPr>
        <w:t xml:space="preserve">روى البخاريّ من طريق إسماعيل بن إبراهيم ، عن أبيه ، عن جده عبد الله بن أبي ربيعة ، أنّ رسول الله </w:t>
      </w:r>
      <w:r w:rsidRPr="00E662C5">
        <w:rPr>
          <w:rStyle w:val="libAlaemChar"/>
          <w:rtl/>
        </w:rPr>
        <w:t>صلى‌الله‌عليه‌وآله‌وسلم</w:t>
      </w:r>
      <w:r w:rsidRPr="007546DE">
        <w:rPr>
          <w:rtl/>
        </w:rPr>
        <w:t xml:space="preserve"> استسلفه مالا ببضعة عشر ألفا</w:t>
      </w:r>
      <w:r>
        <w:rPr>
          <w:rtl/>
        </w:rPr>
        <w:t xml:space="preserve"> ـ </w:t>
      </w:r>
      <w:r w:rsidRPr="007546DE">
        <w:rPr>
          <w:rtl/>
        </w:rPr>
        <w:t>يعني لما فتح مكة ، فلما رجع يوم حنين قال : «ادعوا لي ابن أبي ربيعة»</w:t>
      </w:r>
      <w:r>
        <w:rPr>
          <w:rtl/>
        </w:rPr>
        <w:t>.</w:t>
      </w:r>
      <w:r w:rsidRPr="007546DE">
        <w:rPr>
          <w:rtl/>
        </w:rPr>
        <w:t xml:space="preserve"> فقال له : «خذ ما أسلفت ، بارك الله لك في مالك وولدك ، إنما جزاء السّلف الحمد والوفاء» </w:t>
      </w:r>
      <w:r w:rsidRPr="00C830DC">
        <w:rPr>
          <w:rStyle w:val="libFootnotenumChar"/>
          <w:rtl/>
        </w:rPr>
        <w:t>(3)</w:t>
      </w:r>
      <w:r>
        <w:rPr>
          <w:rtl/>
        </w:rPr>
        <w:t>.</w:t>
      </w:r>
    </w:p>
    <w:p w14:paraId="61ECCA25" w14:textId="77777777" w:rsidR="005F5BB8" w:rsidRPr="007546DE" w:rsidRDefault="005F5BB8" w:rsidP="00BB12A9">
      <w:pPr>
        <w:pStyle w:val="libNormal"/>
        <w:rPr>
          <w:rtl/>
        </w:rPr>
      </w:pPr>
      <w:r w:rsidRPr="007546DE">
        <w:rPr>
          <w:rtl/>
        </w:rPr>
        <w:t>قال البخاريّ : إبراهيم هذا لا أدري سمع من أبيه أو لا. انتهى.</w:t>
      </w:r>
    </w:p>
    <w:p w14:paraId="5413E122" w14:textId="77777777" w:rsidR="005F5BB8" w:rsidRPr="007546DE" w:rsidRDefault="005F5BB8" w:rsidP="00BB12A9">
      <w:pPr>
        <w:pStyle w:val="libNormal"/>
        <w:rPr>
          <w:rtl/>
        </w:rPr>
      </w:pPr>
      <w:r w:rsidRPr="007546DE">
        <w:rPr>
          <w:rtl/>
        </w:rPr>
        <w:t>وأخرج هذا الحديث النسائي ، والبغوي.</w:t>
      </w:r>
    </w:p>
    <w:p w14:paraId="19B0B137" w14:textId="77777777" w:rsidR="005F5BB8" w:rsidRPr="007546DE" w:rsidRDefault="005F5BB8" w:rsidP="00BB12A9">
      <w:pPr>
        <w:pStyle w:val="libNormal"/>
        <w:rPr>
          <w:rtl/>
        </w:rPr>
      </w:pPr>
      <w:r w:rsidRPr="007546DE">
        <w:rPr>
          <w:rtl/>
        </w:rPr>
        <w:t>وقال أبو حاتم : إنه مرسل</w:t>
      </w:r>
      <w:r>
        <w:rPr>
          <w:rtl/>
        </w:rPr>
        <w:t xml:space="preserve"> ـ </w:t>
      </w:r>
      <w:r w:rsidRPr="007546DE">
        <w:rPr>
          <w:rtl/>
        </w:rPr>
        <w:t xml:space="preserve">يعني بين </w:t>
      </w:r>
      <w:r w:rsidRPr="00C830DC">
        <w:rPr>
          <w:rStyle w:val="libFootnotenumChar"/>
          <w:rtl/>
        </w:rPr>
        <w:t>(4)</w:t>
      </w:r>
      <w:r w:rsidRPr="007546DE">
        <w:rPr>
          <w:rtl/>
        </w:rPr>
        <w:t xml:space="preserve"> إبراهيم وأبيه. وفي الجزم بذلك نظر ، قال البخاري : وعبد الله هو الّذي بعثته قريش مع عمرو بن العاص إلى الحبشة ، وهو أخو أبي جهل لأمه. انتهى.</w:t>
      </w:r>
    </w:p>
    <w:p w14:paraId="2A8B58FC" w14:textId="77777777" w:rsidR="005F5BB8" w:rsidRPr="007546DE" w:rsidRDefault="005F5BB8" w:rsidP="00BB12A9">
      <w:pPr>
        <w:pStyle w:val="libNormal"/>
        <w:rPr>
          <w:rtl/>
        </w:rPr>
      </w:pPr>
      <w:r w:rsidRPr="007546DE">
        <w:rPr>
          <w:rtl/>
        </w:rPr>
        <w:t xml:space="preserve">ويقال : إنه هو الّذي أجارته أمّ هانئ ، وفي عبد الله يقول ابن الزّبعرى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DAD2FD8" w14:textId="77777777" w:rsidTr="00DA59A6">
        <w:trPr>
          <w:tblCellSpacing w:w="15" w:type="dxa"/>
          <w:jc w:val="center"/>
        </w:trPr>
        <w:tc>
          <w:tcPr>
            <w:tcW w:w="2400" w:type="pct"/>
            <w:vAlign w:val="center"/>
          </w:tcPr>
          <w:p w14:paraId="3EE17265" w14:textId="77777777" w:rsidR="005F5BB8" w:rsidRPr="007546DE" w:rsidRDefault="005F5BB8" w:rsidP="00BB749F">
            <w:pPr>
              <w:pStyle w:val="libPoem"/>
              <w:rPr>
                <w:rtl/>
              </w:rPr>
            </w:pPr>
            <w:r w:rsidRPr="007546DE">
              <w:rPr>
                <w:rtl/>
              </w:rPr>
              <w:t xml:space="preserve">بجير ابن ذي الرّمحين قرّب مجلسي </w:t>
            </w:r>
            <w:r w:rsidRPr="00787285">
              <w:rPr>
                <w:rStyle w:val="libPoemTiniCharChar"/>
                <w:rtl/>
              </w:rPr>
              <w:br/>
              <w:t> </w:t>
            </w:r>
          </w:p>
        </w:tc>
        <w:tc>
          <w:tcPr>
            <w:tcW w:w="200" w:type="pct"/>
            <w:vAlign w:val="center"/>
          </w:tcPr>
          <w:p w14:paraId="69EE6508" w14:textId="77777777" w:rsidR="005F5BB8" w:rsidRPr="007546DE" w:rsidRDefault="005F5BB8" w:rsidP="00BB749F">
            <w:pPr>
              <w:pStyle w:val="libPoem"/>
            </w:pPr>
            <w:r w:rsidRPr="007546DE">
              <w:rPr>
                <w:rtl/>
              </w:rPr>
              <w:t> </w:t>
            </w:r>
          </w:p>
        </w:tc>
        <w:tc>
          <w:tcPr>
            <w:tcW w:w="2400" w:type="pct"/>
            <w:vAlign w:val="center"/>
          </w:tcPr>
          <w:p w14:paraId="79A6C3A9" w14:textId="77777777" w:rsidR="005F5BB8" w:rsidRPr="007546DE" w:rsidRDefault="005F5BB8" w:rsidP="00BB749F">
            <w:pPr>
              <w:pStyle w:val="libPoem"/>
            </w:pPr>
            <w:r>
              <w:rPr>
                <w:rtl/>
              </w:rPr>
              <w:t>و</w:t>
            </w:r>
            <w:r w:rsidRPr="007546DE">
              <w:rPr>
                <w:rtl/>
              </w:rPr>
              <w:t xml:space="preserve">راح علينا فضله غير عاتم </w:t>
            </w:r>
            <w:r w:rsidRPr="00C830DC">
              <w:rPr>
                <w:rStyle w:val="libFootnotenumChar"/>
                <w:rtl/>
              </w:rPr>
              <w:t>(5)</w:t>
            </w:r>
            <w:r w:rsidRPr="00787285">
              <w:rPr>
                <w:rStyle w:val="libPoemTiniCharChar"/>
                <w:rtl/>
              </w:rPr>
              <w:br/>
              <w:t> </w:t>
            </w:r>
          </w:p>
        </w:tc>
      </w:tr>
    </w:tbl>
    <w:p w14:paraId="48113847" w14:textId="77777777" w:rsidR="005F5BB8" w:rsidRPr="007546DE" w:rsidRDefault="005F5BB8" w:rsidP="00457F0D">
      <w:pPr>
        <w:pStyle w:val="libNormal0"/>
        <w:rPr>
          <w:rtl/>
        </w:rPr>
      </w:pPr>
      <w:r>
        <w:rPr>
          <w:rtl/>
        </w:rPr>
        <w:t>[</w:t>
      </w:r>
      <w:r w:rsidRPr="007546DE">
        <w:rPr>
          <w:rtl/>
        </w:rPr>
        <w:t>الطويل</w:t>
      </w:r>
      <w:r>
        <w:rPr>
          <w:rtl/>
        </w:rPr>
        <w:t>]</w:t>
      </w:r>
    </w:p>
    <w:p w14:paraId="57A8C838" w14:textId="77777777" w:rsidR="005F5BB8" w:rsidRPr="007546DE" w:rsidRDefault="005F5BB8" w:rsidP="00BB12A9">
      <w:pPr>
        <w:pStyle w:val="libNormal"/>
        <w:rPr>
          <w:rtl/>
          <w:lang w:bidi="fa-IR"/>
        </w:rPr>
      </w:pPr>
      <w:r w:rsidRPr="002517A3">
        <w:rPr>
          <w:rStyle w:val="libBold2Char"/>
          <w:rtl/>
        </w:rPr>
        <w:t xml:space="preserve">4690 ـ عبد الله بن ربيعة </w:t>
      </w:r>
      <w:r w:rsidRPr="00C830DC">
        <w:rPr>
          <w:rStyle w:val="libFootnotenumChar"/>
          <w:rtl/>
        </w:rPr>
        <w:t>(6)</w:t>
      </w:r>
      <w:r w:rsidRPr="002517A3">
        <w:rPr>
          <w:rStyle w:val="libBold2Char"/>
          <w:rtl/>
        </w:rPr>
        <w:t xml:space="preserve"> : </w:t>
      </w:r>
      <w:r w:rsidRPr="007546DE">
        <w:rPr>
          <w:rtl/>
          <w:lang w:bidi="fa-IR"/>
        </w:rPr>
        <w:t>بالتصغير والتثقيل ، السلمي.</w:t>
      </w:r>
    </w:p>
    <w:p w14:paraId="0115F0AD" w14:textId="77777777" w:rsidR="005F5BB8" w:rsidRPr="007546DE" w:rsidRDefault="005F5BB8" w:rsidP="00BB12A9">
      <w:pPr>
        <w:pStyle w:val="libNormal"/>
        <w:rPr>
          <w:rtl/>
        </w:rPr>
      </w:pPr>
      <w:r w:rsidRPr="007546DE">
        <w:rPr>
          <w:rtl/>
        </w:rPr>
        <w:t>كوفي ، مختلف في صحبته.</w:t>
      </w:r>
    </w:p>
    <w:p w14:paraId="41BED8A4" w14:textId="77777777" w:rsidR="005F5BB8" w:rsidRPr="007546DE" w:rsidRDefault="005F5BB8" w:rsidP="00575020">
      <w:pPr>
        <w:pStyle w:val="libLine"/>
        <w:rPr>
          <w:rtl/>
        </w:rPr>
      </w:pPr>
      <w:r w:rsidRPr="007546DE">
        <w:rPr>
          <w:rtl/>
        </w:rPr>
        <w:t>__________________</w:t>
      </w:r>
    </w:p>
    <w:p w14:paraId="5189E37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للخلفاء.</w:t>
      </w:r>
    </w:p>
    <w:p w14:paraId="31E85A5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الخلفاء.</w:t>
      </w:r>
    </w:p>
    <w:p w14:paraId="39DFB7F1" w14:textId="77777777" w:rsidR="005F5BB8" w:rsidRPr="007546DE" w:rsidRDefault="005F5BB8" w:rsidP="00F74DAE">
      <w:pPr>
        <w:pStyle w:val="libFootnote0"/>
        <w:rPr>
          <w:rtl/>
          <w:lang w:bidi="fa-IR"/>
        </w:rPr>
      </w:pPr>
      <w:r>
        <w:rPr>
          <w:rtl/>
        </w:rPr>
        <w:t>(</w:t>
      </w:r>
      <w:r w:rsidRPr="007546DE">
        <w:rPr>
          <w:rtl/>
        </w:rPr>
        <w:t>3) أخرجه البخاري في التاريخ الكبير 5 / 10 والبيهقي في السنن الكبرى 5 / 355.</w:t>
      </w:r>
    </w:p>
    <w:p w14:paraId="56A072B0" w14:textId="77777777" w:rsidR="005F5BB8" w:rsidRPr="007546DE" w:rsidRDefault="005F5BB8" w:rsidP="00F74DAE">
      <w:pPr>
        <w:pStyle w:val="libFootnote0"/>
        <w:rPr>
          <w:rtl/>
          <w:lang w:bidi="fa-IR"/>
        </w:rPr>
      </w:pPr>
      <w:r>
        <w:rPr>
          <w:rtl/>
        </w:rPr>
        <w:t>(</w:t>
      </w:r>
      <w:r w:rsidRPr="007546DE">
        <w:rPr>
          <w:rtl/>
        </w:rPr>
        <w:t>4) في ط : يعني عن إبراهيم.</w:t>
      </w:r>
    </w:p>
    <w:p w14:paraId="645CB77B"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عالم.</w:t>
      </w:r>
    </w:p>
    <w:p w14:paraId="53F7D8F4" w14:textId="77777777" w:rsidR="005F5BB8" w:rsidRPr="007546DE" w:rsidRDefault="005F5BB8" w:rsidP="00F74DAE">
      <w:pPr>
        <w:pStyle w:val="libFootnote0"/>
        <w:rPr>
          <w:rtl/>
          <w:lang w:bidi="fa-IR"/>
        </w:rPr>
      </w:pPr>
      <w:r>
        <w:rPr>
          <w:rtl/>
        </w:rPr>
        <w:t>(</w:t>
      </w:r>
      <w:r w:rsidRPr="007546DE">
        <w:rPr>
          <w:rtl/>
        </w:rPr>
        <w:t xml:space="preserve">6) الثقات 3 / 231 ، تجريد أسماء الصحابة 1 / 310 ، تهذيب التهذيب 5 / 208 ، الجرح والتعديل 5 / 54 ، تلقيح فهوم أهل الأثر 382 ، التاريخ الكبير 3 / 86 ، تهذيب الكمال 2 / 680 ، الطبقات 142 ، الطبقات الكبرى 6 / 206 ، تقريب التهذيب 1 / 414 ، خلاصة تذهيب 2 / 55 ، أسد الغابة ت </w:t>
      </w:r>
      <w:r>
        <w:rPr>
          <w:rtl/>
        </w:rPr>
        <w:t>(</w:t>
      </w:r>
      <w:r w:rsidRPr="007546DE">
        <w:rPr>
          <w:rtl/>
        </w:rPr>
        <w:t xml:space="preserve">2940) ، الاستيعاب ت </w:t>
      </w:r>
      <w:r>
        <w:rPr>
          <w:rtl/>
        </w:rPr>
        <w:t>(</w:t>
      </w:r>
      <w:r w:rsidRPr="007546DE">
        <w:rPr>
          <w:rtl/>
        </w:rPr>
        <w:t>1547)</w:t>
      </w:r>
      <w:r>
        <w:rPr>
          <w:rtl/>
        </w:rPr>
        <w:t>.</w:t>
      </w:r>
    </w:p>
    <w:p w14:paraId="664AD85D" w14:textId="77777777" w:rsidR="005F5BB8" w:rsidRPr="007546DE" w:rsidRDefault="005F5BB8" w:rsidP="00BB12A9">
      <w:pPr>
        <w:pStyle w:val="libNormal"/>
        <w:rPr>
          <w:rtl/>
        </w:rPr>
      </w:pPr>
      <w:r>
        <w:rPr>
          <w:rtl/>
        </w:rPr>
        <w:br w:type="page"/>
      </w:r>
      <w:r w:rsidRPr="007546DE">
        <w:rPr>
          <w:rtl/>
        </w:rPr>
        <w:lastRenderedPageBreak/>
        <w:t xml:space="preserve">روى له النسائي ، عن النبي </w:t>
      </w:r>
      <w:r w:rsidRPr="00E662C5">
        <w:rPr>
          <w:rStyle w:val="libAlaemChar"/>
          <w:rtl/>
        </w:rPr>
        <w:t>صلى‌الله‌عليه‌وسلم</w:t>
      </w:r>
      <w:r w:rsidRPr="007546DE">
        <w:rPr>
          <w:rtl/>
        </w:rPr>
        <w:t xml:space="preserve"> ، من طريق الحكم ، عن أبي ليلى ، عنه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سمع صوت مؤذن ، فجعل يقول مثل ما يقول</w:t>
      </w:r>
      <w:r>
        <w:rPr>
          <w:rtl/>
        </w:rPr>
        <w:t xml:space="preserve"> ..</w:t>
      </w:r>
      <w:r w:rsidRPr="007546DE">
        <w:rPr>
          <w:rtl/>
        </w:rPr>
        <w:t>. الحديث.</w:t>
      </w:r>
    </w:p>
    <w:p w14:paraId="605B4BD0" w14:textId="77777777" w:rsidR="005F5BB8" w:rsidRPr="007546DE" w:rsidRDefault="005F5BB8" w:rsidP="00BB12A9">
      <w:pPr>
        <w:pStyle w:val="libNormal"/>
        <w:rPr>
          <w:rtl/>
        </w:rPr>
      </w:pPr>
      <w:r w:rsidRPr="007546DE">
        <w:rPr>
          <w:rtl/>
        </w:rPr>
        <w:t>وقال ابن المبارك ، عن شعبة في روايته : وله صحبة. قال البخاري : لم يتابع شعبة على ذلك.</w:t>
      </w:r>
    </w:p>
    <w:p w14:paraId="29785736" w14:textId="77777777" w:rsidR="005F5BB8" w:rsidRPr="007546DE" w:rsidRDefault="005F5BB8" w:rsidP="00BB12A9">
      <w:pPr>
        <w:pStyle w:val="libNormal"/>
        <w:rPr>
          <w:rtl/>
        </w:rPr>
      </w:pPr>
      <w:r w:rsidRPr="007546DE">
        <w:rPr>
          <w:rtl/>
        </w:rPr>
        <w:t>قلت : الحديث أخرجه أبو داود من طريق شعبة ، عن عمرو بن مرة ، عن عمرو بن ميمون ، عن عبد الله بن ربيعة السلمي</w:t>
      </w:r>
      <w:r>
        <w:rPr>
          <w:rtl/>
        </w:rPr>
        <w:t xml:space="preserve"> ـ </w:t>
      </w:r>
      <w:r w:rsidRPr="007546DE">
        <w:rPr>
          <w:rtl/>
        </w:rPr>
        <w:t xml:space="preserve">وكان من أصحاب النبي </w:t>
      </w:r>
      <w:r w:rsidRPr="00E662C5">
        <w:rPr>
          <w:rStyle w:val="libAlaemChar"/>
          <w:rtl/>
        </w:rPr>
        <w:t>صلى‌الله‌عليه‌وسلم</w:t>
      </w:r>
      <w:r w:rsidRPr="007546DE">
        <w:rPr>
          <w:rtl/>
        </w:rPr>
        <w:t xml:space="preserve"> ، عن عبيد بن خالد السلمي</w:t>
      </w:r>
      <w:r>
        <w:rPr>
          <w:rtl/>
        </w:rPr>
        <w:t xml:space="preserve"> ..</w:t>
      </w:r>
      <w:r w:rsidRPr="007546DE">
        <w:rPr>
          <w:rtl/>
        </w:rPr>
        <w:t>. فذكر حديثا.</w:t>
      </w:r>
    </w:p>
    <w:p w14:paraId="08B674A2" w14:textId="77777777" w:rsidR="005F5BB8" w:rsidRPr="007546DE" w:rsidRDefault="005F5BB8" w:rsidP="00BB12A9">
      <w:pPr>
        <w:pStyle w:val="libNormal"/>
        <w:rPr>
          <w:rtl/>
        </w:rPr>
      </w:pPr>
      <w:r w:rsidRPr="007546DE">
        <w:rPr>
          <w:rtl/>
        </w:rPr>
        <w:t>وقال عليّ بن الأقمر : رأيت عبد الله بن ربيعة يمشي ويبكي ، ويقول : شغلوني عن الصلاة.</w:t>
      </w:r>
    </w:p>
    <w:p w14:paraId="5AA51F4D" w14:textId="77777777" w:rsidR="005F5BB8" w:rsidRPr="007546DE" w:rsidRDefault="005F5BB8" w:rsidP="00BB12A9">
      <w:pPr>
        <w:pStyle w:val="libNormal"/>
        <w:rPr>
          <w:rtl/>
        </w:rPr>
      </w:pPr>
      <w:r w:rsidRPr="007546DE">
        <w:rPr>
          <w:rtl/>
        </w:rPr>
        <w:t>وقال ابن حبّان : له صحبة ، وقال في موضع آخر : يقال له صحبة. وقال علي بن المديني : له صحبة ، وهو خال عمرو بن عقبة بن فرقد السلّمي ، وأخوه عتاب بن ربيّعة هو عمّ منصور بن المعتمر المحدث المشهور.</w:t>
      </w:r>
    </w:p>
    <w:p w14:paraId="0BAEAC82" w14:textId="77777777" w:rsidR="005F5BB8" w:rsidRPr="007546DE" w:rsidRDefault="005F5BB8" w:rsidP="00BB12A9">
      <w:pPr>
        <w:pStyle w:val="libNormal"/>
        <w:rPr>
          <w:rtl/>
          <w:lang w:bidi="fa-IR"/>
        </w:rPr>
      </w:pPr>
      <w:r w:rsidRPr="002517A3">
        <w:rPr>
          <w:rStyle w:val="libBold2Char"/>
          <w:rtl/>
        </w:rPr>
        <w:t xml:space="preserve">4691 ـ عبد الله بن رزق المخزومي </w:t>
      </w:r>
      <w:r w:rsidRPr="00C830DC">
        <w:rPr>
          <w:rStyle w:val="libFootnotenumChar"/>
          <w:rtl/>
        </w:rPr>
        <w:t>(1)</w:t>
      </w:r>
      <w:r w:rsidRPr="002517A3">
        <w:rPr>
          <w:rStyle w:val="libBold2Char"/>
          <w:rtl/>
        </w:rPr>
        <w:t xml:space="preserve"> : </w:t>
      </w:r>
      <w:r w:rsidRPr="007546DE">
        <w:rPr>
          <w:rtl/>
          <w:lang w:bidi="fa-IR"/>
        </w:rPr>
        <w:t>ويقال الرومي.</w:t>
      </w:r>
    </w:p>
    <w:p w14:paraId="471CC168"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في فضل قريش وفارس.</w:t>
      </w:r>
    </w:p>
    <w:p w14:paraId="353485E1" w14:textId="77777777" w:rsidR="005F5BB8" w:rsidRPr="007546DE" w:rsidRDefault="005F5BB8" w:rsidP="00BB12A9">
      <w:pPr>
        <w:pStyle w:val="libNormal"/>
        <w:rPr>
          <w:rtl/>
        </w:rPr>
      </w:pPr>
      <w:r w:rsidRPr="007546DE">
        <w:rPr>
          <w:rtl/>
        </w:rPr>
        <w:t>روى عنه عمران بن أبي أنس.</w:t>
      </w:r>
    </w:p>
    <w:p w14:paraId="3B00CD13" w14:textId="77777777" w:rsidR="005F5BB8" w:rsidRPr="007546DE" w:rsidRDefault="005F5BB8" w:rsidP="00BB12A9">
      <w:pPr>
        <w:pStyle w:val="libNormal"/>
        <w:rPr>
          <w:rtl/>
        </w:rPr>
      </w:pPr>
      <w:r w:rsidRPr="007546DE">
        <w:rPr>
          <w:rtl/>
        </w:rPr>
        <w:t>ذكره ابن شاهين ، وابن مندة ، من طريق معن عيسى عمّن حدثه عن عمران.</w:t>
      </w:r>
    </w:p>
    <w:p w14:paraId="28C81E8E" w14:textId="77777777" w:rsidR="005F5BB8" w:rsidRPr="007546DE" w:rsidRDefault="005F5BB8" w:rsidP="00BB12A9">
      <w:pPr>
        <w:pStyle w:val="libNormal"/>
        <w:rPr>
          <w:rtl/>
        </w:rPr>
      </w:pPr>
      <w:r w:rsidRPr="007546DE">
        <w:rPr>
          <w:rtl/>
        </w:rPr>
        <w:t>وقال ابن مندة : لا يعرف له صحبة ولا رؤية.</w:t>
      </w:r>
    </w:p>
    <w:p w14:paraId="20490075" w14:textId="77777777" w:rsidR="005F5BB8" w:rsidRPr="007546DE" w:rsidRDefault="005F5BB8" w:rsidP="00BB12A9">
      <w:pPr>
        <w:pStyle w:val="libNormal"/>
        <w:rPr>
          <w:rtl/>
          <w:lang w:bidi="fa-IR"/>
        </w:rPr>
      </w:pPr>
      <w:r w:rsidRPr="002517A3">
        <w:rPr>
          <w:rStyle w:val="libBold2Char"/>
          <w:rtl/>
        </w:rPr>
        <w:t xml:space="preserve">4692 ـ عبد الله بن رفاعة </w:t>
      </w:r>
      <w:r w:rsidRPr="00C830DC">
        <w:rPr>
          <w:rStyle w:val="libFootnotenumChar"/>
          <w:rtl/>
        </w:rPr>
        <w:t>(2)</w:t>
      </w:r>
      <w:r w:rsidRPr="002517A3">
        <w:rPr>
          <w:rStyle w:val="libBold2Char"/>
          <w:rtl/>
        </w:rPr>
        <w:t xml:space="preserve"> : </w:t>
      </w:r>
      <w:r w:rsidRPr="007546DE">
        <w:rPr>
          <w:rtl/>
          <w:lang w:bidi="fa-IR"/>
        </w:rPr>
        <w:t>بن رافع الزرقيّ.</w:t>
      </w:r>
    </w:p>
    <w:p w14:paraId="2BA35E4C" w14:textId="77777777" w:rsidR="005F5BB8" w:rsidRPr="007546DE" w:rsidRDefault="005F5BB8" w:rsidP="00BB12A9">
      <w:pPr>
        <w:pStyle w:val="libNormal"/>
        <w:rPr>
          <w:rtl/>
        </w:rPr>
      </w:pPr>
      <w:r w:rsidRPr="007546DE">
        <w:rPr>
          <w:rtl/>
        </w:rPr>
        <w:t xml:space="preserve">ذكره أحمد والباورديّ ، والحسن بن سفيان ، وغيرهم في الصحابة ، وأخرجوا من طريق عبد الواحد ، عن عبد الله بن رفاعة الزّرقيّ ، عن أبيه ، قال : لما كان يوم أحد وانكشف </w:t>
      </w:r>
      <w:r w:rsidRPr="00C830DC">
        <w:rPr>
          <w:rStyle w:val="libFootnotenumChar"/>
          <w:rtl/>
        </w:rPr>
        <w:t>(3)</w:t>
      </w:r>
      <w:r w:rsidRPr="007546DE">
        <w:rPr>
          <w:rtl/>
        </w:rPr>
        <w:t xml:space="preserve"> المشركون قال النبيّ </w:t>
      </w:r>
      <w:r w:rsidRPr="00E662C5">
        <w:rPr>
          <w:rStyle w:val="libAlaemChar"/>
          <w:rtl/>
        </w:rPr>
        <w:t>صلى‌الله‌عليه‌وسلم</w:t>
      </w:r>
      <w:r w:rsidRPr="007546DE">
        <w:rPr>
          <w:rtl/>
        </w:rPr>
        <w:t xml:space="preserve"> : «استووا حتّى أثنى على ربّي» </w:t>
      </w:r>
      <w:r w:rsidRPr="00C830DC">
        <w:rPr>
          <w:rStyle w:val="libFootnotenumChar"/>
          <w:rtl/>
        </w:rPr>
        <w:t>(4)</w:t>
      </w:r>
      <w:r>
        <w:rPr>
          <w:rtl/>
        </w:rPr>
        <w:t>.</w:t>
      </w:r>
    </w:p>
    <w:p w14:paraId="356562A0" w14:textId="77777777" w:rsidR="005F5BB8" w:rsidRPr="007546DE" w:rsidRDefault="005F5BB8" w:rsidP="00575020">
      <w:pPr>
        <w:pStyle w:val="libLine"/>
        <w:rPr>
          <w:rtl/>
        </w:rPr>
      </w:pPr>
      <w:r w:rsidRPr="007546DE">
        <w:rPr>
          <w:rtl/>
        </w:rPr>
        <w:t>__________________</w:t>
      </w:r>
    </w:p>
    <w:p w14:paraId="0D8565E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2941)</w:t>
      </w:r>
      <w:r>
        <w:rPr>
          <w:rtl/>
        </w:rPr>
        <w:t>.</w:t>
      </w:r>
    </w:p>
    <w:p w14:paraId="51A1FC5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2942) ، تجريد أسماء الصحابة 1 / 310.</w:t>
      </w:r>
    </w:p>
    <w:p w14:paraId="4E5B929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وانكفأ.</w:t>
      </w:r>
    </w:p>
    <w:p w14:paraId="2A148387" w14:textId="77777777" w:rsidR="005F5BB8" w:rsidRPr="007546DE" w:rsidRDefault="005F5BB8" w:rsidP="00F74DAE">
      <w:pPr>
        <w:pStyle w:val="libFootnote0"/>
        <w:rPr>
          <w:rtl/>
          <w:lang w:bidi="fa-IR"/>
        </w:rPr>
      </w:pPr>
      <w:r>
        <w:rPr>
          <w:rtl/>
        </w:rPr>
        <w:t>(</w:t>
      </w:r>
      <w:r w:rsidRPr="007546DE">
        <w:rPr>
          <w:rtl/>
        </w:rPr>
        <w:t>4) قال الهيثمي في الزوائد 6 / 124 رواه أحمد والبزار واقتصر على عبيد بن رفاعة عن أبيه وهو صحيح ورجال أحمد رجال الصحيح والحاكم في المستدرك 1 / 506 ، 3 / 23 ، والطبراني في الكبير 5 / 40 وأبو نعيم في الحلية 10 / 127 ، والبخاري في التاريخ الكبير 299.</w:t>
      </w:r>
    </w:p>
    <w:p w14:paraId="70069A7F" w14:textId="77777777" w:rsidR="005F5BB8" w:rsidRPr="007546DE" w:rsidRDefault="005F5BB8" w:rsidP="00BB12A9">
      <w:pPr>
        <w:pStyle w:val="libNormal"/>
        <w:rPr>
          <w:rtl/>
        </w:rPr>
      </w:pPr>
      <w:r>
        <w:rPr>
          <w:rtl/>
        </w:rPr>
        <w:br w:type="page"/>
      </w:r>
      <w:r w:rsidRPr="007546DE">
        <w:rPr>
          <w:rtl/>
        </w:rPr>
        <w:lastRenderedPageBreak/>
        <w:t xml:space="preserve">قلت : والحديث عند النسائي والطبراني من طريق أخرى ، عن عبد الواحد ، لكن قال </w:t>
      </w:r>
      <w:r>
        <w:rPr>
          <w:rtl/>
        </w:rPr>
        <w:t xml:space="preserve">: </w:t>
      </w:r>
      <w:r w:rsidRPr="007546DE">
        <w:rPr>
          <w:rtl/>
        </w:rPr>
        <w:t>عن عبيد بن رفاعة عن أبيه.</w:t>
      </w:r>
    </w:p>
    <w:p w14:paraId="4861ECC7" w14:textId="77777777" w:rsidR="005F5BB8" w:rsidRDefault="005F5BB8" w:rsidP="002517A3">
      <w:pPr>
        <w:pStyle w:val="libBold2"/>
        <w:rPr>
          <w:rtl/>
        </w:rPr>
      </w:pPr>
      <w:r w:rsidRPr="00B6730E">
        <w:rPr>
          <w:rtl/>
        </w:rPr>
        <w:t>4693</w:t>
      </w:r>
      <w:r>
        <w:rPr>
          <w:rtl/>
        </w:rPr>
        <w:t xml:space="preserve"> ـ </w:t>
      </w:r>
      <w:r w:rsidRPr="00B6730E">
        <w:rPr>
          <w:rtl/>
        </w:rPr>
        <w:t xml:space="preserve">عبد الله بن رفيع السلمي </w:t>
      </w:r>
      <w:r>
        <w:rPr>
          <w:rtl/>
        </w:rPr>
        <w:t>:</w:t>
      </w:r>
    </w:p>
    <w:p w14:paraId="6FC564D5" w14:textId="77777777" w:rsidR="005F5BB8" w:rsidRPr="007546DE" w:rsidRDefault="005F5BB8" w:rsidP="00BB12A9">
      <w:pPr>
        <w:pStyle w:val="libNormal"/>
        <w:rPr>
          <w:rtl/>
        </w:rPr>
      </w:pPr>
      <w:r w:rsidRPr="007546DE">
        <w:rPr>
          <w:rtl/>
        </w:rPr>
        <w:t xml:space="preserve">ذكر أبو عمر </w:t>
      </w:r>
      <w:r w:rsidRPr="00C830DC">
        <w:rPr>
          <w:rStyle w:val="libFootnotenumChar"/>
          <w:rtl/>
        </w:rPr>
        <w:t>(1)</w:t>
      </w:r>
      <w:r w:rsidRPr="007546DE">
        <w:rPr>
          <w:rtl/>
        </w:rPr>
        <w:t xml:space="preserve"> في السيرة له. أنه قاتل دريد بن الصمة ، وذكر في الاستيعاب أن قاتله ربيعة بن رفيع.</w:t>
      </w:r>
    </w:p>
    <w:p w14:paraId="02BA37B8" w14:textId="77777777" w:rsidR="005F5BB8" w:rsidRPr="007546DE" w:rsidRDefault="005F5BB8" w:rsidP="00BB12A9">
      <w:pPr>
        <w:pStyle w:val="libNormal"/>
        <w:rPr>
          <w:rtl/>
        </w:rPr>
      </w:pPr>
      <w:r w:rsidRPr="007546DE">
        <w:rPr>
          <w:rtl/>
        </w:rPr>
        <w:t xml:space="preserve">وذكر ابن هشام أن قاتله عبد الله بن رفيع </w:t>
      </w:r>
      <w:r w:rsidRPr="00C830DC">
        <w:rPr>
          <w:rStyle w:val="libFootnotenumChar"/>
          <w:rtl/>
        </w:rPr>
        <w:t>(2)</w:t>
      </w:r>
      <w:r w:rsidRPr="007546DE">
        <w:rPr>
          <w:rtl/>
        </w:rPr>
        <w:t xml:space="preserve"> بن أهبان بن ثعلبة بن رفيع السلمي ، وضبط أباه بالقاف والنون مصغرا ، وذكر أنه أتى النبي </w:t>
      </w:r>
      <w:r w:rsidRPr="00E662C5">
        <w:rPr>
          <w:rStyle w:val="libAlaemChar"/>
          <w:rtl/>
        </w:rPr>
        <w:t>صلى‌الله‌عليه‌وسلم</w:t>
      </w:r>
      <w:r w:rsidRPr="007546DE">
        <w:rPr>
          <w:rtl/>
        </w:rPr>
        <w:t xml:space="preserve"> ، وكان اسمه عبد عمرو فغيّره النبيّ </w:t>
      </w:r>
      <w:r w:rsidRPr="00E662C5">
        <w:rPr>
          <w:rStyle w:val="libAlaemChar"/>
          <w:rtl/>
        </w:rPr>
        <w:t>صلى‌الله‌عليه‌وسلم</w:t>
      </w:r>
      <w:r w:rsidRPr="007546DE">
        <w:rPr>
          <w:rtl/>
        </w:rPr>
        <w:t>. والله أعلم.</w:t>
      </w:r>
    </w:p>
    <w:p w14:paraId="3CF83688" w14:textId="77777777" w:rsidR="005F5BB8" w:rsidRPr="007546DE" w:rsidRDefault="005F5BB8" w:rsidP="00BB12A9">
      <w:pPr>
        <w:pStyle w:val="libNormal"/>
        <w:rPr>
          <w:rtl/>
        </w:rPr>
      </w:pPr>
      <w:r w:rsidRPr="002517A3">
        <w:rPr>
          <w:rStyle w:val="libBold2Char"/>
          <w:rtl/>
        </w:rPr>
        <w:t xml:space="preserve">4694 ـ عبد الله بن رواحة </w:t>
      </w:r>
      <w:r w:rsidRPr="00C830DC">
        <w:rPr>
          <w:rStyle w:val="libFootnotenumChar"/>
          <w:rtl/>
        </w:rPr>
        <w:t>(3)</w:t>
      </w:r>
      <w:r w:rsidRPr="002517A3">
        <w:rPr>
          <w:rStyle w:val="libBold2Char"/>
          <w:rtl/>
        </w:rPr>
        <w:t xml:space="preserve"> : </w:t>
      </w:r>
      <w:r w:rsidRPr="007546DE">
        <w:rPr>
          <w:rtl/>
        </w:rPr>
        <w:t xml:space="preserve">بن ثعلبة بن امرئ القيس بن عمرو بن امرئ القيس ابن مالك الأغر </w:t>
      </w:r>
      <w:r w:rsidRPr="00C830DC">
        <w:rPr>
          <w:rStyle w:val="libFootnotenumChar"/>
          <w:rtl/>
        </w:rPr>
        <w:t>(4)</w:t>
      </w:r>
      <w:r w:rsidRPr="007546DE">
        <w:rPr>
          <w:rtl/>
        </w:rPr>
        <w:t xml:space="preserve"> بن ثعلبة بن كعب بن الخزرج بن الحارث بن الخزرج الأنصاري الخزرجيّ ، الشاعر المشهور.</w:t>
      </w:r>
    </w:p>
    <w:p w14:paraId="1950CB17" w14:textId="77777777" w:rsidR="005F5BB8" w:rsidRPr="007546DE" w:rsidRDefault="005F5BB8" w:rsidP="00BB12A9">
      <w:pPr>
        <w:pStyle w:val="libNormal"/>
        <w:rPr>
          <w:rtl/>
        </w:rPr>
      </w:pPr>
      <w:r w:rsidRPr="007546DE">
        <w:rPr>
          <w:rtl/>
        </w:rPr>
        <w:t>يكنى أبا محمد. ويقال كنيته أبو رواحة. ويقال أبو عمرو.</w:t>
      </w:r>
    </w:p>
    <w:p w14:paraId="4B8BE701" w14:textId="77777777" w:rsidR="005F5BB8" w:rsidRPr="007546DE" w:rsidRDefault="005F5BB8" w:rsidP="00BB12A9">
      <w:pPr>
        <w:pStyle w:val="libNormal"/>
        <w:rPr>
          <w:rtl/>
        </w:rPr>
      </w:pPr>
      <w:r w:rsidRPr="007546DE">
        <w:rPr>
          <w:rtl/>
        </w:rPr>
        <w:t>وأمه كبشة بنت واقد بن عمرو بن الإطنابة خزرجية أيضا ، وليس له عقب من السابقين الأولين من الأنصار.</w:t>
      </w:r>
    </w:p>
    <w:p w14:paraId="5129ED4D" w14:textId="77777777" w:rsidR="005F5BB8" w:rsidRPr="007546DE" w:rsidRDefault="005F5BB8" w:rsidP="00BB12A9">
      <w:pPr>
        <w:pStyle w:val="libNormal"/>
        <w:rPr>
          <w:rtl/>
        </w:rPr>
      </w:pPr>
      <w:r w:rsidRPr="007546DE">
        <w:rPr>
          <w:rtl/>
        </w:rPr>
        <w:t>وكان أحد النقباء ليلة العقبة ، وشهد بدرا وما بعدها إلى أن استشهد بمؤتة.</w:t>
      </w:r>
    </w:p>
    <w:p w14:paraId="508177F1" w14:textId="77777777" w:rsidR="005F5BB8" w:rsidRPr="007546DE" w:rsidRDefault="005F5BB8" w:rsidP="00575020">
      <w:pPr>
        <w:pStyle w:val="libLine"/>
        <w:rPr>
          <w:rtl/>
        </w:rPr>
      </w:pPr>
      <w:r w:rsidRPr="007546DE">
        <w:rPr>
          <w:rtl/>
        </w:rPr>
        <w:t>__________________</w:t>
      </w:r>
    </w:p>
    <w:p w14:paraId="11E331A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ذكر أنه عمر.</w:t>
      </w:r>
    </w:p>
    <w:p w14:paraId="53F4394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قنيع.</w:t>
      </w:r>
    </w:p>
    <w:p w14:paraId="5B46CE7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2943) ، الاستيعاب ت </w:t>
      </w:r>
      <w:r>
        <w:rPr>
          <w:rtl/>
        </w:rPr>
        <w:t>(</w:t>
      </w:r>
      <w:r w:rsidRPr="007546DE">
        <w:rPr>
          <w:rtl/>
        </w:rPr>
        <w:t>1548) ، الثقات 3 / 221 ، التاريخ الصغير 1 / 23 ، أزمنة التاريخ الإسلامي 720 ، حلية الأولياء 1 / 118 ، 121 ، تجريد أسماء الصحابة 1 / 310 ، تهذيب التهذيب 5 / 212 ، العبر 1 / 9 ، سير أعلام النبلاء 1 / 230 ، الاستبصار 53 ، 56 ، 108 ، 109 ، 110 ، 121 ، 347 ، المصباح المضيء 1 / 184 ، 185 ، 186 ، 187 ، 188 ، 189 ، الجرح والتعديل 5 / 50 ، تلقيح فهوم أهل الأثر 132 ، 382 ، الأعلام 4 / 86 ، صفة الصفوة 1 / 481 ، تهذيب الكمال 2 / 681 ، الطبقات 93 ، الطبقات الكبرى 2 / 19 ، 59 ، 92 ، 121 ، 128 ، 129 ، 130 ، 7 / 47 ، 448 ، 526 ، 527 ، 531 ، 4 / 37 ، 40 ، 159</w:t>
      </w:r>
      <w:r>
        <w:rPr>
          <w:rtl/>
        </w:rPr>
        <w:t xml:space="preserve"> ـ </w:t>
      </w:r>
      <w:r w:rsidRPr="007546DE">
        <w:rPr>
          <w:rtl/>
        </w:rPr>
        <w:t>7 / 391 ، طبقات الحفاظ 509 ، 512 ، الكاشف 2 / 86 ، تقريب التهذيب 1 / 415 ، خلاصة تذهيب 2 / 55 ، الوافي بالوفيات 17 / 168 ، روضات الجنات 3 / 22 ، 23</w:t>
      </w:r>
      <w:r>
        <w:rPr>
          <w:rtl/>
        </w:rPr>
        <w:t xml:space="preserve"> ـ </w:t>
      </w:r>
      <w:r w:rsidRPr="007546DE">
        <w:rPr>
          <w:rtl/>
        </w:rPr>
        <w:t>5 / 151 ، 152 ، البداية والنهاية 4 / 257 ، المعرفة والتاريخ 1 / 259 ، 391 ، بقي بن مخلد 885.</w:t>
      </w:r>
    </w:p>
    <w:p w14:paraId="466C3587"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الأبجر.</w:t>
      </w:r>
    </w:p>
    <w:p w14:paraId="404E44A6" w14:textId="77777777" w:rsidR="005F5BB8" w:rsidRPr="007546DE" w:rsidRDefault="005F5BB8" w:rsidP="00BB12A9">
      <w:pPr>
        <w:pStyle w:val="libNormal"/>
        <w:rPr>
          <w:rtl/>
        </w:rPr>
      </w:pPr>
      <w:r>
        <w:rPr>
          <w:rtl/>
        </w:rPr>
        <w:br w:type="page"/>
      </w:r>
      <w:r w:rsidRPr="007546DE">
        <w:rPr>
          <w:rtl/>
        </w:rPr>
        <w:lastRenderedPageBreak/>
        <w:t>روى عنه ابن عباس ، وأسامة بن زيد ، وأنس بن مالك ، ذكر ذلك أبو نعيم.</w:t>
      </w:r>
    </w:p>
    <w:p w14:paraId="15AC6E85" w14:textId="77777777" w:rsidR="005F5BB8" w:rsidRPr="007546DE" w:rsidRDefault="005F5BB8" w:rsidP="00BB12A9">
      <w:pPr>
        <w:pStyle w:val="libNormal"/>
        <w:rPr>
          <w:rtl/>
        </w:rPr>
      </w:pPr>
      <w:r w:rsidRPr="007546DE">
        <w:rPr>
          <w:rtl/>
        </w:rPr>
        <w:t>وأخرج البغويّ ، من طريق إبراهيم بن جعفر ، عن سليمان بن محمد ، عن رجل من الأنصار كان عالما</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آخى بين عبد الله بن رواحة والمقداد.</w:t>
      </w:r>
    </w:p>
    <w:p w14:paraId="1318B278" w14:textId="77777777" w:rsidR="005F5BB8" w:rsidRPr="007546DE" w:rsidRDefault="005F5BB8" w:rsidP="00BB12A9">
      <w:pPr>
        <w:pStyle w:val="libNormal"/>
        <w:rPr>
          <w:rtl/>
        </w:rPr>
      </w:pPr>
      <w:r w:rsidRPr="007546DE">
        <w:rPr>
          <w:rtl/>
        </w:rPr>
        <w:t>وقد أرسل عنه جماعة من التابعين ، كأبي سلمة بن عبد الرحمن ، وعكرمة ، وعطاء بن يسار.</w:t>
      </w:r>
    </w:p>
    <w:p w14:paraId="35836A61" w14:textId="77777777" w:rsidR="005F5BB8" w:rsidRPr="007546DE" w:rsidRDefault="005F5BB8" w:rsidP="00BB12A9">
      <w:pPr>
        <w:pStyle w:val="libNormal"/>
        <w:rPr>
          <w:rtl/>
        </w:rPr>
      </w:pPr>
      <w:r w:rsidRPr="007546DE">
        <w:rPr>
          <w:rtl/>
        </w:rPr>
        <w:t xml:space="preserve">قال ابن سعد : كان يكتب للنبيّ </w:t>
      </w:r>
      <w:r w:rsidRPr="00E662C5">
        <w:rPr>
          <w:rStyle w:val="libAlaemChar"/>
          <w:rtl/>
        </w:rPr>
        <w:t>صلى‌الله‌عليه‌وسلم</w:t>
      </w:r>
      <w:r w:rsidRPr="007546DE">
        <w:rPr>
          <w:rtl/>
        </w:rPr>
        <w:t xml:space="preserve"> ، وهو الّذي جاء ببشارة وقعة بدر إلى المدينة ، وبعثه رسول الله </w:t>
      </w:r>
      <w:r w:rsidRPr="00E662C5">
        <w:rPr>
          <w:rStyle w:val="libAlaemChar"/>
          <w:rtl/>
        </w:rPr>
        <w:t>صلى‌الله‌عليه‌وسلم</w:t>
      </w:r>
      <w:r w:rsidRPr="007546DE">
        <w:rPr>
          <w:rtl/>
        </w:rPr>
        <w:t xml:space="preserve"> في ثلاثين راكبا إلى أسير بن رفرام </w:t>
      </w:r>
      <w:r w:rsidRPr="00C830DC">
        <w:rPr>
          <w:rStyle w:val="libFootnotenumChar"/>
          <w:rtl/>
        </w:rPr>
        <w:t>(1)</w:t>
      </w:r>
      <w:r w:rsidRPr="007546DE">
        <w:rPr>
          <w:rtl/>
        </w:rPr>
        <w:t xml:space="preserve"> اليهودي </w:t>
      </w:r>
      <w:r>
        <w:rPr>
          <w:rtl/>
        </w:rPr>
        <w:t>[</w:t>
      </w:r>
      <w:r w:rsidRPr="007546DE">
        <w:rPr>
          <w:rtl/>
        </w:rPr>
        <w:t>بخيبر فقتله ، وبعث بعد فتح خيبر فخرص عليهم</w:t>
      </w:r>
      <w:r>
        <w:rPr>
          <w:rtl/>
        </w:rPr>
        <w:t>]</w:t>
      </w:r>
      <w:r w:rsidRPr="007546DE">
        <w:rPr>
          <w:rtl/>
        </w:rPr>
        <w:t xml:space="preserve"> </w:t>
      </w:r>
      <w:r w:rsidRPr="00C830DC">
        <w:rPr>
          <w:rStyle w:val="libFootnotenumChar"/>
          <w:rtl/>
        </w:rPr>
        <w:t>(2)</w:t>
      </w:r>
      <w:r>
        <w:rPr>
          <w:rtl/>
        </w:rPr>
        <w:t>.</w:t>
      </w:r>
    </w:p>
    <w:p w14:paraId="0D94DB57" w14:textId="77777777" w:rsidR="005F5BB8" w:rsidRPr="007546DE" w:rsidRDefault="005F5BB8" w:rsidP="00BB12A9">
      <w:pPr>
        <w:pStyle w:val="libNormal"/>
        <w:rPr>
          <w:rtl/>
        </w:rPr>
      </w:pPr>
      <w:r>
        <w:rPr>
          <w:rtl/>
        </w:rPr>
        <w:t>و</w:t>
      </w:r>
      <w:r w:rsidRPr="007546DE">
        <w:rPr>
          <w:rtl/>
        </w:rPr>
        <w:t>في فوائد أبي طاهر الذهلي ، من طريق ابن أبي ذئب ، عن سهل ، عن أبيه ، عن أبي هريرة</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«نعم الرّجل عبد الله بن رواحة</w:t>
      </w:r>
      <w:r>
        <w:rPr>
          <w:rtl/>
        </w:rPr>
        <w:t xml:space="preserve"> ..</w:t>
      </w:r>
      <w:r w:rsidRPr="007546DE">
        <w:rPr>
          <w:rtl/>
        </w:rPr>
        <w:t>.» في حديث طويل.</w:t>
      </w:r>
    </w:p>
    <w:p w14:paraId="22AF52C0" w14:textId="77777777" w:rsidR="005F5BB8" w:rsidRPr="007546DE" w:rsidRDefault="005F5BB8" w:rsidP="00BB12A9">
      <w:pPr>
        <w:pStyle w:val="libNormal"/>
        <w:rPr>
          <w:rtl/>
        </w:rPr>
      </w:pPr>
      <w:r w:rsidRPr="007546DE">
        <w:rPr>
          <w:rtl/>
        </w:rPr>
        <w:t>وفي الزّهد لأحمد ، من طريق زياد النيمري ، عن أنس : كان عبد الله بن رواحة إذا لقي الرجل من أصحابه يقول : تعال نؤمن بربنا ساعة</w:t>
      </w:r>
      <w:r>
        <w:rPr>
          <w:rtl/>
        </w:rPr>
        <w:t xml:space="preserve"> ..</w:t>
      </w:r>
      <w:r w:rsidRPr="007546DE">
        <w:rPr>
          <w:rtl/>
        </w:rPr>
        <w:t>. الحديث.</w:t>
      </w:r>
    </w:p>
    <w:p w14:paraId="3B0667CB" w14:textId="77777777" w:rsidR="005F5BB8" w:rsidRPr="007546DE" w:rsidRDefault="005F5BB8" w:rsidP="00BB12A9">
      <w:pPr>
        <w:pStyle w:val="libNormal"/>
        <w:rPr>
          <w:rtl/>
        </w:rPr>
      </w:pPr>
      <w:r>
        <w:rPr>
          <w:rtl/>
        </w:rPr>
        <w:t>و</w:t>
      </w:r>
      <w:r w:rsidRPr="007546DE">
        <w:rPr>
          <w:rtl/>
        </w:rPr>
        <w:t xml:space="preserve">فيه أن النبيّ </w:t>
      </w:r>
      <w:r w:rsidRPr="00E662C5">
        <w:rPr>
          <w:rStyle w:val="libAlaemChar"/>
          <w:rtl/>
        </w:rPr>
        <w:t>صلى‌الله‌عليه‌وسلم</w:t>
      </w:r>
      <w:r w:rsidRPr="007546DE">
        <w:rPr>
          <w:rtl/>
        </w:rPr>
        <w:t xml:space="preserve"> قال : «رحم الله ابن رواحة ، إنّه يحبّ المجالس الّتي تتباهى بها الملائكة»</w:t>
      </w:r>
      <w:r>
        <w:rPr>
          <w:rtl/>
        </w:rPr>
        <w:t>.</w:t>
      </w:r>
    </w:p>
    <w:p w14:paraId="7FC89AA1" w14:textId="77777777" w:rsidR="005F5BB8" w:rsidRPr="007546DE" w:rsidRDefault="005F5BB8" w:rsidP="00BB12A9">
      <w:pPr>
        <w:pStyle w:val="libNormal"/>
        <w:rPr>
          <w:rtl/>
        </w:rPr>
      </w:pPr>
      <w:r>
        <w:rPr>
          <w:rtl/>
        </w:rPr>
        <w:t>و</w:t>
      </w:r>
      <w:r w:rsidRPr="007546DE">
        <w:rPr>
          <w:rtl/>
        </w:rPr>
        <w:t>أخرج البيهقي بسند صحيح ، من طريق ثابت ، عن أبي ليلى</w:t>
      </w:r>
      <w:r>
        <w:rPr>
          <w:rtl/>
        </w:rPr>
        <w:t>.</w:t>
      </w:r>
      <w:r w:rsidRPr="007546DE">
        <w:rPr>
          <w:rtl/>
        </w:rPr>
        <w:t xml:space="preserve"> كان النبي </w:t>
      </w:r>
      <w:r w:rsidRPr="00E662C5">
        <w:rPr>
          <w:rStyle w:val="libAlaemChar"/>
          <w:rtl/>
        </w:rPr>
        <w:t>صلى‌الله‌عليه‌وسلم</w:t>
      </w:r>
      <w:r w:rsidRPr="007546DE">
        <w:rPr>
          <w:rtl/>
        </w:rPr>
        <w:t xml:space="preserve"> يخطب ، فدخل عبد الله بن رواحة ، فسمعه يقول : «أجلسوه» </w:t>
      </w:r>
      <w:r w:rsidRPr="00C830DC">
        <w:rPr>
          <w:rStyle w:val="libFootnotenumChar"/>
          <w:rtl/>
        </w:rPr>
        <w:t>(3)</w:t>
      </w:r>
      <w:r w:rsidRPr="007546DE">
        <w:rPr>
          <w:rtl/>
        </w:rPr>
        <w:t xml:space="preserve"> ، فجلس مكانه خارجا من المسجد ، فلما فرغ قال له : «زادك الله حرصا على طواعية الله وطواعية رسوله» </w:t>
      </w:r>
      <w:r w:rsidRPr="00C830DC">
        <w:rPr>
          <w:rStyle w:val="libFootnotenumChar"/>
          <w:rtl/>
        </w:rPr>
        <w:t>(4)</w:t>
      </w:r>
      <w:r>
        <w:rPr>
          <w:rtl/>
        </w:rPr>
        <w:t>.</w:t>
      </w:r>
    </w:p>
    <w:p w14:paraId="4DE1020E" w14:textId="77777777" w:rsidR="005F5BB8" w:rsidRPr="007546DE" w:rsidRDefault="005F5BB8" w:rsidP="00BB12A9">
      <w:pPr>
        <w:pStyle w:val="libNormal"/>
        <w:rPr>
          <w:rtl/>
        </w:rPr>
      </w:pPr>
      <w:r w:rsidRPr="007546DE">
        <w:rPr>
          <w:rtl/>
        </w:rPr>
        <w:t xml:space="preserve">وأخرجه من وجه آخر إلى هشام بن عروة ، عن أبيه ، عن عائشة </w:t>
      </w:r>
      <w:r>
        <w:rPr>
          <w:rtl/>
        </w:rPr>
        <w:t>[</w:t>
      </w:r>
      <w:r w:rsidRPr="007546DE">
        <w:rPr>
          <w:rtl/>
        </w:rPr>
        <w:t>والمرسل أصحّ سندا</w:t>
      </w:r>
      <w:r>
        <w:rPr>
          <w:rtl/>
        </w:rPr>
        <w:t>]</w:t>
      </w:r>
      <w:r w:rsidRPr="007546DE">
        <w:rPr>
          <w:rtl/>
        </w:rPr>
        <w:t xml:space="preserve"> </w:t>
      </w:r>
      <w:r w:rsidRPr="00C830DC">
        <w:rPr>
          <w:rStyle w:val="libFootnotenumChar"/>
          <w:rtl/>
        </w:rPr>
        <w:t>(5)</w:t>
      </w:r>
      <w:r>
        <w:rPr>
          <w:rtl/>
        </w:rPr>
        <w:t>.</w:t>
      </w:r>
    </w:p>
    <w:p w14:paraId="4C18BEC2" w14:textId="77777777" w:rsidR="005F5BB8" w:rsidRPr="007546DE" w:rsidRDefault="005F5BB8" w:rsidP="00BB12A9">
      <w:pPr>
        <w:pStyle w:val="libNormal"/>
        <w:rPr>
          <w:rtl/>
        </w:rPr>
      </w:pPr>
      <w:r>
        <w:rPr>
          <w:rtl/>
        </w:rPr>
        <w:t>و</w:t>
      </w:r>
      <w:r w:rsidRPr="007546DE">
        <w:rPr>
          <w:rtl/>
        </w:rPr>
        <w:t xml:space="preserve">قال ابن سعد : حدثنا عفان ، حدثنا حماد عن أبي عمران الجوني ، قال : مرض عبد الله بن رواحة ، فأغمى عليه ، فعاده النبيّ </w:t>
      </w:r>
      <w:r w:rsidRPr="00E662C5">
        <w:rPr>
          <w:rStyle w:val="libAlaemChar"/>
          <w:rtl/>
        </w:rPr>
        <w:t>صلى‌الله‌عليه‌وسلم</w:t>
      </w:r>
      <w:r w:rsidRPr="007546DE">
        <w:rPr>
          <w:rtl/>
        </w:rPr>
        <w:t xml:space="preserve"> ، فقال : «اللهمّ إن كان أجله قد حضر فيسّره</w:t>
      </w:r>
    </w:p>
    <w:p w14:paraId="6C5AF2FD" w14:textId="77777777" w:rsidR="005F5BB8" w:rsidRPr="007546DE" w:rsidRDefault="005F5BB8" w:rsidP="00575020">
      <w:pPr>
        <w:pStyle w:val="libLine"/>
        <w:rPr>
          <w:rtl/>
        </w:rPr>
      </w:pPr>
      <w:r w:rsidRPr="007546DE">
        <w:rPr>
          <w:rtl/>
        </w:rPr>
        <w:t>__________________</w:t>
      </w:r>
    </w:p>
    <w:p w14:paraId="7828BDE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ورام.</w:t>
      </w:r>
    </w:p>
    <w:p w14:paraId="4E0B5490" w14:textId="77777777" w:rsidR="005F5BB8" w:rsidRPr="007546DE" w:rsidRDefault="005F5BB8" w:rsidP="00F74DAE">
      <w:pPr>
        <w:pStyle w:val="libFootnote0"/>
        <w:rPr>
          <w:rtl/>
          <w:lang w:bidi="fa-IR"/>
        </w:rPr>
      </w:pPr>
      <w:r>
        <w:rPr>
          <w:rtl/>
        </w:rPr>
        <w:t>(</w:t>
      </w:r>
      <w:r w:rsidRPr="007546DE">
        <w:rPr>
          <w:rtl/>
        </w:rPr>
        <w:t>2) ليس في أ.</w:t>
      </w:r>
    </w:p>
    <w:p w14:paraId="23B7F0F4" w14:textId="77777777" w:rsidR="005F5BB8" w:rsidRPr="007546DE" w:rsidRDefault="005F5BB8" w:rsidP="00F74DAE">
      <w:pPr>
        <w:pStyle w:val="libFootnote0"/>
        <w:rPr>
          <w:rtl/>
          <w:lang w:bidi="fa-IR"/>
        </w:rPr>
      </w:pPr>
      <w:r>
        <w:rPr>
          <w:rtl/>
        </w:rPr>
        <w:t>(</w:t>
      </w:r>
      <w:r w:rsidRPr="007546DE">
        <w:rPr>
          <w:rtl/>
        </w:rPr>
        <w:t>3) أجلسوا.</w:t>
      </w:r>
    </w:p>
    <w:p w14:paraId="62A395E8" w14:textId="77777777" w:rsidR="005F5BB8" w:rsidRPr="007546DE" w:rsidRDefault="005F5BB8" w:rsidP="00F74DAE">
      <w:pPr>
        <w:pStyle w:val="libFootnote0"/>
        <w:rPr>
          <w:rtl/>
          <w:lang w:bidi="fa-IR"/>
        </w:rPr>
      </w:pPr>
      <w:r>
        <w:rPr>
          <w:rtl/>
        </w:rPr>
        <w:t>(</w:t>
      </w:r>
      <w:r w:rsidRPr="007546DE">
        <w:rPr>
          <w:rtl/>
        </w:rPr>
        <w:t>4) أخرجه البيهقي في دلائل النبوة 6 / 257 عن عبد الله بن رواحة مرسلا وأورده المتقي الهندي في كنز العمال حديث رقم 37171 وعزاه للديلمي عن عبد الله بن رواحة.</w:t>
      </w:r>
    </w:p>
    <w:p w14:paraId="38BADA3F" w14:textId="77777777" w:rsidR="005F5BB8" w:rsidRPr="007546DE" w:rsidRDefault="005F5BB8" w:rsidP="00F74DAE">
      <w:pPr>
        <w:pStyle w:val="libFootnote0"/>
        <w:rPr>
          <w:rtl/>
          <w:lang w:bidi="fa-IR"/>
        </w:rPr>
      </w:pPr>
      <w:r>
        <w:rPr>
          <w:rtl/>
        </w:rPr>
        <w:t>(</w:t>
      </w:r>
      <w:r w:rsidRPr="007546DE">
        <w:rPr>
          <w:rtl/>
        </w:rPr>
        <w:t>5) سقط في ط.</w:t>
      </w:r>
    </w:p>
    <w:p w14:paraId="73536B1D" w14:textId="77777777" w:rsidR="005F5BB8" w:rsidRPr="007546DE" w:rsidRDefault="005F5BB8" w:rsidP="00F74DAE">
      <w:pPr>
        <w:pStyle w:val="libFootnote0"/>
        <w:rPr>
          <w:rtl/>
        </w:rPr>
      </w:pPr>
      <w:r>
        <w:rPr>
          <w:rtl/>
        </w:rPr>
        <w:br w:type="page"/>
      </w:r>
      <w:r w:rsidRPr="007546DE">
        <w:rPr>
          <w:rtl/>
        </w:rPr>
        <w:lastRenderedPageBreak/>
        <w:t>عليه ، وإن لم يكن حضر أجله فاشفه» فوجد خفة. فقال : يا رسول الله ، أمي تقول وا جبلاه</w:t>
      </w:r>
      <w:r>
        <w:rPr>
          <w:rtl/>
        </w:rPr>
        <w:t>!</w:t>
      </w:r>
      <w:r w:rsidRPr="007546DE">
        <w:rPr>
          <w:rtl/>
        </w:rPr>
        <w:t xml:space="preserve"> وا ظهراه</w:t>
      </w:r>
      <w:r>
        <w:rPr>
          <w:rtl/>
        </w:rPr>
        <w:t>!</w:t>
      </w:r>
      <w:r w:rsidRPr="007546DE">
        <w:rPr>
          <w:rtl/>
        </w:rPr>
        <w:t xml:space="preserve"> وملك قد رفع مرزبة من حديد يقول : أنت كذا هو. قلت : نعم ، فقمعني بها.</w:t>
      </w:r>
    </w:p>
    <w:p w14:paraId="62413BA2" w14:textId="77777777" w:rsidR="005F5BB8" w:rsidRPr="007546DE" w:rsidRDefault="005F5BB8" w:rsidP="00BB12A9">
      <w:pPr>
        <w:pStyle w:val="libNormal"/>
        <w:rPr>
          <w:rtl/>
        </w:rPr>
      </w:pPr>
      <w:r w:rsidRPr="007546DE">
        <w:rPr>
          <w:rtl/>
        </w:rPr>
        <w:t xml:space="preserve">وفي «الزّهد» لعبد الله بن المبارك بسند صحيح عن عبد الرحمن بن أبي ليلى ، قال </w:t>
      </w:r>
      <w:r>
        <w:rPr>
          <w:rtl/>
        </w:rPr>
        <w:t xml:space="preserve">: </w:t>
      </w:r>
      <w:r w:rsidRPr="007546DE">
        <w:rPr>
          <w:rtl/>
        </w:rPr>
        <w:t>تزوج رجل امرأة عبد الله بن رواحة ، فسألها عن صنيعه ، فقالت : كان إذا أراد أن يخرج من بيته صلى ركعتين ، وإذا دخل بيته صلى ركعتين ، لا يدع ذلك ، قالوا : وكان عبد الله أول خارج إلى الغزو ، وآخر قافل.</w:t>
      </w:r>
    </w:p>
    <w:p w14:paraId="7B9998AE" w14:textId="77777777" w:rsidR="005F5BB8" w:rsidRPr="007546DE" w:rsidRDefault="005F5BB8" w:rsidP="00BB12A9">
      <w:pPr>
        <w:pStyle w:val="libNormal"/>
        <w:rPr>
          <w:rtl/>
        </w:rPr>
      </w:pPr>
      <w:r w:rsidRPr="007546DE">
        <w:rPr>
          <w:rtl/>
        </w:rPr>
        <w:t xml:space="preserve">وقال ابن إسحاق : حدّثني عبد الله بن أبي بكر بن حزم ، وقال : كان زيد بن أرقم يتيما في حجر عبد الله بن رواحة ، فخرج معه إلى سرية مؤتة فسمعه في الليل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0149D44" w14:textId="77777777" w:rsidTr="00DA59A6">
        <w:trPr>
          <w:tblCellSpacing w:w="15" w:type="dxa"/>
          <w:jc w:val="center"/>
        </w:trPr>
        <w:tc>
          <w:tcPr>
            <w:tcW w:w="2400" w:type="pct"/>
            <w:vAlign w:val="center"/>
          </w:tcPr>
          <w:p w14:paraId="4E833B74" w14:textId="77777777" w:rsidR="005F5BB8" w:rsidRPr="007546DE" w:rsidRDefault="005F5BB8" w:rsidP="00BB749F">
            <w:pPr>
              <w:pStyle w:val="libPoem"/>
              <w:rPr>
                <w:rtl/>
              </w:rPr>
            </w:pPr>
            <w:r w:rsidRPr="007546DE">
              <w:rPr>
                <w:rtl/>
              </w:rPr>
              <w:t xml:space="preserve">إذا أدنيتني وحملت رحلي </w:t>
            </w:r>
            <w:r w:rsidRPr="00787285">
              <w:rPr>
                <w:rStyle w:val="libPoemTiniCharChar"/>
                <w:rtl/>
              </w:rPr>
              <w:br/>
              <w:t> </w:t>
            </w:r>
          </w:p>
        </w:tc>
        <w:tc>
          <w:tcPr>
            <w:tcW w:w="200" w:type="pct"/>
            <w:vAlign w:val="center"/>
          </w:tcPr>
          <w:p w14:paraId="1B8CAEE1" w14:textId="77777777" w:rsidR="005F5BB8" w:rsidRPr="007546DE" w:rsidRDefault="005F5BB8" w:rsidP="00BB749F">
            <w:pPr>
              <w:pStyle w:val="libPoem"/>
            </w:pPr>
            <w:r w:rsidRPr="007546DE">
              <w:rPr>
                <w:rtl/>
              </w:rPr>
              <w:t> </w:t>
            </w:r>
          </w:p>
        </w:tc>
        <w:tc>
          <w:tcPr>
            <w:tcW w:w="2400" w:type="pct"/>
            <w:vAlign w:val="center"/>
          </w:tcPr>
          <w:p w14:paraId="7F1DAA21" w14:textId="77777777" w:rsidR="005F5BB8" w:rsidRPr="007546DE" w:rsidRDefault="005F5BB8" w:rsidP="00BB749F">
            <w:pPr>
              <w:pStyle w:val="libPoem"/>
            </w:pPr>
            <w:r w:rsidRPr="007546DE">
              <w:rPr>
                <w:rtl/>
              </w:rPr>
              <w:t>مسيرة أربع بعد الحساء</w:t>
            </w:r>
            <w:r w:rsidRPr="00787285">
              <w:rPr>
                <w:rStyle w:val="libPoemTiniCharChar"/>
                <w:rtl/>
              </w:rPr>
              <w:br/>
              <w:t> </w:t>
            </w:r>
          </w:p>
        </w:tc>
      </w:tr>
      <w:tr w:rsidR="005F5BB8" w:rsidRPr="007546DE" w14:paraId="03660312" w14:textId="77777777" w:rsidTr="00DA59A6">
        <w:trPr>
          <w:tblCellSpacing w:w="15" w:type="dxa"/>
          <w:jc w:val="center"/>
        </w:trPr>
        <w:tc>
          <w:tcPr>
            <w:tcW w:w="2400" w:type="pct"/>
            <w:vAlign w:val="center"/>
          </w:tcPr>
          <w:p w14:paraId="21E1F520" w14:textId="77777777" w:rsidR="005F5BB8" w:rsidRPr="007546DE" w:rsidRDefault="005F5BB8" w:rsidP="00BB749F">
            <w:pPr>
              <w:pStyle w:val="libPoem"/>
            </w:pPr>
            <w:r w:rsidRPr="007546DE">
              <w:rPr>
                <w:rtl/>
              </w:rPr>
              <w:t xml:space="preserve">فشأنك فانعمي وخلاك ذمّ </w:t>
            </w:r>
            <w:r w:rsidRPr="00787285">
              <w:rPr>
                <w:rStyle w:val="libPoemTiniCharChar"/>
                <w:rtl/>
              </w:rPr>
              <w:br/>
              <w:t> </w:t>
            </w:r>
          </w:p>
        </w:tc>
        <w:tc>
          <w:tcPr>
            <w:tcW w:w="200" w:type="pct"/>
            <w:vAlign w:val="center"/>
          </w:tcPr>
          <w:p w14:paraId="748581AC" w14:textId="77777777" w:rsidR="005F5BB8" w:rsidRPr="007546DE" w:rsidRDefault="005F5BB8" w:rsidP="00BB749F">
            <w:pPr>
              <w:pStyle w:val="libPoem"/>
            </w:pPr>
            <w:r w:rsidRPr="007546DE">
              <w:rPr>
                <w:rtl/>
              </w:rPr>
              <w:t> </w:t>
            </w:r>
          </w:p>
        </w:tc>
        <w:tc>
          <w:tcPr>
            <w:tcW w:w="2400" w:type="pct"/>
            <w:vAlign w:val="center"/>
          </w:tcPr>
          <w:p w14:paraId="40CC9467" w14:textId="77777777" w:rsidR="005F5BB8" w:rsidRPr="007546DE" w:rsidRDefault="005F5BB8" w:rsidP="00BB749F">
            <w:pPr>
              <w:pStyle w:val="libPoem"/>
            </w:pPr>
            <w:r>
              <w:rPr>
                <w:rtl/>
              </w:rPr>
              <w:t>و</w:t>
            </w:r>
            <w:r w:rsidRPr="007546DE">
              <w:rPr>
                <w:rtl/>
              </w:rPr>
              <w:t xml:space="preserve">لا أرجع إلى أهلي ورائي </w:t>
            </w:r>
            <w:r w:rsidRPr="00787285">
              <w:rPr>
                <w:rStyle w:val="libPoemTiniCharChar"/>
                <w:rtl/>
              </w:rPr>
              <w:br/>
              <w:t> </w:t>
            </w:r>
          </w:p>
        </w:tc>
      </w:tr>
      <w:tr w:rsidR="005F5BB8" w:rsidRPr="007546DE" w14:paraId="69CB2557" w14:textId="77777777" w:rsidTr="00DA59A6">
        <w:trPr>
          <w:tblCellSpacing w:w="15" w:type="dxa"/>
          <w:jc w:val="center"/>
        </w:trPr>
        <w:tc>
          <w:tcPr>
            <w:tcW w:w="2400" w:type="pct"/>
            <w:vAlign w:val="center"/>
          </w:tcPr>
          <w:p w14:paraId="7B90803C" w14:textId="77777777" w:rsidR="005F5BB8" w:rsidRPr="007546DE" w:rsidRDefault="005F5BB8" w:rsidP="00BB749F">
            <w:pPr>
              <w:pStyle w:val="libPoem"/>
            </w:pPr>
            <w:r>
              <w:rPr>
                <w:rtl/>
              </w:rPr>
              <w:t>و</w:t>
            </w:r>
            <w:r w:rsidRPr="007546DE">
              <w:rPr>
                <w:rtl/>
              </w:rPr>
              <w:t xml:space="preserve">جاء المؤمنون وخلّفوني </w:t>
            </w:r>
            <w:r w:rsidRPr="00787285">
              <w:rPr>
                <w:rStyle w:val="libPoemTiniCharChar"/>
                <w:rtl/>
              </w:rPr>
              <w:br/>
              <w:t> </w:t>
            </w:r>
          </w:p>
        </w:tc>
        <w:tc>
          <w:tcPr>
            <w:tcW w:w="200" w:type="pct"/>
            <w:vAlign w:val="center"/>
          </w:tcPr>
          <w:p w14:paraId="71946E90" w14:textId="77777777" w:rsidR="005F5BB8" w:rsidRPr="007546DE" w:rsidRDefault="005F5BB8" w:rsidP="00BB749F">
            <w:pPr>
              <w:pStyle w:val="libPoem"/>
            </w:pPr>
            <w:r w:rsidRPr="007546DE">
              <w:rPr>
                <w:rtl/>
              </w:rPr>
              <w:t> </w:t>
            </w:r>
          </w:p>
        </w:tc>
        <w:tc>
          <w:tcPr>
            <w:tcW w:w="2400" w:type="pct"/>
            <w:vAlign w:val="center"/>
          </w:tcPr>
          <w:p w14:paraId="66627263" w14:textId="77777777" w:rsidR="005F5BB8" w:rsidRPr="007546DE" w:rsidRDefault="005F5BB8" w:rsidP="00BB749F">
            <w:pPr>
              <w:pStyle w:val="libPoem"/>
            </w:pPr>
            <w:r w:rsidRPr="007546DE">
              <w:rPr>
                <w:rtl/>
              </w:rPr>
              <w:t xml:space="preserve">بأرض الشّام مشهور الثّواء </w:t>
            </w:r>
            <w:r w:rsidRPr="00C830DC">
              <w:rPr>
                <w:rStyle w:val="libFootnotenumChar"/>
                <w:rtl/>
              </w:rPr>
              <w:t>(1)</w:t>
            </w:r>
            <w:r w:rsidRPr="00787285">
              <w:rPr>
                <w:rStyle w:val="libPoemTiniCharChar"/>
                <w:rtl/>
              </w:rPr>
              <w:br/>
              <w:t> </w:t>
            </w:r>
          </w:p>
        </w:tc>
      </w:tr>
    </w:tbl>
    <w:p w14:paraId="31647198" w14:textId="77777777" w:rsidR="005F5BB8" w:rsidRDefault="005F5BB8" w:rsidP="00457F0D">
      <w:pPr>
        <w:pStyle w:val="libNormal0"/>
        <w:rPr>
          <w:rtl/>
        </w:rPr>
      </w:pPr>
      <w:r>
        <w:rPr>
          <w:rtl/>
        </w:rPr>
        <w:t>[</w:t>
      </w:r>
      <w:r w:rsidRPr="007546DE">
        <w:rPr>
          <w:rtl/>
        </w:rPr>
        <w:t>الوافر</w:t>
      </w:r>
      <w:r>
        <w:rPr>
          <w:rtl/>
        </w:rPr>
        <w:t>]</w:t>
      </w:r>
    </w:p>
    <w:p w14:paraId="756698C6" w14:textId="77777777" w:rsidR="005F5BB8" w:rsidRPr="007546DE" w:rsidRDefault="005F5BB8" w:rsidP="00BB12A9">
      <w:pPr>
        <w:pStyle w:val="libNormal"/>
        <w:rPr>
          <w:rtl/>
        </w:rPr>
      </w:pPr>
      <w:r w:rsidRPr="007546DE">
        <w:rPr>
          <w:rtl/>
        </w:rPr>
        <w:t>فبكى زيد فخفقه بالدرة ، فقال : ما عليك يا لكع أن يرزقني الله الشهادة وترجع بين شعبتي الرحل</w:t>
      </w:r>
      <w:r>
        <w:rPr>
          <w:rtl/>
        </w:rPr>
        <w:t xml:space="preserve"> ..</w:t>
      </w:r>
      <w:r w:rsidRPr="007546DE">
        <w:rPr>
          <w:rtl/>
        </w:rPr>
        <w:t>. فذكر القصة في صفة قتله في غزوة مؤتة بعد أن قتل جعفر وقبله زيد بن حارثة.</w:t>
      </w:r>
    </w:p>
    <w:p w14:paraId="7BFFEBD9" w14:textId="77777777" w:rsidR="005F5BB8" w:rsidRPr="007546DE" w:rsidRDefault="005F5BB8" w:rsidP="00BB12A9">
      <w:pPr>
        <w:pStyle w:val="libNormal"/>
        <w:rPr>
          <w:rtl/>
        </w:rPr>
      </w:pPr>
      <w:r w:rsidRPr="007546DE">
        <w:rPr>
          <w:rtl/>
        </w:rPr>
        <w:t xml:space="preserve">وقال ابن سعد : أنبأنا </w:t>
      </w:r>
      <w:r w:rsidRPr="00C830DC">
        <w:rPr>
          <w:rStyle w:val="libFootnotenumChar"/>
          <w:rtl/>
        </w:rPr>
        <w:t>(2)</w:t>
      </w:r>
      <w:r w:rsidRPr="007546DE">
        <w:rPr>
          <w:rtl/>
        </w:rPr>
        <w:t xml:space="preserve"> يزيد بن هارون ، أنبأنا حماد ، عن هشام ، عن أبيه : لما نزلت : </w:t>
      </w:r>
      <w:r w:rsidRPr="00E662C5">
        <w:rPr>
          <w:rStyle w:val="libAlaemChar"/>
          <w:rtl/>
        </w:rPr>
        <w:t>(</w:t>
      </w:r>
      <w:r w:rsidRPr="00907461">
        <w:rPr>
          <w:rStyle w:val="libAieChar"/>
          <w:rtl/>
        </w:rPr>
        <w:t>وَالشُّعَراءُ يَتَّبِعُهُمُ الْغاوُونَ</w:t>
      </w:r>
      <w:r w:rsidRPr="00E662C5">
        <w:rPr>
          <w:rStyle w:val="libAlaemChar"/>
          <w:rtl/>
        </w:rPr>
        <w:t>)</w:t>
      </w:r>
      <w:r w:rsidRPr="007546DE">
        <w:rPr>
          <w:rtl/>
        </w:rPr>
        <w:t xml:space="preserve"> </w:t>
      </w:r>
      <w:r>
        <w:rPr>
          <w:rtl/>
        </w:rPr>
        <w:t>[</w:t>
      </w:r>
      <w:r w:rsidRPr="007546DE">
        <w:rPr>
          <w:rtl/>
        </w:rPr>
        <w:t>الشعراء : 224</w:t>
      </w:r>
      <w:r>
        <w:rPr>
          <w:rtl/>
        </w:rPr>
        <w:t>]</w:t>
      </w:r>
      <w:r w:rsidRPr="007546DE">
        <w:rPr>
          <w:rtl/>
        </w:rPr>
        <w:t xml:space="preserve"> قال عبد الله بن رواحة : قد علم الله أني منهم ، فأنزل الله : </w:t>
      </w:r>
      <w:r w:rsidRPr="00E662C5">
        <w:rPr>
          <w:rStyle w:val="libAlaemChar"/>
          <w:rtl/>
        </w:rPr>
        <w:t>(</w:t>
      </w:r>
      <w:r w:rsidRPr="00907461">
        <w:rPr>
          <w:rStyle w:val="libAieChar"/>
          <w:rtl/>
        </w:rPr>
        <w:t>إِلَّا الَّذِينَ آمَنُوا وَعَمِلُوا الصَّالِحاتِ ...</w:t>
      </w:r>
      <w:r w:rsidRPr="00E662C5">
        <w:rPr>
          <w:rStyle w:val="libAlaemChar"/>
          <w:rtl/>
        </w:rPr>
        <w:t>)</w:t>
      </w:r>
      <w:r w:rsidRPr="007546DE">
        <w:rPr>
          <w:rtl/>
        </w:rPr>
        <w:t xml:space="preserve"> </w:t>
      </w:r>
      <w:r>
        <w:rPr>
          <w:rtl/>
        </w:rPr>
        <w:t>[</w:t>
      </w:r>
      <w:r w:rsidRPr="007546DE">
        <w:rPr>
          <w:rtl/>
        </w:rPr>
        <w:t>الشعراء : 227</w:t>
      </w:r>
      <w:r>
        <w:rPr>
          <w:rtl/>
        </w:rPr>
        <w:t>]</w:t>
      </w:r>
      <w:r w:rsidRPr="007546DE">
        <w:rPr>
          <w:rtl/>
        </w:rPr>
        <w:t xml:space="preserve"> الآية.</w:t>
      </w:r>
    </w:p>
    <w:p w14:paraId="2407D0DB" w14:textId="77777777" w:rsidR="005F5BB8" w:rsidRDefault="005F5BB8" w:rsidP="00BB12A9">
      <w:pPr>
        <w:pStyle w:val="libNormal"/>
        <w:rPr>
          <w:rtl/>
        </w:rPr>
      </w:pPr>
      <w:r>
        <w:rPr>
          <w:rtl/>
        </w:rPr>
        <w:t>و</w:t>
      </w:r>
      <w:r w:rsidRPr="007546DE">
        <w:rPr>
          <w:rtl/>
        </w:rPr>
        <w:t xml:space="preserve">قال ابن سعد : حدثنا عبيد الله بن موسى ، حدثنا عمر بن أبي زائدة ، عن مدرك بن عمارة ، قال : قال عبد الله بن رواحة : مررت في مسجد الرسول ورسول الله </w:t>
      </w:r>
      <w:r w:rsidRPr="00E662C5">
        <w:rPr>
          <w:rStyle w:val="libAlaemChar"/>
          <w:rtl/>
        </w:rPr>
        <w:t>صلى‌الله‌عليه‌وسلم</w:t>
      </w:r>
      <w:r w:rsidRPr="007546DE">
        <w:rPr>
          <w:rtl/>
        </w:rPr>
        <w:t xml:space="preserve"> جالس ، وعنده أناس من الصحابة في ناحية منه ، فلما رأوني قالوا : يا عبد الله بن رواحة ، فجئت ، فقال : «اجلس ها هنا ، فجلست بين يديه» ، فقال : «كيف تقول الشّعر</w:t>
      </w:r>
      <w:r>
        <w:rPr>
          <w:rtl/>
        </w:rPr>
        <w:t>؟</w:t>
      </w:r>
      <w:r w:rsidRPr="007546DE">
        <w:rPr>
          <w:rtl/>
        </w:rPr>
        <w:t>» قلت : انظر في ذلك ، ثم أقول. قال : «فعليك بالمشركين»</w:t>
      </w:r>
      <w:r>
        <w:rPr>
          <w:rtl/>
        </w:rPr>
        <w:t>.</w:t>
      </w:r>
      <w:r w:rsidRPr="007546DE">
        <w:rPr>
          <w:rtl/>
        </w:rPr>
        <w:t xml:space="preserve"> ولم أكن هيّأت شيئا ، فنظرت ثم أنشدته فذكر الأبيات ، فيها </w:t>
      </w:r>
      <w:r>
        <w:rPr>
          <w:rtl/>
        </w:rPr>
        <w:t>:</w:t>
      </w:r>
    </w:p>
    <w:p w14:paraId="5AE4201F" w14:textId="77777777" w:rsidR="005F5BB8" w:rsidRPr="007546DE" w:rsidRDefault="005F5BB8" w:rsidP="00575020">
      <w:pPr>
        <w:pStyle w:val="libLine"/>
        <w:rPr>
          <w:rtl/>
        </w:rPr>
      </w:pPr>
      <w:r w:rsidRPr="007546DE">
        <w:rPr>
          <w:rtl/>
        </w:rPr>
        <w:t>__________________</w:t>
      </w:r>
    </w:p>
    <w:p w14:paraId="7CB138CC" w14:textId="77777777" w:rsidR="005F5BB8" w:rsidRPr="007546DE" w:rsidRDefault="005F5BB8" w:rsidP="00F74DAE">
      <w:pPr>
        <w:pStyle w:val="libFootnote0"/>
        <w:rPr>
          <w:rtl/>
          <w:lang w:bidi="fa-IR"/>
        </w:rPr>
      </w:pPr>
      <w:r>
        <w:rPr>
          <w:rtl/>
        </w:rPr>
        <w:t>(</w:t>
      </w:r>
      <w:r w:rsidRPr="007546DE">
        <w:rPr>
          <w:rtl/>
        </w:rPr>
        <w:t xml:space="preserve">1) انظر الأبيات في أسد الغابة ت </w:t>
      </w:r>
      <w:r>
        <w:rPr>
          <w:rtl/>
        </w:rPr>
        <w:t>(</w:t>
      </w:r>
      <w:r w:rsidRPr="007546DE">
        <w:rPr>
          <w:rtl/>
        </w:rPr>
        <w:t>4694) ، سيرة ابن هشام 1 / 443.</w:t>
      </w:r>
    </w:p>
    <w:p w14:paraId="35DCEDC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أخبرنا.</w:t>
      </w:r>
    </w:p>
    <w:p w14:paraId="779A0ADB" w14:textId="77777777" w:rsidR="005F5BB8" w:rsidRPr="007546DE" w:rsidRDefault="005F5BB8" w:rsidP="00BB749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2575E02" w14:textId="77777777" w:rsidTr="00DA59A6">
        <w:trPr>
          <w:tblCellSpacing w:w="15" w:type="dxa"/>
          <w:jc w:val="center"/>
        </w:trPr>
        <w:tc>
          <w:tcPr>
            <w:tcW w:w="2400" w:type="pct"/>
            <w:vAlign w:val="center"/>
          </w:tcPr>
          <w:p w14:paraId="6B9F7C86" w14:textId="77777777" w:rsidR="005F5BB8" w:rsidRPr="007546DE" w:rsidRDefault="005F5BB8" w:rsidP="00BB749F">
            <w:pPr>
              <w:pStyle w:val="libPoem"/>
              <w:rPr>
                <w:rtl/>
              </w:rPr>
            </w:pPr>
            <w:r w:rsidRPr="007546DE">
              <w:rPr>
                <w:rtl/>
              </w:rPr>
              <w:lastRenderedPageBreak/>
              <w:t xml:space="preserve">فثبّت الله ما آتاك من حسن </w:t>
            </w:r>
            <w:r w:rsidRPr="00787285">
              <w:rPr>
                <w:rStyle w:val="libPoemTiniCharChar"/>
                <w:rtl/>
              </w:rPr>
              <w:br/>
              <w:t> </w:t>
            </w:r>
          </w:p>
        </w:tc>
        <w:tc>
          <w:tcPr>
            <w:tcW w:w="200" w:type="pct"/>
            <w:vAlign w:val="center"/>
          </w:tcPr>
          <w:p w14:paraId="60792261" w14:textId="77777777" w:rsidR="005F5BB8" w:rsidRPr="007546DE" w:rsidRDefault="005F5BB8" w:rsidP="00BB749F">
            <w:pPr>
              <w:pStyle w:val="libPoem"/>
            </w:pPr>
            <w:r w:rsidRPr="007546DE">
              <w:rPr>
                <w:rtl/>
              </w:rPr>
              <w:t> </w:t>
            </w:r>
          </w:p>
        </w:tc>
        <w:tc>
          <w:tcPr>
            <w:tcW w:w="2400" w:type="pct"/>
            <w:vAlign w:val="center"/>
          </w:tcPr>
          <w:p w14:paraId="2228CD44" w14:textId="77777777" w:rsidR="005F5BB8" w:rsidRPr="007546DE" w:rsidRDefault="005F5BB8" w:rsidP="00BB749F">
            <w:pPr>
              <w:pStyle w:val="libPoem"/>
            </w:pPr>
            <w:r w:rsidRPr="007546DE">
              <w:rPr>
                <w:rtl/>
              </w:rPr>
              <w:t>تئبيت موسى ونصرا كالّذي نصروا</w:t>
            </w:r>
            <w:r w:rsidRPr="00787285">
              <w:rPr>
                <w:rStyle w:val="libPoemTiniCharChar"/>
                <w:rtl/>
              </w:rPr>
              <w:br/>
              <w:t> </w:t>
            </w:r>
          </w:p>
        </w:tc>
      </w:tr>
    </w:tbl>
    <w:p w14:paraId="3CBE1DF6" w14:textId="77777777" w:rsidR="005F5BB8" w:rsidRDefault="005F5BB8" w:rsidP="00457F0D">
      <w:pPr>
        <w:pStyle w:val="libNormal0"/>
        <w:rPr>
          <w:rtl/>
        </w:rPr>
      </w:pPr>
      <w:r>
        <w:rPr>
          <w:rtl/>
        </w:rPr>
        <w:t>[</w:t>
      </w:r>
      <w:r w:rsidRPr="007546DE">
        <w:rPr>
          <w:rtl/>
        </w:rPr>
        <w:t>البسيط</w:t>
      </w:r>
      <w:r>
        <w:rPr>
          <w:rtl/>
        </w:rPr>
        <w:t>]</w:t>
      </w:r>
    </w:p>
    <w:p w14:paraId="649038C9" w14:textId="77777777" w:rsidR="005F5BB8" w:rsidRPr="007546DE" w:rsidRDefault="005F5BB8" w:rsidP="00BB12A9">
      <w:pPr>
        <w:pStyle w:val="libNormal"/>
        <w:rPr>
          <w:rtl/>
        </w:rPr>
      </w:pPr>
      <w:r w:rsidRPr="007546DE">
        <w:rPr>
          <w:rtl/>
        </w:rPr>
        <w:t>قال : فأقبل بوجهه متبسما ، وقال : «وإيّاك فثبّتك الله»</w:t>
      </w:r>
      <w:r>
        <w:rPr>
          <w:rtl/>
        </w:rPr>
        <w:t>.</w:t>
      </w:r>
    </w:p>
    <w:p w14:paraId="0BDF6FBC" w14:textId="77777777" w:rsidR="005F5BB8" w:rsidRPr="007546DE" w:rsidRDefault="005F5BB8" w:rsidP="00BB12A9">
      <w:pPr>
        <w:pStyle w:val="libNormal"/>
        <w:rPr>
          <w:rtl/>
        </w:rPr>
      </w:pPr>
      <w:r w:rsidRPr="007546DE">
        <w:rPr>
          <w:rtl/>
        </w:rPr>
        <w:t xml:space="preserve">ومناقبه كثيرة ، قال المرزبانيّ في «معجم الشعراء» : كان عظيم القدر في الجاهلية والإسلام ، وكان يناقض قيس بن الخطيم </w:t>
      </w:r>
      <w:r w:rsidRPr="00C830DC">
        <w:rPr>
          <w:rStyle w:val="libFootnotenumChar"/>
          <w:rtl/>
        </w:rPr>
        <w:t>(1)</w:t>
      </w:r>
      <w:r w:rsidRPr="007546DE">
        <w:rPr>
          <w:rtl/>
        </w:rPr>
        <w:t xml:space="preserve"> في حروبهم </w:t>
      </w:r>
      <w:r>
        <w:rPr>
          <w:rtl/>
        </w:rPr>
        <w:t xml:space="preserve">: </w:t>
      </w:r>
      <w:r w:rsidRPr="007546DE">
        <w:rPr>
          <w:rtl/>
        </w:rPr>
        <w:t xml:space="preserve">ومن أحسن ما مدح به النبي </w:t>
      </w:r>
      <w:r w:rsidRPr="00E662C5">
        <w:rPr>
          <w:rStyle w:val="libAlaemChar"/>
          <w:rtl/>
        </w:rPr>
        <w:t>صلى‌الله‌عليه‌وسلم</w:t>
      </w:r>
      <w:r w:rsidRPr="007546DE">
        <w:rPr>
          <w:rtl/>
        </w:rPr>
        <w:t xml:space="preserve"> 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F887254" w14:textId="77777777" w:rsidTr="00DA59A6">
        <w:trPr>
          <w:tblCellSpacing w:w="15" w:type="dxa"/>
          <w:jc w:val="center"/>
        </w:trPr>
        <w:tc>
          <w:tcPr>
            <w:tcW w:w="2400" w:type="pct"/>
            <w:vAlign w:val="center"/>
          </w:tcPr>
          <w:p w14:paraId="15CE2450" w14:textId="77777777" w:rsidR="005F5BB8" w:rsidRPr="007546DE" w:rsidRDefault="005F5BB8" w:rsidP="00BB749F">
            <w:pPr>
              <w:pStyle w:val="libPoem"/>
              <w:rPr>
                <w:rtl/>
              </w:rPr>
            </w:pPr>
            <w:r w:rsidRPr="007546DE">
              <w:rPr>
                <w:rtl/>
              </w:rPr>
              <w:t>لو لم تكن فيه آيات مبيّنة</w:t>
            </w:r>
            <w:r w:rsidRPr="00787285">
              <w:rPr>
                <w:rStyle w:val="libPoemTiniCharChar"/>
                <w:rtl/>
              </w:rPr>
              <w:br/>
              <w:t> </w:t>
            </w:r>
          </w:p>
        </w:tc>
        <w:tc>
          <w:tcPr>
            <w:tcW w:w="200" w:type="pct"/>
            <w:vAlign w:val="center"/>
          </w:tcPr>
          <w:p w14:paraId="2053E090" w14:textId="77777777" w:rsidR="005F5BB8" w:rsidRPr="007546DE" w:rsidRDefault="005F5BB8" w:rsidP="00BB749F">
            <w:pPr>
              <w:pStyle w:val="libPoem"/>
            </w:pPr>
            <w:r w:rsidRPr="007546DE">
              <w:rPr>
                <w:rtl/>
              </w:rPr>
              <w:t> </w:t>
            </w:r>
          </w:p>
        </w:tc>
        <w:tc>
          <w:tcPr>
            <w:tcW w:w="2400" w:type="pct"/>
            <w:vAlign w:val="center"/>
          </w:tcPr>
          <w:p w14:paraId="4CDAC370" w14:textId="77777777" w:rsidR="005F5BB8" w:rsidRPr="007546DE" w:rsidRDefault="005F5BB8" w:rsidP="00BB749F">
            <w:pPr>
              <w:pStyle w:val="libPoem"/>
            </w:pPr>
            <w:r w:rsidRPr="007546DE">
              <w:rPr>
                <w:rtl/>
              </w:rPr>
              <w:t>كانت بديهته تنبيك بالخبر</w:t>
            </w:r>
            <w:r w:rsidRPr="00787285">
              <w:rPr>
                <w:rStyle w:val="libPoemTiniCharChar"/>
                <w:rtl/>
              </w:rPr>
              <w:br/>
              <w:t> </w:t>
            </w:r>
          </w:p>
        </w:tc>
      </w:tr>
    </w:tbl>
    <w:p w14:paraId="30970E22" w14:textId="77777777" w:rsidR="005F5BB8" w:rsidRPr="007546DE" w:rsidRDefault="005F5BB8" w:rsidP="00457F0D">
      <w:pPr>
        <w:pStyle w:val="libNormal0"/>
        <w:rPr>
          <w:rtl/>
        </w:rPr>
      </w:pPr>
      <w:r>
        <w:rPr>
          <w:rtl/>
        </w:rPr>
        <w:t>[</w:t>
      </w:r>
      <w:r w:rsidRPr="007546DE">
        <w:rPr>
          <w:rtl/>
        </w:rPr>
        <w:t>البسيط</w:t>
      </w:r>
      <w:r>
        <w:rPr>
          <w:rtl/>
        </w:rPr>
        <w:t>]</w:t>
      </w:r>
    </w:p>
    <w:p w14:paraId="2E05ED84" w14:textId="77777777" w:rsidR="005F5BB8" w:rsidRPr="007546DE" w:rsidRDefault="005F5BB8" w:rsidP="00BB12A9">
      <w:pPr>
        <w:pStyle w:val="libNormal"/>
        <w:rPr>
          <w:rtl/>
        </w:rPr>
      </w:pPr>
      <w:r>
        <w:rPr>
          <w:rtl/>
        </w:rPr>
        <w:t>و</w:t>
      </w:r>
      <w:r w:rsidRPr="007546DE">
        <w:rPr>
          <w:rtl/>
        </w:rPr>
        <w:t xml:space="preserve">أخرج أبو يعلى بسند حسن ، عن جعفر بن سليمان ، عن ثابت ، عن أنس ، قال : دخل النبي </w:t>
      </w:r>
      <w:r w:rsidRPr="00E662C5">
        <w:rPr>
          <w:rStyle w:val="libAlaemChar"/>
          <w:rtl/>
        </w:rPr>
        <w:t>صلى‌الله‌عليه‌وسلم</w:t>
      </w:r>
      <w:r w:rsidRPr="007546DE">
        <w:rPr>
          <w:rtl/>
        </w:rPr>
        <w:t xml:space="preserve"> مكة في عمرة القضاء وابن رواحة بين يديه ، وهو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F813657" w14:textId="77777777" w:rsidTr="00DA59A6">
        <w:trPr>
          <w:tblCellSpacing w:w="15" w:type="dxa"/>
          <w:jc w:val="center"/>
        </w:trPr>
        <w:tc>
          <w:tcPr>
            <w:tcW w:w="2400" w:type="pct"/>
            <w:vAlign w:val="center"/>
          </w:tcPr>
          <w:p w14:paraId="3475BF83" w14:textId="77777777" w:rsidR="005F5BB8" w:rsidRPr="007546DE" w:rsidRDefault="005F5BB8" w:rsidP="00BB749F">
            <w:pPr>
              <w:pStyle w:val="libPoem"/>
              <w:rPr>
                <w:rtl/>
              </w:rPr>
            </w:pPr>
            <w:r w:rsidRPr="007546DE">
              <w:rPr>
                <w:rtl/>
              </w:rPr>
              <w:t xml:space="preserve">خلّوا بني الكفّار عن سبيله </w:t>
            </w:r>
            <w:r w:rsidRPr="00787285">
              <w:rPr>
                <w:rStyle w:val="libPoemTiniCharChar"/>
                <w:rtl/>
              </w:rPr>
              <w:br/>
              <w:t> </w:t>
            </w:r>
          </w:p>
        </w:tc>
        <w:tc>
          <w:tcPr>
            <w:tcW w:w="200" w:type="pct"/>
            <w:vAlign w:val="center"/>
          </w:tcPr>
          <w:p w14:paraId="2440E746" w14:textId="77777777" w:rsidR="005F5BB8" w:rsidRPr="007546DE" w:rsidRDefault="005F5BB8" w:rsidP="00BB749F">
            <w:pPr>
              <w:pStyle w:val="libPoem"/>
            </w:pPr>
            <w:r w:rsidRPr="007546DE">
              <w:rPr>
                <w:rtl/>
              </w:rPr>
              <w:t> </w:t>
            </w:r>
          </w:p>
        </w:tc>
        <w:tc>
          <w:tcPr>
            <w:tcW w:w="2400" w:type="pct"/>
            <w:vAlign w:val="center"/>
          </w:tcPr>
          <w:p w14:paraId="68F5245F" w14:textId="77777777" w:rsidR="005F5BB8" w:rsidRPr="007546DE" w:rsidRDefault="005F5BB8" w:rsidP="00BB749F">
            <w:pPr>
              <w:pStyle w:val="libPoem"/>
            </w:pPr>
            <w:r w:rsidRPr="007546DE">
              <w:rPr>
                <w:rtl/>
              </w:rPr>
              <w:t xml:space="preserve">اليوم نضر بكم على تأويله </w:t>
            </w:r>
            <w:r w:rsidRPr="00787285">
              <w:rPr>
                <w:rStyle w:val="libPoemTiniCharChar"/>
                <w:rtl/>
              </w:rPr>
              <w:br/>
              <w:t> </w:t>
            </w:r>
          </w:p>
        </w:tc>
      </w:tr>
      <w:tr w:rsidR="005F5BB8" w:rsidRPr="007546DE" w14:paraId="5D98B336" w14:textId="77777777" w:rsidTr="00DA59A6">
        <w:trPr>
          <w:tblCellSpacing w:w="15" w:type="dxa"/>
          <w:jc w:val="center"/>
        </w:trPr>
        <w:tc>
          <w:tcPr>
            <w:tcW w:w="2400" w:type="pct"/>
            <w:vAlign w:val="center"/>
          </w:tcPr>
          <w:p w14:paraId="3B0E7BAD" w14:textId="77777777" w:rsidR="005F5BB8" w:rsidRPr="007546DE" w:rsidRDefault="005F5BB8" w:rsidP="00BB749F">
            <w:pPr>
              <w:pStyle w:val="libPoem"/>
            </w:pPr>
            <w:r w:rsidRPr="007546DE">
              <w:rPr>
                <w:rtl/>
              </w:rPr>
              <w:t xml:space="preserve">ضربا يزيل الهام عن مقيله </w:t>
            </w:r>
            <w:r w:rsidRPr="00787285">
              <w:rPr>
                <w:rStyle w:val="libPoemTiniCharChar"/>
                <w:rtl/>
              </w:rPr>
              <w:br/>
              <w:t> </w:t>
            </w:r>
          </w:p>
        </w:tc>
        <w:tc>
          <w:tcPr>
            <w:tcW w:w="200" w:type="pct"/>
            <w:vAlign w:val="center"/>
          </w:tcPr>
          <w:p w14:paraId="35AB6E0C" w14:textId="77777777" w:rsidR="005F5BB8" w:rsidRPr="007546DE" w:rsidRDefault="005F5BB8" w:rsidP="00BB749F">
            <w:pPr>
              <w:pStyle w:val="libPoem"/>
            </w:pPr>
            <w:r w:rsidRPr="007546DE">
              <w:rPr>
                <w:rtl/>
              </w:rPr>
              <w:t> </w:t>
            </w:r>
          </w:p>
        </w:tc>
        <w:tc>
          <w:tcPr>
            <w:tcW w:w="2400" w:type="pct"/>
            <w:vAlign w:val="center"/>
          </w:tcPr>
          <w:p w14:paraId="0CA97FCE" w14:textId="77777777" w:rsidR="005F5BB8" w:rsidRPr="007546DE" w:rsidRDefault="005F5BB8" w:rsidP="00BB749F">
            <w:pPr>
              <w:pStyle w:val="libPoem"/>
            </w:pPr>
            <w:r>
              <w:rPr>
                <w:rtl/>
              </w:rPr>
              <w:t>و</w:t>
            </w:r>
            <w:r w:rsidRPr="007546DE">
              <w:rPr>
                <w:rtl/>
              </w:rPr>
              <w:t xml:space="preserve">يذهل الخليل عن خليله </w:t>
            </w:r>
            <w:r w:rsidRPr="00787285">
              <w:rPr>
                <w:rStyle w:val="libPoemTiniCharChar"/>
                <w:rtl/>
              </w:rPr>
              <w:br/>
              <w:t> </w:t>
            </w:r>
          </w:p>
        </w:tc>
      </w:tr>
    </w:tbl>
    <w:p w14:paraId="4620135B" w14:textId="77777777" w:rsidR="005F5BB8" w:rsidRPr="007546DE" w:rsidRDefault="005F5BB8" w:rsidP="00BB12A9">
      <w:pPr>
        <w:pStyle w:val="libNormal"/>
        <w:rPr>
          <w:rtl/>
        </w:rPr>
      </w:pPr>
      <w:r>
        <w:rPr>
          <w:rtl/>
        </w:rPr>
        <w:t>[</w:t>
      </w:r>
      <w:r w:rsidRPr="007546DE">
        <w:rPr>
          <w:rtl/>
        </w:rPr>
        <w:t>الرجز</w:t>
      </w:r>
      <w:r>
        <w:rPr>
          <w:rtl/>
        </w:rPr>
        <w:t>]</w:t>
      </w:r>
      <w:r w:rsidRPr="007546DE">
        <w:rPr>
          <w:rtl/>
        </w:rPr>
        <w:t xml:space="preserve"> فقال عمر : يا بن رواحة ، </w:t>
      </w:r>
      <w:r>
        <w:rPr>
          <w:rtl/>
        </w:rPr>
        <w:t>أ</w:t>
      </w:r>
      <w:r w:rsidRPr="007546DE">
        <w:rPr>
          <w:rtl/>
        </w:rPr>
        <w:t xml:space="preserve">في حرم الله وبين يدي رسول الله </w:t>
      </w:r>
      <w:r w:rsidRPr="00E662C5">
        <w:rPr>
          <w:rStyle w:val="libAlaemChar"/>
          <w:rtl/>
        </w:rPr>
        <w:t>صلى‌الله‌عليه‌وآله‌وسلم</w:t>
      </w:r>
      <w:r w:rsidRPr="007546DE">
        <w:rPr>
          <w:rtl/>
        </w:rPr>
        <w:t xml:space="preserve"> تقول هذا الشّعر</w:t>
      </w:r>
      <w:r>
        <w:rPr>
          <w:rtl/>
        </w:rPr>
        <w:t>؟</w:t>
      </w:r>
    </w:p>
    <w:p w14:paraId="579363BF" w14:textId="77777777" w:rsidR="005F5BB8" w:rsidRPr="007546DE" w:rsidRDefault="005F5BB8" w:rsidP="00BB12A9">
      <w:pPr>
        <w:pStyle w:val="libNormal"/>
        <w:rPr>
          <w:rtl/>
        </w:rPr>
      </w:pPr>
      <w:r w:rsidRPr="007546DE">
        <w:rPr>
          <w:rtl/>
        </w:rPr>
        <w:t xml:space="preserve">فقال : «خلّ عنه يا عمر ، فو الّذي نفسي بيده لكلامه أشدّ عليهم من وقع النّبل» </w:t>
      </w:r>
      <w:r w:rsidRPr="00C830DC">
        <w:rPr>
          <w:rStyle w:val="libFootnotenumChar"/>
          <w:rtl/>
        </w:rPr>
        <w:t>(2)</w:t>
      </w:r>
      <w:r>
        <w:rPr>
          <w:rtl/>
        </w:rPr>
        <w:t>.</w:t>
      </w:r>
    </w:p>
    <w:p w14:paraId="4C66807C" w14:textId="77777777" w:rsidR="005F5BB8" w:rsidRDefault="005F5BB8" w:rsidP="002517A3">
      <w:pPr>
        <w:pStyle w:val="libBold2"/>
        <w:rPr>
          <w:rtl/>
        </w:rPr>
      </w:pPr>
      <w:r w:rsidRPr="00B6730E">
        <w:rPr>
          <w:rtl/>
        </w:rPr>
        <w:t>4695 ز</w:t>
      </w:r>
      <w:r>
        <w:rPr>
          <w:rtl/>
        </w:rPr>
        <w:t xml:space="preserve"> ـ </w:t>
      </w:r>
      <w:r w:rsidRPr="00B6730E">
        <w:rPr>
          <w:rtl/>
        </w:rPr>
        <w:t xml:space="preserve">عبد الله بن رياب </w:t>
      </w:r>
      <w:r>
        <w:rPr>
          <w:rtl/>
        </w:rPr>
        <w:t>:</w:t>
      </w:r>
    </w:p>
    <w:p w14:paraId="135BF6AE" w14:textId="77777777" w:rsidR="005F5BB8" w:rsidRPr="007546DE" w:rsidRDefault="005F5BB8" w:rsidP="00BB12A9">
      <w:pPr>
        <w:pStyle w:val="libNormal"/>
        <w:rPr>
          <w:rtl/>
        </w:rPr>
      </w:pPr>
      <w:r w:rsidRPr="007546DE">
        <w:rPr>
          <w:rtl/>
        </w:rPr>
        <w:t>قال ابن فتحون في أوهام الاستيعاب : ذكر العدل أبو علي حسن بن خلف في أخبار المدينة أنه أحد السبعة أو الثمانية السابقين من الأنصار إلى الإسلام ، قال : وأفادني الحافظ أبو الوليد أنّ عبد الله بن رياب قال يوم أحد لعبد الله بن أبيّ حين هم بالانصراف : أذكركم الله في دينكم وشرطكم الّذي شرطتم.</w:t>
      </w:r>
    </w:p>
    <w:p w14:paraId="4A133EB0" w14:textId="77777777" w:rsidR="005F5BB8" w:rsidRPr="007546DE" w:rsidRDefault="005F5BB8" w:rsidP="00BB12A9">
      <w:pPr>
        <w:pStyle w:val="libNormal"/>
        <w:rPr>
          <w:rtl/>
        </w:rPr>
      </w:pPr>
      <w:r w:rsidRPr="007546DE">
        <w:rPr>
          <w:rtl/>
        </w:rPr>
        <w:t>قلت : وأغفله ابن فتحون من الذيل ظنّا منه أنه المذكور في الاستيعاب ، والحق أنه غيره ، لأن المذكور هناك قال فيه أبو عمر : حديثه مرسل. وسيأتي بيان ذلك هناك ، وأنه اختلف في اسم أبيه أيضا.</w:t>
      </w:r>
    </w:p>
    <w:p w14:paraId="5F58B8BB" w14:textId="77777777" w:rsidR="005F5BB8" w:rsidRPr="007546DE" w:rsidRDefault="005F5BB8" w:rsidP="00575020">
      <w:pPr>
        <w:pStyle w:val="libLine"/>
        <w:rPr>
          <w:rtl/>
        </w:rPr>
      </w:pPr>
      <w:r w:rsidRPr="007546DE">
        <w:rPr>
          <w:rtl/>
        </w:rPr>
        <w:t>__________________</w:t>
      </w:r>
    </w:p>
    <w:p w14:paraId="69B3D31F"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الخطيم الأوسي.</w:t>
      </w:r>
    </w:p>
    <w:p w14:paraId="32B72966" w14:textId="77777777" w:rsidR="005F5BB8" w:rsidRPr="007546DE" w:rsidRDefault="005F5BB8" w:rsidP="00F74DAE">
      <w:pPr>
        <w:pStyle w:val="libFootnote0"/>
        <w:rPr>
          <w:rtl/>
          <w:lang w:bidi="fa-IR"/>
        </w:rPr>
      </w:pPr>
      <w:r>
        <w:rPr>
          <w:rtl/>
        </w:rPr>
        <w:t>(</w:t>
      </w:r>
      <w:r w:rsidRPr="007546DE">
        <w:rPr>
          <w:rtl/>
        </w:rPr>
        <w:t>2) أخرجه الترمذي في السنن 5 / 127 كتاب الأدب باب 70 من جاء في إنشاد الشعر حديث رقم 2847 قال أبو عيسى الترمذي حديث حسن صحيح غريب من هذا الوجه وأخرجه النسائي 5 / 202 كتاب مناسك الحج باب 109 إنشاد الشعر في الحرم وإنشاده بين يدي الإمام حديث رقم 2873 وأبو نعيم في الحلية 6 / 292</w:t>
      </w:r>
      <w:r>
        <w:rPr>
          <w:rtl/>
        </w:rPr>
        <w:t xml:space="preserve"> ـ </w:t>
      </w:r>
      <w:r w:rsidRPr="007546DE">
        <w:rPr>
          <w:rtl/>
        </w:rPr>
        <w:t>والبغوي في شرح السنة 5 / 131.</w:t>
      </w:r>
    </w:p>
    <w:p w14:paraId="37BBFF6D"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4696 ـ عبد الله بن زائدة بن الأصم </w:t>
      </w:r>
      <w:r w:rsidRPr="00C830DC">
        <w:rPr>
          <w:rStyle w:val="libFootnotenumChar"/>
          <w:rtl/>
        </w:rPr>
        <w:t>(1)</w:t>
      </w:r>
      <w:r w:rsidRPr="002517A3">
        <w:rPr>
          <w:rStyle w:val="libBold2Char"/>
          <w:rtl/>
        </w:rPr>
        <w:t xml:space="preserve"> : </w:t>
      </w:r>
      <w:r w:rsidRPr="007546DE">
        <w:rPr>
          <w:rtl/>
        </w:rPr>
        <w:t>يقال هو ابن أم مكتوم. ويقال عبد الله بن عمرو.</w:t>
      </w:r>
    </w:p>
    <w:p w14:paraId="4242DC7A" w14:textId="77777777" w:rsidR="005F5BB8" w:rsidRPr="007546DE" w:rsidRDefault="005F5BB8" w:rsidP="00BB12A9">
      <w:pPr>
        <w:pStyle w:val="libNormal"/>
        <w:rPr>
          <w:rtl/>
        </w:rPr>
      </w:pPr>
      <w:r w:rsidRPr="007546DE">
        <w:rPr>
          <w:rtl/>
        </w:rPr>
        <w:t xml:space="preserve">ذكره البخاريّ ، عن ابن إسحاق ، قال : عبد الله بن عمرو بن شريح بن قيس بن زائدة بن الأصم ، من بني عامر بن لؤيّ ، وقيل اسمه </w:t>
      </w:r>
      <w:r>
        <w:rPr>
          <w:rtl/>
        </w:rPr>
        <w:t>[</w:t>
      </w:r>
      <w:r w:rsidRPr="007546DE">
        <w:rPr>
          <w:rtl/>
        </w:rPr>
        <w:t>هو</w:t>
      </w:r>
      <w:r>
        <w:rPr>
          <w:rtl/>
        </w:rPr>
        <w:t>]</w:t>
      </w:r>
      <w:r w:rsidRPr="007546DE">
        <w:rPr>
          <w:rtl/>
        </w:rPr>
        <w:t xml:space="preserve"> </w:t>
      </w:r>
      <w:r w:rsidRPr="00C830DC">
        <w:rPr>
          <w:rStyle w:val="libFootnotenumChar"/>
          <w:rtl/>
        </w:rPr>
        <w:t>(2)</w:t>
      </w:r>
      <w:r w:rsidRPr="007546DE">
        <w:rPr>
          <w:rtl/>
        </w:rPr>
        <w:t xml:space="preserve"> عمرو ، وهو قول الأكثر. ويأتي في عمرو بن أم مكتوم.</w:t>
      </w:r>
    </w:p>
    <w:p w14:paraId="1A111308" w14:textId="77777777" w:rsidR="005F5BB8" w:rsidRPr="007546DE" w:rsidRDefault="005F5BB8" w:rsidP="00BB12A9">
      <w:pPr>
        <w:pStyle w:val="libNormal"/>
        <w:rPr>
          <w:rtl/>
        </w:rPr>
      </w:pPr>
      <w:r w:rsidRPr="002517A3">
        <w:rPr>
          <w:rStyle w:val="libBold2Char"/>
          <w:rtl/>
        </w:rPr>
        <w:t xml:space="preserve">4697 ـ عبد الله بن الزّبعرى </w:t>
      </w:r>
      <w:r w:rsidRPr="00C830DC">
        <w:rPr>
          <w:rStyle w:val="libFootnotenumChar"/>
          <w:rtl/>
        </w:rPr>
        <w:t>(3)</w:t>
      </w:r>
      <w:r w:rsidRPr="002517A3">
        <w:rPr>
          <w:rStyle w:val="libBold2Char"/>
          <w:rtl/>
        </w:rPr>
        <w:t xml:space="preserve"> : </w:t>
      </w:r>
      <w:r w:rsidRPr="007546DE">
        <w:rPr>
          <w:rtl/>
        </w:rPr>
        <w:t>بكسر الزاي والموحدة وسكون المهملة بعدها راء مقصورة ، بن قيس بن عدي بن سعيد بن سهم القرشي السهمي.</w:t>
      </w:r>
    </w:p>
    <w:p w14:paraId="1C13E42A" w14:textId="77777777" w:rsidR="005F5BB8" w:rsidRPr="007546DE" w:rsidRDefault="005F5BB8" w:rsidP="00BB12A9">
      <w:pPr>
        <w:pStyle w:val="libNormal"/>
        <w:rPr>
          <w:rtl/>
        </w:rPr>
      </w:pPr>
      <w:r w:rsidRPr="007546DE">
        <w:rPr>
          <w:rtl/>
        </w:rPr>
        <w:t>أمه عاتكة بنت عبد الله بن عمرو بن وهب بن حذافة بن جمح.</w:t>
      </w:r>
    </w:p>
    <w:p w14:paraId="4224D2F5" w14:textId="77777777" w:rsidR="005F5BB8" w:rsidRPr="007546DE" w:rsidRDefault="005F5BB8" w:rsidP="00BB12A9">
      <w:pPr>
        <w:pStyle w:val="libNormal"/>
        <w:rPr>
          <w:rtl/>
        </w:rPr>
      </w:pPr>
      <w:r w:rsidRPr="007546DE">
        <w:rPr>
          <w:rtl/>
        </w:rPr>
        <w:t>كان من أشعر قريش ، وكان شديدا على المسلمين ، ثم أسلم في الفتح.</w:t>
      </w:r>
    </w:p>
    <w:p w14:paraId="19BDE795" w14:textId="77777777" w:rsidR="005F5BB8" w:rsidRPr="007546DE" w:rsidRDefault="005F5BB8" w:rsidP="00BB12A9">
      <w:pPr>
        <w:pStyle w:val="libNormal"/>
        <w:rPr>
          <w:rtl/>
        </w:rPr>
      </w:pPr>
      <w:r w:rsidRPr="007546DE">
        <w:rPr>
          <w:rtl/>
        </w:rPr>
        <w:t xml:space="preserve">قال ابن إسحاق : لما فتح رسول الله </w:t>
      </w:r>
      <w:r w:rsidRPr="00E662C5">
        <w:rPr>
          <w:rStyle w:val="libAlaemChar"/>
          <w:rtl/>
        </w:rPr>
        <w:t>صلى‌الله‌عليه‌وآله‌وسلم</w:t>
      </w:r>
      <w:r w:rsidRPr="007546DE">
        <w:rPr>
          <w:rtl/>
        </w:rPr>
        <w:t xml:space="preserve"> مكّة هرب هبيرة بن أبي وهب وعبد الله بن الزّبعرى إلى نجران ، فحدثني سعيد بن عبد الرحمن بن حسان ، قال : رمى حسان بأبيات منها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52FE5EB" w14:textId="77777777" w:rsidTr="00DA59A6">
        <w:trPr>
          <w:tblCellSpacing w:w="15" w:type="dxa"/>
          <w:jc w:val="center"/>
        </w:trPr>
        <w:tc>
          <w:tcPr>
            <w:tcW w:w="2400" w:type="pct"/>
            <w:vAlign w:val="center"/>
          </w:tcPr>
          <w:p w14:paraId="256A0C28" w14:textId="77777777" w:rsidR="005F5BB8" w:rsidRPr="007546DE" w:rsidRDefault="005F5BB8" w:rsidP="00BB749F">
            <w:pPr>
              <w:pStyle w:val="libPoem"/>
              <w:rPr>
                <w:rtl/>
              </w:rPr>
            </w:pPr>
            <w:r w:rsidRPr="007546DE">
              <w:rPr>
                <w:rtl/>
              </w:rPr>
              <w:t xml:space="preserve">لا تعدمن رجلا أحلّك بغضه </w:t>
            </w:r>
            <w:r w:rsidRPr="00787285">
              <w:rPr>
                <w:rStyle w:val="libPoemTiniCharChar"/>
                <w:rtl/>
              </w:rPr>
              <w:br/>
              <w:t> </w:t>
            </w:r>
          </w:p>
        </w:tc>
        <w:tc>
          <w:tcPr>
            <w:tcW w:w="200" w:type="pct"/>
            <w:vAlign w:val="center"/>
          </w:tcPr>
          <w:p w14:paraId="706129E1" w14:textId="77777777" w:rsidR="005F5BB8" w:rsidRPr="007546DE" w:rsidRDefault="005F5BB8" w:rsidP="00BB749F">
            <w:pPr>
              <w:pStyle w:val="libPoem"/>
            </w:pPr>
            <w:r w:rsidRPr="007546DE">
              <w:rPr>
                <w:rtl/>
              </w:rPr>
              <w:t> </w:t>
            </w:r>
          </w:p>
        </w:tc>
        <w:tc>
          <w:tcPr>
            <w:tcW w:w="2400" w:type="pct"/>
            <w:vAlign w:val="center"/>
          </w:tcPr>
          <w:p w14:paraId="5A90844A" w14:textId="77777777" w:rsidR="005F5BB8" w:rsidRPr="007546DE" w:rsidRDefault="005F5BB8" w:rsidP="00BB749F">
            <w:pPr>
              <w:pStyle w:val="libPoem"/>
            </w:pPr>
            <w:r w:rsidRPr="007546DE">
              <w:rPr>
                <w:rtl/>
              </w:rPr>
              <w:t xml:space="preserve">نجران في عيش أجدّ لئيم </w:t>
            </w:r>
            <w:r w:rsidRPr="00C830DC">
              <w:rPr>
                <w:rStyle w:val="libFootnotenumChar"/>
                <w:rtl/>
              </w:rPr>
              <w:t>(4)</w:t>
            </w:r>
            <w:r w:rsidRPr="00787285">
              <w:rPr>
                <w:rStyle w:val="libPoemTiniCharChar"/>
                <w:rtl/>
              </w:rPr>
              <w:br/>
              <w:t> </w:t>
            </w:r>
          </w:p>
        </w:tc>
      </w:tr>
    </w:tbl>
    <w:p w14:paraId="49945CCF" w14:textId="77777777" w:rsidR="005F5BB8" w:rsidRDefault="005F5BB8" w:rsidP="00457F0D">
      <w:pPr>
        <w:pStyle w:val="libNormal0"/>
        <w:rPr>
          <w:rtl/>
        </w:rPr>
      </w:pPr>
      <w:r>
        <w:rPr>
          <w:rtl/>
        </w:rPr>
        <w:t>[</w:t>
      </w:r>
      <w:r w:rsidRPr="007546DE">
        <w:rPr>
          <w:rtl/>
        </w:rPr>
        <w:t>الكامل</w:t>
      </w:r>
      <w:r>
        <w:rPr>
          <w:rtl/>
        </w:rPr>
        <w:t>]</w:t>
      </w:r>
    </w:p>
    <w:p w14:paraId="5BB95587" w14:textId="77777777" w:rsidR="005F5BB8" w:rsidRPr="007546DE" w:rsidRDefault="005F5BB8" w:rsidP="00BB12A9">
      <w:pPr>
        <w:pStyle w:val="libNormal"/>
        <w:rPr>
          <w:rtl/>
        </w:rPr>
      </w:pPr>
      <w:r w:rsidRPr="007546DE">
        <w:rPr>
          <w:rtl/>
        </w:rPr>
        <w:t>فبلغ ذلك عبد الله ، فقدم فأسلم.</w:t>
      </w:r>
    </w:p>
    <w:p w14:paraId="7012FE32" w14:textId="77777777" w:rsidR="005F5BB8" w:rsidRPr="007546DE" w:rsidRDefault="005F5BB8" w:rsidP="00BB12A9">
      <w:pPr>
        <w:pStyle w:val="libNormal"/>
        <w:rPr>
          <w:rtl/>
        </w:rPr>
      </w:pPr>
      <w:r w:rsidRPr="007546DE">
        <w:rPr>
          <w:rtl/>
        </w:rPr>
        <w:t xml:space="preserve">ومن شعره لما أسلم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C00C60E" w14:textId="77777777" w:rsidTr="00DA59A6">
        <w:trPr>
          <w:tblCellSpacing w:w="15" w:type="dxa"/>
          <w:jc w:val="center"/>
        </w:trPr>
        <w:tc>
          <w:tcPr>
            <w:tcW w:w="2400" w:type="pct"/>
            <w:vAlign w:val="center"/>
          </w:tcPr>
          <w:p w14:paraId="23AEC26C" w14:textId="77777777" w:rsidR="005F5BB8" w:rsidRPr="007546DE" w:rsidRDefault="005F5BB8" w:rsidP="00BB749F">
            <w:pPr>
              <w:pStyle w:val="libPoem"/>
              <w:rPr>
                <w:rtl/>
              </w:rPr>
            </w:pPr>
            <w:r w:rsidRPr="007546DE">
              <w:rPr>
                <w:rtl/>
              </w:rPr>
              <w:t xml:space="preserve">يا رسول الله </w:t>
            </w:r>
            <w:r w:rsidRPr="00C830DC">
              <w:rPr>
                <w:rStyle w:val="libFootnotenumChar"/>
                <w:rtl/>
              </w:rPr>
              <w:t>(5)</w:t>
            </w:r>
            <w:r w:rsidRPr="007546DE">
              <w:rPr>
                <w:rtl/>
              </w:rPr>
              <w:t xml:space="preserve"> ، إنّ لساني </w:t>
            </w:r>
            <w:r w:rsidRPr="00787285">
              <w:rPr>
                <w:rStyle w:val="libPoemTiniCharChar"/>
                <w:rtl/>
              </w:rPr>
              <w:br/>
              <w:t> </w:t>
            </w:r>
          </w:p>
        </w:tc>
        <w:tc>
          <w:tcPr>
            <w:tcW w:w="200" w:type="pct"/>
            <w:vAlign w:val="center"/>
          </w:tcPr>
          <w:p w14:paraId="02655F43" w14:textId="77777777" w:rsidR="005F5BB8" w:rsidRPr="007546DE" w:rsidRDefault="005F5BB8" w:rsidP="00BB749F">
            <w:pPr>
              <w:pStyle w:val="libPoem"/>
            </w:pPr>
            <w:r w:rsidRPr="007546DE">
              <w:rPr>
                <w:rtl/>
              </w:rPr>
              <w:t> </w:t>
            </w:r>
          </w:p>
        </w:tc>
        <w:tc>
          <w:tcPr>
            <w:tcW w:w="2400" w:type="pct"/>
            <w:vAlign w:val="center"/>
          </w:tcPr>
          <w:p w14:paraId="06043F65" w14:textId="77777777" w:rsidR="005F5BB8" w:rsidRPr="007546DE" w:rsidRDefault="005F5BB8" w:rsidP="00BB749F">
            <w:pPr>
              <w:pStyle w:val="libPoem"/>
            </w:pPr>
            <w:r w:rsidRPr="007546DE">
              <w:rPr>
                <w:rtl/>
              </w:rPr>
              <w:t>راتق ما فتقت إذ أنا بور</w:t>
            </w:r>
            <w:r w:rsidRPr="00787285">
              <w:rPr>
                <w:rStyle w:val="libPoemTiniCharChar"/>
                <w:rtl/>
              </w:rPr>
              <w:br/>
              <w:t> </w:t>
            </w:r>
          </w:p>
        </w:tc>
      </w:tr>
      <w:tr w:rsidR="005F5BB8" w:rsidRPr="007546DE" w14:paraId="3766018C" w14:textId="77777777" w:rsidTr="00DA59A6">
        <w:trPr>
          <w:tblCellSpacing w:w="15" w:type="dxa"/>
          <w:jc w:val="center"/>
        </w:trPr>
        <w:tc>
          <w:tcPr>
            <w:tcW w:w="2400" w:type="pct"/>
            <w:vAlign w:val="center"/>
          </w:tcPr>
          <w:p w14:paraId="74BAF90A" w14:textId="77777777" w:rsidR="005F5BB8" w:rsidRPr="007546DE" w:rsidRDefault="005F5BB8" w:rsidP="00BB749F">
            <w:pPr>
              <w:pStyle w:val="libPoem"/>
            </w:pPr>
            <w:r w:rsidRPr="007546DE">
              <w:rPr>
                <w:rtl/>
              </w:rPr>
              <w:t xml:space="preserve">إذ أجاري الشّيطان في سنن الغييّ </w:t>
            </w:r>
            <w:r w:rsidRPr="00787285">
              <w:rPr>
                <w:rStyle w:val="libPoemTiniCharChar"/>
                <w:rtl/>
              </w:rPr>
              <w:br/>
              <w:t> </w:t>
            </w:r>
          </w:p>
        </w:tc>
        <w:tc>
          <w:tcPr>
            <w:tcW w:w="200" w:type="pct"/>
            <w:vAlign w:val="center"/>
          </w:tcPr>
          <w:p w14:paraId="43F0F031" w14:textId="77777777" w:rsidR="005F5BB8" w:rsidRPr="007546DE" w:rsidRDefault="005F5BB8" w:rsidP="00BB749F">
            <w:pPr>
              <w:pStyle w:val="libPoem"/>
            </w:pPr>
            <w:r w:rsidRPr="007546DE">
              <w:rPr>
                <w:rtl/>
              </w:rPr>
              <w:t> </w:t>
            </w:r>
          </w:p>
        </w:tc>
        <w:tc>
          <w:tcPr>
            <w:tcW w:w="2400" w:type="pct"/>
            <w:vAlign w:val="center"/>
          </w:tcPr>
          <w:p w14:paraId="0D3B4F83" w14:textId="77777777" w:rsidR="005F5BB8" w:rsidRPr="007546DE" w:rsidRDefault="005F5BB8" w:rsidP="00BB749F">
            <w:pPr>
              <w:pStyle w:val="libPoem"/>
            </w:pPr>
            <w:r>
              <w:rPr>
                <w:rtl/>
              </w:rPr>
              <w:t>و</w:t>
            </w:r>
            <w:r w:rsidRPr="007546DE">
              <w:rPr>
                <w:rtl/>
              </w:rPr>
              <w:t>من مال ميله مثبور</w:t>
            </w:r>
            <w:r w:rsidRPr="00787285">
              <w:rPr>
                <w:rStyle w:val="libPoemTiniCharChar"/>
                <w:rtl/>
              </w:rPr>
              <w:br/>
              <w:t> </w:t>
            </w:r>
          </w:p>
        </w:tc>
      </w:tr>
      <w:tr w:rsidR="005F5BB8" w:rsidRPr="007546DE" w14:paraId="49D68A79" w14:textId="77777777" w:rsidTr="00DA59A6">
        <w:trPr>
          <w:tblCellSpacing w:w="15" w:type="dxa"/>
          <w:jc w:val="center"/>
        </w:trPr>
        <w:tc>
          <w:tcPr>
            <w:tcW w:w="2400" w:type="pct"/>
            <w:vAlign w:val="center"/>
          </w:tcPr>
          <w:p w14:paraId="5F563119" w14:textId="77777777" w:rsidR="005F5BB8" w:rsidRPr="007546DE" w:rsidRDefault="005F5BB8" w:rsidP="00BB749F">
            <w:pPr>
              <w:pStyle w:val="libPoem"/>
            </w:pPr>
            <w:r w:rsidRPr="007546DE">
              <w:rPr>
                <w:rtl/>
              </w:rPr>
              <w:t xml:space="preserve">جئتنا باليقين والبرّ والصّدق </w:t>
            </w:r>
            <w:r w:rsidRPr="00787285">
              <w:rPr>
                <w:rStyle w:val="libPoemTiniCharChar"/>
                <w:rtl/>
              </w:rPr>
              <w:br/>
              <w:t> </w:t>
            </w:r>
          </w:p>
        </w:tc>
        <w:tc>
          <w:tcPr>
            <w:tcW w:w="200" w:type="pct"/>
            <w:vAlign w:val="center"/>
          </w:tcPr>
          <w:p w14:paraId="08A672BD" w14:textId="77777777" w:rsidR="005F5BB8" w:rsidRPr="007546DE" w:rsidRDefault="005F5BB8" w:rsidP="00BB749F">
            <w:pPr>
              <w:pStyle w:val="libPoem"/>
            </w:pPr>
            <w:r w:rsidRPr="007546DE">
              <w:rPr>
                <w:rtl/>
              </w:rPr>
              <w:t> </w:t>
            </w:r>
          </w:p>
        </w:tc>
        <w:tc>
          <w:tcPr>
            <w:tcW w:w="2400" w:type="pct"/>
            <w:vAlign w:val="center"/>
          </w:tcPr>
          <w:p w14:paraId="748C6A4A" w14:textId="77777777" w:rsidR="005F5BB8" w:rsidRPr="007546DE" w:rsidRDefault="005F5BB8" w:rsidP="00BB749F">
            <w:pPr>
              <w:pStyle w:val="libPoem"/>
            </w:pPr>
            <w:r>
              <w:rPr>
                <w:rtl/>
              </w:rPr>
              <w:t>و</w:t>
            </w:r>
            <w:r w:rsidRPr="007546DE">
              <w:rPr>
                <w:rtl/>
              </w:rPr>
              <w:t xml:space="preserve">في الصّدق واليقين السّرور </w:t>
            </w:r>
            <w:r w:rsidRPr="00C830DC">
              <w:rPr>
                <w:rStyle w:val="libFootnotenumChar"/>
                <w:rtl/>
              </w:rPr>
              <w:t>(6)</w:t>
            </w:r>
            <w:r w:rsidRPr="00787285">
              <w:rPr>
                <w:rStyle w:val="libPoemTiniCharChar"/>
                <w:rtl/>
              </w:rPr>
              <w:br/>
              <w:t> </w:t>
            </w:r>
          </w:p>
        </w:tc>
      </w:tr>
    </w:tbl>
    <w:p w14:paraId="468B2BE2" w14:textId="77777777" w:rsidR="005F5BB8" w:rsidRPr="007546DE" w:rsidRDefault="005F5BB8" w:rsidP="00457F0D">
      <w:pPr>
        <w:pStyle w:val="libNormal0"/>
        <w:rPr>
          <w:rtl/>
        </w:rPr>
      </w:pPr>
      <w:r>
        <w:rPr>
          <w:rtl/>
        </w:rPr>
        <w:t>[</w:t>
      </w:r>
      <w:r w:rsidRPr="007546DE">
        <w:rPr>
          <w:rtl/>
        </w:rPr>
        <w:t>الخفيف</w:t>
      </w:r>
      <w:r>
        <w:rPr>
          <w:rtl/>
        </w:rPr>
        <w:t>]</w:t>
      </w:r>
    </w:p>
    <w:p w14:paraId="641F5477" w14:textId="77777777" w:rsidR="005F5BB8" w:rsidRPr="007546DE" w:rsidRDefault="005F5BB8" w:rsidP="00575020">
      <w:pPr>
        <w:pStyle w:val="libLine"/>
        <w:rPr>
          <w:rtl/>
        </w:rPr>
      </w:pPr>
      <w:r w:rsidRPr="007546DE">
        <w:rPr>
          <w:rtl/>
        </w:rPr>
        <w:t>__________________</w:t>
      </w:r>
    </w:p>
    <w:p w14:paraId="20F8517E" w14:textId="77777777" w:rsidR="005F5BB8" w:rsidRPr="007546DE" w:rsidRDefault="005F5BB8" w:rsidP="00F74DAE">
      <w:pPr>
        <w:pStyle w:val="libFootnote0"/>
        <w:rPr>
          <w:rtl/>
          <w:lang w:bidi="fa-IR"/>
        </w:rPr>
      </w:pPr>
      <w:r>
        <w:rPr>
          <w:rtl/>
        </w:rPr>
        <w:t>(</w:t>
      </w:r>
      <w:r w:rsidRPr="007546DE">
        <w:rPr>
          <w:rtl/>
        </w:rPr>
        <w:t xml:space="preserve">1) تجريد أسماء الصحابة 1 / 311 ، الطبقات الكبرى 4 / 212 ، الطبقات 27 ، تفسير الطبري 9 / 10235 ، أسد الغابة ت </w:t>
      </w:r>
      <w:r>
        <w:rPr>
          <w:rtl/>
        </w:rPr>
        <w:t>(</w:t>
      </w:r>
      <w:r w:rsidRPr="007546DE">
        <w:rPr>
          <w:rtl/>
        </w:rPr>
        <w:t xml:space="preserve">2945) ، الاستيعاب ت </w:t>
      </w:r>
      <w:r>
        <w:rPr>
          <w:rtl/>
        </w:rPr>
        <w:t>(</w:t>
      </w:r>
      <w:r w:rsidRPr="007546DE">
        <w:rPr>
          <w:rtl/>
        </w:rPr>
        <w:t>1550)</w:t>
      </w:r>
      <w:r>
        <w:rPr>
          <w:rtl/>
        </w:rPr>
        <w:t>.</w:t>
      </w:r>
    </w:p>
    <w:p w14:paraId="715B16B4" w14:textId="77777777" w:rsidR="005F5BB8" w:rsidRPr="007546DE" w:rsidRDefault="005F5BB8" w:rsidP="00F74DAE">
      <w:pPr>
        <w:pStyle w:val="libFootnote0"/>
        <w:rPr>
          <w:rtl/>
          <w:lang w:bidi="fa-IR"/>
        </w:rPr>
      </w:pPr>
      <w:r>
        <w:rPr>
          <w:rtl/>
        </w:rPr>
        <w:t>(</w:t>
      </w:r>
      <w:r w:rsidRPr="007546DE">
        <w:rPr>
          <w:rtl/>
        </w:rPr>
        <w:t>2) ليس في أ.</w:t>
      </w:r>
    </w:p>
    <w:p w14:paraId="4E82DF9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2946) ، الاستيعاب ت </w:t>
      </w:r>
      <w:r>
        <w:rPr>
          <w:rtl/>
        </w:rPr>
        <w:t>(</w:t>
      </w:r>
      <w:r w:rsidRPr="007546DE">
        <w:rPr>
          <w:rtl/>
        </w:rPr>
        <w:t>1551)</w:t>
      </w:r>
      <w:r>
        <w:rPr>
          <w:rtl/>
        </w:rPr>
        <w:t>.</w:t>
      </w:r>
    </w:p>
    <w:p w14:paraId="0DC97D5A" w14:textId="77777777" w:rsidR="005F5BB8" w:rsidRPr="007546DE" w:rsidRDefault="005F5BB8" w:rsidP="00F74DAE">
      <w:pPr>
        <w:pStyle w:val="libFootnote0"/>
        <w:rPr>
          <w:rtl/>
          <w:lang w:bidi="fa-IR"/>
        </w:rPr>
      </w:pPr>
      <w:r>
        <w:rPr>
          <w:rtl/>
        </w:rPr>
        <w:t>(</w:t>
      </w:r>
      <w:r w:rsidRPr="007546DE">
        <w:rPr>
          <w:rtl/>
        </w:rPr>
        <w:t xml:space="preserve">4) ينظر البيت في الاستيعاب ترجمة رقم «1551» وفي أسد الغابة ت </w:t>
      </w:r>
      <w:r>
        <w:rPr>
          <w:rtl/>
        </w:rPr>
        <w:t>(</w:t>
      </w:r>
      <w:r w:rsidRPr="007546DE">
        <w:rPr>
          <w:rtl/>
        </w:rPr>
        <w:t>2946) ، وسيرة ابن هشام 2 / 418 ، المغازي للواقدي : 847.</w:t>
      </w:r>
    </w:p>
    <w:p w14:paraId="05DAAE14" w14:textId="77777777" w:rsidR="005F5BB8" w:rsidRPr="007546DE" w:rsidRDefault="005F5BB8" w:rsidP="00F74DAE">
      <w:pPr>
        <w:pStyle w:val="libFootnote0"/>
        <w:rPr>
          <w:rtl/>
          <w:lang w:bidi="fa-IR"/>
        </w:rPr>
      </w:pPr>
      <w:r>
        <w:rPr>
          <w:rtl/>
        </w:rPr>
        <w:t>(</w:t>
      </w:r>
      <w:r w:rsidRPr="007546DE">
        <w:rPr>
          <w:rtl/>
        </w:rPr>
        <w:t xml:space="preserve">5) في </w:t>
      </w:r>
      <w:r>
        <w:rPr>
          <w:rtl/>
        </w:rPr>
        <w:t>أ</w:t>
      </w:r>
      <w:r w:rsidRPr="007546DE">
        <w:rPr>
          <w:rtl/>
        </w:rPr>
        <w:t>الإله.</w:t>
      </w:r>
    </w:p>
    <w:p w14:paraId="3154FA93" w14:textId="77777777" w:rsidR="005F5BB8" w:rsidRPr="007546DE" w:rsidRDefault="005F5BB8" w:rsidP="00F74DAE">
      <w:pPr>
        <w:pStyle w:val="libFootnote0"/>
        <w:rPr>
          <w:rtl/>
          <w:lang w:bidi="fa-IR"/>
        </w:rPr>
      </w:pPr>
      <w:r>
        <w:rPr>
          <w:rtl/>
        </w:rPr>
        <w:t>(</w:t>
      </w:r>
      <w:r w:rsidRPr="007546DE">
        <w:rPr>
          <w:rtl/>
        </w:rPr>
        <w:t>6) الأبيات هكذا في تاريخ الطبري 3 / 64</w:t>
      </w:r>
    </w:p>
    <w:p w14:paraId="241DB3EB" w14:textId="77777777" w:rsidR="005F5BB8" w:rsidRPr="007546DE" w:rsidRDefault="005F5BB8" w:rsidP="00F74DAE">
      <w:pPr>
        <w:pStyle w:val="libFootnote0"/>
        <w:rPr>
          <w:rtl/>
        </w:rPr>
      </w:pP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5F5BB8" w:rsidRPr="007546DE" w14:paraId="221928B7" w14:textId="77777777" w:rsidTr="00DA59A6">
        <w:trPr>
          <w:tblCellSpacing w:w="15" w:type="dxa"/>
          <w:jc w:val="center"/>
        </w:trPr>
        <w:tc>
          <w:tcPr>
            <w:tcW w:w="2362" w:type="pct"/>
            <w:vAlign w:val="center"/>
          </w:tcPr>
          <w:p w14:paraId="228C0209" w14:textId="77777777" w:rsidR="005F5BB8" w:rsidRPr="007546DE" w:rsidRDefault="005F5BB8" w:rsidP="00F74DAE">
            <w:pPr>
              <w:pStyle w:val="libFootnote0"/>
              <w:rPr>
                <w:rtl/>
              </w:rPr>
            </w:pPr>
            <w:r w:rsidRPr="007546DE">
              <w:rPr>
                <w:rtl/>
              </w:rPr>
              <w:t xml:space="preserve">إذ أباري الشيطان في سنن الرّيح </w:t>
            </w:r>
            <w:r w:rsidRPr="00787285">
              <w:rPr>
                <w:rStyle w:val="libPoemTiniCharChar"/>
                <w:rtl/>
              </w:rPr>
              <w:br/>
              <w:t> </w:t>
            </w:r>
          </w:p>
        </w:tc>
        <w:tc>
          <w:tcPr>
            <w:tcW w:w="196" w:type="pct"/>
            <w:vAlign w:val="center"/>
          </w:tcPr>
          <w:p w14:paraId="7036C791" w14:textId="77777777" w:rsidR="005F5BB8" w:rsidRPr="007546DE" w:rsidRDefault="005F5BB8" w:rsidP="00F74DAE">
            <w:pPr>
              <w:pStyle w:val="libFootnote0"/>
            </w:pPr>
            <w:r w:rsidRPr="007546DE">
              <w:rPr>
                <w:rtl/>
              </w:rPr>
              <w:t> </w:t>
            </w:r>
          </w:p>
        </w:tc>
        <w:tc>
          <w:tcPr>
            <w:tcW w:w="2361" w:type="pct"/>
            <w:vAlign w:val="center"/>
          </w:tcPr>
          <w:p w14:paraId="0092FDA4" w14:textId="77777777" w:rsidR="005F5BB8" w:rsidRPr="007546DE" w:rsidRDefault="005F5BB8" w:rsidP="00F74DAE">
            <w:pPr>
              <w:pStyle w:val="libFootnote0"/>
            </w:pPr>
            <w:r>
              <w:rPr>
                <w:rtl/>
              </w:rPr>
              <w:t>و</w:t>
            </w:r>
            <w:r w:rsidRPr="007546DE">
              <w:rPr>
                <w:rtl/>
              </w:rPr>
              <w:t>من مال ميله مثبور</w:t>
            </w:r>
            <w:r w:rsidRPr="00787285">
              <w:rPr>
                <w:rStyle w:val="libPoemTiniCharChar"/>
                <w:rtl/>
              </w:rPr>
              <w:br/>
              <w:t> </w:t>
            </w:r>
          </w:p>
        </w:tc>
      </w:tr>
    </w:tbl>
    <w:p w14:paraId="3A3BA76F" w14:textId="77777777" w:rsidR="005F5BB8" w:rsidRPr="007546DE" w:rsidRDefault="005F5BB8" w:rsidP="00BB12A9">
      <w:pPr>
        <w:pStyle w:val="libNormal"/>
        <w:rPr>
          <w:rtl/>
        </w:rPr>
      </w:pPr>
      <w:r>
        <w:rPr>
          <w:rtl/>
        </w:rPr>
        <w:br w:type="page"/>
      </w:r>
      <w:r w:rsidRPr="007546DE">
        <w:rPr>
          <w:rtl/>
        </w:rPr>
        <w:lastRenderedPageBreak/>
        <w:t xml:space="preserve">ومن قوله من أبيات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FBB6934" w14:textId="77777777" w:rsidTr="00DA59A6">
        <w:trPr>
          <w:tblCellSpacing w:w="15" w:type="dxa"/>
          <w:jc w:val="center"/>
        </w:trPr>
        <w:tc>
          <w:tcPr>
            <w:tcW w:w="2400" w:type="pct"/>
            <w:vAlign w:val="center"/>
          </w:tcPr>
          <w:p w14:paraId="1D932016" w14:textId="77777777" w:rsidR="005F5BB8" w:rsidRPr="007546DE" w:rsidRDefault="005F5BB8" w:rsidP="00BB749F">
            <w:pPr>
              <w:pStyle w:val="libPoem"/>
              <w:rPr>
                <w:rtl/>
              </w:rPr>
            </w:pPr>
            <w:r w:rsidRPr="007546DE">
              <w:rPr>
                <w:rtl/>
              </w:rPr>
              <w:t xml:space="preserve">إنّي لمعتذر إليك من النّبي </w:t>
            </w:r>
            <w:r w:rsidRPr="00787285">
              <w:rPr>
                <w:rStyle w:val="libPoemTiniCharChar"/>
                <w:rtl/>
              </w:rPr>
              <w:br/>
              <w:t> </w:t>
            </w:r>
          </w:p>
        </w:tc>
        <w:tc>
          <w:tcPr>
            <w:tcW w:w="200" w:type="pct"/>
            <w:vAlign w:val="center"/>
          </w:tcPr>
          <w:p w14:paraId="3042A431" w14:textId="77777777" w:rsidR="005F5BB8" w:rsidRPr="007546DE" w:rsidRDefault="005F5BB8" w:rsidP="00BB749F">
            <w:pPr>
              <w:pStyle w:val="libPoem"/>
            </w:pPr>
            <w:r w:rsidRPr="007546DE">
              <w:rPr>
                <w:rtl/>
              </w:rPr>
              <w:t> </w:t>
            </w:r>
          </w:p>
        </w:tc>
        <w:tc>
          <w:tcPr>
            <w:tcW w:w="2400" w:type="pct"/>
            <w:vAlign w:val="center"/>
          </w:tcPr>
          <w:p w14:paraId="07A1A81F" w14:textId="77777777" w:rsidR="005F5BB8" w:rsidRPr="007546DE" w:rsidRDefault="005F5BB8" w:rsidP="00BB749F">
            <w:pPr>
              <w:pStyle w:val="libPoem"/>
            </w:pPr>
            <w:r w:rsidRPr="007546DE">
              <w:rPr>
                <w:rtl/>
              </w:rPr>
              <w:t xml:space="preserve">أسديت إذ أنا في الضّلال أهيم </w:t>
            </w:r>
            <w:r w:rsidRPr="00787285">
              <w:rPr>
                <w:rStyle w:val="libPoemTiniCharChar"/>
                <w:rtl/>
              </w:rPr>
              <w:br/>
              <w:t> </w:t>
            </w:r>
          </w:p>
        </w:tc>
      </w:tr>
      <w:tr w:rsidR="005F5BB8" w:rsidRPr="007546DE" w14:paraId="475964B2" w14:textId="77777777" w:rsidTr="00DA59A6">
        <w:trPr>
          <w:tblCellSpacing w:w="15" w:type="dxa"/>
          <w:jc w:val="center"/>
        </w:trPr>
        <w:tc>
          <w:tcPr>
            <w:tcW w:w="2400" w:type="pct"/>
            <w:vAlign w:val="center"/>
          </w:tcPr>
          <w:p w14:paraId="33BFD5B8" w14:textId="77777777" w:rsidR="005F5BB8" w:rsidRPr="007546DE" w:rsidRDefault="005F5BB8" w:rsidP="00BB749F">
            <w:pPr>
              <w:pStyle w:val="libPoem"/>
            </w:pPr>
            <w:r w:rsidRPr="007546DE">
              <w:rPr>
                <w:rtl/>
              </w:rPr>
              <w:t>أيّام تأمرني بأغوى خطّة</w:t>
            </w:r>
            <w:r w:rsidRPr="00787285">
              <w:rPr>
                <w:rStyle w:val="libPoemTiniCharChar"/>
                <w:rtl/>
              </w:rPr>
              <w:br/>
              <w:t> </w:t>
            </w:r>
          </w:p>
        </w:tc>
        <w:tc>
          <w:tcPr>
            <w:tcW w:w="200" w:type="pct"/>
            <w:vAlign w:val="center"/>
          </w:tcPr>
          <w:p w14:paraId="6176C7E9" w14:textId="77777777" w:rsidR="005F5BB8" w:rsidRPr="007546DE" w:rsidRDefault="005F5BB8" w:rsidP="00BB749F">
            <w:pPr>
              <w:pStyle w:val="libPoem"/>
            </w:pPr>
            <w:r w:rsidRPr="007546DE">
              <w:rPr>
                <w:rtl/>
              </w:rPr>
              <w:t> </w:t>
            </w:r>
          </w:p>
        </w:tc>
        <w:tc>
          <w:tcPr>
            <w:tcW w:w="2400" w:type="pct"/>
            <w:vAlign w:val="center"/>
          </w:tcPr>
          <w:p w14:paraId="24E02E35" w14:textId="77777777" w:rsidR="005F5BB8" w:rsidRPr="007546DE" w:rsidRDefault="005F5BB8" w:rsidP="00BB749F">
            <w:pPr>
              <w:pStyle w:val="libPoem"/>
            </w:pPr>
            <w:r w:rsidRPr="007546DE">
              <w:rPr>
                <w:rtl/>
              </w:rPr>
              <w:t xml:space="preserve">سهم وتأمرني بها مخزوم </w:t>
            </w:r>
            <w:r w:rsidRPr="00787285">
              <w:rPr>
                <w:rStyle w:val="libPoemTiniCharChar"/>
                <w:rtl/>
              </w:rPr>
              <w:br/>
              <w:t> </w:t>
            </w:r>
          </w:p>
        </w:tc>
      </w:tr>
      <w:tr w:rsidR="005F5BB8" w:rsidRPr="007546DE" w14:paraId="02388285" w14:textId="77777777" w:rsidTr="00DA59A6">
        <w:trPr>
          <w:tblCellSpacing w:w="15" w:type="dxa"/>
          <w:jc w:val="center"/>
        </w:trPr>
        <w:tc>
          <w:tcPr>
            <w:tcW w:w="2400" w:type="pct"/>
            <w:vAlign w:val="center"/>
          </w:tcPr>
          <w:p w14:paraId="4B78D868" w14:textId="77777777" w:rsidR="005F5BB8" w:rsidRPr="007546DE" w:rsidRDefault="005F5BB8" w:rsidP="00BB749F">
            <w:pPr>
              <w:pStyle w:val="libPoem"/>
            </w:pPr>
            <w:r>
              <w:rPr>
                <w:rtl/>
              </w:rPr>
              <w:t>و</w:t>
            </w:r>
            <w:r w:rsidRPr="007546DE">
              <w:rPr>
                <w:rtl/>
              </w:rPr>
              <w:t xml:space="preserve">أمدّ أسباب الهوى ويقودني </w:t>
            </w:r>
            <w:r w:rsidRPr="00787285">
              <w:rPr>
                <w:rStyle w:val="libPoemTiniCharChar"/>
                <w:rtl/>
              </w:rPr>
              <w:br/>
              <w:t> </w:t>
            </w:r>
          </w:p>
        </w:tc>
        <w:tc>
          <w:tcPr>
            <w:tcW w:w="200" w:type="pct"/>
            <w:vAlign w:val="center"/>
          </w:tcPr>
          <w:p w14:paraId="7612DC27" w14:textId="77777777" w:rsidR="005F5BB8" w:rsidRPr="007546DE" w:rsidRDefault="005F5BB8" w:rsidP="00BB749F">
            <w:pPr>
              <w:pStyle w:val="libPoem"/>
            </w:pPr>
            <w:r w:rsidRPr="007546DE">
              <w:rPr>
                <w:rtl/>
              </w:rPr>
              <w:t> </w:t>
            </w:r>
          </w:p>
        </w:tc>
        <w:tc>
          <w:tcPr>
            <w:tcW w:w="2400" w:type="pct"/>
            <w:vAlign w:val="center"/>
          </w:tcPr>
          <w:p w14:paraId="4C94C438" w14:textId="77777777" w:rsidR="005F5BB8" w:rsidRPr="007546DE" w:rsidRDefault="005F5BB8" w:rsidP="00BB749F">
            <w:pPr>
              <w:pStyle w:val="libPoem"/>
            </w:pPr>
            <w:r w:rsidRPr="007546DE">
              <w:rPr>
                <w:rtl/>
              </w:rPr>
              <w:t xml:space="preserve">أمر الغواة وأمرهم مشئوم </w:t>
            </w:r>
            <w:r w:rsidRPr="00787285">
              <w:rPr>
                <w:rStyle w:val="libPoemTiniCharChar"/>
                <w:rtl/>
              </w:rPr>
              <w:br/>
              <w:t> </w:t>
            </w:r>
          </w:p>
        </w:tc>
      </w:tr>
      <w:tr w:rsidR="005F5BB8" w:rsidRPr="007546DE" w14:paraId="14244ECF" w14:textId="77777777" w:rsidTr="00DA59A6">
        <w:trPr>
          <w:tblCellSpacing w:w="15" w:type="dxa"/>
          <w:jc w:val="center"/>
        </w:trPr>
        <w:tc>
          <w:tcPr>
            <w:tcW w:w="2400" w:type="pct"/>
            <w:vAlign w:val="center"/>
          </w:tcPr>
          <w:p w14:paraId="4CF3EA8D" w14:textId="77777777" w:rsidR="005F5BB8" w:rsidRPr="007546DE" w:rsidRDefault="005F5BB8" w:rsidP="00BB749F">
            <w:pPr>
              <w:pStyle w:val="libPoem"/>
            </w:pPr>
            <w:r w:rsidRPr="007546DE">
              <w:rPr>
                <w:rtl/>
              </w:rPr>
              <w:t>فاليوم آمن بالنّبيّ محمّد</w:t>
            </w:r>
            <w:r w:rsidRPr="00787285">
              <w:rPr>
                <w:rStyle w:val="libPoemTiniCharChar"/>
                <w:rtl/>
              </w:rPr>
              <w:br/>
              <w:t> </w:t>
            </w:r>
          </w:p>
        </w:tc>
        <w:tc>
          <w:tcPr>
            <w:tcW w:w="200" w:type="pct"/>
            <w:vAlign w:val="center"/>
          </w:tcPr>
          <w:p w14:paraId="447A12F1" w14:textId="77777777" w:rsidR="005F5BB8" w:rsidRPr="007546DE" w:rsidRDefault="005F5BB8" w:rsidP="00BB749F">
            <w:pPr>
              <w:pStyle w:val="libPoem"/>
            </w:pPr>
            <w:r w:rsidRPr="007546DE">
              <w:rPr>
                <w:rtl/>
              </w:rPr>
              <w:t> </w:t>
            </w:r>
          </w:p>
        </w:tc>
        <w:tc>
          <w:tcPr>
            <w:tcW w:w="2400" w:type="pct"/>
            <w:vAlign w:val="center"/>
          </w:tcPr>
          <w:p w14:paraId="1A3591BA" w14:textId="77777777" w:rsidR="005F5BB8" w:rsidRPr="007546DE" w:rsidRDefault="005F5BB8" w:rsidP="00BB749F">
            <w:pPr>
              <w:pStyle w:val="libPoem"/>
            </w:pPr>
            <w:r w:rsidRPr="007546DE">
              <w:rPr>
                <w:rtl/>
              </w:rPr>
              <w:t xml:space="preserve">قلبي ومخطئ هذه محروم </w:t>
            </w:r>
            <w:r w:rsidRPr="00C830DC">
              <w:rPr>
                <w:rStyle w:val="libFootnotenumChar"/>
                <w:rtl/>
              </w:rPr>
              <w:t>(1)</w:t>
            </w:r>
            <w:r w:rsidRPr="00787285">
              <w:rPr>
                <w:rStyle w:val="libPoemTiniCharChar"/>
                <w:rtl/>
              </w:rPr>
              <w:br/>
              <w:t> </w:t>
            </w:r>
          </w:p>
        </w:tc>
      </w:tr>
    </w:tbl>
    <w:p w14:paraId="4FF0248E" w14:textId="77777777" w:rsidR="005F5BB8" w:rsidRPr="007546DE" w:rsidRDefault="005F5BB8" w:rsidP="00BB12A9">
      <w:pPr>
        <w:pStyle w:val="libNormal"/>
        <w:rPr>
          <w:rtl/>
        </w:rPr>
      </w:pPr>
      <w:r>
        <w:rPr>
          <w:rtl/>
        </w:rPr>
        <w:t>[</w:t>
      </w:r>
      <w:r w:rsidRPr="007546DE">
        <w:rPr>
          <w:rtl/>
        </w:rPr>
        <w:t>الكامل</w:t>
      </w:r>
      <w:r>
        <w:rPr>
          <w:rtl/>
        </w:rPr>
        <w:t>]</w:t>
      </w:r>
      <w:r w:rsidRPr="007546DE">
        <w:rPr>
          <w:rtl/>
        </w:rPr>
        <w:t xml:space="preserve"> قال المرزبانيّ : يكنى أبا سعد ، كان شاعر قريش ، ثم أسلم ومدح النبي </w:t>
      </w:r>
      <w:r w:rsidRPr="00E662C5">
        <w:rPr>
          <w:rStyle w:val="libAlaemChar"/>
          <w:rtl/>
        </w:rPr>
        <w:t>صلى‌الله‌عليه‌وسلم</w:t>
      </w:r>
      <w:r w:rsidRPr="007546DE">
        <w:rPr>
          <w:rtl/>
        </w:rPr>
        <w:t xml:space="preserve"> ، فأمر له بحلة.</w:t>
      </w:r>
    </w:p>
    <w:p w14:paraId="4AB72EC2" w14:textId="77777777" w:rsidR="005F5BB8" w:rsidRPr="007546DE" w:rsidRDefault="005F5BB8" w:rsidP="00BB12A9">
      <w:pPr>
        <w:pStyle w:val="libNormal"/>
        <w:rPr>
          <w:rtl/>
        </w:rPr>
      </w:pPr>
      <w:r w:rsidRPr="007546DE">
        <w:rPr>
          <w:rtl/>
        </w:rPr>
        <w:t>وقال الزّبير : عندي أنّ شعر ضرار أقوى منه ، وأقل سقطا.</w:t>
      </w:r>
    </w:p>
    <w:p w14:paraId="708993C7" w14:textId="77777777" w:rsidR="005F5BB8" w:rsidRPr="007546DE" w:rsidRDefault="005F5BB8" w:rsidP="00BB12A9">
      <w:pPr>
        <w:pStyle w:val="libNormal"/>
        <w:rPr>
          <w:rtl/>
          <w:lang w:bidi="fa-IR"/>
        </w:rPr>
      </w:pPr>
      <w:r w:rsidRPr="002517A3">
        <w:rPr>
          <w:rStyle w:val="libBold2Char"/>
          <w:rtl/>
        </w:rPr>
        <w:t xml:space="preserve">4698 ـ عبد الله بن زبيب </w:t>
      </w:r>
      <w:r w:rsidRPr="00C830DC">
        <w:rPr>
          <w:rStyle w:val="libFootnotenumChar"/>
          <w:rtl/>
        </w:rPr>
        <w:t>(2)</w:t>
      </w:r>
      <w:r w:rsidRPr="002517A3">
        <w:rPr>
          <w:rStyle w:val="libBold2Char"/>
          <w:rtl/>
        </w:rPr>
        <w:t xml:space="preserve"> : </w:t>
      </w:r>
      <w:r w:rsidRPr="007546DE">
        <w:rPr>
          <w:rtl/>
          <w:lang w:bidi="fa-IR"/>
        </w:rPr>
        <w:t>بالتصغير ، الجندي.</w:t>
      </w:r>
    </w:p>
    <w:p w14:paraId="68F7282F" w14:textId="77777777" w:rsidR="005F5BB8" w:rsidRPr="007546DE" w:rsidRDefault="005F5BB8" w:rsidP="00BB12A9">
      <w:pPr>
        <w:pStyle w:val="libNormal"/>
        <w:rPr>
          <w:rtl/>
        </w:rPr>
      </w:pPr>
      <w:r w:rsidRPr="007546DE">
        <w:rPr>
          <w:rtl/>
        </w:rPr>
        <w:t>يأتي في القسم الأخير.</w:t>
      </w:r>
    </w:p>
    <w:p w14:paraId="6CCD8CAE" w14:textId="77777777" w:rsidR="005F5BB8" w:rsidRPr="007546DE" w:rsidRDefault="005F5BB8" w:rsidP="00BB12A9">
      <w:pPr>
        <w:pStyle w:val="libNormal"/>
        <w:rPr>
          <w:rtl/>
          <w:lang w:bidi="fa-IR"/>
        </w:rPr>
      </w:pPr>
      <w:r w:rsidRPr="002517A3">
        <w:rPr>
          <w:rStyle w:val="libBold2Char"/>
          <w:rtl/>
        </w:rPr>
        <w:t xml:space="preserve">4699 ـ عبد الله بن الزّبير : </w:t>
      </w:r>
      <w:r w:rsidRPr="007546DE">
        <w:rPr>
          <w:rtl/>
          <w:lang w:bidi="fa-IR"/>
        </w:rPr>
        <w:t xml:space="preserve">بن عبد المطلب بن هاشم الهاشمي </w:t>
      </w:r>
      <w:r w:rsidRPr="00C830DC">
        <w:rPr>
          <w:rStyle w:val="libFootnotenumChar"/>
          <w:rtl/>
        </w:rPr>
        <w:t>(3)</w:t>
      </w:r>
      <w:r w:rsidRPr="007546DE">
        <w:rPr>
          <w:rtl/>
          <w:lang w:bidi="fa-IR"/>
        </w:rPr>
        <w:t xml:space="preserve"> ، ابن عمّ النبي </w:t>
      </w:r>
      <w:r w:rsidRPr="00E662C5">
        <w:rPr>
          <w:rStyle w:val="libAlaemChar"/>
          <w:rtl/>
        </w:rPr>
        <w:t>صلى‌الله‌عليه‌وسلم</w:t>
      </w:r>
      <w:r w:rsidRPr="007546DE">
        <w:rPr>
          <w:rtl/>
          <w:lang w:bidi="fa-IR"/>
        </w:rPr>
        <w:t>.</w:t>
      </w:r>
    </w:p>
    <w:p w14:paraId="249AE7D9" w14:textId="77777777" w:rsidR="005F5BB8" w:rsidRPr="007546DE" w:rsidRDefault="005F5BB8" w:rsidP="00BB12A9">
      <w:pPr>
        <w:pStyle w:val="libNormal"/>
        <w:rPr>
          <w:rtl/>
        </w:rPr>
      </w:pPr>
      <w:r w:rsidRPr="007546DE">
        <w:rPr>
          <w:rtl/>
        </w:rPr>
        <w:t>ذكره ابن سعد في الطبقة الخامسة من الصحابة ، وقال : أمّه عاتكة بنت أبي وهب بن عمرو بن عائذ بن عمران بن مخزوم.</w:t>
      </w:r>
    </w:p>
    <w:p w14:paraId="65BD3464" w14:textId="77777777" w:rsidR="005F5BB8" w:rsidRPr="007546DE" w:rsidRDefault="005F5BB8" w:rsidP="00BB12A9">
      <w:pPr>
        <w:pStyle w:val="libNormal"/>
        <w:rPr>
          <w:rtl/>
        </w:rPr>
      </w:pPr>
      <w:r w:rsidRPr="007546DE">
        <w:rPr>
          <w:rtl/>
        </w:rPr>
        <w:t>وحكي عن الواقديّ قال : لا نعلم له حديثا.</w:t>
      </w:r>
    </w:p>
    <w:p w14:paraId="268FC1E3" w14:textId="77777777" w:rsidR="005F5BB8" w:rsidRPr="007546DE" w:rsidRDefault="005F5BB8" w:rsidP="00BB12A9">
      <w:pPr>
        <w:pStyle w:val="libNormal"/>
        <w:rPr>
          <w:rtl/>
        </w:rPr>
      </w:pPr>
      <w:r w:rsidRPr="007546DE">
        <w:rPr>
          <w:rtl/>
        </w:rPr>
        <w:t>وروى الزّبير من طريق حسين بن علي ، قال : كان ممّن ثبت يوم حنين العباس ، وعلي ، وعبد الله بن الزبير بن عبد المطلب وغيرهم ، وكذا قال الواقدي ، وابن عائذ ، وأبو حذيفة.</w:t>
      </w:r>
    </w:p>
    <w:p w14:paraId="740DE7F8" w14:textId="77777777" w:rsidR="005F5BB8" w:rsidRPr="007546DE" w:rsidRDefault="005F5BB8" w:rsidP="00BB12A9">
      <w:pPr>
        <w:pStyle w:val="libNormal"/>
        <w:rPr>
          <w:rtl/>
        </w:rPr>
      </w:pPr>
      <w:r>
        <w:rPr>
          <w:rtl/>
        </w:rPr>
        <w:t>و</w:t>
      </w:r>
      <w:r w:rsidRPr="007546DE">
        <w:rPr>
          <w:rtl/>
        </w:rPr>
        <w:t xml:space="preserve">حكى المبرّد في «الكامل» أنّ عبد الله بن الزّبير أتى رسول الله </w:t>
      </w:r>
      <w:r w:rsidRPr="00E662C5">
        <w:rPr>
          <w:rStyle w:val="libAlaemChar"/>
          <w:rtl/>
        </w:rPr>
        <w:t>صلى‌الله‌عليه‌وسلم</w:t>
      </w:r>
      <w:r w:rsidRPr="007546DE">
        <w:rPr>
          <w:rtl/>
        </w:rPr>
        <w:t xml:space="preserve"> فكساه حلّة ، وأقعده إلى جنبه ، وقال : «إنّه ابن أمّي» ، وكان أبوه بي برّا.</w:t>
      </w:r>
    </w:p>
    <w:p w14:paraId="5489125F" w14:textId="77777777" w:rsidR="005F5BB8" w:rsidRPr="007546DE" w:rsidRDefault="005F5BB8" w:rsidP="00575020">
      <w:pPr>
        <w:pStyle w:val="libLine"/>
        <w:rPr>
          <w:rtl/>
        </w:rPr>
      </w:pPr>
      <w:r w:rsidRPr="007546DE">
        <w:rPr>
          <w:rtl/>
        </w:rPr>
        <w:t>__________________</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8CF766E" w14:textId="77777777" w:rsidTr="00DA59A6">
        <w:trPr>
          <w:tblCellSpacing w:w="15" w:type="dxa"/>
          <w:jc w:val="center"/>
        </w:trPr>
        <w:tc>
          <w:tcPr>
            <w:tcW w:w="2400" w:type="pct"/>
            <w:vAlign w:val="center"/>
          </w:tcPr>
          <w:p w14:paraId="2992BB54" w14:textId="77777777" w:rsidR="005F5BB8" w:rsidRPr="007546DE" w:rsidRDefault="005F5BB8" w:rsidP="00F74DAE">
            <w:pPr>
              <w:pStyle w:val="libFootnote0"/>
            </w:pPr>
            <w:r w:rsidRPr="007546DE">
              <w:rPr>
                <w:rtl/>
              </w:rPr>
              <w:t xml:space="preserve">آمن اللّحم والعظام لربّي </w:t>
            </w:r>
            <w:r w:rsidRPr="00787285">
              <w:rPr>
                <w:rStyle w:val="libPoemTiniCharChar"/>
                <w:rtl/>
              </w:rPr>
              <w:br/>
              <w:t> </w:t>
            </w:r>
          </w:p>
        </w:tc>
        <w:tc>
          <w:tcPr>
            <w:tcW w:w="200" w:type="pct"/>
            <w:vAlign w:val="center"/>
          </w:tcPr>
          <w:p w14:paraId="7D293FCE" w14:textId="77777777" w:rsidR="005F5BB8" w:rsidRPr="007546DE" w:rsidRDefault="005F5BB8" w:rsidP="00F74DAE">
            <w:pPr>
              <w:pStyle w:val="libFootnote0"/>
            </w:pPr>
            <w:r w:rsidRPr="007546DE">
              <w:rPr>
                <w:rtl/>
              </w:rPr>
              <w:t> </w:t>
            </w:r>
          </w:p>
        </w:tc>
        <w:tc>
          <w:tcPr>
            <w:tcW w:w="2400" w:type="pct"/>
            <w:vAlign w:val="center"/>
          </w:tcPr>
          <w:p w14:paraId="3281CE2E" w14:textId="77777777" w:rsidR="005F5BB8" w:rsidRPr="007546DE" w:rsidRDefault="005F5BB8" w:rsidP="00F74DAE">
            <w:pPr>
              <w:pStyle w:val="libFootnote0"/>
            </w:pPr>
            <w:r w:rsidRPr="007546DE">
              <w:rPr>
                <w:rtl/>
              </w:rPr>
              <w:t>ثم نفسي الشهيد أنت النّذير</w:t>
            </w:r>
            <w:r w:rsidRPr="00787285">
              <w:rPr>
                <w:rStyle w:val="libPoemTiniCharChar"/>
                <w:rtl/>
              </w:rPr>
              <w:br/>
              <w:t> </w:t>
            </w:r>
          </w:p>
        </w:tc>
      </w:tr>
      <w:tr w:rsidR="005F5BB8" w:rsidRPr="007546DE" w14:paraId="2E1F1E7A" w14:textId="77777777" w:rsidTr="00DA59A6">
        <w:trPr>
          <w:tblCellSpacing w:w="15" w:type="dxa"/>
          <w:jc w:val="center"/>
        </w:trPr>
        <w:tc>
          <w:tcPr>
            <w:tcW w:w="2400" w:type="pct"/>
            <w:vAlign w:val="center"/>
          </w:tcPr>
          <w:p w14:paraId="09FF2AE3" w14:textId="77777777" w:rsidR="005F5BB8" w:rsidRPr="007546DE" w:rsidRDefault="005F5BB8" w:rsidP="00F74DAE">
            <w:pPr>
              <w:pStyle w:val="libFootnote0"/>
            </w:pPr>
            <w:r w:rsidRPr="007546DE">
              <w:rPr>
                <w:rtl/>
              </w:rPr>
              <w:t xml:space="preserve">إنّني عنك زاجر ثمّ حيّ </w:t>
            </w:r>
            <w:r w:rsidRPr="00787285">
              <w:rPr>
                <w:rStyle w:val="libPoemTiniCharChar"/>
                <w:rtl/>
              </w:rPr>
              <w:br/>
              <w:t> </w:t>
            </w:r>
          </w:p>
        </w:tc>
        <w:tc>
          <w:tcPr>
            <w:tcW w:w="200" w:type="pct"/>
            <w:vAlign w:val="center"/>
          </w:tcPr>
          <w:p w14:paraId="1D1D0089" w14:textId="77777777" w:rsidR="005F5BB8" w:rsidRPr="007546DE" w:rsidRDefault="005F5BB8" w:rsidP="00F74DAE">
            <w:pPr>
              <w:pStyle w:val="libFootnote0"/>
            </w:pPr>
            <w:r w:rsidRPr="007546DE">
              <w:rPr>
                <w:rtl/>
              </w:rPr>
              <w:t> </w:t>
            </w:r>
          </w:p>
        </w:tc>
        <w:tc>
          <w:tcPr>
            <w:tcW w:w="2400" w:type="pct"/>
            <w:vAlign w:val="center"/>
          </w:tcPr>
          <w:p w14:paraId="7CAA58D7" w14:textId="77777777" w:rsidR="005F5BB8" w:rsidRPr="007546DE" w:rsidRDefault="005F5BB8" w:rsidP="00F74DAE">
            <w:pPr>
              <w:pStyle w:val="libFootnote0"/>
            </w:pPr>
            <w:r w:rsidRPr="007546DE">
              <w:rPr>
                <w:rtl/>
              </w:rPr>
              <w:t>من لؤيّ فكلّهم مغرور</w:t>
            </w:r>
            <w:r w:rsidRPr="00787285">
              <w:rPr>
                <w:rStyle w:val="libPoemTiniCharChar"/>
                <w:rtl/>
              </w:rPr>
              <w:br/>
              <w:t> </w:t>
            </w:r>
          </w:p>
        </w:tc>
      </w:tr>
    </w:tbl>
    <w:p w14:paraId="7AE0F739" w14:textId="77777777" w:rsidR="005F5BB8" w:rsidRPr="007546DE" w:rsidRDefault="005F5BB8" w:rsidP="00C830DC">
      <w:pPr>
        <w:pStyle w:val="libFootnote"/>
        <w:rPr>
          <w:rtl/>
          <w:lang w:bidi="fa-IR"/>
        </w:rPr>
      </w:pPr>
      <w:r w:rsidRPr="007546DE">
        <w:rPr>
          <w:rtl/>
        </w:rPr>
        <w:t>وتنظر الأبيات في الاستيعاب ترجمة رقم (2946) ومن أسد الغابة ت (2946)</w:t>
      </w:r>
      <w:r>
        <w:rPr>
          <w:rtl/>
        </w:rPr>
        <w:t>.</w:t>
      </w:r>
    </w:p>
    <w:p w14:paraId="23793BCC" w14:textId="77777777" w:rsidR="005F5BB8" w:rsidRPr="007546DE" w:rsidRDefault="005F5BB8" w:rsidP="00F74DAE">
      <w:pPr>
        <w:pStyle w:val="libFootnote0"/>
        <w:rPr>
          <w:rtl/>
          <w:lang w:bidi="fa-IR"/>
        </w:rPr>
      </w:pPr>
      <w:r>
        <w:rPr>
          <w:rtl/>
        </w:rPr>
        <w:t>(</w:t>
      </w:r>
      <w:r w:rsidRPr="007546DE">
        <w:rPr>
          <w:rtl/>
        </w:rPr>
        <w:t>1) تنظر الأبيات في أسد الغابة ترجمة رقم «2946» في السيرة : 2 / 419 ، وفي الاستيعاب ترجمة «1551»</w:t>
      </w:r>
      <w:r>
        <w:rPr>
          <w:rtl/>
        </w:rPr>
        <w:t>.</w:t>
      </w:r>
    </w:p>
    <w:p w14:paraId="7CF7BEC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2947)</w:t>
      </w:r>
      <w:r>
        <w:rPr>
          <w:rtl/>
        </w:rPr>
        <w:t>.</w:t>
      </w:r>
    </w:p>
    <w:p w14:paraId="475E9E9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2948) ، الاستيعاب ت </w:t>
      </w:r>
      <w:r>
        <w:rPr>
          <w:rtl/>
        </w:rPr>
        <w:t>(</w:t>
      </w:r>
      <w:r w:rsidRPr="007546DE">
        <w:rPr>
          <w:rtl/>
        </w:rPr>
        <w:t>1552)</w:t>
      </w:r>
      <w:r>
        <w:rPr>
          <w:rtl/>
        </w:rPr>
        <w:t>.</w:t>
      </w:r>
    </w:p>
    <w:p w14:paraId="13F655EE" w14:textId="77777777" w:rsidR="005F5BB8" w:rsidRPr="007546DE" w:rsidRDefault="005F5BB8" w:rsidP="00BB12A9">
      <w:pPr>
        <w:pStyle w:val="libNormal"/>
        <w:rPr>
          <w:rtl/>
        </w:rPr>
      </w:pPr>
      <w:r>
        <w:rPr>
          <w:rtl/>
        </w:rPr>
        <w:br w:type="page"/>
      </w:r>
      <w:r w:rsidRPr="007546DE">
        <w:rPr>
          <w:rtl/>
        </w:rPr>
        <w:lastRenderedPageBreak/>
        <w:t xml:space="preserve">ويقال : إنّ الزّبير بن عبد المطلب كان يرقص النبيّ </w:t>
      </w:r>
      <w:r w:rsidRPr="00E662C5">
        <w:rPr>
          <w:rStyle w:val="libAlaemChar"/>
          <w:rtl/>
        </w:rPr>
        <w:t>صلى‌الله‌عليه‌وسلم</w:t>
      </w:r>
      <w:r w:rsidRPr="007546DE">
        <w:rPr>
          <w:rtl/>
        </w:rPr>
        <w:t xml:space="preserve"> هو صغير ويقول : محمد بن عبدم. عشت بعيش أنعم. في عزّ فرع أسنم.</w:t>
      </w:r>
    </w:p>
    <w:p w14:paraId="6C4B4DD8" w14:textId="77777777" w:rsidR="005F5BB8" w:rsidRPr="007546DE" w:rsidRDefault="005F5BB8" w:rsidP="00BB12A9">
      <w:pPr>
        <w:pStyle w:val="libNormal"/>
        <w:rPr>
          <w:rtl/>
        </w:rPr>
      </w:pPr>
      <w:r w:rsidRPr="007546DE">
        <w:rPr>
          <w:rtl/>
        </w:rPr>
        <w:t>قال الواقديّ وغيره : قتل بأجنادين سنة ثلاث عشرة.</w:t>
      </w:r>
    </w:p>
    <w:p w14:paraId="1FF65520" w14:textId="77777777" w:rsidR="005F5BB8" w:rsidRPr="007546DE" w:rsidRDefault="005F5BB8" w:rsidP="00BB12A9">
      <w:pPr>
        <w:pStyle w:val="libNormal"/>
        <w:rPr>
          <w:rtl/>
        </w:rPr>
      </w:pPr>
      <w:r w:rsidRPr="007546DE">
        <w:rPr>
          <w:rtl/>
        </w:rPr>
        <w:t xml:space="preserve">قال الواقديّ : وكان أول قتيل من الروم المبارز لعبد الله بن الزبير ، فقتله عبد الله ، ثم برز آخر فقتله. ثم وجد في المعركة قتيلا وحوله عشرة من الروم قتلى ، وكان له يوم توفي النبيّ </w:t>
      </w:r>
      <w:r w:rsidRPr="00E662C5">
        <w:rPr>
          <w:rStyle w:val="libAlaemChar"/>
          <w:rtl/>
        </w:rPr>
        <w:t>صلى‌الله‌عليه‌وسلم</w:t>
      </w:r>
      <w:r w:rsidRPr="007546DE">
        <w:rPr>
          <w:rtl/>
        </w:rPr>
        <w:t xml:space="preserve"> نحو ثلاثين سنة.</w:t>
      </w:r>
    </w:p>
    <w:p w14:paraId="482C77A1" w14:textId="77777777" w:rsidR="005F5BB8" w:rsidRPr="007546DE" w:rsidRDefault="005F5BB8" w:rsidP="00BB12A9">
      <w:pPr>
        <w:pStyle w:val="libNormal"/>
        <w:rPr>
          <w:rtl/>
        </w:rPr>
      </w:pPr>
      <w:r w:rsidRPr="002517A3">
        <w:rPr>
          <w:rStyle w:val="libBold2Char"/>
          <w:rtl/>
        </w:rPr>
        <w:t xml:space="preserve">4700 ـ عبد الله بن الزّبير : </w:t>
      </w:r>
      <w:r w:rsidRPr="007546DE">
        <w:rPr>
          <w:rtl/>
        </w:rPr>
        <w:t xml:space="preserve">بن العوّام بن العوّام </w:t>
      </w:r>
      <w:r w:rsidRPr="00C830DC">
        <w:rPr>
          <w:rStyle w:val="libFootnotenumChar"/>
          <w:rtl/>
        </w:rPr>
        <w:t>(1)</w:t>
      </w:r>
      <w:r w:rsidRPr="007546DE">
        <w:rPr>
          <w:rtl/>
        </w:rPr>
        <w:t xml:space="preserve"> بن خويلد بن أسد بن عبد العزّى القرشي الأسديّ.</w:t>
      </w:r>
    </w:p>
    <w:p w14:paraId="6CF62E82" w14:textId="77777777" w:rsidR="005F5BB8" w:rsidRPr="007546DE" w:rsidRDefault="005F5BB8" w:rsidP="00BB12A9">
      <w:pPr>
        <w:pStyle w:val="libNormal"/>
        <w:rPr>
          <w:rtl/>
        </w:rPr>
      </w:pPr>
      <w:r w:rsidRPr="007546DE">
        <w:rPr>
          <w:rtl/>
        </w:rPr>
        <w:t xml:space="preserve">أمّه أسماء بنت أبي بكر الصديق. ولد عام الهجرة ، وحفظ عن النبيّ </w:t>
      </w:r>
      <w:r w:rsidRPr="00E662C5">
        <w:rPr>
          <w:rStyle w:val="libAlaemChar"/>
          <w:rtl/>
        </w:rPr>
        <w:t>صلى‌الله‌عليه‌وسلم</w:t>
      </w:r>
      <w:r w:rsidRPr="007546DE">
        <w:rPr>
          <w:rtl/>
        </w:rPr>
        <w:t xml:space="preserve"> وهو صغير ، وحدّث عنه بجملة من الحديث ، وعن أبيه ، وعن أبي بكر ، وعمر ، وعثمان ، وخالته عائشة ، وسفيان بن أبي زهير وغيرهم.</w:t>
      </w:r>
    </w:p>
    <w:p w14:paraId="3B6314F5" w14:textId="77777777" w:rsidR="005F5BB8" w:rsidRPr="007546DE" w:rsidRDefault="005F5BB8" w:rsidP="00BB12A9">
      <w:pPr>
        <w:pStyle w:val="libNormal"/>
        <w:rPr>
          <w:rtl/>
        </w:rPr>
      </w:pPr>
      <w:r w:rsidRPr="007546DE">
        <w:rPr>
          <w:rtl/>
        </w:rPr>
        <w:t>وهو أحد العبادلة وأحد الشجعان من الصحابة ، وأحد من ولى الخلافة منهم. يكنى أبا بكر. ثم قيل له أبو خبيب بولده.</w:t>
      </w:r>
    </w:p>
    <w:p w14:paraId="6327CBDA" w14:textId="77777777" w:rsidR="005F5BB8" w:rsidRPr="007546DE" w:rsidRDefault="005F5BB8" w:rsidP="00BB12A9">
      <w:pPr>
        <w:pStyle w:val="libNormal"/>
        <w:rPr>
          <w:rtl/>
        </w:rPr>
      </w:pPr>
      <w:r w:rsidRPr="007546DE">
        <w:rPr>
          <w:rtl/>
        </w:rPr>
        <w:t xml:space="preserve">روى عنه أخوه عروة ، وابناه : عامر ، وعباد ، وابن أخيه محمد بن عروة ، وأبو ذبيان </w:t>
      </w:r>
      <w:r w:rsidRPr="00C830DC">
        <w:rPr>
          <w:rStyle w:val="libFootnotenumChar"/>
          <w:rtl/>
        </w:rPr>
        <w:t>(2)</w:t>
      </w:r>
    </w:p>
    <w:p w14:paraId="08C443AA" w14:textId="77777777" w:rsidR="005F5BB8" w:rsidRPr="007546DE" w:rsidRDefault="005F5BB8" w:rsidP="00575020">
      <w:pPr>
        <w:pStyle w:val="libLine"/>
        <w:rPr>
          <w:rtl/>
        </w:rPr>
      </w:pPr>
      <w:r w:rsidRPr="007546DE">
        <w:rPr>
          <w:rtl/>
        </w:rPr>
        <w:t>__________________</w:t>
      </w:r>
    </w:p>
    <w:p w14:paraId="6C647F96" w14:textId="77777777" w:rsidR="005F5BB8" w:rsidRPr="007546DE" w:rsidRDefault="005F5BB8" w:rsidP="00F74DAE">
      <w:pPr>
        <w:pStyle w:val="libFootnote0"/>
        <w:rPr>
          <w:rtl/>
          <w:lang w:bidi="fa-IR"/>
        </w:rPr>
      </w:pPr>
      <w:r>
        <w:rPr>
          <w:rtl/>
        </w:rPr>
        <w:t>(</w:t>
      </w:r>
      <w:r w:rsidRPr="007546DE">
        <w:rPr>
          <w:rtl/>
        </w:rPr>
        <w:t xml:space="preserve">1) الثقات 3 / 212 ، التاريخ الصغير 1 / 159 ، 160 ، 162 ، 163 ، 164 ، المنمق 220 ، 387 ، 388 ، 389 ، 394 ، 433 ، 450 ، 471 ، 476 ، 480 ، 501 ، 508 ، 537 ، 12 ، 14 ، 43 ، 52 ، 65 ، 70 ، 71 ، 73 ، 128 ، 129 ، 130 ، 149 ، 174 ، 177 ، 180 ، 188 ، 195 ، 221 ، 234 ، 246 ، 291 ، 308 ، 309 ، 336 ، 337 ، 358 ، 383 ، 396 ، 407 ، 460 ، 466 ، حلية الأولياء ، 1 / 329 ، 337 ، حسن المحاضرة 1 / 212 ، الرياضة المستطابة 201 ، شذرات الذهب 1 / 42 ، 44 ، البداية والنهاية 8 / 238 ، تجريد أسماء الصحابة 1 / 311 ، تهذيب التهذيب 5 / 213 ، العبر 1 / 4 ، 60 ، 69 ، 70 ، 71 ، 72 ، 74 ، 77 ، 81 ، 82 ، 102 ، 206 ، 377 ، رياض النفوس 1 / 42 ، الاستبصار 73 ، 98 ، الجرح والتعديل 5 / 56 ، تلقيح فهوم أهل الأثر 366 ، الأعلام 4 / 87 ، غاية النهاية 1 / 419 ، التاريخ الكبير 3 / 6 ، صفوة الصفوة 9 / 117 ، تهذيب الكمال 2 / 682 ، طبقات فقهاء اليمن 51 ، 53 ، 58 ، الطبقات 13 ، 189 ، 232 ، الطبقات الكبرى 9 / 117 ، طبقات الحفاظ 41 ، 49 ، الكاشف 2 / 86 ، تقريب التهذيب 1 / 415 ، علماء إفريقيا وتونس 61 ، 68 ، 74 ، 75 خلاصة تذهيب 2 / 56 ، الوافي بالوفيات 17 / 172 ، روضات الجنات 1 / 10 ، 93 ، 4 / 98 ، 209 ، 280 ، المؤتلف والمختلف 63 ، التبصرة والتذكرة 1 / 156 ، تفسير الطبري 1 / 9912 ، 9913 ، 13 / 5538 ، 15540 ، العلل للدار للدّارقطنيّ 2 / 19 ، بقي بن مخلد 90 ، التعديل والتجريح 771 ، أسد الغابة ت </w:t>
      </w:r>
      <w:r>
        <w:rPr>
          <w:rtl/>
        </w:rPr>
        <w:t>(</w:t>
      </w:r>
      <w:r w:rsidRPr="007546DE">
        <w:rPr>
          <w:rtl/>
        </w:rPr>
        <w:t xml:space="preserve">2949) ، الاستيعاب ت </w:t>
      </w:r>
      <w:r>
        <w:rPr>
          <w:rtl/>
        </w:rPr>
        <w:t>(</w:t>
      </w:r>
      <w:r w:rsidRPr="007546DE">
        <w:rPr>
          <w:rtl/>
        </w:rPr>
        <w:t>1553)</w:t>
      </w:r>
      <w:r>
        <w:rPr>
          <w:rtl/>
        </w:rPr>
        <w:t>.</w:t>
      </w:r>
    </w:p>
    <w:p w14:paraId="667F8B7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دهمان</w:t>
      </w:r>
      <w:r>
        <w:rPr>
          <w:rtl/>
        </w:rPr>
        <w:t xml:space="preserve"> ..</w:t>
      </w:r>
    </w:p>
    <w:p w14:paraId="461706C3" w14:textId="77777777" w:rsidR="005F5BB8" w:rsidRPr="007546DE" w:rsidRDefault="005F5BB8" w:rsidP="00F74DAE">
      <w:pPr>
        <w:pStyle w:val="libFootnote0"/>
        <w:rPr>
          <w:rtl/>
        </w:rPr>
      </w:pPr>
      <w:r>
        <w:rPr>
          <w:rtl/>
        </w:rPr>
        <w:br w:type="page"/>
      </w:r>
      <w:r w:rsidRPr="007546DE">
        <w:rPr>
          <w:rtl/>
        </w:rPr>
        <w:lastRenderedPageBreak/>
        <w:t>خليفة بن كعب ، وعبيدة بن عمرو السماني ، وعطاء ، وطاوس ، وعمرو بن دينار ، ووهب بن كيسان ، وابن أبي مليكة ، وسماك بن حرب ، وأبو الزبير ، وثابت البناني ، وآخرون.</w:t>
      </w:r>
    </w:p>
    <w:p w14:paraId="7C6B4432" w14:textId="77777777" w:rsidR="005F5BB8" w:rsidRPr="007546DE" w:rsidRDefault="005F5BB8" w:rsidP="00BB12A9">
      <w:pPr>
        <w:pStyle w:val="libNormal"/>
        <w:rPr>
          <w:rtl/>
        </w:rPr>
      </w:pPr>
      <w:r w:rsidRPr="007546DE">
        <w:rPr>
          <w:rtl/>
        </w:rPr>
        <w:t>وبويع بالخلافة سنة أربع وستين عقب موت يزيد بن معاوية ، ولم يتخلف عنه إلا بعض أهل الشام.</w:t>
      </w:r>
    </w:p>
    <w:p w14:paraId="3A243ECE" w14:textId="77777777" w:rsidR="005F5BB8" w:rsidRPr="007546DE" w:rsidRDefault="005F5BB8" w:rsidP="00BB12A9">
      <w:pPr>
        <w:pStyle w:val="libNormal"/>
        <w:rPr>
          <w:rtl/>
        </w:rPr>
      </w:pPr>
      <w:r w:rsidRPr="007546DE">
        <w:rPr>
          <w:rtl/>
        </w:rPr>
        <w:t xml:space="preserve">وهو أول مولود ولد للمهاجرين بعد الهجرة ، وحنكه النبيّ </w:t>
      </w:r>
      <w:r w:rsidRPr="00E662C5">
        <w:rPr>
          <w:rStyle w:val="libAlaemChar"/>
          <w:rtl/>
        </w:rPr>
        <w:t>صلى‌الله‌عليه‌وسلم</w:t>
      </w:r>
      <w:r w:rsidRPr="007546DE">
        <w:rPr>
          <w:rtl/>
        </w:rPr>
        <w:t xml:space="preserve"> ، وسماه باسم </w:t>
      </w:r>
      <w:r w:rsidRPr="00C830DC">
        <w:rPr>
          <w:rStyle w:val="libFootnotenumChar"/>
          <w:rtl/>
        </w:rPr>
        <w:t>(1)</w:t>
      </w:r>
      <w:r w:rsidRPr="007546DE">
        <w:rPr>
          <w:rtl/>
        </w:rPr>
        <w:t xml:space="preserve"> جده ، وكناه بكنيته.</w:t>
      </w:r>
    </w:p>
    <w:p w14:paraId="1B8A3C6E" w14:textId="77777777" w:rsidR="005F5BB8" w:rsidRPr="007546DE" w:rsidRDefault="005F5BB8" w:rsidP="00BB12A9">
      <w:pPr>
        <w:pStyle w:val="libNormal"/>
        <w:rPr>
          <w:rtl/>
        </w:rPr>
      </w:pPr>
      <w:r w:rsidRPr="007546DE">
        <w:rPr>
          <w:rtl/>
        </w:rPr>
        <w:t>وزعم الواقديّ أنه ولد في السنة الثانية. والأصح الأول.</w:t>
      </w:r>
    </w:p>
    <w:p w14:paraId="213D0867" w14:textId="77777777" w:rsidR="005F5BB8" w:rsidRPr="007546DE" w:rsidRDefault="005F5BB8" w:rsidP="00BB12A9">
      <w:pPr>
        <w:pStyle w:val="libNormal"/>
        <w:rPr>
          <w:rtl/>
        </w:rPr>
      </w:pPr>
      <w:r w:rsidRPr="007546DE">
        <w:rPr>
          <w:rtl/>
        </w:rPr>
        <w:t xml:space="preserve">وقال الزّبير بن بكّار : حدثني عمي ، قال : سمعت أصحابنا يقولون : ولد سنة الهجرة ، وأتاه النبي </w:t>
      </w:r>
      <w:r w:rsidRPr="00E662C5">
        <w:rPr>
          <w:rStyle w:val="libAlaemChar"/>
          <w:rtl/>
        </w:rPr>
        <w:t>صلى‌الله‌عليه‌وسلم</w:t>
      </w:r>
      <w:r w:rsidRPr="007546DE">
        <w:rPr>
          <w:rtl/>
        </w:rPr>
        <w:t xml:space="preserve"> في اليوم الّذي ولد فيه يمشي ، وكانت أسماء مع أبيها بالسّنح </w:t>
      </w:r>
      <w:r w:rsidRPr="00C830DC">
        <w:rPr>
          <w:rStyle w:val="libFootnotenumChar"/>
          <w:rtl/>
        </w:rPr>
        <w:t>(2)</w:t>
      </w:r>
      <w:r w:rsidRPr="007546DE">
        <w:rPr>
          <w:rtl/>
        </w:rPr>
        <w:t xml:space="preserve"> ، فأتى به فحنّكه. قال الزّبير : والثبت عندنا أنه ولد بقباء ، وإنما سكن أبوه السّنح لما تزوّج مليكة بنت خارجة بن زيد.</w:t>
      </w:r>
    </w:p>
    <w:p w14:paraId="3D7812FD" w14:textId="77777777" w:rsidR="005F5BB8" w:rsidRPr="007546DE" w:rsidRDefault="005F5BB8" w:rsidP="00BB12A9">
      <w:pPr>
        <w:pStyle w:val="libNormal"/>
        <w:rPr>
          <w:rtl/>
        </w:rPr>
      </w:pPr>
      <w:r w:rsidRPr="007546DE">
        <w:rPr>
          <w:rtl/>
        </w:rPr>
        <w:t>قال الواقديّ ومن تبعه : ولد في شوال سنة اثنتين ، ووقع</w:t>
      </w:r>
      <w:r>
        <w:rPr>
          <w:rFonts w:hint="cs"/>
          <w:rtl/>
        </w:rPr>
        <w:t xml:space="preserve"> </w:t>
      </w:r>
      <w:r w:rsidRPr="007546DE">
        <w:rPr>
          <w:rtl/>
        </w:rPr>
        <w:t xml:space="preserve">في الصّحيح من طريق هشام بن عروة ، عن أبيه ، عن أسماء أنها حملت بعبد الله بن الزبير بمكّة ، قالت : فخرجت وأنا متم ، فأتيت المدينة ، ونزلت بقباء فولدته بقباء ، ثم أتيت به رسول الله </w:t>
      </w:r>
      <w:r w:rsidRPr="00E662C5">
        <w:rPr>
          <w:rStyle w:val="libAlaemChar"/>
          <w:rtl/>
        </w:rPr>
        <w:t>صلى‌الله‌عليه‌وآله‌وسلم</w:t>
      </w:r>
      <w:r w:rsidRPr="007546DE">
        <w:rPr>
          <w:rtl/>
        </w:rPr>
        <w:t xml:space="preserve"> فوضعته في حجره ، ثم دعا بتمرة فمضغها ثم تفل في فيه ، فكان أول شيء دخل في جوفه. ريق النبي </w:t>
      </w:r>
      <w:r w:rsidRPr="00E662C5">
        <w:rPr>
          <w:rStyle w:val="libAlaemChar"/>
          <w:rtl/>
        </w:rPr>
        <w:t>صلى‌الله‌عليه‌وسلم</w:t>
      </w:r>
      <w:r w:rsidRPr="007546DE">
        <w:rPr>
          <w:rtl/>
        </w:rPr>
        <w:t xml:space="preserve"> ، ثم حنّكه بالتمرة ، ثم دعا له وبرّك عليه وكان أول مولود ولد في الإسلام ،</w:t>
      </w:r>
      <w:r>
        <w:rPr>
          <w:rFonts w:hint="cs"/>
          <w:rtl/>
        </w:rPr>
        <w:t xml:space="preserve"> </w:t>
      </w:r>
      <w:r w:rsidRPr="007546DE">
        <w:rPr>
          <w:rtl/>
        </w:rPr>
        <w:t>لفظ أحمد في مسندة.</w:t>
      </w:r>
    </w:p>
    <w:p w14:paraId="427D36E5" w14:textId="77777777" w:rsidR="005F5BB8" w:rsidRPr="007546DE" w:rsidRDefault="005F5BB8" w:rsidP="00BB12A9">
      <w:pPr>
        <w:pStyle w:val="libNormal"/>
        <w:rPr>
          <w:rtl/>
        </w:rPr>
      </w:pPr>
      <w:r w:rsidRPr="007546DE">
        <w:rPr>
          <w:rtl/>
        </w:rPr>
        <w:t xml:space="preserve">وقد وقع في صحيح البخاريّ أنّ الزّبير كان بالشام لما هاجر النبيّ </w:t>
      </w:r>
      <w:r w:rsidRPr="00E662C5">
        <w:rPr>
          <w:rStyle w:val="libAlaemChar"/>
          <w:rtl/>
        </w:rPr>
        <w:t>صلى‌الله‌عليه‌وسلم</w:t>
      </w:r>
      <w:r w:rsidRPr="007546DE">
        <w:rPr>
          <w:rtl/>
        </w:rPr>
        <w:t xml:space="preserve"> ، وأنه قدم المدينة لما قدم النبيّ </w:t>
      </w:r>
      <w:r w:rsidRPr="00E662C5">
        <w:rPr>
          <w:rStyle w:val="libAlaemChar"/>
          <w:rtl/>
        </w:rPr>
        <w:t>صلى‌الله‌عليه‌وسلم</w:t>
      </w:r>
      <w:r w:rsidRPr="007546DE">
        <w:rPr>
          <w:rtl/>
        </w:rPr>
        <w:t xml:space="preserve"> ، فكساه ثوبا أبيض ، وإذا كان كذلك فمتى حملت أسماء منه بعد ذلك</w:t>
      </w:r>
      <w:r>
        <w:rPr>
          <w:rtl/>
        </w:rPr>
        <w:t>؟</w:t>
      </w:r>
      <w:r w:rsidRPr="007546DE">
        <w:rPr>
          <w:rtl/>
        </w:rPr>
        <w:t xml:space="preserve"> بل الّذي يدلّ عليه الخبر أنها حملت منه قبل أن يسافر إلى الشام ، فلما هاجر النبيّ </w:t>
      </w:r>
      <w:r w:rsidRPr="00E662C5">
        <w:rPr>
          <w:rStyle w:val="libAlaemChar"/>
          <w:rtl/>
        </w:rPr>
        <w:t>صلى‌الله‌عليه‌وسلم</w:t>
      </w:r>
      <w:r w:rsidRPr="007546DE">
        <w:rPr>
          <w:rtl/>
        </w:rPr>
        <w:t xml:space="preserve"> إلى المدينة وتبعه أصحابه أرسالا ، خرجت أسماء بنت أبي بكر بعد أن هاجر النبيّ </w:t>
      </w:r>
      <w:r w:rsidRPr="00E662C5">
        <w:rPr>
          <w:rStyle w:val="libAlaemChar"/>
          <w:rtl/>
        </w:rPr>
        <w:t>صلى‌الله‌عليه‌وسلم</w:t>
      </w:r>
      <w:r w:rsidRPr="007546DE">
        <w:rPr>
          <w:rtl/>
        </w:rPr>
        <w:t xml:space="preserve"> بأشهر ، فإن كان قدومها في شوال محفوظا فتكون سنة إحدى.</w:t>
      </w:r>
    </w:p>
    <w:p w14:paraId="58AFD7DD" w14:textId="77777777" w:rsidR="005F5BB8" w:rsidRDefault="005F5BB8" w:rsidP="00BB12A9">
      <w:pPr>
        <w:pStyle w:val="libNormal"/>
        <w:rPr>
          <w:rtl/>
        </w:rPr>
      </w:pPr>
      <w:r w:rsidRPr="007546DE">
        <w:rPr>
          <w:rtl/>
        </w:rPr>
        <w:t xml:space="preserve">وقد وقع في بعض طرق الحديث أن عبد الله بن الزبير جاء إلى النبيّ </w:t>
      </w:r>
      <w:r w:rsidRPr="00E662C5">
        <w:rPr>
          <w:rStyle w:val="libAlaemChar"/>
          <w:rtl/>
        </w:rPr>
        <w:t>صلى‌الله‌عليه‌وسلم</w:t>
      </w:r>
      <w:r w:rsidRPr="007546DE">
        <w:rPr>
          <w:rtl/>
        </w:rPr>
        <w:t xml:space="preserve"> ليبايعه ، وهو ابن سبع سنين ، أو ثمان ، كما أخرجه ابن مندة من طريق عبد الله بن محمد بن عروة ، حدثني هشام بن عروة ، عن أبيه ، قال : خرجت أسماء حين هاجرت وهي حامل ، قالت </w:t>
      </w:r>
      <w:r>
        <w:rPr>
          <w:rtl/>
        </w:rPr>
        <w:t>:</w:t>
      </w:r>
    </w:p>
    <w:p w14:paraId="6CF92FF8" w14:textId="77777777" w:rsidR="005F5BB8" w:rsidRPr="007546DE" w:rsidRDefault="005F5BB8" w:rsidP="00575020">
      <w:pPr>
        <w:pStyle w:val="libLine"/>
        <w:rPr>
          <w:rtl/>
        </w:rPr>
      </w:pPr>
      <w:r w:rsidRPr="007546DE">
        <w:rPr>
          <w:rtl/>
        </w:rPr>
        <w:t>__________________</w:t>
      </w:r>
    </w:p>
    <w:p w14:paraId="2EB2328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هاشم.</w:t>
      </w:r>
    </w:p>
    <w:p w14:paraId="054870FC" w14:textId="77777777" w:rsidR="005F5BB8" w:rsidRPr="007546DE" w:rsidRDefault="005F5BB8" w:rsidP="00F74DAE">
      <w:pPr>
        <w:pStyle w:val="libFootnote0"/>
        <w:rPr>
          <w:rtl/>
          <w:lang w:bidi="fa-IR"/>
        </w:rPr>
      </w:pPr>
      <w:r>
        <w:rPr>
          <w:rtl/>
        </w:rPr>
        <w:t>(</w:t>
      </w:r>
      <w:r w:rsidRPr="007546DE">
        <w:rPr>
          <w:rtl/>
        </w:rPr>
        <w:t xml:space="preserve">2) سنح : بالضم ثم السكون وآخره حاء مهملة إحدى محال المدينة كان بها منزل أبي بكر الصديق </w:t>
      </w:r>
      <w:r w:rsidRPr="00E662C5">
        <w:rPr>
          <w:rStyle w:val="libAlaemChar"/>
          <w:rtl/>
        </w:rPr>
        <w:t>رضي‌الله‌عنه</w:t>
      </w:r>
      <w:r w:rsidRPr="007546DE">
        <w:rPr>
          <w:rtl/>
        </w:rPr>
        <w:t xml:space="preserve"> وهي منازل بني الحارث بن الخزرج بعوالي المدينة. انظر : مراصد الاطلاع 2 / 745.</w:t>
      </w:r>
    </w:p>
    <w:p w14:paraId="47231929" w14:textId="77777777" w:rsidR="005F5BB8" w:rsidRPr="007546DE" w:rsidRDefault="005F5BB8" w:rsidP="00F74DAE">
      <w:pPr>
        <w:pStyle w:val="libFootnote0"/>
        <w:rPr>
          <w:rtl/>
        </w:rPr>
      </w:pPr>
      <w:r>
        <w:rPr>
          <w:rtl/>
        </w:rPr>
        <w:br w:type="page"/>
      </w:r>
      <w:r w:rsidRPr="007546DE">
        <w:rPr>
          <w:rtl/>
        </w:rPr>
        <w:lastRenderedPageBreak/>
        <w:t xml:space="preserve">فنفست به فأتيته به ليحنّكه ، فأخذه فوضعه في حجره وأتى بتمرة فمصّها ، ثم مضغها في فيه ، فحنّكه ، فكان أول شيء دخل بطنه ريق النبيّ </w:t>
      </w:r>
      <w:r w:rsidRPr="00E662C5">
        <w:rPr>
          <w:rStyle w:val="libAlaemChar"/>
          <w:rtl/>
        </w:rPr>
        <w:t>صلى‌الله‌عليه‌وسلم</w:t>
      </w:r>
      <w:r w:rsidRPr="007546DE">
        <w:rPr>
          <w:rtl/>
        </w:rPr>
        <w:t xml:space="preserve"> ، ثم مسحه ، وسمّاه عبد الله ، ثم جاء بعد وهو ابن سبع أو ثمان ليبايع رسول الله </w:t>
      </w:r>
      <w:r w:rsidRPr="00E662C5">
        <w:rPr>
          <w:rStyle w:val="libAlaemChar"/>
          <w:rtl/>
        </w:rPr>
        <w:t>صلى‌الله‌عليه‌وآله‌وسلم</w:t>
      </w:r>
      <w:r w:rsidRPr="007546DE">
        <w:rPr>
          <w:rtl/>
        </w:rPr>
        <w:t xml:space="preserve"> ، أمره بذلك الزبير فتبسّم رسول الله </w:t>
      </w:r>
      <w:r w:rsidRPr="00E662C5">
        <w:rPr>
          <w:rStyle w:val="libAlaemChar"/>
          <w:rtl/>
        </w:rPr>
        <w:t>صلى‌الله‌عليه‌وآله‌وسلم</w:t>
      </w:r>
      <w:r w:rsidRPr="007546DE">
        <w:rPr>
          <w:rtl/>
        </w:rPr>
        <w:t xml:space="preserve"> حين رآه وبايعه ، وكان أول مولود ولد في الإسلام بالمدينة ، وكانت اليهود تقول : قد أخذناهم فلا يولد لهم بالمدينة ولد ، فكبّر الصحابة حين ولد.</w:t>
      </w:r>
    </w:p>
    <w:p w14:paraId="28891AC7" w14:textId="77777777" w:rsidR="005F5BB8" w:rsidRPr="007546DE" w:rsidRDefault="005F5BB8" w:rsidP="00BB12A9">
      <w:pPr>
        <w:pStyle w:val="libNormal"/>
        <w:rPr>
          <w:rtl/>
        </w:rPr>
      </w:pPr>
      <w:r w:rsidRPr="007546DE">
        <w:rPr>
          <w:rtl/>
        </w:rPr>
        <w:t xml:space="preserve">وقد قال الزّبير بن بكّار : حدّثني عمي مصعب ، سمعت أصحابنا يقولون : ولد عبد الله بن الزّبير سنة الهجرة. وأما ما رواه البغوي في الجعديات ، من طريق إسماعيل عن أبي إسحاق عمن حدثه ، عن أبي بكر ، أنه طاف بعبد الله بن الزبير في خرقة ، وهو أوّل مولود ولد في الإسلام ، فقد ذكر ابن سعد أن الواقديّ أنكره ، وقال : هذا غلط بيّن ، فلا اختلاف بين المسلمين أنه أول مولود ولد بعد الهجرة ، ومكة يومئذ حرب لم يدخلها النبيّ </w:t>
      </w:r>
      <w:r w:rsidRPr="00E662C5">
        <w:rPr>
          <w:rStyle w:val="libAlaemChar"/>
          <w:rtl/>
        </w:rPr>
        <w:t>صلى‌الله‌عليه‌وسلم</w:t>
      </w:r>
      <w:r w:rsidRPr="007546DE">
        <w:rPr>
          <w:rtl/>
        </w:rPr>
        <w:t xml:space="preserve"> حينئذ ولا أحد من المسلمين.</w:t>
      </w:r>
    </w:p>
    <w:p w14:paraId="2ED518D0" w14:textId="77777777" w:rsidR="005F5BB8" w:rsidRPr="007546DE" w:rsidRDefault="005F5BB8" w:rsidP="00BB12A9">
      <w:pPr>
        <w:pStyle w:val="libNormal"/>
        <w:rPr>
          <w:rtl/>
        </w:rPr>
      </w:pPr>
      <w:r w:rsidRPr="007546DE">
        <w:rPr>
          <w:rtl/>
        </w:rPr>
        <w:t xml:space="preserve">قلت : يحتمل أن يكون المراد بقوله : طاف به </w:t>
      </w:r>
      <w:r w:rsidRPr="00C830DC">
        <w:rPr>
          <w:rStyle w:val="libFootnotenumChar"/>
          <w:rtl/>
        </w:rPr>
        <w:t>(1)</w:t>
      </w:r>
      <w:r w:rsidRPr="007546DE">
        <w:rPr>
          <w:rtl/>
        </w:rPr>
        <w:t xml:space="preserve"> من مكان إلى مكان ، وإلا فالذي قاله الواقديّ متجه ، ولم يدخل أبو بكر مكة من حين هاجر إلا مع النبيّ </w:t>
      </w:r>
      <w:r w:rsidRPr="00E662C5">
        <w:rPr>
          <w:rStyle w:val="libAlaemChar"/>
          <w:rtl/>
        </w:rPr>
        <w:t>صلى‌الله‌عليه‌وسلم</w:t>
      </w:r>
      <w:r w:rsidRPr="007546DE">
        <w:rPr>
          <w:rtl/>
        </w:rPr>
        <w:t xml:space="preserve"> في عمرة القضيّة ، ولم يكن ابن الزبير معه.</w:t>
      </w:r>
    </w:p>
    <w:p w14:paraId="4025B935" w14:textId="77777777" w:rsidR="005F5BB8" w:rsidRPr="007546DE" w:rsidRDefault="005F5BB8" w:rsidP="00BB12A9">
      <w:pPr>
        <w:pStyle w:val="libNormal"/>
        <w:rPr>
          <w:rtl/>
        </w:rPr>
      </w:pPr>
      <w:r w:rsidRPr="007546DE">
        <w:rPr>
          <w:rtl/>
        </w:rPr>
        <w:t xml:space="preserve">وفي الرّسالة للشّافعيّ أنّ عبد الله بن الزبير كان له عند موت النبيّ </w:t>
      </w:r>
      <w:r w:rsidRPr="00E662C5">
        <w:rPr>
          <w:rStyle w:val="libAlaemChar"/>
          <w:rtl/>
        </w:rPr>
        <w:t>صلى‌الله‌عليه‌وسلم</w:t>
      </w:r>
      <w:r w:rsidRPr="007546DE">
        <w:rPr>
          <w:rtl/>
        </w:rPr>
        <w:t xml:space="preserve"> تسع سنين ، وقد حفظ عنه.</w:t>
      </w:r>
    </w:p>
    <w:p w14:paraId="023EF156" w14:textId="77777777" w:rsidR="005F5BB8" w:rsidRPr="007546DE" w:rsidRDefault="005F5BB8" w:rsidP="00BB12A9">
      <w:pPr>
        <w:pStyle w:val="libNormal"/>
        <w:rPr>
          <w:rtl/>
        </w:rPr>
      </w:pPr>
      <w:r w:rsidRPr="007546DE">
        <w:rPr>
          <w:rtl/>
        </w:rPr>
        <w:t xml:space="preserve">وقال الدّينوريّ في «المجالسة» : حدثنا إبراهيم بن يزيد </w:t>
      </w:r>
      <w:r w:rsidRPr="00C830DC">
        <w:rPr>
          <w:rStyle w:val="libFootnotenumChar"/>
          <w:rtl/>
        </w:rPr>
        <w:t>(2)</w:t>
      </w:r>
      <w:r w:rsidRPr="007546DE">
        <w:rPr>
          <w:rtl/>
        </w:rPr>
        <w:t xml:space="preserve"> ، حدثنا أبو غسان ، حدثنا محمد بن يحيى ، أخبرنا مصعب بن عثمان ، قال : قال عبد الله بن الزبير : هاجرت وأنا في بطن أمي.</w:t>
      </w:r>
    </w:p>
    <w:p w14:paraId="43BD23DE" w14:textId="77777777" w:rsidR="005F5BB8" w:rsidRPr="007546DE" w:rsidRDefault="005F5BB8" w:rsidP="00BB12A9">
      <w:pPr>
        <w:pStyle w:val="libNormal"/>
        <w:rPr>
          <w:rtl/>
        </w:rPr>
      </w:pPr>
      <w:r>
        <w:rPr>
          <w:rtl/>
        </w:rPr>
        <w:t>و</w:t>
      </w:r>
      <w:r w:rsidRPr="007546DE">
        <w:rPr>
          <w:rtl/>
        </w:rPr>
        <w:t xml:space="preserve">أخرج الزّبير ، من طريق مسلم بن عبد الله بن عروة بن الزبير ، عن أبيه أن النبيّ </w:t>
      </w:r>
      <w:r w:rsidRPr="00E662C5">
        <w:rPr>
          <w:rStyle w:val="libAlaemChar"/>
          <w:rtl/>
        </w:rPr>
        <w:t>صلى‌الله‌عليه‌وسلم</w:t>
      </w:r>
      <w:r w:rsidRPr="007546DE">
        <w:rPr>
          <w:rtl/>
        </w:rPr>
        <w:t xml:space="preserve"> كلّم في غلمة من قريش ترعرعوا : عبد الله بن جعفر ، وعبد الله بن الزبير ، وعمرو بن أبي سلمة ، فقيل لو بايعتهم فتصيبهم بركتك ، ويكون لهم ذكر ، فأتى بهم إليه ، فكأنهم تكعكعوا ، فاقتحم عبد الله بن الزبير أولهم ، فتبسّم رسول الله </w:t>
      </w:r>
      <w:r w:rsidRPr="00E662C5">
        <w:rPr>
          <w:rStyle w:val="libAlaemChar"/>
          <w:rtl/>
        </w:rPr>
        <w:t>صلى‌الله‌عليه‌وآله‌وسلم</w:t>
      </w:r>
      <w:r w:rsidRPr="007546DE">
        <w:rPr>
          <w:rtl/>
        </w:rPr>
        <w:t xml:space="preserve"> وقال : «إنّه </w:t>
      </w:r>
      <w:r w:rsidRPr="00C830DC">
        <w:rPr>
          <w:rStyle w:val="libFootnotenumChar"/>
          <w:rtl/>
        </w:rPr>
        <w:t>(3)</w:t>
      </w:r>
      <w:r w:rsidRPr="007546DE">
        <w:rPr>
          <w:rtl/>
        </w:rPr>
        <w:t xml:space="preserve"> ابن أبيه»</w:t>
      </w:r>
      <w:r>
        <w:rPr>
          <w:rtl/>
        </w:rPr>
        <w:t>.</w:t>
      </w:r>
    </w:p>
    <w:p w14:paraId="4A15DB42" w14:textId="77777777" w:rsidR="005F5BB8" w:rsidRPr="007546DE" w:rsidRDefault="005F5BB8" w:rsidP="00BB12A9">
      <w:pPr>
        <w:pStyle w:val="libNormal"/>
        <w:rPr>
          <w:rtl/>
        </w:rPr>
      </w:pPr>
      <w:r w:rsidRPr="007546DE">
        <w:rPr>
          <w:rtl/>
        </w:rPr>
        <w:t xml:space="preserve">ومن طريق عبد الله بن مصعب : كان رسول الله </w:t>
      </w:r>
      <w:r w:rsidRPr="00E662C5">
        <w:rPr>
          <w:rStyle w:val="libAlaemChar"/>
          <w:rtl/>
        </w:rPr>
        <w:t>صلى‌الله‌عليه‌وآله‌وسلم</w:t>
      </w:r>
      <w:r w:rsidRPr="007546DE">
        <w:rPr>
          <w:rtl/>
        </w:rPr>
        <w:t xml:space="preserve"> قد جمع أبناء المهاجرين والأنصار</w:t>
      </w:r>
    </w:p>
    <w:p w14:paraId="43895B21" w14:textId="77777777" w:rsidR="005F5BB8" w:rsidRPr="007546DE" w:rsidRDefault="005F5BB8" w:rsidP="00575020">
      <w:pPr>
        <w:pStyle w:val="libLine"/>
        <w:rPr>
          <w:rtl/>
        </w:rPr>
      </w:pPr>
      <w:r w:rsidRPr="007546DE">
        <w:rPr>
          <w:rtl/>
        </w:rPr>
        <w:t>__________________</w:t>
      </w:r>
    </w:p>
    <w:p w14:paraId="0779C6E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طاف به مشى به من مكان</w:t>
      </w:r>
      <w:r>
        <w:rPr>
          <w:rtl/>
        </w:rPr>
        <w:t xml:space="preserve"> ..</w:t>
      </w:r>
      <w:r w:rsidRPr="007546DE">
        <w:rPr>
          <w:rtl/>
        </w:rPr>
        <w:t>.</w:t>
      </w:r>
    </w:p>
    <w:p w14:paraId="65D02B1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ديريل.</w:t>
      </w:r>
    </w:p>
    <w:p w14:paraId="7E11DA6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وقال : له ابن أبيه.</w:t>
      </w:r>
    </w:p>
    <w:p w14:paraId="0DF4CBCF" w14:textId="77777777" w:rsidR="005F5BB8" w:rsidRPr="007546DE" w:rsidRDefault="005F5BB8" w:rsidP="00F74DAE">
      <w:pPr>
        <w:pStyle w:val="libFootnote0"/>
        <w:rPr>
          <w:rtl/>
        </w:rPr>
      </w:pPr>
      <w:r>
        <w:rPr>
          <w:rtl/>
        </w:rPr>
        <w:br w:type="page"/>
      </w:r>
      <w:r w:rsidRPr="007546DE">
        <w:rPr>
          <w:rtl/>
        </w:rPr>
        <w:lastRenderedPageBreak/>
        <w:t xml:space="preserve">الذين ولدوا في الإسلام حتى ترعرعوا </w:t>
      </w:r>
      <w:r w:rsidRPr="00C830DC">
        <w:rPr>
          <w:rStyle w:val="libFootnotenumChar"/>
          <w:rtl/>
        </w:rPr>
        <w:t>(1)</w:t>
      </w:r>
      <w:r w:rsidRPr="007546DE">
        <w:rPr>
          <w:rtl/>
        </w:rPr>
        <w:t xml:space="preserve"> ، فوقفوا بين يديه ، فبايعهم وجلس لهم ، فجمع منهم ابن الزبير.</w:t>
      </w:r>
    </w:p>
    <w:p w14:paraId="033B79C7" w14:textId="77777777" w:rsidR="005F5BB8" w:rsidRPr="007546DE" w:rsidRDefault="005F5BB8" w:rsidP="00BB12A9">
      <w:pPr>
        <w:pStyle w:val="libNormal"/>
        <w:rPr>
          <w:rtl/>
        </w:rPr>
      </w:pPr>
      <w:r w:rsidRPr="007546DE">
        <w:rPr>
          <w:rtl/>
        </w:rPr>
        <w:t>وأخرج البخاريّ في ترجمة عبد الله بن معاوية ، عن عاصم بن الزبير أنه روى عن هشام بن عروة ، عن أبيه أن الزبير قال لابنه عبد الله : أنت أشبه الناس بأبي بكر.</w:t>
      </w:r>
    </w:p>
    <w:p w14:paraId="1BBB75E7" w14:textId="77777777" w:rsidR="005F5BB8" w:rsidRPr="007546DE" w:rsidRDefault="005F5BB8" w:rsidP="00BB12A9">
      <w:pPr>
        <w:pStyle w:val="libNormal"/>
        <w:rPr>
          <w:rtl/>
        </w:rPr>
      </w:pPr>
      <w:r>
        <w:rPr>
          <w:rtl/>
        </w:rPr>
        <w:t>و</w:t>
      </w:r>
      <w:r w:rsidRPr="007546DE">
        <w:rPr>
          <w:rtl/>
        </w:rPr>
        <w:t xml:space="preserve">أخرج أبو يعلى والبيهقيّ في «الدّلائل» ، من طريق هنيد بن القاسم : سمعت عامر بن عبد الله بن الزبير أن أباه حدثه أنه أتى النبيّ </w:t>
      </w:r>
      <w:r w:rsidRPr="00E662C5">
        <w:rPr>
          <w:rStyle w:val="libAlaemChar"/>
          <w:rtl/>
        </w:rPr>
        <w:t>صلى‌الله‌عليه‌وسلم</w:t>
      </w:r>
      <w:r w:rsidRPr="007546DE">
        <w:rPr>
          <w:rtl/>
        </w:rPr>
        <w:t xml:space="preserve"> وهو يحتجم ، فلما فرغ قال : «يا عبد الله ، اذهب بهذا الدّم فأهرقه حيث لا يراك أحد»</w:t>
      </w:r>
      <w:r>
        <w:rPr>
          <w:rtl/>
        </w:rPr>
        <w:t>.</w:t>
      </w:r>
      <w:r w:rsidRPr="007546DE">
        <w:rPr>
          <w:rtl/>
        </w:rPr>
        <w:t xml:space="preserve"> فلمّا برز عن رسول الله </w:t>
      </w:r>
      <w:r w:rsidRPr="00E662C5">
        <w:rPr>
          <w:rStyle w:val="libAlaemChar"/>
          <w:rtl/>
        </w:rPr>
        <w:t>صلى‌الله‌عليه‌وآله‌وسلم</w:t>
      </w:r>
      <w:r w:rsidRPr="007546DE">
        <w:rPr>
          <w:rtl/>
        </w:rPr>
        <w:t xml:space="preserve"> عمد إلى الدم فشربه ، فلما رجع قال : «يا عبد الله ، ما صنعت </w:t>
      </w:r>
      <w:r>
        <w:rPr>
          <w:rtl/>
        </w:rPr>
        <w:t>[</w:t>
      </w:r>
      <w:r w:rsidRPr="007546DE">
        <w:rPr>
          <w:rtl/>
        </w:rPr>
        <w:t>بالدّم</w:t>
      </w:r>
      <w:r>
        <w:rPr>
          <w:rtl/>
        </w:rPr>
        <w:t>]</w:t>
      </w:r>
      <w:r w:rsidRPr="007546DE">
        <w:rPr>
          <w:rtl/>
        </w:rPr>
        <w:t xml:space="preserve"> </w:t>
      </w:r>
      <w:r w:rsidRPr="00C830DC">
        <w:rPr>
          <w:rStyle w:val="libFootnotenumChar"/>
          <w:rtl/>
        </w:rPr>
        <w:t>(2)</w:t>
      </w:r>
      <w:r w:rsidRPr="007546DE">
        <w:rPr>
          <w:rtl/>
        </w:rPr>
        <w:t xml:space="preserve"> قال : جعلته في أخفى مكان علمت أنه يخفى على الناس. قال : «لعلّك شربته»</w:t>
      </w:r>
      <w:r>
        <w:rPr>
          <w:rtl/>
        </w:rPr>
        <w:t>!</w:t>
      </w:r>
      <w:r w:rsidRPr="007546DE">
        <w:rPr>
          <w:rtl/>
        </w:rPr>
        <w:t xml:space="preserve"> قال : نعم. قال : «ولم شربت الدم</w:t>
      </w:r>
      <w:r>
        <w:rPr>
          <w:rtl/>
        </w:rPr>
        <w:t>؟</w:t>
      </w:r>
      <w:r w:rsidRPr="007546DE">
        <w:rPr>
          <w:rtl/>
        </w:rPr>
        <w:t>» «ويل للنّاس منك</w:t>
      </w:r>
      <w:r>
        <w:rPr>
          <w:rtl/>
        </w:rPr>
        <w:t>!</w:t>
      </w:r>
      <w:r w:rsidRPr="007546DE">
        <w:rPr>
          <w:rtl/>
        </w:rPr>
        <w:t xml:space="preserve"> وويل لك من النّاس</w:t>
      </w:r>
      <w:r>
        <w:rPr>
          <w:rtl/>
        </w:rPr>
        <w:t>!</w:t>
      </w:r>
      <w:r w:rsidRPr="007546DE">
        <w:rPr>
          <w:rtl/>
        </w:rPr>
        <w:t>»</w:t>
      </w:r>
      <w:r>
        <w:rPr>
          <w:rtl/>
        </w:rPr>
        <w:t>.</w:t>
      </w:r>
    </w:p>
    <w:p w14:paraId="01A6D1A7" w14:textId="77777777" w:rsidR="005F5BB8" w:rsidRPr="007546DE" w:rsidRDefault="005F5BB8" w:rsidP="00BB12A9">
      <w:pPr>
        <w:pStyle w:val="libNormal"/>
        <w:rPr>
          <w:rtl/>
        </w:rPr>
      </w:pPr>
      <w:r w:rsidRPr="007546DE">
        <w:rPr>
          <w:rtl/>
        </w:rPr>
        <w:t xml:space="preserve">قال </w:t>
      </w:r>
      <w:r>
        <w:rPr>
          <w:rtl/>
        </w:rPr>
        <w:t>[</w:t>
      </w:r>
      <w:r w:rsidRPr="007546DE">
        <w:rPr>
          <w:rtl/>
        </w:rPr>
        <w:t>أبو</w:t>
      </w:r>
      <w:r>
        <w:rPr>
          <w:rtl/>
        </w:rPr>
        <w:t>]</w:t>
      </w:r>
      <w:r w:rsidRPr="007546DE">
        <w:rPr>
          <w:rtl/>
        </w:rPr>
        <w:t xml:space="preserve"> </w:t>
      </w:r>
      <w:r w:rsidRPr="00C830DC">
        <w:rPr>
          <w:rStyle w:val="libFootnotenumChar"/>
          <w:rtl/>
        </w:rPr>
        <w:t>(3)</w:t>
      </w:r>
      <w:r w:rsidRPr="007546DE">
        <w:rPr>
          <w:rtl/>
        </w:rPr>
        <w:t xml:space="preserve"> موسى : قال أبو عاصم : فكانوا يرون أن القوة التي به من ذلك الدم.</w:t>
      </w:r>
    </w:p>
    <w:p w14:paraId="77C596A8" w14:textId="77777777" w:rsidR="005F5BB8" w:rsidRPr="007546DE" w:rsidRDefault="005F5BB8" w:rsidP="00BB12A9">
      <w:pPr>
        <w:pStyle w:val="libNormal"/>
        <w:rPr>
          <w:rtl/>
        </w:rPr>
      </w:pPr>
      <w:r w:rsidRPr="007546DE">
        <w:rPr>
          <w:rtl/>
        </w:rPr>
        <w:t>وله شاهد من طريق كيسان مولى ابن الزّبير ، عن سلمان الفارسيّ ، رويناه في جزء الغطريف ، وزاد في آخره : لا تمسّك النار إلا تحلّة القسم.</w:t>
      </w:r>
    </w:p>
    <w:p w14:paraId="7231A490" w14:textId="77777777" w:rsidR="005F5BB8" w:rsidRPr="007546DE" w:rsidRDefault="005F5BB8" w:rsidP="00BB12A9">
      <w:pPr>
        <w:pStyle w:val="libNormal"/>
        <w:rPr>
          <w:rtl/>
        </w:rPr>
      </w:pPr>
      <w:r w:rsidRPr="007546DE">
        <w:rPr>
          <w:rtl/>
        </w:rPr>
        <w:t xml:space="preserve">وأخرج عن أسماء بنت أبي بكر في معجم البغوي ، وفي البخاري عن ابن عباس أنه وصف ابن الزّبير فقال : عفيف الإسلام ، قارئ القرآن ، أبوه حواريّ رسول الله </w:t>
      </w:r>
      <w:r w:rsidRPr="00E662C5">
        <w:rPr>
          <w:rStyle w:val="libAlaemChar"/>
          <w:rtl/>
        </w:rPr>
        <w:t>صلى‌الله‌عليه‌وآله‌وسلم</w:t>
      </w:r>
      <w:r w:rsidRPr="007546DE">
        <w:rPr>
          <w:rtl/>
        </w:rPr>
        <w:t xml:space="preserve"> ، وأمّه بنت الصديق ، وجدّته صفية عمة رسول الله </w:t>
      </w:r>
      <w:r w:rsidRPr="00E662C5">
        <w:rPr>
          <w:rStyle w:val="libAlaemChar"/>
          <w:rtl/>
        </w:rPr>
        <w:t>صلى‌الله‌عليه‌وآله‌وسلم</w:t>
      </w:r>
      <w:r w:rsidRPr="007546DE">
        <w:rPr>
          <w:rtl/>
        </w:rPr>
        <w:t xml:space="preserve"> ، وعمة أبيه خديجة بنت خويلد.</w:t>
      </w:r>
    </w:p>
    <w:p w14:paraId="75832584" w14:textId="77777777" w:rsidR="005F5BB8" w:rsidRPr="007546DE" w:rsidRDefault="005F5BB8" w:rsidP="00BB12A9">
      <w:pPr>
        <w:pStyle w:val="libNormal"/>
        <w:rPr>
          <w:rtl/>
        </w:rPr>
      </w:pPr>
      <w:r w:rsidRPr="007546DE">
        <w:rPr>
          <w:rtl/>
        </w:rPr>
        <w:t>وقال ابن أبي خيثمة : حدّثنا أحمد بن يونس ، حدثنا الزنجي بن خالد ، عن عمرو بن دينار ، قال : ما رأيت مصلّيا أحسن صلاة من ابن الزّبير.</w:t>
      </w:r>
    </w:p>
    <w:p w14:paraId="434326E0" w14:textId="77777777" w:rsidR="005F5BB8" w:rsidRPr="007546DE" w:rsidRDefault="005F5BB8" w:rsidP="00BB12A9">
      <w:pPr>
        <w:pStyle w:val="libNormal"/>
        <w:rPr>
          <w:rtl/>
        </w:rPr>
      </w:pPr>
      <w:r w:rsidRPr="007546DE">
        <w:rPr>
          <w:rtl/>
        </w:rPr>
        <w:t>وأخرج أبو نعيم بسند صحيح ، عن مجاهد : كان ابن الزبير إذا قام للصلاة كأنه عمود.</w:t>
      </w:r>
    </w:p>
    <w:p w14:paraId="023724D6" w14:textId="77777777" w:rsidR="005F5BB8" w:rsidRPr="007546DE" w:rsidRDefault="005F5BB8" w:rsidP="00BB12A9">
      <w:pPr>
        <w:pStyle w:val="libNormal"/>
        <w:rPr>
          <w:rtl/>
        </w:rPr>
      </w:pPr>
      <w:r w:rsidRPr="007546DE">
        <w:rPr>
          <w:rtl/>
        </w:rPr>
        <w:t>وقال ابن سعد : حدثنا روح ، حدثنا حسين الشهيد ، عن ابن أبي مليكة : كان ابن الزبير يواصل سبعة أيام ، ثم يصبح اليوم الثامن وهو إلينا.</w:t>
      </w:r>
    </w:p>
    <w:p w14:paraId="188CE7D5" w14:textId="77777777" w:rsidR="005F5BB8" w:rsidRPr="007546DE" w:rsidRDefault="005F5BB8" w:rsidP="00BB12A9">
      <w:pPr>
        <w:pStyle w:val="libNormal"/>
        <w:rPr>
          <w:rtl/>
        </w:rPr>
      </w:pPr>
      <w:r w:rsidRPr="007546DE">
        <w:rPr>
          <w:rtl/>
        </w:rPr>
        <w:t xml:space="preserve">وأخرج البغويّ ، من طريق ميمون بن مهران : رأيت ابن الزبير واصل </w:t>
      </w:r>
      <w:r w:rsidRPr="00C830DC">
        <w:rPr>
          <w:rStyle w:val="libFootnotenumChar"/>
          <w:rtl/>
        </w:rPr>
        <w:t>(4)</w:t>
      </w:r>
      <w:r w:rsidRPr="007546DE">
        <w:rPr>
          <w:rtl/>
        </w:rPr>
        <w:t xml:space="preserve"> من الجمعة إلى الجمعة.</w:t>
      </w:r>
    </w:p>
    <w:p w14:paraId="70A691CC" w14:textId="77777777" w:rsidR="005F5BB8" w:rsidRPr="007546DE" w:rsidRDefault="005F5BB8" w:rsidP="00575020">
      <w:pPr>
        <w:pStyle w:val="libLine"/>
        <w:rPr>
          <w:rtl/>
        </w:rPr>
      </w:pPr>
      <w:r w:rsidRPr="007546DE">
        <w:rPr>
          <w:rtl/>
        </w:rPr>
        <w:t>__________________</w:t>
      </w:r>
    </w:p>
    <w:p w14:paraId="4134318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يبايعهم فوقفوا.</w:t>
      </w:r>
    </w:p>
    <w:p w14:paraId="0A5CC99C" w14:textId="77777777" w:rsidR="005F5BB8" w:rsidRPr="007546DE" w:rsidRDefault="005F5BB8" w:rsidP="00F74DAE">
      <w:pPr>
        <w:pStyle w:val="libFootnote0"/>
        <w:rPr>
          <w:rtl/>
          <w:lang w:bidi="fa-IR"/>
        </w:rPr>
      </w:pPr>
      <w:r>
        <w:rPr>
          <w:rtl/>
        </w:rPr>
        <w:t>(</w:t>
      </w:r>
      <w:r w:rsidRPr="007546DE">
        <w:rPr>
          <w:rtl/>
        </w:rPr>
        <w:t>2) ليس في أ.</w:t>
      </w:r>
    </w:p>
    <w:p w14:paraId="24AF16AD" w14:textId="77777777" w:rsidR="005F5BB8" w:rsidRDefault="005F5BB8" w:rsidP="00F74DAE">
      <w:pPr>
        <w:pStyle w:val="libFootnote0"/>
        <w:rPr>
          <w:rtl/>
        </w:rPr>
      </w:pPr>
      <w:r>
        <w:rPr>
          <w:rtl/>
        </w:rPr>
        <w:t>(</w:t>
      </w:r>
      <w:r>
        <w:rPr>
          <w:rFonts w:hint="cs"/>
          <w:rtl/>
        </w:rPr>
        <w:t>3</w:t>
      </w:r>
      <w:r w:rsidRPr="007546DE">
        <w:rPr>
          <w:rtl/>
        </w:rPr>
        <w:t xml:space="preserve">) في </w:t>
      </w:r>
      <w:r>
        <w:rPr>
          <w:rtl/>
        </w:rPr>
        <w:t>أ :</w:t>
      </w:r>
      <w:r w:rsidRPr="007546DE">
        <w:rPr>
          <w:rtl/>
        </w:rPr>
        <w:t xml:space="preserve"> ابن الزبير يواصل.</w:t>
      </w:r>
    </w:p>
    <w:p w14:paraId="6C05BCBE" w14:textId="77777777" w:rsidR="005F5BB8" w:rsidRPr="007546DE" w:rsidRDefault="005F5BB8" w:rsidP="00F74DAE">
      <w:pPr>
        <w:pStyle w:val="libFootnote0"/>
        <w:rPr>
          <w:rtl/>
        </w:rPr>
      </w:pPr>
      <w:r>
        <w:rPr>
          <w:rFonts w:hint="cs"/>
          <w:rtl/>
        </w:rPr>
        <w:t>الإصابة/ج4/م6</w:t>
      </w:r>
    </w:p>
    <w:p w14:paraId="3326B352" w14:textId="77777777" w:rsidR="005F5BB8" w:rsidRPr="007546DE" w:rsidRDefault="005F5BB8" w:rsidP="00BB12A9">
      <w:pPr>
        <w:pStyle w:val="libNormal"/>
        <w:rPr>
          <w:rtl/>
        </w:rPr>
      </w:pPr>
      <w:r>
        <w:rPr>
          <w:rtl/>
        </w:rPr>
        <w:br w:type="page"/>
      </w:r>
      <w:r w:rsidRPr="007546DE">
        <w:rPr>
          <w:rtl/>
        </w:rPr>
        <w:lastRenderedPageBreak/>
        <w:t>وأخرج ابن أبي الدّنيا ، من طريق ليث ، عن مجاهد ، ما كان باب من العبادة إلا تكلّفه ابن الزّبير.</w:t>
      </w:r>
    </w:p>
    <w:p w14:paraId="6EBA12A6" w14:textId="77777777" w:rsidR="005F5BB8" w:rsidRPr="007546DE" w:rsidRDefault="005F5BB8" w:rsidP="00BB12A9">
      <w:pPr>
        <w:pStyle w:val="libNormal"/>
        <w:rPr>
          <w:rtl/>
        </w:rPr>
      </w:pPr>
      <w:r w:rsidRPr="007546DE">
        <w:rPr>
          <w:rtl/>
        </w:rPr>
        <w:t xml:space="preserve">ولقد جاء سيل بالبيت </w:t>
      </w:r>
      <w:r w:rsidRPr="00C830DC">
        <w:rPr>
          <w:rStyle w:val="libFootnotenumChar"/>
          <w:rtl/>
        </w:rPr>
        <w:t>(1)</w:t>
      </w:r>
      <w:r w:rsidRPr="007546DE">
        <w:rPr>
          <w:rtl/>
        </w:rPr>
        <w:t xml:space="preserve"> ، فرأيت ابن الزبير يطوف سباحة.</w:t>
      </w:r>
    </w:p>
    <w:p w14:paraId="736A5D8B" w14:textId="77777777" w:rsidR="005F5BB8" w:rsidRPr="007546DE" w:rsidRDefault="005F5BB8" w:rsidP="00BB12A9">
      <w:pPr>
        <w:pStyle w:val="libNormal"/>
        <w:rPr>
          <w:rtl/>
        </w:rPr>
      </w:pPr>
      <w:r w:rsidRPr="007546DE">
        <w:rPr>
          <w:rtl/>
        </w:rPr>
        <w:t xml:space="preserve">وشهد ابن الزّبير اليرموك مع أبيه الزبير ، وشهد فتح إفريقية ، وكان البشير </w:t>
      </w:r>
      <w:r w:rsidRPr="00C830DC">
        <w:rPr>
          <w:rStyle w:val="libFootnotenumChar"/>
          <w:rtl/>
        </w:rPr>
        <w:t>(2)</w:t>
      </w:r>
      <w:r w:rsidRPr="007546DE">
        <w:rPr>
          <w:rtl/>
        </w:rPr>
        <w:t xml:space="preserve"> بالفتح إلى عثمان. ذكره الزبير وابن عائذ : واقتصّ الزبير قصة الفتح. وإن الفتح كان على يده ، وشهد الدار ، وكان يقاتل عن عثمان ، ثم شهد الجمل مع عائشة ، وكان على الرّجالة.</w:t>
      </w:r>
    </w:p>
    <w:p w14:paraId="5293856C" w14:textId="77777777" w:rsidR="005F5BB8" w:rsidRPr="007546DE" w:rsidRDefault="005F5BB8" w:rsidP="00BB12A9">
      <w:pPr>
        <w:pStyle w:val="libNormal"/>
        <w:rPr>
          <w:rtl/>
        </w:rPr>
      </w:pPr>
      <w:r w:rsidRPr="007546DE">
        <w:rPr>
          <w:rtl/>
        </w:rPr>
        <w:t>قال الزّبير : حدثني يحيى بن معين ، عن هشام بن يوسف ، عن معمر : أخبرني هشام بن عروة ، قال : أخذ عبد الله بن الزبير من وسط القتلى يوم الجمل ، وفيه بضع وأربعون جراحة ، فأعطت عائشة البشير الّذي بشّرها بأنه لم يمت عشرة آلاف ، ثم اعتزل ابن الزبير حروب علي ومعاوية ، ثم بايع لمعاوية فلما أراد أن يبايع ليزيد امتنع وتحوّل إلى مكة ، وعاد بالحرم ، فأرسل إليه يزيد سليمان أن يبايع له ، فأبى ، ولقّب نفسه عائذ الله ، فلما كانت وقعة الحرّة وفتك أهل الشّام بأهل المدينة ثم تحولوا إلى مكّة فقاتلوا ابن الزبير واحترقت الكعبة أيام ذلك الحصار ففجعهم الخبر بموت يزيد بن معاوية ، فتوادعوا ورجع أهل الشام وبايع الناس عبد الله بن الزبير بالخلافة ، وأرسل إلى أهل الأمصار يبايعهم إلا بعض أهل الشام ، فسار مروان فغلب على بقية الشام ، ثم على مصر ، ثم مات ، فقام عبد الملك بن مروان فغلب على العراق ، وقتل مصعب بن الزبير ثم جهّز الحجاج إلى ابن الزبير ، فقاتله إلى أن قتل ابن الزبير في جمادى الأولى سنة ثلاث وسبعين من الهجرة. وهذا هو المحفوظ ، وهو قول الجمهور.</w:t>
      </w:r>
    </w:p>
    <w:p w14:paraId="007257AE" w14:textId="77777777" w:rsidR="005F5BB8" w:rsidRPr="007546DE" w:rsidRDefault="005F5BB8" w:rsidP="00BB12A9">
      <w:pPr>
        <w:pStyle w:val="libNormal"/>
        <w:rPr>
          <w:rtl/>
        </w:rPr>
      </w:pPr>
      <w:r w:rsidRPr="007546DE">
        <w:rPr>
          <w:rtl/>
        </w:rPr>
        <w:t xml:space="preserve">وعند البغويّ عن ابن وهب عن مالك أنه قتل على رأس اثنتين وستين </w:t>
      </w:r>
      <w:r w:rsidRPr="00C830DC">
        <w:rPr>
          <w:rStyle w:val="libFootnotenumChar"/>
          <w:rtl/>
        </w:rPr>
        <w:t>(3)</w:t>
      </w:r>
      <w:r w:rsidRPr="007546DE">
        <w:rPr>
          <w:rtl/>
        </w:rPr>
        <w:t xml:space="preserve"> ، وكأنه أراد بعد انقضائها.</w:t>
      </w:r>
    </w:p>
    <w:p w14:paraId="3D9A60B7" w14:textId="77777777" w:rsidR="005F5BB8" w:rsidRPr="002517A3" w:rsidRDefault="005F5BB8" w:rsidP="00BB12A9">
      <w:pPr>
        <w:pStyle w:val="libNormal"/>
        <w:rPr>
          <w:rStyle w:val="libBold2Char"/>
          <w:rtl/>
        </w:rPr>
      </w:pPr>
      <w:r w:rsidRPr="002517A3">
        <w:rPr>
          <w:rStyle w:val="libBold2Char"/>
          <w:rtl/>
        </w:rPr>
        <w:t xml:space="preserve">4701 ـ عبد الله بن زغب الإيادي </w:t>
      </w:r>
      <w:r w:rsidRPr="00C830DC">
        <w:rPr>
          <w:rStyle w:val="libFootnotenumChar"/>
          <w:rtl/>
        </w:rPr>
        <w:t>(4)</w:t>
      </w:r>
      <w:r w:rsidRPr="002517A3">
        <w:rPr>
          <w:rStyle w:val="libBold2Char"/>
          <w:rtl/>
        </w:rPr>
        <w:t xml:space="preserve"> :</w:t>
      </w:r>
    </w:p>
    <w:p w14:paraId="667D104A" w14:textId="77777777" w:rsidR="005F5BB8" w:rsidRPr="007546DE" w:rsidRDefault="005F5BB8" w:rsidP="00BB12A9">
      <w:pPr>
        <w:pStyle w:val="libNormal"/>
        <w:rPr>
          <w:rtl/>
        </w:rPr>
      </w:pPr>
      <w:r w:rsidRPr="007546DE">
        <w:rPr>
          <w:rtl/>
        </w:rPr>
        <w:t>قال أبو زرعة الدّمشقيّ ، وابن ماكولا : له صحبة. وقال العسكريّ : خرجه بعضهم في</w:t>
      </w:r>
    </w:p>
    <w:p w14:paraId="66E6DAF2" w14:textId="77777777" w:rsidR="005F5BB8" w:rsidRPr="007546DE" w:rsidRDefault="005F5BB8" w:rsidP="00575020">
      <w:pPr>
        <w:pStyle w:val="libLine"/>
        <w:rPr>
          <w:rtl/>
        </w:rPr>
      </w:pPr>
      <w:r w:rsidRPr="007546DE">
        <w:rPr>
          <w:rtl/>
        </w:rPr>
        <w:t>__________________</w:t>
      </w:r>
    </w:p>
    <w:p w14:paraId="416A5D9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سبل طبق البيت.</w:t>
      </w:r>
    </w:p>
    <w:p w14:paraId="289638D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وكتب الحسين بالفتح.</w:t>
      </w:r>
    </w:p>
    <w:p w14:paraId="26102E2F"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وسبعين.</w:t>
      </w:r>
    </w:p>
    <w:p w14:paraId="55C887E1" w14:textId="77777777" w:rsidR="005F5BB8" w:rsidRPr="007546DE" w:rsidRDefault="005F5BB8" w:rsidP="00F74DAE">
      <w:pPr>
        <w:pStyle w:val="libFootnote0"/>
        <w:rPr>
          <w:rtl/>
          <w:lang w:bidi="fa-IR"/>
        </w:rPr>
      </w:pPr>
      <w:r>
        <w:rPr>
          <w:rtl/>
        </w:rPr>
        <w:t>(</w:t>
      </w:r>
      <w:r w:rsidRPr="007546DE">
        <w:rPr>
          <w:rtl/>
        </w:rPr>
        <w:t xml:space="preserve">4) تجريد أسماء الصحابة 1 / 311 ، تهذيب التهذيب 5 / 217 ، الكاشف 2 / 87 ، تقريب التهذيب 1 / 416 ، خلاصة تذهيب 2 / 57 ، أسد الغابة ت </w:t>
      </w:r>
      <w:r>
        <w:rPr>
          <w:rtl/>
        </w:rPr>
        <w:t>(</w:t>
      </w:r>
      <w:r w:rsidRPr="007546DE">
        <w:rPr>
          <w:rtl/>
        </w:rPr>
        <w:t xml:space="preserve">2950) ، الاستيعاب ت </w:t>
      </w:r>
      <w:r>
        <w:rPr>
          <w:rtl/>
        </w:rPr>
        <w:t>(</w:t>
      </w:r>
      <w:r w:rsidRPr="007546DE">
        <w:rPr>
          <w:rtl/>
        </w:rPr>
        <w:t>1554)</w:t>
      </w:r>
      <w:r>
        <w:rPr>
          <w:rtl/>
        </w:rPr>
        <w:t>.</w:t>
      </w:r>
    </w:p>
    <w:p w14:paraId="0911B588" w14:textId="77777777" w:rsidR="005F5BB8" w:rsidRPr="007546DE" w:rsidRDefault="005F5BB8" w:rsidP="00F74DAE">
      <w:pPr>
        <w:pStyle w:val="libFootnote0"/>
        <w:rPr>
          <w:rtl/>
        </w:rPr>
      </w:pPr>
      <w:r>
        <w:rPr>
          <w:rtl/>
        </w:rPr>
        <w:br w:type="page"/>
      </w:r>
      <w:r w:rsidRPr="007546DE">
        <w:rPr>
          <w:rtl/>
        </w:rPr>
        <w:lastRenderedPageBreak/>
        <w:t>المسند. وقال أبو نعيم : مختلف فيه.</w:t>
      </w:r>
      <w:r>
        <w:rPr>
          <w:rFonts w:hint="cs"/>
          <w:rtl/>
        </w:rPr>
        <w:t xml:space="preserve"> </w:t>
      </w:r>
      <w:r>
        <w:rPr>
          <w:rtl/>
        </w:rPr>
        <w:t>و</w:t>
      </w:r>
      <w:r w:rsidRPr="007546DE">
        <w:rPr>
          <w:rtl/>
        </w:rPr>
        <w:t xml:space="preserve">قال ابن مندة : لا يصح. ثم أخرج من طريق محفوظ بن علقمة ، عن عبد الرحمن بن عائذ ، عن عبد الله بن زغب الإيادي قال : سمعت رسول الله </w:t>
      </w:r>
      <w:r w:rsidRPr="00E662C5">
        <w:rPr>
          <w:rStyle w:val="libAlaemChar"/>
          <w:rtl/>
        </w:rPr>
        <w:t>صلى‌الله‌عليه‌وآله‌وسلم</w:t>
      </w:r>
      <w:r w:rsidRPr="007546DE">
        <w:rPr>
          <w:rtl/>
        </w:rPr>
        <w:t xml:space="preserve"> يقول : «من كذب عليّ متعمّدا فليتبوَّأ مقعده من النّار»</w:t>
      </w:r>
      <w:r>
        <w:rPr>
          <w:rtl/>
        </w:rPr>
        <w:t>.</w:t>
      </w:r>
    </w:p>
    <w:p w14:paraId="076DE060" w14:textId="77777777" w:rsidR="005F5BB8" w:rsidRPr="007546DE" w:rsidRDefault="005F5BB8" w:rsidP="00BB12A9">
      <w:pPr>
        <w:pStyle w:val="libNormal"/>
        <w:rPr>
          <w:rtl/>
        </w:rPr>
      </w:pPr>
      <w:r w:rsidRPr="007546DE">
        <w:rPr>
          <w:rtl/>
        </w:rPr>
        <w:t xml:space="preserve">وأخرجه الطّبرانيّ من هذا الوجه ، وجاء عنه عن النبيّ </w:t>
      </w:r>
      <w:r w:rsidRPr="00E662C5">
        <w:rPr>
          <w:rStyle w:val="libAlaemChar"/>
          <w:rtl/>
        </w:rPr>
        <w:t>صلى‌الله‌عليه‌وسلم</w:t>
      </w:r>
      <w:r w:rsidRPr="007546DE">
        <w:rPr>
          <w:rtl/>
        </w:rPr>
        <w:t xml:space="preserve"> قصة قس بن ساعدة ، وله رواية عن عبد الله بن حوالة في سنن أبي داود.</w:t>
      </w:r>
    </w:p>
    <w:p w14:paraId="1D457EAC" w14:textId="77777777" w:rsidR="005F5BB8" w:rsidRPr="007546DE" w:rsidRDefault="005F5BB8" w:rsidP="00BB12A9">
      <w:pPr>
        <w:pStyle w:val="libNormal"/>
        <w:rPr>
          <w:rtl/>
        </w:rPr>
      </w:pPr>
      <w:r w:rsidRPr="002517A3">
        <w:rPr>
          <w:rStyle w:val="libBold2Char"/>
          <w:rtl/>
        </w:rPr>
        <w:t xml:space="preserve">4702 ـ عبد الله بن زمعة : </w:t>
      </w:r>
      <w:r w:rsidRPr="007546DE">
        <w:rPr>
          <w:rtl/>
        </w:rPr>
        <w:t xml:space="preserve">بن الأسود </w:t>
      </w:r>
      <w:r w:rsidRPr="00C830DC">
        <w:rPr>
          <w:rStyle w:val="libFootnotenumChar"/>
          <w:rtl/>
        </w:rPr>
        <w:t>(1)</w:t>
      </w:r>
      <w:r w:rsidRPr="007546DE">
        <w:rPr>
          <w:rtl/>
        </w:rPr>
        <w:t xml:space="preserve"> بن المطلب بن أسد بن عبد العزّى القرشيّ الأسديّ ، ابن أخت أم سلمة زوج النبيّ </w:t>
      </w:r>
      <w:r w:rsidRPr="00E662C5">
        <w:rPr>
          <w:rStyle w:val="libAlaemChar"/>
          <w:rtl/>
        </w:rPr>
        <w:t>صلى‌الله‌عليه‌وسلم</w:t>
      </w:r>
      <w:r w:rsidRPr="007546DE">
        <w:rPr>
          <w:rtl/>
        </w:rPr>
        <w:t>. واسم أمه قريبة بنت أبي أمية.</w:t>
      </w:r>
    </w:p>
    <w:p w14:paraId="0E193E04" w14:textId="77777777" w:rsidR="005F5BB8" w:rsidRPr="007546DE" w:rsidRDefault="005F5BB8" w:rsidP="00BB12A9">
      <w:pPr>
        <w:pStyle w:val="libNormal"/>
        <w:rPr>
          <w:rtl/>
        </w:rPr>
      </w:pPr>
      <w:r w:rsidRPr="007546DE">
        <w:rPr>
          <w:rtl/>
        </w:rPr>
        <w:t xml:space="preserve">ووقع في الكاشف أنه أخو سودة أم المؤمنين ، وهو وهم يظهر </w:t>
      </w:r>
      <w:r w:rsidRPr="00C830DC">
        <w:rPr>
          <w:rStyle w:val="libFootnotenumChar"/>
          <w:rtl/>
        </w:rPr>
        <w:t>(2)</w:t>
      </w:r>
      <w:r w:rsidRPr="007546DE">
        <w:rPr>
          <w:rtl/>
        </w:rPr>
        <w:t xml:space="preserve"> صوابه من سياق نسبها.</w:t>
      </w:r>
    </w:p>
    <w:p w14:paraId="796CD566" w14:textId="77777777" w:rsidR="005F5BB8" w:rsidRPr="007546DE" w:rsidRDefault="005F5BB8" w:rsidP="00BB12A9">
      <w:pPr>
        <w:pStyle w:val="libNormal"/>
        <w:rPr>
          <w:rtl/>
        </w:rPr>
      </w:pPr>
      <w:r w:rsidRPr="007546DE">
        <w:rPr>
          <w:rtl/>
        </w:rPr>
        <w:t>قال البغويّ : كان يسكن المدينة ، روى أحاديث ، وله في الصّحيح حديث يشتمل على ثلاثة أحكام : أحدها في قصّة ناقة ثمود ، والآخر في النهي عن الضّحك من الضرطة ، والثالث عن جلد المرأة. وربما فرّقها بعض الرواة.</w:t>
      </w:r>
    </w:p>
    <w:p w14:paraId="5F43A1DD" w14:textId="77777777" w:rsidR="005F5BB8" w:rsidRPr="007546DE" w:rsidRDefault="005F5BB8" w:rsidP="00BB12A9">
      <w:pPr>
        <w:pStyle w:val="libNormal"/>
        <w:rPr>
          <w:rtl/>
        </w:rPr>
      </w:pPr>
      <w:r w:rsidRPr="007546DE">
        <w:rPr>
          <w:rtl/>
        </w:rPr>
        <w:t>وله عند أبي داود أنه قال لعمر : صلّ بالناس</w:t>
      </w:r>
      <w:r>
        <w:rPr>
          <w:rtl/>
        </w:rPr>
        <w:t xml:space="preserve"> ـ </w:t>
      </w:r>
      <w:r w:rsidRPr="007546DE">
        <w:rPr>
          <w:rtl/>
        </w:rPr>
        <w:t xml:space="preserve">في مرض النبيّ </w:t>
      </w:r>
      <w:r w:rsidRPr="00E662C5">
        <w:rPr>
          <w:rStyle w:val="libAlaemChar"/>
          <w:rtl/>
        </w:rPr>
        <w:t>صلى‌الله‌عليه‌وسلم</w:t>
      </w:r>
      <w:r w:rsidRPr="007546DE">
        <w:rPr>
          <w:rtl/>
        </w:rPr>
        <w:t xml:space="preserve"> لما لم يحضر أبو بكر. ويقال : إنه كان يأذن على النبيّ </w:t>
      </w:r>
      <w:r w:rsidRPr="00E662C5">
        <w:rPr>
          <w:rStyle w:val="libAlaemChar"/>
          <w:rtl/>
        </w:rPr>
        <w:t>صلى‌الله‌عليه‌وسلم</w:t>
      </w:r>
      <w:r w:rsidRPr="007546DE">
        <w:rPr>
          <w:rtl/>
        </w:rPr>
        <w:t>.</w:t>
      </w:r>
    </w:p>
    <w:p w14:paraId="40A58635" w14:textId="77777777" w:rsidR="005F5BB8" w:rsidRPr="007546DE" w:rsidRDefault="005F5BB8" w:rsidP="00BB12A9">
      <w:pPr>
        <w:pStyle w:val="libNormal"/>
        <w:rPr>
          <w:rtl/>
        </w:rPr>
      </w:pPr>
      <w:r w:rsidRPr="007546DE">
        <w:rPr>
          <w:rtl/>
        </w:rPr>
        <w:t xml:space="preserve">يقال : قتل يوم الدّار سنة خمس وثلاثين ، وبه جزم أبو حسان الزيادي ، وجزم ابن حبان بأنه قتل يوم الحرّة ، وبه جزم </w:t>
      </w:r>
      <w:r w:rsidRPr="00C830DC">
        <w:rPr>
          <w:rStyle w:val="libFootnotenumChar"/>
          <w:rtl/>
        </w:rPr>
        <w:t>(3)</w:t>
      </w:r>
      <w:r w:rsidRPr="007546DE">
        <w:rPr>
          <w:rtl/>
        </w:rPr>
        <w:t xml:space="preserve"> الكلبي.</w:t>
      </w:r>
    </w:p>
    <w:p w14:paraId="291A80D0" w14:textId="77777777" w:rsidR="005F5BB8" w:rsidRPr="007546DE" w:rsidRDefault="005F5BB8" w:rsidP="00BB12A9">
      <w:pPr>
        <w:pStyle w:val="libNormal"/>
        <w:rPr>
          <w:rtl/>
        </w:rPr>
      </w:pPr>
      <w:r w:rsidRPr="007546DE">
        <w:rPr>
          <w:rtl/>
        </w:rPr>
        <w:t>قال أبو عمر : المقتول بالحرة ابنه يزيد ، وكان له في الهجرة خمس سنين ، قاله ابن حبان ، ومات أبوه قبل الهجرة كافرا.</w:t>
      </w:r>
    </w:p>
    <w:p w14:paraId="78CC7211" w14:textId="77777777" w:rsidR="005F5BB8" w:rsidRPr="002517A3" w:rsidRDefault="005F5BB8" w:rsidP="00BB12A9">
      <w:pPr>
        <w:pStyle w:val="libNormal"/>
        <w:rPr>
          <w:rStyle w:val="libBold2Char"/>
          <w:rtl/>
        </w:rPr>
      </w:pPr>
      <w:r w:rsidRPr="002517A3">
        <w:rPr>
          <w:rStyle w:val="libBold2Char"/>
          <w:rtl/>
        </w:rPr>
        <w:t xml:space="preserve">4703 ـ عبد الله بن زمل الجهنيّ </w:t>
      </w:r>
      <w:r w:rsidRPr="00C830DC">
        <w:rPr>
          <w:rStyle w:val="libFootnotenumChar"/>
          <w:rtl/>
        </w:rPr>
        <w:t>(4)</w:t>
      </w:r>
      <w:r w:rsidRPr="002517A3">
        <w:rPr>
          <w:rStyle w:val="libBold2Char"/>
          <w:rtl/>
        </w:rPr>
        <w:t xml:space="preserve"> :</w:t>
      </w:r>
    </w:p>
    <w:p w14:paraId="5640F374" w14:textId="77777777" w:rsidR="005F5BB8" w:rsidRPr="007546DE" w:rsidRDefault="005F5BB8" w:rsidP="00575020">
      <w:pPr>
        <w:pStyle w:val="libLine"/>
        <w:rPr>
          <w:rtl/>
        </w:rPr>
      </w:pPr>
      <w:r w:rsidRPr="007546DE">
        <w:rPr>
          <w:rtl/>
        </w:rPr>
        <w:t>__________________</w:t>
      </w:r>
    </w:p>
    <w:p w14:paraId="14C89DF5" w14:textId="77777777" w:rsidR="005F5BB8" w:rsidRPr="007546DE" w:rsidRDefault="005F5BB8" w:rsidP="00F74DAE">
      <w:pPr>
        <w:pStyle w:val="libFootnote0"/>
        <w:rPr>
          <w:rtl/>
          <w:lang w:bidi="fa-IR"/>
        </w:rPr>
      </w:pPr>
      <w:r>
        <w:rPr>
          <w:rtl/>
        </w:rPr>
        <w:t>(</w:t>
      </w:r>
      <w:r w:rsidRPr="007546DE">
        <w:rPr>
          <w:rtl/>
        </w:rPr>
        <w:t xml:space="preserve">1) الثقات 3 / 217 ، التاريخ الصغير 1 / 115 ، عنوان النجابة 123 الرياض المستطابة 203 ، تجريد أسماء الصحابة 1 / 311 ، تهذيب التهذيب 5 / 218 ، الاستبصار 42 ، الجرح والتعديل 5 / 59 ، تلقيح فهوم أهل الأثر 382 ، الأعلام 4 / 143 ، التاريخ الكبير 3 / 7 ، 218 ، تهذيب الكمال 2 / 683 ، الطبقات 14 ، الطبقات الكبرى 1 / 144 ، 2 / 220 ، 8 / 461 ، الكاشف 2 / 87 ، تقريب التهذيب 1 / 1160 ، خلاصة تذهيب 2 / 57 ، الوافي بالوفيات 17 / 182 ، الجمع بين رجال الصحيحين 282 ، المعرفة والتاريخ 1 / 243 ، بقي بن مخلد 804 ، 931 ، التعديل والتجريح 772 ، أسد الغابة ت </w:t>
      </w:r>
      <w:r>
        <w:rPr>
          <w:rtl/>
        </w:rPr>
        <w:t>(</w:t>
      </w:r>
      <w:r w:rsidRPr="007546DE">
        <w:rPr>
          <w:rtl/>
        </w:rPr>
        <w:t xml:space="preserve">2951) ، الاستيعاب ت </w:t>
      </w:r>
      <w:r>
        <w:rPr>
          <w:rtl/>
        </w:rPr>
        <w:t>(</w:t>
      </w:r>
      <w:r w:rsidRPr="007546DE">
        <w:rPr>
          <w:rtl/>
        </w:rPr>
        <w:t>1555)</w:t>
      </w:r>
      <w:r>
        <w:rPr>
          <w:rtl/>
        </w:rPr>
        <w:t>.</w:t>
      </w:r>
    </w:p>
    <w:p w14:paraId="6F607A4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فظهر.</w:t>
      </w:r>
    </w:p>
    <w:p w14:paraId="63409B96" w14:textId="77777777" w:rsidR="005F5BB8" w:rsidRPr="007546DE" w:rsidRDefault="005F5BB8" w:rsidP="00F74DAE">
      <w:pPr>
        <w:pStyle w:val="libFootnote0"/>
        <w:rPr>
          <w:rtl/>
          <w:lang w:bidi="fa-IR"/>
        </w:rPr>
      </w:pPr>
      <w:r>
        <w:rPr>
          <w:rtl/>
        </w:rPr>
        <w:t>(</w:t>
      </w:r>
      <w:r w:rsidRPr="007546DE">
        <w:rPr>
          <w:rtl/>
        </w:rPr>
        <w:t>3) سقط من أ.</w:t>
      </w:r>
    </w:p>
    <w:p w14:paraId="409DAB93"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2952) ، الثقات 3 / 235 ، تجريد أسماء الصحابة 1 / 311 ، بقي بن مخلد 588.</w:t>
      </w:r>
    </w:p>
    <w:p w14:paraId="7BCBF752" w14:textId="77777777" w:rsidR="005F5BB8" w:rsidRPr="007546DE" w:rsidRDefault="005F5BB8" w:rsidP="00BB12A9">
      <w:pPr>
        <w:pStyle w:val="libNormal"/>
        <w:rPr>
          <w:rtl/>
        </w:rPr>
      </w:pPr>
      <w:r>
        <w:rPr>
          <w:rtl/>
        </w:rPr>
        <w:br w:type="page"/>
      </w:r>
      <w:r w:rsidRPr="007546DE">
        <w:rPr>
          <w:rtl/>
        </w:rPr>
        <w:lastRenderedPageBreak/>
        <w:t xml:space="preserve">ذكره ابن السّكن ، وقال </w:t>
      </w:r>
      <w:r>
        <w:rPr>
          <w:rtl/>
        </w:rPr>
        <w:t xml:space="preserve">: </w:t>
      </w:r>
      <w:r w:rsidRPr="007546DE">
        <w:rPr>
          <w:rtl/>
        </w:rPr>
        <w:t>روى عنه حديث : «الدّنيا سبعة آلاف سنة»</w:t>
      </w:r>
      <w:r>
        <w:rPr>
          <w:rtl/>
        </w:rPr>
        <w:t>.</w:t>
      </w:r>
      <w:r>
        <w:rPr>
          <w:rFonts w:hint="cs"/>
          <w:rtl/>
        </w:rPr>
        <w:t xml:space="preserve"> </w:t>
      </w:r>
      <w:r w:rsidRPr="007546DE">
        <w:rPr>
          <w:rtl/>
        </w:rPr>
        <w:t>بإسناد مجهول ، وليس بمعروف في الصّحابة ، ثم ساق الحديث ، وفي إسناده ضعيف ، قال : وروى عنه بهذا الإسناد أحاديث مناكير.</w:t>
      </w:r>
    </w:p>
    <w:p w14:paraId="5ADC0B95" w14:textId="77777777" w:rsidR="005F5BB8" w:rsidRPr="007546DE" w:rsidRDefault="005F5BB8" w:rsidP="00BB12A9">
      <w:pPr>
        <w:pStyle w:val="libNormal"/>
        <w:rPr>
          <w:rtl/>
        </w:rPr>
      </w:pPr>
      <w:r w:rsidRPr="007546DE">
        <w:rPr>
          <w:rtl/>
        </w:rPr>
        <w:t xml:space="preserve">قلت : وجميعها جاء عنه ضمن حديث واحد أخرجه بطوله الطبراني في المعجم الكبير ، وأخرج بعضه ابن السني في </w:t>
      </w:r>
      <w:r>
        <w:rPr>
          <w:rtl/>
        </w:rPr>
        <w:t>[</w:t>
      </w:r>
      <w:r w:rsidRPr="007546DE">
        <w:rPr>
          <w:rtl/>
        </w:rPr>
        <w:t>عمل</w:t>
      </w:r>
      <w:r>
        <w:rPr>
          <w:rtl/>
        </w:rPr>
        <w:t>]</w:t>
      </w:r>
      <w:r w:rsidRPr="007546DE">
        <w:rPr>
          <w:rtl/>
        </w:rPr>
        <w:t xml:space="preserve"> </w:t>
      </w:r>
      <w:r w:rsidRPr="00C830DC">
        <w:rPr>
          <w:rStyle w:val="libFootnotenumChar"/>
          <w:rtl/>
        </w:rPr>
        <w:t>(1)</w:t>
      </w:r>
      <w:r w:rsidRPr="007546DE">
        <w:rPr>
          <w:rtl/>
        </w:rPr>
        <w:t xml:space="preserve"> اليوم والليلة ، ولم أره مسمّى في أكثر الكتب ، ويقال اسمه الضحاك ، ويقال عبد الرحمن. والصّواب الأول. والضّحاك غلط ، فإن الضحاك بن زمل آخر من أتباع التابعين.</w:t>
      </w:r>
    </w:p>
    <w:p w14:paraId="46B54AA4" w14:textId="77777777" w:rsidR="005F5BB8" w:rsidRPr="007546DE" w:rsidRDefault="005F5BB8" w:rsidP="00BB12A9">
      <w:pPr>
        <w:pStyle w:val="libNormal"/>
        <w:rPr>
          <w:rtl/>
        </w:rPr>
      </w:pPr>
      <w:r w:rsidRPr="007546DE">
        <w:rPr>
          <w:rtl/>
        </w:rPr>
        <w:t>وقال أبو حاتم ، عن أبيه الضحاك بن زمل بن عمرو السكسكي : روى عن أبيه ، روى عنه الهيثم بن عدي.</w:t>
      </w:r>
    </w:p>
    <w:p w14:paraId="33FD448E" w14:textId="77777777" w:rsidR="005F5BB8" w:rsidRPr="007546DE" w:rsidRDefault="005F5BB8" w:rsidP="00BB12A9">
      <w:pPr>
        <w:pStyle w:val="libNormal"/>
        <w:rPr>
          <w:rtl/>
        </w:rPr>
      </w:pPr>
      <w:r w:rsidRPr="007546DE">
        <w:rPr>
          <w:rtl/>
        </w:rPr>
        <w:t xml:space="preserve">وذكر ابن قتيبة في </w:t>
      </w:r>
      <w:r>
        <w:rPr>
          <w:rtl/>
        </w:rPr>
        <w:t>[</w:t>
      </w:r>
      <w:r w:rsidRPr="007546DE">
        <w:rPr>
          <w:rtl/>
        </w:rPr>
        <w:t>غريبه هذا الحديث بطوله</w:t>
      </w:r>
      <w:r>
        <w:rPr>
          <w:rtl/>
        </w:rPr>
        <w:t>]</w:t>
      </w:r>
      <w:r w:rsidRPr="007546DE">
        <w:rPr>
          <w:rtl/>
        </w:rPr>
        <w:t xml:space="preserve"> </w:t>
      </w:r>
      <w:r w:rsidRPr="00C830DC">
        <w:rPr>
          <w:rStyle w:val="libFootnotenumChar"/>
          <w:rtl/>
        </w:rPr>
        <w:t>(2)</w:t>
      </w:r>
      <w:r w:rsidRPr="007546DE">
        <w:rPr>
          <w:rtl/>
        </w:rPr>
        <w:t xml:space="preserve"> ولم يسمّه أيضا.</w:t>
      </w:r>
    </w:p>
    <w:p w14:paraId="163BC04C" w14:textId="77777777" w:rsidR="005F5BB8" w:rsidRPr="007546DE" w:rsidRDefault="005F5BB8" w:rsidP="00BB12A9">
      <w:pPr>
        <w:pStyle w:val="libNormal"/>
        <w:rPr>
          <w:rtl/>
        </w:rPr>
      </w:pPr>
      <w:r w:rsidRPr="007546DE">
        <w:rPr>
          <w:rtl/>
        </w:rPr>
        <w:t>وقال ابن حبّان : عبد الله بن زمل له صحبة ، لكن لا أعتمد على إسناده خبره.</w:t>
      </w:r>
    </w:p>
    <w:p w14:paraId="0D4CECBE" w14:textId="77777777" w:rsidR="005F5BB8" w:rsidRPr="007546DE" w:rsidRDefault="005F5BB8" w:rsidP="00BB12A9">
      <w:pPr>
        <w:pStyle w:val="libNormal"/>
        <w:rPr>
          <w:rtl/>
        </w:rPr>
      </w:pPr>
      <w:r w:rsidRPr="007546DE">
        <w:rPr>
          <w:rtl/>
        </w:rPr>
        <w:t>قلت : تفرد برواية حديثه سليمان بن عطاء القرشي الحراني عن مسلم بن عبد الله الجهنيّ.</w:t>
      </w:r>
    </w:p>
    <w:p w14:paraId="5B22F34A" w14:textId="77777777" w:rsidR="005F5BB8" w:rsidRPr="007546DE" w:rsidRDefault="005F5BB8" w:rsidP="00BB12A9">
      <w:pPr>
        <w:pStyle w:val="libNormal"/>
        <w:rPr>
          <w:rtl/>
        </w:rPr>
      </w:pPr>
      <w:r w:rsidRPr="002517A3">
        <w:rPr>
          <w:rStyle w:val="libBold2Char"/>
          <w:rtl/>
        </w:rPr>
        <w:t xml:space="preserve">4704 ـ عبد الله بن زيد : </w:t>
      </w:r>
      <w:r w:rsidRPr="007546DE">
        <w:rPr>
          <w:rtl/>
        </w:rPr>
        <w:t xml:space="preserve">بن ثعلبة </w:t>
      </w:r>
      <w:r w:rsidRPr="00C830DC">
        <w:rPr>
          <w:rStyle w:val="libFootnotenumChar"/>
          <w:rtl/>
        </w:rPr>
        <w:t>(3)</w:t>
      </w:r>
      <w:r w:rsidRPr="007546DE">
        <w:rPr>
          <w:rtl/>
        </w:rPr>
        <w:t xml:space="preserve"> بن عبد الله </w:t>
      </w:r>
      <w:r w:rsidRPr="00C830DC">
        <w:rPr>
          <w:rStyle w:val="libFootnotenumChar"/>
          <w:rtl/>
        </w:rPr>
        <w:t>(4)</w:t>
      </w:r>
      <w:r w:rsidRPr="007546DE">
        <w:rPr>
          <w:rtl/>
        </w:rPr>
        <w:t xml:space="preserve"> </w:t>
      </w:r>
      <w:r>
        <w:rPr>
          <w:rtl/>
        </w:rPr>
        <w:t>[</w:t>
      </w:r>
      <w:r w:rsidRPr="007546DE">
        <w:rPr>
          <w:rtl/>
        </w:rPr>
        <w:t>بن ثعلبة</w:t>
      </w:r>
      <w:r>
        <w:rPr>
          <w:rtl/>
        </w:rPr>
        <w:t>]</w:t>
      </w:r>
      <w:r w:rsidRPr="007546DE">
        <w:rPr>
          <w:rtl/>
        </w:rPr>
        <w:t xml:space="preserve"> بن زيد </w:t>
      </w:r>
      <w:r>
        <w:rPr>
          <w:rtl/>
        </w:rPr>
        <w:t>[</w:t>
      </w:r>
      <w:r w:rsidRPr="007546DE">
        <w:rPr>
          <w:rtl/>
        </w:rPr>
        <w:t>من بني جشم</w:t>
      </w:r>
      <w:r>
        <w:rPr>
          <w:rtl/>
        </w:rPr>
        <w:t>]</w:t>
      </w:r>
      <w:r w:rsidRPr="007546DE">
        <w:rPr>
          <w:rtl/>
        </w:rPr>
        <w:t xml:space="preserve"> </w:t>
      </w:r>
      <w:r w:rsidRPr="00C830DC">
        <w:rPr>
          <w:rStyle w:val="libFootnotenumChar"/>
          <w:rtl/>
        </w:rPr>
        <w:t>(5)</w:t>
      </w:r>
      <w:r w:rsidRPr="007546DE">
        <w:rPr>
          <w:rtl/>
        </w:rPr>
        <w:t xml:space="preserve"> بن الحارث بن الخزرج الأنصاري رائي </w:t>
      </w:r>
      <w:r w:rsidRPr="00C830DC">
        <w:rPr>
          <w:rStyle w:val="libFootnotenumChar"/>
          <w:rtl/>
        </w:rPr>
        <w:t>(6)</w:t>
      </w:r>
      <w:r w:rsidRPr="007546DE">
        <w:rPr>
          <w:rtl/>
        </w:rPr>
        <w:t xml:space="preserve"> الأذان. كذا نسبه أبو عمر ، فزاد في نسبه ثعلبة ، والمعروف إسقاطه. بدري عقبي.</w:t>
      </w:r>
    </w:p>
    <w:p w14:paraId="66DC358C" w14:textId="77777777" w:rsidR="005F5BB8" w:rsidRPr="007546DE" w:rsidRDefault="005F5BB8" w:rsidP="00BB12A9">
      <w:pPr>
        <w:pStyle w:val="libNormal"/>
        <w:rPr>
          <w:rtl/>
        </w:rPr>
      </w:pPr>
      <w:r w:rsidRPr="007546DE">
        <w:rPr>
          <w:rtl/>
        </w:rPr>
        <w:t xml:space="preserve">قال التّرمذيّ : لا نعرف له عن النبيّ </w:t>
      </w:r>
      <w:r w:rsidRPr="00E662C5">
        <w:rPr>
          <w:rStyle w:val="libAlaemChar"/>
          <w:rtl/>
        </w:rPr>
        <w:t>صلى‌الله‌عليه‌وسلم</w:t>
      </w:r>
      <w:r w:rsidRPr="007546DE">
        <w:rPr>
          <w:rtl/>
        </w:rPr>
        <w:t xml:space="preserve"> شيئا يصحّ إلا هذا الحديث الواحد. وقال ابن عديّ : لا نعرف له شيئا يصح غيره ، وأطلق غير واحد أنه ليس له غيره ، وهو خطأ ، فقد جاءت عنه عدة أحاديث ستة أو سبعة جمعتها في جزء مفرد.</w:t>
      </w:r>
    </w:p>
    <w:p w14:paraId="28FF29A2" w14:textId="77777777" w:rsidR="005F5BB8" w:rsidRPr="007546DE" w:rsidRDefault="005F5BB8" w:rsidP="00575020">
      <w:pPr>
        <w:pStyle w:val="libLine"/>
        <w:rPr>
          <w:rtl/>
        </w:rPr>
      </w:pPr>
      <w:r w:rsidRPr="007546DE">
        <w:rPr>
          <w:rtl/>
        </w:rPr>
        <w:t>__________________</w:t>
      </w:r>
    </w:p>
    <w:p w14:paraId="5FECE34C" w14:textId="77777777" w:rsidR="005F5BB8" w:rsidRPr="007546DE" w:rsidRDefault="005F5BB8" w:rsidP="00F74DAE">
      <w:pPr>
        <w:pStyle w:val="libFootnote0"/>
        <w:rPr>
          <w:rtl/>
          <w:lang w:bidi="fa-IR"/>
        </w:rPr>
      </w:pPr>
      <w:r>
        <w:rPr>
          <w:rtl/>
        </w:rPr>
        <w:t>(</w:t>
      </w:r>
      <w:r w:rsidRPr="007546DE">
        <w:rPr>
          <w:rtl/>
        </w:rPr>
        <w:t>1) سقط في أ.</w:t>
      </w:r>
    </w:p>
    <w:p w14:paraId="1DD8C45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غريب الحديث هذا والحديث غريب.</w:t>
      </w:r>
    </w:p>
    <w:p w14:paraId="1FF0D609"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2955) ، الاستيعاب ت </w:t>
      </w:r>
      <w:r>
        <w:rPr>
          <w:rtl/>
        </w:rPr>
        <w:t>(</w:t>
      </w:r>
      <w:r w:rsidRPr="007546DE">
        <w:rPr>
          <w:rtl/>
        </w:rPr>
        <w:t>1557) ، الثقات 3 / 223 ، تجريد أسماء الصحابة 1 / 312 ، الاستبصار 131 ، العبر 1 / 33 ، المصباح المضيء 1 / 196 ، 197 ، التاريخ الكبرى 3 / 12 ، 5 / 12 ، تهذيب الكمال 2 / 684 ، الطبقات 96 ، تقريب التهذيب 1 / 417 ، الطبقات الكبرى 1 / 246 ، 247 ، خلاصة تذهيب 2 / 57 ، التعديل والتجريح 773 ، الوافي بالوفيات 17 / 183 ، التاريخ لابن معين 2 / 151 ، حاشية الإكمال 6 / 36 ، التاريخ الصغير 1 / 139 ، البداية والنهاية 5 / 350.</w:t>
      </w:r>
    </w:p>
    <w:p w14:paraId="754FD2F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ابن عبد ربه.</w:t>
      </w:r>
    </w:p>
    <w:p w14:paraId="125E04D6" w14:textId="77777777" w:rsidR="005F5BB8" w:rsidRPr="007546DE" w:rsidRDefault="005F5BB8" w:rsidP="00F74DAE">
      <w:pPr>
        <w:pStyle w:val="libFootnote0"/>
        <w:rPr>
          <w:rtl/>
          <w:lang w:bidi="fa-IR"/>
        </w:rPr>
      </w:pPr>
      <w:r>
        <w:rPr>
          <w:rtl/>
        </w:rPr>
        <w:t>(</w:t>
      </w:r>
      <w:r w:rsidRPr="007546DE">
        <w:rPr>
          <w:rtl/>
        </w:rPr>
        <w:t>5) سقط في أ.</w:t>
      </w:r>
    </w:p>
    <w:p w14:paraId="3BEC3FD0"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رأى الأذان.</w:t>
      </w:r>
    </w:p>
    <w:p w14:paraId="7158DFA2" w14:textId="77777777" w:rsidR="005F5BB8" w:rsidRPr="007546DE" w:rsidRDefault="005F5BB8" w:rsidP="00BB12A9">
      <w:pPr>
        <w:pStyle w:val="libNormal"/>
        <w:rPr>
          <w:rtl/>
        </w:rPr>
      </w:pPr>
      <w:r>
        <w:rPr>
          <w:rtl/>
        </w:rPr>
        <w:br w:type="page"/>
      </w:r>
      <w:r w:rsidRPr="007546DE">
        <w:rPr>
          <w:rtl/>
        </w:rPr>
        <w:lastRenderedPageBreak/>
        <w:t xml:space="preserve">وجزم البغويّ بأن ما له غير حديث الأذان ، وحديثه عند التّرمذي من رواية ابنه محمد بن عبد الله ، وصحّحه. وفي النّسائي له حديث : أنه تصدق على أبويه ثم توضّأ </w:t>
      </w:r>
      <w:r w:rsidRPr="00C830DC">
        <w:rPr>
          <w:rStyle w:val="libFootnotenumChar"/>
          <w:rtl/>
        </w:rPr>
        <w:t>(1)</w:t>
      </w:r>
      <w:r>
        <w:rPr>
          <w:rtl/>
        </w:rPr>
        <w:t>.</w:t>
      </w:r>
    </w:p>
    <w:p w14:paraId="79883838" w14:textId="77777777" w:rsidR="005F5BB8" w:rsidRPr="007546DE" w:rsidRDefault="005F5BB8" w:rsidP="00BB12A9">
      <w:pPr>
        <w:pStyle w:val="libNormal"/>
        <w:rPr>
          <w:rtl/>
        </w:rPr>
      </w:pPr>
      <w:r w:rsidRPr="007546DE">
        <w:rPr>
          <w:rtl/>
        </w:rPr>
        <w:t xml:space="preserve">وقد أخرج البخاري في التاريخ من طريق يحيى بن أبي كثير ، أن أبا سلمة حدثه أن محمد بن عبد الله بن زيد حدثه أن أباه شهد النبيّ </w:t>
      </w:r>
      <w:r w:rsidRPr="00E662C5">
        <w:rPr>
          <w:rStyle w:val="libAlaemChar"/>
          <w:rtl/>
        </w:rPr>
        <w:t>صلى‌الله‌عليه‌وسلم</w:t>
      </w:r>
      <w:r w:rsidRPr="007546DE">
        <w:rPr>
          <w:rtl/>
        </w:rPr>
        <w:t xml:space="preserve"> عند المنحر ، وقد قسم </w:t>
      </w:r>
      <w:r w:rsidRPr="00C830DC">
        <w:rPr>
          <w:rStyle w:val="libFootnotenumChar"/>
          <w:rtl/>
        </w:rPr>
        <w:t>(2)</w:t>
      </w:r>
      <w:r w:rsidRPr="007546DE">
        <w:rPr>
          <w:rtl/>
        </w:rPr>
        <w:t xml:space="preserve"> النبيّ </w:t>
      </w:r>
      <w:r w:rsidRPr="00E662C5">
        <w:rPr>
          <w:rStyle w:val="libAlaemChar"/>
          <w:rtl/>
        </w:rPr>
        <w:t>صلى‌الله‌عليه‌وسلم</w:t>
      </w:r>
      <w:r w:rsidRPr="007546DE">
        <w:rPr>
          <w:rtl/>
        </w:rPr>
        <w:t xml:space="preserve"> الضحايا فأعطاه من شعره</w:t>
      </w:r>
      <w:r>
        <w:rPr>
          <w:rtl/>
        </w:rPr>
        <w:t xml:space="preserve"> ..</w:t>
      </w:r>
      <w:r w:rsidRPr="007546DE">
        <w:rPr>
          <w:rtl/>
        </w:rPr>
        <w:t>. الحديث.</w:t>
      </w:r>
    </w:p>
    <w:p w14:paraId="79E1AB9C" w14:textId="77777777" w:rsidR="005F5BB8" w:rsidRPr="007546DE" w:rsidRDefault="005F5BB8" w:rsidP="00BB12A9">
      <w:pPr>
        <w:pStyle w:val="libNormal"/>
        <w:rPr>
          <w:rtl/>
        </w:rPr>
      </w:pPr>
      <w:r w:rsidRPr="007546DE">
        <w:rPr>
          <w:rtl/>
        </w:rPr>
        <w:t>قال المدائنيّ ، عن كثير بن زيد ، عن المطلب بن حنطب ، عن محمد بن عبد الله بن زيد : مات أبي سنة اثنتين وثلاثين ، وهو ابن أربع وستين ، وصلّى عليه عثمان.</w:t>
      </w:r>
    </w:p>
    <w:p w14:paraId="618175D5" w14:textId="77777777" w:rsidR="005F5BB8" w:rsidRPr="007546DE" w:rsidRDefault="005F5BB8" w:rsidP="00BB12A9">
      <w:pPr>
        <w:pStyle w:val="libNormal"/>
        <w:rPr>
          <w:rtl/>
        </w:rPr>
      </w:pPr>
      <w:r w:rsidRPr="007546DE">
        <w:rPr>
          <w:rtl/>
        </w:rPr>
        <w:t>وقال الحاكم : الصحيح أنه قتل بأحد ، فالروايات كلها منقطعة. انتهى.</w:t>
      </w:r>
    </w:p>
    <w:p w14:paraId="3E925774" w14:textId="77777777" w:rsidR="005F5BB8" w:rsidRPr="007546DE" w:rsidRDefault="005F5BB8" w:rsidP="00BB12A9">
      <w:pPr>
        <w:pStyle w:val="libNormal"/>
        <w:rPr>
          <w:rtl/>
        </w:rPr>
      </w:pPr>
      <w:r w:rsidRPr="007546DE">
        <w:rPr>
          <w:rtl/>
        </w:rPr>
        <w:t>وخالف ذلك في «المستدرك» ، وفي الحلية في ترجمة عمر بن عبد العزيز بسند صحيح عن عبد الله العمري ، قال : دخلت ابنة عبد الله بن زيد بن ثعلبة على عمر بن عبد العزيز فقالت : أنا ابنة عبد الله بن زيد شهد أبي بدرا وقتل بأحد ، فقال : سليني ما شئت فأعطاها.</w:t>
      </w:r>
    </w:p>
    <w:p w14:paraId="0F31C646" w14:textId="77777777" w:rsidR="005F5BB8" w:rsidRPr="007546DE" w:rsidRDefault="005F5BB8" w:rsidP="00BB12A9">
      <w:pPr>
        <w:pStyle w:val="libNormal"/>
        <w:rPr>
          <w:rtl/>
        </w:rPr>
      </w:pPr>
      <w:r w:rsidRPr="002517A3">
        <w:rPr>
          <w:rStyle w:val="libBold2Char"/>
          <w:rtl/>
        </w:rPr>
        <w:t xml:space="preserve">4705 ـ عبد الله بن زيد : </w:t>
      </w:r>
      <w:r w:rsidRPr="007546DE">
        <w:rPr>
          <w:rtl/>
        </w:rPr>
        <w:t xml:space="preserve">بن صفوان بن صباح </w:t>
      </w:r>
      <w:r w:rsidRPr="00C830DC">
        <w:rPr>
          <w:rStyle w:val="libFootnotenumChar"/>
          <w:rtl/>
        </w:rPr>
        <w:t>(3)</w:t>
      </w:r>
      <w:r w:rsidRPr="007546DE">
        <w:rPr>
          <w:rtl/>
        </w:rPr>
        <w:t xml:space="preserve"> بن طريف بن زيد بن عمرو بن عامر بن ربيعة بن كعب بن ربيعة بن ثعلبة بن سعد بن ضبّة </w:t>
      </w:r>
      <w:r w:rsidRPr="00C830DC">
        <w:rPr>
          <w:rStyle w:val="libFootnotenumChar"/>
          <w:rtl/>
        </w:rPr>
        <w:t>(4)</w:t>
      </w:r>
      <w:r w:rsidRPr="007546DE">
        <w:rPr>
          <w:rtl/>
        </w:rPr>
        <w:t xml:space="preserve"> الضبي.</w:t>
      </w:r>
    </w:p>
    <w:p w14:paraId="039029B3" w14:textId="77777777" w:rsidR="005F5BB8" w:rsidRPr="007546DE" w:rsidRDefault="005F5BB8" w:rsidP="00BB12A9">
      <w:pPr>
        <w:pStyle w:val="libNormal"/>
        <w:rPr>
          <w:rtl/>
        </w:rPr>
      </w:pPr>
      <w:r w:rsidRPr="007546DE">
        <w:rPr>
          <w:rtl/>
        </w:rPr>
        <w:t xml:space="preserve">ذكر الدّارقطنيّ في «المؤتلف» من طريق سيف بن عمر بسنده إلى بلال بن أبي بلال الضبي عن أبيه ، قال : وفد عبد الحارث بن زيد الضبي إلى النبيّ </w:t>
      </w:r>
      <w:r w:rsidRPr="00E662C5">
        <w:rPr>
          <w:rStyle w:val="libAlaemChar"/>
          <w:rtl/>
        </w:rPr>
        <w:t>صلى‌الله‌عليه‌وسلم</w:t>
      </w:r>
      <w:r w:rsidRPr="007546DE">
        <w:rPr>
          <w:rtl/>
        </w:rPr>
        <w:t xml:space="preserve"> فانتسب له ، فدعاه فأسلم ، وقال : «أنت عبد الله لا عبد الحارث»</w:t>
      </w:r>
      <w:r>
        <w:rPr>
          <w:rtl/>
        </w:rPr>
        <w:t>.</w:t>
      </w:r>
    </w:p>
    <w:p w14:paraId="4C9C6954" w14:textId="77777777" w:rsidR="005F5BB8" w:rsidRPr="007546DE" w:rsidRDefault="005F5BB8" w:rsidP="00BB12A9">
      <w:pPr>
        <w:pStyle w:val="libNormal"/>
        <w:rPr>
          <w:rtl/>
        </w:rPr>
      </w:pPr>
      <w:r w:rsidRPr="007546DE">
        <w:rPr>
          <w:rtl/>
        </w:rPr>
        <w:t>وذكره ابن الكلبي والطّبريّ. قال الرشاطي : سماه أبو عمر عبد الله بن الحارث ، فوهم ، وسبق بيان ذلك في عبد الله بن الحارث ، ويأتي في الأخير.</w:t>
      </w:r>
    </w:p>
    <w:p w14:paraId="2781A94A" w14:textId="77777777" w:rsidR="005F5BB8" w:rsidRPr="007546DE" w:rsidRDefault="005F5BB8" w:rsidP="00BB12A9">
      <w:pPr>
        <w:pStyle w:val="libNormal"/>
        <w:rPr>
          <w:rtl/>
        </w:rPr>
      </w:pPr>
      <w:r w:rsidRPr="002517A3">
        <w:rPr>
          <w:rStyle w:val="libBold2Char"/>
          <w:rtl/>
        </w:rPr>
        <w:t xml:space="preserve">4706 ـ عبد الله بن زيد : </w:t>
      </w:r>
      <w:r w:rsidRPr="007546DE">
        <w:rPr>
          <w:rtl/>
        </w:rPr>
        <w:t xml:space="preserve">بن عاصم </w:t>
      </w:r>
      <w:r w:rsidRPr="00C830DC">
        <w:rPr>
          <w:rStyle w:val="libFootnotenumChar"/>
          <w:rtl/>
        </w:rPr>
        <w:t>(5)</w:t>
      </w:r>
      <w:r w:rsidRPr="007546DE">
        <w:rPr>
          <w:rtl/>
        </w:rPr>
        <w:t xml:space="preserve"> بن كعب بن عمرو بن عوف بن مبذول بن</w:t>
      </w:r>
    </w:p>
    <w:p w14:paraId="34483355" w14:textId="77777777" w:rsidR="005F5BB8" w:rsidRPr="007546DE" w:rsidRDefault="005F5BB8" w:rsidP="00575020">
      <w:pPr>
        <w:pStyle w:val="libLine"/>
        <w:rPr>
          <w:rtl/>
        </w:rPr>
      </w:pPr>
      <w:r w:rsidRPr="007546DE">
        <w:rPr>
          <w:rtl/>
        </w:rPr>
        <w:t>__________________</w:t>
      </w:r>
    </w:p>
    <w:p w14:paraId="50E6073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ثم توفي.</w:t>
      </w:r>
    </w:p>
    <w:p w14:paraId="23B0945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عند النحر فقسم.</w:t>
      </w:r>
    </w:p>
    <w:p w14:paraId="4836A32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2957)</w:t>
      </w:r>
      <w:r>
        <w:rPr>
          <w:rtl/>
        </w:rPr>
        <w:t>.</w:t>
      </w:r>
    </w:p>
    <w:p w14:paraId="731D935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سعد بن سنة الضبي.</w:t>
      </w:r>
    </w:p>
    <w:p w14:paraId="50AB3738" w14:textId="77777777" w:rsidR="005F5BB8" w:rsidRDefault="005F5BB8" w:rsidP="00F74DAE">
      <w:pPr>
        <w:pStyle w:val="libFootnote0"/>
        <w:rPr>
          <w:rtl/>
        </w:rPr>
      </w:pPr>
      <w:r>
        <w:rPr>
          <w:rtl/>
        </w:rPr>
        <w:t>(</w:t>
      </w:r>
      <w:r w:rsidRPr="007546DE">
        <w:rPr>
          <w:rtl/>
        </w:rPr>
        <w:t xml:space="preserve">5) أسد الغابة ت </w:t>
      </w:r>
      <w:r>
        <w:rPr>
          <w:rtl/>
        </w:rPr>
        <w:t>(</w:t>
      </w:r>
      <w:r w:rsidRPr="007546DE">
        <w:rPr>
          <w:rtl/>
        </w:rPr>
        <w:t>2958) ، السير والمغازي لابن إسحاق 298 ، مقدمة مسند بقي بن مخلد 89 ، تهذيب الأسماء واللغات 1 / 267 ، المعرفة والتاريخ 1 / 260 ، الكامل من التاريخ 4 / 117 ، مشاهير علماء الأمصار 19 ، أنساب الأشراف 1 / 325 ، فتوح البلدان 107 ، التاريخ لابن معين 2 / 308 ، الجرح والتعديل 5 / 57 ، المغازي للواقدي 270 ، طبقات خليفة 92 ، تاريخ خليفة 110 ، التاريخ الصغير 72 ،</w:t>
      </w:r>
    </w:p>
    <w:p w14:paraId="5372307D" w14:textId="77777777" w:rsidR="005F5BB8" w:rsidRPr="007546DE" w:rsidRDefault="005F5BB8" w:rsidP="00F74DAE">
      <w:pPr>
        <w:pStyle w:val="libFootnote0"/>
        <w:rPr>
          <w:rtl/>
        </w:rPr>
      </w:pPr>
      <w:r>
        <w:rPr>
          <w:rtl/>
        </w:rPr>
        <w:br w:type="page"/>
      </w:r>
      <w:r w:rsidRPr="007546DE">
        <w:rPr>
          <w:rtl/>
        </w:rPr>
        <w:lastRenderedPageBreak/>
        <w:t>عمرو بن غنم بن مازن الأنصاريّ المازني ، أبو محمد.</w:t>
      </w:r>
    </w:p>
    <w:p w14:paraId="5EBB20BF" w14:textId="77777777" w:rsidR="005F5BB8" w:rsidRPr="007546DE" w:rsidRDefault="005F5BB8" w:rsidP="00BB12A9">
      <w:pPr>
        <w:pStyle w:val="libNormal"/>
        <w:rPr>
          <w:rtl/>
        </w:rPr>
      </w:pPr>
      <w:r w:rsidRPr="007546DE">
        <w:rPr>
          <w:rtl/>
        </w:rPr>
        <w:t>اختلف في شهوده بدرا ، وبه جزم أبو أحمد الحاكم ، وابن مندة ، وأخرجه الحاكم في «المستدرك» ، وقال ابن عبد البرّ : شهد أحدا وغيرها ، ولم يشهد بدرا.</w:t>
      </w:r>
    </w:p>
    <w:p w14:paraId="4BE42A75" w14:textId="77777777" w:rsidR="005F5BB8" w:rsidRPr="007546DE" w:rsidRDefault="005F5BB8" w:rsidP="00BB12A9">
      <w:pPr>
        <w:pStyle w:val="libNormal"/>
        <w:rPr>
          <w:rtl/>
        </w:rPr>
      </w:pPr>
      <w:r w:rsidRPr="007546DE">
        <w:rPr>
          <w:rtl/>
        </w:rPr>
        <w:t xml:space="preserve">وروى عن النبيّ </w:t>
      </w:r>
      <w:r w:rsidRPr="00E662C5">
        <w:rPr>
          <w:rStyle w:val="libAlaemChar"/>
          <w:rtl/>
        </w:rPr>
        <w:t>صلى‌الله‌عليه‌وسلم</w:t>
      </w:r>
      <w:r w:rsidRPr="007546DE">
        <w:rPr>
          <w:rtl/>
        </w:rPr>
        <w:t xml:space="preserve"> حديث الوضوء ، وعدة أحاديث.</w:t>
      </w:r>
    </w:p>
    <w:p w14:paraId="0B3DBA00" w14:textId="77777777" w:rsidR="005F5BB8" w:rsidRPr="007546DE" w:rsidRDefault="005F5BB8" w:rsidP="00BB12A9">
      <w:pPr>
        <w:pStyle w:val="libNormal"/>
        <w:rPr>
          <w:rtl/>
        </w:rPr>
      </w:pPr>
      <w:r w:rsidRPr="007546DE">
        <w:rPr>
          <w:rtl/>
        </w:rPr>
        <w:t>روى عنه ابن أخيه عباد بن تميم ، ويحيى بن عمارة ، وواسع بن حبّان ، وآخرون.</w:t>
      </w:r>
    </w:p>
    <w:p w14:paraId="5A155044" w14:textId="77777777" w:rsidR="005F5BB8" w:rsidRPr="007546DE" w:rsidRDefault="005F5BB8" w:rsidP="00BB12A9">
      <w:pPr>
        <w:pStyle w:val="libNormal"/>
        <w:rPr>
          <w:rtl/>
        </w:rPr>
      </w:pPr>
      <w:r w:rsidRPr="007546DE">
        <w:rPr>
          <w:rtl/>
        </w:rPr>
        <w:t>وكان مسيلمة قتل حبيب بن زيد أخاه ، فلما غزا الناس اليمامة شارك عبد الله بن زيد وحشيّ بن حرب في قتل مسيلمة.</w:t>
      </w:r>
    </w:p>
    <w:p w14:paraId="7EB5185E" w14:textId="77777777" w:rsidR="005F5BB8" w:rsidRPr="007546DE" w:rsidRDefault="005F5BB8" w:rsidP="00BB12A9">
      <w:pPr>
        <w:pStyle w:val="libNormal"/>
        <w:rPr>
          <w:rtl/>
        </w:rPr>
      </w:pPr>
      <w:r w:rsidRPr="007546DE">
        <w:rPr>
          <w:rtl/>
        </w:rPr>
        <w:t xml:space="preserve">وأخرج البخاريّ من طريق عمرو بن يحيى المازني ، عن عبّاد بن تميم ، عن عبد الله ابن زيد ، قال : لما كان زمن الحرة أتاه آت ، فقال له : إن ابن حنظلة يبايع الناس على الموت ، فقال : لا أبايع على هذا أحدا بعد رسول الله </w:t>
      </w:r>
      <w:r w:rsidRPr="00E662C5">
        <w:rPr>
          <w:rStyle w:val="libAlaemChar"/>
          <w:rtl/>
        </w:rPr>
        <w:t>صلى‌الله‌عليه‌وآله‌وسلم</w:t>
      </w:r>
      <w:r w:rsidRPr="007546DE">
        <w:rPr>
          <w:rtl/>
        </w:rPr>
        <w:t>.</w:t>
      </w:r>
    </w:p>
    <w:p w14:paraId="0474BBEC" w14:textId="77777777" w:rsidR="005F5BB8" w:rsidRPr="007546DE" w:rsidRDefault="005F5BB8" w:rsidP="00BB12A9">
      <w:pPr>
        <w:pStyle w:val="libNormal"/>
        <w:rPr>
          <w:rtl/>
        </w:rPr>
      </w:pPr>
      <w:r w:rsidRPr="007546DE">
        <w:rPr>
          <w:rtl/>
        </w:rPr>
        <w:t>يقال : قتل يوم الحرّة سنة ثلاث وستين.</w:t>
      </w:r>
    </w:p>
    <w:p w14:paraId="0D5A0442" w14:textId="77777777" w:rsidR="005F5BB8" w:rsidRDefault="005F5BB8" w:rsidP="00BB12A9">
      <w:pPr>
        <w:pStyle w:val="libNormal"/>
        <w:rPr>
          <w:rtl/>
        </w:rPr>
      </w:pPr>
      <w:r w:rsidRPr="002517A3">
        <w:rPr>
          <w:rStyle w:val="libBold2Char"/>
          <w:rtl/>
        </w:rPr>
        <w:t xml:space="preserve">4707 ـ عبد الله بن زيد : </w:t>
      </w:r>
      <w:r w:rsidRPr="007546DE">
        <w:rPr>
          <w:rtl/>
        </w:rPr>
        <w:t>بن عمرو بن مازن الأنصاري ،</w:t>
      </w:r>
    </w:p>
    <w:p w14:paraId="5162224E" w14:textId="77777777" w:rsidR="005F5BB8" w:rsidRPr="007546DE" w:rsidRDefault="005F5BB8" w:rsidP="00BB12A9">
      <w:pPr>
        <w:pStyle w:val="libNormal"/>
        <w:rPr>
          <w:rtl/>
        </w:rPr>
      </w:pPr>
      <w:r w:rsidRPr="007546DE">
        <w:rPr>
          <w:rtl/>
        </w:rPr>
        <w:t xml:space="preserve">ذكره ابن مندة ، وأخرج من طريق يونس بن بكير ، عن ابن إسحاق ، أنه كان على ثقل النبيّ </w:t>
      </w:r>
      <w:r w:rsidRPr="00E662C5">
        <w:rPr>
          <w:rStyle w:val="libAlaemChar"/>
          <w:rtl/>
        </w:rPr>
        <w:t>صلى‌الله‌عليه‌وسلم</w:t>
      </w:r>
      <w:r w:rsidRPr="007546DE">
        <w:rPr>
          <w:rtl/>
        </w:rPr>
        <w:t>.</w:t>
      </w:r>
    </w:p>
    <w:p w14:paraId="3CCAEB5E" w14:textId="77777777" w:rsidR="005F5BB8" w:rsidRPr="007546DE" w:rsidRDefault="005F5BB8" w:rsidP="00BB12A9">
      <w:pPr>
        <w:pStyle w:val="libNormal"/>
        <w:rPr>
          <w:rtl/>
        </w:rPr>
      </w:pPr>
      <w:r w:rsidRPr="007546DE">
        <w:rPr>
          <w:rtl/>
        </w:rPr>
        <w:t xml:space="preserve">وتعقبه أبو نعيم بأن الّذي كان على الثقل عبد الله بن كعب بن عمرو </w:t>
      </w:r>
      <w:r w:rsidRPr="00C830DC">
        <w:rPr>
          <w:rStyle w:val="libFootnotenumChar"/>
          <w:rtl/>
        </w:rPr>
        <w:t>(1)</w:t>
      </w:r>
      <w:r w:rsidRPr="007546DE">
        <w:rPr>
          <w:rtl/>
        </w:rPr>
        <w:t xml:space="preserve"> بن غنم بن مازن ، فأسقط من النسب من بين عمرو ومازن وغيّر كعبا فصيّره زيدا ، وقوله على الثقل ذكره بالمثلثة والقاف ، وإنما هو بالنون والفاء. قال ابن الأثير : لا لوم على ابن مندة ، فإنه نقل ما سمع.</w:t>
      </w:r>
    </w:p>
    <w:p w14:paraId="4FB4579B" w14:textId="77777777" w:rsidR="005F5BB8" w:rsidRPr="007546DE" w:rsidRDefault="005F5BB8" w:rsidP="00BB12A9">
      <w:pPr>
        <w:pStyle w:val="libNormal"/>
        <w:rPr>
          <w:rtl/>
        </w:rPr>
      </w:pPr>
      <w:r w:rsidRPr="007546DE">
        <w:rPr>
          <w:rtl/>
        </w:rPr>
        <w:t xml:space="preserve">قلت : ولا مانع عن تعدّد القصّة ، والحكم عليه بالتصحيف فيه صعوبة ، لأن صورة الكلمتين محتملة </w:t>
      </w:r>
      <w:r w:rsidRPr="00C830DC">
        <w:rPr>
          <w:rStyle w:val="libFootnotenumChar"/>
          <w:rtl/>
        </w:rPr>
        <w:t>(2)</w:t>
      </w:r>
      <w:r>
        <w:rPr>
          <w:rtl/>
        </w:rPr>
        <w:t>.</w:t>
      </w:r>
    </w:p>
    <w:p w14:paraId="5491A2B5" w14:textId="77777777" w:rsidR="005F5BB8" w:rsidRPr="007546DE" w:rsidRDefault="005F5BB8" w:rsidP="00575020">
      <w:pPr>
        <w:pStyle w:val="libLine"/>
        <w:rPr>
          <w:rtl/>
        </w:rPr>
      </w:pPr>
      <w:r w:rsidRPr="007546DE">
        <w:rPr>
          <w:rtl/>
        </w:rPr>
        <w:t>__________________</w:t>
      </w:r>
    </w:p>
    <w:p w14:paraId="721BEBF1" w14:textId="77777777" w:rsidR="005F5BB8" w:rsidRPr="007546DE" w:rsidRDefault="005F5BB8" w:rsidP="00F74DAE">
      <w:pPr>
        <w:pStyle w:val="libFootnote0"/>
        <w:rPr>
          <w:rtl/>
          <w:lang w:bidi="fa-IR"/>
        </w:rPr>
      </w:pPr>
      <w:r w:rsidRPr="007546DE">
        <w:rPr>
          <w:rtl/>
        </w:rPr>
        <w:t xml:space="preserve">مسند أحمد 4 / 18 ، المستدرك 3 / 520 ، تحفة الأشراف 4 / 335 ، تهذيب الكمال 684 ، الاستبصار 81 ، طبقات ابن سعد 5 / 531 ، سير أعلام النبلاء 2 / 377 ، العبر 1 / 68 ، الكاشف 2 / 79 ، تلخيص المستدرك 3 / 520 ، الوافي بالوفيات 17 / 84 ، تهذيب التهذيب 5 / 223 ، تقريب التهذيب 1 / 417 ، النكت الظراف 4 / 336 ، خلاصة تذهيب التهذيب 198 ، شذرات الذهب 1 / 71 ، تاريخ الإسلام 2 / 146 ، الاستيعاب ت </w:t>
      </w:r>
      <w:r>
        <w:rPr>
          <w:rtl/>
        </w:rPr>
        <w:t>(</w:t>
      </w:r>
      <w:r w:rsidRPr="007546DE">
        <w:rPr>
          <w:rtl/>
        </w:rPr>
        <w:t>1558)</w:t>
      </w:r>
      <w:r>
        <w:rPr>
          <w:rtl/>
        </w:rPr>
        <w:t>.</w:t>
      </w:r>
    </w:p>
    <w:p w14:paraId="343775D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عمرو بن عوف بن مبذول بن عمرو بن غنم.</w:t>
      </w:r>
    </w:p>
    <w:p w14:paraId="4EB155C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متخيل.</w:t>
      </w:r>
    </w:p>
    <w:p w14:paraId="0433CF58"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4708 ز ـ عبد الله بن زيد الضّمري : </w:t>
      </w:r>
      <w:r w:rsidRPr="007546DE">
        <w:rPr>
          <w:rtl/>
        </w:rPr>
        <w:t xml:space="preserve">ذكره المدائني في كتاب رسل رسول الله </w:t>
      </w:r>
      <w:r w:rsidRPr="00E662C5">
        <w:rPr>
          <w:rStyle w:val="libAlaemChar"/>
          <w:rtl/>
        </w:rPr>
        <w:t>صلى‌الله‌عليه‌وآله‌وسلم</w:t>
      </w:r>
      <w:r w:rsidRPr="007546DE">
        <w:rPr>
          <w:rtl/>
        </w:rPr>
        <w:t xml:space="preserve"> إلى الملوك ، وقد تقدّم إسناده في ترجمة شيبان </w:t>
      </w:r>
      <w:r w:rsidRPr="00C830DC">
        <w:rPr>
          <w:rStyle w:val="libFootnotenumChar"/>
          <w:rtl/>
        </w:rPr>
        <w:t>(1)</w:t>
      </w:r>
      <w:r w:rsidRPr="007546DE">
        <w:rPr>
          <w:rtl/>
        </w:rPr>
        <w:t xml:space="preserve"> بن عمرو ، فقال : وأتى الحارث بن أبي شمر شجاع بن وهب. قال : ويقال إنه كان على يد عبد الله بن زيد الضمريّ ، وتقدم في ترجمة الحارث بن عبد كلال أنّ من جملة الرسل إليه وإلى من معه عبد الله بن زيد ، فما أدري </w:t>
      </w:r>
      <w:r>
        <w:rPr>
          <w:rtl/>
        </w:rPr>
        <w:t>أ</w:t>
      </w:r>
      <w:r w:rsidRPr="007546DE">
        <w:rPr>
          <w:rtl/>
        </w:rPr>
        <w:t>هو هذا أو غيره.</w:t>
      </w:r>
    </w:p>
    <w:p w14:paraId="52A60A9B" w14:textId="77777777" w:rsidR="005F5BB8" w:rsidRPr="007546DE" w:rsidRDefault="005F5BB8" w:rsidP="00BB12A9">
      <w:pPr>
        <w:pStyle w:val="libNormal"/>
        <w:rPr>
          <w:rtl/>
          <w:lang w:bidi="fa-IR"/>
        </w:rPr>
      </w:pPr>
      <w:r w:rsidRPr="002517A3">
        <w:rPr>
          <w:rStyle w:val="libBold2Char"/>
          <w:rtl/>
        </w:rPr>
        <w:t xml:space="preserve">4709 ز ـ عبد الله بن زيد : </w:t>
      </w:r>
      <w:r w:rsidRPr="007546DE">
        <w:rPr>
          <w:rtl/>
          <w:lang w:bidi="fa-IR"/>
        </w:rPr>
        <w:t>غير منسوب.</w:t>
      </w:r>
    </w:p>
    <w:p w14:paraId="46F1B985" w14:textId="77777777" w:rsidR="005F5BB8" w:rsidRPr="007546DE" w:rsidRDefault="005F5BB8" w:rsidP="00BB12A9">
      <w:pPr>
        <w:pStyle w:val="libNormal"/>
        <w:rPr>
          <w:rtl/>
        </w:rPr>
      </w:pPr>
      <w:r w:rsidRPr="007546DE">
        <w:rPr>
          <w:rtl/>
        </w:rPr>
        <w:t xml:space="preserve">ذكره الباوردي في الصحابة ، وأخرج من طريق محمد بن كعب أنه سأل عبد الرحمن </w:t>
      </w:r>
      <w:r>
        <w:rPr>
          <w:rtl/>
        </w:rPr>
        <w:t xml:space="preserve">: </w:t>
      </w:r>
      <w:r w:rsidRPr="007546DE">
        <w:rPr>
          <w:rtl/>
        </w:rPr>
        <w:t>ما سمعت من أبيك</w:t>
      </w:r>
      <w:r>
        <w:rPr>
          <w:rtl/>
        </w:rPr>
        <w:t>؟</w:t>
      </w:r>
      <w:r w:rsidRPr="007546DE">
        <w:rPr>
          <w:rtl/>
        </w:rPr>
        <w:t xml:space="preserve"> قال : سمعت أبي يقول : سمعت رسول الله </w:t>
      </w:r>
      <w:r w:rsidRPr="00E662C5">
        <w:rPr>
          <w:rStyle w:val="libAlaemChar"/>
          <w:rtl/>
        </w:rPr>
        <w:t>صلى‌الله‌عليه‌وآله‌وسلم</w:t>
      </w:r>
      <w:r w:rsidRPr="007546DE">
        <w:rPr>
          <w:rtl/>
        </w:rPr>
        <w:t xml:space="preserve"> يقول : «مثل الّذي يلعب بالنّرد ثمّ يقوم يصلّي مثل الّذي يتوضّأ بقيح ودم»</w:t>
      </w:r>
      <w:r>
        <w:rPr>
          <w:rtl/>
        </w:rPr>
        <w:t>.</w:t>
      </w:r>
    </w:p>
    <w:p w14:paraId="4266FBA8" w14:textId="77777777" w:rsidR="005F5BB8" w:rsidRPr="007546DE" w:rsidRDefault="005F5BB8" w:rsidP="00BB12A9">
      <w:pPr>
        <w:pStyle w:val="libNormal"/>
        <w:rPr>
          <w:rtl/>
        </w:rPr>
      </w:pPr>
      <w:r w:rsidRPr="007546DE">
        <w:rPr>
          <w:rtl/>
        </w:rPr>
        <w:t>قال عبد الله بن الحكم : سمعت بعض أصحابنا يقول هو عبد الرحمن بن عبد الله بن زيد.</w:t>
      </w:r>
    </w:p>
    <w:p w14:paraId="03D13BCB" w14:textId="77777777" w:rsidR="005F5BB8" w:rsidRPr="007546DE" w:rsidRDefault="005F5BB8" w:rsidP="00BB12A9">
      <w:pPr>
        <w:pStyle w:val="libNormal"/>
        <w:rPr>
          <w:rtl/>
          <w:lang w:bidi="fa-IR"/>
        </w:rPr>
      </w:pPr>
      <w:r w:rsidRPr="002517A3">
        <w:rPr>
          <w:rStyle w:val="libBold2Char"/>
          <w:rtl/>
        </w:rPr>
        <w:t xml:space="preserve">4710 ـ عبد الله بن زبيب الجندي </w:t>
      </w:r>
      <w:r w:rsidRPr="00C830DC">
        <w:rPr>
          <w:rStyle w:val="libFootnotenumChar"/>
          <w:rtl/>
        </w:rPr>
        <w:t>(2)</w:t>
      </w:r>
      <w:r w:rsidRPr="002517A3">
        <w:rPr>
          <w:rStyle w:val="libBold2Char"/>
          <w:rtl/>
        </w:rPr>
        <w:t xml:space="preserve"> : </w:t>
      </w:r>
      <w:r w:rsidRPr="007546DE">
        <w:rPr>
          <w:rtl/>
          <w:lang w:bidi="fa-IR"/>
        </w:rPr>
        <w:t>يأتي في القسم الرابع.</w:t>
      </w:r>
    </w:p>
    <w:p w14:paraId="0CEF9378" w14:textId="77777777" w:rsidR="005F5BB8" w:rsidRPr="007546DE" w:rsidRDefault="005F5BB8" w:rsidP="00BB12A9">
      <w:pPr>
        <w:pStyle w:val="libNormal"/>
        <w:rPr>
          <w:rtl/>
        </w:rPr>
      </w:pPr>
      <w:r w:rsidRPr="002517A3">
        <w:rPr>
          <w:rStyle w:val="libBold2Char"/>
          <w:rtl/>
        </w:rPr>
        <w:t xml:space="preserve">4711 ـ عبد الله بن سابط </w:t>
      </w:r>
      <w:r w:rsidRPr="00C830DC">
        <w:rPr>
          <w:rStyle w:val="libFootnotenumChar"/>
          <w:rtl/>
        </w:rPr>
        <w:t>(3)</w:t>
      </w:r>
      <w:r w:rsidRPr="00C830DC">
        <w:rPr>
          <w:rStyle w:val="libFootnotenumChar"/>
          <w:rFonts w:hint="cs"/>
          <w:rtl/>
        </w:rPr>
        <w:t xml:space="preserve"> </w:t>
      </w:r>
      <w:r w:rsidRPr="007546DE">
        <w:rPr>
          <w:rtl/>
        </w:rPr>
        <w:t>بن أبي خميصة بن عمرو بن وهب بن حذافة بن جمح القرشي الجمحيّ.</w:t>
      </w:r>
    </w:p>
    <w:p w14:paraId="5DF92953" w14:textId="77777777" w:rsidR="005F5BB8" w:rsidRPr="007546DE" w:rsidRDefault="005F5BB8" w:rsidP="00BB12A9">
      <w:pPr>
        <w:pStyle w:val="libNormal"/>
        <w:rPr>
          <w:rtl/>
        </w:rPr>
      </w:pPr>
      <w:r w:rsidRPr="007546DE">
        <w:rPr>
          <w:rtl/>
        </w:rPr>
        <w:t>قال ابن حبّان : له صحبة ، وهو والد عبد الرحمن بن سابط.</w:t>
      </w:r>
    </w:p>
    <w:p w14:paraId="3AB340FA" w14:textId="77777777" w:rsidR="005F5BB8" w:rsidRPr="007546DE" w:rsidRDefault="005F5BB8" w:rsidP="00BB12A9">
      <w:pPr>
        <w:pStyle w:val="libNormal"/>
        <w:rPr>
          <w:rtl/>
        </w:rPr>
      </w:pPr>
      <w:r w:rsidRPr="007546DE">
        <w:rPr>
          <w:rtl/>
        </w:rPr>
        <w:t xml:space="preserve">وقال البغويّ : هو أبو عبد الرحمن. وقال أبو عمر : هو معروف النسب ، مذكور في الصحابة. قال : وزعم بعض أهل العلم أن عبد الله هذا وأخاه عبد الرحمن كانا صغيرين </w:t>
      </w:r>
      <w:r w:rsidRPr="00C830DC">
        <w:rPr>
          <w:rStyle w:val="libFootnotenumChar"/>
          <w:rtl/>
        </w:rPr>
        <w:t>(4)</w:t>
      </w:r>
      <w:r w:rsidRPr="007546DE">
        <w:rPr>
          <w:rtl/>
        </w:rPr>
        <w:t xml:space="preserve"> لا صحبة لهما.</w:t>
      </w:r>
    </w:p>
    <w:p w14:paraId="09D078E9" w14:textId="77777777" w:rsidR="005F5BB8" w:rsidRPr="007546DE" w:rsidRDefault="005F5BB8" w:rsidP="00BB12A9">
      <w:pPr>
        <w:pStyle w:val="libNormal"/>
        <w:rPr>
          <w:rtl/>
        </w:rPr>
      </w:pPr>
      <w:r w:rsidRPr="007546DE">
        <w:rPr>
          <w:rtl/>
        </w:rPr>
        <w:t>وقال مصعب الزّبيريّ ، والزبير بن بكار : كان لسابط من الولد عبد الرحمن ، وعبد الله ، وربيعة ، وموسى ، وفراس ، وعبيد الله ، وإسحاق ، والحارث ، أمّهم أم موسى بنت الأعور ، وهو خلف بن عمرو بن وهب بن حذافة بن جمح.</w:t>
      </w:r>
    </w:p>
    <w:p w14:paraId="1DBB3E11" w14:textId="77777777" w:rsidR="005F5BB8" w:rsidRPr="007546DE" w:rsidRDefault="005F5BB8" w:rsidP="00BB12A9">
      <w:pPr>
        <w:pStyle w:val="libNormal"/>
        <w:rPr>
          <w:rtl/>
        </w:rPr>
      </w:pPr>
      <w:r w:rsidRPr="007546DE">
        <w:rPr>
          <w:rtl/>
        </w:rPr>
        <w:t>وجزم البغويّ بأن الراويّ هو عبد الرحمن بن عبد الله بن سابط ، وأن الصحبة لعبد</w:t>
      </w:r>
    </w:p>
    <w:p w14:paraId="3348C73A" w14:textId="77777777" w:rsidR="005F5BB8" w:rsidRPr="007546DE" w:rsidRDefault="005F5BB8" w:rsidP="00575020">
      <w:pPr>
        <w:pStyle w:val="libLine"/>
        <w:rPr>
          <w:rtl/>
        </w:rPr>
      </w:pPr>
      <w:r w:rsidRPr="007546DE">
        <w:rPr>
          <w:rtl/>
        </w:rPr>
        <w:t>__________________</w:t>
      </w:r>
    </w:p>
    <w:p w14:paraId="0A0FC6A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في ترجمة سفيان فقال :</w:t>
      </w:r>
      <w:r>
        <w:rPr>
          <w:rtl/>
        </w:rPr>
        <w:t>.</w:t>
      </w:r>
    </w:p>
    <w:p w14:paraId="1A43B7B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الجهنيّ.</w:t>
      </w:r>
    </w:p>
    <w:p w14:paraId="32EB241F" w14:textId="77777777" w:rsidR="005F5BB8" w:rsidRPr="007546DE" w:rsidRDefault="005F5BB8" w:rsidP="00F74DAE">
      <w:pPr>
        <w:pStyle w:val="libFootnote0"/>
        <w:rPr>
          <w:rtl/>
          <w:lang w:bidi="fa-IR"/>
        </w:rPr>
      </w:pPr>
      <w:r>
        <w:rPr>
          <w:rtl/>
        </w:rPr>
        <w:t>(</w:t>
      </w:r>
      <w:r w:rsidRPr="007546DE">
        <w:rPr>
          <w:rtl/>
        </w:rPr>
        <w:t xml:space="preserve">3) الثقات 3 / 234 ، تجريد أسماء الصحابة 1 / 312 ، أسد الغابة ت </w:t>
      </w:r>
      <w:r>
        <w:rPr>
          <w:rtl/>
        </w:rPr>
        <w:t>(</w:t>
      </w:r>
      <w:r w:rsidRPr="007546DE">
        <w:rPr>
          <w:rtl/>
        </w:rPr>
        <w:t xml:space="preserve">2960) ، الاستيعاب ت </w:t>
      </w:r>
      <w:r>
        <w:rPr>
          <w:rtl/>
        </w:rPr>
        <w:t>(</w:t>
      </w:r>
      <w:r w:rsidRPr="007546DE">
        <w:rPr>
          <w:rtl/>
        </w:rPr>
        <w:t>1559)</w:t>
      </w:r>
      <w:r>
        <w:rPr>
          <w:rtl/>
        </w:rPr>
        <w:t>.</w:t>
      </w:r>
    </w:p>
    <w:p w14:paraId="01D587CA"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فقيهين.</w:t>
      </w:r>
    </w:p>
    <w:p w14:paraId="77C711A4" w14:textId="77777777" w:rsidR="005F5BB8" w:rsidRPr="007546DE" w:rsidRDefault="005F5BB8" w:rsidP="00F74DAE">
      <w:pPr>
        <w:pStyle w:val="libFootnote0"/>
        <w:rPr>
          <w:rtl/>
        </w:rPr>
      </w:pPr>
      <w:r>
        <w:rPr>
          <w:rtl/>
        </w:rPr>
        <w:br w:type="page"/>
      </w:r>
      <w:r w:rsidRPr="007546DE">
        <w:rPr>
          <w:rtl/>
        </w:rPr>
        <w:lastRenderedPageBreak/>
        <w:t>الله ، وأورد في ترجمته الحديث الّذي تقدم في ترجمة سابط.</w:t>
      </w:r>
    </w:p>
    <w:p w14:paraId="2AFCC8CD" w14:textId="77777777" w:rsidR="005F5BB8" w:rsidRPr="007546DE" w:rsidRDefault="005F5BB8" w:rsidP="00BB12A9">
      <w:pPr>
        <w:pStyle w:val="libNormal"/>
        <w:rPr>
          <w:rtl/>
        </w:rPr>
      </w:pPr>
      <w:r w:rsidRPr="007546DE">
        <w:rPr>
          <w:rtl/>
        </w:rPr>
        <w:t>قلت : وافقه ابن شاهين إلا أنّه قلبه.</w:t>
      </w:r>
    </w:p>
    <w:p w14:paraId="3EB03392" w14:textId="77777777" w:rsidR="005F5BB8" w:rsidRPr="007546DE" w:rsidRDefault="005F5BB8" w:rsidP="00BB12A9">
      <w:pPr>
        <w:pStyle w:val="libNormal"/>
        <w:rPr>
          <w:rtl/>
          <w:lang w:bidi="fa-IR"/>
        </w:rPr>
      </w:pPr>
      <w:r w:rsidRPr="002517A3">
        <w:rPr>
          <w:rStyle w:val="libBold2Char"/>
          <w:rtl/>
        </w:rPr>
        <w:t xml:space="preserve">4712 ـ عبد الله بن ساعدة الأنصاريّ </w:t>
      </w:r>
      <w:r w:rsidRPr="00C830DC">
        <w:rPr>
          <w:rStyle w:val="libFootnotenumChar"/>
          <w:rtl/>
        </w:rPr>
        <w:t>(1)</w:t>
      </w:r>
      <w:r w:rsidRPr="002517A3">
        <w:rPr>
          <w:rStyle w:val="libBold2Char"/>
          <w:rtl/>
        </w:rPr>
        <w:t xml:space="preserve"> : </w:t>
      </w:r>
      <w:r w:rsidRPr="007546DE">
        <w:rPr>
          <w:rtl/>
          <w:lang w:bidi="fa-IR"/>
        </w:rPr>
        <w:t>قيل هو اسم أبي خيثمة.</w:t>
      </w:r>
    </w:p>
    <w:p w14:paraId="08B72C61" w14:textId="77777777" w:rsidR="005F5BB8" w:rsidRPr="007546DE" w:rsidRDefault="005F5BB8" w:rsidP="00BB12A9">
      <w:pPr>
        <w:pStyle w:val="libNormal"/>
        <w:rPr>
          <w:rtl/>
        </w:rPr>
      </w:pPr>
      <w:r w:rsidRPr="002517A3">
        <w:rPr>
          <w:rStyle w:val="libBold2Char"/>
          <w:rtl/>
        </w:rPr>
        <w:t xml:space="preserve">4713 ـ عبد الله بن ساعدة </w:t>
      </w:r>
      <w:r w:rsidRPr="00C830DC">
        <w:rPr>
          <w:rStyle w:val="libFootnotenumChar"/>
          <w:rtl/>
        </w:rPr>
        <w:t>(2)</w:t>
      </w:r>
      <w:r w:rsidRPr="002517A3">
        <w:rPr>
          <w:rStyle w:val="libBold2Char"/>
          <w:rtl/>
        </w:rPr>
        <w:t xml:space="preserve"> : </w:t>
      </w:r>
      <w:r w:rsidRPr="007546DE">
        <w:rPr>
          <w:rtl/>
        </w:rPr>
        <w:t>بن عائش بن قيس بن زيد بن أمية بن مالك بن عوف بن عمرو بن عوف الأنصاري الأوسي ، أخو عويم بن ساعدة.</w:t>
      </w:r>
    </w:p>
    <w:p w14:paraId="762E2B86" w14:textId="77777777" w:rsidR="005F5BB8" w:rsidRPr="007546DE" w:rsidRDefault="005F5BB8" w:rsidP="00BB12A9">
      <w:pPr>
        <w:pStyle w:val="libNormal"/>
        <w:rPr>
          <w:rtl/>
        </w:rPr>
      </w:pPr>
      <w:r w:rsidRPr="007546DE">
        <w:rPr>
          <w:rtl/>
        </w:rPr>
        <w:t xml:space="preserve">قال ابن الكلبيّ : ولد على عهد رسول الله </w:t>
      </w:r>
      <w:r w:rsidRPr="00E662C5">
        <w:rPr>
          <w:rStyle w:val="libAlaemChar"/>
          <w:rtl/>
        </w:rPr>
        <w:t>صلى‌الله‌عليه‌وآله‌وسلم</w:t>
      </w:r>
      <w:r w:rsidRPr="007546DE">
        <w:rPr>
          <w:rtl/>
        </w:rPr>
        <w:t>.</w:t>
      </w:r>
    </w:p>
    <w:p w14:paraId="6448ACE9" w14:textId="77777777" w:rsidR="005F5BB8" w:rsidRPr="007546DE" w:rsidRDefault="005F5BB8" w:rsidP="00BB12A9">
      <w:pPr>
        <w:pStyle w:val="libNormal"/>
        <w:rPr>
          <w:rtl/>
        </w:rPr>
      </w:pPr>
      <w:r>
        <w:rPr>
          <w:rtl/>
        </w:rPr>
        <w:t>و</w:t>
      </w:r>
      <w:r w:rsidRPr="007546DE">
        <w:rPr>
          <w:rtl/>
        </w:rPr>
        <w:t xml:space="preserve">روى البغويّ والبزّار في مسندة ، من طريق مسلم بن جندب ، عن عبد الله بن ساعدة أخي عويم بن ساعدة الأنصاري ، قال : قال رسول الله </w:t>
      </w:r>
      <w:r w:rsidRPr="00E662C5">
        <w:rPr>
          <w:rStyle w:val="libAlaemChar"/>
          <w:rtl/>
        </w:rPr>
        <w:t>صلى‌الله‌عليه‌وآله‌وسلم</w:t>
      </w:r>
      <w:r w:rsidRPr="007546DE">
        <w:rPr>
          <w:rtl/>
        </w:rPr>
        <w:t xml:space="preserve"> : «من كانت له غنم فلينأ بها عن المدينة ، فإنّها أقلّ أرض الله مطرا» </w:t>
      </w:r>
      <w:r w:rsidRPr="00C830DC">
        <w:rPr>
          <w:rStyle w:val="libFootnotenumChar"/>
          <w:rtl/>
        </w:rPr>
        <w:t>(3)</w:t>
      </w:r>
      <w:r>
        <w:rPr>
          <w:rtl/>
        </w:rPr>
        <w:t>.</w:t>
      </w:r>
      <w:r>
        <w:rPr>
          <w:rFonts w:hint="cs"/>
          <w:rtl/>
        </w:rPr>
        <w:t xml:space="preserve"> </w:t>
      </w:r>
      <w:r w:rsidRPr="007546DE">
        <w:rPr>
          <w:rtl/>
        </w:rPr>
        <w:t>وسنده ضعيف.</w:t>
      </w:r>
    </w:p>
    <w:p w14:paraId="531E62F3" w14:textId="77777777" w:rsidR="005F5BB8" w:rsidRPr="007546DE" w:rsidRDefault="005F5BB8" w:rsidP="00BB12A9">
      <w:pPr>
        <w:pStyle w:val="libNormal"/>
        <w:rPr>
          <w:rtl/>
        </w:rPr>
      </w:pPr>
      <w:r w:rsidRPr="007546DE">
        <w:rPr>
          <w:rtl/>
        </w:rPr>
        <w:t>قال ابن مندة : مات سنة مائة.</w:t>
      </w:r>
    </w:p>
    <w:p w14:paraId="4FC6EB3A" w14:textId="77777777" w:rsidR="005F5BB8" w:rsidRPr="007546DE" w:rsidRDefault="005F5BB8" w:rsidP="00BB12A9">
      <w:pPr>
        <w:pStyle w:val="libNormal"/>
        <w:rPr>
          <w:rtl/>
        </w:rPr>
      </w:pPr>
      <w:r w:rsidRPr="007546DE">
        <w:rPr>
          <w:rtl/>
        </w:rPr>
        <w:t>قلت : وهو غلط : فإن الّذي مات سنة مائة آخر اسمه عبد الله بن ساعدة الهذلي ، ذكره ابن شاهين.</w:t>
      </w:r>
    </w:p>
    <w:p w14:paraId="1D3AFFF1" w14:textId="77777777" w:rsidR="005F5BB8" w:rsidRPr="002517A3" w:rsidRDefault="005F5BB8" w:rsidP="00BB12A9">
      <w:pPr>
        <w:pStyle w:val="libNormal"/>
        <w:rPr>
          <w:rStyle w:val="libBold2Char"/>
          <w:rtl/>
        </w:rPr>
      </w:pPr>
      <w:r w:rsidRPr="002517A3">
        <w:rPr>
          <w:rStyle w:val="libBold2Char"/>
          <w:rtl/>
        </w:rPr>
        <w:t xml:space="preserve">4714 ـ عبد الله بن سالم </w:t>
      </w:r>
      <w:r w:rsidRPr="00C830DC">
        <w:rPr>
          <w:rStyle w:val="libFootnotenumChar"/>
          <w:rtl/>
        </w:rPr>
        <w:t>(4)</w:t>
      </w:r>
      <w:r w:rsidRPr="002517A3">
        <w:rPr>
          <w:rStyle w:val="libBold2Char"/>
          <w:rtl/>
        </w:rPr>
        <w:t xml:space="preserve"> :</w:t>
      </w:r>
    </w:p>
    <w:p w14:paraId="7B797B4B" w14:textId="77777777" w:rsidR="005F5BB8" w:rsidRPr="007546DE" w:rsidRDefault="005F5BB8" w:rsidP="00BB12A9">
      <w:pPr>
        <w:pStyle w:val="libNormal"/>
        <w:rPr>
          <w:rtl/>
        </w:rPr>
      </w:pPr>
      <w:r w:rsidRPr="007546DE">
        <w:rPr>
          <w:rtl/>
        </w:rPr>
        <w:t xml:space="preserve">ذكره ابن مندة وقال : روى حديثه هشام بن عمار من طريق عبادة بن نسي عنه ، قال </w:t>
      </w:r>
      <w:r>
        <w:rPr>
          <w:rtl/>
        </w:rPr>
        <w:t xml:space="preserve">: </w:t>
      </w:r>
      <w:r w:rsidRPr="007546DE">
        <w:rPr>
          <w:rtl/>
        </w:rPr>
        <w:t xml:space="preserve">قلت : يا رسول الله ، نجد في كتابنا أمة </w:t>
      </w:r>
      <w:r w:rsidRPr="00C830DC">
        <w:rPr>
          <w:rStyle w:val="libFootnotenumChar"/>
          <w:rtl/>
        </w:rPr>
        <w:t>(5)</w:t>
      </w:r>
      <w:r w:rsidRPr="007546DE">
        <w:rPr>
          <w:rtl/>
        </w:rPr>
        <w:t xml:space="preserve"> حمادين</w:t>
      </w:r>
      <w:r>
        <w:rPr>
          <w:rtl/>
        </w:rPr>
        <w:t xml:space="preserve"> ..</w:t>
      </w:r>
      <w:r w:rsidRPr="007546DE">
        <w:rPr>
          <w:rtl/>
        </w:rPr>
        <w:t>. فذكر الحديث بطوله ، كذا قال.</w:t>
      </w:r>
    </w:p>
    <w:p w14:paraId="7E7BD5AB" w14:textId="77777777" w:rsidR="005F5BB8" w:rsidRPr="007546DE" w:rsidRDefault="005F5BB8" w:rsidP="00BB12A9">
      <w:pPr>
        <w:pStyle w:val="libNormal"/>
        <w:rPr>
          <w:rtl/>
        </w:rPr>
      </w:pPr>
      <w:r w:rsidRPr="002517A3">
        <w:rPr>
          <w:rStyle w:val="libBold2Char"/>
          <w:rtl/>
        </w:rPr>
        <w:t xml:space="preserve">4715 ـ عبد الله بن السائب </w:t>
      </w:r>
      <w:r w:rsidRPr="00C830DC">
        <w:rPr>
          <w:rStyle w:val="libFootnotenumChar"/>
          <w:rtl/>
        </w:rPr>
        <w:t>(6)</w:t>
      </w:r>
      <w:r w:rsidRPr="002517A3">
        <w:rPr>
          <w:rStyle w:val="libBold2Char"/>
          <w:rtl/>
        </w:rPr>
        <w:t xml:space="preserve"> : </w:t>
      </w:r>
      <w:r w:rsidRPr="007546DE">
        <w:rPr>
          <w:rtl/>
        </w:rPr>
        <w:t xml:space="preserve">بن أبي حبيش ، بالمهملة والموحدة والمعجمة مصغرا ، ابن المطلب بن أسد بن عبد العزى القرشي الأسدي ، ابن عمة النبيّ </w:t>
      </w:r>
      <w:r w:rsidRPr="00E662C5">
        <w:rPr>
          <w:rStyle w:val="libAlaemChar"/>
          <w:rtl/>
        </w:rPr>
        <w:t>صلى‌الله‌عليه‌وسلم</w:t>
      </w:r>
      <w:r w:rsidRPr="007546DE">
        <w:rPr>
          <w:rtl/>
        </w:rPr>
        <w:t xml:space="preserve"> عاتكة ، وهو ابن أخي فاطمة بنت أبي حبيش.</w:t>
      </w:r>
    </w:p>
    <w:p w14:paraId="6FC0F0D6" w14:textId="77777777" w:rsidR="005F5BB8" w:rsidRPr="007546DE" w:rsidRDefault="005F5BB8" w:rsidP="00575020">
      <w:pPr>
        <w:pStyle w:val="libLine"/>
        <w:rPr>
          <w:rtl/>
        </w:rPr>
      </w:pPr>
      <w:r w:rsidRPr="007546DE">
        <w:rPr>
          <w:rtl/>
        </w:rPr>
        <w:t>__________________</w:t>
      </w:r>
    </w:p>
    <w:p w14:paraId="57E43B5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2961) ، الاستيعاب ت </w:t>
      </w:r>
      <w:r>
        <w:rPr>
          <w:rtl/>
        </w:rPr>
        <w:t>(</w:t>
      </w:r>
      <w:r w:rsidRPr="007546DE">
        <w:rPr>
          <w:rtl/>
        </w:rPr>
        <w:t>1560)</w:t>
      </w:r>
      <w:r>
        <w:rPr>
          <w:rtl/>
        </w:rPr>
        <w:t>.</w:t>
      </w:r>
    </w:p>
    <w:p w14:paraId="69C5BE0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2962) ، تجريد أسماء الصحابة 1 / 312 ، الاستبصار 279</w:t>
      </w:r>
      <w:r>
        <w:rPr>
          <w:rtl/>
        </w:rPr>
        <w:t xml:space="preserve"> ..</w:t>
      </w:r>
    </w:p>
    <w:p w14:paraId="6218775F" w14:textId="77777777" w:rsidR="005F5BB8" w:rsidRPr="007546DE" w:rsidRDefault="005F5BB8" w:rsidP="00F74DAE">
      <w:pPr>
        <w:pStyle w:val="libFootnote0"/>
        <w:rPr>
          <w:rtl/>
          <w:lang w:bidi="fa-IR"/>
        </w:rPr>
      </w:pPr>
      <w:r>
        <w:rPr>
          <w:rtl/>
        </w:rPr>
        <w:t>(</w:t>
      </w:r>
      <w:r w:rsidRPr="007546DE">
        <w:rPr>
          <w:rtl/>
        </w:rPr>
        <w:t>3) أورده الهيثمي في الزوائد 4 / 70 عن عبد الله بن ساعدة أخي عويم بن ساعدة</w:t>
      </w:r>
      <w:r>
        <w:rPr>
          <w:rtl/>
        </w:rPr>
        <w:t xml:space="preserve"> ....</w:t>
      </w:r>
      <w:r w:rsidRPr="007546DE">
        <w:rPr>
          <w:rtl/>
        </w:rPr>
        <w:t xml:space="preserve"> الحديث بلفظه وقال رواه أبو يعلى ورجاله رجال الصحيح غير عبد الله بن عبد الله الرازيّ وهو ثقة وأورده المتقي الهندي في كنز العمال حديث رقم 34920.</w:t>
      </w:r>
    </w:p>
    <w:p w14:paraId="5FA86D5F"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2964) ، تجريد أسماء الصحابة 1 / 313 ، تهذيب التهذيب 5 / 228 ، الكاشف 2 / 89 ، طبقات فقهاء اليمن 192 ، 205 ، الوافي بالوفيات 17 / 187.</w:t>
      </w:r>
    </w:p>
    <w:p w14:paraId="5B78CAF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أنه.</w:t>
      </w:r>
    </w:p>
    <w:p w14:paraId="441091A5"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2965)</w:t>
      </w:r>
      <w:r>
        <w:rPr>
          <w:rtl/>
        </w:rPr>
        <w:t>.</w:t>
      </w:r>
    </w:p>
    <w:p w14:paraId="4AB04E31" w14:textId="77777777" w:rsidR="005F5BB8" w:rsidRPr="007546DE" w:rsidRDefault="005F5BB8" w:rsidP="00BB12A9">
      <w:pPr>
        <w:pStyle w:val="libNormal"/>
        <w:rPr>
          <w:rtl/>
        </w:rPr>
      </w:pPr>
      <w:r>
        <w:rPr>
          <w:rtl/>
        </w:rPr>
        <w:br w:type="page"/>
      </w:r>
      <w:r w:rsidRPr="007546DE">
        <w:rPr>
          <w:rtl/>
        </w:rPr>
        <w:lastRenderedPageBreak/>
        <w:t>قال أبو موسى : ذكره بعض مشايخنا في الصحابة. قال ابن الأثير : ويبعد أن يكون له صحبة.</w:t>
      </w:r>
    </w:p>
    <w:p w14:paraId="68B4932D" w14:textId="77777777" w:rsidR="005F5BB8" w:rsidRPr="007546DE" w:rsidRDefault="005F5BB8" w:rsidP="00BB12A9">
      <w:pPr>
        <w:pStyle w:val="libNormal"/>
        <w:rPr>
          <w:rtl/>
        </w:rPr>
      </w:pPr>
      <w:r w:rsidRPr="007546DE">
        <w:rPr>
          <w:rtl/>
        </w:rPr>
        <w:t>قلت : لم يبين وجه البعد ، بل لا بعد في ذلك ، فإن عاتكة قديمة الموت ، فكيف لا يكون لولدها صحبة.</w:t>
      </w:r>
    </w:p>
    <w:p w14:paraId="727F1C55" w14:textId="77777777" w:rsidR="005F5BB8" w:rsidRPr="007546DE" w:rsidRDefault="005F5BB8" w:rsidP="00BB12A9">
      <w:pPr>
        <w:pStyle w:val="libNormal"/>
        <w:rPr>
          <w:rtl/>
        </w:rPr>
      </w:pPr>
      <w:r w:rsidRPr="007546DE">
        <w:rPr>
          <w:rtl/>
        </w:rPr>
        <w:t>وقد ذكره العسكري في الصحابة ولم يتردّد.</w:t>
      </w:r>
    </w:p>
    <w:p w14:paraId="116ED3CE" w14:textId="77777777" w:rsidR="005F5BB8" w:rsidRPr="007546DE" w:rsidRDefault="005F5BB8" w:rsidP="00BB12A9">
      <w:pPr>
        <w:pStyle w:val="libNormal"/>
        <w:rPr>
          <w:rtl/>
        </w:rPr>
      </w:pPr>
      <w:r w:rsidRPr="002517A3">
        <w:rPr>
          <w:rStyle w:val="libBold2Char"/>
          <w:rtl/>
        </w:rPr>
        <w:t xml:space="preserve">4716 ـ عبد الله بن السائب </w:t>
      </w:r>
      <w:r w:rsidRPr="00C830DC">
        <w:rPr>
          <w:rStyle w:val="libFootnotenumChar"/>
          <w:rtl/>
        </w:rPr>
        <w:t>(1)</w:t>
      </w:r>
      <w:r w:rsidRPr="002517A3">
        <w:rPr>
          <w:rStyle w:val="libBold2Char"/>
          <w:rtl/>
        </w:rPr>
        <w:t xml:space="preserve"> : </w:t>
      </w:r>
      <w:r w:rsidRPr="007546DE">
        <w:rPr>
          <w:rtl/>
        </w:rPr>
        <w:t xml:space="preserve">بن </w:t>
      </w:r>
      <w:r w:rsidRPr="00C830DC">
        <w:rPr>
          <w:rStyle w:val="libFootnotenumChar"/>
          <w:rtl/>
        </w:rPr>
        <w:t>(2)</w:t>
      </w:r>
      <w:r w:rsidRPr="007546DE">
        <w:rPr>
          <w:rtl/>
        </w:rPr>
        <w:t xml:space="preserve"> صيفي بن عائذ بن عبد الله بن عمر بن مخزوم المخزوميّ.</w:t>
      </w:r>
    </w:p>
    <w:p w14:paraId="63C0411A" w14:textId="77777777" w:rsidR="005F5BB8" w:rsidRPr="007546DE" w:rsidRDefault="005F5BB8" w:rsidP="00BB12A9">
      <w:pPr>
        <w:pStyle w:val="libNormal"/>
        <w:rPr>
          <w:rtl/>
        </w:rPr>
      </w:pPr>
      <w:r w:rsidRPr="007546DE">
        <w:rPr>
          <w:rtl/>
        </w:rPr>
        <w:t xml:space="preserve">قال البخاريّ : أبو عبد الرحمن </w:t>
      </w:r>
      <w:r>
        <w:rPr>
          <w:rtl/>
        </w:rPr>
        <w:t>[</w:t>
      </w:r>
      <w:r w:rsidRPr="007546DE">
        <w:rPr>
          <w:rtl/>
        </w:rPr>
        <w:t>بن أبي السائب</w:t>
      </w:r>
      <w:r>
        <w:rPr>
          <w:rtl/>
        </w:rPr>
        <w:t>]</w:t>
      </w:r>
      <w:r w:rsidRPr="007546DE">
        <w:rPr>
          <w:rtl/>
        </w:rPr>
        <w:t xml:space="preserve"> </w:t>
      </w:r>
      <w:r w:rsidRPr="00C830DC">
        <w:rPr>
          <w:rStyle w:val="libFootnotenumChar"/>
          <w:rtl/>
        </w:rPr>
        <w:t>(3)</w:t>
      </w:r>
      <w:r w:rsidRPr="007546DE">
        <w:rPr>
          <w:rtl/>
        </w:rPr>
        <w:t xml:space="preserve"> كناه الضحاك بن مخلد ، تقدم في ذكر </w:t>
      </w:r>
      <w:r>
        <w:rPr>
          <w:rtl/>
        </w:rPr>
        <w:t>[</w:t>
      </w:r>
      <w:r w:rsidRPr="007546DE">
        <w:rPr>
          <w:rtl/>
        </w:rPr>
        <w:t>صيفي أنه أبو</w:t>
      </w:r>
      <w:r>
        <w:rPr>
          <w:rtl/>
        </w:rPr>
        <w:t>]</w:t>
      </w:r>
      <w:r w:rsidRPr="007546DE">
        <w:rPr>
          <w:rtl/>
        </w:rPr>
        <w:t xml:space="preserve"> </w:t>
      </w:r>
      <w:r w:rsidRPr="00C830DC">
        <w:rPr>
          <w:rStyle w:val="libFootnotenumChar"/>
          <w:rtl/>
        </w:rPr>
        <w:t>(4)</w:t>
      </w:r>
      <w:r w:rsidRPr="007546DE">
        <w:rPr>
          <w:rtl/>
        </w:rPr>
        <w:t xml:space="preserve"> السائب ، ومضى له ذكر معه.</w:t>
      </w:r>
    </w:p>
    <w:p w14:paraId="618E7648" w14:textId="77777777" w:rsidR="005F5BB8" w:rsidRPr="007546DE" w:rsidRDefault="005F5BB8" w:rsidP="00BB12A9">
      <w:pPr>
        <w:pStyle w:val="libNormal"/>
        <w:rPr>
          <w:rtl/>
        </w:rPr>
      </w:pPr>
      <w:r w:rsidRPr="007546DE">
        <w:rPr>
          <w:rtl/>
        </w:rPr>
        <w:t xml:space="preserve">وكان عبد الله من قرّاء القرآن ، أخذ عنه مجاهد ، ووهم ابن مندة فقال : القارئ من القارة </w:t>
      </w:r>
      <w:r w:rsidRPr="00C830DC">
        <w:rPr>
          <w:rStyle w:val="libFootnotenumChar"/>
          <w:rtl/>
        </w:rPr>
        <w:t>(5)</w:t>
      </w:r>
      <w:r w:rsidRPr="007546DE">
        <w:rPr>
          <w:rtl/>
        </w:rPr>
        <w:t xml:space="preserve"> ، هذا بعد أن قال فيه المخزومي ، والوهم في قول من القارة إنما هو القارئ بالهمزة ، فقد وصفوه بأنه كان قارئ أهل مكة.</w:t>
      </w:r>
    </w:p>
    <w:p w14:paraId="315CA151" w14:textId="77777777" w:rsidR="005F5BB8" w:rsidRPr="007546DE" w:rsidRDefault="005F5BB8" w:rsidP="00BB12A9">
      <w:pPr>
        <w:pStyle w:val="libNormal"/>
        <w:rPr>
          <w:rtl/>
        </w:rPr>
      </w:pPr>
      <w:r>
        <w:rPr>
          <w:rtl/>
        </w:rPr>
        <w:t>و</w:t>
      </w:r>
      <w:r w:rsidRPr="007546DE">
        <w:rPr>
          <w:rtl/>
        </w:rPr>
        <w:t>قد روى له مسلم حديثا من رواية محمد بن عباد بن جعفر ، عنه</w:t>
      </w:r>
      <w:r>
        <w:rPr>
          <w:rtl/>
        </w:rPr>
        <w:t xml:space="preserve"> ـ </w:t>
      </w:r>
      <w:r w:rsidRPr="007546DE">
        <w:rPr>
          <w:rtl/>
        </w:rPr>
        <w:t xml:space="preserve">أنه شهد النبيّ </w:t>
      </w:r>
      <w:r w:rsidRPr="00E662C5">
        <w:rPr>
          <w:rStyle w:val="libAlaemChar"/>
          <w:rtl/>
        </w:rPr>
        <w:t>صلى‌الله‌عليه‌وسلم</w:t>
      </w:r>
      <w:r w:rsidRPr="007546DE">
        <w:rPr>
          <w:rtl/>
        </w:rPr>
        <w:t xml:space="preserve"> في الفتح قرأ في صلاة الصبح سورة المؤمنين</w:t>
      </w:r>
      <w:r>
        <w:rPr>
          <w:rtl/>
        </w:rPr>
        <w:t xml:space="preserve"> ..</w:t>
      </w:r>
      <w:r w:rsidRPr="007546DE">
        <w:rPr>
          <w:rtl/>
        </w:rPr>
        <w:t>. الحديث.</w:t>
      </w:r>
    </w:p>
    <w:p w14:paraId="49A56F40" w14:textId="77777777" w:rsidR="005F5BB8" w:rsidRPr="007546DE" w:rsidRDefault="005F5BB8" w:rsidP="00BB12A9">
      <w:pPr>
        <w:pStyle w:val="libNormal"/>
        <w:rPr>
          <w:rtl/>
        </w:rPr>
      </w:pPr>
      <w:r w:rsidRPr="007546DE">
        <w:rPr>
          <w:rtl/>
        </w:rPr>
        <w:t>وعلّقه البخاريّ لعبد الله بن السائب ، وأسنده في التاريخ ، وأسند البخاري بسند صحيح من طريق ابن أبي مليكة : رأيت عبد الله بن عباس وقف على قبر عبد الله بن السائب.</w:t>
      </w:r>
    </w:p>
    <w:p w14:paraId="6AA9C762" w14:textId="77777777" w:rsidR="005F5BB8" w:rsidRPr="007546DE" w:rsidRDefault="005F5BB8" w:rsidP="00BB12A9">
      <w:pPr>
        <w:pStyle w:val="libNormal"/>
        <w:rPr>
          <w:rtl/>
        </w:rPr>
      </w:pPr>
      <w:r w:rsidRPr="007546DE">
        <w:rPr>
          <w:rtl/>
        </w:rPr>
        <w:t>قال البغويّ : قال أبو عبيد : كان يسكن مكة.</w:t>
      </w:r>
    </w:p>
    <w:p w14:paraId="0E52F257" w14:textId="77777777" w:rsidR="005F5BB8" w:rsidRPr="007546DE" w:rsidRDefault="005F5BB8" w:rsidP="00575020">
      <w:pPr>
        <w:pStyle w:val="libLine"/>
        <w:rPr>
          <w:rtl/>
        </w:rPr>
      </w:pPr>
      <w:r w:rsidRPr="007546DE">
        <w:rPr>
          <w:rtl/>
        </w:rPr>
        <w:t>__________________</w:t>
      </w:r>
    </w:p>
    <w:p w14:paraId="1F27B12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2966) ، الاستيعاب ت </w:t>
      </w:r>
      <w:r>
        <w:rPr>
          <w:rtl/>
        </w:rPr>
        <w:t>(</w:t>
      </w:r>
      <w:r w:rsidRPr="007546DE">
        <w:rPr>
          <w:rtl/>
        </w:rPr>
        <w:t>1561) ، التاريخ الصغير 66 ، طبقات خليفة 20 ، المحبر 174 ، طبقات ابن سعد 5 / 445 ، المغازي للواقدي 1098 ، مسند أحمد 3 / 410 ، جمهرة أنساب العرب 143 ، مقدمة مسند بقي بن مخلد 100 ، التاريخ الكبير 5 / 8 ، الجرح والتعديل 5 / 65 ، المعرفة والتاريخ 1 / 222 ، تحفة الأشراف 4 / 346 ، تهذيب الكمال 685 ، تاريخ بغداد 9 / 460 ، الكاشف 2 / 80 ، سير أعلام النبلاء 3 / 388 ، الوافي بالوفيات 17 / 187 ، معرفة القراء الكبار 1 / 42 ، الجمع بين رجال الصحيحن 1 / 246 ، غاية النهاية 1 / 419 ، مجمع الزوائد 9 / 409 ، العقد الثمين 5 / 163 ، تهذيب التهذيب 5 / 229 ، تقريب التهذيب 1 / 417 ، خلاصة تذهيب التهذيب 168 ، تاريخ الإسلام 2 / 146.</w:t>
      </w:r>
    </w:p>
    <w:p w14:paraId="50C2D0F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السائب بن أبي السائب صيفي.</w:t>
      </w:r>
    </w:p>
    <w:p w14:paraId="5CD7AAB6" w14:textId="77777777" w:rsidR="005F5BB8" w:rsidRPr="007546DE" w:rsidRDefault="005F5BB8" w:rsidP="00F74DAE">
      <w:pPr>
        <w:pStyle w:val="libFootnote0"/>
        <w:rPr>
          <w:rtl/>
          <w:lang w:bidi="fa-IR"/>
        </w:rPr>
      </w:pPr>
      <w:r>
        <w:rPr>
          <w:rtl/>
        </w:rPr>
        <w:t>(</w:t>
      </w:r>
      <w:r w:rsidRPr="007546DE">
        <w:rPr>
          <w:rtl/>
        </w:rPr>
        <w:t>3) سقط في أ.</w:t>
      </w:r>
    </w:p>
    <w:p w14:paraId="58BCE22E" w14:textId="77777777" w:rsidR="005F5BB8" w:rsidRPr="007546DE" w:rsidRDefault="005F5BB8" w:rsidP="00F74DAE">
      <w:pPr>
        <w:pStyle w:val="libFootnote0"/>
        <w:rPr>
          <w:rtl/>
          <w:lang w:bidi="fa-IR"/>
        </w:rPr>
      </w:pPr>
      <w:r>
        <w:rPr>
          <w:rtl/>
        </w:rPr>
        <w:t>(</w:t>
      </w:r>
      <w:r>
        <w:rPr>
          <w:rFonts w:hint="cs"/>
          <w:rtl/>
        </w:rPr>
        <w:t>4</w:t>
      </w:r>
      <w:r w:rsidRPr="007546DE">
        <w:rPr>
          <w:rtl/>
        </w:rPr>
        <w:t xml:space="preserve">) في </w:t>
      </w:r>
      <w:r>
        <w:rPr>
          <w:rtl/>
        </w:rPr>
        <w:t>أ :</w:t>
      </w:r>
      <w:r w:rsidRPr="007546DE">
        <w:rPr>
          <w:rtl/>
        </w:rPr>
        <w:t xml:space="preserve"> النار.</w:t>
      </w:r>
    </w:p>
    <w:p w14:paraId="613DE549" w14:textId="77777777" w:rsidR="005F5BB8" w:rsidRPr="007546DE" w:rsidRDefault="005F5BB8" w:rsidP="00BB12A9">
      <w:pPr>
        <w:pStyle w:val="libNormal"/>
        <w:rPr>
          <w:rtl/>
        </w:rPr>
      </w:pPr>
      <w:r>
        <w:rPr>
          <w:rtl/>
        </w:rPr>
        <w:br w:type="page"/>
      </w:r>
      <w:r w:rsidRPr="007546DE">
        <w:rPr>
          <w:rtl/>
        </w:rPr>
        <w:lastRenderedPageBreak/>
        <w:t xml:space="preserve">وأخرج له أبو داود ، والنسائي ، من رواية عطاء عنه : شهدت العيد مع النبيّ </w:t>
      </w:r>
      <w:r w:rsidRPr="00E662C5">
        <w:rPr>
          <w:rStyle w:val="libAlaemChar"/>
          <w:rtl/>
        </w:rPr>
        <w:t>صلى‌الله‌عليه‌وسلم</w:t>
      </w:r>
      <w:r>
        <w:rPr>
          <w:rtl/>
        </w:rPr>
        <w:t xml:space="preserve"> ..</w:t>
      </w:r>
      <w:r w:rsidRPr="007546DE">
        <w:rPr>
          <w:rtl/>
        </w:rPr>
        <w:t>.</w:t>
      </w:r>
      <w:r>
        <w:rPr>
          <w:rFonts w:hint="cs"/>
          <w:rtl/>
        </w:rPr>
        <w:t xml:space="preserve"> </w:t>
      </w:r>
      <w:r w:rsidRPr="007546DE">
        <w:rPr>
          <w:rtl/>
        </w:rPr>
        <w:t>الحديث.</w:t>
      </w:r>
    </w:p>
    <w:p w14:paraId="1E9214E9" w14:textId="77777777" w:rsidR="005F5BB8" w:rsidRPr="007546DE" w:rsidRDefault="005F5BB8" w:rsidP="00BB12A9">
      <w:pPr>
        <w:pStyle w:val="libNormal"/>
        <w:rPr>
          <w:rtl/>
          <w:lang w:bidi="fa-IR"/>
        </w:rPr>
      </w:pPr>
      <w:r>
        <w:rPr>
          <w:rtl/>
          <w:lang w:bidi="fa-IR"/>
        </w:rPr>
        <w:t>و</w:t>
      </w:r>
      <w:r w:rsidRPr="007546DE">
        <w:rPr>
          <w:rtl/>
          <w:lang w:bidi="fa-IR"/>
        </w:rPr>
        <w:t xml:space="preserve">حديث : سمعت رسول الله </w:t>
      </w:r>
      <w:r w:rsidRPr="00E662C5">
        <w:rPr>
          <w:rStyle w:val="libAlaemChar"/>
          <w:rtl/>
        </w:rPr>
        <w:t>صلى‌الله‌عليه‌وآله‌وسلم</w:t>
      </w:r>
      <w:r w:rsidRPr="007546DE">
        <w:rPr>
          <w:rtl/>
          <w:lang w:bidi="fa-IR"/>
        </w:rPr>
        <w:t xml:space="preserve"> يقول بين الركنين : </w:t>
      </w:r>
      <w:r w:rsidRPr="00E662C5">
        <w:rPr>
          <w:rStyle w:val="libAlaemChar"/>
          <w:rtl/>
        </w:rPr>
        <w:t>(</w:t>
      </w:r>
      <w:r w:rsidRPr="00907461">
        <w:rPr>
          <w:rStyle w:val="libAieChar"/>
          <w:rtl/>
        </w:rPr>
        <w:t>رَبَّنا آتِنا فِي الدُّنْيا حَسَنَةً وَفِي الْآخِرَةِ حَسَنَةً ...</w:t>
      </w:r>
      <w:r w:rsidRPr="00E662C5">
        <w:rPr>
          <w:rStyle w:val="libAlaemChar"/>
          <w:rtl/>
        </w:rPr>
        <w:t>)</w:t>
      </w:r>
      <w:r w:rsidRPr="007546DE">
        <w:rPr>
          <w:rtl/>
          <w:lang w:bidi="fa-IR"/>
        </w:rPr>
        <w:t xml:space="preserve"> </w:t>
      </w:r>
      <w:r>
        <w:rPr>
          <w:rtl/>
          <w:lang w:bidi="fa-IR"/>
        </w:rPr>
        <w:t>[</w:t>
      </w:r>
      <w:r w:rsidRPr="007546DE">
        <w:rPr>
          <w:rtl/>
          <w:lang w:bidi="fa-IR"/>
        </w:rPr>
        <w:t>البقرة : 201</w:t>
      </w:r>
      <w:r>
        <w:rPr>
          <w:rtl/>
          <w:lang w:bidi="fa-IR"/>
        </w:rPr>
        <w:t>]</w:t>
      </w:r>
      <w:r w:rsidRPr="007546DE">
        <w:rPr>
          <w:rtl/>
          <w:lang w:bidi="fa-IR"/>
        </w:rPr>
        <w:t xml:space="preserve"> الآية.</w:t>
      </w:r>
    </w:p>
    <w:p w14:paraId="6538FDFE" w14:textId="77777777" w:rsidR="005F5BB8" w:rsidRPr="007546DE" w:rsidRDefault="005F5BB8" w:rsidP="00BB12A9">
      <w:pPr>
        <w:pStyle w:val="libNormal"/>
        <w:rPr>
          <w:rtl/>
        </w:rPr>
      </w:pPr>
      <w:r>
        <w:rPr>
          <w:rtl/>
        </w:rPr>
        <w:t>و</w:t>
      </w:r>
      <w:r w:rsidRPr="007546DE">
        <w:rPr>
          <w:rtl/>
        </w:rPr>
        <w:t xml:space="preserve">أخرج البغويّ في ترجمته من طريق أبي عبيدة بن معين ، عن الأعمش ، عن مجاهد ، عن عبيد الله بن السائب ، قال : أتيت رسول الله </w:t>
      </w:r>
      <w:r w:rsidRPr="00E662C5">
        <w:rPr>
          <w:rStyle w:val="libAlaemChar"/>
          <w:rtl/>
        </w:rPr>
        <w:t>صلى‌الله‌عليه‌وآله‌وسلم</w:t>
      </w:r>
      <w:r w:rsidRPr="007546DE">
        <w:rPr>
          <w:rtl/>
        </w:rPr>
        <w:t xml:space="preserve"> بمكة لأبايعه ، فقلت : </w:t>
      </w:r>
      <w:r>
        <w:rPr>
          <w:rtl/>
        </w:rPr>
        <w:t>أ</w:t>
      </w:r>
      <w:r w:rsidRPr="007546DE">
        <w:rPr>
          <w:rtl/>
        </w:rPr>
        <w:t>تعرفني</w:t>
      </w:r>
      <w:r>
        <w:rPr>
          <w:rtl/>
        </w:rPr>
        <w:t>؟</w:t>
      </w:r>
      <w:r w:rsidRPr="007546DE">
        <w:rPr>
          <w:rtl/>
        </w:rPr>
        <w:t xml:space="preserve"> قال </w:t>
      </w:r>
      <w:r>
        <w:rPr>
          <w:rtl/>
        </w:rPr>
        <w:t xml:space="preserve">: </w:t>
      </w:r>
      <w:r w:rsidRPr="007546DE">
        <w:rPr>
          <w:rtl/>
        </w:rPr>
        <w:t xml:space="preserve">«نعم ، </w:t>
      </w:r>
      <w:r>
        <w:rPr>
          <w:rtl/>
        </w:rPr>
        <w:t>أ</w:t>
      </w:r>
      <w:r w:rsidRPr="007546DE">
        <w:rPr>
          <w:rtl/>
        </w:rPr>
        <w:t>لم تكن شريكا لي مرّة</w:t>
      </w:r>
      <w:r>
        <w:rPr>
          <w:rtl/>
        </w:rPr>
        <w:t xml:space="preserve"> ..</w:t>
      </w:r>
      <w:r w:rsidRPr="007546DE">
        <w:rPr>
          <w:rtl/>
        </w:rPr>
        <w:t>.» الحديث.</w:t>
      </w:r>
    </w:p>
    <w:p w14:paraId="5674E0D3" w14:textId="77777777" w:rsidR="005F5BB8" w:rsidRPr="007546DE" w:rsidRDefault="005F5BB8" w:rsidP="00BB12A9">
      <w:pPr>
        <w:pStyle w:val="libNormal"/>
        <w:rPr>
          <w:rtl/>
        </w:rPr>
      </w:pPr>
      <w:r w:rsidRPr="007546DE">
        <w:rPr>
          <w:rtl/>
        </w:rPr>
        <w:t xml:space="preserve">والمحفوظ أن هذا لأبيه السائب ، ولعبد الله بن السائب </w:t>
      </w:r>
      <w:r>
        <w:rPr>
          <w:rtl/>
        </w:rPr>
        <w:t>[</w:t>
      </w:r>
      <w:r w:rsidRPr="007546DE">
        <w:rPr>
          <w:rtl/>
        </w:rPr>
        <w:t>ذكر في ترجمة أبي برزة</w:t>
      </w:r>
      <w:r>
        <w:rPr>
          <w:rtl/>
        </w:rPr>
        <w:t>]</w:t>
      </w:r>
      <w:r w:rsidRPr="007546DE">
        <w:rPr>
          <w:rtl/>
        </w:rPr>
        <w:t xml:space="preserve"> </w:t>
      </w:r>
      <w:r w:rsidRPr="00C830DC">
        <w:rPr>
          <w:rStyle w:val="libFootnotenumChar"/>
          <w:rtl/>
        </w:rPr>
        <w:t>(1)</w:t>
      </w:r>
      <w:r w:rsidRPr="007546DE">
        <w:rPr>
          <w:rtl/>
        </w:rPr>
        <w:t xml:space="preserve"> في الكنى ، ومات عبد الله بن السائب بمكة في إمارة ابن الزّبير وصلّى عليه ابن عباس.</w:t>
      </w:r>
    </w:p>
    <w:p w14:paraId="5CE1D98A" w14:textId="77777777" w:rsidR="005F5BB8" w:rsidRPr="007546DE" w:rsidRDefault="005F5BB8" w:rsidP="00BB12A9">
      <w:pPr>
        <w:pStyle w:val="libNormal"/>
        <w:rPr>
          <w:rtl/>
        </w:rPr>
      </w:pPr>
      <w:r w:rsidRPr="002517A3">
        <w:rPr>
          <w:rStyle w:val="libBold2Char"/>
          <w:rtl/>
        </w:rPr>
        <w:t xml:space="preserve">4717 ـ عبد الله بن السائب </w:t>
      </w:r>
      <w:r w:rsidRPr="00C830DC">
        <w:rPr>
          <w:rStyle w:val="libFootnotenumChar"/>
          <w:rtl/>
        </w:rPr>
        <w:t>(2)</w:t>
      </w:r>
      <w:r w:rsidRPr="002517A3">
        <w:rPr>
          <w:rStyle w:val="libBold2Char"/>
          <w:rtl/>
        </w:rPr>
        <w:t xml:space="preserve"> : </w:t>
      </w:r>
      <w:r w:rsidRPr="007546DE">
        <w:rPr>
          <w:rtl/>
        </w:rPr>
        <w:t xml:space="preserve">بن عبيد بن عبد يزيد بن هاشم </w:t>
      </w:r>
      <w:r w:rsidRPr="00C830DC">
        <w:rPr>
          <w:rStyle w:val="libFootnotenumChar"/>
          <w:rtl/>
        </w:rPr>
        <w:t>(3)</w:t>
      </w:r>
      <w:r w:rsidRPr="007546DE">
        <w:rPr>
          <w:rtl/>
        </w:rPr>
        <w:t xml:space="preserve"> بن المطلب بن عبد مناف القرشي المطلبي.</w:t>
      </w:r>
    </w:p>
    <w:p w14:paraId="5F6369A2" w14:textId="77777777" w:rsidR="005F5BB8" w:rsidRPr="007546DE" w:rsidRDefault="005F5BB8" w:rsidP="00BB12A9">
      <w:pPr>
        <w:pStyle w:val="libNormal"/>
        <w:rPr>
          <w:rtl/>
        </w:rPr>
      </w:pPr>
      <w:r w:rsidRPr="007546DE">
        <w:rPr>
          <w:rtl/>
        </w:rPr>
        <w:t xml:space="preserve">قال ابن الكلبيّ : له صحبة. وقال أبو عبيد : صحب النبيّ </w:t>
      </w:r>
      <w:r w:rsidRPr="00E662C5">
        <w:rPr>
          <w:rStyle w:val="libAlaemChar"/>
          <w:rtl/>
        </w:rPr>
        <w:t>صلى‌الله‌عليه‌وسلم</w:t>
      </w:r>
      <w:r w:rsidRPr="007546DE">
        <w:rPr>
          <w:rtl/>
        </w:rPr>
        <w:t>.</w:t>
      </w:r>
    </w:p>
    <w:p w14:paraId="03D85847" w14:textId="77777777" w:rsidR="005F5BB8" w:rsidRPr="007546DE" w:rsidRDefault="005F5BB8" w:rsidP="00BB12A9">
      <w:pPr>
        <w:pStyle w:val="libNormal"/>
        <w:rPr>
          <w:rtl/>
        </w:rPr>
      </w:pPr>
      <w:r w:rsidRPr="007546DE">
        <w:rPr>
          <w:rtl/>
        </w:rPr>
        <w:t>قلت : وهو أخو شافع بن السائب جدّ الإمام الشافعيّ ، وقد تقدم ذكر شافع وأبيه.</w:t>
      </w:r>
    </w:p>
    <w:p w14:paraId="1DBF48E7" w14:textId="77777777" w:rsidR="005F5BB8" w:rsidRPr="007546DE" w:rsidRDefault="005F5BB8" w:rsidP="00BB12A9">
      <w:pPr>
        <w:pStyle w:val="libNormal"/>
        <w:rPr>
          <w:rtl/>
          <w:lang w:bidi="fa-IR"/>
        </w:rPr>
      </w:pPr>
      <w:r w:rsidRPr="002517A3">
        <w:rPr>
          <w:rStyle w:val="libBold2Char"/>
          <w:rtl/>
        </w:rPr>
        <w:t xml:space="preserve">4718 ـ عبد الله بن سباع : </w:t>
      </w:r>
      <w:r w:rsidRPr="007546DE">
        <w:rPr>
          <w:rtl/>
          <w:lang w:bidi="fa-IR"/>
        </w:rPr>
        <w:t>بن عبد العزى الخزاعي.</w:t>
      </w:r>
    </w:p>
    <w:p w14:paraId="4E5C86BB" w14:textId="77777777" w:rsidR="005F5BB8" w:rsidRPr="007546DE" w:rsidRDefault="005F5BB8" w:rsidP="00BB12A9">
      <w:pPr>
        <w:pStyle w:val="libNormal"/>
        <w:rPr>
          <w:rtl/>
        </w:rPr>
      </w:pPr>
      <w:r w:rsidRPr="007546DE">
        <w:rPr>
          <w:rtl/>
        </w:rPr>
        <w:t>قتل أبوه بأحد كافرا ، ثبت ذلك في حديث وحشي في قصة قتل حمزة ، قال : فقال حمزة لسباع : هلم يا بن مقطّعة البظور ، فقتله ، وعاش عبد الله إلى خلافة بني مروان ، وهو جدّ طريح بن إسماعيل لأمه. ذكر ذلك ابن الكلبي. وهذا يقتضي أن يكون له صحبة ، لأنه من أهل الحجاز ، ولم يبق منهم بعد الفتح إلا من أسلم وشهد حجة الوداع.</w:t>
      </w:r>
    </w:p>
    <w:p w14:paraId="4EA99258" w14:textId="77777777" w:rsidR="005F5BB8" w:rsidRPr="002517A3" w:rsidRDefault="005F5BB8" w:rsidP="00BB12A9">
      <w:pPr>
        <w:pStyle w:val="libNormal"/>
        <w:rPr>
          <w:rStyle w:val="libBold2Char"/>
          <w:rtl/>
        </w:rPr>
      </w:pPr>
      <w:r w:rsidRPr="002517A3">
        <w:rPr>
          <w:rStyle w:val="libBold2Char"/>
          <w:rtl/>
        </w:rPr>
        <w:t xml:space="preserve">4719 ـ عبد الله بن سبرة الجهنيّ </w:t>
      </w:r>
      <w:r w:rsidRPr="00C830DC">
        <w:rPr>
          <w:rStyle w:val="libFootnotenumChar"/>
          <w:rtl/>
        </w:rPr>
        <w:t>(4)</w:t>
      </w:r>
      <w:r w:rsidRPr="002517A3">
        <w:rPr>
          <w:rStyle w:val="libBold2Char"/>
          <w:rtl/>
        </w:rPr>
        <w:t xml:space="preserve"> :</w:t>
      </w:r>
    </w:p>
    <w:p w14:paraId="5A600EB6" w14:textId="77777777" w:rsidR="005F5BB8" w:rsidRPr="007546DE" w:rsidRDefault="005F5BB8" w:rsidP="00BB12A9">
      <w:pPr>
        <w:pStyle w:val="libNormal"/>
        <w:rPr>
          <w:rtl/>
        </w:rPr>
      </w:pPr>
      <w:r w:rsidRPr="007546DE">
        <w:rPr>
          <w:rtl/>
        </w:rPr>
        <w:t>ذكره البخاريّ في «التاريخ» : قال ابن السّكن : يقال له صحبة. وقال ابن أبي حاتم ، عن أبى : بصري.</w:t>
      </w:r>
    </w:p>
    <w:p w14:paraId="322146AB" w14:textId="77777777" w:rsidR="005F5BB8" w:rsidRPr="007546DE" w:rsidRDefault="005F5BB8" w:rsidP="00BB12A9">
      <w:pPr>
        <w:pStyle w:val="libNormal"/>
        <w:rPr>
          <w:rtl/>
        </w:rPr>
      </w:pPr>
      <w:r>
        <w:rPr>
          <w:rtl/>
        </w:rPr>
        <w:t>و</w:t>
      </w:r>
      <w:r w:rsidRPr="007546DE">
        <w:rPr>
          <w:rtl/>
        </w:rPr>
        <w:t>روى أبو يعلى ، وبقي بن مخلد ، والبخاري في التاريخ ، وابن حبان ، والطبراني ، وابن مندة ، من طريق عبد الله بن نسيب ، عن سلمة ، عن عبد الله بن سبرة ، عن أبيه</w:t>
      </w:r>
      <w:r>
        <w:rPr>
          <w:rtl/>
        </w:rPr>
        <w:t xml:space="preserve"> ـ </w:t>
      </w:r>
      <w:r w:rsidRPr="007546DE">
        <w:rPr>
          <w:rtl/>
        </w:rPr>
        <w:t>أنه</w:t>
      </w:r>
    </w:p>
    <w:p w14:paraId="41A0CCD6" w14:textId="77777777" w:rsidR="005F5BB8" w:rsidRPr="007546DE" w:rsidRDefault="005F5BB8" w:rsidP="00575020">
      <w:pPr>
        <w:pStyle w:val="libLine"/>
        <w:rPr>
          <w:rtl/>
        </w:rPr>
      </w:pPr>
      <w:r w:rsidRPr="007546DE">
        <w:rPr>
          <w:rtl/>
        </w:rPr>
        <w:t>__________________</w:t>
      </w:r>
    </w:p>
    <w:p w14:paraId="50DF08D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ذكر من أبي برة.</w:t>
      </w:r>
    </w:p>
    <w:p w14:paraId="17638E9B" w14:textId="77777777" w:rsidR="005F5BB8" w:rsidRPr="007546DE" w:rsidRDefault="005F5BB8" w:rsidP="00F74DAE">
      <w:pPr>
        <w:pStyle w:val="libFootnote0"/>
        <w:rPr>
          <w:rtl/>
          <w:lang w:bidi="fa-IR"/>
        </w:rPr>
      </w:pPr>
      <w:r>
        <w:rPr>
          <w:rtl/>
        </w:rPr>
        <w:t>(</w:t>
      </w:r>
      <w:r>
        <w:rPr>
          <w:rFonts w:hint="cs"/>
          <w:rtl/>
        </w:rPr>
        <w:t>2</w:t>
      </w:r>
      <w:r w:rsidRPr="007546DE">
        <w:rPr>
          <w:rtl/>
        </w:rPr>
        <w:t xml:space="preserve">) الاستيعاب ت </w:t>
      </w:r>
      <w:r>
        <w:rPr>
          <w:rtl/>
        </w:rPr>
        <w:t>(</w:t>
      </w:r>
      <w:r w:rsidRPr="007546DE">
        <w:rPr>
          <w:rtl/>
        </w:rPr>
        <w:t>1562)</w:t>
      </w:r>
      <w:r>
        <w:rPr>
          <w:rtl/>
        </w:rPr>
        <w:t>.</w:t>
      </w:r>
    </w:p>
    <w:p w14:paraId="61628A00" w14:textId="77777777" w:rsidR="005F5BB8" w:rsidRPr="007546DE" w:rsidRDefault="005F5BB8" w:rsidP="00F74DAE">
      <w:pPr>
        <w:pStyle w:val="libFootnote0"/>
        <w:rPr>
          <w:rtl/>
          <w:lang w:bidi="fa-IR"/>
        </w:rPr>
      </w:pPr>
      <w:r>
        <w:rPr>
          <w:rtl/>
        </w:rPr>
        <w:t>(</w:t>
      </w:r>
      <w:r>
        <w:rPr>
          <w:rFonts w:hint="cs"/>
          <w:rtl/>
        </w:rPr>
        <w:t>3</w:t>
      </w:r>
      <w:r w:rsidRPr="007546DE">
        <w:rPr>
          <w:rtl/>
        </w:rPr>
        <w:t xml:space="preserve">) تجريد أسماء الصحابة 1 / 313 ، تلقيح فهوم أهل الأثر 382 ، الاستيعاب ت </w:t>
      </w:r>
      <w:r>
        <w:rPr>
          <w:rtl/>
        </w:rPr>
        <w:t>(</w:t>
      </w:r>
      <w:r w:rsidRPr="007546DE">
        <w:rPr>
          <w:rtl/>
        </w:rPr>
        <w:t xml:space="preserve">1563) ، التاريخ الكبير 3 / 27 ، بقي بن مخلد 665 ، أسد الغابة ت </w:t>
      </w:r>
      <w:r>
        <w:rPr>
          <w:rtl/>
        </w:rPr>
        <w:t>(</w:t>
      </w:r>
      <w:r w:rsidRPr="007546DE">
        <w:rPr>
          <w:rtl/>
        </w:rPr>
        <w:t>2967)</w:t>
      </w:r>
      <w:r>
        <w:rPr>
          <w:rtl/>
        </w:rPr>
        <w:t>.</w:t>
      </w:r>
    </w:p>
    <w:p w14:paraId="1C551CF6" w14:textId="77777777" w:rsidR="005F5BB8" w:rsidRPr="007546DE" w:rsidRDefault="005F5BB8" w:rsidP="00F74DAE">
      <w:pPr>
        <w:pStyle w:val="libFootnote0"/>
        <w:rPr>
          <w:rtl/>
        </w:rPr>
      </w:pPr>
      <w:r>
        <w:rPr>
          <w:rtl/>
        </w:rPr>
        <w:br w:type="page"/>
      </w:r>
      <w:r w:rsidRPr="007546DE">
        <w:rPr>
          <w:rtl/>
        </w:rPr>
        <w:lastRenderedPageBreak/>
        <w:t xml:space="preserve">سمع النبيّ </w:t>
      </w:r>
      <w:r w:rsidRPr="00E662C5">
        <w:rPr>
          <w:rStyle w:val="libAlaemChar"/>
          <w:rtl/>
        </w:rPr>
        <w:t>صلى‌الله‌عليه‌وسلم</w:t>
      </w:r>
      <w:r w:rsidRPr="007546DE">
        <w:rPr>
          <w:rtl/>
        </w:rPr>
        <w:t xml:space="preserve"> يقول : «أنهاكم عن ثلاث : عن قيل وقال</w:t>
      </w:r>
      <w:r>
        <w:rPr>
          <w:rtl/>
        </w:rPr>
        <w:t xml:space="preserve"> ..</w:t>
      </w:r>
      <w:r w:rsidRPr="007546DE">
        <w:rPr>
          <w:rtl/>
        </w:rPr>
        <w:t>.» الحديث.</w:t>
      </w:r>
    </w:p>
    <w:p w14:paraId="0844BF9E" w14:textId="77777777" w:rsidR="005F5BB8" w:rsidRPr="007546DE" w:rsidRDefault="005F5BB8" w:rsidP="00BB12A9">
      <w:pPr>
        <w:pStyle w:val="libNormal"/>
        <w:rPr>
          <w:rtl/>
        </w:rPr>
      </w:pPr>
      <w:r w:rsidRPr="007546DE">
        <w:rPr>
          <w:rtl/>
        </w:rPr>
        <w:t>قال البغويّ : لا أعرف له غيره. وقال الطبراني في الأوسط : لا يروى عن عبد الله بن سبرة إلا بهذا الإسناد. وقال ابن السّكن : تفرد به معتمر. وفي إسناده نظر.</w:t>
      </w:r>
    </w:p>
    <w:p w14:paraId="5077D75B" w14:textId="77777777" w:rsidR="005F5BB8" w:rsidRPr="002517A3" w:rsidRDefault="005F5BB8" w:rsidP="00BB12A9">
      <w:pPr>
        <w:pStyle w:val="libNormal"/>
        <w:rPr>
          <w:rStyle w:val="libBold2Char"/>
          <w:rtl/>
        </w:rPr>
      </w:pPr>
      <w:r w:rsidRPr="002517A3">
        <w:rPr>
          <w:rStyle w:val="libBold2Char"/>
          <w:rtl/>
        </w:rPr>
        <w:t xml:space="preserve">4720 ـ عبد الله بن سبرة الهمدانيّ </w:t>
      </w:r>
      <w:r w:rsidRPr="00C830DC">
        <w:rPr>
          <w:rStyle w:val="libFootnotenumChar"/>
          <w:rtl/>
        </w:rPr>
        <w:t>(1)</w:t>
      </w:r>
      <w:r w:rsidRPr="002517A3">
        <w:rPr>
          <w:rStyle w:val="libBold2Char"/>
          <w:rtl/>
        </w:rPr>
        <w:t xml:space="preserve"> :</w:t>
      </w:r>
    </w:p>
    <w:p w14:paraId="208D986D" w14:textId="77777777" w:rsidR="005F5BB8" w:rsidRPr="007546DE" w:rsidRDefault="005F5BB8" w:rsidP="00BB12A9">
      <w:pPr>
        <w:pStyle w:val="libNormal"/>
        <w:rPr>
          <w:rtl/>
        </w:rPr>
      </w:pPr>
      <w:r w:rsidRPr="007546DE">
        <w:rPr>
          <w:rtl/>
        </w:rPr>
        <w:t>ذكره ابن أبي خيثمة في الصّحابة ، وقال البغويّ : أحسبه سكن مصر أو الشام ، ولا أدري له صحبة أم لا.</w:t>
      </w:r>
    </w:p>
    <w:p w14:paraId="731D4352" w14:textId="77777777" w:rsidR="005F5BB8" w:rsidRPr="007546DE" w:rsidRDefault="005F5BB8" w:rsidP="00BB12A9">
      <w:pPr>
        <w:pStyle w:val="libNormal"/>
        <w:rPr>
          <w:rtl/>
        </w:rPr>
      </w:pPr>
      <w:r>
        <w:rPr>
          <w:rtl/>
        </w:rPr>
        <w:t>و</w:t>
      </w:r>
      <w:r w:rsidRPr="007546DE">
        <w:rPr>
          <w:rtl/>
        </w:rPr>
        <w:t xml:space="preserve">روى ابن أبي خيثمة من طريق محمد بن مهاجر ، عن محمد بن سعد ، عن عبد الله بن سبرة الهمدانيّ ، قال : قال رسول الله </w:t>
      </w:r>
      <w:r w:rsidRPr="00E662C5">
        <w:rPr>
          <w:rStyle w:val="libAlaemChar"/>
          <w:rtl/>
        </w:rPr>
        <w:t>صلى‌الله‌عليه‌وآله‌وسلم</w:t>
      </w:r>
      <w:r w:rsidRPr="007546DE">
        <w:rPr>
          <w:rtl/>
        </w:rPr>
        <w:t xml:space="preserve"> : «ما من عبد تصيبه زمانة إلّا كانت كفّارة لذنوبه ، وكان عمله يعد فضلا»</w:t>
      </w:r>
      <w:r>
        <w:rPr>
          <w:rtl/>
        </w:rPr>
        <w:t>.</w:t>
      </w:r>
    </w:p>
    <w:p w14:paraId="44AC83B2" w14:textId="77777777" w:rsidR="005F5BB8" w:rsidRPr="007546DE" w:rsidRDefault="005F5BB8" w:rsidP="00BB12A9">
      <w:pPr>
        <w:pStyle w:val="libNormal"/>
        <w:rPr>
          <w:rtl/>
        </w:rPr>
      </w:pPr>
      <w:r w:rsidRPr="007546DE">
        <w:rPr>
          <w:rtl/>
        </w:rPr>
        <w:t>قال أبو نعيم : عندي أنه الّذي قبله.</w:t>
      </w:r>
    </w:p>
    <w:p w14:paraId="29451483" w14:textId="77777777" w:rsidR="005F5BB8" w:rsidRPr="007546DE" w:rsidRDefault="005F5BB8" w:rsidP="00BB12A9">
      <w:pPr>
        <w:pStyle w:val="libNormal"/>
        <w:rPr>
          <w:rtl/>
        </w:rPr>
      </w:pPr>
      <w:r w:rsidRPr="007546DE">
        <w:rPr>
          <w:rtl/>
        </w:rPr>
        <w:t>قلت : لم يصب في ذلك ، فإن جهينة وهمدان لا يجتمعان ، ولا سيما ومخرج الحديثين مختلف. وقد قال ابن عبد البر : يقال إنه عبدي من عبد القيس.</w:t>
      </w:r>
    </w:p>
    <w:p w14:paraId="5A30BF0E" w14:textId="77777777" w:rsidR="005F5BB8" w:rsidRPr="002517A3" w:rsidRDefault="005F5BB8" w:rsidP="00BB12A9">
      <w:pPr>
        <w:pStyle w:val="libNormal"/>
        <w:rPr>
          <w:rStyle w:val="libBold2Char"/>
          <w:rtl/>
        </w:rPr>
      </w:pPr>
      <w:r w:rsidRPr="002517A3">
        <w:rPr>
          <w:rStyle w:val="libBold2Char"/>
          <w:rtl/>
        </w:rPr>
        <w:t xml:space="preserve">4721 ـ عبد الله بن سبرة القرشي </w:t>
      </w:r>
      <w:r w:rsidRPr="00C830DC">
        <w:rPr>
          <w:rStyle w:val="libFootnotenumChar"/>
          <w:rtl/>
        </w:rPr>
        <w:t>(2)</w:t>
      </w:r>
      <w:r w:rsidRPr="002517A3">
        <w:rPr>
          <w:rStyle w:val="libBold2Char"/>
          <w:rtl/>
        </w:rPr>
        <w:t xml:space="preserve"> :</w:t>
      </w:r>
    </w:p>
    <w:p w14:paraId="1B1E5148" w14:textId="77777777" w:rsidR="005F5BB8" w:rsidRPr="007546DE" w:rsidRDefault="005F5BB8" w:rsidP="00BB12A9">
      <w:pPr>
        <w:pStyle w:val="libNormal"/>
        <w:rPr>
          <w:rtl/>
        </w:rPr>
      </w:pPr>
      <w:r w:rsidRPr="007546DE">
        <w:rPr>
          <w:rtl/>
        </w:rPr>
        <w:t>قال ابن حبّان : له صحبة.</w:t>
      </w:r>
    </w:p>
    <w:p w14:paraId="7520FEC9" w14:textId="77777777" w:rsidR="005F5BB8" w:rsidRPr="007546DE" w:rsidRDefault="005F5BB8" w:rsidP="00BB12A9">
      <w:pPr>
        <w:pStyle w:val="libNormal"/>
        <w:rPr>
          <w:rtl/>
        </w:rPr>
      </w:pPr>
      <w:r w:rsidRPr="007546DE">
        <w:rPr>
          <w:rtl/>
        </w:rPr>
        <w:t>قلت : يحتمل أن يكون أحد اللذين قبله ، فلا تنافي بين نسبهما وبين القرشي ، لاحتمال أن يكون حالف قريشا.</w:t>
      </w:r>
    </w:p>
    <w:p w14:paraId="0DDB57BD" w14:textId="77777777" w:rsidR="005F5BB8" w:rsidRPr="007546DE" w:rsidRDefault="005F5BB8" w:rsidP="00BB12A9">
      <w:pPr>
        <w:pStyle w:val="libNormal"/>
        <w:rPr>
          <w:rtl/>
        </w:rPr>
      </w:pPr>
      <w:r w:rsidRPr="002517A3">
        <w:rPr>
          <w:rStyle w:val="libBold2Char"/>
          <w:rtl/>
        </w:rPr>
        <w:t xml:space="preserve">4722 ـ عبد الله بن سراقة </w:t>
      </w:r>
      <w:r w:rsidRPr="00C830DC">
        <w:rPr>
          <w:rStyle w:val="libFootnotenumChar"/>
          <w:rtl/>
        </w:rPr>
        <w:t>(3)</w:t>
      </w:r>
      <w:r w:rsidRPr="002517A3">
        <w:rPr>
          <w:rStyle w:val="libBold2Char"/>
          <w:rtl/>
        </w:rPr>
        <w:t xml:space="preserve"> : </w:t>
      </w:r>
      <w:r w:rsidRPr="007546DE">
        <w:rPr>
          <w:rtl/>
        </w:rPr>
        <w:t>بن المعتمر بن أنس بن أذاة بن رياح بن عبد الله بن قرط بن رزاح بن عدي بن كعب القرشي العدوي ، من رهط عمر.</w:t>
      </w:r>
    </w:p>
    <w:p w14:paraId="32C1A4BC" w14:textId="77777777" w:rsidR="005F5BB8" w:rsidRPr="007546DE" w:rsidRDefault="005F5BB8" w:rsidP="00BB12A9">
      <w:pPr>
        <w:pStyle w:val="libNormal"/>
        <w:rPr>
          <w:rtl/>
        </w:rPr>
      </w:pPr>
      <w:r w:rsidRPr="007546DE">
        <w:rPr>
          <w:rtl/>
        </w:rPr>
        <w:t xml:space="preserve">وهو أخو عمرو بن سراقة ، أمهما أمة </w:t>
      </w:r>
      <w:r w:rsidRPr="00C830DC">
        <w:rPr>
          <w:rStyle w:val="libFootnotenumChar"/>
          <w:rtl/>
        </w:rPr>
        <w:t>(4)</w:t>
      </w:r>
      <w:r w:rsidRPr="007546DE">
        <w:rPr>
          <w:rtl/>
        </w:rPr>
        <w:t xml:space="preserve"> بنت عبد الله بن عمير بن أهيب بن حذافة بن جمح.</w:t>
      </w:r>
    </w:p>
    <w:p w14:paraId="49D9872E" w14:textId="77777777" w:rsidR="005F5BB8" w:rsidRPr="007546DE" w:rsidRDefault="005F5BB8" w:rsidP="00BB12A9">
      <w:pPr>
        <w:pStyle w:val="libNormal"/>
        <w:rPr>
          <w:rtl/>
        </w:rPr>
      </w:pPr>
      <w:r w:rsidRPr="007546DE">
        <w:rPr>
          <w:rtl/>
        </w:rPr>
        <w:t xml:space="preserve">وقال ابن إسحاق ، والزبير ، وخليفة : شهد بدرا. واختلف على موسى بن عقبة في شهوده بدرا </w:t>
      </w:r>
      <w:r w:rsidRPr="00C830DC">
        <w:rPr>
          <w:rStyle w:val="libFootnotenumChar"/>
          <w:rtl/>
        </w:rPr>
        <w:t>(5)</w:t>
      </w:r>
      <w:r>
        <w:rPr>
          <w:rtl/>
        </w:rPr>
        <w:t>.</w:t>
      </w:r>
    </w:p>
    <w:p w14:paraId="3923C31B" w14:textId="77777777" w:rsidR="005F5BB8" w:rsidRPr="007546DE" w:rsidRDefault="005F5BB8" w:rsidP="00575020">
      <w:pPr>
        <w:pStyle w:val="libLine"/>
        <w:rPr>
          <w:rtl/>
        </w:rPr>
      </w:pPr>
      <w:r w:rsidRPr="007546DE">
        <w:rPr>
          <w:rtl/>
        </w:rPr>
        <w:t>__________________</w:t>
      </w:r>
    </w:p>
    <w:p w14:paraId="2C00C305"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 xml:space="preserve">1564) ، تجريد أسماء الصحابة 1 / 313 ، أسد الغابة ت </w:t>
      </w:r>
      <w:r>
        <w:rPr>
          <w:rtl/>
        </w:rPr>
        <w:t>(</w:t>
      </w:r>
      <w:r w:rsidRPr="007546DE">
        <w:rPr>
          <w:rtl/>
        </w:rPr>
        <w:t>2968)</w:t>
      </w:r>
      <w:r>
        <w:rPr>
          <w:rtl/>
        </w:rPr>
        <w:t>.</w:t>
      </w:r>
    </w:p>
    <w:p w14:paraId="344652FC" w14:textId="77777777" w:rsidR="005F5BB8" w:rsidRPr="007546DE" w:rsidRDefault="005F5BB8" w:rsidP="00F74DAE">
      <w:pPr>
        <w:pStyle w:val="libFootnote0"/>
        <w:rPr>
          <w:rtl/>
          <w:lang w:bidi="fa-IR"/>
        </w:rPr>
      </w:pPr>
      <w:r>
        <w:rPr>
          <w:rtl/>
        </w:rPr>
        <w:t>(</w:t>
      </w:r>
      <w:r w:rsidRPr="007546DE">
        <w:rPr>
          <w:rtl/>
        </w:rPr>
        <w:t>2) الثقات 3 / 237.</w:t>
      </w:r>
    </w:p>
    <w:p w14:paraId="08EA61E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2970) ، الاستيعاب ت </w:t>
      </w:r>
      <w:r>
        <w:rPr>
          <w:rtl/>
        </w:rPr>
        <w:t>(</w:t>
      </w:r>
      <w:r w:rsidRPr="007546DE">
        <w:rPr>
          <w:rtl/>
        </w:rPr>
        <w:t>1565)</w:t>
      </w:r>
      <w:r>
        <w:rPr>
          <w:rtl/>
        </w:rPr>
        <w:t>.</w:t>
      </w:r>
    </w:p>
    <w:p w14:paraId="22BB3C1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أمية.</w:t>
      </w:r>
    </w:p>
    <w:p w14:paraId="03FC9E97"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شهد.</w:t>
      </w:r>
    </w:p>
    <w:p w14:paraId="0D5CB9BC" w14:textId="77777777" w:rsidR="005F5BB8" w:rsidRPr="007546DE" w:rsidRDefault="005F5BB8" w:rsidP="00BB12A9">
      <w:pPr>
        <w:pStyle w:val="libNormal"/>
        <w:rPr>
          <w:rtl/>
        </w:rPr>
      </w:pPr>
      <w:r>
        <w:rPr>
          <w:rtl/>
        </w:rPr>
        <w:br w:type="page"/>
      </w:r>
      <w:r w:rsidRPr="007546DE">
        <w:rPr>
          <w:rtl/>
        </w:rPr>
        <w:lastRenderedPageBreak/>
        <w:t>وقال ابن حبّان : له صحبة. وقال ابن سعد ، وأبو معشر : لم يشهد بدرا ، وزاد ابن سعد : شهد أحدا وما بعدها ، وليست له رواية ولا عقب.</w:t>
      </w:r>
    </w:p>
    <w:p w14:paraId="394E2196" w14:textId="77777777" w:rsidR="005F5BB8" w:rsidRPr="007546DE" w:rsidRDefault="005F5BB8" w:rsidP="00BB12A9">
      <w:pPr>
        <w:pStyle w:val="libNormal"/>
        <w:rPr>
          <w:rtl/>
        </w:rPr>
      </w:pPr>
      <w:r w:rsidRPr="007546DE">
        <w:rPr>
          <w:rtl/>
        </w:rPr>
        <w:t xml:space="preserve">وقال الزبير : ولد سراقة عبد الله وزينب شقيقان ، وعمرو بن سراقة أمّه أمة ، شهد عمرو وعبد الله بدرا ، وليس لعمرو عقب ، وولد لعبد الله عبد الله ، أمّه أميمة بنت الحارث بن عمرو بن المؤمل </w:t>
      </w:r>
      <w:r w:rsidRPr="00C830DC">
        <w:rPr>
          <w:rStyle w:val="libFootnotenumChar"/>
          <w:rtl/>
        </w:rPr>
        <w:t>(1)</w:t>
      </w:r>
      <w:r>
        <w:rPr>
          <w:rtl/>
        </w:rPr>
        <w:t>.</w:t>
      </w:r>
    </w:p>
    <w:p w14:paraId="056B4B7E" w14:textId="77777777" w:rsidR="005F5BB8" w:rsidRPr="007546DE" w:rsidRDefault="005F5BB8" w:rsidP="00BB12A9">
      <w:pPr>
        <w:pStyle w:val="libNormal"/>
        <w:rPr>
          <w:rtl/>
        </w:rPr>
      </w:pPr>
      <w:r w:rsidRPr="007546DE">
        <w:rPr>
          <w:rtl/>
        </w:rPr>
        <w:t xml:space="preserve">وذكر من ذرية عبد الله بن سراقة عمرو </w:t>
      </w:r>
      <w:r w:rsidRPr="00C830DC">
        <w:rPr>
          <w:rStyle w:val="libFootnotenumChar"/>
          <w:rtl/>
        </w:rPr>
        <w:t>(2)</w:t>
      </w:r>
      <w:r w:rsidRPr="007546DE">
        <w:rPr>
          <w:rtl/>
        </w:rPr>
        <w:t xml:space="preserve"> بن عبد الله ، وأخاه زيدا ، وأيوب بن عبد الرحمن بن عثمان ، وقال : كان من وجوه قريش ، ونزل عبد الله بن سراقة لما هاجر على رفاعة بن عبد المنذر.</w:t>
      </w:r>
    </w:p>
    <w:p w14:paraId="003BC5A4" w14:textId="77777777" w:rsidR="005F5BB8" w:rsidRPr="007546DE" w:rsidRDefault="005F5BB8" w:rsidP="00BB12A9">
      <w:pPr>
        <w:pStyle w:val="libNormal"/>
        <w:rPr>
          <w:rtl/>
        </w:rPr>
      </w:pPr>
      <w:r>
        <w:rPr>
          <w:rtl/>
        </w:rPr>
        <w:t>و</w:t>
      </w:r>
      <w:r w:rsidRPr="007546DE">
        <w:rPr>
          <w:rtl/>
        </w:rPr>
        <w:t xml:space="preserve">أورد ابن مندة في ترجمته حديثا من طريق شعبة ، عن عبد الحميد صاحب الزيادي ، عن عبد الله بن الحارث ، عن رجل من الصحابة عن النبيّ </w:t>
      </w:r>
      <w:r w:rsidRPr="00E662C5">
        <w:rPr>
          <w:rStyle w:val="libAlaemChar"/>
          <w:rtl/>
        </w:rPr>
        <w:t>صلى‌الله‌عليه‌وسلم</w:t>
      </w:r>
      <w:r w:rsidRPr="007546DE">
        <w:rPr>
          <w:rtl/>
        </w:rPr>
        <w:t xml:space="preserve"> : «في السّحور بركة»</w:t>
      </w:r>
      <w:r>
        <w:rPr>
          <w:rtl/>
        </w:rPr>
        <w:t>.</w:t>
      </w:r>
      <w:r>
        <w:rPr>
          <w:rFonts w:hint="cs"/>
          <w:rtl/>
        </w:rPr>
        <w:t xml:space="preserve"> </w:t>
      </w:r>
      <w:r w:rsidRPr="007546DE">
        <w:rPr>
          <w:rtl/>
        </w:rPr>
        <w:t xml:space="preserve">وقال بعده : رواه خالد الحذّاء ، عن عبد الله بن الحارث ، عن عبد الله بن سراقة موقوفا ، ثم قال ابن مندة : روى عمران القطان ، عن قتادة ، عن عقبة بن وشاج ، عن عبد الله بن سراقة مرفوعا : «تسحّروا ولو بالماء» </w:t>
      </w:r>
      <w:r w:rsidRPr="00C830DC">
        <w:rPr>
          <w:rStyle w:val="libFootnotenumChar"/>
          <w:rtl/>
        </w:rPr>
        <w:t>(3)</w:t>
      </w:r>
      <w:r>
        <w:rPr>
          <w:rtl/>
        </w:rPr>
        <w:t>.</w:t>
      </w:r>
    </w:p>
    <w:p w14:paraId="1019E625" w14:textId="77777777" w:rsidR="005F5BB8" w:rsidRPr="007546DE" w:rsidRDefault="005F5BB8" w:rsidP="00BB12A9">
      <w:pPr>
        <w:pStyle w:val="libNormal"/>
        <w:rPr>
          <w:rtl/>
        </w:rPr>
      </w:pPr>
      <w:r w:rsidRPr="007546DE">
        <w:rPr>
          <w:rtl/>
        </w:rPr>
        <w:t>وتعقّبه أبو نعيم بأن رواية عمران بهذا الإسناد إنما هي عن عبد الله بن عمرو ، لا عبد الله بن سراقة ، ثم ساقه كذلك. والله أعلم.</w:t>
      </w:r>
    </w:p>
    <w:p w14:paraId="4C9ECA72" w14:textId="77777777" w:rsidR="005F5BB8" w:rsidRPr="007546DE" w:rsidRDefault="005F5BB8" w:rsidP="00BB12A9">
      <w:pPr>
        <w:pStyle w:val="libNormal"/>
        <w:rPr>
          <w:rtl/>
        </w:rPr>
      </w:pPr>
      <w:r w:rsidRPr="002517A3">
        <w:rPr>
          <w:rStyle w:val="libBold2Char"/>
          <w:rtl/>
        </w:rPr>
        <w:t xml:space="preserve">4723 ـ عبد الله بن سرجس </w:t>
      </w:r>
      <w:r w:rsidRPr="00C830DC">
        <w:rPr>
          <w:rStyle w:val="libFootnotenumChar"/>
          <w:rtl/>
        </w:rPr>
        <w:t>(4)</w:t>
      </w:r>
      <w:r w:rsidRPr="002517A3">
        <w:rPr>
          <w:rStyle w:val="libBold2Char"/>
          <w:rtl/>
        </w:rPr>
        <w:t xml:space="preserve"> : </w:t>
      </w:r>
      <w:r w:rsidRPr="007546DE">
        <w:rPr>
          <w:rtl/>
        </w:rPr>
        <w:t>بفتح المهملة وسكون الراء وكسر الجيم وبعدها مهملة ، المزني ، حليف بني مخزوم.</w:t>
      </w:r>
    </w:p>
    <w:p w14:paraId="02C957AF" w14:textId="77777777" w:rsidR="005F5BB8" w:rsidRPr="007546DE" w:rsidRDefault="005F5BB8" w:rsidP="00BB12A9">
      <w:pPr>
        <w:pStyle w:val="libNormal"/>
        <w:rPr>
          <w:rtl/>
        </w:rPr>
      </w:pPr>
      <w:r w:rsidRPr="007546DE">
        <w:rPr>
          <w:rtl/>
        </w:rPr>
        <w:t xml:space="preserve">قال البخاريّ وابن حبّان : له صحبة ، ونزل البصرة ، وله عن النبيّ </w:t>
      </w:r>
      <w:r w:rsidRPr="00E662C5">
        <w:rPr>
          <w:rStyle w:val="libAlaemChar"/>
          <w:rtl/>
        </w:rPr>
        <w:t>صلى‌الله‌عليه‌وسلم</w:t>
      </w:r>
      <w:r w:rsidRPr="007546DE">
        <w:rPr>
          <w:rtl/>
        </w:rPr>
        <w:t xml:space="preserve"> أحاديث عند مسلم وغيره.</w:t>
      </w:r>
    </w:p>
    <w:p w14:paraId="01357938" w14:textId="77777777" w:rsidR="005F5BB8" w:rsidRPr="007546DE" w:rsidRDefault="005F5BB8" w:rsidP="00BB12A9">
      <w:pPr>
        <w:pStyle w:val="libNormal"/>
        <w:rPr>
          <w:rtl/>
        </w:rPr>
      </w:pPr>
      <w:r w:rsidRPr="007546DE">
        <w:rPr>
          <w:rtl/>
        </w:rPr>
        <w:t>وروى أيضا عن عمرو وأبي هريرة.</w:t>
      </w:r>
    </w:p>
    <w:p w14:paraId="7B780600" w14:textId="77777777" w:rsidR="005F5BB8" w:rsidRPr="007546DE" w:rsidRDefault="005F5BB8" w:rsidP="00575020">
      <w:pPr>
        <w:pStyle w:val="libLine"/>
        <w:rPr>
          <w:rtl/>
        </w:rPr>
      </w:pPr>
      <w:r w:rsidRPr="007546DE">
        <w:rPr>
          <w:rtl/>
        </w:rPr>
        <w:t>__________________</w:t>
      </w:r>
    </w:p>
    <w:p w14:paraId="468B28B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النوفل.</w:t>
      </w:r>
    </w:p>
    <w:p w14:paraId="63A6429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عثمان بن عبد الله.</w:t>
      </w:r>
    </w:p>
    <w:p w14:paraId="7C5628BE" w14:textId="77777777" w:rsidR="005F5BB8" w:rsidRPr="007546DE" w:rsidRDefault="005F5BB8" w:rsidP="00F74DAE">
      <w:pPr>
        <w:pStyle w:val="libFootnote0"/>
        <w:rPr>
          <w:rtl/>
          <w:lang w:bidi="fa-IR"/>
        </w:rPr>
      </w:pPr>
      <w:r>
        <w:rPr>
          <w:rtl/>
        </w:rPr>
        <w:t>(</w:t>
      </w:r>
      <w:r w:rsidRPr="007546DE">
        <w:rPr>
          <w:rtl/>
        </w:rPr>
        <w:t>3) أخرجه ابن حبان في صحيح حديث رقم 884 والهيثمي في الزوائد 3 / 153 وقال رواه أحمد وفيه أبو رفاعة ولم أجد من وثقه ولا جرحه وبقية رجاله رجال الصحيح وأورده ابن حجر في تلخيص الحبير 2 / 199 وعزاه لابن حبان عن ابن عمر مرفوعا ولفظه إن الله وملائكته يصلون على المتسحرين وتسحروا ولو بجرعة من ماء والمتقي الهندي في كنز العمال حديث رقم 23968 ، 23974.</w:t>
      </w:r>
    </w:p>
    <w:p w14:paraId="10660B92"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2971) ، الاستيعاب ت </w:t>
      </w:r>
      <w:r>
        <w:rPr>
          <w:rtl/>
        </w:rPr>
        <w:t>(</w:t>
      </w:r>
      <w:r w:rsidRPr="007546DE">
        <w:rPr>
          <w:rtl/>
        </w:rPr>
        <w:t>1566)</w:t>
      </w:r>
      <w:r>
        <w:rPr>
          <w:rtl/>
        </w:rPr>
        <w:t>.</w:t>
      </w:r>
    </w:p>
    <w:p w14:paraId="35D68DF9" w14:textId="77777777" w:rsidR="005F5BB8" w:rsidRPr="007546DE" w:rsidRDefault="005F5BB8" w:rsidP="00BB12A9">
      <w:pPr>
        <w:pStyle w:val="libNormal"/>
        <w:rPr>
          <w:rtl/>
        </w:rPr>
      </w:pPr>
      <w:r>
        <w:rPr>
          <w:rtl/>
        </w:rPr>
        <w:br w:type="page"/>
      </w:r>
      <w:r w:rsidRPr="007546DE">
        <w:rPr>
          <w:rtl/>
        </w:rPr>
        <w:lastRenderedPageBreak/>
        <w:t>وروى عنه قتادة ، وعاصم الأحول ، وعثمان بن حكيم ، ومسلم بن أبي مريم ، وغيرهم.</w:t>
      </w:r>
    </w:p>
    <w:p w14:paraId="03114A33" w14:textId="77777777" w:rsidR="005F5BB8" w:rsidRPr="007546DE" w:rsidRDefault="005F5BB8" w:rsidP="00BB12A9">
      <w:pPr>
        <w:pStyle w:val="libNormal"/>
        <w:rPr>
          <w:rtl/>
        </w:rPr>
      </w:pPr>
      <w:r w:rsidRPr="007546DE">
        <w:rPr>
          <w:rtl/>
        </w:rPr>
        <w:t xml:space="preserve">وأورد </w:t>
      </w:r>
      <w:r w:rsidRPr="00C830DC">
        <w:rPr>
          <w:rStyle w:val="libFootnotenumChar"/>
          <w:rtl/>
        </w:rPr>
        <w:t>(1)</w:t>
      </w:r>
      <w:r w:rsidRPr="007546DE">
        <w:rPr>
          <w:rtl/>
        </w:rPr>
        <w:t xml:space="preserve"> البخاريّ وابن حبّان الّذي روى عن أبي هريرة ومن </w:t>
      </w:r>
      <w:r w:rsidRPr="00C830DC">
        <w:rPr>
          <w:rStyle w:val="libFootnotenumChar"/>
          <w:rtl/>
        </w:rPr>
        <w:t>(2)</w:t>
      </w:r>
      <w:r w:rsidRPr="007546DE">
        <w:rPr>
          <w:rtl/>
        </w:rPr>
        <w:t xml:space="preserve"> روى عنه عثمان بن حكيم ، فذكراه في التابعين.</w:t>
      </w:r>
    </w:p>
    <w:p w14:paraId="4958379B" w14:textId="77777777" w:rsidR="005F5BB8" w:rsidRPr="007546DE" w:rsidRDefault="005F5BB8" w:rsidP="00BB12A9">
      <w:pPr>
        <w:pStyle w:val="libNormal"/>
        <w:rPr>
          <w:rtl/>
        </w:rPr>
      </w:pPr>
      <w:r w:rsidRPr="007546DE">
        <w:rPr>
          <w:rtl/>
        </w:rPr>
        <w:t xml:space="preserve">وقال شعبة </w:t>
      </w:r>
      <w:r w:rsidRPr="00C830DC">
        <w:rPr>
          <w:rStyle w:val="libFootnotenumChar"/>
          <w:rtl/>
        </w:rPr>
        <w:t>(3)</w:t>
      </w:r>
      <w:r w:rsidRPr="007546DE">
        <w:rPr>
          <w:rtl/>
        </w:rPr>
        <w:t xml:space="preserve"> ، عن عاصم الأحول ، قال : رأى عبد الله بن سرجس النبيّ </w:t>
      </w:r>
      <w:r w:rsidRPr="00E662C5">
        <w:rPr>
          <w:rStyle w:val="libAlaemChar"/>
          <w:rtl/>
        </w:rPr>
        <w:t>صلى‌الله‌عليه‌وسلم</w:t>
      </w:r>
      <w:r w:rsidRPr="007546DE">
        <w:rPr>
          <w:rtl/>
        </w:rPr>
        <w:t xml:space="preserve"> ولم يكن له صحبة.</w:t>
      </w:r>
    </w:p>
    <w:p w14:paraId="585A0E2D" w14:textId="77777777" w:rsidR="005F5BB8" w:rsidRPr="007546DE" w:rsidRDefault="005F5BB8" w:rsidP="00BB12A9">
      <w:pPr>
        <w:pStyle w:val="libNormal"/>
        <w:rPr>
          <w:rtl/>
        </w:rPr>
      </w:pPr>
      <w:r w:rsidRPr="007546DE">
        <w:rPr>
          <w:rtl/>
        </w:rPr>
        <w:t xml:space="preserve">قال أبو عمر : أراد الصّحبة الخاصة ، وإلا فهو صحابي صحيح السماع ، من حديثه </w:t>
      </w:r>
      <w:r w:rsidRPr="00C830DC">
        <w:rPr>
          <w:rStyle w:val="libFootnotenumChar"/>
          <w:rtl/>
        </w:rPr>
        <w:t>(4)</w:t>
      </w:r>
      <w:r w:rsidRPr="007546DE">
        <w:rPr>
          <w:rtl/>
        </w:rPr>
        <w:t xml:space="preserve"> عند مسلم وغيره : رأيت النبيّ </w:t>
      </w:r>
      <w:r w:rsidRPr="00E662C5">
        <w:rPr>
          <w:rStyle w:val="libAlaemChar"/>
          <w:rtl/>
        </w:rPr>
        <w:t>صلى‌الله‌عليه‌وسلم</w:t>
      </w:r>
      <w:r w:rsidRPr="007546DE">
        <w:rPr>
          <w:rtl/>
        </w:rPr>
        <w:t xml:space="preserve"> وأكلت معه خبزا ولحما ، ورأيت الخاتم</w:t>
      </w:r>
      <w:r>
        <w:rPr>
          <w:rtl/>
        </w:rPr>
        <w:t xml:space="preserve"> ..</w:t>
      </w:r>
      <w:r w:rsidRPr="007546DE">
        <w:rPr>
          <w:rtl/>
        </w:rPr>
        <w:t>. الحديث.</w:t>
      </w:r>
    </w:p>
    <w:p w14:paraId="11DEAF2A" w14:textId="77777777" w:rsidR="005F5BB8" w:rsidRPr="007546DE" w:rsidRDefault="005F5BB8" w:rsidP="00BB12A9">
      <w:pPr>
        <w:pStyle w:val="libNormal"/>
        <w:rPr>
          <w:rtl/>
        </w:rPr>
      </w:pPr>
      <w:r w:rsidRPr="007546DE">
        <w:rPr>
          <w:rtl/>
        </w:rPr>
        <w:t>وفيه : فقلت : استغفر لي يا رسول الله.</w:t>
      </w:r>
    </w:p>
    <w:p w14:paraId="26F2976E" w14:textId="77777777" w:rsidR="005F5BB8" w:rsidRPr="007546DE" w:rsidRDefault="005F5BB8" w:rsidP="00BB12A9">
      <w:pPr>
        <w:pStyle w:val="libNormal"/>
        <w:rPr>
          <w:rtl/>
          <w:lang w:bidi="fa-IR"/>
        </w:rPr>
      </w:pPr>
      <w:r w:rsidRPr="002517A3">
        <w:rPr>
          <w:rStyle w:val="libBold2Char"/>
          <w:rtl/>
        </w:rPr>
        <w:t xml:space="preserve">4724 ز ـ عبد الله بن سعد بن أوس </w:t>
      </w:r>
      <w:r w:rsidRPr="00C830DC">
        <w:rPr>
          <w:rStyle w:val="libFootnotenumChar"/>
          <w:rtl/>
        </w:rPr>
        <w:t>(5)</w:t>
      </w:r>
      <w:r w:rsidRPr="002517A3">
        <w:rPr>
          <w:rStyle w:val="libBold2Char"/>
          <w:rtl/>
        </w:rPr>
        <w:t xml:space="preserve"> : </w:t>
      </w:r>
      <w:r w:rsidRPr="007546DE">
        <w:rPr>
          <w:rtl/>
          <w:lang w:bidi="fa-IR"/>
        </w:rPr>
        <w:t>تقدم في عبد الله بن حق.</w:t>
      </w:r>
    </w:p>
    <w:p w14:paraId="43A82124" w14:textId="77777777" w:rsidR="005F5BB8" w:rsidRPr="007546DE" w:rsidRDefault="005F5BB8" w:rsidP="00BB12A9">
      <w:pPr>
        <w:pStyle w:val="libNormal"/>
        <w:rPr>
          <w:rtl/>
        </w:rPr>
      </w:pPr>
      <w:r w:rsidRPr="002517A3">
        <w:rPr>
          <w:rStyle w:val="libBold2Char"/>
          <w:rtl/>
        </w:rPr>
        <w:t xml:space="preserve">4725 ز ـ عبد الله بن سعد </w:t>
      </w:r>
      <w:r w:rsidRPr="00C830DC">
        <w:rPr>
          <w:rStyle w:val="libFootnotenumChar"/>
          <w:rtl/>
        </w:rPr>
        <w:t>(6)</w:t>
      </w:r>
      <w:r w:rsidRPr="002517A3">
        <w:rPr>
          <w:rStyle w:val="libBold2Char"/>
          <w:rtl/>
        </w:rPr>
        <w:t xml:space="preserve"> : </w:t>
      </w:r>
      <w:r w:rsidRPr="007546DE">
        <w:rPr>
          <w:rtl/>
        </w:rPr>
        <w:t xml:space="preserve">بن جابر بن عمير بن </w:t>
      </w:r>
      <w:r>
        <w:rPr>
          <w:rtl/>
        </w:rPr>
        <w:t>[</w:t>
      </w:r>
      <w:r w:rsidRPr="007546DE">
        <w:rPr>
          <w:rtl/>
        </w:rPr>
        <w:t>بشير بن بشير</w:t>
      </w:r>
      <w:r>
        <w:rPr>
          <w:rtl/>
        </w:rPr>
        <w:t>]</w:t>
      </w:r>
      <w:r w:rsidRPr="007546DE">
        <w:rPr>
          <w:rtl/>
        </w:rPr>
        <w:t xml:space="preserve"> بن عويمر بن الحارث بن كثير بن صدقة </w:t>
      </w:r>
      <w:r w:rsidRPr="00C830DC">
        <w:rPr>
          <w:rStyle w:val="libFootnotenumChar"/>
          <w:rtl/>
        </w:rPr>
        <w:t>(7)</w:t>
      </w:r>
      <w:r w:rsidRPr="007546DE">
        <w:rPr>
          <w:rtl/>
        </w:rPr>
        <w:t xml:space="preserve"> بن مظّة بن سلهم السلهمي ، من مذحج.</w:t>
      </w:r>
    </w:p>
    <w:p w14:paraId="240C352D" w14:textId="77777777" w:rsidR="005F5BB8" w:rsidRPr="007546DE" w:rsidRDefault="005F5BB8" w:rsidP="00BB12A9">
      <w:pPr>
        <w:pStyle w:val="libNormal"/>
        <w:rPr>
          <w:rtl/>
        </w:rPr>
      </w:pPr>
      <w:r w:rsidRPr="007546DE">
        <w:rPr>
          <w:rtl/>
        </w:rPr>
        <w:t xml:space="preserve">ذكره ابن الكلبيّ ، والرّشاطيّ ، وأنه سكن مكّة. حالف قريشا وتزوج آمنة بنت عفان أخت عثمان ، فولدت له ابنه محمدا ، وولده بالمدينة ، وكانت تحته أخت أم سلمة زوج النبيّ </w:t>
      </w:r>
      <w:r w:rsidRPr="00E662C5">
        <w:rPr>
          <w:rStyle w:val="libAlaemChar"/>
          <w:rtl/>
        </w:rPr>
        <w:t>صلى‌الله‌عليه‌وسلم</w:t>
      </w:r>
      <w:r w:rsidRPr="007546DE">
        <w:rPr>
          <w:rtl/>
        </w:rPr>
        <w:t xml:space="preserve"> أيضا.</w:t>
      </w:r>
    </w:p>
    <w:p w14:paraId="0360C3B0" w14:textId="77777777" w:rsidR="005F5BB8" w:rsidRPr="007546DE" w:rsidRDefault="005F5BB8" w:rsidP="00BB12A9">
      <w:pPr>
        <w:pStyle w:val="libNormal"/>
        <w:rPr>
          <w:rtl/>
          <w:lang w:bidi="fa-IR"/>
        </w:rPr>
      </w:pPr>
      <w:r w:rsidRPr="002517A3">
        <w:rPr>
          <w:rStyle w:val="libBold2Char"/>
          <w:rtl/>
        </w:rPr>
        <w:t xml:space="preserve">4726 ز ـ عبد الله بن سعد بن خولي : </w:t>
      </w:r>
      <w:r w:rsidRPr="007546DE">
        <w:rPr>
          <w:rtl/>
          <w:lang w:bidi="fa-IR"/>
        </w:rPr>
        <w:t>مولى حاطب بن أبي بلتعة.</w:t>
      </w:r>
    </w:p>
    <w:p w14:paraId="323FDD3A" w14:textId="77777777" w:rsidR="005F5BB8" w:rsidRPr="007546DE" w:rsidRDefault="005F5BB8" w:rsidP="00BB12A9">
      <w:pPr>
        <w:pStyle w:val="libNormal"/>
        <w:rPr>
          <w:rtl/>
        </w:rPr>
      </w:pPr>
      <w:r w:rsidRPr="007546DE">
        <w:rPr>
          <w:rtl/>
        </w:rPr>
        <w:t>استشهد أبوه بأحد ، وبقي هو إلى أن فرض له عمر في الأنصار ، ذكره البلاذريّ ، وذكر ذلك أبو عمر أيضا في ترجمة أبيه ، واستدركه ابن فتحون.</w:t>
      </w:r>
    </w:p>
    <w:p w14:paraId="5716CCF1" w14:textId="77777777" w:rsidR="005F5BB8" w:rsidRPr="007546DE" w:rsidRDefault="005F5BB8" w:rsidP="00BB12A9">
      <w:pPr>
        <w:pStyle w:val="libNormal"/>
        <w:rPr>
          <w:rtl/>
        </w:rPr>
      </w:pPr>
      <w:r w:rsidRPr="002517A3">
        <w:rPr>
          <w:rStyle w:val="libBold2Char"/>
          <w:rtl/>
        </w:rPr>
        <w:t xml:space="preserve">4727 ـ عبد الله بن سعد </w:t>
      </w:r>
      <w:r w:rsidRPr="00C830DC">
        <w:rPr>
          <w:rStyle w:val="libFootnotenumChar"/>
          <w:rtl/>
        </w:rPr>
        <w:t>(8)</w:t>
      </w:r>
      <w:r w:rsidRPr="002517A3">
        <w:rPr>
          <w:rStyle w:val="libBold2Char"/>
          <w:rtl/>
        </w:rPr>
        <w:t xml:space="preserve"> : </w:t>
      </w:r>
      <w:r w:rsidRPr="007546DE">
        <w:rPr>
          <w:rtl/>
        </w:rPr>
        <w:t>بن خيثمة بن الحارث بن مالك الأنصاري الأوسي.</w:t>
      </w:r>
    </w:p>
    <w:p w14:paraId="20C10F59" w14:textId="77777777" w:rsidR="005F5BB8" w:rsidRPr="007546DE" w:rsidRDefault="005F5BB8" w:rsidP="00575020">
      <w:pPr>
        <w:pStyle w:val="libLine"/>
        <w:rPr>
          <w:rtl/>
        </w:rPr>
      </w:pPr>
      <w:r w:rsidRPr="007546DE">
        <w:rPr>
          <w:rtl/>
        </w:rPr>
        <w:t>__________________</w:t>
      </w:r>
    </w:p>
    <w:p w14:paraId="29767BF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وأفرد.</w:t>
      </w:r>
    </w:p>
    <w:p w14:paraId="417F444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وقالا.</w:t>
      </w:r>
    </w:p>
    <w:p w14:paraId="4A6BD19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سعيد.</w:t>
      </w:r>
    </w:p>
    <w:p w14:paraId="2554F16A"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حديثيه.</w:t>
      </w:r>
    </w:p>
    <w:p w14:paraId="46BE3BA3" w14:textId="77777777" w:rsidR="005F5BB8" w:rsidRPr="007546DE" w:rsidRDefault="005F5BB8" w:rsidP="00F74DAE">
      <w:pPr>
        <w:pStyle w:val="libFootnote0"/>
        <w:rPr>
          <w:rtl/>
          <w:lang w:bidi="fa-IR"/>
        </w:rPr>
      </w:pPr>
      <w:r>
        <w:rPr>
          <w:rtl/>
        </w:rPr>
        <w:t>(</w:t>
      </w:r>
      <w:r w:rsidRPr="007546DE">
        <w:rPr>
          <w:rtl/>
        </w:rPr>
        <w:t>5) سقط في أ.</w:t>
      </w:r>
    </w:p>
    <w:p w14:paraId="0B02A4AD"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بسبس.</w:t>
      </w:r>
    </w:p>
    <w:p w14:paraId="7F7426C2"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حدقة.</w:t>
      </w:r>
    </w:p>
    <w:p w14:paraId="25FFDD3C" w14:textId="77777777" w:rsidR="005F5BB8" w:rsidRPr="007546DE" w:rsidRDefault="005F5BB8" w:rsidP="00F74DAE">
      <w:pPr>
        <w:pStyle w:val="libFootnote0"/>
        <w:rPr>
          <w:rtl/>
          <w:lang w:bidi="fa-IR"/>
        </w:rPr>
      </w:pPr>
      <w:r>
        <w:rPr>
          <w:rtl/>
        </w:rPr>
        <w:t>(</w:t>
      </w:r>
      <w:r w:rsidRPr="007546DE">
        <w:rPr>
          <w:rtl/>
        </w:rPr>
        <w:t xml:space="preserve">8) أسد الغابة ت </w:t>
      </w:r>
      <w:r>
        <w:rPr>
          <w:rtl/>
        </w:rPr>
        <w:t>(</w:t>
      </w:r>
      <w:r w:rsidRPr="007546DE">
        <w:rPr>
          <w:rtl/>
        </w:rPr>
        <w:t xml:space="preserve">2975) ، الاستيعاب ت </w:t>
      </w:r>
      <w:r>
        <w:rPr>
          <w:rtl/>
        </w:rPr>
        <w:t>(</w:t>
      </w:r>
      <w:r w:rsidRPr="007546DE">
        <w:rPr>
          <w:rtl/>
        </w:rPr>
        <w:t>1570) ، طبقات ابن سعد 7 / 501 ، الأخبار الموفقيات 117 ، المحبر 3 ، مسند أحمد 4 / 342 ، طبقات خليفة 83 ، تاريخ خليفة 271 ، مقدمة مسند بقي بن مخلد 161 ، التاريخ الكبير 5 / 13 ، تهذيب الأسماء واللغات 1 / 269 ، الوافي بالوفيات 17 / 194 ، العقد الفريد 4 / 378 ، مشاهير علماء الأمصار رقم 123 ، تجريد أسماء الصحابة 1 / 314 ، تاريخ الإسلام 2 / 448.</w:t>
      </w:r>
    </w:p>
    <w:p w14:paraId="63D70AE8" w14:textId="77777777" w:rsidR="005F5BB8" w:rsidRPr="007546DE" w:rsidRDefault="005F5BB8" w:rsidP="00BB12A9">
      <w:pPr>
        <w:pStyle w:val="libNormal"/>
        <w:rPr>
          <w:rtl/>
        </w:rPr>
      </w:pPr>
      <w:r>
        <w:rPr>
          <w:rtl/>
        </w:rPr>
        <w:br w:type="page"/>
      </w:r>
      <w:r w:rsidRPr="007546DE">
        <w:rPr>
          <w:rtl/>
        </w:rPr>
        <w:lastRenderedPageBreak/>
        <w:t xml:space="preserve">تقدّم نسبه مع أبيه. قال ابن عبد البرّ : روى ابن المبارك ، عن رباح بن أبي معروف ، عن المغيرة بن الحكم : سألت عبد الله بن سعد بن خيثمة : أشهدت أحدا مع رسول الله </w:t>
      </w:r>
      <w:r w:rsidRPr="00E662C5">
        <w:rPr>
          <w:rStyle w:val="libAlaemChar"/>
          <w:rtl/>
        </w:rPr>
        <w:t>صلى‌الله‌عليه‌وآله‌وسلم</w:t>
      </w:r>
      <w:r>
        <w:rPr>
          <w:rtl/>
        </w:rPr>
        <w:t>؟</w:t>
      </w:r>
      <w:r>
        <w:rPr>
          <w:rFonts w:hint="cs"/>
          <w:rtl/>
        </w:rPr>
        <w:t xml:space="preserve"> </w:t>
      </w:r>
      <w:r w:rsidRPr="007546DE">
        <w:rPr>
          <w:rtl/>
        </w:rPr>
        <w:t xml:space="preserve">قال : نعم والعقبة ، وأنا رديف أبي. قال : ورواه بشر </w:t>
      </w:r>
      <w:r w:rsidRPr="00C830DC">
        <w:rPr>
          <w:rStyle w:val="libFootnotenumChar"/>
          <w:rtl/>
        </w:rPr>
        <w:t>(1)</w:t>
      </w:r>
      <w:r w:rsidRPr="007546DE">
        <w:rPr>
          <w:rtl/>
        </w:rPr>
        <w:t xml:space="preserve"> بن السّرى ، عن رباح </w:t>
      </w:r>
      <w:r>
        <w:rPr>
          <w:rtl/>
        </w:rPr>
        <w:t>[</w:t>
      </w:r>
      <w:r w:rsidRPr="007546DE">
        <w:rPr>
          <w:rtl/>
        </w:rPr>
        <w:t>به ، لكن قال بدرا بدل أحد.</w:t>
      </w:r>
    </w:p>
    <w:p w14:paraId="4BCA4464" w14:textId="77777777" w:rsidR="005F5BB8" w:rsidRPr="007546DE" w:rsidRDefault="005F5BB8" w:rsidP="00BB12A9">
      <w:pPr>
        <w:pStyle w:val="libNormal"/>
        <w:rPr>
          <w:rtl/>
        </w:rPr>
      </w:pPr>
      <w:r w:rsidRPr="007546DE">
        <w:rPr>
          <w:rtl/>
        </w:rPr>
        <w:t>وقد رواه أبو عاصم ، وأبو داود الطيالسي في آخرين عن رباح</w:t>
      </w:r>
      <w:r>
        <w:rPr>
          <w:rtl/>
        </w:rPr>
        <w:t>]</w:t>
      </w:r>
      <w:r w:rsidRPr="007546DE">
        <w:rPr>
          <w:rtl/>
        </w:rPr>
        <w:t xml:space="preserve"> </w:t>
      </w:r>
      <w:r w:rsidRPr="00C830DC">
        <w:rPr>
          <w:rStyle w:val="libFootnotenumChar"/>
          <w:rtl/>
        </w:rPr>
        <w:t>(2)</w:t>
      </w:r>
      <w:r w:rsidRPr="007546DE">
        <w:rPr>
          <w:rtl/>
        </w:rPr>
        <w:t xml:space="preserve"> كما قال بشر ، بل رواه البخاري في تاريخه من طريق ابن المبارك كذلك ، وهو الموجود في الروايات في هذا الحديث عند البغوي ، وابن السكن ، والطبراني ، وغيرهم من طرق عن رباح ، </w:t>
      </w:r>
      <w:r>
        <w:rPr>
          <w:rtl/>
        </w:rPr>
        <w:t>[</w:t>
      </w:r>
      <w:r w:rsidRPr="007546DE">
        <w:rPr>
          <w:rtl/>
        </w:rPr>
        <w:t>ومن ثمّ قال</w:t>
      </w:r>
      <w:r>
        <w:rPr>
          <w:rtl/>
        </w:rPr>
        <w:t>]</w:t>
      </w:r>
      <w:r w:rsidRPr="007546DE">
        <w:rPr>
          <w:rtl/>
        </w:rPr>
        <w:t xml:space="preserve"> </w:t>
      </w:r>
      <w:r w:rsidRPr="00C830DC">
        <w:rPr>
          <w:rStyle w:val="libFootnotenumChar"/>
          <w:rtl/>
        </w:rPr>
        <w:t>(3)</w:t>
      </w:r>
      <w:r w:rsidRPr="007546DE">
        <w:rPr>
          <w:rtl/>
        </w:rPr>
        <w:t xml:space="preserve"> البخاري : شهد بدرا والعقبة.</w:t>
      </w:r>
    </w:p>
    <w:p w14:paraId="29AE8F90" w14:textId="77777777" w:rsidR="005F5BB8" w:rsidRPr="007546DE" w:rsidRDefault="005F5BB8" w:rsidP="00BB12A9">
      <w:pPr>
        <w:pStyle w:val="libNormal"/>
        <w:rPr>
          <w:rtl/>
        </w:rPr>
      </w:pPr>
      <w:r w:rsidRPr="007546DE">
        <w:rPr>
          <w:rtl/>
        </w:rPr>
        <w:t>وقال ابن أبي داود : ليس في الدنيا عقبي ابن عقبيّ سوى هذا وجابر.</w:t>
      </w:r>
    </w:p>
    <w:p w14:paraId="28C65BFC" w14:textId="77777777" w:rsidR="005F5BB8" w:rsidRPr="007546DE" w:rsidRDefault="005F5BB8" w:rsidP="00BB12A9">
      <w:pPr>
        <w:pStyle w:val="libNormal"/>
        <w:rPr>
          <w:rtl/>
        </w:rPr>
      </w:pPr>
      <w:r w:rsidRPr="007546DE">
        <w:rPr>
          <w:rtl/>
        </w:rPr>
        <w:t>وقال ابن أبي حاتم ، عن أبيه ، وابن حبّان : له صحبة.</w:t>
      </w:r>
    </w:p>
    <w:p w14:paraId="5CC38FC3" w14:textId="77777777" w:rsidR="005F5BB8" w:rsidRPr="007546DE" w:rsidRDefault="005F5BB8" w:rsidP="00BB12A9">
      <w:pPr>
        <w:pStyle w:val="libNormal"/>
        <w:rPr>
          <w:rtl/>
        </w:rPr>
      </w:pPr>
      <w:r w:rsidRPr="007546DE">
        <w:rPr>
          <w:rtl/>
        </w:rPr>
        <w:t xml:space="preserve">وقال البغويّ : بلغني أن الواقدي أنكر أن يكون شهد بدرا وأحدا ، وقال : إنما شهد الحديبيّة وخيبر </w:t>
      </w:r>
      <w:r>
        <w:rPr>
          <w:rtl/>
        </w:rPr>
        <w:t>[</w:t>
      </w:r>
      <w:r w:rsidRPr="007546DE">
        <w:rPr>
          <w:rtl/>
        </w:rPr>
        <w:t>ولم يزد</w:t>
      </w:r>
      <w:r>
        <w:rPr>
          <w:rtl/>
        </w:rPr>
        <w:t>]</w:t>
      </w:r>
      <w:r w:rsidRPr="007546DE">
        <w:rPr>
          <w:rtl/>
        </w:rPr>
        <w:t xml:space="preserve"> </w:t>
      </w:r>
      <w:r w:rsidRPr="00C830DC">
        <w:rPr>
          <w:rStyle w:val="libFootnotenumChar"/>
          <w:rtl/>
        </w:rPr>
        <w:t>(4)</w:t>
      </w:r>
      <w:r w:rsidRPr="007546DE">
        <w:rPr>
          <w:rtl/>
        </w:rPr>
        <w:t xml:space="preserve"> ابن الكلبي في ترجمته على قوله : بايع بيعة الرضوان.</w:t>
      </w:r>
    </w:p>
    <w:p w14:paraId="556F150A" w14:textId="77777777" w:rsidR="005F5BB8" w:rsidRPr="007546DE" w:rsidRDefault="005F5BB8" w:rsidP="00BB12A9">
      <w:pPr>
        <w:pStyle w:val="libNormal"/>
        <w:rPr>
          <w:rtl/>
        </w:rPr>
      </w:pPr>
      <w:r w:rsidRPr="007546DE">
        <w:rPr>
          <w:rtl/>
        </w:rPr>
        <w:t>وقال الواقديّ : عاش عبد الله هذا إلى أن اجتمع الناس على عبد الملك ، وحكى ابن شاهين أنه استشهد باليمامة.</w:t>
      </w:r>
    </w:p>
    <w:p w14:paraId="2186FB60" w14:textId="77777777" w:rsidR="005F5BB8" w:rsidRPr="007546DE" w:rsidRDefault="005F5BB8" w:rsidP="00BB12A9">
      <w:pPr>
        <w:pStyle w:val="libNormal"/>
        <w:rPr>
          <w:rtl/>
          <w:lang w:bidi="fa-IR"/>
        </w:rPr>
      </w:pPr>
      <w:r w:rsidRPr="002517A3">
        <w:rPr>
          <w:rStyle w:val="libBold2Char"/>
          <w:rtl/>
        </w:rPr>
        <w:t xml:space="preserve">4728 ز ـ عبد الله بن سعد بن زرارة : </w:t>
      </w:r>
      <w:r w:rsidRPr="007546DE">
        <w:rPr>
          <w:rtl/>
          <w:lang w:bidi="fa-IR"/>
        </w:rPr>
        <w:t>تقدم في عبد الله بن أسعد.</w:t>
      </w:r>
    </w:p>
    <w:p w14:paraId="52664413" w14:textId="77777777" w:rsidR="005F5BB8" w:rsidRPr="007546DE" w:rsidRDefault="005F5BB8" w:rsidP="00BB12A9">
      <w:pPr>
        <w:pStyle w:val="libNormal"/>
        <w:rPr>
          <w:rtl/>
        </w:rPr>
      </w:pPr>
      <w:r w:rsidRPr="002517A3">
        <w:rPr>
          <w:rStyle w:val="libBold2Char"/>
          <w:rtl/>
        </w:rPr>
        <w:t xml:space="preserve">4729 ـ عبد الله بن سعد </w:t>
      </w:r>
      <w:r w:rsidRPr="00C830DC">
        <w:rPr>
          <w:rStyle w:val="libFootnotenumChar"/>
          <w:rtl/>
        </w:rPr>
        <w:t>(5)</w:t>
      </w:r>
      <w:r w:rsidRPr="00C830DC">
        <w:rPr>
          <w:rStyle w:val="libFootnotenumChar"/>
          <w:rFonts w:hint="cs"/>
          <w:rtl/>
        </w:rPr>
        <w:t xml:space="preserve"> </w:t>
      </w:r>
      <w:r w:rsidRPr="007546DE">
        <w:rPr>
          <w:rtl/>
        </w:rPr>
        <w:t>بن أبي سرح بن الحارث بن حبيب ، بالمهملة مصغرا ، ابن حذافة بن مالك بن حسل بن عامر بن لؤيّ القرشيّ العامريّ.</w:t>
      </w:r>
    </w:p>
    <w:p w14:paraId="384E8191" w14:textId="77777777" w:rsidR="005F5BB8" w:rsidRPr="007546DE" w:rsidRDefault="005F5BB8" w:rsidP="00BB12A9">
      <w:pPr>
        <w:pStyle w:val="libNormal"/>
        <w:rPr>
          <w:rtl/>
        </w:rPr>
      </w:pPr>
      <w:r w:rsidRPr="007546DE">
        <w:rPr>
          <w:rtl/>
        </w:rPr>
        <w:t>وأدخل بعضهم بين حذافة ومالك نصرا. والأوّل أشهر. يكنى أبا يحيى ، وكان أخا عثمان من الرضاعة ، وكانت أمة أشعرية ، قاله الزبير بن بكار.</w:t>
      </w:r>
    </w:p>
    <w:p w14:paraId="36CD6A66" w14:textId="77777777" w:rsidR="005F5BB8" w:rsidRPr="007546DE" w:rsidRDefault="005F5BB8" w:rsidP="00BB12A9">
      <w:pPr>
        <w:pStyle w:val="libNormal"/>
        <w:rPr>
          <w:rtl/>
        </w:rPr>
      </w:pPr>
      <w:r w:rsidRPr="007546DE">
        <w:rPr>
          <w:rtl/>
        </w:rPr>
        <w:t xml:space="preserve">وقال ابن سعد : أمها </w:t>
      </w:r>
      <w:r w:rsidRPr="00C830DC">
        <w:rPr>
          <w:rStyle w:val="libFootnotenumChar"/>
          <w:rtl/>
        </w:rPr>
        <w:t>(6)</w:t>
      </w:r>
      <w:r w:rsidRPr="007546DE">
        <w:rPr>
          <w:rtl/>
        </w:rPr>
        <w:t xml:space="preserve"> مهابة بنت جابر. قال ابن حبّان : كان أبوه من المنافقين الكفار ، هكذا قال ، ولم أره لغيره.</w:t>
      </w:r>
    </w:p>
    <w:p w14:paraId="017792EA" w14:textId="77777777" w:rsidR="005F5BB8" w:rsidRPr="007546DE" w:rsidRDefault="005F5BB8" w:rsidP="00BB12A9">
      <w:pPr>
        <w:pStyle w:val="libNormal"/>
        <w:rPr>
          <w:rtl/>
        </w:rPr>
      </w:pPr>
      <w:r>
        <w:rPr>
          <w:rtl/>
        </w:rPr>
        <w:t>و</w:t>
      </w:r>
      <w:r w:rsidRPr="007546DE">
        <w:rPr>
          <w:rtl/>
        </w:rPr>
        <w:t xml:space="preserve">روى الحاكم من طريق السدي ، عن مصعب بن سعد ، عن أبيه ، قال : لما كان يوم فتح مكة أمّن النبيّ </w:t>
      </w:r>
      <w:r w:rsidRPr="00E662C5">
        <w:rPr>
          <w:rStyle w:val="libAlaemChar"/>
          <w:rtl/>
        </w:rPr>
        <w:t>صلى‌الله‌عليه‌وسلم</w:t>
      </w:r>
      <w:r w:rsidRPr="007546DE">
        <w:rPr>
          <w:rtl/>
        </w:rPr>
        <w:t xml:space="preserve"> الناس كلهم إلا أربعة نفر ، وامرأتين : عكرمة ، وابن خطل ،</w:t>
      </w:r>
    </w:p>
    <w:p w14:paraId="634BD5E6" w14:textId="77777777" w:rsidR="005F5BB8" w:rsidRPr="007546DE" w:rsidRDefault="005F5BB8" w:rsidP="00575020">
      <w:pPr>
        <w:pStyle w:val="libLine"/>
        <w:rPr>
          <w:rtl/>
        </w:rPr>
      </w:pPr>
      <w:r w:rsidRPr="007546DE">
        <w:rPr>
          <w:rtl/>
        </w:rPr>
        <w:t>__________________</w:t>
      </w:r>
    </w:p>
    <w:p w14:paraId="6F59CFE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أنس.</w:t>
      </w:r>
    </w:p>
    <w:p w14:paraId="638A36DF" w14:textId="77777777" w:rsidR="005F5BB8" w:rsidRPr="007546DE" w:rsidRDefault="005F5BB8" w:rsidP="00F74DAE">
      <w:pPr>
        <w:pStyle w:val="libFootnote0"/>
        <w:rPr>
          <w:rtl/>
          <w:lang w:bidi="fa-IR"/>
        </w:rPr>
      </w:pPr>
      <w:r>
        <w:rPr>
          <w:rtl/>
        </w:rPr>
        <w:t>(</w:t>
      </w:r>
      <w:r w:rsidRPr="007546DE">
        <w:rPr>
          <w:rtl/>
        </w:rPr>
        <w:t>2) سقط في أ.</w:t>
      </w:r>
    </w:p>
    <w:p w14:paraId="4867F462" w14:textId="77777777" w:rsidR="005F5BB8" w:rsidRPr="007546DE" w:rsidRDefault="005F5BB8" w:rsidP="00F74DAE">
      <w:pPr>
        <w:pStyle w:val="libFootnote0"/>
        <w:rPr>
          <w:rtl/>
          <w:lang w:bidi="fa-IR"/>
        </w:rPr>
      </w:pPr>
      <w:r>
        <w:rPr>
          <w:rtl/>
        </w:rPr>
        <w:t>(</w:t>
      </w:r>
      <w:r>
        <w:rPr>
          <w:rFonts w:hint="cs"/>
          <w:rtl/>
        </w:rPr>
        <w:t>3</w:t>
      </w:r>
      <w:r w:rsidRPr="007546DE">
        <w:rPr>
          <w:rtl/>
        </w:rPr>
        <w:t xml:space="preserve">) في </w:t>
      </w:r>
      <w:r>
        <w:rPr>
          <w:rtl/>
        </w:rPr>
        <w:t>أ :</w:t>
      </w:r>
      <w:r w:rsidRPr="007546DE">
        <w:rPr>
          <w:rtl/>
        </w:rPr>
        <w:t xml:space="preserve"> وروى.</w:t>
      </w:r>
    </w:p>
    <w:p w14:paraId="5717389B" w14:textId="77777777" w:rsidR="005F5BB8" w:rsidRPr="007546DE" w:rsidRDefault="005F5BB8" w:rsidP="00F74DAE">
      <w:pPr>
        <w:pStyle w:val="libFootnote0"/>
        <w:rPr>
          <w:rtl/>
          <w:lang w:bidi="fa-IR"/>
        </w:rPr>
      </w:pPr>
      <w:r>
        <w:rPr>
          <w:rtl/>
        </w:rPr>
        <w:t>(</w:t>
      </w:r>
      <w:r>
        <w:rPr>
          <w:rFonts w:hint="cs"/>
          <w:rtl/>
        </w:rPr>
        <w:t>4</w:t>
      </w:r>
      <w:r w:rsidRPr="007546DE">
        <w:rPr>
          <w:rtl/>
        </w:rPr>
        <w:t xml:space="preserve">) أسد الغابة ت </w:t>
      </w:r>
      <w:r>
        <w:rPr>
          <w:rtl/>
        </w:rPr>
        <w:t>(</w:t>
      </w:r>
      <w:r w:rsidRPr="007546DE">
        <w:rPr>
          <w:rtl/>
        </w:rPr>
        <w:t xml:space="preserve">2976) ، الاستيعاب ت </w:t>
      </w:r>
      <w:r>
        <w:rPr>
          <w:rtl/>
        </w:rPr>
        <w:t>(</w:t>
      </w:r>
      <w:r w:rsidRPr="007546DE">
        <w:rPr>
          <w:rtl/>
        </w:rPr>
        <w:t>1571)</w:t>
      </w:r>
      <w:r>
        <w:rPr>
          <w:rtl/>
        </w:rPr>
        <w:t>.</w:t>
      </w:r>
    </w:p>
    <w:p w14:paraId="30E36674" w14:textId="77777777" w:rsidR="005F5BB8" w:rsidRPr="007546DE" w:rsidRDefault="005F5BB8" w:rsidP="00F74DAE">
      <w:pPr>
        <w:pStyle w:val="libFootnote0"/>
        <w:rPr>
          <w:rtl/>
          <w:lang w:bidi="fa-IR"/>
        </w:rPr>
      </w:pPr>
      <w:r>
        <w:rPr>
          <w:rtl/>
        </w:rPr>
        <w:t>(</w:t>
      </w:r>
      <w:r>
        <w:rPr>
          <w:rFonts w:hint="cs"/>
          <w:rtl/>
        </w:rPr>
        <w:t>5</w:t>
      </w:r>
      <w:r w:rsidRPr="007546DE">
        <w:rPr>
          <w:rtl/>
        </w:rPr>
        <w:t xml:space="preserve">) في </w:t>
      </w:r>
      <w:r>
        <w:rPr>
          <w:rtl/>
        </w:rPr>
        <w:t>أ :</w:t>
      </w:r>
      <w:r w:rsidRPr="007546DE">
        <w:rPr>
          <w:rtl/>
        </w:rPr>
        <w:t xml:space="preserve"> اسمها.</w:t>
      </w:r>
    </w:p>
    <w:p w14:paraId="1EDE494F" w14:textId="77777777" w:rsidR="005F5BB8" w:rsidRPr="007546DE" w:rsidRDefault="005F5BB8" w:rsidP="00F74DAE">
      <w:pPr>
        <w:pStyle w:val="libFootnote0"/>
        <w:rPr>
          <w:rtl/>
        </w:rPr>
      </w:pPr>
      <w:r>
        <w:rPr>
          <w:rtl/>
        </w:rPr>
        <w:br w:type="page"/>
      </w:r>
      <w:r>
        <w:rPr>
          <w:rtl/>
        </w:rPr>
        <w:lastRenderedPageBreak/>
        <w:t>و</w:t>
      </w:r>
      <w:r w:rsidRPr="007546DE">
        <w:rPr>
          <w:rtl/>
        </w:rPr>
        <w:t>مقيس بن صبابة ، وابن أبي سرح</w:t>
      </w:r>
      <w:r>
        <w:rPr>
          <w:rtl/>
        </w:rPr>
        <w:t xml:space="preserve"> ..</w:t>
      </w:r>
      <w:r w:rsidRPr="007546DE">
        <w:rPr>
          <w:rtl/>
        </w:rPr>
        <w:t xml:space="preserve">. فذكر الحديث ، قال : فأما عبد الله فاختبأ عند عثمان ، فجاء به حتى أوقفه على النبيّ </w:t>
      </w:r>
      <w:r w:rsidRPr="00E662C5">
        <w:rPr>
          <w:rStyle w:val="libAlaemChar"/>
          <w:rtl/>
        </w:rPr>
        <w:t>صلى‌الله‌عليه‌وسلم</w:t>
      </w:r>
      <w:r w:rsidRPr="007546DE">
        <w:rPr>
          <w:rtl/>
        </w:rPr>
        <w:t xml:space="preserve"> ، وهو يبايع الناس ، فقال : يا رسول الله ، بايع عبد الله ، فبايعه بعد ثلاث ، ثم أقبل على أصحابه فقال : «ما كان فيكم رجل رشيد يقوم إلى هذا حين </w:t>
      </w:r>
      <w:r w:rsidRPr="00C830DC">
        <w:rPr>
          <w:rStyle w:val="libFootnotenumChar"/>
          <w:rtl/>
        </w:rPr>
        <w:t>(1)</w:t>
      </w:r>
      <w:r w:rsidRPr="007546DE">
        <w:rPr>
          <w:rtl/>
        </w:rPr>
        <w:t xml:space="preserve"> رآني كففت يدي عن مبايعته فيقتله»</w:t>
      </w:r>
      <w:r>
        <w:rPr>
          <w:rtl/>
        </w:rPr>
        <w:t>.</w:t>
      </w:r>
    </w:p>
    <w:p w14:paraId="50AF1505" w14:textId="77777777" w:rsidR="005F5BB8" w:rsidRPr="007546DE" w:rsidRDefault="005F5BB8" w:rsidP="00BB12A9">
      <w:pPr>
        <w:pStyle w:val="libNormal"/>
        <w:rPr>
          <w:rtl/>
        </w:rPr>
      </w:pPr>
      <w:r>
        <w:rPr>
          <w:rtl/>
        </w:rPr>
        <w:t>و</w:t>
      </w:r>
      <w:r w:rsidRPr="007546DE">
        <w:rPr>
          <w:rtl/>
        </w:rPr>
        <w:t xml:space="preserve">من طريق يزيد </w:t>
      </w:r>
      <w:r w:rsidRPr="00C830DC">
        <w:rPr>
          <w:rStyle w:val="libFootnotenumChar"/>
          <w:rtl/>
        </w:rPr>
        <w:t>(2)</w:t>
      </w:r>
      <w:r w:rsidRPr="007546DE">
        <w:rPr>
          <w:rtl/>
        </w:rPr>
        <w:t xml:space="preserve"> النحويّ ، عن عكرمة ، عن ابن عباس ، قال : كان عبد الله بن سعد بن أبي سرح يكتب للنّبيّ </w:t>
      </w:r>
      <w:r w:rsidRPr="00E662C5">
        <w:rPr>
          <w:rStyle w:val="libAlaemChar"/>
          <w:rtl/>
        </w:rPr>
        <w:t>صلى‌الله‌عليه‌وسلم</w:t>
      </w:r>
      <w:r w:rsidRPr="007546DE">
        <w:rPr>
          <w:rtl/>
        </w:rPr>
        <w:t xml:space="preserve"> ، فأزلّه الشيطان فلحق بالكفار ، فأمر به رسول الله </w:t>
      </w:r>
      <w:r w:rsidRPr="00E662C5">
        <w:rPr>
          <w:rStyle w:val="libAlaemChar"/>
          <w:rtl/>
        </w:rPr>
        <w:t>صلى‌الله‌عليه‌وآله‌وسلم</w:t>
      </w:r>
      <w:r w:rsidRPr="007546DE">
        <w:rPr>
          <w:rtl/>
        </w:rPr>
        <w:t xml:space="preserve"> أن يقتل</w:t>
      </w:r>
      <w:r>
        <w:rPr>
          <w:rtl/>
        </w:rPr>
        <w:t xml:space="preserve"> ـ </w:t>
      </w:r>
      <w:r w:rsidRPr="007546DE">
        <w:rPr>
          <w:rtl/>
        </w:rPr>
        <w:t xml:space="preserve">يعني يوم الفتح ، فاستجار له عثمان ، فأجاره النبيّ </w:t>
      </w:r>
      <w:r w:rsidRPr="00E662C5">
        <w:rPr>
          <w:rStyle w:val="libAlaemChar"/>
          <w:rtl/>
        </w:rPr>
        <w:t>صلى‌الله‌عليه‌وسلم</w:t>
      </w:r>
      <w:r w:rsidRPr="007546DE">
        <w:rPr>
          <w:rtl/>
        </w:rPr>
        <w:t>.</w:t>
      </w:r>
    </w:p>
    <w:p w14:paraId="67C638EE" w14:textId="77777777" w:rsidR="005F5BB8" w:rsidRPr="007546DE" w:rsidRDefault="005F5BB8" w:rsidP="00BB12A9">
      <w:pPr>
        <w:pStyle w:val="libNormal"/>
        <w:rPr>
          <w:rtl/>
        </w:rPr>
      </w:pPr>
      <w:r w:rsidRPr="007546DE">
        <w:rPr>
          <w:rtl/>
        </w:rPr>
        <w:t>وأخرجه أبو داود. وروى ابن سعد من طريق ابن المسيّب ، قال : كان رجل من الأنصار نذر إن رأى ابن أبي سرح أن يقتله ، فذكر نحوا من حديث مصعب بن سعد عن أبيه.</w:t>
      </w:r>
    </w:p>
    <w:p w14:paraId="3A82F3AE" w14:textId="77777777" w:rsidR="005F5BB8" w:rsidRPr="007546DE" w:rsidRDefault="005F5BB8" w:rsidP="00BB12A9">
      <w:pPr>
        <w:pStyle w:val="libNormal"/>
        <w:rPr>
          <w:rtl/>
        </w:rPr>
      </w:pPr>
      <w:r w:rsidRPr="007546DE">
        <w:rPr>
          <w:rtl/>
        </w:rPr>
        <w:t>وروى الدّار الدّارقطنيّ ، من حديث سعيد بن يربوع المخزومي نحو ذلك ، من طريق الحكم بن عبد الملك ، عن قتادة ، عن أنس بمعناه.</w:t>
      </w:r>
    </w:p>
    <w:p w14:paraId="4CCB1F4B" w14:textId="77777777" w:rsidR="005F5BB8" w:rsidRPr="007546DE" w:rsidRDefault="005F5BB8" w:rsidP="00BB12A9">
      <w:pPr>
        <w:pStyle w:val="libNormal"/>
        <w:rPr>
          <w:rtl/>
        </w:rPr>
      </w:pPr>
      <w:r w:rsidRPr="007546DE">
        <w:rPr>
          <w:rtl/>
        </w:rPr>
        <w:t xml:space="preserve">أوردها ابن عساكر من حديث </w:t>
      </w:r>
      <w:r w:rsidRPr="00C830DC">
        <w:rPr>
          <w:rStyle w:val="libFootnotenumChar"/>
          <w:rtl/>
        </w:rPr>
        <w:t>(3)</w:t>
      </w:r>
      <w:r w:rsidRPr="007546DE">
        <w:rPr>
          <w:rtl/>
        </w:rPr>
        <w:t xml:space="preserve"> عفان أيضا ، وأفاد سبط ابن الجوزي في مرآة الزمان أنّ الأنصاريّ الّذي قال : هلا أومأت إلينا هو عباد بن بشر ، قال : وقيل إن الّذي قال ذلك هو عمر.</w:t>
      </w:r>
    </w:p>
    <w:p w14:paraId="277C6C38" w14:textId="77777777" w:rsidR="005F5BB8" w:rsidRPr="007546DE" w:rsidRDefault="005F5BB8" w:rsidP="00BB12A9">
      <w:pPr>
        <w:pStyle w:val="libNormal"/>
        <w:rPr>
          <w:rtl/>
        </w:rPr>
      </w:pPr>
      <w:r w:rsidRPr="007546DE">
        <w:rPr>
          <w:rtl/>
        </w:rPr>
        <w:t xml:space="preserve">وقال ابن يونس : شهد فتح مصر ، واختط بها ، وكان صاحب الميمنة في الحرب مع عمرو بن العاص في فتح مصر ، وله مواقف محمودة في الفتوح ، وأمّره عثمان على مصر ، ولما وقعت الفتنة سكن عسقلان ، ولم يبايع لأحد ، ومات بها سنة ست وثلاثين ، وقيل : كان قد سار من مصر إلى عثمان ، واستخلف السائب بن هشام بن عمير </w:t>
      </w:r>
      <w:r w:rsidRPr="00C830DC">
        <w:rPr>
          <w:rStyle w:val="libFootnotenumChar"/>
          <w:rtl/>
        </w:rPr>
        <w:t>(4)</w:t>
      </w:r>
      <w:r w:rsidRPr="007546DE">
        <w:rPr>
          <w:rtl/>
        </w:rPr>
        <w:t xml:space="preserve"> ، فبلغه قتله ، فرجع فغلب على مصر محمد بن أبي حذيفة فمنعه من دخولها ، فمضى إلى عسقلان ، وقيل : إلى الرّملة ، وقيل : بل شهد صفين ، وعاش إلى سنة سبع </w:t>
      </w:r>
      <w:r w:rsidRPr="00C830DC">
        <w:rPr>
          <w:rStyle w:val="libFootnotenumChar"/>
          <w:rtl/>
        </w:rPr>
        <w:t>(5)</w:t>
      </w:r>
      <w:r w:rsidRPr="007546DE">
        <w:rPr>
          <w:rtl/>
        </w:rPr>
        <w:t xml:space="preserve"> وخمسين. وذكره ابن مندة.</w:t>
      </w:r>
    </w:p>
    <w:p w14:paraId="6B50705D" w14:textId="77777777" w:rsidR="005F5BB8" w:rsidRPr="007546DE" w:rsidRDefault="005F5BB8" w:rsidP="00BB12A9">
      <w:pPr>
        <w:pStyle w:val="libNormal"/>
        <w:rPr>
          <w:rtl/>
        </w:rPr>
      </w:pPr>
      <w:r w:rsidRPr="007546DE">
        <w:rPr>
          <w:rtl/>
        </w:rPr>
        <w:t xml:space="preserve">قال البغويّ : له عن النبيّ </w:t>
      </w:r>
      <w:r w:rsidRPr="00E662C5">
        <w:rPr>
          <w:rStyle w:val="libAlaemChar"/>
          <w:rtl/>
        </w:rPr>
        <w:t>صلى‌الله‌عليه‌وسلم</w:t>
      </w:r>
      <w:r w:rsidRPr="007546DE">
        <w:rPr>
          <w:rtl/>
        </w:rPr>
        <w:t xml:space="preserve"> حديث واحد وحرفه </w:t>
      </w:r>
      <w:r w:rsidRPr="00C830DC">
        <w:rPr>
          <w:rStyle w:val="libFootnotenumChar"/>
          <w:rtl/>
        </w:rPr>
        <w:t>(6)</w:t>
      </w:r>
      <w:r w:rsidRPr="007546DE">
        <w:rPr>
          <w:rtl/>
        </w:rPr>
        <w:t xml:space="preserve"> ، ووقع لنا بعلو في المعرفة لابن مندة.</w:t>
      </w:r>
    </w:p>
    <w:p w14:paraId="07F39FB1" w14:textId="77777777" w:rsidR="005F5BB8" w:rsidRPr="007546DE" w:rsidRDefault="005F5BB8" w:rsidP="00BB12A9">
      <w:pPr>
        <w:pStyle w:val="libNormal"/>
        <w:rPr>
          <w:rtl/>
        </w:rPr>
      </w:pPr>
      <w:r w:rsidRPr="007546DE">
        <w:rPr>
          <w:rtl/>
        </w:rPr>
        <w:t>وذكره ابن سعد في تسمية من نزل مصر من الصحابة ، وهو الّذي افتتح إفريقية زمن عثمان ، وولى مصر بعد ذلك ، وكانت ولايته مصر سنة خمس وعشرين ، وكان فتح إفريقية</w:t>
      </w:r>
    </w:p>
    <w:p w14:paraId="2841FF2D" w14:textId="77777777" w:rsidR="005F5BB8" w:rsidRPr="007546DE" w:rsidRDefault="005F5BB8" w:rsidP="00575020">
      <w:pPr>
        <w:pStyle w:val="libLine"/>
        <w:rPr>
          <w:rtl/>
        </w:rPr>
      </w:pPr>
      <w:r w:rsidRPr="007546DE">
        <w:rPr>
          <w:rtl/>
        </w:rPr>
        <w:t>__________________</w:t>
      </w:r>
    </w:p>
    <w:p w14:paraId="06E72BD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حيث.</w:t>
      </w:r>
    </w:p>
    <w:p w14:paraId="6D892C9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زيد.</w:t>
      </w:r>
    </w:p>
    <w:p w14:paraId="4281A9F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عثمان بن عفان.</w:t>
      </w:r>
    </w:p>
    <w:p w14:paraId="0362A9F9"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عمرو.</w:t>
      </w:r>
    </w:p>
    <w:p w14:paraId="7B1F7A3D"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تسع.</w:t>
      </w:r>
    </w:p>
    <w:p w14:paraId="01A16CA0" w14:textId="77777777" w:rsidR="005F5BB8" w:rsidRPr="007546DE" w:rsidRDefault="005F5BB8" w:rsidP="00F74DAE">
      <w:pPr>
        <w:pStyle w:val="libFootnote0"/>
        <w:rPr>
          <w:rtl/>
          <w:lang w:bidi="fa-IR"/>
        </w:rPr>
      </w:pPr>
      <w:r>
        <w:rPr>
          <w:rtl/>
        </w:rPr>
        <w:t>(</w:t>
      </w:r>
      <w:r w:rsidRPr="007546DE">
        <w:rPr>
          <w:rtl/>
        </w:rPr>
        <w:t xml:space="preserve">6) في </w:t>
      </w:r>
      <w:r>
        <w:rPr>
          <w:rtl/>
        </w:rPr>
        <w:t>أ</w:t>
      </w:r>
      <w:r w:rsidRPr="007546DE">
        <w:rPr>
          <w:rtl/>
        </w:rPr>
        <w:t>باب : خرجه.</w:t>
      </w:r>
    </w:p>
    <w:p w14:paraId="28D0F059" w14:textId="77777777" w:rsidR="005F5BB8" w:rsidRPr="007546DE" w:rsidRDefault="005F5BB8" w:rsidP="00F74DAE">
      <w:pPr>
        <w:pStyle w:val="libFootnote0"/>
        <w:rPr>
          <w:rtl/>
        </w:rPr>
      </w:pPr>
      <w:r>
        <w:rPr>
          <w:rtl/>
        </w:rPr>
        <w:br w:type="page"/>
      </w:r>
      <w:r w:rsidRPr="007546DE">
        <w:rPr>
          <w:rtl/>
        </w:rPr>
        <w:lastRenderedPageBreak/>
        <w:t>من أعظم الفتوح ، بلغ سهم الفارس فيه ثلاثة آلاف دينار ، وذلك سنة ثمان. وأما الأساود فكان فتحها سنة إحدى وثلاثين بالنوبة ، وهو هادنهم الهدنة الباقية بعده.</w:t>
      </w:r>
    </w:p>
    <w:p w14:paraId="72A13EFA" w14:textId="77777777" w:rsidR="005F5BB8" w:rsidRPr="007546DE" w:rsidRDefault="005F5BB8" w:rsidP="00BB12A9">
      <w:pPr>
        <w:pStyle w:val="libNormal"/>
        <w:rPr>
          <w:rtl/>
        </w:rPr>
      </w:pPr>
      <w:r w:rsidRPr="007546DE">
        <w:rPr>
          <w:rtl/>
        </w:rPr>
        <w:t xml:space="preserve">وقال خليفة : سنة سبع وعشرين عزل عمرو عن مصر ، وولى عبد الله بن سعد ، فغزا </w:t>
      </w:r>
      <w:r w:rsidRPr="00C830DC">
        <w:rPr>
          <w:rStyle w:val="libFootnotenumChar"/>
          <w:rtl/>
        </w:rPr>
        <w:t>(1)</w:t>
      </w:r>
      <w:r w:rsidRPr="007546DE">
        <w:rPr>
          <w:rtl/>
        </w:rPr>
        <w:t xml:space="preserve"> إفريقية ، ومعه العبادلة. وأرّخ الليث عزل عمرو سنة خمس وعشرين ، وغزا إفريقية سنة سبع وعشرين ، وغزا الأساود سنة إحدى وثلاثين ، وذات الصواري سنة أربع وثلاثين.</w:t>
      </w:r>
    </w:p>
    <w:p w14:paraId="2EF9EE73" w14:textId="77777777" w:rsidR="005F5BB8" w:rsidRPr="007546DE" w:rsidRDefault="005F5BB8" w:rsidP="00BB12A9">
      <w:pPr>
        <w:pStyle w:val="libNormal"/>
        <w:rPr>
          <w:rtl/>
        </w:rPr>
      </w:pPr>
      <w:r w:rsidRPr="007546DE">
        <w:rPr>
          <w:rtl/>
        </w:rPr>
        <w:t>وقال ابن البرقيّ في «تاريخه» : حدثنا أبو صالح ، عن الليث ، قال : كان ابن أبي سرح على الصعيد في زمن عمر ، ثم ضمّ إليه عثمان مصر كلها ، وكان محمودا في ولايته ، وغزا ثلاث غزوات : إفريقي وذات الصّواري والأساود.</w:t>
      </w:r>
    </w:p>
    <w:p w14:paraId="453D8A1E" w14:textId="77777777" w:rsidR="005F5BB8" w:rsidRPr="007546DE" w:rsidRDefault="005F5BB8" w:rsidP="00BB12A9">
      <w:pPr>
        <w:pStyle w:val="libNormal"/>
        <w:rPr>
          <w:rtl/>
        </w:rPr>
      </w:pPr>
      <w:r w:rsidRPr="007546DE">
        <w:rPr>
          <w:rtl/>
        </w:rPr>
        <w:t>وروى البغويّ بإسناد صحيح ، عن يزيد بن أبي حبيب ، قال : خرج ابن أبي سرح إلى الرّملة ، فلما كان عند الصبح قال : اللهمّ اجعل آخر عملي الصبح ، فتوضأ ثم صلى فسلم عن يمينه ثم ذهب يسلم عن يساره ، فقبض الله روحه. ي</w:t>
      </w:r>
      <w:r w:rsidRPr="00E662C5">
        <w:rPr>
          <w:rStyle w:val="libAlaemChar"/>
          <w:rtl/>
        </w:rPr>
        <w:t>رحمه‌الله</w:t>
      </w:r>
      <w:r w:rsidRPr="007546DE">
        <w:rPr>
          <w:rtl/>
        </w:rPr>
        <w:t>.</w:t>
      </w:r>
    </w:p>
    <w:p w14:paraId="64E880A8" w14:textId="77777777" w:rsidR="005F5BB8" w:rsidRPr="007546DE" w:rsidRDefault="005F5BB8" w:rsidP="00BB12A9">
      <w:pPr>
        <w:pStyle w:val="libNormal"/>
        <w:rPr>
          <w:rtl/>
        </w:rPr>
      </w:pPr>
      <w:r w:rsidRPr="007546DE">
        <w:rPr>
          <w:rtl/>
        </w:rPr>
        <w:t xml:space="preserve">وذكره البخاريّ من هذا الوجه : وأخرج السّراج ، عن عبد العزيز بن عمران ، قال </w:t>
      </w:r>
      <w:r>
        <w:rPr>
          <w:rtl/>
        </w:rPr>
        <w:t xml:space="preserve">: </w:t>
      </w:r>
      <w:r w:rsidRPr="007546DE">
        <w:rPr>
          <w:rtl/>
        </w:rPr>
        <w:t>مات ابن أبي سرح سنة تسع وخمسين في آخر سني معاوية.</w:t>
      </w:r>
    </w:p>
    <w:p w14:paraId="469C8C1D" w14:textId="77777777" w:rsidR="005F5BB8" w:rsidRPr="007546DE" w:rsidRDefault="005F5BB8" w:rsidP="00BB12A9">
      <w:pPr>
        <w:pStyle w:val="libNormal"/>
        <w:rPr>
          <w:rtl/>
        </w:rPr>
      </w:pPr>
      <w:r w:rsidRPr="002517A3">
        <w:rPr>
          <w:rStyle w:val="libBold2Char"/>
          <w:rtl/>
        </w:rPr>
        <w:t xml:space="preserve">4730 ـ عبد الله بن سعد </w:t>
      </w:r>
      <w:r w:rsidRPr="00C830DC">
        <w:rPr>
          <w:rStyle w:val="libFootnotenumChar"/>
          <w:rtl/>
        </w:rPr>
        <w:t>(2)</w:t>
      </w:r>
      <w:r w:rsidRPr="002517A3">
        <w:rPr>
          <w:rStyle w:val="libBold2Char"/>
          <w:rtl/>
        </w:rPr>
        <w:t xml:space="preserve"> : </w:t>
      </w:r>
      <w:r w:rsidRPr="007546DE">
        <w:rPr>
          <w:rtl/>
        </w:rPr>
        <w:t>بن سفيان بن خالد بن عبيد الشاعر بن سالم بن مالك بن سالم بن عوف الأنصاري.</w:t>
      </w:r>
    </w:p>
    <w:p w14:paraId="7EB821A1" w14:textId="77777777" w:rsidR="005F5BB8" w:rsidRPr="007546DE" w:rsidRDefault="005F5BB8" w:rsidP="00BB12A9">
      <w:pPr>
        <w:pStyle w:val="libNormal"/>
        <w:rPr>
          <w:rtl/>
        </w:rPr>
      </w:pPr>
      <w:r w:rsidRPr="007546DE">
        <w:rPr>
          <w:rtl/>
        </w:rPr>
        <w:t xml:space="preserve">قال ابن القداح : شهد أحدا ، وما بعدها ، وتوفي منصرف رسول الله </w:t>
      </w:r>
      <w:r w:rsidRPr="00E662C5">
        <w:rPr>
          <w:rStyle w:val="libAlaemChar"/>
          <w:rtl/>
        </w:rPr>
        <w:t>صلى‌الله‌عليه‌وآله‌وسلم</w:t>
      </w:r>
      <w:r w:rsidRPr="007546DE">
        <w:rPr>
          <w:rtl/>
        </w:rPr>
        <w:t xml:space="preserve"> من تبوك.</w:t>
      </w:r>
    </w:p>
    <w:p w14:paraId="78EF094F" w14:textId="77777777" w:rsidR="005F5BB8" w:rsidRPr="007546DE" w:rsidRDefault="005F5BB8" w:rsidP="00BB12A9">
      <w:pPr>
        <w:pStyle w:val="libNormal"/>
        <w:rPr>
          <w:rtl/>
        </w:rPr>
      </w:pPr>
      <w:r w:rsidRPr="007546DE">
        <w:rPr>
          <w:rtl/>
        </w:rPr>
        <w:t xml:space="preserve">وزعم ابن عوف أن النبيّ </w:t>
      </w:r>
      <w:r w:rsidRPr="00E662C5">
        <w:rPr>
          <w:rStyle w:val="libAlaemChar"/>
          <w:rtl/>
        </w:rPr>
        <w:t>صلى‌الله‌عليه‌وسلم</w:t>
      </w:r>
      <w:r w:rsidRPr="007546DE">
        <w:rPr>
          <w:rtl/>
        </w:rPr>
        <w:t xml:space="preserve"> كفنه في قميصه.</w:t>
      </w:r>
    </w:p>
    <w:p w14:paraId="0545043A" w14:textId="77777777" w:rsidR="005F5BB8" w:rsidRPr="007546DE" w:rsidRDefault="005F5BB8" w:rsidP="00BB12A9">
      <w:pPr>
        <w:pStyle w:val="libNormal"/>
        <w:rPr>
          <w:rtl/>
        </w:rPr>
      </w:pPr>
      <w:r w:rsidRPr="007546DE">
        <w:rPr>
          <w:rtl/>
        </w:rPr>
        <w:t xml:space="preserve">استدركه أبو علي الجياني ، وتبعه ابن فتحون ، وابن الأثير ، وابن الأمين ، وذكره المرزبانيّ في ترجمة جد جده عبيد بن سالم الشاعر </w:t>
      </w:r>
      <w:r w:rsidRPr="00C830DC">
        <w:rPr>
          <w:rStyle w:val="libFootnotenumChar"/>
          <w:rtl/>
        </w:rPr>
        <w:t>(3)</w:t>
      </w:r>
      <w:r w:rsidRPr="007546DE">
        <w:rPr>
          <w:rtl/>
        </w:rPr>
        <w:t xml:space="preserve"> </w:t>
      </w:r>
      <w:r>
        <w:rPr>
          <w:rtl/>
        </w:rPr>
        <w:t>[</w:t>
      </w:r>
      <w:r w:rsidRPr="007546DE">
        <w:rPr>
          <w:rtl/>
        </w:rPr>
        <w:t>لكنه سمي مريّ بدل سفيان. فالله أعلم</w:t>
      </w:r>
      <w:r>
        <w:rPr>
          <w:rtl/>
        </w:rPr>
        <w:t>]</w:t>
      </w:r>
      <w:r w:rsidRPr="007546DE">
        <w:rPr>
          <w:rtl/>
        </w:rPr>
        <w:t xml:space="preserve"> </w:t>
      </w:r>
      <w:r w:rsidRPr="00C830DC">
        <w:rPr>
          <w:rStyle w:val="libFootnotenumChar"/>
          <w:rtl/>
        </w:rPr>
        <w:t>(4)</w:t>
      </w:r>
      <w:r>
        <w:rPr>
          <w:rtl/>
        </w:rPr>
        <w:t>.</w:t>
      </w:r>
    </w:p>
    <w:p w14:paraId="43BFE788" w14:textId="77777777" w:rsidR="005F5BB8" w:rsidRPr="007546DE" w:rsidRDefault="005F5BB8" w:rsidP="00BB12A9">
      <w:pPr>
        <w:pStyle w:val="libNormal"/>
        <w:rPr>
          <w:rtl/>
          <w:lang w:bidi="fa-IR"/>
        </w:rPr>
      </w:pPr>
      <w:r w:rsidRPr="002517A3">
        <w:rPr>
          <w:rStyle w:val="libBold2Char"/>
          <w:rtl/>
        </w:rPr>
        <w:t xml:space="preserve">4731 ز ـ عبد الله بن سعد </w:t>
      </w:r>
      <w:r w:rsidRPr="00C830DC">
        <w:rPr>
          <w:rStyle w:val="libFootnotenumChar"/>
          <w:rtl/>
        </w:rPr>
        <w:t>(5)</w:t>
      </w:r>
      <w:r w:rsidRPr="002517A3">
        <w:rPr>
          <w:rStyle w:val="libBold2Char"/>
          <w:rtl/>
        </w:rPr>
        <w:t xml:space="preserve"> : </w:t>
      </w:r>
      <w:r w:rsidRPr="007546DE">
        <w:rPr>
          <w:rtl/>
          <w:lang w:bidi="fa-IR"/>
        </w:rPr>
        <w:t xml:space="preserve">بن مري </w:t>
      </w:r>
      <w:r w:rsidRPr="00C830DC">
        <w:rPr>
          <w:rStyle w:val="libFootnotenumChar"/>
          <w:rtl/>
        </w:rPr>
        <w:t>(6)</w:t>
      </w:r>
      <w:r>
        <w:rPr>
          <w:rtl/>
          <w:lang w:bidi="fa-IR"/>
        </w:rPr>
        <w:t>.</w:t>
      </w:r>
    </w:p>
    <w:p w14:paraId="34222AAB" w14:textId="77777777" w:rsidR="005F5BB8" w:rsidRPr="007546DE" w:rsidRDefault="005F5BB8" w:rsidP="00BB12A9">
      <w:pPr>
        <w:pStyle w:val="libNormal"/>
        <w:rPr>
          <w:rtl/>
        </w:rPr>
      </w:pPr>
      <w:r w:rsidRPr="007546DE">
        <w:rPr>
          <w:rtl/>
        </w:rPr>
        <w:t>أفرده الذهبي ، وعزاه لابن القداح. والظاهر أنهما واحد. اختلف في اسم جده.</w:t>
      </w:r>
    </w:p>
    <w:p w14:paraId="1DCBA8EE" w14:textId="77777777" w:rsidR="005F5BB8" w:rsidRPr="007546DE" w:rsidRDefault="005F5BB8" w:rsidP="00575020">
      <w:pPr>
        <w:pStyle w:val="libLine"/>
        <w:rPr>
          <w:rtl/>
        </w:rPr>
      </w:pPr>
      <w:r w:rsidRPr="007546DE">
        <w:rPr>
          <w:rtl/>
        </w:rPr>
        <w:t>__________________</w:t>
      </w:r>
    </w:p>
    <w:p w14:paraId="291C7EE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فغزا.</w:t>
      </w:r>
    </w:p>
    <w:p w14:paraId="453CAEC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2977)</w:t>
      </w:r>
      <w:r>
        <w:rPr>
          <w:rtl/>
        </w:rPr>
        <w:t>.</w:t>
      </w:r>
    </w:p>
    <w:p w14:paraId="440A83E7" w14:textId="77777777" w:rsidR="005F5BB8" w:rsidRPr="007546DE" w:rsidRDefault="005F5BB8" w:rsidP="00F74DAE">
      <w:pPr>
        <w:pStyle w:val="libFootnote0"/>
        <w:rPr>
          <w:rtl/>
          <w:lang w:bidi="fa-IR"/>
        </w:rPr>
      </w:pPr>
      <w:r>
        <w:rPr>
          <w:rtl/>
        </w:rPr>
        <w:t>(</w:t>
      </w:r>
      <w:r>
        <w:rPr>
          <w:rFonts w:hint="cs"/>
          <w:rtl/>
        </w:rPr>
        <w:t>3</w:t>
      </w:r>
      <w:r w:rsidRPr="007546DE">
        <w:rPr>
          <w:rtl/>
        </w:rPr>
        <w:t xml:space="preserve">) بدل ما بداخل القوسين في </w:t>
      </w:r>
      <w:r>
        <w:rPr>
          <w:rtl/>
        </w:rPr>
        <w:t>أ :</w:t>
      </w:r>
      <w:r w:rsidRPr="007546DE">
        <w:rPr>
          <w:rtl/>
        </w:rPr>
        <w:t xml:space="preserve"> لكنه قال.</w:t>
      </w:r>
    </w:p>
    <w:p w14:paraId="62730CCF" w14:textId="77777777" w:rsidR="005F5BB8" w:rsidRPr="007546DE" w:rsidRDefault="005F5BB8" w:rsidP="00F74DAE">
      <w:pPr>
        <w:pStyle w:val="libFootnote0"/>
        <w:rPr>
          <w:rtl/>
          <w:lang w:bidi="fa-IR"/>
        </w:rPr>
      </w:pPr>
      <w:r>
        <w:rPr>
          <w:rtl/>
        </w:rPr>
        <w:t>(</w:t>
      </w:r>
      <w:r>
        <w:rPr>
          <w:rFonts w:hint="cs"/>
          <w:rtl/>
        </w:rPr>
        <w:t>4</w:t>
      </w:r>
      <w:r w:rsidRPr="007546DE">
        <w:rPr>
          <w:rtl/>
        </w:rPr>
        <w:t>) بقي بن مخلد 594.</w:t>
      </w:r>
    </w:p>
    <w:p w14:paraId="72BF3D82" w14:textId="77777777" w:rsidR="005F5BB8" w:rsidRPr="007546DE" w:rsidRDefault="005F5BB8" w:rsidP="00F74DAE">
      <w:pPr>
        <w:pStyle w:val="libFootnote0"/>
        <w:rPr>
          <w:rtl/>
          <w:lang w:bidi="fa-IR"/>
        </w:rPr>
      </w:pPr>
      <w:r>
        <w:rPr>
          <w:rtl/>
        </w:rPr>
        <w:t>(</w:t>
      </w:r>
      <w:r>
        <w:rPr>
          <w:rFonts w:hint="cs"/>
          <w:rtl/>
        </w:rPr>
        <w:t>5</w:t>
      </w:r>
      <w:r w:rsidRPr="007546DE">
        <w:rPr>
          <w:rtl/>
        </w:rPr>
        <w:t xml:space="preserve">) في </w:t>
      </w:r>
      <w:r>
        <w:rPr>
          <w:rtl/>
        </w:rPr>
        <w:t>أ :</w:t>
      </w:r>
      <w:r w:rsidRPr="007546DE">
        <w:rPr>
          <w:rtl/>
        </w:rPr>
        <w:t xml:space="preserve"> موسى ، سمى جده مرئي بدل سفيان والله أعلم.</w:t>
      </w:r>
    </w:p>
    <w:p w14:paraId="2DA79C0A"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4732 ز ـ عبد الله بن سعد : </w:t>
      </w:r>
      <w:r w:rsidRPr="007546DE">
        <w:rPr>
          <w:rtl/>
        </w:rPr>
        <w:t>بن معاذ الأشهلي ، ابن سيّد الأوس.</w:t>
      </w:r>
    </w:p>
    <w:p w14:paraId="1219F032" w14:textId="77777777" w:rsidR="005F5BB8" w:rsidRPr="007546DE" w:rsidRDefault="005F5BB8" w:rsidP="00BB12A9">
      <w:pPr>
        <w:pStyle w:val="libNormal"/>
        <w:rPr>
          <w:rtl/>
        </w:rPr>
      </w:pPr>
      <w:r w:rsidRPr="007546DE">
        <w:rPr>
          <w:rtl/>
        </w:rPr>
        <w:t>ذكر العدويّ في النسب أن له صحبة ، ولا عقب له. واستدركه الجياني ، وتبعه ابن فتحون ، وابن الأثير.</w:t>
      </w:r>
    </w:p>
    <w:p w14:paraId="0820695C" w14:textId="77777777" w:rsidR="005F5BB8" w:rsidRPr="007546DE" w:rsidRDefault="005F5BB8" w:rsidP="00BB12A9">
      <w:pPr>
        <w:pStyle w:val="libNormal"/>
        <w:rPr>
          <w:rtl/>
          <w:lang w:bidi="fa-IR"/>
        </w:rPr>
      </w:pPr>
      <w:r w:rsidRPr="002517A3">
        <w:rPr>
          <w:rStyle w:val="libBold2Char"/>
          <w:rtl/>
        </w:rPr>
        <w:t xml:space="preserve">4733 ـ عبد الله بن سعد الأزدي </w:t>
      </w:r>
      <w:r w:rsidRPr="00C830DC">
        <w:rPr>
          <w:rStyle w:val="libFootnotenumChar"/>
          <w:rtl/>
        </w:rPr>
        <w:t>(1)</w:t>
      </w:r>
      <w:r w:rsidRPr="002517A3">
        <w:rPr>
          <w:rStyle w:val="libBold2Char"/>
          <w:rtl/>
        </w:rPr>
        <w:t xml:space="preserve"> : </w:t>
      </w:r>
      <w:r w:rsidRPr="007546DE">
        <w:rPr>
          <w:rtl/>
          <w:lang w:bidi="fa-IR"/>
        </w:rPr>
        <w:t>يأتي في الأنصاري.</w:t>
      </w:r>
    </w:p>
    <w:p w14:paraId="5E76B4EE" w14:textId="77777777" w:rsidR="005F5BB8" w:rsidRPr="002517A3" w:rsidRDefault="005F5BB8" w:rsidP="00BB12A9">
      <w:pPr>
        <w:pStyle w:val="libNormal"/>
        <w:rPr>
          <w:rStyle w:val="libBold2Char"/>
          <w:rtl/>
        </w:rPr>
      </w:pPr>
      <w:r w:rsidRPr="002517A3">
        <w:rPr>
          <w:rStyle w:val="libBold2Char"/>
          <w:rtl/>
        </w:rPr>
        <w:t xml:space="preserve">4734 ـ عبد الله بن سعد الأسلمي </w:t>
      </w:r>
      <w:r w:rsidRPr="00C830DC">
        <w:rPr>
          <w:rStyle w:val="libFootnotenumChar"/>
          <w:rtl/>
        </w:rPr>
        <w:t>(2)</w:t>
      </w:r>
      <w:r w:rsidRPr="002517A3">
        <w:rPr>
          <w:rStyle w:val="libBold2Char"/>
          <w:rtl/>
        </w:rPr>
        <w:t xml:space="preserve"> :</w:t>
      </w:r>
    </w:p>
    <w:p w14:paraId="0B07E562" w14:textId="77777777" w:rsidR="005F5BB8" w:rsidRPr="007546DE" w:rsidRDefault="005F5BB8" w:rsidP="00BB12A9">
      <w:pPr>
        <w:pStyle w:val="libNormal"/>
        <w:rPr>
          <w:rtl/>
        </w:rPr>
      </w:pPr>
      <w:r w:rsidRPr="007546DE">
        <w:rPr>
          <w:rtl/>
        </w:rPr>
        <w:t xml:space="preserve">قالع الواقديّ : حدثنا هشام ، عن عاصم الأسلمي ، عن عبد الله بن سعد الأسلمي </w:t>
      </w:r>
      <w:r>
        <w:rPr>
          <w:rtl/>
        </w:rPr>
        <w:t xml:space="preserve">: </w:t>
      </w:r>
      <w:r w:rsidRPr="007546DE">
        <w:rPr>
          <w:rtl/>
        </w:rPr>
        <w:t xml:space="preserve">سمعت رسول الله </w:t>
      </w:r>
      <w:r w:rsidRPr="00E662C5">
        <w:rPr>
          <w:rStyle w:val="libAlaemChar"/>
          <w:rtl/>
        </w:rPr>
        <w:t>صلى‌الله‌عليه‌وآله‌وسلم</w:t>
      </w:r>
      <w:r w:rsidRPr="007546DE">
        <w:rPr>
          <w:rtl/>
        </w:rPr>
        <w:t xml:space="preserve"> يقول : «إنّ الأرض تطوي بالليل ما لا تطوي بالنّهار» </w:t>
      </w:r>
      <w:r w:rsidRPr="00C830DC">
        <w:rPr>
          <w:rStyle w:val="libFootnotenumChar"/>
          <w:rtl/>
        </w:rPr>
        <w:t>(3)</w:t>
      </w:r>
      <w:r w:rsidRPr="00C830DC">
        <w:rPr>
          <w:rStyle w:val="libFootnotenumChar"/>
          <w:rFonts w:hint="cs"/>
          <w:rtl/>
        </w:rPr>
        <w:t xml:space="preserve"> </w:t>
      </w:r>
      <w:r w:rsidRPr="007546DE">
        <w:rPr>
          <w:rtl/>
        </w:rPr>
        <w:t>ذكره أبو عمر.</w:t>
      </w:r>
    </w:p>
    <w:p w14:paraId="48F788B0" w14:textId="77777777" w:rsidR="005F5BB8" w:rsidRPr="007546DE" w:rsidRDefault="005F5BB8" w:rsidP="00BB12A9">
      <w:pPr>
        <w:pStyle w:val="libNormal"/>
        <w:rPr>
          <w:rtl/>
        </w:rPr>
      </w:pPr>
      <w:r w:rsidRPr="002517A3">
        <w:rPr>
          <w:rStyle w:val="libBold2Char"/>
          <w:rtl/>
        </w:rPr>
        <w:t xml:space="preserve">4735 ـ عبد الله بن سعد الأنصاري </w:t>
      </w:r>
      <w:r w:rsidRPr="00C830DC">
        <w:rPr>
          <w:rStyle w:val="libFootnotenumChar"/>
          <w:rtl/>
        </w:rPr>
        <w:t>(4)</w:t>
      </w:r>
      <w:r w:rsidRPr="002517A3">
        <w:rPr>
          <w:rStyle w:val="libBold2Char"/>
          <w:rtl/>
        </w:rPr>
        <w:t xml:space="preserve"> : </w:t>
      </w:r>
      <w:r w:rsidRPr="007546DE">
        <w:rPr>
          <w:rtl/>
        </w:rPr>
        <w:t>ويقال القرشي ، ويقال : الأزدي. وهو عم حزام بن حكيم. ويقال : هو عبد الله بن خالد بن سعد ، سكن دمشق.</w:t>
      </w:r>
    </w:p>
    <w:p w14:paraId="5B43A898" w14:textId="77777777" w:rsidR="005F5BB8" w:rsidRPr="007546DE" w:rsidRDefault="005F5BB8" w:rsidP="00BB12A9">
      <w:pPr>
        <w:pStyle w:val="libNormal"/>
        <w:rPr>
          <w:rtl/>
        </w:rPr>
      </w:pPr>
      <w:r w:rsidRPr="007546DE">
        <w:rPr>
          <w:rtl/>
        </w:rPr>
        <w:t>روى عنه حزام ، وخالد بن معدان. وقال أبو حاتم ، وابن حبان : له صحبة.</w:t>
      </w:r>
    </w:p>
    <w:p w14:paraId="4DA7B532" w14:textId="77777777" w:rsidR="005F5BB8" w:rsidRPr="007546DE" w:rsidRDefault="005F5BB8" w:rsidP="00BB12A9">
      <w:pPr>
        <w:pStyle w:val="libNormal"/>
        <w:rPr>
          <w:rtl/>
        </w:rPr>
      </w:pPr>
      <w:r>
        <w:rPr>
          <w:rtl/>
        </w:rPr>
        <w:t>و</w:t>
      </w:r>
      <w:r w:rsidRPr="007546DE">
        <w:rPr>
          <w:rtl/>
        </w:rPr>
        <w:t xml:space="preserve">روى أحمد وابن خزيمة والبخاري في تاريخه ، وأبو داود من طريق العلاء بن الحارث ، عن حزام بن حكيم ، عن عمه عبد الله بن سعد ، قال : سألت رسول الله </w:t>
      </w:r>
      <w:r w:rsidRPr="00E662C5">
        <w:rPr>
          <w:rStyle w:val="libAlaemChar"/>
          <w:rtl/>
        </w:rPr>
        <w:t>صلى‌الله‌عليه‌وآله‌وسلم</w:t>
      </w:r>
      <w:r w:rsidRPr="007546DE">
        <w:rPr>
          <w:rtl/>
        </w:rPr>
        <w:t xml:space="preserve"> عما يوجب الغسل</w:t>
      </w:r>
      <w:r>
        <w:rPr>
          <w:rtl/>
        </w:rPr>
        <w:t xml:space="preserve"> ..</w:t>
      </w:r>
      <w:r w:rsidRPr="007546DE">
        <w:rPr>
          <w:rtl/>
        </w:rPr>
        <w:t xml:space="preserve">. الحديث </w:t>
      </w:r>
      <w:r>
        <w:rPr>
          <w:rtl/>
        </w:rPr>
        <w:t>[</w:t>
      </w:r>
      <w:r w:rsidRPr="007546DE">
        <w:rPr>
          <w:rtl/>
        </w:rPr>
        <w:t>وفيه : «كلّ فحل يمذي»</w:t>
      </w:r>
      <w:r>
        <w:rPr>
          <w:rtl/>
        </w:rPr>
        <w:t>.</w:t>
      </w:r>
      <w:r>
        <w:rPr>
          <w:rFonts w:hint="cs"/>
          <w:rtl/>
        </w:rPr>
        <w:t xml:space="preserve"> </w:t>
      </w:r>
      <w:r w:rsidRPr="007546DE">
        <w:rPr>
          <w:rtl/>
        </w:rPr>
        <w:t>وفيه سؤاله عن الصلاة في البيت ، وغير ذلك</w:t>
      </w:r>
      <w:r>
        <w:rPr>
          <w:rtl/>
        </w:rPr>
        <w:t>]</w:t>
      </w:r>
      <w:r w:rsidRPr="007546DE">
        <w:rPr>
          <w:rtl/>
        </w:rPr>
        <w:t xml:space="preserve"> </w:t>
      </w:r>
      <w:r w:rsidRPr="00C830DC">
        <w:rPr>
          <w:rStyle w:val="libFootnotenumChar"/>
          <w:rtl/>
        </w:rPr>
        <w:t>(5)</w:t>
      </w:r>
      <w:r w:rsidRPr="007546DE">
        <w:rPr>
          <w:rtl/>
        </w:rPr>
        <w:t xml:space="preserve"> ومنهم من يقطع هذا الحديث.</w:t>
      </w:r>
    </w:p>
    <w:p w14:paraId="35DF212C" w14:textId="77777777" w:rsidR="005F5BB8" w:rsidRPr="007546DE" w:rsidRDefault="005F5BB8" w:rsidP="00BB12A9">
      <w:pPr>
        <w:pStyle w:val="libNormal"/>
        <w:rPr>
          <w:rtl/>
        </w:rPr>
      </w:pPr>
      <w:r w:rsidRPr="007546DE">
        <w:rPr>
          <w:rtl/>
        </w:rPr>
        <w:t>قال البغويّ : لا أعلم له غيره.</w:t>
      </w:r>
      <w:r>
        <w:rPr>
          <w:rFonts w:hint="cs"/>
          <w:rtl/>
        </w:rPr>
        <w:t xml:space="preserve"> </w:t>
      </w:r>
      <w:r>
        <w:rPr>
          <w:rtl/>
        </w:rPr>
        <w:t>و</w:t>
      </w:r>
      <w:r w:rsidRPr="007546DE">
        <w:rPr>
          <w:rtl/>
        </w:rPr>
        <w:t xml:space="preserve">أورد البخاري في ترجمته من طريق خالد بن معدان ، عن عبد الله بن سعد ، عن النبيّ </w:t>
      </w:r>
      <w:r w:rsidRPr="00E662C5">
        <w:rPr>
          <w:rStyle w:val="libAlaemChar"/>
          <w:rtl/>
        </w:rPr>
        <w:t>صلى‌الله‌عليه‌وسلم</w:t>
      </w:r>
      <w:r w:rsidRPr="007546DE">
        <w:rPr>
          <w:rtl/>
        </w:rPr>
        <w:t xml:space="preserve"> </w:t>
      </w:r>
      <w:r w:rsidRPr="00C830DC">
        <w:rPr>
          <w:rStyle w:val="libFootnotenumChar"/>
          <w:rtl/>
        </w:rPr>
        <w:t>(6)</w:t>
      </w:r>
      <w:r w:rsidRPr="007546DE">
        <w:rPr>
          <w:rtl/>
        </w:rPr>
        <w:t xml:space="preserve"> «إنّ الله أمدّني بفارس ، وأمدّني بحمير»</w:t>
      </w:r>
      <w:r>
        <w:rPr>
          <w:rtl/>
        </w:rPr>
        <w:t>.</w:t>
      </w:r>
    </w:p>
    <w:p w14:paraId="4C085EF0" w14:textId="77777777" w:rsidR="005F5BB8" w:rsidRPr="007546DE" w:rsidRDefault="005F5BB8" w:rsidP="00BB12A9">
      <w:pPr>
        <w:pStyle w:val="libNormal"/>
        <w:rPr>
          <w:rtl/>
        </w:rPr>
      </w:pPr>
      <w:r w:rsidRPr="007546DE">
        <w:rPr>
          <w:rtl/>
        </w:rPr>
        <w:t>كذا صنع ابن أبي حاتم ، وأبو زرعة الدمشقيّ ، وعبد الصمد بن سعيد ، وابن مندة ، وابن سميع.</w:t>
      </w:r>
    </w:p>
    <w:p w14:paraId="782F01BD" w14:textId="77777777" w:rsidR="005F5BB8" w:rsidRPr="007546DE" w:rsidRDefault="005F5BB8" w:rsidP="00575020">
      <w:pPr>
        <w:pStyle w:val="libLine"/>
        <w:rPr>
          <w:rtl/>
        </w:rPr>
      </w:pPr>
      <w:r w:rsidRPr="007546DE">
        <w:rPr>
          <w:rtl/>
        </w:rPr>
        <w:t>__________________</w:t>
      </w:r>
    </w:p>
    <w:p w14:paraId="3E62A6B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2972) ، الاستيعاب ت </w:t>
      </w:r>
      <w:r>
        <w:rPr>
          <w:rtl/>
        </w:rPr>
        <w:t>(</w:t>
      </w:r>
      <w:r w:rsidRPr="007546DE">
        <w:rPr>
          <w:rtl/>
        </w:rPr>
        <w:t>1567)</w:t>
      </w:r>
      <w:r>
        <w:rPr>
          <w:rtl/>
        </w:rPr>
        <w:t>.</w:t>
      </w:r>
    </w:p>
    <w:p w14:paraId="69A2D2CF" w14:textId="77777777" w:rsidR="005F5BB8" w:rsidRPr="007546DE" w:rsidRDefault="005F5BB8" w:rsidP="00F74DAE">
      <w:pPr>
        <w:pStyle w:val="libFootnote0"/>
        <w:rPr>
          <w:rtl/>
          <w:lang w:bidi="fa-IR"/>
        </w:rPr>
      </w:pPr>
      <w:r>
        <w:rPr>
          <w:rtl/>
        </w:rPr>
        <w:t>(</w:t>
      </w:r>
      <w:r w:rsidRPr="007546DE">
        <w:rPr>
          <w:rtl/>
        </w:rPr>
        <w:t xml:space="preserve">2) تجريد أسماء الصحابة 1 / 314 ، تلقيح فهوم أهل الأثر 382 ، أسد الغابة ت </w:t>
      </w:r>
      <w:r>
        <w:rPr>
          <w:rtl/>
        </w:rPr>
        <w:t>(</w:t>
      </w:r>
      <w:r w:rsidRPr="007546DE">
        <w:rPr>
          <w:rtl/>
        </w:rPr>
        <w:t xml:space="preserve">2973) ، الاستيعاب ت </w:t>
      </w:r>
      <w:r>
        <w:rPr>
          <w:rtl/>
        </w:rPr>
        <w:t>(</w:t>
      </w:r>
      <w:r w:rsidRPr="007546DE">
        <w:rPr>
          <w:rtl/>
        </w:rPr>
        <w:t>1568)</w:t>
      </w:r>
      <w:r>
        <w:rPr>
          <w:rtl/>
        </w:rPr>
        <w:t>.</w:t>
      </w:r>
    </w:p>
    <w:p w14:paraId="267E339B" w14:textId="77777777" w:rsidR="005F5BB8" w:rsidRPr="007546DE" w:rsidRDefault="005F5BB8" w:rsidP="00F74DAE">
      <w:pPr>
        <w:pStyle w:val="libFootnote0"/>
        <w:rPr>
          <w:rtl/>
          <w:lang w:bidi="fa-IR"/>
        </w:rPr>
      </w:pPr>
      <w:r>
        <w:rPr>
          <w:rtl/>
        </w:rPr>
        <w:t>(</w:t>
      </w:r>
      <w:r w:rsidRPr="007546DE">
        <w:rPr>
          <w:rtl/>
        </w:rPr>
        <w:t>3) أخرجه أحمد في المسند 3 / 305 ، 382 والحسين في إتحاف السادة المتقين 6 / 406.</w:t>
      </w:r>
    </w:p>
    <w:p w14:paraId="528E8412" w14:textId="77777777" w:rsidR="005F5BB8" w:rsidRPr="007546DE" w:rsidRDefault="005F5BB8" w:rsidP="00F74DAE">
      <w:pPr>
        <w:pStyle w:val="libFootnote0"/>
        <w:rPr>
          <w:rtl/>
          <w:lang w:bidi="fa-IR"/>
        </w:rPr>
      </w:pPr>
      <w:r>
        <w:rPr>
          <w:rtl/>
        </w:rPr>
        <w:t>(</w:t>
      </w:r>
      <w:r w:rsidRPr="007546DE">
        <w:rPr>
          <w:rtl/>
        </w:rPr>
        <w:t xml:space="preserve">4) تجريد أسماء الصحابة 1 / 314 ، التاريخ الكبير 3 / 28 ، خلاصة تذهيب 2 / 61 تهذيب الكمال 2 / 687 ، الكاشف 2 / 91 ، تقريب التهذيب 1 / 419 ، الاستيعاب ت </w:t>
      </w:r>
      <w:r>
        <w:rPr>
          <w:rtl/>
        </w:rPr>
        <w:t>(</w:t>
      </w:r>
      <w:r w:rsidRPr="007546DE">
        <w:rPr>
          <w:rtl/>
        </w:rPr>
        <w:t xml:space="preserve">1569) ، تهذيب التهذيب 5 / 235 ، بقي بن مخلد 291 ، أسد الغابة ت </w:t>
      </w:r>
      <w:r>
        <w:rPr>
          <w:rtl/>
        </w:rPr>
        <w:t>(</w:t>
      </w:r>
      <w:r w:rsidRPr="007546DE">
        <w:rPr>
          <w:rtl/>
        </w:rPr>
        <w:t>2974)</w:t>
      </w:r>
      <w:r>
        <w:rPr>
          <w:rtl/>
        </w:rPr>
        <w:t>.</w:t>
      </w:r>
    </w:p>
    <w:p w14:paraId="406D7A4F" w14:textId="77777777" w:rsidR="005F5BB8" w:rsidRPr="007546DE" w:rsidRDefault="005F5BB8" w:rsidP="00F74DAE">
      <w:pPr>
        <w:pStyle w:val="libFootnote0"/>
        <w:rPr>
          <w:rtl/>
          <w:lang w:bidi="fa-IR"/>
        </w:rPr>
      </w:pPr>
      <w:r>
        <w:rPr>
          <w:rtl/>
        </w:rPr>
        <w:t>(</w:t>
      </w:r>
      <w:r w:rsidRPr="007546DE">
        <w:rPr>
          <w:rtl/>
        </w:rPr>
        <w:t>5) سقط في أ.</w:t>
      </w:r>
    </w:p>
    <w:p w14:paraId="42FA0563" w14:textId="77777777" w:rsidR="005F5BB8" w:rsidRDefault="005F5BB8" w:rsidP="00F74DAE">
      <w:pPr>
        <w:pStyle w:val="libFootnote0"/>
        <w:rPr>
          <w:rtl/>
        </w:rPr>
      </w:pPr>
      <w:r>
        <w:rPr>
          <w:rtl/>
        </w:rPr>
        <w:t>(</w:t>
      </w:r>
      <w:r w:rsidRPr="007546DE">
        <w:rPr>
          <w:rtl/>
        </w:rPr>
        <w:t xml:space="preserve">6) في </w:t>
      </w:r>
      <w:r>
        <w:rPr>
          <w:rtl/>
        </w:rPr>
        <w:t>أ :</w:t>
      </w:r>
      <w:r w:rsidRPr="007546DE">
        <w:rPr>
          <w:rtl/>
        </w:rPr>
        <w:t xml:space="preserve"> قال : إن الله.</w:t>
      </w:r>
    </w:p>
    <w:p w14:paraId="0CAD74E5" w14:textId="77777777" w:rsidR="005F5BB8" w:rsidRPr="007546DE" w:rsidRDefault="005F5BB8" w:rsidP="00F74DAE">
      <w:pPr>
        <w:pStyle w:val="libFootnote0"/>
        <w:rPr>
          <w:rtl/>
        </w:rPr>
      </w:pPr>
      <w:r>
        <w:rPr>
          <w:rFonts w:hint="cs"/>
          <w:rtl/>
        </w:rPr>
        <w:t>الإصابة/ج4/م7</w:t>
      </w:r>
    </w:p>
    <w:p w14:paraId="756A2511" w14:textId="77777777" w:rsidR="005F5BB8" w:rsidRPr="007546DE" w:rsidRDefault="005F5BB8" w:rsidP="00BB12A9">
      <w:pPr>
        <w:pStyle w:val="libNormal"/>
        <w:rPr>
          <w:rtl/>
        </w:rPr>
      </w:pPr>
      <w:r>
        <w:rPr>
          <w:rtl/>
        </w:rPr>
        <w:br w:type="page"/>
      </w:r>
      <w:r w:rsidRPr="007546DE">
        <w:rPr>
          <w:rtl/>
        </w:rPr>
        <w:lastRenderedPageBreak/>
        <w:t>وقال ابن عبد البرّ : إن شيخ خالد بن معدان أزدي ، وعم حزام بن حكيم أنصاريّ ، وغاير بينهما ، والّذي يظهر أنهما واحد.</w:t>
      </w:r>
    </w:p>
    <w:p w14:paraId="041D0001" w14:textId="77777777" w:rsidR="005F5BB8" w:rsidRPr="007546DE" w:rsidRDefault="005F5BB8" w:rsidP="00BB12A9">
      <w:pPr>
        <w:pStyle w:val="libNormal"/>
        <w:rPr>
          <w:rtl/>
        </w:rPr>
      </w:pPr>
      <w:r w:rsidRPr="007546DE">
        <w:rPr>
          <w:rtl/>
        </w:rPr>
        <w:t>ووقع في الوحدان لابن أبي عاصم من طريق العلاء بن الحارث ، عن حزام بن حكيم بن خالد بن سعد عن عمه ، فذكر حديث العسل. وترجم عبد الله بن خالد بن سعد الفهري.</w:t>
      </w:r>
    </w:p>
    <w:p w14:paraId="6795DF88" w14:textId="77777777" w:rsidR="005F5BB8" w:rsidRPr="007546DE" w:rsidRDefault="005F5BB8" w:rsidP="00BB12A9">
      <w:pPr>
        <w:pStyle w:val="libNormal"/>
        <w:rPr>
          <w:rtl/>
        </w:rPr>
      </w:pPr>
      <w:r w:rsidRPr="007546DE">
        <w:rPr>
          <w:rtl/>
        </w:rPr>
        <w:t>وذكر ابن سميع أنه من بني أميّة ، وذكره أبو أحمد العسكريّ في بني تميم. فالله أعلم.</w:t>
      </w:r>
    </w:p>
    <w:p w14:paraId="7BAD54F2" w14:textId="77777777" w:rsidR="005F5BB8" w:rsidRPr="007546DE" w:rsidRDefault="005F5BB8" w:rsidP="00BB12A9">
      <w:pPr>
        <w:pStyle w:val="libNormal"/>
        <w:rPr>
          <w:rtl/>
        </w:rPr>
      </w:pPr>
      <w:r w:rsidRPr="002517A3">
        <w:rPr>
          <w:rStyle w:val="libBold2Char"/>
          <w:rtl/>
        </w:rPr>
        <w:t xml:space="preserve">4736 ـ عبد الله بن السعدي </w:t>
      </w:r>
      <w:r w:rsidRPr="00C830DC">
        <w:rPr>
          <w:rStyle w:val="libFootnotenumChar"/>
          <w:rtl/>
        </w:rPr>
        <w:t>(1)</w:t>
      </w:r>
      <w:r w:rsidRPr="002517A3">
        <w:rPr>
          <w:rStyle w:val="libBold2Char"/>
          <w:rtl/>
        </w:rPr>
        <w:t xml:space="preserve"> : </w:t>
      </w:r>
      <w:r w:rsidRPr="007546DE">
        <w:rPr>
          <w:rtl/>
        </w:rPr>
        <w:t xml:space="preserve">واسم السعدي وقدان ، وقيل قدامة ، وقيل عمرو بن وقدان ، وقيل له السعدي ، لأنه كان استرضع في بني سعد بن بكر ، </w:t>
      </w:r>
      <w:r>
        <w:rPr>
          <w:rtl/>
        </w:rPr>
        <w:t>[</w:t>
      </w:r>
      <w:r w:rsidRPr="007546DE">
        <w:rPr>
          <w:rtl/>
        </w:rPr>
        <w:t>وذلك هو ابن عبد شمس بن</w:t>
      </w:r>
      <w:r>
        <w:rPr>
          <w:rtl/>
        </w:rPr>
        <w:t>]</w:t>
      </w:r>
      <w:r w:rsidRPr="007546DE">
        <w:rPr>
          <w:rtl/>
        </w:rPr>
        <w:t xml:space="preserve"> </w:t>
      </w:r>
      <w:r w:rsidRPr="00C830DC">
        <w:rPr>
          <w:rStyle w:val="libFootnotenumChar"/>
          <w:rtl/>
        </w:rPr>
        <w:t>(2)</w:t>
      </w:r>
      <w:r w:rsidRPr="007546DE">
        <w:rPr>
          <w:rtl/>
        </w:rPr>
        <w:t xml:space="preserve"> عبد ودّ بن نصر بن مالك بن حسل بن عامر بن لؤيّ القرشي العامري ، أبو محمد.</w:t>
      </w:r>
    </w:p>
    <w:p w14:paraId="43A0C15F" w14:textId="77777777" w:rsidR="005F5BB8" w:rsidRPr="007546DE" w:rsidRDefault="005F5BB8" w:rsidP="00BB12A9">
      <w:pPr>
        <w:pStyle w:val="libNormal"/>
        <w:rPr>
          <w:rtl/>
        </w:rPr>
      </w:pPr>
      <w:r w:rsidRPr="007546DE">
        <w:rPr>
          <w:rtl/>
        </w:rPr>
        <w:t xml:space="preserve">قال البخاريّ : قال وفدت على النبيّ </w:t>
      </w:r>
      <w:r w:rsidRPr="00E662C5">
        <w:rPr>
          <w:rStyle w:val="libAlaemChar"/>
          <w:rtl/>
        </w:rPr>
        <w:t>صلى‌الله‌عليه‌وسلم</w:t>
      </w:r>
      <w:r w:rsidRPr="007546DE">
        <w:rPr>
          <w:rtl/>
        </w:rPr>
        <w:t>.</w:t>
      </w:r>
      <w:r>
        <w:rPr>
          <w:rFonts w:hint="cs"/>
          <w:rtl/>
        </w:rPr>
        <w:t xml:space="preserve"> </w:t>
      </w:r>
      <w:r>
        <w:rPr>
          <w:rtl/>
        </w:rPr>
        <w:t>و</w:t>
      </w:r>
      <w:r w:rsidRPr="007546DE">
        <w:rPr>
          <w:rtl/>
        </w:rPr>
        <w:t xml:space="preserve">أخرج حديثه هو ، وأبو حاتم ، وابن حبّان ، من طريق عبد الله بن </w:t>
      </w:r>
      <w:r>
        <w:rPr>
          <w:rtl/>
        </w:rPr>
        <w:t>(</w:t>
      </w:r>
      <w:r w:rsidRPr="007546DE">
        <w:rPr>
          <w:rtl/>
        </w:rPr>
        <w:t>محيريز ، عن</w:t>
      </w:r>
      <w:r>
        <w:rPr>
          <w:rtl/>
        </w:rPr>
        <w:t>]</w:t>
      </w:r>
      <w:r w:rsidRPr="007546DE">
        <w:rPr>
          <w:rtl/>
        </w:rPr>
        <w:t xml:space="preserve"> </w:t>
      </w:r>
      <w:r w:rsidRPr="00C830DC">
        <w:rPr>
          <w:rStyle w:val="libFootnotenumChar"/>
          <w:rtl/>
        </w:rPr>
        <w:t>(3)</w:t>
      </w:r>
      <w:r w:rsidRPr="007546DE">
        <w:rPr>
          <w:rtl/>
        </w:rPr>
        <w:t xml:space="preserve"> عبد الله بن السعدي ، قال : وفدت مع قومي على رسول الله </w:t>
      </w:r>
      <w:r w:rsidRPr="00E662C5">
        <w:rPr>
          <w:rStyle w:val="libAlaemChar"/>
          <w:rtl/>
        </w:rPr>
        <w:t>صلى‌الله‌عليه‌وآله‌وسلم</w:t>
      </w:r>
      <w:r w:rsidRPr="007546DE">
        <w:rPr>
          <w:rtl/>
        </w:rPr>
        <w:t xml:space="preserve"> وأنا من أحدثهم سنّا ، فخلفوني في رحالهم وقضوا حوائجهم ، فجئت رسول الله </w:t>
      </w:r>
      <w:r w:rsidRPr="00E662C5">
        <w:rPr>
          <w:rStyle w:val="libAlaemChar"/>
          <w:rtl/>
        </w:rPr>
        <w:t>صلى‌الله‌عليه‌وآله‌وسلم</w:t>
      </w:r>
      <w:r w:rsidRPr="007546DE">
        <w:rPr>
          <w:rtl/>
        </w:rPr>
        <w:t xml:space="preserve"> ، فقلت : حاجتي. قال : «وما حاجتك</w:t>
      </w:r>
      <w:r>
        <w:rPr>
          <w:rtl/>
        </w:rPr>
        <w:t>؟</w:t>
      </w:r>
      <w:r w:rsidRPr="007546DE">
        <w:rPr>
          <w:rtl/>
        </w:rPr>
        <w:t>» فذكر حديث : «لا تنقطع الهجرة ما قوتل العدوّ»</w:t>
      </w:r>
      <w:r>
        <w:rPr>
          <w:rtl/>
        </w:rPr>
        <w:t>.</w:t>
      </w:r>
    </w:p>
    <w:p w14:paraId="0927444A" w14:textId="77777777" w:rsidR="005F5BB8" w:rsidRPr="007546DE" w:rsidRDefault="005F5BB8" w:rsidP="00BB12A9">
      <w:pPr>
        <w:pStyle w:val="libNormal"/>
        <w:rPr>
          <w:rtl/>
        </w:rPr>
      </w:pPr>
      <w:r w:rsidRPr="007546DE">
        <w:rPr>
          <w:rtl/>
        </w:rPr>
        <w:t xml:space="preserve">واختلف فيه على ابن محيريز </w:t>
      </w:r>
      <w:r w:rsidRPr="00C830DC">
        <w:rPr>
          <w:rStyle w:val="libFootnotenumChar"/>
          <w:rtl/>
        </w:rPr>
        <w:t>(4)</w:t>
      </w:r>
      <w:r w:rsidRPr="007546DE">
        <w:rPr>
          <w:rtl/>
        </w:rPr>
        <w:t xml:space="preserve"> كما سيأتي في ترجمة محمد بن حبيب.</w:t>
      </w:r>
    </w:p>
    <w:p w14:paraId="42737824" w14:textId="77777777" w:rsidR="005F5BB8" w:rsidRPr="007546DE" w:rsidRDefault="005F5BB8" w:rsidP="00BB12A9">
      <w:pPr>
        <w:pStyle w:val="libNormal"/>
        <w:rPr>
          <w:rtl/>
        </w:rPr>
      </w:pPr>
      <w:r w:rsidRPr="007546DE">
        <w:rPr>
          <w:rtl/>
        </w:rPr>
        <w:t>وأخرجه النسائي بنحوه من طريق أبي إدريس الخولانيّ عن عبد الله بن وقدان السعدي. وفي رواية له عن عبد الله بن السعدي ، قال أبو زرعة الدمشقيّ : هذا الحديث عن عبد الله بن السعدي حديث صحيح متقن ، رواه الأثبات عنه. ونزل عبد الله بن السعدي الأردن.</w:t>
      </w:r>
    </w:p>
    <w:p w14:paraId="62D4CBD3" w14:textId="77777777" w:rsidR="005F5BB8" w:rsidRPr="007546DE" w:rsidRDefault="005F5BB8" w:rsidP="00BB12A9">
      <w:pPr>
        <w:pStyle w:val="libNormal"/>
        <w:rPr>
          <w:rtl/>
        </w:rPr>
      </w:pPr>
      <w:r w:rsidRPr="007546DE">
        <w:rPr>
          <w:rtl/>
        </w:rPr>
        <w:t>وقال البغويّ : سكن المدينة</w:t>
      </w:r>
      <w:r>
        <w:rPr>
          <w:rtl/>
        </w:rPr>
        <w:t xml:space="preserve"> ـ </w:t>
      </w:r>
      <w:r w:rsidRPr="007546DE">
        <w:rPr>
          <w:rtl/>
        </w:rPr>
        <w:t>يعني أولا.</w:t>
      </w:r>
    </w:p>
    <w:p w14:paraId="189C5A30" w14:textId="77777777" w:rsidR="005F5BB8" w:rsidRPr="007546DE" w:rsidRDefault="005F5BB8" w:rsidP="00575020">
      <w:pPr>
        <w:pStyle w:val="libLine"/>
        <w:rPr>
          <w:rtl/>
        </w:rPr>
      </w:pPr>
      <w:r w:rsidRPr="007546DE">
        <w:rPr>
          <w:rtl/>
        </w:rPr>
        <w:t>__________________</w:t>
      </w:r>
    </w:p>
    <w:p w14:paraId="413C929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2979) ، الاستيعاب ت </w:t>
      </w:r>
      <w:r>
        <w:rPr>
          <w:rtl/>
        </w:rPr>
        <w:t>(</w:t>
      </w:r>
      <w:r w:rsidRPr="007546DE">
        <w:rPr>
          <w:rtl/>
        </w:rPr>
        <w:t>1572) ، الثقات 3 / 240 ، شذرات الذهب 1 / 61 ، تجريد أسماء الصحابة 1 / 314 ، تهذيب التهذيب 5 / 235 ، العبر 1 / 62 ، تلقيح فهوم أهل الأثر 374 التاريخ الكبير 3 / 27 ، تهذيب الكمال 2 / 688 ، الكاشف 2 / 91 ، تقريب التهذيب 1 / 419 خلاصة تذهيب 2 / 61 ، الوافي بالوفيات 17 / 193 ، بقي بن مخلد 386.</w:t>
      </w:r>
    </w:p>
    <w:p w14:paraId="4BCFA82E" w14:textId="77777777" w:rsidR="005F5BB8" w:rsidRPr="007546DE" w:rsidRDefault="005F5BB8" w:rsidP="00F74DAE">
      <w:pPr>
        <w:pStyle w:val="libFootnote0"/>
        <w:rPr>
          <w:rtl/>
          <w:lang w:bidi="fa-IR"/>
        </w:rPr>
      </w:pPr>
      <w:r>
        <w:rPr>
          <w:rtl/>
        </w:rPr>
        <w:t>(</w:t>
      </w:r>
      <w:r w:rsidRPr="007546DE">
        <w:rPr>
          <w:rtl/>
        </w:rPr>
        <w:t xml:space="preserve">2) بدل ما بداخل القوسين في </w:t>
      </w:r>
      <w:r>
        <w:rPr>
          <w:rtl/>
        </w:rPr>
        <w:t>أ :</w:t>
      </w:r>
      <w:r w:rsidRPr="007546DE">
        <w:rPr>
          <w:rtl/>
        </w:rPr>
        <w:t xml:space="preserve"> ووفدان هو ابن عيسى.</w:t>
      </w:r>
    </w:p>
    <w:p w14:paraId="7873CEF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بحير بن.</w:t>
      </w:r>
    </w:p>
    <w:p w14:paraId="0DD6D26A"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محيري.</w:t>
      </w:r>
    </w:p>
    <w:p w14:paraId="0552DE7D" w14:textId="77777777" w:rsidR="005F5BB8" w:rsidRPr="007546DE" w:rsidRDefault="005F5BB8" w:rsidP="00BB12A9">
      <w:pPr>
        <w:pStyle w:val="libNormal"/>
        <w:rPr>
          <w:rtl/>
        </w:rPr>
      </w:pPr>
      <w:r>
        <w:rPr>
          <w:rtl/>
        </w:rPr>
        <w:br w:type="page"/>
      </w:r>
      <w:r w:rsidRPr="007546DE">
        <w:rPr>
          <w:rtl/>
        </w:rPr>
        <w:lastRenderedPageBreak/>
        <w:t>وروى عن عمر بن الخطاب حديث العمالة ، وهو في الصحيح.</w:t>
      </w:r>
    </w:p>
    <w:p w14:paraId="572E1ACE" w14:textId="77777777" w:rsidR="005F5BB8" w:rsidRPr="007546DE" w:rsidRDefault="005F5BB8" w:rsidP="00BB12A9">
      <w:pPr>
        <w:pStyle w:val="libNormal"/>
        <w:rPr>
          <w:rtl/>
        </w:rPr>
      </w:pPr>
      <w:r w:rsidRPr="007546DE">
        <w:rPr>
          <w:rtl/>
        </w:rPr>
        <w:t>وفي رواية لمسلم : ابن الساعدي. روى عنه حويطب بن عبد العزى وآخرون.</w:t>
      </w:r>
    </w:p>
    <w:p w14:paraId="1EC72FEC" w14:textId="77777777" w:rsidR="005F5BB8" w:rsidRPr="007546DE" w:rsidRDefault="005F5BB8" w:rsidP="00BB12A9">
      <w:pPr>
        <w:pStyle w:val="libNormal"/>
        <w:rPr>
          <w:rtl/>
        </w:rPr>
      </w:pPr>
      <w:r w:rsidRPr="007546DE">
        <w:rPr>
          <w:rtl/>
        </w:rPr>
        <w:t>وقال ابن حبّان : مات في خلافة عمر. قال ابن عساكر : لا أراه محفوظا. وقد قال الواقدي : إنه مات سنة سبع وخمسين.</w:t>
      </w:r>
    </w:p>
    <w:p w14:paraId="5A863777" w14:textId="77777777" w:rsidR="005F5BB8" w:rsidRPr="007546DE" w:rsidRDefault="005F5BB8" w:rsidP="00BB12A9">
      <w:pPr>
        <w:pStyle w:val="libNormal"/>
        <w:rPr>
          <w:rtl/>
          <w:lang w:bidi="fa-IR"/>
        </w:rPr>
      </w:pPr>
      <w:r w:rsidRPr="002517A3">
        <w:rPr>
          <w:rStyle w:val="libBold2Char"/>
          <w:rtl/>
        </w:rPr>
        <w:t xml:space="preserve">4737 ز ـ عبد الله بن سعيد : </w:t>
      </w:r>
      <w:r w:rsidRPr="007546DE">
        <w:rPr>
          <w:rtl/>
          <w:lang w:bidi="fa-IR"/>
        </w:rPr>
        <w:t>بن ثابت بن الجذع الأنصاري.</w:t>
      </w:r>
    </w:p>
    <w:p w14:paraId="6A0ABC0D" w14:textId="77777777" w:rsidR="005F5BB8" w:rsidRPr="007546DE" w:rsidRDefault="005F5BB8" w:rsidP="00BB12A9">
      <w:pPr>
        <w:pStyle w:val="libNormal"/>
        <w:rPr>
          <w:rtl/>
        </w:rPr>
      </w:pPr>
      <w:r w:rsidRPr="007546DE">
        <w:rPr>
          <w:rtl/>
        </w:rPr>
        <w:t>ذكره الطّبريّ ، وقال : استشهد أبوه بالطائف ، وحضر هو الفتوح ، وقاتل فيها.</w:t>
      </w:r>
      <w:r>
        <w:rPr>
          <w:rFonts w:hint="cs"/>
          <w:rtl/>
        </w:rPr>
        <w:t xml:space="preserve"> </w:t>
      </w:r>
      <w:r w:rsidRPr="007546DE">
        <w:rPr>
          <w:rtl/>
        </w:rPr>
        <w:t>واستدركه ابن فتحون.</w:t>
      </w:r>
    </w:p>
    <w:p w14:paraId="38DD272C" w14:textId="77777777" w:rsidR="005F5BB8" w:rsidRPr="007546DE" w:rsidRDefault="005F5BB8" w:rsidP="00BB12A9">
      <w:pPr>
        <w:pStyle w:val="libNormal"/>
        <w:rPr>
          <w:rtl/>
        </w:rPr>
      </w:pPr>
      <w:r w:rsidRPr="002517A3">
        <w:rPr>
          <w:rStyle w:val="libBold2Char"/>
          <w:rtl/>
        </w:rPr>
        <w:t xml:space="preserve">4738 ـ عبد الله بن سعيد </w:t>
      </w:r>
      <w:r w:rsidRPr="00C830DC">
        <w:rPr>
          <w:rStyle w:val="libFootnotenumChar"/>
          <w:rtl/>
        </w:rPr>
        <w:t>(1)</w:t>
      </w:r>
      <w:r w:rsidRPr="002517A3">
        <w:rPr>
          <w:rStyle w:val="libBold2Char"/>
          <w:rtl/>
        </w:rPr>
        <w:t xml:space="preserve"> : </w:t>
      </w:r>
      <w:r w:rsidRPr="007546DE">
        <w:rPr>
          <w:rtl/>
        </w:rPr>
        <w:t xml:space="preserve">بن العاص بن أمية بن عبد شمس القرشيّ </w:t>
      </w:r>
      <w:r w:rsidRPr="00C830DC">
        <w:rPr>
          <w:rStyle w:val="libFootnotenumChar"/>
          <w:rtl/>
        </w:rPr>
        <w:t>(2)</w:t>
      </w:r>
      <w:r w:rsidRPr="007546DE">
        <w:rPr>
          <w:rtl/>
        </w:rPr>
        <w:t xml:space="preserve"> الأمويّ.</w:t>
      </w:r>
    </w:p>
    <w:p w14:paraId="1734A4C5" w14:textId="77777777" w:rsidR="005F5BB8" w:rsidRPr="007546DE" w:rsidRDefault="005F5BB8" w:rsidP="00BB12A9">
      <w:pPr>
        <w:pStyle w:val="libNormal"/>
        <w:rPr>
          <w:rtl/>
        </w:rPr>
      </w:pPr>
      <w:r w:rsidRPr="007546DE">
        <w:rPr>
          <w:rtl/>
        </w:rPr>
        <w:t>تقدّم فيمن اسمه الحكم. استشهد بمؤتة. وقيل باليمامة.</w:t>
      </w:r>
    </w:p>
    <w:p w14:paraId="59A1CE9D" w14:textId="77777777" w:rsidR="005F5BB8" w:rsidRPr="007546DE" w:rsidRDefault="005F5BB8" w:rsidP="00BB12A9">
      <w:pPr>
        <w:pStyle w:val="libNormal"/>
        <w:rPr>
          <w:rtl/>
        </w:rPr>
      </w:pPr>
      <w:r w:rsidRPr="002517A3">
        <w:rPr>
          <w:rStyle w:val="libBold2Char"/>
          <w:rtl/>
        </w:rPr>
        <w:t xml:space="preserve">4739 ـ عبد الله بن سفيان </w:t>
      </w:r>
      <w:r w:rsidRPr="00C830DC">
        <w:rPr>
          <w:rStyle w:val="libFootnotenumChar"/>
          <w:rtl/>
        </w:rPr>
        <w:t>(3)</w:t>
      </w:r>
      <w:r w:rsidRPr="002517A3">
        <w:rPr>
          <w:rStyle w:val="libBold2Char"/>
          <w:rtl/>
        </w:rPr>
        <w:t xml:space="preserve"> : </w:t>
      </w:r>
      <w:r w:rsidRPr="007546DE">
        <w:rPr>
          <w:rtl/>
        </w:rPr>
        <w:t>بن عبد الأسد بن هلال بن عبد الله بن عمر بن مخزوم المخزومي ، ابن أخي أبي سلمة. وأمه بنت عبد بن أبي قيس بن عبد الله ، من بني عامر بن لؤيّ.</w:t>
      </w:r>
    </w:p>
    <w:p w14:paraId="2F804DF4" w14:textId="77777777" w:rsidR="005F5BB8" w:rsidRPr="007546DE" w:rsidRDefault="005F5BB8" w:rsidP="00BB12A9">
      <w:pPr>
        <w:pStyle w:val="libNormal"/>
        <w:rPr>
          <w:rtl/>
        </w:rPr>
      </w:pPr>
      <w:r w:rsidRPr="007546DE">
        <w:rPr>
          <w:rtl/>
        </w:rPr>
        <w:t>ذكره موسى بن عقبة في مهاجرة الحبشة ، وأنه استشهد يوم اليرموك ، وكذا ذكره ابن إسحاق ، وأبو الأسود عن عروة.</w:t>
      </w:r>
    </w:p>
    <w:p w14:paraId="683B5936" w14:textId="77777777" w:rsidR="005F5BB8" w:rsidRPr="007546DE" w:rsidRDefault="005F5BB8" w:rsidP="00BB12A9">
      <w:pPr>
        <w:pStyle w:val="libNormal"/>
        <w:rPr>
          <w:rtl/>
        </w:rPr>
      </w:pPr>
      <w:r w:rsidRPr="007546DE">
        <w:rPr>
          <w:rtl/>
        </w:rPr>
        <w:t>وقال الزّبير : والّذي قتل باليرموك أخوه عبيد الله</w:t>
      </w:r>
      <w:r>
        <w:rPr>
          <w:rtl/>
        </w:rPr>
        <w:t xml:space="preserve"> ـ </w:t>
      </w:r>
      <w:r w:rsidRPr="007546DE">
        <w:rPr>
          <w:rtl/>
        </w:rPr>
        <w:t>بالتصغير.</w:t>
      </w:r>
    </w:p>
    <w:p w14:paraId="47DA6913" w14:textId="77777777" w:rsidR="005F5BB8" w:rsidRPr="007546DE" w:rsidRDefault="005F5BB8" w:rsidP="00BB12A9">
      <w:pPr>
        <w:pStyle w:val="libNormal"/>
        <w:rPr>
          <w:rtl/>
        </w:rPr>
      </w:pPr>
      <w:r w:rsidRPr="007546DE">
        <w:rPr>
          <w:rtl/>
        </w:rPr>
        <w:t>وقال ابن سعد في عبد الله بن سفيان : كان قديم الإسلام ، وهاجر إلى الحبشة الهجرة الثانية في قول جميعهم.</w:t>
      </w:r>
    </w:p>
    <w:p w14:paraId="20FDCC6E" w14:textId="77777777" w:rsidR="005F5BB8" w:rsidRPr="007546DE" w:rsidRDefault="005F5BB8" w:rsidP="00BB12A9">
      <w:pPr>
        <w:pStyle w:val="libNormal"/>
        <w:rPr>
          <w:rtl/>
        </w:rPr>
      </w:pPr>
      <w:r>
        <w:rPr>
          <w:rtl/>
        </w:rPr>
        <w:t>و</w:t>
      </w:r>
      <w:r w:rsidRPr="007546DE">
        <w:rPr>
          <w:rtl/>
        </w:rPr>
        <w:t>ذكر البغويّ وابن أبي حاتم وابن مندة في ترجمته حديث : «لا صام من صام الأبد»</w:t>
      </w:r>
      <w:r>
        <w:rPr>
          <w:rtl/>
        </w:rPr>
        <w:t>.</w:t>
      </w:r>
    </w:p>
    <w:p w14:paraId="43985939" w14:textId="77777777" w:rsidR="005F5BB8" w:rsidRPr="007546DE" w:rsidRDefault="005F5BB8" w:rsidP="00BB12A9">
      <w:pPr>
        <w:pStyle w:val="libNormal"/>
        <w:rPr>
          <w:rtl/>
        </w:rPr>
      </w:pPr>
      <w:r w:rsidRPr="007546DE">
        <w:rPr>
          <w:rtl/>
        </w:rPr>
        <w:t>وسيأتي القول فيه بعد ترجمة.</w:t>
      </w:r>
    </w:p>
    <w:p w14:paraId="46A3C190" w14:textId="77777777" w:rsidR="005F5BB8" w:rsidRPr="002517A3" w:rsidRDefault="005F5BB8" w:rsidP="00BB12A9">
      <w:pPr>
        <w:pStyle w:val="libNormal"/>
        <w:rPr>
          <w:rStyle w:val="libBold2Char"/>
          <w:rtl/>
        </w:rPr>
      </w:pPr>
      <w:r w:rsidRPr="002517A3">
        <w:rPr>
          <w:rStyle w:val="libBold2Char"/>
          <w:rtl/>
        </w:rPr>
        <w:t xml:space="preserve">4740 ز ـ عبد الله بن سفيان الأزدي </w:t>
      </w:r>
      <w:r w:rsidRPr="00C830DC">
        <w:rPr>
          <w:rStyle w:val="libFootnotenumChar"/>
          <w:rtl/>
        </w:rPr>
        <w:t>(4)</w:t>
      </w:r>
      <w:r w:rsidRPr="002517A3">
        <w:rPr>
          <w:rStyle w:val="libBold2Char"/>
          <w:rtl/>
        </w:rPr>
        <w:t xml:space="preserve"> :</w:t>
      </w:r>
    </w:p>
    <w:p w14:paraId="134593B2" w14:textId="77777777" w:rsidR="005F5BB8" w:rsidRPr="007546DE" w:rsidRDefault="005F5BB8" w:rsidP="00BB12A9">
      <w:pPr>
        <w:pStyle w:val="libNormal"/>
        <w:rPr>
          <w:rtl/>
        </w:rPr>
      </w:pPr>
      <w:r w:rsidRPr="007546DE">
        <w:rPr>
          <w:rtl/>
        </w:rPr>
        <w:t>نزيل حمص.</w:t>
      </w:r>
    </w:p>
    <w:p w14:paraId="6F3FDA18" w14:textId="77777777" w:rsidR="005F5BB8" w:rsidRPr="007546DE" w:rsidRDefault="005F5BB8" w:rsidP="00575020">
      <w:pPr>
        <w:pStyle w:val="libLine"/>
        <w:rPr>
          <w:rtl/>
        </w:rPr>
      </w:pPr>
      <w:r w:rsidRPr="007546DE">
        <w:rPr>
          <w:rtl/>
        </w:rPr>
        <w:t>__________________</w:t>
      </w:r>
    </w:p>
    <w:p w14:paraId="7F9EC107" w14:textId="77777777" w:rsidR="005F5BB8" w:rsidRPr="007546DE" w:rsidRDefault="005F5BB8" w:rsidP="00F74DAE">
      <w:pPr>
        <w:pStyle w:val="libFootnote0"/>
        <w:rPr>
          <w:rtl/>
          <w:lang w:bidi="fa-IR"/>
        </w:rPr>
      </w:pPr>
      <w:r>
        <w:rPr>
          <w:rtl/>
        </w:rPr>
        <w:t>(</w:t>
      </w:r>
      <w:r w:rsidRPr="007546DE">
        <w:rPr>
          <w:rtl/>
        </w:rPr>
        <w:t>1) ليس في أ.</w:t>
      </w:r>
    </w:p>
    <w:p w14:paraId="0860228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2980) ، الاستيعاب ت </w:t>
      </w:r>
      <w:r>
        <w:rPr>
          <w:rtl/>
        </w:rPr>
        <w:t>(</w:t>
      </w:r>
      <w:r w:rsidRPr="007546DE">
        <w:rPr>
          <w:rtl/>
        </w:rPr>
        <w:t>1574)</w:t>
      </w:r>
      <w:r>
        <w:rPr>
          <w:rtl/>
        </w:rPr>
        <w:t>.</w:t>
      </w:r>
    </w:p>
    <w:p w14:paraId="6B1A628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2983) ، الاستيعاب ت </w:t>
      </w:r>
      <w:r>
        <w:rPr>
          <w:rtl/>
        </w:rPr>
        <w:t>(</w:t>
      </w:r>
      <w:r w:rsidRPr="007546DE">
        <w:rPr>
          <w:rtl/>
        </w:rPr>
        <w:t>1577)</w:t>
      </w:r>
      <w:r>
        <w:rPr>
          <w:rtl/>
        </w:rPr>
        <w:t>.</w:t>
      </w:r>
    </w:p>
    <w:p w14:paraId="6E438134"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2981) ، الاستيعاب ت </w:t>
      </w:r>
      <w:r>
        <w:rPr>
          <w:rtl/>
        </w:rPr>
        <w:t>(</w:t>
      </w:r>
      <w:r w:rsidRPr="007546DE">
        <w:rPr>
          <w:rtl/>
        </w:rPr>
        <w:t>1575) ، الثقات 3 / 238 ، تاريخ الإسلام 3 / 93 ، تجريد أسماء الصحابة 1 / 315 ، الجرح والتعديل 5 / 66 ، 312 ، التاريخ الكبير 3 / 30 ، 102 ، 5 / 102 ، 30.</w:t>
      </w:r>
    </w:p>
    <w:p w14:paraId="2EC09AE8" w14:textId="77777777" w:rsidR="005F5BB8" w:rsidRPr="007546DE" w:rsidRDefault="005F5BB8" w:rsidP="00BB12A9">
      <w:pPr>
        <w:pStyle w:val="libNormal"/>
        <w:rPr>
          <w:rtl/>
        </w:rPr>
      </w:pPr>
      <w:r>
        <w:rPr>
          <w:rtl/>
        </w:rPr>
        <w:br w:type="page"/>
      </w:r>
      <w:r w:rsidRPr="007546DE">
        <w:rPr>
          <w:rtl/>
        </w:rPr>
        <w:lastRenderedPageBreak/>
        <w:t>ذكره البخاريّ وابن السّكن في الصّحابة. قال أبو حاتم وابن حبّان : له صحبة.</w:t>
      </w:r>
    </w:p>
    <w:p w14:paraId="2E03893A" w14:textId="77777777" w:rsidR="005F5BB8" w:rsidRPr="007546DE" w:rsidRDefault="005F5BB8" w:rsidP="00BB12A9">
      <w:pPr>
        <w:pStyle w:val="libNormal"/>
        <w:rPr>
          <w:rtl/>
        </w:rPr>
      </w:pPr>
      <w:r>
        <w:rPr>
          <w:rtl/>
        </w:rPr>
        <w:t>و</w:t>
      </w:r>
      <w:r w:rsidRPr="007546DE">
        <w:rPr>
          <w:rtl/>
        </w:rPr>
        <w:t xml:space="preserve">روى الطّبراني من طريق عثّامة بن قيس ، عن عبد الله بن سفيان الأزدي ، من أصحاب النبيّ </w:t>
      </w:r>
      <w:r w:rsidRPr="00E662C5">
        <w:rPr>
          <w:rStyle w:val="libAlaemChar"/>
          <w:rtl/>
        </w:rPr>
        <w:t>صلى‌الله‌عليه‌وسلم</w:t>
      </w:r>
      <w:r w:rsidRPr="007546DE">
        <w:rPr>
          <w:rtl/>
        </w:rPr>
        <w:t xml:space="preserve"> ، قال : «ما من رجل يصوم يوما في سبيل الله إلّا باعده الله عن النّار مقدار مائة عام» </w:t>
      </w:r>
      <w:r w:rsidRPr="00C830DC">
        <w:rPr>
          <w:rStyle w:val="libFootnotenumChar"/>
          <w:rtl/>
        </w:rPr>
        <w:t>(1)</w:t>
      </w:r>
      <w:r>
        <w:rPr>
          <w:rtl/>
        </w:rPr>
        <w:t>.</w:t>
      </w:r>
      <w:r>
        <w:rPr>
          <w:rFonts w:hint="cs"/>
          <w:rtl/>
        </w:rPr>
        <w:t xml:space="preserve"> </w:t>
      </w:r>
      <w:r w:rsidRPr="007546DE">
        <w:rPr>
          <w:rtl/>
        </w:rPr>
        <w:t xml:space="preserve">فقال عثامة بن قيس : لقد ظننت أنه قال مائتي عام. فقال عبد الله بن سفيان </w:t>
      </w:r>
      <w:r w:rsidRPr="00C830DC">
        <w:rPr>
          <w:rStyle w:val="libFootnotenumChar"/>
          <w:rtl/>
        </w:rPr>
        <w:t>(2)</w:t>
      </w:r>
      <w:r w:rsidRPr="007546DE">
        <w:rPr>
          <w:rtl/>
        </w:rPr>
        <w:t xml:space="preserve"> : لا أحدثكم </w:t>
      </w:r>
      <w:r>
        <w:rPr>
          <w:rtl/>
        </w:rPr>
        <w:t>[</w:t>
      </w:r>
      <w:r w:rsidRPr="007546DE">
        <w:rPr>
          <w:rtl/>
        </w:rPr>
        <w:t>إلا بما سمعت</w:t>
      </w:r>
      <w:r>
        <w:rPr>
          <w:rtl/>
        </w:rPr>
        <w:t>]</w:t>
      </w:r>
      <w:r w:rsidRPr="007546DE">
        <w:rPr>
          <w:rtl/>
        </w:rPr>
        <w:t xml:space="preserve"> </w:t>
      </w:r>
      <w:r w:rsidRPr="00C830DC">
        <w:rPr>
          <w:rStyle w:val="libFootnotenumChar"/>
          <w:rtl/>
        </w:rPr>
        <w:t>(3)</w:t>
      </w:r>
      <w:r w:rsidRPr="007546DE">
        <w:rPr>
          <w:rtl/>
        </w:rPr>
        <w:t xml:space="preserve"> ، لست أحدثكم بما يحدثون.</w:t>
      </w:r>
    </w:p>
    <w:p w14:paraId="58B452D5" w14:textId="77777777" w:rsidR="005F5BB8" w:rsidRPr="007546DE" w:rsidRDefault="005F5BB8" w:rsidP="00BB12A9">
      <w:pPr>
        <w:pStyle w:val="libNormal"/>
        <w:rPr>
          <w:rtl/>
        </w:rPr>
      </w:pPr>
      <w:r w:rsidRPr="007546DE">
        <w:rPr>
          <w:rtl/>
        </w:rPr>
        <w:t>وذكر ابن فتحون أن ابن مفرج ضبطه عبد الله بن شقير</w:t>
      </w:r>
      <w:r>
        <w:rPr>
          <w:rtl/>
        </w:rPr>
        <w:t xml:space="preserve"> ـ </w:t>
      </w:r>
      <w:r w:rsidRPr="007546DE">
        <w:rPr>
          <w:rtl/>
        </w:rPr>
        <w:t>بالشين المعجمة والقاف مصغّرا.</w:t>
      </w:r>
    </w:p>
    <w:p w14:paraId="18DA8A46" w14:textId="77777777" w:rsidR="005F5BB8" w:rsidRPr="007546DE" w:rsidRDefault="005F5BB8" w:rsidP="00BB12A9">
      <w:pPr>
        <w:pStyle w:val="libNormal"/>
        <w:rPr>
          <w:rtl/>
        </w:rPr>
      </w:pPr>
      <w:r w:rsidRPr="007546DE">
        <w:rPr>
          <w:rtl/>
        </w:rPr>
        <w:t>قلت : رأيته بخط ابن مفرج في الصحابة لابن السكن كذلك ، وهو تصحيف لا شكّ فيه.</w:t>
      </w:r>
    </w:p>
    <w:p w14:paraId="12F7718E" w14:textId="77777777" w:rsidR="005F5BB8" w:rsidRPr="007546DE" w:rsidRDefault="005F5BB8" w:rsidP="00BB12A9">
      <w:pPr>
        <w:pStyle w:val="libNormal"/>
        <w:rPr>
          <w:rtl/>
          <w:lang w:bidi="fa-IR"/>
        </w:rPr>
      </w:pPr>
      <w:r w:rsidRPr="002517A3">
        <w:rPr>
          <w:rStyle w:val="libBold2Char"/>
          <w:rtl/>
        </w:rPr>
        <w:t xml:space="preserve">4741 ـ عبد الله بن سفيان </w:t>
      </w:r>
      <w:r w:rsidRPr="00C830DC">
        <w:rPr>
          <w:rStyle w:val="libFootnotenumChar"/>
          <w:rtl/>
        </w:rPr>
        <w:t>(4)</w:t>
      </w:r>
      <w:r w:rsidRPr="002517A3">
        <w:rPr>
          <w:rStyle w:val="libBold2Char"/>
          <w:rtl/>
        </w:rPr>
        <w:t xml:space="preserve"> : </w:t>
      </w:r>
      <w:r w:rsidRPr="007546DE">
        <w:rPr>
          <w:rtl/>
          <w:lang w:bidi="fa-IR"/>
        </w:rPr>
        <w:t>غير منسوب.</w:t>
      </w:r>
    </w:p>
    <w:p w14:paraId="39CC0B0F"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 «لا صام من صام الأبد» </w:t>
      </w:r>
      <w:r w:rsidRPr="00C830DC">
        <w:rPr>
          <w:rStyle w:val="libFootnotenumChar"/>
          <w:rtl/>
        </w:rPr>
        <w:t>(5)</w:t>
      </w:r>
      <w:r>
        <w:rPr>
          <w:rtl/>
        </w:rPr>
        <w:t>.</w:t>
      </w:r>
    </w:p>
    <w:p w14:paraId="63D11A4F" w14:textId="77777777" w:rsidR="005F5BB8" w:rsidRPr="007546DE" w:rsidRDefault="005F5BB8" w:rsidP="00BB12A9">
      <w:pPr>
        <w:pStyle w:val="libNormal"/>
        <w:rPr>
          <w:rtl/>
        </w:rPr>
      </w:pPr>
      <w:r w:rsidRPr="007546DE">
        <w:rPr>
          <w:rtl/>
        </w:rPr>
        <w:t>روى عنه عمرو بن دينار.</w:t>
      </w:r>
    </w:p>
    <w:p w14:paraId="67EB3D10" w14:textId="77777777" w:rsidR="005F5BB8" w:rsidRPr="007546DE" w:rsidRDefault="005F5BB8" w:rsidP="00BB12A9">
      <w:pPr>
        <w:pStyle w:val="libNormal"/>
        <w:rPr>
          <w:rtl/>
        </w:rPr>
      </w:pPr>
      <w:r w:rsidRPr="007546DE">
        <w:rPr>
          <w:rtl/>
        </w:rPr>
        <w:t>ذكره ابن أبي حاتم هكذا غير منسوب.</w:t>
      </w:r>
      <w:r>
        <w:rPr>
          <w:rFonts w:hint="cs"/>
          <w:rtl/>
        </w:rPr>
        <w:t xml:space="preserve"> </w:t>
      </w:r>
      <w:r>
        <w:rPr>
          <w:rtl/>
        </w:rPr>
        <w:t>و</w:t>
      </w:r>
      <w:r w:rsidRPr="007546DE">
        <w:rPr>
          <w:rtl/>
        </w:rPr>
        <w:t>روى البغويّ ، والحسن بن سفيان ، وابن مندة ، من هذا الوجه حديث : «لا صام من صام الأبد»</w:t>
      </w:r>
      <w:r>
        <w:rPr>
          <w:rtl/>
        </w:rPr>
        <w:t>.</w:t>
      </w:r>
    </w:p>
    <w:p w14:paraId="46926C06" w14:textId="77777777" w:rsidR="005F5BB8" w:rsidRPr="007546DE" w:rsidRDefault="005F5BB8" w:rsidP="00BB12A9">
      <w:pPr>
        <w:pStyle w:val="libNormal"/>
        <w:rPr>
          <w:rtl/>
        </w:rPr>
      </w:pPr>
      <w:r>
        <w:rPr>
          <w:rtl/>
        </w:rPr>
        <w:t>و</w:t>
      </w:r>
      <w:r w:rsidRPr="007546DE">
        <w:rPr>
          <w:rtl/>
        </w:rPr>
        <w:t xml:space="preserve">روى ابن أبي شيبة والطبراني من هذا الوجه حديث : إن النبيّ </w:t>
      </w:r>
      <w:r w:rsidRPr="00E662C5">
        <w:rPr>
          <w:rStyle w:val="libAlaemChar"/>
          <w:rtl/>
        </w:rPr>
        <w:t>صلى‌الله‌عليه‌وسلم</w:t>
      </w:r>
      <w:r w:rsidRPr="007546DE">
        <w:rPr>
          <w:rtl/>
        </w:rPr>
        <w:t xml:space="preserve"> احتجم وهو صائم </w:t>
      </w:r>
      <w:r w:rsidRPr="00C830DC">
        <w:rPr>
          <w:rStyle w:val="libFootnotenumChar"/>
          <w:rtl/>
        </w:rPr>
        <w:t>(6)</w:t>
      </w:r>
      <w:r>
        <w:rPr>
          <w:rtl/>
        </w:rPr>
        <w:t>.</w:t>
      </w:r>
    </w:p>
    <w:p w14:paraId="7A46FA84" w14:textId="77777777" w:rsidR="005F5BB8" w:rsidRPr="007546DE" w:rsidRDefault="005F5BB8" w:rsidP="00575020">
      <w:pPr>
        <w:pStyle w:val="libLine"/>
        <w:rPr>
          <w:rtl/>
        </w:rPr>
      </w:pPr>
      <w:r w:rsidRPr="007546DE">
        <w:rPr>
          <w:rtl/>
        </w:rPr>
        <w:t>__________________</w:t>
      </w:r>
    </w:p>
    <w:p w14:paraId="1005A014" w14:textId="77777777" w:rsidR="005F5BB8" w:rsidRPr="007546DE" w:rsidRDefault="005F5BB8" w:rsidP="00F74DAE">
      <w:pPr>
        <w:pStyle w:val="libFootnote0"/>
        <w:rPr>
          <w:rtl/>
          <w:lang w:bidi="fa-IR"/>
        </w:rPr>
      </w:pPr>
      <w:r>
        <w:rPr>
          <w:rtl/>
        </w:rPr>
        <w:t>(</w:t>
      </w:r>
      <w:r w:rsidRPr="007546DE">
        <w:rPr>
          <w:rtl/>
        </w:rPr>
        <w:t xml:space="preserve">1) أورده الهيثمي في الزوائد 3 / 197 عن عبد الله بن سفيان الأزدي وكان من أصحاب النبيّ </w:t>
      </w:r>
      <w:r w:rsidRPr="00E662C5">
        <w:rPr>
          <w:rStyle w:val="libAlaemChar"/>
          <w:rtl/>
        </w:rPr>
        <w:t>صلى‌الله‌عليه‌وسلم</w:t>
      </w:r>
      <w:r w:rsidRPr="007546DE">
        <w:rPr>
          <w:rtl/>
        </w:rPr>
        <w:t xml:space="preserve"> قال</w:t>
      </w:r>
      <w:r>
        <w:rPr>
          <w:rtl/>
        </w:rPr>
        <w:t xml:space="preserve"> ..</w:t>
      </w:r>
      <w:r w:rsidRPr="007546DE">
        <w:rPr>
          <w:rtl/>
        </w:rPr>
        <w:t>.</w:t>
      </w:r>
    </w:p>
    <w:p w14:paraId="42DAD823" w14:textId="77777777" w:rsidR="005F5BB8" w:rsidRPr="00880766" w:rsidRDefault="005F5BB8" w:rsidP="00F74DAE">
      <w:pPr>
        <w:pStyle w:val="libFootnote0"/>
        <w:rPr>
          <w:rtl/>
        </w:rPr>
      </w:pPr>
      <w:r w:rsidRPr="00880766">
        <w:rPr>
          <w:rtl/>
        </w:rPr>
        <w:t>الحديث قال الهيثمي رواه الطبراني في الأوسط الكبير بنحوه وأبو بشر لا أعرفه وبقية رجاله ثقات وأورده المتقي الهندي في كنز العمال حديث رقم 10811.</w:t>
      </w:r>
    </w:p>
    <w:p w14:paraId="60A28B6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شيبان.</w:t>
      </w:r>
    </w:p>
    <w:p w14:paraId="56CA122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الآن لسمعت.</w:t>
      </w:r>
    </w:p>
    <w:p w14:paraId="212857EA"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2984)</w:t>
      </w:r>
      <w:r>
        <w:rPr>
          <w:rtl/>
        </w:rPr>
        <w:t>.</w:t>
      </w:r>
    </w:p>
    <w:p w14:paraId="23C16062" w14:textId="77777777" w:rsidR="005F5BB8" w:rsidRPr="007546DE" w:rsidRDefault="005F5BB8" w:rsidP="00F74DAE">
      <w:pPr>
        <w:pStyle w:val="libFootnote0"/>
        <w:rPr>
          <w:rtl/>
          <w:lang w:bidi="fa-IR"/>
        </w:rPr>
      </w:pPr>
      <w:r>
        <w:rPr>
          <w:rtl/>
        </w:rPr>
        <w:t>(</w:t>
      </w:r>
      <w:r w:rsidRPr="007546DE">
        <w:rPr>
          <w:rtl/>
        </w:rPr>
        <w:t xml:space="preserve">5) أخرجه مسلم في الصحيح 2 / 815 عن عبد الله بن عمرو كتاب الصيام </w:t>
      </w:r>
      <w:r>
        <w:rPr>
          <w:rtl/>
        </w:rPr>
        <w:t>(</w:t>
      </w:r>
      <w:r w:rsidRPr="007546DE">
        <w:rPr>
          <w:rtl/>
        </w:rPr>
        <w:t>13) باب النهي عن صوم الدهر</w:t>
      </w:r>
      <w:r>
        <w:rPr>
          <w:rtl/>
        </w:rPr>
        <w:t xml:space="preserve"> ..</w:t>
      </w:r>
      <w:r w:rsidRPr="007546DE">
        <w:rPr>
          <w:rtl/>
        </w:rPr>
        <w:t xml:space="preserve">. </w:t>
      </w:r>
      <w:r>
        <w:rPr>
          <w:rtl/>
        </w:rPr>
        <w:t>(</w:t>
      </w:r>
      <w:r w:rsidRPr="007546DE">
        <w:rPr>
          <w:rtl/>
        </w:rPr>
        <w:t xml:space="preserve">35) حديث رقم </w:t>
      </w:r>
      <w:r>
        <w:rPr>
          <w:rtl/>
        </w:rPr>
        <w:t>(</w:t>
      </w:r>
      <w:r w:rsidRPr="007546DE">
        <w:rPr>
          <w:rtl/>
        </w:rPr>
        <w:t>186 / 1159 ، 187 / 1159</w:t>
      </w:r>
      <w:r>
        <w:rPr>
          <w:rtl/>
        </w:rPr>
        <w:t>)</w:t>
      </w:r>
      <w:r w:rsidRPr="007546DE">
        <w:rPr>
          <w:rtl/>
        </w:rPr>
        <w:t xml:space="preserve"> والنسائي في السنن 4 / 206 كتاب الصيام باب الاختلاف على عطاء من الخبر فيه </w:t>
      </w:r>
      <w:r>
        <w:rPr>
          <w:rtl/>
        </w:rPr>
        <w:t>(</w:t>
      </w:r>
      <w:r w:rsidRPr="007546DE">
        <w:rPr>
          <w:rtl/>
        </w:rPr>
        <w:t>71) حديث رقم 2375 ، 2376 ، 2377 ، 2378 وابن ماجة في السنن 1 / 544 عن مطرف بن عبد الله بن الشخير عن أبيه</w:t>
      </w:r>
      <w:r>
        <w:rPr>
          <w:rtl/>
        </w:rPr>
        <w:t xml:space="preserve"> ....</w:t>
      </w:r>
      <w:r w:rsidRPr="007546DE">
        <w:rPr>
          <w:rtl/>
        </w:rPr>
        <w:t xml:space="preserve"> كتاب الصيام </w:t>
      </w:r>
      <w:r>
        <w:rPr>
          <w:rtl/>
        </w:rPr>
        <w:t>(</w:t>
      </w:r>
      <w:r w:rsidRPr="007546DE">
        <w:rPr>
          <w:rtl/>
        </w:rPr>
        <w:t xml:space="preserve">7) باب ما جاء في صيام الدهر </w:t>
      </w:r>
      <w:r>
        <w:rPr>
          <w:rtl/>
        </w:rPr>
        <w:t>(</w:t>
      </w:r>
      <w:r w:rsidRPr="007546DE">
        <w:rPr>
          <w:rtl/>
        </w:rPr>
        <w:t>28) حديث رقم 1705 ، 1706 ، وأحمد في المسند 2 / 164 ، 189 ، 190 ، 199 ، 212 وابن أبي شيبة في المصنف 3 / 78 والطبراني في الكبير 12 / 129 ، وعبد الرزاق حديث رقم 7863 والمتقي الهندي في كنز العمال حديث رقم 23894 ، 23895 ، 23904.</w:t>
      </w:r>
    </w:p>
    <w:p w14:paraId="4C9B682B" w14:textId="77777777" w:rsidR="005F5BB8" w:rsidRDefault="005F5BB8" w:rsidP="00F74DAE">
      <w:pPr>
        <w:pStyle w:val="libFootnote0"/>
        <w:rPr>
          <w:rtl/>
        </w:rPr>
      </w:pPr>
      <w:r>
        <w:rPr>
          <w:rtl/>
        </w:rPr>
        <w:t>(</w:t>
      </w:r>
      <w:r w:rsidRPr="007546DE">
        <w:rPr>
          <w:rtl/>
        </w:rPr>
        <w:t>6) أورده ابن عدي في الكامل 3 / 958 أخرجه الترمذي 3 / 147 في كتاب الصوم باب 61 ما جاء في</w:t>
      </w:r>
    </w:p>
    <w:p w14:paraId="00F807ED" w14:textId="77777777" w:rsidR="005F5BB8" w:rsidRPr="007546DE" w:rsidRDefault="005F5BB8" w:rsidP="00BB12A9">
      <w:pPr>
        <w:pStyle w:val="libNormal"/>
        <w:rPr>
          <w:rtl/>
        </w:rPr>
      </w:pPr>
      <w:r>
        <w:rPr>
          <w:rtl/>
        </w:rPr>
        <w:br w:type="page"/>
      </w:r>
      <w:r>
        <w:rPr>
          <w:rtl/>
        </w:rPr>
        <w:lastRenderedPageBreak/>
        <w:t>و</w:t>
      </w:r>
      <w:r w:rsidRPr="007546DE">
        <w:rPr>
          <w:rtl/>
        </w:rPr>
        <w:t xml:space="preserve">روى ابن أبي عاصم من طريق مجاهد ، عن عبد الله بن سفيان ، قال : كان رسول الله </w:t>
      </w:r>
      <w:r w:rsidRPr="00E662C5">
        <w:rPr>
          <w:rStyle w:val="libAlaemChar"/>
          <w:rtl/>
        </w:rPr>
        <w:t>صلى‌الله‌عليه‌وآله‌وسلم</w:t>
      </w:r>
      <w:r w:rsidRPr="007546DE">
        <w:rPr>
          <w:rtl/>
        </w:rPr>
        <w:t xml:space="preserve"> يصلّي قبل أن تزول الشمس أربع ركعات ، ويقول : «إنّها ساعة تفتح فيها أبواب السّماء</w:t>
      </w:r>
      <w:r>
        <w:rPr>
          <w:rtl/>
        </w:rPr>
        <w:t xml:space="preserve"> ..</w:t>
      </w:r>
      <w:r w:rsidRPr="007546DE">
        <w:rPr>
          <w:rtl/>
        </w:rPr>
        <w:t xml:space="preserve">.» </w:t>
      </w:r>
      <w:r w:rsidRPr="00C830DC">
        <w:rPr>
          <w:rStyle w:val="libFootnotenumChar"/>
          <w:rtl/>
        </w:rPr>
        <w:t>(1)</w:t>
      </w:r>
      <w:r w:rsidRPr="007546DE">
        <w:rPr>
          <w:rtl/>
        </w:rPr>
        <w:t xml:space="preserve"> الحديث.</w:t>
      </w:r>
    </w:p>
    <w:p w14:paraId="4654BB75" w14:textId="77777777" w:rsidR="005F5BB8" w:rsidRPr="007546DE" w:rsidRDefault="005F5BB8" w:rsidP="00BB12A9">
      <w:pPr>
        <w:pStyle w:val="libNormal"/>
        <w:rPr>
          <w:rtl/>
        </w:rPr>
      </w:pPr>
      <w:r w:rsidRPr="007546DE">
        <w:rPr>
          <w:rtl/>
        </w:rPr>
        <w:t>وحديث عمرو بن دينار أورده البغوي وطائفة في ترجمة المخزومي. وفيه نظر ، لأن عمرو بن دينار لم يدركه.</w:t>
      </w:r>
    </w:p>
    <w:p w14:paraId="3BA83F5D" w14:textId="77777777" w:rsidR="005F5BB8" w:rsidRPr="007546DE" w:rsidRDefault="005F5BB8" w:rsidP="00BB12A9">
      <w:pPr>
        <w:pStyle w:val="libNormal"/>
        <w:rPr>
          <w:rtl/>
        </w:rPr>
      </w:pPr>
      <w:r w:rsidRPr="007546DE">
        <w:rPr>
          <w:rtl/>
        </w:rPr>
        <w:t>وأخرجه البغويّ أيضا من طريق محمد بن عبد الرحمن بن أبي بكر ، عن رجل ، عن عبد الله بن سفيان ، والّذي يظهر أن هذا مكي ، لرواية مجاهد عنه ، والّذي قبله شامي قديم.</w:t>
      </w:r>
      <w:r>
        <w:rPr>
          <w:rFonts w:hint="cs"/>
          <w:rtl/>
        </w:rPr>
        <w:t xml:space="preserve"> </w:t>
      </w:r>
      <w:r w:rsidRPr="007546DE">
        <w:rPr>
          <w:rtl/>
        </w:rPr>
        <w:t>والله أعلم.</w:t>
      </w:r>
    </w:p>
    <w:p w14:paraId="40939925" w14:textId="77777777" w:rsidR="005F5BB8" w:rsidRPr="007546DE" w:rsidRDefault="005F5BB8" w:rsidP="00BB12A9">
      <w:pPr>
        <w:pStyle w:val="libNormal"/>
        <w:rPr>
          <w:rtl/>
        </w:rPr>
      </w:pPr>
      <w:r w:rsidRPr="002517A3">
        <w:rPr>
          <w:rStyle w:val="libBold2Char"/>
          <w:rtl/>
        </w:rPr>
        <w:t>4742 ـ عبد الله بن أبي سفيان</w:t>
      </w:r>
      <w:r w:rsidRPr="002517A3">
        <w:rPr>
          <w:rStyle w:val="libBold2Char"/>
          <w:rFonts w:hint="cs"/>
          <w:rtl/>
        </w:rPr>
        <w:t xml:space="preserve"> </w:t>
      </w:r>
      <w:r w:rsidRPr="007546DE">
        <w:rPr>
          <w:rtl/>
        </w:rPr>
        <w:t xml:space="preserve">بن الحارث بن عبد المطلب بن هاشم الهاشمي ، أبو الهيّاج. أمه فقمة بنت همام بن الأرقم </w:t>
      </w:r>
      <w:r w:rsidRPr="00C830DC">
        <w:rPr>
          <w:rStyle w:val="libFootnotenumChar"/>
          <w:rtl/>
        </w:rPr>
        <w:t>(2)</w:t>
      </w:r>
      <w:r w:rsidRPr="007546DE">
        <w:rPr>
          <w:rtl/>
        </w:rPr>
        <w:t xml:space="preserve"> الأسدية.</w:t>
      </w:r>
    </w:p>
    <w:p w14:paraId="7966E96B" w14:textId="77777777" w:rsidR="005F5BB8" w:rsidRPr="007546DE" w:rsidRDefault="005F5BB8" w:rsidP="00BB12A9">
      <w:pPr>
        <w:pStyle w:val="libNormal"/>
        <w:rPr>
          <w:rtl/>
        </w:rPr>
      </w:pPr>
      <w:r w:rsidRPr="007546DE">
        <w:rPr>
          <w:rtl/>
        </w:rPr>
        <w:t xml:space="preserve">ترجم له ابن أبي حاتم. وذكره البغويّ في الصحابة ، </w:t>
      </w:r>
      <w:r>
        <w:rPr>
          <w:rtl/>
        </w:rPr>
        <w:t>و</w:t>
      </w:r>
      <w:r w:rsidRPr="007546DE">
        <w:rPr>
          <w:rtl/>
        </w:rPr>
        <w:t>أورد له من طريق سماك بن حرب : سمعت بد الله بن أبي سفيان</w:t>
      </w:r>
      <w:r>
        <w:rPr>
          <w:rtl/>
        </w:rPr>
        <w:t xml:space="preserve"> ـ </w:t>
      </w:r>
      <w:r w:rsidRPr="007546DE">
        <w:rPr>
          <w:rtl/>
        </w:rPr>
        <w:t xml:space="preserve">وكان كثيرا ما يقول : قال رسول الله </w:t>
      </w:r>
      <w:r w:rsidRPr="00E662C5">
        <w:rPr>
          <w:rStyle w:val="libAlaemChar"/>
          <w:rtl/>
        </w:rPr>
        <w:t>صلى‌الله‌عليه‌وآله‌وسلم</w:t>
      </w:r>
      <w:r w:rsidRPr="007546DE">
        <w:rPr>
          <w:rtl/>
        </w:rPr>
        <w:t xml:space="preserve"> : «لا يقدّس الله أمة لا يأخذ ضعيفها من قويّها»</w:t>
      </w:r>
      <w:r>
        <w:rPr>
          <w:rtl/>
        </w:rPr>
        <w:t>.</w:t>
      </w:r>
      <w:r w:rsidRPr="007546DE">
        <w:rPr>
          <w:rtl/>
        </w:rPr>
        <w:t xml:space="preserve"> وهو غير معنعن </w:t>
      </w:r>
      <w:r w:rsidRPr="00C830DC">
        <w:rPr>
          <w:rStyle w:val="libFootnotenumChar"/>
          <w:rtl/>
        </w:rPr>
        <w:t>(3)</w:t>
      </w:r>
      <w:r>
        <w:rPr>
          <w:rtl/>
        </w:rPr>
        <w:t>.</w:t>
      </w:r>
    </w:p>
    <w:p w14:paraId="7C15AAEC" w14:textId="77777777" w:rsidR="005F5BB8" w:rsidRPr="007546DE" w:rsidRDefault="005F5BB8" w:rsidP="00BB12A9">
      <w:pPr>
        <w:pStyle w:val="libNormal"/>
        <w:rPr>
          <w:rtl/>
        </w:rPr>
      </w:pPr>
      <w:r w:rsidRPr="007546DE">
        <w:rPr>
          <w:rtl/>
        </w:rPr>
        <w:t xml:space="preserve">وأورد من وجه آخر ، عن سماك ، عن عبد الله بن أبي سفيان بن الحارث. وروى الطّبراني من طريق سماك عن عبد الله بن أبي سفيان ، قال : جاء يهوديّ يتقاضى النبيّ </w:t>
      </w:r>
      <w:r w:rsidRPr="00E662C5">
        <w:rPr>
          <w:rStyle w:val="libAlaemChar"/>
          <w:rtl/>
        </w:rPr>
        <w:t>صلى‌الله‌عليه‌وسلم</w:t>
      </w:r>
      <w:r w:rsidRPr="007546DE">
        <w:rPr>
          <w:rtl/>
        </w:rPr>
        <w:t xml:space="preserve"> ، فأغلظ له ، فهمّ به أصحابه</w:t>
      </w:r>
      <w:r>
        <w:rPr>
          <w:rtl/>
        </w:rPr>
        <w:t xml:space="preserve"> ..</w:t>
      </w:r>
      <w:r w:rsidRPr="007546DE">
        <w:rPr>
          <w:rtl/>
        </w:rPr>
        <w:t>. فذكر الحديث الأول.</w:t>
      </w:r>
    </w:p>
    <w:p w14:paraId="664B2614" w14:textId="77777777" w:rsidR="005F5BB8" w:rsidRPr="007546DE" w:rsidRDefault="005F5BB8" w:rsidP="00BB12A9">
      <w:pPr>
        <w:pStyle w:val="libNormal"/>
        <w:rPr>
          <w:rtl/>
        </w:rPr>
      </w:pPr>
      <w:r w:rsidRPr="007546DE">
        <w:rPr>
          <w:rtl/>
        </w:rPr>
        <w:t xml:space="preserve">قال البخاريّ في تاريخه : روى عنه سماك مرسل </w:t>
      </w:r>
      <w:r>
        <w:rPr>
          <w:rtl/>
        </w:rPr>
        <w:t>[</w:t>
      </w:r>
      <w:r w:rsidRPr="007546DE">
        <w:rPr>
          <w:rtl/>
        </w:rPr>
        <w:t>وذكر الواقديّ في مقتل الحسين أن أبا الهيّاج قتل معه. قال : وكان شاعرا.</w:t>
      </w:r>
    </w:p>
    <w:p w14:paraId="6C00C154" w14:textId="77777777" w:rsidR="005F5BB8" w:rsidRPr="007546DE" w:rsidRDefault="005F5BB8" w:rsidP="00575020">
      <w:pPr>
        <w:pStyle w:val="libLine"/>
        <w:rPr>
          <w:rtl/>
        </w:rPr>
      </w:pPr>
      <w:r w:rsidRPr="007546DE">
        <w:rPr>
          <w:rtl/>
        </w:rPr>
        <w:t>__________________</w:t>
      </w:r>
    </w:p>
    <w:p w14:paraId="74059B37" w14:textId="77777777" w:rsidR="005F5BB8" w:rsidRPr="007546DE" w:rsidRDefault="005F5BB8" w:rsidP="00F74DAE">
      <w:pPr>
        <w:pStyle w:val="libFootnote0"/>
        <w:rPr>
          <w:rtl/>
          <w:lang w:bidi="fa-IR"/>
        </w:rPr>
      </w:pPr>
      <w:r w:rsidRPr="007546DE">
        <w:rPr>
          <w:rtl/>
        </w:rPr>
        <w:t xml:space="preserve">الرخصة من ذلك ح 776 أخرجه أبو داود عن ابن عباس أن رسول الله </w:t>
      </w:r>
      <w:r w:rsidRPr="00E662C5">
        <w:rPr>
          <w:rStyle w:val="libAlaemChar"/>
          <w:rtl/>
        </w:rPr>
        <w:t>صلى‌الله‌عليه‌وآله‌وسلم</w:t>
      </w:r>
      <w:r w:rsidRPr="007546DE">
        <w:rPr>
          <w:rtl/>
        </w:rPr>
        <w:t xml:space="preserve"> احتجم وهو صائم محرم أبو داود 1 / 723 في كتاب الصيام باب في الرخصة في ذلك حديث رقم 2372 ، 2373 وابن عدي في الكامل 3 / 326 عن ابن عمر قال الهيثمي في الزوائد 2 / 217 رواه البزار والطبراني في الأوسط والصواب رواية الطبراني وفي رواية الطبراني عامر بن خارجة بن سعد ذكره الذهبي في ترجمة عامر بن خارجة وضعفه والبخاري في التاريخ الكبير 6 / 457 وابن حجر في لسان الميزان 5 / 407.</w:t>
      </w:r>
    </w:p>
    <w:p w14:paraId="162075CF" w14:textId="77777777" w:rsidR="005F5BB8" w:rsidRPr="007546DE" w:rsidRDefault="005F5BB8" w:rsidP="00F74DAE">
      <w:pPr>
        <w:pStyle w:val="libFootnote0"/>
        <w:rPr>
          <w:rtl/>
          <w:lang w:bidi="fa-IR"/>
        </w:rPr>
      </w:pPr>
      <w:r>
        <w:rPr>
          <w:rtl/>
        </w:rPr>
        <w:t>(</w:t>
      </w:r>
      <w:r w:rsidRPr="007546DE">
        <w:rPr>
          <w:rtl/>
        </w:rPr>
        <w:t>1) أخرجه الترمذي في السنن 2 / 443 كتاب أبواب الصلاة باب 16 ما جاء في الصلاة عند الزوال حديث رقم 478 وقال أبو عيسى الترمذي حديث حسن غريب وأحمد في المسند 5 / 418 ، والطبراني في الكبير 4 / 203 وكنز العمال حديث رقم 21758 ، 21766.</w:t>
      </w:r>
    </w:p>
    <w:p w14:paraId="76543E2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الأفقم.</w:t>
      </w:r>
    </w:p>
    <w:p w14:paraId="18E1EBC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منعنع.</w:t>
      </w:r>
    </w:p>
    <w:p w14:paraId="2E1E604C" w14:textId="77777777" w:rsidR="005F5BB8" w:rsidRPr="007546DE" w:rsidRDefault="005F5BB8" w:rsidP="00BB12A9">
      <w:pPr>
        <w:pStyle w:val="libNormal"/>
        <w:rPr>
          <w:rtl/>
        </w:rPr>
      </w:pPr>
      <w:r>
        <w:rPr>
          <w:rtl/>
        </w:rPr>
        <w:br w:type="page"/>
      </w:r>
      <w:r w:rsidRPr="007546DE">
        <w:rPr>
          <w:rtl/>
        </w:rPr>
        <w:lastRenderedPageBreak/>
        <w:t>وقال الحميديّ ، عن ابن عيينة ، عن عمر ، وقال : خلف أبو الهيّاج بن أبي سفيان بن الحارث على أمامة بنت أبي العاص بن الربيع بعد علي</w:t>
      </w:r>
      <w:r>
        <w:rPr>
          <w:rtl/>
        </w:rPr>
        <w:t>]</w:t>
      </w:r>
      <w:r w:rsidRPr="007546DE">
        <w:rPr>
          <w:rtl/>
        </w:rPr>
        <w:t xml:space="preserve"> </w:t>
      </w:r>
      <w:r w:rsidRPr="00C830DC">
        <w:rPr>
          <w:rStyle w:val="libFootnotenumChar"/>
          <w:rtl/>
        </w:rPr>
        <w:t>(1)</w:t>
      </w:r>
      <w:r>
        <w:rPr>
          <w:rtl/>
        </w:rPr>
        <w:t>.</w:t>
      </w:r>
    </w:p>
    <w:p w14:paraId="5E610FE3" w14:textId="77777777" w:rsidR="005F5BB8" w:rsidRPr="007546DE" w:rsidRDefault="005F5BB8" w:rsidP="00BB12A9">
      <w:pPr>
        <w:pStyle w:val="libNormal"/>
        <w:rPr>
          <w:rtl/>
        </w:rPr>
      </w:pPr>
      <w:r w:rsidRPr="007546DE">
        <w:rPr>
          <w:rtl/>
        </w:rPr>
        <w:t>وذكر عبيد بن عليّ أنّ عبد الله بن أبي سفيان بن الحارث بلغه أن عمرو بن العاص يعيب بني هاشم ويتنقّصهم ، وكان يكنى أبا الهياج ، فقدم على معاوية ، فحكى له قصة طويلة جرت له مع عمرو بن العاص فتهيّأ عمرو للجواب ، فنهاه معاوية ، وأمره بالصبر.</w:t>
      </w:r>
    </w:p>
    <w:p w14:paraId="4CAB4DDB" w14:textId="77777777" w:rsidR="005F5BB8" w:rsidRPr="007546DE" w:rsidRDefault="005F5BB8" w:rsidP="00BB12A9">
      <w:pPr>
        <w:pStyle w:val="libNormal"/>
        <w:rPr>
          <w:rtl/>
        </w:rPr>
      </w:pPr>
      <w:r w:rsidRPr="007546DE">
        <w:rPr>
          <w:rtl/>
        </w:rPr>
        <w:t xml:space="preserve">ورأيت له رواية عن عمه عليّ في قصة جرت بين عبد الله هذا وقنبر </w:t>
      </w:r>
      <w:r w:rsidRPr="00C830DC">
        <w:rPr>
          <w:rStyle w:val="libFootnotenumChar"/>
          <w:rtl/>
        </w:rPr>
        <w:t>(2)</w:t>
      </w:r>
      <w:r w:rsidRPr="007546DE">
        <w:rPr>
          <w:rtl/>
        </w:rPr>
        <w:t xml:space="preserve"> مولى عليّ ، من رواية قرة العين </w:t>
      </w:r>
      <w:r>
        <w:rPr>
          <w:rtl/>
        </w:rPr>
        <w:t>[</w:t>
      </w:r>
      <w:r w:rsidRPr="007546DE">
        <w:rPr>
          <w:rtl/>
        </w:rPr>
        <w:t>بنت خوات</w:t>
      </w:r>
      <w:r>
        <w:rPr>
          <w:rtl/>
        </w:rPr>
        <w:t>]</w:t>
      </w:r>
      <w:r w:rsidRPr="007546DE">
        <w:rPr>
          <w:rtl/>
        </w:rPr>
        <w:t xml:space="preserve"> </w:t>
      </w:r>
      <w:r w:rsidRPr="00C830DC">
        <w:rPr>
          <w:rStyle w:val="libFootnotenumChar"/>
          <w:rtl/>
        </w:rPr>
        <w:t>(3)</w:t>
      </w:r>
      <w:r w:rsidRPr="007546DE">
        <w:rPr>
          <w:rtl/>
        </w:rPr>
        <w:t xml:space="preserve"> الضبية ، عن عبد الله هذا ، أوردها الخطيب في المؤتلف.</w:t>
      </w:r>
    </w:p>
    <w:p w14:paraId="62D6B4F4" w14:textId="77777777" w:rsidR="005F5BB8" w:rsidRPr="007546DE" w:rsidRDefault="005F5BB8" w:rsidP="00BB12A9">
      <w:pPr>
        <w:pStyle w:val="libNormal"/>
        <w:rPr>
          <w:rtl/>
        </w:rPr>
      </w:pPr>
      <w:r w:rsidRPr="007546DE">
        <w:rPr>
          <w:rtl/>
        </w:rPr>
        <w:t xml:space="preserve">وقال ابن عساكر : ورد عبد الله هذا المدائن مع عليّ. ولم يذكره الخطيب ، وقصة وروده في مسند مسدّد. وذكره الجعابيّ في كتاب من حدّث هو وأبوه عن النبيّ </w:t>
      </w:r>
      <w:r w:rsidRPr="00E662C5">
        <w:rPr>
          <w:rStyle w:val="libAlaemChar"/>
          <w:rtl/>
        </w:rPr>
        <w:t>صلى‌الله‌عليه‌وسلم</w:t>
      </w:r>
      <w:r w:rsidRPr="007546DE">
        <w:rPr>
          <w:rtl/>
        </w:rPr>
        <w:t>. وقال ابن مندة : لا يصح له صحبة ولا رؤية.</w:t>
      </w:r>
    </w:p>
    <w:p w14:paraId="61E8F225" w14:textId="77777777" w:rsidR="005F5BB8" w:rsidRPr="007546DE" w:rsidRDefault="005F5BB8" w:rsidP="00BB12A9">
      <w:pPr>
        <w:pStyle w:val="libNormal"/>
        <w:rPr>
          <w:rtl/>
        </w:rPr>
      </w:pPr>
      <w:r w:rsidRPr="002517A3">
        <w:rPr>
          <w:rStyle w:val="libBold2Char"/>
          <w:rtl/>
        </w:rPr>
        <w:t xml:space="preserve">4743 ـ عبد الله بن سلام </w:t>
      </w:r>
      <w:r w:rsidRPr="00C830DC">
        <w:rPr>
          <w:rStyle w:val="libFootnotenumChar"/>
          <w:rtl/>
        </w:rPr>
        <w:t>(4)</w:t>
      </w:r>
      <w:r w:rsidRPr="002517A3">
        <w:rPr>
          <w:rStyle w:val="libBold2Char"/>
          <w:rtl/>
        </w:rPr>
        <w:t xml:space="preserve"> : </w:t>
      </w:r>
      <w:r w:rsidRPr="007546DE">
        <w:rPr>
          <w:rtl/>
        </w:rPr>
        <w:t xml:space="preserve">بن الحارث ، أبو يوسف ، من ذرية يوسف النبي </w:t>
      </w:r>
      <w:r w:rsidRPr="00E662C5">
        <w:rPr>
          <w:rStyle w:val="libAlaemChar"/>
          <w:rtl/>
        </w:rPr>
        <w:t>عليه‌السلام</w:t>
      </w:r>
      <w:r w:rsidRPr="007546DE">
        <w:rPr>
          <w:rtl/>
        </w:rPr>
        <w:t xml:space="preserve"> ، حليف القوافل من الخزرج ، الإسرائيلي ثم الأنصاري.</w:t>
      </w:r>
    </w:p>
    <w:p w14:paraId="409E58CC" w14:textId="77777777" w:rsidR="005F5BB8" w:rsidRPr="007546DE" w:rsidRDefault="005F5BB8" w:rsidP="00BB12A9">
      <w:pPr>
        <w:pStyle w:val="libNormal"/>
        <w:rPr>
          <w:rtl/>
        </w:rPr>
      </w:pPr>
      <w:r w:rsidRPr="007546DE">
        <w:rPr>
          <w:rtl/>
        </w:rPr>
        <w:t xml:space="preserve">كان حليفا لهم ، وكان من بني قينقاع ، يقال كان اسمه الحصين ، فغيّره النبيّ </w:t>
      </w:r>
      <w:r w:rsidRPr="00E662C5">
        <w:rPr>
          <w:rStyle w:val="libAlaemChar"/>
          <w:rtl/>
        </w:rPr>
        <w:t>صلى‌الله‌عليه‌وسلم</w:t>
      </w:r>
      <w:r w:rsidRPr="007546DE">
        <w:rPr>
          <w:rtl/>
        </w:rPr>
        <w:t>.</w:t>
      </w:r>
      <w:r>
        <w:rPr>
          <w:rFonts w:hint="cs"/>
          <w:rtl/>
        </w:rPr>
        <w:t xml:space="preserve"> </w:t>
      </w:r>
      <w:r w:rsidRPr="007546DE">
        <w:rPr>
          <w:rtl/>
        </w:rPr>
        <w:t>وجزم بذلك الطبري ، وابن سعد.</w:t>
      </w:r>
    </w:p>
    <w:p w14:paraId="15C15E68" w14:textId="77777777" w:rsidR="005F5BB8" w:rsidRPr="007546DE" w:rsidRDefault="005F5BB8" w:rsidP="00BB12A9">
      <w:pPr>
        <w:pStyle w:val="libNormal"/>
        <w:rPr>
          <w:rtl/>
        </w:rPr>
      </w:pPr>
      <w:r w:rsidRPr="007546DE">
        <w:rPr>
          <w:rtl/>
        </w:rPr>
        <w:t xml:space="preserve">وأخرجه يعقوب بن سفيان في «تاريخه» ، عن أبي اليمان ، عن شعيب ، عن عبد العزيز ، قال : كان اسم عبد الله بن سلام الحصين فسمّاه النبيّ </w:t>
      </w:r>
      <w:r w:rsidRPr="00E662C5">
        <w:rPr>
          <w:rStyle w:val="libAlaemChar"/>
          <w:rtl/>
        </w:rPr>
        <w:t>صلى‌الله‌عليه‌وسلم</w:t>
      </w:r>
      <w:r w:rsidRPr="007546DE">
        <w:rPr>
          <w:rtl/>
        </w:rPr>
        <w:t xml:space="preserve"> عبد الله.</w:t>
      </w:r>
    </w:p>
    <w:p w14:paraId="364F7C85" w14:textId="77777777" w:rsidR="005F5BB8" w:rsidRPr="007546DE" w:rsidRDefault="005F5BB8" w:rsidP="00BB12A9">
      <w:pPr>
        <w:pStyle w:val="libNormal"/>
        <w:rPr>
          <w:rtl/>
        </w:rPr>
      </w:pPr>
      <w:r w:rsidRPr="007546DE">
        <w:rPr>
          <w:rtl/>
        </w:rPr>
        <w:t>روى عن ابنه : يوسف ، ومحمد. ومن الصحابة فمن بعدهم : أبو هريرة ، وعبد الله بن معقل ، وأنيس ، وعبد الله بن حنظلة ، وخرشة بن الحرّ ، وقيس بن عباد ، وأبو سلمة بن عبد الرحمن ، وآخرون.</w:t>
      </w:r>
    </w:p>
    <w:p w14:paraId="2268D1C3" w14:textId="77777777" w:rsidR="005F5BB8" w:rsidRPr="007546DE" w:rsidRDefault="005F5BB8" w:rsidP="00575020">
      <w:pPr>
        <w:pStyle w:val="libLine"/>
        <w:rPr>
          <w:rtl/>
        </w:rPr>
      </w:pPr>
      <w:r w:rsidRPr="007546DE">
        <w:rPr>
          <w:rtl/>
        </w:rPr>
        <w:t>__________________</w:t>
      </w:r>
    </w:p>
    <w:p w14:paraId="2A43D858" w14:textId="77777777" w:rsidR="005F5BB8" w:rsidRPr="007546DE" w:rsidRDefault="005F5BB8" w:rsidP="00F74DAE">
      <w:pPr>
        <w:pStyle w:val="libFootnote0"/>
        <w:rPr>
          <w:rtl/>
          <w:lang w:bidi="fa-IR"/>
        </w:rPr>
      </w:pPr>
      <w:r>
        <w:rPr>
          <w:rtl/>
        </w:rPr>
        <w:t>(</w:t>
      </w:r>
      <w:r w:rsidRPr="007546DE">
        <w:rPr>
          <w:rtl/>
        </w:rPr>
        <w:t>1) سقط من أ.</w:t>
      </w:r>
    </w:p>
    <w:p w14:paraId="07CF6BC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فيه.</w:t>
      </w:r>
    </w:p>
    <w:p w14:paraId="3B6699E5"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أنه حول.</w:t>
      </w:r>
    </w:p>
    <w:p w14:paraId="6A2AAF8B" w14:textId="77777777" w:rsidR="005F5BB8" w:rsidRPr="007546DE" w:rsidRDefault="005F5BB8" w:rsidP="00F74DAE">
      <w:pPr>
        <w:pStyle w:val="libFootnote0"/>
        <w:rPr>
          <w:rtl/>
          <w:lang w:bidi="fa-IR"/>
        </w:rPr>
      </w:pPr>
      <w:r>
        <w:rPr>
          <w:rtl/>
        </w:rPr>
        <w:t>(</w:t>
      </w:r>
      <w:r w:rsidRPr="007546DE">
        <w:rPr>
          <w:rtl/>
        </w:rPr>
        <w:t xml:space="preserve">4) الثقات 3 / 228 ، التاريخ الصغير 1 / 71 ، 72 ، 74 ، 92 ، 93 ، بقي بن مخلد 107 ، الاستيعاب ت </w:t>
      </w:r>
      <w:r>
        <w:rPr>
          <w:rtl/>
        </w:rPr>
        <w:t>(</w:t>
      </w:r>
      <w:r w:rsidRPr="007546DE">
        <w:rPr>
          <w:rtl/>
        </w:rPr>
        <w:t xml:space="preserve">1579) ، أزمنة التاريخ الإسلامي 732 ، المحسن 60 ، 67 ، 68 ، 76 ، العبر 1 / 51 عنوان النجابة 24 ، الرياض المستطابة 193 ، شذرات الذهب 1 / 53240 تهذيب التهذيب 5 / 249 ، الأعلام 4 / 90 ، الجرح والتعديل 5 / 62 ، الطبقات 8 تلقيح فهوم أهل الأثر 155 ، 367 ، التعديل والتجريح 783 ، التاريخ الكبير 3 / 18 صفة الصفوة 1 / 718 ، تهذيب الكمال 2 / 691 ، طبقات الحفاظ 7 تقريب التهذيب 1 / 422 ، علماء إفريقيا وتونس 215 ، خلاصة تذهيب 2 / 64 ، الوافي بالوفيات 17 / 198 ، تذكرة الحفاظ 1 / 26 ، الإكمال 4 / 403 ، التبصرة والتذكرة 3 / 12829 ، أسد الغابة ت </w:t>
      </w:r>
      <w:r>
        <w:rPr>
          <w:rtl/>
        </w:rPr>
        <w:t>(</w:t>
      </w:r>
      <w:r w:rsidRPr="007546DE">
        <w:rPr>
          <w:rtl/>
        </w:rPr>
        <w:t>2986)</w:t>
      </w:r>
      <w:r>
        <w:rPr>
          <w:rtl/>
        </w:rPr>
        <w:t>.</w:t>
      </w:r>
    </w:p>
    <w:p w14:paraId="029D6109" w14:textId="77777777" w:rsidR="005F5BB8" w:rsidRPr="007546DE" w:rsidRDefault="005F5BB8" w:rsidP="00BB12A9">
      <w:pPr>
        <w:pStyle w:val="libNormal"/>
        <w:rPr>
          <w:rtl/>
        </w:rPr>
      </w:pPr>
      <w:r>
        <w:rPr>
          <w:rtl/>
        </w:rPr>
        <w:br w:type="page"/>
      </w:r>
      <w:r w:rsidRPr="007546DE">
        <w:rPr>
          <w:rtl/>
        </w:rPr>
        <w:lastRenderedPageBreak/>
        <w:t xml:space="preserve">أسلم أول ما قدم النبيّ </w:t>
      </w:r>
      <w:r w:rsidRPr="00E662C5">
        <w:rPr>
          <w:rStyle w:val="libAlaemChar"/>
          <w:rtl/>
        </w:rPr>
        <w:t>صلى‌الله‌عليه‌وسلم</w:t>
      </w:r>
      <w:r w:rsidRPr="007546DE">
        <w:rPr>
          <w:rtl/>
        </w:rPr>
        <w:t xml:space="preserve"> المدينة. وقيل : تأخّر إسلامه إلى سنة ثمان.</w:t>
      </w:r>
    </w:p>
    <w:p w14:paraId="6AA03B35" w14:textId="77777777" w:rsidR="005F5BB8" w:rsidRPr="007546DE" w:rsidRDefault="005F5BB8" w:rsidP="00BB12A9">
      <w:pPr>
        <w:pStyle w:val="libNormal"/>
        <w:rPr>
          <w:rtl/>
        </w:rPr>
      </w:pPr>
      <w:r w:rsidRPr="007546DE">
        <w:rPr>
          <w:rtl/>
        </w:rPr>
        <w:t xml:space="preserve">قال قيس بن الرّبيع ، عن عاصم ، عن الشعبي ، قال : أسلم عبد الله بن سلام قبل وفاة النبيّ </w:t>
      </w:r>
      <w:r w:rsidRPr="00E662C5">
        <w:rPr>
          <w:rStyle w:val="libAlaemChar"/>
          <w:rtl/>
        </w:rPr>
        <w:t>صلى‌الله‌عليه‌وسلم</w:t>
      </w:r>
      <w:r w:rsidRPr="007546DE">
        <w:rPr>
          <w:rtl/>
        </w:rPr>
        <w:t xml:space="preserve"> بعامين. أخرجه ابن البرقي. وهذا مرسل. وقيس ضعيف.</w:t>
      </w:r>
    </w:p>
    <w:p w14:paraId="200C4F27" w14:textId="77777777" w:rsidR="005F5BB8" w:rsidRPr="007546DE" w:rsidRDefault="005F5BB8" w:rsidP="00BB12A9">
      <w:pPr>
        <w:pStyle w:val="libNormal"/>
        <w:rPr>
          <w:rtl/>
        </w:rPr>
      </w:pPr>
      <w:r>
        <w:rPr>
          <w:rtl/>
        </w:rPr>
        <w:t>و</w:t>
      </w:r>
      <w:r w:rsidRPr="007546DE">
        <w:rPr>
          <w:rtl/>
        </w:rPr>
        <w:t xml:space="preserve">قد أخرج أحمد وأصحاب السّنن من طريق زرارة بن أبي أوفى عن عبد الله بن سلام ، قال : لما قدم النبي </w:t>
      </w:r>
      <w:r w:rsidRPr="00E662C5">
        <w:rPr>
          <w:rStyle w:val="libAlaemChar"/>
          <w:rtl/>
        </w:rPr>
        <w:t>صلى‌الله‌عليه‌وسلم</w:t>
      </w:r>
      <w:r w:rsidRPr="007546DE">
        <w:rPr>
          <w:rtl/>
        </w:rPr>
        <w:t xml:space="preserve"> المدينة كنت ممن انجفل ، فلما تبينت وجهه عرفت أن وجهه ليس بوجه كذّاب ، فسمعته يقول : «أفشوا السّلام ، وأطعموا الطّعام</w:t>
      </w:r>
      <w:r>
        <w:rPr>
          <w:rtl/>
        </w:rPr>
        <w:t xml:space="preserve"> ..</w:t>
      </w:r>
      <w:r w:rsidRPr="007546DE">
        <w:rPr>
          <w:rtl/>
        </w:rPr>
        <w:t xml:space="preserve">.» </w:t>
      </w:r>
      <w:r w:rsidRPr="00C830DC">
        <w:rPr>
          <w:rStyle w:val="libFootnotenumChar"/>
          <w:rtl/>
        </w:rPr>
        <w:t>(1)</w:t>
      </w:r>
      <w:r w:rsidRPr="007546DE">
        <w:rPr>
          <w:rtl/>
        </w:rPr>
        <w:t xml:space="preserve"> الحديث.</w:t>
      </w:r>
    </w:p>
    <w:p w14:paraId="13454F0E" w14:textId="77777777" w:rsidR="005F5BB8" w:rsidRPr="007546DE" w:rsidRDefault="005F5BB8" w:rsidP="00BB12A9">
      <w:pPr>
        <w:pStyle w:val="libNormal"/>
        <w:rPr>
          <w:rtl/>
        </w:rPr>
      </w:pPr>
      <w:r>
        <w:rPr>
          <w:rtl/>
        </w:rPr>
        <w:t>و</w:t>
      </w:r>
      <w:r w:rsidRPr="007546DE">
        <w:rPr>
          <w:rtl/>
        </w:rPr>
        <w:t xml:space="preserve">في البخاريّ ، من طريق حميد عن أنس ، أن عبد الله بن سلام ، أتى رسول </w:t>
      </w:r>
      <w:r w:rsidRPr="00C830DC">
        <w:rPr>
          <w:rStyle w:val="libFootnotenumChar"/>
          <w:rtl/>
        </w:rPr>
        <w:t>(2)</w:t>
      </w:r>
      <w:r w:rsidRPr="007546DE">
        <w:rPr>
          <w:rtl/>
        </w:rPr>
        <w:t xml:space="preserve"> الله </w:t>
      </w:r>
      <w:r w:rsidRPr="00E662C5">
        <w:rPr>
          <w:rStyle w:val="libAlaemChar"/>
          <w:rtl/>
        </w:rPr>
        <w:t>صلى‌الله‌عليه‌وآله‌وسلم</w:t>
      </w:r>
      <w:r w:rsidRPr="007546DE">
        <w:rPr>
          <w:rtl/>
        </w:rPr>
        <w:t xml:space="preserve"> مقدمه </w:t>
      </w:r>
      <w:r w:rsidRPr="00C830DC">
        <w:rPr>
          <w:rStyle w:val="libFootnotenumChar"/>
          <w:rtl/>
        </w:rPr>
        <w:t>(3)</w:t>
      </w:r>
      <w:r w:rsidRPr="007546DE">
        <w:rPr>
          <w:rtl/>
        </w:rPr>
        <w:t xml:space="preserve"> المدينة ، فقال : «إني سائلك عن ثلاث خصال لا يعلمها إلا نبيّ</w:t>
      </w:r>
      <w:r>
        <w:rPr>
          <w:rtl/>
        </w:rPr>
        <w:t xml:space="preserve"> ..</w:t>
      </w:r>
      <w:r w:rsidRPr="007546DE">
        <w:rPr>
          <w:rtl/>
        </w:rPr>
        <w:t>.» الحديث.</w:t>
      </w:r>
    </w:p>
    <w:p w14:paraId="64F6954A" w14:textId="77777777" w:rsidR="005F5BB8" w:rsidRPr="007546DE" w:rsidRDefault="005F5BB8" w:rsidP="00BB12A9">
      <w:pPr>
        <w:pStyle w:val="libNormal"/>
        <w:rPr>
          <w:rtl/>
        </w:rPr>
      </w:pPr>
      <w:r w:rsidRPr="007546DE">
        <w:rPr>
          <w:rtl/>
        </w:rPr>
        <w:t>وفيه قصته مع اليهود ، وأنهم قوم بهت.</w:t>
      </w:r>
    </w:p>
    <w:p w14:paraId="62CA237A" w14:textId="77777777" w:rsidR="005F5BB8" w:rsidRPr="007546DE" w:rsidRDefault="005F5BB8" w:rsidP="00BB12A9">
      <w:pPr>
        <w:pStyle w:val="libNormal"/>
        <w:rPr>
          <w:rtl/>
        </w:rPr>
      </w:pPr>
      <w:r w:rsidRPr="007546DE">
        <w:rPr>
          <w:rtl/>
        </w:rPr>
        <w:t xml:space="preserve">ومن طريق عبد العزيز بن صهيب ، عن أنس ، قال : أقبل نبيّ الله </w:t>
      </w:r>
      <w:r w:rsidRPr="00E662C5">
        <w:rPr>
          <w:rStyle w:val="libAlaemChar"/>
          <w:rtl/>
        </w:rPr>
        <w:t>صلى‌الله‌عليه‌وسلم</w:t>
      </w:r>
      <w:r w:rsidRPr="007546DE">
        <w:rPr>
          <w:rtl/>
        </w:rPr>
        <w:t xml:space="preserve"> إلى المدينة ، فاستشرفوا ينظرون إليه ، فسمع به عبد الله بن سلام وهو في نخل لأهله ، فعجل وجاء فسمع من نبيّ لله </w:t>
      </w:r>
      <w:r w:rsidRPr="00E662C5">
        <w:rPr>
          <w:rStyle w:val="libAlaemChar"/>
          <w:rtl/>
        </w:rPr>
        <w:t>صلى‌الله‌عليه‌وسلم</w:t>
      </w:r>
      <w:r w:rsidRPr="007546DE">
        <w:rPr>
          <w:rtl/>
        </w:rPr>
        <w:t xml:space="preserve"> ، فقال : أشهد أنك رسول الله حقّا ، وأنك جئت بحق ، ولقد علمت أني سيدهم وأعلمهم ، فاسألهم عني قبل أن يعلموا بإسلامي</w:t>
      </w:r>
      <w:r>
        <w:rPr>
          <w:rtl/>
        </w:rPr>
        <w:t xml:space="preserve"> ..</w:t>
      </w:r>
      <w:r w:rsidRPr="007546DE">
        <w:rPr>
          <w:rtl/>
        </w:rPr>
        <w:t>. الحديث.</w:t>
      </w:r>
    </w:p>
    <w:p w14:paraId="7FBFF93A" w14:textId="77777777" w:rsidR="005F5BB8" w:rsidRPr="007546DE" w:rsidRDefault="005F5BB8" w:rsidP="00BB12A9">
      <w:pPr>
        <w:pStyle w:val="libNormal"/>
        <w:rPr>
          <w:rtl/>
        </w:rPr>
      </w:pPr>
      <w:r>
        <w:rPr>
          <w:rtl/>
        </w:rPr>
        <w:t>و</w:t>
      </w:r>
      <w:r w:rsidRPr="007546DE">
        <w:rPr>
          <w:rtl/>
        </w:rPr>
        <w:t xml:space="preserve">في «الصّحيح» ، عن سعد بن أبي وقاص ، قال : ما سمعت النبيّ </w:t>
      </w:r>
      <w:r w:rsidRPr="00E662C5">
        <w:rPr>
          <w:rStyle w:val="libAlaemChar"/>
          <w:rtl/>
        </w:rPr>
        <w:t>صلى‌الله‌عليه‌وسلم</w:t>
      </w:r>
      <w:r w:rsidRPr="007546DE">
        <w:rPr>
          <w:rtl/>
        </w:rPr>
        <w:t xml:space="preserve"> يقول لأحد يمشي على الأرض : «إنّه من أهل الجنّة إلّا لعبد الله بن سلام»</w:t>
      </w:r>
      <w:r>
        <w:rPr>
          <w:rtl/>
        </w:rPr>
        <w:t>.</w:t>
      </w:r>
    </w:p>
    <w:p w14:paraId="02C91438" w14:textId="77777777" w:rsidR="005F5BB8" w:rsidRPr="007546DE" w:rsidRDefault="005F5BB8" w:rsidP="00BB12A9">
      <w:pPr>
        <w:pStyle w:val="libNormal"/>
        <w:rPr>
          <w:rtl/>
        </w:rPr>
      </w:pPr>
      <w:r w:rsidRPr="007546DE">
        <w:rPr>
          <w:rtl/>
        </w:rPr>
        <w:t xml:space="preserve">وفي «التّاريخ الصّغير» للبخاريّ ، بسند جيد ، عن يزيد بن عميرة ، قال : حضرت معاذا الوفاة فقيل له : أوصنا. فقال : التمسوا العلم عند أبي الدّرداء ، وسلمان ، وابن مسعود ، وعبد الله بن سلام الّذي كان يهوديّا فأسلم ، سمعت رسول الله </w:t>
      </w:r>
      <w:r w:rsidRPr="00E662C5">
        <w:rPr>
          <w:rStyle w:val="libAlaemChar"/>
          <w:rtl/>
        </w:rPr>
        <w:t>صلى‌الله‌عليه‌وآله‌وسلم</w:t>
      </w:r>
      <w:r w:rsidRPr="007546DE">
        <w:rPr>
          <w:rtl/>
        </w:rPr>
        <w:t xml:space="preserve"> يقول : «إنّه عاشر عشرة في الجنّة»</w:t>
      </w:r>
      <w:r>
        <w:rPr>
          <w:rtl/>
        </w:rPr>
        <w:t>.</w:t>
      </w:r>
    </w:p>
    <w:p w14:paraId="77195C6A" w14:textId="77777777" w:rsidR="005F5BB8" w:rsidRPr="007546DE" w:rsidRDefault="005F5BB8" w:rsidP="00BB12A9">
      <w:pPr>
        <w:pStyle w:val="libNormal"/>
        <w:rPr>
          <w:rtl/>
        </w:rPr>
      </w:pPr>
      <w:r w:rsidRPr="007546DE">
        <w:rPr>
          <w:rtl/>
        </w:rPr>
        <w:t>وأخرجه التّرمذيّ ، عن معاذ مختصرا.</w:t>
      </w:r>
      <w:r>
        <w:rPr>
          <w:rFonts w:hint="cs"/>
          <w:rtl/>
        </w:rPr>
        <w:t xml:space="preserve"> </w:t>
      </w:r>
      <w:r>
        <w:rPr>
          <w:rtl/>
        </w:rPr>
        <w:t>و</w:t>
      </w:r>
      <w:r w:rsidRPr="007546DE">
        <w:rPr>
          <w:rtl/>
        </w:rPr>
        <w:t>أخرج البغويّ في «المعجم» بسند جيد عن عبد الله بن معقل ، قال : نهى عبد الله بن سلام عليّا عن خروجه إلى العراق ، وقال : الزم</w:t>
      </w:r>
    </w:p>
    <w:p w14:paraId="22FB57EE" w14:textId="77777777" w:rsidR="005F5BB8" w:rsidRPr="007546DE" w:rsidRDefault="005F5BB8" w:rsidP="00575020">
      <w:pPr>
        <w:pStyle w:val="libLine"/>
        <w:rPr>
          <w:rtl/>
        </w:rPr>
      </w:pPr>
      <w:r w:rsidRPr="007546DE">
        <w:rPr>
          <w:rtl/>
        </w:rPr>
        <w:t>__________________</w:t>
      </w:r>
    </w:p>
    <w:p w14:paraId="1F6914F6" w14:textId="77777777" w:rsidR="005F5BB8" w:rsidRPr="007546DE" w:rsidRDefault="005F5BB8" w:rsidP="00F74DAE">
      <w:pPr>
        <w:pStyle w:val="libFootnote0"/>
        <w:rPr>
          <w:rtl/>
          <w:lang w:bidi="fa-IR"/>
        </w:rPr>
      </w:pPr>
      <w:r>
        <w:rPr>
          <w:rtl/>
        </w:rPr>
        <w:t>(</w:t>
      </w:r>
      <w:r w:rsidRPr="007546DE">
        <w:rPr>
          <w:rtl/>
        </w:rPr>
        <w:t>1) أخرجه مسلم 1 / 74 كتاب الإيمان باب بيان أنه لا يدخل الجنة إلا المؤمنون وأن إفشاء السلام سبب حصولها حديث رقم 93</w:t>
      </w:r>
      <w:r>
        <w:rPr>
          <w:rtl/>
        </w:rPr>
        <w:t xml:space="preserve"> ـ </w:t>
      </w:r>
      <w:r w:rsidRPr="007546DE">
        <w:rPr>
          <w:rtl/>
        </w:rPr>
        <w:t>54 وابن ماجة 2 / 1217 كتاب الأدب باب 11 إفشاء السلام حديث رقم 3692 وأحمد في المسند 1 / 165 ، 2 / 391 ، 442 ، 477 ، 495 ، 512 والحاكم في المستدرك 4 / 167 ، والبيهقي في السنن الكبرى 10 / 232 والبغوي في شرح السنة 1 / 567 ، وابن حجر في المطالب الغالية حديث رقم 2651.</w:t>
      </w:r>
    </w:p>
    <w:p w14:paraId="1D55F07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أن رسول الله.</w:t>
      </w:r>
    </w:p>
    <w:p w14:paraId="04F7E46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لما قدم.</w:t>
      </w:r>
    </w:p>
    <w:p w14:paraId="3502C420" w14:textId="77777777" w:rsidR="005F5BB8" w:rsidRPr="007546DE" w:rsidRDefault="005F5BB8" w:rsidP="00F74DAE">
      <w:pPr>
        <w:pStyle w:val="libFootnote0"/>
        <w:rPr>
          <w:rtl/>
        </w:rPr>
      </w:pPr>
      <w:r>
        <w:rPr>
          <w:rtl/>
        </w:rPr>
        <w:br w:type="page"/>
      </w:r>
      <w:r w:rsidRPr="007546DE">
        <w:rPr>
          <w:rtl/>
        </w:rPr>
        <w:lastRenderedPageBreak/>
        <w:t xml:space="preserve">منبر </w:t>
      </w:r>
      <w:r w:rsidRPr="00C830DC">
        <w:rPr>
          <w:rStyle w:val="libFootnotenumChar"/>
          <w:rtl/>
        </w:rPr>
        <w:t>(1)</w:t>
      </w:r>
      <w:r w:rsidRPr="007546DE">
        <w:rPr>
          <w:rtl/>
        </w:rPr>
        <w:t xml:space="preserve"> رسول الله </w:t>
      </w:r>
      <w:r w:rsidRPr="00E662C5">
        <w:rPr>
          <w:rStyle w:val="libAlaemChar"/>
          <w:rtl/>
        </w:rPr>
        <w:t>صلى‌الله‌عليه‌وآله‌وسلم</w:t>
      </w:r>
      <w:r w:rsidRPr="007546DE">
        <w:rPr>
          <w:rtl/>
        </w:rPr>
        <w:t xml:space="preserve"> ، فإن تركته لا نراه أبدا. فقال علي : إنه رجل صالح منا.</w:t>
      </w:r>
    </w:p>
    <w:p w14:paraId="462ABEA4" w14:textId="77777777" w:rsidR="005F5BB8" w:rsidRPr="007546DE" w:rsidRDefault="005F5BB8" w:rsidP="00BB12A9">
      <w:pPr>
        <w:pStyle w:val="libNormal"/>
        <w:rPr>
          <w:rtl/>
        </w:rPr>
      </w:pPr>
      <w:r w:rsidRPr="007546DE">
        <w:rPr>
          <w:rtl/>
        </w:rPr>
        <w:t xml:space="preserve">وأخرج ابن عساكر </w:t>
      </w:r>
      <w:r w:rsidRPr="00C830DC">
        <w:rPr>
          <w:rStyle w:val="libFootnotenumChar"/>
          <w:rtl/>
        </w:rPr>
        <w:t>(2)</w:t>
      </w:r>
      <w:r w:rsidRPr="007546DE">
        <w:rPr>
          <w:rtl/>
        </w:rPr>
        <w:t xml:space="preserve"> بسند جيد ، عن أبي بردة بن أبي موسى : أتيت المدينة ، فإذا عبد الله بن سلام جالس في حلقة متخشعا عليه سيما الخير.</w:t>
      </w:r>
    </w:p>
    <w:p w14:paraId="70E06A33" w14:textId="77777777" w:rsidR="005F5BB8" w:rsidRPr="007546DE" w:rsidRDefault="005F5BB8" w:rsidP="00BB12A9">
      <w:pPr>
        <w:pStyle w:val="libNormal"/>
        <w:rPr>
          <w:rtl/>
        </w:rPr>
      </w:pPr>
      <w:r>
        <w:rPr>
          <w:rtl/>
        </w:rPr>
        <w:t>[</w:t>
      </w:r>
      <w:r w:rsidRPr="007546DE">
        <w:rPr>
          <w:rtl/>
        </w:rPr>
        <w:t xml:space="preserve">وروى الزّبيدي من طريق ابن أخي عبد الله بن سلام ، قال : لما أريد عثمان جاء عبد الله بن سلام ، فقال : جئت لأنصرك ، فخرج عبد الله فقال : إنه كان اسمي في الجاهلية فلانا ، فسمّاني رسول الله </w:t>
      </w:r>
      <w:r w:rsidRPr="00E662C5">
        <w:rPr>
          <w:rStyle w:val="libAlaemChar"/>
          <w:rtl/>
        </w:rPr>
        <w:t>صلى‌الله‌عليه‌وآله‌وسلم</w:t>
      </w:r>
      <w:r w:rsidRPr="007546DE">
        <w:rPr>
          <w:rtl/>
        </w:rPr>
        <w:t xml:space="preserve"> عبد الله ، ونزلت في آيات من كتاب الله ، ونزل فيّ : </w:t>
      </w:r>
      <w:r w:rsidRPr="00E662C5">
        <w:rPr>
          <w:rStyle w:val="libAlaemChar"/>
          <w:rtl/>
        </w:rPr>
        <w:t>(</w:t>
      </w:r>
      <w:r w:rsidRPr="00907461">
        <w:rPr>
          <w:rStyle w:val="libAieChar"/>
          <w:rtl/>
        </w:rPr>
        <w:t>وَشَهِدَ شاهِدٌ مِنْ بَنِي إِسْرائِيلَ عَلى مِثْلِهِ</w:t>
      </w:r>
      <w:r w:rsidRPr="00E662C5">
        <w:rPr>
          <w:rStyle w:val="libAlaemChar"/>
          <w:rtl/>
        </w:rPr>
        <w:t>)</w:t>
      </w:r>
      <w:r w:rsidRPr="007546DE">
        <w:rPr>
          <w:rtl/>
        </w:rPr>
        <w:t xml:space="preserve"> </w:t>
      </w:r>
      <w:r>
        <w:rPr>
          <w:rtl/>
        </w:rPr>
        <w:t>[</w:t>
      </w:r>
      <w:r w:rsidRPr="007546DE">
        <w:rPr>
          <w:rtl/>
        </w:rPr>
        <w:t>الأحقاف : 10</w:t>
      </w:r>
      <w:r>
        <w:rPr>
          <w:rtl/>
        </w:rPr>
        <w:t>].</w:t>
      </w:r>
      <w:r w:rsidRPr="007546DE">
        <w:rPr>
          <w:rtl/>
        </w:rPr>
        <w:t xml:space="preserve"> ونزل فيّ : </w:t>
      </w:r>
      <w:r w:rsidRPr="00E662C5">
        <w:rPr>
          <w:rStyle w:val="libAlaemChar"/>
          <w:rtl/>
        </w:rPr>
        <w:t>(</w:t>
      </w:r>
      <w:r w:rsidRPr="00907461">
        <w:rPr>
          <w:rStyle w:val="libAieChar"/>
          <w:rtl/>
        </w:rPr>
        <w:t>قُلْ كَفى بِاللهِ شَهِيداً بَيْنِي وَبَيْنَكُمْ وَمَنْ عِنْدَهُ عِلْمُ الْكِتابِ</w:t>
      </w:r>
      <w:r w:rsidRPr="00E662C5">
        <w:rPr>
          <w:rStyle w:val="libAlaemChar"/>
          <w:rtl/>
        </w:rPr>
        <w:t>)</w:t>
      </w:r>
      <w:r w:rsidRPr="007546DE">
        <w:rPr>
          <w:rtl/>
        </w:rPr>
        <w:t xml:space="preserve"> </w:t>
      </w:r>
      <w:r w:rsidRPr="00C830DC">
        <w:rPr>
          <w:rStyle w:val="libFootnotenumChar"/>
          <w:rtl/>
        </w:rPr>
        <w:t>(3)</w:t>
      </w:r>
      <w:r w:rsidRPr="007546DE">
        <w:rPr>
          <w:rtl/>
        </w:rPr>
        <w:t xml:space="preserve"> </w:t>
      </w:r>
      <w:r>
        <w:rPr>
          <w:rtl/>
        </w:rPr>
        <w:t>[</w:t>
      </w:r>
      <w:r w:rsidRPr="007546DE">
        <w:rPr>
          <w:rtl/>
        </w:rPr>
        <w:t>الرعد : 43</w:t>
      </w:r>
      <w:r>
        <w:rPr>
          <w:rtl/>
        </w:rPr>
        <w:t>].</w:t>
      </w:r>
    </w:p>
    <w:p w14:paraId="6C571173" w14:textId="77777777" w:rsidR="005F5BB8" w:rsidRPr="007546DE" w:rsidRDefault="005F5BB8" w:rsidP="00BB12A9">
      <w:pPr>
        <w:pStyle w:val="libNormal"/>
        <w:rPr>
          <w:rtl/>
        </w:rPr>
      </w:pPr>
      <w:r w:rsidRPr="007546DE">
        <w:rPr>
          <w:rtl/>
        </w:rPr>
        <w:t>قال الطّبريّ : مات في قول جميعهم بالمدينة سنة ثلاث وأربعين.</w:t>
      </w:r>
    </w:p>
    <w:p w14:paraId="63454A68" w14:textId="77777777" w:rsidR="005F5BB8" w:rsidRPr="007546DE" w:rsidRDefault="005F5BB8" w:rsidP="00BB12A9">
      <w:pPr>
        <w:pStyle w:val="libNormal"/>
        <w:rPr>
          <w:rtl/>
        </w:rPr>
      </w:pPr>
      <w:r w:rsidRPr="007546DE">
        <w:rPr>
          <w:rtl/>
        </w:rPr>
        <w:t>قلت : وفيها أرّخه الهيثم بن عدي ، وابن سعد ، وأبو عبيد ، والبغوي ، وأبو أحمد العسكري ، وآخرون.</w:t>
      </w:r>
    </w:p>
    <w:p w14:paraId="74446BB1" w14:textId="77777777" w:rsidR="005F5BB8" w:rsidRPr="007546DE" w:rsidRDefault="005F5BB8" w:rsidP="00BB12A9">
      <w:pPr>
        <w:pStyle w:val="libNormal"/>
        <w:rPr>
          <w:rtl/>
          <w:lang w:bidi="fa-IR"/>
        </w:rPr>
      </w:pPr>
      <w:r w:rsidRPr="002517A3">
        <w:rPr>
          <w:rStyle w:val="libBold2Char"/>
          <w:rtl/>
        </w:rPr>
        <w:t xml:space="preserve">4744 ـ عبد الله بن سلامة : </w:t>
      </w:r>
      <w:r w:rsidRPr="007546DE">
        <w:rPr>
          <w:rtl/>
          <w:lang w:bidi="fa-IR"/>
        </w:rPr>
        <w:t xml:space="preserve">بن عمير الأسلمي </w:t>
      </w:r>
      <w:r w:rsidRPr="00C830DC">
        <w:rPr>
          <w:rStyle w:val="libFootnotenumChar"/>
          <w:rtl/>
        </w:rPr>
        <w:t>(4)</w:t>
      </w:r>
      <w:r>
        <w:rPr>
          <w:rtl/>
          <w:lang w:bidi="fa-IR"/>
        </w:rPr>
        <w:t>.</w:t>
      </w:r>
    </w:p>
    <w:p w14:paraId="7FE4656D" w14:textId="77777777" w:rsidR="005F5BB8" w:rsidRPr="007546DE" w:rsidRDefault="005F5BB8" w:rsidP="00BB12A9">
      <w:pPr>
        <w:pStyle w:val="libNormal"/>
        <w:rPr>
          <w:rtl/>
        </w:rPr>
      </w:pPr>
      <w:r w:rsidRPr="007546DE">
        <w:rPr>
          <w:rtl/>
        </w:rPr>
        <w:t>قيل هو اسم أبي حدرد.</w:t>
      </w:r>
    </w:p>
    <w:p w14:paraId="7813F7D0" w14:textId="77777777" w:rsidR="005F5BB8" w:rsidRPr="007546DE" w:rsidRDefault="005F5BB8" w:rsidP="00BB12A9">
      <w:pPr>
        <w:pStyle w:val="libNormal"/>
        <w:rPr>
          <w:rtl/>
        </w:rPr>
      </w:pPr>
      <w:r w:rsidRPr="002517A3">
        <w:rPr>
          <w:rStyle w:val="libBold2Char"/>
          <w:rtl/>
        </w:rPr>
        <w:t xml:space="preserve">4745 ـ عبد الله بن سلمة : </w:t>
      </w:r>
      <w:r w:rsidRPr="007546DE">
        <w:rPr>
          <w:rtl/>
        </w:rPr>
        <w:t xml:space="preserve">بن مالك </w:t>
      </w:r>
      <w:r w:rsidRPr="00C830DC">
        <w:rPr>
          <w:rStyle w:val="libFootnotenumChar"/>
          <w:rtl/>
        </w:rPr>
        <w:t>(5)</w:t>
      </w:r>
      <w:r w:rsidRPr="007546DE">
        <w:rPr>
          <w:rtl/>
        </w:rPr>
        <w:t xml:space="preserve"> بن الحارث بن عديّ بن الجد </w:t>
      </w:r>
      <w:r w:rsidRPr="00C830DC">
        <w:rPr>
          <w:rStyle w:val="libFootnotenumChar"/>
          <w:rtl/>
        </w:rPr>
        <w:t>(6)</w:t>
      </w:r>
      <w:r w:rsidRPr="007546DE">
        <w:rPr>
          <w:rtl/>
        </w:rPr>
        <w:t xml:space="preserve"> بن حارثة بن ضبيعة البلوي الأنصاري بالحلف ، أبو محمد. أمه أنيسة بنت عدي.</w:t>
      </w:r>
    </w:p>
    <w:p w14:paraId="3116D216" w14:textId="77777777" w:rsidR="005F5BB8" w:rsidRPr="007546DE" w:rsidRDefault="005F5BB8" w:rsidP="00BB12A9">
      <w:pPr>
        <w:pStyle w:val="libNormal"/>
        <w:rPr>
          <w:rtl/>
        </w:rPr>
      </w:pPr>
      <w:r w:rsidRPr="007546DE">
        <w:rPr>
          <w:rtl/>
        </w:rPr>
        <w:t>ذكره موسى بن عقبة ، عن ابن شهاب فيمن شهد بدرا. وذكره ابن إسحاق فيهم ، وفيمن استشهد بأحد.</w:t>
      </w:r>
    </w:p>
    <w:p w14:paraId="538662A5" w14:textId="77777777" w:rsidR="005F5BB8" w:rsidRPr="007546DE" w:rsidRDefault="005F5BB8" w:rsidP="00BB12A9">
      <w:pPr>
        <w:pStyle w:val="libNormal"/>
        <w:rPr>
          <w:rtl/>
        </w:rPr>
      </w:pPr>
      <w:r w:rsidRPr="007546DE">
        <w:rPr>
          <w:rtl/>
        </w:rPr>
        <w:t xml:space="preserve">وروى ابن أبي خيثمة والطبري ، من طريق سعيد بن عثمان البلوي ، عن جدته أنيسة بنت عدي ، أنها جاءت إلى رسول الله </w:t>
      </w:r>
      <w:r w:rsidRPr="00E662C5">
        <w:rPr>
          <w:rStyle w:val="libAlaemChar"/>
          <w:rtl/>
        </w:rPr>
        <w:t>صلى‌الله‌عليه‌وآله‌وسلم</w:t>
      </w:r>
      <w:r w:rsidRPr="007546DE">
        <w:rPr>
          <w:rtl/>
        </w:rPr>
        <w:t xml:space="preserve"> فقالت : يا رسول الله ، إن ابني عبد الله بن سلمة وكان بدريّا قتل يوم أحد أحببت أن أنقله فآنس بقربة ، فأذن لها رسول الله </w:t>
      </w:r>
      <w:r w:rsidRPr="00E662C5">
        <w:rPr>
          <w:rStyle w:val="libAlaemChar"/>
          <w:rtl/>
        </w:rPr>
        <w:t>صلى‌الله‌عليه‌وآله‌وسلم</w:t>
      </w:r>
      <w:r w:rsidRPr="007546DE">
        <w:rPr>
          <w:rtl/>
        </w:rPr>
        <w:t xml:space="preserve"> في نقله ، فعدلته بالمجذّر بن ذياد على ناضج له في عباءة ، فمرت بهما ، فعجب لهما الناس.</w:t>
      </w:r>
    </w:p>
    <w:p w14:paraId="658326CF" w14:textId="77777777" w:rsidR="005F5BB8" w:rsidRPr="007546DE" w:rsidRDefault="005F5BB8" w:rsidP="00BB12A9">
      <w:pPr>
        <w:pStyle w:val="libNormal"/>
        <w:rPr>
          <w:rtl/>
        </w:rPr>
      </w:pPr>
      <w:r>
        <w:rPr>
          <w:rtl/>
        </w:rPr>
        <w:t>و</w:t>
      </w:r>
      <w:r w:rsidRPr="007546DE">
        <w:rPr>
          <w:rtl/>
        </w:rPr>
        <w:t xml:space="preserve">كان عبد الله ثقيلا جسيما ، وكان المجذّر قليل اللحم ، فقال النبيّ </w:t>
      </w:r>
      <w:r w:rsidRPr="00E662C5">
        <w:rPr>
          <w:rStyle w:val="libAlaemChar"/>
          <w:rtl/>
        </w:rPr>
        <w:t>صلى‌الله‌عليه‌وسلم</w:t>
      </w:r>
      <w:r w:rsidRPr="007546DE">
        <w:rPr>
          <w:rtl/>
        </w:rPr>
        <w:t xml:space="preserve"> : «سوّى ما بينهما عملهما»</w:t>
      </w:r>
      <w:r>
        <w:rPr>
          <w:rtl/>
        </w:rPr>
        <w:t>.</w:t>
      </w:r>
    </w:p>
    <w:p w14:paraId="7374CF5A" w14:textId="77777777" w:rsidR="005F5BB8" w:rsidRPr="007546DE" w:rsidRDefault="005F5BB8" w:rsidP="00575020">
      <w:pPr>
        <w:pStyle w:val="libLine"/>
        <w:rPr>
          <w:rtl/>
        </w:rPr>
      </w:pPr>
      <w:r w:rsidRPr="007546DE">
        <w:rPr>
          <w:rtl/>
        </w:rPr>
        <w:t>__________________</w:t>
      </w:r>
    </w:p>
    <w:p w14:paraId="6343AF1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قبة.</w:t>
      </w:r>
    </w:p>
    <w:p w14:paraId="36A03DA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ابن سعد.</w:t>
      </w:r>
    </w:p>
    <w:p w14:paraId="3C69E9AA" w14:textId="77777777" w:rsidR="005F5BB8" w:rsidRPr="007546DE" w:rsidRDefault="005F5BB8" w:rsidP="00F74DAE">
      <w:pPr>
        <w:pStyle w:val="libFootnote0"/>
        <w:rPr>
          <w:rtl/>
          <w:lang w:bidi="fa-IR"/>
        </w:rPr>
      </w:pPr>
      <w:r>
        <w:rPr>
          <w:rtl/>
        </w:rPr>
        <w:t>(</w:t>
      </w:r>
      <w:r w:rsidRPr="007546DE">
        <w:rPr>
          <w:rtl/>
        </w:rPr>
        <w:t>3) سقط في أ.</w:t>
      </w:r>
    </w:p>
    <w:p w14:paraId="4635E8DD"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2987) ، الاستيعاب ت </w:t>
      </w:r>
      <w:r>
        <w:rPr>
          <w:rtl/>
        </w:rPr>
        <w:t>(</w:t>
      </w:r>
      <w:r w:rsidRPr="007546DE">
        <w:rPr>
          <w:rtl/>
        </w:rPr>
        <w:t>1580)</w:t>
      </w:r>
      <w:r>
        <w:rPr>
          <w:rtl/>
        </w:rPr>
        <w:t>.</w:t>
      </w:r>
    </w:p>
    <w:p w14:paraId="1D33326A"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2988) ، الاستيعاب ت </w:t>
      </w:r>
      <w:r>
        <w:rPr>
          <w:rtl/>
        </w:rPr>
        <w:t>(</w:t>
      </w:r>
      <w:r w:rsidRPr="007546DE">
        <w:rPr>
          <w:rtl/>
        </w:rPr>
        <w:t>1581)</w:t>
      </w:r>
      <w:r>
        <w:rPr>
          <w:rtl/>
        </w:rPr>
        <w:t>.</w:t>
      </w:r>
    </w:p>
    <w:p w14:paraId="5021D4F6"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والد.</w:t>
      </w:r>
    </w:p>
    <w:p w14:paraId="3CF3D402" w14:textId="77777777" w:rsidR="005F5BB8" w:rsidRPr="007546DE" w:rsidRDefault="005F5BB8" w:rsidP="00BB12A9">
      <w:pPr>
        <w:pStyle w:val="libNormal"/>
        <w:rPr>
          <w:rtl/>
        </w:rPr>
      </w:pPr>
      <w:r>
        <w:rPr>
          <w:rtl/>
        </w:rPr>
        <w:br w:type="page"/>
      </w:r>
      <w:r w:rsidRPr="007546DE">
        <w:rPr>
          <w:rtl/>
        </w:rPr>
        <w:lastRenderedPageBreak/>
        <w:t xml:space="preserve">وعبد الله بن سلمة هو الّذي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EB8EF2D" w14:textId="77777777" w:rsidTr="00DA59A6">
        <w:trPr>
          <w:tblCellSpacing w:w="15" w:type="dxa"/>
          <w:jc w:val="center"/>
        </w:trPr>
        <w:tc>
          <w:tcPr>
            <w:tcW w:w="2400" w:type="pct"/>
            <w:vAlign w:val="center"/>
          </w:tcPr>
          <w:p w14:paraId="7119271E" w14:textId="77777777" w:rsidR="005F5BB8" w:rsidRPr="007546DE" w:rsidRDefault="005F5BB8" w:rsidP="00BB749F">
            <w:pPr>
              <w:pStyle w:val="libPoem"/>
              <w:rPr>
                <w:rtl/>
              </w:rPr>
            </w:pPr>
            <w:r w:rsidRPr="007546DE">
              <w:rPr>
                <w:rtl/>
              </w:rPr>
              <w:t xml:space="preserve">أنا الّذي يقال أصلي من بليّيّ </w:t>
            </w:r>
            <w:r w:rsidRPr="00C830DC">
              <w:rPr>
                <w:rStyle w:val="libFootnotenumChar"/>
                <w:rtl/>
              </w:rPr>
              <w:t>(1)</w:t>
            </w:r>
            <w:r w:rsidRPr="007546DE">
              <w:rPr>
                <w:rtl/>
              </w:rPr>
              <w:t xml:space="preserve"> </w:t>
            </w:r>
            <w:r w:rsidRPr="00787285">
              <w:rPr>
                <w:rStyle w:val="libPoemTiniCharChar"/>
                <w:rtl/>
              </w:rPr>
              <w:br/>
              <w:t> </w:t>
            </w:r>
          </w:p>
        </w:tc>
        <w:tc>
          <w:tcPr>
            <w:tcW w:w="200" w:type="pct"/>
            <w:vAlign w:val="center"/>
          </w:tcPr>
          <w:p w14:paraId="6CFE944B" w14:textId="77777777" w:rsidR="005F5BB8" w:rsidRPr="007546DE" w:rsidRDefault="005F5BB8" w:rsidP="00BB749F">
            <w:pPr>
              <w:pStyle w:val="libPoem"/>
            </w:pPr>
            <w:r w:rsidRPr="007546DE">
              <w:rPr>
                <w:rtl/>
              </w:rPr>
              <w:t> </w:t>
            </w:r>
          </w:p>
        </w:tc>
        <w:tc>
          <w:tcPr>
            <w:tcW w:w="2400" w:type="pct"/>
            <w:vAlign w:val="center"/>
          </w:tcPr>
          <w:p w14:paraId="7D8BFEBF" w14:textId="77777777" w:rsidR="005F5BB8" w:rsidRPr="007546DE" w:rsidRDefault="005F5BB8" w:rsidP="00BB749F">
            <w:pPr>
              <w:pStyle w:val="libPoem"/>
            </w:pPr>
            <w:r w:rsidRPr="007546DE">
              <w:rPr>
                <w:rtl/>
              </w:rPr>
              <w:t xml:space="preserve">أطعن بالصّعدة حتّى تنثني </w:t>
            </w:r>
            <w:r w:rsidRPr="00787285">
              <w:rPr>
                <w:rStyle w:val="libPoemTiniCharChar"/>
                <w:rtl/>
              </w:rPr>
              <w:br/>
              <w:t> </w:t>
            </w:r>
          </w:p>
        </w:tc>
      </w:tr>
    </w:tbl>
    <w:p w14:paraId="17BC930D" w14:textId="77777777" w:rsidR="005F5BB8" w:rsidRDefault="005F5BB8" w:rsidP="00F74DAE">
      <w:pPr>
        <w:pStyle w:val="libFootnote0"/>
        <w:rPr>
          <w:rtl/>
        </w:rPr>
      </w:pPr>
      <w:r w:rsidRPr="007546DE">
        <w:rPr>
          <w:rtl/>
        </w:rPr>
        <w:t>ولا يرى مجذّرا يفري فريّي</w:t>
      </w:r>
    </w:p>
    <w:p w14:paraId="38621D62" w14:textId="77777777" w:rsidR="005F5BB8" w:rsidRDefault="005F5BB8" w:rsidP="00F74DAE">
      <w:pPr>
        <w:pStyle w:val="libFootnote0"/>
        <w:rPr>
          <w:rtl/>
        </w:rPr>
      </w:pPr>
      <w:r>
        <w:rPr>
          <w:rtl/>
        </w:rPr>
        <w:t>[</w:t>
      </w:r>
      <w:r w:rsidRPr="007546DE">
        <w:rPr>
          <w:rtl/>
        </w:rPr>
        <w:t>الرجز</w:t>
      </w:r>
      <w:r>
        <w:rPr>
          <w:rtl/>
        </w:rPr>
        <w:t>]</w:t>
      </w:r>
    </w:p>
    <w:p w14:paraId="270E1344" w14:textId="77777777" w:rsidR="005F5BB8" w:rsidRPr="007546DE" w:rsidRDefault="005F5BB8" w:rsidP="00BB12A9">
      <w:pPr>
        <w:pStyle w:val="libNormal"/>
        <w:rPr>
          <w:rtl/>
        </w:rPr>
      </w:pPr>
      <w:r w:rsidRPr="007546DE">
        <w:rPr>
          <w:rtl/>
        </w:rPr>
        <w:t>إسناده حسن ، وسلمة والد عبد الله ضبطه الدار الدّارقطنيّ بالكسر.</w:t>
      </w:r>
    </w:p>
    <w:p w14:paraId="6205E94C" w14:textId="77777777" w:rsidR="005F5BB8" w:rsidRPr="002517A3" w:rsidRDefault="005F5BB8" w:rsidP="00BB12A9">
      <w:pPr>
        <w:pStyle w:val="libNormal"/>
        <w:rPr>
          <w:rStyle w:val="libBold2Char"/>
          <w:rtl/>
        </w:rPr>
      </w:pPr>
      <w:r w:rsidRPr="002517A3">
        <w:rPr>
          <w:rStyle w:val="libBold2Char"/>
          <w:rtl/>
        </w:rPr>
        <w:t xml:space="preserve">4746 ـ عبد الله بن أبي سليط </w:t>
      </w:r>
      <w:r w:rsidRPr="00C830DC">
        <w:rPr>
          <w:rStyle w:val="libFootnotenumChar"/>
          <w:rtl/>
        </w:rPr>
        <w:t>(2)</w:t>
      </w:r>
      <w:r w:rsidRPr="002517A3">
        <w:rPr>
          <w:rStyle w:val="libBold2Char"/>
          <w:rtl/>
        </w:rPr>
        <w:t xml:space="preserve"> :</w:t>
      </w:r>
    </w:p>
    <w:p w14:paraId="17D40166" w14:textId="77777777" w:rsidR="005F5BB8" w:rsidRPr="007546DE" w:rsidRDefault="005F5BB8" w:rsidP="00BB12A9">
      <w:pPr>
        <w:pStyle w:val="libNormal"/>
        <w:rPr>
          <w:rtl/>
        </w:rPr>
      </w:pPr>
      <w:r w:rsidRPr="007546DE">
        <w:rPr>
          <w:rtl/>
        </w:rPr>
        <w:t>كان أبوه بدريا ، في صحبة عبد الله نظر ، وهو مدني.</w:t>
      </w:r>
    </w:p>
    <w:p w14:paraId="3B46520A" w14:textId="77777777" w:rsidR="005F5BB8" w:rsidRPr="007546DE" w:rsidRDefault="005F5BB8" w:rsidP="00BB12A9">
      <w:pPr>
        <w:pStyle w:val="libNormal"/>
        <w:rPr>
          <w:rtl/>
        </w:rPr>
      </w:pPr>
      <w:r w:rsidRPr="007546DE">
        <w:rPr>
          <w:rtl/>
        </w:rPr>
        <w:t>روى في النهي عن لحوم الحمر الأهلية ، ذكره أبو عمر.</w:t>
      </w:r>
    </w:p>
    <w:p w14:paraId="13C61504" w14:textId="77777777" w:rsidR="005F5BB8" w:rsidRPr="007546DE" w:rsidRDefault="005F5BB8" w:rsidP="00BB12A9">
      <w:pPr>
        <w:pStyle w:val="libNormal"/>
        <w:rPr>
          <w:rtl/>
        </w:rPr>
      </w:pPr>
      <w:r w:rsidRPr="007546DE">
        <w:rPr>
          <w:rtl/>
        </w:rPr>
        <w:t>قلت : وذكره ابن حبان في الصحابة ثم في التابعين ، وقال : له صحبة فيما يزعمون.</w:t>
      </w:r>
    </w:p>
    <w:p w14:paraId="3120E397" w14:textId="77777777" w:rsidR="005F5BB8" w:rsidRPr="007546DE" w:rsidRDefault="005F5BB8" w:rsidP="00BB12A9">
      <w:pPr>
        <w:pStyle w:val="libNormal"/>
        <w:rPr>
          <w:rtl/>
        </w:rPr>
      </w:pPr>
      <w:r w:rsidRPr="002517A3">
        <w:rPr>
          <w:rStyle w:val="libBold2Char"/>
          <w:rtl/>
        </w:rPr>
        <w:t xml:space="preserve">4747 ـ عبد الله بن سليم </w:t>
      </w:r>
      <w:r w:rsidRPr="00C830DC">
        <w:rPr>
          <w:rStyle w:val="libFootnotenumChar"/>
          <w:rtl/>
        </w:rPr>
        <w:t>(3)</w:t>
      </w:r>
      <w:r w:rsidRPr="002517A3">
        <w:rPr>
          <w:rStyle w:val="libBold2Char"/>
          <w:rtl/>
        </w:rPr>
        <w:t xml:space="preserve"> : </w:t>
      </w:r>
      <w:r w:rsidRPr="007546DE">
        <w:rPr>
          <w:rtl/>
        </w:rPr>
        <w:t xml:space="preserve">أو سليمان بن أكيمة </w:t>
      </w:r>
      <w:r w:rsidRPr="00C830DC">
        <w:rPr>
          <w:rStyle w:val="libFootnotenumChar"/>
          <w:rtl/>
        </w:rPr>
        <w:t>(4)</w:t>
      </w:r>
      <w:r w:rsidRPr="007546DE">
        <w:rPr>
          <w:rtl/>
        </w:rPr>
        <w:t xml:space="preserve"> في السنن المهملة.</w:t>
      </w:r>
    </w:p>
    <w:p w14:paraId="55C7E6FB" w14:textId="77777777" w:rsidR="005F5BB8" w:rsidRPr="007546DE" w:rsidRDefault="005F5BB8" w:rsidP="00BB12A9">
      <w:pPr>
        <w:pStyle w:val="libNormal"/>
        <w:rPr>
          <w:rtl/>
        </w:rPr>
      </w:pPr>
      <w:r w:rsidRPr="002517A3">
        <w:rPr>
          <w:rStyle w:val="libBold2Char"/>
          <w:rtl/>
        </w:rPr>
        <w:t xml:space="preserve">4748 ـ عبد الله بن سنان : </w:t>
      </w:r>
      <w:r w:rsidRPr="007546DE">
        <w:rPr>
          <w:rtl/>
        </w:rPr>
        <w:t xml:space="preserve">بن نبيشة المزني </w:t>
      </w:r>
      <w:r w:rsidRPr="00C830DC">
        <w:rPr>
          <w:rStyle w:val="libFootnotenumChar"/>
          <w:rtl/>
        </w:rPr>
        <w:t>(5)</w:t>
      </w:r>
      <w:r w:rsidRPr="007546DE">
        <w:rPr>
          <w:rtl/>
        </w:rPr>
        <w:t xml:space="preserve"> ، والد علقمة. وقيل عبد الله بن عمرو بن سنان.</w:t>
      </w:r>
    </w:p>
    <w:p w14:paraId="70F4FDD4" w14:textId="77777777" w:rsidR="005F5BB8" w:rsidRPr="007546DE" w:rsidRDefault="005F5BB8" w:rsidP="00BB12A9">
      <w:pPr>
        <w:pStyle w:val="libNormal"/>
        <w:rPr>
          <w:rtl/>
        </w:rPr>
      </w:pPr>
      <w:r w:rsidRPr="007546DE">
        <w:rPr>
          <w:rtl/>
        </w:rPr>
        <w:t>قال خليفة : له صحبة. وسيأتي نسبته إلى مزينة ، قال : وله دار بالبصرة ، ومات في خلافة معاوية ، قال : وهو غير عبد الله والد بكر ، وكذا قال الآجري عن أبي داود ، وليس علقمة وبكر أخوين ، وخالفه البخاري ، فقال : هما أخوان ، وتبعه ابن حبّان.</w:t>
      </w:r>
    </w:p>
    <w:p w14:paraId="01BA9545" w14:textId="77777777" w:rsidR="005F5BB8" w:rsidRPr="007546DE" w:rsidRDefault="005F5BB8" w:rsidP="00BB12A9">
      <w:pPr>
        <w:pStyle w:val="libNormal"/>
        <w:rPr>
          <w:rtl/>
        </w:rPr>
      </w:pPr>
      <w:r w:rsidRPr="007546DE">
        <w:rPr>
          <w:rtl/>
        </w:rPr>
        <w:t xml:space="preserve">ويؤيد قول أبي داود أنّ والد بكر قيل فيه عبد الله بن عمرو بن هلال ، وفي أبي داود والتّرمذي من رواية علقمة بن عبد الله </w:t>
      </w:r>
      <w:r>
        <w:rPr>
          <w:rtl/>
        </w:rPr>
        <w:t>[</w:t>
      </w:r>
      <w:r w:rsidRPr="007546DE">
        <w:rPr>
          <w:rtl/>
        </w:rPr>
        <w:t>بن سنان</w:t>
      </w:r>
      <w:r>
        <w:rPr>
          <w:rtl/>
        </w:rPr>
        <w:t>]</w:t>
      </w:r>
      <w:r w:rsidRPr="007546DE">
        <w:rPr>
          <w:rtl/>
        </w:rPr>
        <w:t xml:space="preserve"> </w:t>
      </w:r>
      <w:r w:rsidRPr="00C830DC">
        <w:rPr>
          <w:rStyle w:val="libFootnotenumChar"/>
          <w:rtl/>
        </w:rPr>
        <w:t>(6)</w:t>
      </w:r>
      <w:r w:rsidRPr="007546DE">
        <w:rPr>
          <w:rtl/>
        </w:rPr>
        <w:t xml:space="preserve"> حديثان. وأخرج له أبو نعيم في المعرفة ثالثا.</w:t>
      </w:r>
    </w:p>
    <w:p w14:paraId="6DFD373A" w14:textId="77777777" w:rsidR="005F5BB8" w:rsidRPr="002517A3" w:rsidRDefault="005F5BB8" w:rsidP="00BB12A9">
      <w:pPr>
        <w:pStyle w:val="libNormal"/>
        <w:rPr>
          <w:rStyle w:val="libBold2Char"/>
          <w:rtl/>
        </w:rPr>
      </w:pPr>
      <w:r w:rsidRPr="002517A3">
        <w:rPr>
          <w:rStyle w:val="libBold2Char"/>
          <w:rtl/>
        </w:rPr>
        <w:t xml:space="preserve">4749 ـ عبد الله بن سندر الجذامي </w:t>
      </w:r>
      <w:r w:rsidRPr="00C830DC">
        <w:rPr>
          <w:rStyle w:val="libFootnotenumChar"/>
          <w:rtl/>
        </w:rPr>
        <w:t>(7)</w:t>
      </w:r>
      <w:r w:rsidRPr="002517A3">
        <w:rPr>
          <w:rStyle w:val="libBold2Char"/>
          <w:rtl/>
        </w:rPr>
        <w:t xml:space="preserve"> :</w:t>
      </w:r>
    </w:p>
    <w:p w14:paraId="263CB0FF" w14:textId="77777777" w:rsidR="005F5BB8" w:rsidRPr="007546DE" w:rsidRDefault="005F5BB8" w:rsidP="00575020">
      <w:pPr>
        <w:pStyle w:val="libLine"/>
        <w:rPr>
          <w:rtl/>
        </w:rPr>
      </w:pPr>
      <w:r w:rsidRPr="007546DE">
        <w:rPr>
          <w:rtl/>
        </w:rPr>
        <w:t>__________________</w:t>
      </w:r>
    </w:p>
    <w:p w14:paraId="015EFA0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عملي.</w:t>
      </w:r>
    </w:p>
    <w:p w14:paraId="33AAE51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2990) ، الاستيعاب ت </w:t>
      </w:r>
      <w:r>
        <w:rPr>
          <w:rtl/>
        </w:rPr>
        <w:t>(</w:t>
      </w:r>
      <w:r w:rsidRPr="007546DE">
        <w:rPr>
          <w:rtl/>
        </w:rPr>
        <w:t>1582) ، الثقات 3 / 245 ، تجريد أسماء الصحابة 1 / 316 ، الجرح والتعديل 5 / 67 ، غاية النهاية 1 / 421 ، معرفة القراء الكبار 1 / 352 التاريخ الكبير 1 / 98 ، تقريب التهذيب 1 / 421 ، الوافي بالوفيات 17 / 204 ، روضات الجنان 5 / 185.</w:t>
      </w:r>
    </w:p>
    <w:p w14:paraId="3E246C1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سليمان.</w:t>
      </w:r>
    </w:p>
    <w:p w14:paraId="1652A80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تقدم في سليم بن أكيمة.</w:t>
      </w:r>
    </w:p>
    <w:p w14:paraId="7C05AAAC"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2992)</w:t>
      </w:r>
      <w:r>
        <w:rPr>
          <w:rtl/>
        </w:rPr>
        <w:t>.</w:t>
      </w:r>
    </w:p>
    <w:p w14:paraId="00719248" w14:textId="77777777" w:rsidR="005F5BB8" w:rsidRPr="007546DE" w:rsidRDefault="005F5BB8" w:rsidP="00F74DAE">
      <w:pPr>
        <w:pStyle w:val="libFootnote0"/>
        <w:rPr>
          <w:rtl/>
          <w:lang w:bidi="fa-IR"/>
        </w:rPr>
      </w:pPr>
      <w:r>
        <w:rPr>
          <w:rtl/>
        </w:rPr>
        <w:t>(</w:t>
      </w:r>
      <w:r w:rsidRPr="007546DE">
        <w:rPr>
          <w:rtl/>
        </w:rPr>
        <w:t>6) سقط في أ.</w:t>
      </w:r>
    </w:p>
    <w:p w14:paraId="20058922"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 xml:space="preserve">2993) ، الاستيعاب ت </w:t>
      </w:r>
      <w:r>
        <w:rPr>
          <w:rtl/>
        </w:rPr>
        <w:t>(</w:t>
      </w:r>
      <w:r w:rsidRPr="007546DE">
        <w:rPr>
          <w:rtl/>
        </w:rPr>
        <w:t>1583)</w:t>
      </w:r>
      <w:r>
        <w:rPr>
          <w:rtl/>
        </w:rPr>
        <w:t>.</w:t>
      </w:r>
    </w:p>
    <w:p w14:paraId="0F6AA0F1" w14:textId="77777777" w:rsidR="005F5BB8" w:rsidRPr="007546DE" w:rsidRDefault="005F5BB8" w:rsidP="00BB12A9">
      <w:pPr>
        <w:pStyle w:val="libNormal"/>
        <w:rPr>
          <w:rtl/>
        </w:rPr>
      </w:pPr>
      <w:r>
        <w:rPr>
          <w:rtl/>
        </w:rPr>
        <w:br w:type="page"/>
      </w:r>
      <w:r w:rsidRPr="007546DE">
        <w:rPr>
          <w:rtl/>
        </w:rPr>
        <w:lastRenderedPageBreak/>
        <w:t>قال ابن أبي حاتم : يكنى أبا الأسود.</w:t>
      </w:r>
      <w:r>
        <w:rPr>
          <w:rFonts w:hint="cs"/>
          <w:rtl/>
        </w:rPr>
        <w:t xml:space="preserve"> </w:t>
      </w:r>
      <w:r>
        <w:rPr>
          <w:rtl/>
        </w:rPr>
        <w:t>و</w:t>
      </w:r>
      <w:r w:rsidRPr="007546DE">
        <w:rPr>
          <w:rtl/>
        </w:rPr>
        <w:t xml:space="preserve">روى عن النبي </w:t>
      </w:r>
      <w:r w:rsidRPr="00E662C5">
        <w:rPr>
          <w:rStyle w:val="libAlaemChar"/>
          <w:rtl/>
        </w:rPr>
        <w:t>صلى‌الله‌عليه‌وسلم</w:t>
      </w:r>
      <w:r w:rsidRPr="007546DE">
        <w:rPr>
          <w:rtl/>
        </w:rPr>
        <w:t xml:space="preserve"> : غفار غفر الله لها.</w:t>
      </w:r>
      <w:r>
        <w:rPr>
          <w:rFonts w:hint="cs"/>
          <w:rtl/>
        </w:rPr>
        <w:t xml:space="preserve"> </w:t>
      </w:r>
      <w:r w:rsidRPr="007546DE">
        <w:rPr>
          <w:rtl/>
        </w:rPr>
        <w:t xml:space="preserve">وقال </w:t>
      </w:r>
      <w:r>
        <w:rPr>
          <w:rtl/>
        </w:rPr>
        <w:t xml:space="preserve">: </w:t>
      </w:r>
      <w:r w:rsidRPr="007546DE">
        <w:rPr>
          <w:rtl/>
        </w:rPr>
        <w:t xml:space="preserve">إنه سمعه من النبيّ </w:t>
      </w:r>
      <w:r w:rsidRPr="00E662C5">
        <w:rPr>
          <w:rStyle w:val="libAlaemChar"/>
          <w:rtl/>
        </w:rPr>
        <w:t>صلى‌الله‌عليه‌وسلم</w:t>
      </w:r>
      <w:r w:rsidRPr="007546DE">
        <w:rPr>
          <w:rtl/>
        </w:rPr>
        <w:t>. وروى حديثا آخر في قصّة أبيه.</w:t>
      </w:r>
    </w:p>
    <w:p w14:paraId="08ACF663" w14:textId="77777777" w:rsidR="005F5BB8" w:rsidRPr="007546DE" w:rsidRDefault="005F5BB8" w:rsidP="00BB12A9">
      <w:pPr>
        <w:pStyle w:val="libNormal"/>
        <w:rPr>
          <w:rtl/>
        </w:rPr>
      </w:pPr>
      <w:r w:rsidRPr="007546DE">
        <w:rPr>
          <w:rtl/>
        </w:rPr>
        <w:t xml:space="preserve">قلت : المعروف أن الصحبة لسندر ، وكذلك الحديث المذكور كما تقدم في السين ، لكن إذا خصي </w:t>
      </w:r>
      <w:r w:rsidRPr="00C830DC">
        <w:rPr>
          <w:rStyle w:val="libFootnotenumChar"/>
          <w:rtl/>
        </w:rPr>
        <w:t>(1)</w:t>
      </w:r>
      <w:r w:rsidRPr="007546DE">
        <w:rPr>
          <w:rtl/>
        </w:rPr>
        <w:t xml:space="preserve"> سندر في زمن النبيّ </w:t>
      </w:r>
      <w:r w:rsidRPr="00E662C5">
        <w:rPr>
          <w:rStyle w:val="libAlaemChar"/>
          <w:rtl/>
        </w:rPr>
        <w:t>صلى‌الله‌عليه‌وسلم</w:t>
      </w:r>
      <w:r w:rsidRPr="007546DE">
        <w:rPr>
          <w:rtl/>
        </w:rPr>
        <w:t xml:space="preserve"> اقتضى أن يكون لابنه عبد الله صحبة أو رؤية.</w:t>
      </w:r>
      <w:r>
        <w:rPr>
          <w:rFonts w:hint="cs"/>
          <w:rtl/>
        </w:rPr>
        <w:t xml:space="preserve"> </w:t>
      </w:r>
      <w:r w:rsidRPr="007546DE">
        <w:rPr>
          <w:rtl/>
        </w:rPr>
        <w:t xml:space="preserve">وقيل إن اسمه عبد الرحمن كما سيأتي. ووجدت له في كتاب مصر ما يدل على أنه كان في عهد النبيّ </w:t>
      </w:r>
      <w:r w:rsidRPr="00E662C5">
        <w:rPr>
          <w:rStyle w:val="libAlaemChar"/>
          <w:rtl/>
        </w:rPr>
        <w:t>صلى‌الله‌عليه‌وسلم</w:t>
      </w:r>
      <w:r w:rsidRPr="007546DE">
        <w:rPr>
          <w:rtl/>
        </w:rPr>
        <w:t xml:space="preserve"> كبيرا ، فذكر الليث بن سعد ، قال : لم يبلغنا أن عمر أقطع أحدا من الناس شيئا إلا ابن سندر ، فإنه أقطعه من الأرض منية الأصبغ ، فلم تزل له حتى مات ، فاشتراها الأصبغ بن عبد العزيز بن مروان من ورثته </w:t>
      </w:r>
      <w:r w:rsidRPr="00C830DC">
        <w:rPr>
          <w:rStyle w:val="libFootnotenumChar"/>
          <w:rtl/>
        </w:rPr>
        <w:t>(2)</w:t>
      </w:r>
      <w:r w:rsidRPr="007546DE">
        <w:rPr>
          <w:rtl/>
        </w:rPr>
        <w:t xml:space="preserve"> ، ليس بمصر قطعة </w:t>
      </w:r>
      <w:r w:rsidRPr="00C830DC">
        <w:rPr>
          <w:rStyle w:val="libFootnotenumChar"/>
          <w:rtl/>
        </w:rPr>
        <w:t>(3)</w:t>
      </w:r>
      <w:r w:rsidRPr="007546DE">
        <w:rPr>
          <w:rtl/>
        </w:rPr>
        <w:t xml:space="preserve"> أفضل منها ، ولا أقدم.</w:t>
      </w:r>
      <w:r>
        <w:rPr>
          <w:rFonts w:hint="cs"/>
          <w:rtl/>
        </w:rPr>
        <w:t xml:space="preserve"> </w:t>
      </w:r>
      <w:r w:rsidRPr="007546DE">
        <w:rPr>
          <w:rtl/>
        </w:rPr>
        <w:t>وسيأتي مزيد في ذلك في مسروح في حرف الميم.</w:t>
      </w:r>
    </w:p>
    <w:p w14:paraId="6E74F1F7" w14:textId="77777777" w:rsidR="005F5BB8" w:rsidRPr="007546DE" w:rsidRDefault="005F5BB8" w:rsidP="00BB12A9">
      <w:pPr>
        <w:pStyle w:val="libNormal"/>
        <w:rPr>
          <w:rtl/>
        </w:rPr>
      </w:pPr>
      <w:r w:rsidRPr="002517A3">
        <w:rPr>
          <w:rStyle w:val="libBold2Char"/>
          <w:rtl/>
        </w:rPr>
        <w:t xml:space="preserve">4750 ـ عبد الله بن سهل : </w:t>
      </w:r>
      <w:r w:rsidRPr="007546DE">
        <w:rPr>
          <w:rtl/>
        </w:rPr>
        <w:t xml:space="preserve">بن رافع الأنصاري </w:t>
      </w:r>
      <w:r w:rsidRPr="00C830DC">
        <w:rPr>
          <w:rStyle w:val="libFootnotenumChar"/>
          <w:rtl/>
        </w:rPr>
        <w:t>(4)</w:t>
      </w:r>
      <w:r w:rsidRPr="007546DE">
        <w:rPr>
          <w:rtl/>
        </w:rPr>
        <w:t xml:space="preserve"> ثم الأشهلي ، من بني زعوراء. وقيل إنه غساني ، حالف بني عبد الأشهل.</w:t>
      </w:r>
    </w:p>
    <w:p w14:paraId="1773898E" w14:textId="77777777" w:rsidR="005F5BB8" w:rsidRPr="007546DE" w:rsidRDefault="005F5BB8" w:rsidP="00BB12A9">
      <w:pPr>
        <w:pStyle w:val="libNormal"/>
        <w:rPr>
          <w:rtl/>
        </w:rPr>
      </w:pPr>
      <w:r w:rsidRPr="007546DE">
        <w:rPr>
          <w:rtl/>
        </w:rPr>
        <w:t>ذكره موسى بن عقبة ، وابن إسحاق في البدريين ، وهو أخو رافع بن سهل في قول ابن الأثير ، وفيه نظر ، لاختلاف النسبين ، ويقال : إن عبد الله بن سهل هذا قتل يوم الخندق.</w:t>
      </w:r>
    </w:p>
    <w:p w14:paraId="4670CF59" w14:textId="77777777" w:rsidR="005F5BB8" w:rsidRPr="007546DE" w:rsidRDefault="005F5BB8" w:rsidP="00BB12A9">
      <w:pPr>
        <w:pStyle w:val="libNormal"/>
        <w:rPr>
          <w:rtl/>
          <w:lang w:bidi="fa-IR"/>
        </w:rPr>
      </w:pPr>
      <w:r w:rsidRPr="002517A3">
        <w:rPr>
          <w:rStyle w:val="libBold2Char"/>
          <w:rtl/>
        </w:rPr>
        <w:t xml:space="preserve">4751 ـ عبد الله بن سهل : </w:t>
      </w:r>
      <w:r w:rsidRPr="007546DE">
        <w:rPr>
          <w:rtl/>
          <w:lang w:bidi="fa-IR"/>
        </w:rPr>
        <w:t xml:space="preserve">بن زيد الأنصاري الحارثي </w:t>
      </w:r>
      <w:r w:rsidRPr="00C830DC">
        <w:rPr>
          <w:rStyle w:val="libFootnotenumChar"/>
          <w:rtl/>
        </w:rPr>
        <w:t>(5)</w:t>
      </w:r>
      <w:r>
        <w:rPr>
          <w:rtl/>
          <w:lang w:bidi="fa-IR"/>
        </w:rPr>
        <w:t>.</w:t>
      </w:r>
    </w:p>
    <w:p w14:paraId="70CF5D19" w14:textId="77777777" w:rsidR="005F5BB8" w:rsidRPr="007546DE" w:rsidRDefault="005F5BB8" w:rsidP="00BB12A9">
      <w:pPr>
        <w:pStyle w:val="libNormal"/>
        <w:rPr>
          <w:rtl/>
        </w:rPr>
      </w:pPr>
      <w:r w:rsidRPr="007546DE">
        <w:rPr>
          <w:rtl/>
        </w:rPr>
        <w:t>له ذكر في</w:t>
      </w:r>
      <w:r>
        <w:rPr>
          <w:rFonts w:hint="cs"/>
          <w:rtl/>
        </w:rPr>
        <w:t xml:space="preserve"> </w:t>
      </w:r>
      <w:r w:rsidRPr="007546DE">
        <w:rPr>
          <w:rtl/>
        </w:rPr>
        <w:t xml:space="preserve">حديث سهل بن أبي خيثمة أنه قتل بخيبر فجاء أخوه عبد الرحمن بن سهل يتكلم ، فقال النبيّ </w:t>
      </w:r>
      <w:r w:rsidRPr="00E662C5">
        <w:rPr>
          <w:rStyle w:val="libAlaemChar"/>
          <w:rtl/>
        </w:rPr>
        <w:t>صلى‌الله‌عليه‌وسلم</w:t>
      </w:r>
      <w:r w:rsidRPr="007546DE">
        <w:rPr>
          <w:rtl/>
        </w:rPr>
        <w:t xml:space="preserve"> : «كبّر كبّر</w:t>
      </w:r>
      <w:r>
        <w:rPr>
          <w:rtl/>
        </w:rPr>
        <w:t xml:space="preserve"> ..</w:t>
      </w:r>
      <w:r w:rsidRPr="007546DE">
        <w:rPr>
          <w:rtl/>
        </w:rPr>
        <w:t>.» الحديث بطوله في القسامة ، أخرجه الشيخان ، والموطأ وغيرهم.</w:t>
      </w:r>
      <w:r>
        <w:rPr>
          <w:rFonts w:hint="cs"/>
          <w:rtl/>
        </w:rPr>
        <w:t xml:space="preserve"> </w:t>
      </w:r>
      <w:r w:rsidRPr="007546DE">
        <w:rPr>
          <w:rtl/>
        </w:rPr>
        <w:t>ووقع في رواية ابن إسحاق أنه خرج مع أصحابه إلى خيبر يمتارون تمرا فوجد في عين قد كسرت عنقه ثم طرح فيها.</w:t>
      </w:r>
    </w:p>
    <w:p w14:paraId="5E338B21" w14:textId="77777777" w:rsidR="005F5BB8" w:rsidRPr="007546DE" w:rsidRDefault="005F5BB8" w:rsidP="00BB12A9">
      <w:pPr>
        <w:pStyle w:val="libNormal"/>
        <w:rPr>
          <w:rtl/>
          <w:lang w:bidi="fa-IR"/>
        </w:rPr>
      </w:pPr>
      <w:r w:rsidRPr="002517A3">
        <w:rPr>
          <w:rStyle w:val="libBold2Char"/>
          <w:rtl/>
        </w:rPr>
        <w:t xml:space="preserve">4752 ز ـ عبد الله بن سهل بن بشير : </w:t>
      </w:r>
      <w:r w:rsidRPr="007546DE">
        <w:rPr>
          <w:rtl/>
          <w:lang w:bidi="fa-IR"/>
        </w:rPr>
        <w:t xml:space="preserve">يأتي في القسم الثالث </w:t>
      </w:r>
      <w:r w:rsidRPr="00C830DC">
        <w:rPr>
          <w:rStyle w:val="libFootnotenumChar"/>
          <w:rtl/>
        </w:rPr>
        <w:t>(6)</w:t>
      </w:r>
      <w:r>
        <w:rPr>
          <w:rtl/>
          <w:lang w:bidi="fa-IR"/>
        </w:rPr>
        <w:t>.</w:t>
      </w:r>
    </w:p>
    <w:p w14:paraId="7A6D6559" w14:textId="77777777" w:rsidR="005F5BB8" w:rsidRDefault="005F5BB8" w:rsidP="002517A3">
      <w:pPr>
        <w:pStyle w:val="libBold2"/>
        <w:rPr>
          <w:rtl/>
        </w:rPr>
      </w:pPr>
      <w:r w:rsidRPr="00B6730E">
        <w:rPr>
          <w:rtl/>
        </w:rPr>
        <w:t>4753 ز</w:t>
      </w:r>
      <w:r>
        <w:rPr>
          <w:rtl/>
        </w:rPr>
        <w:t xml:space="preserve"> ـ </w:t>
      </w:r>
      <w:r w:rsidRPr="00B6730E">
        <w:rPr>
          <w:rtl/>
        </w:rPr>
        <w:t xml:space="preserve">عبد الله بن سهيل </w:t>
      </w:r>
      <w:r>
        <w:rPr>
          <w:rtl/>
        </w:rPr>
        <w:t>:</w:t>
      </w:r>
    </w:p>
    <w:p w14:paraId="51D60AE8" w14:textId="77777777" w:rsidR="005F5BB8" w:rsidRPr="007546DE" w:rsidRDefault="005F5BB8" w:rsidP="00575020">
      <w:pPr>
        <w:pStyle w:val="libLine"/>
        <w:rPr>
          <w:rtl/>
        </w:rPr>
      </w:pPr>
      <w:r w:rsidRPr="007546DE">
        <w:rPr>
          <w:rtl/>
        </w:rPr>
        <w:t>__________________</w:t>
      </w:r>
    </w:p>
    <w:p w14:paraId="1B6D3EA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خص.</w:t>
      </w:r>
    </w:p>
    <w:p w14:paraId="4908398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زريته.</w:t>
      </w:r>
    </w:p>
    <w:p w14:paraId="5B93826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قطيعة.</w:t>
      </w:r>
    </w:p>
    <w:p w14:paraId="44FE702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2995) ، الاستيعاب ت </w:t>
      </w:r>
      <w:r>
        <w:rPr>
          <w:rtl/>
        </w:rPr>
        <w:t>(</w:t>
      </w:r>
      <w:r w:rsidRPr="007546DE">
        <w:rPr>
          <w:rtl/>
        </w:rPr>
        <w:t>1584)</w:t>
      </w:r>
      <w:r>
        <w:rPr>
          <w:rtl/>
        </w:rPr>
        <w:t>.</w:t>
      </w:r>
    </w:p>
    <w:p w14:paraId="70214DA0" w14:textId="77777777" w:rsidR="005F5BB8" w:rsidRPr="007546DE" w:rsidRDefault="005F5BB8" w:rsidP="00F74DAE">
      <w:pPr>
        <w:pStyle w:val="libFootnote0"/>
        <w:rPr>
          <w:rtl/>
          <w:lang w:bidi="fa-IR"/>
        </w:rPr>
      </w:pPr>
      <w:r>
        <w:rPr>
          <w:rtl/>
        </w:rPr>
        <w:t>(</w:t>
      </w:r>
      <w:r w:rsidRPr="007546DE">
        <w:rPr>
          <w:rtl/>
        </w:rPr>
        <w:t xml:space="preserve">5) تقريب التهذيب 1 / 421 ، تهذيب التهذيب 5 / 247 ، تقريب الكمال 2 / 691 الجرح والتعديل 5 / 319 ، التاريخ الكبير 5 / 98 ، الجمع بين رجال الصحيحين 5 / 57 تنقيح المقال 9894 ، أسد الغابة ت </w:t>
      </w:r>
      <w:r>
        <w:rPr>
          <w:rtl/>
        </w:rPr>
        <w:t>(</w:t>
      </w:r>
      <w:r w:rsidRPr="007546DE">
        <w:rPr>
          <w:rtl/>
        </w:rPr>
        <w:t xml:space="preserve">2996) ، الاستيعاب ت </w:t>
      </w:r>
      <w:r>
        <w:rPr>
          <w:rtl/>
        </w:rPr>
        <w:t>(</w:t>
      </w:r>
      <w:r w:rsidRPr="007546DE">
        <w:rPr>
          <w:rtl/>
        </w:rPr>
        <w:t>1585)</w:t>
      </w:r>
      <w:r>
        <w:rPr>
          <w:rtl/>
        </w:rPr>
        <w:t>.</w:t>
      </w:r>
    </w:p>
    <w:p w14:paraId="48ABDB93"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الثاني.</w:t>
      </w:r>
    </w:p>
    <w:p w14:paraId="04137856" w14:textId="77777777" w:rsidR="005F5BB8" w:rsidRPr="007546DE" w:rsidRDefault="005F5BB8" w:rsidP="00BB12A9">
      <w:pPr>
        <w:pStyle w:val="libNormal"/>
        <w:rPr>
          <w:rtl/>
        </w:rPr>
      </w:pPr>
      <w:r>
        <w:rPr>
          <w:rtl/>
        </w:rPr>
        <w:br w:type="page"/>
      </w:r>
      <w:r w:rsidRPr="007546DE">
        <w:rPr>
          <w:rtl/>
        </w:rPr>
        <w:lastRenderedPageBreak/>
        <w:t xml:space="preserve">روى عن النبيّ </w:t>
      </w:r>
      <w:r w:rsidRPr="00E662C5">
        <w:rPr>
          <w:rStyle w:val="libAlaemChar"/>
          <w:rtl/>
        </w:rPr>
        <w:t>صلى‌الله‌عليه‌وسلم</w:t>
      </w:r>
      <w:r w:rsidRPr="007546DE">
        <w:rPr>
          <w:rtl/>
        </w:rPr>
        <w:t>. وروى عنه</w:t>
      </w:r>
      <w:r>
        <w:rPr>
          <w:rtl/>
        </w:rPr>
        <w:t xml:space="preserve"> ..</w:t>
      </w:r>
      <w:r w:rsidRPr="007546DE">
        <w:rPr>
          <w:rtl/>
        </w:rPr>
        <w:t>. كذا ذكره ابن أبي حاتم وبيض له ، ولعله الّذي بعده.</w:t>
      </w:r>
    </w:p>
    <w:p w14:paraId="79FC3E3A" w14:textId="77777777" w:rsidR="005F5BB8" w:rsidRPr="007546DE" w:rsidRDefault="005F5BB8" w:rsidP="00BB12A9">
      <w:pPr>
        <w:pStyle w:val="libNormal"/>
        <w:rPr>
          <w:rtl/>
        </w:rPr>
      </w:pPr>
      <w:r w:rsidRPr="002517A3">
        <w:rPr>
          <w:rStyle w:val="libBold2Char"/>
          <w:rtl/>
        </w:rPr>
        <w:t xml:space="preserve">4754 ـ عبد الله بن سهيل بن عمرو </w:t>
      </w:r>
      <w:r w:rsidRPr="00C830DC">
        <w:rPr>
          <w:rStyle w:val="libFootnotenumChar"/>
          <w:rtl/>
        </w:rPr>
        <w:t>(1)</w:t>
      </w:r>
      <w:r w:rsidRPr="002517A3">
        <w:rPr>
          <w:rStyle w:val="libBold2Char"/>
          <w:rtl/>
        </w:rPr>
        <w:t xml:space="preserve"> : </w:t>
      </w:r>
      <w:r w:rsidRPr="007546DE">
        <w:rPr>
          <w:rtl/>
        </w:rPr>
        <w:t xml:space="preserve">أبو سهيل. أمه فاختة </w:t>
      </w:r>
      <w:r w:rsidRPr="00C830DC">
        <w:rPr>
          <w:rStyle w:val="libFootnotenumChar"/>
          <w:rtl/>
        </w:rPr>
        <w:t>(2)</w:t>
      </w:r>
      <w:r w:rsidRPr="007546DE">
        <w:rPr>
          <w:rtl/>
        </w:rPr>
        <w:t xml:space="preserve"> بنت عامر بن نوفل ابن عبد مناف.</w:t>
      </w:r>
    </w:p>
    <w:p w14:paraId="5CEC1FBE" w14:textId="77777777" w:rsidR="005F5BB8" w:rsidRPr="007546DE" w:rsidRDefault="005F5BB8" w:rsidP="00BB12A9">
      <w:pPr>
        <w:pStyle w:val="libNormal"/>
        <w:rPr>
          <w:rtl/>
        </w:rPr>
      </w:pPr>
      <w:r w:rsidRPr="007546DE">
        <w:rPr>
          <w:rtl/>
        </w:rPr>
        <w:t>قال ابن مندة : لا نعرف له رواية.</w:t>
      </w:r>
    </w:p>
    <w:p w14:paraId="698AB2C8" w14:textId="77777777" w:rsidR="005F5BB8" w:rsidRPr="007546DE" w:rsidRDefault="005F5BB8" w:rsidP="00BB12A9">
      <w:pPr>
        <w:pStyle w:val="libNormal"/>
        <w:rPr>
          <w:rtl/>
        </w:rPr>
      </w:pPr>
      <w:r w:rsidRPr="007546DE">
        <w:rPr>
          <w:rtl/>
        </w:rPr>
        <w:t xml:space="preserve">وذكره ابن إسحاق في مهاجرة الحبشة. وروى ابن مندة في مغازي ابن عائذ بسنده إلى ابن عباس قال : وممّن هاجر إلى الحبشة عبد الله بن سهيل بن عمرو. وقال البلاذري : هو مجمع </w:t>
      </w:r>
      <w:r w:rsidRPr="00C830DC">
        <w:rPr>
          <w:rStyle w:val="libFootnotenumChar"/>
          <w:rtl/>
        </w:rPr>
        <w:t>(3)</w:t>
      </w:r>
      <w:r w:rsidRPr="007546DE">
        <w:rPr>
          <w:rtl/>
        </w:rPr>
        <w:t xml:space="preserve"> عليه. وقال الواقديّ : أخذه أبوه بعد أن رجع من الحبشة ففتنه عن دينه ، فأظهر الرجوع ، وخرج معهم إلى بدر ففرّ إلى المسلمين ، وكان أحد الشهود بعد ذلك في صلح الحديبيّة ، وكان أسنّ من أخيه أبي جندل ، وهو الّذي أخذ الأمان لأبيه يوم الفتح ، وكان سهيل يقول بعد ذلك : قد جعل الله </w:t>
      </w:r>
      <w:r>
        <w:rPr>
          <w:rtl/>
        </w:rPr>
        <w:t>[</w:t>
      </w:r>
      <w:r w:rsidRPr="007546DE">
        <w:rPr>
          <w:rtl/>
        </w:rPr>
        <w:t>لا بني في الإسلام</w:t>
      </w:r>
      <w:r>
        <w:rPr>
          <w:rtl/>
        </w:rPr>
        <w:t>]</w:t>
      </w:r>
      <w:r w:rsidRPr="007546DE">
        <w:rPr>
          <w:rtl/>
        </w:rPr>
        <w:t xml:space="preserve"> </w:t>
      </w:r>
      <w:r w:rsidRPr="00C830DC">
        <w:rPr>
          <w:rStyle w:val="libFootnotenumChar"/>
          <w:rtl/>
        </w:rPr>
        <w:t>(4)</w:t>
      </w:r>
      <w:r w:rsidRPr="007546DE">
        <w:rPr>
          <w:rtl/>
        </w:rPr>
        <w:t xml:space="preserve"> خيرا كثيرا.</w:t>
      </w:r>
    </w:p>
    <w:p w14:paraId="08F99F0A" w14:textId="77777777" w:rsidR="005F5BB8" w:rsidRPr="007546DE" w:rsidRDefault="005F5BB8" w:rsidP="00BB12A9">
      <w:pPr>
        <w:pStyle w:val="libNormal"/>
        <w:rPr>
          <w:rtl/>
        </w:rPr>
      </w:pPr>
      <w:r w:rsidRPr="007546DE">
        <w:rPr>
          <w:rtl/>
        </w:rPr>
        <w:t xml:space="preserve">واستشهد عبد الله هذا باليمامة ، ويقال جواثا من البحرين ، وله ثمان وثمانون سنة </w:t>
      </w:r>
      <w:r w:rsidRPr="00C830DC">
        <w:rPr>
          <w:rStyle w:val="libFootnotenumChar"/>
          <w:rtl/>
        </w:rPr>
        <w:t>(5)</w:t>
      </w:r>
      <w:r>
        <w:rPr>
          <w:rtl/>
        </w:rPr>
        <w:t>.</w:t>
      </w:r>
    </w:p>
    <w:p w14:paraId="6B570A30" w14:textId="77777777" w:rsidR="005F5BB8" w:rsidRPr="007546DE" w:rsidRDefault="005F5BB8" w:rsidP="00BB12A9">
      <w:pPr>
        <w:pStyle w:val="libNormal"/>
        <w:rPr>
          <w:rtl/>
        </w:rPr>
      </w:pPr>
      <w:r w:rsidRPr="007546DE">
        <w:rPr>
          <w:rtl/>
        </w:rPr>
        <w:t>روى البغويّ ، عن ابن شهاب ، وعن ابن إسحاق قصة فراره من أبيه يوم بدر ، وكان مع أبيه فتركه وانتقل إلى المسلمين فاستمرّ معهم.</w:t>
      </w:r>
    </w:p>
    <w:p w14:paraId="052EBF30" w14:textId="77777777" w:rsidR="005F5BB8" w:rsidRPr="007546DE" w:rsidRDefault="005F5BB8" w:rsidP="00BB12A9">
      <w:pPr>
        <w:pStyle w:val="libNormal"/>
        <w:rPr>
          <w:rtl/>
          <w:lang w:bidi="fa-IR"/>
        </w:rPr>
      </w:pPr>
      <w:r w:rsidRPr="002517A3">
        <w:rPr>
          <w:rStyle w:val="libBold2Char"/>
          <w:rtl/>
        </w:rPr>
        <w:t xml:space="preserve">4755 ز ـ عبد الله بن سهيل : </w:t>
      </w:r>
      <w:r w:rsidRPr="007546DE">
        <w:rPr>
          <w:rtl/>
          <w:lang w:bidi="fa-IR"/>
        </w:rPr>
        <w:t xml:space="preserve">من مهاجرة الحبشة </w:t>
      </w:r>
      <w:r w:rsidRPr="00C830DC">
        <w:rPr>
          <w:rStyle w:val="libFootnotenumChar"/>
          <w:rtl/>
        </w:rPr>
        <w:t>(6)</w:t>
      </w:r>
      <w:r>
        <w:rPr>
          <w:rtl/>
          <w:lang w:bidi="fa-IR"/>
        </w:rPr>
        <w:t>.</w:t>
      </w:r>
    </w:p>
    <w:p w14:paraId="6D694FB4" w14:textId="77777777" w:rsidR="005F5BB8" w:rsidRPr="007546DE" w:rsidRDefault="005F5BB8" w:rsidP="00BB12A9">
      <w:pPr>
        <w:pStyle w:val="libNormal"/>
        <w:rPr>
          <w:rtl/>
        </w:rPr>
      </w:pPr>
      <w:r w:rsidRPr="007546DE">
        <w:rPr>
          <w:rtl/>
        </w:rPr>
        <w:t>ذكره ابن مندة ، وقال : يقال : إنه غير الأول. ثم أسند من طريق مغازي ابن عائذ بسنده إلى ابن عباس ، قال : وممّن هاجر إلى الحبشة عبد الله بن سهيل.</w:t>
      </w:r>
    </w:p>
    <w:p w14:paraId="7C23A03A" w14:textId="77777777" w:rsidR="005F5BB8" w:rsidRPr="007546DE" w:rsidRDefault="005F5BB8" w:rsidP="00BB12A9">
      <w:pPr>
        <w:pStyle w:val="libNormal"/>
        <w:rPr>
          <w:rtl/>
          <w:lang w:bidi="fa-IR"/>
        </w:rPr>
      </w:pPr>
      <w:r w:rsidRPr="002517A3">
        <w:rPr>
          <w:rStyle w:val="libBold2Char"/>
          <w:rtl/>
        </w:rPr>
        <w:t xml:space="preserve">4756 ـ عبد الله بن سويد : </w:t>
      </w:r>
      <w:r w:rsidRPr="007546DE">
        <w:rPr>
          <w:rtl/>
          <w:lang w:bidi="fa-IR"/>
        </w:rPr>
        <w:t xml:space="preserve">الأنصاري الحارثي </w:t>
      </w:r>
      <w:r w:rsidRPr="00C830DC">
        <w:rPr>
          <w:rStyle w:val="libFootnotenumChar"/>
          <w:rtl/>
        </w:rPr>
        <w:t>(7)</w:t>
      </w:r>
      <w:r>
        <w:rPr>
          <w:rtl/>
          <w:lang w:bidi="fa-IR"/>
        </w:rPr>
        <w:t>.</w:t>
      </w:r>
    </w:p>
    <w:p w14:paraId="7DC6CA60" w14:textId="77777777" w:rsidR="005F5BB8" w:rsidRPr="007546DE" w:rsidRDefault="005F5BB8" w:rsidP="00BB12A9">
      <w:pPr>
        <w:pStyle w:val="libNormal"/>
        <w:rPr>
          <w:rtl/>
        </w:rPr>
      </w:pPr>
      <w:r w:rsidRPr="007546DE">
        <w:rPr>
          <w:rtl/>
        </w:rPr>
        <w:t xml:space="preserve">قال البخاريّ ، وابن أبي حاتم ، وابن السّكن ، وابن حبّان </w:t>
      </w:r>
      <w:r w:rsidRPr="00C830DC">
        <w:rPr>
          <w:rStyle w:val="libFootnotenumChar"/>
          <w:rtl/>
        </w:rPr>
        <w:t>(8)</w:t>
      </w:r>
      <w:r w:rsidRPr="007546DE">
        <w:rPr>
          <w:rtl/>
        </w:rPr>
        <w:t xml:space="preserve"> له صحبة.</w:t>
      </w:r>
    </w:p>
    <w:p w14:paraId="4E4EC813" w14:textId="77777777" w:rsidR="005F5BB8" w:rsidRPr="007546DE" w:rsidRDefault="005F5BB8" w:rsidP="00575020">
      <w:pPr>
        <w:pStyle w:val="libLine"/>
        <w:rPr>
          <w:rtl/>
        </w:rPr>
      </w:pPr>
      <w:r w:rsidRPr="007546DE">
        <w:rPr>
          <w:rtl/>
        </w:rPr>
        <w:t>__________________</w:t>
      </w:r>
    </w:p>
    <w:p w14:paraId="3F5E5CD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2997) ، الاستيعاب ت </w:t>
      </w:r>
      <w:r>
        <w:rPr>
          <w:rtl/>
        </w:rPr>
        <w:t>(</w:t>
      </w:r>
      <w:r w:rsidRPr="007546DE">
        <w:rPr>
          <w:rtl/>
        </w:rPr>
        <w:t>1586)</w:t>
      </w:r>
      <w:r>
        <w:rPr>
          <w:rtl/>
        </w:rPr>
        <w:t>.</w:t>
      </w:r>
    </w:p>
    <w:p w14:paraId="221C791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فاطمة.</w:t>
      </w:r>
    </w:p>
    <w:p w14:paraId="395DA6F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مجتمع.</w:t>
      </w:r>
    </w:p>
    <w:p w14:paraId="58DC36FD" w14:textId="77777777" w:rsidR="005F5BB8" w:rsidRPr="007546DE" w:rsidRDefault="005F5BB8" w:rsidP="00F74DAE">
      <w:pPr>
        <w:pStyle w:val="libFootnote0"/>
        <w:rPr>
          <w:rtl/>
          <w:lang w:bidi="fa-IR"/>
        </w:rPr>
      </w:pPr>
      <w:r>
        <w:rPr>
          <w:rtl/>
        </w:rPr>
        <w:t>(</w:t>
      </w:r>
      <w:r w:rsidRPr="007546DE">
        <w:rPr>
          <w:rtl/>
        </w:rPr>
        <w:t xml:space="preserve">4) بدل ما بداخل القوسين في </w:t>
      </w:r>
      <w:r>
        <w:rPr>
          <w:rtl/>
        </w:rPr>
        <w:t>أ :</w:t>
      </w:r>
      <w:r w:rsidRPr="007546DE">
        <w:rPr>
          <w:rtl/>
        </w:rPr>
        <w:t xml:space="preserve"> لي من إسلام ابني.</w:t>
      </w:r>
    </w:p>
    <w:p w14:paraId="13366426"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ثلاثون.</w:t>
      </w:r>
    </w:p>
    <w:p w14:paraId="28ACD049"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2999)</w:t>
      </w:r>
      <w:r>
        <w:rPr>
          <w:rtl/>
        </w:rPr>
        <w:t>.</w:t>
      </w:r>
    </w:p>
    <w:p w14:paraId="08BF4921" w14:textId="77777777" w:rsidR="005F5BB8" w:rsidRPr="007546DE" w:rsidRDefault="005F5BB8" w:rsidP="00F74DAE">
      <w:pPr>
        <w:pStyle w:val="libFootnote0"/>
        <w:rPr>
          <w:rtl/>
          <w:lang w:bidi="fa-IR"/>
        </w:rPr>
      </w:pPr>
      <w:r>
        <w:rPr>
          <w:rtl/>
        </w:rPr>
        <w:t>(</w:t>
      </w:r>
      <w:r w:rsidRPr="007546DE">
        <w:rPr>
          <w:rtl/>
        </w:rPr>
        <w:t xml:space="preserve">7) الثقات 3 / 234 ، تجريد أسماء الصحابة 1 / 317 ، تهذيب التهذيب 5 / 249 الجرح والتعديل 5 / 66 ، التاريخ الكبير 3 / 19 ، 109 ، 5 / 19 تهذيب الكمال 2 / 691 ، تقريب التهذيب 1 / 422 ، ذيل الكاشف 773 خلاصة تذهيب 2 / 64 ، أسد الغابة ت </w:t>
      </w:r>
      <w:r>
        <w:rPr>
          <w:rtl/>
        </w:rPr>
        <w:t>(</w:t>
      </w:r>
      <w:r w:rsidRPr="007546DE">
        <w:rPr>
          <w:rtl/>
        </w:rPr>
        <w:t xml:space="preserve">3000) ، الاستيعاب ت </w:t>
      </w:r>
      <w:r>
        <w:rPr>
          <w:rtl/>
        </w:rPr>
        <w:t>(</w:t>
      </w:r>
      <w:r w:rsidRPr="007546DE">
        <w:rPr>
          <w:rtl/>
        </w:rPr>
        <w:t>1587)</w:t>
      </w:r>
      <w:r>
        <w:rPr>
          <w:rtl/>
        </w:rPr>
        <w:t>.</w:t>
      </w:r>
    </w:p>
    <w:p w14:paraId="2D652AD7" w14:textId="77777777" w:rsidR="005F5BB8" w:rsidRPr="007546DE" w:rsidRDefault="005F5BB8" w:rsidP="00F74DAE">
      <w:pPr>
        <w:pStyle w:val="libFootnote0"/>
        <w:rPr>
          <w:rtl/>
          <w:lang w:bidi="fa-IR"/>
        </w:rPr>
      </w:pPr>
      <w:r>
        <w:rPr>
          <w:rtl/>
        </w:rPr>
        <w:t>(</w:t>
      </w:r>
      <w:r w:rsidRPr="007546DE">
        <w:rPr>
          <w:rtl/>
        </w:rPr>
        <w:t xml:space="preserve">8) في </w:t>
      </w:r>
      <w:r>
        <w:rPr>
          <w:rtl/>
        </w:rPr>
        <w:t>أ :</w:t>
      </w:r>
      <w:r w:rsidRPr="007546DE">
        <w:rPr>
          <w:rtl/>
        </w:rPr>
        <w:t xml:space="preserve"> وابن حبان وغيرهم.</w:t>
      </w:r>
    </w:p>
    <w:p w14:paraId="1D294842" w14:textId="77777777" w:rsidR="005F5BB8" w:rsidRPr="007546DE" w:rsidRDefault="005F5BB8" w:rsidP="00BB12A9">
      <w:pPr>
        <w:pStyle w:val="libNormal"/>
        <w:rPr>
          <w:rtl/>
        </w:rPr>
      </w:pPr>
      <w:r>
        <w:rPr>
          <w:rtl/>
        </w:rPr>
        <w:br w:type="page"/>
      </w:r>
      <w:r w:rsidRPr="007546DE">
        <w:rPr>
          <w:rtl/>
        </w:rPr>
        <w:lastRenderedPageBreak/>
        <w:t>وروى ابن مندة ، من طريق عقيل ، عن الزهري ، عن ثعلبة بن أبي مالك أنه سأل عبد الله بن سويد الحارثي عن العورات الثلاث.</w:t>
      </w:r>
    </w:p>
    <w:p w14:paraId="53C5D0C3" w14:textId="77777777" w:rsidR="005F5BB8" w:rsidRPr="007546DE" w:rsidRDefault="005F5BB8" w:rsidP="00BB12A9">
      <w:pPr>
        <w:pStyle w:val="libNormal"/>
        <w:rPr>
          <w:rtl/>
        </w:rPr>
      </w:pPr>
      <w:r w:rsidRPr="007546DE">
        <w:rPr>
          <w:rtl/>
        </w:rPr>
        <w:t>قال ابن مندة : ورواه ابن إسحاق ، وقرّة ، عن الزّهري ، عن ثعلبة</w:t>
      </w:r>
      <w:r>
        <w:rPr>
          <w:rtl/>
        </w:rPr>
        <w:t xml:space="preserve"> ـ </w:t>
      </w:r>
      <w:r w:rsidRPr="007546DE">
        <w:rPr>
          <w:rtl/>
        </w:rPr>
        <w:t>أنه سأل عبد الله ابن سويد</w:t>
      </w:r>
      <w:r>
        <w:rPr>
          <w:rtl/>
        </w:rPr>
        <w:t xml:space="preserve"> ـ </w:t>
      </w:r>
      <w:r w:rsidRPr="007546DE">
        <w:rPr>
          <w:rtl/>
        </w:rPr>
        <w:t xml:space="preserve">وكان من أصحاب النبيّ </w:t>
      </w:r>
      <w:r w:rsidRPr="00E662C5">
        <w:rPr>
          <w:rStyle w:val="libAlaemChar"/>
          <w:rtl/>
        </w:rPr>
        <w:t>صلى‌الله‌عليه‌وسلم</w:t>
      </w:r>
      <w:r w:rsidRPr="007546DE">
        <w:rPr>
          <w:rtl/>
        </w:rPr>
        <w:t>.</w:t>
      </w:r>
    </w:p>
    <w:p w14:paraId="66E698F0" w14:textId="77777777" w:rsidR="005F5BB8" w:rsidRPr="007546DE" w:rsidRDefault="005F5BB8" w:rsidP="00BB12A9">
      <w:pPr>
        <w:pStyle w:val="libNormal"/>
        <w:rPr>
          <w:rtl/>
        </w:rPr>
      </w:pPr>
      <w:r w:rsidRPr="007546DE">
        <w:rPr>
          <w:rtl/>
        </w:rPr>
        <w:t xml:space="preserve">قلت : لكن عند البغوي وابن السكن وابن قانع من طريق قرة عن الزهري سويد بخلاف </w:t>
      </w:r>
      <w:r w:rsidRPr="00C830DC">
        <w:rPr>
          <w:rStyle w:val="libFootnotenumChar"/>
          <w:rtl/>
        </w:rPr>
        <w:t>(1)</w:t>
      </w:r>
      <w:r w:rsidRPr="007546DE">
        <w:rPr>
          <w:rtl/>
        </w:rPr>
        <w:t xml:space="preserve"> عبد الله ، والأول أصح.</w:t>
      </w:r>
    </w:p>
    <w:p w14:paraId="37860FB2" w14:textId="77777777" w:rsidR="005F5BB8" w:rsidRPr="007546DE" w:rsidRDefault="005F5BB8" w:rsidP="00BB12A9">
      <w:pPr>
        <w:pStyle w:val="libNormal"/>
        <w:rPr>
          <w:rtl/>
        </w:rPr>
      </w:pPr>
      <w:r w:rsidRPr="007546DE">
        <w:rPr>
          <w:rtl/>
        </w:rPr>
        <w:t>قال البغويّ : يقال : إن الثاني وهم ، ثم رواه من وجه آخر عن قرة على الصواب.</w:t>
      </w:r>
    </w:p>
    <w:p w14:paraId="2D14F7B5" w14:textId="77777777" w:rsidR="005F5BB8" w:rsidRPr="007546DE" w:rsidRDefault="005F5BB8" w:rsidP="00BB12A9">
      <w:pPr>
        <w:pStyle w:val="libNormal"/>
        <w:rPr>
          <w:rtl/>
        </w:rPr>
      </w:pPr>
      <w:r w:rsidRPr="007546DE">
        <w:rPr>
          <w:rtl/>
        </w:rPr>
        <w:t xml:space="preserve">وقال ابن السّكن : رأيته في روايات أصحاب ابن وهب موقوفا ، ورفعه بعضهم ، ولا أدري من أخطأ فيه </w:t>
      </w:r>
      <w:r w:rsidRPr="00C830DC">
        <w:rPr>
          <w:rStyle w:val="libFootnotenumChar"/>
          <w:rtl/>
        </w:rPr>
        <w:t>(2)</w:t>
      </w:r>
      <w:r>
        <w:rPr>
          <w:rtl/>
        </w:rPr>
        <w:t>.</w:t>
      </w:r>
    </w:p>
    <w:p w14:paraId="186F9EA4" w14:textId="77777777" w:rsidR="005F5BB8" w:rsidRPr="007546DE" w:rsidRDefault="005F5BB8" w:rsidP="00BB12A9">
      <w:pPr>
        <w:pStyle w:val="libNormal"/>
        <w:rPr>
          <w:rtl/>
        </w:rPr>
      </w:pPr>
      <w:r w:rsidRPr="007546DE">
        <w:rPr>
          <w:rtl/>
        </w:rPr>
        <w:t>وقال أبو أحمد العسكريّ : هو ابن أخي أم حميد زوج أبي حميد السّاعدي ، وله عنها رواية ، ولم يصحح بعضهم صحبته.</w:t>
      </w:r>
    </w:p>
    <w:p w14:paraId="0D25C2C9" w14:textId="77777777" w:rsidR="005F5BB8" w:rsidRPr="007546DE" w:rsidRDefault="005F5BB8" w:rsidP="00BB12A9">
      <w:pPr>
        <w:pStyle w:val="libNormal"/>
        <w:rPr>
          <w:rtl/>
        </w:rPr>
      </w:pPr>
      <w:r w:rsidRPr="007546DE">
        <w:rPr>
          <w:rtl/>
        </w:rPr>
        <w:t>قلت : ما عرفت من ذكر ابن أخي حميد في الصحابة.</w:t>
      </w:r>
    </w:p>
    <w:p w14:paraId="7CAE5E40" w14:textId="77777777" w:rsidR="005F5BB8" w:rsidRPr="007546DE" w:rsidRDefault="005F5BB8" w:rsidP="00BB12A9">
      <w:pPr>
        <w:pStyle w:val="libNormal"/>
        <w:rPr>
          <w:rtl/>
        </w:rPr>
      </w:pPr>
      <w:r w:rsidRPr="007546DE">
        <w:rPr>
          <w:rtl/>
        </w:rPr>
        <w:t>قال البخاريّ في «التاريخ» : عبد الله بن سويد الأنصاري عن عمته أم حميد ، وعنه داود بن قيس ، وكذا ذكره ابن أبي حاتم وابن حبان في التابعين.</w:t>
      </w:r>
    </w:p>
    <w:p w14:paraId="4862B728" w14:textId="77777777" w:rsidR="005F5BB8" w:rsidRPr="007546DE" w:rsidRDefault="005F5BB8" w:rsidP="00BB12A9">
      <w:pPr>
        <w:pStyle w:val="libNormal"/>
        <w:rPr>
          <w:rtl/>
        </w:rPr>
      </w:pPr>
      <w:r w:rsidRPr="002517A3">
        <w:rPr>
          <w:rStyle w:val="libBold2Char"/>
          <w:rtl/>
        </w:rPr>
        <w:t xml:space="preserve">4757 ـ عبد الله بن سيدان المطرودي </w:t>
      </w:r>
      <w:r w:rsidRPr="00C830DC">
        <w:rPr>
          <w:rStyle w:val="libFootnotenumChar"/>
          <w:rtl/>
        </w:rPr>
        <w:t>(3)</w:t>
      </w:r>
      <w:r w:rsidRPr="002517A3">
        <w:rPr>
          <w:rStyle w:val="libBold2Char"/>
          <w:rtl/>
        </w:rPr>
        <w:t xml:space="preserve"> : </w:t>
      </w:r>
      <w:r w:rsidRPr="007546DE">
        <w:rPr>
          <w:rtl/>
        </w:rPr>
        <w:t>بكسر الميم وسكون الطاء ، من بني مطرود. فخذ من بني سليم.</w:t>
      </w:r>
    </w:p>
    <w:p w14:paraId="0E1967C1" w14:textId="77777777" w:rsidR="005F5BB8" w:rsidRPr="007546DE" w:rsidRDefault="005F5BB8" w:rsidP="00BB12A9">
      <w:pPr>
        <w:pStyle w:val="libNormal"/>
        <w:rPr>
          <w:rtl/>
        </w:rPr>
      </w:pPr>
      <w:r w:rsidRPr="007546DE">
        <w:rPr>
          <w:rtl/>
        </w:rPr>
        <w:t>قال ابن حبّان : يقال له صحبة ، ونزل الرّبذة.</w:t>
      </w:r>
    </w:p>
    <w:p w14:paraId="7FAE1201" w14:textId="77777777" w:rsidR="005F5BB8" w:rsidRPr="007546DE" w:rsidRDefault="005F5BB8" w:rsidP="00BB12A9">
      <w:pPr>
        <w:pStyle w:val="libNormal"/>
        <w:rPr>
          <w:rtl/>
        </w:rPr>
      </w:pPr>
      <w:r w:rsidRPr="007546DE">
        <w:rPr>
          <w:rtl/>
        </w:rPr>
        <w:t xml:space="preserve">وقال ابن شاهين وابن سعد : ذكروا أنه رأى النبي </w:t>
      </w:r>
      <w:r w:rsidRPr="00E662C5">
        <w:rPr>
          <w:rStyle w:val="libAlaemChar"/>
          <w:rtl/>
        </w:rPr>
        <w:t>صلى‌الله‌عليه‌وسلم</w:t>
      </w:r>
      <w:r w:rsidRPr="007546DE">
        <w:rPr>
          <w:rtl/>
        </w:rPr>
        <w:t>.</w:t>
      </w:r>
    </w:p>
    <w:p w14:paraId="53F5A7B9" w14:textId="77777777" w:rsidR="005F5BB8" w:rsidRPr="007546DE" w:rsidRDefault="005F5BB8" w:rsidP="00BB12A9">
      <w:pPr>
        <w:pStyle w:val="libNormal"/>
        <w:rPr>
          <w:rtl/>
        </w:rPr>
      </w:pPr>
      <w:r w:rsidRPr="007546DE">
        <w:rPr>
          <w:rtl/>
        </w:rPr>
        <w:t>وقال البخاري : لا يتابع عليه</w:t>
      </w:r>
      <w:r>
        <w:rPr>
          <w:rtl/>
        </w:rPr>
        <w:t xml:space="preserve"> ـ </w:t>
      </w:r>
      <w:r w:rsidRPr="007546DE">
        <w:rPr>
          <w:rtl/>
        </w:rPr>
        <w:t>يعني حديثه عن أبي بكر في صلاة الجمعة قبل نصف النهار. وقال ابن عديّ : له حديث واحد ، وهو شبه المجهول. وأعاده ابن حبّان في التّابعين ، فقال : روى عن أبي ذرّ ، وحذيفة. روى عنه ميمون بن مهران وغيره ، كذا قال البخاريّ.</w:t>
      </w:r>
    </w:p>
    <w:p w14:paraId="12304BB0" w14:textId="77777777" w:rsidR="005F5BB8" w:rsidRPr="007546DE" w:rsidRDefault="005F5BB8" w:rsidP="00575020">
      <w:pPr>
        <w:pStyle w:val="libLine"/>
        <w:rPr>
          <w:rtl/>
        </w:rPr>
      </w:pPr>
      <w:r w:rsidRPr="007546DE">
        <w:rPr>
          <w:rtl/>
        </w:rPr>
        <w:t>__________________</w:t>
      </w:r>
    </w:p>
    <w:p w14:paraId="61D44C7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بحذف.</w:t>
      </w:r>
    </w:p>
    <w:p w14:paraId="2887686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ممن الخطأ فيه.</w:t>
      </w:r>
    </w:p>
    <w:p w14:paraId="6DBCD6B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3001)</w:t>
      </w:r>
      <w:r>
        <w:rPr>
          <w:rtl/>
        </w:rPr>
        <w:t>.</w:t>
      </w:r>
    </w:p>
    <w:p w14:paraId="0086E7A8" w14:textId="77777777" w:rsidR="005F5BB8" w:rsidRPr="007546DE" w:rsidRDefault="005F5BB8" w:rsidP="00C830DC">
      <w:pPr>
        <w:pStyle w:val="libFootnote"/>
        <w:rPr>
          <w:rtl/>
          <w:lang w:bidi="fa-IR"/>
        </w:rPr>
      </w:pPr>
      <w:r w:rsidRPr="007546DE">
        <w:rPr>
          <w:rtl/>
        </w:rPr>
        <w:t>الثقات 3 / 247 ، الطبقات 318 تجريد أسماء الصحابة 1 / 317 ، الجرح والتعديل 5 / 68.</w:t>
      </w:r>
    </w:p>
    <w:p w14:paraId="5271C729"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4758 ـ عبد الله بن سيلان </w:t>
      </w:r>
      <w:r w:rsidRPr="00C830DC">
        <w:rPr>
          <w:rStyle w:val="libFootnotenumChar"/>
          <w:rtl/>
        </w:rPr>
        <w:t>(1)</w:t>
      </w:r>
      <w:r w:rsidRPr="002517A3">
        <w:rPr>
          <w:rStyle w:val="libBold2Char"/>
          <w:rtl/>
        </w:rPr>
        <w:t xml:space="preserve"> :</w:t>
      </w:r>
    </w:p>
    <w:p w14:paraId="71F25366" w14:textId="77777777" w:rsidR="005F5BB8" w:rsidRPr="007546DE" w:rsidRDefault="005F5BB8" w:rsidP="00BB12A9">
      <w:pPr>
        <w:pStyle w:val="libNormal"/>
        <w:rPr>
          <w:rtl/>
        </w:rPr>
      </w:pPr>
      <w:r w:rsidRPr="007546DE">
        <w:rPr>
          <w:rtl/>
        </w:rPr>
        <w:t xml:space="preserve">سمّاه البغويّ ومن تبعه ، لم يأت في الروايات إلا مبهما ، فروى ابن أبي عاصم والبغوي وغيرهما من طريق قيس بن أبي حازم : حدثني أبي سيلان أنه سمع رسول الله </w:t>
      </w:r>
      <w:r w:rsidRPr="00E662C5">
        <w:rPr>
          <w:rStyle w:val="libAlaemChar"/>
          <w:rtl/>
        </w:rPr>
        <w:t>صلى‌الله‌عليه‌وآله‌وسلم</w:t>
      </w:r>
      <w:r w:rsidRPr="007546DE">
        <w:rPr>
          <w:rtl/>
        </w:rPr>
        <w:t xml:space="preserve"> يقول</w:t>
      </w:r>
      <w:r>
        <w:rPr>
          <w:rtl/>
        </w:rPr>
        <w:t xml:space="preserve"> ـ </w:t>
      </w:r>
      <w:r w:rsidRPr="007546DE">
        <w:rPr>
          <w:rtl/>
        </w:rPr>
        <w:t xml:space="preserve">ورفع بصره إلى السماء : «سبحان الله يرسل عليكم الفتن إرسال القطر» </w:t>
      </w:r>
      <w:r w:rsidRPr="00C830DC">
        <w:rPr>
          <w:rStyle w:val="libFootnotenumChar"/>
          <w:rtl/>
        </w:rPr>
        <w:t>(2)</w:t>
      </w:r>
      <w:r>
        <w:rPr>
          <w:rtl/>
        </w:rPr>
        <w:t>.</w:t>
      </w:r>
      <w:r>
        <w:rPr>
          <w:rFonts w:hint="cs"/>
          <w:rtl/>
        </w:rPr>
        <w:t xml:space="preserve"> </w:t>
      </w:r>
      <w:r w:rsidRPr="007546DE">
        <w:rPr>
          <w:rtl/>
        </w:rPr>
        <w:t>إسناده صحيح.</w:t>
      </w:r>
    </w:p>
    <w:p w14:paraId="78765DBF" w14:textId="77777777" w:rsidR="005F5BB8" w:rsidRPr="002517A3" w:rsidRDefault="005F5BB8" w:rsidP="00BB12A9">
      <w:pPr>
        <w:pStyle w:val="libNormal"/>
        <w:rPr>
          <w:rStyle w:val="libBold2Char"/>
          <w:rtl/>
        </w:rPr>
      </w:pPr>
      <w:r w:rsidRPr="002517A3">
        <w:rPr>
          <w:rStyle w:val="libBold2Char"/>
          <w:rtl/>
        </w:rPr>
        <w:t xml:space="preserve">4759 ـ عبد الله بن شبل بن عمرو الأنصاري </w:t>
      </w:r>
      <w:r w:rsidRPr="00C830DC">
        <w:rPr>
          <w:rStyle w:val="libFootnotenumChar"/>
          <w:rtl/>
        </w:rPr>
        <w:t>(3)</w:t>
      </w:r>
      <w:r w:rsidRPr="002517A3">
        <w:rPr>
          <w:rStyle w:val="libBold2Char"/>
          <w:rtl/>
        </w:rPr>
        <w:t xml:space="preserve"> :</w:t>
      </w:r>
    </w:p>
    <w:p w14:paraId="6FF76597" w14:textId="77777777" w:rsidR="005F5BB8" w:rsidRPr="007546DE" w:rsidRDefault="005F5BB8" w:rsidP="00BB12A9">
      <w:pPr>
        <w:pStyle w:val="libNormal"/>
        <w:rPr>
          <w:rtl/>
        </w:rPr>
      </w:pPr>
      <w:r w:rsidRPr="007546DE">
        <w:rPr>
          <w:rtl/>
        </w:rPr>
        <w:t xml:space="preserve">ذكره ابن أبي حاتم </w:t>
      </w:r>
      <w:r w:rsidRPr="00C830DC">
        <w:rPr>
          <w:rStyle w:val="libFootnotenumChar"/>
          <w:rtl/>
        </w:rPr>
        <w:t>(4)</w:t>
      </w:r>
      <w:r w:rsidRPr="007546DE">
        <w:rPr>
          <w:rtl/>
        </w:rPr>
        <w:t xml:space="preserve"> في الوحدان ، وذكره البغويّ وابن السّكن أنه أخو عبد الرحمن بن شبل ، ومخرج حديثه عن الشاميين.</w:t>
      </w:r>
    </w:p>
    <w:p w14:paraId="01013FC8" w14:textId="77777777" w:rsidR="005F5BB8" w:rsidRPr="007546DE" w:rsidRDefault="005F5BB8" w:rsidP="00BB12A9">
      <w:pPr>
        <w:pStyle w:val="libNormal"/>
        <w:rPr>
          <w:rtl/>
        </w:rPr>
      </w:pPr>
      <w:r>
        <w:rPr>
          <w:rtl/>
        </w:rPr>
        <w:t>و</w:t>
      </w:r>
      <w:r w:rsidRPr="007546DE">
        <w:rPr>
          <w:rtl/>
        </w:rPr>
        <w:t xml:space="preserve">روى أبو عروبة ، وابن أبي عاصم ، والبغوي ، من طريق شريح بن عبيد ، قال : قال يزيد بن حمير ، عن عبد الله بن شبل ، عن رسول الله </w:t>
      </w:r>
      <w:r w:rsidRPr="00E662C5">
        <w:rPr>
          <w:rStyle w:val="libAlaemChar"/>
          <w:rtl/>
        </w:rPr>
        <w:t>صلى‌الله‌عليه‌وآله‌وسلم</w:t>
      </w:r>
      <w:r w:rsidRPr="007546DE">
        <w:rPr>
          <w:rtl/>
        </w:rPr>
        <w:t xml:space="preserve"> ، قال : «اللهمّ العن فلانا ، واجعل قلبه قلب سوء ، واملأ جوفه من رضف جهنّم </w:t>
      </w:r>
      <w:r w:rsidRPr="00C830DC">
        <w:rPr>
          <w:rStyle w:val="libFootnotenumChar"/>
          <w:rtl/>
        </w:rPr>
        <w:t>(5)</w:t>
      </w:r>
      <w:r w:rsidRPr="007546DE">
        <w:rPr>
          <w:rtl/>
        </w:rPr>
        <w:t xml:space="preserve">» </w:t>
      </w:r>
      <w:r w:rsidRPr="00C830DC">
        <w:rPr>
          <w:rStyle w:val="libFootnotenumChar"/>
          <w:rtl/>
        </w:rPr>
        <w:t>(6)</w:t>
      </w:r>
      <w:r>
        <w:rPr>
          <w:rtl/>
        </w:rPr>
        <w:t>.</w:t>
      </w:r>
    </w:p>
    <w:p w14:paraId="27F87AC1" w14:textId="77777777" w:rsidR="005F5BB8" w:rsidRPr="007546DE" w:rsidRDefault="005F5BB8" w:rsidP="00BB12A9">
      <w:pPr>
        <w:pStyle w:val="libNormal"/>
        <w:rPr>
          <w:rtl/>
        </w:rPr>
      </w:pPr>
      <w:r w:rsidRPr="007546DE">
        <w:rPr>
          <w:rtl/>
        </w:rPr>
        <w:t>وقال ابن عيسى : فيمن نزل حمص من الصحابة ، وكان أحد النقباء.</w:t>
      </w:r>
    </w:p>
    <w:p w14:paraId="028A0035" w14:textId="77777777" w:rsidR="005F5BB8" w:rsidRPr="007546DE" w:rsidRDefault="005F5BB8" w:rsidP="00BB12A9">
      <w:pPr>
        <w:pStyle w:val="libNormal"/>
        <w:rPr>
          <w:rtl/>
        </w:rPr>
      </w:pPr>
      <w:r w:rsidRPr="007546DE">
        <w:rPr>
          <w:rtl/>
        </w:rPr>
        <w:t>وقال ابن أبي حاتم : عبد الله بن شبل ، وكان أحد النقباء.</w:t>
      </w:r>
    </w:p>
    <w:p w14:paraId="033691D0" w14:textId="77777777" w:rsidR="005F5BB8" w:rsidRPr="007546DE" w:rsidRDefault="005F5BB8" w:rsidP="00BB12A9">
      <w:pPr>
        <w:pStyle w:val="libNormal"/>
        <w:rPr>
          <w:rtl/>
        </w:rPr>
      </w:pPr>
      <w:r w:rsidRPr="007546DE">
        <w:rPr>
          <w:rtl/>
        </w:rPr>
        <w:t>روى عنه أبو راشد الحبراني ، ويزيد بن حمير.</w:t>
      </w:r>
    </w:p>
    <w:p w14:paraId="5F849C43" w14:textId="77777777" w:rsidR="005F5BB8" w:rsidRDefault="005F5BB8" w:rsidP="00BB12A9">
      <w:pPr>
        <w:pStyle w:val="libNormal"/>
        <w:rPr>
          <w:rtl/>
          <w:lang w:bidi="fa-IR"/>
        </w:rPr>
      </w:pPr>
      <w:r w:rsidRPr="002517A3">
        <w:rPr>
          <w:rStyle w:val="libBold2Char"/>
          <w:rtl/>
        </w:rPr>
        <w:t xml:space="preserve">4760 ـ عبد الله بن شبيل : </w:t>
      </w:r>
      <w:r w:rsidRPr="007546DE">
        <w:rPr>
          <w:rtl/>
          <w:lang w:bidi="fa-IR"/>
        </w:rPr>
        <w:t xml:space="preserve">بالتصغير ، الأحمسي </w:t>
      </w:r>
      <w:r w:rsidRPr="00C830DC">
        <w:rPr>
          <w:rStyle w:val="libFootnotenumChar"/>
          <w:rtl/>
        </w:rPr>
        <w:t>(7)</w:t>
      </w:r>
      <w:r w:rsidRPr="007546DE">
        <w:rPr>
          <w:rtl/>
          <w:lang w:bidi="fa-IR"/>
        </w:rPr>
        <w:t xml:space="preserve"> </w:t>
      </w:r>
      <w:r>
        <w:rPr>
          <w:rtl/>
          <w:lang w:bidi="fa-IR"/>
        </w:rPr>
        <w:t>:</w:t>
      </w:r>
    </w:p>
    <w:p w14:paraId="7D6B984D" w14:textId="77777777" w:rsidR="005F5BB8" w:rsidRPr="007546DE" w:rsidRDefault="005F5BB8" w:rsidP="00BB12A9">
      <w:pPr>
        <w:pStyle w:val="libNormal"/>
        <w:rPr>
          <w:rtl/>
        </w:rPr>
      </w:pPr>
      <w:r w:rsidRPr="007546DE">
        <w:rPr>
          <w:rtl/>
        </w:rPr>
        <w:t>ذكره أبو عمر ، فقال : في صحبته نظر.</w:t>
      </w:r>
    </w:p>
    <w:p w14:paraId="23BEBA62" w14:textId="77777777" w:rsidR="005F5BB8" w:rsidRPr="007546DE" w:rsidRDefault="005F5BB8" w:rsidP="00BB12A9">
      <w:pPr>
        <w:pStyle w:val="libNormal"/>
        <w:rPr>
          <w:rtl/>
        </w:rPr>
      </w:pPr>
      <w:r w:rsidRPr="007546DE">
        <w:rPr>
          <w:rtl/>
        </w:rPr>
        <w:t>قال : وقدم أذربيجان سنة ثمان وعشرين غازيا في خلافة عثمان فأعطوه الصلح.</w:t>
      </w:r>
    </w:p>
    <w:p w14:paraId="6701178B" w14:textId="77777777" w:rsidR="005F5BB8" w:rsidRPr="007546DE" w:rsidRDefault="005F5BB8" w:rsidP="00575020">
      <w:pPr>
        <w:pStyle w:val="libLine"/>
        <w:rPr>
          <w:rtl/>
        </w:rPr>
      </w:pPr>
      <w:r w:rsidRPr="007546DE">
        <w:rPr>
          <w:rtl/>
        </w:rPr>
        <w:t>__________________</w:t>
      </w:r>
    </w:p>
    <w:p w14:paraId="2FF11673" w14:textId="77777777" w:rsidR="005F5BB8" w:rsidRPr="007546DE" w:rsidRDefault="005F5BB8" w:rsidP="00F74DAE">
      <w:pPr>
        <w:pStyle w:val="libFootnote0"/>
        <w:rPr>
          <w:rtl/>
          <w:lang w:bidi="fa-IR"/>
        </w:rPr>
      </w:pPr>
      <w:r>
        <w:rPr>
          <w:rtl/>
        </w:rPr>
        <w:t>(</w:t>
      </w:r>
      <w:r w:rsidRPr="007546DE">
        <w:rPr>
          <w:rtl/>
        </w:rPr>
        <w:t xml:space="preserve">1) الثقات 3 / 246 تجريد أسماء الصحابة 1 / 317 ، تهذيب التهذيب 5 / 249 ، تهذيب الكمال 2 / 692 ، تقريب التهذيب 1 / 422 ، أسد الغابة ت </w:t>
      </w:r>
      <w:r>
        <w:rPr>
          <w:rtl/>
        </w:rPr>
        <w:t>(</w:t>
      </w:r>
      <w:r w:rsidRPr="007546DE">
        <w:rPr>
          <w:rtl/>
        </w:rPr>
        <w:t>3002)</w:t>
      </w:r>
      <w:r>
        <w:rPr>
          <w:rtl/>
        </w:rPr>
        <w:t>.</w:t>
      </w:r>
    </w:p>
    <w:p w14:paraId="4EF70348" w14:textId="77777777" w:rsidR="005F5BB8" w:rsidRPr="007546DE" w:rsidRDefault="005F5BB8" w:rsidP="00F74DAE">
      <w:pPr>
        <w:pStyle w:val="libFootnote0"/>
        <w:rPr>
          <w:rtl/>
          <w:lang w:bidi="fa-IR"/>
        </w:rPr>
      </w:pPr>
      <w:r>
        <w:rPr>
          <w:rtl/>
        </w:rPr>
        <w:t>(</w:t>
      </w:r>
      <w:r w:rsidRPr="007546DE">
        <w:rPr>
          <w:rtl/>
        </w:rPr>
        <w:t>2) أورده الهيثمي في الزوائد 7 / 310 عن جرير وقال رواه الطبراني وفيه يحيى بن سلمة بن كهيل وهو ضعيف.</w:t>
      </w:r>
    </w:p>
    <w:p w14:paraId="7545C24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3003) ، الاستيعاب ت </w:t>
      </w:r>
      <w:r>
        <w:rPr>
          <w:rtl/>
        </w:rPr>
        <w:t>(</w:t>
      </w:r>
      <w:r w:rsidRPr="007546DE">
        <w:rPr>
          <w:rtl/>
        </w:rPr>
        <w:t>1588) ، تجريد أسماء الصحابة 1 / 317 ، الاستبصار 326 ، الجرح والتعديل 5 / 79 ، 371.</w:t>
      </w:r>
    </w:p>
    <w:p w14:paraId="103A6DC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عاصم.</w:t>
      </w:r>
    </w:p>
    <w:p w14:paraId="2C91C18F" w14:textId="77777777" w:rsidR="005F5BB8" w:rsidRPr="007546DE" w:rsidRDefault="005F5BB8" w:rsidP="00F74DAE">
      <w:pPr>
        <w:pStyle w:val="libFootnote0"/>
        <w:rPr>
          <w:rtl/>
          <w:lang w:bidi="fa-IR"/>
        </w:rPr>
      </w:pPr>
      <w:r>
        <w:rPr>
          <w:rtl/>
        </w:rPr>
        <w:t>(</w:t>
      </w:r>
      <w:r w:rsidRPr="007546DE">
        <w:rPr>
          <w:rtl/>
        </w:rPr>
        <w:t>5) الرّضف : الحجارة المحماة على النار ، واحدتها : رضفة النهاية 2 / 231.</w:t>
      </w:r>
    </w:p>
    <w:p w14:paraId="6EBB5E1E" w14:textId="77777777" w:rsidR="005F5BB8" w:rsidRPr="007546DE" w:rsidRDefault="005F5BB8" w:rsidP="00F74DAE">
      <w:pPr>
        <w:pStyle w:val="libFootnote0"/>
        <w:rPr>
          <w:rtl/>
          <w:lang w:bidi="fa-IR"/>
        </w:rPr>
      </w:pPr>
      <w:r>
        <w:rPr>
          <w:rtl/>
        </w:rPr>
        <w:t>(</w:t>
      </w:r>
      <w:r w:rsidRPr="007546DE">
        <w:rPr>
          <w:rtl/>
        </w:rPr>
        <w:t>6) أخرجه البخاري في صحيح 5 / 127 ، 6 / 47 ، 48 ، 8 / 104 ، 9 / 131 وأخرجه النسائي 2 / 203 كتاب التطبيق باب 31 لعن المنافقين في القنوت حديث رقم 1078 وابن خزيمة في صحيح حديث رقم 622 ، والطبراني في الكثير 12 / 280.</w:t>
      </w:r>
    </w:p>
    <w:p w14:paraId="25169691"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 xml:space="preserve">3004) ، الاستيعاب ت </w:t>
      </w:r>
      <w:r>
        <w:rPr>
          <w:rtl/>
        </w:rPr>
        <w:t>(</w:t>
      </w:r>
      <w:r w:rsidRPr="007546DE">
        <w:rPr>
          <w:rtl/>
        </w:rPr>
        <w:t>1589)</w:t>
      </w:r>
      <w:r>
        <w:rPr>
          <w:rtl/>
        </w:rPr>
        <w:t>.</w:t>
      </w:r>
    </w:p>
    <w:p w14:paraId="6E9B0147" w14:textId="77777777" w:rsidR="005F5BB8" w:rsidRPr="007546DE" w:rsidRDefault="005F5BB8" w:rsidP="00BB12A9">
      <w:pPr>
        <w:pStyle w:val="libNormal"/>
        <w:rPr>
          <w:rtl/>
        </w:rPr>
      </w:pPr>
      <w:r>
        <w:rPr>
          <w:rtl/>
        </w:rPr>
        <w:br w:type="page"/>
      </w:r>
      <w:r w:rsidRPr="007546DE">
        <w:rPr>
          <w:rtl/>
        </w:rPr>
        <w:lastRenderedPageBreak/>
        <w:t>وذكره الطّبريّ ، وقال : كان على مقدمة الوليد بن عقبة لما غزا أذربيجان ، فأغار على أهل موقان ففتح وغنم ، فطلب أهل أذربيجان الصّلح.</w:t>
      </w:r>
    </w:p>
    <w:p w14:paraId="4B8D015F" w14:textId="77777777" w:rsidR="005F5BB8" w:rsidRPr="007546DE" w:rsidRDefault="005F5BB8" w:rsidP="00BB12A9">
      <w:pPr>
        <w:pStyle w:val="libNormal"/>
        <w:rPr>
          <w:rtl/>
        </w:rPr>
      </w:pPr>
      <w:r w:rsidRPr="007546DE">
        <w:rPr>
          <w:rtl/>
        </w:rPr>
        <w:t>قلت : وقد تقدم غيره مرة أنهم كانوا لا يؤمرون إلا الصحابة.</w:t>
      </w:r>
    </w:p>
    <w:p w14:paraId="7B7A67A9" w14:textId="77777777" w:rsidR="005F5BB8" w:rsidRPr="007546DE" w:rsidRDefault="005F5BB8" w:rsidP="00BB12A9">
      <w:pPr>
        <w:pStyle w:val="libNormal"/>
        <w:rPr>
          <w:rtl/>
        </w:rPr>
      </w:pPr>
      <w:r w:rsidRPr="002517A3">
        <w:rPr>
          <w:rStyle w:val="libBold2Char"/>
          <w:rtl/>
        </w:rPr>
        <w:t xml:space="preserve">4761 ـ عبد الله بن الشّخّير </w:t>
      </w:r>
      <w:r w:rsidRPr="00C830DC">
        <w:rPr>
          <w:rStyle w:val="libFootnotenumChar"/>
          <w:rtl/>
        </w:rPr>
        <w:t>(1)</w:t>
      </w:r>
      <w:r w:rsidRPr="002517A3">
        <w:rPr>
          <w:rStyle w:val="libBold2Char"/>
          <w:rtl/>
        </w:rPr>
        <w:t xml:space="preserve"> : </w:t>
      </w:r>
      <w:r w:rsidRPr="007546DE">
        <w:rPr>
          <w:rtl/>
        </w:rPr>
        <w:t>بكسر المعجمتين الثانية ثقيلة ، ابن عوف بن كعب بن وقدان بن الحريش ، بفتح المهملة وكسر الراء وآخره معجمة ، ابن كعب بن ربيعة بن عامر العامري ثم الحرشيّ.</w:t>
      </w:r>
    </w:p>
    <w:p w14:paraId="21E7A98B" w14:textId="77777777" w:rsidR="005F5BB8" w:rsidRPr="007546DE" w:rsidRDefault="005F5BB8" w:rsidP="00BB12A9">
      <w:pPr>
        <w:pStyle w:val="libNormal"/>
        <w:rPr>
          <w:rtl/>
        </w:rPr>
      </w:pPr>
      <w:r w:rsidRPr="002517A3">
        <w:rPr>
          <w:rStyle w:val="libBold2Char"/>
          <w:rtl/>
        </w:rPr>
        <w:t>4762 ـ عبد الله بن أبي شديدة</w:t>
      </w:r>
      <w:r w:rsidRPr="002517A3">
        <w:rPr>
          <w:rStyle w:val="libBold2Char"/>
          <w:rFonts w:hint="cs"/>
          <w:rtl/>
        </w:rPr>
        <w:t xml:space="preserve"> </w:t>
      </w:r>
      <w:r w:rsidRPr="007546DE">
        <w:rPr>
          <w:rtl/>
        </w:rPr>
        <w:t xml:space="preserve">بن عبد بن ربيعة بن الحارث </w:t>
      </w:r>
      <w:r w:rsidRPr="00C830DC">
        <w:rPr>
          <w:rStyle w:val="libFootnotenumChar"/>
          <w:rtl/>
        </w:rPr>
        <w:t>(2)</w:t>
      </w:r>
      <w:r w:rsidRPr="007546DE">
        <w:rPr>
          <w:rtl/>
        </w:rPr>
        <w:t xml:space="preserve"> بن حبيب بن الحارث بن مالك الثقفي الطائفي.</w:t>
      </w:r>
    </w:p>
    <w:p w14:paraId="4F6009BE" w14:textId="77777777" w:rsidR="005F5BB8" w:rsidRPr="007546DE" w:rsidRDefault="005F5BB8" w:rsidP="00BB12A9">
      <w:pPr>
        <w:pStyle w:val="libNormal"/>
        <w:rPr>
          <w:rtl/>
        </w:rPr>
      </w:pPr>
      <w:r w:rsidRPr="007546DE">
        <w:rPr>
          <w:rtl/>
        </w:rPr>
        <w:t>ذكره البخاريّ فيمن بعد الصّحابة.</w:t>
      </w:r>
      <w:r>
        <w:rPr>
          <w:rFonts w:hint="cs"/>
          <w:rtl/>
        </w:rPr>
        <w:t xml:space="preserve"> </w:t>
      </w:r>
      <w:r>
        <w:rPr>
          <w:rtl/>
        </w:rPr>
        <w:t>و</w:t>
      </w:r>
      <w:r w:rsidRPr="007546DE">
        <w:rPr>
          <w:rtl/>
        </w:rPr>
        <w:t xml:space="preserve">روى ابن قانع من طريق محمد بن سعد </w:t>
      </w:r>
      <w:r w:rsidRPr="00C830DC">
        <w:rPr>
          <w:rStyle w:val="libFootnotenumChar"/>
          <w:rtl/>
        </w:rPr>
        <w:t>(3)</w:t>
      </w:r>
      <w:r w:rsidRPr="007546DE">
        <w:rPr>
          <w:rtl/>
        </w:rPr>
        <w:t xml:space="preserve"> الطائفي : أخبرني أخي المغيرة بن سعد ، عن عبد الله بن أبي شديدة ، سمعت رسول الله </w:t>
      </w:r>
      <w:r w:rsidRPr="00E662C5">
        <w:rPr>
          <w:rStyle w:val="libAlaemChar"/>
          <w:rtl/>
        </w:rPr>
        <w:t>صلى‌الله‌عليه‌وآله‌وسلم</w:t>
      </w:r>
      <w:r w:rsidRPr="007546DE">
        <w:rPr>
          <w:rtl/>
        </w:rPr>
        <w:t xml:space="preserve"> يقول : «من قطع سدرة إلّا من </w:t>
      </w:r>
      <w:r>
        <w:rPr>
          <w:rtl/>
        </w:rPr>
        <w:t>[</w:t>
      </w:r>
      <w:r w:rsidRPr="007546DE">
        <w:rPr>
          <w:rtl/>
        </w:rPr>
        <w:t>حرث بنى الله</w:t>
      </w:r>
      <w:r>
        <w:rPr>
          <w:rtl/>
        </w:rPr>
        <w:t>]</w:t>
      </w:r>
      <w:r w:rsidRPr="007546DE">
        <w:rPr>
          <w:rtl/>
        </w:rPr>
        <w:t xml:space="preserve"> </w:t>
      </w:r>
      <w:r w:rsidRPr="00C830DC">
        <w:rPr>
          <w:rStyle w:val="libFootnotenumChar"/>
          <w:rtl/>
        </w:rPr>
        <w:t>(4)</w:t>
      </w:r>
      <w:r w:rsidRPr="007546DE">
        <w:rPr>
          <w:rtl/>
        </w:rPr>
        <w:t xml:space="preserve"> له بيتا في النّار» </w:t>
      </w:r>
      <w:r w:rsidRPr="00C830DC">
        <w:rPr>
          <w:rStyle w:val="libFootnotenumChar"/>
          <w:rtl/>
        </w:rPr>
        <w:t>(5)</w:t>
      </w:r>
      <w:r>
        <w:rPr>
          <w:rtl/>
        </w:rPr>
        <w:t>.</w:t>
      </w:r>
    </w:p>
    <w:p w14:paraId="3262AC78" w14:textId="77777777" w:rsidR="005F5BB8" w:rsidRPr="007546DE" w:rsidRDefault="005F5BB8" w:rsidP="00BB12A9">
      <w:pPr>
        <w:pStyle w:val="libNormal"/>
        <w:rPr>
          <w:rtl/>
        </w:rPr>
      </w:pPr>
      <w:r w:rsidRPr="007546DE">
        <w:rPr>
          <w:rtl/>
        </w:rPr>
        <w:t>وكذا وقع عند ابن السكن بلا هاء ، لكن لم أر عنده ولا عند غيره التصريح بسمعت إلّا في رواية ابن قانع.</w:t>
      </w:r>
    </w:p>
    <w:p w14:paraId="0E7F4765" w14:textId="77777777" w:rsidR="005F5BB8" w:rsidRPr="007546DE" w:rsidRDefault="005F5BB8" w:rsidP="00BB12A9">
      <w:pPr>
        <w:pStyle w:val="libNormal"/>
        <w:rPr>
          <w:rtl/>
        </w:rPr>
      </w:pPr>
      <w:r w:rsidRPr="007546DE">
        <w:rPr>
          <w:rtl/>
        </w:rPr>
        <w:t>قال ابن السّكن : لم يثبت إسناده ، ورواه ابن مندة ، وفيه قصة.</w:t>
      </w:r>
    </w:p>
    <w:p w14:paraId="43E2B253" w14:textId="77777777" w:rsidR="005F5BB8" w:rsidRPr="007546DE" w:rsidRDefault="005F5BB8" w:rsidP="00BB12A9">
      <w:pPr>
        <w:pStyle w:val="libNormal"/>
        <w:rPr>
          <w:rtl/>
        </w:rPr>
      </w:pPr>
      <w:r w:rsidRPr="007546DE">
        <w:rPr>
          <w:rtl/>
        </w:rPr>
        <w:t xml:space="preserve">وقال أبو نعيم : لا تصح له صحبة. وقال البخاري : حديثه مرسل. وقال ابن أبي حاتم : روى عن النبيّ </w:t>
      </w:r>
      <w:r w:rsidRPr="00E662C5">
        <w:rPr>
          <w:rStyle w:val="libAlaemChar"/>
          <w:rtl/>
        </w:rPr>
        <w:t>صلى‌الله‌عليه‌وسلم</w:t>
      </w:r>
      <w:r w:rsidRPr="007546DE">
        <w:rPr>
          <w:rtl/>
        </w:rPr>
        <w:t xml:space="preserve"> مرسلا في السدر. وروى عنه مغيرة بن سعد الهذلي </w:t>
      </w:r>
      <w:r w:rsidRPr="00C830DC">
        <w:rPr>
          <w:rStyle w:val="libFootnotenumChar"/>
          <w:rtl/>
        </w:rPr>
        <w:t>(6)</w:t>
      </w:r>
      <w:r>
        <w:rPr>
          <w:rtl/>
        </w:rPr>
        <w:t>.</w:t>
      </w:r>
      <w:r w:rsidRPr="007546DE">
        <w:rPr>
          <w:rtl/>
        </w:rPr>
        <w:t xml:space="preserve"> وسألت أبي عنه ، فقال : مجهول.</w:t>
      </w:r>
    </w:p>
    <w:p w14:paraId="6AE002AD" w14:textId="77777777" w:rsidR="005F5BB8" w:rsidRPr="002517A3" w:rsidRDefault="005F5BB8" w:rsidP="00575020">
      <w:pPr>
        <w:pStyle w:val="libLine"/>
        <w:rPr>
          <w:rStyle w:val="libBold2Char"/>
          <w:rtl/>
        </w:rPr>
      </w:pPr>
      <w:r w:rsidRPr="002517A3">
        <w:rPr>
          <w:rStyle w:val="libBold2Char"/>
          <w:rtl/>
        </w:rPr>
        <w:t xml:space="preserve">4763 ـ عبد الله بن شرحبيل </w:t>
      </w:r>
      <w:r w:rsidRPr="00C830DC">
        <w:rPr>
          <w:rStyle w:val="libFootnotenumChar"/>
          <w:rtl/>
        </w:rPr>
        <w:t>(7)</w:t>
      </w:r>
      <w:r w:rsidRPr="002517A3">
        <w:rPr>
          <w:rStyle w:val="libBold2Char"/>
          <w:rtl/>
        </w:rPr>
        <w:t xml:space="preserve"> :</w:t>
      </w:r>
    </w:p>
    <w:p w14:paraId="2ED38F99" w14:textId="77777777" w:rsidR="005F5BB8" w:rsidRPr="007546DE" w:rsidRDefault="005F5BB8" w:rsidP="00575020">
      <w:pPr>
        <w:pStyle w:val="libLine"/>
        <w:rPr>
          <w:rtl/>
        </w:rPr>
      </w:pPr>
      <w:r w:rsidRPr="007546DE">
        <w:rPr>
          <w:rtl/>
        </w:rPr>
        <w:t>__________________</w:t>
      </w:r>
    </w:p>
    <w:p w14:paraId="0538B807" w14:textId="77777777" w:rsidR="005F5BB8" w:rsidRPr="007546DE" w:rsidRDefault="005F5BB8" w:rsidP="00F74DAE">
      <w:pPr>
        <w:pStyle w:val="libFootnote0"/>
        <w:rPr>
          <w:rtl/>
          <w:lang w:bidi="fa-IR"/>
        </w:rPr>
      </w:pPr>
      <w:r>
        <w:rPr>
          <w:rtl/>
        </w:rPr>
        <w:t>(</w:t>
      </w:r>
      <w:r w:rsidRPr="007546DE">
        <w:rPr>
          <w:rtl/>
        </w:rPr>
        <w:t xml:space="preserve">1) الثقات 3 / 238 ، الرياض المستطابة 533 ، تجريد أسماء الصحابة 3 / 317 تهذيب التهذيب 5 / 251 ، الجرح والتعديل 5 / 79 ، التاريخ الكبير 3 / 31 ، تهذيب الكمال 2 / 692 ، الطبقات 58 ، 184 الطبقات الكبرى 1 / 311 ، الكاشف 2 / 95 ، تقريب التهذيب 1 / 422 خلاصة تذهيب 2 / 65 ، الإكمال 5 / 17047 ، أسد الغابة ت </w:t>
      </w:r>
      <w:r>
        <w:rPr>
          <w:rtl/>
        </w:rPr>
        <w:t>(</w:t>
      </w:r>
      <w:r w:rsidRPr="007546DE">
        <w:rPr>
          <w:rtl/>
        </w:rPr>
        <w:t xml:space="preserve">3005) ، الاستيعاب ت </w:t>
      </w:r>
      <w:r>
        <w:rPr>
          <w:rtl/>
        </w:rPr>
        <w:t>(</w:t>
      </w:r>
      <w:r w:rsidRPr="007546DE">
        <w:rPr>
          <w:rtl/>
        </w:rPr>
        <w:t>1590)</w:t>
      </w:r>
      <w:r>
        <w:rPr>
          <w:rtl/>
        </w:rPr>
        <w:t>.</w:t>
      </w:r>
    </w:p>
    <w:p w14:paraId="6BF8970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3007)</w:t>
      </w:r>
      <w:r>
        <w:rPr>
          <w:rtl/>
        </w:rPr>
        <w:t>.</w:t>
      </w:r>
    </w:p>
    <w:p w14:paraId="3AC76B2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سعيد.</w:t>
      </w:r>
    </w:p>
    <w:p w14:paraId="0F67394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من حدث شيء أنه له.</w:t>
      </w:r>
    </w:p>
    <w:p w14:paraId="060DE8F0" w14:textId="77777777" w:rsidR="005F5BB8" w:rsidRPr="007546DE" w:rsidRDefault="005F5BB8" w:rsidP="00F74DAE">
      <w:pPr>
        <w:pStyle w:val="libFootnote0"/>
        <w:rPr>
          <w:rtl/>
          <w:lang w:bidi="fa-IR"/>
        </w:rPr>
      </w:pPr>
      <w:r>
        <w:rPr>
          <w:rtl/>
        </w:rPr>
        <w:t>(</w:t>
      </w:r>
      <w:r w:rsidRPr="007546DE">
        <w:rPr>
          <w:rtl/>
        </w:rPr>
        <w:t>5) أخرجه الطبراني في الكبير 17 / 41 ، والبيهقي 6 / 140 ، وانظر المجمع 4 / 69 ، وكشف الخفاء 2 / 145.</w:t>
      </w:r>
    </w:p>
    <w:p w14:paraId="5EADE7DF"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الهلالي.</w:t>
      </w:r>
    </w:p>
    <w:p w14:paraId="50A5480D"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3008)</w:t>
      </w:r>
      <w:r>
        <w:rPr>
          <w:rtl/>
        </w:rPr>
        <w:t>.</w:t>
      </w:r>
    </w:p>
    <w:p w14:paraId="6FCA0618" w14:textId="77777777" w:rsidR="005F5BB8" w:rsidRPr="007546DE" w:rsidRDefault="005F5BB8" w:rsidP="00BB12A9">
      <w:pPr>
        <w:pStyle w:val="libNormal"/>
        <w:rPr>
          <w:rtl/>
        </w:rPr>
      </w:pPr>
      <w:r>
        <w:rPr>
          <w:rtl/>
        </w:rPr>
        <w:br w:type="page"/>
      </w:r>
      <w:r w:rsidRPr="007546DE">
        <w:rPr>
          <w:rtl/>
        </w:rPr>
        <w:lastRenderedPageBreak/>
        <w:t>يقال : إنه والد علقمة.</w:t>
      </w:r>
    </w:p>
    <w:p w14:paraId="3458ABB9" w14:textId="77777777" w:rsidR="005F5BB8" w:rsidRPr="007546DE" w:rsidRDefault="005F5BB8" w:rsidP="00BB12A9">
      <w:pPr>
        <w:pStyle w:val="libNormal"/>
        <w:rPr>
          <w:rtl/>
        </w:rPr>
      </w:pPr>
      <w:r w:rsidRPr="007546DE">
        <w:rPr>
          <w:rtl/>
        </w:rPr>
        <w:t xml:space="preserve">قاله البغويّ : وقد تقدم في عبد الله بن سنان ، وكذا سمي أباه يحيى بن يونس الشيرازي. وقال ابن مندة : ذكر </w:t>
      </w:r>
      <w:r w:rsidRPr="00C830DC">
        <w:rPr>
          <w:rStyle w:val="libFootnotenumChar"/>
          <w:rtl/>
        </w:rPr>
        <w:t>(1)</w:t>
      </w:r>
      <w:r w:rsidRPr="007546DE">
        <w:rPr>
          <w:rtl/>
        </w:rPr>
        <w:t xml:space="preserve"> في الصحابة ، وعداده في التابعين.</w:t>
      </w:r>
    </w:p>
    <w:p w14:paraId="48C0AC5A" w14:textId="77777777" w:rsidR="005F5BB8" w:rsidRPr="007546DE" w:rsidRDefault="005F5BB8" w:rsidP="00BB12A9">
      <w:pPr>
        <w:pStyle w:val="libNormal"/>
        <w:rPr>
          <w:rtl/>
          <w:lang w:bidi="fa-IR"/>
        </w:rPr>
      </w:pPr>
      <w:r w:rsidRPr="002517A3">
        <w:rPr>
          <w:rStyle w:val="libBold2Char"/>
          <w:rtl/>
        </w:rPr>
        <w:t xml:space="preserve">4764 ـ عبد الله بن شريح </w:t>
      </w:r>
      <w:r w:rsidRPr="00C830DC">
        <w:rPr>
          <w:rStyle w:val="libFootnotenumChar"/>
          <w:rtl/>
        </w:rPr>
        <w:t>(2)</w:t>
      </w:r>
      <w:r w:rsidRPr="002517A3">
        <w:rPr>
          <w:rStyle w:val="libBold2Char"/>
          <w:rtl/>
        </w:rPr>
        <w:t xml:space="preserve"> : </w:t>
      </w:r>
      <w:r w:rsidRPr="007546DE">
        <w:rPr>
          <w:rtl/>
          <w:lang w:bidi="fa-IR"/>
        </w:rPr>
        <w:t>يقال : إنه ابن أمّ مكتوم.</w:t>
      </w:r>
    </w:p>
    <w:p w14:paraId="22A0D1DD" w14:textId="77777777" w:rsidR="005F5BB8" w:rsidRPr="007546DE" w:rsidRDefault="005F5BB8" w:rsidP="00BB12A9">
      <w:pPr>
        <w:pStyle w:val="libNormal"/>
        <w:rPr>
          <w:rtl/>
        </w:rPr>
      </w:pPr>
      <w:r w:rsidRPr="007546DE">
        <w:rPr>
          <w:rtl/>
        </w:rPr>
        <w:t>قال البغويّ في معجمه : حدّثني الزّعفراني ، حدّثنا حجّاج ، قال : قال ابن جريج.</w:t>
      </w:r>
      <w:r>
        <w:rPr>
          <w:rFonts w:hint="cs"/>
          <w:rtl/>
        </w:rPr>
        <w:t xml:space="preserve"> </w:t>
      </w:r>
      <w:r w:rsidRPr="007546DE">
        <w:rPr>
          <w:rtl/>
        </w:rPr>
        <w:t>أخبرني عبد الكريم أنه سمع مقسما يحدّث عن ابن عباس ، قال : عبد الله بن شريح أو شريح بن مالك بن ربيعة هو ابن أمّ مكتوم الأعمى.</w:t>
      </w:r>
    </w:p>
    <w:p w14:paraId="0E9FC49C" w14:textId="77777777" w:rsidR="005F5BB8" w:rsidRPr="007546DE" w:rsidRDefault="005F5BB8" w:rsidP="00BB12A9">
      <w:pPr>
        <w:pStyle w:val="libNormal"/>
        <w:rPr>
          <w:rtl/>
        </w:rPr>
      </w:pPr>
      <w:r w:rsidRPr="007546DE">
        <w:rPr>
          <w:rtl/>
        </w:rPr>
        <w:t xml:space="preserve">قال البغويّ : وقال أبو موسى هارون بن عبد الله </w:t>
      </w:r>
      <w:r w:rsidRPr="00C830DC">
        <w:rPr>
          <w:rStyle w:val="libFootnotenumChar"/>
          <w:rtl/>
        </w:rPr>
        <w:t>(3)</w:t>
      </w:r>
      <w:r>
        <w:rPr>
          <w:rtl/>
        </w:rPr>
        <w:t>.</w:t>
      </w:r>
      <w:r w:rsidRPr="007546DE">
        <w:rPr>
          <w:rtl/>
        </w:rPr>
        <w:t xml:space="preserve"> ويقال عمرو بن أم مكتوم. ويقال عبد الله بن شريح.</w:t>
      </w:r>
    </w:p>
    <w:p w14:paraId="2246466D" w14:textId="77777777" w:rsidR="005F5BB8" w:rsidRPr="007546DE" w:rsidRDefault="005F5BB8" w:rsidP="00BB12A9">
      <w:pPr>
        <w:pStyle w:val="libNormal"/>
        <w:rPr>
          <w:rtl/>
        </w:rPr>
      </w:pPr>
      <w:r w:rsidRPr="007546DE">
        <w:rPr>
          <w:rtl/>
        </w:rPr>
        <w:t>قلت : وستأتي ترجمته فيمن اسمه عمرو إن شاء الله تعالى.</w:t>
      </w:r>
    </w:p>
    <w:p w14:paraId="7D088E73" w14:textId="77777777" w:rsidR="005F5BB8" w:rsidRPr="007546DE" w:rsidRDefault="005F5BB8" w:rsidP="00BB12A9">
      <w:pPr>
        <w:pStyle w:val="libNormal"/>
        <w:rPr>
          <w:rtl/>
        </w:rPr>
      </w:pPr>
      <w:r w:rsidRPr="002517A3">
        <w:rPr>
          <w:rStyle w:val="libBold2Char"/>
          <w:rtl/>
        </w:rPr>
        <w:t xml:space="preserve">4765 ـ عبد الله بن شريك </w:t>
      </w:r>
      <w:r w:rsidRPr="00C830DC">
        <w:rPr>
          <w:rStyle w:val="libFootnotenumChar"/>
          <w:rtl/>
        </w:rPr>
        <w:t>(4)</w:t>
      </w:r>
      <w:r w:rsidRPr="00C830DC">
        <w:rPr>
          <w:rStyle w:val="libFootnotenumChar"/>
          <w:rFonts w:hint="cs"/>
          <w:rtl/>
        </w:rPr>
        <w:t xml:space="preserve"> </w:t>
      </w:r>
      <w:r w:rsidRPr="007546DE">
        <w:rPr>
          <w:rtl/>
        </w:rPr>
        <w:t>بن أنس بن رافع بن امرئ القيس بن زيد بن عبد الأشهل الأنصاري الأشهلي.</w:t>
      </w:r>
    </w:p>
    <w:p w14:paraId="4C4DBD39" w14:textId="77777777" w:rsidR="005F5BB8" w:rsidRPr="007546DE" w:rsidRDefault="005F5BB8" w:rsidP="00BB12A9">
      <w:pPr>
        <w:pStyle w:val="libNormal"/>
        <w:rPr>
          <w:rtl/>
        </w:rPr>
      </w:pPr>
      <w:r w:rsidRPr="007546DE">
        <w:rPr>
          <w:rtl/>
        </w:rPr>
        <w:t xml:space="preserve">شهد أحدا مع أبيه شريك ، </w:t>
      </w:r>
      <w:r>
        <w:rPr>
          <w:rtl/>
        </w:rPr>
        <w:t>[</w:t>
      </w:r>
      <w:r w:rsidRPr="007546DE">
        <w:rPr>
          <w:rtl/>
        </w:rPr>
        <w:t>وليس هو أبا الخير</w:t>
      </w:r>
      <w:r>
        <w:rPr>
          <w:rtl/>
        </w:rPr>
        <w:t>]</w:t>
      </w:r>
      <w:r w:rsidRPr="007546DE">
        <w:rPr>
          <w:rtl/>
        </w:rPr>
        <w:t xml:space="preserve"> </w:t>
      </w:r>
      <w:r w:rsidRPr="00C830DC">
        <w:rPr>
          <w:rStyle w:val="libFootnotenumChar"/>
          <w:rtl/>
        </w:rPr>
        <w:t>(5)</w:t>
      </w:r>
      <w:r>
        <w:rPr>
          <w:rtl/>
        </w:rPr>
        <w:t>.</w:t>
      </w:r>
    </w:p>
    <w:p w14:paraId="5D611FD4" w14:textId="77777777" w:rsidR="005F5BB8" w:rsidRDefault="005F5BB8" w:rsidP="002517A3">
      <w:pPr>
        <w:pStyle w:val="libBold2"/>
        <w:rPr>
          <w:rtl/>
        </w:rPr>
      </w:pPr>
      <w:r w:rsidRPr="00B6730E">
        <w:rPr>
          <w:rtl/>
        </w:rPr>
        <w:t>4766 ز</w:t>
      </w:r>
      <w:r>
        <w:rPr>
          <w:rtl/>
        </w:rPr>
        <w:t xml:space="preserve"> ـ </w:t>
      </w:r>
      <w:r w:rsidRPr="00B6730E">
        <w:rPr>
          <w:rtl/>
        </w:rPr>
        <w:t xml:space="preserve">عبد الله بن شعيب </w:t>
      </w:r>
      <w:r>
        <w:rPr>
          <w:rtl/>
        </w:rPr>
        <w:t>:</w:t>
      </w:r>
    </w:p>
    <w:p w14:paraId="720EE5F9" w14:textId="77777777" w:rsidR="005F5BB8" w:rsidRPr="007546DE" w:rsidRDefault="005F5BB8" w:rsidP="00BB12A9">
      <w:pPr>
        <w:pStyle w:val="libNormal"/>
        <w:rPr>
          <w:rtl/>
        </w:rPr>
      </w:pPr>
      <w:r w:rsidRPr="007546DE">
        <w:rPr>
          <w:rtl/>
        </w:rPr>
        <w:t xml:space="preserve">قرأت بخط مغلطاي ، قال : أخرج ابن أبي العوام في مناقب أبي حنيفة من طريق أبي أسامة عنه ، عن رشدين ، عن طارق بن شهاب ، عن عبد الله بن شعيب ، عن النبيّ </w:t>
      </w:r>
      <w:r w:rsidRPr="00E662C5">
        <w:rPr>
          <w:rStyle w:val="libAlaemChar"/>
          <w:rtl/>
        </w:rPr>
        <w:t>صلى‌الله‌عليه‌وسلم</w:t>
      </w:r>
      <w:r w:rsidRPr="007546DE">
        <w:rPr>
          <w:rtl/>
        </w:rPr>
        <w:t xml:space="preserve"> ، قال : «أفضل الأعمال العجّ والثّجّ» </w:t>
      </w:r>
      <w:r w:rsidRPr="00C830DC">
        <w:rPr>
          <w:rStyle w:val="libFootnotenumChar"/>
          <w:rtl/>
        </w:rPr>
        <w:t>(6)</w:t>
      </w:r>
      <w:r>
        <w:rPr>
          <w:rtl/>
        </w:rPr>
        <w:t>.</w:t>
      </w:r>
    </w:p>
    <w:p w14:paraId="4099791E" w14:textId="77777777" w:rsidR="005F5BB8" w:rsidRPr="007546DE" w:rsidRDefault="005F5BB8" w:rsidP="00BB12A9">
      <w:pPr>
        <w:pStyle w:val="libNormal"/>
        <w:rPr>
          <w:rtl/>
          <w:lang w:bidi="fa-IR"/>
        </w:rPr>
      </w:pPr>
      <w:r w:rsidRPr="002517A3">
        <w:rPr>
          <w:rStyle w:val="libBold2Char"/>
          <w:rtl/>
        </w:rPr>
        <w:t>4767 ـ عبد الله بن شفيّ بن رقي الرّعيني ،</w:t>
      </w:r>
      <w:r w:rsidRPr="002517A3">
        <w:rPr>
          <w:rStyle w:val="libBold2Char"/>
          <w:rFonts w:hint="cs"/>
          <w:rtl/>
        </w:rPr>
        <w:t xml:space="preserve"> </w:t>
      </w:r>
      <w:r w:rsidRPr="007546DE">
        <w:rPr>
          <w:rtl/>
          <w:lang w:bidi="fa-IR"/>
        </w:rPr>
        <w:t xml:space="preserve">ثم العتكيّ </w:t>
      </w:r>
      <w:r w:rsidRPr="00C830DC">
        <w:rPr>
          <w:rStyle w:val="libFootnotenumChar"/>
          <w:rtl/>
        </w:rPr>
        <w:t>(7)</w:t>
      </w:r>
      <w:r>
        <w:rPr>
          <w:rtl/>
          <w:lang w:bidi="fa-IR"/>
        </w:rPr>
        <w:t>.</w:t>
      </w:r>
    </w:p>
    <w:p w14:paraId="5AC850E2" w14:textId="77777777" w:rsidR="005F5BB8" w:rsidRPr="007546DE" w:rsidRDefault="005F5BB8" w:rsidP="00BB12A9">
      <w:pPr>
        <w:pStyle w:val="libNormal"/>
        <w:rPr>
          <w:rtl/>
        </w:rPr>
      </w:pPr>
      <w:r w:rsidRPr="007546DE">
        <w:rPr>
          <w:rtl/>
        </w:rPr>
        <w:t>قال ابن يونس : له وفادة ، ثم رجع إلى اليمن فقاتل أهل الردة فقتل أخوه جرادة بن شفي ، ثم شهد عبد الله فتح مصر.</w:t>
      </w:r>
    </w:p>
    <w:p w14:paraId="51D3D7E6" w14:textId="77777777" w:rsidR="005F5BB8" w:rsidRPr="007546DE" w:rsidRDefault="005F5BB8" w:rsidP="00575020">
      <w:pPr>
        <w:pStyle w:val="libLine"/>
        <w:rPr>
          <w:rtl/>
        </w:rPr>
      </w:pPr>
      <w:r w:rsidRPr="007546DE">
        <w:rPr>
          <w:rtl/>
        </w:rPr>
        <w:t>__________________</w:t>
      </w:r>
    </w:p>
    <w:p w14:paraId="470E7EA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ذكروه.</w:t>
      </w:r>
    </w:p>
    <w:p w14:paraId="121E90D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3009) ، الاستيعاب ت </w:t>
      </w:r>
      <w:r>
        <w:rPr>
          <w:rtl/>
        </w:rPr>
        <w:t>(</w:t>
      </w:r>
      <w:r w:rsidRPr="007546DE">
        <w:rPr>
          <w:rtl/>
        </w:rPr>
        <w:t>1592)</w:t>
      </w:r>
      <w:r>
        <w:rPr>
          <w:rtl/>
        </w:rPr>
        <w:t>.</w:t>
      </w:r>
    </w:p>
    <w:p w14:paraId="39A6267F"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عبد الله بن عبد الله.</w:t>
      </w:r>
    </w:p>
    <w:p w14:paraId="361FB30C"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3010) ، الاستيعاب ت </w:t>
      </w:r>
      <w:r>
        <w:rPr>
          <w:rtl/>
        </w:rPr>
        <w:t>(</w:t>
      </w:r>
      <w:r w:rsidRPr="007546DE">
        <w:rPr>
          <w:rtl/>
        </w:rPr>
        <w:t>1593)</w:t>
      </w:r>
      <w:r>
        <w:rPr>
          <w:rtl/>
        </w:rPr>
        <w:t>.</w:t>
      </w:r>
    </w:p>
    <w:p w14:paraId="7924B630" w14:textId="77777777" w:rsidR="005F5BB8" w:rsidRPr="007546DE" w:rsidRDefault="005F5BB8" w:rsidP="00F74DAE">
      <w:pPr>
        <w:pStyle w:val="libFootnote0"/>
        <w:rPr>
          <w:rtl/>
          <w:lang w:bidi="fa-IR"/>
        </w:rPr>
      </w:pPr>
      <w:r>
        <w:rPr>
          <w:rtl/>
        </w:rPr>
        <w:t>(</w:t>
      </w:r>
      <w:r w:rsidRPr="007546DE">
        <w:rPr>
          <w:rtl/>
        </w:rPr>
        <w:t xml:space="preserve">5) بدل ما بداخل القوسين في </w:t>
      </w:r>
      <w:r>
        <w:rPr>
          <w:rtl/>
        </w:rPr>
        <w:t>أ :</w:t>
      </w:r>
      <w:r w:rsidRPr="007546DE">
        <w:rPr>
          <w:rtl/>
        </w:rPr>
        <w:t xml:space="preserve"> وأنس هو أبو الحسن.</w:t>
      </w:r>
    </w:p>
    <w:p w14:paraId="106E3FAF" w14:textId="77777777" w:rsidR="005F5BB8" w:rsidRPr="007546DE" w:rsidRDefault="005F5BB8" w:rsidP="00F74DAE">
      <w:pPr>
        <w:pStyle w:val="libFootnote0"/>
        <w:rPr>
          <w:rtl/>
          <w:lang w:bidi="fa-IR"/>
        </w:rPr>
      </w:pPr>
      <w:r>
        <w:rPr>
          <w:rtl/>
        </w:rPr>
        <w:t>(</w:t>
      </w:r>
      <w:r w:rsidRPr="007546DE">
        <w:rPr>
          <w:rtl/>
        </w:rPr>
        <w:t>6) قال الهيثمي في الزوائد 3 / 227 ، رواه أبو يعلى وفيه رجل ضعيف.</w:t>
      </w:r>
    </w:p>
    <w:p w14:paraId="708DD3F2"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3011)</w:t>
      </w:r>
      <w:r>
        <w:rPr>
          <w:rtl/>
        </w:rPr>
        <w:t>.</w:t>
      </w:r>
    </w:p>
    <w:p w14:paraId="0C08CDAC" w14:textId="77777777" w:rsidR="005F5BB8" w:rsidRPr="007546DE" w:rsidRDefault="005F5BB8" w:rsidP="00BB12A9">
      <w:pPr>
        <w:pStyle w:val="libNormal"/>
        <w:rPr>
          <w:rtl/>
        </w:rPr>
      </w:pPr>
      <w:r>
        <w:rPr>
          <w:rtl/>
        </w:rPr>
        <w:br w:type="page"/>
      </w:r>
      <w:r w:rsidRPr="007546DE">
        <w:rPr>
          <w:rtl/>
        </w:rPr>
        <w:lastRenderedPageBreak/>
        <w:t>ذكره هشام بن المنذر ، أخرجه أبو موسى.</w:t>
      </w:r>
    </w:p>
    <w:p w14:paraId="48C7028C" w14:textId="77777777" w:rsidR="005F5BB8" w:rsidRPr="007546DE" w:rsidRDefault="005F5BB8" w:rsidP="00BB12A9">
      <w:pPr>
        <w:pStyle w:val="libNormal"/>
        <w:rPr>
          <w:rtl/>
          <w:lang w:bidi="fa-IR"/>
        </w:rPr>
      </w:pPr>
      <w:r w:rsidRPr="002517A3">
        <w:rPr>
          <w:rStyle w:val="libBold2Char"/>
          <w:rtl/>
        </w:rPr>
        <w:t xml:space="preserve">4768 ـ عبد الله بن شقير : </w:t>
      </w:r>
      <w:r w:rsidRPr="007546DE">
        <w:rPr>
          <w:rtl/>
          <w:lang w:bidi="fa-IR"/>
        </w:rPr>
        <w:t>في عبد الله بن سفيان.</w:t>
      </w:r>
    </w:p>
    <w:p w14:paraId="15B97E24" w14:textId="77777777" w:rsidR="005F5BB8" w:rsidRPr="007546DE" w:rsidRDefault="005F5BB8" w:rsidP="00BB12A9">
      <w:pPr>
        <w:pStyle w:val="libNormal"/>
        <w:rPr>
          <w:rtl/>
          <w:lang w:bidi="fa-IR"/>
        </w:rPr>
      </w:pPr>
      <w:r w:rsidRPr="002517A3">
        <w:rPr>
          <w:rStyle w:val="libBold2Char"/>
          <w:rtl/>
        </w:rPr>
        <w:t xml:space="preserve">4769 ـ عبد الله بن شمر </w:t>
      </w:r>
      <w:r w:rsidRPr="00C830DC">
        <w:rPr>
          <w:rStyle w:val="libFootnotenumChar"/>
          <w:rtl/>
        </w:rPr>
        <w:t>(1)</w:t>
      </w:r>
      <w:r w:rsidRPr="002517A3">
        <w:rPr>
          <w:rStyle w:val="libBold2Char"/>
          <w:rtl/>
        </w:rPr>
        <w:t xml:space="preserve"> : </w:t>
      </w:r>
      <w:r w:rsidRPr="007546DE">
        <w:rPr>
          <w:rtl/>
          <w:lang w:bidi="fa-IR"/>
        </w:rPr>
        <w:t xml:space="preserve">ويقال ابن شمران </w:t>
      </w:r>
      <w:r w:rsidRPr="00C830DC">
        <w:rPr>
          <w:rStyle w:val="libFootnotenumChar"/>
          <w:rtl/>
        </w:rPr>
        <w:t>(2)</w:t>
      </w:r>
      <w:r w:rsidRPr="007546DE">
        <w:rPr>
          <w:rtl/>
          <w:lang w:bidi="fa-IR"/>
        </w:rPr>
        <w:t xml:space="preserve"> الخولانيّ.</w:t>
      </w:r>
    </w:p>
    <w:p w14:paraId="0828F749" w14:textId="77777777" w:rsidR="005F5BB8" w:rsidRPr="007546DE" w:rsidRDefault="005F5BB8" w:rsidP="00BB12A9">
      <w:pPr>
        <w:pStyle w:val="libNormal"/>
        <w:rPr>
          <w:rtl/>
        </w:rPr>
      </w:pPr>
      <w:r w:rsidRPr="007546DE">
        <w:rPr>
          <w:rtl/>
        </w:rPr>
        <w:t xml:space="preserve">قال ابن يونس : هو من أصحاب النبيّ </w:t>
      </w:r>
      <w:r w:rsidRPr="00E662C5">
        <w:rPr>
          <w:rStyle w:val="libAlaemChar"/>
          <w:rtl/>
        </w:rPr>
        <w:t>صلى‌الله‌عليه‌وسلم</w:t>
      </w:r>
      <w:r w:rsidRPr="007546DE">
        <w:rPr>
          <w:rtl/>
        </w:rPr>
        <w:t xml:space="preserve"> ، معروف ، من أهل مصر. شهد فتح مصر.</w:t>
      </w:r>
      <w:r>
        <w:rPr>
          <w:rFonts w:hint="cs"/>
          <w:rtl/>
        </w:rPr>
        <w:t xml:space="preserve"> </w:t>
      </w:r>
      <w:r w:rsidRPr="007546DE">
        <w:rPr>
          <w:rtl/>
        </w:rPr>
        <w:t>وقال أبو نعيم : عداده في التابعين.</w:t>
      </w:r>
    </w:p>
    <w:p w14:paraId="26A35495" w14:textId="77777777" w:rsidR="005F5BB8" w:rsidRPr="007546DE" w:rsidRDefault="005F5BB8" w:rsidP="00BB12A9">
      <w:pPr>
        <w:pStyle w:val="libNormal"/>
        <w:rPr>
          <w:rtl/>
        </w:rPr>
      </w:pPr>
      <w:r w:rsidRPr="002517A3">
        <w:rPr>
          <w:rStyle w:val="libBold2Char"/>
          <w:rtl/>
        </w:rPr>
        <w:t xml:space="preserve">4770 ز ـ عبد الله بن شهاب : </w:t>
      </w:r>
      <w:r w:rsidRPr="007546DE">
        <w:rPr>
          <w:rtl/>
        </w:rPr>
        <w:t xml:space="preserve">بن عبد الله بن الحارث بن زهرة بن كلاب القرشي </w:t>
      </w:r>
      <w:r w:rsidRPr="00C830DC">
        <w:rPr>
          <w:rStyle w:val="libFootnotenumChar"/>
          <w:rtl/>
        </w:rPr>
        <w:t>(3)</w:t>
      </w:r>
      <w:r w:rsidRPr="007546DE">
        <w:rPr>
          <w:rtl/>
        </w:rPr>
        <w:t xml:space="preserve"> الزّهري.</w:t>
      </w:r>
    </w:p>
    <w:p w14:paraId="62F0A048" w14:textId="77777777" w:rsidR="005F5BB8" w:rsidRPr="007546DE" w:rsidRDefault="005F5BB8" w:rsidP="00BB12A9">
      <w:pPr>
        <w:pStyle w:val="libNormal"/>
        <w:rPr>
          <w:rtl/>
        </w:rPr>
      </w:pPr>
      <w:r w:rsidRPr="007546DE">
        <w:rPr>
          <w:rtl/>
        </w:rPr>
        <w:t xml:space="preserve">جدّ الفقيه ابن شهاب الزهري من قبل أبيه. وشهاب اسم جدّه </w:t>
      </w:r>
      <w:r w:rsidRPr="00C830DC">
        <w:rPr>
          <w:rStyle w:val="libFootnotenumChar"/>
          <w:rtl/>
        </w:rPr>
        <w:t>(4)</w:t>
      </w:r>
      <w:r>
        <w:rPr>
          <w:rtl/>
        </w:rPr>
        <w:t>.</w:t>
      </w:r>
    </w:p>
    <w:p w14:paraId="4441E749" w14:textId="77777777" w:rsidR="005F5BB8" w:rsidRPr="007546DE" w:rsidRDefault="005F5BB8" w:rsidP="00BB12A9">
      <w:pPr>
        <w:pStyle w:val="libNormal"/>
        <w:rPr>
          <w:rtl/>
        </w:rPr>
      </w:pPr>
      <w:r w:rsidRPr="007546DE">
        <w:rPr>
          <w:rtl/>
        </w:rPr>
        <w:t xml:space="preserve">وهو محمد بن مسلم بن </w:t>
      </w:r>
      <w:r w:rsidRPr="00C830DC">
        <w:rPr>
          <w:rStyle w:val="libFootnotenumChar"/>
          <w:rtl/>
        </w:rPr>
        <w:t>(5)</w:t>
      </w:r>
      <w:r w:rsidRPr="007546DE">
        <w:rPr>
          <w:rtl/>
        </w:rPr>
        <w:t xml:space="preserve"> عبد الله بن شهاب ، وله جدّ آخر من قبل أبيه يقال له عبد الله بن شهاب أيضا أخو هذا ، وهما أخوان ، اسم كل واحد منهما عبد الله ، فأما جدّه من قبل أمه فشهد أحدا مع الكفار. ويقال : هو الّذي شجّ وجه النبيّ </w:t>
      </w:r>
      <w:r w:rsidRPr="00E662C5">
        <w:rPr>
          <w:rStyle w:val="libAlaemChar"/>
          <w:rtl/>
        </w:rPr>
        <w:t>صلى‌الله‌عليه‌وسلم</w:t>
      </w:r>
      <w:r w:rsidRPr="007546DE">
        <w:rPr>
          <w:rtl/>
        </w:rPr>
        <w:t xml:space="preserve"> ثم أسلم بعد ذلك ، ومات بمكة ، قاله أبو عمر تبعا للزبير بن بكار.</w:t>
      </w:r>
    </w:p>
    <w:p w14:paraId="2F52C266" w14:textId="77777777" w:rsidR="005F5BB8" w:rsidRPr="007546DE" w:rsidRDefault="005F5BB8" w:rsidP="00BB12A9">
      <w:pPr>
        <w:pStyle w:val="libNormal"/>
        <w:rPr>
          <w:rtl/>
        </w:rPr>
      </w:pPr>
      <w:r w:rsidRPr="007546DE">
        <w:rPr>
          <w:rtl/>
        </w:rPr>
        <w:t>وسيأتي في ترجمة ابنه عبيد الله له حديث يمكن أن يكون من رواية عبد الله إن صحّ.</w:t>
      </w:r>
    </w:p>
    <w:p w14:paraId="14F88598" w14:textId="77777777" w:rsidR="005F5BB8" w:rsidRPr="007546DE" w:rsidRDefault="005F5BB8" w:rsidP="00BB12A9">
      <w:pPr>
        <w:pStyle w:val="libNormal"/>
        <w:rPr>
          <w:rtl/>
        </w:rPr>
      </w:pPr>
      <w:r>
        <w:rPr>
          <w:rtl/>
        </w:rPr>
        <w:t>و</w:t>
      </w:r>
      <w:r w:rsidRPr="007546DE">
        <w:rPr>
          <w:rtl/>
        </w:rPr>
        <w:t xml:space="preserve">قد رويناه من طريق يعيش بن الجهم ، حدّثنا داود بن سليمان الحديثي ، عن الزهري ، عن أبيه ، عن جده ، قال : قال رسول الله </w:t>
      </w:r>
      <w:r w:rsidRPr="00E662C5">
        <w:rPr>
          <w:rStyle w:val="libAlaemChar"/>
          <w:rtl/>
        </w:rPr>
        <w:t>صلى‌الله‌عليه‌وآله‌وسلم</w:t>
      </w:r>
      <w:r w:rsidRPr="007546DE">
        <w:rPr>
          <w:rtl/>
        </w:rPr>
        <w:t xml:space="preserve"> : «إذا بدا شيب الرّجل في عارضيه فذلك من همّه ، وإذا بدا في مقدمه ، فذاك من كرمه ، وإذا بدا في قفاه فذاك من لؤمه ، وإذا بدا في شاربه فذاك من فسقه»</w:t>
      </w:r>
      <w:r>
        <w:rPr>
          <w:rtl/>
        </w:rPr>
        <w:t>.</w:t>
      </w:r>
    </w:p>
    <w:p w14:paraId="1D29D716" w14:textId="77777777" w:rsidR="005F5BB8" w:rsidRPr="007546DE" w:rsidRDefault="005F5BB8" w:rsidP="00BB12A9">
      <w:pPr>
        <w:pStyle w:val="libNormal"/>
        <w:rPr>
          <w:rtl/>
        </w:rPr>
      </w:pPr>
      <w:r w:rsidRPr="007546DE">
        <w:rPr>
          <w:rtl/>
        </w:rPr>
        <w:t>وهذا متن منكر جدّا ، وإسناده مجهول.</w:t>
      </w:r>
    </w:p>
    <w:p w14:paraId="692D29AD" w14:textId="77777777" w:rsidR="005F5BB8" w:rsidRPr="007546DE" w:rsidRDefault="005F5BB8" w:rsidP="00BB12A9">
      <w:pPr>
        <w:pStyle w:val="libNormal"/>
        <w:rPr>
          <w:rtl/>
        </w:rPr>
      </w:pPr>
      <w:r w:rsidRPr="007546DE">
        <w:rPr>
          <w:rtl/>
        </w:rPr>
        <w:t xml:space="preserve">وذكر البلاذريّ أنه مات في أيام </w:t>
      </w:r>
      <w:r w:rsidRPr="00C830DC">
        <w:rPr>
          <w:rStyle w:val="libFootnotenumChar"/>
          <w:rtl/>
        </w:rPr>
        <w:t>(6)</w:t>
      </w:r>
      <w:r w:rsidRPr="007546DE">
        <w:rPr>
          <w:rtl/>
        </w:rPr>
        <w:t xml:space="preserve"> عثمان.</w:t>
      </w:r>
    </w:p>
    <w:p w14:paraId="04A4C504" w14:textId="77777777" w:rsidR="005F5BB8" w:rsidRPr="007546DE" w:rsidRDefault="005F5BB8" w:rsidP="00BB12A9">
      <w:pPr>
        <w:pStyle w:val="libNormal"/>
        <w:rPr>
          <w:rtl/>
        </w:rPr>
      </w:pPr>
      <w:r w:rsidRPr="002517A3">
        <w:rPr>
          <w:rStyle w:val="libBold2Char"/>
          <w:rtl/>
        </w:rPr>
        <w:t xml:space="preserve">4771 ز ـ عبد الله بن شهاب : </w:t>
      </w:r>
      <w:r w:rsidRPr="007546DE">
        <w:rPr>
          <w:rtl/>
        </w:rPr>
        <w:t xml:space="preserve">بن عبد الله بن زهرة بن كلاب الزّهريّ </w:t>
      </w:r>
      <w:r w:rsidRPr="00C830DC">
        <w:rPr>
          <w:rStyle w:val="libFootnotenumChar"/>
          <w:rtl/>
        </w:rPr>
        <w:t>(7)</w:t>
      </w:r>
      <w:r>
        <w:rPr>
          <w:rtl/>
        </w:rPr>
        <w:t>.</w:t>
      </w:r>
    </w:p>
    <w:p w14:paraId="4026E4E6" w14:textId="77777777" w:rsidR="005F5BB8" w:rsidRPr="007546DE" w:rsidRDefault="005F5BB8" w:rsidP="00BB12A9">
      <w:pPr>
        <w:pStyle w:val="libNormal"/>
        <w:rPr>
          <w:rtl/>
        </w:rPr>
      </w:pPr>
      <w:r w:rsidRPr="007546DE">
        <w:rPr>
          <w:rtl/>
        </w:rPr>
        <w:t>وهو الّذي قبله. وهو جدّ الزهري من قبل أمّه. وكان من السابقين.</w:t>
      </w:r>
    </w:p>
    <w:p w14:paraId="2F28191B" w14:textId="77777777" w:rsidR="005F5BB8" w:rsidRPr="007546DE" w:rsidRDefault="005F5BB8" w:rsidP="00BB12A9">
      <w:pPr>
        <w:pStyle w:val="libNormal"/>
        <w:rPr>
          <w:rtl/>
        </w:rPr>
      </w:pPr>
      <w:r w:rsidRPr="007546DE">
        <w:rPr>
          <w:rtl/>
        </w:rPr>
        <w:t>ذكره الزّهريّ ، والزّبير ، وغيرهما فيمن هاجر إلى الحبشة ، ومات بمكة قبل هجره المدينة ، وكذا قال الطبري.</w:t>
      </w:r>
    </w:p>
    <w:p w14:paraId="3057FA93" w14:textId="77777777" w:rsidR="005F5BB8" w:rsidRPr="007546DE" w:rsidRDefault="005F5BB8" w:rsidP="00575020">
      <w:pPr>
        <w:pStyle w:val="libLine"/>
        <w:rPr>
          <w:rtl/>
        </w:rPr>
      </w:pPr>
      <w:r w:rsidRPr="007546DE">
        <w:rPr>
          <w:rtl/>
        </w:rPr>
        <w:t>__________________</w:t>
      </w:r>
    </w:p>
    <w:p w14:paraId="3A34A41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3012)</w:t>
      </w:r>
      <w:r>
        <w:rPr>
          <w:rtl/>
        </w:rPr>
        <w:t>.</w:t>
      </w:r>
    </w:p>
    <w:p w14:paraId="10887D5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عمران.</w:t>
      </w:r>
    </w:p>
    <w:p w14:paraId="5F3C80A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3014)</w:t>
      </w:r>
      <w:r>
        <w:rPr>
          <w:rtl/>
        </w:rPr>
        <w:t>.</w:t>
      </w:r>
    </w:p>
    <w:p w14:paraId="2F1FE2DB"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اسم جد جده.</w:t>
      </w:r>
    </w:p>
    <w:p w14:paraId="754EA5C6"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مسلم بن عبيد الله بن عبد الله.</w:t>
      </w:r>
    </w:p>
    <w:p w14:paraId="653AA24D"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في خلافة.</w:t>
      </w:r>
    </w:p>
    <w:p w14:paraId="15714A1A"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 xml:space="preserve">3013) ، الاستيعاب ت </w:t>
      </w:r>
      <w:r>
        <w:rPr>
          <w:rtl/>
        </w:rPr>
        <w:t>(</w:t>
      </w:r>
      <w:r w:rsidRPr="007546DE">
        <w:rPr>
          <w:rtl/>
        </w:rPr>
        <w:t>1594)</w:t>
      </w:r>
      <w:r>
        <w:rPr>
          <w:rtl/>
        </w:rPr>
        <w:t>.</w:t>
      </w:r>
    </w:p>
    <w:p w14:paraId="36349107" w14:textId="77777777" w:rsidR="005F5BB8" w:rsidRPr="007546DE" w:rsidRDefault="005F5BB8" w:rsidP="00BB12A9">
      <w:pPr>
        <w:pStyle w:val="libNormal"/>
        <w:rPr>
          <w:rtl/>
        </w:rPr>
      </w:pPr>
      <w:r>
        <w:rPr>
          <w:rtl/>
        </w:rPr>
        <w:br w:type="page"/>
      </w:r>
      <w:r w:rsidRPr="007546DE">
        <w:rPr>
          <w:rtl/>
        </w:rPr>
        <w:lastRenderedPageBreak/>
        <w:t xml:space="preserve">وقال ابن سعد والزّبير : كان اسمه عبد الجان فسمّاه النبيّ </w:t>
      </w:r>
      <w:r w:rsidRPr="00E662C5">
        <w:rPr>
          <w:rStyle w:val="libAlaemChar"/>
          <w:rtl/>
        </w:rPr>
        <w:t>صلى‌الله‌عليه‌وسلم</w:t>
      </w:r>
      <w:r w:rsidRPr="007546DE">
        <w:rPr>
          <w:rtl/>
        </w:rPr>
        <w:t xml:space="preserve"> عبد الله ، زاد بن سعد </w:t>
      </w:r>
      <w:r>
        <w:rPr>
          <w:rtl/>
        </w:rPr>
        <w:t xml:space="preserve">: </w:t>
      </w:r>
      <w:r w:rsidRPr="007546DE">
        <w:rPr>
          <w:rtl/>
        </w:rPr>
        <w:t>وليس له حديث.</w:t>
      </w:r>
    </w:p>
    <w:p w14:paraId="19AC7B42" w14:textId="77777777" w:rsidR="005F5BB8" w:rsidRPr="007546DE" w:rsidRDefault="005F5BB8" w:rsidP="00BB12A9">
      <w:pPr>
        <w:pStyle w:val="libNormal"/>
        <w:rPr>
          <w:rtl/>
        </w:rPr>
      </w:pPr>
      <w:r w:rsidRPr="007546DE">
        <w:rPr>
          <w:rtl/>
        </w:rPr>
        <w:t>وزعم السّهيليّ أنه مات بمكة بعد الفتح ، ولعل مستنده ما ذكره الوقّاصي عن الزهري أن عبد الله بن شهاب قدم مع جعفر في السفينة ، لكن الوقاصي ضعيف.</w:t>
      </w:r>
    </w:p>
    <w:p w14:paraId="090151EC" w14:textId="77777777" w:rsidR="005F5BB8" w:rsidRPr="007546DE" w:rsidRDefault="005F5BB8" w:rsidP="00BB12A9">
      <w:pPr>
        <w:pStyle w:val="libNormal"/>
        <w:rPr>
          <w:rtl/>
        </w:rPr>
      </w:pPr>
      <w:r w:rsidRPr="007546DE">
        <w:rPr>
          <w:rtl/>
        </w:rPr>
        <w:t>وروى البخاريّ في تاريخه الأوسط من طريق يونس ، عن ابن شهاب ، عن أبي بكر بن عبد الرحمن ، وسعيد بن المسيّب ، وعروة ، قالوا : وممن أقام بالحبشة عبد الله بن شهاب.</w:t>
      </w:r>
    </w:p>
    <w:p w14:paraId="12B06E07" w14:textId="77777777" w:rsidR="005F5BB8" w:rsidRPr="007546DE" w:rsidRDefault="005F5BB8" w:rsidP="00BB12A9">
      <w:pPr>
        <w:pStyle w:val="libNormal"/>
        <w:rPr>
          <w:rtl/>
          <w:lang w:bidi="fa-IR"/>
        </w:rPr>
      </w:pPr>
      <w:r w:rsidRPr="002517A3">
        <w:rPr>
          <w:rStyle w:val="libBold2Char"/>
          <w:rtl/>
        </w:rPr>
        <w:t xml:space="preserve">[4772 ز ـ عبد الله بن شهاب : </w:t>
      </w:r>
      <w:r w:rsidRPr="007546DE">
        <w:rPr>
          <w:rtl/>
          <w:lang w:bidi="fa-IR"/>
        </w:rPr>
        <w:t xml:space="preserve">كان اسمه عبد الجان فغيّره النبيّ </w:t>
      </w:r>
      <w:r w:rsidRPr="00E662C5">
        <w:rPr>
          <w:rStyle w:val="libAlaemChar"/>
          <w:rtl/>
        </w:rPr>
        <w:t>صلى‌الله‌عليه‌وسلم</w:t>
      </w:r>
      <w:r>
        <w:rPr>
          <w:rtl/>
          <w:lang w:bidi="fa-IR"/>
        </w:rPr>
        <w:t>]</w:t>
      </w:r>
      <w:r w:rsidRPr="007546DE">
        <w:rPr>
          <w:rtl/>
          <w:lang w:bidi="fa-IR"/>
        </w:rPr>
        <w:t xml:space="preserve"> </w:t>
      </w:r>
      <w:r w:rsidRPr="00C830DC">
        <w:rPr>
          <w:rStyle w:val="libFootnotenumChar"/>
          <w:rtl/>
        </w:rPr>
        <w:t>(1)</w:t>
      </w:r>
      <w:r>
        <w:rPr>
          <w:rtl/>
          <w:lang w:bidi="fa-IR"/>
        </w:rPr>
        <w:t>.</w:t>
      </w:r>
    </w:p>
    <w:p w14:paraId="1579CB3A" w14:textId="77777777" w:rsidR="005F5BB8" w:rsidRPr="002517A3" w:rsidRDefault="005F5BB8" w:rsidP="00BB12A9">
      <w:pPr>
        <w:pStyle w:val="libNormal"/>
        <w:rPr>
          <w:rStyle w:val="libBold2Char"/>
          <w:rtl/>
        </w:rPr>
      </w:pPr>
      <w:r w:rsidRPr="002517A3">
        <w:rPr>
          <w:rStyle w:val="libBold2Char"/>
          <w:rtl/>
        </w:rPr>
        <w:t xml:space="preserve">4773 ـ عبد الله بن الشّياب </w:t>
      </w:r>
      <w:r w:rsidRPr="00C830DC">
        <w:rPr>
          <w:rStyle w:val="libFootnotenumChar"/>
          <w:rtl/>
        </w:rPr>
        <w:t>(2)</w:t>
      </w:r>
      <w:r w:rsidRPr="002517A3">
        <w:rPr>
          <w:rStyle w:val="libBold2Char"/>
          <w:rtl/>
        </w:rPr>
        <w:t xml:space="preserve"> :</w:t>
      </w:r>
    </w:p>
    <w:p w14:paraId="7C762AE3" w14:textId="77777777" w:rsidR="005F5BB8" w:rsidRPr="007546DE" w:rsidRDefault="005F5BB8" w:rsidP="00BB12A9">
      <w:pPr>
        <w:pStyle w:val="libNormal"/>
        <w:rPr>
          <w:rtl/>
        </w:rPr>
      </w:pPr>
      <w:r w:rsidRPr="007546DE">
        <w:rPr>
          <w:rtl/>
        </w:rPr>
        <w:t xml:space="preserve">تفرد ابن أبي داود بتسميته ، ولا يأتي في الروايات إلا مبهما. وأخرج حديثه ابن أبي عاصم وابن مندة وغيرهما من طريق خالد بن معدان ، عن ابن أبي بلال ، قال : قال ابن الشّيّاب : إنّ رسول الله </w:t>
      </w:r>
      <w:r w:rsidRPr="00E662C5">
        <w:rPr>
          <w:rStyle w:val="libAlaemChar"/>
          <w:rtl/>
        </w:rPr>
        <w:t>صلى‌الله‌عليه‌وآله‌وسلم</w:t>
      </w:r>
      <w:r w:rsidRPr="007546DE">
        <w:rPr>
          <w:rtl/>
        </w:rPr>
        <w:t xml:space="preserve"> كان يوم الشّعب آخر الصحابة ، ليس بينه وبين العدوّ غير حمزة يقاتل العدو ، فرصده وحشي فقتله</w:t>
      </w:r>
      <w:r>
        <w:rPr>
          <w:rtl/>
        </w:rPr>
        <w:t xml:space="preserve"> ..</w:t>
      </w:r>
      <w:r w:rsidRPr="007546DE">
        <w:rPr>
          <w:rtl/>
        </w:rPr>
        <w:t>. الحديث.</w:t>
      </w:r>
    </w:p>
    <w:p w14:paraId="5C5836DB" w14:textId="77777777" w:rsidR="005F5BB8" w:rsidRPr="002517A3" w:rsidRDefault="005F5BB8" w:rsidP="00BB12A9">
      <w:pPr>
        <w:pStyle w:val="libNormal"/>
        <w:rPr>
          <w:rStyle w:val="libBold2Char"/>
          <w:rtl/>
        </w:rPr>
      </w:pPr>
      <w:r w:rsidRPr="002517A3">
        <w:rPr>
          <w:rStyle w:val="libBold2Char"/>
          <w:rtl/>
        </w:rPr>
        <w:t xml:space="preserve">4774 ـ عبد الله بن أبي شيخ المحاربي </w:t>
      </w:r>
      <w:r w:rsidRPr="00C830DC">
        <w:rPr>
          <w:rStyle w:val="libFootnotenumChar"/>
          <w:rtl/>
        </w:rPr>
        <w:t>(3)</w:t>
      </w:r>
      <w:r w:rsidRPr="002517A3">
        <w:rPr>
          <w:rStyle w:val="libBold2Char"/>
          <w:rtl/>
        </w:rPr>
        <w:t xml:space="preserve"> :</w:t>
      </w:r>
    </w:p>
    <w:p w14:paraId="3F3D5B15" w14:textId="77777777" w:rsidR="005F5BB8" w:rsidRPr="007546DE" w:rsidRDefault="005F5BB8" w:rsidP="00BB12A9">
      <w:pPr>
        <w:pStyle w:val="libNormal"/>
        <w:rPr>
          <w:rtl/>
        </w:rPr>
      </w:pPr>
      <w:r w:rsidRPr="007546DE">
        <w:rPr>
          <w:rtl/>
        </w:rPr>
        <w:t>قال ابن السّكن : يقال له صحبة ، وفي إسناده نظر.</w:t>
      </w:r>
    </w:p>
    <w:p w14:paraId="2FDC0135" w14:textId="77777777" w:rsidR="005F5BB8" w:rsidRPr="007546DE" w:rsidRDefault="005F5BB8" w:rsidP="00BB12A9">
      <w:pPr>
        <w:pStyle w:val="libNormal"/>
        <w:rPr>
          <w:rtl/>
        </w:rPr>
      </w:pPr>
      <w:r w:rsidRPr="007546DE">
        <w:rPr>
          <w:rtl/>
        </w:rPr>
        <w:t>قلت : تفرد بتسميته أيضا ابن أبي داود ، ولا يأتي في الروايات إلا مبهما.</w:t>
      </w:r>
    </w:p>
    <w:p w14:paraId="26271A28" w14:textId="77777777" w:rsidR="005F5BB8" w:rsidRPr="007546DE" w:rsidRDefault="005F5BB8" w:rsidP="00BB12A9">
      <w:pPr>
        <w:pStyle w:val="libNormal"/>
        <w:rPr>
          <w:rtl/>
        </w:rPr>
      </w:pPr>
      <w:r w:rsidRPr="007546DE">
        <w:rPr>
          <w:rtl/>
        </w:rPr>
        <w:t>روى ابن السّكن وابن شاهين والباوردي وغيرهم ، من طريق قيس بن الربيع ، عن امرئ القيس ، عن عاصم بن بحير ، عن ابن أبي شيخ</w:t>
      </w:r>
      <w:r>
        <w:rPr>
          <w:rtl/>
        </w:rPr>
        <w:t xml:space="preserve"> ـ </w:t>
      </w:r>
      <w:r w:rsidRPr="007546DE">
        <w:rPr>
          <w:rtl/>
        </w:rPr>
        <w:t xml:space="preserve">أنّ رسول الله </w:t>
      </w:r>
      <w:r w:rsidRPr="00E662C5">
        <w:rPr>
          <w:rStyle w:val="libAlaemChar"/>
          <w:rtl/>
        </w:rPr>
        <w:t>صلى‌الله‌عليه‌وآله‌وسلم</w:t>
      </w:r>
      <w:r w:rsidRPr="007546DE">
        <w:rPr>
          <w:rtl/>
        </w:rPr>
        <w:t xml:space="preserve"> أتاهم فقال : «يا معشر محارب ، نصركم الله ولا تسقوني حلب امرأة» </w:t>
      </w:r>
      <w:r w:rsidRPr="00C830DC">
        <w:rPr>
          <w:rStyle w:val="libFootnotenumChar"/>
          <w:rtl/>
        </w:rPr>
        <w:t>(4)</w:t>
      </w:r>
      <w:r>
        <w:rPr>
          <w:rtl/>
        </w:rPr>
        <w:t>.</w:t>
      </w:r>
      <w:r>
        <w:rPr>
          <w:rFonts w:hint="cs"/>
          <w:rtl/>
        </w:rPr>
        <w:t xml:space="preserve"> </w:t>
      </w:r>
      <w:r w:rsidRPr="007546DE">
        <w:rPr>
          <w:rtl/>
        </w:rPr>
        <w:t>قال ابن أبي داود : لم يرو غيره.</w:t>
      </w:r>
    </w:p>
    <w:p w14:paraId="45234A72" w14:textId="77777777" w:rsidR="005F5BB8" w:rsidRDefault="005F5BB8" w:rsidP="002517A3">
      <w:pPr>
        <w:pStyle w:val="libBold2"/>
        <w:rPr>
          <w:rtl/>
        </w:rPr>
      </w:pPr>
      <w:r w:rsidRPr="00B6730E">
        <w:rPr>
          <w:rtl/>
        </w:rPr>
        <w:t>4775</w:t>
      </w:r>
      <w:r>
        <w:rPr>
          <w:rtl/>
        </w:rPr>
        <w:t xml:space="preserve"> ـ </w:t>
      </w:r>
      <w:r w:rsidRPr="00B6730E">
        <w:rPr>
          <w:rtl/>
        </w:rPr>
        <w:t xml:space="preserve">عبد الله بن الصدفي </w:t>
      </w:r>
      <w:r>
        <w:rPr>
          <w:rtl/>
        </w:rPr>
        <w:t>:</w:t>
      </w:r>
    </w:p>
    <w:p w14:paraId="75EBD00D" w14:textId="77777777" w:rsidR="005F5BB8" w:rsidRPr="007546DE" w:rsidRDefault="005F5BB8" w:rsidP="00BB12A9">
      <w:pPr>
        <w:pStyle w:val="libNormal"/>
        <w:rPr>
          <w:rtl/>
        </w:rPr>
      </w:pPr>
      <w:r w:rsidRPr="007546DE">
        <w:rPr>
          <w:rtl/>
        </w:rPr>
        <w:t>ذكر الرّشاطيّ في الأنساب أنّ له وفادة.</w:t>
      </w:r>
    </w:p>
    <w:p w14:paraId="72997E5A" w14:textId="77777777" w:rsidR="005F5BB8" w:rsidRPr="007546DE" w:rsidRDefault="005F5BB8" w:rsidP="00575020">
      <w:pPr>
        <w:pStyle w:val="libLine"/>
        <w:rPr>
          <w:rtl/>
        </w:rPr>
      </w:pPr>
      <w:r w:rsidRPr="007546DE">
        <w:rPr>
          <w:rtl/>
        </w:rPr>
        <w:t>__________________</w:t>
      </w:r>
    </w:p>
    <w:p w14:paraId="059137D0" w14:textId="77777777" w:rsidR="005F5BB8" w:rsidRPr="007546DE" w:rsidRDefault="005F5BB8" w:rsidP="00F74DAE">
      <w:pPr>
        <w:pStyle w:val="libFootnote0"/>
        <w:rPr>
          <w:rtl/>
          <w:lang w:bidi="fa-IR"/>
        </w:rPr>
      </w:pPr>
      <w:r>
        <w:rPr>
          <w:rtl/>
        </w:rPr>
        <w:t>(</w:t>
      </w:r>
      <w:r w:rsidRPr="007546DE">
        <w:rPr>
          <w:rtl/>
        </w:rPr>
        <w:t>1) سقط في أ.</w:t>
      </w:r>
    </w:p>
    <w:p w14:paraId="2F16D67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3015)</w:t>
      </w:r>
      <w:r>
        <w:rPr>
          <w:rtl/>
        </w:rPr>
        <w:t>.</w:t>
      </w:r>
    </w:p>
    <w:p w14:paraId="1A2D8984"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3016) ، تجريد أسماء الصحابة 1 / 318.</w:t>
      </w:r>
    </w:p>
    <w:p w14:paraId="600145F9" w14:textId="77777777" w:rsidR="005F5BB8" w:rsidRPr="007546DE" w:rsidRDefault="005F5BB8" w:rsidP="00F74DAE">
      <w:pPr>
        <w:pStyle w:val="libFootnote0"/>
        <w:rPr>
          <w:rtl/>
          <w:lang w:bidi="fa-IR"/>
        </w:rPr>
      </w:pPr>
      <w:r>
        <w:rPr>
          <w:rtl/>
        </w:rPr>
        <w:t>(</w:t>
      </w:r>
      <w:r w:rsidRPr="007546DE">
        <w:rPr>
          <w:rtl/>
        </w:rPr>
        <w:t>4) أخرجه ابن سعد في الطبقات الكبرى 6 / 28. وأورده الهيثمي في الزوائد 5 / 86 ، عن ابن أبي شيخ.</w:t>
      </w:r>
    </w:p>
    <w:p w14:paraId="2BE64410" w14:textId="77777777" w:rsidR="005F5BB8" w:rsidRDefault="005F5BB8" w:rsidP="00C830DC">
      <w:pPr>
        <w:pStyle w:val="libFootnote"/>
        <w:rPr>
          <w:rtl/>
        </w:rPr>
      </w:pPr>
      <w:r w:rsidRPr="007546DE">
        <w:rPr>
          <w:rtl/>
        </w:rPr>
        <w:t>وقال رواه البزار وفيه جماعة لم أعرفهم. والمتقي الهندي في كنز العمال حديث رقم 41056.</w:t>
      </w:r>
    </w:p>
    <w:p w14:paraId="3BCDF527" w14:textId="77777777" w:rsidR="005F5BB8" w:rsidRPr="007546DE" w:rsidRDefault="005F5BB8" w:rsidP="00F74DAE">
      <w:pPr>
        <w:pStyle w:val="libFootnote0"/>
        <w:rPr>
          <w:rtl/>
        </w:rPr>
      </w:pPr>
      <w:r>
        <w:rPr>
          <w:rFonts w:hint="cs"/>
          <w:rtl/>
        </w:rPr>
        <w:t>الإصابة/ج4/م8</w:t>
      </w:r>
    </w:p>
    <w:p w14:paraId="67429CC0" w14:textId="77777777" w:rsidR="005F5BB8" w:rsidRDefault="005F5BB8" w:rsidP="002517A3">
      <w:pPr>
        <w:pStyle w:val="libBold2"/>
        <w:rPr>
          <w:rtl/>
        </w:rPr>
      </w:pPr>
      <w:r w:rsidRPr="00B6730E">
        <w:rPr>
          <w:rtl/>
        </w:rPr>
        <w:br w:type="page"/>
      </w:r>
      <w:r w:rsidRPr="00B6730E">
        <w:rPr>
          <w:rtl/>
        </w:rPr>
        <w:lastRenderedPageBreak/>
        <w:t>4776 ز</w:t>
      </w:r>
      <w:r>
        <w:rPr>
          <w:rtl/>
        </w:rPr>
        <w:t xml:space="preserve"> ـ </w:t>
      </w:r>
      <w:r w:rsidRPr="00B6730E">
        <w:rPr>
          <w:rtl/>
        </w:rPr>
        <w:t xml:space="preserve">عبد الله بن صرد الجشميّ </w:t>
      </w:r>
      <w:r>
        <w:rPr>
          <w:rtl/>
        </w:rPr>
        <w:t>:</w:t>
      </w:r>
    </w:p>
    <w:p w14:paraId="01846BD0" w14:textId="77777777" w:rsidR="005F5BB8" w:rsidRPr="007546DE" w:rsidRDefault="005F5BB8" w:rsidP="00BB12A9">
      <w:pPr>
        <w:pStyle w:val="libNormal"/>
        <w:rPr>
          <w:rtl/>
        </w:rPr>
      </w:pPr>
      <w:r w:rsidRPr="007546DE">
        <w:rPr>
          <w:rtl/>
        </w:rPr>
        <w:t xml:space="preserve">ذكر وثيمة في «الردة» أنه كان زوج المرأة التي أسرها عيينة بن حصن ، فقدم زوجها عبد الله بن صرد في فدائها ، فأبى عيينة أن يفاديها ، فأتى عبد الله النبيّ </w:t>
      </w:r>
      <w:r w:rsidRPr="00E662C5">
        <w:rPr>
          <w:rStyle w:val="libAlaemChar"/>
          <w:rtl/>
        </w:rPr>
        <w:t>صلى‌الله‌عليه‌وسلم</w:t>
      </w:r>
      <w:r w:rsidRPr="007546DE">
        <w:rPr>
          <w:rtl/>
        </w:rPr>
        <w:t xml:space="preserve"> ، فقال : يا رسول الله ، إن عيينة أبى أن يفادي بامرأتي ، وعلام </w:t>
      </w:r>
      <w:r w:rsidRPr="00C830DC">
        <w:rPr>
          <w:rStyle w:val="libFootnotenumChar"/>
          <w:rtl/>
        </w:rPr>
        <w:t>(1)</w:t>
      </w:r>
      <w:r w:rsidRPr="007546DE">
        <w:rPr>
          <w:rtl/>
        </w:rPr>
        <w:t xml:space="preserve"> يمسكها</w:t>
      </w:r>
      <w:r>
        <w:rPr>
          <w:rtl/>
        </w:rPr>
        <w:t>؟</w:t>
      </w:r>
      <w:r w:rsidRPr="007546DE">
        <w:rPr>
          <w:rtl/>
        </w:rPr>
        <w:t xml:space="preserve"> فو الله ما ثديها بناهد ، ولا بطنها بوالد ، ولا فوها ببارد.</w:t>
      </w:r>
    </w:p>
    <w:p w14:paraId="5028B9EB" w14:textId="77777777" w:rsidR="005F5BB8" w:rsidRPr="007546DE" w:rsidRDefault="005F5BB8" w:rsidP="00BB12A9">
      <w:pPr>
        <w:pStyle w:val="libNormal"/>
        <w:rPr>
          <w:rtl/>
        </w:rPr>
      </w:pPr>
      <w:r w:rsidRPr="007546DE">
        <w:rPr>
          <w:rtl/>
        </w:rPr>
        <w:t>قلت : أحسبه أخا زهير بن صرد الماضي في حرف الزاي.</w:t>
      </w:r>
    </w:p>
    <w:p w14:paraId="45713E6B" w14:textId="77777777" w:rsidR="005F5BB8" w:rsidRPr="007546DE" w:rsidRDefault="005F5BB8" w:rsidP="00BB12A9">
      <w:pPr>
        <w:pStyle w:val="libNormal"/>
        <w:rPr>
          <w:rtl/>
        </w:rPr>
      </w:pPr>
      <w:r w:rsidRPr="002517A3">
        <w:rPr>
          <w:rStyle w:val="libBold2Char"/>
          <w:rtl/>
        </w:rPr>
        <w:t xml:space="preserve">4777 ـ عبد الله بن صعصعة بن وهب بن عدي بن مالك </w:t>
      </w:r>
      <w:r w:rsidRPr="00C830DC">
        <w:rPr>
          <w:rStyle w:val="libFootnotenumChar"/>
          <w:rtl/>
        </w:rPr>
        <w:t>(2)</w:t>
      </w:r>
      <w:r w:rsidRPr="00C830DC">
        <w:rPr>
          <w:rStyle w:val="libFootnotenumChar"/>
          <w:rFonts w:hint="cs"/>
          <w:rtl/>
        </w:rPr>
        <w:t xml:space="preserve"> </w:t>
      </w:r>
      <w:r w:rsidRPr="007546DE">
        <w:rPr>
          <w:rtl/>
        </w:rPr>
        <w:t>بن عدي بن عامر بن غنم بن عديّ بن النّجار الأنصاري الخزرجي.</w:t>
      </w:r>
    </w:p>
    <w:p w14:paraId="24747034" w14:textId="77777777" w:rsidR="005F5BB8" w:rsidRPr="007546DE" w:rsidRDefault="005F5BB8" w:rsidP="00BB12A9">
      <w:pPr>
        <w:pStyle w:val="libNormal"/>
        <w:rPr>
          <w:rtl/>
        </w:rPr>
      </w:pPr>
      <w:r w:rsidRPr="007546DE">
        <w:rPr>
          <w:rtl/>
        </w:rPr>
        <w:t>شهد أحدا وما بعدها ، وقتل يوم الجسر ، ذكره العدوي ، واستدركه ابن فتحون وابن الأثير.</w:t>
      </w:r>
    </w:p>
    <w:p w14:paraId="220152DC" w14:textId="77777777" w:rsidR="005F5BB8" w:rsidRPr="007546DE" w:rsidRDefault="005F5BB8" w:rsidP="00BB12A9">
      <w:pPr>
        <w:pStyle w:val="libNormal"/>
        <w:rPr>
          <w:rtl/>
          <w:lang w:bidi="fa-IR"/>
        </w:rPr>
      </w:pPr>
      <w:r w:rsidRPr="002517A3">
        <w:rPr>
          <w:rStyle w:val="libBold2Char"/>
          <w:rtl/>
        </w:rPr>
        <w:t>4778 ـ عبد الله بن صفوان</w:t>
      </w:r>
      <w:r w:rsidRPr="002517A3">
        <w:rPr>
          <w:rStyle w:val="libBold2Char"/>
          <w:rFonts w:hint="cs"/>
          <w:rtl/>
        </w:rPr>
        <w:t xml:space="preserve"> </w:t>
      </w:r>
      <w:r w:rsidRPr="007546DE">
        <w:rPr>
          <w:rtl/>
          <w:lang w:bidi="fa-IR"/>
        </w:rPr>
        <w:t xml:space="preserve">بن قدامة التميمي </w:t>
      </w:r>
      <w:r w:rsidRPr="00C830DC">
        <w:rPr>
          <w:rStyle w:val="libFootnotenumChar"/>
          <w:rtl/>
        </w:rPr>
        <w:t>(3)</w:t>
      </w:r>
      <w:r>
        <w:rPr>
          <w:rtl/>
          <w:lang w:bidi="fa-IR"/>
        </w:rPr>
        <w:t>.</w:t>
      </w:r>
    </w:p>
    <w:p w14:paraId="27D47ED7" w14:textId="77777777" w:rsidR="005F5BB8" w:rsidRPr="007546DE" w:rsidRDefault="005F5BB8" w:rsidP="00BB12A9">
      <w:pPr>
        <w:pStyle w:val="libNormal"/>
        <w:rPr>
          <w:rtl/>
        </w:rPr>
      </w:pPr>
      <w:r w:rsidRPr="007546DE">
        <w:rPr>
          <w:rtl/>
        </w:rPr>
        <w:t xml:space="preserve">قدم على النبيّ </w:t>
      </w:r>
      <w:r w:rsidRPr="00E662C5">
        <w:rPr>
          <w:rStyle w:val="libAlaemChar"/>
          <w:rtl/>
        </w:rPr>
        <w:t>صلى‌الله‌عليه‌وسلم</w:t>
      </w:r>
      <w:r w:rsidRPr="007546DE">
        <w:rPr>
          <w:rtl/>
        </w:rPr>
        <w:t xml:space="preserve"> مع أبيه ، وهو أخو عبد الرحمن بن صفوان الآتي.</w:t>
      </w:r>
    </w:p>
    <w:p w14:paraId="1E12CB6F" w14:textId="77777777" w:rsidR="005F5BB8" w:rsidRPr="007546DE" w:rsidRDefault="005F5BB8" w:rsidP="00BB12A9">
      <w:pPr>
        <w:pStyle w:val="libNormal"/>
        <w:rPr>
          <w:rtl/>
          <w:lang w:bidi="fa-IR"/>
        </w:rPr>
      </w:pPr>
      <w:r w:rsidRPr="002517A3">
        <w:rPr>
          <w:rStyle w:val="libBold2Char"/>
          <w:rtl/>
        </w:rPr>
        <w:t xml:space="preserve">4779 ـ عبد الله بن صفوان : </w:t>
      </w:r>
      <w:r w:rsidRPr="007546DE">
        <w:rPr>
          <w:rtl/>
          <w:lang w:bidi="fa-IR"/>
        </w:rPr>
        <w:t xml:space="preserve">في محمد بن صفوان </w:t>
      </w:r>
      <w:r w:rsidRPr="00C830DC">
        <w:rPr>
          <w:rStyle w:val="libFootnotenumChar"/>
          <w:rtl/>
        </w:rPr>
        <w:t>(4)</w:t>
      </w:r>
      <w:r>
        <w:rPr>
          <w:rtl/>
          <w:lang w:bidi="fa-IR"/>
        </w:rPr>
        <w:t>.</w:t>
      </w:r>
    </w:p>
    <w:p w14:paraId="5213262F" w14:textId="77777777" w:rsidR="005F5BB8" w:rsidRPr="002517A3" w:rsidRDefault="005F5BB8" w:rsidP="00BB12A9">
      <w:pPr>
        <w:pStyle w:val="libNormal"/>
        <w:rPr>
          <w:rStyle w:val="libBold2Char"/>
          <w:rtl/>
        </w:rPr>
      </w:pPr>
      <w:r w:rsidRPr="002517A3">
        <w:rPr>
          <w:rStyle w:val="libBold2Char"/>
          <w:rtl/>
        </w:rPr>
        <w:t xml:space="preserve">4780 ز ـ عبد الله بن صفوان الخزاعي </w:t>
      </w:r>
      <w:r w:rsidRPr="00C830DC">
        <w:rPr>
          <w:rStyle w:val="libFootnotenumChar"/>
          <w:rtl/>
        </w:rPr>
        <w:t>(5)</w:t>
      </w:r>
      <w:r w:rsidRPr="002517A3">
        <w:rPr>
          <w:rStyle w:val="libBold2Char"/>
          <w:rtl/>
        </w:rPr>
        <w:t xml:space="preserve"> :</w:t>
      </w:r>
    </w:p>
    <w:p w14:paraId="43ACB024" w14:textId="77777777" w:rsidR="005F5BB8" w:rsidRPr="007546DE" w:rsidRDefault="005F5BB8" w:rsidP="00BB12A9">
      <w:pPr>
        <w:pStyle w:val="libNormal"/>
        <w:rPr>
          <w:rtl/>
        </w:rPr>
      </w:pPr>
      <w:r w:rsidRPr="007546DE">
        <w:rPr>
          <w:rtl/>
        </w:rPr>
        <w:t>قال أبو عمر : ذكره بعضهم في الرواة ، وقال له صحبة ، وهو عندي مجهول.</w:t>
      </w:r>
    </w:p>
    <w:p w14:paraId="52EE3177" w14:textId="77777777" w:rsidR="005F5BB8" w:rsidRPr="007546DE" w:rsidRDefault="005F5BB8" w:rsidP="00BB12A9">
      <w:pPr>
        <w:pStyle w:val="libNormal"/>
        <w:rPr>
          <w:rtl/>
        </w:rPr>
      </w:pPr>
      <w:r w:rsidRPr="007546DE">
        <w:rPr>
          <w:rtl/>
        </w:rPr>
        <w:t>قلت : كأنه عني البخاريّ ، فإنه قال عبد الله بن صفوان الخزاعي ، له صحبة. وتبعه ابن أبي حاتم. وذكره ابن السّكن أيضا. ومثل هذا لا يقال بأنه مجهول ، كيف وقد روى ابن مندة من طريق حماد بن سلمة ، حدثنا ابن سنان ، عن يعلى بن شداد ، أن عبد الله بن صفوان</w:t>
      </w:r>
      <w:r>
        <w:rPr>
          <w:rtl/>
        </w:rPr>
        <w:t xml:space="preserve"> ـ </w:t>
      </w:r>
      <w:r w:rsidRPr="007546DE">
        <w:rPr>
          <w:rtl/>
        </w:rPr>
        <w:t>وكانت له صحبة</w:t>
      </w:r>
      <w:r>
        <w:rPr>
          <w:rtl/>
        </w:rPr>
        <w:t xml:space="preserve"> ـ </w:t>
      </w:r>
      <w:r w:rsidRPr="007546DE">
        <w:rPr>
          <w:rtl/>
        </w:rPr>
        <w:t>أوصى أن يشقّ مما يلي الأرض من أكفانه ، وأن يهال عليه التراب هيلا.</w:t>
      </w:r>
    </w:p>
    <w:p w14:paraId="16EC7AA6" w14:textId="77777777" w:rsidR="005F5BB8" w:rsidRPr="007546DE" w:rsidRDefault="005F5BB8" w:rsidP="00BB12A9">
      <w:pPr>
        <w:pStyle w:val="libNormal"/>
        <w:rPr>
          <w:rtl/>
        </w:rPr>
      </w:pPr>
      <w:r w:rsidRPr="007546DE">
        <w:rPr>
          <w:rtl/>
        </w:rPr>
        <w:t>وسيأتي له ذكر في ترجمة عبد الرحمن بن عبد الرحمن.</w:t>
      </w:r>
    </w:p>
    <w:p w14:paraId="0929F2AC" w14:textId="77777777" w:rsidR="005F5BB8" w:rsidRPr="007546DE" w:rsidRDefault="005F5BB8" w:rsidP="00BB12A9">
      <w:pPr>
        <w:pStyle w:val="libNormal"/>
        <w:rPr>
          <w:rtl/>
          <w:lang w:bidi="fa-IR"/>
        </w:rPr>
      </w:pPr>
      <w:r w:rsidRPr="002517A3">
        <w:rPr>
          <w:rStyle w:val="libBold2Char"/>
          <w:rtl/>
        </w:rPr>
        <w:t xml:space="preserve">4781 ز ـ عبد الله بن صفوان : </w:t>
      </w:r>
      <w:r w:rsidRPr="007546DE">
        <w:rPr>
          <w:rtl/>
          <w:lang w:bidi="fa-IR"/>
        </w:rPr>
        <w:t>غير منسوب.</w:t>
      </w:r>
    </w:p>
    <w:p w14:paraId="294F6516" w14:textId="77777777" w:rsidR="005F5BB8" w:rsidRPr="007546DE" w:rsidRDefault="005F5BB8" w:rsidP="00575020">
      <w:pPr>
        <w:pStyle w:val="libLine"/>
        <w:rPr>
          <w:rtl/>
        </w:rPr>
      </w:pPr>
      <w:r w:rsidRPr="007546DE">
        <w:rPr>
          <w:rtl/>
        </w:rPr>
        <w:t>__________________</w:t>
      </w:r>
    </w:p>
    <w:p w14:paraId="65E5C41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وعلي منه.</w:t>
      </w:r>
    </w:p>
    <w:p w14:paraId="3AA0DB6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3017)</w:t>
      </w:r>
      <w:r>
        <w:rPr>
          <w:rtl/>
        </w:rPr>
        <w:t>.</w:t>
      </w:r>
    </w:p>
    <w:p w14:paraId="480D127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3021) ، الاستيعاب ت </w:t>
      </w:r>
      <w:r>
        <w:rPr>
          <w:rtl/>
        </w:rPr>
        <w:t>(</w:t>
      </w:r>
      <w:r w:rsidRPr="007546DE">
        <w:rPr>
          <w:rtl/>
        </w:rPr>
        <w:t>1597)</w:t>
      </w:r>
      <w:r>
        <w:rPr>
          <w:rtl/>
        </w:rPr>
        <w:t>.</w:t>
      </w:r>
    </w:p>
    <w:p w14:paraId="38898312"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3019)</w:t>
      </w:r>
      <w:r>
        <w:rPr>
          <w:rtl/>
        </w:rPr>
        <w:t>.</w:t>
      </w:r>
    </w:p>
    <w:p w14:paraId="0E761359"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3020) ، الاستيعاب ت </w:t>
      </w:r>
      <w:r>
        <w:rPr>
          <w:rtl/>
        </w:rPr>
        <w:t>(</w:t>
      </w:r>
      <w:r w:rsidRPr="007546DE">
        <w:rPr>
          <w:rtl/>
        </w:rPr>
        <w:t>1596)</w:t>
      </w:r>
      <w:r>
        <w:rPr>
          <w:rtl/>
        </w:rPr>
        <w:t>.</w:t>
      </w:r>
    </w:p>
    <w:p w14:paraId="62D0ED96" w14:textId="77777777" w:rsidR="005F5BB8" w:rsidRPr="007546DE" w:rsidRDefault="005F5BB8" w:rsidP="00BB12A9">
      <w:pPr>
        <w:pStyle w:val="libNormal"/>
        <w:rPr>
          <w:rtl/>
        </w:rPr>
      </w:pPr>
      <w:r>
        <w:rPr>
          <w:rtl/>
        </w:rPr>
        <w:br w:type="page"/>
      </w:r>
      <w:r w:rsidRPr="007546DE">
        <w:rPr>
          <w:rtl/>
        </w:rPr>
        <w:lastRenderedPageBreak/>
        <w:t xml:space="preserve">ذكره العسكريّ في الصّحابة ، وساق من طريق إبراهيم بن طهمان ، عن رجل ، عن عبد الرحمن بن الأسود ، عن أبيه ، عن عبد الله بن صفوان ، قال : ذهب النبيّ </w:t>
      </w:r>
      <w:r w:rsidRPr="00E662C5">
        <w:rPr>
          <w:rStyle w:val="libAlaemChar"/>
          <w:rtl/>
        </w:rPr>
        <w:t>صلى‌الله‌عليه‌وسلم</w:t>
      </w:r>
      <w:r w:rsidRPr="007546DE">
        <w:rPr>
          <w:rtl/>
        </w:rPr>
        <w:t xml:space="preserve"> يوما لحاجته ، فقال : «ائتني بشيء أستنجي به» </w:t>
      </w:r>
      <w:r w:rsidRPr="00C830DC">
        <w:rPr>
          <w:rStyle w:val="libFootnotenumChar"/>
          <w:rtl/>
        </w:rPr>
        <w:t>(1)</w:t>
      </w:r>
      <w:r>
        <w:rPr>
          <w:rtl/>
        </w:rPr>
        <w:t>.</w:t>
      </w:r>
    </w:p>
    <w:p w14:paraId="04376C70" w14:textId="77777777" w:rsidR="005F5BB8" w:rsidRPr="007546DE" w:rsidRDefault="005F5BB8" w:rsidP="00BB12A9">
      <w:pPr>
        <w:pStyle w:val="libNormal"/>
        <w:rPr>
          <w:rtl/>
        </w:rPr>
      </w:pPr>
      <w:r w:rsidRPr="007546DE">
        <w:rPr>
          <w:rtl/>
        </w:rPr>
        <w:t xml:space="preserve">قلت : والّذي يظهر أنه وقع في تسمية أبيه خطأ ، فإن الحديث من هذا الوجه معروف بابن مسعود ، أخرجه البخاريّ وغيره من رواية زهير بن معاوية وشريك وغيرهما ، عن أبي إسحاق السّبيعي. عن عبد الرحمن بن الأسود ، عن أبيه ، عن أبي </w:t>
      </w:r>
      <w:r w:rsidRPr="00C830DC">
        <w:rPr>
          <w:rStyle w:val="libFootnotenumChar"/>
          <w:rtl/>
        </w:rPr>
        <w:t>(2)</w:t>
      </w:r>
      <w:r w:rsidRPr="007546DE">
        <w:rPr>
          <w:rtl/>
        </w:rPr>
        <w:t xml:space="preserve"> مسعود ، إلا أنه يحتمل </w:t>
      </w:r>
      <w:r w:rsidRPr="00C830DC">
        <w:rPr>
          <w:rStyle w:val="libFootnotenumChar"/>
          <w:rtl/>
        </w:rPr>
        <w:t>(3)</w:t>
      </w:r>
      <w:r w:rsidRPr="007546DE">
        <w:rPr>
          <w:rtl/>
        </w:rPr>
        <w:t xml:space="preserve"> التعدد على بعد.</w:t>
      </w:r>
    </w:p>
    <w:p w14:paraId="5D47A91A" w14:textId="77777777" w:rsidR="005F5BB8" w:rsidRPr="007546DE" w:rsidRDefault="005F5BB8" w:rsidP="00BB12A9">
      <w:pPr>
        <w:pStyle w:val="libNormal"/>
        <w:rPr>
          <w:rtl/>
          <w:lang w:bidi="fa-IR"/>
        </w:rPr>
      </w:pPr>
      <w:r w:rsidRPr="002517A3">
        <w:rPr>
          <w:rStyle w:val="libBold2Char"/>
          <w:rtl/>
        </w:rPr>
        <w:t xml:space="preserve">4782 ـ عبد الله بن صوريا : </w:t>
      </w:r>
      <w:r w:rsidRPr="007546DE">
        <w:rPr>
          <w:rtl/>
          <w:lang w:bidi="fa-IR"/>
        </w:rPr>
        <w:t xml:space="preserve">ويقال ابن صور </w:t>
      </w:r>
      <w:r w:rsidRPr="00C830DC">
        <w:rPr>
          <w:rStyle w:val="libFootnotenumChar"/>
          <w:rtl/>
        </w:rPr>
        <w:t>(4)</w:t>
      </w:r>
      <w:r w:rsidRPr="007546DE">
        <w:rPr>
          <w:rtl/>
          <w:lang w:bidi="fa-IR"/>
        </w:rPr>
        <w:t xml:space="preserve"> الإسرائيلي.</w:t>
      </w:r>
    </w:p>
    <w:p w14:paraId="212F2EED" w14:textId="77777777" w:rsidR="005F5BB8" w:rsidRPr="007546DE" w:rsidRDefault="005F5BB8" w:rsidP="00BB12A9">
      <w:pPr>
        <w:pStyle w:val="libNormal"/>
        <w:rPr>
          <w:rtl/>
        </w:rPr>
      </w:pPr>
      <w:r w:rsidRPr="007546DE">
        <w:rPr>
          <w:rtl/>
        </w:rPr>
        <w:t>وكان من أحبار اليهود ، يقال : إنه أسلم.</w:t>
      </w:r>
    </w:p>
    <w:p w14:paraId="2A2803D4" w14:textId="77777777" w:rsidR="005F5BB8" w:rsidRPr="007546DE" w:rsidRDefault="005F5BB8" w:rsidP="00BB12A9">
      <w:pPr>
        <w:pStyle w:val="libNormal"/>
        <w:rPr>
          <w:rtl/>
        </w:rPr>
      </w:pPr>
      <w:r w:rsidRPr="007546DE">
        <w:rPr>
          <w:rtl/>
        </w:rPr>
        <w:t xml:space="preserve">وذكر الثّعلبيّ عن الضّحّاك أن قوله تعالى : </w:t>
      </w:r>
      <w:r w:rsidRPr="00E662C5">
        <w:rPr>
          <w:rStyle w:val="libAlaemChar"/>
          <w:rtl/>
        </w:rPr>
        <w:t>(</w:t>
      </w:r>
      <w:r w:rsidRPr="00907461">
        <w:rPr>
          <w:rStyle w:val="libAieChar"/>
          <w:rtl/>
        </w:rPr>
        <w:t>الَّذِينَ آتَيْناهُمُ الْكِتابَ يَتْلُونَهُ حَقَّ تِلاوَتِهِ</w:t>
      </w:r>
      <w:r w:rsidRPr="00E662C5">
        <w:rPr>
          <w:rStyle w:val="libAlaemChar"/>
          <w:rtl/>
        </w:rPr>
        <w:t>)</w:t>
      </w:r>
      <w:r w:rsidRPr="007546DE">
        <w:rPr>
          <w:rtl/>
        </w:rPr>
        <w:t xml:space="preserve"> </w:t>
      </w:r>
      <w:r>
        <w:rPr>
          <w:rtl/>
        </w:rPr>
        <w:t>[</w:t>
      </w:r>
      <w:r w:rsidRPr="007546DE">
        <w:rPr>
          <w:rtl/>
        </w:rPr>
        <w:t>البقرة : 121</w:t>
      </w:r>
      <w:r>
        <w:rPr>
          <w:rtl/>
        </w:rPr>
        <w:t>]</w:t>
      </w:r>
      <w:r w:rsidRPr="007546DE">
        <w:rPr>
          <w:rtl/>
        </w:rPr>
        <w:t xml:space="preserve"> نزلت في عبد الله بن سلام ، وعبد الله بن صوريا ، وغيرهما.</w:t>
      </w:r>
    </w:p>
    <w:p w14:paraId="5C27ABAA" w14:textId="77777777" w:rsidR="005F5BB8" w:rsidRPr="007546DE" w:rsidRDefault="005F5BB8" w:rsidP="00BB12A9">
      <w:pPr>
        <w:pStyle w:val="libNormal"/>
        <w:rPr>
          <w:rtl/>
        </w:rPr>
      </w:pPr>
      <w:r w:rsidRPr="007546DE">
        <w:rPr>
          <w:rtl/>
        </w:rPr>
        <w:t>وذكر السّهيليّ عن النّقّاش أنه أسلم ، وخبره في قصّة الزانيين والرّجم مشهور من حديث ابن عمر في الصحيحين وغيرهما ، ولكن ليس فيه ما يدلّ على أنه أسلم.</w:t>
      </w:r>
    </w:p>
    <w:p w14:paraId="78F175D1" w14:textId="77777777" w:rsidR="005F5BB8" w:rsidRPr="007546DE" w:rsidRDefault="005F5BB8" w:rsidP="00BB12A9">
      <w:pPr>
        <w:pStyle w:val="libNormal"/>
        <w:rPr>
          <w:rtl/>
        </w:rPr>
      </w:pPr>
      <w:r w:rsidRPr="007546DE">
        <w:rPr>
          <w:rtl/>
        </w:rPr>
        <w:t xml:space="preserve">وقد ذكر مكيّ في تفسيره أن قوله تعالى : </w:t>
      </w:r>
      <w:r w:rsidRPr="00E662C5">
        <w:rPr>
          <w:rStyle w:val="libAlaemChar"/>
          <w:rtl/>
        </w:rPr>
        <w:t>(</w:t>
      </w:r>
      <w:r w:rsidRPr="00907461">
        <w:rPr>
          <w:rStyle w:val="libAieChar"/>
          <w:rtl/>
        </w:rPr>
        <w:t>يا أَيُّهَا الرَّسُولُ لا يَحْزُنْكَ الَّذِينَ يُسارِعُونَ فِي الْكُفْرِ</w:t>
      </w:r>
      <w:r w:rsidRPr="00E662C5">
        <w:rPr>
          <w:rStyle w:val="libAlaemChar"/>
          <w:rtl/>
        </w:rPr>
        <w:t>)</w:t>
      </w:r>
      <w:r w:rsidRPr="007546DE">
        <w:rPr>
          <w:rtl/>
        </w:rPr>
        <w:t xml:space="preserve"> </w:t>
      </w:r>
      <w:r>
        <w:rPr>
          <w:rtl/>
        </w:rPr>
        <w:t>[</w:t>
      </w:r>
      <w:r w:rsidRPr="007546DE">
        <w:rPr>
          <w:rtl/>
        </w:rPr>
        <w:t>المائدة : 41</w:t>
      </w:r>
      <w:r>
        <w:rPr>
          <w:rtl/>
        </w:rPr>
        <w:t>]</w:t>
      </w:r>
      <w:r w:rsidRPr="007546DE">
        <w:rPr>
          <w:rtl/>
        </w:rPr>
        <w:t xml:space="preserve"> ، نزلت في عبد الله بن صوريا ، وهذا إن صحّ أنه أسلم لا ينافيه ، لكن في التاريخ المظفري عن مكي أنه قال : ارتد ابن صوريا بعد أن أسلم. فالله أعلم.</w:t>
      </w:r>
    </w:p>
    <w:p w14:paraId="6241C3B1" w14:textId="77777777" w:rsidR="005F5BB8" w:rsidRPr="007546DE" w:rsidRDefault="005F5BB8" w:rsidP="00BB12A9">
      <w:pPr>
        <w:pStyle w:val="libNormal"/>
        <w:rPr>
          <w:rtl/>
        </w:rPr>
      </w:pPr>
      <w:r w:rsidRPr="007546DE">
        <w:rPr>
          <w:rtl/>
        </w:rPr>
        <w:t xml:space="preserve">ثم وجدت ذلك في السيرة لابن إسحاق ، فإنه قال في الفصل المتعلق باليهود بعد الهجرة ، وما أنزلت بسبب ذلك من الآيات ، فقال ما نصه : واجتمع أحبارهم في بيت المدارس </w:t>
      </w:r>
      <w:r w:rsidRPr="00C830DC">
        <w:rPr>
          <w:rStyle w:val="libFootnotenumChar"/>
          <w:rtl/>
        </w:rPr>
        <w:t>(5)</w:t>
      </w:r>
      <w:r w:rsidRPr="007546DE">
        <w:rPr>
          <w:rtl/>
        </w:rPr>
        <w:t xml:space="preserve"> ، فأتوا برجل وامرأة زنيا بعد إحصانهما ، فقالوا : حكّموا فيهما محمدا ، فذكر القصة مطوّلة ، وفيها </w:t>
      </w:r>
      <w:r>
        <w:rPr>
          <w:rtl/>
        </w:rPr>
        <w:t xml:space="preserve">: </w:t>
      </w:r>
      <w:r w:rsidRPr="007546DE">
        <w:rPr>
          <w:rtl/>
        </w:rPr>
        <w:t>فأخرجوا له عبد الله بن صوريا فخلا به فناشده : «هل تعلم أنّ الله حكم فيمن زنا بعد إحصانه بالرّجم في التّوراة»</w:t>
      </w:r>
      <w:r>
        <w:rPr>
          <w:rtl/>
        </w:rPr>
        <w:t>؟</w:t>
      </w:r>
      <w:r w:rsidRPr="007546DE">
        <w:rPr>
          <w:rtl/>
        </w:rPr>
        <w:t xml:space="preserve"> قال : اللهمّ نعم ، أما والله يا أبا القاسم ، إنهم ليعرفون أنك نبيّ مرسل ، ولكنهم يحسدونك ، قال : فخرج فأمر بهما فرجما</w:t>
      </w:r>
      <w:r>
        <w:rPr>
          <w:rFonts w:hint="cs"/>
          <w:rtl/>
        </w:rPr>
        <w:t xml:space="preserve"> </w:t>
      </w:r>
      <w:r w:rsidRPr="007546DE">
        <w:rPr>
          <w:rtl/>
        </w:rPr>
        <w:t>ثم جحد</w:t>
      </w:r>
    </w:p>
    <w:p w14:paraId="0FFD4561" w14:textId="77777777" w:rsidR="005F5BB8" w:rsidRPr="007546DE" w:rsidRDefault="005F5BB8" w:rsidP="00575020">
      <w:pPr>
        <w:pStyle w:val="libLine"/>
        <w:rPr>
          <w:rtl/>
        </w:rPr>
      </w:pPr>
      <w:r w:rsidRPr="007546DE">
        <w:rPr>
          <w:rtl/>
        </w:rPr>
        <w:t>__________________</w:t>
      </w:r>
    </w:p>
    <w:p w14:paraId="025B592F" w14:textId="77777777" w:rsidR="005F5BB8" w:rsidRPr="007546DE" w:rsidRDefault="005F5BB8" w:rsidP="00F74DAE">
      <w:pPr>
        <w:pStyle w:val="libFootnote0"/>
        <w:rPr>
          <w:rtl/>
          <w:lang w:bidi="fa-IR"/>
        </w:rPr>
      </w:pPr>
      <w:r>
        <w:rPr>
          <w:rtl/>
        </w:rPr>
        <w:t>(</w:t>
      </w:r>
      <w:r w:rsidRPr="007546DE">
        <w:rPr>
          <w:rtl/>
        </w:rPr>
        <w:t>1) أخرجه أحمد في المسند 1 / 426 عن عبد الله بن مسعود والطبراني في الكبير 10 / 75</w:t>
      </w:r>
    </w:p>
    <w:p w14:paraId="0579035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ابن.</w:t>
      </w:r>
    </w:p>
    <w:p w14:paraId="0E82F5D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تحرق.</w:t>
      </w:r>
    </w:p>
    <w:p w14:paraId="511DBE31" w14:textId="77777777" w:rsidR="005F5BB8" w:rsidRPr="007546DE" w:rsidRDefault="005F5BB8" w:rsidP="00F74DAE">
      <w:pPr>
        <w:pStyle w:val="libFootnote0"/>
        <w:rPr>
          <w:rtl/>
          <w:lang w:bidi="fa-IR"/>
        </w:rPr>
      </w:pPr>
      <w:r>
        <w:rPr>
          <w:rtl/>
        </w:rPr>
        <w:t>(</w:t>
      </w:r>
      <w:r w:rsidRPr="007546DE">
        <w:rPr>
          <w:rtl/>
        </w:rPr>
        <w:t>4) في ب : صورا.</w:t>
      </w:r>
    </w:p>
    <w:p w14:paraId="7D1635E0"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الرواس.</w:t>
      </w:r>
    </w:p>
    <w:p w14:paraId="581DD340" w14:textId="77777777" w:rsidR="005F5BB8" w:rsidRPr="007546DE" w:rsidRDefault="005F5BB8" w:rsidP="00F74DAE">
      <w:pPr>
        <w:pStyle w:val="libFootnote0"/>
        <w:rPr>
          <w:rtl/>
          <w:lang w:bidi="fa-IR"/>
        </w:rPr>
      </w:pPr>
      <w:r>
        <w:rPr>
          <w:rtl/>
          <w:lang w:bidi="fa-IR"/>
        </w:rPr>
        <w:br w:type="page"/>
      </w:r>
      <w:r w:rsidRPr="007546DE">
        <w:rPr>
          <w:rtl/>
          <w:lang w:bidi="fa-IR"/>
        </w:rPr>
        <w:lastRenderedPageBreak/>
        <w:t xml:space="preserve">ابن صوريا بعد ذلك نبوّة رسول الله </w:t>
      </w:r>
      <w:r w:rsidRPr="00E662C5">
        <w:rPr>
          <w:rStyle w:val="libAlaemChar"/>
          <w:rtl/>
        </w:rPr>
        <w:t>صلى‌الله‌عليه‌وآله‌وسلم</w:t>
      </w:r>
      <w:r w:rsidRPr="007546DE">
        <w:rPr>
          <w:rtl/>
          <w:lang w:bidi="fa-IR"/>
        </w:rPr>
        <w:t xml:space="preserve"> فأنزل الله تعالى : </w:t>
      </w:r>
      <w:r w:rsidRPr="00E662C5">
        <w:rPr>
          <w:rStyle w:val="libAlaemChar"/>
          <w:rtl/>
        </w:rPr>
        <w:t>(</w:t>
      </w:r>
      <w:r w:rsidRPr="00907461">
        <w:rPr>
          <w:rStyle w:val="libAieChar"/>
          <w:rtl/>
        </w:rPr>
        <w:t>يا أَيُّهَا الرَّسُولُ لا يَحْزُنْكَ الَّذِينَ يُسارِعُونَ ...</w:t>
      </w:r>
      <w:r w:rsidRPr="00E662C5">
        <w:rPr>
          <w:rStyle w:val="libAlaemChar"/>
          <w:rtl/>
        </w:rPr>
        <w:t>)</w:t>
      </w:r>
      <w:r w:rsidRPr="007546DE">
        <w:rPr>
          <w:rtl/>
          <w:lang w:bidi="fa-IR"/>
        </w:rPr>
        <w:t xml:space="preserve"> </w:t>
      </w:r>
      <w:r>
        <w:rPr>
          <w:rtl/>
          <w:lang w:bidi="fa-IR"/>
        </w:rPr>
        <w:t>[</w:t>
      </w:r>
      <w:r w:rsidRPr="007546DE">
        <w:rPr>
          <w:rtl/>
          <w:lang w:bidi="fa-IR"/>
        </w:rPr>
        <w:t>المائدة : 41</w:t>
      </w:r>
      <w:r>
        <w:rPr>
          <w:rtl/>
          <w:lang w:bidi="fa-IR"/>
        </w:rPr>
        <w:t>]</w:t>
      </w:r>
      <w:r w:rsidRPr="007546DE">
        <w:rPr>
          <w:rtl/>
          <w:lang w:bidi="fa-IR"/>
        </w:rPr>
        <w:t xml:space="preserve"> الآية.</w:t>
      </w:r>
    </w:p>
    <w:p w14:paraId="0B3E2847" w14:textId="77777777" w:rsidR="005F5BB8" w:rsidRPr="007546DE" w:rsidRDefault="005F5BB8" w:rsidP="00BB12A9">
      <w:pPr>
        <w:pStyle w:val="libNormal"/>
        <w:rPr>
          <w:rtl/>
        </w:rPr>
      </w:pPr>
      <w:r>
        <w:rPr>
          <w:rtl/>
        </w:rPr>
        <w:t>و</w:t>
      </w:r>
      <w:r w:rsidRPr="007546DE">
        <w:rPr>
          <w:rtl/>
        </w:rPr>
        <w:t xml:space="preserve">هو الّذي سأل النبيّ </w:t>
      </w:r>
      <w:r w:rsidRPr="00E662C5">
        <w:rPr>
          <w:rStyle w:val="libAlaemChar"/>
          <w:rtl/>
        </w:rPr>
        <w:t>صلى‌الله‌عليه‌وسلم</w:t>
      </w:r>
      <w:r w:rsidRPr="007546DE">
        <w:rPr>
          <w:rtl/>
        </w:rPr>
        <w:t xml:space="preserve"> ما للرجل وما للمرأة من الولد</w:t>
      </w:r>
      <w:r>
        <w:rPr>
          <w:rtl/>
        </w:rPr>
        <w:t>؟</w:t>
      </w:r>
      <w:r w:rsidRPr="007546DE">
        <w:rPr>
          <w:rtl/>
        </w:rPr>
        <w:t xml:space="preserve"> فقال : «للمرأة اللحم والدّم والظّفر والشّعر ، وللرّجل العظم والعصب والعروق»</w:t>
      </w:r>
      <w:r>
        <w:rPr>
          <w:rtl/>
        </w:rPr>
        <w:t>.</w:t>
      </w:r>
      <w:r w:rsidRPr="007546DE">
        <w:rPr>
          <w:rtl/>
        </w:rPr>
        <w:t xml:space="preserve"> فقال : صدقت.</w:t>
      </w:r>
    </w:p>
    <w:p w14:paraId="6A9BE017" w14:textId="77777777" w:rsidR="005F5BB8" w:rsidRPr="007546DE" w:rsidRDefault="005F5BB8" w:rsidP="00BB12A9">
      <w:pPr>
        <w:pStyle w:val="libNormal"/>
        <w:rPr>
          <w:rtl/>
        </w:rPr>
      </w:pPr>
      <w:r w:rsidRPr="002517A3">
        <w:rPr>
          <w:rStyle w:val="libBold2Char"/>
          <w:rtl/>
        </w:rPr>
        <w:t>4783 ـ عبد الله بن صيفي</w:t>
      </w:r>
      <w:r w:rsidRPr="002517A3">
        <w:rPr>
          <w:rStyle w:val="libBold2Char"/>
          <w:rFonts w:hint="cs"/>
          <w:rtl/>
        </w:rPr>
        <w:t xml:space="preserve"> </w:t>
      </w:r>
      <w:r w:rsidRPr="007546DE">
        <w:rPr>
          <w:rtl/>
        </w:rPr>
        <w:t xml:space="preserve">بن وبرة بن ثعلبة </w:t>
      </w:r>
      <w:r w:rsidRPr="00C830DC">
        <w:rPr>
          <w:rStyle w:val="libFootnotenumChar"/>
          <w:rtl/>
        </w:rPr>
        <w:t>(1)</w:t>
      </w:r>
      <w:r w:rsidRPr="007546DE">
        <w:rPr>
          <w:rtl/>
        </w:rPr>
        <w:t xml:space="preserve"> بن غنم بن سرى بن أنيف الأنصاري.</w:t>
      </w:r>
    </w:p>
    <w:p w14:paraId="78F0CA50" w14:textId="77777777" w:rsidR="005F5BB8" w:rsidRPr="007546DE" w:rsidRDefault="005F5BB8" w:rsidP="00BB12A9">
      <w:pPr>
        <w:pStyle w:val="libNormal"/>
        <w:rPr>
          <w:rtl/>
        </w:rPr>
      </w:pPr>
      <w:r w:rsidRPr="007546DE">
        <w:rPr>
          <w:rtl/>
        </w:rPr>
        <w:t>ذكر ابن الكلبيّ والطّبريّ أنه من قضاعة ثم من بني أراش بن عامر ، وكان حليفا لبني عمرو بن عوف.</w:t>
      </w:r>
    </w:p>
    <w:p w14:paraId="488E57D9" w14:textId="77777777" w:rsidR="005F5BB8" w:rsidRPr="007546DE" w:rsidRDefault="005F5BB8" w:rsidP="00BB12A9">
      <w:pPr>
        <w:pStyle w:val="libNormal"/>
        <w:rPr>
          <w:rtl/>
        </w:rPr>
      </w:pPr>
      <w:r w:rsidRPr="007546DE">
        <w:rPr>
          <w:rtl/>
        </w:rPr>
        <w:t>وذكر البغويّ وابن شاهين أنه شهد الحديبيّة ، وبايع تحت الشّجرة ، وهو ابن عمّ طلحة ابن البراء بن عمير وبرة.</w:t>
      </w:r>
    </w:p>
    <w:p w14:paraId="17CCF22E" w14:textId="77777777" w:rsidR="005F5BB8" w:rsidRPr="007546DE" w:rsidRDefault="005F5BB8" w:rsidP="00BB12A9">
      <w:pPr>
        <w:pStyle w:val="libNormal"/>
        <w:rPr>
          <w:rtl/>
          <w:lang w:bidi="fa-IR"/>
        </w:rPr>
      </w:pPr>
      <w:r w:rsidRPr="002517A3">
        <w:rPr>
          <w:rStyle w:val="libBold2Char"/>
          <w:rtl/>
        </w:rPr>
        <w:t xml:space="preserve">4784 ز ـ عبد الله بن ضمار بن مالك : </w:t>
      </w:r>
      <w:r w:rsidRPr="007546DE">
        <w:rPr>
          <w:rtl/>
          <w:lang w:bidi="fa-IR"/>
        </w:rPr>
        <w:t>هو العلاء بن الحضرميّ.</w:t>
      </w:r>
    </w:p>
    <w:p w14:paraId="2C739A17" w14:textId="77777777" w:rsidR="005F5BB8" w:rsidRPr="007546DE" w:rsidRDefault="005F5BB8" w:rsidP="00BB12A9">
      <w:pPr>
        <w:pStyle w:val="libNormal"/>
        <w:rPr>
          <w:rtl/>
        </w:rPr>
      </w:pPr>
      <w:r w:rsidRPr="007546DE">
        <w:rPr>
          <w:rtl/>
        </w:rPr>
        <w:t>قال ابن السّكن : العلاء لقب ، واسمه عبد الله.</w:t>
      </w:r>
    </w:p>
    <w:p w14:paraId="69EB33DA" w14:textId="77777777" w:rsidR="005F5BB8" w:rsidRPr="007546DE" w:rsidRDefault="005F5BB8" w:rsidP="00BB12A9">
      <w:pPr>
        <w:pStyle w:val="libNormal"/>
        <w:rPr>
          <w:rtl/>
        </w:rPr>
      </w:pPr>
      <w:r w:rsidRPr="002517A3">
        <w:rPr>
          <w:rStyle w:val="libBold2Char"/>
          <w:rtl/>
        </w:rPr>
        <w:t xml:space="preserve">4785 ـ عبد الله بن ضمرة : </w:t>
      </w:r>
      <w:r w:rsidRPr="007546DE">
        <w:rPr>
          <w:rtl/>
        </w:rPr>
        <w:t xml:space="preserve">بن مالك بن سلمة بن عبد العزي البجلي </w:t>
      </w:r>
      <w:r w:rsidRPr="00C830DC">
        <w:rPr>
          <w:rStyle w:val="libFootnotenumChar"/>
          <w:rtl/>
        </w:rPr>
        <w:t>(2)</w:t>
      </w:r>
      <w:r>
        <w:rPr>
          <w:rtl/>
        </w:rPr>
        <w:t>.</w:t>
      </w:r>
    </w:p>
    <w:p w14:paraId="7F3127AE" w14:textId="77777777" w:rsidR="005F5BB8" w:rsidRPr="007546DE" w:rsidRDefault="005F5BB8" w:rsidP="00BB12A9">
      <w:pPr>
        <w:pStyle w:val="libNormal"/>
        <w:rPr>
          <w:rtl/>
        </w:rPr>
      </w:pPr>
      <w:r w:rsidRPr="007546DE">
        <w:rPr>
          <w:rtl/>
        </w:rPr>
        <w:t xml:space="preserve">روى ابن شاهين ، وابن السّكن ، وابن مندة ، وأبو سعد في «شرف المصطفى» ، كلّهم من طريق صابر </w:t>
      </w:r>
      <w:r w:rsidRPr="00C830DC">
        <w:rPr>
          <w:rStyle w:val="libFootnotenumChar"/>
          <w:rtl/>
        </w:rPr>
        <w:t>(3)</w:t>
      </w:r>
      <w:r w:rsidRPr="007546DE">
        <w:rPr>
          <w:rtl/>
        </w:rPr>
        <w:t xml:space="preserve"> بن سالم بن حميد بن يزيد بن عبد الله بن ضمرة : حدثني أبي عن أبيه ، حدثني يزيد ، حدثتني أختي أم القصاف بنت عبد الله ، حدثني أبي بينما هو قاعد عند رسول الله </w:t>
      </w:r>
      <w:r w:rsidRPr="00E662C5">
        <w:rPr>
          <w:rStyle w:val="libAlaemChar"/>
          <w:rtl/>
        </w:rPr>
        <w:t>صلى‌الله‌عليه‌وآله‌وسلم</w:t>
      </w:r>
      <w:r w:rsidRPr="007546DE">
        <w:rPr>
          <w:rtl/>
        </w:rPr>
        <w:t xml:space="preserve"> في جماعة من أصحابه إذ قال لهم : «سيطلع عليكم من هذه الثنيّة خير ذي يمن </w:t>
      </w:r>
      <w:r w:rsidRPr="00C830DC">
        <w:rPr>
          <w:rStyle w:val="libFootnotenumChar"/>
          <w:rtl/>
        </w:rPr>
        <w:t>(4)</w:t>
      </w:r>
      <w:r w:rsidRPr="007546DE">
        <w:rPr>
          <w:rtl/>
        </w:rPr>
        <w:t>» ، فإذا هم بجرير بن عبد الله</w:t>
      </w:r>
      <w:r>
        <w:rPr>
          <w:rtl/>
        </w:rPr>
        <w:t xml:space="preserve"> ..</w:t>
      </w:r>
      <w:r w:rsidRPr="007546DE">
        <w:rPr>
          <w:rtl/>
        </w:rPr>
        <w:t>. فذكر الحديث ، وفيه : «إذا أتاكم كريم قوم فأكرموه»</w:t>
      </w:r>
      <w:r>
        <w:rPr>
          <w:rtl/>
        </w:rPr>
        <w:t>.</w:t>
      </w:r>
    </w:p>
    <w:p w14:paraId="1BCC3739" w14:textId="77777777" w:rsidR="005F5BB8" w:rsidRPr="007546DE" w:rsidRDefault="005F5BB8" w:rsidP="00BB12A9">
      <w:pPr>
        <w:pStyle w:val="libNormal"/>
        <w:rPr>
          <w:rtl/>
        </w:rPr>
      </w:pPr>
      <w:r w:rsidRPr="007546DE">
        <w:rPr>
          <w:rtl/>
        </w:rPr>
        <w:t xml:space="preserve">وكلهم سواء إلا أن ابن السكن سقط </w:t>
      </w:r>
      <w:r w:rsidRPr="00C830DC">
        <w:rPr>
          <w:rStyle w:val="libFootnotenumChar"/>
          <w:rtl/>
        </w:rPr>
        <w:t>(5)</w:t>
      </w:r>
      <w:r w:rsidRPr="007546DE">
        <w:rPr>
          <w:rtl/>
        </w:rPr>
        <w:t xml:space="preserve"> من روايته حدثتني أختي جبلة من رواية يزيد عن أبيه ، وزاد ابن شاهين قال صابر : وحدّثني يزيد بن تيّهان ، حدثني أبي تيهان بن يزيد ، حدّثني أبي يزيد بن عبد الله ، حدثتني أختي ، حدثني أبي عبد الله البجلي بنحوه.</w:t>
      </w:r>
    </w:p>
    <w:p w14:paraId="046F46AC" w14:textId="77777777" w:rsidR="005F5BB8" w:rsidRPr="007546DE" w:rsidRDefault="005F5BB8" w:rsidP="00BB12A9">
      <w:pPr>
        <w:pStyle w:val="libNormal"/>
        <w:rPr>
          <w:rtl/>
        </w:rPr>
      </w:pPr>
      <w:r w:rsidRPr="007546DE">
        <w:rPr>
          <w:rtl/>
        </w:rPr>
        <w:t xml:space="preserve">وقال أبو أحمد الحاكم في الكنى : أبو أحمد صابر </w:t>
      </w:r>
      <w:r w:rsidRPr="00C830DC">
        <w:rPr>
          <w:rStyle w:val="libFootnotenumChar"/>
          <w:rtl/>
        </w:rPr>
        <w:t>(6)</w:t>
      </w:r>
      <w:r w:rsidRPr="007546DE">
        <w:rPr>
          <w:rtl/>
        </w:rPr>
        <w:t xml:space="preserve"> بن سالم بن حميد بن يزيد بن عبد الله بن ضمرة بن مالك البجلي.</w:t>
      </w:r>
    </w:p>
    <w:p w14:paraId="3BF6FA78" w14:textId="77777777" w:rsidR="005F5BB8" w:rsidRPr="007546DE" w:rsidRDefault="005F5BB8" w:rsidP="00BB12A9">
      <w:pPr>
        <w:pStyle w:val="libNormal"/>
        <w:rPr>
          <w:rtl/>
        </w:rPr>
      </w:pPr>
      <w:r w:rsidRPr="007546DE">
        <w:rPr>
          <w:rtl/>
        </w:rPr>
        <w:t>وقال ابن مندة : عبد الله بن ضمرة بن مالك البجلي عداده في أهل البصرة وإسناده مجهول.</w:t>
      </w:r>
    </w:p>
    <w:p w14:paraId="0CF39A19" w14:textId="77777777" w:rsidR="005F5BB8" w:rsidRPr="007546DE" w:rsidRDefault="005F5BB8" w:rsidP="00575020">
      <w:pPr>
        <w:pStyle w:val="libLine"/>
        <w:rPr>
          <w:rtl/>
        </w:rPr>
      </w:pPr>
      <w:r w:rsidRPr="007546DE">
        <w:rPr>
          <w:rtl/>
        </w:rPr>
        <w:t>__________________</w:t>
      </w:r>
    </w:p>
    <w:p w14:paraId="786B760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3024)</w:t>
      </w:r>
      <w:r>
        <w:rPr>
          <w:rtl/>
        </w:rPr>
        <w:t>.</w:t>
      </w:r>
    </w:p>
    <w:p w14:paraId="4D9B557D"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3025) ، الاستيعاب ت </w:t>
      </w:r>
      <w:r>
        <w:rPr>
          <w:rtl/>
        </w:rPr>
        <w:t>(</w:t>
      </w:r>
      <w:r w:rsidRPr="007546DE">
        <w:rPr>
          <w:rtl/>
        </w:rPr>
        <w:t>1598)</w:t>
      </w:r>
      <w:r>
        <w:rPr>
          <w:rtl/>
        </w:rPr>
        <w:t>.</w:t>
      </w:r>
    </w:p>
    <w:p w14:paraId="5B2B74C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جابر.</w:t>
      </w:r>
    </w:p>
    <w:p w14:paraId="2D2AC98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تمر.</w:t>
      </w:r>
    </w:p>
    <w:p w14:paraId="5D815F4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سقطت.</w:t>
      </w:r>
    </w:p>
    <w:p w14:paraId="473246CB"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جابر.</w:t>
      </w:r>
    </w:p>
    <w:p w14:paraId="6ED2C591" w14:textId="77777777" w:rsidR="005F5BB8" w:rsidRPr="007546DE" w:rsidRDefault="005F5BB8" w:rsidP="00BB12A9">
      <w:pPr>
        <w:pStyle w:val="libNormal"/>
        <w:rPr>
          <w:rtl/>
        </w:rPr>
      </w:pPr>
      <w:r>
        <w:rPr>
          <w:rtl/>
        </w:rPr>
        <w:br w:type="page"/>
      </w:r>
      <w:r w:rsidRPr="007546DE">
        <w:rPr>
          <w:rtl/>
        </w:rPr>
        <w:lastRenderedPageBreak/>
        <w:t xml:space="preserve">وكذا أخرجه الحكيم التّرمذي عن صابر </w:t>
      </w:r>
      <w:r w:rsidRPr="00C830DC">
        <w:rPr>
          <w:rStyle w:val="libFootnotenumChar"/>
          <w:rtl/>
        </w:rPr>
        <w:t>(1)</w:t>
      </w:r>
      <w:r w:rsidRPr="007546DE">
        <w:rPr>
          <w:rtl/>
        </w:rPr>
        <w:t xml:space="preserve"> نفسه ، وسياق المتن عنده أتمّ.</w:t>
      </w:r>
    </w:p>
    <w:p w14:paraId="26F23421" w14:textId="77777777" w:rsidR="005F5BB8" w:rsidRPr="007546DE" w:rsidRDefault="005F5BB8" w:rsidP="00BB12A9">
      <w:pPr>
        <w:pStyle w:val="libNormal"/>
        <w:rPr>
          <w:rtl/>
        </w:rPr>
      </w:pPr>
      <w:r w:rsidRPr="007546DE">
        <w:rPr>
          <w:rtl/>
        </w:rPr>
        <w:t xml:space="preserve">وكذلك أخرجه أبو نعيم من طريق صابر </w:t>
      </w:r>
      <w:r w:rsidRPr="00C830DC">
        <w:rPr>
          <w:rStyle w:val="libFootnotenumChar"/>
          <w:rtl/>
        </w:rPr>
        <w:t>(2)</w:t>
      </w:r>
      <w:r w:rsidRPr="007546DE">
        <w:rPr>
          <w:rtl/>
        </w:rPr>
        <w:t xml:space="preserve"> مطوّلا ، وذكره ابن عبد البرّ مختصرا ، فقال : عبد الله بن ضمرة البجلي مخرج حديثه عن قوم من ولده في </w:t>
      </w:r>
      <w:r>
        <w:rPr>
          <w:rtl/>
        </w:rPr>
        <w:t>[</w:t>
      </w:r>
      <w:r w:rsidRPr="007546DE">
        <w:rPr>
          <w:rtl/>
        </w:rPr>
        <w:t>فضل جرير</w:t>
      </w:r>
      <w:r>
        <w:rPr>
          <w:rtl/>
        </w:rPr>
        <w:t>]</w:t>
      </w:r>
      <w:r w:rsidRPr="007546DE">
        <w:rPr>
          <w:rtl/>
        </w:rPr>
        <w:t xml:space="preserve"> </w:t>
      </w:r>
      <w:r w:rsidRPr="00C830DC">
        <w:rPr>
          <w:rStyle w:val="libFootnotenumChar"/>
          <w:rtl/>
        </w:rPr>
        <w:t>(3)</w:t>
      </w:r>
      <w:r w:rsidRPr="007546DE">
        <w:rPr>
          <w:rtl/>
        </w:rPr>
        <w:t xml:space="preserve"> البجلي ، ومن ولده صابر </w:t>
      </w:r>
      <w:r w:rsidRPr="00C830DC">
        <w:rPr>
          <w:rStyle w:val="libFootnotenumChar"/>
          <w:rtl/>
        </w:rPr>
        <w:t>(4)</w:t>
      </w:r>
      <w:r w:rsidRPr="007546DE">
        <w:rPr>
          <w:rtl/>
        </w:rPr>
        <w:t xml:space="preserve"> بن سالم أبو أحمد المحدث ، وساق نسبه كما تقدم.</w:t>
      </w:r>
    </w:p>
    <w:p w14:paraId="34C6918F" w14:textId="77777777" w:rsidR="005F5BB8" w:rsidRPr="007546DE" w:rsidRDefault="005F5BB8" w:rsidP="00BB12A9">
      <w:pPr>
        <w:pStyle w:val="libNormal"/>
        <w:rPr>
          <w:rtl/>
        </w:rPr>
      </w:pPr>
      <w:r w:rsidRPr="007546DE">
        <w:rPr>
          <w:rtl/>
        </w:rPr>
        <w:t xml:space="preserve">وقيل : هو عبد الله بن يزيد بن ضمرة نسب كذلك ، ذكره ابن قانع ، وقال : حدثنا يموت بن المزرّع </w:t>
      </w:r>
      <w:r w:rsidRPr="00C830DC">
        <w:rPr>
          <w:rStyle w:val="libFootnotenumChar"/>
          <w:rtl/>
        </w:rPr>
        <w:t>(5)</w:t>
      </w:r>
      <w:r w:rsidRPr="007546DE">
        <w:rPr>
          <w:rtl/>
        </w:rPr>
        <w:t xml:space="preserve"> ، وأحمد بن حمّويه بتستر ، قال : </w:t>
      </w:r>
      <w:r>
        <w:rPr>
          <w:rtl/>
        </w:rPr>
        <w:t>[</w:t>
      </w:r>
      <w:r w:rsidRPr="007546DE">
        <w:rPr>
          <w:rtl/>
        </w:rPr>
        <w:t>أنبأنا صابر</w:t>
      </w:r>
      <w:r>
        <w:rPr>
          <w:rtl/>
        </w:rPr>
        <w:t>]</w:t>
      </w:r>
      <w:r w:rsidRPr="007546DE">
        <w:rPr>
          <w:rtl/>
        </w:rPr>
        <w:t xml:space="preserve"> </w:t>
      </w:r>
      <w:r w:rsidRPr="00C830DC">
        <w:rPr>
          <w:rStyle w:val="libFootnotenumChar"/>
          <w:rtl/>
        </w:rPr>
        <w:t>(6)</w:t>
      </w:r>
      <w:r w:rsidRPr="007546DE">
        <w:rPr>
          <w:rtl/>
        </w:rPr>
        <w:t xml:space="preserve"> بن سالم</w:t>
      </w:r>
      <w:r>
        <w:rPr>
          <w:rtl/>
        </w:rPr>
        <w:t xml:space="preserve"> ـ </w:t>
      </w:r>
      <w:r w:rsidRPr="007546DE">
        <w:rPr>
          <w:rtl/>
        </w:rPr>
        <w:t xml:space="preserve">فساقه مثل الأول إلا أنه قال : حدّثتني أختي أم الفضل بنت عبد الله </w:t>
      </w:r>
      <w:r w:rsidRPr="00C830DC">
        <w:rPr>
          <w:rStyle w:val="libFootnotenumChar"/>
          <w:rtl/>
        </w:rPr>
        <w:t>(7)</w:t>
      </w:r>
      <w:r w:rsidRPr="007546DE">
        <w:rPr>
          <w:rtl/>
        </w:rPr>
        <w:t xml:space="preserve"> أنه كان قاعدا عند النبيّ </w:t>
      </w:r>
      <w:r w:rsidRPr="00E662C5">
        <w:rPr>
          <w:rStyle w:val="libAlaemChar"/>
          <w:rtl/>
        </w:rPr>
        <w:t>صلى‌الله‌عليه‌وسلم</w:t>
      </w:r>
      <w:r>
        <w:rPr>
          <w:rtl/>
        </w:rPr>
        <w:t xml:space="preserve"> ..</w:t>
      </w:r>
      <w:r w:rsidRPr="007546DE">
        <w:rPr>
          <w:rtl/>
        </w:rPr>
        <w:t>.</w:t>
      </w:r>
      <w:r>
        <w:rPr>
          <w:rFonts w:hint="cs"/>
          <w:rtl/>
        </w:rPr>
        <w:t xml:space="preserve"> </w:t>
      </w:r>
      <w:r w:rsidRPr="007546DE">
        <w:rPr>
          <w:rtl/>
        </w:rPr>
        <w:t>فذكر الحديث.</w:t>
      </w:r>
    </w:p>
    <w:p w14:paraId="40CADDEF" w14:textId="77777777" w:rsidR="005F5BB8" w:rsidRPr="007546DE" w:rsidRDefault="005F5BB8" w:rsidP="00BB12A9">
      <w:pPr>
        <w:pStyle w:val="libNormal"/>
        <w:rPr>
          <w:rtl/>
        </w:rPr>
      </w:pPr>
      <w:r w:rsidRPr="007546DE">
        <w:rPr>
          <w:rtl/>
        </w:rPr>
        <w:t xml:space="preserve">كذا وقع عنده أم الفضل ، والصواب أم القصاف </w:t>
      </w:r>
      <w:r w:rsidRPr="00C830DC">
        <w:rPr>
          <w:rStyle w:val="libFootnotenumChar"/>
          <w:rtl/>
        </w:rPr>
        <w:t>(8)</w:t>
      </w:r>
      <w:r w:rsidRPr="007546DE">
        <w:rPr>
          <w:rtl/>
        </w:rPr>
        <w:t xml:space="preserve"> كما تقدم. وكذا وقع عنده عبد الله بن يزيد. فالله أعلم.</w:t>
      </w:r>
    </w:p>
    <w:p w14:paraId="41B10280" w14:textId="77777777" w:rsidR="005F5BB8" w:rsidRPr="007546DE" w:rsidRDefault="005F5BB8" w:rsidP="00BB12A9">
      <w:pPr>
        <w:pStyle w:val="libNormal"/>
        <w:rPr>
          <w:rtl/>
          <w:lang w:bidi="fa-IR"/>
        </w:rPr>
      </w:pPr>
      <w:r w:rsidRPr="002517A3">
        <w:rPr>
          <w:rStyle w:val="libBold2Char"/>
          <w:rtl/>
        </w:rPr>
        <w:t xml:space="preserve">4786 ز ـ عبد الله بن أبي </w:t>
      </w:r>
      <w:r w:rsidRPr="00C830DC">
        <w:rPr>
          <w:rStyle w:val="libFootnotenumChar"/>
          <w:rtl/>
        </w:rPr>
        <w:t>(9)</w:t>
      </w:r>
      <w:r w:rsidRPr="002517A3">
        <w:rPr>
          <w:rStyle w:val="libBold2Char"/>
          <w:rtl/>
        </w:rPr>
        <w:t xml:space="preserve"> ضمرة </w:t>
      </w:r>
      <w:r w:rsidRPr="00C830DC">
        <w:rPr>
          <w:rStyle w:val="libFootnotenumChar"/>
          <w:rtl/>
        </w:rPr>
        <w:t>(10)</w:t>
      </w:r>
      <w:r w:rsidRPr="002517A3">
        <w:rPr>
          <w:rStyle w:val="libBold2Char"/>
          <w:rtl/>
        </w:rPr>
        <w:t xml:space="preserve"> : </w:t>
      </w:r>
      <w:r w:rsidRPr="007546DE">
        <w:rPr>
          <w:rtl/>
          <w:lang w:bidi="fa-IR"/>
        </w:rPr>
        <w:t>هو عبد الله بن أنيس الجهنيّ.</w:t>
      </w:r>
    </w:p>
    <w:p w14:paraId="3EB9B8D3" w14:textId="77777777" w:rsidR="005F5BB8" w:rsidRPr="007546DE" w:rsidRDefault="005F5BB8" w:rsidP="00BB12A9">
      <w:pPr>
        <w:pStyle w:val="libNormal"/>
        <w:rPr>
          <w:rtl/>
        </w:rPr>
      </w:pPr>
      <w:r w:rsidRPr="007546DE">
        <w:rPr>
          <w:rtl/>
        </w:rPr>
        <w:t>أفرده البغويّ ، واستدركه ابن فتحون ، ونبّه على أنه ابن أنيس والد موسى فأجاد.</w:t>
      </w:r>
    </w:p>
    <w:p w14:paraId="75F445B3" w14:textId="77777777" w:rsidR="005F5BB8" w:rsidRPr="007546DE" w:rsidRDefault="005F5BB8" w:rsidP="00BB12A9">
      <w:pPr>
        <w:pStyle w:val="libNormal"/>
        <w:rPr>
          <w:rtl/>
        </w:rPr>
      </w:pPr>
      <w:r w:rsidRPr="002517A3">
        <w:rPr>
          <w:rStyle w:val="libBold2Char"/>
          <w:rtl/>
        </w:rPr>
        <w:t xml:space="preserve">4787 ـ عبد الله بن طارق : </w:t>
      </w:r>
      <w:r w:rsidRPr="007546DE">
        <w:rPr>
          <w:rtl/>
        </w:rPr>
        <w:t xml:space="preserve">بن عمرو بن مالك البلوي </w:t>
      </w:r>
      <w:r w:rsidRPr="00C830DC">
        <w:rPr>
          <w:rStyle w:val="libFootnotenumChar"/>
          <w:rtl/>
        </w:rPr>
        <w:t>(11)</w:t>
      </w:r>
      <w:r w:rsidRPr="007546DE">
        <w:rPr>
          <w:rtl/>
        </w:rPr>
        <w:t xml:space="preserve"> ، حليف بني ظفر من الأنصار ، وكان أخا معتّب بن عبيد لأمه.</w:t>
      </w:r>
    </w:p>
    <w:p w14:paraId="3722D612" w14:textId="77777777" w:rsidR="005F5BB8" w:rsidRPr="007546DE" w:rsidRDefault="005F5BB8" w:rsidP="00BB12A9">
      <w:pPr>
        <w:pStyle w:val="libNormal"/>
        <w:rPr>
          <w:rtl/>
        </w:rPr>
      </w:pPr>
      <w:r w:rsidRPr="007546DE">
        <w:rPr>
          <w:rtl/>
        </w:rPr>
        <w:t xml:space="preserve">ذكره موسى بن عقبة ، وأبو الأسود ، عن عروة في أهل بدر ، وذكروه في الستة الذين بعثهم النبيّ </w:t>
      </w:r>
      <w:r w:rsidRPr="00E662C5">
        <w:rPr>
          <w:rStyle w:val="libAlaemChar"/>
          <w:rtl/>
        </w:rPr>
        <w:t>صلى‌الله‌عليه‌وسلم</w:t>
      </w:r>
      <w:r w:rsidRPr="007546DE">
        <w:rPr>
          <w:rtl/>
        </w:rPr>
        <w:t xml:space="preserve"> إلى عضل والقارة فقتل منهم </w:t>
      </w:r>
      <w:r w:rsidRPr="00C830DC">
        <w:rPr>
          <w:rStyle w:val="libFootnotenumChar"/>
          <w:rtl/>
        </w:rPr>
        <w:t>(12)</w:t>
      </w:r>
      <w:r w:rsidRPr="007546DE">
        <w:rPr>
          <w:rtl/>
        </w:rPr>
        <w:t xml:space="preserve"> عاصم بن ثابت بن أبي الأقلح سنة ثلاث من الهجرة. وفرّق ابن سعد بين البلوي والظفري ، وقال : إنهما أخوان لأم ، ورثاهم حسان وذكر أسماءهم في أبياته الثانية.</w:t>
      </w:r>
    </w:p>
    <w:p w14:paraId="4E7B35B3" w14:textId="77777777" w:rsidR="005F5BB8" w:rsidRPr="007546DE" w:rsidRDefault="005F5BB8" w:rsidP="00BB12A9">
      <w:pPr>
        <w:pStyle w:val="libNormal"/>
        <w:rPr>
          <w:rtl/>
        </w:rPr>
      </w:pPr>
      <w:r w:rsidRPr="002517A3">
        <w:rPr>
          <w:rStyle w:val="libBold2Char"/>
          <w:rtl/>
        </w:rPr>
        <w:t>4788 ز ـ عبد الله بن الطّفيل</w:t>
      </w:r>
      <w:r w:rsidRPr="002517A3">
        <w:rPr>
          <w:rStyle w:val="libBold2Char"/>
          <w:rFonts w:hint="cs"/>
          <w:rtl/>
        </w:rPr>
        <w:t xml:space="preserve"> </w:t>
      </w:r>
      <w:r w:rsidRPr="007546DE">
        <w:rPr>
          <w:rtl/>
        </w:rPr>
        <w:t xml:space="preserve">بن عبد الله بن الحارث </w:t>
      </w:r>
      <w:r w:rsidRPr="00C830DC">
        <w:rPr>
          <w:rStyle w:val="libFootnotenumChar"/>
          <w:rtl/>
        </w:rPr>
        <w:t>(13)</w:t>
      </w:r>
      <w:r w:rsidRPr="007546DE">
        <w:rPr>
          <w:rtl/>
        </w:rPr>
        <w:t xml:space="preserve"> بن سخبرة الأزدي.</w:t>
      </w:r>
    </w:p>
    <w:p w14:paraId="67C7E09A" w14:textId="77777777" w:rsidR="005F5BB8" w:rsidRPr="007546DE" w:rsidRDefault="005F5BB8" w:rsidP="00BB12A9">
      <w:pPr>
        <w:pStyle w:val="libNormal"/>
        <w:rPr>
          <w:rtl/>
        </w:rPr>
      </w:pPr>
      <w:r w:rsidRPr="007546DE">
        <w:rPr>
          <w:rtl/>
        </w:rPr>
        <w:t>ذكره ابن حبّان ، والباوردي في الصحابة. وقد مضى ذكر أبيه ، وأنه أخو عائشة لأمها.</w:t>
      </w:r>
    </w:p>
    <w:p w14:paraId="7A006635" w14:textId="77777777" w:rsidR="005F5BB8" w:rsidRPr="007546DE" w:rsidRDefault="005F5BB8" w:rsidP="00BB12A9">
      <w:pPr>
        <w:pStyle w:val="libNormal"/>
        <w:rPr>
          <w:rtl/>
        </w:rPr>
      </w:pPr>
      <w:r w:rsidRPr="007546DE">
        <w:rPr>
          <w:rtl/>
        </w:rPr>
        <w:t xml:space="preserve">وفي صحيح البخاري ما يقتضي أنّ عبد الله هذا كان رجلا في زمن النبيّ </w:t>
      </w:r>
      <w:r w:rsidRPr="00E662C5">
        <w:rPr>
          <w:rStyle w:val="libAlaemChar"/>
          <w:rtl/>
        </w:rPr>
        <w:t>صلى‌الله‌عليه‌وسلم</w:t>
      </w:r>
      <w:r w:rsidRPr="007546DE">
        <w:rPr>
          <w:rtl/>
        </w:rPr>
        <w:t xml:space="preserve"> ، ففي</w:t>
      </w:r>
    </w:p>
    <w:p w14:paraId="7C5DFF87" w14:textId="77777777" w:rsidR="005F5BB8" w:rsidRPr="007546DE" w:rsidRDefault="005F5BB8" w:rsidP="00575020">
      <w:pPr>
        <w:pStyle w:val="libLine"/>
        <w:rPr>
          <w:rtl/>
        </w:rPr>
      </w:pPr>
      <w:r w:rsidRPr="007546DE">
        <w:rPr>
          <w:rtl/>
        </w:rPr>
        <w:t>__________________</w:t>
      </w:r>
    </w:p>
    <w:p w14:paraId="3D20DD0C" w14:textId="77777777" w:rsidR="005F5BB8" w:rsidRPr="007546DE" w:rsidRDefault="005F5BB8" w:rsidP="00F74DAE">
      <w:pPr>
        <w:pStyle w:val="libFootnote0"/>
        <w:rPr>
          <w:rtl/>
          <w:lang w:bidi="fa-IR"/>
        </w:rPr>
      </w:pPr>
      <w:r>
        <w:rPr>
          <w:rtl/>
        </w:rPr>
        <w:t>(</w:t>
      </w:r>
      <w:r w:rsidRPr="007546DE">
        <w:rPr>
          <w:rtl/>
        </w:rPr>
        <w:t xml:space="preserve">1) ، في </w:t>
      </w:r>
      <w:r>
        <w:rPr>
          <w:rtl/>
        </w:rPr>
        <w:t>أ</w:t>
      </w:r>
      <w:r w:rsidRPr="007546DE">
        <w:rPr>
          <w:rtl/>
        </w:rPr>
        <w:t>جابر.</w:t>
      </w:r>
    </w:p>
    <w:p w14:paraId="30CCEAB4" w14:textId="77777777" w:rsidR="005F5BB8" w:rsidRPr="007546DE" w:rsidRDefault="005F5BB8" w:rsidP="00F74DAE">
      <w:pPr>
        <w:pStyle w:val="libFootnote0"/>
        <w:rPr>
          <w:rtl/>
          <w:lang w:bidi="fa-IR"/>
        </w:rPr>
      </w:pPr>
      <w:r>
        <w:rPr>
          <w:rtl/>
        </w:rPr>
        <w:t>(</w:t>
      </w:r>
      <w:r w:rsidRPr="007546DE">
        <w:rPr>
          <w:rtl/>
        </w:rPr>
        <w:t xml:space="preserve">2) ، في </w:t>
      </w:r>
      <w:r>
        <w:rPr>
          <w:rtl/>
        </w:rPr>
        <w:t>أ</w:t>
      </w:r>
      <w:r w:rsidRPr="007546DE">
        <w:rPr>
          <w:rtl/>
        </w:rPr>
        <w:t>جابر.</w:t>
      </w:r>
    </w:p>
    <w:p w14:paraId="4054D0F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قصة دبر.</w:t>
      </w:r>
    </w:p>
    <w:p w14:paraId="10E1317B" w14:textId="77777777" w:rsidR="005F5BB8" w:rsidRPr="007546DE" w:rsidRDefault="005F5BB8" w:rsidP="00F74DAE">
      <w:pPr>
        <w:pStyle w:val="libFootnote0"/>
        <w:rPr>
          <w:rtl/>
          <w:lang w:bidi="fa-IR"/>
        </w:rPr>
      </w:pPr>
      <w:r>
        <w:rPr>
          <w:rtl/>
        </w:rPr>
        <w:t>(</w:t>
      </w:r>
      <w:r w:rsidRPr="007546DE">
        <w:rPr>
          <w:rtl/>
        </w:rPr>
        <w:t xml:space="preserve">4) في </w:t>
      </w:r>
      <w:r>
        <w:rPr>
          <w:rtl/>
        </w:rPr>
        <w:t>أ</w:t>
      </w:r>
      <w:r w:rsidRPr="007546DE">
        <w:rPr>
          <w:rtl/>
        </w:rPr>
        <w:t>جابر.</w:t>
      </w:r>
    </w:p>
    <w:p w14:paraId="2A33F36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بن الزرع.</w:t>
      </w:r>
    </w:p>
    <w:p w14:paraId="260EA232"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أخبرنا جابر.</w:t>
      </w:r>
    </w:p>
    <w:p w14:paraId="1A712CD6"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عبد الله حدثني أبي عبد الله بن يزيد.</w:t>
      </w:r>
    </w:p>
    <w:p w14:paraId="02D1CAF6" w14:textId="77777777" w:rsidR="005F5BB8" w:rsidRPr="007546DE" w:rsidRDefault="005F5BB8" w:rsidP="00F74DAE">
      <w:pPr>
        <w:pStyle w:val="libFootnote0"/>
        <w:rPr>
          <w:rtl/>
          <w:lang w:bidi="fa-IR"/>
        </w:rPr>
      </w:pPr>
      <w:r>
        <w:rPr>
          <w:rtl/>
        </w:rPr>
        <w:t>(</w:t>
      </w:r>
      <w:r w:rsidRPr="007546DE">
        <w:rPr>
          <w:rtl/>
        </w:rPr>
        <w:t xml:space="preserve">8) في </w:t>
      </w:r>
      <w:r>
        <w:rPr>
          <w:rtl/>
        </w:rPr>
        <w:t>أ :</w:t>
      </w:r>
      <w:r w:rsidRPr="007546DE">
        <w:rPr>
          <w:rtl/>
        </w:rPr>
        <w:t xml:space="preserve"> القصافت.</w:t>
      </w:r>
    </w:p>
    <w:p w14:paraId="45640234" w14:textId="77777777" w:rsidR="005F5BB8" w:rsidRPr="007546DE" w:rsidRDefault="005F5BB8" w:rsidP="00F74DAE">
      <w:pPr>
        <w:pStyle w:val="libFootnote0"/>
        <w:rPr>
          <w:rtl/>
          <w:lang w:bidi="fa-IR"/>
        </w:rPr>
      </w:pPr>
      <w:r>
        <w:rPr>
          <w:rtl/>
        </w:rPr>
        <w:t>(</w:t>
      </w:r>
      <w:r w:rsidRPr="007546DE">
        <w:rPr>
          <w:rtl/>
        </w:rPr>
        <w:t xml:space="preserve">9) في </w:t>
      </w:r>
      <w:r>
        <w:rPr>
          <w:rtl/>
        </w:rPr>
        <w:t>أ :</w:t>
      </w:r>
      <w:r w:rsidRPr="007546DE">
        <w:rPr>
          <w:rtl/>
        </w:rPr>
        <w:t xml:space="preserve"> أبو ضمرة.</w:t>
      </w:r>
    </w:p>
    <w:p w14:paraId="28B55FA2" w14:textId="77777777" w:rsidR="005F5BB8" w:rsidRPr="007546DE" w:rsidRDefault="005F5BB8" w:rsidP="00F74DAE">
      <w:pPr>
        <w:pStyle w:val="libFootnote0"/>
        <w:rPr>
          <w:rtl/>
          <w:lang w:bidi="fa-IR"/>
        </w:rPr>
      </w:pPr>
      <w:r>
        <w:rPr>
          <w:rtl/>
        </w:rPr>
        <w:t>(</w:t>
      </w:r>
      <w:r w:rsidRPr="007546DE">
        <w:rPr>
          <w:rtl/>
        </w:rPr>
        <w:t>10) تجريد أسماء الصحابة 1 / 319.</w:t>
      </w:r>
    </w:p>
    <w:p w14:paraId="5122930E" w14:textId="77777777" w:rsidR="005F5BB8" w:rsidRPr="007546DE" w:rsidRDefault="005F5BB8" w:rsidP="00F74DAE">
      <w:pPr>
        <w:pStyle w:val="libFootnote0"/>
        <w:rPr>
          <w:rtl/>
          <w:lang w:bidi="fa-IR"/>
        </w:rPr>
      </w:pPr>
      <w:r>
        <w:rPr>
          <w:rtl/>
        </w:rPr>
        <w:t>(</w:t>
      </w:r>
      <w:r w:rsidRPr="007546DE">
        <w:rPr>
          <w:rtl/>
        </w:rPr>
        <w:t xml:space="preserve">11) أسد الغابة ت </w:t>
      </w:r>
      <w:r>
        <w:rPr>
          <w:rtl/>
        </w:rPr>
        <w:t>(</w:t>
      </w:r>
      <w:r w:rsidRPr="007546DE">
        <w:rPr>
          <w:rtl/>
        </w:rPr>
        <w:t xml:space="preserve">3026) ، الاستيعاب ت </w:t>
      </w:r>
      <w:r>
        <w:rPr>
          <w:rtl/>
        </w:rPr>
        <w:t>(</w:t>
      </w:r>
      <w:r w:rsidRPr="007546DE">
        <w:rPr>
          <w:rtl/>
        </w:rPr>
        <w:t>1599)</w:t>
      </w:r>
      <w:r>
        <w:rPr>
          <w:rtl/>
        </w:rPr>
        <w:t>.</w:t>
      </w:r>
    </w:p>
    <w:p w14:paraId="36706BAF" w14:textId="77777777" w:rsidR="005F5BB8" w:rsidRPr="007546DE" w:rsidRDefault="005F5BB8" w:rsidP="00F74DAE">
      <w:pPr>
        <w:pStyle w:val="libFootnote0"/>
        <w:rPr>
          <w:rtl/>
          <w:lang w:bidi="fa-IR"/>
        </w:rPr>
      </w:pPr>
      <w:r>
        <w:rPr>
          <w:rtl/>
        </w:rPr>
        <w:t>(</w:t>
      </w:r>
      <w:r w:rsidRPr="007546DE">
        <w:rPr>
          <w:rtl/>
        </w:rPr>
        <w:t xml:space="preserve">12) في </w:t>
      </w:r>
      <w:r>
        <w:rPr>
          <w:rtl/>
        </w:rPr>
        <w:t>أ :</w:t>
      </w:r>
      <w:r w:rsidRPr="007546DE">
        <w:rPr>
          <w:rtl/>
        </w:rPr>
        <w:t xml:space="preserve"> مع عاصم.</w:t>
      </w:r>
    </w:p>
    <w:p w14:paraId="11DFEC1F" w14:textId="77777777" w:rsidR="005F5BB8" w:rsidRPr="007546DE" w:rsidRDefault="005F5BB8" w:rsidP="00F74DAE">
      <w:pPr>
        <w:pStyle w:val="libFootnote0"/>
        <w:rPr>
          <w:rtl/>
          <w:lang w:bidi="fa-IR"/>
        </w:rPr>
      </w:pPr>
      <w:r>
        <w:rPr>
          <w:rtl/>
        </w:rPr>
        <w:t>(</w:t>
      </w:r>
      <w:r w:rsidRPr="007546DE">
        <w:rPr>
          <w:rtl/>
        </w:rPr>
        <w:t>13) الثقات 3 / 233 ، الوافي بالوفيات 17 / 225.</w:t>
      </w:r>
    </w:p>
    <w:p w14:paraId="5672290B" w14:textId="77777777" w:rsidR="005F5BB8" w:rsidRPr="007546DE" w:rsidRDefault="005F5BB8" w:rsidP="00F74DAE">
      <w:pPr>
        <w:pStyle w:val="libFootnote0"/>
        <w:rPr>
          <w:rtl/>
        </w:rPr>
      </w:pPr>
      <w:r>
        <w:rPr>
          <w:rtl/>
        </w:rPr>
        <w:br w:type="page"/>
      </w:r>
      <w:r w:rsidRPr="007546DE">
        <w:rPr>
          <w:rtl/>
        </w:rPr>
        <w:lastRenderedPageBreak/>
        <w:t xml:space="preserve">غزوة الرّجيع من طريق هشام بن عروة ، عن أبيه ، عن عائشة في حديث الهجرة ، وفيه </w:t>
      </w:r>
      <w:r>
        <w:rPr>
          <w:rtl/>
        </w:rPr>
        <w:t xml:space="preserve">: </w:t>
      </w:r>
      <w:r w:rsidRPr="007546DE">
        <w:rPr>
          <w:rtl/>
        </w:rPr>
        <w:t xml:space="preserve">وكانت لأبي بكر منحة </w:t>
      </w:r>
      <w:r w:rsidRPr="00C830DC">
        <w:rPr>
          <w:rStyle w:val="libFootnotenumChar"/>
          <w:rtl/>
        </w:rPr>
        <w:t>(1)</w:t>
      </w:r>
      <w:r w:rsidRPr="007546DE">
        <w:rPr>
          <w:rtl/>
        </w:rPr>
        <w:t xml:space="preserve"> ، وكان عامر بن فهيرة غلاما لعبد الله بن الطّفيل بن سخبرة أخي عائشة لأمها يروح بها ويغدو عليهم ويصبح فيدلج إليها ثم يسرح فلا يفطن به أحد.</w:t>
      </w:r>
    </w:p>
    <w:p w14:paraId="749D6548" w14:textId="77777777" w:rsidR="005F5BB8" w:rsidRPr="007546DE" w:rsidRDefault="005F5BB8" w:rsidP="00BB12A9">
      <w:pPr>
        <w:pStyle w:val="libNormal"/>
        <w:rPr>
          <w:rtl/>
          <w:lang w:bidi="fa-IR"/>
        </w:rPr>
      </w:pPr>
      <w:r w:rsidRPr="002517A3">
        <w:rPr>
          <w:rStyle w:val="libBold2Char"/>
          <w:rtl/>
        </w:rPr>
        <w:t xml:space="preserve">4789 ـ عبد الله بن طهفة </w:t>
      </w:r>
      <w:r w:rsidRPr="00C830DC">
        <w:rPr>
          <w:rStyle w:val="libFootnotenumChar"/>
          <w:rtl/>
        </w:rPr>
        <w:t>(2)</w:t>
      </w:r>
      <w:r w:rsidRPr="002517A3">
        <w:rPr>
          <w:rStyle w:val="libBold2Char"/>
          <w:rtl/>
        </w:rPr>
        <w:t xml:space="preserve"> : </w:t>
      </w:r>
      <w:r w:rsidRPr="007546DE">
        <w:rPr>
          <w:rtl/>
          <w:lang w:bidi="fa-IR"/>
        </w:rPr>
        <w:t>في طهفة.</w:t>
      </w:r>
    </w:p>
    <w:p w14:paraId="554376A3" w14:textId="77777777" w:rsidR="005F5BB8" w:rsidRPr="007546DE" w:rsidRDefault="005F5BB8" w:rsidP="00BB12A9">
      <w:pPr>
        <w:pStyle w:val="libNormal"/>
        <w:rPr>
          <w:rtl/>
        </w:rPr>
      </w:pPr>
      <w:r w:rsidRPr="002517A3">
        <w:rPr>
          <w:rStyle w:val="libBold2Char"/>
          <w:rtl/>
        </w:rPr>
        <w:t xml:space="preserve">4790 ـ عبد الله بن عامر : </w:t>
      </w:r>
      <w:r w:rsidRPr="007546DE">
        <w:rPr>
          <w:rtl/>
        </w:rPr>
        <w:t xml:space="preserve">بن أنيس بن المنتفق بن عامر العامري </w:t>
      </w:r>
      <w:r w:rsidRPr="00C830DC">
        <w:rPr>
          <w:rStyle w:val="libFootnotenumChar"/>
          <w:rtl/>
        </w:rPr>
        <w:t>(3)</w:t>
      </w:r>
      <w:r>
        <w:rPr>
          <w:rtl/>
        </w:rPr>
        <w:t>.</w:t>
      </w:r>
      <w:r w:rsidRPr="007546DE">
        <w:rPr>
          <w:rtl/>
        </w:rPr>
        <w:t xml:space="preserve"> وقيل عبد الله بن أنيس بحذف عامر.</w:t>
      </w:r>
    </w:p>
    <w:p w14:paraId="182B323E" w14:textId="77777777" w:rsidR="005F5BB8" w:rsidRPr="007546DE" w:rsidRDefault="005F5BB8" w:rsidP="00BB12A9">
      <w:pPr>
        <w:pStyle w:val="libNormal"/>
        <w:rPr>
          <w:rtl/>
        </w:rPr>
      </w:pPr>
      <w:r w:rsidRPr="007546DE">
        <w:rPr>
          <w:rtl/>
        </w:rPr>
        <w:t xml:space="preserve">روى الحسن بن سفيان في مسندة : حدثنا أبو وهب الحرّاني ، حدّثنا يعلى بن الأشدق ، عن عبد الله بن عامر بن أنيس ، قال : قدمت على رسول الله </w:t>
      </w:r>
      <w:r w:rsidRPr="00E662C5">
        <w:rPr>
          <w:rStyle w:val="libAlaemChar"/>
          <w:rtl/>
        </w:rPr>
        <w:t>صلى‌الله‌عليه‌وآله‌وسلم</w:t>
      </w:r>
      <w:r w:rsidRPr="007546DE">
        <w:rPr>
          <w:rtl/>
        </w:rPr>
        <w:t xml:space="preserve"> أبشّره بإسلام قومي ، قال : فصافحه النبيّ </w:t>
      </w:r>
      <w:r w:rsidRPr="00E662C5">
        <w:rPr>
          <w:rStyle w:val="libAlaemChar"/>
          <w:rtl/>
        </w:rPr>
        <w:t>صلى‌الله‌عليه‌وسلم</w:t>
      </w:r>
      <w:r w:rsidRPr="007546DE">
        <w:rPr>
          <w:rtl/>
        </w:rPr>
        <w:t xml:space="preserve"> وحيّاه ، وقال : «أنت الوافد المبارك» ،</w:t>
      </w:r>
      <w:r>
        <w:rPr>
          <w:rFonts w:hint="cs"/>
          <w:rtl/>
        </w:rPr>
        <w:t xml:space="preserve"> </w:t>
      </w:r>
      <w:r w:rsidRPr="007546DE">
        <w:rPr>
          <w:rtl/>
        </w:rPr>
        <w:t>كذا أخرجه.</w:t>
      </w:r>
    </w:p>
    <w:p w14:paraId="4C3344FF" w14:textId="77777777" w:rsidR="005F5BB8" w:rsidRPr="007546DE" w:rsidRDefault="005F5BB8" w:rsidP="00BB12A9">
      <w:pPr>
        <w:pStyle w:val="libNormal"/>
        <w:rPr>
          <w:rtl/>
        </w:rPr>
      </w:pPr>
      <w:r w:rsidRPr="007546DE">
        <w:rPr>
          <w:rtl/>
        </w:rPr>
        <w:t>وقال الخطيب في «المتفق» : أنبأنا محمد بن أبي نصر ، حدّثنا أبو عمرو بن حمدان ، حدثنا الحسن بن سفيان بهذا السند ، فقال : عن عبد الله بن أنيس ، ذكره في ترجمة عبد الله بن أنيس من المتفق.</w:t>
      </w:r>
    </w:p>
    <w:p w14:paraId="65EAC79F" w14:textId="77777777" w:rsidR="005F5BB8" w:rsidRPr="007546DE" w:rsidRDefault="005F5BB8" w:rsidP="00BB12A9">
      <w:pPr>
        <w:pStyle w:val="libNormal"/>
        <w:rPr>
          <w:rtl/>
          <w:lang w:bidi="fa-IR"/>
        </w:rPr>
      </w:pPr>
      <w:r w:rsidRPr="002517A3">
        <w:rPr>
          <w:rStyle w:val="libBold2Char"/>
          <w:rtl/>
        </w:rPr>
        <w:t xml:space="preserve">4791 ـ عبد الله بن عامر البلوي </w:t>
      </w:r>
      <w:r w:rsidRPr="00C830DC">
        <w:rPr>
          <w:rStyle w:val="libFootnotenumChar"/>
          <w:rtl/>
        </w:rPr>
        <w:t>(4)</w:t>
      </w:r>
      <w:r w:rsidRPr="002517A3">
        <w:rPr>
          <w:rStyle w:val="libBold2Char"/>
          <w:rtl/>
        </w:rPr>
        <w:t xml:space="preserve"> : </w:t>
      </w:r>
      <w:r w:rsidRPr="007546DE">
        <w:rPr>
          <w:rtl/>
          <w:lang w:bidi="fa-IR"/>
        </w:rPr>
        <w:t>حليف بني ساعدة من الأنصار.</w:t>
      </w:r>
    </w:p>
    <w:p w14:paraId="7AF9088F" w14:textId="77777777" w:rsidR="005F5BB8" w:rsidRPr="007546DE" w:rsidRDefault="005F5BB8" w:rsidP="00BB12A9">
      <w:pPr>
        <w:pStyle w:val="libNormal"/>
        <w:rPr>
          <w:rtl/>
        </w:rPr>
      </w:pPr>
      <w:r w:rsidRPr="007546DE">
        <w:rPr>
          <w:rtl/>
        </w:rPr>
        <w:t>ذكره أبو عمر مختصرا ، وقال : شهد بدرا.</w:t>
      </w:r>
    </w:p>
    <w:p w14:paraId="3ECA4212" w14:textId="77777777" w:rsidR="005F5BB8" w:rsidRPr="007546DE" w:rsidRDefault="005F5BB8" w:rsidP="00BB12A9">
      <w:pPr>
        <w:pStyle w:val="libNormal"/>
        <w:rPr>
          <w:rtl/>
        </w:rPr>
      </w:pPr>
      <w:r w:rsidRPr="007546DE">
        <w:rPr>
          <w:rtl/>
        </w:rPr>
        <w:t>قلت : ولعله عبد الله بن طارق الماضي قريبا.</w:t>
      </w:r>
    </w:p>
    <w:p w14:paraId="70558A92" w14:textId="77777777" w:rsidR="005F5BB8" w:rsidRPr="007546DE" w:rsidRDefault="005F5BB8" w:rsidP="00BB12A9">
      <w:pPr>
        <w:pStyle w:val="libNormal"/>
        <w:rPr>
          <w:rtl/>
          <w:lang w:bidi="fa-IR"/>
        </w:rPr>
      </w:pPr>
      <w:r w:rsidRPr="002517A3">
        <w:rPr>
          <w:rStyle w:val="libBold2Char"/>
          <w:rtl/>
        </w:rPr>
        <w:t xml:space="preserve">4792 ز ـ عبد الله بن عامر السلماني : </w:t>
      </w:r>
      <w:r w:rsidRPr="007546DE">
        <w:rPr>
          <w:rtl/>
          <w:lang w:bidi="fa-IR"/>
        </w:rPr>
        <w:t>من بني سلمان بن معمر.</w:t>
      </w:r>
    </w:p>
    <w:p w14:paraId="1CB201AC" w14:textId="77777777" w:rsidR="005F5BB8" w:rsidRPr="007546DE" w:rsidRDefault="005F5BB8" w:rsidP="00BB12A9">
      <w:pPr>
        <w:pStyle w:val="libNormal"/>
        <w:rPr>
          <w:rtl/>
        </w:rPr>
      </w:pPr>
      <w:r w:rsidRPr="007546DE">
        <w:rPr>
          <w:rtl/>
        </w:rPr>
        <w:t xml:space="preserve">ذكر الرّشاطيّ أنه وفد على النبيّ </w:t>
      </w:r>
      <w:r w:rsidRPr="00E662C5">
        <w:rPr>
          <w:rStyle w:val="libAlaemChar"/>
          <w:rtl/>
        </w:rPr>
        <w:t>صلى‌الله‌عليه‌وسلم</w:t>
      </w:r>
      <w:r w:rsidRPr="007546DE">
        <w:rPr>
          <w:rtl/>
        </w:rPr>
        <w:t>. ولم يذكره أبو عمر ولا ابن فتحون.</w:t>
      </w:r>
    </w:p>
    <w:p w14:paraId="73F6D60F" w14:textId="77777777" w:rsidR="005F5BB8" w:rsidRPr="007546DE" w:rsidRDefault="005F5BB8" w:rsidP="00BB12A9">
      <w:pPr>
        <w:pStyle w:val="libNormal"/>
        <w:rPr>
          <w:rtl/>
          <w:lang w:bidi="fa-IR"/>
        </w:rPr>
      </w:pPr>
      <w:r w:rsidRPr="002517A3">
        <w:rPr>
          <w:rStyle w:val="libBold2Char"/>
          <w:rtl/>
        </w:rPr>
        <w:t xml:space="preserve">4793 ـ عبد الله بن عامر بن لويم </w:t>
      </w:r>
      <w:r w:rsidRPr="00C830DC">
        <w:rPr>
          <w:rStyle w:val="libFootnotenumChar"/>
          <w:rtl/>
        </w:rPr>
        <w:t>(5)</w:t>
      </w:r>
      <w:r w:rsidRPr="002517A3">
        <w:rPr>
          <w:rStyle w:val="libBold2Char"/>
          <w:rtl/>
        </w:rPr>
        <w:t xml:space="preserve"> : </w:t>
      </w:r>
      <w:r w:rsidRPr="007546DE">
        <w:rPr>
          <w:rtl/>
          <w:lang w:bidi="fa-IR"/>
        </w:rPr>
        <w:t>يأتي في عبد الله بن عمرو.</w:t>
      </w:r>
    </w:p>
    <w:p w14:paraId="5F7EEE97" w14:textId="77777777" w:rsidR="005F5BB8" w:rsidRDefault="005F5BB8" w:rsidP="002517A3">
      <w:pPr>
        <w:pStyle w:val="libBold2"/>
        <w:rPr>
          <w:rtl/>
        </w:rPr>
      </w:pPr>
      <w:r w:rsidRPr="00B6730E">
        <w:rPr>
          <w:rtl/>
        </w:rPr>
        <w:t>4794 ز</w:t>
      </w:r>
      <w:r>
        <w:rPr>
          <w:rtl/>
        </w:rPr>
        <w:t xml:space="preserve"> ـ </w:t>
      </w:r>
      <w:r w:rsidRPr="00B6730E">
        <w:rPr>
          <w:rtl/>
        </w:rPr>
        <w:t xml:space="preserve">عبد الله بن عامر </w:t>
      </w:r>
      <w:r>
        <w:rPr>
          <w:rtl/>
        </w:rPr>
        <w:t>:</w:t>
      </w:r>
    </w:p>
    <w:p w14:paraId="2393FB7C" w14:textId="77777777" w:rsidR="005F5BB8" w:rsidRPr="007546DE" w:rsidRDefault="005F5BB8" w:rsidP="00BB12A9">
      <w:pPr>
        <w:pStyle w:val="libNormal"/>
        <w:rPr>
          <w:rtl/>
        </w:rPr>
      </w:pPr>
      <w:r w:rsidRPr="007546DE">
        <w:rPr>
          <w:rtl/>
        </w:rPr>
        <w:t>ذكره البغويّ غير منسوب. وأخرج من طريق عثمان بن عبدان التّيمي ، قال : مطرنا في</w:t>
      </w:r>
    </w:p>
    <w:p w14:paraId="7F239BB6" w14:textId="77777777" w:rsidR="005F5BB8" w:rsidRPr="007546DE" w:rsidRDefault="005F5BB8" w:rsidP="00575020">
      <w:pPr>
        <w:pStyle w:val="libLine"/>
        <w:rPr>
          <w:rtl/>
        </w:rPr>
      </w:pPr>
      <w:r w:rsidRPr="007546DE">
        <w:rPr>
          <w:rtl/>
        </w:rPr>
        <w:t>__________________</w:t>
      </w:r>
    </w:p>
    <w:p w14:paraId="141982E4" w14:textId="77777777" w:rsidR="005F5BB8" w:rsidRDefault="005F5BB8" w:rsidP="00F74DAE">
      <w:pPr>
        <w:pStyle w:val="libFootnote0"/>
        <w:rPr>
          <w:rtl/>
        </w:rPr>
      </w:pPr>
      <w:r>
        <w:rPr>
          <w:rtl/>
        </w:rPr>
        <w:t>(</w:t>
      </w:r>
      <w:r w:rsidRPr="007546DE">
        <w:rPr>
          <w:rtl/>
        </w:rPr>
        <w:t>1) المنحة : غنم فيها لبن. النهاية 4 / 364.</w:t>
      </w:r>
    </w:p>
    <w:p w14:paraId="31BF1C5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3028) ، الاستيعاب ت </w:t>
      </w:r>
      <w:r>
        <w:rPr>
          <w:rtl/>
        </w:rPr>
        <w:t>(</w:t>
      </w:r>
      <w:r w:rsidRPr="007546DE">
        <w:rPr>
          <w:rtl/>
        </w:rPr>
        <w:t>1601) ، الإكمال 5 / 241 ، الثقات 3 / 240 ، تجريد أسماء الصحابة 1 / 320.</w:t>
      </w:r>
    </w:p>
    <w:p w14:paraId="0BAF730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3029) ، بقي بن مخلد 756.</w:t>
      </w:r>
    </w:p>
    <w:p w14:paraId="64DC8E3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3030) ، الاستيعاب ت </w:t>
      </w:r>
      <w:r>
        <w:rPr>
          <w:rtl/>
        </w:rPr>
        <w:t>(</w:t>
      </w:r>
      <w:r w:rsidRPr="007546DE">
        <w:rPr>
          <w:rtl/>
        </w:rPr>
        <w:t>1612)</w:t>
      </w:r>
      <w:r>
        <w:rPr>
          <w:rtl/>
        </w:rPr>
        <w:t>.</w:t>
      </w:r>
    </w:p>
    <w:p w14:paraId="7C489012"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3034)</w:t>
      </w:r>
      <w:r>
        <w:rPr>
          <w:rtl/>
        </w:rPr>
        <w:t>.</w:t>
      </w:r>
    </w:p>
    <w:p w14:paraId="06CBF64F" w14:textId="77777777" w:rsidR="005F5BB8" w:rsidRPr="007546DE" w:rsidRDefault="005F5BB8" w:rsidP="00F74DAE">
      <w:pPr>
        <w:pStyle w:val="libFootnote0"/>
        <w:rPr>
          <w:rtl/>
        </w:rPr>
      </w:pPr>
      <w:r>
        <w:rPr>
          <w:rtl/>
        </w:rPr>
        <w:br w:type="page"/>
      </w:r>
      <w:r w:rsidRPr="007546DE">
        <w:rPr>
          <w:rtl/>
        </w:rPr>
        <w:lastRenderedPageBreak/>
        <w:t xml:space="preserve">زمان أبان بن عثمان بالمدينة ، فصلّى بنا العيد في المسجد ، ثم قال لعبد الله بن عامر : قم فأخبر الناس بما حدثتني ، فقال عبد الله بن عامر : مطرنا في عهد النبي </w:t>
      </w:r>
      <w:r w:rsidRPr="00E662C5">
        <w:rPr>
          <w:rStyle w:val="libAlaemChar"/>
          <w:rtl/>
        </w:rPr>
        <w:t>صلى‌الله‌عليه‌وسلم</w:t>
      </w:r>
      <w:r w:rsidRPr="007546DE">
        <w:rPr>
          <w:rtl/>
        </w:rPr>
        <w:t xml:space="preserve"> في ليلة عيد ، فصلى عمر بالناس في المسجد ، ثم قال : أيها الناس ، إنّ رسول الله </w:t>
      </w:r>
      <w:r w:rsidRPr="00E662C5">
        <w:rPr>
          <w:rStyle w:val="libAlaemChar"/>
          <w:rtl/>
        </w:rPr>
        <w:t>صلى‌الله‌عليه‌وآله‌وسلم</w:t>
      </w:r>
      <w:r w:rsidRPr="007546DE">
        <w:rPr>
          <w:rtl/>
        </w:rPr>
        <w:t xml:space="preserve"> كان يخرج بالناس إلى المصلّى من شعبه ، فلما أن كان هذا المطر فالمسجد أرفق بهم.</w:t>
      </w:r>
    </w:p>
    <w:p w14:paraId="59B4DA3D" w14:textId="77777777" w:rsidR="005F5BB8" w:rsidRPr="007546DE" w:rsidRDefault="005F5BB8" w:rsidP="00BB12A9">
      <w:pPr>
        <w:pStyle w:val="libNormal"/>
        <w:rPr>
          <w:rtl/>
        </w:rPr>
      </w:pPr>
      <w:r w:rsidRPr="007546DE">
        <w:rPr>
          <w:rtl/>
        </w:rPr>
        <w:t xml:space="preserve">قلت : أظن في قوله في عهد النبيّ </w:t>
      </w:r>
      <w:r w:rsidRPr="00E662C5">
        <w:rPr>
          <w:rStyle w:val="libAlaemChar"/>
          <w:rtl/>
        </w:rPr>
        <w:t>صلى‌الله‌عليه‌وسلم</w:t>
      </w:r>
      <w:r w:rsidRPr="007546DE">
        <w:rPr>
          <w:rtl/>
        </w:rPr>
        <w:t xml:space="preserve"> غلطا. والصواب في عهد عمر ، فإن ما في سياقه يدل على ذلك. وأظن عبد الله بن عامر هذا هو ابن ربيعة الآتي في الثالث.</w:t>
      </w:r>
    </w:p>
    <w:p w14:paraId="0A253014" w14:textId="77777777" w:rsidR="005F5BB8" w:rsidRPr="007546DE" w:rsidRDefault="005F5BB8" w:rsidP="00BB12A9">
      <w:pPr>
        <w:pStyle w:val="libNormal"/>
        <w:rPr>
          <w:rtl/>
        </w:rPr>
      </w:pPr>
      <w:r w:rsidRPr="002517A3">
        <w:rPr>
          <w:rStyle w:val="libBold2Char"/>
          <w:rtl/>
        </w:rPr>
        <w:t xml:space="preserve">4795 ـ عبد الله بن عامر : </w:t>
      </w:r>
      <w:r w:rsidRPr="007546DE">
        <w:rPr>
          <w:rtl/>
        </w:rPr>
        <w:t xml:space="preserve">بن ربيعة </w:t>
      </w:r>
      <w:r w:rsidRPr="00C830DC">
        <w:rPr>
          <w:rStyle w:val="libFootnotenumChar"/>
          <w:rtl/>
        </w:rPr>
        <w:t>(1)</w:t>
      </w:r>
      <w:r w:rsidRPr="007546DE">
        <w:rPr>
          <w:rtl/>
        </w:rPr>
        <w:t xml:space="preserve"> بن مالك بن عامر العنزي ، بسكون النون ، حليف بني عدي ثم الخطاب والد عمر ، وأبوه من كبار الصحابة. تقدم ذكره.</w:t>
      </w:r>
    </w:p>
    <w:p w14:paraId="4FB2218B" w14:textId="77777777" w:rsidR="005F5BB8" w:rsidRPr="007546DE" w:rsidRDefault="005F5BB8" w:rsidP="00BB12A9">
      <w:pPr>
        <w:pStyle w:val="libNormal"/>
        <w:rPr>
          <w:rtl/>
        </w:rPr>
      </w:pPr>
      <w:r w:rsidRPr="007546DE">
        <w:rPr>
          <w:rtl/>
        </w:rPr>
        <w:t xml:space="preserve">ذكر الزّبير أنه استشهد بالطائف ، وهو عبد الله بن عامر الأكبر ، وأما الأصغر فله رؤية ، وسيأتي. وأمهما ليلى بنت أبي حثمة بن عبد الله بن عويج </w:t>
      </w:r>
      <w:r w:rsidRPr="00C830DC">
        <w:rPr>
          <w:rStyle w:val="libFootnotenumChar"/>
          <w:rtl/>
        </w:rPr>
        <w:t>(2)</w:t>
      </w:r>
      <w:r>
        <w:rPr>
          <w:rtl/>
        </w:rPr>
        <w:t>.</w:t>
      </w:r>
    </w:p>
    <w:p w14:paraId="7FBDA6C3" w14:textId="77777777" w:rsidR="005F5BB8" w:rsidRPr="007546DE" w:rsidRDefault="005F5BB8" w:rsidP="00BB12A9">
      <w:pPr>
        <w:pStyle w:val="libNormal"/>
        <w:rPr>
          <w:rtl/>
        </w:rPr>
      </w:pPr>
      <w:r w:rsidRPr="007546DE">
        <w:rPr>
          <w:rtl/>
        </w:rPr>
        <w:t>قال الواقديّ : قتل الأكبر بالطائف.</w:t>
      </w:r>
      <w:r>
        <w:rPr>
          <w:rFonts w:hint="cs"/>
          <w:rtl/>
        </w:rPr>
        <w:t xml:space="preserve"> </w:t>
      </w:r>
      <w:r>
        <w:rPr>
          <w:rtl/>
        </w:rPr>
        <w:t>و</w:t>
      </w:r>
      <w:r w:rsidRPr="007546DE">
        <w:rPr>
          <w:rtl/>
        </w:rPr>
        <w:t xml:space="preserve">روى عباس الدّوري في تاريخه عن يحيى بن معين ، قال في رواية أبي معشر ، قال : قتل عبد الله بن عامر بن ربيعة بالطائف ، أصابته رمية ، وولد لأمه آخر ، فسماه أبوه عبد الله ، يعني على اسمه ، فقال النبيّ </w:t>
      </w:r>
      <w:r w:rsidRPr="00E662C5">
        <w:rPr>
          <w:rStyle w:val="libAlaemChar"/>
          <w:rtl/>
        </w:rPr>
        <w:t>صلى‌الله‌عليه‌وسلم</w:t>
      </w:r>
      <w:r w:rsidRPr="007546DE">
        <w:rPr>
          <w:rtl/>
        </w:rPr>
        <w:t xml:space="preserve"> لأمه : «أبشري بعبد الله خلف عن عبد الله»</w:t>
      </w:r>
      <w:r>
        <w:rPr>
          <w:rtl/>
        </w:rPr>
        <w:t>.</w:t>
      </w:r>
    </w:p>
    <w:p w14:paraId="29B37BCE" w14:textId="77777777" w:rsidR="005F5BB8" w:rsidRPr="007546DE" w:rsidRDefault="005F5BB8" w:rsidP="00BB12A9">
      <w:pPr>
        <w:pStyle w:val="libNormal"/>
        <w:rPr>
          <w:rtl/>
        </w:rPr>
      </w:pPr>
      <w:r w:rsidRPr="007546DE">
        <w:rPr>
          <w:rtl/>
        </w:rPr>
        <w:t xml:space="preserve">قلت : وهذا لا يصحّ لما سأذكره في ترجمة أخيه أنه حفظ عن النبيّ </w:t>
      </w:r>
      <w:r w:rsidRPr="00E662C5">
        <w:rPr>
          <w:rStyle w:val="libAlaemChar"/>
          <w:rtl/>
        </w:rPr>
        <w:t>صلى‌الله‌عليه‌وسلم</w:t>
      </w:r>
      <w:r w:rsidRPr="007546DE">
        <w:rPr>
          <w:rtl/>
        </w:rPr>
        <w:t xml:space="preserve"> شيئا وهو غلام. والطائف كانت في آخر سنة ثمان من الهجرة ، فمن يولد بعدها إنما يدرك من حياة النبيّ </w:t>
      </w:r>
      <w:r w:rsidRPr="00E662C5">
        <w:rPr>
          <w:rStyle w:val="libAlaemChar"/>
          <w:rtl/>
        </w:rPr>
        <w:t>صلى‌الله‌عليه‌وسلم</w:t>
      </w:r>
      <w:r w:rsidRPr="007546DE">
        <w:rPr>
          <w:rtl/>
        </w:rPr>
        <w:t xml:space="preserve"> سنتين فقط ، ومثله لا يقال له غلام ، إنما يقال له طفل.</w:t>
      </w:r>
    </w:p>
    <w:p w14:paraId="65A15624" w14:textId="77777777" w:rsidR="005F5BB8" w:rsidRPr="007546DE" w:rsidRDefault="005F5BB8" w:rsidP="00BB12A9">
      <w:pPr>
        <w:pStyle w:val="libNormal"/>
        <w:rPr>
          <w:rtl/>
        </w:rPr>
      </w:pPr>
      <w:r w:rsidRPr="002517A3">
        <w:rPr>
          <w:rStyle w:val="libBold2Char"/>
          <w:rtl/>
        </w:rPr>
        <w:t xml:space="preserve">4796 ـ عبد الله بن عامر بن ربيعة </w:t>
      </w:r>
      <w:r w:rsidRPr="00C830DC">
        <w:rPr>
          <w:rStyle w:val="libFootnotenumChar"/>
          <w:rtl/>
        </w:rPr>
        <w:t>(3)</w:t>
      </w:r>
      <w:r w:rsidRPr="002517A3">
        <w:rPr>
          <w:rStyle w:val="libBold2Char"/>
          <w:rtl/>
        </w:rPr>
        <w:t xml:space="preserve"> : </w:t>
      </w:r>
      <w:r w:rsidRPr="007546DE">
        <w:rPr>
          <w:rtl/>
        </w:rPr>
        <w:t>أخو الّذي قبله ، وهو الأصغر ، يكنى أبا محمد.</w:t>
      </w:r>
    </w:p>
    <w:p w14:paraId="797287C7" w14:textId="77777777" w:rsidR="005F5BB8" w:rsidRPr="007546DE" w:rsidRDefault="005F5BB8" w:rsidP="00BB12A9">
      <w:pPr>
        <w:pStyle w:val="libNormal"/>
        <w:rPr>
          <w:rtl/>
        </w:rPr>
      </w:pPr>
      <w:r w:rsidRPr="007546DE">
        <w:rPr>
          <w:rtl/>
        </w:rPr>
        <w:t xml:space="preserve">ذكره التّرمذيّ في الصحابة ، وقال : رأي النبيّ </w:t>
      </w:r>
      <w:r w:rsidRPr="00E662C5">
        <w:rPr>
          <w:rStyle w:val="libAlaemChar"/>
          <w:rtl/>
        </w:rPr>
        <w:t>صلى‌الله‌عليه‌وسلم</w:t>
      </w:r>
      <w:r w:rsidRPr="007546DE">
        <w:rPr>
          <w:rtl/>
        </w:rPr>
        <w:t xml:space="preserve"> وما سمع منه حرفا ، وإنما روايته عن الصحابة </w:t>
      </w:r>
      <w:r w:rsidRPr="00C830DC">
        <w:rPr>
          <w:rStyle w:val="libFootnotenumChar"/>
          <w:rtl/>
        </w:rPr>
        <w:t>(4)</w:t>
      </w:r>
      <w:r>
        <w:rPr>
          <w:rtl/>
        </w:rPr>
        <w:t>.</w:t>
      </w:r>
    </w:p>
    <w:p w14:paraId="39CFE24B" w14:textId="77777777" w:rsidR="005F5BB8" w:rsidRPr="007546DE" w:rsidRDefault="005F5BB8" w:rsidP="00575020">
      <w:pPr>
        <w:pStyle w:val="libLine"/>
        <w:rPr>
          <w:rtl/>
        </w:rPr>
      </w:pPr>
      <w:r w:rsidRPr="007546DE">
        <w:rPr>
          <w:rtl/>
        </w:rPr>
        <w:t>__________________</w:t>
      </w:r>
    </w:p>
    <w:p w14:paraId="77291A9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3031) ، الاستيعاب ت </w:t>
      </w:r>
      <w:r>
        <w:rPr>
          <w:rtl/>
        </w:rPr>
        <w:t>(</w:t>
      </w:r>
      <w:r w:rsidRPr="007546DE">
        <w:rPr>
          <w:rtl/>
        </w:rPr>
        <w:t>1603) ، الثقات 3 / 219 ، المنمق 382 ، المحسن 52 ، 69 ، عنوان النجابة 125 ، شذرات الذهب 1 / 56 ، 58 ، 96 ، البداية والنهاية 8 / 88 ، تجريد أسماء الصحابة 1 / 320 ، العبر 1 / 100 ، تهذيب التهذيب 5 / 270 ، الجرح والتعديل 5 / 122 ، تلقيح فهوم أهل الأثر 382 ، تهذيب الكمال 2 / 697 ، الطبقات 23 ، 63 ، 235 ، الكاشف 2 / 99 ، الطبقات الكبرى 2 / 383 ، 4 / 177 ، 5 / 334</w:t>
      </w:r>
      <w:r>
        <w:rPr>
          <w:rtl/>
        </w:rPr>
        <w:t xml:space="preserve"> ـ </w:t>
      </w:r>
      <w:r w:rsidRPr="007546DE">
        <w:rPr>
          <w:rtl/>
        </w:rPr>
        <w:t>تقريب التهذيب 1 / 425 ، خلاصة تذهيب 2 / 69 ، الوافي بالوفيات 17 / 228 ، الجمع بين رجال الصحيحين 892 ، جوامع التحصيل 259.</w:t>
      </w:r>
    </w:p>
    <w:p w14:paraId="7EEE917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عوثج.</w:t>
      </w:r>
    </w:p>
    <w:p w14:paraId="214F3E1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3032) ، الاستيعاب ت </w:t>
      </w:r>
      <w:r>
        <w:rPr>
          <w:rtl/>
        </w:rPr>
        <w:t>(</w:t>
      </w:r>
      <w:r w:rsidRPr="007546DE">
        <w:rPr>
          <w:rtl/>
        </w:rPr>
        <w:t>1604)</w:t>
      </w:r>
      <w:r>
        <w:rPr>
          <w:rtl/>
        </w:rPr>
        <w:t>.</w:t>
      </w:r>
    </w:p>
    <w:p w14:paraId="780E240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الضحاك.</w:t>
      </w:r>
    </w:p>
    <w:p w14:paraId="51888C9C" w14:textId="77777777" w:rsidR="005F5BB8" w:rsidRPr="007546DE" w:rsidRDefault="005F5BB8" w:rsidP="00BB12A9">
      <w:pPr>
        <w:pStyle w:val="libNormal"/>
        <w:rPr>
          <w:rtl/>
        </w:rPr>
      </w:pPr>
      <w:r>
        <w:rPr>
          <w:rtl/>
        </w:rPr>
        <w:br w:type="page"/>
      </w:r>
      <w:r w:rsidRPr="007546DE">
        <w:rPr>
          <w:rtl/>
        </w:rPr>
        <w:lastRenderedPageBreak/>
        <w:t xml:space="preserve">وقال أبو حاتم الرّازيّ : رأى النبيّ </w:t>
      </w:r>
      <w:r w:rsidRPr="00E662C5">
        <w:rPr>
          <w:rStyle w:val="libAlaemChar"/>
          <w:rtl/>
        </w:rPr>
        <w:t>صلى‌الله‌عليه‌وسلم</w:t>
      </w:r>
      <w:r w:rsidRPr="007546DE">
        <w:rPr>
          <w:rtl/>
        </w:rPr>
        <w:t xml:space="preserve"> ، دخل على أمه وهو صغير.</w:t>
      </w:r>
    </w:p>
    <w:p w14:paraId="7E8730E2" w14:textId="77777777" w:rsidR="005F5BB8" w:rsidRPr="007546DE" w:rsidRDefault="005F5BB8" w:rsidP="00BB12A9">
      <w:pPr>
        <w:pStyle w:val="libNormal"/>
        <w:rPr>
          <w:rtl/>
        </w:rPr>
      </w:pPr>
      <w:r w:rsidRPr="007546DE">
        <w:rPr>
          <w:rtl/>
        </w:rPr>
        <w:t xml:space="preserve">وقال أبو زرعة : أدرك النبي </w:t>
      </w:r>
      <w:r w:rsidRPr="00E662C5">
        <w:rPr>
          <w:rStyle w:val="libAlaemChar"/>
          <w:rtl/>
        </w:rPr>
        <w:t>صلى‌الله‌عليه‌وسلم</w:t>
      </w:r>
      <w:r w:rsidRPr="007546DE">
        <w:rPr>
          <w:rtl/>
        </w:rPr>
        <w:t xml:space="preserve">. وقال ابن حبّان لما ذكره في الصحابة : أتاهم النبيّ </w:t>
      </w:r>
      <w:r w:rsidRPr="00E662C5">
        <w:rPr>
          <w:rStyle w:val="libAlaemChar"/>
          <w:rtl/>
        </w:rPr>
        <w:t>صلى‌الله‌عليه‌وسلم</w:t>
      </w:r>
      <w:r w:rsidRPr="007546DE">
        <w:rPr>
          <w:rtl/>
        </w:rPr>
        <w:t xml:space="preserve"> في بيتهم وهو غلام ، وأشاروا كلّهم </w:t>
      </w:r>
      <w:r w:rsidRPr="00C830DC">
        <w:rPr>
          <w:rStyle w:val="libFootnotenumChar"/>
          <w:rtl/>
        </w:rPr>
        <w:t>(1)</w:t>
      </w:r>
      <w:r w:rsidRPr="007546DE">
        <w:rPr>
          <w:rtl/>
        </w:rPr>
        <w:t xml:space="preserve"> إلى الحديث الّذي</w:t>
      </w:r>
      <w:r>
        <w:rPr>
          <w:rFonts w:hint="cs"/>
          <w:rtl/>
        </w:rPr>
        <w:t xml:space="preserve"> </w:t>
      </w:r>
      <w:r w:rsidRPr="007546DE">
        <w:rPr>
          <w:rtl/>
        </w:rPr>
        <w:t xml:space="preserve">أخرجه أحمد والبخاري في التاريخ وابن سعد والطّبرانيّ والذّهليّ ، من طريق محمد بن عجلان ، عن زياد مولى عبد الله بن عامر ، قال : دخل رسول الله </w:t>
      </w:r>
      <w:r w:rsidRPr="00E662C5">
        <w:rPr>
          <w:rStyle w:val="libAlaemChar"/>
          <w:rtl/>
        </w:rPr>
        <w:t>صلى‌الله‌عليه‌وآله‌وسلم</w:t>
      </w:r>
      <w:r w:rsidRPr="007546DE">
        <w:rPr>
          <w:rtl/>
        </w:rPr>
        <w:t xml:space="preserve"> على أمّي وأنا غلام فأدبرت خارجا ، فنادتني أمي : يا عبد الله ، تعال </w:t>
      </w:r>
      <w:r>
        <w:rPr>
          <w:rtl/>
        </w:rPr>
        <w:t>[</w:t>
      </w:r>
      <w:r w:rsidRPr="007546DE">
        <w:rPr>
          <w:rtl/>
        </w:rPr>
        <w:t>أعطك</w:t>
      </w:r>
      <w:r>
        <w:rPr>
          <w:rtl/>
        </w:rPr>
        <w:t>]</w:t>
      </w:r>
      <w:r w:rsidRPr="007546DE">
        <w:rPr>
          <w:rtl/>
        </w:rPr>
        <w:t xml:space="preserve"> هاك. فقال لها النبيّ </w:t>
      </w:r>
      <w:r w:rsidRPr="00E662C5">
        <w:rPr>
          <w:rStyle w:val="libAlaemChar"/>
          <w:rtl/>
        </w:rPr>
        <w:t>صلى‌الله‌عليه‌وسلم</w:t>
      </w:r>
      <w:r w:rsidRPr="007546DE">
        <w:rPr>
          <w:rtl/>
        </w:rPr>
        <w:t xml:space="preserve"> : «ما تعطينه»</w:t>
      </w:r>
      <w:r>
        <w:rPr>
          <w:rtl/>
        </w:rPr>
        <w:t>؟</w:t>
      </w:r>
      <w:r w:rsidRPr="007546DE">
        <w:rPr>
          <w:rtl/>
        </w:rPr>
        <w:t xml:space="preserve"> قالت : أعطيه تمرا. قال </w:t>
      </w:r>
      <w:r>
        <w:rPr>
          <w:rtl/>
        </w:rPr>
        <w:t xml:space="preserve">: </w:t>
      </w:r>
      <w:r w:rsidRPr="007546DE">
        <w:rPr>
          <w:rtl/>
        </w:rPr>
        <w:t xml:space="preserve">«أما أنّك لو تفعلي لكتبت عليك كذبة» </w:t>
      </w:r>
      <w:r w:rsidRPr="00C830DC">
        <w:rPr>
          <w:rStyle w:val="libFootnotenumChar"/>
          <w:rtl/>
        </w:rPr>
        <w:t>(2)</w:t>
      </w:r>
      <w:r>
        <w:rPr>
          <w:rtl/>
        </w:rPr>
        <w:t>.</w:t>
      </w:r>
    </w:p>
    <w:p w14:paraId="236B43BE" w14:textId="77777777" w:rsidR="005F5BB8" w:rsidRPr="007546DE" w:rsidRDefault="005F5BB8" w:rsidP="00BB12A9">
      <w:pPr>
        <w:pStyle w:val="libNormal"/>
        <w:rPr>
          <w:rtl/>
        </w:rPr>
      </w:pPr>
      <w:r w:rsidRPr="007546DE">
        <w:rPr>
          <w:rtl/>
        </w:rPr>
        <w:t xml:space="preserve">ورواية البخاري مختصرة : جاء رسول الله </w:t>
      </w:r>
      <w:r w:rsidRPr="00E662C5">
        <w:rPr>
          <w:rStyle w:val="libAlaemChar"/>
          <w:rtl/>
        </w:rPr>
        <w:t>صلى‌الله‌عليه‌وآله‌وسلم</w:t>
      </w:r>
      <w:r w:rsidRPr="007546DE">
        <w:rPr>
          <w:rtl/>
        </w:rPr>
        <w:t xml:space="preserve"> إلى بيتنا وأنا صبيّ. ونقل ابن سعد عن الواقدي أنه قال : ما أراه محفوظا مع أنه نقل عنه أنّ عبد الله يكون ابن خمس سنين عند وفاة النبيّ </w:t>
      </w:r>
      <w:r w:rsidRPr="00E662C5">
        <w:rPr>
          <w:rStyle w:val="libAlaemChar"/>
          <w:rtl/>
        </w:rPr>
        <w:t>صلى‌الله‌عليه‌وسلم</w:t>
      </w:r>
      <w:r w:rsidRPr="007546DE">
        <w:rPr>
          <w:rtl/>
        </w:rPr>
        <w:t>. وكذا قال ابن مندة : كان ابن خمس ، وقيل أربع.</w:t>
      </w:r>
    </w:p>
    <w:p w14:paraId="65128A64" w14:textId="77777777" w:rsidR="005F5BB8" w:rsidRPr="007546DE" w:rsidRDefault="005F5BB8" w:rsidP="00BB12A9">
      <w:pPr>
        <w:pStyle w:val="libNormal"/>
        <w:rPr>
          <w:rtl/>
        </w:rPr>
      </w:pPr>
      <w:r w:rsidRPr="007546DE">
        <w:rPr>
          <w:rtl/>
        </w:rPr>
        <w:t>وأسند البخاري من طريق شعيب ، عن الزّهري : أخبرني عبد الله بن عامر ، وكان أكبر بني عديّ.</w:t>
      </w:r>
    </w:p>
    <w:p w14:paraId="13540B47" w14:textId="77777777" w:rsidR="005F5BB8" w:rsidRPr="007546DE" w:rsidRDefault="005F5BB8" w:rsidP="00BB12A9">
      <w:pPr>
        <w:pStyle w:val="libNormal"/>
        <w:rPr>
          <w:rtl/>
        </w:rPr>
      </w:pPr>
      <w:r w:rsidRPr="007546DE">
        <w:rPr>
          <w:rtl/>
        </w:rPr>
        <w:t xml:space="preserve">وذكره في التّابعين العجليّ ، فقال : من كبار التابعين. وقال ابن معين : لم يسمع من النبيّ </w:t>
      </w:r>
      <w:r w:rsidRPr="00E662C5">
        <w:rPr>
          <w:rStyle w:val="libAlaemChar"/>
          <w:rtl/>
        </w:rPr>
        <w:t>صلى‌الله‌عليه‌وسلم</w:t>
      </w:r>
      <w:r w:rsidRPr="007546DE">
        <w:rPr>
          <w:rtl/>
        </w:rPr>
        <w:t xml:space="preserve">. ونقل عن الدوري عن أبي معشر ما تقدم في ترجمة أخيه الّذي قبله ، ولا أرى ذلك يفسد ما قال ابن حبان : جلّ </w:t>
      </w:r>
      <w:r w:rsidRPr="00C830DC">
        <w:rPr>
          <w:rStyle w:val="libFootnotenumChar"/>
          <w:rtl/>
        </w:rPr>
        <w:t>(3)</w:t>
      </w:r>
      <w:r w:rsidRPr="007546DE">
        <w:rPr>
          <w:rtl/>
        </w:rPr>
        <w:t xml:space="preserve"> روايته عن الصحابة.</w:t>
      </w:r>
    </w:p>
    <w:p w14:paraId="1A415A51" w14:textId="77777777" w:rsidR="005F5BB8" w:rsidRPr="007546DE" w:rsidRDefault="005F5BB8" w:rsidP="00BB12A9">
      <w:pPr>
        <w:pStyle w:val="libNormal"/>
        <w:rPr>
          <w:rtl/>
        </w:rPr>
      </w:pPr>
      <w:r w:rsidRPr="007546DE">
        <w:rPr>
          <w:rtl/>
        </w:rPr>
        <w:t>قلت : روى عن أبيه ، وعمر ، وعثمان ، وعبد الرحمن بن عوف ، وحارثة بن النعمان ، وعائشة ، وجابر.</w:t>
      </w:r>
    </w:p>
    <w:p w14:paraId="58329FC1" w14:textId="77777777" w:rsidR="005F5BB8" w:rsidRPr="007546DE" w:rsidRDefault="005F5BB8" w:rsidP="00BB12A9">
      <w:pPr>
        <w:pStyle w:val="libNormal"/>
        <w:rPr>
          <w:rtl/>
        </w:rPr>
      </w:pPr>
      <w:r w:rsidRPr="007546DE">
        <w:rPr>
          <w:rtl/>
        </w:rPr>
        <w:t>روى عنه الزّهريّ ، ويحيى بن سعيد الأنصاري ، وعاصم بن عبيد الله ، ومحمد بن زيد بن المهاجر ، وعبد الرحمن بن القاسم ، وعبد الله بن أبي بكر بن حزم ، وآخرون.</w:t>
      </w:r>
    </w:p>
    <w:p w14:paraId="29279026" w14:textId="77777777" w:rsidR="005F5BB8" w:rsidRDefault="005F5BB8" w:rsidP="00BB12A9">
      <w:pPr>
        <w:pStyle w:val="libNormal"/>
        <w:rPr>
          <w:rtl/>
        </w:rPr>
      </w:pPr>
      <w:r w:rsidRPr="007546DE">
        <w:rPr>
          <w:rtl/>
        </w:rPr>
        <w:t xml:space="preserve">وكان لعبد الله بن عامر شعر ، فمنه ما رثى به زيد بن </w:t>
      </w:r>
      <w:r w:rsidRPr="00C830DC">
        <w:rPr>
          <w:rStyle w:val="libFootnotenumChar"/>
          <w:rtl/>
        </w:rPr>
        <w:t>(4)</w:t>
      </w:r>
      <w:r w:rsidRPr="007546DE">
        <w:rPr>
          <w:rtl/>
        </w:rPr>
        <w:t xml:space="preserve"> الخطاب ، وكان قد خرج بقتلى </w:t>
      </w:r>
      <w:r w:rsidRPr="00C830DC">
        <w:rPr>
          <w:rStyle w:val="libFootnotenumChar"/>
          <w:rtl/>
        </w:rPr>
        <w:t>(5)</w:t>
      </w:r>
      <w:r w:rsidRPr="007546DE">
        <w:rPr>
          <w:rtl/>
        </w:rPr>
        <w:t xml:space="preserve"> بين فريقين من بني عدي ، ووقع بينهم منازعة ، وأحد الفريقين من آل أبي حذيفة ، والآخر من آل مطيع بن الأسود ، فقتل زيد بن الخطاب بينهم ، فقال عبد الله بن عامر يرثيه </w:t>
      </w:r>
      <w:r>
        <w:rPr>
          <w:rtl/>
        </w:rPr>
        <w:t>:</w:t>
      </w:r>
    </w:p>
    <w:p w14:paraId="6DD1BDE5" w14:textId="77777777" w:rsidR="005F5BB8" w:rsidRPr="007546DE" w:rsidRDefault="005F5BB8" w:rsidP="00575020">
      <w:pPr>
        <w:pStyle w:val="libLine"/>
        <w:rPr>
          <w:rtl/>
        </w:rPr>
      </w:pPr>
      <w:r w:rsidRPr="007546DE">
        <w:rPr>
          <w:rtl/>
        </w:rPr>
        <w:t>__________________</w:t>
      </w:r>
    </w:p>
    <w:p w14:paraId="226EEDF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لهم.</w:t>
      </w:r>
    </w:p>
    <w:p w14:paraId="14AB9BE9" w14:textId="77777777" w:rsidR="005F5BB8" w:rsidRPr="007546DE" w:rsidRDefault="005F5BB8" w:rsidP="00F74DAE">
      <w:pPr>
        <w:pStyle w:val="libFootnote0"/>
        <w:rPr>
          <w:rtl/>
          <w:lang w:bidi="fa-IR"/>
        </w:rPr>
      </w:pPr>
      <w:r>
        <w:rPr>
          <w:rtl/>
        </w:rPr>
        <w:t>(</w:t>
      </w:r>
      <w:r w:rsidRPr="007546DE">
        <w:rPr>
          <w:rtl/>
        </w:rPr>
        <w:t>2) أخرجه أحمد في المسند 3 / 447 ، والبيهقي في السنن الكبرى 10 / 198 ، 199.</w:t>
      </w:r>
    </w:p>
    <w:p w14:paraId="1688ED3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نقل.</w:t>
      </w:r>
    </w:p>
    <w:p w14:paraId="1E006FC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زيد بن عمر بن الخطاب.</w:t>
      </w:r>
    </w:p>
    <w:p w14:paraId="11CE071C"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يصلي.</w:t>
      </w:r>
    </w:p>
    <w:p w14:paraId="27F36569" w14:textId="77777777" w:rsidR="005F5BB8" w:rsidRPr="007546DE" w:rsidRDefault="005F5BB8" w:rsidP="00BB749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5E7DEDF" w14:textId="77777777" w:rsidTr="00DA59A6">
        <w:trPr>
          <w:tblCellSpacing w:w="15" w:type="dxa"/>
          <w:jc w:val="center"/>
        </w:trPr>
        <w:tc>
          <w:tcPr>
            <w:tcW w:w="2400" w:type="pct"/>
            <w:vAlign w:val="center"/>
          </w:tcPr>
          <w:p w14:paraId="3F863560" w14:textId="77777777" w:rsidR="005F5BB8" w:rsidRPr="007546DE" w:rsidRDefault="005F5BB8" w:rsidP="00BB749F">
            <w:pPr>
              <w:pStyle w:val="libPoem"/>
              <w:rPr>
                <w:rtl/>
              </w:rPr>
            </w:pPr>
            <w:r w:rsidRPr="007546DE">
              <w:rPr>
                <w:rtl/>
              </w:rPr>
              <w:lastRenderedPageBreak/>
              <w:t xml:space="preserve">إنّ عديّا ليلة البقيع </w:t>
            </w:r>
            <w:r w:rsidRPr="00787285">
              <w:rPr>
                <w:rStyle w:val="libPoemTiniCharChar"/>
                <w:rtl/>
              </w:rPr>
              <w:br/>
              <w:t> </w:t>
            </w:r>
          </w:p>
        </w:tc>
        <w:tc>
          <w:tcPr>
            <w:tcW w:w="200" w:type="pct"/>
            <w:vAlign w:val="center"/>
          </w:tcPr>
          <w:p w14:paraId="1ABA819D" w14:textId="77777777" w:rsidR="005F5BB8" w:rsidRPr="007546DE" w:rsidRDefault="005F5BB8" w:rsidP="00BB749F">
            <w:pPr>
              <w:pStyle w:val="libPoem"/>
            </w:pPr>
            <w:r w:rsidRPr="007546DE">
              <w:rPr>
                <w:rtl/>
              </w:rPr>
              <w:t> </w:t>
            </w:r>
          </w:p>
        </w:tc>
        <w:tc>
          <w:tcPr>
            <w:tcW w:w="2400" w:type="pct"/>
            <w:vAlign w:val="center"/>
          </w:tcPr>
          <w:p w14:paraId="000B206E" w14:textId="77777777" w:rsidR="005F5BB8" w:rsidRPr="007546DE" w:rsidRDefault="005F5BB8" w:rsidP="00BB749F">
            <w:pPr>
              <w:pStyle w:val="libPoem"/>
            </w:pPr>
            <w:r w:rsidRPr="007546DE">
              <w:rPr>
                <w:rtl/>
              </w:rPr>
              <w:t xml:space="preserve">تكشّفوا عن رجل صريع </w:t>
            </w:r>
            <w:r w:rsidRPr="00787285">
              <w:rPr>
                <w:rStyle w:val="libPoemTiniCharChar"/>
                <w:rtl/>
              </w:rPr>
              <w:br/>
              <w:t> </w:t>
            </w:r>
          </w:p>
        </w:tc>
      </w:tr>
      <w:tr w:rsidR="005F5BB8" w:rsidRPr="007546DE" w14:paraId="588A2F1E" w14:textId="77777777" w:rsidTr="00DA59A6">
        <w:trPr>
          <w:tblCellSpacing w:w="15" w:type="dxa"/>
          <w:jc w:val="center"/>
        </w:trPr>
        <w:tc>
          <w:tcPr>
            <w:tcW w:w="2400" w:type="pct"/>
            <w:vAlign w:val="center"/>
          </w:tcPr>
          <w:p w14:paraId="6B5DF2B8" w14:textId="77777777" w:rsidR="005F5BB8" w:rsidRPr="007546DE" w:rsidRDefault="005F5BB8" w:rsidP="00BB749F">
            <w:pPr>
              <w:pStyle w:val="libPoem"/>
            </w:pPr>
            <w:r w:rsidRPr="007546DE">
              <w:rPr>
                <w:rtl/>
              </w:rPr>
              <w:t xml:space="preserve">مقاتل في الحسب الرّفيع </w:t>
            </w:r>
            <w:r w:rsidRPr="00787285">
              <w:rPr>
                <w:rStyle w:val="libPoemTiniCharChar"/>
                <w:rtl/>
              </w:rPr>
              <w:br/>
              <w:t> </w:t>
            </w:r>
          </w:p>
        </w:tc>
        <w:tc>
          <w:tcPr>
            <w:tcW w:w="200" w:type="pct"/>
            <w:vAlign w:val="center"/>
          </w:tcPr>
          <w:p w14:paraId="0E355EEE" w14:textId="77777777" w:rsidR="005F5BB8" w:rsidRPr="007546DE" w:rsidRDefault="005F5BB8" w:rsidP="00BB749F">
            <w:pPr>
              <w:pStyle w:val="libPoem"/>
            </w:pPr>
            <w:r w:rsidRPr="007546DE">
              <w:rPr>
                <w:rtl/>
              </w:rPr>
              <w:t> </w:t>
            </w:r>
          </w:p>
        </w:tc>
        <w:tc>
          <w:tcPr>
            <w:tcW w:w="2400" w:type="pct"/>
            <w:vAlign w:val="center"/>
          </w:tcPr>
          <w:p w14:paraId="30877B19" w14:textId="77777777" w:rsidR="005F5BB8" w:rsidRPr="007546DE" w:rsidRDefault="005F5BB8" w:rsidP="00BB749F">
            <w:pPr>
              <w:pStyle w:val="libPoem"/>
            </w:pPr>
            <w:r w:rsidRPr="007546DE">
              <w:rPr>
                <w:rtl/>
              </w:rPr>
              <w:t xml:space="preserve">أدركه شؤم بني مطيع </w:t>
            </w:r>
            <w:r w:rsidRPr="00C830DC">
              <w:rPr>
                <w:rStyle w:val="libFootnotenumChar"/>
                <w:rtl/>
              </w:rPr>
              <w:t>(1)</w:t>
            </w:r>
            <w:r w:rsidRPr="00787285">
              <w:rPr>
                <w:rStyle w:val="libPoemTiniCharChar"/>
                <w:rtl/>
              </w:rPr>
              <w:br/>
              <w:t> </w:t>
            </w:r>
          </w:p>
        </w:tc>
      </w:tr>
    </w:tbl>
    <w:p w14:paraId="483E8537" w14:textId="77777777" w:rsidR="005F5BB8" w:rsidRDefault="005F5BB8" w:rsidP="00457F0D">
      <w:pPr>
        <w:pStyle w:val="libNormal0"/>
        <w:rPr>
          <w:rtl/>
        </w:rPr>
      </w:pPr>
      <w:r>
        <w:rPr>
          <w:rtl/>
        </w:rPr>
        <w:t>[</w:t>
      </w:r>
      <w:r w:rsidRPr="007546DE">
        <w:rPr>
          <w:rtl/>
        </w:rPr>
        <w:t>الرجز</w:t>
      </w:r>
      <w:r>
        <w:rPr>
          <w:rtl/>
        </w:rPr>
        <w:t>]</w:t>
      </w:r>
    </w:p>
    <w:p w14:paraId="2189575D" w14:textId="77777777" w:rsidR="005F5BB8" w:rsidRPr="007546DE" w:rsidRDefault="005F5BB8" w:rsidP="00BB12A9">
      <w:pPr>
        <w:pStyle w:val="libNormal"/>
        <w:rPr>
          <w:rtl/>
        </w:rPr>
      </w:pPr>
      <w:r>
        <w:rPr>
          <w:rtl/>
        </w:rPr>
        <w:t>[</w:t>
      </w:r>
      <w:r w:rsidRPr="007546DE">
        <w:rPr>
          <w:rtl/>
        </w:rPr>
        <w:t>وقال الزّهري في روايته عنه ، أخبرني عبد الله بن عامر بن ربيعة ، وكان من أكبر بني عدي ، يعني بالحلف</w:t>
      </w:r>
      <w:r>
        <w:rPr>
          <w:rtl/>
        </w:rPr>
        <w:t>]</w:t>
      </w:r>
      <w:r w:rsidRPr="007546DE">
        <w:rPr>
          <w:rtl/>
        </w:rPr>
        <w:t xml:space="preserve"> </w:t>
      </w:r>
      <w:r w:rsidRPr="00C830DC">
        <w:rPr>
          <w:rStyle w:val="libFootnotenumChar"/>
          <w:rtl/>
        </w:rPr>
        <w:t>(2)</w:t>
      </w:r>
      <w:r>
        <w:rPr>
          <w:rtl/>
        </w:rPr>
        <w:t>.</w:t>
      </w:r>
    </w:p>
    <w:p w14:paraId="2CE95018" w14:textId="77777777" w:rsidR="005F5BB8" w:rsidRPr="007546DE" w:rsidRDefault="005F5BB8" w:rsidP="00BB12A9">
      <w:pPr>
        <w:pStyle w:val="libNormal"/>
        <w:rPr>
          <w:rtl/>
        </w:rPr>
      </w:pPr>
      <w:r w:rsidRPr="007546DE">
        <w:rPr>
          <w:rtl/>
        </w:rPr>
        <w:t xml:space="preserve">قال الهيثم بن عدي : مات سنة بضع وثمانين. وقال الطبري في الذيل : مات سنة خمس وثمانين </w:t>
      </w:r>
      <w:r w:rsidRPr="00C830DC">
        <w:rPr>
          <w:rStyle w:val="libFootnotenumChar"/>
          <w:rtl/>
        </w:rPr>
        <w:t>(3)</w:t>
      </w:r>
      <w:r>
        <w:rPr>
          <w:rtl/>
        </w:rPr>
        <w:t>.</w:t>
      </w:r>
    </w:p>
    <w:p w14:paraId="0DB2833C" w14:textId="77777777" w:rsidR="005F5BB8" w:rsidRPr="007546DE" w:rsidRDefault="005F5BB8" w:rsidP="00BB12A9">
      <w:pPr>
        <w:pStyle w:val="libNormal"/>
        <w:rPr>
          <w:rtl/>
          <w:lang w:bidi="fa-IR"/>
        </w:rPr>
      </w:pPr>
      <w:r w:rsidRPr="002517A3">
        <w:rPr>
          <w:rStyle w:val="libBold2Char"/>
          <w:rtl/>
        </w:rPr>
        <w:t xml:space="preserve">4797 ـ عبد الله بن عائذ بن قرط </w:t>
      </w:r>
      <w:r w:rsidRPr="00C830DC">
        <w:rPr>
          <w:rStyle w:val="libFootnotenumChar"/>
          <w:rtl/>
        </w:rPr>
        <w:t>(4)</w:t>
      </w:r>
      <w:r w:rsidRPr="002517A3">
        <w:rPr>
          <w:rStyle w:val="libBold2Char"/>
          <w:rtl/>
        </w:rPr>
        <w:t xml:space="preserve"> : </w:t>
      </w:r>
      <w:r w:rsidRPr="007546DE">
        <w:rPr>
          <w:rtl/>
          <w:lang w:bidi="fa-IR"/>
        </w:rPr>
        <w:t>ويقال ابن قريط. تقدم في عائذ بن قرط.</w:t>
      </w:r>
    </w:p>
    <w:p w14:paraId="14615876" w14:textId="77777777" w:rsidR="005F5BB8" w:rsidRPr="002517A3" w:rsidRDefault="005F5BB8" w:rsidP="00BB12A9">
      <w:pPr>
        <w:pStyle w:val="libNormal"/>
        <w:rPr>
          <w:rStyle w:val="libBold2Char"/>
          <w:rtl/>
        </w:rPr>
      </w:pPr>
      <w:r w:rsidRPr="002517A3">
        <w:rPr>
          <w:rStyle w:val="libBold2Char"/>
          <w:rtl/>
        </w:rPr>
        <w:t xml:space="preserve">4798 ـ عبد الله بن عائذ </w:t>
      </w:r>
      <w:r w:rsidRPr="00C830DC">
        <w:rPr>
          <w:rStyle w:val="libFootnotenumChar"/>
          <w:rtl/>
        </w:rPr>
        <w:t>(5)</w:t>
      </w:r>
      <w:r w:rsidRPr="002517A3">
        <w:rPr>
          <w:rStyle w:val="libBold2Char"/>
          <w:rtl/>
        </w:rPr>
        <w:t xml:space="preserve"> الثّمالي </w:t>
      </w:r>
      <w:r w:rsidRPr="00C830DC">
        <w:rPr>
          <w:rStyle w:val="libFootnotenumChar"/>
          <w:rtl/>
        </w:rPr>
        <w:t>(6)</w:t>
      </w:r>
      <w:r w:rsidRPr="002517A3">
        <w:rPr>
          <w:rStyle w:val="libBold2Char"/>
          <w:rtl/>
        </w:rPr>
        <w:t xml:space="preserve"> :</w:t>
      </w:r>
    </w:p>
    <w:p w14:paraId="758B5B2A" w14:textId="77777777" w:rsidR="005F5BB8" w:rsidRPr="007546DE" w:rsidRDefault="005F5BB8" w:rsidP="00BB12A9">
      <w:pPr>
        <w:pStyle w:val="libNormal"/>
        <w:rPr>
          <w:rtl/>
        </w:rPr>
      </w:pPr>
      <w:r w:rsidRPr="007546DE">
        <w:rPr>
          <w:rtl/>
        </w:rPr>
        <w:t>ذكره ابن حبّان في التّابعين ، لكن قال : يقال له صحبة.</w:t>
      </w:r>
    </w:p>
    <w:p w14:paraId="7E355237" w14:textId="77777777" w:rsidR="005F5BB8" w:rsidRPr="007546DE" w:rsidRDefault="005F5BB8" w:rsidP="00BB12A9">
      <w:pPr>
        <w:pStyle w:val="libNormal"/>
        <w:rPr>
          <w:rtl/>
        </w:rPr>
      </w:pPr>
      <w:r w:rsidRPr="007546DE">
        <w:rPr>
          <w:rtl/>
        </w:rPr>
        <w:t>وخلط أبو أحمد العسكري ترجمته بترجمة عبد الله بن عبد ، فوهم ، وكذا من تبعه.</w:t>
      </w:r>
    </w:p>
    <w:p w14:paraId="5EA000D7" w14:textId="77777777" w:rsidR="005F5BB8" w:rsidRPr="007546DE" w:rsidRDefault="005F5BB8" w:rsidP="00BB12A9">
      <w:pPr>
        <w:pStyle w:val="libNormal"/>
        <w:rPr>
          <w:rtl/>
        </w:rPr>
      </w:pPr>
      <w:r w:rsidRPr="002517A3">
        <w:rPr>
          <w:rStyle w:val="libBold2Char"/>
          <w:rtl/>
        </w:rPr>
        <w:t>4799 ـ عبد الله بن العباس</w:t>
      </w:r>
      <w:r w:rsidRPr="002517A3">
        <w:rPr>
          <w:rStyle w:val="libBold2Char"/>
          <w:rFonts w:hint="cs"/>
          <w:rtl/>
        </w:rPr>
        <w:t xml:space="preserve"> </w:t>
      </w:r>
      <w:r w:rsidRPr="007546DE">
        <w:rPr>
          <w:rtl/>
        </w:rPr>
        <w:t xml:space="preserve">بن عبد المطلب </w:t>
      </w:r>
      <w:r w:rsidRPr="00C830DC">
        <w:rPr>
          <w:rStyle w:val="libFootnotenumChar"/>
          <w:rtl/>
        </w:rPr>
        <w:t>(7)</w:t>
      </w:r>
      <w:r w:rsidRPr="007546DE">
        <w:rPr>
          <w:rtl/>
        </w:rPr>
        <w:t xml:space="preserve"> بن هاشم بن عبد مناف القرشي</w:t>
      </w:r>
    </w:p>
    <w:p w14:paraId="3B4D117F" w14:textId="77777777" w:rsidR="005F5BB8" w:rsidRPr="007546DE" w:rsidRDefault="005F5BB8" w:rsidP="00575020">
      <w:pPr>
        <w:pStyle w:val="libLine"/>
        <w:rPr>
          <w:rtl/>
        </w:rPr>
      </w:pPr>
      <w:r w:rsidRPr="007546DE">
        <w:rPr>
          <w:rtl/>
        </w:rPr>
        <w:t>__________________</w:t>
      </w:r>
    </w:p>
    <w:p w14:paraId="16A5035D" w14:textId="77777777" w:rsidR="005F5BB8" w:rsidRPr="007546DE" w:rsidRDefault="005F5BB8" w:rsidP="00F74DAE">
      <w:pPr>
        <w:pStyle w:val="libFootnote0"/>
        <w:rPr>
          <w:rtl/>
          <w:lang w:bidi="fa-IR"/>
        </w:rPr>
      </w:pPr>
      <w:r>
        <w:rPr>
          <w:rtl/>
        </w:rPr>
        <w:t>(</w:t>
      </w:r>
      <w:r w:rsidRPr="007546DE">
        <w:rPr>
          <w:rtl/>
        </w:rPr>
        <w:t>1) ينظر البيتان في أسد الغابة ترجمة رقم «3032» ، الاستيعاب ترجمة «1604»</w:t>
      </w:r>
      <w:r>
        <w:rPr>
          <w:rtl/>
        </w:rPr>
        <w:t>.</w:t>
      </w:r>
    </w:p>
    <w:p w14:paraId="537ED289" w14:textId="77777777" w:rsidR="005F5BB8" w:rsidRPr="007546DE" w:rsidRDefault="005F5BB8" w:rsidP="00F74DAE">
      <w:pPr>
        <w:pStyle w:val="libFootnote0"/>
        <w:rPr>
          <w:rtl/>
          <w:lang w:bidi="fa-IR"/>
        </w:rPr>
      </w:pPr>
      <w:r>
        <w:rPr>
          <w:rtl/>
        </w:rPr>
        <w:t>(</w:t>
      </w:r>
      <w:r w:rsidRPr="007546DE">
        <w:rPr>
          <w:rtl/>
        </w:rPr>
        <w:t>2) سقط في أ.</w:t>
      </w:r>
    </w:p>
    <w:p w14:paraId="435FC41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ثلاثين.</w:t>
      </w:r>
    </w:p>
    <w:p w14:paraId="4BF3470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3036) ، تجريد أسماء الصحابة 1 / 320.</w:t>
      </w:r>
    </w:p>
    <w:p w14:paraId="4EF9B89B" w14:textId="77777777" w:rsidR="005F5BB8" w:rsidRPr="007546DE" w:rsidRDefault="005F5BB8" w:rsidP="00F74DAE">
      <w:pPr>
        <w:pStyle w:val="libFootnote0"/>
        <w:rPr>
          <w:rtl/>
          <w:lang w:bidi="fa-IR"/>
        </w:rPr>
      </w:pPr>
      <w:r>
        <w:rPr>
          <w:rtl/>
        </w:rPr>
        <w:t>(</w:t>
      </w:r>
      <w:r w:rsidRPr="007546DE">
        <w:rPr>
          <w:rtl/>
        </w:rPr>
        <w:t xml:space="preserve">5) تجريد أسماء الصحابة 1 / 320 ، الثقات 5 / 39 ، الجرح والتعديل 5 / 122 ، 558 ، 965 ، أسد الغابة ت </w:t>
      </w:r>
      <w:r>
        <w:rPr>
          <w:rtl/>
        </w:rPr>
        <w:t>(</w:t>
      </w:r>
      <w:r w:rsidRPr="007546DE">
        <w:rPr>
          <w:rtl/>
        </w:rPr>
        <w:t>3035)</w:t>
      </w:r>
      <w:r>
        <w:rPr>
          <w:rtl/>
        </w:rPr>
        <w:t>.</w:t>
      </w:r>
    </w:p>
    <w:p w14:paraId="5D2BE7F3"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اليماني.</w:t>
      </w:r>
    </w:p>
    <w:p w14:paraId="786E46B7" w14:textId="77777777" w:rsidR="005F5BB8" w:rsidRDefault="005F5BB8" w:rsidP="00F74DAE">
      <w:pPr>
        <w:pStyle w:val="libFootnote0"/>
        <w:rPr>
          <w:rtl/>
        </w:rPr>
      </w:pPr>
      <w:r>
        <w:rPr>
          <w:rtl/>
        </w:rPr>
        <w:t>(</w:t>
      </w:r>
      <w:r w:rsidRPr="007546DE">
        <w:rPr>
          <w:rtl/>
        </w:rPr>
        <w:t xml:space="preserve">7) الثقات 3 / 208 ، أزمنة التاريخ الإسلامي 726 ، معالم الإيمان 1 / 107 ، التبصرة والتذكرة 1 / 134 ، طبقات القراء 1 / 4200 ، شذرات الذهب 1 / 75 ، المحن 42 ، 49 ، 56 ، 60 ، 136 ، 141 ، 196 ، 214 ، 224 ، 321 ، 394 ، 407 ، 410 ، 433 ، العبر 1 / 76 ، حسن المحاضرة 1 / 214 ، حلية الأولياء 1 / 314 ، 329 ، الرياض المستطابة 198 ، البداية والنهاية 8 / 295 ، معجم الثقات 299 ، التاريخ لابن معين 3 / 315 ، نكت الهميان 180 ، الصمت وآداب اللسان </w:t>
      </w:r>
      <w:r>
        <w:rPr>
          <w:rtl/>
        </w:rPr>
        <w:t>(</w:t>
      </w:r>
      <w:r w:rsidRPr="007546DE">
        <w:rPr>
          <w:rtl/>
        </w:rPr>
        <w:t>فهرس</w:t>
      </w:r>
      <w:r>
        <w:rPr>
          <w:rtl/>
        </w:rPr>
        <w:t>)</w:t>
      </w:r>
      <w:r w:rsidRPr="007546DE">
        <w:rPr>
          <w:rtl/>
        </w:rPr>
        <w:t xml:space="preserve"> 66 ، تجريد أسماء الصحابة 1 / 320 ، تهذيب التهذيب 5 / 276 ، رياض النفوس 1 / 41 ، العبر 1 / 41 ، 63 ، 76 ، 96 ، 108 ، 117 ، 125 ، 126 ، 127 ، الجرح والتعديل 5 / 116 ، الأعلام 4 / 95 ، تلقيح فهوم أهل الأثر 158 ، 363 ، غاية النهاية 1 / 425 ، معرفة القراء الكبار 1 / 41 ، بقي بن مخلد 5 ، التاريخ الكبير 3 / 3</w:t>
      </w:r>
      <w:r>
        <w:rPr>
          <w:rtl/>
        </w:rPr>
        <w:t xml:space="preserve"> ـ </w:t>
      </w:r>
      <w:r w:rsidRPr="007546DE">
        <w:rPr>
          <w:rtl/>
        </w:rPr>
        <w:t>5 / 3</w:t>
      </w:r>
      <w:r>
        <w:rPr>
          <w:rtl/>
        </w:rPr>
        <w:t xml:space="preserve"> ـ </w:t>
      </w:r>
      <w:r w:rsidRPr="007546DE">
        <w:rPr>
          <w:rtl/>
        </w:rPr>
        <w:t>7 / 2 ، صفة الصفوة 1 / 746 ، تهذيب الكمال 2 / 698 ، الطبقات 3 / 126 ، 189 ، 284 ، تذكرة الحفاظ 1 / 40 ، الطبقات الكبرى 9 / 118 ، 119 ، روضات الجنان 1 / 9 ، 353 ، 357</w:t>
      </w:r>
      <w:r>
        <w:rPr>
          <w:rtl/>
        </w:rPr>
        <w:t xml:space="preserve"> ـ </w:t>
      </w:r>
      <w:r w:rsidRPr="007546DE">
        <w:rPr>
          <w:rtl/>
        </w:rPr>
        <w:t>4 / 39</w:t>
      </w:r>
      <w:r>
        <w:rPr>
          <w:rtl/>
        </w:rPr>
        <w:t xml:space="preserve"> ـ </w:t>
      </w:r>
      <w:r w:rsidRPr="007546DE">
        <w:rPr>
          <w:rtl/>
        </w:rPr>
        <w:t>6 / 178</w:t>
      </w:r>
      <w:r>
        <w:rPr>
          <w:rtl/>
        </w:rPr>
        <w:t xml:space="preserve"> ـ </w:t>
      </w:r>
      <w:r w:rsidRPr="007546DE">
        <w:rPr>
          <w:rtl/>
        </w:rPr>
        <w:t>7 / 49 ، 233 ، طبقات الحفاظ 10 ، 28 ، 31 ، 32 ، 35 ، 37 ، 43 ، 44 ، 51 ، الكاشف 2 / 100 ،</w:t>
      </w:r>
    </w:p>
    <w:p w14:paraId="399BDAD5" w14:textId="77777777" w:rsidR="005F5BB8" w:rsidRPr="007546DE" w:rsidRDefault="005F5BB8" w:rsidP="00F74DAE">
      <w:pPr>
        <w:pStyle w:val="libFootnote0"/>
        <w:rPr>
          <w:rtl/>
        </w:rPr>
      </w:pPr>
      <w:r>
        <w:rPr>
          <w:rtl/>
        </w:rPr>
        <w:br w:type="page"/>
      </w:r>
      <w:r w:rsidRPr="007546DE">
        <w:rPr>
          <w:rtl/>
        </w:rPr>
        <w:lastRenderedPageBreak/>
        <w:t xml:space="preserve">الهاشمي ، أبو العباس ، ابن عم رسول الله </w:t>
      </w:r>
      <w:r w:rsidRPr="00E662C5">
        <w:rPr>
          <w:rStyle w:val="libAlaemChar"/>
          <w:rtl/>
        </w:rPr>
        <w:t>صلى‌الله‌عليه‌وآله‌وسلم</w:t>
      </w:r>
      <w:r w:rsidRPr="007546DE">
        <w:rPr>
          <w:rtl/>
        </w:rPr>
        <w:t>. أمه أم الفضل لبابة بنت الحارث الهلالية.</w:t>
      </w:r>
    </w:p>
    <w:p w14:paraId="2B26FD10" w14:textId="77777777" w:rsidR="005F5BB8" w:rsidRPr="007546DE" w:rsidRDefault="005F5BB8" w:rsidP="00BB12A9">
      <w:pPr>
        <w:pStyle w:val="libNormal"/>
        <w:rPr>
          <w:rtl/>
        </w:rPr>
      </w:pPr>
      <w:r w:rsidRPr="007546DE">
        <w:rPr>
          <w:rtl/>
        </w:rPr>
        <w:t xml:space="preserve">ولد وبنو هاشم بالشّعب قبل الهجرة بثلاث. وقيل بخمس. والأول أثبت ، وهو يقارب ما في الصحيحين عنه : أقبلت وأنا راكب على حمار أتان ، وأنا يومئذ قد ناهزت سنّ الاحتلام ، والنبيّ </w:t>
      </w:r>
      <w:r w:rsidRPr="00E662C5">
        <w:rPr>
          <w:rStyle w:val="libAlaemChar"/>
          <w:rtl/>
        </w:rPr>
        <w:t>صلى‌الله‌عليه‌وسلم</w:t>
      </w:r>
      <w:r w:rsidRPr="007546DE">
        <w:rPr>
          <w:rtl/>
        </w:rPr>
        <w:t xml:space="preserve"> يصلّي بمنى إلى غير جدار</w:t>
      </w:r>
      <w:r>
        <w:rPr>
          <w:rtl/>
        </w:rPr>
        <w:t xml:space="preserve"> ..</w:t>
      </w:r>
      <w:r w:rsidRPr="007546DE">
        <w:rPr>
          <w:rtl/>
        </w:rPr>
        <w:t>. الحديث.</w:t>
      </w:r>
    </w:p>
    <w:p w14:paraId="11C726EE" w14:textId="77777777" w:rsidR="005F5BB8" w:rsidRPr="007546DE" w:rsidRDefault="005F5BB8" w:rsidP="00BB12A9">
      <w:pPr>
        <w:pStyle w:val="libNormal"/>
        <w:rPr>
          <w:rtl/>
        </w:rPr>
      </w:pPr>
      <w:r w:rsidRPr="007546DE">
        <w:rPr>
          <w:rtl/>
        </w:rPr>
        <w:t xml:space="preserve">وفي «الصحيح» عن ابن عباس : قبض النبيّ </w:t>
      </w:r>
      <w:r w:rsidRPr="00E662C5">
        <w:rPr>
          <w:rStyle w:val="libAlaemChar"/>
          <w:rtl/>
        </w:rPr>
        <w:t>صلى‌الله‌عليه‌وسلم</w:t>
      </w:r>
      <w:r w:rsidRPr="007546DE">
        <w:rPr>
          <w:rtl/>
        </w:rPr>
        <w:t xml:space="preserve"> وأنا ختين </w:t>
      </w:r>
      <w:r w:rsidRPr="00C830DC">
        <w:rPr>
          <w:rStyle w:val="libFootnotenumChar"/>
          <w:rtl/>
        </w:rPr>
        <w:t>(1)</w:t>
      </w:r>
      <w:r>
        <w:rPr>
          <w:rtl/>
        </w:rPr>
        <w:t>.</w:t>
      </w:r>
      <w:r w:rsidRPr="007546DE">
        <w:rPr>
          <w:rtl/>
        </w:rPr>
        <w:t xml:space="preserve"> وفي رواية : وكانوا لا يختنون </w:t>
      </w:r>
      <w:r w:rsidRPr="00C830DC">
        <w:rPr>
          <w:rStyle w:val="libFootnotenumChar"/>
          <w:rtl/>
        </w:rPr>
        <w:t>(2)</w:t>
      </w:r>
      <w:r w:rsidRPr="007546DE">
        <w:rPr>
          <w:rtl/>
        </w:rPr>
        <w:t xml:space="preserve"> الرجل حتى يدرك.</w:t>
      </w:r>
    </w:p>
    <w:p w14:paraId="202D4351" w14:textId="77777777" w:rsidR="005F5BB8" w:rsidRPr="007546DE" w:rsidRDefault="005F5BB8" w:rsidP="00BB12A9">
      <w:pPr>
        <w:pStyle w:val="libNormal"/>
        <w:rPr>
          <w:rtl/>
        </w:rPr>
      </w:pPr>
      <w:r w:rsidRPr="007546DE">
        <w:rPr>
          <w:rtl/>
        </w:rPr>
        <w:t>وفي طريق أخرى : قبض وأنا ابن عشر سنين ، وهذا محمول على إلغاء الكسر.</w:t>
      </w:r>
    </w:p>
    <w:p w14:paraId="037C3F84" w14:textId="77777777" w:rsidR="005F5BB8" w:rsidRDefault="005F5BB8" w:rsidP="00BB12A9">
      <w:pPr>
        <w:pStyle w:val="libNormal"/>
        <w:rPr>
          <w:rtl/>
        </w:rPr>
      </w:pPr>
      <w:r w:rsidRPr="007546DE">
        <w:rPr>
          <w:rtl/>
        </w:rPr>
        <w:t xml:space="preserve">روى الترمذي من طريق ليث ، عن أبي جهضم ، عن ابن عباس أنه رأى جبرائيل ، </w:t>
      </w:r>
      <w:r w:rsidRPr="00E662C5">
        <w:rPr>
          <w:rStyle w:val="libAlaemChar"/>
          <w:rtl/>
        </w:rPr>
        <w:t>عليه‌السلام</w:t>
      </w:r>
      <w:r w:rsidRPr="007546DE">
        <w:rPr>
          <w:rtl/>
        </w:rPr>
        <w:t xml:space="preserve"> مرتين.</w:t>
      </w:r>
    </w:p>
    <w:p w14:paraId="509D4A33" w14:textId="77777777" w:rsidR="005F5BB8" w:rsidRPr="007546DE" w:rsidRDefault="005F5BB8" w:rsidP="00BB12A9">
      <w:pPr>
        <w:pStyle w:val="libNormal"/>
        <w:rPr>
          <w:rtl/>
        </w:rPr>
      </w:pPr>
      <w:r>
        <w:rPr>
          <w:rtl/>
        </w:rPr>
        <w:t>و</w:t>
      </w:r>
      <w:r w:rsidRPr="007546DE">
        <w:rPr>
          <w:rtl/>
        </w:rPr>
        <w:t xml:space="preserve">في الصحيح عنه أنّ النبيّ </w:t>
      </w:r>
      <w:r w:rsidRPr="00E662C5">
        <w:rPr>
          <w:rStyle w:val="libAlaemChar"/>
          <w:rtl/>
        </w:rPr>
        <w:t>صلى‌الله‌عليه‌وسلم</w:t>
      </w:r>
      <w:r w:rsidRPr="007546DE">
        <w:rPr>
          <w:rtl/>
        </w:rPr>
        <w:t xml:space="preserve"> ضمّه إليه ، وقال : «اللهمّ علّمه الحكمة» ،</w:t>
      </w:r>
      <w:r>
        <w:rPr>
          <w:rFonts w:hint="cs"/>
          <w:rtl/>
        </w:rPr>
        <w:t xml:space="preserve"> </w:t>
      </w:r>
      <w:r w:rsidRPr="007546DE">
        <w:rPr>
          <w:rtl/>
        </w:rPr>
        <w:t xml:space="preserve">وكان يقال له : حبر </w:t>
      </w:r>
      <w:r w:rsidRPr="00C830DC">
        <w:rPr>
          <w:rStyle w:val="libFootnotenumChar"/>
          <w:rtl/>
        </w:rPr>
        <w:t>(3)</w:t>
      </w:r>
      <w:r w:rsidRPr="007546DE">
        <w:rPr>
          <w:rtl/>
        </w:rPr>
        <w:t xml:space="preserve"> العرب. ويقال : إن الّذي لقبه بذلك جرجير ملك المغرب ، وكان قد غزا مع عبد الله بن أبي سرح إفريقية ، فتكلم مع جرجير فقال له : ما ينبغي إلا أن تكون حبر </w:t>
      </w:r>
      <w:r w:rsidRPr="00C830DC">
        <w:rPr>
          <w:rStyle w:val="libFootnotenumChar"/>
          <w:rtl/>
        </w:rPr>
        <w:t>(4)</w:t>
      </w:r>
      <w:r w:rsidRPr="007546DE">
        <w:rPr>
          <w:rtl/>
        </w:rPr>
        <w:t xml:space="preserve"> العرب.</w:t>
      </w:r>
      <w:r>
        <w:rPr>
          <w:rFonts w:hint="cs"/>
          <w:rtl/>
        </w:rPr>
        <w:t xml:space="preserve"> </w:t>
      </w:r>
      <w:r w:rsidRPr="007546DE">
        <w:rPr>
          <w:rtl/>
        </w:rPr>
        <w:t>ذكر ذلك ابن دريد في الأخبار المنثورة له.</w:t>
      </w:r>
    </w:p>
    <w:p w14:paraId="3D34568D" w14:textId="77777777" w:rsidR="005F5BB8" w:rsidRPr="007546DE" w:rsidRDefault="005F5BB8" w:rsidP="00BB12A9">
      <w:pPr>
        <w:pStyle w:val="libNormal"/>
        <w:rPr>
          <w:rtl/>
        </w:rPr>
      </w:pPr>
      <w:r w:rsidRPr="007546DE">
        <w:rPr>
          <w:rtl/>
        </w:rPr>
        <w:t xml:space="preserve">وقال الواقديّ : لا خلاف عند أئمتنا أنه ولد بالشعب حين حصرت قريش بني هاشم ، وأنه كان له عند موت النبيّ </w:t>
      </w:r>
      <w:r w:rsidRPr="00E662C5">
        <w:rPr>
          <w:rStyle w:val="libAlaemChar"/>
          <w:rtl/>
        </w:rPr>
        <w:t>صلى‌الله‌عليه‌وسلم</w:t>
      </w:r>
      <w:r w:rsidRPr="007546DE">
        <w:rPr>
          <w:rtl/>
        </w:rPr>
        <w:t xml:space="preserve"> ثلاث عشرة سنة.</w:t>
      </w:r>
    </w:p>
    <w:p w14:paraId="1BE938C4" w14:textId="77777777" w:rsidR="005F5BB8" w:rsidRPr="007546DE" w:rsidRDefault="005F5BB8" w:rsidP="00BB12A9">
      <w:pPr>
        <w:pStyle w:val="libNormal"/>
        <w:rPr>
          <w:rtl/>
        </w:rPr>
      </w:pPr>
      <w:r w:rsidRPr="007546DE">
        <w:rPr>
          <w:rtl/>
        </w:rPr>
        <w:t xml:space="preserve">وروى أبو الحسن المدائني عن سحيم بن حفص ، عن أبي بكرة ، قال : قدم علينا ابن عباس البصرة وما في العرب مثله جسما وعلما </w:t>
      </w:r>
      <w:r w:rsidRPr="00C830DC">
        <w:rPr>
          <w:rStyle w:val="libFootnotenumChar"/>
          <w:rtl/>
        </w:rPr>
        <w:t>(5)</w:t>
      </w:r>
      <w:r w:rsidRPr="007546DE">
        <w:rPr>
          <w:rtl/>
        </w:rPr>
        <w:t xml:space="preserve"> وثيابا وجمالا وكمالا.</w:t>
      </w:r>
    </w:p>
    <w:p w14:paraId="5D336D00" w14:textId="77777777" w:rsidR="005F5BB8" w:rsidRPr="007546DE" w:rsidRDefault="005F5BB8" w:rsidP="00BB12A9">
      <w:pPr>
        <w:pStyle w:val="libNormal"/>
        <w:rPr>
          <w:rtl/>
        </w:rPr>
      </w:pPr>
      <w:r w:rsidRPr="007546DE">
        <w:rPr>
          <w:rtl/>
        </w:rPr>
        <w:t>وأخرج الطّبرانيّ ، من طريق ابن أبي الزناد ، عن أبيه ، عن النعمان</w:t>
      </w:r>
      <w:r>
        <w:rPr>
          <w:rtl/>
        </w:rPr>
        <w:t xml:space="preserve"> ـ </w:t>
      </w:r>
      <w:r w:rsidRPr="007546DE">
        <w:rPr>
          <w:rtl/>
        </w:rPr>
        <w:t xml:space="preserve">أن حسان بن ثابت قال : كانت لنا عند عثمان أو غيره من الأمراء حاجة فطلبناها إليه : جماعة من الصحابة ، منهم ابن عباس ، وكانت حاجة صعبة شديدة ، فاعتلّ علينا ، فراجعوه إلى أن عذروه وقاموا </w:t>
      </w:r>
      <w:r w:rsidRPr="00C830DC">
        <w:rPr>
          <w:rStyle w:val="libFootnotenumChar"/>
          <w:rtl/>
        </w:rPr>
        <w:t>(6)</w:t>
      </w:r>
      <w:r w:rsidRPr="007546DE">
        <w:rPr>
          <w:rtl/>
        </w:rPr>
        <w:t xml:space="preserve"> إلا ابن عباس ، فلم يزل يراجعه بكلام جامع حتى سدّ عليه كلّ حاجة ، فلم ير بدّا</w:t>
      </w:r>
    </w:p>
    <w:p w14:paraId="18E982E0" w14:textId="77777777" w:rsidR="005F5BB8" w:rsidRPr="007546DE" w:rsidRDefault="005F5BB8" w:rsidP="00575020">
      <w:pPr>
        <w:pStyle w:val="libLine"/>
        <w:rPr>
          <w:rtl/>
        </w:rPr>
      </w:pPr>
      <w:r w:rsidRPr="007546DE">
        <w:rPr>
          <w:rtl/>
        </w:rPr>
        <w:t>__________________</w:t>
      </w:r>
    </w:p>
    <w:p w14:paraId="514E981A" w14:textId="77777777" w:rsidR="005F5BB8" w:rsidRDefault="005F5BB8" w:rsidP="00F74DAE">
      <w:pPr>
        <w:pStyle w:val="libFootnote0"/>
        <w:rPr>
          <w:rtl/>
        </w:rPr>
      </w:pPr>
      <w:r w:rsidRPr="007546DE">
        <w:rPr>
          <w:rtl/>
        </w:rPr>
        <w:t>تقريب التهذيب 1 / 425 ، علماء إفريقيا وتونس 704 ، خلاصة تذهيب 2 / 69 ، 172 ، الوافي بالوفيات 17 / 231 ، مسند ابن الجعد 1849</w:t>
      </w:r>
      <w:r>
        <w:rPr>
          <w:rtl/>
        </w:rPr>
        <w:t xml:space="preserve"> ـ </w:t>
      </w:r>
      <w:r w:rsidRPr="007546DE">
        <w:rPr>
          <w:rtl/>
        </w:rPr>
        <w:t xml:space="preserve">1850 ، الجمع بين رجال الصحيحين 878 ، مقدمة الكامل 84 ، الاستيعاب ت </w:t>
      </w:r>
      <w:r>
        <w:rPr>
          <w:rtl/>
        </w:rPr>
        <w:t>(</w:t>
      </w:r>
      <w:r w:rsidRPr="007546DE">
        <w:rPr>
          <w:rtl/>
        </w:rPr>
        <w:t xml:space="preserve">1606) ، أسد الغابة ت </w:t>
      </w:r>
      <w:r>
        <w:rPr>
          <w:rtl/>
        </w:rPr>
        <w:t>(</w:t>
      </w:r>
      <w:r w:rsidRPr="007546DE">
        <w:rPr>
          <w:rtl/>
        </w:rPr>
        <w:t>3037)</w:t>
      </w:r>
      <w:r>
        <w:rPr>
          <w:rtl/>
        </w:rPr>
        <w:t>.</w:t>
      </w:r>
    </w:p>
    <w:p w14:paraId="4F2DF74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صبي.</w:t>
      </w:r>
    </w:p>
    <w:p w14:paraId="31747D3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يحسبون.</w:t>
      </w:r>
    </w:p>
    <w:p w14:paraId="5CF39A3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خير.</w:t>
      </w:r>
    </w:p>
    <w:p w14:paraId="086F1808"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خير.</w:t>
      </w:r>
    </w:p>
    <w:p w14:paraId="28F9904C"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علما ودينا.</w:t>
      </w:r>
    </w:p>
    <w:p w14:paraId="09217F97"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وقالوا.</w:t>
      </w:r>
    </w:p>
    <w:p w14:paraId="65287E5F" w14:textId="77777777" w:rsidR="005F5BB8" w:rsidRPr="007546DE" w:rsidRDefault="005F5BB8" w:rsidP="00F74DAE">
      <w:pPr>
        <w:pStyle w:val="libFootnote0"/>
        <w:rPr>
          <w:rtl/>
        </w:rPr>
      </w:pPr>
      <w:r>
        <w:rPr>
          <w:rtl/>
        </w:rPr>
        <w:br w:type="page"/>
      </w:r>
      <w:r w:rsidRPr="007546DE">
        <w:rPr>
          <w:rtl/>
        </w:rPr>
        <w:lastRenderedPageBreak/>
        <w:t xml:space="preserve">من أن يقضي حاجتنا ، فخرجنا من عنده وأنا آخذ بيد ابن عباس ، فمررنا على أولئك الذين كانوا عذروا وضعفوا فقلت : كان عبد الله أولاكم به </w:t>
      </w:r>
      <w:r w:rsidRPr="00C830DC">
        <w:rPr>
          <w:rStyle w:val="libFootnotenumChar"/>
          <w:rtl/>
        </w:rPr>
        <w:t>(1)</w:t>
      </w:r>
      <w:r>
        <w:rPr>
          <w:rtl/>
        </w:rPr>
        <w:t>.</w:t>
      </w:r>
      <w:r w:rsidRPr="007546DE">
        <w:rPr>
          <w:rtl/>
        </w:rPr>
        <w:t xml:space="preserve"> قالوا : أجل. فقلت أمدحه </w:t>
      </w:r>
      <w:r w:rsidRPr="00C830DC">
        <w:rPr>
          <w:rStyle w:val="libFootnotenumChar"/>
          <w:rtl/>
        </w:rPr>
        <w:t>(2)</w:t>
      </w:r>
      <w:r w:rsidRPr="007546DE">
        <w:rPr>
          <w:rtl/>
        </w:rPr>
        <w:t xml:space="preserve">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A9002C6" w14:textId="77777777" w:rsidTr="00DA59A6">
        <w:trPr>
          <w:tblCellSpacing w:w="15" w:type="dxa"/>
          <w:jc w:val="center"/>
        </w:trPr>
        <w:tc>
          <w:tcPr>
            <w:tcW w:w="2400" w:type="pct"/>
            <w:vAlign w:val="center"/>
          </w:tcPr>
          <w:p w14:paraId="5D84FD65" w14:textId="77777777" w:rsidR="005F5BB8" w:rsidRPr="007546DE" w:rsidRDefault="005F5BB8" w:rsidP="00BB749F">
            <w:pPr>
              <w:pStyle w:val="libPoem"/>
              <w:rPr>
                <w:rtl/>
              </w:rPr>
            </w:pPr>
            <w:r w:rsidRPr="007546DE">
              <w:rPr>
                <w:rtl/>
              </w:rPr>
              <w:t xml:space="preserve">إذا قال لم يترك مقالا لقائل </w:t>
            </w:r>
            <w:r w:rsidRPr="00787285">
              <w:rPr>
                <w:rStyle w:val="libPoemTiniCharChar"/>
                <w:rtl/>
              </w:rPr>
              <w:br/>
              <w:t> </w:t>
            </w:r>
          </w:p>
        </w:tc>
        <w:tc>
          <w:tcPr>
            <w:tcW w:w="200" w:type="pct"/>
            <w:vAlign w:val="center"/>
          </w:tcPr>
          <w:p w14:paraId="51F9E155" w14:textId="77777777" w:rsidR="005F5BB8" w:rsidRPr="007546DE" w:rsidRDefault="005F5BB8" w:rsidP="00BB749F">
            <w:pPr>
              <w:pStyle w:val="libPoem"/>
            </w:pPr>
            <w:r w:rsidRPr="007546DE">
              <w:rPr>
                <w:rtl/>
              </w:rPr>
              <w:t> </w:t>
            </w:r>
          </w:p>
        </w:tc>
        <w:tc>
          <w:tcPr>
            <w:tcW w:w="2400" w:type="pct"/>
            <w:vAlign w:val="center"/>
          </w:tcPr>
          <w:p w14:paraId="7A466B51" w14:textId="77777777" w:rsidR="005F5BB8" w:rsidRPr="007546DE" w:rsidRDefault="005F5BB8" w:rsidP="00BB749F">
            <w:pPr>
              <w:pStyle w:val="libPoem"/>
            </w:pPr>
            <w:r w:rsidRPr="007546DE">
              <w:rPr>
                <w:rtl/>
              </w:rPr>
              <w:t>بملتقطات لا ترى بينها فصلا</w:t>
            </w:r>
            <w:r w:rsidRPr="00787285">
              <w:rPr>
                <w:rStyle w:val="libPoemTiniCharChar"/>
                <w:rtl/>
              </w:rPr>
              <w:br/>
              <w:t> </w:t>
            </w:r>
          </w:p>
        </w:tc>
      </w:tr>
      <w:tr w:rsidR="005F5BB8" w:rsidRPr="007546DE" w14:paraId="5C69BAF9" w14:textId="77777777" w:rsidTr="00DA59A6">
        <w:trPr>
          <w:tblCellSpacing w:w="15" w:type="dxa"/>
          <w:jc w:val="center"/>
        </w:trPr>
        <w:tc>
          <w:tcPr>
            <w:tcW w:w="2400" w:type="pct"/>
            <w:vAlign w:val="center"/>
          </w:tcPr>
          <w:p w14:paraId="01C76BFB" w14:textId="77777777" w:rsidR="005F5BB8" w:rsidRPr="007546DE" w:rsidRDefault="005F5BB8" w:rsidP="00BB749F">
            <w:pPr>
              <w:pStyle w:val="libPoem"/>
            </w:pPr>
            <w:r w:rsidRPr="007546DE">
              <w:rPr>
                <w:rtl/>
              </w:rPr>
              <w:t xml:space="preserve">كفى وشفى ما في الصّدور ولم يدع </w:t>
            </w:r>
            <w:r w:rsidRPr="00787285">
              <w:rPr>
                <w:rStyle w:val="libPoemTiniCharChar"/>
                <w:rtl/>
              </w:rPr>
              <w:br/>
              <w:t> </w:t>
            </w:r>
          </w:p>
        </w:tc>
        <w:tc>
          <w:tcPr>
            <w:tcW w:w="200" w:type="pct"/>
            <w:vAlign w:val="center"/>
          </w:tcPr>
          <w:p w14:paraId="5A862E02" w14:textId="77777777" w:rsidR="005F5BB8" w:rsidRPr="007546DE" w:rsidRDefault="005F5BB8" w:rsidP="00BB749F">
            <w:pPr>
              <w:pStyle w:val="libPoem"/>
            </w:pPr>
            <w:r w:rsidRPr="007546DE">
              <w:rPr>
                <w:rtl/>
              </w:rPr>
              <w:t> </w:t>
            </w:r>
          </w:p>
        </w:tc>
        <w:tc>
          <w:tcPr>
            <w:tcW w:w="2400" w:type="pct"/>
            <w:vAlign w:val="center"/>
          </w:tcPr>
          <w:p w14:paraId="689FFAE9" w14:textId="77777777" w:rsidR="005F5BB8" w:rsidRPr="007546DE" w:rsidRDefault="005F5BB8" w:rsidP="00BB749F">
            <w:pPr>
              <w:pStyle w:val="libPoem"/>
            </w:pPr>
            <w:r w:rsidRPr="007546DE">
              <w:rPr>
                <w:rtl/>
              </w:rPr>
              <w:t>لذي إربة في القول جدّا ولا هزلا</w:t>
            </w:r>
            <w:r w:rsidRPr="00787285">
              <w:rPr>
                <w:rStyle w:val="libPoemTiniCharChar"/>
                <w:rtl/>
              </w:rPr>
              <w:br/>
              <w:t> </w:t>
            </w:r>
          </w:p>
        </w:tc>
      </w:tr>
      <w:tr w:rsidR="005F5BB8" w:rsidRPr="007546DE" w14:paraId="578DC2A2" w14:textId="77777777" w:rsidTr="00DA59A6">
        <w:trPr>
          <w:tblCellSpacing w:w="15" w:type="dxa"/>
          <w:jc w:val="center"/>
        </w:trPr>
        <w:tc>
          <w:tcPr>
            <w:tcW w:w="2400" w:type="pct"/>
            <w:vAlign w:val="center"/>
          </w:tcPr>
          <w:p w14:paraId="5F36C5BC" w14:textId="77777777" w:rsidR="005F5BB8" w:rsidRPr="007546DE" w:rsidRDefault="005F5BB8" w:rsidP="00BB749F">
            <w:pPr>
              <w:pStyle w:val="libPoem"/>
            </w:pPr>
            <w:r w:rsidRPr="007546DE">
              <w:rPr>
                <w:rtl/>
              </w:rPr>
              <w:t>سموت إلى العليا بغير مشقّة</w:t>
            </w:r>
            <w:r w:rsidRPr="00787285">
              <w:rPr>
                <w:rStyle w:val="libPoemTiniCharChar"/>
                <w:rtl/>
              </w:rPr>
              <w:br/>
              <w:t> </w:t>
            </w:r>
          </w:p>
        </w:tc>
        <w:tc>
          <w:tcPr>
            <w:tcW w:w="200" w:type="pct"/>
            <w:vAlign w:val="center"/>
          </w:tcPr>
          <w:p w14:paraId="534CB0FC" w14:textId="77777777" w:rsidR="005F5BB8" w:rsidRPr="007546DE" w:rsidRDefault="005F5BB8" w:rsidP="00BB749F">
            <w:pPr>
              <w:pStyle w:val="libPoem"/>
            </w:pPr>
            <w:r w:rsidRPr="007546DE">
              <w:rPr>
                <w:rtl/>
              </w:rPr>
              <w:t> </w:t>
            </w:r>
          </w:p>
        </w:tc>
        <w:tc>
          <w:tcPr>
            <w:tcW w:w="2400" w:type="pct"/>
            <w:vAlign w:val="center"/>
          </w:tcPr>
          <w:p w14:paraId="402E9EC5" w14:textId="77777777" w:rsidR="005F5BB8" w:rsidRPr="007546DE" w:rsidRDefault="005F5BB8" w:rsidP="00BB749F">
            <w:pPr>
              <w:pStyle w:val="libPoem"/>
            </w:pPr>
            <w:r w:rsidRPr="007546DE">
              <w:rPr>
                <w:rtl/>
              </w:rPr>
              <w:t>فنلت ذراها لا دنيّا ولا وغلا</w:t>
            </w:r>
            <w:r w:rsidRPr="00787285">
              <w:rPr>
                <w:rStyle w:val="libPoemTiniCharChar"/>
                <w:rtl/>
              </w:rPr>
              <w:br/>
              <w:t> </w:t>
            </w:r>
          </w:p>
        </w:tc>
      </w:tr>
    </w:tbl>
    <w:p w14:paraId="74709D3C" w14:textId="77777777" w:rsidR="005F5BB8" w:rsidRDefault="005F5BB8" w:rsidP="00457F0D">
      <w:pPr>
        <w:pStyle w:val="libNormal0"/>
        <w:rPr>
          <w:rtl/>
        </w:rPr>
      </w:pPr>
      <w:r>
        <w:rPr>
          <w:rtl/>
        </w:rPr>
        <w:t>[</w:t>
      </w:r>
      <w:r w:rsidRPr="007546DE">
        <w:rPr>
          <w:rtl/>
        </w:rPr>
        <w:t>الطويل</w:t>
      </w:r>
      <w:r>
        <w:rPr>
          <w:rtl/>
        </w:rPr>
        <w:t>]</w:t>
      </w:r>
    </w:p>
    <w:p w14:paraId="1F4D0594" w14:textId="77777777" w:rsidR="005F5BB8" w:rsidRPr="007546DE" w:rsidRDefault="005F5BB8" w:rsidP="00BB12A9">
      <w:pPr>
        <w:pStyle w:val="libNormal"/>
        <w:rPr>
          <w:rtl/>
        </w:rPr>
      </w:pPr>
      <w:r>
        <w:rPr>
          <w:rtl/>
        </w:rPr>
        <w:t>[</w:t>
      </w:r>
      <w:r w:rsidRPr="007546DE">
        <w:rPr>
          <w:rtl/>
        </w:rPr>
        <w:t xml:space="preserve">وروى الزّبير بن بكّار بسند له إلى حسان بن ثابت بدت لنا حاجة إلى الأمير وكان أمرا صعبا فمشينا إليه برجال من قريش ، فاعتذر فعذروه إلا ابن عباس ، فو الله ما وجد بدا من قضاء حاجتنا ، قال : فجئنا المسجد والقوم في أنديتهم ، قال حسان فصحت صيحة أسمعهم وأنشأ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E1809B1" w14:textId="77777777" w:rsidTr="00DA59A6">
        <w:trPr>
          <w:tblCellSpacing w:w="15" w:type="dxa"/>
          <w:jc w:val="center"/>
        </w:trPr>
        <w:tc>
          <w:tcPr>
            <w:tcW w:w="2400" w:type="pct"/>
            <w:vAlign w:val="center"/>
          </w:tcPr>
          <w:p w14:paraId="68DBBF20" w14:textId="77777777" w:rsidR="005F5BB8" w:rsidRPr="007546DE" w:rsidRDefault="005F5BB8" w:rsidP="00BB749F">
            <w:pPr>
              <w:pStyle w:val="libPoem"/>
              <w:rPr>
                <w:rtl/>
              </w:rPr>
            </w:pPr>
            <w:r w:rsidRPr="007546DE">
              <w:rPr>
                <w:rtl/>
              </w:rPr>
              <w:t xml:space="preserve">إذا ما ابن عباس بدا لك وجهه </w:t>
            </w:r>
            <w:r w:rsidRPr="00787285">
              <w:rPr>
                <w:rStyle w:val="libPoemTiniCharChar"/>
                <w:rtl/>
              </w:rPr>
              <w:br/>
              <w:t> </w:t>
            </w:r>
          </w:p>
        </w:tc>
        <w:tc>
          <w:tcPr>
            <w:tcW w:w="200" w:type="pct"/>
            <w:vAlign w:val="center"/>
          </w:tcPr>
          <w:p w14:paraId="51402FF3" w14:textId="77777777" w:rsidR="005F5BB8" w:rsidRPr="007546DE" w:rsidRDefault="005F5BB8" w:rsidP="00BB749F">
            <w:pPr>
              <w:pStyle w:val="libPoem"/>
            </w:pPr>
            <w:r w:rsidRPr="007546DE">
              <w:rPr>
                <w:rtl/>
              </w:rPr>
              <w:t> </w:t>
            </w:r>
          </w:p>
        </w:tc>
        <w:tc>
          <w:tcPr>
            <w:tcW w:w="2400" w:type="pct"/>
            <w:vAlign w:val="center"/>
          </w:tcPr>
          <w:p w14:paraId="267C6AC0" w14:textId="77777777" w:rsidR="005F5BB8" w:rsidRPr="007546DE" w:rsidRDefault="005F5BB8" w:rsidP="00BB749F">
            <w:pPr>
              <w:pStyle w:val="libPoem"/>
            </w:pPr>
            <w:r w:rsidRPr="007546DE">
              <w:rPr>
                <w:rtl/>
              </w:rPr>
              <w:t>رأيت له في كل مجمعه فضلا</w:t>
            </w:r>
            <w:r w:rsidRPr="00787285">
              <w:rPr>
                <w:rStyle w:val="libPoemTiniCharChar"/>
                <w:rtl/>
              </w:rPr>
              <w:br/>
              <w:t> </w:t>
            </w:r>
          </w:p>
        </w:tc>
      </w:tr>
      <w:tr w:rsidR="005F5BB8" w:rsidRPr="007546DE" w14:paraId="3B7F1D44" w14:textId="77777777" w:rsidTr="00DA59A6">
        <w:trPr>
          <w:tblCellSpacing w:w="15" w:type="dxa"/>
          <w:jc w:val="center"/>
        </w:trPr>
        <w:tc>
          <w:tcPr>
            <w:tcW w:w="2400" w:type="pct"/>
            <w:vAlign w:val="center"/>
          </w:tcPr>
          <w:p w14:paraId="4B3878C8" w14:textId="77777777" w:rsidR="005F5BB8" w:rsidRPr="007546DE" w:rsidRDefault="005F5BB8" w:rsidP="00BB749F">
            <w:pPr>
              <w:pStyle w:val="libPoem"/>
            </w:pPr>
            <w:r w:rsidRPr="007546DE">
              <w:rPr>
                <w:rtl/>
              </w:rPr>
              <w:t xml:space="preserve">إذا قال لم يترك مقالا لقائل </w:t>
            </w:r>
            <w:r w:rsidRPr="00787285">
              <w:rPr>
                <w:rStyle w:val="libPoemTiniCharChar"/>
                <w:rtl/>
              </w:rPr>
              <w:br/>
              <w:t> </w:t>
            </w:r>
          </w:p>
        </w:tc>
        <w:tc>
          <w:tcPr>
            <w:tcW w:w="200" w:type="pct"/>
            <w:vAlign w:val="center"/>
          </w:tcPr>
          <w:p w14:paraId="507E744F" w14:textId="77777777" w:rsidR="005F5BB8" w:rsidRPr="007546DE" w:rsidRDefault="005F5BB8" w:rsidP="00BB749F">
            <w:pPr>
              <w:pStyle w:val="libPoem"/>
            </w:pPr>
            <w:r w:rsidRPr="007546DE">
              <w:rPr>
                <w:rtl/>
              </w:rPr>
              <w:t> </w:t>
            </w:r>
          </w:p>
        </w:tc>
        <w:tc>
          <w:tcPr>
            <w:tcW w:w="2400" w:type="pct"/>
            <w:vAlign w:val="center"/>
          </w:tcPr>
          <w:p w14:paraId="1E40EADF" w14:textId="77777777" w:rsidR="005F5BB8" w:rsidRPr="007546DE" w:rsidRDefault="005F5BB8" w:rsidP="00BB749F">
            <w:pPr>
              <w:pStyle w:val="libPoem"/>
            </w:pPr>
            <w:r w:rsidRPr="007546DE">
              <w:rPr>
                <w:rtl/>
              </w:rPr>
              <w:t>بملتقطات لا ترى بينها فصلا</w:t>
            </w:r>
            <w:r w:rsidRPr="00787285">
              <w:rPr>
                <w:rStyle w:val="libPoemTiniCharChar"/>
                <w:rtl/>
              </w:rPr>
              <w:br/>
              <w:t> </w:t>
            </w:r>
          </w:p>
        </w:tc>
      </w:tr>
    </w:tbl>
    <w:p w14:paraId="169292A5" w14:textId="77777777" w:rsidR="005F5BB8" w:rsidRPr="007546DE" w:rsidRDefault="005F5BB8" w:rsidP="00BB12A9">
      <w:pPr>
        <w:pStyle w:val="libNormal"/>
        <w:rPr>
          <w:rtl/>
        </w:rPr>
      </w:pPr>
      <w:r w:rsidRPr="007546DE">
        <w:rPr>
          <w:rtl/>
        </w:rPr>
        <w:t>الأبيات</w:t>
      </w:r>
      <w:r>
        <w:rPr>
          <w:rtl/>
        </w:rPr>
        <w:t xml:space="preserve"> ....]</w:t>
      </w:r>
      <w:r w:rsidRPr="007546DE">
        <w:rPr>
          <w:rtl/>
        </w:rPr>
        <w:t xml:space="preserve"> </w:t>
      </w:r>
      <w:r w:rsidRPr="00C830DC">
        <w:rPr>
          <w:rStyle w:val="libFootnotenumChar"/>
          <w:rtl/>
        </w:rPr>
        <w:t>(3)</w:t>
      </w:r>
      <w:r>
        <w:rPr>
          <w:rtl/>
        </w:rPr>
        <w:t>.</w:t>
      </w:r>
    </w:p>
    <w:p w14:paraId="10108EB9" w14:textId="77777777" w:rsidR="005F5BB8" w:rsidRPr="007546DE" w:rsidRDefault="005F5BB8" w:rsidP="00BB12A9">
      <w:pPr>
        <w:pStyle w:val="libNormal"/>
        <w:rPr>
          <w:rtl/>
        </w:rPr>
      </w:pPr>
      <w:r w:rsidRPr="007546DE">
        <w:rPr>
          <w:rtl/>
        </w:rPr>
        <w:t>قال ابن يونس : غزا إفريقية مع عبد الله بن سعد سنة سبع وعشرين.</w:t>
      </w:r>
    </w:p>
    <w:p w14:paraId="66400D52" w14:textId="77777777" w:rsidR="005F5BB8" w:rsidRPr="007546DE" w:rsidRDefault="005F5BB8" w:rsidP="00BB12A9">
      <w:pPr>
        <w:pStyle w:val="libNormal"/>
        <w:rPr>
          <w:rtl/>
        </w:rPr>
      </w:pPr>
      <w:r w:rsidRPr="007546DE">
        <w:rPr>
          <w:rtl/>
        </w:rPr>
        <w:t>وقال ابن مندة : كان أبيض طويلا مشربا صفرة جسيما وسيما صبيح الوجه له وفرة يخضب بالحنّاء.</w:t>
      </w:r>
    </w:p>
    <w:p w14:paraId="424BF2E2" w14:textId="77777777" w:rsidR="005F5BB8" w:rsidRPr="007546DE" w:rsidRDefault="005F5BB8" w:rsidP="00BB12A9">
      <w:pPr>
        <w:pStyle w:val="libNormal"/>
        <w:rPr>
          <w:rtl/>
        </w:rPr>
      </w:pPr>
      <w:r w:rsidRPr="007546DE">
        <w:rPr>
          <w:rtl/>
        </w:rPr>
        <w:t xml:space="preserve">وقال محمد بن عثمان بن أبي خيثمة في تاريخه </w:t>
      </w:r>
      <w:r w:rsidRPr="00C830DC">
        <w:rPr>
          <w:rStyle w:val="libFootnotenumChar"/>
          <w:rtl/>
        </w:rPr>
        <w:t>(4)</w:t>
      </w:r>
      <w:r w:rsidRPr="007546DE">
        <w:rPr>
          <w:rtl/>
        </w:rPr>
        <w:t xml:space="preserve"> : حدثنا أبي ، حدثنا يحيى بن آدم ، حدثنا إسرائيل ، عن أبي إسحاق : رأيت ابن عباس رجلا جسيما قد شاب مقدم رأسه وله جمّة.</w:t>
      </w:r>
    </w:p>
    <w:p w14:paraId="76B197BF" w14:textId="77777777" w:rsidR="005F5BB8" w:rsidRPr="007546DE" w:rsidRDefault="005F5BB8" w:rsidP="00575020">
      <w:pPr>
        <w:pStyle w:val="libLine"/>
        <w:rPr>
          <w:rtl/>
        </w:rPr>
      </w:pPr>
      <w:r w:rsidRPr="007546DE">
        <w:rPr>
          <w:rtl/>
        </w:rPr>
        <w:t>__________________</w:t>
      </w:r>
    </w:p>
    <w:p w14:paraId="16177DD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أولاكم بها.</w:t>
      </w:r>
    </w:p>
    <w:p w14:paraId="1E425F1E" w14:textId="77777777" w:rsidR="005F5BB8" w:rsidRPr="007546DE" w:rsidRDefault="005F5BB8" w:rsidP="00F74DAE">
      <w:pPr>
        <w:pStyle w:val="libFootnote0"/>
        <w:rPr>
          <w:rtl/>
          <w:lang w:bidi="fa-IR"/>
        </w:rPr>
      </w:pPr>
      <w:r>
        <w:rPr>
          <w:rtl/>
        </w:rPr>
        <w:t>(</w:t>
      </w:r>
      <w:r w:rsidRPr="007546DE">
        <w:rPr>
          <w:rtl/>
        </w:rPr>
        <w:t xml:space="preserve">2) الأبيات في ديوان حسان 246. قال الأثرم : حدثني جماعة أصحابنا أن حسان بن ثابت مشى بعبد الله بن عباس بن عبد المطلب في تفرقة المهاجرين إلى عمر بن الخطاب ، فاعتذر إليهم عمر ، فقبلوا عذره ، وجثا ابن عباس على ركبتيه فجعل يقول : إن من حق الأنصار كذا ثم كذا ولحسان حق بكذا أو كذا ، فلم يزل به حتى قضى حاجته ، فخرج حسان آخذا بيد عبد الله يطوف به على حلق المهاجرين في المسجد ويقول : هو والله كان أولاهم بها ، إنها والله ، إنها والله صبابة النبوة ووراثة أحمد </w:t>
      </w:r>
      <w:r w:rsidRPr="00E662C5">
        <w:rPr>
          <w:rStyle w:val="libAlaemChar"/>
          <w:rtl/>
        </w:rPr>
        <w:t>صلى‌الله‌عليه‌وسلم</w:t>
      </w:r>
      <w:r w:rsidRPr="007546DE">
        <w:rPr>
          <w:rtl/>
        </w:rPr>
        <w:t xml:space="preserve"> وقالوا : أجل فأجمل يا بن الفريعة فقال يمدح عبد الله بن عباس بهذه الأبيات. وتنظر الأبيات في الاستيعاب ترجمة رقم </w:t>
      </w:r>
      <w:r>
        <w:rPr>
          <w:rtl/>
        </w:rPr>
        <w:t>(</w:t>
      </w:r>
      <w:r w:rsidRPr="007546DE">
        <w:rPr>
          <w:rtl/>
        </w:rPr>
        <w:t>1606)</w:t>
      </w:r>
      <w:r>
        <w:rPr>
          <w:rtl/>
        </w:rPr>
        <w:t>.</w:t>
      </w:r>
    </w:p>
    <w:p w14:paraId="7347D178" w14:textId="77777777" w:rsidR="005F5BB8" w:rsidRPr="007546DE" w:rsidRDefault="005F5BB8" w:rsidP="00F74DAE">
      <w:pPr>
        <w:pStyle w:val="libFootnote0"/>
        <w:rPr>
          <w:rtl/>
          <w:lang w:bidi="fa-IR"/>
        </w:rPr>
      </w:pPr>
      <w:r>
        <w:rPr>
          <w:rtl/>
        </w:rPr>
        <w:t>(</w:t>
      </w:r>
      <w:r w:rsidRPr="007546DE">
        <w:rPr>
          <w:rtl/>
        </w:rPr>
        <w:t>3) سقط في ط.</w:t>
      </w:r>
    </w:p>
    <w:p w14:paraId="253BE50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شيبة.</w:t>
      </w:r>
    </w:p>
    <w:p w14:paraId="05CEF254" w14:textId="77777777" w:rsidR="005F5BB8" w:rsidRPr="007546DE" w:rsidRDefault="005F5BB8" w:rsidP="00BB12A9">
      <w:pPr>
        <w:pStyle w:val="libNormal"/>
        <w:rPr>
          <w:rtl/>
        </w:rPr>
      </w:pPr>
      <w:r>
        <w:rPr>
          <w:rtl/>
        </w:rPr>
        <w:br w:type="page"/>
      </w:r>
      <w:r w:rsidRPr="007546DE">
        <w:rPr>
          <w:rtl/>
        </w:rPr>
        <w:lastRenderedPageBreak/>
        <w:t xml:space="preserve">وقال أبو عوانة ، عن أبي حمزة : كان ابن عباس </w:t>
      </w:r>
      <w:r>
        <w:rPr>
          <w:rtl/>
        </w:rPr>
        <w:t>[</w:t>
      </w:r>
      <w:r w:rsidRPr="007546DE">
        <w:rPr>
          <w:rtl/>
        </w:rPr>
        <w:t>إذا قعد أخذ مقعد</w:t>
      </w:r>
      <w:r>
        <w:rPr>
          <w:rtl/>
        </w:rPr>
        <w:t>]</w:t>
      </w:r>
      <w:r w:rsidRPr="007546DE">
        <w:rPr>
          <w:rtl/>
        </w:rPr>
        <w:t xml:space="preserve"> </w:t>
      </w:r>
      <w:r w:rsidRPr="00C830DC">
        <w:rPr>
          <w:rStyle w:val="libFootnotenumChar"/>
          <w:rtl/>
        </w:rPr>
        <w:t>(1)</w:t>
      </w:r>
      <w:r w:rsidRPr="007546DE">
        <w:rPr>
          <w:rtl/>
        </w:rPr>
        <w:t xml:space="preserve"> رجلين.</w:t>
      </w:r>
    </w:p>
    <w:p w14:paraId="6F332261" w14:textId="77777777" w:rsidR="005F5BB8" w:rsidRPr="007546DE" w:rsidRDefault="005F5BB8" w:rsidP="00BB12A9">
      <w:pPr>
        <w:pStyle w:val="libNormal"/>
        <w:rPr>
          <w:rtl/>
        </w:rPr>
      </w:pPr>
      <w:r>
        <w:rPr>
          <w:rtl/>
        </w:rPr>
        <w:t>و</w:t>
      </w:r>
      <w:r w:rsidRPr="007546DE">
        <w:rPr>
          <w:rtl/>
        </w:rPr>
        <w:t xml:space="preserve">في معجم البغويّ ، من طريق داود بن عبد الرحمن ، عن زيد بن أسلم ، عن ابن عمر ، أنه كان يقرّب ابن عباس ، ويقول : إني رأيت رسول الله </w:t>
      </w:r>
      <w:r w:rsidRPr="00E662C5">
        <w:rPr>
          <w:rStyle w:val="libAlaemChar"/>
          <w:rtl/>
        </w:rPr>
        <w:t>صلى‌الله‌عليه‌وآله‌وسلم</w:t>
      </w:r>
      <w:r w:rsidRPr="007546DE">
        <w:rPr>
          <w:rtl/>
        </w:rPr>
        <w:t xml:space="preserve"> دعاك </w:t>
      </w:r>
      <w:r w:rsidRPr="00C830DC">
        <w:rPr>
          <w:rStyle w:val="libFootnotenumChar"/>
          <w:rtl/>
        </w:rPr>
        <w:t>(2)</w:t>
      </w:r>
      <w:r w:rsidRPr="007546DE">
        <w:rPr>
          <w:rtl/>
        </w:rPr>
        <w:t xml:space="preserve"> فمسح رأسك وتفل في فيك ، وقال : «اللهمّ فقّهه في الدّين وعلّمه التّأويل»</w:t>
      </w:r>
      <w:r>
        <w:rPr>
          <w:rtl/>
        </w:rPr>
        <w:t>.</w:t>
      </w:r>
    </w:p>
    <w:p w14:paraId="17BAE757" w14:textId="77777777" w:rsidR="005F5BB8" w:rsidRPr="007546DE" w:rsidRDefault="005F5BB8" w:rsidP="00BB12A9">
      <w:pPr>
        <w:pStyle w:val="libNormal"/>
        <w:rPr>
          <w:rtl/>
        </w:rPr>
      </w:pPr>
      <w:r w:rsidRPr="007546DE">
        <w:rPr>
          <w:rtl/>
        </w:rPr>
        <w:t xml:space="preserve">ورواه ابن خثيم </w:t>
      </w:r>
      <w:r w:rsidRPr="00C830DC">
        <w:rPr>
          <w:rStyle w:val="libFootnotenumChar"/>
          <w:rtl/>
        </w:rPr>
        <w:t>(3)</w:t>
      </w:r>
      <w:r w:rsidRPr="007546DE">
        <w:rPr>
          <w:rtl/>
        </w:rPr>
        <w:t xml:space="preserve"> ، عن سعيد بن جبير ، عن ابن عباس بالمرفوع نحوه.</w:t>
      </w:r>
    </w:p>
    <w:p w14:paraId="7849B112" w14:textId="77777777" w:rsidR="005F5BB8" w:rsidRPr="007546DE" w:rsidRDefault="005F5BB8" w:rsidP="00BB12A9">
      <w:pPr>
        <w:pStyle w:val="libNormal"/>
        <w:rPr>
          <w:rtl/>
        </w:rPr>
      </w:pPr>
      <w:r>
        <w:rPr>
          <w:rtl/>
        </w:rPr>
        <w:t>و</w:t>
      </w:r>
      <w:r w:rsidRPr="007546DE">
        <w:rPr>
          <w:rtl/>
        </w:rPr>
        <w:t xml:space="preserve">في فوائد أبي الطاهر الذّهليّ ، من طريق سليمان الأحول ، عن سعيد بن جبير ، عن ابن عباس ، أنه سكب للنبيّ </w:t>
      </w:r>
      <w:r w:rsidRPr="00E662C5">
        <w:rPr>
          <w:rStyle w:val="libAlaemChar"/>
          <w:rtl/>
        </w:rPr>
        <w:t>صلى‌الله‌عليه‌وسلم</w:t>
      </w:r>
      <w:r w:rsidRPr="007546DE">
        <w:rPr>
          <w:rtl/>
        </w:rPr>
        <w:t xml:space="preserve"> وضوءا عند خالته ميمونة ، فلما فرغ قال : «من وضع هذا</w:t>
      </w:r>
      <w:r>
        <w:rPr>
          <w:rtl/>
        </w:rPr>
        <w:t>؟</w:t>
      </w:r>
      <w:r w:rsidRPr="007546DE">
        <w:rPr>
          <w:rtl/>
        </w:rPr>
        <w:t xml:space="preserve">» فقالت : ابن عباس. فقال : «اللهمّ فقّهه في الدّين وعلّمه التأويل» </w:t>
      </w:r>
      <w:r w:rsidRPr="00C830DC">
        <w:rPr>
          <w:rStyle w:val="libFootnotenumChar"/>
          <w:rtl/>
        </w:rPr>
        <w:t>(4)</w:t>
      </w:r>
      <w:r>
        <w:rPr>
          <w:rtl/>
        </w:rPr>
        <w:t>.</w:t>
      </w:r>
    </w:p>
    <w:p w14:paraId="3E1AEFC8" w14:textId="77777777" w:rsidR="005F5BB8" w:rsidRPr="007546DE" w:rsidRDefault="005F5BB8" w:rsidP="00BB12A9">
      <w:pPr>
        <w:pStyle w:val="libNormal"/>
        <w:rPr>
          <w:rtl/>
        </w:rPr>
      </w:pPr>
      <w:r>
        <w:rPr>
          <w:rtl/>
        </w:rPr>
        <w:t>و</w:t>
      </w:r>
      <w:r w:rsidRPr="007546DE">
        <w:rPr>
          <w:rtl/>
        </w:rPr>
        <w:t>في مسند أحمد من طريق حاتم بن أبي صغيرة ، عن عمرو بن دينار</w:t>
      </w:r>
      <w:r>
        <w:rPr>
          <w:rtl/>
        </w:rPr>
        <w:t xml:space="preserve"> ـ </w:t>
      </w:r>
      <w:r w:rsidRPr="007546DE">
        <w:rPr>
          <w:rtl/>
        </w:rPr>
        <w:t xml:space="preserve">أنّ كريبا أخبره أن ابن عباس قال : صليت خلف رسول الله </w:t>
      </w:r>
      <w:r w:rsidRPr="00E662C5">
        <w:rPr>
          <w:rStyle w:val="libAlaemChar"/>
          <w:rtl/>
        </w:rPr>
        <w:t>صلى‌الله‌عليه‌وآله‌وسلم</w:t>
      </w:r>
      <w:r w:rsidRPr="007546DE">
        <w:rPr>
          <w:rtl/>
        </w:rPr>
        <w:t xml:space="preserve"> ، فأخذ بيدي فجرّني حتى جعلني حذاءه ، فلما أقبل على صلاته خنست. فلما انصرف قال لي : «ما شأنك</w:t>
      </w:r>
      <w:r>
        <w:rPr>
          <w:rtl/>
        </w:rPr>
        <w:t>؟</w:t>
      </w:r>
      <w:r w:rsidRPr="007546DE">
        <w:rPr>
          <w:rtl/>
        </w:rPr>
        <w:t>» فقلت : يا رسول الله ، أو ينبغي لأحد أن يصلّي حذاءك ، وأنت رسول الله</w:t>
      </w:r>
      <w:r>
        <w:rPr>
          <w:rtl/>
        </w:rPr>
        <w:t>!</w:t>
      </w:r>
      <w:r w:rsidRPr="007546DE">
        <w:rPr>
          <w:rtl/>
        </w:rPr>
        <w:t xml:space="preserve"> فدعا لي أن يزيدني الله علما وفهما.</w:t>
      </w:r>
    </w:p>
    <w:p w14:paraId="2A6DA965" w14:textId="77777777" w:rsidR="005F5BB8" w:rsidRPr="007546DE" w:rsidRDefault="005F5BB8" w:rsidP="00BB12A9">
      <w:pPr>
        <w:pStyle w:val="libNormal"/>
        <w:rPr>
          <w:rtl/>
        </w:rPr>
      </w:pPr>
      <w:r>
        <w:rPr>
          <w:rtl/>
        </w:rPr>
        <w:t>و</w:t>
      </w:r>
      <w:r w:rsidRPr="007546DE">
        <w:rPr>
          <w:rtl/>
        </w:rPr>
        <w:t xml:space="preserve">قال ابن سعد : حدثنا الأنصاري ، حدثنا إسماعيل بن مسلم ، حدثني عمرو بن دينار ، عن طاوس : عن ابن عباس : دعاني </w:t>
      </w:r>
      <w:r w:rsidRPr="00C830DC">
        <w:rPr>
          <w:rStyle w:val="libFootnotenumChar"/>
          <w:rtl/>
        </w:rPr>
        <w:t>(5)</w:t>
      </w:r>
      <w:r w:rsidRPr="007546DE">
        <w:rPr>
          <w:rtl/>
        </w:rPr>
        <w:t xml:space="preserve"> رسول الله </w:t>
      </w:r>
      <w:r w:rsidRPr="00E662C5">
        <w:rPr>
          <w:rStyle w:val="libAlaemChar"/>
          <w:rtl/>
        </w:rPr>
        <w:t>صلى‌الله‌عليه‌وآله‌وسلم</w:t>
      </w:r>
      <w:r w:rsidRPr="007546DE">
        <w:rPr>
          <w:rtl/>
        </w:rPr>
        <w:t xml:space="preserve"> فمسح على ناصيتي وقال : «اللهمّ علّمه الحكمة وتأويل الكتاب» </w:t>
      </w:r>
      <w:r w:rsidRPr="00C830DC">
        <w:rPr>
          <w:rStyle w:val="libFootnotenumChar"/>
          <w:rtl/>
        </w:rPr>
        <w:t>(6)</w:t>
      </w:r>
      <w:r>
        <w:rPr>
          <w:rtl/>
        </w:rPr>
        <w:t>.</w:t>
      </w:r>
      <w:r>
        <w:rPr>
          <w:rFonts w:hint="cs"/>
          <w:rtl/>
        </w:rPr>
        <w:t xml:space="preserve"> </w:t>
      </w:r>
      <w:r w:rsidRPr="007546DE">
        <w:rPr>
          <w:rtl/>
        </w:rPr>
        <w:t xml:space="preserve">وقال ابن سعد : حدثنا محمد بن عبيد ، حدثنا إسماعيل بن أبي خالد ، عن شعيب بن يسار ، عن عكرمة ، قال : أرسل العباس عبد الله إلى النبي </w:t>
      </w:r>
      <w:r w:rsidRPr="00E662C5">
        <w:rPr>
          <w:rStyle w:val="libAlaemChar"/>
          <w:rtl/>
        </w:rPr>
        <w:t>صلى‌الله‌عليه‌وسلم</w:t>
      </w:r>
      <w:r w:rsidRPr="007546DE">
        <w:rPr>
          <w:rtl/>
        </w:rPr>
        <w:t xml:space="preserve"> ، فانطلق ، ثم جاء ، فقال </w:t>
      </w:r>
      <w:r>
        <w:rPr>
          <w:rtl/>
        </w:rPr>
        <w:t xml:space="preserve">: </w:t>
      </w:r>
      <w:r w:rsidRPr="007546DE">
        <w:rPr>
          <w:rtl/>
        </w:rPr>
        <w:t>رأيت عنده رجلا لا أدري</w:t>
      </w:r>
      <w:r>
        <w:rPr>
          <w:rtl/>
        </w:rPr>
        <w:t xml:space="preserve"> ـ </w:t>
      </w:r>
      <w:r w:rsidRPr="007546DE">
        <w:rPr>
          <w:rtl/>
        </w:rPr>
        <w:t>ليت</w:t>
      </w:r>
      <w:r>
        <w:rPr>
          <w:rtl/>
        </w:rPr>
        <w:t xml:space="preserve"> ـ </w:t>
      </w:r>
      <w:r w:rsidRPr="007546DE">
        <w:rPr>
          <w:rtl/>
        </w:rPr>
        <w:t xml:space="preserve">من هو. فجاء العباس إلى رسول الله </w:t>
      </w:r>
      <w:r w:rsidRPr="00E662C5">
        <w:rPr>
          <w:rStyle w:val="libAlaemChar"/>
          <w:rtl/>
        </w:rPr>
        <w:t>صلى‌الله‌عليه‌وآله‌وسلم</w:t>
      </w:r>
      <w:r w:rsidRPr="007546DE">
        <w:rPr>
          <w:rtl/>
        </w:rPr>
        <w:t xml:space="preserve"> فأخبره بالذي قال عبد الله ، فدعاه ، فأجلسه في حجره </w:t>
      </w:r>
      <w:r w:rsidRPr="00C830DC">
        <w:rPr>
          <w:rStyle w:val="libFootnotenumChar"/>
          <w:rtl/>
        </w:rPr>
        <w:t>(7)</w:t>
      </w:r>
      <w:r w:rsidRPr="007546DE">
        <w:rPr>
          <w:rtl/>
        </w:rPr>
        <w:t xml:space="preserve"> ، ومسح رأسه ، ودعا له بالعلم.</w:t>
      </w:r>
    </w:p>
    <w:p w14:paraId="4C084415" w14:textId="77777777" w:rsidR="005F5BB8" w:rsidRPr="007546DE" w:rsidRDefault="005F5BB8" w:rsidP="00575020">
      <w:pPr>
        <w:pStyle w:val="libLine"/>
        <w:rPr>
          <w:rtl/>
        </w:rPr>
      </w:pPr>
      <w:r w:rsidRPr="007546DE">
        <w:rPr>
          <w:rtl/>
        </w:rPr>
        <w:t>__________________</w:t>
      </w:r>
    </w:p>
    <w:p w14:paraId="7428C2E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إذا قصد انسد مقصد رجلين.</w:t>
      </w:r>
    </w:p>
    <w:p w14:paraId="5AC9F9A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دعاه.</w:t>
      </w:r>
    </w:p>
    <w:p w14:paraId="117A439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خيثمة.</w:t>
      </w:r>
    </w:p>
    <w:p w14:paraId="1A7F06B7" w14:textId="77777777" w:rsidR="005F5BB8" w:rsidRPr="007546DE" w:rsidRDefault="005F5BB8" w:rsidP="00F74DAE">
      <w:pPr>
        <w:pStyle w:val="libFootnote0"/>
        <w:rPr>
          <w:rtl/>
          <w:lang w:bidi="fa-IR"/>
        </w:rPr>
      </w:pPr>
      <w:r>
        <w:rPr>
          <w:rtl/>
        </w:rPr>
        <w:t>(</w:t>
      </w:r>
      <w:r w:rsidRPr="007546DE">
        <w:rPr>
          <w:rtl/>
        </w:rPr>
        <w:t>4) أخرجه البخاري في صحيحه 1 / 48. ومسلم 4 / 1927 ، في كتاب فضائل الصحابة باب 30 فضائل عبد الله بن عباس حديث رقم 138</w:t>
      </w:r>
      <w:r>
        <w:rPr>
          <w:rtl/>
        </w:rPr>
        <w:t xml:space="preserve"> ـ </w:t>
      </w:r>
      <w:r w:rsidRPr="007546DE">
        <w:rPr>
          <w:rtl/>
        </w:rPr>
        <w:t>2477 ، وأحمد في المسند 1 / 266 ، 314. والطبراني في الكبير 10 10 / 320 ، والطبراني في الصغير 1 / 197. والبيهقي في دلائل النبوة 6 / 192 ، 193.</w:t>
      </w:r>
    </w:p>
    <w:p w14:paraId="163169A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دعا لي.</w:t>
      </w:r>
    </w:p>
    <w:p w14:paraId="00B011D4" w14:textId="77777777" w:rsidR="005F5BB8" w:rsidRPr="007546DE" w:rsidRDefault="005F5BB8" w:rsidP="00F74DAE">
      <w:pPr>
        <w:pStyle w:val="libFootnote0"/>
        <w:rPr>
          <w:rtl/>
          <w:lang w:bidi="fa-IR"/>
        </w:rPr>
      </w:pPr>
      <w:r>
        <w:rPr>
          <w:rtl/>
        </w:rPr>
        <w:t>(</w:t>
      </w:r>
      <w:r w:rsidRPr="007546DE">
        <w:rPr>
          <w:rtl/>
        </w:rPr>
        <w:t xml:space="preserve">6) أخرجه ابن ماجة في السنن 1 / 58 المقدمة باب 11 في فضائل أصحاب رسول الله </w:t>
      </w:r>
      <w:r w:rsidRPr="00E662C5">
        <w:rPr>
          <w:rStyle w:val="libAlaemChar"/>
          <w:rtl/>
        </w:rPr>
        <w:t>صلى‌الله‌عليه‌وآله‌وسلم</w:t>
      </w:r>
      <w:r w:rsidRPr="007546DE">
        <w:rPr>
          <w:rtl/>
        </w:rPr>
        <w:t xml:space="preserve"> حديث رقم 166 ، والطبراني في الكبير 10 / 293 ، 11 / 345</w:t>
      </w:r>
      <w:r>
        <w:rPr>
          <w:rtl/>
        </w:rPr>
        <w:t xml:space="preserve"> ـ </w:t>
      </w:r>
      <w:r w:rsidRPr="007546DE">
        <w:rPr>
          <w:rtl/>
        </w:rPr>
        <w:t>حلية الأولياء 1 / 315.</w:t>
      </w:r>
    </w:p>
    <w:p w14:paraId="7DA8AEC7"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ثم مسح.</w:t>
      </w:r>
    </w:p>
    <w:p w14:paraId="4B461469" w14:textId="77777777" w:rsidR="005F5BB8" w:rsidRPr="007546DE" w:rsidRDefault="005F5BB8" w:rsidP="00BB12A9">
      <w:pPr>
        <w:pStyle w:val="libNormal"/>
        <w:rPr>
          <w:rtl/>
        </w:rPr>
      </w:pPr>
      <w:r>
        <w:rPr>
          <w:rtl/>
        </w:rPr>
        <w:br w:type="page"/>
      </w:r>
      <w:r>
        <w:rPr>
          <w:rtl/>
        </w:rPr>
        <w:lastRenderedPageBreak/>
        <w:t>و</w:t>
      </w:r>
      <w:r w:rsidRPr="007546DE">
        <w:rPr>
          <w:rtl/>
        </w:rPr>
        <w:t xml:space="preserve">روى الزّبير بن بكّار ، من طريق داود ، عن عطاء ، عن زيد بن أسلم ، عن ابن عمر : دعا النبيّ </w:t>
      </w:r>
      <w:r w:rsidRPr="00E662C5">
        <w:rPr>
          <w:rStyle w:val="libAlaemChar"/>
          <w:rtl/>
        </w:rPr>
        <w:t>صلى‌الله‌عليه‌وسلم</w:t>
      </w:r>
      <w:r w:rsidRPr="007546DE">
        <w:rPr>
          <w:rtl/>
        </w:rPr>
        <w:t xml:space="preserve"> لابن عباس ، فقال : «اللهمّ بارك فيه وانشر منه»</w:t>
      </w:r>
      <w:r>
        <w:rPr>
          <w:rtl/>
        </w:rPr>
        <w:t>.</w:t>
      </w:r>
    </w:p>
    <w:p w14:paraId="5A89D8C9" w14:textId="77777777" w:rsidR="005F5BB8" w:rsidRPr="007546DE" w:rsidRDefault="005F5BB8" w:rsidP="00BB12A9">
      <w:pPr>
        <w:pStyle w:val="libNormal"/>
        <w:rPr>
          <w:rtl/>
        </w:rPr>
      </w:pPr>
      <w:r w:rsidRPr="007546DE">
        <w:rPr>
          <w:rtl/>
        </w:rPr>
        <w:t>وروى ابن سعد من طريق يسر بن سعيد ، عن محمد بن أبيّ بن كعب ، عن أبيه ، أنه سمعه يقول</w:t>
      </w:r>
      <w:r>
        <w:rPr>
          <w:rtl/>
        </w:rPr>
        <w:t xml:space="preserve"> ـ </w:t>
      </w:r>
      <w:r w:rsidRPr="007546DE">
        <w:rPr>
          <w:rtl/>
        </w:rPr>
        <w:t xml:space="preserve">وكان عنده ابن عباس فقام : قال هذا يكون حبر هذه الأمة أوتي عقلا وجسما </w:t>
      </w:r>
      <w:r w:rsidRPr="00C830DC">
        <w:rPr>
          <w:rStyle w:val="libFootnotenumChar"/>
          <w:rtl/>
        </w:rPr>
        <w:t>(1)</w:t>
      </w:r>
      <w:r>
        <w:rPr>
          <w:rtl/>
        </w:rPr>
        <w:t>.</w:t>
      </w:r>
      <w:r w:rsidRPr="007546DE">
        <w:rPr>
          <w:rtl/>
        </w:rPr>
        <w:t xml:space="preserve"> ودعا له رسول الله </w:t>
      </w:r>
      <w:r w:rsidRPr="00E662C5">
        <w:rPr>
          <w:rStyle w:val="libAlaemChar"/>
          <w:rtl/>
        </w:rPr>
        <w:t>صلى‌الله‌عليه‌وآله‌وسلم</w:t>
      </w:r>
      <w:r w:rsidRPr="007546DE">
        <w:rPr>
          <w:rtl/>
        </w:rPr>
        <w:t xml:space="preserve"> أن يفقه في الدين.</w:t>
      </w:r>
    </w:p>
    <w:p w14:paraId="754E6C49" w14:textId="77777777" w:rsidR="005F5BB8" w:rsidRPr="007546DE" w:rsidRDefault="005F5BB8" w:rsidP="00BB12A9">
      <w:pPr>
        <w:pStyle w:val="libNormal"/>
        <w:rPr>
          <w:rtl/>
        </w:rPr>
      </w:pPr>
      <w:r w:rsidRPr="007546DE">
        <w:rPr>
          <w:rtl/>
        </w:rPr>
        <w:t>وقال ابن سعد : حدثنا ابن نمير ، عن زكريا بن عامر</w:t>
      </w:r>
      <w:r>
        <w:rPr>
          <w:rtl/>
        </w:rPr>
        <w:t xml:space="preserve"> ـ </w:t>
      </w:r>
      <w:r w:rsidRPr="007546DE">
        <w:rPr>
          <w:rtl/>
        </w:rPr>
        <w:t xml:space="preserve">هو الشعبي ، قال : دخل العباس على النبيّ </w:t>
      </w:r>
      <w:r w:rsidRPr="00E662C5">
        <w:rPr>
          <w:rStyle w:val="libAlaemChar"/>
          <w:rtl/>
        </w:rPr>
        <w:t>صلى‌الله‌عليه‌وسلم</w:t>
      </w:r>
      <w:r w:rsidRPr="007546DE">
        <w:rPr>
          <w:rtl/>
        </w:rPr>
        <w:t xml:space="preserve"> فقال له ابنه عبد الله : لقد رأيت عنده رجلا. فقال : ذاك جبرائيل </w:t>
      </w:r>
      <w:r w:rsidRPr="00C830DC">
        <w:rPr>
          <w:rStyle w:val="libFootnotenumChar"/>
          <w:rtl/>
        </w:rPr>
        <w:t>(2)</w:t>
      </w:r>
      <w:r>
        <w:rPr>
          <w:rtl/>
        </w:rPr>
        <w:t>.</w:t>
      </w:r>
    </w:p>
    <w:p w14:paraId="5C9D217B" w14:textId="77777777" w:rsidR="005F5BB8" w:rsidRPr="007546DE" w:rsidRDefault="005F5BB8" w:rsidP="00BB12A9">
      <w:pPr>
        <w:pStyle w:val="libNormal"/>
        <w:rPr>
          <w:rtl/>
        </w:rPr>
      </w:pPr>
      <w:r w:rsidRPr="007546DE">
        <w:rPr>
          <w:rtl/>
        </w:rPr>
        <w:t xml:space="preserve">وقال الدّارميّ والحارث في مسنديهما جميعا : حدثنا يزيد بن هارون ، أنبأنا جرير بن حازم ، عن يعلى بن حكيم ، عن عكرمة ، عن ابن عباس ، قال : لما قبض رسول الله </w:t>
      </w:r>
      <w:r w:rsidRPr="00E662C5">
        <w:rPr>
          <w:rStyle w:val="libAlaemChar"/>
          <w:rtl/>
        </w:rPr>
        <w:t>صلى‌الله‌عليه‌وآله‌وسلم</w:t>
      </w:r>
      <w:r w:rsidRPr="007546DE">
        <w:rPr>
          <w:rtl/>
        </w:rPr>
        <w:t xml:space="preserve"> قلت لرجل من الأنصار : هلمّ فلنسأل أصحاب رسول الله </w:t>
      </w:r>
      <w:r w:rsidRPr="00E662C5">
        <w:rPr>
          <w:rStyle w:val="libAlaemChar"/>
          <w:rtl/>
        </w:rPr>
        <w:t>صلى‌الله‌عليه‌وآله‌وسلم</w:t>
      </w:r>
      <w:r w:rsidRPr="007546DE">
        <w:rPr>
          <w:rtl/>
        </w:rPr>
        <w:t xml:space="preserve"> ، فإنّهم اليوم كثير. قال </w:t>
      </w:r>
      <w:r>
        <w:rPr>
          <w:rtl/>
        </w:rPr>
        <w:t>[</w:t>
      </w:r>
      <w:r w:rsidRPr="007546DE">
        <w:rPr>
          <w:rtl/>
        </w:rPr>
        <w:t>فقال</w:t>
      </w:r>
      <w:r>
        <w:rPr>
          <w:rtl/>
        </w:rPr>
        <w:t>]</w:t>
      </w:r>
      <w:r w:rsidRPr="007546DE">
        <w:rPr>
          <w:rtl/>
        </w:rPr>
        <w:t xml:space="preserve"> </w:t>
      </w:r>
      <w:r w:rsidRPr="00C830DC">
        <w:rPr>
          <w:rStyle w:val="libFootnotenumChar"/>
          <w:rtl/>
        </w:rPr>
        <w:t>(3)</w:t>
      </w:r>
      <w:r w:rsidRPr="007546DE">
        <w:rPr>
          <w:rtl/>
        </w:rPr>
        <w:t xml:space="preserve"> : وا عجبا لك</w:t>
      </w:r>
      <w:r>
        <w:rPr>
          <w:rtl/>
        </w:rPr>
        <w:t>!</w:t>
      </w:r>
      <w:r w:rsidRPr="007546DE">
        <w:rPr>
          <w:rtl/>
        </w:rPr>
        <w:t xml:space="preserve"> </w:t>
      </w:r>
      <w:r>
        <w:rPr>
          <w:rtl/>
        </w:rPr>
        <w:t>أ</w:t>
      </w:r>
      <w:r w:rsidRPr="007546DE">
        <w:rPr>
          <w:rtl/>
        </w:rPr>
        <w:t xml:space="preserve">ترى الناس يفتقرون </w:t>
      </w:r>
      <w:r w:rsidRPr="00C830DC">
        <w:rPr>
          <w:rStyle w:val="libFootnotenumChar"/>
          <w:rtl/>
        </w:rPr>
        <w:t>(4)</w:t>
      </w:r>
      <w:r w:rsidRPr="007546DE">
        <w:rPr>
          <w:rtl/>
        </w:rPr>
        <w:t xml:space="preserve"> إليك</w:t>
      </w:r>
      <w:r>
        <w:rPr>
          <w:rtl/>
        </w:rPr>
        <w:t>؟</w:t>
      </w:r>
      <w:r w:rsidRPr="007546DE">
        <w:rPr>
          <w:rtl/>
        </w:rPr>
        <w:t xml:space="preserve"> قال : فترك ذلك وأقبلت أسأل ، فإن كان </w:t>
      </w:r>
      <w:r>
        <w:rPr>
          <w:rtl/>
        </w:rPr>
        <w:t>[</w:t>
      </w:r>
      <w:r w:rsidRPr="007546DE">
        <w:rPr>
          <w:rtl/>
        </w:rPr>
        <w:t>ليبلغني الحديث</w:t>
      </w:r>
      <w:r>
        <w:rPr>
          <w:rtl/>
        </w:rPr>
        <w:t>]</w:t>
      </w:r>
      <w:r w:rsidRPr="007546DE">
        <w:rPr>
          <w:rtl/>
        </w:rPr>
        <w:t xml:space="preserve"> </w:t>
      </w:r>
      <w:r w:rsidRPr="00C830DC">
        <w:rPr>
          <w:rStyle w:val="libFootnotenumChar"/>
          <w:rtl/>
        </w:rPr>
        <w:t>(5)</w:t>
      </w:r>
      <w:r w:rsidRPr="007546DE">
        <w:rPr>
          <w:rtl/>
        </w:rPr>
        <w:t xml:space="preserve"> عن رجل فآتي بابه وهو قائل ، فأتوسّد ردائي على بابه تسفي الريح علي من التراب ، فيخرج فيراني فيقول : يا ابن عم رسول الله ، ما جاء بك</w:t>
      </w:r>
      <w:r>
        <w:rPr>
          <w:rtl/>
        </w:rPr>
        <w:t>؟</w:t>
      </w:r>
      <w:r w:rsidRPr="007546DE">
        <w:rPr>
          <w:rtl/>
        </w:rPr>
        <w:t xml:space="preserve"> هلا أرسلت إليّ فآتيك</w:t>
      </w:r>
      <w:r>
        <w:rPr>
          <w:rtl/>
        </w:rPr>
        <w:t>؟</w:t>
      </w:r>
      <w:r w:rsidRPr="007546DE">
        <w:rPr>
          <w:rtl/>
        </w:rPr>
        <w:t xml:space="preserve"> فأقول : لا ، أنا أحقّ أن آتيك ، فأسأله عن الحديث. فعاش الرجل الأنصاريّ حتى رآني وقد اجتمع الناس حولي ليسألوني. فقال : هذا الفتى كان أعقل مني.</w:t>
      </w:r>
    </w:p>
    <w:p w14:paraId="131A5A5B" w14:textId="77777777" w:rsidR="005F5BB8" w:rsidRPr="007546DE" w:rsidRDefault="005F5BB8" w:rsidP="00BB12A9">
      <w:pPr>
        <w:pStyle w:val="libNormal"/>
        <w:rPr>
          <w:rtl/>
        </w:rPr>
      </w:pPr>
      <w:r w:rsidRPr="007546DE">
        <w:rPr>
          <w:rtl/>
        </w:rPr>
        <w:t xml:space="preserve">وقال محمد بن هارون الرّوياني في مسندة : حدثنا محمد بن زياد ، حدثنا فضيل بن عياض ، عن فائد ، عن عبيد الله بن علي بن أبي رافع : كان ابن عباس يأتي أبا رافع فيقول </w:t>
      </w:r>
      <w:r>
        <w:rPr>
          <w:rtl/>
        </w:rPr>
        <w:t xml:space="preserve">: </w:t>
      </w:r>
      <w:r w:rsidRPr="007546DE">
        <w:rPr>
          <w:rtl/>
        </w:rPr>
        <w:t xml:space="preserve">ما صنع النبيّ </w:t>
      </w:r>
      <w:r w:rsidRPr="00E662C5">
        <w:rPr>
          <w:rStyle w:val="libAlaemChar"/>
          <w:rtl/>
        </w:rPr>
        <w:t>صلى‌الله‌عليه‌وسلم</w:t>
      </w:r>
      <w:r w:rsidRPr="007546DE">
        <w:rPr>
          <w:rtl/>
        </w:rPr>
        <w:t xml:space="preserve"> يوم كذا</w:t>
      </w:r>
      <w:r>
        <w:rPr>
          <w:rtl/>
        </w:rPr>
        <w:t>؟</w:t>
      </w:r>
      <w:r w:rsidRPr="007546DE">
        <w:rPr>
          <w:rtl/>
        </w:rPr>
        <w:t xml:space="preserve"> ومع ابن عباس </w:t>
      </w:r>
      <w:r>
        <w:rPr>
          <w:rtl/>
        </w:rPr>
        <w:t>[</w:t>
      </w:r>
      <w:r w:rsidRPr="007546DE">
        <w:rPr>
          <w:rtl/>
        </w:rPr>
        <w:t>من يكتب ما يقول</w:t>
      </w:r>
      <w:r>
        <w:rPr>
          <w:rtl/>
        </w:rPr>
        <w:t>]</w:t>
      </w:r>
      <w:r w:rsidRPr="007546DE">
        <w:rPr>
          <w:rtl/>
        </w:rPr>
        <w:t xml:space="preserve"> </w:t>
      </w:r>
      <w:r w:rsidRPr="00C830DC">
        <w:rPr>
          <w:rStyle w:val="libFootnotenumChar"/>
          <w:rtl/>
        </w:rPr>
        <w:t>(6)</w:t>
      </w:r>
      <w:r>
        <w:rPr>
          <w:rtl/>
        </w:rPr>
        <w:t>.</w:t>
      </w:r>
    </w:p>
    <w:p w14:paraId="75091365" w14:textId="77777777" w:rsidR="005F5BB8" w:rsidRPr="007546DE" w:rsidRDefault="005F5BB8" w:rsidP="00BB12A9">
      <w:pPr>
        <w:pStyle w:val="libNormal"/>
        <w:rPr>
          <w:rtl/>
        </w:rPr>
      </w:pPr>
      <w:r w:rsidRPr="007546DE">
        <w:rPr>
          <w:rtl/>
        </w:rPr>
        <w:t xml:space="preserve">وأخرج البغويّ ، من طريق محمد بن عمرو </w:t>
      </w:r>
      <w:r w:rsidRPr="00C830DC">
        <w:rPr>
          <w:rStyle w:val="libFootnotenumChar"/>
          <w:rtl/>
        </w:rPr>
        <w:t>(7)</w:t>
      </w:r>
      <w:r w:rsidRPr="007546DE">
        <w:rPr>
          <w:rtl/>
        </w:rPr>
        <w:t xml:space="preserve"> عمرو بن علقمة ، عن أبي سلمة ، قال </w:t>
      </w:r>
      <w:r>
        <w:rPr>
          <w:rtl/>
        </w:rPr>
        <w:t xml:space="preserve">: </w:t>
      </w:r>
      <w:r w:rsidRPr="007546DE">
        <w:rPr>
          <w:rtl/>
        </w:rPr>
        <w:t xml:space="preserve">وجدت </w:t>
      </w:r>
      <w:r w:rsidRPr="00C830DC">
        <w:rPr>
          <w:rStyle w:val="libFootnotenumChar"/>
          <w:rtl/>
        </w:rPr>
        <w:t>(8)</w:t>
      </w:r>
      <w:r w:rsidRPr="007546DE">
        <w:rPr>
          <w:rtl/>
        </w:rPr>
        <w:t xml:space="preserve"> علم رسول الله </w:t>
      </w:r>
      <w:r w:rsidRPr="00E662C5">
        <w:rPr>
          <w:rStyle w:val="libAlaemChar"/>
          <w:rtl/>
        </w:rPr>
        <w:t>صلى‌الله‌عليه‌وآله‌وسلم</w:t>
      </w:r>
      <w:r w:rsidRPr="007546DE">
        <w:rPr>
          <w:rtl/>
        </w:rPr>
        <w:t xml:space="preserve"> عند هذا الحيّ من الأنصار ، إن كنت </w:t>
      </w:r>
      <w:r w:rsidRPr="00C830DC">
        <w:rPr>
          <w:rStyle w:val="libFootnotenumChar"/>
          <w:rtl/>
        </w:rPr>
        <w:t>(9)</w:t>
      </w:r>
      <w:r w:rsidRPr="007546DE">
        <w:rPr>
          <w:rtl/>
        </w:rPr>
        <w:t xml:space="preserve"> لأقيل بباب أحدهم ، ولو شئت أن يؤذن عليه لأذن ، لكن أبتغي بذلك طيب نفسه.</w:t>
      </w:r>
    </w:p>
    <w:p w14:paraId="783A0EB0" w14:textId="77777777" w:rsidR="005F5BB8" w:rsidRPr="007546DE" w:rsidRDefault="005F5BB8" w:rsidP="00BB12A9">
      <w:pPr>
        <w:pStyle w:val="libNormal"/>
        <w:rPr>
          <w:rtl/>
        </w:rPr>
      </w:pPr>
      <w:r w:rsidRPr="007546DE">
        <w:rPr>
          <w:rtl/>
        </w:rPr>
        <w:t xml:space="preserve">وقال عبد الرّزّاق : أنبأنا </w:t>
      </w:r>
      <w:r w:rsidRPr="00C830DC">
        <w:rPr>
          <w:rStyle w:val="libFootnotenumChar"/>
          <w:rtl/>
        </w:rPr>
        <w:t>(10)</w:t>
      </w:r>
      <w:r w:rsidRPr="007546DE">
        <w:rPr>
          <w:rtl/>
        </w:rPr>
        <w:t xml:space="preserve"> معمر ، عن الزهري ، قال : قال المهاجرون لعمر : ألا تدعو أبناءنا كما تدعو ابن عباس</w:t>
      </w:r>
      <w:r>
        <w:rPr>
          <w:rtl/>
        </w:rPr>
        <w:t>؟</w:t>
      </w:r>
      <w:r w:rsidRPr="007546DE">
        <w:rPr>
          <w:rtl/>
        </w:rPr>
        <w:t xml:space="preserve"> قال : ذاكم فتى الكهول ، له لسان سئول ، وقلب عقول.</w:t>
      </w:r>
    </w:p>
    <w:p w14:paraId="66525FA9" w14:textId="77777777" w:rsidR="005F5BB8" w:rsidRPr="007546DE" w:rsidRDefault="005F5BB8" w:rsidP="00575020">
      <w:pPr>
        <w:pStyle w:val="libLine"/>
        <w:rPr>
          <w:rtl/>
        </w:rPr>
      </w:pPr>
      <w:r w:rsidRPr="007546DE">
        <w:rPr>
          <w:rtl/>
        </w:rPr>
        <w:t>__________________</w:t>
      </w:r>
    </w:p>
    <w:p w14:paraId="012CBBA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وفيهما.</w:t>
      </w:r>
    </w:p>
    <w:p w14:paraId="2C26ABD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جبريل.</w:t>
      </w:r>
    </w:p>
    <w:p w14:paraId="629A175D" w14:textId="77777777" w:rsidR="005F5BB8" w:rsidRPr="007546DE" w:rsidRDefault="005F5BB8" w:rsidP="00F74DAE">
      <w:pPr>
        <w:pStyle w:val="libFootnote0"/>
        <w:rPr>
          <w:rtl/>
          <w:lang w:bidi="fa-IR"/>
        </w:rPr>
      </w:pPr>
      <w:r>
        <w:rPr>
          <w:rtl/>
        </w:rPr>
        <w:t>(</w:t>
      </w:r>
      <w:r w:rsidRPr="007546DE">
        <w:rPr>
          <w:rtl/>
        </w:rPr>
        <w:t>3) سقط في أ.</w:t>
      </w:r>
    </w:p>
    <w:p w14:paraId="4C7F3718"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يبتدرون.</w:t>
      </w:r>
    </w:p>
    <w:p w14:paraId="47716FE1"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من قومي يحدث.</w:t>
      </w:r>
    </w:p>
    <w:p w14:paraId="65DDF49C" w14:textId="77777777" w:rsidR="005F5BB8" w:rsidRPr="007546DE" w:rsidRDefault="005F5BB8" w:rsidP="00F74DAE">
      <w:pPr>
        <w:pStyle w:val="libFootnote0"/>
        <w:rPr>
          <w:rtl/>
          <w:lang w:bidi="fa-IR"/>
        </w:rPr>
      </w:pPr>
      <w:r>
        <w:rPr>
          <w:rtl/>
        </w:rPr>
        <w:t>(</w:t>
      </w:r>
      <w:r w:rsidRPr="007546DE">
        <w:rPr>
          <w:rtl/>
        </w:rPr>
        <w:t>6) ليس في أ.</w:t>
      </w:r>
    </w:p>
    <w:p w14:paraId="0EFDF7C4"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من طريق محمد بن عمرو.</w:t>
      </w:r>
    </w:p>
    <w:p w14:paraId="4016CDAE" w14:textId="77777777" w:rsidR="005F5BB8" w:rsidRPr="007546DE" w:rsidRDefault="005F5BB8" w:rsidP="00F74DAE">
      <w:pPr>
        <w:pStyle w:val="libFootnote0"/>
        <w:rPr>
          <w:rtl/>
          <w:lang w:bidi="fa-IR"/>
        </w:rPr>
      </w:pPr>
      <w:r>
        <w:rPr>
          <w:rtl/>
        </w:rPr>
        <w:t>(</w:t>
      </w:r>
      <w:r w:rsidRPr="007546DE">
        <w:rPr>
          <w:rtl/>
        </w:rPr>
        <w:t xml:space="preserve">8) في </w:t>
      </w:r>
      <w:r>
        <w:rPr>
          <w:rtl/>
        </w:rPr>
        <w:t>أ :</w:t>
      </w:r>
      <w:r w:rsidRPr="007546DE">
        <w:rPr>
          <w:rtl/>
        </w:rPr>
        <w:t xml:space="preserve"> وجدت عامة علم.</w:t>
      </w:r>
    </w:p>
    <w:p w14:paraId="45DD5DE2" w14:textId="77777777" w:rsidR="005F5BB8" w:rsidRPr="007546DE" w:rsidRDefault="005F5BB8" w:rsidP="00F74DAE">
      <w:pPr>
        <w:pStyle w:val="libFootnote0"/>
        <w:rPr>
          <w:rtl/>
          <w:lang w:bidi="fa-IR"/>
        </w:rPr>
      </w:pPr>
      <w:r>
        <w:rPr>
          <w:rtl/>
        </w:rPr>
        <w:t>(</w:t>
      </w:r>
      <w:r w:rsidRPr="007546DE">
        <w:rPr>
          <w:rtl/>
        </w:rPr>
        <w:t xml:space="preserve">9) في </w:t>
      </w:r>
      <w:r>
        <w:rPr>
          <w:rtl/>
        </w:rPr>
        <w:t>أ :</w:t>
      </w:r>
      <w:r w:rsidRPr="007546DE">
        <w:rPr>
          <w:rtl/>
        </w:rPr>
        <w:t xml:space="preserve"> شئت.</w:t>
      </w:r>
    </w:p>
    <w:p w14:paraId="5867807D" w14:textId="77777777" w:rsidR="005F5BB8" w:rsidRPr="007546DE" w:rsidRDefault="005F5BB8" w:rsidP="00F74DAE">
      <w:pPr>
        <w:pStyle w:val="libFootnote0"/>
        <w:rPr>
          <w:rtl/>
          <w:lang w:bidi="fa-IR"/>
        </w:rPr>
      </w:pPr>
      <w:r>
        <w:rPr>
          <w:rtl/>
        </w:rPr>
        <w:t>(</w:t>
      </w:r>
      <w:r w:rsidRPr="007546DE">
        <w:rPr>
          <w:rtl/>
        </w:rPr>
        <w:t xml:space="preserve">10) في </w:t>
      </w:r>
      <w:r>
        <w:rPr>
          <w:rtl/>
        </w:rPr>
        <w:t>أ :</w:t>
      </w:r>
      <w:r w:rsidRPr="007546DE">
        <w:rPr>
          <w:rtl/>
        </w:rPr>
        <w:t xml:space="preserve"> أخبرنا.</w:t>
      </w:r>
    </w:p>
    <w:p w14:paraId="15B93000" w14:textId="77777777" w:rsidR="005F5BB8" w:rsidRPr="007546DE" w:rsidRDefault="005F5BB8" w:rsidP="00BB12A9">
      <w:pPr>
        <w:pStyle w:val="libNormal"/>
        <w:rPr>
          <w:rtl/>
        </w:rPr>
      </w:pPr>
      <w:r>
        <w:rPr>
          <w:rtl/>
        </w:rPr>
        <w:br w:type="page"/>
      </w:r>
      <w:r w:rsidRPr="007546DE">
        <w:rPr>
          <w:rtl/>
        </w:rPr>
        <w:lastRenderedPageBreak/>
        <w:t xml:space="preserve">وفي تاريخ يعقوب بن سفيان ، من طريق يزيد بن الأصم ، عن ابن عباس ، قال : قدم على عمر رجل فسأله عن الناس ، فقال : قرأ منهم القرآن كذا وكذا. فقال ابن عباس : ما أحبّ أن </w:t>
      </w:r>
      <w:r>
        <w:rPr>
          <w:rtl/>
        </w:rPr>
        <w:t>[</w:t>
      </w:r>
      <w:r w:rsidRPr="007546DE">
        <w:rPr>
          <w:rtl/>
        </w:rPr>
        <w:t>يسأل عن آي</w:t>
      </w:r>
      <w:r>
        <w:rPr>
          <w:rtl/>
        </w:rPr>
        <w:t>]</w:t>
      </w:r>
      <w:r w:rsidRPr="007546DE">
        <w:rPr>
          <w:rtl/>
        </w:rPr>
        <w:t xml:space="preserve"> </w:t>
      </w:r>
      <w:r w:rsidRPr="00C830DC">
        <w:rPr>
          <w:rStyle w:val="libFootnotenumChar"/>
          <w:rtl/>
        </w:rPr>
        <w:t>(1)</w:t>
      </w:r>
      <w:r w:rsidRPr="007546DE">
        <w:rPr>
          <w:rtl/>
        </w:rPr>
        <w:t xml:space="preserve"> القرآن. قال : فزبرني عمر </w:t>
      </w:r>
      <w:r w:rsidRPr="00C830DC">
        <w:rPr>
          <w:rStyle w:val="libFootnotenumChar"/>
          <w:rtl/>
        </w:rPr>
        <w:t>(2)</w:t>
      </w:r>
      <w:r w:rsidRPr="007546DE">
        <w:rPr>
          <w:rtl/>
        </w:rPr>
        <w:t xml:space="preserve"> ، فانطلقت إلى منزله ، فقلت : ما أراني إلا قد سقطت من نفسه ، فبينا أن كذلك إذ جاءني رجل فقال : أجب. فأخذ بيدي ثم خلا بي ، فقال : ما كرهت مما قال الرجل</w:t>
      </w:r>
      <w:r>
        <w:rPr>
          <w:rtl/>
        </w:rPr>
        <w:t>؟</w:t>
      </w:r>
      <w:r w:rsidRPr="007546DE">
        <w:rPr>
          <w:rtl/>
        </w:rPr>
        <w:t xml:space="preserve"> فقلت : يا أمير المؤمنين ، إن كنت أسأت فأستغفر الله. قال : لتحدثني. قلت : إنهم متى تنازعوا اختلفوا ، ومتى اختلفوا اقتتلوا.</w:t>
      </w:r>
      <w:r>
        <w:rPr>
          <w:rFonts w:hint="cs"/>
          <w:rtl/>
        </w:rPr>
        <w:t xml:space="preserve"> </w:t>
      </w:r>
      <w:r w:rsidRPr="007546DE">
        <w:rPr>
          <w:rtl/>
        </w:rPr>
        <w:t>فقال : لله أبوك</w:t>
      </w:r>
      <w:r>
        <w:rPr>
          <w:rtl/>
        </w:rPr>
        <w:t>!</w:t>
      </w:r>
      <w:r w:rsidRPr="007546DE">
        <w:rPr>
          <w:rtl/>
        </w:rPr>
        <w:t xml:space="preserve"> لقد كنت أكتمها الناس.</w:t>
      </w:r>
    </w:p>
    <w:p w14:paraId="7C733BC0" w14:textId="77777777" w:rsidR="005F5BB8" w:rsidRPr="007546DE" w:rsidRDefault="005F5BB8" w:rsidP="00BB12A9">
      <w:pPr>
        <w:pStyle w:val="libNormal"/>
        <w:rPr>
          <w:rtl/>
        </w:rPr>
      </w:pPr>
      <w:r>
        <w:rPr>
          <w:rtl/>
        </w:rPr>
        <w:t>و</w:t>
      </w:r>
      <w:r w:rsidRPr="007546DE">
        <w:rPr>
          <w:rtl/>
        </w:rPr>
        <w:t xml:space="preserve">في المجالسة من طريق المدائني ، قال عليّ في ابن عباس </w:t>
      </w:r>
      <w:r>
        <w:rPr>
          <w:rtl/>
        </w:rPr>
        <w:t>[</w:t>
      </w:r>
      <w:r w:rsidRPr="007546DE">
        <w:rPr>
          <w:rtl/>
        </w:rPr>
        <w:t>إنا لننظر</w:t>
      </w:r>
      <w:r>
        <w:rPr>
          <w:rtl/>
        </w:rPr>
        <w:t>]</w:t>
      </w:r>
      <w:r w:rsidRPr="007546DE">
        <w:rPr>
          <w:rtl/>
        </w:rPr>
        <w:t xml:space="preserve"> </w:t>
      </w:r>
      <w:r w:rsidRPr="00C830DC">
        <w:rPr>
          <w:rStyle w:val="libFootnotenumChar"/>
          <w:rtl/>
        </w:rPr>
        <w:t>(3)</w:t>
      </w:r>
      <w:r w:rsidRPr="007546DE">
        <w:rPr>
          <w:rtl/>
        </w:rPr>
        <w:t xml:space="preserve"> إلى الغيث من ستر رقيق لعقله وفطنته.</w:t>
      </w:r>
    </w:p>
    <w:p w14:paraId="6BC82717" w14:textId="77777777" w:rsidR="005F5BB8" w:rsidRPr="007546DE" w:rsidRDefault="005F5BB8" w:rsidP="00BB12A9">
      <w:pPr>
        <w:pStyle w:val="libNormal"/>
        <w:rPr>
          <w:rtl/>
        </w:rPr>
      </w:pPr>
      <w:r w:rsidRPr="007546DE">
        <w:rPr>
          <w:rtl/>
        </w:rPr>
        <w:t>ومن طريق ابن المبارك ، عن داود</w:t>
      </w:r>
      <w:r>
        <w:rPr>
          <w:rtl/>
        </w:rPr>
        <w:t xml:space="preserve"> ـ </w:t>
      </w:r>
      <w:r w:rsidRPr="007546DE">
        <w:rPr>
          <w:rtl/>
        </w:rPr>
        <w:t>وهو ابن أبي هند ، عن الشعبي ، قال : ركب زيد بن ثابت فأخذ ابن عباس بركابه ، فقال : لا تفعل يا ابن عم رسول الله. فقال : هكذا أمرنا أن نفعل بعلمائنا. فقبّل زيد بن ثابت يده ، وقال : هكذا أمرنا أن نفعل بأهل بيت نبينا.</w:t>
      </w:r>
    </w:p>
    <w:p w14:paraId="78907E62" w14:textId="77777777" w:rsidR="005F5BB8" w:rsidRPr="007546DE" w:rsidRDefault="005F5BB8" w:rsidP="00BB12A9">
      <w:pPr>
        <w:pStyle w:val="libNormal"/>
        <w:rPr>
          <w:rtl/>
        </w:rPr>
      </w:pPr>
      <w:r w:rsidRPr="007546DE">
        <w:rPr>
          <w:rtl/>
        </w:rPr>
        <w:t xml:space="preserve">وأخرج يعقوب بن سفيان ، عن سليمان بن حرب ، عن جرير </w:t>
      </w:r>
      <w:r w:rsidRPr="00C830DC">
        <w:rPr>
          <w:rStyle w:val="libFootnotenumChar"/>
          <w:rtl/>
        </w:rPr>
        <w:t>(4)</w:t>
      </w:r>
      <w:r w:rsidRPr="007546DE">
        <w:rPr>
          <w:rtl/>
        </w:rPr>
        <w:t xml:space="preserve"> بن حازم ، عن أيوب</w:t>
      </w:r>
      <w:r>
        <w:rPr>
          <w:rtl/>
        </w:rPr>
        <w:t xml:space="preserve"> ـ </w:t>
      </w:r>
      <w:r w:rsidRPr="007546DE">
        <w:rPr>
          <w:rtl/>
        </w:rPr>
        <w:t>مثل ما أخرج أحمد ، عن إسماعيل ، عن أيوب ، عن عكرمة</w:t>
      </w:r>
      <w:r>
        <w:rPr>
          <w:rtl/>
        </w:rPr>
        <w:t xml:space="preserve"> ـ </w:t>
      </w:r>
      <w:r w:rsidRPr="007546DE">
        <w:rPr>
          <w:rtl/>
        </w:rPr>
        <w:t>أنّ عليا حرق ناسا ، فبلغ ابن عباس ، فقال : لم أكن لأحرقهم</w:t>
      </w:r>
      <w:r>
        <w:rPr>
          <w:rtl/>
        </w:rPr>
        <w:t xml:space="preserve"> ..</w:t>
      </w:r>
      <w:r w:rsidRPr="007546DE">
        <w:rPr>
          <w:rtl/>
        </w:rPr>
        <w:t>. الحديث.</w:t>
      </w:r>
    </w:p>
    <w:p w14:paraId="5A4D7E7F" w14:textId="77777777" w:rsidR="005F5BB8" w:rsidRPr="007546DE" w:rsidRDefault="005F5BB8" w:rsidP="00BB12A9">
      <w:pPr>
        <w:pStyle w:val="libNormal"/>
        <w:rPr>
          <w:rtl/>
        </w:rPr>
      </w:pPr>
      <w:r w:rsidRPr="007546DE">
        <w:rPr>
          <w:rtl/>
        </w:rPr>
        <w:t>زاد سليمان : فبلغ عليّا قوله ، فقال : ويح ابن أم الفضل ، إنه لغوّاص.</w:t>
      </w:r>
    </w:p>
    <w:p w14:paraId="69FAA294" w14:textId="77777777" w:rsidR="005F5BB8" w:rsidRPr="007546DE" w:rsidRDefault="005F5BB8" w:rsidP="00BB12A9">
      <w:pPr>
        <w:pStyle w:val="libNormal"/>
        <w:rPr>
          <w:rtl/>
        </w:rPr>
      </w:pPr>
      <w:r w:rsidRPr="007546DE">
        <w:rPr>
          <w:rtl/>
        </w:rPr>
        <w:t>وقال أبو معاوية ، عن الأعمش ، عن مسلم</w:t>
      </w:r>
      <w:r>
        <w:rPr>
          <w:rtl/>
        </w:rPr>
        <w:t xml:space="preserve"> ـ </w:t>
      </w:r>
      <w:r w:rsidRPr="007546DE">
        <w:rPr>
          <w:rtl/>
        </w:rPr>
        <w:t>هو أبو الضحى ، عن مسروق ، قال : قال عبد الله</w:t>
      </w:r>
      <w:r>
        <w:rPr>
          <w:rtl/>
        </w:rPr>
        <w:t xml:space="preserve"> ـ </w:t>
      </w:r>
      <w:r w:rsidRPr="007546DE">
        <w:rPr>
          <w:rtl/>
        </w:rPr>
        <w:t xml:space="preserve">هو ابن مسعود. أما إن ابن عباس لو أدرك أسناننا </w:t>
      </w:r>
      <w:r w:rsidRPr="00C830DC">
        <w:rPr>
          <w:rStyle w:val="libFootnotenumChar"/>
          <w:rtl/>
        </w:rPr>
        <w:t>(5)</w:t>
      </w:r>
      <w:r w:rsidRPr="007546DE">
        <w:rPr>
          <w:rtl/>
        </w:rPr>
        <w:t xml:space="preserve"> ما عاشره منا أحد.</w:t>
      </w:r>
    </w:p>
    <w:p w14:paraId="4F3BFCCE" w14:textId="77777777" w:rsidR="005F5BB8" w:rsidRPr="007546DE" w:rsidRDefault="005F5BB8" w:rsidP="00BB12A9">
      <w:pPr>
        <w:pStyle w:val="libNormal"/>
        <w:rPr>
          <w:rtl/>
        </w:rPr>
      </w:pPr>
      <w:r w:rsidRPr="007546DE">
        <w:rPr>
          <w:rtl/>
        </w:rPr>
        <w:t>زاد جعفر بن عوف ، عن الأعمش : وكان يقول : نعم ترجمان القرآن ابن عباس.</w:t>
      </w:r>
    </w:p>
    <w:p w14:paraId="4B5E3A09" w14:textId="77777777" w:rsidR="005F5BB8" w:rsidRPr="007546DE" w:rsidRDefault="005F5BB8" w:rsidP="00BB12A9">
      <w:pPr>
        <w:pStyle w:val="libNormal"/>
        <w:rPr>
          <w:rtl/>
        </w:rPr>
      </w:pPr>
      <w:r w:rsidRPr="007546DE">
        <w:rPr>
          <w:rtl/>
        </w:rPr>
        <w:t>أخرجهما البيهقي.</w:t>
      </w:r>
    </w:p>
    <w:p w14:paraId="78E544E1" w14:textId="77777777" w:rsidR="005F5BB8" w:rsidRPr="007546DE" w:rsidRDefault="005F5BB8" w:rsidP="00BB12A9">
      <w:pPr>
        <w:pStyle w:val="libNormal"/>
        <w:rPr>
          <w:rtl/>
        </w:rPr>
      </w:pPr>
      <w:r w:rsidRPr="007546DE">
        <w:rPr>
          <w:rtl/>
        </w:rPr>
        <w:t xml:space="preserve">وأخرجه ، يعقوب بن سفيان ، عن إسماعيل بن الخليل ، عن علي بن مسهر ، عن الأعمش كرواية أبي معاوية ، وزاد : قال الأعمش </w:t>
      </w:r>
      <w:r w:rsidRPr="00C830DC">
        <w:rPr>
          <w:rStyle w:val="libFootnotenumChar"/>
          <w:rtl/>
        </w:rPr>
        <w:t>(6)</w:t>
      </w:r>
      <w:r w:rsidRPr="007546DE">
        <w:rPr>
          <w:rtl/>
        </w:rPr>
        <w:t xml:space="preserve"> وسمعتهم يتحدثون عن عبد الله ، </w:t>
      </w:r>
      <w:r>
        <w:rPr>
          <w:rtl/>
        </w:rPr>
        <w:t>[</w:t>
      </w:r>
      <w:r w:rsidRPr="007546DE">
        <w:rPr>
          <w:rtl/>
        </w:rPr>
        <w:t>قال</w:t>
      </w:r>
      <w:r>
        <w:rPr>
          <w:rtl/>
        </w:rPr>
        <w:t>]</w:t>
      </w:r>
      <w:r w:rsidRPr="007546DE">
        <w:rPr>
          <w:rtl/>
        </w:rPr>
        <w:t xml:space="preserve"> </w:t>
      </w:r>
      <w:r w:rsidRPr="00C830DC">
        <w:rPr>
          <w:rStyle w:val="libFootnotenumChar"/>
          <w:rtl/>
        </w:rPr>
        <w:t>(7)</w:t>
      </w:r>
      <w:r w:rsidRPr="007546DE">
        <w:rPr>
          <w:rtl/>
        </w:rPr>
        <w:t xml:space="preserve"> : ولنعم ترجمان القرآن ابن عباس.</w:t>
      </w:r>
    </w:p>
    <w:p w14:paraId="0E90753C" w14:textId="77777777" w:rsidR="005F5BB8" w:rsidRPr="007546DE" w:rsidRDefault="005F5BB8" w:rsidP="00575020">
      <w:pPr>
        <w:pStyle w:val="libLine"/>
        <w:rPr>
          <w:rtl/>
        </w:rPr>
      </w:pPr>
      <w:r w:rsidRPr="007546DE">
        <w:rPr>
          <w:rtl/>
        </w:rPr>
        <w:t>__________________</w:t>
      </w:r>
    </w:p>
    <w:p w14:paraId="56EE3E4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تسارعوا في.</w:t>
      </w:r>
    </w:p>
    <w:p w14:paraId="0CD7646A" w14:textId="77777777" w:rsidR="005F5BB8" w:rsidRPr="007546DE" w:rsidRDefault="005F5BB8" w:rsidP="00F74DAE">
      <w:pPr>
        <w:pStyle w:val="libFootnote0"/>
        <w:rPr>
          <w:rtl/>
          <w:lang w:bidi="fa-IR"/>
        </w:rPr>
      </w:pPr>
      <w:r>
        <w:rPr>
          <w:rtl/>
        </w:rPr>
        <w:t>(</w:t>
      </w:r>
      <w:r w:rsidRPr="007546DE">
        <w:rPr>
          <w:rtl/>
        </w:rPr>
        <w:t>2) سقط في أ.</w:t>
      </w:r>
    </w:p>
    <w:p w14:paraId="3E33E25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إنه لينظر.</w:t>
      </w:r>
    </w:p>
    <w:p w14:paraId="677F0768"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جبر.</w:t>
      </w:r>
    </w:p>
    <w:p w14:paraId="0F4C1EE4"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أشيابنا.</w:t>
      </w:r>
    </w:p>
    <w:p w14:paraId="7649B8D6"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الأعمش وشعبة.</w:t>
      </w:r>
    </w:p>
    <w:p w14:paraId="0544E9CC" w14:textId="77777777" w:rsidR="005F5BB8" w:rsidRPr="007546DE" w:rsidRDefault="005F5BB8" w:rsidP="00F74DAE">
      <w:pPr>
        <w:pStyle w:val="libFootnote0"/>
        <w:rPr>
          <w:rtl/>
          <w:lang w:bidi="fa-IR"/>
        </w:rPr>
      </w:pPr>
      <w:r>
        <w:rPr>
          <w:rtl/>
        </w:rPr>
        <w:t>(</w:t>
      </w:r>
      <w:r w:rsidRPr="007546DE">
        <w:rPr>
          <w:rtl/>
        </w:rPr>
        <w:t>7) سقط في أ.</w:t>
      </w:r>
    </w:p>
    <w:p w14:paraId="3FC9FAEB" w14:textId="77777777" w:rsidR="005F5BB8" w:rsidRPr="007546DE" w:rsidRDefault="005F5BB8" w:rsidP="00BB12A9">
      <w:pPr>
        <w:pStyle w:val="libNormal"/>
        <w:rPr>
          <w:rtl/>
        </w:rPr>
      </w:pPr>
      <w:r>
        <w:rPr>
          <w:rtl/>
        </w:rPr>
        <w:br w:type="page"/>
      </w:r>
      <w:r w:rsidRPr="007546DE">
        <w:rPr>
          <w:rtl/>
        </w:rPr>
        <w:lastRenderedPageBreak/>
        <w:t>وأخرج ابن سعد بسند حسن ، عن سلمة بن كهيل ، قال : قال عبد الله : نعم ترجمان القرآن ابن عباس.</w:t>
      </w:r>
    </w:p>
    <w:p w14:paraId="42ABF1F9" w14:textId="77777777" w:rsidR="005F5BB8" w:rsidRPr="007546DE" w:rsidRDefault="005F5BB8" w:rsidP="00BB12A9">
      <w:pPr>
        <w:pStyle w:val="libNormal"/>
        <w:rPr>
          <w:rtl/>
        </w:rPr>
      </w:pPr>
      <w:r w:rsidRPr="007546DE">
        <w:rPr>
          <w:rtl/>
        </w:rPr>
        <w:t xml:space="preserve">وفي تاريخ محمد بن عثمان بن أبي شيبة ، وأبي زرعة الدمشقيّ جميعا ، من طريق عمير </w:t>
      </w:r>
      <w:r w:rsidRPr="00C830DC">
        <w:rPr>
          <w:rStyle w:val="libFootnotenumChar"/>
          <w:rtl/>
        </w:rPr>
        <w:t>(1)</w:t>
      </w:r>
      <w:r w:rsidRPr="007546DE">
        <w:rPr>
          <w:rtl/>
        </w:rPr>
        <w:t xml:space="preserve"> بن بشر الخثعميّ ، عمن سأل ابن عمر عن شيء ، فقال : سل ابن عباس ، فإنه أعلم من بقي بما أنزل الله على محمد.</w:t>
      </w:r>
    </w:p>
    <w:p w14:paraId="596EA6D0" w14:textId="77777777" w:rsidR="005F5BB8" w:rsidRPr="007546DE" w:rsidRDefault="005F5BB8" w:rsidP="00BB12A9">
      <w:pPr>
        <w:pStyle w:val="libNormal"/>
        <w:rPr>
          <w:rtl/>
        </w:rPr>
      </w:pPr>
      <w:r w:rsidRPr="007546DE">
        <w:rPr>
          <w:rtl/>
        </w:rPr>
        <w:t>وأخرجه ابن أبي خيثمة من وجه آخر ، عن ابن عمر ، لكن فيه جابر الجعفي.</w:t>
      </w:r>
    </w:p>
    <w:p w14:paraId="05024CBD" w14:textId="77777777" w:rsidR="005F5BB8" w:rsidRPr="007546DE" w:rsidRDefault="005F5BB8" w:rsidP="00BB12A9">
      <w:pPr>
        <w:pStyle w:val="libNormal"/>
        <w:rPr>
          <w:rtl/>
        </w:rPr>
      </w:pPr>
      <w:r w:rsidRPr="007546DE">
        <w:rPr>
          <w:rtl/>
        </w:rPr>
        <w:t>وأخرج أبو نعيم من طريق حمزة بن أبي محمد ، عن عبد الله بن دينار</w:t>
      </w:r>
      <w:r>
        <w:rPr>
          <w:rtl/>
        </w:rPr>
        <w:t xml:space="preserve"> ـ </w:t>
      </w:r>
      <w:r w:rsidRPr="007546DE">
        <w:rPr>
          <w:rtl/>
        </w:rPr>
        <w:t xml:space="preserve">أنّ رجلا سأل ابن عمر عن قوله تعالى : </w:t>
      </w:r>
      <w:r w:rsidRPr="00E662C5">
        <w:rPr>
          <w:rStyle w:val="libAlaemChar"/>
          <w:rtl/>
        </w:rPr>
        <w:t>(</w:t>
      </w:r>
      <w:r w:rsidRPr="00907461">
        <w:rPr>
          <w:rStyle w:val="libAieChar"/>
          <w:rtl/>
        </w:rPr>
        <w:t>كانَتا رَتْقاً فَفَتَقْناهُما</w:t>
      </w:r>
      <w:r w:rsidRPr="00E662C5">
        <w:rPr>
          <w:rStyle w:val="libAlaemChar"/>
          <w:rtl/>
        </w:rPr>
        <w:t>)</w:t>
      </w:r>
      <w:r w:rsidRPr="007546DE">
        <w:rPr>
          <w:rtl/>
        </w:rPr>
        <w:t xml:space="preserve"> </w:t>
      </w:r>
      <w:r>
        <w:rPr>
          <w:rtl/>
        </w:rPr>
        <w:t>[</w:t>
      </w:r>
      <w:r w:rsidRPr="007546DE">
        <w:rPr>
          <w:rtl/>
        </w:rPr>
        <w:t>الأنبياء : 30</w:t>
      </w:r>
      <w:r>
        <w:rPr>
          <w:rtl/>
        </w:rPr>
        <w:t>]</w:t>
      </w:r>
      <w:r w:rsidRPr="007546DE">
        <w:rPr>
          <w:rtl/>
        </w:rPr>
        <w:t xml:space="preserve"> فقال : اذهب إلى ذلك الشيخ فسله ثم تعال فأخبرني.</w:t>
      </w:r>
    </w:p>
    <w:p w14:paraId="4446939A" w14:textId="77777777" w:rsidR="005F5BB8" w:rsidRPr="007546DE" w:rsidRDefault="005F5BB8" w:rsidP="00BB12A9">
      <w:pPr>
        <w:pStyle w:val="libNormal"/>
        <w:rPr>
          <w:rtl/>
        </w:rPr>
      </w:pPr>
      <w:r w:rsidRPr="007546DE">
        <w:rPr>
          <w:rtl/>
        </w:rPr>
        <w:t xml:space="preserve">فذهب إلى ابن عباس ، فسأله ، فقال : كانت السموات رتقاء لا تمطر ، والأرض رتقاء لا تنبت ، ففتق هذه بالمطر ، وهذه بالنبات. فرجع الرجل فأخبر ابن عمر ، فقال : لقد أوتي ابن عباس علما صدقا ، هكذا ، لقد كنت أقول ما يعجبني جرأة ابن عباس على تفسير القرآن ، فالآن </w:t>
      </w:r>
      <w:r w:rsidRPr="00C830DC">
        <w:rPr>
          <w:rStyle w:val="libFootnotenumChar"/>
          <w:rtl/>
        </w:rPr>
        <w:t>(2)</w:t>
      </w:r>
      <w:r w:rsidRPr="007546DE">
        <w:rPr>
          <w:rtl/>
        </w:rPr>
        <w:t xml:space="preserve"> قد علمت أنه قد أوتي علما.</w:t>
      </w:r>
    </w:p>
    <w:p w14:paraId="62994379" w14:textId="77777777" w:rsidR="005F5BB8" w:rsidRPr="007546DE" w:rsidRDefault="005F5BB8" w:rsidP="00BB12A9">
      <w:pPr>
        <w:pStyle w:val="libNormal"/>
        <w:rPr>
          <w:rtl/>
        </w:rPr>
      </w:pPr>
      <w:r w:rsidRPr="007546DE">
        <w:rPr>
          <w:rtl/>
        </w:rPr>
        <w:t>وأخرج ابن سعد بسند صحيح ، عن يحيى بن سعيد الأنصاري : لما مات زيد بن ثابت قال أبو هريرة : مات حبر هذه الأمة ، ولعلّ الله أن يجعل في ابن عباس خلفا.</w:t>
      </w:r>
    </w:p>
    <w:p w14:paraId="2CBE7291" w14:textId="77777777" w:rsidR="005F5BB8" w:rsidRPr="007546DE" w:rsidRDefault="005F5BB8" w:rsidP="00BB12A9">
      <w:pPr>
        <w:pStyle w:val="libNormal"/>
        <w:rPr>
          <w:rtl/>
        </w:rPr>
      </w:pPr>
      <w:r w:rsidRPr="007546DE">
        <w:rPr>
          <w:rtl/>
        </w:rPr>
        <w:t xml:space="preserve">وقال عمرو بن حبشي </w:t>
      </w:r>
      <w:r w:rsidRPr="00C830DC">
        <w:rPr>
          <w:rStyle w:val="libFootnotenumChar"/>
          <w:rtl/>
        </w:rPr>
        <w:t>(3)</w:t>
      </w:r>
      <w:r w:rsidRPr="007546DE">
        <w:rPr>
          <w:rtl/>
        </w:rPr>
        <w:t xml:space="preserve"> : سألت ابن عمر عن آية ، فقال : انطلق إلى ابن عباس فاسأله ، فإنه أعلم من بقي بما أنزل الله تعالى على محمد.</w:t>
      </w:r>
    </w:p>
    <w:p w14:paraId="213DF6F3" w14:textId="77777777" w:rsidR="005F5BB8" w:rsidRPr="007546DE" w:rsidRDefault="005F5BB8" w:rsidP="00BB12A9">
      <w:pPr>
        <w:pStyle w:val="libNormal"/>
        <w:rPr>
          <w:rtl/>
        </w:rPr>
      </w:pPr>
      <w:r w:rsidRPr="007546DE">
        <w:rPr>
          <w:rtl/>
        </w:rPr>
        <w:t>وأخرج يعقوب بن سفيان ، من طريق ابن إسحاق ، عن عبد الله بن شبيب ، قال : قالت عائشة : هو أعلم الناس بالحج.</w:t>
      </w:r>
    </w:p>
    <w:p w14:paraId="61378CAF" w14:textId="77777777" w:rsidR="005F5BB8" w:rsidRPr="007546DE" w:rsidRDefault="005F5BB8" w:rsidP="00BB12A9">
      <w:pPr>
        <w:pStyle w:val="libNormal"/>
        <w:rPr>
          <w:rtl/>
        </w:rPr>
      </w:pPr>
      <w:r w:rsidRPr="007546DE">
        <w:rPr>
          <w:rtl/>
        </w:rPr>
        <w:t xml:space="preserve">وفي فوائد ابن المقرئ </w:t>
      </w:r>
      <w:r w:rsidRPr="00C830DC">
        <w:rPr>
          <w:rStyle w:val="libFootnotenumChar"/>
          <w:rtl/>
        </w:rPr>
        <w:t>(4)</w:t>
      </w:r>
      <w:r w:rsidRPr="007546DE">
        <w:rPr>
          <w:rtl/>
        </w:rPr>
        <w:t xml:space="preserve"> ، من طريق ابن أبي الزناد ، عن أبيه ، عن عبيد الله بن عبد الله بن عتبة أنّ عمر كان يأخذ بقول ابن عباس في العضل ، قال : وعمّر عمرا.</w:t>
      </w:r>
    </w:p>
    <w:p w14:paraId="2B1D0F8F" w14:textId="77777777" w:rsidR="005F5BB8" w:rsidRPr="007546DE" w:rsidRDefault="005F5BB8" w:rsidP="00BB12A9">
      <w:pPr>
        <w:pStyle w:val="libNormal"/>
        <w:rPr>
          <w:rtl/>
        </w:rPr>
      </w:pPr>
      <w:r w:rsidRPr="007546DE">
        <w:rPr>
          <w:rtl/>
        </w:rPr>
        <w:t>وأخرج يعقوب بن سفيان من طريق ابن أبي الزّناد ، عن هشام بن عروة : سألت أبي عن ابن عباس ، فقال : ما رأيت مثل ابن عباس قط.</w:t>
      </w:r>
    </w:p>
    <w:p w14:paraId="14EAAFB4" w14:textId="77777777" w:rsidR="005F5BB8" w:rsidRPr="007546DE" w:rsidRDefault="005F5BB8" w:rsidP="00BB12A9">
      <w:pPr>
        <w:pStyle w:val="libNormal"/>
        <w:rPr>
          <w:rtl/>
        </w:rPr>
      </w:pPr>
      <w:r w:rsidRPr="007546DE">
        <w:rPr>
          <w:rtl/>
        </w:rPr>
        <w:t>وفي معجم البغويّ ، من طريق عبد الجبار بن الورد ، عن عطاء : ما رأيت قط أكرم من</w:t>
      </w:r>
    </w:p>
    <w:p w14:paraId="0A633C33" w14:textId="77777777" w:rsidR="005F5BB8" w:rsidRPr="007546DE" w:rsidRDefault="005F5BB8" w:rsidP="00575020">
      <w:pPr>
        <w:pStyle w:val="libLine"/>
        <w:rPr>
          <w:rtl/>
        </w:rPr>
      </w:pPr>
      <w:r w:rsidRPr="007546DE">
        <w:rPr>
          <w:rtl/>
        </w:rPr>
        <w:t>__________________</w:t>
      </w:r>
    </w:p>
    <w:p w14:paraId="1C091FA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محمد.</w:t>
      </w:r>
    </w:p>
    <w:p w14:paraId="2510538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قال وقد علمت.</w:t>
      </w:r>
    </w:p>
    <w:p w14:paraId="7E6190FF" w14:textId="77777777" w:rsidR="005F5BB8" w:rsidRPr="007546DE" w:rsidRDefault="005F5BB8" w:rsidP="00F74DAE">
      <w:pPr>
        <w:pStyle w:val="libFootnote0"/>
        <w:rPr>
          <w:rtl/>
          <w:lang w:bidi="fa-IR"/>
        </w:rPr>
      </w:pPr>
      <w:r>
        <w:rPr>
          <w:rtl/>
        </w:rPr>
        <w:t>(</w:t>
      </w:r>
      <w:r w:rsidRPr="007546DE">
        <w:rPr>
          <w:rtl/>
        </w:rPr>
        <w:t>3) وحشي.</w:t>
      </w:r>
    </w:p>
    <w:p w14:paraId="00048BD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العربيّ.</w:t>
      </w:r>
    </w:p>
    <w:p w14:paraId="49764F43" w14:textId="77777777" w:rsidR="005F5BB8" w:rsidRPr="007546DE" w:rsidRDefault="005F5BB8" w:rsidP="00F74DAE">
      <w:pPr>
        <w:pStyle w:val="libFootnote0"/>
        <w:rPr>
          <w:rtl/>
        </w:rPr>
      </w:pPr>
      <w:r>
        <w:rPr>
          <w:rtl/>
        </w:rPr>
        <w:br w:type="page"/>
      </w:r>
      <w:r w:rsidRPr="007546DE">
        <w:rPr>
          <w:rtl/>
        </w:rPr>
        <w:lastRenderedPageBreak/>
        <w:t>مجلس ابن عباس أكثر فقها ، وأعظم خشية ، إن أصحاب الفقه عنده ، وأصحاب القرآن عنده ، وأصحاب الشعر عنده ، يصدرهم كلّهم من واد واسع.</w:t>
      </w:r>
    </w:p>
    <w:p w14:paraId="5ACB9D19" w14:textId="77777777" w:rsidR="005F5BB8" w:rsidRPr="007546DE" w:rsidRDefault="005F5BB8" w:rsidP="00BB12A9">
      <w:pPr>
        <w:pStyle w:val="libNormal"/>
        <w:rPr>
          <w:rtl/>
        </w:rPr>
      </w:pPr>
      <w:r w:rsidRPr="007546DE">
        <w:rPr>
          <w:rtl/>
        </w:rPr>
        <w:t xml:space="preserve">وعند ابن سعد من طريق ليث بن أبي سليم ، عن طاوس : رأيت سبعين من أصحاب رسول الله </w:t>
      </w:r>
      <w:r w:rsidRPr="00E662C5">
        <w:rPr>
          <w:rStyle w:val="libAlaemChar"/>
          <w:rtl/>
        </w:rPr>
        <w:t>صلى‌الله‌عليه‌وآله‌وسلم</w:t>
      </w:r>
      <w:r w:rsidRPr="007546DE">
        <w:rPr>
          <w:rtl/>
        </w:rPr>
        <w:t xml:space="preserve"> إذا تدارءوا في أمر صاروا إلى قول ابن عباس.</w:t>
      </w:r>
    </w:p>
    <w:p w14:paraId="5056B507" w14:textId="77777777" w:rsidR="005F5BB8" w:rsidRPr="007546DE" w:rsidRDefault="005F5BB8" w:rsidP="00BB12A9">
      <w:pPr>
        <w:pStyle w:val="libNormal"/>
        <w:rPr>
          <w:rtl/>
        </w:rPr>
      </w:pPr>
      <w:r w:rsidRPr="007546DE">
        <w:rPr>
          <w:rtl/>
        </w:rPr>
        <w:t>وعند البغويّ من وجه آخر ، عن طاوس : أدركت خمسين أو سبعين من الصحابة إذا سئلوا عن شيء فخالفوا ابن عباس لا يقومون حتى يقولوا هو كما قلت ، أو صدقت.</w:t>
      </w:r>
    </w:p>
    <w:p w14:paraId="296BAB6E" w14:textId="77777777" w:rsidR="005F5BB8" w:rsidRPr="007546DE" w:rsidRDefault="005F5BB8" w:rsidP="00BB12A9">
      <w:pPr>
        <w:pStyle w:val="libNormal"/>
        <w:rPr>
          <w:rtl/>
        </w:rPr>
      </w:pPr>
      <w:r w:rsidRPr="007546DE">
        <w:rPr>
          <w:rtl/>
        </w:rPr>
        <w:t xml:space="preserve">وفي تاريخ عباس الدّوري ، عن ابن معين ، عن ابن عيينة ، عن ابن أبي نجيح </w:t>
      </w:r>
      <w:r w:rsidRPr="00C830DC">
        <w:rPr>
          <w:rStyle w:val="libFootnotenumChar"/>
          <w:rtl/>
        </w:rPr>
        <w:t>(1)</w:t>
      </w:r>
      <w:r w:rsidRPr="007546DE">
        <w:rPr>
          <w:rtl/>
        </w:rPr>
        <w:t xml:space="preserve"> : ما رأيت مثل ابن عباس قط ، ولقد مات يوم مات ، وإنه لحبر هذه الأمة.</w:t>
      </w:r>
    </w:p>
    <w:p w14:paraId="229C654B" w14:textId="77777777" w:rsidR="005F5BB8" w:rsidRPr="007546DE" w:rsidRDefault="005F5BB8" w:rsidP="00BB12A9">
      <w:pPr>
        <w:pStyle w:val="libNormal"/>
        <w:rPr>
          <w:rtl/>
        </w:rPr>
      </w:pPr>
      <w:r w:rsidRPr="007546DE">
        <w:rPr>
          <w:rtl/>
        </w:rPr>
        <w:t xml:space="preserve">وأخرجه ابن سعد ، عن أبي نعيم ، ومحمد بن عثمان بن أبي شيبة ، عن سعيد بن عمرو ، وأخرجه يعقوب بن سفيان ، عن الحميدي ، </w:t>
      </w:r>
      <w:r>
        <w:rPr>
          <w:rtl/>
        </w:rPr>
        <w:t>[</w:t>
      </w:r>
      <w:r w:rsidRPr="007546DE">
        <w:rPr>
          <w:rtl/>
        </w:rPr>
        <w:t>كلهم</w:t>
      </w:r>
      <w:r>
        <w:rPr>
          <w:rtl/>
        </w:rPr>
        <w:t>]</w:t>
      </w:r>
      <w:r w:rsidRPr="007546DE">
        <w:rPr>
          <w:rtl/>
        </w:rPr>
        <w:t xml:space="preserve"> </w:t>
      </w:r>
      <w:r w:rsidRPr="00C830DC">
        <w:rPr>
          <w:rStyle w:val="libFootnotenumChar"/>
          <w:rtl/>
        </w:rPr>
        <w:t>(2)</w:t>
      </w:r>
      <w:r w:rsidRPr="007546DE">
        <w:rPr>
          <w:rtl/>
        </w:rPr>
        <w:t xml:space="preserve"> عن سفيان.</w:t>
      </w:r>
    </w:p>
    <w:p w14:paraId="64E6A8EA" w14:textId="77777777" w:rsidR="005F5BB8" w:rsidRPr="007546DE" w:rsidRDefault="005F5BB8" w:rsidP="00BB12A9">
      <w:pPr>
        <w:pStyle w:val="libNormal"/>
        <w:rPr>
          <w:rtl/>
        </w:rPr>
      </w:pPr>
      <w:r w:rsidRPr="007546DE">
        <w:rPr>
          <w:rtl/>
        </w:rPr>
        <w:t xml:space="preserve">ومن طريق أبي أمامة </w:t>
      </w:r>
      <w:r w:rsidRPr="00C830DC">
        <w:rPr>
          <w:rStyle w:val="libFootnotenumChar"/>
          <w:rtl/>
        </w:rPr>
        <w:t>(3)</w:t>
      </w:r>
      <w:r w:rsidRPr="007546DE">
        <w:rPr>
          <w:rtl/>
        </w:rPr>
        <w:t xml:space="preserve"> ، عن الأعمش ، عن مجاهد : كان ابن عباس يسمّى البحر لكثرة علمه.</w:t>
      </w:r>
    </w:p>
    <w:p w14:paraId="7FEAFB76" w14:textId="77777777" w:rsidR="005F5BB8" w:rsidRPr="007546DE" w:rsidRDefault="005F5BB8" w:rsidP="00BB12A9">
      <w:pPr>
        <w:pStyle w:val="libNormal"/>
        <w:rPr>
          <w:rtl/>
        </w:rPr>
      </w:pPr>
      <w:r w:rsidRPr="007546DE">
        <w:rPr>
          <w:rtl/>
        </w:rPr>
        <w:t>وفي «الجعديات» عن شعبة بن عمرو بن دينار ، عن جابر بن زيد : سألت البحر عن لحوم الحمر ، وكان يسمى ابن عباس البحر</w:t>
      </w:r>
      <w:r>
        <w:rPr>
          <w:rtl/>
        </w:rPr>
        <w:t xml:space="preserve"> ..</w:t>
      </w:r>
      <w:r w:rsidRPr="007546DE">
        <w:rPr>
          <w:rtl/>
        </w:rPr>
        <w:t>. الحديث. وأصله في البخاري.</w:t>
      </w:r>
    </w:p>
    <w:p w14:paraId="74BDD1A1" w14:textId="77777777" w:rsidR="005F5BB8" w:rsidRPr="007546DE" w:rsidRDefault="005F5BB8" w:rsidP="00BB12A9">
      <w:pPr>
        <w:pStyle w:val="libNormal"/>
        <w:rPr>
          <w:rtl/>
        </w:rPr>
      </w:pPr>
      <w:r w:rsidRPr="007546DE">
        <w:rPr>
          <w:rtl/>
        </w:rPr>
        <w:t>وأخرج ابن سعد بسند صحيح ، عن ميمون بن مهران ، قال : لو أتيت ابن عباس بصحيفة فيها ستون حديثا لرجعت ولم تسأله عنها ، وسمعتها يسأله الناس فيكفونك.</w:t>
      </w:r>
    </w:p>
    <w:p w14:paraId="311FFFC1" w14:textId="77777777" w:rsidR="005F5BB8" w:rsidRPr="007546DE" w:rsidRDefault="005F5BB8" w:rsidP="00BB12A9">
      <w:pPr>
        <w:pStyle w:val="libNormal"/>
        <w:rPr>
          <w:rtl/>
        </w:rPr>
      </w:pPr>
      <w:r w:rsidRPr="007546DE">
        <w:rPr>
          <w:rtl/>
        </w:rPr>
        <w:t>وفي «أمالي الصولي» ، من طريق شريك ، عن الأعمش ، عن أبي الضحى ، عن مسروق : كنت إذا رأيت ابن عباس قلت : أجمل الناس ، فإذا نطق قلت : أفصح النّاس ، فإذا تحدث قلت : أعلم الناس.</w:t>
      </w:r>
    </w:p>
    <w:p w14:paraId="33A3691A" w14:textId="77777777" w:rsidR="005F5BB8" w:rsidRPr="007546DE" w:rsidRDefault="005F5BB8" w:rsidP="00BB12A9">
      <w:pPr>
        <w:pStyle w:val="libNormal"/>
        <w:rPr>
          <w:rtl/>
        </w:rPr>
      </w:pPr>
      <w:r w:rsidRPr="007546DE">
        <w:rPr>
          <w:rtl/>
        </w:rPr>
        <w:t>وقال يعقوب بن سفيان : حدّثنا قبيصة ، حدّثنا سفيان عن الأعمش ، عن أبي وائل ، قال : قرأ ابن عباس سورة النور فجعل يفسّرها ، فقال رجل : لو سمعت هذا الديلم لأسلمت.</w:t>
      </w:r>
    </w:p>
    <w:p w14:paraId="1F03EA0E" w14:textId="77777777" w:rsidR="005F5BB8" w:rsidRDefault="005F5BB8" w:rsidP="00BB12A9">
      <w:pPr>
        <w:pStyle w:val="libNormal"/>
        <w:rPr>
          <w:rtl/>
        </w:rPr>
      </w:pPr>
      <w:r w:rsidRPr="007546DE">
        <w:rPr>
          <w:rtl/>
        </w:rPr>
        <w:t xml:space="preserve">وفي رواية أبي العباس السّراج ، من طريق أبي معاوية ، عن الأعمش بهذا السند </w:t>
      </w:r>
      <w:r>
        <w:rPr>
          <w:rtl/>
        </w:rPr>
        <w:t>:</w:t>
      </w:r>
    </w:p>
    <w:p w14:paraId="7436EC3B" w14:textId="77777777" w:rsidR="005F5BB8" w:rsidRPr="007546DE" w:rsidRDefault="005F5BB8" w:rsidP="00575020">
      <w:pPr>
        <w:pStyle w:val="libLine"/>
        <w:rPr>
          <w:rtl/>
        </w:rPr>
      </w:pPr>
      <w:r w:rsidRPr="007546DE">
        <w:rPr>
          <w:rtl/>
        </w:rPr>
        <w:t>__________________</w:t>
      </w:r>
    </w:p>
    <w:p w14:paraId="7A1188C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أبي نجيح عن مجاهد.</w:t>
      </w:r>
    </w:p>
    <w:p w14:paraId="0DB8D8CB" w14:textId="77777777" w:rsidR="005F5BB8" w:rsidRPr="007546DE" w:rsidRDefault="005F5BB8" w:rsidP="00F74DAE">
      <w:pPr>
        <w:pStyle w:val="libFootnote0"/>
        <w:rPr>
          <w:rtl/>
          <w:lang w:bidi="fa-IR"/>
        </w:rPr>
      </w:pPr>
      <w:r>
        <w:rPr>
          <w:rtl/>
        </w:rPr>
        <w:t>(</w:t>
      </w:r>
      <w:r w:rsidRPr="007546DE">
        <w:rPr>
          <w:rtl/>
        </w:rPr>
        <w:t>2) سقط في أ.</w:t>
      </w:r>
    </w:p>
    <w:p w14:paraId="0761948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أسامة.</w:t>
      </w:r>
    </w:p>
    <w:p w14:paraId="458BBC09" w14:textId="77777777" w:rsidR="005F5BB8" w:rsidRPr="007546DE" w:rsidRDefault="005F5BB8" w:rsidP="00F74DAE">
      <w:pPr>
        <w:pStyle w:val="libFootnote0"/>
        <w:rPr>
          <w:rtl/>
        </w:rPr>
      </w:pPr>
      <w:r>
        <w:rPr>
          <w:rtl/>
        </w:rPr>
        <w:br w:type="page"/>
      </w:r>
      <w:r w:rsidRPr="007546DE">
        <w:rPr>
          <w:rtl/>
        </w:rPr>
        <w:lastRenderedPageBreak/>
        <w:t>خطب ابن عباس ، وهو على الموسم ، فجعل يقرأ ويفسّر ، فجعلت أقول : لو سمعته فارس والروم لأسلمت.</w:t>
      </w:r>
    </w:p>
    <w:p w14:paraId="1CB97991" w14:textId="77777777" w:rsidR="005F5BB8" w:rsidRPr="007546DE" w:rsidRDefault="005F5BB8" w:rsidP="00BB12A9">
      <w:pPr>
        <w:pStyle w:val="libNormal"/>
        <w:rPr>
          <w:rtl/>
        </w:rPr>
      </w:pPr>
      <w:r w:rsidRPr="007546DE">
        <w:rPr>
          <w:rtl/>
        </w:rPr>
        <w:t xml:space="preserve">وزاد ابن أبي شيبة ، من طريق عاصم ، عن أبي وائل : سنة </w:t>
      </w:r>
      <w:r w:rsidRPr="00C830DC">
        <w:rPr>
          <w:rStyle w:val="libFootnotenumChar"/>
          <w:rtl/>
        </w:rPr>
        <w:t>(1)</w:t>
      </w:r>
      <w:r w:rsidRPr="007546DE">
        <w:rPr>
          <w:rtl/>
        </w:rPr>
        <w:t xml:space="preserve"> قتل عثمان ، وكان أمّره على الحج تلك السّنة.</w:t>
      </w:r>
    </w:p>
    <w:p w14:paraId="1279706B" w14:textId="77777777" w:rsidR="005F5BB8" w:rsidRPr="007546DE" w:rsidRDefault="005F5BB8" w:rsidP="00BB12A9">
      <w:pPr>
        <w:pStyle w:val="libNormal"/>
        <w:rPr>
          <w:rtl/>
        </w:rPr>
      </w:pPr>
      <w:r w:rsidRPr="007546DE">
        <w:rPr>
          <w:rtl/>
        </w:rPr>
        <w:t>وزاد : قال أبو وائل : قال رجل : إني لأشتهي أن أقبّل رأسه</w:t>
      </w:r>
      <w:r>
        <w:rPr>
          <w:rtl/>
        </w:rPr>
        <w:t xml:space="preserve"> ـ </w:t>
      </w:r>
      <w:r w:rsidRPr="007546DE">
        <w:rPr>
          <w:rtl/>
        </w:rPr>
        <w:t>يعني من حلاوة كلامه.</w:t>
      </w:r>
    </w:p>
    <w:p w14:paraId="57DA69F3" w14:textId="77777777" w:rsidR="005F5BB8" w:rsidRPr="007546DE" w:rsidRDefault="005F5BB8" w:rsidP="00BB12A9">
      <w:pPr>
        <w:pStyle w:val="libNormal"/>
        <w:rPr>
          <w:rtl/>
        </w:rPr>
      </w:pPr>
      <w:r w:rsidRPr="007546DE">
        <w:rPr>
          <w:rtl/>
        </w:rPr>
        <w:t xml:space="preserve">وقال سعيد بن منصور : حدثنا سفيان ، عن عبد الكريم الجزري ، عن سعيد بن جبير </w:t>
      </w:r>
      <w:r>
        <w:rPr>
          <w:rtl/>
        </w:rPr>
        <w:t xml:space="preserve">: </w:t>
      </w:r>
      <w:r w:rsidRPr="007546DE">
        <w:rPr>
          <w:rtl/>
        </w:rPr>
        <w:t>كنت أسمع الحديث من ابن عباس فلو يأذن لقبّلت رأسه.</w:t>
      </w:r>
    </w:p>
    <w:p w14:paraId="711F6824" w14:textId="77777777" w:rsidR="005F5BB8" w:rsidRPr="007546DE" w:rsidRDefault="005F5BB8" w:rsidP="00BB12A9">
      <w:pPr>
        <w:pStyle w:val="libNormal"/>
        <w:rPr>
          <w:rtl/>
        </w:rPr>
      </w:pPr>
      <w:r w:rsidRPr="007546DE">
        <w:rPr>
          <w:rtl/>
        </w:rPr>
        <w:t xml:space="preserve">وعند الدارميّ وابن سعد بسند صحيح ، عن عبيد الله بن أبي يزيد : كان ابن عباس إذا سئل فإن كان في القرآن أخبر به ، فإن لم يكن وكان عن رسول الله </w:t>
      </w:r>
      <w:r w:rsidRPr="00E662C5">
        <w:rPr>
          <w:rStyle w:val="libAlaemChar"/>
          <w:rtl/>
        </w:rPr>
        <w:t>صلى‌الله‌عليه‌وآله‌وسلم</w:t>
      </w:r>
      <w:r w:rsidRPr="007546DE">
        <w:rPr>
          <w:rtl/>
        </w:rPr>
        <w:t xml:space="preserve"> أخبر به ، فإن لم يكن وكان عن أبي بكر وعمر أخبر به ، فإن لم يكن قال برأيه.</w:t>
      </w:r>
    </w:p>
    <w:p w14:paraId="5CEB1740" w14:textId="77777777" w:rsidR="005F5BB8" w:rsidRPr="007546DE" w:rsidRDefault="005F5BB8" w:rsidP="00BB12A9">
      <w:pPr>
        <w:pStyle w:val="libNormal"/>
        <w:rPr>
          <w:rtl/>
        </w:rPr>
      </w:pPr>
      <w:r w:rsidRPr="007546DE">
        <w:rPr>
          <w:rtl/>
        </w:rPr>
        <w:t>وفي رواية ابن سعد : اجتهد رأيه.</w:t>
      </w:r>
    </w:p>
    <w:p w14:paraId="41E7DAED" w14:textId="77777777" w:rsidR="005F5BB8" w:rsidRPr="007546DE" w:rsidRDefault="005F5BB8" w:rsidP="00BB12A9">
      <w:pPr>
        <w:pStyle w:val="libNormal"/>
        <w:rPr>
          <w:rtl/>
        </w:rPr>
      </w:pPr>
      <w:r w:rsidRPr="007546DE">
        <w:rPr>
          <w:rtl/>
        </w:rPr>
        <w:t xml:space="preserve">وعند البيهقيّ من طريق كهمس بن الحسن ، عن عبد الله </w:t>
      </w:r>
      <w:r w:rsidRPr="00C830DC">
        <w:rPr>
          <w:rStyle w:val="libFootnotenumChar"/>
          <w:rtl/>
        </w:rPr>
        <w:t>(2)</w:t>
      </w:r>
      <w:r w:rsidRPr="007546DE">
        <w:rPr>
          <w:rtl/>
        </w:rPr>
        <w:t xml:space="preserve"> بن بريدة ، قال : شتم رجل ابن عباس ، فقال : إنك لتشتمني وفيّ ثلاث : إني لأسمع بالحاكم من حكّام المسلمين يعدل في حكمه فأحبه ، ولعلّي لا أقاضي إليه </w:t>
      </w:r>
      <w:r w:rsidRPr="00C830DC">
        <w:rPr>
          <w:rStyle w:val="libFootnotenumChar"/>
          <w:rtl/>
        </w:rPr>
        <w:t>(3)</w:t>
      </w:r>
      <w:r w:rsidRPr="007546DE">
        <w:rPr>
          <w:rtl/>
        </w:rPr>
        <w:t xml:space="preserve"> أبدا ، وإني لأسمع بالغيث يصيب البلاد </w:t>
      </w:r>
      <w:r w:rsidRPr="00C830DC">
        <w:rPr>
          <w:rStyle w:val="libFootnotenumChar"/>
          <w:rtl/>
        </w:rPr>
        <w:t>(4)</w:t>
      </w:r>
      <w:r w:rsidRPr="007546DE">
        <w:rPr>
          <w:rtl/>
        </w:rPr>
        <w:t xml:space="preserve"> من بلدان المسلمين فأفرح به وما لي بها سائمة ولا راعية ، وإني لآتي على آية من كتاب الله تعالى فوددت </w:t>
      </w:r>
      <w:r w:rsidRPr="00C830DC">
        <w:rPr>
          <w:rStyle w:val="libFootnotenumChar"/>
          <w:rtl/>
        </w:rPr>
        <w:t>(5)</w:t>
      </w:r>
      <w:r w:rsidRPr="007546DE">
        <w:rPr>
          <w:rtl/>
        </w:rPr>
        <w:t xml:space="preserve"> أن المسلمين كلهم يعلمون منها مثل ما أعلم.</w:t>
      </w:r>
    </w:p>
    <w:p w14:paraId="76C6866B" w14:textId="77777777" w:rsidR="005F5BB8" w:rsidRPr="007546DE" w:rsidRDefault="005F5BB8" w:rsidP="00BB12A9">
      <w:pPr>
        <w:pStyle w:val="libNormal"/>
        <w:rPr>
          <w:rtl/>
        </w:rPr>
      </w:pPr>
      <w:r w:rsidRPr="007546DE">
        <w:rPr>
          <w:rtl/>
        </w:rPr>
        <w:t>وقال يعقوب بن سفيان : حدثنا إبراهيم بن المنذر ، حدثني ابن وهب ، أخبرني ابن يونس ، عن ابن شهاب ، قال : سنة قتل عثمان حجّ بالناس عبد الله بن عباس بأمر عثمان.</w:t>
      </w:r>
      <w:r>
        <w:rPr>
          <w:rFonts w:hint="cs"/>
          <w:rtl/>
        </w:rPr>
        <w:t xml:space="preserve"> </w:t>
      </w:r>
      <w:r w:rsidRPr="007546DE">
        <w:rPr>
          <w:rtl/>
        </w:rPr>
        <w:t>وعن يحيى بن بكير ، عن الليث : سنة خمس وثلاثين.</w:t>
      </w:r>
    </w:p>
    <w:p w14:paraId="391FAC49" w14:textId="77777777" w:rsidR="005F5BB8" w:rsidRPr="007546DE" w:rsidRDefault="005F5BB8" w:rsidP="00BB12A9">
      <w:pPr>
        <w:pStyle w:val="libNormal"/>
        <w:rPr>
          <w:rtl/>
        </w:rPr>
      </w:pPr>
      <w:r w:rsidRPr="007546DE">
        <w:rPr>
          <w:rtl/>
        </w:rPr>
        <w:t>وذكر خليفة أن عليّا ولّاه البصرة وكان على الميسرة يوم صفين ، واستخلف أبا الأسود على الصلاة وزيادا على الخراج ، وكان استكتبه فلم يزل ابن عباس على البصرة حتى قتل علي ، فاستخلف على البصرة عبد الله بن الحارث ، ومضي إلى الحجاز.</w:t>
      </w:r>
    </w:p>
    <w:p w14:paraId="0F213846" w14:textId="77777777" w:rsidR="005F5BB8" w:rsidRPr="007546DE" w:rsidRDefault="005F5BB8" w:rsidP="00BB12A9">
      <w:pPr>
        <w:pStyle w:val="libNormal"/>
        <w:rPr>
          <w:rtl/>
        </w:rPr>
      </w:pPr>
      <w:r w:rsidRPr="007546DE">
        <w:rPr>
          <w:rtl/>
        </w:rPr>
        <w:t>وأخرج الزّبير بسند له</w:t>
      </w:r>
      <w:r>
        <w:rPr>
          <w:rtl/>
        </w:rPr>
        <w:t xml:space="preserve"> ـ </w:t>
      </w:r>
      <w:r w:rsidRPr="007546DE">
        <w:rPr>
          <w:rtl/>
        </w:rPr>
        <w:t>أنّ ابن عبّاس كان يغشى الناس في رمضان وهو أمير البصرة ، فما ينقضي الشهر حتى يفقّههم.</w:t>
      </w:r>
    </w:p>
    <w:p w14:paraId="0878A169" w14:textId="77777777" w:rsidR="005F5BB8" w:rsidRPr="007546DE" w:rsidRDefault="005F5BB8" w:rsidP="00575020">
      <w:pPr>
        <w:pStyle w:val="libLine"/>
        <w:rPr>
          <w:rtl/>
        </w:rPr>
      </w:pPr>
      <w:r w:rsidRPr="007546DE">
        <w:rPr>
          <w:rtl/>
        </w:rPr>
        <w:t>__________________</w:t>
      </w:r>
    </w:p>
    <w:p w14:paraId="16D4F3A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به قتل عثمان.</w:t>
      </w:r>
    </w:p>
    <w:p w14:paraId="0294954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عبيد الله.</w:t>
      </w:r>
    </w:p>
    <w:p w14:paraId="192F9A7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الله.</w:t>
      </w:r>
    </w:p>
    <w:p w14:paraId="524485C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البلدة.</w:t>
      </w:r>
    </w:p>
    <w:p w14:paraId="29CCA132" w14:textId="77777777" w:rsidR="005F5BB8" w:rsidRDefault="005F5BB8" w:rsidP="00F74DAE">
      <w:pPr>
        <w:pStyle w:val="libFootnote0"/>
        <w:rPr>
          <w:rtl/>
        </w:rPr>
      </w:pPr>
      <w:r>
        <w:rPr>
          <w:rtl/>
        </w:rPr>
        <w:t>(</w:t>
      </w:r>
      <w:r w:rsidRPr="007546DE">
        <w:rPr>
          <w:rtl/>
        </w:rPr>
        <w:t xml:space="preserve">5) في </w:t>
      </w:r>
      <w:r>
        <w:rPr>
          <w:rtl/>
        </w:rPr>
        <w:t>أ :</w:t>
      </w:r>
      <w:r w:rsidRPr="007546DE">
        <w:rPr>
          <w:rtl/>
        </w:rPr>
        <w:t xml:space="preserve"> لوددت.</w:t>
      </w:r>
    </w:p>
    <w:p w14:paraId="2A50D1B5" w14:textId="77777777" w:rsidR="005F5BB8" w:rsidRPr="007546DE" w:rsidRDefault="005F5BB8" w:rsidP="00F74DAE">
      <w:pPr>
        <w:pStyle w:val="libFootnote0"/>
        <w:rPr>
          <w:rtl/>
        </w:rPr>
      </w:pPr>
      <w:r>
        <w:rPr>
          <w:rFonts w:hint="cs"/>
          <w:rtl/>
        </w:rPr>
        <w:t>الإصابة/ج4/م4</w:t>
      </w:r>
    </w:p>
    <w:p w14:paraId="7989DEB9" w14:textId="77777777" w:rsidR="005F5BB8" w:rsidRPr="007546DE" w:rsidRDefault="005F5BB8" w:rsidP="00BB12A9">
      <w:pPr>
        <w:pStyle w:val="libNormal"/>
        <w:rPr>
          <w:rtl/>
        </w:rPr>
      </w:pPr>
      <w:r>
        <w:rPr>
          <w:rtl/>
        </w:rPr>
        <w:br w:type="page"/>
      </w:r>
      <w:r w:rsidRPr="007546DE">
        <w:rPr>
          <w:rtl/>
        </w:rPr>
        <w:lastRenderedPageBreak/>
        <w:t xml:space="preserve">قال : وحدثني محمد بن سلام ، قال : سعى ساع إلى ابن عباس برجل ، فقال : إن شئت نظرنا. فإن كنت كاذبا عاقبناك ، وإن كنت صادقا نفيناك </w:t>
      </w:r>
      <w:r w:rsidRPr="00C830DC">
        <w:rPr>
          <w:rStyle w:val="libFootnotenumChar"/>
          <w:rtl/>
        </w:rPr>
        <w:t>(1)</w:t>
      </w:r>
      <w:r w:rsidRPr="007546DE">
        <w:rPr>
          <w:rtl/>
        </w:rPr>
        <w:t xml:space="preserve"> ، وإن شئت أقلتك : قال </w:t>
      </w:r>
      <w:r>
        <w:rPr>
          <w:rtl/>
        </w:rPr>
        <w:t xml:space="preserve">: </w:t>
      </w:r>
      <w:r w:rsidRPr="007546DE">
        <w:rPr>
          <w:rtl/>
        </w:rPr>
        <w:t>هذه.</w:t>
      </w:r>
    </w:p>
    <w:p w14:paraId="39325478" w14:textId="77777777" w:rsidR="005F5BB8" w:rsidRPr="007546DE" w:rsidRDefault="005F5BB8" w:rsidP="00BB12A9">
      <w:pPr>
        <w:pStyle w:val="libNormal"/>
        <w:rPr>
          <w:rtl/>
        </w:rPr>
      </w:pPr>
      <w:r w:rsidRPr="007546DE">
        <w:rPr>
          <w:rtl/>
        </w:rPr>
        <w:t>وفي كتاب الجليس للمعافي من طريق ابن عائشة ، عن أبيه : نظر الحطيئة إلى ابن عباس في مجلس عمر ، وقد فرع بكلامه ، فقال : من هذا الّذي نزل عن القوم بسنه ، وعلاهم في قوله</w:t>
      </w:r>
      <w:r>
        <w:rPr>
          <w:rtl/>
        </w:rPr>
        <w:t>؟</w:t>
      </w:r>
      <w:r w:rsidRPr="007546DE">
        <w:rPr>
          <w:rtl/>
        </w:rPr>
        <w:t xml:space="preserve"> قالوا : هذا ابن عباس ، فأنشأ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C08EEC0" w14:textId="77777777" w:rsidTr="00DA59A6">
        <w:trPr>
          <w:tblCellSpacing w:w="15" w:type="dxa"/>
          <w:jc w:val="center"/>
        </w:trPr>
        <w:tc>
          <w:tcPr>
            <w:tcW w:w="2400" w:type="pct"/>
            <w:vAlign w:val="center"/>
          </w:tcPr>
          <w:p w14:paraId="5ADF63C6" w14:textId="77777777" w:rsidR="005F5BB8" w:rsidRPr="007546DE" w:rsidRDefault="005F5BB8" w:rsidP="00BB749F">
            <w:pPr>
              <w:pStyle w:val="libPoem"/>
              <w:rPr>
                <w:rtl/>
              </w:rPr>
            </w:pPr>
            <w:r w:rsidRPr="007546DE">
              <w:rPr>
                <w:rtl/>
              </w:rPr>
              <w:t>إنّي وجدت بيان المرء نافلة</w:t>
            </w:r>
            <w:r w:rsidRPr="00787285">
              <w:rPr>
                <w:rStyle w:val="libPoemTiniCharChar"/>
                <w:rtl/>
              </w:rPr>
              <w:br/>
              <w:t> </w:t>
            </w:r>
          </w:p>
        </w:tc>
        <w:tc>
          <w:tcPr>
            <w:tcW w:w="200" w:type="pct"/>
            <w:vAlign w:val="center"/>
          </w:tcPr>
          <w:p w14:paraId="47037726" w14:textId="77777777" w:rsidR="005F5BB8" w:rsidRPr="007546DE" w:rsidRDefault="005F5BB8" w:rsidP="00BB749F">
            <w:pPr>
              <w:pStyle w:val="libPoem"/>
            </w:pPr>
            <w:r w:rsidRPr="007546DE">
              <w:rPr>
                <w:rtl/>
              </w:rPr>
              <w:t> </w:t>
            </w:r>
          </w:p>
        </w:tc>
        <w:tc>
          <w:tcPr>
            <w:tcW w:w="2400" w:type="pct"/>
            <w:vAlign w:val="center"/>
          </w:tcPr>
          <w:p w14:paraId="6AFECCEF" w14:textId="77777777" w:rsidR="005F5BB8" w:rsidRPr="007546DE" w:rsidRDefault="005F5BB8" w:rsidP="00BB749F">
            <w:pPr>
              <w:pStyle w:val="libPoem"/>
            </w:pPr>
            <w:r w:rsidRPr="007546DE">
              <w:rPr>
                <w:rtl/>
              </w:rPr>
              <w:t xml:space="preserve">يهدي له ووجدت العيّ كالصّمم </w:t>
            </w:r>
            <w:r w:rsidRPr="00787285">
              <w:rPr>
                <w:rStyle w:val="libPoemTiniCharChar"/>
                <w:rtl/>
              </w:rPr>
              <w:br/>
              <w:t> </w:t>
            </w:r>
          </w:p>
        </w:tc>
      </w:tr>
      <w:tr w:rsidR="005F5BB8" w:rsidRPr="007546DE" w14:paraId="36679C4E" w14:textId="77777777" w:rsidTr="00DA59A6">
        <w:trPr>
          <w:tblCellSpacing w:w="15" w:type="dxa"/>
          <w:jc w:val="center"/>
        </w:trPr>
        <w:tc>
          <w:tcPr>
            <w:tcW w:w="2400" w:type="pct"/>
            <w:vAlign w:val="center"/>
          </w:tcPr>
          <w:p w14:paraId="0DBC1465" w14:textId="77777777" w:rsidR="005F5BB8" w:rsidRPr="007546DE" w:rsidRDefault="005F5BB8" w:rsidP="00BB749F">
            <w:pPr>
              <w:pStyle w:val="libPoem"/>
            </w:pPr>
            <w:r w:rsidRPr="007546DE">
              <w:rPr>
                <w:rtl/>
              </w:rPr>
              <w:t xml:space="preserve">المرء يبلى ويبقى الكلم </w:t>
            </w:r>
            <w:r w:rsidRPr="00C830DC">
              <w:rPr>
                <w:rStyle w:val="libFootnotenumChar"/>
                <w:rtl/>
              </w:rPr>
              <w:t>(2)</w:t>
            </w:r>
            <w:r w:rsidRPr="007546DE">
              <w:rPr>
                <w:rtl/>
              </w:rPr>
              <w:t xml:space="preserve"> سائرة</w:t>
            </w:r>
            <w:r w:rsidRPr="00787285">
              <w:rPr>
                <w:rStyle w:val="libPoemTiniCharChar"/>
                <w:rtl/>
              </w:rPr>
              <w:br/>
              <w:t> </w:t>
            </w:r>
          </w:p>
        </w:tc>
        <w:tc>
          <w:tcPr>
            <w:tcW w:w="200" w:type="pct"/>
            <w:vAlign w:val="center"/>
          </w:tcPr>
          <w:p w14:paraId="0367159A" w14:textId="77777777" w:rsidR="005F5BB8" w:rsidRPr="007546DE" w:rsidRDefault="005F5BB8" w:rsidP="00BB749F">
            <w:pPr>
              <w:pStyle w:val="libPoem"/>
            </w:pPr>
            <w:r w:rsidRPr="007546DE">
              <w:rPr>
                <w:rtl/>
              </w:rPr>
              <w:t> </w:t>
            </w:r>
          </w:p>
        </w:tc>
        <w:tc>
          <w:tcPr>
            <w:tcW w:w="2400" w:type="pct"/>
            <w:vAlign w:val="center"/>
          </w:tcPr>
          <w:p w14:paraId="24B45D2F" w14:textId="77777777" w:rsidR="005F5BB8" w:rsidRPr="007546DE" w:rsidRDefault="005F5BB8" w:rsidP="00BB749F">
            <w:pPr>
              <w:pStyle w:val="libPoem"/>
            </w:pPr>
            <w:r>
              <w:rPr>
                <w:rtl/>
              </w:rPr>
              <w:t>و</w:t>
            </w:r>
            <w:r w:rsidRPr="007546DE">
              <w:rPr>
                <w:rtl/>
              </w:rPr>
              <w:t xml:space="preserve">قد يلام الفتى يوما ولم يلم </w:t>
            </w:r>
            <w:r w:rsidRPr="00C830DC">
              <w:rPr>
                <w:rStyle w:val="libFootnotenumChar"/>
                <w:rtl/>
              </w:rPr>
              <w:t>(3)</w:t>
            </w:r>
            <w:r w:rsidRPr="00787285">
              <w:rPr>
                <w:rStyle w:val="libPoemTiniCharChar"/>
                <w:rtl/>
              </w:rPr>
              <w:br/>
              <w:t> </w:t>
            </w:r>
          </w:p>
        </w:tc>
      </w:tr>
    </w:tbl>
    <w:p w14:paraId="3FE43A12" w14:textId="77777777" w:rsidR="005F5BB8" w:rsidRDefault="005F5BB8" w:rsidP="00457F0D">
      <w:pPr>
        <w:pStyle w:val="libNormal0"/>
        <w:rPr>
          <w:rtl/>
        </w:rPr>
      </w:pPr>
      <w:r>
        <w:rPr>
          <w:rtl/>
        </w:rPr>
        <w:t>[</w:t>
      </w:r>
      <w:r w:rsidRPr="007546DE">
        <w:rPr>
          <w:rtl/>
        </w:rPr>
        <w:t>البسيط</w:t>
      </w:r>
      <w:r>
        <w:rPr>
          <w:rtl/>
        </w:rPr>
        <w:t>]</w:t>
      </w:r>
    </w:p>
    <w:p w14:paraId="3194A74C" w14:textId="77777777" w:rsidR="005F5BB8" w:rsidRPr="007546DE" w:rsidRDefault="005F5BB8" w:rsidP="00BB12A9">
      <w:pPr>
        <w:pStyle w:val="libNormal"/>
        <w:rPr>
          <w:rtl/>
        </w:rPr>
      </w:pPr>
      <w:r w:rsidRPr="007546DE">
        <w:rPr>
          <w:rtl/>
        </w:rPr>
        <w:t xml:space="preserve">وقال الزّبير بن بكّار : حدثت </w:t>
      </w:r>
      <w:r w:rsidRPr="00C830DC">
        <w:rPr>
          <w:rStyle w:val="libFootnotenumChar"/>
          <w:rtl/>
        </w:rPr>
        <w:t>(4)</w:t>
      </w:r>
      <w:r w:rsidRPr="007546DE">
        <w:rPr>
          <w:rtl/>
        </w:rPr>
        <w:t xml:space="preserve"> عن عمرو بن دينار ، قال : لما مات عبد الله بن العباس قال </w:t>
      </w:r>
      <w:r w:rsidRPr="00C830DC">
        <w:rPr>
          <w:rStyle w:val="libFootnotenumChar"/>
          <w:rtl/>
        </w:rPr>
        <w:t>(5)</w:t>
      </w:r>
      <w:r w:rsidRPr="007546DE">
        <w:rPr>
          <w:rtl/>
        </w:rPr>
        <w:t xml:space="preserve"> مات رباني هذه الأمة.</w:t>
      </w:r>
    </w:p>
    <w:p w14:paraId="2EE2D186" w14:textId="77777777" w:rsidR="005F5BB8" w:rsidRPr="007546DE" w:rsidRDefault="005F5BB8" w:rsidP="00BB12A9">
      <w:pPr>
        <w:pStyle w:val="libNormal"/>
        <w:rPr>
          <w:rtl/>
        </w:rPr>
      </w:pPr>
      <w:r w:rsidRPr="007546DE">
        <w:rPr>
          <w:rtl/>
        </w:rPr>
        <w:t>وساق بسند له إلى موسى بن عقبة ، عن مجاهد</w:t>
      </w:r>
      <w:r>
        <w:rPr>
          <w:rtl/>
        </w:rPr>
        <w:t xml:space="preserve"> ـ </w:t>
      </w:r>
      <w:r w:rsidRPr="007546DE">
        <w:rPr>
          <w:rtl/>
        </w:rPr>
        <w:t>أنّ ابن عباس مات بالطائف نصلّي عليه ابن الحنفية ، فجاء طائر أبيض ، فدخل في أكفانه ، فما خرج منها ، فلما سوّى عليه التراب قال ابن الحنفية : مات والله اليوم حبر هذه الأمة.</w:t>
      </w:r>
    </w:p>
    <w:p w14:paraId="4E8CBD06" w14:textId="77777777" w:rsidR="005F5BB8" w:rsidRPr="007546DE" w:rsidRDefault="005F5BB8" w:rsidP="00BB12A9">
      <w:pPr>
        <w:pStyle w:val="libNormal"/>
        <w:rPr>
          <w:rtl/>
        </w:rPr>
      </w:pPr>
      <w:r w:rsidRPr="007546DE">
        <w:rPr>
          <w:rtl/>
        </w:rPr>
        <w:t>وأخرج يعقوب بن سفيان ، من طريق عبد الله بن يامين : أخبرني أني أنه لما مرّ بجنازة عبد الله بن عباس جاء طائر أبيض يقال له الغرنوق ، فدخل في النعش فلم ير بعد.</w:t>
      </w:r>
    </w:p>
    <w:p w14:paraId="083C63A1" w14:textId="77777777" w:rsidR="005F5BB8" w:rsidRPr="007546DE" w:rsidRDefault="005F5BB8" w:rsidP="00BB12A9">
      <w:pPr>
        <w:pStyle w:val="libNormal"/>
        <w:rPr>
          <w:rtl/>
        </w:rPr>
      </w:pPr>
      <w:r w:rsidRPr="007546DE">
        <w:rPr>
          <w:rtl/>
        </w:rPr>
        <w:t>وأخرج ابن سعد من طريق يعلى بن عطاء عن بجير بن عبد الله ، قال : لما خرج نعش ابن عباس جاء طائر أبيض عظيم من قبل وجّ حتى خالط أكفانه فلم يدر أين ذهب ، فكانوا يرون أنه علمه.</w:t>
      </w:r>
    </w:p>
    <w:p w14:paraId="0FC6BFCE" w14:textId="77777777" w:rsidR="005F5BB8" w:rsidRPr="007546DE" w:rsidRDefault="005F5BB8" w:rsidP="00BB12A9">
      <w:pPr>
        <w:pStyle w:val="libNormal"/>
        <w:rPr>
          <w:rtl/>
        </w:rPr>
      </w:pPr>
      <w:r w:rsidRPr="007546DE">
        <w:rPr>
          <w:rtl/>
        </w:rPr>
        <w:t xml:space="preserve">وروينا في جزء الحسن بن عرفة : حدثنا مروان بن شجاع ، عن سالم الأفطس ، عن سعيد بن جبير ، قال : مات ابن عباس بالطائف ، فشهدت جنازته ، فجاء طائر أبيض لم ير على خلقته ، فدخل في نعشه ولم ير خارجا منه ، فلما دفن تليت هذه الآية : </w:t>
      </w:r>
      <w:r w:rsidRPr="00E662C5">
        <w:rPr>
          <w:rStyle w:val="libAlaemChar"/>
          <w:rtl/>
        </w:rPr>
        <w:t>(</w:t>
      </w:r>
      <w:r w:rsidRPr="00907461">
        <w:rPr>
          <w:rStyle w:val="libAieChar"/>
          <w:rtl/>
        </w:rPr>
        <w:t>يا أَيَّتُهَا النَّفْسُ الْمُطْمَئِنَّةُ ارْجِعِي إِلى رَبِّكِ ...</w:t>
      </w:r>
      <w:r w:rsidRPr="00E662C5">
        <w:rPr>
          <w:rStyle w:val="libAlaemChar"/>
          <w:rtl/>
        </w:rPr>
        <w:t>)</w:t>
      </w:r>
      <w:r w:rsidRPr="007546DE">
        <w:rPr>
          <w:rtl/>
        </w:rPr>
        <w:t xml:space="preserve"> إلى آخر السورة </w:t>
      </w:r>
      <w:r>
        <w:rPr>
          <w:rtl/>
        </w:rPr>
        <w:t>[</w:t>
      </w:r>
      <w:r w:rsidRPr="007546DE">
        <w:rPr>
          <w:rtl/>
        </w:rPr>
        <w:t>الفجر : 27 ، 28</w:t>
      </w:r>
      <w:r>
        <w:rPr>
          <w:rtl/>
        </w:rPr>
        <w:t>].</w:t>
      </w:r>
    </w:p>
    <w:p w14:paraId="56B8EAAC" w14:textId="77777777" w:rsidR="005F5BB8" w:rsidRPr="007546DE" w:rsidRDefault="005F5BB8" w:rsidP="00575020">
      <w:pPr>
        <w:pStyle w:val="libLine"/>
        <w:rPr>
          <w:rtl/>
        </w:rPr>
      </w:pPr>
      <w:r w:rsidRPr="007546DE">
        <w:rPr>
          <w:rtl/>
        </w:rPr>
        <w:t>__________________</w:t>
      </w:r>
    </w:p>
    <w:p w14:paraId="0F0FA21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مقتناك.</w:t>
      </w:r>
    </w:p>
    <w:p w14:paraId="65CA7C3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العلم.</w:t>
      </w:r>
    </w:p>
    <w:p w14:paraId="240C095F" w14:textId="77777777" w:rsidR="005F5BB8" w:rsidRPr="007546DE" w:rsidRDefault="005F5BB8" w:rsidP="00F74DAE">
      <w:pPr>
        <w:pStyle w:val="libFootnote0"/>
        <w:rPr>
          <w:rtl/>
          <w:lang w:bidi="fa-IR"/>
        </w:rPr>
      </w:pPr>
      <w:r>
        <w:rPr>
          <w:rtl/>
        </w:rPr>
        <w:t>(</w:t>
      </w:r>
      <w:r w:rsidRPr="007546DE">
        <w:rPr>
          <w:rtl/>
        </w:rPr>
        <w:t xml:space="preserve">3) تنظر الأبيات في الاستيعاب ت </w:t>
      </w:r>
      <w:r>
        <w:rPr>
          <w:rtl/>
        </w:rPr>
        <w:t>(</w:t>
      </w:r>
      <w:r w:rsidRPr="007546DE">
        <w:rPr>
          <w:rtl/>
        </w:rPr>
        <w:t>1606)</w:t>
      </w:r>
      <w:r>
        <w:rPr>
          <w:rtl/>
        </w:rPr>
        <w:t>.</w:t>
      </w:r>
    </w:p>
    <w:p w14:paraId="7CD04E9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حدثني.</w:t>
      </w:r>
    </w:p>
    <w:p w14:paraId="5E64B35A"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قال محمد بن علي بن الحنفية.</w:t>
      </w:r>
    </w:p>
    <w:p w14:paraId="58416720" w14:textId="77777777" w:rsidR="005F5BB8" w:rsidRPr="007546DE" w:rsidRDefault="005F5BB8" w:rsidP="00BB12A9">
      <w:pPr>
        <w:pStyle w:val="libNormal"/>
        <w:rPr>
          <w:rtl/>
        </w:rPr>
      </w:pPr>
      <w:r>
        <w:rPr>
          <w:rtl/>
        </w:rPr>
        <w:br w:type="page"/>
      </w:r>
      <w:r w:rsidRPr="007546DE">
        <w:rPr>
          <w:rtl/>
        </w:rPr>
        <w:lastRenderedPageBreak/>
        <w:t>وفي وفاته أقوال : سنة خمس وستين. وقيل سبع. وقيل ثمان ، وهو الصحيح في قول الجمهور.</w:t>
      </w:r>
    </w:p>
    <w:p w14:paraId="601E11E3" w14:textId="77777777" w:rsidR="005F5BB8" w:rsidRPr="007546DE" w:rsidRDefault="005F5BB8" w:rsidP="00BB12A9">
      <w:pPr>
        <w:pStyle w:val="libNormal"/>
        <w:rPr>
          <w:rtl/>
        </w:rPr>
      </w:pPr>
      <w:r w:rsidRPr="007546DE">
        <w:rPr>
          <w:rtl/>
        </w:rPr>
        <w:t xml:space="preserve">وقال المدائنيّ ، عن حفص بن ميمون ، عن أبيه : توفي عبد الله بن عباس بالطائف ، فجاء طائر أبيض فدخل بين النعش والسرير ، فلما وضع في قبره سمعنا تاليا يتلو : </w:t>
      </w:r>
      <w:r w:rsidRPr="00E662C5">
        <w:rPr>
          <w:rStyle w:val="libAlaemChar"/>
          <w:rtl/>
        </w:rPr>
        <w:t>(</w:t>
      </w:r>
      <w:r w:rsidRPr="00907461">
        <w:rPr>
          <w:rStyle w:val="libAieChar"/>
          <w:rtl/>
        </w:rPr>
        <w:t>يا أَيَّتُهَا النَّفْسُ الْمُطْمَئِنَّةُ ...</w:t>
      </w:r>
      <w:r w:rsidRPr="00E662C5">
        <w:rPr>
          <w:rStyle w:val="libAlaemChar"/>
          <w:rtl/>
        </w:rPr>
        <w:t>)</w:t>
      </w:r>
      <w:r w:rsidRPr="007546DE">
        <w:rPr>
          <w:rtl/>
        </w:rPr>
        <w:t xml:space="preserve"> الآية. </w:t>
      </w:r>
      <w:r>
        <w:rPr>
          <w:rtl/>
        </w:rPr>
        <w:t>[</w:t>
      </w:r>
      <w:r w:rsidRPr="007546DE">
        <w:rPr>
          <w:rtl/>
        </w:rPr>
        <w:t>الفجر : 27</w:t>
      </w:r>
      <w:r>
        <w:rPr>
          <w:rtl/>
        </w:rPr>
        <w:t>].</w:t>
      </w:r>
    </w:p>
    <w:p w14:paraId="7CA11471" w14:textId="77777777" w:rsidR="005F5BB8" w:rsidRPr="007546DE" w:rsidRDefault="005F5BB8" w:rsidP="00BB12A9">
      <w:pPr>
        <w:pStyle w:val="libNormal"/>
        <w:rPr>
          <w:rtl/>
        </w:rPr>
      </w:pPr>
      <w:r>
        <w:rPr>
          <w:rtl/>
        </w:rPr>
        <w:t>[</w:t>
      </w:r>
      <w:r w:rsidRPr="007546DE">
        <w:rPr>
          <w:rtl/>
        </w:rPr>
        <w:t>واتفقوا على أنه مات بالطائف سنة ثمان وستين</w:t>
      </w:r>
      <w:r>
        <w:rPr>
          <w:rtl/>
        </w:rPr>
        <w:t>]</w:t>
      </w:r>
      <w:r w:rsidRPr="007546DE">
        <w:rPr>
          <w:rtl/>
        </w:rPr>
        <w:t xml:space="preserve"> </w:t>
      </w:r>
      <w:r w:rsidRPr="00C830DC">
        <w:rPr>
          <w:rStyle w:val="libFootnotenumChar"/>
          <w:rtl/>
        </w:rPr>
        <w:t>(1)</w:t>
      </w:r>
      <w:r>
        <w:rPr>
          <w:rtl/>
        </w:rPr>
        <w:t>.</w:t>
      </w:r>
      <w:r w:rsidRPr="007546DE">
        <w:rPr>
          <w:rtl/>
        </w:rPr>
        <w:t xml:space="preserve"> واختلفوا في سنّه ، فقيل ابن إحدى وسبعين. وقيل ابن اثنتين. وقيل ابن أربع. والأوّل هو القويّ.</w:t>
      </w:r>
    </w:p>
    <w:p w14:paraId="4A9A313B" w14:textId="77777777" w:rsidR="005F5BB8" w:rsidRDefault="005F5BB8" w:rsidP="002517A3">
      <w:pPr>
        <w:pStyle w:val="libBold2"/>
        <w:rPr>
          <w:rtl/>
        </w:rPr>
      </w:pPr>
      <w:r w:rsidRPr="00B6730E">
        <w:rPr>
          <w:rtl/>
        </w:rPr>
        <w:t>4800 ز</w:t>
      </w:r>
      <w:r>
        <w:rPr>
          <w:rtl/>
        </w:rPr>
        <w:t xml:space="preserve"> ـ </w:t>
      </w:r>
      <w:r w:rsidRPr="00B6730E">
        <w:rPr>
          <w:rtl/>
        </w:rPr>
        <w:t xml:space="preserve">عبد الله بن عباس بن علقمة </w:t>
      </w:r>
      <w:r>
        <w:rPr>
          <w:rtl/>
        </w:rPr>
        <w:t>:</w:t>
      </w:r>
    </w:p>
    <w:p w14:paraId="185F79C8" w14:textId="77777777" w:rsidR="005F5BB8" w:rsidRPr="007546DE" w:rsidRDefault="005F5BB8" w:rsidP="00BB12A9">
      <w:pPr>
        <w:pStyle w:val="libNormal"/>
        <w:rPr>
          <w:rtl/>
        </w:rPr>
      </w:pPr>
      <w:r w:rsidRPr="007546DE">
        <w:rPr>
          <w:rtl/>
        </w:rPr>
        <w:t>ذكر الزّبير بن بكّار له قصّة مع معاوية في ترجمة عثمان بن الحويرث قد يؤخذ منها أن له صحبة.</w:t>
      </w:r>
    </w:p>
    <w:p w14:paraId="21CF9CDD" w14:textId="77777777" w:rsidR="005F5BB8" w:rsidRPr="007546DE" w:rsidRDefault="005F5BB8" w:rsidP="00BB12A9">
      <w:pPr>
        <w:pStyle w:val="libNormal"/>
        <w:rPr>
          <w:rtl/>
        </w:rPr>
      </w:pPr>
      <w:r w:rsidRPr="002517A3">
        <w:rPr>
          <w:rStyle w:val="libBold2Char"/>
          <w:rtl/>
        </w:rPr>
        <w:t xml:space="preserve">4801 ـ عبد الله بن عبد الأسد </w:t>
      </w:r>
      <w:r w:rsidRPr="00C830DC">
        <w:rPr>
          <w:rStyle w:val="libFootnotenumChar"/>
          <w:rtl/>
        </w:rPr>
        <w:t>(2)</w:t>
      </w:r>
      <w:r w:rsidRPr="00C830DC">
        <w:rPr>
          <w:rStyle w:val="libFootnotenumChar"/>
          <w:rFonts w:hint="cs"/>
          <w:rtl/>
        </w:rPr>
        <w:t xml:space="preserve"> </w:t>
      </w:r>
      <w:r w:rsidRPr="007546DE">
        <w:rPr>
          <w:rtl/>
        </w:rPr>
        <w:t>بن هلال بن عبد الله بن عمر بن مخزوم المخزومي.</w:t>
      </w:r>
    </w:p>
    <w:p w14:paraId="34C18E65" w14:textId="77777777" w:rsidR="005F5BB8" w:rsidRPr="007546DE" w:rsidRDefault="005F5BB8" w:rsidP="00BB12A9">
      <w:pPr>
        <w:pStyle w:val="libNormal"/>
        <w:rPr>
          <w:rtl/>
        </w:rPr>
      </w:pPr>
      <w:r w:rsidRPr="007546DE">
        <w:rPr>
          <w:rtl/>
        </w:rPr>
        <w:t>من السّابقين الأولين إلى الإسلام.</w:t>
      </w:r>
    </w:p>
    <w:p w14:paraId="008096CE" w14:textId="77777777" w:rsidR="005F5BB8" w:rsidRPr="007546DE" w:rsidRDefault="005F5BB8" w:rsidP="00BB12A9">
      <w:pPr>
        <w:pStyle w:val="libNormal"/>
        <w:rPr>
          <w:rtl/>
        </w:rPr>
      </w:pPr>
      <w:r w:rsidRPr="007546DE">
        <w:rPr>
          <w:rtl/>
        </w:rPr>
        <w:t xml:space="preserve">قال ابن إسحاق : أسلم بعد </w:t>
      </w:r>
      <w:r>
        <w:rPr>
          <w:rtl/>
        </w:rPr>
        <w:t>[</w:t>
      </w:r>
      <w:r w:rsidRPr="007546DE">
        <w:rPr>
          <w:rtl/>
        </w:rPr>
        <w:t>عشرة أنفس</w:t>
      </w:r>
      <w:r>
        <w:rPr>
          <w:rtl/>
        </w:rPr>
        <w:t>]</w:t>
      </w:r>
      <w:r w:rsidRPr="007546DE">
        <w:rPr>
          <w:rtl/>
        </w:rPr>
        <w:t xml:space="preserve"> </w:t>
      </w:r>
      <w:r w:rsidRPr="00C830DC">
        <w:rPr>
          <w:rStyle w:val="libFootnotenumChar"/>
          <w:rtl/>
        </w:rPr>
        <w:t>(3)</w:t>
      </w:r>
      <w:r w:rsidRPr="007546DE">
        <w:rPr>
          <w:rtl/>
        </w:rPr>
        <w:t xml:space="preserve"> ، وكان أخا النبيّ </w:t>
      </w:r>
      <w:r w:rsidRPr="00E662C5">
        <w:rPr>
          <w:rStyle w:val="libAlaemChar"/>
          <w:rtl/>
        </w:rPr>
        <w:t>صلى‌الله‌عليه‌وسلم</w:t>
      </w:r>
      <w:r w:rsidRPr="007546DE">
        <w:rPr>
          <w:rtl/>
        </w:rPr>
        <w:t xml:space="preserve"> من الرضاعة كما ثبت في الصحيحين ، وتزوّج أمّ سلمة ، ثم صارت بعده إلى النبيّ </w:t>
      </w:r>
      <w:r w:rsidRPr="00E662C5">
        <w:rPr>
          <w:rStyle w:val="libAlaemChar"/>
          <w:rtl/>
        </w:rPr>
        <w:t>صلى‌الله‌عليه‌وسلم</w:t>
      </w:r>
      <w:r w:rsidRPr="007546DE">
        <w:rPr>
          <w:rtl/>
        </w:rPr>
        <w:t xml:space="preserve"> ، وكان ابن عمة النبيّ </w:t>
      </w:r>
      <w:r w:rsidRPr="00E662C5">
        <w:rPr>
          <w:rStyle w:val="libAlaemChar"/>
          <w:rtl/>
        </w:rPr>
        <w:t>صلى‌الله‌عليه‌وسلم</w:t>
      </w:r>
      <w:r w:rsidRPr="007546DE">
        <w:rPr>
          <w:rtl/>
        </w:rPr>
        <w:t xml:space="preserve"> : أمه برة بنت عبد المطلب ، وهو مشهور بكنيته أكثر من اسمه ، ومات بالمدينة بعد أن رجعوا من بدر ، كذا قال ابن مندة. وقال ابن إسحاق : بعد أحد. وهو الصحيح.</w:t>
      </w:r>
    </w:p>
    <w:p w14:paraId="602615B4" w14:textId="77777777" w:rsidR="005F5BB8" w:rsidRPr="007546DE" w:rsidRDefault="005F5BB8" w:rsidP="00BB12A9">
      <w:pPr>
        <w:pStyle w:val="libNormal"/>
        <w:rPr>
          <w:rtl/>
        </w:rPr>
      </w:pPr>
      <w:r w:rsidRPr="007546DE">
        <w:rPr>
          <w:rtl/>
        </w:rPr>
        <w:t>وروى ابن أبي عاصم في الأوائل من حديث ابن عباس : أول من يعطى كتابه بيمينه أبو سلمة بن عبد الأسد ، وأول من يعطى كتابه بشماله أخوه سفيان بن عبد الأسد.</w:t>
      </w:r>
    </w:p>
    <w:p w14:paraId="301B956D" w14:textId="77777777" w:rsidR="005F5BB8" w:rsidRPr="007546DE" w:rsidRDefault="005F5BB8" w:rsidP="00BB12A9">
      <w:pPr>
        <w:pStyle w:val="libNormal"/>
        <w:rPr>
          <w:rtl/>
        </w:rPr>
      </w:pPr>
      <w:r w:rsidRPr="007546DE">
        <w:rPr>
          <w:rtl/>
        </w:rPr>
        <w:t>وقال أبو نعيم : كان أول من هاجر إلى المدينة : زاد ابن مندة : وإلى الحبشة.</w:t>
      </w:r>
    </w:p>
    <w:p w14:paraId="2D403F48" w14:textId="77777777" w:rsidR="005F5BB8" w:rsidRPr="007546DE" w:rsidRDefault="005F5BB8" w:rsidP="00BB12A9">
      <w:pPr>
        <w:pStyle w:val="libNormal"/>
        <w:rPr>
          <w:rtl/>
        </w:rPr>
      </w:pPr>
      <w:r w:rsidRPr="007546DE">
        <w:rPr>
          <w:rtl/>
        </w:rPr>
        <w:t>وذكره موسى بن عقبة وغيره من أصحاب المغازي فيمن هاجر إلى الحبشة ، ثم إلى المدينة ، وفيمن شهد بدرا.</w:t>
      </w:r>
    </w:p>
    <w:p w14:paraId="14C867FA" w14:textId="77777777" w:rsidR="005F5BB8" w:rsidRPr="007546DE" w:rsidRDefault="005F5BB8" w:rsidP="00BB12A9">
      <w:pPr>
        <w:pStyle w:val="libNormal"/>
        <w:rPr>
          <w:rtl/>
        </w:rPr>
      </w:pPr>
      <w:r w:rsidRPr="007546DE">
        <w:rPr>
          <w:rtl/>
        </w:rPr>
        <w:t xml:space="preserve">وأخرج البغويّ بسند صحيح إلى قبيصة بن ذؤيب أنّ النبيّ </w:t>
      </w:r>
      <w:r w:rsidRPr="00E662C5">
        <w:rPr>
          <w:rStyle w:val="libAlaemChar"/>
          <w:rtl/>
        </w:rPr>
        <w:t>صلى‌الله‌عليه‌وسلم</w:t>
      </w:r>
      <w:r w:rsidRPr="007546DE">
        <w:rPr>
          <w:rtl/>
        </w:rPr>
        <w:t xml:space="preserve"> أتى أبا سلمة يعوده وهو</w:t>
      </w:r>
    </w:p>
    <w:p w14:paraId="6749ABD9" w14:textId="77777777" w:rsidR="005F5BB8" w:rsidRPr="007546DE" w:rsidRDefault="005F5BB8" w:rsidP="00575020">
      <w:pPr>
        <w:pStyle w:val="libLine"/>
        <w:rPr>
          <w:rtl/>
        </w:rPr>
      </w:pPr>
      <w:r w:rsidRPr="007546DE">
        <w:rPr>
          <w:rtl/>
        </w:rPr>
        <w:t>__________________</w:t>
      </w:r>
    </w:p>
    <w:p w14:paraId="10528F5B" w14:textId="77777777" w:rsidR="005F5BB8" w:rsidRPr="007546DE" w:rsidRDefault="005F5BB8" w:rsidP="00F74DAE">
      <w:pPr>
        <w:pStyle w:val="libFootnote0"/>
        <w:rPr>
          <w:rtl/>
          <w:lang w:bidi="fa-IR"/>
        </w:rPr>
      </w:pPr>
      <w:r>
        <w:rPr>
          <w:rtl/>
        </w:rPr>
        <w:t>(</w:t>
      </w:r>
      <w:r w:rsidRPr="007546DE">
        <w:rPr>
          <w:rtl/>
        </w:rPr>
        <w:t>1) سقط في أ.</w:t>
      </w:r>
    </w:p>
    <w:p w14:paraId="4A5262A3"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 xml:space="preserve">1607) ، أسد الغابة ت </w:t>
      </w:r>
      <w:r>
        <w:rPr>
          <w:rtl/>
        </w:rPr>
        <w:t>(</w:t>
      </w:r>
      <w:r w:rsidRPr="007546DE">
        <w:rPr>
          <w:rtl/>
        </w:rPr>
        <w:t>3038)</w:t>
      </w:r>
      <w:r>
        <w:rPr>
          <w:rtl/>
        </w:rPr>
        <w:t>.</w:t>
      </w:r>
    </w:p>
    <w:p w14:paraId="559ED31E" w14:textId="77777777" w:rsidR="005F5BB8" w:rsidRPr="007546DE" w:rsidRDefault="005F5BB8" w:rsidP="00F74DAE">
      <w:pPr>
        <w:pStyle w:val="libFootnote0"/>
        <w:rPr>
          <w:rtl/>
          <w:lang w:bidi="fa-IR"/>
        </w:rPr>
      </w:pPr>
      <w:r>
        <w:rPr>
          <w:rtl/>
        </w:rPr>
        <w:t>(</w:t>
      </w:r>
      <w:r w:rsidRPr="007546DE">
        <w:rPr>
          <w:rtl/>
        </w:rPr>
        <w:t xml:space="preserve">3) بدل ما بالقوس في </w:t>
      </w:r>
      <w:r>
        <w:rPr>
          <w:rtl/>
        </w:rPr>
        <w:t>أ :</w:t>
      </w:r>
      <w:r w:rsidRPr="007546DE">
        <w:rPr>
          <w:rtl/>
        </w:rPr>
        <w:t xml:space="preserve"> عبد القيس.</w:t>
      </w:r>
    </w:p>
    <w:p w14:paraId="4915FFD0" w14:textId="77777777" w:rsidR="005F5BB8" w:rsidRPr="007546DE" w:rsidRDefault="005F5BB8" w:rsidP="00F74DAE">
      <w:pPr>
        <w:pStyle w:val="libFootnote0"/>
        <w:rPr>
          <w:rtl/>
        </w:rPr>
      </w:pPr>
      <w:r>
        <w:rPr>
          <w:rtl/>
        </w:rPr>
        <w:br w:type="page"/>
      </w:r>
      <w:r w:rsidRPr="007546DE">
        <w:rPr>
          <w:rtl/>
        </w:rPr>
        <w:lastRenderedPageBreak/>
        <w:t>ابن عمته ، وأول من هاجر بظعينته إلى أرض الحبشة ، ثم إلى المدينة.</w:t>
      </w:r>
    </w:p>
    <w:p w14:paraId="6C03A733" w14:textId="77777777" w:rsidR="005F5BB8" w:rsidRPr="007546DE" w:rsidRDefault="005F5BB8" w:rsidP="00BB12A9">
      <w:pPr>
        <w:pStyle w:val="libNormal"/>
        <w:rPr>
          <w:rtl/>
        </w:rPr>
      </w:pPr>
      <w:r>
        <w:rPr>
          <w:rtl/>
        </w:rPr>
        <w:t>و</w:t>
      </w:r>
      <w:r w:rsidRPr="007546DE">
        <w:rPr>
          <w:rtl/>
        </w:rPr>
        <w:t xml:space="preserve">أخرج البغويّ ، من طريق سليمان بن المغيرة ، عن ثابت : حدثني ابن أم سلمة أنّ أبا سلمة جاء إلى أم سلمة فقال : سمعت من رسول الله </w:t>
      </w:r>
      <w:r w:rsidRPr="00E662C5">
        <w:rPr>
          <w:rStyle w:val="libAlaemChar"/>
          <w:rtl/>
        </w:rPr>
        <w:t>صلى‌الله‌عليه‌وآله‌وسلم</w:t>
      </w:r>
      <w:r w:rsidRPr="007546DE">
        <w:rPr>
          <w:rtl/>
        </w:rPr>
        <w:t xml:space="preserve"> حديثا أحبّ إليّ من كذا وكذا ، سمعته يقول : «لا يصيب أحدا مصيبة فيسترجع عند الله </w:t>
      </w:r>
      <w:r w:rsidRPr="00C830DC">
        <w:rPr>
          <w:rStyle w:val="libFootnotenumChar"/>
          <w:rtl/>
        </w:rPr>
        <w:t>(1)</w:t>
      </w:r>
      <w:r w:rsidRPr="007546DE">
        <w:rPr>
          <w:rtl/>
        </w:rPr>
        <w:t xml:space="preserve"> ، ثمّ يقول : اللهمّ عندك احتسبت مصيبتي هذه ، اللهمّ اخلفني فيها إلّا أعطاه الله» </w:t>
      </w:r>
      <w:r w:rsidRPr="00C830DC">
        <w:rPr>
          <w:rStyle w:val="libFootnotenumChar"/>
          <w:rtl/>
        </w:rPr>
        <w:t>(2)</w:t>
      </w:r>
      <w:r>
        <w:rPr>
          <w:rtl/>
        </w:rPr>
        <w:t>.</w:t>
      </w:r>
    </w:p>
    <w:p w14:paraId="63324B28" w14:textId="77777777" w:rsidR="005F5BB8" w:rsidRPr="007546DE" w:rsidRDefault="005F5BB8" w:rsidP="00BB12A9">
      <w:pPr>
        <w:pStyle w:val="libNormal"/>
        <w:rPr>
          <w:rtl/>
        </w:rPr>
      </w:pPr>
      <w:r w:rsidRPr="007546DE">
        <w:rPr>
          <w:rtl/>
        </w:rPr>
        <w:t>قالت أمّ سلمة : فلما أصيب أبو سلمة قلت</w:t>
      </w:r>
      <w:r>
        <w:rPr>
          <w:rtl/>
        </w:rPr>
        <w:t xml:space="preserve"> ـ </w:t>
      </w:r>
      <w:r w:rsidRPr="007546DE">
        <w:rPr>
          <w:rtl/>
        </w:rPr>
        <w:t>ولم تطب نفسي أن أقول : اللهمّ اخلفني منها ، ثم قلت : من خير من أبي سلمة</w:t>
      </w:r>
      <w:r>
        <w:rPr>
          <w:rtl/>
        </w:rPr>
        <w:t>!</w:t>
      </w:r>
      <w:r w:rsidRPr="007546DE">
        <w:rPr>
          <w:rtl/>
        </w:rPr>
        <w:t xml:space="preserve"> </w:t>
      </w:r>
      <w:r>
        <w:rPr>
          <w:rtl/>
        </w:rPr>
        <w:t>أ</w:t>
      </w:r>
      <w:r w:rsidRPr="007546DE">
        <w:rPr>
          <w:rtl/>
        </w:rPr>
        <w:t>ليس</w:t>
      </w:r>
      <w:r>
        <w:rPr>
          <w:rtl/>
        </w:rPr>
        <w:t>؟</w:t>
      </w:r>
      <w:r w:rsidRPr="007546DE">
        <w:rPr>
          <w:rtl/>
        </w:rPr>
        <w:t xml:space="preserve"> </w:t>
      </w:r>
      <w:r>
        <w:rPr>
          <w:rtl/>
        </w:rPr>
        <w:t>أ</w:t>
      </w:r>
      <w:r w:rsidRPr="007546DE">
        <w:rPr>
          <w:rtl/>
        </w:rPr>
        <w:t>ليس</w:t>
      </w:r>
      <w:r>
        <w:rPr>
          <w:rtl/>
        </w:rPr>
        <w:t>؟</w:t>
      </w:r>
      <w:r w:rsidRPr="007546DE">
        <w:rPr>
          <w:rtl/>
        </w:rPr>
        <w:t xml:space="preserve"> ثم قلت ذلك. فلما انقضت عدّتها أرسل رسول الله </w:t>
      </w:r>
      <w:r w:rsidRPr="00E662C5">
        <w:rPr>
          <w:rStyle w:val="libAlaemChar"/>
          <w:rtl/>
        </w:rPr>
        <w:t>صلى‌الله‌عليه‌وآله‌وسلم</w:t>
      </w:r>
      <w:r w:rsidRPr="007546DE">
        <w:rPr>
          <w:rtl/>
        </w:rPr>
        <w:t xml:space="preserve"> فتزوجته.</w:t>
      </w:r>
    </w:p>
    <w:p w14:paraId="1B7A32A6" w14:textId="77777777" w:rsidR="005F5BB8" w:rsidRPr="007546DE" w:rsidRDefault="005F5BB8" w:rsidP="00BB12A9">
      <w:pPr>
        <w:pStyle w:val="libNormal"/>
        <w:rPr>
          <w:rtl/>
        </w:rPr>
      </w:pPr>
      <w:r>
        <w:rPr>
          <w:rtl/>
        </w:rPr>
        <w:t>و</w:t>
      </w:r>
      <w:r w:rsidRPr="007546DE">
        <w:rPr>
          <w:rtl/>
        </w:rPr>
        <w:t>أخرجه التّرمذيّ والنّسائيّ وابن ماجة ، من طريق حماد بن سلمة ، عن ثابت ، عن عمر بن أبي سلمة ، عن أمه أم سلمة ، عن أبي سلمة ، قال التّرمذيّ : حسن غريب ، ولفظه : «إذا أصاب أحدكم مصيبة فليقل إنّا لله وإنّا إليه راجعون ، اللهمّ عندك احتسبت مصيبتي</w:t>
      </w:r>
      <w:r>
        <w:rPr>
          <w:rtl/>
        </w:rPr>
        <w:t xml:space="preserve"> ..</w:t>
      </w:r>
      <w:r w:rsidRPr="007546DE">
        <w:rPr>
          <w:rtl/>
        </w:rPr>
        <w:t xml:space="preserve">.» </w:t>
      </w:r>
      <w:r w:rsidRPr="00C830DC">
        <w:rPr>
          <w:rStyle w:val="libFootnotenumChar"/>
          <w:rtl/>
        </w:rPr>
        <w:t>(3)</w:t>
      </w:r>
      <w:r w:rsidRPr="007546DE">
        <w:rPr>
          <w:rtl/>
        </w:rPr>
        <w:t xml:space="preserve"> الحديث.</w:t>
      </w:r>
      <w:r>
        <w:rPr>
          <w:rFonts w:hint="cs"/>
          <w:rtl/>
        </w:rPr>
        <w:t xml:space="preserve"> </w:t>
      </w:r>
      <w:r w:rsidRPr="007546DE">
        <w:rPr>
          <w:rtl/>
        </w:rPr>
        <w:t>ولم يذكر ما في آخره.</w:t>
      </w:r>
    </w:p>
    <w:p w14:paraId="39F5BA1C" w14:textId="77777777" w:rsidR="005F5BB8" w:rsidRPr="007546DE" w:rsidRDefault="005F5BB8" w:rsidP="00BB12A9">
      <w:pPr>
        <w:pStyle w:val="libNormal"/>
        <w:rPr>
          <w:rtl/>
        </w:rPr>
      </w:pPr>
      <w:r w:rsidRPr="007546DE">
        <w:rPr>
          <w:rtl/>
        </w:rPr>
        <w:t>وفي رواية النسائي</w:t>
      </w:r>
      <w:r>
        <w:rPr>
          <w:rtl/>
        </w:rPr>
        <w:t xml:space="preserve"> ـ </w:t>
      </w:r>
      <w:r w:rsidRPr="007546DE">
        <w:rPr>
          <w:rtl/>
        </w:rPr>
        <w:t xml:space="preserve">وهي عند أبي داود والبغويّ ، عن حماد ، عن ثابت </w:t>
      </w:r>
      <w:r>
        <w:rPr>
          <w:rtl/>
        </w:rPr>
        <w:t>[</w:t>
      </w:r>
      <w:r w:rsidRPr="007546DE">
        <w:rPr>
          <w:rtl/>
        </w:rPr>
        <w:t>عن أبي بكر بن أبي سلمة</w:t>
      </w:r>
      <w:r>
        <w:rPr>
          <w:rtl/>
        </w:rPr>
        <w:t>]</w:t>
      </w:r>
      <w:r w:rsidRPr="007546DE">
        <w:rPr>
          <w:rtl/>
        </w:rPr>
        <w:t xml:space="preserve"> </w:t>
      </w:r>
      <w:r w:rsidRPr="00C830DC">
        <w:rPr>
          <w:rStyle w:val="libFootnotenumChar"/>
          <w:rtl/>
        </w:rPr>
        <w:t>(4)</w:t>
      </w:r>
      <w:r w:rsidRPr="007546DE">
        <w:rPr>
          <w:rtl/>
        </w:rPr>
        <w:t xml:space="preserve"> ، عن أبيه ، عن أمّ سلمة ، وليس فيه عن أبي سلمة.</w:t>
      </w:r>
    </w:p>
    <w:p w14:paraId="22F199AB" w14:textId="77777777" w:rsidR="005F5BB8" w:rsidRPr="007546DE" w:rsidRDefault="005F5BB8" w:rsidP="00BB12A9">
      <w:pPr>
        <w:pStyle w:val="libNormal"/>
        <w:rPr>
          <w:rtl/>
        </w:rPr>
      </w:pPr>
      <w:r w:rsidRPr="007546DE">
        <w:rPr>
          <w:rtl/>
        </w:rPr>
        <w:t xml:space="preserve">وأخرجه ابن ماجة ، من رواية عبد الملك بن قدامة الجمحيّ ، عن أبيه ، عن عمر </w:t>
      </w:r>
      <w:r w:rsidRPr="00C830DC">
        <w:rPr>
          <w:rStyle w:val="libFootnotenumChar"/>
          <w:rtl/>
        </w:rPr>
        <w:t>(5)</w:t>
      </w:r>
      <w:r w:rsidRPr="007546DE">
        <w:rPr>
          <w:rtl/>
        </w:rPr>
        <w:t xml:space="preserve"> بن أبي سلمة ، عن أم سلمة ، عن أبي سلمة</w:t>
      </w:r>
      <w:r>
        <w:rPr>
          <w:rtl/>
        </w:rPr>
        <w:t xml:space="preserve"> ..</w:t>
      </w:r>
      <w:r w:rsidRPr="007546DE">
        <w:rPr>
          <w:rtl/>
        </w:rPr>
        <w:t xml:space="preserve">. فذكر نحو الأول. وفيه : فلما توفي أبو سلمة ذكرت الّذي كان حدثني ، فقلت فلما أردت أن أقول اللهمّ عضني </w:t>
      </w:r>
      <w:r w:rsidRPr="00C830DC">
        <w:rPr>
          <w:rStyle w:val="libFootnotenumChar"/>
          <w:rtl/>
        </w:rPr>
        <w:t>(6)</w:t>
      </w:r>
      <w:r w:rsidRPr="007546DE">
        <w:rPr>
          <w:rtl/>
        </w:rPr>
        <w:t xml:space="preserve"> خيرا منها</w:t>
      </w:r>
      <w:r>
        <w:rPr>
          <w:rtl/>
        </w:rPr>
        <w:t xml:space="preserve"> ـ </w:t>
      </w:r>
      <w:r w:rsidRPr="007546DE">
        <w:rPr>
          <w:rtl/>
        </w:rPr>
        <w:t xml:space="preserve">قلت في نفسي : </w:t>
      </w:r>
      <w:r>
        <w:rPr>
          <w:rtl/>
        </w:rPr>
        <w:t>أ</w:t>
      </w:r>
      <w:r w:rsidRPr="007546DE">
        <w:rPr>
          <w:rtl/>
        </w:rPr>
        <w:t>عاض خيرا من أبي سلمة</w:t>
      </w:r>
      <w:r>
        <w:rPr>
          <w:rtl/>
        </w:rPr>
        <w:t>؟</w:t>
      </w:r>
      <w:r w:rsidRPr="007546DE">
        <w:rPr>
          <w:rtl/>
        </w:rPr>
        <w:t xml:space="preserve"> ثم قلتها : فعاضني الله محمدا </w:t>
      </w:r>
      <w:r w:rsidRPr="00E662C5">
        <w:rPr>
          <w:rStyle w:val="libAlaemChar"/>
          <w:rtl/>
        </w:rPr>
        <w:t>صلى‌الله‌عليه‌وسلم</w:t>
      </w:r>
      <w:r w:rsidRPr="007546DE">
        <w:rPr>
          <w:rtl/>
        </w:rPr>
        <w:t>.</w:t>
      </w:r>
    </w:p>
    <w:p w14:paraId="29A0F244" w14:textId="77777777" w:rsidR="005F5BB8" w:rsidRPr="007546DE" w:rsidRDefault="005F5BB8" w:rsidP="00BB12A9">
      <w:pPr>
        <w:pStyle w:val="libNormal"/>
        <w:rPr>
          <w:rtl/>
        </w:rPr>
      </w:pPr>
      <w:r w:rsidRPr="007546DE">
        <w:rPr>
          <w:rtl/>
        </w:rPr>
        <w:t xml:space="preserve">قال البغويّ : قال أبو بكر بن زنجويه : توفي أبو سلمة في سنة أربع من الهجرة بعد منصرفه من أحد ، انتقض به جرح كان أصابه بأحد ، فمات منه ، فشهده رسول الله </w:t>
      </w:r>
      <w:r w:rsidRPr="00E662C5">
        <w:rPr>
          <w:rStyle w:val="libAlaemChar"/>
          <w:rtl/>
        </w:rPr>
        <w:t>صلى‌الله‌عليه‌وآله‌وسلم</w:t>
      </w:r>
      <w:r w:rsidRPr="007546DE">
        <w:rPr>
          <w:rtl/>
        </w:rPr>
        <w:t>.</w:t>
      </w:r>
    </w:p>
    <w:p w14:paraId="1E7AD693" w14:textId="77777777" w:rsidR="005F5BB8" w:rsidRPr="007546DE" w:rsidRDefault="005F5BB8" w:rsidP="00575020">
      <w:pPr>
        <w:pStyle w:val="libLine"/>
        <w:rPr>
          <w:rtl/>
        </w:rPr>
      </w:pPr>
      <w:r w:rsidRPr="007546DE">
        <w:rPr>
          <w:rtl/>
        </w:rPr>
        <w:t>__________________</w:t>
      </w:r>
    </w:p>
    <w:p w14:paraId="69867DE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ذلك.</w:t>
      </w:r>
    </w:p>
    <w:p w14:paraId="6798B8BE" w14:textId="77777777" w:rsidR="005F5BB8" w:rsidRPr="007546DE" w:rsidRDefault="005F5BB8" w:rsidP="00F74DAE">
      <w:pPr>
        <w:pStyle w:val="libFootnote0"/>
        <w:rPr>
          <w:rtl/>
          <w:lang w:bidi="fa-IR"/>
        </w:rPr>
      </w:pPr>
      <w:r>
        <w:rPr>
          <w:rtl/>
        </w:rPr>
        <w:t>(</w:t>
      </w:r>
      <w:r w:rsidRPr="007546DE">
        <w:rPr>
          <w:rtl/>
        </w:rPr>
        <w:t>2) أورده السيوطي في الدر المنثور 2 / 227.</w:t>
      </w:r>
    </w:p>
    <w:p w14:paraId="68F44935" w14:textId="77777777" w:rsidR="005F5BB8" w:rsidRPr="007546DE" w:rsidRDefault="005F5BB8" w:rsidP="00F74DAE">
      <w:pPr>
        <w:pStyle w:val="libFootnote0"/>
        <w:rPr>
          <w:rtl/>
          <w:lang w:bidi="fa-IR"/>
        </w:rPr>
      </w:pPr>
      <w:r>
        <w:rPr>
          <w:rtl/>
        </w:rPr>
        <w:t>(</w:t>
      </w:r>
      <w:r w:rsidRPr="007546DE">
        <w:rPr>
          <w:rtl/>
        </w:rPr>
        <w:t>3) أخرجه الترمذي 5 / 498 في كتاب الدعوات باب 84 حديث رقم 3511. وقال الترمذي هذا حديث غريب من هذا الوجه. وابن ماجة 1 / 510 ، في كتاب الجنائز باب 55 ما جاء في الصبر على المصيبة حديث رقم 1598 ، 1599. والحاكم في المستدرك 4 / 16 ، عن أم سلمة وقال صحيح الإسناد ولم يخرجاه ووافقه الذهبي ، وأخرجه الدارميّ في السنن 1 / 40 ، والمتقي الهندي في كنز العمال حديث رقم 6631. وابن سعد في الطبقات الكبرى 8 / 71 عن عمر بن أبي سلمة.</w:t>
      </w:r>
    </w:p>
    <w:p w14:paraId="7EA95D94" w14:textId="77777777" w:rsidR="005F5BB8" w:rsidRPr="007546DE" w:rsidRDefault="005F5BB8" w:rsidP="00F74DAE">
      <w:pPr>
        <w:pStyle w:val="libFootnote0"/>
        <w:rPr>
          <w:rtl/>
          <w:lang w:bidi="fa-IR"/>
        </w:rPr>
      </w:pPr>
      <w:r>
        <w:rPr>
          <w:rtl/>
        </w:rPr>
        <w:t>(</w:t>
      </w:r>
      <w:r w:rsidRPr="007546DE">
        <w:rPr>
          <w:rtl/>
        </w:rPr>
        <w:t xml:space="preserve">4) بدل ما بداخل القوسين في </w:t>
      </w:r>
      <w:r>
        <w:rPr>
          <w:rtl/>
        </w:rPr>
        <w:t>أ :</w:t>
      </w:r>
      <w:r w:rsidRPr="007546DE">
        <w:rPr>
          <w:rtl/>
        </w:rPr>
        <w:t xml:space="preserve"> عن ابن كريب ابن ثعلبة.</w:t>
      </w:r>
    </w:p>
    <w:p w14:paraId="4277E31D"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محمد.</w:t>
      </w:r>
    </w:p>
    <w:p w14:paraId="0C509C31"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أعقبتني</w:t>
      </w:r>
    </w:p>
    <w:p w14:paraId="0B84B050" w14:textId="77777777" w:rsidR="005F5BB8" w:rsidRPr="007546DE" w:rsidRDefault="005F5BB8" w:rsidP="00BB12A9">
      <w:pPr>
        <w:pStyle w:val="libNormal"/>
        <w:rPr>
          <w:rtl/>
        </w:rPr>
      </w:pPr>
      <w:r>
        <w:rPr>
          <w:rtl/>
        </w:rPr>
        <w:br w:type="page"/>
      </w:r>
      <w:r w:rsidRPr="007546DE">
        <w:rPr>
          <w:rtl/>
        </w:rPr>
        <w:lastRenderedPageBreak/>
        <w:t xml:space="preserve">وكذا قال ابن سعد : إنه شهد بدرا وأحدا فجرح بها ، ثم بعثه النبيّ </w:t>
      </w:r>
      <w:r w:rsidRPr="00E662C5">
        <w:rPr>
          <w:rStyle w:val="libAlaemChar"/>
          <w:rtl/>
        </w:rPr>
        <w:t>صلى‌الله‌عليه‌وسلم</w:t>
      </w:r>
      <w:r w:rsidRPr="007546DE">
        <w:rPr>
          <w:rtl/>
        </w:rPr>
        <w:t xml:space="preserve"> على سرية إلى بني أسد في صفر سنة أربع ثم رجع ، فانتقض جرحه ، فمات في جمادى الآخرة.</w:t>
      </w:r>
    </w:p>
    <w:p w14:paraId="7C6C9C7D" w14:textId="77777777" w:rsidR="005F5BB8" w:rsidRPr="007546DE" w:rsidRDefault="005F5BB8" w:rsidP="00BB12A9">
      <w:pPr>
        <w:pStyle w:val="libNormal"/>
        <w:rPr>
          <w:rtl/>
        </w:rPr>
      </w:pPr>
      <w:r w:rsidRPr="007546DE">
        <w:rPr>
          <w:rtl/>
        </w:rPr>
        <w:t xml:space="preserve">وبهذا قال الجمهور ، كابن أبي خيثمة ، ويعقوب بن سفيان ، وابن البرقي ، والطبري ، </w:t>
      </w:r>
      <w:r>
        <w:rPr>
          <w:rtl/>
        </w:rPr>
        <w:t>[</w:t>
      </w:r>
      <w:r w:rsidRPr="007546DE">
        <w:rPr>
          <w:rtl/>
        </w:rPr>
        <w:t>وآخرون</w:t>
      </w:r>
      <w:r>
        <w:rPr>
          <w:rtl/>
        </w:rPr>
        <w:t>]</w:t>
      </w:r>
      <w:r w:rsidRPr="007546DE">
        <w:rPr>
          <w:rtl/>
        </w:rPr>
        <w:t xml:space="preserve"> </w:t>
      </w:r>
      <w:r w:rsidRPr="00C830DC">
        <w:rPr>
          <w:rStyle w:val="libFootnotenumChar"/>
          <w:rtl/>
        </w:rPr>
        <w:t>(1)</w:t>
      </w:r>
      <w:r w:rsidRPr="007546DE">
        <w:rPr>
          <w:rtl/>
        </w:rPr>
        <w:t xml:space="preserve"> وأرّخه ابن عبد البرّ في جمادى الآخرة سنة ثلاث. والرّاجح الأول.</w:t>
      </w:r>
    </w:p>
    <w:p w14:paraId="6DBC66C9" w14:textId="77777777" w:rsidR="005F5BB8" w:rsidRPr="007546DE" w:rsidRDefault="005F5BB8" w:rsidP="00BB12A9">
      <w:pPr>
        <w:pStyle w:val="libNormal"/>
        <w:rPr>
          <w:rtl/>
        </w:rPr>
      </w:pPr>
      <w:r w:rsidRPr="002517A3">
        <w:rPr>
          <w:rStyle w:val="libBold2Char"/>
          <w:rtl/>
        </w:rPr>
        <w:t xml:space="preserve">4802 ـ عبد الله بن عبد الله </w:t>
      </w:r>
      <w:r w:rsidRPr="00C830DC">
        <w:rPr>
          <w:rStyle w:val="libFootnotenumChar"/>
          <w:rtl/>
        </w:rPr>
        <w:t>(2)</w:t>
      </w:r>
      <w:r w:rsidRPr="002517A3">
        <w:rPr>
          <w:rStyle w:val="libBold2Char"/>
          <w:rtl/>
        </w:rPr>
        <w:t xml:space="preserve"> : </w:t>
      </w:r>
      <w:r w:rsidRPr="007546DE">
        <w:rPr>
          <w:rtl/>
        </w:rPr>
        <w:t>بن أبي بن مالك بن الحارث بن مالك بن سالم بن غنم بن عوف بن الخزرج الأنصاري الخزرجي.</w:t>
      </w:r>
    </w:p>
    <w:p w14:paraId="6FC02521" w14:textId="77777777" w:rsidR="005F5BB8" w:rsidRPr="007546DE" w:rsidRDefault="005F5BB8" w:rsidP="00BB12A9">
      <w:pPr>
        <w:pStyle w:val="libNormal"/>
        <w:rPr>
          <w:rtl/>
        </w:rPr>
      </w:pPr>
      <w:r w:rsidRPr="007546DE">
        <w:rPr>
          <w:rtl/>
        </w:rPr>
        <w:t>وهو ابن أبي ابن سلول ، وكانت سلول امرأة من خزاعة ، وكان أبوه رأس المنافقين ، وكان اسم هذا الحباب</w:t>
      </w:r>
      <w:r>
        <w:rPr>
          <w:rtl/>
        </w:rPr>
        <w:t xml:space="preserve"> ـ </w:t>
      </w:r>
      <w:r w:rsidRPr="007546DE">
        <w:rPr>
          <w:rtl/>
        </w:rPr>
        <w:t>بضم المهملة والموحدتين</w:t>
      </w:r>
      <w:r>
        <w:rPr>
          <w:rtl/>
        </w:rPr>
        <w:t xml:space="preserve"> ـ </w:t>
      </w:r>
      <w:r w:rsidRPr="007546DE">
        <w:rPr>
          <w:rtl/>
        </w:rPr>
        <w:t xml:space="preserve">وبه يكنى أبوه ، فسمّاه النبيّ </w:t>
      </w:r>
      <w:r w:rsidRPr="00E662C5">
        <w:rPr>
          <w:rStyle w:val="libAlaemChar"/>
          <w:rtl/>
        </w:rPr>
        <w:t>صلى‌الله‌عليه‌وسلم</w:t>
      </w:r>
      <w:r w:rsidRPr="007546DE">
        <w:rPr>
          <w:rtl/>
        </w:rPr>
        <w:t xml:space="preserve"> عبد الله.</w:t>
      </w:r>
    </w:p>
    <w:p w14:paraId="395D436C" w14:textId="77777777" w:rsidR="005F5BB8" w:rsidRPr="007546DE" w:rsidRDefault="005F5BB8" w:rsidP="00BB12A9">
      <w:pPr>
        <w:pStyle w:val="libNormal"/>
        <w:rPr>
          <w:rtl/>
        </w:rPr>
      </w:pPr>
      <w:r w:rsidRPr="007546DE">
        <w:rPr>
          <w:rtl/>
        </w:rPr>
        <w:t>وشهد عبد الله هذا بدرا وأحدا والمشاهد. قال ابن أبي حاتم : له صحبة.</w:t>
      </w:r>
    </w:p>
    <w:p w14:paraId="49F05762" w14:textId="77777777" w:rsidR="005F5BB8" w:rsidRPr="007546DE" w:rsidRDefault="005F5BB8" w:rsidP="00BB12A9">
      <w:pPr>
        <w:pStyle w:val="libNormal"/>
        <w:rPr>
          <w:rtl/>
        </w:rPr>
      </w:pPr>
      <w:r w:rsidRPr="007546DE">
        <w:rPr>
          <w:rtl/>
        </w:rPr>
        <w:t>روت عنه عائشة ، وذكره ابن شهاب وعروة وغيرهما فيمن شهد بدرا. وقال ابن حبّان : لم يشهدها.</w:t>
      </w:r>
      <w:r>
        <w:rPr>
          <w:rFonts w:hint="cs"/>
          <w:rtl/>
        </w:rPr>
        <w:t xml:space="preserve"> </w:t>
      </w:r>
      <w:r>
        <w:rPr>
          <w:rtl/>
        </w:rPr>
        <w:t>و</w:t>
      </w:r>
      <w:r w:rsidRPr="007546DE">
        <w:rPr>
          <w:rtl/>
        </w:rPr>
        <w:t xml:space="preserve">يقال : إنه استأذن النبيّ </w:t>
      </w:r>
      <w:r w:rsidRPr="00E662C5">
        <w:rPr>
          <w:rStyle w:val="libAlaemChar"/>
          <w:rtl/>
        </w:rPr>
        <w:t>صلى‌الله‌عليه‌وسلم</w:t>
      </w:r>
      <w:r w:rsidRPr="007546DE">
        <w:rPr>
          <w:rtl/>
        </w:rPr>
        <w:t xml:space="preserve"> في قتل أبيه ، فقال : «بل أحسن صحبته»</w:t>
      </w:r>
      <w:r>
        <w:rPr>
          <w:rtl/>
        </w:rPr>
        <w:t>.</w:t>
      </w:r>
      <w:r>
        <w:rPr>
          <w:rFonts w:hint="cs"/>
          <w:rtl/>
        </w:rPr>
        <w:t xml:space="preserve"> </w:t>
      </w:r>
      <w:r w:rsidRPr="007546DE">
        <w:rPr>
          <w:rtl/>
        </w:rPr>
        <w:t>وروى ذلك ابن مندة من طريق محمد بن عمر ، عن أبي سلمة ، عن أبي هريرة بهذا. وفيه قصة.</w:t>
      </w:r>
    </w:p>
    <w:p w14:paraId="24551994" w14:textId="77777777" w:rsidR="005F5BB8" w:rsidRPr="007546DE" w:rsidRDefault="005F5BB8" w:rsidP="00BB12A9">
      <w:pPr>
        <w:pStyle w:val="libNormal"/>
        <w:rPr>
          <w:rtl/>
        </w:rPr>
      </w:pPr>
      <w:r>
        <w:rPr>
          <w:rtl/>
        </w:rPr>
        <w:t>و</w:t>
      </w:r>
      <w:r w:rsidRPr="007546DE">
        <w:rPr>
          <w:rtl/>
        </w:rPr>
        <w:t>روى الطّبرانيّ من طريق عروة ، عن عبد الله بن عبد الله بن أبيّ أنه استأذن</w:t>
      </w:r>
      <w:r>
        <w:rPr>
          <w:rtl/>
        </w:rPr>
        <w:t xml:space="preserve"> ..</w:t>
      </w:r>
      <w:r w:rsidRPr="007546DE">
        <w:rPr>
          <w:rtl/>
        </w:rPr>
        <w:t xml:space="preserve">. نحوه ، فقال : «لا تقتل أباك» </w:t>
      </w:r>
      <w:r w:rsidRPr="00C830DC">
        <w:rPr>
          <w:rStyle w:val="libFootnotenumChar"/>
          <w:rtl/>
        </w:rPr>
        <w:t>(3)</w:t>
      </w:r>
      <w:r>
        <w:rPr>
          <w:rtl/>
        </w:rPr>
        <w:t>.</w:t>
      </w:r>
    </w:p>
    <w:p w14:paraId="6FC30779" w14:textId="77777777" w:rsidR="005F5BB8" w:rsidRPr="007546DE" w:rsidRDefault="005F5BB8" w:rsidP="00BB12A9">
      <w:pPr>
        <w:pStyle w:val="libNormal"/>
        <w:rPr>
          <w:rtl/>
        </w:rPr>
      </w:pPr>
      <w:r w:rsidRPr="007546DE">
        <w:rPr>
          <w:rtl/>
        </w:rPr>
        <w:t xml:space="preserve">وفي الصّحيحين والترمذي عن ابن عمر : لما مات عبد الله بن أبيّ جاء ابنه عبد الله بن عبد الله إلى النبيّ </w:t>
      </w:r>
      <w:r w:rsidRPr="00E662C5">
        <w:rPr>
          <w:rStyle w:val="libAlaemChar"/>
          <w:rtl/>
        </w:rPr>
        <w:t>صلى‌الله‌عليه‌وسلم</w:t>
      </w:r>
      <w:r w:rsidRPr="007546DE">
        <w:rPr>
          <w:rtl/>
        </w:rPr>
        <w:t xml:space="preserve"> فقال : أعطني قميصك أكفّنه فيه</w:t>
      </w:r>
      <w:r>
        <w:rPr>
          <w:rtl/>
        </w:rPr>
        <w:t xml:space="preserve"> ..</w:t>
      </w:r>
      <w:r w:rsidRPr="007546DE">
        <w:rPr>
          <w:rtl/>
        </w:rPr>
        <w:t>. الحديث.</w:t>
      </w:r>
    </w:p>
    <w:p w14:paraId="28029C74" w14:textId="77777777" w:rsidR="005F5BB8" w:rsidRPr="007546DE" w:rsidRDefault="005F5BB8" w:rsidP="00BB12A9">
      <w:pPr>
        <w:pStyle w:val="libNormal"/>
        <w:rPr>
          <w:rtl/>
        </w:rPr>
      </w:pPr>
      <w:r>
        <w:rPr>
          <w:rtl/>
        </w:rPr>
        <w:t>و</w:t>
      </w:r>
      <w:r w:rsidRPr="007546DE">
        <w:rPr>
          <w:rtl/>
        </w:rPr>
        <w:t>روى أبو نعيم ، وابن السكن ، من طريق هشام بن عروة ، عن أبيه ، عن عائشة ، عن</w:t>
      </w:r>
    </w:p>
    <w:p w14:paraId="0738CC69" w14:textId="77777777" w:rsidR="005F5BB8" w:rsidRPr="007546DE" w:rsidRDefault="005F5BB8" w:rsidP="00575020">
      <w:pPr>
        <w:pStyle w:val="libLine"/>
        <w:rPr>
          <w:rtl/>
        </w:rPr>
      </w:pPr>
      <w:r w:rsidRPr="007546DE">
        <w:rPr>
          <w:rtl/>
        </w:rPr>
        <w:t>__________________</w:t>
      </w:r>
    </w:p>
    <w:p w14:paraId="29068973" w14:textId="77777777" w:rsidR="005F5BB8" w:rsidRPr="007546DE" w:rsidRDefault="005F5BB8" w:rsidP="00F74DAE">
      <w:pPr>
        <w:pStyle w:val="libFootnote0"/>
        <w:rPr>
          <w:rtl/>
          <w:lang w:bidi="fa-IR"/>
        </w:rPr>
      </w:pPr>
      <w:r>
        <w:rPr>
          <w:rtl/>
        </w:rPr>
        <w:t>(</w:t>
      </w:r>
      <w:r w:rsidRPr="007546DE">
        <w:rPr>
          <w:rtl/>
        </w:rPr>
        <w:t>1) سقط في أ.</w:t>
      </w:r>
    </w:p>
    <w:p w14:paraId="7AD3C82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3039) ، الاستيعاب ت </w:t>
      </w:r>
      <w:r>
        <w:rPr>
          <w:rtl/>
        </w:rPr>
        <w:t>(</w:t>
      </w:r>
      <w:r w:rsidRPr="007546DE">
        <w:rPr>
          <w:rtl/>
        </w:rPr>
        <w:t>1608) ، الثقات 3 / 244 ، تاريخ الإسلام 3 / 48 ، تجريد أسماء الصحابة 1 / 321 ، سير أعلام النبلاء 1 / 321 ، الاستبصار 184 ، الطبقات الكبرى 2 / 65.</w:t>
      </w:r>
    </w:p>
    <w:p w14:paraId="29B390E3" w14:textId="77777777" w:rsidR="005F5BB8" w:rsidRPr="007546DE" w:rsidRDefault="005F5BB8" w:rsidP="00F74DAE">
      <w:pPr>
        <w:pStyle w:val="libFootnote0"/>
        <w:rPr>
          <w:rtl/>
          <w:lang w:bidi="fa-IR"/>
        </w:rPr>
      </w:pPr>
      <w:r>
        <w:rPr>
          <w:rtl/>
        </w:rPr>
        <w:t>(</w:t>
      </w:r>
      <w:r w:rsidRPr="007546DE">
        <w:rPr>
          <w:rtl/>
        </w:rPr>
        <w:t xml:space="preserve">3) أخرجه الحاكم في المستدرك 3 / 588. وعبد الرزاق في المصنف حديث رقم 6627. وأورده السيوطي في الدر المنثور 6 / 224. والهيثمي في الزوائد 9 / 321 ، عن عبد الله بن أبي إنه استأذن النبيّ </w:t>
      </w:r>
      <w:r w:rsidRPr="00E662C5">
        <w:rPr>
          <w:rStyle w:val="libAlaemChar"/>
          <w:rtl/>
        </w:rPr>
        <w:t>صلى‌الله‌عليه‌وسلم</w:t>
      </w:r>
      <w:r w:rsidRPr="007546DE">
        <w:rPr>
          <w:rtl/>
        </w:rPr>
        <w:t xml:space="preserve"> أن يقتل أباه. قال لا تقتل أباك. قال الهيثمي رواه الطبراني ورجاله رجال الصحيح إلا أن عروة بن الزبير لم يدرك عبد الله بن عبد الله بن أبي.</w:t>
      </w:r>
    </w:p>
    <w:p w14:paraId="68CA17D3" w14:textId="77777777" w:rsidR="005F5BB8" w:rsidRPr="007546DE" w:rsidRDefault="005F5BB8" w:rsidP="00F74DAE">
      <w:pPr>
        <w:pStyle w:val="libFootnote0"/>
        <w:rPr>
          <w:rtl/>
        </w:rPr>
      </w:pPr>
      <w:r>
        <w:rPr>
          <w:rtl/>
        </w:rPr>
        <w:br w:type="page"/>
      </w:r>
      <w:r w:rsidRPr="007546DE">
        <w:rPr>
          <w:rtl/>
        </w:rPr>
        <w:lastRenderedPageBreak/>
        <w:t xml:space="preserve">عبد الله بن عبد الله بن أبيّ أنه ندرت ثنيته فأمره رسول الله </w:t>
      </w:r>
      <w:r w:rsidRPr="00E662C5">
        <w:rPr>
          <w:rStyle w:val="libAlaemChar"/>
          <w:rtl/>
        </w:rPr>
        <w:t>صلى‌الله‌عليه‌وآله‌وسلم</w:t>
      </w:r>
      <w:r w:rsidRPr="007546DE">
        <w:rPr>
          <w:rtl/>
        </w:rPr>
        <w:t xml:space="preserve"> أن يتخذ أنفا من ذهب ،</w:t>
      </w:r>
      <w:r>
        <w:rPr>
          <w:rFonts w:hint="cs"/>
          <w:rtl/>
        </w:rPr>
        <w:t xml:space="preserve"> </w:t>
      </w:r>
      <w:r w:rsidRPr="007546DE">
        <w:rPr>
          <w:rtl/>
        </w:rPr>
        <w:t>وهذا المراد بقول ابن أبي حاتم. روت عنه عائشة ، لكن أخرجه البغويّ من طريق أخرى عن هشام بن عروة يقال فيه : إن عبد الله أصيبت أنفه</w:t>
      </w:r>
      <w:r>
        <w:rPr>
          <w:rtl/>
        </w:rPr>
        <w:t xml:space="preserve"> ..</w:t>
      </w:r>
      <w:r w:rsidRPr="007546DE">
        <w:rPr>
          <w:rtl/>
        </w:rPr>
        <w:t>. لم يذكر فيه عائشة.</w:t>
      </w:r>
    </w:p>
    <w:p w14:paraId="2C00DECF" w14:textId="77777777" w:rsidR="005F5BB8" w:rsidRPr="007546DE" w:rsidRDefault="005F5BB8" w:rsidP="00BB12A9">
      <w:pPr>
        <w:pStyle w:val="libNormal"/>
        <w:rPr>
          <w:rtl/>
        </w:rPr>
      </w:pPr>
      <w:r w:rsidRPr="007546DE">
        <w:rPr>
          <w:rtl/>
        </w:rPr>
        <w:t>ووهم ابن مندة فقال : أصيبت أنفه.</w:t>
      </w:r>
    </w:p>
    <w:p w14:paraId="387066EB" w14:textId="77777777" w:rsidR="005F5BB8" w:rsidRPr="007546DE" w:rsidRDefault="005F5BB8" w:rsidP="00BB12A9">
      <w:pPr>
        <w:pStyle w:val="libNormal"/>
        <w:rPr>
          <w:rtl/>
        </w:rPr>
      </w:pPr>
      <w:r w:rsidRPr="007546DE">
        <w:rPr>
          <w:rtl/>
        </w:rPr>
        <w:t xml:space="preserve">وذكره ابن عبد البرّ فيمن كتب للنبيّ </w:t>
      </w:r>
      <w:r w:rsidRPr="00E662C5">
        <w:rPr>
          <w:rStyle w:val="libAlaemChar"/>
          <w:rtl/>
        </w:rPr>
        <w:t>صلى‌الله‌عليه‌وسلم</w:t>
      </w:r>
      <w:r w:rsidRPr="007546DE">
        <w:rPr>
          <w:rtl/>
        </w:rPr>
        <w:t>. واستشهد عبد الله باليمامة في قتال الردّة سنة اثنتي عشرة.</w:t>
      </w:r>
    </w:p>
    <w:p w14:paraId="4B29164B" w14:textId="77777777" w:rsidR="005F5BB8" w:rsidRPr="007546DE" w:rsidRDefault="005F5BB8" w:rsidP="00BB12A9">
      <w:pPr>
        <w:pStyle w:val="libNormal"/>
        <w:rPr>
          <w:rtl/>
          <w:lang w:bidi="fa-IR"/>
        </w:rPr>
      </w:pPr>
      <w:r w:rsidRPr="002517A3">
        <w:rPr>
          <w:rStyle w:val="libBold2Char"/>
          <w:rtl/>
        </w:rPr>
        <w:t xml:space="preserve">4803 ـ عبد الله بن عبد الله </w:t>
      </w:r>
      <w:r w:rsidRPr="00C830DC">
        <w:rPr>
          <w:rStyle w:val="libFootnotenumChar"/>
          <w:rtl/>
        </w:rPr>
        <w:t>(1)</w:t>
      </w:r>
      <w:r w:rsidRPr="00C830DC">
        <w:rPr>
          <w:rStyle w:val="libFootnotenumChar"/>
          <w:rFonts w:hint="cs"/>
          <w:rtl/>
        </w:rPr>
        <w:t xml:space="preserve"> </w:t>
      </w:r>
      <w:r w:rsidRPr="007546DE">
        <w:rPr>
          <w:rtl/>
          <w:lang w:bidi="fa-IR"/>
        </w:rPr>
        <w:t>بن أبي أمية المخزومي.</w:t>
      </w:r>
    </w:p>
    <w:p w14:paraId="02491BAF" w14:textId="77777777" w:rsidR="005F5BB8" w:rsidRPr="007546DE" w:rsidRDefault="005F5BB8" w:rsidP="00BB12A9">
      <w:pPr>
        <w:pStyle w:val="libNormal"/>
        <w:rPr>
          <w:rtl/>
        </w:rPr>
      </w:pPr>
      <w:r w:rsidRPr="007546DE">
        <w:rPr>
          <w:rtl/>
        </w:rPr>
        <w:t>تقدّم نسبه في ترجمة أبيه.</w:t>
      </w:r>
    </w:p>
    <w:p w14:paraId="49B7B348" w14:textId="77777777" w:rsidR="005F5BB8" w:rsidRPr="007546DE" w:rsidRDefault="005F5BB8" w:rsidP="00BB12A9">
      <w:pPr>
        <w:pStyle w:val="libNormal"/>
        <w:rPr>
          <w:rtl/>
        </w:rPr>
      </w:pPr>
      <w:r w:rsidRPr="007546DE">
        <w:rPr>
          <w:rtl/>
        </w:rPr>
        <w:t xml:space="preserve">قال أبو حاتم : له صحبة. وقال الطّبريّ : أسلم عبد الله </w:t>
      </w:r>
      <w:r w:rsidRPr="00C830DC">
        <w:rPr>
          <w:rStyle w:val="libFootnotenumChar"/>
          <w:rtl/>
        </w:rPr>
        <w:t>(2)</w:t>
      </w:r>
      <w:r w:rsidRPr="007546DE">
        <w:rPr>
          <w:rtl/>
        </w:rPr>
        <w:t xml:space="preserve"> مع أبيه. وقال ابن حبّان </w:t>
      </w:r>
      <w:r>
        <w:rPr>
          <w:rtl/>
        </w:rPr>
        <w:t xml:space="preserve">: </w:t>
      </w:r>
      <w:r w:rsidRPr="007546DE">
        <w:rPr>
          <w:rtl/>
        </w:rPr>
        <w:t xml:space="preserve">قبض رسول الله </w:t>
      </w:r>
      <w:r w:rsidRPr="00E662C5">
        <w:rPr>
          <w:rStyle w:val="libAlaemChar"/>
          <w:rtl/>
        </w:rPr>
        <w:t>صلى‌الله‌عليه‌وآله‌وسلم</w:t>
      </w:r>
      <w:r w:rsidRPr="007546DE">
        <w:rPr>
          <w:rtl/>
        </w:rPr>
        <w:t xml:space="preserve"> وله ثمان سنين. وقال الواقديّ : حفظ عن النبيّ </w:t>
      </w:r>
      <w:r w:rsidRPr="00E662C5">
        <w:rPr>
          <w:rStyle w:val="libAlaemChar"/>
          <w:rtl/>
        </w:rPr>
        <w:t>صلى‌الله‌عليه‌وسلم</w:t>
      </w:r>
      <w:r w:rsidRPr="007546DE">
        <w:rPr>
          <w:rtl/>
        </w:rPr>
        <w:t xml:space="preserve"> ، ثم أعاده ابن حبان في التابعين ، وفيهم ذكره البخاري ، وذكر له رواية عن عمر ، من رواية سليمان بن يسار عنه وعن أم سلمة من رواية محمد بن ثوبان عنه.</w:t>
      </w:r>
    </w:p>
    <w:p w14:paraId="2765BF88" w14:textId="77777777" w:rsidR="005F5BB8" w:rsidRPr="007546DE" w:rsidRDefault="005F5BB8" w:rsidP="00BB12A9">
      <w:pPr>
        <w:pStyle w:val="libNormal"/>
        <w:rPr>
          <w:rtl/>
        </w:rPr>
      </w:pPr>
      <w:r>
        <w:rPr>
          <w:rtl/>
        </w:rPr>
        <w:t>[</w:t>
      </w:r>
      <w:r w:rsidRPr="007546DE">
        <w:rPr>
          <w:rtl/>
        </w:rPr>
        <w:t>وقال الطّبريّ : أسلم عبد الله مع أبيه</w:t>
      </w:r>
      <w:r>
        <w:rPr>
          <w:rtl/>
        </w:rPr>
        <w:t>]</w:t>
      </w:r>
      <w:r w:rsidRPr="007546DE">
        <w:rPr>
          <w:rtl/>
        </w:rPr>
        <w:t xml:space="preserve"> </w:t>
      </w:r>
      <w:r w:rsidRPr="00C830DC">
        <w:rPr>
          <w:rStyle w:val="libFootnotenumChar"/>
          <w:rtl/>
        </w:rPr>
        <w:t>(3)</w:t>
      </w:r>
      <w:r w:rsidRPr="007546DE">
        <w:rPr>
          <w:rtl/>
        </w:rPr>
        <w:t xml:space="preserve"> ، وذكره في الصّحابة الباوردي ، وابن زبر ، وابن قانع وغيرهما.</w:t>
      </w:r>
    </w:p>
    <w:p w14:paraId="05717DE1" w14:textId="77777777" w:rsidR="005F5BB8" w:rsidRPr="007546DE" w:rsidRDefault="005F5BB8" w:rsidP="00BB12A9">
      <w:pPr>
        <w:pStyle w:val="libNormal"/>
        <w:rPr>
          <w:rtl/>
        </w:rPr>
      </w:pPr>
      <w:r>
        <w:rPr>
          <w:rtl/>
        </w:rPr>
        <w:t>و</w:t>
      </w:r>
      <w:r w:rsidRPr="007546DE">
        <w:rPr>
          <w:rtl/>
        </w:rPr>
        <w:t>روى أحمد من طريق ابن إسحاق : حدّثني هشام بن عروة ، عن أبيه ، عن عبد الله بن عبد الله بن أبي أمية</w:t>
      </w:r>
      <w:r>
        <w:rPr>
          <w:rtl/>
        </w:rPr>
        <w:t xml:space="preserve"> ـ </w:t>
      </w:r>
      <w:r w:rsidRPr="007546DE">
        <w:rPr>
          <w:rtl/>
        </w:rPr>
        <w:t xml:space="preserve">أنه رأى النبيّ </w:t>
      </w:r>
      <w:r w:rsidRPr="00E662C5">
        <w:rPr>
          <w:rStyle w:val="libAlaemChar"/>
          <w:rtl/>
        </w:rPr>
        <w:t>صلى‌الله‌عليه‌وسلم</w:t>
      </w:r>
      <w:r w:rsidRPr="007546DE">
        <w:rPr>
          <w:rtl/>
        </w:rPr>
        <w:t xml:space="preserve"> وهو يصلّي في ثوب واحد متوشحا به ما عليه غيره.</w:t>
      </w:r>
    </w:p>
    <w:p w14:paraId="6DF6E06D" w14:textId="77777777" w:rsidR="005F5BB8" w:rsidRPr="007546DE" w:rsidRDefault="005F5BB8" w:rsidP="00BB12A9">
      <w:pPr>
        <w:pStyle w:val="libNormal"/>
        <w:rPr>
          <w:rtl/>
        </w:rPr>
      </w:pPr>
      <w:r w:rsidRPr="007546DE">
        <w:rPr>
          <w:rtl/>
        </w:rPr>
        <w:t>وأخرجه أيضا هو والطبراني من طريق أبي الزناد ، عن عروة ، أخبرني عبد الله بن أبي أمية : فيحتمل أن يكون نسب إلى جده. وإلّا فعبد الله بن أبي أمية لم يدركه عروة ، لأنه استشهد بالطائف.</w:t>
      </w:r>
    </w:p>
    <w:p w14:paraId="330C9E93" w14:textId="77777777" w:rsidR="005F5BB8" w:rsidRPr="007546DE" w:rsidRDefault="005F5BB8" w:rsidP="00BB12A9">
      <w:pPr>
        <w:pStyle w:val="libNormal"/>
        <w:rPr>
          <w:rtl/>
        </w:rPr>
      </w:pPr>
      <w:r w:rsidRPr="007546DE">
        <w:rPr>
          <w:rtl/>
        </w:rPr>
        <w:t>وقد اختلف فيه على هشام ، ففي الصحيح عنه عن أبيه عن عمر بن أبي سلمة ، ورجّح هذه أبو حاتم ، وأبو زرعة ، وأن رواية ابن إسحاق وهم.</w:t>
      </w:r>
    </w:p>
    <w:p w14:paraId="062C3350" w14:textId="77777777" w:rsidR="005F5BB8" w:rsidRPr="007546DE" w:rsidRDefault="005F5BB8" w:rsidP="00BB12A9">
      <w:pPr>
        <w:pStyle w:val="libNormal"/>
        <w:rPr>
          <w:rtl/>
        </w:rPr>
      </w:pPr>
      <w:r w:rsidRPr="007546DE">
        <w:rPr>
          <w:rtl/>
        </w:rPr>
        <w:t>وقال ابن عبد البرّ : قال مسلم : روى عروة عن عبد الله بن أبي أمية ، فذكر هذا</w:t>
      </w:r>
    </w:p>
    <w:p w14:paraId="68B94998" w14:textId="77777777" w:rsidR="005F5BB8" w:rsidRPr="007546DE" w:rsidRDefault="005F5BB8" w:rsidP="00575020">
      <w:pPr>
        <w:pStyle w:val="libLine"/>
        <w:rPr>
          <w:rtl/>
        </w:rPr>
      </w:pPr>
      <w:r w:rsidRPr="007546DE">
        <w:rPr>
          <w:rtl/>
        </w:rPr>
        <w:t>__________________</w:t>
      </w:r>
    </w:p>
    <w:p w14:paraId="27493BA4"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3041) ، الاستيعاب ت </w:t>
      </w:r>
      <w:r>
        <w:rPr>
          <w:rtl/>
        </w:rPr>
        <w:t>(</w:t>
      </w:r>
      <w:r w:rsidRPr="007546DE">
        <w:rPr>
          <w:rtl/>
        </w:rPr>
        <w:t>1610) ، تجريد أسماء الصحابة 1 / 321 ، ذيل الكاشف 778 ، الجرح والتعديل 5 / 89 ، تلقيح فهوم أهل الأثر 374 ، 501 ، التاريخ الكبير 3 / 159 ، الطبقات 234 ، الطبقات الكبرى 3 / 116 ، تعجيل المنفعة 225.</w:t>
      </w:r>
    </w:p>
    <w:p w14:paraId="3F81B9E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أسلم عبد الله مع أبيه.</w:t>
      </w:r>
    </w:p>
    <w:p w14:paraId="6EC4A229" w14:textId="77777777" w:rsidR="005F5BB8" w:rsidRPr="007546DE" w:rsidRDefault="005F5BB8" w:rsidP="00F74DAE">
      <w:pPr>
        <w:pStyle w:val="libFootnote0"/>
        <w:rPr>
          <w:rtl/>
          <w:lang w:bidi="fa-IR"/>
        </w:rPr>
      </w:pPr>
      <w:r>
        <w:rPr>
          <w:rtl/>
        </w:rPr>
        <w:t>(</w:t>
      </w:r>
      <w:r w:rsidRPr="007546DE">
        <w:rPr>
          <w:rtl/>
        </w:rPr>
        <w:t>3) سقط في أ.</w:t>
      </w:r>
    </w:p>
    <w:p w14:paraId="088DEC4B" w14:textId="77777777" w:rsidR="005F5BB8" w:rsidRPr="007546DE" w:rsidRDefault="005F5BB8" w:rsidP="00F74DAE">
      <w:pPr>
        <w:pStyle w:val="libFootnote0"/>
        <w:rPr>
          <w:rtl/>
        </w:rPr>
      </w:pPr>
      <w:r>
        <w:rPr>
          <w:rtl/>
        </w:rPr>
        <w:br w:type="page"/>
      </w:r>
      <w:r w:rsidRPr="007546DE">
        <w:rPr>
          <w:rtl/>
        </w:rPr>
        <w:lastRenderedPageBreak/>
        <w:t>الحديث ، قال : وذلك غلط ، إنما روى عروة عن عبد الله بن أبي أمية. انتهى.</w:t>
      </w:r>
    </w:p>
    <w:p w14:paraId="47AEB437" w14:textId="77777777" w:rsidR="005F5BB8" w:rsidRPr="007546DE" w:rsidRDefault="005F5BB8" w:rsidP="00BB12A9">
      <w:pPr>
        <w:pStyle w:val="libNormal"/>
        <w:rPr>
          <w:rtl/>
        </w:rPr>
      </w:pPr>
      <w:r w:rsidRPr="007546DE">
        <w:rPr>
          <w:rtl/>
        </w:rPr>
        <w:t>وقال ابن فتحون : نسبة مسلم إلى الغلط في هذه لا تتّجه مع وجود الرواية بذلك.</w:t>
      </w:r>
    </w:p>
    <w:p w14:paraId="144479F3" w14:textId="77777777" w:rsidR="005F5BB8" w:rsidRPr="007546DE" w:rsidRDefault="005F5BB8" w:rsidP="00BB12A9">
      <w:pPr>
        <w:pStyle w:val="libNormal"/>
        <w:rPr>
          <w:rtl/>
        </w:rPr>
      </w:pPr>
      <w:r w:rsidRPr="007546DE">
        <w:rPr>
          <w:rtl/>
        </w:rPr>
        <w:t>قلت : قد ذكرت في ترجمة عبد الله بن أبي أمية ما يحتمل أن يكون لأم سلمة أخوان كل منهما اسمه عبد الله. فالله أعلم.</w:t>
      </w:r>
    </w:p>
    <w:p w14:paraId="22071C32" w14:textId="77777777" w:rsidR="005F5BB8" w:rsidRPr="007546DE" w:rsidRDefault="005F5BB8" w:rsidP="00BB12A9">
      <w:pPr>
        <w:pStyle w:val="libNormal"/>
        <w:rPr>
          <w:rtl/>
        </w:rPr>
      </w:pPr>
      <w:r w:rsidRPr="002517A3">
        <w:rPr>
          <w:rStyle w:val="libBold2Char"/>
          <w:rtl/>
        </w:rPr>
        <w:t>4804 ـ عبد الله بن عبد الله</w:t>
      </w:r>
      <w:r w:rsidRPr="002517A3">
        <w:rPr>
          <w:rStyle w:val="libBold2Char"/>
          <w:rFonts w:hint="cs"/>
          <w:rtl/>
        </w:rPr>
        <w:t xml:space="preserve"> </w:t>
      </w:r>
      <w:r w:rsidRPr="007546DE">
        <w:rPr>
          <w:rtl/>
        </w:rPr>
        <w:t xml:space="preserve">بن ثابت بن قيس الأنصاري </w:t>
      </w:r>
      <w:r w:rsidRPr="00C830DC">
        <w:rPr>
          <w:rStyle w:val="libFootnotenumChar"/>
          <w:rtl/>
        </w:rPr>
        <w:t>(1)</w:t>
      </w:r>
      <w:r>
        <w:rPr>
          <w:rtl/>
        </w:rPr>
        <w:t>.</w:t>
      </w:r>
      <w:r w:rsidRPr="007546DE">
        <w:rPr>
          <w:rtl/>
        </w:rPr>
        <w:t xml:space="preserve"> في ترجمة عبد الله بن ثابت.</w:t>
      </w:r>
    </w:p>
    <w:p w14:paraId="05D1777E" w14:textId="77777777" w:rsidR="005F5BB8" w:rsidRPr="007546DE" w:rsidRDefault="005F5BB8" w:rsidP="00BB12A9">
      <w:pPr>
        <w:pStyle w:val="libNormal"/>
        <w:rPr>
          <w:rtl/>
          <w:lang w:bidi="fa-IR"/>
        </w:rPr>
      </w:pPr>
      <w:r w:rsidRPr="002517A3">
        <w:rPr>
          <w:rStyle w:val="libBold2Char"/>
          <w:rtl/>
        </w:rPr>
        <w:t xml:space="preserve">4805 ـ عبد الله بن عبد الله بن سراقة : </w:t>
      </w:r>
      <w:r w:rsidRPr="007546DE">
        <w:rPr>
          <w:rtl/>
          <w:lang w:bidi="fa-IR"/>
        </w:rPr>
        <w:t xml:space="preserve">يأتي في القسم الأخير </w:t>
      </w:r>
      <w:r w:rsidRPr="00C830DC">
        <w:rPr>
          <w:rStyle w:val="libFootnotenumChar"/>
          <w:rtl/>
        </w:rPr>
        <w:t>(2)</w:t>
      </w:r>
      <w:r>
        <w:rPr>
          <w:rtl/>
          <w:lang w:bidi="fa-IR"/>
        </w:rPr>
        <w:t>.</w:t>
      </w:r>
    </w:p>
    <w:p w14:paraId="4FE1E1A2" w14:textId="77777777" w:rsidR="005F5BB8" w:rsidRPr="007546DE" w:rsidRDefault="005F5BB8" w:rsidP="00BB12A9">
      <w:pPr>
        <w:pStyle w:val="libNormal"/>
        <w:rPr>
          <w:rtl/>
          <w:lang w:bidi="fa-IR"/>
        </w:rPr>
      </w:pPr>
      <w:r w:rsidRPr="002517A3">
        <w:rPr>
          <w:rStyle w:val="libBold2Char"/>
          <w:rtl/>
        </w:rPr>
        <w:t xml:space="preserve">4806 ـ عبد الله بن عبد الله : </w:t>
      </w:r>
      <w:r w:rsidRPr="007546DE">
        <w:rPr>
          <w:rtl/>
          <w:lang w:bidi="fa-IR"/>
        </w:rPr>
        <w:t xml:space="preserve">بن عتبان الأموي الأنصاري </w:t>
      </w:r>
      <w:r w:rsidRPr="00C830DC">
        <w:rPr>
          <w:rStyle w:val="libFootnotenumChar"/>
          <w:rtl/>
        </w:rPr>
        <w:t>(3)</w:t>
      </w:r>
      <w:r>
        <w:rPr>
          <w:rtl/>
          <w:lang w:bidi="fa-IR"/>
        </w:rPr>
        <w:t>.</w:t>
      </w:r>
    </w:p>
    <w:p w14:paraId="2799DAEC" w14:textId="77777777" w:rsidR="005F5BB8" w:rsidRPr="007546DE" w:rsidRDefault="005F5BB8" w:rsidP="00BB12A9">
      <w:pPr>
        <w:pStyle w:val="libNormal"/>
        <w:rPr>
          <w:rtl/>
        </w:rPr>
      </w:pPr>
      <w:r w:rsidRPr="007546DE">
        <w:rPr>
          <w:rtl/>
        </w:rPr>
        <w:t xml:space="preserve">ذكره أبو الشّيخ في تاريخه ، قال : وقال أهل التاريخ : كان من أصحاب النبيّ </w:t>
      </w:r>
      <w:r w:rsidRPr="00E662C5">
        <w:rPr>
          <w:rStyle w:val="libAlaemChar"/>
          <w:rtl/>
        </w:rPr>
        <w:t>صلى‌الله‌عليه‌وسلم</w:t>
      </w:r>
      <w:r w:rsidRPr="007546DE">
        <w:rPr>
          <w:rtl/>
        </w:rPr>
        <w:t xml:space="preserve"> ، وهو الّذي كتب الصلح بينهم وبين أهل حي.</w:t>
      </w:r>
    </w:p>
    <w:p w14:paraId="547045C2" w14:textId="77777777" w:rsidR="005F5BB8" w:rsidRPr="007546DE" w:rsidRDefault="005F5BB8" w:rsidP="00BB12A9">
      <w:pPr>
        <w:pStyle w:val="libNormal"/>
        <w:rPr>
          <w:rtl/>
        </w:rPr>
      </w:pPr>
      <w:r w:rsidRPr="007546DE">
        <w:rPr>
          <w:rtl/>
        </w:rPr>
        <w:t xml:space="preserve">وذكر عن محمد بن عاصم بإسناده قصة إمرته </w:t>
      </w:r>
      <w:r w:rsidRPr="00C830DC">
        <w:rPr>
          <w:rStyle w:val="libFootnotenumChar"/>
          <w:rtl/>
        </w:rPr>
        <w:t>(4)</w:t>
      </w:r>
      <w:r w:rsidRPr="007546DE">
        <w:rPr>
          <w:rtl/>
        </w:rPr>
        <w:t xml:space="preserve"> وقدومه أصبهان.</w:t>
      </w:r>
    </w:p>
    <w:p w14:paraId="7230FBE4" w14:textId="77777777" w:rsidR="005F5BB8" w:rsidRPr="007546DE" w:rsidRDefault="005F5BB8" w:rsidP="00BB12A9">
      <w:pPr>
        <w:pStyle w:val="libNormal"/>
        <w:rPr>
          <w:rtl/>
        </w:rPr>
      </w:pPr>
      <w:r w:rsidRPr="007546DE">
        <w:rPr>
          <w:rtl/>
        </w:rPr>
        <w:t>قلت : وله ذكر في الردة لسيف بن عمر ، قال : وكتب عمر إلى سعد بن أبي وقاص أن سرّح عبد الله بن عبد الله بن عتبان إلى أهل نصّيبين.</w:t>
      </w:r>
    </w:p>
    <w:p w14:paraId="5C3C408E" w14:textId="77777777" w:rsidR="005F5BB8" w:rsidRPr="007546DE" w:rsidRDefault="005F5BB8" w:rsidP="00BB12A9">
      <w:pPr>
        <w:pStyle w:val="libNormal"/>
        <w:rPr>
          <w:rtl/>
        </w:rPr>
      </w:pPr>
      <w:r w:rsidRPr="007546DE">
        <w:rPr>
          <w:rtl/>
        </w:rPr>
        <w:t xml:space="preserve">وكان شجاعا بطلا من أشراف الصّحابة ووجوه الأنصار وحليفا لبني الحبلى </w:t>
      </w:r>
      <w:r w:rsidRPr="00C830DC">
        <w:rPr>
          <w:rStyle w:val="libFootnotenumChar"/>
          <w:rtl/>
        </w:rPr>
        <w:t>(5)</w:t>
      </w:r>
      <w:r w:rsidRPr="007546DE">
        <w:rPr>
          <w:rtl/>
        </w:rPr>
        <w:t xml:space="preserve"> من الأنصار.</w:t>
      </w:r>
    </w:p>
    <w:p w14:paraId="0E8562A1" w14:textId="77777777" w:rsidR="005F5BB8" w:rsidRPr="007546DE" w:rsidRDefault="005F5BB8" w:rsidP="00BB12A9">
      <w:pPr>
        <w:pStyle w:val="libNormal"/>
        <w:rPr>
          <w:rtl/>
        </w:rPr>
      </w:pPr>
      <w:r w:rsidRPr="007546DE">
        <w:rPr>
          <w:rtl/>
        </w:rPr>
        <w:t>وقد استخلفه سعد لما رحل إلى عمر ، فلما عزل عمر سعدا أقرّ عبد الله على عمله ، ثم ولّى عوضه زياد بن حنظلة ، فاستعفى ، فولى عمار بن ياسر ، وعقد عمر لعبد الله بن عبد الله على أصبهان فدخلها وعلى مقدمته عبد الله بن ورقاء الرياحي ، فقتل مقدم الفرس ، ثم صالحهم. وسيأتي عبد الله بن عتبان. وكأنه والد هذا. فالله أعلم.</w:t>
      </w:r>
    </w:p>
    <w:p w14:paraId="2E256234" w14:textId="77777777" w:rsidR="005F5BB8" w:rsidRPr="007546DE" w:rsidRDefault="005F5BB8" w:rsidP="00BB12A9">
      <w:pPr>
        <w:pStyle w:val="libNormal"/>
        <w:rPr>
          <w:rtl/>
        </w:rPr>
      </w:pPr>
      <w:r w:rsidRPr="002517A3">
        <w:rPr>
          <w:rStyle w:val="libBold2Char"/>
          <w:rtl/>
        </w:rPr>
        <w:t xml:space="preserve">4807 ـ عبد الله بن عبد الله : </w:t>
      </w:r>
      <w:r w:rsidRPr="007546DE">
        <w:rPr>
          <w:rtl/>
        </w:rPr>
        <w:t xml:space="preserve">بن عثمان بن عامر </w:t>
      </w:r>
      <w:r w:rsidRPr="00C830DC">
        <w:rPr>
          <w:rStyle w:val="libFootnotenumChar"/>
          <w:rtl/>
        </w:rPr>
        <w:t>(6)</w:t>
      </w:r>
      <w:r>
        <w:rPr>
          <w:rtl/>
        </w:rPr>
        <w:t>.</w:t>
      </w:r>
      <w:r w:rsidRPr="007546DE">
        <w:rPr>
          <w:rtl/>
        </w:rPr>
        <w:t xml:space="preserve"> هو ابن أبي بكر الصديق. تقدّم في ابن أبي بكر.</w:t>
      </w:r>
    </w:p>
    <w:p w14:paraId="6B3522B4" w14:textId="77777777" w:rsidR="005F5BB8" w:rsidRDefault="005F5BB8" w:rsidP="002517A3">
      <w:pPr>
        <w:pStyle w:val="libBold2"/>
        <w:rPr>
          <w:rtl/>
        </w:rPr>
      </w:pPr>
      <w:r w:rsidRPr="00B6730E">
        <w:rPr>
          <w:rtl/>
        </w:rPr>
        <w:t>4808</w:t>
      </w:r>
      <w:r>
        <w:rPr>
          <w:rtl/>
        </w:rPr>
        <w:t xml:space="preserve"> ـ </w:t>
      </w:r>
      <w:r w:rsidRPr="00B6730E">
        <w:rPr>
          <w:rtl/>
        </w:rPr>
        <w:t xml:space="preserve">عبد الله بن عبد الله بن مالك </w:t>
      </w:r>
      <w:r>
        <w:rPr>
          <w:rtl/>
        </w:rPr>
        <w:t>:</w:t>
      </w:r>
    </w:p>
    <w:p w14:paraId="70814DF8" w14:textId="77777777" w:rsidR="005F5BB8" w:rsidRPr="007546DE" w:rsidRDefault="005F5BB8" w:rsidP="00575020">
      <w:pPr>
        <w:pStyle w:val="libLine"/>
        <w:rPr>
          <w:rtl/>
        </w:rPr>
      </w:pPr>
      <w:r w:rsidRPr="007546DE">
        <w:rPr>
          <w:rtl/>
        </w:rPr>
        <w:t>__________________</w:t>
      </w:r>
    </w:p>
    <w:p w14:paraId="2B99299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3042)</w:t>
      </w:r>
      <w:r>
        <w:rPr>
          <w:rtl/>
        </w:rPr>
        <w:t>.</w:t>
      </w:r>
    </w:p>
    <w:p w14:paraId="2DDD617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الثاني.</w:t>
      </w:r>
    </w:p>
    <w:p w14:paraId="20F1FE3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3043)</w:t>
      </w:r>
      <w:r>
        <w:rPr>
          <w:rtl/>
        </w:rPr>
        <w:t>.</w:t>
      </w:r>
    </w:p>
    <w:p w14:paraId="7EB30701"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امرأته.</w:t>
      </w:r>
    </w:p>
    <w:p w14:paraId="3520AEF2"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وخليفا لبني الجبل.</w:t>
      </w:r>
    </w:p>
    <w:p w14:paraId="41E43DE0"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3044) ، الثقات 3 / 210 ، تجريد أسماء الصحابة 1 / 321 ، الجرح والتعديل 5 / 92.</w:t>
      </w:r>
    </w:p>
    <w:p w14:paraId="6C268A8C" w14:textId="77777777" w:rsidR="005F5BB8" w:rsidRPr="007546DE" w:rsidRDefault="005F5BB8" w:rsidP="00BB12A9">
      <w:pPr>
        <w:pStyle w:val="libNormal"/>
        <w:rPr>
          <w:rtl/>
        </w:rPr>
      </w:pPr>
      <w:r>
        <w:rPr>
          <w:rtl/>
        </w:rPr>
        <w:br w:type="page"/>
      </w:r>
      <w:r w:rsidRPr="007546DE">
        <w:rPr>
          <w:rtl/>
        </w:rPr>
        <w:lastRenderedPageBreak/>
        <w:t>ذكره أبو الفتح الأزدي في كتاب من وافق اسمه اسم أبيه ، وقال : له صحبة.</w:t>
      </w:r>
    </w:p>
    <w:p w14:paraId="1D9E0456" w14:textId="77777777" w:rsidR="005F5BB8" w:rsidRPr="007546DE" w:rsidRDefault="005F5BB8" w:rsidP="00BB12A9">
      <w:pPr>
        <w:pStyle w:val="libNormal"/>
        <w:rPr>
          <w:rtl/>
        </w:rPr>
      </w:pPr>
      <w:r w:rsidRPr="007546DE">
        <w:rPr>
          <w:rtl/>
        </w:rPr>
        <w:t>وقد تقدّم عبد الله بن عبد الله بن أبي بن مالك ، فلعل اسم جده سقط ذكره. وغاير بينهما ابن حبّان في الصحابة.</w:t>
      </w:r>
    </w:p>
    <w:p w14:paraId="52192B3C" w14:textId="77777777" w:rsidR="005F5BB8" w:rsidRPr="007546DE" w:rsidRDefault="005F5BB8" w:rsidP="00BB12A9">
      <w:pPr>
        <w:pStyle w:val="libNormal"/>
        <w:rPr>
          <w:rtl/>
          <w:lang w:bidi="fa-IR"/>
        </w:rPr>
      </w:pPr>
      <w:r w:rsidRPr="002517A3">
        <w:rPr>
          <w:rStyle w:val="libBold2Char"/>
          <w:rtl/>
        </w:rPr>
        <w:t xml:space="preserve">4809 ـ عبد الله بن عبد الله بن هلال </w:t>
      </w:r>
      <w:r w:rsidRPr="00C830DC">
        <w:rPr>
          <w:rStyle w:val="libFootnotenumChar"/>
          <w:rtl/>
        </w:rPr>
        <w:t>(1)</w:t>
      </w:r>
      <w:r w:rsidRPr="002517A3">
        <w:rPr>
          <w:rStyle w:val="libBold2Char"/>
          <w:rtl/>
        </w:rPr>
        <w:t xml:space="preserve"> : </w:t>
      </w:r>
      <w:r w:rsidRPr="007546DE">
        <w:rPr>
          <w:rtl/>
          <w:lang w:bidi="fa-IR"/>
        </w:rPr>
        <w:t>يأتي قريبا.</w:t>
      </w:r>
    </w:p>
    <w:p w14:paraId="2A9C8E64" w14:textId="77777777" w:rsidR="005F5BB8" w:rsidRPr="007546DE" w:rsidRDefault="005F5BB8" w:rsidP="00BB12A9">
      <w:pPr>
        <w:pStyle w:val="libNormal"/>
        <w:rPr>
          <w:rtl/>
        </w:rPr>
      </w:pPr>
      <w:r w:rsidRPr="002517A3">
        <w:rPr>
          <w:rStyle w:val="libBold2Char"/>
          <w:rtl/>
        </w:rPr>
        <w:t xml:space="preserve">4810 ـ عبد الله بن عبد الله : </w:t>
      </w:r>
      <w:r w:rsidRPr="007546DE">
        <w:rPr>
          <w:rtl/>
        </w:rPr>
        <w:t xml:space="preserve">هو الأعشى المازني </w:t>
      </w:r>
      <w:r w:rsidRPr="00C830DC">
        <w:rPr>
          <w:rStyle w:val="libFootnotenumChar"/>
          <w:rtl/>
        </w:rPr>
        <w:t>(2)</w:t>
      </w:r>
      <w:r>
        <w:rPr>
          <w:rtl/>
        </w:rPr>
        <w:t>.</w:t>
      </w:r>
      <w:r w:rsidRPr="007546DE">
        <w:rPr>
          <w:rtl/>
        </w:rPr>
        <w:t xml:space="preserve"> تقدم في ابن الأعور</w:t>
      </w:r>
    </w:p>
    <w:p w14:paraId="530F53E4" w14:textId="77777777" w:rsidR="005F5BB8" w:rsidRPr="007546DE" w:rsidRDefault="005F5BB8" w:rsidP="00BB12A9">
      <w:pPr>
        <w:pStyle w:val="libNormal"/>
        <w:rPr>
          <w:rtl/>
          <w:lang w:bidi="fa-IR"/>
        </w:rPr>
      </w:pPr>
      <w:r w:rsidRPr="002517A3">
        <w:rPr>
          <w:rStyle w:val="libBold2Char"/>
          <w:rtl/>
        </w:rPr>
        <w:t xml:space="preserve">4811 ز ـ عبد الله بن عبد الخالق : </w:t>
      </w:r>
      <w:r w:rsidRPr="007546DE">
        <w:rPr>
          <w:rtl/>
          <w:lang w:bidi="fa-IR"/>
        </w:rPr>
        <w:t>يأتي في عبيد الله</w:t>
      </w:r>
      <w:r>
        <w:rPr>
          <w:rtl/>
          <w:lang w:bidi="fa-IR"/>
        </w:rPr>
        <w:t xml:space="preserve"> ـ </w:t>
      </w:r>
      <w:r w:rsidRPr="007546DE">
        <w:rPr>
          <w:rtl/>
          <w:lang w:bidi="fa-IR"/>
        </w:rPr>
        <w:t>مصغرا.</w:t>
      </w:r>
    </w:p>
    <w:p w14:paraId="0E122933" w14:textId="77777777" w:rsidR="005F5BB8" w:rsidRPr="002517A3" w:rsidRDefault="005F5BB8" w:rsidP="00BB12A9">
      <w:pPr>
        <w:pStyle w:val="libNormal"/>
        <w:rPr>
          <w:rStyle w:val="libBold2Char"/>
          <w:rtl/>
        </w:rPr>
      </w:pPr>
      <w:r w:rsidRPr="002517A3">
        <w:rPr>
          <w:rStyle w:val="libBold2Char"/>
          <w:rtl/>
        </w:rPr>
        <w:t xml:space="preserve">4812 ز ـ عبد الله بن عبد الرحمن الأنصاري </w:t>
      </w:r>
      <w:r w:rsidRPr="00C830DC">
        <w:rPr>
          <w:rStyle w:val="libFootnotenumChar"/>
          <w:rtl/>
        </w:rPr>
        <w:t>(3)</w:t>
      </w:r>
      <w:r w:rsidRPr="002517A3">
        <w:rPr>
          <w:rStyle w:val="libBold2Char"/>
          <w:rtl/>
        </w:rPr>
        <w:t xml:space="preserve"> :.</w:t>
      </w:r>
    </w:p>
    <w:p w14:paraId="69C3350F" w14:textId="77777777" w:rsidR="005F5BB8" w:rsidRPr="007546DE" w:rsidRDefault="005F5BB8" w:rsidP="00BB12A9">
      <w:pPr>
        <w:pStyle w:val="libNormal"/>
        <w:rPr>
          <w:rtl/>
        </w:rPr>
      </w:pPr>
      <w:r w:rsidRPr="007546DE">
        <w:rPr>
          <w:rtl/>
        </w:rPr>
        <w:t>ذكره الطّبري والباوردي وأبو يعلى في الصّحابة.</w:t>
      </w:r>
    </w:p>
    <w:p w14:paraId="00D76EBF" w14:textId="77777777" w:rsidR="005F5BB8" w:rsidRPr="007546DE" w:rsidRDefault="005F5BB8" w:rsidP="00BB12A9">
      <w:pPr>
        <w:pStyle w:val="libNormal"/>
        <w:rPr>
          <w:rtl/>
        </w:rPr>
      </w:pPr>
      <w:r>
        <w:rPr>
          <w:rtl/>
        </w:rPr>
        <w:t>و</w:t>
      </w:r>
      <w:r w:rsidRPr="007546DE">
        <w:rPr>
          <w:rtl/>
        </w:rPr>
        <w:t>أوردوا له من طريق الخطاب بن سعيد ، عن سليمان بن محمد بن إبراهيم الأنصاري ، عنه</w:t>
      </w:r>
      <w:r>
        <w:rPr>
          <w:rtl/>
        </w:rPr>
        <w:t xml:space="preserve"> ـ </w:t>
      </w:r>
      <w:r w:rsidRPr="007546DE">
        <w:rPr>
          <w:rtl/>
        </w:rPr>
        <w:t xml:space="preserve">أن رسول الله </w:t>
      </w:r>
      <w:r w:rsidRPr="00E662C5">
        <w:rPr>
          <w:rStyle w:val="libAlaemChar"/>
          <w:rtl/>
        </w:rPr>
        <w:t>صلى‌الله‌عليه‌وآله‌وسلم</w:t>
      </w:r>
      <w:r w:rsidRPr="007546DE">
        <w:rPr>
          <w:rtl/>
        </w:rPr>
        <w:t xml:space="preserve"> قال : «خير المال النّخل</w:t>
      </w:r>
      <w:r>
        <w:rPr>
          <w:rtl/>
        </w:rPr>
        <w:t xml:space="preserve"> ..</w:t>
      </w:r>
      <w:r w:rsidRPr="007546DE">
        <w:rPr>
          <w:rtl/>
        </w:rPr>
        <w:t>.» الحديث.</w:t>
      </w:r>
    </w:p>
    <w:p w14:paraId="63C0573F" w14:textId="77777777" w:rsidR="005F5BB8" w:rsidRPr="00B6730E" w:rsidRDefault="005F5BB8" w:rsidP="002517A3">
      <w:pPr>
        <w:pStyle w:val="libBold2"/>
        <w:rPr>
          <w:rtl/>
        </w:rPr>
      </w:pPr>
      <w:r w:rsidRPr="00B6730E">
        <w:rPr>
          <w:rtl/>
        </w:rPr>
        <w:t>4813 ز</w:t>
      </w:r>
      <w:r>
        <w:rPr>
          <w:rtl/>
        </w:rPr>
        <w:t xml:space="preserve"> ـ </w:t>
      </w:r>
      <w:r w:rsidRPr="00B6730E">
        <w:rPr>
          <w:rtl/>
        </w:rPr>
        <w:t>عبد الله بن عبد الرحمن الأنصاري :</w:t>
      </w:r>
      <w:r>
        <w:rPr>
          <w:rtl/>
        </w:rPr>
        <w:t>.</w:t>
      </w:r>
    </w:p>
    <w:p w14:paraId="64DFFF20" w14:textId="77777777" w:rsidR="005F5BB8" w:rsidRPr="007546DE" w:rsidRDefault="005F5BB8" w:rsidP="00BB12A9">
      <w:pPr>
        <w:pStyle w:val="libNormal"/>
        <w:rPr>
          <w:rtl/>
        </w:rPr>
      </w:pPr>
      <w:r w:rsidRPr="007546DE">
        <w:rPr>
          <w:rtl/>
        </w:rPr>
        <w:t>ما أدري هو شيخ سليمان أو غيره</w:t>
      </w:r>
      <w:r>
        <w:rPr>
          <w:rtl/>
        </w:rPr>
        <w:t>؟</w:t>
      </w:r>
    </w:p>
    <w:p w14:paraId="004B61DE" w14:textId="77777777" w:rsidR="005F5BB8" w:rsidRPr="007546DE" w:rsidRDefault="005F5BB8" w:rsidP="00BB12A9">
      <w:pPr>
        <w:pStyle w:val="libNormal"/>
        <w:rPr>
          <w:rtl/>
        </w:rPr>
      </w:pPr>
      <w:r w:rsidRPr="007546DE">
        <w:rPr>
          <w:rtl/>
        </w:rPr>
        <w:t xml:space="preserve">روى حديثه إبراهيم بن محمد بن أبي يحيى المدني المشهور الضّعف ، عن إبراهيم بن محمد بن عبد الله بن عبد الرّحمن الأنصاري. عن أبيه عن جدّه ، عن النبيّ </w:t>
      </w:r>
      <w:r w:rsidRPr="00E662C5">
        <w:rPr>
          <w:rStyle w:val="libAlaemChar"/>
          <w:rtl/>
        </w:rPr>
        <w:t>صلى‌الله‌عليه‌وسلم</w:t>
      </w:r>
      <w:r w:rsidRPr="007546DE">
        <w:rPr>
          <w:rtl/>
        </w:rPr>
        <w:t xml:space="preserve"> قال : «المطعون شهيد </w:t>
      </w:r>
      <w:r>
        <w:rPr>
          <w:rtl/>
        </w:rPr>
        <w:t>[</w:t>
      </w:r>
      <w:r w:rsidRPr="007546DE">
        <w:rPr>
          <w:rtl/>
        </w:rPr>
        <w:t>وصاحب الهدم شهيد</w:t>
      </w:r>
      <w:r>
        <w:rPr>
          <w:rtl/>
        </w:rPr>
        <w:t>]</w:t>
      </w:r>
      <w:r w:rsidRPr="007546DE">
        <w:rPr>
          <w:rtl/>
        </w:rPr>
        <w:t xml:space="preserve"> </w:t>
      </w:r>
      <w:r w:rsidRPr="00C830DC">
        <w:rPr>
          <w:rStyle w:val="libFootnotenumChar"/>
          <w:rtl/>
        </w:rPr>
        <w:t>(4)</w:t>
      </w:r>
      <w:r>
        <w:rPr>
          <w:rtl/>
        </w:rPr>
        <w:t xml:space="preserve"> ..</w:t>
      </w:r>
      <w:r w:rsidRPr="007546DE">
        <w:rPr>
          <w:rtl/>
        </w:rPr>
        <w:t>.» الحديث.</w:t>
      </w:r>
    </w:p>
    <w:p w14:paraId="66F6430F" w14:textId="77777777" w:rsidR="005F5BB8" w:rsidRPr="007546DE" w:rsidRDefault="005F5BB8" w:rsidP="00BB12A9">
      <w:pPr>
        <w:pStyle w:val="libNormal"/>
        <w:rPr>
          <w:rtl/>
        </w:rPr>
      </w:pPr>
      <w:r w:rsidRPr="007546DE">
        <w:rPr>
          <w:rtl/>
        </w:rPr>
        <w:t xml:space="preserve">ذكره إسحاق بن إبراهيم ، وروى شاذان في فوائده عن سعد بن الصّلت ، عن ابن أبي يحيى ، والنّسخة عند أبي عبد الله بن مندة مرويّة لنا من طريقه بعلوّ إليه ، عن محمد </w:t>
      </w:r>
      <w:r w:rsidRPr="00C830DC">
        <w:rPr>
          <w:rStyle w:val="libFootnotenumChar"/>
          <w:rtl/>
        </w:rPr>
        <w:t>(5)</w:t>
      </w:r>
      <w:r w:rsidRPr="007546DE">
        <w:rPr>
          <w:rtl/>
        </w:rPr>
        <w:t xml:space="preserve"> عن إسحاق ، ولم يذكره في معرفة الصّحابة ، ولا استدركه أبو موسى.</w:t>
      </w:r>
    </w:p>
    <w:p w14:paraId="1077863F" w14:textId="77777777" w:rsidR="005F5BB8" w:rsidRPr="007546DE" w:rsidRDefault="005F5BB8" w:rsidP="00BB12A9">
      <w:pPr>
        <w:pStyle w:val="libNormal"/>
        <w:rPr>
          <w:rtl/>
        </w:rPr>
      </w:pPr>
      <w:r w:rsidRPr="007546DE">
        <w:rPr>
          <w:rtl/>
        </w:rPr>
        <w:t>وذكره شيخ شيوخنا صلاح الدين العلائي في الوشي ، ولم يذكر لإبراهيم ترجمة ولا لأبيه ولا لجدّه هذا.</w:t>
      </w:r>
    </w:p>
    <w:p w14:paraId="5465E10C" w14:textId="77777777" w:rsidR="005F5BB8" w:rsidRPr="007546DE" w:rsidRDefault="005F5BB8" w:rsidP="00575020">
      <w:pPr>
        <w:pStyle w:val="libLine"/>
        <w:rPr>
          <w:rtl/>
        </w:rPr>
      </w:pPr>
      <w:r w:rsidRPr="007546DE">
        <w:rPr>
          <w:rtl/>
        </w:rPr>
        <w:t>__________________</w:t>
      </w:r>
    </w:p>
    <w:p w14:paraId="6377721B"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1611) ، تجريد أسماء الصحابة 1 / 322 ، الجرح والتعديل 5 / 102.</w:t>
      </w:r>
    </w:p>
    <w:p w14:paraId="78617376"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1609)</w:t>
      </w:r>
      <w:r>
        <w:rPr>
          <w:rtl/>
        </w:rPr>
        <w:t>.</w:t>
      </w:r>
    </w:p>
    <w:p w14:paraId="4D976729"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3047) ، الثقات 3 / 244 ، تجريد أسماء الصحابة 1 / 321 ، الكاشف 2 / 105 ، تهذيب التهذيب 5 / 300 ، الاستبصار 84 ، 231 ، الجرح والتعديل 5 / 94 ، بقي بن مخلد 795 ، تلقيح فهوم أهل الأثر 382 ، التاريخ الكبير 3 / 131 ، تهذيب الكمال 2 / 705 ، تقريب التهذيب 1 / 429 ، خلاصة تذهيب 2 / 75 ، الطبقات الكبرى 5 / 308</w:t>
      </w:r>
      <w:r>
        <w:rPr>
          <w:rtl/>
        </w:rPr>
        <w:t xml:space="preserve"> ـ </w:t>
      </w:r>
      <w:r w:rsidRPr="007546DE">
        <w:rPr>
          <w:rtl/>
        </w:rPr>
        <w:t>8 / 75 ، 77 ، 467.</w:t>
      </w:r>
    </w:p>
    <w:p w14:paraId="445D5BF2" w14:textId="77777777" w:rsidR="005F5BB8" w:rsidRPr="007546DE" w:rsidRDefault="005F5BB8" w:rsidP="00F74DAE">
      <w:pPr>
        <w:pStyle w:val="libFootnote0"/>
        <w:rPr>
          <w:rtl/>
          <w:lang w:bidi="fa-IR"/>
        </w:rPr>
      </w:pPr>
      <w:r>
        <w:rPr>
          <w:rtl/>
        </w:rPr>
        <w:t>(</w:t>
      </w:r>
      <w:r w:rsidRPr="007546DE">
        <w:rPr>
          <w:rtl/>
        </w:rPr>
        <w:t>4) سقط في أ.</w:t>
      </w:r>
    </w:p>
    <w:p w14:paraId="4C9D3AC4"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عبد محمد بن عمر.</w:t>
      </w:r>
    </w:p>
    <w:p w14:paraId="46E4419A"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4814 ز ـ عبد الله بن عبد الرحمن : </w:t>
      </w:r>
      <w:r w:rsidRPr="007546DE">
        <w:rPr>
          <w:rtl/>
        </w:rPr>
        <w:t xml:space="preserve">أبو رويحة الخثعميّ </w:t>
      </w:r>
      <w:r w:rsidRPr="00C830DC">
        <w:rPr>
          <w:rStyle w:val="libFootnotenumChar"/>
          <w:rtl/>
        </w:rPr>
        <w:t>(1)</w:t>
      </w:r>
      <w:r>
        <w:rPr>
          <w:rtl/>
        </w:rPr>
        <w:t>.</w:t>
      </w:r>
      <w:r w:rsidRPr="007546DE">
        <w:rPr>
          <w:rtl/>
        </w:rPr>
        <w:t xml:space="preserve"> مشهور بكنيته. يأتي.</w:t>
      </w:r>
    </w:p>
    <w:p w14:paraId="3DB586F7" w14:textId="77777777" w:rsidR="005F5BB8" w:rsidRPr="007546DE" w:rsidRDefault="005F5BB8" w:rsidP="00BB12A9">
      <w:pPr>
        <w:pStyle w:val="libNormal"/>
        <w:rPr>
          <w:rtl/>
        </w:rPr>
      </w:pPr>
      <w:r w:rsidRPr="002517A3">
        <w:rPr>
          <w:rStyle w:val="libBold2Char"/>
          <w:rtl/>
        </w:rPr>
        <w:t xml:space="preserve">4815 ز ـ عبد الله بن عبد الرحمن : </w:t>
      </w:r>
      <w:r w:rsidRPr="007546DE">
        <w:rPr>
          <w:rtl/>
        </w:rPr>
        <w:t xml:space="preserve">هو </w:t>
      </w:r>
      <w:r>
        <w:rPr>
          <w:rtl/>
        </w:rPr>
        <w:t>[</w:t>
      </w:r>
      <w:r w:rsidRPr="007546DE">
        <w:rPr>
          <w:rtl/>
        </w:rPr>
        <w:t>المخشي بن حمير</w:t>
      </w:r>
      <w:r>
        <w:rPr>
          <w:rtl/>
        </w:rPr>
        <w:t>]</w:t>
      </w:r>
      <w:r w:rsidRPr="007546DE">
        <w:rPr>
          <w:rtl/>
        </w:rPr>
        <w:t xml:space="preserve"> </w:t>
      </w:r>
      <w:r w:rsidRPr="00C830DC">
        <w:rPr>
          <w:rStyle w:val="libFootnotenumChar"/>
          <w:rtl/>
        </w:rPr>
        <w:t>(2)</w:t>
      </w:r>
      <w:r w:rsidRPr="007546DE">
        <w:rPr>
          <w:rtl/>
        </w:rPr>
        <w:t xml:space="preserve"> يأتي بيان ذلك في حرف الميم.</w:t>
      </w:r>
    </w:p>
    <w:p w14:paraId="78077949" w14:textId="77777777" w:rsidR="005F5BB8" w:rsidRPr="007546DE" w:rsidRDefault="005F5BB8" w:rsidP="00BB12A9">
      <w:pPr>
        <w:pStyle w:val="libNormal"/>
        <w:rPr>
          <w:rtl/>
          <w:lang w:bidi="fa-IR"/>
        </w:rPr>
      </w:pPr>
      <w:r w:rsidRPr="002517A3">
        <w:rPr>
          <w:rStyle w:val="libBold2Char"/>
          <w:rtl/>
        </w:rPr>
        <w:t xml:space="preserve">4816 ز ـ عبد الله بن عبد العزّى السّلمي : </w:t>
      </w:r>
      <w:r w:rsidRPr="007546DE">
        <w:rPr>
          <w:rtl/>
          <w:lang w:bidi="fa-IR"/>
        </w:rPr>
        <w:t xml:space="preserve">أبو سخبرة </w:t>
      </w:r>
      <w:r w:rsidRPr="00C830DC">
        <w:rPr>
          <w:rStyle w:val="libFootnotenumChar"/>
          <w:rtl/>
        </w:rPr>
        <w:t>(3)</w:t>
      </w:r>
      <w:r>
        <w:rPr>
          <w:rtl/>
          <w:lang w:bidi="fa-IR"/>
        </w:rPr>
        <w:t>.</w:t>
      </w:r>
      <w:r w:rsidRPr="007546DE">
        <w:rPr>
          <w:rtl/>
          <w:lang w:bidi="fa-IR"/>
        </w:rPr>
        <w:t xml:space="preserve"> يأتي في الكنى.</w:t>
      </w:r>
    </w:p>
    <w:p w14:paraId="51C4D144" w14:textId="77777777" w:rsidR="005F5BB8" w:rsidRPr="007546DE" w:rsidRDefault="005F5BB8" w:rsidP="00BB12A9">
      <w:pPr>
        <w:pStyle w:val="libNormal"/>
        <w:rPr>
          <w:rtl/>
          <w:lang w:bidi="fa-IR"/>
        </w:rPr>
      </w:pPr>
      <w:r w:rsidRPr="002517A3">
        <w:rPr>
          <w:rStyle w:val="libBold2Char"/>
          <w:rtl/>
        </w:rPr>
        <w:t xml:space="preserve">4817 ز ـ عبد الله بن عبد الغافر : </w:t>
      </w:r>
      <w:r w:rsidRPr="007546DE">
        <w:rPr>
          <w:rtl/>
          <w:lang w:bidi="fa-IR"/>
        </w:rPr>
        <w:t>وقيل عبيد بن عبد الغافر.</w:t>
      </w:r>
    </w:p>
    <w:p w14:paraId="069CFF57" w14:textId="77777777" w:rsidR="005F5BB8" w:rsidRPr="007546DE" w:rsidRDefault="005F5BB8" w:rsidP="00BB12A9">
      <w:pPr>
        <w:pStyle w:val="libNormal"/>
        <w:rPr>
          <w:rtl/>
          <w:lang w:bidi="fa-IR"/>
        </w:rPr>
      </w:pPr>
      <w:r w:rsidRPr="007546DE">
        <w:rPr>
          <w:rtl/>
          <w:lang w:bidi="fa-IR"/>
        </w:rPr>
        <w:t xml:space="preserve">مولى رسول الله </w:t>
      </w:r>
      <w:r w:rsidRPr="00E662C5">
        <w:rPr>
          <w:rStyle w:val="libAlaemChar"/>
          <w:rtl/>
        </w:rPr>
        <w:t>صلى‌الله‌عليه‌وآله‌وسلم</w:t>
      </w:r>
      <w:r w:rsidRPr="007546DE">
        <w:rPr>
          <w:rtl/>
          <w:lang w:bidi="fa-IR"/>
        </w:rPr>
        <w:t>.</w:t>
      </w:r>
    </w:p>
    <w:p w14:paraId="4FFC53B8" w14:textId="77777777" w:rsidR="005F5BB8" w:rsidRPr="007546DE" w:rsidRDefault="005F5BB8" w:rsidP="00BB12A9">
      <w:pPr>
        <w:pStyle w:val="libNormal"/>
        <w:rPr>
          <w:rtl/>
        </w:rPr>
      </w:pPr>
      <w:r w:rsidRPr="007546DE">
        <w:rPr>
          <w:rtl/>
        </w:rPr>
        <w:t xml:space="preserve">روى أبو موسى ، من طريق علي بن محمد المنجوراني </w:t>
      </w:r>
      <w:r w:rsidRPr="00C830DC">
        <w:rPr>
          <w:rStyle w:val="libFootnotenumChar"/>
          <w:rtl/>
        </w:rPr>
        <w:t>(4)</w:t>
      </w:r>
      <w:r w:rsidRPr="007546DE">
        <w:rPr>
          <w:rtl/>
        </w:rPr>
        <w:t xml:space="preserve"> ، عن حماد ، عن ثابت ، عن عبد الله بن عبد الغافر</w:t>
      </w:r>
      <w:r>
        <w:rPr>
          <w:rtl/>
        </w:rPr>
        <w:t xml:space="preserve"> ـ </w:t>
      </w:r>
      <w:r w:rsidRPr="007546DE">
        <w:rPr>
          <w:rtl/>
        </w:rPr>
        <w:t xml:space="preserve">وكان مولى النبيّ </w:t>
      </w:r>
      <w:r w:rsidRPr="00E662C5">
        <w:rPr>
          <w:rStyle w:val="libAlaemChar"/>
          <w:rtl/>
        </w:rPr>
        <w:t>صلى‌الله‌عليه‌وسلم</w:t>
      </w:r>
      <w:r w:rsidRPr="007546DE">
        <w:rPr>
          <w:rtl/>
        </w:rPr>
        <w:t xml:space="preserve"> قال : قال النبيّ </w:t>
      </w:r>
      <w:r w:rsidRPr="00E662C5">
        <w:rPr>
          <w:rStyle w:val="libAlaemChar"/>
          <w:rtl/>
        </w:rPr>
        <w:t>صلى‌الله‌عليه‌وسلم</w:t>
      </w:r>
      <w:r w:rsidRPr="007546DE">
        <w:rPr>
          <w:rtl/>
        </w:rPr>
        <w:t xml:space="preserve"> : «إذا ذكر أصحابي فأمسكوا» </w:t>
      </w:r>
      <w:r w:rsidRPr="00C830DC">
        <w:rPr>
          <w:rStyle w:val="libFootnotenumChar"/>
          <w:rtl/>
        </w:rPr>
        <w:t>(5)</w:t>
      </w:r>
      <w:r>
        <w:rPr>
          <w:rtl/>
        </w:rPr>
        <w:t xml:space="preserve"> ..</w:t>
      </w:r>
      <w:r w:rsidRPr="007546DE">
        <w:rPr>
          <w:rtl/>
        </w:rPr>
        <w:t>. الحديث.</w:t>
      </w:r>
      <w:r>
        <w:rPr>
          <w:rFonts w:hint="cs"/>
          <w:rtl/>
        </w:rPr>
        <w:t xml:space="preserve"> </w:t>
      </w:r>
      <w:r w:rsidRPr="007546DE">
        <w:rPr>
          <w:rtl/>
        </w:rPr>
        <w:t xml:space="preserve">وفي إسناده محمد بن علي الحناحاني ، ذكره الحاكم ، فقال </w:t>
      </w:r>
      <w:r>
        <w:rPr>
          <w:rtl/>
        </w:rPr>
        <w:t xml:space="preserve">: </w:t>
      </w:r>
      <w:r w:rsidRPr="007546DE">
        <w:rPr>
          <w:rtl/>
        </w:rPr>
        <w:t>أكثر أحاديثه مناكير ، وأخرجه ابن مندة من غير طريقة مختصرا لكنه قال : عبيد بن عبد الغافر.</w:t>
      </w:r>
    </w:p>
    <w:p w14:paraId="1E248CA4" w14:textId="77777777" w:rsidR="005F5BB8" w:rsidRPr="007546DE" w:rsidRDefault="005F5BB8" w:rsidP="00BB12A9">
      <w:pPr>
        <w:pStyle w:val="libNormal"/>
        <w:rPr>
          <w:rtl/>
        </w:rPr>
      </w:pPr>
      <w:r w:rsidRPr="002517A3">
        <w:rPr>
          <w:rStyle w:val="libBold2Char"/>
          <w:rtl/>
        </w:rPr>
        <w:t xml:space="preserve">4818 ـ عبد الله بن عبد المدان </w:t>
      </w:r>
      <w:r w:rsidRPr="00C830DC">
        <w:rPr>
          <w:rStyle w:val="libFootnotenumChar"/>
          <w:rtl/>
        </w:rPr>
        <w:t>(6)</w:t>
      </w:r>
      <w:r w:rsidRPr="002517A3">
        <w:rPr>
          <w:rStyle w:val="libBold2Char"/>
          <w:rtl/>
        </w:rPr>
        <w:t xml:space="preserve"> : </w:t>
      </w:r>
      <w:r w:rsidRPr="007546DE">
        <w:rPr>
          <w:rtl/>
        </w:rPr>
        <w:t xml:space="preserve">واسمه عمرو بن الديّان ، واسمه يزيد بن قطن بن الحارث بن مالك بن ربيعة </w:t>
      </w:r>
      <w:r w:rsidRPr="00C830DC">
        <w:rPr>
          <w:rStyle w:val="libFootnotenumChar"/>
          <w:rtl/>
        </w:rPr>
        <w:t>(7)</w:t>
      </w:r>
      <w:r w:rsidRPr="007546DE">
        <w:rPr>
          <w:rtl/>
        </w:rPr>
        <w:t xml:space="preserve"> بن كعب بن الحارث الحارثي.</w:t>
      </w:r>
    </w:p>
    <w:p w14:paraId="7B343E66" w14:textId="77777777" w:rsidR="005F5BB8" w:rsidRPr="007546DE" w:rsidRDefault="005F5BB8" w:rsidP="00BB12A9">
      <w:pPr>
        <w:pStyle w:val="libNormal"/>
        <w:rPr>
          <w:rtl/>
        </w:rPr>
      </w:pPr>
      <w:r w:rsidRPr="007546DE">
        <w:rPr>
          <w:rtl/>
        </w:rPr>
        <w:t xml:space="preserve">قال ابن حبّان : له صحبة ، وقال ابن سعد والطبري : وفد على النبيّ </w:t>
      </w:r>
      <w:r w:rsidRPr="00E662C5">
        <w:rPr>
          <w:rStyle w:val="libAlaemChar"/>
          <w:rtl/>
        </w:rPr>
        <w:t>صلى‌الله‌عليه‌وسلم</w:t>
      </w:r>
      <w:r w:rsidRPr="007546DE">
        <w:rPr>
          <w:rtl/>
        </w:rPr>
        <w:t>.</w:t>
      </w:r>
    </w:p>
    <w:p w14:paraId="1E4AD28E" w14:textId="77777777" w:rsidR="005F5BB8" w:rsidRPr="007546DE" w:rsidRDefault="005F5BB8" w:rsidP="00BB12A9">
      <w:pPr>
        <w:pStyle w:val="libNormal"/>
        <w:rPr>
          <w:rtl/>
        </w:rPr>
      </w:pPr>
      <w:r w:rsidRPr="007546DE">
        <w:rPr>
          <w:rtl/>
        </w:rPr>
        <w:t xml:space="preserve">وقال ابن الكلبيّ : كان اسمه عبد الحجر ، فغيّره النبيّ </w:t>
      </w:r>
      <w:r w:rsidRPr="00E662C5">
        <w:rPr>
          <w:rStyle w:val="libAlaemChar"/>
          <w:rtl/>
        </w:rPr>
        <w:t>صلى‌الله‌عليه‌وسلم</w:t>
      </w:r>
      <w:r w:rsidRPr="007546DE">
        <w:rPr>
          <w:rtl/>
        </w:rPr>
        <w:t>.</w:t>
      </w:r>
    </w:p>
    <w:p w14:paraId="377C6309" w14:textId="77777777" w:rsidR="005F5BB8" w:rsidRPr="007546DE" w:rsidRDefault="005F5BB8" w:rsidP="00BB12A9">
      <w:pPr>
        <w:pStyle w:val="libNormal"/>
        <w:rPr>
          <w:rtl/>
        </w:rPr>
      </w:pPr>
      <w:r w:rsidRPr="007546DE">
        <w:rPr>
          <w:rtl/>
        </w:rPr>
        <w:t xml:space="preserve">وقال ابن الكلبي : كان اسمه عبد الحجر ، فغيّره النبي </w:t>
      </w:r>
      <w:r w:rsidRPr="00E662C5">
        <w:rPr>
          <w:rStyle w:val="libAlaemChar"/>
          <w:rtl/>
        </w:rPr>
        <w:t>صلى‌الله‌عليه‌وسلم</w:t>
      </w:r>
      <w:r w:rsidRPr="007546DE">
        <w:rPr>
          <w:rtl/>
        </w:rPr>
        <w:t>.</w:t>
      </w:r>
    </w:p>
    <w:p w14:paraId="39F014C1" w14:textId="77777777" w:rsidR="005F5BB8" w:rsidRPr="007546DE" w:rsidRDefault="005F5BB8" w:rsidP="00BB12A9">
      <w:pPr>
        <w:pStyle w:val="libNormal"/>
        <w:rPr>
          <w:rtl/>
        </w:rPr>
      </w:pPr>
      <w:r w:rsidRPr="007546DE">
        <w:rPr>
          <w:rtl/>
        </w:rPr>
        <w:t xml:space="preserve">وذكر وثيمة أنه قام في قومه بعد النبيّ </w:t>
      </w:r>
      <w:r w:rsidRPr="00E662C5">
        <w:rPr>
          <w:rStyle w:val="libAlaemChar"/>
          <w:rtl/>
        </w:rPr>
        <w:t>صلى‌الله‌عليه‌وسلم</w:t>
      </w:r>
      <w:r w:rsidRPr="007546DE">
        <w:rPr>
          <w:rtl/>
        </w:rPr>
        <w:t xml:space="preserve"> فنهاهم عن الردة ، ويقال : إنه عاش إلى خلافة علي فقتله بسر بن أبي أرطاة لما غزا اليمن من قبل معاوية.</w:t>
      </w:r>
    </w:p>
    <w:p w14:paraId="4A590AB4" w14:textId="77777777" w:rsidR="005F5BB8" w:rsidRPr="007546DE" w:rsidRDefault="005F5BB8" w:rsidP="00575020">
      <w:pPr>
        <w:pStyle w:val="libLine"/>
        <w:rPr>
          <w:rtl/>
        </w:rPr>
      </w:pPr>
      <w:r w:rsidRPr="007546DE">
        <w:rPr>
          <w:rtl/>
        </w:rPr>
        <w:t>__________________</w:t>
      </w:r>
    </w:p>
    <w:p w14:paraId="54FC6605"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3048) ، الاستيعاب ت </w:t>
      </w:r>
      <w:r>
        <w:rPr>
          <w:rtl/>
        </w:rPr>
        <w:t>(</w:t>
      </w:r>
      <w:r w:rsidRPr="007546DE">
        <w:rPr>
          <w:rtl/>
        </w:rPr>
        <w:t>1613)</w:t>
      </w:r>
      <w:r>
        <w:rPr>
          <w:rtl/>
        </w:rPr>
        <w:t>.</w:t>
      </w:r>
    </w:p>
    <w:p w14:paraId="71E2A45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مخشي بن ضمير.</w:t>
      </w:r>
    </w:p>
    <w:p w14:paraId="1EC82F6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3051) ، تجريد أسماء الصحابة 1 / 302 ، روضات الجنان 1 / 199.</w:t>
      </w:r>
    </w:p>
    <w:p w14:paraId="00CF04BF"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النجوري.</w:t>
      </w:r>
    </w:p>
    <w:p w14:paraId="20F5B8B4" w14:textId="77777777" w:rsidR="005F5BB8" w:rsidRPr="007546DE" w:rsidRDefault="005F5BB8" w:rsidP="00F74DAE">
      <w:pPr>
        <w:pStyle w:val="libFootnote0"/>
        <w:rPr>
          <w:rtl/>
          <w:lang w:bidi="fa-IR"/>
        </w:rPr>
      </w:pPr>
      <w:r>
        <w:rPr>
          <w:rtl/>
        </w:rPr>
        <w:t>(</w:t>
      </w:r>
      <w:r w:rsidRPr="007546DE">
        <w:rPr>
          <w:rtl/>
        </w:rPr>
        <w:t>5) قال الهيثمي في الزوائد 7 / 205 رواه الطبراني وفيه مسهر بن عبد الملك وثقه ابن حبان وغيره وفيه خلاف وبقية رجاله رجال الصحيح وأخرجه الطبراني في الكبير 2 / 93 ، وأورده السيوطي في الدر المنثور 3 / 53 ، وعزاه إلى الطبراني وأبو نعيم في الحلية والخطيب ، وابن عساكر في تاريخه 1 / 30 ، 93 ، 4 / 114.</w:t>
      </w:r>
    </w:p>
    <w:p w14:paraId="0DBB9667" w14:textId="77777777" w:rsidR="005F5BB8" w:rsidRPr="007546DE" w:rsidRDefault="005F5BB8" w:rsidP="00F74DAE">
      <w:pPr>
        <w:pStyle w:val="libFootnote0"/>
        <w:rPr>
          <w:rtl/>
          <w:lang w:bidi="fa-IR"/>
        </w:rPr>
      </w:pPr>
      <w:r>
        <w:rPr>
          <w:rtl/>
        </w:rPr>
        <w:t>(</w:t>
      </w:r>
      <w:r w:rsidRPr="007546DE">
        <w:rPr>
          <w:rtl/>
        </w:rPr>
        <w:t xml:space="preserve">6) الثقات 3 / 245 ، تجريد أسماء الصحابة 1 / 322 ، الأعلام 4 / 100 ، الطبقات الكبرى 1 / 399 ، طبقات فقهاء اليمن 49 ، أسد الغابة ت </w:t>
      </w:r>
      <w:r>
        <w:rPr>
          <w:rtl/>
        </w:rPr>
        <w:t>(</w:t>
      </w:r>
      <w:r w:rsidRPr="007546DE">
        <w:rPr>
          <w:rtl/>
        </w:rPr>
        <w:t xml:space="preserve">3050) ، الاستيعاب ت </w:t>
      </w:r>
      <w:r>
        <w:rPr>
          <w:rtl/>
        </w:rPr>
        <w:t>(</w:t>
      </w:r>
      <w:r w:rsidRPr="007546DE">
        <w:rPr>
          <w:rtl/>
        </w:rPr>
        <w:t>1614)</w:t>
      </w:r>
      <w:r>
        <w:rPr>
          <w:rtl/>
        </w:rPr>
        <w:t>.</w:t>
      </w:r>
    </w:p>
    <w:p w14:paraId="7085B78F"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سعد.</w:t>
      </w:r>
    </w:p>
    <w:p w14:paraId="54DFCBBE" w14:textId="77777777" w:rsidR="005F5BB8" w:rsidRPr="007546DE" w:rsidRDefault="005F5BB8" w:rsidP="00BB12A9">
      <w:pPr>
        <w:pStyle w:val="libNormal"/>
        <w:rPr>
          <w:rtl/>
        </w:rPr>
      </w:pPr>
      <w:r>
        <w:rPr>
          <w:rtl/>
        </w:rPr>
        <w:br w:type="page"/>
      </w:r>
      <w:r w:rsidRPr="007546DE">
        <w:rPr>
          <w:rtl/>
        </w:rPr>
        <w:lastRenderedPageBreak/>
        <w:t xml:space="preserve">وذكره المرزبانيّ ، وقال : كان هو وابنه مالك بن عبد الله صديقين لعبد الله بن جعفر ، وكان عبيد الله بن العباس بن عبد المطلب </w:t>
      </w:r>
      <w:r>
        <w:rPr>
          <w:rtl/>
        </w:rPr>
        <w:t>[</w:t>
      </w:r>
      <w:r w:rsidRPr="007546DE">
        <w:rPr>
          <w:rtl/>
        </w:rPr>
        <w:t>لما صاهر</w:t>
      </w:r>
      <w:r>
        <w:rPr>
          <w:rtl/>
        </w:rPr>
        <w:t>]</w:t>
      </w:r>
      <w:r w:rsidRPr="007546DE">
        <w:rPr>
          <w:rtl/>
        </w:rPr>
        <w:t xml:space="preserve"> </w:t>
      </w:r>
      <w:r w:rsidRPr="00C830DC">
        <w:rPr>
          <w:rStyle w:val="libFootnotenumChar"/>
          <w:rtl/>
        </w:rPr>
        <w:t>(1)</w:t>
      </w:r>
      <w:r w:rsidRPr="007546DE">
        <w:rPr>
          <w:rtl/>
        </w:rPr>
        <w:t xml:space="preserve"> عبد الله على ابنته واستعانة </w:t>
      </w:r>
      <w:r w:rsidRPr="00C830DC">
        <w:rPr>
          <w:rStyle w:val="libFootnotenumChar"/>
          <w:rtl/>
        </w:rPr>
        <w:t>(2)</w:t>
      </w:r>
      <w:r w:rsidRPr="007546DE">
        <w:rPr>
          <w:rtl/>
        </w:rPr>
        <w:t xml:space="preserve"> على اليمن لما أمّره عليّ عليها ، ولما بلغه مسير بشر بن أبي أرطاة من قبل معاوية إلى اليمن خرج عنها عبيد الله ، واستخلف صهره هذا ، فقدم بشر ، فقتل عبد الله وابنه مالكا وولدي عبد الله ابن العباس ابن أخت مالك ، فلما بلغ ذلك عبد الله بن جعفر بن أبي طالب قال يرثيهم </w:t>
      </w:r>
      <w:r w:rsidRPr="00C830DC">
        <w:rPr>
          <w:rStyle w:val="libFootnotenumChar"/>
          <w:rtl/>
        </w:rPr>
        <w:t>(3)</w:t>
      </w:r>
      <w:r w:rsidRPr="007546DE">
        <w:rPr>
          <w:rtl/>
        </w:rPr>
        <w:t xml:space="preserve"> من أبيات يقول </w:t>
      </w:r>
      <w:r w:rsidRPr="00C830DC">
        <w:rPr>
          <w:rStyle w:val="libFootnotenumChar"/>
          <w:rtl/>
        </w:rPr>
        <w:t>(4)</w:t>
      </w:r>
      <w:r w:rsidRPr="007546DE">
        <w:rPr>
          <w:rtl/>
        </w:rPr>
        <w:t xml:space="preserve">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DA89C95" w14:textId="77777777" w:rsidTr="00DA59A6">
        <w:trPr>
          <w:tblCellSpacing w:w="15" w:type="dxa"/>
          <w:jc w:val="center"/>
        </w:trPr>
        <w:tc>
          <w:tcPr>
            <w:tcW w:w="2400" w:type="pct"/>
            <w:vAlign w:val="center"/>
          </w:tcPr>
          <w:p w14:paraId="289811B7" w14:textId="77777777" w:rsidR="005F5BB8" w:rsidRPr="007546DE" w:rsidRDefault="005F5BB8" w:rsidP="00BB749F">
            <w:pPr>
              <w:pStyle w:val="libPoem"/>
              <w:rPr>
                <w:rtl/>
              </w:rPr>
            </w:pPr>
            <w:r>
              <w:rPr>
                <w:rtl/>
              </w:rPr>
              <w:t>و</w:t>
            </w:r>
            <w:r w:rsidRPr="007546DE">
              <w:rPr>
                <w:rtl/>
              </w:rPr>
              <w:t xml:space="preserve">لو لا أن تعنّفني قريش </w:t>
            </w:r>
            <w:r w:rsidRPr="00787285">
              <w:rPr>
                <w:rStyle w:val="libPoemTiniCharChar"/>
                <w:rtl/>
              </w:rPr>
              <w:br/>
              <w:t> </w:t>
            </w:r>
          </w:p>
        </w:tc>
        <w:tc>
          <w:tcPr>
            <w:tcW w:w="200" w:type="pct"/>
            <w:vAlign w:val="center"/>
          </w:tcPr>
          <w:p w14:paraId="6CEC5D37" w14:textId="77777777" w:rsidR="005F5BB8" w:rsidRPr="007546DE" w:rsidRDefault="005F5BB8" w:rsidP="00BB749F">
            <w:pPr>
              <w:pStyle w:val="libPoem"/>
            </w:pPr>
            <w:r w:rsidRPr="007546DE">
              <w:rPr>
                <w:rtl/>
              </w:rPr>
              <w:t> </w:t>
            </w:r>
          </w:p>
        </w:tc>
        <w:tc>
          <w:tcPr>
            <w:tcW w:w="2400" w:type="pct"/>
            <w:vAlign w:val="center"/>
          </w:tcPr>
          <w:p w14:paraId="42C0E89D" w14:textId="77777777" w:rsidR="005F5BB8" w:rsidRPr="007546DE" w:rsidRDefault="005F5BB8" w:rsidP="00BB749F">
            <w:pPr>
              <w:pStyle w:val="libPoem"/>
            </w:pPr>
            <w:r w:rsidRPr="007546DE">
              <w:rPr>
                <w:rtl/>
              </w:rPr>
              <w:t xml:space="preserve">بكيت على بني عبد المدان </w:t>
            </w:r>
            <w:r w:rsidRPr="00787285">
              <w:rPr>
                <w:rStyle w:val="libPoemTiniCharChar"/>
                <w:rtl/>
              </w:rPr>
              <w:br/>
              <w:t> </w:t>
            </w:r>
          </w:p>
        </w:tc>
      </w:tr>
      <w:tr w:rsidR="005F5BB8" w:rsidRPr="007546DE" w14:paraId="3C7B28D7" w14:textId="77777777" w:rsidTr="00DA59A6">
        <w:trPr>
          <w:tblCellSpacing w:w="15" w:type="dxa"/>
          <w:jc w:val="center"/>
        </w:trPr>
        <w:tc>
          <w:tcPr>
            <w:tcW w:w="2400" w:type="pct"/>
            <w:vAlign w:val="center"/>
          </w:tcPr>
          <w:p w14:paraId="488C0042" w14:textId="77777777" w:rsidR="005F5BB8" w:rsidRPr="007546DE" w:rsidRDefault="005F5BB8" w:rsidP="00BB749F">
            <w:pPr>
              <w:pStyle w:val="libPoem"/>
            </w:pPr>
            <w:r w:rsidRPr="007546DE">
              <w:rPr>
                <w:rtl/>
              </w:rPr>
              <w:t>فإنّهم أشدّ النّاس فجعا</w:t>
            </w:r>
            <w:r w:rsidRPr="00787285">
              <w:rPr>
                <w:rStyle w:val="libPoemTiniCharChar"/>
                <w:rtl/>
              </w:rPr>
              <w:br/>
              <w:t> </w:t>
            </w:r>
          </w:p>
        </w:tc>
        <w:tc>
          <w:tcPr>
            <w:tcW w:w="200" w:type="pct"/>
            <w:vAlign w:val="center"/>
          </w:tcPr>
          <w:p w14:paraId="3DF2AED5" w14:textId="77777777" w:rsidR="005F5BB8" w:rsidRPr="007546DE" w:rsidRDefault="005F5BB8" w:rsidP="00BB749F">
            <w:pPr>
              <w:pStyle w:val="libPoem"/>
            </w:pPr>
            <w:r w:rsidRPr="007546DE">
              <w:rPr>
                <w:rtl/>
              </w:rPr>
              <w:t> </w:t>
            </w:r>
          </w:p>
        </w:tc>
        <w:tc>
          <w:tcPr>
            <w:tcW w:w="2400" w:type="pct"/>
            <w:vAlign w:val="center"/>
          </w:tcPr>
          <w:p w14:paraId="2229E677" w14:textId="77777777" w:rsidR="005F5BB8" w:rsidRPr="007546DE" w:rsidRDefault="005F5BB8" w:rsidP="00BB749F">
            <w:pPr>
              <w:pStyle w:val="libPoem"/>
            </w:pPr>
            <w:r>
              <w:rPr>
                <w:rtl/>
              </w:rPr>
              <w:t>و</w:t>
            </w:r>
            <w:r w:rsidRPr="007546DE">
              <w:rPr>
                <w:rtl/>
              </w:rPr>
              <w:t xml:space="preserve">كلّهم لبيت المجد باني </w:t>
            </w:r>
            <w:r w:rsidRPr="00787285">
              <w:rPr>
                <w:rStyle w:val="libPoemTiniCharChar"/>
                <w:rtl/>
              </w:rPr>
              <w:br/>
              <w:t> </w:t>
            </w:r>
          </w:p>
        </w:tc>
      </w:tr>
      <w:tr w:rsidR="005F5BB8" w:rsidRPr="007546DE" w14:paraId="742042E9" w14:textId="77777777" w:rsidTr="00DA59A6">
        <w:trPr>
          <w:tblCellSpacing w:w="15" w:type="dxa"/>
          <w:jc w:val="center"/>
        </w:trPr>
        <w:tc>
          <w:tcPr>
            <w:tcW w:w="2400" w:type="pct"/>
            <w:vAlign w:val="center"/>
          </w:tcPr>
          <w:p w14:paraId="5BDA9021" w14:textId="77777777" w:rsidR="005F5BB8" w:rsidRPr="007546DE" w:rsidRDefault="005F5BB8" w:rsidP="00BB749F">
            <w:pPr>
              <w:pStyle w:val="libPoem"/>
            </w:pPr>
            <w:r w:rsidRPr="007546DE">
              <w:rPr>
                <w:rtl/>
              </w:rPr>
              <w:t xml:space="preserve">لهم أبوان قد علمت يمان </w:t>
            </w:r>
            <w:r w:rsidRPr="00787285">
              <w:rPr>
                <w:rStyle w:val="libPoemTiniCharChar"/>
                <w:rtl/>
              </w:rPr>
              <w:br/>
              <w:t> </w:t>
            </w:r>
          </w:p>
        </w:tc>
        <w:tc>
          <w:tcPr>
            <w:tcW w:w="200" w:type="pct"/>
            <w:vAlign w:val="center"/>
          </w:tcPr>
          <w:p w14:paraId="6AD81B86" w14:textId="77777777" w:rsidR="005F5BB8" w:rsidRPr="007546DE" w:rsidRDefault="005F5BB8" w:rsidP="00BB749F">
            <w:pPr>
              <w:pStyle w:val="libPoem"/>
            </w:pPr>
            <w:r w:rsidRPr="007546DE">
              <w:rPr>
                <w:rtl/>
              </w:rPr>
              <w:t> </w:t>
            </w:r>
          </w:p>
        </w:tc>
        <w:tc>
          <w:tcPr>
            <w:tcW w:w="2400" w:type="pct"/>
            <w:vAlign w:val="center"/>
          </w:tcPr>
          <w:p w14:paraId="7FA4E634" w14:textId="77777777" w:rsidR="005F5BB8" w:rsidRPr="007546DE" w:rsidRDefault="005F5BB8" w:rsidP="00BB749F">
            <w:pPr>
              <w:pStyle w:val="libPoem"/>
            </w:pPr>
            <w:r w:rsidRPr="007546DE">
              <w:rPr>
                <w:rtl/>
              </w:rPr>
              <w:t xml:space="preserve">على آبائهم </w:t>
            </w:r>
            <w:r w:rsidRPr="00C830DC">
              <w:rPr>
                <w:rStyle w:val="libFootnotenumChar"/>
                <w:rtl/>
              </w:rPr>
              <w:t>(5)</w:t>
            </w:r>
            <w:r w:rsidRPr="007546DE">
              <w:rPr>
                <w:rtl/>
              </w:rPr>
              <w:t xml:space="preserve"> متقدّمان </w:t>
            </w:r>
            <w:r w:rsidRPr="00787285">
              <w:rPr>
                <w:rStyle w:val="libPoemTiniCharChar"/>
                <w:rtl/>
              </w:rPr>
              <w:br/>
              <w:t> </w:t>
            </w:r>
          </w:p>
        </w:tc>
      </w:tr>
    </w:tbl>
    <w:p w14:paraId="14B3E5C0" w14:textId="77777777" w:rsidR="005F5BB8" w:rsidRDefault="005F5BB8" w:rsidP="00457F0D">
      <w:pPr>
        <w:pStyle w:val="libNormal0"/>
        <w:rPr>
          <w:rtl/>
        </w:rPr>
      </w:pPr>
      <w:r>
        <w:rPr>
          <w:rtl/>
        </w:rPr>
        <w:t>[</w:t>
      </w:r>
      <w:r w:rsidRPr="007546DE">
        <w:rPr>
          <w:rtl/>
        </w:rPr>
        <w:t>الوافر</w:t>
      </w:r>
      <w:r>
        <w:rPr>
          <w:rtl/>
        </w:rPr>
        <w:t>]</w:t>
      </w:r>
    </w:p>
    <w:p w14:paraId="5481A907" w14:textId="77777777" w:rsidR="005F5BB8" w:rsidRPr="007546DE" w:rsidRDefault="005F5BB8" w:rsidP="00BB12A9">
      <w:pPr>
        <w:pStyle w:val="libNormal"/>
        <w:rPr>
          <w:rtl/>
        </w:rPr>
      </w:pPr>
      <w:r w:rsidRPr="007546DE">
        <w:rPr>
          <w:rtl/>
        </w:rPr>
        <w:t>وكذا ذكر ابن الكلبيّ أن بشرا قتل مالكا وأباه عبد الله.</w:t>
      </w:r>
    </w:p>
    <w:p w14:paraId="0D3E46D1" w14:textId="77777777" w:rsidR="005F5BB8" w:rsidRPr="007546DE" w:rsidRDefault="005F5BB8" w:rsidP="00BB12A9">
      <w:pPr>
        <w:pStyle w:val="libNormal"/>
        <w:rPr>
          <w:rtl/>
          <w:lang w:bidi="fa-IR"/>
        </w:rPr>
      </w:pPr>
      <w:r w:rsidRPr="002517A3">
        <w:rPr>
          <w:rStyle w:val="libBold2Char"/>
          <w:rtl/>
        </w:rPr>
        <w:t xml:space="preserve">4819 ز ـ عبد الله بن عبد المدان : </w:t>
      </w:r>
      <w:r w:rsidRPr="007546DE">
        <w:rPr>
          <w:rtl/>
          <w:lang w:bidi="fa-IR"/>
        </w:rPr>
        <w:t>أخو الّذي قبله ، وكان الأكبر.</w:t>
      </w:r>
    </w:p>
    <w:p w14:paraId="292F682A" w14:textId="77777777" w:rsidR="005F5BB8" w:rsidRPr="007546DE" w:rsidRDefault="005F5BB8" w:rsidP="00BB12A9">
      <w:pPr>
        <w:pStyle w:val="libNormal"/>
        <w:rPr>
          <w:rtl/>
        </w:rPr>
      </w:pPr>
      <w:r w:rsidRPr="007546DE">
        <w:rPr>
          <w:rtl/>
        </w:rPr>
        <w:t>فرق بينهما ابن الكلبي وقال في هذا : كان شاعرا رئيسا. وسيأتي له ذكر في قيس بن الحصين.</w:t>
      </w:r>
    </w:p>
    <w:p w14:paraId="1ABBDB7E" w14:textId="77777777" w:rsidR="005F5BB8" w:rsidRPr="007546DE" w:rsidRDefault="005F5BB8" w:rsidP="00BB12A9">
      <w:pPr>
        <w:pStyle w:val="libNormal"/>
        <w:rPr>
          <w:rtl/>
          <w:lang w:bidi="fa-IR"/>
        </w:rPr>
      </w:pPr>
      <w:r w:rsidRPr="002517A3">
        <w:rPr>
          <w:rStyle w:val="libBold2Char"/>
          <w:rtl/>
        </w:rPr>
        <w:t xml:space="preserve">4820 ـ عبد الله بن عبد الملك الغفاريّ </w:t>
      </w:r>
      <w:r w:rsidRPr="00C830DC">
        <w:rPr>
          <w:rStyle w:val="libFootnotenumChar"/>
          <w:rtl/>
        </w:rPr>
        <w:t>(6)</w:t>
      </w:r>
      <w:r w:rsidRPr="002517A3">
        <w:rPr>
          <w:rStyle w:val="libBold2Char"/>
          <w:rtl/>
        </w:rPr>
        <w:t xml:space="preserve"> : </w:t>
      </w:r>
      <w:r w:rsidRPr="007546DE">
        <w:rPr>
          <w:rtl/>
          <w:lang w:bidi="fa-IR"/>
        </w:rPr>
        <w:t>هو آبي اللحم. تقدم.</w:t>
      </w:r>
    </w:p>
    <w:p w14:paraId="33E02826" w14:textId="77777777" w:rsidR="005F5BB8" w:rsidRPr="007546DE" w:rsidRDefault="005F5BB8" w:rsidP="00BB12A9">
      <w:pPr>
        <w:pStyle w:val="libNormal"/>
        <w:rPr>
          <w:rtl/>
        </w:rPr>
      </w:pPr>
      <w:r w:rsidRPr="007546DE">
        <w:rPr>
          <w:rtl/>
        </w:rPr>
        <w:t>وسمّى المرزبانيّ والده عبد ملك بفتح الميم وسكون اللام ليس أوله ألف ولام.</w:t>
      </w:r>
    </w:p>
    <w:p w14:paraId="3970F633" w14:textId="77777777" w:rsidR="005F5BB8" w:rsidRPr="007546DE" w:rsidRDefault="005F5BB8" w:rsidP="00BB12A9">
      <w:pPr>
        <w:pStyle w:val="libNormal"/>
        <w:rPr>
          <w:rtl/>
        </w:rPr>
      </w:pPr>
      <w:r w:rsidRPr="007546DE">
        <w:rPr>
          <w:rtl/>
        </w:rPr>
        <w:t>وقد تقدّمت الإشارة إليه في حرف الهمزة.</w:t>
      </w:r>
    </w:p>
    <w:p w14:paraId="3DA1C570" w14:textId="77777777" w:rsidR="005F5BB8" w:rsidRPr="007546DE" w:rsidRDefault="005F5BB8" w:rsidP="00BB12A9">
      <w:pPr>
        <w:pStyle w:val="libNormal"/>
        <w:rPr>
          <w:rtl/>
        </w:rPr>
      </w:pPr>
      <w:r w:rsidRPr="007546DE">
        <w:rPr>
          <w:rtl/>
        </w:rPr>
        <w:t>وقال المرزبانيّ : كان شاعرا جاهليا ، فكأنه لم يستحضر أنّ له صحبة ، وإلا لكان يقول : إنه مخضرم كعادته فيمن أدرك الجاهلية والإسلام من الشعراء.</w:t>
      </w:r>
    </w:p>
    <w:p w14:paraId="02203B66" w14:textId="77777777" w:rsidR="005F5BB8" w:rsidRPr="007546DE" w:rsidRDefault="005F5BB8" w:rsidP="00BB12A9">
      <w:pPr>
        <w:pStyle w:val="libNormal"/>
        <w:rPr>
          <w:rtl/>
        </w:rPr>
      </w:pPr>
      <w:r w:rsidRPr="002517A3">
        <w:rPr>
          <w:rStyle w:val="libBold2Char"/>
          <w:rtl/>
        </w:rPr>
        <w:t xml:space="preserve">4821 ـ عبد الله بن عبد مناف : </w:t>
      </w:r>
      <w:r w:rsidRPr="007546DE">
        <w:rPr>
          <w:rtl/>
        </w:rPr>
        <w:t xml:space="preserve">بن النعمان بن سنان بن عبيد </w:t>
      </w:r>
      <w:r w:rsidRPr="00C830DC">
        <w:rPr>
          <w:rStyle w:val="libFootnotenumChar"/>
          <w:rtl/>
        </w:rPr>
        <w:t>(7)</w:t>
      </w:r>
      <w:r w:rsidRPr="007546DE">
        <w:rPr>
          <w:rtl/>
        </w:rPr>
        <w:t xml:space="preserve"> بن عديّ بن غنم بن كعب بن سلمة الأنصاري السلمي ، أبو يحيى.</w:t>
      </w:r>
    </w:p>
    <w:p w14:paraId="29936623" w14:textId="77777777" w:rsidR="005F5BB8" w:rsidRPr="007546DE" w:rsidRDefault="005F5BB8" w:rsidP="00575020">
      <w:pPr>
        <w:pStyle w:val="libLine"/>
        <w:rPr>
          <w:rtl/>
        </w:rPr>
      </w:pPr>
      <w:r w:rsidRPr="007546DE">
        <w:rPr>
          <w:rtl/>
        </w:rPr>
        <w:t>__________________</w:t>
      </w:r>
    </w:p>
    <w:p w14:paraId="16C21B6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صهر.</w:t>
      </w:r>
    </w:p>
    <w:p w14:paraId="2FA1B18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استنابة.</w:t>
      </w:r>
    </w:p>
    <w:p w14:paraId="69247EF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يرثيهما.</w:t>
      </w:r>
    </w:p>
    <w:p w14:paraId="38273A99"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تذكرة.</w:t>
      </w:r>
    </w:p>
    <w:p w14:paraId="53FFBEE5"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إمامهم.</w:t>
      </w:r>
    </w:p>
    <w:p w14:paraId="154B43B1"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3052) ، الاستيعاب ت </w:t>
      </w:r>
      <w:r>
        <w:rPr>
          <w:rtl/>
        </w:rPr>
        <w:t>(</w:t>
      </w:r>
      <w:r w:rsidRPr="007546DE">
        <w:rPr>
          <w:rtl/>
        </w:rPr>
        <w:t>1615) ، تجريد أسماء الصحابة 1 / 322 ، الأعلام 4 / 100 ، الطبقات 32 ، 34 ، الطبقات الكبرى 5 / 234 ، 282 ، الوافي بالوفيات ، 17 / 100.</w:t>
      </w:r>
    </w:p>
    <w:p w14:paraId="03709161"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 xml:space="preserve">3053) الاستيعاب ت </w:t>
      </w:r>
      <w:r>
        <w:rPr>
          <w:rtl/>
        </w:rPr>
        <w:t>(</w:t>
      </w:r>
      <w:r w:rsidRPr="007546DE">
        <w:rPr>
          <w:rtl/>
        </w:rPr>
        <w:t>1616)</w:t>
      </w:r>
      <w:r>
        <w:rPr>
          <w:rtl/>
        </w:rPr>
        <w:t>.</w:t>
      </w:r>
    </w:p>
    <w:p w14:paraId="1085F2EF" w14:textId="77777777" w:rsidR="005F5BB8" w:rsidRPr="007546DE" w:rsidRDefault="005F5BB8" w:rsidP="00BB12A9">
      <w:pPr>
        <w:pStyle w:val="libNormal"/>
        <w:rPr>
          <w:rtl/>
        </w:rPr>
      </w:pPr>
      <w:r>
        <w:rPr>
          <w:rtl/>
        </w:rPr>
        <w:br w:type="page"/>
      </w:r>
      <w:r w:rsidRPr="007546DE">
        <w:rPr>
          <w:rtl/>
        </w:rPr>
        <w:lastRenderedPageBreak/>
        <w:t>ذكره عروة وابن شهاب وموسى بن عقبة فيمن شهد بدرا وأحدا.</w:t>
      </w:r>
    </w:p>
    <w:p w14:paraId="7DC5733E" w14:textId="77777777" w:rsidR="005F5BB8" w:rsidRPr="007546DE" w:rsidRDefault="005F5BB8" w:rsidP="00BB12A9">
      <w:pPr>
        <w:pStyle w:val="libNormal"/>
        <w:rPr>
          <w:rtl/>
          <w:lang w:bidi="fa-IR"/>
        </w:rPr>
      </w:pPr>
      <w:r w:rsidRPr="002517A3">
        <w:rPr>
          <w:rStyle w:val="libBold2Char"/>
          <w:rtl/>
        </w:rPr>
        <w:t xml:space="preserve">4822 ز ـ عبد الله بن عبد نهم بن عفيف </w:t>
      </w:r>
      <w:r w:rsidRPr="00C830DC">
        <w:rPr>
          <w:rStyle w:val="libFootnotenumChar"/>
          <w:rtl/>
        </w:rPr>
        <w:t>(1)</w:t>
      </w:r>
      <w:r w:rsidRPr="00C830DC">
        <w:rPr>
          <w:rStyle w:val="libFootnotenumChar"/>
          <w:rFonts w:hint="cs"/>
          <w:rtl/>
        </w:rPr>
        <w:t xml:space="preserve"> </w:t>
      </w:r>
      <w:r w:rsidRPr="007546DE">
        <w:rPr>
          <w:rtl/>
          <w:lang w:bidi="fa-IR"/>
        </w:rPr>
        <w:t>بن سحيم بن عدي بن ثعلبة بن سعد المزني.</w:t>
      </w:r>
    </w:p>
    <w:p w14:paraId="1AE3091D" w14:textId="77777777" w:rsidR="005F5BB8" w:rsidRPr="007546DE" w:rsidRDefault="005F5BB8" w:rsidP="00BB12A9">
      <w:pPr>
        <w:pStyle w:val="libNormal"/>
        <w:rPr>
          <w:rtl/>
        </w:rPr>
      </w:pPr>
      <w:r w:rsidRPr="007546DE">
        <w:rPr>
          <w:rtl/>
        </w:rPr>
        <w:t xml:space="preserve">يقال : كان اسمه عبد العزّى فغيره النبيّ </w:t>
      </w:r>
      <w:r w:rsidRPr="00E662C5">
        <w:rPr>
          <w:rStyle w:val="libAlaemChar"/>
          <w:rtl/>
        </w:rPr>
        <w:t>صلى‌الله‌عليه‌وسلم</w:t>
      </w:r>
      <w:r w:rsidRPr="007546DE">
        <w:rPr>
          <w:rtl/>
        </w:rPr>
        <w:t>. وهو عم عبد الله بن مغفّل بن عبد نهم المزني.</w:t>
      </w:r>
    </w:p>
    <w:p w14:paraId="12E14D1E" w14:textId="77777777" w:rsidR="005F5BB8" w:rsidRPr="007546DE" w:rsidRDefault="005F5BB8" w:rsidP="00BB12A9">
      <w:pPr>
        <w:pStyle w:val="libNormal"/>
        <w:rPr>
          <w:rtl/>
        </w:rPr>
      </w:pPr>
      <w:r w:rsidRPr="007546DE">
        <w:rPr>
          <w:rtl/>
        </w:rPr>
        <w:t xml:space="preserve">وقال ابن حبّان : له صحبة ، </w:t>
      </w:r>
      <w:r>
        <w:rPr>
          <w:rtl/>
        </w:rPr>
        <w:t>و</w:t>
      </w:r>
      <w:r w:rsidRPr="007546DE">
        <w:rPr>
          <w:rtl/>
        </w:rPr>
        <w:t xml:space="preserve">قال ابن إسحاق : حدّثني محمد بن إبراهيم التيمي ، قال : كان عبد الله رجلا من مزينة ، وهو ذو البجادين ، يتيما في حجر عمه ، وكان محسنا له ، فبلغ عمه أنه أسلم فنزع منه كلّ شيء أعطاه ، حتى جرّده من ثوبه ، فأتى أمّه ، فقطعت له بجادا لها باثنتين ، فاتّزر نصفا وارتدى نصفا ، ثم أصبح ، فقال له النبيّ </w:t>
      </w:r>
      <w:r w:rsidRPr="00E662C5">
        <w:rPr>
          <w:rStyle w:val="libAlaemChar"/>
          <w:rtl/>
        </w:rPr>
        <w:t>صلى‌الله‌عليه‌وسلم</w:t>
      </w:r>
      <w:r w:rsidRPr="007546DE">
        <w:rPr>
          <w:rtl/>
        </w:rPr>
        <w:t xml:space="preserve"> : «أنت عبد الله ذو البجادين» </w:t>
      </w:r>
      <w:r>
        <w:rPr>
          <w:rtl/>
        </w:rPr>
        <w:t>[</w:t>
      </w:r>
      <w:r w:rsidRPr="007546DE">
        <w:rPr>
          <w:rtl/>
        </w:rPr>
        <w:t>فالتزم بابي ، فالتزم</w:t>
      </w:r>
      <w:r>
        <w:rPr>
          <w:rtl/>
        </w:rPr>
        <w:t>]</w:t>
      </w:r>
      <w:r w:rsidRPr="007546DE">
        <w:rPr>
          <w:rtl/>
        </w:rPr>
        <w:t xml:space="preserve"> </w:t>
      </w:r>
      <w:r w:rsidRPr="00C830DC">
        <w:rPr>
          <w:rStyle w:val="libFootnotenumChar"/>
          <w:rtl/>
        </w:rPr>
        <w:t>(2)</w:t>
      </w:r>
      <w:r w:rsidRPr="007546DE">
        <w:rPr>
          <w:rtl/>
        </w:rPr>
        <w:t xml:space="preserve"> بابه ، وكان يرفع صوته بالذكر ، فقال عمر : أمراء هو</w:t>
      </w:r>
      <w:r>
        <w:rPr>
          <w:rtl/>
        </w:rPr>
        <w:t>؟</w:t>
      </w:r>
      <w:r>
        <w:rPr>
          <w:rFonts w:hint="cs"/>
          <w:rtl/>
        </w:rPr>
        <w:t xml:space="preserve"> </w:t>
      </w:r>
      <w:r w:rsidRPr="007546DE">
        <w:rPr>
          <w:rtl/>
        </w:rPr>
        <w:t>«بل هو أحد الأوّاهين»</w:t>
      </w:r>
      <w:r>
        <w:rPr>
          <w:rtl/>
        </w:rPr>
        <w:t>.</w:t>
      </w:r>
    </w:p>
    <w:p w14:paraId="6858387C" w14:textId="77777777" w:rsidR="005F5BB8" w:rsidRPr="007546DE" w:rsidRDefault="005F5BB8" w:rsidP="00BB12A9">
      <w:pPr>
        <w:pStyle w:val="libNormal"/>
        <w:rPr>
          <w:rtl/>
        </w:rPr>
      </w:pPr>
      <w:r w:rsidRPr="007546DE">
        <w:rPr>
          <w:rtl/>
        </w:rPr>
        <w:t xml:space="preserve">قال التّيميّ : وكان ابن مسعود يحدّث قال : قمت في جوف الليل في غزوة تبوك ، فرأيت شعلة من نار في ناحية العسكر ، فاتبعتها ، فإذا رسول الله </w:t>
      </w:r>
      <w:r w:rsidRPr="00E662C5">
        <w:rPr>
          <w:rStyle w:val="libAlaemChar"/>
          <w:rtl/>
        </w:rPr>
        <w:t>صلى‌الله‌عليه‌وآله‌وسلم</w:t>
      </w:r>
      <w:r w:rsidRPr="007546DE">
        <w:rPr>
          <w:rtl/>
        </w:rPr>
        <w:t xml:space="preserve"> وأبو بكر وعمر ، وإذا عبد الله ذو البجادين قد مات ، فإذا هم قد حفروا له ورسول الله </w:t>
      </w:r>
      <w:r w:rsidRPr="00E662C5">
        <w:rPr>
          <w:rStyle w:val="libAlaemChar"/>
          <w:rtl/>
        </w:rPr>
        <w:t>صلى‌الله‌عليه‌وآله‌وسلم</w:t>
      </w:r>
      <w:r w:rsidRPr="007546DE">
        <w:rPr>
          <w:rtl/>
        </w:rPr>
        <w:t xml:space="preserve"> في حفرته ، فلما دفناه </w:t>
      </w:r>
      <w:r w:rsidRPr="00C830DC">
        <w:rPr>
          <w:rStyle w:val="libFootnotenumChar"/>
          <w:rtl/>
        </w:rPr>
        <w:t>(3)</w:t>
      </w:r>
      <w:r w:rsidRPr="007546DE">
        <w:rPr>
          <w:rtl/>
        </w:rPr>
        <w:t xml:space="preserve"> قال : «اللهمّ إنّي أمسيت عنه راضيا فارض عنه»</w:t>
      </w:r>
      <w:r>
        <w:rPr>
          <w:rtl/>
        </w:rPr>
        <w:t>.</w:t>
      </w:r>
    </w:p>
    <w:p w14:paraId="1B7BDCEB" w14:textId="77777777" w:rsidR="005F5BB8" w:rsidRPr="007546DE" w:rsidRDefault="005F5BB8" w:rsidP="00BB12A9">
      <w:pPr>
        <w:pStyle w:val="libNormal"/>
        <w:rPr>
          <w:rtl/>
        </w:rPr>
      </w:pPr>
      <w:r w:rsidRPr="007546DE">
        <w:rPr>
          <w:rtl/>
        </w:rPr>
        <w:t>رواه البغويّ بطوله من هذا الوجه ، ورجاله ثقات إلا أن فيه انقطاعا ، وهو كذلك في السيرة النبويّة.</w:t>
      </w:r>
    </w:p>
    <w:p w14:paraId="79D6DE1D" w14:textId="77777777" w:rsidR="005F5BB8" w:rsidRPr="007546DE" w:rsidRDefault="005F5BB8" w:rsidP="00BB12A9">
      <w:pPr>
        <w:pStyle w:val="libNormal"/>
        <w:rPr>
          <w:rtl/>
        </w:rPr>
      </w:pPr>
      <w:r w:rsidRPr="007546DE">
        <w:rPr>
          <w:rtl/>
        </w:rPr>
        <w:t>وأخرجه ابن مندة من طريق سعد بن الصلت ، عن الأعمش ، عن أبي وائل ، عن عبد الله بن مسعود ، قال</w:t>
      </w:r>
      <w:r>
        <w:rPr>
          <w:rtl/>
        </w:rPr>
        <w:t xml:space="preserve"> ....</w:t>
      </w:r>
      <w:r w:rsidRPr="007546DE">
        <w:rPr>
          <w:rtl/>
        </w:rPr>
        <w:t xml:space="preserve"> فذكره.</w:t>
      </w:r>
    </w:p>
    <w:p w14:paraId="4313E7F6" w14:textId="77777777" w:rsidR="005F5BB8" w:rsidRPr="007546DE" w:rsidRDefault="005F5BB8" w:rsidP="00BB12A9">
      <w:pPr>
        <w:pStyle w:val="libNormal"/>
        <w:rPr>
          <w:rtl/>
        </w:rPr>
      </w:pPr>
      <w:r w:rsidRPr="007546DE">
        <w:rPr>
          <w:rtl/>
        </w:rPr>
        <w:t>ومن طريق كثير بن عبد الله بن عمرو بن عوف ، عن أبيه ، عن جده نحوه.</w:t>
      </w:r>
    </w:p>
    <w:p w14:paraId="6DB691B8" w14:textId="77777777" w:rsidR="005F5BB8" w:rsidRPr="007546DE" w:rsidRDefault="005F5BB8" w:rsidP="00BB12A9">
      <w:pPr>
        <w:pStyle w:val="libNormal"/>
        <w:rPr>
          <w:rtl/>
        </w:rPr>
      </w:pPr>
      <w:r>
        <w:rPr>
          <w:rtl/>
        </w:rPr>
        <w:t>و</w:t>
      </w:r>
      <w:r w:rsidRPr="007546DE">
        <w:rPr>
          <w:rtl/>
        </w:rPr>
        <w:t>أخرج أحمد وجعفر بن محمد الفريابي في كتاب الذكر ، من طريق ابن لهيعة عن الحارث بن يزيد ، عن عليّ بن رباح ، عن عقبة بن عامر</w:t>
      </w:r>
      <w:r>
        <w:rPr>
          <w:rtl/>
        </w:rPr>
        <w:t xml:space="preserve"> ـ </w:t>
      </w:r>
      <w:r w:rsidRPr="007546DE">
        <w:rPr>
          <w:rtl/>
        </w:rPr>
        <w:t xml:space="preserve">أنّ رسول الله </w:t>
      </w:r>
      <w:r w:rsidRPr="00E662C5">
        <w:rPr>
          <w:rStyle w:val="libAlaemChar"/>
          <w:rtl/>
        </w:rPr>
        <w:t>صلى‌الله‌عليه‌وآله‌وسلم</w:t>
      </w:r>
      <w:r w:rsidRPr="007546DE">
        <w:rPr>
          <w:rtl/>
        </w:rPr>
        <w:t xml:space="preserve"> قال لرجل يقال له ذو البجادين : «إنّه أوّاه» ،</w:t>
      </w:r>
      <w:r>
        <w:rPr>
          <w:rFonts w:hint="cs"/>
          <w:rtl/>
        </w:rPr>
        <w:t xml:space="preserve"> </w:t>
      </w:r>
      <w:r w:rsidRPr="007546DE">
        <w:rPr>
          <w:rtl/>
        </w:rPr>
        <w:t>وذلك أنه كان يكثر ذكر الله بالقرآن والدعاء ، ويرفع صوته.</w:t>
      </w:r>
    </w:p>
    <w:p w14:paraId="10013961" w14:textId="77777777" w:rsidR="005F5BB8" w:rsidRPr="007546DE" w:rsidRDefault="005F5BB8" w:rsidP="00BB12A9">
      <w:pPr>
        <w:pStyle w:val="libNormal"/>
        <w:rPr>
          <w:rtl/>
        </w:rPr>
      </w:pPr>
      <w:r w:rsidRPr="007546DE">
        <w:rPr>
          <w:rtl/>
        </w:rPr>
        <w:t xml:space="preserve">وروى عمر بن شبّة ، من طريق عبد العزيز بن عمران قال : لم ينزل رسول الله </w:t>
      </w:r>
      <w:r w:rsidRPr="00E662C5">
        <w:rPr>
          <w:rStyle w:val="libAlaemChar"/>
          <w:rtl/>
        </w:rPr>
        <w:t>صلى‌الله‌عليه‌وآله‌وسلم</w:t>
      </w:r>
      <w:r w:rsidRPr="007546DE">
        <w:rPr>
          <w:rtl/>
        </w:rPr>
        <w:t xml:space="preserve"> في</w:t>
      </w:r>
    </w:p>
    <w:p w14:paraId="1A0309B2" w14:textId="77777777" w:rsidR="005F5BB8" w:rsidRPr="007546DE" w:rsidRDefault="005F5BB8" w:rsidP="00575020">
      <w:pPr>
        <w:pStyle w:val="libLine"/>
        <w:rPr>
          <w:rtl/>
        </w:rPr>
      </w:pPr>
      <w:r w:rsidRPr="007546DE">
        <w:rPr>
          <w:rtl/>
        </w:rPr>
        <w:t>__________________</w:t>
      </w:r>
    </w:p>
    <w:p w14:paraId="0197A1C6"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1710) ، الثقات 3 / 232 ، الأعلام 4 / 101.</w:t>
      </w:r>
    </w:p>
    <w:p w14:paraId="3125CD9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فالزم بابه فلزم.</w:t>
      </w:r>
    </w:p>
    <w:p w14:paraId="124C2D1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ولياه.</w:t>
      </w:r>
    </w:p>
    <w:p w14:paraId="0F6987AF" w14:textId="77777777" w:rsidR="005F5BB8" w:rsidRPr="007546DE" w:rsidRDefault="005F5BB8" w:rsidP="00F74DAE">
      <w:pPr>
        <w:pStyle w:val="libFootnote0"/>
        <w:rPr>
          <w:rtl/>
        </w:rPr>
      </w:pPr>
      <w:r>
        <w:rPr>
          <w:rtl/>
        </w:rPr>
        <w:br w:type="page"/>
      </w:r>
      <w:r w:rsidRPr="007546DE">
        <w:rPr>
          <w:rtl/>
        </w:rPr>
        <w:lastRenderedPageBreak/>
        <w:t xml:space="preserve">قبر أحد إلا خمسة ، منهم عبد الله المزني ذو البجادين ، قال : وكان رسول الله </w:t>
      </w:r>
      <w:r w:rsidRPr="00E662C5">
        <w:rPr>
          <w:rStyle w:val="libAlaemChar"/>
          <w:rtl/>
        </w:rPr>
        <w:t>صلى‌الله‌عليه‌وآله‌وسلم</w:t>
      </w:r>
      <w:r w:rsidRPr="007546DE">
        <w:rPr>
          <w:rtl/>
        </w:rPr>
        <w:t xml:space="preserve"> لما هاجر وعرت عليه الطريق فأبصره ذو البجادين ، فقال لأبيه : دعني أدلّه على الطريق فأبى ونزع ثيابه عنه وتركه عريانا ، فاتخذ بجادا من شعر وطرحه على عورته ، ثم لحقهم ، فأخذ بزمام ناقة النبي </w:t>
      </w:r>
      <w:r w:rsidRPr="00E662C5">
        <w:rPr>
          <w:rStyle w:val="libAlaemChar"/>
          <w:rtl/>
        </w:rPr>
        <w:t>صلى‌الله‌عليه‌وسلم</w:t>
      </w:r>
      <w:r w:rsidRPr="007546DE">
        <w:rPr>
          <w:rtl/>
        </w:rPr>
        <w:t xml:space="preserve"> وأنشأ يرتجز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50802E5" w14:textId="77777777" w:rsidTr="00DA59A6">
        <w:trPr>
          <w:tblCellSpacing w:w="15" w:type="dxa"/>
          <w:jc w:val="center"/>
        </w:trPr>
        <w:tc>
          <w:tcPr>
            <w:tcW w:w="2400" w:type="pct"/>
            <w:vAlign w:val="center"/>
          </w:tcPr>
          <w:p w14:paraId="5E86FDA1" w14:textId="77777777" w:rsidR="005F5BB8" w:rsidRPr="007546DE" w:rsidRDefault="005F5BB8" w:rsidP="00BB749F">
            <w:pPr>
              <w:pStyle w:val="libPoem"/>
              <w:rPr>
                <w:rtl/>
              </w:rPr>
            </w:pPr>
            <w:r w:rsidRPr="007546DE">
              <w:rPr>
                <w:rtl/>
              </w:rPr>
              <w:t xml:space="preserve">هذا أبو القاسم فاستقيمي </w:t>
            </w:r>
            <w:r w:rsidRPr="00787285">
              <w:rPr>
                <w:rStyle w:val="libPoemTiniCharChar"/>
                <w:rtl/>
              </w:rPr>
              <w:br/>
              <w:t> </w:t>
            </w:r>
          </w:p>
        </w:tc>
        <w:tc>
          <w:tcPr>
            <w:tcW w:w="200" w:type="pct"/>
            <w:vAlign w:val="center"/>
          </w:tcPr>
          <w:p w14:paraId="7BBD02C2" w14:textId="77777777" w:rsidR="005F5BB8" w:rsidRPr="007546DE" w:rsidRDefault="005F5BB8" w:rsidP="00BB749F">
            <w:pPr>
              <w:pStyle w:val="libPoem"/>
            </w:pPr>
            <w:r w:rsidRPr="007546DE">
              <w:rPr>
                <w:rtl/>
              </w:rPr>
              <w:t> </w:t>
            </w:r>
          </w:p>
        </w:tc>
        <w:tc>
          <w:tcPr>
            <w:tcW w:w="2400" w:type="pct"/>
            <w:vAlign w:val="center"/>
          </w:tcPr>
          <w:p w14:paraId="1D1FB8FA" w14:textId="77777777" w:rsidR="005F5BB8" w:rsidRPr="007546DE" w:rsidRDefault="005F5BB8" w:rsidP="00BB749F">
            <w:pPr>
              <w:pStyle w:val="libPoem"/>
            </w:pPr>
            <w:r w:rsidRPr="007546DE">
              <w:rPr>
                <w:rtl/>
              </w:rPr>
              <w:t xml:space="preserve">تعرّضي مدارجا وسومي </w:t>
            </w:r>
            <w:r w:rsidRPr="00787285">
              <w:rPr>
                <w:rStyle w:val="libPoemTiniCharChar"/>
                <w:rtl/>
              </w:rPr>
              <w:br/>
              <w:t> </w:t>
            </w:r>
          </w:p>
        </w:tc>
      </w:tr>
    </w:tbl>
    <w:p w14:paraId="7F63EE3E" w14:textId="77777777" w:rsidR="005F5BB8" w:rsidRDefault="005F5BB8" w:rsidP="00F74DAE">
      <w:pPr>
        <w:pStyle w:val="libFootnote0"/>
        <w:rPr>
          <w:rtl/>
        </w:rPr>
      </w:pPr>
      <w:r w:rsidRPr="007546DE">
        <w:rPr>
          <w:rtl/>
        </w:rPr>
        <w:t>تعرّض الجوزاء في النّجوم</w:t>
      </w:r>
    </w:p>
    <w:p w14:paraId="37B7C5AC" w14:textId="77777777" w:rsidR="005F5BB8" w:rsidRPr="007546DE" w:rsidRDefault="005F5BB8" w:rsidP="00457F0D">
      <w:pPr>
        <w:pStyle w:val="libNormal0"/>
        <w:rPr>
          <w:rtl/>
        </w:rPr>
      </w:pPr>
      <w:r>
        <w:rPr>
          <w:rtl/>
        </w:rPr>
        <w:t>[</w:t>
      </w:r>
      <w:r w:rsidRPr="007546DE">
        <w:rPr>
          <w:rtl/>
        </w:rPr>
        <w:t>الرجز</w:t>
      </w:r>
      <w:r>
        <w:rPr>
          <w:rtl/>
        </w:rPr>
        <w:t>]</w:t>
      </w:r>
    </w:p>
    <w:p w14:paraId="202728C9" w14:textId="77777777" w:rsidR="005F5BB8" w:rsidRPr="007546DE" w:rsidRDefault="005F5BB8" w:rsidP="00BB12A9">
      <w:pPr>
        <w:pStyle w:val="libNormal"/>
        <w:rPr>
          <w:rtl/>
          <w:lang w:bidi="fa-IR"/>
        </w:rPr>
      </w:pPr>
      <w:r w:rsidRPr="002517A3">
        <w:rPr>
          <w:rStyle w:val="libBold2Char"/>
          <w:rtl/>
        </w:rPr>
        <w:t xml:space="preserve">4823 ـ عبد الله بن عبد </w:t>
      </w:r>
      <w:r w:rsidRPr="00C830DC">
        <w:rPr>
          <w:rStyle w:val="libFootnotenumChar"/>
          <w:rtl/>
        </w:rPr>
        <w:t>(1)</w:t>
      </w:r>
      <w:r w:rsidRPr="00C830DC">
        <w:rPr>
          <w:rStyle w:val="libFootnotenumChar"/>
          <w:rFonts w:hint="cs"/>
          <w:rtl/>
        </w:rPr>
        <w:t xml:space="preserve"> </w:t>
      </w:r>
      <w:r w:rsidRPr="007546DE">
        <w:rPr>
          <w:rtl/>
          <w:lang w:bidi="fa-IR"/>
        </w:rPr>
        <w:t xml:space="preserve">بن هلال الأنصاري </w:t>
      </w:r>
      <w:r w:rsidRPr="00C830DC">
        <w:rPr>
          <w:rStyle w:val="libFootnotenumChar"/>
          <w:rtl/>
        </w:rPr>
        <w:t>(2)</w:t>
      </w:r>
      <w:r>
        <w:rPr>
          <w:rtl/>
          <w:lang w:bidi="fa-IR"/>
        </w:rPr>
        <w:t>.</w:t>
      </w:r>
    </w:p>
    <w:p w14:paraId="19545D92" w14:textId="77777777" w:rsidR="005F5BB8" w:rsidRPr="007546DE" w:rsidRDefault="005F5BB8" w:rsidP="00BB12A9">
      <w:pPr>
        <w:pStyle w:val="libNormal"/>
        <w:rPr>
          <w:rtl/>
        </w:rPr>
      </w:pPr>
      <w:r w:rsidRPr="007546DE">
        <w:rPr>
          <w:rtl/>
        </w:rPr>
        <w:t xml:space="preserve">من أهل قباء. قال ابن أبي حاتم : روى عنه مولاه بشر </w:t>
      </w:r>
      <w:r w:rsidRPr="00C830DC">
        <w:rPr>
          <w:rStyle w:val="libFootnotenumChar"/>
          <w:rtl/>
        </w:rPr>
        <w:t>(3)</w:t>
      </w:r>
      <w:r>
        <w:rPr>
          <w:rtl/>
        </w:rPr>
        <w:t>.</w:t>
      </w:r>
      <w:r w:rsidRPr="007546DE">
        <w:rPr>
          <w:rtl/>
        </w:rPr>
        <w:t xml:space="preserve"> قال أبو نعيم : يقال : عبد الله بن عبد الله بن هلال. وقال ابن حبّان : عبد الله بن عبد هلال له صحبة. وقال البغوي والباوردي : عبد الله بن هلال.</w:t>
      </w:r>
    </w:p>
    <w:p w14:paraId="54966681" w14:textId="77777777" w:rsidR="005F5BB8" w:rsidRPr="007546DE" w:rsidRDefault="005F5BB8" w:rsidP="00BB12A9">
      <w:pPr>
        <w:pStyle w:val="libNormal"/>
        <w:rPr>
          <w:rtl/>
        </w:rPr>
      </w:pPr>
      <w:r w:rsidRPr="007546DE">
        <w:rPr>
          <w:rtl/>
        </w:rPr>
        <w:t xml:space="preserve">وروى الطّبرانيّ من طريق زيد بن الحباب ، عن بشير بن عمران : حدّثني مولاي عبد الله بن عبد هلال ، قال : ما أنسى حين ذهب بي أبي إلى رسول الله </w:t>
      </w:r>
      <w:r w:rsidRPr="00E662C5">
        <w:rPr>
          <w:rStyle w:val="libAlaemChar"/>
          <w:rtl/>
        </w:rPr>
        <w:t>صلى‌الله‌عليه‌وآله‌وسلم</w:t>
      </w:r>
      <w:r w:rsidRPr="007546DE">
        <w:rPr>
          <w:rtl/>
        </w:rPr>
        <w:t xml:space="preserve"> فقال : يا رسول الله ، ادع الله له وبارك عليه. قال : فما أنسى برد يد رسول الله </w:t>
      </w:r>
      <w:r w:rsidRPr="00E662C5">
        <w:rPr>
          <w:rStyle w:val="libAlaemChar"/>
          <w:rtl/>
        </w:rPr>
        <w:t>صلى‌الله‌عليه‌وآله‌وسلم</w:t>
      </w:r>
      <w:r w:rsidRPr="007546DE">
        <w:rPr>
          <w:rtl/>
        </w:rPr>
        <w:t xml:space="preserve"> على يافوخي ، قال : فكان يقوم اللّيل ويصوم النّهار ، وهو أبيض الرأس واللحية.</w:t>
      </w:r>
    </w:p>
    <w:p w14:paraId="28E7531C" w14:textId="77777777" w:rsidR="005F5BB8" w:rsidRPr="007546DE" w:rsidRDefault="005F5BB8" w:rsidP="00BB12A9">
      <w:pPr>
        <w:pStyle w:val="libNormal"/>
        <w:rPr>
          <w:rtl/>
        </w:rPr>
      </w:pPr>
      <w:r w:rsidRPr="007546DE">
        <w:rPr>
          <w:rtl/>
        </w:rPr>
        <w:t>تفرّد زيد بن الحباب بالرواية عن بشير بن عمران. ووقع في نسخة من الطّبراني بشير ابن مروان ، وهو وهم.</w:t>
      </w:r>
    </w:p>
    <w:p w14:paraId="4D6C1065" w14:textId="77777777" w:rsidR="005F5BB8" w:rsidRPr="007546DE" w:rsidRDefault="005F5BB8" w:rsidP="00BB12A9">
      <w:pPr>
        <w:pStyle w:val="libNormal"/>
        <w:rPr>
          <w:rtl/>
        </w:rPr>
      </w:pPr>
      <w:r w:rsidRPr="002517A3">
        <w:rPr>
          <w:rStyle w:val="libBold2Char"/>
          <w:rtl/>
        </w:rPr>
        <w:t xml:space="preserve">4824 ـ عبد الله بن عبد </w:t>
      </w:r>
      <w:r w:rsidRPr="00C830DC">
        <w:rPr>
          <w:rStyle w:val="libFootnotenumChar"/>
          <w:rtl/>
        </w:rPr>
        <w:t>(4)</w:t>
      </w:r>
      <w:r w:rsidRPr="002517A3">
        <w:rPr>
          <w:rStyle w:val="libBold2Char"/>
          <w:rtl/>
        </w:rPr>
        <w:t xml:space="preserve"> : </w:t>
      </w:r>
      <w:r w:rsidRPr="007546DE">
        <w:rPr>
          <w:rtl/>
        </w:rPr>
        <w:t xml:space="preserve">ويقال ابن عابد </w:t>
      </w:r>
      <w:r w:rsidRPr="00C830DC">
        <w:rPr>
          <w:rStyle w:val="libFootnotenumChar"/>
          <w:rtl/>
        </w:rPr>
        <w:t>(5)</w:t>
      </w:r>
      <w:r>
        <w:rPr>
          <w:rtl/>
        </w:rPr>
        <w:t>.</w:t>
      </w:r>
      <w:r w:rsidRPr="007546DE">
        <w:rPr>
          <w:rtl/>
        </w:rPr>
        <w:t xml:space="preserve"> ويقال عبد بن عبد الثّمالي ، أبو الحجاج. وثمالة بطن من الأزد.</w:t>
      </w:r>
    </w:p>
    <w:p w14:paraId="45BDC783" w14:textId="77777777" w:rsidR="005F5BB8" w:rsidRPr="007546DE" w:rsidRDefault="005F5BB8" w:rsidP="00BB12A9">
      <w:pPr>
        <w:pStyle w:val="libNormal"/>
        <w:rPr>
          <w:rtl/>
        </w:rPr>
      </w:pPr>
      <w:r w:rsidRPr="007546DE">
        <w:rPr>
          <w:rtl/>
        </w:rPr>
        <w:t>نزل حمص. ذكره ابن سميع في الطّبقة الثانية. وقال أبو زرعة الدمشقيّ ، وابن السّكن : له صحبة. وقال ابن السّكن : معروف بكنيته. وقال ابن حبان : يقال له صحبة.</w:t>
      </w:r>
      <w:r>
        <w:rPr>
          <w:rFonts w:hint="cs"/>
          <w:rtl/>
        </w:rPr>
        <w:t xml:space="preserve"> </w:t>
      </w:r>
      <w:r>
        <w:rPr>
          <w:rtl/>
        </w:rPr>
        <w:t>و</w:t>
      </w:r>
      <w:r w:rsidRPr="007546DE">
        <w:rPr>
          <w:rtl/>
        </w:rPr>
        <w:t>روى ابن مندة من طريق عبد الرحمن بن أبي عوف الجرشي ، عن عبد الله بن عبد الثمالي</w:t>
      </w:r>
      <w:r>
        <w:rPr>
          <w:rtl/>
        </w:rPr>
        <w:t xml:space="preserve"> ـ </w:t>
      </w:r>
      <w:r w:rsidRPr="007546DE">
        <w:rPr>
          <w:rtl/>
        </w:rPr>
        <w:t xml:space="preserve">أنه سمع النبيّ </w:t>
      </w:r>
      <w:r w:rsidRPr="00E662C5">
        <w:rPr>
          <w:rStyle w:val="libAlaemChar"/>
          <w:rtl/>
        </w:rPr>
        <w:t>صلى‌الله‌عليه‌وسلم</w:t>
      </w:r>
      <w:r w:rsidRPr="007546DE">
        <w:rPr>
          <w:rtl/>
        </w:rPr>
        <w:t xml:space="preserve"> يقول : «لو خلفت لبررت إنّه لا يدخل الجنّة قبل الأوّل من أمّتي إلّا إبراهيم وإسماعيل ويعقوب والأسباط وموسى وعيسى ابن مريم» </w:t>
      </w:r>
      <w:r w:rsidRPr="00C830DC">
        <w:rPr>
          <w:rStyle w:val="libFootnotenumChar"/>
          <w:rtl/>
        </w:rPr>
        <w:t>(6)</w:t>
      </w:r>
    </w:p>
    <w:p w14:paraId="1C9BB7BF" w14:textId="77777777" w:rsidR="005F5BB8" w:rsidRPr="007546DE" w:rsidRDefault="005F5BB8" w:rsidP="00575020">
      <w:pPr>
        <w:pStyle w:val="libLine"/>
        <w:rPr>
          <w:rtl/>
        </w:rPr>
      </w:pPr>
      <w:r w:rsidRPr="007546DE">
        <w:rPr>
          <w:rtl/>
        </w:rPr>
        <w:t>__________________</w:t>
      </w:r>
    </w:p>
    <w:p w14:paraId="1CE4D4F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بن عبيد.</w:t>
      </w:r>
    </w:p>
    <w:p w14:paraId="11CB7CAD"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3054)</w:t>
      </w:r>
      <w:r>
        <w:rPr>
          <w:rtl/>
        </w:rPr>
        <w:t>.</w:t>
      </w:r>
    </w:p>
    <w:p w14:paraId="467AA402"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مولاه بشير.</w:t>
      </w:r>
    </w:p>
    <w:p w14:paraId="69F2AC2D"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3055)</w:t>
      </w:r>
      <w:r>
        <w:rPr>
          <w:rtl/>
        </w:rPr>
        <w:t>.</w:t>
      </w:r>
    </w:p>
    <w:p w14:paraId="1DC4372E"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ويقال ابن عائذ.</w:t>
      </w:r>
    </w:p>
    <w:p w14:paraId="0B85AAB8" w14:textId="77777777" w:rsidR="005F5BB8" w:rsidRPr="007546DE" w:rsidRDefault="005F5BB8" w:rsidP="00F74DAE">
      <w:pPr>
        <w:pStyle w:val="libFootnote0"/>
        <w:rPr>
          <w:rtl/>
          <w:lang w:bidi="fa-IR"/>
        </w:rPr>
      </w:pPr>
      <w:r>
        <w:rPr>
          <w:rtl/>
        </w:rPr>
        <w:t>(</w:t>
      </w:r>
      <w:r w:rsidRPr="007546DE">
        <w:rPr>
          <w:rtl/>
        </w:rPr>
        <w:t>6) أورده السيوطي في الدر المنثور 1 / 140.</w:t>
      </w:r>
    </w:p>
    <w:p w14:paraId="21F30181" w14:textId="77777777" w:rsidR="005F5BB8" w:rsidRPr="007546DE" w:rsidRDefault="005F5BB8" w:rsidP="00BB12A9">
      <w:pPr>
        <w:pStyle w:val="libNormal"/>
        <w:rPr>
          <w:rtl/>
        </w:rPr>
      </w:pPr>
      <w:r>
        <w:rPr>
          <w:rtl/>
        </w:rPr>
        <w:br w:type="page"/>
      </w:r>
      <w:r w:rsidRPr="007546DE">
        <w:rPr>
          <w:rtl/>
        </w:rPr>
        <w:lastRenderedPageBreak/>
        <w:t xml:space="preserve">قال أبو زرعة الدّمشقيّ : قال إسماعيل بن عيّاش : في حديثه عبد الله بن عابد </w:t>
      </w:r>
      <w:r w:rsidRPr="00C830DC">
        <w:rPr>
          <w:rStyle w:val="libFootnotenumChar"/>
          <w:rtl/>
        </w:rPr>
        <w:t>(1)</w:t>
      </w:r>
      <w:r>
        <w:rPr>
          <w:rtl/>
        </w:rPr>
        <w:t>.</w:t>
      </w:r>
    </w:p>
    <w:p w14:paraId="028D6F3C" w14:textId="77777777" w:rsidR="005F5BB8" w:rsidRPr="007546DE" w:rsidRDefault="005F5BB8" w:rsidP="00BB12A9">
      <w:pPr>
        <w:pStyle w:val="libNormal"/>
        <w:rPr>
          <w:rtl/>
        </w:rPr>
      </w:pPr>
      <w:r w:rsidRPr="007546DE">
        <w:rPr>
          <w:rtl/>
        </w:rPr>
        <w:t>قلت : وكذا قال ابن حبّان ، قال : وقال أبو اليمان ، عبد الله بن عبيد ، وهو الصّواب.</w:t>
      </w:r>
      <w:r>
        <w:rPr>
          <w:rFonts w:hint="cs"/>
          <w:rtl/>
        </w:rPr>
        <w:t xml:space="preserve"> </w:t>
      </w:r>
      <w:r w:rsidRPr="007546DE">
        <w:rPr>
          <w:rtl/>
        </w:rPr>
        <w:t>وذكره ابن أبي حاتم في الموضعين ، وهما واحد.</w:t>
      </w:r>
    </w:p>
    <w:p w14:paraId="06F0FB36" w14:textId="77777777" w:rsidR="005F5BB8" w:rsidRPr="002517A3" w:rsidRDefault="005F5BB8" w:rsidP="00BB12A9">
      <w:pPr>
        <w:pStyle w:val="libNormal"/>
        <w:rPr>
          <w:rStyle w:val="libBold2Char"/>
          <w:rtl/>
        </w:rPr>
      </w:pPr>
      <w:r w:rsidRPr="002517A3">
        <w:rPr>
          <w:rStyle w:val="libBold2Char"/>
          <w:rtl/>
        </w:rPr>
        <w:t xml:space="preserve">4825 ـ عبد الله بن عبس : الأنصاري الخزرجي </w:t>
      </w:r>
      <w:r w:rsidRPr="00C830DC">
        <w:rPr>
          <w:rStyle w:val="libFootnotenumChar"/>
          <w:rtl/>
        </w:rPr>
        <w:t>(2)</w:t>
      </w:r>
    </w:p>
    <w:p w14:paraId="65E1F2C0" w14:textId="77777777" w:rsidR="005F5BB8" w:rsidRPr="007546DE" w:rsidRDefault="005F5BB8" w:rsidP="00BB12A9">
      <w:pPr>
        <w:pStyle w:val="libNormal"/>
        <w:rPr>
          <w:rtl/>
        </w:rPr>
      </w:pPr>
      <w:r w:rsidRPr="007546DE">
        <w:rPr>
          <w:rtl/>
        </w:rPr>
        <w:t>ويقال ابن عبيس بالتصغير.</w:t>
      </w:r>
    </w:p>
    <w:p w14:paraId="282AA00F" w14:textId="77777777" w:rsidR="005F5BB8" w:rsidRPr="007546DE" w:rsidRDefault="005F5BB8" w:rsidP="00BB12A9">
      <w:pPr>
        <w:pStyle w:val="libNormal"/>
        <w:rPr>
          <w:rtl/>
        </w:rPr>
      </w:pPr>
      <w:r w:rsidRPr="007546DE">
        <w:rPr>
          <w:rtl/>
        </w:rPr>
        <w:t>قال الزّهريّ : شهد بدرا ، وكذا قال يونس بن بكير عن ابن إسحاق.</w:t>
      </w:r>
    </w:p>
    <w:p w14:paraId="064B34B9" w14:textId="77777777" w:rsidR="005F5BB8" w:rsidRPr="007546DE" w:rsidRDefault="005F5BB8" w:rsidP="00BB12A9">
      <w:pPr>
        <w:pStyle w:val="libNormal"/>
        <w:rPr>
          <w:rtl/>
        </w:rPr>
      </w:pPr>
      <w:r w:rsidRPr="002517A3">
        <w:rPr>
          <w:rStyle w:val="libBold2Char"/>
          <w:rtl/>
        </w:rPr>
        <w:t xml:space="preserve">4826 ز ـ عبد الله بن الأقمر </w:t>
      </w:r>
      <w:r w:rsidRPr="00C830DC">
        <w:rPr>
          <w:rStyle w:val="libFootnotenumChar"/>
          <w:rtl/>
        </w:rPr>
        <w:t>(3)</w:t>
      </w:r>
      <w:r w:rsidRPr="002517A3">
        <w:rPr>
          <w:rStyle w:val="libBold2Char"/>
          <w:rtl/>
        </w:rPr>
        <w:t xml:space="preserve"> بن عبيد : </w:t>
      </w:r>
      <w:r w:rsidRPr="007546DE">
        <w:rPr>
          <w:rtl/>
        </w:rPr>
        <w:t>ويقال ابن عامر بن حذيفة بن غانم ، هو عبد الله بن أبي الجهم.</w:t>
      </w:r>
    </w:p>
    <w:p w14:paraId="0E324572" w14:textId="77777777" w:rsidR="005F5BB8" w:rsidRPr="007546DE" w:rsidRDefault="005F5BB8" w:rsidP="00BB12A9">
      <w:pPr>
        <w:pStyle w:val="libNormal"/>
        <w:rPr>
          <w:rtl/>
        </w:rPr>
      </w:pPr>
      <w:r w:rsidRPr="007546DE">
        <w:rPr>
          <w:rtl/>
        </w:rPr>
        <w:t>قال الزّبير بن بكّار : أمه أم كلثوم بنت جرول والدة عبيد الله بن عمر بن الخطاب.</w:t>
      </w:r>
      <w:r>
        <w:rPr>
          <w:rFonts w:hint="cs"/>
          <w:rtl/>
        </w:rPr>
        <w:t xml:space="preserve"> </w:t>
      </w:r>
      <w:r w:rsidRPr="007546DE">
        <w:rPr>
          <w:rtl/>
        </w:rPr>
        <w:t>وأسلم عبد الله يوم الفتح مع أبيه ، واستشهد بأجنادين بالشام ، كذا ذكره ابن سعد والبغوي.</w:t>
      </w:r>
    </w:p>
    <w:p w14:paraId="399EEEA5" w14:textId="77777777" w:rsidR="005F5BB8" w:rsidRPr="007546DE" w:rsidRDefault="005F5BB8" w:rsidP="00BB12A9">
      <w:pPr>
        <w:pStyle w:val="libNormal"/>
        <w:rPr>
          <w:rtl/>
          <w:lang w:bidi="fa-IR"/>
        </w:rPr>
      </w:pPr>
      <w:r w:rsidRPr="002517A3">
        <w:rPr>
          <w:rStyle w:val="libBold2Char"/>
          <w:rtl/>
        </w:rPr>
        <w:t xml:space="preserve">4827 ز ـ عبد الله بن عبيد بن عدي : </w:t>
      </w:r>
      <w:r w:rsidRPr="007546DE">
        <w:rPr>
          <w:rtl/>
          <w:lang w:bidi="fa-IR"/>
        </w:rPr>
        <w:t>يأتي في عبد الله بن عمير.</w:t>
      </w:r>
    </w:p>
    <w:p w14:paraId="21360DAE" w14:textId="77777777" w:rsidR="005F5BB8" w:rsidRPr="007546DE" w:rsidRDefault="005F5BB8" w:rsidP="00BB12A9">
      <w:pPr>
        <w:pStyle w:val="libNormal"/>
        <w:rPr>
          <w:rtl/>
        </w:rPr>
      </w:pPr>
      <w:r w:rsidRPr="002517A3">
        <w:rPr>
          <w:rStyle w:val="libBold2Char"/>
          <w:rtl/>
        </w:rPr>
        <w:t xml:space="preserve">4828 ز ـ عبد الله بن عتبان الأنصاري </w:t>
      </w:r>
      <w:r w:rsidRPr="00C830DC">
        <w:rPr>
          <w:rStyle w:val="libFootnotenumChar"/>
          <w:rtl/>
        </w:rPr>
        <w:t>(4)</w:t>
      </w:r>
      <w:r w:rsidRPr="002517A3">
        <w:rPr>
          <w:rStyle w:val="libBold2Char"/>
          <w:rtl/>
        </w:rPr>
        <w:t xml:space="preserve"> : </w:t>
      </w:r>
      <w:r w:rsidRPr="007546DE">
        <w:rPr>
          <w:rtl/>
        </w:rPr>
        <w:t>من بني أسد بن خزيمة حليف بني الحبلى من الأنصار.</w:t>
      </w:r>
    </w:p>
    <w:p w14:paraId="31B7889B" w14:textId="77777777" w:rsidR="005F5BB8" w:rsidRPr="007546DE" w:rsidRDefault="005F5BB8" w:rsidP="00BB12A9">
      <w:pPr>
        <w:pStyle w:val="libNormal"/>
        <w:rPr>
          <w:rtl/>
        </w:rPr>
      </w:pPr>
      <w:r w:rsidRPr="007546DE">
        <w:rPr>
          <w:rtl/>
        </w:rPr>
        <w:t>ذكره موسى ابن عقبة فيمن استشهد باليمامة.</w:t>
      </w:r>
    </w:p>
    <w:p w14:paraId="69006538" w14:textId="77777777" w:rsidR="005F5BB8" w:rsidRDefault="005F5BB8" w:rsidP="002517A3">
      <w:pPr>
        <w:pStyle w:val="libBold2"/>
        <w:rPr>
          <w:rtl/>
        </w:rPr>
      </w:pPr>
      <w:r w:rsidRPr="00B6730E">
        <w:rPr>
          <w:rtl/>
        </w:rPr>
        <w:t>4829</w:t>
      </w:r>
      <w:r>
        <w:rPr>
          <w:rtl/>
        </w:rPr>
        <w:t xml:space="preserve"> ـ </w:t>
      </w:r>
      <w:r w:rsidRPr="00B6730E">
        <w:rPr>
          <w:rtl/>
        </w:rPr>
        <w:t xml:space="preserve">عبد الله بن عتبان الأنصاري </w:t>
      </w:r>
      <w:r>
        <w:rPr>
          <w:rtl/>
        </w:rPr>
        <w:t>:</w:t>
      </w:r>
    </w:p>
    <w:p w14:paraId="4F37F70D" w14:textId="77777777" w:rsidR="005F5BB8" w:rsidRPr="007546DE" w:rsidRDefault="005F5BB8" w:rsidP="00BB12A9">
      <w:pPr>
        <w:pStyle w:val="libNormal"/>
        <w:rPr>
          <w:rtl/>
        </w:rPr>
      </w:pPr>
      <w:r w:rsidRPr="007546DE">
        <w:rPr>
          <w:rtl/>
        </w:rPr>
        <w:t xml:space="preserve">ذكره البغويّ وابن قانع ، وأوردا من طريق المطلب بن عبد الله عن ابن عتبان ، قال : قلت : يا رسول الله : إني كنت مع أهلي ، فلما سمعت صوتك أعجلت فاغتسلت فقال : «إنّما الماء من الماء» </w:t>
      </w:r>
      <w:r w:rsidRPr="00C830DC">
        <w:rPr>
          <w:rStyle w:val="libFootnotenumChar"/>
          <w:rtl/>
        </w:rPr>
        <w:t>(5)</w:t>
      </w:r>
    </w:p>
    <w:p w14:paraId="310D822B" w14:textId="77777777" w:rsidR="005F5BB8" w:rsidRPr="007546DE" w:rsidRDefault="005F5BB8" w:rsidP="00BB12A9">
      <w:pPr>
        <w:pStyle w:val="libNormal"/>
        <w:rPr>
          <w:rtl/>
        </w:rPr>
      </w:pPr>
      <w:r w:rsidRPr="007546DE">
        <w:rPr>
          <w:rtl/>
        </w:rPr>
        <w:t>أورده أبو موسى من طريقه وقال : قيل كان صاحب هذه القصة عتبان.</w:t>
      </w:r>
    </w:p>
    <w:p w14:paraId="6E477A4B" w14:textId="77777777" w:rsidR="005F5BB8" w:rsidRPr="007546DE" w:rsidRDefault="005F5BB8" w:rsidP="00BB12A9">
      <w:pPr>
        <w:pStyle w:val="libNormal"/>
        <w:rPr>
          <w:rtl/>
        </w:rPr>
      </w:pPr>
      <w:r w:rsidRPr="007546DE">
        <w:rPr>
          <w:rtl/>
        </w:rPr>
        <w:t>قلت : هو في مسند أحمد في ترجمة عتبان ، إلا أن في إسناده عن عتبان أو ابن عتبان.</w:t>
      </w:r>
    </w:p>
    <w:p w14:paraId="472B84CF" w14:textId="77777777" w:rsidR="005F5BB8" w:rsidRPr="007546DE" w:rsidRDefault="005F5BB8" w:rsidP="00575020">
      <w:pPr>
        <w:pStyle w:val="libLine"/>
        <w:rPr>
          <w:rtl/>
        </w:rPr>
      </w:pPr>
      <w:r w:rsidRPr="007546DE">
        <w:rPr>
          <w:rtl/>
        </w:rPr>
        <w:t>__________________</w:t>
      </w:r>
    </w:p>
    <w:p w14:paraId="6B92D2E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عبد الله بن عائذ.</w:t>
      </w:r>
    </w:p>
    <w:p w14:paraId="7AB1388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3056) ، الاستيعاب ت </w:t>
      </w:r>
      <w:r>
        <w:rPr>
          <w:rtl/>
        </w:rPr>
        <w:t>(</w:t>
      </w:r>
      <w:r w:rsidRPr="007546DE">
        <w:rPr>
          <w:rtl/>
        </w:rPr>
        <w:t>1618)</w:t>
      </w:r>
      <w:r>
        <w:rPr>
          <w:rtl/>
        </w:rPr>
        <w:t>.</w:t>
      </w:r>
    </w:p>
    <w:p w14:paraId="7BD3CDF1" w14:textId="77777777" w:rsidR="005F5BB8" w:rsidRPr="007546DE" w:rsidRDefault="005F5BB8" w:rsidP="00F74DAE">
      <w:pPr>
        <w:pStyle w:val="libFootnote0"/>
        <w:rPr>
          <w:rtl/>
          <w:lang w:bidi="fa-IR"/>
        </w:rPr>
      </w:pPr>
      <w:r>
        <w:rPr>
          <w:rtl/>
        </w:rPr>
        <w:t>(</w:t>
      </w:r>
      <w:r w:rsidRPr="007546DE">
        <w:rPr>
          <w:rtl/>
        </w:rPr>
        <w:t xml:space="preserve">3) في </w:t>
      </w:r>
      <w:r>
        <w:rPr>
          <w:rtl/>
        </w:rPr>
        <w:t>أ</w:t>
      </w:r>
      <w:r w:rsidRPr="007546DE">
        <w:rPr>
          <w:rtl/>
        </w:rPr>
        <w:t>عبد الله بن عبيد الله.</w:t>
      </w:r>
    </w:p>
    <w:p w14:paraId="07908A78"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3059)</w:t>
      </w:r>
      <w:r>
        <w:rPr>
          <w:rtl/>
        </w:rPr>
        <w:t>.</w:t>
      </w:r>
    </w:p>
    <w:p w14:paraId="4F1CD112" w14:textId="77777777" w:rsidR="005F5BB8" w:rsidRPr="007546DE" w:rsidRDefault="005F5BB8" w:rsidP="00F74DAE">
      <w:pPr>
        <w:pStyle w:val="libFootnote0"/>
        <w:rPr>
          <w:rtl/>
          <w:lang w:bidi="fa-IR"/>
        </w:rPr>
      </w:pPr>
      <w:r>
        <w:rPr>
          <w:rtl/>
        </w:rPr>
        <w:t>(</w:t>
      </w:r>
      <w:r w:rsidRPr="007546DE">
        <w:rPr>
          <w:rtl/>
        </w:rPr>
        <w:t xml:space="preserve">5) أخرجه مسلم 1 / 269 ، كتاب الحيض باب </w:t>
      </w:r>
      <w:r>
        <w:rPr>
          <w:rtl/>
        </w:rPr>
        <w:t>(</w:t>
      </w:r>
      <w:r w:rsidRPr="007546DE">
        <w:rPr>
          <w:rtl/>
        </w:rPr>
        <w:t>21) إنما الماء من الماء. حديث رقم 80 / 343 ، 81 / 343. وابن خزيمة في صحيحه حديث رقم 233 ، وأحمد في المسند 3 / 47 ، والطبراني في الكبير 4 / 317 ، وابن حجر في تلخيص الحبير 1 / 134 ، 135.</w:t>
      </w:r>
    </w:p>
    <w:p w14:paraId="1F8D7137" w14:textId="77777777" w:rsidR="005F5BB8" w:rsidRPr="007546DE" w:rsidRDefault="005F5BB8" w:rsidP="00BB12A9">
      <w:pPr>
        <w:pStyle w:val="libNormal"/>
        <w:rPr>
          <w:rtl/>
        </w:rPr>
      </w:pPr>
      <w:r>
        <w:rPr>
          <w:rtl/>
        </w:rPr>
        <w:br w:type="page"/>
      </w:r>
      <w:r w:rsidRPr="007546DE">
        <w:rPr>
          <w:rtl/>
        </w:rPr>
        <w:lastRenderedPageBreak/>
        <w:t>وقد أخرجه البغويّ وابن قانع عن عبد الله بن حنبل بإسناده ، فأسقطا قوله : عتبان ، وسمّياه عبد الله. فالله أعلم.</w:t>
      </w:r>
    </w:p>
    <w:p w14:paraId="103CFE03" w14:textId="77777777" w:rsidR="005F5BB8" w:rsidRPr="007546DE" w:rsidRDefault="005F5BB8" w:rsidP="00BB12A9">
      <w:pPr>
        <w:pStyle w:val="libNormal"/>
        <w:rPr>
          <w:rtl/>
        </w:rPr>
      </w:pPr>
      <w:r w:rsidRPr="007546DE">
        <w:rPr>
          <w:rtl/>
        </w:rPr>
        <w:t>قال البغويّ : لا أعلم بهذا الإسناد غير هذا الحديث.</w:t>
      </w:r>
    </w:p>
    <w:p w14:paraId="0EE960F4" w14:textId="77777777" w:rsidR="005F5BB8" w:rsidRPr="007546DE" w:rsidRDefault="005F5BB8" w:rsidP="00BB12A9">
      <w:pPr>
        <w:pStyle w:val="libNormal"/>
        <w:rPr>
          <w:rtl/>
          <w:lang w:bidi="fa-IR"/>
        </w:rPr>
      </w:pPr>
      <w:r w:rsidRPr="002517A3">
        <w:rPr>
          <w:rStyle w:val="libBold2Char"/>
          <w:rtl/>
        </w:rPr>
        <w:t xml:space="preserve">4830 ـ عبد الله بن عتبة الذّكواني </w:t>
      </w:r>
      <w:r w:rsidRPr="00C830DC">
        <w:rPr>
          <w:rStyle w:val="libFootnotenumChar"/>
          <w:rtl/>
        </w:rPr>
        <w:t>(1)</w:t>
      </w:r>
      <w:r w:rsidRPr="002517A3">
        <w:rPr>
          <w:rStyle w:val="libBold2Char"/>
          <w:rtl/>
        </w:rPr>
        <w:t xml:space="preserve"> : </w:t>
      </w:r>
      <w:r w:rsidRPr="007546DE">
        <w:rPr>
          <w:rtl/>
          <w:lang w:bidi="fa-IR"/>
        </w:rPr>
        <w:t>أبو قيس.</w:t>
      </w:r>
    </w:p>
    <w:p w14:paraId="2A393C65" w14:textId="77777777" w:rsidR="005F5BB8" w:rsidRPr="007546DE" w:rsidRDefault="005F5BB8" w:rsidP="00BB12A9">
      <w:pPr>
        <w:pStyle w:val="libNormal"/>
        <w:rPr>
          <w:rtl/>
        </w:rPr>
      </w:pPr>
      <w:r w:rsidRPr="007546DE">
        <w:rPr>
          <w:rtl/>
        </w:rPr>
        <w:t xml:space="preserve">قال ابن حبّان : عبد الله بن عتبة الأنصاري له صحبة. وروى ابن أبي خيثمة والبغويّ وابن شاهين من طريق سالم بن عبد الله ، قال : خرجنا مع عبد الله بن عتبة ، وهو من أصحاب النبي </w:t>
      </w:r>
      <w:r w:rsidRPr="00E662C5">
        <w:rPr>
          <w:rStyle w:val="libAlaemChar"/>
          <w:rtl/>
        </w:rPr>
        <w:t>صلى‌الله‌عليه‌وسلم</w:t>
      </w:r>
      <w:r w:rsidRPr="007546DE">
        <w:rPr>
          <w:rtl/>
        </w:rPr>
        <w:t xml:space="preserve"> إلى أرض له برئم ، وريم من قريب ثلاثين ميلا من المدينة فقصّ.</w:t>
      </w:r>
    </w:p>
    <w:p w14:paraId="70CEBAAB" w14:textId="77777777" w:rsidR="005F5BB8" w:rsidRPr="007546DE" w:rsidRDefault="005F5BB8" w:rsidP="00BB12A9">
      <w:pPr>
        <w:pStyle w:val="libNormal"/>
        <w:rPr>
          <w:rtl/>
        </w:rPr>
      </w:pPr>
      <w:r w:rsidRPr="007546DE">
        <w:rPr>
          <w:rtl/>
        </w:rPr>
        <w:t>ووقع للبغويّ أنه عبد الله بن عتبة بن مسعود ، فإن كان محفوظا فالحديث لغير صاحب الترجمة.</w:t>
      </w:r>
    </w:p>
    <w:p w14:paraId="45DC1301" w14:textId="77777777" w:rsidR="005F5BB8" w:rsidRPr="007546DE" w:rsidRDefault="005F5BB8" w:rsidP="00BB12A9">
      <w:pPr>
        <w:pStyle w:val="libNormal"/>
        <w:rPr>
          <w:rtl/>
        </w:rPr>
      </w:pPr>
      <w:r w:rsidRPr="002517A3">
        <w:rPr>
          <w:rStyle w:val="libBold2Char"/>
          <w:rtl/>
        </w:rPr>
        <w:t>4831 ـ عبد الله بن عتبة</w:t>
      </w:r>
      <w:r w:rsidRPr="002517A3">
        <w:rPr>
          <w:rStyle w:val="libBold2Char"/>
          <w:rFonts w:hint="cs"/>
          <w:rtl/>
        </w:rPr>
        <w:t xml:space="preserve"> </w:t>
      </w:r>
      <w:r w:rsidRPr="007546DE">
        <w:rPr>
          <w:rtl/>
        </w:rPr>
        <w:t xml:space="preserve">بن مسعود الهذلي </w:t>
      </w:r>
      <w:r w:rsidRPr="00C830DC">
        <w:rPr>
          <w:rStyle w:val="libFootnotenumChar"/>
          <w:rtl/>
        </w:rPr>
        <w:t>(2)</w:t>
      </w:r>
      <w:r w:rsidRPr="007546DE">
        <w:rPr>
          <w:rtl/>
        </w:rPr>
        <w:t xml:space="preserve"> ، ابن أخي عبد الله بن مسعود ، أبو عبد الرحمن ، ويقال أبو عبيد الله</w:t>
      </w:r>
      <w:r>
        <w:rPr>
          <w:rtl/>
        </w:rPr>
        <w:t xml:space="preserve"> ـ </w:t>
      </w:r>
      <w:r w:rsidRPr="007546DE">
        <w:rPr>
          <w:rtl/>
        </w:rPr>
        <w:t>بالتصغير.</w:t>
      </w:r>
    </w:p>
    <w:p w14:paraId="26D1E1F6" w14:textId="77777777" w:rsidR="005F5BB8" w:rsidRPr="007546DE" w:rsidRDefault="005F5BB8" w:rsidP="00575020">
      <w:pPr>
        <w:pStyle w:val="libLine"/>
        <w:rPr>
          <w:rtl/>
        </w:rPr>
      </w:pPr>
      <w:r w:rsidRPr="007546DE">
        <w:rPr>
          <w:rtl/>
        </w:rPr>
        <w:t>__________________</w:t>
      </w:r>
    </w:p>
    <w:p w14:paraId="5CD6509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3060) ، الاستيعاب ت </w:t>
      </w:r>
      <w:r>
        <w:rPr>
          <w:rtl/>
        </w:rPr>
        <w:t>(</w:t>
      </w:r>
      <w:r w:rsidRPr="007546DE">
        <w:rPr>
          <w:rtl/>
        </w:rPr>
        <w:t>1620) ، الثقات 3 / 237 ، الرياض المستطابة 185 ، الجرح والتعديل 5 / 124 ، 569 ، التحفة اللطيفة 2 / 35 ، 356 ، تجريد أسماء الصحابة 1 / 323 ، الكاشف 2 / 107 ، تقريب التهذيب 1 / 432 ، تهذيب التهذيب 5 / 311 ، 312 ، الأعلمي 21 / 212 ، التاريخ الصغير 1 / 68 ، 212 ، 213 ، 225 ، التاريخ الكبير 5 / 157 ، خلاصة التذهيب 2 / 77 ، تهذيب الكمال 2 / 77 ، 708 ، الوافي بالوفيات 17 / 305 ، شذرات الذهب 1 / 82 ، 86 ، العبر 1 / 85</w:t>
      </w:r>
      <w:r>
        <w:rPr>
          <w:rtl/>
        </w:rPr>
        <w:t xml:space="preserve"> ـ </w:t>
      </w:r>
      <w:r w:rsidRPr="007546DE">
        <w:rPr>
          <w:rtl/>
        </w:rPr>
        <w:t>116 ، الطبقات الكبرى 3 / 316 ، الطبقات 141 ، 143 ، 236 ، تاريخ الثقات 5 / 17 ، الجمع بين رجال الصحيحين 935 ، تراجم الأحبار 2 / 296 ، التمهيد 2 / 117 ، جامع التحصيل 261 ، المشتبه 482 ، المعرفة والتاريخ 3 / 111 ، معرفة الثقات 930 ، 970 ، السابق واللاحق 117 ، مشاهير علماء الأمصار 765. بقي بن مخلد 867.</w:t>
      </w:r>
    </w:p>
    <w:p w14:paraId="24DF845C" w14:textId="77777777" w:rsidR="005F5BB8" w:rsidRPr="007546DE" w:rsidRDefault="005F5BB8" w:rsidP="00F74DAE">
      <w:pPr>
        <w:pStyle w:val="libFootnote0"/>
        <w:rPr>
          <w:rtl/>
          <w:lang w:bidi="fa-IR"/>
        </w:rPr>
      </w:pPr>
      <w:r>
        <w:rPr>
          <w:rtl/>
        </w:rPr>
        <w:t>(</w:t>
      </w:r>
      <w:r w:rsidRPr="007546DE">
        <w:rPr>
          <w:rtl/>
        </w:rPr>
        <w:t xml:space="preserve">2) طبقات ابن سعد 5 / 85 ، المحبر 378 ، طبقات خليفة 141 ، تاريخ خليفة 269 ، العلل لأحمد 2 / 6 ، التاريخ الكبير 5 / 157 ، التاريخ الصغير 1 / 68 ، تاريخ الثقات للعجلي 268 ، الثقات لابن حبان 5 / 17 ، مشاهير علماء الأمصار رقم 765 ، المعرفة والتاريخ 2 / 618 ، المعارف 250 ، البيان والتبيين 3 / 146 ، أنساب الأشراف 5 / 229 ، الجرح والتعديل 5 / 124 ، السابق واللاحق 117 ، مروج الذهب 1578 ، العقد الفريد 5 / 167 ، البدء والتاريخ 6 / 39 ، الجمع بين رجال الصحيحين 1 / 256 ، الكامل في التاريخ 4 / 288 ، الكاشف 2 / 96 ، تهذيب الأسماء واللغات 1 / 278 ، تهذيب الكمال 15 / 269 ، تحفة الأشراف 5 / 282 ، العبر 1 / 85 ، تجريد أسماء الصحابة 1 رقم 3405 ، جامع التحصيل رقم 382 ، مرآة الجنان 1 / 156 ، الوافي بالوفيات 17 / 305 ، تهذيب التهذيب 5 / 311 ، تقريب التهذيب 1 / 432 ، خلاصة تذهيب التهذيب 206 ، شذرات الذهب 1 / 86 ، التذكرة الحمدونية 1 / 179 ، تاريخ الإسلام 2 / 254 ، أسد الغابة ت </w:t>
      </w:r>
      <w:r>
        <w:rPr>
          <w:rtl/>
        </w:rPr>
        <w:t>(</w:t>
      </w:r>
      <w:r w:rsidRPr="007546DE">
        <w:rPr>
          <w:rtl/>
        </w:rPr>
        <w:t xml:space="preserve">3061) ، الاستيعاب ت </w:t>
      </w:r>
      <w:r>
        <w:rPr>
          <w:rtl/>
        </w:rPr>
        <w:t>(</w:t>
      </w:r>
      <w:r w:rsidRPr="007546DE">
        <w:rPr>
          <w:rtl/>
        </w:rPr>
        <w:t>1621)</w:t>
      </w:r>
      <w:r>
        <w:rPr>
          <w:rtl/>
        </w:rPr>
        <w:t>.</w:t>
      </w:r>
    </w:p>
    <w:p w14:paraId="2DE5716C" w14:textId="77777777" w:rsidR="005F5BB8" w:rsidRPr="007546DE" w:rsidRDefault="005F5BB8" w:rsidP="00BB12A9">
      <w:pPr>
        <w:pStyle w:val="libNormal"/>
        <w:rPr>
          <w:rtl/>
        </w:rPr>
      </w:pPr>
      <w:r>
        <w:rPr>
          <w:rtl/>
        </w:rPr>
        <w:br w:type="page"/>
      </w:r>
      <w:r w:rsidRPr="007546DE">
        <w:rPr>
          <w:rtl/>
        </w:rPr>
        <w:lastRenderedPageBreak/>
        <w:t xml:space="preserve">كان صغيرا على عهد النبيّ </w:t>
      </w:r>
      <w:r w:rsidRPr="00E662C5">
        <w:rPr>
          <w:rStyle w:val="libAlaemChar"/>
          <w:rtl/>
        </w:rPr>
        <w:t>صلى‌الله‌عليه‌وسلم</w:t>
      </w:r>
      <w:r w:rsidRPr="007546DE">
        <w:rPr>
          <w:rtl/>
        </w:rPr>
        <w:t xml:space="preserve"> ، </w:t>
      </w:r>
      <w:r>
        <w:rPr>
          <w:rtl/>
        </w:rPr>
        <w:t>[</w:t>
      </w:r>
      <w:r w:rsidRPr="007546DE">
        <w:rPr>
          <w:rtl/>
        </w:rPr>
        <w:t>وقد حفظ عنه يسيرا. قال أبو عمر : ذكره العقيلي في الصحابة ، وغلط ، إنما هو تابعي.</w:t>
      </w:r>
    </w:p>
    <w:p w14:paraId="563D1852" w14:textId="77777777" w:rsidR="005F5BB8" w:rsidRPr="007546DE" w:rsidRDefault="005F5BB8" w:rsidP="00BB12A9">
      <w:pPr>
        <w:pStyle w:val="libNormal"/>
        <w:rPr>
          <w:rtl/>
        </w:rPr>
      </w:pPr>
      <w:r w:rsidRPr="007546DE">
        <w:rPr>
          <w:rtl/>
        </w:rPr>
        <w:t xml:space="preserve">قلت : المعروف أن أباه مات في حياة النبيّ </w:t>
      </w:r>
      <w:r w:rsidRPr="00E662C5">
        <w:rPr>
          <w:rStyle w:val="libAlaemChar"/>
          <w:rtl/>
        </w:rPr>
        <w:t>صلى‌الله‌عليه‌وسلم</w:t>
      </w:r>
      <w:r w:rsidRPr="007546DE">
        <w:rPr>
          <w:rtl/>
        </w:rPr>
        <w:t>.</w:t>
      </w:r>
    </w:p>
    <w:p w14:paraId="00DAE4B3" w14:textId="77777777" w:rsidR="005F5BB8" w:rsidRPr="007546DE" w:rsidRDefault="005F5BB8" w:rsidP="00BB12A9">
      <w:pPr>
        <w:pStyle w:val="libNormal"/>
        <w:rPr>
          <w:rtl/>
        </w:rPr>
      </w:pPr>
      <w:r w:rsidRPr="007546DE">
        <w:rPr>
          <w:rtl/>
        </w:rPr>
        <w:t xml:space="preserve">وذكره ابن البرقيّ فيمن أدرك النبيّ </w:t>
      </w:r>
      <w:r w:rsidRPr="00E662C5">
        <w:rPr>
          <w:rStyle w:val="libAlaemChar"/>
          <w:rtl/>
        </w:rPr>
        <w:t>صلى‌الله‌عليه‌وسلم</w:t>
      </w:r>
      <w:r>
        <w:rPr>
          <w:rtl/>
        </w:rPr>
        <w:t>]</w:t>
      </w:r>
      <w:r w:rsidRPr="007546DE">
        <w:rPr>
          <w:rtl/>
        </w:rPr>
        <w:t xml:space="preserve"> ، ولم يثبت عنه رواية ، ولم يزد البخاري في ترجمته على قوله : سمع عمر.</w:t>
      </w:r>
    </w:p>
    <w:p w14:paraId="68845182" w14:textId="77777777" w:rsidR="005F5BB8" w:rsidRPr="007546DE" w:rsidRDefault="005F5BB8" w:rsidP="00BB12A9">
      <w:pPr>
        <w:pStyle w:val="libNormal"/>
        <w:rPr>
          <w:rtl/>
        </w:rPr>
      </w:pPr>
      <w:r w:rsidRPr="007546DE">
        <w:rPr>
          <w:rtl/>
        </w:rPr>
        <w:t xml:space="preserve">يروي عنه حميد بن عبد الرحمن. وذكره ابن سعد فيمن ولد على عهد رسول الله </w:t>
      </w:r>
      <w:r w:rsidRPr="00E662C5">
        <w:rPr>
          <w:rStyle w:val="libAlaemChar"/>
          <w:rtl/>
        </w:rPr>
        <w:t>صلى‌الله‌عليه‌وآله‌وسلم</w:t>
      </w:r>
      <w:r w:rsidRPr="007546DE">
        <w:rPr>
          <w:rtl/>
        </w:rPr>
        <w:t xml:space="preserve"> ، ثم روى بسند صحيح إلى الزهري أنّ عمر استعمله على السوق. انتهى.</w:t>
      </w:r>
    </w:p>
    <w:p w14:paraId="3737E80E" w14:textId="77777777" w:rsidR="005F5BB8" w:rsidRPr="007546DE" w:rsidRDefault="005F5BB8" w:rsidP="00BB12A9">
      <w:pPr>
        <w:pStyle w:val="libNormal"/>
        <w:rPr>
          <w:rtl/>
        </w:rPr>
      </w:pPr>
      <w:r w:rsidRPr="007546DE">
        <w:rPr>
          <w:rtl/>
        </w:rPr>
        <w:t xml:space="preserve">ولهذا ذكرته في هذا القسم ، لأن عمر لا يستعمل صغيرا ، لأنه مات بعد النبيّ </w:t>
      </w:r>
      <w:r w:rsidRPr="00E662C5">
        <w:rPr>
          <w:rStyle w:val="libAlaemChar"/>
          <w:rtl/>
        </w:rPr>
        <w:t>صلى‌الله‌عليه‌وسلم</w:t>
      </w:r>
      <w:r w:rsidRPr="007546DE">
        <w:rPr>
          <w:rtl/>
        </w:rPr>
        <w:t xml:space="preserve"> بثلاث عشرة سنة وتسعة أشهر ، فأقلّ ما يكون عبد الله أدرك من حياة النبيّ </w:t>
      </w:r>
      <w:r w:rsidRPr="00E662C5">
        <w:rPr>
          <w:rStyle w:val="libAlaemChar"/>
          <w:rtl/>
        </w:rPr>
        <w:t>صلى‌الله‌عليه‌وسلم</w:t>
      </w:r>
      <w:r w:rsidRPr="007546DE">
        <w:rPr>
          <w:rtl/>
        </w:rPr>
        <w:t xml:space="preserve"> ستّ سنين ، فكأن هذا عمدة العقيلي في ذكره في الصّحابة ، وقد اتفقوا على ثقته.</w:t>
      </w:r>
    </w:p>
    <w:p w14:paraId="76CE41BE" w14:textId="77777777" w:rsidR="005F5BB8" w:rsidRPr="007546DE" w:rsidRDefault="005F5BB8" w:rsidP="00BB12A9">
      <w:pPr>
        <w:pStyle w:val="libNormal"/>
        <w:rPr>
          <w:rtl/>
        </w:rPr>
      </w:pPr>
      <w:r w:rsidRPr="007546DE">
        <w:rPr>
          <w:rtl/>
        </w:rPr>
        <w:t>وروى عن عمه وعمر وعمار وغيرهم. روى عنه ابناه : عبيد الله وهو الفقيه المشهور ، وعوف والشّعبي ، وحميد بن عبد الرحمن بن عوف ، وأبو إسحاق السبيعي ، ومحمد بن سيرين ، وآخرون.</w:t>
      </w:r>
    </w:p>
    <w:p w14:paraId="61BCFC00" w14:textId="77777777" w:rsidR="005F5BB8" w:rsidRPr="007546DE" w:rsidRDefault="005F5BB8" w:rsidP="00BB12A9">
      <w:pPr>
        <w:pStyle w:val="libNormal"/>
        <w:rPr>
          <w:rtl/>
        </w:rPr>
      </w:pPr>
      <w:r w:rsidRPr="007546DE">
        <w:rPr>
          <w:rtl/>
        </w:rPr>
        <w:t>وقال ابن سعد : كان رفيعا ، أي رفيع القدر ، كثير الحديث والفتيا فقيها.</w:t>
      </w:r>
    </w:p>
    <w:p w14:paraId="2A1C6E15" w14:textId="77777777" w:rsidR="005F5BB8" w:rsidRPr="007546DE" w:rsidRDefault="005F5BB8" w:rsidP="00BB12A9">
      <w:pPr>
        <w:pStyle w:val="libNormal"/>
        <w:rPr>
          <w:rtl/>
        </w:rPr>
      </w:pPr>
      <w:r w:rsidRPr="007546DE">
        <w:rPr>
          <w:rtl/>
        </w:rPr>
        <w:t>وقال ابن حبّان في «الثّقات» : كان يؤمّ الناس بالكوفة. ومات في ولاية بشر بن مروان على العراق سنة أربع وسبعين. وقيل سنة ثلاث.</w:t>
      </w:r>
    </w:p>
    <w:p w14:paraId="1FB7EC8E" w14:textId="77777777" w:rsidR="005F5BB8" w:rsidRPr="00B6730E" w:rsidRDefault="005F5BB8" w:rsidP="002517A3">
      <w:pPr>
        <w:pStyle w:val="libBold2"/>
        <w:rPr>
          <w:rtl/>
        </w:rPr>
      </w:pPr>
      <w:r w:rsidRPr="00B6730E">
        <w:rPr>
          <w:rtl/>
        </w:rPr>
        <w:t>4832 ز</w:t>
      </w:r>
      <w:r>
        <w:rPr>
          <w:rtl/>
        </w:rPr>
        <w:t xml:space="preserve"> ـ </w:t>
      </w:r>
      <w:r w:rsidRPr="00B6730E">
        <w:rPr>
          <w:rtl/>
        </w:rPr>
        <w:t>عبد الله بن عتبة الأنصاري :</w:t>
      </w:r>
      <w:r>
        <w:rPr>
          <w:rtl/>
        </w:rPr>
        <w:t>.</w:t>
      </w:r>
    </w:p>
    <w:p w14:paraId="6DFABDA7" w14:textId="77777777" w:rsidR="005F5BB8" w:rsidRPr="007546DE" w:rsidRDefault="005F5BB8" w:rsidP="00BB12A9">
      <w:pPr>
        <w:pStyle w:val="libNormal"/>
        <w:rPr>
          <w:rtl/>
        </w:rPr>
      </w:pPr>
      <w:r w:rsidRPr="007546DE">
        <w:rPr>
          <w:rtl/>
        </w:rPr>
        <w:t>أحد من توجّه إلى قتل ابن أبي الحقيق. وقع ذلك في حديث البراء عند البخاريّ.</w:t>
      </w:r>
      <w:r>
        <w:rPr>
          <w:rFonts w:hint="cs"/>
          <w:rtl/>
        </w:rPr>
        <w:t xml:space="preserve"> </w:t>
      </w:r>
      <w:r w:rsidRPr="007546DE">
        <w:rPr>
          <w:rtl/>
        </w:rPr>
        <w:t>وسيأتي في عبد الله بن عتيك.</w:t>
      </w:r>
    </w:p>
    <w:p w14:paraId="474AA71B" w14:textId="77777777" w:rsidR="005F5BB8" w:rsidRPr="007546DE" w:rsidRDefault="005F5BB8" w:rsidP="00BB12A9">
      <w:pPr>
        <w:pStyle w:val="libNormal"/>
        <w:rPr>
          <w:rtl/>
        </w:rPr>
      </w:pPr>
      <w:r w:rsidRPr="002517A3">
        <w:rPr>
          <w:rStyle w:val="libBold2Char"/>
          <w:rtl/>
        </w:rPr>
        <w:t xml:space="preserve">4833 ز ـ عبد الله بن عتيق بن عثمان : </w:t>
      </w:r>
      <w:r w:rsidRPr="007546DE">
        <w:rPr>
          <w:rtl/>
        </w:rPr>
        <w:t>وهو عبد الله بن أبي بكر الصديق. تقدم قريبا.</w:t>
      </w:r>
    </w:p>
    <w:p w14:paraId="15F97EF8" w14:textId="77777777" w:rsidR="005F5BB8" w:rsidRPr="007546DE" w:rsidRDefault="005F5BB8" w:rsidP="00BB12A9">
      <w:pPr>
        <w:pStyle w:val="libNormal"/>
        <w:rPr>
          <w:rtl/>
        </w:rPr>
      </w:pPr>
      <w:r w:rsidRPr="002517A3">
        <w:rPr>
          <w:rStyle w:val="libBold2Char"/>
          <w:rtl/>
        </w:rPr>
        <w:t>4834 ـ عبد الله بن عتيك</w:t>
      </w:r>
      <w:r w:rsidRPr="002517A3">
        <w:rPr>
          <w:rStyle w:val="libBold2Char"/>
          <w:rFonts w:hint="cs"/>
          <w:rtl/>
        </w:rPr>
        <w:t xml:space="preserve"> </w:t>
      </w:r>
      <w:r w:rsidRPr="007546DE">
        <w:rPr>
          <w:rtl/>
        </w:rPr>
        <w:t xml:space="preserve">بن قيس بن الأسود بن مريّ </w:t>
      </w:r>
      <w:r w:rsidRPr="00C830DC">
        <w:rPr>
          <w:rStyle w:val="libFootnotenumChar"/>
          <w:rtl/>
        </w:rPr>
        <w:t>(1)</w:t>
      </w:r>
      <w:r w:rsidRPr="007546DE">
        <w:rPr>
          <w:rtl/>
        </w:rPr>
        <w:t xml:space="preserve"> بن كعب بن غنم بن سلمة بن الخزرج الأنصاري.</w:t>
      </w:r>
    </w:p>
    <w:p w14:paraId="1F88A080" w14:textId="77777777" w:rsidR="005F5BB8" w:rsidRPr="007546DE" w:rsidRDefault="005F5BB8" w:rsidP="00BB12A9">
      <w:pPr>
        <w:pStyle w:val="libNormal"/>
        <w:rPr>
          <w:rtl/>
        </w:rPr>
      </w:pPr>
      <w:r w:rsidRPr="007546DE">
        <w:rPr>
          <w:rtl/>
        </w:rPr>
        <w:t>كذا نسبه ابن الكلبيّ ، وخليفة ، وابن حبيب ، وهو أخو جبر بن عتيك.</w:t>
      </w:r>
    </w:p>
    <w:p w14:paraId="57820F03" w14:textId="77777777" w:rsidR="005F5BB8" w:rsidRPr="007546DE" w:rsidRDefault="005F5BB8" w:rsidP="00BB12A9">
      <w:pPr>
        <w:pStyle w:val="libNormal"/>
        <w:rPr>
          <w:rtl/>
        </w:rPr>
      </w:pPr>
      <w:r w:rsidRPr="007546DE">
        <w:rPr>
          <w:rtl/>
        </w:rPr>
        <w:t>وأما ابن إسحاق فيما ذكره البخاريّ عن سلمة ، عنه ، وتبعه ابن مندة ، فقال : هو أخو جابر بن عتيك ، وتبعه أبو نعيم.</w:t>
      </w:r>
    </w:p>
    <w:p w14:paraId="3386CEFE" w14:textId="77777777" w:rsidR="005F5BB8" w:rsidRPr="007546DE" w:rsidRDefault="005F5BB8" w:rsidP="00575020">
      <w:pPr>
        <w:pStyle w:val="libLine"/>
        <w:rPr>
          <w:rtl/>
        </w:rPr>
      </w:pPr>
      <w:r w:rsidRPr="007546DE">
        <w:rPr>
          <w:rtl/>
        </w:rPr>
        <w:t>__________________</w:t>
      </w:r>
    </w:p>
    <w:p w14:paraId="55BFA52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3062) ، الاستيعاب ت </w:t>
      </w:r>
      <w:r>
        <w:rPr>
          <w:rtl/>
        </w:rPr>
        <w:t>(</w:t>
      </w:r>
      <w:r w:rsidRPr="007546DE">
        <w:rPr>
          <w:rtl/>
        </w:rPr>
        <w:t>1623)</w:t>
      </w:r>
      <w:r>
        <w:rPr>
          <w:rtl/>
        </w:rPr>
        <w:t>.</w:t>
      </w:r>
    </w:p>
    <w:p w14:paraId="342F18C4" w14:textId="77777777" w:rsidR="005F5BB8" w:rsidRPr="007546DE" w:rsidRDefault="005F5BB8" w:rsidP="00BB12A9">
      <w:pPr>
        <w:pStyle w:val="libNormal"/>
        <w:rPr>
          <w:rtl/>
        </w:rPr>
      </w:pPr>
      <w:r>
        <w:rPr>
          <w:rtl/>
        </w:rPr>
        <w:br w:type="page"/>
      </w:r>
      <w:r w:rsidRPr="007546DE">
        <w:rPr>
          <w:rtl/>
        </w:rPr>
        <w:lastRenderedPageBreak/>
        <w:t>قيل : وفيه نظر ، لأن جابرا هو ابن عتيك بن قيس بن هيشة بن الحارث بن أمية ، من الأوس ، لكن قال البخاريّ في التّاريخ : عن عبد الله بن عتيك من بني مالك بن معاوية بن عوف.</w:t>
      </w:r>
    </w:p>
    <w:p w14:paraId="0DD5E402" w14:textId="77777777" w:rsidR="005F5BB8" w:rsidRPr="007546DE" w:rsidRDefault="005F5BB8" w:rsidP="00BB12A9">
      <w:pPr>
        <w:pStyle w:val="libNormal"/>
        <w:rPr>
          <w:rtl/>
        </w:rPr>
      </w:pPr>
      <w:r w:rsidRPr="007546DE">
        <w:rPr>
          <w:rtl/>
        </w:rPr>
        <w:t>قال أبو عمر : لا يختلفون أنه شهد أحدا وما بعدها. وأظنه شهد بدرا.</w:t>
      </w:r>
    </w:p>
    <w:p w14:paraId="6198DB2B" w14:textId="77777777" w:rsidR="005F5BB8" w:rsidRPr="007546DE" w:rsidRDefault="005F5BB8" w:rsidP="00BB12A9">
      <w:pPr>
        <w:pStyle w:val="libNormal"/>
        <w:rPr>
          <w:rtl/>
        </w:rPr>
      </w:pPr>
      <w:r w:rsidRPr="007546DE">
        <w:rPr>
          <w:rtl/>
        </w:rPr>
        <w:t>وزعم ابن أبي داود أن جابرا وجبرا أخوان ، وأنّ عبد الله استشهد باليمامة.</w:t>
      </w:r>
    </w:p>
    <w:p w14:paraId="401CF489" w14:textId="77777777" w:rsidR="005F5BB8" w:rsidRPr="007546DE" w:rsidRDefault="005F5BB8" w:rsidP="00BB12A9">
      <w:pPr>
        <w:pStyle w:val="libNormal"/>
        <w:rPr>
          <w:rtl/>
        </w:rPr>
      </w:pPr>
      <w:r w:rsidRPr="007546DE">
        <w:rPr>
          <w:rtl/>
        </w:rPr>
        <w:t>وأما ابن الكلبيّ فقال : شهد صفّين.</w:t>
      </w:r>
    </w:p>
    <w:p w14:paraId="31DE0589" w14:textId="77777777" w:rsidR="005F5BB8" w:rsidRPr="007546DE" w:rsidRDefault="005F5BB8" w:rsidP="00BB12A9">
      <w:pPr>
        <w:pStyle w:val="libNormal"/>
        <w:rPr>
          <w:rtl/>
        </w:rPr>
      </w:pPr>
      <w:r>
        <w:rPr>
          <w:rtl/>
        </w:rPr>
        <w:t>و</w:t>
      </w:r>
      <w:r w:rsidRPr="007546DE">
        <w:rPr>
          <w:rtl/>
        </w:rPr>
        <w:t xml:space="preserve">روى أحمد ، والبخاريّ في التّاريخ ، وابن أبي خيثمة ، وابن شاهين ، والطّبرانيّ ، من طريق ابن إسحاق ، عن محمد بن إبراهيم ، عن محمد بن عبد الله بن عتيك ، عن أبيه </w:t>
      </w:r>
      <w:r>
        <w:rPr>
          <w:rtl/>
        </w:rPr>
        <w:t xml:space="preserve">: </w:t>
      </w:r>
      <w:r w:rsidRPr="007546DE">
        <w:rPr>
          <w:rtl/>
        </w:rPr>
        <w:t xml:space="preserve">سمعت رسول الله </w:t>
      </w:r>
      <w:r w:rsidRPr="00E662C5">
        <w:rPr>
          <w:rStyle w:val="libAlaemChar"/>
          <w:rtl/>
        </w:rPr>
        <w:t>صلى‌الله‌عليه‌وآله‌وسلم</w:t>
      </w:r>
      <w:r w:rsidRPr="007546DE">
        <w:rPr>
          <w:rtl/>
        </w:rPr>
        <w:t xml:space="preserve"> يقول : «من خرج مجاهدا في سبيل الله فخرّ عن دابّته فمات فقد وقع أجره على الله» </w:t>
      </w:r>
      <w:r w:rsidRPr="00C830DC">
        <w:rPr>
          <w:rStyle w:val="libFootnotenumChar"/>
          <w:rtl/>
        </w:rPr>
        <w:t>(1)</w:t>
      </w:r>
      <w:r>
        <w:rPr>
          <w:rtl/>
        </w:rPr>
        <w:t>.</w:t>
      </w:r>
    </w:p>
    <w:p w14:paraId="2D872379" w14:textId="77777777" w:rsidR="005F5BB8" w:rsidRPr="007546DE" w:rsidRDefault="005F5BB8" w:rsidP="00BB12A9">
      <w:pPr>
        <w:pStyle w:val="libNormal"/>
        <w:rPr>
          <w:rtl/>
        </w:rPr>
      </w:pPr>
      <w:r>
        <w:rPr>
          <w:rtl/>
        </w:rPr>
        <w:t>و</w:t>
      </w:r>
      <w:r w:rsidRPr="007546DE">
        <w:rPr>
          <w:rtl/>
        </w:rPr>
        <w:t>روى الحسن بن سفيان ، من طريق الزّبيدي ، عن الزهري ، عن عبد الرحمن بن كعب ، عن عبد الله بن عتيك</w:t>
      </w:r>
      <w:r>
        <w:rPr>
          <w:rtl/>
        </w:rPr>
        <w:t xml:space="preserve"> ـ </w:t>
      </w:r>
      <w:r w:rsidRPr="007546DE">
        <w:rPr>
          <w:rtl/>
        </w:rPr>
        <w:t xml:space="preserve">أنج النبيّ </w:t>
      </w:r>
      <w:r w:rsidRPr="00E662C5">
        <w:rPr>
          <w:rStyle w:val="libAlaemChar"/>
          <w:rtl/>
        </w:rPr>
        <w:t>صلى‌الله‌عليه‌وسلم</w:t>
      </w:r>
      <w:r w:rsidRPr="007546DE">
        <w:rPr>
          <w:rtl/>
        </w:rPr>
        <w:t xml:space="preserve"> حين بعثه وأصحابه لقتل ابن أبي الحقيق نهى عن قتل النساء والصبيان ،</w:t>
      </w:r>
      <w:r>
        <w:rPr>
          <w:rFonts w:hint="cs"/>
          <w:rtl/>
        </w:rPr>
        <w:t xml:space="preserve"> </w:t>
      </w:r>
      <w:r w:rsidRPr="007546DE">
        <w:rPr>
          <w:rtl/>
        </w:rPr>
        <w:t>قال ابن أبي حاتم : تفرد به الزبيدي.</w:t>
      </w:r>
    </w:p>
    <w:p w14:paraId="3468B678" w14:textId="77777777" w:rsidR="005F5BB8" w:rsidRPr="007546DE" w:rsidRDefault="005F5BB8" w:rsidP="00BB12A9">
      <w:pPr>
        <w:pStyle w:val="libNormal"/>
        <w:rPr>
          <w:rtl/>
        </w:rPr>
      </w:pPr>
      <w:r w:rsidRPr="007546DE">
        <w:rPr>
          <w:rtl/>
        </w:rPr>
        <w:t>وأما ابن عيينة فقال : عن الزهري ، عن ابن كعب بن مالك ، عن عمه. وقال يونس وابن مجمع :</w:t>
      </w:r>
      <w:r>
        <w:rPr>
          <w:rtl/>
        </w:rPr>
        <w:t xml:space="preserve"> </w:t>
      </w:r>
      <w:r w:rsidRPr="007546DE">
        <w:rPr>
          <w:rtl/>
        </w:rPr>
        <w:t>ن أبيه.</w:t>
      </w:r>
      <w:r>
        <w:rPr>
          <w:rFonts w:hint="cs"/>
          <w:rtl/>
        </w:rPr>
        <w:t xml:space="preserve"> </w:t>
      </w:r>
      <w:r>
        <w:rPr>
          <w:rtl/>
        </w:rPr>
        <w:t>و</w:t>
      </w:r>
      <w:r w:rsidRPr="007546DE">
        <w:rPr>
          <w:rtl/>
        </w:rPr>
        <w:t xml:space="preserve">روى ابن مندة ، من طريق عبد الله بن كعب بن مالك ، عن عبد الله بن عتيك ، قال : قدمنا على رسول الله </w:t>
      </w:r>
      <w:r w:rsidRPr="00E662C5">
        <w:rPr>
          <w:rStyle w:val="libAlaemChar"/>
          <w:rtl/>
        </w:rPr>
        <w:t>صلى‌الله‌عليه‌وآله‌وسلم</w:t>
      </w:r>
      <w:r w:rsidRPr="007546DE">
        <w:rPr>
          <w:rtl/>
        </w:rPr>
        <w:t xml:space="preserve"> فيمن قتل ابن أبي الحقيق وهو على المنبر ، فلما رآنا قال : أفلحت الوجوه.</w:t>
      </w:r>
    </w:p>
    <w:p w14:paraId="302CE772" w14:textId="77777777" w:rsidR="005F5BB8" w:rsidRPr="007546DE" w:rsidRDefault="005F5BB8" w:rsidP="00BB12A9">
      <w:pPr>
        <w:pStyle w:val="libNormal"/>
        <w:rPr>
          <w:rtl/>
        </w:rPr>
      </w:pPr>
      <w:r w:rsidRPr="007546DE">
        <w:rPr>
          <w:rtl/>
        </w:rPr>
        <w:t xml:space="preserve">وروى البخاريّ ، من طريق أبي إسحاق ، عن البراء ، قال : بعث رسول الله </w:t>
      </w:r>
      <w:r w:rsidRPr="00E662C5">
        <w:rPr>
          <w:rStyle w:val="libAlaemChar"/>
          <w:rtl/>
        </w:rPr>
        <w:t>صلى‌الله‌عليه‌وآله‌وسلم</w:t>
      </w:r>
      <w:r w:rsidRPr="007546DE">
        <w:rPr>
          <w:rtl/>
        </w:rPr>
        <w:t xml:space="preserve"> رجالا من الأنصار إلى أبي رافع ، وأمّر عليهم عبد الله بن عتيك</w:t>
      </w:r>
      <w:r>
        <w:rPr>
          <w:rtl/>
        </w:rPr>
        <w:t xml:space="preserve"> ..</w:t>
      </w:r>
      <w:r w:rsidRPr="007546DE">
        <w:rPr>
          <w:rtl/>
        </w:rPr>
        <w:t>. فذكر القصة.</w:t>
      </w:r>
    </w:p>
    <w:p w14:paraId="45B7CFB0" w14:textId="77777777" w:rsidR="005F5BB8" w:rsidRDefault="005F5BB8" w:rsidP="00BB12A9">
      <w:pPr>
        <w:pStyle w:val="libNormal"/>
        <w:rPr>
          <w:rtl/>
        </w:rPr>
      </w:pPr>
      <w:r w:rsidRPr="007546DE">
        <w:rPr>
          <w:rtl/>
        </w:rPr>
        <w:t xml:space="preserve">ورواه من وجه آخر ، عن أبي إسحاق ، عن البراء ، قال : بعث رسول الله </w:t>
      </w:r>
      <w:r w:rsidRPr="00E662C5">
        <w:rPr>
          <w:rStyle w:val="libAlaemChar"/>
          <w:rtl/>
        </w:rPr>
        <w:t>صلى‌الله‌عليه‌وآله‌وسلم</w:t>
      </w:r>
      <w:r w:rsidRPr="007546DE">
        <w:rPr>
          <w:rtl/>
        </w:rPr>
        <w:t xml:space="preserve"> إلى أبي رافع عبد الله بن عتيك ، وعبد الله بن عتبة في ناس معهم</w:t>
      </w:r>
      <w:r>
        <w:rPr>
          <w:rtl/>
        </w:rPr>
        <w:t xml:space="preserve"> ..</w:t>
      </w:r>
      <w:r w:rsidRPr="007546DE">
        <w:rPr>
          <w:rtl/>
        </w:rPr>
        <w:t>. فذكر القصة قال البغويّ : بلغني أنّ عبد الله بن عتيك قتل يوم اليمامة شهيدا في خلافة أبي بكر سنة اثنتي عشرة.</w:t>
      </w:r>
    </w:p>
    <w:p w14:paraId="37A77385" w14:textId="77777777" w:rsidR="005F5BB8" w:rsidRPr="007546DE" w:rsidRDefault="005F5BB8" w:rsidP="00BB12A9">
      <w:pPr>
        <w:pStyle w:val="libNormal"/>
        <w:rPr>
          <w:rtl/>
        </w:rPr>
      </w:pPr>
      <w:r w:rsidRPr="002517A3">
        <w:rPr>
          <w:rStyle w:val="libBold2Char"/>
          <w:rtl/>
        </w:rPr>
        <w:t xml:space="preserve">4835 ـ عبد الله بن عثمان بن عامر </w:t>
      </w:r>
      <w:r w:rsidRPr="00C830DC">
        <w:rPr>
          <w:rStyle w:val="libFootnotenumChar"/>
          <w:rtl/>
        </w:rPr>
        <w:t>(2)</w:t>
      </w:r>
      <w:r w:rsidRPr="00C830DC">
        <w:rPr>
          <w:rStyle w:val="libFootnotenumChar"/>
          <w:rFonts w:hint="cs"/>
          <w:rtl/>
        </w:rPr>
        <w:t xml:space="preserve"> </w:t>
      </w:r>
      <w:r w:rsidRPr="007546DE">
        <w:rPr>
          <w:rtl/>
        </w:rPr>
        <w:t>بن عمرو بن كعب بن سعد بن تيم بن مرة بن</w:t>
      </w:r>
    </w:p>
    <w:p w14:paraId="2E079454" w14:textId="77777777" w:rsidR="005F5BB8" w:rsidRPr="007546DE" w:rsidRDefault="005F5BB8" w:rsidP="00575020">
      <w:pPr>
        <w:pStyle w:val="libLine"/>
        <w:rPr>
          <w:rtl/>
        </w:rPr>
      </w:pPr>
      <w:r w:rsidRPr="007546DE">
        <w:rPr>
          <w:rtl/>
        </w:rPr>
        <w:t>__________________</w:t>
      </w:r>
    </w:p>
    <w:p w14:paraId="73D21A47" w14:textId="77777777" w:rsidR="005F5BB8" w:rsidRPr="007546DE" w:rsidRDefault="005F5BB8" w:rsidP="00F74DAE">
      <w:pPr>
        <w:pStyle w:val="libFootnote0"/>
        <w:rPr>
          <w:rtl/>
          <w:lang w:bidi="fa-IR"/>
        </w:rPr>
      </w:pPr>
      <w:r>
        <w:rPr>
          <w:rtl/>
        </w:rPr>
        <w:t>(</w:t>
      </w:r>
      <w:r w:rsidRPr="007546DE">
        <w:rPr>
          <w:rtl/>
        </w:rPr>
        <w:t>1) أخرجه ابن أبي شيبة في المصنف 5 / 294.</w:t>
      </w:r>
    </w:p>
    <w:p w14:paraId="5E4705BC" w14:textId="77777777" w:rsidR="005F5BB8" w:rsidRDefault="005F5BB8" w:rsidP="00F74DAE">
      <w:pPr>
        <w:pStyle w:val="libFootnote0"/>
        <w:rPr>
          <w:rtl/>
        </w:rPr>
      </w:pPr>
      <w:r>
        <w:rPr>
          <w:rtl/>
        </w:rPr>
        <w:t>(</w:t>
      </w:r>
      <w:r w:rsidRPr="007546DE">
        <w:rPr>
          <w:rtl/>
        </w:rPr>
        <w:t xml:space="preserve">2) أسد الغابة ت </w:t>
      </w:r>
      <w:r>
        <w:rPr>
          <w:rtl/>
        </w:rPr>
        <w:t>(</w:t>
      </w:r>
      <w:r w:rsidRPr="007546DE">
        <w:rPr>
          <w:rtl/>
        </w:rPr>
        <w:t>3066) ، الرياض المستطابة 140 ، الجرح والتعديل 5 / 111 ، التحفة اللطيفة 2 / 358 ،</w:t>
      </w:r>
    </w:p>
    <w:p w14:paraId="65B3E585" w14:textId="77777777" w:rsidR="005F5BB8" w:rsidRPr="007546DE" w:rsidRDefault="005F5BB8" w:rsidP="00F74DAE">
      <w:pPr>
        <w:pStyle w:val="libFootnote0"/>
        <w:rPr>
          <w:rtl/>
        </w:rPr>
      </w:pPr>
      <w:r>
        <w:rPr>
          <w:rtl/>
        </w:rPr>
        <w:br w:type="page"/>
      </w:r>
      <w:r w:rsidRPr="007546DE">
        <w:rPr>
          <w:rtl/>
        </w:rPr>
        <w:lastRenderedPageBreak/>
        <w:t xml:space="preserve">كعب بن لؤيّ القرشي التميمي ، أبو بكر الصديق بن أبي قحافة ، خليفة رسول الله </w:t>
      </w:r>
      <w:r w:rsidRPr="00E662C5">
        <w:rPr>
          <w:rStyle w:val="libAlaemChar"/>
          <w:rtl/>
        </w:rPr>
        <w:t>صلى‌الله‌عليه‌وآله‌وسلم</w:t>
      </w:r>
      <w:r w:rsidRPr="007546DE">
        <w:rPr>
          <w:rtl/>
        </w:rPr>
        <w:t>.</w:t>
      </w:r>
    </w:p>
    <w:p w14:paraId="4179128E" w14:textId="77777777" w:rsidR="005F5BB8" w:rsidRPr="007546DE" w:rsidRDefault="005F5BB8" w:rsidP="00BB12A9">
      <w:pPr>
        <w:pStyle w:val="libNormal"/>
        <w:rPr>
          <w:rtl/>
        </w:rPr>
      </w:pPr>
      <w:r w:rsidRPr="007546DE">
        <w:rPr>
          <w:rtl/>
        </w:rPr>
        <w:t>أمّه أم الخير سلمى بنت صخر بن عامر ابنة عم أبيه.</w:t>
      </w:r>
    </w:p>
    <w:p w14:paraId="5CC9B95C" w14:textId="77777777" w:rsidR="005F5BB8" w:rsidRPr="007546DE" w:rsidRDefault="005F5BB8" w:rsidP="00BB12A9">
      <w:pPr>
        <w:pStyle w:val="libNormal"/>
        <w:rPr>
          <w:rtl/>
        </w:rPr>
      </w:pPr>
      <w:r w:rsidRPr="007546DE">
        <w:rPr>
          <w:rtl/>
        </w:rPr>
        <w:t>ولد بعد الفيل بسنتين وستة أشهر.</w:t>
      </w:r>
    </w:p>
    <w:p w14:paraId="41D8EE37" w14:textId="77777777" w:rsidR="005F5BB8" w:rsidRPr="007546DE" w:rsidRDefault="005F5BB8" w:rsidP="00BB12A9">
      <w:pPr>
        <w:pStyle w:val="libNormal"/>
        <w:rPr>
          <w:rtl/>
        </w:rPr>
      </w:pPr>
      <w:r w:rsidRPr="007546DE">
        <w:rPr>
          <w:rtl/>
        </w:rPr>
        <w:t xml:space="preserve">أخرج ابن البرقيّ من حديث عائشة : تذاكر رسول الله </w:t>
      </w:r>
      <w:r w:rsidRPr="00E662C5">
        <w:rPr>
          <w:rStyle w:val="libAlaemChar"/>
          <w:rtl/>
        </w:rPr>
        <w:t>صلى‌الله‌عليه‌وآله‌وسلم</w:t>
      </w:r>
      <w:r w:rsidRPr="007546DE">
        <w:rPr>
          <w:rtl/>
        </w:rPr>
        <w:t xml:space="preserve"> وأبو بكر ميلادهما عندي ، فكان النبيّ </w:t>
      </w:r>
      <w:r w:rsidRPr="00E662C5">
        <w:rPr>
          <w:rStyle w:val="libAlaemChar"/>
          <w:rtl/>
        </w:rPr>
        <w:t>صلى‌الله‌عليه‌وسلم</w:t>
      </w:r>
      <w:r w:rsidRPr="007546DE">
        <w:rPr>
          <w:rtl/>
        </w:rPr>
        <w:t xml:space="preserve"> أكبر.</w:t>
      </w:r>
    </w:p>
    <w:p w14:paraId="3A378E1F" w14:textId="77777777" w:rsidR="005F5BB8" w:rsidRPr="007546DE" w:rsidRDefault="005F5BB8" w:rsidP="00BB12A9">
      <w:pPr>
        <w:pStyle w:val="libNormal"/>
        <w:rPr>
          <w:rtl/>
        </w:rPr>
      </w:pPr>
      <w:r w:rsidRPr="007546DE">
        <w:rPr>
          <w:rtl/>
        </w:rPr>
        <w:t xml:space="preserve">وصحب النبيّ </w:t>
      </w:r>
      <w:r w:rsidRPr="00E662C5">
        <w:rPr>
          <w:rStyle w:val="libAlaemChar"/>
          <w:rtl/>
        </w:rPr>
        <w:t>صلى‌الله‌عليه‌وسلم</w:t>
      </w:r>
      <w:r w:rsidRPr="007546DE">
        <w:rPr>
          <w:rtl/>
        </w:rPr>
        <w:t xml:space="preserve"> قبل البعثة ، وسبق إلى الإيمان به ، واستمرّ معه طول إقامته بمكة ، ورافقه في الهجرة ، وفي الغار ، وفي المشاهد كلها إلى أن مات ، وكانت الراية معه يوم تبوك ، وحجّ </w:t>
      </w:r>
      <w:r>
        <w:rPr>
          <w:rtl/>
        </w:rPr>
        <w:t>[</w:t>
      </w:r>
      <w:r w:rsidRPr="007546DE">
        <w:rPr>
          <w:rtl/>
        </w:rPr>
        <w:t>في الناس</w:t>
      </w:r>
      <w:r>
        <w:rPr>
          <w:rtl/>
        </w:rPr>
        <w:t>]</w:t>
      </w:r>
      <w:r w:rsidRPr="007546DE">
        <w:rPr>
          <w:rtl/>
        </w:rPr>
        <w:t xml:space="preserve"> </w:t>
      </w:r>
      <w:r w:rsidRPr="00C830DC">
        <w:rPr>
          <w:rStyle w:val="libFootnotenumChar"/>
          <w:rtl/>
        </w:rPr>
        <w:t>(1)</w:t>
      </w:r>
      <w:r w:rsidRPr="007546DE">
        <w:rPr>
          <w:rtl/>
        </w:rPr>
        <w:t xml:space="preserve"> في حياة رسول الله </w:t>
      </w:r>
      <w:r w:rsidRPr="00E662C5">
        <w:rPr>
          <w:rStyle w:val="libAlaemChar"/>
          <w:rtl/>
        </w:rPr>
        <w:t>صلى‌الله‌عليه‌وآله‌وسلم</w:t>
      </w:r>
      <w:r w:rsidRPr="007546DE">
        <w:rPr>
          <w:rtl/>
        </w:rPr>
        <w:t xml:space="preserve"> سنة تسع ، واستقرّ خليفة في الأرض بعده ، ولقّبه المسلمون خليفة رسول الله.</w:t>
      </w:r>
    </w:p>
    <w:p w14:paraId="00540273" w14:textId="77777777" w:rsidR="005F5BB8" w:rsidRPr="007546DE" w:rsidRDefault="005F5BB8" w:rsidP="00BB12A9">
      <w:pPr>
        <w:pStyle w:val="libNormal"/>
        <w:rPr>
          <w:rtl/>
        </w:rPr>
      </w:pPr>
      <w:r w:rsidRPr="007546DE">
        <w:rPr>
          <w:rtl/>
        </w:rPr>
        <w:t xml:space="preserve">وقد أسلم أبوه ، وروى عن النبيّ </w:t>
      </w:r>
      <w:r w:rsidRPr="00E662C5">
        <w:rPr>
          <w:rStyle w:val="libAlaemChar"/>
          <w:rtl/>
        </w:rPr>
        <w:t>صلى‌الله‌عليه‌وسلم</w:t>
      </w:r>
      <w:r w:rsidRPr="007546DE">
        <w:rPr>
          <w:rtl/>
        </w:rPr>
        <w:t>.</w:t>
      </w:r>
    </w:p>
    <w:p w14:paraId="31EE9852" w14:textId="77777777" w:rsidR="005F5BB8" w:rsidRPr="007546DE" w:rsidRDefault="005F5BB8" w:rsidP="00BB12A9">
      <w:pPr>
        <w:pStyle w:val="libNormal"/>
        <w:rPr>
          <w:rtl/>
        </w:rPr>
      </w:pPr>
      <w:r w:rsidRPr="007546DE">
        <w:rPr>
          <w:rtl/>
        </w:rPr>
        <w:t>وروى عنه عمر ، وعثمان ، وعلي ، وعبد الرحمن بن عوف ، وابن مسعود ، وابن عمر ، وابن عمرو ، وابن عباس ، وحذيفة ، وزيد بن ثابت ، وعقبة بن عامر ، ومعقل بن يسار ، وأنس ، وأبو هريرة ، وأبو أمامة ، وأبو برزة ، وأبو موسى ، وا بنتاه : عائشة ، وأسماء ، وغيرهم من الصحابة.</w:t>
      </w:r>
    </w:p>
    <w:p w14:paraId="29565184" w14:textId="77777777" w:rsidR="005F5BB8" w:rsidRPr="007546DE" w:rsidRDefault="005F5BB8" w:rsidP="00BB12A9">
      <w:pPr>
        <w:pStyle w:val="libNormal"/>
        <w:rPr>
          <w:rtl/>
        </w:rPr>
      </w:pPr>
      <w:r w:rsidRPr="007546DE">
        <w:rPr>
          <w:rtl/>
        </w:rPr>
        <w:t xml:space="preserve">وروى عنه من كبار التابعين الصّنابحي ، ومرّة بن شراحيل الطيّب </w:t>
      </w:r>
      <w:r w:rsidRPr="00C830DC">
        <w:rPr>
          <w:rStyle w:val="libFootnotenumChar"/>
          <w:rtl/>
        </w:rPr>
        <w:t>(2)</w:t>
      </w:r>
      <w:r w:rsidRPr="007546DE">
        <w:rPr>
          <w:rtl/>
        </w:rPr>
        <w:t xml:space="preserve"> ، وأوسط البجلي ، وقيس بن أبي حازم ، وسويد بن غفلة ، وآخرون.</w:t>
      </w:r>
    </w:p>
    <w:p w14:paraId="6F820101" w14:textId="77777777" w:rsidR="005F5BB8" w:rsidRPr="007546DE" w:rsidRDefault="005F5BB8" w:rsidP="00BB12A9">
      <w:pPr>
        <w:pStyle w:val="libNormal"/>
        <w:rPr>
          <w:rtl/>
        </w:rPr>
      </w:pPr>
      <w:r w:rsidRPr="007546DE">
        <w:rPr>
          <w:rtl/>
        </w:rPr>
        <w:t>قال سعيد بن منصور : حدثني صالح بن موسى ، حدثنا معاوية بن إسحاق ، عن عائشة</w:t>
      </w:r>
    </w:p>
    <w:p w14:paraId="696D6B36" w14:textId="77777777" w:rsidR="005F5BB8" w:rsidRPr="007546DE" w:rsidRDefault="005F5BB8" w:rsidP="00575020">
      <w:pPr>
        <w:pStyle w:val="libLine"/>
        <w:rPr>
          <w:rtl/>
        </w:rPr>
      </w:pPr>
      <w:r w:rsidRPr="007546DE">
        <w:rPr>
          <w:rtl/>
        </w:rPr>
        <w:t>__________________</w:t>
      </w:r>
    </w:p>
    <w:p w14:paraId="25B6ED88" w14:textId="77777777" w:rsidR="005F5BB8" w:rsidRPr="007546DE" w:rsidRDefault="005F5BB8" w:rsidP="00F74DAE">
      <w:pPr>
        <w:pStyle w:val="libFootnote0"/>
        <w:rPr>
          <w:rtl/>
          <w:lang w:bidi="fa-IR"/>
        </w:rPr>
      </w:pPr>
      <w:r w:rsidRPr="007546DE">
        <w:rPr>
          <w:rtl/>
        </w:rPr>
        <w:t>378 أصحاب بدر 41 ، المحن 48 ، 50 ، 53 ، 54 ، 64 ، 67 ، 82 ، 100 ، 108 ، 115 ، 141 ، 151 ، 212 ، 256 ، 280 ، 297 ، 309 ، 359 ، 360 ، 381 ، 445 ، تجريد أسماء الصحابة 1 / 323 ، تقريب التهذيب 1 / 432 ، تهذيب التهذيب 5 / 315 ، تاريخ الإسلام 2 / 97 ، أزمنة التاريخ الإسلامي 1 / 714 ، خلاصة التذهيب 2 / 78 ، تهذيب الكمال 2 / 709 ، الدر المكنون 70 ، طبقات فقهاء اليمن 11 ، 20 ، 30 ، 31 ، 34 ، 37 ، الأعلام 4 / 102 ، الرياض النضرة 1 / 61 : 234 ، المنح 361 ، 370 ، 440 ، 495 ، 505 ، 533 ، الكاشف 2 / 108 ، صفة الصفوة 1 / 235 : 263 ، الوافي بالوفيات 17 / 305 ، غاية النهاية 1 / 431 ، تذكرة الحفاظ 1 / 2 ، الطبقات الكبرى 3 / 54 ، 170 ، 243 ، 5 / 187 ، 2500</w:t>
      </w:r>
      <w:r>
        <w:rPr>
          <w:rtl/>
        </w:rPr>
        <w:t xml:space="preserve"> ـ </w:t>
      </w:r>
      <w:r w:rsidRPr="007546DE">
        <w:rPr>
          <w:rtl/>
        </w:rPr>
        <w:t xml:space="preserve">8 / 240 ، التعديل والتجريح 767 ، الجمع بين رجال الصحيحين 875 ، معرفة الثقات 93 ، تنقيح المقال 6951 ، الصمت وآداب اللسان </w:t>
      </w:r>
      <w:r>
        <w:rPr>
          <w:rtl/>
        </w:rPr>
        <w:t>(</w:t>
      </w:r>
      <w:r w:rsidRPr="007546DE">
        <w:rPr>
          <w:rtl/>
        </w:rPr>
        <w:t>فهرس</w:t>
      </w:r>
      <w:r>
        <w:rPr>
          <w:rtl/>
        </w:rPr>
        <w:t>)</w:t>
      </w:r>
      <w:r w:rsidRPr="007546DE">
        <w:rPr>
          <w:rtl/>
        </w:rPr>
        <w:t xml:space="preserve"> 667.</w:t>
      </w:r>
    </w:p>
    <w:p w14:paraId="75C337FF"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بالناس.</w:t>
      </w:r>
    </w:p>
    <w:p w14:paraId="5D481750" w14:textId="77777777" w:rsidR="005F5BB8" w:rsidRDefault="005F5BB8" w:rsidP="00F74DAE">
      <w:pPr>
        <w:pStyle w:val="libFootnote0"/>
        <w:rPr>
          <w:rtl/>
        </w:rPr>
      </w:pPr>
      <w:r>
        <w:rPr>
          <w:rtl/>
        </w:rPr>
        <w:t>(</w:t>
      </w:r>
      <w:r w:rsidRPr="007546DE">
        <w:rPr>
          <w:rtl/>
        </w:rPr>
        <w:t xml:space="preserve">2) في </w:t>
      </w:r>
      <w:r>
        <w:rPr>
          <w:rtl/>
        </w:rPr>
        <w:t>أ :</w:t>
      </w:r>
      <w:r w:rsidRPr="007546DE">
        <w:rPr>
          <w:rtl/>
        </w:rPr>
        <w:t xml:space="preserve"> الخطيب.</w:t>
      </w:r>
    </w:p>
    <w:p w14:paraId="31B344A3" w14:textId="77777777" w:rsidR="005F5BB8" w:rsidRPr="007546DE" w:rsidRDefault="005F5BB8" w:rsidP="00F74DAE">
      <w:pPr>
        <w:pStyle w:val="libFootnote0"/>
        <w:rPr>
          <w:rtl/>
        </w:rPr>
      </w:pPr>
      <w:r>
        <w:rPr>
          <w:rFonts w:hint="cs"/>
          <w:rtl/>
        </w:rPr>
        <w:t>الإصابة/ج4/م10</w:t>
      </w:r>
    </w:p>
    <w:p w14:paraId="455CDC42" w14:textId="77777777" w:rsidR="005F5BB8" w:rsidRPr="007546DE" w:rsidRDefault="005F5BB8" w:rsidP="00F74DAE">
      <w:pPr>
        <w:pStyle w:val="libFootnote0"/>
        <w:rPr>
          <w:rtl/>
        </w:rPr>
      </w:pPr>
      <w:r>
        <w:rPr>
          <w:rtl/>
        </w:rPr>
        <w:br w:type="page"/>
      </w:r>
      <w:r w:rsidRPr="007546DE">
        <w:rPr>
          <w:rtl/>
        </w:rPr>
        <w:lastRenderedPageBreak/>
        <w:t>بنت طلحة ، عن عائشة أم المؤمنين ، قالت : اسم أبي بكر الّذي سماه به أهله عبد الله ، ولكن غلب عليه اسم عتيق.</w:t>
      </w:r>
    </w:p>
    <w:p w14:paraId="167AAEEA" w14:textId="77777777" w:rsidR="005F5BB8" w:rsidRPr="007546DE" w:rsidRDefault="005F5BB8" w:rsidP="00BB12A9">
      <w:pPr>
        <w:pStyle w:val="libNormal"/>
        <w:rPr>
          <w:rtl/>
        </w:rPr>
      </w:pPr>
      <w:r w:rsidRPr="007546DE">
        <w:rPr>
          <w:rtl/>
        </w:rPr>
        <w:t>وفي «المعرفة» لابن مندة : كان أبيض نحيفا ، خفيف العارضين ، معروق الوجه ، ناتىء الجبهة ، يخضّب بالحنّاء والكتم.</w:t>
      </w:r>
    </w:p>
    <w:p w14:paraId="7B94FFCD" w14:textId="77777777" w:rsidR="005F5BB8" w:rsidRPr="007546DE" w:rsidRDefault="005F5BB8" w:rsidP="00BB12A9">
      <w:pPr>
        <w:pStyle w:val="libNormal"/>
        <w:rPr>
          <w:rtl/>
        </w:rPr>
      </w:pPr>
      <w:r w:rsidRPr="007546DE">
        <w:rPr>
          <w:rtl/>
        </w:rPr>
        <w:t>وقد ذكر ابن سعد عن الواقديّ ، وأسنده الزّبير بن بكّار عنه بسند له إلى عائشة.</w:t>
      </w:r>
      <w:r>
        <w:rPr>
          <w:rFonts w:hint="cs"/>
          <w:rtl/>
        </w:rPr>
        <w:t xml:space="preserve"> </w:t>
      </w:r>
      <w:r w:rsidRPr="007546DE">
        <w:rPr>
          <w:rtl/>
        </w:rPr>
        <w:t xml:space="preserve">وأخرج ابن أبي الدنيا ، عن الزّهري : كان أبيض لطيفا جعدا مشرف </w:t>
      </w:r>
      <w:r w:rsidRPr="00C830DC">
        <w:rPr>
          <w:rStyle w:val="libFootnotenumChar"/>
          <w:rtl/>
        </w:rPr>
        <w:t>(1)</w:t>
      </w:r>
      <w:r w:rsidRPr="007546DE">
        <w:rPr>
          <w:rtl/>
        </w:rPr>
        <w:t xml:space="preserve"> الوركين.</w:t>
      </w:r>
    </w:p>
    <w:p w14:paraId="1E264F8A" w14:textId="77777777" w:rsidR="005F5BB8" w:rsidRPr="007546DE" w:rsidRDefault="005F5BB8" w:rsidP="00BB12A9">
      <w:pPr>
        <w:pStyle w:val="libNormal"/>
        <w:rPr>
          <w:rtl/>
        </w:rPr>
      </w:pPr>
      <w:r>
        <w:rPr>
          <w:rtl/>
        </w:rPr>
        <w:t>و</w:t>
      </w:r>
      <w:r w:rsidRPr="007546DE">
        <w:rPr>
          <w:rtl/>
        </w:rPr>
        <w:t xml:space="preserve">أخرج أبو يعلى ، عن سويد بن غفلة ، عن صالح بن موسى بهذا السند إلى عائشة ، قالت : كان رسول الله </w:t>
      </w:r>
      <w:r w:rsidRPr="00E662C5">
        <w:rPr>
          <w:rStyle w:val="libAlaemChar"/>
          <w:rtl/>
        </w:rPr>
        <w:t>صلى‌الله‌عليه‌وآله‌وسلم</w:t>
      </w:r>
      <w:r w:rsidRPr="007546DE">
        <w:rPr>
          <w:rtl/>
        </w:rPr>
        <w:t xml:space="preserve"> وأصحابه بفناء البيت إذ جاء أبو بكر ، فقال النبيّ </w:t>
      </w:r>
      <w:r w:rsidRPr="00E662C5">
        <w:rPr>
          <w:rStyle w:val="libAlaemChar"/>
          <w:rtl/>
        </w:rPr>
        <w:t>صلى‌الله‌عليه‌وسلم</w:t>
      </w:r>
      <w:r w:rsidRPr="007546DE">
        <w:rPr>
          <w:rtl/>
        </w:rPr>
        <w:t xml:space="preserve"> : «من سرّه أن ينظر إلى عتيق من النّار فلينظر إلى أبي بكر» </w:t>
      </w:r>
      <w:r w:rsidRPr="00C830DC">
        <w:rPr>
          <w:rStyle w:val="libFootnotenumChar"/>
          <w:rtl/>
        </w:rPr>
        <w:t>(2)</w:t>
      </w:r>
      <w:r w:rsidRPr="007546DE">
        <w:rPr>
          <w:rtl/>
        </w:rPr>
        <w:t xml:space="preserve"> ،</w:t>
      </w:r>
      <w:r>
        <w:rPr>
          <w:rFonts w:hint="cs"/>
          <w:rtl/>
        </w:rPr>
        <w:t xml:space="preserve"> </w:t>
      </w:r>
      <w:r w:rsidRPr="007546DE">
        <w:rPr>
          <w:rtl/>
        </w:rPr>
        <w:t>فغلب عليه اسم عتيق.</w:t>
      </w:r>
    </w:p>
    <w:p w14:paraId="3EC6228C" w14:textId="77777777" w:rsidR="005F5BB8" w:rsidRPr="007546DE" w:rsidRDefault="005F5BB8" w:rsidP="00BB12A9">
      <w:pPr>
        <w:pStyle w:val="libNormal"/>
        <w:rPr>
          <w:rtl/>
        </w:rPr>
      </w:pPr>
      <w:r w:rsidRPr="007546DE">
        <w:rPr>
          <w:rtl/>
        </w:rPr>
        <w:t>وأخرج ابن مندة ، من طريق عبد الرحمن بن القاسم بن محمد ، عن أبيه ، قال : سألت عائشة عن اسم أبي بكر ، فقالت : عبد الله. فقلت : إنّ الناس يقولون عتيق</w:t>
      </w:r>
      <w:r>
        <w:rPr>
          <w:rtl/>
        </w:rPr>
        <w:t>؟</w:t>
      </w:r>
      <w:r w:rsidRPr="007546DE">
        <w:rPr>
          <w:rtl/>
        </w:rPr>
        <w:t xml:space="preserve"> قالت : إن أبا قحافة كان له ثلاثة أولاد فسمّى واحدا عتيقا ، والثاني معتقا ، والثالث عتيقا ، أي بالتصغير.</w:t>
      </w:r>
      <w:r>
        <w:rPr>
          <w:rFonts w:hint="cs"/>
          <w:rtl/>
        </w:rPr>
        <w:t xml:space="preserve"> </w:t>
      </w:r>
      <w:r w:rsidRPr="007546DE">
        <w:rPr>
          <w:rtl/>
        </w:rPr>
        <w:t>وفي السند ابن لهيعة.</w:t>
      </w:r>
    </w:p>
    <w:p w14:paraId="52281E4A" w14:textId="77777777" w:rsidR="005F5BB8" w:rsidRDefault="005F5BB8" w:rsidP="00BB12A9">
      <w:pPr>
        <w:pStyle w:val="libNormal"/>
        <w:rPr>
          <w:rtl/>
        </w:rPr>
      </w:pPr>
      <w:r w:rsidRPr="007546DE">
        <w:rPr>
          <w:rtl/>
        </w:rPr>
        <w:t>وقال عبد الرّزّاق : أنبأنا معمر ، عن محمد بن سيرين ، قال : كان اسم أبي بكر عتيق بن عثمان.</w:t>
      </w:r>
    </w:p>
    <w:p w14:paraId="681ED705" w14:textId="77777777" w:rsidR="005F5BB8" w:rsidRPr="007546DE" w:rsidRDefault="005F5BB8" w:rsidP="00BB12A9">
      <w:pPr>
        <w:pStyle w:val="libNormal"/>
        <w:rPr>
          <w:rtl/>
        </w:rPr>
      </w:pPr>
      <w:r w:rsidRPr="007546DE">
        <w:rPr>
          <w:rtl/>
        </w:rPr>
        <w:t>وأخرج ابن سعد ، وابن أبي الدنيا ، من طريق ابن أبي مليكة : كان اسم أبي بكر عبد الله ، وإنما كان عتيق لقبا.</w:t>
      </w:r>
    </w:p>
    <w:p w14:paraId="022BC85E" w14:textId="77777777" w:rsidR="005F5BB8" w:rsidRPr="007546DE" w:rsidRDefault="005F5BB8" w:rsidP="00BB12A9">
      <w:pPr>
        <w:pStyle w:val="libNormal"/>
        <w:rPr>
          <w:rtl/>
        </w:rPr>
      </w:pPr>
      <w:r w:rsidRPr="007546DE">
        <w:rPr>
          <w:rtl/>
        </w:rPr>
        <w:t>وفي «المعرفة» لأبي نعيم ، من طريق الليث : سمّي أبو بكر عتيقا لجماله.</w:t>
      </w:r>
    </w:p>
    <w:p w14:paraId="64B260B0" w14:textId="77777777" w:rsidR="005F5BB8" w:rsidRPr="007546DE" w:rsidRDefault="005F5BB8" w:rsidP="00BB12A9">
      <w:pPr>
        <w:pStyle w:val="libNormal"/>
        <w:rPr>
          <w:rtl/>
        </w:rPr>
      </w:pPr>
      <w:r>
        <w:rPr>
          <w:rtl/>
        </w:rPr>
        <w:t>[</w:t>
      </w:r>
      <w:r w:rsidRPr="007546DE">
        <w:rPr>
          <w:rtl/>
        </w:rPr>
        <w:t>وذكر عباس الدّوريّ ، عن يحيى بن جعفر ، نحوه</w:t>
      </w:r>
      <w:r>
        <w:rPr>
          <w:rtl/>
        </w:rPr>
        <w:t>]</w:t>
      </w:r>
      <w:r w:rsidRPr="007546DE">
        <w:rPr>
          <w:rtl/>
        </w:rPr>
        <w:t xml:space="preserve"> </w:t>
      </w:r>
      <w:r w:rsidRPr="00C830DC">
        <w:rPr>
          <w:rStyle w:val="libFootnotenumChar"/>
          <w:rtl/>
        </w:rPr>
        <w:t>(3)</w:t>
      </w:r>
      <w:r>
        <w:rPr>
          <w:rtl/>
        </w:rPr>
        <w:t>.</w:t>
      </w:r>
    </w:p>
    <w:p w14:paraId="2A343607" w14:textId="77777777" w:rsidR="005F5BB8" w:rsidRPr="007546DE" w:rsidRDefault="005F5BB8" w:rsidP="00BB12A9">
      <w:pPr>
        <w:pStyle w:val="libNormal"/>
        <w:rPr>
          <w:rtl/>
        </w:rPr>
      </w:pPr>
      <w:r w:rsidRPr="007546DE">
        <w:rPr>
          <w:rtl/>
        </w:rPr>
        <w:t>وفي تاريخ الفضل بن دكين : سمي عتيقا لأنه قديم في الخير.</w:t>
      </w:r>
    </w:p>
    <w:p w14:paraId="30097F37" w14:textId="77777777" w:rsidR="005F5BB8" w:rsidRPr="007546DE" w:rsidRDefault="005F5BB8" w:rsidP="00BB12A9">
      <w:pPr>
        <w:pStyle w:val="libNormal"/>
        <w:rPr>
          <w:rtl/>
        </w:rPr>
      </w:pPr>
      <w:r w:rsidRPr="007546DE">
        <w:rPr>
          <w:rtl/>
        </w:rPr>
        <w:t>وقال الفلاس في تاريخه : سمي عتيقا لعتاقة وجهه.</w:t>
      </w:r>
    </w:p>
    <w:p w14:paraId="77621E32" w14:textId="77777777" w:rsidR="005F5BB8" w:rsidRPr="007546DE" w:rsidRDefault="005F5BB8" w:rsidP="00575020">
      <w:pPr>
        <w:pStyle w:val="libLine"/>
        <w:rPr>
          <w:rtl/>
        </w:rPr>
      </w:pPr>
      <w:r w:rsidRPr="007546DE">
        <w:rPr>
          <w:rtl/>
        </w:rPr>
        <w:t>__________________</w:t>
      </w:r>
    </w:p>
    <w:p w14:paraId="0A2D4D5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مسترق.</w:t>
      </w:r>
    </w:p>
    <w:p w14:paraId="06FDC387" w14:textId="77777777" w:rsidR="005F5BB8" w:rsidRPr="007546DE" w:rsidRDefault="005F5BB8" w:rsidP="00F74DAE">
      <w:pPr>
        <w:pStyle w:val="libFootnote0"/>
        <w:rPr>
          <w:rtl/>
          <w:lang w:bidi="fa-IR"/>
        </w:rPr>
      </w:pPr>
      <w:r>
        <w:rPr>
          <w:rtl/>
        </w:rPr>
        <w:t>(</w:t>
      </w:r>
      <w:r w:rsidRPr="007546DE">
        <w:rPr>
          <w:rtl/>
        </w:rPr>
        <w:t>2) أخرجه ابن سعد في الطبقات 3 : 1 : 120. وابن عدي في الكامل 4 / 1387. والحاكم في المستدرك 3 / 61</w:t>
      </w:r>
      <w:r>
        <w:rPr>
          <w:rtl/>
        </w:rPr>
        <w:t xml:space="preserve"> ـ </w:t>
      </w:r>
      <w:r w:rsidRPr="007546DE">
        <w:rPr>
          <w:rtl/>
        </w:rPr>
        <w:t xml:space="preserve">62 ، عن عائشة </w:t>
      </w:r>
      <w:r w:rsidRPr="00E662C5">
        <w:rPr>
          <w:rStyle w:val="libAlaemChar"/>
          <w:rtl/>
        </w:rPr>
        <w:t>رضي‌الله‌عنها</w:t>
      </w:r>
      <w:r w:rsidRPr="007546DE">
        <w:rPr>
          <w:rtl/>
        </w:rPr>
        <w:t xml:space="preserve"> بلفظه. قال الحاكم صحيح الإسناد ولم يخرجاه ولم يوافقه الذهبي وقال صالح ضعفوه والسند مظلم. وأورده ابن حجر في المطالب العالية حديث رقم 3896 ، والمتقي الهندي في كنز العمال حديث رقم 32617.</w:t>
      </w:r>
    </w:p>
    <w:p w14:paraId="5042C43F" w14:textId="77777777" w:rsidR="005F5BB8" w:rsidRPr="007546DE" w:rsidRDefault="005F5BB8" w:rsidP="00F74DAE">
      <w:pPr>
        <w:pStyle w:val="libFootnote0"/>
        <w:rPr>
          <w:rtl/>
          <w:lang w:bidi="fa-IR"/>
        </w:rPr>
      </w:pPr>
      <w:r>
        <w:rPr>
          <w:rtl/>
        </w:rPr>
        <w:t>(</w:t>
      </w:r>
      <w:r w:rsidRPr="007546DE">
        <w:rPr>
          <w:rtl/>
        </w:rPr>
        <w:t>3) سقط في أ.</w:t>
      </w:r>
    </w:p>
    <w:p w14:paraId="2C6F7330" w14:textId="77777777" w:rsidR="005F5BB8" w:rsidRPr="007546DE" w:rsidRDefault="005F5BB8" w:rsidP="00BB12A9">
      <w:pPr>
        <w:pStyle w:val="libNormal"/>
        <w:rPr>
          <w:rtl/>
        </w:rPr>
      </w:pPr>
      <w:r>
        <w:rPr>
          <w:rtl/>
        </w:rPr>
        <w:br w:type="page"/>
      </w:r>
      <w:r w:rsidRPr="007546DE">
        <w:rPr>
          <w:rtl/>
        </w:rPr>
        <w:lastRenderedPageBreak/>
        <w:t xml:space="preserve">وأخرج الدّولابي في الكنى ، وابن مندة ، من طريق عيسى بن موسى بن طلحة ، عن أبيه ، عن جده : كانت أمّ أبي بكر لا يعيش لها ولد ، فلما ولدته استقبلت به البيت ، فقالت </w:t>
      </w:r>
      <w:r>
        <w:rPr>
          <w:rtl/>
        </w:rPr>
        <w:t xml:space="preserve">: </w:t>
      </w:r>
      <w:r w:rsidRPr="007546DE">
        <w:rPr>
          <w:rtl/>
        </w:rPr>
        <w:t>اللهمّ إن هذا عتيقك من الموت ، فهبه لي.</w:t>
      </w:r>
    </w:p>
    <w:p w14:paraId="4AA2CB28" w14:textId="77777777" w:rsidR="005F5BB8" w:rsidRPr="007546DE" w:rsidRDefault="005F5BB8" w:rsidP="00BB12A9">
      <w:pPr>
        <w:pStyle w:val="libNormal"/>
        <w:rPr>
          <w:rtl/>
        </w:rPr>
      </w:pPr>
      <w:r w:rsidRPr="007546DE">
        <w:rPr>
          <w:rtl/>
        </w:rPr>
        <w:t>وقال مصعب الزّبيريّ : سمي عتيقا لأنه لم يكن في نسبه شيء يعاب به.</w:t>
      </w:r>
    </w:p>
    <w:p w14:paraId="6258ABC0" w14:textId="77777777" w:rsidR="005F5BB8" w:rsidRPr="007546DE" w:rsidRDefault="005F5BB8" w:rsidP="00BB12A9">
      <w:pPr>
        <w:pStyle w:val="libNormal"/>
        <w:rPr>
          <w:rtl/>
        </w:rPr>
      </w:pPr>
      <w:r w:rsidRPr="007546DE">
        <w:rPr>
          <w:rtl/>
        </w:rPr>
        <w:t>قال ابن إسحاق : كان أنسب العرب. وقال العجليّ : كان أعلم قريش بأنسابها. وقال ابن إسحاق في السيرة الكبرى : كان أبو بكر رجلا مؤلفا لقومه محببا سهلا ، وكان أنسب قريش لقريش ، وأعلمهم مما كان منها من خير أو شر ، وكان تاجرا ذا خلق ومعروف ، وكانوا يألفونه لعلمه وتجاربه وحسن مجالسته. فجعل يدعو إلى الإسلام من وثق به ، فأسلم على يديه عثمان ، وطلحة ، والزبير ، وسعد ، وعبد الرحمن بن عوف.</w:t>
      </w:r>
    </w:p>
    <w:p w14:paraId="7EC1C601" w14:textId="77777777" w:rsidR="005F5BB8" w:rsidRPr="007546DE" w:rsidRDefault="005F5BB8" w:rsidP="00BB12A9">
      <w:pPr>
        <w:pStyle w:val="libNormal"/>
        <w:rPr>
          <w:rtl/>
        </w:rPr>
      </w:pPr>
      <w:r w:rsidRPr="007546DE">
        <w:rPr>
          <w:rtl/>
        </w:rPr>
        <w:t>وفي «تاريخ» محمد بن عثمان بن شيبة ، عن سالم بن أبي الجعد : قلت لمحمد بن الحنفية : لأي شيء قدم أبو بكر حتى لا يذكر فيهم غيره</w:t>
      </w:r>
      <w:r>
        <w:rPr>
          <w:rtl/>
        </w:rPr>
        <w:t>؟</w:t>
      </w:r>
      <w:r w:rsidRPr="007546DE">
        <w:rPr>
          <w:rtl/>
        </w:rPr>
        <w:t xml:space="preserve"> قال : لأنه كان أفضلهم إسلاما حين أسلم ، فلم يزل كذلك حتى قبضه الله.</w:t>
      </w:r>
    </w:p>
    <w:p w14:paraId="6AD60BB9" w14:textId="77777777" w:rsidR="005F5BB8" w:rsidRPr="007546DE" w:rsidRDefault="005F5BB8" w:rsidP="00BB12A9">
      <w:pPr>
        <w:pStyle w:val="libNormal"/>
        <w:rPr>
          <w:rtl/>
        </w:rPr>
      </w:pPr>
      <w:r w:rsidRPr="007546DE">
        <w:rPr>
          <w:rtl/>
        </w:rPr>
        <w:t xml:space="preserve">وأخرج أبو داود في «الزّهد» بسند صحيح عن هشام بن عروة : أخبرني أبي ، قال </w:t>
      </w:r>
      <w:r>
        <w:rPr>
          <w:rtl/>
        </w:rPr>
        <w:t xml:space="preserve">: </w:t>
      </w:r>
      <w:r w:rsidRPr="007546DE">
        <w:rPr>
          <w:rtl/>
        </w:rPr>
        <w:t>أسلم أبو بكر وله أربعون ألف درهم. قال عروة : وأخبرتني عائشة أنه مات وما ترك دينارا ولا درهما.</w:t>
      </w:r>
    </w:p>
    <w:p w14:paraId="308C9FAF" w14:textId="77777777" w:rsidR="005F5BB8" w:rsidRPr="007546DE" w:rsidRDefault="005F5BB8" w:rsidP="00BB12A9">
      <w:pPr>
        <w:pStyle w:val="libNormal"/>
        <w:rPr>
          <w:rtl/>
        </w:rPr>
      </w:pPr>
      <w:r w:rsidRPr="007546DE">
        <w:rPr>
          <w:rtl/>
        </w:rPr>
        <w:t xml:space="preserve">وقال يعقوب بن سفيان في تاريخه : حدثنا الحميدي ، حدثنا سفيان ، حدثنا هشام ، عن أبيه : أسلم أبو بكر وله أربعون ألفا فأنفقها في سبيل الله ، وأعتق سبعة كلهم يعذّب في الله : أعتق بلالا ، وعامر بن فهيرة ، وزنيرة </w:t>
      </w:r>
      <w:r w:rsidRPr="00C830DC">
        <w:rPr>
          <w:rStyle w:val="libFootnotenumChar"/>
          <w:rtl/>
        </w:rPr>
        <w:t>(1)</w:t>
      </w:r>
      <w:r w:rsidRPr="007546DE">
        <w:rPr>
          <w:rtl/>
        </w:rPr>
        <w:t xml:space="preserve"> ، والنهدية وابنتها ، وجارية بني المؤمل </w:t>
      </w:r>
      <w:r w:rsidRPr="00C830DC">
        <w:rPr>
          <w:rStyle w:val="libFootnotenumChar"/>
          <w:rtl/>
        </w:rPr>
        <w:t>(2)</w:t>
      </w:r>
      <w:r w:rsidRPr="007546DE">
        <w:rPr>
          <w:rtl/>
        </w:rPr>
        <w:t xml:space="preserve"> ، وأم عبيس.</w:t>
      </w:r>
    </w:p>
    <w:p w14:paraId="1DD6D092" w14:textId="77777777" w:rsidR="005F5BB8" w:rsidRPr="007546DE" w:rsidRDefault="005F5BB8" w:rsidP="00BB12A9">
      <w:pPr>
        <w:pStyle w:val="libNormal"/>
        <w:rPr>
          <w:rtl/>
        </w:rPr>
      </w:pPr>
      <w:r w:rsidRPr="007546DE">
        <w:rPr>
          <w:rtl/>
        </w:rPr>
        <w:t>وفي المجالسة للدينوري من طريق الأصمعي : أعتق سبعة ، فذكرهم ، لكن قال : وأم عبيس ، وجارية بن عمرو بن المؤمل.</w:t>
      </w:r>
    </w:p>
    <w:p w14:paraId="550C3C44" w14:textId="77777777" w:rsidR="005F5BB8" w:rsidRPr="007546DE" w:rsidRDefault="005F5BB8" w:rsidP="00BB12A9">
      <w:pPr>
        <w:pStyle w:val="libNormal"/>
        <w:rPr>
          <w:rtl/>
        </w:rPr>
      </w:pPr>
      <w:r w:rsidRPr="007546DE">
        <w:rPr>
          <w:rtl/>
        </w:rPr>
        <w:t>وقال مصعب الزّبيريّ : حدثنا الضحاك بن عثمان ، عن ابن أبي الزناد ، عن هشام بن عروة ، عن أبيه : أعتق أبو بكر</w:t>
      </w:r>
      <w:r>
        <w:rPr>
          <w:rtl/>
        </w:rPr>
        <w:t xml:space="preserve"> ..</w:t>
      </w:r>
      <w:r w:rsidRPr="007546DE">
        <w:rPr>
          <w:rtl/>
        </w:rPr>
        <w:t>. فذكر كالأول ، ولكن قال : وأم عبيس ، وجارية بن المؤمل.</w:t>
      </w:r>
    </w:p>
    <w:p w14:paraId="5170E4A1" w14:textId="77777777" w:rsidR="005F5BB8" w:rsidRPr="007546DE" w:rsidRDefault="005F5BB8" w:rsidP="00BB12A9">
      <w:pPr>
        <w:pStyle w:val="libNormal"/>
        <w:rPr>
          <w:rtl/>
        </w:rPr>
      </w:pPr>
      <w:r w:rsidRPr="007546DE">
        <w:rPr>
          <w:rtl/>
        </w:rPr>
        <w:t>وأخرج من طريق أسامة بن زيد بن أسلم ، عن أبيه : كان أبو بكر معروفا بالتجارة ،</w:t>
      </w:r>
    </w:p>
    <w:p w14:paraId="72FFCBDA" w14:textId="77777777" w:rsidR="005F5BB8" w:rsidRPr="007546DE" w:rsidRDefault="005F5BB8" w:rsidP="00575020">
      <w:pPr>
        <w:pStyle w:val="libLine"/>
        <w:rPr>
          <w:rtl/>
        </w:rPr>
      </w:pPr>
      <w:r w:rsidRPr="007546DE">
        <w:rPr>
          <w:rtl/>
        </w:rPr>
        <w:t>__________________</w:t>
      </w:r>
    </w:p>
    <w:p w14:paraId="5A3C627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وزبير.</w:t>
      </w:r>
    </w:p>
    <w:p w14:paraId="5999EA8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مؤمل.</w:t>
      </w:r>
    </w:p>
    <w:p w14:paraId="00C66C6D" w14:textId="77777777" w:rsidR="005F5BB8" w:rsidRPr="007546DE" w:rsidRDefault="005F5BB8" w:rsidP="00F74DAE">
      <w:pPr>
        <w:pStyle w:val="libFootnote0"/>
        <w:rPr>
          <w:rtl/>
        </w:rPr>
      </w:pPr>
      <w:r>
        <w:rPr>
          <w:rtl/>
        </w:rPr>
        <w:br w:type="page"/>
      </w:r>
      <w:r w:rsidRPr="007546DE">
        <w:rPr>
          <w:rtl/>
        </w:rPr>
        <w:lastRenderedPageBreak/>
        <w:t xml:space="preserve">ولقد بعث النبيّ </w:t>
      </w:r>
      <w:r w:rsidRPr="00E662C5">
        <w:rPr>
          <w:rStyle w:val="libAlaemChar"/>
          <w:rtl/>
        </w:rPr>
        <w:t>صلى‌الله‌عليه‌وسلم</w:t>
      </w:r>
      <w:r w:rsidRPr="007546DE">
        <w:rPr>
          <w:rtl/>
        </w:rPr>
        <w:t xml:space="preserve"> وعنده أربعون ألفا فكان يعتق منها ويعول المسلمين حتى قدم المدينة بخمسة آلاف ، وكان يفعل فيها كذلك. وأخرجه ابن الأعرابي في «الزهد» بسند آخر إلى ابن عمر نحوه.</w:t>
      </w:r>
      <w:r>
        <w:rPr>
          <w:rFonts w:hint="cs"/>
          <w:rtl/>
        </w:rPr>
        <w:t xml:space="preserve"> </w:t>
      </w:r>
      <w:r>
        <w:rPr>
          <w:rtl/>
        </w:rPr>
        <w:t>و</w:t>
      </w:r>
      <w:r w:rsidRPr="007546DE">
        <w:rPr>
          <w:rtl/>
        </w:rPr>
        <w:t xml:space="preserve">أخرج الدار الدّارقطنيّ في «الأفراد» من طريق أبي إسحاق عن أبي يحيى قال : لا أحصي كم سمعت عليا يقول على المنبر : إن الله </w:t>
      </w:r>
      <w:r w:rsidRPr="00E662C5">
        <w:rPr>
          <w:rStyle w:val="libAlaemChar"/>
          <w:rtl/>
        </w:rPr>
        <w:t>عزوجل</w:t>
      </w:r>
      <w:r w:rsidRPr="007546DE">
        <w:rPr>
          <w:rtl/>
        </w:rPr>
        <w:t xml:space="preserve"> سمّى أبا بكر على لسان نبيه </w:t>
      </w:r>
      <w:r w:rsidRPr="00E662C5">
        <w:rPr>
          <w:rStyle w:val="libAlaemChar"/>
          <w:rtl/>
        </w:rPr>
        <w:t>صلى‌الله‌عليه‌وسلم</w:t>
      </w:r>
      <w:r w:rsidRPr="007546DE">
        <w:rPr>
          <w:rtl/>
        </w:rPr>
        <w:t xml:space="preserve"> صدّيقا.</w:t>
      </w:r>
    </w:p>
    <w:p w14:paraId="573A33FD" w14:textId="77777777" w:rsidR="005F5BB8" w:rsidRPr="007546DE" w:rsidRDefault="005F5BB8" w:rsidP="00BB12A9">
      <w:pPr>
        <w:pStyle w:val="libNormal"/>
        <w:rPr>
          <w:rtl/>
        </w:rPr>
      </w:pPr>
      <w:r w:rsidRPr="007546DE">
        <w:rPr>
          <w:rtl/>
        </w:rPr>
        <w:t xml:space="preserve">ومناقب أبي بكر رضى الله عنه كثيرة جدّا ، وقد أفرده جماعة بالتصنيف ، وترجمته في تاريخ ابن عساكر قدر مجلدة ، ومن أعظم مناقبه قول الله تعالى : </w:t>
      </w:r>
      <w:r w:rsidRPr="00E662C5">
        <w:rPr>
          <w:rStyle w:val="libAlaemChar"/>
          <w:rtl/>
        </w:rPr>
        <w:t>(</w:t>
      </w:r>
      <w:r w:rsidRPr="00907461">
        <w:rPr>
          <w:rStyle w:val="libAieChar"/>
          <w:rtl/>
        </w:rPr>
        <w:t>إِلَّا تَنْصُرُوهُ فَقَدْ نَصَرَهُ اللهُ ، إِذْ أَخْرَجَهُ الَّذِينَ كَفَرُوا ثانِيَ اثْنَيْنِ إِذْ هُما فِي الْغارِ إِذْ يَقُولُ لِصاحِبِهِ : لا تَحْزَنْ إِنَّ اللهَ مَعَنا</w:t>
      </w:r>
      <w:r w:rsidRPr="00E662C5">
        <w:rPr>
          <w:rStyle w:val="libAlaemChar"/>
          <w:rtl/>
        </w:rPr>
        <w:t>)</w:t>
      </w:r>
      <w:r w:rsidRPr="007546DE">
        <w:rPr>
          <w:rtl/>
        </w:rPr>
        <w:t xml:space="preserve"> </w:t>
      </w:r>
      <w:r>
        <w:rPr>
          <w:rtl/>
        </w:rPr>
        <w:t>[</w:t>
      </w:r>
      <w:r w:rsidRPr="007546DE">
        <w:rPr>
          <w:rtl/>
        </w:rPr>
        <w:t>التوبة : 40</w:t>
      </w:r>
      <w:r>
        <w:rPr>
          <w:rtl/>
        </w:rPr>
        <w:t>]</w:t>
      </w:r>
      <w:r w:rsidRPr="007546DE">
        <w:rPr>
          <w:rtl/>
        </w:rPr>
        <w:t xml:space="preserve"> فإنّ المراد بصاحبه أبو بكر بلا نزاع ، إذ لا يعترض بأنه لم يتعين ، لأنه كان مع النبي </w:t>
      </w:r>
      <w:r w:rsidRPr="00E662C5">
        <w:rPr>
          <w:rStyle w:val="libAlaemChar"/>
          <w:rtl/>
        </w:rPr>
        <w:t>صلى‌الله‌عليه‌وسلم</w:t>
      </w:r>
      <w:r w:rsidRPr="007546DE">
        <w:rPr>
          <w:rtl/>
        </w:rPr>
        <w:t xml:space="preserve"> في الهجرة عامر بن فهيرة ، وعبد الله بن أبي بكر ، وعبد الله بن أريقط الدليل ، لأنا نقول : لم يصحبه في الغار سوى أبي بكر لأن عبد الله بن أبي بكر استمرّ بمكة ، وكذا عامر بن فهيرة ، وإن كان تردّدهم </w:t>
      </w:r>
      <w:r w:rsidRPr="00C830DC">
        <w:rPr>
          <w:rStyle w:val="libFootnotenumChar"/>
          <w:rtl/>
        </w:rPr>
        <w:t>(1)</w:t>
      </w:r>
      <w:r w:rsidRPr="007546DE">
        <w:rPr>
          <w:rtl/>
        </w:rPr>
        <w:t xml:space="preserve"> إليهما مدة لبثهما في الغار استمرت لعبد الله من أجل الإخبار بما وقع بعدهما ، وعامر بسبب ما يقوم بغذائهما من الشياه ، والدليل لم يصحبهما إلا من الغار ، وكان على دين قومه مع ذلك كما في نفس الخبر.</w:t>
      </w:r>
    </w:p>
    <w:p w14:paraId="6EE9590F" w14:textId="77777777" w:rsidR="005F5BB8" w:rsidRPr="007546DE" w:rsidRDefault="005F5BB8" w:rsidP="00BB12A9">
      <w:pPr>
        <w:pStyle w:val="libNormal"/>
        <w:rPr>
          <w:rtl/>
        </w:rPr>
      </w:pPr>
      <w:r w:rsidRPr="007546DE">
        <w:rPr>
          <w:rtl/>
        </w:rPr>
        <w:t xml:space="preserve">وقد قيل : إنه أسلم بعد ذلك وثبت في الصحيحين ، من حديث أنس أنّ النبيّ </w:t>
      </w:r>
      <w:r w:rsidRPr="00E662C5">
        <w:rPr>
          <w:rStyle w:val="libAlaemChar"/>
          <w:rtl/>
        </w:rPr>
        <w:t>صلى‌الله‌عليه‌وسلم</w:t>
      </w:r>
      <w:r w:rsidRPr="007546DE">
        <w:rPr>
          <w:rtl/>
        </w:rPr>
        <w:t xml:space="preserve"> قال لأبي بكر وهما في الغار : «ما ظنّك باثنين الله ثالثهما» </w:t>
      </w:r>
      <w:r w:rsidRPr="00C830DC">
        <w:rPr>
          <w:rStyle w:val="libFootnotenumChar"/>
          <w:rtl/>
        </w:rPr>
        <w:t>(2)</w:t>
      </w:r>
      <w:r>
        <w:rPr>
          <w:rtl/>
        </w:rPr>
        <w:t>.</w:t>
      </w:r>
      <w:r>
        <w:rPr>
          <w:rFonts w:hint="cs"/>
          <w:rtl/>
        </w:rPr>
        <w:t xml:space="preserve"> </w:t>
      </w:r>
      <w:r w:rsidRPr="007546DE">
        <w:rPr>
          <w:rtl/>
        </w:rPr>
        <w:t>والأحاديث في كونه كان معه في الغار كثيرة شهيرة ، ولم يشركه في هذه المنقبة غيره.</w:t>
      </w:r>
    </w:p>
    <w:p w14:paraId="090A8C30" w14:textId="77777777" w:rsidR="005F5BB8" w:rsidRPr="007546DE" w:rsidRDefault="005F5BB8" w:rsidP="00BB12A9">
      <w:pPr>
        <w:pStyle w:val="libNormal"/>
        <w:rPr>
          <w:rtl/>
        </w:rPr>
      </w:pPr>
      <w:r>
        <w:rPr>
          <w:rtl/>
        </w:rPr>
        <w:t>و</w:t>
      </w:r>
      <w:r w:rsidRPr="007546DE">
        <w:rPr>
          <w:rtl/>
        </w:rPr>
        <w:t xml:space="preserve">عند أحمد ، من طريق شهر بن حوشب ، عن أبي تميم أن النبيّ </w:t>
      </w:r>
      <w:r w:rsidRPr="00E662C5">
        <w:rPr>
          <w:rStyle w:val="libAlaemChar"/>
          <w:rtl/>
        </w:rPr>
        <w:t>صلى‌الله‌عليه‌وسلم</w:t>
      </w:r>
      <w:r w:rsidRPr="007546DE">
        <w:rPr>
          <w:rtl/>
        </w:rPr>
        <w:t xml:space="preserve"> قال لأبي بكر وعمر : «لو اجتمعتما في مشورة ما خالفتكما»</w:t>
      </w:r>
      <w:r>
        <w:rPr>
          <w:rtl/>
        </w:rPr>
        <w:t>.</w:t>
      </w:r>
    </w:p>
    <w:p w14:paraId="74B0CB1A" w14:textId="77777777" w:rsidR="005F5BB8" w:rsidRPr="007546DE" w:rsidRDefault="005F5BB8" w:rsidP="00BB12A9">
      <w:pPr>
        <w:pStyle w:val="libNormal"/>
        <w:rPr>
          <w:rtl/>
        </w:rPr>
      </w:pPr>
      <w:r>
        <w:rPr>
          <w:rtl/>
        </w:rPr>
        <w:t>[</w:t>
      </w:r>
      <w:r w:rsidRPr="007546DE">
        <w:rPr>
          <w:rtl/>
        </w:rPr>
        <w:t xml:space="preserve">وأخرج الطبراني ، من طريق الوضين بن عطاء ، عن قتادة بن نسي </w:t>
      </w:r>
      <w:r w:rsidRPr="00C830DC">
        <w:rPr>
          <w:rStyle w:val="libFootnotenumChar"/>
          <w:rtl/>
        </w:rPr>
        <w:t>(3)</w:t>
      </w:r>
      <w:r w:rsidRPr="007546DE">
        <w:rPr>
          <w:rtl/>
        </w:rPr>
        <w:t xml:space="preserve"> ، عن عبد الرحمن بن تميم ، عن معاذ بن جبل</w:t>
      </w:r>
      <w:r>
        <w:rPr>
          <w:rtl/>
        </w:rPr>
        <w:t xml:space="preserve"> ـ </w:t>
      </w:r>
      <w:r w:rsidRPr="007546DE">
        <w:rPr>
          <w:rtl/>
        </w:rPr>
        <w:t xml:space="preserve">أنّ رسول الله </w:t>
      </w:r>
      <w:r w:rsidRPr="00E662C5">
        <w:rPr>
          <w:rStyle w:val="libAlaemChar"/>
          <w:rtl/>
        </w:rPr>
        <w:t>صلى‌الله‌عليه‌وآله‌وسلم</w:t>
      </w:r>
      <w:r w:rsidRPr="007546DE">
        <w:rPr>
          <w:rtl/>
        </w:rPr>
        <w:t xml:space="preserve"> لما أراد أن يرسل معاذا إلى اليمن استشار ، فقال كلّ برأيه ، فقال : «إنّ الله يكره فوق سمائه أن يخطّأ أبو بكر»</w:t>
      </w:r>
      <w:r>
        <w:rPr>
          <w:rtl/>
        </w:rPr>
        <w:t>].</w:t>
      </w:r>
    </w:p>
    <w:p w14:paraId="3D6C9118" w14:textId="77777777" w:rsidR="005F5BB8" w:rsidRPr="007546DE" w:rsidRDefault="005F5BB8" w:rsidP="00BB12A9">
      <w:pPr>
        <w:pStyle w:val="libNormal"/>
        <w:rPr>
          <w:rtl/>
        </w:rPr>
      </w:pPr>
      <w:r>
        <w:rPr>
          <w:rtl/>
        </w:rPr>
        <w:t>و</w:t>
      </w:r>
      <w:r w:rsidRPr="007546DE">
        <w:rPr>
          <w:rtl/>
        </w:rPr>
        <w:t xml:space="preserve">عند أبي يعلى ، من طريق أبي صالح الحيثي </w:t>
      </w:r>
      <w:r w:rsidRPr="00C830DC">
        <w:rPr>
          <w:rStyle w:val="libFootnotenumChar"/>
          <w:rtl/>
        </w:rPr>
        <w:t>(4)</w:t>
      </w:r>
      <w:r w:rsidRPr="007546DE">
        <w:rPr>
          <w:rtl/>
        </w:rPr>
        <w:t xml:space="preserve"> ، عن علي ، قال : قال لي رسول الله</w:t>
      </w:r>
    </w:p>
    <w:p w14:paraId="090707E2" w14:textId="77777777" w:rsidR="005F5BB8" w:rsidRPr="007546DE" w:rsidRDefault="005F5BB8" w:rsidP="00575020">
      <w:pPr>
        <w:pStyle w:val="libLine"/>
        <w:rPr>
          <w:rtl/>
        </w:rPr>
      </w:pPr>
      <w:r w:rsidRPr="007546DE">
        <w:rPr>
          <w:rtl/>
        </w:rPr>
        <w:t>__________________</w:t>
      </w:r>
    </w:p>
    <w:p w14:paraId="6DC62B7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ترددهما.</w:t>
      </w:r>
    </w:p>
    <w:p w14:paraId="667F31B3" w14:textId="77777777" w:rsidR="005F5BB8" w:rsidRPr="007546DE" w:rsidRDefault="005F5BB8" w:rsidP="00F74DAE">
      <w:pPr>
        <w:pStyle w:val="libFootnote0"/>
        <w:rPr>
          <w:rtl/>
          <w:lang w:bidi="fa-IR"/>
        </w:rPr>
      </w:pPr>
      <w:r>
        <w:rPr>
          <w:rtl/>
        </w:rPr>
        <w:t>(</w:t>
      </w:r>
      <w:r w:rsidRPr="007546DE">
        <w:rPr>
          <w:rtl/>
        </w:rPr>
        <w:t>2) أخرجه البخاري في الصحيح 5 / 4 ، 6 / 83. ومسلم في الصحيح 4 / 1854 ، عن أنس بن مالك</w:t>
      </w:r>
      <w:r>
        <w:rPr>
          <w:rtl/>
        </w:rPr>
        <w:t xml:space="preserve"> ..</w:t>
      </w:r>
      <w:r w:rsidRPr="007546DE">
        <w:rPr>
          <w:rtl/>
        </w:rPr>
        <w:t>.</w:t>
      </w:r>
    </w:p>
    <w:p w14:paraId="38A29165" w14:textId="77777777" w:rsidR="005F5BB8" w:rsidRPr="007546DE" w:rsidRDefault="005F5BB8" w:rsidP="00BB12A9">
      <w:pPr>
        <w:pStyle w:val="libNormal"/>
        <w:rPr>
          <w:rtl/>
          <w:lang w:bidi="fa-IR"/>
        </w:rPr>
      </w:pPr>
      <w:r w:rsidRPr="00C830DC">
        <w:rPr>
          <w:rStyle w:val="libFootnoteChar"/>
          <w:rtl/>
        </w:rPr>
        <w:t xml:space="preserve">الحديث. كتاب فضائل الصحابة باب من فضائل أبي بكر الصديق </w:t>
      </w:r>
      <w:r w:rsidRPr="00E662C5">
        <w:rPr>
          <w:rStyle w:val="libAlaemChar"/>
          <w:rtl/>
        </w:rPr>
        <w:t>رضي‌الله‌عنه</w:t>
      </w:r>
      <w:r w:rsidRPr="00C830DC">
        <w:rPr>
          <w:rStyle w:val="libFootnoteChar"/>
          <w:rtl/>
        </w:rPr>
        <w:t xml:space="preserve"> (1). حديث رقم (1 / 2381) ، وأحمد في المسند 1 / 4. وابن أبي عاصم في السنة 2 / 576.</w:t>
      </w:r>
    </w:p>
    <w:p w14:paraId="4FB0A2B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أنس.</w:t>
      </w:r>
    </w:p>
    <w:p w14:paraId="465F03D9"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الحنفي.</w:t>
      </w:r>
    </w:p>
    <w:p w14:paraId="46236C9B" w14:textId="77777777" w:rsidR="005F5BB8" w:rsidRPr="007546DE" w:rsidRDefault="005F5BB8" w:rsidP="00F74DAE">
      <w:pPr>
        <w:pStyle w:val="libFootnote0"/>
        <w:rPr>
          <w:rtl/>
        </w:rPr>
      </w:pPr>
      <w:r>
        <w:rPr>
          <w:rtl/>
        </w:rPr>
        <w:br w:type="page"/>
      </w:r>
      <w:r w:rsidRPr="00E662C5">
        <w:rPr>
          <w:rStyle w:val="libAlaemChar"/>
          <w:rtl/>
        </w:rPr>
        <w:lastRenderedPageBreak/>
        <w:t>صلى‌الله‌عليه‌وآله‌وسلم</w:t>
      </w:r>
      <w:r w:rsidRPr="007546DE">
        <w:rPr>
          <w:rtl/>
        </w:rPr>
        <w:t xml:space="preserve"> يوم بدر ولأبي بكر : «مع أحدكما جبرائيل ، ومع الآخر ميكائيل وإسرافيل ملك عظيم يشهد القتال»</w:t>
      </w:r>
      <w:r>
        <w:rPr>
          <w:rtl/>
        </w:rPr>
        <w:t>.</w:t>
      </w:r>
    </w:p>
    <w:p w14:paraId="580A48CE" w14:textId="77777777" w:rsidR="005F5BB8" w:rsidRPr="007546DE" w:rsidRDefault="005F5BB8" w:rsidP="00BB12A9">
      <w:pPr>
        <w:pStyle w:val="libNormal"/>
        <w:rPr>
          <w:rtl/>
        </w:rPr>
      </w:pPr>
      <w:r>
        <w:rPr>
          <w:rtl/>
        </w:rPr>
        <w:t>و</w:t>
      </w:r>
      <w:r w:rsidRPr="007546DE">
        <w:rPr>
          <w:rtl/>
        </w:rPr>
        <w:t>في الصحيح عن عمرو بن العاص : قلت يا رسول الله : أيّ الناس أحبّ إليك</w:t>
      </w:r>
      <w:r>
        <w:rPr>
          <w:rtl/>
        </w:rPr>
        <w:t>؟</w:t>
      </w:r>
      <w:r w:rsidRPr="007546DE">
        <w:rPr>
          <w:rtl/>
        </w:rPr>
        <w:t xml:space="preserve"> قال </w:t>
      </w:r>
      <w:r>
        <w:rPr>
          <w:rtl/>
        </w:rPr>
        <w:t xml:space="preserve">: </w:t>
      </w:r>
      <w:r w:rsidRPr="007546DE">
        <w:rPr>
          <w:rtl/>
        </w:rPr>
        <w:t>«عائشة»</w:t>
      </w:r>
      <w:r>
        <w:rPr>
          <w:rtl/>
        </w:rPr>
        <w:t>.</w:t>
      </w:r>
      <w:r w:rsidRPr="007546DE">
        <w:rPr>
          <w:rtl/>
        </w:rPr>
        <w:t xml:space="preserve"> قلت : من الرجال</w:t>
      </w:r>
      <w:r>
        <w:rPr>
          <w:rtl/>
        </w:rPr>
        <w:t>؟</w:t>
      </w:r>
      <w:r w:rsidRPr="007546DE">
        <w:rPr>
          <w:rtl/>
        </w:rPr>
        <w:t xml:space="preserve"> قال : «أبوها»</w:t>
      </w:r>
      <w:r>
        <w:rPr>
          <w:rtl/>
        </w:rPr>
        <w:t>.</w:t>
      </w:r>
      <w:r w:rsidRPr="007546DE">
        <w:rPr>
          <w:rtl/>
        </w:rPr>
        <w:t xml:space="preserve"> قلت : ثم من</w:t>
      </w:r>
      <w:r>
        <w:rPr>
          <w:rtl/>
        </w:rPr>
        <w:t>؟</w:t>
      </w:r>
      <w:r w:rsidRPr="007546DE">
        <w:rPr>
          <w:rtl/>
        </w:rPr>
        <w:t xml:space="preserve"> فذكر رجالا.</w:t>
      </w:r>
    </w:p>
    <w:p w14:paraId="1D97E027" w14:textId="77777777" w:rsidR="005F5BB8" w:rsidRPr="007546DE" w:rsidRDefault="005F5BB8" w:rsidP="00BB12A9">
      <w:pPr>
        <w:pStyle w:val="libNormal"/>
        <w:rPr>
          <w:rtl/>
        </w:rPr>
      </w:pPr>
      <w:r w:rsidRPr="007546DE">
        <w:rPr>
          <w:rtl/>
        </w:rPr>
        <w:t xml:space="preserve">وأخرج الترمذيّ والبغويّ والبزّار جميعا عن أبي سعيد الأشجّ ، عن عقبة بن خالد ، عن شعبة ، عن الجريريّ ، عن أبي نصرة ، عن أبي سعيد الخدريّ ، قال : قال أبو بكر : </w:t>
      </w:r>
      <w:r>
        <w:rPr>
          <w:rtl/>
        </w:rPr>
        <w:t>أ</w:t>
      </w:r>
      <w:r w:rsidRPr="007546DE">
        <w:rPr>
          <w:rtl/>
        </w:rPr>
        <w:t>لست أوّل من أسلم</w:t>
      </w:r>
      <w:r>
        <w:rPr>
          <w:rtl/>
        </w:rPr>
        <w:t>؟</w:t>
      </w:r>
      <w:r w:rsidRPr="007546DE">
        <w:rPr>
          <w:rtl/>
        </w:rPr>
        <w:t xml:space="preserve"> </w:t>
      </w:r>
      <w:r>
        <w:rPr>
          <w:rtl/>
        </w:rPr>
        <w:t>أ</w:t>
      </w:r>
      <w:r w:rsidRPr="007546DE">
        <w:rPr>
          <w:rtl/>
        </w:rPr>
        <w:t>لست أحقّ بهذا الأمر</w:t>
      </w:r>
      <w:r>
        <w:rPr>
          <w:rtl/>
        </w:rPr>
        <w:t>؟</w:t>
      </w:r>
      <w:r w:rsidRPr="007546DE">
        <w:rPr>
          <w:rtl/>
        </w:rPr>
        <w:t xml:space="preserve"> </w:t>
      </w:r>
      <w:r>
        <w:rPr>
          <w:rtl/>
        </w:rPr>
        <w:t>أ</w:t>
      </w:r>
      <w:r w:rsidRPr="007546DE">
        <w:rPr>
          <w:rtl/>
        </w:rPr>
        <w:t>لست كذا</w:t>
      </w:r>
      <w:r>
        <w:rPr>
          <w:rtl/>
        </w:rPr>
        <w:t>؟</w:t>
      </w:r>
      <w:r w:rsidRPr="007546DE">
        <w:rPr>
          <w:rtl/>
        </w:rPr>
        <w:t xml:space="preserve"> </w:t>
      </w:r>
      <w:r>
        <w:rPr>
          <w:rtl/>
        </w:rPr>
        <w:t>أ</w:t>
      </w:r>
      <w:r w:rsidRPr="007546DE">
        <w:rPr>
          <w:rtl/>
        </w:rPr>
        <w:t>لست كذا</w:t>
      </w:r>
      <w:r>
        <w:rPr>
          <w:rtl/>
        </w:rPr>
        <w:t>؟</w:t>
      </w:r>
      <w:r w:rsidRPr="007546DE">
        <w:rPr>
          <w:rtl/>
        </w:rPr>
        <w:t xml:space="preserve"> رجاله ثقات ، لكن قال التّرمذيّ والبزّار : تفرد به عقبة بن خالد. ورواه عبد الرحمن بن مهدي عن شعبة ، فلم يذكر أبا سعيد. قال الترمذي : وهو أصح.</w:t>
      </w:r>
    </w:p>
    <w:p w14:paraId="667EFF6C" w14:textId="77777777" w:rsidR="005F5BB8" w:rsidRPr="007546DE" w:rsidRDefault="005F5BB8" w:rsidP="00BB12A9">
      <w:pPr>
        <w:pStyle w:val="libNormal"/>
        <w:rPr>
          <w:rtl/>
        </w:rPr>
      </w:pPr>
      <w:r w:rsidRPr="007546DE">
        <w:rPr>
          <w:rtl/>
        </w:rPr>
        <w:t>وأخرج البغويّ ، من طريق يوسف بن الماجشون : أدركت مشيختنا : ابن المنكدر ، وربيعة ، وصالح بن كيسان ، وعثمان بن محمد ، لا يشكون أنّ أبا بكر أوّل القوم إسلاما.</w:t>
      </w:r>
    </w:p>
    <w:p w14:paraId="3119C879" w14:textId="77777777" w:rsidR="005F5BB8" w:rsidRPr="007546DE" w:rsidRDefault="005F5BB8" w:rsidP="00BB12A9">
      <w:pPr>
        <w:pStyle w:val="libNormal"/>
        <w:rPr>
          <w:rtl/>
        </w:rPr>
      </w:pPr>
      <w:r w:rsidRPr="007546DE">
        <w:rPr>
          <w:rtl/>
        </w:rPr>
        <w:t xml:space="preserve">وأخرج البغويّ بسند جيّد عن جعفر بن محمد الصادق ، عن أبيه ، عن عبد الله بن جعفر ، قال : ولينا أبو بكر فخير خليفة أرحم بنا وأحناه علينا. وقال إبراهيم النخعي : كان يسمى الأوّاه لرأفته. وقال ميمون بن مهران : لقد آمن أبو بكر بالنبيّ </w:t>
      </w:r>
      <w:r w:rsidRPr="00E662C5">
        <w:rPr>
          <w:rStyle w:val="libAlaemChar"/>
          <w:rtl/>
        </w:rPr>
        <w:t>صلى‌الله‌عليه‌وسلم</w:t>
      </w:r>
      <w:r w:rsidRPr="007546DE">
        <w:rPr>
          <w:rtl/>
        </w:rPr>
        <w:t xml:space="preserve"> من زمن </w:t>
      </w:r>
      <w:r w:rsidRPr="00C830DC">
        <w:rPr>
          <w:rStyle w:val="libFootnotenumChar"/>
          <w:rtl/>
        </w:rPr>
        <w:t>(1)</w:t>
      </w:r>
      <w:r w:rsidRPr="007546DE">
        <w:rPr>
          <w:rtl/>
        </w:rPr>
        <w:t xml:space="preserve"> بحيرا الراهب. واختلف بينه وبين خديجة حتى تزوجها ، وذلك قبل أن يولد عليّ.</w:t>
      </w:r>
    </w:p>
    <w:p w14:paraId="452C958F" w14:textId="77777777" w:rsidR="005F5BB8" w:rsidRPr="007546DE" w:rsidRDefault="005F5BB8" w:rsidP="00BB12A9">
      <w:pPr>
        <w:pStyle w:val="libNormal"/>
        <w:rPr>
          <w:rtl/>
        </w:rPr>
      </w:pPr>
      <w:r w:rsidRPr="007546DE">
        <w:rPr>
          <w:rtl/>
        </w:rPr>
        <w:t xml:space="preserve">وقال العسكريّ : كانت تساق إليه الأشناق في الجاهلية ، وهي الديات التي يتحملها ممن يتقرّب لذلك من العشيرة ، فكان إذا حمل شيئا من ذلك فسأل فيه قريشا مدحوه </w:t>
      </w:r>
      <w:r w:rsidRPr="00C830DC">
        <w:rPr>
          <w:rStyle w:val="libFootnotenumChar"/>
          <w:rtl/>
        </w:rPr>
        <w:t>(2)</w:t>
      </w:r>
      <w:r w:rsidRPr="007546DE">
        <w:rPr>
          <w:rtl/>
        </w:rPr>
        <w:t xml:space="preserve"> وأمضوا إليه حمالته ، فإن احتملها غيره لم يصدقوه.</w:t>
      </w:r>
    </w:p>
    <w:p w14:paraId="5A72735A" w14:textId="77777777" w:rsidR="005F5BB8" w:rsidRPr="007546DE" w:rsidRDefault="005F5BB8" w:rsidP="00BB12A9">
      <w:pPr>
        <w:pStyle w:val="libNormal"/>
        <w:rPr>
          <w:rtl/>
        </w:rPr>
      </w:pPr>
      <w:r w:rsidRPr="007546DE">
        <w:rPr>
          <w:rtl/>
        </w:rPr>
        <w:t xml:space="preserve">ومن أعظم مناقب أبي بكر أن ابن الدّغنّة سيد القارة لما ردّ إليه جواره بمكة وصفه بنظير ما وصفت به خديجة النبيّ </w:t>
      </w:r>
      <w:r w:rsidRPr="00E662C5">
        <w:rPr>
          <w:rStyle w:val="libAlaemChar"/>
          <w:rtl/>
        </w:rPr>
        <w:t>صلى‌الله‌عليه‌وسلم</w:t>
      </w:r>
      <w:r w:rsidRPr="007546DE">
        <w:rPr>
          <w:rtl/>
        </w:rPr>
        <w:t xml:space="preserve"> لما بعث ، فتواردا فيهما على نعت واحد من غير أن يتواطئا على ذلك ، وهذا غاية في مدحه ، لأن صفات النبيّ </w:t>
      </w:r>
      <w:r w:rsidRPr="00E662C5">
        <w:rPr>
          <w:rStyle w:val="libAlaemChar"/>
          <w:rtl/>
        </w:rPr>
        <w:t>صلى‌الله‌عليه‌وسلم</w:t>
      </w:r>
      <w:r w:rsidRPr="007546DE">
        <w:rPr>
          <w:rtl/>
        </w:rPr>
        <w:t xml:space="preserve"> منذ نشأ كانت أكمل الصفات ، وقد أطنب أبو القاسم بن عساكر في ترجمة الصديق حتى إن ترجمته في تاريخه على كبره تجيء قدر ثمن عشره ، وهو مجلد من ثمانين مجلدا.</w:t>
      </w:r>
    </w:p>
    <w:p w14:paraId="73C02CD1" w14:textId="77777777" w:rsidR="005F5BB8" w:rsidRPr="007546DE" w:rsidRDefault="005F5BB8" w:rsidP="00BB12A9">
      <w:pPr>
        <w:pStyle w:val="libNormal"/>
        <w:rPr>
          <w:rtl/>
        </w:rPr>
      </w:pPr>
      <w:r w:rsidRPr="007546DE">
        <w:rPr>
          <w:rtl/>
        </w:rPr>
        <w:t>وذكر ابن سعد من طريق الزهري أنّ أبا بكر والحارث بن كلدة أكلا خزيرة أهديت لأبي بكر ، وكان الحارث طبيبا ، فقال لأبي بكر : ارفع يدك ، والله إن فيها لسم سنة ، فلم</w:t>
      </w:r>
    </w:p>
    <w:p w14:paraId="2E84480F" w14:textId="77777777" w:rsidR="005F5BB8" w:rsidRPr="007546DE" w:rsidRDefault="005F5BB8" w:rsidP="00575020">
      <w:pPr>
        <w:pStyle w:val="libLine"/>
        <w:rPr>
          <w:rtl/>
        </w:rPr>
      </w:pPr>
      <w:r w:rsidRPr="007546DE">
        <w:rPr>
          <w:rtl/>
        </w:rPr>
        <w:t>__________________</w:t>
      </w:r>
    </w:p>
    <w:p w14:paraId="23CD444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في زمن.</w:t>
      </w:r>
    </w:p>
    <w:p w14:paraId="14C1806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صدقوه.</w:t>
      </w:r>
    </w:p>
    <w:p w14:paraId="5E66FD9A" w14:textId="77777777" w:rsidR="005F5BB8" w:rsidRPr="007546DE" w:rsidRDefault="005F5BB8" w:rsidP="00F74DAE">
      <w:pPr>
        <w:pStyle w:val="libFootnote0"/>
        <w:rPr>
          <w:rtl/>
        </w:rPr>
      </w:pPr>
      <w:r>
        <w:rPr>
          <w:rtl/>
        </w:rPr>
        <w:br w:type="page"/>
      </w:r>
      <w:r w:rsidRPr="007546DE">
        <w:rPr>
          <w:rtl/>
        </w:rPr>
        <w:lastRenderedPageBreak/>
        <w:t>يزالا عليلين حتى ماتا عند انقضاء السنة في يوم واحد.</w:t>
      </w:r>
    </w:p>
    <w:p w14:paraId="301BDA28" w14:textId="77777777" w:rsidR="005F5BB8" w:rsidRPr="007546DE" w:rsidRDefault="005F5BB8" w:rsidP="00BB12A9">
      <w:pPr>
        <w:pStyle w:val="libNormal"/>
        <w:rPr>
          <w:rtl/>
        </w:rPr>
      </w:pPr>
      <w:r w:rsidRPr="007546DE">
        <w:rPr>
          <w:rtl/>
        </w:rPr>
        <w:t>وكانت وفاته يوم الاثنين في جمادى الأولى سنة ثلاث عشرة من الهجرة ، وهو ابن ثلاث وستين سنة.</w:t>
      </w:r>
    </w:p>
    <w:p w14:paraId="378D08DF" w14:textId="77777777" w:rsidR="005F5BB8" w:rsidRPr="007546DE" w:rsidRDefault="005F5BB8" w:rsidP="00BB12A9">
      <w:pPr>
        <w:pStyle w:val="libNormal"/>
        <w:rPr>
          <w:rtl/>
        </w:rPr>
      </w:pPr>
      <w:r w:rsidRPr="007546DE">
        <w:rPr>
          <w:rtl/>
        </w:rPr>
        <w:t>ومن الأوهام ما أخرجه البغويّ عن علي بن مسلم ، عن زياد البكّائي ، عن محمد بن إسحاق ، قال : كانت خلافة أبي بكر سنتين وثلاثة أشهر واثنين وعشرين يوما ، توفّي في جمادى الأولى.</w:t>
      </w:r>
    </w:p>
    <w:p w14:paraId="389A32C5" w14:textId="77777777" w:rsidR="005F5BB8" w:rsidRPr="007546DE" w:rsidRDefault="005F5BB8" w:rsidP="00BB12A9">
      <w:pPr>
        <w:pStyle w:val="libNormal"/>
        <w:rPr>
          <w:rtl/>
        </w:rPr>
      </w:pPr>
      <w:r w:rsidRPr="007546DE">
        <w:rPr>
          <w:rtl/>
        </w:rPr>
        <w:t xml:space="preserve">وهذا غلط إما في المدة وإما في الشهر ، فمن ذلك ما أخرجه من طريق اللّيث ، قال </w:t>
      </w:r>
      <w:r>
        <w:rPr>
          <w:rtl/>
        </w:rPr>
        <w:t xml:space="preserve">: </w:t>
      </w:r>
      <w:r w:rsidRPr="007546DE">
        <w:rPr>
          <w:rtl/>
        </w:rPr>
        <w:t>مات أبو بكر لليلة خلت من ربيع الأول. وقال البغوي : حدثنا محمد بن بكار ، حدثنا أبو معشر ، عن زيد بن أسلم ، عن أبيه ، وعن عمر مولى عفرة ، وعن محمد بن بزيغ : توفّي أبو بكر لثمان بقين من جمادى الآخرة.</w:t>
      </w:r>
    </w:p>
    <w:p w14:paraId="0E9A8EA7" w14:textId="77777777" w:rsidR="005F5BB8" w:rsidRPr="007546DE" w:rsidRDefault="005F5BB8" w:rsidP="00BB12A9">
      <w:pPr>
        <w:pStyle w:val="libNormal"/>
        <w:rPr>
          <w:rtl/>
        </w:rPr>
      </w:pPr>
      <w:r w:rsidRPr="007546DE">
        <w:rPr>
          <w:rtl/>
        </w:rPr>
        <w:t>قلت : وهذا يطابق المدة التي في رواية ابن إسحاق. ويخلص الوهم إلى الشهر.</w:t>
      </w:r>
    </w:p>
    <w:p w14:paraId="5A5F6366" w14:textId="77777777" w:rsidR="005F5BB8" w:rsidRPr="007546DE" w:rsidRDefault="005F5BB8" w:rsidP="00BB12A9">
      <w:pPr>
        <w:pStyle w:val="libNormal"/>
        <w:rPr>
          <w:rtl/>
        </w:rPr>
      </w:pPr>
      <w:r w:rsidRPr="002517A3">
        <w:rPr>
          <w:rStyle w:val="libBold2Char"/>
          <w:rtl/>
        </w:rPr>
        <w:t xml:space="preserve">4836 ز ـ عبد الله بن عثمان : </w:t>
      </w:r>
      <w:r w:rsidRPr="007546DE">
        <w:rPr>
          <w:rtl/>
        </w:rPr>
        <w:t>بن عبد الله بن ربيعة بن الحارث الثقفي ، زوج أم الحكم بنت أبي سفيان بن حرب ، ووالد عبد الرحمن بن أم الحكم.</w:t>
      </w:r>
    </w:p>
    <w:p w14:paraId="18752BE1" w14:textId="77777777" w:rsidR="005F5BB8" w:rsidRPr="007546DE" w:rsidRDefault="005F5BB8" w:rsidP="00BB12A9">
      <w:pPr>
        <w:pStyle w:val="libNormal"/>
        <w:rPr>
          <w:rtl/>
        </w:rPr>
      </w:pPr>
      <w:r w:rsidRPr="007546DE">
        <w:rPr>
          <w:rtl/>
        </w:rPr>
        <w:t>ذكره ابن سعد عبد الرّحمن في الطبقة الأولى من التابعين ، وقال في ترجمته : إن جده عثمان كان يحمل لواء المشركين يوم حنين قتله عليّ.</w:t>
      </w:r>
    </w:p>
    <w:p w14:paraId="622118D3" w14:textId="77777777" w:rsidR="005F5BB8" w:rsidRPr="007546DE" w:rsidRDefault="005F5BB8" w:rsidP="00BB12A9">
      <w:pPr>
        <w:pStyle w:val="libNormal"/>
        <w:rPr>
          <w:rtl/>
        </w:rPr>
      </w:pPr>
      <w:r w:rsidRPr="007546DE">
        <w:rPr>
          <w:rtl/>
        </w:rPr>
        <w:t xml:space="preserve">وأما أبوه فلم أر من ذكره ، وبمقتضى ما ذكروا من مولد ولده عبد الرحمن يكون لعبد الله هذا صحبة. وقد ذكرنا غير مرة قول من قال : إنه لم يبق في حجة الوداع أحد من الأوس </w:t>
      </w:r>
      <w:r w:rsidRPr="00C830DC">
        <w:rPr>
          <w:rStyle w:val="libFootnotenumChar"/>
          <w:rtl/>
        </w:rPr>
        <w:t>(1)</w:t>
      </w:r>
      <w:r w:rsidRPr="007546DE">
        <w:rPr>
          <w:rtl/>
        </w:rPr>
        <w:t xml:space="preserve"> وثقيف إلا أسلم.</w:t>
      </w:r>
    </w:p>
    <w:p w14:paraId="2AC2386F" w14:textId="77777777" w:rsidR="005F5BB8" w:rsidRPr="007546DE" w:rsidRDefault="005F5BB8" w:rsidP="00BB12A9">
      <w:pPr>
        <w:pStyle w:val="libNormal"/>
        <w:rPr>
          <w:rtl/>
        </w:rPr>
      </w:pPr>
      <w:r w:rsidRPr="007546DE">
        <w:rPr>
          <w:rtl/>
        </w:rPr>
        <w:t xml:space="preserve">وتقدّم في زهير بن عثمان الثقفي أنّ من الرواة من قال فيه عبد الله بن عثمان ، فلعله أخوه ، وثبت ذكر عبد الله بن عثمان هذا في صحيح البخاري في الطلاق في حديث ابن عباس لما نزلت : </w:t>
      </w:r>
      <w:r w:rsidRPr="00E662C5">
        <w:rPr>
          <w:rStyle w:val="libAlaemChar"/>
          <w:rtl/>
        </w:rPr>
        <w:t>(</w:t>
      </w:r>
      <w:r w:rsidRPr="00907461">
        <w:rPr>
          <w:rStyle w:val="libAieChar"/>
          <w:rtl/>
        </w:rPr>
        <w:t>وَلا تُمْسِكُوا بِعِصَمِ الْكَوافِرِ</w:t>
      </w:r>
      <w:r w:rsidRPr="00E662C5">
        <w:rPr>
          <w:rStyle w:val="libAlaemChar"/>
          <w:rtl/>
        </w:rPr>
        <w:t>)</w:t>
      </w:r>
      <w:r w:rsidRPr="007546DE">
        <w:rPr>
          <w:rtl/>
        </w:rPr>
        <w:t xml:space="preserve"> </w:t>
      </w:r>
      <w:r>
        <w:rPr>
          <w:rtl/>
        </w:rPr>
        <w:t>[</w:t>
      </w:r>
      <w:r w:rsidRPr="007546DE">
        <w:rPr>
          <w:rtl/>
        </w:rPr>
        <w:t>الممتحنة : 10</w:t>
      </w:r>
      <w:r>
        <w:rPr>
          <w:rtl/>
        </w:rPr>
        <w:t>]</w:t>
      </w:r>
      <w:r w:rsidRPr="007546DE">
        <w:rPr>
          <w:rtl/>
        </w:rPr>
        <w:t xml:space="preserve"> ، طلق عياض بن غنم أم الحكم بنت أبي سفيان فتزوجها عبد الله بن عثمان الثقفي.</w:t>
      </w:r>
    </w:p>
    <w:p w14:paraId="77FBD5BC" w14:textId="77777777" w:rsidR="005F5BB8" w:rsidRPr="007546DE" w:rsidRDefault="005F5BB8" w:rsidP="00BB12A9">
      <w:pPr>
        <w:pStyle w:val="libNormal"/>
        <w:rPr>
          <w:rtl/>
        </w:rPr>
      </w:pPr>
      <w:r w:rsidRPr="002517A3">
        <w:rPr>
          <w:rStyle w:val="libBold2Char"/>
          <w:rtl/>
        </w:rPr>
        <w:t xml:space="preserve">4837 ـ عبد الله بن عثمان الأسدي </w:t>
      </w:r>
      <w:r w:rsidRPr="00C830DC">
        <w:rPr>
          <w:rStyle w:val="libFootnotenumChar"/>
          <w:rtl/>
        </w:rPr>
        <w:t>(2)</w:t>
      </w:r>
      <w:r w:rsidRPr="002517A3">
        <w:rPr>
          <w:rStyle w:val="libBold2Char"/>
          <w:rtl/>
        </w:rPr>
        <w:t xml:space="preserve"> : </w:t>
      </w:r>
      <w:r w:rsidRPr="007546DE">
        <w:rPr>
          <w:rtl/>
        </w:rPr>
        <w:t>من بني أسد بن خزيمة ، حليف لبني عوف ابن الخزرج من الأنصار.</w:t>
      </w:r>
    </w:p>
    <w:p w14:paraId="13437E38" w14:textId="77777777" w:rsidR="005F5BB8" w:rsidRPr="007546DE" w:rsidRDefault="005F5BB8" w:rsidP="00575020">
      <w:pPr>
        <w:pStyle w:val="libLine"/>
        <w:rPr>
          <w:rtl/>
        </w:rPr>
      </w:pPr>
      <w:r w:rsidRPr="007546DE">
        <w:rPr>
          <w:rtl/>
        </w:rPr>
        <w:t>__________________</w:t>
      </w:r>
    </w:p>
    <w:p w14:paraId="1F4DD3A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من قريش.</w:t>
      </w:r>
    </w:p>
    <w:p w14:paraId="07BCA48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3063) ، الاستيعاب ت </w:t>
      </w:r>
      <w:r>
        <w:rPr>
          <w:rtl/>
        </w:rPr>
        <w:t>(</w:t>
      </w:r>
      <w:r w:rsidRPr="007546DE">
        <w:rPr>
          <w:rtl/>
        </w:rPr>
        <w:t>1624)</w:t>
      </w:r>
      <w:r>
        <w:rPr>
          <w:rtl/>
        </w:rPr>
        <w:t>.</w:t>
      </w:r>
    </w:p>
    <w:p w14:paraId="6B017FA0" w14:textId="77777777" w:rsidR="005F5BB8" w:rsidRPr="007546DE" w:rsidRDefault="005F5BB8" w:rsidP="00BB12A9">
      <w:pPr>
        <w:pStyle w:val="libNormal"/>
        <w:rPr>
          <w:rtl/>
        </w:rPr>
      </w:pPr>
      <w:r>
        <w:rPr>
          <w:rtl/>
        </w:rPr>
        <w:br w:type="page"/>
      </w:r>
      <w:r w:rsidRPr="007546DE">
        <w:rPr>
          <w:rtl/>
        </w:rPr>
        <w:lastRenderedPageBreak/>
        <w:t>ذكره البغويّ فيمن استشهد باليمامة.</w:t>
      </w:r>
    </w:p>
    <w:p w14:paraId="338A0520" w14:textId="77777777" w:rsidR="005F5BB8" w:rsidRPr="007546DE" w:rsidRDefault="005F5BB8" w:rsidP="00BB12A9">
      <w:pPr>
        <w:pStyle w:val="libNormal"/>
        <w:rPr>
          <w:rtl/>
          <w:lang w:bidi="fa-IR"/>
        </w:rPr>
      </w:pPr>
      <w:r w:rsidRPr="002517A3">
        <w:rPr>
          <w:rStyle w:val="libBold2Char"/>
          <w:rtl/>
        </w:rPr>
        <w:t xml:space="preserve">4838 ـ عبد الله بن عجرة السلمي </w:t>
      </w:r>
      <w:r w:rsidRPr="00C830DC">
        <w:rPr>
          <w:rStyle w:val="libFootnotenumChar"/>
          <w:rtl/>
        </w:rPr>
        <w:t>(1)</w:t>
      </w:r>
      <w:r w:rsidRPr="002517A3">
        <w:rPr>
          <w:rStyle w:val="libBold2Char"/>
          <w:rtl/>
        </w:rPr>
        <w:t xml:space="preserve"> : </w:t>
      </w:r>
      <w:r w:rsidRPr="007546DE">
        <w:rPr>
          <w:rtl/>
          <w:lang w:bidi="fa-IR"/>
        </w:rPr>
        <w:t>يعرف بابن غنيّة.</w:t>
      </w:r>
    </w:p>
    <w:p w14:paraId="50F37AF6" w14:textId="77777777" w:rsidR="005F5BB8" w:rsidRPr="00D5164A" w:rsidRDefault="005F5BB8" w:rsidP="00BB12A9">
      <w:pPr>
        <w:pStyle w:val="libNormal"/>
        <w:rPr>
          <w:rtl/>
        </w:rPr>
      </w:pPr>
      <w:r w:rsidRPr="00D5164A">
        <w:rPr>
          <w:rtl/>
        </w:rPr>
        <w:t>ذكره المرزبانيّ في «معجم الشعراء» له ، وقال : هو أحد بني معيط بن عبد الله بن معطة.</w:t>
      </w:r>
    </w:p>
    <w:p w14:paraId="27C0FD25" w14:textId="77777777" w:rsidR="005F5BB8" w:rsidRPr="00D5164A" w:rsidRDefault="005F5BB8" w:rsidP="00BB12A9">
      <w:pPr>
        <w:pStyle w:val="libNormal"/>
        <w:rPr>
          <w:rtl/>
        </w:rPr>
      </w:pPr>
      <w:r w:rsidRPr="00D5164A">
        <w:rPr>
          <w:rtl/>
        </w:rPr>
        <w:t xml:space="preserve">وأنشد له ما قاله يوم فتح مكّة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D99B38F" w14:textId="77777777" w:rsidTr="00DA59A6">
        <w:trPr>
          <w:tblCellSpacing w:w="15" w:type="dxa"/>
          <w:jc w:val="center"/>
        </w:trPr>
        <w:tc>
          <w:tcPr>
            <w:tcW w:w="2400" w:type="pct"/>
            <w:vAlign w:val="center"/>
          </w:tcPr>
          <w:p w14:paraId="31BC3CC0" w14:textId="77777777" w:rsidR="005F5BB8" w:rsidRPr="007546DE" w:rsidRDefault="005F5BB8" w:rsidP="00BB749F">
            <w:pPr>
              <w:pStyle w:val="libPoem"/>
              <w:rPr>
                <w:rtl/>
              </w:rPr>
            </w:pPr>
            <w:r w:rsidRPr="007546DE">
              <w:rPr>
                <w:rtl/>
              </w:rPr>
              <w:t xml:space="preserve">نصرنا رسول الله من غضب له </w:t>
            </w:r>
            <w:r w:rsidRPr="00787285">
              <w:rPr>
                <w:rStyle w:val="libPoemTiniCharChar"/>
                <w:rtl/>
              </w:rPr>
              <w:br/>
              <w:t> </w:t>
            </w:r>
          </w:p>
        </w:tc>
        <w:tc>
          <w:tcPr>
            <w:tcW w:w="200" w:type="pct"/>
            <w:vAlign w:val="center"/>
          </w:tcPr>
          <w:p w14:paraId="1D735018" w14:textId="77777777" w:rsidR="005F5BB8" w:rsidRPr="007546DE" w:rsidRDefault="005F5BB8" w:rsidP="00BB749F">
            <w:pPr>
              <w:pStyle w:val="libPoem"/>
            </w:pPr>
            <w:r w:rsidRPr="007546DE">
              <w:rPr>
                <w:rtl/>
              </w:rPr>
              <w:t> </w:t>
            </w:r>
          </w:p>
        </w:tc>
        <w:tc>
          <w:tcPr>
            <w:tcW w:w="2400" w:type="pct"/>
            <w:vAlign w:val="center"/>
          </w:tcPr>
          <w:p w14:paraId="6BD460FD" w14:textId="77777777" w:rsidR="005F5BB8" w:rsidRPr="007546DE" w:rsidRDefault="005F5BB8" w:rsidP="00BB749F">
            <w:pPr>
              <w:pStyle w:val="libPoem"/>
            </w:pPr>
            <w:r w:rsidRPr="007546DE">
              <w:rPr>
                <w:rtl/>
              </w:rPr>
              <w:t xml:space="preserve">بألف كميّ لا تعدّ حواسره </w:t>
            </w:r>
            <w:r w:rsidRPr="00787285">
              <w:rPr>
                <w:rStyle w:val="libPoemTiniCharChar"/>
                <w:rtl/>
              </w:rPr>
              <w:br/>
              <w:t> </w:t>
            </w:r>
          </w:p>
        </w:tc>
      </w:tr>
      <w:tr w:rsidR="005F5BB8" w:rsidRPr="007546DE" w14:paraId="20CF61B7" w14:textId="77777777" w:rsidTr="00DA59A6">
        <w:trPr>
          <w:tblCellSpacing w:w="15" w:type="dxa"/>
          <w:jc w:val="center"/>
        </w:trPr>
        <w:tc>
          <w:tcPr>
            <w:tcW w:w="2400" w:type="pct"/>
            <w:vAlign w:val="center"/>
          </w:tcPr>
          <w:p w14:paraId="1C8A5349" w14:textId="77777777" w:rsidR="005F5BB8" w:rsidRPr="007546DE" w:rsidRDefault="005F5BB8" w:rsidP="00BB749F">
            <w:pPr>
              <w:pStyle w:val="libPoem"/>
            </w:pPr>
            <w:r>
              <w:rPr>
                <w:rtl/>
              </w:rPr>
              <w:t>و</w:t>
            </w:r>
            <w:r w:rsidRPr="007546DE">
              <w:rPr>
                <w:rtl/>
              </w:rPr>
              <w:t>كنّا له دون الجنود بطانة</w:t>
            </w:r>
            <w:r w:rsidRPr="00787285">
              <w:rPr>
                <w:rStyle w:val="libPoemTiniCharChar"/>
                <w:rtl/>
              </w:rPr>
              <w:br/>
              <w:t> </w:t>
            </w:r>
          </w:p>
        </w:tc>
        <w:tc>
          <w:tcPr>
            <w:tcW w:w="200" w:type="pct"/>
            <w:vAlign w:val="center"/>
          </w:tcPr>
          <w:p w14:paraId="01A9E54D" w14:textId="77777777" w:rsidR="005F5BB8" w:rsidRPr="007546DE" w:rsidRDefault="005F5BB8" w:rsidP="00BB749F">
            <w:pPr>
              <w:pStyle w:val="libPoem"/>
            </w:pPr>
            <w:r w:rsidRPr="007546DE">
              <w:rPr>
                <w:rtl/>
              </w:rPr>
              <w:t> </w:t>
            </w:r>
          </w:p>
        </w:tc>
        <w:tc>
          <w:tcPr>
            <w:tcW w:w="2400" w:type="pct"/>
            <w:vAlign w:val="center"/>
          </w:tcPr>
          <w:p w14:paraId="6DCE5CEA" w14:textId="77777777" w:rsidR="005F5BB8" w:rsidRPr="007546DE" w:rsidRDefault="005F5BB8" w:rsidP="00BB749F">
            <w:pPr>
              <w:pStyle w:val="libPoem"/>
            </w:pPr>
            <w:r w:rsidRPr="007546DE">
              <w:rPr>
                <w:rtl/>
              </w:rPr>
              <w:t xml:space="preserve">يشاورنا في أمره ونشاوره </w:t>
            </w:r>
            <w:r w:rsidRPr="00787285">
              <w:rPr>
                <w:rStyle w:val="libPoemTiniCharChar"/>
                <w:rtl/>
              </w:rPr>
              <w:br/>
              <w:t> </w:t>
            </w:r>
          </w:p>
        </w:tc>
      </w:tr>
      <w:tr w:rsidR="005F5BB8" w:rsidRPr="007546DE" w14:paraId="322DC097" w14:textId="77777777" w:rsidTr="00DA59A6">
        <w:trPr>
          <w:tblCellSpacing w:w="15" w:type="dxa"/>
          <w:jc w:val="center"/>
        </w:trPr>
        <w:tc>
          <w:tcPr>
            <w:tcW w:w="2400" w:type="pct"/>
            <w:vAlign w:val="center"/>
          </w:tcPr>
          <w:p w14:paraId="4EE46D4A" w14:textId="77777777" w:rsidR="005F5BB8" w:rsidRPr="007546DE" w:rsidRDefault="005F5BB8" w:rsidP="00BB749F">
            <w:pPr>
              <w:pStyle w:val="libPoem"/>
            </w:pPr>
            <w:r w:rsidRPr="007546DE">
              <w:rPr>
                <w:rtl/>
              </w:rPr>
              <w:t>دعانا فسمّانا الشّعار مقدّما</w:t>
            </w:r>
            <w:r w:rsidRPr="00787285">
              <w:rPr>
                <w:rStyle w:val="libPoemTiniCharChar"/>
                <w:rtl/>
              </w:rPr>
              <w:br/>
              <w:t> </w:t>
            </w:r>
          </w:p>
        </w:tc>
        <w:tc>
          <w:tcPr>
            <w:tcW w:w="200" w:type="pct"/>
            <w:vAlign w:val="center"/>
          </w:tcPr>
          <w:p w14:paraId="2C41987C" w14:textId="77777777" w:rsidR="005F5BB8" w:rsidRPr="007546DE" w:rsidRDefault="005F5BB8" w:rsidP="00BB749F">
            <w:pPr>
              <w:pStyle w:val="libPoem"/>
            </w:pPr>
            <w:r w:rsidRPr="007546DE">
              <w:rPr>
                <w:rtl/>
              </w:rPr>
              <w:t> </w:t>
            </w:r>
          </w:p>
        </w:tc>
        <w:tc>
          <w:tcPr>
            <w:tcW w:w="2400" w:type="pct"/>
            <w:vAlign w:val="center"/>
          </w:tcPr>
          <w:p w14:paraId="6B839666" w14:textId="77777777" w:rsidR="005F5BB8" w:rsidRPr="007546DE" w:rsidRDefault="005F5BB8" w:rsidP="00BB749F">
            <w:pPr>
              <w:pStyle w:val="libPoem"/>
            </w:pPr>
            <w:r>
              <w:rPr>
                <w:rtl/>
              </w:rPr>
              <w:t>و</w:t>
            </w:r>
            <w:r w:rsidRPr="007546DE">
              <w:rPr>
                <w:rtl/>
              </w:rPr>
              <w:t xml:space="preserve">كنّا له عونا على من ينافره </w:t>
            </w:r>
            <w:r w:rsidRPr="00787285">
              <w:rPr>
                <w:rStyle w:val="libPoemTiniCharChar"/>
                <w:rtl/>
              </w:rPr>
              <w:br/>
              <w:t> </w:t>
            </w:r>
          </w:p>
        </w:tc>
      </w:tr>
      <w:tr w:rsidR="005F5BB8" w:rsidRPr="007546DE" w14:paraId="74CD4A25" w14:textId="77777777" w:rsidTr="00DA59A6">
        <w:trPr>
          <w:tblCellSpacing w:w="15" w:type="dxa"/>
          <w:jc w:val="center"/>
        </w:trPr>
        <w:tc>
          <w:tcPr>
            <w:tcW w:w="2400" w:type="pct"/>
            <w:vAlign w:val="center"/>
          </w:tcPr>
          <w:p w14:paraId="20422C4F" w14:textId="77777777" w:rsidR="005F5BB8" w:rsidRPr="007546DE" w:rsidRDefault="005F5BB8" w:rsidP="00BB749F">
            <w:pPr>
              <w:pStyle w:val="libPoem"/>
            </w:pPr>
            <w:r w:rsidRPr="007546DE">
              <w:rPr>
                <w:rtl/>
              </w:rPr>
              <w:t>جزى الله خيرا من نبيّ محمدا</w:t>
            </w:r>
            <w:r w:rsidRPr="00787285">
              <w:rPr>
                <w:rStyle w:val="libPoemTiniCharChar"/>
                <w:rtl/>
              </w:rPr>
              <w:br/>
              <w:t> </w:t>
            </w:r>
          </w:p>
        </w:tc>
        <w:tc>
          <w:tcPr>
            <w:tcW w:w="200" w:type="pct"/>
            <w:vAlign w:val="center"/>
          </w:tcPr>
          <w:p w14:paraId="25AAA92B" w14:textId="77777777" w:rsidR="005F5BB8" w:rsidRPr="007546DE" w:rsidRDefault="005F5BB8" w:rsidP="00BB749F">
            <w:pPr>
              <w:pStyle w:val="libPoem"/>
            </w:pPr>
            <w:r w:rsidRPr="007546DE">
              <w:rPr>
                <w:rtl/>
              </w:rPr>
              <w:t> </w:t>
            </w:r>
          </w:p>
        </w:tc>
        <w:tc>
          <w:tcPr>
            <w:tcW w:w="2400" w:type="pct"/>
            <w:vAlign w:val="center"/>
          </w:tcPr>
          <w:p w14:paraId="1F28A1A0" w14:textId="77777777" w:rsidR="005F5BB8" w:rsidRPr="007546DE" w:rsidRDefault="005F5BB8" w:rsidP="00BB749F">
            <w:pPr>
              <w:pStyle w:val="libPoem"/>
            </w:pPr>
            <w:r>
              <w:rPr>
                <w:rtl/>
              </w:rPr>
              <w:t>و</w:t>
            </w:r>
            <w:r w:rsidRPr="007546DE">
              <w:rPr>
                <w:rtl/>
              </w:rPr>
              <w:t xml:space="preserve">أيّده بالنّصر والله ناصره </w:t>
            </w:r>
            <w:r w:rsidRPr="00787285">
              <w:rPr>
                <w:rStyle w:val="libPoemTiniCharChar"/>
                <w:rtl/>
              </w:rPr>
              <w:br/>
              <w:t> </w:t>
            </w:r>
          </w:p>
        </w:tc>
      </w:tr>
    </w:tbl>
    <w:p w14:paraId="02A2512D" w14:textId="77777777" w:rsidR="005F5BB8" w:rsidRDefault="005F5BB8" w:rsidP="00457F0D">
      <w:pPr>
        <w:pStyle w:val="libNormal0"/>
        <w:rPr>
          <w:rtl/>
        </w:rPr>
      </w:pPr>
      <w:r>
        <w:rPr>
          <w:rtl/>
        </w:rPr>
        <w:t>[</w:t>
      </w:r>
      <w:r w:rsidRPr="007546DE">
        <w:rPr>
          <w:rtl/>
        </w:rPr>
        <w:t>الطويل</w:t>
      </w:r>
      <w:r>
        <w:rPr>
          <w:rtl/>
        </w:rPr>
        <w:t>]</w:t>
      </w:r>
    </w:p>
    <w:p w14:paraId="2810D5D5" w14:textId="77777777" w:rsidR="005F5BB8" w:rsidRPr="007546DE" w:rsidRDefault="005F5BB8" w:rsidP="00BB12A9">
      <w:pPr>
        <w:pStyle w:val="libNormal"/>
        <w:rPr>
          <w:rtl/>
        </w:rPr>
      </w:pPr>
      <w:r w:rsidRPr="007546DE">
        <w:rPr>
          <w:rtl/>
        </w:rPr>
        <w:t xml:space="preserve">وذكره ابن سيّد النّاس في «شعراء الصحابة» ، وقال : صحابي ذكره المرزبانيّ. كذا قال. وتبعه الذّهبيّ. والّذي رأيته في «معجم الشعراء» للمرزباني بعد أن ذكره ونسبه قال </w:t>
      </w:r>
      <w:r>
        <w:rPr>
          <w:rtl/>
        </w:rPr>
        <w:t xml:space="preserve">: </w:t>
      </w:r>
      <w:r w:rsidRPr="007546DE">
        <w:rPr>
          <w:rtl/>
        </w:rPr>
        <w:t>عبد الله مخضرم. فالله أعلم.</w:t>
      </w:r>
    </w:p>
    <w:p w14:paraId="28E825D9" w14:textId="77777777" w:rsidR="005F5BB8" w:rsidRPr="007546DE" w:rsidRDefault="005F5BB8" w:rsidP="00BB12A9">
      <w:pPr>
        <w:pStyle w:val="libNormal"/>
        <w:rPr>
          <w:rtl/>
        </w:rPr>
      </w:pPr>
      <w:r w:rsidRPr="002517A3">
        <w:rPr>
          <w:rStyle w:val="libBold2Char"/>
          <w:rtl/>
        </w:rPr>
        <w:t xml:space="preserve">4839 ـ عبد الله بن عديس </w:t>
      </w:r>
      <w:r w:rsidRPr="00C830DC">
        <w:rPr>
          <w:rStyle w:val="libFootnotenumChar"/>
          <w:rtl/>
        </w:rPr>
        <w:t>(2)</w:t>
      </w:r>
      <w:r w:rsidRPr="002517A3">
        <w:rPr>
          <w:rStyle w:val="libBold2Char"/>
          <w:rtl/>
        </w:rPr>
        <w:t xml:space="preserve"> : </w:t>
      </w:r>
      <w:r w:rsidRPr="007546DE">
        <w:rPr>
          <w:rtl/>
        </w:rPr>
        <w:t>البلوي ، أخو عبد الرحمن بن عديس.</w:t>
      </w:r>
    </w:p>
    <w:p w14:paraId="6D00BBAA" w14:textId="77777777" w:rsidR="005F5BB8" w:rsidRPr="007546DE" w:rsidRDefault="005F5BB8" w:rsidP="00BB12A9">
      <w:pPr>
        <w:pStyle w:val="libNormal"/>
        <w:rPr>
          <w:rtl/>
        </w:rPr>
      </w:pPr>
      <w:r w:rsidRPr="007546DE">
        <w:rPr>
          <w:rtl/>
        </w:rPr>
        <w:t>شهد فتح مصر ، وله بها خطة ، ولا يعرف له رواية.</w:t>
      </w:r>
    </w:p>
    <w:p w14:paraId="502C4DB0" w14:textId="77777777" w:rsidR="005F5BB8" w:rsidRPr="007546DE" w:rsidRDefault="005F5BB8" w:rsidP="00BB12A9">
      <w:pPr>
        <w:pStyle w:val="libNormal"/>
        <w:rPr>
          <w:rtl/>
        </w:rPr>
      </w:pPr>
      <w:r w:rsidRPr="007546DE">
        <w:rPr>
          <w:rtl/>
        </w:rPr>
        <w:t>ذكره ابن مندة ، عن ابن يونس ، فقال : له صحبة.</w:t>
      </w:r>
      <w:r>
        <w:rPr>
          <w:rFonts w:hint="cs"/>
          <w:rtl/>
        </w:rPr>
        <w:t xml:space="preserve"> </w:t>
      </w:r>
      <w:r>
        <w:rPr>
          <w:rtl/>
        </w:rPr>
        <w:t>و</w:t>
      </w:r>
      <w:r w:rsidRPr="007546DE">
        <w:rPr>
          <w:rtl/>
        </w:rPr>
        <w:t xml:space="preserve">ذكره محمد بن الربيع في الصحابة الذين دخلوا مصر ، وأورده له حديثا من طريق أبي الحصين الحجري عنه : سمعت رسول الله </w:t>
      </w:r>
      <w:r w:rsidRPr="00E662C5">
        <w:rPr>
          <w:rStyle w:val="libAlaemChar"/>
          <w:rtl/>
        </w:rPr>
        <w:t>صلى‌الله‌عليه‌وآله‌وسلم</w:t>
      </w:r>
      <w:r w:rsidRPr="007546DE">
        <w:rPr>
          <w:rtl/>
        </w:rPr>
        <w:t xml:space="preserve"> يقول : «يخرج أناس من أمتي يمرقون من الدّين</w:t>
      </w:r>
      <w:r>
        <w:rPr>
          <w:rtl/>
        </w:rPr>
        <w:t xml:space="preserve"> ..</w:t>
      </w:r>
      <w:r w:rsidRPr="007546DE">
        <w:rPr>
          <w:rtl/>
        </w:rPr>
        <w:t>.» الحديث.</w:t>
      </w:r>
      <w:r>
        <w:rPr>
          <w:rFonts w:hint="cs"/>
          <w:rtl/>
        </w:rPr>
        <w:t xml:space="preserve"> </w:t>
      </w:r>
      <w:r w:rsidRPr="007546DE">
        <w:rPr>
          <w:rtl/>
        </w:rPr>
        <w:t>قال ابن الربيع : لا أعلم له غيره.</w:t>
      </w:r>
    </w:p>
    <w:p w14:paraId="4EAD2630" w14:textId="77777777" w:rsidR="005F5BB8" w:rsidRPr="007546DE" w:rsidRDefault="005F5BB8" w:rsidP="00BB12A9">
      <w:pPr>
        <w:pStyle w:val="libNormal"/>
        <w:rPr>
          <w:rtl/>
        </w:rPr>
      </w:pPr>
      <w:r w:rsidRPr="002517A3">
        <w:rPr>
          <w:rStyle w:val="libBold2Char"/>
          <w:rtl/>
        </w:rPr>
        <w:t xml:space="preserve">4840 ـ عبد الله بن عدي : </w:t>
      </w:r>
      <w:r w:rsidRPr="007546DE">
        <w:rPr>
          <w:rtl/>
        </w:rPr>
        <w:t xml:space="preserve">بن الحمراء </w:t>
      </w:r>
      <w:r w:rsidRPr="00C830DC">
        <w:rPr>
          <w:rStyle w:val="libFootnotenumChar"/>
          <w:rtl/>
        </w:rPr>
        <w:t>(3)</w:t>
      </w:r>
      <w:r w:rsidRPr="007546DE">
        <w:rPr>
          <w:rtl/>
        </w:rPr>
        <w:t xml:space="preserve"> القرشيّ الزهري </w:t>
      </w:r>
      <w:r w:rsidRPr="00C830DC">
        <w:rPr>
          <w:rStyle w:val="libFootnotenumChar"/>
          <w:rtl/>
        </w:rPr>
        <w:t>(4)</w:t>
      </w:r>
      <w:r>
        <w:rPr>
          <w:rtl/>
        </w:rPr>
        <w:t>.</w:t>
      </w:r>
      <w:r w:rsidRPr="007546DE">
        <w:rPr>
          <w:rtl/>
        </w:rPr>
        <w:t xml:space="preserve"> ويقال : إنه ثقفي ، حالف بني زهرة.</w:t>
      </w:r>
    </w:p>
    <w:p w14:paraId="639EE3B1" w14:textId="77777777" w:rsidR="005F5BB8" w:rsidRPr="007546DE" w:rsidRDefault="005F5BB8" w:rsidP="00575020">
      <w:pPr>
        <w:pStyle w:val="libLine"/>
        <w:rPr>
          <w:rtl/>
        </w:rPr>
      </w:pPr>
      <w:r w:rsidRPr="007546DE">
        <w:rPr>
          <w:rtl/>
        </w:rPr>
        <w:t>__________________</w:t>
      </w:r>
    </w:p>
    <w:p w14:paraId="6191D87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السلمي السلولي.</w:t>
      </w:r>
    </w:p>
    <w:p w14:paraId="332B0F6C" w14:textId="77777777" w:rsidR="005F5BB8" w:rsidRPr="007546DE" w:rsidRDefault="005F5BB8" w:rsidP="00F74DAE">
      <w:pPr>
        <w:pStyle w:val="libFootnote0"/>
        <w:rPr>
          <w:rtl/>
          <w:lang w:bidi="fa-IR"/>
        </w:rPr>
      </w:pPr>
      <w:r>
        <w:rPr>
          <w:rtl/>
        </w:rPr>
        <w:t>(</w:t>
      </w:r>
      <w:r w:rsidRPr="007546DE">
        <w:rPr>
          <w:rtl/>
        </w:rPr>
        <w:t xml:space="preserve">2) تبصير المنتبه 3 / 935 ، أسد الغابة ت </w:t>
      </w:r>
      <w:r>
        <w:rPr>
          <w:rtl/>
        </w:rPr>
        <w:t>(</w:t>
      </w:r>
      <w:r w:rsidRPr="007546DE">
        <w:rPr>
          <w:rtl/>
        </w:rPr>
        <w:t>3071)</w:t>
      </w:r>
      <w:r>
        <w:rPr>
          <w:rtl/>
        </w:rPr>
        <w:t>.</w:t>
      </w:r>
    </w:p>
    <w:p w14:paraId="15FB7E2D"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الحميراء.</w:t>
      </w:r>
    </w:p>
    <w:p w14:paraId="6C2432F3" w14:textId="77777777" w:rsidR="005F5BB8" w:rsidRPr="007546DE" w:rsidRDefault="005F5BB8" w:rsidP="00F74DAE">
      <w:pPr>
        <w:pStyle w:val="libFootnote0"/>
        <w:rPr>
          <w:rtl/>
          <w:lang w:bidi="fa-IR"/>
        </w:rPr>
      </w:pPr>
      <w:r>
        <w:rPr>
          <w:rtl/>
        </w:rPr>
        <w:t>(</w:t>
      </w:r>
      <w:r w:rsidRPr="007546DE">
        <w:rPr>
          <w:rtl/>
        </w:rPr>
        <w:t xml:space="preserve">4) الثقات 3 / 215 ، الجرح والتعديل 5 / 121 ، تجريد أسماء الصحابة 1 / 324 ، تقريب التهذيب 1 / 433 ، تهذيب التهذيب 5 / 318 ، خلاصة تذهيب 2 / 79 ، الاستيعاب ت </w:t>
      </w:r>
      <w:r>
        <w:rPr>
          <w:rtl/>
        </w:rPr>
        <w:t>(</w:t>
      </w:r>
      <w:r w:rsidRPr="007546DE">
        <w:rPr>
          <w:rtl/>
        </w:rPr>
        <w:t xml:space="preserve">1626) ، تهذيب الكمال 2 / 710 ، الكاشف 2 / 109 ، الطبقات 106 ، التمهيد 2 / 288 ، بقي بن مخلد 468 ، ذيل الكاشف 798 ، أسد الغابة ت </w:t>
      </w:r>
      <w:r>
        <w:rPr>
          <w:rtl/>
        </w:rPr>
        <w:t>(</w:t>
      </w:r>
      <w:r w:rsidRPr="007546DE">
        <w:rPr>
          <w:rtl/>
        </w:rPr>
        <w:t>3070)</w:t>
      </w:r>
      <w:r>
        <w:rPr>
          <w:rtl/>
        </w:rPr>
        <w:t>.</w:t>
      </w:r>
    </w:p>
    <w:p w14:paraId="43C393BB" w14:textId="77777777" w:rsidR="005F5BB8" w:rsidRPr="007546DE" w:rsidRDefault="005F5BB8" w:rsidP="00BB12A9">
      <w:pPr>
        <w:pStyle w:val="libNormal"/>
        <w:rPr>
          <w:rtl/>
        </w:rPr>
      </w:pPr>
      <w:r>
        <w:rPr>
          <w:rtl/>
        </w:rPr>
        <w:br w:type="page"/>
      </w:r>
      <w:r w:rsidRPr="007546DE">
        <w:rPr>
          <w:rtl/>
        </w:rPr>
        <w:lastRenderedPageBreak/>
        <w:t xml:space="preserve">قال البخاريّ : له صحبة ، يكنى أبا عمر </w:t>
      </w:r>
      <w:r w:rsidRPr="00C830DC">
        <w:rPr>
          <w:rStyle w:val="libFootnotenumChar"/>
          <w:rtl/>
        </w:rPr>
        <w:t>(1)</w:t>
      </w:r>
      <w:r w:rsidRPr="007546DE">
        <w:rPr>
          <w:rtl/>
        </w:rPr>
        <w:t xml:space="preserve"> وأبا عمرو. وكان ينزل قديدا ، وهو من مسلمة الفتح.</w:t>
      </w:r>
    </w:p>
    <w:p w14:paraId="410745B9"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في فضل مكّة. روى عنه أبو سلمة ، ومحمد بن جبير بن مطعم.</w:t>
      </w:r>
      <w:r>
        <w:rPr>
          <w:rFonts w:hint="cs"/>
          <w:rtl/>
        </w:rPr>
        <w:t xml:space="preserve"> </w:t>
      </w:r>
      <w:r w:rsidRPr="007546DE">
        <w:rPr>
          <w:rtl/>
        </w:rPr>
        <w:t>وقال البغويّ : سكن المدينة.</w:t>
      </w:r>
    </w:p>
    <w:p w14:paraId="4F0AAD69" w14:textId="77777777" w:rsidR="005F5BB8" w:rsidRPr="007546DE" w:rsidRDefault="005F5BB8" w:rsidP="00BB12A9">
      <w:pPr>
        <w:pStyle w:val="libNormal"/>
        <w:rPr>
          <w:rtl/>
        </w:rPr>
      </w:pPr>
      <w:r w:rsidRPr="007546DE">
        <w:rPr>
          <w:rtl/>
        </w:rPr>
        <w:t xml:space="preserve">قلت : انفرد برواية حديثه الزهري ، واختلف عليه فيه ، فقال : الأكثر : عنه ، عن أبي سلمة ، عن عبد الله بن عدي بن الحمراء. وقال معمر فيه </w:t>
      </w:r>
      <w:r w:rsidRPr="00C830DC">
        <w:rPr>
          <w:rStyle w:val="libFootnotenumChar"/>
          <w:rtl/>
        </w:rPr>
        <w:t>(2)</w:t>
      </w:r>
      <w:r w:rsidRPr="007546DE">
        <w:rPr>
          <w:rtl/>
        </w:rPr>
        <w:t xml:space="preserve"> : عن الزّهريّ ، عن أبي سلمة ، عن أبي هريرة ، ومرة أرسله.</w:t>
      </w:r>
    </w:p>
    <w:p w14:paraId="67AB81DD" w14:textId="77777777" w:rsidR="005F5BB8" w:rsidRPr="007546DE" w:rsidRDefault="005F5BB8" w:rsidP="00BB12A9">
      <w:pPr>
        <w:pStyle w:val="libNormal"/>
        <w:rPr>
          <w:rtl/>
        </w:rPr>
      </w:pPr>
      <w:r w:rsidRPr="007546DE">
        <w:rPr>
          <w:rtl/>
        </w:rPr>
        <w:t>وقال ابن أخي الزّهريّ : عن محمد بن جبير بن مطعم ، عن عبد الله بن عدي.</w:t>
      </w:r>
      <w:r>
        <w:rPr>
          <w:rFonts w:hint="cs"/>
          <w:rtl/>
        </w:rPr>
        <w:t xml:space="preserve"> </w:t>
      </w:r>
      <w:r w:rsidRPr="007546DE">
        <w:rPr>
          <w:rtl/>
        </w:rPr>
        <w:t>والمحفوظ الأول.</w:t>
      </w:r>
    </w:p>
    <w:p w14:paraId="39A1EAA1" w14:textId="77777777" w:rsidR="005F5BB8" w:rsidRPr="007546DE" w:rsidRDefault="005F5BB8" w:rsidP="00BB12A9">
      <w:pPr>
        <w:pStyle w:val="libNormal"/>
        <w:rPr>
          <w:rtl/>
        </w:rPr>
      </w:pPr>
      <w:r w:rsidRPr="007546DE">
        <w:rPr>
          <w:rtl/>
        </w:rPr>
        <w:t>قال البغويّ : لا أعلم له غيره. وجاء عن إبراهيم بن سعد ، عن صالح بن كيسان ، عن الزّهريّ ، عن أبي سلمة ، عن عبد الله بن عدي بن الخيار. وهو تصحيف.</w:t>
      </w:r>
    </w:p>
    <w:p w14:paraId="13B2F92F" w14:textId="77777777" w:rsidR="005F5BB8" w:rsidRPr="002517A3" w:rsidRDefault="005F5BB8" w:rsidP="00BB12A9">
      <w:pPr>
        <w:pStyle w:val="libNormal"/>
        <w:rPr>
          <w:rStyle w:val="libBold2Char"/>
          <w:rtl/>
        </w:rPr>
      </w:pPr>
      <w:r w:rsidRPr="002517A3">
        <w:rPr>
          <w:rStyle w:val="libBold2Char"/>
          <w:rtl/>
        </w:rPr>
        <w:t xml:space="preserve">4841 ـ عبد الله بن عديّ الأنصاري </w:t>
      </w:r>
      <w:r w:rsidRPr="00C830DC">
        <w:rPr>
          <w:rStyle w:val="libFootnotenumChar"/>
          <w:rtl/>
        </w:rPr>
        <w:t>(3)</w:t>
      </w:r>
    </w:p>
    <w:p w14:paraId="540E399E" w14:textId="77777777" w:rsidR="005F5BB8" w:rsidRPr="007546DE" w:rsidRDefault="005F5BB8" w:rsidP="00BB12A9">
      <w:pPr>
        <w:pStyle w:val="libNormal"/>
        <w:rPr>
          <w:rtl/>
        </w:rPr>
      </w:pPr>
      <w:r w:rsidRPr="007546DE">
        <w:rPr>
          <w:rtl/>
        </w:rPr>
        <w:t>قال إسماعيل القاضي : وليس هو ابن الحمراء الّذي روى عنه أبو سلمة بن عبد الرحمن. وكذا قال ابن المديني.</w:t>
      </w:r>
    </w:p>
    <w:p w14:paraId="40C54F6B" w14:textId="77777777" w:rsidR="005F5BB8" w:rsidRPr="007546DE" w:rsidRDefault="005F5BB8" w:rsidP="00BB12A9">
      <w:pPr>
        <w:pStyle w:val="libNormal"/>
        <w:rPr>
          <w:rtl/>
        </w:rPr>
      </w:pPr>
      <w:r w:rsidRPr="007546DE">
        <w:rPr>
          <w:rtl/>
        </w:rPr>
        <w:t>وروى أحمد من طريق عطاء بن زيد ، عن عبد الله بن عدي بن الخيار ، عن عبد الله بن عدي الأنصاري ، قال : بينما رسول الله في أصحابه إذ جاءه رجل فسارّه في قتل رجل من المنافقين</w:t>
      </w:r>
      <w:r>
        <w:rPr>
          <w:rtl/>
        </w:rPr>
        <w:t xml:space="preserve"> ..</w:t>
      </w:r>
      <w:r w:rsidRPr="007546DE">
        <w:rPr>
          <w:rtl/>
        </w:rPr>
        <w:t>. الحديث. إسناده صحيح.</w:t>
      </w:r>
    </w:p>
    <w:p w14:paraId="6C84A0B9" w14:textId="77777777" w:rsidR="005F5BB8" w:rsidRPr="007546DE" w:rsidRDefault="005F5BB8" w:rsidP="00BB12A9">
      <w:pPr>
        <w:pStyle w:val="libNormal"/>
        <w:rPr>
          <w:rtl/>
        </w:rPr>
      </w:pPr>
      <w:r w:rsidRPr="007546DE">
        <w:rPr>
          <w:rtl/>
        </w:rPr>
        <w:t xml:space="preserve">وقد جوّده معمر عن الزّهريّ. ورواه مالك ، والليث ، وابن عيينة عن الزهري ، فقالوا </w:t>
      </w:r>
      <w:r>
        <w:rPr>
          <w:rtl/>
        </w:rPr>
        <w:t xml:space="preserve">: </w:t>
      </w:r>
      <w:r w:rsidRPr="007546DE">
        <w:rPr>
          <w:rtl/>
        </w:rPr>
        <w:t>عن رجل من الأنصار ولم يسمّوه.</w:t>
      </w:r>
    </w:p>
    <w:p w14:paraId="3716C5C7" w14:textId="77777777" w:rsidR="005F5BB8" w:rsidRPr="002517A3" w:rsidRDefault="005F5BB8" w:rsidP="00BB12A9">
      <w:pPr>
        <w:pStyle w:val="libNormal"/>
        <w:rPr>
          <w:rStyle w:val="libBold2Char"/>
          <w:rtl/>
        </w:rPr>
      </w:pPr>
      <w:r w:rsidRPr="002517A3">
        <w:rPr>
          <w:rStyle w:val="libBold2Char"/>
          <w:rtl/>
        </w:rPr>
        <w:t xml:space="preserve">4842 ـ عبد الله بن عرابة الجهنيّ </w:t>
      </w:r>
      <w:r w:rsidRPr="00C830DC">
        <w:rPr>
          <w:rStyle w:val="libFootnotenumChar"/>
          <w:rtl/>
        </w:rPr>
        <w:t>(4)</w:t>
      </w:r>
      <w:r w:rsidRPr="002517A3">
        <w:rPr>
          <w:rStyle w:val="libBold2Char"/>
          <w:rtl/>
        </w:rPr>
        <w:t xml:space="preserve"> :</w:t>
      </w:r>
    </w:p>
    <w:p w14:paraId="7FAE44C5" w14:textId="77777777" w:rsidR="005F5BB8" w:rsidRPr="007546DE" w:rsidRDefault="005F5BB8" w:rsidP="00BB12A9">
      <w:pPr>
        <w:pStyle w:val="libNormal"/>
        <w:rPr>
          <w:rtl/>
        </w:rPr>
      </w:pPr>
      <w:r w:rsidRPr="007546DE">
        <w:rPr>
          <w:rtl/>
        </w:rPr>
        <w:t xml:space="preserve">روى ابن مندة من طريق موسى بن جبير ، عن معاذ بن عبد الله بن خبيب ، عن عبد الله بن عرابة الجهنيّ صاحب رسول الله </w:t>
      </w:r>
      <w:r w:rsidRPr="00E662C5">
        <w:rPr>
          <w:rStyle w:val="libAlaemChar"/>
          <w:rtl/>
        </w:rPr>
        <w:t>صلى‌الله‌عليه‌وآله‌وسلم</w:t>
      </w:r>
      <w:r w:rsidRPr="007546DE">
        <w:rPr>
          <w:rtl/>
        </w:rPr>
        <w:t xml:space="preserve"> ، قال : أقبلنا مع رسول الله </w:t>
      </w:r>
      <w:r w:rsidRPr="00E662C5">
        <w:rPr>
          <w:rStyle w:val="libAlaemChar"/>
          <w:rtl/>
        </w:rPr>
        <w:t>صلى‌الله‌عليه‌وآله‌وسلم</w:t>
      </w:r>
      <w:r w:rsidRPr="007546DE">
        <w:rPr>
          <w:rtl/>
        </w:rPr>
        <w:t xml:space="preserve"> في غزوة الفتح</w:t>
      </w:r>
    </w:p>
    <w:p w14:paraId="5B9145D5" w14:textId="77777777" w:rsidR="005F5BB8" w:rsidRPr="007546DE" w:rsidRDefault="005F5BB8" w:rsidP="00575020">
      <w:pPr>
        <w:pStyle w:val="libLine"/>
        <w:rPr>
          <w:rtl/>
        </w:rPr>
      </w:pPr>
      <w:r w:rsidRPr="007546DE">
        <w:rPr>
          <w:rtl/>
        </w:rPr>
        <w:t>__________________</w:t>
      </w:r>
    </w:p>
    <w:p w14:paraId="6F30D76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أبا عمر ويقال : أبا عمرو.</w:t>
      </w:r>
    </w:p>
    <w:p w14:paraId="3FC4F1F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مرة.</w:t>
      </w:r>
    </w:p>
    <w:p w14:paraId="0182B53F" w14:textId="77777777" w:rsidR="005F5BB8" w:rsidRPr="007546DE" w:rsidRDefault="005F5BB8" w:rsidP="00F74DAE">
      <w:pPr>
        <w:pStyle w:val="libFootnote0"/>
        <w:rPr>
          <w:rtl/>
          <w:lang w:bidi="fa-IR"/>
        </w:rPr>
      </w:pPr>
      <w:r>
        <w:rPr>
          <w:rtl/>
        </w:rPr>
        <w:t>(</w:t>
      </w:r>
      <w:r w:rsidRPr="007546DE">
        <w:rPr>
          <w:rtl/>
        </w:rPr>
        <w:t>3) الثقات 3 / 235 ، الاستبصار 348</w:t>
      </w:r>
      <w:r>
        <w:rPr>
          <w:rtl/>
        </w:rPr>
        <w:t xml:space="preserve"> ـ </w:t>
      </w:r>
      <w:r w:rsidRPr="007546DE">
        <w:rPr>
          <w:rtl/>
        </w:rPr>
        <w:t>تقريب التهذيب 1 / 433</w:t>
      </w:r>
      <w:r>
        <w:rPr>
          <w:rtl/>
        </w:rPr>
        <w:t xml:space="preserve"> ـ </w:t>
      </w:r>
      <w:r w:rsidRPr="007546DE">
        <w:rPr>
          <w:rtl/>
        </w:rPr>
        <w:t xml:space="preserve">تهذيب التهذيب 5 / 319 ، خلاصة تذهيب 2 / 79 ، تهذيب الكمال 2 / 710 ، أسد الغابة ت </w:t>
      </w:r>
      <w:r>
        <w:rPr>
          <w:rtl/>
        </w:rPr>
        <w:t>(</w:t>
      </w:r>
      <w:r w:rsidRPr="007546DE">
        <w:rPr>
          <w:rtl/>
        </w:rPr>
        <w:t xml:space="preserve">3069) ، الاستيعاب ت </w:t>
      </w:r>
      <w:r>
        <w:rPr>
          <w:rtl/>
        </w:rPr>
        <w:t>(</w:t>
      </w:r>
      <w:r w:rsidRPr="007546DE">
        <w:rPr>
          <w:rtl/>
        </w:rPr>
        <w:t>1625)</w:t>
      </w:r>
      <w:r>
        <w:rPr>
          <w:rtl/>
        </w:rPr>
        <w:t>.</w:t>
      </w:r>
    </w:p>
    <w:p w14:paraId="0E6FEDAF"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3032) ، تجريد أسماء الصحابة 324.</w:t>
      </w:r>
    </w:p>
    <w:p w14:paraId="76FE041A" w14:textId="77777777" w:rsidR="005F5BB8" w:rsidRPr="007546DE" w:rsidRDefault="005F5BB8" w:rsidP="00F74DAE">
      <w:pPr>
        <w:pStyle w:val="libFootnote0"/>
        <w:rPr>
          <w:rtl/>
        </w:rPr>
      </w:pPr>
      <w:r>
        <w:rPr>
          <w:rtl/>
        </w:rPr>
        <w:br w:type="page"/>
      </w:r>
      <w:r w:rsidRPr="007546DE">
        <w:rPr>
          <w:rtl/>
        </w:rPr>
        <w:lastRenderedPageBreak/>
        <w:t>حتى إذا كنّا بالكديد أتاه ناس يسألونه التسريح إلى أهلهم ، فأذن لهم</w:t>
      </w:r>
      <w:r>
        <w:rPr>
          <w:rtl/>
        </w:rPr>
        <w:t xml:space="preserve"> ..</w:t>
      </w:r>
      <w:r w:rsidRPr="007546DE">
        <w:rPr>
          <w:rtl/>
        </w:rPr>
        <w:t>. الحديث.</w:t>
      </w:r>
    </w:p>
    <w:p w14:paraId="09F04143" w14:textId="77777777" w:rsidR="005F5BB8" w:rsidRPr="007546DE" w:rsidRDefault="005F5BB8" w:rsidP="00BB12A9">
      <w:pPr>
        <w:pStyle w:val="libNormal"/>
        <w:rPr>
          <w:rtl/>
        </w:rPr>
      </w:pPr>
      <w:r w:rsidRPr="007546DE">
        <w:rPr>
          <w:rtl/>
        </w:rPr>
        <w:t>هكذا أخرجه ابن مندة عن علي بن محمد ، عن هشام بن علي ، عن سعيد بن سلمة ، عن موسى.</w:t>
      </w:r>
    </w:p>
    <w:p w14:paraId="6104611C" w14:textId="77777777" w:rsidR="005F5BB8" w:rsidRPr="007546DE" w:rsidRDefault="005F5BB8" w:rsidP="00BB12A9">
      <w:pPr>
        <w:pStyle w:val="libNormal"/>
        <w:rPr>
          <w:rtl/>
        </w:rPr>
      </w:pPr>
      <w:r>
        <w:rPr>
          <w:rtl/>
        </w:rPr>
        <w:t>و</w:t>
      </w:r>
      <w:r w:rsidRPr="007546DE">
        <w:rPr>
          <w:rtl/>
        </w:rPr>
        <w:t xml:space="preserve">أخرج فيمن اسمه عبد الرحمن ، عن أحمد بن إبراهيم الوراق ، عن هشام بن علي بهذا الإسناد </w:t>
      </w:r>
      <w:r w:rsidRPr="00C830DC">
        <w:rPr>
          <w:rStyle w:val="libFootnotenumChar"/>
          <w:rtl/>
        </w:rPr>
        <w:t>(1)</w:t>
      </w:r>
      <w:r w:rsidRPr="007546DE">
        <w:rPr>
          <w:rtl/>
        </w:rPr>
        <w:t xml:space="preserve"> إلى معاذ بن عبد الله ، قال : عن عبد الرحمن بن عرابة الجهنيّ ، وله صحبة ، عن النبيّ </w:t>
      </w:r>
      <w:r w:rsidRPr="00E662C5">
        <w:rPr>
          <w:rStyle w:val="libAlaemChar"/>
          <w:rtl/>
        </w:rPr>
        <w:t>صلى‌الله‌عليه‌وسلم</w:t>
      </w:r>
      <w:r w:rsidRPr="007546DE">
        <w:rPr>
          <w:rtl/>
        </w:rPr>
        <w:t xml:space="preserve"> قال : «أدنى أهل الجنّة حظّا قوم يخرجهم من النّار فيدخلهم الجنّة فيقول تمنّوا</w:t>
      </w:r>
      <w:r>
        <w:rPr>
          <w:rtl/>
        </w:rPr>
        <w:t xml:space="preserve"> ..</w:t>
      </w:r>
      <w:r w:rsidRPr="007546DE">
        <w:rPr>
          <w:rtl/>
        </w:rPr>
        <w:t>.» الحديث.</w:t>
      </w:r>
    </w:p>
    <w:p w14:paraId="000E4ABD" w14:textId="77777777" w:rsidR="005F5BB8" w:rsidRPr="007546DE" w:rsidRDefault="005F5BB8" w:rsidP="00BB12A9">
      <w:pPr>
        <w:pStyle w:val="libNormal"/>
        <w:rPr>
          <w:rtl/>
        </w:rPr>
      </w:pPr>
      <w:r w:rsidRPr="007546DE">
        <w:rPr>
          <w:rtl/>
        </w:rPr>
        <w:t>وكذا أخرجه ابن السّكن ، عن ابن صاعد ، عن هشام.</w:t>
      </w:r>
    </w:p>
    <w:p w14:paraId="3F55E6CA" w14:textId="77777777" w:rsidR="005F5BB8" w:rsidRPr="007546DE" w:rsidRDefault="005F5BB8" w:rsidP="00BB12A9">
      <w:pPr>
        <w:pStyle w:val="libNormal"/>
        <w:rPr>
          <w:rtl/>
        </w:rPr>
      </w:pPr>
      <w:r w:rsidRPr="007546DE">
        <w:rPr>
          <w:rtl/>
        </w:rPr>
        <w:t>والمحفوظ ما أخرجه أحمد من طريق هلال بن أبي ميمونة ، عن عطاء بن يسار ، عن رفاعة بن عرابة الجهنيّ ، فإن كان الأول محفوظا فهو أخوه. وتقدم للحديث الأول وجه آخر في ترجمة عبد الله بن رفاعة بن رافع الزّرقيّ.</w:t>
      </w:r>
    </w:p>
    <w:p w14:paraId="5D839AB7" w14:textId="77777777" w:rsidR="005F5BB8" w:rsidRPr="007546DE" w:rsidRDefault="005F5BB8" w:rsidP="00BB12A9">
      <w:pPr>
        <w:pStyle w:val="libNormal"/>
        <w:rPr>
          <w:rtl/>
        </w:rPr>
      </w:pPr>
      <w:r w:rsidRPr="002517A3">
        <w:rPr>
          <w:rStyle w:val="libBold2Char"/>
          <w:rtl/>
        </w:rPr>
        <w:t xml:space="preserve">4843 ـ عبد الله بن عرفجة السالمي </w:t>
      </w:r>
      <w:r w:rsidRPr="00C830DC">
        <w:rPr>
          <w:rStyle w:val="libFootnotenumChar"/>
          <w:rtl/>
        </w:rPr>
        <w:t>(2)</w:t>
      </w:r>
      <w:r w:rsidRPr="002517A3">
        <w:rPr>
          <w:rStyle w:val="libBold2Char"/>
          <w:rtl/>
        </w:rPr>
        <w:t xml:space="preserve"> : </w:t>
      </w:r>
      <w:r w:rsidRPr="007546DE">
        <w:rPr>
          <w:rtl/>
        </w:rPr>
        <w:t>ذكره ابن إسحاق فيمن شهد بدرا من بني غنم بن سالم بن مالك بن الأوس.</w:t>
      </w:r>
    </w:p>
    <w:p w14:paraId="1CD342F6" w14:textId="77777777" w:rsidR="005F5BB8" w:rsidRPr="007546DE" w:rsidRDefault="005F5BB8" w:rsidP="00BB12A9">
      <w:pPr>
        <w:pStyle w:val="libNormal"/>
        <w:rPr>
          <w:rtl/>
          <w:lang w:bidi="fa-IR"/>
        </w:rPr>
      </w:pPr>
      <w:r w:rsidRPr="002517A3">
        <w:rPr>
          <w:rStyle w:val="libBold2Char"/>
          <w:rtl/>
        </w:rPr>
        <w:t xml:space="preserve">4844 ـ عبد الله بن عرفطة بن عدي </w:t>
      </w:r>
      <w:r w:rsidRPr="00C830DC">
        <w:rPr>
          <w:rStyle w:val="libFootnotenumChar"/>
          <w:rtl/>
        </w:rPr>
        <w:t>(3)</w:t>
      </w:r>
      <w:r w:rsidRPr="00C830DC">
        <w:rPr>
          <w:rStyle w:val="libFootnotenumChar"/>
          <w:rFonts w:hint="cs"/>
          <w:rtl/>
        </w:rPr>
        <w:t xml:space="preserve"> </w:t>
      </w:r>
      <w:r w:rsidRPr="007546DE">
        <w:rPr>
          <w:rtl/>
          <w:lang w:bidi="fa-IR"/>
        </w:rPr>
        <w:t xml:space="preserve">بن أمية بن خدرة </w:t>
      </w:r>
      <w:r w:rsidRPr="00C830DC">
        <w:rPr>
          <w:rStyle w:val="libFootnotenumChar"/>
          <w:rtl/>
        </w:rPr>
        <w:t>(4)</w:t>
      </w:r>
      <w:r w:rsidRPr="007546DE">
        <w:rPr>
          <w:rtl/>
          <w:lang w:bidi="fa-IR"/>
        </w:rPr>
        <w:t xml:space="preserve"> الأنصاريّ.</w:t>
      </w:r>
    </w:p>
    <w:p w14:paraId="6FBCA118" w14:textId="77777777" w:rsidR="005F5BB8" w:rsidRPr="007546DE" w:rsidRDefault="005F5BB8" w:rsidP="00BB12A9">
      <w:pPr>
        <w:pStyle w:val="libNormal"/>
        <w:rPr>
          <w:rtl/>
        </w:rPr>
      </w:pPr>
      <w:r w:rsidRPr="007546DE">
        <w:rPr>
          <w:rtl/>
        </w:rPr>
        <w:t>ذكره عروة بن إسحاق وموسى بن عقبة فيمن شهد بدرا.</w:t>
      </w:r>
    </w:p>
    <w:p w14:paraId="327D0BBB" w14:textId="77777777" w:rsidR="005F5BB8" w:rsidRPr="007546DE" w:rsidRDefault="005F5BB8" w:rsidP="00BB12A9">
      <w:pPr>
        <w:pStyle w:val="libNormal"/>
        <w:rPr>
          <w:rtl/>
        </w:rPr>
      </w:pPr>
      <w:r w:rsidRPr="007546DE">
        <w:rPr>
          <w:rtl/>
        </w:rPr>
        <w:t xml:space="preserve">وقال ابن عبد البرّ : كان حليفا </w:t>
      </w:r>
      <w:r>
        <w:rPr>
          <w:rtl/>
        </w:rPr>
        <w:t>[</w:t>
      </w:r>
      <w:r w:rsidRPr="007546DE">
        <w:rPr>
          <w:rtl/>
        </w:rPr>
        <w:t>لبني الحارث بن الخزرج</w:t>
      </w:r>
      <w:r>
        <w:rPr>
          <w:rtl/>
        </w:rPr>
        <w:t>]</w:t>
      </w:r>
      <w:r w:rsidRPr="007546DE">
        <w:rPr>
          <w:rtl/>
        </w:rPr>
        <w:t xml:space="preserve"> </w:t>
      </w:r>
      <w:r w:rsidRPr="00C830DC">
        <w:rPr>
          <w:rStyle w:val="libFootnotenumChar"/>
          <w:rtl/>
        </w:rPr>
        <w:t>(5)</w:t>
      </w:r>
      <w:r w:rsidRPr="007546DE">
        <w:rPr>
          <w:rtl/>
        </w:rPr>
        <w:t xml:space="preserve"> ، وكان من مهاجرة الحبشة مع جعفر بن أبي طالب ، روى ذلك خديج بن معاوية عن ابن إسحاق عن عبد الله بن عيينة عن ابن مسعود.</w:t>
      </w:r>
    </w:p>
    <w:p w14:paraId="0237E213" w14:textId="77777777" w:rsidR="005F5BB8" w:rsidRPr="007546DE" w:rsidRDefault="005F5BB8" w:rsidP="00BB12A9">
      <w:pPr>
        <w:pStyle w:val="libNormal"/>
        <w:rPr>
          <w:rtl/>
        </w:rPr>
      </w:pPr>
      <w:r w:rsidRPr="007546DE">
        <w:rPr>
          <w:rtl/>
        </w:rPr>
        <w:t>قلت : الّذي في الحديث : ونحن نحو من ثمانين رجلا ، فينا جعفر بن أبي طالب ، وعثمان بن مظعون ، وعبد الله بن عرفطة. والّذي أظنه غير صاحب الترجمة أنصاري متّصل النسب.</w:t>
      </w:r>
    </w:p>
    <w:p w14:paraId="34E89DEA" w14:textId="77777777" w:rsidR="005F5BB8" w:rsidRPr="007546DE" w:rsidRDefault="005F5BB8" w:rsidP="00BB12A9">
      <w:pPr>
        <w:pStyle w:val="libNormal"/>
        <w:rPr>
          <w:rtl/>
        </w:rPr>
      </w:pPr>
      <w:r w:rsidRPr="007546DE">
        <w:rPr>
          <w:rtl/>
        </w:rPr>
        <w:t>وقد حكى العدوي عن القداح أنّ عبد الله بن عرفطة الأنصاري هو عبد الله بن عبس الّذي مضى ، فهذا مما يقوي أنه غير الّذي هاجر إلى الحبشة.</w:t>
      </w:r>
    </w:p>
    <w:p w14:paraId="5AFED786" w14:textId="77777777" w:rsidR="005F5BB8" w:rsidRPr="007546DE" w:rsidRDefault="005F5BB8" w:rsidP="00575020">
      <w:pPr>
        <w:pStyle w:val="libLine"/>
        <w:rPr>
          <w:rtl/>
        </w:rPr>
      </w:pPr>
      <w:r w:rsidRPr="007546DE">
        <w:rPr>
          <w:rtl/>
        </w:rPr>
        <w:t>__________________</w:t>
      </w:r>
    </w:p>
    <w:p w14:paraId="7D9F256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بهذا السند.</w:t>
      </w:r>
    </w:p>
    <w:p w14:paraId="5D6A54E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3073)</w:t>
      </w:r>
      <w:r>
        <w:rPr>
          <w:rtl/>
        </w:rPr>
        <w:t>.</w:t>
      </w:r>
    </w:p>
    <w:p w14:paraId="534716C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3074) ، الاستيعاب ت </w:t>
      </w:r>
      <w:r>
        <w:rPr>
          <w:rtl/>
        </w:rPr>
        <w:t>(</w:t>
      </w:r>
      <w:r w:rsidRPr="007546DE">
        <w:rPr>
          <w:rtl/>
        </w:rPr>
        <w:t>1627)</w:t>
      </w:r>
      <w:r>
        <w:rPr>
          <w:rtl/>
        </w:rPr>
        <w:t>.</w:t>
      </w:r>
    </w:p>
    <w:p w14:paraId="69419E5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أمية بن خدارة.</w:t>
      </w:r>
    </w:p>
    <w:p w14:paraId="15656055" w14:textId="77777777" w:rsidR="005F5BB8" w:rsidRPr="007546DE" w:rsidRDefault="005F5BB8" w:rsidP="00F74DAE">
      <w:pPr>
        <w:pStyle w:val="libFootnote0"/>
        <w:rPr>
          <w:rtl/>
          <w:lang w:bidi="fa-IR"/>
        </w:rPr>
      </w:pPr>
      <w:r>
        <w:rPr>
          <w:rtl/>
        </w:rPr>
        <w:t>(</w:t>
      </w:r>
      <w:r w:rsidRPr="007546DE">
        <w:rPr>
          <w:rtl/>
        </w:rPr>
        <w:t>5) سقط في أ.</w:t>
      </w:r>
    </w:p>
    <w:p w14:paraId="6D2D4ABC"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4845 ز ـ عبد الله بن عرفطة : </w:t>
      </w:r>
      <w:r w:rsidRPr="007546DE">
        <w:rPr>
          <w:rtl/>
          <w:lang w:bidi="fa-IR"/>
        </w:rPr>
        <w:t>ينظر في الّذي قبله.</w:t>
      </w:r>
    </w:p>
    <w:p w14:paraId="7D98EE6D" w14:textId="77777777" w:rsidR="005F5BB8" w:rsidRPr="007546DE" w:rsidRDefault="005F5BB8" w:rsidP="00BB12A9">
      <w:pPr>
        <w:pStyle w:val="libNormal"/>
        <w:rPr>
          <w:rtl/>
          <w:lang w:bidi="fa-IR"/>
        </w:rPr>
      </w:pPr>
      <w:r w:rsidRPr="002517A3">
        <w:rPr>
          <w:rStyle w:val="libBold2Char"/>
          <w:rtl/>
        </w:rPr>
        <w:t xml:space="preserve">4846 ـ عبد الله بن عاصم الأشعري </w:t>
      </w:r>
      <w:r w:rsidRPr="00C830DC">
        <w:rPr>
          <w:rStyle w:val="libFootnotenumChar"/>
          <w:rtl/>
        </w:rPr>
        <w:t>(1)</w:t>
      </w:r>
      <w:r w:rsidRPr="002517A3">
        <w:rPr>
          <w:rStyle w:val="libBold2Char"/>
          <w:rtl/>
        </w:rPr>
        <w:t xml:space="preserve"> : </w:t>
      </w:r>
      <w:r w:rsidRPr="007546DE">
        <w:rPr>
          <w:rtl/>
          <w:lang w:bidi="fa-IR"/>
        </w:rPr>
        <w:t>شامي.</w:t>
      </w:r>
    </w:p>
    <w:p w14:paraId="6EFFCD99" w14:textId="77777777" w:rsidR="005F5BB8" w:rsidRPr="007546DE" w:rsidRDefault="005F5BB8" w:rsidP="00BB12A9">
      <w:pPr>
        <w:pStyle w:val="libNormal"/>
        <w:rPr>
          <w:rtl/>
        </w:rPr>
      </w:pPr>
      <w:r w:rsidRPr="007546DE">
        <w:rPr>
          <w:rtl/>
        </w:rPr>
        <w:t xml:space="preserve">روى عبد الله بن محيريز عنه أنه قال : لعن رسول الله </w:t>
      </w:r>
      <w:r w:rsidRPr="00E662C5">
        <w:rPr>
          <w:rStyle w:val="libAlaemChar"/>
          <w:rtl/>
        </w:rPr>
        <w:t>صلى‌الله‌عليه‌وآله‌وسلم</w:t>
      </w:r>
      <w:r w:rsidRPr="007546DE">
        <w:rPr>
          <w:rtl/>
        </w:rPr>
        <w:t xml:space="preserve"> عشرة : العاضهة</w:t>
      </w:r>
      <w:r>
        <w:rPr>
          <w:rtl/>
        </w:rPr>
        <w:t xml:space="preserve"> ـ </w:t>
      </w:r>
      <w:r w:rsidRPr="007546DE">
        <w:rPr>
          <w:rtl/>
        </w:rPr>
        <w:t xml:space="preserve">يعني الساحرة ، والواشرة </w:t>
      </w:r>
      <w:r w:rsidRPr="00C830DC">
        <w:rPr>
          <w:rStyle w:val="libFootnotenumChar"/>
          <w:rtl/>
        </w:rPr>
        <w:t>(2)</w:t>
      </w:r>
      <w:r>
        <w:rPr>
          <w:rtl/>
        </w:rPr>
        <w:t xml:space="preserve"> ..</w:t>
      </w:r>
      <w:r w:rsidRPr="007546DE">
        <w:rPr>
          <w:rtl/>
        </w:rPr>
        <w:t xml:space="preserve">. الحديث </w:t>
      </w:r>
      <w:r w:rsidRPr="00C830DC">
        <w:rPr>
          <w:rStyle w:val="libFootnotenumChar"/>
          <w:rtl/>
        </w:rPr>
        <w:t>(3)</w:t>
      </w:r>
      <w:r>
        <w:rPr>
          <w:rtl/>
        </w:rPr>
        <w:t>.</w:t>
      </w:r>
      <w:r>
        <w:rPr>
          <w:rFonts w:hint="cs"/>
          <w:rtl/>
        </w:rPr>
        <w:t xml:space="preserve"> </w:t>
      </w:r>
      <w:r w:rsidRPr="007546DE">
        <w:rPr>
          <w:rtl/>
        </w:rPr>
        <w:t xml:space="preserve">أخره </w:t>
      </w:r>
      <w:r w:rsidRPr="00C830DC">
        <w:rPr>
          <w:rStyle w:val="libFootnotenumChar"/>
          <w:rtl/>
        </w:rPr>
        <w:t>(4)</w:t>
      </w:r>
      <w:r w:rsidRPr="007546DE">
        <w:rPr>
          <w:rtl/>
        </w:rPr>
        <w:t xml:space="preserve"> ابن مندة وأبو نعيم ، هكذا ذكره ابن الأثير ، ولم أر له في الكتابين ذكرا ولا في تاريخ ابن عساكر. نعم في تاريخ ابن عساكر عبد الله بن عضاه الأشعري وأبو عضاه</w:t>
      </w:r>
      <w:r>
        <w:rPr>
          <w:rtl/>
        </w:rPr>
        <w:t xml:space="preserve"> ـ </w:t>
      </w:r>
      <w:r w:rsidRPr="007546DE">
        <w:rPr>
          <w:rtl/>
        </w:rPr>
        <w:t>بضاد معجمة وآخره هاء عوض الميم. وذكر أنه شهد صفّين مع معاوية ، وكان رسول يزيد بن معاوية إلى عبد الله بن الزبير في طلب البيعة له ، وأنه كان ممن استخلفه مسلم بن عقبة لما فرغ من وقعة الحرّة وقصد مكة فأدركته الوفاة ، ولم يذكر من أمره غير ذلك ولا ذكر لعبد الله بن محيريز عنه رواية.</w:t>
      </w:r>
    </w:p>
    <w:p w14:paraId="667F461D" w14:textId="77777777" w:rsidR="005F5BB8" w:rsidRPr="007546DE" w:rsidRDefault="005F5BB8" w:rsidP="00BB12A9">
      <w:pPr>
        <w:pStyle w:val="libNormal"/>
        <w:rPr>
          <w:rtl/>
          <w:lang w:bidi="fa-IR"/>
        </w:rPr>
      </w:pPr>
      <w:r w:rsidRPr="002517A3">
        <w:rPr>
          <w:rStyle w:val="libBold2Char"/>
          <w:rtl/>
        </w:rPr>
        <w:t xml:space="preserve">4847 ز ـ عبد الله بن أبي عقيل الثقفي : </w:t>
      </w:r>
      <w:r w:rsidRPr="007546DE">
        <w:rPr>
          <w:rtl/>
          <w:lang w:bidi="fa-IR"/>
        </w:rPr>
        <w:t>أخو عبد الرحمن.</w:t>
      </w:r>
    </w:p>
    <w:p w14:paraId="3BB1B727" w14:textId="77777777" w:rsidR="005F5BB8" w:rsidRPr="007546DE" w:rsidRDefault="005F5BB8" w:rsidP="00BB12A9">
      <w:pPr>
        <w:pStyle w:val="libNormal"/>
        <w:rPr>
          <w:rtl/>
        </w:rPr>
      </w:pPr>
      <w:r w:rsidRPr="007546DE">
        <w:rPr>
          <w:rtl/>
        </w:rPr>
        <w:t>ذكره الطّبريّ ، وأنه نزل الكوفة ، وكان أحد الأمراء الأربعة الذين توجهوا في خلافة عمر سنة إحدى وعشرين مادة للأحنف بمرو الشاهجان.</w:t>
      </w:r>
    </w:p>
    <w:p w14:paraId="2BCC2D3C" w14:textId="77777777" w:rsidR="005F5BB8" w:rsidRPr="002517A3" w:rsidRDefault="005F5BB8" w:rsidP="00BB12A9">
      <w:pPr>
        <w:pStyle w:val="libNormal"/>
        <w:rPr>
          <w:rStyle w:val="libBold2Char"/>
          <w:rtl/>
        </w:rPr>
      </w:pPr>
      <w:r w:rsidRPr="002517A3">
        <w:rPr>
          <w:rStyle w:val="libBold2Char"/>
          <w:rtl/>
        </w:rPr>
        <w:t xml:space="preserve">4848 ـ عبد الله بن عكبرة </w:t>
      </w:r>
      <w:r w:rsidRPr="00C830DC">
        <w:rPr>
          <w:rStyle w:val="libFootnotenumChar"/>
          <w:rtl/>
        </w:rPr>
        <w:t>(5)</w:t>
      </w:r>
      <w:r w:rsidRPr="002517A3">
        <w:rPr>
          <w:rStyle w:val="libBold2Char"/>
          <w:rtl/>
        </w:rPr>
        <w:t xml:space="preserve"> :</w:t>
      </w:r>
    </w:p>
    <w:p w14:paraId="52F01702" w14:textId="77777777" w:rsidR="005F5BB8" w:rsidRPr="007546DE" w:rsidRDefault="005F5BB8" w:rsidP="00BB12A9">
      <w:pPr>
        <w:pStyle w:val="libNormal"/>
        <w:rPr>
          <w:rtl/>
        </w:rPr>
      </w:pPr>
      <w:r w:rsidRPr="007546DE">
        <w:rPr>
          <w:rtl/>
        </w:rPr>
        <w:t xml:space="preserve">يقال : إنه من أهل اليمن. وروى أبو أحمد العسكري والطبراني من طريق عبد الكريم بن أبي أمية ، عن مجاهد ، عن عبد الله بن عكبرة ، وكان </w:t>
      </w:r>
      <w:r w:rsidRPr="00C830DC">
        <w:rPr>
          <w:rStyle w:val="libFootnotenumChar"/>
          <w:rtl/>
        </w:rPr>
        <w:t>(6)</w:t>
      </w:r>
      <w:r w:rsidRPr="007546DE">
        <w:rPr>
          <w:rtl/>
        </w:rPr>
        <w:t xml:space="preserve"> له صحبة ، قال : التخليل من السنّة. وأخرجه ابن مندة من هذا الوجه.</w:t>
      </w:r>
    </w:p>
    <w:p w14:paraId="5FAF9B1D" w14:textId="77777777" w:rsidR="005F5BB8" w:rsidRPr="007546DE" w:rsidRDefault="005F5BB8" w:rsidP="00BB12A9">
      <w:pPr>
        <w:pStyle w:val="libNormal"/>
        <w:rPr>
          <w:rtl/>
          <w:lang w:bidi="fa-IR"/>
        </w:rPr>
      </w:pPr>
      <w:r w:rsidRPr="002517A3">
        <w:rPr>
          <w:rStyle w:val="libBold2Char"/>
          <w:rtl/>
        </w:rPr>
        <w:t xml:space="preserve">4849 ـ عبد الله بن عكيم الجهنيّ </w:t>
      </w:r>
      <w:r w:rsidRPr="00C830DC">
        <w:rPr>
          <w:rStyle w:val="libFootnotenumChar"/>
          <w:rtl/>
        </w:rPr>
        <w:t>(7)</w:t>
      </w:r>
      <w:r w:rsidRPr="002517A3">
        <w:rPr>
          <w:rStyle w:val="libBold2Char"/>
          <w:rtl/>
        </w:rPr>
        <w:t xml:space="preserve"> : </w:t>
      </w:r>
      <w:r w:rsidRPr="007546DE">
        <w:rPr>
          <w:rtl/>
          <w:lang w:bidi="fa-IR"/>
        </w:rPr>
        <w:t>يأتي في القسم الثالث.</w:t>
      </w:r>
    </w:p>
    <w:p w14:paraId="6EDE9D3F" w14:textId="77777777" w:rsidR="005F5BB8" w:rsidRPr="007546DE" w:rsidRDefault="005F5BB8" w:rsidP="00575020">
      <w:pPr>
        <w:pStyle w:val="libLine"/>
        <w:rPr>
          <w:rtl/>
        </w:rPr>
      </w:pPr>
      <w:r w:rsidRPr="007546DE">
        <w:rPr>
          <w:rtl/>
        </w:rPr>
        <w:t>__________________</w:t>
      </w:r>
    </w:p>
    <w:p w14:paraId="6D43616F"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3076) ، تجريد أسماء الصحابة 1 / 324.</w:t>
      </w:r>
    </w:p>
    <w:p w14:paraId="4CFDE0BA" w14:textId="77777777" w:rsidR="005F5BB8" w:rsidRPr="007546DE" w:rsidRDefault="005F5BB8" w:rsidP="00F74DAE">
      <w:pPr>
        <w:pStyle w:val="libFootnote0"/>
        <w:rPr>
          <w:rtl/>
          <w:lang w:bidi="fa-IR"/>
        </w:rPr>
      </w:pPr>
      <w:r>
        <w:rPr>
          <w:rtl/>
        </w:rPr>
        <w:t>(</w:t>
      </w:r>
      <w:r w:rsidRPr="007546DE">
        <w:rPr>
          <w:rtl/>
        </w:rPr>
        <w:t>2) الواشرة : المرأة التي تحدّد أسنانها وترقّق أطرافها ، نفعله المرأة الكبيرة تتشبه بالشواب. النهاية 5 / 188.</w:t>
      </w:r>
    </w:p>
    <w:p w14:paraId="42A30DB8" w14:textId="77777777" w:rsidR="005F5BB8" w:rsidRPr="007546DE" w:rsidRDefault="005F5BB8" w:rsidP="00F74DAE">
      <w:pPr>
        <w:pStyle w:val="libFootnote0"/>
        <w:rPr>
          <w:rtl/>
          <w:lang w:bidi="fa-IR"/>
        </w:rPr>
      </w:pPr>
      <w:r>
        <w:rPr>
          <w:rtl/>
        </w:rPr>
        <w:t>(</w:t>
      </w:r>
      <w:r w:rsidRPr="007546DE">
        <w:rPr>
          <w:rtl/>
        </w:rPr>
        <w:t>3) أورده الهيثمي في الزوائد 6 / 276 ، عن عبد الله بن مسعود وقال هو في الصحيح باختصار المتشبهين والمتشبهات والسالخة ورواه الطبراني في الأوسط وفيه سعد بن طريف وهو ضعيف.</w:t>
      </w:r>
    </w:p>
    <w:p w14:paraId="045236FF"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أخرجه.</w:t>
      </w:r>
    </w:p>
    <w:p w14:paraId="61147E5F"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3077)</w:t>
      </w:r>
      <w:r>
        <w:rPr>
          <w:rtl/>
        </w:rPr>
        <w:t>.</w:t>
      </w:r>
    </w:p>
    <w:p w14:paraId="6A40E304"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وكانت.</w:t>
      </w:r>
    </w:p>
    <w:p w14:paraId="56520EDB"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 xml:space="preserve">3078) ، الاستيعاب ت </w:t>
      </w:r>
      <w:r>
        <w:rPr>
          <w:rtl/>
        </w:rPr>
        <w:t>(</w:t>
      </w:r>
      <w:r w:rsidRPr="007546DE">
        <w:rPr>
          <w:rtl/>
        </w:rPr>
        <w:t>1628) ، الثقات 3 / 247 ، الجرح والتعديل 5 / 121 ، تجريد أسماء الصحابة 1 / 324 ، تقريب التهذيب 1 / 434 ، تهذيب التهذيب 5 / 323 ، تاريخ بغداد 10 / 3 ، خلاصة تذهيب 2 / 80 ، تهذيب الكمال 2 / 712 ، الطبقات الكبرى 6 / 113 ، الكاشف 2 / 111 ، الطبقات 121 ، 139 ، سير أعلام النبلاء 3 / 510 ، بقي بن مخلد 168 ، طبقات ابن سعد 6 / 113 ، التاريخ لابن معين 2 / 320 ، تاريخ الطبري 4 / 252 ، الجرح والتعديل 5 / 121 ، المعرفة والتاريخ 1 / 231 ، مسند أحمد 4 / 310 ، تاريخ الإسلام 3 / 115.</w:t>
      </w:r>
    </w:p>
    <w:p w14:paraId="2510D1CF" w14:textId="77777777" w:rsidR="005F5BB8" w:rsidRPr="007546DE" w:rsidRDefault="005F5BB8" w:rsidP="00BB12A9">
      <w:pPr>
        <w:pStyle w:val="libNormal"/>
        <w:rPr>
          <w:rtl/>
        </w:rPr>
      </w:pPr>
      <w:r>
        <w:rPr>
          <w:rtl/>
        </w:rPr>
        <w:br w:type="page"/>
      </w:r>
      <w:r w:rsidRPr="007546DE">
        <w:rPr>
          <w:rtl/>
        </w:rPr>
        <w:lastRenderedPageBreak/>
        <w:t xml:space="preserve">قال البخاريّ : أدرك زمان النبيّ </w:t>
      </w:r>
      <w:r w:rsidRPr="00E662C5">
        <w:rPr>
          <w:rStyle w:val="libAlaemChar"/>
          <w:rtl/>
        </w:rPr>
        <w:t>صلى‌الله‌عليه‌وسلم</w:t>
      </w:r>
      <w:r w:rsidRPr="007546DE">
        <w:rPr>
          <w:rtl/>
        </w:rPr>
        <w:t xml:space="preserve"> ، ولا يعرف له سماع صحيح.</w:t>
      </w:r>
    </w:p>
    <w:p w14:paraId="114DBB68" w14:textId="77777777" w:rsidR="005F5BB8" w:rsidRPr="007546DE" w:rsidRDefault="005F5BB8" w:rsidP="00BB12A9">
      <w:pPr>
        <w:pStyle w:val="libNormal"/>
        <w:rPr>
          <w:rtl/>
        </w:rPr>
      </w:pPr>
      <w:r w:rsidRPr="002517A3">
        <w:rPr>
          <w:rStyle w:val="libBold2Char"/>
          <w:rtl/>
        </w:rPr>
        <w:t xml:space="preserve">4850 ز ـ عبد الله بن علقمة : </w:t>
      </w:r>
      <w:r w:rsidRPr="007546DE">
        <w:rPr>
          <w:rtl/>
        </w:rPr>
        <w:t>بن خالد بن الحارث الأسلمي ، وهو ابن أبي أوفى الصحابي المشهور.</w:t>
      </w:r>
    </w:p>
    <w:p w14:paraId="6E1B4A03" w14:textId="77777777" w:rsidR="005F5BB8" w:rsidRPr="007546DE" w:rsidRDefault="005F5BB8" w:rsidP="00BB12A9">
      <w:pPr>
        <w:pStyle w:val="libNormal"/>
        <w:rPr>
          <w:rtl/>
        </w:rPr>
      </w:pPr>
      <w:r w:rsidRPr="002517A3">
        <w:rPr>
          <w:rStyle w:val="libBold2Char"/>
          <w:rtl/>
        </w:rPr>
        <w:t xml:space="preserve">4851 ز ـ عبد الله بن علقمة : </w:t>
      </w:r>
      <w:r w:rsidRPr="007546DE">
        <w:rPr>
          <w:rtl/>
        </w:rPr>
        <w:t xml:space="preserve">بن عبد المطلب بن عبد مناف القرشي المطلبي </w:t>
      </w:r>
      <w:r w:rsidRPr="00C830DC">
        <w:rPr>
          <w:rStyle w:val="libFootnotenumChar"/>
          <w:rtl/>
        </w:rPr>
        <w:t>(1)</w:t>
      </w:r>
      <w:r w:rsidRPr="007546DE">
        <w:rPr>
          <w:rtl/>
        </w:rPr>
        <w:t xml:space="preserve"> ، يكنى أبا نبقة.</w:t>
      </w:r>
    </w:p>
    <w:p w14:paraId="27F34F00" w14:textId="77777777" w:rsidR="005F5BB8" w:rsidRPr="007546DE" w:rsidRDefault="005F5BB8" w:rsidP="00BB12A9">
      <w:pPr>
        <w:pStyle w:val="libNormal"/>
        <w:rPr>
          <w:rtl/>
        </w:rPr>
      </w:pPr>
      <w:r w:rsidRPr="007546DE">
        <w:rPr>
          <w:rtl/>
        </w:rPr>
        <w:t>مشهور بكنيته ، وسيأتي.</w:t>
      </w:r>
    </w:p>
    <w:p w14:paraId="3C2A7ADB" w14:textId="77777777" w:rsidR="005F5BB8" w:rsidRPr="007546DE" w:rsidRDefault="005F5BB8" w:rsidP="00BB12A9">
      <w:pPr>
        <w:pStyle w:val="libNormal"/>
        <w:rPr>
          <w:rtl/>
        </w:rPr>
      </w:pPr>
      <w:r w:rsidRPr="002517A3">
        <w:rPr>
          <w:rStyle w:val="libBold2Char"/>
          <w:rtl/>
        </w:rPr>
        <w:t xml:space="preserve">4852 ـ عبد الله بن عمر : </w:t>
      </w:r>
      <w:r w:rsidRPr="007546DE">
        <w:rPr>
          <w:rtl/>
        </w:rPr>
        <w:t xml:space="preserve">بن الخطاب </w:t>
      </w:r>
      <w:r w:rsidRPr="00C830DC">
        <w:rPr>
          <w:rStyle w:val="libFootnotenumChar"/>
          <w:rtl/>
        </w:rPr>
        <w:t>(2)</w:t>
      </w:r>
      <w:r w:rsidRPr="007546DE">
        <w:rPr>
          <w:rtl/>
        </w:rPr>
        <w:t xml:space="preserve"> بن نفيل القرشي العدوي ، يأتي نسبه في ترجمة أخيه ، أبو عبد الرحمن.</w:t>
      </w:r>
    </w:p>
    <w:p w14:paraId="44B804D1" w14:textId="77777777" w:rsidR="005F5BB8" w:rsidRPr="007546DE" w:rsidRDefault="005F5BB8" w:rsidP="00575020">
      <w:pPr>
        <w:pStyle w:val="libLine"/>
        <w:rPr>
          <w:rtl/>
        </w:rPr>
      </w:pPr>
      <w:r w:rsidRPr="007546DE">
        <w:rPr>
          <w:rtl/>
        </w:rPr>
        <w:t>__________________</w:t>
      </w:r>
    </w:p>
    <w:p w14:paraId="629D96E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3079)</w:t>
      </w:r>
      <w:r>
        <w:rPr>
          <w:rtl/>
        </w:rPr>
        <w:t>.</w:t>
      </w:r>
    </w:p>
    <w:p w14:paraId="52B3C322" w14:textId="77777777" w:rsidR="005F5BB8" w:rsidRDefault="005F5BB8" w:rsidP="00F74DAE">
      <w:pPr>
        <w:pStyle w:val="libFootnote0"/>
        <w:rPr>
          <w:rtl/>
        </w:rPr>
      </w:pPr>
      <w:r>
        <w:rPr>
          <w:rtl/>
        </w:rPr>
        <w:t>(</w:t>
      </w:r>
      <w:r w:rsidRPr="007546DE">
        <w:rPr>
          <w:rtl/>
        </w:rPr>
        <w:t xml:space="preserve">2) أسد الغابة ت </w:t>
      </w:r>
      <w:r>
        <w:rPr>
          <w:rtl/>
        </w:rPr>
        <w:t>(</w:t>
      </w:r>
      <w:r w:rsidRPr="007546DE">
        <w:rPr>
          <w:rtl/>
        </w:rPr>
        <w:t xml:space="preserve">3082) ، الاستيعاب ت </w:t>
      </w:r>
      <w:r>
        <w:rPr>
          <w:rtl/>
        </w:rPr>
        <w:t>(</w:t>
      </w:r>
      <w:r w:rsidRPr="007546DE">
        <w:rPr>
          <w:rtl/>
        </w:rPr>
        <w:t>1630) ، الثقات 3 / 209 ، الرياض المستطابة 194 ، رياض النفوس 41 ، الجرح والتعديل 5 / 107 ، المحن 45 ، 47 ، 49 ، 53 ، 56 ، 58 ، 60 ، 62 ، 69 ، 70 ، 78 ، 119 ، 183 ، 196 ، 199 ، 200 ، 203 ، 214 ، 221 ، 233 ، 293 ، 297 ، 321 ، 323 ، 338 ، 449 ، 450</w:t>
      </w:r>
      <w:r>
        <w:rPr>
          <w:rtl/>
        </w:rPr>
        <w:t xml:space="preserve"> ـ </w:t>
      </w:r>
      <w:r w:rsidRPr="007546DE">
        <w:rPr>
          <w:rtl/>
        </w:rPr>
        <w:t xml:space="preserve">بقي بن مخلد 2 ، التحفة اللطيفة 2 / 366 ، تجريد أسماء الصحابة 1 / 325 ، تقريب التهذيب 1 / 435 ، نكت الهميان 183 ، تهذيب التهذيب 5 / 328 ، التاريخ الصغير 1 / 154 ، 155 ، 157 ، الأعلام 4 / 108 ، التاريخ الكبير 5 / 2 ، 145 ، أزمنة التاريخ الإسلامي 1 / 730 ، خلاصة تذهيب 2 / 81 ، طبقات فقهاء اليمن 51 ، 59 ، 141 ، طبقات علماء إفريقيا وتونس 45 ، 62 ، 68 ، 73 ، 78 ، 91 ، 93 ، 128 ، 157 ، 204 ، تهذيب الكمال 2 / 713 ، الكاشف 2 / 1120 ، النجوم الزاهرة 20 ، صفة الصفوة 1 / 563 ، الوافي بالوفيات 13 / 262 ، شذرات الذهب 2 / 15 ، 20 ، 22 ، 33 ، 42 ، 45 ، 46 ، 62 ، 81 ، 83 ، الطبقات الكبرى 9 ، الفهرس / 120 ، الطبقات 22 ، 190 ، غاية النهاية 1 / 437 ، سير أعلام النبلاء 3 / 203 ، روضات الجنان 8 / 197 ، حلية الأولياء 2 / 7 ، طبقات الحفاظ الفهرس / 616 ، تذكرة الحفاظ 1 / 37 ، مسند ابن الجعد 2 ، 29 ، الزهد الكبير 91 ، الجمع بين رجال الصحيحين 877 ، التبصرة والتذكرة 1 / 18 ، الزهد الوكيع 11 ، الفوائد العوالي 91 ، تفسير الطبري 1 / 11813 ، 11976 ، الصمت وآداب اللسان </w:t>
      </w:r>
      <w:r>
        <w:rPr>
          <w:rtl/>
        </w:rPr>
        <w:t>(</w:t>
      </w:r>
      <w:r w:rsidRPr="007546DE">
        <w:rPr>
          <w:rtl/>
        </w:rPr>
        <w:t>فهرس</w:t>
      </w:r>
      <w:r>
        <w:rPr>
          <w:rtl/>
        </w:rPr>
        <w:t>)</w:t>
      </w:r>
      <w:r w:rsidRPr="007546DE">
        <w:rPr>
          <w:rtl/>
        </w:rPr>
        <w:t xml:space="preserve"> 117 ، التعديل والتجريح 777 ، سيرة ابن هشام 4 / 6 ، السير والمغازي لابن إسحاق 97 ، المغازي للواقدي </w:t>
      </w:r>
      <w:r>
        <w:rPr>
          <w:rtl/>
        </w:rPr>
        <w:t>(</w:t>
      </w:r>
      <w:r w:rsidRPr="007546DE">
        <w:rPr>
          <w:rtl/>
        </w:rPr>
        <w:t>انظر فهرس الأعلام</w:t>
      </w:r>
      <w:r>
        <w:rPr>
          <w:rtl/>
        </w:rPr>
        <w:t>)</w:t>
      </w:r>
      <w:r w:rsidRPr="007546DE">
        <w:rPr>
          <w:rtl/>
        </w:rPr>
        <w:t xml:space="preserve"> 3 / 1197 ، المحبر لابن حبيب 24 ، مصنف ابن أبي شيبة 13 / 15707 ، التاريخ لابن معين 2 / 321 ، طبقات خليفة 22 ، مسند أحمد 2 / 2 ، العلل لابن المديني 47 ، تاريخ الثقات للعجلي 269 ، المعرفة والتاريخ </w:t>
      </w:r>
      <w:r>
        <w:rPr>
          <w:rtl/>
        </w:rPr>
        <w:t>(</w:t>
      </w:r>
      <w:r w:rsidRPr="007546DE">
        <w:rPr>
          <w:rtl/>
        </w:rPr>
        <w:t>فهرس الأعلام</w:t>
      </w:r>
      <w:r>
        <w:rPr>
          <w:rtl/>
        </w:rPr>
        <w:t>)</w:t>
      </w:r>
      <w:r w:rsidRPr="007546DE">
        <w:rPr>
          <w:rtl/>
        </w:rPr>
        <w:t xml:space="preserve"> 3 / 645 ، الزهد لابن المبارك 5 </w:t>
      </w:r>
      <w:r>
        <w:rPr>
          <w:rtl/>
        </w:rPr>
        <w:t>و 4</w:t>
      </w:r>
      <w:r w:rsidRPr="007546DE">
        <w:rPr>
          <w:rtl/>
        </w:rPr>
        <w:t xml:space="preserve">7 ، أنساب الأشراف </w:t>
      </w:r>
      <w:r>
        <w:rPr>
          <w:rtl/>
        </w:rPr>
        <w:t>(</w:t>
      </w:r>
      <w:r w:rsidRPr="007546DE">
        <w:rPr>
          <w:rtl/>
        </w:rPr>
        <w:t>انظر فهرس الأعلام</w:t>
      </w:r>
      <w:r>
        <w:rPr>
          <w:rtl/>
        </w:rPr>
        <w:t>)</w:t>
      </w:r>
      <w:r w:rsidRPr="007546DE">
        <w:rPr>
          <w:rtl/>
        </w:rPr>
        <w:t xml:space="preserve"> 1 / 660 ، 4 / 161 ، الشعر والشعراء 2 / 458 ، فتوح البلدان 267 ، تاريخ واسط 77 ، الثقات لابن حبان 3 / 209 ، مشاهير علماء الأمصار رقم 55 ، المعارف </w:t>
      </w:r>
      <w:r>
        <w:rPr>
          <w:rtl/>
        </w:rPr>
        <w:t>(</w:t>
      </w:r>
      <w:r w:rsidRPr="007546DE">
        <w:rPr>
          <w:rtl/>
        </w:rPr>
        <w:t>انظر فهرس الأعلام</w:t>
      </w:r>
      <w:r>
        <w:rPr>
          <w:rtl/>
        </w:rPr>
        <w:t>)</w:t>
      </w:r>
      <w:r w:rsidRPr="007546DE">
        <w:rPr>
          <w:rtl/>
        </w:rPr>
        <w:t xml:space="preserve"> 743 ، تاريخ الطبري 10 / 312 ، تاريخ اليعقوبي 2 / 312 ، مروج الذهب 1707 ، أخبار القضاء لوكيع 3 / 9 ، المعجم الكبير للطبراني 12 / 257 : 457 ، الولاة والقضاة للكندي 407 ، جمهرة أنساب العرب 152 ، العقد الفريد 7 / 127 ، الآمالي للقالي 2 / 55 ، الذيل 27 ، ربيع الأبرار 4 / 532 ، تاريخ بغداد 1 / 171 ، الوزراء والكتاب</w:t>
      </w:r>
    </w:p>
    <w:p w14:paraId="5551E2AA" w14:textId="77777777" w:rsidR="005F5BB8" w:rsidRPr="007546DE" w:rsidRDefault="005F5BB8" w:rsidP="00BB12A9">
      <w:pPr>
        <w:pStyle w:val="libNormal"/>
        <w:rPr>
          <w:rtl/>
        </w:rPr>
      </w:pPr>
      <w:r>
        <w:rPr>
          <w:rtl/>
        </w:rPr>
        <w:br w:type="page"/>
      </w:r>
      <w:r w:rsidRPr="007546DE">
        <w:rPr>
          <w:rtl/>
        </w:rPr>
        <w:lastRenderedPageBreak/>
        <w:t xml:space="preserve">أمه زينب بنت مظعون الجمحية. ولد سنة ثلاث من المبعث النبوي فيما جزم به الزّبير بن بكّار ، قال : هاجر وهو ابن عشر سنين. وكذا قال الواقدي حيث قال : مات سنة أربع وثمانين </w:t>
      </w:r>
      <w:r w:rsidRPr="00C830DC">
        <w:rPr>
          <w:rStyle w:val="libFootnotenumChar"/>
          <w:rtl/>
        </w:rPr>
        <w:t>(1)</w:t>
      </w:r>
      <w:r>
        <w:rPr>
          <w:rtl/>
        </w:rPr>
        <w:t>.</w:t>
      </w:r>
      <w:r w:rsidRPr="007546DE">
        <w:rPr>
          <w:rtl/>
        </w:rPr>
        <w:t xml:space="preserve"> وقال ابن مندة : كان ابن إحدى عشرة ونصف. ونقل </w:t>
      </w:r>
      <w:r w:rsidRPr="00C830DC">
        <w:rPr>
          <w:rStyle w:val="libFootnotenumChar"/>
          <w:rtl/>
        </w:rPr>
        <w:t>(2)</w:t>
      </w:r>
      <w:r w:rsidRPr="007546DE">
        <w:rPr>
          <w:rtl/>
        </w:rPr>
        <w:t xml:space="preserve"> الهيثم بن عديّ عن مالك أنه مات وله سبع وثمانون سنة ، فعلى هذا كان له في الهجرة ثلاث عشرة. وقد ثبت عنه أنه كان له يوم بدر ثلاث عشرة ، وبدر كانت في السنة الثانية.</w:t>
      </w:r>
    </w:p>
    <w:p w14:paraId="41718281" w14:textId="77777777" w:rsidR="005F5BB8" w:rsidRPr="007546DE" w:rsidRDefault="005F5BB8" w:rsidP="00BB12A9">
      <w:pPr>
        <w:pStyle w:val="libNormal"/>
        <w:rPr>
          <w:rtl/>
        </w:rPr>
      </w:pPr>
      <w:r w:rsidRPr="007546DE">
        <w:rPr>
          <w:rtl/>
        </w:rPr>
        <w:t xml:space="preserve">وأسلم مع أبيه وهاجر وعرض على النبيّ </w:t>
      </w:r>
      <w:r w:rsidRPr="00E662C5">
        <w:rPr>
          <w:rStyle w:val="libAlaemChar"/>
          <w:rtl/>
        </w:rPr>
        <w:t>صلى‌الله‌عليه‌وسلم</w:t>
      </w:r>
      <w:r w:rsidRPr="007546DE">
        <w:rPr>
          <w:rtl/>
        </w:rPr>
        <w:t xml:space="preserve"> ببدر فاستصغره ثم بأحد فكذلك ثم بالخندق فأجازه ، وهو يومئذ ابن خمس عشرة سنة كما ثبت في الصحيح.</w:t>
      </w:r>
    </w:p>
    <w:p w14:paraId="3AA8542C" w14:textId="77777777" w:rsidR="005F5BB8" w:rsidRPr="007546DE" w:rsidRDefault="005F5BB8" w:rsidP="00BB12A9">
      <w:pPr>
        <w:pStyle w:val="libNormal"/>
        <w:rPr>
          <w:rtl/>
        </w:rPr>
      </w:pPr>
      <w:r w:rsidRPr="007546DE">
        <w:rPr>
          <w:rtl/>
        </w:rPr>
        <w:t>وأخرج البغويّ في ترجمته ، من طريق علي بن زيد ، عن أنس وسعيد بن المسيب ، قالا : شهد ابن عمر بدرا. ومن طريق مطرف ، عن ابن إسحاق ، عن البراء : عرضت أنا وابن عمر يوم بدر فردّنا ، وحفظ وقت إسلام أبيه كما أخرج البخاري من طريق عبد الله.</w:t>
      </w:r>
    </w:p>
    <w:p w14:paraId="66B1F67F" w14:textId="77777777" w:rsidR="005F5BB8" w:rsidRPr="007546DE" w:rsidRDefault="005F5BB8" w:rsidP="00BB12A9">
      <w:pPr>
        <w:pStyle w:val="libNormal"/>
        <w:rPr>
          <w:rtl/>
        </w:rPr>
      </w:pPr>
      <w:r w:rsidRPr="007546DE">
        <w:rPr>
          <w:rtl/>
        </w:rPr>
        <w:t xml:space="preserve">وقال البغويّ : أسلم مع أبيه ، ولم يكن بلغ يومئذ. وأخرج من طريق أبي إسحاق </w:t>
      </w:r>
      <w:r>
        <w:rPr>
          <w:rtl/>
        </w:rPr>
        <w:t xml:space="preserve">: </w:t>
      </w:r>
      <w:r w:rsidRPr="007546DE">
        <w:rPr>
          <w:rtl/>
        </w:rPr>
        <w:t xml:space="preserve">رأيت ابن عمر في السعي بين الصفا والمروة ، فإذا رجل ضخم آدم ، وهو من المكثرين عن النبيّ </w:t>
      </w:r>
      <w:r w:rsidRPr="00E662C5">
        <w:rPr>
          <w:rStyle w:val="libAlaemChar"/>
          <w:rtl/>
        </w:rPr>
        <w:t>صلى‌الله‌عليه‌وسلم</w:t>
      </w:r>
      <w:r w:rsidRPr="007546DE">
        <w:rPr>
          <w:rtl/>
        </w:rPr>
        <w:t>.</w:t>
      </w:r>
    </w:p>
    <w:p w14:paraId="544A5029" w14:textId="77777777" w:rsidR="005F5BB8" w:rsidRPr="007546DE" w:rsidRDefault="005F5BB8" w:rsidP="00BB12A9">
      <w:pPr>
        <w:pStyle w:val="libNormal"/>
        <w:rPr>
          <w:rtl/>
        </w:rPr>
      </w:pPr>
      <w:r w:rsidRPr="007546DE">
        <w:rPr>
          <w:rtl/>
        </w:rPr>
        <w:t>وروى أيضا عن أبي بكر ، وعمر ، وعثمان ، وأبي ذرّ ، ومعاذ ، وعائشة وغيرهم.</w:t>
      </w:r>
    </w:p>
    <w:p w14:paraId="41F20F8F" w14:textId="77777777" w:rsidR="005F5BB8" w:rsidRPr="007546DE" w:rsidRDefault="005F5BB8" w:rsidP="00BB12A9">
      <w:pPr>
        <w:pStyle w:val="libNormal"/>
        <w:rPr>
          <w:rtl/>
        </w:rPr>
      </w:pPr>
      <w:r w:rsidRPr="007546DE">
        <w:rPr>
          <w:rtl/>
        </w:rPr>
        <w:t xml:space="preserve">وروى عنه من الصحابة : جابر ، وابن عباس ، وغيرهما ، وبنوه : سالم ، وعبد الله ، وحمزة ، وبلال ، وزيد ، وعبد الله ، وابن أخيه حفص بن عامر </w:t>
      </w:r>
      <w:r w:rsidRPr="00C830DC">
        <w:rPr>
          <w:rStyle w:val="libFootnotenumChar"/>
          <w:rtl/>
        </w:rPr>
        <w:t>(3)</w:t>
      </w:r>
      <w:r w:rsidRPr="007546DE">
        <w:rPr>
          <w:rtl/>
        </w:rPr>
        <w:t xml:space="preserve"> ، ومن كبار التابعين </w:t>
      </w:r>
      <w:r>
        <w:rPr>
          <w:rtl/>
        </w:rPr>
        <w:t xml:space="preserve">: </w:t>
      </w:r>
      <w:r w:rsidRPr="007546DE">
        <w:rPr>
          <w:rtl/>
        </w:rPr>
        <w:t xml:space="preserve">سعيد بن المسيب ، وأسلم مولى عمر ، وعلقمة بن وقاص ، وأبو عبد الرحمن النّهدي ، ومسروق ، </w:t>
      </w:r>
      <w:r>
        <w:rPr>
          <w:rtl/>
        </w:rPr>
        <w:t>[</w:t>
      </w:r>
      <w:r w:rsidRPr="007546DE">
        <w:rPr>
          <w:rtl/>
        </w:rPr>
        <w:t>وجبير بن نفير</w:t>
      </w:r>
      <w:r>
        <w:rPr>
          <w:rtl/>
        </w:rPr>
        <w:t>]</w:t>
      </w:r>
      <w:r w:rsidRPr="007546DE">
        <w:rPr>
          <w:rtl/>
        </w:rPr>
        <w:t xml:space="preserve"> </w:t>
      </w:r>
      <w:r w:rsidRPr="00C830DC">
        <w:rPr>
          <w:rStyle w:val="libFootnotenumChar"/>
          <w:rtl/>
        </w:rPr>
        <w:t>(4)</w:t>
      </w:r>
      <w:r w:rsidRPr="007546DE">
        <w:rPr>
          <w:rtl/>
        </w:rPr>
        <w:t xml:space="preserve"> ، وعبد الرحمن بن أبي ليلى في آخرين ، وممّن بعدهم مواليهم : عبد الله بن دينار ، ونافع ، وزيد ، وخالد بن أسلم ، ومن غيرهم : مصعب بن سعد ،</w:t>
      </w:r>
    </w:p>
    <w:p w14:paraId="7E4BB28B" w14:textId="77777777" w:rsidR="005F5BB8" w:rsidRPr="007546DE" w:rsidRDefault="005F5BB8" w:rsidP="00575020">
      <w:pPr>
        <w:pStyle w:val="libLine"/>
        <w:rPr>
          <w:rtl/>
        </w:rPr>
      </w:pPr>
      <w:r w:rsidRPr="007546DE">
        <w:rPr>
          <w:rtl/>
        </w:rPr>
        <w:t>__________________</w:t>
      </w:r>
    </w:p>
    <w:p w14:paraId="390D7748" w14:textId="77777777" w:rsidR="005F5BB8" w:rsidRPr="007546DE" w:rsidRDefault="005F5BB8" w:rsidP="00F74DAE">
      <w:pPr>
        <w:pStyle w:val="libFootnote0"/>
        <w:rPr>
          <w:rtl/>
          <w:lang w:bidi="fa-IR"/>
        </w:rPr>
      </w:pPr>
      <w:r w:rsidRPr="007546DE">
        <w:rPr>
          <w:rtl/>
        </w:rPr>
        <w:t>254 ، البدء والتاريخ 5 / 91 ، الخراج وصناعة الكتابة 343 ، التبيين في أنساب القرشيين 55 ، معجم البلدان 1 / 203 ، الكامل في التاريخ ، تاريخ العظيمي 94 ، تهذيب الأسماء واللغات 1 / 278 ، لباب الآداب / 490 ، وفيات الأعيان 3 / 28 ، تاريخ دمشق 11 / 165 ، العبر 1 / 27 ، المعين في طبقات المحدثين 23 ، عهد الخلفاء الراشدين 255 ، البداية والنهاية 9 / 4 ، مرآة الجنان 1 / 154 ، دول الإسلام 1 / 54 ، فوات الوفيات 1 / 201 ، طبقات الفقهاء للشيرازي 49 ، معالم الإيمان للباغ 1 / 79 ، نكت الهميان 183 ، جامع الأصول 9 / 64 ، الكنى والأسماء للدولابي 1 / 80 ، المستدرك على الصحيحين 3 / 556 ، تلخيص المستدرك 3 / 556 ، خلاصة تذهيب التهذيب 175 ، التذكرة الحمدونية 1 / 49 ، مختصر التاريخ لابن الكازروني 69 ، تاريخ الإسلام 2 / 453.</w:t>
      </w:r>
    </w:p>
    <w:p w14:paraId="54A5D78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سبعين.</w:t>
      </w:r>
    </w:p>
    <w:p w14:paraId="79493B3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يقال.</w:t>
      </w:r>
    </w:p>
    <w:p w14:paraId="0972890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عاصم.</w:t>
      </w:r>
    </w:p>
    <w:p w14:paraId="09FF7A62" w14:textId="77777777" w:rsidR="005F5BB8" w:rsidRPr="007546DE" w:rsidRDefault="005F5BB8" w:rsidP="00F74DAE">
      <w:pPr>
        <w:pStyle w:val="libFootnote0"/>
        <w:rPr>
          <w:rtl/>
          <w:lang w:bidi="fa-IR"/>
        </w:rPr>
      </w:pPr>
      <w:r>
        <w:rPr>
          <w:rtl/>
        </w:rPr>
        <w:t>(</w:t>
      </w:r>
      <w:r w:rsidRPr="007546DE">
        <w:rPr>
          <w:rtl/>
        </w:rPr>
        <w:t>4) سقط في أ.</w:t>
      </w:r>
    </w:p>
    <w:p w14:paraId="2906B4DB" w14:textId="77777777" w:rsidR="005F5BB8" w:rsidRPr="007546DE" w:rsidRDefault="005F5BB8" w:rsidP="00F74DAE">
      <w:pPr>
        <w:pStyle w:val="libFootnote0"/>
        <w:rPr>
          <w:rtl/>
        </w:rPr>
      </w:pPr>
      <w:r>
        <w:rPr>
          <w:rtl/>
        </w:rPr>
        <w:br w:type="page"/>
      </w:r>
      <w:r w:rsidRPr="007546DE">
        <w:rPr>
          <w:rtl/>
        </w:rPr>
        <w:lastRenderedPageBreak/>
        <w:t xml:space="preserve">وموسى بن طلحة ، وعروة بن الزبير ، وبشر بن سعيد ، وعطاء ، وطارق </w:t>
      </w:r>
      <w:r w:rsidRPr="00C830DC">
        <w:rPr>
          <w:rStyle w:val="libFootnotenumChar"/>
          <w:rtl/>
        </w:rPr>
        <w:t>(1)</w:t>
      </w:r>
      <w:r w:rsidRPr="007546DE">
        <w:rPr>
          <w:rtl/>
        </w:rPr>
        <w:t xml:space="preserve"> ، ومجاهد ، وابن سيرين ، والحسن ، وصفوان بن محرز ، وآخرون.</w:t>
      </w:r>
    </w:p>
    <w:p w14:paraId="0154F254" w14:textId="77777777" w:rsidR="005F5BB8" w:rsidRPr="007546DE" w:rsidRDefault="005F5BB8" w:rsidP="00BB12A9">
      <w:pPr>
        <w:pStyle w:val="libNormal"/>
        <w:rPr>
          <w:rtl/>
        </w:rPr>
      </w:pPr>
      <w:r>
        <w:rPr>
          <w:rtl/>
        </w:rPr>
        <w:t>و</w:t>
      </w:r>
      <w:r w:rsidRPr="007546DE">
        <w:rPr>
          <w:rtl/>
        </w:rPr>
        <w:t xml:space="preserve">في الصحيح عن سالم عن ابن عمر : كان من رأى رؤيا في حياة النبيّ </w:t>
      </w:r>
      <w:r w:rsidRPr="00E662C5">
        <w:rPr>
          <w:rStyle w:val="libAlaemChar"/>
          <w:rtl/>
        </w:rPr>
        <w:t>صلى‌الله‌عليه‌وسلم</w:t>
      </w:r>
      <w:r w:rsidRPr="007546DE">
        <w:rPr>
          <w:rtl/>
        </w:rPr>
        <w:t xml:space="preserve"> قصّها عليه ، فتمنيت أن أرى رؤيا ، وكنت غلاما شابّا عزبا أنام في المسجد ، فرأيت في المنام كأن ملكين أتياني فذهبا بي</w:t>
      </w:r>
      <w:r>
        <w:rPr>
          <w:rtl/>
        </w:rPr>
        <w:t xml:space="preserve"> ..</w:t>
      </w:r>
      <w:r w:rsidRPr="007546DE">
        <w:rPr>
          <w:rtl/>
        </w:rPr>
        <w:t xml:space="preserve">. الحديث. وفي آخره : فقصصتها على حفصة ، فقصتها حفصة على رسول الله </w:t>
      </w:r>
      <w:r w:rsidRPr="00E662C5">
        <w:rPr>
          <w:rStyle w:val="libAlaemChar"/>
          <w:rtl/>
        </w:rPr>
        <w:t>صلى‌الله‌عليه‌وآله‌وسلم</w:t>
      </w:r>
      <w:r w:rsidRPr="007546DE">
        <w:rPr>
          <w:rtl/>
        </w:rPr>
        <w:t xml:space="preserve"> ، فقال : «نعم الرّجل عبد الله لو كان يصلّي من الليل» </w:t>
      </w:r>
      <w:r w:rsidRPr="00C830DC">
        <w:rPr>
          <w:rStyle w:val="libFootnotenumChar"/>
          <w:rtl/>
        </w:rPr>
        <w:t>(2)</w:t>
      </w:r>
      <w:r w:rsidRPr="007546DE">
        <w:rPr>
          <w:rtl/>
        </w:rPr>
        <w:t xml:space="preserve"> فكان بعد لا ينام من الليل إلا القليل.</w:t>
      </w:r>
    </w:p>
    <w:p w14:paraId="32E13FE8" w14:textId="77777777" w:rsidR="005F5BB8" w:rsidRPr="007546DE" w:rsidRDefault="005F5BB8" w:rsidP="00BB12A9">
      <w:pPr>
        <w:pStyle w:val="libNormal"/>
        <w:rPr>
          <w:rtl/>
        </w:rPr>
      </w:pPr>
      <w:r>
        <w:rPr>
          <w:rtl/>
        </w:rPr>
        <w:t>و</w:t>
      </w:r>
      <w:r w:rsidRPr="007546DE">
        <w:rPr>
          <w:rtl/>
        </w:rPr>
        <w:t xml:space="preserve">في الصحيح أيضا عن نافع ، عن ابن عمر : فرأيت في يدي سرقة من حرير ، فما أهوي بها إلى مكان من الجنة إلا طارت بي إليه ، فقصصتها على حفصة فقصّتها </w:t>
      </w:r>
      <w:r w:rsidRPr="00C830DC">
        <w:rPr>
          <w:rStyle w:val="libFootnotenumChar"/>
          <w:rtl/>
        </w:rPr>
        <w:t>(3)</w:t>
      </w:r>
      <w:r w:rsidRPr="007546DE">
        <w:rPr>
          <w:rtl/>
        </w:rPr>
        <w:t xml:space="preserve"> على النبي </w:t>
      </w:r>
      <w:r w:rsidRPr="00E662C5">
        <w:rPr>
          <w:rStyle w:val="libAlaemChar"/>
          <w:rtl/>
        </w:rPr>
        <w:t>صلى‌الله‌عليه‌وسلم</w:t>
      </w:r>
      <w:r w:rsidRPr="007546DE">
        <w:rPr>
          <w:rtl/>
        </w:rPr>
        <w:t xml:space="preserve"> ، فقال : «إنّ أخاك أو إنّ عبد الله رجل صالح»</w:t>
      </w:r>
      <w:r>
        <w:rPr>
          <w:rtl/>
        </w:rPr>
        <w:t>.</w:t>
      </w:r>
    </w:p>
    <w:p w14:paraId="065D7463" w14:textId="77777777" w:rsidR="005F5BB8" w:rsidRPr="007546DE" w:rsidRDefault="005F5BB8" w:rsidP="00BB12A9">
      <w:pPr>
        <w:pStyle w:val="libNormal"/>
        <w:rPr>
          <w:rtl/>
        </w:rPr>
      </w:pPr>
      <w:r w:rsidRPr="007546DE">
        <w:rPr>
          <w:rtl/>
        </w:rPr>
        <w:t>وفي «الزّهد» لأحمد ، من طريق إبراهيم النخعي ، قال : قال عبد الله</w:t>
      </w:r>
      <w:r>
        <w:rPr>
          <w:rtl/>
        </w:rPr>
        <w:t xml:space="preserve"> ـ </w:t>
      </w:r>
      <w:r w:rsidRPr="007546DE">
        <w:rPr>
          <w:rtl/>
        </w:rPr>
        <w:t>يعني ابن مسعود : إنّ أملك شباب قريش لنفسه في الدنيا عبد الله بن عمر.</w:t>
      </w:r>
    </w:p>
    <w:p w14:paraId="4A46B56C" w14:textId="77777777" w:rsidR="005F5BB8" w:rsidRPr="007546DE" w:rsidRDefault="005F5BB8" w:rsidP="00BB12A9">
      <w:pPr>
        <w:pStyle w:val="libNormal"/>
        <w:rPr>
          <w:rtl/>
        </w:rPr>
      </w:pPr>
      <w:r w:rsidRPr="007546DE">
        <w:rPr>
          <w:rtl/>
        </w:rPr>
        <w:t xml:space="preserve">وأخرجه أبو الطّاهر ، والذهلي في فوائده ، من طريق ابن عون ، عن إبراهيم ، عن الأسود ، عن عبد الله بمعناه ، فوصله ، ولفظه : لقد رأيتنا ونحن متوافرون ، فما بيننا </w:t>
      </w:r>
      <w:r w:rsidRPr="00C830DC">
        <w:rPr>
          <w:rStyle w:val="libFootnotenumChar"/>
          <w:rtl/>
        </w:rPr>
        <w:t>(4)</w:t>
      </w:r>
      <w:r w:rsidRPr="007546DE">
        <w:rPr>
          <w:rtl/>
        </w:rPr>
        <w:t xml:space="preserve"> شابّ هو أملك لنفسه من عبد الله بن عمر.</w:t>
      </w:r>
    </w:p>
    <w:p w14:paraId="15AABBF4" w14:textId="77777777" w:rsidR="005F5BB8" w:rsidRPr="007546DE" w:rsidRDefault="005F5BB8" w:rsidP="00BB12A9">
      <w:pPr>
        <w:pStyle w:val="libNormal"/>
        <w:rPr>
          <w:rtl/>
        </w:rPr>
      </w:pPr>
      <w:r w:rsidRPr="007546DE">
        <w:rPr>
          <w:rtl/>
        </w:rPr>
        <w:t xml:space="preserve">وأخرج أبو سعيد </w:t>
      </w:r>
      <w:r>
        <w:rPr>
          <w:rtl/>
        </w:rPr>
        <w:t>[</w:t>
      </w:r>
      <w:r w:rsidRPr="007546DE">
        <w:rPr>
          <w:rtl/>
        </w:rPr>
        <w:t>بن</w:t>
      </w:r>
      <w:r>
        <w:rPr>
          <w:rtl/>
        </w:rPr>
        <w:t>]</w:t>
      </w:r>
      <w:r w:rsidRPr="007546DE">
        <w:rPr>
          <w:rtl/>
        </w:rPr>
        <w:t xml:space="preserve"> الأعرابي بسند صحيح</w:t>
      </w:r>
      <w:r>
        <w:rPr>
          <w:rtl/>
        </w:rPr>
        <w:t xml:space="preserve"> ـ </w:t>
      </w:r>
      <w:r w:rsidRPr="007546DE">
        <w:rPr>
          <w:rtl/>
        </w:rPr>
        <w:t xml:space="preserve">وهو في الغيلانيات والمحامليات ، عن سالم بن أبي الجعد ، عن جابر : ما منّا من أحد أدرك الدنيا إلا </w:t>
      </w:r>
      <w:r>
        <w:rPr>
          <w:rtl/>
        </w:rPr>
        <w:t>[</w:t>
      </w:r>
      <w:r w:rsidRPr="007546DE">
        <w:rPr>
          <w:rtl/>
        </w:rPr>
        <w:t>مالت به ومال</w:t>
      </w:r>
      <w:r>
        <w:rPr>
          <w:rtl/>
        </w:rPr>
        <w:t>]</w:t>
      </w:r>
      <w:r w:rsidRPr="007546DE">
        <w:rPr>
          <w:rtl/>
        </w:rPr>
        <w:t xml:space="preserve"> </w:t>
      </w:r>
      <w:r w:rsidRPr="00C830DC">
        <w:rPr>
          <w:rStyle w:val="libFootnotenumChar"/>
          <w:rtl/>
        </w:rPr>
        <w:t>(5)</w:t>
      </w:r>
      <w:r w:rsidRPr="007546DE">
        <w:rPr>
          <w:rtl/>
        </w:rPr>
        <w:t xml:space="preserve"> بها غير عبد الله بن عمر.</w:t>
      </w:r>
    </w:p>
    <w:p w14:paraId="51F934FD" w14:textId="77777777" w:rsidR="005F5BB8" w:rsidRPr="007546DE" w:rsidRDefault="005F5BB8" w:rsidP="00BB12A9">
      <w:pPr>
        <w:pStyle w:val="libNormal"/>
        <w:rPr>
          <w:rtl/>
        </w:rPr>
      </w:pPr>
      <w:r w:rsidRPr="007546DE">
        <w:rPr>
          <w:rtl/>
        </w:rPr>
        <w:t>وفي تاريخ أبي العباس السراج بسند حسن عن السدي : رأيت نفرا من الصحابة كانوا</w:t>
      </w:r>
    </w:p>
    <w:p w14:paraId="6072B456" w14:textId="77777777" w:rsidR="005F5BB8" w:rsidRPr="007546DE" w:rsidRDefault="005F5BB8" w:rsidP="00575020">
      <w:pPr>
        <w:pStyle w:val="libLine"/>
        <w:rPr>
          <w:rtl/>
        </w:rPr>
      </w:pPr>
      <w:r w:rsidRPr="007546DE">
        <w:rPr>
          <w:rtl/>
        </w:rPr>
        <w:t>__________________</w:t>
      </w:r>
    </w:p>
    <w:p w14:paraId="2B7D2CB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وطاوس.</w:t>
      </w:r>
    </w:p>
    <w:p w14:paraId="7C288040" w14:textId="77777777" w:rsidR="005F5BB8" w:rsidRPr="007546DE" w:rsidRDefault="005F5BB8" w:rsidP="00F74DAE">
      <w:pPr>
        <w:pStyle w:val="libFootnote0"/>
        <w:rPr>
          <w:rtl/>
          <w:lang w:bidi="fa-IR"/>
        </w:rPr>
      </w:pPr>
      <w:r>
        <w:rPr>
          <w:rtl/>
        </w:rPr>
        <w:t>(</w:t>
      </w:r>
      <w:r w:rsidRPr="007546DE">
        <w:rPr>
          <w:rtl/>
        </w:rPr>
        <w:t xml:space="preserve">2) أخرجه البخاري في الصحيح 2 / 61 ، 69 ، 5 / 31 ، ومسلم في الصحيح 4 / 1928 ، عن ابن عمر بزيادة في أوله وآخره كتاب فضائل الصحابة </w:t>
      </w:r>
      <w:r>
        <w:rPr>
          <w:rtl/>
        </w:rPr>
        <w:t>(</w:t>
      </w:r>
      <w:r w:rsidRPr="007546DE">
        <w:rPr>
          <w:rtl/>
        </w:rPr>
        <w:t>44) باب من فضائل عبد الله بن عمر</w:t>
      </w:r>
      <w:r>
        <w:rPr>
          <w:rtl/>
        </w:rPr>
        <w:t xml:space="preserve"> ..</w:t>
      </w:r>
      <w:r w:rsidRPr="007546DE">
        <w:rPr>
          <w:rtl/>
        </w:rPr>
        <w:t xml:space="preserve">. </w:t>
      </w:r>
      <w:r>
        <w:rPr>
          <w:rtl/>
        </w:rPr>
        <w:t>(</w:t>
      </w:r>
      <w:r w:rsidRPr="007546DE">
        <w:rPr>
          <w:rtl/>
        </w:rPr>
        <w:t xml:space="preserve">31) حديث رقم </w:t>
      </w:r>
      <w:r>
        <w:rPr>
          <w:rtl/>
        </w:rPr>
        <w:t>(</w:t>
      </w:r>
      <w:r w:rsidRPr="007546DE">
        <w:rPr>
          <w:rtl/>
        </w:rPr>
        <w:t>140 / 2479</w:t>
      </w:r>
      <w:r>
        <w:rPr>
          <w:rtl/>
        </w:rPr>
        <w:t>)</w:t>
      </w:r>
      <w:r w:rsidRPr="007546DE">
        <w:rPr>
          <w:rtl/>
        </w:rPr>
        <w:t xml:space="preserve"> ، وأحمد في المسند 2 / 146 ، والدارميّ في السنن 2 / 127 ، وعبد الرزاق في المصنف حديث رقم 1645 ، وأبو نعيم في الحلية 1 / 303 ، وأورده المتقي الهندي في كنز العمال حديث رقم 23403 ، 33515.</w:t>
      </w:r>
    </w:p>
    <w:p w14:paraId="38CD246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فقصتها حفصة.</w:t>
      </w:r>
    </w:p>
    <w:p w14:paraId="30FAD871"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وما فينا.</w:t>
      </w:r>
    </w:p>
    <w:p w14:paraId="224E2A0A"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قالت به وقال.</w:t>
      </w:r>
    </w:p>
    <w:p w14:paraId="2BAF83F2" w14:textId="77777777" w:rsidR="005F5BB8" w:rsidRPr="007546DE" w:rsidRDefault="005F5BB8" w:rsidP="00F74DAE">
      <w:pPr>
        <w:pStyle w:val="libFootnote0"/>
        <w:rPr>
          <w:rtl/>
        </w:rPr>
      </w:pPr>
      <w:r>
        <w:rPr>
          <w:rtl/>
        </w:rPr>
        <w:br w:type="page"/>
      </w:r>
      <w:r w:rsidRPr="007546DE">
        <w:rPr>
          <w:rtl/>
        </w:rPr>
        <w:lastRenderedPageBreak/>
        <w:t xml:space="preserve">يرون أنه ليس أحد فيهم على الحالة التي فارق عليها النبيّ </w:t>
      </w:r>
      <w:r w:rsidRPr="00E662C5">
        <w:rPr>
          <w:rStyle w:val="libAlaemChar"/>
          <w:rtl/>
        </w:rPr>
        <w:t>صلى‌الله‌عليه‌وسلم</w:t>
      </w:r>
      <w:r w:rsidRPr="007546DE">
        <w:rPr>
          <w:rtl/>
        </w:rPr>
        <w:t xml:space="preserve"> إلا ابن عمر.</w:t>
      </w:r>
    </w:p>
    <w:p w14:paraId="0765AB3E" w14:textId="77777777" w:rsidR="005F5BB8" w:rsidRPr="007546DE" w:rsidRDefault="005F5BB8" w:rsidP="00BB12A9">
      <w:pPr>
        <w:pStyle w:val="libNormal"/>
        <w:rPr>
          <w:rtl/>
        </w:rPr>
      </w:pPr>
      <w:r w:rsidRPr="007546DE">
        <w:rPr>
          <w:rtl/>
        </w:rPr>
        <w:t>وفي «الشّعب» للبيهقي ، عن أبي سلمة بن عبد الرحمن ، قال : مات ابن عمر وهو مثل عمر في الفضل. ومن وجه آخر عن أبي سلمة : كان عمر في زمان له فيه نظراء وكان ابن عمر في زمان ليس له فيه نظير.</w:t>
      </w:r>
    </w:p>
    <w:p w14:paraId="62671235" w14:textId="77777777" w:rsidR="005F5BB8" w:rsidRPr="007546DE" w:rsidRDefault="005F5BB8" w:rsidP="00BB12A9">
      <w:pPr>
        <w:pStyle w:val="libNormal"/>
        <w:rPr>
          <w:rtl/>
        </w:rPr>
      </w:pPr>
      <w:r w:rsidRPr="007546DE">
        <w:rPr>
          <w:rtl/>
        </w:rPr>
        <w:t>وفي معجم البغوي بسند حسن عن سعيد بن المسيب : لو شهدت لأحد من أهل الجنة لشهدت لابن عمر. ومن وجه صحيح : كان ابن عمر حين مات خير من بقي.</w:t>
      </w:r>
    </w:p>
    <w:p w14:paraId="27326D4C" w14:textId="77777777" w:rsidR="005F5BB8" w:rsidRPr="007546DE" w:rsidRDefault="005F5BB8" w:rsidP="00BB12A9">
      <w:pPr>
        <w:pStyle w:val="libNormal"/>
        <w:rPr>
          <w:rtl/>
        </w:rPr>
      </w:pPr>
      <w:r w:rsidRPr="007546DE">
        <w:rPr>
          <w:rtl/>
        </w:rPr>
        <w:t>وقال يعقوب بن أبي سفيان : حدثنا قبيصة ، حدثنا سفيان ، عن ابن جريج ، عن طاوس : ما رأيت رجلا أورع من ابن عمر.</w:t>
      </w:r>
    </w:p>
    <w:p w14:paraId="5497C19E" w14:textId="77777777" w:rsidR="005F5BB8" w:rsidRPr="007546DE" w:rsidRDefault="005F5BB8" w:rsidP="00BB12A9">
      <w:pPr>
        <w:pStyle w:val="libNormal"/>
        <w:rPr>
          <w:rtl/>
        </w:rPr>
      </w:pPr>
      <w:r w:rsidRPr="007546DE">
        <w:rPr>
          <w:rtl/>
        </w:rPr>
        <w:t>وأخرج السّراج في «تاريخه» ، وأبو نعيم من طريقه بسند صحيح ، عن ميمون بن مهران ، قال : مرّ أصحاب نجدة الحروري بإبل لابن عمر ، فاستاقوها فجاء الراعي ، فقال : يا أبا عبد الرحمن ، احتسب الإبل ، وأخبره الخبر. قال : فكيف تركوك</w:t>
      </w:r>
      <w:r>
        <w:rPr>
          <w:rtl/>
        </w:rPr>
        <w:t>؟</w:t>
      </w:r>
      <w:r w:rsidRPr="007546DE">
        <w:rPr>
          <w:rtl/>
        </w:rPr>
        <w:t xml:space="preserve"> قال : انفلت منهم لأنك أحبّ إليّ منهم ، فاستحلفه ، فحلف ، فقال : إني أحتسبك معها ، فأعتقه ، فقيل له بعد ذلك : هل لك في ناقتك الفلانية</w:t>
      </w:r>
      <w:r>
        <w:rPr>
          <w:rtl/>
        </w:rPr>
        <w:t>؟</w:t>
      </w:r>
      <w:r w:rsidRPr="007546DE">
        <w:rPr>
          <w:rtl/>
        </w:rPr>
        <w:t xml:space="preserve"> تباع في السوق ، فأراد أن يذهب إليها ، ثم قال : قد كنت احتسب الإبل ، فلأيّ معنى أطلب الناقة</w:t>
      </w:r>
      <w:r>
        <w:rPr>
          <w:rtl/>
        </w:rPr>
        <w:t>؟.</w:t>
      </w:r>
    </w:p>
    <w:p w14:paraId="5CEBAF66" w14:textId="77777777" w:rsidR="005F5BB8" w:rsidRPr="007546DE" w:rsidRDefault="005F5BB8" w:rsidP="00BB12A9">
      <w:pPr>
        <w:pStyle w:val="libNormal"/>
        <w:rPr>
          <w:rtl/>
        </w:rPr>
      </w:pPr>
      <w:r w:rsidRPr="007546DE">
        <w:rPr>
          <w:rtl/>
        </w:rPr>
        <w:t xml:space="preserve">ومن طريق عبد الله بن أبي عثمان ، قال : أعتق عبد الله بن عمر جارية له يقال لها رمثة كان يحبّها ، وقال : سمعت الله تعالى يقول : </w:t>
      </w:r>
      <w:r w:rsidRPr="00E662C5">
        <w:rPr>
          <w:rStyle w:val="libAlaemChar"/>
          <w:rtl/>
        </w:rPr>
        <w:t>(</w:t>
      </w:r>
      <w:r w:rsidRPr="00907461">
        <w:rPr>
          <w:rStyle w:val="libAieChar"/>
          <w:rtl/>
        </w:rPr>
        <w:t>لَنْ تَنالُوا الْبِرَّ حَتَّى تُنْفِقُوا مِمَّا تُحِبُّونَ</w:t>
      </w:r>
      <w:r w:rsidRPr="00E662C5">
        <w:rPr>
          <w:rStyle w:val="libAlaemChar"/>
          <w:rtl/>
        </w:rPr>
        <w:t>)</w:t>
      </w:r>
      <w:r w:rsidRPr="007546DE">
        <w:rPr>
          <w:rtl/>
        </w:rPr>
        <w:t xml:space="preserve"> </w:t>
      </w:r>
      <w:r>
        <w:rPr>
          <w:rtl/>
        </w:rPr>
        <w:t>[</w:t>
      </w:r>
      <w:r w:rsidRPr="007546DE">
        <w:rPr>
          <w:rtl/>
        </w:rPr>
        <w:t>آل عمران : 92</w:t>
      </w:r>
      <w:r>
        <w:rPr>
          <w:rtl/>
        </w:rPr>
        <w:t>].</w:t>
      </w:r>
    </w:p>
    <w:p w14:paraId="58B4D690" w14:textId="77777777" w:rsidR="005F5BB8" w:rsidRPr="007546DE" w:rsidRDefault="005F5BB8" w:rsidP="00BB12A9">
      <w:pPr>
        <w:pStyle w:val="libNormal"/>
        <w:rPr>
          <w:rtl/>
        </w:rPr>
      </w:pPr>
      <w:r>
        <w:rPr>
          <w:rtl/>
        </w:rPr>
        <w:t>[</w:t>
      </w:r>
      <w:r w:rsidRPr="007546DE">
        <w:rPr>
          <w:rtl/>
        </w:rPr>
        <w:t>وقال ابن المبارك : أنبأنا عمر بن محمد بن زيد أن أباه أخبره أنّ عبد الله بن عمر كان له مهراس فيه ماء فيصلي ما قدر له ، ثم يصير إلى الفراش فيغفي إغفاء الطائر ، ثم يقوم فيتوضأ ، ثم يصلي فيرجع إلى فراشه فيغفي إغفاء الطائر ، ثم يثب فيتوضّأ ثم يصلّي ، يفعل ذلك في الليل أربع مرات أو خمسا</w:t>
      </w:r>
      <w:r>
        <w:rPr>
          <w:rtl/>
        </w:rPr>
        <w:t>].</w:t>
      </w:r>
    </w:p>
    <w:p w14:paraId="2C982B7B" w14:textId="77777777" w:rsidR="005F5BB8" w:rsidRPr="007546DE" w:rsidRDefault="005F5BB8" w:rsidP="00BB12A9">
      <w:pPr>
        <w:pStyle w:val="libNormal"/>
        <w:rPr>
          <w:rtl/>
        </w:rPr>
      </w:pPr>
      <w:r w:rsidRPr="007546DE">
        <w:rPr>
          <w:rtl/>
        </w:rPr>
        <w:t>وأخرج البيهقيّ ، من طريق عاصم بن محمد العمري ، عن أبيه ، قال : أعطى عبد الله ابن جعفر في نافع لعبد الله بن عمر عشرة آلاف درهم أو ألف دينار ، فقيل له : ما ذا تنظر</w:t>
      </w:r>
      <w:r>
        <w:rPr>
          <w:rtl/>
        </w:rPr>
        <w:t>؟</w:t>
      </w:r>
      <w:r>
        <w:rPr>
          <w:rFonts w:hint="cs"/>
          <w:rtl/>
        </w:rPr>
        <w:t xml:space="preserve"> </w:t>
      </w:r>
      <w:r w:rsidRPr="007546DE">
        <w:rPr>
          <w:rtl/>
        </w:rPr>
        <w:t>قال : فهلّا ما هو خير من ذلك</w:t>
      </w:r>
      <w:r>
        <w:rPr>
          <w:rtl/>
        </w:rPr>
        <w:t>؟</w:t>
      </w:r>
      <w:r w:rsidRPr="007546DE">
        <w:rPr>
          <w:rtl/>
        </w:rPr>
        <w:t xml:space="preserve"> هو حرّ </w:t>
      </w:r>
      <w:r w:rsidRPr="00C830DC">
        <w:rPr>
          <w:rStyle w:val="libFootnotenumChar"/>
          <w:rtl/>
        </w:rPr>
        <w:t>(1)</w:t>
      </w:r>
      <w:r>
        <w:rPr>
          <w:rtl/>
        </w:rPr>
        <w:t>.</w:t>
      </w:r>
    </w:p>
    <w:p w14:paraId="64C8C700" w14:textId="77777777" w:rsidR="005F5BB8" w:rsidRPr="007546DE" w:rsidRDefault="005F5BB8" w:rsidP="00BB12A9">
      <w:pPr>
        <w:pStyle w:val="libNormal"/>
        <w:rPr>
          <w:rtl/>
        </w:rPr>
      </w:pPr>
      <w:r w:rsidRPr="007546DE">
        <w:rPr>
          <w:rtl/>
        </w:rPr>
        <w:t>وقال عبد الرّزاق : أنبأنا معمر ، عن الزّهري ، عن سالم ، قال : ما لعن ابن عمر خادما قط إلا واحدا ، فأعتقه.</w:t>
      </w:r>
    </w:p>
    <w:p w14:paraId="0587497C" w14:textId="77777777" w:rsidR="005F5BB8" w:rsidRPr="007546DE" w:rsidRDefault="005F5BB8" w:rsidP="00575020">
      <w:pPr>
        <w:pStyle w:val="libLine"/>
        <w:rPr>
          <w:rtl/>
        </w:rPr>
      </w:pPr>
      <w:r w:rsidRPr="007546DE">
        <w:rPr>
          <w:rtl/>
        </w:rPr>
        <w:t>__________________</w:t>
      </w:r>
    </w:p>
    <w:p w14:paraId="321ABE8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خير.</w:t>
      </w:r>
    </w:p>
    <w:p w14:paraId="470C7937" w14:textId="77777777" w:rsidR="005F5BB8" w:rsidRPr="007546DE" w:rsidRDefault="005F5BB8" w:rsidP="00BB12A9">
      <w:pPr>
        <w:pStyle w:val="libNormal"/>
        <w:rPr>
          <w:rtl/>
        </w:rPr>
      </w:pPr>
      <w:r>
        <w:rPr>
          <w:rtl/>
        </w:rPr>
        <w:br w:type="page"/>
      </w:r>
      <w:r w:rsidRPr="007546DE">
        <w:rPr>
          <w:rtl/>
        </w:rPr>
        <w:lastRenderedPageBreak/>
        <w:t xml:space="preserve">وبه عن الزّهري : وأراد ابن عمر أن يلعن خادما فقال : اللهمّ الع ، فلم يتمّها ، وقال </w:t>
      </w:r>
      <w:r>
        <w:rPr>
          <w:rtl/>
        </w:rPr>
        <w:t xml:space="preserve">: </w:t>
      </w:r>
      <w:r w:rsidRPr="007546DE">
        <w:rPr>
          <w:rtl/>
        </w:rPr>
        <w:t>إنها كلمة ما أحبّ أن أقولها.</w:t>
      </w:r>
    </w:p>
    <w:p w14:paraId="44931EF4" w14:textId="77777777" w:rsidR="005F5BB8" w:rsidRPr="007546DE" w:rsidRDefault="005F5BB8" w:rsidP="00BB12A9">
      <w:pPr>
        <w:pStyle w:val="libNormal"/>
        <w:rPr>
          <w:rtl/>
        </w:rPr>
      </w:pPr>
      <w:r w:rsidRPr="007546DE">
        <w:rPr>
          <w:rtl/>
        </w:rPr>
        <w:t>وقال ابن المبارك عن عمر بن محمد بن زيد بن عبد الله بن عمر ، عن نافع : إن ابن عمر اشتكى فاشتري له عنقود بدرهم ، فأتاه مسكين ، فقال : أعطوه إياه ، فخالف إنسان فاشتراه منه بدرهم ، ثم جاء به إليه ، فجاءه السّائل فقال : أعطوه إياه ، فخالف إنسان آخر ، فاشتراه بدرهم ، ثم أراد أن يرجع فمنع ، ولو علم ابن عمر بذلك لما ذاقه.</w:t>
      </w:r>
    </w:p>
    <w:p w14:paraId="5B1746AA" w14:textId="77777777" w:rsidR="005F5BB8" w:rsidRPr="007546DE" w:rsidRDefault="005F5BB8" w:rsidP="00BB12A9">
      <w:pPr>
        <w:pStyle w:val="libNormal"/>
        <w:rPr>
          <w:rtl/>
        </w:rPr>
      </w:pPr>
      <w:r w:rsidRPr="007546DE">
        <w:rPr>
          <w:rtl/>
        </w:rPr>
        <w:t xml:space="preserve">وقال </w:t>
      </w:r>
      <w:r>
        <w:rPr>
          <w:rtl/>
        </w:rPr>
        <w:t>[</w:t>
      </w:r>
      <w:r w:rsidRPr="007546DE">
        <w:rPr>
          <w:rtl/>
        </w:rPr>
        <w:t>عبد الرزّاق : أنبأنا</w:t>
      </w:r>
      <w:r>
        <w:rPr>
          <w:rtl/>
        </w:rPr>
        <w:t>]</w:t>
      </w:r>
      <w:r w:rsidRPr="007546DE">
        <w:rPr>
          <w:rtl/>
        </w:rPr>
        <w:t xml:space="preserve"> </w:t>
      </w:r>
      <w:r w:rsidRPr="00C830DC">
        <w:rPr>
          <w:rStyle w:val="libFootnotenumChar"/>
          <w:rtl/>
        </w:rPr>
        <w:t>(1)</w:t>
      </w:r>
      <w:r w:rsidRPr="007546DE">
        <w:rPr>
          <w:rtl/>
        </w:rPr>
        <w:t xml:space="preserve"> معمر ، عن الزّهري ، عن حمزة بن عبد الله بن عمر ، قال : لو أن طعاما كثيرا كان عند ابن عمر لما شبع منه بعد أن يجد له آكلا.</w:t>
      </w:r>
    </w:p>
    <w:p w14:paraId="26FEC14D" w14:textId="77777777" w:rsidR="005F5BB8" w:rsidRPr="007546DE" w:rsidRDefault="005F5BB8" w:rsidP="00BB12A9">
      <w:pPr>
        <w:pStyle w:val="libNormal"/>
        <w:rPr>
          <w:rtl/>
        </w:rPr>
      </w:pPr>
      <w:r w:rsidRPr="007546DE">
        <w:rPr>
          <w:rtl/>
        </w:rPr>
        <w:t>وقال الخرائطيّ : حدّثنا أحمد بن منصور ، حدّثنا عليّ بن عبد الله ، حدّثنا ابن مهدي ، عن العمري ، عن زيد بن أسلم ، قال : جعل رجل يسبّ ابن عمر وابن عمر ساكت ، فلما بلغ باب داره التفت إليه ، فقال : إني وأخي عاصما لا نسبّ الناس.</w:t>
      </w:r>
    </w:p>
    <w:p w14:paraId="164A5CC6" w14:textId="77777777" w:rsidR="005F5BB8" w:rsidRPr="007546DE" w:rsidRDefault="005F5BB8" w:rsidP="00BB12A9">
      <w:pPr>
        <w:pStyle w:val="libNormal"/>
        <w:rPr>
          <w:rtl/>
        </w:rPr>
      </w:pPr>
      <w:r w:rsidRPr="007546DE">
        <w:rPr>
          <w:rtl/>
        </w:rPr>
        <w:t xml:space="preserve">وقال يعقوب بن سفيان : حدّثنا قبيصة ، حدّثنا سفيان عن </w:t>
      </w:r>
      <w:r>
        <w:rPr>
          <w:rtl/>
        </w:rPr>
        <w:t>[</w:t>
      </w:r>
      <w:r w:rsidRPr="007546DE">
        <w:rPr>
          <w:rtl/>
        </w:rPr>
        <w:t>أبي الدارع</w:t>
      </w:r>
      <w:r>
        <w:rPr>
          <w:rtl/>
        </w:rPr>
        <w:t>]</w:t>
      </w:r>
      <w:r w:rsidRPr="007546DE">
        <w:rPr>
          <w:rtl/>
        </w:rPr>
        <w:t xml:space="preserve"> </w:t>
      </w:r>
      <w:r w:rsidRPr="00C830DC">
        <w:rPr>
          <w:rStyle w:val="libFootnotenumChar"/>
          <w:rtl/>
        </w:rPr>
        <w:t>(2)</w:t>
      </w:r>
      <w:r w:rsidRPr="007546DE">
        <w:rPr>
          <w:rtl/>
        </w:rPr>
        <w:t xml:space="preserve"> ، قلت لابن عمر : لا يزال الناس بخير ما أبقاك الله لهم ، فغضب وقال : إني لأحسبك عراقيا ، وما يدريك علام أغلق بابي</w:t>
      </w:r>
      <w:r>
        <w:rPr>
          <w:rtl/>
        </w:rPr>
        <w:t>؟.</w:t>
      </w:r>
    </w:p>
    <w:p w14:paraId="3DD5DB71" w14:textId="77777777" w:rsidR="005F5BB8" w:rsidRPr="007546DE" w:rsidRDefault="005F5BB8" w:rsidP="00BB12A9">
      <w:pPr>
        <w:pStyle w:val="libNormal"/>
        <w:rPr>
          <w:rtl/>
        </w:rPr>
      </w:pPr>
      <w:r w:rsidRPr="007546DE">
        <w:rPr>
          <w:rtl/>
        </w:rPr>
        <w:t xml:space="preserve">وأخرج البغويّ ، من طريق ابن القاسم ، عن مالك ، قال : أقام ابن عمر بعد النبيّ </w:t>
      </w:r>
      <w:r w:rsidRPr="00E662C5">
        <w:rPr>
          <w:rStyle w:val="libAlaemChar"/>
          <w:rtl/>
        </w:rPr>
        <w:t>صلى‌الله‌عليه‌وسلم</w:t>
      </w:r>
      <w:r w:rsidRPr="007546DE">
        <w:rPr>
          <w:rtl/>
        </w:rPr>
        <w:t xml:space="preserve"> ستين سنة يقدم عليه وفود الناس. وأخرجه البيهقيّ في المدخل من طريق إبراهيم بن ديزيل ، عن عتيق بن يعقوب ، عن مالك ، عن الزّهري ، وزاد : فلم يخف عليه شيء من أمر رسول الله </w:t>
      </w:r>
      <w:r w:rsidRPr="00E662C5">
        <w:rPr>
          <w:rStyle w:val="libAlaemChar"/>
          <w:rtl/>
        </w:rPr>
        <w:t>صلى‌الله‌عليه‌وآله‌وسلم</w:t>
      </w:r>
      <w:r w:rsidRPr="007546DE">
        <w:rPr>
          <w:rtl/>
        </w:rPr>
        <w:t xml:space="preserve"> ولا أصحابه.</w:t>
      </w:r>
    </w:p>
    <w:p w14:paraId="50504AC7" w14:textId="77777777" w:rsidR="005F5BB8" w:rsidRPr="007546DE" w:rsidRDefault="005F5BB8" w:rsidP="00BB12A9">
      <w:pPr>
        <w:pStyle w:val="libNormal"/>
        <w:rPr>
          <w:rtl/>
        </w:rPr>
      </w:pPr>
      <w:r w:rsidRPr="007546DE">
        <w:rPr>
          <w:rtl/>
        </w:rPr>
        <w:t>وأخرجه ابن مندة ، من طريق الحسن بن جرير ، عن عتيق ، فلم يذكر الزهري.</w:t>
      </w:r>
    </w:p>
    <w:p w14:paraId="33518E22" w14:textId="77777777" w:rsidR="005F5BB8" w:rsidRPr="007546DE" w:rsidRDefault="005F5BB8" w:rsidP="00BB12A9">
      <w:pPr>
        <w:pStyle w:val="libNormal"/>
        <w:rPr>
          <w:rtl/>
        </w:rPr>
      </w:pPr>
      <w:r w:rsidRPr="007546DE">
        <w:rPr>
          <w:rtl/>
        </w:rPr>
        <w:t xml:space="preserve">وأخرج يعقوب بن سفيان </w:t>
      </w:r>
      <w:r w:rsidRPr="00C830DC">
        <w:rPr>
          <w:rStyle w:val="libFootnotenumChar"/>
          <w:rtl/>
        </w:rPr>
        <w:t>(3)</w:t>
      </w:r>
      <w:r w:rsidRPr="007546DE">
        <w:rPr>
          <w:rtl/>
        </w:rPr>
        <w:t xml:space="preserve"> من طريق ابن وهب عن مالك نحوه ، وزاد : وكان ابن عمر من أئمة الدين.</w:t>
      </w:r>
    </w:p>
    <w:p w14:paraId="5AC68006" w14:textId="77777777" w:rsidR="005F5BB8" w:rsidRPr="007546DE" w:rsidRDefault="005F5BB8" w:rsidP="00BB12A9">
      <w:pPr>
        <w:pStyle w:val="libNormal"/>
        <w:rPr>
          <w:rtl/>
        </w:rPr>
      </w:pPr>
      <w:r w:rsidRPr="007546DE">
        <w:rPr>
          <w:rtl/>
        </w:rPr>
        <w:t>ومن طريق حميد بن الأسود ، عن مالك : كان إمام الناس عندنا بعد عمر زيد بن ثابت ، وكان إمام الناس عندنا بعد زيد</w:t>
      </w:r>
      <w:r>
        <w:rPr>
          <w:rtl/>
        </w:rPr>
        <w:t xml:space="preserve"> ـ </w:t>
      </w:r>
      <w:r w:rsidRPr="007546DE">
        <w:rPr>
          <w:rtl/>
        </w:rPr>
        <w:t>ابن عمر.</w:t>
      </w:r>
    </w:p>
    <w:p w14:paraId="0C2A3F93" w14:textId="77777777" w:rsidR="005F5BB8" w:rsidRPr="007546DE" w:rsidRDefault="005F5BB8" w:rsidP="00BB12A9">
      <w:pPr>
        <w:pStyle w:val="libNormal"/>
        <w:rPr>
          <w:rtl/>
        </w:rPr>
      </w:pPr>
      <w:r w:rsidRPr="007546DE">
        <w:rPr>
          <w:rtl/>
        </w:rPr>
        <w:t xml:space="preserve">وأخرج البيهقي </w:t>
      </w:r>
      <w:r w:rsidRPr="00C830DC">
        <w:rPr>
          <w:rStyle w:val="libFootnotenumChar"/>
          <w:rtl/>
        </w:rPr>
        <w:t>(4)</w:t>
      </w:r>
      <w:r w:rsidRPr="007546DE">
        <w:rPr>
          <w:rtl/>
        </w:rPr>
        <w:t xml:space="preserve"> من طريق يحيى بن يحيى ، قلت لمالك : أسمعت المشايخ يقولون من أخذ بقول ابن عمر لم يدع من الاستقصاء شيئا</w:t>
      </w:r>
      <w:r>
        <w:rPr>
          <w:rtl/>
        </w:rPr>
        <w:t>؟</w:t>
      </w:r>
      <w:r w:rsidRPr="007546DE">
        <w:rPr>
          <w:rtl/>
        </w:rPr>
        <w:t xml:space="preserve"> قال : نعم.</w:t>
      </w:r>
    </w:p>
    <w:p w14:paraId="4BD59244" w14:textId="77777777" w:rsidR="005F5BB8" w:rsidRPr="007546DE" w:rsidRDefault="005F5BB8" w:rsidP="00575020">
      <w:pPr>
        <w:pStyle w:val="libLine"/>
        <w:rPr>
          <w:rtl/>
        </w:rPr>
      </w:pPr>
      <w:r w:rsidRPr="007546DE">
        <w:rPr>
          <w:rtl/>
        </w:rPr>
        <w:t>__________________</w:t>
      </w:r>
    </w:p>
    <w:p w14:paraId="5B59067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عبد الرزاق أخبرنا.</w:t>
      </w:r>
    </w:p>
    <w:p w14:paraId="0159827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سليمان.</w:t>
      </w:r>
    </w:p>
    <w:p w14:paraId="61EF899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ابن الوارع.</w:t>
      </w:r>
    </w:p>
    <w:p w14:paraId="3D7D5432"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وأخرج البيهقي عن مالك.</w:t>
      </w:r>
    </w:p>
    <w:p w14:paraId="0C13E346" w14:textId="77777777" w:rsidR="005F5BB8" w:rsidRPr="007546DE" w:rsidRDefault="005F5BB8" w:rsidP="00BB12A9">
      <w:pPr>
        <w:pStyle w:val="libNormal"/>
        <w:rPr>
          <w:rtl/>
        </w:rPr>
      </w:pPr>
      <w:r>
        <w:rPr>
          <w:rtl/>
        </w:rPr>
        <w:br w:type="page"/>
      </w:r>
      <w:r w:rsidRPr="007546DE">
        <w:rPr>
          <w:rtl/>
        </w:rPr>
        <w:lastRenderedPageBreak/>
        <w:t xml:space="preserve">وأخرج ابن المبارك في «الزّهد» عن حيوة </w:t>
      </w:r>
      <w:r w:rsidRPr="00C830DC">
        <w:rPr>
          <w:rStyle w:val="libFootnotenumChar"/>
          <w:rtl/>
        </w:rPr>
        <w:t>(1)</w:t>
      </w:r>
      <w:r w:rsidRPr="007546DE">
        <w:rPr>
          <w:rtl/>
        </w:rPr>
        <w:t xml:space="preserve"> بن شريح ، عن عقبة بن مسلم</w:t>
      </w:r>
      <w:r>
        <w:rPr>
          <w:rtl/>
        </w:rPr>
        <w:t xml:space="preserve"> ـ </w:t>
      </w:r>
      <w:r w:rsidRPr="007546DE">
        <w:rPr>
          <w:rtl/>
        </w:rPr>
        <w:t xml:space="preserve">أن ابن عمر سئل عن شيء فقال : لا أدري. ثم قال : </w:t>
      </w:r>
      <w:r>
        <w:rPr>
          <w:rtl/>
        </w:rPr>
        <w:t>أ</w:t>
      </w:r>
      <w:r w:rsidRPr="007546DE">
        <w:rPr>
          <w:rtl/>
        </w:rPr>
        <w:t>تريدون أن تجعلوا ظهورنا جسورا في جهنم</w:t>
      </w:r>
      <w:r>
        <w:rPr>
          <w:rtl/>
        </w:rPr>
        <w:t>؟</w:t>
      </w:r>
      <w:r>
        <w:rPr>
          <w:rFonts w:hint="cs"/>
          <w:rtl/>
        </w:rPr>
        <w:t xml:space="preserve"> </w:t>
      </w:r>
      <w:r w:rsidRPr="007546DE">
        <w:rPr>
          <w:rtl/>
        </w:rPr>
        <w:t>تقولون : أفتانا بهذا ابن عمر.</w:t>
      </w:r>
    </w:p>
    <w:p w14:paraId="7202B77D" w14:textId="77777777" w:rsidR="005F5BB8" w:rsidRPr="007546DE" w:rsidRDefault="005F5BB8" w:rsidP="00BB12A9">
      <w:pPr>
        <w:pStyle w:val="libNormal"/>
        <w:rPr>
          <w:rtl/>
        </w:rPr>
      </w:pPr>
      <w:r w:rsidRPr="007546DE">
        <w:rPr>
          <w:rtl/>
        </w:rPr>
        <w:t xml:space="preserve">وقال الزّبير بن بكّار : وكان ابن عمر يحفظ ما سمع من رسول الله </w:t>
      </w:r>
      <w:r w:rsidRPr="00E662C5">
        <w:rPr>
          <w:rStyle w:val="libAlaemChar"/>
          <w:rtl/>
        </w:rPr>
        <w:t>صلى‌الله‌عليه‌وآله‌وسلم</w:t>
      </w:r>
      <w:r w:rsidRPr="007546DE">
        <w:rPr>
          <w:rtl/>
        </w:rPr>
        <w:t xml:space="preserve"> ، ويسأل من حضر إذا غاب عن قوله وفعله ، وكان يتبع آثاره في كل مسجد صلّى فيه ، وكان يعترض براحلته في طريق رأى رسول الله </w:t>
      </w:r>
      <w:r w:rsidRPr="00E662C5">
        <w:rPr>
          <w:rStyle w:val="libAlaemChar"/>
          <w:rtl/>
        </w:rPr>
        <w:t>صلى‌الله‌عليه‌وآله‌وسلم</w:t>
      </w:r>
      <w:r w:rsidRPr="007546DE">
        <w:rPr>
          <w:rtl/>
        </w:rPr>
        <w:t xml:space="preserve"> عرض ناقته ، وكان لا يترك الحجّ ، وكان إذا وقف بعرفة يقف في الموقف الّذي وقف فيه رسول الله </w:t>
      </w:r>
      <w:r w:rsidRPr="00E662C5">
        <w:rPr>
          <w:rStyle w:val="libAlaemChar"/>
          <w:rtl/>
        </w:rPr>
        <w:t>صلى‌الله‌عليه‌وآله‌وسلم</w:t>
      </w:r>
      <w:r w:rsidRPr="007546DE">
        <w:rPr>
          <w:rtl/>
        </w:rPr>
        <w:t>.</w:t>
      </w:r>
    </w:p>
    <w:p w14:paraId="6D46260D" w14:textId="77777777" w:rsidR="005F5BB8" w:rsidRPr="007546DE" w:rsidRDefault="005F5BB8" w:rsidP="00BB12A9">
      <w:pPr>
        <w:pStyle w:val="libNormal"/>
        <w:rPr>
          <w:rtl/>
        </w:rPr>
      </w:pPr>
      <w:r w:rsidRPr="007546DE">
        <w:rPr>
          <w:rtl/>
        </w:rPr>
        <w:t>وأخرج البغويّ ، من طريق محمد بن بشر ، حدّثنا خالد ، حدّثنا سعيد</w:t>
      </w:r>
      <w:r>
        <w:rPr>
          <w:rtl/>
        </w:rPr>
        <w:t xml:space="preserve"> ـ </w:t>
      </w:r>
      <w:r w:rsidRPr="007546DE">
        <w:rPr>
          <w:rtl/>
        </w:rPr>
        <w:t xml:space="preserve">وهو أخو إسحاق بن سعيد ، عن أبيه : ما رأيت أحدا كان أشد اتّقاء للحديث عن رسول الله </w:t>
      </w:r>
      <w:r w:rsidRPr="00E662C5">
        <w:rPr>
          <w:rStyle w:val="libAlaemChar"/>
          <w:rtl/>
        </w:rPr>
        <w:t>صلى‌الله‌عليه‌وآله‌وسلم</w:t>
      </w:r>
      <w:r w:rsidRPr="007546DE">
        <w:rPr>
          <w:rtl/>
        </w:rPr>
        <w:t xml:space="preserve"> من ابن عمر.</w:t>
      </w:r>
    </w:p>
    <w:p w14:paraId="372EB370" w14:textId="77777777" w:rsidR="005F5BB8" w:rsidRPr="007546DE" w:rsidRDefault="005F5BB8" w:rsidP="00BB12A9">
      <w:pPr>
        <w:pStyle w:val="libNormal"/>
        <w:rPr>
          <w:rtl/>
        </w:rPr>
      </w:pPr>
      <w:r w:rsidRPr="007546DE">
        <w:rPr>
          <w:rtl/>
        </w:rPr>
        <w:t xml:space="preserve">ومن طريق ابن جريج عن مجاهد : صحبت ابن عمر إلى المدينة فما سمعته يحدّث عن النبيّ </w:t>
      </w:r>
      <w:r w:rsidRPr="00E662C5">
        <w:rPr>
          <w:rStyle w:val="libAlaemChar"/>
          <w:rtl/>
        </w:rPr>
        <w:t>صلى‌الله‌عليه‌وسلم</w:t>
      </w:r>
      <w:r w:rsidRPr="007546DE">
        <w:rPr>
          <w:rtl/>
        </w:rPr>
        <w:t xml:space="preserve"> حديثا واحدا.</w:t>
      </w:r>
    </w:p>
    <w:p w14:paraId="15A6AD20" w14:textId="77777777" w:rsidR="005F5BB8" w:rsidRPr="007546DE" w:rsidRDefault="005F5BB8" w:rsidP="00BB12A9">
      <w:pPr>
        <w:pStyle w:val="libNormal"/>
        <w:rPr>
          <w:rtl/>
        </w:rPr>
      </w:pPr>
      <w:r w:rsidRPr="007546DE">
        <w:rPr>
          <w:rtl/>
        </w:rPr>
        <w:t xml:space="preserve">وفي «الزّهد» للبيهقي بسند صحيح عن عمر بن محمد بن زيد بن عبد الله بن عمر </w:t>
      </w:r>
      <w:r>
        <w:rPr>
          <w:rtl/>
        </w:rPr>
        <w:t xml:space="preserve">: </w:t>
      </w:r>
      <w:r w:rsidRPr="007546DE">
        <w:rPr>
          <w:rtl/>
        </w:rPr>
        <w:t xml:space="preserve">سمعت أبي يقول ما ذكر ابن عمر رسول الله </w:t>
      </w:r>
      <w:r w:rsidRPr="00E662C5">
        <w:rPr>
          <w:rStyle w:val="libAlaemChar"/>
          <w:rtl/>
        </w:rPr>
        <w:t>صلى‌الله‌عليه‌وآله‌وسلم</w:t>
      </w:r>
      <w:r w:rsidRPr="007546DE">
        <w:rPr>
          <w:rtl/>
        </w:rPr>
        <w:t xml:space="preserve"> إلا بكى ، ولا مرّ على ربعهم إلا غمض عينيه.</w:t>
      </w:r>
    </w:p>
    <w:p w14:paraId="364C6B82" w14:textId="77777777" w:rsidR="005F5BB8" w:rsidRPr="007546DE" w:rsidRDefault="005F5BB8" w:rsidP="00BB12A9">
      <w:pPr>
        <w:pStyle w:val="libNormal"/>
        <w:rPr>
          <w:rtl/>
        </w:rPr>
      </w:pPr>
      <w:r w:rsidRPr="007546DE">
        <w:rPr>
          <w:rtl/>
        </w:rPr>
        <w:t xml:space="preserve">وأخرجه الدّارميّ من هذا الوجه في تاريخ أبي العباس السّرّاج بسند جيد عن نافع : كان ابن عمر إذا قرأ هذه الآية : </w:t>
      </w:r>
      <w:r w:rsidRPr="00E662C5">
        <w:rPr>
          <w:rStyle w:val="libAlaemChar"/>
          <w:rtl/>
        </w:rPr>
        <w:t>(</w:t>
      </w:r>
      <w:r w:rsidRPr="00907461">
        <w:rPr>
          <w:rStyle w:val="libAieChar"/>
          <w:rtl/>
        </w:rPr>
        <w:t>أَلَمْ يَأْنِ لِلَّذِينَ آمَنُوا أَنْ تَخْشَعَ قُلُوبُهُمْ لِذِكْرِ اللهِ</w:t>
      </w:r>
      <w:r w:rsidRPr="00E662C5">
        <w:rPr>
          <w:rStyle w:val="libAlaemChar"/>
          <w:rtl/>
        </w:rPr>
        <w:t>)</w:t>
      </w:r>
      <w:r w:rsidRPr="007546DE">
        <w:rPr>
          <w:rtl/>
        </w:rPr>
        <w:t xml:space="preserve"> </w:t>
      </w:r>
      <w:r>
        <w:rPr>
          <w:rtl/>
        </w:rPr>
        <w:t>[</w:t>
      </w:r>
      <w:r w:rsidRPr="007546DE">
        <w:rPr>
          <w:rtl/>
        </w:rPr>
        <w:t xml:space="preserve">الحديث </w:t>
      </w:r>
      <w:r>
        <w:rPr>
          <w:rtl/>
        </w:rPr>
        <w:t xml:space="preserve">: </w:t>
      </w:r>
      <w:r w:rsidRPr="007546DE">
        <w:rPr>
          <w:rtl/>
        </w:rPr>
        <w:t>16</w:t>
      </w:r>
      <w:r>
        <w:rPr>
          <w:rtl/>
        </w:rPr>
        <w:t>]</w:t>
      </w:r>
      <w:r w:rsidRPr="007546DE">
        <w:rPr>
          <w:rtl/>
        </w:rPr>
        <w:t xml:space="preserve"> يبكي حتى يغلبه البكاء.</w:t>
      </w:r>
    </w:p>
    <w:p w14:paraId="2CC52DA0" w14:textId="77777777" w:rsidR="005F5BB8" w:rsidRPr="007546DE" w:rsidRDefault="005F5BB8" w:rsidP="00BB12A9">
      <w:pPr>
        <w:pStyle w:val="libNormal"/>
        <w:rPr>
          <w:rtl/>
        </w:rPr>
      </w:pPr>
      <w:r w:rsidRPr="007546DE">
        <w:rPr>
          <w:rtl/>
        </w:rPr>
        <w:t>وعند ابن سعد بسند صحيح قيل لنافع : ما كان ابن عمر يصنع في منزله</w:t>
      </w:r>
      <w:r>
        <w:rPr>
          <w:rtl/>
        </w:rPr>
        <w:t>؟</w:t>
      </w:r>
      <w:r w:rsidRPr="007546DE">
        <w:rPr>
          <w:rtl/>
        </w:rPr>
        <w:t xml:space="preserve"> قال </w:t>
      </w:r>
      <w:r>
        <w:rPr>
          <w:rtl/>
        </w:rPr>
        <w:t xml:space="preserve">: </w:t>
      </w:r>
      <w:r w:rsidRPr="007546DE">
        <w:rPr>
          <w:rtl/>
        </w:rPr>
        <w:t>الوضوء لكل صلاة ، والمصحف فيما بينهما. وعند الطّبرانيّ</w:t>
      </w:r>
      <w:r>
        <w:rPr>
          <w:rtl/>
        </w:rPr>
        <w:t xml:space="preserve"> ـ </w:t>
      </w:r>
      <w:r w:rsidRPr="007546DE">
        <w:rPr>
          <w:rtl/>
        </w:rPr>
        <w:t>وهو في الحلية بسند جيد عن نافع</w:t>
      </w:r>
      <w:r>
        <w:rPr>
          <w:rtl/>
        </w:rPr>
        <w:t xml:space="preserve"> ـ </w:t>
      </w:r>
      <w:r w:rsidRPr="007546DE">
        <w:rPr>
          <w:rtl/>
        </w:rPr>
        <w:t>أن ابن عمر كان يحيي الليل صلاة ، ثم يقول : يا نافع ، أسحرنا ، فيقول : لا ، فيعاود ، فإذا قال نعم قعد يستغفر الله حتى يصبح.</w:t>
      </w:r>
    </w:p>
    <w:p w14:paraId="23740CF9" w14:textId="77777777" w:rsidR="005F5BB8" w:rsidRPr="007546DE" w:rsidRDefault="005F5BB8" w:rsidP="00BB12A9">
      <w:pPr>
        <w:pStyle w:val="libNormal"/>
        <w:rPr>
          <w:rtl/>
        </w:rPr>
      </w:pPr>
      <w:r w:rsidRPr="007546DE">
        <w:rPr>
          <w:rtl/>
        </w:rPr>
        <w:t xml:space="preserve">ومن طريق أخرى ، عن نافع : كان ابن عمر إذا فاتته صلاة العشاء في الجماعة أحيا بقية ليله </w:t>
      </w:r>
      <w:r w:rsidRPr="00C830DC">
        <w:rPr>
          <w:rStyle w:val="libFootnotenumChar"/>
          <w:rtl/>
        </w:rPr>
        <w:t>(2)</w:t>
      </w:r>
      <w:r w:rsidRPr="007546DE">
        <w:rPr>
          <w:rtl/>
        </w:rPr>
        <w:t xml:space="preserve"> وعند البيهقي : إذا فاتته صلاة في جماعة صلّى إلى الصّلاة الأخرى. وفي «الزّهد» لابن المبارك : أنبأنا </w:t>
      </w:r>
      <w:r w:rsidRPr="00C830DC">
        <w:rPr>
          <w:rStyle w:val="libFootnotenumChar"/>
          <w:rtl/>
        </w:rPr>
        <w:t>(3)</w:t>
      </w:r>
      <w:r w:rsidRPr="007546DE">
        <w:rPr>
          <w:rtl/>
        </w:rPr>
        <w:t xml:space="preserve"> عمر بن محمد بن زيد ، أنّ أباه أخبره أن ابن عمر كان يصلّي</w:t>
      </w:r>
    </w:p>
    <w:p w14:paraId="362268A0" w14:textId="77777777" w:rsidR="005F5BB8" w:rsidRPr="007546DE" w:rsidRDefault="005F5BB8" w:rsidP="00575020">
      <w:pPr>
        <w:pStyle w:val="libLine"/>
        <w:rPr>
          <w:rtl/>
        </w:rPr>
      </w:pPr>
      <w:r w:rsidRPr="007546DE">
        <w:rPr>
          <w:rtl/>
        </w:rPr>
        <w:t>__________________</w:t>
      </w:r>
    </w:p>
    <w:p w14:paraId="6114967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صفوة.</w:t>
      </w:r>
    </w:p>
    <w:p w14:paraId="6DDE4DD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ليلته.</w:t>
      </w:r>
    </w:p>
    <w:p w14:paraId="045D2AC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أخبرنا.</w:t>
      </w:r>
    </w:p>
    <w:p w14:paraId="053F60A0" w14:textId="77777777" w:rsidR="005F5BB8" w:rsidRPr="007546DE" w:rsidRDefault="005F5BB8" w:rsidP="00F74DAE">
      <w:pPr>
        <w:pStyle w:val="libFootnote0"/>
        <w:rPr>
          <w:rtl/>
        </w:rPr>
      </w:pPr>
      <w:r>
        <w:rPr>
          <w:rtl/>
        </w:rPr>
        <w:br w:type="page"/>
      </w:r>
      <w:r w:rsidRPr="007546DE">
        <w:rPr>
          <w:rtl/>
        </w:rPr>
        <w:lastRenderedPageBreak/>
        <w:t>ما قدر له ، ثم يأوي إلى فراشه ، فيغفي إغفاء الطائر ، ثم يقوم فيتوضّأ ويصلي ثم يرجع ، فكان يفعل ذلك في الليل أربع مرات أو خمسا.</w:t>
      </w:r>
    </w:p>
    <w:p w14:paraId="6B6A9A69" w14:textId="77777777" w:rsidR="005F5BB8" w:rsidRPr="007546DE" w:rsidRDefault="005F5BB8" w:rsidP="00BB12A9">
      <w:pPr>
        <w:pStyle w:val="libNormal"/>
        <w:rPr>
          <w:rtl/>
        </w:rPr>
      </w:pPr>
      <w:r w:rsidRPr="007546DE">
        <w:rPr>
          <w:rtl/>
        </w:rPr>
        <w:t>وفي «الزّهد» لأحمد ، عن ابن سيرين : كان ابن عمر كلما استيقظ من الليل صلّى.</w:t>
      </w:r>
    </w:p>
    <w:p w14:paraId="73B2A880" w14:textId="77777777" w:rsidR="005F5BB8" w:rsidRPr="007546DE" w:rsidRDefault="005F5BB8" w:rsidP="00BB12A9">
      <w:pPr>
        <w:pStyle w:val="libNormal"/>
        <w:rPr>
          <w:rtl/>
        </w:rPr>
      </w:pPr>
      <w:r w:rsidRPr="007546DE">
        <w:rPr>
          <w:rtl/>
        </w:rPr>
        <w:t xml:space="preserve">وعند ابن سعد بسند جيد عن نافع : أنّ ابن عمر كان لا يصوم </w:t>
      </w:r>
      <w:r w:rsidRPr="00C830DC">
        <w:rPr>
          <w:rStyle w:val="libFootnotenumChar"/>
          <w:rtl/>
        </w:rPr>
        <w:t>(1)</w:t>
      </w:r>
      <w:r w:rsidRPr="007546DE">
        <w:rPr>
          <w:rtl/>
        </w:rPr>
        <w:t xml:space="preserve"> في السّفر ، ولا يكاد يفطر في الحضر. ومن طريق أخرى عن نافع أيضا قال : كانت لابن عمر جارية معجبة ، فاشتد عجبه بها ، فأعتقها وزوّجها مولى له ، فأتت منه بولد ، فكان ابن عمر يأخذ الصبي فيقبّله ثم يقول : واها لريح فلانة.</w:t>
      </w:r>
    </w:p>
    <w:p w14:paraId="27F7282B" w14:textId="77777777" w:rsidR="005F5BB8" w:rsidRPr="007546DE" w:rsidRDefault="005F5BB8" w:rsidP="00BB12A9">
      <w:pPr>
        <w:pStyle w:val="libNormal"/>
        <w:rPr>
          <w:rtl/>
        </w:rPr>
      </w:pPr>
      <w:r w:rsidRPr="007546DE">
        <w:rPr>
          <w:rtl/>
        </w:rPr>
        <w:t>وعند البيهقي من طريق زيد بن أسلم : مرّ ابن عمر براع فقال : هل من جزرة</w:t>
      </w:r>
      <w:r>
        <w:rPr>
          <w:rtl/>
        </w:rPr>
        <w:t>؟</w:t>
      </w:r>
      <w:r w:rsidRPr="007546DE">
        <w:rPr>
          <w:rtl/>
        </w:rPr>
        <w:t xml:space="preserve"> قال </w:t>
      </w:r>
      <w:r>
        <w:rPr>
          <w:rtl/>
        </w:rPr>
        <w:t xml:space="preserve">: </w:t>
      </w:r>
      <w:r w:rsidRPr="007546DE">
        <w:rPr>
          <w:rtl/>
        </w:rPr>
        <w:t>ليس هاهنا ربها. قال : تقول له : إن الذئب أكلها. قال : فاتّق الله ، فاشترى ابن عمر الراعي والغنم وأعتقه ووهبها له.</w:t>
      </w:r>
    </w:p>
    <w:p w14:paraId="4FCCC23A" w14:textId="77777777" w:rsidR="005F5BB8" w:rsidRPr="007546DE" w:rsidRDefault="005F5BB8" w:rsidP="00BB12A9">
      <w:pPr>
        <w:pStyle w:val="libNormal"/>
        <w:rPr>
          <w:rtl/>
        </w:rPr>
      </w:pPr>
      <w:r w:rsidRPr="007546DE">
        <w:rPr>
          <w:rtl/>
        </w:rPr>
        <w:t xml:space="preserve">قال البخاريّ «في التاريخ» </w:t>
      </w:r>
      <w:r>
        <w:rPr>
          <w:rtl/>
        </w:rPr>
        <w:t>[</w:t>
      </w:r>
      <w:r w:rsidRPr="007546DE">
        <w:rPr>
          <w:rtl/>
        </w:rPr>
        <w:t>حدثني الأويسي</w:t>
      </w:r>
      <w:r>
        <w:rPr>
          <w:rtl/>
        </w:rPr>
        <w:t>]</w:t>
      </w:r>
      <w:r w:rsidRPr="007546DE">
        <w:rPr>
          <w:rtl/>
        </w:rPr>
        <w:t xml:space="preserve"> </w:t>
      </w:r>
      <w:r w:rsidRPr="00C830DC">
        <w:rPr>
          <w:rStyle w:val="libFootnotenumChar"/>
          <w:rtl/>
        </w:rPr>
        <w:t>(2)</w:t>
      </w:r>
      <w:r w:rsidRPr="007546DE">
        <w:rPr>
          <w:rtl/>
        </w:rPr>
        <w:t xml:space="preserve"> ، حدثني مالك أنّ ابن عمر بلغ سبعا وثمانين سنة. وقال غير مالك : عاش أربعا وثمانين ، والأول أثبت ، وقال ضمرة بن ربيعة في تاريخه : مات سنة اثنتين أو ثلاث وسبعين ، وجزم مرة بثلاث ، وكذا أبو نعيم ويحيى بن بكير والجمهور ، وزاد بعضهم في ذي الحجة. وقال الفلاس مرة : سنة أربع ، وبه جزم خليفة وسعيد بن جبير وابن زبر.</w:t>
      </w:r>
    </w:p>
    <w:p w14:paraId="7D440548" w14:textId="77777777" w:rsidR="005F5BB8" w:rsidRPr="00C1105A" w:rsidRDefault="005F5BB8" w:rsidP="00404AAA">
      <w:pPr>
        <w:pStyle w:val="Heading1Center"/>
        <w:rPr>
          <w:rtl/>
        </w:rPr>
      </w:pPr>
      <w:bookmarkStart w:id="3" w:name="_Toc82875343"/>
      <w:r w:rsidRPr="00C1105A">
        <w:rPr>
          <w:rtl/>
        </w:rPr>
        <w:t>ذكر من اسمه عبد الله ، واسم أبيه عمرو</w:t>
      </w:r>
      <w:r>
        <w:rPr>
          <w:rtl/>
        </w:rPr>
        <w:t xml:space="preserve"> ـ </w:t>
      </w:r>
      <w:r w:rsidRPr="00C1105A">
        <w:rPr>
          <w:rtl/>
        </w:rPr>
        <w:t>بفتح أوّله وسكون الميم</w:t>
      </w:r>
      <w:bookmarkEnd w:id="3"/>
    </w:p>
    <w:p w14:paraId="358B8FAC" w14:textId="77777777" w:rsidR="005F5BB8" w:rsidRPr="007546DE" w:rsidRDefault="005F5BB8" w:rsidP="00BB12A9">
      <w:pPr>
        <w:pStyle w:val="libNormal"/>
        <w:rPr>
          <w:rtl/>
        </w:rPr>
      </w:pPr>
      <w:r w:rsidRPr="002517A3">
        <w:rPr>
          <w:rStyle w:val="libBold2Char"/>
          <w:rtl/>
        </w:rPr>
        <w:t xml:space="preserve">4853 ـ عبد الله بن عمرو : </w:t>
      </w:r>
      <w:r w:rsidRPr="007546DE">
        <w:rPr>
          <w:rtl/>
        </w:rPr>
        <w:t xml:space="preserve">بن بجرة </w:t>
      </w:r>
      <w:r w:rsidRPr="00C830DC">
        <w:rPr>
          <w:rStyle w:val="libFootnotenumChar"/>
          <w:rtl/>
        </w:rPr>
        <w:t>(3)</w:t>
      </w:r>
      <w:r w:rsidRPr="007546DE">
        <w:rPr>
          <w:rtl/>
        </w:rPr>
        <w:t xml:space="preserve"> بضم الموحدة وسكون الجيم ، ابن خلف بن صداد بن عبد الله بن قرط بن رزاح بن عدي بن كعب القرشي العدوي.</w:t>
      </w:r>
    </w:p>
    <w:p w14:paraId="46137E58" w14:textId="77777777" w:rsidR="005F5BB8" w:rsidRPr="007546DE" w:rsidRDefault="005F5BB8" w:rsidP="00BB12A9">
      <w:pPr>
        <w:pStyle w:val="libNormal"/>
        <w:rPr>
          <w:rtl/>
        </w:rPr>
      </w:pPr>
      <w:r w:rsidRPr="007546DE">
        <w:rPr>
          <w:rtl/>
        </w:rPr>
        <w:t>ذكره موسى بن عقبة ، وابن إسحاق ، وابن سعد ، وغيرهم فيمن استشهد باليمامة.</w:t>
      </w:r>
    </w:p>
    <w:p w14:paraId="74E2CD08" w14:textId="77777777" w:rsidR="005F5BB8" w:rsidRPr="007546DE" w:rsidRDefault="005F5BB8" w:rsidP="00BB12A9">
      <w:pPr>
        <w:pStyle w:val="libNormal"/>
        <w:rPr>
          <w:rtl/>
        </w:rPr>
      </w:pPr>
      <w:r w:rsidRPr="007546DE">
        <w:rPr>
          <w:rtl/>
        </w:rPr>
        <w:t>وقال أبو عمر : أسلم يوم الفتح. وقال أبو معشر : هو من بيت من اليمن تبنّاهم بجرة المذكور ، فنسبوا إليه.</w:t>
      </w:r>
    </w:p>
    <w:p w14:paraId="3BE0AEA8" w14:textId="77777777" w:rsidR="005F5BB8" w:rsidRPr="007546DE" w:rsidRDefault="005F5BB8" w:rsidP="00BB12A9">
      <w:pPr>
        <w:pStyle w:val="libNormal"/>
        <w:rPr>
          <w:rtl/>
          <w:lang w:bidi="fa-IR"/>
        </w:rPr>
      </w:pPr>
      <w:r w:rsidRPr="002517A3">
        <w:rPr>
          <w:rStyle w:val="libBold2Char"/>
          <w:rtl/>
        </w:rPr>
        <w:t xml:space="preserve">4854 ـ عبد الله بن عمرو بن بليل : </w:t>
      </w:r>
      <w:r w:rsidRPr="007546DE">
        <w:rPr>
          <w:rtl/>
          <w:lang w:bidi="fa-IR"/>
        </w:rPr>
        <w:t xml:space="preserve">يأتي في ابن عمرو بن مليل </w:t>
      </w:r>
      <w:r w:rsidRPr="00C830DC">
        <w:rPr>
          <w:rStyle w:val="libFootnotenumChar"/>
          <w:rtl/>
        </w:rPr>
        <w:t>(4)</w:t>
      </w:r>
      <w:r>
        <w:rPr>
          <w:rtl/>
          <w:lang w:bidi="fa-IR"/>
        </w:rPr>
        <w:t>.</w:t>
      </w:r>
    </w:p>
    <w:p w14:paraId="35993B86" w14:textId="77777777" w:rsidR="005F5BB8" w:rsidRPr="007546DE" w:rsidRDefault="005F5BB8" w:rsidP="00BB12A9">
      <w:pPr>
        <w:pStyle w:val="libNormal"/>
        <w:rPr>
          <w:rtl/>
        </w:rPr>
      </w:pPr>
      <w:r w:rsidRPr="002517A3">
        <w:rPr>
          <w:rStyle w:val="libBold2Char"/>
          <w:rtl/>
        </w:rPr>
        <w:t>4855 ز ـ عبد الله بن عمرو</w:t>
      </w:r>
      <w:r w:rsidRPr="002517A3">
        <w:rPr>
          <w:rStyle w:val="libBold2Char"/>
          <w:rFonts w:hint="cs"/>
          <w:rtl/>
        </w:rPr>
        <w:t xml:space="preserve"> </w:t>
      </w:r>
      <w:r w:rsidRPr="007546DE">
        <w:rPr>
          <w:rtl/>
        </w:rPr>
        <w:t>بن جحش الكنانيّ ، جدّ أبي الطّفيل عامر بن واثلة.</w:t>
      </w:r>
    </w:p>
    <w:p w14:paraId="528D4B03" w14:textId="77777777" w:rsidR="005F5BB8" w:rsidRPr="007546DE" w:rsidRDefault="005F5BB8" w:rsidP="00575020">
      <w:pPr>
        <w:pStyle w:val="libLine"/>
        <w:rPr>
          <w:rtl/>
        </w:rPr>
      </w:pPr>
      <w:r w:rsidRPr="007546DE">
        <w:rPr>
          <w:rtl/>
        </w:rPr>
        <w:t>__________________</w:t>
      </w:r>
    </w:p>
    <w:p w14:paraId="118388EF"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لا يصوم.</w:t>
      </w:r>
    </w:p>
    <w:p w14:paraId="7E29004D" w14:textId="77777777" w:rsidR="005F5BB8" w:rsidRPr="007546DE" w:rsidRDefault="005F5BB8" w:rsidP="00F74DAE">
      <w:pPr>
        <w:pStyle w:val="libFootnote0"/>
        <w:rPr>
          <w:rtl/>
          <w:lang w:bidi="fa-IR"/>
        </w:rPr>
      </w:pPr>
      <w:r>
        <w:rPr>
          <w:rtl/>
        </w:rPr>
        <w:t>(</w:t>
      </w:r>
      <w:r w:rsidRPr="007546DE">
        <w:rPr>
          <w:rtl/>
        </w:rPr>
        <w:t>2) سقط في أ.</w:t>
      </w:r>
    </w:p>
    <w:p w14:paraId="05FD951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3084) ، الاستيعاب ت </w:t>
      </w:r>
      <w:r>
        <w:rPr>
          <w:rtl/>
        </w:rPr>
        <w:t>(</w:t>
      </w:r>
      <w:r w:rsidRPr="007546DE">
        <w:rPr>
          <w:rtl/>
        </w:rPr>
        <w:t>1631)</w:t>
      </w:r>
      <w:r>
        <w:rPr>
          <w:rtl/>
        </w:rPr>
        <w:t>.</w:t>
      </w:r>
    </w:p>
    <w:p w14:paraId="6C4E5F36" w14:textId="77777777" w:rsidR="005F5BB8" w:rsidRDefault="005F5BB8" w:rsidP="00F74DAE">
      <w:pPr>
        <w:pStyle w:val="libFootnote0"/>
        <w:rPr>
          <w:rtl/>
        </w:rPr>
      </w:pPr>
      <w:r>
        <w:rPr>
          <w:rtl/>
        </w:rPr>
        <w:t>(</w:t>
      </w:r>
      <w:r w:rsidRPr="007546DE">
        <w:rPr>
          <w:rtl/>
        </w:rPr>
        <w:t xml:space="preserve">4) في </w:t>
      </w:r>
      <w:r>
        <w:rPr>
          <w:rtl/>
        </w:rPr>
        <w:t>أ :</w:t>
      </w:r>
      <w:r w:rsidRPr="007546DE">
        <w:rPr>
          <w:rtl/>
        </w:rPr>
        <w:t xml:space="preserve"> عمرو بن مليك.</w:t>
      </w:r>
    </w:p>
    <w:p w14:paraId="15A7871E" w14:textId="77777777" w:rsidR="005F5BB8" w:rsidRPr="007546DE" w:rsidRDefault="005F5BB8" w:rsidP="00F74DAE">
      <w:pPr>
        <w:pStyle w:val="libFootnote0"/>
        <w:rPr>
          <w:rtl/>
        </w:rPr>
      </w:pPr>
      <w:r>
        <w:rPr>
          <w:rFonts w:hint="cs"/>
          <w:rtl/>
        </w:rPr>
        <w:t>الإصابة/ج4/م11</w:t>
      </w:r>
    </w:p>
    <w:p w14:paraId="56F73DF9" w14:textId="77777777" w:rsidR="005F5BB8" w:rsidRPr="007546DE" w:rsidRDefault="005F5BB8" w:rsidP="00BB12A9">
      <w:pPr>
        <w:pStyle w:val="libNormal"/>
        <w:rPr>
          <w:rtl/>
        </w:rPr>
      </w:pPr>
      <w:r>
        <w:rPr>
          <w:rtl/>
        </w:rPr>
        <w:br w:type="page"/>
      </w:r>
      <w:r w:rsidRPr="007546DE">
        <w:rPr>
          <w:rtl/>
        </w:rPr>
        <w:lastRenderedPageBreak/>
        <w:t>ذكره أبو علي بن السّكن في الصّحابة ، وأخرج من طريق الطّفيل عن أبيه عن جدّه ، قال : رأيت الحجر الأسود في الجاهلية أبيض.</w:t>
      </w:r>
    </w:p>
    <w:p w14:paraId="66115C83" w14:textId="77777777" w:rsidR="005F5BB8" w:rsidRPr="007546DE" w:rsidRDefault="005F5BB8" w:rsidP="00BB12A9">
      <w:pPr>
        <w:pStyle w:val="libNormal"/>
        <w:rPr>
          <w:rtl/>
        </w:rPr>
      </w:pPr>
      <w:r w:rsidRPr="007546DE">
        <w:rPr>
          <w:rtl/>
        </w:rPr>
        <w:t>قلت : وهذا الحديث أخرجه البغويّ في ترجمة واثلة ، فوقع عنده عن أبي الطفيل عن أبيه ، ولم يقل عن جدّه.</w:t>
      </w:r>
    </w:p>
    <w:p w14:paraId="4316EC60" w14:textId="77777777" w:rsidR="005F5BB8" w:rsidRPr="007546DE" w:rsidRDefault="005F5BB8" w:rsidP="00BB12A9">
      <w:pPr>
        <w:pStyle w:val="libNormal"/>
        <w:rPr>
          <w:rtl/>
        </w:rPr>
      </w:pPr>
      <w:r w:rsidRPr="002517A3">
        <w:rPr>
          <w:rStyle w:val="libBold2Char"/>
          <w:rtl/>
        </w:rPr>
        <w:t>4856 ـ عبد الله بن عمرو</w:t>
      </w:r>
      <w:r w:rsidRPr="002517A3">
        <w:rPr>
          <w:rStyle w:val="libBold2Char"/>
          <w:rFonts w:hint="cs"/>
          <w:rtl/>
        </w:rPr>
        <w:t xml:space="preserve"> </w:t>
      </w:r>
      <w:r w:rsidRPr="007546DE">
        <w:rPr>
          <w:rtl/>
        </w:rPr>
        <w:t xml:space="preserve">بن حرام بن ثعلبة بن حرام الأنصاريّ الخزرجيّ السّلمي </w:t>
      </w:r>
      <w:r w:rsidRPr="00C830DC">
        <w:rPr>
          <w:rStyle w:val="libFootnotenumChar"/>
          <w:rtl/>
        </w:rPr>
        <w:t>(1)</w:t>
      </w:r>
      <w:r w:rsidRPr="007546DE">
        <w:rPr>
          <w:rtl/>
        </w:rPr>
        <w:t xml:space="preserve"> ، والد جابر بن عبد الله الصّحابي المشهور.</w:t>
      </w:r>
    </w:p>
    <w:p w14:paraId="6176F018" w14:textId="77777777" w:rsidR="005F5BB8" w:rsidRPr="007546DE" w:rsidRDefault="005F5BB8" w:rsidP="00BB12A9">
      <w:pPr>
        <w:pStyle w:val="libNormal"/>
        <w:rPr>
          <w:rtl/>
        </w:rPr>
      </w:pPr>
      <w:r w:rsidRPr="007546DE">
        <w:rPr>
          <w:rtl/>
        </w:rPr>
        <w:t xml:space="preserve">معدود في أهل العقبة وبدر ، وكان من النقباء ، واستشهد بأحد ، ثبت ذكره في الصّحيحين من حديث ولده ، قال : أتيت النبيّ </w:t>
      </w:r>
      <w:r w:rsidRPr="00E662C5">
        <w:rPr>
          <w:rStyle w:val="libAlaemChar"/>
          <w:rtl/>
        </w:rPr>
        <w:t>صلى‌الله‌عليه‌وسلم</w:t>
      </w:r>
      <w:r w:rsidRPr="007546DE">
        <w:rPr>
          <w:rtl/>
        </w:rPr>
        <w:t xml:space="preserve"> في دين كان على أبي فدفعت </w:t>
      </w:r>
      <w:r w:rsidRPr="00C830DC">
        <w:rPr>
          <w:rStyle w:val="libFootnotenumChar"/>
          <w:rtl/>
        </w:rPr>
        <w:t>(2)</w:t>
      </w:r>
      <w:r w:rsidRPr="007546DE">
        <w:rPr>
          <w:rtl/>
        </w:rPr>
        <w:t xml:space="preserve"> عليه الباب</w:t>
      </w:r>
      <w:r>
        <w:rPr>
          <w:rtl/>
        </w:rPr>
        <w:t xml:space="preserve"> ..</w:t>
      </w:r>
      <w:r w:rsidRPr="007546DE">
        <w:rPr>
          <w:rtl/>
        </w:rPr>
        <w:t>. الحديث بطوله.</w:t>
      </w:r>
    </w:p>
    <w:p w14:paraId="2AE5C507" w14:textId="77777777" w:rsidR="005F5BB8" w:rsidRPr="007546DE" w:rsidRDefault="005F5BB8" w:rsidP="00BB12A9">
      <w:pPr>
        <w:pStyle w:val="libNormal"/>
        <w:rPr>
          <w:rtl/>
        </w:rPr>
      </w:pPr>
      <w:r w:rsidRPr="007546DE">
        <w:rPr>
          <w:rtl/>
        </w:rPr>
        <w:t>ومن حديثه أيضا قال : لما قتل أبي يوم أحد جعلت أكشف الثوب عن وجهه</w:t>
      </w:r>
      <w:r>
        <w:rPr>
          <w:rtl/>
        </w:rPr>
        <w:t xml:space="preserve"> ..</w:t>
      </w:r>
      <w:r w:rsidRPr="007546DE">
        <w:rPr>
          <w:rtl/>
        </w:rPr>
        <w:t>.</w:t>
      </w:r>
      <w:r>
        <w:rPr>
          <w:rFonts w:hint="cs"/>
          <w:rtl/>
        </w:rPr>
        <w:t xml:space="preserve"> </w:t>
      </w:r>
      <w:r w:rsidRPr="007546DE">
        <w:rPr>
          <w:rtl/>
        </w:rPr>
        <w:t>الحديث ، وفيه : «ما زالت الملائكة تظلّه بأجنحتها»</w:t>
      </w:r>
      <w:r>
        <w:rPr>
          <w:rtl/>
        </w:rPr>
        <w:t>.</w:t>
      </w:r>
    </w:p>
    <w:p w14:paraId="4BC45E21" w14:textId="77777777" w:rsidR="005F5BB8" w:rsidRPr="007546DE" w:rsidRDefault="005F5BB8" w:rsidP="00BB12A9">
      <w:pPr>
        <w:pStyle w:val="libNormal"/>
        <w:rPr>
          <w:rtl/>
        </w:rPr>
      </w:pPr>
      <w:r>
        <w:rPr>
          <w:rtl/>
        </w:rPr>
        <w:t>و</w:t>
      </w:r>
      <w:r w:rsidRPr="007546DE">
        <w:rPr>
          <w:rtl/>
        </w:rPr>
        <w:t xml:space="preserve">روى التّرمذي من حديث جابر : لقيني النبيّ </w:t>
      </w:r>
      <w:r w:rsidRPr="00E662C5">
        <w:rPr>
          <w:rStyle w:val="libAlaemChar"/>
          <w:rtl/>
        </w:rPr>
        <w:t>صلى‌الله‌عليه‌وسلم</w:t>
      </w:r>
      <w:r w:rsidRPr="007546DE">
        <w:rPr>
          <w:rtl/>
        </w:rPr>
        <w:t xml:space="preserve"> فقال : «يا جابر ، ما لي أراك منكسرا»</w:t>
      </w:r>
      <w:r>
        <w:rPr>
          <w:rtl/>
        </w:rPr>
        <w:t>؟</w:t>
      </w:r>
      <w:r w:rsidRPr="007546DE">
        <w:rPr>
          <w:rtl/>
        </w:rPr>
        <w:t xml:space="preserve"> فقلت : يا رسول الله ، قتل أبي ، وترك دينا ، وعيالا. فقال : «ألا أخبرك ما كلّم الله أحدا قط إلّا من وراء حجاب ، وكلّم </w:t>
      </w:r>
      <w:r w:rsidRPr="00C830DC">
        <w:rPr>
          <w:rStyle w:val="libFootnotenumChar"/>
          <w:rtl/>
        </w:rPr>
        <w:t>(3)</w:t>
      </w:r>
      <w:r w:rsidRPr="007546DE">
        <w:rPr>
          <w:rtl/>
        </w:rPr>
        <w:t xml:space="preserve"> أباك كفاحا </w:t>
      </w:r>
      <w:r w:rsidRPr="00C830DC">
        <w:rPr>
          <w:rStyle w:val="libFootnotenumChar"/>
          <w:rtl/>
        </w:rPr>
        <w:t>(4)</w:t>
      </w:r>
      <w:r w:rsidRPr="007546DE">
        <w:rPr>
          <w:rtl/>
        </w:rPr>
        <w:t xml:space="preserve">» </w:t>
      </w:r>
      <w:r w:rsidRPr="00C830DC">
        <w:rPr>
          <w:rStyle w:val="libFootnotenumChar"/>
          <w:rtl/>
        </w:rPr>
        <w:t>(5)</w:t>
      </w:r>
      <w:r>
        <w:rPr>
          <w:rtl/>
        </w:rPr>
        <w:t>.</w:t>
      </w:r>
      <w:r w:rsidRPr="007546DE">
        <w:rPr>
          <w:rtl/>
        </w:rPr>
        <w:t xml:space="preserve"> قال : «يا عبدي ، سلني أعطك</w:t>
      </w:r>
      <w:r>
        <w:rPr>
          <w:rtl/>
        </w:rPr>
        <w:t xml:space="preserve"> ..</w:t>
      </w:r>
      <w:r w:rsidRPr="007546DE">
        <w:rPr>
          <w:rtl/>
        </w:rPr>
        <w:t xml:space="preserve">.» الحديث </w:t>
      </w:r>
      <w:r w:rsidRPr="00C830DC">
        <w:rPr>
          <w:rStyle w:val="libFootnotenumChar"/>
          <w:rtl/>
        </w:rPr>
        <w:t>(6)</w:t>
      </w:r>
      <w:r>
        <w:rPr>
          <w:rtl/>
        </w:rPr>
        <w:t>.</w:t>
      </w:r>
    </w:p>
    <w:p w14:paraId="475C07DB" w14:textId="77777777" w:rsidR="005F5BB8" w:rsidRPr="007546DE" w:rsidRDefault="005F5BB8" w:rsidP="00BB12A9">
      <w:pPr>
        <w:pStyle w:val="libNormal"/>
        <w:rPr>
          <w:rtl/>
        </w:rPr>
      </w:pPr>
      <w:r w:rsidRPr="007546DE">
        <w:rPr>
          <w:rtl/>
        </w:rPr>
        <w:t>وقال جابر : حوّلت أبي بعد ستة أشهر ، فما أنكرت منه شيئا إلا شعرات من لحيته كانت مسّتها الأرض.</w:t>
      </w:r>
    </w:p>
    <w:p w14:paraId="30A63DAB" w14:textId="77777777" w:rsidR="005F5BB8" w:rsidRPr="007546DE" w:rsidRDefault="005F5BB8" w:rsidP="00575020">
      <w:pPr>
        <w:pStyle w:val="libLine"/>
        <w:rPr>
          <w:rtl/>
        </w:rPr>
      </w:pPr>
      <w:r w:rsidRPr="007546DE">
        <w:rPr>
          <w:rtl/>
        </w:rPr>
        <w:t>__________________</w:t>
      </w:r>
    </w:p>
    <w:p w14:paraId="74988C2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3086) ، الاستيعاب ت </w:t>
      </w:r>
      <w:r>
        <w:rPr>
          <w:rtl/>
        </w:rPr>
        <w:t>(</w:t>
      </w:r>
      <w:r w:rsidRPr="007546DE">
        <w:rPr>
          <w:rtl/>
        </w:rPr>
        <w:t>1633) ، الثقات 3 / 221 ، الاستبصار 56 ، 150 ، 151 ، الجرح والتعديل 5 / 116 ، التحفة اللطيفة 12 / 363 ، تجريد أسماء الصحابة 1 / 325 ، أصحاب بدر 239 ، تاريخ الإسلام 2 / 205 ، التاريخ الصغير 1 / 21 ، عنوان النجابة 126</w:t>
      </w:r>
      <w:r>
        <w:rPr>
          <w:rtl/>
        </w:rPr>
        <w:t xml:space="preserve"> ـ </w:t>
      </w:r>
      <w:r w:rsidRPr="007546DE">
        <w:rPr>
          <w:rtl/>
        </w:rPr>
        <w:t>الأعلام 4 / 11 ، صفوة الصفوة 1 / 486 ، الطبقات الكبرى 4 / 271 ، الطبقات 101 ، سير أعلام النبلاء 1 / 324 ، حلية الأولياء 2 / 4.</w:t>
      </w:r>
    </w:p>
    <w:p w14:paraId="1B46B05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فدققت.</w:t>
      </w:r>
    </w:p>
    <w:p w14:paraId="01E85F6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وأنه كلم.</w:t>
      </w:r>
    </w:p>
    <w:p w14:paraId="4AA11C81"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كباحا.</w:t>
      </w:r>
    </w:p>
    <w:p w14:paraId="21CF6725" w14:textId="77777777" w:rsidR="005F5BB8" w:rsidRPr="007546DE" w:rsidRDefault="005F5BB8" w:rsidP="00F74DAE">
      <w:pPr>
        <w:pStyle w:val="libFootnote0"/>
        <w:rPr>
          <w:rtl/>
          <w:lang w:bidi="fa-IR"/>
        </w:rPr>
      </w:pPr>
      <w:r>
        <w:rPr>
          <w:rtl/>
        </w:rPr>
        <w:t>(</w:t>
      </w:r>
      <w:r w:rsidRPr="007546DE">
        <w:rPr>
          <w:rtl/>
        </w:rPr>
        <w:t>5) أي مواجهة ليس بينهما حجاب ولا رسول. النهاية 4 / 185.</w:t>
      </w:r>
    </w:p>
    <w:p w14:paraId="2CB4BE99" w14:textId="77777777" w:rsidR="005F5BB8" w:rsidRDefault="005F5BB8" w:rsidP="00F74DAE">
      <w:pPr>
        <w:pStyle w:val="libFootnote0"/>
        <w:rPr>
          <w:rtl/>
        </w:rPr>
      </w:pPr>
      <w:r>
        <w:rPr>
          <w:rtl/>
        </w:rPr>
        <w:t>(</w:t>
      </w:r>
      <w:r w:rsidRPr="007546DE">
        <w:rPr>
          <w:rtl/>
        </w:rPr>
        <w:t>6) أخرجه ابن ماجة في السنن 1 / 68 ، عن طلحة بن خراش سمعت جابر</w:t>
      </w:r>
      <w:r>
        <w:rPr>
          <w:rtl/>
        </w:rPr>
        <w:t xml:space="preserve"> ..</w:t>
      </w:r>
      <w:r w:rsidRPr="007546DE">
        <w:rPr>
          <w:rtl/>
        </w:rPr>
        <w:t xml:space="preserve">. المقدمة باب فيما أنكرت الجهمية </w:t>
      </w:r>
      <w:r>
        <w:rPr>
          <w:rtl/>
        </w:rPr>
        <w:t>(</w:t>
      </w:r>
      <w:r w:rsidRPr="007546DE">
        <w:rPr>
          <w:rtl/>
        </w:rPr>
        <w:t>13) حديث رقم 190. قال السندي ليس هذا الحديث من أفراد ابن ماجة لا متنا ولا سندا.</w:t>
      </w:r>
      <w:r>
        <w:rPr>
          <w:rFonts w:hint="cs"/>
          <w:rtl/>
        </w:rPr>
        <w:t xml:space="preserve"> </w:t>
      </w:r>
      <w:r w:rsidRPr="00C1105A">
        <w:rPr>
          <w:rtl/>
        </w:rPr>
        <w:t>أخرجه الترمذي في التفسير ثم قال : هذا حديث حسن غريب لا نعرفه إلا من حديث موسى بن إبراهيم روى عنه</w:t>
      </w:r>
    </w:p>
    <w:p w14:paraId="2D00CA5A" w14:textId="77777777" w:rsidR="005F5BB8" w:rsidRPr="007546DE" w:rsidRDefault="005F5BB8" w:rsidP="00BB12A9">
      <w:pPr>
        <w:pStyle w:val="libNormal"/>
        <w:rPr>
          <w:rtl/>
        </w:rPr>
      </w:pPr>
      <w:r>
        <w:rPr>
          <w:rtl/>
        </w:rPr>
        <w:br w:type="page"/>
      </w:r>
      <w:r w:rsidRPr="007546DE">
        <w:rPr>
          <w:rtl/>
        </w:rPr>
        <w:lastRenderedPageBreak/>
        <w:t>وروى مالك في «الموطأ» ، عن عبد الرحمن بن أبي صعصعة أنه بلغه أنّ عمرو بن الجموح ، وعبد الله بن عمرو بن حرام ، كانا قد حفر السيل عن قبرهما ، وكانا في قبر واحد مما يلي السيل ، فحفر عنهما فوجدا لم يتغيرا كأنهما ماتا بالأمس ، وكان أحدهما وضع يده على جرحه فدفن وهو كذلك ، فأميطت يده عن جرحه ، ثم أرسلت فرجعت كما كانت ، وكان بين الوقتين ستّ وأربعون سنة.</w:t>
      </w:r>
    </w:p>
    <w:p w14:paraId="125F9F36" w14:textId="77777777" w:rsidR="005F5BB8" w:rsidRPr="007546DE" w:rsidRDefault="005F5BB8" w:rsidP="00BB12A9">
      <w:pPr>
        <w:pStyle w:val="libNormal"/>
        <w:rPr>
          <w:rtl/>
        </w:rPr>
      </w:pPr>
      <w:r>
        <w:rPr>
          <w:rtl/>
        </w:rPr>
        <w:t>و</w:t>
      </w:r>
      <w:r w:rsidRPr="007546DE">
        <w:rPr>
          <w:rtl/>
        </w:rPr>
        <w:t xml:space="preserve">روى أبو يعلى ، وابن السّكن ، من طريق حبيب بن الشهيد ، عن عمرو بن دينار ، عن جابر ، قال : قال رسول الله </w:t>
      </w:r>
      <w:r w:rsidRPr="00E662C5">
        <w:rPr>
          <w:rStyle w:val="libAlaemChar"/>
          <w:rtl/>
        </w:rPr>
        <w:t>صلى‌الله‌عليه‌وسلم</w:t>
      </w:r>
      <w:r w:rsidRPr="007546DE">
        <w:rPr>
          <w:rtl/>
        </w:rPr>
        <w:t xml:space="preserve"> : «جزى الله الأنصار عنّا خيرا لا سيّما عبد الرحمن بن عمرو بن حرام وسعد بن عبادة» </w:t>
      </w:r>
      <w:r w:rsidRPr="00C830DC">
        <w:rPr>
          <w:rStyle w:val="libFootnotenumChar"/>
          <w:rtl/>
        </w:rPr>
        <w:t>(1)</w:t>
      </w:r>
      <w:r>
        <w:rPr>
          <w:rtl/>
        </w:rPr>
        <w:t>.</w:t>
      </w:r>
    </w:p>
    <w:p w14:paraId="796B9D26" w14:textId="77777777" w:rsidR="005F5BB8" w:rsidRPr="007546DE" w:rsidRDefault="005F5BB8" w:rsidP="00BB12A9">
      <w:pPr>
        <w:pStyle w:val="libNormal"/>
        <w:rPr>
          <w:rtl/>
        </w:rPr>
      </w:pPr>
      <w:r w:rsidRPr="007546DE">
        <w:rPr>
          <w:rtl/>
        </w:rPr>
        <w:t>وأخرجه النّسائي من هذا الوجه ، لكن لفظه لا سيما آل عمرو بن حرام.</w:t>
      </w:r>
    </w:p>
    <w:p w14:paraId="3078C666" w14:textId="77777777" w:rsidR="005F5BB8" w:rsidRPr="007546DE" w:rsidRDefault="005F5BB8" w:rsidP="00BB12A9">
      <w:pPr>
        <w:pStyle w:val="libNormal"/>
        <w:rPr>
          <w:rtl/>
          <w:lang w:bidi="fa-IR"/>
        </w:rPr>
      </w:pPr>
      <w:r w:rsidRPr="002517A3">
        <w:rPr>
          <w:rStyle w:val="libBold2Char"/>
          <w:rtl/>
        </w:rPr>
        <w:t>4857 ـ عبد الله بن عمرو</w:t>
      </w:r>
      <w:r w:rsidRPr="002517A3">
        <w:rPr>
          <w:rStyle w:val="libBold2Char"/>
          <w:rFonts w:hint="cs"/>
          <w:rtl/>
        </w:rPr>
        <w:t xml:space="preserve"> </w:t>
      </w:r>
      <w:r w:rsidRPr="007546DE">
        <w:rPr>
          <w:rtl/>
          <w:lang w:bidi="fa-IR"/>
        </w:rPr>
        <w:t xml:space="preserve">بن حزم الأنصاري </w:t>
      </w:r>
      <w:r w:rsidRPr="00C830DC">
        <w:rPr>
          <w:rStyle w:val="libFootnotenumChar"/>
          <w:rtl/>
        </w:rPr>
        <w:t>(2)</w:t>
      </w:r>
      <w:r>
        <w:rPr>
          <w:rtl/>
          <w:lang w:bidi="fa-IR"/>
        </w:rPr>
        <w:t>.</w:t>
      </w:r>
    </w:p>
    <w:p w14:paraId="245FF9D1" w14:textId="77777777" w:rsidR="005F5BB8" w:rsidRPr="007546DE" w:rsidRDefault="005F5BB8" w:rsidP="00BB12A9">
      <w:pPr>
        <w:pStyle w:val="libNormal"/>
        <w:rPr>
          <w:rtl/>
        </w:rPr>
      </w:pPr>
      <w:r w:rsidRPr="007546DE">
        <w:rPr>
          <w:rtl/>
        </w:rPr>
        <w:t>له ذكر في المغازي ، ولا تعرف له رواية ، قاله ابن مندة.</w:t>
      </w:r>
    </w:p>
    <w:p w14:paraId="10FF9AB3" w14:textId="77777777" w:rsidR="005F5BB8" w:rsidRPr="007546DE" w:rsidRDefault="005F5BB8" w:rsidP="00BB12A9">
      <w:pPr>
        <w:pStyle w:val="libNormal"/>
        <w:rPr>
          <w:rtl/>
        </w:rPr>
      </w:pPr>
      <w:r w:rsidRPr="007546DE">
        <w:rPr>
          <w:rtl/>
        </w:rPr>
        <w:t>قلت : وزعم المفيد بن النعمان شيخ الرافضة في كتابه الّذي جمعه في مناقب عليّ أنّ هذا كان رئيس الرماة في غزوة أحد. والمعروف في الحديث الصحيح أنه غيره.</w:t>
      </w:r>
    </w:p>
    <w:p w14:paraId="38DE7B5A" w14:textId="77777777" w:rsidR="005F5BB8" w:rsidRPr="007546DE" w:rsidRDefault="005F5BB8" w:rsidP="00BB12A9">
      <w:pPr>
        <w:pStyle w:val="libNormal"/>
        <w:rPr>
          <w:rtl/>
        </w:rPr>
      </w:pPr>
      <w:r w:rsidRPr="002517A3">
        <w:rPr>
          <w:rStyle w:val="libBold2Char"/>
          <w:rtl/>
        </w:rPr>
        <w:t xml:space="preserve">4858 ـ عبد الله بن عمرو الحضرميّ : </w:t>
      </w:r>
      <w:r w:rsidRPr="007546DE">
        <w:rPr>
          <w:rtl/>
        </w:rPr>
        <w:t>حليف بني أمية ، وهو ابن أخي العلاء بن الحضرميّ.</w:t>
      </w:r>
    </w:p>
    <w:p w14:paraId="4A2EF99F" w14:textId="77777777" w:rsidR="005F5BB8" w:rsidRPr="007546DE" w:rsidRDefault="005F5BB8" w:rsidP="00BB12A9">
      <w:pPr>
        <w:pStyle w:val="libNormal"/>
        <w:rPr>
          <w:rtl/>
        </w:rPr>
      </w:pPr>
      <w:r w:rsidRPr="007546DE">
        <w:rPr>
          <w:rtl/>
        </w:rPr>
        <w:t xml:space="preserve">قتل أبوه في السنة الأولى من الهجرة النبويّة كافرا ، استدركه ابن معوذ وابن فتحون ، واستند لما نقله ابن عبد البر والواقدي </w:t>
      </w:r>
      <w:r w:rsidRPr="00C830DC">
        <w:rPr>
          <w:rStyle w:val="libFootnotenumChar"/>
          <w:rtl/>
        </w:rPr>
        <w:t>(3)</w:t>
      </w:r>
      <w:r w:rsidRPr="007546DE">
        <w:rPr>
          <w:rtl/>
        </w:rPr>
        <w:t xml:space="preserve"> أنه ولد على عهد رسول الله </w:t>
      </w:r>
      <w:r w:rsidRPr="00E662C5">
        <w:rPr>
          <w:rStyle w:val="libAlaemChar"/>
          <w:rtl/>
        </w:rPr>
        <w:t>صلى‌الله‌عليه‌وسلم</w:t>
      </w:r>
      <w:r w:rsidRPr="007546DE">
        <w:rPr>
          <w:rtl/>
        </w:rPr>
        <w:t>.</w:t>
      </w:r>
    </w:p>
    <w:p w14:paraId="072B1F02" w14:textId="77777777" w:rsidR="005F5BB8" w:rsidRPr="007546DE" w:rsidRDefault="005F5BB8" w:rsidP="00BB12A9">
      <w:pPr>
        <w:pStyle w:val="libNormal"/>
        <w:rPr>
          <w:rtl/>
        </w:rPr>
      </w:pPr>
      <w:r w:rsidRPr="007546DE">
        <w:rPr>
          <w:rtl/>
        </w:rPr>
        <w:t>قلت : ومقتضى موت أبيه أن يكون له عند الوفاة النبوية نحو تسع سنين ، فهو من أهل هذا القسم.</w:t>
      </w:r>
    </w:p>
    <w:p w14:paraId="1C5145D4" w14:textId="77777777" w:rsidR="005F5BB8" w:rsidRPr="002517A3" w:rsidRDefault="005F5BB8" w:rsidP="00BB12A9">
      <w:pPr>
        <w:pStyle w:val="libNormal"/>
        <w:rPr>
          <w:rStyle w:val="libBold2Char"/>
          <w:rtl/>
        </w:rPr>
      </w:pPr>
      <w:r w:rsidRPr="002517A3">
        <w:rPr>
          <w:rStyle w:val="libBold2Char"/>
          <w:rtl/>
        </w:rPr>
        <w:t xml:space="preserve">4859 ـ عبد الله بن عمرو بن حلحلة </w:t>
      </w:r>
      <w:r w:rsidRPr="00C830DC">
        <w:rPr>
          <w:rStyle w:val="libFootnotenumChar"/>
          <w:rtl/>
        </w:rPr>
        <w:t>(4)</w:t>
      </w:r>
      <w:r w:rsidRPr="002517A3">
        <w:rPr>
          <w:rStyle w:val="libBold2Char"/>
          <w:rtl/>
        </w:rPr>
        <w:t xml:space="preserve"> :</w:t>
      </w:r>
    </w:p>
    <w:p w14:paraId="74F08F08" w14:textId="77777777" w:rsidR="005F5BB8" w:rsidRPr="007546DE" w:rsidRDefault="005F5BB8" w:rsidP="00BB12A9">
      <w:pPr>
        <w:pStyle w:val="libNormal"/>
        <w:rPr>
          <w:rtl/>
        </w:rPr>
      </w:pPr>
      <w:r w:rsidRPr="007546DE">
        <w:rPr>
          <w:rtl/>
        </w:rPr>
        <w:t>ذكره ابن مندة ، وقال : له ذكر في الصّحابة ، وهو وهم ما لم يبين وجهه.</w:t>
      </w:r>
    </w:p>
    <w:p w14:paraId="4BAC2EE0" w14:textId="77777777" w:rsidR="005F5BB8" w:rsidRPr="007546DE" w:rsidRDefault="005F5BB8" w:rsidP="00575020">
      <w:pPr>
        <w:pStyle w:val="libLine"/>
        <w:rPr>
          <w:rtl/>
        </w:rPr>
      </w:pPr>
      <w:r w:rsidRPr="007546DE">
        <w:rPr>
          <w:rtl/>
        </w:rPr>
        <w:t>__________________</w:t>
      </w:r>
    </w:p>
    <w:p w14:paraId="278F22B7" w14:textId="77777777" w:rsidR="005F5BB8" w:rsidRPr="00C1105A" w:rsidRDefault="005F5BB8" w:rsidP="00F74DAE">
      <w:pPr>
        <w:pStyle w:val="libFootnote0"/>
        <w:rPr>
          <w:rtl/>
        </w:rPr>
      </w:pPr>
      <w:r w:rsidRPr="00C1105A">
        <w:rPr>
          <w:rtl/>
        </w:rPr>
        <w:t>كبار أهل الحديث ، وأورده السيوطي في الدر المنثور 2 / 95 ، والتبريزي في مشكاة المصابيح حديث رقم 6237 ، والحسيني في اتحاف السادة المتقين 10 / 383.</w:t>
      </w:r>
    </w:p>
    <w:p w14:paraId="39338A11" w14:textId="77777777" w:rsidR="005F5BB8" w:rsidRPr="007546DE" w:rsidRDefault="005F5BB8" w:rsidP="00F74DAE">
      <w:pPr>
        <w:pStyle w:val="libFootnote0"/>
        <w:rPr>
          <w:rtl/>
          <w:lang w:bidi="fa-IR"/>
        </w:rPr>
      </w:pPr>
      <w:r>
        <w:rPr>
          <w:rtl/>
        </w:rPr>
        <w:t>(</w:t>
      </w:r>
      <w:r w:rsidRPr="007546DE">
        <w:rPr>
          <w:rtl/>
        </w:rPr>
        <w:t>1) جوامع التحصيل 4 / 111.</w:t>
      </w:r>
    </w:p>
    <w:p w14:paraId="094481E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3087)</w:t>
      </w:r>
      <w:r>
        <w:rPr>
          <w:rtl/>
        </w:rPr>
        <w:t>.</w:t>
      </w:r>
    </w:p>
    <w:p w14:paraId="24371DB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عن الواقدي.</w:t>
      </w:r>
    </w:p>
    <w:p w14:paraId="717C60FA"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3089)</w:t>
      </w:r>
      <w:r>
        <w:rPr>
          <w:rtl/>
        </w:rPr>
        <w:t>.</w:t>
      </w:r>
    </w:p>
    <w:p w14:paraId="4BA1530D" w14:textId="77777777" w:rsidR="005F5BB8" w:rsidRPr="007546DE" w:rsidRDefault="005F5BB8" w:rsidP="00BB12A9">
      <w:pPr>
        <w:pStyle w:val="libNormal"/>
        <w:rPr>
          <w:rtl/>
        </w:rPr>
      </w:pPr>
      <w:r>
        <w:rPr>
          <w:rtl/>
        </w:rPr>
        <w:br w:type="page"/>
      </w:r>
      <w:r>
        <w:rPr>
          <w:rtl/>
        </w:rPr>
        <w:lastRenderedPageBreak/>
        <w:t>و</w:t>
      </w:r>
      <w:r w:rsidRPr="007546DE">
        <w:rPr>
          <w:rtl/>
        </w:rPr>
        <w:t xml:space="preserve">أخرج من طريق عبد العزيز بن عبد الله ، عن محمد بن عبد الله بن عمرو بن حلحلة ، عن أبيه ، ورافع بن خديج أنهما قالا : قال رسول الله </w:t>
      </w:r>
      <w:r w:rsidRPr="00E662C5">
        <w:rPr>
          <w:rStyle w:val="libAlaemChar"/>
          <w:rtl/>
        </w:rPr>
        <w:t>صلى‌الله‌عليه‌وسلم</w:t>
      </w:r>
      <w:r w:rsidRPr="007546DE">
        <w:rPr>
          <w:rtl/>
        </w:rPr>
        <w:t xml:space="preserve"> : «غسل يوم الجمعة واجب على كلّ محتلم والسّواك» </w:t>
      </w:r>
      <w:r w:rsidRPr="00C830DC">
        <w:rPr>
          <w:rStyle w:val="libFootnotenumChar"/>
          <w:rtl/>
        </w:rPr>
        <w:t>(1)</w:t>
      </w:r>
      <w:r>
        <w:rPr>
          <w:rtl/>
        </w:rPr>
        <w:t>.</w:t>
      </w:r>
    </w:p>
    <w:p w14:paraId="06FBF9DC" w14:textId="77777777" w:rsidR="005F5BB8" w:rsidRPr="007546DE" w:rsidRDefault="005F5BB8" w:rsidP="00BB12A9">
      <w:pPr>
        <w:pStyle w:val="libNormal"/>
        <w:rPr>
          <w:rtl/>
          <w:lang w:bidi="fa-IR"/>
        </w:rPr>
      </w:pPr>
      <w:r w:rsidRPr="002517A3">
        <w:rPr>
          <w:rStyle w:val="libBold2Char"/>
          <w:rtl/>
        </w:rPr>
        <w:t xml:space="preserve">4860 ز ـ عبد الله بن عمرو : </w:t>
      </w:r>
      <w:r w:rsidRPr="007546DE">
        <w:rPr>
          <w:rtl/>
          <w:lang w:bidi="fa-IR"/>
        </w:rPr>
        <w:t>بن خلف العدوي.</w:t>
      </w:r>
    </w:p>
    <w:p w14:paraId="0BAD2220" w14:textId="77777777" w:rsidR="005F5BB8" w:rsidRPr="007546DE" w:rsidRDefault="005F5BB8" w:rsidP="00BB12A9">
      <w:pPr>
        <w:pStyle w:val="libNormal"/>
        <w:rPr>
          <w:rtl/>
        </w:rPr>
      </w:pPr>
      <w:r w:rsidRPr="007546DE">
        <w:rPr>
          <w:rtl/>
        </w:rPr>
        <w:t>هكذا ذكره البغوي ، واسم جده بجرة بن خلف ، قد تقدم.</w:t>
      </w:r>
    </w:p>
    <w:p w14:paraId="0C02D7C1" w14:textId="77777777" w:rsidR="005F5BB8" w:rsidRDefault="005F5BB8" w:rsidP="00BB12A9">
      <w:pPr>
        <w:pStyle w:val="libNormal"/>
        <w:rPr>
          <w:rtl/>
        </w:rPr>
      </w:pPr>
      <w:r w:rsidRPr="002517A3">
        <w:rPr>
          <w:rStyle w:val="libBold2Char"/>
          <w:rtl/>
        </w:rPr>
        <w:t xml:space="preserve">4861 ـ عبد الله بن عمرو : </w:t>
      </w:r>
      <w:r w:rsidRPr="007546DE">
        <w:rPr>
          <w:rtl/>
        </w:rPr>
        <w:t xml:space="preserve">بن زيد بن عوبثان </w:t>
      </w:r>
      <w:r w:rsidRPr="00C830DC">
        <w:rPr>
          <w:rStyle w:val="libFootnotenumChar"/>
          <w:rtl/>
        </w:rPr>
        <w:t>(2)</w:t>
      </w:r>
      <w:r w:rsidRPr="007546DE">
        <w:rPr>
          <w:rtl/>
        </w:rPr>
        <w:t xml:space="preserve"> بن عمرو بن مالك الألهاني </w:t>
      </w:r>
      <w:r w:rsidRPr="00C830DC">
        <w:rPr>
          <w:rStyle w:val="libFootnotenumChar"/>
          <w:rtl/>
        </w:rPr>
        <w:t>(3)</w:t>
      </w:r>
      <w:r>
        <w:rPr>
          <w:rtl/>
        </w:rPr>
        <w:t>.</w:t>
      </w:r>
    </w:p>
    <w:p w14:paraId="641BCE71" w14:textId="77777777" w:rsidR="005F5BB8" w:rsidRPr="007546DE" w:rsidRDefault="005F5BB8" w:rsidP="00BB12A9">
      <w:pPr>
        <w:pStyle w:val="libNormal"/>
        <w:rPr>
          <w:rtl/>
        </w:rPr>
      </w:pPr>
      <w:r w:rsidRPr="007546DE">
        <w:rPr>
          <w:rtl/>
        </w:rPr>
        <w:t xml:space="preserve">ذكره ابن الكلبيّ في «النّسب» ، وقال : وفد إلى النبيّ </w:t>
      </w:r>
      <w:r w:rsidRPr="00E662C5">
        <w:rPr>
          <w:rStyle w:val="libAlaemChar"/>
          <w:rtl/>
        </w:rPr>
        <w:t>صلى‌الله‌عليه‌وسلم</w:t>
      </w:r>
      <w:r w:rsidRPr="007546DE">
        <w:rPr>
          <w:rtl/>
        </w:rPr>
        <w:t xml:space="preserve"> فسأله عن اسمه ، فقال : عبد العزّى ، فقال : «أنت عبد الله»</w:t>
      </w:r>
      <w:r>
        <w:rPr>
          <w:rtl/>
        </w:rPr>
        <w:t>.</w:t>
      </w:r>
      <w:r>
        <w:rPr>
          <w:rFonts w:hint="cs"/>
          <w:rtl/>
        </w:rPr>
        <w:t xml:space="preserve"> </w:t>
      </w:r>
      <w:r w:rsidRPr="007546DE">
        <w:rPr>
          <w:rtl/>
        </w:rPr>
        <w:t>استدركه ابن الأثير.</w:t>
      </w:r>
    </w:p>
    <w:p w14:paraId="19CBC242" w14:textId="77777777" w:rsidR="005F5BB8" w:rsidRPr="007546DE" w:rsidRDefault="005F5BB8" w:rsidP="00BB12A9">
      <w:pPr>
        <w:pStyle w:val="libNormal"/>
        <w:rPr>
          <w:rtl/>
          <w:lang w:bidi="fa-IR"/>
        </w:rPr>
      </w:pPr>
      <w:r w:rsidRPr="002517A3">
        <w:rPr>
          <w:rStyle w:val="libBold2Char"/>
          <w:rtl/>
        </w:rPr>
        <w:t>4862 ـ عبد الله بن عمرو</w:t>
      </w:r>
      <w:r w:rsidRPr="002517A3">
        <w:rPr>
          <w:rStyle w:val="libBold2Char"/>
          <w:rFonts w:hint="cs"/>
          <w:rtl/>
        </w:rPr>
        <w:t xml:space="preserve"> </w:t>
      </w:r>
      <w:r w:rsidRPr="007546DE">
        <w:rPr>
          <w:rtl/>
          <w:lang w:bidi="fa-IR"/>
        </w:rPr>
        <w:t>بن سبيع الثعلبي.</w:t>
      </w:r>
    </w:p>
    <w:p w14:paraId="38E82575" w14:textId="77777777" w:rsidR="005F5BB8" w:rsidRPr="007546DE" w:rsidRDefault="005F5BB8" w:rsidP="00BB12A9">
      <w:pPr>
        <w:pStyle w:val="libNormal"/>
        <w:rPr>
          <w:rtl/>
        </w:rPr>
      </w:pPr>
      <w:r w:rsidRPr="007546DE">
        <w:rPr>
          <w:rtl/>
        </w:rPr>
        <w:t>ذكره عمر بن شبّة في الصّحابة ، وحكى عن الهيثم بن عدي ، عن عبد الله بن عباس ، عن الشعبي</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استعمله على بني ثعلبة وعبس وبني عبد الله بن غطفان. استدركه ابن الأثير </w:t>
      </w:r>
      <w:r w:rsidRPr="00C830DC">
        <w:rPr>
          <w:rStyle w:val="libFootnotenumChar"/>
          <w:rtl/>
        </w:rPr>
        <w:t>(4)</w:t>
      </w:r>
      <w:r>
        <w:rPr>
          <w:rtl/>
        </w:rPr>
        <w:t>.</w:t>
      </w:r>
    </w:p>
    <w:p w14:paraId="3CF1DE48" w14:textId="77777777" w:rsidR="005F5BB8" w:rsidRPr="007546DE" w:rsidRDefault="005F5BB8" w:rsidP="00BB12A9">
      <w:pPr>
        <w:pStyle w:val="libNormal"/>
        <w:rPr>
          <w:rtl/>
          <w:lang w:bidi="fa-IR"/>
        </w:rPr>
      </w:pPr>
      <w:r w:rsidRPr="002517A3">
        <w:rPr>
          <w:rStyle w:val="libBold2Char"/>
          <w:rtl/>
        </w:rPr>
        <w:t xml:space="preserve">4863 ز ـ عبد الله بن عمرو بن شريح : </w:t>
      </w:r>
      <w:r w:rsidRPr="007546DE">
        <w:rPr>
          <w:rtl/>
          <w:lang w:bidi="fa-IR"/>
        </w:rPr>
        <w:t>هو ابن أم كلثوم.</w:t>
      </w:r>
    </w:p>
    <w:p w14:paraId="25E955C3" w14:textId="77777777" w:rsidR="005F5BB8" w:rsidRPr="007546DE" w:rsidRDefault="005F5BB8" w:rsidP="00BB12A9">
      <w:pPr>
        <w:pStyle w:val="libNormal"/>
        <w:rPr>
          <w:rtl/>
        </w:rPr>
      </w:pPr>
      <w:r w:rsidRPr="007546DE">
        <w:rPr>
          <w:rtl/>
        </w:rPr>
        <w:t>سماه ونسبه هكذا ابن إسحاق كما تقدم في عبد الله بن زائدة.</w:t>
      </w:r>
    </w:p>
    <w:p w14:paraId="038BD902" w14:textId="77777777" w:rsidR="005F5BB8" w:rsidRPr="007546DE" w:rsidRDefault="005F5BB8" w:rsidP="00BB12A9">
      <w:pPr>
        <w:pStyle w:val="libNormal"/>
        <w:rPr>
          <w:rtl/>
        </w:rPr>
      </w:pPr>
      <w:r w:rsidRPr="002517A3">
        <w:rPr>
          <w:rStyle w:val="libBold2Char"/>
          <w:rtl/>
        </w:rPr>
        <w:t xml:space="preserve">4864 ـ عبد الله بن عمرو </w:t>
      </w:r>
      <w:r w:rsidRPr="00C830DC">
        <w:rPr>
          <w:rStyle w:val="libFootnotenumChar"/>
          <w:rtl/>
        </w:rPr>
        <w:t>(5)</w:t>
      </w:r>
      <w:r w:rsidRPr="00C830DC">
        <w:rPr>
          <w:rStyle w:val="libFootnotenumChar"/>
          <w:rFonts w:hint="cs"/>
          <w:rtl/>
        </w:rPr>
        <w:t xml:space="preserve"> </w:t>
      </w:r>
      <w:r w:rsidRPr="007546DE">
        <w:rPr>
          <w:rtl/>
        </w:rPr>
        <w:t>بن الطفيل الأزدي ، ثم الأوسي.</w:t>
      </w:r>
    </w:p>
    <w:p w14:paraId="2710D9ED" w14:textId="77777777" w:rsidR="005F5BB8" w:rsidRPr="007546DE" w:rsidRDefault="005F5BB8" w:rsidP="00BB12A9">
      <w:pPr>
        <w:pStyle w:val="libNormal"/>
        <w:rPr>
          <w:rtl/>
        </w:rPr>
      </w:pPr>
      <w:r w:rsidRPr="007546DE">
        <w:rPr>
          <w:rtl/>
        </w:rPr>
        <w:t>استشهد بأجنادين سنة ثلاث عشرة ، وهو حفيد الطفيل ذي النور.</w:t>
      </w:r>
    </w:p>
    <w:p w14:paraId="4C85156A" w14:textId="77777777" w:rsidR="005F5BB8" w:rsidRPr="007546DE" w:rsidRDefault="005F5BB8" w:rsidP="00575020">
      <w:pPr>
        <w:pStyle w:val="libLine"/>
        <w:rPr>
          <w:rtl/>
        </w:rPr>
      </w:pPr>
      <w:r w:rsidRPr="007546DE">
        <w:rPr>
          <w:rtl/>
        </w:rPr>
        <w:t>__________________</w:t>
      </w:r>
    </w:p>
    <w:p w14:paraId="289365D1" w14:textId="77777777" w:rsidR="005F5BB8" w:rsidRPr="007546DE" w:rsidRDefault="005F5BB8" w:rsidP="00F74DAE">
      <w:pPr>
        <w:pStyle w:val="libFootnote0"/>
        <w:rPr>
          <w:rtl/>
          <w:lang w:bidi="fa-IR"/>
        </w:rPr>
      </w:pPr>
      <w:r>
        <w:rPr>
          <w:rtl/>
        </w:rPr>
        <w:t>(</w:t>
      </w:r>
      <w:r w:rsidRPr="007546DE">
        <w:rPr>
          <w:rtl/>
        </w:rPr>
        <w:t xml:space="preserve">1) أخرجه أبو داود عن أبي سعيد الخدريّ. كتاب الطهارة باب في الغسل يوم الجمعة حديث رقم 341 ، والنسائي في السنن 3 / 93 ، كتاب الجمعة باب إيجاب الغسل يوم الجمعة </w:t>
      </w:r>
      <w:r>
        <w:rPr>
          <w:rtl/>
        </w:rPr>
        <w:t>(</w:t>
      </w:r>
      <w:r w:rsidRPr="007546DE">
        <w:rPr>
          <w:rtl/>
        </w:rPr>
        <w:t xml:space="preserve">8) حديث رقم 1378. وابن ماجة في السنن 1 / 346 ، كتاب إقامة الصلاة والسنة فيها </w:t>
      </w:r>
      <w:r>
        <w:rPr>
          <w:rtl/>
        </w:rPr>
        <w:t>(</w:t>
      </w:r>
      <w:r w:rsidRPr="007546DE">
        <w:rPr>
          <w:rtl/>
        </w:rPr>
        <w:t xml:space="preserve">5) باب. باب ما جاء في الغسل يوم الجمعة </w:t>
      </w:r>
      <w:r>
        <w:rPr>
          <w:rtl/>
        </w:rPr>
        <w:t>(</w:t>
      </w:r>
      <w:r w:rsidRPr="007546DE">
        <w:rPr>
          <w:rtl/>
        </w:rPr>
        <w:t>80) حديث رقم 1089. وأحمد في المسند 3 / 60 ، والطبراني في الصغير 2 / 137 ، وابن عساكر في التاريخ 6 / 435 ، وأورده العجلوني في كشف الخفاء 2 / 102 ، والمتقي الهندي في كنز العمال حديث رقم 21282 ، 21283 ، غطوا عورته 6 / 62. أخرجه الحاكم في المستدرك 3 / 257 ، عن محمد بن عياض قال الذهبي إسناده مظلم ومتنه منكر. وأورده المتقي الهندي في كنز العمال حديث رقم 19111.</w:t>
      </w:r>
    </w:p>
    <w:p w14:paraId="39B5C26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عوسان.</w:t>
      </w:r>
    </w:p>
    <w:p w14:paraId="0CEF4A6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3090)</w:t>
      </w:r>
      <w:r>
        <w:rPr>
          <w:rtl/>
        </w:rPr>
        <w:t>.</w:t>
      </w:r>
    </w:p>
    <w:p w14:paraId="5305FD40"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ابن فتحون.</w:t>
      </w:r>
    </w:p>
    <w:p w14:paraId="27D1640E"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3091) ، الاستيعاب ت </w:t>
      </w:r>
      <w:r>
        <w:rPr>
          <w:rtl/>
        </w:rPr>
        <w:t>(</w:t>
      </w:r>
      <w:r w:rsidRPr="007546DE">
        <w:rPr>
          <w:rtl/>
        </w:rPr>
        <w:t>1635)</w:t>
      </w:r>
      <w:r>
        <w:rPr>
          <w:rtl/>
        </w:rPr>
        <w:t>.</w:t>
      </w:r>
    </w:p>
    <w:p w14:paraId="26F844D4"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4865 ـ عبد الله بن عمرو</w:t>
      </w:r>
      <w:r w:rsidRPr="002517A3">
        <w:rPr>
          <w:rStyle w:val="libBold2Char"/>
          <w:rFonts w:hint="cs"/>
          <w:rtl/>
        </w:rPr>
        <w:t xml:space="preserve"> </w:t>
      </w:r>
      <w:r w:rsidRPr="007546DE">
        <w:rPr>
          <w:rtl/>
        </w:rPr>
        <w:t xml:space="preserve">بن العاص </w:t>
      </w:r>
      <w:r w:rsidRPr="00C830DC">
        <w:rPr>
          <w:rStyle w:val="libFootnotenumChar"/>
          <w:rtl/>
        </w:rPr>
        <w:t>(1)</w:t>
      </w:r>
      <w:r w:rsidRPr="007546DE">
        <w:rPr>
          <w:rtl/>
        </w:rPr>
        <w:t xml:space="preserve"> بن وائل بن هاشم بن سعيد بن سهم بن عمرو بن هصيص بن كعب بن لؤيّ القرشيّ السّهمي.</w:t>
      </w:r>
    </w:p>
    <w:p w14:paraId="1D754765" w14:textId="77777777" w:rsidR="005F5BB8" w:rsidRPr="007546DE" w:rsidRDefault="005F5BB8" w:rsidP="00BB12A9">
      <w:pPr>
        <w:pStyle w:val="libNormal"/>
        <w:rPr>
          <w:rtl/>
        </w:rPr>
      </w:pPr>
      <w:r w:rsidRPr="007546DE">
        <w:rPr>
          <w:rtl/>
        </w:rPr>
        <w:t>كنيته أبو محمد عند الأكثر. ويقال أبو عبد الرحمن ، حكاه عباس عن ابن معين.</w:t>
      </w:r>
      <w:r>
        <w:rPr>
          <w:rFonts w:hint="cs"/>
          <w:rtl/>
        </w:rPr>
        <w:t xml:space="preserve"> </w:t>
      </w:r>
      <w:r w:rsidRPr="007546DE">
        <w:rPr>
          <w:rtl/>
        </w:rPr>
        <w:t xml:space="preserve">وحكى أبو نعيم قولا أن كنيته أبو نصير </w:t>
      </w:r>
      <w:r w:rsidRPr="00C830DC">
        <w:rPr>
          <w:rStyle w:val="libFootnotenumChar"/>
          <w:rtl/>
        </w:rPr>
        <w:t>(2)</w:t>
      </w:r>
      <w:r>
        <w:rPr>
          <w:rtl/>
        </w:rPr>
        <w:t>.</w:t>
      </w:r>
    </w:p>
    <w:p w14:paraId="3740A105" w14:textId="77777777" w:rsidR="005F5BB8" w:rsidRPr="007546DE" w:rsidRDefault="005F5BB8" w:rsidP="00BB12A9">
      <w:pPr>
        <w:pStyle w:val="libNormal"/>
        <w:rPr>
          <w:rtl/>
        </w:rPr>
      </w:pPr>
      <w:r w:rsidRPr="007546DE">
        <w:rPr>
          <w:rtl/>
        </w:rPr>
        <w:t xml:space="preserve">أمّه ريطة بنت منبه بن الحجاج السّهمي. ويقال : كان اسمه العاص فغيّره النبيّ </w:t>
      </w:r>
      <w:r w:rsidRPr="00E662C5">
        <w:rPr>
          <w:rStyle w:val="libAlaemChar"/>
          <w:rtl/>
        </w:rPr>
        <w:t>صلى‌الله‌عليه‌وسلم</w:t>
      </w:r>
      <w:r w:rsidRPr="007546DE">
        <w:rPr>
          <w:rtl/>
        </w:rPr>
        <w:t>.</w:t>
      </w:r>
    </w:p>
    <w:p w14:paraId="456E008D" w14:textId="77777777" w:rsidR="005F5BB8" w:rsidRPr="007546DE" w:rsidRDefault="005F5BB8" w:rsidP="00BB12A9">
      <w:pPr>
        <w:pStyle w:val="libNormal"/>
        <w:rPr>
          <w:rtl/>
        </w:rPr>
      </w:pPr>
      <w:r w:rsidRPr="007546DE">
        <w:rPr>
          <w:rtl/>
        </w:rPr>
        <w:t xml:space="preserve">قال أبو زرعة الدّمشقيّ في «تاريخه» : حدثنا عبد الله بن صالح ، حدثنا الليث ، حدثني يزيد بن أبي حبيب ، عن عبد الله بن الحارث بن جزء أنهم حضروا مع رسول الله </w:t>
      </w:r>
      <w:r w:rsidRPr="00E662C5">
        <w:rPr>
          <w:rStyle w:val="libAlaemChar"/>
          <w:rtl/>
        </w:rPr>
        <w:t>صلى‌الله‌عليه‌وسلم</w:t>
      </w:r>
      <w:r w:rsidRPr="007546DE">
        <w:rPr>
          <w:rtl/>
        </w:rPr>
        <w:t xml:space="preserve"> جنازة ، فقال له : «ما اسمك»</w:t>
      </w:r>
      <w:r>
        <w:rPr>
          <w:rtl/>
        </w:rPr>
        <w:t>؟</w:t>
      </w:r>
      <w:r w:rsidRPr="007546DE">
        <w:rPr>
          <w:rtl/>
        </w:rPr>
        <w:t xml:space="preserve"> قال : العاص. وقال لابن عمرو بن العاص : «ما اسمك»</w:t>
      </w:r>
      <w:r>
        <w:rPr>
          <w:rtl/>
        </w:rPr>
        <w:t>؟</w:t>
      </w:r>
      <w:r w:rsidRPr="007546DE">
        <w:rPr>
          <w:rtl/>
        </w:rPr>
        <w:t xml:space="preserve"> قال </w:t>
      </w:r>
      <w:r>
        <w:rPr>
          <w:rtl/>
        </w:rPr>
        <w:t xml:space="preserve">: </w:t>
      </w:r>
      <w:r w:rsidRPr="007546DE">
        <w:rPr>
          <w:rtl/>
        </w:rPr>
        <w:t>العاص. وقال لابن عمر : «ما اسمك»</w:t>
      </w:r>
      <w:r>
        <w:rPr>
          <w:rtl/>
        </w:rPr>
        <w:t>؟</w:t>
      </w:r>
      <w:r w:rsidRPr="007546DE">
        <w:rPr>
          <w:rtl/>
        </w:rPr>
        <w:t xml:space="preserve"> قال : العاص ، فقال : «أنتم عبيد الله» ، فخرجنا وقد غيّرت أسماؤنا.</w:t>
      </w:r>
    </w:p>
    <w:p w14:paraId="281802DB" w14:textId="77777777" w:rsidR="005F5BB8" w:rsidRPr="007546DE" w:rsidRDefault="005F5BB8" w:rsidP="00BB12A9">
      <w:pPr>
        <w:pStyle w:val="libNormal"/>
        <w:rPr>
          <w:rtl/>
        </w:rPr>
      </w:pPr>
      <w:r>
        <w:rPr>
          <w:rtl/>
        </w:rPr>
        <w:t>و</w:t>
      </w:r>
      <w:r w:rsidRPr="007546DE">
        <w:rPr>
          <w:rtl/>
        </w:rPr>
        <w:t>في نسخة حرملة عن عبد الله بن وهب : أخبرني اللّيث</w:t>
      </w:r>
      <w:r>
        <w:rPr>
          <w:rtl/>
        </w:rPr>
        <w:t xml:space="preserve"> ..</w:t>
      </w:r>
      <w:r w:rsidRPr="007546DE">
        <w:rPr>
          <w:rtl/>
        </w:rPr>
        <w:t xml:space="preserve">. فذكره بلفظ : توفّي صاحب لنا غريب بالمدينة ، وكنّا على قبره ، فقال النبيّ </w:t>
      </w:r>
      <w:r w:rsidRPr="00E662C5">
        <w:rPr>
          <w:rStyle w:val="libAlaemChar"/>
          <w:rtl/>
        </w:rPr>
        <w:t>صلى‌الله‌عليه‌وسلم</w:t>
      </w:r>
      <w:r w:rsidRPr="007546DE">
        <w:rPr>
          <w:rtl/>
        </w:rPr>
        <w:t xml:space="preserve"> : «ما اسمك»</w:t>
      </w:r>
      <w:r>
        <w:rPr>
          <w:rtl/>
        </w:rPr>
        <w:t>؟</w:t>
      </w:r>
      <w:r w:rsidRPr="007546DE">
        <w:rPr>
          <w:rtl/>
        </w:rPr>
        <w:t xml:space="preserve"> فقلت : العاص.</w:t>
      </w:r>
      <w:r>
        <w:rPr>
          <w:rFonts w:hint="cs"/>
          <w:rtl/>
        </w:rPr>
        <w:t xml:space="preserve"> </w:t>
      </w:r>
      <w:r>
        <w:rPr>
          <w:rtl/>
        </w:rPr>
        <w:t>و</w:t>
      </w:r>
      <w:r w:rsidRPr="007546DE">
        <w:rPr>
          <w:rtl/>
        </w:rPr>
        <w:t>قال لابن عمر : «ما اسمك»</w:t>
      </w:r>
      <w:r>
        <w:rPr>
          <w:rtl/>
        </w:rPr>
        <w:t>؟</w:t>
      </w:r>
      <w:r w:rsidRPr="007546DE">
        <w:rPr>
          <w:rtl/>
        </w:rPr>
        <w:t xml:space="preserve"> فقال : العاص. وقال لابن عمرو بن العاص : «ما اسمك»</w:t>
      </w:r>
      <w:r>
        <w:rPr>
          <w:rtl/>
        </w:rPr>
        <w:t>؟</w:t>
      </w:r>
      <w:r>
        <w:rPr>
          <w:rFonts w:hint="cs"/>
          <w:rtl/>
        </w:rPr>
        <w:t xml:space="preserve"> </w:t>
      </w:r>
      <w:r w:rsidRPr="007546DE">
        <w:rPr>
          <w:rtl/>
        </w:rPr>
        <w:t>فقال : العاص ، فقال : «انزلوا فاقبروه ، فأنتم عبيد الله»</w:t>
      </w:r>
      <w:r>
        <w:rPr>
          <w:rtl/>
        </w:rPr>
        <w:t>.</w:t>
      </w:r>
      <w:r w:rsidRPr="007546DE">
        <w:rPr>
          <w:rtl/>
        </w:rPr>
        <w:t xml:space="preserve"> قال : فقبرنا أخانا وخرجنا وقد بدّلت أسماؤنا.</w:t>
      </w:r>
    </w:p>
    <w:p w14:paraId="3C325909"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كثيرا ، وعن عمر ، وأبي الدرداء ، ومعاذ ، وابن عوف ، وعن والده عمرو.</w:t>
      </w:r>
    </w:p>
    <w:p w14:paraId="728E8110" w14:textId="77777777" w:rsidR="005F5BB8" w:rsidRPr="007546DE" w:rsidRDefault="005F5BB8" w:rsidP="00575020">
      <w:pPr>
        <w:pStyle w:val="libLine"/>
        <w:rPr>
          <w:rtl/>
        </w:rPr>
      </w:pPr>
      <w:r w:rsidRPr="007546DE">
        <w:rPr>
          <w:rtl/>
        </w:rPr>
        <w:t>__________________</w:t>
      </w:r>
    </w:p>
    <w:p w14:paraId="5FFA380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3092) ، الاستيعاب ت </w:t>
      </w:r>
      <w:r>
        <w:rPr>
          <w:rtl/>
        </w:rPr>
        <w:t>(</w:t>
      </w:r>
      <w:r w:rsidRPr="007546DE">
        <w:rPr>
          <w:rtl/>
        </w:rPr>
        <w:t xml:space="preserve">1636) ، الثقات 3 / 211 ، الرياض المستطابة 196 ، الكاشف 2 / 113 ، الجرح والتعديل 5 / 116 ، التحفة اللطيفة 2 / 363 ، تجريد أسماء الصحابة 1 / 326 ، تقريب التهذيب 1 / 436 ، تهذيب التهذيب 5 / 337 ، التاريخ الصغير 1 / 124 ، 140 ، 239 ، أزمنة التاريخ الإسلامي 1 / 731 ، خلاصة تذهيب 2 / 83 ، بقي بن مخلد 9 ، طبقات فقهاء اليمن 71 ، الأعلام 4 / 111 ، طبقات علماء إفريقيا وتونس 44 ، 59 ، 62 ، 38 ، 73 ، النجوم الزاهرة 20 ، صفة الصفوة 1 / 655 ، الوافي بالوفيات 17 / 380 ، شذرات الذهب 1 / 62 ، 73 ، العبر 1 / 72 ، غاية النهاية 1 / 439 ، سير أعلام النبلاء 3 / 79 ، طبقات الحفاظ 10 ، تذكرة الحفاظ 1 / 41 ، تهذيب الكمال 2 / 716 ، الأنساب 7 / 317 ، الجمع بين رجال الصحيحين 879 ، الزهد الكبير 148 ، التبصرة والتذكرة 1 / 251 ، الصمت وآداب اللسان </w:t>
      </w:r>
      <w:r>
        <w:rPr>
          <w:rtl/>
        </w:rPr>
        <w:t>(</w:t>
      </w:r>
      <w:r w:rsidRPr="007546DE">
        <w:rPr>
          <w:rtl/>
        </w:rPr>
        <w:t>فهرس</w:t>
      </w:r>
      <w:r>
        <w:rPr>
          <w:rtl/>
        </w:rPr>
        <w:t>)</w:t>
      </w:r>
      <w:r w:rsidRPr="007546DE">
        <w:rPr>
          <w:rtl/>
        </w:rPr>
        <w:t xml:space="preserve"> 667 ، تفسير الطبري 10 / 11813 ، 12073 ، 12075</w:t>
      </w:r>
      <w:r>
        <w:rPr>
          <w:rtl/>
        </w:rPr>
        <w:t xml:space="preserve"> ـ </w:t>
      </w:r>
      <w:r w:rsidRPr="007546DE">
        <w:rPr>
          <w:rtl/>
        </w:rPr>
        <w:t>14 / 17001 ، صيانة صحيح مسلم 232.</w:t>
      </w:r>
    </w:p>
    <w:p w14:paraId="1D43352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أبو نصر.</w:t>
      </w:r>
    </w:p>
    <w:p w14:paraId="365A5116" w14:textId="77777777" w:rsidR="005F5BB8" w:rsidRPr="007546DE" w:rsidRDefault="005F5BB8" w:rsidP="00BB12A9">
      <w:pPr>
        <w:pStyle w:val="libNormal"/>
        <w:rPr>
          <w:rtl/>
        </w:rPr>
      </w:pPr>
      <w:r>
        <w:rPr>
          <w:rtl/>
        </w:rPr>
        <w:br w:type="page"/>
      </w:r>
      <w:r w:rsidRPr="007546DE">
        <w:rPr>
          <w:rtl/>
        </w:rPr>
        <w:lastRenderedPageBreak/>
        <w:t>قال أبو نعيم : حدث عنه من الصحابة ابن عمر ، وأبو أمامة ، والمسور ، والسائب بن يزيد ، وأبو الطفيل ، وعدد كثير من التابعين.</w:t>
      </w:r>
    </w:p>
    <w:p w14:paraId="41E59CDF" w14:textId="77777777" w:rsidR="005F5BB8" w:rsidRPr="007546DE" w:rsidRDefault="005F5BB8" w:rsidP="00BB12A9">
      <w:pPr>
        <w:pStyle w:val="libNormal"/>
        <w:rPr>
          <w:rtl/>
        </w:rPr>
      </w:pPr>
      <w:r w:rsidRPr="007546DE">
        <w:rPr>
          <w:rtl/>
        </w:rPr>
        <w:t xml:space="preserve">قلت : منهم سعيد بن المسيّب ، وعروة ، وطاوس ، وعمرو بن العاص </w:t>
      </w:r>
      <w:r w:rsidRPr="00C830DC">
        <w:rPr>
          <w:rStyle w:val="libFootnotenumChar"/>
          <w:rtl/>
        </w:rPr>
        <w:t>(1)</w:t>
      </w:r>
      <w:r w:rsidRPr="007546DE">
        <w:rPr>
          <w:rtl/>
        </w:rPr>
        <w:t xml:space="preserve"> ، وأبو العباس السّائب </w:t>
      </w:r>
      <w:r w:rsidRPr="00C830DC">
        <w:rPr>
          <w:rStyle w:val="libFootnotenumChar"/>
          <w:rtl/>
        </w:rPr>
        <w:t>(2)</w:t>
      </w:r>
      <w:r w:rsidRPr="007546DE">
        <w:rPr>
          <w:rtl/>
        </w:rPr>
        <w:t xml:space="preserve"> ، وعطاء بن يسار ، وعكرمة ، ويوسف بن ماهك ، ومسروق بن الأجدع ، وعامر الشعبي ، وأبو زرعة بن عمرو ، وأبو عبد الرحمن البجلي </w:t>
      </w:r>
      <w:r w:rsidRPr="00C830DC">
        <w:rPr>
          <w:rStyle w:val="libFootnotenumChar"/>
          <w:rtl/>
        </w:rPr>
        <w:t>(3)</w:t>
      </w:r>
      <w:r w:rsidRPr="007546DE">
        <w:rPr>
          <w:rtl/>
        </w:rPr>
        <w:t xml:space="preserve"> ، وأبو أيوب المراغي ، وأبو الخير اليزني </w:t>
      </w:r>
      <w:r w:rsidRPr="00C830DC">
        <w:rPr>
          <w:rStyle w:val="libFootnotenumChar"/>
          <w:rtl/>
        </w:rPr>
        <w:t>(4)</w:t>
      </w:r>
      <w:r w:rsidRPr="007546DE">
        <w:rPr>
          <w:rtl/>
        </w:rPr>
        <w:t xml:space="preserve"> ، وآخرون.</w:t>
      </w:r>
    </w:p>
    <w:p w14:paraId="20BFF5B9" w14:textId="77777777" w:rsidR="005F5BB8" w:rsidRPr="007546DE" w:rsidRDefault="005F5BB8" w:rsidP="00BB12A9">
      <w:pPr>
        <w:pStyle w:val="libNormal"/>
        <w:rPr>
          <w:rtl/>
        </w:rPr>
      </w:pPr>
      <w:r>
        <w:rPr>
          <w:rtl/>
        </w:rPr>
        <w:t>[</w:t>
      </w:r>
      <w:r w:rsidRPr="007546DE">
        <w:rPr>
          <w:rtl/>
        </w:rPr>
        <w:t>قال الطّبريّ : قيل : كان طوالا أحمر ، عظيم السّاقين ، أبيض الرأس واللحية ، وعمي في آخر عمره</w:t>
      </w:r>
      <w:r>
        <w:rPr>
          <w:rtl/>
        </w:rPr>
        <w:t>]</w:t>
      </w:r>
      <w:r w:rsidRPr="007546DE">
        <w:rPr>
          <w:rtl/>
        </w:rPr>
        <w:t xml:space="preserve"> </w:t>
      </w:r>
      <w:r w:rsidRPr="00C830DC">
        <w:rPr>
          <w:rStyle w:val="libFootnotenumChar"/>
          <w:rtl/>
        </w:rPr>
        <w:t>(5)</w:t>
      </w:r>
      <w:r>
        <w:rPr>
          <w:rtl/>
        </w:rPr>
        <w:t>.</w:t>
      </w:r>
    </w:p>
    <w:p w14:paraId="7F428475" w14:textId="77777777" w:rsidR="005F5BB8" w:rsidRPr="007546DE" w:rsidRDefault="005F5BB8" w:rsidP="00BB12A9">
      <w:pPr>
        <w:pStyle w:val="libNormal"/>
        <w:rPr>
          <w:rtl/>
        </w:rPr>
      </w:pPr>
      <w:r w:rsidRPr="007546DE">
        <w:rPr>
          <w:rtl/>
        </w:rPr>
        <w:t>وقال ابن سعد : أسلم قبل أبيه ، ويقال : لم يكن بين مولدهما إلا اثنتا عشرة سنة.</w:t>
      </w:r>
      <w:r>
        <w:rPr>
          <w:rFonts w:hint="cs"/>
          <w:rtl/>
        </w:rPr>
        <w:t xml:space="preserve"> </w:t>
      </w:r>
      <w:r w:rsidRPr="007546DE">
        <w:rPr>
          <w:rtl/>
        </w:rPr>
        <w:t>أخرجه البخاريّ عن الشّعبي ، وجزم ابن يونس بأن بينهما عشرين سنة.</w:t>
      </w:r>
    </w:p>
    <w:p w14:paraId="35E07CEF" w14:textId="77777777" w:rsidR="005F5BB8" w:rsidRPr="007546DE" w:rsidRDefault="005F5BB8" w:rsidP="00BB12A9">
      <w:pPr>
        <w:pStyle w:val="libNormal"/>
        <w:rPr>
          <w:rtl/>
        </w:rPr>
      </w:pPr>
      <w:r w:rsidRPr="007546DE">
        <w:rPr>
          <w:rtl/>
        </w:rPr>
        <w:t>وقال الواقديّ : أسلم عبد الله قبل أبيه.</w:t>
      </w:r>
      <w:r>
        <w:rPr>
          <w:rFonts w:hint="cs"/>
          <w:rtl/>
        </w:rPr>
        <w:t xml:space="preserve"> </w:t>
      </w:r>
      <w:r>
        <w:rPr>
          <w:rtl/>
        </w:rPr>
        <w:t>و</w:t>
      </w:r>
      <w:r w:rsidRPr="007546DE">
        <w:rPr>
          <w:rtl/>
        </w:rPr>
        <w:t xml:space="preserve">في الصّحيحين قصة عبد الله بن عمرو مع النبيّ </w:t>
      </w:r>
      <w:r w:rsidRPr="00E662C5">
        <w:rPr>
          <w:rStyle w:val="libAlaemChar"/>
          <w:rtl/>
        </w:rPr>
        <w:t>صلى‌الله‌عليه‌وسلم</w:t>
      </w:r>
      <w:r w:rsidRPr="007546DE">
        <w:rPr>
          <w:rtl/>
        </w:rPr>
        <w:t xml:space="preserve"> في نهيه عن مواظبة قيام الليل وصيام النهار وأمره بصيام يوم بعد يوم ، وبقراءة القرآن في كل ثلاث ،</w:t>
      </w:r>
      <w:r>
        <w:rPr>
          <w:rFonts w:hint="cs"/>
          <w:rtl/>
        </w:rPr>
        <w:t xml:space="preserve"> </w:t>
      </w:r>
      <w:r w:rsidRPr="007546DE">
        <w:rPr>
          <w:rtl/>
        </w:rPr>
        <w:t xml:space="preserve">وهو مشهور ، وفي بعض طرقه أنه لما كبر كان يقول : يا ليتني كنت قبلت رخصة رسول الله </w:t>
      </w:r>
      <w:r w:rsidRPr="00E662C5">
        <w:rPr>
          <w:rStyle w:val="libAlaemChar"/>
          <w:rtl/>
        </w:rPr>
        <w:t>صلى‌الله‌عليه‌وسلم</w:t>
      </w:r>
      <w:r w:rsidRPr="007546DE">
        <w:rPr>
          <w:rtl/>
        </w:rPr>
        <w:t>.</w:t>
      </w:r>
    </w:p>
    <w:p w14:paraId="00259D31" w14:textId="77777777" w:rsidR="005F5BB8" w:rsidRPr="007546DE" w:rsidRDefault="005F5BB8" w:rsidP="00BB12A9">
      <w:pPr>
        <w:pStyle w:val="libNormal"/>
        <w:rPr>
          <w:rtl/>
        </w:rPr>
      </w:pPr>
      <w:r>
        <w:rPr>
          <w:rtl/>
        </w:rPr>
        <w:t>و</w:t>
      </w:r>
      <w:r w:rsidRPr="007546DE">
        <w:rPr>
          <w:rtl/>
        </w:rPr>
        <w:t xml:space="preserve">روى أحمد والبغويّ من طريق واهب المعافري </w:t>
      </w:r>
      <w:r>
        <w:rPr>
          <w:rtl/>
        </w:rPr>
        <w:t>[</w:t>
      </w:r>
      <w:r w:rsidRPr="007546DE">
        <w:rPr>
          <w:rtl/>
        </w:rPr>
        <w:t>عن عبد الله بن عمرو ، قال : رأيت فيما يرى النائم كأن في إحدى يدي عسلا ، وفي الأخرى سمنا ، وأنا ألعقهما</w:t>
      </w:r>
      <w:r>
        <w:rPr>
          <w:rtl/>
        </w:rPr>
        <w:t>]</w:t>
      </w:r>
      <w:r w:rsidRPr="007546DE">
        <w:rPr>
          <w:rtl/>
        </w:rPr>
        <w:t xml:space="preserve"> </w:t>
      </w:r>
      <w:r w:rsidRPr="00C830DC">
        <w:rPr>
          <w:rStyle w:val="libFootnotenumChar"/>
          <w:rtl/>
        </w:rPr>
        <w:t>(6)</w:t>
      </w:r>
      <w:r w:rsidRPr="007546DE">
        <w:rPr>
          <w:rtl/>
        </w:rPr>
        <w:t xml:space="preserve"> ، فذكرت ذلك للنبيّ </w:t>
      </w:r>
      <w:r w:rsidRPr="00E662C5">
        <w:rPr>
          <w:rStyle w:val="libAlaemChar"/>
          <w:rtl/>
        </w:rPr>
        <w:t>صلى‌الله‌عليه‌وسلم</w:t>
      </w:r>
      <w:r w:rsidRPr="007546DE">
        <w:rPr>
          <w:rtl/>
        </w:rPr>
        <w:t xml:space="preserve"> فقال : «تقرأ الكتابين التّوراة والقرآن» </w:t>
      </w:r>
      <w:r w:rsidRPr="00C830DC">
        <w:rPr>
          <w:rStyle w:val="libFootnotenumChar"/>
          <w:rtl/>
        </w:rPr>
        <w:t>(7)</w:t>
      </w:r>
      <w:r w:rsidRPr="007546DE">
        <w:rPr>
          <w:rtl/>
        </w:rPr>
        <w:t xml:space="preserve"> ، وكان يقرؤهما.</w:t>
      </w:r>
      <w:r>
        <w:rPr>
          <w:rFonts w:hint="cs"/>
          <w:rtl/>
        </w:rPr>
        <w:t xml:space="preserve"> </w:t>
      </w:r>
      <w:r w:rsidRPr="007546DE">
        <w:rPr>
          <w:rtl/>
        </w:rPr>
        <w:t>وفي سنده ابن لهيعة.</w:t>
      </w:r>
    </w:p>
    <w:p w14:paraId="3E0C1567" w14:textId="77777777" w:rsidR="005F5BB8" w:rsidRPr="007546DE" w:rsidRDefault="005F5BB8" w:rsidP="00BB12A9">
      <w:pPr>
        <w:pStyle w:val="libNormal"/>
        <w:rPr>
          <w:rtl/>
        </w:rPr>
      </w:pPr>
      <w:r w:rsidRPr="007546DE">
        <w:rPr>
          <w:rtl/>
        </w:rPr>
        <w:t xml:space="preserve">وفي البخاريّ والبغويّ ، من طريق همام بن منبه ، عن أبي هريرة : ما أجد من أصحاب رسول الله </w:t>
      </w:r>
      <w:r w:rsidRPr="00E662C5">
        <w:rPr>
          <w:rStyle w:val="libAlaemChar"/>
          <w:rtl/>
        </w:rPr>
        <w:t>صلى‌الله‌عليه‌وسلم</w:t>
      </w:r>
      <w:r w:rsidRPr="007546DE">
        <w:rPr>
          <w:rtl/>
        </w:rPr>
        <w:t xml:space="preserve"> أكثر حديثا مني إلا ما كان من عبد الله بن عمرو ، فإنه كان يكتب.</w:t>
      </w:r>
    </w:p>
    <w:p w14:paraId="709DD786" w14:textId="77777777" w:rsidR="005F5BB8" w:rsidRPr="007546DE" w:rsidRDefault="005F5BB8" w:rsidP="00575020">
      <w:pPr>
        <w:pStyle w:val="libLine"/>
        <w:rPr>
          <w:rtl/>
        </w:rPr>
      </w:pPr>
      <w:r w:rsidRPr="007546DE">
        <w:rPr>
          <w:rtl/>
        </w:rPr>
        <w:t>__________________</w:t>
      </w:r>
    </w:p>
    <w:p w14:paraId="7262265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أوس.</w:t>
      </w:r>
    </w:p>
    <w:p w14:paraId="3A66B33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الشاعر.</w:t>
      </w:r>
    </w:p>
    <w:p w14:paraId="10F5774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السلمي.</w:t>
      </w:r>
    </w:p>
    <w:p w14:paraId="33EDD122"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البرقي.</w:t>
      </w:r>
    </w:p>
    <w:p w14:paraId="457CE63C" w14:textId="77777777" w:rsidR="005F5BB8" w:rsidRPr="007546DE" w:rsidRDefault="005F5BB8" w:rsidP="00F74DAE">
      <w:pPr>
        <w:pStyle w:val="libFootnote0"/>
        <w:rPr>
          <w:rtl/>
          <w:lang w:bidi="fa-IR"/>
        </w:rPr>
      </w:pPr>
      <w:r>
        <w:rPr>
          <w:rtl/>
        </w:rPr>
        <w:t>(</w:t>
      </w:r>
      <w:r w:rsidRPr="007546DE">
        <w:rPr>
          <w:rtl/>
        </w:rPr>
        <w:t>5) سقط في أ.</w:t>
      </w:r>
    </w:p>
    <w:p w14:paraId="63996050" w14:textId="77777777" w:rsidR="005F5BB8" w:rsidRPr="007546DE" w:rsidRDefault="005F5BB8" w:rsidP="00F74DAE">
      <w:pPr>
        <w:pStyle w:val="libFootnote0"/>
        <w:rPr>
          <w:rtl/>
          <w:lang w:bidi="fa-IR"/>
        </w:rPr>
      </w:pPr>
      <w:r>
        <w:rPr>
          <w:rtl/>
        </w:rPr>
        <w:t>(</w:t>
      </w:r>
      <w:r w:rsidRPr="007546DE">
        <w:rPr>
          <w:rtl/>
        </w:rPr>
        <w:t>6) سقط في أ.</w:t>
      </w:r>
    </w:p>
    <w:p w14:paraId="0E10D912" w14:textId="77777777" w:rsidR="005F5BB8" w:rsidRPr="007546DE" w:rsidRDefault="005F5BB8" w:rsidP="00F74DAE">
      <w:pPr>
        <w:pStyle w:val="libFootnote0"/>
        <w:rPr>
          <w:rtl/>
          <w:lang w:bidi="fa-IR"/>
        </w:rPr>
      </w:pPr>
      <w:r>
        <w:rPr>
          <w:rtl/>
        </w:rPr>
        <w:t>(</w:t>
      </w:r>
      <w:r w:rsidRPr="007546DE">
        <w:rPr>
          <w:rtl/>
        </w:rPr>
        <w:t>7) أخرجه أحمد في المسند 2 / 222 ، وأبو نعيم في الحلية 1 / 289 ، وأورده الهيثمي في الزوائد 7 / 187 ، وقال : رواه أحمد وفيه ابن لهيعة وهو ضعيف انتهى</w:t>
      </w:r>
      <w:r>
        <w:rPr>
          <w:rtl/>
        </w:rPr>
        <w:t xml:space="preserve"> ..</w:t>
      </w:r>
    </w:p>
    <w:p w14:paraId="3764529E" w14:textId="77777777" w:rsidR="005F5BB8" w:rsidRPr="007546DE" w:rsidRDefault="005F5BB8" w:rsidP="00BB12A9">
      <w:pPr>
        <w:pStyle w:val="libNormal"/>
        <w:rPr>
          <w:rtl/>
        </w:rPr>
      </w:pPr>
      <w:r>
        <w:rPr>
          <w:rtl/>
        </w:rPr>
        <w:br w:type="page"/>
      </w:r>
      <w:r w:rsidRPr="007546DE">
        <w:rPr>
          <w:rtl/>
        </w:rPr>
        <w:lastRenderedPageBreak/>
        <w:t>قال الواقديّ : مات بالشام سنة خمس وستين ، وهو يومئذ ابن اثنتين وسبعين. وقال ابن البرقي : وقيل مات بمكة ، وقيل بالطائف ، وقيل بمصر. ودفن في داره ، قاله يحيى بن بكير.</w:t>
      </w:r>
    </w:p>
    <w:p w14:paraId="1EC25164" w14:textId="77777777" w:rsidR="005F5BB8" w:rsidRPr="007546DE" w:rsidRDefault="005F5BB8" w:rsidP="00BB12A9">
      <w:pPr>
        <w:pStyle w:val="libNormal"/>
        <w:rPr>
          <w:rtl/>
        </w:rPr>
      </w:pPr>
      <w:r w:rsidRPr="007546DE">
        <w:rPr>
          <w:rtl/>
        </w:rPr>
        <w:t>وحكى البخاريّ قولا آخر : إنه مات سنة تسع وستين ، وبالأول جزم ابن يونس. وقال ابن أبي عاصم : مات بمكة وهو ابن اثنتين وسبعين ، وقيل : مات سنة ثمان وستين. وقيل تسع وستين.</w:t>
      </w:r>
    </w:p>
    <w:p w14:paraId="1FB92293" w14:textId="77777777" w:rsidR="005F5BB8" w:rsidRPr="002517A3" w:rsidRDefault="005F5BB8" w:rsidP="00BB12A9">
      <w:pPr>
        <w:pStyle w:val="libNormal"/>
        <w:rPr>
          <w:rStyle w:val="libBold2Char"/>
          <w:rtl/>
        </w:rPr>
      </w:pPr>
      <w:r w:rsidRPr="002517A3">
        <w:rPr>
          <w:rStyle w:val="libBold2Char"/>
          <w:rtl/>
        </w:rPr>
        <w:t xml:space="preserve">4866 ـ عبد الله بن عمرو بن عوف </w:t>
      </w:r>
      <w:r w:rsidRPr="00C830DC">
        <w:rPr>
          <w:rStyle w:val="libFootnotenumChar"/>
          <w:rtl/>
        </w:rPr>
        <w:t>(1)</w:t>
      </w:r>
      <w:r w:rsidRPr="002517A3">
        <w:rPr>
          <w:rStyle w:val="libBold2Char"/>
          <w:rtl/>
        </w:rPr>
        <w:t xml:space="preserve"> :</w:t>
      </w:r>
    </w:p>
    <w:p w14:paraId="1C70328D" w14:textId="77777777" w:rsidR="005F5BB8" w:rsidRPr="007546DE" w:rsidRDefault="005F5BB8" w:rsidP="00BB12A9">
      <w:pPr>
        <w:pStyle w:val="libNormal"/>
        <w:rPr>
          <w:rtl/>
        </w:rPr>
      </w:pPr>
      <w:r w:rsidRPr="007546DE">
        <w:rPr>
          <w:rtl/>
        </w:rPr>
        <w:t xml:space="preserve">ذكره الواقديّ في الذين خرجوا إلى العرنيين الذين قتلوا راعي رسول الله </w:t>
      </w:r>
      <w:r w:rsidRPr="00E662C5">
        <w:rPr>
          <w:rStyle w:val="libAlaemChar"/>
          <w:rtl/>
        </w:rPr>
        <w:t>صلى‌الله‌عليه‌وسلم</w:t>
      </w:r>
      <w:r w:rsidRPr="007546DE">
        <w:rPr>
          <w:rtl/>
        </w:rPr>
        <w:t>.</w:t>
      </w:r>
    </w:p>
    <w:p w14:paraId="17501A33" w14:textId="77777777" w:rsidR="005F5BB8" w:rsidRPr="007546DE" w:rsidRDefault="005F5BB8" w:rsidP="00BB12A9">
      <w:pPr>
        <w:pStyle w:val="libNormal"/>
        <w:rPr>
          <w:rtl/>
          <w:lang w:bidi="fa-IR"/>
        </w:rPr>
      </w:pPr>
      <w:r w:rsidRPr="002517A3">
        <w:rPr>
          <w:rStyle w:val="libBold2Char"/>
          <w:rtl/>
        </w:rPr>
        <w:t xml:space="preserve">4867 ـ عبد الله بن عمرو بن عويم </w:t>
      </w:r>
      <w:r w:rsidRPr="00C830DC">
        <w:rPr>
          <w:rStyle w:val="libFootnotenumChar"/>
          <w:rtl/>
        </w:rPr>
        <w:t>(2)</w:t>
      </w:r>
      <w:r w:rsidRPr="002517A3">
        <w:rPr>
          <w:rStyle w:val="libBold2Char"/>
          <w:rtl/>
        </w:rPr>
        <w:t xml:space="preserve"> : </w:t>
      </w:r>
      <w:r w:rsidRPr="007546DE">
        <w:rPr>
          <w:rtl/>
          <w:lang w:bidi="fa-IR"/>
        </w:rPr>
        <w:t>يأتي بعد ترجمة.</w:t>
      </w:r>
    </w:p>
    <w:p w14:paraId="7709DB3C" w14:textId="77777777" w:rsidR="005F5BB8" w:rsidRPr="007546DE" w:rsidRDefault="005F5BB8" w:rsidP="00BB12A9">
      <w:pPr>
        <w:pStyle w:val="libNormal"/>
        <w:rPr>
          <w:rtl/>
        </w:rPr>
      </w:pPr>
      <w:r w:rsidRPr="002517A3">
        <w:rPr>
          <w:rStyle w:val="libBold2Char"/>
          <w:rtl/>
        </w:rPr>
        <w:t>4868 ـ عبد الله بن عمرو</w:t>
      </w:r>
      <w:r w:rsidRPr="002517A3">
        <w:rPr>
          <w:rStyle w:val="libBold2Char"/>
          <w:rFonts w:hint="cs"/>
          <w:rtl/>
        </w:rPr>
        <w:t xml:space="preserve"> </w:t>
      </w:r>
      <w:r w:rsidRPr="007546DE">
        <w:rPr>
          <w:rtl/>
        </w:rPr>
        <w:t>بن قيس بن زيد بن سواد بن مالك بن غنم بن مالك بن النّجّار أبو أبي بن أم حرام ، أمه خالة أنس بن مالك ، وهي امرأة عبادة بن الصّامت ، مشهور بكنيته. يأتي في الكنى.</w:t>
      </w:r>
    </w:p>
    <w:p w14:paraId="502C7C4A" w14:textId="77777777" w:rsidR="005F5BB8" w:rsidRPr="007546DE" w:rsidRDefault="005F5BB8" w:rsidP="00BB12A9">
      <w:pPr>
        <w:pStyle w:val="libNormal"/>
        <w:rPr>
          <w:rtl/>
        </w:rPr>
      </w:pPr>
      <w:r w:rsidRPr="007546DE">
        <w:rPr>
          <w:rtl/>
        </w:rPr>
        <w:t>روى البغويّ وغيره ، من طريق إبراهيم بن أبي عبلة : سمعت عبد الله بن أمّ حرام وقد صلّى القبلتين جميعا</w:t>
      </w:r>
      <w:r>
        <w:rPr>
          <w:rtl/>
        </w:rPr>
        <w:t xml:space="preserve"> ـ </w:t>
      </w:r>
      <w:r w:rsidRPr="007546DE">
        <w:rPr>
          <w:rtl/>
        </w:rPr>
        <w:t xml:space="preserve">يعني مع النبيّ </w:t>
      </w:r>
      <w:r w:rsidRPr="00E662C5">
        <w:rPr>
          <w:rStyle w:val="libAlaemChar"/>
          <w:rtl/>
        </w:rPr>
        <w:t>صلى‌الله‌عليه‌وسلم</w:t>
      </w:r>
      <w:r w:rsidRPr="007546DE">
        <w:rPr>
          <w:rtl/>
        </w:rPr>
        <w:t>.</w:t>
      </w:r>
    </w:p>
    <w:p w14:paraId="55A90783" w14:textId="77777777" w:rsidR="005F5BB8" w:rsidRPr="007546DE" w:rsidRDefault="005F5BB8" w:rsidP="00BB12A9">
      <w:pPr>
        <w:pStyle w:val="libNormal"/>
        <w:rPr>
          <w:rtl/>
        </w:rPr>
      </w:pPr>
      <w:r w:rsidRPr="007546DE">
        <w:rPr>
          <w:rtl/>
        </w:rPr>
        <w:t>وقال شدّاد بن عبد الرحمن : كان يسكن بيت المقدس.</w:t>
      </w:r>
    </w:p>
    <w:p w14:paraId="50920441" w14:textId="77777777" w:rsidR="005F5BB8" w:rsidRPr="007546DE" w:rsidRDefault="005F5BB8" w:rsidP="00BB12A9">
      <w:pPr>
        <w:pStyle w:val="libNormal"/>
        <w:rPr>
          <w:rtl/>
          <w:lang w:bidi="fa-IR"/>
        </w:rPr>
      </w:pPr>
      <w:r w:rsidRPr="002517A3">
        <w:rPr>
          <w:rStyle w:val="libBold2Char"/>
          <w:rtl/>
        </w:rPr>
        <w:t xml:space="preserve">4869 ـ عبد الله بن عمرو : </w:t>
      </w:r>
      <w:r w:rsidRPr="007546DE">
        <w:rPr>
          <w:rtl/>
          <w:lang w:bidi="fa-IR"/>
        </w:rPr>
        <w:t xml:space="preserve">بن لويم المزني </w:t>
      </w:r>
      <w:r w:rsidRPr="00C830DC">
        <w:rPr>
          <w:rStyle w:val="libFootnotenumChar"/>
          <w:rtl/>
        </w:rPr>
        <w:t>(3)</w:t>
      </w:r>
      <w:r>
        <w:rPr>
          <w:rtl/>
          <w:lang w:bidi="fa-IR"/>
        </w:rPr>
        <w:t>.</w:t>
      </w:r>
    </w:p>
    <w:p w14:paraId="0CBA1F63" w14:textId="77777777" w:rsidR="005F5BB8" w:rsidRPr="007546DE" w:rsidRDefault="005F5BB8" w:rsidP="00BB12A9">
      <w:pPr>
        <w:pStyle w:val="libNormal"/>
        <w:rPr>
          <w:rtl/>
        </w:rPr>
      </w:pPr>
      <w:r w:rsidRPr="007546DE">
        <w:rPr>
          <w:rtl/>
        </w:rPr>
        <w:t>يقال : اسم أبيه عامر. ويقال اسم جده مليل. ويقال عويم.</w:t>
      </w:r>
    </w:p>
    <w:p w14:paraId="5B52D069" w14:textId="77777777" w:rsidR="005F5BB8" w:rsidRPr="007546DE" w:rsidRDefault="005F5BB8" w:rsidP="00BB12A9">
      <w:pPr>
        <w:pStyle w:val="libNormal"/>
        <w:rPr>
          <w:rtl/>
        </w:rPr>
      </w:pPr>
      <w:r w:rsidRPr="007546DE">
        <w:rPr>
          <w:rtl/>
        </w:rPr>
        <w:t xml:space="preserve">قال ابن أبي خثيمة وابن السّكن : له صحبة. وقال أبو حاتم : لا أعرفه. وروى البخاري في التاريخ ، وابن مندة من طريق بكر بن عبد الله المزني ، عن عبد الله بن عمرو بن لويم ، وكانت له صحبة ، قال : ولدت امرأته ، فجاءت بعد عشرين ليلة ، قال : تريدين أن تخدعيني عن ديني ، والله حتى يتم لك أربعون. وله حديث آخر عند أبي داود في كتاب الأطعمة بعد أن أخرج حديث غالب بن أبجر في الحمر الأهلية ، فقال : روى هذا الحديث شعبة عن </w:t>
      </w:r>
      <w:r>
        <w:rPr>
          <w:rtl/>
        </w:rPr>
        <w:t>[</w:t>
      </w:r>
      <w:r w:rsidRPr="007546DE">
        <w:rPr>
          <w:rtl/>
        </w:rPr>
        <w:t>عبيد بن</w:t>
      </w:r>
      <w:r>
        <w:rPr>
          <w:rtl/>
        </w:rPr>
        <w:t>]</w:t>
      </w:r>
      <w:r w:rsidRPr="007546DE">
        <w:rPr>
          <w:rtl/>
        </w:rPr>
        <w:t xml:space="preserve"> </w:t>
      </w:r>
      <w:r w:rsidRPr="00C830DC">
        <w:rPr>
          <w:rStyle w:val="libFootnotenumChar"/>
          <w:rtl/>
        </w:rPr>
        <w:t>(4)</w:t>
      </w:r>
      <w:r w:rsidRPr="007546DE">
        <w:rPr>
          <w:rtl/>
        </w:rPr>
        <w:t xml:space="preserve"> الحسن عن عبد الرحمن بن معقل ، عن عبد الرحمن بن بشر ، عن</w:t>
      </w:r>
    </w:p>
    <w:p w14:paraId="131235DF" w14:textId="77777777" w:rsidR="005F5BB8" w:rsidRPr="007546DE" w:rsidRDefault="005F5BB8" w:rsidP="00575020">
      <w:pPr>
        <w:pStyle w:val="libLine"/>
        <w:rPr>
          <w:rtl/>
        </w:rPr>
      </w:pPr>
      <w:r w:rsidRPr="007546DE">
        <w:rPr>
          <w:rtl/>
        </w:rPr>
        <w:t>__________________</w:t>
      </w:r>
    </w:p>
    <w:p w14:paraId="3CA96AC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3093)</w:t>
      </w:r>
      <w:r>
        <w:rPr>
          <w:rtl/>
        </w:rPr>
        <w:t>.</w:t>
      </w:r>
    </w:p>
    <w:p w14:paraId="4A731C8E" w14:textId="77777777" w:rsidR="005F5BB8" w:rsidRPr="007546DE" w:rsidRDefault="005F5BB8" w:rsidP="00F74DAE">
      <w:pPr>
        <w:pStyle w:val="libFootnote0"/>
        <w:rPr>
          <w:rtl/>
          <w:lang w:bidi="fa-IR"/>
        </w:rPr>
      </w:pPr>
      <w:r>
        <w:rPr>
          <w:rtl/>
        </w:rPr>
        <w:t>(</w:t>
      </w:r>
      <w:r w:rsidRPr="007546DE">
        <w:rPr>
          <w:rtl/>
        </w:rPr>
        <w:t>2) الثقات 3 / 233 ، تجريد أسماء الصحابة 1 / 326.</w:t>
      </w:r>
    </w:p>
    <w:p w14:paraId="3D1B448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3095)</w:t>
      </w:r>
      <w:r>
        <w:rPr>
          <w:rtl/>
        </w:rPr>
        <w:t>.</w:t>
      </w:r>
    </w:p>
    <w:p w14:paraId="5A200FA8"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عتبة أبي.</w:t>
      </w:r>
    </w:p>
    <w:p w14:paraId="1B059778" w14:textId="77777777" w:rsidR="005F5BB8" w:rsidRPr="007546DE" w:rsidRDefault="005F5BB8" w:rsidP="00F74DAE">
      <w:pPr>
        <w:pStyle w:val="libFootnote0"/>
        <w:rPr>
          <w:rtl/>
        </w:rPr>
      </w:pPr>
      <w:r>
        <w:rPr>
          <w:rtl/>
        </w:rPr>
        <w:br w:type="page"/>
      </w:r>
      <w:r w:rsidRPr="007546DE">
        <w:rPr>
          <w:rtl/>
        </w:rPr>
        <w:lastRenderedPageBreak/>
        <w:t>إياس بن مزينة</w:t>
      </w:r>
      <w:r>
        <w:rPr>
          <w:rtl/>
        </w:rPr>
        <w:t xml:space="preserve"> ـ </w:t>
      </w:r>
      <w:r w:rsidRPr="007546DE">
        <w:rPr>
          <w:rtl/>
        </w:rPr>
        <w:t xml:space="preserve">أن سيّد مزينة أبجر </w:t>
      </w:r>
      <w:r>
        <w:rPr>
          <w:rtl/>
        </w:rPr>
        <w:t>[</w:t>
      </w:r>
      <w:r w:rsidRPr="007546DE">
        <w:rPr>
          <w:rtl/>
        </w:rPr>
        <w:t>أو ابن</w:t>
      </w:r>
      <w:r>
        <w:rPr>
          <w:rtl/>
        </w:rPr>
        <w:t>]</w:t>
      </w:r>
      <w:r w:rsidRPr="007546DE">
        <w:rPr>
          <w:rtl/>
        </w:rPr>
        <w:t xml:space="preserve"> </w:t>
      </w:r>
      <w:r w:rsidRPr="00C830DC">
        <w:rPr>
          <w:rStyle w:val="libFootnotenumChar"/>
          <w:rtl/>
        </w:rPr>
        <w:t>(1)</w:t>
      </w:r>
      <w:r w:rsidRPr="007546DE">
        <w:rPr>
          <w:rtl/>
        </w:rPr>
        <w:t xml:space="preserve"> أبجر ، سأل النبيّ </w:t>
      </w:r>
      <w:r w:rsidRPr="00E662C5">
        <w:rPr>
          <w:rStyle w:val="libAlaemChar"/>
          <w:rtl/>
        </w:rPr>
        <w:t>صلى‌الله‌عليه‌وسلم</w:t>
      </w:r>
      <w:r w:rsidRPr="007546DE">
        <w:rPr>
          <w:rtl/>
        </w:rPr>
        <w:t xml:space="preserve"> ، قال : وحدثنا محمد بن سليمان ، حدثنا أبو نعيم ، عن مسعر ، عن عبيد ، عن ابن معقل ، عن رجلين من مزينة أحدهما عن الآخر : عبد الله بن عمرو بن عويم ، والآخر غالب بن أبجر ، قال مسعر </w:t>
      </w:r>
      <w:r>
        <w:rPr>
          <w:rtl/>
        </w:rPr>
        <w:t xml:space="preserve">: </w:t>
      </w:r>
      <w:r w:rsidRPr="007546DE">
        <w:rPr>
          <w:rtl/>
        </w:rPr>
        <w:t xml:space="preserve">أرى عليّا </w:t>
      </w:r>
      <w:r w:rsidRPr="00C830DC">
        <w:rPr>
          <w:rStyle w:val="libFootnotenumChar"/>
          <w:rtl/>
        </w:rPr>
        <w:t>(2)</w:t>
      </w:r>
      <w:r w:rsidRPr="007546DE">
        <w:rPr>
          <w:rtl/>
        </w:rPr>
        <w:t xml:space="preserve"> الّذي أتى النبيّ </w:t>
      </w:r>
      <w:r w:rsidRPr="00E662C5">
        <w:rPr>
          <w:rStyle w:val="libAlaemChar"/>
          <w:rtl/>
        </w:rPr>
        <w:t>صلى‌الله‌عليه‌وسلم</w:t>
      </w:r>
      <w:r w:rsidRPr="007546DE">
        <w:rPr>
          <w:rtl/>
        </w:rPr>
        <w:t xml:space="preserve"> بهذا الحديث.</w:t>
      </w:r>
    </w:p>
    <w:p w14:paraId="40909E9A" w14:textId="77777777" w:rsidR="005F5BB8" w:rsidRPr="007546DE" w:rsidRDefault="005F5BB8" w:rsidP="00BB12A9">
      <w:pPr>
        <w:pStyle w:val="libNormal"/>
        <w:rPr>
          <w:rtl/>
        </w:rPr>
      </w:pPr>
      <w:r w:rsidRPr="007546DE">
        <w:rPr>
          <w:rtl/>
        </w:rPr>
        <w:t xml:space="preserve">ومع </w:t>
      </w:r>
      <w:r w:rsidRPr="00C830DC">
        <w:rPr>
          <w:rStyle w:val="libFootnotenumChar"/>
          <w:rtl/>
        </w:rPr>
        <w:t>(3)</w:t>
      </w:r>
      <w:r w:rsidRPr="007546DE">
        <w:rPr>
          <w:rtl/>
        </w:rPr>
        <w:t xml:space="preserve"> هذا كله في رواية أبي الحسن بن العبد ، وأبي بكر بن داسة ، عن أبي داود ، ولم يقع في رواية اللؤلؤي إلا الطريق الأولى ، وهي التي اقتصر عليها المزي في الأطراف ، لكن قال بعدها : رواه أبو أحمد الزبيري ، وأبو نعيم ، عن مسعر ، عن عبيد ، عن ابن معقل ، ولم يسمّه عن رجلين من مزينة أحدهما عبد الله بن عمرو بن بليل.</w:t>
      </w:r>
    </w:p>
    <w:p w14:paraId="072142C8" w14:textId="77777777" w:rsidR="005F5BB8" w:rsidRPr="007546DE" w:rsidRDefault="005F5BB8" w:rsidP="00BB12A9">
      <w:pPr>
        <w:pStyle w:val="libNormal"/>
        <w:rPr>
          <w:rtl/>
        </w:rPr>
      </w:pPr>
      <w:r w:rsidRPr="007546DE">
        <w:rPr>
          <w:rtl/>
        </w:rPr>
        <w:t>وقال أبو نعيم : ابن لويم ، والآخر غالب بن أبجر ، رواه غيرهما عن مسعر ، عن عبيد ابن حسن ، عن ابن معقل ، عن أناس من مزينة ، عن غالب. ورواه أبو العميس ، عن عبد الله بن معقل ، عن غالب. ورواه شريك ، عن منصور ، عن عبيد ، عن غالب بن ذريح. ورواه أبو داود الطيالسي ، عن شعبة عن عبيد : سمعت عبد الله بن معقل ، عن عبد الله بن بشر ، عن ناس من مزينة أن أبجر أو ابن أبجر سأل ، هذه رواية يونس بن حبيب ، عن أبي داود ، ورواية أحمد بن إبراهيم عن أبي داود مثله ، لكن قال : سمعت ابن معقل ولم يسمّه عن عبد الرحمن بن بشر.</w:t>
      </w:r>
    </w:p>
    <w:p w14:paraId="220B950D" w14:textId="77777777" w:rsidR="005F5BB8" w:rsidRPr="007546DE" w:rsidRDefault="005F5BB8" w:rsidP="00BB12A9">
      <w:pPr>
        <w:pStyle w:val="libNormal"/>
        <w:rPr>
          <w:rtl/>
        </w:rPr>
      </w:pPr>
      <w:r w:rsidRPr="007546DE">
        <w:rPr>
          <w:rtl/>
        </w:rPr>
        <w:t>وقال وكيع ، عن مسعر ، وشعبة جميعا ، عن عبيد عن عبد الرحمن وابن معقل ، عن ناس من مزينة ، عن غالب بن أبجر. ورواه ابن مندة من طريق أبي نعيم عن مسعر كذلك.</w:t>
      </w:r>
      <w:r>
        <w:rPr>
          <w:rFonts w:hint="cs"/>
          <w:rtl/>
        </w:rPr>
        <w:t xml:space="preserve"> </w:t>
      </w:r>
      <w:r w:rsidRPr="007546DE">
        <w:rPr>
          <w:rtl/>
        </w:rPr>
        <w:t>ورواه الطبراني عن فضيل بن محمد عن أبي نعيم ، لكن قال : عبد الله بن عامر بن لويم.</w:t>
      </w:r>
    </w:p>
    <w:p w14:paraId="3161D583" w14:textId="77777777" w:rsidR="005F5BB8" w:rsidRPr="007546DE" w:rsidRDefault="005F5BB8" w:rsidP="00BB12A9">
      <w:pPr>
        <w:pStyle w:val="libNormal"/>
        <w:rPr>
          <w:rtl/>
        </w:rPr>
      </w:pPr>
      <w:r w:rsidRPr="007546DE">
        <w:rPr>
          <w:rtl/>
        </w:rPr>
        <w:t>ورواه البغويّ والعسكريّ من طريق أبي أحمد الزبيري عن مسعر ، لكن قال عبد الله بن عمرو بن مليك. ورأيت في نسخة معتمدة عتيقة من معجم البغوي بليل ، بفتح الموحدة وبلامين الأولى مكسورة. فالله أعلم.</w:t>
      </w:r>
    </w:p>
    <w:p w14:paraId="1148C880" w14:textId="77777777" w:rsidR="005F5BB8" w:rsidRPr="007546DE" w:rsidRDefault="005F5BB8" w:rsidP="00BB12A9">
      <w:pPr>
        <w:pStyle w:val="libNormal"/>
        <w:rPr>
          <w:rtl/>
          <w:lang w:bidi="fa-IR"/>
        </w:rPr>
      </w:pPr>
      <w:r w:rsidRPr="002517A3">
        <w:rPr>
          <w:rStyle w:val="libBold2Char"/>
          <w:rtl/>
        </w:rPr>
        <w:t xml:space="preserve">4870 ـ عبد الله بن عمرو : </w:t>
      </w:r>
      <w:r w:rsidRPr="007546DE">
        <w:rPr>
          <w:rtl/>
          <w:lang w:bidi="fa-IR"/>
        </w:rPr>
        <w:t>بن محصن الأنصاري.</w:t>
      </w:r>
    </w:p>
    <w:p w14:paraId="30409C09" w14:textId="77777777" w:rsidR="005F5BB8" w:rsidRPr="007546DE" w:rsidRDefault="005F5BB8" w:rsidP="00BB12A9">
      <w:pPr>
        <w:pStyle w:val="libNormal"/>
        <w:rPr>
          <w:rtl/>
        </w:rPr>
      </w:pPr>
      <w:r w:rsidRPr="007546DE">
        <w:rPr>
          <w:rtl/>
        </w:rPr>
        <w:t>ذكره الباوردي في الصّحابة ، واستدركه ابن فتحون.</w:t>
      </w:r>
    </w:p>
    <w:p w14:paraId="39AECE53" w14:textId="77777777" w:rsidR="005F5BB8" w:rsidRPr="007546DE" w:rsidRDefault="005F5BB8" w:rsidP="00BB12A9">
      <w:pPr>
        <w:pStyle w:val="libNormal"/>
        <w:rPr>
          <w:rtl/>
        </w:rPr>
      </w:pPr>
      <w:r w:rsidRPr="002517A3">
        <w:rPr>
          <w:rStyle w:val="libBold2Char"/>
          <w:rtl/>
        </w:rPr>
        <w:t>4871 ـ عبد الله بن عمرو</w:t>
      </w:r>
      <w:r w:rsidRPr="002517A3">
        <w:rPr>
          <w:rStyle w:val="libBold2Char"/>
          <w:rFonts w:hint="cs"/>
          <w:rtl/>
        </w:rPr>
        <w:t xml:space="preserve"> </w:t>
      </w:r>
      <w:r w:rsidRPr="007546DE">
        <w:rPr>
          <w:rtl/>
        </w:rPr>
        <w:t>بن المغيرة بن ربيعة بن عمرو بن مخزوم المخزومي ، أبو شهاب ، والد المغيرة.</w:t>
      </w:r>
    </w:p>
    <w:p w14:paraId="022E23D1" w14:textId="77777777" w:rsidR="005F5BB8" w:rsidRPr="007546DE" w:rsidRDefault="005F5BB8" w:rsidP="00575020">
      <w:pPr>
        <w:pStyle w:val="libLine"/>
        <w:rPr>
          <w:rtl/>
        </w:rPr>
      </w:pPr>
      <w:r w:rsidRPr="007546DE">
        <w:rPr>
          <w:rtl/>
        </w:rPr>
        <w:t>__________________</w:t>
      </w:r>
    </w:p>
    <w:p w14:paraId="3F20BE5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وابنه.</w:t>
      </w:r>
    </w:p>
    <w:p w14:paraId="663349B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غالبا.</w:t>
      </w:r>
    </w:p>
    <w:p w14:paraId="58A05CE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وقع.</w:t>
      </w:r>
    </w:p>
    <w:p w14:paraId="1B18FF2F" w14:textId="77777777" w:rsidR="005F5BB8" w:rsidRPr="007546DE" w:rsidRDefault="005F5BB8" w:rsidP="00BB12A9">
      <w:pPr>
        <w:pStyle w:val="libNormal"/>
        <w:rPr>
          <w:rtl/>
        </w:rPr>
      </w:pPr>
      <w:r>
        <w:rPr>
          <w:rtl/>
        </w:rPr>
        <w:br w:type="page"/>
      </w:r>
      <w:r w:rsidRPr="007546DE">
        <w:rPr>
          <w:rtl/>
        </w:rPr>
        <w:lastRenderedPageBreak/>
        <w:t>ذكروا أن لأبيه إدراكا.</w:t>
      </w:r>
    </w:p>
    <w:p w14:paraId="29026BD1" w14:textId="77777777" w:rsidR="005F5BB8" w:rsidRPr="007546DE" w:rsidRDefault="005F5BB8" w:rsidP="00BB12A9">
      <w:pPr>
        <w:pStyle w:val="libNormal"/>
        <w:rPr>
          <w:rtl/>
        </w:rPr>
      </w:pPr>
      <w:r w:rsidRPr="007546DE">
        <w:rPr>
          <w:rtl/>
        </w:rPr>
        <w:t xml:space="preserve">قال الذّهبي : لم يذكروه ، وكأنه من مسلمة الفتح ، وكذا قرأت في التجريد </w:t>
      </w:r>
      <w:r w:rsidRPr="00C830DC">
        <w:rPr>
          <w:rStyle w:val="libFootnotenumChar"/>
          <w:rtl/>
        </w:rPr>
        <w:t>(1)</w:t>
      </w:r>
      <w:r w:rsidRPr="007546DE">
        <w:rPr>
          <w:rtl/>
        </w:rPr>
        <w:t xml:space="preserve"> له.</w:t>
      </w:r>
    </w:p>
    <w:p w14:paraId="5CEEFE2D" w14:textId="77777777" w:rsidR="005F5BB8" w:rsidRPr="007546DE" w:rsidRDefault="005F5BB8" w:rsidP="00BB12A9">
      <w:pPr>
        <w:pStyle w:val="libNormal"/>
        <w:rPr>
          <w:rtl/>
          <w:lang w:bidi="fa-IR"/>
        </w:rPr>
      </w:pPr>
      <w:r w:rsidRPr="002517A3">
        <w:rPr>
          <w:rStyle w:val="libBold2Char"/>
          <w:rtl/>
        </w:rPr>
        <w:t>4872 ـ عبد الله بن عمرو</w:t>
      </w:r>
      <w:r w:rsidRPr="002517A3">
        <w:rPr>
          <w:rStyle w:val="libBold2Char"/>
          <w:rFonts w:hint="cs"/>
          <w:rtl/>
        </w:rPr>
        <w:t xml:space="preserve"> </w:t>
      </w:r>
      <w:r w:rsidRPr="007546DE">
        <w:rPr>
          <w:rtl/>
          <w:lang w:bidi="fa-IR"/>
        </w:rPr>
        <w:t xml:space="preserve">بن مليل </w:t>
      </w:r>
      <w:r w:rsidRPr="00C830DC">
        <w:rPr>
          <w:rStyle w:val="libFootnotenumChar"/>
          <w:rtl/>
        </w:rPr>
        <w:t>(2)</w:t>
      </w:r>
      <w:r w:rsidRPr="007546DE">
        <w:rPr>
          <w:rtl/>
          <w:lang w:bidi="fa-IR"/>
        </w:rPr>
        <w:t xml:space="preserve"> المزني </w:t>
      </w:r>
      <w:r w:rsidRPr="00C830DC">
        <w:rPr>
          <w:rStyle w:val="libFootnotenumChar"/>
          <w:rtl/>
        </w:rPr>
        <w:t>(3)</w:t>
      </w:r>
      <w:r>
        <w:rPr>
          <w:rtl/>
          <w:lang w:bidi="fa-IR"/>
        </w:rPr>
        <w:t>.</w:t>
      </w:r>
    </w:p>
    <w:p w14:paraId="5799E89A" w14:textId="77777777" w:rsidR="005F5BB8" w:rsidRPr="007546DE" w:rsidRDefault="005F5BB8" w:rsidP="00BB12A9">
      <w:pPr>
        <w:pStyle w:val="libNormal"/>
        <w:rPr>
          <w:rtl/>
        </w:rPr>
      </w:pPr>
      <w:r w:rsidRPr="007546DE">
        <w:rPr>
          <w:rtl/>
        </w:rPr>
        <w:t>له صحبة ، قال أبو عمر.</w:t>
      </w:r>
    </w:p>
    <w:p w14:paraId="467D3722" w14:textId="77777777" w:rsidR="005F5BB8" w:rsidRPr="007546DE" w:rsidRDefault="005F5BB8" w:rsidP="00BB12A9">
      <w:pPr>
        <w:pStyle w:val="libNormal"/>
        <w:rPr>
          <w:rtl/>
        </w:rPr>
      </w:pPr>
      <w:r w:rsidRPr="007546DE">
        <w:rPr>
          <w:rtl/>
        </w:rPr>
        <w:t xml:space="preserve">قلت : ذكره العسكري </w:t>
      </w:r>
      <w:r>
        <w:rPr>
          <w:rtl/>
        </w:rPr>
        <w:t>[</w:t>
      </w:r>
      <w:r w:rsidRPr="007546DE">
        <w:rPr>
          <w:rtl/>
        </w:rPr>
        <w:t>في رواية ابن</w:t>
      </w:r>
      <w:r>
        <w:rPr>
          <w:rtl/>
        </w:rPr>
        <w:t>]</w:t>
      </w:r>
      <w:r w:rsidRPr="007546DE">
        <w:rPr>
          <w:rtl/>
        </w:rPr>
        <w:t xml:space="preserve"> </w:t>
      </w:r>
      <w:r w:rsidRPr="00C830DC">
        <w:rPr>
          <w:rStyle w:val="libFootnotenumChar"/>
          <w:rtl/>
        </w:rPr>
        <w:t>(4)</w:t>
      </w:r>
      <w:r w:rsidRPr="007546DE">
        <w:rPr>
          <w:rtl/>
        </w:rPr>
        <w:t xml:space="preserve"> أبي خيثمة في الصّحابة. وقال أبو حاتم : لا أعرفه ، وقد ذكر قبل ترجمة. وقيل فيه بليل ، بفتح الموحدة ولامين ، بوزن عظيم.</w:t>
      </w:r>
    </w:p>
    <w:p w14:paraId="4CB8EF5D" w14:textId="77777777" w:rsidR="005F5BB8" w:rsidRPr="007546DE" w:rsidRDefault="005F5BB8" w:rsidP="00BB12A9">
      <w:pPr>
        <w:pStyle w:val="libNormal"/>
        <w:rPr>
          <w:rtl/>
          <w:lang w:bidi="fa-IR"/>
        </w:rPr>
      </w:pPr>
      <w:r w:rsidRPr="002517A3">
        <w:rPr>
          <w:rStyle w:val="libBold2Char"/>
          <w:rtl/>
        </w:rPr>
        <w:t>4873 ـ عبد الله بن عمرو</w:t>
      </w:r>
      <w:r w:rsidRPr="002517A3">
        <w:rPr>
          <w:rStyle w:val="libBold2Char"/>
          <w:rFonts w:hint="cs"/>
          <w:rtl/>
        </w:rPr>
        <w:t xml:space="preserve"> </w:t>
      </w:r>
      <w:r w:rsidRPr="007546DE">
        <w:rPr>
          <w:rtl/>
          <w:lang w:bidi="fa-IR"/>
        </w:rPr>
        <w:t xml:space="preserve">بن هلال المزني </w:t>
      </w:r>
      <w:r w:rsidRPr="00C830DC">
        <w:rPr>
          <w:rStyle w:val="libFootnotenumChar"/>
          <w:rtl/>
        </w:rPr>
        <w:t>(5)</w:t>
      </w:r>
      <w:r>
        <w:rPr>
          <w:rtl/>
          <w:lang w:bidi="fa-IR"/>
        </w:rPr>
        <w:t>.</w:t>
      </w:r>
    </w:p>
    <w:p w14:paraId="6DC39EB8" w14:textId="77777777" w:rsidR="005F5BB8" w:rsidRPr="007546DE" w:rsidRDefault="005F5BB8" w:rsidP="00BB12A9">
      <w:pPr>
        <w:pStyle w:val="libNormal"/>
        <w:rPr>
          <w:rtl/>
        </w:rPr>
      </w:pPr>
      <w:r w:rsidRPr="007546DE">
        <w:rPr>
          <w:rtl/>
        </w:rPr>
        <w:t>قال البخاريّ : له صحبة ، وهو والد علقمة وبكر ، كذا قال. وفرق غيره بينه وبين والد علقمة ووالد بكر ، منهم أبو داود ، وبه جزم أبو صاعد فيما حكاه ابن السكن.</w:t>
      </w:r>
    </w:p>
    <w:p w14:paraId="04ACF42E" w14:textId="77777777" w:rsidR="005F5BB8" w:rsidRPr="007546DE" w:rsidRDefault="005F5BB8" w:rsidP="00BB12A9">
      <w:pPr>
        <w:pStyle w:val="libNormal"/>
        <w:rPr>
          <w:rtl/>
        </w:rPr>
      </w:pPr>
      <w:r w:rsidRPr="007546DE">
        <w:rPr>
          <w:rtl/>
        </w:rPr>
        <w:t>وقال البغويّ : حدثنا علي بن الحسن ، حدثنا أبو إسحاق الفزاري ، عن حميد الطويل ، عن بكر بن عبد الله المزني ، قال : قال لي علقمة بن عبد الله المزني : غسّل أباك أربعة من أصحاب بدر.</w:t>
      </w:r>
    </w:p>
    <w:p w14:paraId="7A203B96" w14:textId="77777777" w:rsidR="005F5BB8" w:rsidRPr="007546DE" w:rsidRDefault="005F5BB8" w:rsidP="00BB12A9">
      <w:pPr>
        <w:pStyle w:val="libNormal"/>
        <w:rPr>
          <w:rtl/>
        </w:rPr>
      </w:pPr>
      <w:r w:rsidRPr="007546DE">
        <w:rPr>
          <w:rtl/>
        </w:rPr>
        <w:t xml:space="preserve">قلت : وليس في هذا ما يثبت كون بكر أخا علقمة ولا ما يثبته </w:t>
      </w:r>
      <w:r w:rsidRPr="00C830DC">
        <w:rPr>
          <w:rStyle w:val="libFootnotenumChar"/>
          <w:rtl/>
        </w:rPr>
        <w:t>(6)</w:t>
      </w:r>
      <w:r>
        <w:rPr>
          <w:rtl/>
        </w:rPr>
        <w:t>.</w:t>
      </w:r>
    </w:p>
    <w:p w14:paraId="419AD025" w14:textId="77777777" w:rsidR="005F5BB8" w:rsidRPr="007546DE" w:rsidRDefault="005F5BB8" w:rsidP="00BB12A9">
      <w:pPr>
        <w:pStyle w:val="libNormal"/>
        <w:rPr>
          <w:rtl/>
        </w:rPr>
      </w:pPr>
      <w:r w:rsidRPr="007546DE">
        <w:rPr>
          <w:rtl/>
        </w:rPr>
        <w:t xml:space="preserve">وروى ابن جرير ، من طريق أبي معشر ، عن محمد بن كعب وغيره في تسمية البكّاءين الذين أتوا النبيّ </w:t>
      </w:r>
      <w:r w:rsidRPr="00E662C5">
        <w:rPr>
          <w:rStyle w:val="libAlaemChar"/>
          <w:rtl/>
        </w:rPr>
        <w:t>صلى‌الله‌عليه‌وسلم</w:t>
      </w:r>
      <w:r w:rsidRPr="007546DE">
        <w:rPr>
          <w:rtl/>
        </w:rPr>
        <w:t xml:space="preserve"> ليحملهم ، فذكر منهم </w:t>
      </w:r>
      <w:r w:rsidRPr="00C830DC">
        <w:rPr>
          <w:rStyle w:val="libFootnotenumChar"/>
          <w:rtl/>
        </w:rPr>
        <w:t>(7)</w:t>
      </w:r>
      <w:r w:rsidRPr="007546DE">
        <w:rPr>
          <w:rtl/>
        </w:rPr>
        <w:t xml:space="preserve"> عبد الله بن عمرو المزني ، وكذا ذكره ابن مردويه من حديث مجمع بن حارثة.</w:t>
      </w:r>
    </w:p>
    <w:p w14:paraId="6B2FEF95" w14:textId="77777777" w:rsidR="005F5BB8" w:rsidRPr="007546DE" w:rsidRDefault="005F5BB8" w:rsidP="00BB12A9">
      <w:pPr>
        <w:pStyle w:val="libNormal"/>
        <w:rPr>
          <w:rtl/>
        </w:rPr>
      </w:pPr>
      <w:r w:rsidRPr="007546DE">
        <w:rPr>
          <w:rtl/>
        </w:rPr>
        <w:t>قلت : وقد تقدم أن والد علقمة هو عبد الله بن سنان ، فكأن صاحب هذه الترجمة هو والد بكر.</w:t>
      </w:r>
    </w:p>
    <w:p w14:paraId="290726A9" w14:textId="77777777" w:rsidR="005F5BB8" w:rsidRPr="007546DE" w:rsidRDefault="005F5BB8" w:rsidP="00BB12A9">
      <w:pPr>
        <w:pStyle w:val="libNormal"/>
        <w:rPr>
          <w:rtl/>
        </w:rPr>
      </w:pPr>
      <w:r>
        <w:rPr>
          <w:rtl/>
        </w:rPr>
        <w:t>و</w:t>
      </w:r>
      <w:r w:rsidRPr="007546DE">
        <w:rPr>
          <w:rtl/>
        </w:rPr>
        <w:t>من حديث عبد الله والد علقمة ما رواه من طريق معتمر بن سليمان ، عن أبيه ، عن</w:t>
      </w:r>
    </w:p>
    <w:p w14:paraId="1262DADE" w14:textId="77777777" w:rsidR="005F5BB8" w:rsidRPr="007546DE" w:rsidRDefault="005F5BB8" w:rsidP="00575020">
      <w:pPr>
        <w:pStyle w:val="libLine"/>
        <w:rPr>
          <w:rtl/>
        </w:rPr>
      </w:pPr>
      <w:r w:rsidRPr="007546DE">
        <w:rPr>
          <w:rtl/>
        </w:rPr>
        <w:t>__________________</w:t>
      </w:r>
    </w:p>
    <w:p w14:paraId="7573365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في المجالسة.</w:t>
      </w:r>
    </w:p>
    <w:p w14:paraId="5FF86A3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عمرو بن مليك.</w:t>
      </w:r>
    </w:p>
    <w:p w14:paraId="580FAC40" w14:textId="77777777" w:rsidR="005F5BB8" w:rsidRPr="007546DE" w:rsidRDefault="005F5BB8" w:rsidP="00F74DAE">
      <w:pPr>
        <w:pStyle w:val="libFootnote0"/>
        <w:rPr>
          <w:rtl/>
          <w:lang w:bidi="fa-IR"/>
        </w:rPr>
      </w:pPr>
      <w:r>
        <w:rPr>
          <w:rtl/>
        </w:rPr>
        <w:t>(</w:t>
      </w:r>
      <w:r w:rsidRPr="007546DE">
        <w:rPr>
          <w:rtl/>
        </w:rPr>
        <w:t xml:space="preserve">3) الاستيعاب ت </w:t>
      </w:r>
      <w:r>
        <w:rPr>
          <w:rtl/>
        </w:rPr>
        <w:t>(</w:t>
      </w:r>
      <w:r w:rsidRPr="007546DE">
        <w:rPr>
          <w:rtl/>
        </w:rPr>
        <w:t>1638)</w:t>
      </w:r>
      <w:r>
        <w:rPr>
          <w:rtl/>
        </w:rPr>
        <w:t>.</w:t>
      </w:r>
    </w:p>
    <w:p w14:paraId="6C4FFF25" w14:textId="77777777" w:rsidR="005F5BB8" w:rsidRPr="007546DE" w:rsidRDefault="005F5BB8" w:rsidP="00F74DAE">
      <w:pPr>
        <w:pStyle w:val="libFootnote0"/>
        <w:rPr>
          <w:rtl/>
          <w:lang w:bidi="fa-IR"/>
        </w:rPr>
      </w:pPr>
      <w:r>
        <w:rPr>
          <w:rtl/>
        </w:rPr>
        <w:t>(</w:t>
      </w:r>
      <w:r w:rsidRPr="007546DE">
        <w:rPr>
          <w:rtl/>
        </w:rPr>
        <w:t>4) سقط في أ.</w:t>
      </w:r>
    </w:p>
    <w:p w14:paraId="53FC1DDC"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3097) ، الاستيعاب ت </w:t>
      </w:r>
      <w:r>
        <w:rPr>
          <w:rtl/>
        </w:rPr>
        <w:t>(</w:t>
      </w:r>
      <w:r w:rsidRPr="007546DE">
        <w:rPr>
          <w:rtl/>
        </w:rPr>
        <w:t>1640) ، الثقات 3 / 238 ، تجريد أسماء الصحابة 1 / 326</w:t>
      </w:r>
      <w:r>
        <w:rPr>
          <w:rtl/>
        </w:rPr>
        <w:t xml:space="preserve"> ـ </w:t>
      </w:r>
      <w:r w:rsidRPr="007546DE">
        <w:rPr>
          <w:rtl/>
        </w:rPr>
        <w:t>تهذيب التهذيب 5 / 341 ، تاريخ الإسلام 3 / 107 ، تهذيب الكمال 2 / 717 ، بقي بن مخلد 248 ، ذيل الكاشف 807.</w:t>
      </w:r>
    </w:p>
    <w:p w14:paraId="0A125EA9"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ينفيه.</w:t>
      </w:r>
    </w:p>
    <w:p w14:paraId="7DC635C9"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فيهم.</w:t>
      </w:r>
    </w:p>
    <w:p w14:paraId="380A494B" w14:textId="77777777" w:rsidR="005F5BB8" w:rsidRPr="007546DE" w:rsidRDefault="005F5BB8" w:rsidP="00F74DAE">
      <w:pPr>
        <w:pStyle w:val="libFootnote0"/>
        <w:rPr>
          <w:rtl/>
        </w:rPr>
      </w:pPr>
      <w:r>
        <w:rPr>
          <w:rtl/>
        </w:rPr>
        <w:br w:type="page"/>
      </w:r>
      <w:r w:rsidRPr="007546DE">
        <w:rPr>
          <w:rtl/>
        </w:rPr>
        <w:lastRenderedPageBreak/>
        <w:t xml:space="preserve">علقمة بن عبد الله المزني ، عن أبيه ، قال : نهى رسول الله </w:t>
      </w:r>
      <w:r w:rsidRPr="00E662C5">
        <w:rPr>
          <w:rStyle w:val="libAlaemChar"/>
          <w:rtl/>
        </w:rPr>
        <w:t>صلى‌الله‌عليه‌وسلم</w:t>
      </w:r>
      <w:r w:rsidRPr="007546DE">
        <w:rPr>
          <w:rtl/>
        </w:rPr>
        <w:t xml:space="preserve"> عن كسر سكّة المسلمين </w:t>
      </w:r>
      <w:r w:rsidRPr="00C830DC">
        <w:rPr>
          <w:rStyle w:val="libFootnotenumChar"/>
          <w:rtl/>
        </w:rPr>
        <w:t>(1)</w:t>
      </w:r>
      <w:r>
        <w:rPr>
          <w:rtl/>
        </w:rPr>
        <w:t>.</w:t>
      </w:r>
    </w:p>
    <w:p w14:paraId="7DAAA406" w14:textId="77777777" w:rsidR="005F5BB8" w:rsidRPr="007546DE" w:rsidRDefault="005F5BB8" w:rsidP="00BB12A9">
      <w:pPr>
        <w:pStyle w:val="libNormal"/>
        <w:rPr>
          <w:rtl/>
          <w:lang w:bidi="fa-IR"/>
        </w:rPr>
      </w:pPr>
      <w:r w:rsidRPr="002517A3">
        <w:rPr>
          <w:rStyle w:val="libBold2Char"/>
          <w:rtl/>
        </w:rPr>
        <w:t xml:space="preserve">4874 ـ عبد الله بن عمرو بن وقدان </w:t>
      </w:r>
      <w:r w:rsidRPr="00C830DC">
        <w:rPr>
          <w:rStyle w:val="libFootnotenumChar"/>
          <w:rtl/>
        </w:rPr>
        <w:t>(2)</w:t>
      </w:r>
      <w:r w:rsidRPr="002517A3">
        <w:rPr>
          <w:rStyle w:val="libBold2Char"/>
          <w:rtl/>
        </w:rPr>
        <w:t xml:space="preserve"> : </w:t>
      </w:r>
      <w:r w:rsidRPr="007546DE">
        <w:rPr>
          <w:rtl/>
          <w:lang w:bidi="fa-IR"/>
        </w:rPr>
        <w:t>هو ابن السعدي. تقدم.</w:t>
      </w:r>
    </w:p>
    <w:p w14:paraId="16637BF5" w14:textId="77777777" w:rsidR="005F5BB8" w:rsidRPr="007546DE" w:rsidRDefault="005F5BB8" w:rsidP="00BB12A9">
      <w:pPr>
        <w:pStyle w:val="libNormal"/>
        <w:rPr>
          <w:rtl/>
        </w:rPr>
      </w:pPr>
      <w:r w:rsidRPr="002517A3">
        <w:rPr>
          <w:rStyle w:val="libBold2Char"/>
          <w:rtl/>
        </w:rPr>
        <w:t>4875 ـ عبد الله بن عمرو</w:t>
      </w:r>
      <w:r w:rsidRPr="002517A3">
        <w:rPr>
          <w:rStyle w:val="libBold2Char"/>
          <w:rFonts w:hint="cs"/>
          <w:rtl/>
        </w:rPr>
        <w:t xml:space="preserve"> </w:t>
      </w:r>
      <w:r w:rsidRPr="007546DE">
        <w:rPr>
          <w:rtl/>
        </w:rPr>
        <w:t xml:space="preserve">بن وهب بن ثعلبة </w:t>
      </w:r>
      <w:r w:rsidRPr="00C830DC">
        <w:rPr>
          <w:rStyle w:val="libFootnotenumChar"/>
          <w:rtl/>
        </w:rPr>
        <w:t>(3)</w:t>
      </w:r>
      <w:r w:rsidRPr="007546DE">
        <w:rPr>
          <w:rtl/>
        </w:rPr>
        <w:t xml:space="preserve"> بن وقش بن ثعلبة بن طريف بن الخزرج بن ساعدة الأنصاري الساعدي.</w:t>
      </w:r>
    </w:p>
    <w:p w14:paraId="01973090" w14:textId="77777777" w:rsidR="005F5BB8" w:rsidRPr="007546DE" w:rsidRDefault="005F5BB8" w:rsidP="00BB12A9">
      <w:pPr>
        <w:pStyle w:val="libNormal"/>
        <w:rPr>
          <w:rtl/>
        </w:rPr>
      </w:pPr>
      <w:r w:rsidRPr="007546DE">
        <w:rPr>
          <w:rtl/>
        </w:rPr>
        <w:t>ذكره ابن إسحاق وموسى بن عقبة فيمن استشهد بأحد.</w:t>
      </w:r>
    </w:p>
    <w:p w14:paraId="202EAD86" w14:textId="77777777" w:rsidR="005F5BB8" w:rsidRPr="007546DE" w:rsidRDefault="005F5BB8" w:rsidP="00BB12A9">
      <w:pPr>
        <w:pStyle w:val="libNormal"/>
        <w:rPr>
          <w:rtl/>
        </w:rPr>
      </w:pPr>
      <w:r w:rsidRPr="007546DE">
        <w:rPr>
          <w:rtl/>
        </w:rPr>
        <w:t>ووقع في السيرة أنه من رهط سعد بن معاذ ، وهو سهو ، وإنما هو من رهط سعد بن عبادة. وقد نبه على ذلك ابن هشام ، وهو على الصواب عند ابن سعد وغيره.</w:t>
      </w:r>
    </w:p>
    <w:p w14:paraId="39C3C3C6" w14:textId="77777777" w:rsidR="005F5BB8" w:rsidRPr="007546DE" w:rsidRDefault="005F5BB8" w:rsidP="00BB12A9">
      <w:pPr>
        <w:pStyle w:val="libNormal"/>
        <w:rPr>
          <w:rtl/>
        </w:rPr>
      </w:pPr>
      <w:r w:rsidRPr="002517A3">
        <w:rPr>
          <w:rStyle w:val="libBold2Char"/>
          <w:rtl/>
        </w:rPr>
        <w:t xml:space="preserve">4876 ـ عبد الله بن عمرو : </w:t>
      </w:r>
      <w:r w:rsidRPr="007546DE">
        <w:rPr>
          <w:rtl/>
        </w:rPr>
        <w:t>يقال ابن إدريس ، ولد أبي إدريس الخولانيّ.</w:t>
      </w:r>
    </w:p>
    <w:p w14:paraId="263A5CF5" w14:textId="77777777" w:rsidR="005F5BB8" w:rsidRPr="007546DE" w:rsidRDefault="005F5BB8" w:rsidP="00BB12A9">
      <w:pPr>
        <w:pStyle w:val="libNormal"/>
        <w:rPr>
          <w:rtl/>
        </w:rPr>
      </w:pPr>
      <w:r w:rsidRPr="007546DE">
        <w:rPr>
          <w:rtl/>
        </w:rPr>
        <w:t xml:space="preserve">قال البخاريّ : له صحبة ، وروى حديثه إسماعيل بن عيّاش ، عن محمد بن عطية ، عن عبد الله بن أبي وهب </w:t>
      </w:r>
      <w:r w:rsidRPr="00C830DC">
        <w:rPr>
          <w:rStyle w:val="libFootnotenumChar"/>
          <w:rtl/>
        </w:rPr>
        <w:t>(4)</w:t>
      </w:r>
      <w:r w:rsidRPr="007546DE">
        <w:rPr>
          <w:rtl/>
        </w:rPr>
        <w:t xml:space="preserve"> ، عن أبي إدريس الخولانيّ ، عن أبيه.</w:t>
      </w:r>
    </w:p>
    <w:p w14:paraId="280CF2E1" w14:textId="77777777" w:rsidR="005F5BB8" w:rsidRPr="007546DE" w:rsidRDefault="005F5BB8" w:rsidP="00BB12A9">
      <w:pPr>
        <w:pStyle w:val="libNormal"/>
        <w:rPr>
          <w:rtl/>
        </w:rPr>
      </w:pPr>
      <w:r w:rsidRPr="007546DE">
        <w:rPr>
          <w:rtl/>
        </w:rPr>
        <w:t>وقال ابن حبّان : عبد الله والد أبي إدريس ، يقال له صحبة ، وذكره الذّهبيّ في عبد الله الخولانيّ فيمن لم يسمّ إلا أبوه.</w:t>
      </w:r>
    </w:p>
    <w:p w14:paraId="13CE6D58" w14:textId="77777777" w:rsidR="005F5BB8" w:rsidRPr="007546DE" w:rsidRDefault="005F5BB8" w:rsidP="00BB12A9">
      <w:pPr>
        <w:pStyle w:val="libNormal"/>
        <w:rPr>
          <w:rtl/>
          <w:lang w:bidi="fa-IR"/>
        </w:rPr>
      </w:pPr>
      <w:r w:rsidRPr="002517A3">
        <w:rPr>
          <w:rStyle w:val="libBold2Char"/>
          <w:rtl/>
        </w:rPr>
        <w:t xml:space="preserve">4877 ـ عبد الله بن عمرو الجمحيّ </w:t>
      </w:r>
      <w:r w:rsidRPr="00C830DC">
        <w:rPr>
          <w:rStyle w:val="libFootnotenumChar"/>
          <w:rtl/>
        </w:rPr>
        <w:t>(5)</w:t>
      </w:r>
      <w:r w:rsidRPr="002517A3">
        <w:rPr>
          <w:rStyle w:val="libBold2Char"/>
          <w:rtl/>
        </w:rPr>
        <w:t xml:space="preserve"> : </w:t>
      </w:r>
      <w:r w:rsidRPr="007546DE">
        <w:rPr>
          <w:rtl/>
          <w:lang w:bidi="fa-IR"/>
        </w:rPr>
        <w:t xml:space="preserve">روى </w:t>
      </w:r>
      <w:r w:rsidRPr="00C830DC">
        <w:rPr>
          <w:rStyle w:val="libFootnotenumChar"/>
          <w:rtl/>
        </w:rPr>
        <w:t>(6)</w:t>
      </w:r>
      <w:r w:rsidRPr="007546DE">
        <w:rPr>
          <w:rtl/>
          <w:lang w:bidi="fa-IR"/>
        </w:rPr>
        <w:t xml:space="preserve"> عن النبيّ </w:t>
      </w:r>
      <w:r w:rsidRPr="00E662C5">
        <w:rPr>
          <w:rStyle w:val="libAlaemChar"/>
          <w:rtl/>
        </w:rPr>
        <w:t>صلى‌الله‌عليه‌وسلم</w:t>
      </w:r>
      <w:r w:rsidRPr="007546DE">
        <w:rPr>
          <w:rtl/>
          <w:lang w:bidi="fa-IR"/>
        </w:rPr>
        <w:t xml:space="preserve"> أنه كان يأخذ من شاربه وظفره يوم الجمعة.</w:t>
      </w:r>
    </w:p>
    <w:p w14:paraId="71458702" w14:textId="77777777" w:rsidR="005F5BB8" w:rsidRPr="007546DE" w:rsidRDefault="005F5BB8" w:rsidP="00BB12A9">
      <w:pPr>
        <w:pStyle w:val="libNormal"/>
        <w:rPr>
          <w:rtl/>
        </w:rPr>
      </w:pPr>
      <w:r w:rsidRPr="007546DE">
        <w:rPr>
          <w:rtl/>
        </w:rPr>
        <w:t>روى عنه إبراهيم بن قدامة ، ذكره أبو عمر ، قال : وفي إسناده نظر.</w:t>
      </w:r>
    </w:p>
    <w:p w14:paraId="135940DB" w14:textId="77777777" w:rsidR="005F5BB8" w:rsidRDefault="005F5BB8" w:rsidP="002517A3">
      <w:pPr>
        <w:pStyle w:val="libBold2"/>
        <w:rPr>
          <w:rtl/>
        </w:rPr>
      </w:pPr>
      <w:r w:rsidRPr="00B6730E">
        <w:rPr>
          <w:rtl/>
        </w:rPr>
        <w:t>4878 ز</w:t>
      </w:r>
      <w:r>
        <w:rPr>
          <w:rtl/>
        </w:rPr>
        <w:t xml:space="preserve"> ـ </w:t>
      </w:r>
      <w:r w:rsidRPr="00B6730E">
        <w:rPr>
          <w:rtl/>
        </w:rPr>
        <w:t xml:space="preserve">عبد الله بن عمرو الدّوسي </w:t>
      </w:r>
      <w:r>
        <w:rPr>
          <w:rtl/>
        </w:rPr>
        <w:t>:</w:t>
      </w:r>
    </w:p>
    <w:p w14:paraId="6219BF0A" w14:textId="77777777" w:rsidR="005F5BB8" w:rsidRPr="007546DE" w:rsidRDefault="005F5BB8" w:rsidP="00BB12A9">
      <w:pPr>
        <w:pStyle w:val="libNormal"/>
        <w:rPr>
          <w:rtl/>
        </w:rPr>
      </w:pPr>
      <w:r w:rsidRPr="007546DE">
        <w:rPr>
          <w:rtl/>
        </w:rPr>
        <w:t xml:space="preserve">قال موسى بن عقبة ، عن ابن شهاب : قتل يوم أحد </w:t>
      </w:r>
      <w:r w:rsidRPr="00C830DC">
        <w:rPr>
          <w:rStyle w:val="libFootnotenumChar"/>
          <w:rtl/>
        </w:rPr>
        <w:t>(7)</w:t>
      </w:r>
      <w:r w:rsidRPr="007546DE">
        <w:rPr>
          <w:rtl/>
        </w:rPr>
        <w:t xml:space="preserve"> ، وكذا أخرجه ابن زبر ، وكذا ذكره أبو الأسود عن عروة ، قال : قتل يوم أجنادين الطفيل بن عمرو ، وعبد الله بن عمرو ، وهما من دوس.</w:t>
      </w:r>
    </w:p>
    <w:p w14:paraId="10C2C64A" w14:textId="77777777" w:rsidR="005F5BB8" w:rsidRPr="007546DE" w:rsidRDefault="005F5BB8" w:rsidP="00575020">
      <w:pPr>
        <w:pStyle w:val="libLine"/>
        <w:rPr>
          <w:rtl/>
        </w:rPr>
      </w:pPr>
      <w:r w:rsidRPr="007546DE">
        <w:rPr>
          <w:rtl/>
        </w:rPr>
        <w:t>__________________</w:t>
      </w:r>
    </w:p>
    <w:p w14:paraId="1B3DCEB1" w14:textId="77777777" w:rsidR="005F5BB8" w:rsidRPr="007546DE" w:rsidRDefault="005F5BB8" w:rsidP="00F74DAE">
      <w:pPr>
        <w:pStyle w:val="libFootnote0"/>
        <w:rPr>
          <w:rtl/>
          <w:lang w:bidi="fa-IR"/>
        </w:rPr>
      </w:pPr>
      <w:r>
        <w:rPr>
          <w:rtl/>
        </w:rPr>
        <w:t>(</w:t>
      </w:r>
      <w:r w:rsidRPr="007546DE">
        <w:rPr>
          <w:rtl/>
        </w:rPr>
        <w:t xml:space="preserve">1) أخرجه ابن ماجة في السنن 2 / 761 عن علقمة بن عبد الله عن أبيه ، بلفظه كتاب التجارات </w:t>
      </w:r>
      <w:r>
        <w:rPr>
          <w:rtl/>
        </w:rPr>
        <w:t>(</w:t>
      </w:r>
      <w:r w:rsidRPr="007546DE">
        <w:rPr>
          <w:rtl/>
        </w:rPr>
        <w:t xml:space="preserve">12) باب النهي عن كسر الدراهم والدنانير </w:t>
      </w:r>
      <w:r>
        <w:rPr>
          <w:rtl/>
        </w:rPr>
        <w:t>(</w:t>
      </w:r>
      <w:r w:rsidRPr="007546DE">
        <w:rPr>
          <w:rtl/>
        </w:rPr>
        <w:t>52) حديث رقم 2263. وابن أبي شيبة في المصنف 7 / 215 ، والخطيب في تاريخ بغداد 6 / 346.</w:t>
      </w:r>
    </w:p>
    <w:p w14:paraId="2D2F0C8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3099) ، الاستيعاب ت </w:t>
      </w:r>
      <w:r>
        <w:rPr>
          <w:rtl/>
        </w:rPr>
        <w:t>(</w:t>
      </w:r>
      <w:r w:rsidRPr="007546DE">
        <w:rPr>
          <w:rtl/>
        </w:rPr>
        <w:t>1639)</w:t>
      </w:r>
      <w:r>
        <w:rPr>
          <w:rtl/>
        </w:rPr>
        <w:t>.</w:t>
      </w:r>
    </w:p>
    <w:p w14:paraId="01017C8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3098) ، الاستيعاب ت </w:t>
      </w:r>
      <w:r>
        <w:rPr>
          <w:rtl/>
        </w:rPr>
        <w:t>(</w:t>
      </w:r>
      <w:r w:rsidRPr="007546DE">
        <w:rPr>
          <w:rtl/>
        </w:rPr>
        <w:t>1641)</w:t>
      </w:r>
      <w:r>
        <w:rPr>
          <w:rtl/>
        </w:rPr>
        <w:t>.</w:t>
      </w:r>
    </w:p>
    <w:p w14:paraId="311311D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بن أبي رزيب.</w:t>
      </w:r>
    </w:p>
    <w:p w14:paraId="439F89C5"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3085) ، الاستيعاب ت </w:t>
      </w:r>
      <w:r>
        <w:rPr>
          <w:rtl/>
        </w:rPr>
        <w:t>(</w:t>
      </w:r>
      <w:r w:rsidRPr="007546DE">
        <w:rPr>
          <w:rtl/>
        </w:rPr>
        <w:t>1634)</w:t>
      </w:r>
      <w:r>
        <w:rPr>
          <w:rtl/>
        </w:rPr>
        <w:t>.</w:t>
      </w:r>
    </w:p>
    <w:p w14:paraId="5A751FCC"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الّذي روى.</w:t>
      </w:r>
    </w:p>
    <w:p w14:paraId="5A51B35E"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أجنادين.</w:t>
      </w:r>
    </w:p>
    <w:p w14:paraId="0B5B0A53"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4879 ز ـ عبد الله بن عمرو : </w:t>
      </w:r>
      <w:r w:rsidRPr="007546DE">
        <w:rPr>
          <w:rtl/>
          <w:lang w:bidi="fa-IR"/>
        </w:rPr>
        <w:t>أبو زعبة. في الكنى.</w:t>
      </w:r>
    </w:p>
    <w:p w14:paraId="3EA7B837" w14:textId="77777777" w:rsidR="005F5BB8" w:rsidRPr="007546DE" w:rsidRDefault="005F5BB8" w:rsidP="00BB12A9">
      <w:pPr>
        <w:pStyle w:val="libNormal"/>
        <w:rPr>
          <w:rtl/>
        </w:rPr>
      </w:pPr>
      <w:r w:rsidRPr="002517A3">
        <w:rPr>
          <w:rStyle w:val="libBold2Char"/>
          <w:rtl/>
        </w:rPr>
        <w:t xml:space="preserve">4880 ز ـ عبد الله بن عمرو </w:t>
      </w:r>
      <w:r w:rsidRPr="00C830DC">
        <w:rPr>
          <w:rStyle w:val="libFootnotenumChar"/>
          <w:rtl/>
        </w:rPr>
        <w:t>(1)</w:t>
      </w:r>
      <w:r w:rsidRPr="002517A3">
        <w:rPr>
          <w:rStyle w:val="libBold2Char"/>
          <w:rtl/>
        </w:rPr>
        <w:t xml:space="preserve"> : </w:t>
      </w:r>
      <w:r w:rsidRPr="007546DE">
        <w:rPr>
          <w:rtl/>
        </w:rPr>
        <w:t>قيل هو اسم أبي هريرة ، وسماه هكذا الواقدي.</w:t>
      </w:r>
    </w:p>
    <w:p w14:paraId="4352FA4F" w14:textId="77777777" w:rsidR="005F5BB8" w:rsidRPr="002517A3" w:rsidRDefault="005F5BB8" w:rsidP="00BB12A9">
      <w:pPr>
        <w:pStyle w:val="libNormal"/>
        <w:rPr>
          <w:rStyle w:val="libBold2Char"/>
          <w:rtl/>
        </w:rPr>
      </w:pPr>
      <w:r w:rsidRPr="002517A3">
        <w:rPr>
          <w:rStyle w:val="libBold2Char"/>
          <w:rtl/>
        </w:rPr>
        <w:t xml:space="preserve">4881 ـ عبد الله بن عمرو اليشكري </w:t>
      </w:r>
      <w:r w:rsidRPr="00C830DC">
        <w:rPr>
          <w:rStyle w:val="libFootnotenumChar"/>
          <w:rtl/>
        </w:rPr>
        <w:t>(2)</w:t>
      </w:r>
      <w:r w:rsidRPr="002517A3">
        <w:rPr>
          <w:rStyle w:val="libBold2Char"/>
          <w:rtl/>
        </w:rPr>
        <w:t xml:space="preserve"> :</w:t>
      </w:r>
    </w:p>
    <w:p w14:paraId="61598ADB" w14:textId="77777777" w:rsidR="005F5BB8" w:rsidRPr="007546DE" w:rsidRDefault="005F5BB8" w:rsidP="00BB12A9">
      <w:pPr>
        <w:pStyle w:val="libNormal"/>
        <w:rPr>
          <w:rtl/>
        </w:rPr>
      </w:pPr>
      <w:r w:rsidRPr="007546DE">
        <w:rPr>
          <w:rtl/>
        </w:rPr>
        <w:t xml:space="preserve">كان اسمه الأعرس ، فغيره النبيّ </w:t>
      </w:r>
      <w:r w:rsidRPr="00E662C5">
        <w:rPr>
          <w:rStyle w:val="libAlaemChar"/>
          <w:rtl/>
        </w:rPr>
        <w:t>صلى‌الله‌عليه‌وسلم</w:t>
      </w:r>
      <w:r w:rsidRPr="007546DE">
        <w:rPr>
          <w:rtl/>
        </w:rPr>
        <w:t>. تقدم في الألف.</w:t>
      </w:r>
    </w:p>
    <w:p w14:paraId="4330CB73" w14:textId="77777777" w:rsidR="005F5BB8" w:rsidRPr="002517A3" w:rsidRDefault="005F5BB8" w:rsidP="00BB12A9">
      <w:pPr>
        <w:pStyle w:val="libNormal"/>
        <w:rPr>
          <w:rStyle w:val="libBold2Char"/>
          <w:rtl/>
        </w:rPr>
      </w:pPr>
      <w:r w:rsidRPr="002517A3">
        <w:rPr>
          <w:rStyle w:val="libBold2Char"/>
          <w:rtl/>
        </w:rPr>
        <w:t xml:space="preserve">4882 ـ عبد الله بن عمير الأشجعي </w:t>
      </w:r>
      <w:r w:rsidRPr="00C830DC">
        <w:rPr>
          <w:rStyle w:val="libFootnotenumChar"/>
          <w:rtl/>
        </w:rPr>
        <w:t>(3)</w:t>
      </w:r>
      <w:r w:rsidRPr="002517A3">
        <w:rPr>
          <w:rStyle w:val="libBold2Char"/>
          <w:rtl/>
        </w:rPr>
        <w:t xml:space="preserve"> :</w:t>
      </w:r>
    </w:p>
    <w:p w14:paraId="41F9D717" w14:textId="77777777" w:rsidR="005F5BB8" w:rsidRPr="007546DE" w:rsidRDefault="005F5BB8" w:rsidP="00BB12A9">
      <w:pPr>
        <w:pStyle w:val="libNormal"/>
        <w:rPr>
          <w:rtl/>
        </w:rPr>
      </w:pPr>
      <w:r w:rsidRPr="007546DE">
        <w:rPr>
          <w:rtl/>
        </w:rPr>
        <w:t xml:space="preserve">قال ابن أبي حاتم : روى عن النبيّ </w:t>
      </w:r>
      <w:r w:rsidRPr="00E662C5">
        <w:rPr>
          <w:rStyle w:val="libAlaemChar"/>
          <w:rtl/>
        </w:rPr>
        <w:t>صلى‌الله‌عليه‌وسلم</w:t>
      </w:r>
      <w:r w:rsidRPr="007546DE">
        <w:rPr>
          <w:rtl/>
        </w:rPr>
        <w:t>. وقال ابن مندة : عداده في أهل المدينة.</w:t>
      </w:r>
    </w:p>
    <w:p w14:paraId="28BD5ECE" w14:textId="77777777" w:rsidR="005F5BB8" w:rsidRPr="007546DE" w:rsidRDefault="005F5BB8" w:rsidP="00BB12A9">
      <w:pPr>
        <w:pStyle w:val="libNormal"/>
        <w:rPr>
          <w:rtl/>
        </w:rPr>
      </w:pPr>
      <w:r>
        <w:rPr>
          <w:rtl/>
        </w:rPr>
        <w:t>و</w:t>
      </w:r>
      <w:r w:rsidRPr="007546DE">
        <w:rPr>
          <w:rtl/>
        </w:rPr>
        <w:t xml:space="preserve">روى الطّبرانيّ ، من طريق يحيى بن مسلم ، عن ابن </w:t>
      </w:r>
      <w:r w:rsidRPr="00C830DC">
        <w:rPr>
          <w:rStyle w:val="libFootnotenumChar"/>
          <w:rtl/>
        </w:rPr>
        <w:t>(4)</w:t>
      </w:r>
      <w:r w:rsidRPr="007546DE">
        <w:rPr>
          <w:rtl/>
        </w:rPr>
        <w:t xml:space="preserve"> وقدان ، عن عبد الله بن عمير الأشجعي : سمعت رسول الله </w:t>
      </w:r>
      <w:r w:rsidRPr="00E662C5">
        <w:rPr>
          <w:rStyle w:val="libAlaemChar"/>
          <w:rtl/>
        </w:rPr>
        <w:t>صلى‌الله‌عليه‌وسلم</w:t>
      </w:r>
      <w:r w:rsidRPr="007546DE">
        <w:rPr>
          <w:rtl/>
        </w:rPr>
        <w:t xml:space="preserve"> يقول : «إذا خرج عليكم خارج وأنتم مع رجل جميعا يريد أن يشقّ عصا المسلمين ويفرّق جمعهم فاقتلوه» </w:t>
      </w:r>
      <w:r w:rsidRPr="00C830DC">
        <w:rPr>
          <w:rStyle w:val="libFootnotenumChar"/>
          <w:rtl/>
        </w:rPr>
        <w:t>(5)</w:t>
      </w:r>
      <w:r>
        <w:rPr>
          <w:rtl/>
        </w:rPr>
        <w:t>.</w:t>
      </w:r>
    </w:p>
    <w:p w14:paraId="03EAC953" w14:textId="77777777" w:rsidR="005F5BB8" w:rsidRPr="007546DE" w:rsidRDefault="005F5BB8" w:rsidP="00BB12A9">
      <w:pPr>
        <w:pStyle w:val="libNormal"/>
        <w:rPr>
          <w:rtl/>
        </w:rPr>
      </w:pPr>
      <w:r w:rsidRPr="007546DE">
        <w:rPr>
          <w:rtl/>
        </w:rPr>
        <w:t>وأخرجه ابن مندة من وجه آخر إلى يحيى المذكور بسنده ، وزاد في آخره : والله ما سمعته استثنى أحدا. وقال. هذا حديث غريب.</w:t>
      </w:r>
    </w:p>
    <w:p w14:paraId="613A2960" w14:textId="77777777" w:rsidR="005F5BB8" w:rsidRPr="002517A3" w:rsidRDefault="005F5BB8" w:rsidP="00BB12A9">
      <w:pPr>
        <w:pStyle w:val="libNormal"/>
        <w:rPr>
          <w:rStyle w:val="libBold2Char"/>
          <w:rtl/>
        </w:rPr>
      </w:pPr>
      <w:r w:rsidRPr="002517A3">
        <w:rPr>
          <w:rStyle w:val="libBold2Char"/>
          <w:rtl/>
        </w:rPr>
        <w:t xml:space="preserve">4883 ـ عبد الله بن عمير الخطميّ </w:t>
      </w:r>
      <w:r w:rsidRPr="00C830DC">
        <w:rPr>
          <w:rStyle w:val="libFootnotenumChar"/>
          <w:rtl/>
        </w:rPr>
        <w:t>(6)</w:t>
      </w:r>
      <w:r w:rsidRPr="002517A3">
        <w:rPr>
          <w:rStyle w:val="libBold2Char"/>
          <w:rtl/>
        </w:rPr>
        <w:t xml:space="preserve"> :</w:t>
      </w:r>
    </w:p>
    <w:p w14:paraId="0F5238DF" w14:textId="77777777" w:rsidR="005F5BB8" w:rsidRPr="007546DE" w:rsidRDefault="005F5BB8" w:rsidP="00BB12A9">
      <w:pPr>
        <w:pStyle w:val="libNormal"/>
        <w:rPr>
          <w:rtl/>
        </w:rPr>
      </w:pPr>
      <w:r w:rsidRPr="007546DE">
        <w:rPr>
          <w:rtl/>
        </w:rPr>
        <w:t xml:space="preserve">كان إمام مسجد قومه. قال ابن أبي حاتم : روى عن النبيّ </w:t>
      </w:r>
      <w:r w:rsidRPr="00E662C5">
        <w:rPr>
          <w:rStyle w:val="libAlaemChar"/>
          <w:rtl/>
        </w:rPr>
        <w:t>صلى‌الله‌عليه‌وسلم</w:t>
      </w:r>
      <w:r w:rsidRPr="007546DE">
        <w:rPr>
          <w:rtl/>
        </w:rPr>
        <w:t>.</w:t>
      </w:r>
    </w:p>
    <w:p w14:paraId="605C7330" w14:textId="77777777" w:rsidR="005F5BB8" w:rsidRPr="007546DE" w:rsidRDefault="005F5BB8" w:rsidP="00BB12A9">
      <w:pPr>
        <w:pStyle w:val="libNormal"/>
        <w:rPr>
          <w:rtl/>
        </w:rPr>
      </w:pPr>
      <w:r w:rsidRPr="007546DE">
        <w:rPr>
          <w:rtl/>
        </w:rPr>
        <w:t>روى عنه عروة. وروى الحسن بن سفيان ، والبغوي من طريق هشام بن عروة عن أبيه ، عن عبد الله بن عمير</w:t>
      </w:r>
      <w:r>
        <w:rPr>
          <w:rtl/>
        </w:rPr>
        <w:t xml:space="preserve"> ـ </w:t>
      </w:r>
      <w:r w:rsidRPr="007546DE">
        <w:rPr>
          <w:rtl/>
        </w:rPr>
        <w:t xml:space="preserve">أنه كان إمام بني خطمة وهو أعمى على عهد النبيّ </w:t>
      </w:r>
      <w:r w:rsidRPr="00E662C5">
        <w:rPr>
          <w:rStyle w:val="libAlaemChar"/>
          <w:rtl/>
        </w:rPr>
        <w:t>صلى‌الله‌عليه‌وسلم</w:t>
      </w:r>
      <w:r w:rsidRPr="007546DE">
        <w:rPr>
          <w:rtl/>
        </w:rPr>
        <w:t xml:space="preserve"> ، وشاهد </w:t>
      </w:r>
      <w:r w:rsidRPr="00C830DC">
        <w:rPr>
          <w:rStyle w:val="libFootnotenumChar"/>
          <w:rtl/>
        </w:rPr>
        <w:t>(7)</w:t>
      </w:r>
      <w:r w:rsidRPr="007546DE">
        <w:rPr>
          <w:rtl/>
        </w:rPr>
        <w:t xml:space="preserve"> مع النبيّ </w:t>
      </w:r>
      <w:r w:rsidRPr="00E662C5">
        <w:rPr>
          <w:rStyle w:val="libAlaemChar"/>
          <w:rtl/>
        </w:rPr>
        <w:t>صلى‌الله‌عليه‌وسلم</w:t>
      </w:r>
      <w:r w:rsidRPr="007546DE">
        <w:rPr>
          <w:rtl/>
        </w:rPr>
        <w:t xml:space="preserve"> وهو أعمى ، ورجاله ثقات ، لكن قال ابن مندة : لم يتابع جرير عليه.</w:t>
      </w:r>
    </w:p>
    <w:p w14:paraId="55BBF0C5" w14:textId="77777777" w:rsidR="005F5BB8" w:rsidRPr="007546DE" w:rsidRDefault="005F5BB8" w:rsidP="00BB12A9">
      <w:pPr>
        <w:pStyle w:val="libNormal"/>
        <w:rPr>
          <w:rtl/>
        </w:rPr>
      </w:pPr>
      <w:r w:rsidRPr="007546DE">
        <w:rPr>
          <w:rtl/>
        </w:rPr>
        <w:t>وقال أبو معاوية ، عن هشام ، عن أبيه ، عن عدي بن عمير ، عن أبيه ، وكانت له صحبة ، وكان يؤمّ قومه وهو مكفوف.</w:t>
      </w:r>
    </w:p>
    <w:p w14:paraId="2610AAD5" w14:textId="77777777" w:rsidR="005F5BB8" w:rsidRPr="007546DE" w:rsidRDefault="005F5BB8" w:rsidP="00575020">
      <w:pPr>
        <w:pStyle w:val="libLine"/>
        <w:rPr>
          <w:rtl/>
        </w:rPr>
      </w:pPr>
      <w:r w:rsidRPr="007546DE">
        <w:rPr>
          <w:rtl/>
        </w:rPr>
        <w:t>__________________</w:t>
      </w:r>
    </w:p>
    <w:p w14:paraId="68766B1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3096)</w:t>
      </w:r>
      <w:r>
        <w:rPr>
          <w:rtl/>
        </w:rPr>
        <w:t>.</w:t>
      </w:r>
    </w:p>
    <w:p w14:paraId="21F8518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3100)</w:t>
      </w:r>
      <w:r>
        <w:rPr>
          <w:rtl/>
        </w:rPr>
        <w:t>.</w:t>
      </w:r>
    </w:p>
    <w:p w14:paraId="4E5BF2D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3101) ، الاستيعاب ت </w:t>
      </w:r>
      <w:r>
        <w:rPr>
          <w:rtl/>
        </w:rPr>
        <w:t>(</w:t>
      </w:r>
      <w:r w:rsidRPr="007546DE">
        <w:rPr>
          <w:rtl/>
        </w:rPr>
        <w:t>1642) ، الجرح والتعديل 5 / 123 ، تجريد أسماء الصحابة 1 / 326 ، العقد الثمين 66 ، تهذيب الكمال 2 / 718 ، الجرح والتعديل 5 / 565 ، 665 ، التاريخ الكبير 5 / 34.</w:t>
      </w:r>
    </w:p>
    <w:p w14:paraId="388023A8"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أبي.</w:t>
      </w:r>
    </w:p>
    <w:p w14:paraId="26E4C00C" w14:textId="77777777" w:rsidR="005F5BB8" w:rsidRPr="007546DE" w:rsidRDefault="005F5BB8" w:rsidP="00F74DAE">
      <w:pPr>
        <w:pStyle w:val="libFootnote0"/>
        <w:rPr>
          <w:rtl/>
          <w:lang w:bidi="fa-IR"/>
        </w:rPr>
      </w:pPr>
      <w:r>
        <w:rPr>
          <w:rtl/>
        </w:rPr>
        <w:t>(</w:t>
      </w:r>
      <w:r w:rsidRPr="007546DE">
        <w:rPr>
          <w:rtl/>
        </w:rPr>
        <w:t>5) أورده المتقي الهندي في كنز العمال حديث رقم 14823 وعزاه إلى الطبراني في الكبير عن عبد الله بن عمر الأشجعي. قال الهيثمي في الزوائد 6 / 236 ، رواه الطبراني وفيه من لم أعرفهم</w:t>
      </w:r>
      <w:r>
        <w:rPr>
          <w:rtl/>
        </w:rPr>
        <w:t xml:space="preserve"> ..</w:t>
      </w:r>
    </w:p>
    <w:p w14:paraId="30A841EF"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3102) ، الاستيعاب ت </w:t>
      </w:r>
      <w:r>
        <w:rPr>
          <w:rtl/>
        </w:rPr>
        <w:t>(</w:t>
      </w:r>
      <w:r w:rsidRPr="007546DE">
        <w:rPr>
          <w:rtl/>
        </w:rPr>
        <w:t>1643)</w:t>
      </w:r>
      <w:r>
        <w:rPr>
          <w:rtl/>
        </w:rPr>
        <w:t>.</w:t>
      </w:r>
    </w:p>
    <w:p w14:paraId="41F642CB"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وجاهد.</w:t>
      </w:r>
    </w:p>
    <w:p w14:paraId="1F6D3ED7" w14:textId="77777777" w:rsidR="005F5BB8" w:rsidRPr="007546DE" w:rsidRDefault="005F5BB8" w:rsidP="00BB12A9">
      <w:pPr>
        <w:pStyle w:val="libNormal"/>
        <w:rPr>
          <w:rtl/>
        </w:rPr>
      </w:pPr>
      <w:r>
        <w:rPr>
          <w:rtl/>
        </w:rPr>
        <w:br w:type="page"/>
      </w:r>
      <w:r w:rsidRPr="007546DE">
        <w:rPr>
          <w:rtl/>
        </w:rPr>
        <w:lastRenderedPageBreak/>
        <w:t>قلت : وسيأتي بقية طرق هذا الحديث في ترجمة عمير بن عدي.</w:t>
      </w:r>
    </w:p>
    <w:p w14:paraId="3D107075" w14:textId="77777777" w:rsidR="005F5BB8" w:rsidRPr="007546DE" w:rsidRDefault="005F5BB8" w:rsidP="00BB12A9">
      <w:pPr>
        <w:pStyle w:val="libNormal"/>
        <w:rPr>
          <w:rtl/>
        </w:rPr>
      </w:pPr>
      <w:r w:rsidRPr="002517A3">
        <w:rPr>
          <w:rStyle w:val="libBold2Char"/>
          <w:rtl/>
        </w:rPr>
        <w:t xml:space="preserve">4884 ـ عبد الله بن عمير </w:t>
      </w:r>
      <w:r w:rsidRPr="00C830DC">
        <w:rPr>
          <w:rStyle w:val="libFootnotenumChar"/>
          <w:rtl/>
        </w:rPr>
        <w:t>(1)</w:t>
      </w:r>
      <w:r w:rsidRPr="002517A3">
        <w:rPr>
          <w:rStyle w:val="libBold2Char"/>
          <w:rtl/>
        </w:rPr>
        <w:t xml:space="preserve"> : </w:t>
      </w:r>
      <w:r w:rsidRPr="007546DE">
        <w:rPr>
          <w:rtl/>
        </w:rPr>
        <w:t>بن عدي بن أمية بن خدارة بن عوف بن الحارث بن الخزرج.</w:t>
      </w:r>
    </w:p>
    <w:p w14:paraId="3AB714BE" w14:textId="77777777" w:rsidR="005F5BB8" w:rsidRPr="007546DE" w:rsidRDefault="005F5BB8" w:rsidP="00BB12A9">
      <w:pPr>
        <w:pStyle w:val="libNormal"/>
        <w:rPr>
          <w:rtl/>
        </w:rPr>
      </w:pPr>
      <w:r w:rsidRPr="007546DE">
        <w:rPr>
          <w:rtl/>
        </w:rPr>
        <w:t>شهد بدرا في قول جميعهم ، قاله أبو عمر ، كذا نسبه. وقال ابن ماكولا : هو عبد الله بن عمير بن حارثة بن ثعلبة بن خلّاس بن أمية بن خدارة. وهذا هو الصواب في نسبه.</w:t>
      </w:r>
    </w:p>
    <w:p w14:paraId="1CA38781" w14:textId="77777777" w:rsidR="005F5BB8" w:rsidRPr="007546DE" w:rsidRDefault="005F5BB8" w:rsidP="00BB12A9">
      <w:pPr>
        <w:pStyle w:val="libNormal"/>
        <w:rPr>
          <w:rtl/>
        </w:rPr>
      </w:pPr>
      <w:r w:rsidRPr="007546DE">
        <w:rPr>
          <w:rtl/>
        </w:rPr>
        <w:t>وقال ابن إسحاق فيمن شهد بدرا : من بني خدارة عبد الله بن عمير. كذا ذكره موسى بن عقبة عن ابن شهاب ، وأبو الأسود ، عن عروة في البدريين ، ووقع عند البغويّ في معجمه أنه عبد الله بن عبيد بن عدي ، وكذا ذكره العدوي عن ابن القداح ، فكأنه اختلف في اسم أبيه</w:t>
      </w:r>
      <w:r>
        <w:rPr>
          <w:rtl/>
        </w:rPr>
        <w:t>]</w:t>
      </w:r>
      <w:r w:rsidRPr="007546DE">
        <w:rPr>
          <w:rtl/>
        </w:rPr>
        <w:t xml:space="preserve"> </w:t>
      </w:r>
      <w:r w:rsidRPr="00C830DC">
        <w:rPr>
          <w:rStyle w:val="libFootnotenumChar"/>
          <w:rtl/>
        </w:rPr>
        <w:t>(2)</w:t>
      </w:r>
      <w:r>
        <w:rPr>
          <w:rtl/>
        </w:rPr>
        <w:t>.</w:t>
      </w:r>
    </w:p>
    <w:p w14:paraId="48922878" w14:textId="77777777" w:rsidR="005F5BB8" w:rsidRPr="007546DE" w:rsidRDefault="005F5BB8" w:rsidP="00BB12A9">
      <w:pPr>
        <w:pStyle w:val="libNormal"/>
        <w:rPr>
          <w:rtl/>
          <w:lang w:bidi="fa-IR"/>
        </w:rPr>
      </w:pPr>
      <w:r w:rsidRPr="002517A3">
        <w:rPr>
          <w:rStyle w:val="libBold2Char"/>
          <w:rtl/>
        </w:rPr>
        <w:t xml:space="preserve">4885 ـ عبد الله بن عمير السدوسي : </w:t>
      </w:r>
      <w:r w:rsidRPr="007546DE">
        <w:rPr>
          <w:rtl/>
          <w:lang w:bidi="fa-IR"/>
        </w:rPr>
        <w:t>ويقال الجرمي.</w:t>
      </w:r>
    </w:p>
    <w:p w14:paraId="2A275DCF" w14:textId="77777777" w:rsidR="005F5BB8" w:rsidRPr="007546DE" w:rsidRDefault="005F5BB8" w:rsidP="00BB12A9">
      <w:pPr>
        <w:pStyle w:val="libNormal"/>
        <w:rPr>
          <w:rtl/>
        </w:rPr>
      </w:pPr>
      <w:r w:rsidRPr="007546DE">
        <w:rPr>
          <w:rtl/>
        </w:rPr>
        <w:t xml:space="preserve">قال ابن السّكن : يقال له صحبة. وقال ابن أبي حاتم : روى عن النبيّ </w:t>
      </w:r>
      <w:r w:rsidRPr="00E662C5">
        <w:rPr>
          <w:rStyle w:val="libAlaemChar"/>
          <w:rtl/>
        </w:rPr>
        <w:t>صلى‌الله‌عليه‌وسلم</w:t>
      </w:r>
      <w:r w:rsidRPr="007546DE">
        <w:rPr>
          <w:rtl/>
        </w:rPr>
        <w:t xml:space="preserve"> من رواية أبي موسى بن المثنى عن عمرو بن سفيان السدوسي ، عن أبيه عن جده عبد الله السدوسي.</w:t>
      </w:r>
    </w:p>
    <w:p w14:paraId="43469C59" w14:textId="77777777" w:rsidR="005F5BB8" w:rsidRPr="007546DE" w:rsidRDefault="005F5BB8" w:rsidP="00BB12A9">
      <w:pPr>
        <w:pStyle w:val="libNormal"/>
        <w:rPr>
          <w:rtl/>
        </w:rPr>
      </w:pPr>
      <w:r>
        <w:rPr>
          <w:rtl/>
        </w:rPr>
        <w:t>و</w:t>
      </w:r>
      <w:r w:rsidRPr="007546DE">
        <w:rPr>
          <w:rtl/>
        </w:rPr>
        <w:t xml:space="preserve">أخرج حديثه الطّبرانيّ من طريق عبد الله بن المثنى أخي أبي موسى ، عن عمر بن شقيق ، عن عبد الله بن عمير السدوسي ، حدثني أبي عن جدي أنه جاء بإداوة من عند النبيّ </w:t>
      </w:r>
      <w:r w:rsidRPr="00E662C5">
        <w:rPr>
          <w:rStyle w:val="libAlaemChar"/>
          <w:rtl/>
        </w:rPr>
        <w:t>صلى‌الله‌عليه‌وسلم</w:t>
      </w:r>
      <w:r w:rsidRPr="007546DE">
        <w:rPr>
          <w:rtl/>
        </w:rPr>
        <w:t xml:space="preserve"> وأنه قال له : «إذا أتيت بلادك رشّ به تلك البقعة ، واتّخذها مسجدا»</w:t>
      </w:r>
      <w:r>
        <w:rPr>
          <w:rtl/>
        </w:rPr>
        <w:t>.</w:t>
      </w:r>
    </w:p>
    <w:p w14:paraId="06E8ED7C" w14:textId="77777777" w:rsidR="005F5BB8" w:rsidRPr="007546DE" w:rsidRDefault="005F5BB8" w:rsidP="00BB12A9">
      <w:pPr>
        <w:pStyle w:val="libNormal"/>
        <w:rPr>
          <w:rtl/>
        </w:rPr>
      </w:pPr>
      <w:r w:rsidRPr="007546DE">
        <w:rPr>
          <w:rtl/>
        </w:rPr>
        <w:t>وقال في «الأوسط» : لا يروى عن عبد الله بن عمير إلا بهذا الإسناد. ووقع عند بن مندة عمرو بن سفيان فصحفه ، وتعقبه أبو نعيم فأصاب وقد ذكره على الصواب ابن أبي حاتم ، وابن السكن والباوردي. ووقع عند ابن السّكن أنه جرمي ، وفي السند أنه سدوسي ، وخبط فيه ابن قانع ، فإنه سقط عنده عبد الله من السند ، فصار عن عمرو بن شقيق بن عمير ، فترجم لعمير السدوسي فأسقط وصحّف.</w:t>
      </w:r>
    </w:p>
    <w:p w14:paraId="30EB57C8" w14:textId="77777777" w:rsidR="005F5BB8" w:rsidRPr="007546DE" w:rsidRDefault="005F5BB8" w:rsidP="00BB12A9">
      <w:pPr>
        <w:pStyle w:val="libNormal"/>
        <w:rPr>
          <w:rtl/>
        </w:rPr>
      </w:pPr>
      <w:r w:rsidRPr="002517A3">
        <w:rPr>
          <w:rStyle w:val="libBold2Char"/>
          <w:rtl/>
        </w:rPr>
        <w:t xml:space="preserve">4886 ـ عبد الله بن عنبة </w:t>
      </w:r>
      <w:r w:rsidRPr="00C830DC">
        <w:rPr>
          <w:rStyle w:val="libFootnotenumChar"/>
          <w:rtl/>
        </w:rPr>
        <w:t>(3)</w:t>
      </w:r>
      <w:r w:rsidRPr="002517A3">
        <w:rPr>
          <w:rStyle w:val="libBold2Char"/>
          <w:rtl/>
        </w:rPr>
        <w:t xml:space="preserve"> : </w:t>
      </w:r>
      <w:r w:rsidRPr="007546DE">
        <w:rPr>
          <w:rtl/>
        </w:rPr>
        <w:t>أبو عنبة الخولانيّ. سماه الطبراني. يأتي في الكنى.</w:t>
      </w:r>
    </w:p>
    <w:p w14:paraId="4F93742A" w14:textId="77777777" w:rsidR="005F5BB8" w:rsidRPr="002517A3" w:rsidRDefault="005F5BB8" w:rsidP="00BB12A9">
      <w:pPr>
        <w:pStyle w:val="libNormal"/>
        <w:rPr>
          <w:rStyle w:val="libBold2Char"/>
          <w:rtl/>
        </w:rPr>
      </w:pPr>
      <w:r w:rsidRPr="002517A3">
        <w:rPr>
          <w:rStyle w:val="libBold2Char"/>
          <w:rtl/>
        </w:rPr>
        <w:t xml:space="preserve">4887 ـ عبد الله بن عنمة المزني </w:t>
      </w:r>
      <w:r w:rsidRPr="00C830DC">
        <w:rPr>
          <w:rStyle w:val="libFootnotenumChar"/>
          <w:rtl/>
        </w:rPr>
        <w:t>(4)</w:t>
      </w:r>
      <w:r w:rsidRPr="002517A3">
        <w:rPr>
          <w:rStyle w:val="libBold2Char"/>
          <w:rtl/>
        </w:rPr>
        <w:t xml:space="preserve"> :</w:t>
      </w:r>
    </w:p>
    <w:p w14:paraId="66DC474C" w14:textId="77777777" w:rsidR="005F5BB8" w:rsidRPr="007546DE" w:rsidRDefault="005F5BB8" w:rsidP="00BB12A9">
      <w:pPr>
        <w:pStyle w:val="libNormal"/>
        <w:rPr>
          <w:rtl/>
        </w:rPr>
      </w:pPr>
      <w:r w:rsidRPr="007546DE">
        <w:rPr>
          <w:rtl/>
        </w:rPr>
        <w:t>قال ابن مندة : شهد فتح مصر. وله ذكر في الصحابة ، ولا يعرف له رواية ، قاله لي أبو</w:t>
      </w:r>
    </w:p>
    <w:p w14:paraId="2BA818DC" w14:textId="77777777" w:rsidR="005F5BB8" w:rsidRPr="007546DE" w:rsidRDefault="005F5BB8" w:rsidP="00575020">
      <w:pPr>
        <w:pStyle w:val="libLine"/>
        <w:rPr>
          <w:rtl/>
        </w:rPr>
      </w:pPr>
      <w:r w:rsidRPr="007546DE">
        <w:rPr>
          <w:rtl/>
        </w:rPr>
        <w:t>__________________</w:t>
      </w:r>
    </w:p>
    <w:p w14:paraId="6ACE792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3104) ، الاستيعاب ت </w:t>
      </w:r>
      <w:r>
        <w:rPr>
          <w:rtl/>
        </w:rPr>
        <w:t>(</w:t>
      </w:r>
      <w:r w:rsidRPr="007546DE">
        <w:rPr>
          <w:rtl/>
        </w:rPr>
        <w:t>1645)</w:t>
      </w:r>
      <w:r>
        <w:rPr>
          <w:rtl/>
        </w:rPr>
        <w:t>.</w:t>
      </w:r>
    </w:p>
    <w:p w14:paraId="0E09AC3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عبد الله بن عمير بن عدي بعد عبد الله بن عمير السدوسي.</w:t>
      </w:r>
    </w:p>
    <w:p w14:paraId="2420DA41" w14:textId="77777777" w:rsidR="005F5BB8" w:rsidRPr="007546DE" w:rsidRDefault="005F5BB8" w:rsidP="00F74DAE">
      <w:pPr>
        <w:pStyle w:val="libFootnote0"/>
        <w:rPr>
          <w:rtl/>
          <w:lang w:bidi="fa-IR"/>
        </w:rPr>
      </w:pPr>
      <w:r>
        <w:rPr>
          <w:rtl/>
        </w:rPr>
        <w:t>(</w:t>
      </w:r>
      <w:r w:rsidRPr="007546DE">
        <w:rPr>
          <w:rtl/>
        </w:rPr>
        <w:t xml:space="preserve">3) تجريد أسماء الصحابة 1 / 327 ، تهذيب الكمال 2 / 719 ، أسد الغابة ت </w:t>
      </w:r>
      <w:r>
        <w:rPr>
          <w:rtl/>
        </w:rPr>
        <w:t>(</w:t>
      </w:r>
      <w:r w:rsidRPr="007546DE">
        <w:rPr>
          <w:rtl/>
        </w:rPr>
        <w:t>3107)</w:t>
      </w:r>
      <w:r>
        <w:rPr>
          <w:rtl/>
        </w:rPr>
        <w:t>.</w:t>
      </w:r>
    </w:p>
    <w:p w14:paraId="1B61B76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3108)</w:t>
      </w:r>
      <w:r>
        <w:rPr>
          <w:rtl/>
        </w:rPr>
        <w:t>.</w:t>
      </w:r>
    </w:p>
    <w:p w14:paraId="0EC577FC" w14:textId="77777777" w:rsidR="005F5BB8" w:rsidRPr="007546DE" w:rsidRDefault="005F5BB8" w:rsidP="00F74DAE">
      <w:pPr>
        <w:pStyle w:val="libFootnote0"/>
        <w:rPr>
          <w:rtl/>
        </w:rPr>
      </w:pPr>
      <w:r>
        <w:rPr>
          <w:rtl/>
        </w:rPr>
        <w:br w:type="page"/>
      </w:r>
      <w:r w:rsidRPr="007546DE">
        <w:rPr>
          <w:rtl/>
        </w:rPr>
        <w:lastRenderedPageBreak/>
        <w:t>سعيد بن يونس. وقال ابن يونس : شهد فتح الإسكندرية ، وله صحبة.</w:t>
      </w:r>
    </w:p>
    <w:p w14:paraId="4898AD4D" w14:textId="77777777" w:rsidR="005F5BB8" w:rsidRPr="007546DE" w:rsidRDefault="005F5BB8" w:rsidP="00BB12A9">
      <w:pPr>
        <w:pStyle w:val="libNormal"/>
        <w:rPr>
          <w:rtl/>
        </w:rPr>
      </w:pPr>
      <w:r w:rsidRPr="007546DE">
        <w:rPr>
          <w:rtl/>
        </w:rPr>
        <w:t>وقد روى أبو داود والنسائي من طريق عمر بن الحكم بن ثوبان ، عن عبد الله بن عنمة ، عن عمار ، حديثا في الصلاة ، فيحتمل أن يكون هذا ، وفي الرواة أيضا أبو لاس الخزاعي ، يقال اسمه عبد الله بن عنمة. والحقّ أنه لا يعرف اسمه.</w:t>
      </w:r>
    </w:p>
    <w:p w14:paraId="243D4A00" w14:textId="77777777" w:rsidR="005F5BB8" w:rsidRPr="007546DE" w:rsidRDefault="005F5BB8" w:rsidP="00BB12A9">
      <w:pPr>
        <w:pStyle w:val="libNormal"/>
        <w:rPr>
          <w:rtl/>
        </w:rPr>
      </w:pPr>
      <w:r w:rsidRPr="007546DE">
        <w:rPr>
          <w:rtl/>
        </w:rPr>
        <w:t xml:space="preserve">وفي الشّعراء </w:t>
      </w:r>
      <w:r w:rsidRPr="00C830DC">
        <w:rPr>
          <w:rStyle w:val="libFootnotenumChar"/>
          <w:rtl/>
        </w:rPr>
        <w:t>(1)</w:t>
      </w:r>
      <w:r w:rsidRPr="007546DE">
        <w:rPr>
          <w:rtl/>
        </w:rPr>
        <w:t xml:space="preserve"> من له إدراك : عبد الله بن عنمة الضبي ، قاله ابن ماكولا : شهد القادسية</w:t>
      </w:r>
    </w:p>
    <w:p w14:paraId="5E4CB279" w14:textId="77777777" w:rsidR="005F5BB8" w:rsidRPr="002517A3" w:rsidRDefault="005F5BB8" w:rsidP="00BB12A9">
      <w:pPr>
        <w:pStyle w:val="libNormal"/>
        <w:rPr>
          <w:rStyle w:val="libBold2Char"/>
          <w:rtl/>
        </w:rPr>
      </w:pPr>
      <w:r w:rsidRPr="002517A3">
        <w:rPr>
          <w:rStyle w:val="libBold2Char"/>
          <w:rtl/>
        </w:rPr>
        <w:t xml:space="preserve">4888 ـ عبد الله بن عوسجة العرني </w:t>
      </w:r>
      <w:r w:rsidRPr="00C830DC">
        <w:rPr>
          <w:rStyle w:val="libFootnotenumChar"/>
          <w:rtl/>
        </w:rPr>
        <w:t>(2)</w:t>
      </w:r>
      <w:r w:rsidRPr="002517A3">
        <w:rPr>
          <w:rStyle w:val="libBold2Char"/>
          <w:rtl/>
        </w:rPr>
        <w:t xml:space="preserve"> :</w:t>
      </w:r>
    </w:p>
    <w:p w14:paraId="3F67A8F2" w14:textId="77777777" w:rsidR="005F5BB8" w:rsidRPr="007546DE" w:rsidRDefault="005F5BB8" w:rsidP="00BB12A9">
      <w:pPr>
        <w:pStyle w:val="libNormal"/>
        <w:rPr>
          <w:rtl/>
        </w:rPr>
      </w:pPr>
      <w:r w:rsidRPr="007546DE">
        <w:rPr>
          <w:rtl/>
        </w:rPr>
        <w:t xml:space="preserve">ذكره أبو موسى في الذّيل ، وقال : كان رسول الله </w:t>
      </w:r>
      <w:r w:rsidRPr="00E662C5">
        <w:rPr>
          <w:rStyle w:val="libAlaemChar"/>
          <w:rtl/>
        </w:rPr>
        <w:t>صلى‌الله‌عليه‌وسلم</w:t>
      </w:r>
      <w:r w:rsidRPr="007546DE">
        <w:rPr>
          <w:rtl/>
        </w:rPr>
        <w:t xml:space="preserve"> بعثه إلى بني حارثة بن عمرو بن قريط يدعوهم إلى الإسلام ، فأخذوا الصحيفة فغسلوها ورقعوا بها أسفل دلوهم ، فقال النبيّ </w:t>
      </w:r>
      <w:r w:rsidRPr="00E662C5">
        <w:rPr>
          <w:rStyle w:val="libAlaemChar"/>
          <w:rtl/>
        </w:rPr>
        <w:t>صلى‌الله‌عليه‌وسلم</w:t>
      </w:r>
      <w:r w:rsidRPr="007546DE">
        <w:rPr>
          <w:rtl/>
        </w:rPr>
        <w:t xml:space="preserve"> : «أذهب الله عقولهم فهم أهل سفه وعجلة وكلام مختلط»</w:t>
      </w:r>
      <w:r>
        <w:rPr>
          <w:rtl/>
        </w:rPr>
        <w:t>.</w:t>
      </w:r>
    </w:p>
    <w:p w14:paraId="06C90F5A" w14:textId="77777777" w:rsidR="005F5BB8" w:rsidRPr="007546DE" w:rsidRDefault="005F5BB8" w:rsidP="00BB12A9">
      <w:pPr>
        <w:pStyle w:val="libNormal"/>
        <w:rPr>
          <w:rtl/>
        </w:rPr>
      </w:pPr>
      <w:r w:rsidRPr="007546DE">
        <w:rPr>
          <w:rtl/>
        </w:rPr>
        <w:t>قلت : كذا ذكره بغير إسناد وسلفه فيه ابن شاهين ، فلذلك ذكره بغير إسناد ، وكأنه نقله من مغازي الواقدي ، فإنه كذلك ذكره بغير إسناد ، وتبعه ابن حبان والطبري ، وقال : كان ذلك مستهل شهر ربيع الأول سنة تسع من الهجرة.</w:t>
      </w:r>
    </w:p>
    <w:p w14:paraId="6A5EB574" w14:textId="77777777" w:rsidR="005F5BB8" w:rsidRPr="007546DE" w:rsidRDefault="005F5BB8" w:rsidP="00BB12A9">
      <w:pPr>
        <w:pStyle w:val="libNormal"/>
        <w:rPr>
          <w:rtl/>
        </w:rPr>
      </w:pPr>
      <w:r w:rsidRPr="007546DE">
        <w:rPr>
          <w:rtl/>
        </w:rPr>
        <w:t>قلت : وتقدم له ذكر في ترجمة.</w:t>
      </w:r>
    </w:p>
    <w:p w14:paraId="4E64011A" w14:textId="77777777" w:rsidR="005F5BB8" w:rsidRPr="007546DE" w:rsidRDefault="005F5BB8" w:rsidP="00BB12A9">
      <w:pPr>
        <w:pStyle w:val="libNormal"/>
        <w:rPr>
          <w:rtl/>
        </w:rPr>
      </w:pPr>
      <w:r w:rsidRPr="002517A3">
        <w:rPr>
          <w:rStyle w:val="libBold2Char"/>
          <w:rtl/>
        </w:rPr>
        <w:t xml:space="preserve">4889 ـ عبد الله بن عوف </w:t>
      </w:r>
      <w:r w:rsidRPr="00C830DC">
        <w:rPr>
          <w:rStyle w:val="libFootnotenumChar"/>
          <w:rtl/>
        </w:rPr>
        <w:t>(3)</w:t>
      </w:r>
      <w:r w:rsidRPr="00C830DC">
        <w:rPr>
          <w:rStyle w:val="libFootnotenumChar"/>
          <w:rFonts w:hint="cs"/>
          <w:rtl/>
        </w:rPr>
        <w:t xml:space="preserve"> </w:t>
      </w:r>
      <w:r w:rsidRPr="007546DE">
        <w:rPr>
          <w:rtl/>
        </w:rPr>
        <w:t>بن عبد عوف الزهري ، أخو عبد الرحمن.</w:t>
      </w:r>
    </w:p>
    <w:p w14:paraId="6D8B13BD" w14:textId="77777777" w:rsidR="005F5BB8" w:rsidRPr="007546DE" w:rsidRDefault="005F5BB8" w:rsidP="00BB12A9">
      <w:pPr>
        <w:pStyle w:val="libNormal"/>
        <w:rPr>
          <w:rtl/>
        </w:rPr>
      </w:pPr>
      <w:r w:rsidRPr="007546DE">
        <w:rPr>
          <w:rtl/>
        </w:rPr>
        <w:t xml:space="preserve">قال ابن شاهين : أسلم يوم الفتح. وقال الزّبير بن بكّار : لم يهاجر. وقال الآجري </w:t>
      </w:r>
      <w:r>
        <w:rPr>
          <w:rtl/>
        </w:rPr>
        <w:t xml:space="preserve">: </w:t>
      </w:r>
      <w:r w:rsidRPr="007546DE">
        <w:rPr>
          <w:rtl/>
        </w:rPr>
        <w:t>قلت لأبي داود : تقادم موته</w:t>
      </w:r>
      <w:r>
        <w:rPr>
          <w:rtl/>
        </w:rPr>
        <w:t>؟</w:t>
      </w:r>
      <w:r w:rsidRPr="007546DE">
        <w:rPr>
          <w:rtl/>
        </w:rPr>
        <w:t xml:space="preserve"> قال : نعم. قلت : رأى النبيّ </w:t>
      </w:r>
      <w:r w:rsidRPr="00E662C5">
        <w:rPr>
          <w:rStyle w:val="libAlaemChar"/>
          <w:rtl/>
        </w:rPr>
        <w:t>صلى‌الله‌عليه‌وسلم</w:t>
      </w:r>
      <w:r>
        <w:rPr>
          <w:rtl/>
        </w:rPr>
        <w:t>؟</w:t>
      </w:r>
      <w:r w:rsidRPr="007546DE">
        <w:rPr>
          <w:rtl/>
        </w:rPr>
        <w:t xml:space="preserve"> قال : نعم.</w:t>
      </w:r>
    </w:p>
    <w:p w14:paraId="0B813CF0" w14:textId="77777777" w:rsidR="005F5BB8" w:rsidRPr="007546DE" w:rsidRDefault="005F5BB8" w:rsidP="00BB12A9">
      <w:pPr>
        <w:pStyle w:val="libNormal"/>
        <w:rPr>
          <w:rtl/>
        </w:rPr>
      </w:pPr>
      <w:r w:rsidRPr="007546DE">
        <w:rPr>
          <w:rtl/>
        </w:rPr>
        <w:t>وذكره الطّبريّ ، وابن السّكن ، والباوردي في الصّحابة ، وقال الواقديّ : أسلم بعد الفتح ، وسكن المدينة. وذكر عمر بن شبّة أنه سكن المدينة وبنى بها دارا للبلاط ، وهو والد طلحة بن عبد الله بن عوف المعروف بطلحة الجود ، قاله الطبريّ.</w:t>
      </w:r>
    </w:p>
    <w:p w14:paraId="780B7FA7" w14:textId="77777777" w:rsidR="005F5BB8" w:rsidRPr="007546DE" w:rsidRDefault="005F5BB8" w:rsidP="00BB12A9">
      <w:pPr>
        <w:pStyle w:val="libNormal"/>
        <w:rPr>
          <w:rtl/>
        </w:rPr>
      </w:pPr>
      <w:r w:rsidRPr="007546DE">
        <w:rPr>
          <w:rtl/>
        </w:rPr>
        <w:t>وقال الجوزجاني في تاريخه : لا أعلم له حديثا ، وكان باقيا بعد عبد الرحمن بن عوف</w:t>
      </w:r>
    </w:p>
    <w:p w14:paraId="6C2D19E8" w14:textId="77777777" w:rsidR="005F5BB8" w:rsidRPr="007546DE" w:rsidRDefault="005F5BB8" w:rsidP="00575020">
      <w:pPr>
        <w:pStyle w:val="libLine"/>
        <w:rPr>
          <w:rtl/>
        </w:rPr>
      </w:pPr>
      <w:r w:rsidRPr="007546DE">
        <w:rPr>
          <w:rtl/>
        </w:rPr>
        <w:t>__________________</w:t>
      </w:r>
    </w:p>
    <w:p w14:paraId="1947DD6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وفي الشعراء ممن.</w:t>
      </w:r>
    </w:p>
    <w:p w14:paraId="7504B51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3109) ، الثقات 3 / 241 ، تجريد أسماء الصحابة 1 / 1 / 327 ، التاريخ الكبير 5 / 161 ، الطبقات الكبرى 1 / 280.</w:t>
      </w:r>
    </w:p>
    <w:p w14:paraId="50A33D6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3112) ، الجرح والتعديل 5 / 125 ، التحفة اللطيفة 2 / 375 ، تجريد أسماء الصحابة 1 / 327 ، تبصير المنتبه 3 / 1023.</w:t>
      </w:r>
    </w:p>
    <w:p w14:paraId="21780F9C" w14:textId="77777777" w:rsidR="005F5BB8" w:rsidRPr="007546DE" w:rsidRDefault="005F5BB8" w:rsidP="00F74DAE">
      <w:pPr>
        <w:pStyle w:val="libFootnote0"/>
        <w:rPr>
          <w:rtl/>
        </w:rPr>
      </w:pPr>
      <w:r>
        <w:rPr>
          <w:rtl/>
        </w:rPr>
        <w:br w:type="page"/>
      </w:r>
      <w:r w:rsidRPr="007546DE">
        <w:rPr>
          <w:rtl/>
        </w:rPr>
        <w:lastRenderedPageBreak/>
        <w:t xml:space="preserve">لما طلق تماضر بنت الأصبغ في مرض موته ، ثم مات ، قال عبد الله بن عوف أخوه : لا أورثها </w:t>
      </w:r>
      <w:r w:rsidRPr="00C830DC">
        <w:rPr>
          <w:rStyle w:val="libFootnotenumChar"/>
          <w:rtl/>
        </w:rPr>
        <w:t>(1)</w:t>
      </w:r>
      <w:r>
        <w:rPr>
          <w:rtl/>
        </w:rPr>
        <w:t xml:space="preserve"> ..</w:t>
      </w:r>
      <w:r w:rsidRPr="007546DE">
        <w:rPr>
          <w:rtl/>
        </w:rPr>
        <w:t>. الحديث.</w:t>
      </w:r>
    </w:p>
    <w:p w14:paraId="15FB9011" w14:textId="77777777" w:rsidR="005F5BB8" w:rsidRPr="002517A3" w:rsidRDefault="005F5BB8" w:rsidP="00BB12A9">
      <w:pPr>
        <w:pStyle w:val="libNormal"/>
        <w:rPr>
          <w:rStyle w:val="libBold2Char"/>
          <w:rtl/>
        </w:rPr>
      </w:pPr>
      <w:r w:rsidRPr="002517A3">
        <w:rPr>
          <w:rStyle w:val="libBold2Char"/>
          <w:rtl/>
        </w:rPr>
        <w:t xml:space="preserve">4890 ـ عبد الله بن عوف العبديّ </w:t>
      </w:r>
      <w:r w:rsidRPr="00C830DC">
        <w:rPr>
          <w:rStyle w:val="libFootnotenumChar"/>
          <w:rtl/>
        </w:rPr>
        <w:t>(2)</w:t>
      </w:r>
      <w:r w:rsidRPr="002517A3">
        <w:rPr>
          <w:rStyle w:val="libBold2Char"/>
          <w:rtl/>
        </w:rPr>
        <w:t xml:space="preserve"> :</w:t>
      </w:r>
    </w:p>
    <w:p w14:paraId="6ED29F16" w14:textId="77777777" w:rsidR="005F5BB8" w:rsidRPr="007546DE" w:rsidRDefault="005F5BB8" w:rsidP="00BB12A9">
      <w:pPr>
        <w:pStyle w:val="libNormal"/>
        <w:rPr>
          <w:rtl/>
        </w:rPr>
      </w:pPr>
      <w:r w:rsidRPr="007546DE">
        <w:rPr>
          <w:rtl/>
        </w:rPr>
        <w:t>قال ابن شاهين : كان من الوفد ، نزل البصرة. وفي كتاب البغوي إشعار بأنه اسم الأشجّ العصري المشهور ، والمعروف أن اسم الأشج المنذر.</w:t>
      </w:r>
      <w:r>
        <w:rPr>
          <w:rFonts w:hint="cs"/>
          <w:rtl/>
        </w:rPr>
        <w:t xml:space="preserve"> </w:t>
      </w:r>
      <w:r>
        <w:rPr>
          <w:rtl/>
        </w:rPr>
        <w:t>و</w:t>
      </w:r>
      <w:r w:rsidRPr="007546DE">
        <w:rPr>
          <w:rtl/>
        </w:rPr>
        <w:t xml:space="preserve">ذكر الطبري عن الواقدي أن النبيّ </w:t>
      </w:r>
      <w:r w:rsidRPr="00E662C5">
        <w:rPr>
          <w:rStyle w:val="libAlaemChar"/>
          <w:rtl/>
        </w:rPr>
        <w:t>صلى‌الله‌عليه‌وسلم</w:t>
      </w:r>
      <w:r w:rsidRPr="007546DE">
        <w:rPr>
          <w:rtl/>
        </w:rPr>
        <w:t xml:space="preserve"> كتب إلى العلاء بن الحضرميّ أن يقدم عليه من البحرين بعشرين رجلا من عبد القيس ،</w:t>
      </w:r>
      <w:r>
        <w:rPr>
          <w:rFonts w:hint="cs"/>
          <w:rtl/>
        </w:rPr>
        <w:t xml:space="preserve"> </w:t>
      </w:r>
      <w:r w:rsidRPr="007546DE">
        <w:rPr>
          <w:rtl/>
        </w:rPr>
        <w:t>فقدم بهم ، ورأسهم عبد الله بن عوف الأشج. انتهى.</w:t>
      </w:r>
    </w:p>
    <w:p w14:paraId="212DF0B3" w14:textId="77777777" w:rsidR="005F5BB8" w:rsidRPr="007546DE" w:rsidRDefault="005F5BB8" w:rsidP="00BB12A9">
      <w:pPr>
        <w:pStyle w:val="libNormal"/>
        <w:rPr>
          <w:rtl/>
        </w:rPr>
      </w:pPr>
      <w:r w:rsidRPr="007546DE">
        <w:rPr>
          <w:rtl/>
        </w:rPr>
        <w:t>وهذا يحتمل أن يكون هو الأشج المشهور ، ويكون اختلف في اسمه ، ويحتمل أن يكون غيره ، وكلام وثيمة يقوّي هذا الاحتمال الثاني ، فإنه ذكر عبد الله بن عوف في ذكر ردّة ربيعة ، وفرّق بينه وبين الأشجّ.</w:t>
      </w:r>
    </w:p>
    <w:p w14:paraId="7A77D778" w14:textId="77777777" w:rsidR="005F5BB8" w:rsidRPr="002517A3" w:rsidRDefault="005F5BB8" w:rsidP="00BB12A9">
      <w:pPr>
        <w:pStyle w:val="libNormal"/>
        <w:rPr>
          <w:rStyle w:val="libBold2Char"/>
          <w:rtl/>
        </w:rPr>
      </w:pPr>
      <w:r w:rsidRPr="002517A3">
        <w:rPr>
          <w:rStyle w:val="libBold2Char"/>
          <w:rtl/>
        </w:rPr>
        <w:t xml:space="preserve">4891 ـ عبد الله بن عوف </w:t>
      </w:r>
      <w:r w:rsidRPr="00C830DC">
        <w:rPr>
          <w:rStyle w:val="libFootnotenumChar"/>
          <w:rtl/>
        </w:rPr>
        <w:t>(3)</w:t>
      </w:r>
      <w:r w:rsidRPr="002517A3">
        <w:rPr>
          <w:rStyle w:val="libBold2Char"/>
          <w:rtl/>
        </w:rPr>
        <w:t xml:space="preserve"> :</w:t>
      </w:r>
    </w:p>
    <w:p w14:paraId="62920BA1" w14:textId="77777777" w:rsidR="005F5BB8" w:rsidRPr="007546DE" w:rsidRDefault="005F5BB8" w:rsidP="00BB12A9">
      <w:pPr>
        <w:pStyle w:val="libNormal"/>
        <w:rPr>
          <w:rtl/>
        </w:rPr>
      </w:pPr>
      <w:r w:rsidRPr="007546DE">
        <w:rPr>
          <w:rtl/>
        </w:rPr>
        <w:t>ذكره ابن أبي عاصم والطّبرانيّ. وسيأتي في القسم الأخير ، فإن الّذي يظهر أنه الكناني الآتي هناك.</w:t>
      </w:r>
    </w:p>
    <w:p w14:paraId="17D51534" w14:textId="77777777" w:rsidR="005F5BB8" w:rsidRPr="007546DE" w:rsidRDefault="005F5BB8" w:rsidP="00BB12A9">
      <w:pPr>
        <w:pStyle w:val="libNormal"/>
        <w:rPr>
          <w:rtl/>
        </w:rPr>
      </w:pPr>
      <w:r w:rsidRPr="002517A3">
        <w:rPr>
          <w:rStyle w:val="libBold2Char"/>
          <w:rtl/>
        </w:rPr>
        <w:t xml:space="preserve">4892 ـ عبد الله بن أبي عوف </w:t>
      </w:r>
      <w:r w:rsidRPr="00C830DC">
        <w:rPr>
          <w:rStyle w:val="libFootnotenumChar"/>
          <w:rtl/>
        </w:rPr>
        <w:t>(4)</w:t>
      </w:r>
      <w:r w:rsidRPr="00C830DC">
        <w:rPr>
          <w:rStyle w:val="libFootnotenumChar"/>
          <w:rFonts w:hint="cs"/>
          <w:rtl/>
        </w:rPr>
        <w:t xml:space="preserve"> </w:t>
      </w:r>
      <w:r w:rsidRPr="007546DE">
        <w:rPr>
          <w:rtl/>
        </w:rPr>
        <w:t>بن عويف بن مالك بن كيسان بن ثعلبة بن عمرو ابن يشكر البجلي.</w:t>
      </w:r>
    </w:p>
    <w:p w14:paraId="649B2D14" w14:textId="77777777" w:rsidR="005F5BB8" w:rsidRPr="007546DE" w:rsidRDefault="005F5BB8" w:rsidP="00BB12A9">
      <w:pPr>
        <w:pStyle w:val="libNormal"/>
        <w:rPr>
          <w:rtl/>
        </w:rPr>
      </w:pPr>
      <w:r w:rsidRPr="007546DE">
        <w:rPr>
          <w:rtl/>
        </w:rPr>
        <w:t xml:space="preserve">ذكره ابن الكلبيّ ، وقال : له وفادة. وكان اسمه عبد شمس ، فغيّره النبيّ </w:t>
      </w:r>
      <w:r w:rsidRPr="00E662C5">
        <w:rPr>
          <w:rStyle w:val="libAlaemChar"/>
          <w:rtl/>
        </w:rPr>
        <w:t>صلى‌الله‌عليه‌وسلم</w:t>
      </w:r>
      <w:r w:rsidRPr="007546DE">
        <w:rPr>
          <w:rtl/>
        </w:rPr>
        <w:t>. وذكره الطبري في الصحابة. واستدركه ابن فتحون وابن الأثير.</w:t>
      </w:r>
    </w:p>
    <w:p w14:paraId="301D3328" w14:textId="77777777" w:rsidR="005F5BB8" w:rsidRPr="007546DE" w:rsidRDefault="005F5BB8" w:rsidP="00BB12A9">
      <w:pPr>
        <w:pStyle w:val="libNormal"/>
        <w:rPr>
          <w:rtl/>
          <w:lang w:bidi="fa-IR"/>
        </w:rPr>
      </w:pPr>
      <w:r w:rsidRPr="002517A3">
        <w:rPr>
          <w:rStyle w:val="libBold2Char"/>
          <w:rtl/>
        </w:rPr>
        <w:t xml:space="preserve">4893 ـ عبد الله بن عويم </w:t>
      </w:r>
      <w:r w:rsidRPr="00C830DC">
        <w:rPr>
          <w:rStyle w:val="libFootnotenumChar"/>
          <w:rtl/>
        </w:rPr>
        <w:t>(5)</w:t>
      </w:r>
      <w:r w:rsidRPr="00C830DC">
        <w:rPr>
          <w:rStyle w:val="libFootnotenumChar"/>
          <w:rFonts w:hint="cs"/>
          <w:rtl/>
        </w:rPr>
        <w:t xml:space="preserve"> </w:t>
      </w:r>
      <w:r w:rsidRPr="007546DE">
        <w:rPr>
          <w:rtl/>
          <w:lang w:bidi="fa-IR"/>
        </w:rPr>
        <w:t>بن ساعدة الأنصاري.</w:t>
      </w:r>
    </w:p>
    <w:p w14:paraId="6B4045AB" w14:textId="77777777" w:rsidR="005F5BB8" w:rsidRPr="007546DE" w:rsidRDefault="005F5BB8" w:rsidP="00BB12A9">
      <w:pPr>
        <w:pStyle w:val="libNormal"/>
        <w:rPr>
          <w:rtl/>
        </w:rPr>
      </w:pPr>
      <w:r w:rsidRPr="007546DE">
        <w:rPr>
          <w:rtl/>
        </w:rPr>
        <w:t>سيأتي ذكر أبيه. قال ابن السّكن : له صحبة ، ولم يخرج حديثه.</w:t>
      </w:r>
      <w:r>
        <w:rPr>
          <w:rFonts w:hint="cs"/>
          <w:rtl/>
        </w:rPr>
        <w:t xml:space="preserve"> </w:t>
      </w:r>
      <w:r>
        <w:rPr>
          <w:rtl/>
        </w:rPr>
        <w:t>و</w:t>
      </w:r>
      <w:r w:rsidRPr="007546DE">
        <w:rPr>
          <w:rtl/>
        </w:rPr>
        <w:t>أخرجه البغوي من رواية عبد الرحمن بن مالك بن عبد الله بن عويم عن ساعدة ، عن أبيه ، عن جدّه</w:t>
      </w:r>
      <w:r>
        <w:rPr>
          <w:rtl/>
        </w:rPr>
        <w:t xml:space="preserve"> ـ </w:t>
      </w:r>
      <w:r w:rsidRPr="007546DE">
        <w:rPr>
          <w:rtl/>
        </w:rPr>
        <w:t>رفعه : «إنّ الله اختارني واختار لي أصحابا</w:t>
      </w:r>
      <w:r>
        <w:rPr>
          <w:rtl/>
        </w:rPr>
        <w:t xml:space="preserve"> ..</w:t>
      </w:r>
      <w:r w:rsidRPr="007546DE">
        <w:rPr>
          <w:rtl/>
        </w:rPr>
        <w:t xml:space="preserve">.» </w:t>
      </w:r>
      <w:r w:rsidRPr="00C830DC">
        <w:rPr>
          <w:rStyle w:val="libFootnotenumChar"/>
          <w:rtl/>
        </w:rPr>
        <w:t>(6)</w:t>
      </w:r>
      <w:r w:rsidRPr="007546DE">
        <w:rPr>
          <w:rtl/>
        </w:rPr>
        <w:t xml:space="preserve"> الحديث.</w:t>
      </w:r>
    </w:p>
    <w:p w14:paraId="1BBD9D8B" w14:textId="77777777" w:rsidR="005F5BB8" w:rsidRPr="007546DE" w:rsidRDefault="005F5BB8" w:rsidP="00575020">
      <w:pPr>
        <w:pStyle w:val="libLine"/>
        <w:rPr>
          <w:rtl/>
        </w:rPr>
      </w:pPr>
      <w:r w:rsidRPr="007546DE">
        <w:rPr>
          <w:rtl/>
        </w:rPr>
        <w:t>__________________</w:t>
      </w:r>
    </w:p>
    <w:p w14:paraId="5451B10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أقررتها.</w:t>
      </w:r>
    </w:p>
    <w:p w14:paraId="5D01BAC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3111)</w:t>
      </w:r>
      <w:r>
        <w:rPr>
          <w:rtl/>
        </w:rPr>
        <w:t>.</w:t>
      </w:r>
    </w:p>
    <w:p w14:paraId="26673E9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3110)</w:t>
      </w:r>
      <w:r>
        <w:rPr>
          <w:rtl/>
        </w:rPr>
        <w:t>.</w:t>
      </w:r>
    </w:p>
    <w:p w14:paraId="61D8AF3F"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3113)</w:t>
      </w:r>
      <w:r>
        <w:rPr>
          <w:rtl/>
        </w:rPr>
        <w:t>.</w:t>
      </w:r>
    </w:p>
    <w:p w14:paraId="50C7EAEA"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3114) ، الجرح والتعديل 5 / 133 ، 620 ، تجريد أسماء الصحابة 1 / 328.</w:t>
      </w:r>
    </w:p>
    <w:p w14:paraId="208BE37C" w14:textId="77777777" w:rsidR="005F5BB8" w:rsidRPr="007546DE" w:rsidRDefault="005F5BB8" w:rsidP="00F74DAE">
      <w:pPr>
        <w:pStyle w:val="libFootnote0"/>
        <w:rPr>
          <w:rtl/>
          <w:lang w:bidi="fa-IR"/>
        </w:rPr>
      </w:pPr>
      <w:r>
        <w:rPr>
          <w:rtl/>
        </w:rPr>
        <w:t>(</w:t>
      </w:r>
      <w:r w:rsidRPr="007546DE">
        <w:rPr>
          <w:rtl/>
        </w:rPr>
        <w:t>6) أخرجه المستدرك 3 / 632 ، وقال صحيح الإسناد ولم يخرجاه ووافقه الذهبي عليه بقوله صحيح.</w:t>
      </w:r>
    </w:p>
    <w:p w14:paraId="31A2C2AC" w14:textId="77777777" w:rsidR="005F5BB8" w:rsidRPr="007546DE" w:rsidRDefault="005F5BB8" w:rsidP="00BB12A9">
      <w:pPr>
        <w:pStyle w:val="libNormal"/>
        <w:rPr>
          <w:rtl/>
        </w:rPr>
      </w:pPr>
      <w:r>
        <w:rPr>
          <w:rtl/>
        </w:rPr>
        <w:br w:type="page"/>
      </w:r>
      <w:r w:rsidRPr="007546DE">
        <w:rPr>
          <w:rtl/>
        </w:rPr>
        <w:lastRenderedPageBreak/>
        <w:t>وفي الجرح والتعديل عبد الله بن عويم روى ، وبيّض لشيخه والراويّ عنه ، ولم يذكر فيه شيئا ، فلعله هذا.</w:t>
      </w:r>
    </w:p>
    <w:p w14:paraId="4C1303EB" w14:textId="77777777" w:rsidR="005F5BB8" w:rsidRPr="00B6730E" w:rsidRDefault="005F5BB8" w:rsidP="002517A3">
      <w:pPr>
        <w:pStyle w:val="libBold2"/>
        <w:rPr>
          <w:rtl/>
        </w:rPr>
      </w:pPr>
      <w:r w:rsidRPr="00B6730E">
        <w:rPr>
          <w:rtl/>
        </w:rPr>
        <w:t>4894</w:t>
      </w:r>
      <w:r>
        <w:rPr>
          <w:rtl/>
        </w:rPr>
        <w:t xml:space="preserve"> ـ </w:t>
      </w:r>
      <w:r w:rsidRPr="00B6730E">
        <w:rPr>
          <w:rtl/>
        </w:rPr>
        <w:t>عبد الله بن عيّاش الجهنيّ.</w:t>
      </w:r>
    </w:p>
    <w:p w14:paraId="108A3A7F" w14:textId="77777777" w:rsidR="005F5BB8" w:rsidRPr="007546DE" w:rsidRDefault="005F5BB8" w:rsidP="00BB12A9">
      <w:pPr>
        <w:pStyle w:val="libNormal"/>
        <w:rPr>
          <w:rtl/>
        </w:rPr>
      </w:pPr>
      <w:r w:rsidRPr="007546DE">
        <w:rPr>
          <w:rtl/>
        </w:rPr>
        <w:t>روى له الباوردي حديثا في المعوّذتين.</w:t>
      </w:r>
    </w:p>
    <w:p w14:paraId="21F2D1BC" w14:textId="77777777" w:rsidR="005F5BB8" w:rsidRPr="007546DE" w:rsidRDefault="005F5BB8" w:rsidP="00BB12A9">
      <w:pPr>
        <w:pStyle w:val="libNormal"/>
        <w:rPr>
          <w:rtl/>
        </w:rPr>
      </w:pPr>
      <w:r w:rsidRPr="002517A3">
        <w:rPr>
          <w:rStyle w:val="libBold2Char"/>
          <w:rtl/>
        </w:rPr>
        <w:t xml:space="preserve">4895 ـ عبد الله بن عياش </w:t>
      </w:r>
      <w:r w:rsidRPr="00C830DC">
        <w:rPr>
          <w:rStyle w:val="libFootnotenumChar"/>
          <w:rtl/>
        </w:rPr>
        <w:t>(1)</w:t>
      </w:r>
      <w:r w:rsidRPr="002517A3">
        <w:rPr>
          <w:rStyle w:val="libBold2Char"/>
          <w:rtl/>
        </w:rPr>
        <w:t xml:space="preserve"> : </w:t>
      </w:r>
      <w:r w:rsidRPr="007546DE">
        <w:rPr>
          <w:rtl/>
        </w:rPr>
        <w:t>بن أبي ربيعة بن المغيرة بن عبد الله بن عمر بن مخزوم القرشي المخزومي.</w:t>
      </w:r>
    </w:p>
    <w:p w14:paraId="7B64EA97" w14:textId="77777777" w:rsidR="005F5BB8" w:rsidRPr="007546DE" w:rsidRDefault="005F5BB8" w:rsidP="00BB12A9">
      <w:pPr>
        <w:pStyle w:val="libNormal"/>
        <w:rPr>
          <w:rtl/>
        </w:rPr>
      </w:pPr>
      <w:r w:rsidRPr="007546DE">
        <w:rPr>
          <w:rtl/>
        </w:rPr>
        <w:t xml:space="preserve">كان أبوه قديم الإسلام ، فهاجر إلى الحبشة ، فولد له هذا بها ، وحفظ عن النبيّ </w:t>
      </w:r>
      <w:r w:rsidRPr="00E662C5">
        <w:rPr>
          <w:rStyle w:val="libAlaemChar"/>
          <w:rtl/>
        </w:rPr>
        <w:t>صلى‌الله‌عليه‌وسلم</w:t>
      </w:r>
      <w:r w:rsidRPr="007546DE">
        <w:rPr>
          <w:rtl/>
        </w:rPr>
        <w:t xml:space="preserve"> ، وعن عمر وغيره.</w:t>
      </w:r>
    </w:p>
    <w:p w14:paraId="6988A621" w14:textId="77777777" w:rsidR="005F5BB8" w:rsidRPr="007546DE" w:rsidRDefault="005F5BB8" w:rsidP="00BB12A9">
      <w:pPr>
        <w:pStyle w:val="libNormal"/>
        <w:rPr>
          <w:rtl/>
        </w:rPr>
      </w:pPr>
      <w:r w:rsidRPr="007546DE">
        <w:rPr>
          <w:rtl/>
        </w:rPr>
        <w:t>روى عنه ابنه الحارث ، ونافع ، وسليمان بن يسار ، وغيرهم.</w:t>
      </w:r>
    </w:p>
    <w:p w14:paraId="3A5A22D2" w14:textId="77777777" w:rsidR="005F5BB8" w:rsidRPr="007546DE" w:rsidRDefault="005F5BB8" w:rsidP="00BB12A9">
      <w:pPr>
        <w:pStyle w:val="libNormal"/>
        <w:rPr>
          <w:rtl/>
        </w:rPr>
      </w:pPr>
      <w:r w:rsidRPr="007546DE">
        <w:rPr>
          <w:rtl/>
        </w:rPr>
        <w:t>وذكره عروة وابن سعد فيمن ولد بأرض الحبشة.</w:t>
      </w:r>
    </w:p>
    <w:p w14:paraId="2EF69C2B" w14:textId="77777777" w:rsidR="005F5BB8" w:rsidRPr="007546DE" w:rsidRDefault="005F5BB8" w:rsidP="00BB12A9">
      <w:pPr>
        <w:pStyle w:val="libNormal"/>
        <w:rPr>
          <w:rtl/>
        </w:rPr>
      </w:pPr>
      <w:r w:rsidRPr="007546DE">
        <w:rPr>
          <w:rtl/>
        </w:rPr>
        <w:t>وقال البغويّ : سكن المدينة ، وكان أبوه من مهاجرة الحبشة ، وأقام بالمدينة ومات بها ، ولا أعرف لعبد الله هذا حديثا مسندا.</w:t>
      </w:r>
    </w:p>
    <w:p w14:paraId="45D1FB35" w14:textId="77777777" w:rsidR="005F5BB8" w:rsidRPr="007546DE" w:rsidRDefault="005F5BB8" w:rsidP="00BB12A9">
      <w:pPr>
        <w:pStyle w:val="libNormal"/>
        <w:rPr>
          <w:rtl/>
        </w:rPr>
      </w:pPr>
      <w:r w:rsidRPr="007546DE">
        <w:rPr>
          <w:rtl/>
        </w:rPr>
        <w:t xml:space="preserve">قلت : وروى ابن عائذ في المغازي ، عن ابن سابور ، عن عثمان بن عطاء ، عن أبيه ، عن عكرمة ، عن ابن عياش ، قال ابن مندة : ولم يعرف </w:t>
      </w:r>
      <w:r w:rsidRPr="00C830DC">
        <w:rPr>
          <w:rStyle w:val="libFootnotenumChar"/>
          <w:rtl/>
        </w:rPr>
        <w:t>(2)</w:t>
      </w:r>
      <w:r w:rsidRPr="007546DE">
        <w:rPr>
          <w:rtl/>
        </w:rPr>
        <w:t xml:space="preserve"> إلا بهذا الإسناد ، وأنكر الواقدي وأتباعه أن يكون له رواية عن النبيّ </w:t>
      </w:r>
      <w:r w:rsidRPr="00E662C5">
        <w:rPr>
          <w:rStyle w:val="libAlaemChar"/>
          <w:rtl/>
        </w:rPr>
        <w:t>صلى‌الله‌عليه‌وسلم</w:t>
      </w:r>
      <w:r w:rsidRPr="007546DE">
        <w:rPr>
          <w:rtl/>
        </w:rPr>
        <w:t>.</w:t>
      </w:r>
    </w:p>
    <w:p w14:paraId="239EF513" w14:textId="77777777" w:rsidR="005F5BB8" w:rsidRPr="007546DE" w:rsidRDefault="005F5BB8" w:rsidP="00BB12A9">
      <w:pPr>
        <w:pStyle w:val="libNormal"/>
        <w:rPr>
          <w:rtl/>
        </w:rPr>
      </w:pPr>
      <w:r>
        <w:rPr>
          <w:rtl/>
        </w:rPr>
        <w:t>و</w:t>
      </w:r>
      <w:r w:rsidRPr="007546DE">
        <w:rPr>
          <w:rtl/>
        </w:rPr>
        <w:t xml:space="preserve">قد روى الذهلي في الزهريات ، من طريق عبد الرحمن بن الحارث ، عن أخيه عبد الله ابن الحارث المخزوميّ ، عن عبد الله بن عياش بن أبي ربيعة ، قال : جاء رسول الله </w:t>
      </w:r>
      <w:r w:rsidRPr="00E662C5">
        <w:rPr>
          <w:rStyle w:val="libAlaemChar"/>
          <w:rtl/>
        </w:rPr>
        <w:t>صلى‌الله‌عليه‌وسلم</w:t>
      </w:r>
      <w:r w:rsidRPr="007546DE">
        <w:rPr>
          <w:rtl/>
        </w:rPr>
        <w:t xml:space="preserve"> بعض بيوت آل ربيعة إما لعيادة أو لغير ذلك ، فقالت له أسماء بنت مخرمة التميمية</w:t>
      </w:r>
      <w:r>
        <w:rPr>
          <w:rtl/>
        </w:rPr>
        <w:t xml:space="preserve"> ـ </w:t>
      </w:r>
      <w:r w:rsidRPr="007546DE">
        <w:rPr>
          <w:rtl/>
        </w:rPr>
        <w:t xml:space="preserve">وكانت تكنى أم الجلاس ، وهي أم أولاد عياش : يا رسول الله ، ألا توصيني. فأوصاها بوصية ، ثم أتى بصبيّ من ولد عياش ذكرت به مرضا ، فجعل يرقيه ويتفل عليه ، فجعل الصبي يفعل مثل ذلك ، فينهاه بعض أهل البيت فيكفهم </w:t>
      </w:r>
      <w:r w:rsidRPr="00C830DC">
        <w:rPr>
          <w:rStyle w:val="libFootnotenumChar"/>
          <w:rtl/>
        </w:rPr>
        <w:t>(3)</w:t>
      </w:r>
      <w:r w:rsidRPr="007546DE">
        <w:rPr>
          <w:rtl/>
        </w:rPr>
        <w:t xml:space="preserve"> عنه.</w:t>
      </w:r>
    </w:p>
    <w:p w14:paraId="242CA50F" w14:textId="77777777" w:rsidR="005F5BB8" w:rsidRPr="007546DE" w:rsidRDefault="005F5BB8" w:rsidP="00575020">
      <w:pPr>
        <w:pStyle w:val="libLine"/>
        <w:rPr>
          <w:rtl/>
        </w:rPr>
      </w:pPr>
      <w:r w:rsidRPr="007546DE">
        <w:rPr>
          <w:rtl/>
        </w:rPr>
        <w:t>__________________</w:t>
      </w:r>
    </w:p>
    <w:p w14:paraId="5FC4EB0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3115) ، الاستيعاب ت </w:t>
      </w:r>
      <w:r>
        <w:rPr>
          <w:rtl/>
        </w:rPr>
        <w:t>(</w:t>
      </w:r>
      <w:r w:rsidRPr="007546DE">
        <w:rPr>
          <w:rtl/>
        </w:rPr>
        <w:t>1646) ، الثقات 3 / 518 ، الجرح والتعديل 5 / 125 ، التحفة اللطيفة 5 / 375 ، تجريد أسماء الصحابة 1 / 328 ، التاريخ الكبير 5 / 149 ، العبر 1 / 55 ، الوافي بالوفيات 17 / 392 ، شذرات الذهب 1 / 55 ، غاية النهاية 1 / 439 ، الطبقات الكبرى 4 / 129</w:t>
      </w:r>
      <w:r>
        <w:rPr>
          <w:rtl/>
        </w:rPr>
        <w:t xml:space="preserve"> ـ </w:t>
      </w:r>
      <w:r w:rsidRPr="007546DE">
        <w:rPr>
          <w:rtl/>
        </w:rPr>
        <w:t>5 / 305 ، 444 ، معرفة القراء 1 / 49 ، الطبقات 234.</w:t>
      </w:r>
    </w:p>
    <w:p w14:paraId="2079E07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ولا يعرف.</w:t>
      </w:r>
    </w:p>
    <w:p w14:paraId="7EA5C69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فبلغهم.</w:t>
      </w:r>
    </w:p>
    <w:p w14:paraId="38BF9A7E" w14:textId="77777777" w:rsidR="005F5BB8" w:rsidRPr="007546DE" w:rsidRDefault="005F5BB8" w:rsidP="00BB12A9">
      <w:pPr>
        <w:pStyle w:val="libNormal"/>
        <w:rPr>
          <w:rtl/>
        </w:rPr>
      </w:pPr>
      <w:r>
        <w:rPr>
          <w:rtl/>
        </w:rPr>
        <w:br w:type="page"/>
      </w:r>
      <w:r>
        <w:rPr>
          <w:rtl/>
        </w:rPr>
        <w:lastRenderedPageBreak/>
        <w:t>و</w:t>
      </w:r>
      <w:r w:rsidRPr="007546DE">
        <w:rPr>
          <w:rtl/>
        </w:rPr>
        <w:t xml:space="preserve">قد أخرجه ابن مندة من وجه آخر بهذا الإسناد ، قال : ما قام رسول الله </w:t>
      </w:r>
      <w:r w:rsidRPr="00E662C5">
        <w:rPr>
          <w:rStyle w:val="libAlaemChar"/>
          <w:rtl/>
        </w:rPr>
        <w:t>صلى‌الله‌عليه‌وسلم</w:t>
      </w:r>
      <w:r w:rsidRPr="007546DE">
        <w:rPr>
          <w:rtl/>
        </w:rPr>
        <w:t xml:space="preserve"> لتلك الجنازة إلا أنها كانت يهودية ، فآذاه ريح بخورها.</w:t>
      </w:r>
    </w:p>
    <w:p w14:paraId="2996AA51" w14:textId="77777777" w:rsidR="005F5BB8" w:rsidRPr="007546DE" w:rsidRDefault="005F5BB8" w:rsidP="00BB12A9">
      <w:pPr>
        <w:pStyle w:val="libNormal"/>
        <w:rPr>
          <w:rtl/>
        </w:rPr>
      </w:pPr>
      <w:r w:rsidRPr="007546DE">
        <w:rPr>
          <w:rtl/>
        </w:rPr>
        <w:t xml:space="preserve">روى الحسن بن سفيان من طريق زياد مولى ابن عباس ، عن عبد الله بن عياش حديثا في قصة موت عثمان بن مظعون. وروى ابن جوصا حديثا يدلّ على أنه أدرك من حياة النبيّ </w:t>
      </w:r>
      <w:r w:rsidRPr="00E662C5">
        <w:rPr>
          <w:rStyle w:val="libAlaemChar"/>
          <w:rtl/>
        </w:rPr>
        <w:t>صلى‌الله‌عليه‌وسلم</w:t>
      </w:r>
      <w:r w:rsidRPr="007546DE">
        <w:rPr>
          <w:rtl/>
        </w:rPr>
        <w:t xml:space="preserve"> ثمان سنين. وبذلك جزم ابن حبّان. وقال : مات حين جاء نعي يزيد بن معاوية سنة أربع وستين.</w:t>
      </w:r>
    </w:p>
    <w:p w14:paraId="1410B766" w14:textId="77777777" w:rsidR="005F5BB8" w:rsidRPr="007546DE" w:rsidRDefault="005F5BB8" w:rsidP="00BB12A9">
      <w:pPr>
        <w:pStyle w:val="libNormal"/>
        <w:rPr>
          <w:rtl/>
          <w:lang w:bidi="fa-IR"/>
        </w:rPr>
      </w:pPr>
      <w:r w:rsidRPr="002517A3">
        <w:rPr>
          <w:rStyle w:val="libBold2Char"/>
          <w:rtl/>
        </w:rPr>
        <w:t>4896 ز ـ عبد الله بن عياش</w:t>
      </w:r>
      <w:r w:rsidRPr="002517A3">
        <w:rPr>
          <w:rStyle w:val="libBold2Char"/>
          <w:rFonts w:hint="cs"/>
          <w:rtl/>
        </w:rPr>
        <w:t xml:space="preserve"> </w:t>
      </w:r>
      <w:r w:rsidRPr="007546DE">
        <w:rPr>
          <w:rtl/>
          <w:lang w:bidi="fa-IR"/>
        </w:rPr>
        <w:t>الأنصاريّ الزّرقيّ.</w:t>
      </w:r>
    </w:p>
    <w:p w14:paraId="605892F4" w14:textId="77777777" w:rsidR="005F5BB8" w:rsidRPr="007546DE" w:rsidRDefault="005F5BB8" w:rsidP="00BB12A9">
      <w:pPr>
        <w:pStyle w:val="libNormal"/>
        <w:rPr>
          <w:rtl/>
        </w:rPr>
      </w:pPr>
      <w:r w:rsidRPr="007546DE">
        <w:rPr>
          <w:rtl/>
        </w:rPr>
        <w:t>ذكره الباوردي في الصّحابة ، وأورد من طريقه خبرا في صفة عليّ موقوفا.</w:t>
      </w:r>
    </w:p>
    <w:p w14:paraId="410A7EBF" w14:textId="77777777" w:rsidR="005F5BB8" w:rsidRPr="007546DE" w:rsidRDefault="005F5BB8" w:rsidP="00BB12A9">
      <w:pPr>
        <w:pStyle w:val="libNormal"/>
        <w:rPr>
          <w:rtl/>
        </w:rPr>
      </w:pPr>
      <w:r w:rsidRPr="007546DE">
        <w:rPr>
          <w:rtl/>
        </w:rPr>
        <w:t>وسيأتي في عبد الله بن غنام أنّ بعضهم صحّفه ، فقال : عبد الله بن عياش ، لكن الثاني بياضي وهذا زرقي.</w:t>
      </w:r>
    </w:p>
    <w:p w14:paraId="4AAD32A3" w14:textId="77777777" w:rsidR="005F5BB8" w:rsidRPr="002517A3" w:rsidRDefault="005F5BB8" w:rsidP="00BB12A9">
      <w:pPr>
        <w:pStyle w:val="libNormal"/>
        <w:rPr>
          <w:rStyle w:val="libBold2Char"/>
          <w:rtl/>
        </w:rPr>
      </w:pPr>
      <w:r w:rsidRPr="002517A3">
        <w:rPr>
          <w:rStyle w:val="libBold2Char"/>
          <w:rtl/>
        </w:rPr>
        <w:t xml:space="preserve">4897 ـ عبد الله بن عيسى </w:t>
      </w:r>
      <w:r w:rsidRPr="00C830DC">
        <w:rPr>
          <w:rStyle w:val="libFootnotenumChar"/>
          <w:rtl/>
        </w:rPr>
        <w:t>(1)</w:t>
      </w:r>
      <w:r w:rsidRPr="002517A3">
        <w:rPr>
          <w:rStyle w:val="libBold2Char"/>
          <w:rtl/>
        </w:rPr>
        <w:t xml:space="preserve"> :</w:t>
      </w:r>
    </w:p>
    <w:p w14:paraId="717C7B77" w14:textId="77777777" w:rsidR="005F5BB8" w:rsidRPr="007546DE" w:rsidRDefault="005F5BB8" w:rsidP="00BB12A9">
      <w:pPr>
        <w:pStyle w:val="libNormal"/>
        <w:rPr>
          <w:rtl/>
        </w:rPr>
      </w:pPr>
      <w:r w:rsidRPr="007546DE">
        <w:rPr>
          <w:rtl/>
        </w:rPr>
        <w:t>له حديث في مسند بقي بن مخلد ، كذا أورده الذهبي في التجريد ، وأنا أخشى أن يكون تابعيا أرسل.</w:t>
      </w:r>
    </w:p>
    <w:p w14:paraId="4F9985C8" w14:textId="77777777" w:rsidR="005F5BB8" w:rsidRPr="007546DE" w:rsidRDefault="005F5BB8" w:rsidP="00BB12A9">
      <w:pPr>
        <w:pStyle w:val="libNormal"/>
        <w:rPr>
          <w:rtl/>
        </w:rPr>
      </w:pPr>
      <w:r w:rsidRPr="007546DE">
        <w:rPr>
          <w:rtl/>
        </w:rPr>
        <w:t>وقد تكرر مثل ذلك. وقد تقدّم عبد الله بن عبس ، بفتح أوله وموحدة ، فلو ذكروا الرواية لاحتمل أن يكون هو.</w:t>
      </w:r>
    </w:p>
    <w:p w14:paraId="4FAE25BE" w14:textId="77777777" w:rsidR="005F5BB8" w:rsidRPr="007546DE" w:rsidRDefault="005F5BB8" w:rsidP="00BB12A9">
      <w:pPr>
        <w:pStyle w:val="libNormal"/>
        <w:rPr>
          <w:rtl/>
          <w:lang w:bidi="fa-IR"/>
        </w:rPr>
      </w:pPr>
      <w:r w:rsidRPr="002517A3">
        <w:rPr>
          <w:rStyle w:val="libBold2Char"/>
          <w:rtl/>
        </w:rPr>
        <w:t xml:space="preserve">4898 ـ عبد الله بن غالب </w:t>
      </w:r>
      <w:r w:rsidRPr="00C830DC">
        <w:rPr>
          <w:rStyle w:val="libFootnotenumChar"/>
          <w:rtl/>
        </w:rPr>
        <w:t>(2)</w:t>
      </w:r>
      <w:r w:rsidRPr="00C830DC">
        <w:rPr>
          <w:rStyle w:val="libFootnotenumChar"/>
          <w:rFonts w:hint="cs"/>
          <w:rtl/>
        </w:rPr>
        <w:t xml:space="preserve"> </w:t>
      </w:r>
      <w:r w:rsidRPr="007546DE">
        <w:rPr>
          <w:rtl/>
          <w:lang w:bidi="fa-IR"/>
        </w:rPr>
        <w:t xml:space="preserve">الثقفي </w:t>
      </w:r>
      <w:r w:rsidRPr="00C830DC">
        <w:rPr>
          <w:rStyle w:val="libFootnotenumChar"/>
          <w:rtl/>
        </w:rPr>
        <w:t>(3)</w:t>
      </w:r>
      <w:r>
        <w:rPr>
          <w:rtl/>
          <w:lang w:bidi="fa-IR"/>
        </w:rPr>
        <w:t>.</w:t>
      </w:r>
    </w:p>
    <w:p w14:paraId="66EACCED" w14:textId="77777777" w:rsidR="005F5BB8" w:rsidRPr="007546DE" w:rsidRDefault="005F5BB8" w:rsidP="00BB12A9">
      <w:pPr>
        <w:pStyle w:val="libNormal"/>
        <w:rPr>
          <w:rtl/>
        </w:rPr>
      </w:pPr>
      <w:r w:rsidRPr="007546DE">
        <w:rPr>
          <w:rtl/>
        </w:rPr>
        <w:t xml:space="preserve">من كبار الصحابة ، بعثه رسول الله </w:t>
      </w:r>
      <w:r w:rsidRPr="00E662C5">
        <w:rPr>
          <w:rStyle w:val="libAlaemChar"/>
          <w:rtl/>
        </w:rPr>
        <w:t>صلى‌الله‌عليه‌وسلم</w:t>
      </w:r>
      <w:r w:rsidRPr="007546DE">
        <w:rPr>
          <w:rtl/>
        </w:rPr>
        <w:t xml:space="preserve"> في سريّة سنة اثنتين من الهجرة.</w:t>
      </w:r>
    </w:p>
    <w:p w14:paraId="58C4974F" w14:textId="77777777" w:rsidR="005F5BB8" w:rsidRPr="007546DE" w:rsidRDefault="005F5BB8" w:rsidP="00BB12A9">
      <w:pPr>
        <w:pStyle w:val="libNormal"/>
        <w:rPr>
          <w:rtl/>
        </w:rPr>
      </w:pPr>
      <w:r w:rsidRPr="007546DE">
        <w:rPr>
          <w:rtl/>
        </w:rPr>
        <w:t>كذا ذكره أبو عمر مختصرا ، وأظنه انقلب. وسيأتي في الغين المعجمة.</w:t>
      </w:r>
    </w:p>
    <w:p w14:paraId="08ED8B2B" w14:textId="77777777" w:rsidR="005F5BB8" w:rsidRPr="002517A3" w:rsidRDefault="005F5BB8" w:rsidP="00BB12A9">
      <w:pPr>
        <w:pStyle w:val="libNormal"/>
        <w:rPr>
          <w:rStyle w:val="libBold2Char"/>
          <w:rtl/>
        </w:rPr>
      </w:pPr>
      <w:r w:rsidRPr="002517A3">
        <w:rPr>
          <w:rStyle w:val="libBold2Char"/>
          <w:rtl/>
        </w:rPr>
        <w:t xml:space="preserve">4899 ـ عبد الله بن الغسيل </w:t>
      </w:r>
      <w:r w:rsidRPr="00C830DC">
        <w:rPr>
          <w:rStyle w:val="libFootnotenumChar"/>
          <w:rtl/>
        </w:rPr>
        <w:t>(4)</w:t>
      </w:r>
      <w:r w:rsidRPr="002517A3">
        <w:rPr>
          <w:rStyle w:val="libBold2Char"/>
          <w:rtl/>
        </w:rPr>
        <w:t xml:space="preserve"> :</w:t>
      </w:r>
    </w:p>
    <w:p w14:paraId="1C009F74" w14:textId="77777777" w:rsidR="005F5BB8" w:rsidRPr="007546DE" w:rsidRDefault="005F5BB8" w:rsidP="00BB12A9">
      <w:pPr>
        <w:pStyle w:val="libNormal"/>
        <w:rPr>
          <w:rtl/>
        </w:rPr>
      </w:pPr>
      <w:r w:rsidRPr="007546DE">
        <w:rPr>
          <w:rtl/>
        </w:rPr>
        <w:t>ذكره ابن مندة ، وقال : إنه مجهول. يعدّ في بادية البصرة ، وأورد له من طريق غريبة</w:t>
      </w:r>
      <w:r>
        <w:rPr>
          <w:rFonts w:hint="cs"/>
          <w:rtl/>
        </w:rPr>
        <w:t xml:space="preserve"> </w:t>
      </w:r>
      <w:r w:rsidRPr="007546DE">
        <w:rPr>
          <w:rtl/>
        </w:rPr>
        <w:t xml:space="preserve">عن عامر بن عبد الأسود العبقسيّ ، عن عبد الله بن الغسيل ، قال : كنت مع رسول الله </w:t>
      </w:r>
      <w:r w:rsidRPr="00E662C5">
        <w:rPr>
          <w:rStyle w:val="libAlaemChar"/>
          <w:rtl/>
        </w:rPr>
        <w:t>صلى‌الله‌عليه‌وسلم</w:t>
      </w:r>
      <w:r w:rsidRPr="007546DE">
        <w:rPr>
          <w:rtl/>
        </w:rPr>
        <w:t xml:space="preserve"> فمرّ بالعباس فقال : يا عمّ ، اتبعني ببنيك. فانطلق بستة من بنيه : الفضل ، وعبيد الله ، وعبد</w:t>
      </w:r>
    </w:p>
    <w:p w14:paraId="5EF1ECC5" w14:textId="77777777" w:rsidR="005F5BB8" w:rsidRPr="007546DE" w:rsidRDefault="005F5BB8" w:rsidP="00575020">
      <w:pPr>
        <w:pStyle w:val="libLine"/>
        <w:rPr>
          <w:rtl/>
        </w:rPr>
      </w:pPr>
      <w:r w:rsidRPr="007546DE">
        <w:rPr>
          <w:rtl/>
        </w:rPr>
        <w:t>__________________</w:t>
      </w:r>
    </w:p>
    <w:p w14:paraId="02153449" w14:textId="77777777" w:rsidR="005F5BB8" w:rsidRPr="007546DE" w:rsidRDefault="005F5BB8" w:rsidP="00F74DAE">
      <w:pPr>
        <w:pStyle w:val="libFootnote0"/>
        <w:rPr>
          <w:rtl/>
          <w:lang w:bidi="fa-IR"/>
        </w:rPr>
      </w:pPr>
      <w:r>
        <w:rPr>
          <w:rtl/>
        </w:rPr>
        <w:t>(</w:t>
      </w:r>
      <w:r w:rsidRPr="007546DE">
        <w:rPr>
          <w:rtl/>
        </w:rPr>
        <w:t>1) مقدمة مسند بقي بن مخلد 752.</w:t>
      </w:r>
    </w:p>
    <w:p w14:paraId="02838B85"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3116) ، الاستيعاب ت </w:t>
      </w:r>
      <w:r>
        <w:rPr>
          <w:rtl/>
        </w:rPr>
        <w:t>(</w:t>
      </w:r>
      <w:r w:rsidRPr="007546DE">
        <w:rPr>
          <w:rtl/>
        </w:rPr>
        <w:t>1647)</w:t>
      </w:r>
      <w:r>
        <w:rPr>
          <w:rtl/>
        </w:rPr>
        <w:t>.</w:t>
      </w:r>
    </w:p>
    <w:p w14:paraId="0B8C2D3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الليثي.</w:t>
      </w:r>
    </w:p>
    <w:p w14:paraId="1BB01EF3"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3117) ، أسد الغابة 3 / 361 ، تجريد أسماء الصحابة 1 / 328.</w:t>
      </w:r>
    </w:p>
    <w:p w14:paraId="4EA01F6B" w14:textId="77777777" w:rsidR="005F5BB8" w:rsidRPr="007546DE" w:rsidRDefault="005F5BB8" w:rsidP="00F74DAE">
      <w:pPr>
        <w:pStyle w:val="libFootnote0"/>
        <w:rPr>
          <w:rtl/>
        </w:rPr>
      </w:pPr>
      <w:r>
        <w:rPr>
          <w:rtl/>
        </w:rPr>
        <w:br w:type="page"/>
      </w:r>
      <w:r w:rsidRPr="007546DE">
        <w:rPr>
          <w:rtl/>
        </w:rPr>
        <w:lastRenderedPageBreak/>
        <w:t xml:space="preserve">الله ، وقثم ، ومعبد ، وعبد الرحمن ، فأدخلهم النبيّ </w:t>
      </w:r>
      <w:r w:rsidRPr="00E662C5">
        <w:rPr>
          <w:rStyle w:val="libAlaemChar"/>
          <w:rtl/>
        </w:rPr>
        <w:t>صلى‌الله‌عليه‌وسلم</w:t>
      </w:r>
      <w:r w:rsidRPr="007546DE">
        <w:rPr>
          <w:rtl/>
        </w:rPr>
        <w:t xml:space="preserve"> بيتا وغطّاهم بشملة سوداء مخططة بحمرة ، فقال : «اللهمّ إنّ هؤلاء أهل بيتي</w:t>
      </w:r>
      <w:r>
        <w:rPr>
          <w:rtl/>
        </w:rPr>
        <w:t xml:space="preserve"> ..</w:t>
      </w:r>
      <w:r w:rsidRPr="007546DE">
        <w:rPr>
          <w:rtl/>
        </w:rPr>
        <w:t>.» الحديث.</w:t>
      </w:r>
    </w:p>
    <w:p w14:paraId="6FE23D03" w14:textId="77777777" w:rsidR="005F5BB8" w:rsidRPr="007546DE" w:rsidRDefault="005F5BB8" w:rsidP="00BB12A9">
      <w:pPr>
        <w:pStyle w:val="libNormal"/>
        <w:rPr>
          <w:rtl/>
        </w:rPr>
      </w:pPr>
      <w:r w:rsidRPr="007546DE">
        <w:rPr>
          <w:rtl/>
        </w:rPr>
        <w:t>وجوز ابن الأثير أن يكون هو عبد الله بن حنظلة الأنصاريّ ، فإنه يقال له ابن الغسيل ، وابن غسيل الملائكة ، لكن قول ابن مندة : إنه من بادية البصرة يدلّ على تغايرهما.</w:t>
      </w:r>
    </w:p>
    <w:p w14:paraId="554B8091" w14:textId="77777777" w:rsidR="005F5BB8" w:rsidRPr="007546DE" w:rsidRDefault="005F5BB8" w:rsidP="00BB12A9">
      <w:pPr>
        <w:pStyle w:val="libNormal"/>
        <w:rPr>
          <w:rtl/>
        </w:rPr>
      </w:pPr>
      <w:r w:rsidRPr="002517A3">
        <w:rPr>
          <w:rStyle w:val="libBold2Char"/>
          <w:rtl/>
        </w:rPr>
        <w:t xml:space="preserve">4900 ـ عبد الله بن غنّام </w:t>
      </w:r>
      <w:r w:rsidRPr="00C830DC">
        <w:rPr>
          <w:rStyle w:val="libFootnotenumChar"/>
          <w:rtl/>
        </w:rPr>
        <w:t>(1)</w:t>
      </w:r>
      <w:r w:rsidRPr="00C830DC">
        <w:rPr>
          <w:rStyle w:val="libFootnotenumChar"/>
          <w:rFonts w:hint="cs"/>
          <w:rtl/>
        </w:rPr>
        <w:t xml:space="preserve"> </w:t>
      </w:r>
      <w:r w:rsidRPr="007546DE">
        <w:rPr>
          <w:rtl/>
        </w:rPr>
        <w:t>بن أوس بن مالك بن عامر بن بياضة الأنصاري البياضي.</w:t>
      </w:r>
    </w:p>
    <w:p w14:paraId="4C902AD8" w14:textId="77777777" w:rsidR="005F5BB8" w:rsidRPr="007546DE" w:rsidRDefault="005F5BB8" w:rsidP="00BB12A9">
      <w:pPr>
        <w:pStyle w:val="libNormal"/>
        <w:rPr>
          <w:rtl/>
        </w:rPr>
      </w:pPr>
      <w:r w:rsidRPr="007546DE">
        <w:rPr>
          <w:rtl/>
        </w:rPr>
        <w:t>قال البغويّ ، عن أحمد بن صالح : له صحبة.</w:t>
      </w:r>
    </w:p>
    <w:p w14:paraId="51C87716" w14:textId="77777777" w:rsidR="005F5BB8" w:rsidRPr="007546DE" w:rsidRDefault="005F5BB8" w:rsidP="00BB12A9">
      <w:pPr>
        <w:pStyle w:val="libNormal"/>
        <w:rPr>
          <w:rtl/>
        </w:rPr>
      </w:pPr>
      <w:r w:rsidRPr="007546DE">
        <w:rPr>
          <w:rtl/>
        </w:rPr>
        <w:t>وله حديث في سنن أبي داود والنسائي في القول عند الصباح. وقد صحّفه بعضهم فقال : ابن عباس. وأخرج النسائي الاختلاف فيه ، وجزم أبو نعيم بأنّ من قال فيه ابن عباس فقد صحف ، ويأتي في أكثر الروايات غير مسمّى. وسماه بعضهم عبد الرحمن. وهو وهم.</w:t>
      </w:r>
      <w:r>
        <w:rPr>
          <w:rFonts w:hint="cs"/>
          <w:rtl/>
        </w:rPr>
        <w:t xml:space="preserve"> </w:t>
      </w:r>
      <w:r w:rsidRPr="007546DE">
        <w:rPr>
          <w:rtl/>
        </w:rPr>
        <w:t>وسيأتي التنبيه عليه.</w:t>
      </w:r>
    </w:p>
    <w:p w14:paraId="128D5FEF" w14:textId="77777777" w:rsidR="005F5BB8" w:rsidRPr="002517A3" w:rsidRDefault="005F5BB8" w:rsidP="00BB12A9">
      <w:pPr>
        <w:pStyle w:val="libNormal"/>
        <w:rPr>
          <w:rStyle w:val="libBold2Char"/>
          <w:rtl/>
        </w:rPr>
      </w:pPr>
      <w:r w:rsidRPr="002517A3">
        <w:rPr>
          <w:rStyle w:val="libBold2Char"/>
          <w:rtl/>
        </w:rPr>
        <w:t xml:space="preserve">4901 ـ عبد الله بن فضالة المزني </w:t>
      </w:r>
      <w:r w:rsidRPr="00C830DC">
        <w:rPr>
          <w:rStyle w:val="libFootnotenumChar"/>
          <w:rtl/>
        </w:rPr>
        <w:t>(2)</w:t>
      </w:r>
      <w:r w:rsidRPr="002517A3">
        <w:rPr>
          <w:rStyle w:val="libBold2Char"/>
          <w:rtl/>
        </w:rPr>
        <w:t xml:space="preserve"> :</w:t>
      </w:r>
    </w:p>
    <w:p w14:paraId="54A61E9A" w14:textId="77777777" w:rsidR="005F5BB8" w:rsidRPr="007546DE" w:rsidRDefault="005F5BB8" w:rsidP="00BB12A9">
      <w:pPr>
        <w:pStyle w:val="libNormal"/>
        <w:rPr>
          <w:rtl/>
        </w:rPr>
      </w:pPr>
      <w:r w:rsidRPr="007546DE">
        <w:rPr>
          <w:rtl/>
        </w:rPr>
        <w:t xml:space="preserve">ذكره ابن عقبة </w:t>
      </w:r>
      <w:r w:rsidRPr="00C830DC">
        <w:rPr>
          <w:rStyle w:val="libFootnotenumChar"/>
          <w:rtl/>
        </w:rPr>
        <w:t>(3)</w:t>
      </w:r>
      <w:r w:rsidRPr="007546DE">
        <w:rPr>
          <w:rtl/>
        </w:rPr>
        <w:t xml:space="preserve"> في كتاب الموالاة ، وابن شاهين في الصحابة ، وأورد من طريق إبراهيم بن جعفر ، عن أبيه جعفر بن عبد الله بن سلمة ، عن عمرو بن مرّة الجهنيّ ، وعبد الله بن فضالة المزني ، وكانت لهما صحبة عن جابر أنهم كانوا يقولون : عليّ بن أبي طالب أوّل من أسلم.</w:t>
      </w:r>
    </w:p>
    <w:p w14:paraId="03F0DE6E" w14:textId="77777777" w:rsidR="005F5BB8" w:rsidRPr="007546DE" w:rsidRDefault="005F5BB8" w:rsidP="00BB12A9">
      <w:pPr>
        <w:pStyle w:val="libNormal"/>
        <w:rPr>
          <w:rtl/>
        </w:rPr>
      </w:pPr>
      <w:r w:rsidRPr="007546DE">
        <w:rPr>
          <w:rtl/>
        </w:rPr>
        <w:t>قلت : في إسناده من لا يعرف.</w:t>
      </w:r>
    </w:p>
    <w:p w14:paraId="4A91C554" w14:textId="77777777" w:rsidR="005F5BB8" w:rsidRPr="002517A3" w:rsidRDefault="005F5BB8" w:rsidP="00BB12A9">
      <w:pPr>
        <w:pStyle w:val="libNormal"/>
        <w:rPr>
          <w:rStyle w:val="libBold2Char"/>
          <w:rtl/>
        </w:rPr>
      </w:pPr>
      <w:r w:rsidRPr="002517A3">
        <w:rPr>
          <w:rStyle w:val="libBold2Char"/>
          <w:rtl/>
        </w:rPr>
        <w:t xml:space="preserve">4902 ـ عبد الله بن قارب الثقفي </w:t>
      </w:r>
      <w:r w:rsidRPr="00C830DC">
        <w:rPr>
          <w:rStyle w:val="libFootnotenumChar"/>
          <w:rtl/>
        </w:rPr>
        <w:t>(4)</w:t>
      </w:r>
      <w:r w:rsidRPr="002517A3">
        <w:rPr>
          <w:rStyle w:val="libBold2Char"/>
          <w:rtl/>
        </w:rPr>
        <w:t xml:space="preserve"> :</w:t>
      </w:r>
    </w:p>
    <w:p w14:paraId="554BF72A" w14:textId="77777777" w:rsidR="005F5BB8" w:rsidRPr="007546DE" w:rsidRDefault="005F5BB8" w:rsidP="00BB12A9">
      <w:pPr>
        <w:pStyle w:val="libNormal"/>
        <w:rPr>
          <w:rtl/>
        </w:rPr>
      </w:pPr>
      <w:r w:rsidRPr="007546DE">
        <w:rPr>
          <w:rtl/>
        </w:rPr>
        <w:t>يأتي ذكره في ترجمة أبيه قارب إن شاء الله تعالى.</w:t>
      </w:r>
    </w:p>
    <w:p w14:paraId="5E55E351" w14:textId="77777777" w:rsidR="005F5BB8" w:rsidRPr="007546DE" w:rsidRDefault="005F5BB8" w:rsidP="00BB12A9">
      <w:pPr>
        <w:pStyle w:val="libNormal"/>
        <w:rPr>
          <w:rtl/>
        </w:rPr>
      </w:pPr>
      <w:r w:rsidRPr="007546DE">
        <w:rPr>
          <w:rtl/>
        </w:rPr>
        <w:t>قال ابن حبّان : له صحبة. وقال ابن أبي حاتم : روى عمر بن ذرّ ، عن محمد بن عبد</w:t>
      </w:r>
    </w:p>
    <w:p w14:paraId="1FFE8B32" w14:textId="77777777" w:rsidR="005F5BB8" w:rsidRPr="007546DE" w:rsidRDefault="005F5BB8" w:rsidP="00575020">
      <w:pPr>
        <w:pStyle w:val="libLine"/>
        <w:rPr>
          <w:rtl/>
        </w:rPr>
      </w:pPr>
      <w:r w:rsidRPr="007546DE">
        <w:rPr>
          <w:rtl/>
        </w:rPr>
        <w:t>__________________</w:t>
      </w:r>
    </w:p>
    <w:p w14:paraId="032EBEC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3119) ، الاستيعاب ت </w:t>
      </w:r>
      <w:r>
        <w:rPr>
          <w:rtl/>
        </w:rPr>
        <w:t>(</w:t>
      </w:r>
      <w:r w:rsidRPr="007546DE">
        <w:rPr>
          <w:rtl/>
        </w:rPr>
        <w:t>1648) ، الاستبصار 178 ، تجريد أسماء الصحابة 1 / 328 ، تقريب التهذيب 1 / 440 ، تهذيب التهذيب 5 / 355 ، خلاصة تذهيب 2 / 87 ، الكاشف 2 / 117 ، تهذيب الكمال 2 / 722.</w:t>
      </w:r>
    </w:p>
    <w:p w14:paraId="335A9CC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3121)</w:t>
      </w:r>
      <w:r>
        <w:rPr>
          <w:rtl/>
        </w:rPr>
        <w:t>.</w:t>
      </w:r>
    </w:p>
    <w:p w14:paraId="363E7EF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عقدة.</w:t>
      </w:r>
    </w:p>
    <w:p w14:paraId="169A1C22" w14:textId="77777777" w:rsidR="005F5BB8" w:rsidRDefault="005F5BB8" w:rsidP="00F74DAE">
      <w:pPr>
        <w:pStyle w:val="libFootnote0"/>
        <w:rPr>
          <w:rtl/>
        </w:rPr>
      </w:pPr>
      <w:r>
        <w:rPr>
          <w:rtl/>
        </w:rPr>
        <w:t>(</w:t>
      </w:r>
      <w:r w:rsidRPr="007546DE">
        <w:rPr>
          <w:rtl/>
        </w:rPr>
        <w:t xml:space="preserve">4) أسد الغابة ت </w:t>
      </w:r>
      <w:r>
        <w:rPr>
          <w:rtl/>
        </w:rPr>
        <w:t>(</w:t>
      </w:r>
      <w:r w:rsidRPr="007546DE">
        <w:rPr>
          <w:rtl/>
        </w:rPr>
        <w:t xml:space="preserve">3123) ، الاستيعاب ت </w:t>
      </w:r>
      <w:r>
        <w:rPr>
          <w:rtl/>
        </w:rPr>
        <w:t>(</w:t>
      </w:r>
      <w:r w:rsidRPr="007546DE">
        <w:rPr>
          <w:rtl/>
        </w:rPr>
        <w:t>1650) ، الثقات 3 / 240 ، الجرح والتعديل 5 / 659 ، تجريد أسماء الصحابة 1 / 329 ، بقي بن مخلد 415.</w:t>
      </w:r>
    </w:p>
    <w:p w14:paraId="3135F9A0" w14:textId="77777777" w:rsidR="005F5BB8" w:rsidRPr="007546DE" w:rsidRDefault="005F5BB8" w:rsidP="00F74DAE">
      <w:pPr>
        <w:pStyle w:val="libFootnote0"/>
        <w:rPr>
          <w:rtl/>
        </w:rPr>
      </w:pPr>
      <w:r>
        <w:rPr>
          <w:rFonts w:hint="cs"/>
          <w:rtl/>
        </w:rPr>
        <w:t>الإصابة/ج4/م12</w:t>
      </w:r>
    </w:p>
    <w:p w14:paraId="7EB64E95" w14:textId="77777777" w:rsidR="005F5BB8" w:rsidRPr="007546DE" w:rsidRDefault="005F5BB8" w:rsidP="00F74DAE">
      <w:pPr>
        <w:pStyle w:val="libFootnote0"/>
        <w:rPr>
          <w:rtl/>
        </w:rPr>
      </w:pPr>
      <w:r>
        <w:rPr>
          <w:rtl/>
        </w:rPr>
        <w:br w:type="page"/>
      </w:r>
      <w:r w:rsidRPr="007546DE">
        <w:rPr>
          <w:rtl/>
        </w:rPr>
        <w:lastRenderedPageBreak/>
        <w:t>الله بن قارب ، عن أبيه</w:t>
      </w:r>
      <w:r>
        <w:rPr>
          <w:rtl/>
        </w:rPr>
        <w:t xml:space="preserve"> ـ </w:t>
      </w:r>
      <w:r w:rsidRPr="007546DE">
        <w:rPr>
          <w:rtl/>
        </w:rPr>
        <w:t>أنه كان صديقا لعمر ، فارتفع إليه في جارية اشتراها وأسقطت سقطا في البائع.</w:t>
      </w:r>
    </w:p>
    <w:p w14:paraId="32F193B4" w14:textId="77777777" w:rsidR="005F5BB8" w:rsidRPr="007546DE" w:rsidRDefault="005F5BB8" w:rsidP="00BB12A9">
      <w:pPr>
        <w:pStyle w:val="libNormal"/>
        <w:rPr>
          <w:rtl/>
        </w:rPr>
      </w:pPr>
      <w:r w:rsidRPr="002517A3">
        <w:rPr>
          <w:rStyle w:val="libBold2Char"/>
          <w:rtl/>
        </w:rPr>
        <w:t>4903 ز ـ عبد الله بن قتادة</w:t>
      </w:r>
      <w:r w:rsidRPr="002517A3">
        <w:rPr>
          <w:rStyle w:val="libBold2Char"/>
          <w:rFonts w:hint="cs"/>
          <w:rtl/>
        </w:rPr>
        <w:t xml:space="preserve"> </w:t>
      </w:r>
      <w:r w:rsidRPr="007546DE">
        <w:rPr>
          <w:rtl/>
        </w:rPr>
        <w:t>بن النعمان الأنصاريّ الظّفري.</w:t>
      </w:r>
    </w:p>
    <w:p w14:paraId="78BC37AE" w14:textId="77777777" w:rsidR="005F5BB8" w:rsidRPr="007546DE" w:rsidRDefault="005F5BB8" w:rsidP="00BB12A9">
      <w:pPr>
        <w:pStyle w:val="libNormal"/>
        <w:rPr>
          <w:rtl/>
        </w:rPr>
      </w:pPr>
      <w:r w:rsidRPr="007546DE">
        <w:rPr>
          <w:rtl/>
        </w:rPr>
        <w:t xml:space="preserve">يأتي نسبه في ترجمة والده. ذكر ابن شاهين في ترجمة قتادة بن النعمان قصة. وهو الّذي أصيبت عينه يوم أحد ، فردّها النبيّ </w:t>
      </w:r>
      <w:r w:rsidRPr="00E662C5">
        <w:rPr>
          <w:rStyle w:val="libAlaemChar"/>
          <w:rtl/>
        </w:rPr>
        <w:t>صلى‌الله‌عليه‌وسلم</w:t>
      </w:r>
      <w:r w:rsidRPr="007546DE">
        <w:rPr>
          <w:rtl/>
        </w:rPr>
        <w:t xml:space="preserve"> بعد ما سقطت على وجهه ، فكانت أحسن عينيه إلى أن مات. وابنه عبد الله بن قتادة صحب النبيّ </w:t>
      </w:r>
      <w:r w:rsidRPr="00E662C5">
        <w:rPr>
          <w:rStyle w:val="libAlaemChar"/>
          <w:rtl/>
        </w:rPr>
        <w:t>صلى‌الله‌عليه‌وسلم</w:t>
      </w:r>
      <w:r w:rsidRPr="007546DE">
        <w:rPr>
          <w:rtl/>
        </w:rPr>
        <w:t xml:space="preserve"> ، وشهد بيعة الرّضوان والمشاهد بعدها ، </w:t>
      </w:r>
      <w:r>
        <w:rPr>
          <w:rtl/>
        </w:rPr>
        <w:t>[</w:t>
      </w:r>
      <w:r w:rsidRPr="007546DE">
        <w:rPr>
          <w:rtl/>
        </w:rPr>
        <w:t>وحضر بيعة الرضوان والمشاهد</w:t>
      </w:r>
      <w:r>
        <w:rPr>
          <w:rtl/>
        </w:rPr>
        <w:t>]</w:t>
      </w:r>
      <w:r w:rsidRPr="007546DE">
        <w:rPr>
          <w:rtl/>
        </w:rPr>
        <w:t xml:space="preserve"> </w:t>
      </w:r>
      <w:r w:rsidRPr="00C830DC">
        <w:rPr>
          <w:rStyle w:val="libFootnotenumChar"/>
          <w:rtl/>
        </w:rPr>
        <w:t>(1)</w:t>
      </w:r>
      <w:r w:rsidRPr="007546DE">
        <w:rPr>
          <w:rtl/>
        </w:rPr>
        <w:t xml:space="preserve"> وحضر فتح العراق ، سمعت عبد الله بن أبي داود يقول ذلك كله في مسند الأنصار.</w:t>
      </w:r>
    </w:p>
    <w:p w14:paraId="67B0FF80" w14:textId="77777777" w:rsidR="005F5BB8" w:rsidRPr="007546DE" w:rsidRDefault="005F5BB8" w:rsidP="00BB12A9">
      <w:pPr>
        <w:pStyle w:val="libNormal"/>
        <w:rPr>
          <w:rtl/>
        </w:rPr>
      </w:pPr>
      <w:r w:rsidRPr="007546DE">
        <w:rPr>
          <w:rtl/>
        </w:rPr>
        <w:t xml:space="preserve">قلت : وذكر ابن سعد في ترجمته عن عبد الله بن محمد بن عمارة أنّ قتادة كان يكنى أبا عمر </w:t>
      </w:r>
      <w:r w:rsidRPr="00C830DC">
        <w:rPr>
          <w:rStyle w:val="libFootnotenumChar"/>
          <w:rtl/>
        </w:rPr>
        <w:t>(2)</w:t>
      </w:r>
      <w:r>
        <w:rPr>
          <w:rtl/>
        </w:rPr>
        <w:t>.</w:t>
      </w:r>
      <w:r w:rsidRPr="007546DE">
        <w:rPr>
          <w:rtl/>
        </w:rPr>
        <w:t xml:space="preserve"> وقال ابن سعد : ولد لقتادة من هند بنت أوس بن خزيمة عبد الله أم عمرو </w:t>
      </w:r>
      <w:r w:rsidRPr="00C830DC">
        <w:rPr>
          <w:rStyle w:val="libFootnotenumChar"/>
          <w:rtl/>
        </w:rPr>
        <w:t>(3)</w:t>
      </w:r>
      <w:r>
        <w:rPr>
          <w:rtl/>
        </w:rPr>
        <w:t>.</w:t>
      </w:r>
      <w:r>
        <w:rPr>
          <w:rFonts w:hint="cs"/>
          <w:rtl/>
        </w:rPr>
        <w:t xml:space="preserve"> </w:t>
      </w:r>
      <w:r w:rsidRPr="007546DE">
        <w:rPr>
          <w:rtl/>
        </w:rPr>
        <w:t>وولد له من خنساء بنت خنيس. وقيل من عائشة بنت جريّ عمرو وحفصة ، فكان عبد الله أكبر أولاده ، ولم يفرد ابن هشام عبد الله هذا بترجمة ولا رأيته في كتب أحد ممّن صنف في الصحابة ، وهو على شرطهم. وبالله التوفيق.</w:t>
      </w:r>
    </w:p>
    <w:p w14:paraId="0C46C3EB" w14:textId="77777777" w:rsidR="005F5BB8" w:rsidRPr="007546DE" w:rsidRDefault="005F5BB8" w:rsidP="00BB12A9">
      <w:pPr>
        <w:pStyle w:val="libNormal"/>
        <w:rPr>
          <w:rtl/>
        </w:rPr>
      </w:pPr>
      <w:r w:rsidRPr="002517A3">
        <w:rPr>
          <w:rStyle w:val="libBold2Char"/>
          <w:rtl/>
        </w:rPr>
        <w:t xml:space="preserve">4904 ـ عبد الله بن قداد </w:t>
      </w:r>
      <w:r w:rsidRPr="00C830DC">
        <w:rPr>
          <w:rStyle w:val="libFootnotenumChar"/>
          <w:rtl/>
        </w:rPr>
        <w:t>(4)</w:t>
      </w:r>
      <w:r w:rsidRPr="002517A3">
        <w:rPr>
          <w:rStyle w:val="libBold2Char"/>
          <w:rtl/>
        </w:rPr>
        <w:t xml:space="preserve"> ،</w:t>
      </w:r>
      <w:r w:rsidRPr="002517A3">
        <w:rPr>
          <w:rStyle w:val="libBold2Char"/>
          <w:rFonts w:hint="cs"/>
          <w:rtl/>
        </w:rPr>
        <w:t xml:space="preserve"> </w:t>
      </w:r>
      <w:r w:rsidRPr="007546DE">
        <w:rPr>
          <w:rtl/>
        </w:rPr>
        <w:t>ويقال قراد بن قريط الحارثي ثم الزيادي ، من بني زياد بن الحارث بن مالك بن ربيعة بن الحارث بن كعب المذحجي.</w:t>
      </w:r>
    </w:p>
    <w:p w14:paraId="11D6CFDD" w14:textId="77777777" w:rsidR="005F5BB8" w:rsidRPr="007546DE" w:rsidRDefault="005F5BB8" w:rsidP="00BB12A9">
      <w:pPr>
        <w:pStyle w:val="libNormal"/>
        <w:rPr>
          <w:rtl/>
        </w:rPr>
      </w:pPr>
      <w:r w:rsidRPr="007546DE">
        <w:rPr>
          <w:rtl/>
        </w:rPr>
        <w:t>قدم مع خالد بن الوليد في وفد بني الحارث بن كعب ، فأسلموا.</w:t>
      </w:r>
    </w:p>
    <w:p w14:paraId="78F0FB51" w14:textId="77777777" w:rsidR="005F5BB8" w:rsidRPr="007546DE" w:rsidRDefault="005F5BB8" w:rsidP="00BB12A9">
      <w:pPr>
        <w:pStyle w:val="libNormal"/>
        <w:rPr>
          <w:rtl/>
        </w:rPr>
      </w:pPr>
      <w:r w:rsidRPr="007546DE">
        <w:rPr>
          <w:rtl/>
        </w:rPr>
        <w:t xml:space="preserve">ذكره ابن إسحاق في المغازي ، وسماه يونس بن بكير عبد الله بن قريط. ووقع عند ابن هشام بن قداد ، وعند الواقدي بن قراد ، وهو واحد ، وسيأتي بيان ذلك في قيس بن الحصين ، وفي سويد </w:t>
      </w:r>
      <w:r w:rsidRPr="00C830DC">
        <w:rPr>
          <w:rStyle w:val="libFootnotenumChar"/>
          <w:rtl/>
        </w:rPr>
        <w:t>(5)</w:t>
      </w:r>
      <w:r w:rsidRPr="007546DE">
        <w:rPr>
          <w:rtl/>
        </w:rPr>
        <w:t xml:space="preserve"> بن عبد المدان.</w:t>
      </w:r>
    </w:p>
    <w:p w14:paraId="4FE64ECE" w14:textId="77777777" w:rsidR="005F5BB8" w:rsidRPr="007546DE" w:rsidRDefault="005F5BB8" w:rsidP="00BB12A9">
      <w:pPr>
        <w:pStyle w:val="libNormal"/>
        <w:rPr>
          <w:rtl/>
          <w:lang w:bidi="fa-IR"/>
        </w:rPr>
      </w:pPr>
      <w:r w:rsidRPr="002517A3">
        <w:rPr>
          <w:rStyle w:val="libBold2Char"/>
          <w:rtl/>
        </w:rPr>
        <w:t xml:space="preserve">4905 ـ عبد الله بن قدامة العقيلي : </w:t>
      </w:r>
      <w:r w:rsidRPr="007546DE">
        <w:rPr>
          <w:rtl/>
          <w:lang w:bidi="fa-IR"/>
        </w:rPr>
        <w:t>أبو صخر. مشهور بكنيته : يأتي.</w:t>
      </w:r>
    </w:p>
    <w:p w14:paraId="516A22C1" w14:textId="77777777" w:rsidR="005F5BB8" w:rsidRPr="007546DE" w:rsidRDefault="005F5BB8" w:rsidP="00BB12A9">
      <w:pPr>
        <w:pStyle w:val="libNormal"/>
        <w:rPr>
          <w:rtl/>
          <w:lang w:bidi="fa-IR"/>
        </w:rPr>
      </w:pPr>
      <w:r w:rsidRPr="002517A3">
        <w:rPr>
          <w:rStyle w:val="libBold2Char"/>
          <w:rtl/>
        </w:rPr>
        <w:t xml:space="preserve">4906 ـ عبد الله بن قدامة السعدي : </w:t>
      </w:r>
      <w:r w:rsidRPr="007546DE">
        <w:rPr>
          <w:rtl/>
          <w:lang w:bidi="fa-IR"/>
        </w:rPr>
        <w:t>تقدم ذكره في عبد الله بن السعدي.</w:t>
      </w:r>
    </w:p>
    <w:p w14:paraId="6FC431DC" w14:textId="77777777" w:rsidR="005F5BB8" w:rsidRPr="007546DE" w:rsidRDefault="005F5BB8" w:rsidP="00575020">
      <w:pPr>
        <w:pStyle w:val="libLine"/>
        <w:rPr>
          <w:rtl/>
        </w:rPr>
      </w:pPr>
      <w:r w:rsidRPr="007546DE">
        <w:rPr>
          <w:rtl/>
        </w:rPr>
        <w:t>__________________</w:t>
      </w:r>
    </w:p>
    <w:p w14:paraId="54B9A667" w14:textId="77777777" w:rsidR="005F5BB8" w:rsidRPr="007546DE" w:rsidRDefault="005F5BB8" w:rsidP="00F74DAE">
      <w:pPr>
        <w:pStyle w:val="libFootnote0"/>
        <w:rPr>
          <w:rtl/>
          <w:lang w:bidi="fa-IR"/>
        </w:rPr>
      </w:pPr>
      <w:r>
        <w:rPr>
          <w:rtl/>
        </w:rPr>
        <w:t>(</w:t>
      </w:r>
      <w:r w:rsidRPr="007546DE">
        <w:rPr>
          <w:rtl/>
        </w:rPr>
        <w:t>1) سقط من أ.</w:t>
      </w:r>
    </w:p>
    <w:p w14:paraId="7131A36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أبا عبد الرحمن.</w:t>
      </w:r>
    </w:p>
    <w:p w14:paraId="18563BB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عميرة.</w:t>
      </w:r>
    </w:p>
    <w:p w14:paraId="3F3D0BFB" w14:textId="77777777" w:rsidR="005F5BB8" w:rsidRPr="007546DE" w:rsidRDefault="005F5BB8" w:rsidP="00F74DAE">
      <w:pPr>
        <w:pStyle w:val="libFootnote0"/>
        <w:rPr>
          <w:rtl/>
          <w:lang w:bidi="fa-IR"/>
        </w:rPr>
      </w:pPr>
      <w:r>
        <w:rPr>
          <w:rtl/>
        </w:rPr>
        <w:t>(</w:t>
      </w:r>
      <w:r w:rsidRPr="007546DE">
        <w:rPr>
          <w:rtl/>
        </w:rPr>
        <w:t xml:space="preserve">4) الثقات 3 / 244 ، تجريد أسماء الصحابة 1 / 329 ، الطبقات 287 ، الطبقات الكبرى 1 / 339 ، أسد الغابة ت </w:t>
      </w:r>
      <w:r>
        <w:rPr>
          <w:rtl/>
        </w:rPr>
        <w:t>(</w:t>
      </w:r>
      <w:r w:rsidRPr="007546DE">
        <w:rPr>
          <w:rtl/>
        </w:rPr>
        <w:t>3124)</w:t>
      </w:r>
      <w:r>
        <w:rPr>
          <w:rtl/>
        </w:rPr>
        <w:t>.</w:t>
      </w:r>
    </w:p>
    <w:p w14:paraId="240180BD"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بريد.</w:t>
      </w:r>
    </w:p>
    <w:p w14:paraId="68B4A35B"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4907 ـ عبد الله بن قراد : </w:t>
      </w:r>
      <w:r w:rsidRPr="007546DE">
        <w:rPr>
          <w:rtl/>
          <w:lang w:bidi="fa-IR"/>
        </w:rPr>
        <w:t>تقدم في ابن قداد.</w:t>
      </w:r>
    </w:p>
    <w:p w14:paraId="74EBCBF2" w14:textId="77777777" w:rsidR="005F5BB8" w:rsidRPr="007546DE" w:rsidRDefault="005F5BB8" w:rsidP="00BB12A9">
      <w:pPr>
        <w:pStyle w:val="libNormal"/>
        <w:rPr>
          <w:rtl/>
          <w:lang w:bidi="fa-IR"/>
        </w:rPr>
      </w:pPr>
      <w:r w:rsidRPr="002517A3">
        <w:rPr>
          <w:rStyle w:val="libBold2Char"/>
          <w:rtl/>
        </w:rPr>
        <w:t xml:space="preserve">4908 ـ عبد الله بن قرط </w:t>
      </w:r>
      <w:r w:rsidRPr="00C830DC">
        <w:rPr>
          <w:rStyle w:val="libFootnotenumChar"/>
          <w:rtl/>
        </w:rPr>
        <w:t>(1)</w:t>
      </w:r>
      <w:r w:rsidRPr="002517A3">
        <w:rPr>
          <w:rStyle w:val="libBold2Char"/>
          <w:rtl/>
        </w:rPr>
        <w:t xml:space="preserve"> : </w:t>
      </w:r>
      <w:r w:rsidRPr="007546DE">
        <w:rPr>
          <w:rtl/>
          <w:lang w:bidi="fa-IR"/>
        </w:rPr>
        <w:t>الأزدي الثّمالي.</w:t>
      </w:r>
    </w:p>
    <w:p w14:paraId="14FC06B7" w14:textId="77777777" w:rsidR="005F5BB8" w:rsidRPr="007546DE" w:rsidRDefault="005F5BB8" w:rsidP="00BB12A9">
      <w:pPr>
        <w:pStyle w:val="libNormal"/>
        <w:rPr>
          <w:rtl/>
        </w:rPr>
      </w:pPr>
      <w:r w:rsidRPr="007546DE">
        <w:rPr>
          <w:rtl/>
        </w:rPr>
        <w:t xml:space="preserve">قال البخاريّ وأبو حاتم وابن حبّان : له صحبة ، فروى حديثه أبو داود ، والنسائي ، وابن حبّان ، والحاكم من طريق عبد الله بن لحيّ ، عنه ، قال : قال رسول الله </w:t>
      </w:r>
      <w:r w:rsidRPr="00E662C5">
        <w:rPr>
          <w:rStyle w:val="libAlaemChar"/>
          <w:rtl/>
        </w:rPr>
        <w:t>صلى‌الله‌عليه‌وسلم</w:t>
      </w:r>
      <w:r w:rsidRPr="007546DE">
        <w:rPr>
          <w:rtl/>
        </w:rPr>
        <w:t xml:space="preserve"> : «أفضل الأيّام عند الله يوم النّحر» </w:t>
      </w:r>
      <w:r w:rsidRPr="00C830DC">
        <w:rPr>
          <w:rStyle w:val="libFootnotenumChar"/>
          <w:rtl/>
        </w:rPr>
        <w:t>(2)</w:t>
      </w:r>
      <w:r>
        <w:rPr>
          <w:rtl/>
        </w:rPr>
        <w:t>.</w:t>
      </w:r>
      <w:r w:rsidRPr="007546DE">
        <w:rPr>
          <w:rtl/>
        </w:rPr>
        <w:t xml:space="preserve"> وقرب إلى رسول الله </w:t>
      </w:r>
      <w:r w:rsidRPr="00E662C5">
        <w:rPr>
          <w:rStyle w:val="libAlaemChar"/>
          <w:rtl/>
        </w:rPr>
        <w:t>صلى‌الله‌عليه‌وسلم</w:t>
      </w:r>
      <w:r w:rsidRPr="007546DE">
        <w:rPr>
          <w:rtl/>
        </w:rPr>
        <w:t xml:space="preserve"> بدنات فطفقن يزدلفن ، فلما وجبت جنوبها قال كلمة خفيفة لم أفهمها. فسألت بعض من يليه ، قال : قال : «من شاء اقتطع»</w:t>
      </w:r>
      <w:r>
        <w:rPr>
          <w:rtl/>
        </w:rPr>
        <w:t>.</w:t>
      </w:r>
      <w:r>
        <w:rPr>
          <w:rFonts w:hint="cs"/>
          <w:rtl/>
        </w:rPr>
        <w:t xml:space="preserve"> </w:t>
      </w:r>
      <w:r w:rsidRPr="007546DE">
        <w:rPr>
          <w:rtl/>
        </w:rPr>
        <w:t>قال الطبراني : تفرد به ثور بن زيد.</w:t>
      </w:r>
    </w:p>
    <w:p w14:paraId="239A6171" w14:textId="77777777" w:rsidR="005F5BB8" w:rsidRPr="007546DE" w:rsidRDefault="005F5BB8" w:rsidP="00BB12A9">
      <w:pPr>
        <w:pStyle w:val="libNormal"/>
        <w:rPr>
          <w:rtl/>
        </w:rPr>
      </w:pPr>
      <w:r w:rsidRPr="007546DE">
        <w:rPr>
          <w:rtl/>
        </w:rPr>
        <w:t xml:space="preserve">وروى أحمد بن حنبل بإسناد حسن أنه كان اسمه شيطانا فغيّره النبيّ </w:t>
      </w:r>
      <w:r w:rsidRPr="00E662C5">
        <w:rPr>
          <w:rStyle w:val="libAlaemChar"/>
          <w:rtl/>
        </w:rPr>
        <w:t>صلى‌الله‌عليه‌وسلم</w:t>
      </w:r>
      <w:r w:rsidRPr="007546DE">
        <w:rPr>
          <w:rtl/>
        </w:rPr>
        <w:t xml:space="preserve">. ورويناه في الذكر للفريابي من طريق عبد الرحمن بن عمرو السلمي. قال : كان علينا عبد الله بن قرط صاحب النبيّ </w:t>
      </w:r>
      <w:r w:rsidRPr="00E662C5">
        <w:rPr>
          <w:rStyle w:val="libAlaemChar"/>
          <w:rtl/>
        </w:rPr>
        <w:t>صلى‌الله‌عليه‌وسلم</w:t>
      </w:r>
      <w:r>
        <w:rPr>
          <w:rtl/>
        </w:rPr>
        <w:t xml:space="preserve"> ..</w:t>
      </w:r>
      <w:r w:rsidRPr="007546DE">
        <w:rPr>
          <w:rtl/>
        </w:rPr>
        <w:t>. فذكر قصة.</w:t>
      </w:r>
    </w:p>
    <w:p w14:paraId="7498E00C" w14:textId="77777777" w:rsidR="005F5BB8" w:rsidRPr="007546DE" w:rsidRDefault="005F5BB8" w:rsidP="00BB12A9">
      <w:pPr>
        <w:pStyle w:val="libNormal"/>
        <w:rPr>
          <w:rtl/>
        </w:rPr>
      </w:pPr>
      <w:r w:rsidRPr="007546DE">
        <w:rPr>
          <w:rtl/>
        </w:rPr>
        <w:t>وقال ابن أبي حاتم في ترجمة صالح بن شريح ، كان كاتب عبد الله بن قرط ، وكان عبد الله بن قرط أميرا لأبي عبيدة.</w:t>
      </w:r>
    </w:p>
    <w:p w14:paraId="27D82ED0" w14:textId="77777777" w:rsidR="005F5BB8" w:rsidRPr="007546DE" w:rsidRDefault="005F5BB8" w:rsidP="00BB12A9">
      <w:pPr>
        <w:pStyle w:val="libNormal"/>
        <w:rPr>
          <w:rtl/>
        </w:rPr>
      </w:pPr>
      <w:r w:rsidRPr="007546DE">
        <w:rPr>
          <w:rtl/>
        </w:rPr>
        <w:t xml:space="preserve">وذكر أبو </w:t>
      </w:r>
      <w:r>
        <w:rPr>
          <w:rtl/>
        </w:rPr>
        <w:t>[</w:t>
      </w:r>
      <w:r w:rsidRPr="007546DE">
        <w:rPr>
          <w:rtl/>
        </w:rPr>
        <w:t>عبيدة «في الفتوح»</w:t>
      </w:r>
      <w:r>
        <w:rPr>
          <w:rtl/>
        </w:rPr>
        <w:t>]</w:t>
      </w:r>
      <w:r w:rsidRPr="007546DE">
        <w:rPr>
          <w:rtl/>
        </w:rPr>
        <w:t xml:space="preserve"> </w:t>
      </w:r>
      <w:r w:rsidRPr="00C830DC">
        <w:rPr>
          <w:rStyle w:val="libFootnotenumChar"/>
          <w:rtl/>
        </w:rPr>
        <w:t>(3)</w:t>
      </w:r>
      <w:r w:rsidRPr="007546DE">
        <w:rPr>
          <w:rtl/>
        </w:rPr>
        <w:t xml:space="preserve"> أنه شهد اليرموك ، وأرسله يزيد بن أبي سفيان بكتابه إلى أبي بكر ، واستعمله أبو عبيدة على حمص في عهد عمر.</w:t>
      </w:r>
    </w:p>
    <w:p w14:paraId="2B889E2E" w14:textId="77777777" w:rsidR="005F5BB8" w:rsidRPr="007546DE" w:rsidRDefault="005F5BB8" w:rsidP="00BB12A9">
      <w:pPr>
        <w:pStyle w:val="libNormal"/>
        <w:rPr>
          <w:rtl/>
        </w:rPr>
      </w:pPr>
      <w:r w:rsidRPr="007546DE">
        <w:rPr>
          <w:rtl/>
        </w:rPr>
        <w:t xml:space="preserve">وسيأتي له ذكر في ترجمة أبي جندل في الكنى ، وكان </w:t>
      </w:r>
      <w:r w:rsidRPr="00C830DC">
        <w:rPr>
          <w:rStyle w:val="libFootnotenumChar"/>
          <w:rtl/>
        </w:rPr>
        <w:t>(4)</w:t>
      </w:r>
      <w:r w:rsidRPr="007546DE">
        <w:rPr>
          <w:rtl/>
        </w:rPr>
        <w:t xml:space="preserve"> على حمص في خلافة معاوية. وفي «التجريد» أن الخطيب سمى أباه قرّة.</w:t>
      </w:r>
    </w:p>
    <w:p w14:paraId="33292287" w14:textId="77777777" w:rsidR="005F5BB8" w:rsidRPr="007546DE" w:rsidRDefault="005F5BB8" w:rsidP="00BB12A9">
      <w:pPr>
        <w:pStyle w:val="libNormal"/>
        <w:rPr>
          <w:rtl/>
        </w:rPr>
      </w:pPr>
      <w:r w:rsidRPr="007546DE">
        <w:rPr>
          <w:rtl/>
        </w:rPr>
        <w:t>قال ابن يونس : استشهد بأرض الروم سنة ست وخمسين.</w:t>
      </w:r>
    </w:p>
    <w:p w14:paraId="4C1E6A63" w14:textId="77777777" w:rsidR="005F5BB8" w:rsidRPr="007546DE" w:rsidRDefault="005F5BB8" w:rsidP="00BB12A9">
      <w:pPr>
        <w:pStyle w:val="libNormal"/>
        <w:rPr>
          <w:rtl/>
          <w:lang w:bidi="fa-IR"/>
        </w:rPr>
      </w:pPr>
      <w:r w:rsidRPr="002517A3">
        <w:rPr>
          <w:rStyle w:val="libBold2Char"/>
          <w:rtl/>
        </w:rPr>
        <w:t xml:space="preserve">4909 ـ عبد الله بن قرّة </w:t>
      </w:r>
      <w:r w:rsidRPr="00C830DC">
        <w:rPr>
          <w:rStyle w:val="libFootnotenumChar"/>
          <w:rtl/>
        </w:rPr>
        <w:t>(5)</w:t>
      </w:r>
      <w:r w:rsidRPr="002517A3">
        <w:rPr>
          <w:rStyle w:val="libBold2Char"/>
          <w:rtl/>
        </w:rPr>
        <w:t xml:space="preserve"> : </w:t>
      </w:r>
      <w:r w:rsidRPr="007546DE">
        <w:rPr>
          <w:rtl/>
          <w:lang w:bidi="fa-IR"/>
        </w:rPr>
        <w:t xml:space="preserve">بن نهيك الهذلي </w:t>
      </w:r>
      <w:r w:rsidRPr="00C830DC">
        <w:rPr>
          <w:rStyle w:val="libFootnotenumChar"/>
          <w:rtl/>
        </w:rPr>
        <w:t>(6)</w:t>
      </w:r>
      <w:r>
        <w:rPr>
          <w:rtl/>
          <w:lang w:bidi="fa-IR"/>
        </w:rPr>
        <w:t>.</w:t>
      </w:r>
    </w:p>
    <w:p w14:paraId="45E42D88" w14:textId="77777777" w:rsidR="005F5BB8" w:rsidRPr="007546DE" w:rsidRDefault="005F5BB8" w:rsidP="00BB12A9">
      <w:pPr>
        <w:pStyle w:val="libNormal"/>
        <w:rPr>
          <w:rtl/>
        </w:rPr>
      </w:pPr>
      <w:r w:rsidRPr="007546DE">
        <w:rPr>
          <w:rtl/>
        </w:rPr>
        <w:t xml:space="preserve">دعا له النبيّ </w:t>
      </w:r>
      <w:r w:rsidRPr="00E662C5">
        <w:rPr>
          <w:rStyle w:val="libAlaemChar"/>
          <w:rtl/>
        </w:rPr>
        <w:t>صلى‌الله‌عليه‌وسلم</w:t>
      </w:r>
      <w:r w:rsidRPr="007546DE">
        <w:rPr>
          <w:rtl/>
        </w:rPr>
        <w:t xml:space="preserve"> بالبركة. وأمّه أسماء بنت أبي بكر الصديق. ذكره ابن مندة هكذا مختصرا.</w:t>
      </w:r>
    </w:p>
    <w:p w14:paraId="5DB3A4E1" w14:textId="77777777" w:rsidR="005F5BB8" w:rsidRPr="007546DE" w:rsidRDefault="005F5BB8" w:rsidP="00575020">
      <w:pPr>
        <w:pStyle w:val="libLine"/>
        <w:rPr>
          <w:rtl/>
        </w:rPr>
      </w:pPr>
      <w:r w:rsidRPr="007546DE">
        <w:rPr>
          <w:rtl/>
        </w:rPr>
        <w:t>__________________</w:t>
      </w:r>
    </w:p>
    <w:p w14:paraId="4FC929D9" w14:textId="77777777" w:rsidR="005F5BB8" w:rsidRPr="007546DE" w:rsidRDefault="005F5BB8" w:rsidP="00F74DAE">
      <w:pPr>
        <w:pStyle w:val="libFootnote0"/>
        <w:rPr>
          <w:rtl/>
          <w:lang w:bidi="fa-IR"/>
        </w:rPr>
      </w:pPr>
      <w:r>
        <w:rPr>
          <w:rtl/>
        </w:rPr>
        <w:t>(</w:t>
      </w:r>
      <w:r w:rsidRPr="007546DE">
        <w:rPr>
          <w:rtl/>
        </w:rPr>
        <w:t xml:space="preserve">1) الثقات 3 / 243 ، الجرح والتعديل 5 / 140 ، تجريد أسماء الصحابة 1 / 329 ، تقريب التهذيب 1 / 441 ، تهذيب التهذيب 5 / 361 ، خلاصة تذهيب 2 / 89 ، الطبقات 114 ، 305 ، تهذيب الكمال 2 / 724 ، التاريخ الكبير 5 / 34 ، الإكمال 7 / 110 ، أسد الغابة ت </w:t>
      </w:r>
      <w:r>
        <w:rPr>
          <w:rtl/>
        </w:rPr>
        <w:t>(</w:t>
      </w:r>
      <w:r w:rsidRPr="007546DE">
        <w:rPr>
          <w:rtl/>
        </w:rPr>
        <w:t xml:space="preserve">3126) ، الاستيعاب ت </w:t>
      </w:r>
      <w:r>
        <w:rPr>
          <w:rtl/>
        </w:rPr>
        <w:t>(</w:t>
      </w:r>
      <w:r w:rsidRPr="007546DE">
        <w:rPr>
          <w:rtl/>
        </w:rPr>
        <w:t>1654)</w:t>
      </w:r>
      <w:r>
        <w:rPr>
          <w:rtl/>
        </w:rPr>
        <w:t>.</w:t>
      </w:r>
    </w:p>
    <w:p w14:paraId="73574910" w14:textId="77777777" w:rsidR="005F5BB8" w:rsidRPr="007546DE" w:rsidRDefault="005F5BB8" w:rsidP="00F74DAE">
      <w:pPr>
        <w:pStyle w:val="libFootnote0"/>
        <w:rPr>
          <w:rtl/>
          <w:lang w:bidi="fa-IR"/>
        </w:rPr>
      </w:pPr>
      <w:r>
        <w:rPr>
          <w:rtl/>
        </w:rPr>
        <w:t>(</w:t>
      </w:r>
      <w:r w:rsidRPr="007546DE">
        <w:rPr>
          <w:rtl/>
        </w:rPr>
        <w:t>2) أخرجه ابن حبان في صحيحه حديث رقم 1044 ، وأخرجه أحمد في المسند 4 / 350 ، والنسائي في الكبرى ذكره المزي في تحفة الأشراف 6 / 405 ، برقم 8977 ، وأخرجه ابن خزيمة في صحيحه 4 / 221 ، حديث رقم 917 ، والحاكم في المستدرك 4 / 221 ، وأبو داود 1 / 548 ، كتاب المناسك باب 19 ، في الهدي إذا عطب قبل أن يبلغ حديث رقم 1765.</w:t>
      </w:r>
    </w:p>
    <w:p w14:paraId="769AE5D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حذيفة في الشرح.</w:t>
      </w:r>
    </w:p>
    <w:p w14:paraId="2F707333"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3128)</w:t>
      </w:r>
      <w:r>
        <w:rPr>
          <w:rtl/>
        </w:rPr>
        <w:t>.</w:t>
      </w:r>
    </w:p>
    <w:p w14:paraId="08003C61"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ثم كان.</w:t>
      </w:r>
    </w:p>
    <w:p w14:paraId="0C190858"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الهلالي.</w:t>
      </w:r>
    </w:p>
    <w:p w14:paraId="3761C6CD"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4910 ـ عبد الله بن قرّة </w:t>
      </w:r>
      <w:r w:rsidRPr="00C830DC">
        <w:rPr>
          <w:rStyle w:val="libFootnotenumChar"/>
          <w:rtl/>
        </w:rPr>
        <w:t>(1)</w:t>
      </w:r>
      <w:r w:rsidRPr="002517A3">
        <w:rPr>
          <w:rStyle w:val="libBold2Char"/>
          <w:rtl/>
        </w:rPr>
        <w:t xml:space="preserve"> : </w:t>
      </w:r>
      <w:r w:rsidRPr="007546DE">
        <w:rPr>
          <w:rtl/>
          <w:lang w:bidi="fa-IR"/>
        </w:rPr>
        <w:t>في عبد الله بن قرط.</w:t>
      </w:r>
    </w:p>
    <w:p w14:paraId="3D146E1B" w14:textId="77777777" w:rsidR="005F5BB8" w:rsidRPr="007546DE" w:rsidRDefault="005F5BB8" w:rsidP="00BB12A9">
      <w:pPr>
        <w:pStyle w:val="libNormal"/>
        <w:rPr>
          <w:rtl/>
          <w:lang w:bidi="fa-IR"/>
        </w:rPr>
      </w:pPr>
      <w:r w:rsidRPr="002517A3">
        <w:rPr>
          <w:rStyle w:val="libBold2Char"/>
          <w:rtl/>
        </w:rPr>
        <w:t xml:space="preserve">4911 ـ عبد الله بن قريط </w:t>
      </w:r>
      <w:r w:rsidRPr="00C830DC">
        <w:rPr>
          <w:rStyle w:val="libFootnotenumChar"/>
          <w:rtl/>
        </w:rPr>
        <w:t>(2)</w:t>
      </w:r>
      <w:r w:rsidRPr="002517A3">
        <w:rPr>
          <w:rStyle w:val="libBold2Char"/>
          <w:rtl/>
        </w:rPr>
        <w:t xml:space="preserve"> : </w:t>
      </w:r>
      <w:r w:rsidRPr="007546DE">
        <w:rPr>
          <w:rtl/>
          <w:lang w:bidi="fa-IR"/>
        </w:rPr>
        <w:t>تقدم في ابن قراد.</w:t>
      </w:r>
    </w:p>
    <w:p w14:paraId="53D0CE29" w14:textId="77777777" w:rsidR="005F5BB8" w:rsidRPr="007546DE" w:rsidRDefault="005F5BB8" w:rsidP="00BB12A9">
      <w:pPr>
        <w:pStyle w:val="libNormal"/>
        <w:rPr>
          <w:rtl/>
          <w:lang w:bidi="fa-IR"/>
        </w:rPr>
      </w:pPr>
      <w:r w:rsidRPr="002517A3">
        <w:rPr>
          <w:rStyle w:val="libBold2Char"/>
          <w:rtl/>
        </w:rPr>
        <w:t xml:space="preserve">4912 ـ عبد الله بن قمامة السلمي </w:t>
      </w:r>
      <w:r w:rsidRPr="00C830DC">
        <w:rPr>
          <w:rStyle w:val="libFootnotenumChar"/>
          <w:rtl/>
        </w:rPr>
        <w:t>(3)</w:t>
      </w:r>
      <w:r w:rsidRPr="002517A3">
        <w:rPr>
          <w:rStyle w:val="libBold2Char"/>
          <w:rtl/>
        </w:rPr>
        <w:t xml:space="preserve"> : </w:t>
      </w:r>
      <w:r w:rsidRPr="007546DE">
        <w:rPr>
          <w:rtl/>
          <w:lang w:bidi="fa-IR"/>
        </w:rPr>
        <w:t>أخو وقّاص.</w:t>
      </w:r>
    </w:p>
    <w:p w14:paraId="0C81D842" w14:textId="77777777" w:rsidR="005F5BB8" w:rsidRPr="007546DE" w:rsidRDefault="005F5BB8" w:rsidP="00BB12A9">
      <w:pPr>
        <w:pStyle w:val="libNormal"/>
        <w:rPr>
          <w:rtl/>
        </w:rPr>
      </w:pPr>
      <w:r w:rsidRPr="007546DE">
        <w:rPr>
          <w:rtl/>
        </w:rPr>
        <w:t>روى ابن مندة ، من طريق عتيق بن يعقوب ، عن عبد الملك بن أبي بكر بن محمد بن عمرو بن حزم ، عن أبيه ، عن جده ، عن عمرو بن حزم</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كتب لوقاص وعبد الله ابني قمامة : «بسم الله الرّحمن الرّحيم ، هذا ما أعطى محمّد النبيّ </w:t>
      </w:r>
      <w:r w:rsidRPr="00E662C5">
        <w:rPr>
          <w:rStyle w:val="libAlaemChar"/>
          <w:rtl/>
        </w:rPr>
        <w:t>صلى‌الله‌عليه‌وسلم</w:t>
      </w:r>
      <w:r w:rsidRPr="007546DE">
        <w:rPr>
          <w:rtl/>
        </w:rPr>
        <w:t xml:space="preserve"> وقّاص بن قمامة ، وعبد الله بن قمامة السّلميين من بني حارثة</w:t>
      </w:r>
      <w:r>
        <w:rPr>
          <w:rtl/>
        </w:rPr>
        <w:t xml:space="preserve"> ..</w:t>
      </w:r>
      <w:r w:rsidRPr="007546DE">
        <w:rPr>
          <w:rtl/>
        </w:rPr>
        <w:t>.»</w:t>
      </w:r>
      <w:r>
        <w:rPr>
          <w:rFonts w:hint="cs"/>
          <w:rtl/>
        </w:rPr>
        <w:t xml:space="preserve"> </w:t>
      </w:r>
      <w:r w:rsidRPr="007546DE">
        <w:rPr>
          <w:rtl/>
        </w:rPr>
        <w:t>فذكر حديثا.</w:t>
      </w:r>
    </w:p>
    <w:p w14:paraId="6C521BE3" w14:textId="77777777" w:rsidR="005F5BB8" w:rsidRPr="007546DE" w:rsidRDefault="005F5BB8" w:rsidP="00BB12A9">
      <w:pPr>
        <w:pStyle w:val="libNormal"/>
        <w:rPr>
          <w:rtl/>
        </w:rPr>
      </w:pPr>
      <w:r w:rsidRPr="007546DE">
        <w:rPr>
          <w:rtl/>
        </w:rPr>
        <w:t>وحكاه أبو نعيم من رواية عتيق ، فقال : عبد الله بن قدامة ، وجزم ابن الأثير بأنه عبد الله بن قدامة بن السعدي ، وليس كذلك فيما يظهر لي ، لأن في سياق قصة هذا أنه سلميّ من بني حارثة ، وابن السعدي من بني عامر بن لؤيّ من قريش ، فكيف يكونان واحدا</w:t>
      </w:r>
      <w:r>
        <w:rPr>
          <w:rtl/>
        </w:rPr>
        <w:t>؟.</w:t>
      </w:r>
    </w:p>
    <w:p w14:paraId="2504D159" w14:textId="77777777" w:rsidR="005F5BB8" w:rsidRPr="002517A3" w:rsidRDefault="005F5BB8" w:rsidP="00BB12A9">
      <w:pPr>
        <w:pStyle w:val="libNormal"/>
        <w:rPr>
          <w:rStyle w:val="libBold2Char"/>
          <w:rtl/>
        </w:rPr>
      </w:pPr>
      <w:r w:rsidRPr="002517A3">
        <w:rPr>
          <w:rStyle w:val="libBold2Char"/>
          <w:rtl/>
        </w:rPr>
        <w:t xml:space="preserve">4913 ـ عبد الله بن قنيع السلمي </w:t>
      </w:r>
      <w:r w:rsidRPr="00C830DC">
        <w:rPr>
          <w:rStyle w:val="libFootnotenumChar"/>
          <w:rtl/>
        </w:rPr>
        <w:t>(4)</w:t>
      </w:r>
      <w:r w:rsidRPr="002517A3">
        <w:rPr>
          <w:rStyle w:val="libBold2Char"/>
          <w:rtl/>
        </w:rPr>
        <w:t xml:space="preserve"> :</w:t>
      </w:r>
    </w:p>
    <w:p w14:paraId="44DFFCCD" w14:textId="77777777" w:rsidR="005F5BB8" w:rsidRPr="007546DE" w:rsidRDefault="005F5BB8" w:rsidP="00BB12A9">
      <w:pPr>
        <w:pStyle w:val="libNormal"/>
        <w:rPr>
          <w:rtl/>
        </w:rPr>
      </w:pPr>
      <w:r w:rsidRPr="007546DE">
        <w:rPr>
          <w:rtl/>
        </w:rPr>
        <w:t>تقدم في ابن رفيع.</w:t>
      </w:r>
    </w:p>
    <w:p w14:paraId="5FF22A86" w14:textId="77777777" w:rsidR="005F5BB8" w:rsidRPr="007546DE" w:rsidRDefault="005F5BB8" w:rsidP="00BB12A9">
      <w:pPr>
        <w:pStyle w:val="libNormal"/>
        <w:rPr>
          <w:rtl/>
        </w:rPr>
      </w:pPr>
      <w:r w:rsidRPr="002517A3">
        <w:rPr>
          <w:rStyle w:val="libBold2Char"/>
          <w:rtl/>
        </w:rPr>
        <w:t xml:space="preserve">4914 ـ عبد الله بن قيس : </w:t>
      </w:r>
      <w:r w:rsidRPr="007546DE">
        <w:rPr>
          <w:rtl/>
        </w:rPr>
        <w:t xml:space="preserve">بن خالد بن خلدة بن الحارث بن سواد بن مالك </w:t>
      </w:r>
      <w:r w:rsidRPr="00C830DC">
        <w:rPr>
          <w:rStyle w:val="libFootnotenumChar"/>
          <w:rtl/>
        </w:rPr>
        <w:t>(5)</w:t>
      </w:r>
      <w:r w:rsidRPr="007546DE">
        <w:rPr>
          <w:rtl/>
        </w:rPr>
        <w:t xml:space="preserve"> بن غنم بن مالك بن النّجّار </w:t>
      </w:r>
      <w:r w:rsidRPr="00C830DC">
        <w:rPr>
          <w:rStyle w:val="libFootnotenumChar"/>
          <w:rtl/>
        </w:rPr>
        <w:t>(6)</w:t>
      </w:r>
      <w:r w:rsidRPr="007546DE">
        <w:rPr>
          <w:rtl/>
        </w:rPr>
        <w:t xml:space="preserve"> الأنصاريّ الخزرجي.</w:t>
      </w:r>
    </w:p>
    <w:p w14:paraId="68563FA7" w14:textId="77777777" w:rsidR="005F5BB8" w:rsidRPr="007546DE" w:rsidRDefault="005F5BB8" w:rsidP="00BB12A9">
      <w:pPr>
        <w:pStyle w:val="libNormal"/>
        <w:rPr>
          <w:rtl/>
        </w:rPr>
      </w:pPr>
      <w:r w:rsidRPr="007546DE">
        <w:rPr>
          <w:rtl/>
        </w:rPr>
        <w:t>ذكره موسى بن عقبة وابن إسحاق وغيرهما فيمن شهد بدرا. وذكر ابن سعد عن ابن عمارة أنه استشهد بأحد ، وأنكر ذلك الواقدي ، وقال : بل عاش حتى مات في خلافة عثمان.</w:t>
      </w:r>
    </w:p>
    <w:p w14:paraId="4FD4D5DD" w14:textId="77777777" w:rsidR="005F5BB8" w:rsidRPr="007546DE" w:rsidRDefault="005F5BB8" w:rsidP="00BB12A9">
      <w:pPr>
        <w:pStyle w:val="libNormal"/>
        <w:rPr>
          <w:rtl/>
        </w:rPr>
      </w:pPr>
      <w:r w:rsidRPr="007546DE">
        <w:rPr>
          <w:rtl/>
        </w:rPr>
        <w:t>قلت : ولعل الّذي أشار إليه ابن عمارة أو الواقدي عبد الله بن قيس الأنصاري الآتي بعده. والله أعلم.</w:t>
      </w:r>
    </w:p>
    <w:p w14:paraId="331D6437" w14:textId="77777777" w:rsidR="005F5BB8" w:rsidRPr="007546DE" w:rsidRDefault="005F5BB8" w:rsidP="00BB12A9">
      <w:pPr>
        <w:pStyle w:val="libNormal"/>
        <w:rPr>
          <w:rtl/>
        </w:rPr>
      </w:pPr>
      <w:r w:rsidRPr="002517A3">
        <w:rPr>
          <w:rStyle w:val="libBold2Char"/>
          <w:rtl/>
        </w:rPr>
        <w:t xml:space="preserve">4915 ـ عبد الله بن قيس بن زائدة </w:t>
      </w:r>
      <w:r w:rsidRPr="00C830DC">
        <w:rPr>
          <w:rStyle w:val="libFootnotenumChar"/>
          <w:rtl/>
        </w:rPr>
        <w:t>(7)</w:t>
      </w:r>
      <w:r w:rsidRPr="002517A3">
        <w:rPr>
          <w:rStyle w:val="libBold2Char"/>
          <w:rtl/>
        </w:rPr>
        <w:t xml:space="preserve"> : </w:t>
      </w:r>
      <w:r w:rsidRPr="007546DE">
        <w:rPr>
          <w:rtl/>
        </w:rPr>
        <w:t>هو ابن أم مكتوم ، وقيل اسمه عمرو ، وهو الأشهر. سيأتي في عمرو بن أم مكتوم.</w:t>
      </w:r>
    </w:p>
    <w:p w14:paraId="099A5F29" w14:textId="77777777" w:rsidR="005F5BB8" w:rsidRPr="007546DE" w:rsidRDefault="005F5BB8" w:rsidP="00575020">
      <w:pPr>
        <w:pStyle w:val="libLine"/>
        <w:rPr>
          <w:rtl/>
        </w:rPr>
      </w:pPr>
      <w:r w:rsidRPr="007546DE">
        <w:rPr>
          <w:rtl/>
        </w:rPr>
        <w:t>__________________</w:t>
      </w:r>
    </w:p>
    <w:p w14:paraId="02415ED2" w14:textId="77777777" w:rsidR="005F5BB8" w:rsidRPr="007546DE" w:rsidRDefault="005F5BB8" w:rsidP="00F74DAE">
      <w:pPr>
        <w:pStyle w:val="libFootnote0"/>
        <w:rPr>
          <w:rtl/>
          <w:lang w:bidi="fa-IR"/>
        </w:rPr>
      </w:pPr>
      <w:r>
        <w:rPr>
          <w:rtl/>
        </w:rPr>
        <w:t>(</w:t>
      </w:r>
      <w:r w:rsidRPr="007546DE">
        <w:rPr>
          <w:rtl/>
        </w:rPr>
        <w:t xml:space="preserve">1) بقي بن مخلد 463 ، أسد الغابة ت </w:t>
      </w:r>
      <w:r>
        <w:rPr>
          <w:rtl/>
        </w:rPr>
        <w:t>(</w:t>
      </w:r>
      <w:r w:rsidRPr="007546DE">
        <w:rPr>
          <w:rtl/>
        </w:rPr>
        <w:t>3127)</w:t>
      </w:r>
      <w:r>
        <w:rPr>
          <w:rtl/>
        </w:rPr>
        <w:t>.</w:t>
      </w:r>
    </w:p>
    <w:p w14:paraId="20DF573D"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3129) ، الاستيعاب ت </w:t>
      </w:r>
      <w:r>
        <w:rPr>
          <w:rtl/>
        </w:rPr>
        <w:t>(</w:t>
      </w:r>
      <w:r w:rsidRPr="007546DE">
        <w:rPr>
          <w:rtl/>
        </w:rPr>
        <w:t>1653)</w:t>
      </w:r>
      <w:r>
        <w:rPr>
          <w:rtl/>
        </w:rPr>
        <w:t>.</w:t>
      </w:r>
    </w:p>
    <w:p w14:paraId="33227470"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3130)</w:t>
      </w:r>
      <w:r>
        <w:rPr>
          <w:rtl/>
        </w:rPr>
        <w:t>.</w:t>
      </w:r>
    </w:p>
    <w:p w14:paraId="4BD9BCC9"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3131)</w:t>
      </w:r>
      <w:r>
        <w:rPr>
          <w:rtl/>
        </w:rPr>
        <w:t>.</w:t>
      </w:r>
    </w:p>
    <w:p w14:paraId="7B2C4B86"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3134) ، الاستيعاب ت </w:t>
      </w:r>
      <w:r>
        <w:rPr>
          <w:rtl/>
        </w:rPr>
        <w:t>(</w:t>
      </w:r>
      <w:r w:rsidRPr="007546DE">
        <w:rPr>
          <w:rtl/>
        </w:rPr>
        <w:t>1654)</w:t>
      </w:r>
      <w:r>
        <w:rPr>
          <w:rtl/>
        </w:rPr>
        <w:t>.</w:t>
      </w:r>
    </w:p>
    <w:p w14:paraId="6D5A5215"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البخاري.</w:t>
      </w:r>
    </w:p>
    <w:p w14:paraId="3D0BD9F4" w14:textId="77777777" w:rsidR="005F5BB8" w:rsidRPr="007546DE" w:rsidRDefault="005F5BB8" w:rsidP="00F74DAE">
      <w:pPr>
        <w:pStyle w:val="libFootnote0"/>
        <w:rPr>
          <w:rtl/>
          <w:lang w:bidi="fa-IR"/>
        </w:rPr>
      </w:pPr>
      <w:r>
        <w:rPr>
          <w:rtl/>
        </w:rPr>
        <w:t>(</w:t>
      </w:r>
      <w:r w:rsidRPr="007546DE">
        <w:rPr>
          <w:rtl/>
        </w:rPr>
        <w:t xml:space="preserve">7) تجريد أسماء الصحابة 1 / 330 ، أسد الغابة ت </w:t>
      </w:r>
      <w:r>
        <w:rPr>
          <w:rtl/>
        </w:rPr>
        <w:t>(</w:t>
      </w:r>
      <w:r w:rsidRPr="007546DE">
        <w:rPr>
          <w:rtl/>
        </w:rPr>
        <w:t xml:space="preserve">3136) ، الاستيعاب ت </w:t>
      </w:r>
      <w:r>
        <w:rPr>
          <w:rtl/>
        </w:rPr>
        <w:t>(</w:t>
      </w:r>
      <w:r w:rsidRPr="007546DE">
        <w:rPr>
          <w:rtl/>
        </w:rPr>
        <w:t>1656)</w:t>
      </w:r>
      <w:r>
        <w:rPr>
          <w:rtl/>
        </w:rPr>
        <w:t>.</w:t>
      </w:r>
    </w:p>
    <w:p w14:paraId="0AB535E4"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4916 ـ عبد الله بن قيس </w:t>
      </w:r>
      <w:r w:rsidRPr="00C830DC">
        <w:rPr>
          <w:rStyle w:val="libFootnotenumChar"/>
          <w:rtl/>
        </w:rPr>
        <w:t>(1)</w:t>
      </w:r>
      <w:r w:rsidRPr="00C830DC">
        <w:rPr>
          <w:rStyle w:val="libFootnotenumChar"/>
          <w:rFonts w:hint="cs"/>
          <w:rtl/>
        </w:rPr>
        <w:t xml:space="preserve"> </w:t>
      </w:r>
      <w:r w:rsidRPr="007546DE">
        <w:rPr>
          <w:rtl/>
        </w:rPr>
        <w:t xml:space="preserve">بن سليم بن حضّار بن حرب بن عامر بن غنم بن بكر بن عامر بن عذر </w:t>
      </w:r>
      <w:r w:rsidRPr="00C830DC">
        <w:rPr>
          <w:rStyle w:val="libFootnotenumChar"/>
          <w:rtl/>
        </w:rPr>
        <w:t>(2)</w:t>
      </w:r>
      <w:r w:rsidRPr="007546DE">
        <w:rPr>
          <w:rtl/>
        </w:rPr>
        <w:t xml:space="preserve"> بن وائل بن ناجية بن الجماهر بن الأشعر ، أبو موسى الأشعري.</w:t>
      </w:r>
    </w:p>
    <w:p w14:paraId="64E133E8" w14:textId="77777777" w:rsidR="005F5BB8" w:rsidRPr="007546DE" w:rsidRDefault="005F5BB8" w:rsidP="00BB12A9">
      <w:pPr>
        <w:pStyle w:val="libNormal"/>
        <w:rPr>
          <w:rtl/>
        </w:rPr>
      </w:pPr>
      <w:r w:rsidRPr="007546DE">
        <w:rPr>
          <w:rtl/>
        </w:rPr>
        <w:t xml:space="preserve">مشهور باسمه ، وكنيته معا ، وأمه ظبية </w:t>
      </w:r>
      <w:r w:rsidRPr="00C830DC">
        <w:rPr>
          <w:rStyle w:val="libFootnotenumChar"/>
          <w:rtl/>
        </w:rPr>
        <w:t>(3)</w:t>
      </w:r>
      <w:r w:rsidRPr="007546DE">
        <w:rPr>
          <w:rtl/>
        </w:rPr>
        <w:t xml:space="preserve"> بنت وهب بن عك ، أسلمت وماتت بالمدينة ، وكان هو سكن الرّملة </w:t>
      </w:r>
      <w:r w:rsidRPr="00C830DC">
        <w:rPr>
          <w:rStyle w:val="libFootnotenumChar"/>
          <w:rtl/>
        </w:rPr>
        <w:t>(4)</w:t>
      </w:r>
      <w:r w:rsidRPr="007546DE">
        <w:rPr>
          <w:rtl/>
        </w:rPr>
        <w:t xml:space="preserve"> ، وخالف سعيد بن العاص ثم أسلم وهاجر إلى الحبشة.</w:t>
      </w:r>
      <w:r>
        <w:rPr>
          <w:rFonts w:hint="cs"/>
          <w:rtl/>
        </w:rPr>
        <w:t xml:space="preserve"> </w:t>
      </w:r>
      <w:r w:rsidRPr="007546DE">
        <w:rPr>
          <w:rtl/>
        </w:rPr>
        <w:t xml:space="preserve">وقيل : بل رجع إلى بلاد قومه ولم يهاجر إلى الحبشة ، وهذا قول الأكثر ، فإن </w:t>
      </w:r>
      <w:r w:rsidRPr="00C830DC">
        <w:rPr>
          <w:rStyle w:val="libFootnotenumChar"/>
          <w:rtl/>
        </w:rPr>
        <w:t>(5)</w:t>
      </w:r>
      <w:r w:rsidRPr="007546DE">
        <w:rPr>
          <w:rtl/>
        </w:rPr>
        <w:t xml:space="preserve"> موسى بن عقبة وابن إسحاق والواقدي لم يذكروه في مهاجرة الحبشة.</w:t>
      </w:r>
    </w:p>
    <w:p w14:paraId="2E914172" w14:textId="77777777" w:rsidR="005F5BB8" w:rsidRPr="007546DE" w:rsidRDefault="005F5BB8" w:rsidP="00BB12A9">
      <w:pPr>
        <w:pStyle w:val="libNormal"/>
        <w:rPr>
          <w:rtl/>
        </w:rPr>
      </w:pPr>
      <w:r w:rsidRPr="007546DE">
        <w:rPr>
          <w:rtl/>
        </w:rPr>
        <w:t xml:space="preserve">وقدم المدينة بعد فتح خيبر ، صادفت سفينته سفينة جعفر بن أبي طالب ، فقدموا جميعا. واستعمله النبيّ </w:t>
      </w:r>
      <w:r w:rsidRPr="00E662C5">
        <w:rPr>
          <w:rStyle w:val="libAlaemChar"/>
          <w:rtl/>
        </w:rPr>
        <w:t>صلى‌الله‌عليه‌وسلم</w:t>
      </w:r>
      <w:r w:rsidRPr="007546DE">
        <w:rPr>
          <w:rtl/>
        </w:rPr>
        <w:t xml:space="preserve"> على بعض اليمن : كزبيد ، وعدن وأعمالهما ، واستعمله عمر على البصرة بعد المغيرة ، فافتتح الأهواز ثم أصبهان ، ثم استعمله عثمان على الكوفة ، ثم كان أحد الحكمين بصفين ، ثم اعتزل الفريقين.</w:t>
      </w:r>
    </w:p>
    <w:p w14:paraId="1588770D" w14:textId="77777777" w:rsidR="005F5BB8" w:rsidRPr="007546DE" w:rsidRDefault="005F5BB8" w:rsidP="00BB12A9">
      <w:pPr>
        <w:pStyle w:val="libNormal"/>
        <w:rPr>
          <w:rtl/>
        </w:rPr>
      </w:pPr>
      <w:r w:rsidRPr="007546DE">
        <w:rPr>
          <w:rtl/>
        </w:rPr>
        <w:t xml:space="preserve">وأخرج ابن سعد والطّبريّ من طريق عبد الله بن بريدة أنه وصف أبا موسى فقال : كان خفيف الجسم ، قصيرا ثطّا </w:t>
      </w:r>
      <w:r w:rsidRPr="00C830DC">
        <w:rPr>
          <w:rStyle w:val="libFootnotenumChar"/>
          <w:rtl/>
        </w:rPr>
        <w:t>(6)</w:t>
      </w:r>
      <w:r>
        <w:rPr>
          <w:rtl/>
        </w:rPr>
        <w:t>.</w:t>
      </w:r>
    </w:p>
    <w:p w14:paraId="2F4BEFE3" w14:textId="77777777" w:rsidR="005F5BB8" w:rsidRPr="007546DE" w:rsidRDefault="005F5BB8" w:rsidP="00BB12A9">
      <w:pPr>
        <w:pStyle w:val="libNormal"/>
        <w:rPr>
          <w:rtl/>
        </w:rPr>
      </w:pPr>
      <w:r w:rsidRPr="007546DE">
        <w:rPr>
          <w:rtl/>
        </w:rPr>
        <w:t xml:space="preserve">وروى أبو موسى عن النبيّ </w:t>
      </w:r>
      <w:r w:rsidRPr="00E662C5">
        <w:rPr>
          <w:rStyle w:val="libAlaemChar"/>
          <w:rtl/>
        </w:rPr>
        <w:t>صلى‌الله‌عليه‌وسلم</w:t>
      </w:r>
      <w:r w:rsidRPr="007546DE">
        <w:rPr>
          <w:rtl/>
        </w:rPr>
        <w:t xml:space="preserve"> ، وعن الخلفاء الأربعة ، ومعاذ ، وابن مسعود ، وأبيّ بن كعب ، وعمار.</w:t>
      </w:r>
    </w:p>
    <w:p w14:paraId="0F3E99DB" w14:textId="77777777" w:rsidR="005F5BB8" w:rsidRPr="007546DE" w:rsidRDefault="005F5BB8" w:rsidP="00575020">
      <w:pPr>
        <w:pStyle w:val="libLine"/>
        <w:rPr>
          <w:rtl/>
        </w:rPr>
      </w:pPr>
      <w:r w:rsidRPr="007546DE">
        <w:rPr>
          <w:rtl/>
        </w:rPr>
        <w:t>__________________</w:t>
      </w:r>
    </w:p>
    <w:p w14:paraId="6FA1177C" w14:textId="77777777" w:rsidR="005F5BB8" w:rsidRPr="007546DE" w:rsidRDefault="005F5BB8" w:rsidP="00F74DAE">
      <w:pPr>
        <w:pStyle w:val="libFootnote0"/>
        <w:rPr>
          <w:rtl/>
          <w:lang w:bidi="fa-IR"/>
        </w:rPr>
      </w:pPr>
      <w:r>
        <w:rPr>
          <w:rtl/>
        </w:rPr>
        <w:t>(</w:t>
      </w:r>
      <w:r w:rsidRPr="007546DE">
        <w:rPr>
          <w:rtl/>
        </w:rPr>
        <w:t xml:space="preserve">1) تاريخ من دفن بالعراق 312 ، الثقات 3 / 421 ، الجرح والتعديل 5 / 138 ، 643 ، 644 ، المحن 70 ، تقريب التهذيب 1 / 441 ، تجريد أسماء الصحابة 1 / 330 ، تهذيب الكمال 5 / 362 ، 363 ، تاريخ الإسلام 3 / 102 ، أزمنة التاريخ الإسلامي 1 / 732 ، خلاصة تذهيب 2 / 89 ، الدر المكنون 77 ، طبقات القراء ، الأعلام 4 / 114 ، الكاشف 2 / 119 ، طبقات فقهاء اليمن 8 ، 9 ، 10 ، 17 ، 21 ، 23 ، 24 ، 25 ، صفة الصفوة 1 / 556 ، الوافي بالوفيات 17 / 407 ، معرفة القراء 1 / 37 ، الطبقات 68 ، 132 ، 182 ، غاية النهاية 1 / 442 ، 1 / 442 ، سير أعلام النبلاء 2 / 380 ، تهذيب الكمال 2 / 724 ، الزهد لوكيع 3 ، التبصرة والتذكرة 1 / 174 ، 176 ، شرف أصحاب الحديث 92 ، 93 ، التاريخ الكبير 5 / 22 ، 172 ، دائرة معارف الأعجمي 21 / 223 ، المعرفة والتاريخ 1 / 267 ، 270 ، وفهارس 3 / 648 ، ابن حزم 397 ، تاريخ الثقات 272 ، الجمع بين رجال الصحيحين 885 ، تراجم الأحبار 298 ، رجال الموطأ 200 ، العقد الثمين 5 / 233 ، تنقيح المقال 7015 ، أسد الغابة ت </w:t>
      </w:r>
      <w:r>
        <w:rPr>
          <w:rtl/>
        </w:rPr>
        <w:t>(</w:t>
      </w:r>
      <w:r w:rsidRPr="007546DE">
        <w:rPr>
          <w:rtl/>
        </w:rPr>
        <w:t xml:space="preserve">3137) ، الاستيعاب ت </w:t>
      </w:r>
      <w:r>
        <w:rPr>
          <w:rtl/>
        </w:rPr>
        <w:t>(</w:t>
      </w:r>
      <w:r w:rsidRPr="007546DE">
        <w:rPr>
          <w:rtl/>
        </w:rPr>
        <w:t>1657)</w:t>
      </w:r>
      <w:r>
        <w:rPr>
          <w:rtl/>
        </w:rPr>
        <w:t>.</w:t>
      </w:r>
    </w:p>
    <w:p w14:paraId="120EE15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عدي.</w:t>
      </w:r>
    </w:p>
    <w:p w14:paraId="5FE792A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نجيبة.</w:t>
      </w:r>
    </w:p>
    <w:p w14:paraId="51F21EE2"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مكة.</w:t>
      </w:r>
    </w:p>
    <w:p w14:paraId="50979480"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قال.</w:t>
      </w:r>
    </w:p>
    <w:p w14:paraId="6228C884" w14:textId="77777777" w:rsidR="005F5BB8" w:rsidRPr="007546DE" w:rsidRDefault="005F5BB8" w:rsidP="00F74DAE">
      <w:pPr>
        <w:pStyle w:val="libFootnote0"/>
        <w:rPr>
          <w:rtl/>
          <w:lang w:bidi="fa-IR"/>
        </w:rPr>
      </w:pPr>
      <w:r>
        <w:rPr>
          <w:rtl/>
        </w:rPr>
        <w:t>(</w:t>
      </w:r>
      <w:r w:rsidRPr="007546DE">
        <w:rPr>
          <w:rtl/>
        </w:rPr>
        <w:t>6) الثّطّ : هو الكوسج الّذي عري وجهه من الشّعر إلا طاقات في أسفل حنكه. النهاية 1 / 211.</w:t>
      </w:r>
    </w:p>
    <w:p w14:paraId="51A15DDF" w14:textId="77777777" w:rsidR="005F5BB8" w:rsidRPr="007546DE" w:rsidRDefault="005F5BB8" w:rsidP="00BB12A9">
      <w:pPr>
        <w:pStyle w:val="libNormal"/>
        <w:rPr>
          <w:rtl/>
        </w:rPr>
      </w:pPr>
      <w:r>
        <w:rPr>
          <w:rtl/>
        </w:rPr>
        <w:br w:type="page"/>
      </w:r>
      <w:r w:rsidRPr="007546DE">
        <w:rPr>
          <w:rtl/>
        </w:rPr>
        <w:lastRenderedPageBreak/>
        <w:t>روى عنه أولاده : موسى ، وإبراهيم ، وأبو بردة ، وأبو بكر ، وامرأته أم عبد الله ومن الصحابة : أبو سعيد ، وأنس ، وطارق بن شهاب. ومن كبار التابعين فمن بعدهم : زيد بن وهب ، وأبو عبد الرحمن السلمي ، وعبيد بن عمير ، وقيس بن أبي حازم ، وأبو الأسود ، وسعيد بن المسيب ، وزرّ بن حبيش ، وأبو عثمان النهدي ، وأبو رافع الصائغ ، وأبو عبيدة بن عبد الله بن مسعود ، وربعي بن حراش ، وحطّان الرقاشيّ ، وأبو وائل ، وصفوان بن محرز ، وآخرون.</w:t>
      </w:r>
    </w:p>
    <w:p w14:paraId="369B1FC2" w14:textId="77777777" w:rsidR="005F5BB8" w:rsidRPr="007546DE" w:rsidRDefault="005F5BB8" w:rsidP="00BB12A9">
      <w:pPr>
        <w:pStyle w:val="libNormal"/>
        <w:rPr>
          <w:rtl/>
        </w:rPr>
      </w:pPr>
      <w:r w:rsidRPr="007546DE">
        <w:rPr>
          <w:rtl/>
        </w:rPr>
        <w:t xml:space="preserve">قال مجاهد </w:t>
      </w:r>
      <w:r w:rsidRPr="00C830DC">
        <w:rPr>
          <w:rStyle w:val="libFootnotenumChar"/>
          <w:rtl/>
        </w:rPr>
        <w:t>(1)</w:t>
      </w:r>
      <w:r w:rsidRPr="007546DE">
        <w:rPr>
          <w:rtl/>
        </w:rPr>
        <w:t xml:space="preserve"> ، عن الشعبي : كتب عمر في وصيته : لا يقر لي </w:t>
      </w:r>
      <w:r w:rsidRPr="00C830DC">
        <w:rPr>
          <w:rStyle w:val="libFootnotenumChar"/>
          <w:rtl/>
        </w:rPr>
        <w:t>(2)</w:t>
      </w:r>
      <w:r w:rsidRPr="007546DE">
        <w:rPr>
          <w:rtl/>
        </w:rPr>
        <w:t xml:space="preserve"> عامل أكثر من سنة ، وأقروا الأشعري أربع سنين ، وكان حسن الصوت بالقرآن.</w:t>
      </w:r>
    </w:p>
    <w:p w14:paraId="781E36F5" w14:textId="77777777" w:rsidR="005F5BB8" w:rsidRPr="007546DE" w:rsidRDefault="005F5BB8" w:rsidP="00BB12A9">
      <w:pPr>
        <w:pStyle w:val="libNormal"/>
        <w:rPr>
          <w:rtl/>
        </w:rPr>
      </w:pPr>
      <w:r w:rsidRPr="007546DE">
        <w:rPr>
          <w:rtl/>
        </w:rPr>
        <w:t>وفي الصحيح المرفوع : لقد أوتي مزمارا من مزامير آل داود. وقال أبو عثمان النهدي : ما سمعت صوت صنج ولا بربط ولا ناي أحسن من صوت أبي موسى بالقرآن ، وكان عمر إذا رآه قال : ذكّرنا ربّنا يا أبا موسى. وفي رواية شوّقنا إلى ربنا ، فيقرأ عنده.</w:t>
      </w:r>
    </w:p>
    <w:p w14:paraId="3A2F3AE8" w14:textId="77777777" w:rsidR="005F5BB8" w:rsidRPr="007546DE" w:rsidRDefault="005F5BB8" w:rsidP="00BB12A9">
      <w:pPr>
        <w:pStyle w:val="libNormal"/>
        <w:rPr>
          <w:rtl/>
        </w:rPr>
      </w:pPr>
      <w:r w:rsidRPr="007546DE">
        <w:rPr>
          <w:rtl/>
        </w:rPr>
        <w:t>وكان أبو موسى هو الّذي فقّه أهل البصرة وأقرأهم. وقال الشعبي : انتهى العلم إلى ستّة ، فذكره فيهم.</w:t>
      </w:r>
    </w:p>
    <w:p w14:paraId="40F3B152" w14:textId="77777777" w:rsidR="005F5BB8" w:rsidRPr="007546DE" w:rsidRDefault="005F5BB8" w:rsidP="00BB12A9">
      <w:pPr>
        <w:pStyle w:val="libNormal"/>
        <w:rPr>
          <w:rtl/>
        </w:rPr>
      </w:pPr>
      <w:r w:rsidRPr="007546DE">
        <w:rPr>
          <w:rtl/>
        </w:rPr>
        <w:t>وذكره البخاريّ من طريق الشعبي بلفظ العلماء.</w:t>
      </w:r>
    </w:p>
    <w:p w14:paraId="5FE664DD" w14:textId="77777777" w:rsidR="005F5BB8" w:rsidRPr="007546DE" w:rsidRDefault="005F5BB8" w:rsidP="00BB12A9">
      <w:pPr>
        <w:pStyle w:val="libNormal"/>
        <w:rPr>
          <w:rtl/>
        </w:rPr>
      </w:pPr>
      <w:r w:rsidRPr="007546DE">
        <w:rPr>
          <w:rtl/>
        </w:rPr>
        <w:t>وقال ابن المدائنيّ : قضاة الأمة أربعة : عمر ، وعلي ، وأبو موسى ، وزيد بن ثابت.</w:t>
      </w:r>
    </w:p>
    <w:p w14:paraId="24B85677" w14:textId="77777777" w:rsidR="005F5BB8" w:rsidRPr="007546DE" w:rsidRDefault="005F5BB8" w:rsidP="00BB12A9">
      <w:pPr>
        <w:pStyle w:val="libNormal"/>
        <w:rPr>
          <w:rtl/>
        </w:rPr>
      </w:pPr>
      <w:r w:rsidRPr="007546DE">
        <w:rPr>
          <w:rtl/>
        </w:rPr>
        <w:t>وأخرج البخاري من طريق أبي التيّاح ، عن الحسن ، قال : ما أتاها</w:t>
      </w:r>
      <w:r>
        <w:rPr>
          <w:rtl/>
        </w:rPr>
        <w:t xml:space="preserve"> ـ </w:t>
      </w:r>
      <w:r w:rsidRPr="007546DE">
        <w:rPr>
          <w:rtl/>
        </w:rPr>
        <w:t>يعني البصرة</w:t>
      </w:r>
      <w:r>
        <w:rPr>
          <w:rtl/>
        </w:rPr>
        <w:t xml:space="preserve"> ـ </w:t>
      </w:r>
      <w:r w:rsidRPr="007546DE">
        <w:rPr>
          <w:rtl/>
        </w:rPr>
        <w:t>راكب خير لأهلها منه ، يعني من أبي موسى.</w:t>
      </w:r>
    </w:p>
    <w:p w14:paraId="4ED9E773" w14:textId="77777777" w:rsidR="005F5BB8" w:rsidRPr="007546DE" w:rsidRDefault="005F5BB8" w:rsidP="00BB12A9">
      <w:pPr>
        <w:pStyle w:val="libNormal"/>
        <w:rPr>
          <w:rtl/>
        </w:rPr>
      </w:pPr>
      <w:r w:rsidRPr="007546DE">
        <w:rPr>
          <w:rtl/>
        </w:rPr>
        <w:t>وقال البغويّ : حدثنا علي بن مسلم ، حدثنا أبو داود ، حدثنا حماد ، عن ثابت ، عن أنس : كان لأبي موسى سراويل يلبسه بالليل مخافة أن ينكشف</w:t>
      </w:r>
      <w:r>
        <w:rPr>
          <w:rtl/>
        </w:rPr>
        <w:t xml:space="preserve"> ـ </w:t>
      </w:r>
      <w:r w:rsidRPr="007546DE">
        <w:rPr>
          <w:rtl/>
        </w:rPr>
        <w:t>صحيح.</w:t>
      </w:r>
    </w:p>
    <w:p w14:paraId="189106EA" w14:textId="77777777" w:rsidR="005F5BB8" w:rsidRPr="007546DE" w:rsidRDefault="005F5BB8" w:rsidP="00BB12A9">
      <w:pPr>
        <w:pStyle w:val="libNormal"/>
        <w:rPr>
          <w:rtl/>
        </w:rPr>
      </w:pPr>
      <w:r w:rsidRPr="007546DE">
        <w:rPr>
          <w:rtl/>
        </w:rPr>
        <w:t xml:space="preserve">وقال أصحاب الفتوح : كان عامل النبيّ </w:t>
      </w:r>
      <w:r w:rsidRPr="00E662C5">
        <w:rPr>
          <w:rStyle w:val="libAlaemChar"/>
          <w:rtl/>
        </w:rPr>
        <w:t>صلى‌الله‌عليه‌وسلم</w:t>
      </w:r>
      <w:r w:rsidRPr="007546DE">
        <w:rPr>
          <w:rtl/>
        </w:rPr>
        <w:t xml:space="preserve"> على زبيد وعدن وغيرهما من اليمن وسواحلها ، ولما مات النبيّ </w:t>
      </w:r>
      <w:r w:rsidRPr="00E662C5">
        <w:rPr>
          <w:rStyle w:val="libAlaemChar"/>
          <w:rtl/>
        </w:rPr>
        <w:t>صلى‌الله‌عليه‌وسلم</w:t>
      </w:r>
      <w:r w:rsidRPr="007546DE">
        <w:rPr>
          <w:rtl/>
        </w:rPr>
        <w:t xml:space="preserve"> قدم المدينة وشهد فتوح الشام ووفاة أبي عبيدة ، واستعمله عمر علي إمرة البصرة بعد أن عزل المغيرة ، وهو الّذي افتتح الأهواز وأصبهان ، وأقره عثمان علي عمله قليلا ثم صرفه ، واستعمل عبد الله بن عامر ، فسكن الكوفة وتفقّه به أهلها حتى استعمله عثمان عليهم بعد عزل </w:t>
      </w:r>
      <w:r w:rsidRPr="00C830DC">
        <w:rPr>
          <w:rStyle w:val="libFootnotenumChar"/>
          <w:rtl/>
        </w:rPr>
        <w:t>(3)</w:t>
      </w:r>
      <w:r w:rsidRPr="007546DE">
        <w:rPr>
          <w:rtl/>
        </w:rPr>
        <w:t xml:space="preserve"> سعيد بن العاص.</w:t>
      </w:r>
    </w:p>
    <w:p w14:paraId="0EC2F436" w14:textId="77777777" w:rsidR="005F5BB8" w:rsidRPr="007546DE" w:rsidRDefault="005F5BB8" w:rsidP="00575020">
      <w:pPr>
        <w:pStyle w:val="libLine"/>
        <w:rPr>
          <w:rtl/>
        </w:rPr>
      </w:pPr>
      <w:r w:rsidRPr="007546DE">
        <w:rPr>
          <w:rtl/>
        </w:rPr>
        <w:t>__________________</w:t>
      </w:r>
    </w:p>
    <w:p w14:paraId="681F6DB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مخالد.</w:t>
      </w:r>
    </w:p>
    <w:p w14:paraId="18C1FFB9"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يؤتى.</w:t>
      </w:r>
    </w:p>
    <w:p w14:paraId="657C0CAF"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ثم عزل.</w:t>
      </w:r>
    </w:p>
    <w:p w14:paraId="62FF836B" w14:textId="77777777" w:rsidR="005F5BB8" w:rsidRPr="007546DE" w:rsidRDefault="005F5BB8" w:rsidP="00BB12A9">
      <w:pPr>
        <w:pStyle w:val="libNormal"/>
        <w:rPr>
          <w:rtl/>
        </w:rPr>
      </w:pPr>
      <w:r>
        <w:rPr>
          <w:rtl/>
        </w:rPr>
        <w:br w:type="page"/>
      </w:r>
      <w:r w:rsidRPr="007546DE">
        <w:rPr>
          <w:rtl/>
        </w:rPr>
        <w:lastRenderedPageBreak/>
        <w:t>قال البغويّ : بلغني أنّ أبا موسى مات سنة اثنتين. وقيل أربع وأربعين ، وهو ابن نيّف وستين.</w:t>
      </w:r>
    </w:p>
    <w:p w14:paraId="7F6184A5" w14:textId="77777777" w:rsidR="005F5BB8" w:rsidRPr="007546DE" w:rsidRDefault="005F5BB8" w:rsidP="00BB12A9">
      <w:pPr>
        <w:pStyle w:val="libNormal"/>
        <w:rPr>
          <w:rtl/>
        </w:rPr>
      </w:pPr>
      <w:r w:rsidRPr="007546DE">
        <w:rPr>
          <w:rtl/>
        </w:rPr>
        <w:t>قلت : بالأول جزم ابن نمير ، وغيره ، وبالثاني أبو نعيم وغيره.</w:t>
      </w:r>
    </w:p>
    <w:p w14:paraId="5B2AB9E8" w14:textId="77777777" w:rsidR="005F5BB8" w:rsidRPr="007546DE" w:rsidRDefault="005F5BB8" w:rsidP="00BB12A9">
      <w:pPr>
        <w:pStyle w:val="libNormal"/>
        <w:rPr>
          <w:rtl/>
        </w:rPr>
      </w:pPr>
      <w:r w:rsidRPr="007546DE">
        <w:rPr>
          <w:rtl/>
        </w:rPr>
        <w:t>وقال أبو بكر بن أبي شيبة : عاش ثلاثا وستين. وقال الهيثم وغيره : مات سنة خمسين ، زاد خليفة : ويقال سنة إحدى. وقال المدائني : سنة ثلاث وخمسين. واختلفوا هل مات بالكوفة أو بمكة</w:t>
      </w:r>
      <w:r>
        <w:rPr>
          <w:rtl/>
        </w:rPr>
        <w:t>؟</w:t>
      </w:r>
    </w:p>
    <w:p w14:paraId="112ADED0" w14:textId="77777777" w:rsidR="005F5BB8" w:rsidRPr="007546DE" w:rsidRDefault="005F5BB8" w:rsidP="00BB12A9">
      <w:pPr>
        <w:pStyle w:val="libNormal"/>
        <w:rPr>
          <w:rtl/>
        </w:rPr>
      </w:pPr>
      <w:r w:rsidRPr="002517A3">
        <w:rPr>
          <w:rStyle w:val="libBold2Char"/>
          <w:rtl/>
        </w:rPr>
        <w:t>4917 ـ عبد الله بن قيس</w:t>
      </w:r>
      <w:r w:rsidRPr="002517A3">
        <w:rPr>
          <w:rStyle w:val="libBold2Char"/>
          <w:rFonts w:hint="cs"/>
          <w:rtl/>
        </w:rPr>
        <w:t xml:space="preserve"> </w:t>
      </w:r>
      <w:r w:rsidRPr="007546DE">
        <w:rPr>
          <w:rtl/>
        </w:rPr>
        <w:t xml:space="preserve">بن صخر </w:t>
      </w:r>
      <w:r w:rsidRPr="00C830DC">
        <w:rPr>
          <w:rStyle w:val="libFootnotenumChar"/>
          <w:rtl/>
        </w:rPr>
        <w:t>(1)</w:t>
      </w:r>
      <w:r w:rsidRPr="007546DE">
        <w:rPr>
          <w:rtl/>
        </w:rPr>
        <w:t xml:space="preserve"> بن حرام بن ربيعة بن عديّ بن غنم بن كعب بن سلمة الأنصاري الخزرجي ، من بني سلمة.</w:t>
      </w:r>
    </w:p>
    <w:p w14:paraId="34B289C2" w14:textId="77777777" w:rsidR="005F5BB8" w:rsidRPr="007546DE" w:rsidRDefault="005F5BB8" w:rsidP="00BB12A9">
      <w:pPr>
        <w:pStyle w:val="libNormal"/>
        <w:rPr>
          <w:rtl/>
        </w:rPr>
      </w:pPr>
      <w:r w:rsidRPr="007546DE">
        <w:rPr>
          <w:rtl/>
        </w:rPr>
        <w:t>ذكره ابن إسحاق في البدريين ، ولم يذكره موسى بن عقبة ، وذكروه كلهم فيمن شهد أحدا ، وهو أخو معبد بن قيس الآتي.</w:t>
      </w:r>
    </w:p>
    <w:p w14:paraId="405BBA28" w14:textId="77777777" w:rsidR="005F5BB8" w:rsidRPr="007546DE" w:rsidRDefault="005F5BB8" w:rsidP="00BB12A9">
      <w:pPr>
        <w:pStyle w:val="libNormal"/>
        <w:rPr>
          <w:rtl/>
        </w:rPr>
      </w:pPr>
      <w:r w:rsidRPr="002517A3">
        <w:rPr>
          <w:rStyle w:val="libBold2Char"/>
          <w:rtl/>
        </w:rPr>
        <w:t>4918 ـ عبد الله بن قيس</w:t>
      </w:r>
      <w:r w:rsidRPr="002517A3">
        <w:rPr>
          <w:rStyle w:val="libBold2Char"/>
          <w:rFonts w:hint="cs"/>
          <w:rtl/>
        </w:rPr>
        <w:t xml:space="preserve"> </w:t>
      </w:r>
      <w:r w:rsidRPr="007546DE">
        <w:rPr>
          <w:rtl/>
        </w:rPr>
        <w:t xml:space="preserve">بن صرمة </w:t>
      </w:r>
      <w:r w:rsidRPr="00C830DC">
        <w:rPr>
          <w:rStyle w:val="libFootnotenumChar"/>
          <w:rtl/>
        </w:rPr>
        <w:t>(2)</w:t>
      </w:r>
      <w:r w:rsidRPr="007546DE">
        <w:rPr>
          <w:rtl/>
        </w:rPr>
        <w:t xml:space="preserve"> بن أبي أنس الأنصاري ، من بني عديّ بن النجار.</w:t>
      </w:r>
    </w:p>
    <w:p w14:paraId="1A0172D7" w14:textId="77777777" w:rsidR="005F5BB8" w:rsidRPr="007546DE" w:rsidRDefault="005F5BB8" w:rsidP="00BB12A9">
      <w:pPr>
        <w:pStyle w:val="libNormal"/>
        <w:rPr>
          <w:rtl/>
        </w:rPr>
      </w:pPr>
      <w:r w:rsidRPr="007546DE">
        <w:rPr>
          <w:rtl/>
        </w:rPr>
        <w:t xml:space="preserve">استشهد يوم بئر معونة. قال العدوي : واستدركه أبو علي الغساني. وقال ابن سعد </w:t>
      </w:r>
      <w:r>
        <w:rPr>
          <w:rtl/>
        </w:rPr>
        <w:t xml:space="preserve">: </w:t>
      </w:r>
      <w:r w:rsidRPr="007546DE">
        <w:rPr>
          <w:rtl/>
        </w:rPr>
        <w:t>شهد أحدا ، وكذا ذكره البغوي والطبراني ، واستدركه ابن فتحون.</w:t>
      </w:r>
    </w:p>
    <w:p w14:paraId="449F6192" w14:textId="77777777" w:rsidR="005F5BB8" w:rsidRPr="007546DE" w:rsidRDefault="005F5BB8" w:rsidP="00BB12A9">
      <w:pPr>
        <w:pStyle w:val="libNormal"/>
        <w:rPr>
          <w:rtl/>
        </w:rPr>
      </w:pPr>
      <w:r w:rsidRPr="002517A3">
        <w:rPr>
          <w:rStyle w:val="libBold2Char"/>
          <w:rtl/>
        </w:rPr>
        <w:t>4919 ـ عبد الله بن قيس</w:t>
      </w:r>
      <w:r w:rsidRPr="002517A3">
        <w:rPr>
          <w:rStyle w:val="libBold2Char"/>
          <w:rFonts w:hint="cs"/>
          <w:rtl/>
        </w:rPr>
        <w:t xml:space="preserve"> </w:t>
      </w:r>
      <w:r w:rsidRPr="007546DE">
        <w:rPr>
          <w:rtl/>
        </w:rPr>
        <w:t>بن عدي بن الجعديّ ، قيل هو اسم النابغة.</w:t>
      </w:r>
    </w:p>
    <w:p w14:paraId="316EF21C" w14:textId="77777777" w:rsidR="005F5BB8" w:rsidRPr="007546DE" w:rsidRDefault="005F5BB8" w:rsidP="00BB12A9">
      <w:pPr>
        <w:pStyle w:val="libNormal"/>
        <w:rPr>
          <w:rtl/>
        </w:rPr>
      </w:pPr>
      <w:r w:rsidRPr="002517A3">
        <w:rPr>
          <w:rStyle w:val="libBold2Char"/>
          <w:rtl/>
        </w:rPr>
        <w:t xml:space="preserve">4920 ـ عبد الله بن قيس الأسلمي </w:t>
      </w:r>
      <w:r w:rsidRPr="00C830DC">
        <w:rPr>
          <w:rStyle w:val="libFootnotenumChar"/>
          <w:rtl/>
        </w:rPr>
        <w:t>(3)</w:t>
      </w:r>
      <w:r w:rsidRPr="002517A3">
        <w:rPr>
          <w:rStyle w:val="libBold2Char"/>
          <w:rtl/>
        </w:rPr>
        <w:t xml:space="preserve"> : </w:t>
      </w:r>
      <w:r w:rsidRPr="007546DE">
        <w:rPr>
          <w:rtl/>
        </w:rPr>
        <w:t xml:space="preserve">قال البخاريّ : روى عن النبيّ </w:t>
      </w:r>
      <w:r w:rsidRPr="00E662C5">
        <w:rPr>
          <w:rStyle w:val="libAlaemChar"/>
          <w:rtl/>
        </w:rPr>
        <w:t>صلى‌الله‌عليه‌وسلم</w:t>
      </w:r>
      <w:r w:rsidRPr="007546DE">
        <w:rPr>
          <w:rtl/>
        </w:rPr>
        <w:t xml:space="preserve">. وذكره البغوي ، وأبو نعيم ، وغيرهما في الصحابة ، </w:t>
      </w:r>
      <w:r>
        <w:rPr>
          <w:rtl/>
        </w:rPr>
        <w:t>و</w:t>
      </w:r>
      <w:r w:rsidRPr="007546DE">
        <w:rPr>
          <w:rtl/>
        </w:rPr>
        <w:t>أخرجوا له من طريق محمد بن أبي يحيى الأسلمي ، عن أبي معاوية الأسلمي ، عن عبد الله بن قيس الأسلمي</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ابتاع من رجل من بني غفار سهما من خيبر ببعير ، وقال له : «اعلم أنّ الّذي أخذت منك خير من الّذي أعطيتك ، وأنّ الّذي تعطيني خير من الّذي تأخذ منّي ، فإن شئت فخذ وإن شئت فاترك»</w:t>
      </w:r>
      <w:r>
        <w:rPr>
          <w:rtl/>
        </w:rPr>
        <w:t>.</w:t>
      </w:r>
      <w:r w:rsidRPr="007546DE">
        <w:rPr>
          <w:rtl/>
        </w:rPr>
        <w:t xml:space="preserve"> قال : قد رضيت يا رسول الله.</w:t>
      </w:r>
    </w:p>
    <w:p w14:paraId="084AEE5F" w14:textId="77777777" w:rsidR="005F5BB8" w:rsidRPr="007546DE" w:rsidRDefault="005F5BB8" w:rsidP="00BB12A9">
      <w:pPr>
        <w:pStyle w:val="libNormal"/>
        <w:rPr>
          <w:rtl/>
        </w:rPr>
      </w:pPr>
      <w:r w:rsidRPr="007546DE">
        <w:rPr>
          <w:rtl/>
        </w:rPr>
        <w:t xml:space="preserve">قال البغوي : لا أعلم له غيره. وقال ابن أبي حاتم ، عن أبيه : روى عن النبيّ </w:t>
      </w:r>
      <w:r w:rsidRPr="00E662C5">
        <w:rPr>
          <w:rStyle w:val="libAlaemChar"/>
          <w:rtl/>
        </w:rPr>
        <w:t>صلى‌الله‌عليه‌وسلم</w:t>
      </w:r>
      <w:r w:rsidRPr="007546DE">
        <w:rPr>
          <w:rtl/>
        </w:rPr>
        <w:t xml:space="preserve"> مرسلا ، وهو مجهول ، ولا أعلم له صحبة</w:t>
      </w:r>
      <w:r>
        <w:rPr>
          <w:rtl/>
        </w:rPr>
        <w:t xml:space="preserve"> ـ </w:t>
      </w:r>
      <w:r w:rsidRPr="007546DE">
        <w:rPr>
          <w:rtl/>
        </w:rPr>
        <w:t>يعني من غير هذه الطريق.</w:t>
      </w:r>
    </w:p>
    <w:p w14:paraId="3DA76FF4" w14:textId="77777777" w:rsidR="005F5BB8" w:rsidRPr="007546DE" w:rsidRDefault="005F5BB8" w:rsidP="00575020">
      <w:pPr>
        <w:pStyle w:val="libLine"/>
        <w:rPr>
          <w:rtl/>
        </w:rPr>
      </w:pPr>
      <w:r w:rsidRPr="007546DE">
        <w:rPr>
          <w:rtl/>
        </w:rPr>
        <w:t>__________________</w:t>
      </w:r>
    </w:p>
    <w:p w14:paraId="5B7EBB6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3138) ، الاستيعاب ت </w:t>
      </w:r>
      <w:r>
        <w:rPr>
          <w:rtl/>
        </w:rPr>
        <w:t>(</w:t>
      </w:r>
      <w:r w:rsidRPr="007546DE">
        <w:rPr>
          <w:rtl/>
        </w:rPr>
        <w:t>1658)</w:t>
      </w:r>
      <w:r>
        <w:rPr>
          <w:rtl/>
        </w:rPr>
        <w:t>.</w:t>
      </w:r>
    </w:p>
    <w:p w14:paraId="27E76CF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3139) ، الاستيعاب ت </w:t>
      </w:r>
      <w:r>
        <w:rPr>
          <w:rtl/>
        </w:rPr>
        <w:t>(</w:t>
      </w:r>
      <w:r w:rsidRPr="007546DE">
        <w:rPr>
          <w:rtl/>
        </w:rPr>
        <w:t>1659)</w:t>
      </w:r>
      <w:r>
        <w:rPr>
          <w:rtl/>
        </w:rPr>
        <w:t>.</w:t>
      </w:r>
    </w:p>
    <w:p w14:paraId="744C8C8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3132) ، الاستيعاب ت </w:t>
      </w:r>
      <w:r>
        <w:rPr>
          <w:rtl/>
        </w:rPr>
        <w:t>(</w:t>
      </w:r>
      <w:r w:rsidRPr="007546DE">
        <w:rPr>
          <w:rtl/>
        </w:rPr>
        <w:t>1655) ، الجرح والتعديل 5 / 138 ، تجريد أسماء الصحابة 1 / 329 ، التاريخ الكبير 5 / 172 ، الإكمال 7 / 50 ، التعديل والتجريح 782.</w:t>
      </w:r>
    </w:p>
    <w:p w14:paraId="37B74153"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4921 ـ عبد الله بن قيس الأنصاري </w:t>
      </w:r>
      <w:r w:rsidRPr="00C830DC">
        <w:rPr>
          <w:rStyle w:val="libFootnotenumChar"/>
          <w:rtl/>
        </w:rPr>
        <w:t>(1)</w:t>
      </w:r>
      <w:r w:rsidRPr="002517A3">
        <w:rPr>
          <w:rStyle w:val="libBold2Char"/>
          <w:rtl/>
        </w:rPr>
        <w:t xml:space="preserve"> :</w:t>
      </w:r>
    </w:p>
    <w:p w14:paraId="0C51EECA" w14:textId="77777777" w:rsidR="005F5BB8" w:rsidRPr="007546DE" w:rsidRDefault="005F5BB8" w:rsidP="00BB12A9">
      <w:pPr>
        <w:pStyle w:val="libNormal"/>
        <w:rPr>
          <w:rtl/>
        </w:rPr>
      </w:pPr>
      <w:r w:rsidRPr="007546DE">
        <w:rPr>
          <w:rtl/>
        </w:rPr>
        <w:t>يقال : استشهد بأحد. وقد تقدم في ترجمة عبد الله بن قيس بن خالد.</w:t>
      </w:r>
    </w:p>
    <w:p w14:paraId="3E42627F" w14:textId="77777777" w:rsidR="005F5BB8" w:rsidRPr="007546DE" w:rsidRDefault="005F5BB8" w:rsidP="00BB12A9">
      <w:pPr>
        <w:pStyle w:val="libNormal"/>
        <w:rPr>
          <w:rtl/>
        </w:rPr>
      </w:pPr>
      <w:r>
        <w:rPr>
          <w:rtl/>
        </w:rPr>
        <w:t>و</w:t>
      </w:r>
      <w:r w:rsidRPr="007546DE">
        <w:rPr>
          <w:rtl/>
        </w:rPr>
        <w:t xml:space="preserve">روى عبد بن حميد في مسندة ، من طريق أبي عبد الله ، عن عبد الرحمن بن أبي ليلى ، أنه سمع ابن عباس يقول : قال النبيّ </w:t>
      </w:r>
      <w:r w:rsidRPr="00E662C5">
        <w:rPr>
          <w:rStyle w:val="libAlaemChar"/>
          <w:rtl/>
        </w:rPr>
        <w:t>صلى‌الله‌عليه‌وسلم</w:t>
      </w:r>
      <w:r w:rsidRPr="007546DE">
        <w:rPr>
          <w:rtl/>
        </w:rPr>
        <w:t xml:space="preserve"> : «ما على الأرض رجل يموت وفي قلبه مثقال حبّة من خردل من الكبر إلّا جعله الله في النّار» ، فلمّا سمع عبد الله بن قيس الأنصاريّ ذلك بكى ، فقال له النبيّ </w:t>
      </w:r>
      <w:r w:rsidRPr="00E662C5">
        <w:rPr>
          <w:rStyle w:val="libAlaemChar"/>
          <w:rtl/>
        </w:rPr>
        <w:t>صلى‌الله‌عليه‌وسلم</w:t>
      </w:r>
      <w:r w:rsidRPr="007546DE">
        <w:rPr>
          <w:rtl/>
        </w:rPr>
        <w:t xml:space="preserve"> : «لم تبكي»</w:t>
      </w:r>
      <w:r>
        <w:rPr>
          <w:rtl/>
        </w:rPr>
        <w:t>؟</w:t>
      </w:r>
      <w:r w:rsidRPr="007546DE">
        <w:rPr>
          <w:rtl/>
        </w:rPr>
        <w:t xml:space="preserve"> قال : من كلمتك. قال : «فإنّك من أهل الجنّة»</w:t>
      </w:r>
      <w:r>
        <w:rPr>
          <w:rtl/>
        </w:rPr>
        <w:t>.</w:t>
      </w:r>
    </w:p>
    <w:p w14:paraId="13C974EF" w14:textId="77777777" w:rsidR="005F5BB8" w:rsidRPr="007546DE" w:rsidRDefault="005F5BB8" w:rsidP="00BB12A9">
      <w:pPr>
        <w:pStyle w:val="libNormal"/>
        <w:rPr>
          <w:rtl/>
        </w:rPr>
      </w:pPr>
      <w:r w:rsidRPr="007546DE">
        <w:rPr>
          <w:rtl/>
        </w:rPr>
        <w:t xml:space="preserve">فبعث النبيّ </w:t>
      </w:r>
      <w:r w:rsidRPr="00E662C5">
        <w:rPr>
          <w:rStyle w:val="libAlaemChar"/>
          <w:rtl/>
        </w:rPr>
        <w:t>صلى‌الله‌عليه‌وسلم</w:t>
      </w:r>
      <w:r w:rsidRPr="007546DE">
        <w:rPr>
          <w:rtl/>
        </w:rPr>
        <w:t xml:space="preserve"> بعثا فغزا فقتل فيهم شهيدا.</w:t>
      </w:r>
    </w:p>
    <w:p w14:paraId="3297C3A6" w14:textId="77777777" w:rsidR="005F5BB8" w:rsidRPr="007546DE" w:rsidRDefault="005F5BB8" w:rsidP="00BB12A9">
      <w:pPr>
        <w:pStyle w:val="libNormal"/>
        <w:rPr>
          <w:rtl/>
        </w:rPr>
      </w:pPr>
      <w:r w:rsidRPr="007546DE">
        <w:rPr>
          <w:rtl/>
        </w:rPr>
        <w:t>ورواه الحسن الحلوانيّ من هذا الوجه ، وقال أبو عبيد الله : المذكور هو موسى الجهنيّ.</w:t>
      </w:r>
    </w:p>
    <w:p w14:paraId="03399472" w14:textId="77777777" w:rsidR="005F5BB8" w:rsidRPr="007546DE" w:rsidRDefault="005F5BB8" w:rsidP="00BB12A9">
      <w:pPr>
        <w:pStyle w:val="libNormal"/>
        <w:rPr>
          <w:rtl/>
        </w:rPr>
      </w:pPr>
      <w:r w:rsidRPr="007546DE">
        <w:rPr>
          <w:rtl/>
        </w:rPr>
        <w:t xml:space="preserve">أخرجه ابن مندة من طريقه ، ورجاله ثقات. وجوّز أبو موسى أن يكون هو الّذي جدّه خالد ، وفيه بعد ، لأن في سياق خبره أنه قتل في بعث من البعوث ، وغزوة حنين لا يقال </w:t>
      </w:r>
      <w:r>
        <w:rPr>
          <w:rtl/>
        </w:rPr>
        <w:t xml:space="preserve">: </w:t>
      </w:r>
      <w:r w:rsidRPr="007546DE">
        <w:rPr>
          <w:rtl/>
        </w:rPr>
        <w:t>إنها من البعوث. فالله أعلم.</w:t>
      </w:r>
    </w:p>
    <w:p w14:paraId="5300846C" w14:textId="77777777" w:rsidR="005F5BB8" w:rsidRPr="002517A3" w:rsidRDefault="005F5BB8" w:rsidP="00BB12A9">
      <w:pPr>
        <w:pStyle w:val="libNormal"/>
        <w:rPr>
          <w:rStyle w:val="libBold2Char"/>
          <w:rtl/>
        </w:rPr>
      </w:pPr>
      <w:r w:rsidRPr="002517A3">
        <w:rPr>
          <w:rStyle w:val="libBold2Char"/>
          <w:rtl/>
        </w:rPr>
        <w:t xml:space="preserve">4922 ـ عبد الله بن قيس الخزاعي </w:t>
      </w:r>
      <w:r w:rsidRPr="00C830DC">
        <w:rPr>
          <w:rStyle w:val="libFootnotenumChar"/>
          <w:rtl/>
        </w:rPr>
        <w:t>(2)</w:t>
      </w:r>
      <w:r w:rsidRPr="002517A3">
        <w:rPr>
          <w:rStyle w:val="libBold2Char"/>
          <w:rtl/>
        </w:rPr>
        <w:t xml:space="preserve"> :</w:t>
      </w:r>
    </w:p>
    <w:p w14:paraId="55E5071D" w14:textId="77777777" w:rsidR="005F5BB8" w:rsidRPr="007546DE" w:rsidRDefault="005F5BB8" w:rsidP="00BB12A9">
      <w:pPr>
        <w:pStyle w:val="libNormal"/>
        <w:rPr>
          <w:rtl/>
        </w:rPr>
      </w:pPr>
      <w:r w:rsidRPr="007546DE">
        <w:rPr>
          <w:rtl/>
        </w:rPr>
        <w:t xml:space="preserve">ذكره ابن عاصم </w:t>
      </w:r>
      <w:r w:rsidRPr="00C830DC">
        <w:rPr>
          <w:rStyle w:val="libFootnotenumChar"/>
          <w:rtl/>
        </w:rPr>
        <w:t>(3)</w:t>
      </w:r>
      <w:r w:rsidRPr="007546DE">
        <w:rPr>
          <w:rtl/>
        </w:rPr>
        <w:t xml:space="preserve"> وغيره ، </w:t>
      </w:r>
      <w:r>
        <w:rPr>
          <w:rtl/>
        </w:rPr>
        <w:t>و</w:t>
      </w:r>
      <w:r w:rsidRPr="007546DE">
        <w:rPr>
          <w:rtl/>
        </w:rPr>
        <w:t xml:space="preserve">أخرجوا من طريق ضمضم بن زرعة ، عن شريح بن عبيد ، عن عبد الله بن قيس الخزاعي ، قال : قال رسول الله </w:t>
      </w:r>
      <w:r w:rsidRPr="00E662C5">
        <w:rPr>
          <w:rStyle w:val="libAlaemChar"/>
          <w:rtl/>
        </w:rPr>
        <w:t>صلى‌الله‌عليه‌وسلم</w:t>
      </w:r>
      <w:r w:rsidRPr="007546DE">
        <w:rPr>
          <w:rtl/>
        </w:rPr>
        <w:t xml:space="preserve"> : «من راءى بأمر ، يريد به سمعة فإنّه في مقت من الله حتّى يجلس»</w:t>
      </w:r>
      <w:r>
        <w:rPr>
          <w:rtl/>
        </w:rPr>
        <w:t>.</w:t>
      </w:r>
    </w:p>
    <w:p w14:paraId="4E4ED93F" w14:textId="77777777" w:rsidR="005F5BB8" w:rsidRPr="007546DE" w:rsidRDefault="005F5BB8" w:rsidP="00BB12A9">
      <w:pPr>
        <w:pStyle w:val="libNormal"/>
        <w:rPr>
          <w:rtl/>
        </w:rPr>
      </w:pPr>
      <w:r w:rsidRPr="007546DE">
        <w:rPr>
          <w:rtl/>
        </w:rPr>
        <w:t xml:space="preserve">وله طريق أخرى عند الطبراني من رواية يزيد بن عياض ، عن الأعرج ، عن عبد الله بن قيس الخزاعي. وجوّز </w:t>
      </w:r>
      <w:r w:rsidRPr="00C830DC">
        <w:rPr>
          <w:rStyle w:val="libFootnotenumChar"/>
          <w:rtl/>
        </w:rPr>
        <w:t>(4)</w:t>
      </w:r>
      <w:r w:rsidRPr="007546DE">
        <w:rPr>
          <w:rtl/>
        </w:rPr>
        <w:t xml:space="preserve"> ابن عبد البر بأنه الأسلمي. والّذي يظهر أنه غيره. وقد فرّق ابن أبي حاتم عن أبيه بينهما.</w:t>
      </w:r>
    </w:p>
    <w:p w14:paraId="41F12D70" w14:textId="77777777" w:rsidR="005F5BB8" w:rsidRDefault="005F5BB8" w:rsidP="002517A3">
      <w:pPr>
        <w:pStyle w:val="libBold2"/>
        <w:rPr>
          <w:rtl/>
        </w:rPr>
      </w:pPr>
      <w:r w:rsidRPr="00B6730E">
        <w:rPr>
          <w:rtl/>
        </w:rPr>
        <w:t>4923 ز</w:t>
      </w:r>
      <w:r>
        <w:rPr>
          <w:rtl/>
        </w:rPr>
        <w:t xml:space="preserve"> ـ </w:t>
      </w:r>
      <w:r w:rsidRPr="00B6730E">
        <w:rPr>
          <w:rtl/>
        </w:rPr>
        <w:t xml:space="preserve">عبد الله بن قيس الصّباحي </w:t>
      </w:r>
      <w:r>
        <w:rPr>
          <w:rtl/>
        </w:rPr>
        <w:t>:</w:t>
      </w:r>
    </w:p>
    <w:p w14:paraId="5C68FC93" w14:textId="77777777" w:rsidR="005F5BB8" w:rsidRPr="007546DE" w:rsidRDefault="005F5BB8" w:rsidP="00BB12A9">
      <w:pPr>
        <w:pStyle w:val="libNormal"/>
        <w:rPr>
          <w:rtl/>
        </w:rPr>
      </w:pPr>
      <w:r w:rsidRPr="007546DE">
        <w:rPr>
          <w:rtl/>
        </w:rPr>
        <w:t>ذكر الرشاطيّ عن أبي عبيدة بن المثنى أنه أحد الوفد الذين وفدوا من عبد القيس مع الأشج.</w:t>
      </w:r>
    </w:p>
    <w:p w14:paraId="42AE79E8" w14:textId="77777777" w:rsidR="005F5BB8" w:rsidRDefault="005F5BB8" w:rsidP="00575020">
      <w:pPr>
        <w:pStyle w:val="libLine"/>
        <w:rPr>
          <w:rtl/>
        </w:rPr>
      </w:pPr>
      <w:r w:rsidRPr="007546DE">
        <w:rPr>
          <w:rtl/>
        </w:rPr>
        <w:t>__________________</w:t>
      </w:r>
    </w:p>
    <w:p w14:paraId="3A877F5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3133)</w:t>
      </w:r>
      <w:r>
        <w:rPr>
          <w:rtl/>
        </w:rPr>
        <w:t>.</w:t>
      </w:r>
    </w:p>
    <w:p w14:paraId="7B2D001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3135)</w:t>
      </w:r>
      <w:r>
        <w:rPr>
          <w:rtl/>
        </w:rPr>
        <w:t>.</w:t>
      </w:r>
    </w:p>
    <w:p w14:paraId="0868C015"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ابن أبي عاصم.</w:t>
      </w:r>
    </w:p>
    <w:p w14:paraId="359D9DC0"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وجزم.</w:t>
      </w:r>
    </w:p>
    <w:p w14:paraId="7AB9AA75" w14:textId="77777777" w:rsidR="005F5BB8" w:rsidRPr="00A51D15" w:rsidRDefault="005F5BB8" w:rsidP="00BB12A9">
      <w:pPr>
        <w:pStyle w:val="libNormal"/>
        <w:rPr>
          <w:rtl/>
        </w:rPr>
      </w:pPr>
      <w:r>
        <w:rPr>
          <w:rtl/>
          <w:lang w:bidi="fa-IR"/>
        </w:rPr>
        <w:br w:type="page"/>
      </w:r>
      <w:r w:rsidRPr="00A51D15">
        <w:rPr>
          <w:rtl/>
        </w:rPr>
        <w:lastRenderedPageBreak/>
        <w:t xml:space="preserve">وذكر وثيمة عن ابن إسحاق أنه دلّ المسلمين على عورة أهل الحصن بالبحرين ، وساق القصة ، وأنشدوا له شعرا منه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F172518" w14:textId="77777777" w:rsidTr="00DA59A6">
        <w:trPr>
          <w:tblCellSpacing w:w="15" w:type="dxa"/>
          <w:jc w:val="center"/>
        </w:trPr>
        <w:tc>
          <w:tcPr>
            <w:tcW w:w="2400" w:type="pct"/>
            <w:vAlign w:val="center"/>
          </w:tcPr>
          <w:p w14:paraId="3FCD574B" w14:textId="77777777" w:rsidR="005F5BB8" w:rsidRPr="007546DE" w:rsidRDefault="005F5BB8" w:rsidP="00BB749F">
            <w:pPr>
              <w:pStyle w:val="libPoem"/>
              <w:rPr>
                <w:rtl/>
              </w:rPr>
            </w:pPr>
            <w:r w:rsidRPr="007546DE">
              <w:rPr>
                <w:rtl/>
              </w:rPr>
              <w:t xml:space="preserve">لا توعدونا بمغرور وأسرته </w:t>
            </w:r>
            <w:r w:rsidRPr="00787285">
              <w:rPr>
                <w:rStyle w:val="libPoemTiniCharChar"/>
                <w:rtl/>
              </w:rPr>
              <w:br/>
              <w:t> </w:t>
            </w:r>
          </w:p>
        </w:tc>
        <w:tc>
          <w:tcPr>
            <w:tcW w:w="200" w:type="pct"/>
            <w:vAlign w:val="center"/>
          </w:tcPr>
          <w:p w14:paraId="439ABDC6" w14:textId="77777777" w:rsidR="005F5BB8" w:rsidRPr="007546DE" w:rsidRDefault="005F5BB8" w:rsidP="00BB749F">
            <w:pPr>
              <w:pStyle w:val="libPoem"/>
            </w:pPr>
            <w:r w:rsidRPr="007546DE">
              <w:rPr>
                <w:rtl/>
              </w:rPr>
              <w:t> </w:t>
            </w:r>
          </w:p>
        </w:tc>
        <w:tc>
          <w:tcPr>
            <w:tcW w:w="2400" w:type="pct"/>
            <w:vAlign w:val="center"/>
          </w:tcPr>
          <w:p w14:paraId="226F337E" w14:textId="77777777" w:rsidR="005F5BB8" w:rsidRPr="007546DE" w:rsidRDefault="005F5BB8" w:rsidP="00BB749F">
            <w:pPr>
              <w:pStyle w:val="libPoem"/>
            </w:pPr>
            <w:r w:rsidRPr="007546DE">
              <w:rPr>
                <w:rtl/>
              </w:rPr>
              <w:t xml:space="preserve">من يلقنا يلق منّا سنّة الحطم </w:t>
            </w:r>
            <w:r w:rsidRPr="00787285">
              <w:rPr>
                <w:rStyle w:val="libPoemTiniCharChar"/>
                <w:rtl/>
              </w:rPr>
              <w:br/>
              <w:t> </w:t>
            </w:r>
          </w:p>
        </w:tc>
      </w:tr>
    </w:tbl>
    <w:p w14:paraId="55F6C5A9" w14:textId="77777777" w:rsidR="005F5BB8" w:rsidRPr="007546DE" w:rsidRDefault="005F5BB8" w:rsidP="00457F0D">
      <w:pPr>
        <w:pStyle w:val="libNormal0"/>
        <w:rPr>
          <w:rtl/>
        </w:rPr>
      </w:pPr>
      <w:r>
        <w:rPr>
          <w:rtl/>
        </w:rPr>
        <w:t>[</w:t>
      </w:r>
      <w:r w:rsidRPr="007546DE">
        <w:rPr>
          <w:rtl/>
        </w:rPr>
        <w:t>البسيط</w:t>
      </w:r>
      <w:r>
        <w:rPr>
          <w:rtl/>
        </w:rPr>
        <w:t>]</w:t>
      </w:r>
    </w:p>
    <w:p w14:paraId="7709CA38" w14:textId="77777777" w:rsidR="005F5BB8" w:rsidRPr="002517A3" w:rsidRDefault="005F5BB8" w:rsidP="00BB12A9">
      <w:pPr>
        <w:pStyle w:val="libNormal"/>
        <w:rPr>
          <w:rStyle w:val="libBold2Char"/>
          <w:rtl/>
        </w:rPr>
      </w:pPr>
      <w:r w:rsidRPr="002517A3">
        <w:rPr>
          <w:rStyle w:val="libBold2Char"/>
          <w:rtl/>
        </w:rPr>
        <w:t xml:space="preserve">4924 ـ عبد الله بن قيس </w:t>
      </w:r>
      <w:r w:rsidRPr="00C830DC">
        <w:rPr>
          <w:rStyle w:val="libFootnotenumChar"/>
          <w:rtl/>
        </w:rPr>
        <w:t>(1)</w:t>
      </w:r>
      <w:r w:rsidRPr="002517A3">
        <w:rPr>
          <w:rStyle w:val="libBold2Char"/>
          <w:rtl/>
        </w:rPr>
        <w:t xml:space="preserve"> القيني </w:t>
      </w:r>
      <w:r w:rsidRPr="00C830DC">
        <w:rPr>
          <w:rStyle w:val="libFootnotenumChar"/>
          <w:rtl/>
        </w:rPr>
        <w:t>(2)</w:t>
      </w:r>
      <w:r w:rsidRPr="002517A3">
        <w:rPr>
          <w:rStyle w:val="libBold2Char"/>
          <w:rtl/>
        </w:rPr>
        <w:t xml:space="preserve"> :</w:t>
      </w:r>
    </w:p>
    <w:p w14:paraId="4D9FC0C7" w14:textId="77777777" w:rsidR="005F5BB8" w:rsidRPr="007546DE" w:rsidRDefault="005F5BB8" w:rsidP="00BB12A9">
      <w:pPr>
        <w:pStyle w:val="libNormal"/>
        <w:rPr>
          <w:rtl/>
        </w:rPr>
      </w:pPr>
      <w:r w:rsidRPr="007546DE">
        <w:rPr>
          <w:rtl/>
        </w:rPr>
        <w:t>ذكر ابن يونس أنه شهد فتح مصر ، وله صحبة ، ولا تعرف له رواية. ومات سنة تسع وأربعين.</w:t>
      </w:r>
    </w:p>
    <w:p w14:paraId="04B364A5" w14:textId="77777777" w:rsidR="005F5BB8" w:rsidRPr="007546DE" w:rsidRDefault="005F5BB8" w:rsidP="00BB12A9">
      <w:pPr>
        <w:pStyle w:val="libNormal"/>
        <w:rPr>
          <w:rtl/>
        </w:rPr>
      </w:pPr>
      <w:r w:rsidRPr="002517A3">
        <w:rPr>
          <w:rStyle w:val="libBold2Char"/>
          <w:rtl/>
        </w:rPr>
        <w:t xml:space="preserve">4925 ز ـ عبد الله بن قيس : </w:t>
      </w:r>
      <w:r w:rsidRPr="007546DE">
        <w:rPr>
          <w:rtl/>
        </w:rPr>
        <w:t xml:space="preserve">من بني رياب </w:t>
      </w:r>
      <w:r w:rsidRPr="00C830DC">
        <w:rPr>
          <w:rStyle w:val="libFootnotenumChar"/>
          <w:rtl/>
        </w:rPr>
        <w:t>(3)</w:t>
      </w:r>
      <w:r w:rsidRPr="007546DE">
        <w:rPr>
          <w:rtl/>
        </w:rPr>
        <w:t xml:space="preserve"> يعرف بابن العوراء.</w:t>
      </w:r>
    </w:p>
    <w:p w14:paraId="7128B2F4" w14:textId="77777777" w:rsidR="005F5BB8" w:rsidRPr="007546DE" w:rsidRDefault="005F5BB8" w:rsidP="00BB12A9">
      <w:pPr>
        <w:pStyle w:val="libNormal"/>
        <w:rPr>
          <w:rtl/>
        </w:rPr>
      </w:pPr>
      <w:r w:rsidRPr="007546DE">
        <w:rPr>
          <w:rtl/>
        </w:rPr>
        <w:t>ذكر ابن إسحاق في «المغازي» ، وقال : لما استحرّ القتل في بني نصر بن رياب زعموا أن عبد الله بن قيس</w:t>
      </w:r>
      <w:r>
        <w:rPr>
          <w:rtl/>
        </w:rPr>
        <w:t xml:space="preserve"> ـ </w:t>
      </w:r>
      <w:r w:rsidRPr="007546DE">
        <w:rPr>
          <w:rtl/>
        </w:rPr>
        <w:t>وهو الّذي يقال له ابن العوراء</w:t>
      </w:r>
      <w:r>
        <w:rPr>
          <w:rtl/>
        </w:rPr>
        <w:t xml:space="preserve"> ـ </w:t>
      </w:r>
      <w:r w:rsidRPr="007546DE">
        <w:rPr>
          <w:rtl/>
        </w:rPr>
        <w:t>قال : يا رسول الله ، هلكت بنو رياب.</w:t>
      </w:r>
    </w:p>
    <w:p w14:paraId="41663081" w14:textId="77777777" w:rsidR="005F5BB8" w:rsidRPr="007546DE" w:rsidRDefault="005F5BB8" w:rsidP="00BB12A9">
      <w:pPr>
        <w:pStyle w:val="libNormal"/>
        <w:rPr>
          <w:rtl/>
        </w:rPr>
      </w:pPr>
      <w:r w:rsidRPr="007546DE">
        <w:rPr>
          <w:rtl/>
        </w:rPr>
        <w:t xml:space="preserve">فذكروا أنّ رسول الله </w:t>
      </w:r>
      <w:r w:rsidRPr="00E662C5">
        <w:rPr>
          <w:rStyle w:val="libAlaemChar"/>
          <w:rtl/>
        </w:rPr>
        <w:t>صلى‌الله‌عليه‌وسلم</w:t>
      </w:r>
      <w:r w:rsidRPr="007546DE">
        <w:rPr>
          <w:rtl/>
        </w:rPr>
        <w:t xml:space="preserve"> قال : «اللهمّ اجبر مصيبتهم»</w:t>
      </w:r>
      <w:r>
        <w:rPr>
          <w:rtl/>
        </w:rPr>
        <w:t>.</w:t>
      </w:r>
    </w:p>
    <w:p w14:paraId="085F9411" w14:textId="77777777" w:rsidR="005F5BB8" w:rsidRPr="007546DE" w:rsidRDefault="005F5BB8" w:rsidP="00BB12A9">
      <w:pPr>
        <w:pStyle w:val="libNormal"/>
        <w:rPr>
          <w:rtl/>
        </w:rPr>
      </w:pPr>
      <w:r w:rsidRPr="002517A3">
        <w:rPr>
          <w:rStyle w:val="libBold2Char"/>
          <w:rtl/>
        </w:rPr>
        <w:t>4926 ـ عبد الله بن قيظي</w:t>
      </w:r>
      <w:r w:rsidRPr="002517A3">
        <w:rPr>
          <w:rStyle w:val="libBold2Char"/>
          <w:rFonts w:hint="cs"/>
          <w:rtl/>
        </w:rPr>
        <w:t xml:space="preserve"> </w:t>
      </w:r>
      <w:r w:rsidRPr="007546DE">
        <w:rPr>
          <w:rtl/>
        </w:rPr>
        <w:t xml:space="preserve">بن قيس بن لوذان </w:t>
      </w:r>
      <w:r w:rsidRPr="00C830DC">
        <w:rPr>
          <w:rStyle w:val="libFootnotenumChar"/>
          <w:rtl/>
        </w:rPr>
        <w:t>(4)</w:t>
      </w:r>
      <w:r w:rsidRPr="007546DE">
        <w:rPr>
          <w:rtl/>
        </w:rPr>
        <w:t xml:space="preserve"> بن ثعلبة بن عدي بن مجدعة ابن حارثة الأنصاري.</w:t>
      </w:r>
    </w:p>
    <w:p w14:paraId="55C0036D" w14:textId="77777777" w:rsidR="005F5BB8" w:rsidRPr="007546DE" w:rsidRDefault="005F5BB8" w:rsidP="00BB12A9">
      <w:pPr>
        <w:pStyle w:val="libNormal"/>
        <w:rPr>
          <w:rtl/>
        </w:rPr>
      </w:pPr>
      <w:r w:rsidRPr="007546DE">
        <w:rPr>
          <w:rtl/>
        </w:rPr>
        <w:t>ذكره أبو عمر ، فقال : «شهد أحدا» ، وقتل يوم جسر أبي عبيد هو وأخواه : عقبة ، وعباد.</w:t>
      </w:r>
    </w:p>
    <w:p w14:paraId="42504FBA" w14:textId="77777777" w:rsidR="005F5BB8" w:rsidRPr="007546DE" w:rsidRDefault="005F5BB8" w:rsidP="00BB12A9">
      <w:pPr>
        <w:pStyle w:val="libNormal"/>
        <w:rPr>
          <w:rtl/>
          <w:lang w:bidi="fa-IR"/>
        </w:rPr>
      </w:pPr>
      <w:r w:rsidRPr="002517A3">
        <w:rPr>
          <w:rStyle w:val="libBold2Char"/>
          <w:rtl/>
        </w:rPr>
        <w:t>4927 ـ عبد الله بن كامل</w:t>
      </w:r>
      <w:r w:rsidRPr="002517A3">
        <w:rPr>
          <w:rStyle w:val="libBold2Char"/>
          <w:rFonts w:hint="cs"/>
          <w:rtl/>
        </w:rPr>
        <w:t xml:space="preserve"> </w:t>
      </w:r>
      <w:r w:rsidRPr="007546DE">
        <w:rPr>
          <w:rtl/>
          <w:lang w:bidi="fa-IR"/>
        </w:rPr>
        <w:t>بن حبيب السلمي.</w:t>
      </w:r>
    </w:p>
    <w:p w14:paraId="1E0F7853" w14:textId="77777777" w:rsidR="005F5BB8" w:rsidRPr="007546DE" w:rsidRDefault="005F5BB8" w:rsidP="00BB12A9">
      <w:pPr>
        <w:pStyle w:val="libNormal"/>
        <w:rPr>
          <w:rtl/>
        </w:rPr>
      </w:pPr>
      <w:r w:rsidRPr="007546DE">
        <w:rPr>
          <w:rtl/>
        </w:rPr>
        <w:t>شاعر ، شهد وقعة مرج الصّفر ، وكذا ذكره الذهبي في التجريد ، واستدركه على ابن الأثير ، وذكره المرزباني فقال : إنه مخضرم. ويأتي في الثالث.</w:t>
      </w:r>
    </w:p>
    <w:p w14:paraId="5287D541" w14:textId="77777777" w:rsidR="005F5BB8" w:rsidRDefault="005F5BB8" w:rsidP="002517A3">
      <w:pPr>
        <w:pStyle w:val="libBold2"/>
        <w:rPr>
          <w:rtl/>
        </w:rPr>
      </w:pPr>
      <w:r w:rsidRPr="00B6730E">
        <w:rPr>
          <w:rtl/>
        </w:rPr>
        <w:t>4928</w:t>
      </w:r>
      <w:r>
        <w:rPr>
          <w:rtl/>
        </w:rPr>
        <w:t xml:space="preserve"> ـ </w:t>
      </w:r>
      <w:r w:rsidRPr="00B6730E">
        <w:rPr>
          <w:rtl/>
        </w:rPr>
        <w:t xml:space="preserve">عبد الله بن كثير المازني </w:t>
      </w:r>
      <w:r>
        <w:rPr>
          <w:rtl/>
        </w:rPr>
        <w:t>:</w:t>
      </w:r>
    </w:p>
    <w:p w14:paraId="400CF4EE" w14:textId="77777777" w:rsidR="005F5BB8" w:rsidRPr="007546DE" w:rsidRDefault="005F5BB8" w:rsidP="00BB12A9">
      <w:pPr>
        <w:pStyle w:val="libNormal"/>
        <w:rPr>
          <w:rtl/>
        </w:rPr>
      </w:pPr>
      <w:r w:rsidRPr="007546DE">
        <w:rPr>
          <w:rtl/>
        </w:rPr>
        <w:t>ذكره ابن عساكر في تاريخه فقال : حكى عبد الله بن سعد القطر بلي عن الواقدي أنه من الصحابة ، وأنه شهد فتح قبرس مع معاوية بن أبي سفيان سنة ثلاث وثلاثين. قال ابن عساكر : لم أجده عند غيره.</w:t>
      </w:r>
    </w:p>
    <w:p w14:paraId="4C1D31E4" w14:textId="77777777" w:rsidR="005F5BB8" w:rsidRPr="007546DE" w:rsidRDefault="005F5BB8" w:rsidP="00BB12A9">
      <w:pPr>
        <w:pStyle w:val="libNormal"/>
        <w:rPr>
          <w:rtl/>
          <w:lang w:bidi="fa-IR"/>
        </w:rPr>
      </w:pPr>
      <w:r w:rsidRPr="002517A3">
        <w:rPr>
          <w:rStyle w:val="libBold2Char"/>
          <w:rtl/>
        </w:rPr>
        <w:t xml:space="preserve">4929 ز ـ عبد الله بن كرامة : </w:t>
      </w:r>
      <w:r w:rsidRPr="007546DE">
        <w:rPr>
          <w:rtl/>
          <w:lang w:bidi="fa-IR"/>
        </w:rPr>
        <w:t>أبو رائطة. يأتي في الكنى.</w:t>
      </w:r>
    </w:p>
    <w:p w14:paraId="170FD318" w14:textId="77777777" w:rsidR="005F5BB8" w:rsidRPr="007546DE" w:rsidRDefault="005F5BB8" w:rsidP="00575020">
      <w:pPr>
        <w:pStyle w:val="libLine"/>
        <w:rPr>
          <w:rtl/>
        </w:rPr>
      </w:pPr>
      <w:r w:rsidRPr="007546DE">
        <w:rPr>
          <w:rtl/>
        </w:rPr>
        <w:t>__________________</w:t>
      </w:r>
    </w:p>
    <w:p w14:paraId="5521FC5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3140)</w:t>
      </w:r>
      <w:r>
        <w:rPr>
          <w:rtl/>
        </w:rPr>
        <w:t>.</w:t>
      </w:r>
    </w:p>
    <w:p w14:paraId="13DA471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العنقي.</w:t>
      </w:r>
    </w:p>
    <w:p w14:paraId="37E4DFC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3144) ، تجريد أسماء الصحابة 1 / 330.</w:t>
      </w:r>
    </w:p>
    <w:p w14:paraId="626A445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3145) ، الاستيعاب ت </w:t>
      </w:r>
      <w:r>
        <w:rPr>
          <w:rtl/>
        </w:rPr>
        <w:t>(</w:t>
      </w:r>
      <w:r w:rsidRPr="007546DE">
        <w:rPr>
          <w:rtl/>
        </w:rPr>
        <w:t>1660)</w:t>
      </w:r>
      <w:r>
        <w:rPr>
          <w:rtl/>
        </w:rPr>
        <w:t>.</w:t>
      </w:r>
    </w:p>
    <w:p w14:paraId="21CB9B8A"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4930 ـ عبد الله بن أبي كرب : </w:t>
      </w:r>
      <w:r w:rsidRPr="007546DE">
        <w:rPr>
          <w:rtl/>
        </w:rPr>
        <w:t xml:space="preserve">بن الأسود بن شجرة بن معاوية </w:t>
      </w:r>
      <w:r w:rsidRPr="00C830DC">
        <w:rPr>
          <w:rStyle w:val="libFootnotenumChar"/>
          <w:rtl/>
        </w:rPr>
        <w:t>(1)</w:t>
      </w:r>
      <w:r w:rsidRPr="007546DE">
        <w:rPr>
          <w:rtl/>
        </w:rPr>
        <w:t xml:space="preserve"> بن ربيعة بن وهب بن ربيعة بن معاوية الكندي.</w:t>
      </w:r>
    </w:p>
    <w:p w14:paraId="1B1AB4E2" w14:textId="77777777" w:rsidR="005F5BB8" w:rsidRPr="007546DE" w:rsidRDefault="005F5BB8" w:rsidP="00BB12A9">
      <w:pPr>
        <w:pStyle w:val="libNormal"/>
        <w:rPr>
          <w:rtl/>
        </w:rPr>
      </w:pPr>
      <w:r w:rsidRPr="007546DE">
        <w:rPr>
          <w:rtl/>
        </w:rPr>
        <w:t xml:space="preserve">ذكر ابن شاهين أنه وفد على النبيّ </w:t>
      </w:r>
      <w:r w:rsidRPr="00E662C5">
        <w:rPr>
          <w:rStyle w:val="libAlaemChar"/>
          <w:rtl/>
        </w:rPr>
        <w:t>صلى‌الله‌عليه‌وسلم</w:t>
      </w:r>
      <w:r w:rsidRPr="007546DE">
        <w:rPr>
          <w:rtl/>
        </w:rPr>
        <w:t xml:space="preserve"> ، أورده مختصرا. وقال ابن الأثير : يكنى أبا لينة ، قال : وهو والد عياض بن أبي لينة صاحب عليّ.</w:t>
      </w:r>
    </w:p>
    <w:p w14:paraId="6A99FAF8" w14:textId="77777777" w:rsidR="005F5BB8" w:rsidRPr="007546DE" w:rsidRDefault="005F5BB8" w:rsidP="00BB12A9">
      <w:pPr>
        <w:pStyle w:val="libNormal"/>
        <w:rPr>
          <w:rtl/>
        </w:rPr>
      </w:pPr>
      <w:r w:rsidRPr="007546DE">
        <w:rPr>
          <w:rtl/>
        </w:rPr>
        <w:t>وقد ذكره الطبريّ. واستدركه ابن فتحون.</w:t>
      </w:r>
    </w:p>
    <w:p w14:paraId="303DF721" w14:textId="77777777" w:rsidR="005F5BB8" w:rsidRPr="002517A3" w:rsidRDefault="005F5BB8" w:rsidP="00BB12A9">
      <w:pPr>
        <w:pStyle w:val="libNormal"/>
        <w:rPr>
          <w:rStyle w:val="libBold2Char"/>
          <w:rtl/>
        </w:rPr>
      </w:pPr>
      <w:r w:rsidRPr="002517A3">
        <w:rPr>
          <w:rStyle w:val="libBold2Char"/>
          <w:rtl/>
        </w:rPr>
        <w:t xml:space="preserve">4931 ـ عبد الله بن كرز </w:t>
      </w:r>
      <w:r w:rsidRPr="00C830DC">
        <w:rPr>
          <w:rStyle w:val="libFootnotenumChar"/>
          <w:rtl/>
        </w:rPr>
        <w:t>(2)</w:t>
      </w:r>
      <w:r w:rsidRPr="002517A3">
        <w:rPr>
          <w:rStyle w:val="libBold2Char"/>
          <w:rtl/>
        </w:rPr>
        <w:t xml:space="preserve"> الليثي :</w:t>
      </w:r>
    </w:p>
    <w:p w14:paraId="543E6A34" w14:textId="77777777" w:rsidR="005F5BB8" w:rsidRPr="007546DE" w:rsidRDefault="005F5BB8" w:rsidP="00BB12A9">
      <w:pPr>
        <w:pStyle w:val="libNormal"/>
        <w:rPr>
          <w:rtl/>
        </w:rPr>
      </w:pPr>
      <w:r w:rsidRPr="007546DE">
        <w:rPr>
          <w:rtl/>
        </w:rPr>
        <w:t xml:space="preserve">وقع ذكره في حديث لعائشة أورده جعفر الفريابي في كتاب الكنى له ، وابن أبي عاصم في الوحدان ، وابن شاهين ، وابن مندة في الصحابة ، وابن أبي الدنيا في الكفالة </w:t>
      </w:r>
      <w:r w:rsidRPr="00C830DC">
        <w:rPr>
          <w:rStyle w:val="libFootnotenumChar"/>
          <w:rtl/>
        </w:rPr>
        <w:t>(3)</w:t>
      </w:r>
      <w:r w:rsidRPr="007546DE">
        <w:rPr>
          <w:rtl/>
        </w:rPr>
        <w:t xml:space="preserve"> ، والرامهرمزيّ في الأمثال ، كلّهم من طريق محمد بن عبد العزيز الزّهري ، عن ابن شهاب ، عن عروة ، عن عائشة ، قالت : قال رسول الله </w:t>
      </w:r>
      <w:r w:rsidRPr="00E662C5">
        <w:rPr>
          <w:rStyle w:val="libAlaemChar"/>
          <w:rtl/>
        </w:rPr>
        <w:t>صلى‌الله‌عليه‌وسلم</w:t>
      </w:r>
      <w:r w:rsidRPr="007546DE">
        <w:rPr>
          <w:rtl/>
        </w:rPr>
        <w:t xml:space="preserve"> لأصحابه : «إنّما مثل أحدكم ومثل ماله ومثل عمله ومثل أهله كمثل رجل له ثلاثة إخوة ، فقال لأخيه الّذي هو ماله حين حضره الموت : قد نزل بي ما ترى ، فما ذا عندك</w:t>
      </w:r>
      <w:r>
        <w:rPr>
          <w:rtl/>
        </w:rPr>
        <w:t>؟</w:t>
      </w:r>
      <w:r w:rsidRPr="007546DE">
        <w:rPr>
          <w:rtl/>
        </w:rPr>
        <w:t xml:space="preserve"> قال : مالك عندي غنى ولا نفع إلّا ما دمت حيّا ، فإن فارقتني ذهب بي إلى غيرك. فالتفت النبيّ </w:t>
      </w:r>
      <w:r w:rsidRPr="00E662C5">
        <w:rPr>
          <w:rStyle w:val="libAlaemChar"/>
          <w:rtl/>
        </w:rPr>
        <w:t>صلى‌الله‌عليه‌وسلم</w:t>
      </w:r>
      <w:r w:rsidRPr="007546DE">
        <w:rPr>
          <w:rtl/>
        </w:rPr>
        <w:t xml:space="preserve"> : فقال : «أيّ أخ ترونه</w:t>
      </w:r>
      <w:r>
        <w:rPr>
          <w:rtl/>
        </w:rPr>
        <w:t>؟</w:t>
      </w:r>
      <w:r w:rsidRPr="007546DE">
        <w:rPr>
          <w:rtl/>
        </w:rPr>
        <w:t xml:space="preserve">» قالوا : ما نرى طائلا. قال : ثمّ التفت </w:t>
      </w:r>
      <w:r w:rsidRPr="00C830DC">
        <w:rPr>
          <w:rStyle w:val="libFootnotenumChar"/>
          <w:rtl/>
        </w:rPr>
        <w:t>(4)</w:t>
      </w:r>
      <w:r w:rsidRPr="007546DE">
        <w:rPr>
          <w:rtl/>
        </w:rPr>
        <w:t xml:space="preserve"> لأخيه الّذي هو أهله</w:t>
      </w:r>
      <w:r>
        <w:rPr>
          <w:rtl/>
        </w:rPr>
        <w:t xml:space="preserve"> ـ </w:t>
      </w:r>
      <w:r w:rsidRPr="007546DE">
        <w:rPr>
          <w:rtl/>
        </w:rPr>
        <w:t>فذكر نحوه</w:t>
      </w:r>
      <w:r>
        <w:rPr>
          <w:rtl/>
        </w:rPr>
        <w:t xml:space="preserve"> ـ </w:t>
      </w:r>
      <w:r w:rsidRPr="007546DE">
        <w:rPr>
          <w:rtl/>
        </w:rPr>
        <w:t>فقال : أقوم عليك فأمرّضك فإذا متّ غسّلتك وكفّنتك وحملتك ودفنتك ثمّ أرجع فأخبر عنك من سأل. قال : فأيّ أخ هذا</w:t>
      </w:r>
      <w:r>
        <w:rPr>
          <w:rtl/>
        </w:rPr>
        <w:t>؟</w:t>
      </w:r>
      <w:r w:rsidRPr="007546DE">
        <w:rPr>
          <w:rtl/>
        </w:rPr>
        <w:t xml:space="preserve"> قالوا : ما نرى طائلا. ثمّ قال لأخيه الّذي هو عمله نحوه ، فقال : أتبعك إلى قبرك وأقيم معك وأونس وحشتك وأقعد في كفنك فلا أفارقك. فأيّ أخ هذا</w:t>
      </w:r>
      <w:r>
        <w:rPr>
          <w:rtl/>
        </w:rPr>
        <w:t>؟</w:t>
      </w:r>
      <w:r w:rsidRPr="007546DE">
        <w:rPr>
          <w:rtl/>
        </w:rPr>
        <w:t xml:space="preserve"> قالوا : خير أخ ، قال : فقام عبد الله بن كرز الليثيّ فقال : أي رسول الله ، </w:t>
      </w:r>
      <w:r>
        <w:rPr>
          <w:rtl/>
        </w:rPr>
        <w:t>أ</w:t>
      </w:r>
      <w:r w:rsidRPr="007546DE">
        <w:rPr>
          <w:rtl/>
        </w:rPr>
        <w:t>تأذن لي أن أقول على هذا شعرا</w:t>
      </w:r>
      <w:r>
        <w:rPr>
          <w:rtl/>
        </w:rPr>
        <w:t>؟</w:t>
      </w:r>
      <w:r w:rsidRPr="007546DE">
        <w:rPr>
          <w:rtl/>
        </w:rPr>
        <w:t xml:space="preserve"> قال </w:t>
      </w:r>
      <w:r>
        <w:rPr>
          <w:rtl/>
        </w:rPr>
        <w:t xml:space="preserve">: </w:t>
      </w:r>
      <w:r w:rsidRPr="007546DE">
        <w:rPr>
          <w:rtl/>
        </w:rPr>
        <w:t xml:space="preserve">«نعم» </w:t>
      </w:r>
      <w:r w:rsidRPr="00C830DC">
        <w:rPr>
          <w:rStyle w:val="libFootnotenumChar"/>
          <w:rtl/>
        </w:rPr>
        <w:t>(5)</w:t>
      </w:r>
      <w:r>
        <w:rPr>
          <w:rtl/>
        </w:rPr>
        <w:t>.</w:t>
      </w:r>
    </w:p>
    <w:p w14:paraId="797D3616" w14:textId="77777777" w:rsidR="005F5BB8" w:rsidRPr="007546DE" w:rsidRDefault="005F5BB8" w:rsidP="00BB12A9">
      <w:pPr>
        <w:pStyle w:val="libNormal"/>
        <w:rPr>
          <w:rtl/>
        </w:rPr>
      </w:pPr>
      <w:r w:rsidRPr="007546DE">
        <w:rPr>
          <w:rtl/>
        </w:rPr>
        <w:t xml:space="preserve">قال : فبات ليلته وغدا فقام على رأس رسول الله </w:t>
      </w:r>
      <w:r w:rsidRPr="00E662C5">
        <w:rPr>
          <w:rStyle w:val="libAlaemChar"/>
          <w:rtl/>
        </w:rPr>
        <w:t>صلى‌الله‌عليه‌وسلم</w:t>
      </w:r>
      <w:r w:rsidRPr="007546DE">
        <w:rPr>
          <w:rtl/>
        </w:rPr>
        <w:t xml:space="preserve">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4090B0D" w14:textId="77777777" w:rsidTr="00DA59A6">
        <w:trPr>
          <w:tblCellSpacing w:w="15" w:type="dxa"/>
          <w:jc w:val="center"/>
        </w:trPr>
        <w:tc>
          <w:tcPr>
            <w:tcW w:w="2400" w:type="pct"/>
            <w:vAlign w:val="center"/>
          </w:tcPr>
          <w:p w14:paraId="5390EB18" w14:textId="77777777" w:rsidR="005F5BB8" w:rsidRPr="007546DE" w:rsidRDefault="005F5BB8" w:rsidP="00BB749F">
            <w:pPr>
              <w:pStyle w:val="libPoem"/>
              <w:rPr>
                <w:rtl/>
              </w:rPr>
            </w:pPr>
            <w:r w:rsidRPr="007546DE">
              <w:rPr>
                <w:rtl/>
              </w:rPr>
              <w:t xml:space="preserve">إنّي ومالي والّذي قدّمت يدي </w:t>
            </w:r>
            <w:r w:rsidRPr="00787285">
              <w:rPr>
                <w:rStyle w:val="libPoemTiniCharChar"/>
                <w:rtl/>
              </w:rPr>
              <w:br/>
              <w:t> </w:t>
            </w:r>
          </w:p>
        </w:tc>
        <w:tc>
          <w:tcPr>
            <w:tcW w:w="200" w:type="pct"/>
            <w:vAlign w:val="center"/>
          </w:tcPr>
          <w:p w14:paraId="7997D05B" w14:textId="77777777" w:rsidR="005F5BB8" w:rsidRPr="007546DE" w:rsidRDefault="005F5BB8" w:rsidP="00BB749F">
            <w:pPr>
              <w:pStyle w:val="libPoem"/>
            </w:pPr>
            <w:r w:rsidRPr="007546DE">
              <w:rPr>
                <w:rtl/>
              </w:rPr>
              <w:t> </w:t>
            </w:r>
          </w:p>
        </w:tc>
        <w:tc>
          <w:tcPr>
            <w:tcW w:w="2400" w:type="pct"/>
            <w:vAlign w:val="center"/>
          </w:tcPr>
          <w:p w14:paraId="50212EB1" w14:textId="77777777" w:rsidR="005F5BB8" w:rsidRPr="007546DE" w:rsidRDefault="005F5BB8" w:rsidP="00BB749F">
            <w:pPr>
              <w:pStyle w:val="libPoem"/>
            </w:pPr>
            <w:r w:rsidRPr="007546DE">
              <w:rPr>
                <w:rtl/>
              </w:rPr>
              <w:t xml:space="preserve">كراع إليه صحبة ثمّ قائل </w:t>
            </w:r>
            <w:r w:rsidRPr="00787285">
              <w:rPr>
                <w:rStyle w:val="libPoemTiniCharChar"/>
                <w:rtl/>
              </w:rPr>
              <w:br/>
              <w:t> </w:t>
            </w:r>
          </w:p>
        </w:tc>
      </w:tr>
      <w:tr w:rsidR="005F5BB8" w:rsidRPr="007546DE" w14:paraId="152B5B7B" w14:textId="77777777" w:rsidTr="00DA59A6">
        <w:trPr>
          <w:tblCellSpacing w:w="15" w:type="dxa"/>
          <w:jc w:val="center"/>
        </w:trPr>
        <w:tc>
          <w:tcPr>
            <w:tcW w:w="2400" w:type="pct"/>
            <w:vAlign w:val="center"/>
          </w:tcPr>
          <w:p w14:paraId="09F9C7E5" w14:textId="77777777" w:rsidR="005F5BB8" w:rsidRPr="007546DE" w:rsidRDefault="005F5BB8" w:rsidP="00BB749F">
            <w:pPr>
              <w:pStyle w:val="libPoem"/>
            </w:pPr>
            <w:r w:rsidRPr="007546DE">
              <w:rPr>
                <w:rtl/>
              </w:rPr>
              <w:t>لأصحابه إذ هم ثلاثة إخوة</w:t>
            </w:r>
            <w:r w:rsidRPr="00787285">
              <w:rPr>
                <w:rStyle w:val="libPoemTiniCharChar"/>
                <w:rtl/>
              </w:rPr>
              <w:br/>
              <w:t> </w:t>
            </w:r>
          </w:p>
        </w:tc>
        <w:tc>
          <w:tcPr>
            <w:tcW w:w="200" w:type="pct"/>
            <w:vAlign w:val="center"/>
          </w:tcPr>
          <w:p w14:paraId="4E764B52" w14:textId="77777777" w:rsidR="005F5BB8" w:rsidRPr="007546DE" w:rsidRDefault="005F5BB8" w:rsidP="00BB749F">
            <w:pPr>
              <w:pStyle w:val="libPoem"/>
            </w:pPr>
            <w:r w:rsidRPr="007546DE">
              <w:rPr>
                <w:rtl/>
              </w:rPr>
              <w:t> </w:t>
            </w:r>
          </w:p>
        </w:tc>
        <w:tc>
          <w:tcPr>
            <w:tcW w:w="2400" w:type="pct"/>
            <w:vAlign w:val="center"/>
          </w:tcPr>
          <w:p w14:paraId="2B346C4C" w14:textId="77777777" w:rsidR="005F5BB8" w:rsidRPr="007546DE" w:rsidRDefault="005F5BB8" w:rsidP="00BB749F">
            <w:pPr>
              <w:pStyle w:val="libPoem"/>
            </w:pPr>
            <w:r w:rsidRPr="007546DE">
              <w:rPr>
                <w:rtl/>
              </w:rPr>
              <w:t xml:space="preserve">أعينوا على أمري الّذي بي نازل </w:t>
            </w:r>
            <w:r w:rsidRPr="00787285">
              <w:rPr>
                <w:rStyle w:val="libPoemTiniCharChar"/>
                <w:rtl/>
              </w:rPr>
              <w:br/>
              <w:t> </w:t>
            </w:r>
          </w:p>
        </w:tc>
      </w:tr>
    </w:tbl>
    <w:p w14:paraId="3B61362E" w14:textId="77777777" w:rsidR="005F5BB8" w:rsidRDefault="005F5BB8" w:rsidP="00457F0D">
      <w:pPr>
        <w:pStyle w:val="libNormal0"/>
        <w:rPr>
          <w:rtl/>
        </w:rPr>
      </w:pPr>
      <w:r>
        <w:rPr>
          <w:rtl/>
        </w:rPr>
        <w:t>[</w:t>
      </w:r>
      <w:r w:rsidRPr="007546DE">
        <w:rPr>
          <w:rtl/>
        </w:rPr>
        <w:t>الطويل</w:t>
      </w:r>
      <w:r>
        <w:rPr>
          <w:rtl/>
        </w:rPr>
        <w:t>]</w:t>
      </w:r>
    </w:p>
    <w:p w14:paraId="1B685AE7" w14:textId="77777777" w:rsidR="005F5BB8" w:rsidRPr="007546DE" w:rsidRDefault="005F5BB8" w:rsidP="00BB12A9">
      <w:pPr>
        <w:pStyle w:val="libNormal"/>
        <w:rPr>
          <w:rtl/>
        </w:rPr>
      </w:pPr>
      <w:r w:rsidRPr="007546DE">
        <w:rPr>
          <w:rtl/>
        </w:rPr>
        <w:t>الأبيات.</w:t>
      </w:r>
    </w:p>
    <w:p w14:paraId="0D7421BE" w14:textId="77777777" w:rsidR="005F5BB8" w:rsidRPr="007546DE" w:rsidRDefault="005F5BB8" w:rsidP="00575020">
      <w:pPr>
        <w:pStyle w:val="libLine"/>
        <w:rPr>
          <w:rtl/>
        </w:rPr>
      </w:pPr>
      <w:r w:rsidRPr="007546DE">
        <w:rPr>
          <w:rtl/>
        </w:rPr>
        <w:t>__________________</w:t>
      </w:r>
    </w:p>
    <w:p w14:paraId="3B3F36F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3146)</w:t>
      </w:r>
      <w:r>
        <w:rPr>
          <w:rtl/>
        </w:rPr>
        <w:t>.</w:t>
      </w:r>
    </w:p>
    <w:p w14:paraId="032D4DE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3147)</w:t>
      </w:r>
      <w:r>
        <w:rPr>
          <w:rtl/>
        </w:rPr>
        <w:t>.</w:t>
      </w:r>
    </w:p>
    <w:p w14:paraId="7C1216B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النكالة.</w:t>
      </w:r>
    </w:p>
    <w:p w14:paraId="5CFD6F99"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ثم قال.</w:t>
      </w:r>
    </w:p>
    <w:p w14:paraId="01AF35B3" w14:textId="77777777" w:rsidR="005F5BB8" w:rsidRPr="007546DE" w:rsidRDefault="005F5BB8" w:rsidP="00F74DAE">
      <w:pPr>
        <w:pStyle w:val="libFootnote0"/>
        <w:rPr>
          <w:rtl/>
          <w:lang w:bidi="fa-IR"/>
        </w:rPr>
      </w:pPr>
      <w:r>
        <w:rPr>
          <w:rtl/>
        </w:rPr>
        <w:t>(</w:t>
      </w:r>
      <w:r w:rsidRPr="007546DE">
        <w:rPr>
          <w:rtl/>
        </w:rPr>
        <w:t>5) أورده المتقي الهندي من كنز العمال حديث رقم 42981 وعزاه للرامهرمزيّ في الأمثال وفيه عبد الله بن عبد العزيز الليثي عن محمد بن عبد العزيز الزهري ضعيفان.</w:t>
      </w:r>
    </w:p>
    <w:p w14:paraId="39ABC3D5" w14:textId="77777777" w:rsidR="005F5BB8" w:rsidRPr="007546DE" w:rsidRDefault="005F5BB8" w:rsidP="00BB12A9">
      <w:pPr>
        <w:pStyle w:val="libNormal"/>
        <w:rPr>
          <w:rtl/>
        </w:rPr>
      </w:pPr>
      <w:r>
        <w:rPr>
          <w:rtl/>
        </w:rPr>
        <w:br w:type="page"/>
      </w:r>
      <w:r w:rsidRPr="007546DE">
        <w:rPr>
          <w:rtl/>
        </w:rPr>
        <w:lastRenderedPageBreak/>
        <w:t xml:space="preserve">قال : فما بقي عند النبيّ </w:t>
      </w:r>
      <w:r w:rsidRPr="00E662C5">
        <w:rPr>
          <w:rStyle w:val="libAlaemChar"/>
          <w:rtl/>
        </w:rPr>
        <w:t>صلى‌الله‌عليه‌وسلم</w:t>
      </w:r>
      <w:r w:rsidRPr="007546DE">
        <w:rPr>
          <w:rtl/>
        </w:rPr>
        <w:t xml:space="preserve"> ذو عين تطرف إلا دمعت عيناه.</w:t>
      </w:r>
    </w:p>
    <w:p w14:paraId="0D8497E1" w14:textId="77777777" w:rsidR="005F5BB8" w:rsidRPr="007546DE" w:rsidRDefault="005F5BB8" w:rsidP="00BB12A9">
      <w:pPr>
        <w:pStyle w:val="libNormal"/>
        <w:rPr>
          <w:rtl/>
        </w:rPr>
      </w:pPr>
      <w:r w:rsidRPr="002517A3">
        <w:rPr>
          <w:rStyle w:val="libBold2Char"/>
          <w:rtl/>
        </w:rPr>
        <w:t>4932 ز ـ عبد الله بن كعب</w:t>
      </w:r>
      <w:r w:rsidRPr="002517A3">
        <w:rPr>
          <w:rStyle w:val="libBold2Char"/>
          <w:rFonts w:hint="cs"/>
          <w:rtl/>
        </w:rPr>
        <w:t xml:space="preserve"> </w:t>
      </w:r>
      <w:r w:rsidRPr="007546DE">
        <w:rPr>
          <w:rtl/>
        </w:rPr>
        <w:t>بن عبادة بن البكاء العامري ، ثم البكّائي.</w:t>
      </w:r>
    </w:p>
    <w:p w14:paraId="32C34085" w14:textId="77777777" w:rsidR="005F5BB8" w:rsidRPr="007546DE" w:rsidRDefault="005F5BB8" w:rsidP="00BB12A9">
      <w:pPr>
        <w:pStyle w:val="libNormal"/>
        <w:rPr>
          <w:rtl/>
        </w:rPr>
      </w:pPr>
      <w:r w:rsidRPr="007546DE">
        <w:rPr>
          <w:rtl/>
        </w:rPr>
        <w:t xml:space="preserve">يأتي في </w:t>
      </w:r>
      <w:r>
        <w:rPr>
          <w:rtl/>
        </w:rPr>
        <w:t>[</w:t>
      </w:r>
      <w:r w:rsidRPr="007546DE">
        <w:rPr>
          <w:rtl/>
        </w:rPr>
        <w:t>عبد عمرو</w:t>
      </w:r>
      <w:r>
        <w:rPr>
          <w:rtl/>
        </w:rPr>
        <w:t>]</w:t>
      </w:r>
      <w:r w:rsidRPr="007546DE">
        <w:rPr>
          <w:rtl/>
        </w:rPr>
        <w:t xml:space="preserve"> </w:t>
      </w:r>
      <w:r w:rsidRPr="00C830DC">
        <w:rPr>
          <w:rStyle w:val="libFootnotenumChar"/>
          <w:rtl/>
        </w:rPr>
        <w:t>(1)</w:t>
      </w:r>
      <w:r w:rsidRPr="007546DE">
        <w:rPr>
          <w:rtl/>
        </w:rPr>
        <w:t xml:space="preserve"> ، فإن النبيّ </w:t>
      </w:r>
      <w:r w:rsidRPr="00E662C5">
        <w:rPr>
          <w:rStyle w:val="libAlaemChar"/>
          <w:rtl/>
        </w:rPr>
        <w:t>صلى‌الله‌عليه‌وسلم</w:t>
      </w:r>
      <w:r w:rsidRPr="007546DE">
        <w:rPr>
          <w:rtl/>
        </w:rPr>
        <w:t xml:space="preserve"> غيّر اسمه.</w:t>
      </w:r>
    </w:p>
    <w:p w14:paraId="078F077C" w14:textId="77777777" w:rsidR="005F5BB8" w:rsidRPr="007546DE" w:rsidRDefault="005F5BB8" w:rsidP="00BB12A9">
      <w:pPr>
        <w:pStyle w:val="libNormal"/>
        <w:rPr>
          <w:rtl/>
        </w:rPr>
      </w:pPr>
      <w:r w:rsidRPr="002517A3">
        <w:rPr>
          <w:rStyle w:val="libBold2Char"/>
          <w:rtl/>
        </w:rPr>
        <w:t xml:space="preserve">4933 ـ عبد الله بن كعب بن عمرو </w:t>
      </w:r>
      <w:r w:rsidRPr="00C830DC">
        <w:rPr>
          <w:rStyle w:val="libFootnotenumChar"/>
          <w:rtl/>
        </w:rPr>
        <w:t>(2)</w:t>
      </w:r>
      <w:r w:rsidRPr="00C830DC">
        <w:rPr>
          <w:rStyle w:val="libFootnotenumChar"/>
          <w:rFonts w:hint="cs"/>
          <w:rtl/>
        </w:rPr>
        <w:t xml:space="preserve"> </w:t>
      </w:r>
      <w:r w:rsidRPr="007546DE">
        <w:rPr>
          <w:rtl/>
        </w:rPr>
        <w:t>بن عوف بن مبذول بن عمرو بن غنم بن مازن بن النجار الأنصاري.</w:t>
      </w:r>
    </w:p>
    <w:p w14:paraId="151ED95F" w14:textId="77777777" w:rsidR="005F5BB8" w:rsidRPr="007546DE" w:rsidRDefault="005F5BB8" w:rsidP="00BB12A9">
      <w:pPr>
        <w:pStyle w:val="libNormal"/>
        <w:rPr>
          <w:rtl/>
        </w:rPr>
      </w:pPr>
      <w:r w:rsidRPr="007546DE">
        <w:rPr>
          <w:rtl/>
        </w:rPr>
        <w:t xml:space="preserve">قال الطّبريّ وغيره : كان على ثقل غنائم بدر. وذكره موسى بن عقبة أيضا في البدريين. وروى ابن السكن من طريق يعقوب بن محمد المدني : حدثتني كرامة بنت الحسين بن جعفر بن الحارث بن عبد الله بن كعب المازني ، وكان عبد الله بن كعب على ثقل النبيّ </w:t>
      </w:r>
      <w:r w:rsidRPr="00E662C5">
        <w:rPr>
          <w:rStyle w:val="libAlaemChar"/>
          <w:rtl/>
        </w:rPr>
        <w:t>صلى‌الله‌عليه‌وسلم</w:t>
      </w:r>
      <w:r w:rsidRPr="007546DE">
        <w:rPr>
          <w:rtl/>
        </w:rPr>
        <w:t>. وقال ابن الكلبي : له ولأخيه أبي ليلى عبد الرحمن بن كعب بن عمرو</w:t>
      </w:r>
      <w:r>
        <w:rPr>
          <w:rtl/>
        </w:rPr>
        <w:t xml:space="preserve"> ـ </w:t>
      </w:r>
      <w:r w:rsidRPr="007546DE">
        <w:rPr>
          <w:rtl/>
        </w:rPr>
        <w:t>صحبة.</w:t>
      </w:r>
    </w:p>
    <w:p w14:paraId="5B85C343" w14:textId="77777777" w:rsidR="005F5BB8" w:rsidRPr="007546DE" w:rsidRDefault="005F5BB8" w:rsidP="00BB12A9">
      <w:pPr>
        <w:pStyle w:val="libNormal"/>
        <w:rPr>
          <w:rtl/>
        </w:rPr>
      </w:pPr>
      <w:r w:rsidRPr="002517A3">
        <w:rPr>
          <w:rStyle w:val="libBold2Char"/>
          <w:rtl/>
        </w:rPr>
        <w:t>4934 ـ عبد الله بن كعب</w:t>
      </w:r>
      <w:r w:rsidRPr="002517A3">
        <w:rPr>
          <w:rStyle w:val="libBold2Char"/>
          <w:rFonts w:hint="cs"/>
          <w:rtl/>
        </w:rPr>
        <w:t xml:space="preserve"> </w:t>
      </w:r>
      <w:r w:rsidRPr="007546DE">
        <w:rPr>
          <w:rtl/>
        </w:rPr>
        <w:t xml:space="preserve">بن زيد بن عاصم </w:t>
      </w:r>
      <w:r w:rsidRPr="00C830DC">
        <w:rPr>
          <w:rStyle w:val="libFootnotenumChar"/>
          <w:rtl/>
        </w:rPr>
        <w:t>(3)</w:t>
      </w:r>
      <w:r w:rsidRPr="007546DE">
        <w:rPr>
          <w:rtl/>
        </w:rPr>
        <w:t xml:space="preserve"> ، من بني مازن بن النجار.</w:t>
      </w:r>
    </w:p>
    <w:p w14:paraId="35A0D28F" w14:textId="77777777" w:rsidR="005F5BB8" w:rsidRPr="007546DE" w:rsidRDefault="005F5BB8" w:rsidP="00BB12A9">
      <w:pPr>
        <w:pStyle w:val="libNormal"/>
        <w:rPr>
          <w:rtl/>
        </w:rPr>
      </w:pPr>
      <w:r w:rsidRPr="007546DE">
        <w:rPr>
          <w:rtl/>
        </w:rPr>
        <w:t xml:space="preserve">قال ابن إسحاق : كان على الثقل الّذي أصابه المسلمون يوم بدر. وقال الواقدي </w:t>
      </w:r>
      <w:r>
        <w:rPr>
          <w:rtl/>
        </w:rPr>
        <w:t xml:space="preserve">: </w:t>
      </w:r>
      <w:r w:rsidRPr="007546DE">
        <w:rPr>
          <w:rtl/>
        </w:rPr>
        <w:t>مات في زمن عثمان بن عفان سنة ثلاث وثلاثين ، وكنيته أبو الحارث. وتبع الواقدي المدائني وابن أبي خيثمة ، والعسكري وغيرهم ، وأسقط ابن سعد زيدا من نسبه ، وتبعه المدائني والبغوي وغيرهما. وأما ابن الكلبي فجعل الكنية والوظيفة والوفاة للذي قبله.</w:t>
      </w:r>
    </w:p>
    <w:p w14:paraId="75BA7D08" w14:textId="77777777" w:rsidR="005F5BB8" w:rsidRPr="007546DE" w:rsidRDefault="005F5BB8" w:rsidP="00BB12A9">
      <w:pPr>
        <w:pStyle w:val="libNormal"/>
        <w:rPr>
          <w:rtl/>
          <w:lang w:bidi="fa-IR"/>
        </w:rPr>
      </w:pPr>
      <w:r w:rsidRPr="002517A3">
        <w:rPr>
          <w:rStyle w:val="libBold2Char"/>
          <w:rtl/>
        </w:rPr>
        <w:t xml:space="preserve">4935 ـ عبد الله بن كعب : </w:t>
      </w:r>
      <w:r w:rsidRPr="007546DE">
        <w:rPr>
          <w:rtl/>
          <w:lang w:bidi="fa-IR"/>
        </w:rPr>
        <w:t xml:space="preserve">الحميري </w:t>
      </w:r>
      <w:r w:rsidRPr="00C830DC">
        <w:rPr>
          <w:rStyle w:val="libFootnotenumChar"/>
          <w:rtl/>
        </w:rPr>
        <w:t>(4)</w:t>
      </w:r>
      <w:r w:rsidRPr="007546DE">
        <w:rPr>
          <w:rtl/>
          <w:lang w:bidi="fa-IR"/>
        </w:rPr>
        <w:t xml:space="preserve"> الأزدي.</w:t>
      </w:r>
    </w:p>
    <w:p w14:paraId="0E5B87E2" w14:textId="77777777" w:rsidR="005F5BB8" w:rsidRPr="007546DE" w:rsidRDefault="005F5BB8" w:rsidP="00BB12A9">
      <w:pPr>
        <w:pStyle w:val="libNormal"/>
        <w:rPr>
          <w:rtl/>
        </w:rPr>
      </w:pPr>
      <w:r w:rsidRPr="007546DE">
        <w:rPr>
          <w:rtl/>
        </w:rPr>
        <w:t>عداده في أهل الشام. توفي سنة ثمان وخمسين. ذكره ابن مندة هكذا ، ولم أر له ذكرا في تاريخ ابن عساكر.</w:t>
      </w:r>
    </w:p>
    <w:p w14:paraId="687892D6" w14:textId="77777777" w:rsidR="005F5BB8" w:rsidRDefault="005F5BB8" w:rsidP="002517A3">
      <w:pPr>
        <w:pStyle w:val="libBold2"/>
        <w:rPr>
          <w:rtl/>
        </w:rPr>
      </w:pPr>
      <w:r w:rsidRPr="00B6730E">
        <w:rPr>
          <w:rtl/>
        </w:rPr>
        <w:t>4936</w:t>
      </w:r>
      <w:r>
        <w:rPr>
          <w:rtl/>
        </w:rPr>
        <w:t xml:space="preserve"> ـ </w:t>
      </w:r>
      <w:r w:rsidRPr="00B6730E">
        <w:rPr>
          <w:rtl/>
        </w:rPr>
        <w:t xml:space="preserve">عبد الله بن كعب المرادي </w:t>
      </w:r>
      <w:r>
        <w:rPr>
          <w:rtl/>
        </w:rPr>
        <w:t>:</w:t>
      </w:r>
    </w:p>
    <w:p w14:paraId="74A5FC3F" w14:textId="77777777" w:rsidR="005F5BB8" w:rsidRPr="007546DE" w:rsidRDefault="005F5BB8" w:rsidP="00BB12A9">
      <w:pPr>
        <w:pStyle w:val="libNormal"/>
        <w:rPr>
          <w:rtl/>
        </w:rPr>
      </w:pPr>
      <w:r w:rsidRPr="007546DE">
        <w:rPr>
          <w:rtl/>
        </w:rPr>
        <w:t>قتل يوم صفّين ، وكان من أعيان أصحاب عليّ. ذكره أبو عمر مختصرا.</w:t>
      </w:r>
    </w:p>
    <w:p w14:paraId="1ECAFB4B" w14:textId="77777777" w:rsidR="005F5BB8" w:rsidRPr="007546DE" w:rsidRDefault="005F5BB8" w:rsidP="00BB12A9">
      <w:pPr>
        <w:pStyle w:val="libNormal"/>
        <w:rPr>
          <w:rtl/>
          <w:lang w:bidi="fa-IR"/>
        </w:rPr>
      </w:pPr>
      <w:r w:rsidRPr="002517A3">
        <w:rPr>
          <w:rStyle w:val="libBold2Char"/>
          <w:rtl/>
        </w:rPr>
        <w:t xml:space="preserve">4937 ز ـ عبد الله بن كعب الأنصاري : </w:t>
      </w:r>
      <w:r w:rsidRPr="007546DE">
        <w:rPr>
          <w:rtl/>
          <w:lang w:bidi="fa-IR"/>
        </w:rPr>
        <w:t>يقال هو اسم أبيّ ، أي ابن أمّ حرام.</w:t>
      </w:r>
    </w:p>
    <w:p w14:paraId="6C173034" w14:textId="77777777" w:rsidR="005F5BB8" w:rsidRPr="007546DE" w:rsidRDefault="005F5BB8" w:rsidP="00BB12A9">
      <w:pPr>
        <w:pStyle w:val="libNormal"/>
        <w:rPr>
          <w:rtl/>
          <w:lang w:bidi="fa-IR"/>
        </w:rPr>
      </w:pPr>
      <w:r w:rsidRPr="002517A3">
        <w:rPr>
          <w:rStyle w:val="libBold2Char"/>
          <w:rtl/>
        </w:rPr>
        <w:t xml:space="preserve">4938 ـ عبد الله بن كليب : </w:t>
      </w:r>
      <w:r w:rsidRPr="007546DE">
        <w:rPr>
          <w:rtl/>
          <w:lang w:bidi="fa-IR"/>
        </w:rPr>
        <w:t xml:space="preserve">بن ربيعة الخولانيّ </w:t>
      </w:r>
      <w:r w:rsidRPr="00C830DC">
        <w:rPr>
          <w:rStyle w:val="libFootnotenumChar"/>
          <w:rtl/>
        </w:rPr>
        <w:t>(5)</w:t>
      </w:r>
      <w:r>
        <w:rPr>
          <w:rtl/>
          <w:lang w:bidi="fa-IR"/>
        </w:rPr>
        <w:t>.</w:t>
      </w:r>
    </w:p>
    <w:p w14:paraId="50A1316D" w14:textId="77777777" w:rsidR="005F5BB8" w:rsidRPr="007546DE" w:rsidRDefault="005F5BB8" w:rsidP="00575020">
      <w:pPr>
        <w:pStyle w:val="libLine"/>
        <w:rPr>
          <w:rtl/>
        </w:rPr>
      </w:pPr>
      <w:r w:rsidRPr="007546DE">
        <w:rPr>
          <w:rtl/>
        </w:rPr>
        <w:t>__________________</w:t>
      </w:r>
    </w:p>
    <w:p w14:paraId="52F20A3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عبده.</w:t>
      </w:r>
    </w:p>
    <w:p w14:paraId="2A7F0E9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3151) ، الاستيعاب ت </w:t>
      </w:r>
      <w:r>
        <w:rPr>
          <w:rtl/>
        </w:rPr>
        <w:t>(</w:t>
      </w:r>
      <w:r w:rsidRPr="007546DE">
        <w:rPr>
          <w:rtl/>
        </w:rPr>
        <w:t>1661) ، الثقات 3 / 227 ، الاستبصار 83 ، التحفة اللطيفة 2 / 380 أصحاب بدر 227 ، تجريد أسماء الصحابة 1 / 331 ، تاريخ الإسلام 3 / 193 ، 238 عنوان النجابة 127 ، الأعلام 4 / 115 ، الطبقات الكبرى 2 / 18 ، 8 / 413.</w:t>
      </w:r>
    </w:p>
    <w:p w14:paraId="675E8CB1"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3150)</w:t>
      </w:r>
      <w:r>
        <w:rPr>
          <w:rtl/>
        </w:rPr>
        <w:t>.</w:t>
      </w:r>
    </w:p>
    <w:p w14:paraId="31484F19"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3149) ، بقي بن مخلد 864.</w:t>
      </w:r>
    </w:p>
    <w:p w14:paraId="3E0F4208"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3154) ، الاستيعاب ت </w:t>
      </w:r>
      <w:r>
        <w:rPr>
          <w:rtl/>
        </w:rPr>
        <w:t>(</w:t>
      </w:r>
      <w:r w:rsidRPr="007546DE">
        <w:rPr>
          <w:rtl/>
        </w:rPr>
        <w:t>1663)</w:t>
      </w:r>
      <w:r>
        <w:rPr>
          <w:rtl/>
        </w:rPr>
        <w:t>.</w:t>
      </w:r>
    </w:p>
    <w:p w14:paraId="6A64FF7A" w14:textId="77777777" w:rsidR="005F5BB8" w:rsidRPr="007546DE" w:rsidRDefault="005F5BB8" w:rsidP="00BB12A9">
      <w:pPr>
        <w:pStyle w:val="libNormal"/>
        <w:rPr>
          <w:rtl/>
        </w:rPr>
      </w:pPr>
      <w:r>
        <w:rPr>
          <w:rtl/>
        </w:rPr>
        <w:br w:type="page"/>
      </w:r>
      <w:r w:rsidRPr="007546DE">
        <w:rPr>
          <w:rtl/>
        </w:rPr>
        <w:lastRenderedPageBreak/>
        <w:t xml:space="preserve">كان اسمه ذؤيبا ، فغيّره النبيّ </w:t>
      </w:r>
      <w:r w:rsidRPr="00E662C5">
        <w:rPr>
          <w:rStyle w:val="libAlaemChar"/>
          <w:rtl/>
        </w:rPr>
        <w:t>صلى‌الله‌عليه‌وسلم</w:t>
      </w:r>
      <w:r w:rsidRPr="007546DE">
        <w:rPr>
          <w:rtl/>
        </w:rPr>
        <w:t>. تقدم في الذال.</w:t>
      </w:r>
    </w:p>
    <w:p w14:paraId="3FA9CB9A" w14:textId="77777777" w:rsidR="005F5BB8" w:rsidRPr="007546DE" w:rsidRDefault="005F5BB8" w:rsidP="00BB12A9">
      <w:pPr>
        <w:pStyle w:val="libNormal"/>
        <w:rPr>
          <w:rtl/>
        </w:rPr>
      </w:pPr>
      <w:r w:rsidRPr="002517A3">
        <w:rPr>
          <w:rStyle w:val="libBold2Char"/>
          <w:rtl/>
        </w:rPr>
        <w:t>4939 ـ عبد الله بن لبيد</w:t>
      </w:r>
      <w:r w:rsidRPr="002517A3">
        <w:rPr>
          <w:rStyle w:val="libBold2Char"/>
          <w:rFonts w:hint="cs"/>
          <w:rtl/>
        </w:rPr>
        <w:t xml:space="preserve"> </w:t>
      </w:r>
      <w:r w:rsidRPr="007546DE">
        <w:rPr>
          <w:rtl/>
        </w:rPr>
        <w:t xml:space="preserve">بن ثعلبة الأنصاري البياضي </w:t>
      </w:r>
      <w:r w:rsidRPr="00C830DC">
        <w:rPr>
          <w:rStyle w:val="libFootnotenumChar"/>
          <w:rtl/>
        </w:rPr>
        <w:t>(1)</w:t>
      </w:r>
      <w:r w:rsidRPr="007546DE">
        <w:rPr>
          <w:rtl/>
        </w:rPr>
        <w:t xml:space="preserve"> ، أخو زياد.</w:t>
      </w:r>
    </w:p>
    <w:p w14:paraId="6FF4BC71" w14:textId="77777777" w:rsidR="005F5BB8" w:rsidRPr="007546DE" w:rsidRDefault="005F5BB8" w:rsidP="00BB12A9">
      <w:pPr>
        <w:pStyle w:val="libNormal"/>
        <w:rPr>
          <w:rtl/>
        </w:rPr>
      </w:pPr>
      <w:r w:rsidRPr="007546DE">
        <w:rPr>
          <w:rtl/>
        </w:rPr>
        <w:t>ذكر ابن القداح أنه شهد أحدا وما بعدها. واستدركه الغساني ، وابن فتحون.</w:t>
      </w:r>
    </w:p>
    <w:p w14:paraId="1AEE31AA" w14:textId="77777777" w:rsidR="005F5BB8" w:rsidRPr="007546DE" w:rsidRDefault="005F5BB8" w:rsidP="00BB12A9">
      <w:pPr>
        <w:pStyle w:val="libNormal"/>
        <w:rPr>
          <w:rtl/>
          <w:lang w:bidi="fa-IR"/>
        </w:rPr>
      </w:pPr>
      <w:r w:rsidRPr="002517A3">
        <w:rPr>
          <w:rStyle w:val="libBold2Char"/>
          <w:rtl/>
        </w:rPr>
        <w:t xml:space="preserve">4940 ـ عبد الله بن اللّتبيّة </w:t>
      </w:r>
      <w:r w:rsidRPr="00C830DC">
        <w:rPr>
          <w:rStyle w:val="libFootnotenumChar"/>
          <w:rtl/>
        </w:rPr>
        <w:t>(2)</w:t>
      </w:r>
      <w:r w:rsidRPr="00C830DC">
        <w:rPr>
          <w:rStyle w:val="libFootnotenumChar"/>
          <w:rFonts w:hint="cs"/>
          <w:rtl/>
        </w:rPr>
        <w:t xml:space="preserve"> </w:t>
      </w:r>
      <w:r w:rsidRPr="007546DE">
        <w:rPr>
          <w:rtl/>
          <w:lang w:bidi="fa-IR"/>
        </w:rPr>
        <w:t>بن ثعلبة الأزدي.</w:t>
      </w:r>
    </w:p>
    <w:p w14:paraId="3EF40EEA" w14:textId="77777777" w:rsidR="005F5BB8" w:rsidRPr="007546DE" w:rsidRDefault="005F5BB8" w:rsidP="00BB12A9">
      <w:pPr>
        <w:pStyle w:val="libNormal"/>
        <w:rPr>
          <w:rtl/>
        </w:rPr>
      </w:pPr>
      <w:r w:rsidRPr="007546DE">
        <w:rPr>
          <w:rtl/>
        </w:rPr>
        <w:t xml:space="preserve">مذكور في حديث أبي حميد الساعدي في الصحيحين أن النبيّ </w:t>
      </w:r>
      <w:r w:rsidRPr="00E662C5">
        <w:rPr>
          <w:rStyle w:val="libAlaemChar"/>
          <w:rtl/>
        </w:rPr>
        <w:t>صلى‌الله‌عليه‌وسلم</w:t>
      </w:r>
      <w:r w:rsidRPr="007546DE">
        <w:rPr>
          <w:rtl/>
        </w:rPr>
        <w:t xml:space="preserve"> بعث رجلا على الصدقات يدعى ابن اللّتبيّة</w:t>
      </w:r>
      <w:r>
        <w:rPr>
          <w:rtl/>
        </w:rPr>
        <w:t xml:space="preserve"> ..</w:t>
      </w:r>
      <w:r w:rsidRPr="007546DE">
        <w:rPr>
          <w:rtl/>
        </w:rPr>
        <w:t>. الحديث بطوله ، وإنما يأتي في أكثر الروايات غير مسمّى.</w:t>
      </w:r>
      <w:r>
        <w:rPr>
          <w:rFonts w:hint="cs"/>
          <w:rtl/>
        </w:rPr>
        <w:t xml:space="preserve"> </w:t>
      </w:r>
      <w:r w:rsidRPr="007546DE">
        <w:rPr>
          <w:rtl/>
        </w:rPr>
        <w:t xml:space="preserve">وسماه ابن سعد ، والبغوي ، وابن أبي حاتم ، والطبراني ، </w:t>
      </w:r>
      <w:r>
        <w:rPr>
          <w:rtl/>
        </w:rPr>
        <w:t>[</w:t>
      </w:r>
      <w:r w:rsidRPr="007546DE">
        <w:rPr>
          <w:rtl/>
        </w:rPr>
        <w:t>وابن حبان ، والباوردي ، وغير واحد : عبد الله</w:t>
      </w:r>
      <w:r>
        <w:rPr>
          <w:rtl/>
        </w:rPr>
        <w:t>]</w:t>
      </w:r>
      <w:r w:rsidRPr="007546DE">
        <w:rPr>
          <w:rtl/>
        </w:rPr>
        <w:t xml:space="preserve"> </w:t>
      </w:r>
      <w:r w:rsidRPr="00C830DC">
        <w:rPr>
          <w:rStyle w:val="libFootnotenumChar"/>
          <w:rtl/>
        </w:rPr>
        <w:t>(3)</w:t>
      </w:r>
      <w:r>
        <w:rPr>
          <w:rtl/>
        </w:rPr>
        <w:t>.</w:t>
      </w:r>
    </w:p>
    <w:p w14:paraId="33ECFDC7" w14:textId="77777777" w:rsidR="005F5BB8" w:rsidRPr="002517A3" w:rsidRDefault="005F5BB8" w:rsidP="00BB12A9">
      <w:pPr>
        <w:pStyle w:val="libNormal"/>
        <w:rPr>
          <w:rStyle w:val="libBold2Char"/>
          <w:rtl/>
        </w:rPr>
      </w:pPr>
      <w:r w:rsidRPr="002517A3">
        <w:rPr>
          <w:rStyle w:val="libBold2Char"/>
          <w:rtl/>
        </w:rPr>
        <w:t xml:space="preserve">4941 ـ عبد الله بن أبي ليلى الأنصاري </w:t>
      </w:r>
      <w:r w:rsidRPr="00C830DC">
        <w:rPr>
          <w:rStyle w:val="libFootnotenumChar"/>
          <w:rtl/>
        </w:rPr>
        <w:t>(4)</w:t>
      </w:r>
      <w:r w:rsidRPr="002517A3">
        <w:rPr>
          <w:rStyle w:val="libBold2Char"/>
          <w:rtl/>
        </w:rPr>
        <w:t xml:space="preserve"> :</w:t>
      </w:r>
    </w:p>
    <w:p w14:paraId="25D07BCF" w14:textId="77777777" w:rsidR="005F5BB8" w:rsidRPr="007546DE" w:rsidRDefault="005F5BB8" w:rsidP="00BB12A9">
      <w:pPr>
        <w:pStyle w:val="libNormal"/>
        <w:rPr>
          <w:rtl/>
        </w:rPr>
      </w:pPr>
      <w:r w:rsidRPr="007546DE">
        <w:rPr>
          <w:rtl/>
        </w:rPr>
        <w:t xml:space="preserve">ذكره ابن السّكن في الصحابة ، وقال : روى عنه حديث عند الكوفيين ، في إسناده نظر ، ثم ساق من طريق أحمد بن محمد بن حماد بن عبد الرحمن : أخبرني أبي ، عن أبيه عبد الرحمن ، قال : كنت من سبي عين التمر فاشتراني عبد الله بن أبي ليلى فأعتقني وسمّاني عبد الرحمن ، قال : وسمعت عبد الله بن أبي ليلى يقول : تلقيت </w:t>
      </w:r>
      <w:r w:rsidRPr="00C830DC">
        <w:rPr>
          <w:rStyle w:val="libFootnotenumChar"/>
          <w:rtl/>
        </w:rPr>
        <w:t>(5)</w:t>
      </w:r>
      <w:r w:rsidRPr="007546DE">
        <w:rPr>
          <w:rtl/>
        </w:rPr>
        <w:t xml:space="preserve"> النبيّ </w:t>
      </w:r>
      <w:r w:rsidRPr="00E662C5">
        <w:rPr>
          <w:rStyle w:val="libAlaemChar"/>
          <w:rtl/>
        </w:rPr>
        <w:t>صلى‌الله‌عليه‌وسلم</w:t>
      </w:r>
      <w:r w:rsidRPr="007546DE">
        <w:rPr>
          <w:rtl/>
        </w:rPr>
        <w:t xml:space="preserve"> حين هبط من الثنيّة على بعير والناس حوله ، توفي وأنا يافع.</w:t>
      </w:r>
    </w:p>
    <w:p w14:paraId="4A2A76BC" w14:textId="77777777" w:rsidR="005F5BB8" w:rsidRPr="007546DE" w:rsidRDefault="005F5BB8" w:rsidP="00BB12A9">
      <w:pPr>
        <w:pStyle w:val="libNormal"/>
        <w:rPr>
          <w:rtl/>
        </w:rPr>
      </w:pPr>
      <w:r w:rsidRPr="007546DE">
        <w:rPr>
          <w:rtl/>
        </w:rPr>
        <w:t>استدركه ابن فتحون. وابن الأثير.</w:t>
      </w:r>
    </w:p>
    <w:p w14:paraId="5A19EF86" w14:textId="77777777" w:rsidR="005F5BB8" w:rsidRPr="002517A3" w:rsidRDefault="005F5BB8" w:rsidP="00BB12A9">
      <w:pPr>
        <w:pStyle w:val="libNormal"/>
        <w:rPr>
          <w:rStyle w:val="libBold2Char"/>
          <w:rtl/>
        </w:rPr>
      </w:pPr>
      <w:r w:rsidRPr="002517A3">
        <w:rPr>
          <w:rStyle w:val="libBold2Char"/>
          <w:rtl/>
        </w:rPr>
        <w:t xml:space="preserve">4942 ـ عبد الله بن ماعز </w:t>
      </w:r>
      <w:r w:rsidRPr="00C830DC">
        <w:rPr>
          <w:rStyle w:val="libFootnotenumChar"/>
          <w:rtl/>
        </w:rPr>
        <w:t>(6)</w:t>
      </w:r>
      <w:r w:rsidRPr="002517A3">
        <w:rPr>
          <w:rStyle w:val="libBold2Char"/>
          <w:rtl/>
        </w:rPr>
        <w:t xml:space="preserve"> التميمي </w:t>
      </w:r>
      <w:r w:rsidRPr="00C830DC">
        <w:rPr>
          <w:rStyle w:val="libFootnotenumChar"/>
          <w:rtl/>
        </w:rPr>
        <w:t>(7)</w:t>
      </w:r>
      <w:r w:rsidRPr="002517A3">
        <w:rPr>
          <w:rStyle w:val="libBold2Char"/>
          <w:rtl/>
        </w:rPr>
        <w:t xml:space="preserve"> :</w:t>
      </w:r>
    </w:p>
    <w:p w14:paraId="3006D0BB" w14:textId="77777777" w:rsidR="005F5BB8" w:rsidRPr="007546DE" w:rsidRDefault="005F5BB8" w:rsidP="00BB12A9">
      <w:pPr>
        <w:pStyle w:val="libNormal"/>
        <w:rPr>
          <w:rtl/>
        </w:rPr>
      </w:pPr>
      <w:r w:rsidRPr="007546DE">
        <w:rPr>
          <w:rtl/>
        </w:rPr>
        <w:t>ذكره في الصحابة البغوي. وقال ابن مندة : عداده في أهل البصرة.</w:t>
      </w:r>
    </w:p>
    <w:p w14:paraId="108262BD" w14:textId="77777777" w:rsidR="005F5BB8" w:rsidRPr="007546DE" w:rsidRDefault="005F5BB8" w:rsidP="00BB12A9">
      <w:pPr>
        <w:pStyle w:val="libNormal"/>
        <w:rPr>
          <w:rtl/>
        </w:rPr>
      </w:pPr>
      <w:r w:rsidRPr="007546DE">
        <w:rPr>
          <w:rtl/>
        </w:rPr>
        <w:t xml:space="preserve">وروى هو وسمّويه من طريق هنيد أن عبد الله بن ماعز حدثه أنّ ما عزا أتى النبيّ </w:t>
      </w:r>
      <w:r w:rsidRPr="00E662C5">
        <w:rPr>
          <w:rStyle w:val="libAlaemChar"/>
          <w:rtl/>
        </w:rPr>
        <w:t>صلى‌الله‌عليه‌وسلم</w:t>
      </w:r>
      <w:r w:rsidRPr="007546DE">
        <w:rPr>
          <w:rtl/>
        </w:rPr>
        <w:t xml:space="preserve"> فبايعه ، وقال : إن ما عزا أسلم آخر قومه ، وإنه لا يجني عليه إلا يده ، فبايعه على ذلك.</w:t>
      </w:r>
    </w:p>
    <w:p w14:paraId="7512A71A" w14:textId="77777777" w:rsidR="005F5BB8" w:rsidRPr="007546DE" w:rsidRDefault="005F5BB8" w:rsidP="00BB12A9">
      <w:pPr>
        <w:pStyle w:val="libNormal"/>
        <w:rPr>
          <w:rtl/>
        </w:rPr>
      </w:pPr>
      <w:r>
        <w:rPr>
          <w:rtl/>
        </w:rPr>
        <w:t>و</w:t>
      </w:r>
      <w:r w:rsidRPr="007546DE">
        <w:rPr>
          <w:rtl/>
        </w:rPr>
        <w:t>أورده ابن مندة بلفظ آخر بهذا السند إلى هنيد ، عن عبد الله بن ماعز : حدثه أنه أتى النبيّ</w:t>
      </w:r>
    </w:p>
    <w:p w14:paraId="67A1845B" w14:textId="77777777" w:rsidR="005F5BB8" w:rsidRPr="007546DE" w:rsidRDefault="005F5BB8" w:rsidP="00575020">
      <w:pPr>
        <w:pStyle w:val="libLine"/>
        <w:rPr>
          <w:rtl/>
        </w:rPr>
      </w:pPr>
      <w:r w:rsidRPr="007546DE">
        <w:rPr>
          <w:rtl/>
        </w:rPr>
        <w:t>__________________</w:t>
      </w:r>
    </w:p>
    <w:p w14:paraId="3A5F974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3155)</w:t>
      </w:r>
      <w:r>
        <w:rPr>
          <w:rtl/>
        </w:rPr>
        <w:t>.</w:t>
      </w:r>
    </w:p>
    <w:p w14:paraId="003AB70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3156) ، الثقات 3 / 238 ، تجريد أسماء الصحابة 1 / 332.</w:t>
      </w:r>
    </w:p>
    <w:p w14:paraId="678BC77A" w14:textId="77777777" w:rsidR="005F5BB8" w:rsidRPr="007546DE" w:rsidRDefault="005F5BB8" w:rsidP="00F74DAE">
      <w:pPr>
        <w:pStyle w:val="libFootnote0"/>
        <w:rPr>
          <w:rtl/>
          <w:lang w:bidi="fa-IR"/>
        </w:rPr>
      </w:pPr>
      <w:r>
        <w:rPr>
          <w:rtl/>
        </w:rPr>
        <w:t>(</w:t>
      </w:r>
      <w:r w:rsidRPr="007546DE">
        <w:rPr>
          <w:rtl/>
        </w:rPr>
        <w:t>3) سقط في أ.</w:t>
      </w:r>
    </w:p>
    <w:p w14:paraId="787087E8"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3157)</w:t>
      </w:r>
      <w:r>
        <w:rPr>
          <w:rtl/>
        </w:rPr>
        <w:t>.</w:t>
      </w:r>
    </w:p>
    <w:p w14:paraId="101ACFC9"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فلقيت النبيّ.</w:t>
      </w:r>
    </w:p>
    <w:p w14:paraId="6FA21946"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3158)</w:t>
      </w:r>
      <w:r>
        <w:rPr>
          <w:rtl/>
        </w:rPr>
        <w:t>.</w:t>
      </w:r>
    </w:p>
    <w:p w14:paraId="38B088AB" w14:textId="77777777" w:rsidR="005F5BB8" w:rsidRPr="007546DE" w:rsidRDefault="005F5BB8" w:rsidP="00F74DAE">
      <w:pPr>
        <w:pStyle w:val="libFootnote0"/>
        <w:rPr>
          <w:rtl/>
          <w:lang w:bidi="fa-IR"/>
        </w:rPr>
      </w:pPr>
      <w:r>
        <w:rPr>
          <w:rtl/>
        </w:rPr>
        <w:t>(</w:t>
      </w:r>
      <w:r w:rsidRPr="007546DE">
        <w:rPr>
          <w:rtl/>
        </w:rPr>
        <w:t xml:space="preserve">7) في </w:t>
      </w:r>
      <w:r>
        <w:rPr>
          <w:rtl/>
        </w:rPr>
        <w:t>أ</w:t>
      </w:r>
      <w:r w:rsidRPr="007546DE">
        <w:rPr>
          <w:rtl/>
        </w:rPr>
        <w:t>بعد التميمي : عداده في البصريين.</w:t>
      </w:r>
    </w:p>
    <w:p w14:paraId="6777D3DF" w14:textId="77777777" w:rsidR="005F5BB8" w:rsidRPr="007546DE" w:rsidRDefault="005F5BB8" w:rsidP="00F74DAE">
      <w:pPr>
        <w:pStyle w:val="libFootnote0"/>
        <w:rPr>
          <w:rtl/>
        </w:rPr>
      </w:pPr>
      <w:r>
        <w:rPr>
          <w:rtl/>
        </w:rPr>
        <w:br w:type="page"/>
      </w:r>
      <w:r w:rsidRPr="00E662C5">
        <w:rPr>
          <w:rStyle w:val="libAlaemChar"/>
          <w:rtl/>
        </w:rPr>
        <w:lastRenderedPageBreak/>
        <w:t>صلى‌الله‌عليه‌وسلم</w:t>
      </w:r>
      <w:r w:rsidRPr="007546DE">
        <w:rPr>
          <w:rtl/>
        </w:rPr>
        <w:t xml:space="preserve"> فقال : إن ماعزا أخذ ماله وإنه لا عبا ، ثم بايعه على ذلك ،</w:t>
      </w:r>
      <w:r>
        <w:rPr>
          <w:rFonts w:hint="cs"/>
          <w:rtl/>
        </w:rPr>
        <w:t xml:space="preserve"> </w:t>
      </w:r>
      <w:r w:rsidRPr="007546DE">
        <w:rPr>
          <w:rtl/>
        </w:rPr>
        <w:t xml:space="preserve">وقال : غريب لا نعرفه إلا من هذا الوجه. كذا أورد المتن ، وأظن أن فيه </w:t>
      </w:r>
      <w:r w:rsidRPr="00C830DC">
        <w:rPr>
          <w:rStyle w:val="libFootnotenumChar"/>
          <w:rtl/>
        </w:rPr>
        <w:t>(1)</w:t>
      </w:r>
      <w:r w:rsidRPr="007546DE">
        <w:rPr>
          <w:rtl/>
        </w:rPr>
        <w:t xml:space="preserve"> تصحيفا.</w:t>
      </w:r>
    </w:p>
    <w:p w14:paraId="7B080459" w14:textId="77777777" w:rsidR="005F5BB8" w:rsidRPr="007546DE" w:rsidRDefault="005F5BB8" w:rsidP="00BB12A9">
      <w:pPr>
        <w:pStyle w:val="libNormal"/>
        <w:rPr>
          <w:rtl/>
        </w:rPr>
      </w:pPr>
      <w:r w:rsidRPr="007546DE">
        <w:rPr>
          <w:rtl/>
        </w:rPr>
        <w:t>وذكر البغويّ أن البخاري ذكره في الصحابة ، وأخرج له الحديث المذكور ، والّذي رأيته أنا أن البخاري ذكره في التابعين من تاريخه ، ولم يزد على قوله : روى عنه هنيد بن القاسم. وقال ابن أبي حاتم : روى حديثا ، وليس هو بالمشهور.</w:t>
      </w:r>
    </w:p>
    <w:p w14:paraId="7D9BD193" w14:textId="77777777" w:rsidR="005F5BB8" w:rsidRPr="007546DE" w:rsidRDefault="005F5BB8" w:rsidP="00BB12A9">
      <w:pPr>
        <w:pStyle w:val="libNormal"/>
        <w:rPr>
          <w:rtl/>
        </w:rPr>
      </w:pPr>
      <w:r w:rsidRPr="002517A3">
        <w:rPr>
          <w:rStyle w:val="libBold2Char"/>
          <w:rtl/>
        </w:rPr>
        <w:t>4943 ـ عبد الله بن ماعز</w:t>
      </w:r>
      <w:r w:rsidRPr="002517A3">
        <w:rPr>
          <w:rStyle w:val="libBold2Char"/>
          <w:rFonts w:hint="cs"/>
          <w:rtl/>
        </w:rPr>
        <w:t xml:space="preserve"> </w:t>
      </w:r>
      <w:r w:rsidRPr="007546DE">
        <w:rPr>
          <w:rtl/>
        </w:rPr>
        <w:t xml:space="preserve">بن مالك الأسلمي الّذي رجم أبوه في حياة النبيّ </w:t>
      </w:r>
      <w:r w:rsidRPr="00E662C5">
        <w:rPr>
          <w:rStyle w:val="libAlaemChar"/>
          <w:rtl/>
        </w:rPr>
        <w:t>صلى‌الله‌عليه‌وسلم</w:t>
      </w:r>
      <w:r w:rsidRPr="007546DE">
        <w:rPr>
          <w:rtl/>
        </w:rPr>
        <w:t>.</w:t>
      </w:r>
    </w:p>
    <w:p w14:paraId="5DC3EF5C" w14:textId="77777777" w:rsidR="005F5BB8" w:rsidRPr="007546DE" w:rsidRDefault="005F5BB8" w:rsidP="00BB12A9">
      <w:pPr>
        <w:pStyle w:val="libNormal"/>
        <w:rPr>
          <w:rtl/>
        </w:rPr>
      </w:pPr>
      <w:r w:rsidRPr="007546DE">
        <w:rPr>
          <w:rtl/>
        </w:rPr>
        <w:t>ذكر أبو عمر في ترجمة ماعز أنّ ابنه عبد الله روعي عنه ، فإن يكن كذلك فهو من الصحابة ، ولكن أخشى أن يكون التبس عليه بالذي قبله.</w:t>
      </w:r>
    </w:p>
    <w:p w14:paraId="40C2791C" w14:textId="77777777" w:rsidR="005F5BB8" w:rsidRPr="007546DE" w:rsidRDefault="005F5BB8" w:rsidP="00BB12A9">
      <w:pPr>
        <w:pStyle w:val="libNormal"/>
        <w:rPr>
          <w:rtl/>
          <w:lang w:bidi="fa-IR"/>
        </w:rPr>
      </w:pPr>
      <w:r w:rsidRPr="002517A3">
        <w:rPr>
          <w:rStyle w:val="libBold2Char"/>
          <w:rtl/>
        </w:rPr>
        <w:t>4944 ز ـ عبد الله بن ماعز</w:t>
      </w:r>
      <w:r w:rsidRPr="002517A3">
        <w:rPr>
          <w:rStyle w:val="libBold2Char"/>
          <w:rFonts w:hint="cs"/>
          <w:rtl/>
        </w:rPr>
        <w:t xml:space="preserve"> </w:t>
      </w:r>
      <w:r w:rsidRPr="007546DE">
        <w:rPr>
          <w:rtl/>
          <w:lang w:bidi="fa-IR"/>
        </w:rPr>
        <w:t xml:space="preserve">بن مجالد </w:t>
      </w:r>
      <w:r w:rsidRPr="00C830DC">
        <w:rPr>
          <w:rStyle w:val="libFootnotenumChar"/>
          <w:rtl/>
        </w:rPr>
        <w:t>(2)</w:t>
      </w:r>
      <w:r w:rsidRPr="007546DE">
        <w:rPr>
          <w:rtl/>
          <w:lang w:bidi="fa-IR"/>
        </w:rPr>
        <w:t xml:space="preserve"> بن ثور البكّائي.</w:t>
      </w:r>
    </w:p>
    <w:p w14:paraId="7FACF518" w14:textId="77777777" w:rsidR="005F5BB8" w:rsidRPr="007546DE" w:rsidRDefault="005F5BB8" w:rsidP="00BB12A9">
      <w:pPr>
        <w:pStyle w:val="libNormal"/>
        <w:rPr>
          <w:rtl/>
        </w:rPr>
      </w:pPr>
      <w:r w:rsidRPr="007546DE">
        <w:rPr>
          <w:rtl/>
        </w:rPr>
        <w:t>تقدم ذكره في ترجمة بشر بن معاوية البكّائي.</w:t>
      </w:r>
    </w:p>
    <w:p w14:paraId="29439654" w14:textId="77777777" w:rsidR="005F5BB8" w:rsidRPr="007546DE" w:rsidRDefault="005F5BB8" w:rsidP="00BB12A9">
      <w:pPr>
        <w:pStyle w:val="libNormal"/>
        <w:rPr>
          <w:rtl/>
        </w:rPr>
      </w:pPr>
      <w:r w:rsidRPr="002517A3">
        <w:rPr>
          <w:rStyle w:val="libBold2Char"/>
          <w:rtl/>
        </w:rPr>
        <w:t xml:space="preserve">4945 ـ عبد الله بن مالك : </w:t>
      </w:r>
      <w:r w:rsidRPr="007546DE">
        <w:rPr>
          <w:rtl/>
        </w:rPr>
        <w:t xml:space="preserve">بن أبي أسيد بن رفاعة الأسلمي </w:t>
      </w:r>
      <w:r w:rsidRPr="00C830DC">
        <w:rPr>
          <w:rStyle w:val="libFootnotenumChar"/>
          <w:rtl/>
        </w:rPr>
        <w:t>(3)</w:t>
      </w:r>
      <w:r w:rsidRPr="007546DE">
        <w:rPr>
          <w:rtl/>
        </w:rPr>
        <w:t xml:space="preserve"> ، ابن عم أبي أوفى ، والد عبد الله بن أبي أوفى بن الحارث بن أبي أسيد.</w:t>
      </w:r>
    </w:p>
    <w:p w14:paraId="20EACAB1" w14:textId="77777777" w:rsidR="005F5BB8" w:rsidRPr="007546DE" w:rsidRDefault="005F5BB8" w:rsidP="00BB12A9">
      <w:pPr>
        <w:pStyle w:val="libNormal"/>
        <w:rPr>
          <w:rtl/>
        </w:rPr>
      </w:pPr>
      <w:r w:rsidRPr="007546DE">
        <w:rPr>
          <w:rtl/>
        </w:rPr>
        <w:t>قال ابن الكلبيّ : له صحبة ، وتبعه أبو أحمد العسكري ، واستدركه الغساني وابن فتحون. وقد ذكر ابن الكلبي أيضا عبد الله بن أبي أسيد.</w:t>
      </w:r>
    </w:p>
    <w:p w14:paraId="6A6EA84A" w14:textId="77777777" w:rsidR="005F5BB8" w:rsidRPr="007546DE" w:rsidRDefault="005F5BB8" w:rsidP="00BB12A9">
      <w:pPr>
        <w:pStyle w:val="libNormal"/>
        <w:rPr>
          <w:rtl/>
        </w:rPr>
      </w:pPr>
      <w:r w:rsidRPr="007546DE">
        <w:rPr>
          <w:rtl/>
        </w:rPr>
        <w:t>قلت : فكأنه عمّ هذا.</w:t>
      </w:r>
    </w:p>
    <w:p w14:paraId="323AFD5E" w14:textId="77777777" w:rsidR="005F5BB8" w:rsidRPr="007546DE" w:rsidRDefault="005F5BB8" w:rsidP="00BB12A9">
      <w:pPr>
        <w:pStyle w:val="libNormal"/>
        <w:rPr>
          <w:rtl/>
        </w:rPr>
      </w:pPr>
      <w:r w:rsidRPr="002517A3">
        <w:rPr>
          <w:rStyle w:val="libBold2Char"/>
          <w:rtl/>
        </w:rPr>
        <w:t>4946 ـ عبد الله بن مالك</w:t>
      </w:r>
      <w:r w:rsidRPr="002517A3">
        <w:rPr>
          <w:rStyle w:val="libBold2Char"/>
          <w:rFonts w:hint="cs"/>
          <w:rtl/>
        </w:rPr>
        <w:t xml:space="preserve"> </w:t>
      </w:r>
      <w:r w:rsidRPr="007546DE">
        <w:rPr>
          <w:rtl/>
        </w:rPr>
        <w:t xml:space="preserve">بن القشب </w:t>
      </w:r>
      <w:r w:rsidRPr="00C830DC">
        <w:rPr>
          <w:rStyle w:val="libFootnotenumChar"/>
          <w:rtl/>
        </w:rPr>
        <w:t>(4)</w:t>
      </w:r>
      <w:r w:rsidRPr="007546DE">
        <w:rPr>
          <w:rtl/>
        </w:rPr>
        <w:t xml:space="preserve"> ، واسم القشب</w:t>
      </w:r>
      <w:r>
        <w:rPr>
          <w:rtl/>
        </w:rPr>
        <w:t xml:space="preserve"> ـ </w:t>
      </w:r>
      <w:r w:rsidRPr="007546DE">
        <w:rPr>
          <w:rtl/>
        </w:rPr>
        <w:t>هو بكسر القاف وسكون المعجمة ثم موحدة</w:t>
      </w:r>
      <w:r>
        <w:rPr>
          <w:rtl/>
        </w:rPr>
        <w:t xml:space="preserve"> ـ </w:t>
      </w:r>
      <w:r w:rsidRPr="007546DE">
        <w:rPr>
          <w:rtl/>
        </w:rPr>
        <w:t xml:space="preserve">جندب بن نضلة بن عبد الله بن رافع بن صعب بن دهمان بن نصر بن زهران بن كعب بن الحارث بن عبد الله بن كعب بن عبد الله بن نصر بن الأزد ، أبو محمد </w:t>
      </w:r>
      <w:r>
        <w:rPr>
          <w:rtl/>
        </w:rPr>
        <w:t>[</w:t>
      </w:r>
      <w:r w:rsidRPr="007546DE">
        <w:rPr>
          <w:rtl/>
        </w:rPr>
        <w:t>الأزدي</w:t>
      </w:r>
      <w:r>
        <w:rPr>
          <w:rtl/>
        </w:rPr>
        <w:t>]</w:t>
      </w:r>
      <w:r w:rsidRPr="007546DE">
        <w:rPr>
          <w:rtl/>
        </w:rPr>
        <w:t xml:space="preserve"> </w:t>
      </w:r>
      <w:r w:rsidRPr="00C830DC">
        <w:rPr>
          <w:rStyle w:val="libFootnotenumChar"/>
          <w:rtl/>
        </w:rPr>
        <w:t>(5)</w:t>
      </w:r>
      <w:r>
        <w:rPr>
          <w:rtl/>
        </w:rPr>
        <w:t>.</w:t>
      </w:r>
      <w:r w:rsidRPr="007546DE">
        <w:rPr>
          <w:rtl/>
        </w:rPr>
        <w:t xml:space="preserve"> ويقال له أيضا الأسدي ، بالسين </w:t>
      </w:r>
      <w:r w:rsidRPr="00C830DC">
        <w:rPr>
          <w:rStyle w:val="libFootnotenumChar"/>
          <w:rtl/>
        </w:rPr>
        <w:t>(6)</w:t>
      </w:r>
      <w:r>
        <w:rPr>
          <w:rtl/>
        </w:rPr>
        <w:t>.</w:t>
      </w:r>
    </w:p>
    <w:p w14:paraId="1C16DADD" w14:textId="77777777" w:rsidR="005F5BB8" w:rsidRPr="007546DE" w:rsidRDefault="005F5BB8" w:rsidP="00BB12A9">
      <w:pPr>
        <w:pStyle w:val="libNormal"/>
        <w:rPr>
          <w:rtl/>
        </w:rPr>
      </w:pPr>
      <w:r w:rsidRPr="007546DE">
        <w:rPr>
          <w:rtl/>
        </w:rPr>
        <w:t>قال البخاريّ : أمه مجيبة بنت الحارث بن عبد المطلب.</w:t>
      </w:r>
    </w:p>
    <w:p w14:paraId="33D7105A" w14:textId="77777777" w:rsidR="005F5BB8" w:rsidRPr="007546DE" w:rsidRDefault="005F5BB8" w:rsidP="00BB12A9">
      <w:pPr>
        <w:pStyle w:val="libNormal"/>
        <w:rPr>
          <w:rtl/>
        </w:rPr>
      </w:pPr>
      <w:r w:rsidRPr="007546DE">
        <w:rPr>
          <w:rtl/>
        </w:rPr>
        <w:t>وقال ابن سعد : حالف مالك بن القشب المطّلب بن عبد مناف ، وتزوج بحينة بنت</w:t>
      </w:r>
    </w:p>
    <w:p w14:paraId="5C9B0BC9" w14:textId="77777777" w:rsidR="005F5BB8" w:rsidRPr="007546DE" w:rsidRDefault="005F5BB8" w:rsidP="00575020">
      <w:pPr>
        <w:pStyle w:val="libLine"/>
        <w:rPr>
          <w:rtl/>
        </w:rPr>
      </w:pPr>
      <w:r w:rsidRPr="007546DE">
        <w:rPr>
          <w:rtl/>
        </w:rPr>
        <w:t>__________________</w:t>
      </w:r>
    </w:p>
    <w:p w14:paraId="431FF59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وأظن فيه تصحيفا.</w:t>
      </w:r>
    </w:p>
    <w:p w14:paraId="3C1E4879" w14:textId="77777777" w:rsidR="005F5BB8" w:rsidRPr="007546DE" w:rsidRDefault="005F5BB8" w:rsidP="00F74DAE">
      <w:pPr>
        <w:pStyle w:val="libFootnote0"/>
        <w:rPr>
          <w:rtl/>
          <w:lang w:bidi="fa-IR"/>
        </w:rPr>
      </w:pPr>
      <w:r>
        <w:rPr>
          <w:rtl/>
        </w:rPr>
        <w:t>(</w:t>
      </w:r>
      <w:r w:rsidRPr="007546DE">
        <w:rPr>
          <w:rtl/>
        </w:rPr>
        <w:t xml:space="preserve">2) من </w:t>
      </w:r>
      <w:r>
        <w:rPr>
          <w:rtl/>
        </w:rPr>
        <w:t>أ :</w:t>
      </w:r>
      <w:r w:rsidRPr="007546DE">
        <w:rPr>
          <w:rtl/>
        </w:rPr>
        <w:t xml:space="preserve"> مجالد.</w:t>
      </w:r>
    </w:p>
    <w:p w14:paraId="70CF2BE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3159)</w:t>
      </w:r>
      <w:r>
        <w:rPr>
          <w:rtl/>
        </w:rPr>
        <w:t>.</w:t>
      </w:r>
    </w:p>
    <w:p w14:paraId="56D38CD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3160) ، الاستيعاب ت </w:t>
      </w:r>
      <w:r>
        <w:rPr>
          <w:rtl/>
        </w:rPr>
        <w:t>(</w:t>
      </w:r>
      <w:r w:rsidRPr="007546DE">
        <w:rPr>
          <w:rtl/>
        </w:rPr>
        <w:t>1664) ، الثقات 3 / 240.</w:t>
      </w:r>
    </w:p>
    <w:p w14:paraId="0CCDF064" w14:textId="77777777" w:rsidR="005F5BB8" w:rsidRPr="007546DE" w:rsidRDefault="005F5BB8" w:rsidP="00F74DAE">
      <w:pPr>
        <w:pStyle w:val="libFootnote0"/>
        <w:rPr>
          <w:rtl/>
          <w:lang w:bidi="fa-IR"/>
        </w:rPr>
      </w:pPr>
      <w:r>
        <w:rPr>
          <w:rtl/>
        </w:rPr>
        <w:t>(</w:t>
      </w:r>
      <w:r w:rsidRPr="007546DE">
        <w:rPr>
          <w:rtl/>
        </w:rPr>
        <w:t>5) سقط من أ.</w:t>
      </w:r>
    </w:p>
    <w:p w14:paraId="538BE439"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بالسكون.</w:t>
      </w:r>
    </w:p>
    <w:p w14:paraId="38BF4BE1" w14:textId="77777777" w:rsidR="005F5BB8" w:rsidRPr="007546DE" w:rsidRDefault="005F5BB8" w:rsidP="00F74DAE">
      <w:pPr>
        <w:pStyle w:val="libFootnote0"/>
        <w:rPr>
          <w:rtl/>
        </w:rPr>
      </w:pPr>
      <w:r>
        <w:rPr>
          <w:rtl/>
        </w:rPr>
        <w:br w:type="page"/>
      </w:r>
      <w:r w:rsidRPr="007546DE">
        <w:rPr>
          <w:rtl/>
        </w:rPr>
        <w:lastRenderedPageBreak/>
        <w:t>الحارث بن عبد المطلب ، فولدت له عبد الله ، وهي بالموحدة والمهملة ثم النون مصغر.</w:t>
      </w:r>
      <w:r>
        <w:rPr>
          <w:rFonts w:hint="cs"/>
          <w:rtl/>
        </w:rPr>
        <w:t xml:space="preserve"> </w:t>
      </w:r>
      <w:r w:rsidRPr="007546DE">
        <w:rPr>
          <w:rtl/>
        </w:rPr>
        <w:t>وقيل : إنها أم أبيه مالك. وصحّح أبو عمر الأول ، وهو قول الجمهور.</w:t>
      </w:r>
    </w:p>
    <w:p w14:paraId="1DCEC32B" w14:textId="77777777" w:rsidR="005F5BB8" w:rsidRPr="007546DE" w:rsidRDefault="005F5BB8" w:rsidP="00BB12A9">
      <w:pPr>
        <w:pStyle w:val="libNormal"/>
        <w:rPr>
          <w:rtl/>
        </w:rPr>
      </w:pPr>
      <w:r w:rsidRPr="007546DE">
        <w:rPr>
          <w:rtl/>
        </w:rPr>
        <w:t>وقال البخاريّ : قال بعضهم : مالك بن بحينة. والأول أصوب ، وقال : إن قول من قال عن مالك بن بحينة خطأ ، وكان حليف بني المطلب بن عبد المناف ، له صحبة.</w:t>
      </w:r>
    </w:p>
    <w:p w14:paraId="20220697" w14:textId="77777777" w:rsidR="005F5BB8" w:rsidRPr="007546DE" w:rsidRDefault="005F5BB8" w:rsidP="00BB12A9">
      <w:pPr>
        <w:pStyle w:val="libNormal"/>
        <w:rPr>
          <w:rtl/>
        </w:rPr>
      </w:pPr>
      <w:r w:rsidRPr="007546DE">
        <w:rPr>
          <w:rtl/>
        </w:rPr>
        <w:t xml:space="preserve">وروى عنه علي </w:t>
      </w:r>
      <w:r w:rsidRPr="00C830DC">
        <w:rPr>
          <w:rStyle w:val="libFootnotenumChar"/>
          <w:rtl/>
        </w:rPr>
        <w:t>(1)</w:t>
      </w:r>
      <w:r w:rsidRPr="007546DE">
        <w:rPr>
          <w:rtl/>
        </w:rPr>
        <w:t xml:space="preserve"> بن عبد الله.</w:t>
      </w:r>
    </w:p>
    <w:p w14:paraId="54638AA6" w14:textId="77777777" w:rsidR="005F5BB8" w:rsidRPr="007546DE" w:rsidRDefault="005F5BB8" w:rsidP="00BB12A9">
      <w:pPr>
        <w:pStyle w:val="libNormal"/>
        <w:rPr>
          <w:rtl/>
        </w:rPr>
      </w:pPr>
      <w:r w:rsidRPr="007546DE">
        <w:rPr>
          <w:rtl/>
        </w:rPr>
        <w:t>قلت : وله أحاديث في الصحيح والسنن من رواية الأعرج ، ومحمد بن يحيى بن حبان ، وحفص بن عاصم عنه.</w:t>
      </w:r>
    </w:p>
    <w:p w14:paraId="09CADA33" w14:textId="77777777" w:rsidR="005F5BB8" w:rsidRPr="007546DE" w:rsidRDefault="005F5BB8" w:rsidP="00BB12A9">
      <w:pPr>
        <w:pStyle w:val="libNormal"/>
        <w:rPr>
          <w:rtl/>
        </w:rPr>
      </w:pPr>
      <w:r w:rsidRPr="007546DE">
        <w:rPr>
          <w:rtl/>
        </w:rPr>
        <w:t xml:space="preserve">قال ابن سعد : أسلم قديما ، وكان ناسكا فاضلا يصوم الدهر ، وكان ينزل ببطن رئم على ثلاثين ميلا من المدينة. ومات في </w:t>
      </w:r>
      <w:r w:rsidRPr="00C830DC">
        <w:rPr>
          <w:rStyle w:val="libFootnotenumChar"/>
          <w:rtl/>
        </w:rPr>
        <w:t>(2)</w:t>
      </w:r>
      <w:r w:rsidRPr="007546DE">
        <w:rPr>
          <w:rtl/>
        </w:rPr>
        <w:t xml:space="preserve"> إمارة مروان الأخيرة على المدينة ، وأرّخه ابن زبر سنة ست وخمسين.</w:t>
      </w:r>
    </w:p>
    <w:p w14:paraId="46218C7A" w14:textId="77777777" w:rsidR="005F5BB8" w:rsidRPr="007546DE" w:rsidRDefault="005F5BB8" w:rsidP="00BB12A9">
      <w:pPr>
        <w:pStyle w:val="libNormal"/>
        <w:rPr>
          <w:rtl/>
          <w:lang w:bidi="fa-IR"/>
        </w:rPr>
      </w:pPr>
      <w:r w:rsidRPr="002517A3">
        <w:rPr>
          <w:rStyle w:val="libBold2Char"/>
          <w:rtl/>
        </w:rPr>
        <w:t xml:space="preserve">4947 ـ عبد الله بن مالك : </w:t>
      </w:r>
      <w:r w:rsidRPr="007546DE">
        <w:rPr>
          <w:rtl/>
          <w:lang w:bidi="fa-IR"/>
        </w:rPr>
        <w:t xml:space="preserve">أبو كاهل </w:t>
      </w:r>
      <w:r w:rsidRPr="00C830DC">
        <w:rPr>
          <w:rStyle w:val="libFootnotenumChar"/>
          <w:rtl/>
        </w:rPr>
        <w:t>(3)</w:t>
      </w:r>
      <w:r>
        <w:rPr>
          <w:rtl/>
          <w:lang w:bidi="fa-IR"/>
        </w:rPr>
        <w:t>.</w:t>
      </w:r>
    </w:p>
    <w:p w14:paraId="1016F5C5" w14:textId="77777777" w:rsidR="005F5BB8" w:rsidRPr="007546DE" w:rsidRDefault="005F5BB8" w:rsidP="00BB12A9">
      <w:pPr>
        <w:pStyle w:val="libNormal"/>
        <w:rPr>
          <w:rtl/>
        </w:rPr>
      </w:pPr>
      <w:r w:rsidRPr="007546DE">
        <w:rPr>
          <w:rtl/>
        </w:rPr>
        <w:t>مشهور بكنيته ، يأتي. وقيل اسمه قيس ، سماه ابن شاهين وابن السكن عبد الله.</w:t>
      </w:r>
    </w:p>
    <w:p w14:paraId="5BDF4B0D" w14:textId="77777777" w:rsidR="005F5BB8" w:rsidRPr="007546DE" w:rsidRDefault="005F5BB8" w:rsidP="00BB12A9">
      <w:pPr>
        <w:pStyle w:val="libNormal"/>
        <w:rPr>
          <w:rtl/>
          <w:lang w:bidi="fa-IR"/>
        </w:rPr>
      </w:pPr>
      <w:r w:rsidRPr="002517A3">
        <w:rPr>
          <w:rStyle w:val="libBold2Char"/>
          <w:rtl/>
        </w:rPr>
        <w:t xml:space="preserve">4948 ـ عبد الله بن مالك : </w:t>
      </w:r>
      <w:r w:rsidRPr="007546DE">
        <w:rPr>
          <w:rtl/>
          <w:lang w:bidi="fa-IR"/>
        </w:rPr>
        <w:t xml:space="preserve">الأنصاري الأوسي </w:t>
      </w:r>
      <w:r w:rsidRPr="00C830DC">
        <w:rPr>
          <w:rStyle w:val="libFootnotenumChar"/>
          <w:rtl/>
        </w:rPr>
        <w:t>(4)</w:t>
      </w:r>
      <w:r w:rsidRPr="007546DE">
        <w:rPr>
          <w:rtl/>
          <w:lang w:bidi="fa-IR"/>
        </w:rPr>
        <w:t xml:space="preserve"> ، حجازي.</w:t>
      </w:r>
    </w:p>
    <w:p w14:paraId="204F0C50" w14:textId="77777777" w:rsidR="005F5BB8" w:rsidRPr="007546DE" w:rsidRDefault="005F5BB8" w:rsidP="00BB12A9">
      <w:pPr>
        <w:pStyle w:val="libNormal"/>
        <w:rPr>
          <w:rtl/>
        </w:rPr>
      </w:pPr>
      <w:r w:rsidRPr="007546DE">
        <w:rPr>
          <w:rtl/>
        </w:rPr>
        <w:t>قال البخاريّ وابن حبّان : له صحبة.</w:t>
      </w:r>
    </w:p>
    <w:p w14:paraId="139823B2" w14:textId="77777777" w:rsidR="005F5BB8" w:rsidRPr="007546DE" w:rsidRDefault="005F5BB8" w:rsidP="00BB12A9">
      <w:pPr>
        <w:pStyle w:val="libNormal"/>
        <w:rPr>
          <w:rtl/>
        </w:rPr>
      </w:pPr>
      <w:r w:rsidRPr="007546DE">
        <w:rPr>
          <w:rtl/>
        </w:rPr>
        <w:t xml:space="preserve">روى حديثه أحمد </w:t>
      </w:r>
      <w:r w:rsidRPr="00C830DC">
        <w:rPr>
          <w:rStyle w:val="libFootnotenumChar"/>
          <w:rtl/>
        </w:rPr>
        <w:t>(5)</w:t>
      </w:r>
      <w:r w:rsidRPr="007546DE">
        <w:rPr>
          <w:rtl/>
        </w:rPr>
        <w:t xml:space="preserve"> والنسائي من طريق الزهري ، عن عبيد الله بن عبد الله بن عتبة ، عن شبل عنه : «إذا زنت الأمّة فاجلدوها</w:t>
      </w:r>
      <w:r>
        <w:rPr>
          <w:rtl/>
        </w:rPr>
        <w:t xml:space="preserve"> ..</w:t>
      </w:r>
      <w:r w:rsidRPr="007546DE">
        <w:rPr>
          <w:rtl/>
        </w:rPr>
        <w:t xml:space="preserve">.» </w:t>
      </w:r>
      <w:r w:rsidRPr="00C830DC">
        <w:rPr>
          <w:rStyle w:val="libFootnotenumChar"/>
          <w:rtl/>
        </w:rPr>
        <w:t>(6)</w:t>
      </w:r>
      <w:r w:rsidRPr="007546DE">
        <w:rPr>
          <w:rtl/>
        </w:rPr>
        <w:t xml:space="preserve"> الحديث.</w:t>
      </w:r>
      <w:r>
        <w:rPr>
          <w:rFonts w:hint="cs"/>
          <w:rtl/>
        </w:rPr>
        <w:t xml:space="preserve"> </w:t>
      </w:r>
      <w:r w:rsidRPr="007546DE">
        <w:rPr>
          <w:rtl/>
        </w:rPr>
        <w:t>وإسناده صحيح.</w:t>
      </w:r>
    </w:p>
    <w:p w14:paraId="4E9E13D8" w14:textId="77777777" w:rsidR="005F5BB8" w:rsidRPr="007546DE" w:rsidRDefault="005F5BB8" w:rsidP="00BB12A9">
      <w:pPr>
        <w:pStyle w:val="libNormal"/>
        <w:rPr>
          <w:rtl/>
        </w:rPr>
      </w:pPr>
      <w:r w:rsidRPr="007546DE">
        <w:rPr>
          <w:rtl/>
        </w:rPr>
        <w:t>وزعم ابن عبد البرّ أنّ الصواب فيه مالك بن عبد الله. وسيأتي بيان ذلك في الميم.</w:t>
      </w:r>
    </w:p>
    <w:p w14:paraId="216C1771" w14:textId="77777777" w:rsidR="005F5BB8" w:rsidRPr="007546DE" w:rsidRDefault="005F5BB8" w:rsidP="00BB12A9">
      <w:pPr>
        <w:pStyle w:val="libNormal"/>
        <w:rPr>
          <w:rtl/>
        </w:rPr>
      </w:pPr>
      <w:r w:rsidRPr="007546DE">
        <w:rPr>
          <w:rtl/>
        </w:rPr>
        <w:t xml:space="preserve">وقد نبّه البخاري </w:t>
      </w:r>
      <w:r w:rsidRPr="00C830DC">
        <w:rPr>
          <w:rStyle w:val="libFootnotenumChar"/>
          <w:rtl/>
        </w:rPr>
        <w:t>(7)</w:t>
      </w:r>
      <w:r w:rsidRPr="007546DE">
        <w:rPr>
          <w:rtl/>
        </w:rPr>
        <w:t xml:space="preserve"> في التاريخ ، من طريق الزبيدي ، وابن أخي الزهري ، وغيرهما ،</w:t>
      </w:r>
    </w:p>
    <w:p w14:paraId="4ACC18F3" w14:textId="77777777" w:rsidR="005F5BB8" w:rsidRPr="007546DE" w:rsidRDefault="005F5BB8" w:rsidP="00575020">
      <w:pPr>
        <w:pStyle w:val="libLine"/>
        <w:rPr>
          <w:rtl/>
        </w:rPr>
      </w:pPr>
      <w:r w:rsidRPr="007546DE">
        <w:rPr>
          <w:rtl/>
        </w:rPr>
        <w:t>__________________</w:t>
      </w:r>
    </w:p>
    <w:p w14:paraId="12E6066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وروى عنه ابنه علي.</w:t>
      </w:r>
    </w:p>
    <w:p w14:paraId="1D8FAAD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ومات في إمارة مروان.</w:t>
      </w:r>
    </w:p>
    <w:p w14:paraId="2B9A517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3164) ، الاستيعاب ت </w:t>
      </w:r>
      <w:r>
        <w:rPr>
          <w:rtl/>
        </w:rPr>
        <w:t>(</w:t>
      </w:r>
      <w:r w:rsidRPr="007546DE">
        <w:rPr>
          <w:rtl/>
        </w:rPr>
        <w:t>1667)</w:t>
      </w:r>
      <w:r>
        <w:rPr>
          <w:rtl/>
        </w:rPr>
        <w:t>.</w:t>
      </w:r>
    </w:p>
    <w:p w14:paraId="5A3383F7"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3161) ، الاستيعاب ت </w:t>
      </w:r>
      <w:r>
        <w:rPr>
          <w:rtl/>
        </w:rPr>
        <w:t>(</w:t>
      </w:r>
      <w:r w:rsidRPr="007546DE">
        <w:rPr>
          <w:rtl/>
        </w:rPr>
        <w:t>1665)</w:t>
      </w:r>
      <w:r>
        <w:rPr>
          <w:rtl/>
        </w:rPr>
        <w:t>.</w:t>
      </w:r>
    </w:p>
    <w:p w14:paraId="055A76B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روى حديثه.</w:t>
      </w:r>
    </w:p>
    <w:p w14:paraId="7A8A32F5" w14:textId="77777777" w:rsidR="005F5BB8" w:rsidRPr="007546DE" w:rsidRDefault="005F5BB8" w:rsidP="00F74DAE">
      <w:pPr>
        <w:pStyle w:val="libFootnote0"/>
        <w:rPr>
          <w:rtl/>
          <w:lang w:bidi="fa-IR"/>
        </w:rPr>
      </w:pPr>
      <w:r>
        <w:rPr>
          <w:rtl/>
        </w:rPr>
        <w:t>(</w:t>
      </w:r>
      <w:r w:rsidRPr="007546DE">
        <w:rPr>
          <w:rtl/>
        </w:rPr>
        <w:t>6) أخرجه البخاري 3 / 197 كتاب الحدود باب الاعتراف بالزنا ومسلم 3 / 1328 كتاب الحدود باب 6 رجم اليهود أهل الذمة في الزنا حديث رقم 30 ، 1703. والترمذي 4 / 30 كتاب الحدود باب 8 ما جاء في الرجم على الثيب حديث رقم 1433. وابن ماجة 2 / 856 في كتاب الحدود باب 13 إقامة الحدود على الإماء حديث رقم 2566 وأحمد في المسند 6 / 65 والدار الدّارقطنيّ 3 / 197 ، وعبد الرزاق في المصنف حديث رقم 13600 ، والبخاري في التاريخ الكبير 5 / 19 وابن عدي في الكامل 5 / 1729.</w:t>
      </w:r>
    </w:p>
    <w:p w14:paraId="22D1DC57"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بينه البخاري.</w:t>
      </w:r>
    </w:p>
    <w:p w14:paraId="67FEA87B" w14:textId="77777777" w:rsidR="005F5BB8" w:rsidRPr="007546DE" w:rsidRDefault="005F5BB8" w:rsidP="00F74DAE">
      <w:pPr>
        <w:pStyle w:val="libFootnote0"/>
        <w:rPr>
          <w:rtl/>
        </w:rPr>
      </w:pPr>
      <w:r>
        <w:rPr>
          <w:rtl/>
        </w:rPr>
        <w:br w:type="page"/>
      </w:r>
      <w:r w:rsidRPr="007546DE">
        <w:rPr>
          <w:rtl/>
        </w:rPr>
        <w:lastRenderedPageBreak/>
        <w:t xml:space="preserve">عن الزهري ، فقالوا : عبد الله ، وأورده من رواية عقيل على الوجهين. وفي رواية </w:t>
      </w:r>
      <w:r w:rsidRPr="00C830DC">
        <w:rPr>
          <w:rStyle w:val="libFootnotenumChar"/>
          <w:rtl/>
        </w:rPr>
        <w:t>(1)</w:t>
      </w:r>
      <w:r w:rsidRPr="007546DE">
        <w:rPr>
          <w:rtl/>
        </w:rPr>
        <w:t xml:space="preserve"> يونس كذلك ، ثم قال. والصحيح شبل بن خليد عن عبد الله بن مالك.</w:t>
      </w:r>
    </w:p>
    <w:p w14:paraId="2F925D56" w14:textId="77777777" w:rsidR="005F5BB8" w:rsidRPr="007546DE" w:rsidRDefault="005F5BB8" w:rsidP="00BB12A9">
      <w:pPr>
        <w:pStyle w:val="libNormal"/>
        <w:rPr>
          <w:rtl/>
          <w:lang w:bidi="fa-IR"/>
        </w:rPr>
      </w:pPr>
      <w:r w:rsidRPr="002517A3">
        <w:rPr>
          <w:rStyle w:val="libBold2Char"/>
          <w:rtl/>
        </w:rPr>
        <w:t xml:space="preserve">4949 ـ عبد الله بن مالك الغافقي </w:t>
      </w:r>
      <w:r w:rsidRPr="00C830DC">
        <w:rPr>
          <w:rStyle w:val="libFootnotenumChar"/>
          <w:rtl/>
        </w:rPr>
        <w:t>(2)</w:t>
      </w:r>
      <w:r w:rsidRPr="002517A3">
        <w:rPr>
          <w:rStyle w:val="libBold2Char"/>
          <w:rtl/>
        </w:rPr>
        <w:t xml:space="preserve"> : </w:t>
      </w:r>
      <w:r w:rsidRPr="007546DE">
        <w:rPr>
          <w:rtl/>
          <w:lang w:bidi="fa-IR"/>
        </w:rPr>
        <w:t>أبو موسى.</w:t>
      </w:r>
    </w:p>
    <w:p w14:paraId="1D13803D" w14:textId="77777777" w:rsidR="005F5BB8" w:rsidRPr="007546DE" w:rsidRDefault="005F5BB8" w:rsidP="00BB12A9">
      <w:pPr>
        <w:pStyle w:val="libNormal"/>
        <w:rPr>
          <w:rtl/>
        </w:rPr>
      </w:pPr>
      <w:r>
        <w:rPr>
          <w:rtl/>
        </w:rPr>
        <w:t>[</w:t>
      </w:r>
      <w:r w:rsidRPr="007546DE">
        <w:rPr>
          <w:rtl/>
        </w:rPr>
        <w:t>سكن مصر.</w:t>
      </w:r>
      <w:r>
        <w:rPr>
          <w:rFonts w:hint="cs"/>
          <w:rtl/>
        </w:rPr>
        <w:t xml:space="preserve"> </w:t>
      </w:r>
      <w:r w:rsidRPr="007546DE">
        <w:rPr>
          <w:rtl/>
        </w:rPr>
        <w:t>روى حديثه ابن لهيعة ، عن عبد الله بن سليمان ، عن ثعلبة بن أبي الكنود ، عن عبد الله بن مالك الغافقي</w:t>
      </w:r>
      <w:r>
        <w:rPr>
          <w:rtl/>
        </w:rPr>
        <w:t>]</w:t>
      </w:r>
      <w:r w:rsidRPr="007546DE">
        <w:rPr>
          <w:rtl/>
        </w:rPr>
        <w:t xml:space="preserve"> </w:t>
      </w:r>
      <w:r w:rsidRPr="00C830DC">
        <w:rPr>
          <w:rStyle w:val="libFootnotenumChar"/>
          <w:rtl/>
        </w:rPr>
        <w:t>(3)</w:t>
      </w:r>
      <w:r w:rsidRPr="007546DE">
        <w:rPr>
          <w:rtl/>
        </w:rPr>
        <w:t xml:space="preserve"> قال : أكل رسول الله </w:t>
      </w:r>
      <w:r w:rsidRPr="00E662C5">
        <w:rPr>
          <w:rStyle w:val="libAlaemChar"/>
          <w:rtl/>
        </w:rPr>
        <w:t>صلى‌الله‌عليه‌وسلم</w:t>
      </w:r>
      <w:r w:rsidRPr="007546DE">
        <w:rPr>
          <w:rtl/>
        </w:rPr>
        <w:t xml:space="preserve"> يوما طعاما ثم قال لي </w:t>
      </w:r>
      <w:r>
        <w:rPr>
          <w:rtl/>
        </w:rPr>
        <w:t xml:space="preserve">: </w:t>
      </w:r>
      <w:r w:rsidRPr="007546DE">
        <w:rPr>
          <w:rtl/>
        </w:rPr>
        <w:t xml:space="preserve">«استر عليّ حتّى أغتسل» ، فقلت : </w:t>
      </w:r>
      <w:r>
        <w:rPr>
          <w:rtl/>
        </w:rPr>
        <w:t>أ</w:t>
      </w:r>
      <w:r w:rsidRPr="007546DE">
        <w:rPr>
          <w:rtl/>
        </w:rPr>
        <w:t>كنت جنبا</w:t>
      </w:r>
      <w:r>
        <w:rPr>
          <w:rtl/>
        </w:rPr>
        <w:t>؟</w:t>
      </w:r>
      <w:r w:rsidRPr="007546DE">
        <w:rPr>
          <w:rtl/>
        </w:rPr>
        <w:t xml:space="preserve"> قال : «نعم ، إذا توضّأت أكلت وشربت» </w:t>
      </w:r>
      <w:r w:rsidRPr="00C830DC">
        <w:rPr>
          <w:rStyle w:val="libFootnotenumChar"/>
          <w:rtl/>
        </w:rPr>
        <w:t>(4)</w:t>
      </w:r>
      <w:r>
        <w:rPr>
          <w:rtl/>
        </w:rPr>
        <w:t>.</w:t>
      </w:r>
      <w:r>
        <w:rPr>
          <w:rFonts w:hint="cs"/>
          <w:rtl/>
        </w:rPr>
        <w:t xml:space="preserve"> </w:t>
      </w:r>
      <w:r w:rsidRPr="007546DE">
        <w:rPr>
          <w:rtl/>
        </w:rPr>
        <w:t xml:space="preserve">أخرجه البغوي ، والدار الدّارقطنيّ ، والطبري ، والبيهقي ، وابن مندة ، ووقع في رواية الأخيرين أنه سمع رسول الله </w:t>
      </w:r>
      <w:r w:rsidRPr="00E662C5">
        <w:rPr>
          <w:rStyle w:val="libAlaemChar"/>
          <w:rtl/>
        </w:rPr>
        <w:t>صلى‌الله‌عليه‌وسلم</w:t>
      </w:r>
      <w:r w:rsidRPr="007546DE">
        <w:rPr>
          <w:rtl/>
        </w:rPr>
        <w:t>. وذكر البيهقي أنّ الواقدي رواه أيضا عن عبد الله بن سليمان به ، ولأبي موسى الغافقي رواية عن جابر وغيره. ويقال : إن اسم أبي موسى مالك بن عبد الله ، فعلى هذا فهو غير صاحب الحديث المذكور.</w:t>
      </w:r>
    </w:p>
    <w:p w14:paraId="102B6F64" w14:textId="77777777" w:rsidR="005F5BB8" w:rsidRPr="007546DE" w:rsidRDefault="005F5BB8" w:rsidP="00BB12A9">
      <w:pPr>
        <w:pStyle w:val="libNormal"/>
        <w:rPr>
          <w:rtl/>
        </w:rPr>
      </w:pPr>
      <w:r w:rsidRPr="002517A3">
        <w:rPr>
          <w:rStyle w:val="libBold2Char"/>
          <w:rtl/>
        </w:rPr>
        <w:t>4950 ـ عبد الله بن مالك</w:t>
      </w:r>
      <w:r w:rsidRPr="002517A3">
        <w:rPr>
          <w:rStyle w:val="libBold2Char"/>
          <w:rFonts w:hint="cs"/>
          <w:rtl/>
        </w:rPr>
        <w:t xml:space="preserve"> </w:t>
      </w:r>
      <w:r w:rsidRPr="007546DE">
        <w:rPr>
          <w:rtl/>
        </w:rPr>
        <w:t xml:space="preserve">بن أبي القين الخزرجي </w:t>
      </w:r>
      <w:r w:rsidRPr="00C830DC">
        <w:rPr>
          <w:rStyle w:val="libFootnotenumChar"/>
          <w:rtl/>
        </w:rPr>
        <w:t>(5)</w:t>
      </w:r>
      <w:r w:rsidRPr="007546DE">
        <w:rPr>
          <w:rtl/>
        </w:rPr>
        <w:t xml:space="preserve"> ، أخو كعب بن مالك الشاعر.</w:t>
      </w:r>
    </w:p>
    <w:p w14:paraId="6D5D10E3" w14:textId="77777777" w:rsidR="005F5BB8" w:rsidRPr="007546DE" w:rsidRDefault="005F5BB8" w:rsidP="00BB12A9">
      <w:pPr>
        <w:pStyle w:val="libNormal"/>
        <w:rPr>
          <w:rtl/>
        </w:rPr>
      </w:pPr>
      <w:r w:rsidRPr="007546DE">
        <w:rPr>
          <w:rtl/>
        </w:rPr>
        <w:t>قال ابن مندة : له ذكر في حديث ابن أخيه عبد الله بن كعب ، ولا يعرف له رواية.</w:t>
      </w:r>
    </w:p>
    <w:p w14:paraId="265DD232" w14:textId="77777777" w:rsidR="005F5BB8" w:rsidRPr="007546DE" w:rsidRDefault="005F5BB8" w:rsidP="00BB12A9">
      <w:pPr>
        <w:pStyle w:val="libNormal"/>
        <w:rPr>
          <w:rtl/>
          <w:lang w:bidi="fa-IR"/>
        </w:rPr>
      </w:pPr>
      <w:r w:rsidRPr="002517A3">
        <w:rPr>
          <w:rStyle w:val="libBold2Char"/>
          <w:rtl/>
        </w:rPr>
        <w:t xml:space="preserve">4951 ـ عبد الله بن مالك : </w:t>
      </w:r>
      <w:r w:rsidRPr="007546DE">
        <w:rPr>
          <w:rtl/>
          <w:lang w:bidi="fa-IR"/>
        </w:rPr>
        <w:t xml:space="preserve">بن المعتم </w:t>
      </w:r>
      <w:r w:rsidRPr="00C830DC">
        <w:rPr>
          <w:rStyle w:val="libFootnotenumChar"/>
          <w:rtl/>
        </w:rPr>
        <w:t>(6)</w:t>
      </w:r>
      <w:r w:rsidRPr="007546DE">
        <w:rPr>
          <w:rtl/>
          <w:lang w:bidi="fa-IR"/>
        </w:rPr>
        <w:t xml:space="preserve"> العبسيّ.</w:t>
      </w:r>
    </w:p>
    <w:p w14:paraId="78559A35" w14:textId="77777777" w:rsidR="005F5BB8" w:rsidRPr="007546DE" w:rsidRDefault="005F5BB8" w:rsidP="00BB12A9">
      <w:pPr>
        <w:pStyle w:val="libNormal"/>
        <w:rPr>
          <w:rtl/>
        </w:rPr>
      </w:pPr>
      <w:r w:rsidRPr="007546DE">
        <w:rPr>
          <w:rtl/>
        </w:rPr>
        <w:t xml:space="preserve">ذكر الطبري والباوردي أنه أحد التسعة الذين وفدوا على النبيّ </w:t>
      </w:r>
      <w:r w:rsidRPr="00E662C5">
        <w:rPr>
          <w:rStyle w:val="libAlaemChar"/>
          <w:rtl/>
        </w:rPr>
        <w:t>صلى‌الله‌عليه‌وسلم</w:t>
      </w:r>
      <w:r w:rsidRPr="007546DE">
        <w:rPr>
          <w:rtl/>
        </w:rPr>
        <w:t xml:space="preserve"> من عبس.</w:t>
      </w:r>
    </w:p>
    <w:p w14:paraId="0709DF7D" w14:textId="77777777" w:rsidR="005F5BB8" w:rsidRPr="007546DE" w:rsidRDefault="005F5BB8" w:rsidP="00BB12A9">
      <w:pPr>
        <w:pStyle w:val="libNormal"/>
        <w:rPr>
          <w:rtl/>
        </w:rPr>
      </w:pPr>
      <w:r w:rsidRPr="007546DE">
        <w:rPr>
          <w:rtl/>
        </w:rPr>
        <w:t>وذكر أبو عبيدة أنه كان على إحدى المجنّبتين يوم القادسية. وقد تقدم في ترجمة الحارث بن الربيع بن زياد العبسيّ شرح وفادة التسعة المذكورين.</w:t>
      </w:r>
    </w:p>
    <w:p w14:paraId="20CF782F" w14:textId="77777777" w:rsidR="005F5BB8" w:rsidRPr="007546DE" w:rsidRDefault="005F5BB8" w:rsidP="00BB12A9">
      <w:pPr>
        <w:pStyle w:val="libNormal"/>
        <w:rPr>
          <w:rtl/>
        </w:rPr>
      </w:pPr>
      <w:r w:rsidRPr="007546DE">
        <w:rPr>
          <w:rtl/>
        </w:rPr>
        <w:t xml:space="preserve">وقال ابن مندة : عقد له النبيّ </w:t>
      </w:r>
      <w:r w:rsidRPr="00E662C5">
        <w:rPr>
          <w:rStyle w:val="libAlaemChar"/>
          <w:rtl/>
        </w:rPr>
        <w:t>صلى‌الله‌عليه‌وسلم</w:t>
      </w:r>
      <w:r w:rsidRPr="007546DE">
        <w:rPr>
          <w:rtl/>
        </w:rPr>
        <w:t xml:space="preserve"> لواء أبيض. وله ذكر بالقادسية ، ولا يعرف له رواية.</w:t>
      </w:r>
    </w:p>
    <w:p w14:paraId="52425846" w14:textId="77777777" w:rsidR="005F5BB8" w:rsidRPr="007546DE" w:rsidRDefault="005F5BB8" w:rsidP="00BB12A9">
      <w:pPr>
        <w:pStyle w:val="libNormal"/>
        <w:rPr>
          <w:rtl/>
          <w:lang w:bidi="fa-IR"/>
        </w:rPr>
      </w:pPr>
      <w:r w:rsidRPr="002517A3">
        <w:rPr>
          <w:rStyle w:val="libBold2Char"/>
          <w:rtl/>
        </w:rPr>
        <w:t xml:space="preserve">4952 ـ عبد الله بن مالك : </w:t>
      </w:r>
      <w:r w:rsidRPr="007546DE">
        <w:rPr>
          <w:rtl/>
          <w:lang w:bidi="fa-IR"/>
        </w:rPr>
        <w:t xml:space="preserve">غير منسوب </w:t>
      </w:r>
      <w:r w:rsidRPr="00C830DC">
        <w:rPr>
          <w:rStyle w:val="libFootnotenumChar"/>
          <w:rtl/>
        </w:rPr>
        <w:t>(7)</w:t>
      </w:r>
      <w:r>
        <w:rPr>
          <w:rtl/>
          <w:lang w:bidi="fa-IR"/>
        </w:rPr>
        <w:t>.</w:t>
      </w:r>
    </w:p>
    <w:p w14:paraId="56414DEB" w14:textId="77777777" w:rsidR="005F5BB8" w:rsidRPr="007546DE" w:rsidRDefault="005F5BB8" w:rsidP="00BB12A9">
      <w:pPr>
        <w:pStyle w:val="libNormal"/>
        <w:rPr>
          <w:rtl/>
        </w:rPr>
      </w:pPr>
      <w:r w:rsidRPr="007546DE">
        <w:rPr>
          <w:rtl/>
        </w:rPr>
        <w:t>ذكره ابن أبي عاصم في الوحدان ، وساق من طريق الأعمش ، عن عمرو بن مرة ، عن</w:t>
      </w:r>
    </w:p>
    <w:p w14:paraId="22571E11" w14:textId="77777777" w:rsidR="005F5BB8" w:rsidRPr="007546DE" w:rsidRDefault="005F5BB8" w:rsidP="00575020">
      <w:pPr>
        <w:pStyle w:val="libLine"/>
        <w:rPr>
          <w:rtl/>
        </w:rPr>
      </w:pPr>
      <w:r w:rsidRPr="007546DE">
        <w:rPr>
          <w:rtl/>
        </w:rPr>
        <w:t>__________________</w:t>
      </w:r>
    </w:p>
    <w:p w14:paraId="0329490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ومن رواية.</w:t>
      </w:r>
    </w:p>
    <w:p w14:paraId="61E30C4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3162) ، الاستيعاب ت </w:t>
      </w:r>
      <w:r>
        <w:rPr>
          <w:rtl/>
        </w:rPr>
        <w:t>(</w:t>
      </w:r>
      <w:r w:rsidRPr="007546DE">
        <w:rPr>
          <w:rtl/>
        </w:rPr>
        <w:t>1666) ، تجريد أسماء الصحابة 1 / 332.</w:t>
      </w:r>
    </w:p>
    <w:p w14:paraId="5E5BA464" w14:textId="77777777" w:rsidR="005F5BB8" w:rsidRPr="007546DE" w:rsidRDefault="005F5BB8" w:rsidP="00F74DAE">
      <w:pPr>
        <w:pStyle w:val="libFootnote0"/>
        <w:rPr>
          <w:rtl/>
          <w:lang w:bidi="fa-IR"/>
        </w:rPr>
      </w:pPr>
      <w:r>
        <w:rPr>
          <w:rtl/>
        </w:rPr>
        <w:t>(</w:t>
      </w:r>
      <w:r w:rsidRPr="007546DE">
        <w:rPr>
          <w:rtl/>
        </w:rPr>
        <w:t>3) سقط في أ.</w:t>
      </w:r>
    </w:p>
    <w:p w14:paraId="7CBE6691" w14:textId="77777777" w:rsidR="005F5BB8" w:rsidRPr="007546DE" w:rsidRDefault="005F5BB8" w:rsidP="00F74DAE">
      <w:pPr>
        <w:pStyle w:val="libFootnote0"/>
        <w:rPr>
          <w:rtl/>
          <w:lang w:bidi="fa-IR"/>
        </w:rPr>
      </w:pPr>
      <w:r>
        <w:rPr>
          <w:rtl/>
        </w:rPr>
        <w:t>(</w:t>
      </w:r>
      <w:r w:rsidRPr="007546DE">
        <w:rPr>
          <w:rtl/>
        </w:rPr>
        <w:t>4) أخرجه الدار الدّارقطنيّ في سننه 1 / 119. وأورده المتقي الهندي في كنز العمال حديث 27463.</w:t>
      </w:r>
    </w:p>
    <w:p w14:paraId="2F71CB80"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3163)</w:t>
      </w:r>
      <w:r>
        <w:rPr>
          <w:rtl/>
        </w:rPr>
        <w:t>.</w:t>
      </w:r>
    </w:p>
    <w:p w14:paraId="3B98CD09"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الغنم.</w:t>
      </w:r>
    </w:p>
    <w:p w14:paraId="6FFE9C72"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3165)</w:t>
      </w:r>
      <w:r>
        <w:rPr>
          <w:rtl/>
        </w:rPr>
        <w:t>.</w:t>
      </w:r>
    </w:p>
    <w:p w14:paraId="15C4BAE0" w14:textId="77777777" w:rsidR="005F5BB8" w:rsidRPr="007546DE" w:rsidRDefault="005F5BB8" w:rsidP="00F74DAE">
      <w:pPr>
        <w:pStyle w:val="libFootnote0"/>
        <w:rPr>
          <w:rtl/>
        </w:rPr>
      </w:pPr>
      <w:r>
        <w:rPr>
          <w:rtl/>
        </w:rPr>
        <w:br w:type="page"/>
      </w:r>
      <w:r w:rsidRPr="007546DE">
        <w:rPr>
          <w:rtl/>
        </w:rPr>
        <w:lastRenderedPageBreak/>
        <w:t xml:space="preserve">عبد الله بن الحارث ، عن عبد الله بن مالك ، قال : قال رسول الله </w:t>
      </w:r>
      <w:r w:rsidRPr="00E662C5">
        <w:rPr>
          <w:rStyle w:val="libAlaemChar"/>
          <w:rtl/>
        </w:rPr>
        <w:t>صلى‌الله‌عليه‌وسلم</w:t>
      </w:r>
      <w:r w:rsidRPr="007546DE">
        <w:rPr>
          <w:rtl/>
        </w:rPr>
        <w:t xml:space="preserve"> : «إيّاكم والظّلم ، فإنّ الظّلم ظلمات يوم القيامة» </w:t>
      </w:r>
      <w:r w:rsidRPr="00C830DC">
        <w:rPr>
          <w:rStyle w:val="libFootnotenumChar"/>
          <w:rtl/>
        </w:rPr>
        <w:t>(1)</w:t>
      </w:r>
      <w:r>
        <w:rPr>
          <w:rtl/>
        </w:rPr>
        <w:t>.</w:t>
      </w:r>
    </w:p>
    <w:p w14:paraId="3741E7C9" w14:textId="77777777" w:rsidR="005F5BB8" w:rsidRPr="007546DE" w:rsidRDefault="005F5BB8" w:rsidP="00BB12A9">
      <w:pPr>
        <w:pStyle w:val="libNormal"/>
        <w:rPr>
          <w:rtl/>
        </w:rPr>
      </w:pPr>
      <w:r>
        <w:rPr>
          <w:rtl/>
        </w:rPr>
        <w:t>و</w:t>
      </w:r>
      <w:r w:rsidRPr="007546DE">
        <w:rPr>
          <w:rtl/>
        </w:rPr>
        <w:t>ذكر ابن أبي حاتم أنّ الزهري روى عن شداد بن الحارث بن الهاد ، عن عبد الله بن مالك</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جاءته امرأة فقالت : نزلنا دارا ونحن كثير عددنا ، فلم يبق منا أحد ، فقال : «ألا تركتموها ذميمة» ،</w:t>
      </w:r>
      <w:r>
        <w:rPr>
          <w:rFonts w:hint="cs"/>
          <w:rtl/>
        </w:rPr>
        <w:t xml:space="preserve"> </w:t>
      </w:r>
      <w:r w:rsidRPr="007546DE">
        <w:rPr>
          <w:rtl/>
        </w:rPr>
        <w:t xml:space="preserve">فما أدري </w:t>
      </w:r>
      <w:r>
        <w:rPr>
          <w:rtl/>
        </w:rPr>
        <w:t>أ</w:t>
      </w:r>
      <w:r w:rsidRPr="007546DE">
        <w:rPr>
          <w:rtl/>
        </w:rPr>
        <w:t>هما واحد أم اثنان.</w:t>
      </w:r>
    </w:p>
    <w:p w14:paraId="7665DDA3" w14:textId="77777777" w:rsidR="005F5BB8" w:rsidRDefault="005F5BB8" w:rsidP="002517A3">
      <w:pPr>
        <w:pStyle w:val="libBold2"/>
        <w:rPr>
          <w:rtl/>
        </w:rPr>
      </w:pPr>
      <w:r w:rsidRPr="00B6730E">
        <w:rPr>
          <w:rtl/>
        </w:rPr>
        <w:t>4953 ز</w:t>
      </w:r>
      <w:r>
        <w:rPr>
          <w:rtl/>
        </w:rPr>
        <w:t xml:space="preserve"> ـ </w:t>
      </w:r>
      <w:r w:rsidRPr="00B6730E">
        <w:rPr>
          <w:rtl/>
        </w:rPr>
        <w:t xml:space="preserve">عبد الله بن مالك الأرحبي </w:t>
      </w:r>
      <w:r>
        <w:rPr>
          <w:rtl/>
        </w:rPr>
        <w:t>:</w:t>
      </w:r>
    </w:p>
    <w:p w14:paraId="3CF4AB54" w14:textId="77777777" w:rsidR="005F5BB8" w:rsidRPr="007546DE" w:rsidRDefault="005F5BB8" w:rsidP="00BB12A9">
      <w:pPr>
        <w:pStyle w:val="libNormal"/>
        <w:rPr>
          <w:rtl/>
        </w:rPr>
      </w:pPr>
      <w:r w:rsidRPr="007546DE">
        <w:rPr>
          <w:rtl/>
        </w:rPr>
        <w:t xml:space="preserve">ذكر وثيمة في الردة أنّ له صحبة ، وأنشد له شعرا في ذلك ، قال : قال ابن إسحاق </w:t>
      </w:r>
      <w:r>
        <w:rPr>
          <w:rtl/>
        </w:rPr>
        <w:t xml:space="preserve">: </w:t>
      </w:r>
      <w:r w:rsidRPr="007546DE">
        <w:rPr>
          <w:rtl/>
        </w:rPr>
        <w:t xml:space="preserve">لما همّت همدان بالردّة قام فيهم عبد الله بن مالك الأرحبي ، وكان من أصحاب النبيّ </w:t>
      </w:r>
      <w:r w:rsidRPr="00E662C5">
        <w:rPr>
          <w:rStyle w:val="libAlaemChar"/>
          <w:rtl/>
        </w:rPr>
        <w:t>صلى‌الله‌عليه‌وسلم</w:t>
      </w:r>
      <w:r w:rsidRPr="007546DE">
        <w:rPr>
          <w:rtl/>
        </w:rPr>
        <w:t xml:space="preserve"> ، له هجرة وفضل في دينه ، فاجتمعت إليه همدان ، فقال : يا معشر همدان ، إنكم لم تعبدوا محمدا ، إنما عبدتم ربّ محمد ، وهو الحي الّذي لا يموت ، غير أنكم أطعتم رسوله بطاعة الله. واعلموا أنه استنقذكم من النار ، ولم يكن الله ليجمع أصحابه على ضلالة ، وذكر له خطبة طويلة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2B216A6" w14:textId="77777777" w:rsidTr="00DA59A6">
        <w:trPr>
          <w:tblCellSpacing w:w="15" w:type="dxa"/>
          <w:jc w:val="center"/>
        </w:trPr>
        <w:tc>
          <w:tcPr>
            <w:tcW w:w="2400" w:type="pct"/>
            <w:vAlign w:val="center"/>
          </w:tcPr>
          <w:p w14:paraId="115D8BC3" w14:textId="77777777" w:rsidR="005F5BB8" w:rsidRPr="007546DE" w:rsidRDefault="005F5BB8" w:rsidP="00BB749F">
            <w:pPr>
              <w:pStyle w:val="libPoem"/>
              <w:rPr>
                <w:rtl/>
              </w:rPr>
            </w:pPr>
            <w:r w:rsidRPr="007546DE">
              <w:rPr>
                <w:rtl/>
              </w:rPr>
              <w:t>لعمري لئن مات النّبيّ محمّد</w:t>
            </w:r>
            <w:r w:rsidRPr="00787285">
              <w:rPr>
                <w:rStyle w:val="libPoemTiniCharChar"/>
                <w:rtl/>
              </w:rPr>
              <w:br/>
              <w:t> </w:t>
            </w:r>
          </w:p>
        </w:tc>
        <w:tc>
          <w:tcPr>
            <w:tcW w:w="200" w:type="pct"/>
            <w:vAlign w:val="center"/>
          </w:tcPr>
          <w:p w14:paraId="4CC76DF0" w14:textId="77777777" w:rsidR="005F5BB8" w:rsidRPr="007546DE" w:rsidRDefault="005F5BB8" w:rsidP="00BB749F">
            <w:pPr>
              <w:pStyle w:val="libPoem"/>
            </w:pPr>
            <w:r w:rsidRPr="007546DE">
              <w:rPr>
                <w:rtl/>
              </w:rPr>
              <w:t> </w:t>
            </w:r>
          </w:p>
        </w:tc>
        <w:tc>
          <w:tcPr>
            <w:tcW w:w="2400" w:type="pct"/>
            <w:vAlign w:val="center"/>
          </w:tcPr>
          <w:p w14:paraId="19D16F93" w14:textId="77777777" w:rsidR="005F5BB8" w:rsidRPr="007546DE" w:rsidRDefault="005F5BB8" w:rsidP="00BB749F">
            <w:pPr>
              <w:pStyle w:val="libPoem"/>
            </w:pPr>
            <w:r w:rsidRPr="007546DE">
              <w:rPr>
                <w:rtl/>
              </w:rPr>
              <w:t>لما مات يا ابن القيل ربّ محمّد</w:t>
            </w:r>
            <w:r w:rsidRPr="00787285">
              <w:rPr>
                <w:rStyle w:val="libPoemTiniCharChar"/>
                <w:rtl/>
              </w:rPr>
              <w:br/>
              <w:t> </w:t>
            </w:r>
          </w:p>
        </w:tc>
      </w:tr>
      <w:tr w:rsidR="005F5BB8" w:rsidRPr="007546DE" w14:paraId="53699890" w14:textId="77777777" w:rsidTr="00DA59A6">
        <w:trPr>
          <w:tblCellSpacing w:w="15" w:type="dxa"/>
          <w:jc w:val="center"/>
        </w:trPr>
        <w:tc>
          <w:tcPr>
            <w:tcW w:w="2400" w:type="pct"/>
            <w:vAlign w:val="center"/>
          </w:tcPr>
          <w:p w14:paraId="551B9347" w14:textId="77777777" w:rsidR="005F5BB8" w:rsidRPr="007546DE" w:rsidRDefault="005F5BB8" w:rsidP="00BB749F">
            <w:pPr>
              <w:pStyle w:val="libPoem"/>
            </w:pPr>
            <w:r w:rsidRPr="007546DE">
              <w:rPr>
                <w:rtl/>
              </w:rPr>
              <w:t xml:space="preserve">دعاه إليه ربّه فأجابه </w:t>
            </w:r>
            <w:r w:rsidRPr="00787285">
              <w:rPr>
                <w:rStyle w:val="libPoemTiniCharChar"/>
                <w:rtl/>
              </w:rPr>
              <w:br/>
              <w:t> </w:t>
            </w:r>
          </w:p>
        </w:tc>
        <w:tc>
          <w:tcPr>
            <w:tcW w:w="200" w:type="pct"/>
            <w:vAlign w:val="center"/>
          </w:tcPr>
          <w:p w14:paraId="1DEDF4BE" w14:textId="77777777" w:rsidR="005F5BB8" w:rsidRPr="007546DE" w:rsidRDefault="005F5BB8" w:rsidP="00BB749F">
            <w:pPr>
              <w:pStyle w:val="libPoem"/>
            </w:pPr>
            <w:r w:rsidRPr="007546DE">
              <w:rPr>
                <w:rtl/>
              </w:rPr>
              <w:t> </w:t>
            </w:r>
          </w:p>
        </w:tc>
        <w:tc>
          <w:tcPr>
            <w:tcW w:w="2400" w:type="pct"/>
            <w:vAlign w:val="center"/>
          </w:tcPr>
          <w:p w14:paraId="4CD2F0B8" w14:textId="77777777" w:rsidR="005F5BB8" w:rsidRPr="007546DE" w:rsidRDefault="005F5BB8" w:rsidP="00BB749F">
            <w:pPr>
              <w:pStyle w:val="libPoem"/>
            </w:pPr>
            <w:r w:rsidRPr="007546DE">
              <w:rPr>
                <w:rtl/>
              </w:rPr>
              <w:t>فيا خير غوريّ ويا خير منجد</w:t>
            </w:r>
            <w:r w:rsidRPr="00787285">
              <w:rPr>
                <w:rStyle w:val="libPoemTiniCharChar"/>
                <w:rtl/>
              </w:rPr>
              <w:br/>
              <w:t> </w:t>
            </w:r>
          </w:p>
        </w:tc>
      </w:tr>
    </w:tbl>
    <w:p w14:paraId="150E9E5D" w14:textId="77777777" w:rsidR="005F5BB8" w:rsidRPr="007546DE" w:rsidRDefault="005F5BB8" w:rsidP="00457F0D">
      <w:pPr>
        <w:pStyle w:val="libNormal0"/>
        <w:rPr>
          <w:rtl/>
        </w:rPr>
      </w:pPr>
      <w:r>
        <w:rPr>
          <w:rtl/>
        </w:rPr>
        <w:t>[</w:t>
      </w:r>
      <w:r w:rsidRPr="007546DE">
        <w:rPr>
          <w:rtl/>
        </w:rPr>
        <w:t>الطويل</w:t>
      </w:r>
      <w:r>
        <w:rPr>
          <w:rtl/>
        </w:rPr>
        <w:t>]</w:t>
      </w:r>
    </w:p>
    <w:p w14:paraId="6CDE054A" w14:textId="77777777" w:rsidR="005F5BB8" w:rsidRPr="002517A3" w:rsidRDefault="005F5BB8" w:rsidP="00BB12A9">
      <w:pPr>
        <w:pStyle w:val="libNormal"/>
        <w:rPr>
          <w:rStyle w:val="libBold2Char"/>
          <w:rtl/>
        </w:rPr>
      </w:pPr>
      <w:r w:rsidRPr="002517A3">
        <w:rPr>
          <w:rStyle w:val="libBold2Char"/>
          <w:rtl/>
        </w:rPr>
        <w:t xml:space="preserve">4954 ـ عبد الله بن مبشر السعدي </w:t>
      </w:r>
      <w:r w:rsidRPr="00C830DC">
        <w:rPr>
          <w:rStyle w:val="libFootnotenumChar"/>
          <w:rtl/>
        </w:rPr>
        <w:t>(2)</w:t>
      </w:r>
      <w:r w:rsidRPr="002517A3">
        <w:rPr>
          <w:rStyle w:val="libBold2Char"/>
          <w:rtl/>
        </w:rPr>
        <w:t xml:space="preserve"> :</w:t>
      </w:r>
    </w:p>
    <w:p w14:paraId="1C7DC7DE" w14:textId="77777777" w:rsidR="005F5BB8" w:rsidRPr="007546DE" w:rsidRDefault="005F5BB8" w:rsidP="00BB12A9">
      <w:pPr>
        <w:pStyle w:val="libNormal"/>
        <w:rPr>
          <w:rtl/>
        </w:rPr>
      </w:pPr>
      <w:r w:rsidRPr="007546DE">
        <w:rPr>
          <w:rtl/>
        </w:rPr>
        <w:t>ذكر وثيمة في الردة عن ابن إسحاق أنه فارق هوازن لما أرادوا أن يرتدّوا ، وثبت على إسلامه ، وقال في ذلك. واستدركه أبو علي الغساني.</w:t>
      </w:r>
    </w:p>
    <w:p w14:paraId="20695D5A" w14:textId="77777777" w:rsidR="005F5BB8" w:rsidRPr="002517A3" w:rsidRDefault="005F5BB8" w:rsidP="00BB12A9">
      <w:pPr>
        <w:pStyle w:val="libNormal"/>
        <w:rPr>
          <w:rStyle w:val="libBold2Char"/>
          <w:rtl/>
        </w:rPr>
      </w:pPr>
      <w:r w:rsidRPr="002517A3">
        <w:rPr>
          <w:rStyle w:val="libBold2Char"/>
          <w:rtl/>
        </w:rPr>
        <w:t xml:space="preserve">4955 ـ عبد الله بن محصن الأنصاري </w:t>
      </w:r>
      <w:r w:rsidRPr="00C830DC">
        <w:rPr>
          <w:rStyle w:val="libFootnotenumChar"/>
          <w:rtl/>
        </w:rPr>
        <w:t>(3)</w:t>
      </w:r>
      <w:r w:rsidRPr="002517A3">
        <w:rPr>
          <w:rStyle w:val="libBold2Char"/>
          <w:rtl/>
        </w:rPr>
        <w:t xml:space="preserve"> :</w:t>
      </w:r>
    </w:p>
    <w:p w14:paraId="052F0709" w14:textId="77777777" w:rsidR="005F5BB8" w:rsidRPr="007546DE" w:rsidRDefault="005F5BB8" w:rsidP="00BB12A9">
      <w:pPr>
        <w:pStyle w:val="libNormal"/>
        <w:rPr>
          <w:rtl/>
        </w:rPr>
      </w:pPr>
      <w:r w:rsidRPr="007546DE">
        <w:rPr>
          <w:rtl/>
        </w:rPr>
        <w:t>ذكره الطبري ، واستدركه ابن فتحون. وذكر ابن حبان أن اسمه أبو عمر.</w:t>
      </w:r>
    </w:p>
    <w:p w14:paraId="782DA6BA" w14:textId="77777777" w:rsidR="005F5BB8" w:rsidRPr="007546DE" w:rsidRDefault="005F5BB8" w:rsidP="00BB12A9">
      <w:pPr>
        <w:pStyle w:val="libNormal"/>
        <w:rPr>
          <w:rtl/>
          <w:lang w:bidi="fa-IR"/>
        </w:rPr>
      </w:pPr>
      <w:r w:rsidRPr="002517A3">
        <w:rPr>
          <w:rStyle w:val="libBold2Char"/>
          <w:rtl/>
        </w:rPr>
        <w:t xml:space="preserve">4956 ـ عبد الله بن محمد </w:t>
      </w:r>
      <w:r w:rsidRPr="00C830DC">
        <w:rPr>
          <w:rStyle w:val="libFootnotenumChar"/>
          <w:rtl/>
        </w:rPr>
        <w:t>(4)</w:t>
      </w:r>
      <w:r w:rsidRPr="002517A3">
        <w:rPr>
          <w:rStyle w:val="libBold2Char"/>
          <w:rtl/>
        </w:rPr>
        <w:t xml:space="preserve"> : </w:t>
      </w:r>
      <w:r w:rsidRPr="007546DE">
        <w:rPr>
          <w:rtl/>
          <w:lang w:bidi="fa-IR"/>
        </w:rPr>
        <w:t>بن مسلمة الأنصاري.</w:t>
      </w:r>
    </w:p>
    <w:p w14:paraId="0A623232" w14:textId="77777777" w:rsidR="005F5BB8" w:rsidRPr="007546DE" w:rsidRDefault="005F5BB8" w:rsidP="00575020">
      <w:pPr>
        <w:pStyle w:val="libLine"/>
        <w:rPr>
          <w:rtl/>
        </w:rPr>
      </w:pPr>
      <w:r w:rsidRPr="007546DE">
        <w:rPr>
          <w:rtl/>
        </w:rPr>
        <w:t>__________________</w:t>
      </w:r>
    </w:p>
    <w:p w14:paraId="742C6F1E" w14:textId="77777777" w:rsidR="005F5BB8" w:rsidRPr="007546DE" w:rsidRDefault="005F5BB8" w:rsidP="00F74DAE">
      <w:pPr>
        <w:pStyle w:val="libFootnote0"/>
        <w:rPr>
          <w:rtl/>
          <w:lang w:bidi="fa-IR"/>
        </w:rPr>
      </w:pPr>
      <w:r>
        <w:rPr>
          <w:rtl/>
        </w:rPr>
        <w:t>(</w:t>
      </w:r>
      <w:r w:rsidRPr="007546DE">
        <w:rPr>
          <w:rtl/>
        </w:rPr>
        <w:t>1) أخرجه أحمد في المسند 2 / 106 ، 191 ، 195 ، 431 ، 3 / 323 وابن حبان في صحيحه حديث رقم 1566 والدارميّ من سننه 2 / 240 ، والهيثمي في الزوائد 5 / 238 وقال رواه الطبراني في الأوسط والكبير وفيه يحيى بن عبد الحميد الحماني وهو ضعيف ، والحاكم في المستدرك 1 / 11 ، وأورده المتقي الهندي في كنز العمال حديث رقم 43899.</w:t>
      </w:r>
    </w:p>
    <w:p w14:paraId="67AFD2A0"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 xml:space="preserve">1668) ، أسد الغابة ت </w:t>
      </w:r>
      <w:r>
        <w:rPr>
          <w:rtl/>
        </w:rPr>
        <w:t>(</w:t>
      </w:r>
      <w:r w:rsidRPr="007546DE">
        <w:rPr>
          <w:rtl/>
        </w:rPr>
        <w:t>3168)</w:t>
      </w:r>
      <w:r>
        <w:rPr>
          <w:rtl/>
        </w:rPr>
        <w:t>.</w:t>
      </w:r>
    </w:p>
    <w:p w14:paraId="5F30205C" w14:textId="77777777" w:rsidR="005F5BB8" w:rsidRPr="007546DE" w:rsidRDefault="005F5BB8" w:rsidP="00F74DAE">
      <w:pPr>
        <w:pStyle w:val="libFootnote0"/>
        <w:rPr>
          <w:rtl/>
          <w:lang w:bidi="fa-IR"/>
        </w:rPr>
      </w:pPr>
      <w:r>
        <w:rPr>
          <w:rtl/>
        </w:rPr>
        <w:t>(</w:t>
      </w:r>
      <w:r w:rsidRPr="007546DE">
        <w:rPr>
          <w:rtl/>
        </w:rPr>
        <w:t>3) الثقات 3 / 235 ، تهذيب التهذيب 5 / 390 ، الكاشف 2 / 124.</w:t>
      </w:r>
    </w:p>
    <w:p w14:paraId="54565A43"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3169) ، 381 ، الجرح والتعديل 1 / 174 الثقات 3 / 238 ، تجريد أسماء الصحابة 4 / 227 ، التاريخ الكبير 5 / 201.</w:t>
      </w:r>
    </w:p>
    <w:p w14:paraId="0FD1AB50" w14:textId="77777777" w:rsidR="005F5BB8" w:rsidRPr="007546DE" w:rsidRDefault="005F5BB8" w:rsidP="00BB12A9">
      <w:pPr>
        <w:pStyle w:val="libNormal"/>
        <w:rPr>
          <w:rtl/>
        </w:rPr>
      </w:pPr>
      <w:r>
        <w:rPr>
          <w:rtl/>
        </w:rPr>
        <w:br w:type="page"/>
      </w:r>
      <w:r w:rsidRPr="007546DE">
        <w:rPr>
          <w:rtl/>
        </w:rPr>
        <w:lastRenderedPageBreak/>
        <w:t xml:space="preserve">يأتي نسبه في ترجمة أبيه. ذكره ابن أبي داود ، وابن شاهين في الصحابة عنه. وقال </w:t>
      </w:r>
      <w:r>
        <w:rPr>
          <w:rtl/>
        </w:rPr>
        <w:t xml:space="preserve">: </w:t>
      </w:r>
      <w:r w:rsidRPr="007546DE">
        <w:rPr>
          <w:rtl/>
        </w:rPr>
        <w:t>له صحبة ، وشهد فتح مكة والمشاهد بعدها.</w:t>
      </w:r>
    </w:p>
    <w:p w14:paraId="79A5CFE9" w14:textId="77777777" w:rsidR="005F5BB8" w:rsidRPr="007546DE" w:rsidRDefault="005F5BB8" w:rsidP="00BB12A9">
      <w:pPr>
        <w:pStyle w:val="libNormal"/>
        <w:rPr>
          <w:rtl/>
        </w:rPr>
      </w:pPr>
      <w:r w:rsidRPr="002517A3">
        <w:rPr>
          <w:rStyle w:val="libBold2Char"/>
          <w:rtl/>
        </w:rPr>
        <w:t xml:space="preserve">4957 ز ـ عبد الله بن مخرمة </w:t>
      </w:r>
      <w:r w:rsidRPr="00C830DC">
        <w:rPr>
          <w:rStyle w:val="libFootnotenumChar"/>
          <w:rtl/>
        </w:rPr>
        <w:t>(1)</w:t>
      </w:r>
      <w:r w:rsidRPr="002517A3">
        <w:rPr>
          <w:rStyle w:val="libBold2Char"/>
          <w:rtl/>
        </w:rPr>
        <w:t xml:space="preserve"> : </w:t>
      </w:r>
      <w:r w:rsidRPr="007546DE">
        <w:rPr>
          <w:rtl/>
        </w:rPr>
        <w:t>بن عبد العزّى بن أبي قيس بن عبد ودّ بن نصر بن مالك بن حسل بن عامر بن لؤيّ القرشي العامري ، أبو محمد. وأمه بهنانة بنت صفوان بن أمية بن محرّث الكنانية.</w:t>
      </w:r>
    </w:p>
    <w:p w14:paraId="69261228" w14:textId="77777777" w:rsidR="005F5BB8" w:rsidRPr="007546DE" w:rsidRDefault="005F5BB8" w:rsidP="00BB12A9">
      <w:pPr>
        <w:pStyle w:val="libNormal"/>
        <w:rPr>
          <w:rtl/>
        </w:rPr>
      </w:pPr>
      <w:r w:rsidRPr="007546DE">
        <w:rPr>
          <w:rtl/>
        </w:rPr>
        <w:t>ذكره ابن إسحاق فيمن هاجر الهجرة الثانية إلى الحبشة مع جعفر بن أبي طالب ، ثم هاجر إلى المدينة ، واستشهد يوم اليمامة وله ثلاثون سنة.</w:t>
      </w:r>
    </w:p>
    <w:p w14:paraId="749373C0" w14:textId="77777777" w:rsidR="005F5BB8" w:rsidRPr="007546DE" w:rsidRDefault="005F5BB8" w:rsidP="00BB12A9">
      <w:pPr>
        <w:pStyle w:val="libNormal"/>
        <w:rPr>
          <w:rtl/>
        </w:rPr>
      </w:pPr>
      <w:r w:rsidRPr="007546DE">
        <w:rPr>
          <w:rtl/>
        </w:rPr>
        <w:t>وذكر البغوي وابن أبي حاتم من طريق ابن لهيعة ، عن يزيد بن أبي حبيب</w:t>
      </w:r>
      <w:r>
        <w:rPr>
          <w:rtl/>
        </w:rPr>
        <w:t xml:space="preserve"> ـ </w:t>
      </w:r>
      <w:r w:rsidRPr="007546DE">
        <w:rPr>
          <w:rtl/>
        </w:rPr>
        <w:t>أنّ عبد الله بن مخرمة دعا الله أن لا يميته حتى يقع في كل مفصل منه ضربة في سبيل الله ، فجرى له ذلك يوم اليمامة ، واستشهد.</w:t>
      </w:r>
    </w:p>
    <w:p w14:paraId="57CC8A2E" w14:textId="77777777" w:rsidR="005F5BB8" w:rsidRPr="007546DE" w:rsidRDefault="005F5BB8" w:rsidP="00BB12A9">
      <w:pPr>
        <w:pStyle w:val="libNormal"/>
        <w:rPr>
          <w:rtl/>
        </w:rPr>
      </w:pPr>
      <w:r w:rsidRPr="007546DE">
        <w:rPr>
          <w:rtl/>
        </w:rPr>
        <w:t>وروى ابن أبي شيبة والبخاريّ في تاريخه من طريق ابن عمر ، قال : أتيت على عبد الله ابن مخرمة صريعا يوم اليمامة فقال : يا عبد الله ، هل أفطر الصائم</w:t>
      </w:r>
      <w:r>
        <w:rPr>
          <w:rtl/>
        </w:rPr>
        <w:t>؟</w:t>
      </w:r>
      <w:r w:rsidRPr="007546DE">
        <w:rPr>
          <w:rtl/>
        </w:rPr>
        <w:t xml:space="preserve"> قلت : نعم. قال </w:t>
      </w:r>
      <w:r>
        <w:rPr>
          <w:rtl/>
        </w:rPr>
        <w:t xml:space="preserve">: </w:t>
      </w:r>
      <w:r w:rsidRPr="007546DE">
        <w:rPr>
          <w:rtl/>
        </w:rPr>
        <w:t>فاجعل لي في هذا المجنّ ماء فإلى أن أتيته به وجدته قد قضى.</w:t>
      </w:r>
    </w:p>
    <w:p w14:paraId="5CDDE33F" w14:textId="77777777" w:rsidR="005F5BB8" w:rsidRPr="007546DE" w:rsidRDefault="005F5BB8" w:rsidP="00BB12A9">
      <w:pPr>
        <w:pStyle w:val="libNormal"/>
        <w:rPr>
          <w:rtl/>
        </w:rPr>
      </w:pPr>
      <w:r w:rsidRPr="007546DE">
        <w:rPr>
          <w:rtl/>
        </w:rPr>
        <w:t>وأخرجه ابن المبارك في الجهاد من وجه آخر ، عن ابن عمر ، أتمّ منه.</w:t>
      </w:r>
    </w:p>
    <w:p w14:paraId="4763CE3D" w14:textId="77777777" w:rsidR="005F5BB8" w:rsidRPr="007546DE" w:rsidRDefault="005F5BB8" w:rsidP="00BB12A9">
      <w:pPr>
        <w:pStyle w:val="libNormal"/>
        <w:rPr>
          <w:rtl/>
        </w:rPr>
      </w:pPr>
      <w:r w:rsidRPr="007546DE">
        <w:rPr>
          <w:rtl/>
        </w:rPr>
        <w:t>ذكر عمر بن شبّة ، عن أبي غسان المدني</w:t>
      </w:r>
      <w:r>
        <w:rPr>
          <w:rtl/>
        </w:rPr>
        <w:t xml:space="preserve"> ـ </w:t>
      </w:r>
      <w:r w:rsidRPr="007546DE">
        <w:rPr>
          <w:rtl/>
        </w:rPr>
        <w:t xml:space="preserve">أن عبد الله بن مخرمة العامري بنى داره التي بالبلاط </w:t>
      </w:r>
      <w:r w:rsidRPr="00C830DC">
        <w:rPr>
          <w:rStyle w:val="libFootnotenumChar"/>
          <w:rtl/>
        </w:rPr>
        <w:t>(2)</w:t>
      </w:r>
      <w:r w:rsidRPr="007546DE">
        <w:rPr>
          <w:rtl/>
        </w:rPr>
        <w:t xml:space="preserve"> قبالة دار عبد الله بن عوف.</w:t>
      </w:r>
    </w:p>
    <w:p w14:paraId="5AEBD8A5" w14:textId="77777777" w:rsidR="005F5BB8" w:rsidRPr="007546DE" w:rsidRDefault="005F5BB8" w:rsidP="00BB12A9">
      <w:pPr>
        <w:pStyle w:val="libNormal"/>
        <w:rPr>
          <w:rtl/>
        </w:rPr>
      </w:pPr>
      <w:r>
        <w:rPr>
          <w:rtl/>
        </w:rPr>
        <w:t>[</w:t>
      </w:r>
      <w:r w:rsidRPr="007546DE">
        <w:rPr>
          <w:rtl/>
        </w:rPr>
        <w:t xml:space="preserve">وذكره ابن إسحاق في البدريين ، وآخى النبيّ </w:t>
      </w:r>
      <w:r w:rsidRPr="00E662C5">
        <w:rPr>
          <w:rStyle w:val="libAlaemChar"/>
          <w:rtl/>
        </w:rPr>
        <w:t>صلى‌الله‌عليه‌وسلم</w:t>
      </w:r>
      <w:r w:rsidRPr="007546DE">
        <w:rPr>
          <w:rtl/>
        </w:rPr>
        <w:t xml:space="preserve"> بينه وبين فروة بن عمرو البياضي</w:t>
      </w:r>
      <w:r>
        <w:rPr>
          <w:rtl/>
        </w:rPr>
        <w:t>].</w:t>
      </w:r>
    </w:p>
    <w:p w14:paraId="24E30DA8" w14:textId="77777777" w:rsidR="005F5BB8" w:rsidRPr="00B6730E" w:rsidRDefault="005F5BB8" w:rsidP="002517A3">
      <w:pPr>
        <w:pStyle w:val="libBold2"/>
        <w:rPr>
          <w:rtl/>
        </w:rPr>
      </w:pPr>
      <w:r w:rsidRPr="00B6730E">
        <w:rPr>
          <w:rtl/>
        </w:rPr>
        <w:t>4958 ز</w:t>
      </w:r>
      <w:r>
        <w:rPr>
          <w:rtl/>
        </w:rPr>
        <w:t xml:space="preserve"> ـ </w:t>
      </w:r>
      <w:r w:rsidRPr="00B6730E">
        <w:rPr>
          <w:rtl/>
        </w:rPr>
        <w:t>عبد الله بن مخمر.</w:t>
      </w:r>
    </w:p>
    <w:p w14:paraId="358FA619" w14:textId="77777777" w:rsidR="005F5BB8" w:rsidRPr="007546DE" w:rsidRDefault="005F5BB8" w:rsidP="00BB12A9">
      <w:pPr>
        <w:pStyle w:val="libNormal"/>
        <w:rPr>
          <w:rtl/>
        </w:rPr>
      </w:pPr>
      <w:r w:rsidRPr="007546DE">
        <w:rPr>
          <w:rtl/>
        </w:rPr>
        <w:t>يأتي بيانه في عبد الله بن محمد في القسم الأخير.</w:t>
      </w:r>
    </w:p>
    <w:p w14:paraId="62E3CC2B" w14:textId="77777777" w:rsidR="005F5BB8" w:rsidRDefault="005F5BB8" w:rsidP="002517A3">
      <w:pPr>
        <w:pStyle w:val="libBold2"/>
        <w:rPr>
          <w:rtl/>
        </w:rPr>
      </w:pPr>
      <w:r w:rsidRPr="00B6730E">
        <w:rPr>
          <w:rtl/>
        </w:rPr>
        <w:t>4959</w:t>
      </w:r>
      <w:r>
        <w:rPr>
          <w:rtl/>
        </w:rPr>
        <w:t xml:space="preserve"> ـ </w:t>
      </w:r>
      <w:r w:rsidRPr="00B6730E">
        <w:rPr>
          <w:rtl/>
        </w:rPr>
        <w:t xml:space="preserve">عبد الله بن المدني </w:t>
      </w:r>
      <w:r>
        <w:rPr>
          <w:rtl/>
        </w:rPr>
        <w:t>:</w:t>
      </w:r>
    </w:p>
    <w:p w14:paraId="581C8B93" w14:textId="77777777" w:rsidR="005F5BB8" w:rsidRPr="007546DE" w:rsidRDefault="005F5BB8" w:rsidP="00575020">
      <w:pPr>
        <w:pStyle w:val="libLine"/>
        <w:rPr>
          <w:rtl/>
        </w:rPr>
      </w:pPr>
      <w:r w:rsidRPr="007546DE">
        <w:rPr>
          <w:rtl/>
        </w:rPr>
        <w:t>__________________</w:t>
      </w:r>
    </w:p>
    <w:p w14:paraId="5A236D34"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3173) ، الاستيعاب ت </w:t>
      </w:r>
      <w:r>
        <w:rPr>
          <w:rtl/>
        </w:rPr>
        <w:t>(</w:t>
      </w:r>
      <w:r w:rsidRPr="007546DE">
        <w:rPr>
          <w:rtl/>
        </w:rPr>
        <w:t>1671) ، الثقات 3 / 236 ، الاستبصار 177 ، 297 ، الجرح والتعديل 5 / 153 تجريد أسماء الصحابة 1 / 333 ، أصحاب بدر 125 ، تاريخ الإسلام 4613 التاريخ الصغير 1 / 34 ، 41 ، الطبقات الكبرى 3 / 569 ، 623.</w:t>
      </w:r>
    </w:p>
    <w:p w14:paraId="1C2145D3" w14:textId="77777777" w:rsidR="005F5BB8" w:rsidRDefault="005F5BB8" w:rsidP="00F74DAE">
      <w:pPr>
        <w:pStyle w:val="libFootnote0"/>
        <w:rPr>
          <w:rtl/>
        </w:rPr>
      </w:pPr>
      <w:r>
        <w:rPr>
          <w:rtl/>
        </w:rPr>
        <w:t>(</w:t>
      </w:r>
      <w:r w:rsidRPr="007546DE">
        <w:rPr>
          <w:rtl/>
        </w:rPr>
        <w:t>2) البلاط : يروي بكسر الباء وفتحها وهو في مواضع ، منها : بيت 25 / 565 البلاط ، من قرى غوطة دمشق ومنها البلاط مدينة عتيقة بين مرعش وأنطاكية يشقها النهر الأسود الخارج من الثغور وهي من أعمال حلب ومنها البلاط : موضع بالقسطنطينية ومنها بلاط عوسجة : حصن بالأندلس من أعمال شنبرية ومنها البلاط موضع بالمدينة مبلط بالحجارة بين مسجد الهول وسوق المدينة.</w:t>
      </w:r>
    </w:p>
    <w:p w14:paraId="438072A3" w14:textId="77777777" w:rsidR="005F5BB8" w:rsidRPr="007546DE" w:rsidRDefault="005F5BB8" w:rsidP="00F74DAE">
      <w:pPr>
        <w:pStyle w:val="libFootnote0"/>
        <w:rPr>
          <w:rtl/>
        </w:rPr>
      </w:pPr>
      <w:r>
        <w:rPr>
          <w:rFonts w:hint="cs"/>
          <w:rtl/>
        </w:rPr>
        <w:t>الإصابة/ج4/م13</w:t>
      </w:r>
    </w:p>
    <w:p w14:paraId="31BABFE4" w14:textId="77777777" w:rsidR="005F5BB8" w:rsidRPr="007546DE" w:rsidRDefault="005F5BB8" w:rsidP="00BB12A9">
      <w:pPr>
        <w:pStyle w:val="libNormal"/>
        <w:rPr>
          <w:rtl/>
        </w:rPr>
      </w:pPr>
      <w:r>
        <w:rPr>
          <w:rtl/>
        </w:rPr>
        <w:br w:type="page"/>
      </w:r>
      <w:r w:rsidRPr="007546DE">
        <w:rPr>
          <w:rtl/>
        </w:rPr>
        <w:lastRenderedPageBreak/>
        <w:t xml:space="preserve">ذكره الرشاطي في الأنساب ، وقال : له وفادة على النبيّ </w:t>
      </w:r>
      <w:r w:rsidRPr="00E662C5">
        <w:rPr>
          <w:rStyle w:val="libAlaemChar"/>
          <w:rtl/>
        </w:rPr>
        <w:t>صلى‌الله‌عليه‌وسلم</w:t>
      </w:r>
      <w:r w:rsidRPr="007546DE">
        <w:rPr>
          <w:rtl/>
        </w:rPr>
        <w:t>.</w:t>
      </w:r>
    </w:p>
    <w:p w14:paraId="64605E26" w14:textId="77777777" w:rsidR="005F5BB8" w:rsidRPr="007546DE" w:rsidRDefault="005F5BB8" w:rsidP="00BB12A9">
      <w:pPr>
        <w:pStyle w:val="libNormal"/>
        <w:rPr>
          <w:rtl/>
        </w:rPr>
      </w:pPr>
      <w:r w:rsidRPr="002517A3">
        <w:rPr>
          <w:rStyle w:val="libBold2Char"/>
          <w:rtl/>
        </w:rPr>
        <w:t xml:space="preserve">4960 ـ عبد الله بن مربع </w:t>
      </w:r>
      <w:r w:rsidRPr="00C830DC">
        <w:rPr>
          <w:rStyle w:val="libFootnotenumChar"/>
          <w:rtl/>
        </w:rPr>
        <w:t>(1)</w:t>
      </w:r>
      <w:r w:rsidRPr="002517A3">
        <w:rPr>
          <w:rStyle w:val="libBold2Char"/>
          <w:rtl/>
        </w:rPr>
        <w:t xml:space="preserve"> : </w:t>
      </w:r>
      <w:r w:rsidRPr="007546DE">
        <w:rPr>
          <w:rtl/>
        </w:rPr>
        <w:t>يأتي في المبهمات. ويقال اسمه زيد.</w:t>
      </w:r>
    </w:p>
    <w:p w14:paraId="6008CD37" w14:textId="77777777" w:rsidR="005F5BB8" w:rsidRPr="007546DE" w:rsidRDefault="005F5BB8" w:rsidP="00BB12A9">
      <w:pPr>
        <w:pStyle w:val="libNormal"/>
        <w:rPr>
          <w:rtl/>
        </w:rPr>
      </w:pPr>
      <w:r w:rsidRPr="002517A3">
        <w:rPr>
          <w:rStyle w:val="libBold2Char"/>
          <w:rtl/>
        </w:rPr>
        <w:t xml:space="preserve">4961 ـ عبد الله بن مربع : </w:t>
      </w:r>
      <w:r w:rsidRPr="007546DE">
        <w:rPr>
          <w:rtl/>
        </w:rPr>
        <w:t xml:space="preserve">بن قيظي بن عمرو </w:t>
      </w:r>
      <w:r w:rsidRPr="00C830DC">
        <w:rPr>
          <w:rStyle w:val="libFootnotenumChar"/>
          <w:rtl/>
        </w:rPr>
        <w:t>(2)</w:t>
      </w:r>
      <w:r w:rsidRPr="007546DE">
        <w:rPr>
          <w:rtl/>
        </w:rPr>
        <w:t xml:space="preserve"> بن يزيد بن جشم بن حارثة بن الحارث الأنصاري الحارثي.</w:t>
      </w:r>
    </w:p>
    <w:p w14:paraId="4CB5A905" w14:textId="77777777" w:rsidR="005F5BB8" w:rsidRPr="007546DE" w:rsidRDefault="005F5BB8" w:rsidP="00BB12A9">
      <w:pPr>
        <w:pStyle w:val="libNormal"/>
        <w:rPr>
          <w:rtl/>
        </w:rPr>
      </w:pPr>
      <w:r w:rsidRPr="007546DE">
        <w:rPr>
          <w:rtl/>
        </w:rPr>
        <w:t>قال أبو عمر : شهد أحد والمشاهد بعدها ، واستشهد يوم جسر أبي عبيد هو وأخوه عبد الرحمن ، وكان أبوهما مربع منافقا.</w:t>
      </w:r>
    </w:p>
    <w:p w14:paraId="70221030" w14:textId="77777777" w:rsidR="005F5BB8" w:rsidRPr="007546DE" w:rsidRDefault="005F5BB8" w:rsidP="00BB12A9">
      <w:pPr>
        <w:pStyle w:val="libNormal"/>
        <w:rPr>
          <w:rtl/>
        </w:rPr>
      </w:pPr>
      <w:r>
        <w:rPr>
          <w:rtl/>
        </w:rPr>
        <w:t>و</w:t>
      </w:r>
      <w:r w:rsidRPr="007546DE">
        <w:rPr>
          <w:rtl/>
        </w:rPr>
        <w:t xml:space="preserve">روى الواقديّ من طريق عبد الرحمن ابن بحينة الحارثي : سمعت عبد الله بن مربع ابن قيظي الحارثي يقول : سمعت النبيّ </w:t>
      </w:r>
      <w:r w:rsidRPr="00E662C5">
        <w:rPr>
          <w:rStyle w:val="libAlaemChar"/>
          <w:rtl/>
        </w:rPr>
        <w:t>صلى‌الله‌عليه‌وسلم</w:t>
      </w:r>
      <w:r w:rsidRPr="007546DE">
        <w:rPr>
          <w:rtl/>
        </w:rPr>
        <w:t xml:space="preserve"> يقول</w:t>
      </w:r>
      <w:r>
        <w:rPr>
          <w:rtl/>
        </w:rPr>
        <w:t xml:space="preserve"> ـ </w:t>
      </w:r>
      <w:r w:rsidRPr="007546DE">
        <w:rPr>
          <w:rtl/>
        </w:rPr>
        <w:t>حين رأى البيت ، وانتهى إلى زمزم فأمر بدلو فنزع له ولم ينزع هو ، وقال : «لو لا أن تغلبوا لنزعت معكم»</w:t>
      </w:r>
      <w:r>
        <w:rPr>
          <w:rtl/>
        </w:rPr>
        <w:t>.</w:t>
      </w:r>
    </w:p>
    <w:p w14:paraId="65D3E670" w14:textId="77777777" w:rsidR="005F5BB8" w:rsidRPr="007546DE" w:rsidRDefault="005F5BB8" w:rsidP="00BB12A9">
      <w:pPr>
        <w:pStyle w:val="libNormal"/>
        <w:rPr>
          <w:rtl/>
        </w:rPr>
      </w:pPr>
      <w:r w:rsidRPr="007546DE">
        <w:rPr>
          <w:rtl/>
        </w:rPr>
        <w:t>وأخرجه ابن السّكن من هذا الوجه ، وقال : تفرد بن الواقدي. وفرّق أبو عمر بينه وبين الّذي قبله ، وكلام البغوي يقتضي أنهما واحد.</w:t>
      </w:r>
    </w:p>
    <w:p w14:paraId="0D3C5133" w14:textId="77777777" w:rsidR="005F5BB8" w:rsidRPr="007546DE" w:rsidRDefault="005F5BB8" w:rsidP="00BB12A9">
      <w:pPr>
        <w:pStyle w:val="libNormal"/>
        <w:rPr>
          <w:rtl/>
        </w:rPr>
      </w:pPr>
      <w:r w:rsidRPr="002517A3">
        <w:rPr>
          <w:rStyle w:val="libBold2Char"/>
          <w:rtl/>
        </w:rPr>
        <w:t xml:space="preserve">4962 ز ـ عبد الله بن أبي مرداس : </w:t>
      </w:r>
      <w:r w:rsidRPr="007546DE">
        <w:rPr>
          <w:rtl/>
        </w:rPr>
        <w:t>بن عمر بن وهب بن حذافة بن جمح الجمحيّ.</w:t>
      </w:r>
      <w:r>
        <w:rPr>
          <w:rFonts w:hint="cs"/>
          <w:rtl/>
        </w:rPr>
        <w:t xml:space="preserve"> </w:t>
      </w:r>
      <w:r w:rsidRPr="007546DE">
        <w:rPr>
          <w:rtl/>
        </w:rPr>
        <w:t>ذكره الزّبيريّ ، وقال : مات بالشام.</w:t>
      </w:r>
    </w:p>
    <w:p w14:paraId="5E03C454" w14:textId="77777777" w:rsidR="005F5BB8" w:rsidRPr="007546DE" w:rsidRDefault="005F5BB8" w:rsidP="00BB12A9">
      <w:pPr>
        <w:pStyle w:val="libNormal"/>
        <w:rPr>
          <w:rtl/>
          <w:lang w:bidi="fa-IR"/>
        </w:rPr>
      </w:pPr>
      <w:r w:rsidRPr="002517A3">
        <w:rPr>
          <w:rStyle w:val="libBold2Char"/>
          <w:rtl/>
        </w:rPr>
        <w:t xml:space="preserve">4963 ز ـ عبد الله بن مرقّع </w:t>
      </w:r>
      <w:r w:rsidRPr="00C830DC">
        <w:rPr>
          <w:rStyle w:val="libFootnotenumChar"/>
          <w:rtl/>
        </w:rPr>
        <w:t>(3)</w:t>
      </w:r>
      <w:r w:rsidRPr="002517A3">
        <w:rPr>
          <w:rStyle w:val="libBold2Char"/>
          <w:rtl/>
        </w:rPr>
        <w:t xml:space="preserve"> : </w:t>
      </w:r>
      <w:r w:rsidRPr="007546DE">
        <w:rPr>
          <w:rtl/>
          <w:lang w:bidi="fa-IR"/>
        </w:rPr>
        <w:t>في عبد الرحمن.</w:t>
      </w:r>
    </w:p>
    <w:p w14:paraId="518FAA33" w14:textId="77777777" w:rsidR="005F5BB8" w:rsidRPr="007546DE" w:rsidRDefault="005F5BB8" w:rsidP="00BB12A9">
      <w:pPr>
        <w:pStyle w:val="libNormal"/>
        <w:rPr>
          <w:rtl/>
          <w:lang w:bidi="fa-IR"/>
        </w:rPr>
      </w:pPr>
      <w:r w:rsidRPr="002517A3">
        <w:rPr>
          <w:rStyle w:val="libBold2Char"/>
          <w:rtl/>
        </w:rPr>
        <w:t xml:space="preserve">4964 ز ـ عبد الله بن المزيّن </w:t>
      </w:r>
      <w:r w:rsidRPr="00C830DC">
        <w:rPr>
          <w:rStyle w:val="libFootnotenumChar"/>
          <w:rtl/>
        </w:rPr>
        <w:t>(4)</w:t>
      </w:r>
      <w:r w:rsidRPr="002517A3">
        <w:rPr>
          <w:rStyle w:val="libBold2Char"/>
          <w:rtl/>
        </w:rPr>
        <w:t xml:space="preserve"> : </w:t>
      </w:r>
      <w:r w:rsidRPr="007546DE">
        <w:rPr>
          <w:rtl/>
          <w:lang w:bidi="fa-IR"/>
        </w:rPr>
        <w:t>أخو زيد.</w:t>
      </w:r>
    </w:p>
    <w:p w14:paraId="0F813EA5" w14:textId="77777777" w:rsidR="005F5BB8" w:rsidRPr="007546DE" w:rsidRDefault="005F5BB8" w:rsidP="00BB12A9">
      <w:pPr>
        <w:pStyle w:val="libNormal"/>
        <w:rPr>
          <w:rtl/>
        </w:rPr>
      </w:pPr>
      <w:r w:rsidRPr="007546DE">
        <w:rPr>
          <w:rtl/>
        </w:rPr>
        <w:t>ذكره موسى بن عقبة في البدريين. وقال الطبري : لم يذكره ابن إسحاق.</w:t>
      </w:r>
    </w:p>
    <w:p w14:paraId="6C4D0ACB" w14:textId="77777777" w:rsidR="005F5BB8" w:rsidRPr="007546DE" w:rsidRDefault="005F5BB8" w:rsidP="00BB12A9">
      <w:pPr>
        <w:pStyle w:val="libNormal"/>
        <w:rPr>
          <w:rtl/>
        </w:rPr>
      </w:pPr>
      <w:r w:rsidRPr="002517A3">
        <w:rPr>
          <w:rStyle w:val="libBold2Char"/>
          <w:rtl/>
        </w:rPr>
        <w:t xml:space="preserve">4965 ـ عبد الله بن مسافع </w:t>
      </w:r>
      <w:r w:rsidRPr="00C830DC">
        <w:rPr>
          <w:rStyle w:val="libFootnotenumChar"/>
          <w:rtl/>
        </w:rPr>
        <w:t>(5)</w:t>
      </w:r>
      <w:r w:rsidRPr="002517A3">
        <w:rPr>
          <w:rStyle w:val="libBold2Char"/>
          <w:rtl/>
        </w:rPr>
        <w:t xml:space="preserve"> : </w:t>
      </w:r>
      <w:r w:rsidRPr="007546DE">
        <w:rPr>
          <w:rtl/>
        </w:rPr>
        <w:t xml:space="preserve">بن طلحة بن أبي طلحة القرشي العبدري </w:t>
      </w:r>
      <w:r w:rsidRPr="00C830DC">
        <w:rPr>
          <w:rStyle w:val="libFootnotenumChar"/>
          <w:rtl/>
        </w:rPr>
        <w:t>(6)</w:t>
      </w:r>
      <w:r>
        <w:rPr>
          <w:rtl/>
        </w:rPr>
        <w:t>.</w:t>
      </w:r>
    </w:p>
    <w:p w14:paraId="62A3F931" w14:textId="77777777" w:rsidR="005F5BB8" w:rsidRPr="007546DE" w:rsidRDefault="005F5BB8" w:rsidP="00BB12A9">
      <w:pPr>
        <w:pStyle w:val="libNormal"/>
        <w:rPr>
          <w:rtl/>
        </w:rPr>
      </w:pPr>
      <w:r w:rsidRPr="007546DE">
        <w:rPr>
          <w:rtl/>
        </w:rPr>
        <w:t>قتل أبوه يوم أحد ، وعاش هو إلى أن قتل يوم الجمل مع عائشة.</w:t>
      </w:r>
    </w:p>
    <w:p w14:paraId="479BB8EC" w14:textId="77777777" w:rsidR="005F5BB8" w:rsidRPr="007546DE" w:rsidRDefault="005F5BB8" w:rsidP="00BB12A9">
      <w:pPr>
        <w:pStyle w:val="libNormal"/>
        <w:rPr>
          <w:rtl/>
        </w:rPr>
      </w:pPr>
      <w:r w:rsidRPr="007546DE">
        <w:rPr>
          <w:rtl/>
        </w:rPr>
        <w:t>ذكره الزبير بن بكار ، قال : وأمّه سلمى بنت قطن ، من بكر بن وائل.</w:t>
      </w:r>
    </w:p>
    <w:p w14:paraId="3C1213B2" w14:textId="77777777" w:rsidR="005F5BB8" w:rsidRPr="007546DE" w:rsidRDefault="005F5BB8" w:rsidP="00575020">
      <w:pPr>
        <w:pStyle w:val="libLine"/>
        <w:rPr>
          <w:rtl/>
        </w:rPr>
      </w:pPr>
      <w:r w:rsidRPr="007546DE">
        <w:rPr>
          <w:rtl/>
        </w:rPr>
        <w:t>__________________</w:t>
      </w:r>
    </w:p>
    <w:p w14:paraId="1C8A64F7"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 xml:space="preserve">1672) ، أسد الغابة ت </w:t>
      </w:r>
      <w:r>
        <w:rPr>
          <w:rtl/>
        </w:rPr>
        <w:t>(</w:t>
      </w:r>
      <w:r w:rsidRPr="007546DE">
        <w:rPr>
          <w:rtl/>
        </w:rPr>
        <w:t>3175)</w:t>
      </w:r>
      <w:r>
        <w:rPr>
          <w:rtl/>
        </w:rPr>
        <w:t>.</w:t>
      </w:r>
    </w:p>
    <w:p w14:paraId="04500E48"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 xml:space="preserve">1673) ، أسد الغابة ت </w:t>
      </w:r>
      <w:r>
        <w:rPr>
          <w:rtl/>
        </w:rPr>
        <w:t>(</w:t>
      </w:r>
      <w:r w:rsidRPr="007546DE">
        <w:rPr>
          <w:rtl/>
        </w:rPr>
        <w:t>3176) تجريد أسماء الصحابة 1 / 334.</w:t>
      </w:r>
    </w:p>
    <w:p w14:paraId="0E409CA0"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3177) ، بقي بن مخلد 495 ، تجريد أسماء الصحابة 1 / 334.</w:t>
      </w:r>
    </w:p>
    <w:p w14:paraId="5FC57001"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3179)</w:t>
      </w:r>
      <w:r>
        <w:rPr>
          <w:rtl/>
        </w:rPr>
        <w:t>.</w:t>
      </w:r>
    </w:p>
    <w:p w14:paraId="3466B3F3"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شافع.</w:t>
      </w:r>
    </w:p>
    <w:p w14:paraId="63124618"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3174) ، الجرح والتعديل 5 / 176 ، تهذيب التهذيب 6 / 26 ، الكاشف 2 / 116 ، تاريخ أبي زرعة 1 / 515 ، التاريخ الكبير 5 / 210 ، تقريب التهذيب 1 / 450 ، تاريخ الإسلام 3 / 409.</w:t>
      </w:r>
    </w:p>
    <w:p w14:paraId="4F17F83C"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4966 ـ عبد الله بن أبي سبقة </w:t>
      </w:r>
      <w:r w:rsidRPr="00C830DC">
        <w:rPr>
          <w:rStyle w:val="libFootnotenumChar"/>
          <w:rtl/>
        </w:rPr>
        <w:t>(1)</w:t>
      </w:r>
      <w:r w:rsidRPr="002517A3">
        <w:rPr>
          <w:rStyle w:val="libBold2Char"/>
          <w:rtl/>
        </w:rPr>
        <w:t xml:space="preserve"> : </w:t>
      </w:r>
      <w:r w:rsidRPr="007546DE">
        <w:rPr>
          <w:rtl/>
          <w:lang w:bidi="fa-IR"/>
        </w:rPr>
        <w:t xml:space="preserve">ويقال سقبة </w:t>
      </w:r>
      <w:r w:rsidRPr="00C830DC">
        <w:rPr>
          <w:rStyle w:val="libFootnotenumChar"/>
          <w:rtl/>
        </w:rPr>
        <w:t>(2)</w:t>
      </w:r>
      <w:r w:rsidRPr="007546DE">
        <w:rPr>
          <w:rtl/>
          <w:lang w:bidi="fa-IR"/>
        </w:rPr>
        <w:t xml:space="preserve"> الباهلي </w:t>
      </w:r>
      <w:r w:rsidRPr="00C830DC">
        <w:rPr>
          <w:rStyle w:val="libFootnotenumChar"/>
          <w:rtl/>
        </w:rPr>
        <w:t>(3)</w:t>
      </w:r>
      <w:r>
        <w:rPr>
          <w:rtl/>
          <w:lang w:bidi="fa-IR"/>
        </w:rPr>
        <w:t>.</w:t>
      </w:r>
    </w:p>
    <w:p w14:paraId="659AF6C1" w14:textId="77777777" w:rsidR="005F5BB8" w:rsidRPr="007546DE" w:rsidRDefault="005F5BB8" w:rsidP="00BB12A9">
      <w:pPr>
        <w:pStyle w:val="libNormal"/>
        <w:rPr>
          <w:rtl/>
        </w:rPr>
      </w:pPr>
      <w:r w:rsidRPr="007546DE">
        <w:rPr>
          <w:rtl/>
        </w:rPr>
        <w:t xml:space="preserve">ذكره البغويّ وغيره في الصحابة ، وأوردوا من طريق سعيد بن أبي حبان الباهلي ، حدثنا شبل بن نعيم الباهلي ، حدثنا عبد الله بن أبي سقبة </w:t>
      </w:r>
      <w:r w:rsidRPr="00C830DC">
        <w:rPr>
          <w:rStyle w:val="libFootnotenumChar"/>
          <w:rtl/>
        </w:rPr>
        <w:t>(4)</w:t>
      </w:r>
      <w:r w:rsidRPr="007546DE">
        <w:rPr>
          <w:rtl/>
        </w:rPr>
        <w:t xml:space="preserve"> الباهلي ، قال : أتيت النبيّ </w:t>
      </w:r>
      <w:r w:rsidRPr="00E662C5">
        <w:rPr>
          <w:rStyle w:val="libAlaemChar"/>
          <w:rtl/>
        </w:rPr>
        <w:t>صلى‌الله‌عليه‌وسلم</w:t>
      </w:r>
      <w:r w:rsidRPr="007546DE">
        <w:rPr>
          <w:rtl/>
        </w:rPr>
        <w:t xml:space="preserve"> وهو واقف على بعيره وكأن رجله في غرزة لحماره فاحتضنتها ، فقرعني بالسّوط ، فقلت : يا رسول الله ، القصاص ، فناولني السّوط فقبّلت ساقه ورجله.</w:t>
      </w:r>
    </w:p>
    <w:p w14:paraId="04F9259B" w14:textId="77777777" w:rsidR="005F5BB8" w:rsidRPr="007546DE" w:rsidRDefault="005F5BB8" w:rsidP="00BB12A9">
      <w:pPr>
        <w:pStyle w:val="libNormal"/>
        <w:rPr>
          <w:rtl/>
        </w:rPr>
      </w:pPr>
      <w:r w:rsidRPr="007546DE">
        <w:rPr>
          <w:rtl/>
        </w:rPr>
        <w:t>ورواه ابن مندة من هذا الوجه ، وزاد في حجة الوداع ، وقال : غريب.</w:t>
      </w:r>
    </w:p>
    <w:p w14:paraId="65245677" w14:textId="77777777" w:rsidR="005F5BB8" w:rsidRPr="007546DE" w:rsidRDefault="005F5BB8" w:rsidP="00BB12A9">
      <w:pPr>
        <w:pStyle w:val="libNormal"/>
        <w:rPr>
          <w:rtl/>
        </w:rPr>
      </w:pPr>
      <w:r w:rsidRPr="007546DE">
        <w:rPr>
          <w:rtl/>
        </w:rPr>
        <w:t xml:space="preserve">ووقع في روايته سعيد بن أبي حبان. وصوّب أبو نعيم الأول. وحكى ابن قانع أنه قيل فيه عبد الله بن أبي سقبة </w:t>
      </w:r>
      <w:r w:rsidRPr="00C830DC">
        <w:rPr>
          <w:rStyle w:val="libFootnotenumChar"/>
          <w:rtl/>
        </w:rPr>
        <w:t>(5)</w:t>
      </w:r>
      <w:r>
        <w:rPr>
          <w:rtl/>
        </w:rPr>
        <w:t>.</w:t>
      </w:r>
    </w:p>
    <w:p w14:paraId="3E16050C" w14:textId="77777777" w:rsidR="005F5BB8" w:rsidRPr="002517A3" w:rsidRDefault="005F5BB8" w:rsidP="00BB12A9">
      <w:pPr>
        <w:pStyle w:val="libNormal"/>
        <w:rPr>
          <w:rStyle w:val="libBold2Char"/>
          <w:rtl/>
        </w:rPr>
      </w:pPr>
      <w:r w:rsidRPr="002517A3">
        <w:rPr>
          <w:rStyle w:val="libBold2Char"/>
          <w:rtl/>
        </w:rPr>
        <w:t xml:space="preserve">4967 ـ عبد الله بن المستورد </w:t>
      </w:r>
      <w:r w:rsidRPr="00C830DC">
        <w:rPr>
          <w:rStyle w:val="libFootnotenumChar"/>
          <w:rtl/>
        </w:rPr>
        <w:t>(6)</w:t>
      </w:r>
      <w:r w:rsidRPr="002517A3">
        <w:rPr>
          <w:rStyle w:val="libBold2Char"/>
          <w:rtl/>
        </w:rPr>
        <w:t xml:space="preserve"> :</w:t>
      </w:r>
    </w:p>
    <w:p w14:paraId="6DCC73D3" w14:textId="77777777" w:rsidR="005F5BB8" w:rsidRPr="007546DE" w:rsidRDefault="005F5BB8" w:rsidP="00BB12A9">
      <w:pPr>
        <w:pStyle w:val="libNormal"/>
        <w:rPr>
          <w:rtl/>
        </w:rPr>
      </w:pPr>
      <w:r w:rsidRPr="007546DE">
        <w:rPr>
          <w:rtl/>
        </w:rPr>
        <w:t xml:space="preserve">قال البغوي : يزعمون أن له صحبة. وقال ابن أبي حاتم : روى عن النبيّ </w:t>
      </w:r>
      <w:r w:rsidRPr="00E662C5">
        <w:rPr>
          <w:rStyle w:val="libAlaemChar"/>
          <w:rtl/>
        </w:rPr>
        <w:t>صلى‌الله‌عليه‌وسلم</w:t>
      </w:r>
      <w:r w:rsidRPr="007546DE">
        <w:rPr>
          <w:rtl/>
        </w:rPr>
        <w:t>.</w:t>
      </w:r>
    </w:p>
    <w:p w14:paraId="57845705" w14:textId="77777777" w:rsidR="005F5BB8" w:rsidRPr="007546DE" w:rsidRDefault="005F5BB8" w:rsidP="00BB12A9">
      <w:pPr>
        <w:pStyle w:val="libNormal"/>
        <w:rPr>
          <w:rtl/>
        </w:rPr>
      </w:pPr>
      <w:r w:rsidRPr="007546DE">
        <w:rPr>
          <w:rtl/>
        </w:rPr>
        <w:t>روى عنه موسى بن وردان. وفي إسناده ابن لهيعة. وساق البغوي حديثه.</w:t>
      </w:r>
    </w:p>
    <w:p w14:paraId="0B0B2DEA" w14:textId="77777777" w:rsidR="005F5BB8" w:rsidRPr="007546DE" w:rsidRDefault="005F5BB8" w:rsidP="00BB12A9">
      <w:pPr>
        <w:pStyle w:val="libNormal"/>
        <w:rPr>
          <w:rtl/>
        </w:rPr>
      </w:pPr>
      <w:r w:rsidRPr="002517A3">
        <w:rPr>
          <w:rStyle w:val="libBold2Char"/>
          <w:rtl/>
        </w:rPr>
        <w:t xml:space="preserve">4968 ـ عبد الله بن أبي مرّة : </w:t>
      </w:r>
      <w:r w:rsidRPr="007546DE">
        <w:rPr>
          <w:rtl/>
        </w:rPr>
        <w:t>بن عوف بن السّباق بن عبد الدار القرشي العبدري.</w:t>
      </w:r>
    </w:p>
    <w:p w14:paraId="46ED2E58" w14:textId="77777777" w:rsidR="005F5BB8" w:rsidRPr="007546DE" w:rsidRDefault="005F5BB8" w:rsidP="00BB12A9">
      <w:pPr>
        <w:pStyle w:val="libNormal"/>
        <w:rPr>
          <w:rtl/>
        </w:rPr>
      </w:pPr>
      <w:r w:rsidRPr="007546DE">
        <w:rPr>
          <w:rtl/>
        </w:rPr>
        <w:t>من مسلمة الفتح ، واستشهد يوم الدار مع عثمان ، ذكره البلاذري. وكذا ذكره الزبير وأنه ممن بقي من بني السبّاق بن عبد الدار ، وكانوا قد بغوا بمكة فأهلكوا إلا القليل منهم.</w:t>
      </w:r>
    </w:p>
    <w:p w14:paraId="1417B2A0" w14:textId="77777777" w:rsidR="005F5BB8" w:rsidRPr="007546DE" w:rsidRDefault="005F5BB8" w:rsidP="00BB12A9">
      <w:pPr>
        <w:pStyle w:val="libNormal"/>
        <w:rPr>
          <w:rtl/>
        </w:rPr>
      </w:pPr>
      <w:r w:rsidRPr="007546DE">
        <w:rPr>
          <w:rtl/>
        </w:rPr>
        <w:t>وذكر أبو عمر أنه عبد الله بن أبي ميسرة ، وعزاه إلى العدوي ، وقال : في صحبته نظر.</w:t>
      </w:r>
    </w:p>
    <w:p w14:paraId="6C2C50A1" w14:textId="77777777" w:rsidR="005F5BB8" w:rsidRPr="007546DE" w:rsidRDefault="005F5BB8" w:rsidP="00BB12A9">
      <w:pPr>
        <w:pStyle w:val="libNormal"/>
        <w:rPr>
          <w:rtl/>
        </w:rPr>
      </w:pPr>
      <w:r w:rsidRPr="002517A3">
        <w:rPr>
          <w:rStyle w:val="libBold2Char"/>
          <w:rtl/>
        </w:rPr>
        <w:t xml:space="preserve">4969 ز ـ عبد الله بن أبي مسروح : </w:t>
      </w:r>
      <w:r w:rsidRPr="007546DE">
        <w:rPr>
          <w:rtl/>
        </w:rPr>
        <w:t>بن عمرو ، من بني سعد بن بكر. وأمّه بنت المقوم بن عبد المطلب.</w:t>
      </w:r>
    </w:p>
    <w:p w14:paraId="7B1E2CA4" w14:textId="77777777" w:rsidR="005F5BB8" w:rsidRPr="007546DE" w:rsidRDefault="005F5BB8" w:rsidP="00BB12A9">
      <w:pPr>
        <w:pStyle w:val="libNormal"/>
        <w:rPr>
          <w:rtl/>
        </w:rPr>
      </w:pPr>
      <w:r w:rsidRPr="007546DE">
        <w:rPr>
          <w:rtl/>
        </w:rPr>
        <w:t>وتزوّج عبد الله بنتا للعباس بن عبد المطلب. ذكره الفاكهي.</w:t>
      </w:r>
    </w:p>
    <w:p w14:paraId="4FA38F08" w14:textId="77777777" w:rsidR="005F5BB8" w:rsidRPr="007546DE" w:rsidRDefault="005F5BB8" w:rsidP="00BB12A9">
      <w:pPr>
        <w:pStyle w:val="libNormal"/>
        <w:rPr>
          <w:rtl/>
        </w:rPr>
      </w:pPr>
      <w:r w:rsidRPr="007546DE">
        <w:rPr>
          <w:rtl/>
        </w:rPr>
        <w:t>وقال ابن الكلبيّ في أنساب بني سعد : منهم أبو مسروح ، واسمه الحارث بن يعمر بن حيّان بن عميرة بن ملّان ، كان حليف العباس بن عبد المطلب ، وزوّجه العباس أيضا ابنته صفية.</w:t>
      </w:r>
    </w:p>
    <w:p w14:paraId="50B2FEB2" w14:textId="77777777" w:rsidR="005F5BB8" w:rsidRPr="007546DE" w:rsidRDefault="005F5BB8" w:rsidP="00BB12A9">
      <w:pPr>
        <w:pStyle w:val="libNormal"/>
        <w:rPr>
          <w:rtl/>
        </w:rPr>
      </w:pPr>
      <w:r w:rsidRPr="007546DE">
        <w:rPr>
          <w:rtl/>
        </w:rPr>
        <w:t>وقال ابن اليقظان والزبير : إن عبد الله بن أبي مسروح ولدت له صفية بنت العباس بن عبد المطلب ولده محمدا.</w:t>
      </w:r>
    </w:p>
    <w:p w14:paraId="7DE1D5DE" w14:textId="77777777" w:rsidR="005F5BB8" w:rsidRPr="007546DE" w:rsidRDefault="005F5BB8" w:rsidP="00575020">
      <w:pPr>
        <w:pStyle w:val="libLine"/>
        <w:rPr>
          <w:rtl/>
        </w:rPr>
      </w:pPr>
      <w:r w:rsidRPr="007546DE">
        <w:rPr>
          <w:rtl/>
        </w:rPr>
        <w:t>__________________</w:t>
      </w:r>
    </w:p>
    <w:p w14:paraId="5BD6925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مستقة.</w:t>
      </w:r>
    </w:p>
    <w:p w14:paraId="51BA0F9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مسقنة.</w:t>
      </w:r>
    </w:p>
    <w:p w14:paraId="69F40B5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3180) ، تجريد أسماء الصحابة 1 / 334.</w:t>
      </w:r>
    </w:p>
    <w:p w14:paraId="5263BE07"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مسقنة.</w:t>
      </w:r>
    </w:p>
    <w:p w14:paraId="577DFFF0"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سعيد.</w:t>
      </w:r>
    </w:p>
    <w:p w14:paraId="17D07B86" w14:textId="77777777" w:rsidR="005F5BB8" w:rsidRPr="007546DE" w:rsidRDefault="005F5BB8" w:rsidP="00F74DAE">
      <w:pPr>
        <w:pStyle w:val="libFootnote0"/>
        <w:rPr>
          <w:rtl/>
          <w:lang w:bidi="fa-IR"/>
        </w:rPr>
      </w:pPr>
      <w:r>
        <w:rPr>
          <w:rtl/>
        </w:rPr>
        <w:t>(</w:t>
      </w:r>
      <w:r w:rsidRPr="007546DE">
        <w:rPr>
          <w:rtl/>
        </w:rPr>
        <w:t xml:space="preserve">6) الاستيعاب ت </w:t>
      </w:r>
      <w:r>
        <w:rPr>
          <w:rtl/>
        </w:rPr>
        <w:t>(</w:t>
      </w:r>
      <w:r w:rsidRPr="007546DE">
        <w:rPr>
          <w:rtl/>
        </w:rPr>
        <w:t>1674)</w:t>
      </w:r>
      <w:r>
        <w:rPr>
          <w:rtl/>
        </w:rPr>
        <w:t>.</w:t>
      </w:r>
    </w:p>
    <w:p w14:paraId="341F7549" w14:textId="77777777" w:rsidR="005F5BB8" w:rsidRPr="007546DE" w:rsidRDefault="005F5BB8" w:rsidP="00BB12A9">
      <w:pPr>
        <w:pStyle w:val="libNormal"/>
        <w:rPr>
          <w:rtl/>
        </w:rPr>
      </w:pPr>
      <w:r>
        <w:rPr>
          <w:rtl/>
        </w:rPr>
        <w:br w:type="page"/>
      </w:r>
      <w:r w:rsidRPr="007546DE">
        <w:rPr>
          <w:rtl/>
        </w:rPr>
        <w:lastRenderedPageBreak/>
        <w:t xml:space="preserve">وأنشد المرزبانيّ في معجم الشعراء لعبد الله بن أبي مسروح شعرا رثى به عبد الله بن الزّبير بن عبد المطلب يقول فيه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A40A620" w14:textId="77777777" w:rsidTr="00DA59A6">
        <w:trPr>
          <w:tblCellSpacing w:w="15" w:type="dxa"/>
          <w:jc w:val="center"/>
        </w:trPr>
        <w:tc>
          <w:tcPr>
            <w:tcW w:w="2400" w:type="pct"/>
            <w:vAlign w:val="center"/>
          </w:tcPr>
          <w:p w14:paraId="35E32E70" w14:textId="77777777" w:rsidR="005F5BB8" w:rsidRPr="007546DE" w:rsidRDefault="005F5BB8" w:rsidP="00BB749F">
            <w:pPr>
              <w:pStyle w:val="libPoem"/>
              <w:rPr>
                <w:rtl/>
              </w:rPr>
            </w:pPr>
            <w:r w:rsidRPr="007546DE">
              <w:rPr>
                <w:rtl/>
              </w:rPr>
              <w:t xml:space="preserve">لقد أردت كتائب أهل حمص </w:t>
            </w:r>
            <w:r w:rsidRPr="00787285">
              <w:rPr>
                <w:rStyle w:val="libPoemTiniCharChar"/>
                <w:rtl/>
              </w:rPr>
              <w:br/>
              <w:t> </w:t>
            </w:r>
          </w:p>
        </w:tc>
        <w:tc>
          <w:tcPr>
            <w:tcW w:w="200" w:type="pct"/>
            <w:vAlign w:val="center"/>
          </w:tcPr>
          <w:p w14:paraId="67794C03" w14:textId="77777777" w:rsidR="005F5BB8" w:rsidRPr="007546DE" w:rsidRDefault="005F5BB8" w:rsidP="00BB749F">
            <w:pPr>
              <w:pStyle w:val="libPoem"/>
            </w:pPr>
            <w:r w:rsidRPr="007546DE">
              <w:rPr>
                <w:rtl/>
              </w:rPr>
              <w:t> </w:t>
            </w:r>
          </w:p>
        </w:tc>
        <w:tc>
          <w:tcPr>
            <w:tcW w:w="2400" w:type="pct"/>
            <w:vAlign w:val="center"/>
          </w:tcPr>
          <w:p w14:paraId="3365FA50" w14:textId="77777777" w:rsidR="005F5BB8" w:rsidRPr="007546DE" w:rsidRDefault="005F5BB8" w:rsidP="00BB749F">
            <w:pPr>
              <w:pStyle w:val="libPoem"/>
            </w:pPr>
            <w:r w:rsidRPr="007546DE">
              <w:rPr>
                <w:rtl/>
              </w:rPr>
              <w:t xml:space="preserve">بعبد الله طرفا غير وغل </w:t>
            </w:r>
            <w:r w:rsidRPr="00787285">
              <w:rPr>
                <w:rStyle w:val="libPoemTiniCharChar"/>
                <w:rtl/>
              </w:rPr>
              <w:br/>
              <w:t> </w:t>
            </w:r>
          </w:p>
        </w:tc>
      </w:tr>
      <w:tr w:rsidR="005F5BB8" w:rsidRPr="007546DE" w14:paraId="263403A3" w14:textId="77777777" w:rsidTr="00DA59A6">
        <w:trPr>
          <w:tblCellSpacing w:w="15" w:type="dxa"/>
          <w:jc w:val="center"/>
        </w:trPr>
        <w:tc>
          <w:tcPr>
            <w:tcW w:w="2400" w:type="pct"/>
            <w:vAlign w:val="center"/>
          </w:tcPr>
          <w:p w14:paraId="4D321C60" w14:textId="77777777" w:rsidR="005F5BB8" w:rsidRPr="007546DE" w:rsidRDefault="005F5BB8" w:rsidP="00BB749F">
            <w:pPr>
              <w:pStyle w:val="libPoem"/>
            </w:pPr>
            <w:r w:rsidRPr="007546DE">
              <w:rPr>
                <w:rtl/>
              </w:rPr>
              <w:t>شجاع الحرب إن وجدت وقودا</w:t>
            </w:r>
            <w:r w:rsidRPr="00787285">
              <w:rPr>
                <w:rStyle w:val="libPoemTiniCharChar"/>
                <w:rtl/>
              </w:rPr>
              <w:br/>
              <w:t> </w:t>
            </w:r>
          </w:p>
        </w:tc>
        <w:tc>
          <w:tcPr>
            <w:tcW w:w="200" w:type="pct"/>
            <w:vAlign w:val="center"/>
          </w:tcPr>
          <w:p w14:paraId="1677674B" w14:textId="77777777" w:rsidR="005F5BB8" w:rsidRPr="007546DE" w:rsidRDefault="005F5BB8" w:rsidP="00BB749F">
            <w:pPr>
              <w:pStyle w:val="libPoem"/>
            </w:pPr>
            <w:r w:rsidRPr="007546DE">
              <w:rPr>
                <w:rtl/>
              </w:rPr>
              <w:t> </w:t>
            </w:r>
          </w:p>
        </w:tc>
        <w:tc>
          <w:tcPr>
            <w:tcW w:w="2400" w:type="pct"/>
            <w:vAlign w:val="center"/>
          </w:tcPr>
          <w:p w14:paraId="7DC2689B" w14:textId="77777777" w:rsidR="005F5BB8" w:rsidRPr="007546DE" w:rsidRDefault="005F5BB8" w:rsidP="00BB749F">
            <w:pPr>
              <w:pStyle w:val="libPoem"/>
            </w:pPr>
            <w:r>
              <w:rPr>
                <w:rtl/>
              </w:rPr>
              <w:t>و</w:t>
            </w:r>
            <w:r w:rsidRPr="007546DE">
              <w:rPr>
                <w:rtl/>
              </w:rPr>
              <w:t xml:space="preserve">للحاد بن جبر كلّ رحل </w:t>
            </w:r>
            <w:r w:rsidRPr="00787285">
              <w:rPr>
                <w:rStyle w:val="libPoemTiniCharChar"/>
                <w:rtl/>
              </w:rPr>
              <w:br/>
              <w:t> </w:t>
            </w:r>
          </w:p>
        </w:tc>
      </w:tr>
    </w:tbl>
    <w:p w14:paraId="347C4B79" w14:textId="77777777" w:rsidR="005F5BB8" w:rsidRDefault="005F5BB8" w:rsidP="00457F0D">
      <w:pPr>
        <w:pStyle w:val="libNormal0"/>
        <w:rPr>
          <w:rtl/>
        </w:rPr>
      </w:pPr>
      <w:r>
        <w:rPr>
          <w:rtl/>
        </w:rPr>
        <w:t>[</w:t>
      </w:r>
      <w:r w:rsidRPr="007546DE">
        <w:rPr>
          <w:rtl/>
        </w:rPr>
        <w:t>الوافر</w:t>
      </w:r>
      <w:r>
        <w:rPr>
          <w:rtl/>
        </w:rPr>
        <w:t>]</w:t>
      </w:r>
    </w:p>
    <w:p w14:paraId="1F6830D5" w14:textId="77777777" w:rsidR="005F5BB8" w:rsidRDefault="005F5BB8" w:rsidP="00BB12A9">
      <w:pPr>
        <w:pStyle w:val="libNormal"/>
        <w:rPr>
          <w:rtl/>
        </w:rPr>
      </w:pPr>
      <w:r w:rsidRPr="007546DE">
        <w:rPr>
          <w:rtl/>
        </w:rPr>
        <w:t xml:space="preserve">في أبيات </w:t>
      </w:r>
      <w:r>
        <w:rPr>
          <w:rtl/>
        </w:rPr>
        <w:t>:</w:t>
      </w:r>
    </w:p>
    <w:p w14:paraId="7B2626FA" w14:textId="77777777" w:rsidR="005F5BB8" w:rsidRPr="007546DE" w:rsidRDefault="005F5BB8" w:rsidP="00BB12A9">
      <w:pPr>
        <w:pStyle w:val="libNormal"/>
        <w:rPr>
          <w:rtl/>
        </w:rPr>
      </w:pPr>
      <w:r w:rsidRPr="007546DE">
        <w:rPr>
          <w:rtl/>
        </w:rPr>
        <w:t>وقال ابن سعد : زوجته أروى بنت المقوّم ، ولدت له عبد الله بن أبي مسروح</w:t>
      </w:r>
      <w:r>
        <w:rPr>
          <w:rtl/>
        </w:rPr>
        <w:t>]</w:t>
      </w:r>
      <w:r w:rsidRPr="007546DE">
        <w:rPr>
          <w:rtl/>
        </w:rPr>
        <w:t xml:space="preserve"> </w:t>
      </w:r>
      <w:r w:rsidRPr="00C830DC">
        <w:rPr>
          <w:rStyle w:val="libFootnotenumChar"/>
          <w:rtl/>
        </w:rPr>
        <w:t>(1)</w:t>
      </w:r>
      <w:r>
        <w:rPr>
          <w:rtl/>
        </w:rPr>
        <w:t>.</w:t>
      </w:r>
    </w:p>
    <w:p w14:paraId="01B24F97" w14:textId="77777777" w:rsidR="005F5BB8" w:rsidRPr="007546DE" w:rsidRDefault="005F5BB8" w:rsidP="00BB12A9">
      <w:pPr>
        <w:pStyle w:val="libNormal"/>
        <w:rPr>
          <w:rtl/>
        </w:rPr>
      </w:pPr>
      <w:r w:rsidRPr="007546DE">
        <w:rPr>
          <w:rtl/>
        </w:rPr>
        <w:t>وذكره في ترجمة أروى.</w:t>
      </w:r>
    </w:p>
    <w:p w14:paraId="30A4169E" w14:textId="77777777" w:rsidR="005F5BB8" w:rsidRPr="007546DE" w:rsidRDefault="005F5BB8" w:rsidP="00BB12A9">
      <w:pPr>
        <w:pStyle w:val="libNormal"/>
        <w:rPr>
          <w:rtl/>
        </w:rPr>
      </w:pPr>
      <w:r w:rsidRPr="002517A3">
        <w:rPr>
          <w:rStyle w:val="libBold2Char"/>
          <w:rtl/>
        </w:rPr>
        <w:t xml:space="preserve">4968 ـ عبد الله بن مسعدة : </w:t>
      </w:r>
      <w:r w:rsidRPr="007546DE">
        <w:rPr>
          <w:rtl/>
        </w:rPr>
        <w:t>بن حكمة بن مالك بن حذافة بن بدر الفزاري.</w:t>
      </w:r>
    </w:p>
    <w:p w14:paraId="22047F2C" w14:textId="77777777" w:rsidR="005F5BB8" w:rsidRPr="007546DE" w:rsidRDefault="005F5BB8" w:rsidP="00BB12A9">
      <w:pPr>
        <w:pStyle w:val="libNormal"/>
        <w:rPr>
          <w:rtl/>
        </w:rPr>
      </w:pPr>
      <w:r w:rsidRPr="007546DE">
        <w:rPr>
          <w:rtl/>
        </w:rPr>
        <w:t>ويقال ابن مسعدة بن مسعود بن قيس ، هكذا نسبه ابن عبد البر ، وكذا قال ابن حبان في الصحابة عبد الله بن مسعدة بن مسعود الفزاري صاحب الجيوش ، لم يزد في ترجمته على ذلك. والأول نقله الطبري عن ابن إسحاق.</w:t>
      </w:r>
    </w:p>
    <w:p w14:paraId="218F8850" w14:textId="77777777" w:rsidR="005F5BB8" w:rsidRPr="007546DE" w:rsidRDefault="005F5BB8" w:rsidP="00BB12A9">
      <w:pPr>
        <w:pStyle w:val="libNormal"/>
        <w:rPr>
          <w:rtl/>
        </w:rPr>
      </w:pPr>
      <w:r w:rsidRPr="007546DE">
        <w:rPr>
          <w:rtl/>
        </w:rPr>
        <w:t xml:space="preserve">ويقال : كان مسعدة صاحب الجيوش ، قيل له ذلك لأنه كان يؤمّر على الجيوش في غزو الروم أيام معاوية ، وهو من صغار الصحابة ، ذكره البغوي وغيره في الصحابة ، </w:t>
      </w:r>
      <w:r>
        <w:rPr>
          <w:rtl/>
        </w:rPr>
        <w:t>و</w:t>
      </w:r>
      <w:r w:rsidRPr="007546DE">
        <w:rPr>
          <w:rtl/>
        </w:rPr>
        <w:t xml:space="preserve">أخرجوا من طريق ابن جريج ، عن عثمان بن أبي سليمان ، عن ابن مسعدة صاحب الجيوش ، قال : سمعت رسول الله </w:t>
      </w:r>
      <w:r w:rsidRPr="00E662C5">
        <w:rPr>
          <w:rStyle w:val="libAlaemChar"/>
          <w:rtl/>
        </w:rPr>
        <w:t>صلى‌الله‌عليه‌وسلم</w:t>
      </w:r>
      <w:r w:rsidRPr="007546DE">
        <w:rPr>
          <w:rtl/>
        </w:rPr>
        <w:t xml:space="preserve"> يقول : «لا تسبقوني بالرّكوع ولا بالسّجود» </w:t>
      </w:r>
      <w:r w:rsidRPr="00C830DC">
        <w:rPr>
          <w:rStyle w:val="libFootnotenumChar"/>
          <w:rtl/>
        </w:rPr>
        <w:t>(2)</w:t>
      </w:r>
      <w:r>
        <w:rPr>
          <w:rtl/>
        </w:rPr>
        <w:t>.</w:t>
      </w:r>
    </w:p>
    <w:p w14:paraId="1A6D29ED" w14:textId="77777777" w:rsidR="005F5BB8" w:rsidRPr="007546DE" w:rsidRDefault="005F5BB8" w:rsidP="00BB12A9">
      <w:pPr>
        <w:pStyle w:val="libNormal"/>
        <w:rPr>
          <w:rtl/>
        </w:rPr>
      </w:pPr>
      <w:r w:rsidRPr="007546DE">
        <w:rPr>
          <w:rtl/>
        </w:rPr>
        <w:t>قلت : فيه انقطاع بين عثمان وابن مسعدة.</w:t>
      </w:r>
    </w:p>
    <w:p w14:paraId="68EE19CD" w14:textId="77777777" w:rsidR="005F5BB8" w:rsidRPr="007546DE" w:rsidRDefault="005F5BB8" w:rsidP="00BB12A9">
      <w:pPr>
        <w:pStyle w:val="libNormal"/>
        <w:rPr>
          <w:rtl/>
        </w:rPr>
      </w:pPr>
      <w:r w:rsidRPr="007546DE">
        <w:rPr>
          <w:rtl/>
        </w:rPr>
        <w:t xml:space="preserve">وأخرج الطّبراني في الأوسط من طريق ابن جريج بهذا الإسناد حديثا آخر ، لكن نقل فيه عن ابن مسعدة : سمعت ، وقال اسم ابن </w:t>
      </w:r>
      <w:r w:rsidRPr="00C830DC">
        <w:rPr>
          <w:rStyle w:val="libFootnotenumChar"/>
          <w:rtl/>
        </w:rPr>
        <w:t>(3)</w:t>
      </w:r>
      <w:r w:rsidRPr="007546DE">
        <w:rPr>
          <w:rtl/>
        </w:rPr>
        <w:t xml:space="preserve"> مسعدة عبد الله. وقال محمد بن الحكم الأنصاري </w:t>
      </w:r>
      <w:r w:rsidRPr="00C830DC">
        <w:rPr>
          <w:rStyle w:val="libFootnotenumChar"/>
          <w:rtl/>
        </w:rPr>
        <w:t>(4)</w:t>
      </w:r>
      <w:r w:rsidRPr="007546DE">
        <w:rPr>
          <w:rtl/>
        </w:rPr>
        <w:t xml:space="preserve"> ، عن عوانة. قال : حدثني خديج خصيّ لمعاوية ، قال : قال لي معاوية : ادع لي عبد الله بن مسعدة الفزاري ، فدعوته ، وكان آدم شديد الأدمة ، فقال : دونك هذه الجارية</w:t>
      </w:r>
      <w:r>
        <w:rPr>
          <w:rtl/>
        </w:rPr>
        <w:t xml:space="preserve"> ـ </w:t>
      </w:r>
      <w:r w:rsidRPr="007546DE">
        <w:rPr>
          <w:rtl/>
        </w:rPr>
        <w:t xml:space="preserve">لجارية رومية بيّض بها ولدك ، وكان عبد الله في سبي بني فزارة ، فوهبه النبيّ </w:t>
      </w:r>
      <w:r w:rsidRPr="00E662C5">
        <w:rPr>
          <w:rStyle w:val="libAlaemChar"/>
          <w:rtl/>
        </w:rPr>
        <w:t>صلى‌الله‌عليه‌وسلم</w:t>
      </w:r>
      <w:r w:rsidRPr="007546DE">
        <w:rPr>
          <w:rtl/>
        </w:rPr>
        <w:t xml:space="preserve"> لابنته</w:t>
      </w:r>
    </w:p>
    <w:p w14:paraId="1160A9DD" w14:textId="77777777" w:rsidR="005F5BB8" w:rsidRPr="007546DE" w:rsidRDefault="005F5BB8" w:rsidP="00575020">
      <w:pPr>
        <w:pStyle w:val="libLine"/>
        <w:rPr>
          <w:rtl/>
        </w:rPr>
      </w:pPr>
      <w:r w:rsidRPr="007546DE">
        <w:rPr>
          <w:rtl/>
        </w:rPr>
        <w:t>__________________</w:t>
      </w:r>
    </w:p>
    <w:p w14:paraId="44613556" w14:textId="77777777" w:rsidR="005F5BB8" w:rsidRPr="007546DE" w:rsidRDefault="005F5BB8" w:rsidP="00F74DAE">
      <w:pPr>
        <w:pStyle w:val="libFootnote0"/>
        <w:rPr>
          <w:rtl/>
          <w:lang w:bidi="fa-IR"/>
        </w:rPr>
      </w:pPr>
      <w:r>
        <w:rPr>
          <w:rtl/>
        </w:rPr>
        <w:t>(</w:t>
      </w:r>
      <w:r w:rsidRPr="007546DE">
        <w:rPr>
          <w:rtl/>
        </w:rPr>
        <w:t>1) سقط من أ.</w:t>
      </w:r>
    </w:p>
    <w:p w14:paraId="60480AF8" w14:textId="77777777" w:rsidR="005F5BB8" w:rsidRPr="007546DE" w:rsidRDefault="005F5BB8" w:rsidP="00F74DAE">
      <w:pPr>
        <w:pStyle w:val="libFootnote0"/>
        <w:rPr>
          <w:rtl/>
          <w:lang w:bidi="fa-IR"/>
        </w:rPr>
      </w:pPr>
      <w:r>
        <w:rPr>
          <w:rtl/>
        </w:rPr>
        <w:t>(</w:t>
      </w:r>
      <w:r w:rsidRPr="007546DE">
        <w:rPr>
          <w:rtl/>
        </w:rPr>
        <w:t>2) أخرجه أحمد في المسند 3 / 154 عن أنس بن مالك وابن حبان في صحيحه حديث رقم 382 مالك يا أم السائب 8 / 237.</w:t>
      </w:r>
    </w:p>
    <w:p w14:paraId="46D9A70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اسم أبي مسعدة.</w:t>
      </w:r>
    </w:p>
    <w:p w14:paraId="26EAB18F"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الأخباري.</w:t>
      </w:r>
    </w:p>
    <w:p w14:paraId="14AA7CE4" w14:textId="77777777" w:rsidR="005F5BB8" w:rsidRPr="007546DE" w:rsidRDefault="005F5BB8" w:rsidP="00F74DAE">
      <w:pPr>
        <w:pStyle w:val="libFootnote0"/>
        <w:rPr>
          <w:rtl/>
        </w:rPr>
      </w:pPr>
      <w:r>
        <w:rPr>
          <w:rtl/>
        </w:rPr>
        <w:br w:type="page"/>
      </w:r>
      <w:r w:rsidRPr="007546DE">
        <w:rPr>
          <w:rtl/>
        </w:rPr>
        <w:lastRenderedPageBreak/>
        <w:t xml:space="preserve">فاطمة فأعتقته ، وكان صغيرا فتربّى عندها ، ثم كان عند عليّ ، ثم كان بعد ذلك عند </w:t>
      </w:r>
      <w:r w:rsidRPr="00C830DC">
        <w:rPr>
          <w:rStyle w:val="libFootnotenumChar"/>
          <w:rtl/>
        </w:rPr>
        <w:t>(1)</w:t>
      </w:r>
      <w:r w:rsidRPr="007546DE">
        <w:rPr>
          <w:rtl/>
        </w:rPr>
        <w:t xml:space="preserve"> معاوية ، وصار أشدّ الناس على عليّ ، ثم كان على جند دمشق بعد الحرّة ، وبقي إلى خلافة مروان.</w:t>
      </w:r>
    </w:p>
    <w:p w14:paraId="6B85E44F" w14:textId="77777777" w:rsidR="005F5BB8" w:rsidRPr="007546DE" w:rsidRDefault="005F5BB8" w:rsidP="00BB12A9">
      <w:pPr>
        <w:pStyle w:val="libNormal"/>
        <w:rPr>
          <w:rtl/>
        </w:rPr>
      </w:pPr>
      <w:r w:rsidRPr="007546DE">
        <w:rPr>
          <w:rtl/>
        </w:rPr>
        <w:t>وحكى خليفة ، عن ابن الكلبي</w:t>
      </w:r>
      <w:r>
        <w:rPr>
          <w:rtl/>
        </w:rPr>
        <w:t xml:space="preserve"> ـ </w:t>
      </w:r>
      <w:r w:rsidRPr="007546DE">
        <w:rPr>
          <w:rtl/>
        </w:rPr>
        <w:t>أنه غزا الروم سنة تسع وأربعين.</w:t>
      </w:r>
    </w:p>
    <w:p w14:paraId="0A948E5C" w14:textId="77777777" w:rsidR="005F5BB8" w:rsidRPr="007546DE" w:rsidRDefault="005F5BB8" w:rsidP="00BB12A9">
      <w:pPr>
        <w:pStyle w:val="libNormal"/>
        <w:rPr>
          <w:rtl/>
        </w:rPr>
      </w:pPr>
      <w:r w:rsidRPr="007546DE">
        <w:rPr>
          <w:rtl/>
        </w:rPr>
        <w:t xml:space="preserve">وحكى عبد الله بن سعد القطربلي ، عن الواقدي ، عن مشيخة من أهل الشام ، قالوا </w:t>
      </w:r>
      <w:r>
        <w:rPr>
          <w:rtl/>
        </w:rPr>
        <w:t xml:space="preserve">: </w:t>
      </w:r>
      <w:r w:rsidRPr="007546DE">
        <w:rPr>
          <w:rtl/>
        </w:rPr>
        <w:t>كان سفيان بن عوف قد اتخذ من كل جند من أجناد الشام رجالا أهل فروسية ، فسمى من جند دمشق عبد الله بن مسعدة الفزاري.</w:t>
      </w:r>
    </w:p>
    <w:p w14:paraId="00260304" w14:textId="77777777" w:rsidR="005F5BB8" w:rsidRPr="007546DE" w:rsidRDefault="005F5BB8" w:rsidP="00BB12A9">
      <w:pPr>
        <w:pStyle w:val="libNormal"/>
        <w:rPr>
          <w:rtl/>
        </w:rPr>
      </w:pPr>
      <w:r w:rsidRPr="007546DE">
        <w:rPr>
          <w:rtl/>
        </w:rPr>
        <w:t xml:space="preserve">وحكى الواقديّ عن عباد بن عبد الله بن الزبير ، قال : لقد رأتني يوما من أيام الحصين ابن نمير ، يعني حين حاصرهم بمكة أيام يزيد بن معاوية </w:t>
      </w:r>
      <w:r w:rsidRPr="00C830DC">
        <w:rPr>
          <w:rStyle w:val="libFootnotenumChar"/>
          <w:rtl/>
        </w:rPr>
        <w:t>(2)</w:t>
      </w:r>
      <w:r w:rsidRPr="007546DE">
        <w:rPr>
          <w:rtl/>
        </w:rPr>
        <w:t xml:space="preserve"> ، فخرجت لنا كتيبة فيها عبد الله بن مسعدة ، فخرج إليه مصعب بن عبد الرحمن بن عوف فضربه ضربة جرحه ، فلم يخرج لنا بعد.</w:t>
      </w:r>
    </w:p>
    <w:p w14:paraId="4D4E6EA5" w14:textId="77777777" w:rsidR="005F5BB8" w:rsidRPr="007546DE" w:rsidRDefault="005F5BB8" w:rsidP="00BB12A9">
      <w:pPr>
        <w:pStyle w:val="libNormal"/>
        <w:rPr>
          <w:rtl/>
        </w:rPr>
      </w:pPr>
      <w:r w:rsidRPr="007546DE">
        <w:rPr>
          <w:rtl/>
        </w:rPr>
        <w:t xml:space="preserve">وذكر الطّبريّ عن ابن إسحاق في سرية زيد بن حارثة إلى بني فزارة ، قال : وأسروا عبد الله بن مسعدة وأخته ، وقتل أبوهما مسعدة يومئذ ، وأسرت أمهما أم قرفة ، فصارت أخته في سهم سلمة بن الأكوع ، ثم استوهبها النبيّ </w:t>
      </w:r>
      <w:r w:rsidRPr="00E662C5">
        <w:rPr>
          <w:rStyle w:val="libAlaemChar"/>
          <w:rtl/>
        </w:rPr>
        <w:t>صلى‌الله‌عليه‌وسلم</w:t>
      </w:r>
      <w:r w:rsidRPr="007546DE">
        <w:rPr>
          <w:rtl/>
        </w:rPr>
        <w:t xml:space="preserve"> منه فأعطاها له فوهبها لخاله حزن بن أبي وهب ، فولدت له عبد الرحمن بن حزن.</w:t>
      </w:r>
    </w:p>
    <w:p w14:paraId="54F780A4" w14:textId="77777777" w:rsidR="005F5BB8" w:rsidRPr="007546DE" w:rsidRDefault="005F5BB8" w:rsidP="00BB12A9">
      <w:pPr>
        <w:pStyle w:val="libNormal"/>
        <w:rPr>
          <w:rtl/>
        </w:rPr>
      </w:pPr>
      <w:r w:rsidRPr="007546DE">
        <w:rPr>
          <w:rtl/>
        </w:rPr>
        <w:t>وأما أم قرفة فكانت عجوزا كبيرة ، وكانت شديدة على المسلمين ، فأمر زيد بن حارثة بها فربطت بين بعيرين وأرسلهما حتى شقّاها نصفين.</w:t>
      </w:r>
    </w:p>
    <w:p w14:paraId="360EED7E" w14:textId="77777777" w:rsidR="005F5BB8" w:rsidRPr="007546DE" w:rsidRDefault="005F5BB8" w:rsidP="00BB12A9">
      <w:pPr>
        <w:pStyle w:val="libNormal"/>
        <w:rPr>
          <w:rtl/>
        </w:rPr>
      </w:pPr>
      <w:r w:rsidRPr="007546DE">
        <w:rPr>
          <w:rtl/>
        </w:rPr>
        <w:t xml:space="preserve">وقال ابن عساكر : ذكر الواقدي في موضع آخر أن مسعدة قتل في حياة النبيّ </w:t>
      </w:r>
      <w:r w:rsidRPr="00E662C5">
        <w:rPr>
          <w:rStyle w:val="libAlaemChar"/>
          <w:rtl/>
        </w:rPr>
        <w:t>صلى‌الله‌عليه‌وسلم</w:t>
      </w:r>
      <w:r w:rsidRPr="007546DE">
        <w:rPr>
          <w:rtl/>
        </w:rPr>
        <w:t xml:space="preserve"> ، فلعله آخر باسمه.</w:t>
      </w:r>
    </w:p>
    <w:p w14:paraId="75B9D369" w14:textId="77777777" w:rsidR="005F5BB8" w:rsidRPr="007546DE" w:rsidRDefault="005F5BB8" w:rsidP="00BB12A9">
      <w:pPr>
        <w:pStyle w:val="libNormal"/>
        <w:rPr>
          <w:rtl/>
        </w:rPr>
      </w:pPr>
      <w:r w:rsidRPr="007546DE">
        <w:rPr>
          <w:rtl/>
        </w:rPr>
        <w:t xml:space="preserve">قلت : وهذا متعين ، لأن الواقدي قد ذكر لعبد الله بن مسعدة أخبارا بعد النبيّ </w:t>
      </w:r>
      <w:r w:rsidRPr="00E662C5">
        <w:rPr>
          <w:rStyle w:val="libAlaemChar"/>
          <w:rtl/>
        </w:rPr>
        <w:t>صلى‌الله‌عليه‌وسلم</w:t>
      </w:r>
      <w:r w:rsidRPr="007546DE">
        <w:rPr>
          <w:rtl/>
        </w:rPr>
        <w:t xml:space="preserve"> قد ذكرنا بعضها. ويحتمل أن يكون في النقل عنه وهم ، وإنما ذكر أن الّذي قتل في العهد النبوي مسعدة والد عبد الله.</w:t>
      </w:r>
    </w:p>
    <w:p w14:paraId="74F05EC6" w14:textId="77777777" w:rsidR="005F5BB8" w:rsidRPr="007546DE" w:rsidRDefault="005F5BB8" w:rsidP="00BB12A9">
      <w:pPr>
        <w:pStyle w:val="libNormal"/>
        <w:rPr>
          <w:rtl/>
        </w:rPr>
      </w:pPr>
      <w:r w:rsidRPr="007546DE">
        <w:rPr>
          <w:rtl/>
        </w:rPr>
        <w:t>وقال ابن الكلبيّ : حدثنا عبد الله بن الأجلح ، عن أبيه ، عن الشعبي ، قال : دخل أبو قتادة على معاوية وعليه برد عدني ، وعند معاوية عبد الله بن مسعدة بن حكمة بن مالك بن حذيفة بن بدر الفزاري ، فسقط رداء أبي قتادة على عبد الله بن مسعدة فنفضها عنه ، فغضب</w:t>
      </w:r>
    </w:p>
    <w:p w14:paraId="4470C70B" w14:textId="77777777" w:rsidR="005F5BB8" w:rsidRPr="007546DE" w:rsidRDefault="005F5BB8" w:rsidP="00575020">
      <w:pPr>
        <w:pStyle w:val="libLine"/>
        <w:rPr>
          <w:rtl/>
        </w:rPr>
      </w:pPr>
      <w:r w:rsidRPr="007546DE">
        <w:rPr>
          <w:rtl/>
        </w:rPr>
        <w:t>__________________</w:t>
      </w:r>
    </w:p>
    <w:p w14:paraId="3590C73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مع معاوية.</w:t>
      </w:r>
    </w:p>
    <w:p w14:paraId="0E384BA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عمر.</w:t>
      </w:r>
    </w:p>
    <w:p w14:paraId="20B9F226" w14:textId="77777777" w:rsidR="005F5BB8" w:rsidRPr="007546DE" w:rsidRDefault="005F5BB8" w:rsidP="00F74DAE">
      <w:pPr>
        <w:pStyle w:val="libFootnote0"/>
        <w:rPr>
          <w:rtl/>
        </w:rPr>
      </w:pPr>
      <w:r>
        <w:rPr>
          <w:rtl/>
        </w:rPr>
        <w:br w:type="page"/>
      </w:r>
      <w:r w:rsidRPr="007546DE">
        <w:rPr>
          <w:rtl/>
        </w:rPr>
        <w:lastRenderedPageBreak/>
        <w:t>فقال أبو قتادة : من هذا يا أمير المؤمنين</w:t>
      </w:r>
      <w:r>
        <w:rPr>
          <w:rtl/>
        </w:rPr>
        <w:t>؟</w:t>
      </w:r>
      <w:r w:rsidRPr="007546DE">
        <w:rPr>
          <w:rtl/>
        </w:rPr>
        <w:t xml:space="preserve"> قال : عبد الله بن مسعدة. قال : أنا والله دفعت بحصين أبي هذا بالرّمح يوم أغار على سرح المدينة ، فسكت عبد الله بن مسعدة.</w:t>
      </w:r>
    </w:p>
    <w:p w14:paraId="188B580D" w14:textId="77777777" w:rsidR="005F5BB8" w:rsidRPr="007546DE" w:rsidRDefault="005F5BB8" w:rsidP="00BB12A9">
      <w:pPr>
        <w:pStyle w:val="libNormal"/>
        <w:rPr>
          <w:rtl/>
        </w:rPr>
      </w:pPr>
      <w:r w:rsidRPr="007546DE">
        <w:rPr>
          <w:rtl/>
        </w:rPr>
        <w:t>وقال الزّبير بن بكّار في الموفقيات : حدثني علي بن عبد الله ، عن عوانة بن الحكم</w:t>
      </w:r>
      <w:r>
        <w:rPr>
          <w:rtl/>
        </w:rPr>
        <w:t xml:space="preserve"> ـ </w:t>
      </w:r>
      <w:r w:rsidRPr="007546DE">
        <w:rPr>
          <w:rtl/>
        </w:rPr>
        <w:t>أنّ معاوية استعمل عبد الرحمن بن خالد بن الوليد على الصائفة ، ثم قال له : ما تصنع بعهدي</w:t>
      </w:r>
      <w:r>
        <w:rPr>
          <w:rtl/>
        </w:rPr>
        <w:t>؟</w:t>
      </w:r>
      <w:r w:rsidRPr="007546DE">
        <w:rPr>
          <w:rtl/>
        </w:rPr>
        <w:t xml:space="preserve"> قال : أتخذه إماما لا أعصيه. وقال : اردد عليّ عهدي ، عليّ بسفيان بن عوف.</w:t>
      </w:r>
    </w:p>
    <w:p w14:paraId="34BD9FB3" w14:textId="77777777" w:rsidR="005F5BB8" w:rsidRPr="007546DE" w:rsidRDefault="005F5BB8" w:rsidP="00BB12A9">
      <w:pPr>
        <w:pStyle w:val="libNormal"/>
        <w:rPr>
          <w:rtl/>
        </w:rPr>
      </w:pPr>
      <w:r w:rsidRPr="007546DE">
        <w:rPr>
          <w:rtl/>
        </w:rPr>
        <w:t>فكتب له ، ثم قال له : ما تصنع بعهدي</w:t>
      </w:r>
      <w:r>
        <w:rPr>
          <w:rtl/>
        </w:rPr>
        <w:t>؟</w:t>
      </w:r>
      <w:r w:rsidRPr="007546DE">
        <w:rPr>
          <w:rtl/>
        </w:rPr>
        <w:t xml:space="preserve"> قال : اتخذه إماما </w:t>
      </w:r>
      <w:r>
        <w:rPr>
          <w:rtl/>
        </w:rPr>
        <w:t>[</w:t>
      </w:r>
      <w:r w:rsidRPr="007546DE">
        <w:rPr>
          <w:rtl/>
        </w:rPr>
        <w:t>أمام الحرم</w:t>
      </w:r>
      <w:r>
        <w:rPr>
          <w:rtl/>
        </w:rPr>
        <w:t>]</w:t>
      </w:r>
      <w:r w:rsidRPr="007546DE">
        <w:rPr>
          <w:rtl/>
        </w:rPr>
        <w:t xml:space="preserve"> </w:t>
      </w:r>
      <w:r w:rsidRPr="00C830DC">
        <w:rPr>
          <w:rStyle w:val="libFootnotenumChar"/>
          <w:rtl/>
        </w:rPr>
        <w:t>(1)</w:t>
      </w:r>
      <w:r w:rsidRPr="007546DE">
        <w:rPr>
          <w:rtl/>
        </w:rPr>
        <w:t xml:space="preserve"> ، فإن خالف خالفت ، قال : سر على بركة الله ، فسار فهلك بأرض الروم ، واستخلف عبد الله بن مسعود الفزاري ، وهي أول ولاية وليها ، فأقدم بالمسلمين ، فقال له شاعر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639CEB7" w14:textId="77777777" w:rsidTr="00DA59A6">
        <w:trPr>
          <w:tblCellSpacing w:w="15" w:type="dxa"/>
          <w:jc w:val="center"/>
        </w:trPr>
        <w:tc>
          <w:tcPr>
            <w:tcW w:w="2400" w:type="pct"/>
            <w:vAlign w:val="center"/>
          </w:tcPr>
          <w:p w14:paraId="69A4599C" w14:textId="77777777" w:rsidR="005F5BB8" w:rsidRPr="007546DE" w:rsidRDefault="005F5BB8" w:rsidP="00BB749F">
            <w:pPr>
              <w:pStyle w:val="libPoem"/>
              <w:rPr>
                <w:rtl/>
              </w:rPr>
            </w:pPr>
            <w:r w:rsidRPr="007546DE">
              <w:rPr>
                <w:rtl/>
              </w:rPr>
              <w:t>أقم يا ابن مسعود قناة قويمة</w:t>
            </w:r>
            <w:r w:rsidRPr="00787285">
              <w:rPr>
                <w:rStyle w:val="libPoemTiniCharChar"/>
                <w:rtl/>
              </w:rPr>
              <w:br/>
              <w:t> </w:t>
            </w:r>
          </w:p>
        </w:tc>
        <w:tc>
          <w:tcPr>
            <w:tcW w:w="200" w:type="pct"/>
            <w:vAlign w:val="center"/>
          </w:tcPr>
          <w:p w14:paraId="610EAFBA" w14:textId="77777777" w:rsidR="005F5BB8" w:rsidRPr="007546DE" w:rsidRDefault="005F5BB8" w:rsidP="00BB749F">
            <w:pPr>
              <w:pStyle w:val="libPoem"/>
            </w:pPr>
            <w:r w:rsidRPr="007546DE">
              <w:rPr>
                <w:rtl/>
              </w:rPr>
              <w:t> </w:t>
            </w:r>
          </w:p>
        </w:tc>
        <w:tc>
          <w:tcPr>
            <w:tcW w:w="2400" w:type="pct"/>
            <w:vAlign w:val="center"/>
          </w:tcPr>
          <w:p w14:paraId="0B786EA8" w14:textId="77777777" w:rsidR="005F5BB8" w:rsidRPr="007546DE" w:rsidRDefault="005F5BB8" w:rsidP="00BB749F">
            <w:pPr>
              <w:pStyle w:val="libPoem"/>
            </w:pPr>
            <w:r w:rsidRPr="007546DE">
              <w:rPr>
                <w:rtl/>
              </w:rPr>
              <w:t>كما كان سفيان بن عوف يقيمها</w:t>
            </w:r>
            <w:r w:rsidRPr="00787285">
              <w:rPr>
                <w:rStyle w:val="libPoemTiniCharChar"/>
                <w:rtl/>
              </w:rPr>
              <w:br/>
              <w:t> </w:t>
            </w:r>
          </w:p>
        </w:tc>
      </w:tr>
    </w:tbl>
    <w:p w14:paraId="12BC185A" w14:textId="77777777" w:rsidR="005F5BB8" w:rsidRDefault="005F5BB8" w:rsidP="00457F0D">
      <w:pPr>
        <w:pStyle w:val="libNormal0"/>
        <w:rPr>
          <w:rtl/>
        </w:rPr>
      </w:pPr>
      <w:r>
        <w:rPr>
          <w:rtl/>
        </w:rPr>
        <w:t>[</w:t>
      </w:r>
      <w:r w:rsidRPr="007546DE">
        <w:rPr>
          <w:rtl/>
        </w:rPr>
        <w:t>الطويل</w:t>
      </w:r>
      <w:r>
        <w:rPr>
          <w:rtl/>
        </w:rPr>
        <w:t>]</w:t>
      </w:r>
    </w:p>
    <w:p w14:paraId="54FEEE50" w14:textId="77777777" w:rsidR="005F5BB8" w:rsidRPr="007546DE" w:rsidRDefault="005F5BB8" w:rsidP="00BB12A9">
      <w:pPr>
        <w:pStyle w:val="libNormal"/>
        <w:rPr>
          <w:rtl/>
        </w:rPr>
      </w:pPr>
      <w:r w:rsidRPr="007546DE">
        <w:rPr>
          <w:rtl/>
        </w:rPr>
        <w:t>فلما دخل على معاوية سأله عن الشعر ، فقال : إن الشاعر ضمني إلى من لست له بكفء.</w:t>
      </w:r>
    </w:p>
    <w:p w14:paraId="5309670D" w14:textId="77777777" w:rsidR="005F5BB8" w:rsidRPr="007546DE" w:rsidRDefault="005F5BB8" w:rsidP="00BB12A9">
      <w:pPr>
        <w:pStyle w:val="libNormal"/>
        <w:rPr>
          <w:rtl/>
        </w:rPr>
      </w:pPr>
      <w:r w:rsidRPr="007546DE">
        <w:rPr>
          <w:rtl/>
        </w:rPr>
        <w:t>وقد مضى في ترجمة سفيان بن عوف الغامدي الخلاف في سنة وفاته. وكأنّ الشاعر نسب ابن مسعدة إلى جده ، وهو يقوي ما قاله ابن عبد البر وابن حبان في تسمية جده ، ولعله كان بين مسعدة ، وحكمة مسعود.</w:t>
      </w:r>
    </w:p>
    <w:p w14:paraId="2AC33E75" w14:textId="77777777" w:rsidR="005F5BB8" w:rsidRPr="007546DE" w:rsidRDefault="005F5BB8" w:rsidP="00BB12A9">
      <w:pPr>
        <w:pStyle w:val="libNormal"/>
        <w:rPr>
          <w:rtl/>
          <w:lang w:bidi="fa-IR"/>
        </w:rPr>
      </w:pPr>
      <w:r w:rsidRPr="002517A3">
        <w:rPr>
          <w:rStyle w:val="libBold2Char"/>
          <w:rtl/>
        </w:rPr>
        <w:t xml:space="preserve">4969 ز ـ عبد الله بن مسعدة </w:t>
      </w:r>
      <w:r w:rsidRPr="00C830DC">
        <w:rPr>
          <w:rStyle w:val="libFootnotenumChar"/>
          <w:rtl/>
        </w:rPr>
        <w:t>(2)</w:t>
      </w:r>
      <w:r w:rsidRPr="002517A3">
        <w:rPr>
          <w:rStyle w:val="libBold2Char"/>
          <w:rtl/>
        </w:rPr>
        <w:t xml:space="preserve"> : </w:t>
      </w:r>
      <w:r w:rsidRPr="007546DE">
        <w:rPr>
          <w:rtl/>
          <w:lang w:bidi="fa-IR"/>
        </w:rPr>
        <w:t>الفزاري.</w:t>
      </w:r>
    </w:p>
    <w:p w14:paraId="1F3FD517" w14:textId="77777777" w:rsidR="005F5BB8" w:rsidRPr="007546DE" w:rsidRDefault="005F5BB8" w:rsidP="00BB12A9">
      <w:pPr>
        <w:pStyle w:val="libNormal"/>
        <w:rPr>
          <w:rtl/>
        </w:rPr>
      </w:pPr>
      <w:r w:rsidRPr="007546DE">
        <w:rPr>
          <w:rtl/>
        </w:rPr>
        <w:t xml:space="preserve">ذكر الواقديّ أنه قتل في عهد النبيّ </w:t>
      </w:r>
      <w:r w:rsidRPr="00E662C5">
        <w:rPr>
          <w:rStyle w:val="libAlaemChar"/>
          <w:rtl/>
        </w:rPr>
        <w:t>صلى‌الله‌عليه‌وسلم</w:t>
      </w:r>
      <w:r w:rsidRPr="007546DE">
        <w:rPr>
          <w:rtl/>
        </w:rPr>
        <w:t xml:space="preserve"> ، فإن ثبت فهو آخر.</w:t>
      </w:r>
    </w:p>
    <w:p w14:paraId="6EDE8AE0" w14:textId="77777777" w:rsidR="005F5BB8" w:rsidRPr="007546DE" w:rsidRDefault="005F5BB8" w:rsidP="00BB12A9">
      <w:pPr>
        <w:pStyle w:val="libNormal"/>
        <w:rPr>
          <w:rtl/>
        </w:rPr>
      </w:pPr>
      <w:r w:rsidRPr="002517A3">
        <w:rPr>
          <w:rStyle w:val="libBold2Char"/>
          <w:rtl/>
        </w:rPr>
        <w:t>4970 ـ عبد الله بن مسعود</w:t>
      </w:r>
      <w:r w:rsidRPr="002517A3">
        <w:rPr>
          <w:rStyle w:val="libBold2Char"/>
          <w:rFonts w:hint="cs"/>
          <w:rtl/>
        </w:rPr>
        <w:t xml:space="preserve"> </w:t>
      </w:r>
      <w:r w:rsidRPr="007546DE">
        <w:rPr>
          <w:rtl/>
        </w:rPr>
        <w:t>بن غافل</w:t>
      </w:r>
      <w:r>
        <w:rPr>
          <w:rtl/>
        </w:rPr>
        <w:t xml:space="preserve"> ـ </w:t>
      </w:r>
      <w:r w:rsidRPr="007546DE">
        <w:rPr>
          <w:rtl/>
        </w:rPr>
        <w:t xml:space="preserve">بمعجمة </w:t>
      </w:r>
      <w:r>
        <w:rPr>
          <w:rtl/>
        </w:rPr>
        <w:t>[</w:t>
      </w:r>
      <w:r w:rsidRPr="007546DE">
        <w:rPr>
          <w:rtl/>
        </w:rPr>
        <w:t>وفاء</w:t>
      </w:r>
      <w:r>
        <w:rPr>
          <w:rtl/>
        </w:rPr>
        <w:t>]</w:t>
      </w:r>
      <w:r w:rsidRPr="007546DE">
        <w:rPr>
          <w:rtl/>
        </w:rPr>
        <w:t xml:space="preserve"> </w:t>
      </w:r>
      <w:r w:rsidRPr="00C830DC">
        <w:rPr>
          <w:rStyle w:val="libFootnotenumChar"/>
          <w:rtl/>
        </w:rPr>
        <w:t>(3)</w:t>
      </w:r>
      <w:r>
        <w:rPr>
          <w:rtl/>
        </w:rPr>
        <w:t xml:space="preserve"> ـ </w:t>
      </w:r>
      <w:r w:rsidRPr="007546DE">
        <w:rPr>
          <w:rtl/>
        </w:rPr>
        <w:t xml:space="preserve">ابن حبيب </w:t>
      </w:r>
      <w:r w:rsidRPr="00C830DC">
        <w:rPr>
          <w:rStyle w:val="libFootnotenumChar"/>
          <w:rtl/>
        </w:rPr>
        <w:t>(4)</w:t>
      </w:r>
      <w:r w:rsidRPr="007546DE">
        <w:rPr>
          <w:rtl/>
        </w:rPr>
        <w:t xml:space="preserve"> بن شمخ بن</w:t>
      </w:r>
    </w:p>
    <w:p w14:paraId="6A82A411" w14:textId="77777777" w:rsidR="005F5BB8" w:rsidRPr="007546DE" w:rsidRDefault="005F5BB8" w:rsidP="00575020">
      <w:pPr>
        <w:pStyle w:val="libLine"/>
        <w:rPr>
          <w:rtl/>
        </w:rPr>
      </w:pPr>
      <w:r w:rsidRPr="007546DE">
        <w:rPr>
          <w:rtl/>
        </w:rPr>
        <w:t>__________________</w:t>
      </w:r>
    </w:p>
    <w:p w14:paraId="30DD013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يا أم الحرير.</w:t>
      </w:r>
    </w:p>
    <w:p w14:paraId="298430B6" w14:textId="77777777" w:rsidR="005F5BB8" w:rsidRPr="007546DE" w:rsidRDefault="005F5BB8" w:rsidP="00F74DAE">
      <w:pPr>
        <w:pStyle w:val="libFootnote0"/>
        <w:rPr>
          <w:rtl/>
          <w:lang w:bidi="fa-IR"/>
        </w:rPr>
      </w:pPr>
      <w:r>
        <w:rPr>
          <w:rtl/>
        </w:rPr>
        <w:t>(</w:t>
      </w:r>
      <w:r w:rsidRPr="007546DE">
        <w:rPr>
          <w:rtl/>
        </w:rPr>
        <w:t>2) الثقات 3 / 229 ، تجريد أسماء الصحابة 1 / 334 ، الأعلام 4 / 137 ، أزمنة التاريخ الإسلامي 1 / 738</w:t>
      </w:r>
      <w:r>
        <w:rPr>
          <w:rtl/>
        </w:rPr>
        <w:t xml:space="preserve"> ـ </w:t>
      </w:r>
      <w:r w:rsidRPr="007546DE">
        <w:rPr>
          <w:rtl/>
        </w:rPr>
        <w:t xml:space="preserve">الوافي بالوفيات 17 / 604 ، الاستيعاب ت </w:t>
      </w:r>
      <w:r>
        <w:rPr>
          <w:rtl/>
        </w:rPr>
        <w:t>(</w:t>
      </w:r>
      <w:r w:rsidRPr="007546DE">
        <w:rPr>
          <w:rtl/>
        </w:rPr>
        <w:t xml:space="preserve">1675) ، الطبقات الكبرى 5 / 159 ، أسد الغابة ت </w:t>
      </w:r>
      <w:r>
        <w:rPr>
          <w:rtl/>
        </w:rPr>
        <w:t>(</w:t>
      </w:r>
      <w:r w:rsidRPr="007546DE">
        <w:rPr>
          <w:rtl/>
        </w:rPr>
        <w:t>3181)</w:t>
      </w:r>
      <w:r>
        <w:rPr>
          <w:rtl/>
        </w:rPr>
        <w:t>.</w:t>
      </w:r>
    </w:p>
    <w:p w14:paraId="4F4D8384" w14:textId="77777777" w:rsidR="005F5BB8" w:rsidRPr="007546DE" w:rsidRDefault="005F5BB8" w:rsidP="00F74DAE">
      <w:pPr>
        <w:pStyle w:val="libFootnote0"/>
        <w:rPr>
          <w:rtl/>
          <w:lang w:bidi="fa-IR"/>
        </w:rPr>
      </w:pPr>
      <w:r>
        <w:rPr>
          <w:rtl/>
        </w:rPr>
        <w:t>(</w:t>
      </w:r>
      <w:r w:rsidRPr="007546DE">
        <w:rPr>
          <w:rtl/>
        </w:rPr>
        <w:t>3) ليس في أ.</w:t>
      </w:r>
    </w:p>
    <w:p w14:paraId="6BBB5124" w14:textId="77777777" w:rsidR="005F5BB8" w:rsidRDefault="005F5BB8" w:rsidP="00F74DAE">
      <w:pPr>
        <w:pStyle w:val="libFootnote0"/>
        <w:rPr>
          <w:rtl/>
        </w:rPr>
      </w:pPr>
      <w:r>
        <w:rPr>
          <w:rtl/>
        </w:rPr>
        <w:t>(</w:t>
      </w:r>
      <w:r w:rsidRPr="007546DE">
        <w:rPr>
          <w:rtl/>
        </w:rPr>
        <w:t xml:space="preserve">4) الاستيعاب ت </w:t>
      </w:r>
      <w:r>
        <w:rPr>
          <w:rtl/>
        </w:rPr>
        <w:t>(</w:t>
      </w:r>
      <w:r w:rsidRPr="007546DE">
        <w:rPr>
          <w:rtl/>
        </w:rPr>
        <w:t xml:space="preserve">1677) ، أسد الغابة ت </w:t>
      </w:r>
      <w:r>
        <w:rPr>
          <w:rtl/>
        </w:rPr>
        <w:t>(</w:t>
      </w:r>
      <w:r w:rsidRPr="007546DE">
        <w:rPr>
          <w:rtl/>
        </w:rPr>
        <w:t>3182) ، الثقات 3 / 208 ، الاستبصار 65 ، 139 ، البداية والنهاية 7 أصحاب بدر 101 ، الجرح والتعديل 5 / 149 ، المحسن 61 ، 321 ، 355 ، 390 ، 404 التحفة اللطيفة 2 / 415 ، المنمق 295 ، 296 ، تجريد أسماء الصحابة 1 / 334 تقريب التهذيب 1 / 450 ، تهذيب التهذيب 6 / 27 ، تاريخ الإسلام 3 / 215 التاريخ الصغير 1 / 60 ، 72 ، 73 ، 74 ، عنوان النجابة 27 ، أزمنة التاريخ الإسلامي 1 / 738 خلاصة تذهيب 2 / 99 ، بقي بن مخلد 8 ، الكاشف</w:t>
      </w:r>
    </w:p>
    <w:p w14:paraId="0C24CB64" w14:textId="77777777" w:rsidR="005F5BB8" w:rsidRPr="007546DE" w:rsidRDefault="005F5BB8" w:rsidP="00F74DAE">
      <w:pPr>
        <w:pStyle w:val="libFootnote0"/>
        <w:rPr>
          <w:rtl/>
        </w:rPr>
      </w:pPr>
      <w:r>
        <w:rPr>
          <w:rtl/>
        </w:rPr>
        <w:br w:type="page"/>
      </w:r>
      <w:r w:rsidRPr="007546DE">
        <w:rPr>
          <w:rtl/>
        </w:rPr>
        <w:lastRenderedPageBreak/>
        <w:t>فار بن مخزوم بن صاهلة بن كاهل بن الحارث بن تيم بن سعد بن هذيل الهذلي ، أبو عبد الرحمن.</w:t>
      </w:r>
    </w:p>
    <w:p w14:paraId="7A9B71CC" w14:textId="77777777" w:rsidR="005F5BB8" w:rsidRPr="007546DE" w:rsidRDefault="005F5BB8" w:rsidP="00BB12A9">
      <w:pPr>
        <w:pStyle w:val="libNormal"/>
        <w:rPr>
          <w:rtl/>
        </w:rPr>
      </w:pPr>
      <w:r w:rsidRPr="007546DE">
        <w:rPr>
          <w:rtl/>
        </w:rPr>
        <w:t>حليف بني زهرة ، وكان أبوه حالف عبد الحارث بن زهرة.</w:t>
      </w:r>
    </w:p>
    <w:p w14:paraId="3869A156" w14:textId="77777777" w:rsidR="005F5BB8" w:rsidRPr="007546DE" w:rsidRDefault="005F5BB8" w:rsidP="00BB12A9">
      <w:pPr>
        <w:pStyle w:val="libNormal"/>
        <w:rPr>
          <w:rtl/>
        </w:rPr>
      </w:pPr>
      <w:r w:rsidRPr="007546DE">
        <w:rPr>
          <w:rtl/>
        </w:rPr>
        <w:t>أمه أمّ عبد الله بنت عبد ودّ بن سواءة</w:t>
      </w:r>
      <w:r>
        <w:rPr>
          <w:rtl/>
        </w:rPr>
        <w:t xml:space="preserve"> ـ </w:t>
      </w:r>
      <w:r w:rsidRPr="007546DE">
        <w:rPr>
          <w:rtl/>
        </w:rPr>
        <w:t>أسلمت وصحبت أحد السابقين الأولين.</w:t>
      </w:r>
    </w:p>
    <w:p w14:paraId="475F2E64" w14:textId="77777777" w:rsidR="005F5BB8" w:rsidRPr="007546DE" w:rsidRDefault="005F5BB8" w:rsidP="00BB12A9">
      <w:pPr>
        <w:pStyle w:val="libNormal"/>
        <w:rPr>
          <w:rtl/>
        </w:rPr>
      </w:pPr>
      <w:r w:rsidRPr="007546DE">
        <w:rPr>
          <w:rtl/>
        </w:rPr>
        <w:t xml:space="preserve">أسلم قديما وهاجر الهجرتين ، وشهد بدرا والمشاهد بعدها ، ولازم النبيّ </w:t>
      </w:r>
      <w:r w:rsidRPr="00E662C5">
        <w:rPr>
          <w:rStyle w:val="libAlaemChar"/>
          <w:rtl/>
        </w:rPr>
        <w:t>صلى‌الله‌عليه‌وسلم</w:t>
      </w:r>
      <w:r w:rsidRPr="007546DE">
        <w:rPr>
          <w:rtl/>
        </w:rPr>
        <w:t xml:space="preserve"> ، وكان صاحب نعليه.</w:t>
      </w:r>
    </w:p>
    <w:p w14:paraId="29839D7A" w14:textId="77777777" w:rsidR="005F5BB8" w:rsidRPr="007546DE" w:rsidRDefault="005F5BB8" w:rsidP="00BB12A9">
      <w:pPr>
        <w:pStyle w:val="libNormal"/>
        <w:rPr>
          <w:rtl/>
        </w:rPr>
      </w:pPr>
      <w:r w:rsidRPr="007546DE">
        <w:rPr>
          <w:rtl/>
        </w:rPr>
        <w:t xml:space="preserve">وحدّث عن النبيّ </w:t>
      </w:r>
      <w:r w:rsidRPr="00E662C5">
        <w:rPr>
          <w:rStyle w:val="libAlaemChar"/>
          <w:rtl/>
        </w:rPr>
        <w:t>صلى‌الله‌عليه‌وسلم</w:t>
      </w:r>
      <w:r w:rsidRPr="007546DE">
        <w:rPr>
          <w:rtl/>
        </w:rPr>
        <w:t xml:space="preserve"> بالكثير ، وعن عمر ، وسعد بن معاذ. وروى عنه ابناه : عبد الرحمن ، وأبو عبيدة ، وابن أخيه عبد الله بن عتبة </w:t>
      </w:r>
      <w:r>
        <w:rPr>
          <w:rtl/>
        </w:rPr>
        <w:t>[</w:t>
      </w:r>
      <w:r w:rsidRPr="007546DE">
        <w:rPr>
          <w:rtl/>
        </w:rPr>
        <w:t>وامرأته زينب الثقفية</w:t>
      </w:r>
      <w:r>
        <w:rPr>
          <w:rtl/>
        </w:rPr>
        <w:t>]</w:t>
      </w:r>
      <w:r w:rsidRPr="007546DE">
        <w:rPr>
          <w:rtl/>
        </w:rPr>
        <w:t xml:space="preserve"> ، ومن الصحابة العبادلة وأبو موسى ، وأبو رافع ، وأبو شريح ، وأبو سعيد ، وجابر ، وأنس ، وأبو جحيفة ، وأبو أمامة ، وأبو الطفيل ، ومن التابعين : علقمة ، وأبو الأسود ، ومسروق ، والربيع بن خثيم ، وشريح القاضي ، وأبو وائل ، وزيد بن وهب ، وزرّ بن حبيش ، وأبو عمرو الشيبانيّ ، وعبيدة </w:t>
      </w:r>
      <w:r w:rsidRPr="00C830DC">
        <w:rPr>
          <w:rStyle w:val="libFootnotenumChar"/>
          <w:rtl/>
        </w:rPr>
        <w:t>(1)</w:t>
      </w:r>
      <w:r w:rsidRPr="007546DE">
        <w:rPr>
          <w:rtl/>
        </w:rPr>
        <w:t xml:space="preserve"> بن عمرو السلماني ، وعمرو بن ميمون ، وعبد الرحمن بن أبي ليلى ، وأبو عثمان النهدي ، والحارث بن سويد ، وربعي بن حراش ، وآخرون.</w:t>
      </w:r>
    </w:p>
    <w:p w14:paraId="393D216B" w14:textId="77777777" w:rsidR="005F5BB8" w:rsidRPr="007546DE" w:rsidRDefault="005F5BB8" w:rsidP="00BB12A9">
      <w:pPr>
        <w:pStyle w:val="libNormal"/>
        <w:rPr>
          <w:rtl/>
        </w:rPr>
      </w:pPr>
      <w:r w:rsidRPr="007546DE">
        <w:rPr>
          <w:rtl/>
        </w:rPr>
        <w:t xml:space="preserve">وآخى النبيّ </w:t>
      </w:r>
      <w:r w:rsidRPr="00E662C5">
        <w:rPr>
          <w:rStyle w:val="libAlaemChar"/>
          <w:rtl/>
        </w:rPr>
        <w:t>صلى‌الله‌عليه‌وسلم</w:t>
      </w:r>
      <w:r w:rsidRPr="007546DE">
        <w:rPr>
          <w:rtl/>
        </w:rPr>
        <w:t xml:space="preserve"> بينه وبين الزبير ، وبعد الهجرة بينه وبين سعد بن معاذ ، وقال له في أول الإسلام : إنك لغلام معلم.</w:t>
      </w:r>
    </w:p>
    <w:p w14:paraId="7937E660" w14:textId="77777777" w:rsidR="005F5BB8" w:rsidRPr="007546DE" w:rsidRDefault="005F5BB8" w:rsidP="00BB12A9">
      <w:pPr>
        <w:pStyle w:val="libNormal"/>
        <w:rPr>
          <w:rtl/>
        </w:rPr>
      </w:pPr>
      <w:r w:rsidRPr="007546DE">
        <w:rPr>
          <w:rtl/>
        </w:rPr>
        <w:t>وأخرج البغويّ من طريق القاسم بن عبد الرحمن بن عبد الله بن مسعود ، عن أبيه ، قال : قال عبد الله : لقد رأيتني سادس ستّة ، وما على الأرض مسلم غيرنا.</w:t>
      </w:r>
    </w:p>
    <w:p w14:paraId="708DEF47" w14:textId="77777777" w:rsidR="005F5BB8" w:rsidRPr="007546DE" w:rsidRDefault="005F5BB8" w:rsidP="00BB12A9">
      <w:pPr>
        <w:pStyle w:val="libNormal"/>
        <w:rPr>
          <w:rtl/>
        </w:rPr>
      </w:pPr>
      <w:r>
        <w:rPr>
          <w:rtl/>
        </w:rPr>
        <w:t>و</w:t>
      </w:r>
      <w:r w:rsidRPr="007546DE">
        <w:rPr>
          <w:rtl/>
        </w:rPr>
        <w:t xml:space="preserve">بسند صحيح عن ابن عباس ، قال : آخى النبيّ </w:t>
      </w:r>
      <w:r w:rsidRPr="00E662C5">
        <w:rPr>
          <w:rStyle w:val="libAlaemChar"/>
          <w:rtl/>
        </w:rPr>
        <w:t>صلى‌الله‌عليه‌وسلم</w:t>
      </w:r>
      <w:r w:rsidRPr="007546DE">
        <w:rPr>
          <w:rtl/>
        </w:rPr>
        <w:t xml:space="preserve"> بين أنس وابن مسعود.</w:t>
      </w:r>
    </w:p>
    <w:p w14:paraId="1021611F" w14:textId="77777777" w:rsidR="005F5BB8" w:rsidRPr="007546DE" w:rsidRDefault="005F5BB8" w:rsidP="00575020">
      <w:pPr>
        <w:pStyle w:val="libLine"/>
        <w:rPr>
          <w:rtl/>
        </w:rPr>
      </w:pPr>
      <w:r w:rsidRPr="007546DE">
        <w:rPr>
          <w:rtl/>
        </w:rPr>
        <w:t>__________________</w:t>
      </w:r>
    </w:p>
    <w:p w14:paraId="6B978C25" w14:textId="77777777" w:rsidR="005F5BB8" w:rsidRPr="007546DE" w:rsidRDefault="005F5BB8" w:rsidP="00F74DAE">
      <w:pPr>
        <w:pStyle w:val="libFootnote0"/>
        <w:rPr>
          <w:rtl/>
          <w:lang w:bidi="fa-IR"/>
        </w:rPr>
      </w:pPr>
      <w:r w:rsidRPr="007546DE">
        <w:rPr>
          <w:rtl/>
        </w:rPr>
        <w:t xml:space="preserve">2 / 130 صفة الصفوة 1 / 2395 ، الوافي بالوفيات 17 / 104 ، الزهد الكبير 124 شذرات الذهب 1 / 32 ، 38 ، 62 ، 63 ، العبر 1 / 25 ، 33 ، 66 ، 68 ، 73 ، 79 ، 95 ، 100 ، 116 ، الطبقات الكبرى والفهرس / 122 الطبقات 16 ، 126 ، 128 ، معرفة القراء الكبار 1 / 33 ، غاية النهاية 1 / 458 سير أعلام النبلاء 1 / 461 ، حلية الأولياء 1 / 375 ، تذكرة الحفاظ 1 / 13 ، 31 طبقات الحفاظ 5 ، 12 ، 13 ، 14 ، 25 ، تهذيب الكمال 2 / 740 التاريخ لابن معين 2 / 47 ، التمييز والفصل 2 / 779 ، تاريخ بغداد 1 / 147 طبقات بن سعد 3 / 106 ، طبقات الشيرازي 43 ، طبقات القراء للذهبي 1 / 33 النجوم الزاهرة 1 / 89 ، مسند ابن الجعد 108 ، منجم طبقات الحفاظ 126 صيانة صحيح مسلم 1 / 252 ، الصمت وآداب اللسان </w:t>
      </w:r>
      <w:r>
        <w:rPr>
          <w:rtl/>
        </w:rPr>
        <w:t>(</w:t>
      </w:r>
      <w:r w:rsidRPr="007546DE">
        <w:rPr>
          <w:rtl/>
        </w:rPr>
        <w:t>فهرس</w:t>
      </w:r>
      <w:r>
        <w:rPr>
          <w:rtl/>
        </w:rPr>
        <w:t>)</w:t>
      </w:r>
      <w:r w:rsidRPr="007546DE">
        <w:rPr>
          <w:rtl/>
        </w:rPr>
        <w:t xml:space="preserve"> 668 التبصرة والتذكرة 1 / 30 ، تفسير الطبري 4 / 3956 ، 19995 5 / 6175</w:t>
      </w:r>
      <w:r>
        <w:rPr>
          <w:rtl/>
        </w:rPr>
        <w:t xml:space="preserve"> ـ </w:t>
      </w:r>
      <w:r w:rsidRPr="007546DE">
        <w:rPr>
          <w:rtl/>
        </w:rPr>
        <w:t>9 / 355. 1 ، 14235</w:t>
      </w:r>
      <w:r>
        <w:rPr>
          <w:rtl/>
        </w:rPr>
        <w:t xml:space="preserve"> ـ </w:t>
      </w:r>
      <w:r w:rsidRPr="007546DE">
        <w:rPr>
          <w:rtl/>
        </w:rPr>
        <w:t>12 / 14235</w:t>
      </w:r>
      <w:r>
        <w:rPr>
          <w:rtl/>
        </w:rPr>
        <w:t xml:space="preserve"> ـ </w:t>
      </w:r>
      <w:r w:rsidRPr="007546DE">
        <w:rPr>
          <w:rtl/>
        </w:rPr>
        <w:t>13 / 15581 التعديل والتجريح 774.</w:t>
      </w:r>
    </w:p>
    <w:p w14:paraId="2FE855E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وعبد الله.</w:t>
      </w:r>
    </w:p>
    <w:p w14:paraId="7F33B569" w14:textId="77777777" w:rsidR="005F5BB8" w:rsidRPr="007546DE" w:rsidRDefault="005F5BB8" w:rsidP="00BB12A9">
      <w:pPr>
        <w:pStyle w:val="libNormal"/>
        <w:rPr>
          <w:rtl/>
        </w:rPr>
      </w:pPr>
      <w:r>
        <w:rPr>
          <w:rtl/>
        </w:rPr>
        <w:br w:type="page"/>
      </w:r>
      <w:r w:rsidRPr="007546DE">
        <w:rPr>
          <w:rtl/>
        </w:rPr>
        <w:lastRenderedPageBreak/>
        <w:t xml:space="preserve">وقال أبو نعيم : كان سادس من أسلم وكان يقول : أخذت من في رسول الله </w:t>
      </w:r>
      <w:r w:rsidRPr="00E662C5">
        <w:rPr>
          <w:rStyle w:val="libAlaemChar"/>
          <w:rtl/>
        </w:rPr>
        <w:t>صلى‌الله‌عليه‌وسلم</w:t>
      </w:r>
      <w:r w:rsidRPr="007546DE">
        <w:rPr>
          <w:rtl/>
        </w:rPr>
        <w:t xml:space="preserve"> سبعين سورة. أخرجه البخاري.</w:t>
      </w:r>
    </w:p>
    <w:p w14:paraId="7DC37613" w14:textId="77777777" w:rsidR="005F5BB8" w:rsidRPr="007546DE" w:rsidRDefault="005F5BB8" w:rsidP="00BB12A9">
      <w:pPr>
        <w:pStyle w:val="libNormal"/>
        <w:rPr>
          <w:rtl/>
        </w:rPr>
      </w:pPr>
      <w:r w:rsidRPr="007546DE">
        <w:rPr>
          <w:rtl/>
        </w:rPr>
        <w:t>وهو أوّل من جهر بالقرآن بمكة ، ذكره ابن إسحاق عن يحيى بن عروة ، عن أبيه.</w:t>
      </w:r>
      <w:r>
        <w:rPr>
          <w:rFonts w:hint="cs"/>
          <w:rtl/>
        </w:rPr>
        <w:t xml:space="preserve"> </w:t>
      </w:r>
      <w:r>
        <w:rPr>
          <w:rtl/>
        </w:rPr>
        <w:t>و</w:t>
      </w:r>
      <w:r w:rsidRPr="007546DE">
        <w:rPr>
          <w:rtl/>
        </w:rPr>
        <w:t xml:space="preserve">قال النبيّ </w:t>
      </w:r>
      <w:r w:rsidRPr="00E662C5">
        <w:rPr>
          <w:rStyle w:val="libAlaemChar"/>
          <w:rtl/>
        </w:rPr>
        <w:t>صلى‌الله‌عليه‌وسلم</w:t>
      </w:r>
      <w:r w:rsidRPr="007546DE">
        <w:rPr>
          <w:rtl/>
        </w:rPr>
        <w:t xml:space="preserve"> : «من سرّه أن يقرأ القرآن غضّا كما نزل فليقرأ على قراءة ابن أمّ عبد» </w:t>
      </w:r>
      <w:r w:rsidRPr="00C830DC">
        <w:rPr>
          <w:rStyle w:val="libFootnotenumChar"/>
          <w:rtl/>
        </w:rPr>
        <w:t>(1)</w:t>
      </w:r>
      <w:r>
        <w:rPr>
          <w:rtl/>
        </w:rPr>
        <w:t>.</w:t>
      </w:r>
    </w:p>
    <w:p w14:paraId="4E95BDB3" w14:textId="77777777" w:rsidR="005F5BB8" w:rsidRPr="007546DE" w:rsidRDefault="005F5BB8" w:rsidP="00BB12A9">
      <w:pPr>
        <w:pStyle w:val="libNormal"/>
        <w:rPr>
          <w:rtl/>
        </w:rPr>
      </w:pPr>
      <w:r w:rsidRPr="007546DE">
        <w:rPr>
          <w:rtl/>
        </w:rPr>
        <w:t xml:space="preserve">وكان يلزم رسول الله </w:t>
      </w:r>
      <w:r w:rsidRPr="00E662C5">
        <w:rPr>
          <w:rStyle w:val="libAlaemChar"/>
          <w:rtl/>
        </w:rPr>
        <w:t>صلى‌الله‌عليه‌وسلم</w:t>
      </w:r>
      <w:r w:rsidRPr="007546DE">
        <w:rPr>
          <w:rtl/>
        </w:rPr>
        <w:t xml:space="preserve"> ويحتمل نعليه ، وقال علقمة : قال لي أبو الدرداء : </w:t>
      </w:r>
      <w:r>
        <w:rPr>
          <w:rtl/>
        </w:rPr>
        <w:t>أ</w:t>
      </w:r>
      <w:r w:rsidRPr="007546DE">
        <w:rPr>
          <w:rtl/>
        </w:rPr>
        <w:t>ليس فيكم صاحب النعلين والسواك والوساد ، يعني عبد الله.</w:t>
      </w:r>
    </w:p>
    <w:p w14:paraId="619B4D2C" w14:textId="77777777" w:rsidR="005F5BB8" w:rsidRPr="007546DE" w:rsidRDefault="005F5BB8" w:rsidP="00BB12A9">
      <w:pPr>
        <w:pStyle w:val="libNormal"/>
        <w:rPr>
          <w:rtl/>
        </w:rPr>
      </w:pPr>
      <w:r>
        <w:rPr>
          <w:rtl/>
        </w:rPr>
        <w:t>و</w:t>
      </w:r>
      <w:r w:rsidRPr="007546DE">
        <w:rPr>
          <w:rtl/>
        </w:rPr>
        <w:t xml:space="preserve">قال له رسول الله </w:t>
      </w:r>
      <w:r w:rsidRPr="00E662C5">
        <w:rPr>
          <w:rStyle w:val="libAlaemChar"/>
          <w:rtl/>
        </w:rPr>
        <w:t>صلى‌الله‌عليه‌وسلم</w:t>
      </w:r>
      <w:r w:rsidRPr="007546DE">
        <w:rPr>
          <w:rtl/>
        </w:rPr>
        <w:t xml:space="preserve"> : «إنّك </w:t>
      </w:r>
      <w:r w:rsidRPr="00C830DC">
        <w:rPr>
          <w:rStyle w:val="libFootnotenumChar"/>
          <w:rtl/>
        </w:rPr>
        <w:t>(2)</w:t>
      </w:r>
      <w:r w:rsidRPr="007546DE">
        <w:rPr>
          <w:rtl/>
        </w:rPr>
        <w:t xml:space="preserve"> على أن ترفع الحجاب ، وتسمع سوادي حتّى أنهاك»</w:t>
      </w:r>
      <w:r>
        <w:rPr>
          <w:rtl/>
        </w:rPr>
        <w:t>.</w:t>
      </w:r>
      <w:r w:rsidRPr="007546DE">
        <w:rPr>
          <w:rtl/>
        </w:rPr>
        <w:t xml:space="preserve"> أخرجهما أصحاب الصحيح عن عبد الله بن مسعود ، قال : قال رسول الله </w:t>
      </w:r>
      <w:r w:rsidRPr="00E662C5">
        <w:rPr>
          <w:rStyle w:val="libAlaemChar"/>
          <w:rtl/>
        </w:rPr>
        <w:t>صلى‌الله‌عليه‌وسلم</w:t>
      </w:r>
      <w:r w:rsidRPr="007546DE">
        <w:rPr>
          <w:rtl/>
        </w:rPr>
        <w:t xml:space="preserve"> : «تمسّكوا بعهد ابن أمّ عبد» </w:t>
      </w:r>
      <w:r w:rsidRPr="00C830DC">
        <w:rPr>
          <w:rStyle w:val="libFootnotenumChar"/>
          <w:rtl/>
        </w:rPr>
        <w:t>(3)</w:t>
      </w:r>
      <w:r>
        <w:rPr>
          <w:rtl/>
        </w:rPr>
        <w:t>.</w:t>
      </w:r>
      <w:r>
        <w:rPr>
          <w:rFonts w:hint="cs"/>
          <w:rtl/>
        </w:rPr>
        <w:t xml:space="preserve"> </w:t>
      </w:r>
      <w:r w:rsidRPr="007546DE">
        <w:rPr>
          <w:rtl/>
        </w:rPr>
        <w:t>أخرجه الترمذي في أثناء حديث.</w:t>
      </w:r>
    </w:p>
    <w:p w14:paraId="1DEC8653" w14:textId="77777777" w:rsidR="005F5BB8" w:rsidRPr="007546DE" w:rsidRDefault="005F5BB8" w:rsidP="00BB12A9">
      <w:pPr>
        <w:pStyle w:val="libNormal"/>
        <w:rPr>
          <w:rtl/>
        </w:rPr>
      </w:pPr>
      <w:r w:rsidRPr="007546DE">
        <w:rPr>
          <w:rtl/>
        </w:rPr>
        <w:t xml:space="preserve">وأخرج التّرمذيّ أيضا من طريق الأسود بن يزيد ، عن أبي موسى ، قال : قدمت أنا وأخي من اليمن ، وما نرى ابن مسعود إلا أنه رجل من أهل بيت النبيّ </w:t>
      </w:r>
      <w:r w:rsidRPr="00E662C5">
        <w:rPr>
          <w:rStyle w:val="libAlaemChar"/>
          <w:rtl/>
        </w:rPr>
        <w:t>صلى‌الله‌عليه‌وسلم</w:t>
      </w:r>
      <w:r w:rsidRPr="007546DE">
        <w:rPr>
          <w:rtl/>
        </w:rPr>
        <w:t xml:space="preserve"> لما نرى من دخوله ودخول أمّه على النبيّ </w:t>
      </w:r>
      <w:r w:rsidRPr="00E662C5">
        <w:rPr>
          <w:rStyle w:val="libAlaemChar"/>
          <w:rtl/>
        </w:rPr>
        <w:t>صلى‌الله‌عليه‌وسلم</w:t>
      </w:r>
      <w:r w:rsidRPr="007546DE">
        <w:rPr>
          <w:rtl/>
        </w:rPr>
        <w:t>.</w:t>
      </w:r>
    </w:p>
    <w:p w14:paraId="15E9E2DD" w14:textId="77777777" w:rsidR="005F5BB8" w:rsidRPr="007546DE" w:rsidRDefault="005F5BB8" w:rsidP="00BB12A9">
      <w:pPr>
        <w:pStyle w:val="libNormal"/>
        <w:rPr>
          <w:rtl/>
        </w:rPr>
      </w:pPr>
      <w:r w:rsidRPr="007546DE">
        <w:rPr>
          <w:rtl/>
        </w:rPr>
        <w:t>وعند البخاريّ في التاريخ بسند صحيح عن حريث بن ظهير. جاء نعي عبد الله بن مسعود إلى أبي الدرداء ، فقال : ما ترك بعده مثله.</w:t>
      </w:r>
    </w:p>
    <w:p w14:paraId="48B1016A" w14:textId="77777777" w:rsidR="005F5BB8" w:rsidRPr="007546DE" w:rsidRDefault="005F5BB8" w:rsidP="00BB12A9">
      <w:pPr>
        <w:pStyle w:val="libNormal"/>
        <w:rPr>
          <w:rtl/>
        </w:rPr>
      </w:pPr>
      <w:r w:rsidRPr="007546DE">
        <w:rPr>
          <w:rtl/>
        </w:rPr>
        <w:t xml:space="preserve">وقال البخاريّ : مات قبل قتل عمر </w:t>
      </w:r>
      <w:r w:rsidRPr="00C830DC">
        <w:rPr>
          <w:rStyle w:val="libFootnotenumChar"/>
          <w:rtl/>
        </w:rPr>
        <w:t>(4)</w:t>
      </w:r>
      <w:r>
        <w:rPr>
          <w:rtl/>
        </w:rPr>
        <w:t>.</w:t>
      </w:r>
      <w:r w:rsidRPr="007546DE">
        <w:rPr>
          <w:rtl/>
        </w:rPr>
        <w:t xml:space="preserve"> وقال أبو نعيم وغيره : مات بالمدينة سنة اثنتين وثلاثين. وقيل مات سنة ثلاث. وقيل : مات بالكوفة. والأول أثبت.</w:t>
      </w:r>
    </w:p>
    <w:p w14:paraId="49902423" w14:textId="77777777" w:rsidR="005F5BB8" w:rsidRPr="007546DE" w:rsidRDefault="005F5BB8" w:rsidP="00BB12A9">
      <w:pPr>
        <w:pStyle w:val="libNormal"/>
        <w:rPr>
          <w:rtl/>
        </w:rPr>
      </w:pPr>
      <w:r w:rsidRPr="007546DE">
        <w:rPr>
          <w:rtl/>
        </w:rPr>
        <w:t xml:space="preserve">وعن عبد الرحمن بن زيد النخعي ، قال : أتينا حذيفة ، فقلنا حدّثنا بأقرب الناس من رسول الله </w:t>
      </w:r>
      <w:r w:rsidRPr="00E662C5">
        <w:rPr>
          <w:rStyle w:val="libAlaemChar"/>
          <w:rtl/>
        </w:rPr>
        <w:t>صلى‌الله‌عليه‌وسلم</w:t>
      </w:r>
      <w:r w:rsidRPr="007546DE">
        <w:rPr>
          <w:rtl/>
        </w:rPr>
        <w:t xml:space="preserve"> هديا ودلا نلقاه فنأخذ عنه ونسمع منه. قال : كان أقرب الناس هديا ودلّا وسمتا برسول الله </w:t>
      </w:r>
      <w:r w:rsidRPr="00E662C5">
        <w:rPr>
          <w:rStyle w:val="libAlaemChar"/>
          <w:rtl/>
        </w:rPr>
        <w:t>صلى‌الله‌عليه‌وسلم</w:t>
      </w:r>
      <w:r w:rsidRPr="007546DE">
        <w:rPr>
          <w:rtl/>
        </w:rPr>
        <w:t xml:space="preserve"> ابن مسعود ، لقد علم المحفوظون من أصحاب محمد </w:t>
      </w:r>
      <w:r w:rsidRPr="00E662C5">
        <w:rPr>
          <w:rStyle w:val="libAlaemChar"/>
          <w:rtl/>
        </w:rPr>
        <w:t>صلى‌الله‌عليه‌وسلم</w:t>
      </w:r>
      <w:r w:rsidRPr="007546DE">
        <w:rPr>
          <w:rtl/>
        </w:rPr>
        <w:t xml:space="preserve"> أن ابن أم عبد من أقربهم إلى الله زلفى. أخرجه الترمذي بسند صحيح.</w:t>
      </w:r>
    </w:p>
    <w:p w14:paraId="39C72A62" w14:textId="77777777" w:rsidR="005F5BB8" w:rsidRPr="007546DE" w:rsidRDefault="005F5BB8" w:rsidP="00BB12A9">
      <w:pPr>
        <w:pStyle w:val="libNormal"/>
        <w:rPr>
          <w:rtl/>
        </w:rPr>
      </w:pPr>
      <w:r>
        <w:rPr>
          <w:rtl/>
        </w:rPr>
        <w:t>و</w:t>
      </w:r>
      <w:r w:rsidRPr="007546DE">
        <w:rPr>
          <w:rtl/>
        </w:rPr>
        <w:t>أخرج من طريق الحارث عن علي</w:t>
      </w:r>
      <w:r>
        <w:rPr>
          <w:rtl/>
        </w:rPr>
        <w:t xml:space="preserve"> ـ </w:t>
      </w:r>
      <w:r w:rsidRPr="007546DE">
        <w:rPr>
          <w:rtl/>
        </w:rPr>
        <w:t>رفعه : «لو كنت مؤمّرا أحدا بغير مشورة لأمّرت ابن أمّ عبد»</w:t>
      </w:r>
      <w:r>
        <w:rPr>
          <w:rtl/>
        </w:rPr>
        <w:t>.</w:t>
      </w:r>
    </w:p>
    <w:p w14:paraId="28B1B903" w14:textId="77777777" w:rsidR="005F5BB8" w:rsidRPr="007546DE" w:rsidRDefault="005F5BB8" w:rsidP="00575020">
      <w:pPr>
        <w:pStyle w:val="libLine"/>
        <w:rPr>
          <w:rtl/>
        </w:rPr>
      </w:pPr>
      <w:r w:rsidRPr="007546DE">
        <w:rPr>
          <w:rtl/>
        </w:rPr>
        <w:t>__________________</w:t>
      </w:r>
    </w:p>
    <w:p w14:paraId="45135F89" w14:textId="77777777" w:rsidR="005F5BB8" w:rsidRPr="007546DE" w:rsidRDefault="005F5BB8" w:rsidP="00F74DAE">
      <w:pPr>
        <w:pStyle w:val="libFootnote0"/>
        <w:rPr>
          <w:rtl/>
          <w:lang w:bidi="fa-IR"/>
        </w:rPr>
      </w:pPr>
      <w:r>
        <w:rPr>
          <w:rtl/>
        </w:rPr>
        <w:t>(</w:t>
      </w:r>
      <w:r w:rsidRPr="007546DE">
        <w:rPr>
          <w:rtl/>
        </w:rPr>
        <w:t>1) أخرجه أحمد في المسند 1 / 7</w:t>
      </w:r>
      <w:r>
        <w:rPr>
          <w:rtl/>
        </w:rPr>
        <w:t xml:space="preserve"> ـ </w:t>
      </w:r>
      <w:r w:rsidRPr="007546DE">
        <w:rPr>
          <w:rtl/>
        </w:rPr>
        <w:t xml:space="preserve">36 والبيهقي في السنن 1 / 452 وذكره المتقي الهندي في الكنز </w:t>
      </w:r>
      <w:r>
        <w:rPr>
          <w:rtl/>
        </w:rPr>
        <w:t>(</w:t>
      </w:r>
      <w:r w:rsidRPr="007546DE">
        <w:rPr>
          <w:rtl/>
        </w:rPr>
        <w:t>33463)</w:t>
      </w:r>
      <w:r>
        <w:rPr>
          <w:rtl/>
        </w:rPr>
        <w:t>.</w:t>
      </w:r>
    </w:p>
    <w:p w14:paraId="1344F47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إذنك.</w:t>
      </w:r>
    </w:p>
    <w:p w14:paraId="57646AED" w14:textId="77777777" w:rsidR="005F5BB8" w:rsidRPr="007546DE" w:rsidRDefault="005F5BB8" w:rsidP="00F74DAE">
      <w:pPr>
        <w:pStyle w:val="libFootnote0"/>
        <w:rPr>
          <w:rtl/>
          <w:lang w:bidi="fa-IR"/>
        </w:rPr>
      </w:pPr>
      <w:r>
        <w:rPr>
          <w:rtl/>
        </w:rPr>
        <w:t>(</w:t>
      </w:r>
      <w:r w:rsidRPr="007546DE">
        <w:rPr>
          <w:rtl/>
        </w:rPr>
        <w:t>3) أخرجه الطحاوي في المشكل 2 / 83 وابن أبي خيثمة 14 / 569 وأبو نعيم في الحلية 1 / 125.</w:t>
      </w:r>
    </w:p>
    <w:p w14:paraId="4266E82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قتل عثمان.</w:t>
      </w:r>
    </w:p>
    <w:p w14:paraId="00E5FDA3" w14:textId="77777777" w:rsidR="005F5BB8" w:rsidRPr="007546DE" w:rsidRDefault="005F5BB8" w:rsidP="00BB12A9">
      <w:pPr>
        <w:pStyle w:val="libNormal"/>
        <w:rPr>
          <w:rtl/>
        </w:rPr>
      </w:pPr>
      <w:r>
        <w:rPr>
          <w:rtl/>
        </w:rPr>
        <w:br w:type="page"/>
      </w:r>
      <w:r w:rsidRPr="007546DE">
        <w:rPr>
          <w:rtl/>
        </w:rPr>
        <w:lastRenderedPageBreak/>
        <w:t xml:space="preserve">ومن أخباره بعد النبيّ </w:t>
      </w:r>
      <w:r w:rsidRPr="00E662C5">
        <w:rPr>
          <w:rStyle w:val="libAlaemChar"/>
          <w:rtl/>
        </w:rPr>
        <w:t>صلى‌الله‌عليه‌وسلم</w:t>
      </w:r>
      <w:r w:rsidRPr="007546DE">
        <w:rPr>
          <w:rtl/>
        </w:rPr>
        <w:t xml:space="preserve"> أنه شهد فتوح الشام ، وسيّره عمر إلى الكوفة ليعلمهم أمور دينهم ، وبعث عمّارا أميرا ، وقال : إنهما من النجباء من أصحاب محمد فاقتدوا بهما. ثم أمّره عثمان على الكوفة ، ثم عزله ، فأمره بالرجوع إلى المدينة.</w:t>
      </w:r>
    </w:p>
    <w:p w14:paraId="1240104A" w14:textId="77777777" w:rsidR="005F5BB8" w:rsidRPr="007546DE" w:rsidRDefault="005F5BB8" w:rsidP="00BB12A9">
      <w:pPr>
        <w:pStyle w:val="libNormal"/>
        <w:rPr>
          <w:rtl/>
        </w:rPr>
      </w:pPr>
      <w:r w:rsidRPr="007546DE">
        <w:rPr>
          <w:rtl/>
        </w:rPr>
        <w:t>وأخرج ابن سعد ، من طريق الأعمش ، قال : قال زيد بن وهب : لما بعث عثمان إلى ابن مسعود يأمره بالقدوم إلى المدينة اجتمع الناس ، فقالوا : أقم ، ونحن نمنعك أن يصل إليك شيء تكرهه. فقال : إن له عليّ حقّ الطاعة ولا أحبّ أن أكون أول من فتح باب الفتن.</w:t>
      </w:r>
    </w:p>
    <w:p w14:paraId="3EBD9198" w14:textId="77777777" w:rsidR="005F5BB8" w:rsidRPr="007546DE" w:rsidRDefault="005F5BB8" w:rsidP="00BB12A9">
      <w:pPr>
        <w:pStyle w:val="libNormal"/>
        <w:rPr>
          <w:rtl/>
        </w:rPr>
      </w:pPr>
      <w:r>
        <w:rPr>
          <w:rtl/>
        </w:rPr>
        <w:t>و</w:t>
      </w:r>
      <w:r w:rsidRPr="007546DE">
        <w:rPr>
          <w:rtl/>
        </w:rPr>
        <w:t xml:space="preserve">قال علي : قال رسول الله </w:t>
      </w:r>
      <w:r w:rsidRPr="00E662C5">
        <w:rPr>
          <w:rStyle w:val="libAlaemChar"/>
          <w:rtl/>
        </w:rPr>
        <w:t>صلى‌الله‌عليه‌وسلم</w:t>
      </w:r>
      <w:r w:rsidRPr="007546DE">
        <w:rPr>
          <w:rtl/>
        </w:rPr>
        <w:t xml:space="preserve"> : «لرجل عبد الله أثقل في الميزان من أحد»</w:t>
      </w:r>
      <w:r>
        <w:rPr>
          <w:rtl/>
        </w:rPr>
        <w:t>.</w:t>
      </w:r>
      <w:r>
        <w:rPr>
          <w:rFonts w:hint="cs"/>
          <w:rtl/>
        </w:rPr>
        <w:t xml:space="preserve"> </w:t>
      </w:r>
      <w:r w:rsidRPr="007546DE">
        <w:rPr>
          <w:rtl/>
        </w:rPr>
        <w:t>أخرجه أحمد بسند حسن.</w:t>
      </w:r>
    </w:p>
    <w:p w14:paraId="098747BB" w14:textId="77777777" w:rsidR="005F5BB8" w:rsidRPr="007546DE" w:rsidRDefault="005F5BB8" w:rsidP="00BB12A9">
      <w:pPr>
        <w:pStyle w:val="libNormal"/>
        <w:rPr>
          <w:rtl/>
        </w:rPr>
      </w:pPr>
      <w:r w:rsidRPr="007546DE">
        <w:rPr>
          <w:rtl/>
        </w:rPr>
        <w:t xml:space="preserve">ومن طريق تميم بن حرام : جالست أصحاب رسول الله </w:t>
      </w:r>
      <w:r w:rsidRPr="00E662C5">
        <w:rPr>
          <w:rStyle w:val="libAlaemChar"/>
          <w:rtl/>
        </w:rPr>
        <w:t>صلى‌الله‌عليه‌وسلم</w:t>
      </w:r>
      <w:r w:rsidRPr="007546DE">
        <w:rPr>
          <w:rtl/>
        </w:rPr>
        <w:t xml:space="preserve"> ، فما رأيت أحدا أزهد في الدنيا ولا أرغب في الآخرة ، ولا أحبّ إليّ أن أكون في صلاحه من ابن مسعود. أخرجه البغوي من طريق يسار </w:t>
      </w:r>
      <w:r w:rsidRPr="00C830DC">
        <w:rPr>
          <w:rStyle w:val="libFootnotenumChar"/>
          <w:rtl/>
        </w:rPr>
        <w:t>(1)</w:t>
      </w:r>
      <w:r w:rsidRPr="007546DE">
        <w:rPr>
          <w:rtl/>
        </w:rPr>
        <w:t xml:space="preserve"> ، عن أبي وائل أن ابن مسعود رأى رجلا قد أسبل إزاره ، فقال </w:t>
      </w:r>
      <w:r>
        <w:rPr>
          <w:rtl/>
        </w:rPr>
        <w:t xml:space="preserve">: </w:t>
      </w:r>
      <w:r w:rsidRPr="007546DE">
        <w:rPr>
          <w:rtl/>
        </w:rPr>
        <w:t xml:space="preserve">ارفع إزارك </w:t>
      </w:r>
      <w:r w:rsidRPr="00C830DC">
        <w:rPr>
          <w:rStyle w:val="libFootnotenumChar"/>
          <w:rtl/>
        </w:rPr>
        <w:t>(2)</w:t>
      </w:r>
      <w:r w:rsidRPr="007546DE">
        <w:rPr>
          <w:rtl/>
        </w:rPr>
        <w:t xml:space="preserve"> ، وأنت يا ابن مسعود فارفع إزارك. فقال : إني لست مثلك ، إن بساقي.</w:t>
      </w:r>
      <w:r>
        <w:rPr>
          <w:rFonts w:hint="cs"/>
          <w:rtl/>
        </w:rPr>
        <w:t xml:space="preserve"> </w:t>
      </w:r>
      <w:r w:rsidRPr="007546DE">
        <w:rPr>
          <w:rtl/>
        </w:rPr>
        <w:t xml:space="preserve">حموشة </w:t>
      </w:r>
      <w:r w:rsidRPr="00C830DC">
        <w:rPr>
          <w:rStyle w:val="libFootnotenumChar"/>
          <w:rtl/>
        </w:rPr>
        <w:t>(3)</w:t>
      </w:r>
      <w:r w:rsidRPr="007546DE">
        <w:rPr>
          <w:rtl/>
        </w:rPr>
        <w:t xml:space="preserve"> ، وأنا آدم الناس ، فبلغ ذلك عمر ، فضرب </w:t>
      </w:r>
      <w:r w:rsidRPr="00C830DC">
        <w:rPr>
          <w:rStyle w:val="libFootnotenumChar"/>
          <w:rtl/>
        </w:rPr>
        <w:t>(4)</w:t>
      </w:r>
      <w:r w:rsidRPr="007546DE">
        <w:rPr>
          <w:rtl/>
        </w:rPr>
        <w:t xml:space="preserve"> الرجل ، ويقول : </w:t>
      </w:r>
      <w:r>
        <w:rPr>
          <w:rtl/>
        </w:rPr>
        <w:t>أ</w:t>
      </w:r>
      <w:r w:rsidRPr="007546DE">
        <w:rPr>
          <w:rtl/>
        </w:rPr>
        <w:t>تردّ على ابن مسعود</w:t>
      </w:r>
      <w:r>
        <w:rPr>
          <w:rtl/>
        </w:rPr>
        <w:t>!</w:t>
      </w:r>
    </w:p>
    <w:p w14:paraId="25D78217" w14:textId="77777777" w:rsidR="005F5BB8" w:rsidRPr="007546DE" w:rsidRDefault="005F5BB8" w:rsidP="00BB12A9">
      <w:pPr>
        <w:pStyle w:val="libNormal"/>
        <w:rPr>
          <w:rtl/>
        </w:rPr>
      </w:pPr>
      <w:r>
        <w:rPr>
          <w:rtl/>
        </w:rPr>
        <w:t>و</w:t>
      </w:r>
      <w:r w:rsidRPr="007546DE">
        <w:rPr>
          <w:rtl/>
        </w:rPr>
        <w:t>أخرج التّرمذيّ عن عليّ</w:t>
      </w:r>
      <w:r>
        <w:rPr>
          <w:rtl/>
        </w:rPr>
        <w:t xml:space="preserve"> ـ </w:t>
      </w:r>
      <w:r w:rsidRPr="007546DE">
        <w:rPr>
          <w:rtl/>
        </w:rPr>
        <w:t>رفعه : لو كنت مؤمّرا أحدا بغير مشورة لأمّرت ابن أم عبد.</w:t>
      </w:r>
    </w:p>
    <w:p w14:paraId="57A665D3" w14:textId="77777777" w:rsidR="005F5BB8" w:rsidRPr="007546DE" w:rsidRDefault="005F5BB8" w:rsidP="00BB12A9">
      <w:pPr>
        <w:pStyle w:val="libNormal"/>
        <w:rPr>
          <w:rtl/>
          <w:lang w:bidi="fa-IR"/>
        </w:rPr>
      </w:pPr>
      <w:r w:rsidRPr="002517A3">
        <w:rPr>
          <w:rStyle w:val="libBold2Char"/>
          <w:rtl/>
        </w:rPr>
        <w:t xml:space="preserve">4971 ـ عبد الله بن مسعود </w:t>
      </w:r>
      <w:r w:rsidRPr="00C830DC">
        <w:rPr>
          <w:rStyle w:val="libFootnotenumChar"/>
          <w:rtl/>
        </w:rPr>
        <w:t>(5)</w:t>
      </w:r>
      <w:r w:rsidRPr="002517A3">
        <w:rPr>
          <w:rStyle w:val="libBold2Char"/>
          <w:rtl/>
        </w:rPr>
        <w:t xml:space="preserve"> : </w:t>
      </w:r>
      <w:r w:rsidRPr="007546DE">
        <w:rPr>
          <w:rtl/>
          <w:lang w:bidi="fa-IR"/>
        </w:rPr>
        <w:t>بن عمرو الثقفي ، أخو أبي عبيد.</w:t>
      </w:r>
    </w:p>
    <w:p w14:paraId="259D35B5" w14:textId="77777777" w:rsidR="005F5BB8" w:rsidRPr="007546DE" w:rsidRDefault="005F5BB8" w:rsidP="00BB12A9">
      <w:pPr>
        <w:pStyle w:val="libNormal"/>
        <w:rPr>
          <w:rtl/>
        </w:rPr>
      </w:pPr>
      <w:r w:rsidRPr="007546DE">
        <w:rPr>
          <w:rtl/>
        </w:rPr>
        <w:t>استشهد يوم الجسر مع أخيه.</w:t>
      </w:r>
    </w:p>
    <w:p w14:paraId="1B22235E" w14:textId="77777777" w:rsidR="005F5BB8" w:rsidRPr="002517A3" w:rsidRDefault="005F5BB8" w:rsidP="00BB12A9">
      <w:pPr>
        <w:pStyle w:val="libNormal"/>
        <w:rPr>
          <w:rStyle w:val="libBold2Char"/>
          <w:rtl/>
        </w:rPr>
      </w:pPr>
      <w:r w:rsidRPr="002517A3">
        <w:rPr>
          <w:rStyle w:val="libBold2Char"/>
          <w:rtl/>
        </w:rPr>
        <w:t xml:space="preserve">4972 ـ عبد الله بن مسعود الغفاريّ </w:t>
      </w:r>
      <w:r w:rsidRPr="00C830DC">
        <w:rPr>
          <w:rStyle w:val="libFootnotenumChar"/>
          <w:rtl/>
        </w:rPr>
        <w:t>(6)</w:t>
      </w:r>
      <w:r w:rsidRPr="002517A3">
        <w:rPr>
          <w:rStyle w:val="libBold2Char"/>
          <w:rtl/>
        </w:rPr>
        <w:t xml:space="preserve"> :</w:t>
      </w:r>
    </w:p>
    <w:p w14:paraId="07B392FC" w14:textId="77777777" w:rsidR="005F5BB8" w:rsidRPr="007546DE" w:rsidRDefault="005F5BB8" w:rsidP="00BB12A9">
      <w:pPr>
        <w:pStyle w:val="libNormal"/>
        <w:rPr>
          <w:rtl/>
        </w:rPr>
      </w:pPr>
      <w:r w:rsidRPr="007546DE">
        <w:rPr>
          <w:rtl/>
        </w:rPr>
        <w:t xml:space="preserve">يأتي في المبهمات ، ويأتي في الكنى </w:t>
      </w:r>
      <w:r w:rsidRPr="00C830DC">
        <w:rPr>
          <w:rStyle w:val="libFootnotenumChar"/>
          <w:rtl/>
        </w:rPr>
        <w:t>(7)</w:t>
      </w:r>
      <w:r w:rsidRPr="007546DE">
        <w:rPr>
          <w:rtl/>
        </w:rPr>
        <w:t xml:space="preserve"> ، ويقال اسمه عروة.</w:t>
      </w:r>
    </w:p>
    <w:p w14:paraId="0F1A8C1E" w14:textId="77777777" w:rsidR="005F5BB8" w:rsidRPr="007546DE" w:rsidRDefault="005F5BB8" w:rsidP="00575020">
      <w:pPr>
        <w:pStyle w:val="libLine"/>
        <w:rPr>
          <w:rtl/>
        </w:rPr>
      </w:pPr>
      <w:r w:rsidRPr="007546DE">
        <w:rPr>
          <w:rtl/>
        </w:rPr>
        <w:t>__________________</w:t>
      </w:r>
    </w:p>
    <w:p w14:paraId="087E01B7" w14:textId="77777777" w:rsidR="005F5BB8" w:rsidRDefault="005F5BB8" w:rsidP="00F74DAE">
      <w:pPr>
        <w:pStyle w:val="libFootnote0"/>
        <w:rPr>
          <w:rtl/>
        </w:rPr>
      </w:pPr>
      <w:r>
        <w:rPr>
          <w:rtl/>
        </w:rPr>
        <w:t>(</w:t>
      </w:r>
      <w:r w:rsidRPr="007546DE">
        <w:rPr>
          <w:rtl/>
        </w:rPr>
        <w:t xml:space="preserve">1) في </w:t>
      </w:r>
      <w:r>
        <w:rPr>
          <w:rtl/>
        </w:rPr>
        <w:t>أ</w:t>
      </w:r>
      <w:r w:rsidRPr="007546DE">
        <w:rPr>
          <w:rtl/>
        </w:rPr>
        <w:t>سيار.</w:t>
      </w:r>
    </w:p>
    <w:p w14:paraId="6514806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فقال : وأنت.</w:t>
      </w:r>
    </w:p>
    <w:p w14:paraId="5E8ECEBA" w14:textId="77777777" w:rsidR="005F5BB8" w:rsidRPr="007546DE" w:rsidRDefault="005F5BB8" w:rsidP="00F74DAE">
      <w:pPr>
        <w:pStyle w:val="libFootnote0"/>
        <w:rPr>
          <w:rtl/>
          <w:lang w:bidi="fa-IR"/>
        </w:rPr>
      </w:pPr>
      <w:r>
        <w:rPr>
          <w:rtl/>
        </w:rPr>
        <w:t>(</w:t>
      </w:r>
      <w:r w:rsidRPr="007546DE">
        <w:rPr>
          <w:rtl/>
        </w:rPr>
        <w:t>3) يقال : رجل حمش الساقين وأحمش الساقين أي دقيقهما النهاية 1 / 440.</w:t>
      </w:r>
    </w:p>
    <w:p w14:paraId="279D9136"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فجعل يضرب.</w:t>
      </w:r>
    </w:p>
    <w:p w14:paraId="62D87DB6" w14:textId="77777777" w:rsidR="005F5BB8" w:rsidRPr="007546DE" w:rsidRDefault="005F5BB8" w:rsidP="00F74DAE">
      <w:pPr>
        <w:pStyle w:val="libFootnote0"/>
        <w:rPr>
          <w:rtl/>
          <w:lang w:bidi="fa-IR"/>
        </w:rPr>
      </w:pPr>
      <w:r>
        <w:rPr>
          <w:rtl/>
        </w:rPr>
        <w:t>(</w:t>
      </w:r>
      <w:r w:rsidRPr="007546DE">
        <w:rPr>
          <w:rtl/>
        </w:rPr>
        <w:t xml:space="preserve">5) الاستيعاب ت </w:t>
      </w:r>
      <w:r>
        <w:rPr>
          <w:rtl/>
        </w:rPr>
        <w:t>(</w:t>
      </w:r>
      <w:r w:rsidRPr="007546DE">
        <w:rPr>
          <w:rtl/>
        </w:rPr>
        <w:t>1676)</w:t>
      </w:r>
      <w:r>
        <w:rPr>
          <w:rtl/>
        </w:rPr>
        <w:t>.</w:t>
      </w:r>
    </w:p>
    <w:p w14:paraId="265B98B1"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3183)</w:t>
      </w:r>
      <w:r>
        <w:rPr>
          <w:rtl/>
        </w:rPr>
        <w:t>.</w:t>
      </w:r>
    </w:p>
    <w:p w14:paraId="22FD9585"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في المبهمات وفي الكنى.</w:t>
      </w:r>
    </w:p>
    <w:p w14:paraId="755DD346"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4973 ـ عبد الله بن مسلم : </w:t>
      </w:r>
      <w:r w:rsidRPr="00C830DC">
        <w:rPr>
          <w:rStyle w:val="libFootnotenumChar"/>
          <w:rtl/>
        </w:rPr>
        <w:t>(1)</w:t>
      </w:r>
    </w:p>
    <w:p w14:paraId="2B7F1AF8" w14:textId="77777777" w:rsidR="005F5BB8" w:rsidRPr="007546DE" w:rsidRDefault="005F5BB8" w:rsidP="00BB12A9">
      <w:pPr>
        <w:pStyle w:val="libNormal"/>
        <w:rPr>
          <w:rtl/>
        </w:rPr>
      </w:pPr>
      <w:r w:rsidRPr="007546DE">
        <w:rPr>
          <w:rtl/>
        </w:rPr>
        <w:t xml:space="preserve">وقع ذكره في فوائد أبي علي عبد الرحمن بن محمد النيسابورىّ رواية أبي بكر بن زيدك </w:t>
      </w:r>
      <w:r w:rsidRPr="00C830DC">
        <w:rPr>
          <w:rStyle w:val="libFootnotenumChar"/>
          <w:rtl/>
        </w:rPr>
        <w:t>(2)</w:t>
      </w:r>
      <w:r w:rsidRPr="007546DE">
        <w:rPr>
          <w:rtl/>
        </w:rPr>
        <w:t xml:space="preserve"> ، عنه ، قال : سمعت أبا محمد حبيب بن محمد بن داود الصغاني </w:t>
      </w:r>
      <w:r w:rsidRPr="00C830DC">
        <w:rPr>
          <w:rStyle w:val="libFootnotenumChar"/>
          <w:rtl/>
        </w:rPr>
        <w:t>(3)</w:t>
      </w:r>
      <w:r w:rsidRPr="007546DE">
        <w:rPr>
          <w:rtl/>
        </w:rPr>
        <w:t xml:space="preserve"> بمرغينان </w:t>
      </w:r>
      <w:r w:rsidRPr="00C830DC">
        <w:rPr>
          <w:rStyle w:val="libFootnotenumChar"/>
          <w:rtl/>
        </w:rPr>
        <w:t>(4)</w:t>
      </w:r>
      <w:r w:rsidRPr="007546DE">
        <w:rPr>
          <w:rtl/>
        </w:rPr>
        <w:t xml:space="preserve"> يقول : سمعت أبي محمد بن داود يقول : سمعت عبد الله بن مسلم يقول : سمعت النبيّ </w:t>
      </w:r>
      <w:r w:rsidRPr="00E662C5">
        <w:rPr>
          <w:rStyle w:val="libAlaemChar"/>
          <w:rtl/>
        </w:rPr>
        <w:t>صلى‌الله‌عليه‌وسلم</w:t>
      </w:r>
      <w:r w:rsidRPr="007546DE">
        <w:rPr>
          <w:rtl/>
        </w:rPr>
        <w:t xml:space="preserve"> يقول : «جاءني جبريل ، فقال : يا محمّد ، طالب الجنّة لا ينام ، وهارب النّار لا ينام»</w:t>
      </w:r>
      <w:r>
        <w:rPr>
          <w:rtl/>
        </w:rPr>
        <w:t>.</w:t>
      </w:r>
      <w:r>
        <w:rPr>
          <w:rFonts w:hint="cs"/>
          <w:rtl/>
        </w:rPr>
        <w:t xml:space="preserve"> </w:t>
      </w:r>
      <w:r w:rsidRPr="007546DE">
        <w:rPr>
          <w:rtl/>
        </w:rPr>
        <w:t xml:space="preserve">قال عبد الله : كان اسمي دينار فسمّاني النبيّ </w:t>
      </w:r>
      <w:r w:rsidRPr="00E662C5">
        <w:rPr>
          <w:rStyle w:val="libAlaemChar"/>
          <w:rtl/>
        </w:rPr>
        <w:t>صلى‌الله‌عليه‌وسلم</w:t>
      </w:r>
      <w:r w:rsidRPr="007546DE">
        <w:rPr>
          <w:rtl/>
        </w:rPr>
        <w:t xml:space="preserve"> لما أسلمت : عبد الله.</w:t>
      </w:r>
    </w:p>
    <w:p w14:paraId="463A5D5B" w14:textId="77777777" w:rsidR="005F5BB8" w:rsidRPr="007546DE" w:rsidRDefault="005F5BB8" w:rsidP="00BB12A9">
      <w:pPr>
        <w:pStyle w:val="libNormal"/>
        <w:rPr>
          <w:rtl/>
          <w:lang w:bidi="fa-IR"/>
        </w:rPr>
      </w:pPr>
      <w:r w:rsidRPr="002517A3">
        <w:rPr>
          <w:rStyle w:val="libBold2Char"/>
          <w:rtl/>
        </w:rPr>
        <w:t xml:space="preserve">4974 ـ عبد الله بن مسلم : </w:t>
      </w:r>
      <w:r w:rsidRPr="007546DE">
        <w:rPr>
          <w:rtl/>
          <w:lang w:bidi="fa-IR"/>
        </w:rPr>
        <w:t>آخر.</w:t>
      </w:r>
    </w:p>
    <w:p w14:paraId="481C4DEA" w14:textId="77777777" w:rsidR="005F5BB8" w:rsidRPr="007546DE" w:rsidRDefault="005F5BB8" w:rsidP="00BB12A9">
      <w:pPr>
        <w:pStyle w:val="libNormal"/>
        <w:rPr>
          <w:rtl/>
        </w:rPr>
      </w:pPr>
      <w:r w:rsidRPr="007546DE">
        <w:rPr>
          <w:rtl/>
        </w:rPr>
        <w:t>ذكر أبو موسى من طريق سعيد بن سليمان ، عن عباد بن حصين ، سمعت عبد الله بن مسلم</w:t>
      </w:r>
      <w:r>
        <w:rPr>
          <w:rtl/>
        </w:rPr>
        <w:t xml:space="preserve"> ـ </w:t>
      </w:r>
      <w:r w:rsidRPr="007546DE">
        <w:rPr>
          <w:rtl/>
        </w:rPr>
        <w:t xml:space="preserve">وكانت له صحبة ، قال : قال رسول الله </w:t>
      </w:r>
      <w:r w:rsidRPr="00E662C5">
        <w:rPr>
          <w:rStyle w:val="libAlaemChar"/>
          <w:rtl/>
        </w:rPr>
        <w:t>صلى‌الله‌عليه‌وسلم</w:t>
      </w:r>
      <w:r w:rsidRPr="007546DE">
        <w:rPr>
          <w:rtl/>
        </w:rPr>
        <w:t xml:space="preserve"> : «ما من مملوك يطيع الله ويطيع مالكه إلّا كان له أجران»</w:t>
      </w:r>
      <w:r>
        <w:rPr>
          <w:rtl/>
        </w:rPr>
        <w:t>.</w:t>
      </w:r>
    </w:p>
    <w:p w14:paraId="00E5EC65" w14:textId="77777777" w:rsidR="005F5BB8" w:rsidRPr="007546DE" w:rsidRDefault="005F5BB8" w:rsidP="00BB12A9">
      <w:pPr>
        <w:pStyle w:val="libNormal"/>
        <w:rPr>
          <w:rtl/>
        </w:rPr>
      </w:pPr>
      <w:r w:rsidRPr="007546DE">
        <w:rPr>
          <w:rtl/>
        </w:rPr>
        <w:t>وسيأتي في عبيد بن مسلم مثله.</w:t>
      </w:r>
    </w:p>
    <w:p w14:paraId="0FAA7EC4" w14:textId="77777777" w:rsidR="005F5BB8" w:rsidRPr="007546DE" w:rsidRDefault="005F5BB8" w:rsidP="00BB12A9">
      <w:pPr>
        <w:pStyle w:val="libNormal"/>
        <w:rPr>
          <w:rtl/>
        </w:rPr>
      </w:pPr>
      <w:r w:rsidRPr="002517A3">
        <w:rPr>
          <w:rStyle w:val="libBold2Char"/>
          <w:rtl/>
        </w:rPr>
        <w:t xml:space="preserve">4975 ـ عبد الله بن المسيّب </w:t>
      </w:r>
      <w:r w:rsidRPr="00C830DC">
        <w:rPr>
          <w:rStyle w:val="libFootnotenumChar"/>
          <w:rtl/>
        </w:rPr>
        <w:t>(5)</w:t>
      </w:r>
      <w:r w:rsidRPr="00C830DC">
        <w:rPr>
          <w:rStyle w:val="libFootnotenumChar"/>
          <w:rFonts w:hint="cs"/>
          <w:rtl/>
        </w:rPr>
        <w:t xml:space="preserve"> </w:t>
      </w:r>
      <w:r w:rsidRPr="007546DE">
        <w:rPr>
          <w:rtl/>
        </w:rPr>
        <w:t>بن أبي السائب بن صيفي بن عائذ المخزومي.</w:t>
      </w:r>
    </w:p>
    <w:p w14:paraId="1ACDCECB" w14:textId="77777777" w:rsidR="005F5BB8" w:rsidRPr="007546DE" w:rsidRDefault="005F5BB8" w:rsidP="00BB12A9">
      <w:pPr>
        <w:pStyle w:val="libNormal"/>
        <w:rPr>
          <w:rtl/>
        </w:rPr>
      </w:pPr>
      <w:r w:rsidRPr="007546DE">
        <w:rPr>
          <w:rtl/>
        </w:rPr>
        <w:t xml:space="preserve">ذكره البغويّ في الصحابة. وأورد له من طريق يحيى بن سعيد الأموي ، عن ابن جريج : سمعت محمد بن عباد بن جعفر يحدّث عن عبد الله بن المسيب المخزومي ، قال </w:t>
      </w:r>
      <w:r>
        <w:rPr>
          <w:rtl/>
        </w:rPr>
        <w:t xml:space="preserve">: </w:t>
      </w:r>
      <w:r w:rsidRPr="007546DE">
        <w:rPr>
          <w:rtl/>
        </w:rPr>
        <w:t xml:space="preserve">ركعت ركعة وأنا أقوم للناس في رمضان إذ سمعت تكبير عمر قدم معتمرا ، فصلّى ورائي ركعة ، وقد صلّى رسول الله </w:t>
      </w:r>
      <w:r w:rsidRPr="00E662C5">
        <w:rPr>
          <w:rStyle w:val="libAlaemChar"/>
          <w:rtl/>
        </w:rPr>
        <w:t>صلى‌الله‌عليه‌وسلم</w:t>
      </w:r>
      <w:r w:rsidRPr="007546DE">
        <w:rPr>
          <w:rtl/>
        </w:rPr>
        <w:t xml:space="preserve"> خلف عبد الرحمن بن عوف.</w:t>
      </w:r>
    </w:p>
    <w:p w14:paraId="6482F974" w14:textId="77777777" w:rsidR="005F5BB8" w:rsidRPr="007546DE" w:rsidRDefault="005F5BB8" w:rsidP="00BB12A9">
      <w:pPr>
        <w:pStyle w:val="libNormal"/>
        <w:rPr>
          <w:rtl/>
        </w:rPr>
      </w:pPr>
      <w:r w:rsidRPr="007546DE">
        <w:rPr>
          <w:rtl/>
        </w:rPr>
        <w:t>قال البغويّ : رواه حجاج ، عن ابن جريج ، عن محمد بن عباد ، عن عبد الله بن السائب ، وهو الصواب عندي.</w:t>
      </w:r>
    </w:p>
    <w:p w14:paraId="0FA8C613" w14:textId="77777777" w:rsidR="005F5BB8" w:rsidRPr="007546DE" w:rsidRDefault="005F5BB8" w:rsidP="00BB12A9">
      <w:pPr>
        <w:pStyle w:val="libNormal"/>
        <w:rPr>
          <w:rtl/>
        </w:rPr>
      </w:pPr>
      <w:r w:rsidRPr="007546DE">
        <w:rPr>
          <w:rtl/>
        </w:rPr>
        <w:t>قلت : عبد الله بن المسيب ، وعبد الله بن السائب ولدا عم ، ومحمد بن عباد روى عنهما جميعا ، ولعبد الله بن المسيب حديث ذكره في ترجمة عبد الله بن عمرو في القسم الأخير.</w:t>
      </w:r>
    </w:p>
    <w:p w14:paraId="58C38A7D" w14:textId="77777777" w:rsidR="005F5BB8" w:rsidRPr="007546DE" w:rsidRDefault="005F5BB8" w:rsidP="00575020">
      <w:pPr>
        <w:pStyle w:val="libLine"/>
        <w:rPr>
          <w:rtl/>
        </w:rPr>
      </w:pPr>
      <w:r w:rsidRPr="007546DE">
        <w:rPr>
          <w:rtl/>
        </w:rPr>
        <w:t>__________________</w:t>
      </w:r>
    </w:p>
    <w:p w14:paraId="60A4B11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3184) ، تجريد أسماء الصحابة 1 / 335 المحسن 105 ، التاريخ الكبير 5 / 191 ، تهذيب الكمال 2 / 741.</w:t>
      </w:r>
    </w:p>
    <w:p w14:paraId="292B2E8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زيرك.</w:t>
      </w:r>
    </w:p>
    <w:p w14:paraId="78A4C31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الصنعاني.</w:t>
      </w:r>
    </w:p>
    <w:p w14:paraId="63DD1F39" w14:textId="77777777" w:rsidR="005F5BB8" w:rsidRPr="007546DE" w:rsidRDefault="005F5BB8" w:rsidP="00F74DAE">
      <w:pPr>
        <w:pStyle w:val="libFootnote0"/>
        <w:rPr>
          <w:rtl/>
          <w:lang w:bidi="fa-IR"/>
        </w:rPr>
      </w:pPr>
      <w:r>
        <w:rPr>
          <w:rtl/>
        </w:rPr>
        <w:t>(</w:t>
      </w:r>
      <w:r w:rsidRPr="007546DE">
        <w:rPr>
          <w:rtl/>
        </w:rPr>
        <w:t>4) مرغينان : بالفتح ثم السكون وغين معجمة مكسورة وياء ساكنة ونون وآخره نون أخرى : بلدة بما وراء النهر من أشهر البلاد من نواحي فرغانة ، انظر : مراصد الاطلاع 3 / 1259.</w:t>
      </w:r>
    </w:p>
    <w:p w14:paraId="3503ADD7"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3185) ، تجريد أسماء الصحابة 1 / 315 ، تهذيب الكمال 2 / 742.</w:t>
      </w:r>
    </w:p>
    <w:p w14:paraId="6930ECAA"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4976 ـ عبد الله بن أبي مطرف الأزدي </w:t>
      </w:r>
      <w:r w:rsidRPr="00C830DC">
        <w:rPr>
          <w:rStyle w:val="libFootnotenumChar"/>
          <w:rtl/>
        </w:rPr>
        <w:t>(1)</w:t>
      </w:r>
      <w:r w:rsidRPr="002517A3">
        <w:rPr>
          <w:rStyle w:val="libBold2Char"/>
          <w:rtl/>
        </w:rPr>
        <w:t xml:space="preserve"> :</w:t>
      </w:r>
    </w:p>
    <w:p w14:paraId="14F4349D" w14:textId="77777777" w:rsidR="005F5BB8" w:rsidRPr="007546DE" w:rsidRDefault="005F5BB8" w:rsidP="00BB12A9">
      <w:pPr>
        <w:pStyle w:val="libNormal"/>
        <w:rPr>
          <w:rtl/>
        </w:rPr>
      </w:pPr>
      <w:r w:rsidRPr="007546DE">
        <w:rPr>
          <w:rtl/>
        </w:rPr>
        <w:t>قال البخاريّ : له صحبة ، ولم يصح إسناده. وقال ابن السكن : في إسناده نظر.</w:t>
      </w:r>
    </w:p>
    <w:p w14:paraId="7793325D" w14:textId="77777777" w:rsidR="005F5BB8" w:rsidRPr="007546DE" w:rsidRDefault="005F5BB8" w:rsidP="00BB12A9">
      <w:pPr>
        <w:pStyle w:val="libNormal"/>
        <w:rPr>
          <w:rtl/>
        </w:rPr>
      </w:pPr>
      <w:r>
        <w:rPr>
          <w:rtl/>
        </w:rPr>
        <w:t>و</w:t>
      </w:r>
      <w:r w:rsidRPr="007546DE">
        <w:rPr>
          <w:rtl/>
        </w:rPr>
        <w:t xml:space="preserve">روى الحسن بن سفيان والبغوي ، من طريق صالح بن راشد : أتى الحجاج بن يوسف برجل قد اغتصب أخته نفسها ، فقال الحجاج : احبسوه وسلوا من هاهنا من أصحاب النبيّ </w:t>
      </w:r>
      <w:r w:rsidRPr="00E662C5">
        <w:rPr>
          <w:rStyle w:val="libAlaemChar"/>
          <w:rtl/>
        </w:rPr>
        <w:t>صلى‌الله‌عليه‌وسلم</w:t>
      </w:r>
      <w:r w:rsidRPr="007546DE">
        <w:rPr>
          <w:rtl/>
        </w:rPr>
        <w:t xml:space="preserve">. فسألوا </w:t>
      </w:r>
      <w:r>
        <w:rPr>
          <w:rtl/>
        </w:rPr>
        <w:t>[</w:t>
      </w:r>
      <w:r w:rsidRPr="007546DE">
        <w:rPr>
          <w:rtl/>
        </w:rPr>
        <w:t>فقالوا</w:t>
      </w:r>
      <w:r>
        <w:rPr>
          <w:rtl/>
        </w:rPr>
        <w:t>]</w:t>
      </w:r>
      <w:r w:rsidRPr="007546DE">
        <w:rPr>
          <w:rtl/>
        </w:rPr>
        <w:t xml:space="preserve"> </w:t>
      </w:r>
      <w:r w:rsidRPr="00C830DC">
        <w:rPr>
          <w:rStyle w:val="libFootnotenumChar"/>
          <w:rtl/>
        </w:rPr>
        <w:t>(2)</w:t>
      </w:r>
      <w:r w:rsidRPr="007546DE">
        <w:rPr>
          <w:rtl/>
        </w:rPr>
        <w:t xml:space="preserve"> عبد الله بن أبي مطرف ، فقال : سمعت رسول الله </w:t>
      </w:r>
      <w:r w:rsidRPr="00E662C5">
        <w:rPr>
          <w:rStyle w:val="libAlaemChar"/>
          <w:rtl/>
        </w:rPr>
        <w:t>صلى‌الله‌عليه‌وسلم</w:t>
      </w:r>
      <w:r w:rsidRPr="007546DE">
        <w:rPr>
          <w:rtl/>
        </w:rPr>
        <w:t xml:space="preserve"> يقول : «من تخطّى الحرمتين فخطّوا رأسه بالسّيف»</w:t>
      </w:r>
      <w:r>
        <w:rPr>
          <w:rtl/>
        </w:rPr>
        <w:t>.</w:t>
      </w:r>
      <w:r>
        <w:rPr>
          <w:rFonts w:hint="cs"/>
          <w:rtl/>
        </w:rPr>
        <w:t xml:space="preserve"> </w:t>
      </w:r>
      <w:r w:rsidRPr="007546DE">
        <w:rPr>
          <w:rtl/>
        </w:rPr>
        <w:t xml:space="preserve">قال : فكتب </w:t>
      </w:r>
      <w:r w:rsidRPr="00C830DC">
        <w:rPr>
          <w:rStyle w:val="libFootnotenumChar"/>
          <w:rtl/>
        </w:rPr>
        <w:t>(3)</w:t>
      </w:r>
      <w:r w:rsidRPr="007546DE">
        <w:rPr>
          <w:rtl/>
        </w:rPr>
        <w:t xml:space="preserve"> إلى عبد الله بن عباس فكتب لهم بمثل ذلك. قال ابن مندة : غريب.</w:t>
      </w:r>
    </w:p>
    <w:p w14:paraId="650016FD" w14:textId="77777777" w:rsidR="005F5BB8" w:rsidRPr="007546DE" w:rsidRDefault="005F5BB8" w:rsidP="00BB12A9">
      <w:pPr>
        <w:pStyle w:val="libNormal"/>
        <w:rPr>
          <w:rtl/>
        </w:rPr>
      </w:pPr>
      <w:r w:rsidRPr="007546DE">
        <w:rPr>
          <w:rtl/>
        </w:rPr>
        <w:t>وقال العسكريّ</w:t>
      </w:r>
      <w:r>
        <w:rPr>
          <w:rtl/>
        </w:rPr>
        <w:t xml:space="preserve"> ـ </w:t>
      </w:r>
      <w:r w:rsidRPr="007546DE">
        <w:rPr>
          <w:rtl/>
        </w:rPr>
        <w:t>تبعا لأبي حاتم : إن رفدة بن قضاعة راويه وهم فيه ، وإنما هو عبد الله بن مطرف بن عبد الله بن الشخّير.</w:t>
      </w:r>
    </w:p>
    <w:p w14:paraId="4F7ED5D4" w14:textId="77777777" w:rsidR="005F5BB8" w:rsidRPr="007546DE" w:rsidRDefault="005F5BB8" w:rsidP="00BB12A9">
      <w:pPr>
        <w:pStyle w:val="libNormal"/>
        <w:rPr>
          <w:rtl/>
        </w:rPr>
      </w:pPr>
      <w:r w:rsidRPr="007546DE">
        <w:rPr>
          <w:rtl/>
        </w:rPr>
        <w:t xml:space="preserve">وروى ابن أبي شيبة ، من طريق حميد ، عن بكر بن عبد الله ، قال : أتى الحجاج برجل أعمى وقع على ابنته ، وعنده عبد الله بن مطرف بن الشخّير وأبو بردة ، فقال له أحدهما </w:t>
      </w:r>
      <w:r>
        <w:rPr>
          <w:rtl/>
        </w:rPr>
        <w:t xml:space="preserve">: </w:t>
      </w:r>
      <w:r w:rsidRPr="007546DE">
        <w:rPr>
          <w:rtl/>
        </w:rPr>
        <w:t>اضرب عنقه ، فضرب عنقه.</w:t>
      </w:r>
    </w:p>
    <w:p w14:paraId="4FDE11C3" w14:textId="77777777" w:rsidR="005F5BB8" w:rsidRPr="007546DE" w:rsidRDefault="005F5BB8" w:rsidP="00BB12A9">
      <w:pPr>
        <w:pStyle w:val="libNormal"/>
        <w:rPr>
          <w:rtl/>
        </w:rPr>
      </w:pPr>
      <w:r w:rsidRPr="007546DE">
        <w:rPr>
          <w:rtl/>
        </w:rPr>
        <w:t>وروى الخرائطي في اعتلال القلوب ، من طريق قتادة ، نحوه.</w:t>
      </w:r>
    </w:p>
    <w:p w14:paraId="155C4753" w14:textId="77777777" w:rsidR="005F5BB8" w:rsidRPr="007546DE" w:rsidRDefault="005F5BB8" w:rsidP="00BB12A9">
      <w:pPr>
        <w:pStyle w:val="libNormal"/>
        <w:rPr>
          <w:rtl/>
        </w:rPr>
      </w:pPr>
      <w:r w:rsidRPr="007546DE">
        <w:rPr>
          <w:rtl/>
        </w:rPr>
        <w:t>وذكر البخاريّ في تاريخه أنّ عبد الله بن مطرف بن عبد الله مات قبل أبيه.</w:t>
      </w:r>
    </w:p>
    <w:p w14:paraId="1028FAB2" w14:textId="77777777" w:rsidR="005F5BB8" w:rsidRPr="007546DE" w:rsidRDefault="005F5BB8" w:rsidP="00BB12A9">
      <w:pPr>
        <w:pStyle w:val="libNormal"/>
        <w:rPr>
          <w:rtl/>
        </w:rPr>
      </w:pPr>
      <w:r w:rsidRPr="007546DE">
        <w:rPr>
          <w:rtl/>
        </w:rPr>
        <w:t xml:space="preserve">قلت : ويضعف رواية رفدة بن قضاعة أن ابن عباس مات قبل أن يلي الحجاج الأمر بمدة طويلة ، فإنه ولي إمارة الحجاز بعد </w:t>
      </w:r>
      <w:r w:rsidRPr="00C830DC">
        <w:rPr>
          <w:rStyle w:val="libFootnotenumChar"/>
          <w:rtl/>
        </w:rPr>
        <w:t>(4)</w:t>
      </w:r>
      <w:r w:rsidRPr="007546DE">
        <w:rPr>
          <w:rtl/>
        </w:rPr>
        <w:t xml:space="preserve"> قتل عبد الله بن الزبير سنة ثلاث وسبعين ، فأقام سنتين ، ثم ولي إمرة العراق ، وكان موت عبد الله بن عباس سنة ثمان وستين.</w:t>
      </w:r>
    </w:p>
    <w:p w14:paraId="0F263358" w14:textId="77777777" w:rsidR="005F5BB8" w:rsidRPr="007546DE" w:rsidRDefault="005F5BB8" w:rsidP="00BB12A9">
      <w:pPr>
        <w:pStyle w:val="libNormal"/>
        <w:rPr>
          <w:rtl/>
        </w:rPr>
      </w:pPr>
      <w:r w:rsidRPr="002517A3">
        <w:rPr>
          <w:rStyle w:val="libBold2Char"/>
          <w:rtl/>
        </w:rPr>
        <w:t xml:space="preserve">4977 ـ عبد الله بن المطلب </w:t>
      </w:r>
      <w:r w:rsidRPr="00C830DC">
        <w:rPr>
          <w:rStyle w:val="libFootnotenumChar"/>
          <w:rtl/>
        </w:rPr>
        <w:t>(5)</w:t>
      </w:r>
      <w:r w:rsidRPr="002517A3">
        <w:rPr>
          <w:rStyle w:val="libBold2Char"/>
          <w:rtl/>
        </w:rPr>
        <w:t xml:space="preserve"> : </w:t>
      </w:r>
      <w:r w:rsidRPr="007546DE">
        <w:rPr>
          <w:rtl/>
        </w:rPr>
        <w:t xml:space="preserve">بن أزهر </w:t>
      </w:r>
      <w:r w:rsidRPr="00C830DC">
        <w:rPr>
          <w:rStyle w:val="libFootnotenumChar"/>
          <w:rtl/>
        </w:rPr>
        <w:t>(6)</w:t>
      </w:r>
      <w:r w:rsidRPr="007546DE">
        <w:rPr>
          <w:rtl/>
        </w:rPr>
        <w:t xml:space="preserve"> بن عبد عوف بن الحارث بن زهرة القرشي الزهري.</w:t>
      </w:r>
    </w:p>
    <w:p w14:paraId="478C5EAE" w14:textId="77777777" w:rsidR="005F5BB8" w:rsidRPr="007546DE" w:rsidRDefault="005F5BB8" w:rsidP="00BB12A9">
      <w:pPr>
        <w:pStyle w:val="libNormal"/>
        <w:rPr>
          <w:rtl/>
        </w:rPr>
      </w:pPr>
      <w:r w:rsidRPr="007546DE">
        <w:rPr>
          <w:rtl/>
        </w:rPr>
        <w:t xml:space="preserve">ذكر ابن إسحاق في مهاجرة الحبشة المطلب بن أزهر وامرأته رملة بنت أبي عون </w:t>
      </w:r>
      <w:r w:rsidRPr="00C830DC">
        <w:rPr>
          <w:rStyle w:val="libFootnotenumChar"/>
          <w:rtl/>
        </w:rPr>
        <w:t>(7)</w:t>
      </w:r>
      <w:r w:rsidRPr="007546DE">
        <w:rPr>
          <w:rtl/>
        </w:rPr>
        <w:t xml:space="preserve"> ، فولدت له هناك عبد الله ، ومات المطلب بالحبشة فورثه عبد الله ، فهو أول من ورث أباه في الإسلام.</w:t>
      </w:r>
    </w:p>
    <w:p w14:paraId="6F191D63" w14:textId="77777777" w:rsidR="005F5BB8" w:rsidRPr="007546DE" w:rsidRDefault="005F5BB8" w:rsidP="00575020">
      <w:pPr>
        <w:pStyle w:val="libLine"/>
        <w:rPr>
          <w:rtl/>
        </w:rPr>
      </w:pPr>
      <w:r w:rsidRPr="007546DE">
        <w:rPr>
          <w:rtl/>
        </w:rPr>
        <w:t>__________________</w:t>
      </w:r>
    </w:p>
    <w:p w14:paraId="3189598C" w14:textId="77777777" w:rsidR="005F5BB8" w:rsidRPr="007546DE" w:rsidRDefault="005F5BB8" w:rsidP="00F74DAE">
      <w:pPr>
        <w:pStyle w:val="libFootnote0"/>
        <w:rPr>
          <w:rtl/>
          <w:lang w:bidi="fa-IR"/>
        </w:rPr>
      </w:pPr>
      <w:r>
        <w:rPr>
          <w:rtl/>
        </w:rPr>
        <w:t>(</w:t>
      </w:r>
      <w:r w:rsidRPr="007546DE">
        <w:rPr>
          <w:rtl/>
        </w:rPr>
        <w:t xml:space="preserve">1) الجرح والتعديل 2 / 152 ، تجريد أسماء الصحابة 1 / 335 ، التاريخ الصغير 1 / 183 الكاشف 2 / 132 ، الطبقات الكبرى 7 / 114 ، تهذيب الكمال 2 / 743 بقي بن مخلد 868 ، أسد الغابة ت </w:t>
      </w:r>
      <w:r>
        <w:rPr>
          <w:rtl/>
        </w:rPr>
        <w:t>(</w:t>
      </w:r>
      <w:r w:rsidRPr="007546DE">
        <w:rPr>
          <w:rtl/>
        </w:rPr>
        <w:t xml:space="preserve">3187) ، الاستيعاب ت </w:t>
      </w:r>
      <w:r>
        <w:rPr>
          <w:rtl/>
        </w:rPr>
        <w:t>(</w:t>
      </w:r>
      <w:r w:rsidRPr="007546DE">
        <w:rPr>
          <w:rtl/>
        </w:rPr>
        <w:t>1678)</w:t>
      </w:r>
      <w:r>
        <w:rPr>
          <w:rtl/>
        </w:rPr>
        <w:t>.</w:t>
      </w:r>
    </w:p>
    <w:p w14:paraId="7D3D2FFD" w14:textId="77777777" w:rsidR="005F5BB8" w:rsidRPr="007546DE" w:rsidRDefault="005F5BB8" w:rsidP="00F74DAE">
      <w:pPr>
        <w:pStyle w:val="libFootnote0"/>
        <w:rPr>
          <w:rtl/>
          <w:lang w:bidi="fa-IR"/>
        </w:rPr>
      </w:pPr>
      <w:r>
        <w:rPr>
          <w:rtl/>
        </w:rPr>
        <w:t>(</w:t>
      </w:r>
      <w:r w:rsidRPr="007546DE">
        <w:rPr>
          <w:rtl/>
        </w:rPr>
        <w:t>2) سقط من أ.</w:t>
      </w:r>
    </w:p>
    <w:p w14:paraId="2F66FED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فكتبوا.</w:t>
      </w:r>
    </w:p>
    <w:p w14:paraId="1D4B306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عقب.</w:t>
      </w:r>
    </w:p>
    <w:p w14:paraId="688BF4DE"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3187)</w:t>
      </w:r>
      <w:r>
        <w:rPr>
          <w:rtl/>
        </w:rPr>
        <w:t>.</w:t>
      </w:r>
    </w:p>
    <w:p w14:paraId="5C3DDD9C"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أبي هريرة.</w:t>
      </w:r>
    </w:p>
    <w:p w14:paraId="4C6B9844"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عوف.</w:t>
      </w:r>
    </w:p>
    <w:p w14:paraId="56BD4670"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4978 ـ عبد الله بن المطلب بن حنطب </w:t>
      </w:r>
      <w:r w:rsidRPr="00C830DC">
        <w:rPr>
          <w:rStyle w:val="libFootnotenumChar"/>
          <w:rtl/>
        </w:rPr>
        <w:t>(1)</w:t>
      </w:r>
      <w:r w:rsidRPr="002517A3">
        <w:rPr>
          <w:rStyle w:val="libBold2Char"/>
          <w:rtl/>
        </w:rPr>
        <w:t xml:space="preserve"> :</w:t>
      </w:r>
    </w:p>
    <w:p w14:paraId="36441972" w14:textId="77777777" w:rsidR="005F5BB8" w:rsidRPr="007546DE" w:rsidRDefault="005F5BB8" w:rsidP="00BB12A9">
      <w:pPr>
        <w:pStyle w:val="libNormal"/>
        <w:rPr>
          <w:rtl/>
        </w:rPr>
      </w:pPr>
      <w:r w:rsidRPr="007546DE">
        <w:rPr>
          <w:rtl/>
        </w:rPr>
        <w:t>تقدم الخلاف فيه في عبد الله بن حنطب.</w:t>
      </w:r>
    </w:p>
    <w:p w14:paraId="6D90ED53" w14:textId="77777777" w:rsidR="005F5BB8" w:rsidRPr="007546DE" w:rsidRDefault="005F5BB8" w:rsidP="00BB12A9">
      <w:pPr>
        <w:pStyle w:val="libNormal"/>
        <w:rPr>
          <w:rtl/>
        </w:rPr>
      </w:pPr>
      <w:r w:rsidRPr="002517A3">
        <w:rPr>
          <w:rStyle w:val="libBold2Char"/>
          <w:rtl/>
        </w:rPr>
        <w:t xml:space="preserve">4979 ـ عبد الله بن مطيع : </w:t>
      </w:r>
      <w:r w:rsidRPr="007546DE">
        <w:rPr>
          <w:rtl/>
        </w:rPr>
        <w:t xml:space="preserve">بن الأسود </w:t>
      </w:r>
      <w:r w:rsidRPr="00C830DC">
        <w:rPr>
          <w:rStyle w:val="libFootnotenumChar"/>
          <w:rtl/>
        </w:rPr>
        <w:t>(2)</w:t>
      </w:r>
      <w:r w:rsidRPr="007546DE">
        <w:rPr>
          <w:rtl/>
        </w:rPr>
        <w:t xml:space="preserve"> بن المطلب بن أسد بن عبد العزى.</w:t>
      </w:r>
    </w:p>
    <w:p w14:paraId="6BED6ADB" w14:textId="77777777" w:rsidR="005F5BB8" w:rsidRPr="007546DE" w:rsidRDefault="005F5BB8" w:rsidP="00BB12A9">
      <w:pPr>
        <w:pStyle w:val="libNormal"/>
        <w:rPr>
          <w:rtl/>
        </w:rPr>
      </w:pPr>
      <w:r w:rsidRPr="007546DE">
        <w:rPr>
          <w:rtl/>
        </w:rPr>
        <w:t>تأتي الإشارة إليه في عبد الرحمن بن مطيع.</w:t>
      </w:r>
    </w:p>
    <w:p w14:paraId="0E294E5F" w14:textId="77777777" w:rsidR="005F5BB8" w:rsidRPr="002517A3" w:rsidRDefault="005F5BB8" w:rsidP="00BB12A9">
      <w:pPr>
        <w:pStyle w:val="libNormal"/>
        <w:rPr>
          <w:rStyle w:val="libBold2Char"/>
          <w:rtl/>
        </w:rPr>
      </w:pPr>
      <w:r w:rsidRPr="002517A3">
        <w:rPr>
          <w:rStyle w:val="libBold2Char"/>
          <w:rtl/>
        </w:rPr>
        <w:t xml:space="preserve">4980 ـ عبد الله بن مظعون الجمحيّ </w:t>
      </w:r>
      <w:r w:rsidRPr="00C830DC">
        <w:rPr>
          <w:rStyle w:val="libFootnotenumChar"/>
          <w:rtl/>
        </w:rPr>
        <w:t>(3)</w:t>
      </w:r>
      <w:r w:rsidRPr="002517A3">
        <w:rPr>
          <w:rStyle w:val="libBold2Char"/>
          <w:rtl/>
        </w:rPr>
        <w:t xml:space="preserve"> :</w:t>
      </w:r>
    </w:p>
    <w:p w14:paraId="61B03AE5" w14:textId="77777777" w:rsidR="005F5BB8" w:rsidRPr="007546DE" w:rsidRDefault="005F5BB8" w:rsidP="00BB12A9">
      <w:pPr>
        <w:pStyle w:val="libNormal"/>
        <w:rPr>
          <w:rtl/>
        </w:rPr>
      </w:pPr>
      <w:r w:rsidRPr="007546DE">
        <w:rPr>
          <w:rtl/>
        </w:rPr>
        <w:t>يأتي نسبه في ترجمة أخيه عثمان ، يكنى أبا محمد ، وأمه سخيلة بنت النعمان بن وهبان ، ذكره ابن إسحاق وابن عقبة في البدريين. وذكر ابن عائذ في المغازي في مهاجرة الحبشة قدامة وعبد الله ابنا مظعون.</w:t>
      </w:r>
    </w:p>
    <w:p w14:paraId="40D05FB9" w14:textId="77777777" w:rsidR="005F5BB8" w:rsidRPr="007546DE" w:rsidRDefault="005F5BB8" w:rsidP="00BB12A9">
      <w:pPr>
        <w:pStyle w:val="libNormal"/>
        <w:rPr>
          <w:rtl/>
        </w:rPr>
      </w:pPr>
      <w:r w:rsidRPr="007546DE">
        <w:rPr>
          <w:rtl/>
        </w:rPr>
        <w:t>وروينا في الجزء التاسع من أمالي المحاملي رواية الأصبهانيين من طريق عمرو بن شعيب ، عن أبيه ، عن جده</w:t>
      </w:r>
      <w:r>
        <w:rPr>
          <w:rtl/>
        </w:rPr>
        <w:t xml:space="preserve"> ـ </w:t>
      </w:r>
      <w:r w:rsidRPr="007546DE">
        <w:rPr>
          <w:rtl/>
        </w:rPr>
        <w:t xml:space="preserve">أنّ غلاما كان لعبد الله بن مظعون قبطيا أسلم فحسن إسلامه على عهد رسول الله </w:t>
      </w:r>
      <w:r w:rsidRPr="00E662C5">
        <w:rPr>
          <w:rStyle w:val="libAlaemChar"/>
          <w:rtl/>
        </w:rPr>
        <w:t>صلى‌الله‌عليه‌وسلم</w:t>
      </w:r>
      <w:r w:rsidRPr="007546DE">
        <w:rPr>
          <w:rtl/>
        </w:rPr>
        <w:t xml:space="preserve"> ، فأعجب عبد الله بإسلامه</w:t>
      </w:r>
      <w:r>
        <w:rPr>
          <w:rtl/>
        </w:rPr>
        <w:t xml:space="preserve"> ..</w:t>
      </w:r>
      <w:r w:rsidRPr="007546DE">
        <w:rPr>
          <w:rtl/>
        </w:rPr>
        <w:t>. فذكر القصة في ارتداد الغلام نصرانيا في عهد عمر ، فقتله على الردّة.</w:t>
      </w:r>
    </w:p>
    <w:p w14:paraId="14F511B4" w14:textId="77777777" w:rsidR="005F5BB8" w:rsidRPr="007546DE" w:rsidRDefault="005F5BB8" w:rsidP="00BB12A9">
      <w:pPr>
        <w:pStyle w:val="libNormal"/>
        <w:rPr>
          <w:rtl/>
          <w:lang w:bidi="fa-IR"/>
        </w:rPr>
      </w:pPr>
      <w:r w:rsidRPr="002517A3">
        <w:rPr>
          <w:rStyle w:val="libBold2Char"/>
          <w:rtl/>
        </w:rPr>
        <w:t xml:space="preserve">4981 ـ عبد الله بن معاوية الغاضري </w:t>
      </w:r>
      <w:r w:rsidRPr="00C830DC">
        <w:rPr>
          <w:rStyle w:val="libFootnotenumChar"/>
          <w:rtl/>
        </w:rPr>
        <w:t>(4)</w:t>
      </w:r>
      <w:r w:rsidRPr="002517A3">
        <w:rPr>
          <w:rStyle w:val="libBold2Char"/>
          <w:rtl/>
        </w:rPr>
        <w:t xml:space="preserve"> : </w:t>
      </w:r>
      <w:r w:rsidRPr="007546DE">
        <w:rPr>
          <w:rtl/>
          <w:lang w:bidi="fa-IR"/>
        </w:rPr>
        <w:t>من غاضرة قيس.</w:t>
      </w:r>
    </w:p>
    <w:p w14:paraId="18B4E389" w14:textId="77777777" w:rsidR="005F5BB8" w:rsidRPr="007546DE" w:rsidRDefault="005F5BB8" w:rsidP="00575020">
      <w:pPr>
        <w:pStyle w:val="libLine"/>
        <w:rPr>
          <w:rtl/>
        </w:rPr>
      </w:pPr>
      <w:r w:rsidRPr="007546DE">
        <w:rPr>
          <w:rtl/>
        </w:rPr>
        <w:t>__________________</w:t>
      </w:r>
    </w:p>
    <w:p w14:paraId="6E89BAA2" w14:textId="77777777" w:rsidR="005F5BB8" w:rsidRPr="007546DE" w:rsidRDefault="005F5BB8" w:rsidP="00F74DAE">
      <w:pPr>
        <w:pStyle w:val="libFootnote0"/>
        <w:rPr>
          <w:rtl/>
          <w:lang w:bidi="fa-IR"/>
        </w:rPr>
      </w:pPr>
      <w:r>
        <w:rPr>
          <w:rtl/>
        </w:rPr>
        <w:t>(</w:t>
      </w:r>
      <w:r w:rsidRPr="007546DE">
        <w:rPr>
          <w:rtl/>
        </w:rPr>
        <w:t xml:space="preserve">1) الجرح والتعديل 5 / 176 التحفة اللطيفة 2 / 420 ، تجريد أسماء الصحابة 1 / 335 ، الكاشف 2 / 132 تقريب التهذيب 1 / 451 ، تهذيب التهذيب 6 / 35 ، تهذيب الكمال 2 / 743 خلاصة تذهيب الكمال 2 / 101 ، أسد الغابة ت </w:t>
      </w:r>
      <w:r>
        <w:rPr>
          <w:rtl/>
        </w:rPr>
        <w:t>(</w:t>
      </w:r>
      <w:r w:rsidRPr="007546DE">
        <w:rPr>
          <w:rtl/>
        </w:rPr>
        <w:t>3189)</w:t>
      </w:r>
      <w:r>
        <w:rPr>
          <w:rtl/>
        </w:rPr>
        <w:t>.</w:t>
      </w:r>
    </w:p>
    <w:p w14:paraId="34C9DE13"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 xml:space="preserve">1679) ، أسد الغابة ت </w:t>
      </w:r>
      <w:r>
        <w:rPr>
          <w:rtl/>
        </w:rPr>
        <w:t>(</w:t>
      </w:r>
      <w:r w:rsidRPr="007546DE">
        <w:rPr>
          <w:rtl/>
        </w:rPr>
        <w:t>3190) ، طبقات ابن سعد 5 / 144 ، تاريخ خليفة 237 ، طبقات خليفة 234 ، تاريخ أبي زرعة 1 / 636 ، الثقات 149 لابن حبان 5 / 47 ، التاريخ الكبير 5 / 199 ، التاريخ الصغير 69 ، المعارف 395 ، تاريخ اليعقوبي 2 / 255 ، المحبر 147 ، أنساب الأشراف 1 / 16 ، أخبار القضاة لوكيع 1 / 154 ، مروج الذهب 1925 ، العقد الفريد 4 / 167 ، البصائر والذخائر 4 / 407 ، المعرفة والتاريخ 1 / 553 ، تحفة الأشراف 7 / 170 ، الكاشف 2 / 118 ، البداية والنهاية 8 / 345 ، تهذيب التهذيب 6 / 36 ، تقريب التهذيب 1 / 452 ، خلاصة تذهيب التهذيب 215 ، شذرات الذهب 1 / 80 ، التذكرة الحمدونية 2 / 35 ، الوافي بالوفيات 17 / 620 ، مختصر التاريخ لابن الكازروني 86 ، الأخبار الطوال 228 ، رجال مسلم لابن منجويه 1 / 390 ، تاريخ الإسلام 2 / 469.</w:t>
      </w:r>
    </w:p>
    <w:p w14:paraId="3F59573E" w14:textId="77777777" w:rsidR="005F5BB8" w:rsidRPr="007546DE" w:rsidRDefault="005F5BB8" w:rsidP="00F74DAE">
      <w:pPr>
        <w:pStyle w:val="libFootnote0"/>
        <w:rPr>
          <w:rtl/>
          <w:lang w:bidi="fa-IR"/>
        </w:rPr>
      </w:pPr>
      <w:r>
        <w:rPr>
          <w:rtl/>
        </w:rPr>
        <w:t>(</w:t>
      </w:r>
      <w:r w:rsidRPr="007546DE">
        <w:rPr>
          <w:rtl/>
        </w:rPr>
        <w:t xml:space="preserve">3) الثقات 3 / 232 ، تجريد أسماء الصحابة 1 / 335 ، أصحاب بدر 122 تاريخ الإسلام 3 / 193 ، الأعلام 4 / 139 ، المنمق 297 ، الوافي بالوفيات 7 / 622 ، الطبقات الكبرى 3 / 395 ، 399 ، الطبقات 25 ، سير أعلام النبلاء 1 / 163 ، الاستيعاب ت </w:t>
      </w:r>
      <w:r>
        <w:rPr>
          <w:rtl/>
        </w:rPr>
        <w:t>(</w:t>
      </w:r>
      <w:r w:rsidRPr="007546DE">
        <w:rPr>
          <w:rtl/>
        </w:rPr>
        <w:t xml:space="preserve">1680) ، أسد الغابة ت </w:t>
      </w:r>
      <w:r>
        <w:rPr>
          <w:rtl/>
        </w:rPr>
        <w:t>(</w:t>
      </w:r>
      <w:r w:rsidRPr="007546DE">
        <w:rPr>
          <w:rtl/>
        </w:rPr>
        <w:t>3191)</w:t>
      </w:r>
      <w:r>
        <w:rPr>
          <w:rtl/>
        </w:rPr>
        <w:t>.</w:t>
      </w:r>
    </w:p>
    <w:p w14:paraId="6174C548" w14:textId="77777777" w:rsidR="005F5BB8" w:rsidRPr="007546DE" w:rsidRDefault="005F5BB8" w:rsidP="00F74DAE">
      <w:pPr>
        <w:pStyle w:val="libFootnote0"/>
        <w:rPr>
          <w:rtl/>
          <w:lang w:bidi="fa-IR"/>
        </w:rPr>
      </w:pPr>
      <w:r>
        <w:rPr>
          <w:rtl/>
        </w:rPr>
        <w:t>(</w:t>
      </w:r>
      <w:r w:rsidRPr="007546DE">
        <w:rPr>
          <w:rtl/>
        </w:rPr>
        <w:t xml:space="preserve">4) الاستيعاب ت </w:t>
      </w:r>
      <w:r>
        <w:rPr>
          <w:rtl/>
        </w:rPr>
        <w:t>(</w:t>
      </w:r>
      <w:r w:rsidRPr="007546DE">
        <w:rPr>
          <w:rtl/>
        </w:rPr>
        <w:t xml:space="preserve">1681) ، أسد الغابة ت </w:t>
      </w:r>
      <w:r>
        <w:rPr>
          <w:rtl/>
        </w:rPr>
        <w:t>(</w:t>
      </w:r>
      <w:r w:rsidRPr="007546DE">
        <w:rPr>
          <w:rtl/>
        </w:rPr>
        <w:t xml:space="preserve">3193) ، تهذيب الكمال 2 / 744 ، تهذيب التهذيب 6 / 39 ، </w:t>
      </w:r>
      <w:r>
        <w:rPr>
          <w:rtl/>
        </w:rPr>
        <w:t>(</w:t>
      </w:r>
      <w:r w:rsidRPr="007546DE">
        <w:rPr>
          <w:rtl/>
        </w:rPr>
        <w:t xml:space="preserve">65) الكاشف 2 / 133 تقريب التهذيب 1 / 452 </w:t>
      </w:r>
      <w:r>
        <w:rPr>
          <w:rtl/>
        </w:rPr>
        <w:t>(</w:t>
      </w:r>
      <w:r w:rsidRPr="007546DE">
        <w:rPr>
          <w:rtl/>
        </w:rPr>
        <w:t>652) ، تاريخ البخاري 5 / 31 ، الثقات 3 / 237 الجرح والتعديل 5 / 151 ، تجريد أسماء الصحابة 1 / 335.</w:t>
      </w:r>
    </w:p>
    <w:p w14:paraId="57C13A3D" w14:textId="77777777" w:rsidR="005F5BB8" w:rsidRPr="007546DE" w:rsidRDefault="005F5BB8" w:rsidP="00BB12A9">
      <w:pPr>
        <w:pStyle w:val="libNormal"/>
        <w:rPr>
          <w:rtl/>
        </w:rPr>
      </w:pPr>
      <w:r>
        <w:rPr>
          <w:rtl/>
        </w:rPr>
        <w:br w:type="page"/>
      </w:r>
      <w:r w:rsidRPr="007546DE">
        <w:rPr>
          <w:rtl/>
        </w:rPr>
        <w:lastRenderedPageBreak/>
        <w:t>صحابي ، نزل حمص.</w:t>
      </w:r>
    </w:p>
    <w:p w14:paraId="2AE42342" w14:textId="77777777" w:rsidR="005F5BB8" w:rsidRPr="007546DE" w:rsidRDefault="005F5BB8" w:rsidP="00BB12A9">
      <w:pPr>
        <w:pStyle w:val="libNormal"/>
        <w:rPr>
          <w:rtl/>
        </w:rPr>
      </w:pPr>
      <w:r w:rsidRPr="007546DE">
        <w:rPr>
          <w:rtl/>
        </w:rPr>
        <w:t>روى حديثه أبو داود ، والطبراني ، من طريق يحيى بن جابر ، عن عبد الرحمن بن جبير بن نفير عن أبيه ، عن عبد الله بن معاوية الغاضري</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 قال : «ثلاث من فعلهنّ فقد ذاق طعم الإيمان»</w:t>
      </w:r>
      <w:r>
        <w:rPr>
          <w:rFonts w:hint="cs"/>
          <w:rtl/>
        </w:rPr>
        <w:t xml:space="preserve"> </w:t>
      </w:r>
      <w:r w:rsidRPr="007546DE">
        <w:rPr>
          <w:rtl/>
        </w:rPr>
        <w:t>من طريق عبد الله وحده الحديث.</w:t>
      </w:r>
    </w:p>
    <w:p w14:paraId="0D296070" w14:textId="77777777" w:rsidR="005F5BB8" w:rsidRPr="007546DE" w:rsidRDefault="005F5BB8" w:rsidP="00BB12A9">
      <w:pPr>
        <w:pStyle w:val="libNormal"/>
        <w:rPr>
          <w:rtl/>
        </w:rPr>
      </w:pPr>
      <w:r w:rsidRPr="007546DE">
        <w:rPr>
          <w:rtl/>
        </w:rPr>
        <w:t>قال أبو حاتم الرّازيّ وابن حبّان : له صحبة.</w:t>
      </w:r>
    </w:p>
    <w:p w14:paraId="07656AC7" w14:textId="77777777" w:rsidR="005F5BB8" w:rsidRPr="007546DE" w:rsidRDefault="005F5BB8" w:rsidP="00BB12A9">
      <w:pPr>
        <w:pStyle w:val="libNormal"/>
        <w:rPr>
          <w:rtl/>
        </w:rPr>
      </w:pPr>
      <w:r>
        <w:rPr>
          <w:rtl/>
        </w:rPr>
        <w:t>و</w:t>
      </w:r>
      <w:r w:rsidRPr="007546DE">
        <w:rPr>
          <w:rtl/>
        </w:rPr>
        <w:t xml:space="preserve">أخرج البخاريّ في تاريخه ، من طريق يحيى بن جابر أنّ عبد الرحمن بن جبير بن نفير حدّثه أن أباه حدثه أنّ عبد الله بن معاوية الغاضري حدثهم ، قال : قيل للنبيّ </w:t>
      </w:r>
      <w:r w:rsidRPr="00E662C5">
        <w:rPr>
          <w:rStyle w:val="libAlaemChar"/>
          <w:rtl/>
        </w:rPr>
        <w:t>صلى‌الله‌عليه‌وسلم</w:t>
      </w:r>
      <w:r w:rsidRPr="007546DE">
        <w:rPr>
          <w:rtl/>
        </w:rPr>
        <w:t xml:space="preserve"> : ما تزكية المرء نفسه</w:t>
      </w:r>
      <w:r>
        <w:rPr>
          <w:rtl/>
        </w:rPr>
        <w:t>؟</w:t>
      </w:r>
      <w:r w:rsidRPr="007546DE">
        <w:rPr>
          <w:rtl/>
        </w:rPr>
        <w:t xml:space="preserve"> قال : «أن يعلم أنّ الله معه حيثما كان»</w:t>
      </w:r>
      <w:r>
        <w:rPr>
          <w:rtl/>
        </w:rPr>
        <w:t>.</w:t>
      </w:r>
    </w:p>
    <w:p w14:paraId="58BE0FB6" w14:textId="77777777" w:rsidR="005F5BB8" w:rsidRPr="007546DE" w:rsidRDefault="005F5BB8" w:rsidP="00BB12A9">
      <w:pPr>
        <w:pStyle w:val="libNormal"/>
        <w:rPr>
          <w:rtl/>
        </w:rPr>
      </w:pPr>
      <w:r w:rsidRPr="002517A3">
        <w:rPr>
          <w:rStyle w:val="libBold2Char"/>
          <w:rtl/>
        </w:rPr>
        <w:t xml:space="preserve">4982 ـ عبد الله بن المعتمّ </w:t>
      </w:r>
      <w:r w:rsidRPr="00C830DC">
        <w:rPr>
          <w:rStyle w:val="libFootnotenumChar"/>
          <w:rtl/>
        </w:rPr>
        <w:t>(1)</w:t>
      </w:r>
      <w:r w:rsidRPr="002517A3">
        <w:rPr>
          <w:rStyle w:val="libBold2Char"/>
          <w:rtl/>
        </w:rPr>
        <w:t xml:space="preserve"> : </w:t>
      </w:r>
      <w:r w:rsidRPr="007546DE">
        <w:rPr>
          <w:rtl/>
        </w:rPr>
        <w:t>بضم الميم وسكون المهملة وفتح المثناة وتشديد الميم : العبسيّ.</w:t>
      </w:r>
    </w:p>
    <w:p w14:paraId="0E6D9488" w14:textId="77777777" w:rsidR="005F5BB8" w:rsidRPr="007546DE" w:rsidRDefault="005F5BB8" w:rsidP="00BB12A9">
      <w:pPr>
        <w:pStyle w:val="libNormal"/>
        <w:rPr>
          <w:rtl/>
        </w:rPr>
      </w:pPr>
      <w:r w:rsidRPr="007546DE">
        <w:rPr>
          <w:rtl/>
        </w:rPr>
        <w:t>ضبطه ابن ماكولا. وأما ابن عبد البر فقال : عبد الله بن المعمّر</w:t>
      </w:r>
      <w:r>
        <w:rPr>
          <w:rtl/>
        </w:rPr>
        <w:t xml:space="preserve"> ـ </w:t>
      </w:r>
      <w:r w:rsidRPr="007546DE">
        <w:rPr>
          <w:rtl/>
        </w:rPr>
        <w:t>بتشديد الميم بعدها راء ، فصحفه.</w:t>
      </w:r>
    </w:p>
    <w:p w14:paraId="1CE7EFF6" w14:textId="77777777" w:rsidR="005F5BB8" w:rsidRPr="007546DE" w:rsidRDefault="005F5BB8" w:rsidP="00BB12A9">
      <w:pPr>
        <w:pStyle w:val="libNormal"/>
        <w:rPr>
          <w:rtl/>
        </w:rPr>
      </w:pPr>
      <w:r w:rsidRPr="007546DE">
        <w:rPr>
          <w:rtl/>
        </w:rPr>
        <w:t>قال أبو عمر : له صحبة ، وهو ممن تخلف عن عليّ يوم الجمل.</w:t>
      </w:r>
    </w:p>
    <w:p w14:paraId="08ED7FF2" w14:textId="77777777" w:rsidR="005F5BB8" w:rsidRPr="007546DE" w:rsidRDefault="005F5BB8" w:rsidP="00BB12A9">
      <w:pPr>
        <w:pStyle w:val="libNormal"/>
        <w:rPr>
          <w:rtl/>
        </w:rPr>
      </w:pPr>
      <w:r w:rsidRPr="007546DE">
        <w:rPr>
          <w:rtl/>
        </w:rPr>
        <w:t>وقال أبو أحمد العسكريّ : عبد الله بن معتمر له صحبة. كذا ذكره بسكون المهملة وكسر الميم الخفيفة بعدها راء ، وقيل المعتم بغير راء.</w:t>
      </w:r>
    </w:p>
    <w:p w14:paraId="1A5216A5" w14:textId="77777777" w:rsidR="005F5BB8" w:rsidRPr="007546DE" w:rsidRDefault="005F5BB8" w:rsidP="00BB12A9">
      <w:pPr>
        <w:pStyle w:val="libNormal"/>
        <w:rPr>
          <w:rtl/>
        </w:rPr>
      </w:pPr>
      <w:r w:rsidRPr="007546DE">
        <w:rPr>
          <w:rtl/>
        </w:rPr>
        <w:t xml:space="preserve">وقال أبو زكريّا الموصليّ في تاريخ الموصل : هو الّذي فتح الموصل. وذكر ذلك سيف بن عمر في الردة ، وكان عبد الله على مقدمة سعد بن أبي وقاص من القادسية إلى المدائن ، وسيّره سعد من العراق إلى تكريت </w:t>
      </w:r>
      <w:r w:rsidRPr="00C830DC">
        <w:rPr>
          <w:rStyle w:val="libFootnotenumChar"/>
          <w:rtl/>
        </w:rPr>
        <w:t>(2)</w:t>
      </w:r>
      <w:r w:rsidRPr="007546DE">
        <w:rPr>
          <w:rtl/>
        </w:rPr>
        <w:t xml:space="preserve"> ، ومعه عرفجة بن هرثمة ، وربعي بن الأفكل ، ففتح تكريت.</w:t>
      </w:r>
    </w:p>
    <w:p w14:paraId="5A3B8677" w14:textId="77777777" w:rsidR="005F5BB8" w:rsidRDefault="005F5BB8" w:rsidP="00BB12A9">
      <w:pPr>
        <w:pStyle w:val="libNormal"/>
        <w:rPr>
          <w:rtl/>
        </w:rPr>
      </w:pPr>
      <w:r w:rsidRPr="007546DE">
        <w:rPr>
          <w:rtl/>
        </w:rPr>
        <w:t xml:space="preserve">وقد تقدم ذكر عبد الله بن مالك بن المعتمّ العبسيّ ، فما أدري </w:t>
      </w:r>
      <w:r>
        <w:rPr>
          <w:rtl/>
        </w:rPr>
        <w:t>أ</w:t>
      </w:r>
      <w:r w:rsidRPr="007546DE">
        <w:rPr>
          <w:rtl/>
        </w:rPr>
        <w:t>هو هذا نسب إلى جده أو غيره</w:t>
      </w:r>
    </w:p>
    <w:p w14:paraId="38A26ADB" w14:textId="77777777" w:rsidR="005F5BB8" w:rsidRPr="00714448" w:rsidRDefault="005F5BB8" w:rsidP="00BB12A9">
      <w:pPr>
        <w:pStyle w:val="libNormal"/>
        <w:rPr>
          <w:rtl/>
        </w:rPr>
      </w:pPr>
      <w:r w:rsidRPr="002517A3">
        <w:rPr>
          <w:rStyle w:val="libBold2Char"/>
          <w:rtl/>
        </w:rPr>
        <w:t>4983 ـ عبد الله بن المعتمر</w:t>
      </w:r>
      <w:r w:rsidRPr="00714448">
        <w:rPr>
          <w:rtl/>
        </w:rPr>
        <w:t xml:space="preserve"> </w:t>
      </w:r>
      <w:r w:rsidRPr="00C830DC">
        <w:rPr>
          <w:rStyle w:val="libFootnotenumChar"/>
          <w:rtl/>
        </w:rPr>
        <w:t xml:space="preserve">(3) </w:t>
      </w:r>
      <w:r w:rsidRPr="00714448">
        <w:rPr>
          <w:rtl/>
        </w:rPr>
        <w:t>: يأتي في ابن مغنم قريبا.</w:t>
      </w:r>
    </w:p>
    <w:p w14:paraId="49EA356A" w14:textId="77777777" w:rsidR="005F5BB8" w:rsidRPr="002517A3" w:rsidRDefault="005F5BB8" w:rsidP="00BB12A9">
      <w:pPr>
        <w:pStyle w:val="libNormal"/>
        <w:rPr>
          <w:rStyle w:val="libBold2Char"/>
          <w:rtl/>
        </w:rPr>
      </w:pPr>
      <w:r w:rsidRPr="002517A3">
        <w:rPr>
          <w:rStyle w:val="libBold2Char"/>
          <w:rtl/>
        </w:rPr>
        <w:t xml:space="preserve">4984 ـ عبد الله بن معرّض </w:t>
      </w:r>
      <w:r w:rsidRPr="00C830DC">
        <w:rPr>
          <w:rStyle w:val="libFootnotenumChar"/>
          <w:rtl/>
        </w:rPr>
        <w:t>(4)</w:t>
      </w:r>
      <w:r w:rsidRPr="002517A3">
        <w:rPr>
          <w:rStyle w:val="libBold2Char"/>
          <w:rtl/>
        </w:rPr>
        <w:t xml:space="preserve"> الباهلي :</w:t>
      </w:r>
    </w:p>
    <w:p w14:paraId="391005E4" w14:textId="77777777" w:rsidR="005F5BB8" w:rsidRPr="007546DE" w:rsidRDefault="005F5BB8" w:rsidP="00575020">
      <w:pPr>
        <w:pStyle w:val="libLine"/>
        <w:rPr>
          <w:rtl/>
        </w:rPr>
      </w:pPr>
      <w:r w:rsidRPr="007546DE">
        <w:rPr>
          <w:rtl/>
        </w:rPr>
        <w:t>__________________</w:t>
      </w:r>
    </w:p>
    <w:p w14:paraId="36BEC24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3197) ، الكامل 4 / 1536 ، التاريخ الكبير 5 / 27 ، البداية والنهاية 7 / 71.</w:t>
      </w:r>
    </w:p>
    <w:p w14:paraId="4F2F544A" w14:textId="77777777" w:rsidR="005F5BB8" w:rsidRPr="007546DE" w:rsidRDefault="005F5BB8" w:rsidP="00F74DAE">
      <w:pPr>
        <w:pStyle w:val="libFootnote0"/>
        <w:rPr>
          <w:rtl/>
          <w:lang w:bidi="fa-IR"/>
        </w:rPr>
      </w:pPr>
      <w:r>
        <w:rPr>
          <w:rtl/>
        </w:rPr>
        <w:t>(</w:t>
      </w:r>
      <w:r w:rsidRPr="007546DE">
        <w:rPr>
          <w:rtl/>
        </w:rPr>
        <w:t>2)</w:t>
      </w:r>
      <w:r>
        <w:rPr>
          <w:rtl/>
        </w:rPr>
        <w:t xml:space="preserve"> ـ </w:t>
      </w:r>
      <w:r w:rsidRPr="007546DE">
        <w:rPr>
          <w:rtl/>
        </w:rPr>
        <w:t>تكريت : بفتح التاء والعامة يكسرونها : بلدة مشهورة بين بغداد والموصل وهي إلى بغداد أقرب ، انظر معجم البلدان 2 / 45.</w:t>
      </w:r>
    </w:p>
    <w:p w14:paraId="65C16D74" w14:textId="77777777" w:rsidR="005F5BB8" w:rsidRPr="007546DE" w:rsidRDefault="005F5BB8" w:rsidP="00F74DAE">
      <w:pPr>
        <w:pStyle w:val="libFootnote0"/>
        <w:rPr>
          <w:rtl/>
          <w:lang w:bidi="fa-IR"/>
        </w:rPr>
      </w:pPr>
      <w:r>
        <w:rPr>
          <w:rtl/>
        </w:rPr>
        <w:t>(</w:t>
      </w:r>
      <w:r w:rsidRPr="007546DE">
        <w:rPr>
          <w:rtl/>
        </w:rPr>
        <w:t xml:space="preserve">3) الجرح والتعديل 5 / 151 ، تجريد أسماء الصحابة 1 / 1 / 336 ، أسد الغابة ت </w:t>
      </w:r>
      <w:r>
        <w:rPr>
          <w:rtl/>
        </w:rPr>
        <w:t>(</w:t>
      </w:r>
      <w:r w:rsidRPr="007546DE">
        <w:rPr>
          <w:rtl/>
        </w:rPr>
        <w:t>3196)</w:t>
      </w:r>
      <w:r>
        <w:rPr>
          <w:rtl/>
        </w:rPr>
        <w:t>.</w:t>
      </w:r>
    </w:p>
    <w:p w14:paraId="4890DB6C"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3198)</w:t>
      </w:r>
      <w:r>
        <w:rPr>
          <w:rtl/>
        </w:rPr>
        <w:t>.</w:t>
      </w:r>
    </w:p>
    <w:p w14:paraId="783EA7BB" w14:textId="77777777" w:rsidR="005F5BB8" w:rsidRPr="007546DE" w:rsidRDefault="005F5BB8" w:rsidP="00BB12A9">
      <w:pPr>
        <w:pStyle w:val="libNormal"/>
        <w:rPr>
          <w:rtl/>
        </w:rPr>
      </w:pPr>
      <w:r>
        <w:rPr>
          <w:rtl/>
        </w:rPr>
        <w:br w:type="page"/>
      </w:r>
      <w:r w:rsidRPr="007546DE">
        <w:rPr>
          <w:rtl/>
        </w:rPr>
        <w:lastRenderedPageBreak/>
        <w:t>ترجم له ابن أبي حاتم ، وبيّض. وقال ابن مندة : سكن البادية. وقال خليفة : سكن اليمامة.</w:t>
      </w:r>
    </w:p>
    <w:p w14:paraId="16B5A78C" w14:textId="77777777" w:rsidR="005F5BB8" w:rsidRPr="007546DE" w:rsidRDefault="005F5BB8" w:rsidP="00BB12A9">
      <w:pPr>
        <w:pStyle w:val="libNormal"/>
        <w:rPr>
          <w:rtl/>
        </w:rPr>
      </w:pPr>
      <w:r>
        <w:rPr>
          <w:rtl/>
        </w:rPr>
        <w:t>و</w:t>
      </w:r>
      <w:r w:rsidRPr="007546DE">
        <w:rPr>
          <w:rtl/>
        </w:rPr>
        <w:t>روى البغويّ وابن أبي داود والطّبريّ من طريق خليفة بن خيّاط ، ومحمد بن سعيد ابن عمرو ، عن الفضل بن ثمامة : حدثني عبد الله بن حمزة ، عن أبيه ، عن جده عبد الله بن معرّض الباهلي</w:t>
      </w:r>
      <w:r>
        <w:rPr>
          <w:rtl/>
        </w:rPr>
        <w:t xml:space="preserve"> ـ </w:t>
      </w:r>
      <w:r w:rsidRPr="007546DE">
        <w:rPr>
          <w:rtl/>
        </w:rPr>
        <w:t xml:space="preserve">أنه وفد على رسول الله </w:t>
      </w:r>
      <w:r w:rsidRPr="00E662C5">
        <w:rPr>
          <w:rStyle w:val="libAlaemChar"/>
          <w:rtl/>
        </w:rPr>
        <w:t>صلى‌الله‌عليه‌وسلم</w:t>
      </w:r>
      <w:r w:rsidRPr="007546DE">
        <w:rPr>
          <w:rtl/>
        </w:rPr>
        <w:t xml:space="preserve"> ، فجعل له رسول الله </w:t>
      </w:r>
      <w:r w:rsidRPr="00E662C5">
        <w:rPr>
          <w:rStyle w:val="libAlaemChar"/>
          <w:rtl/>
        </w:rPr>
        <w:t>صلى‌الله‌عليه‌وسلم</w:t>
      </w:r>
      <w:r w:rsidRPr="007546DE">
        <w:rPr>
          <w:rtl/>
        </w:rPr>
        <w:t xml:space="preserve"> فريضة في إبلهم</w:t>
      </w:r>
      <w:r>
        <w:rPr>
          <w:rtl/>
        </w:rPr>
        <w:t xml:space="preserve"> ..</w:t>
      </w:r>
      <w:r w:rsidRPr="007546DE">
        <w:rPr>
          <w:rtl/>
        </w:rPr>
        <w:t>.</w:t>
      </w:r>
      <w:r>
        <w:rPr>
          <w:rFonts w:hint="cs"/>
          <w:rtl/>
        </w:rPr>
        <w:t xml:space="preserve"> </w:t>
      </w:r>
      <w:r w:rsidRPr="007546DE">
        <w:rPr>
          <w:rtl/>
        </w:rPr>
        <w:t>الحديث.</w:t>
      </w:r>
      <w:r>
        <w:rPr>
          <w:rFonts w:hint="cs"/>
          <w:rtl/>
        </w:rPr>
        <w:t xml:space="preserve"> </w:t>
      </w:r>
      <w:r w:rsidRPr="007546DE">
        <w:rPr>
          <w:rtl/>
        </w:rPr>
        <w:t>إسناده غريب.</w:t>
      </w:r>
    </w:p>
    <w:p w14:paraId="51E96E04" w14:textId="77777777" w:rsidR="005F5BB8" w:rsidRPr="007546DE" w:rsidRDefault="005F5BB8" w:rsidP="00BB12A9">
      <w:pPr>
        <w:pStyle w:val="libNormal"/>
        <w:rPr>
          <w:rtl/>
        </w:rPr>
      </w:pPr>
      <w:r w:rsidRPr="007546DE">
        <w:rPr>
          <w:rtl/>
        </w:rPr>
        <w:t xml:space="preserve">وقال ابن قانع : وجدت في كتابي </w:t>
      </w:r>
      <w:r>
        <w:rPr>
          <w:rtl/>
        </w:rPr>
        <w:t>[</w:t>
      </w:r>
      <w:r w:rsidRPr="007546DE">
        <w:rPr>
          <w:rtl/>
        </w:rPr>
        <w:t>عن</w:t>
      </w:r>
      <w:r>
        <w:rPr>
          <w:rtl/>
        </w:rPr>
        <w:t>]</w:t>
      </w:r>
      <w:r w:rsidRPr="007546DE">
        <w:rPr>
          <w:rtl/>
        </w:rPr>
        <w:t xml:space="preserve"> خليفة ، ولم أحفظ من حدثني به ، فذكره بسنده ، لكنه قال : عبد بن معاوية بغير اسم أبيه ، وقال في السند : عبد الله بن حمزة بن أيمن الباهلي ، فإن كان محفوظا فالضمير في قوله عن جده لحمزة لا لعبد الله بن حمزة.</w:t>
      </w:r>
    </w:p>
    <w:p w14:paraId="032E6639" w14:textId="77777777" w:rsidR="005F5BB8" w:rsidRPr="002517A3" w:rsidRDefault="005F5BB8" w:rsidP="00BB12A9">
      <w:pPr>
        <w:pStyle w:val="libNormal"/>
        <w:rPr>
          <w:rStyle w:val="libBold2Char"/>
          <w:rtl/>
        </w:rPr>
      </w:pPr>
      <w:r w:rsidRPr="002517A3">
        <w:rPr>
          <w:rStyle w:val="libBold2Char"/>
          <w:rtl/>
        </w:rPr>
        <w:t xml:space="preserve">4985 ـ عبد الله بن أبي معقل الأنصاري </w:t>
      </w:r>
      <w:r w:rsidRPr="00C830DC">
        <w:rPr>
          <w:rStyle w:val="libFootnotenumChar"/>
          <w:rtl/>
        </w:rPr>
        <w:t>(1)</w:t>
      </w:r>
      <w:r w:rsidRPr="002517A3">
        <w:rPr>
          <w:rStyle w:val="libBold2Char"/>
          <w:rtl/>
        </w:rPr>
        <w:t xml:space="preserve"> :</w:t>
      </w:r>
    </w:p>
    <w:p w14:paraId="26145939" w14:textId="77777777" w:rsidR="005F5BB8" w:rsidRPr="007546DE" w:rsidRDefault="005F5BB8" w:rsidP="00BB12A9">
      <w:pPr>
        <w:pStyle w:val="libNormal"/>
        <w:rPr>
          <w:rtl/>
        </w:rPr>
      </w:pPr>
      <w:r w:rsidRPr="007546DE">
        <w:rPr>
          <w:rtl/>
        </w:rPr>
        <w:t>شهد أحدا مع أبيه ، قاله البغوي.</w:t>
      </w:r>
    </w:p>
    <w:p w14:paraId="75AFA23E" w14:textId="77777777" w:rsidR="005F5BB8" w:rsidRPr="007546DE" w:rsidRDefault="005F5BB8" w:rsidP="00BB12A9">
      <w:pPr>
        <w:pStyle w:val="libNormal"/>
        <w:rPr>
          <w:rtl/>
        </w:rPr>
      </w:pPr>
      <w:r w:rsidRPr="007546DE">
        <w:rPr>
          <w:rtl/>
        </w:rPr>
        <w:t xml:space="preserve">وذكره أبو الفرج الأصبهانيّ ، فقال عبد الله بن معقل بن عتيك </w:t>
      </w:r>
      <w:r w:rsidRPr="00C830DC">
        <w:rPr>
          <w:rStyle w:val="libFootnotenumChar"/>
          <w:rtl/>
        </w:rPr>
        <w:t>(2)</w:t>
      </w:r>
      <w:r w:rsidRPr="007546DE">
        <w:rPr>
          <w:rtl/>
        </w:rPr>
        <w:t xml:space="preserve"> بن إساف بن عديّ بن يزيد بن جشم بن الحارث بن الخزرج بن النّبيت بن مالك بن الأوس : شاعر مقلّ ، من شعراء الدولة الأموية ، وهو ابن أخي عباد بن نهيك الصحابي المعروف.</w:t>
      </w:r>
    </w:p>
    <w:p w14:paraId="6DF020C1" w14:textId="77777777" w:rsidR="005F5BB8" w:rsidRPr="007546DE" w:rsidRDefault="005F5BB8" w:rsidP="00BB12A9">
      <w:pPr>
        <w:pStyle w:val="libNormal"/>
        <w:rPr>
          <w:rtl/>
        </w:rPr>
      </w:pPr>
      <w:r w:rsidRPr="007546DE">
        <w:rPr>
          <w:rtl/>
        </w:rPr>
        <w:t xml:space="preserve">قال ابن القداح : كان عبد الله محسودا في قومه ، وكان بنى قصرا له في بني حارثة ، وكان كثير الأسفار </w:t>
      </w:r>
      <w:r w:rsidRPr="00C830DC">
        <w:rPr>
          <w:rStyle w:val="libFootnotenumChar"/>
          <w:rtl/>
        </w:rPr>
        <w:t>(3)</w:t>
      </w:r>
      <w:r w:rsidRPr="007546DE">
        <w:rPr>
          <w:rtl/>
        </w:rPr>
        <w:t xml:space="preserve"> ، وفد على مصعب وغيره ، ومات في حدود السبعين.</w:t>
      </w:r>
    </w:p>
    <w:p w14:paraId="30256C3F" w14:textId="77777777" w:rsidR="005F5BB8" w:rsidRPr="007546DE" w:rsidRDefault="005F5BB8" w:rsidP="00BB12A9">
      <w:pPr>
        <w:pStyle w:val="libNormal"/>
        <w:rPr>
          <w:rtl/>
          <w:lang w:bidi="fa-IR"/>
        </w:rPr>
      </w:pPr>
      <w:r w:rsidRPr="002517A3">
        <w:rPr>
          <w:rStyle w:val="libBold2Char"/>
          <w:rtl/>
        </w:rPr>
        <w:t xml:space="preserve">4986 ـ عبد الله بن المعتمر : </w:t>
      </w:r>
      <w:r w:rsidRPr="007546DE">
        <w:rPr>
          <w:rtl/>
          <w:lang w:bidi="fa-IR"/>
        </w:rPr>
        <w:t>تقدم في ابن المعتم.</w:t>
      </w:r>
    </w:p>
    <w:p w14:paraId="26B68887" w14:textId="77777777" w:rsidR="005F5BB8" w:rsidRPr="007546DE" w:rsidRDefault="005F5BB8" w:rsidP="00BB12A9">
      <w:pPr>
        <w:pStyle w:val="libNormal"/>
        <w:rPr>
          <w:rtl/>
          <w:lang w:bidi="fa-IR"/>
        </w:rPr>
      </w:pPr>
      <w:r w:rsidRPr="002517A3">
        <w:rPr>
          <w:rStyle w:val="libBold2Char"/>
          <w:rtl/>
        </w:rPr>
        <w:t xml:space="preserve">4987 ـ عبد الله بن معيّة </w:t>
      </w:r>
      <w:r w:rsidRPr="00C830DC">
        <w:rPr>
          <w:rStyle w:val="libFootnotenumChar"/>
          <w:rtl/>
        </w:rPr>
        <w:t>(4)</w:t>
      </w:r>
      <w:r w:rsidRPr="002517A3">
        <w:rPr>
          <w:rStyle w:val="libBold2Char"/>
          <w:rtl/>
        </w:rPr>
        <w:t xml:space="preserve"> : </w:t>
      </w:r>
      <w:r w:rsidRPr="007546DE">
        <w:rPr>
          <w:rtl/>
          <w:lang w:bidi="fa-IR"/>
        </w:rPr>
        <w:t>يأتي في عبيد الله ، بالتصغير.</w:t>
      </w:r>
    </w:p>
    <w:p w14:paraId="43A05C23" w14:textId="77777777" w:rsidR="005F5BB8" w:rsidRPr="007546DE" w:rsidRDefault="005F5BB8" w:rsidP="00BB12A9">
      <w:pPr>
        <w:pStyle w:val="libNormal"/>
        <w:rPr>
          <w:rtl/>
        </w:rPr>
      </w:pPr>
      <w:r w:rsidRPr="002517A3">
        <w:rPr>
          <w:rStyle w:val="libBold2Char"/>
          <w:rtl/>
        </w:rPr>
        <w:t>4988 ـ عبد الله بن مغفّل</w:t>
      </w:r>
      <w:r w:rsidRPr="002517A3">
        <w:rPr>
          <w:rStyle w:val="libBold2Char"/>
          <w:rFonts w:hint="cs"/>
          <w:rtl/>
        </w:rPr>
        <w:t xml:space="preserve"> </w:t>
      </w:r>
      <w:r w:rsidRPr="007546DE">
        <w:rPr>
          <w:rtl/>
        </w:rPr>
        <w:t xml:space="preserve">بن عبد غنم </w:t>
      </w:r>
      <w:r w:rsidRPr="00C830DC">
        <w:rPr>
          <w:rStyle w:val="libFootnotenumChar"/>
          <w:rtl/>
        </w:rPr>
        <w:t>(5)</w:t>
      </w:r>
      <w:r w:rsidRPr="007546DE">
        <w:rPr>
          <w:rtl/>
        </w:rPr>
        <w:t xml:space="preserve"> ، وقيل عبد نهم بن عفيف بن أسحم بن</w:t>
      </w:r>
    </w:p>
    <w:p w14:paraId="79FB9449" w14:textId="77777777" w:rsidR="005F5BB8" w:rsidRPr="007546DE" w:rsidRDefault="005F5BB8" w:rsidP="00575020">
      <w:pPr>
        <w:pStyle w:val="libLine"/>
        <w:rPr>
          <w:rtl/>
        </w:rPr>
      </w:pPr>
      <w:r w:rsidRPr="007546DE">
        <w:rPr>
          <w:rtl/>
        </w:rPr>
        <w:t>__________________</w:t>
      </w:r>
    </w:p>
    <w:p w14:paraId="4374B21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3199)</w:t>
      </w:r>
      <w:r>
        <w:rPr>
          <w:rtl/>
        </w:rPr>
        <w:t>.</w:t>
      </w:r>
    </w:p>
    <w:p w14:paraId="6EE1536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نهيك.</w:t>
      </w:r>
    </w:p>
    <w:p w14:paraId="55498CF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الأشعار.</w:t>
      </w:r>
    </w:p>
    <w:p w14:paraId="01B15445" w14:textId="77777777" w:rsidR="005F5BB8" w:rsidRPr="007546DE" w:rsidRDefault="005F5BB8" w:rsidP="00F74DAE">
      <w:pPr>
        <w:pStyle w:val="libFootnote0"/>
        <w:rPr>
          <w:rtl/>
          <w:lang w:bidi="fa-IR"/>
        </w:rPr>
      </w:pPr>
      <w:r>
        <w:rPr>
          <w:rtl/>
        </w:rPr>
        <w:t>(</w:t>
      </w:r>
      <w:r w:rsidRPr="007546DE">
        <w:rPr>
          <w:rtl/>
        </w:rPr>
        <w:t xml:space="preserve">4) الاستيعاب ت </w:t>
      </w:r>
      <w:r>
        <w:rPr>
          <w:rtl/>
        </w:rPr>
        <w:t>(</w:t>
      </w:r>
      <w:r w:rsidRPr="007546DE">
        <w:rPr>
          <w:rtl/>
        </w:rPr>
        <w:t xml:space="preserve">1684) ، أسد الغابة ت </w:t>
      </w:r>
      <w:r>
        <w:rPr>
          <w:rtl/>
        </w:rPr>
        <w:t>(</w:t>
      </w:r>
      <w:r w:rsidRPr="007546DE">
        <w:rPr>
          <w:rtl/>
        </w:rPr>
        <w:t>3201)</w:t>
      </w:r>
      <w:r>
        <w:rPr>
          <w:rtl/>
        </w:rPr>
        <w:t>.</w:t>
      </w:r>
    </w:p>
    <w:p w14:paraId="0AFA9690" w14:textId="77777777" w:rsidR="005F5BB8" w:rsidRPr="007546DE" w:rsidRDefault="005F5BB8" w:rsidP="00F74DAE">
      <w:pPr>
        <w:pStyle w:val="libFootnote0"/>
        <w:rPr>
          <w:rtl/>
          <w:lang w:bidi="fa-IR"/>
        </w:rPr>
      </w:pPr>
      <w:r>
        <w:rPr>
          <w:rtl/>
        </w:rPr>
        <w:t>(</w:t>
      </w:r>
      <w:r w:rsidRPr="007546DE">
        <w:rPr>
          <w:rtl/>
        </w:rPr>
        <w:t xml:space="preserve">5) الاستيعاب ت </w:t>
      </w:r>
      <w:r>
        <w:rPr>
          <w:rtl/>
        </w:rPr>
        <w:t>(</w:t>
      </w:r>
      <w:r w:rsidRPr="007546DE">
        <w:rPr>
          <w:rtl/>
        </w:rPr>
        <w:t xml:space="preserve">1685) ، أسد الغابة ت </w:t>
      </w:r>
      <w:r>
        <w:rPr>
          <w:rtl/>
        </w:rPr>
        <w:t>(</w:t>
      </w:r>
      <w:r w:rsidRPr="007546DE">
        <w:rPr>
          <w:rtl/>
        </w:rPr>
        <w:t xml:space="preserve">3202) ، تهذيب الكمال 2 / 745 ، تهذيب التهذيب 6 / 42 ، </w:t>
      </w:r>
      <w:r>
        <w:rPr>
          <w:rtl/>
        </w:rPr>
        <w:t>(</w:t>
      </w:r>
      <w:r w:rsidRPr="007546DE">
        <w:rPr>
          <w:rtl/>
        </w:rPr>
        <w:t>74) ، تقريب التهذيب 1 / 453 خلاصة تهذيب الكمال 2 / 103 ، الكاشف 2 / 134 ، تاريخ البخاري الكبير 5 / 23 تاريخ البخاري الصغير 1 / 28 ، 129 ، الجرح والتعديل 5 / 149 ، الثقات 3 / 236 التجريد 1 / 336 ، الوافي بالوفيات 17 / 632 ، سير أعلام 2 / 483 طبقات ابن سعد 2 / 165 ، 7 / 129 ، أسماء الصحابة الرواة ت 73.</w:t>
      </w:r>
    </w:p>
    <w:p w14:paraId="4A6ECE55" w14:textId="77777777" w:rsidR="005F5BB8" w:rsidRPr="007546DE" w:rsidRDefault="005F5BB8" w:rsidP="00F74DAE">
      <w:pPr>
        <w:pStyle w:val="libFootnote0"/>
        <w:rPr>
          <w:rtl/>
        </w:rPr>
      </w:pPr>
      <w:r>
        <w:rPr>
          <w:rtl/>
        </w:rPr>
        <w:br w:type="page"/>
      </w:r>
      <w:r w:rsidRPr="007546DE">
        <w:rPr>
          <w:rtl/>
        </w:rPr>
        <w:lastRenderedPageBreak/>
        <w:t xml:space="preserve">ربيعة بن عديّ ، وقيل عدي بن ثعلبة بن ذؤيب. وقيل دويد بن سعد بن عدّاء </w:t>
      </w:r>
      <w:r w:rsidRPr="00C830DC">
        <w:rPr>
          <w:rStyle w:val="libFootnotenumChar"/>
          <w:rtl/>
        </w:rPr>
        <w:t>(1)</w:t>
      </w:r>
      <w:r w:rsidRPr="007546DE">
        <w:rPr>
          <w:rtl/>
        </w:rPr>
        <w:t xml:space="preserve"> بن عثمان بن عمرو بن أد بن طابخة المزني ، أبو سعيد ، وأبو زياد.</w:t>
      </w:r>
    </w:p>
    <w:p w14:paraId="17EE704F" w14:textId="77777777" w:rsidR="005F5BB8" w:rsidRPr="007546DE" w:rsidRDefault="005F5BB8" w:rsidP="00BB12A9">
      <w:pPr>
        <w:pStyle w:val="libNormal"/>
        <w:rPr>
          <w:rtl/>
        </w:rPr>
      </w:pPr>
      <w:r w:rsidRPr="007546DE">
        <w:rPr>
          <w:rtl/>
        </w:rPr>
        <w:t>ونقل البخاريّ عن يحيى بن معين أنه كان يكنى أبا زياد ، وعن بعض ولده أنه كان يكنى بهما ، وأنه كان له عدّة أولاد ، منهم : سعيد ، وزياد من مشاهير الصحابة.</w:t>
      </w:r>
    </w:p>
    <w:p w14:paraId="31573E4C" w14:textId="77777777" w:rsidR="005F5BB8" w:rsidRPr="007546DE" w:rsidRDefault="005F5BB8" w:rsidP="00BB12A9">
      <w:pPr>
        <w:pStyle w:val="libNormal"/>
        <w:rPr>
          <w:rtl/>
        </w:rPr>
      </w:pPr>
      <w:r w:rsidRPr="007546DE">
        <w:rPr>
          <w:rtl/>
        </w:rPr>
        <w:t xml:space="preserve">قال البخاريّ : له صحبة ، سكن البصرة ، وهو أحد البكاءين في غزوة تبوك ، وشهد بيعة الشجرة ، ثبت ذلك في الصحيح. وهو أحد العشرة الذين بعثهم عمر ليفقّهوا الناس بالبصرة ، وهو أول من دخل من باب مدينة تستر </w:t>
      </w:r>
      <w:r w:rsidRPr="00C830DC">
        <w:rPr>
          <w:rStyle w:val="libFootnotenumChar"/>
          <w:rtl/>
        </w:rPr>
        <w:t>(2)</w:t>
      </w:r>
      <w:r>
        <w:rPr>
          <w:rtl/>
        </w:rPr>
        <w:t>.</w:t>
      </w:r>
    </w:p>
    <w:p w14:paraId="7AFDBAE7" w14:textId="77777777" w:rsidR="005F5BB8" w:rsidRPr="007546DE" w:rsidRDefault="005F5BB8" w:rsidP="00BB12A9">
      <w:pPr>
        <w:pStyle w:val="libNormal"/>
        <w:rPr>
          <w:rtl/>
        </w:rPr>
      </w:pPr>
      <w:r w:rsidRPr="007546DE">
        <w:rPr>
          <w:rtl/>
        </w:rPr>
        <w:t>ومات بالبصرة سنة تسع وخمسين ، قاله مسدّد. وقيل : سنة ستين ، فأوصى أن يصلّي عليه أبو برزة الأسلمي ، فصلّى عليه. ومات سنة إحدى وستين.</w:t>
      </w:r>
    </w:p>
    <w:p w14:paraId="72F83331" w14:textId="77777777" w:rsidR="005F5BB8" w:rsidRPr="007546DE" w:rsidRDefault="005F5BB8" w:rsidP="00BB12A9">
      <w:pPr>
        <w:pStyle w:val="libNormal"/>
        <w:rPr>
          <w:rtl/>
        </w:rPr>
      </w:pPr>
      <w:r w:rsidRPr="002517A3">
        <w:rPr>
          <w:rStyle w:val="libBold2Char"/>
          <w:rtl/>
        </w:rPr>
        <w:t xml:space="preserve">4989 ـ عبد الله بن مغنم </w:t>
      </w:r>
      <w:r w:rsidRPr="00C830DC">
        <w:rPr>
          <w:rStyle w:val="libFootnotenumChar"/>
          <w:rtl/>
        </w:rPr>
        <w:t>(3)</w:t>
      </w:r>
      <w:r w:rsidRPr="002517A3">
        <w:rPr>
          <w:rStyle w:val="libBold2Char"/>
          <w:rtl/>
        </w:rPr>
        <w:t xml:space="preserve"> : </w:t>
      </w:r>
      <w:r w:rsidRPr="007546DE">
        <w:rPr>
          <w:rtl/>
        </w:rPr>
        <w:t>بالمعجمة ، والنون ، وزن جعفر ، ضبطه ابن ماكولا ، وقال له صحبة ورواية.</w:t>
      </w:r>
    </w:p>
    <w:p w14:paraId="36D0C1A2" w14:textId="77777777" w:rsidR="005F5BB8" w:rsidRPr="007546DE" w:rsidRDefault="005F5BB8" w:rsidP="00BB12A9">
      <w:pPr>
        <w:pStyle w:val="libNormal"/>
        <w:rPr>
          <w:rtl/>
        </w:rPr>
      </w:pPr>
      <w:r w:rsidRPr="007546DE">
        <w:rPr>
          <w:rtl/>
        </w:rPr>
        <w:t>روى عنه سليمان بن شهاب العبسيّ في ذكر الدجال.</w:t>
      </w:r>
    </w:p>
    <w:p w14:paraId="01A12DCF" w14:textId="77777777" w:rsidR="005F5BB8" w:rsidRPr="007546DE" w:rsidRDefault="005F5BB8" w:rsidP="00BB12A9">
      <w:pPr>
        <w:pStyle w:val="libNormal"/>
        <w:rPr>
          <w:rtl/>
        </w:rPr>
      </w:pPr>
      <w:r>
        <w:rPr>
          <w:rtl/>
        </w:rPr>
        <w:t>و</w:t>
      </w:r>
      <w:r w:rsidRPr="007546DE">
        <w:rPr>
          <w:rtl/>
        </w:rPr>
        <w:t xml:space="preserve">روى حديثه البخاريّ في تاريخه ، وابن السكن ، والحسن بن سفيان ، والطبراني ، من طريق حلّام بن صالح ، عن سليمان بن شهاب العبسيّ ، قال : نزل عليّ عبد الله بن مغنم ، وكان من أصحاب رسول الله </w:t>
      </w:r>
      <w:r w:rsidRPr="00E662C5">
        <w:rPr>
          <w:rStyle w:val="libAlaemChar"/>
          <w:rtl/>
        </w:rPr>
        <w:t>صلى‌الله‌عليه‌وسلم</w:t>
      </w:r>
      <w:r w:rsidRPr="007546DE">
        <w:rPr>
          <w:rtl/>
        </w:rPr>
        <w:t xml:space="preserve"> ، فحدثني عن النبيّ </w:t>
      </w:r>
      <w:r w:rsidRPr="00E662C5">
        <w:rPr>
          <w:rStyle w:val="libAlaemChar"/>
          <w:rtl/>
        </w:rPr>
        <w:t>صلى‌الله‌عليه‌وسلم</w:t>
      </w:r>
      <w:r w:rsidRPr="007546DE">
        <w:rPr>
          <w:rtl/>
        </w:rPr>
        <w:t xml:space="preserve"> أنه قال : «الدّجّال ليس به خفاء ، وإنّما يأتي من قبل المشرق ، فيدعو إلى حقّ فيتّبع ، ويظهر على النّاس فلا يزال على ذلك حتّى يقول : إنّه نبيّ</w:t>
      </w:r>
      <w:r>
        <w:rPr>
          <w:rtl/>
        </w:rPr>
        <w:t xml:space="preserve"> ..</w:t>
      </w:r>
      <w:r w:rsidRPr="007546DE">
        <w:rPr>
          <w:rtl/>
        </w:rPr>
        <w:t xml:space="preserve">.» الحديث </w:t>
      </w:r>
      <w:r>
        <w:rPr>
          <w:rtl/>
        </w:rPr>
        <w:t>[</w:t>
      </w:r>
      <w:r w:rsidRPr="007546DE">
        <w:rPr>
          <w:rtl/>
        </w:rPr>
        <w:t>بطوله</w:t>
      </w:r>
      <w:r>
        <w:rPr>
          <w:rtl/>
        </w:rPr>
        <w:t>]</w:t>
      </w:r>
      <w:r w:rsidRPr="007546DE">
        <w:rPr>
          <w:rtl/>
        </w:rPr>
        <w:t xml:space="preserve"> </w:t>
      </w:r>
      <w:r w:rsidRPr="00C830DC">
        <w:rPr>
          <w:rStyle w:val="libFootnotenumChar"/>
          <w:rtl/>
        </w:rPr>
        <w:t>(4)</w:t>
      </w:r>
      <w:r>
        <w:rPr>
          <w:rtl/>
        </w:rPr>
        <w:t>.</w:t>
      </w:r>
    </w:p>
    <w:p w14:paraId="1F671C64" w14:textId="77777777" w:rsidR="005F5BB8" w:rsidRPr="007546DE" w:rsidRDefault="005F5BB8" w:rsidP="00BB12A9">
      <w:pPr>
        <w:pStyle w:val="libNormal"/>
        <w:rPr>
          <w:rtl/>
        </w:rPr>
      </w:pPr>
      <w:r w:rsidRPr="007546DE">
        <w:rPr>
          <w:rtl/>
        </w:rPr>
        <w:t>قال البخاري : له صحبة ، ولم يصح إسناده. وقال أبو حاتم وأبو أحمد العسكري وابن عبد البر في اسم أبيه المعتمر ، بضمّ أوله والمهملة وفتح المثناة وآخره راء. ونسبه ابن عبد البر كنديا.</w:t>
      </w:r>
    </w:p>
    <w:p w14:paraId="51B8F907" w14:textId="77777777" w:rsidR="005F5BB8" w:rsidRPr="007546DE" w:rsidRDefault="005F5BB8" w:rsidP="00BB12A9">
      <w:pPr>
        <w:pStyle w:val="libNormal"/>
        <w:rPr>
          <w:rtl/>
        </w:rPr>
      </w:pPr>
      <w:r w:rsidRPr="007546DE">
        <w:rPr>
          <w:rtl/>
        </w:rPr>
        <w:t>ذكره الخطيب في المؤتلف ، وأخرج حديثه من معجم الصحابة للإسماعيلي ، وضبطه بالمعجمة والنون.</w:t>
      </w:r>
    </w:p>
    <w:p w14:paraId="40365893" w14:textId="77777777" w:rsidR="005F5BB8" w:rsidRPr="007546DE" w:rsidRDefault="005F5BB8" w:rsidP="00575020">
      <w:pPr>
        <w:pStyle w:val="libLine"/>
        <w:rPr>
          <w:rtl/>
        </w:rPr>
      </w:pPr>
      <w:r w:rsidRPr="007546DE">
        <w:rPr>
          <w:rtl/>
        </w:rPr>
        <w:t>__________________</w:t>
      </w:r>
    </w:p>
    <w:p w14:paraId="7FF0C51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عدي.</w:t>
      </w:r>
    </w:p>
    <w:p w14:paraId="52C5B3F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تسعر.</w:t>
      </w:r>
    </w:p>
    <w:p w14:paraId="0596A00B" w14:textId="77777777" w:rsidR="005F5BB8" w:rsidRPr="007546DE" w:rsidRDefault="005F5BB8" w:rsidP="00F74DAE">
      <w:pPr>
        <w:pStyle w:val="libFootnote0"/>
        <w:rPr>
          <w:rtl/>
          <w:lang w:bidi="fa-IR"/>
        </w:rPr>
      </w:pPr>
      <w:r>
        <w:rPr>
          <w:rtl/>
        </w:rPr>
        <w:t>(</w:t>
      </w:r>
      <w:r w:rsidRPr="007546DE">
        <w:rPr>
          <w:rtl/>
        </w:rPr>
        <w:t xml:space="preserve">3) تجريد أسماء الصحابة 1 / 336 ، تبصير المنتبه 4 / 299 ، الإكمال 7 / 73 ، الاستيعاب ت </w:t>
      </w:r>
      <w:r>
        <w:rPr>
          <w:rtl/>
        </w:rPr>
        <w:t>(</w:t>
      </w:r>
      <w:r w:rsidRPr="007546DE">
        <w:rPr>
          <w:rtl/>
        </w:rPr>
        <w:t xml:space="preserve">1686) ، أسد الغابة ت </w:t>
      </w:r>
      <w:r>
        <w:rPr>
          <w:rtl/>
        </w:rPr>
        <w:t>(</w:t>
      </w:r>
      <w:r w:rsidRPr="007546DE">
        <w:rPr>
          <w:rtl/>
        </w:rPr>
        <w:t>3203)</w:t>
      </w:r>
      <w:r>
        <w:rPr>
          <w:rtl/>
        </w:rPr>
        <w:t>.</w:t>
      </w:r>
    </w:p>
    <w:p w14:paraId="7E868322" w14:textId="77777777" w:rsidR="005F5BB8" w:rsidRPr="007546DE" w:rsidRDefault="005F5BB8" w:rsidP="00F74DAE">
      <w:pPr>
        <w:pStyle w:val="libFootnote0"/>
        <w:rPr>
          <w:rtl/>
          <w:lang w:bidi="fa-IR"/>
        </w:rPr>
      </w:pPr>
      <w:r>
        <w:rPr>
          <w:rtl/>
        </w:rPr>
        <w:t>(</w:t>
      </w:r>
      <w:r w:rsidRPr="007546DE">
        <w:rPr>
          <w:rtl/>
        </w:rPr>
        <w:t>4) سقط في أ.</w:t>
      </w:r>
    </w:p>
    <w:p w14:paraId="0961B7F3"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4990 ـ عبد الله بن مغول </w:t>
      </w:r>
      <w:r w:rsidRPr="00C830DC">
        <w:rPr>
          <w:rStyle w:val="libFootnotenumChar"/>
          <w:rtl/>
        </w:rPr>
        <w:t>(1)</w:t>
      </w:r>
      <w:r w:rsidRPr="002517A3">
        <w:rPr>
          <w:rStyle w:val="libBold2Char"/>
          <w:rtl/>
        </w:rPr>
        <w:t xml:space="preserve"> :</w:t>
      </w:r>
    </w:p>
    <w:p w14:paraId="04DA9DDA" w14:textId="77777777" w:rsidR="005F5BB8" w:rsidRPr="007546DE" w:rsidRDefault="005F5BB8" w:rsidP="00BB12A9">
      <w:pPr>
        <w:pStyle w:val="libNormal"/>
        <w:rPr>
          <w:rtl/>
        </w:rPr>
      </w:pPr>
      <w:r w:rsidRPr="007546DE">
        <w:rPr>
          <w:rtl/>
        </w:rPr>
        <w:t>ذكره في التجريد ونسبه لبقي بن مخلد.</w:t>
      </w:r>
    </w:p>
    <w:p w14:paraId="51E66CFD" w14:textId="77777777" w:rsidR="005F5BB8" w:rsidRPr="002517A3" w:rsidRDefault="005F5BB8" w:rsidP="00BB12A9">
      <w:pPr>
        <w:pStyle w:val="libNormal"/>
        <w:rPr>
          <w:rStyle w:val="libBold2Char"/>
          <w:rtl/>
        </w:rPr>
      </w:pPr>
      <w:r w:rsidRPr="002517A3">
        <w:rPr>
          <w:rStyle w:val="libBold2Char"/>
          <w:rtl/>
        </w:rPr>
        <w:t xml:space="preserve">4991 ـ عبد الله بن مغيث </w:t>
      </w:r>
      <w:r w:rsidRPr="00C830DC">
        <w:rPr>
          <w:rStyle w:val="libFootnotenumChar"/>
          <w:rtl/>
        </w:rPr>
        <w:t>(2)</w:t>
      </w:r>
      <w:r w:rsidRPr="002517A3">
        <w:rPr>
          <w:rStyle w:val="libBold2Char"/>
          <w:rtl/>
        </w:rPr>
        <w:t xml:space="preserve"> :</w:t>
      </w:r>
    </w:p>
    <w:p w14:paraId="0FF019FA" w14:textId="77777777" w:rsidR="005F5BB8" w:rsidRPr="007546DE" w:rsidRDefault="005F5BB8" w:rsidP="00BB12A9">
      <w:pPr>
        <w:pStyle w:val="libNormal"/>
        <w:rPr>
          <w:rtl/>
        </w:rPr>
      </w:pPr>
      <w:r w:rsidRPr="007546DE">
        <w:rPr>
          <w:rtl/>
        </w:rPr>
        <w:t>ذكره عليّ بن سعيد العسكريّ من طريق يحيى بن أيوب ، عن الوليد بن أبي الوليد ، عن عبد الله بن مغيث</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مرّ على رجل يبيع طعاما فأدخل يده فإذا هو مبتلّ ، فقال : «من غشّنا فليس منّا»</w:t>
      </w:r>
      <w:r>
        <w:rPr>
          <w:rtl/>
        </w:rPr>
        <w:t>.</w:t>
      </w:r>
      <w:r w:rsidRPr="007546DE">
        <w:rPr>
          <w:rtl/>
        </w:rPr>
        <w:t xml:space="preserve"> أخرجه أبو موسى.</w:t>
      </w:r>
    </w:p>
    <w:p w14:paraId="09214D29" w14:textId="77777777" w:rsidR="005F5BB8" w:rsidRPr="007546DE" w:rsidRDefault="005F5BB8" w:rsidP="00BB12A9">
      <w:pPr>
        <w:pStyle w:val="libNormal"/>
        <w:rPr>
          <w:rtl/>
        </w:rPr>
      </w:pPr>
      <w:r w:rsidRPr="007546DE">
        <w:rPr>
          <w:rtl/>
        </w:rPr>
        <w:t xml:space="preserve">وذكره ابن الأثير في موضعين للاختلاف في ضبط اسم أبيه ، فقيل معتّب بفتح المهملة وتشديد المثناة المكسورة. وقيل بسكون المهملة بلا تشديد ، وقيل بكسر المعجمة وسكون المثناة التحتية </w:t>
      </w:r>
      <w:r w:rsidRPr="00C830DC">
        <w:rPr>
          <w:rStyle w:val="libFootnotenumChar"/>
          <w:rtl/>
        </w:rPr>
        <w:t>(3)</w:t>
      </w:r>
      <w:r>
        <w:rPr>
          <w:rtl/>
        </w:rPr>
        <w:t>.</w:t>
      </w:r>
    </w:p>
    <w:p w14:paraId="5D99E05B" w14:textId="77777777" w:rsidR="005F5BB8" w:rsidRPr="007546DE" w:rsidRDefault="005F5BB8" w:rsidP="00BB12A9">
      <w:pPr>
        <w:pStyle w:val="libNormal"/>
        <w:rPr>
          <w:rtl/>
        </w:rPr>
      </w:pPr>
      <w:r w:rsidRPr="007546DE">
        <w:rPr>
          <w:rtl/>
        </w:rPr>
        <w:t xml:space="preserve">أما عبد الله بن مغيث بالمعجمة والمثلثة ابن أبي بردة الظفري فتابعي ، ذكره البخاري فيهم </w:t>
      </w:r>
      <w:r w:rsidRPr="00C830DC">
        <w:rPr>
          <w:rStyle w:val="libFootnotenumChar"/>
          <w:rtl/>
        </w:rPr>
        <w:t>(4)</w:t>
      </w:r>
      <w:r w:rsidRPr="007546DE">
        <w:rPr>
          <w:rtl/>
        </w:rPr>
        <w:t xml:space="preserve"> ، وقال : نسبه ابن إسحاق.</w:t>
      </w:r>
    </w:p>
    <w:p w14:paraId="7340E151" w14:textId="77777777" w:rsidR="005F5BB8" w:rsidRPr="007546DE" w:rsidRDefault="005F5BB8" w:rsidP="00BB12A9">
      <w:pPr>
        <w:pStyle w:val="libNormal"/>
        <w:rPr>
          <w:rtl/>
        </w:rPr>
      </w:pPr>
      <w:r w:rsidRPr="002517A3">
        <w:rPr>
          <w:rStyle w:val="libBold2Char"/>
          <w:rtl/>
        </w:rPr>
        <w:t>4992 ـ عبد الله بن المغيرة</w:t>
      </w:r>
      <w:r w:rsidRPr="002517A3">
        <w:rPr>
          <w:rStyle w:val="libBold2Char"/>
          <w:rFonts w:hint="cs"/>
          <w:rtl/>
        </w:rPr>
        <w:t xml:space="preserve"> </w:t>
      </w:r>
      <w:r w:rsidRPr="007546DE">
        <w:rPr>
          <w:rtl/>
        </w:rPr>
        <w:t xml:space="preserve">بن الحارث </w:t>
      </w:r>
      <w:r w:rsidRPr="00C830DC">
        <w:rPr>
          <w:rStyle w:val="libFootnotenumChar"/>
          <w:rtl/>
        </w:rPr>
        <w:t>(5)</w:t>
      </w:r>
      <w:r w:rsidRPr="007546DE">
        <w:rPr>
          <w:rtl/>
        </w:rPr>
        <w:t xml:space="preserve"> بن عبد المطلب ، هو عبد الله بن أبي سفيان. تقدم.</w:t>
      </w:r>
    </w:p>
    <w:p w14:paraId="1B10CD99" w14:textId="77777777" w:rsidR="005F5BB8" w:rsidRPr="002517A3" w:rsidRDefault="005F5BB8" w:rsidP="00BB12A9">
      <w:pPr>
        <w:pStyle w:val="libNormal"/>
        <w:rPr>
          <w:rStyle w:val="libBold2Char"/>
          <w:rtl/>
        </w:rPr>
      </w:pPr>
      <w:r w:rsidRPr="002517A3">
        <w:rPr>
          <w:rStyle w:val="libBold2Char"/>
          <w:rtl/>
        </w:rPr>
        <w:t xml:space="preserve">4993 ز ـ عبد الله بن المغيرة بن معيقيب </w:t>
      </w:r>
      <w:r w:rsidRPr="00C830DC">
        <w:rPr>
          <w:rStyle w:val="libFootnotenumChar"/>
          <w:rtl/>
        </w:rPr>
        <w:t>(6)</w:t>
      </w:r>
      <w:r w:rsidRPr="002517A3">
        <w:rPr>
          <w:rStyle w:val="libBold2Char"/>
          <w:rtl/>
        </w:rPr>
        <w:t xml:space="preserve"> :</w:t>
      </w:r>
    </w:p>
    <w:p w14:paraId="6EAC3315" w14:textId="77777777" w:rsidR="005F5BB8" w:rsidRPr="007546DE" w:rsidRDefault="005F5BB8" w:rsidP="00BB12A9">
      <w:pPr>
        <w:pStyle w:val="libNormal"/>
        <w:rPr>
          <w:rtl/>
        </w:rPr>
      </w:pPr>
      <w:r w:rsidRPr="007546DE">
        <w:rPr>
          <w:rtl/>
        </w:rPr>
        <w:t>من مهاجرة الحبشة.</w:t>
      </w:r>
    </w:p>
    <w:p w14:paraId="5F3097ED" w14:textId="77777777" w:rsidR="005F5BB8" w:rsidRPr="007546DE" w:rsidRDefault="005F5BB8" w:rsidP="00BB12A9">
      <w:pPr>
        <w:pStyle w:val="libNormal"/>
        <w:rPr>
          <w:rtl/>
        </w:rPr>
      </w:pPr>
      <w:r w:rsidRPr="007546DE">
        <w:rPr>
          <w:rtl/>
        </w:rPr>
        <w:t>ذكره أبو أحمد العسكريّ مختصرا ، كذا استدركه ابن الأثير.</w:t>
      </w:r>
    </w:p>
    <w:p w14:paraId="66413D21" w14:textId="77777777" w:rsidR="005F5BB8" w:rsidRPr="007546DE" w:rsidRDefault="005F5BB8" w:rsidP="00BB12A9">
      <w:pPr>
        <w:pStyle w:val="libNormal"/>
        <w:rPr>
          <w:rtl/>
          <w:lang w:bidi="fa-IR"/>
        </w:rPr>
      </w:pPr>
      <w:r w:rsidRPr="002517A3">
        <w:rPr>
          <w:rStyle w:val="libBold2Char"/>
          <w:rtl/>
        </w:rPr>
        <w:t xml:space="preserve">4993 (م) ـ عبد الله بن مقرّن المزني : </w:t>
      </w:r>
      <w:r w:rsidRPr="007546DE">
        <w:rPr>
          <w:rtl/>
          <w:lang w:bidi="fa-IR"/>
        </w:rPr>
        <w:t>أحد الإخوة.</w:t>
      </w:r>
    </w:p>
    <w:p w14:paraId="6FD3199D" w14:textId="77777777" w:rsidR="005F5BB8" w:rsidRPr="007546DE" w:rsidRDefault="005F5BB8" w:rsidP="00BB12A9">
      <w:pPr>
        <w:pStyle w:val="libNormal"/>
        <w:rPr>
          <w:rtl/>
        </w:rPr>
      </w:pPr>
      <w:r w:rsidRPr="007546DE">
        <w:rPr>
          <w:rtl/>
        </w:rPr>
        <w:t>روى عنه محمد بن سيرين ، وعبد الملك بن عمير ، كذا قال ابن مندة ، ولم يخرج له شيئا.</w:t>
      </w:r>
    </w:p>
    <w:p w14:paraId="108A9B31" w14:textId="77777777" w:rsidR="005F5BB8" w:rsidRPr="007546DE" w:rsidRDefault="005F5BB8" w:rsidP="00BB12A9">
      <w:pPr>
        <w:pStyle w:val="libNormal"/>
        <w:rPr>
          <w:rtl/>
        </w:rPr>
      </w:pPr>
      <w:r w:rsidRPr="007546DE">
        <w:rPr>
          <w:rtl/>
        </w:rPr>
        <w:t>وقد وقع له ذكر في الفتوح. قال سيف في كتاب الردة ، عن سهل بن يوسف ، عن</w:t>
      </w:r>
    </w:p>
    <w:p w14:paraId="307063B8" w14:textId="77777777" w:rsidR="005F5BB8" w:rsidRPr="007546DE" w:rsidRDefault="005F5BB8" w:rsidP="00575020">
      <w:pPr>
        <w:pStyle w:val="libLine"/>
        <w:rPr>
          <w:rtl/>
        </w:rPr>
      </w:pPr>
      <w:r w:rsidRPr="007546DE">
        <w:rPr>
          <w:rtl/>
        </w:rPr>
        <w:t>__________________</w:t>
      </w:r>
    </w:p>
    <w:p w14:paraId="62AE572B" w14:textId="77777777" w:rsidR="005F5BB8" w:rsidRPr="007546DE" w:rsidRDefault="005F5BB8" w:rsidP="00F74DAE">
      <w:pPr>
        <w:pStyle w:val="libFootnote0"/>
        <w:rPr>
          <w:rtl/>
          <w:lang w:bidi="fa-IR"/>
        </w:rPr>
      </w:pPr>
      <w:r>
        <w:rPr>
          <w:rtl/>
        </w:rPr>
        <w:t>(</w:t>
      </w:r>
      <w:r w:rsidRPr="007546DE">
        <w:rPr>
          <w:rtl/>
        </w:rPr>
        <w:t>1) بقي بن مخلد.</w:t>
      </w:r>
    </w:p>
    <w:p w14:paraId="5552F7D8"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3204) ، الجرح والتعديل 5 / 174 ، التحفة اللطيفة 2 / 454 ، تجريد أسماء الصحابة 1 / 336 ، التاريخ الكبير 5 / 201.</w:t>
      </w:r>
    </w:p>
    <w:p w14:paraId="6AFAF08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التحتانية.</w:t>
      </w:r>
    </w:p>
    <w:p w14:paraId="37EA9428"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قبله.</w:t>
      </w:r>
    </w:p>
    <w:p w14:paraId="3D429B06"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3205) ، رياض النفوس 81 ، الجرح والتعديل 5 / 15 ، تجريد أسماء الصحابة 1 / 336.</w:t>
      </w:r>
    </w:p>
    <w:p w14:paraId="3F41FC83"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3206)</w:t>
      </w:r>
      <w:r>
        <w:rPr>
          <w:rtl/>
        </w:rPr>
        <w:t>.</w:t>
      </w:r>
    </w:p>
    <w:p w14:paraId="6181046E" w14:textId="77777777" w:rsidR="005F5BB8" w:rsidRPr="007546DE" w:rsidRDefault="005F5BB8" w:rsidP="00F74DAE">
      <w:pPr>
        <w:pStyle w:val="libFootnote0"/>
        <w:rPr>
          <w:rtl/>
        </w:rPr>
      </w:pPr>
      <w:r>
        <w:rPr>
          <w:rtl/>
        </w:rPr>
        <w:br w:type="page"/>
      </w:r>
      <w:r w:rsidRPr="007546DE">
        <w:rPr>
          <w:rtl/>
        </w:rPr>
        <w:lastRenderedPageBreak/>
        <w:t>القاسم بن محمد ، قال : وخرج أبو بكر يمشي وعلى ميمنته النعمان بن مقرّن ، وعلى ميسرته عبد الله بن مقرن ، وعلى الساقة سويد بن مقرن ، فما طلع الفجر إلا وهم والعدوّ بصعيد واحد</w:t>
      </w:r>
      <w:r>
        <w:rPr>
          <w:rtl/>
        </w:rPr>
        <w:t xml:space="preserve"> ..</w:t>
      </w:r>
      <w:r w:rsidRPr="007546DE">
        <w:rPr>
          <w:rtl/>
        </w:rPr>
        <w:t>. فذكر القصة في قتال أهل الردة.</w:t>
      </w:r>
    </w:p>
    <w:p w14:paraId="2D93DDCF" w14:textId="77777777" w:rsidR="005F5BB8" w:rsidRPr="007546DE" w:rsidRDefault="005F5BB8" w:rsidP="00BB12A9">
      <w:pPr>
        <w:pStyle w:val="libNormal"/>
        <w:rPr>
          <w:rtl/>
        </w:rPr>
      </w:pPr>
      <w:r w:rsidRPr="002517A3">
        <w:rPr>
          <w:rStyle w:val="libBold2Char"/>
          <w:rtl/>
        </w:rPr>
        <w:t xml:space="preserve">4994 ـ عبد الله بن أم مكتوم </w:t>
      </w:r>
      <w:r w:rsidRPr="00C830DC">
        <w:rPr>
          <w:rStyle w:val="libFootnotenumChar"/>
          <w:rtl/>
        </w:rPr>
        <w:t>(1)</w:t>
      </w:r>
      <w:r w:rsidRPr="002517A3">
        <w:rPr>
          <w:rStyle w:val="libBold2Char"/>
          <w:rtl/>
        </w:rPr>
        <w:t xml:space="preserve"> : </w:t>
      </w:r>
      <w:r w:rsidRPr="007546DE">
        <w:rPr>
          <w:rtl/>
        </w:rPr>
        <w:t>تقدم في عبد الله بن زائدة. وتأتي ترجمته فيمن اسمه عمرو.</w:t>
      </w:r>
    </w:p>
    <w:p w14:paraId="1CB10C9E" w14:textId="77777777" w:rsidR="005F5BB8" w:rsidRPr="007546DE" w:rsidRDefault="005F5BB8" w:rsidP="00BB12A9">
      <w:pPr>
        <w:pStyle w:val="libNormal"/>
        <w:rPr>
          <w:rtl/>
        </w:rPr>
      </w:pPr>
      <w:r w:rsidRPr="002517A3">
        <w:rPr>
          <w:rStyle w:val="libBold2Char"/>
          <w:rtl/>
        </w:rPr>
        <w:t xml:space="preserve">4995 ـ عبد الله بن مكمل : </w:t>
      </w:r>
      <w:r w:rsidRPr="007546DE">
        <w:rPr>
          <w:rtl/>
        </w:rPr>
        <w:t>بن عبد بن عوف بن عبد الحارث بن زهرة بن كلاب.</w:t>
      </w:r>
    </w:p>
    <w:p w14:paraId="4F3DC8A3" w14:textId="77777777" w:rsidR="005F5BB8" w:rsidRPr="007546DE" w:rsidRDefault="005F5BB8" w:rsidP="00BB12A9">
      <w:pPr>
        <w:pStyle w:val="libNormal"/>
        <w:rPr>
          <w:rtl/>
        </w:rPr>
      </w:pPr>
      <w:r w:rsidRPr="007546DE">
        <w:rPr>
          <w:rtl/>
        </w:rPr>
        <w:t>ذكره الطّبريّ ، وقال : روى الزهري عن عبد الرحمن بن عبد الله هذا ، وكان عبد الله من أقران عبد الرحمن بن أزهر وابن عمه.</w:t>
      </w:r>
    </w:p>
    <w:p w14:paraId="1046FABF" w14:textId="77777777" w:rsidR="005F5BB8" w:rsidRPr="007546DE" w:rsidRDefault="005F5BB8" w:rsidP="00BB12A9">
      <w:pPr>
        <w:pStyle w:val="libNormal"/>
        <w:rPr>
          <w:rtl/>
        </w:rPr>
      </w:pPr>
      <w:r w:rsidRPr="007546DE">
        <w:rPr>
          <w:rtl/>
        </w:rPr>
        <w:t xml:space="preserve">وذكره عمر بن شبّة في الصحابة ، وذكر أنه اتخذ دارا بالمدينة عند دار القضاء ، قال </w:t>
      </w:r>
      <w:r>
        <w:rPr>
          <w:rtl/>
        </w:rPr>
        <w:t xml:space="preserve">: </w:t>
      </w:r>
      <w:r w:rsidRPr="007546DE">
        <w:rPr>
          <w:rtl/>
        </w:rPr>
        <w:t>وأراه الّذي توفي في عهد عثمان بعد أن طلّق نساءه في مرضه فورّثهنّ عثمان منه ، استدركه ابن فتحون ، قال : وأكثر ما يأتي في الرواية ابن مكمل غير مسمى ، وسماه بعضهم عبد الرحمن ، وهو وهم ، وإنما عبد الرحمن ابنه ، وهو شيخ الزّهري.</w:t>
      </w:r>
    </w:p>
    <w:p w14:paraId="0E0E2996" w14:textId="77777777" w:rsidR="005F5BB8" w:rsidRPr="007546DE" w:rsidRDefault="005F5BB8" w:rsidP="00BB12A9">
      <w:pPr>
        <w:pStyle w:val="libNormal"/>
        <w:rPr>
          <w:rtl/>
        </w:rPr>
      </w:pPr>
      <w:r w:rsidRPr="007546DE">
        <w:rPr>
          <w:rtl/>
        </w:rPr>
        <w:t>قلت : وذكر في النسب أزهر بن مكمل أخا هذا ، وذكر له قصة ، وأنه عاش إلى خلافة عبد الملك ، وذكر عمر بن شبّة في أخبار المدينة أن دار عبد الله بن مكمل وهبها له عبد الرحمن بن عوف ، فباعها بعض ذرّيّته من المهدي.</w:t>
      </w:r>
    </w:p>
    <w:p w14:paraId="505E1BCF" w14:textId="77777777" w:rsidR="005F5BB8" w:rsidRPr="007546DE" w:rsidRDefault="005F5BB8" w:rsidP="00BB12A9">
      <w:pPr>
        <w:pStyle w:val="libNormal"/>
        <w:rPr>
          <w:rtl/>
          <w:lang w:bidi="fa-IR"/>
        </w:rPr>
      </w:pPr>
      <w:r w:rsidRPr="002517A3">
        <w:rPr>
          <w:rStyle w:val="libBold2Char"/>
          <w:rtl/>
        </w:rPr>
        <w:t xml:space="preserve">4996 ـ عبد الله بن المنتفق اليشكري </w:t>
      </w:r>
      <w:r w:rsidRPr="00C830DC">
        <w:rPr>
          <w:rStyle w:val="libFootnotenumChar"/>
          <w:rtl/>
        </w:rPr>
        <w:t>(2)</w:t>
      </w:r>
      <w:r w:rsidRPr="002517A3">
        <w:rPr>
          <w:rStyle w:val="libBold2Char"/>
          <w:rtl/>
        </w:rPr>
        <w:t xml:space="preserve"> : </w:t>
      </w:r>
      <w:r w:rsidRPr="007546DE">
        <w:rPr>
          <w:rtl/>
          <w:lang w:bidi="fa-IR"/>
        </w:rPr>
        <w:t>يكنى أبا المنتفق.</w:t>
      </w:r>
    </w:p>
    <w:p w14:paraId="455DB681" w14:textId="77777777" w:rsidR="005F5BB8" w:rsidRPr="007546DE" w:rsidRDefault="005F5BB8" w:rsidP="00BB12A9">
      <w:pPr>
        <w:pStyle w:val="libNormal"/>
        <w:rPr>
          <w:rtl/>
        </w:rPr>
      </w:pPr>
      <w:r w:rsidRPr="007546DE">
        <w:rPr>
          <w:rtl/>
        </w:rPr>
        <w:t>قال ابن أبي حاتم : هو والد المغيرة بن عبد الله اليشكري ، ووهم في ذلك ، ووالد المغيرة يقال له عبد الله بن أبي عقيل ، وابن المنتفق غيره ، وقد وقع بيان ذلك فيما أخرجه أحمد والطبراني من طريق محمد بن جحادة : حدثني المغيرة بن عبد الله اليشكري ، عن أبيه.</w:t>
      </w:r>
    </w:p>
    <w:p w14:paraId="372F58B1" w14:textId="77777777" w:rsidR="005F5BB8" w:rsidRPr="007546DE" w:rsidRDefault="005F5BB8" w:rsidP="00BB12A9">
      <w:pPr>
        <w:pStyle w:val="libNormal"/>
        <w:rPr>
          <w:rtl/>
        </w:rPr>
      </w:pPr>
      <w:r>
        <w:rPr>
          <w:rtl/>
        </w:rPr>
        <w:t>و</w:t>
      </w:r>
      <w:r w:rsidRPr="007546DE">
        <w:rPr>
          <w:rtl/>
        </w:rPr>
        <w:t xml:space="preserve">في رواية الطّبرانيّ أن أباه حدثه ، قال : انطلقت إلى الكوفة فدخلت المسجد ، فإذا رجل من قيس يقال له ابن المنتفق ، وهو يقول : وصف لي رسول الله </w:t>
      </w:r>
      <w:r w:rsidRPr="00E662C5">
        <w:rPr>
          <w:rStyle w:val="libAlaemChar"/>
          <w:rtl/>
        </w:rPr>
        <w:t>صلى‌الله‌عليه‌وسلم</w:t>
      </w:r>
      <w:r w:rsidRPr="007546DE">
        <w:rPr>
          <w:rtl/>
        </w:rPr>
        <w:t xml:space="preserve"> ، وحكى لي فطلبته بمكة ، فقيل لي : هو بمنى ، فطلبته فقيل لي : هو بعرفات ، فانطلقت إليه فزاحمت عليه فقيل</w:t>
      </w:r>
    </w:p>
    <w:p w14:paraId="2E6A525F" w14:textId="77777777" w:rsidR="005F5BB8" w:rsidRPr="007546DE" w:rsidRDefault="005F5BB8" w:rsidP="00575020">
      <w:pPr>
        <w:pStyle w:val="libLine"/>
        <w:rPr>
          <w:rtl/>
        </w:rPr>
      </w:pPr>
      <w:r w:rsidRPr="007546DE">
        <w:rPr>
          <w:rtl/>
        </w:rPr>
        <w:t>__________________</w:t>
      </w:r>
    </w:p>
    <w:p w14:paraId="3FE6D8B5"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1687) ، الثقات 3 / 214 التحفة اللطيفة 2 / 298 ، تجريد أسماء الصحابة 1 / 317 ، التاريخ الكبير 5 / 7 الطبقات الكبرى 2 / 31 ، 39 ، 49 ، 66 ، 74 ، 79 ، 80 ، 95 ، 135 ، 141</w:t>
      </w:r>
      <w:r>
        <w:rPr>
          <w:rtl/>
        </w:rPr>
        <w:t xml:space="preserve"> ـ </w:t>
      </w:r>
      <w:r w:rsidRPr="007546DE">
        <w:rPr>
          <w:rtl/>
        </w:rPr>
        <w:t>4 / 205 حلية الأولياء 2 / 4 ، الأنساب 1 / 315.</w:t>
      </w:r>
    </w:p>
    <w:p w14:paraId="16147B90" w14:textId="77777777" w:rsidR="005F5BB8" w:rsidRDefault="005F5BB8" w:rsidP="00F74DAE">
      <w:pPr>
        <w:pStyle w:val="libFootnote0"/>
        <w:rPr>
          <w:rtl/>
        </w:rPr>
      </w:pPr>
      <w:r>
        <w:rPr>
          <w:rtl/>
        </w:rPr>
        <w:t>(</w:t>
      </w:r>
      <w:r w:rsidRPr="007546DE">
        <w:rPr>
          <w:rtl/>
        </w:rPr>
        <w:t xml:space="preserve">2) تعجيل المنفعة 590 ، 1468 ، الجرح والتعديل 5 / 698 الثقات 3 / 242 ، الاستيعاب ت </w:t>
      </w:r>
      <w:r>
        <w:rPr>
          <w:rtl/>
        </w:rPr>
        <w:t>(</w:t>
      </w:r>
      <w:r w:rsidRPr="007546DE">
        <w:rPr>
          <w:rtl/>
        </w:rPr>
        <w:t xml:space="preserve">1688) أسد الغابة ت </w:t>
      </w:r>
      <w:r>
        <w:rPr>
          <w:rtl/>
        </w:rPr>
        <w:t>(</w:t>
      </w:r>
      <w:r w:rsidRPr="007546DE">
        <w:rPr>
          <w:rtl/>
        </w:rPr>
        <w:t>3209)</w:t>
      </w:r>
      <w:r>
        <w:rPr>
          <w:rtl/>
        </w:rPr>
        <w:t>.</w:t>
      </w:r>
    </w:p>
    <w:p w14:paraId="2AD4F4B1" w14:textId="77777777" w:rsidR="005F5BB8" w:rsidRPr="007546DE" w:rsidRDefault="005F5BB8" w:rsidP="00F74DAE">
      <w:pPr>
        <w:pStyle w:val="libFootnote0"/>
        <w:rPr>
          <w:rtl/>
        </w:rPr>
      </w:pPr>
      <w:r>
        <w:rPr>
          <w:rFonts w:hint="cs"/>
          <w:rtl/>
        </w:rPr>
        <w:t>الإصابة/ج4/م14</w:t>
      </w:r>
    </w:p>
    <w:p w14:paraId="46BBF8AD" w14:textId="77777777" w:rsidR="005F5BB8" w:rsidRPr="007546DE" w:rsidRDefault="005F5BB8" w:rsidP="00F74DAE">
      <w:pPr>
        <w:pStyle w:val="libFootnote0"/>
        <w:rPr>
          <w:rtl/>
        </w:rPr>
      </w:pPr>
      <w:r>
        <w:rPr>
          <w:rtl/>
        </w:rPr>
        <w:br w:type="page"/>
      </w:r>
      <w:r w:rsidRPr="007546DE">
        <w:rPr>
          <w:rtl/>
        </w:rPr>
        <w:lastRenderedPageBreak/>
        <w:t xml:space="preserve">لي : إليك عن طريق رسول الله </w:t>
      </w:r>
      <w:r w:rsidRPr="00E662C5">
        <w:rPr>
          <w:rStyle w:val="libAlaemChar"/>
          <w:rtl/>
        </w:rPr>
        <w:t>صلى‌الله‌عليه‌وسلم</w:t>
      </w:r>
      <w:r w:rsidRPr="007546DE">
        <w:rPr>
          <w:rtl/>
        </w:rPr>
        <w:t xml:space="preserve"> ، فقال : «دعوا الرّجل ، أرب </w:t>
      </w:r>
      <w:r w:rsidRPr="00C830DC">
        <w:rPr>
          <w:rStyle w:val="libFootnotenumChar"/>
          <w:rtl/>
        </w:rPr>
        <w:t>(1)</w:t>
      </w:r>
      <w:r w:rsidRPr="007546DE">
        <w:rPr>
          <w:rtl/>
        </w:rPr>
        <w:t xml:space="preserve"> ما له» ،</w:t>
      </w:r>
      <w:r>
        <w:rPr>
          <w:rFonts w:hint="cs"/>
          <w:rtl/>
        </w:rPr>
        <w:t xml:space="preserve"> </w:t>
      </w:r>
      <w:r w:rsidRPr="007546DE">
        <w:rPr>
          <w:rtl/>
        </w:rPr>
        <w:t xml:space="preserve">فزاحمتهم </w:t>
      </w:r>
      <w:r w:rsidRPr="00C830DC">
        <w:rPr>
          <w:rStyle w:val="libFootnotenumChar"/>
          <w:rtl/>
        </w:rPr>
        <w:t>(2)</w:t>
      </w:r>
      <w:r w:rsidRPr="007546DE">
        <w:rPr>
          <w:rtl/>
        </w:rPr>
        <w:t xml:space="preserve"> حتى خلصت إليه ، فأخذت بخطام راحلته أو زمامها ، قال : فما غيّر عليّ ، قلت : شيئين أسألك عنهما : ما ينجيني من النار</w:t>
      </w:r>
      <w:r>
        <w:rPr>
          <w:rtl/>
        </w:rPr>
        <w:t>؟</w:t>
      </w:r>
      <w:r w:rsidRPr="007546DE">
        <w:rPr>
          <w:rtl/>
        </w:rPr>
        <w:t xml:space="preserve"> وما يدخلني الجنة</w:t>
      </w:r>
      <w:r>
        <w:rPr>
          <w:rtl/>
        </w:rPr>
        <w:t>؟</w:t>
      </w:r>
      <w:r w:rsidRPr="007546DE">
        <w:rPr>
          <w:rtl/>
        </w:rPr>
        <w:t xml:space="preserve"> فذكر الحديث.</w:t>
      </w:r>
    </w:p>
    <w:p w14:paraId="343FDE8A" w14:textId="77777777" w:rsidR="005F5BB8" w:rsidRPr="007546DE" w:rsidRDefault="005F5BB8" w:rsidP="00BB12A9">
      <w:pPr>
        <w:pStyle w:val="libNormal"/>
        <w:rPr>
          <w:rtl/>
        </w:rPr>
      </w:pPr>
      <w:r w:rsidRPr="007546DE">
        <w:rPr>
          <w:rtl/>
        </w:rPr>
        <w:t>تابعه يونس عن أبي إسحاق ، عن المغيرة بن عبد الله ، عن أبيه ، قاله ابن أبي حاتم.</w:t>
      </w:r>
    </w:p>
    <w:p w14:paraId="114917DF" w14:textId="77777777" w:rsidR="005F5BB8" w:rsidRPr="007546DE" w:rsidRDefault="005F5BB8" w:rsidP="00BB12A9">
      <w:pPr>
        <w:pStyle w:val="libNormal"/>
        <w:rPr>
          <w:rtl/>
        </w:rPr>
      </w:pPr>
      <w:r w:rsidRPr="007546DE">
        <w:rPr>
          <w:rtl/>
        </w:rPr>
        <w:t>قلت : وهو عند أحمد أيضا عن وكيع وأبي قطن ، وهما عن يونس.</w:t>
      </w:r>
    </w:p>
    <w:p w14:paraId="3C258148" w14:textId="77777777" w:rsidR="005F5BB8" w:rsidRPr="007546DE" w:rsidRDefault="005F5BB8" w:rsidP="00BB12A9">
      <w:pPr>
        <w:pStyle w:val="libNormal"/>
        <w:rPr>
          <w:rtl/>
        </w:rPr>
      </w:pPr>
      <w:r w:rsidRPr="007546DE">
        <w:rPr>
          <w:rtl/>
        </w:rPr>
        <w:t>وأخرجه أيضا من طريق عمرو بن حسان المكّي : حدثني المغيرة بن عبد الله اليشكري ، عن أبيه ، قال : دخلت مسجد الكوفة أول ما بنى</w:t>
      </w:r>
      <w:r>
        <w:rPr>
          <w:rtl/>
        </w:rPr>
        <w:t xml:space="preserve"> ..</w:t>
      </w:r>
      <w:r w:rsidRPr="007546DE">
        <w:rPr>
          <w:rtl/>
        </w:rPr>
        <w:t>. الحديث.</w:t>
      </w:r>
    </w:p>
    <w:p w14:paraId="05DD74A3" w14:textId="77777777" w:rsidR="005F5BB8" w:rsidRPr="007546DE" w:rsidRDefault="005F5BB8" w:rsidP="00BB12A9">
      <w:pPr>
        <w:pStyle w:val="libNormal"/>
        <w:rPr>
          <w:rtl/>
        </w:rPr>
      </w:pPr>
      <w:r w:rsidRPr="007546DE">
        <w:rPr>
          <w:rtl/>
        </w:rPr>
        <w:t xml:space="preserve">ورواه البغويّ من طريق عبد الرحمن بن زيد اليمامي ، عن أبيه ، عن المغيرة بن عبد الله اليشكري ، عن أبيه ، قال : انتهيت إلى ابن المنتفق وهو في مسجد الكوفة فسمعته يقول </w:t>
      </w:r>
      <w:r>
        <w:rPr>
          <w:rtl/>
        </w:rPr>
        <w:t xml:space="preserve">: </w:t>
      </w:r>
      <w:r w:rsidRPr="007546DE">
        <w:rPr>
          <w:rtl/>
        </w:rPr>
        <w:t>استفرهت ناقة لي ، فخرجت أطلب محمدا</w:t>
      </w:r>
      <w:r>
        <w:rPr>
          <w:rtl/>
        </w:rPr>
        <w:t xml:space="preserve"> ..</w:t>
      </w:r>
      <w:r w:rsidRPr="007546DE">
        <w:rPr>
          <w:rtl/>
        </w:rPr>
        <w:t>. فذكره.</w:t>
      </w:r>
    </w:p>
    <w:p w14:paraId="1BD03DA6" w14:textId="77777777" w:rsidR="005F5BB8" w:rsidRPr="007546DE" w:rsidRDefault="005F5BB8" w:rsidP="00BB12A9">
      <w:pPr>
        <w:pStyle w:val="libNormal"/>
        <w:rPr>
          <w:rtl/>
        </w:rPr>
      </w:pPr>
      <w:r>
        <w:rPr>
          <w:rtl/>
        </w:rPr>
        <w:t>[</w:t>
      </w:r>
      <w:r w:rsidRPr="007546DE">
        <w:rPr>
          <w:rtl/>
        </w:rPr>
        <w:t>ورواه ابن عدي عن ابن عوف ، عن محمد بن جحادة ، عن رجل ، عن زميل له ، عن أبيه ، وكان أبوه يكنى أبا المنتفق ، قال : كان بمكة فسأل</w:t>
      </w:r>
      <w:r>
        <w:rPr>
          <w:rtl/>
        </w:rPr>
        <w:t>]</w:t>
      </w:r>
      <w:r w:rsidRPr="007546DE">
        <w:rPr>
          <w:rtl/>
        </w:rPr>
        <w:t xml:space="preserve"> </w:t>
      </w:r>
      <w:r w:rsidRPr="00C830DC">
        <w:rPr>
          <w:rStyle w:val="libFootnotenumChar"/>
          <w:rtl/>
        </w:rPr>
        <w:t>(3)</w:t>
      </w:r>
      <w:r>
        <w:rPr>
          <w:rtl/>
        </w:rPr>
        <w:t>.</w:t>
      </w:r>
    </w:p>
    <w:p w14:paraId="1ED9D822" w14:textId="77777777" w:rsidR="005F5BB8" w:rsidRPr="007546DE" w:rsidRDefault="005F5BB8" w:rsidP="00BB12A9">
      <w:pPr>
        <w:pStyle w:val="libNormal"/>
        <w:rPr>
          <w:rtl/>
        </w:rPr>
      </w:pPr>
      <w:r w:rsidRPr="007546DE">
        <w:rPr>
          <w:rtl/>
        </w:rPr>
        <w:t>وقال أحمد : حدثنا عبد الرزاق ، حدثنا معمر ، عن أبي إسحاق ، عن المغيرة بن عبد الله ، عن أبيه ، قال : انتهيت إلى رجل يحدّث قوما</w:t>
      </w:r>
      <w:r>
        <w:rPr>
          <w:rtl/>
        </w:rPr>
        <w:t xml:space="preserve"> ..</w:t>
      </w:r>
      <w:r w:rsidRPr="007546DE">
        <w:rPr>
          <w:rtl/>
        </w:rPr>
        <w:t xml:space="preserve">. فذكره ، ولم يقل ابن المنتفق </w:t>
      </w:r>
      <w:r w:rsidRPr="00C830DC">
        <w:rPr>
          <w:rStyle w:val="libFootnotenumChar"/>
          <w:rtl/>
        </w:rPr>
        <w:t>(4)</w:t>
      </w:r>
      <w:r>
        <w:rPr>
          <w:rtl/>
        </w:rPr>
        <w:t>.</w:t>
      </w:r>
    </w:p>
    <w:p w14:paraId="26454720" w14:textId="77777777" w:rsidR="005F5BB8" w:rsidRPr="007546DE" w:rsidRDefault="005F5BB8" w:rsidP="00575020">
      <w:pPr>
        <w:pStyle w:val="libLine"/>
        <w:rPr>
          <w:rtl/>
        </w:rPr>
      </w:pPr>
      <w:r w:rsidRPr="007546DE">
        <w:rPr>
          <w:rtl/>
        </w:rPr>
        <w:t>__________________</w:t>
      </w:r>
    </w:p>
    <w:p w14:paraId="4AC667FF" w14:textId="77777777" w:rsidR="005F5BB8" w:rsidRDefault="005F5BB8" w:rsidP="00F74DAE">
      <w:pPr>
        <w:pStyle w:val="libFootnote0"/>
        <w:rPr>
          <w:rtl/>
        </w:rPr>
      </w:pPr>
      <w:r>
        <w:rPr>
          <w:rtl/>
        </w:rPr>
        <w:t>(</w:t>
      </w:r>
      <w:r w:rsidRPr="007546DE">
        <w:rPr>
          <w:rtl/>
        </w:rPr>
        <w:t xml:space="preserve">1) في هذه اللفظة ثلاث روايات </w:t>
      </w:r>
      <w:r>
        <w:rPr>
          <w:rtl/>
        </w:rPr>
        <w:t>:</w:t>
      </w:r>
    </w:p>
    <w:p w14:paraId="38908584" w14:textId="77777777" w:rsidR="005F5BB8" w:rsidRDefault="005F5BB8" w:rsidP="00C830DC">
      <w:pPr>
        <w:pStyle w:val="libFootnote"/>
        <w:rPr>
          <w:rtl/>
        </w:rPr>
      </w:pPr>
      <w:r w:rsidRPr="00C830DC">
        <w:rPr>
          <w:rtl/>
        </w:rPr>
        <w:t xml:space="preserve">إحداها : أرب بوزن علم ، ومعناها الدعاء عليه أي أصيبت آرابه وسقطت ، وهي كلمة لا يراد بها وقوع الأمر ، كما يقال : تربت يداك ، وقاتلك الله ، وإنما تذكر في معرض التعجب ، وفي هذا الدعاء من النبيّ ـ </w:t>
      </w:r>
      <w:r w:rsidRPr="00E662C5">
        <w:rPr>
          <w:rStyle w:val="libAlaemChar"/>
          <w:rtl/>
        </w:rPr>
        <w:t>صلى‌الله‌عليه‌وسلم</w:t>
      </w:r>
      <w:r>
        <w:rPr>
          <w:rtl/>
        </w:rPr>
        <w:t xml:space="preserve"> ـ </w:t>
      </w:r>
      <w:r w:rsidRPr="007546DE">
        <w:rPr>
          <w:rtl/>
        </w:rPr>
        <w:t xml:space="preserve">قولان </w:t>
      </w:r>
      <w:r>
        <w:rPr>
          <w:rtl/>
        </w:rPr>
        <w:t>:</w:t>
      </w:r>
    </w:p>
    <w:p w14:paraId="1B5EF7AA" w14:textId="77777777" w:rsidR="005F5BB8" w:rsidRPr="007546DE" w:rsidRDefault="005F5BB8" w:rsidP="00C830DC">
      <w:pPr>
        <w:pStyle w:val="libFootnote"/>
        <w:rPr>
          <w:rtl/>
          <w:lang w:bidi="fa-IR"/>
        </w:rPr>
      </w:pPr>
      <w:r w:rsidRPr="007546DE">
        <w:rPr>
          <w:rtl/>
        </w:rPr>
        <w:t>أحدهما : تعجبه من حرص السائل ومزاحمته.</w:t>
      </w:r>
    </w:p>
    <w:p w14:paraId="254FFF04" w14:textId="77777777" w:rsidR="005F5BB8" w:rsidRPr="007546DE" w:rsidRDefault="005F5BB8" w:rsidP="00C830DC">
      <w:pPr>
        <w:pStyle w:val="libFootnote"/>
        <w:rPr>
          <w:rtl/>
          <w:lang w:bidi="fa-IR"/>
        </w:rPr>
      </w:pPr>
      <w:r w:rsidRPr="007546DE">
        <w:rPr>
          <w:rtl/>
        </w:rPr>
        <w:t>والثاني : أنه لما رآه بهذه الحال من الحرص غلبه طبع البشرية فدعا عليه ، وقد قال في غير هذا الحديث «اللهمّ إنما أنا بشر فمن دعوت عليه فاجعل دعائي له رحمة» وقيل : معناه احتاج فسأل ، من أرب الرجل يأرب إذا احتاج ، ثم قال : «ما له» أي أي شيء به</w:t>
      </w:r>
      <w:r>
        <w:rPr>
          <w:rtl/>
        </w:rPr>
        <w:t>؟</w:t>
      </w:r>
      <w:r w:rsidRPr="007546DE">
        <w:rPr>
          <w:rtl/>
        </w:rPr>
        <w:t xml:space="preserve"> وما يريد</w:t>
      </w:r>
      <w:r>
        <w:rPr>
          <w:rtl/>
        </w:rPr>
        <w:t>؟.</w:t>
      </w:r>
    </w:p>
    <w:p w14:paraId="08F6F028" w14:textId="77777777" w:rsidR="005F5BB8" w:rsidRPr="007546DE" w:rsidRDefault="005F5BB8" w:rsidP="00C830DC">
      <w:pPr>
        <w:pStyle w:val="libFootnote"/>
        <w:rPr>
          <w:rtl/>
          <w:lang w:bidi="fa-IR"/>
        </w:rPr>
      </w:pPr>
      <w:r w:rsidRPr="007546DE">
        <w:rPr>
          <w:rtl/>
        </w:rPr>
        <w:t>والرواية الثانية «أرب مّا له» بوزن جمل أي حاجة له وما زائدة للتقليل أي له حاجة يسيرة ، وقيل معناه حاجة جاءت به فحذف ، ثم سأل فقال : «ما له»</w:t>
      </w:r>
      <w:r>
        <w:rPr>
          <w:rtl/>
        </w:rPr>
        <w:t>.</w:t>
      </w:r>
    </w:p>
    <w:p w14:paraId="0467EEC0" w14:textId="77777777" w:rsidR="005F5BB8" w:rsidRPr="007546DE" w:rsidRDefault="005F5BB8" w:rsidP="00C830DC">
      <w:pPr>
        <w:pStyle w:val="libFootnote"/>
        <w:rPr>
          <w:rtl/>
          <w:lang w:bidi="fa-IR"/>
        </w:rPr>
      </w:pPr>
      <w:r w:rsidRPr="007546DE">
        <w:rPr>
          <w:rtl/>
        </w:rPr>
        <w:t xml:space="preserve">والرواية الثالثة : أرب بوزن كتف ، والأدب الحاذق الكامل أي هو أرب فحذف المبتدأ ثم سأل فقال </w:t>
      </w:r>
      <w:r>
        <w:rPr>
          <w:rtl/>
        </w:rPr>
        <w:t xml:space="preserve">: </w:t>
      </w:r>
      <w:r w:rsidRPr="007546DE">
        <w:rPr>
          <w:rtl/>
        </w:rPr>
        <w:t>ما له أي ما شأنه النهاية 1 / 35.</w:t>
      </w:r>
    </w:p>
    <w:p w14:paraId="223EE26A" w14:textId="77777777" w:rsidR="005F5BB8" w:rsidRPr="007546DE" w:rsidRDefault="005F5BB8" w:rsidP="00F74DAE">
      <w:pPr>
        <w:pStyle w:val="libFootnote0"/>
        <w:rPr>
          <w:rtl/>
          <w:lang w:bidi="fa-IR"/>
        </w:rPr>
      </w:pPr>
      <w:r>
        <w:rPr>
          <w:rtl/>
        </w:rPr>
        <w:t>(</w:t>
      </w:r>
      <w:r w:rsidRPr="007546DE">
        <w:rPr>
          <w:rtl/>
        </w:rPr>
        <w:t>2) أخرجه ابن سعد في الطبقات الكبرى 6 / 124 عن عبد الله أبو المغيرة وأخرجه أحمد من المسند 6 / 383 ، والطبراني في الكبير 19 / 209 وأورده المتقي الهندي في كنز العمال حديث رقم 1455.</w:t>
      </w:r>
    </w:p>
    <w:p w14:paraId="6180CBDB" w14:textId="77777777" w:rsidR="005F5BB8" w:rsidRPr="007546DE" w:rsidRDefault="005F5BB8" w:rsidP="00F74DAE">
      <w:pPr>
        <w:pStyle w:val="libFootnote0"/>
        <w:rPr>
          <w:rtl/>
          <w:lang w:bidi="fa-IR"/>
        </w:rPr>
      </w:pPr>
      <w:r>
        <w:rPr>
          <w:rtl/>
        </w:rPr>
        <w:t>(</w:t>
      </w:r>
      <w:r w:rsidRPr="007546DE">
        <w:rPr>
          <w:rtl/>
        </w:rPr>
        <w:t>3) سقط من أ.</w:t>
      </w:r>
    </w:p>
    <w:p w14:paraId="2519781D" w14:textId="77777777" w:rsidR="005F5BB8" w:rsidRPr="007546DE" w:rsidRDefault="005F5BB8" w:rsidP="00F74DAE">
      <w:pPr>
        <w:pStyle w:val="libFootnote0"/>
        <w:rPr>
          <w:rtl/>
          <w:lang w:bidi="fa-IR"/>
        </w:rPr>
      </w:pPr>
      <w:r>
        <w:rPr>
          <w:rtl/>
        </w:rPr>
        <w:t>(</w:t>
      </w:r>
      <w:r w:rsidRPr="007546DE">
        <w:rPr>
          <w:rtl/>
        </w:rPr>
        <w:t xml:space="preserve">4) في </w:t>
      </w:r>
      <w:r>
        <w:rPr>
          <w:rtl/>
        </w:rPr>
        <w:t>أ</w:t>
      </w:r>
      <w:r w:rsidRPr="007546DE">
        <w:rPr>
          <w:rtl/>
        </w:rPr>
        <w:t>قال كان يملكه فسأله.</w:t>
      </w:r>
    </w:p>
    <w:p w14:paraId="5D21A50F" w14:textId="77777777" w:rsidR="005F5BB8" w:rsidRPr="007546DE" w:rsidRDefault="005F5BB8" w:rsidP="00BB12A9">
      <w:pPr>
        <w:pStyle w:val="libNormal"/>
        <w:rPr>
          <w:rtl/>
        </w:rPr>
      </w:pPr>
      <w:r>
        <w:rPr>
          <w:rtl/>
        </w:rPr>
        <w:br w:type="page"/>
      </w:r>
      <w:r w:rsidRPr="007546DE">
        <w:rPr>
          <w:rtl/>
        </w:rPr>
        <w:lastRenderedPageBreak/>
        <w:t xml:space="preserve">قلت : تقدم سعد بن الأخرم ، وأن المغيرة بن سعد بن الأخرم روى عن أبيه أو </w:t>
      </w:r>
      <w:r>
        <w:rPr>
          <w:rtl/>
        </w:rPr>
        <w:t>[</w:t>
      </w:r>
      <w:r w:rsidRPr="007546DE">
        <w:rPr>
          <w:rtl/>
        </w:rPr>
        <w:t>عن</w:t>
      </w:r>
      <w:r>
        <w:rPr>
          <w:rtl/>
        </w:rPr>
        <w:t>]</w:t>
      </w:r>
      <w:r w:rsidRPr="007546DE">
        <w:rPr>
          <w:rtl/>
        </w:rPr>
        <w:t xml:space="preserve"> </w:t>
      </w:r>
      <w:r w:rsidRPr="00C830DC">
        <w:rPr>
          <w:rStyle w:val="libFootnotenumChar"/>
          <w:rtl/>
        </w:rPr>
        <w:t>(1)</w:t>
      </w:r>
      <w:r w:rsidRPr="007546DE">
        <w:rPr>
          <w:rtl/>
        </w:rPr>
        <w:t xml:space="preserve"> عمه على الشك ، وقالوا : اسم عمه عبد الله.</w:t>
      </w:r>
    </w:p>
    <w:p w14:paraId="6EC616F3" w14:textId="77777777" w:rsidR="005F5BB8" w:rsidRPr="007546DE" w:rsidRDefault="005F5BB8" w:rsidP="00BB12A9">
      <w:pPr>
        <w:pStyle w:val="libNormal"/>
        <w:rPr>
          <w:rtl/>
        </w:rPr>
      </w:pPr>
      <w:r w:rsidRPr="007546DE">
        <w:rPr>
          <w:rtl/>
        </w:rPr>
        <w:t xml:space="preserve">وقد حكى البخاريّ الاختلاف فيه ، ورجّح رواية من قال المغيرة بن عبد الله اليشكري ، عن أبيه. ويحتمل إن كان ابن سعد بن الأخرم محفوظا أن يكون </w:t>
      </w:r>
      <w:r>
        <w:rPr>
          <w:rtl/>
        </w:rPr>
        <w:t>[</w:t>
      </w:r>
      <w:r w:rsidRPr="007546DE">
        <w:rPr>
          <w:rtl/>
        </w:rPr>
        <w:t>كلّ من</w:t>
      </w:r>
      <w:r>
        <w:rPr>
          <w:rtl/>
        </w:rPr>
        <w:t>]</w:t>
      </w:r>
      <w:r w:rsidRPr="007546DE">
        <w:rPr>
          <w:rtl/>
        </w:rPr>
        <w:t xml:space="preserve"> </w:t>
      </w:r>
      <w:r w:rsidRPr="00C830DC">
        <w:rPr>
          <w:rStyle w:val="libFootnotenumChar"/>
          <w:rtl/>
        </w:rPr>
        <w:t>(2)</w:t>
      </w:r>
      <w:r w:rsidRPr="007546DE">
        <w:rPr>
          <w:rtl/>
        </w:rPr>
        <w:t xml:space="preserve"> المغيرة بن عبد الله اليشكري والمغيرة بن سعد بن الأخرم رويا الحديث جميعا.</w:t>
      </w:r>
    </w:p>
    <w:p w14:paraId="406B54B3" w14:textId="77777777" w:rsidR="005F5BB8" w:rsidRPr="007546DE" w:rsidRDefault="005F5BB8" w:rsidP="00BB12A9">
      <w:pPr>
        <w:pStyle w:val="libNormal"/>
        <w:rPr>
          <w:rtl/>
        </w:rPr>
      </w:pPr>
      <w:r w:rsidRPr="002517A3">
        <w:rPr>
          <w:rStyle w:val="libBold2Char"/>
          <w:rtl/>
        </w:rPr>
        <w:t xml:space="preserve">4997 ز ـ عبد الله بن المنتفق العامري : </w:t>
      </w:r>
      <w:r w:rsidRPr="007546DE">
        <w:rPr>
          <w:rtl/>
        </w:rPr>
        <w:t>قال ابن حبّان : له صحبة ، وغاير بينه وبين عبد الله بن جراد بن المنتفق العامري. ويحتمل أن يكون هو اليشكري الّذي قبله اختلف في نسبه.</w:t>
      </w:r>
    </w:p>
    <w:p w14:paraId="709D2A92" w14:textId="77777777" w:rsidR="005F5BB8" w:rsidRPr="007546DE" w:rsidRDefault="005F5BB8" w:rsidP="00BB12A9">
      <w:pPr>
        <w:pStyle w:val="libNormal"/>
        <w:rPr>
          <w:rtl/>
        </w:rPr>
      </w:pPr>
      <w:r w:rsidRPr="002517A3">
        <w:rPr>
          <w:rStyle w:val="libBold2Char"/>
          <w:rtl/>
        </w:rPr>
        <w:t xml:space="preserve">4998 ز ـ عبد الله بن منقر القيسي : </w:t>
      </w:r>
      <w:r w:rsidRPr="007546DE">
        <w:rPr>
          <w:rtl/>
        </w:rPr>
        <w:t xml:space="preserve">كان اسمه عبد الحارث فسمّاه النبيّ </w:t>
      </w:r>
      <w:r w:rsidRPr="00E662C5">
        <w:rPr>
          <w:rStyle w:val="libAlaemChar"/>
          <w:rtl/>
        </w:rPr>
        <w:t>صلى‌الله‌عليه‌وسلم</w:t>
      </w:r>
      <w:r w:rsidRPr="007546DE">
        <w:rPr>
          <w:rtl/>
        </w:rPr>
        <w:t xml:space="preserve"> عبد الله. ذكره ابن فتحون عن ابن السكن.</w:t>
      </w:r>
    </w:p>
    <w:p w14:paraId="5877112F" w14:textId="77777777" w:rsidR="005F5BB8" w:rsidRPr="007546DE" w:rsidRDefault="005F5BB8" w:rsidP="00BB12A9">
      <w:pPr>
        <w:pStyle w:val="libNormal"/>
        <w:rPr>
          <w:rtl/>
        </w:rPr>
      </w:pPr>
      <w:r w:rsidRPr="007546DE">
        <w:rPr>
          <w:rtl/>
        </w:rPr>
        <w:t>وقد تقدم ذلك في ترجمة الصعب بن منقر ، فلعل الصعب كان لقبه ، والعلم عند الله تعالى.</w:t>
      </w:r>
    </w:p>
    <w:p w14:paraId="6ADB1283" w14:textId="77777777" w:rsidR="005F5BB8" w:rsidRPr="002517A3" w:rsidRDefault="005F5BB8" w:rsidP="00BB12A9">
      <w:pPr>
        <w:pStyle w:val="libNormal"/>
        <w:rPr>
          <w:rStyle w:val="libBold2Char"/>
          <w:rtl/>
        </w:rPr>
      </w:pPr>
      <w:r w:rsidRPr="002517A3">
        <w:rPr>
          <w:rStyle w:val="libBold2Char"/>
          <w:rtl/>
        </w:rPr>
        <w:t xml:space="preserve">4999 ـ عبد الله بن منيب الأزدي </w:t>
      </w:r>
      <w:r w:rsidRPr="00C830DC">
        <w:rPr>
          <w:rStyle w:val="libFootnotenumChar"/>
          <w:rtl/>
        </w:rPr>
        <w:t>(3)</w:t>
      </w:r>
      <w:r w:rsidRPr="002517A3">
        <w:rPr>
          <w:rStyle w:val="libBold2Char"/>
          <w:rtl/>
        </w:rPr>
        <w:t xml:space="preserve"> :</w:t>
      </w:r>
    </w:p>
    <w:p w14:paraId="71620EA4" w14:textId="77777777" w:rsidR="005F5BB8" w:rsidRPr="007546DE" w:rsidRDefault="005F5BB8" w:rsidP="00BB12A9">
      <w:pPr>
        <w:pStyle w:val="libNormal"/>
        <w:rPr>
          <w:rtl/>
        </w:rPr>
      </w:pPr>
      <w:r w:rsidRPr="007546DE">
        <w:rPr>
          <w:rtl/>
        </w:rPr>
        <w:t xml:space="preserve">ترجم له ابن أبي حاتم ، قال : تلا علينا </w:t>
      </w:r>
      <w:r w:rsidRPr="00C830DC">
        <w:rPr>
          <w:rStyle w:val="libFootnotenumChar"/>
          <w:rtl/>
        </w:rPr>
        <w:t>(4)</w:t>
      </w:r>
      <w:r w:rsidRPr="007546DE">
        <w:rPr>
          <w:rtl/>
        </w:rPr>
        <w:t xml:space="preserve"> النبيّ </w:t>
      </w:r>
      <w:r w:rsidRPr="00E662C5">
        <w:rPr>
          <w:rStyle w:val="libAlaemChar"/>
          <w:rtl/>
        </w:rPr>
        <w:t>صلى‌الله‌عليه‌وسلم</w:t>
      </w:r>
      <w:r w:rsidRPr="007546DE">
        <w:rPr>
          <w:rtl/>
        </w:rPr>
        <w:t xml:space="preserve"> هذه الآية : </w:t>
      </w:r>
      <w:r w:rsidRPr="00E662C5">
        <w:rPr>
          <w:rStyle w:val="libAlaemChar"/>
          <w:rtl/>
        </w:rPr>
        <w:t>(</w:t>
      </w:r>
      <w:r w:rsidRPr="00907461">
        <w:rPr>
          <w:rStyle w:val="libAieChar"/>
          <w:rtl/>
        </w:rPr>
        <w:t>كُلَّ يَوْمٍ هُوَ فِي شَأْنٍ</w:t>
      </w:r>
      <w:r w:rsidRPr="00E662C5">
        <w:rPr>
          <w:rStyle w:val="libAlaemChar"/>
          <w:rtl/>
        </w:rPr>
        <w:t>)</w:t>
      </w:r>
      <w:r w:rsidRPr="007546DE">
        <w:rPr>
          <w:rtl/>
        </w:rPr>
        <w:t xml:space="preserve"> </w:t>
      </w:r>
      <w:r>
        <w:rPr>
          <w:rtl/>
        </w:rPr>
        <w:t>[</w:t>
      </w:r>
      <w:r w:rsidRPr="007546DE">
        <w:rPr>
          <w:rtl/>
        </w:rPr>
        <w:t>الرحمن : 29</w:t>
      </w:r>
      <w:r>
        <w:rPr>
          <w:rtl/>
        </w:rPr>
        <w:t>].</w:t>
      </w:r>
    </w:p>
    <w:p w14:paraId="59D8AEE0" w14:textId="77777777" w:rsidR="005F5BB8" w:rsidRPr="007546DE" w:rsidRDefault="005F5BB8" w:rsidP="00BB12A9">
      <w:pPr>
        <w:pStyle w:val="libNormal"/>
        <w:rPr>
          <w:rtl/>
        </w:rPr>
      </w:pPr>
      <w:r w:rsidRPr="007546DE">
        <w:rPr>
          <w:rtl/>
        </w:rPr>
        <w:t>وقال ابن السّكن : عبد الله والد منيب له صحبة.</w:t>
      </w:r>
      <w:r>
        <w:rPr>
          <w:rFonts w:hint="cs"/>
          <w:rtl/>
        </w:rPr>
        <w:t xml:space="preserve"> </w:t>
      </w:r>
      <w:r>
        <w:rPr>
          <w:rtl/>
        </w:rPr>
        <w:t>و</w:t>
      </w:r>
      <w:r w:rsidRPr="007546DE">
        <w:rPr>
          <w:rtl/>
        </w:rPr>
        <w:t xml:space="preserve">روى الحسن بن سفيان ، وابن السكن ، وابن مندة ، من طريق عبدة بن رباح ، عن منيب بن عبد الله بن منيب الأزدي ، عن أبيه ، قال : تلا علينا رسول الله </w:t>
      </w:r>
      <w:r w:rsidRPr="00E662C5">
        <w:rPr>
          <w:rStyle w:val="libAlaemChar"/>
          <w:rtl/>
        </w:rPr>
        <w:t>صلى‌الله‌عليه‌وسلم</w:t>
      </w:r>
      <w:r w:rsidRPr="007546DE">
        <w:rPr>
          <w:rtl/>
        </w:rPr>
        <w:t xml:space="preserve"> هذه الآية : </w:t>
      </w:r>
      <w:r w:rsidRPr="00E662C5">
        <w:rPr>
          <w:rStyle w:val="libAlaemChar"/>
          <w:rtl/>
        </w:rPr>
        <w:t>(</w:t>
      </w:r>
      <w:r w:rsidRPr="00907461">
        <w:rPr>
          <w:rStyle w:val="libAieChar"/>
          <w:rtl/>
        </w:rPr>
        <w:t>كُلَّ يَوْمٍ هُوَ فِي شَأْنٍ</w:t>
      </w:r>
      <w:r w:rsidRPr="00E662C5">
        <w:rPr>
          <w:rStyle w:val="libAlaemChar"/>
          <w:rtl/>
        </w:rPr>
        <w:t>)</w:t>
      </w:r>
      <w:r w:rsidRPr="007546DE">
        <w:rPr>
          <w:rtl/>
        </w:rPr>
        <w:t xml:space="preserve"> ، فقلنا : ما هذا الشأن يا رسول الله</w:t>
      </w:r>
      <w:r>
        <w:rPr>
          <w:rtl/>
        </w:rPr>
        <w:t>؟</w:t>
      </w:r>
      <w:r w:rsidRPr="007546DE">
        <w:rPr>
          <w:rtl/>
        </w:rPr>
        <w:t xml:space="preserve"> قال : «أن يغفر ذنبا ، ويفرّج كربا ، ويرفع قوما ، ويضع آخرين»</w:t>
      </w:r>
      <w:r>
        <w:rPr>
          <w:rtl/>
        </w:rPr>
        <w:t>.</w:t>
      </w:r>
    </w:p>
    <w:p w14:paraId="68B9A69B" w14:textId="77777777" w:rsidR="005F5BB8" w:rsidRPr="007546DE" w:rsidRDefault="005F5BB8" w:rsidP="00BB12A9">
      <w:pPr>
        <w:pStyle w:val="libNormal"/>
        <w:rPr>
          <w:rtl/>
        </w:rPr>
      </w:pPr>
      <w:r w:rsidRPr="007546DE">
        <w:rPr>
          <w:rtl/>
        </w:rPr>
        <w:t>قال ابن مندة : غريب جدا. وقال ابن عبد البر : أخشى أن يكون حديثه مرسلا.</w:t>
      </w:r>
    </w:p>
    <w:p w14:paraId="35398358" w14:textId="77777777" w:rsidR="005F5BB8" w:rsidRPr="007546DE" w:rsidRDefault="005F5BB8" w:rsidP="00BB12A9">
      <w:pPr>
        <w:pStyle w:val="libNormal"/>
        <w:rPr>
          <w:rtl/>
        </w:rPr>
      </w:pPr>
      <w:r w:rsidRPr="007546DE">
        <w:rPr>
          <w:rtl/>
        </w:rPr>
        <w:t>قلت : رواية الحسن المذكورة دالّة على اتصال حديثه.</w:t>
      </w:r>
    </w:p>
    <w:p w14:paraId="7A70842F" w14:textId="77777777" w:rsidR="005F5BB8" w:rsidRPr="007546DE" w:rsidRDefault="005F5BB8" w:rsidP="00BB12A9">
      <w:pPr>
        <w:pStyle w:val="libNormal"/>
        <w:rPr>
          <w:rtl/>
          <w:lang w:bidi="fa-IR"/>
        </w:rPr>
      </w:pPr>
      <w:r w:rsidRPr="002517A3">
        <w:rPr>
          <w:rStyle w:val="libBold2Char"/>
          <w:rtl/>
        </w:rPr>
        <w:t xml:space="preserve">5000 ـ عبد الله بن أبي ميسرة : </w:t>
      </w:r>
      <w:r w:rsidRPr="007546DE">
        <w:rPr>
          <w:rtl/>
          <w:lang w:bidi="fa-IR"/>
        </w:rPr>
        <w:t xml:space="preserve">تقدم في </w:t>
      </w:r>
      <w:r w:rsidRPr="00C830DC">
        <w:rPr>
          <w:rStyle w:val="libFootnotenumChar"/>
          <w:rtl/>
        </w:rPr>
        <w:t>(5)</w:t>
      </w:r>
      <w:r w:rsidRPr="007546DE">
        <w:rPr>
          <w:rtl/>
          <w:lang w:bidi="fa-IR"/>
        </w:rPr>
        <w:t xml:space="preserve"> ميسرة </w:t>
      </w:r>
      <w:r w:rsidRPr="00C830DC">
        <w:rPr>
          <w:rStyle w:val="libFootnotenumChar"/>
          <w:rtl/>
        </w:rPr>
        <w:t>(6)</w:t>
      </w:r>
      <w:r>
        <w:rPr>
          <w:rtl/>
          <w:lang w:bidi="fa-IR"/>
        </w:rPr>
        <w:t>.</w:t>
      </w:r>
    </w:p>
    <w:p w14:paraId="498BE846" w14:textId="77777777" w:rsidR="005F5BB8" w:rsidRPr="007546DE" w:rsidRDefault="005F5BB8" w:rsidP="00575020">
      <w:pPr>
        <w:pStyle w:val="libLine"/>
        <w:rPr>
          <w:rtl/>
        </w:rPr>
      </w:pPr>
      <w:r w:rsidRPr="007546DE">
        <w:rPr>
          <w:rtl/>
        </w:rPr>
        <w:t>__________________</w:t>
      </w:r>
    </w:p>
    <w:p w14:paraId="175AA02C" w14:textId="77777777" w:rsidR="005F5BB8" w:rsidRPr="007546DE" w:rsidRDefault="005F5BB8" w:rsidP="00F74DAE">
      <w:pPr>
        <w:pStyle w:val="libFootnote0"/>
        <w:rPr>
          <w:rtl/>
          <w:lang w:bidi="fa-IR"/>
        </w:rPr>
      </w:pPr>
      <w:r>
        <w:rPr>
          <w:rtl/>
        </w:rPr>
        <w:t>(</w:t>
      </w:r>
      <w:r w:rsidRPr="007546DE">
        <w:rPr>
          <w:rtl/>
        </w:rPr>
        <w:t>1) سقط في أ.</w:t>
      </w:r>
    </w:p>
    <w:p w14:paraId="0ABF6A31" w14:textId="77777777" w:rsidR="005F5BB8" w:rsidRPr="007546DE" w:rsidRDefault="005F5BB8" w:rsidP="00F74DAE">
      <w:pPr>
        <w:pStyle w:val="libFootnote0"/>
        <w:rPr>
          <w:rtl/>
          <w:lang w:bidi="fa-IR"/>
        </w:rPr>
      </w:pPr>
      <w:r>
        <w:rPr>
          <w:rtl/>
        </w:rPr>
        <w:t>(</w:t>
      </w:r>
      <w:r>
        <w:rPr>
          <w:rFonts w:hint="cs"/>
          <w:rtl/>
        </w:rPr>
        <w:t>2</w:t>
      </w:r>
      <w:r w:rsidRPr="007546DE">
        <w:rPr>
          <w:rtl/>
        </w:rPr>
        <w:t>) الجرح والتعديل 5 / 152</w:t>
      </w:r>
      <w:r>
        <w:rPr>
          <w:rtl/>
        </w:rPr>
        <w:t xml:space="preserve"> ـ </w:t>
      </w:r>
      <w:r w:rsidRPr="007546DE">
        <w:rPr>
          <w:rtl/>
        </w:rPr>
        <w:t xml:space="preserve">تجريد أسماء الصحابة 1 / 337 ، تعجيل المنفعة 239 </w:t>
      </w:r>
      <w:r>
        <w:rPr>
          <w:rtl/>
        </w:rPr>
        <w:t>(</w:t>
      </w:r>
      <w:r w:rsidRPr="007546DE">
        <w:rPr>
          <w:rtl/>
        </w:rPr>
        <w:t>طبعة الهند</w:t>
      </w:r>
      <w:r>
        <w:rPr>
          <w:rtl/>
        </w:rPr>
        <w:t>)</w:t>
      </w:r>
      <w:r w:rsidRPr="007546DE">
        <w:rPr>
          <w:rtl/>
        </w:rPr>
        <w:t xml:space="preserve"> ، أسد الغابة ت </w:t>
      </w:r>
      <w:r>
        <w:rPr>
          <w:rtl/>
        </w:rPr>
        <w:t>(</w:t>
      </w:r>
      <w:r w:rsidRPr="007546DE">
        <w:rPr>
          <w:rtl/>
        </w:rPr>
        <w:t xml:space="preserve">3210) ، الاستيعاب ت </w:t>
      </w:r>
      <w:r>
        <w:rPr>
          <w:rtl/>
        </w:rPr>
        <w:t>(</w:t>
      </w:r>
      <w:r w:rsidRPr="007546DE">
        <w:rPr>
          <w:rtl/>
        </w:rPr>
        <w:t>1689)</w:t>
      </w:r>
      <w:r>
        <w:rPr>
          <w:rtl/>
        </w:rPr>
        <w:t>.</w:t>
      </w:r>
    </w:p>
    <w:p w14:paraId="6C5981BC" w14:textId="77777777" w:rsidR="005F5BB8" w:rsidRPr="007546DE" w:rsidRDefault="005F5BB8" w:rsidP="00F74DAE">
      <w:pPr>
        <w:pStyle w:val="libFootnote0"/>
        <w:rPr>
          <w:rtl/>
          <w:lang w:bidi="fa-IR"/>
        </w:rPr>
      </w:pPr>
      <w:r>
        <w:rPr>
          <w:rtl/>
        </w:rPr>
        <w:t>(</w:t>
      </w:r>
      <w:r>
        <w:rPr>
          <w:rFonts w:hint="cs"/>
          <w:rtl/>
        </w:rPr>
        <w:t>3</w:t>
      </w:r>
      <w:r w:rsidRPr="007546DE">
        <w:rPr>
          <w:rtl/>
        </w:rPr>
        <w:t xml:space="preserve">) في </w:t>
      </w:r>
      <w:r>
        <w:rPr>
          <w:rtl/>
        </w:rPr>
        <w:t>أ :</w:t>
      </w:r>
      <w:r w:rsidRPr="007546DE">
        <w:rPr>
          <w:rtl/>
        </w:rPr>
        <w:t xml:space="preserve"> لما علمنا.</w:t>
      </w:r>
    </w:p>
    <w:p w14:paraId="40D30262" w14:textId="77777777" w:rsidR="005F5BB8" w:rsidRPr="007546DE" w:rsidRDefault="005F5BB8" w:rsidP="00F74DAE">
      <w:pPr>
        <w:pStyle w:val="libFootnote0"/>
        <w:rPr>
          <w:rtl/>
          <w:lang w:bidi="fa-IR"/>
        </w:rPr>
      </w:pPr>
      <w:r>
        <w:rPr>
          <w:rtl/>
        </w:rPr>
        <w:t>(</w:t>
      </w:r>
      <w:r>
        <w:rPr>
          <w:rFonts w:hint="cs"/>
          <w:rtl/>
        </w:rPr>
        <w:t>5</w:t>
      </w:r>
      <w:r w:rsidRPr="007546DE">
        <w:rPr>
          <w:rtl/>
        </w:rPr>
        <w:t xml:space="preserve">) في </w:t>
      </w:r>
      <w:r>
        <w:rPr>
          <w:rtl/>
        </w:rPr>
        <w:t>أ :</w:t>
      </w:r>
      <w:r w:rsidRPr="007546DE">
        <w:rPr>
          <w:rtl/>
        </w:rPr>
        <w:t xml:space="preserve"> تقدم في ابن أبي ميسرة.</w:t>
      </w:r>
    </w:p>
    <w:p w14:paraId="7A0F3174" w14:textId="77777777" w:rsidR="005F5BB8" w:rsidRPr="007546DE" w:rsidRDefault="005F5BB8" w:rsidP="00F74DAE">
      <w:pPr>
        <w:pStyle w:val="libFootnote0"/>
        <w:rPr>
          <w:rtl/>
          <w:lang w:bidi="fa-IR"/>
        </w:rPr>
      </w:pPr>
      <w:r>
        <w:rPr>
          <w:rtl/>
        </w:rPr>
        <w:t>(</w:t>
      </w:r>
      <w:r>
        <w:rPr>
          <w:rFonts w:hint="cs"/>
          <w:rtl/>
        </w:rPr>
        <w:t>6</w:t>
      </w:r>
      <w:r w:rsidRPr="007546DE">
        <w:rPr>
          <w:rtl/>
        </w:rPr>
        <w:t xml:space="preserve">) الاستيعاب ت </w:t>
      </w:r>
      <w:r>
        <w:rPr>
          <w:rtl/>
        </w:rPr>
        <w:t>(</w:t>
      </w:r>
      <w:r w:rsidRPr="007546DE">
        <w:rPr>
          <w:rtl/>
        </w:rPr>
        <w:t xml:space="preserve">1690) ، أسد الغابة ت </w:t>
      </w:r>
      <w:r>
        <w:rPr>
          <w:rtl/>
        </w:rPr>
        <w:t>(</w:t>
      </w:r>
      <w:r w:rsidRPr="007546DE">
        <w:rPr>
          <w:rtl/>
        </w:rPr>
        <w:t>3211)</w:t>
      </w:r>
      <w:r>
        <w:rPr>
          <w:rtl/>
        </w:rPr>
        <w:t>.</w:t>
      </w:r>
    </w:p>
    <w:p w14:paraId="33E936C3"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5001 ـ عبد الله بن ناشح </w:t>
      </w:r>
      <w:r w:rsidRPr="00C830DC">
        <w:rPr>
          <w:rStyle w:val="libFootnotenumChar"/>
          <w:rtl/>
        </w:rPr>
        <w:t>(1)</w:t>
      </w:r>
      <w:r w:rsidRPr="002517A3">
        <w:rPr>
          <w:rStyle w:val="libBold2Char"/>
          <w:rtl/>
        </w:rPr>
        <w:t xml:space="preserve"> : </w:t>
      </w:r>
      <w:r w:rsidRPr="007546DE">
        <w:rPr>
          <w:rtl/>
          <w:lang w:bidi="fa-IR"/>
        </w:rPr>
        <w:t>الحضرميّ الحمصي.</w:t>
      </w:r>
    </w:p>
    <w:p w14:paraId="14E6A7FD" w14:textId="77777777" w:rsidR="005F5BB8" w:rsidRPr="007546DE" w:rsidRDefault="005F5BB8" w:rsidP="00BB12A9">
      <w:pPr>
        <w:pStyle w:val="libNormal"/>
        <w:rPr>
          <w:rtl/>
        </w:rPr>
      </w:pPr>
      <w:r w:rsidRPr="007546DE">
        <w:rPr>
          <w:rtl/>
        </w:rPr>
        <w:t xml:space="preserve">ذكره الحسن بن سفيان في الصحابة ، </w:t>
      </w:r>
      <w:r>
        <w:rPr>
          <w:rtl/>
        </w:rPr>
        <w:t>و</w:t>
      </w:r>
      <w:r w:rsidRPr="007546DE">
        <w:rPr>
          <w:rtl/>
        </w:rPr>
        <w:t xml:space="preserve">أخرج من طريق سعيد بن سنان عن شريح بن المسيب </w:t>
      </w:r>
      <w:r w:rsidRPr="00C830DC">
        <w:rPr>
          <w:rStyle w:val="libFootnotenumChar"/>
          <w:rtl/>
        </w:rPr>
        <w:t>(2)</w:t>
      </w:r>
      <w:r w:rsidRPr="007546DE">
        <w:rPr>
          <w:rtl/>
        </w:rPr>
        <w:t xml:space="preserve"> ، عن عبد الله بن ناشح ، عن النبي </w:t>
      </w:r>
      <w:r w:rsidRPr="00E662C5">
        <w:rPr>
          <w:rStyle w:val="libAlaemChar"/>
          <w:rtl/>
        </w:rPr>
        <w:t>صلى‌الله‌عليه‌وسلم</w:t>
      </w:r>
      <w:r w:rsidRPr="007546DE">
        <w:rPr>
          <w:rtl/>
        </w:rPr>
        <w:t xml:space="preserve"> ، أنه قال : «لا تزال شعبة من اللوطيّة في أمّتي إلى يوم القيامة»</w:t>
      </w:r>
      <w:r>
        <w:rPr>
          <w:rtl/>
        </w:rPr>
        <w:t>.</w:t>
      </w:r>
    </w:p>
    <w:p w14:paraId="6FC763E2" w14:textId="77777777" w:rsidR="005F5BB8" w:rsidRPr="007546DE" w:rsidRDefault="005F5BB8" w:rsidP="00BB12A9">
      <w:pPr>
        <w:pStyle w:val="libNormal"/>
        <w:rPr>
          <w:rtl/>
        </w:rPr>
      </w:pPr>
      <w:r w:rsidRPr="007546DE">
        <w:rPr>
          <w:rtl/>
        </w:rPr>
        <w:t>قال أبو نعيم : لا يصح له صحبة. وقال ابن أبي حاتم : عبد الله بن ناشح الحضرميّ.</w:t>
      </w:r>
    </w:p>
    <w:p w14:paraId="4F4FC02C"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روى عنه شرحبيل بن شفعة ، قال : وأخرجه البخاري في النون في ناشح ، وخطأه في ذلك أبيّ وأبو زرعة ، وقالا : إنما هو عبد الله بن ناسح.</w:t>
      </w:r>
    </w:p>
    <w:p w14:paraId="418C478E" w14:textId="77777777" w:rsidR="005F5BB8" w:rsidRPr="007546DE" w:rsidRDefault="005F5BB8" w:rsidP="00BB12A9">
      <w:pPr>
        <w:pStyle w:val="libNormal"/>
        <w:rPr>
          <w:rtl/>
        </w:rPr>
      </w:pPr>
      <w:r w:rsidRPr="007546DE">
        <w:rPr>
          <w:rtl/>
        </w:rPr>
        <w:t>قلت : وناسح ، بنون ومهملتين على الراجح. وقيل بمعجمة وجيم ، وقيل بمعجمة ثم مهملة ، حكاها أبو أحمد العسكري.</w:t>
      </w:r>
    </w:p>
    <w:p w14:paraId="3DA1D7D2" w14:textId="77777777" w:rsidR="005F5BB8" w:rsidRPr="007546DE" w:rsidRDefault="005F5BB8" w:rsidP="00BB12A9">
      <w:pPr>
        <w:pStyle w:val="libNormal"/>
        <w:rPr>
          <w:rtl/>
          <w:lang w:bidi="fa-IR"/>
        </w:rPr>
      </w:pPr>
      <w:r w:rsidRPr="002517A3">
        <w:rPr>
          <w:rStyle w:val="libBold2Char"/>
          <w:rtl/>
        </w:rPr>
        <w:t xml:space="preserve">5002 ز ـ عبد الله بن نبتل : </w:t>
      </w:r>
      <w:r w:rsidRPr="007546DE">
        <w:rPr>
          <w:rtl/>
          <w:lang w:bidi="fa-IR"/>
        </w:rPr>
        <w:t>بن الحارث الأنصاري.</w:t>
      </w:r>
    </w:p>
    <w:p w14:paraId="04E166D7" w14:textId="77777777" w:rsidR="005F5BB8" w:rsidRPr="007546DE" w:rsidRDefault="005F5BB8" w:rsidP="00BB12A9">
      <w:pPr>
        <w:pStyle w:val="libNormal"/>
        <w:rPr>
          <w:rtl/>
        </w:rPr>
      </w:pPr>
      <w:r w:rsidRPr="007546DE">
        <w:rPr>
          <w:rtl/>
        </w:rPr>
        <w:t>سيأتي ذكر أبيه ، وقد ذكر الواقدي لولد هذا قصة في عهد عمر. وقيل : إن هذا كان من المنافقين.</w:t>
      </w:r>
    </w:p>
    <w:p w14:paraId="5632E786" w14:textId="77777777" w:rsidR="005F5BB8" w:rsidRPr="007546DE" w:rsidRDefault="005F5BB8" w:rsidP="00BB12A9">
      <w:pPr>
        <w:pStyle w:val="libNormal"/>
        <w:rPr>
          <w:rtl/>
          <w:lang w:bidi="fa-IR"/>
        </w:rPr>
      </w:pPr>
      <w:r w:rsidRPr="002517A3">
        <w:rPr>
          <w:rStyle w:val="libBold2Char"/>
          <w:rtl/>
        </w:rPr>
        <w:t xml:space="preserve">5003 ـ عبد الله بن النحّام </w:t>
      </w:r>
      <w:r w:rsidRPr="00C830DC">
        <w:rPr>
          <w:rStyle w:val="libFootnotenumChar"/>
          <w:rtl/>
        </w:rPr>
        <w:t>(3)</w:t>
      </w:r>
      <w:r w:rsidRPr="002517A3">
        <w:rPr>
          <w:rStyle w:val="libBold2Char"/>
          <w:rtl/>
        </w:rPr>
        <w:t xml:space="preserve"> : </w:t>
      </w:r>
      <w:r w:rsidRPr="007546DE">
        <w:rPr>
          <w:rtl/>
          <w:lang w:bidi="fa-IR"/>
        </w:rPr>
        <w:t>ويقال ابن النحماء.</w:t>
      </w:r>
    </w:p>
    <w:p w14:paraId="79E8D9F7" w14:textId="77777777" w:rsidR="005F5BB8" w:rsidRPr="007546DE" w:rsidRDefault="005F5BB8" w:rsidP="00BB12A9">
      <w:pPr>
        <w:pStyle w:val="libNormal"/>
        <w:rPr>
          <w:rtl/>
        </w:rPr>
      </w:pPr>
      <w:r w:rsidRPr="007546DE">
        <w:rPr>
          <w:rtl/>
        </w:rPr>
        <w:t>قال ابن مندة : له ذكر في حديث طلحة ، عن آبائه.</w:t>
      </w:r>
    </w:p>
    <w:p w14:paraId="74FED436" w14:textId="77777777" w:rsidR="005F5BB8" w:rsidRPr="007546DE" w:rsidRDefault="005F5BB8" w:rsidP="00BB12A9">
      <w:pPr>
        <w:pStyle w:val="libNormal"/>
        <w:rPr>
          <w:rtl/>
        </w:rPr>
      </w:pPr>
      <w:r w:rsidRPr="007546DE">
        <w:rPr>
          <w:rtl/>
        </w:rPr>
        <w:t xml:space="preserve">روى أبو نعيم ، من طريق عبيد بن آدم بن أبي إياس ، عن أبيه ، عن الربيع بن صبيح ، عن الحسن ، عن عبد الله بن النحام ، قال : دخلت على رسول الله </w:t>
      </w:r>
      <w:r w:rsidRPr="00E662C5">
        <w:rPr>
          <w:rStyle w:val="libAlaemChar"/>
          <w:rtl/>
        </w:rPr>
        <w:t>صلى‌الله‌عليه‌وسلم</w:t>
      </w:r>
      <w:r w:rsidRPr="007546DE">
        <w:rPr>
          <w:rtl/>
        </w:rPr>
        <w:t xml:space="preserve"> وأنا أبيض الرأس واللحية ، فقال لي : «إنّ الله يحاسب الشيخ حسابا يسيرا»</w:t>
      </w:r>
      <w:r>
        <w:rPr>
          <w:rtl/>
        </w:rPr>
        <w:t>.</w:t>
      </w:r>
    </w:p>
    <w:p w14:paraId="6F2002A4" w14:textId="77777777" w:rsidR="005F5BB8" w:rsidRPr="007546DE" w:rsidRDefault="005F5BB8" w:rsidP="00BB12A9">
      <w:pPr>
        <w:pStyle w:val="libNormal"/>
        <w:rPr>
          <w:rtl/>
        </w:rPr>
      </w:pPr>
      <w:r w:rsidRPr="007546DE">
        <w:rPr>
          <w:rtl/>
        </w:rPr>
        <w:t>ورويناه في فوائد أبي عثمان الصابوني من وجه آخر عن الربيع بن صبيح ، لكن في إسناده أحمد غلام خليل ، وهو كذّاب.</w:t>
      </w:r>
    </w:p>
    <w:p w14:paraId="3A12447D" w14:textId="77777777" w:rsidR="005F5BB8" w:rsidRPr="002517A3" w:rsidRDefault="005F5BB8" w:rsidP="00BB12A9">
      <w:pPr>
        <w:pStyle w:val="libNormal"/>
        <w:rPr>
          <w:rStyle w:val="libBold2Char"/>
          <w:rtl/>
        </w:rPr>
      </w:pPr>
      <w:r w:rsidRPr="002517A3">
        <w:rPr>
          <w:rStyle w:val="libBold2Char"/>
          <w:rtl/>
        </w:rPr>
        <w:t xml:space="preserve">5004 ـ عبد الله بن نضلة الأسلمي </w:t>
      </w:r>
      <w:r w:rsidRPr="00C830DC">
        <w:rPr>
          <w:rStyle w:val="libFootnotenumChar"/>
          <w:rtl/>
        </w:rPr>
        <w:t>(4)</w:t>
      </w:r>
      <w:r w:rsidRPr="002517A3">
        <w:rPr>
          <w:rStyle w:val="libBold2Char"/>
          <w:rtl/>
        </w:rPr>
        <w:t xml:space="preserve"> :</w:t>
      </w:r>
    </w:p>
    <w:p w14:paraId="69DA5370" w14:textId="77777777" w:rsidR="005F5BB8" w:rsidRPr="007546DE" w:rsidRDefault="005F5BB8" w:rsidP="00BB12A9">
      <w:pPr>
        <w:pStyle w:val="libNormal"/>
        <w:rPr>
          <w:rtl/>
        </w:rPr>
      </w:pPr>
      <w:r w:rsidRPr="007546DE">
        <w:rPr>
          <w:rtl/>
        </w:rPr>
        <w:t xml:space="preserve">قيل : هو اسم أبي برزة. والمشهور نضلة </w:t>
      </w:r>
      <w:r w:rsidRPr="00C830DC">
        <w:rPr>
          <w:rStyle w:val="libFootnotenumChar"/>
          <w:rtl/>
        </w:rPr>
        <w:t>(5)</w:t>
      </w:r>
      <w:r w:rsidRPr="007546DE">
        <w:rPr>
          <w:rtl/>
        </w:rPr>
        <w:t xml:space="preserve"> بن عبيد.</w:t>
      </w:r>
    </w:p>
    <w:p w14:paraId="77BFDC55" w14:textId="77777777" w:rsidR="005F5BB8" w:rsidRPr="007546DE" w:rsidRDefault="005F5BB8" w:rsidP="00575020">
      <w:pPr>
        <w:pStyle w:val="libLine"/>
        <w:rPr>
          <w:rtl/>
        </w:rPr>
      </w:pPr>
      <w:r w:rsidRPr="007546DE">
        <w:rPr>
          <w:rtl/>
        </w:rPr>
        <w:t>__________________</w:t>
      </w:r>
    </w:p>
    <w:p w14:paraId="1674914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3212) ، تعجيل المنفعة 593 ، الذيل على الكاشف 833 ، تاريخ البخاري الكبير 9 / 129 ، الجرح والتعديل 5 / 859 ، تاريخ الثقات 274.</w:t>
      </w:r>
    </w:p>
    <w:p w14:paraId="10F5458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كسيب.</w:t>
      </w:r>
    </w:p>
    <w:p w14:paraId="2C782601"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3213) ، تجريد أسماء الصحابة 1 / 337.</w:t>
      </w:r>
    </w:p>
    <w:p w14:paraId="1856BA6D"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3215)</w:t>
      </w:r>
      <w:r>
        <w:rPr>
          <w:rtl/>
        </w:rPr>
        <w:t>.</w:t>
      </w:r>
    </w:p>
    <w:p w14:paraId="523A94B4"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نضيلة.</w:t>
      </w:r>
    </w:p>
    <w:p w14:paraId="2C67A492"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5005 ـ عبد الله بن نضلة : </w:t>
      </w:r>
      <w:r w:rsidRPr="007546DE">
        <w:rPr>
          <w:rtl/>
        </w:rPr>
        <w:t xml:space="preserve">بن مالك بن </w:t>
      </w:r>
      <w:r w:rsidRPr="00C830DC">
        <w:rPr>
          <w:rStyle w:val="libFootnotenumChar"/>
          <w:rtl/>
        </w:rPr>
        <w:t>(1)</w:t>
      </w:r>
      <w:r w:rsidRPr="007546DE">
        <w:rPr>
          <w:rtl/>
        </w:rPr>
        <w:t xml:space="preserve"> العجلان بن زيد بن سالم بن عوف بن عمرو بن الخزرج الأنصاري الخزرجي.</w:t>
      </w:r>
    </w:p>
    <w:p w14:paraId="1F212D16" w14:textId="77777777" w:rsidR="005F5BB8" w:rsidRPr="007546DE" w:rsidRDefault="005F5BB8" w:rsidP="00BB12A9">
      <w:pPr>
        <w:pStyle w:val="libNormal"/>
        <w:rPr>
          <w:rtl/>
        </w:rPr>
      </w:pPr>
      <w:r w:rsidRPr="007546DE">
        <w:rPr>
          <w:rtl/>
        </w:rPr>
        <w:t>شهد بدرا ، واستشهد بأحد ، قاله ابن الكلبي. واستدركه ابن الأثير معتمدا عليه.</w:t>
      </w:r>
    </w:p>
    <w:p w14:paraId="56CB79BC" w14:textId="77777777" w:rsidR="005F5BB8" w:rsidRPr="007546DE" w:rsidRDefault="005F5BB8" w:rsidP="00BB12A9">
      <w:pPr>
        <w:pStyle w:val="libNormal"/>
        <w:rPr>
          <w:rtl/>
          <w:lang w:bidi="fa-IR"/>
        </w:rPr>
      </w:pPr>
      <w:r w:rsidRPr="002517A3">
        <w:rPr>
          <w:rStyle w:val="libBold2Char"/>
          <w:rtl/>
        </w:rPr>
        <w:t xml:space="preserve">5006 ـ عبد الله بن نضلة العدوي </w:t>
      </w:r>
      <w:r w:rsidRPr="00C830DC">
        <w:rPr>
          <w:rStyle w:val="libFootnotenumChar"/>
          <w:rtl/>
        </w:rPr>
        <w:t>(2)</w:t>
      </w:r>
      <w:r w:rsidRPr="002517A3">
        <w:rPr>
          <w:rStyle w:val="libBold2Char"/>
          <w:rtl/>
        </w:rPr>
        <w:t xml:space="preserve"> : </w:t>
      </w:r>
      <w:r w:rsidRPr="007546DE">
        <w:rPr>
          <w:rtl/>
          <w:lang w:bidi="fa-IR"/>
        </w:rPr>
        <w:t xml:space="preserve">من مهاجرة الحبشة </w:t>
      </w:r>
      <w:r w:rsidRPr="00C830DC">
        <w:rPr>
          <w:rStyle w:val="libFootnotenumChar"/>
          <w:rtl/>
        </w:rPr>
        <w:t>(3)</w:t>
      </w:r>
      <w:r>
        <w:rPr>
          <w:rtl/>
          <w:lang w:bidi="fa-IR"/>
        </w:rPr>
        <w:t>.</w:t>
      </w:r>
    </w:p>
    <w:p w14:paraId="570A0BD8" w14:textId="77777777" w:rsidR="005F5BB8" w:rsidRPr="007546DE" w:rsidRDefault="005F5BB8" w:rsidP="00BB12A9">
      <w:pPr>
        <w:pStyle w:val="libNormal"/>
        <w:rPr>
          <w:rtl/>
        </w:rPr>
      </w:pPr>
      <w:r w:rsidRPr="007546DE">
        <w:rPr>
          <w:rtl/>
        </w:rPr>
        <w:t>ذكره ابن مندة ، وساق من طريق مغازي ابن عائذ بسنده إلى عطاء الخراساني ، عن عكرمة ، عن ابن عباس ، قال : وممن هاجر مع جعفر بن أبي طالب إلى أرض الحبشة عبد الله بن نضلة من بني عدي بن كعب.</w:t>
      </w:r>
    </w:p>
    <w:p w14:paraId="3775428C" w14:textId="77777777" w:rsidR="005F5BB8" w:rsidRPr="007546DE" w:rsidRDefault="005F5BB8" w:rsidP="00BB12A9">
      <w:pPr>
        <w:pStyle w:val="libNormal"/>
        <w:rPr>
          <w:rtl/>
        </w:rPr>
      </w:pPr>
      <w:r w:rsidRPr="007546DE">
        <w:rPr>
          <w:rtl/>
        </w:rPr>
        <w:t>وتعقبه أبو نعيم بأنه وهم ، ولا يختلف أحد من أهل المغازي أنه معمر بن عبد الله بن نضلة.</w:t>
      </w:r>
    </w:p>
    <w:p w14:paraId="2886CFF9" w14:textId="77777777" w:rsidR="005F5BB8" w:rsidRPr="007546DE" w:rsidRDefault="005F5BB8" w:rsidP="00BB12A9">
      <w:pPr>
        <w:pStyle w:val="libNormal"/>
        <w:rPr>
          <w:rtl/>
        </w:rPr>
      </w:pPr>
      <w:r w:rsidRPr="007546DE">
        <w:rPr>
          <w:rtl/>
        </w:rPr>
        <w:t>قلت : وليس في هذا ما يدفع أن يكون الأب والابن هاجرا.</w:t>
      </w:r>
    </w:p>
    <w:p w14:paraId="56E55880" w14:textId="77777777" w:rsidR="005F5BB8" w:rsidRPr="002517A3" w:rsidRDefault="005F5BB8" w:rsidP="00BB12A9">
      <w:pPr>
        <w:pStyle w:val="libNormal"/>
        <w:rPr>
          <w:rStyle w:val="libBold2Char"/>
          <w:rtl/>
        </w:rPr>
      </w:pPr>
      <w:r w:rsidRPr="002517A3">
        <w:rPr>
          <w:rStyle w:val="libBold2Char"/>
          <w:rtl/>
        </w:rPr>
        <w:t xml:space="preserve">5007 ـ عبد الله بن نضلة الكناني </w:t>
      </w:r>
      <w:r w:rsidRPr="00C830DC">
        <w:rPr>
          <w:rStyle w:val="libFootnotenumChar"/>
          <w:rtl/>
        </w:rPr>
        <w:t>(4)</w:t>
      </w:r>
      <w:r w:rsidRPr="002517A3">
        <w:rPr>
          <w:rStyle w:val="libBold2Char"/>
          <w:rtl/>
        </w:rPr>
        <w:t xml:space="preserve"> :</w:t>
      </w:r>
    </w:p>
    <w:p w14:paraId="3781068F" w14:textId="77777777" w:rsidR="005F5BB8" w:rsidRPr="007546DE" w:rsidRDefault="005F5BB8" w:rsidP="00BB12A9">
      <w:pPr>
        <w:pStyle w:val="libNormal"/>
        <w:rPr>
          <w:rtl/>
        </w:rPr>
      </w:pPr>
      <w:r w:rsidRPr="007546DE">
        <w:rPr>
          <w:rtl/>
        </w:rPr>
        <w:t xml:space="preserve">أخرج ابن مندة ، من طريق محمد بن يوسف الفريابي ، عن سفيان الثوري ، عن عمر بن سعيد ، عن أبي حسين ، عن عثمان بن أبي سليمان : حدثني عبد الله بن نضلة الكناني ، قال : توفي رسول الله </w:t>
      </w:r>
      <w:r w:rsidRPr="00E662C5">
        <w:rPr>
          <w:rStyle w:val="libAlaemChar"/>
          <w:rtl/>
        </w:rPr>
        <w:t>صلى‌الله‌عليه‌وسلم</w:t>
      </w:r>
      <w:r w:rsidRPr="007546DE">
        <w:rPr>
          <w:rtl/>
        </w:rPr>
        <w:t xml:space="preserve"> وأبو بكر وعمر ، وما تباع دور مكة.</w:t>
      </w:r>
    </w:p>
    <w:p w14:paraId="6BE5708A" w14:textId="77777777" w:rsidR="005F5BB8" w:rsidRPr="007546DE" w:rsidRDefault="005F5BB8" w:rsidP="00BB12A9">
      <w:pPr>
        <w:pStyle w:val="libNormal"/>
        <w:rPr>
          <w:rtl/>
        </w:rPr>
      </w:pPr>
      <w:r w:rsidRPr="007546DE">
        <w:rPr>
          <w:rtl/>
        </w:rPr>
        <w:t>قال ابن مندة : لم يتابع الفريابي عليه. والصواب عثمان بن أبي سليمان ، عن نافع بن جبير ، عن علقمة بن نضلة. انتهى.</w:t>
      </w:r>
    </w:p>
    <w:p w14:paraId="5C1B611B" w14:textId="77777777" w:rsidR="005F5BB8" w:rsidRPr="007546DE" w:rsidRDefault="005F5BB8" w:rsidP="00BB12A9">
      <w:pPr>
        <w:pStyle w:val="libNormal"/>
        <w:rPr>
          <w:rtl/>
        </w:rPr>
      </w:pPr>
      <w:r w:rsidRPr="007546DE">
        <w:rPr>
          <w:rtl/>
        </w:rPr>
        <w:t>وأخرجه الطّبرانيّ من طريق أبي حذيفة ، عن الثوري ، فقال : عن عثمان ، عن علقمة ، لم يذكر نافع بن جبير.</w:t>
      </w:r>
    </w:p>
    <w:p w14:paraId="21693622" w14:textId="77777777" w:rsidR="005F5BB8" w:rsidRPr="007546DE" w:rsidRDefault="005F5BB8" w:rsidP="00BB12A9">
      <w:pPr>
        <w:pStyle w:val="libNormal"/>
        <w:rPr>
          <w:rtl/>
        </w:rPr>
      </w:pPr>
      <w:r w:rsidRPr="007546DE">
        <w:rPr>
          <w:rtl/>
        </w:rPr>
        <w:t>وأخرجه ابن ماجة ، من طريق عيسى بن يونس ، عن عمر بن سعيد ، عن عثمان ، عن علقمة بن نضلة بلفظ : وما تدعى رباع مكة إلّا السوائب. وسيأتي القول فيه.</w:t>
      </w:r>
    </w:p>
    <w:p w14:paraId="5C4E6A5A" w14:textId="77777777" w:rsidR="005F5BB8" w:rsidRPr="007546DE" w:rsidRDefault="005F5BB8" w:rsidP="00BB12A9">
      <w:pPr>
        <w:pStyle w:val="libNormal"/>
        <w:rPr>
          <w:rtl/>
        </w:rPr>
      </w:pPr>
      <w:r w:rsidRPr="002517A3">
        <w:rPr>
          <w:rStyle w:val="libBold2Char"/>
          <w:rtl/>
        </w:rPr>
        <w:t xml:space="preserve">5008 ـ عبد الله بن النعمان : </w:t>
      </w:r>
      <w:r w:rsidRPr="00C830DC">
        <w:rPr>
          <w:rStyle w:val="libFootnotenumChar"/>
          <w:rtl/>
        </w:rPr>
        <w:t>(5)</w:t>
      </w:r>
      <w:r w:rsidRPr="00C830DC">
        <w:rPr>
          <w:rStyle w:val="libFootnotenumChar"/>
          <w:rFonts w:hint="cs"/>
          <w:rtl/>
        </w:rPr>
        <w:t xml:space="preserve"> </w:t>
      </w:r>
      <w:r w:rsidRPr="007546DE">
        <w:rPr>
          <w:rtl/>
        </w:rPr>
        <w:t>بن بلذمة ، بفتح الموحدة والمعجمة بينهما لام ساكنة ، وقيل بضمتين ومهملة</w:t>
      </w:r>
      <w:r>
        <w:rPr>
          <w:rtl/>
        </w:rPr>
        <w:t xml:space="preserve"> ـ </w:t>
      </w:r>
      <w:r w:rsidRPr="007546DE">
        <w:rPr>
          <w:rtl/>
        </w:rPr>
        <w:t>ابن خناس ، بضم المعجمة وتخفيف النون وآخره مهملة</w:t>
      </w:r>
      <w:r>
        <w:rPr>
          <w:rtl/>
        </w:rPr>
        <w:t xml:space="preserve"> ـ </w:t>
      </w:r>
      <w:r w:rsidRPr="007546DE">
        <w:rPr>
          <w:rtl/>
        </w:rPr>
        <w:t xml:space="preserve">ابن عبيد بن عديّ بن كعب بن سلمة ، بكسر اللام ، السلمي الخزرجي الأنصاري ابن عم </w:t>
      </w:r>
      <w:r w:rsidRPr="00C830DC">
        <w:rPr>
          <w:rStyle w:val="libFootnotenumChar"/>
          <w:rtl/>
        </w:rPr>
        <w:t>(6)</w:t>
      </w:r>
      <w:r w:rsidRPr="007546DE">
        <w:rPr>
          <w:rtl/>
        </w:rPr>
        <w:t xml:space="preserve"> أبي قتادة بن ربعي.</w:t>
      </w:r>
    </w:p>
    <w:p w14:paraId="4752DAC8" w14:textId="77777777" w:rsidR="005F5BB8" w:rsidRPr="007546DE" w:rsidRDefault="005F5BB8" w:rsidP="00575020">
      <w:pPr>
        <w:pStyle w:val="libLine"/>
        <w:rPr>
          <w:rtl/>
        </w:rPr>
      </w:pPr>
      <w:r w:rsidRPr="007546DE">
        <w:rPr>
          <w:rtl/>
        </w:rPr>
        <w:t>__________________</w:t>
      </w:r>
    </w:p>
    <w:p w14:paraId="50A00D9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3218)</w:t>
      </w:r>
      <w:r>
        <w:rPr>
          <w:rtl/>
        </w:rPr>
        <w:t>.</w:t>
      </w:r>
    </w:p>
    <w:p w14:paraId="27351E29"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الكدوي.</w:t>
      </w:r>
    </w:p>
    <w:p w14:paraId="3BD2E45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3216)</w:t>
      </w:r>
      <w:r>
        <w:rPr>
          <w:rtl/>
        </w:rPr>
        <w:t>.</w:t>
      </w:r>
    </w:p>
    <w:p w14:paraId="248F729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3217)</w:t>
      </w:r>
      <w:r>
        <w:rPr>
          <w:rtl/>
        </w:rPr>
        <w:t>.</w:t>
      </w:r>
    </w:p>
    <w:p w14:paraId="2E2CDF08" w14:textId="77777777" w:rsidR="005F5BB8" w:rsidRPr="007546DE" w:rsidRDefault="005F5BB8" w:rsidP="00F74DAE">
      <w:pPr>
        <w:pStyle w:val="libFootnote0"/>
        <w:rPr>
          <w:rtl/>
          <w:lang w:bidi="fa-IR"/>
        </w:rPr>
      </w:pPr>
      <w:r>
        <w:rPr>
          <w:rtl/>
        </w:rPr>
        <w:t>(</w:t>
      </w:r>
      <w:r w:rsidRPr="007546DE">
        <w:rPr>
          <w:rtl/>
        </w:rPr>
        <w:t xml:space="preserve">5) الاستيعاب ت </w:t>
      </w:r>
      <w:r>
        <w:rPr>
          <w:rtl/>
        </w:rPr>
        <w:t>(</w:t>
      </w:r>
      <w:r w:rsidRPr="007546DE">
        <w:rPr>
          <w:rtl/>
        </w:rPr>
        <w:t xml:space="preserve">1692) ، أسد الغابة ت </w:t>
      </w:r>
      <w:r>
        <w:rPr>
          <w:rtl/>
        </w:rPr>
        <w:t>(</w:t>
      </w:r>
      <w:r w:rsidRPr="007546DE">
        <w:rPr>
          <w:rtl/>
        </w:rPr>
        <w:t>3219)</w:t>
      </w:r>
      <w:r>
        <w:rPr>
          <w:rtl/>
        </w:rPr>
        <w:t>.</w:t>
      </w:r>
    </w:p>
    <w:p w14:paraId="0A750243"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عمر.</w:t>
      </w:r>
    </w:p>
    <w:p w14:paraId="45E47B56" w14:textId="77777777" w:rsidR="005F5BB8" w:rsidRPr="007546DE" w:rsidRDefault="005F5BB8" w:rsidP="00BB12A9">
      <w:pPr>
        <w:pStyle w:val="libNormal"/>
        <w:rPr>
          <w:rtl/>
        </w:rPr>
      </w:pPr>
      <w:r>
        <w:rPr>
          <w:rtl/>
        </w:rPr>
        <w:br w:type="page"/>
      </w:r>
      <w:r w:rsidRPr="007546DE">
        <w:rPr>
          <w:rtl/>
        </w:rPr>
        <w:lastRenderedPageBreak/>
        <w:t>ذكره ابن إسحاق وموسى بن عقبة فيمن شهد بدرا ، وزاد ابن إسحاق : وشهد أحدا.</w:t>
      </w:r>
    </w:p>
    <w:p w14:paraId="695C7884" w14:textId="77777777" w:rsidR="005F5BB8" w:rsidRPr="007546DE" w:rsidRDefault="005F5BB8" w:rsidP="00BB12A9">
      <w:pPr>
        <w:pStyle w:val="libNormal"/>
        <w:rPr>
          <w:rtl/>
        </w:rPr>
      </w:pPr>
      <w:r w:rsidRPr="002517A3">
        <w:rPr>
          <w:rStyle w:val="libBold2Char"/>
          <w:rtl/>
        </w:rPr>
        <w:t xml:space="preserve">5009 ـ عبد الله بن النعمان بن بزرج : </w:t>
      </w:r>
      <w:r w:rsidRPr="007546DE">
        <w:rPr>
          <w:rtl/>
        </w:rPr>
        <w:t>بضم الموحدة والزاي وسكون الراء بعدها جيم.</w:t>
      </w:r>
    </w:p>
    <w:p w14:paraId="1B885DD6" w14:textId="77777777" w:rsidR="005F5BB8" w:rsidRPr="007546DE" w:rsidRDefault="005F5BB8" w:rsidP="00BB12A9">
      <w:pPr>
        <w:pStyle w:val="libNormal"/>
        <w:rPr>
          <w:rtl/>
        </w:rPr>
      </w:pPr>
      <w:r w:rsidRPr="007546DE">
        <w:rPr>
          <w:rtl/>
        </w:rPr>
        <w:t xml:space="preserve">ذكره سيف ، والطّبريّ ، والواقديّ ، وذلك أن وبر بن يحنّس لما قدم رسولا من النبيّ </w:t>
      </w:r>
      <w:r w:rsidRPr="00E662C5">
        <w:rPr>
          <w:rStyle w:val="libAlaemChar"/>
          <w:rtl/>
        </w:rPr>
        <w:t>صلى‌الله‌عليه‌وسلم</w:t>
      </w:r>
      <w:r w:rsidRPr="007546DE">
        <w:rPr>
          <w:rtl/>
        </w:rPr>
        <w:t xml:space="preserve"> إلى اليمن يدعو الناس إلى الإسلام ، فنزل على أختي عبد الله بن النعمان فأسلمنا ، ثم أرسل إلى أخيهما عبد الله فأسلم.</w:t>
      </w:r>
    </w:p>
    <w:p w14:paraId="59849436" w14:textId="77777777" w:rsidR="005F5BB8" w:rsidRPr="002517A3" w:rsidRDefault="005F5BB8" w:rsidP="00BB12A9">
      <w:pPr>
        <w:pStyle w:val="libNormal"/>
        <w:rPr>
          <w:rStyle w:val="libBold2Char"/>
          <w:rtl/>
        </w:rPr>
      </w:pPr>
      <w:r w:rsidRPr="002517A3">
        <w:rPr>
          <w:rStyle w:val="libBold2Char"/>
          <w:rtl/>
        </w:rPr>
        <w:t xml:space="preserve">5010 ـ عبد الله بن النعمان </w:t>
      </w:r>
      <w:r w:rsidRPr="00C830DC">
        <w:rPr>
          <w:rStyle w:val="libFootnotenumChar"/>
          <w:rtl/>
        </w:rPr>
        <w:t>(1)</w:t>
      </w:r>
      <w:r w:rsidRPr="002517A3">
        <w:rPr>
          <w:rStyle w:val="libBold2Char"/>
          <w:rtl/>
        </w:rPr>
        <w:t xml:space="preserve"> :</w:t>
      </w:r>
    </w:p>
    <w:p w14:paraId="4E36C1AB" w14:textId="77777777" w:rsidR="005F5BB8" w:rsidRPr="007546DE" w:rsidRDefault="005F5BB8" w:rsidP="00BB12A9">
      <w:pPr>
        <w:pStyle w:val="libNormal"/>
        <w:rPr>
          <w:rtl/>
        </w:rPr>
      </w:pPr>
      <w:r w:rsidRPr="007546DE">
        <w:rPr>
          <w:rtl/>
        </w:rPr>
        <w:t>قيل : هو عبد الله الّذي كان يقال له حمار ، وينظر خبره من النعيمان بن عمرو في حرف النون.</w:t>
      </w:r>
    </w:p>
    <w:p w14:paraId="25B0A619" w14:textId="77777777" w:rsidR="005F5BB8" w:rsidRPr="002517A3" w:rsidRDefault="005F5BB8" w:rsidP="00BB12A9">
      <w:pPr>
        <w:pStyle w:val="libNormal"/>
        <w:rPr>
          <w:rStyle w:val="libBold2Char"/>
          <w:rtl/>
        </w:rPr>
      </w:pPr>
      <w:r w:rsidRPr="002517A3">
        <w:rPr>
          <w:rStyle w:val="libBold2Char"/>
          <w:rtl/>
        </w:rPr>
        <w:t xml:space="preserve">5011 ـ عبد الله بن نعيم الأشجعي </w:t>
      </w:r>
      <w:r w:rsidRPr="00C830DC">
        <w:rPr>
          <w:rStyle w:val="libFootnotenumChar"/>
          <w:rtl/>
        </w:rPr>
        <w:t>(2)</w:t>
      </w:r>
      <w:r w:rsidRPr="002517A3">
        <w:rPr>
          <w:rStyle w:val="libBold2Char"/>
          <w:rtl/>
        </w:rPr>
        <w:t xml:space="preserve"> :</w:t>
      </w:r>
    </w:p>
    <w:p w14:paraId="04E0D2EB" w14:textId="77777777" w:rsidR="005F5BB8" w:rsidRPr="007546DE" w:rsidRDefault="005F5BB8" w:rsidP="00BB12A9">
      <w:pPr>
        <w:pStyle w:val="libNormal"/>
        <w:rPr>
          <w:rtl/>
        </w:rPr>
      </w:pPr>
      <w:r w:rsidRPr="007546DE">
        <w:rPr>
          <w:rtl/>
        </w:rPr>
        <w:t xml:space="preserve">ذكره أبو القاسم البغويّ في الصحابة ، وقال : كان دليل النبيّ </w:t>
      </w:r>
      <w:r w:rsidRPr="00E662C5">
        <w:rPr>
          <w:rStyle w:val="libAlaemChar"/>
          <w:rtl/>
        </w:rPr>
        <w:t>صلى‌الله‌عليه‌وسلم</w:t>
      </w:r>
      <w:r w:rsidRPr="007546DE">
        <w:rPr>
          <w:rtl/>
        </w:rPr>
        <w:t xml:space="preserve"> ، إلى خيبر ، ولم يذكر سنده في ذلك ، وكذا ذكره أبو جعفر الطبري ، واستدركه ابن فتحون.</w:t>
      </w:r>
    </w:p>
    <w:p w14:paraId="40083FF0" w14:textId="77777777" w:rsidR="005F5BB8" w:rsidRPr="007546DE" w:rsidRDefault="005F5BB8" w:rsidP="00BB12A9">
      <w:pPr>
        <w:pStyle w:val="libNormal"/>
        <w:rPr>
          <w:rtl/>
          <w:lang w:bidi="fa-IR"/>
        </w:rPr>
      </w:pPr>
      <w:r w:rsidRPr="002517A3">
        <w:rPr>
          <w:rStyle w:val="libBold2Char"/>
          <w:rtl/>
        </w:rPr>
        <w:t xml:space="preserve">5012 ـ عبد الله بن نعيم الأنصاري </w:t>
      </w:r>
      <w:r w:rsidRPr="00C830DC">
        <w:rPr>
          <w:rStyle w:val="libFootnotenumChar"/>
          <w:rtl/>
        </w:rPr>
        <w:t>(3)</w:t>
      </w:r>
      <w:r w:rsidRPr="002517A3">
        <w:rPr>
          <w:rStyle w:val="libBold2Char"/>
          <w:rtl/>
        </w:rPr>
        <w:t xml:space="preserve"> : </w:t>
      </w:r>
      <w:r w:rsidRPr="007546DE">
        <w:rPr>
          <w:rtl/>
          <w:lang w:bidi="fa-IR"/>
        </w:rPr>
        <w:t>أخو عاتكة بنت نعيم.</w:t>
      </w:r>
    </w:p>
    <w:p w14:paraId="1789A75E" w14:textId="77777777" w:rsidR="005F5BB8" w:rsidRPr="007546DE" w:rsidRDefault="005F5BB8" w:rsidP="00BB12A9">
      <w:pPr>
        <w:pStyle w:val="libNormal"/>
        <w:rPr>
          <w:rtl/>
        </w:rPr>
      </w:pPr>
      <w:r w:rsidRPr="007546DE">
        <w:rPr>
          <w:rtl/>
        </w:rPr>
        <w:t>ذكره ابن عبد البرّ مختصرا ، هكذا لم يزد ، وقال : له صحبة.</w:t>
      </w:r>
    </w:p>
    <w:p w14:paraId="16E67813" w14:textId="77777777" w:rsidR="005F5BB8" w:rsidRPr="007546DE" w:rsidRDefault="005F5BB8" w:rsidP="00BB12A9">
      <w:pPr>
        <w:pStyle w:val="libNormal"/>
        <w:rPr>
          <w:rtl/>
        </w:rPr>
      </w:pPr>
      <w:r w:rsidRPr="007546DE">
        <w:rPr>
          <w:rtl/>
        </w:rPr>
        <w:t xml:space="preserve">وسيأتي في النساء عاتكة بنت نعيم بن عبد الله العدوية ، فما أدري </w:t>
      </w:r>
      <w:r>
        <w:rPr>
          <w:rtl/>
        </w:rPr>
        <w:t>أ</w:t>
      </w:r>
      <w:r w:rsidRPr="007546DE">
        <w:rPr>
          <w:rtl/>
        </w:rPr>
        <w:t>هي التي أشار إليها أو غيرها</w:t>
      </w:r>
      <w:r>
        <w:rPr>
          <w:rtl/>
        </w:rPr>
        <w:t>؟</w:t>
      </w:r>
    </w:p>
    <w:p w14:paraId="229929DA" w14:textId="77777777" w:rsidR="005F5BB8" w:rsidRPr="002517A3" w:rsidRDefault="005F5BB8" w:rsidP="00BB12A9">
      <w:pPr>
        <w:pStyle w:val="libNormal"/>
        <w:rPr>
          <w:rStyle w:val="libBold2Char"/>
          <w:rtl/>
        </w:rPr>
      </w:pPr>
      <w:r w:rsidRPr="002517A3">
        <w:rPr>
          <w:rStyle w:val="libBold2Char"/>
          <w:rtl/>
        </w:rPr>
        <w:t xml:space="preserve">5013 ـ عبد الله بن نعيم بن النحّام </w:t>
      </w:r>
      <w:r w:rsidRPr="00C830DC">
        <w:rPr>
          <w:rStyle w:val="libFootnotenumChar"/>
          <w:rtl/>
        </w:rPr>
        <w:t>(4)</w:t>
      </w:r>
      <w:r w:rsidRPr="002517A3">
        <w:rPr>
          <w:rStyle w:val="libBold2Char"/>
          <w:rtl/>
        </w:rPr>
        <w:t xml:space="preserve"> :</w:t>
      </w:r>
    </w:p>
    <w:p w14:paraId="68E74578" w14:textId="77777777" w:rsidR="005F5BB8" w:rsidRPr="007546DE" w:rsidRDefault="005F5BB8" w:rsidP="00BB12A9">
      <w:pPr>
        <w:pStyle w:val="libNormal"/>
        <w:rPr>
          <w:rtl/>
        </w:rPr>
      </w:pPr>
      <w:r w:rsidRPr="007546DE">
        <w:rPr>
          <w:rtl/>
        </w:rPr>
        <w:t xml:space="preserve">ذكره البخاريّ والبغويّ في الصحابة ، وقال : سكن المدينة ، وروى عن النبيّ </w:t>
      </w:r>
      <w:r w:rsidRPr="00E662C5">
        <w:rPr>
          <w:rStyle w:val="libAlaemChar"/>
          <w:rtl/>
        </w:rPr>
        <w:t>صلى‌الله‌عليه‌وسلم</w:t>
      </w:r>
      <w:r w:rsidRPr="007546DE">
        <w:rPr>
          <w:rtl/>
        </w:rPr>
        <w:t>.</w:t>
      </w:r>
    </w:p>
    <w:p w14:paraId="0B60EC0E" w14:textId="77777777" w:rsidR="005F5BB8" w:rsidRPr="007546DE" w:rsidRDefault="005F5BB8" w:rsidP="00BB12A9">
      <w:pPr>
        <w:pStyle w:val="libNormal"/>
        <w:rPr>
          <w:rtl/>
        </w:rPr>
      </w:pPr>
      <w:r w:rsidRPr="007546DE">
        <w:rPr>
          <w:rtl/>
        </w:rPr>
        <w:t>قلت : وأبو نعيم بن النحام سيأتي ، وهو نعيم بن عبد الله بن النحام نسب لجده.</w:t>
      </w:r>
    </w:p>
    <w:p w14:paraId="204C984D" w14:textId="77777777" w:rsidR="005F5BB8" w:rsidRPr="007546DE" w:rsidRDefault="005F5BB8" w:rsidP="00BB12A9">
      <w:pPr>
        <w:pStyle w:val="libNormal"/>
        <w:rPr>
          <w:rtl/>
        </w:rPr>
      </w:pPr>
      <w:r>
        <w:rPr>
          <w:rtl/>
        </w:rPr>
        <w:t>و</w:t>
      </w:r>
      <w:r w:rsidRPr="007546DE">
        <w:rPr>
          <w:rtl/>
        </w:rPr>
        <w:t xml:space="preserve">قال ابن مندة : روى عنه نافع مولى ابن عمر ، وأبو الزبير ، ثم أسند من طريق حرب ، عن أبي الزبير ، عن عبد الله بن نعيم ، قال : بينا النبيّ </w:t>
      </w:r>
      <w:r w:rsidRPr="00E662C5">
        <w:rPr>
          <w:rStyle w:val="libAlaemChar"/>
          <w:rtl/>
        </w:rPr>
        <w:t>صلى‌الله‌عليه‌وسلم</w:t>
      </w:r>
      <w:r w:rsidRPr="007546DE">
        <w:rPr>
          <w:rtl/>
        </w:rPr>
        <w:t xml:space="preserve"> بأصحابه «إذ مرّت بهم امرأة ، فدخل على زينب بنت جحش فقضى حاجته ، وخرج ، فقال : «إذا رأى أحدكم امرأة</w:t>
      </w:r>
    </w:p>
    <w:p w14:paraId="357B72D4" w14:textId="77777777" w:rsidR="005F5BB8" w:rsidRPr="007546DE" w:rsidRDefault="005F5BB8" w:rsidP="00575020">
      <w:pPr>
        <w:pStyle w:val="libLine"/>
        <w:rPr>
          <w:rtl/>
        </w:rPr>
      </w:pPr>
      <w:r w:rsidRPr="007546DE">
        <w:rPr>
          <w:rtl/>
        </w:rPr>
        <w:t>__________________</w:t>
      </w:r>
    </w:p>
    <w:p w14:paraId="5BF0F2F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النعيمان.</w:t>
      </w:r>
    </w:p>
    <w:p w14:paraId="45A630F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3221)</w:t>
      </w:r>
      <w:r>
        <w:rPr>
          <w:rtl/>
        </w:rPr>
        <w:t>.</w:t>
      </w:r>
    </w:p>
    <w:p w14:paraId="13B267C1" w14:textId="77777777" w:rsidR="005F5BB8" w:rsidRPr="007546DE" w:rsidRDefault="005F5BB8" w:rsidP="00F74DAE">
      <w:pPr>
        <w:pStyle w:val="libFootnote0"/>
        <w:rPr>
          <w:rtl/>
          <w:lang w:bidi="fa-IR"/>
        </w:rPr>
      </w:pPr>
      <w:r>
        <w:rPr>
          <w:rtl/>
        </w:rPr>
        <w:t>(</w:t>
      </w:r>
      <w:r w:rsidRPr="007546DE">
        <w:rPr>
          <w:rtl/>
        </w:rPr>
        <w:t xml:space="preserve">3) الاستيعاب ت </w:t>
      </w:r>
      <w:r>
        <w:rPr>
          <w:rtl/>
        </w:rPr>
        <w:t>(</w:t>
      </w:r>
      <w:r w:rsidRPr="007546DE">
        <w:rPr>
          <w:rtl/>
        </w:rPr>
        <w:t xml:space="preserve">1693) ، أسد الغابة ت </w:t>
      </w:r>
      <w:r>
        <w:rPr>
          <w:rtl/>
        </w:rPr>
        <w:t>(</w:t>
      </w:r>
      <w:r w:rsidRPr="007546DE">
        <w:rPr>
          <w:rtl/>
        </w:rPr>
        <w:t>3222)</w:t>
      </w:r>
      <w:r>
        <w:rPr>
          <w:rtl/>
        </w:rPr>
        <w:t>.</w:t>
      </w:r>
    </w:p>
    <w:p w14:paraId="3E4304AC"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3223) ، تجريد أسماء الصحابة 1 / 338 ، تهذيب الكمال 2 / 748.</w:t>
      </w:r>
    </w:p>
    <w:p w14:paraId="2C16FEBF" w14:textId="77777777" w:rsidR="005F5BB8" w:rsidRPr="007546DE" w:rsidRDefault="005F5BB8" w:rsidP="00F74DAE">
      <w:pPr>
        <w:pStyle w:val="libFootnote0"/>
        <w:rPr>
          <w:rtl/>
        </w:rPr>
      </w:pPr>
      <w:r>
        <w:rPr>
          <w:rtl/>
        </w:rPr>
        <w:br w:type="page"/>
      </w:r>
      <w:r w:rsidRPr="007546DE">
        <w:rPr>
          <w:rtl/>
        </w:rPr>
        <w:lastRenderedPageBreak/>
        <w:t>فأعجبته فليأت أهله ، فإنّ المرأة تقبل في صورة شيطان»</w:t>
      </w:r>
      <w:r>
        <w:rPr>
          <w:rtl/>
        </w:rPr>
        <w:t>.</w:t>
      </w:r>
    </w:p>
    <w:p w14:paraId="0937AB13" w14:textId="77777777" w:rsidR="005F5BB8" w:rsidRPr="007546DE" w:rsidRDefault="005F5BB8" w:rsidP="00BB12A9">
      <w:pPr>
        <w:pStyle w:val="libNormal"/>
        <w:rPr>
          <w:rtl/>
        </w:rPr>
      </w:pPr>
      <w:r w:rsidRPr="007546DE">
        <w:rPr>
          <w:rtl/>
        </w:rPr>
        <w:t xml:space="preserve">أخرجه من طريق ابن أبي الحسين ، عن معلى بن أسد عن حرب بن شدّاد به ، وقال </w:t>
      </w:r>
      <w:r>
        <w:rPr>
          <w:rtl/>
        </w:rPr>
        <w:t xml:space="preserve">: </w:t>
      </w:r>
      <w:r w:rsidRPr="007546DE">
        <w:rPr>
          <w:rtl/>
        </w:rPr>
        <w:t>هكذا رواه معلّى.</w:t>
      </w:r>
    </w:p>
    <w:p w14:paraId="37AAA888" w14:textId="77777777" w:rsidR="005F5BB8" w:rsidRPr="007546DE" w:rsidRDefault="005F5BB8" w:rsidP="00BB12A9">
      <w:pPr>
        <w:pStyle w:val="libNormal"/>
        <w:rPr>
          <w:rtl/>
        </w:rPr>
      </w:pPr>
      <w:r w:rsidRPr="007546DE">
        <w:rPr>
          <w:rtl/>
        </w:rPr>
        <w:t>وتعقّبه أبو نعيم فقال : وهو وهم ، وإنما رواه معلى بن أسد ، ومعلى بن هلال ، وعبد الصمد بن عبد الوارث ، عن حرب ، عن أبي الزبير ، عن جابر ، وكذا رواه معقل بن عبيد الله ، عن أبي الزبير.</w:t>
      </w:r>
    </w:p>
    <w:p w14:paraId="29103ED4" w14:textId="77777777" w:rsidR="005F5BB8" w:rsidRPr="007546DE" w:rsidRDefault="005F5BB8" w:rsidP="00BB12A9">
      <w:pPr>
        <w:pStyle w:val="libNormal"/>
        <w:rPr>
          <w:rtl/>
        </w:rPr>
      </w:pPr>
      <w:r w:rsidRPr="007546DE">
        <w:rPr>
          <w:rtl/>
        </w:rPr>
        <w:t xml:space="preserve">قلت : ورواه عبد الصمد عن </w:t>
      </w:r>
      <w:r w:rsidRPr="00C830DC">
        <w:rPr>
          <w:rStyle w:val="libFootnotenumChar"/>
          <w:rtl/>
        </w:rPr>
        <w:t>(1)</w:t>
      </w:r>
      <w:r w:rsidRPr="007546DE">
        <w:rPr>
          <w:rtl/>
        </w:rPr>
        <w:t xml:space="preserve"> مسلم ، وكذا رواه معقل ، وعنده أيضا من رواية هشام الدّستوائي عن أبي </w:t>
      </w:r>
      <w:r w:rsidRPr="00C830DC">
        <w:rPr>
          <w:rStyle w:val="libFootnotenumChar"/>
          <w:rtl/>
        </w:rPr>
        <w:t>(2)</w:t>
      </w:r>
      <w:r w:rsidRPr="007546DE">
        <w:rPr>
          <w:rtl/>
        </w:rPr>
        <w:t xml:space="preserve"> الزبير.</w:t>
      </w:r>
    </w:p>
    <w:p w14:paraId="6F470130" w14:textId="77777777" w:rsidR="005F5BB8" w:rsidRPr="007546DE" w:rsidRDefault="005F5BB8" w:rsidP="00BB12A9">
      <w:pPr>
        <w:pStyle w:val="libNormal"/>
        <w:rPr>
          <w:rtl/>
        </w:rPr>
      </w:pPr>
      <w:r w:rsidRPr="002517A3">
        <w:rPr>
          <w:rStyle w:val="libBold2Char"/>
          <w:rtl/>
        </w:rPr>
        <w:t xml:space="preserve">5014 ـ عبد الله بن نفيل </w:t>
      </w:r>
      <w:r w:rsidRPr="00C830DC">
        <w:rPr>
          <w:rStyle w:val="libFootnotenumChar"/>
          <w:rtl/>
        </w:rPr>
        <w:t>(3)</w:t>
      </w:r>
      <w:r w:rsidRPr="002517A3">
        <w:rPr>
          <w:rStyle w:val="libBold2Char"/>
          <w:rtl/>
        </w:rPr>
        <w:t xml:space="preserve"> : </w:t>
      </w:r>
      <w:r w:rsidRPr="007546DE">
        <w:rPr>
          <w:rtl/>
        </w:rPr>
        <w:t>بنون وفاء مصغرا ، الكناني ، ويقال الكندي.</w:t>
      </w:r>
    </w:p>
    <w:p w14:paraId="120574CB" w14:textId="77777777" w:rsidR="005F5BB8" w:rsidRPr="007546DE" w:rsidRDefault="005F5BB8" w:rsidP="00BB12A9">
      <w:pPr>
        <w:pStyle w:val="libNormal"/>
        <w:rPr>
          <w:rtl/>
        </w:rPr>
      </w:pPr>
      <w:r w:rsidRPr="007546DE">
        <w:rPr>
          <w:rtl/>
        </w:rPr>
        <w:t>ذكره ابن مندة في حرف الباء الموحدة من آباء العبادلة ، وقال : لا يعرف له صحبة.</w:t>
      </w:r>
    </w:p>
    <w:p w14:paraId="765E4804" w14:textId="77777777" w:rsidR="005F5BB8" w:rsidRPr="007546DE" w:rsidRDefault="005F5BB8" w:rsidP="00BB12A9">
      <w:pPr>
        <w:pStyle w:val="libNormal"/>
        <w:rPr>
          <w:rtl/>
        </w:rPr>
      </w:pPr>
      <w:r w:rsidRPr="007546DE">
        <w:rPr>
          <w:rtl/>
        </w:rPr>
        <w:t>روى عنه سليمان بن سليم ، وأخرج حديثه أبو موسى في الذيل من طريق ابن أبي عاصم ، ثم من</w:t>
      </w:r>
      <w:r>
        <w:rPr>
          <w:rFonts w:hint="cs"/>
          <w:rtl/>
        </w:rPr>
        <w:t xml:space="preserve"> </w:t>
      </w:r>
      <w:r w:rsidRPr="007546DE">
        <w:rPr>
          <w:rtl/>
        </w:rPr>
        <w:t xml:space="preserve">رواية عبد الله بن سالم الحمصي ، عن سليمان بن سليم ، عن عبد الله بن نفيل الكندي ، قال : دنوت من رسول الله </w:t>
      </w:r>
      <w:r w:rsidRPr="00E662C5">
        <w:rPr>
          <w:rStyle w:val="libAlaemChar"/>
          <w:rtl/>
        </w:rPr>
        <w:t>صلى‌الله‌عليه‌وسلم</w:t>
      </w:r>
      <w:r>
        <w:rPr>
          <w:rtl/>
        </w:rPr>
        <w:t xml:space="preserve"> ..</w:t>
      </w:r>
      <w:r w:rsidRPr="007546DE">
        <w:rPr>
          <w:rtl/>
        </w:rPr>
        <w:t xml:space="preserve">. فذكر حديث : «لا تزال طائفة من أمّتي ظاهرين </w:t>
      </w:r>
      <w:r w:rsidRPr="00C830DC">
        <w:rPr>
          <w:rStyle w:val="libFootnotenumChar"/>
          <w:rtl/>
        </w:rPr>
        <w:t>(4)</w:t>
      </w:r>
      <w:r w:rsidRPr="007546DE">
        <w:rPr>
          <w:rtl/>
        </w:rPr>
        <w:t xml:space="preserve"> على من ناوأهم» ،</w:t>
      </w:r>
      <w:r>
        <w:rPr>
          <w:rFonts w:hint="cs"/>
          <w:rtl/>
        </w:rPr>
        <w:t xml:space="preserve"> </w:t>
      </w:r>
      <w:r w:rsidRPr="007546DE">
        <w:rPr>
          <w:rtl/>
        </w:rPr>
        <w:t>ثم قال ابن أبي عاصم : أخطأ فيه سليمان ، وإنما هو سلمة بن نفيل.</w:t>
      </w:r>
    </w:p>
    <w:p w14:paraId="19FDAB1B" w14:textId="77777777" w:rsidR="005F5BB8" w:rsidRPr="007546DE" w:rsidRDefault="005F5BB8" w:rsidP="00BB12A9">
      <w:pPr>
        <w:pStyle w:val="libNormal"/>
        <w:rPr>
          <w:rtl/>
        </w:rPr>
      </w:pPr>
      <w:r w:rsidRPr="007546DE">
        <w:rPr>
          <w:rtl/>
        </w:rPr>
        <w:t>قلت : ويدفع ذلك أن الطبري ذكره في الصحابة ، وساق له حديثا آخر من</w:t>
      </w:r>
      <w:r>
        <w:rPr>
          <w:rFonts w:hint="cs"/>
          <w:rtl/>
        </w:rPr>
        <w:t xml:space="preserve"> </w:t>
      </w:r>
      <w:r w:rsidRPr="007546DE">
        <w:rPr>
          <w:rtl/>
        </w:rPr>
        <w:t>رواية عبد الله بن سالم أيضا عن سليمان بن مسلم ، عن عبد الله بن نفيل</w:t>
      </w:r>
      <w:r>
        <w:rPr>
          <w:rtl/>
        </w:rPr>
        <w:t xml:space="preserve"> ـ </w:t>
      </w:r>
      <w:r w:rsidRPr="007546DE">
        <w:rPr>
          <w:rtl/>
        </w:rPr>
        <w:t>رفعه : «ثلاث قد فرغ الله من القضاء فيهنّ</w:t>
      </w:r>
      <w:r>
        <w:rPr>
          <w:rtl/>
        </w:rPr>
        <w:t xml:space="preserve"> ..</w:t>
      </w:r>
      <w:r w:rsidRPr="007546DE">
        <w:rPr>
          <w:rtl/>
        </w:rPr>
        <w:t xml:space="preserve">.» </w:t>
      </w:r>
      <w:r w:rsidRPr="00C830DC">
        <w:rPr>
          <w:rStyle w:val="libFootnotenumChar"/>
          <w:rtl/>
        </w:rPr>
        <w:t>(5)</w:t>
      </w:r>
      <w:r w:rsidRPr="00C830DC">
        <w:rPr>
          <w:rStyle w:val="libFootnotenumChar"/>
          <w:rFonts w:hint="cs"/>
          <w:rtl/>
        </w:rPr>
        <w:t xml:space="preserve"> </w:t>
      </w:r>
      <w:r w:rsidRPr="007546DE">
        <w:rPr>
          <w:rtl/>
        </w:rPr>
        <w:t>الحديث في ذكر البغي والمكر والنّكث.</w:t>
      </w:r>
    </w:p>
    <w:p w14:paraId="3399E2C8" w14:textId="77777777" w:rsidR="005F5BB8" w:rsidRPr="007546DE" w:rsidRDefault="005F5BB8" w:rsidP="00BB12A9">
      <w:pPr>
        <w:pStyle w:val="libNormal"/>
        <w:rPr>
          <w:rtl/>
        </w:rPr>
      </w:pPr>
      <w:r w:rsidRPr="007546DE">
        <w:rPr>
          <w:rtl/>
        </w:rPr>
        <w:t>وهكذا أخرجه ابن مردويه في تفسيره ، من طريق عبد الله بن سالم ، ورجاله ثقات ، إلا أنه منقطع بن سليمان والصحابي ، فإن روايته إنما هي عن طبقة الزهري.</w:t>
      </w:r>
    </w:p>
    <w:p w14:paraId="319DE06F" w14:textId="77777777" w:rsidR="005F5BB8" w:rsidRPr="002517A3" w:rsidRDefault="005F5BB8" w:rsidP="00BB12A9">
      <w:pPr>
        <w:pStyle w:val="libNormal"/>
        <w:rPr>
          <w:rStyle w:val="libBold2Char"/>
          <w:rtl/>
        </w:rPr>
      </w:pPr>
      <w:r w:rsidRPr="002517A3">
        <w:rPr>
          <w:rStyle w:val="libBold2Char"/>
          <w:rtl/>
        </w:rPr>
        <w:t xml:space="preserve">5015 ـ عبد الله بن أبي نملة الأنصاري </w:t>
      </w:r>
      <w:r w:rsidRPr="00C830DC">
        <w:rPr>
          <w:rStyle w:val="libFootnotenumChar"/>
          <w:rtl/>
        </w:rPr>
        <w:t>(6)</w:t>
      </w:r>
      <w:r w:rsidRPr="002517A3">
        <w:rPr>
          <w:rStyle w:val="libBold2Char"/>
          <w:rtl/>
        </w:rPr>
        <w:t xml:space="preserve"> :</w:t>
      </w:r>
    </w:p>
    <w:p w14:paraId="10B7CAA2" w14:textId="77777777" w:rsidR="005F5BB8" w:rsidRPr="007546DE" w:rsidRDefault="005F5BB8" w:rsidP="00575020">
      <w:pPr>
        <w:pStyle w:val="libLine"/>
        <w:rPr>
          <w:rtl/>
        </w:rPr>
      </w:pPr>
      <w:r w:rsidRPr="007546DE">
        <w:rPr>
          <w:rtl/>
        </w:rPr>
        <w:t>__________________</w:t>
      </w:r>
    </w:p>
    <w:p w14:paraId="75E5673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عند مسلم.</w:t>
      </w:r>
    </w:p>
    <w:p w14:paraId="7CB4A16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ابن الزبير.</w:t>
      </w:r>
    </w:p>
    <w:p w14:paraId="38A2090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3224) ، أسد الغابة 3 / 307</w:t>
      </w:r>
      <w:r>
        <w:rPr>
          <w:rtl/>
        </w:rPr>
        <w:t xml:space="preserve"> ـ </w:t>
      </w:r>
      <w:r w:rsidRPr="007546DE">
        <w:rPr>
          <w:rtl/>
        </w:rPr>
        <w:t>تجريد أسماء الصحابة 1 / 338.</w:t>
      </w:r>
    </w:p>
    <w:p w14:paraId="3B41F697"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ظاهرة.</w:t>
      </w:r>
    </w:p>
    <w:p w14:paraId="6C9DC18A" w14:textId="77777777" w:rsidR="005F5BB8" w:rsidRPr="007546DE" w:rsidRDefault="005F5BB8" w:rsidP="00F74DAE">
      <w:pPr>
        <w:pStyle w:val="libFootnote0"/>
        <w:rPr>
          <w:rtl/>
          <w:lang w:bidi="fa-IR"/>
        </w:rPr>
      </w:pPr>
      <w:r>
        <w:rPr>
          <w:rtl/>
        </w:rPr>
        <w:t>(</w:t>
      </w:r>
      <w:r w:rsidRPr="007546DE">
        <w:rPr>
          <w:rtl/>
        </w:rPr>
        <w:t xml:space="preserve">5) أورده السيوطي في الدر المنثور 3 / 303 وعزاه لابن مردويه عن عبد الله بن نفيل الكناني </w:t>
      </w:r>
      <w:r w:rsidRPr="00E662C5">
        <w:rPr>
          <w:rStyle w:val="libAlaemChar"/>
          <w:rtl/>
        </w:rPr>
        <w:t>رضي‌الله‌عنه</w:t>
      </w:r>
      <w:r w:rsidRPr="007546DE">
        <w:rPr>
          <w:rtl/>
        </w:rPr>
        <w:t>.</w:t>
      </w:r>
    </w:p>
    <w:p w14:paraId="7B16BE4B" w14:textId="77777777" w:rsidR="005F5BB8" w:rsidRPr="007546DE" w:rsidRDefault="005F5BB8" w:rsidP="00F74DAE">
      <w:pPr>
        <w:pStyle w:val="libFootnote0"/>
        <w:rPr>
          <w:rtl/>
          <w:lang w:bidi="fa-IR"/>
        </w:rPr>
      </w:pPr>
      <w:r>
        <w:rPr>
          <w:rtl/>
        </w:rPr>
        <w:t>(</w:t>
      </w:r>
      <w:r w:rsidRPr="007546DE">
        <w:rPr>
          <w:rtl/>
        </w:rPr>
        <w:t xml:space="preserve">6) الاستيعاب ت </w:t>
      </w:r>
      <w:r>
        <w:rPr>
          <w:rtl/>
        </w:rPr>
        <w:t>(</w:t>
      </w:r>
      <w:r w:rsidRPr="007546DE">
        <w:rPr>
          <w:rtl/>
        </w:rPr>
        <w:t xml:space="preserve">1694) ، أسد الغابة ت </w:t>
      </w:r>
      <w:r>
        <w:rPr>
          <w:rtl/>
        </w:rPr>
        <w:t>(</w:t>
      </w:r>
      <w:r w:rsidRPr="007546DE">
        <w:rPr>
          <w:rtl/>
        </w:rPr>
        <w:t>3225)</w:t>
      </w:r>
      <w:r>
        <w:rPr>
          <w:rtl/>
        </w:rPr>
        <w:t>.</w:t>
      </w:r>
    </w:p>
    <w:p w14:paraId="328F4A7E" w14:textId="77777777" w:rsidR="005F5BB8" w:rsidRPr="007546DE" w:rsidRDefault="005F5BB8" w:rsidP="00BB12A9">
      <w:pPr>
        <w:pStyle w:val="libNormal"/>
        <w:rPr>
          <w:rtl/>
        </w:rPr>
      </w:pPr>
      <w:r>
        <w:rPr>
          <w:rtl/>
        </w:rPr>
        <w:br w:type="page"/>
      </w:r>
      <w:r w:rsidRPr="007546DE">
        <w:rPr>
          <w:rtl/>
        </w:rPr>
        <w:lastRenderedPageBreak/>
        <w:t>ذكره العقيليّ في الصحابة ، وسيأتي ذكر والده.</w:t>
      </w:r>
    </w:p>
    <w:p w14:paraId="3E29985E" w14:textId="77777777" w:rsidR="005F5BB8" w:rsidRPr="007546DE" w:rsidRDefault="005F5BB8" w:rsidP="00BB12A9">
      <w:pPr>
        <w:pStyle w:val="libNormal"/>
        <w:rPr>
          <w:rtl/>
        </w:rPr>
      </w:pPr>
      <w:r w:rsidRPr="002517A3">
        <w:rPr>
          <w:rStyle w:val="libBold2Char"/>
          <w:rtl/>
        </w:rPr>
        <w:t xml:space="preserve">5016 ز ـ عبد الله بن نهشل : </w:t>
      </w:r>
      <w:r w:rsidRPr="007546DE">
        <w:rPr>
          <w:rtl/>
        </w:rPr>
        <w:t>بن نافع بن وهب بن عمرو بن لقيط بن يعمر الليثي.</w:t>
      </w:r>
    </w:p>
    <w:p w14:paraId="5CC72AC2" w14:textId="77777777" w:rsidR="005F5BB8" w:rsidRPr="007546DE" w:rsidRDefault="005F5BB8" w:rsidP="00BB12A9">
      <w:pPr>
        <w:pStyle w:val="libNormal"/>
        <w:rPr>
          <w:rtl/>
        </w:rPr>
      </w:pPr>
      <w:r w:rsidRPr="007546DE">
        <w:rPr>
          <w:rtl/>
        </w:rPr>
        <w:t>ذكره بعضهم في الصحابة ، وهو والد المتوكل بن عبد الله الليثي الشاعر الّذي مدح معاوية وغيره.</w:t>
      </w:r>
    </w:p>
    <w:p w14:paraId="5FC041CC" w14:textId="77777777" w:rsidR="005F5BB8" w:rsidRPr="007546DE" w:rsidRDefault="005F5BB8" w:rsidP="00BB12A9">
      <w:pPr>
        <w:pStyle w:val="libNormal"/>
        <w:rPr>
          <w:rtl/>
          <w:lang w:bidi="fa-IR"/>
        </w:rPr>
      </w:pPr>
      <w:r w:rsidRPr="002517A3">
        <w:rPr>
          <w:rStyle w:val="libBold2Char"/>
          <w:rtl/>
        </w:rPr>
        <w:t xml:space="preserve">5017 ـ عبد الله بن نهيك </w:t>
      </w:r>
      <w:r w:rsidRPr="00C830DC">
        <w:rPr>
          <w:rStyle w:val="libFootnotenumChar"/>
          <w:rtl/>
        </w:rPr>
        <w:t>(1)</w:t>
      </w:r>
      <w:r w:rsidRPr="002517A3">
        <w:rPr>
          <w:rStyle w:val="libBold2Char"/>
          <w:rtl/>
        </w:rPr>
        <w:t xml:space="preserve"> : </w:t>
      </w:r>
      <w:r w:rsidRPr="007546DE">
        <w:rPr>
          <w:rtl/>
          <w:lang w:bidi="fa-IR"/>
        </w:rPr>
        <w:t>أحد بني مالك بن حسل.</w:t>
      </w:r>
    </w:p>
    <w:p w14:paraId="6DA90978" w14:textId="77777777" w:rsidR="005F5BB8" w:rsidRPr="007546DE" w:rsidRDefault="005F5BB8" w:rsidP="00BB12A9">
      <w:pPr>
        <w:pStyle w:val="libNormal"/>
        <w:rPr>
          <w:rtl/>
        </w:rPr>
      </w:pPr>
      <w:r w:rsidRPr="007546DE">
        <w:rPr>
          <w:rtl/>
        </w:rPr>
        <w:t xml:space="preserve">ذكر ابن دأب أنّ النبيّ </w:t>
      </w:r>
      <w:r w:rsidRPr="00E662C5">
        <w:rPr>
          <w:rStyle w:val="libAlaemChar"/>
          <w:rtl/>
        </w:rPr>
        <w:t>صلى‌الله‌عليه‌وسلم</w:t>
      </w:r>
      <w:r w:rsidRPr="007546DE">
        <w:rPr>
          <w:rtl/>
        </w:rPr>
        <w:t xml:space="preserve"> بعثه إلى بني معيص ، وإلى بني محارب بن فهر يدعوهم إلى الإسلام ، هكذا استدركه ابن الأثير.</w:t>
      </w:r>
    </w:p>
    <w:p w14:paraId="08DD430C" w14:textId="77777777" w:rsidR="005F5BB8" w:rsidRPr="007546DE" w:rsidRDefault="005F5BB8" w:rsidP="00BB12A9">
      <w:pPr>
        <w:pStyle w:val="libNormal"/>
        <w:rPr>
          <w:rtl/>
          <w:lang w:bidi="fa-IR"/>
        </w:rPr>
      </w:pPr>
      <w:r w:rsidRPr="002517A3">
        <w:rPr>
          <w:rStyle w:val="libBold2Char"/>
          <w:rtl/>
        </w:rPr>
        <w:t xml:space="preserve">5018 ـ عبد الله بن نوفل : </w:t>
      </w:r>
      <w:r w:rsidRPr="007546DE">
        <w:rPr>
          <w:rtl/>
          <w:lang w:bidi="fa-IR"/>
        </w:rPr>
        <w:t xml:space="preserve">بن الحارث بن عبد المطلب </w:t>
      </w:r>
      <w:r w:rsidRPr="00C830DC">
        <w:rPr>
          <w:rStyle w:val="libFootnotenumChar"/>
          <w:rtl/>
        </w:rPr>
        <w:t>(2)</w:t>
      </w:r>
      <w:r>
        <w:rPr>
          <w:rtl/>
          <w:lang w:bidi="fa-IR"/>
        </w:rPr>
        <w:t>.</w:t>
      </w:r>
    </w:p>
    <w:p w14:paraId="2B61DFFA" w14:textId="77777777" w:rsidR="005F5BB8" w:rsidRPr="007546DE" w:rsidRDefault="005F5BB8" w:rsidP="00BB12A9">
      <w:pPr>
        <w:pStyle w:val="libNormal"/>
        <w:rPr>
          <w:rtl/>
        </w:rPr>
      </w:pPr>
      <w:r w:rsidRPr="007546DE">
        <w:rPr>
          <w:rtl/>
        </w:rPr>
        <w:t xml:space="preserve">قال الزّبير بن بكّار : كان يشبه بالنبيّ </w:t>
      </w:r>
      <w:r w:rsidRPr="00E662C5">
        <w:rPr>
          <w:rStyle w:val="libAlaemChar"/>
          <w:rtl/>
        </w:rPr>
        <w:t>صلى‌الله‌عليه‌وسلم</w:t>
      </w:r>
      <w:r w:rsidRPr="007546DE">
        <w:rPr>
          <w:rtl/>
        </w:rPr>
        <w:t xml:space="preserve"> ، وولى قضاء المدينة لمروان في خلافة معاوية ، وهو أوّل من ولي قضاءها.</w:t>
      </w:r>
    </w:p>
    <w:p w14:paraId="64DA51A2" w14:textId="77777777" w:rsidR="005F5BB8" w:rsidRPr="007546DE" w:rsidRDefault="005F5BB8" w:rsidP="00BB12A9">
      <w:pPr>
        <w:pStyle w:val="libNormal"/>
        <w:rPr>
          <w:rtl/>
        </w:rPr>
      </w:pPr>
      <w:r w:rsidRPr="007546DE">
        <w:rPr>
          <w:rtl/>
        </w:rPr>
        <w:t>ومات سنة أربع وثمانين. وقال بعض أهله : مات في زمن معاوية.</w:t>
      </w:r>
    </w:p>
    <w:p w14:paraId="267AAF8F" w14:textId="77777777" w:rsidR="005F5BB8" w:rsidRPr="007546DE" w:rsidRDefault="005F5BB8" w:rsidP="00BB12A9">
      <w:pPr>
        <w:pStyle w:val="libNormal"/>
        <w:rPr>
          <w:rtl/>
          <w:lang w:bidi="fa-IR"/>
        </w:rPr>
      </w:pPr>
      <w:r w:rsidRPr="002517A3">
        <w:rPr>
          <w:rStyle w:val="libBold2Char"/>
          <w:rtl/>
        </w:rPr>
        <w:t xml:space="preserve">5019 ـ عبد الله بن هانئ الأشعري : </w:t>
      </w:r>
      <w:r w:rsidRPr="007546DE">
        <w:rPr>
          <w:rtl/>
          <w:lang w:bidi="fa-IR"/>
        </w:rPr>
        <w:t>يقال : هو اسم أبي عامر الأشعري.</w:t>
      </w:r>
    </w:p>
    <w:p w14:paraId="4BADD684" w14:textId="77777777" w:rsidR="005F5BB8" w:rsidRPr="007546DE" w:rsidRDefault="005F5BB8" w:rsidP="00BB12A9">
      <w:pPr>
        <w:pStyle w:val="libNormal"/>
        <w:rPr>
          <w:rtl/>
        </w:rPr>
      </w:pPr>
      <w:r w:rsidRPr="007546DE">
        <w:rPr>
          <w:rtl/>
        </w:rPr>
        <w:t>ويأتي بيانه في عبيد بن هانئ.</w:t>
      </w:r>
    </w:p>
    <w:p w14:paraId="670B706D" w14:textId="77777777" w:rsidR="005F5BB8" w:rsidRPr="007546DE" w:rsidRDefault="005F5BB8" w:rsidP="00BB12A9">
      <w:pPr>
        <w:pStyle w:val="libNormal"/>
        <w:rPr>
          <w:rtl/>
        </w:rPr>
      </w:pPr>
      <w:r w:rsidRPr="002517A3">
        <w:rPr>
          <w:rStyle w:val="libBold2Char"/>
          <w:rtl/>
        </w:rPr>
        <w:t xml:space="preserve">5020 ـ عبد الله بن هبيب : </w:t>
      </w:r>
      <w:r w:rsidRPr="007546DE">
        <w:rPr>
          <w:rtl/>
        </w:rPr>
        <w:t xml:space="preserve">بموحدتين مصغّرا ، ابن أهيب </w:t>
      </w:r>
      <w:r w:rsidRPr="00C830DC">
        <w:rPr>
          <w:rStyle w:val="libFootnotenumChar"/>
          <w:rtl/>
        </w:rPr>
        <w:t>(3)</w:t>
      </w:r>
      <w:r w:rsidRPr="007546DE">
        <w:rPr>
          <w:rtl/>
        </w:rPr>
        <w:t xml:space="preserve"> ، ويقال وهيب بن سحيم بن غيرة بن سعد بن ليث بن بكر بن عبد مناة الليثي ، حليف بني أسد ، وكانت أمّة منهم.</w:t>
      </w:r>
    </w:p>
    <w:p w14:paraId="3CE4E3B5" w14:textId="77777777" w:rsidR="005F5BB8" w:rsidRPr="007546DE" w:rsidRDefault="005F5BB8" w:rsidP="00BB12A9">
      <w:pPr>
        <w:pStyle w:val="libNormal"/>
        <w:rPr>
          <w:rtl/>
        </w:rPr>
      </w:pPr>
      <w:r w:rsidRPr="007546DE">
        <w:rPr>
          <w:rtl/>
        </w:rPr>
        <w:t>ذكره أبو نعيم من طريق أحمد بن محمد بن أيوب ، عن إبراهيم بن سعد ، عن ابن إسحاق فيمن استشهد بخيبر ، وكذا ذكره ابن مندة من طريق وهب بن جرير بن حازم ، عن أبيه ، عن ابن إسحاق.</w:t>
      </w:r>
    </w:p>
    <w:p w14:paraId="340075FD" w14:textId="77777777" w:rsidR="005F5BB8" w:rsidRPr="007546DE" w:rsidRDefault="005F5BB8" w:rsidP="00BB12A9">
      <w:pPr>
        <w:pStyle w:val="libNormal"/>
        <w:rPr>
          <w:rtl/>
        </w:rPr>
      </w:pPr>
      <w:r w:rsidRPr="007546DE">
        <w:rPr>
          <w:rtl/>
        </w:rPr>
        <w:t xml:space="preserve">وذكره ابن إسحاق من رواية يونس بن بكير عنه ، لكن قال : عبد الله بن فلان </w:t>
      </w:r>
      <w:r w:rsidRPr="00C830DC">
        <w:rPr>
          <w:rStyle w:val="libFootnotenumChar"/>
          <w:rtl/>
        </w:rPr>
        <w:t>(4)</w:t>
      </w:r>
      <w:r w:rsidRPr="007546DE">
        <w:rPr>
          <w:rtl/>
        </w:rPr>
        <w:t xml:space="preserve"> بن</w:t>
      </w:r>
    </w:p>
    <w:p w14:paraId="10BB3F95" w14:textId="77777777" w:rsidR="005F5BB8" w:rsidRPr="007546DE" w:rsidRDefault="005F5BB8" w:rsidP="00575020">
      <w:pPr>
        <w:pStyle w:val="libLine"/>
        <w:rPr>
          <w:rtl/>
        </w:rPr>
      </w:pPr>
      <w:r w:rsidRPr="007546DE">
        <w:rPr>
          <w:rtl/>
        </w:rPr>
        <w:t>__________________</w:t>
      </w:r>
    </w:p>
    <w:p w14:paraId="7A82F458" w14:textId="77777777" w:rsidR="005F5BB8" w:rsidRPr="007546DE" w:rsidRDefault="005F5BB8" w:rsidP="00F74DAE">
      <w:pPr>
        <w:pStyle w:val="libFootnote0"/>
        <w:rPr>
          <w:rtl/>
          <w:lang w:bidi="fa-IR"/>
        </w:rPr>
      </w:pPr>
      <w:r>
        <w:rPr>
          <w:rtl/>
        </w:rPr>
        <w:t>(</w:t>
      </w:r>
      <w:r w:rsidRPr="007546DE">
        <w:rPr>
          <w:rtl/>
        </w:rPr>
        <w:t xml:space="preserve">1) تهذيب التهذيب 6 / 58 </w:t>
      </w:r>
      <w:r>
        <w:rPr>
          <w:rtl/>
        </w:rPr>
        <w:t>(</w:t>
      </w:r>
      <w:r w:rsidRPr="007546DE">
        <w:rPr>
          <w:rtl/>
        </w:rPr>
        <w:t xml:space="preserve">111) ، تقريب التهذيب 1 / 457 </w:t>
      </w:r>
      <w:r>
        <w:rPr>
          <w:rtl/>
        </w:rPr>
        <w:t>(</w:t>
      </w:r>
      <w:r w:rsidRPr="007546DE">
        <w:rPr>
          <w:rtl/>
        </w:rPr>
        <w:t xml:space="preserve">700) تاريخ البخاري الكبير 5 / 213 ، الجرح والتعديل 5 / 852 ، ميزان الاعتدال 2 / 516 لسان الميزان 7 / 272 ، طبقات ابن سعد 8 / 327 ، الثقات 5 / 47 أسد الغابة ت </w:t>
      </w:r>
      <w:r>
        <w:rPr>
          <w:rtl/>
        </w:rPr>
        <w:t>(</w:t>
      </w:r>
      <w:r w:rsidRPr="007546DE">
        <w:rPr>
          <w:rtl/>
        </w:rPr>
        <w:t>3227)</w:t>
      </w:r>
      <w:r>
        <w:rPr>
          <w:rtl/>
        </w:rPr>
        <w:t>.</w:t>
      </w:r>
    </w:p>
    <w:p w14:paraId="0CE4BD2C"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 xml:space="preserve">1695) ، أسد الغابة ت </w:t>
      </w:r>
      <w:r>
        <w:rPr>
          <w:rtl/>
        </w:rPr>
        <w:t>(</w:t>
      </w:r>
      <w:r w:rsidRPr="007546DE">
        <w:rPr>
          <w:rtl/>
        </w:rPr>
        <w:t>3226)</w:t>
      </w:r>
      <w:r>
        <w:rPr>
          <w:rtl/>
        </w:rPr>
        <w:t>.</w:t>
      </w:r>
    </w:p>
    <w:p w14:paraId="3E39F55C" w14:textId="77777777" w:rsidR="005F5BB8" w:rsidRPr="007546DE" w:rsidRDefault="005F5BB8" w:rsidP="00F74DAE">
      <w:pPr>
        <w:pStyle w:val="libFootnote0"/>
        <w:rPr>
          <w:rtl/>
          <w:lang w:bidi="fa-IR"/>
        </w:rPr>
      </w:pPr>
      <w:r>
        <w:rPr>
          <w:rtl/>
        </w:rPr>
        <w:t>(</w:t>
      </w:r>
      <w:r w:rsidRPr="007546DE">
        <w:rPr>
          <w:rtl/>
        </w:rPr>
        <w:t xml:space="preserve">3) الاستيعاب ت </w:t>
      </w:r>
      <w:r>
        <w:rPr>
          <w:rtl/>
        </w:rPr>
        <w:t>(</w:t>
      </w:r>
      <w:r w:rsidRPr="007546DE">
        <w:rPr>
          <w:rtl/>
        </w:rPr>
        <w:t xml:space="preserve">1696) ، أسد الغابة ت </w:t>
      </w:r>
      <w:r>
        <w:rPr>
          <w:rtl/>
        </w:rPr>
        <w:t>(</w:t>
      </w:r>
      <w:r w:rsidRPr="007546DE">
        <w:rPr>
          <w:rtl/>
        </w:rPr>
        <w:t>3230)</w:t>
      </w:r>
      <w:r>
        <w:rPr>
          <w:rtl/>
        </w:rPr>
        <w:t>.</w:t>
      </w:r>
    </w:p>
    <w:p w14:paraId="5086A2F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عبد الله بن بلال.</w:t>
      </w:r>
    </w:p>
    <w:p w14:paraId="58279236" w14:textId="77777777" w:rsidR="005F5BB8" w:rsidRPr="007546DE" w:rsidRDefault="005F5BB8" w:rsidP="00F74DAE">
      <w:pPr>
        <w:pStyle w:val="libFootnote0"/>
        <w:rPr>
          <w:rtl/>
        </w:rPr>
      </w:pPr>
      <w:r>
        <w:rPr>
          <w:rtl/>
        </w:rPr>
        <w:br w:type="page"/>
      </w:r>
      <w:r w:rsidRPr="007546DE">
        <w:rPr>
          <w:rtl/>
        </w:rPr>
        <w:lastRenderedPageBreak/>
        <w:t>وهيب ، وكذا سماه ابن عبد البر وجماعة. وذكر الواقدي أنه استشهد هو وأخوه عبد الرحمن بأحد ، والأوّل أولى.</w:t>
      </w:r>
    </w:p>
    <w:p w14:paraId="0120F458" w14:textId="77777777" w:rsidR="005F5BB8" w:rsidRPr="007546DE" w:rsidRDefault="005F5BB8" w:rsidP="00BB12A9">
      <w:pPr>
        <w:pStyle w:val="libNormal"/>
        <w:rPr>
          <w:rtl/>
        </w:rPr>
      </w:pPr>
      <w:r w:rsidRPr="002517A3">
        <w:rPr>
          <w:rStyle w:val="libBold2Char"/>
          <w:rtl/>
        </w:rPr>
        <w:t xml:space="preserve">5021 ز ـ عبد الله بن الهدير : </w:t>
      </w:r>
      <w:r w:rsidRPr="007546DE">
        <w:rPr>
          <w:rtl/>
        </w:rPr>
        <w:t>بن عبد العزى بن عامر بن الحارث بن حارثة بن سعيد بن تيم بن مرة التيمي. من رهط الصديق.</w:t>
      </w:r>
    </w:p>
    <w:p w14:paraId="684A7576" w14:textId="77777777" w:rsidR="005F5BB8" w:rsidRPr="007546DE" w:rsidRDefault="005F5BB8" w:rsidP="00BB12A9">
      <w:pPr>
        <w:pStyle w:val="libNormal"/>
        <w:rPr>
          <w:rtl/>
        </w:rPr>
      </w:pPr>
      <w:r w:rsidRPr="007546DE">
        <w:rPr>
          <w:rtl/>
        </w:rPr>
        <w:t xml:space="preserve">لم أر من ذكر له صحبة </w:t>
      </w:r>
      <w:r>
        <w:rPr>
          <w:rtl/>
        </w:rPr>
        <w:t>[</w:t>
      </w:r>
      <w:r w:rsidRPr="007546DE">
        <w:rPr>
          <w:rtl/>
        </w:rPr>
        <w:t>وهي محتملة ، فإنّهم ذكروا ولده المنكدر والد محمد في الصحابة ، وذكروا له حديثا ، فقال ابن عبد البر : له رؤية ، وليس له صحبة.</w:t>
      </w:r>
    </w:p>
    <w:p w14:paraId="0B891121" w14:textId="77777777" w:rsidR="005F5BB8" w:rsidRPr="007546DE" w:rsidRDefault="005F5BB8" w:rsidP="00BB12A9">
      <w:pPr>
        <w:pStyle w:val="libNormal"/>
        <w:rPr>
          <w:rtl/>
        </w:rPr>
      </w:pPr>
      <w:r w:rsidRPr="007546DE">
        <w:rPr>
          <w:rtl/>
        </w:rPr>
        <w:t>قلت : فمقتضى ذلك أن يكون لوالده صحبة ، إلا إن كان مات قبل الفتح ، وخلف المنكدر صغيرا.</w:t>
      </w:r>
    </w:p>
    <w:p w14:paraId="2462D517" w14:textId="77777777" w:rsidR="005F5BB8" w:rsidRPr="007546DE" w:rsidRDefault="005F5BB8" w:rsidP="00BB12A9">
      <w:pPr>
        <w:pStyle w:val="libNormal"/>
        <w:rPr>
          <w:rtl/>
        </w:rPr>
      </w:pPr>
      <w:r w:rsidRPr="002517A3">
        <w:rPr>
          <w:rStyle w:val="libBold2Char"/>
          <w:rtl/>
        </w:rPr>
        <w:t xml:space="preserve">5022 ـ عبد الله بن هشام </w:t>
      </w:r>
      <w:r w:rsidRPr="00C830DC">
        <w:rPr>
          <w:rStyle w:val="libFootnotenumChar"/>
          <w:rtl/>
        </w:rPr>
        <w:t>(1)</w:t>
      </w:r>
      <w:r w:rsidRPr="002517A3">
        <w:rPr>
          <w:rStyle w:val="libBold2Char"/>
          <w:rtl/>
        </w:rPr>
        <w:t xml:space="preserve"> : </w:t>
      </w:r>
      <w:r w:rsidRPr="007546DE">
        <w:rPr>
          <w:rtl/>
        </w:rPr>
        <w:t>بن زهرة بن عثمان بن عمرو بن كعب بن سعد بن تيم بن مرّة القرشي التيمي</w:t>
      </w:r>
      <w:r>
        <w:rPr>
          <w:rtl/>
        </w:rPr>
        <w:t>]</w:t>
      </w:r>
      <w:r w:rsidRPr="007546DE">
        <w:rPr>
          <w:rtl/>
        </w:rPr>
        <w:t xml:space="preserve"> </w:t>
      </w:r>
      <w:r w:rsidRPr="00C830DC">
        <w:rPr>
          <w:rStyle w:val="libFootnotenumChar"/>
          <w:rtl/>
        </w:rPr>
        <w:t>(2)</w:t>
      </w:r>
      <w:r>
        <w:rPr>
          <w:rtl/>
        </w:rPr>
        <w:t>.</w:t>
      </w:r>
    </w:p>
    <w:p w14:paraId="7E958C5F" w14:textId="77777777" w:rsidR="005F5BB8" w:rsidRPr="007546DE" w:rsidRDefault="005F5BB8" w:rsidP="00BB12A9">
      <w:pPr>
        <w:pStyle w:val="libNormal"/>
        <w:rPr>
          <w:rtl/>
        </w:rPr>
      </w:pPr>
      <w:r w:rsidRPr="007546DE">
        <w:rPr>
          <w:rtl/>
        </w:rPr>
        <w:t>له ولأبيه صحبة. روى عنه حفيده أبو عقيل زهرة بن معبد. قال البغوي : سكن المدينة. وقال ابن مندة : كان مولده سنة أربع. وذكر الذهبي في التجريد أنّ البخاري أخرج حديثه في الأضحية ، ولم أر فيه ، وإنما أخرج حديثه البخاري في كتاب الشركة من</w:t>
      </w:r>
      <w:r>
        <w:rPr>
          <w:rFonts w:hint="cs"/>
          <w:rtl/>
        </w:rPr>
        <w:t xml:space="preserve"> </w:t>
      </w:r>
      <w:r w:rsidRPr="007546DE">
        <w:rPr>
          <w:rtl/>
        </w:rPr>
        <w:t xml:space="preserve">رواية أبي عقيل عن جدّه عبد الله بن هشام ، وكان قد أدرك النبيّ </w:t>
      </w:r>
      <w:r w:rsidRPr="00E662C5">
        <w:rPr>
          <w:rStyle w:val="libAlaemChar"/>
          <w:rtl/>
        </w:rPr>
        <w:t>صلى‌الله‌عليه‌وسلم</w:t>
      </w:r>
      <w:r w:rsidRPr="007546DE">
        <w:rPr>
          <w:rtl/>
        </w:rPr>
        <w:t xml:space="preserve"> ، وذهبت به أمّه زينب بنت حميد إلى رسول الله </w:t>
      </w:r>
      <w:r w:rsidRPr="00E662C5">
        <w:rPr>
          <w:rStyle w:val="libAlaemChar"/>
          <w:rtl/>
        </w:rPr>
        <w:t>صلى‌الله‌عليه‌وسلم</w:t>
      </w:r>
      <w:r w:rsidRPr="007546DE">
        <w:rPr>
          <w:rtl/>
        </w:rPr>
        <w:t xml:space="preserve"> ، فقالت : يا رسول الله ، بايعه ، فقال : «هو صغير» ، فمسح رأسه ودعا له.</w:t>
      </w:r>
      <w:r>
        <w:rPr>
          <w:rFonts w:hint="cs"/>
          <w:rtl/>
        </w:rPr>
        <w:t xml:space="preserve"> </w:t>
      </w:r>
      <w:r w:rsidRPr="007546DE">
        <w:rPr>
          <w:rtl/>
        </w:rPr>
        <w:t>هذا آخر ما عنده.</w:t>
      </w:r>
    </w:p>
    <w:p w14:paraId="4A37217B" w14:textId="77777777" w:rsidR="005F5BB8" w:rsidRPr="007546DE" w:rsidRDefault="005F5BB8" w:rsidP="00BB12A9">
      <w:pPr>
        <w:pStyle w:val="libNormal"/>
        <w:rPr>
          <w:rtl/>
        </w:rPr>
      </w:pPr>
      <w:r w:rsidRPr="007546DE">
        <w:rPr>
          <w:rtl/>
        </w:rPr>
        <w:t>وأخرجه أبو داود من وجه آخر عن زهرة مختصرا.</w:t>
      </w:r>
    </w:p>
    <w:p w14:paraId="400C4706" w14:textId="77777777" w:rsidR="005F5BB8" w:rsidRPr="007546DE" w:rsidRDefault="005F5BB8" w:rsidP="00BB12A9">
      <w:pPr>
        <w:pStyle w:val="libNormal"/>
        <w:rPr>
          <w:rtl/>
        </w:rPr>
      </w:pPr>
      <w:r w:rsidRPr="007546DE">
        <w:rPr>
          <w:rtl/>
        </w:rPr>
        <w:t xml:space="preserve">وأخرجه الإسماعيليّ بتمامه ، فزاد </w:t>
      </w:r>
      <w:r w:rsidRPr="00C830DC">
        <w:rPr>
          <w:rStyle w:val="libFootnotenumChar"/>
          <w:rtl/>
        </w:rPr>
        <w:t>(3)</w:t>
      </w:r>
      <w:r w:rsidRPr="007546DE">
        <w:rPr>
          <w:rtl/>
        </w:rPr>
        <w:t xml:space="preserve"> فكان يضحّي بالشاة الواحدة عن جميع أهله ، فهذا مراد الذهبي بقوله في الأضحية ، ولم يرد أنّ البخاري أخرجه في كتاب الأضحية.</w:t>
      </w:r>
    </w:p>
    <w:p w14:paraId="320D74C4" w14:textId="77777777" w:rsidR="005F5BB8" w:rsidRPr="007546DE" w:rsidRDefault="005F5BB8" w:rsidP="00BB12A9">
      <w:pPr>
        <w:pStyle w:val="libNormal"/>
        <w:rPr>
          <w:rtl/>
        </w:rPr>
      </w:pPr>
      <w:r w:rsidRPr="007546DE">
        <w:rPr>
          <w:rtl/>
        </w:rPr>
        <w:t xml:space="preserve">وأخرج في الأحكام وفي الدعوات عن أبي </w:t>
      </w:r>
      <w:r w:rsidRPr="00C830DC">
        <w:rPr>
          <w:rStyle w:val="libFootnotenumChar"/>
          <w:rtl/>
        </w:rPr>
        <w:t>(4)</w:t>
      </w:r>
      <w:r w:rsidRPr="007546DE">
        <w:rPr>
          <w:rtl/>
        </w:rPr>
        <w:t xml:space="preserve"> عقيل أيضا أنه كان يخرج مع جدّه عبد الله بن هشام إلى السوق ، فيشتري الطعام ، فيلقاه ابن عمر وابن الزبير ، فيقولان له : أشركنا ، فإنّ النبيّ </w:t>
      </w:r>
      <w:r w:rsidRPr="00E662C5">
        <w:rPr>
          <w:rStyle w:val="libAlaemChar"/>
          <w:rtl/>
        </w:rPr>
        <w:t>صلى‌الله‌عليه‌وسلم</w:t>
      </w:r>
      <w:r w:rsidRPr="007546DE">
        <w:rPr>
          <w:rtl/>
        </w:rPr>
        <w:t xml:space="preserve"> قد دعا لك بالبركة</w:t>
      </w:r>
      <w:r>
        <w:rPr>
          <w:rtl/>
        </w:rPr>
        <w:t xml:space="preserve"> ..</w:t>
      </w:r>
      <w:r w:rsidRPr="007546DE">
        <w:rPr>
          <w:rtl/>
        </w:rPr>
        <w:t>. الحديث.</w:t>
      </w:r>
    </w:p>
    <w:p w14:paraId="494556E6" w14:textId="77777777" w:rsidR="005F5BB8" w:rsidRPr="007546DE" w:rsidRDefault="005F5BB8" w:rsidP="00575020">
      <w:pPr>
        <w:pStyle w:val="libLine"/>
        <w:rPr>
          <w:rtl/>
        </w:rPr>
      </w:pPr>
      <w:r w:rsidRPr="007546DE">
        <w:rPr>
          <w:rtl/>
        </w:rPr>
        <w:t>__________________</w:t>
      </w:r>
    </w:p>
    <w:p w14:paraId="04238B47"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 xml:space="preserve">1697) ، أسد الغابة ت </w:t>
      </w:r>
      <w:r>
        <w:rPr>
          <w:rtl/>
        </w:rPr>
        <w:t>(</w:t>
      </w:r>
      <w:r w:rsidRPr="007546DE">
        <w:rPr>
          <w:rtl/>
        </w:rPr>
        <w:t xml:space="preserve">3233) ، تهذيب الكمال 2 / 751 ، تهذيب التهذيب 6 / 63 </w:t>
      </w:r>
      <w:r>
        <w:rPr>
          <w:rtl/>
        </w:rPr>
        <w:t>(</w:t>
      </w:r>
      <w:r w:rsidRPr="007546DE">
        <w:rPr>
          <w:rtl/>
        </w:rPr>
        <w:t xml:space="preserve">124) ، تقريب التهذيب 1 / 458 </w:t>
      </w:r>
      <w:r>
        <w:rPr>
          <w:rtl/>
        </w:rPr>
        <w:t>(</w:t>
      </w:r>
      <w:r w:rsidRPr="007546DE">
        <w:rPr>
          <w:rtl/>
        </w:rPr>
        <w:t>712) خلاصة تهذيب الكمال 2 / 108 ، الكاشف 2 / 139 ، الجرح والتعديل 5 / 193 الثقات 3 / 246 ، تجريد أسماء الصحابة 1 / 339.</w:t>
      </w:r>
    </w:p>
    <w:p w14:paraId="62A2CE79" w14:textId="77777777" w:rsidR="005F5BB8" w:rsidRPr="007546DE" w:rsidRDefault="005F5BB8" w:rsidP="00F74DAE">
      <w:pPr>
        <w:pStyle w:val="libFootnote0"/>
        <w:rPr>
          <w:rtl/>
          <w:lang w:bidi="fa-IR"/>
        </w:rPr>
      </w:pPr>
      <w:r>
        <w:rPr>
          <w:rtl/>
        </w:rPr>
        <w:t>(</w:t>
      </w:r>
      <w:r w:rsidRPr="007546DE">
        <w:rPr>
          <w:rtl/>
        </w:rPr>
        <w:t>2) سقط من أ.</w:t>
      </w:r>
    </w:p>
    <w:p w14:paraId="1AD7F43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فراد فيه.</w:t>
      </w:r>
    </w:p>
    <w:p w14:paraId="69BFB56B"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عن ابن عقيل.</w:t>
      </w:r>
    </w:p>
    <w:p w14:paraId="7A9FBDDB" w14:textId="77777777" w:rsidR="005F5BB8" w:rsidRPr="007546DE" w:rsidRDefault="005F5BB8" w:rsidP="00BB12A9">
      <w:pPr>
        <w:pStyle w:val="libNormal"/>
        <w:rPr>
          <w:rtl/>
        </w:rPr>
      </w:pPr>
      <w:r>
        <w:rPr>
          <w:rtl/>
        </w:rPr>
        <w:br w:type="page"/>
      </w:r>
      <w:r w:rsidRPr="007546DE">
        <w:rPr>
          <w:rtl/>
        </w:rPr>
        <w:lastRenderedPageBreak/>
        <w:t xml:space="preserve">وأخرج في مناقب عمر في الاستئذان وفي البدور ، عن أبي عقيل ، عن جده ، قال : كنّا مع النبيّ </w:t>
      </w:r>
      <w:r w:rsidRPr="00E662C5">
        <w:rPr>
          <w:rStyle w:val="libAlaemChar"/>
          <w:rtl/>
        </w:rPr>
        <w:t>صلى‌الله‌عليه‌وسلم</w:t>
      </w:r>
      <w:r w:rsidRPr="007546DE">
        <w:rPr>
          <w:rtl/>
        </w:rPr>
        <w:t xml:space="preserve"> وهو آخذ بيد عمر بن الخطاب</w:t>
      </w:r>
      <w:r>
        <w:rPr>
          <w:rtl/>
        </w:rPr>
        <w:t xml:space="preserve"> ..</w:t>
      </w:r>
      <w:r w:rsidRPr="007546DE">
        <w:rPr>
          <w:rtl/>
        </w:rPr>
        <w:t>. فذكر قصة.</w:t>
      </w:r>
    </w:p>
    <w:p w14:paraId="5D4381A7" w14:textId="77777777" w:rsidR="005F5BB8" w:rsidRPr="007546DE" w:rsidRDefault="005F5BB8" w:rsidP="00BB12A9">
      <w:pPr>
        <w:pStyle w:val="libNormal"/>
        <w:rPr>
          <w:rtl/>
        </w:rPr>
      </w:pPr>
      <w:r w:rsidRPr="007546DE">
        <w:rPr>
          <w:rtl/>
        </w:rPr>
        <w:t>وأخرج أبو داود الحديث الأول ، وهذا جميع ما له في الكتب الستة.</w:t>
      </w:r>
    </w:p>
    <w:p w14:paraId="01D1D0B1" w14:textId="77777777" w:rsidR="005F5BB8" w:rsidRPr="007546DE" w:rsidRDefault="005F5BB8" w:rsidP="00BB12A9">
      <w:pPr>
        <w:pStyle w:val="libNormal"/>
        <w:rPr>
          <w:rtl/>
        </w:rPr>
      </w:pPr>
      <w:r w:rsidRPr="007546DE">
        <w:rPr>
          <w:rtl/>
        </w:rPr>
        <w:t>وذكر البلاذريّ أنه عاش إلى خلافة معاوية.</w:t>
      </w:r>
    </w:p>
    <w:p w14:paraId="693FD4CA" w14:textId="77777777" w:rsidR="005F5BB8" w:rsidRPr="007546DE" w:rsidRDefault="005F5BB8" w:rsidP="00BB12A9">
      <w:pPr>
        <w:pStyle w:val="libNormal"/>
        <w:rPr>
          <w:rtl/>
        </w:rPr>
      </w:pPr>
      <w:r w:rsidRPr="007546DE">
        <w:rPr>
          <w:rtl/>
        </w:rPr>
        <w:t xml:space="preserve">وأخرج له أبو القاسم والبغويّ من طريق أصبغ ، عن ابن </w:t>
      </w:r>
      <w:r w:rsidRPr="00C830DC">
        <w:rPr>
          <w:rStyle w:val="libFootnotenumChar"/>
          <w:rtl/>
        </w:rPr>
        <w:t>(1)</w:t>
      </w:r>
      <w:r w:rsidRPr="007546DE">
        <w:rPr>
          <w:rtl/>
        </w:rPr>
        <w:t xml:space="preserve"> وهب بسند الحديث الّذي أخرجه له البخاري في الشركة</w:t>
      </w:r>
      <w:r>
        <w:rPr>
          <w:rtl/>
        </w:rPr>
        <w:t xml:space="preserve"> ـ </w:t>
      </w:r>
      <w:r w:rsidRPr="007546DE">
        <w:rPr>
          <w:rtl/>
        </w:rPr>
        <w:t xml:space="preserve">حديثا آخر رواه عن الصحابة ، ولفظه : كان أصحاب رسول الله </w:t>
      </w:r>
      <w:r w:rsidRPr="00E662C5">
        <w:rPr>
          <w:rStyle w:val="libAlaemChar"/>
          <w:rtl/>
        </w:rPr>
        <w:t>صلى‌الله‌عليه‌وسلم</w:t>
      </w:r>
      <w:r w:rsidRPr="007546DE">
        <w:rPr>
          <w:rtl/>
        </w:rPr>
        <w:t xml:space="preserve"> يتعلّمون الدعاء </w:t>
      </w:r>
      <w:r w:rsidRPr="00C830DC">
        <w:rPr>
          <w:rStyle w:val="libFootnotenumChar"/>
          <w:rtl/>
        </w:rPr>
        <w:t>(2)</w:t>
      </w:r>
      <w:r w:rsidRPr="007546DE">
        <w:rPr>
          <w:rtl/>
        </w:rPr>
        <w:t xml:space="preserve"> كما يتعلمون القرآن إذا دخل الشّهر أو السنة : اللهمّ أدخله علينا بالأمن والايمان ، والسّلامة والإسلام ، وجواز من الشّيطان ، ورضوان من الرّحمن </w:t>
      </w:r>
      <w:r w:rsidRPr="00C830DC">
        <w:rPr>
          <w:rStyle w:val="libFootnotenumChar"/>
          <w:rtl/>
        </w:rPr>
        <w:t>(3)</w:t>
      </w:r>
      <w:r>
        <w:rPr>
          <w:rtl/>
        </w:rPr>
        <w:t>.</w:t>
      </w:r>
    </w:p>
    <w:p w14:paraId="50D335F5" w14:textId="77777777" w:rsidR="005F5BB8" w:rsidRPr="007546DE" w:rsidRDefault="005F5BB8" w:rsidP="00BB12A9">
      <w:pPr>
        <w:pStyle w:val="libNormal"/>
        <w:rPr>
          <w:rtl/>
        </w:rPr>
      </w:pPr>
      <w:r w:rsidRPr="007546DE">
        <w:rPr>
          <w:rtl/>
        </w:rPr>
        <w:t>وهذا موقوف على شرط الصحيح.</w:t>
      </w:r>
    </w:p>
    <w:p w14:paraId="51C9CA0D" w14:textId="77777777" w:rsidR="005F5BB8" w:rsidRPr="007546DE" w:rsidRDefault="005F5BB8" w:rsidP="00BB12A9">
      <w:pPr>
        <w:pStyle w:val="libNormal"/>
        <w:rPr>
          <w:rtl/>
          <w:lang w:bidi="fa-IR"/>
        </w:rPr>
      </w:pPr>
      <w:r w:rsidRPr="002517A3">
        <w:rPr>
          <w:rStyle w:val="libBold2Char"/>
          <w:rtl/>
        </w:rPr>
        <w:t xml:space="preserve">5023 ـ عبد الله بن هلال </w:t>
      </w:r>
      <w:r w:rsidRPr="00C830DC">
        <w:rPr>
          <w:rStyle w:val="libFootnotenumChar"/>
          <w:rtl/>
        </w:rPr>
        <w:t>(4)</w:t>
      </w:r>
      <w:r w:rsidRPr="002517A3">
        <w:rPr>
          <w:rStyle w:val="libBold2Char"/>
          <w:rtl/>
        </w:rPr>
        <w:t xml:space="preserve"> : </w:t>
      </w:r>
      <w:r w:rsidRPr="007546DE">
        <w:rPr>
          <w:rtl/>
          <w:lang w:bidi="fa-IR"/>
        </w:rPr>
        <w:t>بن عبد الله بن همّام الثقفي.</w:t>
      </w:r>
    </w:p>
    <w:p w14:paraId="45592A97" w14:textId="77777777" w:rsidR="005F5BB8" w:rsidRPr="007546DE" w:rsidRDefault="005F5BB8" w:rsidP="00BB12A9">
      <w:pPr>
        <w:pStyle w:val="libNormal"/>
        <w:rPr>
          <w:rtl/>
        </w:rPr>
      </w:pPr>
      <w:r w:rsidRPr="007546DE">
        <w:rPr>
          <w:rtl/>
        </w:rPr>
        <w:t xml:space="preserve">ذكره جماعة منهم البزّار في الصحابة. وقال ابن حبان : له صحبة. وقال البغوي </w:t>
      </w:r>
      <w:r>
        <w:rPr>
          <w:rtl/>
        </w:rPr>
        <w:t xml:space="preserve">: </w:t>
      </w:r>
      <w:r w:rsidRPr="007546DE">
        <w:rPr>
          <w:rtl/>
        </w:rPr>
        <w:t>سكن مكة. وذكره البخاري في الصحابة ، وتوقّف فيه ، لكونه لم يصرح بسماعه. وتبعه ابن أبي حاتم. وقال ابن السكن : يقال له صحبة. وقال ابن مندة : عداده في أهل الطائف. وقال العسكري : اختلف في صحبة.</w:t>
      </w:r>
    </w:p>
    <w:p w14:paraId="08C3C2D8" w14:textId="77777777" w:rsidR="005F5BB8" w:rsidRPr="007546DE" w:rsidRDefault="005F5BB8" w:rsidP="00BB12A9">
      <w:pPr>
        <w:pStyle w:val="libNormal"/>
        <w:rPr>
          <w:rtl/>
        </w:rPr>
      </w:pPr>
      <w:r w:rsidRPr="007546DE">
        <w:rPr>
          <w:rtl/>
        </w:rPr>
        <w:t xml:space="preserve">وأخرج حديثه النّسائيّ من طريق إبراهيم بن ميسرة ، عن عثمان بن عبد الله بن الأسود ، عنه ، قال : جاء رجل إلى رسول الله </w:t>
      </w:r>
      <w:r w:rsidRPr="00E662C5">
        <w:rPr>
          <w:rStyle w:val="libAlaemChar"/>
          <w:rtl/>
        </w:rPr>
        <w:t>صلى‌الله‌عليه‌وسلم</w:t>
      </w:r>
      <w:r w:rsidRPr="007546DE">
        <w:rPr>
          <w:rtl/>
        </w:rPr>
        <w:t xml:space="preserve"> فقال : كدت أقتل بعدك في عناق </w:t>
      </w:r>
      <w:r w:rsidRPr="00C830DC">
        <w:rPr>
          <w:rStyle w:val="libFootnotenumChar"/>
          <w:rtl/>
        </w:rPr>
        <w:t>(5)</w:t>
      </w:r>
      <w:r>
        <w:rPr>
          <w:rtl/>
        </w:rPr>
        <w:t xml:space="preserve"> ..</w:t>
      </w:r>
      <w:r w:rsidRPr="007546DE">
        <w:rPr>
          <w:rtl/>
        </w:rPr>
        <w:t>. الحديث.</w:t>
      </w:r>
      <w:r>
        <w:rPr>
          <w:rFonts w:hint="cs"/>
          <w:rtl/>
        </w:rPr>
        <w:t xml:space="preserve"> </w:t>
      </w:r>
      <w:r w:rsidRPr="007546DE">
        <w:rPr>
          <w:rtl/>
        </w:rPr>
        <w:t>قال ابن أبي شيبة : ما وجدنا هذا الحديث إلا عند أبي نعيم عن سفيان الثّوري.</w:t>
      </w:r>
    </w:p>
    <w:p w14:paraId="59167FBB" w14:textId="77777777" w:rsidR="005F5BB8" w:rsidRPr="007546DE" w:rsidRDefault="005F5BB8" w:rsidP="00BB12A9">
      <w:pPr>
        <w:pStyle w:val="libNormal"/>
        <w:rPr>
          <w:rtl/>
        </w:rPr>
      </w:pPr>
      <w:r w:rsidRPr="007546DE">
        <w:rPr>
          <w:rtl/>
        </w:rPr>
        <w:t>قلت : وأخرجه البخاريّ عن أبي نعيم ، وقال : لم يذكر عبد الله بن هلال سماعا. وقد أخرجه أبو نعيم من طريق عبيد الله الأشجعي عن سفيان متابعا لأبي نعيم.</w:t>
      </w:r>
    </w:p>
    <w:p w14:paraId="4F2F09AA" w14:textId="77777777" w:rsidR="005F5BB8" w:rsidRPr="007546DE" w:rsidRDefault="005F5BB8" w:rsidP="00575020">
      <w:pPr>
        <w:pStyle w:val="libLine"/>
        <w:rPr>
          <w:rtl/>
        </w:rPr>
      </w:pPr>
      <w:r w:rsidRPr="007546DE">
        <w:rPr>
          <w:rtl/>
        </w:rPr>
        <w:t>__________________</w:t>
      </w:r>
    </w:p>
    <w:p w14:paraId="5A92ABB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عن أبي وهب.</w:t>
      </w:r>
    </w:p>
    <w:p w14:paraId="47D1F64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يتعلمون هذا الدعاء.</w:t>
      </w:r>
    </w:p>
    <w:p w14:paraId="5CE1CC1F" w14:textId="77777777" w:rsidR="005F5BB8" w:rsidRPr="007546DE" w:rsidRDefault="005F5BB8" w:rsidP="00F74DAE">
      <w:pPr>
        <w:pStyle w:val="libFootnote0"/>
        <w:rPr>
          <w:rtl/>
          <w:lang w:bidi="fa-IR"/>
        </w:rPr>
      </w:pPr>
      <w:r>
        <w:rPr>
          <w:rtl/>
        </w:rPr>
        <w:t>(</w:t>
      </w:r>
      <w:r w:rsidRPr="007546DE">
        <w:rPr>
          <w:rtl/>
        </w:rPr>
        <w:t>3) أورده الهيثمي في الزوائد 10 / 142 عن عبد الله بن هشام وقال رواه الطبراني في الأوسط وإسناده حسن.</w:t>
      </w:r>
    </w:p>
    <w:p w14:paraId="5D60A24B" w14:textId="77777777" w:rsidR="005F5BB8" w:rsidRPr="007546DE" w:rsidRDefault="005F5BB8" w:rsidP="00F74DAE">
      <w:pPr>
        <w:pStyle w:val="libFootnote0"/>
        <w:rPr>
          <w:rtl/>
          <w:lang w:bidi="fa-IR"/>
        </w:rPr>
      </w:pPr>
      <w:r>
        <w:rPr>
          <w:rtl/>
        </w:rPr>
        <w:t>(</w:t>
      </w:r>
      <w:r w:rsidRPr="007546DE">
        <w:rPr>
          <w:rtl/>
        </w:rPr>
        <w:t xml:space="preserve">4) الاستيعاب ت </w:t>
      </w:r>
      <w:r>
        <w:rPr>
          <w:rtl/>
        </w:rPr>
        <w:t>(</w:t>
      </w:r>
      <w:r w:rsidRPr="007546DE">
        <w:rPr>
          <w:rtl/>
        </w:rPr>
        <w:t xml:space="preserve">1698) ، تهذيب التهذيب 6 / 64 </w:t>
      </w:r>
      <w:r>
        <w:rPr>
          <w:rtl/>
        </w:rPr>
        <w:t>(</w:t>
      </w:r>
      <w:r w:rsidRPr="007546DE">
        <w:rPr>
          <w:rtl/>
        </w:rPr>
        <w:t xml:space="preserve">126) ، تقريب التهذيب 1 / 458 </w:t>
      </w:r>
      <w:r>
        <w:rPr>
          <w:rtl/>
        </w:rPr>
        <w:t>(</w:t>
      </w:r>
      <w:r w:rsidRPr="007546DE">
        <w:rPr>
          <w:rtl/>
        </w:rPr>
        <w:t xml:space="preserve">714) خلاصة تهذيب الكمال 2 / 180 ، الكاشف 2 / 139 ، الجرح والتعديل 5 / 193 تاريخ البخاري الكبير 5 / 26 ، تجريد أسماء الصحابة 1 / 339 ، الثقات 3 / 240 أسماء الصحابة الرواة ت 850 ، أسد الغابة ت </w:t>
      </w:r>
      <w:r>
        <w:rPr>
          <w:rtl/>
        </w:rPr>
        <w:t>(</w:t>
      </w:r>
      <w:r w:rsidRPr="007546DE">
        <w:rPr>
          <w:rtl/>
        </w:rPr>
        <w:t>3234)</w:t>
      </w:r>
      <w:r>
        <w:rPr>
          <w:rtl/>
        </w:rPr>
        <w:t>.</w:t>
      </w:r>
    </w:p>
    <w:p w14:paraId="5F3EF9B3" w14:textId="77777777" w:rsidR="005F5BB8" w:rsidRPr="007546DE" w:rsidRDefault="005F5BB8" w:rsidP="00F74DAE">
      <w:pPr>
        <w:pStyle w:val="libFootnote0"/>
        <w:rPr>
          <w:rtl/>
          <w:lang w:bidi="fa-IR"/>
        </w:rPr>
      </w:pPr>
      <w:r>
        <w:rPr>
          <w:rtl/>
        </w:rPr>
        <w:t>(</w:t>
      </w:r>
      <w:r w:rsidRPr="007546DE">
        <w:rPr>
          <w:rtl/>
        </w:rPr>
        <w:t>5) العناق : الأنثى من المعز ، اللسان 4 / 3135.</w:t>
      </w:r>
    </w:p>
    <w:p w14:paraId="0DFE3BCC"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5024 ـ عبد الله بن هلال </w:t>
      </w:r>
      <w:r w:rsidRPr="00C830DC">
        <w:rPr>
          <w:rStyle w:val="libFootnotenumChar"/>
          <w:rtl/>
        </w:rPr>
        <w:t>(1)</w:t>
      </w:r>
      <w:r w:rsidRPr="002517A3">
        <w:rPr>
          <w:rStyle w:val="libBold2Char"/>
          <w:rtl/>
        </w:rPr>
        <w:t xml:space="preserve"> :</w:t>
      </w:r>
    </w:p>
    <w:p w14:paraId="6D48A692" w14:textId="77777777" w:rsidR="005F5BB8" w:rsidRPr="007546DE" w:rsidRDefault="005F5BB8" w:rsidP="00BB12A9">
      <w:pPr>
        <w:pStyle w:val="libNormal"/>
        <w:rPr>
          <w:rtl/>
        </w:rPr>
      </w:pPr>
      <w:r w:rsidRPr="007546DE">
        <w:rPr>
          <w:rtl/>
        </w:rPr>
        <w:t>تقدم في عبد الله بن عبد الأسد بن هلال.</w:t>
      </w:r>
    </w:p>
    <w:p w14:paraId="172B285A" w14:textId="77777777" w:rsidR="005F5BB8" w:rsidRPr="002517A3" w:rsidRDefault="005F5BB8" w:rsidP="00BB12A9">
      <w:pPr>
        <w:pStyle w:val="libNormal"/>
        <w:rPr>
          <w:rStyle w:val="libBold2Char"/>
          <w:rtl/>
        </w:rPr>
      </w:pPr>
      <w:r w:rsidRPr="002517A3">
        <w:rPr>
          <w:rStyle w:val="libBold2Char"/>
          <w:rtl/>
        </w:rPr>
        <w:t xml:space="preserve">5025 ـ عبد الله بن هلال المزني </w:t>
      </w:r>
      <w:r w:rsidRPr="00C830DC">
        <w:rPr>
          <w:rStyle w:val="libFootnotenumChar"/>
          <w:rtl/>
        </w:rPr>
        <w:t>(2)</w:t>
      </w:r>
      <w:r w:rsidRPr="002517A3">
        <w:rPr>
          <w:rStyle w:val="libBold2Char"/>
          <w:rtl/>
        </w:rPr>
        <w:t xml:space="preserve"> :</w:t>
      </w:r>
    </w:p>
    <w:p w14:paraId="6DB7BB2A" w14:textId="77777777" w:rsidR="005F5BB8" w:rsidRPr="007546DE" w:rsidRDefault="005F5BB8" w:rsidP="00BB12A9">
      <w:pPr>
        <w:pStyle w:val="libNormal"/>
        <w:rPr>
          <w:rtl/>
        </w:rPr>
      </w:pPr>
      <w:r w:rsidRPr="007546DE">
        <w:rPr>
          <w:rtl/>
        </w:rPr>
        <w:t xml:space="preserve">ذكره جماعة منهم البزار في الصحابة. وأخرج ابن السكن والطبراني من طريق كثير ابن عبد الله ، عن بكر بن عبد الله </w:t>
      </w:r>
      <w:r w:rsidRPr="00C830DC">
        <w:rPr>
          <w:rStyle w:val="libFootnotenumChar"/>
          <w:rtl/>
        </w:rPr>
        <w:t>(3)</w:t>
      </w:r>
      <w:r w:rsidRPr="007546DE">
        <w:rPr>
          <w:rtl/>
        </w:rPr>
        <w:t xml:space="preserve"> ، عن عبد الله بن هلال المزني صاحب رسول الله </w:t>
      </w:r>
      <w:r w:rsidRPr="00E662C5">
        <w:rPr>
          <w:rStyle w:val="libAlaemChar"/>
          <w:rtl/>
        </w:rPr>
        <w:t>صلى‌الله‌عليه‌وسلم</w:t>
      </w:r>
      <w:r w:rsidRPr="007546DE">
        <w:rPr>
          <w:rtl/>
        </w:rPr>
        <w:t xml:space="preserve"> أنه كان يقول : «ليس لأحد بعدنا أن يحرم بحج ثمّ يفسخ حجّه بعمرة»</w:t>
      </w:r>
      <w:r>
        <w:rPr>
          <w:rtl/>
        </w:rPr>
        <w:t>.</w:t>
      </w:r>
      <w:r w:rsidRPr="007546DE">
        <w:rPr>
          <w:rtl/>
        </w:rPr>
        <w:t xml:space="preserve"> وقال ابن السكن : لم يرو عنه غير هذا.</w:t>
      </w:r>
    </w:p>
    <w:p w14:paraId="3C943C7C" w14:textId="77777777" w:rsidR="005F5BB8" w:rsidRPr="007546DE" w:rsidRDefault="005F5BB8" w:rsidP="00BB12A9">
      <w:pPr>
        <w:pStyle w:val="libNormal"/>
        <w:rPr>
          <w:rtl/>
        </w:rPr>
      </w:pPr>
      <w:r w:rsidRPr="007546DE">
        <w:rPr>
          <w:rtl/>
        </w:rPr>
        <w:t>قلت : وكثير ضعيف. وقد قيل عنه عن أبيه ، عن جده ، عن بلال بن الحارث المزني.</w:t>
      </w:r>
    </w:p>
    <w:p w14:paraId="1DE12F33" w14:textId="77777777" w:rsidR="005F5BB8" w:rsidRDefault="005F5BB8" w:rsidP="002517A3">
      <w:pPr>
        <w:pStyle w:val="libBold2"/>
        <w:rPr>
          <w:rtl/>
        </w:rPr>
      </w:pPr>
      <w:r w:rsidRPr="00B6730E">
        <w:rPr>
          <w:rtl/>
        </w:rPr>
        <w:t>5026 ز</w:t>
      </w:r>
      <w:r>
        <w:rPr>
          <w:rtl/>
        </w:rPr>
        <w:t xml:space="preserve"> ـ </w:t>
      </w:r>
      <w:r w:rsidRPr="00B6730E">
        <w:rPr>
          <w:rtl/>
        </w:rPr>
        <w:t xml:space="preserve">عبد الله بن همّام العبديّ </w:t>
      </w:r>
      <w:r>
        <w:rPr>
          <w:rtl/>
        </w:rPr>
        <w:t>:</w:t>
      </w:r>
    </w:p>
    <w:p w14:paraId="62DC7C4F" w14:textId="77777777" w:rsidR="005F5BB8" w:rsidRPr="007546DE" w:rsidRDefault="005F5BB8" w:rsidP="00BB12A9">
      <w:pPr>
        <w:pStyle w:val="libNormal"/>
        <w:rPr>
          <w:rtl/>
        </w:rPr>
      </w:pPr>
      <w:r w:rsidRPr="007546DE">
        <w:rPr>
          <w:rtl/>
        </w:rPr>
        <w:t xml:space="preserve">ذكره ابن فتحون عن الطبري فيمن وفد على رسول الله </w:t>
      </w:r>
      <w:r w:rsidRPr="00E662C5">
        <w:rPr>
          <w:rStyle w:val="libAlaemChar"/>
          <w:rtl/>
        </w:rPr>
        <w:t>صلى‌الله‌عليه‌وسلم</w:t>
      </w:r>
      <w:r w:rsidRPr="007546DE">
        <w:rPr>
          <w:rtl/>
        </w:rPr>
        <w:t xml:space="preserve"> من عبد القيس ، وكذا ذكره الرشاطي عن أبي عبيدة ، وزاد أخاه عبد الرحمن بن همام.</w:t>
      </w:r>
    </w:p>
    <w:p w14:paraId="3F99D929" w14:textId="77777777" w:rsidR="005F5BB8" w:rsidRPr="007546DE" w:rsidRDefault="005F5BB8" w:rsidP="00BB12A9">
      <w:pPr>
        <w:pStyle w:val="libNormal"/>
        <w:rPr>
          <w:rtl/>
          <w:lang w:bidi="fa-IR"/>
        </w:rPr>
      </w:pPr>
      <w:r w:rsidRPr="002517A3">
        <w:rPr>
          <w:rStyle w:val="libBold2Char"/>
          <w:rtl/>
        </w:rPr>
        <w:t xml:space="preserve">5027 ز ـ عبد الله بن هنّاد : </w:t>
      </w:r>
      <w:r w:rsidRPr="007546DE">
        <w:rPr>
          <w:rtl/>
          <w:lang w:bidi="fa-IR"/>
        </w:rPr>
        <w:t>يأتي في هناد.</w:t>
      </w:r>
    </w:p>
    <w:p w14:paraId="0C2CDA68" w14:textId="77777777" w:rsidR="005F5BB8" w:rsidRPr="007546DE" w:rsidRDefault="005F5BB8" w:rsidP="00BB12A9">
      <w:pPr>
        <w:pStyle w:val="libNormal"/>
        <w:rPr>
          <w:rtl/>
        </w:rPr>
      </w:pPr>
      <w:r w:rsidRPr="002517A3">
        <w:rPr>
          <w:rStyle w:val="libBold2Char"/>
          <w:rtl/>
        </w:rPr>
        <w:t xml:space="preserve">5028 ز ـ عبد الله بن هند : </w:t>
      </w:r>
      <w:r w:rsidRPr="007546DE">
        <w:rPr>
          <w:rtl/>
        </w:rPr>
        <w:t>أبو هند الداريّ. يأتي في الكنى.</w:t>
      </w:r>
    </w:p>
    <w:p w14:paraId="2FC37976" w14:textId="77777777" w:rsidR="005F5BB8" w:rsidRPr="007546DE" w:rsidRDefault="005F5BB8" w:rsidP="00BB12A9">
      <w:pPr>
        <w:pStyle w:val="libNormal"/>
        <w:rPr>
          <w:rtl/>
          <w:lang w:bidi="fa-IR"/>
        </w:rPr>
      </w:pPr>
      <w:r w:rsidRPr="002517A3">
        <w:rPr>
          <w:rStyle w:val="libBold2Char"/>
          <w:rtl/>
        </w:rPr>
        <w:t xml:space="preserve">5029 ـ عبد الله بن هند </w:t>
      </w:r>
      <w:r w:rsidRPr="00C830DC">
        <w:rPr>
          <w:rStyle w:val="libFootnotenumChar"/>
          <w:rtl/>
        </w:rPr>
        <w:t>(4)</w:t>
      </w:r>
      <w:r w:rsidRPr="002517A3">
        <w:rPr>
          <w:rStyle w:val="libBold2Char"/>
          <w:rtl/>
        </w:rPr>
        <w:t xml:space="preserve"> : </w:t>
      </w:r>
      <w:r w:rsidRPr="007546DE">
        <w:rPr>
          <w:rtl/>
          <w:lang w:bidi="fa-IR"/>
        </w:rPr>
        <w:t>أبو هند البياضي. في الكنى.</w:t>
      </w:r>
    </w:p>
    <w:p w14:paraId="791767C0" w14:textId="77777777" w:rsidR="005F5BB8" w:rsidRPr="007546DE" w:rsidRDefault="005F5BB8" w:rsidP="00BB12A9">
      <w:pPr>
        <w:pStyle w:val="libNormal"/>
        <w:rPr>
          <w:rtl/>
        </w:rPr>
      </w:pPr>
      <w:r w:rsidRPr="002517A3">
        <w:rPr>
          <w:rStyle w:val="libBold2Char"/>
          <w:rtl/>
        </w:rPr>
        <w:t xml:space="preserve">5030 ـ عبد الله بن الهيثم </w:t>
      </w:r>
      <w:r w:rsidRPr="00C830DC">
        <w:rPr>
          <w:rStyle w:val="libFootnotenumChar"/>
          <w:rtl/>
        </w:rPr>
        <w:t>(5)</w:t>
      </w:r>
      <w:r w:rsidRPr="002517A3">
        <w:rPr>
          <w:rStyle w:val="libBold2Char"/>
          <w:rtl/>
        </w:rPr>
        <w:t xml:space="preserve"> : </w:t>
      </w:r>
      <w:r w:rsidRPr="007546DE">
        <w:rPr>
          <w:rtl/>
        </w:rPr>
        <w:t>بن عبد الله الحارث ، من بني مجاشع بن دارم التميمي.</w:t>
      </w:r>
    </w:p>
    <w:p w14:paraId="11F42052" w14:textId="77777777" w:rsidR="005F5BB8" w:rsidRPr="007546DE" w:rsidRDefault="005F5BB8" w:rsidP="00BB12A9">
      <w:pPr>
        <w:pStyle w:val="libNormal"/>
        <w:rPr>
          <w:rtl/>
        </w:rPr>
      </w:pPr>
      <w:r w:rsidRPr="007546DE">
        <w:rPr>
          <w:rtl/>
        </w:rPr>
        <w:t>ذكره ابن ماكولا في الإكمال كما تقدم في ذكر ولده أكيمة بن عبد الله.</w:t>
      </w:r>
    </w:p>
    <w:p w14:paraId="5D88AF19" w14:textId="77777777" w:rsidR="005F5BB8" w:rsidRPr="007546DE" w:rsidRDefault="005F5BB8" w:rsidP="00BB12A9">
      <w:pPr>
        <w:pStyle w:val="libNormal"/>
        <w:rPr>
          <w:rtl/>
        </w:rPr>
      </w:pPr>
      <w:r w:rsidRPr="002517A3">
        <w:rPr>
          <w:rStyle w:val="libBold2Char"/>
          <w:rtl/>
        </w:rPr>
        <w:t xml:space="preserve">5031 ـ عبد الله بن هيشة : </w:t>
      </w:r>
      <w:r w:rsidRPr="007546DE">
        <w:rPr>
          <w:rtl/>
        </w:rPr>
        <w:t>بن النعمان بن خناس بن سنان بن عبيد بن عديّ الأنصاري السلمي.</w:t>
      </w:r>
    </w:p>
    <w:p w14:paraId="5FB22C98" w14:textId="77777777" w:rsidR="005F5BB8" w:rsidRPr="007546DE" w:rsidRDefault="005F5BB8" w:rsidP="00BB12A9">
      <w:pPr>
        <w:pStyle w:val="libNormal"/>
        <w:rPr>
          <w:rtl/>
        </w:rPr>
      </w:pPr>
      <w:r w:rsidRPr="007546DE">
        <w:rPr>
          <w:rtl/>
        </w:rPr>
        <w:t>ذكره البغوي في الصحابة ، وأخرج عن يحيى بن سعيد عن أبيه ، عن ابن إسحاق في المغازي</w:t>
      </w:r>
      <w:r>
        <w:rPr>
          <w:rtl/>
        </w:rPr>
        <w:t xml:space="preserve"> ـ </w:t>
      </w:r>
      <w:r w:rsidRPr="007546DE">
        <w:rPr>
          <w:rtl/>
        </w:rPr>
        <w:t>أنه شهد بدرا.</w:t>
      </w:r>
    </w:p>
    <w:p w14:paraId="5165AD3E" w14:textId="77777777" w:rsidR="005F5BB8" w:rsidRPr="007546DE" w:rsidRDefault="005F5BB8" w:rsidP="00575020">
      <w:pPr>
        <w:pStyle w:val="libLine"/>
        <w:rPr>
          <w:rtl/>
        </w:rPr>
      </w:pPr>
      <w:r w:rsidRPr="007546DE">
        <w:rPr>
          <w:rtl/>
        </w:rPr>
        <w:t>__________________</w:t>
      </w:r>
    </w:p>
    <w:p w14:paraId="44B3FE3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3236) ، الاستيعاب 3 ، 4 / 1000 ، أسد الغابة 3 / 412 الثقات 3 / 239 ، 241 ، الجرح والتعديل 5 / 98 ، 193 ، تجريد أسماء الصحابة 1 / 339.</w:t>
      </w:r>
    </w:p>
    <w:p w14:paraId="482B4909"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 xml:space="preserve">1699) ، أسد الغابة ت </w:t>
      </w:r>
      <w:r>
        <w:rPr>
          <w:rtl/>
        </w:rPr>
        <w:t>(</w:t>
      </w:r>
      <w:r w:rsidRPr="007546DE">
        <w:rPr>
          <w:rtl/>
        </w:rPr>
        <w:t>3235)</w:t>
      </w:r>
      <w:r>
        <w:rPr>
          <w:rtl/>
        </w:rPr>
        <w:t>.</w:t>
      </w:r>
    </w:p>
    <w:p w14:paraId="3F9DB0B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عبد الرحمن.</w:t>
      </w:r>
    </w:p>
    <w:p w14:paraId="1F9048A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3237)</w:t>
      </w:r>
      <w:r>
        <w:rPr>
          <w:rtl/>
        </w:rPr>
        <w:t>.</w:t>
      </w:r>
    </w:p>
    <w:p w14:paraId="7D3FD3AE"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3238)</w:t>
      </w:r>
      <w:r>
        <w:rPr>
          <w:rtl/>
        </w:rPr>
        <w:t>.</w:t>
      </w:r>
    </w:p>
    <w:p w14:paraId="14A8B013"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5032 ـ عبد الله بن واصل السلمي : </w:t>
      </w:r>
      <w:r w:rsidRPr="007546DE">
        <w:rPr>
          <w:rtl/>
        </w:rPr>
        <w:t xml:space="preserve">من بني غاضرة </w:t>
      </w:r>
      <w:r w:rsidRPr="00C830DC">
        <w:rPr>
          <w:rStyle w:val="libFootnotenumChar"/>
          <w:rtl/>
        </w:rPr>
        <w:t>(1)</w:t>
      </w:r>
      <w:r w:rsidRPr="007546DE">
        <w:rPr>
          <w:rtl/>
        </w:rPr>
        <w:t xml:space="preserve"> بن خفاف بن امرئ القيس بن بهثة بن سليم.</w:t>
      </w:r>
    </w:p>
    <w:p w14:paraId="2677981A" w14:textId="77777777" w:rsidR="005F5BB8" w:rsidRPr="007546DE" w:rsidRDefault="005F5BB8" w:rsidP="00BB12A9">
      <w:pPr>
        <w:pStyle w:val="libNormal"/>
        <w:rPr>
          <w:rtl/>
        </w:rPr>
      </w:pPr>
      <w:r w:rsidRPr="007546DE">
        <w:rPr>
          <w:rtl/>
        </w:rPr>
        <w:t xml:space="preserve">ذكره أبو عليّ الهجريّ في نوادره ، قال : وممن صحب النبيّ </w:t>
      </w:r>
      <w:r w:rsidRPr="00E662C5">
        <w:rPr>
          <w:rStyle w:val="libAlaemChar"/>
          <w:rtl/>
        </w:rPr>
        <w:t>صلى‌الله‌عليه‌وسلم</w:t>
      </w:r>
      <w:r w:rsidRPr="007546DE">
        <w:rPr>
          <w:rtl/>
        </w:rPr>
        <w:t xml:space="preserve"> من بني غاضرة ابن خفاف بن امرئ القيس بن ناجية ، وساق نسبه عبد الله بن واصل صاحب الحصان الأعور أنزاه الخندق ، كذلك تقول بنو غاضرة </w:t>
      </w:r>
      <w:r w:rsidRPr="00C830DC">
        <w:rPr>
          <w:rStyle w:val="libFootnotenumChar"/>
          <w:rtl/>
        </w:rPr>
        <w:t>(2)</w:t>
      </w:r>
      <w:r>
        <w:rPr>
          <w:rtl/>
        </w:rPr>
        <w:t>.</w:t>
      </w:r>
    </w:p>
    <w:p w14:paraId="5512F70F" w14:textId="77777777" w:rsidR="005F5BB8" w:rsidRPr="007546DE" w:rsidRDefault="005F5BB8" w:rsidP="00BB12A9">
      <w:pPr>
        <w:pStyle w:val="libNormal"/>
        <w:rPr>
          <w:rtl/>
        </w:rPr>
      </w:pPr>
      <w:r w:rsidRPr="007546DE">
        <w:rPr>
          <w:rtl/>
        </w:rPr>
        <w:t>قال الرشاطي : لم يذكره أبو عمر ، ولا ابن فتحون.</w:t>
      </w:r>
    </w:p>
    <w:p w14:paraId="539CDD94" w14:textId="77777777" w:rsidR="005F5BB8" w:rsidRPr="007546DE" w:rsidRDefault="005F5BB8" w:rsidP="00BB12A9">
      <w:pPr>
        <w:pStyle w:val="libNormal"/>
        <w:rPr>
          <w:rtl/>
        </w:rPr>
      </w:pPr>
      <w:r w:rsidRPr="007546DE">
        <w:rPr>
          <w:rtl/>
        </w:rPr>
        <w:t xml:space="preserve">قلت : واستدركه ابن الأمين علي أبي عمر ، فقال : شهد الخندق مع النبيّ </w:t>
      </w:r>
      <w:r w:rsidRPr="00E662C5">
        <w:rPr>
          <w:rStyle w:val="libAlaemChar"/>
          <w:rtl/>
        </w:rPr>
        <w:t>صلى‌الله‌عليه‌وسلم</w:t>
      </w:r>
      <w:r w:rsidRPr="007546DE">
        <w:rPr>
          <w:rtl/>
        </w:rPr>
        <w:t xml:space="preserve"> وأنزى حصانه فيه ، وهو يرتجز ، ذكره أبو علي القالي في أماليه.</w:t>
      </w:r>
    </w:p>
    <w:p w14:paraId="43ED5C85" w14:textId="77777777" w:rsidR="005F5BB8" w:rsidRPr="002517A3" w:rsidRDefault="005F5BB8" w:rsidP="00BB12A9">
      <w:pPr>
        <w:pStyle w:val="libNormal"/>
        <w:rPr>
          <w:rStyle w:val="libBold2Char"/>
          <w:rtl/>
        </w:rPr>
      </w:pPr>
      <w:r w:rsidRPr="002517A3">
        <w:rPr>
          <w:rStyle w:val="libBold2Char"/>
          <w:rtl/>
        </w:rPr>
        <w:t xml:space="preserve">5033 ـ عبد الله بن واقد </w:t>
      </w:r>
      <w:r w:rsidRPr="00C830DC">
        <w:rPr>
          <w:rStyle w:val="libFootnotenumChar"/>
          <w:rtl/>
        </w:rPr>
        <w:t>(3)</w:t>
      </w:r>
      <w:r w:rsidRPr="002517A3">
        <w:rPr>
          <w:rStyle w:val="libBold2Char"/>
          <w:rtl/>
        </w:rPr>
        <w:t xml:space="preserve"> :</w:t>
      </w:r>
    </w:p>
    <w:p w14:paraId="0403276C" w14:textId="77777777" w:rsidR="005F5BB8" w:rsidRPr="007546DE" w:rsidRDefault="005F5BB8" w:rsidP="00BB12A9">
      <w:pPr>
        <w:pStyle w:val="libNormal"/>
        <w:rPr>
          <w:rtl/>
        </w:rPr>
      </w:pPr>
      <w:r w:rsidRPr="007546DE">
        <w:rPr>
          <w:rtl/>
        </w:rPr>
        <w:t xml:space="preserve">قال أبو موسى : ذكره أبو القاسم الرفاعيّ في عبادلة الصحابة ، وأورد له من طريق ابن وهب عن مخرمة بن بكير ، عن أبيه : سمعت عبد الملك بن سارية الكعبي يقول : سمعت عبد الله بن واقد يقول : إن اليمين في الدم كانت على عهد رسول الله </w:t>
      </w:r>
      <w:r w:rsidRPr="00E662C5">
        <w:rPr>
          <w:rStyle w:val="libAlaemChar"/>
          <w:rtl/>
        </w:rPr>
        <w:t>صلى‌الله‌عليه‌وسلم</w:t>
      </w:r>
      <w:r w:rsidRPr="007546DE">
        <w:rPr>
          <w:rtl/>
        </w:rPr>
        <w:t>.</w:t>
      </w:r>
    </w:p>
    <w:p w14:paraId="080C0A31" w14:textId="77777777" w:rsidR="005F5BB8" w:rsidRPr="007546DE" w:rsidRDefault="005F5BB8" w:rsidP="00BB12A9">
      <w:pPr>
        <w:pStyle w:val="libNormal"/>
        <w:rPr>
          <w:rtl/>
        </w:rPr>
      </w:pPr>
      <w:r w:rsidRPr="007546DE">
        <w:rPr>
          <w:rtl/>
        </w:rPr>
        <w:t xml:space="preserve">قلت : عبد الله بن واقد أظنّه ابن </w:t>
      </w:r>
      <w:r w:rsidRPr="00C830DC">
        <w:rPr>
          <w:rStyle w:val="libFootnotenumChar"/>
          <w:rtl/>
        </w:rPr>
        <w:t>(4)</w:t>
      </w:r>
      <w:r w:rsidRPr="007546DE">
        <w:rPr>
          <w:rtl/>
        </w:rPr>
        <w:t xml:space="preserve"> عبد الله بن عمر بن الخطاب ، وصنيع البخاري في تاريخه يقتضي ذلك ، فإنه لم يذكر من يقال له عبد الله بن واقد إلا هذا ، وهو تابعي ، وآخر دونه في الطبقة ، وقال في ترجمة عبد الملك بن سارية : يروي عن عبد الله بن واقد ، ولم ينسبه ، وذكر المزني في ترجمة عبد الله بن واقد بن عبد الله بن عمر أنه روى عن النبيّ </w:t>
      </w:r>
      <w:r w:rsidRPr="00E662C5">
        <w:rPr>
          <w:rStyle w:val="libAlaemChar"/>
          <w:rtl/>
        </w:rPr>
        <w:t>صلى‌الله‌عليه‌وسلم</w:t>
      </w:r>
      <w:r w:rsidRPr="007546DE">
        <w:rPr>
          <w:rtl/>
        </w:rPr>
        <w:t xml:space="preserve"> شيئا مرسلا.</w:t>
      </w:r>
    </w:p>
    <w:p w14:paraId="50EFB6DE" w14:textId="77777777" w:rsidR="005F5BB8" w:rsidRPr="007546DE" w:rsidRDefault="005F5BB8" w:rsidP="00BB12A9">
      <w:pPr>
        <w:pStyle w:val="libNormal"/>
        <w:rPr>
          <w:rtl/>
        </w:rPr>
      </w:pPr>
      <w:r w:rsidRPr="002517A3">
        <w:rPr>
          <w:rStyle w:val="libBold2Char"/>
          <w:rtl/>
        </w:rPr>
        <w:t xml:space="preserve">5034 ـ عبد الله بن وائل </w:t>
      </w:r>
      <w:r w:rsidRPr="00C830DC">
        <w:rPr>
          <w:rStyle w:val="libFootnotenumChar"/>
          <w:rtl/>
        </w:rPr>
        <w:t>(5)</w:t>
      </w:r>
      <w:r w:rsidRPr="002517A3">
        <w:rPr>
          <w:rStyle w:val="libBold2Char"/>
          <w:rtl/>
        </w:rPr>
        <w:t xml:space="preserve"> : </w:t>
      </w:r>
      <w:r w:rsidRPr="007546DE">
        <w:rPr>
          <w:rtl/>
        </w:rPr>
        <w:t>بن عامر بن مالك بن لوذان الأنصاري.</w:t>
      </w:r>
    </w:p>
    <w:p w14:paraId="17473DEA" w14:textId="77777777" w:rsidR="005F5BB8" w:rsidRPr="007546DE" w:rsidRDefault="005F5BB8" w:rsidP="00BB12A9">
      <w:pPr>
        <w:pStyle w:val="libNormal"/>
        <w:rPr>
          <w:rtl/>
        </w:rPr>
      </w:pPr>
      <w:r w:rsidRPr="007546DE">
        <w:rPr>
          <w:rtl/>
        </w:rPr>
        <w:t>له صحبة ، وشهد أحدا والمشاهد كلها ، وله عقب.</w:t>
      </w:r>
    </w:p>
    <w:p w14:paraId="231EF6A0" w14:textId="77777777" w:rsidR="005F5BB8" w:rsidRPr="007546DE" w:rsidRDefault="005F5BB8" w:rsidP="00BB12A9">
      <w:pPr>
        <w:pStyle w:val="libNormal"/>
        <w:rPr>
          <w:rtl/>
        </w:rPr>
      </w:pPr>
      <w:r w:rsidRPr="007546DE">
        <w:rPr>
          <w:rtl/>
        </w:rPr>
        <w:t xml:space="preserve">ذكره العدويّ عن ابن القداح ، واستدركه ابن الأمين وابن فتحون وابن الأثير ، وقال </w:t>
      </w:r>
      <w:r>
        <w:rPr>
          <w:rtl/>
        </w:rPr>
        <w:t xml:space="preserve">: </w:t>
      </w:r>
      <w:r w:rsidRPr="007546DE">
        <w:rPr>
          <w:rtl/>
        </w:rPr>
        <w:t>هو أخو عبد الرحمن بن وائل.</w:t>
      </w:r>
    </w:p>
    <w:p w14:paraId="75E82FF0" w14:textId="77777777" w:rsidR="005F5BB8" w:rsidRPr="007546DE" w:rsidRDefault="005F5BB8" w:rsidP="00575020">
      <w:pPr>
        <w:pStyle w:val="libLine"/>
        <w:rPr>
          <w:rtl/>
        </w:rPr>
      </w:pPr>
      <w:r w:rsidRPr="007546DE">
        <w:rPr>
          <w:rtl/>
        </w:rPr>
        <w:t>__________________</w:t>
      </w:r>
    </w:p>
    <w:p w14:paraId="678405E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ناضرة.</w:t>
      </w:r>
    </w:p>
    <w:p w14:paraId="4EE2F7D5" w14:textId="77777777" w:rsidR="005F5BB8" w:rsidRPr="007546DE" w:rsidRDefault="005F5BB8" w:rsidP="00F74DAE">
      <w:pPr>
        <w:pStyle w:val="libFootnote0"/>
        <w:rPr>
          <w:rtl/>
          <w:lang w:bidi="fa-IR"/>
        </w:rPr>
      </w:pPr>
      <w:r>
        <w:rPr>
          <w:rtl/>
        </w:rPr>
        <w:t>(</w:t>
      </w:r>
      <w:r>
        <w:rPr>
          <w:rFonts w:hint="cs"/>
          <w:rtl/>
        </w:rPr>
        <w:t>2</w:t>
      </w:r>
      <w:r w:rsidRPr="007546DE">
        <w:rPr>
          <w:rtl/>
        </w:rPr>
        <w:t xml:space="preserve">) أسد الغابة ت </w:t>
      </w:r>
      <w:r>
        <w:rPr>
          <w:rtl/>
        </w:rPr>
        <w:t>(</w:t>
      </w:r>
      <w:r w:rsidRPr="007546DE">
        <w:rPr>
          <w:rtl/>
        </w:rPr>
        <w:t xml:space="preserve">3239) ، تهذيب الكمال 2 / 751 ، تهذيب التهذيب 6 / 65 </w:t>
      </w:r>
      <w:r>
        <w:rPr>
          <w:rtl/>
        </w:rPr>
        <w:t>(</w:t>
      </w:r>
      <w:r w:rsidRPr="007546DE">
        <w:rPr>
          <w:rtl/>
        </w:rPr>
        <w:t xml:space="preserve">129) ، الكاشف 2 / 140 تقريب التهذيب 1 / 459 </w:t>
      </w:r>
      <w:r>
        <w:rPr>
          <w:rtl/>
        </w:rPr>
        <w:t>(</w:t>
      </w:r>
      <w:r w:rsidRPr="007546DE">
        <w:rPr>
          <w:rtl/>
        </w:rPr>
        <w:t>717) ، خلاصة تهذيب الكمال 2 / 108 تاريخ البخاري الكبير 5 / 219</w:t>
      </w:r>
      <w:r>
        <w:rPr>
          <w:rtl/>
        </w:rPr>
        <w:t xml:space="preserve"> ـ </w:t>
      </w:r>
      <w:r w:rsidRPr="007546DE">
        <w:rPr>
          <w:rtl/>
        </w:rPr>
        <w:t>9 / 61 ، الجرح والتعديل 5 / 881 ، الثقات 5 / 50.</w:t>
      </w:r>
    </w:p>
    <w:p w14:paraId="744A97D1" w14:textId="77777777" w:rsidR="005F5BB8" w:rsidRPr="007546DE" w:rsidRDefault="005F5BB8" w:rsidP="00F74DAE">
      <w:pPr>
        <w:pStyle w:val="libFootnote0"/>
        <w:rPr>
          <w:rtl/>
          <w:lang w:bidi="fa-IR"/>
        </w:rPr>
      </w:pPr>
      <w:r>
        <w:rPr>
          <w:rtl/>
        </w:rPr>
        <w:t>(</w:t>
      </w:r>
      <w:r>
        <w:rPr>
          <w:rFonts w:hint="cs"/>
          <w:rtl/>
        </w:rPr>
        <w:t>3</w:t>
      </w:r>
      <w:r w:rsidRPr="007546DE">
        <w:rPr>
          <w:rtl/>
        </w:rPr>
        <w:t xml:space="preserve">) في </w:t>
      </w:r>
      <w:r>
        <w:rPr>
          <w:rtl/>
        </w:rPr>
        <w:t>أ :</w:t>
      </w:r>
      <w:r w:rsidRPr="007546DE">
        <w:rPr>
          <w:rtl/>
        </w:rPr>
        <w:t xml:space="preserve"> أظنه أبي عبد الله.</w:t>
      </w:r>
    </w:p>
    <w:p w14:paraId="6CAF2D47" w14:textId="77777777" w:rsidR="005F5BB8" w:rsidRPr="007546DE" w:rsidRDefault="005F5BB8" w:rsidP="00F74DAE">
      <w:pPr>
        <w:pStyle w:val="libFootnote0"/>
        <w:rPr>
          <w:rtl/>
          <w:lang w:bidi="fa-IR"/>
        </w:rPr>
      </w:pPr>
      <w:r>
        <w:rPr>
          <w:rtl/>
        </w:rPr>
        <w:t>(</w:t>
      </w:r>
      <w:r>
        <w:rPr>
          <w:rFonts w:hint="cs"/>
          <w:rtl/>
        </w:rPr>
        <w:t>4</w:t>
      </w:r>
      <w:r w:rsidRPr="007546DE">
        <w:rPr>
          <w:rtl/>
        </w:rPr>
        <w:t xml:space="preserve">) أسد الغابة ت </w:t>
      </w:r>
      <w:r>
        <w:rPr>
          <w:rtl/>
        </w:rPr>
        <w:t>(</w:t>
      </w:r>
      <w:r w:rsidRPr="007546DE">
        <w:rPr>
          <w:rtl/>
        </w:rPr>
        <w:t>3240)</w:t>
      </w:r>
      <w:r>
        <w:rPr>
          <w:rtl/>
        </w:rPr>
        <w:t>.</w:t>
      </w:r>
    </w:p>
    <w:p w14:paraId="1768DC7B"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5035 ز ـ عبد الله بن أبي وداعة</w:t>
      </w:r>
      <w:r w:rsidRPr="002517A3">
        <w:rPr>
          <w:rStyle w:val="libBold2Char"/>
          <w:rFonts w:hint="cs"/>
          <w:rtl/>
        </w:rPr>
        <w:t xml:space="preserve"> </w:t>
      </w:r>
      <w:r w:rsidRPr="007546DE">
        <w:rPr>
          <w:rtl/>
        </w:rPr>
        <w:t>بن صبيرة ، بمهملة ثم موحّدة مصغرا ، ابن سعيد ، مصغرا ، ابن سعد بن سهم بن عمرو القرشي السهمي. أمه أروى بنت الحارث بن عبد المطلب.</w:t>
      </w:r>
    </w:p>
    <w:p w14:paraId="2CDF0C83" w14:textId="77777777" w:rsidR="005F5BB8" w:rsidRPr="007546DE" w:rsidRDefault="005F5BB8" w:rsidP="00BB12A9">
      <w:pPr>
        <w:pStyle w:val="libNormal"/>
        <w:rPr>
          <w:rtl/>
        </w:rPr>
      </w:pPr>
      <w:r w:rsidRPr="007546DE">
        <w:rPr>
          <w:rtl/>
        </w:rPr>
        <w:t xml:space="preserve">قال المرزبانيّ في معجم الشعراء : أدرك الإسلام فأسلم ، وعمّر بعد ذلك دهرا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0EEDB0E" w14:textId="77777777" w:rsidTr="00DA59A6">
        <w:trPr>
          <w:tblCellSpacing w:w="15" w:type="dxa"/>
          <w:jc w:val="center"/>
        </w:trPr>
        <w:tc>
          <w:tcPr>
            <w:tcW w:w="2400" w:type="pct"/>
            <w:vAlign w:val="center"/>
          </w:tcPr>
          <w:p w14:paraId="03EFCF6A" w14:textId="77777777" w:rsidR="005F5BB8" w:rsidRPr="007546DE" w:rsidRDefault="005F5BB8" w:rsidP="00BB749F">
            <w:pPr>
              <w:pStyle w:val="libPoem"/>
              <w:rPr>
                <w:rtl/>
              </w:rPr>
            </w:pPr>
            <w:r w:rsidRPr="007546DE">
              <w:rPr>
                <w:rtl/>
              </w:rPr>
              <w:t xml:space="preserve">نحن شددنا الحلف من غالب </w:t>
            </w:r>
            <w:r w:rsidRPr="00787285">
              <w:rPr>
                <w:rStyle w:val="libPoemTiniCharChar"/>
                <w:rtl/>
              </w:rPr>
              <w:br/>
              <w:t> </w:t>
            </w:r>
          </w:p>
        </w:tc>
        <w:tc>
          <w:tcPr>
            <w:tcW w:w="200" w:type="pct"/>
            <w:vAlign w:val="center"/>
          </w:tcPr>
          <w:p w14:paraId="21F4D679" w14:textId="77777777" w:rsidR="005F5BB8" w:rsidRPr="007546DE" w:rsidRDefault="005F5BB8" w:rsidP="00BB749F">
            <w:pPr>
              <w:pStyle w:val="libPoem"/>
            </w:pPr>
            <w:r w:rsidRPr="007546DE">
              <w:rPr>
                <w:rtl/>
              </w:rPr>
              <w:t> </w:t>
            </w:r>
          </w:p>
        </w:tc>
        <w:tc>
          <w:tcPr>
            <w:tcW w:w="2400" w:type="pct"/>
            <w:vAlign w:val="center"/>
          </w:tcPr>
          <w:p w14:paraId="48D4A5F1" w14:textId="77777777" w:rsidR="005F5BB8" w:rsidRPr="007546DE" w:rsidRDefault="005F5BB8" w:rsidP="00BB749F">
            <w:pPr>
              <w:pStyle w:val="libPoem"/>
            </w:pPr>
            <w:r>
              <w:rPr>
                <w:rtl/>
              </w:rPr>
              <w:t>و</w:t>
            </w:r>
            <w:r w:rsidRPr="007546DE">
              <w:rPr>
                <w:rtl/>
              </w:rPr>
              <w:t>غالب واقفه تنظر</w:t>
            </w:r>
            <w:r w:rsidRPr="00787285">
              <w:rPr>
                <w:rStyle w:val="libPoemTiniCharChar"/>
                <w:rtl/>
              </w:rPr>
              <w:br/>
              <w:t> </w:t>
            </w:r>
          </w:p>
        </w:tc>
      </w:tr>
      <w:tr w:rsidR="005F5BB8" w:rsidRPr="007546DE" w14:paraId="258A84A9" w14:textId="77777777" w:rsidTr="00DA59A6">
        <w:trPr>
          <w:tblCellSpacing w:w="15" w:type="dxa"/>
          <w:jc w:val="center"/>
        </w:trPr>
        <w:tc>
          <w:tcPr>
            <w:tcW w:w="2400" w:type="pct"/>
            <w:vAlign w:val="center"/>
          </w:tcPr>
          <w:p w14:paraId="06566D06" w14:textId="77777777" w:rsidR="005F5BB8" w:rsidRPr="007546DE" w:rsidRDefault="005F5BB8" w:rsidP="00BB749F">
            <w:pPr>
              <w:pStyle w:val="libPoem"/>
            </w:pPr>
            <w:r w:rsidRPr="007546DE">
              <w:rPr>
                <w:rtl/>
              </w:rPr>
              <w:t>لن يستطيعوا نقض إمرارنا</w:t>
            </w:r>
            <w:r w:rsidRPr="00787285">
              <w:rPr>
                <w:rStyle w:val="libPoemTiniCharChar"/>
                <w:rtl/>
              </w:rPr>
              <w:br/>
              <w:t> </w:t>
            </w:r>
          </w:p>
        </w:tc>
        <w:tc>
          <w:tcPr>
            <w:tcW w:w="200" w:type="pct"/>
            <w:vAlign w:val="center"/>
          </w:tcPr>
          <w:p w14:paraId="3CA136DA" w14:textId="77777777" w:rsidR="005F5BB8" w:rsidRPr="007546DE" w:rsidRDefault="005F5BB8" w:rsidP="00BB749F">
            <w:pPr>
              <w:pStyle w:val="libPoem"/>
            </w:pPr>
            <w:r w:rsidRPr="007546DE">
              <w:rPr>
                <w:rtl/>
              </w:rPr>
              <w:t> </w:t>
            </w:r>
          </w:p>
        </w:tc>
        <w:tc>
          <w:tcPr>
            <w:tcW w:w="2400" w:type="pct"/>
            <w:vAlign w:val="center"/>
          </w:tcPr>
          <w:p w14:paraId="0FC22177" w14:textId="77777777" w:rsidR="005F5BB8" w:rsidRPr="007546DE" w:rsidRDefault="005F5BB8" w:rsidP="00BB749F">
            <w:pPr>
              <w:pStyle w:val="libPoem"/>
            </w:pPr>
            <w:r>
              <w:rPr>
                <w:rtl/>
              </w:rPr>
              <w:t>و</w:t>
            </w:r>
            <w:r w:rsidRPr="007546DE">
              <w:rPr>
                <w:rtl/>
              </w:rPr>
              <w:t>هم على ذاك بنا أخبر</w:t>
            </w:r>
            <w:r w:rsidRPr="00787285">
              <w:rPr>
                <w:rStyle w:val="libPoemTiniCharChar"/>
                <w:rtl/>
              </w:rPr>
              <w:br/>
              <w:t> </w:t>
            </w:r>
          </w:p>
        </w:tc>
      </w:tr>
    </w:tbl>
    <w:p w14:paraId="4E10043C" w14:textId="77777777" w:rsidR="005F5BB8" w:rsidRDefault="005F5BB8" w:rsidP="00457F0D">
      <w:pPr>
        <w:pStyle w:val="libNormal0"/>
        <w:rPr>
          <w:rtl/>
        </w:rPr>
      </w:pPr>
      <w:r>
        <w:rPr>
          <w:rtl/>
        </w:rPr>
        <w:t>[</w:t>
      </w:r>
      <w:r w:rsidRPr="007546DE">
        <w:rPr>
          <w:rtl/>
        </w:rPr>
        <w:t>السريع</w:t>
      </w:r>
      <w:r>
        <w:rPr>
          <w:rtl/>
        </w:rPr>
        <w:t>]</w:t>
      </w:r>
    </w:p>
    <w:p w14:paraId="577F5E84" w14:textId="77777777" w:rsidR="005F5BB8" w:rsidRPr="007546DE" w:rsidRDefault="005F5BB8" w:rsidP="00BB12A9">
      <w:pPr>
        <w:pStyle w:val="libNormal"/>
        <w:rPr>
          <w:rtl/>
        </w:rPr>
      </w:pPr>
      <w:r w:rsidRPr="007546DE">
        <w:rPr>
          <w:rtl/>
        </w:rPr>
        <w:t xml:space="preserve">وقال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AE3A4C2" w14:textId="77777777" w:rsidTr="00DA59A6">
        <w:trPr>
          <w:tblCellSpacing w:w="15" w:type="dxa"/>
          <w:jc w:val="center"/>
        </w:trPr>
        <w:tc>
          <w:tcPr>
            <w:tcW w:w="2400" w:type="pct"/>
            <w:vAlign w:val="center"/>
          </w:tcPr>
          <w:p w14:paraId="4C59DD4C" w14:textId="77777777" w:rsidR="005F5BB8" w:rsidRPr="007546DE" w:rsidRDefault="005F5BB8" w:rsidP="00BB749F">
            <w:pPr>
              <w:pStyle w:val="libPoem"/>
              <w:rPr>
                <w:rtl/>
              </w:rPr>
            </w:pPr>
            <w:r w:rsidRPr="007546DE">
              <w:rPr>
                <w:rtl/>
              </w:rPr>
              <w:t xml:space="preserve">بنو سهم أكارم كلّ حيّ </w:t>
            </w:r>
            <w:r w:rsidRPr="00787285">
              <w:rPr>
                <w:rStyle w:val="libPoemTiniCharChar"/>
                <w:rtl/>
              </w:rPr>
              <w:br/>
              <w:t> </w:t>
            </w:r>
          </w:p>
        </w:tc>
        <w:tc>
          <w:tcPr>
            <w:tcW w:w="200" w:type="pct"/>
            <w:vAlign w:val="center"/>
          </w:tcPr>
          <w:p w14:paraId="2E8B834E" w14:textId="77777777" w:rsidR="005F5BB8" w:rsidRPr="007546DE" w:rsidRDefault="005F5BB8" w:rsidP="00BB749F">
            <w:pPr>
              <w:pStyle w:val="libPoem"/>
            </w:pPr>
            <w:r w:rsidRPr="007546DE">
              <w:rPr>
                <w:rtl/>
              </w:rPr>
              <w:t> </w:t>
            </w:r>
          </w:p>
        </w:tc>
        <w:tc>
          <w:tcPr>
            <w:tcW w:w="2400" w:type="pct"/>
            <w:vAlign w:val="center"/>
          </w:tcPr>
          <w:p w14:paraId="393900E2" w14:textId="77777777" w:rsidR="005F5BB8" w:rsidRPr="007546DE" w:rsidRDefault="005F5BB8" w:rsidP="00BB749F">
            <w:pPr>
              <w:pStyle w:val="libPoem"/>
            </w:pPr>
            <w:r w:rsidRPr="007546DE">
              <w:rPr>
                <w:rtl/>
              </w:rPr>
              <w:t>بهم أسمو وأدرك ما أريد</w:t>
            </w:r>
            <w:r w:rsidRPr="00787285">
              <w:rPr>
                <w:rStyle w:val="libPoemTiniCharChar"/>
                <w:rtl/>
              </w:rPr>
              <w:br/>
              <w:t> </w:t>
            </w:r>
          </w:p>
        </w:tc>
      </w:tr>
    </w:tbl>
    <w:p w14:paraId="6A348B54" w14:textId="77777777" w:rsidR="005F5BB8" w:rsidRDefault="005F5BB8" w:rsidP="00457F0D">
      <w:pPr>
        <w:pStyle w:val="libNormal0"/>
        <w:rPr>
          <w:rtl/>
        </w:rPr>
      </w:pPr>
      <w:r>
        <w:rPr>
          <w:rtl/>
        </w:rPr>
        <w:t>[</w:t>
      </w:r>
      <w:r w:rsidRPr="007546DE">
        <w:rPr>
          <w:rtl/>
        </w:rPr>
        <w:t>الوافر</w:t>
      </w:r>
      <w:r>
        <w:rPr>
          <w:rtl/>
        </w:rPr>
        <w:t>]</w:t>
      </w:r>
    </w:p>
    <w:p w14:paraId="7CD20215" w14:textId="77777777" w:rsidR="005F5BB8" w:rsidRPr="007546DE" w:rsidRDefault="005F5BB8" w:rsidP="00BB12A9">
      <w:pPr>
        <w:pStyle w:val="libNormal"/>
        <w:rPr>
          <w:rtl/>
        </w:rPr>
      </w:pPr>
      <w:r w:rsidRPr="007546DE">
        <w:rPr>
          <w:rtl/>
        </w:rPr>
        <w:t>الأبيات.</w:t>
      </w:r>
    </w:p>
    <w:p w14:paraId="1FA6E767" w14:textId="77777777" w:rsidR="005F5BB8" w:rsidRPr="007546DE" w:rsidRDefault="005F5BB8" w:rsidP="00BB12A9">
      <w:pPr>
        <w:pStyle w:val="libNormal"/>
        <w:rPr>
          <w:rtl/>
        </w:rPr>
      </w:pPr>
      <w:r w:rsidRPr="007546DE">
        <w:rPr>
          <w:rtl/>
        </w:rPr>
        <w:t xml:space="preserve">وهذا على الشّرط ، فإنه لم يبق بمكة بعد الفتح من قريش أحد إلا أسلم وشهد حجّة الوداع مع النبيّ </w:t>
      </w:r>
      <w:r w:rsidRPr="00E662C5">
        <w:rPr>
          <w:rStyle w:val="libAlaemChar"/>
          <w:rtl/>
        </w:rPr>
        <w:t>صلى‌الله‌عليه‌وسلم</w:t>
      </w:r>
      <w:r w:rsidRPr="007546DE">
        <w:rPr>
          <w:rtl/>
        </w:rPr>
        <w:t xml:space="preserve"> كما تقدم غير مرّة.</w:t>
      </w:r>
    </w:p>
    <w:p w14:paraId="610812FD" w14:textId="77777777" w:rsidR="005F5BB8" w:rsidRPr="007546DE" w:rsidRDefault="005F5BB8" w:rsidP="00BB12A9">
      <w:pPr>
        <w:pStyle w:val="libNormal"/>
        <w:rPr>
          <w:rtl/>
        </w:rPr>
      </w:pPr>
      <w:r w:rsidRPr="007546DE">
        <w:rPr>
          <w:rtl/>
        </w:rPr>
        <w:t xml:space="preserve">وقد ذكره الزبير ، وقال : أسلم وعاش في الإسلام ، وليس له عقب ، وهو القائل في تحالف الأحلاف ، فذكر الأبيات ، قال : وقال أيضا يفتخر بأنّ جده الأعلى سعد بن سهم أوّل من بني بمكة بيتا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F57FEBE" w14:textId="77777777" w:rsidTr="00DA59A6">
        <w:trPr>
          <w:tblCellSpacing w:w="15" w:type="dxa"/>
          <w:jc w:val="center"/>
        </w:trPr>
        <w:tc>
          <w:tcPr>
            <w:tcW w:w="2400" w:type="pct"/>
            <w:vAlign w:val="center"/>
          </w:tcPr>
          <w:p w14:paraId="0DCD5313" w14:textId="77777777" w:rsidR="005F5BB8" w:rsidRPr="007546DE" w:rsidRDefault="005F5BB8" w:rsidP="00BB749F">
            <w:pPr>
              <w:pStyle w:val="libPoem"/>
              <w:rPr>
                <w:rtl/>
              </w:rPr>
            </w:pPr>
            <w:r>
              <w:rPr>
                <w:rtl/>
              </w:rPr>
              <w:t>و</w:t>
            </w:r>
            <w:r w:rsidRPr="007546DE">
              <w:rPr>
                <w:rtl/>
              </w:rPr>
              <w:t xml:space="preserve">أوّل من ثوى بمكّة بيته </w:t>
            </w:r>
            <w:r w:rsidRPr="00787285">
              <w:rPr>
                <w:rStyle w:val="libPoemTiniCharChar"/>
                <w:rtl/>
              </w:rPr>
              <w:br/>
              <w:t> </w:t>
            </w:r>
          </w:p>
        </w:tc>
        <w:tc>
          <w:tcPr>
            <w:tcW w:w="200" w:type="pct"/>
            <w:vAlign w:val="center"/>
          </w:tcPr>
          <w:p w14:paraId="18F8A73E" w14:textId="77777777" w:rsidR="005F5BB8" w:rsidRPr="007546DE" w:rsidRDefault="005F5BB8" w:rsidP="00BB749F">
            <w:pPr>
              <w:pStyle w:val="libPoem"/>
            </w:pPr>
            <w:r w:rsidRPr="007546DE">
              <w:rPr>
                <w:rtl/>
              </w:rPr>
              <w:t> </w:t>
            </w:r>
          </w:p>
        </w:tc>
        <w:tc>
          <w:tcPr>
            <w:tcW w:w="2400" w:type="pct"/>
            <w:vAlign w:val="center"/>
          </w:tcPr>
          <w:p w14:paraId="1634B6DD" w14:textId="77777777" w:rsidR="005F5BB8" w:rsidRPr="007546DE" w:rsidRDefault="005F5BB8" w:rsidP="00BB749F">
            <w:pPr>
              <w:pStyle w:val="libPoem"/>
            </w:pPr>
            <w:r>
              <w:rPr>
                <w:rtl/>
              </w:rPr>
              <w:t>و</w:t>
            </w:r>
            <w:r w:rsidRPr="007546DE">
              <w:rPr>
                <w:rtl/>
              </w:rPr>
              <w:t xml:space="preserve">أسود فيه ساكنا بإناف </w:t>
            </w:r>
            <w:r w:rsidRPr="00787285">
              <w:rPr>
                <w:rStyle w:val="libPoemTiniCharChar"/>
                <w:rtl/>
              </w:rPr>
              <w:br/>
              <w:t> </w:t>
            </w:r>
          </w:p>
        </w:tc>
      </w:tr>
      <w:tr w:rsidR="005F5BB8" w:rsidRPr="007546DE" w14:paraId="24AE775A" w14:textId="77777777" w:rsidTr="00DA59A6">
        <w:trPr>
          <w:tblCellSpacing w:w="15" w:type="dxa"/>
          <w:jc w:val="center"/>
        </w:trPr>
        <w:tc>
          <w:tcPr>
            <w:tcW w:w="2400" w:type="pct"/>
            <w:vAlign w:val="center"/>
          </w:tcPr>
          <w:p w14:paraId="6DD4C3A5" w14:textId="77777777" w:rsidR="005F5BB8" w:rsidRPr="007546DE" w:rsidRDefault="005F5BB8" w:rsidP="00BB749F">
            <w:pPr>
              <w:pStyle w:val="libPoem"/>
            </w:pPr>
            <w:r w:rsidRPr="007546DE">
              <w:rPr>
                <w:rtl/>
              </w:rPr>
              <w:t xml:space="preserve">لسعد السّعود جامع الحلف والّذي </w:t>
            </w:r>
            <w:r w:rsidRPr="00787285">
              <w:rPr>
                <w:rStyle w:val="libPoemTiniCharChar"/>
                <w:rtl/>
              </w:rPr>
              <w:br/>
              <w:t> </w:t>
            </w:r>
          </w:p>
        </w:tc>
        <w:tc>
          <w:tcPr>
            <w:tcW w:w="200" w:type="pct"/>
            <w:vAlign w:val="center"/>
          </w:tcPr>
          <w:p w14:paraId="16627E44" w14:textId="77777777" w:rsidR="005F5BB8" w:rsidRPr="007546DE" w:rsidRDefault="005F5BB8" w:rsidP="00BB749F">
            <w:pPr>
              <w:pStyle w:val="libPoem"/>
            </w:pPr>
            <w:r w:rsidRPr="007546DE">
              <w:rPr>
                <w:rtl/>
              </w:rPr>
              <w:t> </w:t>
            </w:r>
          </w:p>
        </w:tc>
        <w:tc>
          <w:tcPr>
            <w:tcW w:w="2400" w:type="pct"/>
            <w:vAlign w:val="center"/>
          </w:tcPr>
          <w:p w14:paraId="5B92AAC7" w14:textId="77777777" w:rsidR="005F5BB8" w:rsidRPr="007546DE" w:rsidRDefault="005F5BB8" w:rsidP="00BB749F">
            <w:pPr>
              <w:pStyle w:val="libPoem"/>
            </w:pPr>
            <w:r w:rsidRPr="007546DE">
              <w:rPr>
                <w:rtl/>
              </w:rPr>
              <w:t xml:space="preserve">بدا الحلف والإخفاء أهل حلاف </w:t>
            </w:r>
            <w:r w:rsidRPr="00787285">
              <w:rPr>
                <w:rStyle w:val="libPoemTiniCharChar"/>
                <w:rtl/>
              </w:rPr>
              <w:br/>
              <w:t> </w:t>
            </w:r>
          </w:p>
        </w:tc>
      </w:tr>
    </w:tbl>
    <w:p w14:paraId="5425701E" w14:textId="77777777" w:rsidR="005F5BB8" w:rsidRPr="007546DE" w:rsidRDefault="005F5BB8" w:rsidP="00457F0D">
      <w:pPr>
        <w:pStyle w:val="libNormal0"/>
        <w:rPr>
          <w:rtl/>
        </w:rPr>
      </w:pPr>
      <w:r>
        <w:rPr>
          <w:rtl/>
        </w:rPr>
        <w:t>[</w:t>
      </w:r>
      <w:r w:rsidRPr="007546DE">
        <w:rPr>
          <w:rtl/>
        </w:rPr>
        <w:t>الطويل</w:t>
      </w:r>
      <w:r>
        <w:rPr>
          <w:rtl/>
        </w:rPr>
        <w:t>]</w:t>
      </w:r>
    </w:p>
    <w:p w14:paraId="3B4B001F" w14:textId="77777777" w:rsidR="005F5BB8" w:rsidRPr="007546DE" w:rsidRDefault="005F5BB8" w:rsidP="00BB12A9">
      <w:pPr>
        <w:pStyle w:val="libNormal"/>
        <w:rPr>
          <w:rtl/>
          <w:lang w:bidi="fa-IR"/>
        </w:rPr>
      </w:pPr>
      <w:r w:rsidRPr="002517A3">
        <w:rPr>
          <w:rStyle w:val="libBold2Char"/>
          <w:rtl/>
        </w:rPr>
        <w:t xml:space="preserve">5036 ـ عبد الله بن وديعة </w:t>
      </w:r>
      <w:r w:rsidRPr="00C830DC">
        <w:rPr>
          <w:rStyle w:val="libFootnotenumChar"/>
          <w:rtl/>
        </w:rPr>
        <w:t>(1)</w:t>
      </w:r>
      <w:r w:rsidRPr="002517A3">
        <w:rPr>
          <w:rStyle w:val="libBold2Char"/>
          <w:rtl/>
        </w:rPr>
        <w:t xml:space="preserve"> : </w:t>
      </w:r>
      <w:r w:rsidRPr="007546DE">
        <w:rPr>
          <w:rtl/>
          <w:lang w:bidi="fa-IR"/>
        </w:rPr>
        <w:t>بن حرام الأنصاري.</w:t>
      </w:r>
    </w:p>
    <w:p w14:paraId="47507B34" w14:textId="77777777" w:rsidR="005F5BB8" w:rsidRPr="007546DE" w:rsidRDefault="005F5BB8" w:rsidP="00BB12A9">
      <w:pPr>
        <w:pStyle w:val="libNormal"/>
        <w:rPr>
          <w:rtl/>
        </w:rPr>
      </w:pPr>
      <w:r w:rsidRPr="007546DE">
        <w:rPr>
          <w:rtl/>
        </w:rPr>
        <w:t xml:space="preserve">له صحبة ، قاله ابن مندة ، قال : وأخرجه أبو حاتم الرازيّ ، ثم أخرج من طريق أبي حاتم ، ثم </w:t>
      </w:r>
      <w:r w:rsidRPr="00C830DC">
        <w:rPr>
          <w:rStyle w:val="libFootnotenumChar"/>
          <w:rtl/>
        </w:rPr>
        <w:t>(2)</w:t>
      </w:r>
      <w:r w:rsidRPr="007546DE">
        <w:rPr>
          <w:rtl/>
        </w:rPr>
        <w:t xml:space="preserve"> من طريق أبي معشر عن سعيد المقبري ، عن أبيه ، عن عبد الله بن وديعة صاحب النبيّ </w:t>
      </w:r>
      <w:r w:rsidRPr="00E662C5">
        <w:rPr>
          <w:rStyle w:val="libAlaemChar"/>
          <w:rtl/>
        </w:rPr>
        <w:t>صلى‌الله‌عليه‌وسلم</w:t>
      </w:r>
      <w:r w:rsidRPr="007546DE">
        <w:rPr>
          <w:rtl/>
        </w:rPr>
        <w:t xml:space="preserve"> ، قال : قال النبيّ </w:t>
      </w:r>
      <w:r w:rsidRPr="00E662C5">
        <w:rPr>
          <w:rStyle w:val="libAlaemChar"/>
          <w:rtl/>
        </w:rPr>
        <w:t>صلى‌الله‌عليه‌وسلم</w:t>
      </w:r>
      <w:r w:rsidRPr="007546DE">
        <w:rPr>
          <w:rtl/>
        </w:rPr>
        <w:t xml:space="preserve"> : «من اغتسل يوم الجمعة كغسله من الجنابة</w:t>
      </w:r>
      <w:r>
        <w:rPr>
          <w:rtl/>
        </w:rPr>
        <w:t xml:space="preserve"> ..</w:t>
      </w:r>
      <w:r w:rsidRPr="007546DE">
        <w:rPr>
          <w:rtl/>
        </w:rPr>
        <w:t>.»</w:t>
      </w:r>
      <w:r>
        <w:rPr>
          <w:rFonts w:hint="cs"/>
          <w:rtl/>
        </w:rPr>
        <w:t xml:space="preserve"> </w:t>
      </w:r>
      <w:r w:rsidRPr="007546DE">
        <w:rPr>
          <w:rtl/>
        </w:rPr>
        <w:t>الحديث.</w:t>
      </w:r>
    </w:p>
    <w:p w14:paraId="759360D7" w14:textId="77777777" w:rsidR="005F5BB8" w:rsidRPr="007546DE" w:rsidRDefault="005F5BB8" w:rsidP="00575020">
      <w:pPr>
        <w:pStyle w:val="libLine"/>
        <w:rPr>
          <w:rtl/>
        </w:rPr>
      </w:pPr>
      <w:r w:rsidRPr="007546DE">
        <w:rPr>
          <w:rtl/>
        </w:rPr>
        <w:t>__________________</w:t>
      </w:r>
    </w:p>
    <w:p w14:paraId="31F707F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3241) ، الكاشف 2 / 140 تهذيب الكمال 2 / 752 ، تهذيب التهذيب 6 / 68 </w:t>
      </w:r>
      <w:r>
        <w:rPr>
          <w:rtl/>
        </w:rPr>
        <w:t>(</w:t>
      </w:r>
      <w:r w:rsidRPr="007546DE">
        <w:rPr>
          <w:rtl/>
        </w:rPr>
        <w:t xml:space="preserve">132) ، الثقات 5 / 54 تقريب التهذيب 1 / 459 </w:t>
      </w:r>
      <w:r>
        <w:rPr>
          <w:rtl/>
        </w:rPr>
        <w:t>(</w:t>
      </w:r>
      <w:r w:rsidRPr="007546DE">
        <w:rPr>
          <w:rtl/>
        </w:rPr>
        <w:t>720) ، خلاصة تهذيب الكمال 2 / 109 تاريخ البخاري الكبير 5 / 220 ، الجرح والتعديل 5 / 192 ، تجريد أسماء الصحابة 1 / 340.</w:t>
      </w:r>
    </w:p>
    <w:p w14:paraId="6CF9BCA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ثم أخرج.</w:t>
      </w:r>
    </w:p>
    <w:p w14:paraId="43C6A99B" w14:textId="77777777" w:rsidR="005F5BB8" w:rsidRPr="007546DE" w:rsidRDefault="005F5BB8" w:rsidP="00BB12A9">
      <w:pPr>
        <w:pStyle w:val="libNormal"/>
        <w:rPr>
          <w:rtl/>
        </w:rPr>
      </w:pPr>
      <w:r>
        <w:rPr>
          <w:rtl/>
        </w:rPr>
        <w:br w:type="page"/>
      </w:r>
      <w:r w:rsidRPr="007546DE">
        <w:rPr>
          <w:rtl/>
        </w:rPr>
        <w:lastRenderedPageBreak/>
        <w:t>اختلف فيه على سعيد ، فقال محمد بن عجلان ، عنه ، عن أبيه ، عن ابن وديعة عن أبي ذر.</w:t>
      </w:r>
    </w:p>
    <w:p w14:paraId="37658AD5" w14:textId="77777777" w:rsidR="005F5BB8" w:rsidRPr="007546DE" w:rsidRDefault="005F5BB8" w:rsidP="00BB12A9">
      <w:pPr>
        <w:pStyle w:val="libNormal"/>
        <w:rPr>
          <w:rtl/>
        </w:rPr>
      </w:pPr>
      <w:r w:rsidRPr="007546DE">
        <w:rPr>
          <w:rtl/>
        </w:rPr>
        <w:t>وقال ابن أبي ذئب : عن سلمان بدل أبي ذرّ : قال ابن مندة : وهو الصواب.</w:t>
      </w:r>
    </w:p>
    <w:p w14:paraId="4D8BD9F5" w14:textId="77777777" w:rsidR="005F5BB8" w:rsidRPr="007546DE" w:rsidRDefault="005F5BB8" w:rsidP="00BB12A9">
      <w:pPr>
        <w:pStyle w:val="libNormal"/>
        <w:rPr>
          <w:rtl/>
        </w:rPr>
      </w:pPr>
      <w:r w:rsidRPr="007546DE">
        <w:rPr>
          <w:rtl/>
        </w:rPr>
        <w:t xml:space="preserve">قلت : هو عند البخاري من حديث سلمان ، وعن سعيد فيه رواية رابعة </w:t>
      </w:r>
      <w:r w:rsidRPr="00C830DC">
        <w:rPr>
          <w:rStyle w:val="libFootnotenumChar"/>
          <w:rtl/>
        </w:rPr>
        <w:t>(1)</w:t>
      </w:r>
      <w:r w:rsidRPr="007546DE">
        <w:rPr>
          <w:rtl/>
        </w:rPr>
        <w:t xml:space="preserve"> ، قيل : عن سعيد ، عن أبيه ، عن أبي هريرة.</w:t>
      </w:r>
    </w:p>
    <w:p w14:paraId="093557E9" w14:textId="77777777" w:rsidR="005F5BB8" w:rsidRPr="007546DE" w:rsidRDefault="005F5BB8" w:rsidP="00BB12A9">
      <w:pPr>
        <w:pStyle w:val="libNormal"/>
        <w:rPr>
          <w:rtl/>
        </w:rPr>
      </w:pPr>
      <w:r w:rsidRPr="007546DE">
        <w:rPr>
          <w:rtl/>
        </w:rPr>
        <w:t>وقد أشبعت القول فيه في المقدمة.</w:t>
      </w:r>
    </w:p>
    <w:p w14:paraId="5E7A3932" w14:textId="77777777" w:rsidR="005F5BB8" w:rsidRPr="007546DE" w:rsidRDefault="005F5BB8" w:rsidP="00BB12A9">
      <w:pPr>
        <w:pStyle w:val="libNormal"/>
        <w:rPr>
          <w:rtl/>
        </w:rPr>
      </w:pPr>
      <w:r w:rsidRPr="007546DE">
        <w:rPr>
          <w:rtl/>
        </w:rPr>
        <w:t>وقرأت بخط مغلطاي : إنما ذكره أبو حاتم فيما نقله ابنه عنه في التابعين ، وسمى جدّه خداما ، بكسر المعجمة ثم دال ، وهو كما قال : لكن عمدة ابن مندة ما وقع في سياق سنده حيث وصف بأنه صاحبه ، وكون الأصح في الحديث المذكور أنه من روايته عن سلمان لا يدع صحبته ، إلا أن أبا معشر ضعيف ، وهو مع ذلك على الاحتمال.</w:t>
      </w:r>
    </w:p>
    <w:p w14:paraId="11F10BCF" w14:textId="77777777" w:rsidR="005F5BB8" w:rsidRPr="007546DE" w:rsidRDefault="005F5BB8" w:rsidP="00BB12A9">
      <w:pPr>
        <w:pStyle w:val="libNormal"/>
        <w:rPr>
          <w:rtl/>
        </w:rPr>
      </w:pPr>
      <w:r w:rsidRPr="007546DE">
        <w:rPr>
          <w:rtl/>
        </w:rPr>
        <w:t>وقد أثبت ذكره من أجل ذلك ابن فتحون ، وذكره في الصحابة أيضا الباوردي ، لكنه لم يسمّ جدّه.</w:t>
      </w:r>
    </w:p>
    <w:p w14:paraId="675EB31A" w14:textId="77777777" w:rsidR="005F5BB8" w:rsidRPr="007546DE" w:rsidRDefault="005F5BB8" w:rsidP="00BB12A9">
      <w:pPr>
        <w:pStyle w:val="libNormal"/>
        <w:rPr>
          <w:rtl/>
        </w:rPr>
      </w:pPr>
      <w:r w:rsidRPr="007546DE">
        <w:rPr>
          <w:rtl/>
        </w:rPr>
        <w:t>وأخرج من طريق القاسم بن حبان أنه سأل عبد الله بن وديعة عن صلاة الخوف</w:t>
      </w:r>
      <w:r>
        <w:rPr>
          <w:rtl/>
        </w:rPr>
        <w:t xml:space="preserve"> ..</w:t>
      </w:r>
      <w:r w:rsidRPr="007546DE">
        <w:rPr>
          <w:rtl/>
        </w:rPr>
        <w:t>.</w:t>
      </w:r>
    </w:p>
    <w:p w14:paraId="3709E169" w14:textId="77777777" w:rsidR="005F5BB8" w:rsidRPr="007546DE" w:rsidRDefault="005F5BB8" w:rsidP="00BB12A9">
      <w:pPr>
        <w:pStyle w:val="libNormal"/>
        <w:rPr>
          <w:rtl/>
        </w:rPr>
      </w:pPr>
      <w:r w:rsidRPr="007546DE">
        <w:rPr>
          <w:rtl/>
        </w:rPr>
        <w:t>الحديث</w:t>
      </w:r>
      <w:r>
        <w:rPr>
          <w:rtl/>
        </w:rPr>
        <w:t xml:space="preserve"> ـ </w:t>
      </w:r>
      <w:r w:rsidRPr="007546DE">
        <w:rPr>
          <w:rtl/>
        </w:rPr>
        <w:t>موقوف. قال مغلطاي : وذكره في التابعين البخاري ، وابن حبان ، والدارقطنيّ ، وابن خلفون.</w:t>
      </w:r>
    </w:p>
    <w:p w14:paraId="11194161" w14:textId="77777777" w:rsidR="005F5BB8" w:rsidRPr="007546DE" w:rsidRDefault="005F5BB8" w:rsidP="00BB12A9">
      <w:pPr>
        <w:pStyle w:val="libNormal"/>
        <w:rPr>
          <w:rtl/>
          <w:lang w:bidi="fa-IR"/>
        </w:rPr>
      </w:pPr>
      <w:r w:rsidRPr="002517A3">
        <w:rPr>
          <w:rStyle w:val="libBold2Char"/>
          <w:rtl/>
        </w:rPr>
        <w:t xml:space="preserve">5037 ـ عبد الله بن ورّاح </w:t>
      </w:r>
      <w:r w:rsidRPr="00C830DC">
        <w:rPr>
          <w:rStyle w:val="libFootnotenumChar"/>
          <w:rtl/>
        </w:rPr>
        <w:t>(2)</w:t>
      </w:r>
      <w:r w:rsidRPr="002517A3">
        <w:rPr>
          <w:rStyle w:val="libBold2Char"/>
          <w:rtl/>
        </w:rPr>
        <w:t xml:space="preserve"> : </w:t>
      </w:r>
      <w:r w:rsidRPr="007546DE">
        <w:rPr>
          <w:rtl/>
          <w:lang w:bidi="fa-IR"/>
        </w:rPr>
        <w:t xml:space="preserve">براء </w:t>
      </w:r>
      <w:r w:rsidRPr="00C830DC">
        <w:rPr>
          <w:rStyle w:val="libFootnotenumChar"/>
          <w:rtl/>
        </w:rPr>
        <w:t>(3)</w:t>
      </w:r>
      <w:r w:rsidRPr="007546DE">
        <w:rPr>
          <w:rtl/>
          <w:lang w:bidi="fa-IR"/>
        </w:rPr>
        <w:t xml:space="preserve"> ثقيلة ثم حاء مهملة.</w:t>
      </w:r>
    </w:p>
    <w:p w14:paraId="10EDDD9D" w14:textId="77777777" w:rsidR="005F5BB8" w:rsidRPr="007546DE" w:rsidRDefault="005F5BB8" w:rsidP="00BB12A9">
      <w:pPr>
        <w:pStyle w:val="libNormal"/>
        <w:rPr>
          <w:rtl/>
        </w:rPr>
      </w:pPr>
      <w:r w:rsidRPr="007546DE">
        <w:rPr>
          <w:rtl/>
        </w:rPr>
        <w:t xml:space="preserve">ذكره الطّبرانيّ في الصحابة ، وأورد له من طريق إسماعيل بن عياش ، عن صفوان بن عمرو ، عن عبد الرحمن بن جبير بن نفير ، عن أبيه ، قال : كان عبد الله بن وراح قديما له صحبة ، فحدثنا أنّ النبيّ </w:t>
      </w:r>
      <w:r w:rsidRPr="00E662C5">
        <w:rPr>
          <w:rStyle w:val="libAlaemChar"/>
          <w:rtl/>
        </w:rPr>
        <w:t>صلى‌الله‌عليه‌وسلم</w:t>
      </w:r>
      <w:r w:rsidRPr="007546DE">
        <w:rPr>
          <w:rtl/>
        </w:rPr>
        <w:t xml:space="preserve"> قال : «يوشك أن يؤمّر عليكم الرّويجل فيجتمع عليه قوم محلقة أقفيتهم ، بيض قمصهم ، فإذا أمرهم بشيء ، حضروا» ،</w:t>
      </w:r>
      <w:r>
        <w:rPr>
          <w:rFonts w:hint="cs"/>
          <w:rtl/>
        </w:rPr>
        <w:t xml:space="preserve"> </w:t>
      </w:r>
      <w:r w:rsidRPr="007546DE">
        <w:rPr>
          <w:rtl/>
        </w:rPr>
        <w:t>ثمّ إن عبد الله بن ورّاح ولي على بعض المدن ، فاجتمع إليه قوم من الدهاقين محلقة أقفيتهم بيض قمصهم ، فكان إذا أمرهم بشيء حضروا ، فيقول : صدق الله ورسوله.</w:t>
      </w:r>
    </w:p>
    <w:p w14:paraId="105B8C6E" w14:textId="77777777" w:rsidR="005F5BB8" w:rsidRPr="007546DE" w:rsidRDefault="005F5BB8" w:rsidP="00BB12A9">
      <w:pPr>
        <w:pStyle w:val="libNormal"/>
        <w:rPr>
          <w:rtl/>
        </w:rPr>
      </w:pPr>
      <w:r w:rsidRPr="007546DE">
        <w:rPr>
          <w:rtl/>
        </w:rPr>
        <w:t>وأخرجه أبو نعيم عن الطبراني ، واستدركه أبو موسى من طريقه.</w:t>
      </w:r>
    </w:p>
    <w:p w14:paraId="23271AE0" w14:textId="77777777" w:rsidR="005F5BB8" w:rsidRPr="007546DE" w:rsidRDefault="005F5BB8" w:rsidP="00BB12A9">
      <w:pPr>
        <w:pStyle w:val="libNormal"/>
        <w:rPr>
          <w:rtl/>
        </w:rPr>
      </w:pPr>
      <w:r w:rsidRPr="007546DE">
        <w:rPr>
          <w:rtl/>
        </w:rPr>
        <w:t>وقوله : حضروا ، أي أسرعوا المشي.</w:t>
      </w:r>
    </w:p>
    <w:p w14:paraId="2E3EBEB8" w14:textId="77777777" w:rsidR="005F5BB8" w:rsidRPr="007546DE" w:rsidRDefault="005F5BB8" w:rsidP="00575020">
      <w:pPr>
        <w:pStyle w:val="libLine"/>
        <w:rPr>
          <w:rtl/>
        </w:rPr>
      </w:pPr>
      <w:r w:rsidRPr="007546DE">
        <w:rPr>
          <w:rtl/>
        </w:rPr>
        <w:t>__________________</w:t>
      </w:r>
    </w:p>
    <w:p w14:paraId="38276D4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وابصة.</w:t>
      </w:r>
    </w:p>
    <w:p w14:paraId="5B987E8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وزاح بزاي.</w:t>
      </w:r>
    </w:p>
    <w:p w14:paraId="043C032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3242) ، تجريد أسماء الصحابة 1 / 340.</w:t>
      </w:r>
    </w:p>
    <w:p w14:paraId="0D51A26C"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5038 ـ عبد الله بن وقدان </w:t>
      </w:r>
      <w:r w:rsidRPr="00C830DC">
        <w:rPr>
          <w:rStyle w:val="libFootnotenumChar"/>
          <w:rtl/>
        </w:rPr>
        <w:t>(1)</w:t>
      </w:r>
      <w:r w:rsidRPr="002517A3">
        <w:rPr>
          <w:rStyle w:val="libBold2Char"/>
          <w:rtl/>
        </w:rPr>
        <w:t xml:space="preserve"> : </w:t>
      </w:r>
      <w:r w:rsidRPr="007546DE">
        <w:rPr>
          <w:rtl/>
          <w:lang w:bidi="fa-IR"/>
        </w:rPr>
        <w:t>هو ابن السعدي. تقدم.</w:t>
      </w:r>
    </w:p>
    <w:p w14:paraId="0FD0C601" w14:textId="77777777" w:rsidR="005F5BB8" w:rsidRPr="002517A3" w:rsidRDefault="005F5BB8" w:rsidP="00BB12A9">
      <w:pPr>
        <w:pStyle w:val="libNormal"/>
        <w:rPr>
          <w:rStyle w:val="libBold2Char"/>
          <w:rtl/>
        </w:rPr>
      </w:pPr>
      <w:r w:rsidRPr="002517A3">
        <w:rPr>
          <w:rStyle w:val="libBold2Char"/>
          <w:rtl/>
        </w:rPr>
        <w:t xml:space="preserve">5039 ـ عبد الله بن الوليد بن المغيرة </w:t>
      </w:r>
      <w:r w:rsidRPr="00C830DC">
        <w:rPr>
          <w:rStyle w:val="libFootnotenumChar"/>
          <w:rtl/>
        </w:rPr>
        <w:t>(2)</w:t>
      </w:r>
      <w:r w:rsidRPr="002517A3">
        <w:rPr>
          <w:rStyle w:val="libBold2Char"/>
          <w:rtl/>
        </w:rPr>
        <w:t xml:space="preserve"> </w:t>
      </w:r>
      <w:r w:rsidRPr="00C830DC">
        <w:rPr>
          <w:rStyle w:val="libFootnotenumChar"/>
          <w:rtl/>
        </w:rPr>
        <w:t>(3)</w:t>
      </w:r>
      <w:r w:rsidRPr="002517A3">
        <w:rPr>
          <w:rStyle w:val="libBold2Char"/>
          <w:rtl/>
        </w:rPr>
        <w:t xml:space="preserve"> :</w:t>
      </w:r>
    </w:p>
    <w:p w14:paraId="5748D3C0" w14:textId="77777777" w:rsidR="005F5BB8" w:rsidRPr="007546DE" w:rsidRDefault="005F5BB8" w:rsidP="00BB12A9">
      <w:pPr>
        <w:pStyle w:val="libNormal"/>
        <w:rPr>
          <w:rtl/>
        </w:rPr>
      </w:pPr>
      <w:r w:rsidRPr="007546DE">
        <w:rPr>
          <w:rtl/>
        </w:rPr>
        <w:t xml:space="preserve">كا اسمه الوليد. ويقال : إن النبيّ </w:t>
      </w:r>
      <w:r w:rsidRPr="00E662C5">
        <w:rPr>
          <w:rStyle w:val="libAlaemChar"/>
          <w:rtl/>
        </w:rPr>
        <w:t>صلى‌الله‌عليه‌وسلم</w:t>
      </w:r>
      <w:r w:rsidRPr="007546DE">
        <w:rPr>
          <w:rtl/>
        </w:rPr>
        <w:t xml:space="preserve"> غيّره.</w:t>
      </w:r>
      <w:r>
        <w:rPr>
          <w:rFonts w:hint="cs"/>
          <w:rtl/>
        </w:rPr>
        <w:t xml:space="preserve"> </w:t>
      </w:r>
      <w:r w:rsidRPr="007546DE">
        <w:rPr>
          <w:rtl/>
        </w:rPr>
        <w:t xml:space="preserve">قال الزبير بن بكار : حدثنا إبراهيم بن حمزة ، حدثني إسحاق بن إبراهيم بن نسطاس ، عن أيوب بن سلمة عن عبد الله بن وليد بن الوليد </w:t>
      </w:r>
      <w:r w:rsidRPr="00C830DC">
        <w:rPr>
          <w:rStyle w:val="libFootnotenumChar"/>
          <w:rtl/>
        </w:rPr>
        <w:t>(4)</w:t>
      </w:r>
      <w:r w:rsidRPr="007546DE">
        <w:rPr>
          <w:rtl/>
        </w:rPr>
        <w:t xml:space="preserve"> بن المغيرة ، عن أبان بن عثمان ، قال : دخل الوليد بن الوليد بن المغيرة وهو غلام على النبيّ </w:t>
      </w:r>
      <w:r w:rsidRPr="00E662C5">
        <w:rPr>
          <w:rStyle w:val="libAlaemChar"/>
          <w:rtl/>
        </w:rPr>
        <w:t>صلى‌الله‌عليه‌وسلم</w:t>
      </w:r>
      <w:r w:rsidRPr="007546DE">
        <w:rPr>
          <w:rtl/>
        </w:rPr>
        <w:t xml:space="preserve"> ، فقال : «ما اسمك يا غلام</w:t>
      </w:r>
      <w:r>
        <w:rPr>
          <w:rtl/>
        </w:rPr>
        <w:t>؟</w:t>
      </w:r>
      <w:r w:rsidRPr="007546DE">
        <w:rPr>
          <w:rtl/>
        </w:rPr>
        <w:t xml:space="preserve">» فقال </w:t>
      </w:r>
      <w:r w:rsidRPr="00C830DC">
        <w:rPr>
          <w:rStyle w:val="libFootnotenumChar"/>
          <w:rtl/>
        </w:rPr>
        <w:t>(5)</w:t>
      </w:r>
      <w:r w:rsidRPr="007546DE">
        <w:rPr>
          <w:rtl/>
        </w:rPr>
        <w:t xml:space="preserve"> : أنا الوليد بن المغيرة. قال : «ابن الوليد بن الوليد ، ما كادت بنو مخزوم إلّا أن تجعل الوليد ربّا ، ولكن أنت عبد الله»</w:t>
      </w:r>
      <w:r>
        <w:rPr>
          <w:rtl/>
        </w:rPr>
        <w:t>.</w:t>
      </w:r>
    </w:p>
    <w:p w14:paraId="1FF06037" w14:textId="77777777" w:rsidR="005F5BB8" w:rsidRPr="007546DE" w:rsidRDefault="005F5BB8" w:rsidP="00BB12A9">
      <w:pPr>
        <w:pStyle w:val="libNormal"/>
        <w:rPr>
          <w:rtl/>
        </w:rPr>
      </w:pPr>
      <w:r w:rsidRPr="007546DE">
        <w:rPr>
          <w:rtl/>
        </w:rPr>
        <w:t>هذا هو الصواب. مرسل ، وكذا ذكره ابن عبد البر بغير إسناد ، ووصله ابن مندة من وجه آخر عن أيوب بن سلمة ، فقال : عن أبيه ، عن جده</w:t>
      </w:r>
      <w:r>
        <w:rPr>
          <w:rtl/>
        </w:rPr>
        <w:t xml:space="preserve"> ـ </w:t>
      </w:r>
      <w:r w:rsidRPr="007546DE">
        <w:rPr>
          <w:rtl/>
        </w:rPr>
        <w:t xml:space="preserve">أنه أتى النبيّ </w:t>
      </w:r>
      <w:r w:rsidRPr="00E662C5">
        <w:rPr>
          <w:rStyle w:val="libAlaemChar"/>
          <w:rtl/>
        </w:rPr>
        <w:t>صلى‌الله‌عليه‌وسلم</w:t>
      </w:r>
      <w:r w:rsidRPr="007546DE">
        <w:rPr>
          <w:rtl/>
        </w:rPr>
        <w:t>. قال : «غريب لا نعرفه إلّا من هذا الوجه»</w:t>
      </w:r>
      <w:r>
        <w:rPr>
          <w:rtl/>
        </w:rPr>
        <w:t>.</w:t>
      </w:r>
    </w:p>
    <w:p w14:paraId="63A7F44C" w14:textId="77777777" w:rsidR="005F5BB8" w:rsidRPr="007546DE" w:rsidRDefault="005F5BB8" w:rsidP="00BB12A9">
      <w:pPr>
        <w:pStyle w:val="libNormal"/>
        <w:rPr>
          <w:rtl/>
        </w:rPr>
      </w:pPr>
      <w:r w:rsidRPr="007546DE">
        <w:rPr>
          <w:rtl/>
        </w:rPr>
        <w:t>قلت : وفي سنده النضر بن سلمة ، وهو كذاب.</w:t>
      </w:r>
      <w:r>
        <w:rPr>
          <w:rFonts w:hint="cs"/>
          <w:rtl/>
        </w:rPr>
        <w:t xml:space="preserve"> </w:t>
      </w:r>
      <w:r>
        <w:rPr>
          <w:rtl/>
        </w:rPr>
        <w:t>و</w:t>
      </w:r>
      <w:r w:rsidRPr="007546DE">
        <w:rPr>
          <w:rtl/>
        </w:rPr>
        <w:t xml:space="preserve">قال الزبير أيضا في ترجمة الوليد بن الوليد بن المغيرة : كان سمّى ابنه الوليد ، فقال النبيّ </w:t>
      </w:r>
      <w:r w:rsidRPr="00E662C5">
        <w:rPr>
          <w:rStyle w:val="libAlaemChar"/>
          <w:rtl/>
        </w:rPr>
        <w:t>صلى‌الله‌عليه‌وسلم</w:t>
      </w:r>
      <w:r w:rsidRPr="007546DE">
        <w:rPr>
          <w:rtl/>
        </w:rPr>
        <w:t xml:space="preserve"> : «ما اتّخذتم الوليد إلا حنانا </w:t>
      </w:r>
      <w:r w:rsidRPr="00C830DC">
        <w:rPr>
          <w:rStyle w:val="libFootnotenumChar"/>
          <w:rtl/>
        </w:rPr>
        <w:t>(6)</w:t>
      </w:r>
      <w:r w:rsidRPr="007546DE">
        <w:rPr>
          <w:rtl/>
        </w:rPr>
        <w:t xml:space="preserve"> ، هو عبد الله»</w:t>
      </w:r>
      <w:r>
        <w:rPr>
          <w:rtl/>
        </w:rPr>
        <w:t>.</w:t>
      </w:r>
      <w:r>
        <w:rPr>
          <w:rFonts w:hint="cs"/>
          <w:rtl/>
        </w:rPr>
        <w:t xml:space="preserve"> </w:t>
      </w:r>
      <w:r w:rsidRPr="007546DE">
        <w:rPr>
          <w:rtl/>
        </w:rPr>
        <w:t xml:space="preserve">قالت أم سلمة : لما مات الوليد بن الوليد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CE394CC" w14:textId="77777777" w:rsidTr="00DA59A6">
        <w:trPr>
          <w:tblCellSpacing w:w="15" w:type="dxa"/>
          <w:jc w:val="center"/>
        </w:trPr>
        <w:tc>
          <w:tcPr>
            <w:tcW w:w="2400" w:type="pct"/>
            <w:vAlign w:val="center"/>
          </w:tcPr>
          <w:p w14:paraId="3D53EB0A" w14:textId="77777777" w:rsidR="005F5BB8" w:rsidRPr="007546DE" w:rsidRDefault="005F5BB8" w:rsidP="00BB749F">
            <w:pPr>
              <w:pStyle w:val="libPoem"/>
              <w:rPr>
                <w:rtl/>
              </w:rPr>
            </w:pPr>
            <w:r w:rsidRPr="007546DE">
              <w:rPr>
                <w:rtl/>
              </w:rPr>
              <w:t>يا عين فابكى للوليد</w:t>
            </w:r>
            <w:r w:rsidRPr="00787285">
              <w:rPr>
                <w:rStyle w:val="libPoemTiniCharChar"/>
                <w:rtl/>
              </w:rPr>
              <w:br/>
              <w:t> </w:t>
            </w:r>
          </w:p>
        </w:tc>
        <w:tc>
          <w:tcPr>
            <w:tcW w:w="200" w:type="pct"/>
            <w:vAlign w:val="center"/>
          </w:tcPr>
          <w:p w14:paraId="576CB9E5" w14:textId="77777777" w:rsidR="005F5BB8" w:rsidRPr="007546DE" w:rsidRDefault="005F5BB8" w:rsidP="00BB749F">
            <w:pPr>
              <w:pStyle w:val="libPoem"/>
            </w:pPr>
            <w:r w:rsidRPr="007546DE">
              <w:rPr>
                <w:rtl/>
              </w:rPr>
              <w:t> </w:t>
            </w:r>
          </w:p>
        </w:tc>
        <w:tc>
          <w:tcPr>
            <w:tcW w:w="2400" w:type="pct"/>
            <w:vAlign w:val="center"/>
          </w:tcPr>
          <w:p w14:paraId="0124692D" w14:textId="77777777" w:rsidR="005F5BB8" w:rsidRPr="007546DE" w:rsidRDefault="005F5BB8" w:rsidP="00BB749F">
            <w:pPr>
              <w:pStyle w:val="libPoem"/>
            </w:pPr>
            <w:r w:rsidRPr="007546DE">
              <w:rPr>
                <w:rtl/>
              </w:rPr>
              <w:t>بن الوليد بن المغيرة</w:t>
            </w:r>
            <w:r w:rsidRPr="00787285">
              <w:rPr>
                <w:rStyle w:val="libPoemTiniCharChar"/>
                <w:rtl/>
              </w:rPr>
              <w:br/>
              <w:t> </w:t>
            </w:r>
          </w:p>
        </w:tc>
      </w:tr>
      <w:tr w:rsidR="005F5BB8" w:rsidRPr="007546DE" w14:paraId="355F9BEC" w14:textId="77777777" w:rsidTr="00DA59A6">
        <w:trPr>
          <w:tblCellSpacing w:w="15" w:type="dxa"/>
          <w:jc w:val="center"/>
        </w:trPr>
        <w:tc>
          <w:tcPr>
            <w:tcW w:w="2400" w:type="pct"/>
            <w:vAlign w:val="center"/>
          </w:tcPr>
          <w:p w14:paraId="71D051D0" w14:textId="77777777" w:rsidR="005F5BB8" w:rsidRPr="007546DE" w:rsidRDefault="005F5BB8" w:rsidP="00BB749F">
            <w:pPr>
              <w:pStyle w:val="libPoem"/>
            </w:pPr>
            <w:r w:rsidRPr="007546DE">
              <w:rPr>
                <w:rtl/>
              </w:rPr>
              <w:t>مثل الوليد بن الوليد</w:t>
            </w:r>
            <w:r w:rsidRPr="00787285">
              <w:rPr>
                <w:rStyle w:val="libPoemTiniCharChar"/>
                <w:rtl/>
              </w:rPr>
              <w:br/>
              <w:t> </w:t>
            </w:r>
          </w:p>
        </w:tc>
        <w:tc>
          <w:tcPr>
            <w:tcW w:w="200" w:type="pct"/>
            <w:vAlign w:val="center"/>
          </w:tcPr>
          <w:p w14:paraId="5FDFA01B" w14:textId="77777777" w:rsidR="005F5BB8" w:rsidRPr="007546DE" w:rsidRDefault="005F5BB8" w:rsidP="00BB749F">
            <w:pPr>
              <w:pStyle w:val="libPoem"/>
            </w:pPr>
            <w:r w:rsidRPr="007546DE">
              <w:rPr>
                <w:rtl/>
              </w:rPr>
              <w:t> </w:t>
            </w:r>
          </w:p>
        </w:tc>
        <w:tc>
          <w:tcPr>
            <w:tcW w:w="2400" w:type="pct"/>
            <w:vAlign w:val="center"/>
          </w:tcPr>
          <w:p w14:paraId="210E1C47" w14:textId="77777777" w:rsidR="005F5BB8" w:rsidRPr="007546DE" w:rsidRDefault="005F5BB8" w:rsidP="00BB749F">
            <w:pPr>
              <w:pStyle w:val="libPoem"/>
            </w:pPr>
            <w:r w:rsidRPr="007546DE">
              <w:rPr>
                <w:rtl/>
              </w:rPr>
              <w:t xml:space="preserve">أبي الوليد كفى العشيره </w:t>
            </w:r>
            <w:r w:rsidRPr="00787285">
              <w:rPr>
                <w:rStyle w:val="libPoemTiniCharChar"/>
                <w:rtl/>
              </w:rPr>
              <w:br/>
              <w:t> </w:t>
            </w:r>
          </w:p>
        </w:tc>
      </w:tr>
    </w:tbl>
    <w:p w14:paraId="2FED7531" w14:textId="77777777" w:rsidR="005F5BB8" w:rsidRDefault="005F5BB8" w:rsidP="00457F0D">
      <w:pPr>
        <w:pStyle w:val="libNormal0"/>
        <w:rPr>
          <w:rtl/>
        </w:rPr>
      </w:pPr>
      <w:r>
        <w:rPr>
          <w:rtl/>
        </w:rPr>
        <w:t>[</w:t>
      </w:r>
      <w:r w:rsidRPr="007546DE">
        <w:rPr>
          <w:rtl/>
        </w:rPr>
        <w:t>مجزوء الكامل</w:t>
      </w:r>
      <w:r>
        <w:rPr>
          <w:rtl/>
        </w:rPr>
        <w:t>]</w:t>
      </w:r>
    </w:p>
    <w:p w14:paraId="43B5A514" w14:textId="77777777" w:rsidR="005F5BB8" w:rsidRPr="007546DE" w:rsidRDefault="005F5BB8" w:rsidP="00BB12A9">
      <w:pPr>
        <w:pStyle w:val="libNormal"/>
        <w:rPr>
          <w:rtl/>
        </w:rPr>
      </w:pPr>
      <w:r w:rsidRPr="007546DE">
        <w:rPr>
          <w:rtl/>
        </w:rPr>
        <w:t>فكأنها أشارت إلى ولده هذا.</w:t>
      </w:r>
    </w:p>
    <w:p w14:paraId="2A8AC6A9" w14:textId="77777777" w:rsidR="005F5BB8" w:rsidRPr="007546DE" w:rsidRDefault="005F5BB8" w:rsidP="00BB12A9">
      <w:pPr>
        <w:pStyle w:val="libNormal"/>
        <w:rPr>
          <w:rtl/>
        </w:rPr>
      </w:pPr>
      <w:r w:rsidRPr="007546DE">
        <w:rPr>
          <w:rtl/>
        </w:rPr>
        <w:t xml:space="preserve">وكان الوليد يكنى أبا الوليد ، فلم يغيّر لمّا </w:t>
      </w:r>
      <w:r w:rsidRPr="00C830DC">
        <w:rPr>
          <w:rStyle w:val="libFootnotenumChar"/>
          <w:rtl/>
        </w:rPr>
        <w:t>(7)</w:t>
      </w:r>
      <w:r w:rsidRPr="007546DE">
        <w:rPr>
          <w:rtl/>
        </w:rPr>
        <w:t xml:space="preserve"> غيّر النبيّ </w:t>
      </w:r>
      <w:r w:rsidRPr="00E662C5">
        <w:rPr>
          <w:rStyle w:val="libAlaemChar"/>
          <w:rtl/>
        </w:rPr>
        <w:t>صلى‌الله‌عليه‌وسلم</w:t>
      </w:r>
      <w:r w:rsidRPr="007546DE">
        <w:rPr>
          <w:rtl/>
        </w:rPr>
        <w:t xml:space="preserve"> ، وكأنّ تغيير سم أبيه إنما وقع بعد موته ، فقد أخرج إبراهيم الحربي في غريب الحديث من طريق محمد بن إسحاق ،</w:t>
      </w:r>
    </w:p>
    <w:p w14:paraId="28F4056E" w14:textId="77777777" w:rsidR="005F5BB8" w:rsidRPr="007546DE" w:rsidRDefault="005F5BB8" w:rsidP="00575020">
      <w:pPr>
        <w:pStyle w:val="libLine"/>
        <w:rPr>
          <w:rtl/>
        </w:rPr>
      </w:pPr>
      <w:r w:rsidRPr="007546DE">
        <w:rPr>
          <w:rtl/>
        </w:rPr>
        <w:t>__________________</w:t>
      </w:r>
    </w:p>
    <w:p w14:paraId="3481241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3243) ، الاستيعاب ت </w:t>
      </w:r>
      <w:r>
        <w:rPr>
          <w:rtl/>
        </w:rPr>
        <w:t>(</w:t>
      </w:r>
      <w:r w:rsidRPr="007546DE">
        <w:rPr>
          <w:rtl/>
        </w:rPr>
        <w:t>1700)</w:t>
      </w:r>
      <w:r>
        <w:rPr>
          <w:rtl/>
        </w:rPr>
        <w:t>.</w:t>
      </w:r>
    </w:p>
    <w:p w14:paraId="5952DCCD"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3244) ، الاستيعاب ت </w:t>
      </w:r>
      <w:r>
        <w:rPr>
          <w:rtl/>
        </w:rPr>
        <w:t>(</w:t>
      </w:r>
      <w:r w:rsidRPr="007546DE">
        <w:rPr>
          <w:rtl/>
        </w:rPr>
        <w:t>1701) ، تهذيب الكمال 2 / 688 ، تهذيب التهذيب 6 / 69 ، 135 ، الكاشف 2 / 91 تهذيب الكمال 2 / 61 ، تاريخ البخاري الكبير 3 / 27 ، الجرح والتعديل 5 / 187 الثقات 3 / 240 ، شذرات الذهب 1 / 61 ، تجريد أسماء الصحابة 1 / 1 / 314 الوافي بالوفيات 17 / 193.</w:t>
      </w:r>
    </w:p>
    <w:p w14:paraId="5AED78C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ابن المغيرة القرشي المخزومي.</w:t>
      </w:r>
    </w:p>
    <w:p w14:paraId="633EDE4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الوليد.</w:t>
      </w:r>
    </w:p>
    <w:p w14:paraId="7DE32DC6"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فقال : أخبرنا الوليد بن الوليد بن المغيرة.</w:t>
      </w:r>
    </w:p>
    <w:p w14:paraId="0F600429" w14:textId="77777777" w:rsidR="005F5BB8" w:rsidRPr="007546DE" w:rsidRDefault="005F5BB8" w:rsidP="00F74DAE">
      <w:pPr>
        <w:pStyle w:val="libFootnote0"/>
        <w:rPr>
          <w:rtl/>
          <w:lang w:bidi="fa-IR"/>
        </w:rPr>
      </w:pPr>
      <w:r>
        <w:rPr>
          <w:rtl/>
        </w:rPr>
        <w:t>(</w:t>
      </w:r>
      <w:r w:rsidRPr="007546DE">
        <w:rPr>
          <w:rtl/>
        </w:rPr>
        <w:t>6) أي تتعطفون على هذا الاسم وتحيونه ، النهاية 1 / 452.</w:t>
      </w:r>
    </w:p>
    <w:p w14:paraId="718C5CDA"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إنما.</w:t>
      </w:r>
    </w:p>
    <w:p w14:paraId="30D30DBC" w14:textId="77777777" w:rsidR="005F5BB8" w:rsidRPr="007546DE" w:rsidRDefault="005F5BB8" w:rsidP="00F74DAE">
      <w:pPr>
        <w:pStyle w:val="libFootnote0"/>
        <w:rPr>
          <w:rtl/>
        </w:rPr>
      </w:pPr>
      <w:r>
        <w:rPr>
          <w:rtl/>
        </w:rPr>
        <w:br w:type="page"/>
      </w:r>
      <w:r w:rsidRPr="007546DE">
        <w:rPr>
          <w:rtl/>
        </w:rPr>
        <w:lastRenderedPageBreak/>
        <w:t xml:space="preserve">عن محمد بن عمرو ، عن زينب بنت أم سلمة عن أمها أم سلمة ، قالت : دخل عليّ النبيّ </w:t>
      </w:r>
      <w:r w:rsidRPr="00E662C5">
        <w:rPr>
          <w:rStyle w:val="libAlaemChar"/>
          <w:rtl/>
        </w:rPr>
        <w:t>صلى‌الله‌عليه‌وسلم</w:t>
      </w:r>
      <w:r w:rsidRPr="007546DE">
        <w:rPr>
          <w:rtl/>
        </w:rPr>
        <w:t xml:space="preserve"> وعندي غلام يسمى الوليد بن الوليد ، فقال : «اتّخذتم الوليد حنانا ، غيّروا اسمه»</w:t>
      </w:r>
      <w:r>
        <w:rPr>
          <w:rtl/>
        </w:rPr>
        <w:t>.</w:t>
      </w:r>
    </w:p>
    <w:p w14:paraId="2BC2A690" w14:textId="77777777" w:rsidR="005F5BB8" w:rsidRPr="007546DE" w:rsidRDefault="005F5BB8" w:rsidP="00BB12A9">
      <w:pPr>
        <w:pStyle w:val="libNormal"/>
        <w:rPr>
          <w:rtl/>
        </w:rPr>
      </w:pPr>
      <w:r w:rsidRPr="007546DE">
        <w:rPr>
          <w:rtl/>
        </w:rPr>
        <w:t>وهذا سند جيد.</w:t>
      </w:r>
    </w:p>
    <w:p w14:paraId="657C9DCE" w14:textId="77777777" w:rsidR="005F5BB8" w:rsidRPr="007546DE" w:rsidRDefault="005F5BB8" w:rsidP="00BB12A9">
      <w:pPr>
        <w:pStyle w:val="libNormal"/>
        <w:rPr>
          <w:rtl/>
        </w:rPr>
      </w:pPr>
      <w:r>
        <w:rPr>
          <w:rtl/>
        </w:rPr>
        <w:t>و</w:t>
      </w:r>
      <w:r w:rsidRPr="007546DE">
        <w:rPr>
          <w:rtl/>
        </w:rPr>
        <w:t xml:space="preserve">أخرج أحمد في مسندة من طريق الأوزاعي عن الزّهري ، عن سعيد بن المسيب ، عن ابن </w:t>
      </w:r>
      <w:r w:rsidRPr="00C830DC">
        <w:rPr>
          <w:rStyle w:val="libFootnotenumChar"/>
          <w:rtl/>
        </w:rPr>
        <w:t>(1)</w:t>
      </w:r>
      <w:r w:rsidRPr="007546DE">
        <w:rPr>
          <w:rtl/>
        </w:rPr>
        <w:t xml:space="preserve"> عمر ، قال : ولد لأخي أم سلمة </w:t>
      </w:r>
      <w:r>
        <w:rPr>
          <w:rtl/>
        </w:rPr>
        <w:t>[</w:t>
      </w:r>
      <w:r w:rsidRPr="007546DE">
        <w:rPr>
          <w:rtl/>
        </w:rPr>
        <w:t xml:space="preserve">مولود فسمي الوليد وقال النبيّ </w:t>
      </w:r>
      <w:r w:rsidRPr="00E662C5">
        <w:rPr>
          <w:rStyle w:val="libAlaemChar"/>
          <w:rtl/>
        </w:rPr>
        <w:t>صلى‌الله‌عليه‌وسلم</w:t>
      </w:r>
      <w:r w:rsidRPr="007546DE">
        <w:rPr>
          <w:rtl/>
        </w:rPr>
        <w:t xml:space="preserve"> «بل اسمه عبد الله</w:t>
      </w:r>
      <w:r>
        <w:rPr>
          <w:rtl/>
        </w:rPr>
        <w:t xml:space="preserve"> ..</w:t>
      </w:r>
      <w:r w:rsidRPr="007546DE">
        <w:rPr>
          <w:rtl/>
        </w:rPr>
        <w:t>.» الحديث</w:t>
      </w:r>
      <w:r>
        <w:rPr>
          <w:rFonts w:hint="cs"/>
          <w:rtl/>
        </w:rPr>
        <w:t xml:space="preserve"> </w:t>
      </w:r>
      <w:r w:rsidRPr="007546DE">
        <w:rPr>
          <w:rtl/>
        </w:rPr>
        <w:t>وأظنه صاحب الترجمة ، لأن الوليد بن الوليد بن المغيرة كان ابن عم أم سلمة</w:t>
      </w:r>
      <w:r>
        <w:rPr>
          <w:rtl/>
        </w:rPr>
        <w:t>]</w:t>
      </w:r>
      <w:r w:rsidRPr="007546DE">
        <w:rPr>
          <w:rtl/>
        </w:rPr>
        <w:t xml:space="preserve"> </w:t>
      </w:r>
      <w:r w:rsidRPr="00C830DC">
        <w:rPr>
          <w:rStyle w:val="libFootnotenumChar"/>
          <w:rtl/>
        </w:rPr>
        <w:t>(2)</w:t>
      </w:r>
      <w:r w:rsidRPr="007546DE">
        <w:rPr>
          <w:rtl/>
        </w:rPr>
        <w:t xml:space="preserve"> فكأنه أطلق عليه أنه أخوها على سبيل التجوّز أو يكون أخاها من الرضاعة ، وكنت كتبت ترجمة عبد الله بن الوليد هذا في القسم الثاني ثم حولته ، لأن سياق قصته يقتضي أنه كان في حياة النبيّ </w:t>
      </w:r>
      <w:r w:rsidRPr="00E662C5">
        <w:rPr>
          <w:rStyle w:val="libAlaemChar"/>
          <w:rtl/>
        </w:rPr>
        <w:t>صلى‌الله‌عليه‌وسلم</w:t>
      </w:r>
      <w:r w:rsidRPr="007546DE">
        <w:rPr>
          <w:rtl/>
        </w:rPr>
        <w:t xml:space="preserve"> يجيد </w:t>
      </w:r>
      <w:r w:rsidRPr="00C830DC">
        <w:rPr>
          <w:rStyle w:val="libFootnotenumChar"/>
          <w:rtl/>
        </w:rPr>
        <w:t>(3)</w:t>
      </w:r>
      <w:r w:rsidRPr="007546DE">
        <w:rPr>
          <w:rtl/>
        </w:rPr>
        <w:t xml:space="preserve"> فهم الخطاب وردّ الجواب.</w:t>
      </w:r>
    </w:p>
    <w:p w14:paraId="78BECA37" w14:textId="77777777" w:rsidR="005F5BB8" w:rsidRPr="007546DE" w:rsidRDefault="005F5BB8" w:rsidP="00BB12A9">
      <w:pPr>
        <w:pStyle w:val="libNormal"/>
        <w:rPr>
          <w:rtl/>
        </w:rPr>
      </w:pPr>
      <w:r w:rsidRPr="002517A3">
        <w:rPr>
          <w:rStyle w:val="libBold2Char"/>
          <w:rtl/>
        </w:rPr>
        <w:t xml:space="preserve">5040 ـ عبد الله بن وهب الأسدي </w:t>
      </w:r>
      <w:r w:rsidRPr="00C830DC">
        <w:rPr>
          <w:rStyle w:val="libFootnotenumChar"/>
          <w:rtl/>
        </w:rPr>
        <w:t>(4)</w:t>
      </w:r>
      <w:r w:rsidRPr="002517A3">
        <w:rPr>
          <w:rStyle w:val="libBold2Char"/>
          <w:rtl/>
        </w:rPr>
        <w:t xml:space="preserve"> : </w:t>
      </w:r>
      <w:r w:rsidRPr="007546DE">
        <w:rPr>
          <w:rtl/>
        </w:rPr>
        <w:t>بفتحتين ، ويقال الأسيّدي ، بضم الهمزة وفتح السين وتشديد الياء ، نسبة إلى بطن من بني تميم.</w:t>
      </w:r>
    </w:p>
    <w:p w14:paraId="4A608CC7" w14:textId="77777777" w:rsidR="005F5BB8" w:rsidRPr="007546DE" w:rsidRDefault="005F5BB8" w:rsidP="00BB12A9">
      <w:pPr>
        <w:pStyle w:val="libNormal"/>
        <w:rPr>
          <w:rtl/>
        </w:rPr>
      </w:pPr>
      <w:r w:rsidRPr="007546DE">
        <w:rPr>
          <w:rtl/>
        </w:rPr>
        <w:t xml:space="preserve">استدركه ابن الأثير. قال ابن إسحاق في المغازي في رواية يونس بن بكير فيما قيل من الشعر يوم حنين ، قال : فقال أبو أيوب بن زيد أحد بني سعد بن بكير </w:t>
      </w:r>
      <w:r w:rsidRPr="00C830DC">
        <w:rPr>
          <w:rStyle w:val="libFootnotenumChar"/>
          <w:rtl/>
        </w:rPr>
        <w:t>(5)</w:t>
      </w:r>
      <w:r w:rsidRPr="007546DE">
        <w:rPr>
          <w:rtl/>
        </w:rPr>
        <w:t xml:space="preserve"> من أبيات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A55D952" w14:textId="77777777" w:rsidTr="00DA59A6">
        <w:trPr>
          <w:tblCellSpacing w:w="15" w:type="dxa"/>
          <w:jc w:val="center"/>
        </w:trPr>
        <w:tc>
          <w:tcPr>
            <w:tcW w:w="2400" w:type="pct"/>
            <w:vAlign w:val="center"/>
          </w:tcPr>
          <w:p w14:paraId="75057E3D" w14:textId="77777777" w:rsidR="005F5BB8" w:rsidRPr="007546DE" w:rsidRDefault="005F5BB8" w:rsidP="00BB749F">
            <w:pPr>
              <w:pStyle w:val="libPoem"/>
              <w:rPr>
                <w:rtl/>
              </w:rPr>
            </w:pPr>
            <w:r>
              <w:rPr>
                <w:rtl/>
              </w:rPr>
              <w:t>و</w:t>
            </w:r>
            <w:r w:rsidRPr="007546DE">
              <w:rPr>
                <w:rtl/>
              </w:rPr>
              <w:t>كنّا يا قريش إذا غضبنا</w:t>
            </w:r>
            <w:r w:rsidRPr="00787285">
              <w:rPr>
                <w:rStyle w:val="libPoemTiniCharChar"/>
                <w:rtl/>
              </w:rPr>
              <w:br/>
              <w:t> </w:t>
            </w:r>
          </w:p>
        </w:tc>
        <w:tc>
          <w:tcPr>
            <w:tcW w:w="200" w:type="pct"/>
            <w:vAlign w:val="center"/>
          </w:tcPr>
          <w:p w14:paraId="6EC8E318" w14:textId="77777777" w:rsidR="005F5BB8" w:rsidRPr="007546DE" w:rsidRDefault="005F5BB8" w:rsidP="00BB749F">
            <w:pPr>
              <w:pStyle w:val="libPoem"/>
            </w:pPr>
            <w:r w:rsidRPr="007546DE">
              <w:rPr>
                <w:rtl/>
              </w:rPr>
              <w:t> </w:t>
            </w:r>
          </w:p>
        </w:tc>
        <w:tc>
          <w:tcPr>
            <w:tcW w:w="2400" w:type="pct"/>
            <w:vAlign w:val="center"/>
          </w:tcPr>
          <w:p w14:paraId="2BBCF027" w14:textId="77777777" w:rsidR="005F5BB8" w:rsidRPr="007546DE" w:rsidRDefault="005F5BB8" w:rsidP="00BB749F">
            <w:pPr>
              <w:pStyle w:val="libPoem"/>
            </w:pPr>
            <w:r w:rsidRPr="007546DE">
              <w:rPr>
                <w:rtl/>
              </w:rPr>
              <w:t>كأنّ أنوفنا فيها سعوط</w:t>
            </w:r>
            <w:r w:rsidRPr="00787285">
              <w:rPr>
                <w:rStyle w:val="libPoemTiniCharChar"/>
                <w:rtl/>
              </w:rPr>
              <w:br/>
              <w:t> </w:t>
            </w:r>
          </w:p>
        </w:tc>
      </w:tr>
      <w:tr w:rsidR="005F5BB8" w:rsidRPr="007546DE" w14:paraId="0EBF0988" w14:textId="77777777" w:rsidTr="00DA59A6">
        <w:trPr>
          <w:tblCellSpacing w:w="15" w:type="dxa"/>
          <w:jc w:val="center"/>
        </w:trPr>
        <w:tc>
          <w:tcPr>
            <w:tcW w:w="2400" w:type="pct"/>
            <w:vAlign w:val="center"/>
          </w:tcPr>
          <w:p w14:paraId="1A7EC767" w14:textId="77777777" w:rsidR="005F5BB8" w:rsidRPr="007546DE" w:rsidRDefault="005F5BB8" w:rsidP="00BB749F">
            <w:pPr>
              <w:pStyle w:val="libPoem"/>
            </w:pPr>
            <w:r w:rsidRPr="007546DE">
              <w:rPr>
                <w:rtl/>
              </w:rPr>
              <w:t xml:space="preserve">ألا هل أتاك أن غلبت قريش </w:t>
            </w:r>
            <w:r w:rsidRPr="00787285">
              <w:rPr>
                <w:rStyle w:val="libPoemTiniCharChar"/>
                <w:rtl/>
              </w:rPr>
              <w:br/>
              <w:t> </w:t>
            </w:r>
          </w:p>
        </w:tc>
        <w:tc>
          <w:tcPr>
            <w:tcW w:w="200" w:type="pct"/>
            <w:vAlign w:val="center"/>
          </w:tcPr>
          <w:p w14:paraId="0CB47F21" w14:textId="77777777" w:rsidR="005F5BB8" w:rsidRPr="007546DE" w:rsidRDefault="005F5BB8" w:rsidP="00BB749F">
            <w:pPr>
              <w:pStyle w:val="libPoem"/>
            </w:pPr>
            <w:r w:rsidRPr="007546DE">
              <w:rPr>
                <w:rtl/>
              </w:rPr>
              <w:t> </w:t>
            </w:r>
          </w:p>
        </w:tc>
        <w:tc>
          <w:tcPr>
            <w:tcW w:w="2400" w:type="pct"/>
            <w:vAlign w:val="center"/>
          </w:tcPr>
          <w:p w14:paraId="037DDE1F" w14:textId="77777777" w:rsidR="005F5BB8" w:rsidRPr="007546DE" w:rsidRDefault="005F5BB8" w:rsidP="00BB749F">
            <w:pPr>
              <w:pStyle w:val="libPoem"/>
            </w:pPr>
            <w:r w:rsidRPr="007546DE">
              <w:rPr>
                <w:rtl/>
              </w:rPr>
              <w:t>هوازن والخطوب لها شروط</w:t>
            </w:r>
            <w:r w:rsidRPr="00787285">
              <w:rPr>
                <w:rStyle w:val="libPoemTiniCharChar"/>
                <w:rtl/>
              </w:rPr>
              <w:br/>
              <w:t> </w:t>
            </w:r>
          </w:p>
        </w:tc>
      </w:tr>
    </w:tbl>
    <w:p w14:paraId="51DD57B5" w14:textId="77777777" w:rsidR="005F5BB8" w:rsidRDefault="005F5BB8" w:rsidP="00457F0D">
      <w:pPr>
        <w:pStyle w:val="libNormal0"/>
        <w:rPr>
          <w:rtl/>
        </w:rPr>
      </w:pPr>
      <w:r>
        <w:rPr>
          <w:rtl/>
        </w:rPr>
        <w:t>[</w:t>
      </w:r>
      <w:r w:rsidRPr="007546DE">
        <w:rPr>
          <w:rtl/>
        </w:rPr>
        <w:t>الوافر</w:t>
      </w:r>
      <w:r>
        <w:rPr>
          <w:rtl/>
        </w:rPr>
        <w:t>]</w:t>
      </w:r>
    </w:p>
    <w:p w14:paraId="337AA886" w14:textId="77777777" w:rsidR="005F5BB8" w:rsidRPr="007546DE" w:rsidRDefault="005F5BB8" w:rsidP="00BB12A9">
      <w:pPr>
        <w:pStyle w:val="libNormal"/>
        <w:rPr>
          <w:rtl/>
        </w:rPr>
      </w:pPr>
      <w:r w:rsidRPr="007546DE">
        <w:rPr>
          <w:rtl/>
        </w:rPr>
        <w:t>قال : فأجابه عبد الله بن وهب</w:t>
      </w:r>
      <w:r>
        <w:rPr>
          <w:rtl/>
        </w:rPr>
        <w:t xml:space="preserve"> ـ </w:t>
      </w:r>
      <w:r w:rsidRPr="007546DE">
        <w:rPr>
          <w:rtl/>
        </w:rPr>
        <w:t xml:space="preserve">رجل من بني أسد ، ثم من بني غنم ، كذا في رواية يونس بن بكير. وفي رواية زياد البكائي : فأجابه رجل من بني تميم ، ثم من بني أسيّد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B508EF1" w14:textId="77777777" w:rsidTr="00DA59A6">
        <w:trPr>
          <w:tblCellSpacing w:w="15" w:type="dxa"/>
          <w:jc w:val="center"/>
        </w:trPr>
        <w:tc>
          <w:tcPr>
            <w:tcW w:w="2400" w:type="pct"/>
            <w:vAlign w:val="center"/>
          </w:tcPr>
          <w:p w14:paraId="039FFA7E" w14:textId="77777777" w:rsidR="005F5BB8" w:rsidRPr="007546DE" w:rsidRDefault="005F5BB8" w:rsidP="00BB749F">
            <w:pPr>
              <w:pStyle w:val="libPoem"/>
              <w:rPr>
                <w:rtl/>
              </w:rPr>
            </w:pPr>
            <w:r w:rsidRPr="007546DE">
              <w:rPr>
                <w:rtl/>
              </w:rPr>
              <w:t>بسوط الله نضرب من لقينا</w:t>
            </w:r>
            <w:r w:rsidRPr="00787285">
              <w:rPr>
                <w:rStyle w:val="libPoemTiniCharChar"/>
                <w:rtl/>
              </w:rPr>
              <w:br/>
              <w:t> </w:t>
            </w:r>
          </w:p>
        </w:tc>
        <w:tc>
          <w:tcPr>
            <w:tcW w:w="200" w:type="pct"/>
            <w:vAlign w:val="center"/>
          </w:tcPr>
          <w:p w14:paraId="2B597723" w14:textId="77777777" w:rsidR="005F5BB8" w:rsidRPr="007546DE" w:rsidRDefault="005F5BB8" w:rsidP="00BB749F">
            <w:pPr>
              <w:pStyle w:val="libPoem"/>
            </w:pPr>
            <w:r w:rsidRPr="007546DE">
              <w:rPr>
                <w:rtl/>
              </w:rPr>
              <w:t> </w:t>
            </w:r>
          </w:p>
        </w:tc>
        <w:tc>
          <w:tcPr>
            <w:tcW w:w="2400" w:type="pct"/>
            <w:vAlign w:val="center"/>
          </w:tcPr>
          <w:p w14:paraId="223C3882" w14:textId="77777777" w:rsidR="005F5BB8" w:rsidRPr="007546DE" w:rsidRDefault="005F5BB8" w:rsidP="00BB749F">
            <w:pPr>
              <w:pStyle w:val="libPoem"/>
            </w:pPr>
            <w:r w:rsidRPr="007546DE">
              <w:rPr>
                <w:rtl/>
              </w:rPr>
              <w:t>كأفضل ما رأيت من الشّروط</w:t>
            </w:r>
            <w:r w:rsidRPr="00787285">
              <w:rPr>
                <w:rStyle w:val="libPoemTiniCharChar"/>
                <w:rtl/>
              </w:rPr>
              <w:br/>
              <w:t> </w:t>
            </w:r>
          </w:p>
        </w:tc>
      </w:tr>
      <w:tr w:rsidR="005F5BB8" w:rsidRPr="007546DE" w14:paraId="1CE13E3F" w14:textId="77777777" w:rsidTr="00DA59A6">
        <w:trPr>
          <w:tblCellSpacing w:w="15" w:type="dxa"/>
          <w:jc w:val="center"/>
        </w:trPr>
        <w:tc>
          <w:tcPr>
            <w:tcW w:w="2400" w:type="pct"/>
            <w:vAlign w:val="center"/>
          </w:tcPr>
          <w:p w14:paraId="5C88AAD6" w14:textId="77777777" w:rsidR="005F5BB8" w:rsidRPr="007546DE" w:rsidRDefault="005F5BB8" w:rsidP="00BB749F">
            <w:pPr>
              <w:pStyle w:val="libPoem"/>
            </w:pPr>
            <w:r>
              <w:rPr>
                <w:rtl/>
              </w:rPr>
              <w:t>و</w:t>
            </w:r>
            <w:r w:rsidRPr="007546DE">
              <w:rPr>
                <w:rtl/>
              </w:rPr>
              <w:t xml:space="preserve">كنّا يا هوازن حين نلقى </w:t>
            </w:r>
            <w:r w:rsidRPr="00787285">
              <w:rPr>
                <w:rStyle w:val="libPoemTiniCharChar"/>
                <w:rtl/>
              </w:rPr>
              <w:br/>
              <w:t> </w:t>
            </w:r>
          </w:p>
        </w:tc>
        <w:tc>
          <w:tcPr>
            <w:tcW w:w="200" w:type="pct"/>
            <w:vAlign w:val="center"/>
          </w:tcPr>
          <w:p w14:paraId="020EB42E" w14:textId="77777777" w:rsidR="005F5BB8" w:rsidRPr="007546DE" w:rsidRDefault="005F5BB8" w:rsidP="00BB749F">
            <w:pPr>
              <w:pStyle w:val="libPoem"/>
            </w:pPr>
            <w:r w:rsidRPr="007546DE">
              <w:rPr>
                <w:rtl/>
              </w:rPr>
              <w:t> </w:t>
            </w:r>
          </w:p>
        </w:tc>
        <w:tc>
          <w:tcPr>
            <w:tcW w:w="2400" w:type="pct"/>
            <w:vAlign w:val="center"/>
          </w:tcPr>
          <w:p w14:paraId="0922F36C" w14:textId="77777777" w:rsidR="005F5BB8" w:rsidRPr="007546DE" w:rsidRDefault="005F5BB8" w:rsidP="00BB749F">
            <w:pPr>
              <w:pStyle w:val="libPoem"/>
            </w:pPr>
            <w:r w:rsidRPr="007546DE">
              <w:rPr>
                <w:rtl/>
              </w:rPr>
              <w:t>نبلّ الهام من علق عبيط</w:t>
            </w:r>
            <w:r w:rsidRPr="00787285">
              <w:rPr>
                <w:rStyle w:val="libPoemTiniCharChar"/>
                <w:rtl/>
              </w:rPr>
              <w:br/>
              <w:t> </w:t>
            </w:r>
          </w:p>
        </w:tc>
      </w:tr>
      <w:tr w:rsidR="005F5BB8" w:rsidRPr="007546DE" w14:paraId="37B98AE3" w14:textId="77777777" w:rsidTr="00DA59A6">
        <w:trPr>
          <w:tblCellSpacing w:w="15" w:type="dxa"/>
          <w:jc w:val="center"/>
        </w:trPr>
        <w:tc>
          <w:tcPr>
            <w:tcW w:w="2400" w:type="pct"/>
            <w:vAlign w:val="center"/>
          </w:tcPr>
          <w:p w14:paraId="081DB05A" w14:textId="77777777" w:rsidR="005F5BB8" w:rsidRPr="007546DE" w:rsidRDefault="005F5BB8" w:rsidP="00BB749F">
            <w:pPr>
              <w:pStyle w:val="libPoem"/>
            </w:pPr>
            <w:r w:rsidRPr="007546DE">
              <w:rPr>
                <w:rtl/>
              </w:rPr>
              <w:t xml:space="preserve">فإن يك قيس غيلان عصاني </w:t>
            </w:r>
            <w:r w:rsidRPr="00787285">
              <w:rPr>
                <w:rStyle w:val="libPoemTiniCharChar"/>
                <w:rtl/>
              </w:rPr>
              <w:br/>
              <w:t> </w:t>
            </w:r>
          </w:p>
        </w:tc>
        <w:tc>
          <w:tcPr>
            <w:tcW w:w="200" w:type="pct"/>
            <w:vAlign w:val="center"/>
          </w:tcPr>
          <w:p w14:paraId="76031D22" w14:textId="77777777" w:rsidR="005F5BB8" w:rsidRPr="007546DE" w:rsidRDefault="005F5BB8" w:rsidP="00BB749F">
            <w:pPr>
              <w:pStyle w:val="libPoem"/>
            </w:pPr>
            <w:r w:rsidRPr="007546DE">
              <w:rPr>
                <w:rtl/>
              </w:rPr>
              <w:t> </w:t>
            </w:r>
          </w:p>
        </w:tc>
        <w:tc>
          <w:tcPr>
            <w:tcW w:w="2400" w:type="pct"/>
            <w:vAlign w:val="center"/>
          </w:tcPr>
          <w:p w14:paraId="70819EE4" w14:textId="77777777" w:rsidR="005F5BB8" w:rsidRPr="007546DE" w:rsidRDefault="005F5BB8" w:rsidP="00BB749F">
            <w:pPr>
              <w:pStyle w:val="libPoem"/>
            </w:pPr>
            <w:r w:rsidRPr="007546DE">
              <w:rPr>
                <w:rtl/>
              </w:rPr>
              <w:t xml:space="preserve">فلا ينفكّ يرغمهم سعوط </w:t>
            </w:r>
            <w:r w:rsidRPr="00C830DC">
              <w:rPr>
                <w:rStyle w:val="libFootnotenumChar"/>
                <w:rtl/>
              </w:rPr>
              <w:t>(6)</w:t>
            </w:r>
            <w:r w:rsidRPr="00787285">
              <w:rPr>
                <w:rStyle w:val="libPoemTiniCharChar"/>
                <w:rtl/>
              </w:rPr>
              <w:br/>
              <w:t> </w:t>
            </w:r>
          </w:p>
        </w:tc>
      </w:tr>
    </w:tbl>
    <w:p w14:paraId="6411FC42" w14:textId="77777777" w:rsidR="005F5BB8" w:rsidRDefault="005F5BB8" w:rsidP="00457F0D">
      <w:pPr>
        <w:pStyle w:val="libNormal0"/>
        <w:rPr>
          <w:rtl/>
        </w:rPr>
      </w:pPr>
      <w:r>
        <w:rPr>
          <w:rtl/>
        </w:rPr>
        <w:t>[</w:t>
      </w:r>
      <w:r w:rsidRPr="007546DE">
        <w:rPr>
          <w:rtl/>
        </w:rPr>
        <w:t>الوافر</w:t>
      </w:r>
      <w:r>
        <w:rPr>
          <w:rtl/>
        </w:rPr>
        <w:t>]</w:t>
      </w:r>
    </w:p>
    <w:p w14:paraId="210748FE" w14:textId="77777777" w:rsidR="005F5BB8" w:rsidRPr="009E260C" w:rsidRDefault="005F5BB8" w:rsidP="00BB12A9">
      <w:pPr>
        <w:pStyle w:val="libNormal"/>
        <w:rPr>
          <w:rtl/>
        </w:rPr>
      </w:pPr>
      <w:r w:rsidRPr="009E260C">
        <w:rPr>
          <w:rtl/>
        </w:rPr>
        <w:t>قلت : وسيأتي في الكنى أن الأبيات الأولى لأبي صحار.</w:t>
      </w:r>
    </w:p>
    <w:p w14:paraId="2F880A06" w14:textId="77777777" w:rsidR="005F5BB8" w:rsidRPr="002517A3" w:rsidRDefault="005F5BB8" w:rsidP="00BB12A9">
      <w:pPr>
        <w:pStyle w:val="libNormal"/>
        <w:rPr>
          <w:rStyle w:val="libBold2Char"/>
          <w:rtl/>
        </w:rPr>
      </w:pPr>
      <w:r w:rsidRPr="002517A3">
        <w:rPr>
          <w:rStyle w:val="libBold2Char"/>
          <w:rtl/>
        </w:rPr>
        <w:t xml:space="preserve">5041 ـ عبد الله بن وهب الدّوسي </w:t>
      </w:r>
      <w:r w:rsidRPr="00C830DC">
        <w:rPr>
          <w:rStyle w:val="libFootnotenumChar"/>
          <w:rtl/>
        </w:rPr>
        <w:t xml:space="preserve">(7) </w:t>
      </w:r>
      <w:r w:rsidRPr="002517A3">
        <w:rPr>
          <w:rStyle w:val="libBold2Char"/>
          <w:rtl/>
        </w:rPr>
        <w:t>:</w:t>
      </w:r>
    </w:p>
    <w:p w14:paraId="10F5422D" w14:textId="77777777" w:rsidR="005F5BB8" w:rsidRPr="007546DE" w:rsidRDefault="005F5BB8" w:rsidP="00575020">
      <w:pPr>
        <w:pStyle w:val="libLine"/>
        <w:rPr>
          <w:rtl/>
        </w:rPr>
      </w:pPr>
      <w:r w:rsidRPr="007546DE">
        <w:rPr>
          <w:rtl/>
        </w:rPr>
        <w:t>__________________</w:t>
      </w:r>
    </w:p>
    <w:p w14:paraId="2BF8827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عن عمر.</w:t>
      </w:r>
    </w:p>
    <w:p w14:paraId="77B16844" w14:textId="77777777" w:rsidR="005F5BB8" w:rsidRPr="007546DE" w:rsidRDefault="005F5BB8" w:rsidP="00F74DAE">
      <w:pPr>
        <w:pStyle w:val="libFootnote0"/>
        <w:rPr>
          <w:rtl/>
          <w:lang w:bidi="fa-IR"/>
        </w:rPr>
      </w:pPr>
      <w:r>
        <w:rPr>
          <w:rtl/>
        </w:rPr>
        <w:t>(</w:t>
      </w:r>
      <w:r w:rsidRPr="007546DE">
        <w:rPr>
          <w:rtl/>
        </w:rPr>
        <w:t>2) سقط في ط.</w:t>
      </w:r>
    </w:p>
    <w:p w14:paraId="6BF9E785"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يجيب.</w:t>
      </w:r>
    </w:p>
    <w:p w14:paraId="6D33CC07"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3245)</w:t>
      </w:r>
      <w:r>
        <w:rPr>
          <w:rtl/>
        </w:rPr>
        <w:t>.</w:t>
      </w:r>
    </w:p>
    <w:p w14:paraId="77272C57"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بكر.</w:t>
      </w:r>
    </w:p>
    <w:p w14:paraId="34DCF2ED" w14:textId="77777777" w:rsidR="005F5BB8" w:rsidRPr="007546DE" w:rsidRDefault="005F5BB8" w:rsidP="00F74DAE">
      <w:pPr>
        <w:pStyle w:val="libFootnote0"/>
        <w:rPr>
          <w:rtl/>
          <w:lang w:bidi="fa-IR"/>
        </w:rPr>
      </w:pPr>
      <w:r>
        <w:rPr>
          <w:rtl/>
        </w:rPr>
        <w:t>(</w:t>
      </w:r>
      <w:r w:rsidRPr="007546DE">
        <w:rPr>
          <w:rtl/>
        </w:rPr>
        <w:t xml:space="preserve">6) ينظر الأبيات في أسد الغابة ترجمة رقم </w:t>
      </w:r>
      <w:r>
        <w:rPr>
          <w:rtl/>
        </w:rPr>
        <w:t>(</w:t>
      </w:r>
      <w:r w:rsidRPr="007546DE">
        <w:rPr>
          <w:rtl/>
        </w:rPr>
        <w:t>3245)</w:t>
      </w:r>
      <w:r>
        <w:rPr>
          <w:rtl/>
        </w:rPr>
        <w:t>.</w:t>
      </w:r>
    </w:p>
    <w:p w14:paraId="1B60488A"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3246)</w:t>
      </w:r>
      <w:r>
        <w:rPr>
          <w:rtl/>
        </w:rPr>
        <w:t>.</w:t>
      </w:r>
    </w:p>
    <w:p w14:paraId="57CB92D3" w14:textId="77777777" w:rsidR="005F5BB8" w:rsidRPr="007546DE" w:rsidRDefault="005F5BB8" w:rsidP="00BB12A9">
      <w:pPr>
        <w:pStyle w:val="libNormal"/>
        <w:rPr>
          <w:rtl/>
        </w:rPr>
      </w:pPr>
      <w:r>
        <w:rPr>
          <w:rtl/>
        </w:rPr>
        <w:br w:type="page"/>
      </w:r>
      <w:r w:rsidRPr="007546DE">
        <w:rPr>
          <w:rtl/>
        </w:rPr>
        <w:lastRenderedPageBreak/>
        <w:t>له ولولده الحارث صحبة ، تقدم بيان ذلك في الحارث.</w:t>
      </w:r>
    </w:p>
    <w:p w14:paraId="37CC8770" w14:textId="77777777" w:rsidR="005F5BB8" w:rsidRPr="007546DE" w:rsidRDefault="005F5BB8" w:rsidP="00BB12A9">
      <w:pPr>
        <w:pStyle w:val="libNormal"/>
        <w:rPr>
          <w:rtl/>
        </w:rPr>
      </w:pPr>
      <w:r w:rsidRPr="007546DE">
        <w:rPr>
          <w:rtl/>
        </w:rPr>
        <w:t xml:space="preserve">وقال الأمويّ في المغازي : أطعم النبيّ </w:t>
      </w:r>
      <w:r w:rsidRPr="00E662C5">
        <w:rPr>
          <w:rStyle w:val="libAlaemChar"/>
          <w:rtl/>
        </w:rPr>
        <w:t>صلى‌الله‌عليه‌وسلم</w:t>
      </w:r>
      <w:r w:rsidRPr="007546DE">
        <w:rPr>
          <w:rtl/>
        </w:rPr>
        <w:t xml:space="preserve"> من تمر خيبر عشرين وسقا.</w:t>
      </w:r>
    </w:p>
    <w:p w14:paraId="3C74A4E9" w14:textId="77777777" w:rsidR="005F5BB8" w:rsidRPr="007546DE" w:rsidRDefault="005F5BB8" w:rsidP="00BB12A9">
      <w:pPr>
        <w:pStyle w:val="libNormal"/>
        <w:rPr>
          <w:rtl/>
        </w:rPr>
      </w:pPr>
      <w:r w:rsidRPr="007546DE">
        <w:rPr>
          <w:rtl/>
        </w:rPr>
        <w:t>قال ابن فتحون : ما أدري عني الدوسيّ أو غيره</w:t>
      </w:r>
      <w:r>
        <w:rPr>
          <w:rtl/>
        </w:rPr>
        <w:t>؟.</w:t>
      </w:r>
    </w:p>
    <w:p w14:paraId="61E75496" w14:textId="77777777" w:rsidR="005F5BB8" w:rsidRPr="007546DE" w:rsidRDefault="005F5BB8" w:rsidP="00BB12A9">
      <w:pPr>
        <w:pStyle w:val="libNormal"/>
        <w:rPr>
          <w:rtl/>
        </w:rPr>
      </w:pPr>
      <w:r w:rsidRPr="002517A3">
        <w:rPr>
          <w:rStyle w:val="libBold2Char"/>
          <w:rtl/>
        </w:rPr>
        <w:t xml:space="preserve">5042 ـ عبد الله الأكبر بن وهب </w:t>
      </w:r>
      <w:r w:rsidRPr="00C830DC">
        <w:rPr>
          <w:rStyle w:val="libFootnotenumChar"/>
          <w:rtl/>
        </w:rPr>
        <w:t>(1)</w:t>
      </w:r>
      <w:r w:rsidRPr="002517A3">
        <w:rPr>
          <w:rStyle w:val="libBold2Char"/>
          <w:rtl/>
        </w:rPr>
        <w:t xml:space="preserve"> : </w:t>
      </w:r>
      <w:r w:rsidRPr="007546DE">
        <w:rPr>
          <w:rtl/>
        </w:rPr>
        <w:t>بن زمعة بن الأسود بن المطلب بن أسد بن عبد العزى بن قصي القرشي الأسدي. أمه زينب بنت شيبة بن ربيعة.</w:t>
      </w:r>
    </w:p>
    <w:p w14:paraId="02A4E573" w14:textId="77777777" w:rsidR="005F5BB8" w:rsidRPr="007546DE" w:rsidRDefault="005F5BB8" w:rsidP="00BB12A9">
      <w:pPr>
        <w:pStyle w:val="libNormal"/>
        <w:rPr>
          <w:rtl/>
        </w:rPr>
      </w:pPr>
      <w:r w:rsidRPr="007546DE">
        <w:rPr>
          <w:rtl/>
        </w:rPr>
        <w:t>ولأبيه ولعمّيه : عبد الله ، ويزيد</w:t>
      </w:r>
      <w:r>
        <w:rPr>
          <w:rtl/>
        </w:rPr>
        <w:t xml:space="preserve"> ـ </w:t>
      </w:r>
      <w:r w:rsidRPr="007546DE">
        <w:rPr>
          <w:rtl/>
        </w:rPr>
        <w:t>صحبة. وسيأتي في ترجمة أبيه أنه أسلم يوم الفتح ، وقتل أبوه زمعة ببدر كافرا ، وقتل عبد الله هذا يوم الدار.</w:t>
      </w:r>
    </w:p>
    <w:p w14:paraId="0B030FEC" w14:textId="77777777" w:rsidR="005F5BB8" w:rsidRPr="007546DE" w:rsidRDefault="005F5BB8" w:rsidP="00BB12A9">
      <w:pPr>
        <w:pStyle w:val="libNormal"/>
        <w:rPr>
          <w:rtl/>
        </w:rPr>
      </w:pPr>
      <w:r w:rsidRPr="007546DE">
        <w:rPr>
          <w:rtl/>
        </w:rPr>
        <w:t xml:space="preserve">قال أبو موسى : أورده بعض أصحابنا من رواية يحيى بن عبد الله بن الحارث ، عنه ، قال : لما دخل النبيّ </w:t>
      </w:r>
      <w:r w:rsidRPr="00E662C5">
        <w:rPr>
          <w:rStyle w:val="libAlaemChar"/>
          <w:rtl/>
        </w:rPr>
        <w:t>صلى‌الله‌عليه‌وسلم</w:t>
      </w:r>
      <w:r w:rsidRPr="007546DE">
        <w:rPr>
          <w:rtl/>
        </w:rPr>
        <w:t xml:space="preserve"> مكة يوم الفتح قال سعد بن عبادة : ما رأينا من نساء قريش ما كان يذكر من الجمال.</w:t>
      </w:r>
    </w:p>
    <w:p w14:paraId="0F868B7C" w14:textId="77777777" w:rsidR="005F5BB8" w:rsidRPr="007546DE" w:rsidRDefault="005F5BB8" w:rsidP="00BB12A9">
      <w:pPr>
        <w:pStyle w:val="libNormal"/>
        <w:rPr>
          <w:rtl/>
        </w:rPr>
      </w:pPr>
      <w:r w:rsidRPr="007546DE">
        <w:rPr>
          <w:rtl/>
        </w:rPr>
        <w:t xml:space="preserve">فقال النبيّ </w:t>
      </w:r>
      <w:r w:rsidRPr="00E662C5">
        <w:rPr>
          <w:rStyle w:val="libAlaemChar"/>
          <w:rtl/>
        </w:rPr>
        <w:t>صلى‌الله‌عليه‌وسلم</w:t>
      </w:r>
      <w:r w:rsidRPr="007546DE">
        <w:rPr>
          <w:rtl/>
        </w:rPr>
        <w:t xml:space="preserve"> : «إنّك رأيتهنّ وقد أصبن بآبائهنّ وأبنائهنّ</w:t>
      </w:r>
      <w:r>
        <w:rPr>
          <w:rtl/>
        </w:rPr>
        <w:t xml:space="preserve"> ..</w:t>
      </w:r>
      <w:r w:rsidRPr="007546DE">
        <w:rPr>
          <w:rtl/>
        </w:rPr>
        <w:t>.» الحديث.</w:t>
      </w:r>
      <w:r>
        <w:rPr>
          <w:rFonts w:hint="cs"/>
          <w:rtl/>
        </w:rPr>
        <w:t xml:space="preserve"> </w:t>
      </w:r>
      <w:r w:rsidRPr="007546DE">
        <w:rPr>
          <w:rtl/>
        </w:rPr>
        <w:t>قال : ولا تصح صحبته ، لأن أباه يروي عن ابن مسعود. انتهى.</w:t>
      </w:r>
    </w:p>
    <w:p w14:paraId="37A1C7BD" w14:textId="77777777" w:rsidR="005F5BB8" w:rsidRPr="007546DE" w:rsidRDefault="005F5BB8" w:rsidP="00BB12A9">
      <w:pPr>
        <w:pStyle w:val="libNormal"/>
        <w:rPr>
          <w:rtl/>
        </w:rPr>
      </w:pPr>
      <w:r w:rsidRPr="007546DE">
        <w:rPr>
          <w:rtl/>
        </w:rPr>
        <w:t>ولم أر لأبيه رواية عن ابن مسعود ، ولو كانت لم تكن دالة على أن لا صحبة لولده ، ثم قال أبو موسى : لو ثبت ، فلعله كان قبل الحجاب ، وإلا فهو منكر.</w:t>
      </w:r>
    </w:p>
    <w:p w14:paraId="547874FD" w14:textId="77777777" w:rsidR="005F5BB8" w:rsidRPr="007546DE" w:rsidRDefault="005F5BB8" w:rsidP="00BB12A9">
      <w:pPr>
        <w:pStyle w:val="libNormal"/>
        <w:rPr>
          <w:rtl/>
        </w:rPr>
      </w:pPr>
      <w:r w:rsidRPr="007546DE">
        <w:rPr>
          <w:rtl/>
        </w:rPr>
        <w:t xml:space="preserve">قلت : الحجاب كان قبل الفتح ، بمدة ، فلعل رؤية </w:t>
      </w:r>
      <w:r w:rsidRPr="00C830DC">
        <w:rPr>
          <w:rStyle w:val="libFootnotenumChar"/>
          <w:rtl/>
        </w:rPr>
        <w:t>(2)</w:t>
      </w:r>
      <w:r w:rsidRPr="007546DE">
        <w:rPr>
          <w:rtl/>
        </w:rPr>
        <w:t xml:space="preserve"> سعد لهن كانت عن غير قصد ، والعلم عند الله تعالى.</w:t>
      </w:r>
    </w:p>
    <w:p w14:paraId="2C2CEF78" w14:textId="77777777" w:rsidR="005F5BB8" w:rsidRPr="007546DE" w:rsidRDefault="005F5BB8" w:rsidP="00BB12A9">
      <w:pPr>
        <w:pStyle w:val="libNormal"/>
        <w:rPr>
          <w:rtl/>
        </w:rPr>
      </w:pPr>
      <w:r w:rsidRPr="007546DE">
        <w:rPr>
          <w:rtl/>
        </w:rPr>
        <w:t>وأما عبد الله الأصفر بن وهب بن زمعة فتابعيّ ثقة ، وحديثه عند الترمذي وغيره.</w:t>
      </w:r>
    </w:p>
    <w:p w14:paraId="52EB951A" w14:textId="77777777" w:rsidR="005F5BB8" w:rsidRPr="007546DE" w:rsidRDefault="005F5BB8" w:rsidP="00BB12A9">
      <w:pPr>
        <w:pStyle w:val="libNormal"/>
        <w:rPr>
          <w:rtl/>
        </w:rPr>
      </w:pPr>
      <w:r w:rsidRPr="007546DE">
        <w:rPr>
          <w:rtl/>
        </w:rPr>
        <w:t>وذكر الزبير بن بكار عنه أنه خرج إلى معاوية طالبا بدم أخيه عبد الله بن وهب الأكبر ، فقال له معاوية : إنه قتل في فتنة واختلاط ، وأعطاه ديته.</w:t>
      </w:r>
    </w:p>
    <w:p w14:paraId="32C3DD5D" w14:textId="77777777" w:rsidR="005F5BB8" w:rsidRPr="007546DE" w:rsidRDefault="005F5BB8" w:rsidP="00BB12A9">
      <w:pPr>
        <w:pStyle w:val="libNormal"/>
        <w:rPr>
          <w:rtl/>
        </w:rPr>
      </w:pPr>
      <w:r w:rsidRPr="007546DE">
        <w:rPr>
          <w:rtl/>
        </w:rPr>
        <w:t xml:space="preserve">وذكر المرزباني في معجم الشعراء أنه قال يوم الدار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49AF9E7" w14:textId="77777777" w:rsidTr="00DA59A6">
        <w:trPr>
          <w:tblCellSpacing w:w="15" w:type="dxa"/>
          <w:jc w:val="center"/>
        </w:trPr>
        <w:tc>
          <w:tcPr>
            <w:tcW w:w="2400" w:type="pct"/>
            <w:vAlign w:val="center"/>
          </w:tcPr>
          <w:p w14:paraId="1F10073D" w14:textId="77777777" w:rsidR="005F5BB8" w:rsidRPr="007546DE" w:rsidRDefault="005F5BB8" w:rsidP="00BB749F">
            <w:pPr>
              <w:pStyle w:val="libPoem"/>
              <w:rPr>
                <w:rtl/>
              </w:rPr>
            </w:pPr>
            <w:r w:rsidRPr="007546DE">
              <w:rPr>
                <w:rtl/>
              </w:rPr>
              <w:t xml:space="preserve">آليت جهدي لا أبايع بعده </w:t>
            </w:r>
            <w:r w:rsidRPr="00787285">
              <w:rPr>
                <w:rStyle w:val="libPoemTiniCharChar"/>
                <w:rtl/>
              </w:rPr>
              <w:br/>
              <w:t> </w:t>
            </w:r>
          </w:p>
        </w:tc>
        <w:tc>
          <w:tcPr>
            <w:tcW w:w="200" w:type="pct"/>
            <w:vAlign w:val="center"/>
          </w:tcPr>
          <w:p w14:paraId="44F26974" w14:textId="77777777" w:rsidR="005F5BB8" w:rsidRPr="007546DE" w:rsidRDefault="005F5BB8" w:rsidP="00BB749F">
            <w:pPr>
              <w:pStyle w:val="libPoem"/>
            </w:pPr>
            <w:r w:rsidRPr="007546DE">
              <w:rPr>
                <w:rtl/>
              </w:rPr>
              <w:t> </w:t>
            </w:r>
          </w:p>
        </w:tc>
        <w:tc>
          <w:tcPr>
            <w:tcW w:w="2400" w:type="pct"/>
            <w:vAlign w:val="center"/>
          </w:tcPr>
          <w:p w14:paraId="22C46D1F" w14:textId="77777777" w:rsidR="005F5BB8" w:rsidRPr="007546DE" w:rsidRDefault="005F5BB8" w:rsidP="00BB749F">
            <w:pPr>
              <w:pStyle w:val="libPoem"/>
            </w:pPr>
            <w:r w:rsidRPr="007546DE">
              <w:rPr>
                <w:rtl/>
              </w:rPr>
              <w:t xml:space="preserve">إماما ولا أدعي إلى قول قائل </w:t>
            </w:r>
            <w:r w:rsidRPr="00787285">
              <w:rPr>
                <w:rStyle w:val="libPoemTiniCharChar"/>
                <w:rtl/>
              </w:rPr>
              <w:br/>
              <w:t> </w:t>
            </w:r>
          </w:p>
        </w:tc>
      </w:tr>
      <w:tr w:rsidR="005F5BB8" w:rsidRPr="007546DE" w14:paraId="3AB26838" w14:textId="77777777" w:rsidTr="00DA59A6">
        <w:trPr>
          <w:tblCellSpacing w:w="15" w:type="dxa"/>
          <w:jc w:val="center"/>
        </w:trPr>
        <w:tc>
          <w:tcPr>
            <w:tcW w:w="2400" w:type="pct"/>
            <w:vAlign w:val="center"/>
          </w:tcPr>
          <w:p w14:paraId="2872033D" w14:textId="77777777" w:rsidR="005F5BB8" w:rsidRPr="007546DE" w:rsidRDefault="005F5BB8" w:rsidP="00BB749F">
            <w:pPr>
              <w:pStyle w:val="libPoem"/>
            </w:pPr>
            <w:r>
              <w:rPr>
                <w:rtl/>
              </w:rPr>
              <w:t>و</w:t>
            </w:r>
            <w:r w:rsidRPr="007546DE">
              <w:rPr>
                <w:rtl/>
              </w:rPr>
              <w:t>لا أبرح البابين ما هبّت الصّبا</w:t>
            </w:r>
            <w:r w:rsidRPr="00787285">
              <w:rPr>
                <w:rStyle w:val="libPoemTiniCharChar"/>
                <w:rtl/>
              </w:rPr>
              <w:br/>
              <w:t> </w:t>
            </w:r>
          </w:p>
        </w:tc>
        <w:tc>
          <w:tcPr>
            <w:tcW w:w="200" w:type="pct"/>
            <w:vAlign w:val="center"/>
          </w:tcPr>
          <w:p w14:paraId="38F2F95A" w14:textId="77777777" w:rsidR="005F5BB8" w:rsidRPr="007546DE" w:rsidRDefault="005F5BB8" w:rsidP="00BB749F">
            <w:pPr>
              <w:pStyle w:val="libPoem"/>
            </w:pPr>
            <w:r w:rsidRPr="007546DE">
              <w:rPr>
                <w:rtl/>
              </w:rPr>
              <w:t> </w:t>
            </w:r>
          </w:p>
        </w:tc>
        <w:tc>
          <w:tcPr>
            <w:tcW w:w="2400" w:type="pct"/>
            <w:vAlign w:val="center"/>
          </w:tcPr>
          <w:p w14:paraId="5C54C264" w14:textId="77777777" w:rsidR="005F5BB8" w:rsidRPr="007546DE" w:rsidRDefault="005F5BB8" w:rsidP="00BB749F">
            <w:pPr>
              <w:pStyle w:val="libPoem"/>
            </w:pPr>
            <w:r w:rsidRPr="007546DE">
              <w:rPr>
                <w:rtl/>
              </w:rPr>
              <w:t xml:space="preserve">بذي رونق قد أخلصت بالضّآبل </w:t>
            </w:r>
            <w:r w:rsidRPr="00787285">
              <w:rPr>
                <w:rStyle w:val="libPoemTiniCharChar"/>
                <w:rtl/>
              </w:rPr>
              <w:br/>
              <w:t> </w:t>
            </w:r>
          </w:p>
        </w:tc>
      </w:tr>
    </w:tbl>
    <w:p w14:paraId="695509C7" w14:textId="77777777" w:rsidR="005F5BB8" w:rsidRPr="007546DE" w:rsidRDefault="005F5BB8" w:rsidP="00457F0D">
      <w:pPr>
        <w:pStyle w:val="libNormal0"/>
        <w:rPr>
          <w:rtl/>
        </w:rPr>
      </w:pPr>
      <w:r>
        <w:rPr>
          <w:rtl/>
        </w:rPr>
        <w:t>[</w:t>
      </w:r>
      <w:r w:rsidRPr="007546DE">
        <w:rPr>
          <w:rtl/>
        </w:rPr>
        <w:t>الطويل</w:t>
      </w:r>
      <w:r>
        <w:rPr>
          <w:rtl/>
        </w:rPr>
        <w:t>]</w:t>
      </w:r>
    </w:p>
    <w:p w14:paraId="7E650489" w14:textId="77777777" w:rsidR="005F5BB8" w:rsidRPr="007546DE" w:rsidRDefault="005F5BB8" w:rsidP="00575020">
      <w:pPr>
        <w:pStyle w:val="libLine"/>
        <w:rPr>
          <w:rtl/>
        </w:rPr>
      </w:pPr>
      <w:r w:rsidRPr="007546DE">
        <w:rPr>
          <w:rtl/>
        </w:rPr>
        <w:t>__________________</w:t>
      </w:r>
    </w:p>
    <w:p w14:paraId="046BF58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3247) ، تهذيب الكمال 2 / 753 ، تهذيب التهذيب 6 / 70 </w:t>
      </w:r>
      <w:r>
        <w:rPr>
          <w:rtl/>
        </w:rPr>
        <w:t>(</w:t>
      </w:r>
      <w:r w:rsidRPr="007546DE">
        <w:rPr>
          <w:rtl/>
        </w:rPr>
        <w:t xml:space="preserve">139) ، الكاشف 2 / 141 تقريب التهذيب 1 / 459 </w:t>
      </w:r>
      <w:r>
        <w:rPr>
          <w:rtl/>
        </w:rPr>
        <w:t>(</w:t>
      </w:r>
      <w:r w:rsidRPr="007546DE">
        <w:rPr>
          <w:rtl/>
        </w:rPr>
        <w:t>727) ، خلاصة تهذيب الكمال 2 / 100 ، الثقات 5 / 48 تاريخ البخاري الكبير 5 / 218 ، تاريخ البخاري الصغير 1 / 2 ، 59 ، الجرح والتعديل 5 / 877.</w:t>
      </w:r>
    </w:p>
    <w:p w14:paraId="3CB71C54" w14:textId="77777777" w:rsidR="005F5BB8" w:rsidRDefault="005F5BB8" w:rsidP="00F74DAE">
      <w:pPr>
        <w:pStyle w:val="libFootnote0"/>
        <w:rPr>
          <w:rtl/>
        </w:rPr>
      </w:pPr>
      <w:r>
        <w:rPr>
          <w:rtl/>
        </w:rPr>
        <w:t>(</w:t>
      </w:r>
      <w:r w:rsidRPr="007546DE">
        <w:rPr>
          <w:rtl/>
        </w:rPr>
        <w:t xml:space="preserve">2) في </w:t>
      </w:r>
      <w:r>
        <w:rPr>
          <w:rtl/>
        </w:rPr>
        <w:t>أ :</w:t>
      </w:r>
      <w:r w:rsidRPr="007546DE">
        <w:rPr>
          <w:rtl/>
        </w:rPr>
        <w:t xml:space="preserve"> رواية.</w:t>
      </w:r>
    </w:p>
    <w:p w14:paraId="57C685A6" w14:textId="77777777" w:rsidR="005F5BB8" w:rsidRPr="007546DE" w:rsidRDefault="005F5BB8" w:rsidP="00F74DAE">
      <w:pPr>
        <w:pStyle w:val="libFootnote0"/>
        <w:rPr>
          <w:rtl/>
        </w:rPr>
      </w:pPr>
      <w:r>
        <w:rPr>
          <w:rFonts w:hint="cs"/>
          <w:rtl/>
        </w:rPr>
        <w:t>الإصابة/ج4/م15</w:t>
      </w:r>
    </w:p>
    <w:p w14:paraId="760227EA" w14:textId="77777777" w:rsidR="005F5BB8" w:rsidRDefault="005F5BB8" w:rsidP="002517A3">
      <w:pPr>
        <w:pStyle w:val="libBold2"/>
        <w:rPr>
          <w:rtl/>
        </w:rPr>
      </w:pPr>
      <w:r w:rsidRPr="00B6730E">
        <w:rPr>
          <w:rtl/>
        </w:rPr>
        <w:br w:type="page"/>
      </w:r>
      <w:r w:rsidRPr="00B6730E">
        <w:rPr>
          <w:rtl/>
        </w:rPr>
        <w:lastRenderedPageBreak/>
        <w:t>5043</w:t>
      </w:r>
      <w:r>
        <w:rPr>
          <w:rtl/>
        </w:rPr>
        <w:t xml:space="preserve"> ـ </w:t>
      </w:r>
      <w:r w:rsidRPr="00B6730E">
        <w:rPr>
          <w:rtl/>
        </w:rPr>
        <w:t xml:space="preserve">عبد الله بن وهب الأسلمي </w:t>
      </w:r>
      <w:r>
        <w:rPr>
          <w:rtl/>
        </w:rPr>
        <w:t>:</w:t>
      </w:r>
    </w:p>
    <w:p w14:paraId="4BC22A74" w14:textId="77777777" w:rsidR="005F5BB8" w:rsidRPr="007546DE" w:rsidRDefault="005F5BB8" w:rsidP="00BB12A9">
      <w:pPr>
        <w:pStyle w:val="libNormal"/>
        <w:rPr>
          <w:rtl/>
        </w:rPr>
      </w:pPr>
      <w:r w:rsidRPr="007546DE">
        <w:rPr>
          <w:rtl/>
        </w:rPr>
        <w:t xml:space="preserve">له صحبة. ذكره ابن سعد والبغوي ، وكان عند وفاة النبيّ </w:t>
      </w:r>
      <w:r w:rsidRPr="00E662C5">
        <w:rPr>
          <w:rStyle w:val="libAlaemChar"/>
          <w:rtl/>
        </w:rPr>
        <w:t>صلى‌الله‌عليه‌وسلم</w:t>
      </w:r>
      <w:r w:rsidRPr="007546DE">
        <w:rPr>
          <w:rtl/>
        </w:rPr>
        <w:t xml:space="preserve"> بعمان مع عمرو بن العاص ، فعرض له مسيلمة فأفلتوا منه.</w:t>
      </w:r>
    </w:p>
    <w:p w14:paraId="72E37416" w14:textId="77777777" w:rsidR="005F5BB8" w:rsidRPr="007546DE" w:rsidRDefault="005F5BB8" w:rsidP="00BB12A9">
      <w:pPr>
        <w:pStyle w:val="libNormal"/>
        <w:rPr>
          <w:rtl/>
        </w:rPr>
      </w:pPr>
      <w:r w:rsidRPr="007546DE">
        <w:rPr>
          <w:rtl/>
        </w:rPr>
        <w:t>وحكى ذلك الواقديّ في كتاب الردة ، عن الزهري. وذكره الطبري أيضا.</w:t>
      </w:r>
    </w:p>
    <w:p w14:paraId="1AE968EE" w14:textId="77777777" w:rsidR="005F5BB8" w:rsidRPr="007546DE" w:rsidRDefault="005F5BB8" w:rsidP="00BB12A9">
      <w:pPr>
        <w:pStyle w:val="libNormal"/>
        <w:rPr>
          <w:rtl/>
        </w:rPr>
      </w:pPr>
      <w:r w:rsidRPr="007546DE">
        <w:rPr>
          <w:rtl/>
        </w:rPr>
        <w:t xml:space="preserve">وقيل : كان مسيلمة أخذه ورفيقا له فعرض عليهما اتّباعه فامتنعا فأحرق رفيقه بالنار ، فخاف هذا ، وأظهر اتباعه </w:t>
      </w:r>
      <w:r w:rsidRPr="00C830DC">
        <w:rPr>
          <w:rStyle w:val="libFootnotenumChar"/>
          <w:rtl/>
        </w:rPr>
        <w:t>(1)</w:t>
      </w:r>
      <w:r w:rsidRPr="007546DE">
        <w:rPr>
          <w:rtl/>
        </w:rPr>
        <w:t xml:space="preserve"> ، وكان حين قاتلوا مسيلمة باليمامة أراد عباس بن أبي ربيعة أن يقتل عبد الله هذا ، فمنعه أسامة بن زيد ، وقال : إنما جزع لما أحرق رفيقه بالنار ، وها هو ذا يقاتل مع المسلمين.</w:t>
      </w:r>
    </w:p>
    <w:p w14:paraId="076B2C89" w14:textId="77777777" w:rsidR="005F5BB8" w:rsidRPr="007546DE" w:rsidRDefault="005F5BB8" w:rsidP="00BB12A9">
      <w:pPr>
        <w:pStyle w:val="libNormal"/>
        <w:rPr>
          <w:rtl/>
        </w:rPr>
      </w:pPr>
      <w:r w:rsidRPr="007546DE">
        <w:rPr>
          <w:rtl/>
        </w:rPr>
        <w:t>ورافق عبد الله بن وهب هذا خالد بن الوليد في قتال المرتدين.</w:t>
      </w:r>
    </w:p>
    <w:p w14:paraId="35982E7B" w14:textId="77777777" w:rsidR="005F5BB8" w:rsidRPr="007546DE" w:rsidRDefault="005F5BB8" w:rsidP="00BB12A9">
      <w:pPr>
        <w:pStyle w:val="libNormal"/>
        <w:rPr>
          <w:rtl/>
        </w:rPr>
      </w:pPr>
      <w:r w:rsidRPr="007546DE">
        <w:rPr>
          <w:rtl/>
        </w:rPr>
        <w:t>وروى الواقدي من طريق إياس بن سلمة بن الأكوع ، عن أبيه</w:t>
      </w:r>
      <w:r>
        <w:rPr>
          <w:rtl/>
        </w:rPr>
        <w:t xml:space="preserve"> ـ </w:t>
      </w:r>
      <w:r w:rsidRPr="007546DE">
        <w:rPr>
          <w:rtl/>
        </w:rPr>
        <w:t>أنّ عبد الله بن وهب الأسلمي كان في وثاق عند أصحاب مسيلمة ، فانفلت لما أقبل إليهم المسلمون.</w:t>
      </w:r>
    </w:p>
    <w:p w14:paraId="2A3BECB1" w14:textId="77777777" w:rsidR="005F5BB8" w:rsidRDefault="005F5BB8" w:rsidP="002517A3">
      <w:pPr>
        <w:pStyle w:val="libBold2"/>
        <w:rPr>
          <w:rtl/>
        </w:rPr>
      </w:pPr>
      <w:r w:rsidRPr="00B6730E">
        <w:rPr>
          <w:rtl/>
        </w:rPr>
        <w:t>5044</w:t>
      </w:r>
      <w:r>
        <w:rPr>
          <w:rtl/>
        </w:rPr>
        <w:t xml:space="preserve"> ـ </w:t>
      </w:r>
      <w:r w:rsidRPr="00B6730E">
        <w:rPr>
          <w:rtl/>
        </w:rPr>
        <w:t xml:space="preserve">عبد الله بن وهب الزهري </w:t>
      </w:r>
      <w:r>
        <w:rPr>
          <w:rtl/>
        </w:rPr>
        <w:t>:</w:t>
      </w:r>
    </w:p>
    <w:p w14:paraId="57F40B21" w14:textId="77777777" w:rsidR="005F5BB8" w:rsidRPr="007546DE" w:rsidRDefault="005F5BB8" w:rsidP="00BB12A9">
      <w:pPr>
        <w:pStyle w:val="libNormal"/>
        <w:rPr>
          <w:rtl/>
        </w:rPr>
      </w:pPr>
      <w:r w:rsidRPr="007546DE">
        <w:rPr>
          <w:rtl/>
        </w:rPr>
        <w:t xml:space="preserve">قال ابن سعد : أسلم يوم الفتح ، وأعطاه النبيّ </w:t>
      </w:r>
      <w:r w:rsidRPr="00E662C5">
        <w:rPr>
          <w:rStyle w:val="libAlaemChar"/>
          <w:rtl/>
        </w:rPr>
        <w:t>صلى‌الله‌عليه‌وسلم</w:t>
      </w:r>
      <w:r w:rsidRPr="007546DE">
        <w:rPr>
          <w:rtl/>
        </w:rPr>
        <w:t xml:space="preserve"> ولا بنيه من خيبر تسعين وسقا ، وقال الطبري : شهد حنينا.</w:t>
      </w:r>
    </w:p>
    <w:p w14:paraId="485BE01B" w14:textId="77777777" w:rsidR="005F5BB8" w:rsidRPr="007546DE" w:rsidRDefault="005F5BB8" w:rsidP="00BB12A9">
      <w:pPr>
        <w:pStyle w:val="libNormal"/>
        <w:rPr>
          <w:rtl/>
        </w:rPr>
      </w:pPr>
      <w:r w:rsidRPr="002517A3">
        <w:rPr>
          <w:rStyle w:val="libBold2Char"/>
          <w:rtl/>
        </w:rPr>
        <w:t xml:space="preserve">5045 ز ـ عبد الله بن وهب : </w:t>
      </w:r>
      <w:r w:rsidRPr="007546DE">
        <w:rPr>
          <w:rtl/>
        </w:rPr>
        <w:t>أبو سنان الأسدي. يأتي في الكنى.</w:t>
      </w:r>
    </w:p>
    <w:p w14:paraId="07B153F6" w14:textId="77777777" w:rsidR="005F5BB8" w:rsidRPr="007546DE" w:rsidRDefault="005F5BB8" w:rsidP="00BB12A9">
      <w:pPr>
        <w:pStyle w:val="libNormal"/>
        <w:rPr>
          <w:rtl/>
          <w:lang w:bidi="fa-IR"/>
        </w:rPr>
      </w:pPr>
      <w:r w:rsidRPr="002517A3">
        <w:rPr>
          <w:rStyle w:val="libBold2Char"/>
          <w:rtl/>
        </w:rPr>
        <w:t xml:space="preserve">5046 ـ عبد الله بن ياسر </w:t>
      </w:r>
      <w:r w:rsidRPr="00C830DC">
        <w:rPr>
          <w:rStyle w:val="libFootnotenumChar"/>
          <w:rtl/>
        </w:rPr>
        <w:t>(2)</w:t>
      </w:r>
      <w:r w:rsidRPr="002517A3">
        <w:rPr>
          <w:rStyle w:val="libBold2Char"/>
          <w:rtl/>
        </w:rPr>
        <w:t xml:space="preserve"> : </w:t>
      </w:r>
      <w:r w:rsidRPr="007546DE">
        <w:rPr>
          <w:rtl/>
          <w:lang w:bidi="fa-IR"/>
        </w:rPr>
        <w:t>بن مالك العنسيّ ، بالنون.</w:t>
      </w:r>
    </w:p>
    <w:p w14:paraId="38EECA47" w14:textId="77777777" w:rsidR="005F5BB8" w:rsidRPr="007546DE" w:rsidRDefault="005F5BB8" w:rsidP="00BB12A9">
      <w:pPr>
        <w:pStyle w:val="libNormal"/>
        <w:rPr>
          <w:rtl/>
        </w:rPr>
      </w:pPr>
      <w:r w:rsidRPr="007546DE">
        <w:rPr>
          <w:rtl/>
        </w:rPr>
        <w:t xml:space="preserve">يأتي نسبه في ترجمة عمار بن ياسر </w:t>
      </w:r>
      <w:r w:rsidRPr="00C830DC">
        <w:rPr>
          <w:rStyle w:val="libFootnotenumChar"/>
          <w:rtl/>
        </w:rPr>
        <w:t>(3)</w:t>
      </w:r>
      <w:r>
        <w:rPr>
          <w:rtl/>
        </w:rPr>
        <w:t>.</w:t>
      </w:r>
      <w:r>
        <w:rPr>
          <w:rFonts w:hint="cs"/>
          <w:rtl/>
        </w:rPr>
        <w:t xml:space="preserve"> </w:t>
      </w:r>
      <w:r w:rsidRPr="007546DE">
        <w:rPr>
          <w:rtl/>
        </w:rPr>
        <w:t xml:space="preserve">قال ابن الكلبي : لياسر وسميّة وولدهما عمار صحبة. ولهم يقول النبيّ </w:t>
      </w:r>
      <w:r w:rsidRPr="00E662C5">
        <w:rPr>
          <w:rStyle w:val="libAlaemChar"/>
          <w:rtl/>
        </w:rPr>
        <w:t>صلى‌الله‌عليه‌وسلم</w:t>
      </w:r>
      <w:r w:rsidRPr="007546DE">
        <w:rPr>
          <w:rtl/>
        </w:rPr>
        <w:t xml:space="preserve"> لما رآهم يعذبون : «صبرا آل ياسر ، فإنّ موعدكم الجنّة»</w:t>
      </w:r>
      <w:r>
        <w:rPr>
          <w:rFonts w:hint="cs"/>
          <w:rtl/>
        </w:rPr>
        <w:t xml:space="preserve"> </w:t>
      </w:r>
      <w:r w:rsidRPr="007546DE">
        <w:rPr>
          <w:rtl/>
        </w:rPr>
        <w:t xml:space="preserve">قال </w:t>
      </w:r>
      <w:r>
        <w:rPr>
          <w:rtl/>
        </w:rPr>
        <w:t xml:space="preserve">: </w:t>
      </w:r>
      <w:r w:rsidRPr="007546DE">
        <w:rPr>
          <w:rtl/>
        </w:rPr>
        <w:t>ولم يسلم عبد الله أخو عمّار.</w:t>
      </w:r>
    </w:p>
    <w:p w14:paraId="3BD2CB54" w14:textId="77777777" w:rsidR="005F5BB8" w:rsidRPr="007546DE" w:rsidRDefault="005F5BB8" w:rsidP="00BB12A9">
      <w:pPr>
        <w:pStyle w:val="libNormal"/>
        <w:rPr>
          <w:rtl/>
        </w:rPr>
      </w:pPr>
      <w:r w:rsidRPr="007546DE">
        <w:rPr>
          <w:rtl/>
        </w:rPr>
        <w:t>وقال أبو عمر : كان عبد الله من السابقين إلى الإسلام ، ومات بمكة قبل الهجرة ، كذا قال.</w:t>
      </w:r>
    </w:p>
    <w:p w14:paraId="20CF1E93" w14:textId="77777777" w:rsidR="005F5BB8" w:rsidRPr="007546DE" w:rsidRDefault="005F5BB8" w:rsidP="00BB12A9">
      <w:pPr>
        <w:pStyle w:val="libNormal"/>
        <w:rPr>
          <w:rtl/>
        </w:rPr>
      </w:pPr>
      <w:r w:rsidRPr="002517A3">
        <w:rPr>
          <w:rStyle w:val="libBold2Char"/>
          <w:rtl/>
        </w:rPr>
        <w:t xml:space="preserve">5047 ـ عبد الله بن ياميل : </w:t>
      </w:r>
      <w:r w:rsidRPr="007546DE">
        <w:rPr>
          <w:rtl/>
        </w:rPr>
        <w:t>آخره لام</w:t>
      </w:r>
      <w:r>
        <w:rPr>
          <w:rtl/>
        </w:rPr>
        <w:t xml:space="preserve"> ـ </w:t>
      </w:r>
      <w:r w:rsidRPr="007546DE">
        <w:rPr>
          <w:rtl/>
        </w:rPr>
        <w:t>رأيته مجوّدا بخط الصّريفيني.</w:t>
      </w:r>
    </w:p>
    <w:p w14:paraId="44D4A4B3" w14:textId="77777777" w:rsidR="005F5BB8" w:rsidRPr="007546DE" w:rsidRDefault="005F5BB8" w:rsidP="00575020">
      <w:pPr>
        <w:pStyle w:val="libLine"/>
        <w:rPr>
          <w:rtl/>
        </w:rPr>
      </w:pPr>
      <w:r w:rsidRPr="007546DE">
        <w:rPr>
          <w:rtl/>
        </w:rPr>
        <w:t>__________________</w:t>
      </w:r>
    </w:p>
    <w:p w14:paraId="2CBF42D1" w14:textId="77777777" w:rsidR="005F5BB8" w:rsidRPr="007546DE" w:rsidRDefault="005F5BB8" w:rsidP="00F74DAE">
      <w:pPr>
        <w:pStyle w:val="libFootnote0"/>
        <w:rPr>
          <w:rtl/>
          <w:lang w:bidi="fa-IR"/>
        </w:rPr>
      </w:pPr>
      <w:r>
        <w:rPr>
          <w:rtl/>
        </w:rPr>
        <w:t>(</w:t>
      </w:r>
      <w:r w:rsidRPr="007546DE">
        <w:rPr>
          <w:rtl/>
        </w:rPr>
        <w:t xml:space="preserve">1) في </w:t>
      </w:r>
      <w:r>
        <w:rPr>
          <w:rtl/>
        </w:rPr>
        <w:t>أ</w:t>
      </w:r>
      <w:r w:rsidRPr="007546DE">
        <w:rPr>
          <w:rtl/>
        </w:rPr>
        <w:t>بعد وأظهر اتباعه : فلما نزل بهم المسلمون انفلت هو إلى أسامة بن زيد فكان معهم فلما انكشف وكان اتباعه.</w:t>
      </w:r>
    </w:p>
    <w:p w14:paraId="407312F5"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3248) ، الاستيعاب ت </w:t>
      </w:r>
      <w:r>
        <w:rPr>
          <w:rtl/>
        </w:rPr>
        <w:t>(</w:t>
      </w:r>
      <w:r w:rsidRPr="007546DE">
        <w:rPr>
          <w:rtl/>
        </w:rPr>
        <w:t>1702)</w:t>
      </w:r>
      <w:r>
        <w:rPr>
          <w:rtl/>
        </w:rPr>
        <w:t>.</w:t>
      </w:r>
    </w:p>
    <w:p w14:paraId="19AB225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في ترجمة أخيه عمار.</w:t>
      </w:r>
    </w:p>
    <w:p w14:paraId="55511535" w14:textId="77777777" w:rsidR="005F5BB8" w:rsidRPr="007546DE" w:rsidRDefault="005F5BB8" w:rsidP="00BB12A9">
      <w:pPr>
        <w:pStyle w:val="libNormal"/>
        <w:rPr>
          <w:rtl/>
        </w:rPr>
      </w:pPr>
      <w:r>
        <w:rPr>
          <w:rtl/>
        </w:rPr>
        <w:br w:type="page"/>
      </w:r>
      <w:r w:rsidRPr="007546DE">
        <w:rPr>
          <w:rtl/>
        </w:rPr>
        <w:lastRenderedPageBreak/>
        <w:t>ذكره العباس بن عقدة في جمع طرق حديث : «من كنت مولاه فعليّ مولاه»</w:t>
      </w:r>
      <w:r>
        <w:rPr>
          <w:rtl/>
        </w:rPr>
        <w:t>.</w:t>
      </w:r>
      <w:r>
        <w:rPr>
          <w:rFonts w:hint="cs"/>
          <w:rtl/>
        </w:rPr>
        <w:t xml:space="preserve"> </w:t>
      </w:r>
      <w:r w:rsidRPr="007546DE">
        <w:rPr>
          <w:rtl/>
        </w:rPr>
        <w:t xml:space="preserve">أخرج بسند له إلى إبراهيم بن محمد ، أظنه ابن أبي يحيى ، عن جعفر بن محمد ، عن أبيه ، وأيمن </w:t>
      </w:r>
      <w:r w:rsidRPr="00C830DC">
        <w:rPr>
          <w:rStyle w:val="libFootnotenumChar"/>
          <w:rtl/>
        </w:rPr>
        <w:t>(1)</w:t>
      </w:r>
      <w:r w:rsidRPr="007546DE">
        <w:rPr>
          <w:rtl/>
        </w:rPr>
        <w:t xml:space="preserve"> بن نابل ، بنون وموحدة ، عن </w:t>
      </w:r>
      <w:r w:rsidRPr="00C830DC">
        <w:rPr>
          <w:rStyle w:val="libFootnotenumChar"/>
          <w:rtl/>
        </w:rPr>
        <w:t>(2)</w:t>
      </w:r>
      <w:r w:rsidRPr="007546DE">
        <w:rPr>
          <w:rtl/>
        </w:rPr>
        <w:t xml:space="preserve"> عبد الله بن ياميل ، قال : سمعت رسول الله </w:t>
      </w:r>
      <w:r w:rsidRPr="00E662C5">
        <w:rPr>
          <w:rStyle w:val="libAlaemChar"/>
          <w:rtl/>
        </w:rPr>
        <w:t>صلى‌الله‌عليه‌وآله‌وسلم</w:t>
      </w:r>
      <w:r w:rsidRPr="007546DE">
        <w:rPr>
          <w:rtl/>
        </w:rPr>
        <w:t xml:space="preserve"> يقول : «من كنت مولاه</w:t>
      </w:r>
      <w:r>
        <w:rPr>
          <w:rtl/>
        </w:rPr>
        <w:t xml:space="preserve"> ..</w:t>
      </w:r>
      <w:r w:rsidRPr="007546DE">
        <w:rPr>
          <w:rtl/>
        </w:rPr>
        <w:t>.» الحديث.</w:t>
      </w:r>
      <w:r>
        <w:rPr>
          <w:rFonts w:hint="cs"/>
          <w:rtl/>
        </w:rPr>
        <w:t xml:space="preserve"> </w:t>
      </w:r>
      <w:r w:rsidRPr="007546DE">
        <w:rPr>
          <w:rtl/>
        </w:rPr>
        <w:t>واستدركه أبو موسى.</w:t>
      </w:r>
    </w:p>
    <w:p w14:paraId="22A77589" w14:textId="77777777" w:rsidR="005F5BB8" w:rsidRPr="007546DE" w:rsidRDefault="005F5BB8" w:rsidP="00BB12A9">
      <w:pPr>
        <w:pStyle w:val="libNormal"/>
        <w:rPr>
          <w:rtl/>
        </w:rPr>
      </w:pPr>
      <w:r w:rsidRPr="002517A3">
        <w:rPr>
          <w:rStyle w:val="libBold2Char"/>
          <w:rtl/>
        </w:rPr>
        <w:t xml:space="preserve">5048 ـ عبد الله بن يزيد : </w:t>
      </w:r>
      <w:r w:rsidRPr="007546DE">
        <w:rPr>
          <w:rtl/>
        </w:rPr>
        <w:t xml:space="preserve">بن زيد </w:t>
      </w:r>
      <w:r w:rsidRPr="00C830DC">
        <w:rPr>
          <w:rStyle w:val="libFootnotenumChar"/>
          <w:rtl/>
        </w:rPr>
        <w:t>(3)</w:t>
      </w:r>
      <w:r w:rsidRPr="007546DE">
        <w:rPr>
          <w:rtl/>
        </w:rPr>
        <w:t xml:space="preserve"> بن حصن بن عمرو بن الحارث بن خطمة بن جشم بن مالك بن الأوس الأنصاري الخطميّ.</w:t>
      </w:r>
    </w:p>
    <w:p w14:paraId="0D54D619" w14:textId="77777777" w:rsidR="005F5BB8" w:rsidRPr="007546DE" w:rsidRDefault="005F5BB8" w:rsidP="00BB12A9">
      <w:pPr>
        <w:pStyle w:val="libNormal"/>
        <w:rPr>
          <w:rtl/>
        </w:rPr>
      </w:pPr>
      <w:r w:rsidRPr="007546DE">
        <w:rPr>
          <w:rtl/>
        </w:rPr>
        <w:t>قال الدّارقطنيّ : له ولأبيه صحبة. وشهد بيعة الرضوان ، وهو صغير.</w:t>
      </w:r>
    </w:p>
    <w:p w14:paraId="0AA641F2" w14:textId="77777777" w:rsidR="005F5BB8" w:rsidRPr="007546DE" w:rsidRDefault="005F5BB8" w:rsidP="00BB12A9">
      <w:pPr>
        <w:pStyle w:val="libNormal"/>
        <w:rPr>
          <w:rtl/>
        </w:rPr>
      </w:pPr>
      <w:r w:rsidRPr="007546DE">
        <w:rPr>
          <w:rtl/>
        </w:rPr>
        <w:t xml:space="preserve">وأخرج ابن أبي خيثمة من طريق مطرف ، عن أبي إسحاق ، عن عبد الله بن يزيد الأنصاري ، وكان من أصحاب النبيّ </w:t>
      </w:r>
      <w:r w:rsidRPr="00E662C5">
        <w:rPr>
          <w:rStyle w:val="libAlaemChar"/>
          <w:rtl/>
        </w:rPr>
        <w:t>صلى‌الله‌عليه‌وسلم</w:t>
      </w:r>
      <w:r w:rsidRPr="007546DE">
        <w:rPr>
          <w:rtl/>
        </w:rPr>
        <w:t>.</w:t>
      </w:r>
    </w:p>
    <w:p w14:paraId="273C919F" w14:textId="77777777" w:rsidR="005F5BB8" w:rsidRPr="007546DE" w:rsidRDefault="005F5BB8" w:rsidP="00BB12A9">
      <w:pPr>
        <w:pStyle w:val="libNormal"/>
        <w:rPr>
          <w:rtl/>
        </w:rPr>
      </w:pPr>
      <w:r w:rsidRPr="007546DE">
        <w:rPr>
          <w:rtl/>
        </w:rPr>
        <w:t>وروى عبد الله بن أحمد في زيادات كتاب الزهد من طريق موسى بن عبد الله بن يزيد الخطميّ ، قال : كان عبد الله بن يزيد</w:t>
      </w:r>
      <w:r>
        <w:rPr>
          <w:rtl/>
        </w:rPr>
        <w:t xml:space="preserve"> ـ </w:t>
      </w:r>
      <w:r w:rsidRPr="007546DE">
        <w:rPr>
          <w:rtl/>
        </w:rPr>
        <w:t xml:space="preserve">يعني صاحب رسول الله </w:t>
      </w:r>
      <w:r w:rsidRPr="00E662C5">
        <w:rPr>
          <w:rStyle w:val="libAlaemChar"/>
          <w:rtl/>
        </w:rPr>
        <w:t>صلى‌الله‌عليه‌وآله‌وسلم</w:t>
      </w:r>
      <w:r w:rsidRPr="007546DE">
        <w:rPr>
          <w:rtl/>
        </w:rPr>
        <w:t xml:space="preserve"> ، وكان من أكثر الناس صلاة ، وكان لا يصوم إلا يوم عاشوراء ، وكان </w:t>
      </w:r>
      <w:r w:rsidRPr="00C830DC">
        <w:rPr>
          <w:rStyle w:val="libFootnotenumChar"/>
          <w:rtl/>
        </w:rPr>
        <w:t>(4)</w:t>
      </w:r>
      <w:r w:rsidRPr="007546DE">
        <w:rPr>
          <w:rtl/>
        </w:rPr>
        <w:t xml:space="preserve"> يكنى أبا موسى.</w:t>
      </w:r>
    </w:p>
    <w:p w14:paraId="59AB36C9"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 وحديثه عنه في الترمذي وغيره ، وعن البراء بن عازب ، وحديثه عنه في الصحيحين ، وعن أبي أيوب ، وأبي مسعود ، وحذيفة ، وقيس بن سعد ، وزيد بن ثابت ، وغيرهم.</w:t>
      </w:r>
    </w:p>
    <w:p w14:paraId="18619570" w14:textId="77777777" w:rsidR="005F5BB8" w:rsidRPr="007546DE" w:rsidRDefault="005F5BB8" w:rsidP="00BB12A9">
      <w:pPr>
        <w:pStyle w:val="libNormal"/>
        <w:rPr>
          <w:rtl/>
        </w:rPr>
      </w:pPr>
      <w:r w:rsidRPr="007546DE">
        <w:rPr>
          <w:rtl/>
        </w:rPr>
        <w:t>روى عنه ابنه موسى ، وسبطه عدي بن ثابت ، والشعبي ، وأبو إسحاق ، وابن سيرين ، وآخرون.</w:t>
      </w:r>
    </w:p>
    <w:p w14:paraId="72AEAA0C" w14:textId="77777777" w:rsidR="005F5BB8" w:rsidRPr="007546DE" w:rsidRDefault="005F5BB8" w:rsidP="00BB12A9">
      <w:pPr>
        <w:pStyle w:val="libNormal"/>
        <w:rPr>
          <w:rtl/>
        </w:rPr>
      </w:pPr>
      <w:r w:rsidRPr="007546DE">
        <w:rPr>
          <w:rtl/>
        </w:rPr>
        <w:t xml:space="preserve">وولي إمرة </w:t>
      </w:r>
      <w:r>
        <w:rPr>
          <w:rtl/>
        </w:rPr>
        <w:t>[</w:t>
      </w:r>
      <w:r w:rsidRPr="007546DE">
        <w:rPr>
          <w:rtl/>
        </w:rPr>
        <w:t>مكة من</w:t>
      </w:r>
      <w:r>
        <w:rPr>
          <w:rtl/>
        </w:rPr>
        <w:t>]</w:t>
      </w:r>
      <w:r w:rsidRPr="007546DE">
        <w:rPr>
          <w:rtl/>
        </w:rPr>
        <w:t xml:space="preserve"> </w:t>
      </w:r>
      <w:r w:rsidRPr="00C830DC">
        <w:rPr>
          <w:rStyle w:val="libFootnotenumChar"/>
          <w:rtl/>
        </w:rPr>
        <w:t>(5)</w:t>
      </w:r>
      <w:r w:rsidRPr="007546DE">
        <w:rPr>
          <w:rtl/>
        </w:rPr>
        <w:t xml:space="preserve"> عبد الله بن الزبير يسيرا ، واستمر مقيما بها ، وكان شهد قبل ذلك مع عليّ مشاهدة.</w:t>
      </w:r>
    </w:p>
    <w:p w14:paraId="31BE8FB0" w14:textId="77777777" w:rsidR="005F5BB8" w:rsidRPr="007546DE" w:rsidRDefault="005F5BB8" w:rsidP="00575020">
      <w:pPr>
        <w:pStyle w:val="libLine"/>
        <w:rPr>
          <w:rtl/>
        </w:rPr>
      </w:pPr>
      <w:r w:rsidRPr="007546DE">
        <w:rPr>
          <w:rtl/>
        </w:rPr>
        <w:t>__________________</w:t>
      </w:r>
    </w:p>
    <w:p w14:paraId="769B1A3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أبيه أبي.</w:t>
      </w:r>
    </w:p>
    <w:p w14:paraId="3748C00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عن عبد الله بن ياميل.</w:t>
      </w:r>
    </w:p>
    <w:p w14:paraId="7CFC0B6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3251) ، الاستيعاب ت </w:t>
      </w:r>
      <w:r>
        <w:rPr>
          <w:rtl/>
        </w:rPr>
        <w:t>(</w:t>
      </w:r>
      <w:r w:rsidRPr="007546DE">
        <w:rPr>
          <w:rtl/>
        </w:rPr>
        <w:t xml:space="preserve">1703) ، تهذيب الكمال 2 / 754 ، تهذيب التهذيب 6 / 78 </w:t>
      </w:r>
      <w:r>
        <w:rPr>
          <w:rtl/>
        </w:rPr>
        <w:t>(</w:t>
      </w:r>
      <w:r w:rsidRPr="007546DE">
        <w:rPr>
          <w:rtl/>
        </w:rPr>
        <w:t xml:space="preserve">155) ، تقريب التهذيب 1 / 461 </w:t>
      </w:r>
      <w:r>
        <w:rPr>
          <w:rtl/>
        </w:rPr>
        <w:t>(</w:t>
      </w:r>
      <w:r w:rsidRPr="007546DE">
        <w:rPr>
          <w:rtl/>
        </w:rPr>
        <w:t>742) خلاصة تهذيب الكمال 2 / 111 ، الكاشف 2 / 144 ، تاريخ البخاري الكبير 2 / 144</w:t>
      </w:r>
      <w:r>
        <w:rPr>
          <w:rtl/>
        </w:rPr>
        <w:t xml:space="preserve"> ـ </w:t>
      </w:r>
      <w:r w:rsidRPr="007546DE">
        <w:rPr>
          <w:rtl/>
        </w:rPr>
        <w:t>5 / 12 الجرح والتعديل 5 / 197 ، الثقات 3 / 225 ، الاستبصار 269 ، سير الأعلام 3 / 197 تجريد أسماء الصحابة 1 / 341 ، سير الأعلام 3 / 197</w:t>
      </w:r>
      <w:r>
        <w:rPr>
          <w:rtl/>
        </w:rPr>
        <w:t xml:space="preserve"> ـ </w:t>
      </w:r>
      <w:r w:rsidRPr="007546DE">
        <w:rPr>
          <w:rtl/>
        </w:rPr>
        <w:t>أسماء الصحابة الرواة ت 306 طبقات ابن سعد 6 / 168 ، 169 ، 247.</w:t>
      </w:r>
    </w:p>
    <w:p w14:paraId="6C4DA0F1"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وكان عبد الله يكنى.</w:t>
      </w:r>
    </w:p>
    <w:p w14:paraId="79241E94"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الكوفة زمن.</w:t>
      </w:r>
    </w:p>
    <w:p w14:paraId="79B61CA8" w14:textId="77777777" w:rsidR="005F5BB8" w:rsidRPr="007546DE" w:rsidRDefault="005F5BB8" w:rsidP="00BB12A9">
      <w:pPr>
        <w:pStyle w:val="libNormal"/>
        <w:rPr>
          <w:rtl/>
        </w:rPr>
      </w:pPr>
      <w:r>
        <w:rPr>
          <w:rtl/>
        </w:rPr>
        <w:br w:type="page"/>
      </w:r>
      <w:r w:rsidRPr="007546DE">
        <w:rPr>
          <w:rtl/>
        </w:rPr>
        <w:lastRenderedPageBreak/>
        <w:t xml:space="preserve">وقال ابن حبّان : كان الشعبي كاتبه لمّا كان أمير الكوفة. وقال الأثرم : قلت لأحمد </w:t>
      </w:r>
      <w:r>
        <w:rPr>
          <w:rtl/>
        </w:rPr>
        <w:t xml:space="preserve">: </w:t>
      </w:r>
      <w:r w:rsidRPr="007546DE">
        <w:rPr>
          <w:rtl/>
        </w:rPr>
        <w:t>لعبد الله بن يزيد صحبة صحيحة</w:t>
      </w:r>
      <w:r>
        <w:rPr>
          <w:rtl/>
        </w:rPr>
        <w:t>؟</w:t>
      </w:r>
      <w:r w:rsidRPr="007546DE">
        <w:rPr>
          <w:rtl/>
        </w:rPr>
        <w:t xml:space="preserve"> قال : أما صحيحة فلا ، ذاك شيء يرويه أبو بكر بن عياش ، عن أبي حصين ، عن أبي بردة ، عن عبد الله بن يزيد ، قال : سمعت رسول الله </w:t>
      </w:r>
      <w:r w:rsidRPr="00E662C5">
        <w:rPr>
          <w:rStyle w:val="libAlaemChar"/>
          <w:rtl/>
        </w:rPr>
        <w:t>صلى‌الله‌عليه‌وآله‌وسلم</w:t>
      </w:r>
      <w:r w:rsidRPr="007546DE">
        <w:rPr>
          <w:rtl/>
        </w:rPr>
        <w:t xml:space="preserve"> يقول</w:t>
      </w:r>
      <w:r>
        <w:rPr>
          <w:rtl/>
        </w:rPr>
        <w:t xml:space="preserve"> ..</w:t>
      </w:r>
      <w:r w:rsidRPr="007546DE">
        <w:rPr>
          <w:rtl/>
        </w:rPr>
        <w:t>.</w:t>
      </w:r>
      <w:r>
        <w:rPr>
          <w:rFonts w:hint="cs"/>
          <w:rtl/>
        </w:rPr>
        <w:t xml:space="preserve"> </w:t>
      </w:r>
      <w:r w:rsidRPr="007546DE">
        <w:rPr>
          <w:rtl/>
        </w:rPr>
        <w:t>انتهى.</w:t>
      </w:r>
    </w:p>
    <w:p w14:paraId="5A7653D6" w14:textId="77777777" w:rsidR="005F5BB8" w:rsidRPr="007546DE" w:rsidRDefault="005F5BB8" w:rsidP="00BB12A9">
      <w:pPr>
        <w:pStyle w:val="libNormal"/>
        <w:rPr>
          <w:rtl/>
        </w:rPr>
      </w:pPr>
      <w:r>
        <w:rPr>
          <w:rtl/>
        </w:rPr>
        <w:t>و</w:t>
      </w:r>
      <w:r w:rsidRPr="007546DE">
        <w:rPr>
          <w:rtl/>
        </w:rPr>
        <w:t>هذا الحديث أخرجه البغوي وغيره من طريق أبي بكر بهذا السند. ولفظ المتن : «إنّ عذاب هذه الأمّة في دنياها» ،</w:t>
      </w:r>
      <w:r>
        <w:rPr>
          <w:rFonts w:hint="cs"/>
          <w:rtl/>
        </w:rPr>
        <w:t xml:space="preserve"> </w:t>
      </w:r>
      <w:r w:rsidRPr="007546DE">
        <w:rPr>
          <w:rtl/>
        </w:rPr>
        <w:t>وفيه قصة له مع ابن زياد.</w:t>
      </w:r>
    </w:p>
    <w:p w14:paraId="087B2DDC" w14:textId="77777777" w:rsidR="005F5BB8" w:rsidRPr="007546DE" w:rsidRDefault="005F5BB8" w:rsidP="00BB12A9">
      <w:pPr>
        <w:pStyle w:val="libNormal"/>
        <w:rPr>
          <w:rtl/>
        </w:rPr>
      </w:pPr>
      <w:r w:rsidRPr="007546DE">
        <w:rPr>
          <w:rtl/>
        </w:rPr>
        <w:t>وأخرج ابن البرقي بسند قويّ عن عدي بن ثابت</w:t>
      </w:r>
      <w:r>
        <w:rPr>
          <w:rtl/>
        </w:rPr>
        <w:t xml:space="preserve"> ـ </w:t>
      </w:r>
      <w:r w:rsidRPr="007546DE">
        <w:rPr>
          <w:rtl/>
        </w:rPr>
        <w:t>أنّ عبد الله بن يزيد كان قد شهد بيعة الرضوان وما بعدها ، وهو رسول القوم يوم جسر أبي عبيد.</w:t>
      </w:r>
    </w:p>
    <w:p w14:paraId="789B00B9" w14:textId="77777777" w:rsidR="005F5BB8" w:rsidRPr="007546DE" w:rsidRDefault="005F5BB8" w:rsidP="00BB12A9">
      <w:pPr>
        <w:pStyle w:val="libNormal"/>
        <w:rPr>
          <w:rtl/>
        </w:rPr>
      </w:pPr>
      <w:r w:rsidRPr="007546DE">
        <w:rPr>
          <w:rtl/>
        </w:rPr>
        <w:t>وقال الآجريّ : قلت لأبي داود : وعبد الله بن يزيد له صحبة</w:t>
      </w:r>
      <w:r>
        <w:rPr>
          <w:rtl/>
        </w:rPr>
        <w:t>؟</w:t>
      </w:r>
      <w:r w:rsidRPr="007546DE">
        <w:rPr>
          <w:rtl/>
        </w:rPr>
        <w:t xml:space="preserve"> قال : يقولون له رؤية.</w:t>
      </w:r>
      <w:r>
        <w:rPr>
          <w:rFonts w:hint="cs"/>
          <w:rtl/>
        </w:rPr>
        <w:t xml:space="preserve"> </w:t>
      </w:r>
      <w:r w:rsidRPr="007546DE">
        <w:rPr>
          <w:rtl/>
        </w:rPr>
        <w:t>سمعت ابن معين يقول ذلك.</w:t>
      </w:r>
    </w:p>
    <w:p w14:paraId="6D77B510" w14:textId="77777777" w:rsidR="005F5BB8" w:rsidRPr="007546DE" w:rsidRDefault="005F5BB8" w:rsidP="00BB12A9">
      <w:pPr>
        <w:pStyle w:val="libNormal"/>
        <w:rPr>
          <w:rtl/>
        </w:rPr>
      </w:pPr>
      <w:r w:rsidRPr="007546DE">
        <w:rPr>
          <w:rtl/>
        </w:rPr>
        <w:t xml:space="preserve">وقال أبو حاتم : روى عن النبيّ </w:t>
      </w:r>
      <w:r w:rsidRPr="00E662C5">
        <w:rPr>
          <w:rStyle w:val="libAlaemChar"/>
          <w:rtl/>
        </w:rPr>
        <w:t>صلى‌الله‌عليه‌وسلم</w:t>
      </w:r>
      <w:r w:rsidRPr="007546DE">
        <w:rPr>
          <w:rtl/>
        </w:rPr>
        <w:t xml:space="preserve"> </w:t>
      </w:r>
      <w:r>
        <w:rPr>
          <w:rtl/>
        </w:rPr>
        <w:t>[</w:t>
      </w:r>
      <w:r w:rsidRPr="007546DE">
        <w:rPr>
          <w:rtl/>
        </w:rPr>
        <w:t>وكان صغيرا</w:t>
      </w:r>
      <w:r>
        <w:rPr>
          <w:rtl/>
        </w:rPr>
        <w:t>]</w:t>
      </w:r>
      <w:r w:rsidRPr="007546DE">
        <w:rPr>
          <w:rtl/>
        </w:rPr>
        <w:t xml:space="preserve"> </w:t>
      </w:r>
      <w:r w:rsidRPr="00C830DC">
        <w:rPr>
          <w:rStyle w:val="libFootnotenumChar"/>
          <w:rtl/>
        </w:rPr>
        <w:t>(1)</w:t>
      </w:r>
      <w:r w:rsidRPr="007546DE">
        <w:rPr>
          <w:rtl/>
        </w:rPr>
        <w:t xml:space="preserve"> على عهده ، فإن صحّت روايته فذاك.</w:t>
      </w:r>
    </w:p>
    <w:p w14:paraId="246A0A65" w14:textId="77777777" w:rsidR="005F5BB8" w:rsidRPr="007546DE" w:rsidRDefault="005F5BB8" w:rsidP="00BB12A9">
      <w:pPr>
        <w:pStyle w:val="libNormal"/>
        <w:rPr>
          <w:rtl/>
        </w:rPr>
      </w:pPr>
      <w:r w:rsidRPr="007546DE">
        <w:rPr>
          <w:rtl/>
        </w:rPr>
        <w:t>قال البغوي : سكن الكوفة وابتنى بها دارا ، ومات في زمن ابن الزبير.</w:t>
      </w:r>
    </w:p>
    <w:p w14:paraId="131D879B" w14:textId="77777777" w:rsidR="005F5BB8" w:rsidRPr="002517A3" w:rsidRDefault="005F5BB8" w:rsidP="00BB12A9">
      <w:pPr>
        <w:pStyle w:val="libNormal"/>
        <w:rPr>
          <w:rStyle w:val="libBold2Char"/>
          <w:rtl/>
        </w:rPr>
      </w:pPr>
      <w:r w:rsidRPr="002517A3">
        <w:rPr>
          <w:rStyle w:val="libBold2Char"/>
          <w:rtl/>
        </w:rPr>
        <w:t xml:space="preserve">5049 ـ عبد الله بن يزيد القارئ الأنصاري </w:t>
      </w:r>
      <w:r w:rsidRPr="00C830DC">
        <w:rPr>
          <w:rStyle w:val="libFootnotenumChar"/>
          <w:rtl/>
        </w:rPr>
        <w:t>(2)</w:t>
      </w:r>
      <w:r w:rsidRPr="002517A3">
        <w:rPr>
          <w:rStyle w:val="libBold2Char"/>
          <w:rtl/>
        </w:rPr>
        <w:t xml:space="preserve"> :</w:t>
      </w:r>
    </w:p>
    <w:p w14:paraId="6EE800A6" w14:textId="77777777" w:rsidR="005F5BB8" w:rsidRPr="007546DE" w:rsidRDefault="005F5BB8" w:rsidP="00BB12A9">
      <w:pPr>
        <w:pStyle w:val="libNormal"/>
        <w:rPr>
          <w:rtl/>
        </w:rPr>
      </w:pPr>
      <w:r w:rsidRPr="007546DE">
        <w:rPr>
          <w:rtl/>
        </w:rPr>
        <w:t>فرّق بعضهم بينه وبين الخطميّ.</w:t>
      </w:r>
      <w:r>
        <w:rPr>
          <w:rFonts w:hint="cs"/>
          <w:rtl/>
        </w:rPr>
        <w:t xml:space="preserve"> </w:t>
      </w:r>
      <w:r>
        <w:rPr>
          <w:rtl/>
        </w:rPr>
        <w:t>و</w:t>
      </w:r>
      <w:r w:rsidRPr="007546DE">
        <w:rPr>
          <w:rtl/>
        </w:rPr>
        <w:t>أخرج من طريق عبد الله بن سلمة الأفطس ، عن أبي جعفر</w:t>
      </w:r>
      <w:r>
        <w:rPr>
          <w:rFonts w:hint="cs"/>
          <w:rtl/>
        </w:rPr>
        <w:t xml:space="preserve"> </w:t>
      </w:r>
      <w:r w:rsidRPr="007546DE">
        <w:rPr>
          <w:rtl/>
        </w:rPr>
        <w:t xml:space="preserve">الخطميّ ، عن عبد الله بن أبي بكر بن حزم ، عن عمرة ، عن عائشة ، قالت : سمع النبيّ </w:t>
      </w:r>
      <w:r w:rsidRPr="00E662C5">
        <w:rPr>
          <w:rStyle w:val="libAlaemChar"/>
          <w:rtl/>
        </w:rPr>
        <w:t>صلى‌الله‌عليه‌وسلم</w:t>
      </w:r>
      <w:r w:rsidRPr="007546DE">
        <w:rPr>
          <w:rtl/>
        </w:rPr>
        <w:t xml:space="preserve"> صوت قارئ ، فقال : «صوت من هذا»</w:t>
      </w:r>
      <w:r>
        <w:rPr>
          <w:rtl/>
        </w:rPr>
        <w:t>؟</w:t>
      </w:r>
      <w:r w:rsidRPr="007546DE">
        <w:rPr>
          <w:rtl/>
        </w:rPr>
        <w:t xml:space="preserve"> فقالوا : صوت عبد الله بن يزيد الأنصاري.</w:t>
      </w:r>
      <w:r>
        <w:rPr>
          <w:rFonts w:hint="cs"/>
          <w:rtl/>
        </w:rPr>
        <w:t xml:space="preserve"> </w:t>
      </w:r>
      <w:r w:rsidRPr="007546DE">
        <w:rPr>
          <w:rtl/>
        </w:rPr>
        <w:t>فقال : «رحمة الله ، لقد أذكرني آية كنت أنسيتها»</w:t>
      </w:r>
      <w:r>
        <w:rPr>
          <w:rtl/>
        </w:rPr>
        <w:t>.</w:t>
      </w:r>
      <w:r>
        <w:rPr>
          <w:rFonts w:hint="cs"/>
          <w:rtl/>
        </w:rPr>
        <w:t xml:space="preserve"> </w:t>
      </w:r>
      <w:r w:rsidRPr="007546DE">
        <w:rPr>
          <w:rtl/>
        </w:rPr>
        <w:t>قال ابن مندة : غريب.</w:t>
      </w:r>
    </w:p>
    <w:p w14:paraId="556DDB1C" w14:textId="77777777" w:rsidR="005F5BB8" w:rsidRPr="007546DE" w:rsidRDefault="005F5BB8" w:rsidP="00BB12A9">
      <w:pPr>
        <w:pStyle w:val="libNormal"/>
        <w:rPr>
          <w:rtl/>
        </w:rPr>
      </w:pPr>
      <w:r w:rsidRPr="007546DE">
        <w:rPr>
          <w:rtl/>
        </w:rPr>
        <w:t>وقد رواه هشام بن عروة ، عن أبيه ، عن عائشة ، ولم يسمّ القارئ.</w:t>
      </w:r>
    </w:p>
    <w:p w14:paraId="727BB648" w14:textId="77777777" w:rsidR="005F5BB8" w:rsidRPr="007546DE" w:rsidRDefault="005F5BB8" w:rsidP="00BB12A9">
      <w:pPr>
        <w:pStyle w:val="libNormal"/>
        <w:rPr>
          <w:rtl/>
        </w:rPr>
      </w:pPr>
      <w:r w:rsidRPr="007546DE">
        <w:rPr>
          <w:rtl/>
        </w:rPr>
        <w:t xml:space="preserve">قلت : أخرجه البخاريّ من طرق ، عن هشام كذلك ، وقال عقب بعضها : زاد عباد بن عبد الله عن عائشة : تهجّد النبيّ </w:t>
      </w:r>
      <w:r w:rsidRPr="00E662C5">
        <w:rPr>
          <w:rStyle w:val="libAlaemChar"/>
          <w:rtl/>
        </w:rPr>
        <w:t>صلى‌الله‌عليه‌وسلم</w:t>
      </w:r>
      <w:r w:rsidRPr="007546DE">
        <w:rPr>
          <w:rtl/>
        </w:rPr>
        <w:t xml:space="preserve"> فسمع صوت عباد</w:t>
      </w:r>
      <w:r>
        <w:rPr>
          <w:rtl/>
        </w:rPr>
        <w:t xml:space="preserve"> ـ </w:t>
      </w:r>
      <w:r w:rsidRPr="007546DE">
        <w:rPr>
          <w:rtl/>
        </w:rPr>
        <w:t>يعني ابن بشر ، فيحتمل التعدّد ، يعني وإن كان الأفطس حفظه فإنه ضعيف.</w:t>
      </w:r>
    </w:p>
    <w:p w14:paraId="0F0CE4B1" w14:textId="77777777" w:rsidR="005F5BB8" w:rsidRPr="007546DE" w:rsidRDefault="005F5BB8" w:rsidP="00BB12A9">
      <w:pPr>
        <w:pStyle w:val="libNormal"/>
        <w:rPr>
          <w:rtl/>
        </w:rPr>
      </w:pPr>
      <w:r w:rsidRPr="007546DE">
        <w:rPr>
          <w:rtl/>
        </w:rPr>
        <w:t>وذكر ابن بشكوال أنّ علي بن عبد العزيز أخرج في منتخب المسند من طريق حماد بن سلمة عن أبي جعفر نحوه.</w:t>
      </w:r>
    </w:p>
    <w:p w14:paraId="7CAE0994" w14:textId="77777777" w:rsidR="005F5BB8" w:rsidRPr="007546DE" w:rsidRDefault="005F5BB8" w:rsidP="00575020">
      <w:pPr>
        <w:pStyle w:val="libLine"/>
        <w:rPr>
          <w:rtl/>
        </w:rPr>
      </w:pPr>
      <w:r w:rsidRPr="007546DE">
        <w:rPr>
          <w:rtl/>
        </w:rPr>
        <w:t>__________________</w:t>
      </w:r>
    </w:p>
    <w:p w14:paraId="3BB2643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وكانت صغيرة.</w:t>
      </w:r>
    </w:p>
    <w:p w14:paraId="45BB1F65"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3252)</w:t>
      </w:r>
      <w:r>
        <w:rPr>
          <w:rtl/>
        </w:rPr>
        <w:t>.</w:t>
      </w:r>
    </w:p>
    <w:p w14:paraId="36B02CE0" w14:textId="77777777" w:rsidR="005F5BB8" w:rsidRPr="007546DE" w:rsidRDefault="005F5BB8" w:rsidP="00BB12A9">
      <w:pPr>
        <w:pStyle w:val="libNormal"/>
        <w:rPr>
          <w:rtl/>
        </w:rPr>
      </w:pPr>
      <w:r>
        <w:rPr>
          <w:rtl/>
        </w:rPr>
        <w:br w:type="page"/>
      </w:r>
      <w:r w:rsidRPr="007546DE">
        <w:rPr>
          <w:rtl/>
        </w:rPr>
        <w:lastRenderedPageBreak/>
        <w:t>قلت : وليس هو كما ترجم كلامه ، وإنما في المبهمات لعبد الغني بن سعيد أنه ساق الحديث من طريق حماد ، عن أبي جعفر ، ثم قال : وقال حماد بن سلمة : هو عبد الله بن يزيد الخطميّ. انتهى.</w:t>
      </w:r>
    </w:p>
    <w:p w14:paraId="1FB65648" w14:textId="77777777" w:rsidR="005F5BB8" w:rsidRPr="007546DE" w:rsidRDefault="005F5BB8" w:rsidP="00BB12A9">
      <w:pPr>
        <w:pStyle w:val="libNormal"/>
        <w:rPr>
          <w:rtl/>
          <w:lang w:bidi="fa-IR"/>
        </w:rPr>
      </w:pPr>
      <w:r w:rsidRPr="002517A3">
        <w:rPr>
          <w:rStyle w:val="libBold2Char"/>
          <w:rtl/>
        </w:rPr>
        <w:t xml:space="preserve">5050 ـ عبد الله بن يزيد : </w:t>
      </w:r>
      <w:r w:rsidRPr="007546DE">
        <w:rPr>
          <w:rtl/>
          <w:lang w:bidi="fa-IR"/>
        </w:rPr>
        <w:t>بن ضمرة البجلي.</w:t>
      </w:r>
    </w:p>
    <w:p w14:paraId="3118D7E2" w14:textId="77777777" w:rsidR="005F5BB8" w:rsidRPr="007546DE" w:rsidRDefault="005F5BB8" w:rsidP="00BB12A9">
      <w:pPr>
        <w:pStyle w:val="libNormal"/>
        <w:rPr>
          <w:rtl/>
        </w:rPr>
      </w:pPr>
      <w:r w:rsidRPr="007546DE">
        <w:rPr>
          <w:rtl/>
        </w:rPr>
        <w:t>تقدم في عبد الله بن ضمرة البجلي.</w:t>
      </w:r>
    </w:p>
    <w:p w14:paraId="211EB6C5" w14:textId="77777777" w:rsidR="005F5BB8" w:rsidRDefault="005F5BB8" w:rsidP="002517A3">
      <w:pPr>
        <w:pStyle w:val="libBold2"/>
        <w:rPr>
          <w:rtl/>
        </w:rPr>
      </w:pPr>
      <w:r w:rsidRPr="00B6730E">
        <w:rPr>
          <w:rtl/>
        </w:rPr>
        <w:t>5051 ز</w:t>
      </w:r>
      <w:r>
        <w:rPr>
          <w:rtl/>
        </w:rPr>
        <w:t xml:space="preserve"> ـ </w:t>
      </w:r>
      <w:r w:rsidRPr="00B6730E">
        <w:rPr>
          <w:rtl/>
        </w:rPr>
        <w:t xml:space="preserve">عبد الله بن يزيد الخثعميّ </w:t>
      </w:r>
      <w:r>
        <w:rPr>
          <w:rtl/>
        </w:rPr>
        <w:t>:</w:t>
      </w:r>
    </w:p>
    <w:p w14:paraId="325669DA" w14:textId="77777777" w:rsidR="005F5BB8" w:rsidRPr="007546DE" w:rsidRDefault="005F5BB8" w:rsidP="00BB12A9">
      <w:pPr>
        <w:pStyle w:val="libNormal"/>
        <w:rPr>
          <w:rtl/>
        </w:rPr>
      </w:pPr>
      <w:r w:rsidRPr="007546DE">
        <w:rPr>
          <w:rtl/>
        </w:rPr>
        <w:t xml:space="preserve">كره ابن أبي عاصم في الوحدان ، وأخرج عن محمد بن ثابت </w:t>
      </w:r>
      <w:r w:rsidRPr="00C830DC">
        <w:rPr>
          <w:rStyle w:val="libFootnotenumChar"/>
          <w:rtl/>
        </w:rPr>
        <w:t>(1)</w:t>
      </w:r>
      <w:r w:rsidRPr="007546DE">
        <w:rPr>
          <w:rtl/>
        </w:rPr>
        <w:t xml:space="preserve"> ، عن إسحاق </w:t>
      </w:r>
      <w:r w:rsidRPr="00C830DC">
        <w:rPr>
          <w:rStyle w:val="libFootnotenumChar"/>
          <w:rtl/>
        </w:rPr>
        <w:t>(2)</w:t>
      </w:r>
      <w:r w:rsidRPr="007546DE">
        <w:rPr>
          <w:rtl/>
        </w:rPr>
        <w:t xml:space="preserve"> بن إدريس </w:t>
      </w:r>
      <w:r w:rsidRPr="00C830DC">
        <w:rPr>
          <w:rStyle w:val="libFootnotenumChar"/>
          <w:rtl/>
        </w:rPr>
        <w:t>(3)</w:t>
      </w:r>
      <w:r w:rsidRPr="007546DE">
        <w:rPr>
          <w:rtl/>
        </w:rPr>
        <w:t xml:space="preserve"> ، عن أبان العطار </w:t>
      </w:r>
      <w:r w:rsidRPr="00C830DC">
        <w:rPr>
          <w:rStyle w:val="libFootnotenumChar"/>
          <w:rtl/>
        </w:rPr>
        <w:t>(4)</w:t>
      </w:r>
      <w:r w:rsidRPr="007546DE">
        <w:rPr>
          <w:rtl/>
        </w:rPr>
        <w:t xml:space="preserve"> ، عن يحيى بن أبي كثير ، عن أبي قلابة ، عن عبد الله بن يزيد الخثعميّ ، عن النبيّ </w:t>
      </w:r>
      <w:r w:rsidRPr="00E662C5">
        <w:rPr>
          <w:rStyle w:val="libAlaemChar"/>
          <w:rtl/>
        </w:rPr>
        <w:t>صلى‌الله‌عليه‌وسلم</w:t>
      </w:r>
      <w:r w:rsidRPr="007546DE">
        <w:rPr>
          <w:rtl/>
        </w:rPr>
        <w:t xml:space="preserve"> نحو حديث عبد الله بن حوالة في فضل أهل الشام ، وكذا ساقه الطبراني عن أخيه زهير عن محمد بن إشكاب.</w:t>
      </w:r>
    </w:p>
    <w:p w14:paraId="38279235" w14:textId="77777777" w:rsidR="005F5BB8" w:rsidRPr="007546DE" w:rsidRDefault="005F5BB8" w:rsidP="00BB12A9">
      <w:pPr>
        <w:pStyle w:val="libNormal"/>
        <w:rPr>
          <w:rtl/>
        </w:rPr>
      </w:pPr>
      <w:r w:rsidRPr="007546DE">
        <w:rPr>
          <w:rtl/>
        </w:rPr>
        <w:t>قال ابن عساكر : المحفوظ : عن يحيى بن أبي قلابة ، عن سالم بن عبد الله بن عمر ، عن أبيه.</w:t>
      </w:r>
    </w:p>
    <w:p w14:paraId="6120D611" w14:textId="77777777" w:rsidR="005F5BB8" w:rsidRPr="007546DE" w:rsidRDefault="005F5BB8" w:rsidP="00BB12A9">
      <w:pPr>
        <w:pStyle w:val="libNormal"/>
        <w:rPr>
          <w:rtl/>
        </w:rPr>
      </w:pPr>
      <w:r w:rsidRPr="007546DE">
        <w:rPr>
          <w:rtl/>
        </w:rPr>
        <w:t>قلت : وهو عند أحمد في مسندة : عن أبي عامر العقدي ، عن يحيى بن أبي كثير.</w:t>
      </w:r>
      <w:r>
        <w:rPr>
          <w:rFonts w:hint="cs"/>
          <w:rtl/>
        </w:rPr>
        <w:t xml:space="preserve"> </w:t>
      </w:r>
      <w:r w:rsidRPr="007546DE">
        <w:rPr>
          <w:rtl/>
        </w:rPr>
        <w:t>وأخرجه أبو يعلى وغيره من طريق الأوزاعي ، عن يحيى كذلك.</w:t>
      </w:r>
    </w:p>
    <w:p w14:paraId="43C129B6" w14:textId="77777777" w:rsidR="005F5BB8" w:rsidRPr="007546DE" w:rsidRDefault="005F5BB8" w:rsidP="00BB12A9">
      <w:pPr>
        <w:pStyle w:val="libNormal"/>
        <w:rPr>
          <w:rtl/>
        </w:rPr>
      </w:pPr>
      <w:r w:rsidRPr="007546DE">
        <w:rPr>
          <w:rtl/>
        </w:rPr>
        <w:t xml:space="preserve">وقد ذكره علي بن المديني في العلل بسند صحيح عن نافع ، عن ابن غنم </w:t>
      </w:r>
      <w:r w:rsidRPr="00C830DC">
        <w:rPr>
          <w:rStyle w:val="libFootnotenumChar"/>
          <w:rtl/>
        </w:rPr>
        <w:t>(5)</w:t>
      </w:r>
      <w:r w:rsidRPr="007546DE">
        <w:rPr>
          <w:rtl/>
        </w:rPr>
        <w:t xml:space="preserve"> ، عن كعب الأحبار. وإسحاق بن إدريس ضعّفه أبو حاتم الرازيّ.</w:t>
      </w:r>
    </w:p>
    <w:p w14:paraId="6469F54B" w14:textId="77777777" w:rsidR="005F5BB8" w:rsidRPr="007546DE" w:rsidRDefault="005F5BB8" w:rsidP="00BB12A9">
      <w:pPr>
        <w:pStyle w:val="libNormal"/>
        <w:rPr>
          <w:rtl/>
          <w:lang w:bidi="fa-IR"/>
        </w:rPr>
      </w:pPr>
      <w:r w:rsidRPr="002517A3">
        <w:rPr>
          <w:rStyle w:val="libBold2Char"/>
          <w:rtl/>
        </w:rPr>
        <w:t xml:space="preserve">5052 ـ عبد الله الأسلمي </w:t>
      </w:r>
      <w:r w:rsidRPr="00C830DC">
        <w:rPr>
          <w:rStyle w:val="libFootnotenumChar"/>
          <w:rtl/>
        </w:rPr>
        <w:t>(6)</w:t>
      </w:r>
      <w:r w:rsidRPr="002517A3">
        <w:rPr>
          <w:rStyle w:val="libBold2Char"/>
          <w:rtl/>
        </w:rPr>
        <w:t xml:space="preserve"> : </w:t>
      </w:r>
      <w:r w:rsidRPr="007546DE">
        <w:rPr>
          <w:rtl/>
          <w:lang w:bidi="fa-IR"/>
        </w:rPr>
        <w:t>هو ابن حبيب. تقدم.</w:t>
      </w:r>
    </w:p>
    <w:p w14:paraId="4FF437B4" w14:textId="77777777" w:rsidR="005F5BB8" w:rsidRPr="00B6730E" w:rsidRDefault="005F5BB8" w:rsidP="002517A3">
      <w:pPr>
        <w:pStyle w:val="libBold2"/>
        <w:rPr>
          <w:rtl/>
        </w:rPr>
      </w:pPr>
      <w:r w:rsidRPr="002517A3">
        <w:rPr>
          <w:rtl/>
        </w:rPr>
        <w:t xml:space="preserve">5053 ـ عبد الله الأنصاري </w:t>
      </w:r>
      <w:r w:rsidRPr="00C830DC">
        <w:rPr>
          <w:rStyle w:val="libFootnotenumChar"/>
          <w:rtl/>
        </w:rPr>
        <w:t>(7)</w:t>
      </w:r>
      <w:r>
        <w:rPr>
          <w:rtl/>
        </w:rPr>
        <w:t>.</w:t>
      </w:r>
    </w:p>
    <w:p w14:paraId="6709DF16" w14:textId="77777777" w:rsidR="005F5BB8" w:rsidRPr="007546DE" w:rsidRDefault="005F5BB8" w:rsidP="002517A3">
      <w:pPr>
        <w:pStyle w:val="libBold2"/>
        <w:rPr>
          <w:rtl/>
          <w:lang w:bidi="fa-IR"/>
        </w:rPr>
      </w:pPr>
      <w:r w:rsidRPr="00B6730E">
        <w:rPr>
          <w:rtl/>
        </w:rPr>
        <w:t>5054</w:t>
      </w:r>
      <w:r>
        <w:rPr>
          <w:rtl/>
        </w:rPr>
        <w:t xml:space="preserve"> ـ </w:t>
      </w:r>
      <w:r w:rsidRPr="00B6730E">
        <w:rPr>
          <w:rtl/>
        </w:rPr>
        <w:t xml:space="preserve">عبد الله البكري </w:t>
      </w:r>
      <w:r>
        <w:rPr>
          <w:rtl/>
        </w:rPr>
        <w:t xml:space="preserve">: </w:t>
      </w:r>
      <w:r w:rsidRPr="007546DE">
        <w:rPr>
          <w:rtl/>
          <w:lang w:bidi="fa-IR"/>
        </w:rPr>
        <w:t>هو ابن حريث. تقدم.</w:t>
      </w:r>
    </w:p>
    <w:p w14:paraId="00C04203" w14:textId="77777777" w:rsidR="005F5BB8" w:rsidRPr="007546DE" w:rsidRDefault="005F5BB8" w:rsidP="00BB12A9">
      <w:pPr>
        <w:pStyle w:val="libNormal"/>
        <w:rPr>
          <w:rtl/>
          <w:lang w:bidi="fa-IR"/>
        </w:rPr>
      </w:pPr>
      <w:r w:rsidRPr="002517A3">
        <w:rPr>
          <w:rStyle w:val="libBold2Char"/>
          <w:rtl/>
        </w:rPr>
        <w:t xml:space="preserve">5055 ز ـ عبد الله الثّمالي </w:t>
      </w:r>
      <w:r w:rsidRPr="00C830DC">
        <w:rPr>
          <w:rStyle w:val="libFootnotenumChar"/>
          <w:rtl/>
        </w:rPr>
        <w:t>(8)</w:t>
      </w:r>
      <w:r w:rsidRPr="002517A3">
        <w:rPr>
          <w:rStyle w:val="libBold2Char"/>
          <w:rtl/>
        </w:rPr>
        <w:t xml:space="preserve"> : </w:t>
      </w:r>
      <w:r w:rsidRPr="007546DE">
        <w:rPr>
          <w:rtl/>
          <w:lang w:bidi="fa-IR"/>
        </w:rPr>
        <w:t>هو ابن عبد. تقدم.</w:t>
      </w:r>
    </w:p>
    <w:p w14:paraId="6AB11998" w14:textId="77777777" w:rsidR="005F5BB8" w:rsidRPr="007546DE" w:rsidRDefault="005F5BB8" w:rsidP="00575020">
      <w:pPr>
        <w:pStyle w:val="libLine"/>
        <w:rPr>
          <w:rtl/>
        </w:rPr>
      </w:pPr>
      <w:r w:rsidRPr="007546DE">
        <w:rPr>
          <w:rtl/>
        </w:rPr>
        <w:t>__________________</w:t>
      </w:r>
    </w:p>
    <w:p w14:paraId="272FD86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إسكاب.</w:t>
      </w:r>
    </w:p>
    <w:p w14:paraId="718CBF5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إسحاق بن أحمد.</w:t>
      </w:r>
    </w:p>
    <w:p w14:paraId="3F95CFC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بسر.</w:t>
      </w:r>
    </w:p>
    <w:p w14:paraId="71514807"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أبان بن العطار.</w:t>
      </w:r>
    </w:p>
    <w:p w14:paraId="564537F7"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إسكاب.</w:t>
      </w:r>
    </w:p>
    <w:p w14:paraId="3880EFA6"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عمر.</w:t>
      </w:r>
    </w:p>
    <w:p w14:paraId="457682E1" w14:textId="77777777" w:rsidR="005F5BB8" w:rsidRPr="007546DE" w:rsidRDefault="005F5BB8" w:rsidP="00F74DAE">
      <w:pPr>
        <w:pStyle w:val="libFootnote0"/>
        <w:rPr>
          <w:rtl/>
          <w:lang w:bidi="fa-IR"/>
        </w:rPr>
      </w:pPr>
      <w:r>
        <w:rPr>
          <w:rtl/>
        </w:rPr>
        <w:t>(</w:t>
      </w:r>
      <w:r w:rsidRPr="007546DE">
        <w:rPr>
          <w:rtl/>
        </w:rPr>
        <w:t xml:space="preserve">7) تهذيب التهذيب 6 / 89 </w:t>
      </w:r>
      <w:r>
        <w:rPr>
          <w:rtl/>
        </w:rPr>
        <w:t>(</w:t>
      </w:r>
      <w:r w:rsidRPr="007546DE">
        <w:rPr>
          <w:rtl/>
        </w:rPr>
        <w:t>179) ، تاريخ البخاري الكبير 5 / 24.</w:t>
      </w:r>
    </w:p>
    <w:p w14:paraId="6E87C7D4" w14:textId="77777777" w:rsidR="005F5BB8" w:rsidRPr="007546DE" w:rsidRDefault="005F5BB8" w:rsidP="00F74DAE">
      <w:pPr>
        <w:pStyle w:val="libFootnote0"/>
        <w:rPr>
          <w:rtl/>
          <w:lang w:bidi="fa-IR"/>
        </w:rPr>
      </w:pPr>
      <w:r>
        <w:rPr>
          <w:rtl/>
        </w:rPr>
        <w:t>(</w:t>
      </w:r>
      <w:r w:rsidRPr="007546DE">
        <w:rPr>
          <w:rtl/>
        </w:rPr>
        <w:t xml:space="preserve">8) أسد الغابة ت </w:t>
      </w:r>
      <w:r>
        <w:rPr>
          <w:rtl/>
        </w:rPr>
        <w:t>(</w:t>
      </w:r>
      <w:r w:rsidRPr="007546DE">
        <w:rPr>
          <w:rtl/>
        </w:rPr>
        <w:t xml:space="preserve">2851) ، الاستيعاب ت </w:t>
      </w:r>
      <w:r>
        <w:rPr>
          <w:rtl/>
        </w:rPr>
        <w:t>(</w:t>
      </w:r>
      <w:r w:rsidRPr="007546DE">
        <w:rPr>
          <w:rtl/>
        </w:rPr>
        <w:t>1704)</w:t>
      </w:r>
      <w:r>
        <w:rPr>
          <w:rtl/>
        </w:rPr>
        <w:t>.</w:t>
      </w:r>
    </w:p>
    <w:p w14:paraId="6A0A04E7"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5056 ز ـ عبد الله الحجام : </w:t>
      </w:r>
      <w:r w:rsidRPr="007546DE">
        <w:rPr>
          <w:rtl/>
        </w:rPr>
        <w:t>هو أبو هند البياضي. في الكنى.</w:t>
      </w:r>
    </w:p>
    <w:p w14:paraId="1D6AF98C" w14:textId="77777777" w:rsidR="005F5BB8" w:rsidRDefault="005F5BB8" w:rsidP="002517A3">
      <w:pPr>
        <w:pStyle w:val="libBold2"/>
        <w:rPr>
          <w:rtl/>
        </w:rPr>
      </w:pPr>
      <w:r w:rsidRPr="00B6730E">
        <w:rPr>
          <w:rtl/>
        </w:rPr>
        <w:t>5057 ز</w:t>
      </w:r>
      <w:r>
        <w:rPr>
          <w:rtl/>
        </w:rPr>
        <w:t xml:space="preserve"> ـ </w:t>
      </w:r>
      <w:r w:rsidRPr="00B6730E">
        <w:rPr>
          <w:rtl/>
        </w:rPr>
        <w:t xml:space="preserve">عبد الله الخثعميّ </w:t>
      </w:r>
      <w:r>
        <w:rPr>
          <w:rtl/>
        </w:rPr>
        <w:t>:</w:t>
      </w:r>
    </w:p>
    <w:p w14:paraId="2BF42B5B" w14:textId="77777777" w:rsidR="005F5BB8" w:rsidRPr="007546DE" w:rsidRDefault="005F5BB8" w:rsidP="00BB12A9">
      <w:pPr>
        <w:pStyle w:val="libNormal"/>
        <w:rPr>
          <w:rtl/>
        </w:rPr>
      </w:pPr>
      <w:r>
        <w:rPr>
          <w:rtl/>
        </w:rPr>
        <w:t>[</w:t>
      </w:r>
      <w:r w:rsidRPr="007546DE">
        <w:rPr>
          <w:rtl/>
        </w:rPr>
        <w:t>قال أبو مالك</w:t>
      </w:r>
      <w:r>
        <w:rPr>
          <w:rtl/>
        </w:rPr>
        <w:t>]</w:t>
      </w:r>
      <w:r w:rsidRPr="007546DE">
        <w:rPr>
          <w:rtl/>
        </w:rPr>
        <w:t xml:space="preserve"> </w:t>
      </w:r>
      <w:r w:rsidRPr="00C830DC">
        <w:rPr>
          <w:rStyle w:val="libFootnotenumChar"/>
          <w:rtl/>
        </w:rPr>
        <w:t>(1)</w:t>
      </w:r>
      <w:r w:rsidRPr="007546DE">
        <w:rPr>
          <w:rtl/>
        </w:rPr>
        <w:t xml:space="preserve"> ذكره ابن مندة وأبو نعيم في آخر من اسمه عبد الله. وقال : له ذكر في حديث حبيب بن سلمة.</w:t>
      </w:r>
    </w:p>
    <w:p w14:paraId="512FFE13" w14:textId="77777777" w:rsidR="005F5BB8" w:rsidRPr="007546DE" w:rsidRDefault="005F5BB8" w:rsidP="00BB12A9">
      <w:pPr>
        <w:pStyle w:val="libNormal"/>
        <w:rPr>
          <w:rtl/>
        </w:rPr>
      </w:pPr>
      <w:r w:rsidRPr="002517A3">
        <w:rPr>
          <w:rStyle w:val="libBold2Char"/>
          <w:rtl/>
        </w:rPr>
        <w:t xml:space="preserve">5058 ز ـ عبد الله الخولانيّ : </w:t>
      </w:r>
      <w:r w:rsidRPr="007546DE">
        <w:rPr>
          <w:rtl/>
        </w:rPr>
        <w:t xml:space="preserve">والد أبي إدريس </w:t>
      </w:r>
      <w:r w:rsidRPr="00C830DC">
        <w:rPr>
          <w:rStyle w:val="libFootnotenumChar"/>
          <w:rtl/>
        </w:rPr>
        <w:t>(2)</w:t>
      </w:r>
      <w:r w:rsidRPr="007546DE">
        <w:rPr>
          <w:rtl/>
        </w:rPr>
        <w:t xml:space="preserve"> : عائذ الله بن عبد الله ، فقيه الشام.</w:t>
      </w:r>
    </w:p>
    <w:p w14:paraId="39330BB3" w14:textId="77777777" w:rsidR="005F5BB8" w:rsidRPr="007546DE" w:rsidRDefault="005F5BB8" w:rsidP="00BB12A9">
      <w:pPr>
        <w:pStyle w:val="libNormal"/>
        <w:rPr>
          <w:rtl/>
        </w:rPr>
      </w:pPr>
      <w:r w:rsidRPr="007546DE">
        <w:rPr>
          <w:rtl/>
        </w:rPr>
        <w:t>تقدم في عبد الله بن عمرو ، وذكر الاختلاف في اسم أبيه.</w:t>
      </w:r>
    </w:p>
    <w:p w14:paraId="7654A1F9" w14:textId="77777777" w:rsidR="005F5BB8" w:rsidRPr="007546DE" w:rsidRDefault="005F5BB8" w:rsidP="00BB12A9">
      <w:pPr>
        <w:pStyle w:val="libNormal"/>
        <w:rPr>
          <w:rtl/>
          <w:lang w:bidi="fa-IR"/>
        </w:rPr>
      </w:pPr>
      <w:r w:rsidRPr="002517A3">
        <w:rPr>
          <w:rStyle w:val="libBold2Char"/>
          <w:rtl/>
        </w:rPr>
        <w:t xml:space="preserve">5059 ـ عبد الله الداريّ : </w:t>
      </w:r>
      <w:r w:rsidRPr="007546DE">
        <w:rPr>
          <w:rtl/>
          <w:lang w:bidi="fa-IR"/>
        </w:rPr>
        <w:t>هو ابن بر. تقدم.</w:t>
      </w:r>
    </w:p>
    <w:p w14:paraId="27D6C665" w14:textId="77777777" w:rsidR="005F5BB8" w:rsidRPr="007546DE" w:rsidRDefault="005F5BB8" w:rsidP="00BB12A9">
      <w:pPr>
        <w:pStyle w:val="libNormal"/>
        <w:rPr>
          <w:rtl/>
          <w:lang w:bidi="fa-IR"/>
        </w:rPr>
      </w:pPr>
      <w:r w:rsidRPr="002517A3">
        <w:rPr>
          <w:rStyle w:val="libBold2Char"/>
          <w:rtl/>
        </w:rPr>
        <w:t xml:space="preserve">5060 ـ عبد الله السدوسي : </w:t>
      </w:r>
      <w:r w:rsidRPr="007546DE">
        <w:rPr>
          <w:rtl/>
          <w:lang w:bidi="fa-IR"/>
        </w:rPr>
        <w:t xml:space="preserve">هو ابن عمير </w:t>
      </w:r>
      <w:r w:rsidRPr="00C830DC">
        <w:rPr>
          <w:rStyle w:val="libFootnotenumChar"/>
          <w:rtl/>
        </w:rPr>
        <w:t>(3)</w:t>
      </w:r>
      <w:r>
        <w:rPr>
          <w:rtl/>
          <w:lang w:bidi="fa-IR"/>
        </w:rPr>
        <w:t>.</w:t>
      </w:r>
      <w:r w:rsidRPr="007546DE">
        <w:rPr>
          <w:rtl/>
          <w:lang w:bidi="fa-IR"/>
        </w:rPr>
        <w:t xml:space="preserve"> تقدم.</w:t>
      </w:r>
    </w:p>
    <w:p w14:paraId="7585CAC2" w14:textId="77777777" w:rsidR="005F5BB8" w:rsidRPr="007546DE" w:rsidRDefault="005F5BB8" w:rsidP="00BB12A9">
      <w:pPr>
        <w:pStyle w:val="libNormal"/>
        <w:rPr>
          <w:rtl/>
          <w:lang w:bidi="fa-IR"/>
        </w:rPr>
      </w:pPr>
      <w:r w:rsidRPr="002517A3">
        <w:rPr>
          <w:rStyle w:val="libBold2Char"/>
          <w:rtl/>
        </w:rPr>
        <w:t xml:space="preserve">5061 ـ عبد الله الصّنابحي </w:t>
      </w:r>
      <w:r w:rsidRPr="00C830DC">
        <w:rPr>
          <w:rStyle w:val="libFootnotenumChar"/>
          <w:rtl/>
        </w:rPr>
        <w:t>(4)</w:t>
      </w:r>
      <w:r w:rsidRPr="002517A3">
        <w:rPr>
          <w:rStyle w:val="libBold2Char"/>
          <w:rtl/>
        </w:rPr>
        <w:t xml:space="preserve"> : </w:t>
      </w:r>
      <w:r w:rsidRPr="007546DE">
        <w:rPr>
          <w:rtl/>
          <w:lang w:bidi="fa-IR"/>
        </w:rPr>
        <w:t>مختلف فيه.</w:t>
      </w:r>
    </w:p>
    <w:p w14:paraId="28C06BEA" w14:textId="77777777" w:rsidR="005F5BB8" w:rsidRPr="007546DE" w:rsidRDefault="005F5BB8" w:rsidP="00BB12A9">
      <w:pPr>
        <w:pStyle w:val="libNormal"/>
        <w:rPr>
          <w:rtl/>
        </w:rPr>
      </w:pPr>
      <w:r w:rsidRPr="007546DE">
        <w:rPr>
          <w:rtl/>
        </w:rPr>
        <w:t xml:space="preserve">قال مالك في الموطأ : عن زيد بن أسلم ، عن عطاء بن يسار ، عن عبد الله الصّنابحي ، عن النبيّ </w:t>
      </w:r>
      <w:r w:rsidRPr="00E662C5">
        <w:rPr>
          <w:rStyle w:val="libAlaemChar"/>
          <w:rtl/>
        </w:rPr>
        <w:t>صلى‌الله‌عليه‌وسلم</w:t>
      </w:r>
      <w:r w:rsidRPr="007546DE">
        <w:rPr>
          <w:rtl/>
        </w:rPr>
        <w:t xml:space="preserve"> ، قال : «إذا توضّأ العبد المسلم خرجت خطاياه</w:t>
      </w:r>
      <w:r>
        <w:rPr>
          <w:rtl/>
        </w:rPr>
        <w:t xml:space="preserve"> ..</w:t>
      </w:r>
      <w:r w:rsidRPr="007546DE">
        <w:rPr>
          <w:rtl/>
        </w:rPr>
        <w:t>.» الحديث.</w:t>
      </w:r>
      <w:r>
        <w:rPr>
          <w:rFonts w:hint="cs"/>
          <w:rtl/>
        </w:rPr>
        <w:t xml:space="preserve"> </w:t>
      </w:r>
      <w:r w:rsidRPr="007546DE">
        <w:rPr>
          <w:rtl/>
        </w:rPr>
        <w:t>كذا هو عند أكثر رواة الموطأ.</w:t>
      </w:r>
    </w:p>
    <w:p w14:paraId="78F8B829" w14:textId="77777777" w:rsidR="005F5BB8" w:rsidRPr="007546DE" w:rsidRDefault="005F5BB8" w:rsidP="00BB12A9">
      <w:pPr>
        <w:pStyle w:val="libNormal"/>
        <w:rPr>
          <w:rtl/>
        </w:rPr>
      </w:pPr>
      <w:r w:rsidRPr="007546DE">
        <w:rPr>
          <w:rtl/>
        </w:rPr>
        <w:t xml:space="preserve">وأخرجه النّسائيّ من طريق مالك ، ووقع عند مطرف وإسحاق بن الطباع ، عن مالك بهذا عن أبي عبد الله الصّنابحي ، زاد </w:t>
      </w:r>
      <w:r w:rsidRPr="00C830DC">
        <w:rPr>
          <w:rStyle w:val="libFootnotenumChar"/>
          <w:rtl/>
        </w:rPr>
        <w:t>(5)</w:t>
      </w:r>
      <w:r w:rsidRPr="007546DE">
        <w:rPr>
          <w:rtl/>
        </w:rPr>
        <w:t xml:space="preserve"> أداة الكنية ، وشذّ بذلك.</w:t>
      </w:r>
    </w:p>
    <w:p w14:paraId="78BDFA06" w14:textId="77777777" w:rsidR="005F5BB8" w:rsidRPr="007546DE" w:rsidRDefault="005F5BB8" w:rsidP="00BB12A9">
      <w:pPr>
        <w:pStyle w:val="libNormal"/>
        <w:rPr>
          <w:rtl/>
        </w:rPr>
      </w:pPr>
      <w:r w:rsidRPr="007546DE">
        <w:rPr>
          <w:rtl/>
        </w:rPr>
        <w:t xml:space="preserve">وأخرجه ابن مندة من طريق أبي غسان محمد بن مطرف ، عن زيد بن أسلم بهذا السند ، عن عبد الله الصّنابحي مثل رواية مالك ، ونقل الترمذي عن البخاري أنّ مالكا وهم في قوله : عن عبد الله الصنابحي ، وإنما هو أبو عبد الله ، وهو عبد الرحمن بن عسيلة ، ولم يسمع من النبيّ </w:t>
      </w:r>
      <w:r w:rsidRPr="00E662C5">
        <w:rPr>
          <w:rStyle w:val="libAlaemChar"/>
          <w:rtl/>
        </w:rPr>
        <w:t>صلى‌الله‌عليه‌وسلم</w:t>
      </w:r>
      <w:r w:rsidRPr="007546DE">
        <w:rPr>
          <w:rtl/>
        </w:rPr>
        <w:t>.</w:t>
      </w:r>
    </w:p>
    <w:p w14:paraId="2B2D9F35" w14:textId="77777777" w:rsidR="005F5BB8" w:rsidRPr="007546DE" w:rsidRDefault="005F5BB8" w:rsidP="00BB12A9">
      <w:pPr>
        <w:pStyle w:val="libNormal"/>
        <w:rPr>
          <w:rtl/>
        </w:rPr>
      </w:pPr>
      <w:r w:rsidRPr="007546DE">
        <w:rPr>
          <w:rtl/>
        </w:rPr>
        <w:t xml:space="preserve">وظاهره أنّ عبد الله الصّنابحي لا وجود له ، وفيه نظر ، فقد روى سويد بن سعيد عن حفص بن ميسرة ، عن زيد بن أسلم حديثا غير هذا ، وهو عن عطاء بن يسار أيضا ، عن عبد الله الصّنابحي ، قال : سمعت رسول الله </w:t>
      </w:r>
      <w:r w:rsidRPr="00E662C5">
        <w:rPr>
          <w:rStyle w:val="libAlaemChar"/>
          <w:rtl/>
        </w:rPr>
        <w:t>صلى‌الله‌عليه‌وآله‌وسلم</w:t>
      </w:r>
      <w:r w:rsidRPr="007546DE">
        <w:rPr>
          <w:rtl/>
        </w:rPr>
        <w:t xml:space="preserve"> يقول : «إنّ الشّمس تطلع بين قرني شيطان</w:t>
      </w:r>
      <w:r>
        <w:rPr>
          <w:rtl/>
        </w:rPr>
        <w:t xml:space="preserve"> ..</w:t>
      </w:r>
      <w:r w:rsidRPr="007546DE">
        <w:rPr>
          <w:rtl/>
        </w:rPr>
        <w:t>.»</w:t>
      </w:r>
      <w:r>
        <w:rPr>
          <w:rFonts w:hint="cs"/>
          <w:rtl/>
        </w:rPr>
        <w:t xml:space="preserve"> </w:t>
      </w:r>
      <w:r w:rsidRPr="007546DE">
        <w:rPr>
          <w:rtl/>
        </w:rPr>
        <w:t>الحديث.</w:t>
      </w:r>
    </w:p>
    <w:p w14:paraId="104184CE" w14:textId="77777777" w:rsidR="005F5BB8" w:rsidRPr="007546DE" w:rsidRDefault="005F5BB8" w:rsidP="00575020">
      <w:pPr>
        <w:pStyle w:val="libLine"/>
        <w:rPr>
          <w:rtl/>
        </w:rPr>
      </w:pPr>
      <w:r w:rsidRPr="007546DE">
        <w:rPr>
          <w:rtl/>
        </w:rPr>
        <w:t>__________________</w:t>
      </w:r>
    </w:p>
    <w:p w14:paraId="3C90906D" w14:textId="77777777" w:rsidR="005F5BB8" w:rsidRPr="007546DE" w:rsidRDefault="005F5BB8" w:rsidP="00F74DAE">
      <w:pPr>
        <w:pStyle w:val="libFootnote0"/>
        <w:rPr>
          <w:rtl/>
          <w:lang w:bidi="fa-IR"/>
        </w:rPr>
      </w:pPr>
      <w:r>
        <w:rPr>
          <w:rtl/>
        </w:rPr>
        <w:t>(</w:t>
      </w:r>
      <w:r w:rsidRPr="007546DE">
        <w:rPr>
          <w:rtl/>
        </w:rPr>
        <w:t xml:space="preserve">1) بدل ما بداخل القوسين في </w:t>
      </w:r>
      <w:r>
        <w:rPr>
          <w:rtl/>
        </w:rPr>
        <w:t>أ :</w:t>
      </w:r>
      <w:r w:rsidRPr="007546DE">
        <w:rPr>
          <w:rtl/>
        </w:rPr>
        <w:t xml:space="preserve"> أبو مالك.</w:t>
      </w:r>
    </w:p>
    <w:p w14:paraId="11018B47"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1707)</w:t>
      </w:r>
      <w:r>
        <w:rPr>
          <w:rtl/>
        </w:rPr>
        <w:t>.</w:t>
      </w:r>
    </w:p>
    <w:p w14:paraId="0348E8E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2969) ، الاستيعاب ت </w:t>
      </w:r>
      <w:r>
        <w:rPr>
          <w:rtl/>
        </w:rPr>
        <w:t>(</w:t>
      </w:r>
      <w:r w:rsidRPr="007546DE">
        <w:rPr>
          <w:rtl/>
        </w:rPr>
        <w:t>1708)</w:t>
      </w:r>
      <w:r>
        <w:rPr>
          <w:rtl/>
        </w:rPr>
        <w:t>.</w:t>
      </w:r>
    </w:p>
    <w:p w14:paraId="1F1CA68A"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3022) ، الاستيعاب ت </w:t>
      </w:r>
      <w:r>
        <w:rPr>
          <w:rtl/>
        </w:rPr>
        <w:t>(</w:t>
      </w:r>
      <w:r w:rsidRPr="007546DE">
        <w:rPr>
          <w:rtl/>
        </w:rPr>
        <w:t>1709)</w:t>
      </w:r>
      <w:r>
        <w:rPr>
          <w:rtl/>
        </w:rPr>
        <w:t>.</w:t>
      </w:r>
    </w:p>
    <w:p w14:paraId="292DB8D4"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زادوا.</w:t>
      </w:r>
    </w:p>
    <w:p w14:paraId="5A186C70" w14:textId="77777777" w:rsidR="005F5BB8" w:rsidRPr="007546DE" w:rsidRDefault="005F5BB8" w:rsidP="00BB12A9">
      <w:pPr>
        <w:pStyle w:val="libNormal"/>
        <w:rPr>
          <w:rtl/>
        </w:rPr>
      </w:pPr>
      <w:r>
        <w:rPr>
          <w:rtl/>
        </w:rPr>
        <w:br w:type="page"/>
      </w:r>
      <w:r w:rsidRPr="007546DE">
        <w:rPr>
          <w:rtl/>
        </w:rPr>
        <w:lastRenderedPageBreak/>
        <w:t xml:space="preserve">وكذا أخرجه الدارقطنيّ في غرائب مالك ، من طريق إسماعيل بن أبي الحارث وابن مندة من طريق </w:t>
      </w:r>
      <w:r w:rsidRPr="00C830DC">
        <w:rPr>
          <w:rStyle w:val="libFootnotenumChar"/>
          <w:rtl/>
        </w:rPr>
        <w:t>(1)</w:t>
      </w:r>
      <w:r w:rsidRPr="007546DE">
        <w:rPr>
          <w:rtl/>
        </w:rPr>
        <w:t xml:space="preserve"> إسماعيل الصائغ ، كلاهما عن مالك ، وزهير </w:t>
      </w:r>
      <w:r>
        <w:rPr>
          <w:rtl/>
        </w:rPr>
        <w:t>[</w:t>
      </w:r>
      <w:r w:rsidRPr="007546DE">
        <w:rPr>
          <w:rtl/>
        </w:rPr>
        <w:t>بن محمد</w:t>
      </w:r>
      <w:r>
        <w:rPr>
          <w:rtl/>
        </w:rPr>
        <w:t>]</w:t>
      </w:r>
      <w:r w:rsidRPr="007546DE">
        <w:rPr>
          <w:rtl/>
        </w:rPr>
        <w:t xml:space="preserve"> </w:t>
      </w:r>
      <w:r w:rsidRPr="00C830DC">
        <w:rPr>
          <w:rStyle w:val="libFootnotenumChar"/>
          <w:rtl/>
        </w:rPr>
        <w:t>(2)</w:t>
      </w:r>
      <w:r w:rsidRPr="007546DE">
        <w:rPr>
          <w:rtl/>
        </w:rPr>
        <w:t xml:space="preserve"> ، قالا : حدثنا زيد بن أسلم بهذا.</w:t>
      </w:r>
    </w:p>
    <w:p w14:paraId="7604F334" w14:textId="77777777" w:rsidR="005F5BB8" w:rsidRPr="007546DE" w:rsidRDefault="005F5BB8" w:rsidP="00BB12A9">
      <w:pPr>
        <w:pStyle w:val="libNormal"/>
        <w:rPr>
          <w:rtl/>
        </w:rPr>
      </w:pPr>
      <w:r w:rsidRPr="007546DE">
        <w:rPr>
          <w:rtl/>
        </w:rPr>
        <w:t xml:space="preserve">قال ابن مندة : رواه </w:t>
      </w:r>
      <w:r w:rsidRPr="00C830DC">
        <w:rPr>
          <w:rStyle w:val="libFootnotenumChar"/>
          <w:rtl/>
        </w:rPr>
        <w:t>(3)</w:t>
      </w:r>
      <w:r w:rsidRPr="007546DE">
        <w:rPr>
          <w:rtl/>
        </w:rPr>
        <w:t xml:space="preserve"> محمد بن جعفر بن أبي كثير </w:t>
      </w:r>
      <w:r w:rsidRPr="00C830DC">
        <w:rPr>
          <w:rStyle w:val="libFootnotenumChar"/>
          <w:rtl/>
        </w:rPr>
        <w:t>(4)</w:t>
      </w:r>
      <w:r w:rsidRPr="007546DE">
        <w:rPr>
          <w:rtl/>
        </w:rPr>
        <w:t xml:space="preserve"> ، وخارجة بن مصعب ، عن زيد.</w:t>
      </w:r>
    </w:p>
    <w:p w14:paraId="36F30F06" w14:textId="77777777" w:rsidR="005F5BB8" w:rsidRPr="007546DE" w:rsidRDefault="005F5BB8" w:rsidP="00BB12A9">
      <w:pPr>
        <w:pStyle w:val="libNormal"/>
        <w:rPr>
          <w:rtl/>
        </w:rPr>
      </w:pPr>
      <w:r w:rsidRPr="007546DE">
        <w:rPr>
          <w:rtl/>
        </w:rPr>
        <w:t>قلت : وروى زهير بن محمد ، وأبو غسّان محمد بن مطرف ، عن زيد بن أسلم بهذا السند حديثا آخر عن عبد الله الصّنابحي ، عن عبادة بن الصامت في الوتر.</w:t>
      </w:r>
    </w:p>
    <w:p w14:paraId="259419D8" w14:textId="77777777" w:rsidR="005F5BB8" w:rsidRPr="007546DE" w:rsidRDefault="005F5BB8" w:rsidP="00BB12A9">
      <w:pPr>
        <w:pStyle w:val="libNormal"/>
        <w:rPr>
          <w:rtl/>
        </w:rPr>
      </w:pPr>
      <w:r w:rsidRPr="007546DE">
        <w:rPr>
          <w:rtl/>
        </w:rPr>
        <w:t>أخرجه أبو داود فوروده عند الصّنابحي في هذين الحديثين من رواية هؤلاء الثلاثة عن شيخ مالك يدفع الجزم بوهم مالك فيه.</w:t>
      </w:r>
    </w:p>
    <w:p w14:paraId="3DB043F1" w14:textId="77777777" w:rsidR="005F5BB8" w:rsidRPr="007546DE" w:rsidRDefault="005F5BB8" w:rsidP="00BB12A9">
      <w:pPr>
        <w:pStyle w:val="libNormal"/>
        <w:rPr>
          <w:rtl/>
        </w:rPr>
      </w:pPr>
      <w:r w:rsidRPr="007546DE">
        <w:rPr>
          <w:rtl/>
        </w:rPr>
        <w:t xml:space="preserve">وقال العبّاس بن محمّد الدّوري ، عن يحيى بن معين : عبد الله الصّنابحي الّذي روى عنه المدنيون </w:t>
      </w:r>
      <w:r w:rsidRPr="00C830DC">
        <w:rPr>
          <w:rStyle w:val="libFootnotenumChar"/>
          <w:rtl/>
        </w:rPr>
        <w:t>(5)</w:t>
      </w:r>
      <w:r w:rsidRPr="007546DE">
        <w:rPr>
          <w:rtl/>
        </w:rPr>
        <w:t xml:space="preserve"> يشبه أن يكون له صحبة.</w:t>
      </w:r>
    </w:p>
    <w:p w14:paraId="2E2B518A" w14:textId="77777777" w:rsidR="005F5BB8" w:rsidRPr="007546DE" w:rsidRDefault="005F5BB8" w:rsidP="00BB12A9">
      <w:pPr>
        <w:pStyle w:val="libNormal"/>
        <w:rPr>
          <w:rtl/>
        </w:rPr>
      </w:pPr>
      <w:r w:rsidRPr="007546DE">
        <w:rPr>
          <w:rtl/>
        </w:rPr>
        <w:t>وذكر ابن مندة ، عن ابن أبي خيثمة ، قال : قال يحيى بن معين : عبد الله الصنابحي.</w:t>
      </w:r>
    </w:p>
    <w:p w14:paraId="4EE3DE91" w14:textId="77777777" w:rsidR="005F5BB8" w:rsidRPr="007546DE" w:rsidRDefault="005F5BB8" w:rsidP="00BB12A9">
      <w:pPr>
        <w:pStyle w:val="libNormal"/>
        <w:rPr>
          <w:rtl/>
        </w:rPr>
      </w:pPr>
      <w:r w:rsidRPr="007546DE">
        <w:rPr>
          <w:rtl/>
        </w:rPr>
        <w:t>ويقال أبو عبد الله.</w:t>
      </w:r>
    </w:p>
    <w:p w14:paraId="16DE4CCD" w14:textId="77777777" w:rsidR="005F5BB8" w:rsidRPr="007546DE" w:rsidRDefault="005F5BB8" w:rsidP="00BB12A9">
      <w:pPr>
        <w:pStyle w:val="libNormal"/>
        <w:rPr>
          <w:rtl/>
        </w:rPr>
      </w:pPr>
      <w:r w:rsidRPr="007546DE">
        <w:rPr>
          <w:rtl/>
        </w:rPr>
        <w:t>قال : وخالفه غيره ، فقال : هذا عن أبي عبد الله. وذكر أبو عمر مثل هذا المحكي عن ابن معين ، وقال : الصواب أبو عبد الله إن شاء الله.</w:t>
      </w:r>
    </w:p>
    <w:p w14:paraId="69350C11" w14:textId="77777777" w:rsidR="005F5BB8" w:rsidRPr="007546DE" w:rsidRDefault="005F5BB8" w:rsidP="00BB12A9">
      <w:pPr>
        <w:pStyle w:val="libNormal"/>
        <w:rPr>
          <w:rtl/>
        </w:rPr>
      </w:pPr>
      <w:r w:rsidRPr="007546DE">
        <w:rPr>
          <w:rtl/>
        </w:rPr>
        <w:t>وقال ابن السّكن : يقال له صحبة ، معدود في المدنيين.</w:t>
      </w:r>
    </w:p>
    <w:p w14:paraId="331CDFD6" w14:textId="77777777" w:rsidR="005F5BB8" w:rsidRPr="007546DE" w:rsidRDefault="005F5BB8" w:rsidP="00BB12A9">
      <w:pPr>
        <w:pStyle w:val="libNormal"/>
        <w:rPr>
          <w:rtl/>
        </w:rPr>
      </w:pPr>
      <w:r w:rsidRPr="007546DE">
        <w:rPr>
          <w:rtl/>
        </w:rPr>
        <w:t>وروى عنه عطاء بن يسار ، وأبو عبد الله الصّنابحي مشهور ، روى عن أبي بكر ، وعبادة ، ليست له صحبة ، وقد وهم ابن قانع فيه وهما فاحشا ، فزعم أن أباه الأعسر ، فكأنه توهم أنه الصنابح بن الأعسر الماضي في حرف الصّاد ، وليس كما توهّم.</w:t>
      </w:r>
    </w:p>
    <w:p w14:paraId="75C3F1A6" w14:textId="77777777" w:rsidR="005F5BB8" w:rsidRPr="007546DE" w:rsidRDefault="005F5BB8" w:rsidP="00BB12A9">
      <w:pPr>
        <w:pStyle w:val="libNormal"/>
        <w:rPr>
          <w:rtl/>
        </w:rPr>
      </w:pPr>
      <w:r w:rsidRPr="002517A3">
        <w:rPr>
          <w:rStyle w:val="libBold2Char"/>
          <w:rtl/>
        </w:rPr>
        <w:t xml:space="preserve">5062 ـ عبد الله العدوي </w:t>
      </w:r>
      <w:r w:rsidRPr="00C830DC">
        <w:rPr>
          <w:rStyle w:val="libFootnotenumChar"/>
          <w:rtl/>
        </w:rPr>
        <w:t>(6)</w:t>
      </w:r>
      <w:r w:rsidRPr="002517A3">
        <w:rPr>
          <w:rStyle w:val="libBold2Char"/>
          <w:rtl/>
        </w:rPr>
        <w:t xml:space="preserve"> : </w:t>
      </w:r>
      <w:r w:rsidRPr="007546DE">
        <w:rPr>
          <w:rtl/>
        </w:rPr>
        <w:t xml:space="preserve">كان اسمه السائب ، فغيّره النبيّ </w:t>
      </w:r>
      <w:r w:rsidRPr="00E662C5">
        <w:rPr>
          <w:rStyle w:val="libAlaemChar"/>
          <w:rtl/>
        </w:rPr>
        <w:t>صلى‌الله‌عليه‌وسلم</w:t>
      </w:r>
      <w:r w:rsidRPr="007546DE">
        <w:rPr>
          <w:rtl/>
        </w:rPr>
        <w:t xml:space="preserve"> ، نزل مصر ، كذا ترجم له الذهبي.</w:t>
      </w:r>
    </w:p>
    <w:p w14:paraId="791A767F" w14:textId="77777777" w:rsidR="005F5BB8" w:rsidRPr="007546DE" w:rsidRDefault="005F5BB8" w:rsidP="00BB12A9">
      <w:pPr>
        <w:pStyle w:val="libNormal"/>
        <w:rPr>
          <w:rtl/>
        </w:rPr>
      </w:pPr>
      <w:r w:rsidRPr="007546DE">
        <w:rPr>
          <w:rtl/>
        </w:rPr>
        <w:t xml:space="preserve">وفيه نظر ، وذلك أن أبا عمر قال : عبد الله رجل من بني عدي ، وكان اسمه السائب ، فسمّاه رسول الله </w:t>
      </w:r>
      <w:r w:rsidRPr="00E662C5">
        <w:rPr>
          <w:rStyle w:val="libAlaemChar"/>
          <w:rtl/>
        </w:rPr>
        <w:t>صلى‌الله‌عليه‌وآله‌وسلم</w:t>
      </w:r>
      <w:r w:rsidRPr="007546DE">
        <w:rPr>
          <w:rtl/>
        </w:rPr>
        <w:t xml:space="preserve"> عبد الله.</w:t>
      </w:r>
    </w:p>
    <w:p w14:paraId="0740D675" w14:textId="77777777" w:rsidR="005F5BB8" w:rsidRPr="007546DE" w:rsidRDefault="005F5BB8" w:rsidP="00575020">
      <w:pPr>
        <w:pStyle w:val="libLine"/>
        <w:rPr>
          <w:rtl/>
        </w:rPr>
      </w:pPr>
      <w:r w:rsidRPr="007546DE">
        <w:rPr>
          <w:rtl/>
        </w:rPr>
        <w:t>__________________</w:t>
      </w:r>
    </w:p>
    <w:p w14:paraId="5D7004C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من طريق محمد بن إسماعيل.</w:t>
      </w:r>
    </w:p>
    <w:p w14:paraId="2D73D13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مالك وزهير قالا.</w:t>
      </w:r>
    </w:p>
    <w:p w14:paraId="4F2EB23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رواته.</w:t>
      </w:r>
    </w:p>
    <w:p w14:paraId="4D7752B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كثير بن خارجة.</w:t>
      </w:r>
    </w:p>
    <w:p w14:paraId="75AC86C0"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الدينَوَريّ.</w:t>
      </w:r>
    </w:p>
    <w:p w14:paraId="76BA58E6" w14:textId="77777777" w:rsidR="005F5BB8" w:rsidRPr="007546DE" w:rsidRDefault="005F5BB8" w:rsidP="00F74DAE">
      <w:pPr>
        <w:pStyle w:val="libFootnote0"/>
        <w:rPr>
          <w:rtl/>
          <w:lang w:bidi="fa-IR"/>
        </w:rPr>
      </w:pPr>
      <w:r>
        <w:rPr>
          <w:rtl/>
        </w:rPr>
        <w:t>(</w:t>
      </w:r>
      <w:r w:rsidRPr="007546DE">
        <w:rPr>
          <w:rtl/>
        </w:rPr>
        <w:t xml:space="preserve">6) الاستيعاب ت </w:t>
      </w:r>
      <w:r>
        <w:rPr>
          <w:rtl/>
        </w:rPr>
        <w:t>(</w:t>
      </w:r>
      <w:r w:rsidRPr="007546DE">
        <w:rPr>
          <w:rtl/>
        </w:rPr>
        <w:t>1712)</w:t>
      </w:r>
      <w:r>
        <w:rPr>
          <w:rtl/>
        </w:rPr>
        <w:t>.</w:t>
      </w:r>
    </w:p>
    <w:p w14:paraId="65F17826" w14:textId="77777777" w:rsidR="005F5BB8" w:rsidRPr="007546DE" w:rsidRDefault="005F5BB8" w:rsidP="00BB12A9">
      <w:pPr>
        <w:pStyle w:val="libNormal"/>
        <w:rPr>
          <w:rtl/>
        </w:rPr>
      </w:pPr>
      <w:r>
        <w:rPr>
          <w:rtl/>
        </w:rPr>
        <w:br w:type="page"/>
      </w:r>
      <w:r w:rsidRPr="007546DE">
        <w:rPr>
          <w:rtl/>
        </w:rPr>
        <w:lastRenderedPageBreak/>
        <w:t xml:space="preserve">روى عن النبيّ </w:t>
      </w:r>
      <w:r w:rsidRPr="00E662C5">
        <w:rPr>
          <w:rStyle w:val="libAlaemChar"/>
          <w:rtl/>
        </w:rPr>
        <w:t>صلى‌الله‌عليه‌وسلم</w:t>
      </w:r>
      <w:r w:rsidRPr="007546DE">
        <w:rPr>
          <w:rtl/>
        </w:rPr>
        <w:t xml:space="preserve"> في ضمان الدّين نحو حديث أبي قتادة ، وفي حديثه دينار بن كيسان ، هو عند أبي لهيعة عن أبي قبيل يعدّ في المصريين.</w:t>
      </w:r>
    </w:p>
    <w:p w14:paraId="7B9B28BC" w14:textId="77777777" w:rsidR="005F5BB8" w:rsidRPr="007546DE" w:rsidRDefault="005F5BB8" w:rsidP="00BB12A9">
      <w:pPr>
        <w:pStyle w:val="libNormal"/>
        <w:rPr>
          <w:rtl/>
        </w:rPr>
      </w:pPr>
      <w:r w:rsidRPr="007546DE">
        <w:rPr>
          <w:rtl/>
        </w:rPr>
        <w:t>قلت : والّذي يعدّ في المصريين وحديثه بهذا الإسناد ليس من بني عدي ، وإنما هو من بني غفار.</w:t>
      </w:r>
    </w:p>
    <w:p w14:paraId="0A76B9D3" w14:textId="77777777" w:rsidR="005F5BB8" w:rsidRPr="007546DE" w:rsidRDefault="005F5BB8" w:rsidP="00BB12A9">
      <w:pPr>
        <w:pStyle w:val="libNormal"/>
        <w:rPr>
          <w:rtl/>
        </w:rPr>
      </w:pPr>
      <w:r w:rsidRPr="007546DE">
        <w:rPr>
          <w:rtl/>
        </w:rPr>
        <w:t>وقد تعقّبه ابن فتحون ، فقال : هو غفاري لا عدوي ، فقد أخرج ابن وهب الحديث عن ابن لهيعة ، وقال : من بني غفار.</w:t>
      </w:r>
    </w:p>
    <w:p w14:paraId="07C37B25" w14:textId="77777777" w:rsidR="005F5BB8" w:rsidRPr="007546DE" w:rsidRDefault="005F5BB8" w:rsidP="00BB12A9">
      <w:pPr>
        <w:pStyle w:val="libNormal"/>
        <w:rPr>
          <w:rtl/>
        </w:rPr>
      </w:pPr>
      <w:r w:rsidRPr="007546DE">
        <w:rPr>
          <w:rtl/>
        </w:rPr>
        <w:t xml:space="preserve">أخرجه محمد بن الربيع الجيزي في الصحابة الذين دخلوا مصر من طريق أسد بن موسى ، عن ابن لهيعة ، عن أبي قبيل </w:t>
      </w:r>
      <w:r w:rsidRPr="00C830DC">
        <w:rPr>
          <w:rStyle w:val="libFootnotenumChar"/>
          <w:rtl/>
        </w:rPr>
        <w:t>(1)</w:t>
      </w:r>
      <w:r w:rsidRPr="007546DE">
        <w:rPr>
          <w:rtl/>
        </w:rPr>
        <w:t xml:space="preserve"> من بني غفار حدّثه أن أمّه أتت به النبيّ </w:t>
      </w:r>
      <w:r w:rsidRPr="00E662C5">
        <w:rPr>
          <w:rStyle w:val="libAlaemChar"/>
          <w:rtl/>
        </w:rPr>
        <w:t>صلى‌الله‌عليه‌وسلم</w:t>
      </w:r>
      <w:r w:rsidRPr="007546DE">
        <w:rPr>
          <w:rtl/>
        </w:rPr>
        <w:t xml:space="preserve"> وعليه تميمة ، قال : فقطع رسول الله </w:t>
      </w:r>
      <w:r w:rsidRPr="00E662C5">
        <w:rPr>
          <w:rStyle w:val="libAlaemChar"/>
          <w:rtl/>
        </w:rPr>
        <w:t>صلى‌الله‌عليه‌وآله‌وسلم</w:t>
      </w:r>
      <w:r w:rsidRPr="007546DE">
        <w:rPr>
          <w:rtl/>
        </w:rPr>
        <w:t xml:space="preserve"> تميمتي ، وقال : «ما اسم ابنك»</w:t>
      </w:r>
      <w:r>
        <w:rPr>
          <w:rtl/>
        </w:rPr>
        <w:t>؟</w:t>
      </w:r>
      <w:r w:rsidRPr="007546DE">
        <w:rPr>
          <w:rtl/>
        </w:rPr>
        <w:t xml:space="preserve"> قالت : السائب. فقال </w:t>
      </w:r>
      <w:r>
        <w:rPr>
          <w:rtl/>
        </w:rPr>
        <w:t xml:space="preserve">: </w:t>
      </w:r>
      <w:r w:rsidRPr="007546DE">
        <w:rPr>
          <w:rtl/>
        </w:rPr>
        <w:t>«بل اسمه عبد الله»</w:t>
      </w:r>
      <w:r>
        <w:rPr>
          <w:rtl/>
        </w:rPr>
        <w:t>.</w:t>
      </w:r>
      <w:r>
        <w:rPr>
          <w:rFonts w:hint="cs"/>
          <w:rtl/>
        </w:rPr>
        <w:t xml:space="preserve"> </w:t>
      </w:r>
      <w:r w:rsidRPr="007546DE">
        <w:rPr>
          <w:rtl/>
        </w:rPr>
        <w:t>وذكره ابن مندة فقال : عبد الله الغفاريّ ، قال ابن الأثير : لم يزد على ذلك.</w:t>
      </w:r>
    </w:p>
    <w:p w14:paraId="7157E359" w14:textId="77777777" w:rsidR="005F5BB8" w:rsidRPr="007546DE" w:rsidRDefault="005F5BB8" w:rsidP="00BB12A9">
      <w:pPr>
        <w:pStyle w:val="libNormal"/>
        <w:rPr>
          <w:rtl/>
        </w:rPr>
      </w:pPr>
      <w:r w:rsidRPr="007546DE">
        <w:rPr>
          <w:rtl/>
        </w:rPr>
        <w:t xml:space="preserve">قلت : ذكره </w:t>
      </w:r>
      <w:r w:rsidRPr="00C830DC">
        <w:rPr>
          <w:rStyle w:val="libFootnotenumChar"/>
          <w:rtl/>
        </w:rPr>
        <w:t>(2)</w:t>
      </w:r>
      <w:r w:rsidRPr="007546DE">
        <w:rPr>
          <w:rtl/>
        </w:rPr>
        <w:t xml:space="preserve"> ابن مندة في حرف السين ، وساق الحديث من طريق قتيبة ، عن ابن لهيعة ، فكأنه استغنى في إيراده في عبد الله ، وقد تقدم في حديثه زيادة في السائب ، والّذي يظهر أن العدوي غيره ، لأنه ليس في خبره هذه القصة في تغيير اسمه ، وحديثه غير حديث الغفاريّ. والله أعلم.</w:t>
      </w:r>
    </w:p>
    <w:p w14:paraId="53B9D447" w14:textId="77777777" w:rsidR="005F5BB8" w:rsidRPr="007546DE" w:rsidRDefault="005F5BB8" w:rsidP="00BB12A9">
      <w:pPr>
        <w:pStyle w:val="libNormal"/>
        <w:rPr>
          <w:rtl/>
        </w:rPr>
      </w:pPr>
      <w:r w:rsidRPr="002517A3">
        <w:rPr>
          <w:rStyle w:val="libBold2Char"/>
          <w:rtl/>
        </w:rPr>
        <w:t xml:space="preserve">5063 ـ عبد الله الغفاريّ </w:t>
      </w:r>
      <w:r w:rsidRPr="00C830DC">
        <w:rPr>
          <w:rStyle w:val="libFootnotenumChar"/>
          <w:rtl/>
        </w:rPr>
        <w:t>(3)</w:t>
      </w:r>
      <w:r w:rsidRPr="002517A3">
        <w:rPr>
          <w:rStyle w:val="libBold2Char"/>
          <w:rtl/>
        </w:rPr>
        <w:t xml:space="preserve"> : </w:t>
      </w:r>
      <w:r w:rsidRPr="007546DE">
        <w:rPr>
          <w:rtl/>
        </w:rPr>
        <w:t>تقدم في السين ، وفي الّذي قبله.</w:t>
      </w:r>
    </w:p>
    <w:p w14:paraId="1B1186E1" w14:textId="77777777" w:rsidR="005F5BB8" w:rsidRDefault="005F5BB8" w:rsidP="002517A3">
      <w:pPr>
        <w:pStyle w:val="libBold2"/>
        <w:rPr>
          <w:rtl/>
        </w:rPr>
      </w:pPr>
      <w:r w:rsidRPr="00B6730E">
        <w:rPr>
          <w:rtl/>
        </w:rPr>
        <w:t>5064</w:t>
      </w:r>
      <w:r>
        <w:rPr>
          <w:rtl/>
        </w:rPr>
        <w:t xml:space="preserve"> ـ </w:t>
      </w:r>
      <w:r w:rsidRPr="00B6730E">
        <w:rPr>
          <w:rtl/>
        </w:rPr>
        <w:t xml:space="preserve">عبد الله المزني </w:t>
      </w:r>
      <w:r>
        <w:rPr>
          <w:rtl/>
        </w:rPr>
        <w:t>:</w:t>
      </w:r>
    </w:p>
    <w:p w14:paraId="0A702C79" w14:textId="77777777" w:rsidR="005F5BB8" w:rsidRPr="007546DE" w:rsidRDefault="005F5BB8" w:rsidP="00BB12A9">
      <w:pPr>
        <w:pStyle w:val="libNormal"/>
        <w:rPr>
          <w:rtl/>
        </w:rPr>
      </w:pPr>
      <w:r w:rsidRPr="007546DE">
        <w:rPr>
          <w:rtl/>
        </w:rPr>
        <w:t>في حديث النهي عن تسمية العشاء عتمة ، هو ابن معقل. تقدم.</w:t>
      </w:r>
    </w:p>
    <w:p w14:paraId="0C66E36B" w14:textId="77777777" w:rsidR="005F5BB8" w:rsidRPr="007546DE" w:rsidRDefault="005F5BB8" w:rsidP="00BB12A9">
      <w:pPr>
        <w:pStyle w:val="libNormal"/>
        <w:rPr>
          <w:rtl/>
        </w:rPr>
      </w:pPr>
      <w:r w:rsidRPr="007546DE">
        <w:rPr>
          <w:rtl/>
        </w:rPr>
        <w:t>أفرده ابن مندة ، ولم ينبّه على أنه هو.</w:t>
      </w:r>
    </w:p>
    <w:p w14:paraId="622F41F5" w14:textId="77777777" w:rsidR="005F5BB8" w:rsidRPr="007546DE" w:rsidRDefault="005F5BB8" w:rsidP="00BB12A9">
      <w:pPr>
        <w:pStyle w:val="libNormal"/>
        <w:rPr>
          <w:rtl/>
        </w:rPr>
      </w:pPr>
      <w:r w:rsidRPr="002517A3">
        <w:rPr>
          <w:rStyle w:val="libBold2Char"/>
          <w:rtl/>
        </w:rPr>
        <w:t xml:space="preserve">5065 ز ـ عبد الله المزني : </w:t>
      </w:r>
      <w:r w:rsidRPr="007546DE">
        <w:rPr>
          <w:rtl/>
        </w:rPr>
        <w:t>آخر ، هو ابن عبد الله بن عمرو بن هلال ، أبو علقمة.</w:t>
      </w:r>
      <w:r>
        <w:rPr>
          <w:rFonts w:hint="cs"/>
          <w:rtl/>
        </w:rPr>
        <w:t xml:space="preserve"> </w:t>
      </w:r>
      <w:r w:rsidRPr="007546DE">
        <w:rPr>
          <w:rtl/>
        </w:rPr>
        <w:t>تقدم.</w:t>
      </w:r>
    </w:p>
    <w:p w14:paraId="4A0235C9" w14:textId="77777777" w:rsidR="005F5BB8" w:rsidRPr="007546DE" w:rsidRDefault="005F5BB8" w:rsidP="00BB12A9">
      <w:pPr>
        <w:pStyle w:val="libNormal"/>
        <w:rPr>
          <w:rtl/>
          <w:lang w:bidi="fa-IR"/>
        </w:rPr>
      </w:pPr>
      <w:r w:rsidRPr="002517A3">
        <w:rPr>
          <w:rStyle w:val="libBold2Char"/>
          <w:rtl/>
        </w:rPr>
        <w:t xml:space="preserve">5066 ز ـ عبد الله المزني </w:t>
      </w:r>
      <w:r w:rsidRPr="00C830DC">
        <w:rPr>
          <w:rStyle w:val="libFootnotenumChar"/>
          <w:rtl/>
        </w:rPr>
        <w:t>(4)</w:t>
      </w:r>
      <w:r w:rsidRPr="002517A3">
        <w:rPr>
          <w:rStyle w:val="libBold2Char"/>
          <w:rtl/>
        </w:rPr>
        <w:t xml:space="preserve"> : </w:t>
      </w:r>
      <w:r w:rsidRPr="007546DE">
        <w:rPr>
          <w:rtl/>
          <w:lang w:bidi="fa-IR"/>
        </w:rPr>
        <w:t>آخر.</w:t>
      </w:r>
    </w:p>
    <w:p w14:paraId="51D63B6E" w14:textId="77777777" w:rsidR="005F5BB8" w:rsidRPr="007546DE" w:rsidRDefault="005F5BB8" w:rsidP="00575020">
      <w:pPr>
        <w:pStyle w:val="libLine"/>
        <w:rPr>
          <w:rtl/>
        </w:rPr>
      </w:pPr>
      <w:r w:rsidRPr="007546DE">
        <w:rPr>
          <w:rtl/>
        </w:rPr>
        <w:t>__________________</w:t>
      </w:r>
    </w:p>
    <w:p w14:paraId="22B2DBE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أبي حنبل.</w:t>
      </w:r>
    </w:p>
    <w:p w14:paraId="42AA165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قد ذكره.</w:t>
      </w:r>
    </w:p>
    <w:p w14:paraId="1226D129"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3178) ، الاستيعاب ت </w:t>
      </w:r>
      <w:r>
        <w:rPr>
          <w:rtl/>
        </w:rPr>
        <w:t>(</w:t>
      </w:r>
      <w:r w:rsidRPr="007546DE">
        <w:rPr>
          <w:rtl/>
        </w:rPr>
        <w:t>1711)</w:t>
      </w:r>
      <w:r>
        <w:rPr>
          <w:rtl/>
        </w:rPr>
        <w:t>.</w:t>
      </w:r>
    </w:p>
    <w:p w14:paraId="7632BA0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3250) ، تهذيب التهذيب 6 / 92 </w:t>
      </w:r>
      <w:r>
        <w:rPr>
          <w:rtl/>
        </w:rPr>
        <w:t>(</w:t>
      </w:r>
      <w:r w:rsidRPr="007546DE">
        <w:rPr>
          <w:rtl/>
        </w:rPr>
        <w:t xml:space="preserve">187) تقريب التهذيب 1 / 464 </w:t>
      </w:r>
      <w:r>
        <w:rPr>
          <w:rtl/>
        </w:rPr>
        <w:t>(</w:t>
      </w:r>
      <w:r w:rsidRPr="007546DE">
        <w:rPr>
          <w:rtl/>
        </w:rPr>
        <w:t>778) تاريخ البخاري الكبير 5 / 23 ، الجرح والتعديل 5 / 149 ، الثقات 3 / 236.</w:t>
      </w:r>
    </w:p>
    <w:p w14:paraId="131892B7" w14:textId="77777777" w:rsidR="005F5BB8" w:rsidRPr="007546DE" w:rsidRDefault="005F5BB8" w:rsidP="00BB12A9">
      <w:pPr>
        <w:pStyle w:val="libNormal"/>
        <w:rPr>
          <w:rtl/>
        </w:rPr>
      </w:pPr>
      <w:r>
        <w:rPr>
          <w:rtl/>
        </w:rPr>
        <w:br w:type="page"/>
      </w:r>
      <w:r w:rsidRPr="007546DE">
        <w:rPr>
          <w:rtl/>
        </w:rPr>
        <w:lastRenderedPageBreak/>
        <w:t>روى عنه ابنه يزيد في العقيقة.</w:t>
      </w:r>
    </w:p>
    <w:p w14:paraId="30C1320D" w14:textId="77777777" w:rsidR="005F5BB8" w:rsidRPr="002517A3" w:rsidRDefault="005F5BB8" w:rsidP="00BB12A9">
      <w:pPr>
        <w:pStyle w:val="libNormal"/>
        <w:rPr>
          <w:rStyle w:val="libBold2Char"/>
          <w:rtl/>
        </w:rPr>
      </w:pPr>
      <w:r w:rsidRPr="002517A3">
        <w:rPr>
          <w:rStyle w:val="libBold2Char"/>
          <w:rtl/>
        </w:rPr>
        <w:t xml:space="preserve">5067 ـ عبد الله اليربوعي </w:t>
      </w:r>
      <w:r w:rsidRPr="00C830DC">
        <w:rPr>
          <w:rStyle w:val="libFootnotenumChar"/>
          <w:rtl/>
        </w:rPr>
        <w:t>(1)</w:t>
      </w:r>
      <w:r w:rsidRPr="002517A3">
        <w:rPr>
          <w:rStyle w:val="libBold2Char"/>
          <w:rtl/>
        </w:rPr>
        <w:t xml:space="preserve"> :</w:t>
      </w:r>
    </w:p>
    <w:p w14:paraId="7EA9DFB4" w14:textId="77777777" w:rsidR="005F5BB8" w:rsidRPr="007546DE" w:rsidRDefault="005F5BB8" w:rsidP="00BB12A9">
      <w:pPr>
        <w:pStyle w:val="libNormal"/>
        <w:rPr>
          <w:rtl/>
        </w:rPr>
      </w:pPr>
      <w:r w:rsidRPr="007546DE">
        <w:rPr>
          <w:rtl/>
        </w:rPr>
        <w:t xml:space="preserve">ذكره البغويّ ، وابن شاهين ، وابن مندة في الصحابة. وأخرج حديثه أبو يعلى في مسندة ، وأخرجوا من طريق عطوان ، وهو بمهملتين مفتوحتين ، ابن مشكان ، بضم الميم وسكون المعجمة ، عن جمرة بنت عبد الله اليربوعية ، قال : ذهب بي أبي إلى النبيّ </w:t>
      </w:r>
      <w:r w:rsidRPr="00E662C5">
        <w:rPr>
          <w:rStyle w:val="libAlaemChar"/>
          <w:rtl/>
        </w:rPr>
        <w:t>صلى‌الله‌عليه‌وسلم</w:t>
      </w:r>
      <w:r>
        <w:rPr>
          <w:rtl/>
        </w:rPr>
        <w:t xml:space="preserve"> ..</w:t>
      </w:r>
      <w:r w:rsidRPr="007546DE">
        <w:rPr>
          <w:rtl/>
        </w:rPr>
        <w:t>.</w:t>
      </w:r>
      <w:r>
        <w:rPr>
          <w:rFonts w:hint="cs"/>
          <w:rtl/>
        </w:rPr>
        <w:t xml:space="preserve"> </w:t>
      </w:r>
      <w:r w:rsidRPr="007546DE">
        <w:rPr>
          <w:rtl/>
        </w:rPr>
        <w:t>الحديث.</w:t>
      </w:r>
    </w:p>
    <w:p w14:paraId="55F80B6D" w14:textId="77777777" w:rsidR="005F5BB8" w:rsidRPr="007546DE" w:rsidRDefault="005F5BB8" w:rsidP="00BB12A9">
      <w:pPr>
        <w:pStyle w:val="libNormal"/>
        <w:rPr>
          <w:rtl/>
        </w:rPr>
      </w:pPr>
      <w:r w:rsidRPr="007546DE">
        <w:rPr>
          <w:rtl/>
        </w:rPr>
        <w:t>وسيأتي في حرف الجيم من النساء إن شاء الله تعالى.</w:t>
      </w:r>
    </w:p>
    <w:p w14:paraId="27DB4B5C" w14:textId="77777777" w:rsidR="005F5BB8" w:rsidRPr="002517A3" w:rsidRDefault="005F5BB8" w:rsidP="00BB12A9">
      <w:pPr>
        <w:pStyle w:val="libNormal"/>
        <w:rPr>
          <w:rStyle w:val="libBold2Char"/>
          <w:rtl/>
        </w:rPr>
      </w:pPr>
      <w:r w:rsidRPr="002517A3">
        <w:rPr>
          <w:rStyle w:val="libBold2Char"/>
          <w:rtl/>
        </w:rPr>
        <w:t xml:space="preserve">5068 ـ عبد الله اليشكري </w:t>
      </w:r>
      <w:r w:rsidRPr="00C830DC">
        <w:rPr>
          <w:rStyle w:val="libFootnotenumChar"/>
          <w:rtl/>
        </w:rPr>
        <w:t>(2)</w:t>
      </w:r>
      <w:r w:rsidRPr="002517A3">
        <w:rPr>
          <w:rStyle w:val="libBold2Char"/>
          <w:rtl/>
        </w:rPr>
        <w:t xml:space="preserve"> :</w:t>
      </w:r>
    </w:p>
    <w:p w14:paraId="22E6DE71" w14:textId="77777777" w:rsidR="005F5BB8" w:rsidRPr="007546DE" w:rsidRDefault="005F5BB8" w:rsidP="00BB12A9">
      <w:pPr>
        <w:pStyle w:val="libNormal"/>
        <w:rPr>
          <w:rtl/>
        </w:rPr>
      </w:pPr>
      <w:r w:rsidRPr="007546DE">
        <w:rPr>
          <w:rtl/>
        </w:rPr>
        <w:t>تقدم ذكره في ترجمة عبد الله بن المنتفق.</w:t>
      </w:r>
    </w:p>
    <w:p w14:paraId="0DF05C9C" w14:textId="77777777" w:rsidR="005F5BB8" w:rsidRPr="007546DE" w:rsidRDefault="005F5BB8" w:rsidP="00BB12A9">
      <w:pPr>
        <w:pStyle w:val="libNormal"/>
        <w:rPr>
          <w:rtl/>
          <w:lang w:bidi="fa-IR"/>
        </w:rPr>
      </w:pPr>
      <w:r w:rsidRPr="002517A3">
        <w:rPr>
          <w:rStyle w:val="libBold2Char"/>
          <w:rtl/>
        </w:rPr>
        <w:t xml:space="preserve">5069 ـ عبد الله : </w:t>
      </w:r>
      <w:r w:rsidRPr="007546DE">
        <w:rPr>
          <w:rtl/>
          <w:lang w:bidi="fa-IR"/>
        </w:rPr>
        <w:t xml:space="preserve">كان يلقب حمارا </w:t>
      </w:r>
      <w:r w:rsidRPr="00C830DC">
        <w:rPr>
          <w:rStyle w:val="libFootnotenumChar"/>
          <w:rtl/>
        </w:rPr>
        <w:t>(3)</w:t>
      </w:r>
      <w:r>
        <w:rPr>
          <w:rtl/>
          <w:lang w:bidi="fa-IR"/>
        </w:rPr>
        <w:t>.</w:t>
      </w:r>
    </w:p>
    <w:p w14:paraId="591D920E" w14:textId="77777777" w:rsidR="005F5BB8" w:rsidRPr="007546DE" w:rsidRDefault="005F5BB8" w:rsidP="00BB12A9">
      <w:pPr>
        <w:pStyle w:val="libNormal"/>
        <w:rPr>
          <w:rtl/>
        </w:rPr>
      </w:pPr>
      <w:r w:rsidRPr="007546DE">
        <w:rPr>
          <w:rtl/>
        </w:rPr>
        <w:t>تقدم في الحاء المهملة ، وذكرت قصّته من حديث عمر ، قال ابن مندة بعد أن أخرجها من طريق سعيد بن أبي هلال ، عن زيد بن أسلم ، وهي طريق البخاري : رواه هشام بن سعد ، عن زيد بن أسلم ، عن أبيه ، قال : رأيت رجلا أتى عمر برجل يقال له عبد الله بن حمار. قد شرب هو وصاحب له</w:t>
      </w:r>
      <w:r>
        <w:rPr>
          <w:rtl/>
        </w:rPr>
        <w:t xml:space="preserve"> ..</w:t>
      </w:r>
      <w:r w:rsidRPr="007546DE">
        <w:rPr>
          <w:rtl/>
        </w:rPr>
        <w:t xml:space="preserve">. فذكر الحديث. وفيه : وكان يأتي النبيّ </w:t>
      </w:r>
      <w:r w:rsidRPr="00E662C5">
        <w:rPr>
          <w:rStyle w:val="libAlaemChar"/>
          <w:rtl/>
        </w:rPr>
        <w:t>صلى‌الله‌عليه‌وسلم</w:t>
      </w:r>
      <w:r w:rsidRPr="007546DE">
        <w:rPr>
          <w:rtl/>
        </w:rPr>
        <w:t xml:space="preserve"> ، ويهدي إليه ويضحكه في كلامه ، وجزم ابن عبد البر بأنه ولد النعيمان المذكور في حديث عقبة بن الحارث.</w:t>
      </w:r>
    </w:p>
    <w:p w14:paraId="5E790491" w14:textId="77777777" w:rsidR="005F5BB8" w:rsidRPr="007546DE" w:rsidRDefault="005F5BB8" w:rsidP="00BB12A9">
      <w:pPr>
        <w:pStyle w:val="libNormal"/>
        <w:rPr>
          <w:rtl/>
        </w:rPr>
      </w:pPr>
      <w:r w:rsidRPr="007546DE">
        <w:rPr>
          <w:rtl/>
        </w:rPr>
        <w:t>قلت : لكنه وقع عند البخاري بالشكّ أبو النعيمان أو ابن النعيمان. وستأتي قصة النعيمان في ترجمته إن شاء الله تعالى.</w:t>
      </w:r>
    </w:p>
    <w:p w14:paraId="63B11494" w14:textId="77777777" w:rsidR="005F5BB8" w:rsidRPr="007546DE" w:rsidRDefault="005F5BB8" w:rsidP="00BB12A9">
      <w:pPr>
        <w:pStyle w:val="libNormal"/>
        <w:rPr>
          <w:rtl/>
        </w:rPr>
      </w:pPr>
      <w:r w:rsidRPr="007546DE">
        <w:rPr>
          <w:rtl/>
        </w:rPr>
        <w:t xml:space="preserve">ويستفاد من رواية هشام بن سعد أن عبد الله بقي إلى خلافة عمر </w:t>
      </w:r>
      <w:r w:rsidRPr="00E662C5">
        <w:rPr>
          <w:rStyle w:val="libAlaemChar"/>
          <w:rtl/>
        </w:rPr>
        <w:t>رضي‌الله‌عنه</w:t>
      </w:r>
      <w:r w:rsidRPr="007546DE">
        <w:rPr>
          <w:rtl/>
        </w:rPr>
        <w:t>.</w:t>
      </w:r>
    </w:p>
    <w:p w14:paraId="1B6F4CCE" w14:textId="77777777" w:rsidR="005F5BB8" w:rsidRDefault="005F5BB8" w:rsidP="002517A3">
      <w:pPr>
        <w:pStyle w:val="libBold2"/>
        <w:rPr>
          <w:rtl/>
        </w:rPr>
      </w:pPr>
      <w:r w:rsidRPr="00B6730E">
        <w:rPr>
          <w:rtl/>
        </w:rPr>
        <w:t>5070 ز</w:t>
      </w:r>
      <w:r>
        <w:rPr>
          <w:rtl/>
        </w:rPr>
        <w:t xml:space="preserve"> ـ </w:t>
      </w:r>
      <w:r w:rsidRPr="00B6730E">
        <w:rPr>
          <w:rtl/>
        </w:rPr>
        <w:t xml:space="preserve">عبد الله ، والد أكينة </w:t>
      </w:r>
      <w:r>
        <w:rPr>
          <w:rtl/>
        </w:rPr>
        <w:t>:</w:t>
      </w:r>
    </w:p>
    <w:p w14:paraId="17E248EA" w14:textId="77777777" w:rsidR="005F5BB8" w:rsidRPr="007546DE" w:rsidRDefault="005F5BB8" w:rsidP="00BB12A9">
      <w:pPr>
        <w:pStyle w:val="libNormal"/>
        <w:rPr>
          <w:rtl/>
        </w:rPr>
      </w:pPr>
      <w:r w:rsidRPr="007546DE">
        <w:rPr>
          <w:rtl/>
        </w:rPr>
        <w:t>ينظر في ترجمة أكينة ، ففي آخرها أنه عبد الله بن الحارث.</w:t>
      </w:r>
    </w:p>
    <w:p w14:paraId="5F13F6D2" w14:textId="77777777" w:rsidR="005F5BB8" w:rsidRPr="007546DE" w:rsidRDefault="005F5BB8" w:rsidP="00BB12A9">
      <w:pPr>
        <w:pStyle w:val="libNormal"/>
        <w:rPr>
          <w:rtl/>
        </w:rPr>
      </w:pPr>
      <w:r w:rsidRPr="002517A3">
        <w:rPr>
          <w:rStyle w:val="libBold2Char"/>
          <w:rtl/>
        </w:rPr>
        <w:t xml:space="preserve">5071 ز ـ عبد الله ، والد جابر </w:t>
      </w:r>
      <w:r w:rsidRPr="00C830DC">
        <w:rPr>
          <w:rStyle w:val="libFootnotenumChar"/>
          <w:rtl/>
        </w:rPr>
        <w:t>(4)</w:t>
      </w:r>
      <w:r w:rsidRPr="002517A3">
        <w:rPr>
          <w:rStyle w:val="libBold2Char"/>
          <w:rtl/>
        </w:rPr>
        <w:t xml:space="preserve"> : </w:t>
      </w:r>
      <w:r w:rsidRPr="007546DE">
        <w:rPr>
          <w:rtl/>
        </w:rPr>
        <w:t>السلمي. يأتي في عبيد الله ، بالتصغير.</w:t>
      </w:r>
    </w:p>
    <w:p w14:paraId="1BF0D0E0" w14:textId="77777777" w:rsidR="005F5BB8" w:rsidRPr="007546DE" w:rsidRDefault="005F5BB8" w:rsidP="00575020">
      <w:pPr>
        <w:pStyle w:val="libLine"/>
        <w:rPr>
          <w:rtl/>
        </w:rPr>
      </w:pPr>
      <w:r w:rsidRPr="007546DE">
        <w:rPr>
          <w:rtl/>
        </w:rPr>
        <w:t>__________________</w:t>
      </w:r>
    </w:p>
    <w:p w14:paraId="0089DB2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2865) ، الاستيعاب ت </w:t>
      </w:r>
      <w:r>
        <w:rPr>
          <w:rtl/>
        </w:rPr>
        <w:t>(</w:t>
      </w:r>
      <w:r w:rsidRPr="007546DE">
        <w:rPr>
          <w:rtl/>
        </w:rPr>
        <w:t>1713)</w:t>
      </w:r>
      <w:r>
        <w:rPr>
          <w:rtl/>
        </w:rPr>
        <w:t>.</w:t>
      </w:r>
    </w:p>
    <w:p w14:paraId="43A8F60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3256)</w:t>
      </w:r>
      <w:r>
        <w:rPr>
          <w:rtl/>
        </w:rPr>
        <w:t>.</w:t>
      </w:r>
    </w:p>
    <w:p w14:paraId="43F25CD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2904) ، أسد الغابة ت </w:t>
      </w:r>
      <w:r>
        <w:rPr>
          <w:rtl/>
        </w:rPr>
        <w:t>(</w:t>
      </w:r>
      <w:r w:rsidRPr="007546DE">
        <w:rPr>
          <w:rtl/>
        </w:rPr>
        <w:t>1705)</w:t>
      </w:r>
      <w:r>
        <w:rPr>
          <w:rtl/>
        </w:rPr>
        <w:t>.</w:t>
      </w:r>
    </w:p>
    <w:p w14:paraId="43E1105B"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خالد.</w:t>
      </w:r>
    </w:p>
    <w:p w14:paraId="2C3D41E2"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5072 ـ عبد الله ، والد قابوس : </w:t>
      </w:r>
      <w:r w:rsidRPr="007546DE">
        <w:rPr>
          <w:rtl/>
          <w:lang w:bidi="fa-IR"/>
        </w:rPr>
        <w:t xml:space="preserve">غير منسوب </w:t>
      </w:r>
      <w:r w:rsidRPr="00C830DC">
        <w:rPr>
          <w:rStyle w:val="libFootnotenumChar"/>
          <w:rtl/>
        </w:rPr>
        <w:t>(1)</w:t>
      </w:r>
      <w:r>
        <w:rPr>
          <w:rtl/>
          <w:lang w:bidi="fa-IR"/>
        </w:rPr>
        <w:t>.</w:t>
      </w:r>
    </w:p>
    <w:p w14:paraId="4515583D" w14:textId="77777777" w:rsidR="005F5BB8" w:rsidRPr="007546DE" w:rsidRDefault="005F5BB8" w:rsidP="00BB12A9">
      <w:pPr>
        <w:pStyle w:val="libNormal"/>
        <w:rPr>
          <w:rtl/>
        </w:rPr>
      </w:pPr>
      <w:r w:rsidRPr="007546DE">
        <w:rPr>
          <w:rtl/>
        </w:rPr>
        <w:t xml:space="preserve">عداده في أهل الكوفة ، مختلف في اسمه ، هكذا ترجمة به </w:t>
      </w:r>
      <w:r w:rsidRPr="00C830DC">
        <w:rPr>
          <w:rStyle w:val="libFootnotenumChar"/>
          <w:rtl/>
        </w:rPr>
        <w:t>(2)</w:t>
      </w:r>
      <w:r w:rsidRPr="007546DE">
        <w:rPr>
          <w:rtl/>
        </w:rPr>
        <w:t xml:space="preserve"> ابن مندة ، ثم ساق </w:t>
      </w:r>
      <w:r w:rsidRPr="00C830DC">
        <w:rPr>
          <w:rStyle w:val="libFootnotenumChar"/>
          <w:rtl/>
        </w:rPr>
        <w:t>(3)</w:t>
      </w:r>
      <w:r w:rsidRPr="007546DE">
        <w:rPr>
          <w:rtl/>
        </w:rPr>
        <w:t xml:space="preserve"> من طريق علي بن صالح بن حي ، عن سماك بن حرب ، عن قابوس بن عبد الله ، عن أبيه ، قال : جاءت أمّ الفضل إلى رسول الله </w:t>
      </w:r>
      <w:r w:rsidRPr="00E662C5">
        <w:rPr>
          <w:rStyle w:val="libAlaemChar"/>
          <w:rtl/>
        </w:rPr>
        <w:t>صلى‌الله‌عليه‌وآله‌وسلم</w:t>
      </w:r>
      <w:r>
        <w:rPr>
          <w:rtl/>
        </w:rPr>
        <w:t xml:space="preserve"> ..</w:t>
      </w:r>
      <w:r w:rsidRPr="007546DE">
        <w:rPr>
          <w:rtl/>
        </w:rPr>
        <w:t>. فذكر قصة فيها النّضح من الغلام والغسل من الجارية.</w:t>
      </w:r>
    </w:p>
    <w:p w14:paraId="5EE6ED88" w14:textId="77777777" w:rsidR="005F5BB8" w:rsidRPr="007546DE" w:rsidRDefault="005F5BB8" w:rsidP="00BB12A9">
      <w:pPr>
        <w:pStyle w:val="libNormal"/>
        <w:rPr>
          <w:rtl/>
        </w:rPr>
      </w:pPr>
      <w:r w:rsidRPr="007546DE">
        <w:rPr>
          <w:rtl/>
        </w:rPr>
        <w:t>ومن طريق مسعر ، عن سماك ، عن قابوس ، عن أبيه ، لم يسمّه.</w:t>
      </w:r>
    </w:p>
    <w:p w14:paraId="5C335E49" w14:textId="77777777" w:rsidR="005F5BB8" w:rsidRPr="007546DE" w:rsidRDefault="005F5BB8" w:rsidP="00BB12A9">
      <w:pPr>
        <w:pStyle w:val="libNormal"/>
        <w:rPr>
          <w:rtl/>
        </w:rPr>
      </w:pPr>
      <w:r w:rsidRPr="007546DE">
        <w:rPr>
          <w:rtl/>
        </w:rPr>
        <w:t>وذكره أبو نعيم ، فقال : أبو قابوس اسمه المخارق ، ثم ساق من وجه آخر عن علي بن صالح ، فقال في سياقه : عن قابوس الشيبانيّ ، عن أبيه. انتهى.</w:t>
      </w:r>
    </w:p>
    <w:p w14:paraId="39B4F53B" w14:textId="77777777" w:rsidR="005F5BB8" w:rsidRPr="007546DE" w:rsidRDefault="005F5BB8" w:rsidP="00BB12A9">
      <w:pPr>
        <w:pStyle w:val="libNormal"/>
        <w:rPr>
          <w:rtl/>
        </w:rPr>
      </w:pPr>
      <w:r w:rsidRPr="007546DE">
        <w:rPr>
          <w:rtl/>
        </w:rPr>
        <w:t>وقد حكى في اسم والد قابوس هذا ، فقيل المخارق ، وقيل أبو المخارق بن سليم.</w:t>
      </w:r>
    </w:p>
    <w:p w14:paraId="6E30A2AF" w14:textId="77777777" w:rsidR="005F5BB8" w:rsidRPr="007546DE" w:rsidRDefault="005F5BB8" w:rsidP="00BB12A9">
      <w:pPr>
        <w:pStyle w:val="libNormal"/>
        <w:rPr>
          <w:rtl/>
        </w:rPr>
      </w:pPr>
      <w:r w:rsidRPr="002517A3">
        <w:rPr>
          <w:rStyle w:val="libBold2Char"/>
          <w:rtl/>
        </w:rPr>
        <w:t xml:space="preserve">5073 ز ـ عبد الله ، جدّ أبي ظبيان الكوفي : </w:t>
      </w:r>
      <w:r w:rsidRPr="007546DE">
        <w:rPr>
          <w:rtl/>
        </w:rPr>
        <w:t>والد قابوس بن أبي ظبيان الجنبي ، بفتح الجيم وسكون النون بعدها باء موحدة.</w:t>
      </w:r>
    </w:p>
    <w:p w14:paraId="5ADE1400" w14:textId="77777777" w:rsidR="005F5BB8" w:rsidRPr="007546DE" w:rsidRDefault="005F5BB8" w:rsidP="00BB12A9">
      <w:pPr>
        <w:pStyle w:val="libNormal"/>
        <w:rPr>
          <w:rtl/>
        </w:rPr>
      </w:pPr>
      <w:r w:rsidRPr="007546DE">
        <w:rPr>
          <w:rtl/>
        </w:rPr>
        <w:t xml:space="preserve">أخرج الخطيب من طريق سعيد بن عامر الضبعي ، عن قابوس بن أبي ظبيان ، عن أبيه ، عن جده ، قال : رأيت رسول الله </w:t>
      </w:r>
      <w:r w:rsidRPr="00E662C5">
        <w:rPr>
          <w:rStyle w:val="libAlaemChar"/>
          <w:rtl/>
        </w:rPr>
        <w:t>صلى‌الله‌عليه‌وآله‌وسلم</w:t>
      </w:r>
      <w:r w:rsidRPr="007546DE">
        <w:rPr>
          <w:rtl/>
        </w:rPr>
        <w:t xml:space="preserve"> قبّل زبيبة الحسن.</w:t>
      </w:r>
      <w:r>
        <w:rPr>
          <w:rFonts w:hint="cs"/>
          <w:rtl/>
        </w:rPr>
        <w:t xml:space="preserve"> </w:t>
      </w:r>
      <w:r w:rsidRPr="007546DE">
        <w:rPr>
          <w:rtl/>
        </w:rPr>
        <w:t>قال الخطيب : في مسندة محمد بن أبي الأزهر وهو كذّاب ، وأبو ظبيان اسمه حسين بن جندب ، ولا نعلم أنه روى عن أبيه شيئا ، ولا ندري أسلم أبوه أم لا</w:t>
      </w:r>
      <w:r>
        <w:rPr>
          <w:rtl/>
        </w:rPr>
        <w:t>؟</w:t>
      </w:r>
      <w:r w:rsidRPr="007546DE">
        <w:rPr>
          <w:rtl/>
        </w:rPr>
        <w:t xml:space="preserve"> انتهى.</w:t>
      </w:r>
    </w:p>
    <w:p w14:paraId="14B22ABB" w14:textId="77777777" w:rsidR="005F5BB8" w:rsidRPr="007546DE" w:rsidRDefault="005F5BB8" w:rsidP="00BB12A9">
      <w:pPr>
        <w:pStyle w:val="libNormal"/>
        <w:rPr>
          <w:rtl/>
        </w:rPr>
      </w:pPr>
      <w:r w:rsidRPr="007546DE">
        <w:rPr>
          <w:rtl/>
        </w:rPr>
        <w:t xml:space="preserve">وقد قيل : إن اسم والد أبي ظبيان بن الحارث </w:t>
      </w:r>
      <w:r w:rsidRPr="00C830DC">
        <w:rPr>
          <w:rStyle w:val="libFootnotenumChar"/>
          <w:rtl/>
        </w:rPr>
        <w:t>(4)</w:t>
      </w:r>
      <w:r>
        <w:rPr>
          <w:rtl/>
        </w:rPr>
        <w:t>.</w:t>
      </w:r>
    </w:p>
    <w:p w14:paraId="121DFC89" w14:textId="77777777" w:rsidR="005F5BB8" w:rsidRPr="002517A3" w:rsidRDefault="005F5BB8" w:rsidP="00BB12A9">
      <w:pPr>
        <w:pStyle w:val="libNormal"/>
        <w:rPr>
          <w:rStyle w:val="libBold2Char"/>
          <w:rtl/>
        </w:rPr>
      </w:pPr>
      <w:r w:rsidRPr="002517A3">
        <w:rPr>
          <w:rStyle w:val="libBold2Char"/>
          <w:rtl/>
        </w:rPr>
        <w:t xml:space="preserve">5074 ز ـ عبد الله ، والد محمد </w:t>
      </w:r>
      <w:r w:rsidRPr="00C830DC">
        <w:rPr>
          <w:rStyle w:val="libFootnotenumChar"/>
          <w:rtl/>
        </w:rPr>
        <w:t>(5)</w:t>
      </w:r>
      <w:r w:rsidRPr="002517A3">
        <w:rPr>
          <w:rStyle w:val="libBold2Char"/>
          <w:rtl/>
        </w:rPr>
        <w:t xml:space="preserve"> :</w:t>
      </w:r>
    </w:p>
    <w:p w14:paraId="236DDAE1" w14:textId="77777777" w:rsidR="005F5BB8" w:rsidRPr="007546DE" w:rsidRDefault="005F5BB8" w:rsidP="00BB12A9">
      <w:pPr>
        <w:pStyle w:val="libNormal"/>
        <w:rPr>
          <w:rtl/>
        </w:rPr>
      </w:pPr>
      <w:r w:rsidRPr="007546DE">
        <w:rPr>
          <w:rtl/>
        </w:rPr>
        <w:t xml:space="preserve">ذكره ابن مندة ، فقال : روى حديثه سهيل بن أبي صالح ، عن محمد بن عبد الله ، عن أبيه ، عن النبيّ </w:t>
      </w:r>
      <w:r w:rsidRPr="00E662C5">
        <w:rPr>
          <w:rStyle w:val="libAlaemChar"/>
          <w:rtl/>
        </w:rPr>
        <w:t>صلى‌الله‌عليه‌وسلم</w:t>
      </w:r>
      <w:r w:rsidRPr="007546DE">
        <w:rPr>
          <w:rtl/>
        </w:rPr>
        <w:t xml:space="preserve"> في مدمن الخمر. وكذا ذكره أبوه نعيم</w:t>
      </w:r>
      <w:r>
        <w:rPr>
          <w:rtl/>
        </w:rPr>
        <w:t xml:space="preserve"> ـ </w:t>
      </w:r>
      <w:r w:rsidRPr="007546DE">
        <w:rPr>
          <w:rtl/>
        </w:rPr>
        <w:t xml:space="preserve">زاد : وصحيحه ما رواه سهيل عن أبيه ، عن أبي هريرة ، وهذا لا يدفع أن يكون </w:t>
      </w:r>
      <w:r>
        <w:rPr>
          <w:rtl/>
        </w:rPr>
        <w:t>[</w:t>
      </w:r>
      <w:r w:rsidRPr="007546DE">
        <w:rPr>
          <w:rtl/>
        </w:rPr>
        <w:t>لسهيل حدّث به على الوجهين</w:t>
      </w:r>
      <w:r>
        <w:rPr>
          <w:rtl/>
        </w:rPr>
        <w:t>]</w:t>
      </w:r>
      <w:r w:rsidRPr="007546DE">
        <w:rPr>
          <w:rtl/>
        </w:rPr>
        <w:t xml:space="preserve"> </w:t>
      </w:r>
      <w:r w:rsidRPr="00C830DC">
        <w:rPr>
          <w:rStyle w:val="libFootnotenumChar"/>
          <w:rtl/>
        </w:rPr>
        <w:t>(6)</w:t>
      </w:r>
      <w:r>
        <w:rPr>
          <w:rtl/>
        </w:rPr>
        <w:t>.</w:t>
      </w:r>
    </w:p>
    <w:p w14:paraId="4872ABAD" w14:textId="77777777" w:rsidR="005F5BB8" w:rsidRPr="007546DE" w:rsidRDefault="005F5BB8" w:rsidP="00BB12A9">
      <w:pPr>
        <w:pStyle w:val="libNormal"/>
        <w:rPr>
          <w:rtl/>
          <w:lang w:bidi="fa-IR"/>
        </w:rPr>
      </w:pPr>
      <w:r w:rsidRPr="002517A3">
        <w:rPr>
          <w:rStyle w:val="libBold2Char"/>
          <w:rtl/>
        </w:rPr>
        <w:t xml:space="preserve">5075 ز ـ عبد الله ، كان اسمه عبد الحارث : </w:t>
      </w:r>
      <w:r w:rsidRPr="007546DE">
        <w:rPr>
          <w:rtl/>
          <w:lang w:bidi="fa-IR"/>
        </w:rPr>
        <w:t xml:space="preserve">فغيّره النبيّ </w:t>
      </w:r>
      <w:r w:rsidRPr="00E662C5">
        <w:rPr>
          <w:rStyle w:val="libAlaemChar"/>
          <w:rtl/>
        </w:rPr>
        <w:t>صلى‌الله‌عليه‌وسلم</w:t>
      </w:r>
      <w:r w:rsidRPr="007546DE">
        <w:rPr>
          <w:rtl/>
          <w:lang w:bidi="fa-IR"/>
        </w:rPr>
        <w:t>.</w:t>
      </w:r>
    </w:p>
    <w:p w14:paraId="7230DFB1" w14:textId="77777777" w:rsidR="005F5BB8" w:rsidRPr="007546DE" w:rsidRDefault="005F5BB8" w:rsidP="00BB12A9">
      <w:pPr>
        <w:pStyle w:val="libNormal"/>
        <w:rPr>
          <w:rtl/>
          <w:lang w:bidi="fa-IR"/>
        </w:rPr>
      </w:pPr>
      <w:r w:rsidRPr="002517A3">
        <w:rPr>
          <w:rStyle w:val="libBold2Char"/>
          <w:rtl/>
        </w:rPr>
        <w:t xml:space="preserve">5076 ـ عبد الله : </w:t>
      </w:r>
      <w:r w:rsidRPr="007546DE">
        <w:rPr>
          <w:rtl/>
          <w:lang w:bidi="fa-IR"/>
        </w:rPr>
        <w:t xml:space="preserve">غير منسوب </w:t>
      </w:r>
      <w:r w:rsidRPr="00C830DC">
        <w:rPr>
          <w:rStyle w:val="libFootnotenumChar"/>
          <w:rtl/>
        </w:rPr>
        <w:t>(7)</w:t>
      </w:r>
      <w:r>
        <w:rPr>
          <w:rtl/>
          <w:lang w:bidi="fa-IR"/>
        </w:rPr>
        <w:t>.</w:t>
      </w:r>
    </w:p>
    <w:p w14:paraId="58026CF4" w14:textId="77777777" w:rsidR="005F5BB8" w:rsidRPr="007546DE" w:rsidRDefault="005F5BB8" w:rsidP="00575020">
      <w:pPr>
        <w:pStyle w:val="libLine"/>
        <w:rPr>
          <w:rtl/>
        </w:rPr>
      </w:pPr>
      <w:r w:rsidRPr="007546DE">
        <w:rPr>
          <w:rtl/>
        </w:rPr>
        <w:t>__________________</w:t>
      </w:r>
    </w:p>
    <w:p w14:paraId="701ABCF5"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3122)</w:t>
      </w:r>
      <w:r>
        <w:rPr>
          <w:rtl/>
        </w:rPr>
        <w:t>.</w:t>
      </w:r>
    </w:p>
    <w:p w14:paraId="4CCFE78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ترجمة له.</w:t>
      </w:r>
    </w:p>
    <w:p w14:paraId="5EF329C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وساق.</w:t>
      </w:r>
    </w:p>
    <w:p w14:paraId="3197509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ظبيان بن الحارث.</w:t>
      </w:r>
    </w:p>
    <w:p w14:paraId="14FAEC99"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3171)</w:t>
      </w:r>
      <w:r>
        <w:rPr>
          <w:rtl/>
        </w:rPr>
        <w:t>.</w:t>
      </w:r>
    </w:p>
    <w:p w14:paraId="79537136" w14:textId="77777777" w:rsidR="005F5BB8" w:rsidRPr="007546DE" w:rsidRDefault="005F5BB8" w:rsidP="00F74DAE">
      <w:pPr>
        <w:pStyle w:val="libFootnote0"/>
        <w:rPr>
          <w:rtl/>
          <w:lang w:bidi="fa-IR"/>
        </w:rPr>
      </w:pPr>
      <w:r>
        <w:rPr>
          <w:rtl/>
        </w:rPr>
        <w:t>(</w:t>
      </w:r>
      <w:r w:rsidRPr="007546DE">
        <w:rPr>
          <w:rtl/>
        </w:rPr>
        <w:t xml:space="preserve">6) بدل ما بداخل القوسين في </w:t>
      </w:r>
      <w:r>
        <w:rPr>
          <w:rtl/>
        </w:rPr>
        <w:t>أ :</w:t>
      </w:r>
      <w:r w:rsidRPr="007546DE">
        <w:rPr>
          <w:rtl/>
        </w:rPr>
        <w:t xml:space="preserve"> لسهيل فيه طريقان.</w:t>
      </w:r>
    </w:p>
    <w:p w14:paraId="112B1756"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3220)</w:t>
      </w:r>
      <w:r>
        <w:rPr>
          <w:rtl/>
        </w:rPr>
        <w:t>.</w:t>
      </w:r>
    </w:p>
    <w:p w14:paraId="3D2AF551" w14:textId="77777777" w:rsidR="005F5BB8" w:rsidRPr="007546DE" w:rsidRDefault="005F5BB8" w:rsidP="00BB12A9">
      <w:pPr>
        <w:pStyle w:val="libNormal"/>
        <w:rPr>
          <w:rtl/>
        </w:rPr>
      </w:pPr>
      <w:r>
        <w:rPr>
          <w:rtl/>
        </w:rPr>
        <w:br w:type="page"/>
      </w:r>
      <w:r w:rsidRPr="007546DE">
        <w:rPr>
          <w:rtl/>
        </w:rPr>
        <w:lastRenderedPageBreak/>
        <w:t>روى عن حجاج الأسلمي حديثا أخرجه أحمد في مسندة ، فأفرده الذهبي بالذّكر وتبعه ابن المحب في ترتيب المسند. ويغلب على ظنّي أنه عبد الله بن مسعود ، قال أحمد : حدثنا محمد بن جعفر ، حدثنا شعبة ، سمعت حجاج بن حجاج الأسلمي</w:t>
      </w:r>
      <w:r>
        <w:rPr>
          <w:rtl/>
        </w:rPr>
        <w:t xml:space="preserve"> ـ </w:t>
      </w:r>
      <w:r w:rsidRPr="007546DE">
        <w:rPr>
          <w:rtl/>
        </w:rPr>
        <w:t>وكان إمامهم</w:t>
      </w:r>
      <w:r>
        <w:rPr>
          <w:rtl/>
        </w:rPr>
        <w:t xml:space="preserve"> ـ </w:t>
      </w:r>
      <w:r w:rsidRPr="007546DE">
        <w:rPr>
          <w:rtl/>
        </w:rPr>
        <w:t xml:space="preserve">يحدّث عن أبيه أنّ رجلا من أصحاب النبيّ </w:t>
      </w:r>
      <w:r w:rsidRPr="00E662C5">
        <w:rPr>
          <w:rStyle w:val="libAlaemChar"/>
          <w:rtl/>
        </w:rPr>
        <w:t>صلى‌الله‌عليه‌وسلم</w:t>
      </w:r>
      <w:r w:rsidRPr="007546DE">
        <w:rPr>
          <w:rtl/>
        </w:rPr>
        <w:t xml:space="preserve"> قال : حجاج أراه عبد الله حدّث عن النبيّ </w:t>
      </w:r>
      <w:r w:rsidRPr="00E662C5">
        <w:rPr>
          <w:rStyle w:val="libAlaemChar"/>
          <w:rtl/>
        </w:rPr>
        <w:t>صلى‌الله‌عليه‌وسلم</w:t>
      </w:r>
      <w:r w:rsidRPr="007546DE">
        <w:rPr>
          <w:rtl/>
        </w:rPr>
        <w:t xml:space="preserve"> ، قال </w:t>
      </w:r>
      <w:r>
        <w:rPr>
          <w:rtl/>
        </w:rPr>
        <w:t xml:space="preserve">: </w:t>
      </w:r>
      <w:r w:rsidRPr="007546DE">
        <w:rPr>
          <w:rtl/>
        </w:rPr>
        <w:t xml:space="preserve">«إنّ الحمّى من فيح </w:t>
      </w:r>
      <w:r w:rsidRPr="00C830DC">
        <w:rPr>
          <w:rStyle w:val="libFootnotenumChar"/>
          <w:rtl/>
        </w:rPr>
        <w:t>(1)</w:t>
      </w:r>
      <w:r w:rsidRPr="007546DE">
        <w:rPr>
          <w:rtl/>
        </w:rPr>
        <w:t xml:space="preserve"> جهنّم ، فإذا اشتدّ الحرّ فأبردوا بالصّلاة»</w:t>
      </w:r>
      <w:r>
        <w:rPr>
          <w:rtl/>
        </w:rPr>
        <w:t>.</w:t>
      </w:r>
    </w:p>
    <w:p w14:paraId="3411EB4F" w14:textId="77777777" w:rsidR="005F5BB8" w:rsidRDefault="005F5BB8" w:rsidP="002517A3">
      <w:pPr>
        <w:pStyle w:val="libBold2"/>
        <w:rPr>
          <w:rtl/>
        </w:rPr>
      </w:pPr>
      <w:r w:rsidRPr="00B6730E">
        <w:rPr>
          <w:rtl/>
        </w:rPr>
        <w:t>5077 ز</w:t>
      </w:r>
      <w:r>
        <w:rPr>
          <w:rtl/>
        </w:rPr>
        <w:t xml:space="preserve"> ـ </w:t>
      </w:r>
      <w:r w:rsidRPr="00B6730E">
        <w:rPr>
          <w:rtl/>
        </w:rPr>
        <w:t xml:space="preserve">عبد الله ذو الطّمرين </w:t>
      </w:r>
      <w:r>
        <w:rPr>
          <w:rtl/>
        </w:rPr>
        <w:t>:</w:t>
      </w:r>
    </w:p>
    <w:p w14:paraId="2E7D0919" w14:textId="77777777" w:rsidR="005F5BB8" w:rsidRPr="007546DE" w:rsidRDefault="005F5BB8" w:rsidP="00BB12A9">
      <w:pPr>
        <w:pStyle w:val="libNormal"/>
        <w:rPr>
          <w:rtl/>
        </w:rPr>
      </w:pPr>
      <w:r w:rsidRPr="007546DE">
        <w:rPr>
          <w:rtl/>
        </w:rPr>
        <w:t xml:space="preserve">وقع ذكره في حديث أخرجه ابن أبي عاصم في آخر كتاب الدعاء من طريق عبد الله بن ربيعة ، عن أبي هريرة ، عن النبيّ </w:t>
      </w:r>
      <w:r w:rsidRPr="00E662C5">
        <w:rPr>
          <w:rStyle w:val="libAlaemChar"/>
          <w:rtl/>
        </w:rPr>
        <w:t>صلى‌الله‌عليه‌وسلم</w:t>
      </w:r>
      <w:r w:rsidRPr="007546DE">
        <w:rPr>
          <w:rtl/>
        </w:rPr>
        <w:t xml:space="preserve"> ، قال : «أفلح عبد الله ذو الطّمرين ، لو أقسم على الله ألفا لأبرّ قسمه»</w:t>
      </w:r>
      <w:r>
        <w:rPr>
          <w:rtl/>
        </w:rPr>
        <w:t>.</w:t>
      </w:r>
    </w:p>
    <w:p w14:paraId="0DD2BDEE" w14:textId="77777777" w:rsidR="005F5BB8" w:rsidRPr="007546DE" w:rsidRDefault="005F5BB8" w:rsidP="00BB12A9">
      <w:pPr>
        <w:pStyle w:val="libNormal"/>
        <w:rPr>
          <w:rtl/>
        </w:rPr>
      </w:pPr>
      <w:r w:rsidRPr="007546DE">
        <w:rPr>
          <w:rtl/>
        </w:rPr>
        <w:t>أخرجه محمّد بن مصفى ، عن بقية ، عن صفوان ، عنه. ويحتمل ألا يكون علما.</w:t>
      </w:r>
    </w:p>
    <w:p w14:paraId="68CD0FA0" w14:textId="77777777" w:rsidR="005F5BB8" w:rsidRPr="000C2EDC" w:rsidRDefault="005F5BB8" w:rsidP="00404AAA">
      <w:pPr>
        <w:pStyle w:val="Heading1Center"/>
        <w:rPr>
          <w:rtl/>
        </w:rPr>
      </w:pPr>
      <w:bookmarkStart w:id="4" w:name="_Toc82875344"/>
      <w:r w:rsidRPr="000C2EDC">
        <w:rPr>
          <w:rtl/>
        </w:rPr>
        <w:t>ذكر من أضيف بالعبودية إلى اسم من أسماء الله تعالى أو غيره</w:t>
      </w:r>
      <w:bookmarkEnd w:id="4"/>
    </w:p>
    <w:p w14:paraId="1DDD67DC" w14:textId="77777777" w:rsidR="005F5BB8" w:rsidRPr="007546DE" w:rsidRDefault="005F5BB8" w:rsidP="00BB12A9">
      <w:pPr>
        <w:pStyle w:val="libNormal"/>
        <w:rPr>
          <w:rtl/>
          <w:lang w:bidi="fa-IR"/>
        </w:rPr>
      </w:pPr>
      <w:r w:rsidRPr="002517A3">
        <w:rPr>
          <w:rStyle w:val="libBold2Char"/>
          <w:rtl/>
        </w:rPr>
        <w:t xml:space="preserve">5078 ـ عبد الجبار بن شهاب : </w:t>
      </w:r>
      <w:r w:rsidRPr="007546DE">
        <w:rPr>
          <w:rtl/>
          <w:lang w:bidi="fa-IR"/>
        </w:rPr>
        <w:t>من عبد الله بن شهاب تقدم.</w:t>
      </w:r>
    </w:p>
    <w:p w14:paraId="51E62AA1" w14:textId="77777777" w:rsidR="005F5BB8" w:rsidRPr="007546DE" w:rsidRDefault="005F5BB8" w:rsidP="00BB12A9">
      <w:pPr>
        <w:pStyle w:val="libNormal"/>
        <w:rPr>
          <w:rtl/>
        </w:rPr>
      </w:pPr>
      <w:r w:rsidRPr="002517A3">
        <w:rPr>
          <w:rStyle w:val="libBold2Char"/>
          <w:rtl/>
        </w:rPr>
        <w:t xml:space="preserve">5079 ـ عبد الجبار بن عبد الحارث </w:t>
      </w:r>
      <w:r w:rsidRPr="00C830DC">
        <w:rPr>
          <w:rStyle w:val="libFootnotenumChar"/>
          <w:rtl/>
        </w:rPr>
        <w:t>(2)</w:t>
      </w:r>
      <w:r w:rsidRPr="002517A3">
        <w:rPr>
          <w:rStyle w:val="libBold2Char"/>
          <w:rtl/>
        </w:rPr>
        <w:t xml:space="preserve"> : </w:t>
      </w:r>
      <w:r w:rsidRPr="007546DE">
        <w:rPr>
          <w:rtl/>
        </w:rPr>
        <w:t>أبو عبيد ، الحدسي ، بفتحتين وبمهملات ، ثم المناري ، منسوب إلى حدس بطن من لخم.</w:t>
      </w:r>
    </w:p>
    <w:p w14:paraId="05FE35D0" w14:textId="77777777" w:rsidR="005F5BB8" w:rsidRPr="007546DE" w:rsidRDefault="005F5BB8" w:rsidP="00BB12A9">
      <w:pPr>
        <w:pStyle w:val="libNormal"/>
        <w:rPr>
          <w:rtl/>
        </w:rPr>
      </w:pPr>
      <w:r w:rsidRPr="007546DE">
        <w:rPr>
          <w:rtl/>
        </w:rPr>
        <w:t xml:space="preserve">أخرج ابن مندة من طريق إسحاق بن سويد ، عن إبراهيم بن الغطريف </w:t>
      </w:r>
      <w:r w:rsidRPr="00C830DC">
        <w:rPr>
          <w:rStyle w:val="libFootnotenumChar"/>
          <w:rtl/>
        </w:rPr>
        <w:t>(3)</w:t>
      </w:r>
      <w:r>
        <w:rPr>
          <w:rtl/>
        </w:rPr>
        <w:t>.</w:t>
      </w:r>
      <w:r w:rsidRPr="007546DE">
        <w:rPr>
          <w:rtl/>
        </w:rPr>
        <w:t xml:space="preserve"> بفتحتين ، ابن سالم ، عن أبيه</w:t>
      </w:r>
      <w:r>
        <w:rPr>
          <w:rtl/>
        </w:rPr>
        <w:t xml:space="preserve"> ـ </w:t>
      </w:r>
      <w:r w:rsidRPr="007546DE">
        <w:rPr>
          <w:rtl/>
        </w:rPr>
        <w:t xml:space="preserve">أنه سمع أباه يحدّث عن عبد الله الكدير بن أبي طلابة </w:t>
      </w:r>
      <w:r>
        <w:rPr>
          <w:rtl/>
        </w:rPr>
        <w:t>[</w:t>
      </w:r>
      <w:r w:rsidRPr="007546DE">
        <w:rPr>
          <w:rtl/>
        </w:rPr>
        <w:t>أن ابن عبد الجبار</w:t>
      </w:r>
      <w:r>
        <w:rPr>
          <w:rtl/>
        </w:rPr>
        <w:t>]</w:t>
      </w:r>
      <w:r w:rsidRPr="007546DE">
        <w:rPr>
          <w:rtl/>
        </w:rPr>
        <w:t xml:space="preserve"> </w:t>
      </w:r>
      <w:r w:rsidRPr="00C830DC">
        <w:rPr>
          <w:rStyle w:val="libFootnotenumChar"/>
          <w:rtl/>
        </w:rPr>
        <w:t>(4)</w:t>
      </w:r>
      <w:r w:rsidRPr="007546DE">
        <w:rPr>
          <w:rtl/>
        </w:rPr>
        <w:t xml:space="preserve"> بن مالك قال : وفدت على رسول الله </w:t>
      </w:r>
      <w:r w:rsidRPr="00E662C5">
        <w:rPr>
          <w:rStyle w:val="libAlaemChar"/>
          <w:rtl/>
        </w:rPr>
        <w:t>صلى‌الله‌عليه‌وسلم</w:t>
      </w:r>
      <w:r w:rsidRPr="007546DE">
        <w:rPr>
          <w:rtl/>
        </w:rPr>
        <w:t xml:space="preserve"> من أرض سراة </w:t>
      </w:r>
      <w:r w:rsidRPr="00C830DC">
        <w:rPr>
          <w:rStyle w:val="libFootnotenumChar"/>
          <w:rtl/>
        </w:rPr>
        <w:t>(5)</w:t>
      </w:r>
      <w:r w:rsidRPr="007546DE">
        <w:rPr>
          <w:rtl/>
        </w:rPr>
        <w:t xml:space="preserve"> فحيّيته بتحية العرب ، فقلت : أنعم صباحا. فقال : «إنّ الله قد حيّا محمّدا وأمّته بالتّسليم»</w:t>
      </w:r>
      <w:r>
        <w:rPr>
          <w:rtl/>
        </w:rPr>
        <w:t>.</w:t>
      </w:r>
      <w:r w:rsidRPr="007546DE">
        <w:rPr>
          <w:rtl/>
        </w:rPr>
        <w:t xml:space="preserve"> فقلت : السلام عليك يا رسول الله ، فرد ، وقال : «ما اسمك»</w:t>
      </w:r>
      <w:r>
        <w:rPr>
          <w:rtl/>
        </w:rPr>
        <w:t>؟</w:t>
      </w:r>
      <w:r w:rsidRPr="007546DE">
        <w:rPr>
          <w:rtl/>
        </w:rPr>
        <w:t xml:space="preserve"> قلت : الجبار بن الحارث ، فقال لي : «أنت عبد الجبّار»</w:t>
      </w:r>
      <w:r>
        <w:rPr>
          <w:rtl/>
        </w:rPr>
        <w:t>.</w:t>
      </w:r>
      <w:r w:rsidRPr="007546DE">
        <w:rPr>
          <w:rtl/>
        </w:rPr>
        <w:t xml:space="preserve"> فأسلمت وبايعت ، فقيل له : إن هذا المناري فارس من فرسان قومه ، فحملني على فرس ، فأقمت أقاتل معه ففقد صهيل فرسي ، فقلت ، بلغني أنك تأذّيت منه فخصيته ، فنهى رسول الله </w:t>
      </w:r>
      <w:r w:rsidRPr="00E662C5">
        <w:rPr>
          <w:rStyle w:val="libAlaemChar"/>
          <w:rtl/>
        </w:rPr>
        <w:t>صلى‌الله‌عليه‌وسلم</w:t>
      </w:r>
      <w:r w:rsidRPr="007546DE">
        <w:rPr>
          <w:rtl/>
        </w:rPr>
        <w:t xml:space="preserve"> عن ذلك.</w:t>
      </w:r>
      <w:r>
        <w:rPr>
          <w:rFonts w:hint="cs"/>
          <w:rtl/>
        </w:rPr>
        <w:t xml:space="preserve"> </w:t>
      </w:r>
      <w:r w:rsidRPr="007546DE">
        <w:rPr>
          <w:rtl/>
        </w:rPr>
        <w:t xml:space="preserve">فقيل لي : لو سألت رسول الله </w:t>
      </w:r>
      <w:r w:rsidRPr="00E662C5">
        <w:rPr>
          <w:rStyle w:val="libAlaemChar"/>
          <w:rtl/>
        </w:rPr>
        <w:t>صلى‌الله‌عليه‌وآله‌وسلم</w:t>
      </w:r>
      <w:r w:rsidRPr="007546DE">
        <w:rPr>
          <w:rtl/>
        </w:rPr>
        <w:t xml:space="preserve"> كما سأله ابن عمك تميم الداريّ</w:t>
      </w:r>
      <w:r>
        <w:rPr>
          <w:rtl/>
        </w:rPr>
        <w:t>!</w:t>
      </w:r>
      <w:r w:rsidRPr="007546DE">
        <w:rPr>
          <w:rtl/>
        </w:rPr>
        <w:t xml:space="preserve"> فقلت : </w:t>
      </w:r>
      <w:r>
        <w:rPr>
          <w:rtl/>
        </w:rPr>
        <w:t>أ</w:t>
      </w:r>
      <w:r w:rsidRPr="007546DE">
        <w:rPr>
          <w:rtl/>
        </w:rPr>
        <w:t>عاجلا سأله أم آجلا</w:t>
      </w:r>
      <w:r>
        <w:rPr>
          <w:rtl/>
        </w:rPr>
        <w:t>؟</w:t>
      </w:r>
      <w:r w:rsidRPr="007546DE">
        <w:rPr>
          <w:rtl/>
        </w:rPr>
        <w:t xml:space="preserve"> قالوا : بل عاجلا. فقلت : عن العاجل رغبت ، ولكن أسأله أن يعينني غدا بين يدي الله </w:t>
      </w:r>
      <w:r w:rsidRPr="00E662C5">
        <w:rPr>
          <w:rStyle w:val="libAlaemChar"/>
          <w:rtl/>
        </w:rPr>
        <w:t>عزوجل</w:t>
      </w:r>
      <w:r w:rsidRPr="007546DE">
        <w:rPr>
          <w:rtl/>
        </w:rPr>
        <w:t>.</w:t>
      </w:r>
    </w:p>
    <w:p w14:paraId="04631F71" w14:textId="77777777" w:rsidR="005F5BB8" w:rsidRPr="007546DE" w:rsidRDefault="005F5BB8" w:rsidP="00575020">
      <w:pPr>
        <w:pStyle w:val="libLine"/>
        <w:rPr>
          <w:rtl/>
        </w:rPr>
      </w:pPr>
      <w:r w:rsidRPr="007546DE">
        <w:rPr>
          <w:rtl/>
        </w:rPr>
        <w:t>__________________</w:t>
      </w:r>
    </w:p>
    <w:p w14:paraId="69B9F256" w14:textId="77777777" w:rsidR="005F5BB8" w:rsidRPr="007546DE" w:rsidRDefault="005F5BB8" w:rsidP="00F74DAE">
      <w:pPr>
        <w:pStyle w:val="libFootnote0"/>
        <w:rPr>
          <w:rtl/>
          <w:lang w:bidi="fa-IR"/>
        </w:rPr>
      </w:pPr>
      <w:r>
        <w:rPr>
          <w:rtl/>
        </w:rPr>
        <w:t>(</w:t>
      </w:r>
      <w:r w:rsidRPr="007546DE">
        <w:rPr>
          <w:rtl/>
        </w:rPr>
        <w:t>1) الفيح : سطوع الحر وفورانه ، ويقال بالواو. النهاية 3 / 484.</w:t>
      </w:r>
    </w:p>
    <w:p w14:paraId="1D92C79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3257) ، تجريد أسماء الصحابة 1 / 341.</w:t>
      </w:r>
    </w:p>
    <w:p w14:paraId="23002A2D"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غطريف.</w:t>
      </w:r>
    </w:p>
    <w:p w14:paraId="585EC1E9"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وابن عبد الجبار.</w:t>
      </w:r>
    </w:p>
    <w:p w14:paraId="4641DF03"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فارس.</w:t>
      </w:r>
    </w:p>
    <w:p w14:paraId="681547FC"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5080 ـ عبد الجدّ بن ربيعة </w:t>
      </w:r>
      <w:r w:rsidRPr="00C830DC">
        <w:rPr>
          <w:rStyle w:val="libFootnotenumChar"/>
          <w:rtl/>
        </w:rPr>
        <w:t>(1)</w:t>
      </w:r>
      <w:r w:rsidRPr="002517A3">
        <w:rPr>
          <w:rStyle w:val="libBold2Char"/>
          <w:rtl/>
        </w:rPr>
        <w:t xml:space="preserve"> : </w:t>
      </w:r>
      <w:r w:rsidRPr="007546DE">
        <w:rPr>
          <w:rtl/>
          <w:lang w:bidi="fa-IR"/>
        </w:rPr>
        <w:t>بن حجر بن الحكم الحكمي.</w:t>
      </w:r>
    </w:p>
    <w:p w14:paraId="13777CD8" w14:textId="77777777" w:rsidR="005F5BB8" w:rsidRPr="007546DE" w:rsidRDefault="005F5BB8" w:rsidP="00BB12A9">
      <w:pPr>
        <w:pStyle w:val="libNormal"/>
        <w:rPr>
          <w:rtl/>
        </w:rPr>
      </w:pPr>
      <w:r w:rsidRPr="007546DE">
        <w:rPr>
          <w:rtl/>
        </w:rPr>
        <w:t>كذا نسبه ابن عبد البرّ ، وقال الرشاطي ، عن الهمدانيّ : عبد الجد بن ربيعة بن حجري بن عوف بن المعتض بن حبيب ، مصغرا ، ابن حرب ، بوزن عمر ، ابن سفيان بن سلهم بن حكم بن سعد بن مذحج ، الحكمي.</w:t>
      </w:r>
    </w:p>
    <w:p w14:paraId="69FD2C54" w14:textId="77777777" w:rsidR="005F5BB8" w:rsidRPr="007546DE" w:rsidRDefault="005F5BB8" w:rsidP="00BB12A9">
      <w:pPr>
        <w:pStyle w:val="libNormal"/>
        <w:rPr>
          <w:rtl/>
        </w:rPr>
      </w:pPr>
      <w:r>
        <w:rPr>
          <w:rtl/>
        </w:rPr>
        <w:t>و</w:t>
      </w:r>
      <w:r w:rsidRPr="007546DE">
        <w:rPr>
          <w:rtl/>
        </w:rPr>
        <w:t>قال ابن مندة مثل ابن عبد البر سواء ، وزاد : عداده في أهل مصر ، ثم ساق من طريق سعيد بن عفير : حدثني خلف بن المنهال ، حدثنا المصطلق بن سليمان بن الخطاب الحكمي ، عن خطاب بن نصير الحكمي ، عن عبد الله بن حليك ، بمهملة ولام ثم كاف ، مصغر ، عن عبد الجد بن ربيعة بن حجر بن الحكم</w:t>
      </w:r>
      <w:r>
        <w:rPr>
          <w:rtl/>
        </w:rPr>
        <w:t xml:space="preserve"> ـ </w:t>
      </w:r>
      <w:r w:rsidRPr="007546DE">
        <w:rPr>
          <w:rtl/>
        </w:rPr>
        <w:t xml:space="preserve">أنه كان عند النبيّ </w:t>
      </w:r>
      <w:r w:rsidRPr="00E662C5">
        <w:rPr>
          <w:rStyle w:val="libAlaemChar"/>
          <w:rtl/>
        </w:rPr>
        <w:t>صلى‌الله‌عليه‌وسلم</w:t>
      </w:r>
      <w:r w:rsidRPr="007546DE">
        <w:rPr>
          <w:rtl/>
        </w:rPr>
        <w:t xml:space="preserve"> وعنده ناس من أهل اليمن ، وعيينة بن حصن ، فدعا للقوم به ، فقاموا فما بقي أحد إلا النبيّ </w:t>
      </w:r>
      <w:r w:rsidRPr="00E662C5">
        <w:rPr>
          <w:rStyle w:val="libAlaemChar"/>
          <w:rtl/>
        </w:rPr>
        <w:t>صلى‌الله‌عليه‌وسلم</w:t>
      </w:r>
      <w:r w:rsidRPr="007546DE">
        <w:rPr>
          <w:rtl/>
        </w:rPr>
        <w:t xml:space="preserve"> ، ورجل يستره بثوبه ، فقلت : ما هذه السنة</w:t>
      </w:r>
      <w:r>
        <w:rPr>
          <w:rtl/>
        </w:rPr>
        <w:t>؟</w:t>
      </w:r>
      <w:r w:rsidRPr="007546DE">
        <w:rPr>
          <w:rtl/>
        </w:rPr>
        <w:t xml:space="preserve"> فقال : رسول الله </w:t>
      </w:r>
      <w:r w:rsidRPr="00E662C5">
        <w:rPr>
          <w:rStyle w:val="libAlaemChar"/>
          <w:rtl/>
        </w:rPr>
        <w:t>صلى‌الله‌عليه‌وسلم</w:t>
      </w:r>
      <w:r w:rsidRPr="007546DE">
        <w:rPr>
          <w:rtl/>
        </w:rPr>
        <w:t xml:space="preserve"> : «الحياء رزقه الله أهل اليمن إذ حرمه قومك»</w:t>
      </w:r>
      <w:r>
        <w:rPr>
          <w:rtl/>
        </w:rPr>
        <w:t>.</w:t>
      </w:r>
    </w:p>
    <w:p w14:paraId="309A85C2" w14:textId="77777777" w:rsidR="005F5BB8" w:rsidRPr="007546DE" w:rsidRDefault="005F5BB8" w:rsidP="00BB12A9">
      <w:pPr>
        <w:pStyle w:val="libNormal"/>
        <w:rPr>
          <w:rtl/>
        </w:rPr>
      </w:pPr>
      <w:r w:rsidRPr="007546DE">
        <w:rPr>
          <w:rtl/>
        </w:rPr>
        <w:t xml:space="preserve">هكذا وجدته في نسخة أخرى ، فدعا القوم بماء فلم يشرب أحد إلا النبيّ </w:t>
      </w:r>
      <w:r w:rsidRPr="00E662C5">
        <w:rPr>
          <w:rStyle w:val="libAlaemChar"/>
          <w:rtl/>
        </w:rPr>
        <w:t>صلى‌الله‌عليه‌وسلم</w:t>
      </w:r>
      <w:r w:rsidRPr="007546DE">
        <w:rPr>
          <w:rtl/>
        </w:rPr>
        <w:t xml:space="preserve"> ، ورجل يستره.</w:t>
      </w:r>
    </w:p>
    <w:p w14:paraId="330A24E4" w14:textId="77777777" w:rsidR="005F5BB8" w:rsidRPr="007546DE" w:rsidRDefault="005F5BB8" w:rsidP="00BB12A9">
      <w:pPr>
        <w:pStyle w:val="libNormal"/>
        <w:rPr>
          <w:rtl/>
          <w:lang w:bidi="fa-IR"/>
        </w:rPr>
      </w:pPr>
      <w:r w:rsidRPr="002517A3">
        <w:rPr>
          <w:rStyle w:val="libBold2Char"/>
          <w:rtl/>
        </w:rPr>
        <w:t xml:space="preserve">5081 ـ عبد الحارث بن أنس : </w:t>
      </w:r>
      <w:r w:rsidRPr="007546DE">
        <w:rPr>
          <w:rtl/>
          <w:lang w:bidi="fa-IR"/>
        </w:rPr>
        <w:t xml:space="preserve">بن الدّيان الحارثي </w:t>
      </w:r>
      <w:r w:rsidRPr="00C830DC">
        <w:rPr>
          <w:rStyle w:val="libFootnotenumChar"/>
          <w:rtl/>
        </w:rPr>
        <w:t>(2)</w:t>
      </w:r>
      <w:r>
        <w:rPr>
          <w:rtl/>
          <w:lang w:bidi="fa-IR"/>
        </w:rPr>
        <w:t>.</w:t>
      </w:r>
    </w:p>
    <w:p w14:paraId="27360842" w14:textId="77777777" w:rsidR="005F5BB8" w:rsidRPr="007546DE" w:rsidRDefault="005F5BB8" w:rsidP="00BB12A9">
      <w:pPr>
        <w:pStyle w:val="libNormal"/>
        <w:rPr>
          <w:rtl/>
        </w:rPr>
      </w:pPr>
      <w:r w:rsidRPr="007546DE">
        <w:rPr>
          <w:rtl/>
        </w:rPr>
        <w:t xml:space="preserve">ذكر وثيمة في كتاب الردة ، عن ابن إسحاق ، قال : وقام عبد الحارث بن أنس في أهل نجران إذ بلغهم موت النبيّ </w:t>
      </w:r>
      <w:r w:rsidRPr="00E662C5">
        <w:rPr>
          <w:rStyle w:val="libAlaemChar"/>
          <w:rtl/>
        </w:rPr>
        <w:t>صلى‌الله‌عليه‌وسلم</w:t>
      </w:r>
      <w:r w:rsidRPr="007546DE">
        <w:rPr>
          <w:rtl/>
        </w:rPr>
        <w:t xml:space="preserve"> ، وهمّوا بالردة ، وكان سيدا فيهم فقال : يا أهل نجران ، من أمركم بالثبات على هذا الدين فقد نصحكم ، ومن أمركم أن تزيغوا فقد غشّكم</w:t>
      </w:r>
      <w:r>
        <w:rPr>
          <w:rtl/>
        </w:rPr>
        <w:t xml:space="preserve"> ..</w:t>
      </w:r>
      <w:r w:rsidRPr="007546DE">
        <w:rPr>
          <w:rtl/>
        </w:rPr>
        <w:t xml:space="preserve">. إلى أن قال : وإنما كان نبي الله عارية بين أظهركم ، فأتى عليه أجله ، وبقي الكتاب الّذي جاء به ، فأمره أمر ونهيه نهي إلى يوم القيامة ، وأنشد أبياتا منها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EB30192" w14:textId="77777777" w:rsidTr="00DA59A6">
        <w:trPr>
          <w:tblCellSpacing w:w="15" w:type="dxa"/>
          <w:jc w:val="center"/>
        </w:trPr>
        <w:tc>
          <w:tcPr>
            <w:tcW w:w="2400" w:type="pct"/>
            <w:vAlign w:val="center"/>
          </w:tcPr>
          <w:p w14:paraId="5EE7A61D" w14:textId="77777777" w:rsidR="005F5BB8" w:rsidRPr="007546DE" w:rsidRDefault="005F5BB8" w:rsidP="00BB749F">
            <w:pPr>
              <w:pStyle w:val="libPoem"/>
              <w:rPr>
                <w:rtl/>
              </w:rPr>
            </w:pPr>
            <w:r>
              <w:rPr>
                <w:rtl/>
              </w:rPr>
              <w:t>و</w:t>
            </w:r>
            <w:r w:rsidRPr="007546DE">
              <w:rPr>
                <w:rtl/>
              </w:rPr>
              <w:t xml:space="preserve">نحن بحمد الله هامة مذحج </w:t>
            </w:r>
            <w:r w:rsidRPr="00787285">
              <w:rPr>
                <w:rStyle w:val="libPoemTiniCharChar"/>
                <w:rtl/>
              </w:rPr>
              <w:br/>
              <w:t> </w:t>
            </w:r>
          </w:p>
        </w:tc>
        <w:tc>
          <w:tcPr>
            <w:tcW w:w="200" w:type="pct"/>
            <w:vAlign w:val="center"/>
          </w:tcPr>
          <w:p w14:paraId="77DC9414" w14:textId="77777777" w:rsidR="005F5BB8" w:rsidRPr="007546DE" w:rsidRDefault="005F5BB8" w:rsidP="00BB749F">
            <w:pPr>
              <w:pStyle w:val="libPoem"/>
            </w:pPr>
            <w:r w:rsidRPr="007546DE">
              <w:rPr>
                <w:rtl/>
              </w:rPr>
              <w:t> </w:t>
            </w:r>
          </w:p>
        </w:tc>
        <w:tc>
          <w:tcPr>
            <w:tcW w:w="2400" w:type="pct"/>
            <w:vAlign w:val="center"/>
          </w:tcPr>
          <w:p w14:paraId="6429B288" w14:textId="77777777" w:rsidR="005F5BB8" w:rsidRPr="007546DE" w:rsidRDefault="005F5BB8" w:rsidP="00BB749F">
            <w:pPr>
              <w:pStyle w:val="libPoem"/>
            </w:pPr>
            <w:r w:rsidRPr="007546DE">
              <w:rPr>
                <w:rtl/>
              </w:rPr>
              <w:t>بنو الحارث الخير الّذين هم المدر</w:t>
            </w:r>
            <w:r w:rsidRPr="00787285">
              <w:rPr>
                <w:rStyle w:val="libPoemTiniCharChar"/>
                <w:rtl/>
              </w:rPr>
              <w:br/>
              <w:t> </w:t>
            </w:r>
          </w:p>
        </w:tc>
      </w:tr>
      <w:tr w:rsidR="005F5BB8" w:rsidRPr="007546DE" w14:paraId="337BD19D" w14:textId="77777777" w:rsidTr="00DA59A6">
        <w:trPr>
          <w:tblCellSpacing w:w="15" w:type="dxa"/>
          <w:jc w:val="center"/>
        </w:trPr>
        <w:tc>
          <w:tcPr>
            <w:tcW w:w="2400" w:type="pct"/>
            <w:vAlign w:val="center"/>
          </w:tcPr>
          <w:p w14:paraId="245002AD" w14:textId="77777777" w:rsidR="005F5BB8" w:rsidRPr="007546DE" w:rsidRDefault="005F5BB8" w:rsidP="00BB749F">
            <w:pPr>
              <w:pStyle w:val="libPoem"/>
            </w:pPr>
            <w:r>
              <w:rPr>
                <w:rtl/>
              </w:rPr>
              <w:t>و</w:t>
            </w:r>
            <w:r w:rsidRPr="007546DE">
              <w:rPr>
                <w:rtl/>
              </w:rPr>
              <w:t xml:space="preserve">نحن على دين النّبيّ نرى الّذي </w:t>
            </w:r>
            <w:r w:rsidRPr="00787285">
              <w:rPr>
                <w:rStyle w:val="libPoemTiniCharChar"/>
                <w:rtl/>
              </w:rPr>
              <w:br/>
              <w:t> </w:t>
            </w:r>
          </w:p>
        </w:tc>
        <w:tc>
          <w:tcPr>
            <w:tcW w:w="200" w:type="pct"/>
            <w:vAlign w:val="center"/>
          </w:tcPr>
          <w:p w14:paraId="2C836903" w14:textId="77777777" w:rsidR="005F5BB8" w:rsidRPr="007546DE" w:rsidRDefault="005F5BB8" w:rsidP="00BB749F">
            <w:pPr>
              <w:pStyle w:val="libPoem"/>
            </w:pPr>
            <w:r w:rsidRPr="007546DE">
              <w:rPr>
                <w:rtl/>
              </w:rPr>
              <w:t> </w:t>
            </w:r>
          </w:p>
        </w:tc>
        <w:tc>
          <w:tcPr>
            <w:tcW w:w="2400" w:type="pct"/>
            <w:vAlign w:val="center"/>
          </w:tcPr>
          <w:p w14:paraId="48605A7A" w14:textId="77777777" w:rsidR="005F5BB8" w:rsidRPr="007546DE" w:rsidRDefault="005F5BB8" w:rsidP="00BB749F">
            <w:pPr>
              <w:pStyle w:val="libPoem"/>
            </w:pPr>
            <w:r w:rsidRPr="007546DE">
              <w:rPr>
                <w:rtl/>
              </w:rPr>
              <w:t>نهانا حراما منه والأمر ما أمر</w:t>
            </w:r>
            <w:r w:rsidRPr="00787285">
              <w:rPr>
                <w:rStyle w:val="libPoemTiniCharChar"/>
                <w:rtl/>
              </w:rPr>
              <w:br/>
              <w:t> </w:t>
            </w:r>
          </w:p>
        </w:tc>
      </w:tr>
    </w:tbl>
    <w:p w14:paraId="30253EF7" w14:textId="77777777" w:rsidR="005F5BB8" w:rsidRPr="007546DE" w:rsidRDefault="005F5BB8" w:rsidP="00457F0D">
      <w:pPr>
        <w:pStyle w:val="libNormal0"/>
        <w:rPr>
          <w:rtl/>
        </w:rPr>
      </w:pPr>
      <w:r>
        <w:rPr>
          <w:rtl/>
        </w:rPr>
        <w:t>[</w:t>
      </w:r>
      <w:r w:rsidRPr="007546DE">
        <w:rPr>
          <w:rtl/>
        </w:rPr>
        <w:t>الطويل</w:t>
      </w:r>
      <w:r>
        <w:rPr>
          <w:rtl/>
        </w:rPr>
        <w:t>]</w:t>
      </w:r>
    </w:p>
    <w:p w14:paraId="1FED55C9" w14:textId="77777777" w:rsidR="005F5BB8" w:rsidRPr="007546DE" w:rsidRDefault="005F5BB8" w:rsidP="00575020">
      <w:pPr>
        <w:pStyle w:val="libLine"/>
        <w:rPr>
          <w:rtl/>
        </w:rPr>
      </w:pPr>
      <w:r w:rsidRPr="007546DE">
        <w:rPr>
          <w:rtl/>
        </w:rPr>
        <w:t>__________________</w:t>
      </w:r>
    </w:p>
    <w:p w14:paraId="6F00C18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3258) ، الاستيعاب ت </w:t>
      </w:r>
      <w:r>
        <w:rPr>
          <w:rtl/>
        </w:rPr>
        <w:t>(</w:t>
      </w:r>
      <w:r w:rsidRPr="007546DE">
        <w:rPr>
          <w:rtl/>
        </w:rPr>
        <w:t>1716) الأنساب 4 / 204 تجريد أسماء الصحابة 1 / 341.</w:t>
      </w:r>
    </w:p>
    <w:p w14:paraId="0B0C68A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3259)</w:t>
      </w:r>
      <w:r>
        <w:rPr>
          <w:rtl/>
        </w:rPr>
        <w:t>.</w:t>
      </w:r>
    </w:p>
    <w:p w14:paraId="76169837" w14:textId="77777777" w:rsidR="005F5BB8" w:rsidRPr="007546DE" w:rsidRDefault="005F5BB8" w:rsidP="00BB12A9">
      <w:pPr>
        <w:pStyle w:val="libNormal"/>
        <w:rPr>
          <w:rtl/>
        </w:rPr>
      </w:pPr>
      <w:r>
        <w:rPr>
          <w:rtl/>
        </w:rPr>
        <w:br w:type="page"/>
      </w:r>
      <w:r w:rsidRPr="007546DE">
        <w:rPr>
          <w:rtl/>
        </w:rPr>
        <w:lastRenderedPageBreak/>
        <w:t>وفي القصة أنّ أهل نجران أجابوه إلى ما طلب ، وقالوا له : كنت خير وافد أنت وقومك من بني الحارث.</w:t>
      </w:r>
    </w:p>
    <w:p w14:paraId="5BDA6ADE" w14:textId="77777777" w:rsidR="005F5BB8" w:rsidRPr="007546DE" w:rsidRDefault="005F5BB8" w:rsidP="00BB12A9">
      <w:pPr>
        <w:pStyle w:val="libNormal"/>
        <w:rPr>
          <w:rtl/>
        </w:rPr>
      </w:pPr>
      <w:r w:rsidRPr="007546DE">
        <w:rPr>
          <w:rtl/>
        </w:rPr>
        <w:t>استدكره ابن فتحون عن وثيمة ، وابن الأثير عن الغساني مختصرا. وأعاده الذهبي في التجريد فيمن اسمه عبد الرحمن ، فقال : عبد الرحمن بن الحارث بن أنس أسلم بنجران.</w:t>
      </w:r>
      <w:r>
        <w:rPr>
          <w:rFonts w:hint="cs"/>
          <w:rtl/>
        </w:rPr>
        <w:t xml:space="preserve"> </w:t>
      </w:r>
      <w:r w:rsidRPr="007546DE">
        <w:rPr>
          <w:rtl/>
        </w:rPr>
        <w:t>قيل له شعر. انتهى.</w:t>
      </w:r>
    </w:p>
    <w:p w14:paraId="6542AE46" w14:textId="77777777" w:rsidR="005F5BB8" w:rsidRPr="007546DE" w:rsidRDefault="005F5BB8" w:rsidP="00BB12A9">
      <w:pPr>
        <w:pStyle w:val="libNormal"/>
        <w:rPr>
          <w:rtl/>
        </w:rPr>
      </w:pPr>
      <w:r w:rsidRPr="007546DE">
        <w:rPr>
          <w:rtl/>
        </w:rPr>
        <w:t xml:space="preserve">ولم يذكر من أين نقله. ويحتمل أن يكون النبيّ </w:t>
      </w:r>
      <w:r w:rsidRPr="00E662C5">
        <w:rPr>
          <w:rStyle w:val="libAlaemChar"/>
          <w:rtl/>
        </w:rPr>
        <w:t>صلى‌الله‌عليه‌وسلم</w:t>
      </w:r>
      <w:r w:rsidRPr="007546DE">
        <w:rPr>
          <w:rtl/>
        </w:rPr>
        <w:t xml:space="preserve"> غيّر اسمه فسماه عبد الرحمن ، لكن يكون ذكر الحارث في نسبه غلطا.</w:t>
      </w:r>
    </w:p>
    <w:p w14:paraId="4A249549" w14:textId="77777777" w:rsidR="005F5BB8" w:rsidRPr="007546DE" w:rsidRDefault="005F5BB8" w:rsidP="00BB12A9">
      <w:pPr>
        <w:pStyle w:val="libNormal"/>
        <w:rPr>
          <w:rtl/>
          <w:lang w:bidi="fa-IR"/>
        </w:rPr>
      </w:pPr>
      <w:r w:rsidRPr="002517A3">
        <w:rPr>
          <w:rStyle w:val="libBold2Char"/>
          <w:rtl/>
        </w:rPr>
        <w:t xml:space="preserve">5082 ـ عبد الحارث بن زيد : </w:t>
      </w:r>
      <w:r w:rsidRPr="007546DE">
        <w:rPr>
          <w:rtl/>
          <w:lang w:bidi="fa-IR"/>
        </w:rPr>
        <w:t>بن صفوان الضّبي.</w:t>
      </w:r>
    </w:p>
    <w:p w14:paraId="787FF3E6" w14:textId="77777777" w:rsidR="005F5BB8" w:rsidRPr="007546DE" w:rsidRDefault="005F5BB8" w:rsidP="00BB12A9">
      <w:pPr>
        <w:pStyle w:val="libNormal"/>
        <w:rPr>
          <w:rtl/>
        </w:rPr>
      </w:pPr>
      <w:r w:rsidRPr="007546DE">
        <w:rPr>
          <w:rtl/>
        </w:rPr>
        <w:t>تقدم في عبد الله بن زيد.</w:t>
      </w:r>
    </w:p>
    <w:p w14:paraId="5FBCAB59" w14:textId="77777777" w:rsidR="005F5BB8" w:rsidRPr="007546DE" w:rsidRDefault="005F5BB8" w:rsidP="00BB12A9">
      <w:pPr>
        <w:pStyle w:val="libNormal"/>
        <w:rPr>
          <w:rtl/>
        </w:rPr>
      </w:pPr>
      <w:r w:rsidRPr="002517A3">
        <w:rPr>
          <w:rStyle w:val="libBold2Char"/>
          <w:rtl/>
        </w:rPr>
        <w:t xml:space="preserve">5083 ز ـ عبد الحارث : </w:t>
      </w:r>
      <w:r w:rsidRPr="007546DE">
        <w:rPr>
          <w:rtl/>
        </w:rPr>
        <w:t xml:space="preserve">كان اسم الّذي حفر البئر للصعب بن منقر بعد الحارث ، فسمّاه رسول الله </w:t>
      </w:r>
      <w:r w:rsidRPr="00E662C5">
        <w:rPr>
          <w:rStyle w:val="libAlaemChar"/>
          <w:rtl/>
        </w:rPr>
        <w:t>صلى‌الله‌عليه‌وآله‌وسلم</w:t>
      </w:r>
      <w:r w:rsidRPr="007546DE">
        <w:rPr>
          <w:rtl/>
        </w:rPr>
        <w:t xml:space="preserve"> عبد الله. تقدم في ترجمة الصعب.</w:t>
      </w:r>
    </w:p>
    <w:p w14:paraId="64066BA4" w14:textId="77777777" w:rsidR="005F5BB8" w:rsidRPr="007546DE" w:rsidRDefault="005F5BB8" w:rsidP="00BB12A9">
      <w:pPr>
        <w:pStyle w:val="libNormal"/>
        <w:rPr>
          <w:rtl/>
          <w:lang w:bidi="fa-IR"/>
        </w:rPr>
      </w:pPr>
      <w:r w:rsidRPr="002517A3">
        <w:rPr>
          <w:rStyle w:val="libBold2Char"/>
          <w:rtl/>
        </w:rPr>
        <w:t xml:space="preserve">5084 ـ عبد الحجر بن عبد المدان </w:t>
      </w:r>
      <w:r w:rsidRPr="00C830DC">
        <w:rPr>
          <w:rStyle w:val="libFootnotenumChar"/>
          <w:rtl/>
        </w:rPr>
        <w:t>(1)</w:t>
      </w:r>
      <w:r w:rsidRPr="002517A3">
        <w:rPr>
          <w:rStyle w:val="libBold2Char"/>
          <w:rtl/>
        </w:rPr>
        <w:t xml:space="preserve"> : </w:t>
      </w:r>
      <w:r w:rsidRPr="007546DE">
        <w:rPr>
          <w:rtl/>
          <w:lang w:bidi="fa-IR"/>
        </w:rPr>
        <w:t>تقدم في عبد الله بن المدان.</w:t>
      </w:r>
    </w:p>
    <w:p w14:paraId="655C6B83" w14:textId="77777777" w:rsidR="005F5BB8" w:rsidRPr="007546DE" w:rsidRDefault="005F5BB8" w:rsidP="00BB12A9">
      <w:pPr>
        <w:pStyle w:val="libNormal"/>
        <w:rPr>
          <w:rtl/>
        </w:rPr>
      </w:pPr>
      <w:r w:rsidRPr="002517A3">
        <w:rPr>
          <w:rStyle w:val="libBold2Char"/>
          <w:rtl/>
        </w:rPr>
        <w:t xml:space="preserve">5085 ـ عبد الحميد بن حفص : </w:t>
      </w:r>
      <w:r w:rsidRPr="007546DE">
        <w:rPr>
          <w:rtl/>
        </w:rPr>
        <w:t xml:space="preserve">بن المغيرة بن عبد الله </w:t>
      </w:r>
      <w:r w:rsidRPr="00C830DC">
        <w:rPr>
          <w:rStyle w:val="libFootnotenumChar"/>
          <w:rtl/>
        </w:rPr>
        <w:t>(2)</w:t>
      </w:r>
      <w:r w:rsidRPr="007546DE">
        <w:rPr>
          <w:rtl/>
        </w:rPr>
        <w:t xml:space="preserve"> بن عمر بن مخزوم القرشي المخزومي ، أبو عمرو.</w:t>
      </w:r>
    </w:p>
    <w:p w14:paraId="259560E0" w14:textId="77777777" w:rsidR="005F5BB8" w:rsidRPr="007546DE" w:rsidRDefault="005F5BB8" w:rsidP="00BB12A9">
      <w:pPr>
        <w:pStyle w:val="libNormal"/>
        <w:rPr>
          <w:rtl/>
        </w:rPr>
      </w:pPr>
      <w:r w:rsidRPr="007546DE">
        <w:rPr>
          <w:rtl/>
        </w:rPr>
        <w:t xml:space="preserve">زوج فاطمة بنت قيس الفهرية. مشهور بكنيته. وسيأتي </w:t>
      </w:r>
      <w:r w:rsidRPr="00C830DC">
        <w:rPr>
          <w:rStyle w:val="libFootnotenumChar"/>
          <w:rtl/>
        </w:rPr>
        <w:t>(3)</w:t>
      </w:r>
      <w:r w:rsidRPr="007546DE">
        <w:rPr>
          <w:rtl/>
        </w:rPr>
        <w:t xml:space="preserve"> في الكنى.</w:t>
      </w:r>
    </w:p>
    <w:p w14:paraId="6EB23482" w14:textId="77777777" w:rsidR="005F5BB8" w:rsidRPr="007546DE" w:rsidRDefault="005F5BB8" w:rsidP="00BB12A9">
      <w:pPr>
        <w:pStyle w:val="libNormal"/>
        <w:rPr>
          <w:rtl/>
        </w:rPr>
      </w:pPr>
      <w:r w:rsidRPr="002517A3">
        <w:rPr>
          <w:rStyle w:val="libBold2Char"/>
          <w:rtl/>
        </w:rPr>
        <w:t xml:space="preserve">5086 ز ـ عبد الحميد بن الخطاب : </w:t>
      </w:r>
      <w:r w:rsidRPr="007546DE">
        <w:rPr>
          <w:rtl/>
        </w:rPr>
        <w:t>بن الحارث ، ابن عم محمد بن حاطب الجمحيّ.</w:t>
      </w:r>
    </w:p>
    <w:p w14:paraId="459555D7" w14:textId="77777777" w:rsidR="005F5BB8" w:rsidRPr="007546DE" w:rsidRDefault="005F5BB8" w:rsidP="00BB12A9">
      <w:pPr>
        <w:pStyle w:val="libNormal"/>
        <w:rPr>
          <w:rtl/>
        </w:rPr>
      </w:pPr>
      <w:r w:rsidRPr="007546DE">
        <w:rPr>
          <w:rtl/>
        </w:rPr>
        <w:t>كان مع أبيه بأرض الحبشة ، ومات أبوه بأرض الحبشة بعد أن هاجر إليها.</w:t>
      </w:r>
    </w:p>
    <w:p w14:paraId="0D0AE144" w14:textId="77777777" w:rsidR="005F5BB8" w:rsidRPr="007546DE" w:rsidRDefault="005F5BB8" w:rsidP="00BB12A9">
      <w:pPr>
        <w:pStyle w:val="libNormal"/>
        <w:rPr>
          <w:rtl/>
        </w:rPr>
      </w:pPr>
      <w:r w:rsidRPr="007546DE">
        <w:rPr>
          <w:rtl/>
        </w:rPr>
        <w:t>ذكره بعض أهل النسب. والّذي عند الزبير أنه عبد الحميد بن محمد بن خطاب ، فإن كان محفوظا فهو عمّ الّذي ذكره الزبير.</w:t>
      </w:r>
    </w:p>
    <w:p w14:paraId="75709E1B" w14:textId="77777777" w:rsidR="005F5BB8" w:rsidRPr="007546DE" w:rsidRDefault="005F5BB8" w:rsidP="00BB12A9">
      <w:pPr>
        <w:pStyle w:val="libNormal"/>
        <w:rPr>
          <w:rtl/>
        </w:rPr>
      </w:pPr>
      <w:r w:rsidRPr="007546DE">
        <w:rPr>
          <w:rtl/>
        </w:rPr>
        <w:t xml:space="preserve">وقد ذكر الزبير أن لعبد الحميد حفيدا اسمه </w:t>
      </w:r>
      <w:r w:rsidRPr="00C830DC">
        <w:rPr>
          <w:rStyle w:val="libFootnotenumChar"/>
          <w:rtl/>
        </w:rPr>
        <w:t>(4)</w:t>
      </w:r>
      <w:r w:rsidRPr="007546DE">
        <w:rPr>
          <w:rtl/>
        </w:rPr>
        <w:t xml:space="preserve"> كاسمه عبد الحميد بن الخطاب بن عبد الحميد بن محمد بن خطاب ولي شرطة المدينة إذ كان عمر أميرها. فالله أعلم.</w:t>
      </w:r>
    </w:p>
    <w:p w14:paraId="7C6E58AF" w14:textId="77777777" w:rsidR="005F5BB8" w:rsidRPr="007546DE" w:rsidRDefault="005F5BB8" w:rsidP="00BB12A9">
      <w:pPr>
        <w:pStyle w:val="libNormal"/>
        <w:rPr>
          <w:rtl/>
        </w:rPr>
      </w:pPr>
      <w:r w:rsidRPr="002517A3">
        <w:rPr>
          <w:rStyle w:val="libBold2Char"/>
          <w:rtl/>
        </w:rPr>
        <w:t xml:space="preserve">5087 ـ عبد خير الحميري </w:t>
      </w:r>
      <w:r w:rsidRPr="00C830DC">
        <w:rPr>
          <w:rStyle w:val="libFootnotenumChar"/>
          <w:rtl/>
        </w:rPr>
        <w:t>(5)</w:t>
      </w:r>
      <w:r w:rsidRPr="002517A3">
        <w:rPr>
          <w:rStyle w:val="libBold2Char"/>
          <w:rtl/>
        </w:rPr>
        <w:t xml:space="preserve"> : </w:t>
      </w:r>
      <w:r w:rsidRPr="007546DE">
        <w:rPr>
          <w:rtl/>
        </w:rPr>
        <w:t>تقدم ذكر وفاته في ترجمة حوشب ذي ظليم من القسم الثالث من حرف الحاء</w:t>
      </w:r>
    </w:p>
    <w:p w14:paraId="304D1A8D" w14:textId="77777777" w:rsidR="005F5BB8" w:rsidRPr="007546DE" w:rsidRDefault="005F5BB8" w:rsidP="00575020">
      <w:pPr>
        <w:pStyle w:val="libLine"/>
        <w:rPr>
          <w:rtl/>
        </w:rPr>
      </w:pPr>
      <w:r w:rsidRPr="007546DE">
        <w:rPr>
          <w:rtl/>
        </w:rPr>
        <w:t>__________________</w:t>
      </w:r>
    </w:p>
    <w:p w14:paraId="1900592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3260)</w:t>
      </w:r>
      <w:r>
        <w:rPr>
          <w:rtl/>
        </w:rPr>
        <w:t>.</w:t>
      </w:r>
    </w:p>
    <w:p w14:paraId="3D6832E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3261)</w:t>
      </w:r>
      <w:r>
        <w:rPr>
          <w:rtl/>
        </w:rPr>
        <w:t>.</w:t>
      </w:r>
    </w:p>
    <w:p w14:paraId="6174F785"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وسيأتي.</w:t>
      </w:r>
    </w:p>
    <w:p w14:paraId="5F4886FA"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حفيدا أنه كاسمه.</w:t>
      </w:r>
    </w:p>
    <w:p w14:paraId="7C6F009B"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3264)</w:t>
      </w:r>
      <w:r>
        <w:rPr>
          <w:rtl/>
        </w:rPr>
        <w:t>.</w:t>
      </w:r>
    </w:p>
    <w:p w14:paraId="497727B4" w14:textId="77777777" w:rsidR="005F5BB8" w:rsidRPr="007546DE" w:rsidRDefault="005F5BB8" w:rsidP="00F74DAE">
      <w:pPr>
        <w:pStyle w:val="libFootnote0"/>
        <w:rPr>
          <w:rtl/>
        </w:rPr>
      </w:pPr>
      <w:r>
        <w:rPr>
          <w:rtl/>
        </w:rPr>
        <w:br w:type="page"/>
      </w:r>
      <w:r w:rsidRPr="007546DE">
        <w:rPr>
          <w:rtl/>
        </w:rPr>
        <w:lastRenderedPageBreak/>
        <w:t xml:space="preserve">المهملة ، وكان اسمه عبد شر فغيّره النبيّ </w:t>
      </w:r>
      <w:r w:rsidRPr="00E662C5">
        <w:rPr>
          <w:rStyle w:val="libAlaemChar"/>
          <w:rtl/>
        </w:rPr>
        <w:t>صلى‌الله‌عليه‌وسلم</w:t>
      </w:r>
      <w:r w:rsidRPr="007546DE">
        <w:rPr>
          <w:rtl/>
        </w:rPr>
        <w:t>.</w:t>
      </w:r>
    </w:p>
    <w:p w14:paraId="7B3B05B8" w14:textId="77777777" w:rsidR="005F5BB8" w:rsidRPr="007546DE" w:rsidRDefault="005F5BB8" w:rsidP="00BB12A9">
      <w:pPr>
        <w:pStyle w:val="libNormal"/>
        <w:rPr>
          <w:rtl/>
        </w:rPr>
      </w:pPr>
      <w:r w:rsidRPr="007546DE">
        <w:rPr>
          <w:rtl/>
        </w:rPr>
        <w:t xml:space="preserve">واستدركه أبو موسى وهو غير </w:t>
      </w:r>
      <w:r w:rsidRPr="00C830DC">
        <w:rPr>
          <w:rStyle w:val="libFootnotenumChar"/>
          <w:rtl/>
        </w:rPr>
        <w:t>(1)</w:t>
      </w:r>
      <w:r w:rsidRPr="007546DE">
        <w:rPr>
          <w:rtl/>
        </w:rPr>
        <w:t xml:space="preserve"> عبد خير </w:t>
      </w:r>
      <w:r w:rsidRPr="00C830DC">
        <w:rPr>
          <w:rStyle w:val="libFootnotenumChar"/>
          <w:rtl/>
        </w:rPr>
        <w:t>(2)</w:t>
      </w:r>
      <w:r w:rsidRPr="007546DE">
        <w:rPr>
          <w:rtl/>
        </w:rPr>
        <w:t xml:space="preserve"> الهمدانيّ الآتي في القسم الثالث من هذا الحرف.</w:t>
      </w:r>
    </w:p>
    <w:p w14:paraId="2257622D" w14:textId="77777777" w:rsidR="005F5BB8" w:rsidRPr="007546DE" w:rsidRDefault="005F5BB8" w:rsidP="00BB12A9">
      <w:pPr>
        <w:pStyle w:val="libNormal"/>
        <w:rPr>
          <w:rtl/>
        </w:rPr>
      </w:pPr>
      <w:r w:rsidRPr="007546DE">
        <w:rPr>
          <w:rtl/>
        </w:rPr>
        <w:t>ذكره عبد الصمد بن سعيد الحمصي فيمن نزل حمص من الصحابة ، وأظنه لم يميّز بينه وبين الهمدانيّ ، والصواب التفرقة.</w:t>
      </w:r>
    </w:p>
    <w:p w14:paraId="0D5E156B" w14:textId="77777777" w:rsidR="005F5BB8" w:rsidRPr="007546DE" w:rsidRDefault="005F5BB8" w:rsidP="00BB12A9">
      <w:pPr>
        <w:pStyle w:val="libNormal"/>
        <w:rPr>
          <w:rtl/>
        </w:rPr>
      </w:pPr>
      <w:r w:rsidRPr="002517A3">
        <w:rPr>
          <w:rStyle w:val="libBold2Char"/>
          <w:rtl/>
        </w:rPr>
        <w:t xml:space="preserve">5088 ـ عبد ربه بن حق </w:t>
      </w:r>
      <w:r w:rsidRPr="00C830DC">
        <w:rPr>
          <w:rStyle w:val="libFootnotenumChar"/>
          <w:rtl/>
        </w:rPr>
        <w:t>(3)</w:t>
      </w:r>
      <w:r w:rsidRPr="002517A3">
        <w:rPr>
          <w:rStyle w:val="libBold2Char"/>
          <w:rtl/>
        </w:rPr>
        <w:t xml:space="preserve"> : </w:t>
      </w:r>
      <w:r w:rsidRPr="007546DE">
        <w:rPr>
          <w:rtl/>
        </w:rPr>
        <w:t>تقدم ذكره في عبد الله بن حق.</w:t>
      </w:r>
    </w:p>
    <w:p w14:paraId="6D685EC5" w14:textId="77777777" w:rsidR="005F5BB8" w:rsidRPr="007546DE" w:rsidRDefault="005F5BB8" w:rsidP="00BB12A9">
      <w:pPr>
        <w:pStyle w:val="libNormal"/>
        <w:rPr>
          <w:rtl/>
        </w:rPr>
      </w:pPr>
      <w:r w:rsidRPr="002517A3">
        <w:rPr>
          <w:rStyle w:val="libBold2Char"/>
          <w:rtl/>
        </w:rPr>
        <w:t xml:space="preserve">5089 ز ـ عبد ربه بن المرقّع : </w:t>
      </w:r>
      <w:r w:rsidRPr="007546DE">
        <w:rPr>
          <w:rtl/>
        </w:rPr>
        <w:t>بن عمرو بن النزّال بن مرّة بن عبيد بن الحارث بن عمرو بن كعب بن سعد بن زيد مناة بن غنم التميمي السعدي.</w:t>
      </w:r>
    </w:p>
    <w:p w14:paraId="58088E8C" w14:textId="77777777" w:rsidR="005F5BB8" w:rsidRPr="007546DE" w:rsidRDefault="005F5BB8" w:rsidP="00BB12A9">
      <w:pPr>
        <w:pStyle w:val="libNormal"/>
        <w:rPr>
          <w:rtl/>
        </w:rPr>
      </w:pPr>
      <w:r w:rsidRPr="007546DE">
        <w:rPr>
          <w:rtl/>
        </w:rPr>
        <w:t xml:space="preserve">ذكره أبو علي بن السّكن في الصحابة ، وقال ، كان اسمه عبد العزّى فسماه النبيّ </w:t>
      </w:r>
      <w:r w:rsidRPr="00E662C5">
        <w:rPr>
          <w:rStyle w:val="libAlaemChar"/>
          <w:rtl/>
        </w:rPr>
        <w:t>صلى‌الله‌عليه‌وسلم</w:t>
      </w:r>
      <w:r w:rsidRPr="007546DE">
        <w:rPr>
          <w:rtl/>
        </w:rPr>
        <w:t xml:space="preserve"> عبد ربه ، واستدركه ابن فتحون.</w:t>
      </w:r>
    </w:p>
    <w:p w14:paraId="5B5168C0" w14:textId="77777777" w:rsidR="005F5BB8" w:rsidRPr="007546DE" w:rsidRDefault="005F5BB8" w:rsidP="00BB12A9">
      <w:pPr>
        <w:pStyle w:val="libNormal"/>
        <w:rPr>
          <w:rtl/>
        </w:rPr>
      </w:pPr>
      <w:r>
        <w:rPr>
          <w:rtl/>
        </w:rPr>
        <w:t>[</w:t>
      </w:r>
      <w:r w:rsidRPr="007546DE">
        <w:rPr>
          <w:rtl/>
        </w:rPr>
        <w:t>انتهى الجزء الثاني من كتاب الإصابة من تمييز الصحابة يتلوه ذكر من اسمه عبد الرحمن. تهذيب الإمام العلامة الحافظ الكبير شيخ الإسلام خاتمة الحفاظ قاضي القضاة أبي الفضل أحمد بن علي بن محمد بن محمد بن علي بن أحمد بن الكناني العسقلاني المصري الشافعيّ الشهير بابن حجر تغمده الله برحمته وأسكنه فسيح جنّته والناس جميعا.</w:t>
      </w:r>
    </w:p>
    <w:p w14:paraId="5D2C6A0F" w14:textId="77777777" w:rsidR="005F5BB8" w:rsidRPr="007546DE" w:rsidRDefault="005F5BB8" w:rsidP="00BB12A9">
      <w:pPr>
        <w:pStyle w:val="libNormal"/>
        <w:rPr>
          <w:rtl/>
        </w:rPr>
      </w:pPr>
      <w:r w:rsidRPr="007546DE">
        <w:rPr>
          <w:rtl/>
        </w:rPr>
        <w:t>وكان الفراغ من نساخته من يوم الخميس الثامن والعشرين من شهر رجب الحرام عام أربع وسبعين وثماني مائة على يد الفقير إلى الله تعالى محمد أبو القاسم بن أبي بكر بن فهد الهاشمي عامله الله بلطفه الخفي ، وصلى الله على سيدنا محمد وآله وصحبه وسلم تسليما.</w:t>
      </w:r>
      <w:r>
        <w:rPr>
          <w:rFonts w:hint="cs"/>
          <w:rtl/>
        </w:rPr>
        <w:t xml:space="preserve"> </w:t>
      </w:r>
      <w:r w:rsidRPr="007546DE">
        <w:rPr>
          <w:rtl/>
        </w:rPr>
        <w:t>حسبنا الله ونعم الوكيل</w:t>
      </w:r>
      <w:r>
        <w:rPr>
          <w:rtl/>
        </w:rPr>
        <w:t>]</w:t>
      </w:r>
      <w:r w:rsidRPr="007546DE">
        <w:rPr>
          <w:rtl/>
        </w:rPr>
        <w:t xml:space="preserve"> </w:t>
      </w:r>
      <w:r w:rsidRPr="00C830DC">
        <w:rPr>
          <w:rStyle w:val="libFootnotenumChar"/>
          <w:rtl/>
        </w:rPr>
        <w:t>(4)</w:t>
      </w:r>
      <w:r>
        <w:rPr>
          <w:rtl/>
        </w:rPr>
        <w:t>.</w:t>
      </w:r>
    </w:p>
    <w:p w14:paraId="0BEDB943" w14:textId="77777777" w:rsidR="005F5BB8" w:rsidRPr="000C2EDC" w:rsidRDefault="005F5BB8" w:rsidP="00404AAA">
      <w:pPr>
        <w:pStyle w:val="Heading1Center"/>
        <w:rPr>
          <w:rtl/>
        </w:rPr>
      </w:pPr>
      <w:bookmarkStart w:id="5" w:name="_Toc82875345"/>
      <w:r w:rsidRPr="000C2EDC">
        <w:rPr>
          <w:rtl/>
        </w:rPr>
        <w:t>ذكر من اسمه عبد الرحمن</w:t>
      </w:r>
      <w:bookmarkEnd w:id="5"/>
    </w:p>
    <w:p w14:paraId="39E903D3" w14:textId="77777777" w:rsidR="005F5BB8" w:rsidRPr="007546DE" w:rsidRDefault="005F5BB8" w:rsidP="00BB12A9">
      <w:pPr>
        <w:pStyle w:val="libNormal"/>
        <w:rPr>
          <w:rtl/>
          <w:lang w:bidi="fa-IR"/>
        </w:rPr>
      </w:pPr>
      <w:r w:rsidRPr="002517A3">
        <w:rPr>
          <w:rStyle w:val="libBold2Char"/>
          <w:rtl/>
        </w:rPr>
        <w:t xml:space="preserve">5090 ـ عبد الرحمن بن أبزى الخزاعي </w:t>
      </w:r>
      <w:r w:rsidRPr="00C830DC">
        <w:rPr>
          <w:rStyle w:val="libFootnotenumChar"/>
          <w:rtl/>
        </w:rPr>
        <w:t>(5)</w:t>
      </w:r>
      <w:r w:rsidRPr="002517A3">
        <w:rPr>
          <w:rStyle w:val="libBold2Char"/>
          <w:rtl/>
        </w:rPr>
        <w:t xml:space="preserve"> : </w:t>
      </w:r>
      <w:r w:rsidRPr="007546DE">
        <w:rPr>
          <w:rtl/>
          <w:lang w:bidi="fa-IR"/>
        </w:rPr>
        <w:t>مولاهم.</w:t>
      </w:r>
    </w:p>
    <w:p w14:paraId="3B44903E" w14:textId="77777777" w:rsidR="005F5BB8" w:rsidRPr="007546DE" w:rsidRDefault="005F5BB8" w:rsidP="00575020">
      <w:pPr>
        <w:pStyle w:val="libLine"/>
        <w:rPr>
          <w:rtl/>
        </w:rPr>
      </w:pPr>
      <w:r w:rsidRPr="007546DE">
        <w:rPr>
          <w:rtl/>
        </w:rPr>
        <w:t>__________________</w:t>
      </w:r>
    </w:p>
    <w:p w14:paraId="505E6527" w14:textId="77777777" w:rsidR="005F5BB8" w:rsidRPr="007546DE" w:rsidRDefault="005F5BB8" w:rsidP="00F74DAE">
      <w:pPr>
        <w:pStyle w:val="libFootnote0"/>
        <w:rPr>
          <w:rtl/>
          <w:lang w:bidi="fa-IR"/>
        </w:rPr>
      </w:pPr>
      <w:r>
        <w:rPr>
          <w:rtl/>
        </w:rPr>
        <w:t>(</w:t>
      </w:r>
      <w:r w:rsidRPr="007546DE">
        <w:rPr>
          <w:rtl/>
        </w:rPr>
        <w:t>1) سقط في ط.</w:t>
      </w:r>
    </w:p>
    <w:p w14:paraId="505B5FB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وهو عبد خير.</w:t>
      </w:r>
    </w:p>
    <w:p w14:paraId="5C739B1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3265) ، الاستيعاب ت </w:t>
      </w:r>
      <w:r>
        <w:rPr>
          <w:rtl/>
        </w:rPr>
        <w:t>(</w:t>
      </w:r>
      <w:r w:rsidRPr="007546DE">
        <w:rPr>
          <w:rtl/>
        </w:rPr>
        <w:t>1718)</w:t>
      </w:r>
      <w:r>
        <w:rPr>
          <w:rtl/>
        </w:rPr>
        <w:t>.</w:t>
      </w:r>
    </w:p>
    <w:p w14:paraId="5A119041" w14:textId="77777777" w:rsidR="005F5BB8" w:rsidRPr="007546DE" w:rsidRDefault="005F5BB8" w:rsidP="00F74DAE">
      <w:pPr>
        <w:pStyle w:val="libFootnote0"/>
        <w:rPr>
          <w:rtl/>
          <w:lang w:bidi="fa-IR"/>
        </w:rPr>
      </w:pPr>
      <w:r>
        <w:rPr>
          <w:rtl/>
        </w:rPr>
        <w:t>(</w:t>
      </w:r>
      <w:r w:rsidRPr="007546DE">
        <w:rPr>
          <w:rtl/>
        </w:rPr>
        <w:t>4) سقط في ط.</w:t>
      </w:r>
    </w:p>
    <w:p w14:paraId="6ED7F1B7" w14:textId="77777777" w:rsidR="005F5BB8" w:rsidRPr="007546DE" w:rsidRDefault="005F5BB8" w:rsidP="00F74DAE">
      <w:pPr>
        <w:pStyle w:val="libFootnote0"/>
        <w:rPr>
          <w:rtl/>
          <w:lang w:bidi="fa-IR"/>
        </w:rPr>
      </w:pPr>
      <w:r>
        <w:rPr>
          <w:rtl/>
        </w:rPr>
        <w:t>(</w:t>
      </w:r>
      <w:r w:rsidRPr="007546DE">
        <w:rPr>
          <w:rtl/>
        </w:rPr>
        <w:t xml:space="preserve">5) الاستيعاب ت </w:t>
      </w:r>
      <w:r>
        <w:rPr>
          <w:rtl/>
        </w:rPr>
        <w:t>(</w:t>
      </w:r>
      <w:r w:rsidRPr="007546DE">
        <w:rPr>
          <w:rtl/>
        </w:rPr>
        <w:t xml:space="preserve">1396) ، أسد الغابة ت </w:t>
      </w:r>
      <w:r>
        <w:rPr>
          <w:rtl/>
        </w:rPr>
        <w:t>(</w:t>
      </w:r>
      <w:r w:rsidRPr="007546DE">
        <w:rPr>
          <w:rtl/>
        </w:rPr>
        <w:t>3266) ، طبقات ابن سعد 5 / 462 طبقات خليفة ت 677 ، 945 ، 2527</w:t>
      </w:r>
      <w:r>
        <w:rPr>
          <w:rtl/>
        </w:rPr>
        <w:t xml:space="preserve"> ـ </w:t>
      </w:r>
      <w:r w:rsidRPr="007546DE">
        <w:rPr>
          <w:rtl/>
        </w:rPr>
        <w:t>المحبر 379</w:t>
      </w:r>
      <w:r>
        <w:rPr>
          <w:rtl/>
        </w:rPr>
        <w:t xml:space="preserve"> ـ </w:t>
      </w:r>
      <w:r w:rsidRPr="007546DE">
        <w:rPr>
          <w:rtl/>
        </w:rPr>
        <w:t>التاريخ الكبير 5 / 245</w:t>
      </w:r>
      <w:r>
        <w:rPr>
          <w:rtl/>
        </w:rPr>
        <w:t xml:space="preserve"> ـ </w:t>
      </w:r>
      <w:r w:rsidRPr="007546DE">
        <w:rPr>
          <w:rtl/>
        </w:rPr>
        <w:t>المعرفة والتاريخ 1 / 291</w:t>
      </w:r>
      <w:r>
        <w:rPr>
          <w:rtl/>
        </w:rPr>
        <w:t xml:space="preserve"> ـ </w:t>
      </w:r>
      <w:r w:rsidRPr="007546DE">
        <w:rPr>
          <w:rtl/>
        </w:rPr>
        <w:t>الجرح والتعديل 5 / 209</w:t>
      </w:r>
      <w:r>
        <w:rPr>
          <w:rtl/>
        </w:rPr>
        <w:t xml:space="preserve"> ـ </w:t>
      </w:r>
      <w:r w:rsidRPr="007546DE">
        <w:rPr>
          <w:rtl/>
        </w:rPr>
        <w:t>الجمع بين رجال الصحيحين 1 / 282 تهذيب الأسماء واللغات 1 / 1 / 293</w:t>
      </w:r>
      <w:r>
        <w:rPr>
          <w:rtl/>
        </w:rPr>
        <w:t xml:space="preserve"> ـ </w:t>
      </w:r>
      <w:r w:rsidRPr="007546DE">
        <w:rPr>
          <w:rtl/>
        </w:rPr>
        <w:t>تهذيب الكمال 773</w:t>
      </w:r>
      <w:r>
        <w:rPr>
          <w:rtl/>
        </w:rPr>
        <w:t xml:space="preserve"> ـ </w:t>
      </w:r>
      <w:r w:rsidRPr="007546DE">
        <w:rPr>
          <w:rtl/>
        </w:rPr>
        <w:t>تاريخ الإسلام 2 / 186 تذهيب التهذيب 203 ب</w:t>
      </w:r>
      <w:r>
        <w:rPr>
          <w:rtl/>
        </w:rPr>
        <w:t xml:space="preserve"> ـ </w:t>
      </w:r>
      <w:r w:rsidRPr="007546DE">
        <w:rPr>
          <w:rtl/>
        </w:rPr>
        <w:t>العقد الثمين 5 / 240</w:t>
      </w:r>
      <w:r>
        <w:rPr>
          <w:rtl/>
        </w:rPr>
        <w:t xml:space="preserve"> ـ </w:t>
      </w:r>
      <w:r w:rsidRPr="007546DE">
        <w:rPr>
          <w:rtl/>
        </w:rPr>
        <w:t>غاية النهاية ت 1548</w:t>
      </w:r>
      <w:r>
        <w:rPr>
          <w:rtl/>
        </w:rPr>
        <w:t xml:space="preserve"> ـ </w:t>
      </w:r>
      <w:r w:rsidRPr="007546DE">
        <w:rPr>
          <w:rtl/>
        </w:rPr>
        <w:t>تهذيب التهذيب 6 / 132</w:t>
      </w:r>
      <w:r>
        <w:rPr>
          <w:rtl/>
        </w:rPr>
        <w:t xml:space="preserve"> ـ </w:t>
      </w:r>
      <w:r w:rsidRPr="007546DE">
        <w:rPr>
          <w:rtl/>
        </w:rPr>
        <w:t>خلاصة تذهيب الكمال 189 ، أعلام النبلاء 3 / 201.</w:t>
      </w:r>
    </w:p>
    <w:p w14:paraId="6D60ED18" w14:textId="77777777" w:rsidR="005F5BB8" w:rsidRPr="007546DE" w:rsidRDefault="005F5BB8" w:rsidP="00BB12A9">
      <w:pPr>
        <w:pStyle w:val="libNormal"/>
        <w:rPr>
          <w:rtl/>
        </w:rPr>
      </w:pPr>
      <w:r>
        <w:rPr>
          <w:rtl/>
        </w:rPr>
        <w:br w:type="page"/>
      </w:r>
      <w:r w:rsidRPr="007546DE">
        <w:rPr>
          <w:rtl/>
        </w:rPr>
        <w:lastRenderedPageBreak/>
        <w:t>تقدم أبوه في الهمزة.</w:t>
      </w:r>
    </w:p>
    <w:p w14:paraId="3A74960C" w14:textId="77777777" w:rsidR="005F5BB8" w:rsidRPr="007546DE" w:rsidRDefault="005F5BB8" w:rsidP="00BB12A9">
      <w:pPr>
        <w:pStyle w:val="libNormal"/>
        <w:rPr>
          <w:rtl/>
        </w:rPr>
      </w:pPr>
      <w:r w:rsidRPr="007546DE">
        <w:rPr>
          <w:rtl/>
        </w:rPr>
        <w:t xml:space="preserve">وأما عبد الرحمن فقال خليفة ، ويعقوب بن سفيان ، والبخاري ، والترمذي ، وآخرون </w:t>
      </w:r>
      <w:r>
        <w:rPr>
          <w:rtl/>
        </w:rPr>
        <w:t xml:space="preserve">: </w:t>
      </w:r>
      <w:r w:rsidRPr="007546DE">
        <w:rPr>
          <w:rtl/>
        </w:rPr>
        <w:t xml:space="preserve">له صحبة. وقال أبو حاتم : أدرك النبيّ </w:t>
      </w:r>
      <w:r w:rsidRPr="00E662C5">
        <w:rPr>
          <w:rStyle w:val="libAlaemChar"/>
          <w:rtl/>
        </w:rPr>
        <w:t>صلى‌الله‌عليه‌وسلم</w:t>
      </w:r>
      <w:r w:rsidRPr="007546DE">
        <w:rPr>
          <w:rtl/>
        </w:rPr>
        <w:t xml:space="preserve"> وصلّى خلفه.</w:t>
      </w:r>
    </w:p>
    <w:p w14:paraId="25AD2C98" w14:textId="77777777" w:rsidR="005F5BB8" w:rsidRPr="007546DE" w:rsidRDefault="005F5BB8" w:rsidP="00BB12A9">
      <w:pPr>
        <w:pStyle w:val="libNormal"/>
        <w:rPr>
          <w:rtl/>
        </w:rPr>
      </w:pPr>
      <w:r w:rsidRPr="007546DE">
        <w:rPr>
          <w:rtl/>
        </w:rPr>
        <w:t xml:space="preserve">وقال البخاريّ : هو كوفي ، وأخرج </w:t>
      </w:r>
      <w:r w:rsidRPr="00C830DC">
        <w:rPr>
          <w:rStyle w:val="libFootnotenumChar"/>
          <w:rtl/>
        </w:rPr>
        <w:t>(1)</w:t>
      </w:r>
      <w:r w:rsidRPr="007546DE">
        <w:rPr>
          <w:rtl/>
        </w:rPr>
        <w:t xml:space="preserve"> ابن سعد وأبو داود بسند حسن إلى عبد الرحمن ابن أبزى أنه صلّى مع النبيّ </w:t>
      </w:r>
      <w:r w:rsidRPr="00E662C5">
        <w:rPr>
          <w:rStyle w:val="libAlaemChar"/>
          <w:rtl/>
        </w:rPr>
        <w:t>صلى‌الله‌عليه‌وسلم</w:t>
      </w:r>
      <w:r>
        <w:rPr>
          <w:rtl/>
        </w:rPr>
        <w:t xml:space="preserve"> ..</w:t>
      </w:r>
      <w:r w:rsidRPr="007546DE">
        <w:rPr>
          <w:rtl/>
        </w:rPr>
        <w:t>. الحديث.</w:t>
      </w:r>
    </w:p>
    <w:p w14:paraId="7F947BB6" w14:textId="77777777" w:rsidR="005F5BB8" w:rsidRPr="007546DE" w:rsidRDefault="005F5BB8" w:rsidP="00BB12A9">
      <w:pPr>
        <w:pStyle w:val="libNormal"/>
        <w:rPr>
          <w:rtl/>
        </w:rPr>
      </w:pPr>
      <w:r w:rsidRPr="007546DE">
        <w:rPr>
          <w:rtl/>
        </w:rPr>
        <w:t xml:space="preserve">وقال ابن السّكن : استعمله علي على خراسان. </w:t>
      </w:r>
      <w:r w:rsidRPr="00C830DC">
        <w:rPr>
          <w:rStyle w:val="libFootnotenumChar"/>
          <w:rtl/>
        </w:rPr>
        <w:t>(2)</w:t>
      </w:r>
    </w:p>
    <w:p w14:paraId="7E5AF3AB" w14:textId="77777777" w:rsidR="005F5BB8" w:rsidRPr="007546DE" w:rsidRDefault="005F5BB8" w:rsidP="00BB12A9">
      <w:pPr>
        <w:pStyle w:val="libNormal"/>
        <w:rPr>
          <w:rtl/>
        </w:rPr>
      </w:pPr>
      <w:r w:rsidRPr="007546DE">
        <w:rPr>
          <w:rtl/>
        </w:rPr>
        <w:t xml:space="preserve">وأسند من طريق جعفر بن أبي المغيرة ، عن عبد الله بن عبد الرحمن بن أبزى ، قال </w:t>
      </w:r>
      <w:r>
        <w:rPr>
          <w:rtl/>
        </w:rPr>
        <w:t xml:space="preserve">: </w:t>
      </w:r>
      <w:r w:rsidRPr="007546DE">
        <w:rPr>
          <w:rtl/>
        </w:rPr>
        <w:t>شهدنا مع عليّ ممن بايع بيعة الرضوان تحت الشجرة ثمانمائة نفس بصفّين ، فقتل منّا ثلاثمائة وستون نفسا.</w:t>
      </w:r>
    </w:p>
    <w:p w14:paraId="0242DF63" w14:textId="77777777" w:rsidR="005F5BB8" w:rsidRPr="007546DE" w:rsidRDefault="005F5BB8" w:rsidP="00BB12A9">
      <w:pPr>
        <w:pStyle w:val="libNormal"/>
        <w:rPr>
          <w:rtl/>
        </w:rPr>
      </w:pPr>
      <w:r>
        <w:rPr>
          <w:rtl/>
        </w:rPr>
        <w:t>[</w:t>
      </w:r>
      <w:r w:rsidRPr="007546DE">
        <w:rPr>
          <w:rtl/>
        </w:rPr>
        <w:t xml:space="preserve">وذكره ابن سعد فيمن مات مع النبيّ </w:t>
      </w:r>
      <w:r w:rsidRPr="00E662C5">
        <w:rPr>
          <w:rStyle w:val="libAlaemChar"/>
          <w:rtl/>
        </w:rPr>
        <w:t>صلى‌الله‌عليه‌وسلم</w:t>
      </w:r>
      <w:r w:rsidRPr="007546DE">
        <w:rPr>
          <w:rtl/>
        </w:rPr>
        <w:t xml:space="preserve"> ، وهم أحداث</w:t>
      </w:r>
      <w:r>
        <w:rPr>
          <w:rtl/>
        </w:rPr>
        <w:t>]</w:t>
      </w:r>
      <w:r w:rsidRPr="007546DE">
        <w:rPr>
          <w:rtl/>
        </w:rPr>
        <w:t xml:space="preserve"> </w:t>
      </w:r>
      <w:r w:rsidRPr="00C830DC">
        <w:rPr>
          <w:rStyle w:val="libFootnotenumChar"/>
          <w:rtl/>
        </w:rPr>
        <w:t>(3)</w:t>
      </w:r>
      <w:r>
        <w:rPr>
          <w:rtl/>
        </w:rPr>
        <w:t>.</w:t>
      </w:r>
    </w:p>
    <w:p w14:paraId="5A807A9B" w14:textId="77777777" w:rsidR="005F5BB8" w:rsidRPr="007546DE" w:rsidRDefault="005F5BB8" w:rsidP="00BB12A9">
      <w:pPr>
        <w:pStyle w:val="libNormal"/>
        <w:rPr>
          <w:rtl/>
        </w:rPr>
      </w:pPr>
      <w:r w:rsidRPr="007546DE">
        <w:rPr>
          <w:rtl/>
        </w:rPr>
        <w:t xml:space="preserve">وثبت في صحيح البخاري من رواية ابن أبي المجالد أنه سأل عبد الرحمن بن أبزى وابن أبي أوفى عن السلف ، فقالا : كنّا نصيب الغنائم مع النبيّ </w:t>
      </w:r>
      <w:r w:rsidRPr="00E662C5">
        <w:rPr>
          <w:rStyle w:val="libAlaemChar"/>
          <w:rtl/>
        </w:rPr>
        <w:t>صلى‌الله‌عليه‌وسلم</w:t>
      </w:r>
      <w:r>
        <w:rPr>
          <w:rtl/>
        </w:rPr>
        <w:t xml:space="preserve"> ..</w:t>
      </w:r>
      <w:r w:rsidRPr="007546DE">
        <w:rPr>
          <w:rtl/>
        </w:rPr>
        <w:t>. الحديث.</w:t>
      </w:r>
    </w:p>
    <w:p w14:paraId="0DEC7B82" w14:textId="77777777" w:rsidR="005F5BB8" w:rsidRPr="007546DE" w:rsidRDefault="005F5BB8" w:rsidP="00BB12A9">
      <w:pPr>
        <w:pStyle w:val="libNormal"/>
        <w:rPr>
          <w:rtl/>
        </w:rPr>
      </w:pPr>
      <w:r w:rsidRPr="007546DE">
        <w:rPr>
          <w:rtl/>
        </w:rPr>
        <w:t>وفي صحيح مسلم : أنّ عمر قال لنافع بن عبد الحارث الخزاعي : من استعملت على مكة</w:t>
      </w:r>
      <w:r>
        <w:rPr>
          <w:rtl/>
        </w:rPr>
        <w:t>؟</w:t>
      </w:r>
      <w:r w:rsidRPr="007546DE">
        <w:rPr>
          <w:rtl/>
        </w:rPr>
        <w:t xml:space="preserve"> قال : عبد الرحمن بن أبزى. قال : استعملت عليهم مولى. قال : إنه قارئ لكتاب الله ، عالم بالفرائض.</w:t>
      </w:r>
    </w:p>
    <w:p w14:paraId="444AE39F" w14:textId="77777777" w:rsidR="005F5BB8" w:rsidRPr="007546DE" w:rsidRDefault="005F5BB8" w:rsidP="00BB12A9">
      <w:pPr>
        <w:pStyle w:val="libNormal"/>
        <w:rPr>
          <w:rtl/>
        </w:rPr>
      </w:pPr>
      <w:r w:rsidRPr="007546DE">
        <w:rPr>
          <w:rtl/>
        </w:rPr>
        <w:t>وأخرجه أبو يعلى من وجه آخر ، وفيه : إني وجدته أقرأهم لكتاب الله. وفيه : وأفقههم في دين الله.</w:t>
      </w:r>
    </w:p>
    <w:p w14:paraId="080B29D9" w14:textId="77777777" w:rsidR="005F5BB8" w:rsidRPr="007546DE" w:rsidRDefault="005F5BB8" w:rsidP="00BB12A9">
      <w:pPr>
        <w:pStyle w:val="libNormal"/>
        <w:rPr>
          <w:rtl/>
        </w:rPr>
      </w:pPr>
      <w:r w:rsidRPr="007546DE">
        <w:rPr>
          <w:rtl/>
        </w:rPr>
        <w:t xml:space="preserve">وسكن عبد الرحمن بعد ذلك بالكوفة ، وروى عن النبيّ </w:t>
      </w:r>
      <w:r w:rsidRPr="00E662C5">
        <w:rPr>
          <w:rStyle w:val="libAlaemChar"/>
          <w:rtl/>
        </w:rPr>
        <w:t>صلى‌الله‌عليه‌وسلم</w:t>
      </w:r>
      <w:r w:rsidRPr="007546DE">
        <w:rPr>
          <w:rtl/>
        </w:rPr>
        <w:t xml:space="preserve"> ، وعن أبيه ، وأبي بكر ، وعمر ، وعلي ، وأبيّ بن كعب ، وغيرهم.</w:t>
      </w:r>
    </w:p>
    <w:p w14:paraId="2F513091" w14:textId="77777777" w:rsidR="005F5BB8" w:rsidRPr="007546DE" w:rsidRDefault="005F5BB8" w:rsidP="00BB12A9">
      <w:pPr>
        <w:pStyle w:val="libNormal"/>
        <w:rPr>
          <w:rtl/>
        </w:rPr>
      </w:pPr>
      <w:r w:rsidRPr="007546DE">
        <w:rPr>
          <w:rtl/>
        </w:rPr>
        <w:t>روى عنه ابناه : عبد الله ، وسعيد ، وعبد الرحمن بن أبي ليلى ، والشعبي ، وأبو مالك الغفاريّ ، وغيرهم.</w:t>
      </w:r>
    </w:p>
    <w:p w14:paraId="58C0F022" w14:textId="77777777" w:rsidR="005F5BB8" w:rsidRPr="007546DE" w:rsidRDefault="005F5BB8" w:rsidP="00BB12A9">
      <w:pPr>
        <w:pStyle w:val="libNormal"/>
        <w:rPr>
          <w:rtl/>
        </w:rPr>
      </w:pPr>
      <w:r w:rsidRPr="007546DE">
        <w:rPr>
          <w:rtl/>
        </w:rPr>
        <w:t>وذكره ابن حبّان في ثقات التابعين.</w:t>
      </w:r>
    </w:p>
    <w:p w14:paraId="7CC930CC" w14:textId="77777777" w:rsidR="005F5BB8" w:rsidRPr="007546DE" w:rsidRDefault="005F5BB8" w:rsidP="00BB12A9">
      <w:pPr>
        <w:pStyle w:val="libNormal"/>
        <w:rPr>
          <w:rtl/>
        </w:rPr>
      </w:pPr>
      <w:r w:rsidRPr="007546DE">
        <w:rPr>
          <w:rtl/>
        </w:rPr>
        <w:t>وقرأت بخط مغلطاي : لم أر من وافقه على ذلك.</w:t>
      </w:r>
    </w:p>
    <w:p w14:paraId="4D620A41" w14:textId="77777777" w:rsidR="005F5BB8" w:rsidRPr="007546DE" w:rsidRDefault="005F5BB8" w:rsidP="00575020">
      <w:pPr>
        <w:pStyle w:val="libLine"/>
        <w:rPr>
          <w:rtl/>
        </w:rPr>
      </w:pPr>
      <w:r w:rsidRPr="007546DE">
        <w:rPr>
          <w:rtl/>
        </w:rPr>
        <w:t>__________________</w:t>
      </w:r>
    </w:p>
    <w:p w14:paraId="45303B1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وسيأتي.</w:t>
      </w:r>
    </w:p>
    <w:p w14:paraId="665825F7" w14:textId="77777777" w:rsidR="005F5BB8" w:rsidRPr="007546DE" w:rsidRDefault="005F5BB8" w:rsidP="00F74DAE">
      <w:pPr>
        <w:pStyle w:val="libFootnote0"/>
        <w:rPr>
          <w:rtl/>
          <w:lang w:bidi="fa-IR"/>
        </w:rPr>
      </w:pPr>
      <w:r>
        <w:rPr>
          <w:rtl/>
        </w:rPr>
        <w:t>(</w:t>
      </w:r>
      <w:r w:rsidRPr="007546DE">
        <w:rPr>
          <w:rtl/>
        </w:rPr>
        <w:t xml:space="preserve">2) في ط استعمله النبيّ </w:t>
      </w:r>
      <w:r w:rsidRPr="00E662C5">
        <w:rPr>
          <w:rStyle w:val="libAlaemChar"/>
          <w:rtl/>
        </w:rPr>
        <w:t>صلى‌الله‌عليه‌وسلم</w:t>
      </w:r>
      <w:r w:rsidRPr="007546DE">
        <w:rPr>
          <w:rtl/>
        </w:rPr>
        <w:t>.</w:t>
      </w:r>
    </w:p>
    <w:p w14:paraId="5EB5668C" w14:textId="77777777" w:rsidR="005F5BB8" w:rsidRPr="007546DE" w:rsidRDefault="005F5BB8" w:rsidP="00F74DAE">
      <w:pPr>
        <w:pStyle w:val="libFootnote0"/>
        <w:rPr>
          <w:rtl/>
          <w:lang w:bidi="fa-IR"/>
        </w:rPr>
      </w:pPr>
      <w:r>
        <w:rPr>
          <w:rtl/>
        </w:rPr>
        <w:t>(</w:t>
      </w:r>
      <w:r w:rsidRPr="007546DE">
        <w:rPr>
          <w:rtl/>
        </w:rPr>
        <w:t>3) سقط في أ.</w:t>
      </w:r>
    </w:p>
    <w:p w14:paraId="702BDF53" w14:textId="77777777" w:rsidR="005F5BB8" w:rsidRPr="007546DE" w:rsidRDefault="005F5BB8" w:rsidP="00BB12A9">
      <w:pPr>
        <w:pStyle w:val="libNormal"/>
        <w:rPr>
          <w:rtl/>
        </w:rPr>
      </w:pPr>
      <w:r>
        <w:rPr>
          <w:rtl/>
        </w:rPr>
        <w:br w:type="page"/>
      </w:r>
      <w:r w:rsidRPr="007546DE">
        <w:rPr>
          <w:rtl/>
        </w:rPr>
        <w:lastRenderedPageBreak/>
        <w:t>قلت : وقال أبو بكر بن أبي داود : لم يحدّث عبد الرحمن بن أبي ليلى عن تابعيّ إلا عن عبد الرحمن بن أبزى ، لكن العمدة على قول الجمهور. والله أعلم.</w:t>
      </w:r>
    </w:p>
    <w:p w14:paraId="5E236484" w14:textId="77777777" w:rsidR="005F5BB8" w:rsidRPr="007546DE" w:rsidRDefault="005F5BB8" w:rsidP="00BB12A9">
      <w:pPr>
        <w:pStyle w:val="libNormal"/>
        <w:rPr>
          <w:rtl/>
          <w:lang w:bidi="fa-IR"/>
        </w:rPr>
      </w:pPr>
      <w:r w:rsidRPr="002517A3">
        <w:rPr>
          <w:rStyle w:val="libBold2Char"/>
          <w:rtl/>
        </w:rPr>
        <w:t xml:space="preserve">5091 ز ـ عبد الرحمن بن أرقم العبديّ </w:t>
      </w:r>
      <w:r w:rsidRPr="00C830DC">
        <w:rPr>
          <w:rStyle w:val="libFootnotenumChar"/>
          <w:rtl/>
        </w:rPr>
        <w:t>(1)</w:t>
      </w:r>
      <w:r w:rsidRPr="002517A3">
        <w:rPr>
          <w:rStyle w:val="libBold2Char"/>
          <w:rtl/>
        </w:rPr>
        <w:t xml:space="preserve"> : </w:t>
      </w:r>
      <w:r w:rsidRPr="007546DE">
        <w:rPr>
          <w:rtl/>
          <w:lang w:bidi="fa-IR"/>
        </w:rPr>
        <w:t>ثم المحاربي.</w:t>
      </w:r>
    </w:p>
    <w:p w14:paraId="0ED4156A" w14:textId="77777777" w:rsidR="005F5BB8" w:rsidRPr="007546DE" w:rsidRDefault="005F5BB8" w:rsidP="00BB12A9">
      <w:pPr>
        <w:pStyle w:val="libNormal"/>
        <w:rPr>
          <w:rtl/>
        </w:rPr>
      </w:pPr>
      <w:r w:rsidRPr="007546DE">
        <w:rPr>
          <w:rtl/>
        </w:rPr>
        <w:t xml:space="preserve">ذكره أبو عبيد بن المثنى فيمن وفد من عبد القيس على النبيّ </w:t>
      </w:r>
      <w:r w:rsidRPr="00E662C5">
        <w:rPr>
          <w:rStyle w:val="libAlaemChar"/>
          <w:rtl/>
        </w:rPr>
        <w:t>صلى‌الله‌عليه‌وسلم</w:t>
      </w:r>
      <w:r w:rsidRPr="007546DE">
        <w:rPr>
          <w:rtl/>
        </w:rPr>
        <w:t>.</w:t>
      </w:r>
    </w:p>
    <w:p w14:paraId="794647D7" w14:textId="77777777" w:rsidR="005F5BB8" w:rsidRPr="007546DE" w:rsidRDefault="005F5BB8" w:rsidP="00BB12A9">
      <w:pPr>
        <w:pStyle w:val="libNormal"/>
        <w:rPr>
          <w:rtl/>
        </w:rPr>
      </w:pPr>
      <w:r w:rsidRPr="007546DE">
        <w:rPr>
          <w:rtl/>
        </w:rPr>
        <w:t>قال الرشاطيّ : لم يذكره أبو عمر ، ولا ابن فتحون.</w:t>
      </w:r>
    </w:p>
    <w:p w14:paraId="183EF620" w14:textId="77777777" w:rsidR="005F5BB8" w:rsidRPr="007546DE" w:rsidRDefault="005F5BB8" w:rsidP="00BB12A9">
      <w:pPr>
        <w:pStyle w:val="libNormal"/>
        <w:rPr>
          <w:rtl/>
          <w:lang w:bidi="fa-IR"/>
        </w:rPr>
      </w:pPr>
      <w:r w:rsidRPr="002517A3">
        <w:rPr>
          <w:rStyle w:val="libBold2Char"/>
          <w:rtl/>
        </w:rPr>
        <w:t xml:space="preserve">5092 ـ عبد الرحمن بن الأرقم الزهري </w:t>
      </w:r>
      <w:r w:rsidRPr="00C830DC">
        <w:rPr>
          <w:rStyle w:val="libFootnotenumChar"/>
          <w:rtl/>
        </w:rPr>
        <w:t>(2)</w:t>
      </w:r>
      <w:r w:rsidRPr="002517A3">
        <w:rPr>
          <w:rStyle w:val="libBold2Char"/>
          <w:rtl/>
        </w:rPr>
        <w:t xml:space="preserve"> : </w:t>
      </w:r>
      <w:r w:rsidRPr="007546DE">
        <w:rPr>
          <w:rtl/>
          <w:lang w:bidi="fa-IR"/>
        </w:rPr>
        <w:t>يقال : هو أخو عبد الله.</w:t>
      </w:r>
    </w:p>
    <w:p w14:paraId="4274D635" w14:textId="77777777" w:rsidR="005F5BB8" w:rsidRPr="007546DE" w:rsidRDefault="005F5BB8" w:rsidP="00BB12A9">
      <w:pPr>
        <w:pStyle w:val="libNormal"/>
        <w:rPr>
          <w:rtl/>
        </w:rPr>
      </w:pPr>
      <w:r>
        <w:rPr>
          <w:rtl/>
        </w:rPr>
        <w:t>و</w:t>
      </w:r>
      <w:r w:rsidRPr="007546DE">
        <w:rPr>
          <w:rtl/>
        </w:rPr>
        <w:t xml:space="preserve">روى ابن شاهين ، وعلي بن سعيد العسكري ، من طريق عبد الله بن سعيد بن أبي هند ، حدثني رجل من الأنصار ، عن عبد الرحمن بن الأرقم ، قال : قال رسول الله </w:t>
      </w:r>
      <w:r w:rsidRPr="00E662C5">
        <w:rPr>
          <w:rStyle w:val="libAlaemChar"/>
          <w:rtl/>
        </w:rPr>
        <w:t>صلى‌الله‌عليه‌وآله‌وسلم</w:t>
      </w:r>
      <w:r w:rsidRPr="007546DE">
        <w:rPr>
          <w:rtl/>
        </w:rPr>
        <w:t xml:space="preserve"> «تسحّروا ، فنعم غذاء المسلم السّحور ، تسحّروا فإنّ الله يصلّي على المتسحّرين»</w:t>
      </w:r>
      <w:r>
        <w:rPr>
          <w:rtl/>
        </w:rPr>
        <w:t>.</w:t>
      </w:r>
    </w:p>
    <w:p w14:paraId="174A8C05" w14:textId="77777777" w:rsidR="005F5BB8" w:rsidRPr="007546DE" w:rsidRDefault="005F5BB8" w:rsidP="00BB12A9">
      <w:pPr>
        <w:pStyle w:val="libNormal"/>
        <w:rPr>
          <w:rtl/>
        </w:rPr>
      </w:pPr>
      <w:r w:rsidRPr="007546DE">
        <w:rPr>
          <w:rtl/>
        </w:rPr>
        <w:t>لفظ ابن شاهين من طريق يزيد عن ابن سعيد. وفي رواية العسكري ، من طريق الوليد بن عمرو بن ساج ، عن ابن سعيد ، عن عبد الرحمن ، لم يذكر الأنصاري الّذي لم يسمّ.</w:t>
      </w:r>
    </w:p>
    <w:p w14:paraId="21EA4A59" w14:textId="77777777" w:rsidR="005F5BB8" w:rsidRPr="007546DE" w:rsidRDefault="005F5BB8" w:rsidP="00BB12A9">
      <w:pPr>
        <w:pStyle w:val="libNormal"/>
        <w:rPr>
          <w:rtl/>
        </w:rPr>
      </w:pPr>
      <w:r w:rsidRPr="007546DE">
        <w:rPr>
          <w:rtl/>
        </w:rPr>
        <w:t>وأخرجه أبو أحمد العسكريّ ، من طريق عبد الرحمن بن قيس ، عن عبد الله بن سعيد ، عن محمد بن إبراهيم ، عن شماس</w:t>
      </w:r>
      <w:r>
        <w:rPr>
          <w:rtl/>
        </w:rPr>
        <w:t xml:space="preserve"> ـ </w:t>
      </w:r>
      <w:r w:rsidRPr="007546DE">
        <w:rPr>
          <w:rtl/>
        </w:rPr>
        <w:t>رجل من الأنصار ، عن عبد الرحمن به.</w:t>
      </w:r>
    </w:p>
    <w:p w14:paraId="34330A74" w14:textId="77777777" w:rsidR="005F5BB8" w:rsidRPr="007546DE" w:rsidRDefault="005F5BB8" w:rsidP="00BB12A9">
      <w:pPr>
        <w:pStyle w:val="libNormal"/>
        <w:rPr>
          <w:rtl/>
        </w:rPr>
      </w:pPr>
      <w:r w:rsidRPr="007546DE">
        <w:rPr>
          <w:rtl/>
        </w:rPr>
        <w:t>وقال ابن أبي حاتم في الجرح والتعديل : عبد الرحمن بن عثمان بن أرقم بن أبي الأرقم ، لجدّه صحبة.</w:t>
      </w:r>
    </w:p>
    <w:p w14:paraId="2524E0FB" w14:textId="77777777" w:rsidR="005F5BB8" w:rsidRPr="007546DE" w:rsidRDefault="005F5BB8" w:rsidP="00BB12A9">
      <w:pPr>
        <w:pStyle w:val="libNormal"/>
        <w:rPr>
          <w:rtl/>
        </w:rPr>
      </w:pPr>
      <w:r w:rsidRPr="007546DE">
        <w:rPr>
          <w:rtl/>
        </w:rPr>
        <w:t xml:space="preserve">وروى عبد الرحمن عن النبيّ </w:t>
      </w:r>
      <w:r w:rsidRPr="00E662C5">
        <w:rPr>
          <w:rStyle w:val="libAlaemChar"/>
          <w:rtl/>
        </w:rPr>
        <w:t>صلى‌الله‌عليه‌وسلم</w:t>
      </w:r>
      <w:r w:rsidRPr="007546DE">
        <w:rPr>
          <w:rtl/>
        </w:rPr>
        <w:t xml:space="preserve"> في السحور مرسلا.</w:t>
      </w:r>
    </w:p>
    <w:p w14:paraId="12D7B2AF" w14:textId="77777777" w:rsidR="005F5BB8" w:rsidRPr="007546DE" w:rsidRDefault="005F5BB8" w:rsidP="00BB12A9">
      <w:pPr>
        <w:pStyle w:val="libNormal"/>
        <w:rPr>
          <w:rtl/>
        </w:rPr>
      </w:pPr>
      <w:r w:rsidRPr="007546DE">
        <w:rPr>
          <w:rtl/>
        </w:rPr>
        <w:t>وروى عنه محمد بن إبراهيم بن خارجة بن أبي فضالة بن قيس بن ثابت بن قيس بن شماس.</w:t>
      </w:r>
    </w:p>
    <w:p w14:paraId="77EEB192" w14:textId="77777777" w:rsidR="005F5BB8" w:rsidRPr="007546DE" w:rsidRDefault="005F5BB8" w:rsidP="00BB12A9">
      <w:pPr>
        <w:pStyle w:val="libNormal"/>
        <w:rPr>
          <w:rtl/>
        </w:rPr>
      </w:pPr>
      <w:r w:rsidRPr="007546DE">
        <w:rPr>
          <w:rtl/>
        </w:rPr>
        <w:t>قلت : فعلى هذا فقد نسب عبد الرحمن في الروايات الأولى إلى جده ، وعرف اسم الأنصاري الّذي لم يسمّ من رواية أبي أحمد ، لكن نسب فيها أبوه إلى جدّ جدّه الأعلى ، فبينهما خمسة آباء ، ومقتضى ذلك ألا يكون لصاحب الترجمة صحبة.</w:t>
      </w:r>
    </w:p>
    <w:p w14:paraId="1B1F319E" w14:textId="77777777" w:rsidR="005F5BB8" w:rsidRPr="007546DE" w:rsidRDefault="005F5BB8" w:rsidP="00BB12A9">
      <w:pPr>
        <w:pStyle w:val="libNormal"/>
        <w:rPr>
          <w:rtl/>
        </w:rPr>
      </w:pPr>
      <w:r w:rsidRPr="002517A3">
        <w:rPr>
          <w:rStyle w:val="libBold2Char"/>
          <w:rtl/>
        </w:rPr>
        <w:t xml:space="preserve">5093 ـ عبد الرحمن بن أزهر </w:t>
      </w:r>
      <w:r w:rsidRPr="00C830DC">
        <w:rPr>
          <w:rStyle w:val="libFootnotenumChar"/>
          <w:rtl/>
        </w:rPr>
        <w:t>(3)</w:t>
      </w:r>
      <w:r w:rsidRPr="002517A3">
        <w:rPr>
          <w:rStyle w:val="libBold2Char"/>
          <w:rtl/>
        </w:rPr>
        <w:t xml:space="preserve"> : </w:t>
      </w:r>
      <w:r w:rsidRPr="007546DE">
        <w:rPr>
          <w:rtl/>
        </w:rPr>
        <w:t>بن عوف بن عبد الحارث بن زهرة الزهري ، يكنى</w:t>
      </w:r>
    </w:p>
    <w:p w14:paraId="16BF2C61" w14:textId="77777777" w:rsidR="005F5BB8" w:rsidRPr="007546DE" w:rsidRDefault="005F5BB8" w:rsidP="00575020">
      <w:pPr>
        <w:pStyle w:val="libLine"/>
        <w:rPr>
          <w:rtl/>
        </w:rPr>
      </w:pPr>
      <w:r w:rsidRPr="007546DE">
        <w:rPr>
          <w:rtl/>
        </w:rPr>
        <w:t>__________________</w:t>
      </w:r>
    </w:p>
    <w:p w14:paraId="3F163EA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3268)</w:t>
      </w:r>
      <w:r>
        <w:rPr>
          <w:rtl/>
        </w:rPr>
        <w:t>.</w:t>
      </w:r>
    </w:p>
    <w:p w14:paraId="536DABEF" w14:textId="77777777" w:rsidR="005F5BB8" w:rsidRPr="007546DE" w:rsidRDefault="005F5BB8" w:rsidP="00F74DAE">
      <w:pPr>
        <w:pStyle w:val="libFootnote0"/>
        <w:rPr>
          <w:rtl/>
          <w:lang w:bidi="fa-IR"/>
        </w:rPr>
      </w:pPr>
      <w:r>
        <w:rPr>
          <w:rtl/>
        </w:rPr>
        <w:t>(</w:t>
      </w:r>
      <w:r w:rsidRPr="007546DE">
        <w:rPr>
          <w:rtl/>
        </w:rPr>
        <w:t>2) تجريد أسماء الصحابة 1 / 342.</w:t>
      </w:r>
    </w:p>
    <w:p w14:paraId="3169DCEC"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 xml:space="preserve">3269) ، الاستيعاب ت </w:t>
      </w:r>
      <w:r>
        <w:rPr>
          <w:rtl/>
        </w:rPr>
        <w:t>(</w:t>
      </w:r>
      <w:r w:rsidRPr="007546DE">
        <w:rPr>
          <w:rtl/>
        </w:rPr>
        <w:t>1397) ، تهذيب الكمال 2 / 773 ، تهذيب التهذيب 6 / 135</w:t>
      </w:r>
    </w:p>
    <w:p w14:paraId="454D0F31" w14:textId="77777777" w:rsidR="005F5BB8" w:rsidRPr="007546DE" w:rsidRDefault="005F5BB8" w:rsidP="00F74DAE">
      <w:pPr>
        <w:pStyle w:val="libFootnote0"/>
        <w:rPr>
          <w:rtl/>
        </w:rPr>
      </w:pPr>
      <w:r>
        <w:rPr>
          <w:rtl/>
        </w:rPr>
        <w:br w:type="page"/>
      </w:r>
      <w:r w:rsidRPr="007546DE">
        <w:rPr>
          <w:rtl/>
        </w:rPr>
        <w:lastRenderedPageBreak/>
        <w:t xml:space="preserve">أبا جبير بن عم </w:t>
      </w:r>
      <w:r w:rsidRPr="00C830DC">
        <w:rPr>
          <w:rStyle w:val="libFootnotenumChar"/>
          <w:rtl/>
        </w:rPr>
        <w:t>(1)</w:t>
      </w:r>
      <w:r w:rsidRPr="007546DE">
        <w:rPr>
          <w:rtl/>
        </w:rPr>
        <w:t xml:space="preserve"> عبد الرحمن بن عوف. كذا ذكره ابن مندة تبعا للبخاريّ ومسلم وابن الكلبي.</w:t>
      </w:r>
    </w:p>
    <w:p w14:paraId="384CB340" w14:textId="77777777" w:rsidR="005F5BB8" w:rsidRPr="007546DE" w:rsidRDefault="005F5BB8" w:rsidP="00BB12A9">
      <w:pPr>
        <w:pStyle w:val="libNormal"/>
        <w:rPr>
          <w:rtl/>
        </w:rPr>
      </w:pPr>
      <w:r w:rsidRPr="007546DE">
        <w:rPr>
          <w:rtl/>
        </w:rPr>
        <w:t>وقال أبو نعيم : هو ابن أخي عبد الرحمن بن عوف ، وسبقه إلى ذلك الزبير ، ومشى عليه ابن عبد البر ، فقال : من قال : إنه ابن عم عبد الرحمن بن عوف فقد وهم ، بل هو ابن أخيه ، وهو ابن أزهر بن عوف بن عبد عوف.</w:t>
      </w:r>
    </w:p>
    <w:p w14:paraId="71858007" w14:textId="77777777" w:rsidR="005F5BB8" w:rsidRPr="007546DE" w:rsidRDefault="005F5BB8" w:rsidP="00BB12A9">
      <w:pPr>
        <w:pStyle w:val="libNormal"/>
        <w:rPr>
          <w:rtl/>
        </w:rPr>
      </w:pPr>
      <w:r w:rsidRPr="007546DE">
        <w:rPr>
          <w:rtl/>
        </w:rPr>
        <w:t>قال البخاري : له صحبة. وأخرج حديثه في تاريخه ، وكذا أخرجه أبو داود والنسائي ، وفيه : أنه شهد حنينا.</w:t>
      </w:r>
    </w:p>
    <w:p w14:paraId="298D8E52" w14:textId="77777777" w:rsidR="005F5BB8" w:rsidRPr="007546DE" w:rsidRDefault="005F5BB8" w:rsidP="00BB12A9">
      <w:pPr>
        <w:pStyle w:val="libNormal"/>
        <w:rPr>
          <w:rtl/>
        </w:rPr>
      </w:pPr>
      <w:r w:rsidRPr="007546DE">
        <w:rPr>
          <w:rtl/>
        </w:rPr>
        <w:t xml:space="preserve">وعند البخاري من طريق معمر عن الزهري : كان عبد الرحمن بن أزهر يحدّث أن خالد بن الوليد كان على الخيل يوم حنين ، فرأيت النبيّ </w:t>
      </w:r>
      <w:r w:rsidRPr="00E662C5">
        <w:rPr>
          <w:rStyle w:val="libAlaemChar"/>
          <w:rtl/>
        </w:rPr>
        <w:t>صلى‌الله‌عليه‌وسلم</w:t>
      </w:r>
      <w:r w:rsidRPr="007546DE">
        <w:rPr>
          <w:rtl/>
        </w:rPr>
        <w:t xml:space="preserve"> ، فسعيت بين يديه وأنا محتلم.</w:t>
      </w:r>
    </w:p>
    <w:p w14:paraId="3699AA58" w14:textId="77777777" w:rsidR="005F5BB8" w:rsidRPr="007546DE" w:rsidRDefault="005F5BB8" w:rsidP="00BB12A9">
      <w:pPr>
        <w:pStyle w:val="libNormal"/>
        <w:rPr>
          <w:rtl/>
        </w:rPr>
      </w:pPr>
      <w:r w:rsidRPr="007546DE">
        <w:rPr>
          <w:rtl/>
        </w:rPr>
        <w:t xml:space="preserve">ووقع عند ابن أبي حاتم : رأى النبيّ </w:t>
      </w:r>
      <w:r w:rsidRPr="00E662C5">
        <w:rPr>
          <w:rStyle w:val="libAlaemChar"/>
          <w:rtl/>
        </w:rPr>
        <w:t>صلى‌الله‌عليه‌وسلم</w:t>
      </w:r>
      <w:r w:rsidRPr="007546DE">
        <w:rPr>
          <w:rtl/>
        </w:rPr>
        <w:t xml:space="preserve"> وهو غلام عام الفتح بمكة يسأل عن منزل خالد بن الوليد ، فأتى بشارب قد سكر ، فأمرهم أن يضربوه. انتهى.</w:t>
      </w:r>
    </w:p>
    <w:p w14:paraId="4028C18B" w14:textId="77777777" w:rsidR="005F5BB8" w:rsidRPr="007546DE" w:rsidRDefault="005F5BB8" w:rsidP="00BB12A9">
      <w:pPr>
        <w:pStyle w:val="libNormal"/>
        <w:rPr>
          <w:rtl/>
        </w:rPr>
      </w:pPr>
      <w:r w:rsidRPr="007546DE">
        <w:rPr>
          <w:rtl/>
        </w:rPr>
        <w:t>وقوله : بمكة وهم منه ، والّذي في سياق الحديث بحنين ، وهو المحفوظ.</w:t>
      </w:r>
    </w:p>
    <w:p w14:paraId="7695C796" w14:textId="77777777" w:rsidR="005F5BB8" w:rsidRPr="007546DE" w:rsidRDefault="005F5BB8" w:rsidP="00BB12A9">
      <w:pPr>
        <w:pStyle w:val="libNormal"/>
        <w:rPr>
          <w:rtl/>
        </w:rPr>
      </w:pPr>
      <w:r w:rsidRPr="007546DE">
        <w:rPr>
          <w:rtl/>
        </w:rPr>
        <w:t>وقال ابن سعد : نحو عبد الله بن عباس في السنّ.</w:t>
      </w:r>
    </w:p>
    <w:p w14:paraId="6B16BA61" w14:textId="77777777" w:rsidR="005F5BB8" w:rsidRPr="007546DE" w:rsidRDefault="005F5BB8" w:rsidP="00BB12A9">
      <w:pPr>
        <w:pStyle w:val="libNormal"/>
        <w:rPr>
          <w:rtl/>
        </w:rPr>
      </w:pPr>
      <w:r w:rsidRPr="007546DE">
        <w:rPr>
          <w:rtl/>
        </w:rPr>
        <w:t>وروى عنه ابناه : عبد الحميد ، وعبد الله ، وأبو سلمة وغيرهم.</w:t>
      </w:r>
    </w:p>
    <w:p w14:paraId="61F902DD" w14:textId="77777777" w:rsidR="005F5BB8" w:rsidRPr="007546DE" w:rsidRDefault="005F5BB8" w:rsidP="00BB12A9">
      <w:pPr>
        <w:pStyle w:val="libNormal"/>
        <w:rPr>
          <w:rtl/>
        </w:rPr>
      </w:pPr>
      <w:r w:rsidRPr="007546DE">
        <w:rPr>
          <w:rtl/>
        </w:rPr>
        <w:t>وعاش إلى فتنة ابن الزبير. وقال ابن مندة : مات بالحرّة.</w:t>
      </w:r>
    </w:p>
    <w:p w14:paraId="28EFBA38" w14:textId="77777777" w:rsidR="005F5BB8" w:rsidRPr="007546DE" w:rsidRDefault="005F5BB8" w:rsidP="00BB12A9">
      <w:pPr>
        <w:pStyle w:val="libNormal"/>
        <w:rPr>
          <w:rtl/>
        </w:rPr>
      </w:pPr>
      <w:r w:rsidRPr="007546DE">
        <w:rPr>
          <w:rtl/>
        </w:rPr>
        <w:t>وفي الصحيحين من طريق كريب أنّ ابن عباس ، والمسور بن مخرمة ، وعبد الرحمن بن أزهر أرسلوه إلى عائشة يسألها عن الركعتين بعد العصر ، وفيه : أنها أرسلت إلى أمّ سلمة</w:t>
      </w:r>
      <w:r>
        <w:rPr>
          <w:rtl/>
        </w:rPr>
        <w:t xml:space="preserve"> ..</w:t>
      </w:r>
      <w:r w:rsidRPr="007546DE">
        <w:rPr>
          <w:rtl/>
        </w:rPr>
        <w:t>. فذكر الحديث في الصلاة بعد العصر.</w:t>
      </w:r>
    </w:p>
    <w:p w14:paraId="0FC7B955" w14:textId="77777777" w:rsidR="005F5BB8" w:rsidRPr="007546DE" w:rsidRDefault="005F5BB8" w:rsidP="00BB12A9">
      <w:pPr>
        <w:pStyle w:val="libNormal"/>
        <w:rPr>
          <w:rtl/>
          <w:lang w:bidi="fa-IR"/>
        </w:rPr>
      </w:pPr>
      <w:r w:rsidRPr="002517A3">
        <w:rPr>
          <w:rStyle w:val="libBold2Char"/>
          <w:rtl/>
        </w:rPr>
        <w:t xml:space="preserve">5094 ـ ز ـ عبد الرحمن بن أسامة : </w:t>
      </w:r>
      <w:r w:rsidRPr="007546DE">
        <w:rPr>
          <w:rtl/>
          <w:lang w:bidi="fa-IR"/>
        </w:rPr>
        <w:t>بن قيس الأنصاري.</w:t>
      </w:r>
    </w:p>
    <w:p w14:paraId="7C1DB430" w14:textId="77777777" w:rsidR="005F5BB8" w:rsidRPr="007546DE" w:rsidRDefault="005F5BB8" w:rsidP="00BB12A9">
      <w:pPr>
        <w:pStyle w:val="libNormal"/>
        <w:rPr>
          <w:rtl/>
        </w:rPr>
      </w:pPr>
      <w:r w:rsidRPr="007546DE">
        <w:rPr>
          <w:rtl/>
        </w:rPr>
        <w:t xml:space="preserve">قال البخاريّ في ترجمة حفيده ثعلبة بن الفرات بن عبد الرحمن بن أسامة بن قيس </w:t>
      </w:r>
      <w:r>
        <w:rPr>
          <w:rtl/>
        </w:rPr>
        <w:t xml:space="preserve">: </w:t>
      </w:r>
      <w:r w:rsidRPr="007546DE">
        <w:rPr>
          <w:rtl/>
        </w:rPr>
        <w:t>لجدّه ، وتبعه ابن أبي حاتم ، واستدركه ابن فتحون.</w:t>
      </w:r>
    </w:p>
    <w:p w14:paraId="1A968C20" w14:textId="77777777" w:rsidR="005F5BB8" w:rsidRPr="002517A3" w:rsidRDefault="005F5BB8" w:rsidP="00BB12A9">
      <w:pPr>
        <w:pStyle w:val="libNormal"/>
        <w:rPr>
          <w:rStyle w:val="libBold2Char"/>
          <w:rtl/>
        </w:rPr>
      </w:pPr>
      <w:r w:rsidRPr="002517A3">
        <w:rPr>
          <w:rStyle w:val="libBold2Char"/>
          <w:rtl/>
        </w:rPr>
        <w:t xml:space="preserve">5095 ـ عبد الرحمن بن أسعد بن زرارة </w:t>
      </w:r>
      <w:r w:rsidRPr="00C830DC">
        <w:rPr>
          <w:rStyle w:val="libFootnotenumChar"/>
          <w:rtl/>
        </w:rPr>
        <w:t>(2)</w:t>
      </w:r>
      <w:r w:rsidRPr="002517A3">
        <w:rPr>
          <w:rStyle w:val="libBold2Char"/>
          <w:rtl/>
        </w:rPr>
        <w:t xml:space="preserve"> :</w:t>
      </w:r>
    </w:p>
    <w:p w14:paraId="1C8A76AD" w14:textId="77777777" w:rsidR="005F5BB8" w:rsidRPr="007546DE" w:rsidRDefault="005F5BB8" w:rsidP="00575020">
      <w:pPr>
        <w:pStyle w:val="libLine"/>
        <w:rPr>
          <w:rtl/>
        </w:rPr>
      </w:pPr>
      <w:r w:rsidRPr="007546DE">
        <w:rPr>
          <w:rtl/>
        </w:rPr>
        <w:t>__________________</w:t>
      </w:r>
    </w:p>
    <w:p w14:paraId="06F79687" w14:textId="77777777" w:rsidR="005F5BB8" w:rsidRPr="007546DE" w:rsidRDefault="005F5BB8" w:rsidP="00F74DAE">
      <w:pPr>
        <w:pStyle w:val="libFootnote0"/>
        <w:rPr>
          <w:rtl/>
          <w:lang w:bidi="fa-IR"/>
        </w:rPr>
      </w:pPr>
      <w:r>
        <w:rPr>
          <w:rtl/>
        </w:rPr>
        <w:t>(</w:t>
      </w:r>
      <w:r w:rsidRPr="007546DE">
        <w:rPr>
          <w:rtl/>
        </w:rPr>
        <w:t>281) ، الكاشف 2 / 155 خلاصة تهذيب الكمال 2 / 124 ، تاريخ البخاري الكبير 5 / 240 ، الثقات 3 / 258 تاريخ البخاري الصغير 1 / 124 ، الجرح والتعديل 5 / 208 ، تجريد أسماء الصحابة 1 / 343 أسماء الصحابة الرواة ت 440 ، 688.</w:t>
      </w:r>
    </w:p>
    <w:p w14:paraId="63567E0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ابن عمه.</w:t>
      </w:r>
    </w:p>
    <w:p w14:paraId="082E9DBB" w14:textId="77777777" w:rsidR="005F5BB8" w:rsidRDefault="005F5BB8" w:rsidP="00F74DAE">
      <w:pPr>
        <w:pStyle w:val="libFootnote0"/>
        <w:rPr>
          <w:rtl/>
        </w:rPr>
      </w:pPr>
      <w:r>
        <w:rPr>
          <w:rtl/>
        </w:rPr>
        <w:t>(</w:t>
      </w:r>
      <w:r w:rsidRPr="007546DE">
        <w:rPr>
          <w:rtl/>
        </w:rPr>
        <w:t xml:space="preserve">2) أسد الغابة ت </w:t>
      </w:r>
      <w:r>
        <w:rPr>
          <w:rtl/>
        </w:rPr>
        <w:t>(</w:t>
      </w:r>
      <w:r w:rsidRPr="007546DE">
        <w:rPr>
          <w:rtl/>
        </w:rPr>
        <w:t>3270)</w:t>
      </w:r>
      <w:r>
        <w:rPr>
          <w:rtl/>
        </w:rPr>
        <w:t>.</w:t>
      </w:r>
    </w:p>
    <w:p w14:paraId="7F65BCB6" w14:textId="77777777" w:rsidR="005F5BB8" w:rsidRPr="007546DE" w:rsidRDefault="005F5BB8" w:rsidP="00F74DAE">
      <w:pPr>
        <w:pStyle w:val="libFootnote0"/>
        <w:rPr>
          <w:rtl/>
        </w:rPr>
      </w:pPr>
      <w:r>
        <w:rPr>
          <w:rFonts w:hint="cs"/>
          <w:rtl/>
        </w:rPr>
        <w:t>الإصابة/ج4/م</w:t>
      </w:r>
    </w:p>
    <w:p w14:paraId="7D0591A4" w14:textId="77777777" w:rsidR="005F5BB8" w:rsidRPr="007546DE" w:rsidRDefault="005F5BB8" w:rsidP="00BB12A9">
      <w:pPr>
        <w:pStyle w:val="libNormal"/>
        <w:rPr>
          <w:rtl/>
        </w:rPr>
      </w:pPr>
      <w:r>
        <w:rPr>
          <w:rtl/>
        </w:rPr>
        <w:br w:type="page"/>
      </w:r>
      <w:r w:rsidRPr="007546DE">
        <w:rPr>
          <w:rtl/>
        </w:rPr>
        <w:lastRenderedPageBreak/>
        <w:t>وقع ذكره في حديث لابن إسحاق عن عبد الله بن أبي بكر ، عن يحيى بن عباد ، عن عبد الرحمن بن أسعد بن زرارة ، قال : قدم بأسارى بدر وسودة بنت زمعة عندهم في مناحتهم ، وذكر الحديث بطوله.</w:t>
      </w:r>
    </w:p>
    <w:p w14:paraId="59B146C6" w14:textId="77777777" w:rsidR="005F5BB8" w:rsidRPr="007546DE" w:rsidRDefault="005F5BB8" w:rsidP="00BB12A9">
      <w:pPr>
        <w:pStyle w:val="libNormal"/>
        <w:rPr>
          <w:rtl/>
        </w:rPr>
      </w:pPr>
      <w:r w:rsidRPr="007546DE">
        <w:rPr>
          <w:rtl/>
        </w:rPr>
        <w:t>وكذا أخرجه ابن مندة ، وترجم له عبد الرحمن بن أسعد.</w:t>
      </w:r>
    </w:p>
    <w:p w14:paraId="00F50010" w14:textId="77777777" w:rsidR="005F5BB8" w:rsidRPr="007546DE" w:rsidRDefault="005F5BB8" w:rsidP="00BB12A9">
      <w:pPr>
        <w:pStyle w:val="libNormal"/>
        <w:rPr>
          <w:rtl/>
        </w:rPr>
      </w:pPr>
      <w:r w:rsidRPr="007546DE">
        <w:rPr>
          <w:rtl/>
        </w:rPr>
        <w:t>وهذا الحديث قد أخرجه يونس بن بكير ، عن ابن إسحاق في المغازي ، فقال : عن عبد الله بن أبي بكر ، عن يحيى بن عبد الله بن عبد الرحمن بن أسعد بن زرارة.</w:t>
      </w:r>
    </w:p>
    <w:p w14:paraId="52100907" w14:textId="77777777" w:rsidR="005F5BB8" w:rsidRPr="007546DE" w:rsidRDefault="005F5BB8" w:rsidP="00BB12A9">
      <w:pPr>
        <w:pStyle w:val="libNormal"/>
        <w:rPr>
          <w:rtl/>
        </w:rPr>
      </w:pPr>
      <w:r w:rsidRPr="007546DE">
        <w:rPr>
          <w:rtl/>
        </w:rPr>
        <w:t>وأخرجه أبو نعيم من طريق إبراهيم بن سعد ، عن ابن إسحاق بهذا السند ، فقال : عبد الرحمن بن سعد بغير ألف.</w:t>
      </w:r>
    </w:p>
    <w:p w14:paraId="4C37399E" w14:textId="77777777" w:rsidR="005F5BB8" w:rsidRPr="007546DE" w:rsidRDefault="005F5BB8" w:rsidP="00BB12A9">
      <w:pPr>
        <w:pStyle w:val="libNormal"/>
        <w:rPr>
          <w:rtl/>
        </w:rPr>
      </w:pPr>
      <w:r w:rsidRPr="007546DE">
        <w:rPr>
          <w:rtl/>
        </w:rPr>
        <w:t>وكذا أخرجه ابن شاهين في مختصر السيرة عن ابن إسحاق ، فإن كان الأول محفوظا فلعبد الرحمن بن أسعد صحبة ، لأن أباه مات في أول عام من الهجرة كما تقدم في ترجمته ، وإن كان المحفوظ الثاني فهو مرسل ، لأن عبد الرحمن إنما يروي عن أبيه كما تقدم في ترجمة سعد بن زرارة ، ولم يذكر عبد الرحمن بن سعد في الصحابة إلا أبو نعيم بهذا الحديث.</w:t>
      </w:r>
    </w:p>
    <w:p w14:paraId="7DAA5329" w14:textId="77777777" w:rsidR="005F5BB8" w:rsidRPr="007546DE" w:rsidRDefault="005F5BB8" w:rsidP="00BB12A9">
      <w:pPr>
        <w:pStyle w:val="libNormal"/>
        <w:rPr>
          <w:rtl/>
        </w:rPr>
      </w:pPr>
      <w:r w:rsidRPr="007546DE">
        <w:rPr>
          <w:rtl/>
        </w:rPr>
        <w:t>وسيأتي له ذكر في الكنى أيضا فيمن كنيته أبو زرارة.</w:t>
      </w:r>
    </w:p>
    <w:p w14:paraId="0A455A43" w14:textId="77777777" w:rsidR="005F5BB8" w:rsidRPr="007546DE" w:rsidRDefault="005F5BB8" w:rsidP="00BB12A9">
      <w:pPr>
        <w:pStyle w:val="libNormal"/>
        <w:rPr>
          <w:rtl/>
        </w:rPr>
      </w:pPr>
      <w:r w:rsidRPr="002517A3">
        <w:rPr>
          <w:rStyle w:val="libBold2Char"/>
          <w:rtl/>
        </w:rPr>
        <w:t xml:space="preserve">5096 ـ عبد الرحمن بن الأسود </w:t>
      </w:r>
      <w:r w:rsidRPr="00C830DC">
        <w:rPr>
          <w:rStyle w:val="libFootnotenumChar"/>
          <w:rtl/>
        </w:rPr>
        <w:t>(1)</w:t>
      </w:r>
      <w:r w:rsidRPr="002517A3">
        <w:rPr>
          <w:rStyle w:val="libBold2Char"/>
          <w:rtl/>
        </w:rPr>
        <w:t xml:space="preserve"> : </w:t>
      </w:r>
      <w:r w:rsidRPr="007546DE">
        <w:rPr>
          <w:rtl/>
        </w:rPr>
        <w:t xml:space="preserve">بن عبد يغوث بن عبد </w:t>
      </w:r>
      <w:r w:rsidRPr="00C830DC">
        <w:rPr>
          <w:rStyle w:val="libFootnotenumChar"/>
          <w:rtl/>
        </w:rPr>
        <w:t>(2)</w:t>
      </w:r>
      <w:r w:rsidRPr="007546DE">
        <w:rPr>
          <w:rtl/>
        </w:rPr>
        <w:t xml:space="preserve"> وهب بن عبد مناف بن زهرة القرشي الزّهري </w:t>
      </w:r>
      <w:r w:rsidRPr="00C830DC">
        <w:rPr>
          <w:rStyle w:val="libFootnotenumChar"/>
          <w:rtl/>
        </w:rPr>
        <w:t>(3)</w:t>
      </w:r>
      <w:r w:rsidRPr="007546DE">
        <w:rPr>
          <w:rtl/>
        </w:rPr>
        <w:t xml:space="preserve"> ، أبو محمد.</w:t>
      </w:r>
    </w:p>
    <w:p w14:paraId="21A47450" w14:textId="77777777" w:rsidR="005F5BB8" w:rsidRPr="007546DE" w:rsidRDefault="005F5BB8" w:rsidP="00BB12A9">
      <w:pPr>
        <w:pStyle w:val="libNormal"/>
        <w:rPr>
          <w:rtl/>
        </w:rPr>
      </w:pPr>
      <w:r w:rsidRPr="007546DE">
        <w:rPr>
          <w:rtl/>
        </w:rPr>
        <w:t>قال الزّبير بن بكّار : كان أبوه من المستهزءين. مات قبل الهجرة. وكذا أخرجه عبد الرزاق بسند صحيح عن عكرمة.</w:t>
      </w:r>
    </w:p>
    <w:p w14:paraId="3D0EEED7" w14:textId="77777777" w:rsidR="005F5BB8" w:rsidRPr="007546DE" w:rsidRDefault="005F5BB8" w:rsidP="00BB12A9">
      <w:pPr>
        <w:pStyle w:val="libNormal"/>
        <w:rPr>
          <w:rtl/>
        </w:rPr>
      </w:pPr>
      <w:r w:rsidRPr="007546DE">
        <w:rPr>
          <w:rtl/>
        </w:rPr>
        <w:t xml:space="preserve">وقال ابن حبّان في الصحابة : يقال : إن له صحبة. وأعاده في التابعين ، فقال : من قال </w:t>
      </w:r>
      <w:r>
        <w:rPr>
          <w:rtl/>
        </w:rPr>
        <w:t xml:space="preserve">: </w:t>
      </w:r>
      <w:r w:rsidRPr="007546DE">
        <w:rPr>
          <w:rtl/>
        </w:rPr>
        <w:t>فيه عبد الله فقد وهم. وهو يعدّ في الصحابة. وقرنه خليفة بعبد الله بن الزبير وغيرهما من أحداث الصحابة.</w:t>
      </w:r>
    </w:p>
    <w:p w14:paraId="00ED766A" w14:textId="77777777" w:rsidR="005F5BB8" w:rsidRPr="007546DE" w:rsidRDefault="005F5BB8" w:rsidP="00BB12A9">
      <w:pPr>
        <w:pStyle w:val="libNormal"/>
        <w:rPr>
          <w:rtl/>
        </w:rPr>
      </w:pPr>
      <w:r w:rsidRPr="007546DE">
        <w:rPr>
          <w:rtl/>
        </w:rPr>
        <w:t xml:space="preserve">وذكره ابن البرقي ، فقال : يقال إنه ولد في الجاهلية ، ومات أبوه بمكة. </w:t>
      </w:r>
      <w:r>
        <w:rPr>
          <w:rtl/>
        </w:rPr>
        <w:t>[</w:t>
      </w:r>
      <w:r w:rsidRPr="007546DE">
        <w:rPr>
          <w:rtl/>
        </w:rPr>
        <w:t>وعبد الرحمن هذا غلام.</w:t>
      </w:r>
    </w:p>
    <w:p w14:paraId="30E47ED9" w14:textId="77777777" w:rsidR="005F5BB8" w:rsidRPr="007546DE" w:rsidRDefault="005F5BB8" w:rsidP="00575020">
      <w:pPr>
        <w:pStyle w:val="libLine"/>
        <w:rPr>
          <w:rtl/>
        </w:rPr>
      </w:pPr>
      <w:r w:rsidRPr="007546DE">
        <w:rPr>
          <w:rtl/>
        </w:rPr>
        <w:t>__________________</w:t>
      </w:r>
    </w:p>
    <w:p w14:paraId="48E3297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3271)</w:t>
      </w:r>
      <w:r>
        <w:rPr>
          <w:rtl/>
        </w:rPr>
        <w:t>.</w:t>
      </w:r>
    </w:p>
    <w:p w14:paraId="4DBAAF61" w14:textId="77777777" w:rsidR="005F5BB8" w:rsidRPr="007546DE" w:rsidRDefault="005F5BB8" w:rsidP="00F74DAE">
      <w:pPr>
        <w:pStyle w:val="libFootnote0"/>
        <w:rPr>
          <w:rtl/>
          <w:lang w:bidi="fa-IR"/>
        </w:rPr>
      </w:pPr>
      <w:r>
        <w:rPr>
          <w:rtl/>
        </w:rPr>
        <w:t>(</w:t>
      </w:r>
      <w:r w:rsidRPr="007546DE">
        <w:rPr>
          <w:rtl/>
        </w:rPr>
        <w:t xml:space="preserve">2) من </w:t>
      </w:r>
      <w:r>
        <w:rPr>
          <w:rtl/>
        </w:rPr>
        <w:t>أ :</w:t>
      </w:r>
      <w:r w:rsidRPr="007546DE">
        <w:rPr>
          <w:rtl/>
        </w:rPr>
        <w:t xml:space="preserve"> عبد يغوث بن وهب.</w:t>
      </w:r>
    </w:p>
    <w:p w14:paraId="0DE7090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3271) ، تجريد أسماء الصحابة 1 / 343 تهذيب الكمال 2 / 774 ، تهذيب التهذيب 6 / 139 </w:t>
      </w:r>
      <w:r>
        <w:rPr>
          <w:rtl/>
        </w:rPr>
        <w:t>(</w:t>
      </w:r>
      <w:r w:rsidRPr="007546DE">
        <w:rPr>
          <w:rtl/>
        </w:rPr>
        <w:t xml:space="preserve">284) ، الكاشف 2 / 156 تقريب التهذيب 1 / 472 </w:t>
      </w:r>
      <w:r>
        <w:rPr>
          <w:rtl/>
        </w:rPr>
        <w:t>(</w:t>
      </w:r>
      <w:r w:rsidRPr="007546DE">
        <w:rPr>
          <w:rtl/>
        </w:rPr>
        <w:t>866) ، خلاصة تهذيب الكمال 2 / 125 تاريخ البخاري الكبير 5 / 253 ، الجرح والتعديل 5 / 209 ، الثقات 3 / 258.</w:t>
      </w:r>
    </w:p>
    <w:p w14:paraId="73526E37" w14:textId="77777777" w:rsidR="005F5BB8" w:rsidRPr="007546DE" w:rsidRDefault="005F5BB8" w:rsidP="00BB12A9">
      <w:pPr>
        <w:pStyle w:val="libNormal"/>
        <w:rPr>
          <w:rtl/>
        </w:rPr>
      </w:pPr>
      <w:r>
        <w:rPr>
          <w:rtl/>
        </w:rPr>
        <w:br w:type="page"/>
      </w:r>
      <w:r w:rsidRPr="007546DE">
        <w:rPr>
          <w:rtl/>
        </w:rPr>
        <w:lastRenderedPageBreak/>
        <w:t xml:space="preserve">وقال العسكريّ ، عن مطين : صحب النبيّ </w:t>
      </w:r>
      <w:r w:rsidRPr="00E662C5">
        <w:rPr>
          <w:rStyle w:val="libAlaemChar"/>
          <w:rtl/>
        </w:rPr>
        <w:t>صلى‌الله‌عليه‌وسلم</w:t>
      </w:r>
      <w:r>
        <w:rPr>
          <w:rtl/>
        </w:rPr>
        <w:t>]</w:t>
      </w:r>
      <w:r w:rsidRPr="007546DE">
        <w:rPr>
          <w:rtl/>
        </w:rPr>
        <w:t xml:space="preserve"> </w:t>
      </w:r>
      <w:r w:rsidRPr="00C830DC">
        <w:rPr>
          <w:rStyle w:val="libFootnotenumChar"/>
          <w:rtl/>
        </w:rPr>
        <w:t>(1)</w:t>
      </w:r>
      <w:r>
        <w:rPr>
          <w:rtl/>
        </w:rPr>
        <w:t>.</w:t>
      </w:r>
    </w:p>
    <w:p w14:paraId="3C5B2CEA" w14:textId="77777777" w:rsidR="005F5BB8" w:rsidRPr="007546DE" w:rsidRDefault="005F5BB8" w:rsidP="00BB12A9">
      <w:pPr>
        <w:pStyle w:val="libNormal"/>
        <w:rPr>
          <w:rtl/>
        </w:rPr>
      </w:pPr>
      <w:r w:rsidRPr="007546DE">
        <w:rPr>
          <w:rtl/>
        </w:rPr>
        <w:t xml:space="preserve">وقال أبو حاتم : لا أعلم له صحبة. وقال ابن سعد ، ومسلم : ولد على عهد النبي </w:t>
      </w:r>
      <w:r w:rsidRPr="00E662C5">
        <w:rPr>
          <w:rStyle w:val="libAlaemChar"/>
          <w:rtl/>
        </w:rPr>
        <w:t>صلى‌الله‌عليه‌وسلم</w:t>
      </w:r>
      <w:r w:rsidRPr="007546DE">
        <w:rPr>
          <w:rtl/>
        </w:rPr>
        <w:t xml:space="preserve"> ، وذكره مسلم في الطبقة الأولى من التابعين.</w:t>
      </w:r>
    </w:p>
    <w:p w14:paraId="10D6ED72" w14:textId="77777777" w:rsidR="005F5BB8" w:rsidRPr="007546DE" w:rsidRDefault="005F5BB8" w:rsidP="00BB12A9">
      <w:pPr>
        <w:pStyle w:val="libNormal"/>
        <w:rPr>
          <w:rtl/>
        </w:rPr>
      </w:pPr>
      <w:r w:rsidRPr="007546DE">
        <w:rPr>
          <w:rtl/>
        </w:rPr>
        <w:t xml:space="preserve">وفي صحيح البخاري أن المسور بن مخرمة ، وعبد الرحمن بن الأسود قالا لعائشة </w:t>
      </w:r>
      <w:r>
        <w:rPr>
          <w:rtl/>
        </w:rPr>
        <w:t xml:space="preserve">: </w:t>
      </w:r>
      <w:r w:rsidRPr="007546DE">
        <w:rPr>
          <w:rtl/>
        </w:rPr>
        <w:t xml:space="preserve">قد علمت ما نهى النبيّ </w:t>
      </w:r>
      <w:r w:rsidRPr="00E662C5">
        <w:rPr>
          <w:rStyle w:val="libAlaemChar"/>
          <w:rtl/>
        </w:rPr>
        <w:t>صلى‌الله‌عليه‌وسلم</w:t>
      </w:r>
      <w:r w:rsidRPr="007546DE">
        <w:rPr>
          <w:rtl/>
        </w:rPr>
        <w:t xml:space="preserve"> عنه من الهجرة.</w:t>
      </w:r>
    </w:p>
    <w:p w14:paraId="205FD920" w14:textId="77777777" w:rsidR="005F5BB8" w:rsidRPr="007546DE" w:rsidRDefault="005F5BB8" w:rsidP="00BB12A9">
      <w:pPr>
        <w:pStyle w:val="libNormal"/>
        <w:rPr>
          <w:rtl/>
        </w:rPr>
      </w:pPr>
      <w:r w:rsidRPr="007546DE">
        <w:rPr>
          <w:rtl/>
        </w:rPr>
        <w:t>وفي الزهريات للذّهلي بسند صحيح أنه شهد فتح دمشق مع الجند الذين كان فيهم عمرو بن العاص.</w:t>
      </w:r>
    </w:p>
    <w:p w14:paraId="181968A2" w14:textId="77777777" w:rsidR="005F5BB8" w:rsidRPr="007546DE" w:rsidRDefault="005F5BB8" w:rsidP="00BB12A9">
      <w:pPr>
        <w:pStyle w:val="libNormal"/>
        <w:rPr>
          <w:rtl/>
        </w:rPr>
      </w:pPr>
      <w:r w:rsidRPr="007546DE">
        <w:rPr>
          <w:rtl/>
        </w:rPr>
        <w:t>وروى البغويّ في معجم الصحابة أنّ عثمان لما خطب حين حوصر ذكر لأهل العراق أنه يؤمر عليهم عبد الرحمن بن الأسود ، فبلغ ذلك عبد الرحمن فأنكره ، وقال : والله لركعتان أركعهما أحبّ إليّ من الإمارة.</w:t>
      </w:r>
    </w:p>
    <w:p w14:paraId="21CFD7AF" w14:textId="77777777" w:rsidR="005F5BB8" w:rsidRPr="007546DE" w:rsidRDefault="005F5BB8" w:rsidP="00BB12A9">
      <w:pPr>
        <w:pStyle w:val="libNormal"/>
        <w:rPr>
          <w:rtl/>
        </w:rPr>
      </w:pPr>
      <w:r w:rsidRPr="007546DE">
        <w:rPr>
          <w:rtl/>
        </w:rPr>
        <w:t xml:space="preserve">وله رواية عن النبيّ </w:t>
      </w:r>
      <w:r w:rsidRPr="00E662C5">
        <w:rPr>
          <w:rStyle w:val="libAlaemChar"/>
          <w:rtl/>
        </w:rPr>
        <w:t>صلى‌الله‌عليه‌وسلم</w:t>
      </w:r>
      <w:r w:rsidRPr="007546DE">
        <w:rPr>
          <w:rtl/>
        </w:rPr>
        <w:t xml:space="preserve"> ، وأبي بكر ، وعمر ، وأبيّ بن كعب.</w:t>
      </w:r>
    </w:p>
    <w:p w14:paraId="3D921D54" w14:textId="77777777" w:rsidR="005F5BB8" w:rsidRPr="007546DE" w:rsidRDefault="005F5BB8" w:rsidP="00BB12A9">
      <w:pPr>
        <w:pStyle w:val="libNormal"/>
        <w:rPr>
          <w:rtl/>
        </w:rPr>
      </w:pPr>
      <w:r w:rsidRPr="007546DE">
        <w:rPr>
          <w:rtl/>
        </w:rPr>
        <w:t xml:space="preserve">روى عنه عبيد الله بن عدي بن الخيار ، وهو قريب من نسبه </w:t>
      </w:r>
      <w:r w:rsidRPr="00C830DC">
        <w:rPr>
          <w:rStyle w:val="libFootnotenumChar"/>
          <w:rtl/>
        </w:rPr>
        <w:t>(2)</w:t>
      </w:r>
      <w:r w:rsidRPr="007546DE">
        <w:rPr>
          <w:rtl/>
        </w:rPr>
        <w:t xml:space="preserve"> ، وأبو سلمة ، وأبو بكر ، ابن عبد الرحمن ، وسليمان بن يسار ، وعائشة وغيرهم.</w:t>
      </w:r>
    </w:p>
    <w:p w14:paraId="297C07AB" w14:textId="77777777" w:rsidR="005F5BB8" w:rsidRPr="007546DE" w:rsidRDefault="005F5BB8" w:rsidP="00BB12A9">
      <w:pPr>
        <w:pStyle w:val="libNormal"/>
        <w:rPr>
          <w:rtl/>
        </w:rPr>
      </w:pPr>
      <w:r w:rsidRPr="007546DE">
        <w:rPr>
          <w:rtl/>
        </w:rPr>
        <w:t>ووثّقه جماعة ، وقرأت بخط مغلطاي ما نصّه : وعند البغوي : وكان أخا لعائشة من أمّ مروان. انتهى.</w:t>
      </w:r>
    </w:p>
    <w:p w14:paraId="163EF108" w14:textId="77777777" w:rsidR="005F5BB8" w:rsidRPr="007546DE" w:rsidRDefault="005F5BB8" w:rsidP="00BB12A9">
      <w:pPr>
        <w:pStyle w:val="libNormal"/>
        <w:rPr>
          <w:rtl/>
        </w:rPr>
      </w:pPr>
      <w:r w:rsidRPr="007546DE">
        <w:rPr>
          <w:rtl/>
        </w:rPr>
        <w:t>وهذا لم يذكره البغوي لعبد الرحمن ، وإنما ذكره لراوي الحديث عن عبد الرحمن وهو الطّفيل بن الحارث.</w:t>
      </w:r>
    </w:p>
    <w:p w14:paraId="07B18572" w14:textId="77777777" w:rsidR="005F5BB8" w:rsidRPr="007546DE" w:rsidRDefault="005F5BB8" w:rsidP="00BB12A9">
      <w:pPr>
        <w:pStyle w:val="libNormal"/>
        <w:rPr>
          <w:rtl/>
        </w:rPr>
      </w:pPr>
      <w:r w:rsidRPr="007546DE">
        <w:rPr>
          <w:rtl/>
        </w:rPr>
        <w:t xml:space="preserve">وأنشد له المرزبانيّ في معجم الشعراء يخاطب معاوية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84AAFA2" w14:textId="77777777" w:rsidTr="00DA59A6">
        <w:trPr>
          <w:tblCellSpacing w:w="15" w:type="dxa"/>
          <w:jc w:val="center"/>
        </w:trPr>
        <w:tc>
          <w:tcPr>
            <w:tcW w:w="2400" w:type="pct"/>
            <w:vAlign w:val="center"/>
          </w:tcPr>
          <w:p w14:paraId="4059091B" w14:textId="77777777" w:rsidR="005F5BB8" w:rsidRPr="007546DE" w:rsidRDefault="005F5BB8" w:rsidP="00BB749F">
            <w:pPr>
              <w:pStyle w:val="libPoem"/>
              <w:rPr>
                <w:rtl/>
              </w:rPr>
            </w:pPr>
            <w:r w:rsidRPr="007546DE">
              <w:rPr>
                <w:rtl/>
              </w:rPr>
              <w:t xml:space="preserve">بنو هاشم رهط النّبيّ وعترتي </w:t>
            </w:r>
            <w:r w:rsidRPr="00787285">
              <w:rPr>
                <w:rStyle w:val="libPoemTiniCharChar"/>
                <w:rtl/>
              </w:rPr>
              <w:br/>
              <w:t> </w:t>
            </w:r>
          </w:p>
        </w:tc>
        <w:tc>
          <w:tcPr>
            <w:tcW w:w="200" w:type="pct"/>
            <w:vAlign w:val="center"/>
          </w:tcPr>
          <w:p w14:paraId="32BF2E78" w14:textId="77777777" w:rsidR="005F5BB8" w:rsidRPr="007546DE" w:rsidRDefault="005F5BB8" w:rsidP="00BB749F">
            <w:pPr>
              <w:pStyle w:val="libPoem"/>
            </w:pPr>
            <w:r w:rsidRPr="007546DE">
              <w:rPr>
                <w:rtl/>
              </w:rPr>
              <w:t> </w:t>
            </w:r>
          </w:p>
        </w:tc>
        <w:tc>
          <w:tcPr>
            <w:tcW w:w="2400" w:type="pct"/>
            <w:vAlign w:val="center"/>
          </w:tcPr>
          <w:p w14:paraId="6B668D61" w14:textId="77777777" w:rsidR="005F5BB8" w:rsidRPr="007546DE" w:rsidRDefault="005F5BB8" w:rsidP="00BB749F">
            <w:pPr>
              <w:pStyle w:val="libPoem"/>
            </w:pPr>
            <w:r>
              <w:rPr>
                <w:rtl/>
              </w:rPr>
              <w:t>و</w:t>
            </w:r>
            <w:r w:rsidRPr="007546DE">
              <w:rPr>
                <w:rtl/>
              </w:rPr>
              <w:t>قد ولدوني مرّتين تواليا</w:t>
            </w:r>
            <w:r w:rsidRPr="00787285">
              <w:rPr>
                <w:rStyle w:val="libPoemTiniCharChar"/>
                <w:rtl/>
              </w:rPr>
              <w:br/>
              <w:t> </w:t>
            </w:r>
          </w:p>
        </w:tc>
      </w:tr>
      <w:tr w:rsidR="005F5BB8" w:rsidRPr="007546DE" w14:paraId="68855A56" w14:textId="77777777" w:rsidTr="00DA59A6">
        <w:trPr>
          <w:tblCellSpacing w:w="15" w:type="dxa"/>
          <w:jc w:val="center"/>
        </w:trPr>
        <w:tc>
          <w:tcPr>
            <w:tcW w:w="2400" w:type="pct"/>
            <w:vAlign w:val="center"/>
          </w:tcPr>
          <w:p w14:paraId="4440BB2F" w14:textId="77777777" w:rsidR="005F5BB8" w:rsidRPr="007546DE" w:rsidRDefault="005F5BB8" w:rsidP="00BB749F">
            <w:pPr>
              <w:pStyle w:val="libPoem"/>
            </w:pPr>
            <w:r>
              <w:rPr>
                <w:rtl/>
              </w:rPr>
              <w:t>و</w:t>
            </w:r>
            <w:r w:rsidRPr="007546DE">
              <w:rPr>
                <w:rtl/>
              </w:rPr>
              <w:t>مثل الّذي بيني وبين محمّد</w:t>
            </w:r>
            <w:r w:rsidRPr="00787285">
              <w:rPr>
                <w:rStyle w:val="libPoemTiniCharChar"/>
                <w:rtl/>
              </w:rPr>
              <w:br/>
              <w:t> </w:t>
            </w:r>
          </w:p>
        </w:tc>
        <w:tc>
          <w:tcPr>
            <w:tcW w:w="200" w:type="pct"/>
            <w:vAlign w:val="center"/>
          </w:tcPr>
          <w:p w14:paraId="0259D20B" w14:textId="77777777" w:rsidR="005F5BB8" w:rsidRPr="007546DE" w:rsidRDefault="005F5BB8" w:rsidP="00BB749F">
            <w:pPr>
              <w:pStyle w:val="libPoem"/>
            </w:pPr>
            <w:r w:rsidRPr="007546DE">
              <w:rPr>
                <w:rtl/>
              </w:rPr>
              <w:t> </w:t>
            </w:r>
          </w:p>
        </w:tc>
        <w:tc>
          <w:tcPr>
            <w:tcW w:w="2400" w:type="pct"/>
            <w:vAlign w:val="center"/>
          </w:tcPr>
          <w:p w14:paraId="4ADBACEA" w14:textId="77777777" w:rsidR="005F5BB8" w:rsidRPr="007546DE" w:rsidRDefault="005F5BB8" w:rsidP="00BB749F">
            <w:pPr>
              <w:pStyle w:val="libPoem"/>
            </w:pPr>
            <w:r w:rsidRPr="007546DE">
              <w:rPr>
                <w:rtl/>
              </w:rPr>
              <w:t>أتاهم بودّي معلنا ومناديا</w:t>
            </w:r>
            <w:r w:rsidRPr="00787285">
              <w:rPr>
                <w:rStyle w:val="libPoemTiniCharChar"/>
                <w:rtl/>
              </w:rPr>
              <w:br/>
              <w:t> </w:t>
            </w:r>
          </w:p>
        </w:tc>
      </w:tr>
    </w:tbl>
    <w:p w14:paraId="5EE7711A" w14:textId="77777777" w:rsidR="005F5BB8" w:rsidRPr="007546DE" w:rsidRDefault="005F5BB8" w:rsidP="00457F0D">
      <w:pPr>
        <w:pStyle w:val="libNormal0"/>
        <w:rPr>
          <w:rtl/>
        </w:rPr>
      </w:pPr>
      <w:r>
        <w:rPr>
          <w:rtl/>
        </w:rPr>
        <w:t>[</w:t>
      </w:r>
      <w:r w:rsidRPr="007546DE">
        <w:rPr>
          <w:rtl/>
        </w:rPr>
        <w:t>الطويل</w:t>
      </w:r>
      <w:r>
        <w:rPr>
          <w:rtl/>
        </w:rPr>
        <w:t>]</w:t>
      </w:r>
    </w:p>
    <w:p w14:paraId="6FEAE6CE" w14:textId="77777777" w:rsidR="005F5BB8" w:rsidRPr="007546DE" w:rsidRDefault="005F5BB8" w:rsidP="00BB12A9">
      <w:pPr>
        <w:pStyle w:val="libNormal"/>
        <w:rPr>
          <w:rtl/>
          <w:lang w:bidi="fa-IR"/>
        </w:rPr>
      </w:pPr>
      <w:r w:rsidRPr="002517A3">
        <w:rPr>
          <w:rStyle w:val="libBold2Char"/>
          <w:rtl/>
        </w:rPr>
        <w:t xml:space="preserve">5097 ـ عبد الرحمن بن أشيم </w:t>
      </w:r>
      <w:r w:rsidRPr="00C830DC">
        <w:rPr>
          <w:rStyle w:val="libFootnotenumChar"/>
          <w:rtl/>
        </w:rPr>
        <w:t>(3)</w:t>
      </w:r>
      <w:r w:rsidRPr="002517A3">
        <w:rPr>
          <w:rStyle w:val="libBold2Char"/>
          <w:rtl/>
        </w:rPr>
        <w:t xml:space="preserve"> : </w:t>
      </w:r>
      <w:r w:rsidRPr="007546DE">
        <w:rPr>
          <w:rtl/>
          <w:lang w:bidi="fa-IR"/>
        </w:rPr>
        <w:t>بمعجمة مصغّرا ، الأنماري.</w:t>
      </w:r>
    </w:p>
    <w:p w14:paraId="21A5706A" w14:textId="77777777" w:rsidR="005F5BB8" w:rsidRPr="007546DE" w:rsidRDefault="005F5BB8" w:rsidP="00BB12A9">
      <w:pPr>
        <w:pStyle w:val="libNormal"/>
        <w:rPr>
          <w:rtl/>
        </w:rPr>
      </w:pPr>
      <w:r w:rsidRPr="007546DE">
        <w:rPr>
          <w:rtl/>
        </w:rPr>
        <w:t>وقال ابن أبي حاتم : له صحبة. وقال ابن السكن يقال : إن له صحبة. وقال ابن حبان</w:t>
      </w:r>
    </w:p>
    <w:p w14:paraId="62D6447C" w14:textId="77777777" w:rsidR="005F5BB8" w:rsidRPr="007546DE" w:rsidRDefault="005F5BB8" w:rsidP="00575020">
      <w:pPr>
        <w:pStyle w:val="libLine"/>
        <w:rPr>
          <w:rtl/>
        </w:rPr>
      </w:pPr>
      <w:r w:rsidRPr="007546DE">
        <w:rPr>
          <w:rtl/>
        </w:rPr>
        <w:t>__________________</w:t>
      </w:r>
    </w:p>
    <w:p w14:paraId="510E28C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وعبد الرحمن هذا غلام. وقال العسكري عن مطين : له صحبة.</w:t>
      </w:r>
    </w:p>
    <w:p w14:paraId="274045E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من سنه.</w:t>
      </w:r>
    </w:p>
    <w:p w14:paraId="67C7357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3273) ، الاستيعاب ت </w:t>
      </w:r>
      <w:r>
        <w:rPr>
          <w:rtl/>
        </w:rPr>
        <w:t>(</w:t>
      </w:r>
      <w:r w:rsidRPr="007546DE">
        <w:rPr>
          <w:rtl/>
        </w:rPr>
        <w:t>1398)</w:t>
      </w:r>
      <w:r>
        <w:rPr>
          <w:rtl/>
        </w:rPr>
        <w:t>.</w:t>
      </w:r>
    </w:p>
    <w:p w14:paraId="605B020D" w14:textId="77777777" w:rsidR="005F5BB8" w:rsidRPr="007546DE" w:rsidRDefault="005F5BB8" w:rsidP="00F74DAE">
      <w:pPr>
        <w:pStyle w:val="libFootnote0"/>
        <w:rPr>
          <w:rtl/>
        </w:rPr>
      </w:pPr>
      <w:r>
        <w:rPr>
          <w:rtl/>
        </w:rPr>
        <w:br w:type="page"/>
      </w:r>
      <w:r w:rsidRPr="007546DE">
        <w:rPr>
          <w:rtl/>
        </w:rPr>
        <w:lastRenderedPageBreak/>
        <w:t xml:space="preserve">في الصحابة : له رؤية. وقال البخاري : لا نعرف له صحبة إلا في حديث سلمة بن وردان ، ثم أخرج من طريق يونس بن يحيى ، عن سلمة بن وردان ، قال : رأيت أنسا ، وسلمة بن الأكوع ، وعبد الرحمن بن أشيم ، وكلّهم قد صحب النبيّ </w:t>
      </w:r>
      <w:r w:rsidRPr="00E662C5">
        <w:rPr>
          <w:rStyle w:val="libAlaemChar"/>
          <w:rtl/>
        </w:rPr>
        <w:t>صلى‌الله‌عليه‌وسلم</w:t>
      </w:r>
      <w:r w:rsidRPr="007546DE">
        <w:rPr>
          <w:rtl/>
        </w:rPr>
        <w:t xml:space="preserve"> لا يغيرون شيبهم.</w:t>
      </w:r>
    </w:p>
    <w:p w14:paraId="1E6A952D" w14:textId="77777777" w:rsidR="005F5BB8" w:rsidRPr="007546DE" w:rsidRDefault="005F5BB8" w:rsidP="00BB12A9">
      <w:pPr>
        <w:pStyle w:val="libNormal"/>
        <w:rPr>
          <w:rtl/>
        </w:rPr>
      </w:pPr>
      <w:r w:rsidRPr="007546DE">
        <w:rPr>
          <w:rtl/>
        </w:rPr>
        <w:t>ورواه الواقديّ أيضا عن سلمة ، وأخرجه ابن السكن ، من طريق أبي ضمرة أنس بن عياض عن سلمة.</w:t>
      </w:r>
    </w:p>
    <w:p w14:paraId="79E99AC3" w14:textId="77777777" w:rsidR="005F5BB8" w:rsidRPr="007546DE" w:rsidRDefault="005F5BB8" w:rsidP="00BB12A9">
      <w:pPr>
        <w:pStyle w:val="libNormal"/>
        <w:rPr>
          <w:rtl/>
        </w:rPr>
      </w:pPr>
      <w:r w:rsidRPr="002517A3">
        <w:rPr>
          <w:rStyle w:val="libBold2Char"/>
          <w:rtl/>
        </w:rPr>
        <w:t xml:space="preserve">5098 ـ عبد الرحمن بن أمية : </w:t>
      </w:r>
      <w:r w:rsidRPr="007546DE">
        <w:rPr>
          <w:rtl/>
        </w:rPr>
        <w:t>بن أبي عبيدة بن همام التيمي ، حليف قريش ، أخو يعلى بن أمية المعروف بابن منية ، بضم الميم وسكون النون.</w:t>
      </w:r>
    </w:p>
    <w:p w14:paraId="11E32C9E" w14:textId="77777777" w:rsidR="005F5BB8" w:rsidRPr="007546DE" w:rsidRDefault="005F5BB8" w:rsidP="00BB12A9">
      <w:pPr>
        <w:pStyle w:val="libNormal"/>
        <w:rPr>
          <w:rtl/>
        </w:rPr>
      </w:pPr>
      <w:r w:rsidRPr="007546DE">
        <w:rPr>
          <w:rtl/>
        </w:rPr>
        <w:t>ذكره ابن فتحون في الصحابة ، وأخرج عبد الرزاق عن ابن جريج ، عن عمرو بن دينار ، عن أبي يعلى بن أمية ، عن أبيه</w:t>
      </w:r>
      <w:r>
        <w:rPr>
          <w:rtl/>
        </w:rPr>
        <w:t xml:space="preserve"> ـ </w:t>
      </w:r>
      <w:r w:rsidRPr="007546DE">
        <w:rPr>
          <w:rtl/>
        </w:rPr>
        <w:t xml:space="preserve">أنّ عبد الرحمن اشترى فرسا من رجل بمائة قلوص </w:t>
      </w:r>
      <w:r w:rsidRPr="00C830DC">
        <w:rPr>
          <w:rStyle w:val="libFootnotenumChar"/>
          <w:rtl/>
        </w:rPr>
        <w:t>(1)</w:t>
      </w:r>
      <w:r w:rsidRPr="007546DE">
        <w:rPr>
          <w:rtl/>
        </w:rPr>
        <w:t xml:space="preserve"> ، ثم قدم </w:t>
      </w:r>
      <w:r w:rsidRPr="00C830DC">
        <w:rPr>
          <w:rStyle w:val="libFootnotenumChar"/>
          <w:rtl/>
        </w:rPr>
        <w:t>(2)</w:t>
      </w:r>
      <w:r w:rsidRPr="007546DE">
        <w:rPr>
          <w:rtl/>
        </w:rPr>
        <w:t xml:space="preserve"> البائع ، فجاء إلى عمر ، فقال : إن يعلى وأخاه غصباني فرسا. فذكر قصة.</w:t>
      </w:r>
    </w:p>
    <w:p w14:paraId="533373F4" w14:textId="77777777" w:rsidR="005F5BB8" w:rsidRPr="007546DE" w:rsidRDefault="005F5BB8" w:rsidP="00BB12A9">
      <w:pPr>
        <w:pStyle w:val="libNormal"/>
        <w:rPr>
          <w:rtl/>
        </w:rPr>
      </w:pPr>
      <w:r w:rsidRPr="007546DE">
        <w:rPr>
          <w:rtl/>
        </w:rPr>
        <w:t xml:space="preserve">وقد قدمنا غير مرّة أن من أدرك النبيّ </w:t>
      </w:r>
      <w:r w:rsidRPr="00E662C5">
        <w:rPr>
          <w:rStyle w:val="libAlaemChar"/>
          <w:rtl/>
        </w:rPr>
        <w:t>صلى‌الله‌عليه‌وسلم</w:t>
      </w:r>
      <w:r w:rsidRPr="007546DE">
        <w:rPr>
          <w:rtl/>
        </w:rPr>
        <w:t xml:space="preserve"> ، وبقي بعده ، وكان قرشيّا أو حليفا لهم ، فقد شهد مع النبيّ </w:t>
      </w:r>
      <w:r w:rsidRPr="00E662C5">
        <w:rPr>
          <w:rStyle w:val="libAlaemChar"/>
          <w:rtl/>
        </w:rPr>
        <w:t>صلى‌الله‌عليه‌وسلم</w:t>
      </w:r>
      <w:r w:rsidRPr="007546DE">
        <w:rPr>
          <w:rtl/>
        </w:rPr>
        <w:t xml:space="preserve"> ، حجّة الوداع.</w:t>
      </w:r>
    </w:p>
    <w:p w14:paraId="77F42736" w14:textId="77777777" w:rsidR="005F5BB8" w:rsidRPr="007546DE" w:rsidRDefault="005F5BB8" w:rsidP="00BB12A9">
      <w:pPr>
        <w:pStyle w:val="libNormal"/>
        <w:rPr>
          <w:rtl/>
        </w:rPr>
      </w:pPr>
      <w:r w:rsidRPr="002517A3">
        <w:rPr>
          <w:rStyle w:val="libBold2Char"/>
          <w:rtl/>
        </w:rPr>
        <w:t xml:space="preserve">5099 ز ـ عبد الرحمن بن أنس : </w:t>
      </w:r>
      <w:r w:rsidRPr="007546DE">
        <w:rPr>
          <w:rtl/>
        </w:rPr>
        <w:t>تقدم في عبد الحارث بن أنس</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غيّر اسمه ، فقال : «أنت عبد الله»</w:t>
      </w:r>
      <w:r>
        <w:rPr>
          <w:rtl/>
        </w:rPr>
        <w:t>.</w:t>
      </w:r>
      <w:r>
        <w:rPr>
          <w:rFonts w:hint="cs"/>
          <w:rtl/>
        </w:rPr>
        <w:t xml:space="preserve"> </w:t>
      </w:r>
      <w:r w:rsidRPr="007546DE">
        <w:rPr>
          <w:rtl/>
        </w:rPr>
        <w:t>وقيل عبد الرحمن.</w:t>
      </w:r>
    </w:p>
    <w:p w14:paraId="6C913F12" w14:textId="77777777" w:rsidR="005F5BB8" w:rsidRPr="007546DE" w:rsidRDefault="005F5BB8" w:rsidP="00BB12A9">
      <w:pPr>
        <w:pStyle w:val="libNormal"/>
        <w:rPr>
          <w:rtl/>
        </w:rPr>
      </w:pPr>
      <w:r w:rsidRPr="002517A3">
        <w:rPr>
          <w:rStyle w:val="libBold2Char"/>
          <w:rtl/>
        </w:rPr>
        <w:t xml:space="preserve">5100 ـ عبد الرحمن بن بجيد </w:t>
      </w:r>
      <w:r w:rsidRPr="00C830DC">
        <w:rPr>
          <w:rStyle w:val="libFootnotenumChar"/>
          <w:rtl/>
        </w:rPr>
        <w:t>(3)</w:t>
      </w:r>
      <w:r w:rsidRPr="002517A3">
        <w:rPr>
          <w:rStyle w:val="libBold2Char"/>
          <w:rtl/>
        </w:rPr>
        <w:t xml:space="preserve"> : </w:t>
      </w:r>
      <w:r w:rsidRPr="007546DE">
        <w:rPr>
          <w:rtl/>
        </w:rPr>
        <w:t>بموحدة وجيم مصغرا ، ابن وهب بن قيظي بن قيس بن لوذان بن ثعلبة بن عديّ بن مجدعة الأنصاري المدني.</w:t>
      </w:r>
    </w:p>
    <w:p w14:paraId="1B2D8A81" w14:textId="77777777" w:rsidR="005F5BB8" w:rsidRPr="007546DE" w:rsidRDefault="005F5BB8" w:rsidP="00BB12A9">
      <w:pPr>
        <w:pStyle w:val="libNormal"/>
        <w:rPr>
          <w:rtl/>
        </w:rPr>
      </w:pPr>
      <w:r w:rsidRPr="007546DE">
        <w:rPr>
          <w:rtl/>
        </w:rPr>
        <w:t xml:space="preserve">قال ابن أبي داود : له صحبة ، وقال ابن أبي حاتم : روى عن النبيّ </w:t>
      </w:r>
      <w:r w:rsidRPr="00E662C5">
        <w:rPr>
          <w:rStyle w:val="libAlaemChar"/>
          <w:rtl/>
        </w:rPr>
        <w:t>صلى‌الله‌عليه‌وسلم</w:t>
      </w:r>
      <w:r w:rsidRPr="007546DE">
        <w:rPr>
          <w:rtl/>
        </w:rPr>
        <w:t xml:space="preserve"> ، وعن جدّته.</w:t>
      </w:r>
      <w:r>
        <w:rPr>
          <w:rFonts w:hint="cs"/>
          <w:rtl/>
        </w:rPr>
        <w:t xml:space="preserve"> </w:t>
      </w:r>
      <w:r w:rsidRPr="007546DE">
        <w:rPr>
          <w:rtl/>
        </w:rPr>
        <w:t>وقال ابن حبان : يقال له صحبة ، ثم ذكره في ثقات التابعين. وقال البغوي : لا أدري له</w:t>
      </w:r>
    </w:p>
    <w:p w14:paraId="3D273F2B" w14:textId="77777777" w:rsidR="005F5BB8" w:rsidRPr="007546DE" w:rsidRDefault="005F5BB8" w:rsidP="00575020">
      <w:pPr>
        <w:pStyle w:val="libLine"/>
        <w:rPr>
          <w:rtl/>
        </w:rPr>
      </w:pPr>
      <w:r w:rsidRPr="007546DE">
        <w:rPr>
          <w:rtl/>
        </w:rPr>
        <w:t>__________________</w:t>
      </w:r>
    </w:p>
    <w:p w14:paraId="25AF3954" w14:textId="77777777" w:rsidR="005F5BB8" w:rsidRPr="007546DE" w:rsidRDefault="005F5BB8" w:rsidP="00F74DAE">
      <w:pPr>
        <w:pStyle w:val="libFootnote0"/>
        <w:rPr>
          <w:rtl/>
          <w:lang w:bidi="fa-IR"/>
        </w:rPr>
      </w:pPr>
      <w:r>
        <w:rPr>
          <w:rtl/>
        </w:rPr>
        <w:t>(</w:t>
      </w:r>
      <w:r w:rsidRPr="007546DE">
        <w:rPr>
          <w:rtl/>
        </w:rPr>
        <w:t>1) القلوص : الفتيّة من الإبل بمنزلة الجارية الفتاة من النساء ، وقيل هي الثّنيّة ، وقيل : ابنة المخاض ، وقيل : هي كل أنثى من الإبل حين تركب ، وإن كانت بنت لبون أو حقة إلى أن تصير بكرة أو تبزل»</w:t>
      </w:r>
      <w:r>
        <w:rPr>
          <w:rtl/>
        </w:rPr>
        <w:t>.</w:t>
      </w:r>
    </w:p>
    <w:p w14:paraId="4E3703C9"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ندم ، اللسان 5 / 3722.</w:t>
      </w:r>
    </w:p>
    <w:p w14:paraId="2F991FAB" w14:textId="77777777" w:rsidR="005F5BB8" w:rsidRPr="007546DE" w:rsidRDefault="005F5BB8" w:rsidP="00F74DAE">
      <w:pPr>
        <w:pStyle w:val="libFootnote0"/>
        <w:rPr>
          <w:rtl/>
          <w:lang w:bidi="fa-IR"/>
        </w:rPr>
      </w:pPr>
      <w:r>
        <w:rPr>
          <w:rtl/>
        </w:rPr>
        <w:t>(</w:t>
      </w:r>
      <w:r w:rsidRPr="007546DE">
        <w:rPr>
          <w:rtl/>
        </w:rPr>
        <w:t>3) الثقات 3 / 457 ، تجريد أسماء الصحابة 1 / 344 الاستيعاب 2 / 823 ، تقريب التهذيب 1 / 473</w:t>
      </w:r>
      <w:r>
        <w:rPr>
          <w:rtl/>
        </w:rPr>
        <w:t xml:space="preserve"> ـ </w:t>
      </w:r>
      <w:r w:rsidRPr="007546DE">
        <w:rPr>
          <w:rtl/>
        </w:rPr>
        <w:t>الجرح والتعديل 5 / 214 تهذيب التهذيب 6 / 142 ، التاريخ الكبير 5 / 262 ، تهذيب الكمال 2 / 776 الاستبصار 349 ، التحفة اللطيفة 2 / 470</w:t>
      </w:r>
      <w:r>
        <w:rPr>
          <w:rtl/>
        </w:rPr>
        <w:t xml:space="preserve"> ـ </w:t>
      </w:r>
      <w:r w:rsidRPr="007546DE">
        <w:rPr>
          <w:rtl/>
        </w:rPr>
        <w:t xml:space="preserve">خلاصة تذهيب 2 / 126 الكاشف 2 / 156 ، أسد الغابة ت </w:t>
      </w:r>
      <w:r>
        <w:rPr>
          <w:rtl/>
        </w:rPr>
        <w:t>(</w:t>
      </w:r>
      <w:r w:rsidRPr="007546DE">
        <w:rPr>
          <w:rtl/>
        </w:rPr>
        <w:t xml:space="preserve">3275) ، الاستيعاب ت </w:t>
      </w:r>
      <w:r>
        <w:rPr>
          <w:rtl/>
        </w:rPr>
        <w:t>(</w:t>
      </w:r>
      <w:r w:rsidRPr="007546DE">
        <w:rPr>
          <w:rtl/>
        </w:rPr>
        <w:t>1399)</w:t>
      </w:r>
      <w:r>
        <w:rPr>
          <w:rtl/>
        </w:rPr>
        <w:t>.</w:t>
      </w:r>
    </w:p>
    <w:p w14:paraId="2060C14F" w14:textId="77777777" w:rsidR="005F5BB8" w:rsidRPr="007546DE" w:rsidRDefault="005F5BB8" w:rsidP="00F74DAE">
      <w:pPr>
        <w:pStyle w:val="libFootnote0"/>
        <w:rPr>
          <w:rtl/>
        </w:rPr>
      </w:pPr>
      <w:r>
        <w:rPr>
          <w:rtl/>
        </w:rPr>
        <w:br w:type="page"/>
      </w:r>
      <w:r w:rsidRPr="007546DE">
        <w:rPr>
          <w:rtl/>
        </w:rPr>
        <w:lastRenderedPageBreak/>
        <w:t xml:space="preserve">صحبة أم لا. وقال أبو عمر : أدرك النبيّ </w:t>
      </w:r>
      <w:r w:rsidRPr="00E662C5">
        <w:rPr>
          <w:rStyle w:val="libAlaemChar"/>
          <w:rtl/>
        </w:rPr>
        <w:t>صلى‌الله‌عليه‌وسلم</w:t>
      </w:r>
      <w:r w:rsidRPr="007546DE">
        <w:rPr>
          <w:rtl/>
        </w:rPr>
        <w:t xml:space="preserve"> ، ولم يسمع منه فيما أحسب ، وفي صحبته نظر ، إلا أنه روى ، فمنهم من يقول : إنّ حديثه مرسل ، وكان يذكر بالعلم ، ولم أرهم ذكروا أباه في الصحابة ، فلعله مات قبل أن يسلم وخلف هذا صغيرا.</w:t>
      </w:r>
    </w:p>
    <w:p w14:paraId="3AE4B38A" w14:textId="77777777" w:rsidR="005F5BB8" w:rsidRPr="007546DE" w:rsidRDefault="005F5BB8" w:rsidP="00BB12A9">
      <w:pPr>
        <w:pStyle w:val="libNormal"/>
        <w:rPr>
          <w:rtl/>
        </w:rPr>
      </w:pPr>
      <w:r w:rsidRPr="007546DE">
        <w:rPr>
          <w:rtl/>
        </w:rPr>
        <w:t>وقد أخرج أبو داود وابن مندة ، وقاسم بن أصبغ ، حديث القسامة من طريق محمد بن إسحاق ، عن محمد بن إبراهيم التيمي ، عن عبد الرحمن بن بجيد</w:t>
      </w:r>
      <w:r>
        <w:rPr>
          <w:rtl/>
        </w:rPr>
        <w:t xml:space="preserve"> ـ </w:t>
      </w:r>
      <w:r w:rsidRPr="007546DE">
        <w:rPr>
          <w:rtl/>
        </w:rPr>
        <w:t>أنه حدثه قال : محمد بن إبراهيم ، وما كان سهل بن أبي حثمة بأكثر منه علما ، ولكنه كان أسنّ منه.</w:t>
      </w:r>
    </w:p>
    <w:p w14:paraId="72C885AE" w14:textId="77777777" w:rsidR="005F5BB8" w:rsidRPr="007546DE" w:rsidRDefault="005F5BB8" w:rsidP="00BB12A9">
      <w:pPr>
        <w:pStyle w:val="libNormal"/>
        <w:rPr>
          <w:rtl/>
        </w:rPr>
      </w:pPr>
      <w:r w:rsidRPr="007546DE">
        <w:rPr>
          <w:rtl/>
        </w:rPr>
        <w:t xml:space="preserve">وقد تقدم في ترجمة سهل أنه كان ابن ثمان سنين في حياة النبيّ </w:t>
      </w:r>
      <w:r w:rsidRPr="00E662C5">
        <w:rPr>
          <w:rStyle w:val="libAlaemChar"/>
          <w:rtl/>
        </w:rPr>
        <w:t>صلى‌الله‌عليه‌وسلم</w:t>
      </w:r>
      <w:r w:rsidRPr="007546DE">
        <w:rPr>
          <w:rtl/>
        </w:rPr>
        <w:t xml:space="preserve"> ، فلعله أسنّ من عبد الرحمن بسنة أو نحوها.</w:t>
      </w:r>
    </w:p>
    <w:p w14:paraId="11BD482B" w14:textId="77777777" w:rsidR="005F5BB8" w:rsidRPr="007546DE" w:rsidRDefault="005F5BB8" w:rsidP="00BB12A9">
      <w:pPr>
        <w:pStyle w:val="libNormal"/>
        <w:rPr>
          <w:rtl/>
        </w:rPr>
      </w:pPr>
      <w:r w:rsidRPr="007546DE">
        <w:rPr>
          <w:rtl/>
        </w:rPr>
        <w:t>وروى أصحاب السنن الثلاثة من رواية سعيد المقبري ، عنه ، عن جدته أم بجيد</w:t>
      </w:r>
      <w:r>
        <w:rPr>
          <w:rtl/>
        </w:rPr>
        <w:t xml:space="preserve"> ـ </w:t>
      </w:r>
      <w:r w:rsidRPr="007546DE">
        <w:rPr>
          <w:rtl/>
        </w:rPr>
        <w:t xml:space="preserve">وكانت ممن بايع النبيّ </w:t>
      </w:r>
      <w:r w:rsidRPr="00E662C5">
        <w:rPr>
          <w:rStyle w:val="libAlaemChar"/>
          <w:rtl/>
        </w:rPr>
        <w:t>صلى‌الله‌عليه‌وسلم</w:t>
      </w:r>
      <w:r w:rsidRPr="007546DE">
        <w:rPr>
          <w:rtl/>
        </w:rPr>
        <w:t xml:space="preserve"> أنها قالت : يا رسول الله ، إن المسكين ليقوم على بابي</w:t>
      </w:r>
      <w:r>
        <w:rPr>
          <w:rtl/>
        </w:rPr>
        <w:t xml:space="preserve"> ..</w:t>
      </w:r>
      <w:r w:rsidRPr="007546DE">
        <w:rPr>
          <w:rtl/>
        </w:rPr>
        <w:t>.</w:t>
      </w:r>
      <w:r>
        <w:rPr>
          <w:rFonts w:hint="cs"/>
          <w:rtl/>
        </w:rPr>
        <w:t xml:space="preserve"> </w:t>
      </w:r>
      <w:r w:rsidRPr="007546DE">
        <w:rPr>
          <w:rtl/>
        </w:rPr>
        <w:t>الحديث.</w:t>
      </w:r>
    </w:p>
    <w:p w14:paraId="25865916" w14:textId="77777777" w:rsidR="005F5BB8" w:rsidRPr="007546DE" w:rsidRDefault="005F5BB8" w:rsidP="00BB12A9">
      <w:pPr>
        <w:pStyle w:val="libNormal"/>
        <w:rPr>
          <w:rtl/>
        </w:rPr>
      </w:pPr>
      <w:r w:rsidRPr="007546DE">
        <w:rPr>
          <w:rtl/>
        </w:rPr>
        <w:t>ذكره البخاري في التابعين ، ووقع عند ابن مندة ، عن عبد الرحمن بن محمد بن قيظي بعد أن ترجم عبد الرحمن بن بجيد ، وهو ابن قيظي ، وساق نسبه إلى مجدعة.</w:t>
      </w:r>
    </w:p>
    <w:p w14:paraId="2E147510" w14:textId="77777777" w:rsidR="005F5BB8" w:rsidRPr="007546DE" w:rsidRDefault="005F5BB8" w:rsidP="00BB12A9">
      <w:pPr>
        <w:pStyle w:val="libNormal"/>
        <w:rPr>
          <w:rtl/>
        </w:rPr>
      </w:pPr>
      <w:r w:rsidRPr="007546DE">
        <w:rPr>
          <w:rtl/>
        </w:rPr>
        <w:t xml:space="preserve">وقد عاب عليه أبو نعيم ، وتبعه ابن الأثير </w:t>
      </w:r>
      <w:r w:rsidRPr="00C830DC">
        <w:rPr>
          <w:rStyle w:val="libFootnotenumChar"/>
          <w:rtl/>
        </w:rPr>
        <w:t>(1)</w:t>
      </w:r>
      <w:r w:rsidRPr="007546DE">
        <w:rPr>
          <w:rtl/>
        </w:rPr>
        <w:t xml:space="preserve"> ، وما أظنه إلا تصحيفا من الناسخ أو سبق فلم ، فإن مثل هذا لا يخفى على مثله.</w:t>
      </w:r>
    </w:p>
    <w:p w14:paraId="61DBB902" w14:textId="77777777" w:rsidR="005F5BB8" w:rsidRPr="007546DE" w:rsidRDefault="005F5BB8" w:rsidP="00BB12A9">
      <w:pPr>
        <w:pStyle w:val="libNormal"/>
        <w:rPr>
          <w:rtl/>
          <w:lang w:bidi="fa-IR"/>
        </w:rPr>
      </w:pPr>
      <w:r w:rsidRPr="002517A3">
        <w:rPr>
          <w:rStyle w:val="libBold2Char"/>
          <w:rtl/>
        </w:rPr>
        <w:t xml:space="preserve">5101 ـ عبد الرحمن بن بديل </w:t>
      </w:r>
      <w:r w:rsidRPr="00C830DC">
        <w:rPr>
          <w:rStyle w:val="libFootnotenumChar"/>
          <w:rtl/>
        </w:rPr>
        <w:t>(2)</w:t>
      </w:r>
      <w:r w:rsidRPr="002517A3">
        <w:rPr>
          <w:rStyle w:val="libBold2Char"/>
          <w:rtl/>
        </w:rPr>
        <w:t xml:space="preserve"> : </w:t>
      </w:r>
      <w:r w:rsidRPr="007546DE">
        <w:rPr>
          <w:rtl/>
          <w:lang w:bidi="fa-IR"/>
        </w:rPr>
        <w:t>بن ورقاء الخزاعي.</w:t>
      </w:r>
    </w:p>
    <w:p w14:paraId="45556588" w14:textId="77777777" w:rsidR="005F5BB8" w:rsidRPr="007546DE" w:rsidRDefault="005F5BB8" w:rsidP="00BB12A9">
      <w:pPr>
        <w:pStyle w:val="libNormal"/>
        <w:rPr>
          <w:rtl/>
        </w:rPr>
      </w:pPr>
      <w:r w:rsidRPr="007546DE">
        <w:rPr>
          <w:rtl/>
        </w:rPr>
        <w:t>تقدم ذكره مع أخيه عبد الله بن بديل.</w:t>
      </w:r>
    </w:p>
    <w:p w14:paraId="7824EA25" w14:textId="77777777" w:rsidR="005F5BB8" w:rsidRPr="007546DE" w:rsidRDefault="005F5BB8" w:rsidP="00BB12A9">
      <w:pPr>
        <w:pStyle w:val="libNormal"/>
        <w:rPr>
          <w:rtl/>
          <w:lang w:bidi="fa-IR"/>
        </w:rPr>
      </w:pPr>
      <w:r w:rsidRPr="002517A3">
        <w:rPr>
          <w:rStyle w:val="libBold2Char"/>
          <w:rtl/>
        </w:rPr>
        <w:t xml:space="preserve">5102 ـ عبد الرحمن بن بشير : </w:t>
      </w:r>
      <w:r w:rsidRPr="007546DE">
        <w:rPr>
          <w:rtl/>
          <w:lang w:bidi="fa-IR"/>
        </w:rPr>
        <w:t xml:space="preserve">أو بشر ، الأنصاري </w:t>
      </w:r>
      <w:r w:rsidRPr="00C830DC">
        <w:rPr>
          <w:rStyle w:val="libFootnotenumChar"/>
          <w:rtl/>
        </w:rPr>
        <w:t>(3)</w:t>
      </w:r>
      <w:r>
        <w:rPr>
          <w:rtl/>
          <w:lang w:bidi="fa-IR"/>
        </w:rPr>
        <w:t>.</w:t>
      </w:r>
    </w:p>
    <w:p w14:paraId="3B37822E" w14:textId="77777777" w:rsidR="005F5BB8" w:rsidRPr="007546DE" w:rsidRDefault="005F5BB8" w:rsidP="00BB12A9">
      <w:pPr>
        <w:pStyle w:val="libNormal"/>
        <w:rPr>
          <w:rtl/>
        </w:rPr>
      </w:pPr>
      <w:r w:rsidRPr="007546DE">
        <w:rPr>
          <w:rtl/>
        </w:rPr>
        <w:t>ذكره الباورديّ ، وابن مندة ، وأخرجا من طريق سيف بن محمد ، عن السري بن يحيى ، عن الشعبي ، عن عبد الرحمن بن بشير ، قال : كنّا جلوسا مع النبيّ إذا قال : «ليضربنّكم رجل على تأويل القرآن كما ضربتكم على تنزيله»</w:t>
      </w:r>
      <w:r>
        <w:rPr>
          <w:rtl/>
        </w:rPr>
        <w:t>.</w:t>
      </w:r>
      <w:r w:rsidRPr="007546DE">
        <w:rPr>
          <w:rtl/>
        </w:rPr>
        <w:t xml:space="preserve"> فقال أبو بكر : أنا هو يا رسول الله</w:t>
      </w:r>
      <w:r>
        <w:rPr>
          <w:rtl/>
        </w:rPr>
        <w:t>؟</w:t>
      </w:r>
      <w:r w:rsidRPr="007546DE">
        <w:rPr>
          <w:rtl/>
        </w:rPr>
        <w:t xml:space="preserve"> قال : لا.</w:t>
      </w:r>
    </w:p>
    <w:p w14:paraId="5B89F88C" w14:textId="77777777" w:rsidR="005F5BB8" w:rsidRPr="007546DE" w:rsidRDefault="005F5BB8" w:rsidP="00BB12A9">
      <w:pPr>
        <w:pStyle w:val="libNormal"/>
        <w:rPr>
          <w:rtl/>
        </w:rPr>
      </w:pPr>
      <w:r w:rsidRPr="007546DE">
        <w:rPr>
          <w:rtl/>
        </w:rPr>
        <w:t>فقال عمر : أنا هو يا رسول الله</w:t>
      </w:r>
      <w:r>
        <w:rPr>
          <w:rtl/>
        </w:rPr>
        <w:t>؟</w:t>
      </w:r>
      <w:r w:rsidRPr="007546DE">
        <w:rPr>
          <w:rtl/>
        </w:rPr>
        <w:t xml:space="preserve"> قال : «لا ، ولكن خاصف النّعل»</w:t>
      </w:r>
      <w:r>
        <w:rPr>
          <w:rtl/>
        </w:rPr>
        <w:t>.</w:t>
      </w:r>
    </w:p>
    <w:p w14:paraId="57110AE5" w14:textId="77777777" w:rsidR="005F5BB8" w:rsidRPr="007546DE" w:rsidRDefault="005F5BB8" w:rsidP="00BB12A9">
      <w:pPr>
        <w:pStyle w:val="libNormal"/>
        <w:rPr>
          <w:rtl/>
        </w:rPr>
      </w:pPr>
      <w:r w:rsidRPr="007546DE">
        <w:rPr>
          <w:rtl/>
        </w:rPr>
        <w:t>فانطلقنا فإذا عليّ</w:t>
      </w:r>
    </w:p>
    <w:p w14:paraId="43DBCC95" w14:textId="77777777" w:rsidR="005F5BB8" w:rsidRPr="007546DE" w:rsidRDefault="005F5BB8" w:rsidP="00575020">
      <w:pPr>
        <w:pStyle w:val="libLine"/>
        <w:rPr>
          <w:rtl/>
        </w:rPr>
      </w:pPr>
      <w:r w:rsidRPr="007546DE">
        <w:rPr>
          <w:rtl/>
        </w:rPr>
        <w:t>__________________</w:t>
      </w:r>
    </w:p>
    <w:p w14:paraId="62443E5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وقيل ابن الأثير.</w:t>
      </w:r>
    </w:p>
    <w:p w14:paraId="6F18F4C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3276) ، الاستيعاب ت </w:t>
      </w:r>
      <w:r>
        <w:rPr>
          <w:rtl/>
        </w:rPr>
        <w:t>(</w:t>
      </w:r>
      <w:r w:rsidRPr="007546DE">
        <w:rPr>
          <w:rtl/>
        </w:rPr>
        <w:t>1400)</w:t>
      </w:r>
      <w:r>
        <w:rPr>
          <w:rtl/>
        </w:rPr>
        <w:t>.</w:t>
      </w:r>
    </w:p>
    <w:p w14:paraId="2B749B8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3277) ، الاستيعاب ت </w:t>
      </w:r>
      <w:r>
        <w:rPr>
          <w:rtl/>
        </w:rPr>
        <w:t>(</w:t>
      </w:r>
      <w:r w:rsidRPr="007546DE">
        <w:rPr>
          <w:rtl/>
        </w:rPr>
        <w:t>1401) ، تجريد أسماء الصحابة 1 / 344 ، تقريب التهذيب 1 / 473 ، الجرح والتعديل 5 / 215 تهذيب التهذيب 6 / 145 ، التاريخ الكبير 5 / 261 ، تهذيب الكمال 2 / 777 التحفة اللطيفة 2 / 471 ، خلاصة تذهيب 2 / 126 ، الكاشف 2 / 157.</w:t>
      </w:r>
    </w:p>
    <w:p w14:paraId="337FDE2B" w14:textId="77777777" w:rsidR="005F5BB8" w:rsidRPr="007546DE" w:rsidRDefault="005F5BB8" w:rsidP="00F74DAE">
      <w:pPr>
        <w:pStyle w:val="libFootnote0"/>
        <w:rPr>
          <w:rtl/>
        </w:rPr>
      </w:pPr>
      <w:r>
        <w:rPr>
          <w:rtl/>
        </w:rPr>
        <w:br w:type="page"/>
      </w:r>
      <w:r w:rsidRPr="007546DE">
        <w:rPr>
          <w:rtl/>
        </w:rPr>
        <w:lastRenderedPageBreak/>
        <w:t xml:space="preserve">يخصف نعل رسول الله </w:t>
      </w:r>
      <w:r w:rsidRPr="00E662C5">
        <w:rPr>
          <w:rStyle w:val="libAlaemChar"/>
          <w:rtl/>
        </w:rPr>
        <w:t>صلى‌الله‌عليه‌وآله‌وسلم</w:t>
      </w:r>
      <w:r w:rsidRPr="007546DE">
        <w:rPr>
          <w:rtl/>
        </w:rPr>
        <w:t xml:space="preserve"> في حجرة عائشة ، فبشّرناه.</w:t>
      </w:r>
    </w:p>
    <w:p w14:paraId="4B7AD3B7" w14:textId="77777777" w:rsidR="005F5BB8" w:rsidRPr="007546DE" w:rsidRDefault="005F5BB8" w:rsidP="00BB12A9">
      <w:pPr>
        <w:pStyle w:val="libNormal"/>
        <w:rPr>
          <w:rtl/>
        </w:rPr>
      </w:pPr>
      <w:r w:rsidRPr="007546DE">
        <w:rPr>
          <w:rtl/>
        </w:rPr>
        <w:t>قال ابن مندة : أظنه عبد الرحمن بن أبي سارة ، وما ظنه ببعيد ، وإن كان حديث الآخر جاء من طريق السري عن الشعبي عنه.</w:t>
      </w:r>
    </w:p>
    <w:p w14:paraId="4218E0E2" w14:textId="77777777" w:rsidR="005F5BB8" w:rsidRPr="007546DE" w:rsidRDefault="005F5BB8" w:rsidP="00BB12A9">
      <w:pPr>
        <w:pStyle w:val="libNormal"/>
        <w:rPr>
          <w:rtl/>
        </w:rPr>
      </w:pPr>
      <w:r>
        <w:rPr>
          <w:rtl/>
        </w:rPr>
        <w:t>و</w:t>
      </w:r>
      <w:r w:rsidRPr="007546DE">
        <w:rPr>
          <w:rtl/>
        </w:rPr>
        <w:t xml:space="preserve">أخرج الطّبرانيّ من طريق عبد الملك بن عمير ، عن عبد الرحمن بن بشير حديثا آخر ، قال : قال رسول الله </w:t>
      </w:r>
      <w:r w:rsidRPr="00E662C5">
        <w:rPr>
          <w:rStyle w:val="libAlaemChar"/>
          <w:rtl/>
        </w:rPr>
        <w:t>صلى‌الله‌عليه‌وآله‌وسلم</w:t>
      </w:r>
      <w:r w:rsidRPr="007546DE">
        <w:rPr>
          <w:rtl/>
        </w:rPr>
        <w:t xml:space="preserve"> : «من مات له ثلاثة من الولد لم يبلغوا الحنث </w:t>
      </w:r>
      <w:r w:rsidRPr="00C830DC">
        <w:rPr>
          <w:rStyle w:val="libFootnotenumChar"/>
          <w:rtl/>
        </w:rPr>
        <w:t>(1)</w:t>
      </w:r>
      <w:r w:rsidRPr="007546DE">
        <w:rPr>
          <w:rtl/>
        </w:rPr>
        <w:t xml:space="preserve"> لم يرد النّار إلا عابر سبيل»</w:t>
      </w:r>
      <w:r>
        <w:rPr>
          <w:rtl/>
        </w:rPr>
        <w:t>.</w:t>
      </w:r>
    </w:p>
    <w:p w14:paraId="4F7809EE" w14:textId="77777777" w:rsidR="005F5BB8" w:rsidRPr="007546DE" w:rsidRDefault="005F5BB8" w:rsidP="00BB12A9">
      <w:pPr>
        <w:pStyle w:val="libNormal"/>
        <w:rPr>
          <w:rtl/>
        </w:rPr>
      </w:pPr>
      <w:r w:rsidRPr="007546DE">
        <w:rPr>
          <w:rtl/>
        </w:rPr>
        <w:t xml:space="preserve">وظن بعضهم أنه عبد الرحمن بن بشير بن مسعود ، </w:t>
      </w:r>
      <w:r>
        <w:rPr>
          <w:rtl/>
        </w:rPr>
        <w:t>[</w:t>
      </w:r>
      <w:r w:rsidRPr="007546DE">
        <w:rPr>
          <w:rtl/>
        </w:rPr>
        <w:t>وليس كذلك ، فإن ذلك تابعي ، يروي عن أبي مسعود</w:t>
      </w:r>
      <w:r>
        <w:rPr>
          <w:rtl/>
        </w:rPr>
        <w:t>]</w:t>
      </w:r>
      <w:r w:rsidRPr="007546DE">
        <w:rPr>
          <w:rtl/>
        </w:rPr>
        <w:t xml:space="preserve"> ، وربما جاءت الرواية عنه مرسلة ، كما سأبين في القسم الرابع ، وهذا صرح به كان </w:t>
      </w:r>
      <w:r w:rsidRPr="00C830DC">
        <w:rPr>
          <w:rStyle w:val="libFootnotenumChar"/>
          <w:rtl/>
        </w:rPr>
        <w:t>(2)</w:t>
      </w:r>
      <w:r w:rsidRPr="007546DE">
        <w:rPr>
          <w:rtl/>
        </w:rPr>
        <w:t xml:space="preserve"> جالسا عند النبيّ </w:t>
      </w:r>
      <w:r w:rsidRPr="00E662C5">
        <w:rPr>
          <w:rStyle w:val="libAlaemChar"/>
          <w:rtl/>
        </w:rPr>
        <w:t>صلى‌الله‌عليه‌وسلم</w:t>
      </w:r>
      <w:r w:rsidRPr="007546DE">
        <w:rPr>
          <w:rtl/>
        </w:rPr>
        <w:t>.</w:t>
      </w:r>
    </w:p>
    <w:p w14:paraId="4B21C268" w14:textId="77777777" w:rsidR="005F5BB8" w:rsidRPr="007546DE" w:rsidRDefault="005F5BB8" w:rsidP="00BB12A9">
      <w:pPr>
        <w:pStyle w:val="libNormal"/>
        <w:rPr>
          <w:rtl/>
        </w:rPr>
      </w:pPr>
      <w:r w:rsidRPr="002517A3">
        <w:rPr>
          <w:rStyle w:val="libBold2Char"/>
          <w:rtl/>
        </w:rPr>
        <w:t xml:space="preserve">5103 ز ـ عبد الرحمن بن أبي بكر الصديق </w:t>
      </w:r>
      <w:r w:rsidRPr="00C830DC">
        <w:rPr>
          <w:rStyle w:val="libFootnotenumChar"/>
          <w:rtl/>
        </w:rPr>
        <w:t>(3)</w:t>
      </w:r>
      <w:r w:rsidRPr="002517A3">
        <w:rPr>
          <w:rStyle w:val="libBold2Char"/>
          <w:rtl/>
        </w:rPr>
        <w:t xml:space="preserve"> : </w:t>
      </w:r>
      <w:r w:rsidRPr="007546DE">
        <w:rPr>
          <w:rtl/>
        </w:rPr>
        <w:t>بن أبي قحافة. يأتي في عبد الرحمن بن عبد الله بن عثمان.</w:t>
      </w:r>
    </w:p>
    <w:p w14:paraId="692BEC8A" w14:textId="77777777" w:rsidR="005F5BB8" w:rsidRPr="007546DE" w:rsidRDefault="005F5BB8" w:rsidP="00BB12A9">
      <w:pPr>
        <w:pStyle w:val="libNormal"/>
        <w:rPr>
          <w:rtl/>
        </w:rPr>
      </w:pPr>
      <w:r w:rsidRPr="002517A3">
        <w:rPr>
          <w:rStyle w:val="libBold2Char"/>
          <w:rtl/>
        </w:rPr>
        <w:t xml:space="preserve">5104 ز ـ عبد الرحمن بن بيجان : </w:t>
      </w:r>
      <w:r w:rsidRPr="007546DE">
        <w:rPr>
          <w:rtl/>
        </w:rPr>
        <w:t>بموحدة ثم تحتانية ساكنة ثم جيم. وقيل بسين مهملة بدل الموحدة. وقيل بنون أوله وآخره حاء مهملة ، أبو عقيل صاحب الصاع.</w:t>
      </w:r>
    </w:p>
    <w:p w14:paraId="551E6564" w14:textId="77777777" w:rsidR="005F5BB8" w:rsidRPr="007546DE" w:rsidRDefault="005F5BB8" w:rsidP="00BB12A9">
      <w:pPr>
        <w:pStyle w:val="libNormal"/>
        <w:rPr>
          <w:rtl/>
        </w:rPr>
      </w:pPr>
      <w:r w:rsidRPr="007546DE">
        <w:rPr>
          <w:rtl/>
        </w:rPr>
        <w:t>نسبه ابن الكلبي إلى جدّه الأعلى. وسيأتي في عبد الرحمن بن عبد الله بن ثعلبة إن شاء الله تعالى.</w:t>
      </w:r>
    </w:p>
    <w:p w14:paraId="0A247F74" w14:textId="77777777" w:rsidR="005F5BB8" w:rsidRPr="007546DE" w:rsidRDefault="005F5BB8" w:rsidP="00575020">
      <w:pPr>
        <w:pStyle w:val="libLine"/>
        <w:rPr>
          <w:rtl/>
        </w:rPr>
      </w:pPr>
      <w:r w:rsidRPr="007546DE">
        <w:rPr>
          <w:rtl/>
        </w:rPr>
        <w:t>__________________</w:t>
      </w:r>
    </w:p>
    <w:p w14:paraId="353A3B9D" w14:textId="77777777" w:rsidR="005F5BB8" w:rsidRPr="007546DE" w:rsidRDefault="005F5BB8" w:rsidP="00F74DAE">
      <w:pPr>
        <w:pStyle w:val="libFootnote0"/>
        <w:rPr>
          <w:rtl/>
          <w:lang w:bidi="fa-IR"/>
        </w:rPr>
      </w:pPr>
      <w:r>
        <w:rPr>
          <w:rtl/>
        </w:rPr>
        <w:t>(</w:t>
      </w:r>
      <w:r w:rsidRPr="007546DE">
        <w:rPr>
          <w:rtl/>
        </w:rPr>
        <w:t>1) أي لم يبلغوا مبلغ الرجال ويجري عليهم القلم فيكتب عليهم الحنث وهو الإثم ، وقال الجوهري : بلغ الغلام الحنث أي المعصية والطاعة. النهاية 1 / 449.</w:t>
      </w:r>
    </w:p>
    <w:p w14:paraId="160DD1E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صرح لأنه كان.</w:t>
      </w:r>
    </w:p>
    <w:p w14:paraId="2B3A328E" w14:textId="77777777" w:rsidR="005F5BB8" w:rsidRPr="007546DE" w:rsidRDefault="005F5BB8" w:rsidP="00F74DAE">
      <w:pPr>
        <w:pStyle w:val="libFootnote0"/>
        <w:rPr>
          <w:rtl/>
          <w:lang w:bidi="fa-IR"/>
        </w:rPr>
      </w:pPr>
      <w:r>
        <w:rPr>
          <w:rtl/>
        </w:rPr>
        <w:t>(</w:t>
      </w:r>
      <w:r w:rsidRPr="007546DE">
        <w:rPr>
          <w:rtl/>
        </w:rPr>
        <w:t xml:space="preserve">3) مسند أحمد 1 / 197 ، وتاريخ أبي زرعة 228 ، 229 ، والأخبار الطوال 226 طبقات خليفة 18 </w:t>
      </w:r>
      <w:r>
        <w:rPr>
          <w:rtl/>
        </w:rPr>
        <w:t>و 1</w:t>
      </w:r>
      <w:r w:rsidRPr="007546DE">
        <w:rPr>
          <w:rtl/>
        </w:rPr>
        <w:t>89 ، وجمهرة أنساب العرب 137 والعقد الفريد 2 / 331 ، ومقدمة مسند بقي بن مخلد 99 ، وعيون الأخبار 4 / 114 وتاريخ الطبري 2 / 376 ، وفتوح البلدان 443 ، ونسب قريش 276 والبدء والتاريخ 5 / 13 و</w:t>
      </w:r>
      <w:r>
        <w:rPr>
          <w:rFonts w:hint="cs"/>
          <w:rtl/>
        </w:rPr>
        <w:t xml:space="preserve"> </w:t>
      </w:r>
      <w:r w:rsidRPr="007546DE">
        <w:rPr>
          <w:rtl/>
        </w:rPr>
        <w:t xml:space="preserve">80 ، والأخبار الموفقيات 473 ، والمعارف 173 ، 174 والمعرفة والتاريخ 1 / 212 ، 285 وأنساب الأشراف 1 / 321 ، 332 والمستدرك 3 / 473 ، وتاريخ اليعقوبي 2 / 138 ، والوفيات لابن قنفذ 72 ، والمحبر 102 </w:t>
      </w:r>
      <w:r>
        <w:rPr>
          <w:rtl/>
        </w:rPr>
        <w:t>و 4</w:t>
      </w:r>
      <w:r w:rsidRPr="007546DE">
        <w:rPr>
          <w:rtl/>
        </w:rPr>
        <w:t xml:space="preserve">49 ، وسيرة ابن هشام 1 / 153 والمغازي للواقدي 257 </w:t>
      </w:r>
      <w:r>
        <w:rPr>
          <w:rtl/>
        </w:rPr>
        <w:t>و 6</w:t>
      </w:r>
      <w:r w:rsidRPr="007546DE">
        <w:rPr>
          <w:rtl/>
        </w:rPr>
        <w:t>95 ، ومشاهير علماء الأمصار 15 ، والخراج وصناعة الكتابة 343 ، وترتيب الثقات للعجلي 288 ، والثقات لابن حبان 3 / 249 ، والكامل في التاريخ 3 / 506</w:t>
      </w:r>
      <w:r>
        <w:rPr>
          <w:rtl/>
        </w:rPr>
        <w:t xml:space="preserve"> ـ </w:t>
      </w:r>
      <w:r w:rsidRPr="007546DE">
        <w:rPr>
          <w:rtl/>
        </w:rPr>
        <w:t>508 ، ومرآة الجنان 1 / 126 والبداية والنهاية 8 / 88 ، 89 ، وتحفة الأشراف 7 / 194</w:t>
      </w:r>
      <w:r>
        <w:rPr>
          <w:rtl/>
        </w:rPr>
        <w:t xml:space="preserve"> ـ </w:t>
      </w:r>
      <w:r w:rsidRPr="007546DE">
        <w:rPr>
          <w:rtl/>
        </w:rPr>
        <w:t xml:space="preserve">196 وتهذيب الكمال 2 / 778 ، والتاريخ الكبير 5 / 242 ، وتهذيب الأسماء والثقات 1 / 294 ، ووفيات الأعيان 3 / 69 ، 70 ، والعبر 1 / 85 وسير أعلام النبلاء 2 / 471 ، والكاشف 2 / 140 ، وعهد الخلفاء الراشدين 40 ، 49 ، 120 ، الاستيعاب ت </w:t>
      </w:r>
      <w:r>
        <w:rPr>
          <w:rtl/>
        </w:rPr>
        <w:t>(</w:t>
      </w:r>
      <w:r w:rsidRPr="007546DE">
        <w:rPr>
          <w:rtl/>
        </w:rPr>
        <w:t>1402) ، وتهذيب التهذيب 6 / 146 ، وتقريب التهذيب 1 / 474 ، وخلاصة تذهيب التهذيب 224 ، وشذرات الذهب 1 / 59 ، والأغاني 17 ، 356 تاريخ الإسلام 1 / 265.</w:t>
      </w:r>
    </w:p>
    <w:p w14:paraId="72B24ECB"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5105 ـ عبد الرحمن بن ثابت </w:t>
      </w:r>
      <w:r w:rsidRPr="00C830DC">
        <w:rPr>
          <w:rStyle w:val="libFootnotenumChar"/>
          <w:rtl/>
        </w:rPr>
        <w:t>(1)</w:t>
      </w:r>
      <w:r w:rsidRPr="002517A3">
        <w:rPr>
          <w:rStyle w:val="libBold2Char"/>
          <w:rtl/>
        </w:rPr>
        <w:t xml:space="preserve"> : </w:t>
      </w:r>
      <w:r w:rsidRPr="007546DE">
        <w:rPr>
          <w:rtl/>
        </w:rPr>
        <w:t>بن الصامت بن عدي بن كعب الأنصاري المدني.</w:t>
      </w:r>
    </w:p>
    <w:p w14:paraId="3D85C073" w14:textId="77777777" w:rsidR="005F5BB8" w:rsidRPr="007546DE" w:rsidRDefault="005F5BB8" w:rsidP="00BB12A9">
      <w:pPr>
        <w:pStyle w:val="libNormal"/>
        <w:rPr>
          <w:rtl/>
        </w:rPr>
      </w:pPr>
      <w:r w:rsidRPr="007546DE">
        <w:rPr>
          <w:rtl/>
        </w:rPr>
        <w:t>ذكره البخاريّ ، وذكره مسلم في التابعين. أبوه مات في الجاهلية ، وهذا جميع ما ذكره ابن الأثير ، ونسبه إلى الثلاثة.</w:t>
      </w:r>
    </w:p>
    <w:p w14:paraId="4F34DB9C" w14:textId="77777777" w:rsidR="005F5BB8" w:rsidRPr="007546DE" w:rsidRDefault="005F5BB8" w:rsidP="00BB12A9">
      <w:pPr>
        <w:pStyle w:val="libNormal"/>
        <w:rPr>
          <w:rtl/>
        </w:rPr>
      </w:pPr>
      <w:r w:rsidRPr="007546DE">
        <w:rPr>
          <w:rtl/>
        </w:rPr>
        <w:t xml:space="preserve">فأما ابن عبد البرّ فذكر ذلك سواء إلا ما نسبه البخاري ومسلم ، وزاد أنه صحب النبي </w:t>
      </w:r>
      <w:r w:rsidRPr="00E662C5">
        <w:rPr>
          <w:rStyle w:val="libAlaemChar"/>
          <w:rtl/>
        </w:rPr>
        <w:t>صلى‌الله‌عليه‌وسلم</w:t>
      </w:r>
      <w:r w:rsidRPr="007546DE">
        <w:rPr>
          <w:rtl/>
        </w:rPr>
        <w:t xml:space="preserve"> ، وزاد في نسبه ابن عبد الأشهل.</w:t>
      </w:r>
    </w:p>
    <w:p w14:paraId="39D9D5BA" w14:textId="77777777" w:rsidR="005F5BB8" w:rsidRPr="007546DE" w:rsidRDefault="005F5BB8" w:rsidP="00BB12A9">
      <w:pPr>
        <w:pStyle w:val="libNormal"/>
        <w:rPr>
          <w:rtl/>
        </w:rPr>
      </w:pPr>
      <w:r w:rsidRPr="007546DE">
        <w:rPr>
          <w:rtl/>
        </w:rPr>
        <w:t>وأما ابن مندة فذكر ما نسبه البخاريّ ومسلم.</w:t>
      </w:r>
    </w:p>
    <w:p w14:paraId="74E9032E" w14:textId="77777777" w:rsidR="005F5BB8" w:rsidRPr="007546DE" w:rsidRDefault="005F5BB8" w:rsidP="00BB12A9">
      <w:pPr>
        <w:pStyle w:val="libNormal"/>
        <w:rPr>
          <w:rtl/>
        </w:rPr>
      </w:pPr>
      <w:r w:rsidRPr="007546DE">
        <w:rPr>
          <w:rtl/>
        </w:rPr>
        <w:t>وحكى أبو نعيم كلام ابن مندة. وقرأت بخط مغلطاي : في هذا نظر من حيث إن البخاري لم يذكره في الصحابة ، وإنما ذكره في جملة الرواة بعد الصحابة ، فقال : عبد الرحمن بن ثابت بن الصامت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وقال ابن أبي حبيبة : عن عبد الرحمن بن عبد الرحمن بن ثابت عن أبيه ، ولم يصح حديثه. وتبعه ابن أبي حاتم فقال : عبد الرحمن بن ثابت سألت أبي عنه ، فقال : ليس هو عندي منكر الحديث.</w:t>
      </w:r>
    </w:p>
    <w:p w14:paraId="2A2BE7E9" w14:textId="77777777" w:rsidR="005F5BB8" w:rsidRPr="007546DE" w:rsidRDefault="005F5BB8" w:rsidP="00BB12A9">
      <w:pPr>
        <w:pStyle w:val="libNormal"/>
        <w:rPr>
          <w:rtl/>
        </w:rPr>
      </w:pPr>
      <w:r w:rsidRPr="007546DE">
        <w:rPr>
          <w:rtl/>
        </w:rPr>
        <w:t>قلت : أوصله البخاري في الضعفاء ، فقال : يكتب حديثه ، ليس بحديثه بأس ويحول من هناك.</w:t>
      </w:r>
    </w:p>
    <w:p w14:paraId="716C9435" w14:textId="77777777" w:rsidR="005F5BB8" w:rsidRPr="007546DE" w:rsidRDefault="005F5BB8" w:rsidP="00BB12A9">
      <w:pPr>
        <w:pStyle w:val="libNormal"/>
        <w:rPr>
          <w:rtl/>
        </w:rPr>
      </w:pPr>
      <w:r w:rsidRPr="007546DE">
        <w:rPr>
          <w:rtl/>
        </w:rPr>
        <w:t xml:space="preserve">وقال ابن عديّ : قول البخاري لم يصح ، أي لم يصح له سماع من النبيّ </w:t>
      </w:r>
      <w:r w:rsidRPr="00E662C5">
        <w:rPr>
          <w:rStyle w:val="libAlaemChar"/>
          <w:rtl/>
        </w:rPr>
        <w:t>صلى‌الله‌عليه‌وسلم</w:t>
      </w:r>
      <w:r w:rsidRPr="007546DE">
        <w:rPr>
          <w:rtl/>
        </w:rPr>
        <w:t>. والّذي نقله مغلطاي هو في كتاب التاريخ للبخاريّ. وأما كتابه في الصحابة فلم نقف عليه ، وقد أكثر البغوي النقل عنه ، وتبعه ابن مندة وغيره. والحديث الّذي أشاروا إليه قدمت ذكر علته في ترجمة ثابت بن الصامت في حرف الثاء المثلثة ، وقدمت هناك كلام ابن سعد ومن تبعه ، وما وقع لابن قانع فيه في ترجمة الصامت والد ثابت ، وكذا لابن ماجة ، وأصحّ طرقه ما أخرجه ابن خزيمة ، فقال : عن عبد الرحمن بن عبد الرحمن بن ثابت بن الصامت عن جده.</w:t>
      </w:r>
      <w:r>
        <w:rPr>
          <w:rFonts w:hint="cs"/>
          <w:rtl/>
        </w:rPr>
        <w:t xml:space="preserve"> </w:t>
      </w:r>
      <w:r w:rsidRPr="007546DE">
        <w:rPr>
          <w:rtl/>
        </w:rPr>
        <w:t xml:space="preserve">وجاء في بعض الطرق عبد الله بن عبد الرحمن. وسيأتي في القسم الأخير. وأما قول ابن سعد تبعا لابن الكلبي ومن تبعهما : إن ثابت بن الضحاك مات في الجاهلية ، إنما عني والد عباد </w:t>
      </w:r>
      <w:r w:rsidRPr="00C830DC">
        <w:rPr>
          <w:rStyle w:val="libFootnotenumChar"/>
          <w:rtl/>
        </w:rPr>
        <w:t>(2)</w:t>
      </w:r>
      <w:r w:rsidRPr="007546DE">
        <w:rPr>
          <w:rtl/>
        </w:rPr>
        <w:t xml:space="preserve"> بن الصامت ، وليس هو أشهليّا ، وأما هذا فقد نسبوه لأشهل. والله أعلم.</w:t>
      </w:r>
    </w:p>
    <w:p w14:paraId="6D7EA8CA" w14:textId="77777777" w:rsidR="005F5BB8" w:rsidRPr="007546DE" w:rsidRDefault="005F5BB8" w:rsidP="00BB12A9">
      <w:pPr>
        <w:pStyle w:val="libNormal"/>
        <w:rPr>
          <w:rtl/>
          <w:lang w:bidi="fa-IR"/>
        </w:rPr>
      </w:pPr>
      <w:r w:rsidRPr="002517A3">
        <w:rPr>
          <w:rStyle w:val="libBold2Char"/>
          <w:rtl/>
        </w:rPr>
        <w:t xml:space="preserve">5106 ـ عبد الرحمن بن ثابت </w:t>
      </w:r>
      <w:r w:rsidRPr="00C830DC">
        <w:rPr>
          <w:rStyle w:val="libFootnotenumChar"/>
          <w:rtl/>
        </w:rPr>
        <w:t>(3)</w:t>
      </w:r>
      <w:r w:rsidRPr="002517A3">
        <w:rPr>
          <w:rStyle w:val="libBold2Char"/>
          <w:rtl/>
        </w:rPr>
        <w:t xml:space="preserve"> : </w:t>
      </w:r>
      <w:r w:rsidRPr="007546DE">
        <w:rPr>
          <w:rtl/>
          <w:lang w:bidi="fa-IR"/>
        </w:rPr>
        <w:t>بن قيس بن شمّاس الأنصاري.</w:t>
      </w:r>
    </w:p>
    <w:p w14:paraId="2F1E512F" w14:textId="77777777" w:rsidR="005F5BB8" w:rsidRPr="007546DE" w:rsidRDefault="005F5BB8" w:rsidP="00575020">
      <w:pPr>
        <w:pStyle w:val="libLine"/>
        <w:rPr>
          <w:rtl/>
        </w:rPr>
      </w:pPr>
      <w:r w:rsidRPr="007546DE">
        <w:rPr>
          <w:rtl/>
        </w:rPr>
        <w:t>__________________</w:t>
      </w:r>
    </w:p>
    <w:p w14:paraId="391D3F0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3278) ، الاستيعاب ت </w:t>
      </w:r>
      <w:r>
        <w:rPr>
          <w:rtl/>
        </w:rPr>
        <w:t>(</w:t>
      </w:r>
      <w:r w:rsidRPr="007546DE">
        <w:rPr>
          <w:rtl/>
        </w:rPr>
        <w:t xml:space="preserve">1403) ، تهذيب الكمال 2 / 779 ، تهذيب التهذيب 6 / 152 </w:t>
      </w:r>
      <w:r>
        <w:rPr>
          <w:rtl/>
        </w:rPr>
        <w:t>(</w:t>
      </w:r>
      <w:r w:rsidRPr="007546DE">
        <w:rPr>
          <w:rtl/>
        </w:rPr>
        <w:t xml:space="preserve">305) ، الكاشف 2 / 158 تقريب التهذيب 1 / 475 </w:t>
      </w:r>
      <w:r>
        <w:rPr>
          <w:rtl/>
        </w:rPr>
        <w:t>(</w:t>
      </w:r>
      <w:r w:rsidRPr="007546DE">
        <w:rPr>
          <w:rtl/>
        </w:rPr>
        <w:t>887) خلاصة تهذيب الكمال 2 / 127 ، الثقات 5 / 95 الذيل على الكاشف 868 ، تاريخ البخاري الكبير 5 / 266 ، ميزان الاعتدال 2 / 552 الجرح والتعديل 5 / 619 ، لسان الميزان 7 / 278 ، نقعة الصديان ت 91.</w:t>
      </w:r>
    </w:p>
    <w:p w14:paraId="3207F04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عبادة.</w:t>
      </w:r>
    </w:p>
    <w:p w14:paraId="75996326"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3279) ، تجريد أسماء الصحابة 1 / 344 الجرح والتعديل 5 / 218 ، تهذيب التهذيب</w:t>
      </w:r>
    </w:p>
    <w:p w14:paraId="187DB213" w14:textId="77777777" w:rsidR="005F5BB8" w:rsidRPr="007546DE" w:rsidRDefault="005F5BB8" w:rsidP="00BB12A9">
      <w:pPr>
        <w:pStyle w:val="libNormal"/>
        <w:rPr>
          <w:rtl/>
        </w:rPr>
      </w:pPr>
      <w:r>
        <w:rPr>
          <w:rtl/>
        </w:rPr>
        <w:br w:type="page"/>
      </w:r>
      <w:r w:rsidRPr="007546DE">
        <w:rPr>
          <w:rtl/>
        </w:rPr>
        <w:lastRenderedPageBreak/>
        <w:t>تقدم نسبه في ترجمة أبيه. قال ابن السكن : يقال له صحبة.</w:t>
      </w:r>
      <w:r>
        <w:rPr>
          <w:rFonts w:hint="cs"/>
          <w:rtl/>
        </w:rPr>
        <w:t xml:space="preserve"> </w:t>
      </w:r>
      <w:r>
        <w:rPr>
          <w:rtl/>
        </w:rPr>
        <w:t>و</w:t>
      </w:r>
      <w:r w:rsidRPr="007546DE">
        <w:rPr>
          <w:rtl/>
        </w:rPr>
        <w:t>أخرج هو وابن مندة وابن مردويه في التفسير من طريق الربيع بن بدر ، عن يونس بن عبيد ، عن الحسن</w:t>
      </w:r>
      <w:r>
        <w:rPr>
          <w:rtl/>
        </w:rPr>
        <w:t xml:space="preserve"> ـ </w:t>
      </w:r>
      <w:r w:rsidRPr="007546DE">
        <w:rPr>
          <w:rtl/>
        </w:rPr>
        <w:t xml:space="preserve">أنه استأذن النبيّ </w:t>
      </w:r>
      <w:r w:rsidRPr="00E662C5">
        <w:rPr>
          <w:rStyle w:val="libAlaemChar"/>
          <w:rtl/>
        </w:rPr>
        <w:t>صلى‌الله‌عليه‌وسلم</w:t>
      </w:r>
      <w:r w:rsidRPr="007546DE">
        <w:rPr>
          <w:rtl/>
        </w:rPr>
        <w:t xml:space="preserve"> أن يزور إخوانه من المشركين ، فأذن له ، فلما رجع قرأ رسول الله </w:t>
      </w:r>
      <w:r w:rsidRPr="00E662C5">
        <w:rPr>
          <w:rStyle w:val="libAlaemChar"/>
          <w:rtl/>
        </w:rPr>
        <w:t>صلى‌الله‌عليه‌وسلم</w:t>
      </w:r>
      <w:r w:rsidRPr="007546DE">
        <w:rPr>
          <w:rtl/>
        </w:rPr>
        <w:t xml:space="preserve"> : </w:t>
      </w:r>
      <w:r w:rsidRPr="00E662C5">
        <w:rPr>
          <w:rStyle w:val="libAlaemChar"/>
          <w:rtl/>
        </w:rPr>
        <w:t>(</w:t>
      </w:r>
      <w:r w:rsidRPr="00907461">
        <w:rPr>
          <w:rStyle w:val="libAieChar"/>
          <w:rtl/>
        </w:rPr>
        <w:t>لا تَجِدُ قَوْماً يُؤْمِنُونَ بِاللهِ وَالْيَوْمِ الْآخِرِ يُوادُّونَ مَنْ حَادَّ اللهَ وَرَسُولَهُ ...</w:t>
      </w:r>
      <w:r w:rsidRPr="00E662C5">
        <w:rPr>
          <w:rStyle w:val="libAlaemChar"/>
          <w:rtl/>
        </w:rPr>
        <w:t>)</w:t>
      </w:r>
      <w:r w:rsidRPr="007546DE">
        <w:rPr>
          <w:rtl/>
        </w:rPr>
        <w:t xml:space="preserve"> الآية </w:t>
      </w:r>
      <w:r>
        <w:rPr>
          <w:rtl/>
        </w:rPr>
        <w:t>[</w:t>
      </w:r>
      <w:r w:rsidRPr="007546DE">
        <w:rPr>
          <w:rtl/>
        </w:rPr>
        <w:t xml:space="preserve">المجادلة </w:t>
      </w:r>
      <w:r>
        <w:rPr>
          <w:rtl/>
        </w:rPr>
        <w:t xml:space="preserve">: </w:t>
      </w:r>
      <w:r w:rsidRPr="007546DE">
        <w:rPr>
          <w:rtl/>
        </w:rPr>
        <w:t>22</w:t>
      </w:r>
      <w:r>
        <w:rPr>
          <w:rtl/>
        </w:rPr>
        <w:t>]</w:t>
      </w:r>
      <w:r w:rsidRPr="007546DE">
        <w:rPr>
          <w:rtl/>
        </w:rPr>
        <w:t xml:space="preserve"> ،</w:t>
      </w:r>
      <w:r>
        <w:rPr>
          <w:rFonts w:hint="cs"/>
          <w:rtl/>
        </w:rPr>
        <w:t xml:space="preserve"> </w:t>
      </w:r>
      <w:r w:rsidRPr="007546DE">
        <w:rPr>
          <w:rtl/>
        </w:rPr>
        <w:t>والربيع ضعيف ، ووالده ثابت بن قيس استشهد باليمامة ، وكان من أكابر الصحابة كما تقدم في ترجمته.</w:t>
      </w:r>
    </w:p>
    <w:p w14:paraId="292553C0" w14:textId="77777777" w:rsidR="005F5BB8" w:rsidRPr="007546DE" w:rsidRDefault="005F5BB8" w:rsidP="00BB12A9">
      <w:pPr>
        <w:pStyle w:val="libNormal"/>
        <w:rPr>
          <w:rtl/>
        </w:rPr>
      </w:pPr>
      <w:r w:rsidRPr="002517A3">
        <w:rPr>
          <w:rStyle w:val="libBold2Char"/>
          <w:rtl/>
        </w:rPr>
        <w:t>5107 ز ـ عبد الرحمن بن ثابت</w:t>
      </w:r>
      <w:r w:rsidRPr="002517A3">
        <w:rPr>
          <w:rStyle w:val="libBold2Char"/>
          <w:rFonts w:hint="cs"/>
          <w:rtl/>
        </w:rPr>
        <w:t xml:space="preserve"> </w:t>
      </w:r>
      <w:r w:rsidRPr="007546DE">
        <w:rPr>
          <w:rtl/>
        </w:rPr>
        <w:t>بن المنذر بن حرام الأنصاري الخزرجي ، أخو حسان الساعدي.</w:t>
      </w:r>
    </w:p>
    <w:p w14:paraId="180AC638" w14:textId="77777777" w:rsidR="005F5BB8" w:rsidRPr="007546DE" w:rsidRDefault="005F5BB8" w:rsidP="00BB12A9">
      <w:pPr>
        <w:pStyle w:val="libNormal"/>
        <w:rPr>
          <w:rtl/>
        </w:rPr>
      </w:pPr>
      <w:r w:rsidRPr="007546DE">
        <w:rPr>
          <w:rtl/>
        </w:rPr>
        <w:t xml:space="preserve">قال السّديّ في تفسيره : مات في عهد النبيّ </w:t>
      </w:r>
      <w:r w:rsidRPr="00E662C5">
        <w:rPr>
          <w:rStyle w:val="libAlaemChar"/>
          <w:rtl/>
        </w:rPr>
        <w:t>صلى‌الله‌عليه‌وسلم</w:t>
      </w:r>
      <w:r w:rsidRPr="007546DE">
        <w:rPr>
          <w:rtl/>
        </w:rPr>
        <w:t xml:space="preserve"> وترك امرأة وخمسة إخوة ، فأخذوا ماله ولم يعطوا امرأته شيئا ، فشكت ذلك إلى رسول الله </w:t>
      </w:r>
      <w:r w:rsidRPr="00E662C5">
        <w:rPr>
          <w:rStyle w:val="libAlaemChar"/>
          <w:rtl/>
        </w:rPr>
        <w:t>صلى‌الله‌عليه‌وسلم</w:t>
      </w:r>
      <w:r w:rsidRPr="007546DE">
        <w:rPr>
          <w:rtl/>
        </w:rPr>
        <w:t xml:space="preserve"> ، فنزلت آية الميراث.</w:t>
      </w:r>
    </w:p>
    <w:p w14:paraId="7063012C" w14:textId="77777777" w:rsidR="005F5BB8" w:rsidRPr="007546DE" w:rsidRDefault="005F5BB8" w:rsidP="00BB12A9">
      <w:pPr>
        <w:pStyle w:val="libNormal"/>
        <w:rPr>
          <w:rtl/>
        </w:rPr>
      </w:pPr>
      <w:r w:rsidRPr="007546DE">
        <w:rPr>
          <w:rtl/>
        </w:rPr>
        <w:t>قلت : ولم أره لغيره ، ولا ذكر أهل النسب لحسان أخا اسمه عبد الرحمن.</w:t>
      </w:r>
    </w:p>
    <w:p w14:paraId="2130E2FB" w14:textId="77777777" w:rsidR="005F5BB8" w:rsidRPr="007546DE" w:rsidRDefault="005F5BB8" w:rsidP="00BB12A9">
      <w:pPr>
        <w:pStyle w:val="libNormal"/>
        <w:rPr>
          <w:rtl/>
          <w:lang w:bidi="fa-IR"/>
        </w:rPr>
      </w:pPr>
      <w:r w:rsidRPr="002517A3">
        <w:rPr>
          <w:rStyle w:val="libBold2Char"/>
          <w:rtl/>
        </w:rPr>
        <w:t xml:space="preserve">5108 ـ عبد الرحمن بن ثوبان العامري </w:t>
      </w:r>
      <w:r w:rsidRPr="00C830DC">
        <w:rPr>
          <w:rStyle w:val="libFootnotenumChar"/>
          <w:rtl/>
        </w:rPr>
        <w:t>(1)</w:t>
      </w:r>
      <w:r w:rsidRPr="00C830DC">
        <w:rPr>
          <w:rStyle w:val="libFootnotenumChar"/>
          <w:rFonts w:hint="cs"/>
          <w:rtl/>
        </w:rPr>
        <w:t xml:space="preserve"> </w:t>
      </w:r>
      <w:r w:rsidRPr="007546DE">
        <w:rPr>
          <w:rtl/>
          <w:lang w:bidi="fa-IR"/>
        </w:rPr>
        <w:t>مولاهم ، والد محمد.</w:t>
      </w:r>
    </w:p>
    <w:p w14:paraId="6B808388" w14:textId="77777777" w:rsidR="005F5BB8" w:rsidRPr="007546DE" w:rsidRDefault="005F5BB8" w:rsidP="00BB12A9">
      <w:pPr>
        <w:pStyle w:val="libNormal"/>
        <w:rPr>
          <w:rtl/>
        </w:rPr>
      </w:pPr>
      <w:r w:rsidRPr="007546DE">
        <w:rPr>
          <w:rtl/>
        </w:rPr>
        <w:t xml:space="preserve">ذكره الطّبرانيّ في الصحابة </w:t>
      </w:r>
      <w:r w:rsidRPr="00C830DC">
        <w:rPr>
          <w:rStyle w:val="libFootnotenumChar"/>
          <w:rtl/>
        </w:rPr>
        <w:t>(2)</w:t>
      </w:r>
      <w:r w:rsidRPr="007546DE">
        <w:rPr>
          <w:rtl/>
        </w:rPr>
        <w:t xml:space="preserve"> ، </w:t>
      </w:r>
      <w:r>
        <w:rPr>
          <w:rtl/>
        </w:rPr>
        <w:t>و</w:t>
      </w:r>
      <w:r w:rsidRPr="007546DE">
        <w:rPr>
          <w:rtl/>
        </w:rPr>
        <w:t>أخرج من طريق شيبان بن عبد الرحمن ، عن يحيى بن أبي كثير ، عن محمد بن عبد الرحمن بن ثوبان ، عن أبيه</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في خطبته : «إنّ هذه القرية لا يصلح فيها قبلتان</w:t>
      </w:r>
      <w:r>
        <w:rPr>
          <w:rtl/>
        </w:rPr>
        <w:t xml:space="preserve"> ..</w:t>
      </w:r>
      <w:r w:rsidRPr="007546DE">
        <w:rPr>
          <w:rtl/>
        </w:rPr>
        <w:t>.» الحديث.</w:t>
      </w:r>
    </w:p>
    <w:p w14:paraId="3C42FC21" w14:textId="77777777" w:rsidR="005F5BB8" w:rsidRPr="007546DE" w:rsidRDefault="005F5BB8" w:rsidP="00BB12A9">
      <w:pPr>
        <w:pStyle w:val="libNormal"/>
        <w:rPr>
          <w:rtl/>
        </w:rPr>
      </w:pPr>
      <w:r w:rsidRPr="007546DE">
        <w:rPr>
          <w:rtl/>
        </w:rPr>
        <w:t xml:space="preserve">وتقدم له حديث آخر في ترجمة والده ثوبان </w:t>
      </w:r>
      <w:r w:rsidRPr="00C830DC">
        <w:rPr>
          <w:rStyle w:val="libFootnotenumChar"/>
          <w:rtl/>
        </w:rPr>
        <w:t>(3)</w:t>
      </w:r>
      <w:r>
        <w:rPr>
          <w:rtl/>
        </w:rPr>
        <w:t>.</w:t>
      </w:r>
    </w:p>
    <w:p w14:paraId="70CF646A" w14:textId="77777777" w:rsidR="005F5BB8" w:rsidRPr="002517A3" w:rsidRDefault="005F5BB8" w:rsidP="00BB12A9">
      <w:pPr>
        <w:pStyle w:val="libNormal"/>
        <w:rPr>
          <w:rStyle w:val="libBold2Char"/>
          <w:rtl/>
        </w:rPr>
      </w:pPr>
      <w:r w:rsidRPr="002517A3">
        <w:rPr>
          <w:rStyle w:val="libBold2Char"/>
          <w:rtl/>
        </w:rPr>
        <w:t xml:space="preserve">5109 ـ عبد الرحمن بن جابر العبديّ </w:t>
      </w:r>
      <w:r w:rsidRPr="00C830DC">
        <w:rPr>
          <w:rStyle w:val="libFootnotenumChar"/>
          <w:rtl/>
        </w:rPr>
        <w:t>(4)</w:t>
      </w:r>
      <w:r w:rsidRPr="002517A3">
        <w:rPr>
          <w:rStyle w:val="libBold2Char"/>
          <w:rtl/>
        </w:rPr>
        <w:t xml:space="preserve"> :</w:t>
      </w:r>
    </w:p>
    <w:p w14:paraId="5F4C1BF6" w14:textId="77777777" w:rsidR="005F5BB8" w:rsidRPr="007546DE" w:rsidRDefault="005F5BB8" w:rsidP="00BB12A9">
      <w:pPr>
        <w:pStyle w:val="libNormal"/>
        <w:rPr>
          <w:rtl/>
        </w:rPr>
      </w:pPr>
      <w:r w:rsidRPr="007546DE">
        <w:rPr>
          <w:rtl/>
        </w:rPr>
        <w:t>أحد من كان مع وفد عبد القيس. تقدم ذكره في عبد الله.</w:t>
      </w:r>
    </w:p>
    <w:p w14:paraId="05D9841D" w14:textId="77777777" w:rsidR="005F5BB8" w:rsidRDefault="005F5BB8" w:rsidP="002517A3">
      <w:pPr>
        <w:pStyle w:val="libBold2"/>
        <w:rPr>
          <w:rtl/>
        </w:rPr>
      </w:pPr>
      <w:r w:rsidRPr="00B6730E">
        <w:rPr>
          <w:rtl/>
        </w:rPr>
        <w:t>5110 ز</w:t>
      </w:r>
      <w:r>
        <w:rPr>
          <w:rtl/>
        </w:rPr>
        <w:t xml:space="preserve"> ـ </w:t>
      </w:r>
      <w:r w:rsidRPr="00B6730E">
        <w:rPr>
          <w:rtl/>
        </w:rPr>
        <w:t xml:space="preserve">عبد الرحمن بن جارية الأنصاري </w:t>
      </w:r>
      <w:r>
        <w:rPr>
          <w:rtl/>
        </w:rPr>
        <w:t>:</w:t>
      </w:r>
    </w:p>
    <w:p w14:paraId="04ADF48D" w14:textId="77777777" w:rsidR="005F5BB8" w:rsidRPr="007546DE" w:rsidRDefault="005F5BB8" w:rsidP="00BB12A9">
      <w:pPr>
        <w:pStyle w:val="libNormal"/>
        <w:rPr>
          <w:rtl/>
        </w:rPr>
      </w:pPr>
      <w:r w:rsidRPr="007546DE">
        <w:rPr>
          <w:rtl/>
        </w:rPr>
        <w:t xml:space="preserve">قال ابن مندة : ذكره ابن </w:t>
      </w:r>
      <w:r w:rsidRPr="00C830DC">
        <w:rPr>
          <w:rStyle w:val="libFootnotenumChar"/>
          <w:rtl/>
        </w:rPr>
        <w:t>(5)</w:t>
      </w:r>
      <w:r w:rsidRPr="007546DE">
        <w:rPr>
          <w:rtl/>
        </w:rPr>
        <w:t xml:space="preserve"> مسعود الرازيّ في الصحابة ، وأخرج عن أبي عامر العقدي ، عن أفلح بن سعد ، عن محمد بن كعب القرظي ، عن </w:t>
      </w:r>
      <w:r w:rsidRPr="00C830DC">
        <w:rPr>
          <w:rStyle w:val="libFootnotenumChar"/>
          <w:rtl/>
        </w:rPr>
        <w:t>(6)</w:t>
      </w:r>
      <w:r w:rsidRPr="007546DE">
        <w:rPr>
          <w:rtl/>
        </w:rPr>
        <w:t xml:space="preserve"> أبي سليط ، عن عبد</w:t>
      </w:r>
    </w:p>
    <w:p w14:paraId="208B788D" w14:textId="77777777" w:rsidR="005F5BB8" w:rsidRPr="007546DE" w:rsidRDefault="005F5BB8" w:rsidP="00575020">
      <w:pPr>
        <w:pStyle w:val="libLine"/>
        <w:rPr>
          <w:rtl/>
        </w:rPr>
      </w:pPr>
      <w:r w:rsidRPr="007546DE">
        <w:rPr>
          <w:rtl/>
        </w:rPr>
        <w:t>__________________</w:t>
      </w:r>
    </w:p>
    <w:p w14:paraId="219C7CF6" w14:textId="77777777" w:rsidR="005F5BB8" w:rsidRPr="007546DE" w:rsidRDefault="005F5BB8" w:rsidP="00F74DAE">
      <w:pPr>
        <w:pStyle w:val="libFootnote0"/>
        <w:rPr>
          <w:rtl/>
          <w:lang w:bidi="fa-IR"/>
        </w:rPr>
      </w:pPr>
      <w:r w:rsidRPr="007546DE">
        <w:rPr>
          <w:rtl/>
        </w:rPr>
        <w:t>6 / 152 ، التاريخ الكبير 5 / 265 تهذيب الكمال 2 / 779 ، الاستبصار 226 ، التحفة اللطيفة 2 / 474.</w:t>
      </w:r>
    </w:p>
    <w:p w14:paraId="0B72A4A4"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3280) ، تجريد أسماء الصحابة 1 / 344 الطبقات 236 ، المحن 225.</w:t>
      </w:r>
    </w:p>
    <w:p w14:paraId="4822CEB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في الصحابة وقال العسكري : حديثه مرسل.</w:t>
      </w:r>
    </w:p>
    <w:p w14:paraId="7A602F18" w14:textId="77777777" w:rsidR="005F5BB8" w:rsidRPr="007546DE" w:rsidRDefault="005F5BB8" w:rsidP="00F74DAE">
      <w:pPr>
        <w:pStyle w:val="libFootnote0"/>
        <w:rPr>
          <w:rtl/>
          <w:lang w:bidi="fa-IR"/>
        </w:rPr>
      </w:pPr>
      <w:r>
        <w:rPr>
          <w:rtl/>
        </w:rPr>
        <w:t>(</w:t>
      </w:r>
      <w:r w:rsidRPr="007546DE">
        <w:rPr>
          <w:rtl/>
        </w:rPr>
        <w:t>3) سقط من أ.</w:t>
      </w:r>
    </w:p>
    <w:p w14:paraId="56FBA0E8" w14:textId="77777777" w:rsidR="005F5BB8" w:rsidRPr="007546DE" w:rsidRDefault="005F5BB8" w:rsidP="00F74DAE">
      <w:pPr>
        <w:pStyle w:val="libFootnote0"/>
        <w:rPr>
          <w:rtl/>
          <w:lang w:bidi="fa-IR"/>
        </w:rPr>
      </w:pPr>
      <w:r>
        <w:rPr>
          <w:rtl/>
        </w:rPr>
        <w:t>(</w:t>
      </w:r>
      <w:r w:rsidRPr="007546DE">
        <w:rPr>
          <w:rtl/>
        </w:rPr>
        <w:t xml:space="preserve">4) الطبقات 249 ، تجريد أسماء الصحابة 1 / 345 ، أسد الغابة ت </w:t>
      </w:r>
      <w:r>
        <w:rPr>
          <w:rtl/>
        </w:rPr>
        <w:t>(</w:t>
      </w:r>
      <w:r w:rsidRPr="007546DE">
        <w:rPr>
          <w:rtl/>
        </w:rPr>
        <w:t>3281)</w:t>
      </w:r>
      <w:r>
        <w:rPr>
          <w:rtl/>
        </w:rPr>
        <w:t>.</w:t>
      </w:r>
    </w:p>
    <w:p w14:paraId="0E58C16C"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ذكره ابن مسعود.</w:t>
      </w:r>
    </w:p>
    <w:p w14:paraId="7E00F73D"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عن ابن أبي سليط.</w:t>
      </w:r>
    </w:p>
    <w:p w14:paraId="0619E968" w14:textId="77777777" w:rsidR="005F5BB8" w:rsidRPr="007546DE" w:rsidRDefault="005F5BB8" w:rsidP="00F74DAE">
      <w:pPr>
        <w:pStyle w:val="libFootnote0"/>
        <w:rPr>
          <w:rtl/>
        </w:rPr>
      </w:pPr>
      <w:r>
        <w:rPr>
          <w:rtl/>
        </w:rPr>
        <w:br w:type="page"/>
      </w:r>
      <w:r w:rsidRPr="007546DE">
        <w:rPr>
          <w:rtl/>
        </w:rPr>
        <w:lastRenderedPageBreak/>
        <w:t>الرحمن بن جارية</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«أبردوا بالظّهر» </w:t>
      </w:r>
      <w:r w:rsidRPr="00C830DC">
        <w:rPr>
          <w:rStyle w:val="libFootnotenumChar"/>
          <w:rtl/>
        </w:rPr>
        <w:t>(1)</w:t>
      </w:r>
      <w:r>
        <w:rPr>
          <w:rtl/>
        </w:rPr>
        <w:t>.</w:t>
      </w:r>
    </w:p>
    <w:p w14:paraId="2B1BF334" w14:textId="77777777" w:rsidR="005F5BB8" w:rsidRPr="007546DE" w:rsidRDefault="005F5BB8" w:rsidP="00BB12A9">
      <w:pPr>
        <w:pStyle w:val="libNormal"/>
        <w:rPr>
          <w:rtl/>
        </w:rPr>
      </w:pPr>
      <w:r w:rsidRPr="007546DE">
        <w:rPr>
          <w:rtl/>
        </w:rPr>
        <w:t>قلت : وكذا أخرجه إسحاق بن راهويه في مسندة ، عن أبي عامر العقدي. وأخرجه الطّبرانيّ ، وأبو نعيم عنه من هذا الوجه.</w:t>
      </w:r>
    </w:p>
    <w:p w14:paraId="6A4DE31C" w14:textId="77777777" w:rsidR="005F5BB8" w:rsidRPr="007546DE" w:rsidRDefault="005F5BB8" w:rsidP="00BB12A9">
      <w:pPr>
        <w:pStyle w:val="libNormal"/>
        <w:rPr>
          <w:rtl/>
        </w:rPr>
      </w:pPr>
      <w:r w:rsidRPr="007546DE">
        <w:rPr>
          <w:rtl/>
        </w:rPr>
        <w:t xml:space="preserve">وحارثة أبوه عند ابن مندة وأبي نعيم بالحاء المهملة ، وقد ردّ ذلك أبو أحمد العسكري ، فقال في ترجمته : عبد الرحمن بن زيد بن جارية في الصحابة ، وساق له حديثا نسب فيه إلى جده. وعبد الرحمن بن يزيد هذا لا يثبت له سماع من النبيّ </w:t>
      </w:r>
      <w:r w:rsidRPr="00E662C5">
        <w:rPr>
          <w:rStyle w:val="libAlaemChar"/>
          <w:rtl/>
        </w:rPr>
        <w:t>صلى‌الله‌عليه‌وسلم</w:t>
      </w:r>
      <w:r w:rsidRPr="007546DE">
        <w:rPr>
          <w:rtl/>
        </w:rPr>
        <w:t>. انتهى.</w:t>
      </w:r>
    </w:p>
    <w:p w14:paraId="490EA57A" w14:textId="77777777" w:rsidR="005F5BB8" w:rsidRPr="007546DE" w:rsidRDefault="005F5BB8" w:rsidP="00BB12A9">
      <w:pPr>
        <w:pStyle w:val="libNormal"/>
        <w:rPr>
          <w:rtl/>
        </w:rPr>
      </w:pPr>
      <w:r w:rsidRPr="007546DE">
        <w:rPr>
          <w:rtl/>
        </w:rPr>
        <w:t xml:space="preserve">ولم يقم على كون أبي مسعود نسبه إلى جدّه دليلا ، إلا أن الطبراني أورد الحديث المذكور في ترجمة عبد الرحمن بن يزيد ، وسيأتي عبد الرحمن بن يزيد بن جارية في القسم الثاني ، لأنّ والده قتل على عهد رسول الله </w:t>
      </w:r>
      <w:r w:rsidRPr="00E662C5">
        <w:rPr>
          <w:rStyle w:val="libAlaemChar"/>
          <w:rtl/>
        </w:rPr>
        <w:t>صلى‌الله‌عليه‌وسلم</w:t>
      </w:r>
      <w:r w:rsidRPr="007546DE">
        <w:rPr>
          <w:rtl/>
        </w:rPr>
        <w:t>.</w:t>
      </w:r>
    </w:p>
    <w:p w14:paraId="51EF2045" w14:textId="77777777" w:rsidR="005F5BB8" w:rsidRPr="007546DE" w:rsidRDefault="005F5BB8" w:rsidP="00BB12A9">
      <w:pPr>
        <w:pStyle w:val="libNormal"/>
        <w:rPr>
          <w:rtl/>
        </w:rPr>
      </w:pPr>
      <w:r w:rsidRPr="002517A3">
        <w:rPr>
          <w:rStyle w:val="libBold2Char"/>
          <w:rtl/>
        </w:rPr>
        <w:t xml:space="preserve">5111 ـ عبد الرحمن بن جبر : </w:t>
      </w:r>
      <w:r w:rsidRPr="007546DE">
        <w:rPr>
          <w:rtl/>
        </w:rPr>
        <w:t xml:space="preserve">بفتح أوله وسكون الموحدة ، ابن عمرو بن زيد </w:t>
      </w:r>
      <w:r w:rsidRPr="00C830DC">
        <w:rPr>
          <w:rStyle w:val="libFootnotenumChar"/>
          <w:rtl/>
        </w:rPr>
        <w:t>(2)</w:t>
      </w:r>
      <w:r w:rsidRPr="007546DE">
        <w:rPr>
          <w:rtl/>
        </w:rPr>
        <w:t xml:space="preserve"> الأوسي الحارثي ، أبو عيسى.</w:t>
      </w:r>
    </w:p>
    <w:p w14:paraId="5DB5E6EF" w14:textId="77777777" w:rsidR="005F5BB8" w:rsidRPr="007546DE" w:rsidRDefault="005F5BB8" w:rsidP="00BB12A9">
      <w:pPr>
        <w:pStyle w:val="libNormal"/>
        <w:rPr>
          <w:rtl/>
        </w:rPr>
      </w:pPr>
      <w:r w:rsidRPr="007546DE">
        <w:rPr>
          <w:rtl/>
        </w:rPr>
        <w:t>مشهور بكنيته. يأتي في الكنى ، سماه مسلم. قال البخاري : له صحبة.</w:t>
      </w:r>
    </w:p>
    <w:p w14:paraId="26693FEF" w14:textId="77777777" w:rsidR="005F5BB8" w:rsidRPr="002517A3" w:rsidRDefault="005F5BB8" w:rsidP="00BB12A9">
      <w:pPr>
        <w:pStyle w:val="libNormal"/>
        <w:rPr>
          <w:rStyle w:val="libBold2Char"/>
          <w:rtl/>
        </w:rPr>
      </w:pPr>
      <w:r w:rsidRPr="002517A3">
        <w:rPr>
          <w:rStyle w:val="libBold2Char"/>
          <w:rtl/>
        </w:rPr>
        <w:t xml:space="preserve">5112 ز ـ عبد الرحمن بن جحش الأسدي </w:t>
      </w:r>
      <w:r w:rsidRPr="00C830DC">
        <w:rPr>
          <w:rStyle w:val="libFootnotenumChar"/>
          <w:rtl/>
        </w:rPr>
        <w:t>(3)</w:t>
      </w:r>
      <w:r w:rsidRPr="002517A3">
        <w:rPr>
          <w:rStyle w:val="libBold2Char"/>
          <w:rtl/>
        </w:rPr>
        <w:t xml:space="preserve"> :</w:t>
      </w:r>
    </w:p>
    <w:p w14:paraId="2EC676E3" w14:textId="77777777" w:rsidR="005F5BB8" w:rsidRPr="007546DE" w:rsidRDefault="005F5BB8" w:rsidP="00BB12A9">
      <w:pPr>
        <w:pStyle w:val="libNormal"/>
        <w:rPr>
          <w:rtl/>
        </w:rPr>
      </w:pPr>
      <w:r w:rsidRPr="007546DE">
        <w:rPr>
          <w:rtl/>
        </w:rPr>
        <w:t>ذكره الأمويّ في المغازي ، عن ابن إسحاق ، وقال : أسلم قديما ، وقال غيره : هو اسم أبي أحمد الآتي ذكره في الكنى.</w:t>
      </w:r>
    </w:p>
    <w:p w14:paraId="0ECBABBF" w14:textId="77777777" w:rsidR="005F5BB8" w:rsidRPr="007546DE" w:rsidRDefault="005F5BB8" w:rsidP="00BB12A9">
      <w:pPr>
        <w:pStyle w:val="libNormal"/>
        <w:rPr>
          <w:rtl/>
        </w:rPr>
      </w:pPr>
      <w:r w:rsidRPr="002517A3">
        <w:rPr>
          <w:rStyle w:val="libBold2Char"/>
          <w:rtl/>
        </w:rPr>
        <w:t xml:space="preserve">5113 ز ـ عبد الرحمن بن جندب العبديّ : </w:t>
      </w:r>
      <w:r w:rsidRPr="007546DE">
        <w:rPr>
          <w:rtl/>
        </w:rPr>
        <w:t xml:space="preserve">من بني الدئل بن عمرو بن ربيعة </w:t>
      </w:r>
      <w:r w:rsidRPr="00C830DC">
        <w:rPr>
          <w:rStyle w:val="libFootnotenumChar"/>
          <w:rtl/>
        </w:rPr>
        <w:t>(4)</w:t>
      </w:r>
      <w:r w:rsidRPr="007546DE">
        <w:rPr>
          <w:rtl/>
        </w:rPr>
        <w:t xml:space="preserve"> بن لكيز بن أفصى بن عبد القيس.</w:t>
      </w:r>
    </w:p>
    <w:p w14:paraId="36888A97" w14:textId="77777777" w:rsidR="005F5BB8" w:rsidRPr="007546DE" w:rsidRDefault="005F5BB8" w:rsidP="00BB12A9">
      <w:pPr>
        <w:pStyle w:val="libNormal"/>
        <w:rPr>
          <w:rtl/>
        </w:rPr>
      </w:pPr>
      <w:r w:rsidRPr="007546DE">
        <w:rPr>
          <w:rtl/>
        </w:rPr>
        <w:t xml:space="preserve">كان من أشراف قومه ، ذكر ذلك أبو عبيدة معمر بن المثنى ، وأنه وفد على رسول الله </w:t>
      </w:r>
      <w:r w:rsidRPr="00E662C5">
        <w:rPr>
          <w:rStyle w:val="libAlaemChar"/>
          <w:rtl/>
        </w:rPr>
        <w:t>صلى‌الله‌عليه‌وسلم</w:t>
      </w:r>
      <w:r w:rsidRPr="007546DE">
        <w:rPr>
          <w:rtl/>
        </w:rPr>
        <w:t xml:space="preserve"> ، قاله الرشاطي في «الأنساب» ، قال : ولم يذكره أبو عمر ، ولا ابن فتحون.</w:t>
      </w:r>
    </w:p>
    <w:p w14:paraId="2F399248" w14:textId="77777777" w:rsidR="005F5BB8" w:rsidRPr="007546DE" w:rsidRDefault="005F5BB8" w:rsidP="00BB12A9">
      <w:pPr>
        <w:pStyle w:val="libNormal"/>
        <w:rPr>
          <w:rtl/>
        </w:rPr>
      </w:pPr>
      <w:r w:rsidRPr="002517A3">
        <w:rPr>
          <w:rStyle w:val="libBold2Char"/>
          <w:rtl/>
        </w:rPr>
        <w:t>5114 ز ـ عبد الرحمن بن الحارث</w:t>
      </w:r>
      <w:r w:rsidRPr="002517A3">
        <w:rPr>
          <w:rStyle w:val="libBold2Char"/>
          <w:rFonts w:hint="cs"/>
          <w:rtl/>
        </w:rPr>
        <w:t xml:space="preserve"> </w:t>
      </w:r>
      <w:r w:rsidRPr="007546DE">
        <w:rPr>
          <w:rtl/>
        </w:rPr>
        <w:t>بن أمية الأصغر ابن عبد شمس بن عبد مناف.</w:t>
      </w:r>
      <w:r>
        <w:rPr>
          <w:rFonts w:hint="cs"/>
          <w:rtl/>
        </w:rPr>
        <w:t xml:space="preserve"> </w:t>
      </w:r>
      <w:r w:rsidRPr="007546DE">
        <w:rPr>
          <w:rtl/>
        </w:rPr>
        <w:t>ذكر البلاذريّ. وقد تقدم ذكر أخيه عبد الله بن الحارث.</w:t>
      </w:r>
    </w:p>
    <w:p w14:paraId="4EAD9C50" w14:textId="77777777" w:rsidR="005F5BB8" w:rsidRPr="007546DE" w:rsidRDefault="005F5BB8" w:rsidP="00575020">
      <w:pPr>
        <w:pStyle w:val="libLine"/>
        <w:rPr>
          <w:rtl/>
        </w:rPr>
      </w:pPr>
      <w:r w:rsidRPr="007546DE">
        <w:rPr>
          <w:rtl/>
        </w:rPr>
        <w:t>__________________</w:t>
      </w:r>
    </w:p>
    <w:p w14:paraId="75527FD4" w14:textId="77777777" w:rsidR="005F5BB8" w:rsidRPr="007546DE" w:rsidRDefault="005F5BB8" w:rsidP="00F74DAE">
      <w:pPr>
        <w:pStyle w:val="libFootnote0"/>
        <w:rPr>
          <w:rtl/>
          <w:lang w:bidi="fa-IR"/>
        </w:rPr>
      </w:pPr>
      <w:r>
        <w:rPr>
          <w:rtl/>
        </w:rPr>
        <w:t>(</w:t>
      </w:r>
      <w:r w:rsidRPr="007546DE">
        <w:rPr>
          <w:rtl/>
        </w:rPr>
        <w:t>1) الإبراد معناه : انكسار الوهج والحرّ وهو من الإبراد : الدخول في البرد ، وقيل : معناه صلّوها في أول وقتها من برد النهار وهو أوّله</w:t>
      </w:r>
      <w:r>
        <w:rPr>
          <w:rtl/>
        </w:rPr>
        <w:t xml:space="preserve"> ـ </w:t>
      </w:r>
      <w:r w:rsidRPr="007546DE">
        <w:rPr>
          <w:rtl/>
        </w:rPr>
        <w:t>النهاية 1 / 115.</w:t>
      </w:r>
    </w:p>
    <w:p w14:paraId="78FECEE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3282) ، الاستيعاب ت </w:t>
      </w:r>
      <w:r>
        <w:rPr>
          <w:rtl/>
        </w:rPr>
        <w:t>(</w:t>
      </w:r>
      <w:r w:rsidRPr="007546DE">
        <w:rPr>
          <w:rtl/>
        </w:rPr>
        <w:t>1404)</w:t>
      </w:r>
      <w:r>
        <w:rPr>
          <w:rtl/>
        </w:rPr>
        <w:t>.</w:t>
      </w:r>
    </w:p>
    <w:p w14:paraId="6253E9CD"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الأسدي.</w:t>
      </w:r>
    </w:p>
    <w:p w14:paraId="483D49B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عمرو بن وديعة.</w:t>
      </w:r>
    </w:p>
    <w:p w14:paraId="7242E9EB"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5115 ز ـ عبد الرحمن بن الحارث </w:t>
      </w:r>
      <w:r w:rsidRPr="00C830DC">
        <w:rPr>
          <w:rStyle w:val="libFootnotenumChar"/>
          <w:rtl/>
        </w:rPr>
        <w:t>(1)</w:t>
      </w:r>
      <w:r w:rsidRPr="00C830DC">
        <w:rPr>
          <w:rStyle w:val="libFootnotenumChar"/>
          <w:rFonts w:hint="cs"/>
          <w:rtl/>
        </w:rPr>
        <w:t xml:space="preserve"> </w:t>
      </w:r>
      <w:r w:rsidRPr="007546DE">
        <w:rPr>
          <w:rtl/>
        </w:rPr>
        <w:t>بن هشام بن المغيرة المخزومي ، والد أبي بكر.</w:t>
      </w:r>
    </w:p>
    <w:p w14:paraId="0C14CBCB" w14:textId="77777777" w:rsidR="005F5BB8" w:rsidRPr="007546DE" w:rsidRDefault="005F5BB8" w:rsidP="00BB12A9">
      <w:pPr>
        <w:pStyle w:val="libNormal"/>
        <w:rPr>
          <w:rtl/>
        </w:rPr>
      </w:pPr>
      <w:r w:rsidRPr="007546DE">
        <w:rPr>
          <w:rtl/>
        </w:rPr>
        <w:t xml:space="preserve">أحد الفقهاء السبعة من أهل المدينة ، له رؤية. وقد قيل : إنه كان في زمن النبيّ </w:t>
      </w:r>
      <w:r w:rsidRPr="00E662C5">
        <w:rPr>
          <w:rStyle w:val="libAlaemChar"/>
          <w:rtl/>
        </w:rPr>
        <w:t>صلى‌الله‌عليه‌وسلم</w:t>
      </w:r>
      <w:r w:rsidRPr="007546DE">
        <w:rPr>
          <w:rtl/>
        </w:rPr>
        <w:t xml:space="preserve"> ابن عشر ، وهو وهم.</w:t>
      </w:r>
    </w:p>
    <w:p w14:paraId="14DAE21F" w14:textId="77777777" w:rsidR="005F5BB8" w:rsidRPr="007546DE" w:rsidRDefault="005F5BB8" w:rsidP="00BB12A9">
      <w:pPr>
        <w:pStyle w:val="libNormal"/>
        <w:rPr>
          <w:rtl/>
        </w:rPr>
      </w:pPr>
      <w:r w:rsidRPr="007546DE">
        <w:rPr>
          <w:rtl/>
        </w:rPr>
        <w:t>ويأتي بيانه في ترجمته في القسم الثاني إن شاء الله تعالى.</w:t>
      </w:r>
    </w:p>
    <w:p w14:paraId="2C217BA8" w14:textId="77777777" w:rsidR="005F5BB8" w:rsidRPr="007546DE" w:rsidRDefault="005F5BB8" w:rsidP="00BB12A9">
      <w:pPr>
        <w:pStyle w:val="libNormal"/>
        <w:rPr>
          <w:rtl/>
          <w:lang w:bidi="fa-IR"/>
        </w:rPr>
      </w:pPr>
      <w:r w:rsidRPr="002517A3">
        <w:rPr>
          <w:rStyle w:val="libBold2Char"/>
          <w:rtl/>
        </w:rPr>
        <w:t>5116 ـ عبد الرحمن بن الحارث</w:t>
      </w:r>
      <w:r w:rsidRPr="002517A3">
        <w:rPr>
          <w:rStyle w:val="libBold2Char"/>
          <w:rFonts w:hint="cs"/>
          <w:rtl/>
        </w:rPr>
        <w:t xml:space="preserve"> </w:t>
      </w:r>
      <w:r w:rsidRPr="007546DE">
        <w:rPr>
          <w:rtl/>
          <w:lang w:bidi="fa-IR"/>
        </w:rPr>
        <w:t>بن أنس. مضى في عبد الحارث.</w:t>
      </w:r>
    </w:p>
    <w:p w14:paraId="1B919EF2" w14:textId="77777777" w:rsidR="005F5BB8" w:rsidRPr="007546DE" w:rsidRDefault="005F5BB8" w:rsidP="00BB12A9">
      <w:pPr>
        <w:pStyle w:val="libNormal"/>
        <w:rPr>
          <w:rtl/>
          <w:lang w:bidi="fa-IR"/>
        </w:rPr>
      </w:pPr>
      <w:r w:rsidRPr="002517A3">
        <w:rPr>
          <w:rStyle w:val="libBold2Char"/>
          <w:rtl/>
        </w:rPr>
        <w:t xml:space="preserve">5117 ـ عبد الرحمن بن حارثة </w:t>
      </w:r>
      <w:r w:rsidRPr="00C830DC">
        <w:rPr>
          <w:rStyle w:val="libFootnotenumChar"/>
          <w:rtl/>
        </w:rPr>
        <w:t>(2)</w:t>
      </w:r>
      <w:r w:rsidRPr="002517A3">
        <w:rPr>
          <w:rStyle w:val="libBold2Char"/>
          <w:rtl/>
        </w:rPr>
        <w:t xml:space="preserve"> : </w:t>
      </w:r>
      <w:r w:rsidRPr="007546DE">
        <w:rPr>
          <w:rtl/>
          <w:lang w:bidi="fa-IR"/>
        </w:rPr>
        <w:t>تقدم قريبا في ابن جارية.</w:t>
      </w:r>
    </w:p>
    <w:p w14:paraId="3C8B6542" w14:textId="77777777" w:rsidR="005F5BB8" w:rsidRPr="007546DE" w:rsidRDefault="005F5BB8" w:rsidP="00BB12A9">
      <w:pPr>
        <w:pStyle w:val="libNormal"/>
        <w:rPr>
          <w:rtl/>
          <w:lang w:bidi="fa-IR"/>
        </w:rPr>
      </w:pPr>
      <w:r w:rsidRPr="002517A3">
        <w:rPr>
          <w:rStyle w:val="libBold2Char"/>
          <w:rtl/>
        </w:rPr>
        <w:t xml:space="preserve">5118 ـ عبد الرحمن بن حاطب </w:t>
      </w:r>
      <w:r w:rsidRPr="00C830DC">
        <w:rPr>
          <w:rStyle w:val="libFootnotenumChar"/>
          <w:rtl/>
        </w:rPr>
        <w:t>(3)</w:t>
      </w:r>
      <w:r w:rsidRPr="00C830DC">
        <w:rPr>
          <w:rStyle w:val="libFootnotenumChar"/>
          <w:rFonts w:hint="cs"/>
          <w:rtl/>
        </w:rPr>
        <w:t xml:space="preserve"> </w:t>
      </w:r>
      <w:r w:rsidRPr="007546DE">
        <w:rPr>
          <w:rtl/>
          <w:lang w:bidi="fa-IR"/>
        </w:rPr>
        <w:t>بن أبي بلتعة اللخمي.</w:t>
      </w:r>
    </w:p>
    <w:p w14:paraId="4AB8696C" w14:textId="77777777" w:rsidR="005F5BB8" w:rsidRPr="007546DE" w:rsidRDefault="005F5BB8" w:rsidP="00BB12A9">
      <w:pPr>
        <w:pStyle w:val="libNormal"/>
        <w:rPr>
          <w:rtl/>
        </w:rPr>
      </w:pPr>
      <w:r w:rsidRPr="007546DE">
        <w:rPr>
          <w:rtl/>
        </w:rPr>
        <w:t>ذكره جماعة في الصحابة. وذكره البخاري ومسلم وابن سعد والجمهور في التابعين ، وساق له أبو نعيم حديثا شديد الضعف.</w:t>
      </w:r>
    </w:p>
    <w:p w14:paraId="1FB122E9" w14:textId="77777777" w:rsidR="005F5BB8" w:rsidRPr="007546DE" w:rsidRDefault="005F5BB8" w:rsidP="00BB12A9">
      <w:pPr>
        <w:pStyle w:val="libNormal"/>
        <w:rPr>
          <w:rtl/>
        </w:rPr>
      </w:pPr>
      <w:r w:rsidRPr="007546DE">
        <w:rPr>
          <w:rtl/>
        </w:rPr>
        <w:t>والصحيح أن له رؤية. وسيأتي في القسم الثاني إن شاء الله تعالى.</w:t>
      </w:r>
    </w:p>
    <w:p w14:paraId="699513D7" w14:textId="77777777" w:rsidR="005F5BB8" w:rsidRPr="002517A3" w:rsidRDefault="005F5BB8" w:rsidP="00BB12A9">
      <w:pPr>
        <w:pStyle w:val="libNormal"/>
        <w:rPr>
          <w:rStyle w:val="libBold2Char"/>
          <w:rtl/>
        </w:rPr>
      </w:pPr>
      <w:r w:rsidRPr="002517A3">
        <w:rPr>
          <w:rStyle w:val="libBold2Char"/>
          <w:rtl/>
        </w:rPr>
        <w:t xml:space="preserve">5119 ـ عبد الرحمن بن حبيب الخطميّ </w:t>
      </w:r>
      <w:r w:rsidRPr="00C830DC">
        <w:rPr>
          <w:rStyle w:val="libFootnotenumChar"/>
          <w:rtl/>
        </w:rPr>
        <w:t>(4)</w:t>
      </w:r>
      <w:r w:rsidRPr="002517A3">
        <w:rPr>
          <w:rStyle w:val="libBold2Char"/>
          <w:rtl/>
        </w:rPr>
        <w:t xml:space="preserve"> :</w:t>
      </w:r>
    </w:p>
    <w:p w14:paraId="17271F16" w14:textId="77777777" w:rsidR="005F5BB8" w:rsidRPr="007546DE" w:rsidRDefault="005F5BB8" w:rsidP="00BB12A9">
      <w:pPr>
        <w:pStyle w:val="libNormal"/>
        <w:rPr>
          <w:rtl/>
        </w:rPr>
      </w:pPr>
      <w:r w:rsidRPr="007546DE">
        <w:rPr>
          <w:rtl/>
        </w:rPr>
        <w:t>ذكر أبو موسى</w:t>
      </w:r>
      <w:r>
        <w:rPr>
          <w:rtl/>
        </w:rPr>
        <w:t xml:space="preserve"> ـ </w:t>
      </w:r>
      <w:r w:rsidRPr="007546DE">
        <w:rPr>
          <w:rtl/>
        </w:rPr>
        <w:t>عن الخطيب</w:t>
      </w:r>
      <w:r>
        <w:rPr>
          <w:rtl/>
        </w:rPr>
        <w:t xml:space="preserve"> ـ </w:t>
      </w:r>
      <w:r w:rsidRPr="007546DE">
        <w:rPr>
          <w:rtl/>
        </w:rPr>
        <w:t>أنّ له صحبة. انتهى.</w:t>
      </w:r>
    </w:p>
    <w:p w14:paraId="52E04BC2" w14:textId="77777777" w:rsidR="005F5BB8" w:rsidRPr="007546DE" w:rsidRDefault="005F5BB8" w:rsidP="00BB12A9">
      <w:pPr>
        <w:pStyle w:val="libNormal"/>
        <w:rPr>
          <w:rtl/>
        </w:rPr>
      </w:pPr>
      <w:r w:rsidRPr="007546DE">
        <w:rPr>
          <w:rtl/>
        </w:rPr>
        <w:t>وقد مضى ذكر أبيه حبيب وسياق نسبه في ترجمت</w:t>
      </w:r>
      <w:r>
        <w:rPr>
          <w:rFonts w:hint="cs"/>
          <w:rtl/>
        </w:rPr>
        <w:t xml:space="preserve"> </w:t>
      </w:r>
      <w:r w:rsidRPr="007546DE">
        <w:rPr>
          <w:rtl/>
        </w:rPr>
        <w:t xml:space="preserve">ه ، وأنه مات على عهد النبيّ </w:t>
      </w:r>
      <w:r w:rsidRPr="00E662C5">
        <w:rPr>
          <w:rStyle w:val="libAlaemChar"/>
          <w:rtl/>
        </w:rPr>
        <w:t>صلى‌الله‌عليه‌وسلم</w:t>
      </w:r>
      <w:r w:rsidRPr="007546DE">
        <w:rPr>
          <w:rtl/>
        </w:rPr>
        <w:t xml:space="preserve"> </w:t>
      </w:r>
      <w:r>
        <w:rPr>
          <w:rtl/>
        </w:rPr>
        <w:t>[</w:t>
      </w:r>
      <w:r w:rsidRPr="007546DE">
        <w:rPr>
          <w:rtl/>
        </w:rPr>
        <w:t>فصلّى عليه</w:t>
      </w:r>
      <w:r>
        <w:rPr>
          <w:rtl/>
        </w:rPr>
        <w:t>]</w:t>
      </w:r>
      <w:r w:rsidRPr="007546DE">
        <w:rPr>
          <w:rtl/>
        </w:rPr>
        <w:t xml:space="preserve"> </w:t>
      </w:r>
      <w:r w:rsidRPr="00C830DC">
        <w:rPr>
          <w:rStyle w:val="libFootnotenumChar"/>
          <w:rtl/>
        </w:rPr>
        <w:t>(5)</w:t>
      </w:r>
      <w:r w:rsidRPr="007546DE">
        <w:rPr>
          <w:rtl/>
        </w:rPr>
        <w:t xml:space="preserve"> ويحتمل أنه والد موسى بن عبد الرحمن الخطميّ الآتي ذكره بعد ذلك.</w:t>
      </w:r>
    </w:p>
    <w:p w14:paraId="01C7373C" w14:textId="77777777" w:rsidR="005F5BB8" w:rsidRPr="007546DE" w:rsidRDefault="005F5BB8" w:rsidP="00BB12A9">
      <w:pPr>
        <w:pStyle w:val="libNormal"/>
        <w:rPr>
          <w:rtl/>
        </w:rPr>
      </w:pPr>
      <w:r w:rsidRPr="002517A3">
        <w:rPr>
          <w:rStyle w:val="libBold2Char"/>
          <w:rtl/>
        </w:rPr>
        <w:t xml:space="preserve">5120 ـ عبد الرحمن بن حزن : </w:t>
      </w:r>
      <w:r w:rsidRPr="007546DE">
        <w:rPr>
          <w:rtl/>
        </w:rPr>
        <w:t xml:space="preserve">بن أبي وهب المخزومي </w:t>
      </w:r>
      <w:r w:rsidRPr="00C830DC">
        <w:rPr>
          <w:rStyle w:val="libFootnotenumChar"/>
          <w:rtl/>
        </w:rPr>
        <w:t>(6)</w:t>
      </w:r>
      <w:r w:rsidRPr="007546DE">
        <w:rPr>
          <w:rtl/>
        </w:rPr>
        <w:t xml:space="preserve"> ، عمّ سعيد بن المسيب بن حزن.</w:t>
      </w:r>
    </w:p>
    <w:p w14:paraId="529E9F89" w14:textId="77777777" w:rsidR="005F5BB8" w:rsidRPr="007546DE" w:rsidRDefault="005F5BB8" w:rsidP="00575020">
      <w:pPr>
        <w:pStyle w:val="libLine"/>
        <w:rPr>
          <w:rtl/>
        </w:rPr>
      </w:pPr>
      <w:r w:rsidRPr="007546DE">
        <w:rPr>
          <w:rtl/>
        </w:rPr>
        <w:t>__________________</w:t>
      </w:r>
    </w:p>
    <w:p w14:paraId="2A5B211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3283) ، الاستيعاب ت </w:t>
      </w:r>
      <w:r>
        <w:rPr>
          <w:rtl/>
        </w:rPr>
        <w:t>(</w:t>
      </w:r>
      <w:r w:rsidRPr="007546DE">
        <w:rPr>
          <w:rtl/>
        </w:rPr>
        <w:t>1405) ، طبقات ابن سعد 5 / 5 ، طبقات خليفة : ت 1997 ، المحبر : 67 ، التاريخ الكبير 5 / 272 ، التاريخ الصغير 2 / 73 ، الجرح والتعديل 5 / 224 ، مشاهير علماء الأمصار ت 445 ، جمهرة أنساب العرب : 145 ، تاريخ ابن عساكر : 9 / 447 ب تهذيب الكمال 782 تذهيب التهذيب 2 / 207 ب ، العقد الثمين 5 / 345 ، تهذيب التهذيب 6 / 156 ، خلاصة تذهيب الكمال : 191 ، سير أعلام النبلاء 3 / 484.</w:t>
      </w:r>
    </w:p>
    <w:p w14:paraId="0511436E" w14:textId="77777777" w:rsidR="005F5BB8" w:rsidRPr="007546DE" w:rsidRDefault="005F5BB8" w:rsidP="00F74DAE">
      <w:pPr>
        <w:pStyle w:val="libFootnote0"/>
        <w:rPr>
          <w:rtl/>
          <w:lang w:bidi="fa-IR"/>
        </w:rPr>
      </w:pPr>
      <w:r>
        <w:rPr>
          <w:rtl/>
        </w:rPr>
        <w:t>(</w:t>
      </w:r>
      <w:r w:rsidRPr="007546DE">
        <w:rPr>
          <w:rtl/>
        </w:rPr>
        <w:t xml:space="preserve">2) الطبقات الكبرى 8 / 480 تجريد أسماء الصحابة 1 / 345 ، أسد الغابة ت </w:t>
      </w:r>
      <w:r>
        <w:rPr>
          <w:rtl/>
        </w:rPr>
        <w:t>(</w:t>
      </w:r>
      <w:r w:rsidRPr="007546DE">
        <w:rPr>
          <w:rtl/>
        </w:rPr>
        <w:t>3284)</w:t>
      </w:r>
      <w:r>
        <w:rPr>
          <w:rtl/>
        </w:rPr>
        <w:t>.</w:t>
      </w:r>
    </w:p>
    <w:p w14:paraId="02547ECC" w14:textId="77777777" w:rsidR="005F5BB8" w:rsidRPr="007546DE" w:rsidRDefault="005F5BB8" w:rsidP="00F74DAE">
      <w:pPr>
        <w:pStyle w:val="libFootnote0"/>
        <w:rPr>
          <w:rtl/>
          <w:lang w:bidi="fa-IR"/>
        </w:rPr>
      </w:pPr>
      <w:r>
        <w:rPr>
          <w:rtl/>
        </w:rPr>
        <w:t>(</w:t>
      </w:r>
      <w:r w:rsidRPr="007546DE">
        <w:rPr>
          <w:rtl/>
        </w:rPr>
        <w:t xml:space="preserve">3) تهذيب الكمال 2 / 782 ، تهذيب التهذيب 6 / 158 </w:t>
      </w:r>
      <w:r>
        <w:rPr>
          <w:rtl/>
        </w:rPr>
        <w:t>(</w:t>
      </w:r>
      <w:r w:rsidRPr="007546DE">
        <w:rPr>
          <w:rtl/>
        </w:rPr>
        <w:t xml:space="preserve">321) ، الكاشف 2 / 160 تاريخ البخاري الكبير 5 / 271 ، تاريخ البخاري الصغير 1 / 47 ، الجرح والتعديل 5 / 222 تجريد أسماء الصحابة 1 / 345 ، البداية والنهاية 7 / 156 ، طبقات ابن سعد 9 / 109 الثقات 5 / 76 ، أسد الغابة ت </w:t>
      </w:r>
      <w:r>
        <w:rPr>
          <w:rtl/>
        </w:rPr>
        <w:t>(</w:t>
      </w:r>
      <w:r w:rsidRPr="007546DE">
        <w:rPr>
          <w:rtl/>
        </w:rPr>
        <w:t xml:space="preserve">3285) ، الاستيعاب ت </w:t>
      </w:r>
      <w:r>
        <w:rPr>
          <w:rtl/>
        </w:rPr>
        <w:t>(</w:t>
      </w:r>
      <w:r w:rsidRPr="007546DE">
        <w:rPr>
          <w:rtl/>
        </w:rPr>
        <w:t>1406)</w:t>
      </w:r>
      <w:r>
        <w:rPr>
          <w:rtl/>
        </w:rPr>
        <w:t>.</w:t>
      </w:r>
    </w:p>
    <w:p w14:paraId="7E91158C"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3286) ، الجرح والتعديل 5 / 226 تجريد أسماء الصحابة 1 / 345.</w:t>
      </w:r>
    </w:p>
    <w:p w14:paraId="1EF499F8"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بعد ذلك.</w:t>
      </w:r>
    </w:p>
    <w:p w14:paraId="28C37E1C"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3287) ، الاستيعاب ت </w:t>
      </w:r>
      <w:r>
        <w:rPr>
          <w:rtl/>
        </w:rPr>
        <w:t>(</w:t>
      </w:r>
      <w:r w:rsidRPr="007546DE">
        <w:rPr>
          <w:rtl/>
        </w:rPr>
        <w:t>1407)</w:t>
      </w:r>
      <w:r>
        <w:rPr>
          <w:rtl/>
        </w:rPr>
        <w:t>.</w:t>
      </w:r>
    </w:p>
    <w:p w14:paraId="6EC9C8CB" w14:textId="77777777" w:rsidR="005F5BB8" w:rsidRPr="007546DE" w:rsidRDefault="005F5BB8" w:rsidP="00BB12A9">
      <w:pPr>
        <w:pStyle w:val="libNormal"/>
        <w:rPr>
          <w:rtl/>
        </w:rPr>
      </w:pPr>
      <w:r>
        <w:rPr>
          <w:rtl/>
        </w:rPr>
        <w:br w:type="page"/>
      </w:r>
      <w:r w:rsidRPr="007546DE">
        <w:rPr>
          <w:rtl/>
        </w:rPr>
        <w:lastRenderedPageBreak/>
        <w:t xml:space="preserve">أدرك النبيّ </w:t>
      </w:r>
      <w:r w:rsidRPr="00E662C5">
        <w:rPr>
          <w:rStyle w:val="libAlaemChar"/>
          <w:rtl/>
        </w:rPr>
        <w:t>صلى‌الله‌عليه‌وسلم</w:t>
      </w:r>
      <w:r w:rsidRPr="007546DE">
        <w:rPr>
          <w:rtl/>
        </w:rPr>
        <w:t xml:space="preserve"> ، واستشهد باليمامة ، ولا يعرف له رواية ، قاله أبو عمر.</w:t>
      </w:r>
    </w:p>
    <w:p w14:paraId="4E28FEAB" w14:textId="77777777" w:rsidR="005F5BB8" w:rsidRPr="007546DE" w:rsidRDefault="005F5BB8" w:rsidP="00BB12A9">
      <w:pPr>
        <w:pStyle w:val="libNormal"/>
        <w:rPr>
          <w:rtl/>
        </w:rPr>
      </w:pPr>
      <w:r w:rsidRPr="007546DE">
        <w:rPr>
          <w:rtl/>
        </w:rPr>
        <w:t xml:space="preserve">قلت : كلام الزبير بن بكار في كتاب النّسب يعطي أن عبد الرحمن </w:t>
      </w:r>
      <w:r w:rsidRPr="00C830DC">
        <w:rPr>
          <w:rStyle w:val="libFootnotenumChar"/>
          <w:rtl/>
        </w:rPr>
        <w:t>(1)</w:t>
      </w:r>
      <w:r w:rsidRPr="007546DE">
        <w:rPr>
          <w:rtl/>
        </w:rPr>
        <w:t xml:space="preserve"> هذا يصغر عن أن يقاتل باليمامة حتى يستشهد ، ولفظه بعد أن ذكر حزن بن أبي وهب : وجدت بخط الضحاك بن عثمان : بعث رسول الله </w:t>
      </w:r>
      <w:r w:rsidRPr="00E662C5">
        <w:rPr>
          <w:rStyle w:val="libAlaemChar"/>
          <w:rtl/>
        </w:rPr>
        <w:t>صلى‌الله‌عليه‌وسلم</w:t>
      </w:r>
      <w:r w:rsidRPr="007546DE">
        <w:rPr>
          <w:rtl/>
        </w:rPr>
        <w:t xml:space="preserve"> زيد بن حارثة إلى بني فزارة</w:t>
      </w:r>
      <w:r>
        <w:rPr>
          <w:rtl/>
        </w:rPr>
        <w:t xml:space="preserve"> ..</w:t>
      </w:r>
      <w:r w:rsidRPr="007546DE">
        <w:rPr>
          <w:rtl/>
        </w:rPr>
        <w:t xml:space="preserve">. فذكر القصة في قتل أم قرفة بنت ربيعة بن بدر وسبى ابنتها ، وفيها : فاستوهب </w:t>
      </w:r>
      <w:r w:rsidRPr="00C830DC">
        <w:rPr>
          <w:rStyle w:val="libFootnotenumChar"/>
          <w:rtl/>
        </w:rPr>
        <w:t>(2)</w:t>
      </w:r>
      <w:r w:rsidRPr="007546DE">
        <w:rPr>
          <w:rtl/>
        </w:rPr>
        <w:t xml:space="preserve"> النبيّ </w:t>
      </w:r>
      <w:r w:rsidRPr="00E662C5">
        <w:rPr>
          <w:rStyle w:val="libAlaemChar"/>
          <w:rtl/>
        </w:rPr>
        <w:t>صلى‌الله‌عليه‌وسلم</w:t>
      </w:r>
      <w:r w:rsidRPr="007546DE">
        <w:rPr>
          <w:rtl/>
        </w:rPr>
        <w:t xml:space="preserve"> ابنتها من سلمة بن الأكوع ، فأهداها لخاله حزن بن أبي وهب وهي مشركة ، وهو يومئذ مشرك ، فولدت له عبد الرحمن. انتهى.</w:t>
      </w:r>
    </w:p>
    <w:p w14:paraId="15BEC7C1" w14:textId="77777777" w:rsidR="005F5BB8" w:rsidRPr="007546DE" w:rsidRDefault="005F5BB8" w:rsidP="00BB12A9">
      <w:pPr>
        <w:pStyle w:val="libNormal"/>
        <w:rPr>
          <w:rtl/>
        </w:rPr>
      </w:pPr>
      <w:r w:rsidRPr="007546DE">
        <w:rPr>
          <w:rtl/>
        </w:rPr>
        <w:t>فيكون سنّ عبد الرحمن يوم اليمامة ست سنين أو دونها.</w:t>
      </w:r>
    </w:p>
    <w:p w14:paraId="53020497" w14:textId="77777777" w:rsidR="005F5BB8" w:rsidRPr="007546DE" w:rsidRDefault="005F5BB8" w:rsidP="00BB12A9">
      <w:pPr>
        <w:pStyle w:val="libNormal"/>
        <w:rPr>
          <w:rtl/>
        </w:rPr>
      </w:pPr>
      <w:r w:rsidRPr="007546DE">
        <w:rPr>
          <w:rtl/>
        </w:rPr>
        <w:t>وقال الزّبير</w:t>
      </w:r>
      <w:r>
        <w:rPr>
          <w:rtl/>
        </w:rPr>
        <w:t xml:space="preserve"> ـ </w:t>
      </w:r>
      <w:r w:rsidRPr="007546DE">
        <w:rPr>
          <w:rtl/>
        </w:rPr>
        <w:t>عقب ذلك : ومن ولد حزن بن أبي وهب حكيم بن حزن ، قتل يوم اليمامة شهيدا ، والمسيب ، وعبد الرحمن ، والسائب ، وأبو معبد ، أمّهم أم الحارث العامرية.</w:t>
      </w:r>
    </w:p>
    <w:p w14:paraId="0F76E7A8" w14:textId="77777777" w:rsidR="005F5BB8" w:rsidRPr="007546DE" w:rsidRDefault="005F5BB8" w:rsidP="00BB12A9">
      <w:pPr>
        <w:pStyle w:val="libNormal"/>
        <w:rPr>
          <w:rtl/>
        </w:rPr>
      </w:pPr>
      <w:r w:rsidRPr="007546DE">
        <w:rPr>
          <w:rtl/>
        </w:rPr>
        <w:t>قلت : فيحتمل أن يكون الّذي ذكره أبو عمر هو عبد الرحمن الّذي أمّه أم الحارث ، ويكون أسنّ من عبد الرحمن الّذي أمه بنت أم قرفة. والله أعلم.</w:t>
      </w:r>
    </w:p>
    <w:p w14:paraId="5FA1C07E" w14:textId="77777777" w:rsidR="005F5BB8" w:rsidRPr="007546DE" w:rsidRDefault="005F5BB8" w:rsidP="00BB12A9">
      <w:pPr>
        <w:pStyle w:val="libNormal"/>
        <w:rPr>
          <w:rtl/>
        </w:rPr>
      </w:pPr>
      <w:r w:rsidRPr="002517A3">
        <w:rPr>
          <w:rStyle w:val="libBold2Char"/>
          <w:rtl/>
        </w:rPr>
        <w:t xml:space="preserve">5121 ـ عبد الرحمن بن حسنة </w:t>
      </w:r>
      <w:r w:rsidRPr="00C830DC">
        <w:rPr>
          <w:rStyle w:val="libFootnotenumChar"/>
          <w:rtl/>
        </w:rPr>
        <w:t>(3)</w:t>
      </w:r>
      <w:r w:rsidRPr="002517A3">
        <w:rPr>
          <w:rStyle w:val="libBold2Char"/>
          <w:rtl/>
        </w:rPr>
        <w:t xml:space="preserve"> : </w:t>
      </w:r>
      <w:r w:rsidRPr="007546DE">
        <w:rPr>
          <w:rtl/>
        </w:rPr>
        <w:t>أخو شرحبيل ، هو ابن المطاع. يأتي.</w:t>
      </w:r>
    </w:p>
    <w:p w14:paraId="5B627EE8" w14:textId="77777777" w:rsidR="005F5BB8" w:rsidRPr="007546DE" w:rsidRDefault="005F5BB8" w:rsidP="00BB12A9">
      <w:pPr>
        <w:pStyle w:val="libNormal"/>
        <w:rPr>
          <w:rtl/>
          <w:lang w:bidi="fa-IR"/>
        </w:rPr>
      </w:pPr>
      <w:r w:rsidRPr="002517A3">
        <w:rPr>
          <w:rStyle w:val="libBold2Char"/>
          <w:rtl/>
        </w:rPr>
        <w:t xml:space="preserve">5122 ـ عبد الرحمن بن حنبل الجمحيّ </w:t>
      </w:r>
      <w:r w:rsidRPr="00C830DC">
        <w:rPr>
          <w:rStyle w:val="libFootnotenumChar"/>
          <w:rtl/>
        </w:rPr>
        <w:t>(4)</w:t>
      </w:r>
      <w:r w:rsidRPr="002517A3">
        <w:rPr>
          <w:rStyle w:val="libBold2Char"/>
          <w:rtl/>
        </w:rPr>
        <w:t xml:space="preserve"> : </w:t>
      </w:r>
      <w:r w:rsidRPr="007546DE">
        <w:rPr>
          <w:rtl/>
          <w:lang w:bidi="fa-IR"/>
        </w:rPr>
        <w:t>مولاهم ، أخو كلدة.</w:t>
      </w:r>
    </w:p>
    <w:p w14:paraId="6CAB8204" w14:textId="77777777" w:rsidR="005F5BB8" w:rsidRPr="007546DE" w:rsidRDefault="005F5BB8" w:rsidP="00BB12A9">
      <w:pPr>
        <w:pStyle w:val="libNormal"/>
        <w:rPr>
          <w:rtl/>
        </w:rPr>
      </w:pPr>
      <w:r w:rsidRPr="007546DE">
        <w:rPr>
          <w:rtl/>
        </w:rPr>
        <w:t>قال ابن الكلبيّ : كان أبوه من أهل اليمن ، فسقط إلى مكة ، فولد له بها كلدة وعبد الرحمن ، وكانا ملازمين لصفوان بن أمية بن خلف الجمحيّ.</w:t>
      </w:r>
    </w:p>
    <w:p w14:paraId="0AA7B756" w14:textId="77777777" w:rsidR="005F5BB8" w:rsidRPr="007546DE" w:rsidRDefault="005F5BB8" w:rsidP="00BB12A9">
      <w:pPr>
        <w:pStyle w:val="libNormal"/>
        <w:rPr>
          <w:rtl/>
        </w:rPr>
      </w:pPr>
      <w:r w:rsidRPr="007546DE">
        <w:rPr>
          <w:rtl/>
        </w:rPr>
        <w:t>وذكره ابن سعد عن الواقدي أنّ عبد الرحمن كان أسود ، وقال ابن أبي خيثمة ، عن مصعب الزبيري : كانا أخوي صفوان لأمّه ، أمهم صفية بنت معمر بن حبيب بن وهب بن حذافة بن جمح. قال العلائي ، عن مصعب الزبيري : كان كلدة وعبد الرحمن بن مسلمة الفتح. انتهى.</w:t>
      </w:r>
    </w:p>
    <w:p w14:paraId="5F3116A9" w14:textId="77777777" w:rsidR="005F5BB8" w:rsidRPr="007546DE" w:rsidRDefault="005F5BB8" w:rsidP="00575020">
      <w:pPr>
        <w:pStyle w:val="libLine"/>
        <w:rPr>
          <w:rtl/>
        </w:rPr>
      </w:pPr>
      <w:r w:rsidRPr="007546DE">
        <w:rPr>
          <w:rtl/>
        </w:rPr>
        <w:t>__________________</w:t>
      </w:r>
    </w:p>
    <w:p w14:paraId="793F48F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يعطى ابن عبد الرحمن.</w:t>
      </w:r>
    </w:p>
    <w:p w14:paraId="0BDF9B2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فاستوهبت.</w:t>
      </w:r>
    </w:p>
    <w:p w14:paraId="1C4F01A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3289) ، الاستيعاب ت </w:t>
      </w:r>
      <w:r>
        <w:rPr>
          <w:rtl/>
        </w:rPr>
        <w:t>(</w:t>
      </w:r>
      <w:r w:rsidRPr="007546DE">
        <w:rPr>
          <w:rtl/>
        </w:rPr>
        <w:t>1408) ، تجريد أسماء الصحابة 1 / 345 ، تاريخ جرجان 492 ، الطبقات 121 ، 139 تقريب التهذيب 1 / 477 ، الجرح والتعديل 5 / 222 ، تهذيب التهذيب 6 / 163 تهذيب الكمال 2 / 7084 ، تلقيح فهوم أهل الأثر 373 ، بقي بن مخلد 339 خلاصة تذهيب 130</w:t>
      </w:r>
      <w:r>
        <w:rPr>
          <w:rtl/>
        </w:rPr>
        <w:t xml:space="preserve"> ـ </w:t>
      </w:r>
      <w:r w:rsidRPr="007546DE">
        <w:rPr>
          <w:rtl/>
        </w:rPr>
        <w:t>العقد الثمين 5 / 347.</w:t>
      </w:r>
    </w:p>
    <w:p w14:paraId="1DFF3425"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5122) ، الاستيعاب ت </w:t>
      </w:r>
      <w:r>
        <w:rPr>
          <w:rtl/>
        </w:rPr>
        <w:t>(</w:t>
      </w:r>
      <w:r w:rsidRPr="007546DE">
        <w:rPr>
          <w:rtl/>
        </w:rPr>
        <w:t>1409)</w:t>
      </w:r>
      <w:r>
        <w:rPr>
          <w:rtl/>
        </w:rPr>
        <w:t>.</w:t>
      </w:r>
    </w:p>
    <w:p w14:paraId="62802610" w14:textId="77777777" w:rsidR="005F5BB8" w:rsidRPr="007546DE" w:rsidRDefault="005F5BB8" w:rsidP="00BB12A9">
      <w:pPr>
        <w:pStyle w:val="libNormal"/>
        <w:rPr>
          <w:rtl/>
        </w:rPr>
      </w:pPr>
      <w:r>
        <w:rPr>
          <w:rtl/>
        </w:rPr>
        <w:br w:type="page"/>
      </w:r>
      <w:r w:rsidRPr="007546DE">
        <w:rPr>
          <w:rtl/>
        </w:rPr>
        <w:lastRenderedPageBreak/>
        <w:t>وقصة كلدة مع صفوان بن أمية لما انهزم المسلمون يوم حنين مشهورة. وقد قال القدامي في فتوح الشام : إن عبد الرحمن شهد فتح دمشق ، وإن خالد بن الوليد بعثه إلى أبي بكر يبشّره بيوم أجنادين.</w:t>
      </w:r>
    </w:p>
    <w:p w14:paraId="69411D9C" w14:textId="77777777" w:rsidR="005F5BB8" w:rsidRPr="007546DE" w:rsidRDefault="005F5BB8" w:rsidP="00BB12A9">
      <w:pPr>
        <w:pStyle w:val="libNormal"/>
        <w:rPr>
          <w:rtl/>
        </w:rPr>
      </w:pPr>
      <w:r w:rsidRPr="007546DE">
        <w:rPr>
          <w:rtl/>
        </w:rPr>
        <w:t xml:space="preserve">قال ابن خالويه : كتب إلى سيف الدولة يسأل عن دمشق هل هي عربية أو عجمية إلى أن قال : وقال عبد الرحمن بن حنبل الجمحيّ وهو يومئذ بعسكر يزيد بن أبي سفيان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F21EDA2" w14:textId="77777777" w:rsidTr="00DA59A6">
        <w:trPr>
          <w:tblCellSpacing w:w="15" w:type="dxa"/>
          <w:jc w:val="center"/>
        </w:trPr>
        <w:tc>
          <w:tcPr>
            <w:tcW w:w="2400" w:type="pct"/>
            <w:vAlign w:val="center"/>
          </w:tcPr>
          <w:p w14:paraId="0219D5CC" w14:textId="77777777" w:rsidR="005F5BB8" w:rsidRPr="007546DE" w:rsidRDefault="005F5BB8" w:rsidP="00BB749F">
            <w:pPr>
              <w:pStyle w:val="libPoem"/>
              <w:rPr>
                <w:rtl/>
              </w:rPr>
            </w:pPr>
            <w:r w:rsidRPr="007546DE">
              <w:rPr>
                <w:rtl/>
              </w:rPr>
              <w:t>أبلغ أبا سفيان عنّا فإنّنا</w:t>
            </w:r>
            <w:r w:rsidRPr="00787285">
              <w:rPr>
                <w:rStyle w:val="libPoemTiniCharChar"/>
                <w:rtl/>
              </w:rPr>
              <w:br/>
              <w:t> </w:t>
            </w:r>
          </w:p>
        </w:tc>
        <w:tc>
          <w:tcPr>
            <w:tcW w:w="200" w:type="pct"/>
            <w:vAlign w:val="center"/>
          </w:tcPr>
          <w:p w14:paraId="342BAAB5" w14:textId="77777777" w:rsidR="005F5BB8" w:rsidRPr="007546DE" w:rsidRDefault="005F5BB8" w:rsidP="00BB749F">
            <w:pPr>
              <w:pStyle w:val="libPoem"/>
            </w:pPr>
            <w:r w:rsidRPr="007546DE">
              <w:rPr>
                <w:rtl/>
              </w:rPr>
              <w:t> </w:t>
            </w:r>
          </w:p>
        </w:tc>
        <w:tc>
          <w:tcPr>
            <w:tcW w:w="2400" w:type="pct"/>
            <w:vAlign w:val="center"/>
          </w:tcPr>
          <w:p w14:paraId="0A40B30F" w14:textId="77777777" w:rsidR="005F5BB8" w:rsidRPr="007546DE" w:rsidRDefault="005F5BB8" w:rsidP="00BB749F">
            <w:pPr>
              <w:pStyle w:val="libPoem"/>
            </w:pPr>
            <w:r w:rsidRPr="007546DE">
              <w:rPr>
                <w:rtl/>
              </w:rPr>
              <w:t>على خير كان جيش يكونها</w:t>
            </w:r>
            <w:r w:rsidRPr="00787285">
              <w:rPr>
                <w:rStyle w:val="libPoemTiniCharChar"/>
                <w:rtl/>
              </w:rPr>
              <w:br/>
              <w:t> </w:t>
            </w:r>
          </w:p>
        </w:tc>
      </w:tr>
      <w:tr w:rsidR="005F5BB8" w:rsidRPr="007546DE" w14:paraId="10428F75" w14:textId="77777777" w:rsidTr="00DA59A6">
        <w:trPr>
          <w:tblCellSpacing w:w="15" w:type="dxa"/>
          <w:jc w:val="center"/>
        </w:trPr>
        <w:tc>
          <w:tcPr>
            <w:tcW w:w="2400" w:type="pct"/>
            <w:vAlign w:val="center"/>
          </w:tcPr>
          <w:p w14:paraId="03A65FFC" w14:textId="77777777" w:rsidR="005F5BB8" w:rsidRPr="007546DE" w:rsidRDefault="005F5BB8" w:rsidP="00BB749F">
            <w:pPr>
              <w:pStyle w:val="libPoem"/>
            </w:pPr>
            <w:r>
              <w:rPr>
                <w:rtl/>
              </w:rPr>
              <w:t>و</w:t>
            </w:r>
            <w:r w:rsidRPr="007546DE">
              <w:rPr>
                <w:rtl/>
              </w:rPr>
              <w:t xml:space="preserve">إنّا على بابي دمشقة نرتمي </w:t>
            </w:r>
            <w:r w:rsidRPr="00787285">
              <w:rPr>
                <w:rStyle w:val="libPoemTiniCharChar"/>
                <w:rtl/>
              </w:rPr>
              <w:br/>
              <w:t> </w:t>
            </w:r>
          </w:p>
        </w:tc>
        <w:tc>
          <w:tcPr>
            <w:tcW w:w="200" w:type="pct"/>
            <w:vAlign w:val="center"/>
          </w:tcPr>
          <w:p w14:paraId="20BCEB0A" w14:textId="77777777" w:rsidR="005F5BB8" w:rsidRPr="007546DE" w:rsidRDefault="005F5BB8" w:rsidP="00BB749F">
            <w:pPr>
              <w:pStyle w:val="libPoem"/>
            </w:pPr>
            <w:r w:rsidRPr="007546DE">
              <w:rPr>
                <w:rtl/>
              </w:rPr>
              <w:t> </w:t>
            </w:r>
          </w:p>
        </w:tc>
        <w:tc>
          <w:tcPr>
            <w:tcW w:w="2400" w:type="pct"/>
            <w:vAlign w:val="center"/>
          </w:tcPr>
          <w:p w14:paraId="0A91A3B8" w14:textId="77777777" w:rsidR="005F5BB8" w:rsidRPr="007546DE" w:rsidRDefault="005F5BB8" w:rsidP="00BB749F">
            <w:pPr>
              <w:pStyle w:val="libPoem"/>
            </w:pPr>
            <w:r>
              <w:rPr>
                <w:rtl/>
              </w:rPr>
              <w:t>و</w:t>
            </w:r>
            <w:r w:rsidRPr="007546DE">
              <w:rPr>
                <w:rtl/>
              </w:rPr>
              <w:t>قد حان من بابي دمشقة حينها</w:t>
            </w:r>
            <w:r w:rsidRPr="00787285">
              <w:rPr>
                <w:rStyle w:val="libPoemTiniCharChar"/>
                <w:rtl/>
              </w:rPr>
              <w:br/>
              <w:t> </w:t>
            </w:r>
          </w:p>
        </w:tc>
      </w:tr>
    </w:tbl>
    <w:p w14:paraId="6486252A" w14:textId="77777777" w:rsidR="005F5BB8" w:rsidRDefault="005F5BB8" w:rsidP="00457F0D">
      <w:pPr>
        <w:pStyle w:val="libNormal0"/>
        <w:rPr>
          <w:rtl/>
        </w:rPr>
      </w:pPr>
      <w:r>
        <w:rPr>
          <w:rtl/>
        </w:rPr>
        <w:t>[</w:t>
      </w:r>
      <w:r w:rsidRPr="007546DE">
        <w:rPr>
          <w:rtl/>
        </w:rPr>
        <w:t>الطويل</w:t>
      </w:r>
      <w:r>
        <w:rPr>
          <w:rtl/>
        </w:rPr>
        <w:t>]</w:t>
      </w:r>
    </w:p>
    <w:p w14:paraId="094C95CD" w14:textId="77777777" w:rsidR="005F5BB8" w:rsidRPr="007546DE" w:rsidRDefault="005F5BB8" w:rsidP="00BB12A9">
      <w:pPr>
        <w:pStyle w:val="libNormal"/>
        <w:rPr>
          <w:rtl/>
        </w:rPr>
      </w:pPr>
      <w:r w:rsidRPr="007546DE">
        <w:rPr>
          <w:rtl/>
        </w:rPr>
        <w:t xml:space="preserve">وقال العلائيّ ، عن مصعب : كان عبد الرحمن شاعرا هجاء ، فبلغ عثمان أنه هجاه بالأبيات التي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55B8AA3" w14:textId="77777777" w:rsidTr="00DA59A6">
        <w:trPr>
          <w:tblCellSpacing w:w="15" w:type="dxa"/>
          <w:jc w:val="center"/>
        </w:trPr>
        <w:tc>
          <w:tcPr>
            <w:tcW w:w="2400" w:type="pct"/>
            <w:vAlign w:val="center"/>
          </w:tcPr>
          <w:p w14:paraId="5A1B8F45" w14:textId="77777777" w:rsidR="005F5BB8" w:rsidRPr="007546DE" w:rsidRDefault="005F5BB8" w:rsidP="00BB749F">
            <w:pPr>
              <w:pStyle w:val="libPoem"/>
              <w:rPr>
                <w:rtl/>
              </w:rPr>
            </w:pPr>
            <w:r w:rsidRPr="007546DE">
              <w:rPr>
                <w:rtl/>
              </w:rPr>
              <w:t>أحلف بالله ربّ العباد</w:t>
            </w:r>
            <w:r w:rsidRPr="00787285">
              <w:rPr>
                <w:rStyle w:val="libPoemTiniCharChar"/>
                <w:rtl/>
              </w:rPr>
              <w:br/>
              <w:t> </w:t>
            </w:r>
          </w:p>
        </w:tc>
        <w:tc>
          <w:tcPr>
            <w:tcW w:w="200" w:type="pct"/>
            <w:vAlign w:val="center"/>
          </w:tcPr>
          <w:p w14:paraId="6E5433F0" w14:textId="77777777" w:rsidR="005F5BB8" w:rsidRPr="007546DE" w:rsidRDefault="005F5BB8" w:rsidP="00BB749F">
            <w:pPr>
              <w:pStyle w:val="libPoem"/>
            </w:pPr>
            <w:r w:rsidRPr="007546DE">
              <w:rPr>
                <w:rtl/>
              </w:rPr>
              <w:t> </w:t>
            </w:r>
          </w:p>
        </w:tc>
        <w:tc>
          <w:tcPr>
            <w:tcW w:w="2400" w:type="pct"/>
            <w:vAlign w:val="center"/>
          </w:tcPr>
          <w:p w14:paraId="2F597147" w14:textId="77777777" w:rsidR="005F5BB8" w:rsidRPr="007546DE" w:rsidRDefault="005F5BB8" w:rsidP="00BB749F">
            <w:pPr>
              <w:pStyle w:val="libPoem"/>
            </w:pPr>
            <w:r w:rsidRPr="007546DE">
              <w:rPr>
                <w:rtl/>
              </w:rPr>
              <w:t xml:space="preserve">ما خلق الله شيئا سدى </w:t>
            </w:r>
            <w:r w:rsidRPr="00C830DC">
              <w:rPr>
                <w:rStyle w:val="libFootnotenumChar"/>
                <w:rtl/>
              </w:rPr>
              <w:t>(1)</w:t>
            </w:r>
            <w:r w:rsidRPr="00787285">
              <w:rPr>
                <w:rStyle w:val="libPoemTiniCharChar"/>
                <w:rtl/>
              </w:rPr>
              <w:br/>
              <w:t> </w:t>
            </w:r>
          </w:p>
        </w:tc>
      </w:tr>
    </w:tbl>
    <w:p w14:paraId="73E23A85" w14:textId="77777777" w:rsidR="005F5BB8" w:rsidRDefault="005F5BB8" w:rsidP="00457F0D">
      <w:pPr>
        <w:pStyle w:val="libNormal0"/>
        <w:rPr>
          <w:rtl/>
        </w:rPr>
      </w:pPr>
      <w:r>
        <w:rPr>
          <w:rtl/>
        </w:rPr>
        <w:t>[</w:t>
      </w:r>
      <w:r w:rsidRPr="007546DE">
        <w:rPr>
          <w:rtl/>
        </w:rPr>
        <w:t>المتقارب</w:t>
      </w:r>
      <w:r>
        <w:rPr>
          <w:rtl/>
        </w:rPr>
        <w:t>]</w:t>
      </w:r>
    </w:p>
    <w:p w14:paraId="48EC0012" w14:textId="77777777" w:rsidR="005F5BB8" w:rsidRPr="007546DE" w:rsidRDefault="005F5BB8" w:rsidP="00BB12A9">
      <w:pPr>
        <w:pStyle w:val="libNormal"/>
        <w:rPr>
          <w:rtl/>
        </w:rPr>
      </w:pPr>
      <w:r w:rsidRPr="007546DE">
        <w:rPr>
          <w:rtl/>
        </w:rPr>
        <w:t>وفي رواية : جهد اليمين ، بدل رب العباد.</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5F5BB8" w:rsidRPr="007546DE" w14:paraId="43DD8245" w14:textId="77777777" w:rsidTr="00DA59A6">
        <w:trPr>
          <w:tblCellSpacing w:w="15" w:type="dxa"/>
          <w:jc w:val="center"/>
        </w:trPr>
        <w:tc>
          <w:tcPr>
            <w:tcW w:w="2362" w:type="pct"/>
            <w:vAlign w:val="center"/>
          </w:tcPr>
          <w:p w14:paraId="20CB80D7" w14:textId="77777777" w:rsidR="005F5BB8" w:rsidRPr="007546DE" w:rsidRDefault="005F5BB8" w:rsidP="00BB749F">
            <w:pPr>
              <w:pStyle w:val="libPoem"/>
              <w:rPr>
                <w:rtl/>
              </w:rPr>
            </w:pPr>
            <w:r>
              <w:rPr>
                <w:rtl/>
              </w:rPr>
              <w:t>و</w:t>
            </w:r>
            <w:r w:rsidRPr="007546DE">
              <w:rPr>
                <w:rtl/>
              </w:rPr>
              <w:t>لكن خلقت لنا فتنة</w:t>
            </w:r>
            <w:r w:rsidRPr="00787285">
              <w:rPr>
                <w:rStyle w:val="libPoemTiniCharChar"/>
                <w:rtl/>
              </w:rPr>
              <w:br/>
              <w:t> </w:t>
            </w:r>
          </w:p>
        </w:tc>
        <w:tc>
          <w:tcPr>
            <w:tcW w:w="196" w:type="pct"/>
            <w:vAlign w:val="center"/>
          </w:tcPr>
          <w:p w14:paraId="3A1A8AD4" w14:textId="77777777" w:rsidR="005F5BB8" w:rsidRPr="007546DE" w:rsidRDefault="005F5BB8" w:rsidP="00BB749F">
            <w:pPr>
              <w:pStyle w:val="libPoem"/>
            </w:pPr>
            <w:r w:rsidRPr="007546DE">
              <w:rPr>
                <w:rtl/>
              </w:rPr>
              <w:t> </w:t>
            </w:r>
          </w:p>
        </w:tc>
        <w:tc>
          <w:tcPr>
            <w:tcW w:w="2361" w:type="pct"/>
            <w:vAlign w:val="center"/>
          </w:tcPr>
          <w:p w14:paraId="274CAEE0" w14:textId="77777777" w:rsidR="005F5BB8" w:rsidRPr="007546DE" w:rsidRDefault="005F5BB8" w:rsidP="00BB749F">
            <w:pPr>
              <w:pStyle w:val="libPoem"/>
            </w:pPr>
            <w:r w:rsidRPr="007546DE">
              <w:rPr>
                <w:rtl/>
              </w:rPr>
              <w:t xml:space="preserve">لكي نبتلى بك أو تبتلى </w:t>
            </w:r>
            <w:r w:rsidRPr="00787285">
              <w:rPr>
                <w:rStyle w:val="libPoemTiniCharChar"/>
                <w:rtl/>
              </w:rPr>
              <w:br/>
              <w:t> </w:t>
            </w:r>
          </w:p>
        </w:tc>
      </w:tr>
      <w:tr w:rsidR="005F5BB8" w:rsidRPr="007546DE" w14:paraId="6D069A34" w14:textId="77777777" w:rsidTr="00DA59A6">
        <w:trPr>
          <w:tblCellSpacing w:w="15" w:type="dxa"/>
          <w:jc w:val="center"/>
        </w:trPr>
        <w:tc>
          <w:tcPr>
            <w:tcW w:w="2362" w:type="pct"/>
            <w:vAlign w:val="center"/>
          </w:tcPr>
          <w:p w14:paraId="23DB6211" w14:textId="77777777" w:rsidR="005F5BB8" w:rsidRPr="007546DE" w:rsidRDefault="005F5BB8" w:rsidP="00BB749F">
            <w:pPr>
              <w:pStyle w:val="libPoem"/>
            </w:pPr>
            <w:r w:rsidRPr="007546DE">
              <w:rPr>
                <w:rtl/>
              </w:rPr>
              <w:t xml:space="preserve">دعوت الطّريد فأدنيته </w:t>
            </w:r>
            <w:r w:rsidRPr="00787285">
              <w:rPr>
                <w:rStyle w:val="libPoemTiniCharChar"/>
                <w:rtl/>
              </w:rPr>
              <w:br/>
              <w:t> </w:t>
            </w:r>
          </w:p>
        </w:tc>
        <w:tc>
          <w:tcPr>
            <w:tcW w:w="196" w:type="pct"/>
            <w:vAlign w:val="center"/>
          </w:tcPr>
          <w:p w14:paraId="324DE737" w14:textId="77777777" w:rsidR="005F5BB8" w:rsidRPr="007546DE" w:rsidRDefault="005F5BB8" w:rsidP="00BB749F">
            <w:pPr>
              <w:pStyle w:val="libPoem"/>
            </w:pPr>
            <w:r w:rsidRPr="007546DE">
              <w:rPr>
                <w:rtl/>
              </w:rPr>
              <w:t> </w:t>
            </w:r>
          </w:p>
        </w:tc>
        <w:tc>
          <w:tcPr>
            <w:tcW w:w="2361" w:type="pct"/>
            <w:vAlign w:val="center"/>
          </w:tcPr>
          <w:p w14:paraId="71ABF5EE" w14:textId="77777777" w:rsidR="005F5BB8" w:rsidRPr="007546DE" w:rsidRDefault="005F5BB8" w:rsidP="00BB749F">
            <w:pPr>
              <w:pStyle w:val="libPoem"/>
            </w:pPr>
            <w:r w:rsidRPr="007546DE">
              <w:rPr>
                <w:rtl/>
              </w:rPr>
              <w:t xml:space="preserve">خلافا لما سنّه المصطفى </w:t>
            </w:r>
            <w:r w:rsidRPr="00787285">
              <w:rPr>
                <w:rStyle w:val="libPoemTiniCharChar"/>
                <w:rtl/>
              </w:rPr>
              <w:br/>
              <w:t> </w:t>
            </w:r>
          </w:p>
        </w:tc>
      </w:tr>
      <w:tr w:rsidR="005F5BB8" w:rsidRPr="007546DE" w14:paraId="7892DFCE" w14:textId="77777777" w:rsidTr="00DA59A6">
        <w:trPr>
          <w:tblCellSpacing w:w="15" w:type="dxa"/>
          <w:jc w:val="center"/>
        </w:trPr>
        <w:tc>
          <w:tcPr>
            <w:tcW w:w="2362" w:type="pct"/>
            <w:vAlign w:val="center"/>
          </w:tcPr>
          <w:p w14:paraId="3156A8B7" w14:textId="77777777" w:rsidR="005F5BB8" w:rsidRPr="007546DE" w:rsidRDefault="005F5BB8" w:rsidP="00BB749F">
            <w:pPr>
              <w:pStyle w:val="libPoem"/>
            </w:pPr>
            <w:r>
              <w:rPr>
                <w:rtl/>
              </w:rPr>
              <w:t>و</w:t>
            </w:r>
            <w:r w:rsidRPr="007546DE">
              <w:rPr>
                <w:rtl/>
              </w:rPr>
              <w:t xml:space="preserve">مالا أتاك به الأشعريّ </w:t>
            </w:r>
            <w:r w:rsidRPr="00787285">
              <w:rPr>
                <w:rStyle w:val="libPoemTiniCharChar"/>
                <w:rtl/>
              </w:rPr>
              <w:br/>
              <w:t> </w:t>
            </w:r>
          </w:p>
        </w:tc>
        <w:tc>
          <w:tcPr>
            <w:tcW w:w="196" w:type="pct"/>
            <w:vAlign w:val="center"/>
          </w:tcPr>
          <w:p w14:paraId="649336A4" w14:textId="77777777" w:rsidR="005F5BB8" w:rsidRPr="007546DE" w:rsidRDefault="005F5BB8" w:rsidP="00BB749F">
            <w:pPr>
              <w:pStyle w:val="libPoem"/>
            </w:pPr>
            <w:r w:rsidRPr="007546DE">
              <w:rPr>
                <w:rtl/>
              </w:rPr>
              <w:t> </w:t>
            </w:r>
          </w:p>
        </w:tc>
        <w:tc>
          <w:tcPr>
            <w:tcW w:w="2361" w:type="pct"/>
            <w:vAlign w:val="center"/>
          </w:tcPr>
          <w:p w14:paraId="7EA41A53" w14:textId="77777777" w:rsidR="005F5BB8" w:rsidRPr="007546DE" w:rsidRDefault="005F5BB8" w:rsidP="00BB749F">
            <w:pPr>
              <w:pStyle w:val="libPoem"/>
            </w:pPr>
            <w:r w:rsidRPr="007546DE">
              <w:rPr>
                <w:rtl/>
              </w:rPr>
              <w:t>من الفيء أعطيته من دنا</w:t>
            </w:r>
            <w:r w:rsidRPr="00787285">
              <w:rPr>
                <w:rStyle w:val="libPoemTiniCharChar"/>
                <w:rtl/>
              </w:rPr>
              <w:br/>
              <w:t> </w:t>
            </w:r>
          </w:p>
        </w:tc>
      </w:tr>
      <w:tr w:rsidR="005F5BB8" w:rsidRPr="007546DE" w14:paraId="3A67D78A" w14:textId="77777777" w:rsidTr="00DA59A6">
        <w:trPr>
          <w:tblCellSpacing w:w="15" w:type="dxa"/>
          <w:jc w:val="center"/>
        </w:trPr>
        <w:tc>
          <w:tcPr>
            <w:tcW w:w="2362" w:type="pct"/>
            <w:vAlign w:val="center"/>
          </w:tcPr>
          <w:p w14:paraId="35A0D334" w14:textId="77777777" w:rsidR="005F5BB8" w:rsidRPr="007546DE" w:rsidRDefault="005F5BB8" w:rsidP="00BB749F">
            <w:pPr>
              <w:pStyle w:val="libPoem"/>
            </w:pPr>
            <w:r>
              <w:rPr>
                <w:rtl/>
              </w:rPr>
              <w:t>و</w:t>
            </w:r>
            <w:r w:rsidRPr="007546DE">
              <w:rPr>
                <w:rtl/>
              </w:rPr>
              <w:t>إنّ الأمينين قد بيّنا</w:t>
            </w:r>
            <w:r w:rsidRPr="00787285">
              <w:rPr>
                <w:rStyle w:val="libPoemTiniCharChar"/>
                <w:rtl/>
              </w:rPr>
              <w:br/>
              <w:t> </w:t>
            </w:r>
          </w:p>
        </w:tc>
        <w:tc>
          <w:tcPr>
            <w:tcW w:w="196" w:type="pct"/>
            <w:vAlign w:val="center"/>
          </w:tcPr>
          <w:p w14:paraId="75D344FC" w14:textId="77777777" w:rsidR="005F5BB8" w:rsidRPr="007546DE" w:rsidRDefault="005F5BB8" w:rsidP="00BB749F">
            <w:pPr>
              <w:pStyle w:val="libPoem"/>
            </w:pPr>
            <w:r w:rsidRPr="007546DE">
              <w:rPr>
                <w:rtl/>
              </w:rPr>
              <w:t> </w:t>
            </w:r>
          </w:p>
        </w:tc>
        <w:tc>
          <w:tcPr>
            <w:tcW w:w="2361" w:type="pct"/>
            <w:vAlign w:val="center"/>
          </w:tcPr>
          <w:p w14:paraId="450A623F" w14:textId="77777777" w:rsidR="005F5BB8" w:rsidRPr="007546DE" w:rsidRDefault="005F5BB8" w:rsidP="00BB749F">
            <w:pPr>
              <w:pStyle w:val="libPoem"/>
            </w:pPr>
            <w:r w:rsidRPr="007546DE">
              <w:rPr>
                <w:rtl/>
              </w:rPr>
              <w:t xml:space="preserve">منار الطّريق عليه الهدى </w:t>
            </w:r>
            <w:r w:rsidRPr="00C830DC">
              <w:rPr>
                <w:rStyle w:val="libFootnotenumChar"/>
                <w:rtl/>
              </w:rPr>
              <w:t>(2)</w:t>
            </w:r>
            <w:r w:rsidRPr="00787285">
              <w:rPr>
                <w:rStyle w:val="libPoemTiniCharChar"/>
                <w:rtl/>
              </w:rPr>
              <w:br/>
              <w:t> </w:t>
            </w:r>
          </w:p>
        </w:tc>
      </w:tr>
    </w:tbl>
    <w:p w14:paraId="3CC49C01" w14:textId="77777777" w:rsidR="005F5BB8" w:rsidRDefault="005F5BB8" w:rsidP="00457F0D">
      <w:pPr>
        <w:pStyle w:val="libNormal0"/>
        <w:rPr>
          <w:rtl/>
        </w:rPr>
      </w:pPr>
      <w:r>
        <w:rPr>
          <w:rtl/>
        </w:rPr>
        <w:t>[</w:t>
      </w:r>
      <w:r w:rsidRPr="007546DE">
        <w:rPr>
          <w:rtl/>
        </w:rPr>
        <w:t>المتقارب</w:t>
      </w:r>
      <w:r>
        <w:rPr>
          <w:rtl/>
        </w:rPr>
        <w:t>]</w:t>
      </w:r>
    </w:p>
    <w:p w14:paraId="5DA1A828" w14:textId="77777777" w:rsidR="005F5BB8" w:rsidRPr="007546DE" w:rsidRDefault="005F5BB8" w:rsidP="00BB12A9">
      <w:pPr>
        <w:pStyle w:val="libNormal"/>
        <w:rPr>
          <w:rtl/>
        </w:rPr>
      </w:pPr>
      <w:r w:rsidRPr="007546DE">
        <w:rPr>
          <w:rtl/>
        </w:rPr>
        <w:t>فأمر به فحبس بخيبر.</w:t>
      </w:r>
    </w:p>
    <w:p w14:paraId="1DBCDF8C" w14:textId="77777777" w:rsidR="005F5BB8" w:rsidRPr="007546DE" w:rsidRDefault="005F5BB8" w:rsidP="00BB12A9">
      <w:pPr>
        <w:pStyle w:val="libNormal"/>
        <w:rPr>
          <w:rtl/>
        </w:rPr>
      </w:pPr>
      <w:r w:rsidRPr="007546DE">
        <w:rPr>
          <w:rtl/>
        </w:rPr>
        <w:t xml:space="preserve">وأنشد المرزباني في معجم الشعراء أنه قال ، وهو في السجن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04A33F0" w14:textId="77777777" w:rsidTr="00DA59A6">
        <w:trPr>
          <w:tblCellSpacing w:w="15" w:type="dxa"/>
          <w:jc w:val="center"/>
        </w:trPr>
        <w:tc>
          <w:tcPr>
            <w:tcW w:w="2400" w:type="pct"/>
            <w:vAlign w:val="center"/>
          </w:tcPr>
          <w:p w14:paraId="71D8CF9A" w14:textId="77777777" w:rsidR="005F5BB8" w:rsidRPr="007546DE" w:rsidRDefault="005F5BB8" w:rsidP="00BB749F">
            <w:pPr>
              <w:pStyle w:val="libPoem"/>
              <w:rPr>
                <w:rtl/>
              </w:rPr>
            </w:pPr>
            <w:r w:rsidRPr="007546DE">
              <w:rPr>
                <w:rtl/>
              </w:rPr>
              <w:t>إلى الله أشكو لا إلى النّاس ما عدا</w:t>
            </w:r>
            <w:r w:rsidRPr="00787285">
              <w:rPr>
                <w:rStyle w:val="libPoemTiniCharChar"/>
                <w:rtl/>
              </w:rPr>
              <w:br/>
              <w:t> </w:t>
            </w:r>
          </w:p>
        </w:tc>
        <w:tc>
          <w:tcPr>
            <w:tcW w:w="200" w:type="pct"/>
            <w:vAlign w:val="center"/>
          </w:tcPr>
          <w:p w14:paraId="25A14DAB" w14:textId="77777777" w:rsidR="005F5BB8" w:rsidRPr="007546DE" w:rsidRDefault="005F5BB8" w:rsidP="00BB749F">
            <w:pPr>
              <w:pStyle w:val="libPoem"/>
            </w:pPr>
            <w:r w:rsidRPr="007546DE">
              <w:rPr>
                <w:rtl/>
              </w:rPr>
              <w:t> </w:t>
            </w:r>
          </w:p>
        </w:tc>
        <w:tc>
          <w:tcPr>
            <w:tcW w:w="2400" w:type="pct"/>
            <w:vAlign w:val="center"/>
          </w:tcPr>
          <w:p w14:paraId="382D6360" w14:textId="77777777" w:rsidR="005F5BB8" w:rsidRPr="007546DE" w:rsidRDefault="005F5BB8" w:rsidP="00BB749F">
            <w:pPr>
              <w:pStyle w:val="libPoem"/>
            </w:pPr>
            <w:r w:rsidRPr="007546DE">
              <w:rPr>
                <w:rtl/>
              </w:rPr>
              <w:t xml:space="preserve">أبا حسن غلّا شديدا أكابده </w:t>
            </w:r>
            <w:r w:rsidRPr="00787285">
              <w:rPr>
                <w:rStyle w:val="libPoemTiniCharChar"/>
                <w:rtl/>
              </w:rPr>
              <w:br/>
              <w:t> </w:t>
            </w:r>
          </w:p>
        </w:tc>
      </w:tr>
      <w:tr w:rsidR="005F5BB8" w:rsidRPr="007546DE" w14:paraId="05F9AE36" w14:textId="77777777" w:rsidTr="00DA59A6">
        <w:trPr>
          <w:tblCellSpacing w:w="15" w:type="dxa"/>
          <w:jc w:val="center"/>
        </w:trPr>
        <w:tc>
          <w:tcPr>
            <w:tcW w:w="2400" w:type="pct"/>
            <w:vAlign w:val="center"/>
          </w:tcPr>
          <w:p w14:paraId="79B764C3" w14:textId="77777777" w:rsidR="005F5BB8" w:rsidRPr="007546DE" w:rsidRDefault="005F5BB8" w:rsidP="00BB749F">
            <w:pPr>
              <w:pStyle w:val="libPoem"/>
            </w:pPr>
            <w:r w:rsidRPr="007546DE">
              <w:rPr>
                <w:rtl/>
              </w:rPr>
              <w:t>بخيبر في قعر الغموض كأنّها</w:t>
            </w:r>
            <w:r w:rsidRPr="00787285">
              <w:rPr>
                <w:rStyle w:val="libPoemTiniCharChar"/>
                <w:rtl/>
              </w:rPr>
              <w:br/>
              <w:t> </w:t>
            </w:r>
          </w:p>
        </w:tc>
        <w:tc>
          <w:tcPr>
            <w:tcW w:w="200" w:type="pct"/>
            <w:vAlign w:val="center"/>
          </w:tcPr>
          <w:p w14:paraId="0BA1803C" w14:textId="77777777" w:rsidR="005F5BB8" w:rsidRPr="007546DE" w:rsidRDefault="005F5BB8" w:rsidP="00BB749F">
            <w:pPr>
              <w:pStyle w:val="libPoem"/>
            </w:pPr>
            <w:r w:rsidRPr="007546DE">
              <w:rPr>
                <w:rtl/>
              </w:rPr>
              <w:t> </w:t>
            </w:r>
          </w:p>
        </w:tc>
        <w:tc>
          <w:tcPr>
            <w:tcW w:w="2400" w:type="pct"/>
            <w:vAlign w:val="center"/>
          </w:tcPr>
          <w:p w14:paraId="4DC126C8" w14:textId="77777777" w:rsidR="005F5BB8" w:rsidRPr="007546DE" w:rsidRDefault="005F5BB8" w:rsidP="00BB749F">
            <w:pPr>
              <w:pStyle w:val="libPoem"/>
            </w:pPr>
            <w:r w:rsidRPr="007546DE">
              <w:rPr>
                <w:rtl/>
              </w:rPr>
              <w:t xml:space="preserve">جوانب قبر أعمق اللّحد لاحده </w:t>
            </w:r>
            <w:r w:rsidRPr="00787285">
              <w:rPr>
                <w:rStyle w:val="libPoemTiniCharChar"/>
                <w:rtl/>
              </w:rPr>
              <w:br/>
              <w:t> </w:t>
            </w:r>
          </w:p>
        </w:tc>
      </w:tr>
      <w:tr w:rsidR="005F5BB8" w:rsidRPr="007546DE" w14:paraId="650D63E8" w14:textId="77777777" w:rsidTr="00DA59A6">
        <w:trPr>
          <w:tblCellSpacing w:w="15" w:type="dxa"/>
          <w:jc w:val="center"/>
        </w:trPr>
        <w:tc>
          <w:tcPr>
            <w:tcW w:w="2400" w:type="pct"/>
            <w:vAlign w:val="center"/>
          </w:tcPr>
          <w:p w14:paraId="569D0224" w14:textId="77777777" w:rsidR="005F5BB8" w:rsidRPr="007546DE" w:rsidRDefault="005F5BB8" w:rsidP="00BB749F">
            <w:pPr>
              <w:pStyle w:val="libPoem"/>
            </w:pPr>
            <w:r>
              <w:rPr>
                <w:rtl/>
              </w:rPr>
              <w:t>أ</w:t>
            </w:r>
            <w:r w:rsidRPr="007546DE">
              <w:rPr>
                <w:rtl/>
              </w:rPr>
              <w:t>إن قلت حقّا أو نشدت أمانة</w:t>
            </w:r>
            <w:r w:rsidRPr="00787285">
              <w:rPr>
                <w:rStyle w:val="libPoemTiniCharChar"/>
                <w:rtl/>
              </w:rPr>
              <w:br/>
              <w:t> </w:t>
            </w:r>
          </w:p>
        </w:tc>
        <w:tc>
          <w:tcPr>
            <w:tcW w:w="200" w:type="pct"/>
            <w:vAlign w:val="center"/>
          </w:tcPr>
          <w:p w14:paraId="60680594" w14:textId="77777777" w:rsidR="005F5BB8" w:rsidRPr="007546DE" w:rsidRDefault="005F5BB8" w:rsidP="00BB749F">
            <w:pPr>
              <w:pStyle w:val="libPoem"/>
            </w:pPr>
            <w:r w:rsidRPr="007546DE">
              <w:rPr>
                <w:rtl/>
              </w:rPr>
              <w:t> </w:t>
            </w:r>
          </w:p>
        </w:tc>
        <w:tc>
          <w:tcPr>
            <w:tcW w:w="2400" w:type="pct"/>
            <w:vAlign w:val="center"/>
          </w:tcPr>
          <w:p w14:paraId="11AAEB31" w14:textId="77777777" w:rsidR="005F5BB8" w:rsidRPr="007546DE" w:rsidRDefault="005F5BB8" w:rsidP="00BB749F">
            <w:pPr>
              <w:pStyle w:val="libPoem"/>
            </w:pPr>
            <w:r w:rsidRPr="007546DE">
              <w:rPr>
                <w:rtl/>
              </w:rPr>
              <w:t>قتلت</w:t>
            </w:r>
            <w:r>
              <w:rPr>
                <w:rtl/>
              </w:rPr>
              <w:t>!</w:t>
            </w:r>
            <w:r w:rsidRPr="007546DE">
              <w:rPr>
                <w:rtl/>
              </w:rPr>
              <w:t xml:space="preserve"> فمن للحقّ إن مات ناشده </w:t>
            </w:r>
            <w:r w:rsidRPr="00C830DC">
              <w:rPr>
                <w:rStyle w:val="libFootnotenumChar"/>
                <w:rtl/>
              </w:rPr>
              <w:t>(3)</w:t>
            </w:r>
            <w:r w:rsidRPr="00787285">
              <w:rPr>
                <w:rStyle w:val="libPoemTiniCharChar"/>
                <w:rtl/>
              </w:rPr>
              <w:br/>
              <w:t> </w:t>
            </w:r>
          </w:p>
        </w:tc>
      </w:tr>
    </w:tbl>
    <w:p w14:paraId="4DBEA275" w14:textId="77777777" w:rsidR="005F5BB8" w:rsidRDefault="005F5BB8" w:rsidP="00457F0D">
      <w:pPr>
        <w:pStyle w:val="libNormal0"/>
        <w:rPr>
          <w:rtl/>
        </w:rPr>
      </w:pPr>
      <w:r>
        <w:rPr>
          <w:rtl/>
        </w:rPr>
        <w:t>[</w:t>
      </w:r>
      <w:r w:rsidRPr="007546DE">
        <w:rPr>
          <w:rtl/>
        </w:rPr>
        <w:t>الطويل</w:t>
      </w:r>
      <w:r>
        <w:rPr>
          <w:rtl/>
        </w:rPr>
        <w:t>]</w:t>
      </w:r>
    </w:p>
    <w:p w14:paraId="256B40EA" w14:textId="77777777" w:rsidR="005F5BB8" w:rsidRPr="007546DE" w:rsidRDefault="005F5BB8" w:rsidP="00BB12A9">
      <w:pPr>
        <w:pStyle w:val="libNormal"/>
        <w:rPr>
          <w:rtl/>
        </w:rPr>
      </w:pPr>
      <w:r w:rsidRPr="007546DE">
        <w:rPr>
          <w:rtl/>
        </w:rPr>
        <w:t>وقيل : إن عليا كلّم عثمان فيه فأطلقه ، وشهد هو الجمل مع عليّ ثم صفّين فقتل بها.</w:t>
      </w:r>
    </w:p>
    <w:p w14:paraId="1EA625C1" w14:textId="77777777" w:rsidR="005F5BB8" w:rsidRPr="007546DE" w:rsidRDefault="005F5BB8" w:rsidP="00575020">
      <w:pPr>
        <w:pStyle w:val="libLine"/>
        <w:rPr>
          <w:rtl/>
        </w:rPr>
      </w:pPr>
      <w:r w:rsidRPr="007546DE">
        <w:rPr>
          <w:rtl/>
        </w:rPr>
        <w:t>__________________</w:t>
      </w:r>
    </w:p>
    <w:p w14:paraId="6703214C" w14:textId="77777777" w:rsidR="005F5BB8" w:rsidRPr="007546DE" w:rsidRDefault="005F5BB8" w:rsidP="00F74DAE">
      <w:pPr>
        <w:pStyle w:val="libFootnote0"/>
        <w:rPr>
          <w:rtl/>
          <w:lang w:bidi="fa-IR"/>
        </w:rPr>
      </w:pPr>
      <w:r>
        <w:rPr>
          <w:rtl/>
        </w:rPr>
        <w:t>(</w:t>
      </w:r>
      <w:r w:rsidRPr="007546DE">
        <w:rPr>
          <w:rtl/>
        </w:rPr>
        <w:t xml:space="preserve">1) تنظر الأبيات في الاستيعاب ترجمة رقم </w:t>
      </w:r>
      <w:r>
        <w:rPr>
          <w:rtl/>
        </w:rPr>
        <w:t>(</w:t>
      </w:r>
      <w:r w:rsidRPr="007546DE">
        <w:rPr>
          <w:rtl/>
        </w:rPr>
        <w:t>1409)</w:t>
      </w:r>
      <w:r>
        <w:rPr>
          <w:rtl/>
        </w:rPr>
        <w:t>.</w:t>
      </w:r>
    </w:p>
    <w:p w14:paraId="7E2145AF"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5123 ـ عبد الرحمن بن حيان : </w:t>
      </w:r>
      <w:r w:rsidRPr="007546DE">
        <w:rPr>
          <w:rtl/>
        </w:rPr>
        <w:t>المحاربي العبديّ. تقدم في أخيه الحكم بن حيان.</w:t>
      </w:r>
    </w:p>
    <w:p w14:paraId="5D7B4C0D" w14:textId="77777777" w:rsidR="005F5BB8" w:rsidRPr="007546DE" w:rsidRDefault="005F5BB8" w:rsidP="00BB12A9">
      <w:pPr>
        <w:pStyle w:val="libNormal"/>
        <w:rPr>
          <w:rtl/>
          <w:lang w:bidi="fa-IR"/>
        </w:rPr>
      </w:pPr>
      <w:r w:rsidRPr="002517A3">
        <w:rPr>
          <w:rStyle w:val="libBold2Char"/>
          <w:rtl/>
        </w:rPr>
        <w:t>5124 ز ـ عبد الرحمن بن خارجة</w:t>
      </w:r>
      <w:r w:rsidRPr="002517A3">
        <w:rPr>
          <w:rStyle w:val="libBold2Char"/>
          <w:rFonts w:hint="cs"/>
          <w:rtl/>
        </w:rPr>
        <w:t xml:space="preserve"> </w:t>
      </w:r>
      <w:r w:rsidRPr="007546DE">
        <w:rPr>
          <w:rtl/>
          <w:lang w:bidi="fa-IR"/>
        </w:rPr>
        <w:t>بن حذافة السهمي.</w:t>
      </w:r>
    </w:p>
    <w:p w14:paraId="5E2163C4" w14:textId="77777777" w:rsidR="005F5BB8" w:rsidRPr="007546DE" w:rsidRDefault="005F5BB8" w:rsidP="00BB12A9">
      <w:pPr>
        <w:pStyle w:val="libNormal"/>
        <w:rPr>
          <w:rtl/>
        </w:rPr>
      </w:pPr>
      <w:r w:rsidRPr="007546DE">
        <w:rPr>
          <w:rtl/>
        </w:rPr>
        <w:t>تقدم ذكر أبيه.</w:t>
      </w:r>
    </w:p>
    <w:p w14:paraId="41FD3643" w14:textId="77777777" w:rsidR="005F5BB8" w:rsidRPr="007546DE" w:rsidRDefault="005F5BB8" w:rsidP="00BB12A9">
      <w:pPr>
        <w:pStyle w:val="libNormal"/>
        <w:rPr>
          <w:rtl/>
        </w:rPr>
      </w:pPr>
      <w:r w:rsidRPr="007546DE">
        <w:rPr>
          <w:rtl/>
        </w:rPr>
        <w:t>ذكر الزّبير بن بكّار في ترجمة عثمان بن الحويرث الأسدي ما قد يؤخذ منه أنّ له صحبة.</w:t>
      </w:r>
    </w:p>
    <w:p w14:paraId="2A177CF0" w14:textId="77777777" w:rsidR="005F5BB8" w:rsidRPr="007546DE" w:rsidRDefault="005F5BB8" w:rsidP="00BB12A9">
      <w:pPr>
        <w:pStyle w:val="libNormal"/>
        <w:rPr>
          <w:rtl/>
          <w:lang w:bidi="fa-IR"/>
        </w:rPr>
      </w:pPr>
      <w:r w:rsidRPr="002517A3">
        <w:rPr>
          <w:rStyle w:val="libBold2Char"/>
          <w:rtl/>
        </w:rPr>
        <w:t xml:space="preserve">5125 ـ عبد الرحمن بن خبّاب السلمي </w:t>
      </w:r>
      <w:r w:rsidRPr="00C830DC">
        <w:rPr>
          <w:rStyle w:val="libFootnotenumChar"/>
          <w:rtl/>
        </w:rPr>
        <w:t>(1)</w:t>
      </w:r>
      <w:r w:rsidRPr="002517A3">
        <w:rPr>
          <w:rStyle w:val="libBold2Char"/>
          <w:rtl/>
        </w:rPr>
        <w:t xml:space="preserve"> : </w:t>
      </w:r>
      <w:r w:rsidRPr="007546DE">
        <w:rPr>
          <w:rtl/>
          <w:lang w:bidi="fa-IR"/>
        </w:rPr>
        <w:t>نزيل البصرة.</w:t>
      </w:r>
    </w:p>
    <w:p w14:paraId="6220B96F"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في فضل عثمان حين جهّز جيش العسرة ، وصرح في روايته بسماعه من النبيّ </w:t>
      </w:r>
      <w:r w:rsidRPr="00E662C5">
        <w:rPr>
          <w:rStyle w:val="libAlaemChar"/>
          <w:rtl/>
        </w:rPr>
        <w:t>صلى‌الله‌عليه‌وسلم</w:t>
      </w:r>
      <w:r w:rsidRPr="007546DE">
        <w:rPr>
          <w:rtl/>
        </w:rPr>
        <w:t>.</w:t>
      </w:r>
    </w:p>
    <w:p w14:paraId="1C76C4A6" w14:textId="77777777" w:rsidR="005F5BB8" w:rsidRPr="007546DE" w:rsidRDefault="005F5BB8" w:rsidP="00BB12A9">
      <w:pPr>
        <w:pStyle w:val="libNormal"/>
        <w:rPr>
          <w:rtl/>
        </w:rPr>
      </w:pPr>
      <w:r w:rsidRPr="007546DE">
        <w:rPr>
          <w:rtl/>
        </w:rPr>
        <w:t>أخرجه البخاريّ في التاريخ والترمذي وغيرهما من رواية فرقد أبي طلحة.</w:t>
      </w:r>
    </w:p>
    <w:p w14:paraId="1362C84F" w14:textId="77777777" w:rsidR="005F5BB8" w:rsidRPr="007546DE" w:rsidRDefault="005F5BB8" w:rsidP="00BB12A9">
      <w:pPr>
        <w:pStyle w:val="libNormal"/>
        <w:rPr>
          <w:rtl/>
        </w:rPr>
      </w:pPr>
      <w:r w:rsidRPr="007546DE">
        <w:rPr>
          <w:rtl/>
        </w:rPr>
        <w:t xml:space="preserve">وقال العباس بن محمد الدّوري في تاريخه : سئل عنه ابن معين ، فقال : قد روى عن النبيّ </w:t>
      </w:r>
      <w:r w:rsidRPr="00E662C5">
        <w:rPr>
          <w:rStyle w:val="libAlaemChar"/>
          <w:rtl/>
        </w:rPr>
        <w:t>صلى‌الله‌عليه‌وسلم</w:t>
      </w:r>
      <w:r w:rsidRPr="007546DE">
        <w:rPr>
          <w:rtl/>
        </w:rPr>
        <w:t>.</w:t>
      </w:r>
    </w:p>
    <w:p w14:paraId="4FAB346C" w14:textId="77777777" w:rsidR="005F5BB8" w:rsidRPr="007546DE" w:rsidRDefault="005F5BB8" w:rsidP="00BB12A9">
      <w:pPr>
        <w:pStyle w:val="libNormal"/>
        <w:rPr>
          <w:rtl/>
        </w:rPr>
      </w:pPr>
      <w:r w:rsidRPr="007546DE">
        <w:rPr>
          <w:rtl/>
        </w:rPr>
        <w:t xml:space="preserve">قيل هو ابن خبّاب بن الأرت ، قال : أحسبه. وقال البغوي لما ذكر هذا عن الدوري </w:t>
      </w:r>
      <w:r>
        <w:rPr>
          <w:rtl/>
        </w:rPr>
        <w:t xml:space="preserve">: </w:t>
      </w:r>
      <w:r w:rsidRPr="007546DE">
        <w:rPr>
          <w:rtl/>
        </w:rPr>
        <w:t>ليس هو كما ظن ، فإنّ ابن الأرتّ تميمي وهذا سلمي ، كما روي عنه من غير وجه.</w:t>
      </w:r>
    </w:p>
    <w:p w14:paraId="7606F623" w14:textId="77777777" w:rsidR="005F5BB8" w:rsidRPr="007546DE" w:rsidRDefault="005F5BB8" w:rsidP="00BB12A9">
      <w:pPr>
        <w:pStyle w:val="libNormal"/>
        <w:rPr>
          <w:rtl/>
        </w:rPr>
      </w:pPr>
      <w:r w:rsidRPr="007546DE">
        <w:rPr>
          <w:rtl/>
        </w:rPr>
        <w:t xml:space="preserve">ولم يرو عن النبيّ </w:t>
      </w:r>
      <w:r w:rsidRPr="00E662C5">
        <w:rPr>
          <w:rStyle w:val="libAlaemChar"/>
          <w:rtl/>
        </w:rPr>
        <w:t>صلى‌الله‌عليه‌وسلم</w:t>
      </w:r>
      <w:r w:rsidRPr="007546DE">
        <w:rPr>
          <w:rtl/>
        </w:rPr>
        <w:t xml:space="preserve"> غير هذا الحديث ، ولما ذكره ابن حبان في الثقات نسبه أنصاريا ، فإن كان محفوظا ، فهو سلمي</w:t>
      </w:r>
      <w:r>
        <w:rPr>
          <w:rtl/>
        </w:rPr>
        <w:t xml:space="preserve"> ـ </w:t>
      </w:r>
      <w:r w:rsidRPr="007546DE">
        <w:rPr>
          <w:rtl/>
        </w:rPr>
        <w:t>بفتح السين. والله أعلم.</w:t>
      </w:r>
    </w:p>
    <w:p w14:paraId="041D93EE" w14:textId="77777777" w:rsidR="005F5BB8" w:rsidRPr="007546DE" w:rsidRDefault="005F5BB8" w:rsidP="00BB12A9">
      <w:pPr>
        <w:pStyle w:val="libNormal"/>
        <w:rPr>
          <w:rtl/>
          <w:lang w:bidi="fa-IR"/>
        </w:rPr>
      </w:pPr>
      <w:r w:rsidRPr="002517A3">
        <w:rPr>
          <w:rStyle w:val="libBold2Char"/>
          <w:rtl/>
        </w:rPr>
        <w:t xml:space="preserve">5126 ـ عبد الرحمن بن خبيب </w:t>
      </w:r>
      <w:r w:rsidRPr="00C830DC">
        <w:rPr>
          <w:rStyle w:val="libFootnotenumChar"/>
          <w:rtl/>
        </w:rPr>
        <w:t>(2)</w:t>
      </w:r>
      <w:r w:rsidRPr="002517A3">
        <w:rPr>
          <w:rStyle w:val="libBold2Char"/>
          <w:rtl/>
        </w:rPr>
        <w:t xml:space="preserve"> : </w:t>
      </w:r>
      <w:r w:rsidRPr="007546DE">
        <w:rPr>
          <w:rtl/>
          <w:lang w:bidi="fa-IR"/>
        </w:rPr>
        <w:t>بالتصغير ، الجهنيّ.</w:t>
      </w:r>
    </w:p>
    <w:p w14:paraId="7DC0C4A2" w14:textId="77777777" w:rsidR="005F5BB8" w:rsidRPr="007546DE" w:rsidRDefault="005F5BB8" w:rsidP="00BB12A9">
      <w:pPr>
        <w:pStyle w:val="libNormal"/>
        <w:rPr>
          <w:rtl/>
        </w:rPr>
      </w:pPr>
      <w:r w:rsidRPr="007546DE">
        <w:rPr>
          <w:rtl/>
        </w:rPr>
        <w:t>ذكره البغويّ في الصحابة ، وقال : سكن المدينة.</w:t>
      </w:r>
    </w:p>
    <w:p w14:paraId="67447D60" w14:textId="77777777" w:rsidR="005F5BB8" w:rsidRPr="007546DE" w:rsidRDefault="005F5BB8" w:rsidP="00BB12A9">
      <w:pPr>
        <w:pStyle w:val="libNormal"/>
        <w:rPr>
          <w:rtl/>
        </w:rPr>
      </w:pPr>
      <w:r>
        <w:rPr>
          <w:rtl/>
        </w:rPr>
        <w:t>و</w:t>
      </w:r>
      <w:r w:rsidRPr="007546DE">
        <w:rPr>
          <w:rtl/>
        </w:rPr>
        <w:t>أخرج من طريق هشام بن سعد ، عن معاذ بن عبد الرحمن الجهنيّ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«إذا عرف الغلام يمينه من شماله فمروه بالصّلاة»</w:t>
      </w:r>
      <w:r>
        <w:rPr>
          <w:rtl/>
        </w:rPr>
        <w:t>.</w:t>
      </w:r>
    </w:p>
    <w:p w14:paraId="498AB5E6" w14:textId="77777777" w:rsidR="005F5BB8" w:rsidRPr="007546DE" w:rsidRDefault="005F5BB8" w:rsidP="00BB12A9">
      <w:pPr>
        <w:pStyle w:val="libNormal"/>
        <w:rPr>
          <w:rtl/>
        </w:rPr>
      </w:pPr>
      <w:r w:rsidRPr="007546DE">
        <w:rPr>
          <w:rtl/>
        </w:rPr>
        <w:t>وذكره ابن قانع عن البغويّ ، قال ابن عبد البر : أحسبه أخا لعبد الله بن خبيب.</w:t>
      </w:r>
    </w:p>
    <w:p w14:paraId="69711337" w14:textId="77777777" w:rsidR="005F5BB8" w:rsidRPr="007546DE" w:rsidRDefault="005F5BB8" w:rsidP="00575020">
      <w:pPr>
        <w:pStyle w:val="libLine"/>
        <w:rPr>
          <w:rtl/>
        </w:rPr>
      </w:pPr>
      <w:r w:rsidRPr="007546DE">
        <w:rPr>
          <w:rtl/>
        </w:rPr>
        <w:t>__________________</w:t>
      </w:r>
    </w:p>
    <w:p w14:paraId="31FB1CF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3294) ، الاستيعاب ت </w:t>
      </w:r>
      <w:r>
        <w:rPr>
          <w:rtl/>
        </w:rPr>
        <w:t>(</w:t>
      </w:r>
      <w:r w:rsidRPr="007546DE">
        <w:rPr>
          <w:rtl/>
        </w:rPr>
        <w:t>1411) ، الثقات 3 / 253 ، تجريد أسماء الصحابة 1 / 346 ، الطبقات 52 تقريب التهذيب 1 / 478 ، الجرح والتعديل 5 / 228 ، تهذيب التهذيب 6 / 167 التاريخ الكبير 5 / 246 ، 277 ، تهذيب الكمال 2 / 785 ، الكاشف 2 / 113 خلاصة تذهيب 2 / 785 ، الإكمال 2 / 149 ، تصحيفات المحدثين 429.</w:t>
      </w:r>
    </w:p>
    <w:p w14:paraId="09921BF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3295) ، الاستيعاب ت </w:t>
      </w:r>
      <w:r>
        <w:rPr>
          <w:rtl/>
        </w:rPr>
        <w:t>(</w:t>
      </w:r>
      <w:r w:rsidRPr="007546DE">
        <w:rPr>
          <w:rtl/>
        </w:rPr>
        <w:t>1412) ، الاستيعاب 2 / 830 ، أسد الغابة 3 / 442 ، تجريد أسماء الصحابة 1 / 346.</w:t>
      </w:r>
    </w:p>
    <w:p w14:paraId="4547F1CE" w14:textId="77777777" w:rsidR="005F5BB8" w:rsidRPr="007546DE" w:rsidRDefault="005F5BB8" w:rsidP="00BB12A9">
      <w:pPr>
        <w:pStyle w:val="libNormal"/>
        <w:rPr>
          <w:rtl/>
        </w:rPr>
      </w:pPr>
      <w:r>
        <w:rPr>
          <w:rtl/>
        </w:rPr>
        <w:br w:type="page"/>
      </w:r>
      <w:r w:rsidRPr="007546DE">
        <w:rPr>
          <w:rtl/>
        </w:rPr>
        <w:lastRenderedPageBreak/>
        <w:t>قلت : عبد الله بن خبيب مشهور. وقد تقدم حديثه عند ولده معاذ ، إن لم يكن وقع في تسميته غلط ، إلا فهو أخوه كما قال ، لكن معاذ بن عبد الرحمن لا يعرف حاله.</w:t>
      </w:r>
    </w:p>
    <w:p w14:paraId="74143736" w14:textId="77777777" w:rsidR="005F5BB8" w:rsidRPr="007546DE" w:rsidRDefault="005F5BB8" w:rsidP="00BB12A9">
      <w:pPr>
        <w:pStyle w:val="libNormal"/>
        <w:rPr>
          <w:rtl/>
          <w:lang w:bidi="fa-IR"/>
        </w:rPr>
      </w:pPr>
      <w:r w:rsidRPr="002517A3">
        <w:rPr>
          <w:rStyle w:val="libBold2Char"/>
          <w:rtl/>
        </w:rPr>
        <w:t xml:space="preserve">5127 ـ عبد الرحمن بن خراش الأنصاري </w:t>
      </w:r>
      <w:r w:rsidRPr="00C830DC">
        <w:rPr>
          <w:rStyle w:val="libFootnotenumChar"/>
          <w:rtl/>
        </w:rPr>
        <w:t>(1)</w:t>
      </w:r>
      <w:r w:rsidRPr="002517A3">
        <w:rPr>
          <w:rStyle w:val="libBold2Char"/>
          <w:rtl/>
        </w:rPr>
        <w:t xml:space="preserve"> : </w:t>
      </w:r>
      <w:r w:rsidRPr="007546DE">
        <w:rPr>
          <w:rtl/>
          <w:lang w:bidi="fa-IR"/>
        </w:rPr>
        <w:t>يكنى أبا ليلى.</w:t>
      </w:r>
    </w:p>
    <w:p w14:paraId="4697087B" w14:textId="77777777" w:rsidR="005F5BB8" w:rsidRPr="007546DE" w:rsidRDefault="005F5BB8" w:rsidP="00BB12A9">
      <w:pPr>
        <w:pStyle w:val="libNormal"/>
        <w:rPr>
          <w:rtl/>
        </w:rPr>
      </w:pPr>
      <w:r w:rsidRPr="007546DE">
        <w:rPr>
          <w:rtl/>
        </w:rPr>
        <w:t>ذكره الباوردي بسنده إلى أبي رافع فيمن شهد صفّين مع عليّ من الصحابة. وذكره أبو عمر مختصرا.</w:t>
      </w:r>
    </w:p>
    <w:p w14:paraId="2B2D25E2" w14:textId="77777777" w:rsidR="005F5BB8" w:rsidRPr="007546DE" w:rsidRDefault="005F5BB8" w:rsidP="00BB12A9">
      <w:pPr>
        <w:pStyle w:val="libNormal"/>
        <w:rPr>
          <w:rtl/>
        </w:rPr>
      </w:pPr>
      <w:r w:rsidRPr="002517A3">
        <w:rPr>
          <w:rStyle w:val="libBold2Char"/>
          <w:rtl/>
        </w:rPr>
        <w:t xml:space="preserve">5128 ـ عبد الرحمن بن خنبش </w:t>
      </w:r>
      <w:r w:rsidRPr="00C830DC">
        <w:rPr>
          <w:rStyle w:val="libFootnotenumChar"/>
          <w:rtl/>
        </w:rPr>
        <w:t>(2)</w:t>
      </w:r>
      <w:r w:rsidRPr="002517A3">
        <w:rPr>
          <w:rStyle w:val="libBold2Char"/>
          <w:rtl/>
        </w:rPr>
        <w:t xml:space="preserve"> : </w:t>
      </w:r>
      <w:r w:rsidRPr="007546DE">
        <w:rPr>
          <w:rtl/>
        </w:rPr>
        <w:t>بمعجمة ثم نون ثم موحّدة ، بوزن جعفر ، التميمي.</w:t>
      </w:r>
    </w:p>
    <w:p w14:paraId="7E1328B6" w14:textId="77777777" w:rsidR="005F5BB8" w:rsidRPr="007546DE" w:rsidRDefault="005F5BB8" w:rsidP="00BB12A9">
      <w:pPr>
        <w:pStyle w:val="libNormal"/>
        <w:rPr>
          <w:rtl/>
        </w:rPr>
      </w:pPr>
      <w:r w:rsidRPr="007546DE">
        <w:rPr>
          <w:rtl/>
        </w:rPr>
        <w:t>قال ابن حبّان : له صحبة. وقال البغوي : سكن البصرة ، وتبعه ابن عبد البر. وذكره البخاري في الصحابة ، وقال في إسناده نظر.</w:t>
      </w:r>
    </w:p>
    <w:p w14:paraId="400DD79C" w14:textId="77777777" w:rsidR="005F5BB8" w:rsidRPr="007546DE" w:rsidRDefault="005F5BB8" w:rsidP="00BB12A9">
      <w:pPr>
        <w:pStyle w:val="libNormal"/>
        <w:rPr>
          <w:rtl/>
        </w:rPr>
      </w:pPr>
      <w:r w:rsidRPr="007546DE">
        <w:rPr>
          <w:rtl/>
        </w:rPr>
        <w:t>وأخرجه أبو زرعة الرازيّ في مسندة فيمن اسمه عبد الله.</w:t>
      </w:r>
      <w:r>
        <w:rPr>
          <w:rFonts w:hint="cs"/>
          <w:rtl/>
        </w:rPr>
        <w:t xml:space="preserve"> </w:t>
      </w:r>
      <w:r>
        <w:rPr>
          <w:rtl/>
        </w:rPr>
        <w:t>و</w:t>
      </w:r>
      <w:r w:rsidRPr="007546DE">
        <w:rPr>
          <w:rtl/>
        </w:rPr>
        <w:t xml:space="preserve">قال أحمد : حدثنا عفّان ويسار </w:t>
      </w:r>
      <w:r w:rsidRPr="00C830DC">
        <w:rPr>
          <w:rStyle w:val="libFootnotenumChar"/>
          <w:rtl/>
        </w:rPr>
        <w:t>(3)</w:t>
      </w:r>
      <w:r w:rsidRPr="007546DE">
        <w:rPr>
          <w:rtl/>
        </w:rPr>
        <w:t xml:space="preserve"> بن حاتم ، قالا : حدثنا جعفر بن سليمان بن أبي التيّاح ، قلت لعبد الرحمن بن خنبش</w:t>
      </w:r>
      <w:r>
        <w:rPr>
          <w:rtl/>
        </w:rPr>
        <w:t xml:space="preserve"> ـ </w:t>
      </w:r>
      <w:r w:rsidRPr="007546DE">
        <w:rPr>
          <w:rtl/>
        </w:rPr>
        <w:t xml:space="preserve">وكان شيخا كبيرا : أدركت النبيّ </w:t>
      </w:r>
      <w:r w:rsidRPr="00E662C5">
        <w:rPr>
          <w:rStyle w:val="libAlaemChar"/>
          <w:rtl/>
        </w:rPr>
        <w:t>صلى‌الله‌عليه‌وسلم</w:t>
      </w:r>
      <w:r>
        <w:rPr>
          <w:rtl/>
        </w:rPr>
        <w:t>؟</w:t>
      </w:r>
      <w:r w:rsidRPr="007546DE">
        <w:rPr>
          <w:rtl/>
        </w:rPr>
        <w:t xml:space="preserve"> قال : نعم. قلت : كيف صنع ليلة كادته الشياطين</w:t>
      </w:r>
      <w:r>
        <w:rPr>
          <w:rtl/>
        </w:rPr>
        <w:t>؟</w:t>
      </w:r>
      <w:r w:rsidRPr="007546DE">
        <w:rPr>
          <w:rtl/>
        </w:rPr>
        <w:t xml:space="preserve"> قال : تحادرت عليه الشياطين من الأودية والجبال وفيهم شيطان معه شعلة من نار ، فلما رآهم </w:t>
      </w:r>
      <w:r w:rsidRPr="00C830DC">
        <w:rPr>
          <w:rStyle w:val="libFootnotenumChar"/>
          <w:rtl/>
        </w:rPr>
        <w:t>(4)</w:t>
      </w:r>
      <w:r w:rsidRPr="007546DE">
        <w:rPr>
          <w:rtl/>
        </w:rPr>
        <w:t xml:space="preserve"> وجل ، وجاء جبرائيل ، فقال : يا محمد ، قل. قال : «وما أقول»</w:t>
      </w:r>
      <w:r>
        <w:rPr>
          <w:rtl/>
        </w:rPr>
        <w:t>؟</w:t>
      </w:r>
      <w:r w:rsidRPr="007546DE">
        <w:rPr>
          <w:rtl/>
        </w:rPr>
        <w:t xml:space="preserve"> قال </w:t>
      </w:r>
      <w:r>
        <w:rPr>
          <w:rtl/>
        </w:rPr>
        <w:t xml:space="preserve">: </w:t>
      </w:r>
      <w:r w:rsidRPr="007546DE">
        <w:rPr>
          <w:rtl/>
        </w:rPr>
        <w:t>قل أعوذ بكلمات الله التامّات</w:t>
      </w:r>
      <w:r>
        <w:rPr>
          <w:rtl/>
        </w:rPr>
        <w:t xml:space="preserve"> ..</w:t>
      </w:r>
      <w:r w:rsidRPr="007546DE">
        <w:rPr>
          <w:rtl/>
        </w:rPr>
        <w:t>. الحديث.</w:t>
      </w:r>
    </w:p>
    <w:p w14:paraId="6E15617F" w14:textId="77777777" w:rsidR="005F5BB8" w:rsidRPr="007546DE" w:rsidRDefault="005F5BB8" w:rsidP="00BB12A9">
      <w:pPr>
        <w:pStyle w:val="libNormal"/>
        <w:rPr>
          <w:rtl/>
        </w:rPr>
      </w:pPr>
      <w:r w:rsidRPr="007546DE">
        <w:rPr>
          <w:rtl/>
        </w:rPr>
        <w:t>وأخرجه ابن مندة ، من طريق أبي قدامة الرقاشيّ ، وعلى المديني ، كلاهما عن جعفر ، وقال في روايته : سأل رجل عبد الله بن خنبش ، وكان رجلا من بني تميم.</w:t>
      </w:r>
    </w:p>
    <w:p w14:paraId="454A3F92" w14:textId="77777777" w:rsidR="005F5BB8" w:rsidRPr="007546DE" w:rsidRDefault="005F5BB8" w:rsidP="00BB12A9">
      <w:pPr>
        <w:pStyle w:val="libNormal"/>
        <w:rPr>
          <w:rtl/>
        </w:rPr>
      </w:pPr>
      <w:r w:rsidRPr="007546DE">
        <w:rPr>
          <w:rtl/>
        </w:rPr>
        <w:t>وأخرجه أبو زرعة في مسندة عن الوزيري ، عن جعفر كذلك.</w:t>
      </w:r>
    </w:p>
    <w:p w14:paraId="4C759663" w14:textId="77777777" w:rsidR="005F5BB8" w:rsidRPr="007546DE" w:rsidRDefault="005F5BB8" w:rsidP="00BB12A9">
      <w:pPr>
        <w:pStyle w:val="libNormal"/>
        <w:rPr>
          <w:rtl/>
        </w:rPr>
      </w:pPr>
      <w:r w:rsidRPr="007546DE">
        <w:rPr>
          <w:rtl/>
        </w:rPr>
        <w:t>وأخرجه أبو بكر بن أبي شيبة ، والبزّار ، والحسن بن سفيان ، من طرق كلهم عن عفان.</w:t>
      </w:r>
    </w:p>
    <w:p w14:paraId="56171F57" w14:textId="77777777" w:rsidR="005F5BB8" w:rsidRPr="007546DE" w:rsidRDefault="005F5BB8" w:rsidP="00BB12A9">
      <w:pPr>
        <w:pStyle w:val="libNormal"/>
        <w:rPr>
          <w:rtl/>
        </w:rPr>
      </w:pPr>
      <w:r w:rsidRPr="007546DE">
        <w:rPr>
          <w:rtl/>
        </w:rPr>
        <w:t xml:space="preserve">وحكى ابن أبي حاتم أن عفان رواه عن جعفر ، فقال : عن عبد الله بن خنبش ، قال </w:t>
      </w:r>
      <w:r>
        <w:rPr>
          <w:rtl/>
        </w:rPr>
        <w:t xml:space="preserve">: </w:t>
      </w:r>
      <w:r w:rsidRPr="007546DE">
        <w:rPr>
          <w:rtl/>
        </w:rPr>
        <w:t>وعبد الرحمن أصحّ.</w:t>
      </w:r>
    </w:p>
    <w:p w14:paraId="501A4278" w14:textId="77777777" w:rsidR="005F5BB8" w:rsidRPr="007546DE" w:rsidRDefault="005F5BB8" w:rsidP="00575020">
      <w:pPr>
        <w:pStyle w:val="libLine"/>
        <w:rPr>
          <w:rtl/>
        </w:rPr>
      </w:pPr>
      <w:r w:rsidRPr="007546DE">
        <w:rPr>
          <w:rtl/>
        </w:rPr>
        <w:t>__________________</w:t>
      </w:r>
    </w:p>
    <w:p w14:paraId="1A74C4B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3296) ، الاستيعاب ت </w:t>
      </w:r>
      <w:r>
        <w:rPr>
          <w:rtl/>
        </w:rPr>
        <w:t>(</w:t>
      </w:r>
      <w:r w:rsidRPr="007546DE">
        <w:rPr>
          <w:rtl/>
        </w:rPr>
        <w:t>1413)</w:t>
      </w:r>
      <w:r>
        <w:rPr>
          <w:rtl/>
        </w:rPr>
        <w:t>.</w:t>
      </w:r>
    </w:p>
    <w:p w14:paraId="0CAB997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3299) ، الاستيعاب ت </w:t>
      </w:r>
      <w:r>
        <w:rPr>
          <w:rtl/>
        </w:rPr>
        <w:t>(</w:t>
      </w:r>
      <w:r w:rsidRPr="007546DE">
        <w:rPr>
          <w:rtl/>
        </w:rPr>
        <w:t>1414) ، تجريد أسماء الصحابة 1 / 346 ، الجرح والتعديل 5 / 228 ، التاريخ الكبير 5 / 248 ، تعجيل المنفعة 248 طبقة الهند. الثقات 3 / 256.</w:t>
      </w:r>
    </w:p>
    <w:p w14:paraId="2E2C37A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وسيار.</w:t>
      </w:r>
    </w:p>
    <w:p w14:paraId="716033C5"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فلما رآهم رسول الله </w:t>
      </w:r>
      <w:r w:rsidRPr="00E662C5">
        <w:rPr>
          <w:rStyle w:val="libAlaemChar"/>
          <w:rtl/>
        </w:rPr>
        <w:t>صلى‌الله‌عليه‌وسلم</w:t>
      </w:r>
      <w:r w:rsidRPr="007546DE">
        <w:rPr>
          <w:rtl/>
        </w:rPr>
        <w:t>.</w:t>
      </w:r>
    </w:p>
    <w:p w14:paraId="12AF038E" w14:textId="77777777" w:rsidR="005F5BB8" w:rsidRPr="007546DE" w:rsidRDefault="005F5BB8" w:rsidP="00BB12A9">
      <w:pPr>
        <w:pStyle w:val="libNormal"/>
        <w:rPr>
          <w:rtl/>
        </w:rPr>
      </w:pPr>
      <w:r>
        <w:rPr>
          <w:rtl/>
        </w:rPr>
        <w:br w:type="page"/>
      </w:r>
      <w:r w:rsidRPr="007546DE">
        <w:rPr>
          <w:rtl/>
        </w:rPr>
        <w:lastRenderedPageBreak/>
        <w:t>وفي رواية أبي بكر : سأل رجل عبد الرحمن بن خنبش فذكره. قال البزار : لم يرو عبد الرحمن غيره فيما علمت. وقال ابن مندة : في حديثه إرسال. وتعقبه أبو نعيم بأنّ أبا التياح صرّح بسؤاله له</w:t>
      </w:r>
      <w:r>
        <w:rPr>
          <w:rtl/>
        </w:rPr>
        <w:t xml:space="preserve"> ـ </w:t>
      </w:r>
      <w:r w:rsidRPr="007546DE">
        <w:rPr>
          <w:rtl/>
        </w:rPr>
        <w:t>يعني فلا إرسال فيه. انتهى.</w:t>
      </w:r>
    </w:p>
    <w:p w14:paraId="5F282325" w14:textId="77777777" w:rsidR="005F5BB8" w:rsidRPr="007546DE" w:rsidRDefault="005F5BB8" w:rsidP="00BB12A9">
      <w:pPr>
        <w:pStyle w:val="libNormal"/>
        <w:rPr>
          <w:rtl/>
        </w:rPr>
      </w:pPr>
      <w:r w:rsidRPr="007546DE">
        <w:rPr>
          <w:rtl/>
        </w:rPr>
        <w:t xml:space="preserve">ولعل ابن مندة أراد أنه لم يصرّح بسماعه لذلك من رسول الله </w:t>
      </w:r>
      <w:r w:rsidRPr="00E662C5">
        <w:rPr>
          <w:rStyle w:val="libAlaemChar"/>
          <w:rtl/>
        </w:rPr>
        <w:t>صلى‌الله‌عليه‌وسلم</w:t>
      </w:r>
      <w:r w:rsidRPr="007546DE">
        <w:rPr>
          <w:rtl/>
        </w:rPr>
        <w:t xml:space="preserve"> ، لكن المعتمد على من جزم بأن له صحبة.</w:t>
      </w:r>
    </w:p>
    <w:p w14:paraId="21D92400" w14:textId="77777777" w:rsidR="005F5BB8" w:rsidRPr="007546DE" w:rsidRDefault="005F5BB8" w:rsidP="00BB12A9">
      <w:pPr>
        <w:pStyle w:val="libNormal"/>
        <w:rPr>
          <w:rtl/>
        </w:rPr>
      </w:pPr>
      <w:r w:rsidRPr="007546DE">
        <w:rPr>
          <w:rtl/>
        </w:rPr>
        <w:t>وحكى ابن حبّان في اسم والده حبشي ، بضم المهملة وسكون الموحدة بعدها معجمة ثم ياء ثقيلة ، كذا رأيته بخط الصدر البكري ، وأظنّه تصحيفا. نعم حكى أبو نعيم أنه قيل فيه خنيس ، بمعجمة ثم نون ، مصغرا وآخره مهملة. والأول أثبت.</w:t>
      </w:r>
    </w:p>
    <w:p w14:paraId="2246DA82" w14:textId="77777777" w:rsidR="005F5BB8" w:rsidRPr="002517A3" w:rsidRDefault="005F5BB8" w:rsidP="00BB12A9">
      <w:pPr>
        <w:pStyle w:val="libNormal"/>
        <w:rPr>
          <w:rStyle w:val="libBold2Char"/>
          <w:rtl/>
        </w:rPr>
      </w:pPr>
      <w:r w:rsidRPr="002517A3">
        <w:rPr>
          <w:rStyle w:val="libBold2Char"/>
          <w:rtl/>
        </w:rPr>
        <w:t xml:space="preserve">5129 ـ عبد الرحمن بن أبي درهم الكندي </w:t>
      </w:r>
      <w:r w:rsidRPr="00C830DC">
        <w:rPr>
          <w:rStyle w:val="libFootnotenumChar"/>
          <w:rtl/>
        </w:rPr>
        <w:t>(1)</w:t>
      </w:r>
      <w:r w:rsidRPr="002517A3">
        <w:rPr>
          <w:rStyle w:val="libBold2Char"/>
          <w:rtl/>
        </w:rPr>
        <w:t xml:space="preserve"> :</w:t>
      </w:r>
    </w:p>
    <w:p w14:paraId="13398425" w14:textId="77777777" w:rsidR="005F5BB8" w:rsidRPr="007546DE" w:rsidRDefault="005F5BB8" w:rsidP="00BB12A9">
      <w:pPr>
        <w:pStyle w:val="libNormal"/>
        <w:rPr>
          <w:rtl/>
        </w:rPr>
      </w:pPr>
      <w:r w:rsidRPr="007546DE">
        <w:rPr>
          <w:rtl/>
        </w:rPr>
        <w:t xml:space="preserve">قال أبو عمر : مذكور في الصحابة. روى عن النبيّ </w:t>
      </w:r>
      <w:r w:rsidRPr="00E662C5">
        <w:rPr>
          <w:rStyle w:val="libAlaemChar"/>
          <w:rtl/>
        </w:rPr>
        <w:t>صلى‌الله‌عليه‌وسلم</w:t>
      </w:r>
      <w:r w:rsidRPr="007546DE">
        <w:rPr>
          <w:rtl/>
        </w:rPr>
        <w:t xml:space="preserve"> في الاستغفار.</w:t>
      </w:r>
    </w:p>
    <w:p w14:paraId="208F4DE5" w14:textId="77777777" w:rsidR="005F5BB8" w:rsidRPr="007546DE" w:rsidRDefault="005F5BB8" w:rsidP="00BB12A9">
      <w:pPr>
        <w:pStyle w:val="libNormal"/>
        <w:rPr>
          <w:rtl/>
        </w:rPr>
      </w:pPr>
      <w:r w:rsidRPr="007546DE">
        <w:rPr>
          <w:rtl/>
        </w:rPr>
        <w:t>قلت : أظنه الّذي بعده ، صحّف اسم أبيه ، فإنّ له حديثا في الاستغفار.</w:t>
      </w:r>
    </w:p>
    <w:p w14:paraId="34AC047D" w14:textId="77777777" w:rsidR="005F5BB8" w:rsidRPr="002517A3" w:rsidRDefault="005F5BB8" w:rsidP="00BB12A9">
      <w:pPr>
        <w:pStyle w:val="libNormal"/>
        <w:rPr>
          <w:rStyle w:val="libBold2Char"/>
          <w:rtl/>
        </w:rPr>
      </w:pPr>
      <w:r w:rsidRPr="002517A3">
        <w:rPr>
          <w:rStyle w:val="libBold2Char"/>
          <w:rtl/>
        </w:rPr>
        <w:t xml:space="preserve">5130 ـ عبد الرحمن بن دلهم </w:t>
      </w:r>
      <w:r w:rsidRPr="00C830DC">
        <w:rPr>
          <w:rStyle w:val="libFootnotenumChar"/>
          <w:rtl/>
        </w:rPr>
        <w:t>(2)</w:t>
      </w:r>
      <w:r w:rsidRPr="002517A3">
        <w:rPr>
          <w:rStyle w:val="libBold2Char"/>
          <w:rtl/>
        </w:rPr>
        <w:t xml:space="preserve"> :</w:t>
      </w:r>
    </w:p>
    <w:p w14:paraId="4634EF06" w14:textId="77777777" w:rsidR="005F5BB8" w:rsidRPr="007546DE" w:rsidRDefault="005F5BB8" w:rsidP="00BB12A9">
      <w:pPr>
        <w:pStyle w:val="libNormal"/>
        <w:rPr>
          <w:rtl/>
        </w:rPr>
      </w:pPr>
      <w:r w:rsidRPr="007546DE">
        <w:rPr>
          <w:rtl/>
        </w:rPr>
        <w:t>قال العسكريّ : له صحبة. وقال ابن أبي حاتم في المراسيل ، عن أبيه : ليس له صحبة. وتبعه ابن الجوزي. وقال البغوي : لا أعرف له إلا هذا الحديث ، وأشار إلى حديث أخرجه عنه في الاستغفار ، وقال : لا أحسب له صحبة. وقال ابن مندة : مجهول لا تعرف له صحبة ، وفي إسناد حديثه نظر. وتبعه أبو نعيم.</w:t>
      </w:r>
    </w:p>
    <w:p w14:paraId="77C29B2F" w14:textId="77777777" w:rsidR="005F5BB8" w:rsidRPr="007546DE" w:rsidRDefault="005F5BB8" w:rsidP="00BB12A9">
      <w:pPr>
        <w:pStyle w:val="libNormal"/>
        <w:rPr>
          <w:rtl/>
        </w:rPr>
      </w:pPr>
      <w:r>
        <w:rPr>
          <w:rtl/>
        </w:rPr>
        <w:t>و</w:t>
      </w:r>
      <w:r w:rsidRPr="007546DE">
        <w:rPr>
          <w:rtl/>
        </w:rPr>
        <w:t>ذكره في الصحابة مطين ، والحسن بن سفيان ، والباوردي ، وأخرجوا له من طريق عيسى بن شعيب بن أبي الأشعث ، عن الحجاج بن ميمون ، عن حميد بن أبي حميد الشامي ، عن عبد الرحمن بن دلهم عدة أحاديث ، منها أن رجلا قال : يا رسول الله ، علمني عملا أدخل به الجنة. قال : «لا تغضب ولك الجنّة»</w:t>
      </w:r>
      <w:r>
        <w:rPr>
          <w:rtl/>
        </w:rPr>
        <w:t>.</w:t>
      </w:r>
      <w:r w:rsidRPr="007546DE">
        <w:rPr>
          <w:rtl/>
        </w:rPr>
        <w:t xml:space="preserve"> قال : زدني. قال : «لا تسأل النّاس شيئا ولك الجنّة»</w:t>
      </w:r>
      <w:r>
        <w:rPr>
          <w:rtl/>
        </w:rPr>
        <w:t>.</w:t>
      </w:r>
      <w:r w:rsidRPr="007546DE">
        <w:rPr>
          <w:rtl/>
        </w:rPr>
        <w:t xml:space="preserve"> قال : زدني. قال : «استغفر الله في اليوم سبعين مرة قبل أن تغيب الشّمس</w:t>
      </w:r>
      <w:r>
        <w:rPr>
          <w:rtl/>
        </w:rPr>
        <w:t xml:space="preserve"> ..</w:t>
      </w:r>
      <w:r w:rsidRPr="007546DE">
        <w:rPr>
          <w:rtl/>
        </w:rPr>
        <w:t>.» الحديث.</w:t>
      </w:r>
    </w:p>
    <w:p w14:paraId="7FC84A63" w14:textId="77777777" w:rsidR="005F5BB8" w:rsidRPr="007546DE" w:rsidRDefault="005F5BB8" w:rsidP="00BB12A9">
      <w:pPr>
        <w:pStyle w:val="libNormal"/>
        <w:rPr>
          <w:rtl/>
        </w:rPr>
      </w:pPr>
      <w:r w:rsidRPr="007546DE">
        <w:rPr>
          <w:rtl/>
        </w:rPr>
        <w:t>أخرجه البغويّ ، ومطيّن ، وأبو نعيم بطوله. وأخرج طرفا منه ابن مندة.</w:t>
      </w:r>
    </w:p>
    <w:p w14:paraId="41DAC2F5" w14:textId="77777777" w:rsidR="005F5BB8" w:rsidRPr="007546DE" w:rsidRDefault="005F5BB8" w:rsidP="00BB12A9">
      <w:pPr>
        <w:pStyle w:val="libNormal"/>
        <w:rPr>
          <w:rtl/>
        </w:rPr>
      </w:pPr>
      <w:r>
        <w:rPr>
          <w:rtl/>
        </w:rPr>
        <w:t>و</w:t>
      </w:r>
      <w:r w:rsidRPr="007546DE">
        <w:rPr>
          <w:rtl/>
        </w:rPr>
        <w:t xml:space="preserve">منها : أن رسول الله </w:t>
      </w:r>
      <w:r w:rsidRPr="00E662C5">
        <w:rPr>
          <w:rStyle w:val="libAlaemChar"/>
          <w:rtl/>
        </w:rPr>
        <w:t>صلى‌الله‌عليه‌وسلم</w:t>
      </w:r>
      <w:r w:rsidRPr="007546DE">
        <w:rPr>
          <w:rtl/>
        </w:rPr>
        <w:t xml:space="preserve"> قال : «قدّس العدس على لسان سبعين نبيّا منهم عيسى ابن</w:t>
      </w:r>
    </w:p>
    <w:p w14:paraId="007608C0" w14:textId="77777777" w:rsidR="005F5BB8" w:rsidRPr="007546DE" w:rsidRDefault="005F5BB8" w:rsidP="00575020">
      <w:pPr>
        <w:pStyle w:val="libLine"/>
        <w:rPr>
          <w:rtl/>
        </w:rPr>
      </w:pPr>
      <w:r w:rsidRPr="007546DE">
        <w:rPr>
          <w:rtl/>
        </w:rPr>
        <w:t>__________________</w:t>
      </w:r>
    </w:p>
    <w:p w14:paraId="4B3A55C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3301) ، الاستيعاب ت </w:t>
      </w:r>
      <w:r>
        <w:rPr>
          <w:rtl/>
        </w:rPr>
        <w:t>(</w:t>
      </w:r>
      <w:r w:rsidRPr="007546DE">
        <w:rPr>
          <w:rtl/>
        </w:rPr>
        <w:t>1415) ، تجريد أسماء الصحابة 1 / 346.</w:t>
      </w:r>
    </w:p>
    <w:p w14:paraId="17F8F388"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2302) ، تجريد أسماء الصحابة 1 / 346.</w:t>
      </w:r>
    </w:p>
    <w:p w14:paraId="44A3779B" w14:textId="77777777" w:rsidR="005F5BB8" w:rsidRPr="007546DE" w:rsidRDefault="005F5BB8" w:rsidP="00F74DAE">
      <w:pPr>
        <w:pStyle w:val="libFootnote0"/>
        <w:rPr>
          <w:rtl/>
        </w:rPr>
      </w:pPr>
      <w:r>
        <w:rPr>
          <w:rtl/>
        </w:rPr>
        <w:br w:type="page"/>
      </w:r>
      <w:r w:rsidRPr="007546DE">
        <w:rPr>
          <w:rtl/>
        </w:rPr>
        <w:lastRenderedPageBreak/>
        <w:t xml:space="preserve">مريم : إنّه يرقّق القلب ويسرع الدّمع </w:t>
      </w:r>
      <w:r w:rsidRPr="00C830DC">
        <w:rPr>
          <w:rStyle w:val="libFootnotenumChar"/>
          <w:rtl/>
        </w:rPr>
        <w:t>(1)</w:t>
      </w:r>
      <w:r w:rsidRPr="007546DE">
        <w:rPr>
          <w:rtl/>
        </w:rPr>
        <w:t xml:space="preserve">» </w:t>
      </w:r>
      <w:r w:rsidRPr="00C830DC">
        <w:rPr>
          <w:rStyle w:val="libFootnotenumChar"/>
          <w:rtl/>
        </w:rPr>
        <w:t>(2)</w:t>
      </w:r>
      <w:r>
        <w:rPr>
          <w:rtl/>
        </w:rPr>
        <w:t>.</w:t>
      </w:r>
    </w:p>
    <w:p w14:paraId="4E304EEC" w14:textId="77777777" w:rsidR="005F5BB8" w:rsidRPr="007546DE" w:rsidRDefault="005F5BB8" w:rsidP="00BB12A9">
      <w:pPr>
        <w:pStyle w:val="libNormal"/>
        <w:rPr>
          <w:rtl/>
        </w:rPr>
      </w:pPr>
      <w:r w:rsidRPr="007546DE">
        <w:rPr>
          <w:rtl/>
        </w:rPr>
        <w:t>أخرجه الباورديّ في الصحابة وابن حبان في ترجمة عيسى في الضعفاء.</w:t>
      </w:r>
    </w:p>
    <w:p w14:paraId="2E5096DE" w14:textId="77777777" w:rsidR="005F5BB8" w:rsidRPr="007546DE" w:rsidRDefault="005F5BB8" w:rsidP="00BB12A9">
      <w:pPr>
        <w:pStyle w:val="libNormal"/>
        <w:rPr>
          <w:rtl/>
        </w:rPr>
      </w:pPr>
      <w:r w:rsidRPr="007546DE">
        <w:rPr>
          <w:rtl/>
        </w:rPr>
        <w:t>وقال ابن إسحاق البرقي : وذكره ابن الجوزي في الموضوعات.</w:t>
      </w:r>
    </w:p>
    <w:p w14:paraId="64B88209" w14:textId="77777777" w:rsidR="005F5BB8" w:rsidRPr="007546DE" w:rsidRDefault="005F5BB8" w:rsidP="00BB12A9">
      <w:pPr>
        <w:pStyle w:val="libNormal"/>
        <w:rPr>
          <w:rtl/>
        </w:rPr>
      </w:pPr>
      <w:r w:rsidRPr="007546DE">
        <w:rPr>
          <w:rtl/>
        </w:rPr>
        <w:t xml:space="preserve">ومنها : شكا داود </w:t>
      </w:r>
      <w:r w:rsidRPr="00E662C5">
        <w:rPr>
          <w:rStyle w:val="libAlaemChar"/>
          <w:rtl/>
        </w:rPr>
        <w:t>عليه‌السلام</w:t>
      </w:r>
      <w:r w:rsidRPr="007546DE">
        <w:rPr>
          <w:rtl/>
        </w:rPr>
        <w:t xml:space="preserve"> إلى ربّه قلة الولد ، فأوحى الله إليه كل البصل </w:t>
      </w:r>
      <w:r w:rsidRPr="00C830DC">
        <w:rPr>
          <w:rStyle w:val="libFootnotenumChar"/>
          <w:rtl/>
        </w:rPr>
        <w:t>(3)</w:t>
      </w:r>
      <w:r>
        <w:rPr>
          <w:rtl/>
        </w:rPr>
        <w:t>.</w:t>
      </w:r>
    </w:p>
    <w:p w14:paraId="156186BD" w14:textId="77777777" w:rsidR="005F5BB8" w:rsidRPr="007546DE" w:rsidRDefault="005F5BB8" w:rsidP="00BB12A9">
      <w:pPr>
        <w:pStyle w:val="libNormal"/>
        <w:rPr>
          <w:rtl/>
        </w:rPr>
      </w:pPr>
      <w:r w:rsidRPr="007546DE">
        <w:rPr>
          <w:rtl/>
        </w:rPr>
        <w:t>ومنها</w:t>
      </w:r>
      <w:r>
        <w:rPr>
          <w:rFonts w:hint="cs"/>
          <w:rtl/>
        </w:rPr>
        <w:t xml:space="preserve"> </w:t>
      </w:r>
      <w:r w:rsidRPr="007546DE">
        <w:rPr>
          <w:rtl/>
        </w:rPr>
        <w:t xml:space="preserve">حديث : «عليكم بالقرع ، فإنّه يشدّ الفؤاد ويزيد في الدّماغ» </w:t>
      </w:r>
      <w:r w:rsidRPr="00C830DC">
        <w:rPr>
          <w:rStyle w:val="libFootnotenumChar"/>
          <w:rtl/>
        </w:rPr>
        <w:t>(4)</w:t>
      </w:r>
      <w:r>
        <w:rPr>
          <w:rtl/>
        </w:rPr>
        <w:t>.</w:t>
      </w:r>
      <w:r>
        <w:rPr>
          <w:rFonts w:hint="cs"/>
          <w:rtl/>
        </w:rPr>
        <w:t xml:space="preserve"> </w:t>
      </w:r>
      <w:r w:rsidRPr="007546DE">
        <w:rPr>
          <w:rtl/>
        </w:rPr>
        <w:t>أخرجهما ابن مندة ، وقال في كل منهما : هذا حديث منكر.</w:t>
      </w:r>
    </w:p>
    <w:p w14:paraId="597AB09D" w14:textId="77777777" w:rsidR="005F5BB8" w:rsidRPr="007546DE" w:rsidRDefault="005F5BB8" w:rsidP="00BB12A9">
      <w:pPr>
        <w:pStyle w:val="libNormal"/>
        <w:rPr>
          <w:rtl/>
        </w:rPr>
      </w:pPr>
      <w:r w:rsidRPr="007546DE">
        <w:rPr>
          <w:rtl/>
        </w:rPr>
        <w:t>وأخرجهما أبو نعيم من طريق الحسن بن سفيان مجموعين في سياق واحد.</w:t>
      </w:r>
    </w:p>
    <w:p w14:paraId="52D65A77" w14:textId="77777777" w:rsidR="005F5BB8" w:rsidRDefault="005F5BB8" w:rsidP="002517A3">
      <w:pPr>
        <w:pStyle w:val="libBold2"/>
        <w:rPr>
          <w:rtl/>
        </w:rPr>
      </w:pPr>
      <w:r w:rsidRPr="00B6730E">
        <w:rPr>
          <w:rtl/>
        </w:rPr>
        <w:t>5131</w:t>
      </w:r>
      <w:r>
        <w:rPr>
          <w:rtl/>
        </w:rPr>
        <w:t xml:space="preserve"> ـ </w:t>
      </w:r>
      <w:r w:rsidRPr="00B6730E">
        <w:rPr>
          <w:rtl/>
        </w:rPr>
        <w:t xml:space="preserve">عبد الرحمن بن ذي الآخرة ، الثّمالي </w:t>
      </w:r>
      <w:r>
        <w:rPr>
          <w:rtl/>
        </w:rPr>
        <w:t>:</w:t>
      </w:r>
    </w:p>
    <w:p w14:paraId="0459627F" w14:textId="77777777" w:rsidR="005F5BB8" w:rsidRPr="007546DE" w:rsidRDefault="005F5BB8" w:rsidP="00BB12A9">
      <w:pPr>
        <w:pStyle w:val="libNormal"/>
        <w:rPr>
          <w:rtl/>
        </w:rPr>
      </w:pPr>
      <w:r w:rsidRPr="007546DE">
        <w:rPr>
          <w:rtl/>
        </w:rPr>
        <w:t xml:space="preserve">ذكره وثيمة في كتاب الردة. وروى ابن إسحاق أنه ذكره في الرّهط الذين أمرهم رسول الله </w:t>
      </w:r>
      <w:r w:rsidRPr="00E662C5">
        <w:rPr>
          <w:rStyle w:val="libAlaemChar"/>
          <w:rtl/>
        </w:rPr>
        <w:t>صلى‌الله‌عليه‌وسلم</w:t>
      </w:r>
      <w:r w:rsidRPr="007546DE">
        <w:rPr>
          <w:rtl/>
        </w:rPr>
        <w:t xml:space="preserve"> بقتال الأسود العنسيّ ، فنهضوا لذلك ، منهم عبد الرحمن ، وأخوه يزيد. وفي ذلك يقول عبد الرحمن هذا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C8AC867" w14:textId="77777777" w:rsidTr="00DA59A6">
        <w:trPr>
          <w:tblCellSpacing w:w="15" w:type="dxa"/>
          <w:jc w:val="center"/>
        </w:trPr>
        <w:tc>
          <w:tcPr>
            <w:tcW w:w="2400" w:type="pct"/>
            <w:vAlign w:val="center"/>
          </w:tcPr>
          <w:p w14:paraId="74245EC0" w14:textId="77777777" w:rsidR="005F5BB8" w:rsidRPr="007546DE" w:rsidRDefault="005F5BB8" w:rsidP="00BB749F">
            <w:pPr>
              <w:pStyle w:val="libPoem"/>
              <w:rPr>
                <w:rtl/>
              </w:rPr>
            </w:pPr>
            <w:r w:rsidRPr="007546DE">
              <w:rPr>
                <w:rtl/>
              </w:rPr>
              <w:t xml:space="preserve">لعمري وما عمري عليّ بهيّن </w:t>
            </w:r>
            <w:r w:rsidRPr="00787285">
              <w:rPr>
                <w:rStyle w:val="libPoemTiniCharChar"/>
                <w:rtl/>
              </w:rPr>
              <w:br/>
              <w:t> </w:t>
            </w:r>
          </w:p>
        </w:tc>
        <w:tc>
          <w:tcPr>
            <w:tcW w:w="200" w:type="pct"/>
            <w:vAlign w:val="center"/>
          </w:tcPr>
          <w:p w14:paraId="3253E9EE" w14:textId="77777777" w:rsidR="005F5BB8" w:rsidRPr="007546DE" w:rsidRDefault="005F5BB8" w:rsidP="00BB749F">
            <w:pPr>
              <w:pStyle w:val="libPoem"/>
            </w:pPr>
            <w:r w:rsidRPr="007546DE">
              <w:rPr>
                <w:rtl/>
              </w:rPr>
              <w:t> </w:t>
            </w:r>
          </w:p>
        </w:tc>
        <w:tc>
          <w:tcPr>
            <w:tcW w:w="2400" w:type="pct"/>
            <w:vAlign w:val="center"/>
          </w:tcPr>
          <w:p w14:paraId="584224CE" w14:textId="77777777" w:rsidR="005F5BB8" w:rsidRPr="007546DE" w:rsidRDefault="005F5BB8" w:rsidP="00BB749F">
            <w:pPr>
              <w:pStyle w:val="libPoem"/>
            </w:pPr>
            <w:r w:rsidRPr="007546DE">
              <w:rPr>
                <w:rtl/>
              </w:rPr>
              <w:t>لقد جزعت عنس لقتل الأسود</w:t>
            </w:r>
            <w:r w:rsidRPr="00787285">
              <w:rPr>
                <w:rStyle w:val="libPoemTiniCharChar"/>
                <w:rtl/>
              </w:rPr>
              <w:br/>
              <w:t> </w:t>
            </w:r>
          </w:p>
        </w:tc>
      </w:tr>
      <w:tr w:rsidR="005F5BB8" w:rsidRPr="007546DE" w14:paraId="3E9858AA" w14:textId="77777777" w:rsidTr="00DA59A6">
        <w:trPr>
          <w:tblCellSpacing w:w="15" w:type="dxa"/>
          <w:jc w:val="center"/>
        </w:trPr>
        <w:tc>
          <w:tcPr>
            <w:tcW w:w="2400" w:type="pct"/>
            <w:vAlign w:val="center"/>
          </w:tcPr>
          <w:p w14:paraId="733701E3" w14:textId="77777777" w:rsidR="005F5BB8" w:rsidRPr="007546DE" w:rsidRDefault="005F5BB8" w:rsidP="00BB749F">
            <w:pPr>
              <w:pStyle w:val="libPoem"/>
            </w:pPr>
            <w:r>
              <w:rPr>
                <w:rtl/>
              </w:rPr>
              <w:t>و</w:t>
            </w:r>
            <w:r w:rsidRPr="007546DE">
              <w:rPr>
                <w:rtl/>
              </w:rPr>
              <w:t xml:space="preserve">قال رسول الله سيروا لقتله </w:t>
            </w:r>
            <w:r w:rsidRPr="00787285">
              <w:rPr>
                <w:rStyle w:val="libPoemTiniCharChar"/>
                <w:rtl/>
              </w:rPr>
              <w:br/>
              <w:t> </w:t>
            </w:r>
          </w:p>
        </w:tc>
        <w:tc>
          <w:tcPr>
            <w:tcW w:w="200" w:type="pct"/>
            <w:vAlign w:val="center"/>
          </w:tcPr>
          <w:p w14:paraId="20506604" w14:textId="77777777" w:rsidR="005F5BB8" w:rsidRPr="007546DE" w:rsidRDefault="005F5BB8" w:rsidP="00BB749F">
            <w:pPr>
              <w:pStyle w:val="libPoem"/>
            </w:pPr>
            <w:r w:rsidRPr="007546DE">
              <w:rPr>
                <w:rtl/>
              </w:rPr>
              <w:t> </w:t>
            </w:r>
          </w:p>
        </w:tc>
        <w:tc>
          <w:tcPr>
            <w:tcW w:w="2400" w:type="pct"/>
            <w:vAlign w:val="center"/>
          </w:tcPr>
          <w:p w14:paraId="4766675E" w14:textId="77777777" w:rsidR="005F5BB8" w:rsidRPr="007546DE" w:rsidRDefault="005F5BB8" w:rsidP="00BB749F">
            <w:pPr>
              <w:pStyle w:val="libPoem"/>
            </w:pPr>
            <w:r w:rsidRPr="007546DE">
              <w:rPr>
                <w:rtl/>
              </w:rPr>
              <w:t>على خير موعود وأسعد أسعد</w:t>
            </w:r>
            <w:r w:rsidRPr="00787285">
              <w:rPr>
                <w:rStyle w:val="libPoemTiniCharChar"/>
                <w:rtl/>
              </w:rPr>
              <w:br/>
              <w:t> </w:t>
            </w:r>
          </w:p>
        </w:tc>
      </w:tr>
      <w:tr w:rsidR="005F5BB8" w:rsidRPr="007546DE" w14:paraId="4FFE0DA0" w14:textId="77777777" w:rsidTr="00DA59A6">
        <w:trPr>
          <w:tblCellSpacing w:w="15" w:type="dxa"/>
          <w:jc w:val="center"/>
        </w:trPr>
        <w:tc>
          <w:tcPr>
            <w:tcW w:w="2400" w:type="pct"/>
            <w:vAlign w:val="center"/>
          </w:tcPr>
          <w:p w14:paraId="758E5197" w14:textId="77777777" w:rsidR="005F5BB8" w:rsidRPr="007546DE" w:rsidRDefault="005F5BB8" w:rsidP="00BB749F">
            <w:pPr>
              <w:pStyle w:val="libPoem"/>
            </w:pPr>
            <w:r w:rsidRPr="007546DE">
              <w:rPr>
                <w:rtl/>
              </w:rPr>
              <w:t xml:space="preserve">فسرنا إليه في فوارس بهمة </w:t>
            </w:r>
            <w:r w:rsidRPr="00C830DC">
              <w:rPr>
                <w:rStyle w:val="libFootnotenumChar"/>
                <w:rtl/>
              </w:rPr>
              <w:t>(5)</w:t>
            </w:r>
            <w:r w:rsidRPr="007546DE">
              <w:rPr>
                <w:rtl/>
              </w:rPr>
              <w:t xml:space="preserve"> </w:t>
            </w:r>
            <w:r w:rsidRPr="00787285">
              <w:rPr>
                <w:rStyle w:val="libPoemTiniCharChar"/>
                <w:rtl/>
              </w:rPr>
              <w:br/>
              <w:t> </w:t>
            </w:r>
          </w:p>
        </w:tc>
        <w:tc>
          <w:tcPr>
            <w:tcW w:w="200" w:type="pct"/>
            <w:vAlign w:val="center"/>
          </w:tcPr>
          <w:p w14:paraId="6FDCF3E8" w14:textId="77777777" w:rsidR="005F5BB8" w:rsidRPr="007546DE" w:rsidRDefault="005F5BB8" w:rsidP="00BB749F">
            <w:pPr>
              <w:pStyle w:val="libPoem"/>
            </w:pPr>
            <w:r w:rsidRPr="007546DE">
              <w:rPr>
                <w:rtl/>
              </w:rPr>
              <w:t> </w:t>
            </w:r>
          </w:p>
        </w:tc>
        <w:tc>
          <w:tcPr>
            <w:tcW w:w="2400" w:type="pct"/>
            <w:vAlign w:val="center"/>
          </w:tcPr>
          <w:p w14:paraId="0A85F469" w14:textId="77777777" w:rsidR="005F5BB8" w:rsidRPr="007546DE" w:rsidRDefault="005F5BB8" w:rsidP="00BB749F">
            <w:pPr>
              <w:pStyle w:val="libPoem"/>
            </w:pPr>
            <w:r w:rsidRPr="007546DE">
              <w:rPr>
                <w:rtl/>
              </w:rPr>
              <w:t>على خير أمر من وصاة محمّد</w:t>
            </w:r>
            <w:r w:rsidRPr="00787285">
              <w:rPr>
                <w:rStyle w:val="libPoemTiniCharChar"/>
                <w:rtl/>
              </w:rPr>
              <w:br/>
              <w:t> </w:t>
            </w:r>
          </w:p>
        </w:tc>
      </w:tr>
    </w:tbl>
    <w:p w14:paraId="605D96C7" w14:textId="77777777" w:rsidR="005F5BB8" w:rsidRDefault="005F5BB8" w:rsidP="00457F0D">
      <w:pPr>
        <w:pStyle w:val="libNormal0"/>
        <w:rPr>
          <w:rtl/>
        </w:rPr>
      </w:pPr>
      <w:r>
        <w:rPr>
          <w:rtl/>
        </w:rPr>
        <w:t>[</w:t>
      </w:r>
      <w:r w:rsidRPr="007546DE">
        <w:rPr>
          <w:rtl/>
        </w:rPr>
        <w:t>الطويل</w:t>
      </w:r>
      <w:r>
        <w:rPr>
          <w:rtl/>
        </w:rPr>
        <w:t>]</w:t>
      </w:r>
    </w:p>
    <w:p w14:paraId="016E4077" w14:textId="77777777" w:rsidR="005F5BB8" w:rsidRPr="007546DE" w:rsidRDefault="005F5BB8" w:rsidP="00BB12A9">
      <w:pPr>
        <w:pStyle w:val="libNormal"/>
        <w:rPr>
          <w:rtl/>
        </w:rPr>
      </w:pPr>
      <w:r w:rsidRPr="007546DE">
        <w:rPr>
          <w:rtl/>
        </w:rPr>
        <w:t>واستدركه ابن فتحون.</w:t>
      </w:r>
    </w:p>
    <w:p w14:paraId="7DABC57B" w14:textId="77777777" w:rsidR="005F5BB8" w:rsidRPr="007546DE" w:rsidRDefault="005F5BB8" w:rsidP="00575020">
      <w:pPr>
        <w:pStyle w:val="libLine"/>
        <w:rPr>
          <w:rtl/>
        </w:rPr>
      </w:pPr>
      <w:r w:rsidRPr="007546DE">
        <w:rPr>
          <w:rtl/>
        </w:rPr>
        <w:t>__________________</w:t>
      </w:r>
    </w:p>
    <w:p w14:paraId="41C3FEF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ويسرع الدمعة.</w:t>
      </w:r>
    </w:p>
    <w:p w14:paraId="171A064E" w14:textId="77777777" w:rsidR="005F5BB8" w:rsidRPr="007546DE" w:rsidRDefault="005F5BB8" w:rsidP="00F74DAE">
      <w:pPr>
        <w:pStyle w:val="libFootnote0"/>
        <w:rPr>
          <w:rtl/>
          <w:lang w:bidi="fa-IR"/>
        </w:rPr>
      </w:pPr>
      <w:r>
        <w:rPr>
          <w:rtl/>
        </w:rPr>
        <w:t>(</w:t>
      </w:r>
      <w:r w:rsidRPr="007546DE">
        <w:rPr>
          <w:rtl/>
        </w:rPr>
        <w:t>2) أورده السيوطي في اللآلئ المصنوعة في الأحاديث الموضوعة 2 / 115 وأورده العجلوني في كشف الخفاء 2 / 138 ، وقال قال في المقاصد رواه الطبراني عن واثلة مرفوعا وأبو نعيم في المعرفة ومن طريق الديلميّ عن عبد الرحمن بن دلهم بزيادة أنه يرقق القلب ويسرع الدمعة وفيه وعليكم بالقرع فإنه يشد الفؤاد ويزيد من الدماغ وقال إنه مجهول لا نعرف له صحبة وفي الباب عن علي بن أبي طالب قال الحافظ لا يصح شيء من ذلك. وابن الجوزي في الموضوعات 2 / 295.</w:t>
      </w:r>
    </w:p>
    <w:p w14:paraId="5C70A25F" w14:textId="77777777" w:rsidR="005F5BB8" w:rsidRPr="007546DE" w:rsidRDefault="005F5BB8" w:rsidP="00F74DAE">
      <w:pPr>
        <w:pStyle w:val="libFootnote0"/>
        <w:rPr>
          <w:rtl/>
          <w:lang w:bidi="fa-IR"/>
        </w:rPr>
      </w:pPr>
      <w:r>
        <w:rPr>
          <w:rtl/>
        </w:rPr>
        <w:t>(</w:t>
      </w:r>
      <w:r w:rsidRPr="007546DE">
        <w:rPr>
          <w:rtl/>
        </w:rPr>
        <w:t>3) أخرجه ابن عساكر في تاريخه 5 / 194 وأورده السيوطي في اللآلئ المصنوعة 2 / 126.</w:t>
      </w:r>
    </w:p>
    <w:p w14:paraId="6811EDA7" w14:textId="77777777" w:rsidR="005F5BB8" w:rsidRPr="007546DE" w:rsidRDefault="005F5BB8" w:rsidP="00F74DAE">
      <w:pPr>
        <w:pStyle w:val="libFootnote0"/>
        <w:rPr>
          <w:rtl/>
          <w:lang w:bidi="fa-IR"/>
        </w:rPr>
      </w:pPr>
      <w:r>
        <w:rPr>
          <w:rtl/>
        </w:rPr>
        <w:t>(</w:t>
      </w:r>
      <w:r w:rsidRPr="007546DE">
        <w:rPr>
          <w:rtl/>
        </w:rPr>
        <w:t>4) أورده الهيثمي في الزوائد 5 / 47 عن وائلة بن الأسقع ولفظه عليكم بالقرع فإنه يزيد من الدماغ</w:t>
      </w:r>
      <w:r>
        <w:rPr>
          <w:rtl/>
        </w:rPr>
        <w:t xml:space="preserve"> ..</w:t>
      </w:r>
      <w:r w:rsidRPr="007546DE">
        <w:rPr>
          <w:rtl/>
        </w:rPr>
        <w:t>. رواه الطبراني في الكبير وفيه عمر بن الحصين وهو متروك وأورده الفتني في تذكره الموضوعات 147 ، وأورده العجلوني في كشف الخفاء 2 / 138 ، وقال لا يصح من ذلك شيء عليكم بالقنا والقسي العربية.</w:t>
      </w:r>
    </w:p>
    <w:p w14:paraId="12D70307" w14:textId="77777777" w:rsidR="005F5BB8" w:rsidRPr="007546DE" w:rsidRDefault="005F5BB8" w:rsidP="00F74DAE">
      <w:pPr>
        <w:pStyle w:val="libFootnote0"/>
        <w:rPr>
          <w:rtl/>
          <w:lang w:bidi="fa-IR"/>
        </w:rPr>
      </w:pPr>
      <w:r>
        <w:rPr>
          <w:rtl/>
        </w:rPr>
        <w:t>(</w:t>
      </w:r>
      <w:r w:rsidRPr="007546DE">
        <w:rPr>
          <w:rtl/>
        </w:rPr>
        <w:t>5) البهمة بالضم : الشجاع ، وقيل : هو الفارس الّذي لا يدرى من أين يؤتى له من شدة بأسه والجمع بهم.</w:t>
      </w:r>
      <w:r>
        <w:rPr>
          <w:rFonts w:hint="cs"/>
          <w:rtl/>
        </w:rPr>
        <w:t xml:space="preserve"> </w:t>
      </w:r>
      <w:r w:rsidRPr="00C830DC">
        <w:rPr>
          <w:rStyle w:val="libFootnoteChar"/>
          <w:rtl/>
        </w:rPr>
        <w:t>اللسان 1 / 377.</w:t>
      </w:r>
    </w:p>
    <w:p w14:paraId="5D9BD179"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5132 ـ عبد الرحمن بن الربيع الظّفري </w:t>
      </w:r>
      <w:r w:rsidRPr="00C830DC">
        <w:rPr>
          <w:rStyle w:val="libFootnotenumChar"/>
          <w:rtl/>
        </w:rPr>
        <w:t>(1)</w:t>
      </w:r>
      <w:r w:rsidRPr="002517A3">
        <w:rPr>
          <w:rStyle w:val="libBold2Char"/>
          <w:rtl/>
        </w:rPr>
        <w:t xml:space="preserve"> :</w:t>
      </w:r>
    </w:p>
    <w:p w14:paraId="3DBFF60F" w14:textId="77777777" w:rsidR="005F5BB8" w:rsidRPr="007546DE" w:rsidRDefault="005F5BB8" w:rsidP="00BB12A9">
      <w:pPr>
        <w:pStyle w:val="libNormal"/>
        <w:rPr>
          <w:rtl/>
        </w:rPr>
      </w:pPr>
      <w:r w:rsidRPr="007546DE">
        <w:rPr>
          <w:rtl/>
        </w:rPr>
        <w:t xml:space="preserve">ذكره البغويّ ، والطبريّ ، وابن شاهين ، وغيرهم في الصحابة ، وأخرجوا من رواية حكيم بن حكيم بن عباد بن حنيف ، عن فاطمة بنت خشاف السّلمية ، عن عبد الرحمن الظفري ، وكانت له صحبة ، قال : بعث رسول الله </w:t>
      </w:r>
      <w:r w:rsidRPr="00E662C5">
        <w:rPr>
          <w:rStyle w:val="libAlaemChar"/>
          <w:rtl/>
        </w:rPr>
        <w:t>صلى‌الله‌عليه‌وسلم</w:t>
      </w:r>
      <w:r w:rsidRPr="007546DE">
        <w:rPr>
          <w:rtl/>
        </w:rPr>
        <w:t xml:space="preserve"> إلى رجل من أشجع أن يؤخذ منه صدقة ، فأبى أن يعطيها ، فردّه </w:t>
      </w:r>
      <w:r w:rsidRPr="00C830DC">
        <w:rPr>
          <w:rStyle w:val="libFootnotenumChar"/>
          <w:rtl/>
        </w:rPr>
        <w:t>(2)</w:t>
      </w:r>
      <w:r w:rsidRPr="007546DE">
        <w:rPr>
          <w:rtl/>
        </w:rPr>
        <w:t xml:space="preserve"> الثانية فأبى ، فرده الثالثة ، وقال ، «إن أبى فاضرب عنقه»</w:t>
      </w:r>
      <w:r>
        <w:rPr>
          <w:rtl/>
        </w:rPr>
        <w:t>.</w:t>
      </w:r>
      <w:r>
        <w:rPr>
          <w:rFonts w:hint="cs"/>
          <w:rtl/>
        </w:rPr>
        <w:t xml:space="preserve"> </w:t>
      </w:r>
      <w:r w:rsidRPr="007546DE">
        <w:rPr>
          <w:rtl/>
        </w:rPr>
        <w:t>لفظ الطبراني. ومداره عندهم على الواقدي ، عن عبد الرحمن بن عبد العزيز الإمامي عن حكيم.</w:t>
      </w:r>
    </w:p>
    <w:p w14:paraId="084F74E5" w14:textId="77777777" w:rsidR="005F5BB8" w:rsidRPr="007546DE" w:rsidRDefault="005F5BB8" w:rsidP="00BB12A9">
      <w:pPr>
        <w:pStyle w:val="libNormal"/>
        <w:rPr>
          <w:rtl/>
        </w:rPr>
      </w:pPr>
      <w:r w:rsidRPr="007546DE">
        <w:rPr>
          <w:rtl/>
        </w:rPr>
        <w:t>وذكره الواقديّ في أول «كتاب الردة» ، وقال في آخره : قال عبد الرحمن بن عبد العزيز : فقلت لحكيم بن حكيم : ما أرى أبا بكر الصديق قاتل أهل الردة إلا على هذا الحديث. قال : أجل.</w:t>
      </w:r>
    </w:p>
    <w:p w14:paraId="6B4427B1" w14:textId="77777777" w:rsidR="005F5BB8" w:rsidRPr="007546DE" w:rsidRDefault="005F5BB8" w:rsidP="00BB12A9">
      <w:pPr>
        <w:pStyle w:val="libNormal"/>
        <w:rPr>
          <w:rtl/>
        </w:rPr>
      </w:pPr>
      <w:r w:rsidRPr="007546DE">
        <w:rPr>
          <w:rtl/>
        </w:rPr>
        <w:t>وخشّاف ضبطه ابن الأثير بفتح المعجمة وتشديد الشين المعجمة وآخره فاء.</w:t>
      </w:r>
    </w:p>
    <w:p w14:paraId="30B39B7A" w14:textId="77777777" w:rsidR="005F5BB8" w:rsidRPr="007546DE" w:rsidRDefault="005F5BB8" w:rsidP="00BB12A9">
      <w:pPr>
        <w:pStyle w:val="libNormal"/>
        <w:rPr>
          <w:rtl/>
          <w:lang w:bidi="fa-IR"/>
        </w:rPr>
      </w:pPr>
      <w:r w:rsidRPr="002517A3">
        <w:rPr>
          <w:rStyle w:val="libBold2Char"/>
          <w:rtl/>
        </w:rPr>
        <w:t xml:space="preserve">5133 ـ عبد الرحمن بن ربيعة </w:t>
      </w:r>
      <w:r w:rsidRPr="00C830DC">
        <w:rPr>
          <w:rStyle w:val="libFootnotenumChar"/>
          <w:rtl/>
        </w:rPr>
        <w:t>(3)</w:t>
      </w:r>
      <w:r w:rsidRPr="00C830DC">
        <w:rPr>
          <w:rStyle w:val="libFootnotenumChar"/>
          <w:rFonts w:hint="cs"/>
          <w:rtl/>
        </w:rPr>
        <w:t xml:space="preserve"> </w:t>
      </w:r>
      <w:r w:rsidRPr="007546DE">
        <w:rPr>
          <w:rtl/>
          <w:lang w:bidi="fa-IR"/>
        </w:rPr>
        <w:t>بن كعب الأسلمي.</w:t>
      </w:r>
    </w:p>
    <w:p w14:paraId="756059A1" w14:textId="77777777" w:rsidR="005F5BB8" w:rsidRPr="007546DE" w:rsidRDefault="005F5BB8" w:rsidP="00BB12A9">
      <w:pPr>
        <w:pStyle w:val="libNormal"/>
        <w:rPr>
          <w:rtl/>
        </w:rPr>
      </w:pPr>
      <w:r w:rsidRPr="007546DE">
        <w:rPr>
          <w:rtl/>
        </w:rPr>
        <w:t xml:space="preserve">روى عنه أبو سلمة بن عبد الرحمن </w:t>
      </w:r>
      <w:r>
        <w:rPr>
          <w:rtl/>
        </w:rPr>
        <w:t>[</w:t>
      </w:r>
      <w:r w:rsidRPr="007546DE">
        <w:rPr>
          <w:rtl/>
        </w:rPr>
        <w:t>بن ربيعة بن كعب ، وكان الأصل عن أبي سلمة</w:t>
      </w:r>
      <w:r>
        <w:rPr>
          <w:rtl/>
        </w:rPr>
        <w:t>]</w:t>
      </w:r>
      <w:r w:rsidRPr="007546DE">
        <w:rPr>
          <w:rtl/>
        </w:rPr>
        <w:t xml:space="preserve"> ابن عبد الرحمن بن ربيعة بن كعب ، فتصحّفت ابن الأولى فصارت عن ، وتصحفت عن ربيعة فصارت ابن ، فتركّب من ذلك هذا الاسم كما في نظائره ، ولو لا أنه لم يذكر الحديث لذكرته في القسم الأخير.</w:t>
      </w:r>
    </w:p>
    <w:p w14:paraId="0C5B6C2E" w14:textId="77777777" w:rsidR="005F5BB8" w:rsidRPr="007546DE" w:rsidRDefault="005F5BB8" w:rsidP="00BB12A9">
      <w:pPr>
        <w:pStyle w:val="libNormal"/>
        <w:rPr>
          <w:rtl/>
        </w:rPr>
      </w:pPr>
      <w:r w:rsidRPr="007546DE">
        <w:rPr>
          <w:rtl/>
        </w:rPr>
        <w:t>ورواية أبي سلمة بن عبد الرحمن عن ربيعة بن كعب في صحيح مسلم.</w:t>
      </w:r>
    </w:p>
    <w:p w14:paraId="2A51C966" w14:textId="77777777" w:rsidR="005F5BB8" w:rsidRPr="007546DE" w:rsidRDefault="005F5BB8" w:rsidP="00BB12A9">
      <w:pPr>
        <w:pStyle w:val="libNormal"/>
        <w:rPr>
          <w:rtl/>
          <w:lang w:bidi="fa-IR"/>
        </w:rPr>
      </w:pPr>
      <w:r w:rsidRPr="002517A3">
        <w:rPr>
          <w:rStyle w:val="libBold2Char"/>
          <w:rtl/>
        </w:rPr>
        <w:t xml:space="preserve">5134 ـ عبد الرحمن بن ربيعة الباهلي : </w:t>
      </w:r>
      <w:r w:rsidRPr="007546DE">
        <w:rPr>
          <w:rtl/>
          <w:lang w:bidi="fa-IR"/>
        </w:rPr>
        <w:t xml:space="preserve">أخو سلمان </w:t>
      </w:r>
      <w:r w:rsidRPr="00C830DC">
        <w:rPr>
          <w:rStyle w:val="libFootnotenumChar"/>
          <w:rtl/>
        </w:rPr>
        <w:t>(4)</w:t>
      </w:r>
      <w:r>
        <w:rPr>
          <w:rtl/>
          <w:lang w:bidi="fa-IR"/>
        </w:rPr>
        <w:t>.</w:t>
      </w:r>
    </w:p>
    <w:p w14:paraId="1EA819BC" w14:textId="77777777" w:rsidR="005F5BB8" w:rsidRPr="007546DE" w:rsidRDefault="005F5BB8" w:rsidP="00BB12A9">
      <w:pPr>
        <w:pStyle w:val="libNormal"/>
        <w:rPr>
          <w:rtl/>
        </w:rPr>
      </w:pPr>
      <w:r w:rsidRPr="007546DE">
        <w:rPr>
          <w:rtl/>
        </w:rPr>
        <w:t>تقدم نسبه عند ذكر أخيه ، وكان عبد الرحمن أسنّ من أخيه ، قاله أبو عمر.</w:t>
      </w:r>
    </w:p>
    <w:p w14:paraId="31F0064F" w14:textId="77777777" w:rsidR="005F5BB8" w:rsidRPr="007546DE" w:rsidRDefault="005F5BB8" w:rsidP="00BB12A9">
      <w:pPr>
        <w:pStyle w:val="libNormal"/>
        <w:rPr>
          <w:rtl/>
        </w:rPr>
      </w:pPr>
      <w:r w:rsidRPr="007546DE">
        <w:rPr>
          <w:rtl/>
        </w:rPr>
        <w:t xml:space="preserve">وذكر سيف في الفتوح عن مجالد ، عن الشعبي ، قال : لما وجّه عمر سعدا على القادسية جعل على قضاء الناس عبد الرحمن بن ربيعة الباهلي ، وكان يلقب ذا النور ، وجعل إليه قسم الفيء والأقباض ، ثم استعمله عمر على الباب والأبواب ، وقتال الترك ، واستشهد بعد ذلك في بلنجر </w:t>
      </w:r>
      <w:r w:rsidRPr="00C830DC">
        <w:rPr>
          <w:rStyle w:val="libFootnotenumChar"/>
          <w:rtl/>
        </w:rPr>
        <w:t>(5)</w:t>
      </w:r>
      <w:r w:rsidRPr="007546DE">
        <w:rPr>
          <w:rtl/>
        </w:rPr>
        <w:t xml:space="preserve"> بعد مضي ثمان سنين من خلافة عثمان.</w:t>
      </w:r>
    </w:p>
    <w:p w14:paraId="602EC356" w14:textId="77777777" w:rsidR="005F5BB8" w:rsidRPr="007546DE" w:rsidRDefault="005F5BB8" w:rsidP="00575020">
      <w:pPr>
        <w:pStyle w:val="libLine"/>
        <w:rPr>
          <w:rtl/>
        </w:rPr>
      </w:pPr>
      <w:r w:rsidRPr="007546DE">
        <w:rPr>
          <w:rtl/>
        </w:rPr>
        <w:t>__________________</w:t>
      </w:r>
    </w:p>
    <w:p w14:paraId="7D08B4BF"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3304) ، تقريب التهذيب 1 / 479 ، تهذيب التهذيب 6 / 169 ، الاستبصار 63.</w:t>
      </w:r>
    </w:p>
    <w:p w14:paraId="520B02E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مرده إليه الثانية.</w:t>
      </w:r>
    </w:p>
    <w:p w14:paraId="0B7BAAD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3305) ، الاستيعاب ت </w:t>
      </w:r>
      <w:r>
        <w:rPr>
          <w:rtl/>
        </w:rPr>
        <w:t>(</w:t>
      </w:r>
      <w:r w:rsidRPr="007546DE">
        <w:rPr>
          <w:rtl/>
        </w:rPr>
        <w:t>1418) ، الإكمال 3 / 390 ، دائرة معارف الأعلمي 21 / 67.</w:t>
      </w:r>
    </w:p>
    <w:p w14:paraId="2255E029"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3306) ، الاستيعاب ت </w:t>
      </w:r>
      <w:r>
        <w:rPr>
          <w:rtl/>
        </w:rPr>
        <w:t>(</w:t>
      </w:r>
      <w:r w:rsidRPr="007546DE">
        <w:rPr>
          <w:rtl/>
        </w:rPr>
        <w:t>1417)</w:t>
      </w:r>
      <w:r>
        <w:rPr>
          <w:rtl/>
        </w:rPr>
        <w:t>.</w:t>
      </w:r>
    </w:p>
    <w:p w14:paraId="53854781" w14:textId="77777777" w:rsidR="005F5BB8" w:rsidRDefault="005F5BB8" w:rsidP="00F74DAE">
      <w:pPr>
        <w:pStyle w:val="libFootnote0"/>
        <w:rPr>
          <w:rtl/>
        </w:rPr>
      </w:pPr>
      <w:r w:rsidRPr="00BC0710">
        <w:rPr>
          <w:rtl/>
        </w:rPr>
        <w:t>(5) : بلنجر : مدينة ببلاد الخزر خلف باب الأبواب ، قالوا : فتحها عبد الرحمن بن ربيعة وقال البلاذري :</w:t>
      </w:r>
    </w:p>
    <w:p w14:paraId="3B150C0F" w14:textId="77777777" w:rsidR="005F5BB8" w:rsidRPr="00BC0710" w:rsidRDefault="005F5BB8" w:rsidP="00F74DAE">
      <w:pPr>
        <w:pStyle w:val="libFootnote0"/>
        <w:rPr>
          <w:rtl/>
        </w:rPr>
      </w:pPr>
      <w:r>
        <w:rPr>
          <w:rFonts w:hint="cs"/>
          <w:rtl/>
        </w:rPr>
        <w:t>الإصابة/ج4/م17</w:t>
      </w:r>
    </w:p>
    <w:p w14:paraId="317C8061" w14:textId="77777777" w:rsidR="005F5BB8" w:rsidRPr="007546DE" w:rsidRDefault="005F5BB8" w:rsidP="00BB12A9">
      <w:pPr>
        <w:pStyle w:val="libNormal"/>
        <w:rPr>
          <w:rtl/>
        </w:rPr>
      </w:pPr>
      <w:r>
        <w:rPr>
          <w:rtl/>
        </w:rPr>
        <w:br w:type="page"/>
      </w:r>
      <w:r w:rsidRPr="007546DE">
        <w:rPr>
          <w:rtl/>
        </w:rPr>
        <w:lastRenderedPageBreak/>
        <w:t xml:space="preserve">قال أبو عمر </w:t>
      </w:r>
      <w:r w:rsidRPr="00C830DC">
        <w:rPr>
          <w:rStyle w:val="libFootnotenumChar"/>
          <w:rtl/>
        </w:rPr>
        <w:t>(1)</w:t>
      </w:r>
      <w:r w:rsidRPr="007546DE">
        <w:rPr>
          <w:rtl/>
        </w:rPr>
        <w:t xml:space="preserve"> : ليس له عن النبيّ </w:t>
      </w:r>
      <w:r w:rsidRPr="00E662C5">
        <w:rPr>
          <w:rStyle w:val="libAlaemChar"/>
          <w:rtl/>
        </w:rPr>
        <w:t>صلى‌الله‌عليه‌وسلم</w:t>
      </w:r>
      <w:r w:rsidRPr="007546DE">
        <w:rPr>
          <w:rtl/>
        </w:rPr>
        <w:t xml:space="preserve"> سماع ولا رواية ، ويقال : إن عمر استخلفه مكان سراقة بن عمرو لما مات ، وأنه أراد غزو الترك فمنعه شهريار ، وقال : إنا لنرضى أن تدعونا ، فقال عبد الرحمن : لكنا لا نرضى بذلك حتى نأتيهم ، وإنّ معي لأقواما لو أذن لهم أميرهم في الإمعان لبلغوا الروم ، فلما هجم عليهم قالوا : ما اجترأ علينا هؤلاء إلا ومعهم الملائكة.</w:t>
      </w:r>
    </w:p>
    <w:p w14:paraId="1055D66B" w14:textId="77777777" w:rsidR="005F5BB8" w:rsidRPr="007546DE" w:rsidRDefault="005F5BB8" w:rsidP="00BB12A9">
      <w:pPr>
        <w:pStyle w:val="libNormal"/>
        <w:rPr>
          <w:rtl/>
        </w:rPr>
      </w:pPr>
      <w:r w:rsidRPr="007546DE">
        <w:rPr>
          <w:rtl/>
        </w:rPr>
        <w:t>قالوا : ودفن عبد الرحمن في بلاد الترك فهم يستسقون به إلى الآن.</w:t>
      </w:r>
    </w:p>
    <w:p w14:paraId="480F7DCB" w14:textId="77777777" w:rsidR="005F5BB8" w:rsidRPr="007546DE" w:rsidRDefault="005F5BB8" w:rsidP="00BB12A9">
      <w:pPr>
        <w:pStyle w:val="libNormal"/>
        <w:rPr>
          <w:rtl/>
        </w:rPr>
      </w:pPr>
      <w:r w:rsidRPr="007546DE">
        <w:rPr>
          <w:rtl/>
        </w:rPr>
        <w:t>قلت : وقد ذكرنا غير مرّة أنهم ما كانوا يؤمّرون في الفتوح إلا الصحابة.</w:t>
      </w:r>
    </w:p>
    <w:p w14:paraId="1559B40F" w14:textId="77777777" w:rsidR="005F5BB8" w:rsidRPr="002517A3" w:rsidRDefault="005F5BB8" w:rsidP="00BB12A9">
      <w:pPr>
        <w:pStyle w:val="libNormal"/>
        <w:rPr>
          <w:rStyle w:val="libBold2Char"/>
          <w:rtl/>
        </w:rPr>
      </w:pPr>
      <w:r w:rsidRPr="002517A3">
        <w:rPr>
          <w:rStyle w:val="libBold2Char"/>
          <w:rtl/>
        </w:rPr>
        <w:t xml:space="preserve">5135 ز ـ عبد الرحمن بن رشيد </w:t>
      </w:r>
      <w:r w:rsidRPr="00C830DC">
        <w:rPr>
          <w:rStyle w:val="libFootnotenumChar"/>
          <w:rtl/>
        </w:rPr>
        <w:t>(2)</w:t>
      </w:r>
      <w:r w:rsidRPr="002517A3">
        <w:rPr>
          <w:rStyle w:val="libBold2Char"/>
          <w:rtl/>
        </w:rPr>
        <w:t xml:space="preserve"> :</w:t>
      </w:r>
    </w:p>
    <w:p w14:paraId="2D5D58BA" w14:textId="77777777" w:rsidR="005F5BB8" w:rsidRPr="007546DE" w:rsidRDefault="005F5BB8" w:rsidP="00BB12A9">
      <w:pPr>
        <w:pStyle w:val="libNormal"/>
        <w:rPr>
          <w:rtl/>
        </w:rPr>
      </w:pPr>
      <w:r w:rsidRPr="007546DE">
        <w:rPr>
          <w:rtl/>
        </w:rPr>
        <w:t>ذكره أبو موسى مختصرا ، وقال : أورده بعضهم في الصحابة ، ونسبه إلى البخاري.</w:t>
      </w:r>
    </w:p>
    <w:p w14:paraId="712190AA" w14:textId="77777777" w:rsidR="005F5BB8" w:rsidRPr="007546DE" w:rsidRDefault="005F5BB8" w:rsidP="00BB12A9">
      <w:pPr>
        <w:pStyle w:val="libNormal"/>
        <w:rPr>
          <w:rtl/>
        </w:rPr>
      </w:pPr>
      <w:r w:rsidRPr="007546DE">
        <w:rPr>
          <w:rtl/>
        </w:rPr>
        <w:t>قلت : ولم أر له في التاريخ ذكرا.</w:t>
      </w:r>
    </w:p>
    <w:p w14:paraId="2FB7B355" w14:textId="77777777" w:rsidR="005F5BB8" w:rsidRPr="007546DE" w:rsidRDefault="005F5BB8" w:rsidP="00BB12A9">
      <w:pPr>
        <w:pStyle w:val="libNormal"/>
        <w:rPr>
          <w:rtl/>
          <w:lang w:bidi="fa-IR"/>
        </w:rPr>
      </w:pPr>
      <w:r w:rsidRPr="002517A3">
        <w:rPr>
          <w:rStyle w:val="libBold2Char"/>
          <w:rtl/>
        </w:rPr>
        <w:t>5136 ز ـ عبد الرحمن بن رقيش</w:t>
      </w:r>
      <w:r w:rsidRPr="002517A3">
        <w:rPr>
          <w:rStyle w:val="libBold2Char"/>
          <w:rFonts w:hint="cs"/>
          <w:rtl/>
        </w:rPr>
        <w:t xml:space="preserve"> </w:t>
      </w:r>
      <w:r w:rsidRPr="007546DE">
        <w:rPr>
          <w:rtl/>
          <w:lang w:bidi="fa-IR"/>
        </w:rPr>
        <w:t xml:space="preserve">بن رئاب بن يعمر الأسدي </w:t>
      </w:r>
      <w:r w:rsidRPr="00C830DC">
        <w:rPr>
          <w:rStyle w:val="libFootnotenumChar"/>
          <w:rtl/>
        </w:rPr>
        <w:t>(3)</w:t>
      </w:r>
      <w:r>
        <w:rPr>
          <w:rtl/>
          <w:lang w:bidi="fa-IR"/>
        </w:rPr>
        <w:t>.</w:t>
      </w:r>
    </w:p>
    <w:p w14:paraId="35679B2C" w14:textId="77777777" w:rsidR="005F5BB8" w:rsidRPr="007546DE" w:rsidRDefault="005F5BB8" w:rsidP="00BB12A9">
      <w:pPr>
        <w:pStyle w:val="libNormal"/>
        <w:rPr>
          <w:rtl/>
        </w:rPr>
      </w:pPr>
      <w:r w:rsidRPr="007546DE">
        <w:rPr>
          <w:rtl/>
        </w:rPr>
        <w:t>ذكره أبو عمر ، فقال : شهد أحدا ، وهو أخو زيد بن رقيش.</w:t>
      </w:r>
    </w:p>
    <w:p w14:paraId="62B8B1E9" w14:textId="77777777" w:rsidR="005F5BB8" w:rsidRPr="007546DE" w:rsidRDefault="005F5BB8" w:rsidP="00BB12A9">
      <w:pPr>
        <w:pStyle w:val="libNormal"/>
        <w:rPr>
          <w:rtl/>
          <w:lang w:bidi="fa-IR"/>
        </w:rPr>
      </w:pPr>
      <w:r w:rsidRPr="002517A3">
        <w:rPr>
          <w:rStyle w:val="libBold2Char"/>
          <w:rtl/>
        </w:rPr>
        <w:t>5136 (م) ـ عبد الرحمن</w:t>
      </w:r>
      <w:r w:rsidRPr="002517A3">
        <w:rPr>
          <w:rStyle w:val="libBold2Char"/>
          <w:rFonts w:hint="cs"/>
          <w:rtl/>
        </w:rPr>
        <w:t xml:space="preserve"> </w:t>
      </w:r>
      <w:r w:rsidRPr="007546DE">
        <w:rPr>
          <w:rtl/>
          <w:lang w:bidi="fa-IR"/>
        </w:rPr>
        <w:t xml:space="preserve">بن رمال من بني أسلم روى عنه النبيّ </w:t>
      </w:r>
      <w:r w:rsidRPr="00E662C5">
        <w:rPr>
          <w:rStyle w:val="libAlaemChar"/>
          <w:rtl/>
        </w:rPr>
        <w:t>صلى‌الله‌عليه‌وسلم</w:t>
      </w:r>
      <w:r w:rsidRPr="007546DE">
        <w:rPr>
          <w:rtl/>
          <w:lang w:bidi="fa-IR"/>
        </w:rPr>
        <w:t>.</w:t>
      </w:r>
    </w:p>
    <w:p w14:paraId="628E2A0F" w14:textId="77777777" w:rsidR="005F5BB8" w:rsidRPr="007546DE" w:rsidRDefault="005F5BB8" w:rsidP="00BB12A9">
      <w:pPr>
        <w:pStyle w:val="libNormal"/>
        <w:rPr>
          <w:rtl/>
        </w:rPr>
      </w:pPr>
      <w:r w:rsidRPr="002517A3">
        <w:rPr>
          <w:rStyle w:val="libBold2Char"/>
          <w:rtl/>
        </w:rPr>
        <w:t xml:space="preserve">5137 ـ عبد الرحمن بن الزّبير </w:t>
      </w:r>
      <w:r w:rsidRPr="00C830DC">
        <w:rPr>
          <w:rStyle w:val="libFootnotenumChar"/>
          <w:rtl/>
        </w:rPr>
        <w:t>(4)</w:t>
      </w:r>
      <w:r w:rsidRPr="002517A3">
        <w:rPr>
          <w:rStyle w:val="libBold2Char"/>
          <w:rtl/>
        </w:rPr>
        <w:t xml:space="preserve"> : </w:t>
      </w:r>
      <w:r w:rsidRPr="007546DE">
        <w:rPr>
          <w:rtl/>
        </w:rPr>
        <w:t>بفتح الزاي وكسر الموحدة ، ابن باطيا القرظي ، من بني قريظة. ويقال هو ابن الزّبير بن زيد بن أمية بن زيد بن مالك بن عوف بن عمرو بن مالك بن الأوس.</w:t>
      </w:r>
    </w:p>
    <w:p w14:paraId="02F0694E" w14:textId="77777777" w:rsidR="005F5BB8" w:rsidRPr="007546DE" w:rsidRDefault="005F5BB8" w:rsidP="00BB12A9">
      <w:pPr>
        <w:pStyle w:val="libNormal"/>
        <w:rPr>
          <w:rtl/>
        </w:rPr>
      </w:pPr>
      <w:r w:rsidRPr="007546DE">
        <w:rPr>
          <w:rtl/>
        </w:rPr>
        <w:t xml:space="preserve">كذا ذكره ابن مندة ، فيحتمل أن يكون نسب إلى زيد بالتبنّي لصنيع </w:t>
      </w:r>
      <w:r w:rsidRPr="00C830DC">
        <w:rPr>
          <w:rStyle w:val="libFootnotenumChar"/>
          <w:rtl/>
        </w:rPr>
        <w:t>(5)</w:t>
      </w:r>
      <w:r w:rsidRPr="007546DE">
        <w:rPr>
          <w:rtl/>
        </w:rPr>
        <w:t xml:space="preserve"> الجاهلية ، وإلا فالزّبير بن باطيا معروف في بني قريظة.</w:t>
      </w:r>
    </w:p>
    <w:p w14:paraId="5C047F5F" w14:textId="77777777" w:rsidR="005F5BB8" w:rsidRPr="007546DE" w:rsidRDefault="005F5BB8" w:rsidP="00BB12A9">
      <w:pPr>
        <w:pStyle w:val="libNormal"/>
        <w:rPr>
          <w:rtl/>
        </w:rPr>
      </w:pPr>
      <w:r w:rsidRPr="007546DE">
        <w:rPr>
          <w:rtl/>
        </w:rPr>
        <w:t>ثبت ذكره في الصحيحين من حديث عائشة ، قالت : جاءت امرأة رفاعة القرظي ، فقالت : يا رسول الله ، إني كنت عند رفاعة فطلّقني فبتّ طلاقي ، فتزوجت بعده عبد الرحمن بن الزبير.</w:t>
      </w:r>
    </w:p>
    <w:p w14:paraId="33973588" w14:textId="77777777" w:rsidR="005F5BB8" w:rsidRPr="007546DE" w:rsidRDefault="005F5BB8" w:rsidP="00575020">
      <w:pPr>
        <w:pStyle w:val="libLine"/>
        <w:rPr>
          <w:rtl/>
        </w:rPr>
      </w:pPr>
      <w:r w:rsidRPr="007546DE">
        <w:rPr>
          <w:rtl/>
        </w:rPr>
        <w:t>__________________</w:t>
      </w:r>
    </w:p>
    <w:p w14:paraId="4AED80F7" w14:textId="77777777" w:rsidR="005F5BB8" w:rsidRPr="00BC0710" w:rsidRDefault="005F5BB8" w:rsidP="00F74DAE">
      <w:pPr>
        <w:pStyle w:val="libFootnote0"/>
        <w:rPr>
          <w:rtl/>
        </w:rPr>
      </w:pPr>
      <w:r w:rsidRPr="00BC0710">
        <w:rPr>
          <w:rtl/>
        </w:rPr>
        <w:t>سلمان بن ربيعة الباهلي وتجاوزها ولقيه خاقان في جيشه خلف بلنجر فاستشهد هو وأصحابه. انظر : معجم البلدان 1 / 581.</w:t>
      </w:r>
    </w:p>
    <w:p w14:paraId="1479666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قال أبو محمد.</w:t>
      </w:r>
    </w:p>
    <w:p w14:paraId="105AAC7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3307)</w:t>
      </w:r>
      <w:r>
        <w:rPr>
          <w:rtl/>
        </w:rPr>
        <w:t>.</w:t>
      </w:r>
    </w:p>
    <w:p w14:paraId="01969D9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3308) ، الاستيعاب ت </w:t>
      </w:r>
      <w:r>
        <w:rPr>
          <w:rtl/>
        </w:rPr>
        <w:t>(</w:t>
      </w:r>
      <w:r w:rsidRPr="007546DE">
        <w:rPr>
          <w:rtl/>
        </w:rPr>
        <w:t>1419)</w:t>
      </w:r>
      <w:r>
        <w:rPr>
          <w:rtl/>
        </w:rPr>
        <w:t>.</w:t>
      </w:r>
    </w:p>
    <w:p w14:paraId="0A291762" w14:textId="77777777" w:rsidR="005F5BB8" w:rsidRPr="007546DE" w:rsidRDefault="005F5BB8" w:rsidP="00F74DAE">
      <w:pPr>
        <w:pStyle w:val="libFootnote0"/>
        <w:rPr>
          <w:rtl/>
          <w:lang w:bidi="fa-IR"/>
        </w:rPr>
      </w:pPr>
      <w:r>
        <w:rPr>
          <w:rtl/>
        </w:rPr>
        <w:t>(</w:t>
      </w:r>
      <w:r w:rsidRPr="007546DE">
        <w:rPr>
          <w:rtl/>
        </w:rPr>
        <w:t xml:space="preserve">4) ذيل الكاشف 880 ، أسد الغابة ت </w:t>
      </w:r>
      <w:r>
        <w:rPr>
          <w:rtl/>
        </w:rPr>
        <w:t>(</w:t>
      </w:r>
      <w:r w:rsidRPr="007546DE">
        <w:rPr>
          <w:rtl/>
        </w:rPr>
        <w:t xml:space="preserve">3309) ، الاستيعاب ت </w:t>
      </w:r>
      <w:r>
        <w:rPr>
          <w:rtl/>
        </w:rPr>
        <w:t>(</w:t>
      </w:r>
      <w:r w:rsidRPr="007546DE">
        <w:rPr>
          <w:rtl/>
        </w:rPr>
        <w:t>1420)</w:t>
      </w:r>
      <w:r>
        <w:rPr>
          <w:rtl/>
        </w:rPr>
        <w:t>.</w:t>
      </w:r>
    </w:p>
    <w:p w14:paraId="6572B66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لصنيع.</w:t>
      </w:r>
    </w:p>
    <w:p w14:paraId="7CCDAFA0" w14:textId="77777777" w:rsidR="005F5BB8" w:rsidRPr="007546DE" w:rsidRDefault="005F5BB8" w:rsidP="00BB12A9">
      <w:pPr>
        <w:pStyle w:val="libNormal"/>
        <w:rPr>
          <w:rtl/>
        </w:rPr>
      </w:pPr>
      <w:r>
        <w:rPr>
          <w:rtl/>
        </w:rPr>
        <w:br w:type="page"/>
      </w:r>
      <w:r w:rsidRPr="007546DE">
        <w:rPr>
          <w:rtl/>
        </w:rPr>
        <w:lastRenderedPageBreak/>
        <w:t>وتقدم الحديث من روايته في ترجمة رفاعة بن سموال القرظي في حرف الراء.</w:t>
      </w:r>
    </w:p>
    <w:p w14:paraId="79D799D6" w14:textId="77777777" w:rsidR="005F5BB8" w:rsidRPr="007546DE" w:rsidRDefault="005F5BB8" w:rsidP="00BB12A9">
      <w:pPr>
        <w:pStyle w:val="libNormal"/>
        <w:rPr>
          <w:rtl/>
        </w:rPr>
      </w:pPr>
      <w:r w:rsidRPr="007546DE">
        <w:rPr>
          <w:rtl/>
        </w:rPr>
        <w:t>روى عنه ولده الزّبير بن عبد الرحمن ، وهو من شيوخ مالك ، وهو بضم الزاي ، بخلاف جدّه فإنه بفتحها.</w:t>
      </w:r>
    </w:p>
    <w:p w14:paraId="5F35ABBD" w14:textId="77777777" w:rsidR="005F5BB8" w:rsidRPr="007546DE" w:rsidRDefault="005F5BB8" w:rsidP="00BB12A9">
      <w:pPr>
        <w:pStyle w:val="libNormal"/>
        <w:rPr>
          <w:rtl/>
        </w:rPr>
      </w:pPr>
      <w:r w:rsidRPr="002517A3">
        <w:rPr>
          <w:rStyle w:val="libBold2Char"/>
          <w:rtl/>
        </w:rPr>
        <w:t xml:space="preserve">5138 ـ عبد الرحمن بن زهير </w:t>
      </w:r>
      <w:r w:rsidRPr="00C830DC">
        <w:rPr>
          <w:rStyle w:val="libFootnotenumChar"/>
          <w:rtl/>
        </w:rPr>
        <w:t>(1)</w:t>
      </w:r>
      <w:r w:rsidRPr="002517A3">
        <w:rPr>
          <w:rStyle w:val="libBold2Char"/>
          <w:rtl/>
        </w:rPr>
        <w:t xml:space="preserve"> : </w:t>
      </w:r>
      <w:r w:rsidRPr="007546DE">
        <w:rPr>
          <w:rtl/>
        </w:rPr>
        <w:t>أبو خلّاد الأنصاري ، ويقال الكندي ، ويقال الرّعيني ، مشهور بكنيته.</w:t>
      </w:r>
    </w:p>
    <w:p w14:paraId="290A5B63" w14:textId="77777777" w:rsidR="005F5BB8" w:rsidRPr="007546DE" w:rsidRDefault="005F5BB8" w:rsidP="00BB12A9">
      <w:pPr>
        <w:pStyle w:val="libNormal"/>
        <w:rPr>
          <w:rtl/>
        </w:rPr>
      </w:pPr>
      <w:r w:rsidRPr="007546DE">
        <w:rPr>
          <w:rtl/>
        </w:rPr>
        <w:t xml:space="preserve">ذكره ابن مندة وغيره في الصحابة ، </w:t>
      </w:r>
      <w:r>
        <w:rPr>
          <w:rtl/>
        </w:rPr>
        <w:t>و</w:t>
      </w:r>
      <w:r w:rsidRPr="007546DE">
        <w:rPr>
          <w:rtl/>
        </w:rPr>
        <w:t>أخرج البزار ، من طريق الحكم بن هشام ، عن يحيى بن سعيد بن أبان القرشي ، عن أبي فروة ، عن أبي خلّاد</w:t>
      </w:r>
      <w:r>
        <w:rPr>
          <w:rtl/>
        </w:rPr>
        <w:t xml:space="preserve"> ـ </w:t>
      </w:r>
      <w:r w:rsidRPr="007546DE">
        <w:rPr>
          <w:rtl/>
        </w:rPr>
        <w:t xml:space="preserve">وكانت له صحبة ، قال </w:t>
      </w:r>
      <w:r>
        <w:rPr>
          <w:rtl/>
        </w:rPr>
        <w:t xml:space="preserve">: </w:t>
      </w:r>
      <w:r w:rsidRPr="007546DE">
        <w:rPr>
          <w:rtl/>
        </w:rPr>
        <w:t xml:space="preserve">قال رسول الله </w:t>
      </w:r>
      <w:r w:rsidRPr="00E662C5">
        <w:rPr>
          <w:rStyle w:val="libAlaemChar"/>
          <w:rtl/>
        </w:rPr>
        <w:t>صلى‌الله‌عليه‌وسلم</w:t>
      </w:r>
      <w:r w:rsidRPr="007546DE">
        <w:rPr>
          <w:rtl/>
        </w:rPr>
        <w:t xml:space="preserve"> : «إذا رأيتم الرّجل قد أعطي الزّهد في الدّنيا وقلّة النّطق فاقتربوا منه فإنّه يلقّى الحكمة»</w:t>
      </w:r>
      <w:r>
        <w:rPr>
          <w:rtl/>
        </w:rPr>
        <w:t>.</w:t>
      </w:r>
    </w:p>
    <w:p w14:paraId="0D60A3C2" w14:textId="77777777" w:rsidR="005F5BB8" w:rsidRPr="007546DE" w:rsidRDefault="005F5BB8" w:rsidP="00BB12A9">
      <w:pPr>
        <w:pStyle w:val="libNormal"/>
        <w:rPr>
          <w:rtl/>
        </w:rPr>
      </w:pPr>
      <w:r w:rsidRPr="007546DE">
        <w:rPr>
          <w:rtl/>
        </w:rPr>
        <w:t>وأخرجه ابن مندة من طريق هشام بن عمّار ، عن الحكم ، وقال في روايته : عن أبي خلّاد ، ويقال : اسمه عبد الرحمن بن زهير ، وكانت له صحبة.</w:t>
      </w:r>
    </w:p>
    <w:p w14:paraId="4F770532" w14:textId="77777777" w:rsidR="005F5BB8" w:rsidRPr="007546DE" w:rsidRDefault="005F5BB8" w:rsidP="00BB12A9">
      <w:pPr>
        <w:pStyle w:val="libNormal"/>
        <w:rPr>
          <w:rtl/>
        </w:rPr>
      </w:pPr>
      <w:r w:rsidRPr="007546DE">
        <w:rPr>
          <w:rtl/>
        </w:rPr>
        <w:t>وأخرجه ابن ماجة عن هشام بن عمّار. قال أبو الحسن بن القطان : أبو فروة لا يعرف ، وليس هو الجزري.</w:t>
      </w:r>
    </w:p>
    <w:p w14:paraId="240F2017" w14:textId="77777777" w:rsidR="005F5BB8" w:rsidRPr="007546DE" w:rsidRDefault="005F5BB8" w:rsidP="00BB12A9">
      <w:pPr>
        <w:pStyle w:val="libNormal"/>
        <w:rPr>
          <w:rtl/>
        </w:rPr>
      </w:pPr>
      <w:r w:rsidRPr="007546DE">
        <w:rPr>
          <w:rtl/>
        </w:rPr>
        <w:t xml:space="preserve">قلت : قد ذكر البخاريّ أن أحمد بن إبراهيم رواه عن الحكم ، فقال : عن أبي فروة الجزري. ورجّح البخاري أن الحديث عن أبي فروة ، عن أبي </w:t>
      </w:r>
      <w:r w:rsidRPr="00C830DC">
        <w:rPr>
          <w:rStyle w:val="libFootnotenumChar"/>
          <w:rtl/>
        </w:rPr>
        <w:t>(2)</w:t>
      </w:r>
      <w:r w:rsidRPr="007546DE">
        <w:rPr>
          <w:rtl/>
        </w:rPr>
        <w:t xml:space="preserve"> مريم ، عن أبي خلّاد.</w:t>
      </w:r>
    </w:p>
    <w:p w14:paraId="734ECC6C" w14:textId="77777777" w:rsidR="005F5BB8" w:rsidRPr="007546DE" w:rsidRDefault="005F5BB8" w:rsidP="00BB12A9">
      <w:pPr>
        <w:pStyle w:val="libNormal"/>
        <w:rPr>
          <w:rtl/>
        </w:rPr>
      </w:pPr>
      <w:r w:rsidRPr="007546DE">
        <w:rPr>
          <w:rtl/>
        </w:rPr>
        <w:t xml:space="preserve">وأخرجه سمّويه في فوائده من طريقين : عن الحكم بن هشام ، وقال في سياقه </w:t>
      </w:r>
      <w:r>
        <w:rPr>
          <w:rtl/>
        </w:rPr>
        <w:t xml:space="preserve">: </w:t>
      </w:r>
      <w:r w:rsidRPr="007546DE">
        <w:rPr>
          <w:rtl/>
        </w:rPr>
        <w:t>وكانت له صحبة ، ولم يذكر تسميته. ووقع في رواية لابن أبي عاصم ، عن أبي خالد.</w:t>
      </w:r>
      <w:r>
        <w:rPr>
          <w:rFonts w:hint="cs"/>
          <w:rtl/>
        </w:rPr>
        <w:t xml:space="preserve"> </w:t>
      </w:r>
      <w:r w:rsidRPr="007546DE">
        <w:rPr>
          <w:rtl/>
        </w:rPr>
        <w:t>والصواب عن أبي خلاد ، ولا يقال اسمه عبد الرحمن بن زهير ، وكانت له صحبة.</w:t>
      </w:r>
    </w:p>
    <w:p w14:paraId="310542AC" w14:textId="77777777" w:rsidR="005F5BB8" w:rsidRPr="007546DE" w:rsidRDefault="005F5BB8" w:rsidP="00BB12A9">
      <w:pPr>
        <w:pStyle w:val="libNormal"/>
        <w:rPr>
          <w:rtl/>
        </w:rPr>
      </w:pPr>
      <w:r w:rsidRPr="007546DE">
        <w:rPr>
          <w:rtl/>
        </w:rPr>
        <w:t xml:space="preserve">وأخرجه ابن ماجة ، عن هشام بن عمار ، قال أبو الحسن بن القطان : وكان فيها عنه </w:t>
      </w:r>
      <w:r>
        <w:rPr>
          <w:rtl/>
        </w:rPr>
        <w:t xml:space="preserve">: </w:t>
      </w:r>
      <w:r w:rsidRPr="007546DE">
        <w:rPr>
          <w:rtl/>
        </w:rPr>
        <w:t xml:space="preserve">سمعت رسول الله </w:t>
      </w:r>
      <w:r w:rsidRPr="00E662C5">
        <w:rPr>
          <w:rStyle w:val="libAlaemChar"/>
          <w:rtl/>
        </w:rPr>
        <w:t>صلى‌الله‌عليه‌وسلم</w:t>
      </w:r>
      <w:r w:rsidRPr="007546DE">
        <w:rPr>
          <w:rtl/>
        </w:rPr>
        <w:t>.</w:t>
      </w:r>
    </w:p>
    <w:p w14:paraId="31DB88A4" w14:textId="77777777" w:rsidR="005F5BB8" w:rsidRPr="007546DE" w:rsidRDefault="005F5BB8" w:rsidP="00BB12A9">
      <w:pPr>
        <w:pStyle w:val="libNormal"/>
        <w:rPr>
          <w:rtl/>
          <w:lang w:bidi="fa-IR"/>
        </w:rPr>
      </w:pPr>
      <w:r w:rsidRPr="002517A3">
        <w:rPr>
          <w:rStyle w:val="libBold2Char"/>
          <w:rtl/>
        </w:rPr>
        <w:t xml:space="preserve">5139 ـ عبد الرحمن بن ساعدة : </w:t>
      </w:r>
      <w:r w:rsidRPr="007546DE">
        <w:rPr>
          <w:rtl/>
          <w:lang w:bidi="fa-IR"/>
        </w:rPr>
        <w:t xml:space="preserve">الأنصاري الساعدي </w:t>
      </w:r>
      <w:r w:rsidRPr="00C830DC">
        <w:rPr>
          <w:rStyle w:val="libFootnotenumChar"/>
          <w:rtl/>
        </w:rPr>
        <w:t>(3)</w:t>
      </w:r>
      <w:r>
        <w:rPr>
          <w:rtl/>
          <w:lang w:bidi="fa-IR"/>
        </w:rPr>
        <w:t>.</w:t>
      </w:r>
    </w:p>
    <w:p w14:paraId="4E15D258" w14:textId="77777777" w:rsidR="005F5BB8" w:rsidRPr="007546DE" w:rsidRDefault="005F5BB8" w:rsidP="00BB12A9">
      <w:pPr>
        <w:pStyle w:val="libNormal"/>
        <w:rPr>
          <w:rtl/>
        </w:rPr>
      </w:pPr>
      <w:r w:rsidRPr="007546DE">
        <w:rPr>
          <w:rtl/>
        </w:rPr>
        <w:t>يقال : هو ابن عيينة بن عويم بن ساعدة ، نسب إلى جد أبيه ، وليس بشيء. والصواب أنه غيره.</w:t>
      </w:r>
    </w:p>
    <w:p w14:paraId="363360D9" w14:textId="77777777" w:rsidR="005F5BB8" w:rsidRPr="007546DE" w:rsidRDefault="005F5BB8" w:rsidP="00575020">
      <w:pPr>
        <w:pStyle w:val="libLine"/>
        <w:rPr>
          <w:rtl/>
        </w:rPr>
      </w:pPr>
      <w:r w:rsidRPr="007546DE">
        <w:rPr>
          <w:rtl/>
        </w:rPr>
        <w:t>__________________</w:t>
      </w:r>
    </w:p>
    <w:p w14:paraId="6C17275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3312) ، الاستيعاب ت </w:t>
      </w:r>
      <w:r>
        <w:rPr>
          <w:rtl/>
        </w:rPr>
        <w:t>(</w:t>
      </w:r>
      <w:r w:rsidRPr="007546DE">
        <w:rPr>
          <w:rtl/>
        </w:rPr>
        <w:t>1422) ، تجريد أسماء الصحابة 1 / 347 ، تقريب التهذيب 1 / 480 ، الاستبصار 349 ، تهذيب التهذيب 6 / 173.</w:t>
      </w:r>
    </w:p>
    <w:p w14:paraId="4F4E266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عن ابن مريم.</w:t>
      </w:r>
    </w:p>
    <w:p w14:paraId="04231A01"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3316) ، تجريد أسماء الصحابة 1 / 348</w:t>
      </w:r>
      <w:r>
        <w:rPr>
          <w:rtl/>
        </w:rPr>
        <w:t xml:space="preserve"> ـ </w:t>
      </w:r>
      <w:r w:rsidRPr="007546DE">
        <w:rPr>
          <w:rtl/>
        </w:rPr>
        <w:t xml:space="preserve">الاستبصار 279 ، الاستيعاب ت </w:t>
      </w:r>
      <w:r>
        <w:rPr>
          <w:rtl/>
        </w:rPr>
        <w:t>(</w:t>
      </w:r>
      <w:r w:rsidRPr="007546DE">
        <w:rPr>
          <w:rtl/>
        </w:rPr>
        <w:t>1424)</w:t>
      </w:r>
      <w:r>
        <w:rPr>
          <w:rtl/>
        </w:rPr>
        <w:t>.</w:t>
      </w:r>
    </w:p>
    <w:p w14:paraId="51A945C5" w14:textId="77777777" w:rsidR="005F5BB8" w:rsidRPr="007546DE" w:rsidRDefault="005F5BB8" w:rsidP="00BB12A9">
      <w:pPr>
        <w:pStyle w:val="libNormal"/>
        <w:rPr>
          <w:rtl/>
        </w:rPr>
      </w:pPr>
      <w:r>
        <w:rPr>
          <w:rtl/>
        </w:rPr>
        <w:br w:type="page"/>
      </w:r>
      <w:r w:rsidRPr="007546DE">
        <w:rPr>
          <w:rtl/>
        </w:rPr>
        <w:lastRenderedPageBreak/>
        <w:t xml:space="preserve">وذكره الطّبرانيّ ، وابن قانع ، وغيرهما في الصحابة ، وأخرجوا من طريق خنيس </w:t>
      </w:r>
      <w:r w:rsidRPr="00C830DC">
        <w:rPr>
          <w:rStyle w:val="libFootnotenumChar"/>
          <w:rtl/>
        </w:rPr>
        <w:t>(1)</w:t>
      </w:r>
      <w:r w:rsidRPr="007546DE">
        <w:rPr>
          <w:rtl/>
        </w:rPr>
        <w:t xml:space="preserve"> بن الحارث ، عن علقمة بن مرة ، عن عبد الرحمن بن ساعدة ، قال : كنت أحبّ الخيل ، فقلت </w:t>
      </w:r>
      <w:r>
        <w:rPr>
          <w:rtl/>
        </w:rPr>
        <w:t xml:space="preserve">: </w:t>
      </w:r>
      <w:r w:rsidRPr="007546DE">
        <w:rPr>
          <w:rtl/>
        </w:rPr>
        <w:t>يا رسول الله ، هل في الجنة خيل</w:t>
      </w:r>
      <w:r>
        <w:rPr>
          <w:rtl/>
        </w:rPr>
        <w:t>؟</w:t>
      </w:r>
      <w:r w:rsidRPr="007546DE">
        <w:rPr>
          <w:rtl/>
        </w:rPr>
        <w:t xml:space="preserve"> الحديث.</w:t>
      </w:r>
    </w:p>
    <w:p w14:paraId="65E67340" w14:textId="77777777" w:rsidR="005F5BB8" w:rsidRPr="007546DE" w:rsidRDefault="005F5BB8" w:rsidP="00BB12A9">
      <w:pPr>
        <w:pStyle w:val="libNormal"/>
        <w:rPr>
          <w:rtl/>
        </w:rPr>
      </w:pPr>
      <w:r w:rsidRPr="007546DE">
        <w:rPr>
          <w:rtl/>
        </w:rPr>
        <w:t xml:space="preserve">وقد أخرجه التّرمذيّ من رواية المسعودي </w:t>
      </w:r>
      <w:r w:rsidRPr="00C830DC">
        <w:rPr>
          <w:rStyle w:val="libFootnotenumChar"/>
          <w:rtl/>
        </w:rPr>
        <w:t>(2)</w:t>
      </w:r>
      <w:r w:rsidRPr="007546DE">
        <w:rPr>
          <w:rtl/>
        </w:rPr>
        <w:t xml:space="preserve"> ، عن علقمة ، فقال : عن سليمان بن بريدة ، عن أبيه.</w:t>
      </w:r>
    </w:p>
    <w:p w14:paraId="54E0528A" w14:textId="77777777" w:rsidR="005F5BB8" w:rsidRPr="007546DE" w:rsidRDefault="005F5BB8" w:rsidP="00BB12A9">
      <w:pPr>
        <w:pStyle w:val="libNormal"/>
        <w:rPr>
          <w:rtl/>
        </w:rPr>
      </w:pPr>
      <w:r w:rsidRPr="007546DE">
        <w:rPr>
          <w:rtl/>
        </w:rPr>
        <w:t>ومن طريق الثوري ، عن علقمة بن يزيد ، عن عبد الرحمن بن سابط مرسلا. وهو المحفوظ.</w:t>
      </w:r>
    </w:p>
    <w:p w14:paraId="3CCB4E60" w14:textId="77777777" w:rsidR="005F5BB8" w:rsidRPr="007546DE" w:rsidRDefault="005F5BB8" w:rsidP="00BB12A9">
      <w:pPr>
        <w:pStyle w:val="libNormal"/>
        <w:rPr>
          <w:rtl/>
        </w:rPr>
      </w:pPr>
      <w:r w:rsidRPr="007546DE">
        <w:rPr>
          <w:rtl/>
        </w:rPr>
        <w:t xml:space="preserve">وسيأتي بسط القول فيه في القسم الأخير في ابن سابط ، </w:t>
      </w:r>
      <w:r>
        <w:rPr>
          <w:rtl/>
        </w:rPr>
        <w:t>[</w:t>
      </w:r>
      <w:r w:rsidRPr="007546DE">
        <w:rPr>
          <w:rtl/>
        </w:rPr>
        <w:t>وهو المحفوظ</w:t>
      </w:r>
      <w:r>
        <w:rPr>
          <w:rtl/>
        </w:rPr>
        <w:t>]</w:t>
      </w:r>
      <w:r w:rsidRPr="007546DE">
        <w:rPr>
          <w:rtl/>
        </w:rPr>
        <w:t xml:space="preserve"> </w:t>
      </w:r>
      <w:r w:rsidRPr="00C830DC">
        <w:rPr>
          <w:rStyle w:val="libFootnotenumChar"/>
          <w:rtl/>
        </w:rPr>
        <w:t>(3)</w:t>
      </w:r>
      <w:r>
        <w:rPr>
          <w:rtl/>
        </w:rPr>
        <w:t>.</w:t>
      </w:r>
    </w:p>
    <w:p w14:paraId="5E8A9556" w14:textId="77777777" w:rsidR="005F5BB8" w:rsidRPr="007546DE" w:rsidRDefault="005F5BB8" w:rsidP="00BB12A9">
      <w:pPr>
        <w:pStyle w:val="libNormal"/>
        <w:rPr>
          <w:rtl/>
          <w:lang w:bidi="fa-IR"/>
        </w:rPr>
      </w:pPr>
      <w:r w:rsidRPr="002517A3">
        <w:rPr>
          <w:rStyle w:val="libBold2Char"/>
          <w:rtl/>
        </w:rPr>
        <w:t xml:space="preserve">5140 ز ـ عبد الرحمن بن السائب </w:t>
      </w:r>
      <w:r w:rsidRPr="00C830DC">
        <w:rPr>
          <w:rStyle w:val="libFootnotenumChar"/>
          <w:rtl/>
        </w:rPr>
        <w:t>(4)</w:t>
      </w:r>
      <w:r w:rsidRPr="00C830DC">
        <w:rPr>
          <w:rStyle w:val="libFootnotenumChar"/>
          <w:rFonts w:hint="cs"/>
          <w:rtl/>
        </w:rPr>
        <w:t xml:space="preserve"> </w:t>
      </w:r>
      <w:r w:rsidRPr="007546DE">
        <w:rPr>
          <w:rtl/>
          <w:lang w:bidi="fa-IR"/>
        </w:rPr>
        <w:t>بن عائذ المخزومي.</w:t>
      </w:r>
    </w:p>
    <w:p w14:paraId="058FE3A1" w14:textId="77777777" w:rsidR="005F5BB8" w:rsidRPr="007546DE" w:rsidRDefault="005F5BB8" w:rsidP="00BB12A9">
      <w:pPr>
        <w:pStyle w:val="libNormal"/>
        <w:rPr>
          <w:rtl/>
        </w:rPr>
      </w:pPr>
      <w:r w:rsidRPr="007546DE">
        <w:rPr>
          <w:rtl/>
        </w:rPr>
        <w:t>تقدم ذكر أخيه عبد الله في العبادلة. وذكر الزبير بن بكار أن أباهما قتل ببدر كافرا ، ومقتضاه أن يكون عبد الرحمن من أهل هذا القسم ، لأن الزبير ذكر أنه قتل يوم الجمل.</w:t>
      </w:r>
    </w:p>
    <w:p w14:paraId="7C1C53BA" w14:textId="77777777" w:rsidR="005F5BB8" w:rsidRPr="007546DE" w:rsidRDefault="005F5BB8" w:rsidP="00BB12A9">
      <w:pPr>
        <w:pStyle w:val="libNormal"/>
        <w:rPr>
          <w:rtl/>
        </w:rPr>
      </w:pPr>
      <w:r w:rsidRPr="007546DE">
        <w:rPr>
          <w:rtl/>
        </w:rPr>
        <w:t>وقد تقدم مرارا أنه لم يبق بمكة والطائف بعد الفتح إلّا من أسلم وشهد حجّة الوداع.</w:t>
      </w:r>
    </w:p>
    <w:p w14:paraId="65C50845" w14:textId="77777777" w:rsidR="005F5BB8" w:rsidRPr="007546DE" w:rsidRDefault="005F5BB8" w:rsidP="00BB12A9">
      <w:pPr>
        <w:pStyle w:val="libNormal"/>
        <w:rPr>
          <w:rtl/>
        </w:rPr>
      </w:pPr>
      <w:r w:rsidRPr="002517A3">
        <w:rPr>
          <w:rStyle w:val="libBold2Char"/>
          <w:rtl/>
        </w:rPr>
        <w:t xml:space="preserve">5141 ـ عبد الرحمن بن سبرة </w:t>
      </w:r>
      <w:r w:rsidRPr="00C830DC">
        <w:rPr>
          <w:rStyle w:val="libFootnotenumChar"/>
          <w:rtl/>
        </w:rPr>
        <w:t>(5)</w:t>
      </w:r>
      <w:r w:rsidRPr="002517A3">
        <w:rPr>
          <w:rStyle w:val="libBold2Char"/>
          <w:rtl/>
        </w:rPr>
        <w:t xml:space="preserve"> : </w:t>
      </w:r>
      <w:r w:rsidRPr="007546DE">
        <w:rPr>
          <w:rtl/>
        </w:rPr>
        <w:t>واسم أبي سبرة يزيد بن مالك بن عبد الله بن سلمة بن عمرو الجعفي ، والد خيثمة.</w:t>
      </w:r>
    </w:p>
    <w:p w14:paraId="52DB2917" w14:textId="77777777" w:rsidR="005F5BB8" w:rsidRPr="007546DE" w:rsidRDefault="005F5BB8" w:rsidP="00BB12A9">
      <w:pPr>
        <w:pStyle w:val="libNormal"/>
        <w:rPr>
          <w:rtl/>
        </w:rPr>
      </w:pPr>
      <w:r w:rsidRPr="007546DE">
        <w:rPr>
          <w:rtl/>
        </w:rPr>
        <w:t>عداده في أهل الكوفة.</w:t>
      </w:r>
      <w:r>
        <w:rPr>
          <w:rFonts w:hint="cs"/>
          <w:rtl/>
        </w:rPr>
        <w:t xml:space="preserve"> </w:t>
      </w:r>
      <w:r>
        <w:rPr>
          <w:rtl/>
        </w:rPr>
        <w:t>و</w:t>
      </w:r>
      <w:r w:rsidRPr="007546DE">
        <w:rPr>
          <w:rtl/>
        </w:rPr>
        <w:t xml:space="preserve">قال ابن حبان : يقال له صحبة ، وقال : وأخرج أحمد ، وابن حبان في صحيحه ، من طريق أبي إسحاق ، عن خيثمة بن عبد الرحمن ، عن أبيه ، قال : أتيت النبيّ </w:t>
      </w:r>
      <w:r w:rsidRPr="00E662C5">
        <w:rPr>
          <w:rStyle w:val="libAlaemChar"/>
          <w:rtl/>
        </w:rPr>
        <w:t>صلى‌الله‌عليه‌وسلم</w:t>
      </w:r>
      <w:r w:rsidRPr="007546DE">
        <w:rPr>
          <w:rtl/>
        </w:rPr>
        <w:t xml:space="preserve"> مع أبي وأنا غلام ، فقال : «ما اسم ابنك هذا» ، قال : اسمه عزيز. قال : «لا تسمّ عزيزا ، ولكن سمّه عبد الرّحمن ، فإنّ أحبّ الأسماء إلى الله تعالى عبد الله ، وعبد الرّحمن والحارث» ، تابعه العلاء بن المسيب عن خيثمة عن أبيه.</w:t>
      </w:r>
    </w:p>
    <w:p w14:paraId="3CC43205" w14:textId="77777777" w:rsidR="005F5BB8" w:rsidRPr="007546DE" w:rsidRDefault="005F5BB8" w:rsidP="00BB12A9">
      <w:pPr>
        <w:pStyle w:val="libNormal"/>
        <w:rPr>
          <w:rtl/>
        </w:rPr>
      </w:pPr>
      <w:r w:rsidRPr="007546DE">
        <w:rPr>
          <w:rtl/>
        </w:rPr>
        <w:t>أخرجه ابن مندة من طريق شعيب بن سليمان ، عن عباد بن العوّام ، عن العلاء ، أرسله إبراهيم بن زياد ، وعن عباد ، فقال بهذا السند عن خيثمة : كان اسم أبي عزيزا ، فقال له</w:t>
      </w:r>
    </w:p>
    <w:p w14:paraId="4DBFBB6A" w14:textId="77777777" w:rsidR="005F5BB8" w:rsidRPr="007546DE" w:rsidRDefault="005F5BB8" w:rsidP="00575020">
      <w:pPr>
        <w:pStyle w:val="libLine"/>
        <w:rPr>
          <w:rtl/>
        </w:rPr>
      </w:pPr>
      <w:r w:rsidRPr="007546DE">
        <w:rPr>
          <w:rtl/>
        </w:rPr>
        <w:t>__________________</w:t>
      </w:r>
    </w:p>
    <w:p w14:paraId="4F85A3E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قيس بن الحارث.</w:t>
      </w:r>
    </w:p>
    <w:p w14:paraId="54EEB3C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السعودي.</w:t>
      </w:r>
    </w:p>
    <w:p w14:paraId="6474D793" w14:textId="77777777" w:rsidR="005F5BB8" w:rsidRPr="007546DE" w:rsidRDefault="005F5BB8" w:rsidP="00F74DAE">
      <w:pPr>
        <w:pStyle w:val="libFootnote0"/>
        <w:rPr>
          <w:rtl/>
          <w:lang w:bidi="fa-IR"/>
        </w:rPr>
      </w:pPr>
      <w:r>
        <w:rPr>
          <w:rtl/>
        </w:rPr>
        <w:t>(</w:t>
      </w:r>
      <w:r w:rsidRPr="007546DE">
        <w:rPr>
          <w:rtl/>
        </w:rPr>
        <w:t>3) سقط من أ.</w:t>
      </w:r>
    </w:p>
    <w:p w14:paraId="717F1843"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3317) ، الاستيعاب ت </w:t>
      </w:r>
      <w:r>
        <w:rPr>
          <w:rtl/>
        </w:rPr>
        <w:t>(</w:t>
      </w:r>
      <w:r w:rsidRPr="007546DE">
        <w:rPr>
          <w:rtl/>
        </w:rPr>
        <w:t>1425)</w:t>
      </w:r>
      <w:r>
        <w:rPr>
          <w:rtl/>
        </w:rPr>
        <w:t>.</w:t>
      </w:r>
    </w:p>
    <w:p w14:paraId="33D2B7D4" w14:textId="77777777" w:rsidR="005F5BB8" w:rsidRPr="007546DE" w:rsidRDefault="005F5BB8" w:rsidP="00F74DAE">
      <w:pPr>
        <w:pStyle w:val="libFootnote0"/>
        <w:rPr>
          <w:rtl/>
          <w:lang w:bidi="fa-IR"/>
        </w:rPr>
      </w:pPr>
      <w:r>
        <w:rPr>
          <w:rtl/>
        </w:rPr>
        <w:t>(</w:t>
      </w:r>
      <w:r w:rsidRPr="007546DE">
        <w:rPr>
          <w:rtl/>
        </w:rPr>
        <w:t xml:space="preserve">5) تجريد أسماء الصحابة 1 / 348 ، تلقيح مفهوم الأثر 382 ، العقد الثمين 5 / 355 ، بقي بن مخلد 561 ، أسد الغابة ت </w:t>
      </w:r>
      <w:r>
        <w:rPr>
          <w:rtl/>
        </w:rPr>
        <w:t>(</w:t>
      </w:r>
      <w:r w:rsidRPr="007546DE">
        <w:rPr>
          <w:rtl/>
        </w:rPr>
        <w:t xml:space="preserve">3316) ، الاستيعاب ت </w:t>
      </w:r>
      <w:r>
        <w:rPr>
          <w:rtl/>
        </w:rPr>
        <w:t>(</w:t>
      </w:r>
      <w:r w:rsidRPr="007546DE">
        <w:rPr>
          <w:rtl/>
        </w:rPr>
        <w:t>1427)</w:t>
      </w:r>
      <w:r>
        <w:rPr>
          <w:rtl/>
        </w:rPr>
        <w:t>.</w:t>
      </w:r>
    </w:p>
    <w:p w14:paraId="35E312AA" w14:textId="77777777" w:rsidR="005F5BB8" w:rsidRPr="007546DE" w:rsidRDefault="005F5BB8" w:rsidP="00F74DAE">
      <w:pPr>
        <w:pStyle w:val="libFootnote0"/>
        <w:rPr>
          <w:rtl/>
        </w:rPr>
      </w:pPr>
      <w:r>
        <w:rPr>
          <w:rtl/>
        </w:rPr>
        <w:br w:type="page"/>
      </w:r>
      <w:r w:rsidRPr="007546DE">
        <w:rPr>
          <w:rtl/>
        </w:rPr>
        <w:lastRenderedPageBreak/>
        <w:t xml:space="preserve">النبيّ </w:t>
      </w:r>
      <w:r w:rsidRPr="00E662C5">
        <w:rPr>
          <w:rStyle w:val="libAlaemChar"/>
          <w:rtl/>
        </w:rPr>
        <w:t>صلى‌الله‌عليه‌وسلم</w:t>
      </w:r>
      <w:r w:rsidRPr="007546DE">
        <w:rPr>
          <w:rtl/>
        </w:rPr>
        <w:t xml:space="preserve"> «أنت عبد الرّحمن»</w:t>
      </w:r>
      <w:r>
        <w:rPr>
          <w:rtl/>
        </w:rPr>
        <w:t>.</w:t>
      </w:r>
      <w:r>
        <w:rPr>
          <w:rFonts w:hint="cs"/>
          <w:rtl/>
        </w:rPr>
        <w:t xml:space="preserve"> </w:t>
      </w:r>
      <w:r w:rsidRPr="007546DE">
        <w:rPr>
          <w:rtl/>
        </w:rPr>
        <w:t>وكأن الصواب كان اسم أخي.</w:t>
      </w:r>
    </w:p>
    <w:p w14:paraId="634FC4A5" w14:textId="77777777" w:rsidR="005F5BB8" w:rsidRPr="007546DE" w:rsidRDefault="005F5BB8" w:rsidP="00BB12A9">
      <w:pPr>
        <w:pStyle w:val="libNormal"/>
        <w:rPr>
          <w:rtl/>
        </w:rPr>
      </w:pPr>
      <w:r>
        <w:rPr>
          <w:rtl/>
        </w:rPr>
        <w:t>و</w:t>
      </w:r>
      <w:r w:rsidRPr="007546DE">
        <w:rPr>
          <w:rtl/>
        </w:rPr>
        <w:t xml:space="preserve">أخرج ابن مندة من طريق حجاج بن أرطاة ، عن عمر بن سعيد ، عن سبرة بن أبي سبرة ، قال : أتيت النبيّ </w:t>
      </w:r>
      <w:r w:rsidRPr="00E662C5">
        <w:rPr>
          <w:rStyle w:val="libAlaemChar"/>
          <w:rtl/>
        </w:rPr>
        <w:t>صلى‌الله‌عليه‌وسلم</w:t>
      </w:r>
      <w:r w:rsidRPr="007546DE">
        <w:rPr>
          <w:rtl/>
        </w:rPr>
        <w:t xml:space="preserve"> ومعي ابني ، فقال : ما اسم ولدك»</w:t>
      </w:r>
      <w:r>
        <w:rPr>
          <w:rtl/>
        </w:rPr>
        <w:t>؟</w:t>
      </w:r>
      <w:r w:rsidRPr="007546DE">
        <w:rPr>
          <w:rtl/>
        </w:rPr>
        <w:t xml:space="preserve"> قلت : فلان ، وفلان ، وعبد العزي. فقال : سمّه </w:t>
      </w:r>
      <w:r w:rsidRPr="00C830DC">
        <w:rPr>
          <w:rStyle w:val="libFootnotenumChar"/>
          <w:rtl/>
        </w:rPr>
        <w:t>(1)</w:t>
      </w:r>
      <w:r w:rsidRPr="007546DE">
        <w:rPr>
          <w:rtl/>
        </w:rPr>
        <w:t xml:space="preserve"> عبد الرحمن.</w:t>
      </w:r>
    </w:p>
    <w:p w14:paraId="0637D353" w14:textId="77777777" w:rsidR="005F5BB8" w:rsidRPr="002517A3" w:rsidRDefault="005F5BB8" w:rsidP="00BB12A9">
      <w:pPr>
        <w:pStyle w:val="libNormal"/>
        <w:rPr>
          <w:rStyle w:val="libBold2Char"/>
          <w:rtl/>
        </w:rPr>
      </w:pPr>
      <w:r w:rsidRPr="002517A3">
        <w:rPr>
          <w:rStyle w:val="libBold2Char"/>
          <w:rtl/>
        </w:rPr>
        <w:t xml:space="preserve">5142 ـ عبد الرحمن بن سبرة الأسدي </w:t>
      </w:r>
      <w:r w:rsidRPr="00C830DC">
        <w:rPr>
          <w:rStyle w:val="libFootnotenumChar"/>
          <w:rtl/>
        </w:rPr>
        <w:t>(2)</w:t>
      </w:r>
      <w:r w:rsidRPr="002517A3">
        <w:rPr>
          <w:rStyle w:val="libBold2Char"/>
          <w:rtl/>
        </w:rPr>
        <w:t xml:space="preserve"> :</w:t>
      </w:r>
    </w:p>
    <w:p w14:paraId="26B2C16A" w14:textId="77777777" w:rsidR="005F5BB8" w:rsidRPr="007546DE" w:rsidRDefault="005F5BB8" w:rsidP="00BB12A9">
      <w:pPr>
        <w:pStyle w:val="libNormal"/>
        <w:rPr>
          <w:rtl/>
        </w:rPr>
      </w:pPr>
      <w:r w:rsidRPr="007546DE">
        <w:rPr>
          <w:rtl/>
        </w:rPr>
        <w:t>قال ابن عبد البرّ : له ولأبيه صحبة. ذكره مطين ثم الباوردي ثم ابن مندة في الصحابة ، قال مطين : حدثنا عبيد بن يعيش ، حدثنا يونس بن بكير ، حدثني إسماعيل بن رزين ، عن الشعبي ، عن عبد الرحمن بن سبرة</w:t>
      </w:r>
      <w:r>
        <w:rPr>
          <w:rtl/>
        </w:rPr>
        <w:t xml:space="preserve"> ـ </w:t>
      </w:r>
      <w:r w:rsidRPr="007546DE">
        <w:rPr>
          <w:rtl/>
        </w:rPr>
        <w:t xml:space="preserve">أنّ أباه سأل النبيّ </w:t>
      </w:r>
      <w:r w:rsidRPr="00E662C5">
        <w:rPr>
          <w:rStyle w:val="libAlaemChar"/>
          <w:rtl/>
        </w:rPr>
        <w:t>صلى‌الله‌عليه‌وسلم</w:t>
      </w:r>
      <w:r w:rsidRPr="007546DE">
        <w:rPr>
          <w:rtl/>
        </w:rPr>
        <w:t xml:space="preserve"> : ما تقرأ في الوتر</w:t>
      </w:r>
      <w:r>
        <w:rPr>
          <w:rtl/>
        </w:rPr>
        <w:t>؟</w:t>
      </w:r>
      <w:r w:rsidRPr="007546DE">
        <w:rPr>
          <w:rtl/>
        </w:rPr>
        <w:t xml:space="preserve"> قال ، «سبّح اسم ربّك الأعلى في الأولى</w:t>
      </w:r>
      <w:r>
        <w:rPr>
          <w:rtl/>
        </w:rPr>
        <w:t xml:space="preserve"> ..</w:t>
      </w:r>
      <w:r w:rsidRPr="007546DE">
        <w:rPr>
          <w:rtl/>
        </w:rPr>
        <w:t>.» الحديث.</w:t>
      </w:r>
      <w:r>
        <w:rPr>
          <w:rFonts w:hint="cs"/>
          <w:rtl/>
        </w:rPr>
        <w:t xml:space="preserve"> </w:t>
      </w:r>
      <w:r w:rsidRPr="007546DE">
        <w:rPr>
          <w:rtl/>
        </w:rPr>
        <w:t xml:space="preserve">أخرجه الباوردي ، عن مطين ، وابن مندة ، والباوردي ، وأخرجه البخاري عن أبي كريب ، عن يونس بن بكير ، فقال : عبد الرحمن بن أبي سبرة ، قال : كنت مع أبي حين أتى النبيّ </w:t>
      </w:r>
      <w:r w:rsidRPr="00E662C5">
        <w:rPr>
          <w:rStyle w:val="libAlaemChar"/>
          <w:rtl/>
        </w:rPr>
        <w:t>صلى‌الله‌عليه‌وسلم</w:t>
      </w:r>
      <w:r w:rsidRPr="007546DE">
        <w:rPr>
          <w:rtl/>
        </w:rPr>
        <w:t xml:space="preserve"> فبايعه</w:t>
      </w:r>
      <w:r>
        <w:rPr>
          <w:rtl/>
        </w:rPr>
        <w:t xml:space="preserve"> ..</w:t>
      </w:r>
      <w:r w:rsidRPr="007546DE">
        <w:rPr>
          <w:rtl/>
        </w:rPr>
        <w:t>. فذكر الحديث في الوتر ، فعلى هذا هو الّذي قبله. وسيأتي لذلك مزيد في ترجمة عبد الرحمن بن أبي سارة في القسم الأخير.</w:t>
      </w:r>
    </w:p>
    <w:p w14:paraId="32B2C411" w14:textId="77777777" w:rsidR="005F5BB8" w:rsidRPr="007546DE" w:rsidRDefault="005F5BB8" w:rsidP="00BB12A9">
      <w:pPr>
        <w:pStyle w:val="libNormal"/>
        <w:rPr>
          <w:rtl/>
        </w:rPr>
      </w:pPr>
      <w:r w:rsidRPr="002517A3">
        <w:rPr>
          <w:rStyle w:val="libBold2Char"/>
          <w:rtl/>
        </w:rPr>
        <w:t>5143 ـ عبد الرحمن بن سراقة</w:t>
      </w:r>
      <w:r w:rsidRPr="002517A3">
        <w:rPr>
          <w:rStyle w:val="libBold2Char"/>
          <w:rFonts w:hint="cs"/>
          <w:rtl/>
        </w:rPr>
        <w:t xml:space="preserve"> </w:t>
      </w:r>
      <w:r w:rsidRPr="007546DE">
        <w:rPr>
          <w:rtl/>
        </w:rPr>
        <w:t>بن المعتمر بن أنس العدوي. وسيأتي نسبه في ترجمة أخيه عبد الله.</w:t>
      </w:r>
    </w:p>
    <w:p w14:paraId="0F18A1BC" w14:textId="77777777" w:rsidR="005F5BB8" w:rsidRPr="007546DE" w:rsidRDefault="005F5BB8" w:rsidP="00BB12A9">
      <w:pPr>
        <w:pStyle w:val="libNormal"/>
        <w:rPr>
          <w:rtl/>
        </w:rPr>
      </w:pPr>
      <w:r w:rsidRPr="007546DE">
        <w:rPr>
          <w:rtl/>
        </w:rPr>
        <w:t xml:space="preserve">ذكره بعضهم في الصحابة ، </w:t>
      </w:r>
      <w:r>
        <w:rPr>
          <w:rtl/>
        </w:rPr>
        <w:t>و</w:t>
      </w:r>
      <w:r w:rsidRPr="007546DE">
        <w:rPr>
          <w:rtl/>
        </w:rPr>
        <w:t xml:space="preserve">أخرج الطبري ، من طريق يحيى بن أيوب المصري ، عن الوليد بن أبي الوليد ، قال : كنت بمكة وعليها عثمان بن عبد الرحمن بن سراقة وهو أمير ، فسمعته يخطبهم يقول : يا أهل مكة ، إنكم أقبلتم على عمارة البيت بالطواف ، وتركتم الجهاد في سبيل الله ، ولا أعنتم المجاهدين ، فإنّي سمعت أبي يقول : سمعت رسول الله </w:t>
      </w:r>
      <w:r w:rsidRPr="00E662C5">
        <w:rPr>
          <w:rStyle w:val="libAlaemChar"/>
          <w:rtl/>
        </w:rPr>
        <w:t>صلى‌الله‌عليه‌وسلم</w:t>
      </w:r>
      <w:r w:rsidRPr="007546DE">
        <w:rPr>
          <w:rtl/>
        </w:rPr>
        <w:t xml:space="preserve"> يقول </w:t>
      </w:r>
      <w:r>
        <w:rPr>
          <w:rtl/>
        </w:rPr>
        <w:t xml:space="preserve">: </w:t>
      </w:r>
      <w:r w:rsidRPr="007546DE">
        <w:rPr>
          <w:rtl/>
        </w:rPr>
        <w:t>«من أظلّ غازيا أظلّه الله ، ومن جهّز غازيا حتّى يستقلّ كان له مثل أجره</w:t>
      </w:r>
      <w:r>
        <w:rPr>
          <w:rtl/>
        </w:rPr>
        <w:t xml:space="preserve"> ..</w:t>
      </w:r>
      <w:r w:rsidRPr="007546DE">
        <w:rPr>
          <w:rtl/>
        </w:rPr>
        <w:t>.» الحديث.</w:t>
      </w:r>
      <w:r>
        <w:rPr>
          <w:rFonts w:hint="cs"/>
          <w:rtl/>
        </w:rPr>
        <w:t xml:space="preserve"> </w:t>
      </w:r>
      <w:r w:rsidRPr="007546DE">
        <w:rPr>
          <w:rtl/>
        </w:rPr>
        <w:t>قال : فسألت عنه ، فقيل لي : إنه ابن بنت عمر.</w:t>
      </w:r>
    </w:p>
    <w:p w14:paraId="3F016FCE" w14:textId="77777777" w:rsidR="005F5BB8" w:rsidRPr="007546DE" w:rsidRDefault="005F5BB8" w:rsidP="00BB12A9">
      <w:pPr>
        <w:pStyle w:val="libNormal"/>
        <w:rPr>
          <w:rtl/>
        </w:rPr>
      </w:pPr>
      <w:r w:rsidRPr="007546DE">
        <w:rPr>
          <w:rtl/>
        </w:rPr>
        <w:t>هذا حديث حسن ، وظاهره ثبوت الصّحبة لعبد الرحمن بن سراقة. وقيل ، عنى عثمان بأبيه جدّه عمر بن الخطاب ، لأن الليث رواه عن الوليد عن عثمان بن عبد الله بن سراقة ، عن عمر</w:t>
      </w:r>
      <w:r>
        <w:rPr>
          <w:rtl/>
        </w:rPr>
        <w:t xml:space="preserve"> ـ </w:t>
      </w:r>
      <w:r w:rsidRPr="007546DE">
        <w:rPr>
          <w:rtl/>
        </w:rPr>
        <w:t xml:space="preserve">يعني الحديث ، أخرجه أحمد </w:t>
      </w:r>
      <w:r w:rsidRPr="00C830DC">
        <w:rPr>
          <w:rStyle w:val="libFootnotenumChar"/>
          <w:rtl/>
        </w:rPr>
        <w:t>(3)</w:t>
      </w:r>
      <w:r w:rsidRPr="007546DE">
        <w:rPr>
          <w:rtl/>
        </w:rPr>
        <w:t xml:space="preserve"> وأبو يعلى وابن ماجة وغيرهم من طريق الليث</w:t>
      </w:r>
    </w:p>
    <w:p w14:paraId="352B08C1" w14:textId="77777777" w:rsidR="005F5BB8" w:rsidRPr="007546DE" w:rsidRDefault="005F5BB8" w:rsidP="00575020">
      <w:pPr>
        <w:pStyle w:val="libLine"/>
        <w:rPr>
          <w:rtl/>
        </w:rPr>
      </w:pPr>
      <w:r w:rsidRPr="007546DE">
        <w:rPr>
          <w:rtl/>
        </w:rPr>
        <w:t>__________________</w:t>
      </w:r>
    </w:p>
    <w:p w14:paraId="4EFBA29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اسمه.</w:t>
      </w:r>
    </w:p>
    <w:p w14:paraId="26984EF9"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3318) ، الاستيعاب ت </w:t>
      </w:r>
      <w:r>
        <w:rPr>
          <w:rtl/>
        </w:rPr>
        <w:t>(</w:t>
      </w:r>
      <w:r w:rsidRPr="007546DE">
        <w:rPr>
          <w:rtl/>
        </w:rPr>
        <w:t>1426) ، تجريد أسماء الصحابة 1 / 348 ، تلقيح فهوم أهل الأثر 382 ، العقد الثمين 5 / 355 ، بقي بن مخلد 561.</w:t>
      </w:r>
    </w:p>
    <w:p w14:paraId="3C1A6612"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أحمد وأبو سفيان وأبو علي.</w:t>
      </w:r>
    </w:p>
    <w:p w14:paraId="5BCAA28B" w14:textId="77777777" w:rsidR="005F5BB8" w:rsidRPr="007546DE" w:rsidRDefault="005F5BB8" w:rsidP="00F74DAE">
      <w:pPr>
        <w:pStyle w:val="libFootnote0"/>
        <w:rPr>
          <w:rtl/>
        </w:rPr>
      </w:pPr>
      <w:r>
        <w:rPr>
          <w:rtl/>
        </w:rPr>
        <w:br w:type="page"/>
      </w:r>
      <w:r w:rsidRPr="007546DE">
        <w:rPr>
          <w:rtl/>
        </w:rPr>
        <w:lastRenderedPageBreak/>
        <w:t>وغيره ، ولا يتعيّن ، ذلك أن رواية يحيى بن أيوب غلط ، بل التعدد ظاهر ، إلا أني لم أر في كتاب الزبير لسراقة بن المعتمر ولدا اسمه عبد الرحمن. فالله أعلم.</w:t>
      </w:r>
    </w:p>
    <w:p w14:paraId="07CA9ED1" w14:textId="77777777" w:rsidR="005F5BB8" w:rsidRPr="007546DE" w:rsidRDefault="005F5BB8" w:rsidP="00BB12A9">
      <w:pPr>
        <w:pStyle w:val="libNormal"/>
        <w:rPr>
          <w:rtl/>
          <w:lang w:bidi="fa-IR"/>
        </w:rPr>
      </w:pPr>
      <w:r w:rsidRPr="002517A3">
        <w:rPr>
          <w:rStyle w:val="libBold2Char"/>
          <w:rtl/>
        </w:rPr>
        <w:t>5144 ـ عبد الرحمن بن أبي سرح</w:t>
      </w:r>
      <w:r w:rsidRPr="002517A3">
        <w:rPr>
          <w:rStyle w:val="libBold2Char"/>
          <w:rFonts w:hint="cs"/>
          <w:rtl/>
        </w:rPr>
        <w:t xml:space="preserve"> </w:t>
      </w:r>
      <w:r w:rsidRPr="007546DE">
        <w:rPr>
          <w:rtl/>
          <w:lang w:bidi="fa-IR"/>
        </w:rPr>
        <w:t>القرشي العامري.</w:t>
      </w:r>
    </w:p>
    <w:p w14:paraId="033B761F" w14:textId="77777777" w:rsidR="005F5BB8" w:rsidRPr="007546DE" w:rsidRDefault="005F5BB8" w:rsidP="00BB12A9">
      <w:pPr>
        <w:pStyle w:val="libNormal"/>
        <w:rPr>
          <w:rtl/>
        </w:rPr>
      </w:pPr>
      <w:r w:rsidRPr="007546DE">
        <w:rPr>
          <w:rtl/>
        </w:rPr>
        <w:t>شهد فتح دمشق ، ذكره أبو حذيفة إسحاق بن بشر ، وذكر أنّ خالد بن الوليد ، أو غيره ، بعثه بكتاب إلى أبي بكر ، وكان ممّن شهد المعركة ، فذكر قصة له مع أبي بكر ، وأنه لما رجع سأله يزيد بن أبي سفيان.</w:t>
      </w:r>
    </w:p>
    <w:p w14:paraId="1B2F2D99" w14:textId="77777777" w:rsidR="005F5BB8" w:rsidRPr="007546DE" w:rsidRDefault="005F5BB8" w:rsidP="00BB12A9">
      <w:pPr>
        <w:pStyle w:val="libNormal"/>
        <w:rPr>
          <w:rtl/>
        </w:rPr>
      </w:pPr>
      <w:r w:rsidRPr="007546DE">
        <w:rPr>
          <w:rtl/>
        </w:rPr>
        <w:t>قلت : ويحتمل أن يكون أخا عبد الله بن سعيد بن أبي سرح نسب لجدّه.</w:t>
      </w:r>
    </w:p>
    <w:p w14:paraId="7BF5121C" w14:textId="77777777" w:rsidR="005F5BB8" w:rsidRPr="007546DE" w:rsidRDefault="005F5BB8" w:rsidP="00BB12A9">
      <w:pPr>
        <w:pStyle w:val="libNormal"/>
        <w:rPr>
          <w:rtl/>
        </w:rPr>
      </w:pPr>
      <w:r w:rsidRPr="002517A3">
        <w:rPr>
          <w:rStyle w:val="libBold2Char"/>
          <w:rtl/>
        </w:rPr>
        <w:t xml:space="preserve">5145 ـ عبد الرحمن بن سعد بن المنذر </w:t>
      </w:r>
      <w:r w:rsidRPr="00C830DC">
        <w:rPr>
          <w:rStyle w:val="libFootnotenumChar"/>
          <w:rtl/>
        </w:rPr>
        <w:t>(1)</w:t>
      </w:r>
      <w:r w:rsidRPr="002517A3">
        <w:rPr>
          <w:rStyle w:val="libBold2Char"/>
          <w:rtl/>
        </w:rPr>
        <w:t xml:space="preserve"> : </w:t>
      </w:r>
      <w:r w:rsidRPr="007546DE">
        <w:rPr>
          <w:rtl/>
        </w:rPr>
        <w:t>أبو حميد الساعدي ، مشهور بكنيته.</w:t>
      </w:r>
      <w:r>
        <w:rPr>
          <w:rFonts w:hint="cs"/>
          <w:rtl/>
        </w:rPr>
        <w:t xml:space="preserve"> </w:t>
      </w:r>
      <w:r w:rsidRPr="007546DE">
        <w:rPr>
          <w:rtl/>
        </w:rPr>
        <w:t>يأتي في الكنى.</w:t>
      </w:r>
    </w:p>
    <w:p w14:paraId="03C4B09D" w14:textId="77777777" w:rsidR="005F5BB8" w:rsidRPr="007546DE" w:rsidRDefault="005F5BB8" w:rsidP="00BB12A9">
      <w:pPr>
        <w:pStyle w:val="libNormal"/>
        <w:rPr>
          <w:rtl/>
        </w:rPr>
      </w:pPr>
      <w:r w:rsidRPr="002517A3">
        <w:rPr>
          <w:rStyle w:val="libBold2Char"/>
          <w:rtl/>
        </w:rPr>
        <w:t>5146 ز ـ عبد الرحمن بن سفيان</w:t>
      </w:r>
      <w:r w:rsidRPr="002517A3">
        <w:rPr>
          <w:rStyle w:val="libBold2Char"/>
          <w:rFonts w:hint="cs"/>
          <w:rtl/>
        </w:rPr>
        <w:t xml:space="preserve"> </w:t>
      </w:r>
      <w:r w:rsidRPr="007546DE">
        <w:rPr>
          <w:rtl/>
        </w:rPr>
        <w:t xml:space="preserve">بن عبد الأسد المخزومي ، ابن أخي أبي </w:t>
      </w:r>
      <w:r w:rsidRPr="00C830DC">
        <w:rPr>
          <w:rStyle w:val="libFootnotenumChar"/>
          <w:rtl/>
        </w:rPr>
        <w:t>(2)</w:t>
      </w:r>
      <w:r w:rsidRPr="007546DE">
        <w:rPr>
          <w:rtl/>
        </w:rPr>
        <w:t xml:space="preserve"> سلمة بن عبد الأسد.</w:t>
      </w:r>
    </w:p>
    <w:p w14:paraId="2BB83501" w14:textId="77777777" w:rsidR="005F5BB8" w:rsidRPr="007546DE" w:rsidRDefault="005F5BB8" w:rsidP="00BB12A9">
      <w:pPr>
        <w:pStyle w:val="libNormal"/>
        <w:rPr>
          <w:rtl/>
        </w:rPr>
      </w:pPr>
      <w:r w:rsidRPr="007546DE">
        <w:rPr>
          <w:rtl/>
        </w:rPr>
        <w:t>ذكره الزّبير بن بكّار في أولاد سفيان. قتل كافرا ، فمن عرف اسمه من أولاده ودخل في السن فهو من شرط هذا القسم.</w:t>
      </w:r>
    </w:p>
    <w:p w14:paraId="54D62328" w14:textId="77777777" w:rsidR="005F5BB8" w:rsidRPr="007546DE" w:rsidRDefault="005F5BB8" w:rsidP="00BB12A9">
      <w:pPr>
        <w:pStyle w:val="libNormal"/>
        <w:rPr>
          <w:rtl/>
          <w:lang w:bidi="fa-IR"/>
        </w:rPr>
      </w:pPr>
      <w:r w:rsidRPr="002517A3">
        <w:rPr>
          <w:rStyle w:val="libBold2Char"/>
          <w:rtl/>
        </w:rPr>
        <w:t xml:space="preserve">5147 ز ـ عبد الرحمن بن سفيان : </w:t>
      </w:r>
      <w:r w:rsidRPr="007546DE">
        <w:rPr>
          <w:rtl/>
          <w:lang w:bidi="fa-IR"/>
        </w:rPr>
        <w:t>أخو الّذي قبله ، وهو الأصغر.</w:t>
      </w:r>
    </w:p>
    <w:p w14:paraId="360F8D6C" w14:textId="77777777" w:rsidR="005F5BB8" w:rsidRPr="007546DE" w:rsidRDefault="005F5BB8" w:rsidP="00BB12A9">
      <w:pPr>
        <w:pStyle w:val="libNormal"/>
        <w:rPr>
          <w:rtl/>
        </w:rPr>
      </w:pPr>
      <w:r w:rsidRPr="007546DE">
        <w:rPr>
          <w:rtl/>
        </w:rPr>
        <w:t>ذكره الزبير أيضا.</w:t>
      </w:r>
    </w:p>
    <w:p w14:paraId="0DB1448D" w14:textId="77777777" w:rsidR="005F5BB8" w:rsidRDefault="005F5BB8" w:rsidP="002517A3">
      <w:pPr>
        <w:pStyle w:val="libBold2"/>
        <w:rPr>
          <w:rtl/>
        </w:rPr>
      </w:pPr>
      <w:r w:rsidRPr="00B6730E">
        <w:rPr>
          <w:rtl/>
        </w:rPr>
        <w:t>5148 ز</w:t>
      </w:r>
      <w:r>
        <w:rPr>
          <w:rtl/>
        </w:rPr>
        <w:t xml:space="preserve"> ـ </w:t>
      </w:r>
      <w:r w:rsidRPr="00B6730E">
        <w:rPr>
          <w:rtl/>
        </w:rPr>
        <w:t xml:space="preserve">عبد الرحمن بن سماك </w:t>
      </w:r>
      <w:r>
        <w:rPr>
          <w:rtl/>
        </w:rPr>
        <w:t>:</w:t>
      </w:r>
    </w:p>
    <w:p w14:paraId="649F804E" w14:textId="77777777" w:rsidR="005F5BB8" w:rsidRPr="007546DE" w:rsidRDefault="005F5BB8" w:rsidP="00BB12A9">
      <w:pPr>
        <w:pStyle w:val="libNormal"/>
        <w:rPr>
          <w:rtl/>
        </w:rPr>
      </w:pPr>
      <w:r w:rsidRPr="007546DE">
        <w:rPr>
          <w:rtl/>
        </w:rPr>
        <w:t xml:space="preserve">ذكره خليفة فيمن أسلم من اليهود ، فروى عن النبيّ </w:t>
      </w:r>
      <w:r w:rsidRPr="00E662C5">
        <w:rPr>
          <w:rStyle w:val="libAlaemChar"/>
          <w:rtl/>
        </w:rPr>
        <w:t>صلى‌الله‌عليه‌وسلم</w:t>
      </w:r>
      <w:r w:rsidRPr="007546DE">
        <w:rPr>
          <w:rtl/>
        </w:rPr>
        <w:t xml:space="preserve"> </w:t>
      </w:r>
      <w:r w:rsidRPr="00C830DC">
        <w:rPr>
          <w:rStyle w:val="libFootnotenumChar"/>
          <w:rtl/>
        </w:rPr>
        <w:t>(3)</w:t>
      </w:r>
      <w:r>
        <w:rPr>
          <w:rtl/>
        </w:rPr>
        <w:t>.</w:t>
      </w:r>
    </w:p>
    <w:p w14:paraId="560A1B2F" w14:textId="77777777" w:rsidR="005F5BB8" w:rsidRPr="007546DE" w:rsidRDefault="005F5BB8" w:rsidP="00BB12A9">
      <w:pPr>
        <w:pStyle w:val="libNormal"/>
        <w:rPr>
          <w:rtl/>
        </w:rPr>
      </w:pPr>
      <w:r w:rsidRPr="002517A3">
        <w:rPr>
          <w:rStyle w:val="libBold2Char"/>
          <w:rtl/>
        </w:rPr>
        <w:t xml:space="preserve">5149 ـ عبد الرحمن بن سمرة </w:t>
      </w:r>
      <w:r w:rsidRPr="00C830DC">
        <w:rPr>
          <w:rStyle w:val="libFootnotenumChar"/>
          <w:rtl/>
        </w:rPr>
        <w:t>(4)</w:t>
      </w:r>
      <w:r w:rsidRPr="002517A3">
        <w:rPr>
          <w:rStyle w:val="libBold2Char"/>
          <w:rtl/>
        </w:rPr>
        <w:t xml:space="preserve"> : </w:t>
      </w:r>
      <w:r w:rsidRPr="007546DE">
        <w:rPr>
          <w:rtl/>
        </w:rPr>
        <w:t>بن حبيب بن عبد شمس العبشمي</w:t>
      </w:r>
      <w:r>
        <w:rPr>
          <w:rtl/>
        </w:rPr>
        <w:t xml:space="preserve"> ـ </w:t>
      </w:r>
      <w:r w:rsidRPr="007546DE">
        <w:rPr>
          <w:rtl/>
        </w:rPr>
        <w:t>هكذا نسبه ابن</w:t>
      </w:r>
    </w:p>
    <w:p w14:paraId="5CC1B4A9" w14:textId="77777777" w:rsidR="005F5BB8" w:rsidRPr="007546DE" w:rsidRDefault="005F5BB8" w:rsidP="00575020">
      <w:pPr>
        <w:pStyle w:val="libLine"/>
        <w:rPr>
          <w:rtl/>
        </w:rPr>
      </w:pPr>
      <w:r w:rsidRPr="007546DE">
        <w:rPr>
          <w:rtl/>
        </w:rPr>
        <w:t>__________________</w:t>
      </w:r>
    </w:p>
    <w:p w14:paraId="0E3CA864"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3321) ، الاستيعاب ت </w:t>
      </w:r>
      <w:r>
        <w:rPr>
          <w:rtl/>
        </w:rPr>
        <w:t>(</w:t>
      </w:r>
      <w:r w:rsidRPr="007546DE">
        <w:rPr>
          <w:rtl/>
        </w:rPr>
        <w:t>1428) ، الثقات 3 / 249 ، تجريد أسماء الصحابة 1 / 348 ، الجرح والتعديل 5 / 237 ، تهذيب التهذيب 6 / 184 ، التحف اللطيفة 2 / 492 ، المحن 165.</w:t>
      </w:r>
    </w:p>
    <w:p w14:paraId="4814B48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ابن أبي سلمة.</w:t>
      </w:r>
    </w:p>
    <w:p w14:paraId="5D5DB132" w14:textId="77777777" w:rsidR="005F5BB8" w:rsidRPr="007546DE" w:rsidRDefault="005F5BB8" w:rsidP="00F74DAE">
      <w:pPr>
        <w:pStyle w:val="libFootnote0"/>
        <w:rPr>
          <w:rtl/>
          <w:lang w:bidi="fa-IR"/>
        </w:rPr>
      </w:pPr>
      <w:r>
        <w:rPr>
          <w:rtl/>
        </w:rPr>
        <w:t>(</w:t>
      </w:r>
      <w:r w:rsidRPr="007546DE">
        <w:rPr>
          <w:rtl/>
        </w:rPr>
        <w:t>3) سقط من أ.</w:t>
      </w:r>
    </w:p>
    <w:p w14:paraId="6E63C06D" w14:textId="77777777" w:rsidR="005F5BB8" w:rsidRPr="007546DE" w:rsidRDefault="005F5BB8" w:rsidP="00F74DAE">
      <w:pPr>
        <w:pStyle w:val="libFootnote0"/>
        <w:rPr>
          <w:rtl/>
          <w:lang w:bidi="fa-IR"/>
        </w:rPr>
      </w:pPr>
      <w:r>
        <w:rPr>
          <w:rtl/>
        </w:rPr>
        <w:t>(</w:t>
      </w:r>
      <w:r w:rsidRPr="007546DE">
        <w:rPr>
          <w:rtl/>
        </w:rPr>
        <w:t xml:space="preserve">4) الاستيعاب ت </w:t>
      </w:r>
      <w:r>
        <w:rPr>
          <w:rtl/>
        </w:rPr>
        <w:t>(</w:t>
      </w:r>
      <w:r w:rsidRPr="007546DE">
        <w:rPr>
          <w:rtl/>
        </w:rPr>
        <w:t>1440) ، الاستيعاب 2 / 835</w:t>
      </w:r>
      <w:r>
        <w:rPr>
          <w:rtl/>
        </w:rPr>
        <w:t xml:space="preserve"> ـ </w:t>
      </w:r>
      <w:r w:rsidRPr="007546DE">
        <w:rPr>
          <w:rtl/>
        </w:rPr>
        <w:t>أسد الغابة 3 / 454 ، مسند أحمد 5 / 61</w:t>
      </w:r>
      <w:r>
        <w:rPr>
          <w:rtl/>
        </w:rPr>
        <w:t xml:space="preserve"> ـ </w:t>
      </w:r>
      <w:r w:rsidRPr="007546DE">
        <w:rPr>
          <w:rtl/>
        </w:rPr>
        <w:t>التاريخ لابن معين 349</w:t>
      </w:r>
      <w:r>
        <w:rPr>
          <w:rtl/>
        </w:rPr>
        <w:t xml:space="preserve"> ـ </w:t>
      </w:r>
      <w:r w:rsidRPr="007546DE">
        <w:rPr>
          <w:rtl/>
        </w:rPr>
        <w:t>طبقات خليفة : 11 ، 174</w:t>
      </w:r>
      <w:r>
        <w:rPr>
          <w:rtl/>
        </w:rPr>
        <w:t xml:space="preserve"> ـ </w:t>
      </w:r>
      <w:r w:rsidRPr="007546DE">
        <w:rPr>
          <w:rtl/>
        </w:rPr>
        <w:t>تاريخ خليفة 211</w:t>
      </w:r>
      <w:r>
        <w:rPr>
          <w:rtl/>
        </w:rPr>
        <w:t xml:space="preserve"> ـ </w:t>
      </w:r>
      <w:r w:rsidRPr="007546DE">
        <w:rPr>
          <w:rtl/>
        </w:rPr>
        <w:t>التاريخ الكبير 5 / 242</w:t>
      </w:r>
      <w:r>
        <w:rPr>
          <w:rtl/>
        </w:rPr>
        <w:t xml:space="preserve"> ـ </w:t>
      </w:r>
      <w:r w:rsidRPr="007546DE">
        <w:rPr>
          <w:rtl/>
        </w:rPr>
        <w:t>243</w:t>
      </w:r>
      <w:r>
        <w:rPr>
          <w:rtl/>
        </w:rPr>
        <w:t xml:space="preserve"> ـ </w:t>
      </w:r>
      <w:r w:rsidRPr="007546DE">
        <w:rPr>
          <w:rtl/>
        </w:rPr>
        <w:t>المعارف 304 ، 556</w:t>
      </w:r>
      <w:r>
        <w:rPr>
          <w:rtl/>
        </w:rPr>
        <w:t xml:space="preserve"> ـ </w:t>
      </w:r>
      <w:r w:rsidRPr="007546DE">
        <w:rPr>
          <w:rtl/>
        </w:rPr>
        <w:t>تاريخ الفسوي 1 / 283</w:t>
      </w:r>
      <w:r>
        <w:rPr>
          <w:rtl/>
        </w:rPr>
        <w:t xml:space="preserve"> ـ </w:t>
      </w:r>
      <w:r w:rsidRPr="007546DE">
        <w:rPr>
          <w:rtl/>
        </w:rPr>
        <w:t>الجرح والتعديل 5 / 238</w:t>
      </w:r>
      <w:r>
        <w:rPr>
          <w:rtl/>
        </w:rPr>
        <w:t xml:space="preserve"> ـ </w:t>
      </w:r>
      <w:r w:rsidRPr="007546DE">
        <w:rPr>
          <w:rtl/>
        </w:rPr>
        <w:t>المستدرك 3 / 444</w:t>
      </w:r>
      <w:r>
        <w:rPr>
          <w:rtl/>
        </w:rPr>
        <w:t xml:space="preserve"> ـ </w:t>
      </w:r>
      <w:r w:rsidRPr="007546DE">
        <w:rPr>
          <w:rtl/>
        </w:rPr>
        <w:t>ابن عساكر 9 / 481 / 1</w:t>
      </w:r>
      <w:r>
        <w:rPr>
          <w:rtl/>
        </w:rPr>
        <w:t xml:space="preserve"> ـ </w:t>
      </w:r>
      <w:r w:rsidRPr="007546DE">
        <w:rPr>
          <w:rtl/>
        </w:rPr>
        <w:t>تهذيب الكمال 793</w:t>
      </w:r>
      <w:r>
        <w:rPr>
          <w:rtl/>
        </w:rPr>
        <w:t xml:space="preserve"> ـ </w:t>
      </w:r>
      <w:r w:rsidRPr="007546DE">
        <w:rPr>
          <w:rtl/>
        </w:rPr>
        <w:t>تاريخ الإسلام 2 / 231</w:t>
      </w:r>
      <w:r>
        <w:rPr>
          <w:rtl/>
        </w:rPr>
        <w:t xml:space="preserve"> ـ </w:t>
      </w:r>
      <w:r w:rsidRPr="007546DE">
        <w:rPr>
          <w:rtl/>
        </w:rPr>
        <w:t>العبر 1 / 55</w:t>
      </w:r>
      <w:r>
        <w:rPr>
          <w:rtl/>
        </w:rPr>
        <w:t xml:space="preserve"> ـ </w:t>
      </w:r>
      <w:r w:rsidRPr="007546DE">
        <w:rPr>
          <w:rtl/>
        </w:rPr>
        <w:t>تهذيب التهذيب 6 / 190</w:t>
      </w:r>
      <w:r>
        <w:rPr>
          <w:rtl/>
        </w:rPr>
        <w:t xml:space="preserve"> ـ </w:t>
      </w:r>
      <w:r w:rsidRPr="007546DE">
        <w:rPr>
          <w:rtl/>
        </w:rPr>
        <w:t>191</w:t>
      </w:r>
      <w:r>
        <w:rPr>
          <w:rtl/>
        </w:rPr>
        <w:t xml:space="preserve"> ـ </w:t>
      </w:r>
      <w:r w:rsidRPr="007546DE">
        <w:rPr>
          <w:rtl/>
        </w:rPr>
        <w:t>خلاصة تذهيب الكمال 228</w:t>
      </w:r>
      <w:r>
        <w:rPr>
          <w:rtl/>
        </w:rPr>
        <w:t xml:space="preserve"> ـ </w:t>
      </w:r>
      <w:r w:rsidRPr="007546DE">
        <w:rPr>
          <w:rtl/>
        </w:rPr>
        <w:t xml:space="preserve">شذرات الذهب 1 / 53 ، 54 ، 56 ، سير أعلام النبلاء 2 / 571 ، أسد الغابة ت </w:t>
      </w:r>
      <w:r>
        <w:rPr>
          <w:rtl/>
        </w:rPr>
        <w:t>(</w:t>
      </w:r>
      <w:r w:rsidRPr="007546DE">
        <w:rPr>
          <w:rtl/>
        </w:rPr>
        <w:t>3323)</w:t>
      </w:r>
      <w:r>
        <w:rPr>
          <w:rtl/>
        </w:rPr>
        <w:t>.</w:t>
      </w:r>
    </w:p>
    <w:p w14:paraId="03D9F9B5" w14:textId="77777777" w:rsidR="005F5BB8" w:rsidRPr="007546DE" w:rsidRDefault="005F5BB8" w:rsidP="00F74DAE">
      <w:pPr>
        <w:pStyle w:val="libFootnote0"/>
        <w:rPr>
          <w:rtl/>
        </w:rPr>
      </w:pPr>
      <w:r>
        <w:rPr>
          <w:rtl/>
        </w:rPr>
        <w:br w:type="page"/>
      </w:r>
      <w:r w:rsidRPr="007546DE">
        <w:rPr>
          <w:rtl/>
        </w:rPr>
        <w:lastRenderedPageBreak/>
        <w:t xml:space="preserve">الكلبي وتبعه جماعة ، وأدخل الزبير بن حبيب وعبد شمس ربيعة ، يكنى أبا سعيد. وأمّه كنانية من بني فراس ، ويقال كان اسمه عبد كلال ، وقيل عبد كلول ، وقيل عبد الكعبة ، فغيّره النبيّ </w:t>
      </w:r>
      <w:r w:rsidRPr="00E662C5">
        <w:rPr>
          <w:rStyle w:val="libAlaemChar"/>
          <w:rtl/>
        </w:rPr>
        <w:t>صلى‌الله‌عليه‌وسلم</w:t>
      </w:r>
      <w:r w:rsidRPr="007546DE">
        <w:rPr>
          <w:rtl/>
        </w:rPr>
        <w:t>.</w:t>
      </w:r>
    </w:p>
    <w:p w14:paraId="5C4D3BA4" w14:textId="77777777" w:rsidR="005F5BB8" w:rsidRPr="007546DE" w:rsidRDefault="005F5BB8" w:rsidP="00BB12A9">
      <w:pPr>
        <w:pStyle w:val="libNormal"/>
        <w:rPr>
          <w:rtl/>
        </w:rPr>
      </w:pPr>
      <w:r w:rsidRPr="007546DE">
        <w:rPr>
          <w:rtl/>
        </w:rPr>
        <w:t xml:space="preserve">قال البخاريّ : له صحبة ، وكان إسلامه يوم الفتح ، وشهد غزوة تبوك مع النبيّ </w:t>
      </w:r>
      <w:r w:rsidRPr="00E662C5">
        <w:rPr>
          <w:rStyle w:val="libAlaemChar"/>
          <w:rtl/>
        </w:rPr>
        <w:t>صلى‌الله‌عليه‌وسلم</w:t>
      </w:r>
      <w:r w:rsidRPr="007546DE">
        <w:rPr>
          <w:rtl/>
        </w:rPr>
        <w:t xml:space="preserve"> ، ثم شهد فتوح العراق ، وهو الّذي افتتح سجستان وغيرها في خلافة عثمان ثم نزل البصرة.</w:t>
      </w:r>
    </w:p>
    <w:p w14:paraId="19F5E6D6" w14:textId="77777777" w:rsidR="005F5BB8" w:rsidRPr="007546DE" w:rsidRDefault="005F5BB8" w:rsidP="00BB12A9">
      <w:pPr>
        <w:pStyle w:val="libNormal"/>
        <w:rPr>
          <w:rtl/>
        </w:rPr>
      </w:pPr>
      <w:r w:rsidRPr="007546DE">
        <w:rPr>
          <w:rtl/>
        </w:rPr>
        <w:t xml:space="preserve">وروى عن النبيّ </w:t>
      </w:r>
      <w:r w:rsidRPr="00E662C5">
        <w:rPr>
          <w:rStyle w:val="libAlaemChar"/>
          <w:rtl/>
        </w:rPr>
        <w:t>صلى‌الله‌عليه‌وسلم</w:t>
      </w:r>
      <w:r w:rsidRPr="007546DE">
        <w:rPr>
          <w:rtl/>
        </w:rPr>
        <w:t xml:space="preserve"> ، وعن معاذ بن جبل.</w:t>
      </w:r>
    </w:p>
    <w:p w14:paraId="09A55492" w14:textId="77777777" w:rsidR="005F5BB8" w:rsidRPr="007546DE" w:rsidRDefault="005F5BB8" w:rsidP="00BB12A9">
      <w:pPr>
        <w:pStyle w:val="libNormal"/>
        <w:rPr>
          <w:rtl/>
        </w:rPr>
      </w:pPr>
      <w:r w:rsidRPr="007546DE">
        <w:rPr>
          <w:rtl/>
        </w:rPr>
        <w:t xml:space="preserve">روى عنه عبد الله بن عباس ، وقتاب </w:t>
      </w:r>
      <w:r w:rsidRPr="00C830DC">
        <w:rPr>
          <w:rStyle w:val="libFootnotenumChar"/>
          <w:rtl/>
        </w:rPr>
        <w:t>(1)</w:t>
      </w:r>
      <w:r w:rsidRPr="007546DE">
        <w:rPr>
          <w:rtl/>
        </w:rPr>
        <w:t xml:space="preserve"> بن عمير ، وهصّان بن كاهل ، وسعيد بن المسيب ، ومحمد بن سيرين ، وعبد الرحمن بن أبي ليلى ، والحسن البصري ، وأبو لبيد ، وغيرهم.</w:t>
      </w:r>
    </w:p>
    <w:p w14:paraId="26AA1AB1" w14:textId="77777777" w:rsidR="005F5BB8" w:rsidRPr="007546DE" w:rsidRDefault="005F5BB8" w:rsidP="00BB12A9">
      <w:pPr>
        <w:pStyle w:val="libNormal"/>
        <w:rPr>
          <w:rtl/>
        </w:rPr>
      </w:pPr>
      <w:r w:rsidRPr="007546DE">
        <w:rPr>
          <w:rtl/>
        </w:rPr>
        <w:t>وقال ابن سعد : استعمله عبد الله بن عامر على سجستان ، وغزا خراسان ففتح بها فتوحا ، ثم رجع إلى البصرة ، وإليه تنسب سكة بن سمرة بالبصرة ، فمات بها سنة خمسين ، فأرّخه فيها غير واحد.</w:t>
      </w:r>
    </w:p>
    <w:p w14:paraId="66CEADDF" w14:textId="77777777" w:rsidR="005F5BB8" w:rsidRPr="007546DE" w:rsidRDefault="005F5BB8" w:rsidP="00BB12A9">
      <w:pPr>
        <w:pStyle w:val="libNormal"/>
        <w:rPr>
          <w:rtl/>
        </w:rPr>
      </w:pPr>
      <w:r w:rsidRPr="007546DE">
        <w:rPr>
          <w:rtl/>
        </w:rPr>
        <w:t>وحكى بعضهم سنة إحدى وخمسين ، وبه جزم ابن عبد البر. وقيل : مات بمرو ، والأول أصح.</w:t>
      </w:r>
    </w:p>
    <w:p w14:paraId="21F13F59" w14:textId="77777777" w:rsidR="005F5BB8" w:rsidRPr="007546DE" w:rsidRDefault="005F5BB8" w:rsidP="00BB12A9">
      <w:pPr>
        <w:pStyle w:val="libNormal"/>
        <w:rPr>
          <w:rtl/>
        </w:rPr>
      </w:pPr>
      <w:r w:rsidRPr="007546DE">
        <w:rPr>
          <w:rtl/>
        </w:rPr>
        <w:t>وقال خليفة : في سنة اثنتين وأربعين وجّه عبد الله بن عامر</w:t>
      </w:r>
      <w:r>
        <w:rPr>
          <w:rtl/>
        </w:rPr>
        <w:t xml:space="preserve"> ـ </w:t>
      </w:r>
      <w:r w:rsidRPr="007546DE">
        <w:rPr>
          <w:rtl/>
        </w:rPr>
        <w:t>يعني من البصرة لما استعمل معاوية عليها</w:t>
      </w:r>
      <w:r>
        <w:rPr>
          <w:rtl/>
        </w:rPr>
        <w:t xml:space="preserve"> ـ </w:t>
      </w:r>
      <w:r w:rsidRPr="007546DE">
        <w:rPr>
          <w:rtl/>
        </w:rPr>
        <w:t>عبد الرحمن بن سمرة إلى سجستان ، فخرج معه إليها في تلك الغزاة المهلب بن أبي صفرة ، والحسن بن أبي الحسن ، وقطري</w:t>
      </w:r>
      <w:r>
        <w:rPr>
          <w:rtl/>
        </w:rPr>
        <w:t xml:space="preserve"> ـ </w:t>
      </w:r>
      <w:r w:rsidRPr="007546DE">
        <w:rPr>
          <w:rtl/>
        </w:rPr>
        <w:t xml:space="preserve">يعني الّذي صار بعد ذلك رأس الخوارج ، فافتتح كورا من كور سجستان ، ثم عزله معاوية سنة ست وأربعين ، واستعمل بعده الربيع بن زياد ، وكان ابن عامر أمّره عليها قبل ذلك سنة ست وثلاثين ، فلما اختلف الناس على عثمان خرج وخلف عليها رجلا من بني يشكر ، فأحرقه </w:t>
      </w:r>
      <w:r w:rsidRPr="00C830DC">
        <w:rPr>
          <w:rStyle w:val="libFootnotenumChar"/>
          <w:rtl/>
        </w:rPr>
        <w:t>(2)</w:t>
      </w:r>
      <w:r w:rsidRPr="007546DE">
        <w:rPr>
          <w:rtl/>
        </w:rPr>
        <w:t xml:space="preserve"> أهل سجستان.</w:t>
      </w:r>
    </w:p>
    <w:p w14:paraId="3F17EC0F" w14:textId="77777777" w:rsidR="005F5BB8" w:rsidRPr="007546DE" w:rsidRDefault="005F5BB8" w:rsidP="00BB12A9">
      <w:pPr>
        <w:pStyle w:val="libNormal"/>
        <w:rPr>
          <w:rtl/>
        </w:rPr>
      </w:pPr>
      <w:r w:rsidRPr="007546DE">
        <w:rPr>
          <w:rtl/>
        </w:rPr>
        <w:t>وقال أبو نعيم : كان له ابن يقال له عبيد الله بن عبد الرحمن بن سمرة على البصرة في فتنة ابن الأشعث.</w:t>
      </w:r>
    </w:p>
    <w:p w14:paraId="13C7D42B" w14:textId="77777777" w:rsidR="005F5BB8" w:rsidRPr="003A55CE" w:rsidRDefault="005F5BB8" w:rsidP="00BB12A9">
      <w:pPr>
        <w:pStyle w:val="libNormal"/>
        <w:rPr>
          <w:rtl/>
        </w:rPr>
      </w:pPr>
      <w:r w:rsidRPr="002517A3">
        <w:rPr>
          <w:rStyle w:val="libBold2Char"/>
          <w:rtl/>
        </w:rPr>
        <w:t>5150 ـ عبد الرحمن بن سندر</w:t>
      </w:r>
      <w:r w:rsidRPr="003A55CE">
        <w:rPr>
          <w:rtl/>
        </w:rPr>
        <w:t xml:space="preserve"> </w:t>
      </w:r>
      <w:r w:rsidRPr="00C830DC">
        <w:rPr>
          <w:rStyle w:val="libFootnotenumChar"/>
          <w:rtl/>
        </w:rPr>
        <w:t xml:space="preserve">(3) </w:t>
      </w:r>
      <w:r w:rsidRPr="003A55CE">
        <w:rPr>
          <w:rtl/>
        </w:rPr>
        <w:t>: في سندر. والمحفوظ عبد الله بن سندر.</w:t>
      </w:r>
    </w:p>
    <w:p w14:paraId="74232B7E" w14:textId="77777777" w:rsidR="005F5BB8" w:rsidRPr="002517A3" w:rsidRDefault="005F5BB8" w:rsidP="00BB12A9">
      <w:pPr>
        <w:pStyle w:val="libNormal"/>
        <w:rPr>
          <w:rStyle w:val="libBold2Char"/>
          <w:rtl/>
        </w:rPr>
      </w:pPr>
      <w:r w:rsidRPr="002517A3">
        <w:rPr>
          <w:rStyle w:val="libBold2Char"/>
          <w:rtl/>
        </w:rPr>
        <w:t xml:space="preserve">5151 ـ عبد الرحمن بن سنّة الأسلمي </w:t>
      </w:r>
      <w:r w:rsidRPr="00C830DC">
        <w:rPr>
          <w:rStyle w:val="libFootnotenumChar"/>
          <w:rtl/>
        </w:rPr>
        <w:t xml:space="preserve">(4) </w:t>
      </w:r>
      <w:r w:rsidRPr="002517A3">
        <w:rPr>
          <w:rStyle w:val="libBold2Char"/>
          <w:rtl/>
        </w:rPr>
        <w:t>:</w:t>
      </w:r>
    </w:p>
    <w:p w14:paraId="0448719F" w14:textId="77777777" w:rsidR="005F5BB8" w:rsidRPr="007546DE" w:rsidRDefault="005F5BB8" w:rsidP="00575020">
      <w:pPr>
        <w:pStyle w:val="libLine"/>
        <w:rPr>
          <w:rtl/>
        </w:rPr>
      </w:pPr>
      <w:r w:rsidRPr="007546DE">
        <w:rPr>
          <w:rtl/>
        </w:rPr>
        <w:t>__________________</w:t>
      </w:r>
    </w:p>
    <w:p w14:paraId="6A3B8327"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حيان بن عمر.</w:t>
      </w:r>
    </w:p>
    <w:p w14:paraId="0823575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فأخرجه.</w:t>
      </w:r>
    </w:p>
    <w:p w14:paraId="4ED9AAB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3325)</w:t>
      </w:r>
      <w:r>
        <w:rPr>
          <w:rtl/>
        </w:rPr>
        <w:t>.</w:t>
      </w:r>
    </w:p>
    <w:p w14:paraId="0F765A90" w14:textId="77777777" w:rsidR="005F5BB8" w:rsidRDefault="005F5BB8" w:rsidP="00F74DAE">
      <w:pPr>
        <w:pStyle w:val="libFootnote0"/>
        <w:rPr>
          <w:rtl/>
        </w:rPr>
      </w:pPr>
      <w:r>
        <w:rPr>
          <w:rtl/>
        </w:rPr>
        <w:t>(</w:t>
      </w:r>
      <w:r w:rsidRPr="007546DE">
        <w:rPr>
          <w:rtl/>
        </w:rPr>
        <w:t>4) الثقات 3 / 258 ، تجريد أسماء الصحابة 1 / 348 ، الجرح والتعديل 5 / 238 ، التاريخ الكبير 5 / 252 ،</w:t>
      </w:r>
    </w:p>
    <w:p w14:paraId="4A7D0F5E" w14:textId="77777777" w:rsidR="005F5BB8" w:rsidRPr="007546DE" w:rsidRDefault="005F5BB8" w:rsidP="00BB12A9">
      <w:pPr>
        <w:pStyle w:val="libNormal"/>
        <w:rPr>
          <w:rtl/>
        </w:rPr>
      </w:pPr>
      <w:r>
        <w:rPr>
          <w:rtl/>
        </w:rPr>
        <w:br w:type="page"/>
      </w:r>
      <w:r w:rsidRPr="007546DE">
        <w:rPr>
          <w:rtl/>
        </w:rPr>
        <w:lastRenderedPageBreak/>
        <w:t>ذكره البخاريّ ، وقال : حديثه ليس بالقائم.</w:t>
      </w:r>
      <w:r>
        <w:rPr>
          <w:rFonts w:hint="cs"/>
          <w:rtl/>
        </w:rPr>
        <w:t xml:space="preserve"> </w:t>
      </w:r>
      <w:r>
        <w:rPr>
          <w:rtl/>
        </w:rPr>
        <w:t>و</w:t>
      </w:r>
      <w:r w:rsidRPr="007546DE">
        <w:rPr>
          <w:rtl/>
        </w:rPr>
        <w:t xml:space="preserve">أخرج أحمد ، والبغوي ، من طريق إسحاق بن عبد الله بن أبي فروة ، عن يوسف بن سليمان ، عن جدته ميمونة ، عن عبد الرحمن بن سنّة : سمعت رسول الله </w:t>
      </w:r>
      <w:r w:rsidRPr="00E662C5">
        <w:rPr>
          <w:rStyle w:val="libAlaemChar"/>
          <w:rtl/>
        </w:rPr>
        <w:t>صلى‌الله‌عليه‌وسلم</w:t>
      </w:r>
      <w:r w:rsidRPr="007546DE">
        <w:rPr>
          <w:rtl/>
        </w:rPr>
        <w:t xml:space="preserve"> يقول : «بدأ الإسلام غريبا ثمّ يعود كما بدأ ، فطوبى للغرباء»</w:t>
      </w:r>
      <w:r>
        <w:rPr>
          <w:rtl/>
        </w:rPr>
        <w:t>.</w:t>
      </w:r>
    </w:p>
    <w:p w14:paraId="3AC366CF" w14:textId="77777777" w:rsidR="005F5BB8" w:rsidRPr="007546DE" w:rsidRDefault="005F5BB8" w:rsidP="00BB12A9">
      <w:pPr>
        <w:pStyle w:val="libNormal"/>
        <w:rPr>
          <w:rtl/>
        </w:rPr>
      </w:pPr>
      <w:r w:rsidRPr="007546DE">
        <w:rPr>
          <w:rtl/>
        </w:rPr>
        <w:t>وإسحاق ضعيف جدا ، وهو من رواية إسماعيل عنه ، وتابعه يحيى بن حمزة ، عن إسحاق ، قال ابن السكن : مخرج حديثه عن إسحاق ، وهو لا يعتمد عليه.</w:t>
      </w:r>
    </w:p>
    <w:p w14:paraId="754BEEFC" w14:textId="77777777" w:rsidR="005F5BB8" w:rsidRPr="007546DE" w:rsidRDefault="005F5BB8" w:rsidP="00BB12A9">
      <w:pPr>
        <w:pStyle w:val="libNormal"/>
        <w:rPr>
          <w:rtl/>
        </w:rPr>
      </w:pPr>
      <w:r w:rsidRPr="007546DE">
        <w:rPr>
          <w:rtl/>
        </w:rPr>
        <w:t>وسنّة : بفتح المهملة وتشديد النون. وحكى ابن السكن فيه المعجمة والموحدة ، وذكره ابن حبان في الصحابة ، فقال : له رؤية.</w:t>
      </w:r>
    </w:p>
    <w:p w14:paraId="7D1C26F0" w14:textId="77777777" w:rsidR="005F5BB8" w:rsidRPr="002517A3" w:rsidRDefault="005F5BB8" w:rsidP="00BB12A9">
      <w:pPr>
        <w:pStyle w:val="libNormal"/>
        <w:rPr>
          <w:rStyle w:val="libBold2Char"/>
          <w:rtl/>
        </w:rPr>
      </w:pPr>
      <w:r w:rsidRPr="002517A3">
        <w:rPr>
          <w:rStyle w:val="libBold2Char"/>
          <w:rtl/>
        </w:rPr>
        <w:t xml:space="preserve">5152 ـ عبد الرحمن بن سهل الأنصاري </w:t>
      </w:r>
      <w:r w:rsidRPr="00C830DC">
        <w:rPr>
          <w:rStyle w:val="libFootnotenumChar"/>
          <w:rtl/>
        </w:rPr>
        <w:t>(1)</w:t>
      </w:r>
      <w:r w:rsidRPr="002517A3">
        <w:rPr>
          <w:rStyle w:val="libBold2Char"/>
          <w:rtl/>
        </w:rPr>
        <w:t xml:space="preserve"> :</w:t>
      </w:r>
    </w:p>
    <w:p w14:paraId="3C0ECCE2" w14:textId="77777777" w:rsidR="005F5BB8" w:rsidRPr="007546DE" w:rsidRDefault="005F5BB8" w:rsidP="00BB12A9">
      <w:pPr>
        <w:pStyle w:val="libNormal"/>
        <w:rPr>
          <w:rtl/>
        </w:rPr>
      </w:pPr>
      <w:r w:rsidRPr="007546DE">
        <w:rPr>
          <w:rtl/>
        </w:rPr>
        <w:t>قال البخاريّ : له صحبة. روى عن محمد بن كعب القرظي ، سمعه في زمن عثمان.</w:t>
      </w:r>
      <w:r>
        <w:rPr>
          <w:rFonts w:hint="cs"/>
          <w:rtl/>
        </w:rPr>
        <w:t xml:space="preserve"> </w:t>
      </w:r>
      <w:r w:rsidRPr="007546DE">
        <w:rPr>
          <w:rtl/>
        </w:rPr>
        <w:t xml:space="preserve">وقال ابن أبي حاتم وابن حبان وابن السكن : روى عنه محمد بن كعب ، وأخرج الحسن بن سفيان في مسندة ، وابن قانع ، وابن مندة ، من طريق ابن إسحاق ، عن بريدة بن سفيان ، عن محمد بن كعب القرظي ، قال : غزا عبد الرحمن بن سهل الأنصاري في زمن عثمان ، ومعاوية أمير على الشام ، فمرّت به روايا خمر ، فقام إليها برمحه فنقر كلّ راوية منها ، فناوشه الغلمان حتى بلغ شأنه معاوية ، فقال : دعوه ، فإنه شيخ قد ذهب عقله ، فبلغه ، فقال : كلا والله ما ذهب عقلي ، ولكنّ رسول الله </w:t>
      </w:r>
      <w:r w:rsidRPr="00E662C5">
        <w:rPr>
          <w:rStyle w:val="libAlaemChar"/>
          <w:rtl/>
        </w:rPr>
        <w:t>صلى‌الله‌عليه‌وسلم</w:t>
      </w:r>
      <w:r w:rsidRPr="007546DE">
        <w:rPr>
          <w:rtl/>
        </w:rPr>
        <w:t xml:space="preserve"> نهانا أن ندخل بطوننا وأسقيتنا </w:t>
      </w:r>
      <w:r w:rsidRPr="00C830DC">
        <w:rPr>
          <w:rStyle w:val="libFootnotenumChar"/>
          <w:rtl/>
        </w:rPr>
        <w:t>(2)</w:t>
      </w:r>
      <w:r w:rsidRPr="007546DE">
        <w:rPr>
          <w:rtl/>
        </w:rPr>
        <w:t xml:space="preserve"> خمرا ، وأحلف بالله لئن بقيت حتى أرى في معاوية ما سمعت من رسول الله </w:t>
      </w:r>
      <w:r w:rsidRPr="00E662C5">
        <w:rPr>
          <w:rStyle w:val="libAlaemChar"/>
          <w:rtl/>
        </w:rPr>
        <w:t>صلى‌الله‌عليه‌وسلم</w:t>
      </w:r>
      <w:r w:rsidRPr="007546DE">
        <w:rPr>
          <w:rtl/>
        </w:rPr>
        <w:t xml:space="preserve"> </w:t>
      </w:r>
      <w:r>
        <w:rPr>
          <w:rtl/>
        </w:rPr>
        <w:t>[</w:t>
      </w:r>
      <w:r w:rsidRPr="007546DE">
        <w:rPr>
          <w:rtl/>
        </w:rPr>
        <w:t>لا بدّ من</w:t>
      </w:r>
      <w:r>
        <w:rPr>
          <w:rtl/>
        </w:rPr>
        <w:t>]</w:t>
      </w:r>
      <w:r w:rsidRPr="007546DE">
        <w:rPr>
          <w:rtl/>
        </w:rPr>
        <w:t xml:space="preserve"> </w:t>
      </w:r>
      <w:r w:rsidRPr="00C830DC">
        <w:rPr>
          <w:rStyle w:val="libFootnotenumChar"/>
          <w:rtl/>
        </w:rPr>
        <w:t>(3)</w:t>
      </w:r>
      <w:r w:rsidRPr="007546DE">
        <w:rPr>
          <w:rtl/>
        </w:rPr>
        <w:t xml:space="preserve"> بطنة أو لأموتنّ دونه.</w:t>
      </w:r>
    </w:p>
    <w:p w14:paraId="1ED6D225" w14:textId="77777777" w:rsidR="005F5BB8" w:rsidRPr="007546DE" w:rsidRDefault="005F5BB8" w:rsidP="00BB12A9">
      <w:pPr>
        <w:pStyle w:val="libNormal"/>
        <w:rPr>
          <w:rtl/>
        </w:rPr>
      </w:pPr>
      <w:r w:rsidRPr="007546DE">
        <w:rPr>
          <w:rtl/>
        </w:rPr>
        <w:t>وسنده ضعيف من أجل يزيد بن سفيان.</w:t>
      </w:r>
    </w:p>
    <w:p w14:paraId="32489954" w14:textId="77777777" w:rsidR="005F5BB8" w:rsidRPr="007546DE" w:rsidRDefault="005F5BB8" w:rsidP="00BB12A9">
      <w:pPr>
        <w:pStyle w:val="libNormal"/>
        <w:rPr>
          <w:rtl/>
        </w:rPr>
      </w:pPr>
      <w:r w:rsidRPr="007546DE">
        <w:rPr>
          <w:rtl/>
        </w:rPr>
        <w:t xml:space="preserve">وقال ابن سعد : شهد أحدا ، والخندق ، والمشاهد ، وهو الّذي نهش فأمر رسول الله </w:t>
      </w:r>
      <w:r w:rsidRPr="00E662C5">
        <w:rPr>
          <w:rStyle w:val="libAlaemChar"/>
          <w:rtl/>
        </w:rPr>
        <w:t>صلى‌الله‌عليه‌وسلم</w:t>
      </w:r>
      <w:r w:rsidRPr="007546DE">
        <w:rPr>
          <w:rtl/>
        </w:rPr>
        <w:t xml:space="preserve"> عمارة بن حزم ، فرقاه رقية عند آل عروة بن حزم.</w:t>
      </w:r>
    </w:p>
    <w:p w14:paraId="262EF4B9" w14:textId="77777777" w:rsidR="005F5BB8" w:rsidRPr="007546DE" w:rsidRDefault="005F5BB8" w:rsidP="00575020">
      <w:pPr>
        <w:pStyle w:val="libLine"/>
        <w:rPr>
          <w:rtl/>
        </w:rPr>
      </w:pPr>
      <w:r w:rsidRPr="007546DE">
        <w:rPr>
          <w:rtl/>
        </w:rPr>
        <w:t>__________________</w:t>
      </w:r>
    </w:p>
    <w:p w14:paraId="726F2270" w14:textId="77777777" w:rsidR="005F5BB8" w:rsidRPr="007546DE" w:rsidRDefault="005F5BB8" w:rsidP="00F74DAE">
      <w:pPr>
        <w:pStyle w:val="libFootnote0"/>
        <w:rPr>
          <w:rtl/>
          <w:lang w:bidi="fa-IR"/>
        </w:rPr>
      </w:pPr>
      <w:r w:rsidRPr="007546DE">
        <w:rPr>
          <w:rtl/>
        </w:rPr>
        <w:t xml:space="preserve">التحفة اللطيفة 2 / 496 ، بقي بن مخلد 651 ، أسد الغابة ت </w:t>
      </w:r>
      <w:r>
        <w:rPr>
          <w:rtl/>
        </w:rPr>
        <w:t>(</w:t>
      </w:r>
      <w:r w:rsidRPr="007546DE">
        <w:rPr>
          <w:rtl/>
        </w:rPr>
        <w:t xml:space="preserve">3326) ، الاستيعاب ت </w:t>
      </w:r>
      <w:r>
        <w:rPr>
          <w:rtl/>
        </w:rPr>
        <w:t>(</w:t>
      </w:r>
      <w:r w:rsidRPr="007546DE">
        <w:rPr>
          <w:rtl/>
        </w:rPr>
        <w:t>1431)</w:t>
      </w:r>
      <w:r>
        <w:rPr>
          <w:rtl/>
        </w:rPr>
        <w:t>.</w:t>
      </w:r>
    </w:p>
    <w:p w14:paraId="2C891C9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3327) ، الاستيعاب ت </w:t>
      </w:r>
      <w:r>
        <w:rPr>
          <w:rtl/>
        </w:rPr>
        <w:t>(</w:t>
      </w:r>
      <w:r w:rsidRPr="007546DE">
        <w:rPr>
          <w:rtl/>
        </w:rPr>
        <w:t>1432) ، تجريد أسماء الصحابة 1 / 349 ، الطبقات 53 ، الجرح والتعديل 5 / 238 ، التاريخ الكبير 5 / 245 ، تهذيب الكمال 2 / 793 ، التحفة اللطيفة 2 / 496 ، خلاصة تذهيب 2 / 136 ، تقريب التهذيب 1 / 483 ، تهذيب التهذيب 6 / 191 ، مجمع الزوائد 274 ، الثقات 8 / 370 ، الجرح والتعديل 5 / 1127.</w:t>
      </w:r>
    </w:p>
    <w:p w14:paraId="231AE17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وأمعيتنا.</w:t>
      </w:r>
    </w:p>
    <w:p w14:paraId="594766F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لأبقرن.</w:t>
      </w:r>
    </w:p>
    <w:p w14:paraId="234522EA" w14:textId="77777777" w:rsidR="005F5BB8" w:rsidRPr="007546DE" w:rsidRDefault="005F5BB8" w:rsidP="00BB12A9">
      <w:pPr>
        <w:pStyle w:val="libNormal"/>
        <w:rPr>
          <w:rtl/>
        </w:rPr>
      </w:pPr>
      <w:r>
        <w:rPr>
          <w:rtl/>
        </w:rPr>
        <w:br w:type="page"/>
      </w:r>
      <w:r w:rsidRPr="007546DE">
        <w:rPr>
          <w:rtl/>
        </w:rPr>
        <w:lastRenderedPageBreak/>
        <w:t xml:space="preserve">أخبرنا عبد الله بن إدريس ، أنبأنا محمد بن عمارة ، عن أبي بكر بن عمرو بن حزم ، قال : نهش عبد الرحمن بن سهل بجريرات الأفاعي ، فقال رسول الله </w:t>
      </w:r>
      <w:r w:rsidRPr="00E662C5">
        <w:rPr>
          <w:rStyle w:val="libAlaemChar"/>
          <w:rtl/>
        </w:rPr>
        <w:t>صلى‌الله‌عليه‌وسلم</w:t>
      </w:r>
      <w:r w:rsidRPr="007546DE">
        <w:rPr>
          <w:rtl/>
        </w:rPr>
        <w:t xml:space="preserve"> : «أرسلوا إلى عمارة بن حزم فليرقه»</w:t>
      </w:r>
      <w:r>
        <w:rPr>
          <w:rtl/>
        </w:rPr>
        <w:t>.</w:t>
      </w:r>
      <w:r w:rsidRPr="007546DE">
        <w:rPr>
          <w:rtl/>
        </w:rPr>
        <w:t xml:space="preserve"> قالوا : يا رسول الله ، إنه يموت. قال : «وإن»</w:t>
      </w:r>
      <w:r>
        <w:rPr>
          <w:rtl/>
        </w:rPr>
        <w:t>.</w:t>
      </w:r>
      <w:r w:rsidRPr="007546DE">
        <w:rPr>
          <w:rtl/>
        </w:rPr>
        <w:t xml:space="preserve"> فذهبوا به إليه فشفاه الله.</w:t>
      </w:r>
    </w:p>
    <w:p w14:paraId="2E592C0C" w14:textId="77777777" w:rsidR="005F5BB8" w:rsidRPr="007546DE" w:rsidRDefault="005F5BB8" w:rsidP="00BB12A9">
      <w:pPr>
        <w:pStyle w:val="libNormal"/>
        <w:rPr>
          <w:rtl/>
        </w:rPr>
      </w:pPr>
      <w:r w:rsidRPr="007546DE">
        <w:rPr>
          <w:rtl/>
        </w:rPr>
        <w:t>وأخرجه من طريق أخرى موصولة بنحوه. وفي سنده الواقدي.</w:t>
      </w:r>
    </w:p>
    <w:p w14:paraId="2DFB9550" w14:textId="77777777" w:rsidR="005F5BB8" w:rsidRPr="007546DE" w:rsidRDefault="005F5BB8" w:rsidP="00BB12A9">
      <w:pPr>
        <w:pStyle w:val="libNormal"/>
        <w:rPr>
          <w:rtl/>
        </w:rPr>
      </w:pPr>
      <w:r>
        <w:rPr>
          <w:rtl/>
        </w:rPr>
        <w:t>و</w:t>
      </w:r>
      <w:r w:rsidRPr="007546DE">
        <w:rPr>
          <w:rtl/>
        </w:rPr>
        <w:t xml:space="preserve">أخرج ابن شاهين ، وابن مندة ، من طريق عباد بن إسحاق ، عن عبد الملك بن عبد الله بن أسد بن أبي ليلى الحارثي ، عن سهل </w:t>
      </w:r>
      <w:r w:rsidRPr="00C830DC">
        <w:rPr>
          <w:rStyle w:val="libFootnotenumChar"/>
          <w:rtl/>
        </w:rPr>
        <w:t>(1)</w:t>
      </w:r>
      <w:r w:rsidRPr="007546DE">
        <w:rPr>
          <w:rtl/>
        </w:rPr>
        <w:t xml:space="preserve"> بن أبي حثمة ، عن عبد الرحمن بن سهل ، قال : قال رسول الله </w:t>
      </w:r>
      <w:r w:rsidRPr="00E662C5">
        <w:rPr>
          <w:rStyle w:val="libAlaemChar"/>
          <w:rtl/>
        </w:rPr>
        <w:t>صلى‌الله‌عليه‌وسلم</w:t>
      </w:r>
      <w:r w:rsidRPr="007546DE">
        <w:rPr>
          <w:rtl/>
        </w:rPr>
        <w:t xml:space="preserve"> : «ما كان من نبوّة قط إلّا تبعتها خلافة ، ولا خلافة إلّا تبعها ملك ، ولا كانت صدقة إلّا صارت مكسا» </w:t>
      </w:r>
      <w:r w:rsidRPr="00C830DC">
        <w:rPr>
          <w:rStyle w:val="libFootnotenumChar"/>
          <w:rtl/>
        </w:rPr>
        <w:t>(2)</w:t>
      </w:r>
      <w:r>
        <w:rPr>
          <w:rtl/>
        </w:rPr>
        <w:t>.</w:t>
      </w:r>
    </w:p>
    <w:p w14:paraId="279BE672" w14:textId="77777777" w:rsidR="005F5BB8" w:rsidRPr="007546DE" w:rsidRDefault="005F5BB8" w:rsidP="00BB12A9">
      <w:pPr>
        <w:pStyle w:val="libNormal"/>
        <w:rPr>
          <w:rtl/>
        </w:rPr>
      </w:pPr>
      <w:r w:rsidRPr="007546DE">
        <w:rPr>
          <w:rtl/>
        </w:rPr>
        <w:t>وقال ابن سعد أيضا : هو الّذي خرج بعد بدر معتمرا ، فأسرته قريش ، ففدى به أبو سفيان ولده عمرو بن أبي سفيان ، وكان أسر يوم بدر.</w:t>
      </w:r>
    </w:p>
    <w:p w14:paraId="22E468BA" w14:textId="77777777" w:rsidR="005F5BB8" w:rsidRPr="007546DE" w:rsidRDefault="005F5BB8" w:rsidP="00BB12A9">
      <w:pPr>
        <w:pStyle w:val="libNormal"/>
        <w:rPr>
          <w:rtl/>
        </w:rPr>
      </w:pPr>
      <w:r w:rsidRPr="007546DE">
        <w:rPr>
          <w:rtl/>
        </w:rPr>
        <w:t>ومن هذه القصة ذكر العسكري أنه شهد بدرا ، وسيأتي له مزيد بيان في الّذي بعده ، ثم رأيت سنده أوضح من هذا ، وهو ما رواه ابن عيينة عن يحيى بن سعد الأنصاري ، عن القاسم بن محمد ، قال : جاءت إلى أبي بكر جدّتان ، فأعطى أمّ الأم السدس ، وترك أمّ الأب ، فقال له عبد الرحمن بن سهل</w:t>
      </w:r>
      <w:r>
        <w:rPr>
          <w:rtl/>
        </w:rPr>
        <w:t xml:space="preserve"> ـ </w:t>
      </w:r>
      <w:r w:rsidRPr="007546DE">
        <w:rPr>
          <w:rtl/>
        </w:rPr>
        <w:t>رجل من الأنصار من بني حارثة ، قد شهد بدرا : يا خليفة رسول الله ، أعطيت التي لو ماتت لم يرثها ، وتركت التي لو ماتت لورثها ، فجعله أبو بكر بينهما.</w:t>
      </w:r>
    </w:p>
    <w:p w14:paraId="2F925BB9" w14:textId="77777777" w:rsidR="005F5BB8" w:rsidRPr="007546DE" w:rsidRDefault="005F5BB8" w:rsidP="00BB12A9">
      <w:pPr>
        <w:pStyle w:val="libNormal"/>
        <w:rPr>
          <w:rtl/>
        </w:rPr>
      </w:pPr>
      <w:r w:rsidRPr="007546DE">
        <w:rPr>
          <w:rtl/>
        </w:rPr>
        <w:t>رجاله ثقات مع إرساله ، لأن القاسم لم يدرك القصة ، والحديث في الموطأ عن يحيى بن سعيد ، لكن لم يسمّ الرجل من الأنصار.</w:t>
      </w:r>
    </w:p>
    <w:p w14:paraId="1CD58BDF" w14:textId="77777777" w:rsidR="005F5BB8" w:rsidRPr="007546DE" w:rsidRDefault="005F5BB8" w:rsidP="00BB12A9">
      <w:pPr>
        <w:pStyle w:val="libNormal"/>
        <w:rPr>
          <w:rtl/>
        </w:rPr>
      </w:pPr>
      <w:r w:rsidRPr="002517A3">
        <w:rPr>
          <w:rStyle w:val="libBold2Char"/>
          <w:rtl/>
        </w:rPr>
        <w:t xml:space="preserve">5153 ـ عبد الرحمن بن سهل </w:t>
      </w:r>
      <w:r w:rsidRPr="00C830DC">
        <w:rPr>
          <w:rStyle w:val="libFootnotenumChar"/>
          <w:rtl/>
        </w:rPr>
        <w:t>(3)</w:t>
      </w:r>
      <w:r w:rsidRPr="00C830DC">
        <w:rPr>
          <w:rStyle w:val="libFootnotenumChar"/>
          <w:rFonts w:hint="cs"/>
          <w:rtl/>
        </w:rPr>
        <w:t xml:space="preserve"> </w:t>
      </w:r>
      <w:r w:rsidRPr="007546DE">
        <w:rPr>
          <w:rtl/>
        </w:rPr>
        <w:t>بن زيد بن كعب بن عامر بن عدي بن مجدعة بن حارثة الأنصاري الحارثي ، أخو عبد الله ابن عمّ حويصّة</w:t>
      </w:r>
      <w:r>
        <w:rPr>
          <w:rFonts w:hint="cs"/>
          <w:rtl/>
        </w:rPr>
        <w:t xml:space="preserve"> </w:t>
      </w:r>
      <w:r>
        <w:rPr>
          <w:rtl/>
        </w:rPr>
        <w:t>و</w:t>
      </w:r>
      <w:r w:rsidRPr="007546DE">
        <w:rPr>
          <w:rtl/>
        </w:rPr>
        <w:t xml:space="preserve">محيّصة هو الّذي قتل أخوه عبد الله بن سهل بخيبر ، فجاء يطلب دمه ، فأراد أن يتكلم ، وهو أصغر القوم ، فقال النبيّ </w:t>
      </w:r>
      <w:r w:rsidRPr="00E662C5">
        <w:rPr>
          <w:rStyle w:val="libAlaemChar"/>
          <w:rtl/>
        </w:rPr>
        <w:t>صلى‌الله‌عليه‌وسلم</w:t>
      </w:r>
      <w:r w:rsidRPr="007546DE">
        <w:rPr>
          <w:rtl/>
        </w:rPr>
        <w:t xml:space="preserve"> : «كبّر كبّر» ، فتكلم محيّصة. ثبت ذلك في الصحيحين.</w:t>
      </w:r>
    </w:p>
    <w:p w14:paraId="47639E50" w14:textId="77777777" w:rsidR="005F5BB8" w:rsidRPr="007546DE" w:rsidRDefault="005F5BB8" w:rsidP="00BB12A9">
      <w:pPr>
        <w:pStyle w:val="libNormal"/>
        <w:rPr>
          <w:rtl/>
        </w:rPr>
      </w:pPr>
      <w:r w:rsidRPr="007546DE">
        <w:rPr>
          <w:rtl/>
        </w:rPr>
        <w:t>قال ابن سعد : أمّه ليلى بنت رافع بن عامر بن عدي ، وهو الّذي نهش ، وهو الّذي</w:t>
      </w:r>
    </w:p>
    <w:p w14:paraId="53BD34A9" w14:textId="77777777" w:rsidR="005F5BB8" w:rsidRPr="007546DE" w:rsidRDefault="005F5BB8" w:rsidP="00575020">
      <w:pPr>
        <w:pStyle w:val="libLine"/>
        <w:rPr>
          <w:rtl/>
        </w:rPr>
      </w:pPr>
      <w:r w:rsidRPr="007546DE">
        <w:rPr>
          <w:rtl/>
        </w:rPr>
        <w:t>__________________</w:t>
      </w:r>
    </w:p>
    <w:p w14:paraId="1C9A09D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سعد بن أبي صمة.</w:t>
      </w:r>
    </w:p>
    <w:p w14:paraId="5C776945" w14:textId="77777777" w:rsidR="005F5BB8" w:rsidRPr="007546DE" w:rsidRDefault="005F5BB8" w:rsidP="00F74DAE">
      <w:pPr>
        <w:pStyle w:val="libFootnote0"/>
        <w:rPr>
          <w:rtl/>
          <w:lang w:bidi="fa-IR"/>
        </w:rPr>
      </w:pPr>
      <w:r>
        <w:rPr>
          <w:rtl/>
        </w:rPr>
        <w:t>(</w:t>
      </w:r>
      <w:r w:rsidRPr="007546DE">
        <w:rPr>
          <w:rtl/>
        </w:rPr>
        <w:t>2) المكس : الضريبة التي يأخذها الماكس وهو العشّار. النهاية 4 / 349.</w:t>
      </w:r>
    </w:p>
    <w:p w14:paraId="6C0E6DC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3328)</w:t>
      </w:r>
      <w:r>
        <w:rPr>
          <w:rtl/>
        </w:rPr>
        <w:t>.</w:t>
      </w:r>
    </w:p>
    <w:p w14:paraId="00976DB4" w14:textId="77777777" w:rsidR="005F5BB8" w:rsidRPr="007546DE" w:rsidRDefault="005F5BB8" w:rsidP="00F74DAE">
      <w:pPr>
        <w:pStyle w:val="libFootnote0"/>
        <w:rPr>
          <w:rtl/>
        </w:rPr>
      </w:pPr>
      <w:r>
        <w:rPr>
          <w:rtl/>
        </w:rPr>
        <w:br w:type="page"/>
      </w:r>
      <w:r w:rsidRPr="007546DE">
        <w:rPr>
          <w:rtl/>
        </w:rPr>
        <w:lastRenderedPageBreak/>
        <w:t>اعتمر فأسر ، وذكر القصتين المذكورتين في الّذي قبلها.</w:t>
      </w:r>
    </w:p>
    <w:p w14:paraId="4C583B3A" w14:textId="77777777" w:rsidR="005F5BB8" w:rsidRPr="007546DE" w:rsidRDefault="005F5BB8" w:rsidP="00BB12A9">
      <w:pPr>
        <w:pStyle w:val="libNormal"/>
        <w:rPr>
          <w:rtl/>
        </w:rPr>
      </w:pPr>
      <w:r w:rsidRPr="007546DE">
        <w:rPr>
          <w:rtl/>
        </w:rPr>
        <w:t>قلت : أما كونه الّذي نهش فمحتمل ، وأما كونه الّذي أسر فبعيد ، فإن من يختلف في شهوده بدرا ويؤسر في ذلك العام بعد أن اعتمر لا يكون في خيبر صغيرا ، وكذا من يكون في خيبر صغيرا لا يقول له معاوية بعد بضع وعشرين سنة إنه شيخ ذهب عقله. والظاهر أنهما اثنان.</w:t>
      </w:r>
    </w:p>
    <w:p w14:paraId="6FE4F9AF" w14:textId="77777777" w:rsidR="005F5BB8" w:rsidRPr="007546DE" w:rsidRDefault="005F5BB8" w:rsidP="00BB12A9">
      <w:pPr>
        <w:pStyle w:val="libNormal"/>
        <w:rPr>
          <w:rtl/>
        </w:rPr>
      </w:pPr>
      <w:r w:rsidRPr="002517A3">
        <w:rPr>
          <w:rStyle w:val="libBold2Char"/>
          <w:rtl/>
        </w:rPr>
        <w:t xml:space="preserve">5154 ز ـ عبد الرحمن بن سيجان </w:t>
      </w:r>
      <w:r w:rsidRPr="00C830DC">
        <w:rPr>
          <w:rStyle w:val="libFootnotenumChar"/>
          <w:rtl/>
        </w:rPr>
        <w:t>(1)</w:t>
      </w:r>
      <w:r w:rsidRPr="002517A3">
        <w:rPr>
          <w:rStyle w:val="libBold2Char"/>
          <w:rtl/>
        </w:rPr>
        <w:t xml:space="preserve"> : </w:t>
      </w:r>
      <w:r w:rsidRPr="007546DE">
        <w:rPr>
          <w:rtl/>
        </w:rPr>
        <w:t xml:space="preserve">بالسين </w:t>
      </w:r>
      <w:r w:rsidRPr="00C830DC">
        <w:rPr>
          <w:rStyle w:val="libFootnotenumChar"/>
          <w:rtl/>
        </w:rPr>
        <w:t>(2)</w:t>
      </w:r>
      <w:r w:rsidRPr="007546DE">
        <w:rPr>
          <w:rtl/>
        </w:rPr>
        <w:t xml:space="preserve"> المهملة وسكون التحتانية بعدها جيم ، يأتي في عبد الرحمن بن عبد الله بن ثعلبة إن شاء الله تعالى.</w:t>
      </w:r>
    </w:p>
    <w:p w14:paraId="3E4B9D2B" w14:textId="77777777" w:rsidR="005F5BB8" w:rsidRPr="007546DE" w:rsidRDefault="005F5BB8" w:rsidP="00BB12A9">
      <w:pPr>
        <w:pStyle w:val="libNormal"/>
        <w:rPr>
          <w:rtl/>
        </w:rPr>
      </w:pPr>
      <w:r w:rsidRPr="007546DE">
        <w:rPr>
          <w:rtl/>
        </w:rPr>
        <w:t>فأما عبد الرحمن بن سبحان بن أرطاة المحاربي حليف بني حرب بن أمية فهو شاعر كان في أيام معاوية ، وله مع مروان بن الحكم وغيره أخبار. ذكره المرزباني في معجم الشعراء ولم يذكر له صحبة ولا إدراكا.</w:t>
      </w:r>
    </w:p>
    <w:p w14:paraId="75D9585A" w14:textId="77777777" w:rsidR="005F5BB8" w:rsidRPr="007546DE" w:rsidRDefault="005F5BB8" w:rsidP="00BB12A9">
      <w:pPr>
        <w:pStyle w:val="libNormal"/>
        <w:rPr>
          <w:rtl/>
        </w:rPr>
      </w:pPr>
      <w:r w:rsidRPr="007546DE">
        <w:rPr>
          <w:rtl/>
        </w:rPr>
        <w:t>وذكر عمر بن شبة في أخبار مكة أن مروان جلده في الخمر ثمانين ، فكتب إليه معاوية ينكر عليه ، ويقول : إنما شرب من نبيذ أهل الشام ، وليس بحرام. وأنكر عليه أيضا تركه من أخذه معاوية ، وهو عبد الرحمن بن الحكم أخو مروان.</w:t>
      </w:r>
    </w:p>
    <w:p w14:paraId="2E1F7DD1" w14:textId="77777777" w:rsidR="005F5BB8" w:rsidRPr="007546DE" w:rsidRDefault="005F5BB8" w:rsidP="00BB12A9">
      <w:pPr>
        <w:pStyle w:val="libNormal"/>
        <w:rPr>
          <w:rtl/>
        </w:rPr>
      </w:pPr>
      <w:r w:rsidRPr="002517A3">
        <w:rPr>
          <w:rStyle w:val="libBold2Char"/>
          <w:rtl/>
        </w:rPr>
        <w:t xml:space="preserve">5155 ـ عبد الرحمن بن شبل </w:t>
      </w:r>
      <w:r w:rsidRPr="00C830DC">
        <w:rPr>
          <w:rStyle w:val="libFootnotenumChar"/>
          <w:rtl/>
        </w:rPr>
        <w:t>(3)</w:t>
      </w:r>
      <w:r w:rsidRPr="00C830DC">
        <w:rPr>
          <w:rStyle w:val="libFootnotenumChar"/>
          <w:rFonts w:hint="cs"/>
          <w:rtl/>
        </w:rPr>
        <w:t xml:space="preserve"> </w:t>
      </w:r>
      <w:r w:rsidRPr="007546DE">
        <w:rPr>
          <w:rtl/>
        </w:rPr>
        <w:t>بن عمرو بن زيد بن نجدة بن مالك بن لوذان الأنصاري الأوسي ، أحد نقباء الأنصار.</w:t>
      </w:r>
    </w:p>
    <w:p w14:paraId="092A7DFE" w14:textId="77777777" w:rsidR="005F5BB8" w:rsidRPr="007546DE" w:rsidRDefault="005F5BB8" w:rsidP="00BB12A9">
      <w:pPr>
        <w:pStyle w:val="libNormal"/>
        <w:rPr>
          <w:rtl/>
        </w:rPr>
      </w:pPr>
      <w:r w:rsidRPr="007546DE">
        <w:rPr>
          <w:rtl/>
        </w:rPr>
        <w:t>قال البخاريّ : له صحبة. وقال ابن مندة : عداده في أهل المدينة. انتهى.</w:t>
      </w:r>
    </w:p>
    <w:p w14:paraId="3E301C31" w14:textId="77777777" w:rsidR="005F5BB8" w:rsidRPr="007546DE" w:rsidRDefault="005F5BB8" w:rsidP="00BB12A9">
      <w:pPr>
        <w:pStyle w:val="libNormal"/>
        <w:rPr>
          <w:rtl/>
        </w:rPr>
      </w:pPr>
      <w:r w:rsidRPr="007546DE">
        <w:rPr>
          <w:rtl/>
        </w:rPr>
        <w:t xml:space="preserve">روى عنه تميم </w:t>
      </w:r>
      <w:r w:rsidRPr="00C830DC">
        <w:rPr>
          <w:rStyle w:val="libFootnotenumChar"/>
          <w:rtl/>
        </w:rPr>
        <w:t>(4)</w:t>
      </w:r>
      <w:r w:rsidRPr="007546DE">
        <w:rPr>
          <w:rtl/>
        </w:rPr>
        <w:t xml:space="preserve"> بن محمود ، ويزيد بن خمير ، وأبو راشد الحبراني ، وأبو سلام الأسود.</w:t>
      </w:r>
    </w:p>
    <w:p w14:paraId="56B65000" w14:textId="77777777" w:rsidR="005F5BB8" w:rsidRPr="007546DE" w:rsidRDefault="005F5BB8" w:rsidP="00BB12A9">
      <w:pPr>
        <w:pStyle w:val="libNormal"/>
        <w:rPr>
          <w:rtl/>
        </w:rPr>
      </w:pPr>
      <w:r w:rsidRPr="007546DE">
        <w:rPr>
          <w:rtl/>
        </w:rPr>
        <w:t xml:space="preserve">وذكره عبد الصمد بن سعيد فيمن نزل حمص من الصحابة ، قال أبو زرعة الدمشقيّ </w:t>
      </w:r>
      <w:r>
        <w:rPr>
          <w:rtl/>
        </w:rPr>
        <w:t xml:space="preserve">: </w:t>
      </w:r>
      <w:r w:rsidRPr="007546DE">
        <w:rPr>
          <w:rtl/>
        </w:rPr>
        <w:t>نزل الشام. وأخرج الجوزجاني في تاريخه من طريق أبي راشد الحبراني ، قال : كنا بمسكن</w:t>
      </w:r>
    </w:p>
    <w:p w14:paraId="2B2805CA" w14:textId="77777777" w:rsidR="005F5BB8" w:rsidRPr="007546DE" w:rsidRDefault="005F5BB8" w:rsidP="00575020">
      <w:pPr>
        <w:pStyle w:val="libLine"/>
        <w:rPr>
          <w:rtl/>
        </w:rPr>
      </w:pPr>
      <w:r w:rsidRPr="007546DE">
        <w:rPr>
          <w:rtl/>
        </w:rPr>
        <w:t>__________________</w:t>
      </w:r>
    </w:p>
    <w:p w14:paraId="3972DE8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3329)</w:t>
      </w:r>
      <w:r>
        <w:rPr>
          <w:rtl/>
        </w:rPr>
        <w:t>.</w:t>
      </w:r>
    </w:p>
    <w:p w14:paraId="06D02AE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بفتح المهملة.</w:t>
      </w:r>
    </w:p>
    <w:p w14:paraId="7B0AA06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3330) ، الاستيعاب ت </w:t>
      </w:r>
      <w:r>
        <w:rPr>
          <w:rtl/>
        </w:rPr>
        <w:t>(</w:t>
      </w:r>
      <w:r w:rsidRPr="007546DE">
        <w:rPr>
          <w:rtl/>
        </w:rPr>
        <w:t>1433) ، الثقات 3 / 251 ، تجريد أسماء الصحابة 1 / 349 ، الطبقات 86 ، 304 ، الجرح والتعديل 5 / 243 ، 1155 ، تقريب التهذيب 1 / 483 ، 6 / 193 ، تهذيب التهذيب 6 / 193 ، التاريخ الكبير 5 / 245 ، تهذيب الكمال 2 / 793 ، الاستبصار 326 ، خلاصة تذهيب 2 / 136 ، تلقيح فهوم أهل الأثر 368 ، الكاشف 2 / 167 ، دائرة معارف الأعلمي 21 / 83.</w:t>
      </w:r>
    </w:p>
    <w:p w14:paraId="61B984D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روى عن تميم.</w:t>
      </w:r>
    </w:p>
    <w:p w14:paraId="252AD127" w14:textId="77777777" w:rsidR="005F5BB8" w:rsidRPr="007546DE" w:rsidRDefault="005F5BB8" w:rsidP="00F74DAE">
      <w:pPr>
        <w:pStyle w:val="libFootnote0"/>
        <w:rPr>
          <w:rtl/>
        </w:rPr>
      </w:pPr>
      <w:r>
        <w:rPr>
          <w:rtl/>
        </w:rPr>
        <w:br w:type="page"/>
      </w:r>
      <w:r w:rsidRPr="007546DE">
        <w:rPr>
          <w:rtl/>
        </w:rPr>
        <w:lastRenderedPageBreak/>
        <w:t xml:space="preserve">مع معاوية ، فبعث إلى عبد الرحمن بن شبل : إنك من فقهاء أصحاب رسول الله </w:t>
      </w:r>
      <w:r w:rsidRPr="00E662C5">
        <w:rPr>
          <w:rStyle w:val="libAlaemChar"/>
          <w:rtl/>
        </w:rPr>
        <w:t>صلى‌الله‌عليه‌وسلم</w:t>
      </w:r>
      <w:r w:rsidRPr="007546DE">
        <w:rPr>
          <w:rtl/>
        </w:rPr>
        <w:t xml:space="preserve"> ، وقدمائهم ، فقم في الناس وعظهم.</w:t>
      </w:r>
    </w:p>
    <w:p w14:paraId="76A687DA" w14:textId="77777777" w:rsidR="005F5BB8" w:rsidRPr="007546DE" w:rsidRDefault="005F5BB8" w:rsidP="00BB12A9">
      <w:pPr>
        <w:pStyle w:val="libNormal"/>
        <w:rPr>
          <w:rtl/>
        </w:rPr>
      </w:pPr>
      <w:r>
        <w:rPr>
          <w:rtl/>
        </w:rPr>
        <w:t>و</w:t>
      </w:r>
      <w:r w:rsidRPr="007546DE">
        <w:rPr>
          <w:rtl/>
        </w:rPr>
        <w:t>أخرج أحمد من طريق أبي سلام رواية عن أبي راشد ، قال : كتب معاوية إلى عبد الرحمن بن شبل أن أعلم الناس بما سمعت ، فجمعهم فذكر لهم حديث : «إنّ التّجّار هم الفجّار»</w:t>
      </w:r>
      <w:r>
        <w:rPr>
          <w:rtl/>
        </w:rPr>
        <w:t>.</w:t>
      </w:r>
      <w:r w:rsidRPr="007546DE">
        <w:rPr>
          <w:rtl/>
        </w:rPr>
        <w:t xml:space="preserve"> وحديث : «إنّ العشّار هم أهل النّار»</w:t>
      </w:r>
      <w:r>
        <w:rPr>
          <w:rtl/>
        </w:rPr>
        <w:t>.</w:t>
      </w:r>
      <w:r w:rsidRPr="007546DE">
        <w:rPr>
          <w:rtl/>
        </w:rPr>
        <w:t xml:space="preserve"> وحديث : «اقرءوا القرآن ولا تغلوا في الحديث» ، وحديث : «ليسلّم الرّاجل على الماشي»</w:t>
      </w:r>
      <w:r>
        <w:rPr>
          <w:rtl/>
        </w:rPr>
        <w:t>.</w:t>
      </w:r>
    </w:p>
    <w:p w14:paraId="6DB6A95C" w14:textId="77777777" w:rsidR="005F5BB8" w:rsidRPr="007546DE" w:rsidRDefault="005F5BB8" w:rsidP="00BB12A9">
      <w:pPr>
        <w:pStyle w:val="libNormal"/>
        <w:rPr>
          <w:rtl/>
        </w:rPr>
      </w:pPr>
      <w:r w:rsidRPr="007546DE">
        <w:rPr>
          <w:rtl/>
        </w:rPr>
        <w:t>وأخرج له البخاريّ في «الأدب المفرد» ، وأبو داود ، والنسائي ، وابن ماجة حديثا من رواية تميم بن محمود ، عنه ، وابن ماجة من رواية أبي راشد عنه.</w:t>
      </w:r>
    </w:p>
    <w:p w14:paraId="138C0F4F" w14:textId="77777777" w:rsidR="005F5BB8" w:rsidRPr="007546DE" w:rsidRDefault="005F5BB8" w:rsidP="00BB12A9">
      <w:pPr>
        <w:pStyle w:val="libNormal"/>
        <w:rPr>
          <w:rtl/>
          <w:lang w:bidi="fa-IR"/>
        </w:rPr>
      </w:pPr>
      <w:r w:rsidRPr="002517A3">
        <w:rPr>
          <w:rStyle w:val="libBold2Char"/>
          <w:rtl/>
        </w:rPr>
        <w:t xml:space="preserve">5156 ـ عبد الرحمن بن صخر الدوسيّ </w:t>
      </w:r>
      <w:r w:rsidRPr="00C830DC">
        <w:rPr>
          <w:rStyle w:val="libFootnotenumChar"/>
          <w:rtl/>
        </w:rPr>
        <w:t>(1)</w:t>
      </w:r>
      <w:r w:rsidRPr="002517A3">
        <w:rPr>
          <w:rStyle w:val="libBold2Char"/>
          <w:rtl/>
        </w:rPr>
        <w:t xml:space="preserve"> : </w:t>
      </w:r>
      <w:r w:rsidRPr="007546DE">
        <w:rPr>
          <w:rtl/>
          <w:lang w:bidi="fa-IR"/>
        </w:rPr>
        <w:t>أبو هريرة.</w:t>
      </w:r>
    </w:p>
    <w:p w14:paraId="7F33F7ED" w14:textId="77777777" w:rsidR="005F5BB8" w:rsidRPr="007546DE" w:rsidRDefault="005F5BB8" w:rsidP="00BB12A9">
      <w:pPr>
        <w:pStyle w:val="libNormal"/>
        <w:rPr>
          <w:rtl/>
        </w:rPr>
      </w:pPr>
      <w:r w:rsidRPr="007546DE">
        <w:rPr>
          <w:rtl/>
        </w:rPr>
        <w:t>هو مشهور بكنيته. وهذا أشهر ما قيل في اسمه واسم أبيه ، إذ قال النووي : إنه أصح.</w:t>
      </w:r>
      <w:r>
        <w:rPr>
          <w:rFonts w:hint="cs"/>
          <w:rtl/>
        </w:rPr>
        <w:t xml:space="preserve"> </w:t>
      </w:r>
      <w:r w:rsidRPr="007546DE">
        <w:rPr>
          <w:rtl/>
        </w:rPr>
        <w:t>وسيأتي ترجمته في الكنى إن شاء الله تعالى.</w:t>
      </w:r>
    </w:p>
    <w:p w14:paraId="07BB4213" w14:textId="77777777" w:rsidR="005F5BB8" w:rsidRPr="007546DE" w:rsidRDefault="005F5BB8" w:rsidP="00BB12A9">
      <w:pPr>
        <w:pStyle w:val="libNormal"/>
        <w:rPr>
          <w:rtl/>
        </w:rPr>
      </w:pPr>
      <w:r w:rsidRPr="002517A3">
        <w:rPr>
          <w:rStyle w:val="libBold2Char"/>
          <w:rtl/>
        </w:rPr>
        <w:t xml:space="preserve">5157 ـ عبد الرحمن بن أبي صعصعة </w:t>
      </w:r>
      <w:r w:rsidRPr="00C830DC">
        <w:rPr>
          <w:rStyle w:val="libFootnotenumChar"/>
          <w:rtl/>
        </w:rPr>
        <w:t>(2)</w:t>
      </w:r>
      <w:r w:rsidRPr="002517A3">
        <w:rPr>
          <w:rStyle w:val="libBold2Char"/>
          <w:rtl/>
        </w:rPr>
        <w:t xml:space="preserve"> : </w:t>
      </w:r>
      <w:r w:rsidRPr="007546DE">
        <w:rPr>
          <w:rtl/>
        </w:rPr>
        <w:t>واسم أبي صعصعة عمرو بن يزيد بن عوف بن مبذول بن عمرو بن غنم بن مازن بن النجار الأنصاري الخزرجي.</w:t>
      </w:r>
    </w:p>
    <w:p w14:paraId="35E299DC" w14:textId="77777777" w:rsidR="005F5BB8" w:rsidRPr="007546DE" w:rsidRDefault="005F5BB8" w:rsidP="00BB12A9">
      <w:pPr>
        <w:pStyle w:val="libNormal"/>
        <w:rPr>
          <w:rtl/>
        </w:rPr>
      </w:pPr>
      <w:r w:rsidRPr="007546DE">
        <w:rPr>
          <w:rtl/>
        </w:rPr>
        <w:t xml:space="preserve">ذكره ابن شاهين ، وابن مندة ، وغيرهما في الصحابة ، </w:t>
      </w:r>
      <w:r>
        <w:rPr>
          <w:rtl/>
        </w:rPr>
        <w:t>و</w:t>
      </w:r>
      <w:r w:rsidRPr="007546DE">
        <w:rPr>
          <w:rtl/>
        </w:rPr>
        <w:t xml:space="preserve">أخرجوا من طريق عبد الله بن المثنى : حدثني قيس بن عبد الله بن عبد الرحمن بن أبي صعصعة ، عن أبيه ، عن جده ، وكان بدريّا ، قال : سمعت رسول الله </w:t>
      </w:r>
      <w:r w:rsidRPr="00E662C5">
        <w:rPr>
          <w:rStyle w:val="libAlaemChar"/>
          <w:rtl/>
        </w:rPr>
        <w:t>صلى‌الله‌عليه‌وسلم</w:t>
      </w:r>
      <w:r w:rsidRPr="007546DE">
        <w:rPr>
          <w:rtl/>
        </w:rPr>
        <w:t xml:space="preserve"> يقول : «اللهمّ اغفر للأنصار ، ولأبناء الأنصار ، ولأبناء أبناء الأنصار ، ولكتائب الأنصار»</w:t>
      </w:r>
      <w:r>
        <w:rPr>
          <w:rtl/>
        </w:rPr>
        <w:t>.</w:t>
      </w:r>
      <w:r>
        <w:rPr>
          <w:rFonts w:hint="cs"/>
          <w:rtl/>
        </w:rPr>
        <w:t xml:space="preserve"> </w:t>
      </w:r>
      <w:r w:rsidRPr="007546DE">
        <w:rPr>
          <w:rtl/>
        </w:rPr>
        <w:t>قال ابن مندة : حديث غريب.</w:t>
      </w:r>
    </w:p>
    <w:p w14:paraId="51356749" w14:textId="77777777" w:rsidR="005F5BB8" w:rsidRPr="007546DE" w:rsidRDefault="005F5BB8" w:rsidP="00BB12A9">
      <w:pPr>
        <w:pStyle w:val="libNormal"/>
        <w:rPr>
          <w:rtl/>
        </w:rPr>
      </w:pPr>
      <w:r w:rsidRPr="007546DE">
        <w:rPr>
          <w:rtl/>
        </w:rPr>
        <w:t xml:space="preserve">قلت : ورجاله موثّقون. </w:t>
      </w:r>
      <w:r w:rsidRPr="00C830DC">
        <w:rPr>
          <w:rStyle w:val="libFootnotenumChar"/>
          <w:rtl/>
        </w:rPr>
        <w:t>(3)</w:t>
      </w:r>
      <w:r w:rsidRPr="007546DE">
        <w:rPr>
          <w:rtl/>
        </w:rPr>
        <w:t xml:space="preserve"> وحفيده عبد الرحمن بن عبد الله بن عبد الرحمن بن أبي صعصعة من شيوخ مالك ، أخرج له البخاري.</w:t>
      </w:r>
    </w:p>
    <w:p w14:paraId="08C8379C" w14:textId="77777777" w:rsidR="005F5BB8" w:rsidRPr="007546DE" w:rsidRDefault="005F5BB8" w:rsidP="00575020">
      <w:pPr>
        <w:pStyle w:val="libLine"/>
        <w:rPr>
          <w:rtl/>
        </w:rPr>
      </w:pPr>
      <w:r w:rsidRPr="007546DE">
        <w:rPr>
          <w:rtl/>
        </w:rPr>
        <w:t>__________________</w:t>
      </w:r>
    </w:p>
    <w:p w14:paraId="040A183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3334) ، تقريب التهذيب 1 / 485 ، تهذيب التهذيب 6 / 199 ، خلاصة تذهيب 397 ، الكاشف 2 / 169 ، الصمت وآداب اللسان 670 ، التبصرة والتذكرة 1 / 33 ، الجمع بين رجال الصحيحين 1093 ، الطبقات الكبرى 7 / 476 ، أسد الغابة 6 / 318 ، تذكرة وتبصرة 1 / 32 ، شذرات الذهب 1 / 93 ، طبقات ابن سعد 4 / 52 ، طبقات القراء 1 / 370 ، 40 ، العبر 62 ، النجوم 1 / 151 ، معجم طبقات الحفاظ 109.</w:t>
      </w:r>
    </w:p>
    <w:p w14:paraId="124FC6D5" w14:textId="77777777" w:rsidR="005F5BB8" w:rsidRPr="007546DE" w:rsidRDefault="005F5BB8" w:rsidP="00F74DAE">
      <w:pPr>
        <w:pStyle w:val="libFootnote0"/>
        <w:rPr>
          <w:rtl/>
          <w:lang w:bidi="fa-IR"/>
        </w:rPr>
      </w:pPr>
      <w:r>
        <w:rPr>
          <w:rtl/>
        </w:rPr>
        <w:t>(</w:t>
      </w:r>
      <w:r w:rsidRPr="007546DE">
        <w:rPr>
          <w:rtl/>
        </w:rPr>
        <w:t xml:space="preserve">2) تجريد أسماء الصحابة 1 / 349 ، تقريب التهذيب 1 / 485 ، الجرح والتعديل 5 / 450 ، تهذيب التهذيب 6 / 199 ، التاريخ الكبير 5 / 303 ، الكاشف 2 / 170 ، تهذيب الكمال 2 / 795 ، التحفة اللطيفة 2 / 498 ، المحن 158 ، خلاصة تذهيب 2 / 138 ، أسد الغابة ت </w:t>
      </w:r>
      <w:r>
        <w:rPr>
          <w:rtl/>
        </w:rPr>
        <w:t>(</w:t>
      </w:r>
      <w:r w:rsidRPr="007546DE">
        <w:rPr>
          <w:rtl/>
        </w:rPr>
        <w:t>3335)</w:t>
      </w:r>
      <w:r>
        <w:rPr>
          <w:rtl/>
        </w:rPr>
        <w:t>.</w:t>
      </w:r>
    </w:p>
    <w:p w14:paraId="198B8C7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موثوقون.</w:t>
      </w:r>
    </w:p>
    <w:p w14:paraId="19991FE1"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5158 ـ عبد الرحمن بن صفوان بن قتادة </w:t>
      </w:r>
      <w:r w:rsidRPr="00C830DC">
        <w:rPr>
          <w:rStyle w:val="libFootnotenumChar"/>
          <w:rtl/>
        </w:rPr>
        <w:t>(1)</w:t>
      </w:r>
      <w:r w:rsidRPr="002517A3">
        <w:rPr>
          <w:rStyle w:val="libBold2Char"/>
          <w:rtl/>
        </w:rPr>
        <w:t xml:space="preserve"> :</w:t>
      </w:r>
    </w:p>
    <w:p w14:paraId="2268C25F" w14:textId="77777777" w:rsidR="005F5BB8" w:rsidRPr="007546DE" w:rsidRDefault="005F5BB8" w:rsidP="00BB12A9">
      <w:pPr>
        <w:pStyle w:val="libNormal"/>
        <w:rPr>
          <w:rtl/>
        </w:rPr>
      </w:pPr>
      <w:r w:rsidRPr="007546DE">
        <w:rPr>
          <w:rtl/>
        </w:rPr>
        <w:t>ذكره ابن مندة مفردا عن الّذي بعده ، فقال : عداده في أهل حمص.</w:t>
      </w:r>
    </w:p>
    <w:p w14:paraId="27F582DE" w14:textId="77777777" w:rsidR="005F5BB8" w:rsidRPr="007546DE" w:rsidRDefault="005F5BB8" w:rsidP="00BB12A9">
      <w:pPr>
        <w:pStyle w:val="libNormal"/>
        <w:rPr>
          <w:rtl/>
        </w:rPr>
      </w:pPr>
      <w:r w:rsidRPr="007546DE">
        <w:rPr>
          <w:rtl/>
        </w:rPr>
        <w:t xml:space="preserve">أخبرنا محمد بن عمرو بن إسحاق ، هو ابن زريق : حدثنا أبي ، حدثنا أبو علقمة ، عن أبيه ، عن جده ، عن عبد الرحمن بن صفوان بن قتادة ، قال : هاجرت أنا وأبي إلى النبيّ </w:t>
      </w:r>
      <w:r w:rsidRPr="00E662C5">
        <w:rPr>
          <w:rStyle w:val="libAlaemChar"/>
          <w:rtl/>
        </w:rPr>
        <w:t>صلى‌الله‌عليه‌وسلم</w:t>
      </w:r>
      <w:r w:rsidRPr="007546DE">
        <w:rPr>
          <w:rtl/>
        </w:rPr>
        <w:t xml:space="preserve"> ، فقال له أبي : إن عبد الرحمن هذا قد هاجر إليك ليرى حسن وجهك. قال : «هو معي ، إنّ المرء مع من أحبّ»</w:t>
      </w:r>
      <w:r>
        <w:rPr>
          <w:rtl/>
        </w:rPr>
        <w:t>.</w:t>
      </w:r>
      <w:r>
        <w:rPr>
          <w:rFonts w:hint="cs"/>
          <w:rtl/>
        </w:rPr>
        <w:t xml:space="preserve"> </w:t>
      </w:r>
      <w:r w:rsidRPr="007546DE">
        <w:rPr>
          <w:rtl/>
        </w:rPr>
        <w:t>ثم قال : هذا حديث غريب لا يعرف إلا من هذا الوجه.</w:t>
      </w:r>
    </w:p>
    <w:p w14:paraId="10AA35A6" w14:textId="77777777" w:rsidR="005F5BB8" w:rsidRPr="007546DE" w:rsidRDefault="005F5BB8" w:rsidP="00BB12A9">
      <w:pPr>
        <w:pStyle w:val="libNormal"/>
        <w:rPr>
          <w:rtl/>
        </w:rPr>
      </w:pPr>
      <w:r w:rsidRPr="007546DE">
        <w:rPr>
          <w:rtl/>
        </w:rPr>
        <w:t>وجوّز بعضهم أنه عبد الرحمن بن صفوان بن قدامة ، وأنه وقع في اسم جدّه اختلاف ، وسبب ذلك أن</w:t>
      </w:r>
      <w:r>
        <w:rPr>
          <w:rFonts w:hint="cs"/>
          <w:rtl/>
        </w:rPr>
        <w:t xml:space="preserve"> </w:t>
      </w:r>
      <w:r w:rsidRPr="007546DE">
        <w:rPr>
          <w:rtl/>
        </w:rPr>
        <w:t>حديث : «المرء مع من أحبّ»</w:t>
      </w:r>
      <w:r>
        <w:rPr>
          <w:rFonts w:hint="cs"/>
          <w:rtl/>
        </w:rPr>
        <w:t xml:space="preserve"> </w:t>
      </w:r>
      <w:r w:rsidRPr="007546DE">
        <w:rPr>
          <w:rtl/>
        </w:rPr>
        <w:t>معروف من رواية صفوان بن قدامة التميمي المزني.</w:t>
      </w:r>
    </w:p>
    <w:p w14:paraId="6CD8E137" w14:textId="77777777" w:rsidR="005F5BB8" w:rsidRPr="007546DE" w:rsidRDefault="005F5BB8" w:rsidP="00BB12A9">
      <w:pPr>
        <w:pStyle w:val="libNormal"/>
        <w:rPr>
          <w:rtl/>
        </w:rPr>
      </w:pPr>
      <w:r w:rsidRPr="007546DE">
        <w:rPr>
          <w:rtl/>
        </w:rPr>
        <w:t xml:space="preserve">وقد </w:t>
      </w:r>
      <w:r>
        <w:rPr>
          <w:rtl/>
        </w:rPr>
        <w:t>[</w:t>
      </w:r>
      <w:r w:rsidRPr="007546DE">
        <w:rPr>
          <w:rtl/>
        </w:rPr>
        <w:t>ذكرت طرقه</w:t>
      </w:r>
      <w:r>
        <w:rPr>
          <w:rtl/>
        </w:rPr>
        <w:t>]</w:t>
      </w:r>
      <w:r w:rsidRPr="007546DE">
        <w:rPr>
          <w:rtl/>
        </w:rPr>
        <w:t xml:space="preserve"> </w:t>
      </w:r>
      <w:r w:rsidRPr="00C830DC">
        <w:rPr>
          <w:rStyle w:val="libFootnotenumChar"/>
          <w:rtl/>
        </w:rPr>
        <w:t>(2)</w:t>
      </w:r>
      <w:r w:rsidRPr="007546DE">
        <w:rPr>
          <w:rtl/>
        </w:rPr>
        <w:t xml:space="preserve"> في ترجمة صفوان بن قدامة.</w:t>
      </w:r>
    </w:p>
    <w:p w14:paraId="5744F8DC" w14:textId="77777777" w:rsidR="005F5BB8" w:rsidRPr="007546DE" w:rsidRDefault="005F5BB8" w:rsidP="00BB12A9">
      <w:pPr>
        <w:pStyle w:val="libNormal"/>
        <w:rPr>
          <w:rtl/>
          <w:lang w:bidi="fa-IR"/>
        </w:rPr>
      </w:pPr>
      <w:r w:rsidRPr="002517A3">
        <w:rPr>
          <w:rStyle w:val="libBold2Char"/>
          <w:rtl/>
        </w:rPr>
        <w:t xml:space="preserve">5159 ـ عبد الرحمن بن صفوان </w:t>
      </w:r>
      <w:r w:rsidRPr="00C830DC">
        <w:rPr>
          <w:rStyle w:val="libFootnotenumChar"/>
          <w:rtl/>
        </w:rPr>
        <w:t>(3)</w:t>
      </w:r>
      <w:r w:rsidRPr="00C830DC">
        <w:rPr>
          <w:rStyle w:val="libFootnotenumChar"/>
          <w:rFonts w:hint="cs"/>
          <w:rtl/>
        </w:rPr>
        <w:t xml:space="preserve"> </w:t>
      </w:r>
      <w:r w:rsidRPr="007546DE">
        <w:rPr>
          <w:rtl/>
          <w:lang w:bidi="fa-IR"/>
        </w:rPr>
        <w:t>بن قدامة التميمي المزني.</w:t>
      </w:r>
    </w:p>
    <w:p w14:paraId="0C0BEFC2" w14:textId="77777777" w:rsidR="005F5BB8" w:rsidRPr="007546DE" w:rsidRDefault="005F5BB8" w:rsidP="00BB12A9">
      <w:pPr>
        <w:pStyle w:val="libNormal"/>
        <w:rPr>
          <w:rtl/>
        </w:rPr>
      </w:pPr>
      <w:r w:rsidRPr="007546DE">
        <w:rPr>
          <w:rtl/>
        </w:rPr>
        <w:t>تقدم ذكره في ترجمة أبيه.</w:t>
      </w:r>
    </w:p>
    <w:p w14:paraId="40F9A52A" w14:textId="77777777" w:rsidR="005F5BB8" w:rsidRPr="002517A3" w:rsidRDefault="005F5BB8" w:rsidP="00BB12A9">
      <w:pPr>
        <w:pStyle w:val="libNormal"/>
        <w:rPr>
          <w:rStyle w:val="libBold2Char"/>
          <w:rtl/>
        </w:rPr>
      </w:pPr>
      <w:r w:rsidRPr="002517A3">
        <w:rPr>
          <w:rStyle w:val="libBold2Char"/>
          <w:rtl/>
        </w:rPr>
        <w:t xml:space="preserve">5160 ـ عبد الرحمن بن صفوان بن قدامة </w:t>
      </w:r>
      <w:r w:rsidRPr="00C830DC">
        <w:rPr>
          <w:rStyle w:val="libFootnotenumChar"/>
          <w:rtl/>
        </w:rPr>
        <w:t>(4)</w:t>
      </w:r>
      <w:r w:rsidRPr="002517A3">
        <w:rPr>
          <w:rStyle w:val="libBold2Char"/>
          <w:rtl/>
        </w:rPr>
        <w:t xml:space="preserve"> :</w:t>
      </w:r>
    </w:p>
    <w:p w14:paraId="4442253B" w14:textId="77777777" w:rsidR="005F5BB8" w:rsidRPr="007546DE" w:rsidRDefault="005F5BB8" w:rsidP="00BB12A9">
      <w:pPr>
        <w:pStyle w:val="libNormal"/>
        <w:rPr>
          <w:rtl/>
        </w:rPr>
      </w:pPr>
      <w:r w:rsidRPr="007546DE">
        <w:rPr>
          <w:rtl/>
        </w:rPr>
        <w:t xml:space="preserve">قال ابن حبّان : عبد الرحمن بن صفوان القرشي له صحبة. وقال ابن السكن : يقال له صحبة ، ذكره أبو موسى في ترجمة صفوان بن عبد الرحمن. وأورد من طريق سعيد بن يعقوب القرشي أنه ذكر كتابه في الصحابة من طريق يزيد بن أبي زياد ، عن مجاهد ، عن صفوان بن عبد الرحمن أو عبد الرحمن بن صفوان ، قال : لما قدم النبيّ </w:t>
      </w:r>
      <w:r w:rsidRPr="00E662C5">
        <w:rPr>
          <w:rStyle w:val="libAlaemChar"/>
          <w:rtl/>
        </w:rPr>
        <w:t>صلى‌الله‌عليه‌وسلم</w:t>
      </w:r>
      <w:r w:rsidRPr="007546DE">
        <w:rPr>
          <w:rtl/>
        </w:rPr>
        <w:t xml:space="preserve"> مكة ، ودخل البيت ، لبست ثيابي ثم انطلقت وهو وأصحابه ما بين الحجر إلى الحجر</w:t>
      </w:r>
      <w:r>
        <w:rPr>
          <w:rtl/>
        </w:rPr>
        <w:t xml:space="preserve"> ..</w:t>
      </w:r>
      <w:r w:rsidRPr="007546DE">
        <w:rPr>
          <w:rtl/>
        </w:rPr>
        <w:t>. الحديث.</w:t>
      </w:r>
    </w:p>
    <w:p w14:paraId="389B34A1" w14:textId="77777777" w:rsidR="005F5BB8" w:rsidRPr="007546DE" w:rsidRDefault="005F5BB8" w:rsidP="00BB12A9">
      <w:pPr>
        <w:pStyle w:val="libNormal"/>
        <w:rPr>
          <w:rtl/>
        </w:rPr>
      </w:pPr>
      <w:r w:rsidRPr="007546DE">
        <w:rPr>
          <w:rtl/>
        </w:rPr>
        <w:t>وهذا ذكره البخاريّ تعليقا ليزيد ، وقال : لا يصح.</w:t>
      </w:r>
    </w:p>
    <w:p w14:paraId="353EE96B" w14:textId="77777777" w:rsidR="005F5BB8" w:rsidRPr="007546DE" w:rsidRDefault="005F5BB8" w:rsidP="00BB12A9">
      <w:pPr>
        <w:pStyle w:val="libNormal"/>
        <w:rPr>
          <w:rtl/>
        </w:rPr>
      </w:pPr>
      <w:r w:rsidRPr="007546DE">
        <w:rPr>
          <w:rtl/>
        </w:rPr>
        <w:t xml:space="preserve">وذكره أبو عمر أيضا في ترجمة صفوان بن عبد الرحمن الجمحيّ ، أو عبد الرحمن بن صفوان في قصة سؤاله البيعة على الهجرة ، </w:t>
      </w:r>
      <w:r>
        <w:rPr>
          <w:rtl/>
        </w:rPr>
        <w:t>و</w:t>
      </w:r>
      <w:r w:rsidRPr="007546DE">
        <w:rPr>
          <w:rtl/>
        </w:rPr>
        <w:t xml:space="preserve">قوله </w:t>
      </w:r>
      <w:r w:rsidRPr="00E662C5">
        <w:rPr>
          <w:rStyle w:val="libAlaemChar"/>
          <w:rtl/>
        </w:rPr>
        <w:t>صلى‌الله‌عليه‌وسلم</w:t>
      </w:r>
      <w:r w:rsidRPr="007546DE">
        <w:rPr>
          <w:rtl/>
        </w:rPr>
        <w:t xml:space="preserve"> : «لا هجرة بعد الفتح» ،</w:t>
      </w:r>
      <w:r>
        <w:rPr>
          <w:rFonts w:hint="cs"/>
          <w:rtl/>
        </w:rPr>
        <w:t xml:space="preserve"> </w:t>
      </w:r>
      <w:r w:rsidRPr="007546DE">
        <w:rPr>
          <w:rtl/>
        </w:rPr>
        <w:t>قال : وأكثر الرواة يقولون : عبد الرحمن بن صفوان. انتهى.</w:t>
      </w:r>
    </w:p>
    <w:p w14:paraId="498D7B0C" w14:textId="77777777" w:rsidR="005F5BB8" w:rsidRPr="007546DE" w:rsidRDefault="005F5BB8" w:rsidP="00BB12A9">
      <w:pPr>
        <w:pStyle w:val="libNormal"/>
        <w:rPr>
          <w:rtl/>
        </w:rPr>
      </w:pPr>
      <w:r w:rsidRPr="007546DE">
        <w:rPr>
          <w:rtl/>
        </w:rPr>
        <w:t>وقد أخرج أحمد من رواية يزيد بن أبي زياد ، عن مجاهد ، عن عبد الرحمن بن</w:t>
      </w:r>
    </w:p>
    <w:p w14:paraId="53B658A5" w14:textId="77777777" w:rsidR="005F5BB8" w:rsidRPr="007546DE" w:rsidRDefault="005F5BB8" w:rsidP="00575020">
      <w:pPr>
        <w:pStyle w:val="libLine"/>
        <w:rPr>
          <w:rtl/>
        </w:rPr>
      </w:pPr>
      <w:r w:rsidRPr="007546DE">
        <w:rPr>
          <w:rtl/>
        </w:rPr>
        <w:t>__________________</w:t>
      </w:r>
    </w:p>
    <w:p w14:paraId="1573914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3337)</w:t>
      </w:r>
      <w:r>
        <w:rPr>
          <w:rtl/>
        </w:rPr>
        <w:t>.</w:t>
      </w:r>
    </w:p>
    <w:p w14:paraId="0D981FE4" w14:textId="77777777" w:rsidR="005F5BB8" w:rsidRPr="007546DE" w:rsidRDefault="005F5BB8" w:rsidP="00F74DAE">
      <w:pPr>
        <w:pStyle w:val="libFootnote0"/>
        <w:rPr>
          <w:rtl/>
          <w:lang w:bidi="fa-IR"/>
        </w:rPr>
      </w:pPr>
      <w:r>
        <w:rPr>
          <w:rtl/>
        </w:rPr>
        <w:t>(</w:t>
      </w:r>
      <w:r w:rsidRPr="007546DE">
        <w:rPr>
          <w:rtl/>
        </w:rPr>
        <w:t>2) في أبدل ما في القوسين : ذكر منه طرف.</w:t>
      </w:r>
    </w:p>
    <w:p w14:paraId="200C26ED" w14:textId="77777777" w:rsidR="005F5BB8" w:rsidRPr="007546DE" w:rsidRDefault="005F5BB8" w:rsidP="00F74DAE">
      <w:pPr>
        <w:pStyle w:val="libFootnote0"/>
        <w:rPr>
          <w:rtl/>
          <w:lang w:bidi="fa-IR"/>
        </w:rPr>
      </w:pPr>
      <w:r>
        <w:rPr>
          <w:rtl/>
        </w:rPr>
        <w:t>(</w:t>
      </w:r>
      <w:r w:rsidRPr="007546DE">
        <w:rPr>
          <w:rtl/>
        </w:rPr>
        <w:t xml:space="preserve">3) الاستيعاب ت </w:t>
      </w:r>
      <w:r>
        <w:rPr>
          <w:rtl/>
        </w:rPr>
        <w:t>(</w:t>
      </w:r>
      <w:r w:rsidRPr="007546DE">
        <w:rPr>
          <w:rtl/>
        </w:rPr>
        <w:t>1436)</w:t>
      </w:r>
      <w:r>
        <w:rPr>
          <w:rtl/>
        </w:rPr>
        <w:t>.</w:t>
      </w:r>
    </w:p>
    <w:p w14:paraId="0D3E155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3338) ، الاستيعاب ت </w:t>
      </w:r>
      <w:r>
        <w:rPr>
          <w:rtl/>
        </w:rPr>
        <w:t>(</w:t>
      </w:r>
      <w:r w:rsidRPr="007546DE">
        <w:rPr>
          <w:rtl/>
        </w:rPr>
        <w:t>1437)</w:t>
      </w:r>
      <w:r>
        <w:rPr>
          <w:rtl/>
        </w:rPr>
        <w:t>.</w:t>
      </w:r>
    </w:p>
    <w:p w14:paraId="21C44EEB" w14:textId="77777777" w:rsidR="005F5BB8" w:rsidRPr="007546DE" w:rsidRDefault="005F5BB8" w:rsidP="00F74DAE">
      <w:pPr>
        <w:pStyle w:val="libFootnote0"/>
        <w:rPr>
          <w:rtl/>
        </w:rPr>
      </w:pPr>
      <w:r>
        <w:rPr>
          <w:rtl/>
        </w:rPr>
        <w:br w:type="page"/>
      </w:r>
      <w:r w:rsidRPr="007546DE">
        <w:rPr>
          <w:rtl/>
        </w:rPr>
        <w:lastRenderedPageBreak/>
        <w:t xml:space="preserve">صفوان بن قدامة ، قال : لما فتح رسول الله </w:t>
      </w:r>
      <w:r w:rsidRPr="00E662C5">
        <w:rPr>
          <w:rStyle w:val="libAlaemChar"/>
          <w:rtl/>
        </w:rPr>
        <w:t>صلى‌الله‌عليه‌وسلم</w:t>
      </w:r>
      <w:r w:rsidRPr="007546DE">
        <w:rPr>
          <w:rtl/>
        </w:rPr>
        <w:t xml:space="preserve"> مكة قلت : لألبسنّ ثيابي ، وكانت داري على الطريق فلأنظرنّ ما يصنع رسول الله </w:t>
      </w:r>
      <w:r w:rsidRPr="00E662C5">
        <w:rPr>
          <w:rStyle w:val="libAlaemChar"/>
          <w:rtl/>
        </w:rPr>
        <w:t>صلى‌الله‌عليه‌وسلم</w:t>
      </w:r>
      <w:r>
        <w:rPr>
          <w:rtl/>
        </w:rPr>
        <w:t xml:space="preserve"> ..</w:t>
      </w:r>
      <w:r w:rsidRPr="007546DE">
        <w:rPr>
          <w:rtl/>
        </w:rPr>
        <w:t>. الحديث.</w:t>
      </w:r>
    </w:p>
    <w:p w14:paraId="03145156" w14:textId="77777777" w:rsidR="005F5BB8" w:rsidRPr="007546DE" w:rsidRDefault="005F5BB8" w:rsidP="00BB12A9">
      <w:pPr>
        <w:pStyle w:val="libNormal"/>
        <w:rPr>
          <w:rtl/>
        </w:rPr>
      </w:pPr>
      <w:r>
        <w:rPr>
          <w:rtl/>
        </w:rPr>
        <w:t>و</w:t>
      </w:r>
      <w:r w:rsidRPr="007546DE">
        <w:rPr>
          <w:rtl/>
        </w:rPr>
        <w:t>به أنه جاء بأبيه ، فقال : يا رسول الله ، بايعه على الهجرة ، فأبى ، وقال : إنه لا هجرة بعد الفتح.</w:t>
      </w:r>
      <w:r>
        <w:rPr>
          <w:rFonts w:hint="cs"/>
          <w:rtl/>
        </w:rPr>
        <w:t xml:space="preserve"> </w:t>
      </w:r>
      <w:r w:rsidRPr="007546DE">
        <w:rPr>
          <w:rtl/>
        </w:rPr>
        <w:t>فانطلق إلى العباس يستشفع إليه في ذلك ، فكلمه فذكر القصة ، وفيه : ولا هجرة بعد الفتح.</w:t>
      </w:r>
    </w:p>
    <w:p w14:paraId="3D80FA0D" w14:textId="77777777" w:rsidR="005F5BB8" w:rsidRPr="007546DE" w:rsidRDefault="005F5BB8" w:rsidP="00BB12A9">
      <w:pPr>
        <w:pStyle w:val="libNormal"/>
        <w:rPr>
          <w:rtl/>
        </w:rPr>
      </w:pPr>
      <w:r w:rsidRPr="007546DE">
        <w:rPr>
          <w:rtl/>
        </w:rPr>
        <w:t>وأخرجه ابن خزيمة ، من طريق يزيد. وقال أبو عمر : روى حديثه سنيد بن داود في تفسيره.</w:t>
      </w:r>
    </w:p>
    <w:p w14:paraId="1805AC34" w14:textId="77777777" w:rsidR="005F5BB8" w:rsidRPr="007546DE" w:rsidRDefault="005F5BB8" w:rsidP="00BB12A9">
      <w:pPr>
        <w:pStyle w:val="libNormal"/>
        <w:rPr>
          <w:rtl/>
        </w:rPr>
      </w:pPr>
      <w:r>
        <w:rPr>
          <w:rtl/>
        </w:rPr>
        <w:t>و</w:t>
      </w:r>
      <w:r w:rsidRPr="007546DE">
        <w:rPr>
          <w:rtl/>
        </w:rPr>
        <w:t xml:space="preserve">عن جرير بن عبد الحميد ، عن يزيد بن أبي زياد ، عن مجاهد ، قال : كان رجل من المهاجرين يقال له عبد الرحمن بن صفوان ، وكان له في الإسلام بلاء حسن ، وكان صديقا للعباس بن عبد المطلب ، فلما كان يوم فتح مكة جاء بأبيه إلى رسول الله </w:t>
      </w:r>
      <w:r w:rsidRPr="00E662C5">
        <w:rPr>
          <w:rStyle w:val="libAlaemChar"/>
          <w:rtl/>
        </w:rPr>
        <w:t>صلى‌الله‌عليه‌وسلم</w:t>
      </w:r>
      <w:r w:rsidRPr="007546DE">
        <w:rPr>
          <w:rtl/>
        </w:rPr>
        <w:t xml:space="preserve"> ، فقال : يا رسول الله ، بايعه على الهجرة ، فقال : «لا هجرة بعد الفتح»</w:t>
      </w:r>
      <w:r>
        <w:rPr>
          <w:rtl/>
        </w:rPr>
        <w:t>.</w:t>
      </w:r>
    </w:p>
    <w:p w14:paraId="2CAC0B74" w14:textId="77777777" w:rsidR="005F5BB8" w:rsidRPr="007546DE" w:rsidRDefault="005F5BB8" w:rsidP="00BB12A9">
      <w:pPr>
        <w:pStyle w:val="libNormal"/>
        <w:rPr>
          <w:rtl/>
        </w:rPr>
      </w:pPr>
      <w:r>
        <w:rPr>
          <w:rtl/>
        </w:rPr>
        <w:t>و</w:t>
      </w:r>
      <w:r w:rsidRPr="007546DE">
        <w:rPr>
          <w:rtl/>
        </w:rPr>
        <w:t>أخرج أبو نعيم من طريق أبي بكر بن عيّاش ، عن يزيد ، عن مجاهد ، عن عبد الرحمن بن صفوان القرشي ، قال : لما كان يوم فتح مكة جئت بأبي ، فقلت : يا رسول الله ، اجعل لأبي نصيبا من الهجرة. فقال : إنّه لا هجرة بعد الفتح» ، فانطلقت إلى العباس مدلّا ، فقلت : قد عرفتني</w:t>
      </w:r>
      <w:r>
        <w:rPr>
          <w:rtl/>
        </w:rPr>
        <w:t>؟</w:t>
      </w:r>
      <w:r w:rsidRPr="007546DE">
        <w:rPr>
          <w:rtl/>
        </w:rPr>
        <w:t xml:space="preserve"> قال : أجل. قلت : فاشفع لي. فخرج العباس في قميص ليس عليه رداء </w:t>
      </w:r>
      <w:r w:rsidRPr="00C830DC">
        <w:rPr>
          <w:rStyle w:val="libFootnotenumChar"/>
          <w:rtl/>
        </w:rPr>
        <w:t>(1)</w:t>
      </w:r>
      <w:r w:rsidRPr="007546DE">
        <w:rPr>
          <w:rtl/>
        </w:rPr>
        <w:t xml:space="preserve"> ، فقال : يا نبي الله ، قد عرفت فلانا ، والّذي بيني وبينه ، جاء بأبيه يبايعك على الهجرة. فقال : «لا هجرة بعد الفتح»</w:t>
      </w:r>
      <w:r>
        <w:rPr>
          <w:rtl/>
        </w:rPr>
        <w:t>.</w:t>
      </w:r>
      <w:r w:rsidRPr="007546DE">
        <w:rPr>
          <w:rtl/>
        </w:rPr>
        <w:t xml:space="preserve"> قال : أقسمت عليك. قال : فمدّ يده فمسح على يده ، وقال : «أبررت قسم عمّي ولا هجرة»</w:t>
      </w:r>
      <w:r>
        <w:rPr>
          <w:rtl/>
        </w:rPr>
        <w:t>.</w:t>
      </w:r>
    </w:p>
    <w:p w14:paraId="5F401C55" w14:textId="77777777" w:rsidR="005F5BB8" w:rsidRPr="007546DE" w:rsidRDefault="005F5BB8" w:rsidP="00BB12A9">
      <w:pPr>
        <w:pStyle w:val="libNormal"/>
        <w:rPr>
          <w:rtl/>
        </w:rPr>
      </w:pPr>
      <w:r w:rsidRPr="007546DE">
        <w:rPr>
          <w:rtl/>
        </w:rPr>
        <w:t>وأخرجه ابن ماجة ، وابن السّكن ، والباورديّ ، وابن أبي خيثمة ، من طريق عن يزيد بنحوه.</w:t>
      </w:r>
    </w:p>
    <w:p w14:paraId="398BD5C0" w14:textId="77777777" w:rsidR="005F5BB8" w:rsidRPr="007546DE" w:rsidRDefault="005F5BB8" w:rsidP="00BB12A9">
      <w:pPr>
        <w:pStyle w:val="libNormal"/>
        <w:rPr>
          <w:rtl/>
        </w:rPr>
      </w:pPr>
      <w:r w:rsidRPr="007546DE">
        <w:rPr>
          <w:rtl/>
        </w:rPr>
        <w:t>وقد روى نحو هذه القصة ليعلى بن أمية ، وأنه سأل ذلك لأبيه كما مضى في ترجمته ، ولم أر عبد الرحمن هذا منسوبا في قريش.</w:t>
      </w:r>
    </w:p>
    <w:p w14:paraId="4493FDAB" w14:textId="77777777" w:rsidR="005F5BB8" w:rsidRPr="007546DE" w:rsidRDefault="005F5BB8" w:rsidP="00BB12A9">
      <w:pPr>
        <w:pStyle w:val="libNormal"/>
        <w:rPr>
          <w:rtl/>
        </w:rPr>
      </w:pPr>
      <w:r w:rsidRPr="007546DE">
        <w:rPr>
          <w:rtl/>
        </w:rPr>
        <w:t>وذكر أبو نعيم في ترجمته أنه جمحي ، وليس هو ولد صفوان بن أمية الآتي في القسم الثاني ، فإنه صغير لا يعرف له سماع ولا رواية ، وهذا وقع التصريح بأنّ له هجرة وسماعا.</w:t>
      </w:r>
    </w:p>
    <w:p w14:paraId="7C775791" w14:textId="77777777" w:rsidR="005F5BB8" w:rsidRPr="007546DE" w:rsidRDefault="005F5BB8" w:rsidP="00BB12A9">
      <w:pPr>
        <w:pStyle w:val="libNormal"/>
        <w:rPr>
          <w:rtl/>
          <w:lang w:bidi="fa-IR"/>
        </w:rPr>
      </w:pPr>
      <w:r w:rsidRPr="002517A3">
        <w:rPr>
          <w:rStyle w:val="libBold2Char"/>
          <w:rtl/>
        </w:rPr>
        <w:t xml:space="preserve">5161 ز ـ عبد الرحمن بن أبي العاص الثقفي : </w:t>
      </w:r>
      <w:r w:rsidRPr="007546DE">
        <w:rPr>
          <w:rtl/>
          <w:lang w:bidi="fa-IR"/>
        </w:rPr>
        <w:t xml:space="preserve">أخو عثمان بن أبي العاص أمير الطائف لرسول الله </w:t>
      </w:r>
      <w:r w:rsidRPr="00E662C5">
        <w:rPr>
          <w:rStyle w:val="libAlaemChar"/>
          <w:rtl/>
        </w:rPr>
        <w:t>صلى‌الله‌عليه‌وسلم</w:t>
      </w:r>
      <w:r w:rsidRPr="007546DE">
        <w:rPr>
          <w:rtl/>
          <w:lang w:bidi="fa-IR"/>
        </w:rPr>
        <w:t>.</w:t>
      </w:r>
    </w:p>
    <w:p w14:paraId="09675CB3" w14:textId="77777777" w:rsidR="005F5BB8" w:rsidRPr="007546DE" w:rsidRDefault="005F5BB8" w:rsidP="00575020">
      <w:pPr>
        <w:pStyle w:val="libLine"/>
        <w:rPr>
          <w:rtl/>
        </w:rPr>
      </w:pPr>
      <w:r w:rsidRPr="007546DE">
        <w:rPr>
          <w:rtl/>
        </w:rPr>
        <w:t>__________________</w:t>
      </w:r>
    </w:p>
    <w:p w14:paraId="5D5BFEC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برد.</w:t>
      </w:r>
    </w:p>
    <w:p w14:paraId="2D4A7B54" w14:textId="77777777" w:rsidR="005F5BB8" w:rsidRPr="007546DE" w:rsidRDefault="005F5BB8" w:rsidP="00BB12A9">
      <w:pPr>
        <w:pStyle w:val="libNormal"/>
        <w:rPr>
          <w:rtl/>
        </w:rPr>
      </w:pPr>
      <w:r>
        <w:rPr>
          <w:rtl/>
        </w:rPr>
        <w:br w:type="page"/>
      </w:r>
      <w:r w:rsidRPr="007546DE">
        <w:rPr>
          <w:rtl/>
        </w:rPr>
        <w:lastRenderedPageBreak/>
        <w:t>ذكره سيف في الفتوح والردّة ، وروى عن طلحة الأعلم ، عن عكرمة ، أنّ أبا بكر كتب إلى عتّاب بن أسيد عامل مكة أن يجهّز بعثا من أهل مكة لقتال أهل الردة ، وكتب قبل ذلك إلى عثمان بن أبي العاص عامل الطائف فجهز عتّاب خمسمائة ، وأمّر عليهم أخاه خالدا ، وجهّز عثمان بعثا ، وأمّر عليهم أخاه عبد الرحمن.</w:t>
      </w:r>
    </w:p>
    <w:p w14:paraId="1D6A073B" w14:textId="77777777" w:rsidR="005F5BB8" w:rsidRPr="007546DE" w:rsidRDefault="005F5BB8" w:rsidP="00BB12A9">
      <w:pPr>
        <w:pStyle w:val="libNormal"/>
        <w:rPr>
          <w:rtl/>
        </w:rPr>
      </w:pPr>
      <w:r w:rsidRPr="007546DE">
        <w:rPr>
          <w:rtl/>
        </w:rPr>
        <w:t>وذكر الطّبريّ عن سيف بسنده أن المهاجر بن أبي أمية لما توجّه من عند أبي بكر لقتال أهل الردّة من أهل اليمن مرّ بمكة ، فتبعه خالد بن أبي أسيد بن العاص الأموي ، ومرّ بالطائف ، فتبعه عبد الرحمن بن أبي العاص الثقفي.</w:t>
      </w:r>
    </w:p>
    <w:p w14:paraId="07A42161" w14:textId="77777777" w:rsidR="005F5BB8" w:rsidRPr="007546DE" w:rsidRDefault="005F5BB8" w:rsidP="00BB12A9">
      <w:pPr>
        <w:pStyle w:val="libNormal"/>
        <w:rPr>
          <w:rtl/>
        </w:rPr>
      </w:pPr>
      <w:r w:rsidRPr="007546DE">
        <w:rPr>
          <w:rtl/>
        </w:rPr>
        <w:t xml:space="preserve">استدركه ابن فتحون ، وقد ذكرنا مرارا أنهم لم يكونوا في ذلك الزمان يؤمّرون إلا الصحابة وأن من كان بمكة أو الطائف من قريش وثقيف شهدوا مع النبيّ </w:t>
      </w:r>
      <w:r w:rsidRPr="00E662C5">
        <w:rPr>
          <w:rStyle w:val="libAlaemChar"/>
          <w:rtl/>
        </w:rPr>
        <w:t>صلى‌الله‌عليه‌وسلم</w:t>
      </w:r>
      <w:r w:rsidRPr="007546DE">
        <w:rPr>
          <w:rtl/>
        </w:rPr>
        <w:t xml:space="preserve"> حجة الوداع.</w:t>
      </w:r>
    </w:p>
    <w:p w14:paraId="3EA12988" w14:textId="77777777" w:rsidR="005F5BB8" w:rsidRPr="007546DE" w:rsidRDefault="005F5BB8" w:rsidP="00BB12A9">
      <w:pPr>
        <w:pStyle w:val="libNormal"/>
        <w:rPr>
          <w:rtl/>
          <w:lang w:bidi="fa-IR"/>
        </w:rPr>
      </w:pPr>
      <w:r w:rsidRPr="002517A3">
        <w:rPr>
          <w:rStyle w:val="libBold2Char"/>
          <w:rtl/>
        </w:rPr>
        <w:t xml:space="preserve">5162 ـ عبد الرحمن بن عائذ </w:t>
      </w:r>
      <w:r w:rsidRPr="00C830DC">
        <w:rPr>
          <w:rStyle w:val="libFootnotenumChar"/>
          <w:rtl/>
        </w:rPr>
        <w:t>(1)</w:t>
      </w:r>
      <w:r w:rsidRPr="00C830DC">
        <w:rPr>
          <w:rStyle w:val="libFootnotenumChar"/>
          <w:rFonts w:hint="cs"/>
          <w:rtl/>
        </w:rPr>
        <w:t xml:space="preserve"> </w:t>
      </w:r>
      <w:r w:rsidRPr="007546DE">
        <w:rPr>
          <w:rtl/>
          <w:lang w:bidi="fa-IR"/>
        </w:rPr>
        <w:t>بن معاذ بن أنس الأنصاري.</w:t>
      </w:r>
    </w:p>
    <w:p w14:paraId="47C30F16" w14:textId="77777777" w:rsidR="005F5BB8" w:rsidRPr="007546DE" w:rsidRDefault="005F5BB8" w:rsidP="00BB12A9">
      <w:pPr>
        <w:pStyle w:val="libNormal"/>
        <w:rPr>
          <w:rtl/>
        </w:rPr>
      </w:pPr>
      <w:r w:rsidRPr="007546DE">
        <w:rPr>
          <w:rtl/>
        </w:rPr>
        <w:t>شهد هو وأبوه أحدا. وتقدم ذلك في ترجمة أبيه ، واستشهد هو بالقادسيّة.</w:t>
      </w:r>
    </w:p>
    <w:p w14:paraId="2126A02D" w14:textId="77777777" w:rsidR="005F5BB8" w:rsidRDefault="005F5BB8" w:rsidP="002517A3">
      <w:pPr>
        <w:pStyle w:val="libBold2"/>
        <w:rPr>
          <w:rtl/>
        </w:rPr>
      </w:pPr>
      <w:r w:rsidRPr="00B6730E">
        <w:rPr>
          <w:rtl/>
        </w:rPr>
        <w:t>5163</w:t>
      </w:r>
      <w:r>
        <w:rPr>
          <w:rtl/>
        </w:rPr>
        <w:t xml:space="preserve"> ـ </w:t>
      </w:r>
      <w:r w:rsidRPr="00B6730E">
        <w:rPr>
          <w:rtl/>
        </w:rPr>
        <w:t xml:space="preserve">عبد الرحمن بن عائذ الثّمالي </w:t>
      </w:r>
      <w:r>
        <w:rPr>
          <w:rtl/>
        </w:rPr>
        <w:t>:</w:t>
      </w:r>
    </w:p>
    <w:p w14:paraId="61DBA860" w14:textId="77777777" w:rsidR="005F5BB8" w:rsidRPr="007546DE" w:rsidRDefault="005F5BB8" w:rsidP="00BB12A9">
      <w:pPr>
        <w:pStyle w:val="libNormal"/>
        <w:rPr>
          <w:rtl/>
        </w:rPr>
      </w:pPr>
      <w:r w:rsidRPr="007546DE">
        <w:rPr>
          <w:rtl/>
        </w:rPr>
        <w:t xml:space="preserve">ذكره البخاريّ ، والبغويّ ، وابن شاهين ، والطّبرانيّ في الصحابة ، قال البغوي : سكن حمص. وروى عن النبيّ </w:t>
      </w:r>
      <w:r w:rsidRPr="00E662C5">
        <w:rPr>
          <w:rStyle w:val="libAlaemChar"/>
          <w:rtl/>
        </w:rPr>
        <w:t>صلى‌الله‌عليه‌وسلم</w:t>
      </w:r>
      <w:r w:rsidRPr="007546DE">
        <w:rPr>
          <w:rtl/>
        </w:rPr>
        <w:t xml:space="preserve"> حديثين. وذكر البغوي أيضا عبد الرحمن بن عائذ ، فقال </w:t>
      </w:r>
      <w:r>
        <w:rPr>
          <w:rtl/>
        </w:rPr>
        <w:t xml:space="preserve">: </w:t>
      </w:r>
      <w:r w:rsidRPr="007546DE">
        <w:rPr>
          <w:rtl/>
        </w:rPr>
        <w:t xml:space="preserve">أدرك النبيّ </w:t>
      </w:r>
      <w:r w:rsidRPr="00E662C5">
        <w:rPr>
          <w:rStyle w:val="libAlaemChar"/>
          <w:rtl/>
        </w:rPr>
        <w:t>صلى‌الله‌عليه‌وسلم</w:t>
      </w:r>
      <w:r w:rsidRPr="007546DE">
        <w:rPr>
          <w:rtl/>
        </w:rPr>
        <w:t>. وسأذكره في القسم الثالث.</w:t>
      </w:r>
    </w:p>
    <w:p w14:paraId="42D75666" w14:textId="77777777" w:rsidR="005F5BB8" w:rsidRPr="002517A3" w:rsidRDefault="005F5BB8" w:rsidP="00BB12A9">
      <w:pPr>
        <w:pStyle w:val="libNormal"/>
        <w:rPr>
          <w:rStyle w:val="libBold2Char"/>
          <w:rtl/>
        </w:rPr>
      </w:pPr>
      <w:r w:rsidRPr="002517A3">
        <w:rPr>
          <w:rStyle w:val="libBold2Char"/>
          <w:rtl/>
        </w:rPr>
        <w:t xml:space="preserve">5164 ـ عبد الرحمن بن عائش الحضرميّ </w:t>
      </w:r>
      <w:r w:rsidRPr="00C830DC">
        <w:rPr>
          <w:rStyle w:val="libFootnotenumChar"/>
          <w:rtl/>
        </w:rPr>
        <w:t>(2)</w:t>
      </w:r>
      <w:r w:rsidRPr="002517A3">
        <w:rPr>
          <w:rStyle w:val="libBold2Char"/>
          <w:rtl/>
        </w:rPr>
        <w:t xml:space="preserve"> :</w:t>
      </w:r>
    </w:p>
    <w:p w14:paraId="5A1A53A1" w14:textId="77777777" w:rsidR="005F5BB8" w:rsidRPr="007546DE" w:rsidRDefault="005F5BB8" w:rsidP="00BB12A9">
      <w:pPr>
        <w:pStyle w:val="libNormal"/>
        <w:rPr>
          <w:rtl/>
        </w:rPr>
      </w:pPr>
      <w:r w:rsidRPr="007546DE">
        <w:rPr>
          <w:rtl/>
        </w:rPr>
        <w:t>قال ابن حبّان : له صحبة. وقال البخاري : له حديث واحد ، إلا أنهم مضطربون فيه ، وقال ابن السكن : يقال له صحبة.</w:t>
      </w:r>
    </w:p>
    <w:p w14:paraId="3F0739C1" w14:textId="77777777" w:rsidR="005F5BB8" w:rsidRPr="007546DE" w:rsidRDefault="005F5BB8" w:rsidP="00BB12A9">
      <w:pPr>
        <w:pStyle w:val="libNormal"/>
        <w:rPr>
          <w:rtl/>
        </w:rPr>
      </w:pPr>
      <w:r w:rsidRPr="007546DE">
        <w:rPr>
          <w:rtl/>
        </w:rPr>
        <w:t xml:space="preserve">وذكره في الصحابة محمد بن سعد ، والبخاري ، وأبو زرعة الدمشقيّ ، وأبو الحسن بن سميع ، وأبو القاسم البغوي ، وأبو زرعة </w:t>
      </w:r>
      <w:r w:rsidRPr="00C830DC">
        <w:rPr>
          <w:rStyle w:val="libFootnotenumChar"/>
          <w:rtl/>
        </w:rPr>
        <w:t>(3)</w:t>
      </w:r>
      <w:r w:rsidRPr="007546DE">
        <w:rPr>
          <w:rtl/>
        </w:rPr>
        <w:t xml:space="preserve"> الحرّاني وغيرهم.</w:t>
      </w:r>
    </w:p>
    <w:p w14:paraId="133F7B08" w14:textId="77777777" w:rsidR="005F5BB8" w:rsidRPr="007546DE" w:rsidRDefault="005F5BB8" w:rsidP="00BB12A9">
      <w:pPr>
        <w:pStyle w:val="libNormal"/>
        <w:rPr>
          <w:rtl/>
        </w:rPr>
      </w:pPr>
      <w:r w:rsidRPr="007546DE">
        <w:rPr>
          <w:rtl/>
        </w:rPr>
        <w:t>وقال أبو حاتم الرّازي : أخطأ من قال له صحبة. وقال أبو زرعة : ليس بمعروف.</w:t>
      </w:r>
      <w:r>
        <w:rPr>
          <w:rFonts w:hint="cs"/>
          <w:rtl/>
        </w:rPr>
        <w:t xml:space="preserve"> </w:t>
      </w:r>
      <w:r w:rsidRPr="007546DE">
        <w:rPr>
          <w:rtl/>
        </w:rPr>
        <w:t xml:space="preserve">وقال ابن خزيمة والترمذي : لم يسمع من النبيّ </w:t>
      </w:r>
      <w:r w:rsidRPr="00E662C5">
        <w:rPr>
          <w:rStyle w:val="libAlaemChar"/>
          <w:rtl/>
        </w:rPr>
        <w:t>صلى‌الله‌عليه‌وسلم</w:t>
      </w:r>
      <w:r w:rsidRPr="007546DE">
        <w:rPr>
          <w:rtl/>
        </w:rPr>
        <w:t>.</w:t>
      </w:r>
    </w:p>
    <w:p w14:paraId="055F9430" w14:textId="77777777" w:rsidR="005F5BB8" w:rsidRPr="007546DE" w:rsidRDefault="005F5BB8" w:rsidP="00575020">
      <w:pPr>
        <w:pStyle w:val="libLine"/>
        <w:rPr>
          <w:rtl/>
        </w:rPr>
      </w:pPr>
      <w:r w:rsidRPr="007546DE">
        <w:rPr>
          <w:rtl/>
        </w:rPr>
        <w:t>__________________</w:t>
      </w:r>
    </w:p>
    <w:p w14:paraId="3EC4A45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3340)</w:t>
      </w:r>
      <w:r>
        <w:rPr>
          <w:rtl/>
        </w:rPr>
        <w:t>.</w:t>
      </w:r>
    </w:p>
    <w:p w14:paraId="18E19292" w14:textId="77777777" w:rsidR="005F5BB8" w:rsidRPr="007546DE" w:rsidRDefault="005F5BB8" w:rsidP="00F74DAE">
      <w:pPr>
        <w:pStyle w:val="libFootnote0"/>
        <w:rPr>
          <w:rtl/>
          <w:lang w:bidi="fa-IR"/>
        </w:rPr>
      </w:pPr>
      <w:r>
        <w:rPr>
          <w:rtl/>
        </w:rPr>
        <w:t>(</w:t>
      </w:r>
      <w:r w:rsidRPr="007546DE">
        <w:rPr>
          <w:rtl/>
        </w:rPr>
        <w:t xml:space="preserve">2) الثقات 3 / 255 ، تجريد أسماء الصحابة 1 / 350 ، تقريب التهذيب 1 / 486 ، الجرح والتعديل 5 / 262 ، الكاشف 2 / 70 ، تهذيب التهذيب 6 / 204 ، التاريخ الكبير 5 / 252 ، خلاصة تذهيب 2 / 139 ، تبصير المنتبه 3 / 888 ، بقي بن مخلد 584 ، الاستيعاب ت </w:t>
      </w:r>
      <w:r>
        <w:rPr>
          <w:rtl/>
        </w:rPr>
        <w:t>(</w:t>
      </w:r>
      <w:r w:rsidRPr="007546DE">
        <w:rPr>
          <w:rtl/>
        </w:rPr>
        <w:t xml:space="preserve">1438) ، أسد الغابة ت </w:t>
      </w:r>
      <w:r>
        <w:rPr>
          <w:rtl/>
        </w:rPr>
        <w:t>(</w:t>
      </w:r>
      <w:r w:rsidRPr="007546DE">
        <w:rPr>
          <w:rtl/>
        </w:rPr>
        <w:t>3341)</w:t>
      </w:r>
      <w:r>
        <w:rPr>
          <w:rtl/>
        </w:rPr>
        <w:t>.</w:t>
      </w:r>
    </w:p>
    <w:p w14:paraId="20C0B34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عروبة.</w:t>
      </w:r>
    </w:p>
    <w:p w14:paraId="1BAA3BCE" w14:textId="77777777" w:rsidR="005F5BB8" w:rsidRPr="007546DE" w:rsidRDefault="005F5BB8" w:rsidP="00BB12A9">
      <w:pPr>
        <w:pStyle w:val="libNormal"/>
        <w:rPr>
          <w:rtl/>
        </w:rPr>
      </w:pPr>
      <w:r>
        <w:rPr>
          <w:rtl/>
        </w:rPr>
        <w:br w:type="page"/>
      </w:r>
      <w:r w:rsidRPr="007546DE">
        <w:rPr>
          <w:rtl/>
        </w:rPr>
        <w:lastRenderedPageBreak/>
        <w:t xml:space="preserve">قال ابن عبد البرّ : وسبقه ابن خزيمة : ولم يقل في حديثه سمعت النبيّ </w:t>
      </w:r>
      <w:r w:rsidRPr="00E662C5">
        <w:rPr>
          <w:rStyle w:val="libAlaemChar"/>
          <w:rtl/>
        </w:rPr>
        <w:t>صلى‌الله‌عليه‌وسلم</w:t>
      </w:r>
      <w:r w:rsidRPr="007546DE">
        <w:rPr>
          <w:rtl/>
        </w:rPr>
        <w:t xml:space="preserve"> إلا الوليد بن مسلم ، كذا قالا ، وأوردا ما أخرجه ابن خزيمة ، والدارميّ ، والبغوي ، وابن السكن ، وأبو نعيم ، من طرق إلى الوليد </w:t>
      </w:r>
      <w:r>
        <w:rPr>
          <w:rtl/>
        </w:rPr>
        <w:t xml:space="preserve">: </w:t>
      </w:r>
      <w:r w:rsidRPr="007546DE">
        <w:rPr>
          <w:rtl/>
        </w:rPr>
        <w:t>حدثني ابن جابر عن اللّجلاج ، عن عبد الرحمن بن عائش الحضرميّ</w:t>
      </w:r>
      <w:r>
        <w:rPr>
          <w:rtl/>
        </w:rPr>
        <w:t xml:space="preserve"> ـ </w:t>
      </w:r>
      <w:r w:rsidRPr="007546DE">
        <w:rPr>
          <w:rtl/>
        </w:rPr>
        <w:t xml:space="preserve">أنه سمع رسول الله </w:t>
      </w:r>
      <w:r w:rsidRPr="00E662C5">
        <w:rPr>
          <w:rStyle w:val="libAlaemChar"/>
          <w:rtl/>
        </w:rPr>
        <w:t>صلى‌الله‌عليه‌وسلم</w:t>
      </w:r>
      <w:r w:rsidRPr="007546DE">
        <w:rPr>
          <w:rtl/>
        </w:rPr>
        <w:t xml:space="preserve"> يقول : «رأيت ربّي في أحسن صورة»</w:t>
      </w:r>
      <w:r>
        <w:rPr>
          <w:rtl/>
        </w:rPr>
        <w:t>.</w:t>
      </w:r>
      <w:r w:rsidRPr="007546DE">
        <w:rPr>
          <w:rtl/>
        </w:rPr>
        <w:t xml:space="preserve"> فقال لي </w:t>
      </w:r>
      <w:r>
        <w:rPr>
          <w:rtl/>
        </w:rPr>
        <w:t xml:space="preserve">: </w:t>
      </w:r>
      <w:r w:rsidRPr="007546DE">
        <w:rPr>
          <w:rtl/>
        </w:rPr>
        <w:t>«يا محمّد ، فيم يختصم الملأ الأعلى»</w:t>
      </w:r>
      <w:r>
        <w:rPr>
          <w:rtl/>
        </w:rPr>
        <w:t xml:space="preserve"> ..</w:t>
      </w:r>
      <w:r w:rsidRPr="007546DE">
        <w:rPr>
          <w:rtl/>
        </w:rPr>
        <w:t>. الحديث.</w:t>
      </w:r>
    </w:p>
    <w:p w14:paraId="6CC50A3A" w14:textId="77777777" w:rsidR="005F5BB8" w:rsidRPr="007546DE" w:rsidRDefault="005F5BB8" w:rsidP="00BB12A9">
      <w:pPr>
        <w:pStyle w:val="libNormal"/>
        <w:rPr>
          <w:rtl/>
        </w:rPr>
      </w:pPr>
      <w:r w:rsidRPr="007546DE">
        <w:rPr>
          <w:rtl/>
        </w:rPr>
        <w:t xml:space="preserve">قال الترمذي : هكذا قال الوليد في رواية : سمعت ، ورواه بشر بن بكر ، عن ابن جابر ، فقال في روايته : عن النبيّ </w:t>
      </w:r>
      <w:r w:rsidRPr="00E662C5">
        <w:rPr>
          <w:rStyle w:val="libAlaemChar"/>
          <w:rtl/>
        </w:rPr>
        <w:t>صلى‌الله‌عليه‌وسلم</w:t>
      </w:r>
      <w:r w:rsidRPr="007546DE">
        <w:rPr>
          <w:rtl/>
        </w:rPr>
        <w:t xml:space="preserve"> ، وهذا أصح.</w:t>
      </w:r>
    </w:p>
    <w:p w14:paraId="5E263C58" w14:textId="77777777" w:rsidR="005F5BB8" w:rsidRPr="007546DE" w:rsidRDefault="005F5BB8" w:rsidP="00BB12A9">
      <w:pPr>
        <w:pStyle w:val="libNormal"/>
        <w:rPr>
          <w:rtl/>
        </w:rPr>
      </w:pPr>
      <w:r w:rsidRPr="007546DE">
        <w:rPr>
          <w:rtl/>
        </w:rPr>
        <w:t>وقال ابن خزيمة : سمعت</w:t>
      </w:r>
      <w:r>
        <w:rPr>
          <w:rtl/>
        </w:rPr>
        <w:t xml:space="preserve"> ـ </w:t>
      </w:r>
      <w:r w:rsidRPr="007546DE">
        <w:rPr>
          <w:rtl/>
        </w:rPr>
        <w:t xml:space="preserve">في هذا الحديث ، ووهم ، فإنّ هذا الخبر لم يسمعه عبد الرحمن ، ثم استدل على ذلك بما أخرجه هو والترمذي من رواية أبي سلام عن عبد الرحمن بن عائش ، عن مالك بن عامر </w:t>
      </w:r>
      <w:r w:rsidRPr="00C830DC">
        <w:rPr>
          <w:rStyle w:val="libFootnotenumChar"/>
          <w:rtl/>
        </w:rPr>
        <w:t>(1)</w:t>
      </w:r>
      <w:r w:rsidRPr="007546DE">
        <w:rPr>
          <w:rtl/>
        </w:rPr>
        <w:t xml:space="preserve"> ، عن معاذ بن جبل ، فذكر نحوه. قال الترمذي </w:t>
      </w:r>
      <w:r>
        <w:rPr>
          <w:rtl/>
        </w:rPr>
        <w:t xml:space="preserve">: </w:t>
      </w:r>
      <w:r w:rsidRPr="007546DE">
        <w:rPr>
          <w:rtl/>
        </w:rPr>
        <w:t>صحيح. وقال أبو عمر : وهو الصحيح عندهم.</w:t>
      </w:r>
    </w:p>
    <w:p w14:paraId="7BE5DDBF" w14:textId="77777777" w:rsidR="005F5BB8" w:rsidRPr="007546DE" w:rsidRDefault="005F5BB8" w:rsidP="00BB12A9">
      <w:pPr>
        <w:pStyle w:val="libNormal"/>
        <w:rPr>
          <w:rtl/>
        </w:rPr>
      </w:pPr>
      <w:r w:rsidRPr="007546DE">
        <w:rPr>
          <w:rtl/>
        </w:rPr>
        <w:t xml:space="preserve">قلت : لم ينفرد الوليد بن مسلم بالتصريح المذكور ، بل تابعه ابن مالك الأشجعي ، والوليد بن يزيد البيروتي </w:t>
      </w:r>
      <w:r w:rsidRPr="00C830DC">
        <w:rPr>
          <w:rStyle w:val="libFootnotenumChar"/>
          <w:rtl/>
        </w:rPr>
        <w:t>(2)</w:t>
      </w:r>
      <w:r w:rsidRPr="007546DE">
        <w:rPr>
          <w:rtl/>
        </w:rPr>
        <w:t xml:space="preserve"> ، وعمارة بن بشر ، وغيرهم ، عن عبد الرحمن بن يزيد بن جابر ، فأما الوليد بن يزيد فأخرجه الحاكم وابن مندة والبيهقي ، من طريق العباس بن الوليد ، عن أبيه ، حدثنا ابن جابر والأوزاعي ، قالا : حدثنا خالد بن اللجلاج ، سمعت عبد الرحمن بن عائش يقول : صلّى بنا رسول الله </w:t>
      </w:r>
      <w:r w:rsidRPr="00E662C5">
        <w:rPr>
          <w:rStyle w:val="libAlaemChar"/>
          <w:rtl/>
        </w:rPr>
        <w:t>صلى‌الله‌عليه‌وسلم</w:t>
      </w:r>
      <w:r>
        <w:rPr>
          <w:rtl/>
        </w:rPr>
        <w:t xml:space="preserve"> ..</w:t>
      </w:r>
      <w:r w:rsidRPr="007546DE">
        <w:rPr>
          <w:rtl/>
        </w:rPr>
        <w:t xml:space="preserve">. فذكر الحديث. وهذه متابعة قوية للوليد بن مسلم ، لكن المحفوظ عن الأوزاعي ما رواه عيسى بن يونس ، والمعافى بن عمران ، كلاهما عن الأوزاعي ، عن ابن جابر. أخرجه ابن السكن من رواية عيسى بن يونس ، وقال في سياقه : سمعت خالد بن اللجلاج ، عن عبد الرحمن بن عائش ، سمعت رسول الله </w:t>
      </w:r>
      <w:r w:rsidRPr="00E662C5">
        <w:rPr>
          <w:rStyle w:val="libAlaemChar"/>
          <w:rtl/>
        </w:rPr>
        <w:t>صلى‌الله‌عليه‌وسلم</w:t>
      </w:r>
      <w:r w:rsidRPr="007546DE">
        <w:rPr>
          <w:rtl/>
        </w:rPr>
        <w:t>.</w:t>
      </w:r>
    </w:p>
    <w:p w14:paraId="3C78EA2A" w14:textId="77777777" w:rsidR="005F5BB8" w:rsidRPr="007546DE" w:rsidRDefault="005F5BB8" w:rsidP="00BB12A9">
      <w:pPr>
        <w:pStyle w:val="libNormal"/>
        <w:rPr>
          <w:rtl/>
        </w:rPr>
      </w:pPr>
      <w:r w:rsidRPr="007546DE">
        <w:rPr>
          <w:rtl/>
        </w:rPr>
        <w:t xml:space="preserve">وأما حماد بن مالك فأخرجه البغوي ، وابن خزيمة ، من طريقه ، قال : حدثنا ابن جابر ، قال : بينا نحن عند مكحول إذ مرّ به خالد بن اللجلاج ، فقال له مكحول : يا أبا عائش ، </w:t>
      </w:r>
      <w:r>
        <w:rPr>
          <w:rtl/>
        </w:rPr>
        <w:t>[</w:t>
      </w:r>
      <w:r w:rsidRPr="007546DE">
        <w:rPr>
          <w:rtl/>
        </w:rPr>
        <w:t>حدثنا بحديث عبد الرحمن بن عائش</w:t>
      </w:r>
      <w:r>
        <w:rPr>
          <w:rtl/>
        </w:rPr>
        <w:t>]</w:t>
      </w:r>
      <w:r w:rsidRPr="007546DE">
        <w:rPr>
          <w:rtl/>
        </w:rPr>
        <w:t xml:space="preserve"> </w:t>
      </w:r>
      <w:r w:rsidRPr="00C830DC">
        <w:rPr>
          <w:rStyle w:val="libFootnotenumChar"/>
          <w:rtl/>
        </w:rPr>
        <w:t>(3)</w:t>
      </w:r>
      <w:r>
        <w:rPr>
          <w:rtl/>
        </w:rPr>
        <w:t>.</w:t>
      </w:r>
      <w:r w:rsidRPr="007546DE">
        <w:rPr>
          <w:rtl/>
        </w:rPr>
        <w:t xml:space="preserve"> فقال : نعم ، سمعت عبد الرحمن بن عائش يقول : سمعت رسول الله </w:t>
      </w:r>
      <w:r w:rsidRPr="00E662C5">
        <w:rPr>
          <w:rStyle w:val="libAlaemChar"/>
          <w:rtl/>
        </w:rPr>
        <w:t>صلى‌الله‌عليه‌وسلم</w:t>
      </w:r>
      <w:r>
        <w:rPr>
          <w:rtl/>
        </w:rPr>
        <w:t xml:space="preserve"> ..</w:t>
      </w:r>
      <w:r w:rsidRPr="007546DE">
        <w:rPr>
          <w:rtl/>
        </w:rPr>
        <w:t xml:space="preserve">. فذكر الحديث ، وفي آخره : قال مكحول : </w:t>
      </w:r>
      <w:r>
        <w:rPr>
          <w:rtl/>
        </w:rPr>
        <w:t>[</w:t>
      </w:r>
      <w:r w:rsidRPr="007546DE">
        <w:rPr>
          <w:rtl/>
        </w:rPr>
        <w:t>ما رأيت أحدا أعلم بهذا الحديث</w:t>
      </w:r>
      <w:r>
        <w:rPr>
          <w:rtl/>
        </w:rPr>
        <w:t>]</w:t>
      </w:r>
      <w:r w:rsidRPr="007546DE">
        <w:rPr>
          <w:rtl/>
        </w:rPr>
        <w:t xml:space="preserve"> </w:t>
      </w:r>
      <w:r w:rsidRPr="00C830DC">
        <w:rPr>
          <w:rStyle w:val="libFootnotenumChar"/>
          <w:rtl/>
        </w:rPr>
        <w:t>(4)</w:t>
      </w:r>
      <w:r w:rsidRPr="007546DE">
        <w:rPr>
          <w:rtl/>
        </w:rPr>
        <w:t xml:space="preserve"> من هذا الرجل.</w:t>
      </w:r>
    </w:p>
    <w:p w14:paraId="05BC17D1" w14:textId="77777777" w:rsidR="005F5BB8" w:rsidRPr="007546DE" w:rsidRDefault="005F5BB8" w:rsidP="00BB12A9">
      <w:pPr>
        <w:pStyle w:val="libNormal"/>
        <w:rPr>
          <w:rtl/>
        </w:rPr>
      </w:pPr>
      <w:r w:rsidRPr="007546DE">
        <w:rPr>
          <w:rtl/>
        </w:rPr>
        <w:t>وأما رواية عمارة بن بشر فأخرجها الدار الدّارقطنيّ في كتاب الرواية ، من طريقه : حدثنا</w:t>
      </w:r>
    </w:p>
    <w:p w14:paraId="1BEA5624" w14:textId="77777777" w:rsidR="005F5BB8" w:rsidRPr="007546DE" w:rsidRDefault="005F5BB8" w:rsidP="00575020">
      <w:pPr>
        <w:pStyle w:val="libLine"/>
        <w:rPr>
          <w:rtl/>
        </w:rPr>
      </w:pPr>
      <w:r w:rsidRPr="007546DE">
        <w:rPr>
          <w:rtl/>
        </w:rPr>
        <w:t>__________________</w:t>
      </w:r>
    </w:p>
    <w:p w14:paraId="07F752D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مالك بن نمير.</w:t>
      </w:r>
    </w:p>
    <w:p w14:paraId="36309DB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بن يزيد الهروي.</w:t>
      </w:r>
    </w:p>
    <w:p w14:paraId="021FA9D6" w14:textId="77777777" w:rsidR="005F5BB8" w:rsidRPr="007546DE" w:rsidRDefault="005F5BB8" w:rsidP="00F74DAE">
      <w:pPr>
        <w:pStyle w:val="libFootnote0"/>
        <w:rPr>
          <w:rtl/>
          <w:lang w:bidi="fa-IR"/>
        </w:rPr>
      </w:pPr>
      <w:r>
        <w:rPr>
          <w:rtl/>
        </w:rPr>
        <w:t>(</w:t>
      </w:r>
      <w:r w:rsidRPr="007546DE">
        <w:rPr>
          <w:rtl/>
        </w:rPr>
        <w:t>3) سقط من أ.</w:t>
      </w:r>
    </w:p>
    <w:p w14:paraId="13C3323D" w14:textId="77777777" w:rsidR="005F5BB8" w:rsidRPr="007546DE" w:rsidRDefault="005F5BB8" w:rsidP="00F74DAE">
      <w:pPr>
        <w:pStyle w:val="libFootnote0"/>
        <w:rPr>
          <w:rtl/>
          <w:lang w:bidi="fa-IR"/>
        </w:rPr>
      </w:pPr>
      <w:r>
        <w:rPr>
          <w:rtl/>
        </w:rPr>
        <w:t>(</w:t>
      </w:r>
      <w:r w:rsidRPr="007546DE">
        <w:rPr>
          <w:rtl/>
        </w:rPr>
        <w:t>4) سقط من أ.</w:t>
      </w:r>
    </w:p>
    <w:p w14:paraId="426B0A2E" w14:textId="77777777" w:rsidR="005F5BB8" w:rsidRPr="007546DE" w:rsidRDefault="005F5BB8" w:rsidP="00F74DAE">
      <w:pPr>
        <w:pStyle w:val="libFootnote0"/>
        <w:rPr>
          <w:rtl/>
        </w:rPr>
      </w:pPr>
      <w:r>
        <w:rPr>
          <w:rtl/>
        </w:rPr>
        <w:br w:type="page"/>
      </w:r>
      <w:r w:rsidRPr="007546DE">
        <w:rPr>
          <w:rtl/>
        </w:rPr>
        <w:lastRenderedPageBreak/>
        <w:t xml:space="preserve">عبد الرحمن بن جابر ، فذكر نحو رواية حماد بن مالك ، وفيه كلام مكحول ، وزاد : وذكر ابن جابر عن أبي سلام أنه سمع عبد الرحمن بن عائش يقول في هذا الحديث : إنه سمع رسول الله </w:t>
      </w:r>
      <w:r w:rsidRPr="00E662C5">
        <w:rPr>
          <w:rStyle w:val="libAlaemChar"/>
          <w:rtl/>
        </w:rPr>
        <w:t>صلى‌الله‌عليه‌وسلم</w:t>
      </w:r>
      <w:r w:rsidRPr="007546DE">
        <w:rPr>
          <w:rtl/>
        </w:rPr>
        <w:t xml:space="preserve"> ، فذكر بعضه.</w:t>
      </w:r>
    </w:p>
    <w:p w14:paraId="1F726426" w14:textId="77777777" w:rsidR="005F5BB8" w:rsidRPr="007546DE" w:rsidRDefault="005F5BB8" w:rsidP="00BB12A9">
      <w:pPr>
        <w:pStyle w:val="libNormal"/>
        <w:rPr>
          <w:rtl/>
        </w:rPr>
      </w:pPr>
      <w:r w:rsidRPr="007546DE">
        <w:rPr>
          <w:rtl/>
        </w:rPr>
        <w:t xml:space="preserve">وأما رواية شريك التي أشار إليها الترمذي فأخرجها الهيثم بن كليب في مسندة ، وابن خزيمة ، والدار الدّارقطنيّ ، من طريقه ، عن ابن جابر ، عن خالد : سمعت عبد الرحمن بن عائش يقول : قال رسول الله </w:t>
      </w:r>
      <w:r w:rsidRPr="00E662C5">
        <w:rPr>
          <w:rStyle w:val="libAlaemChar"/>
          <w:rtl/>
        </w:rPr>
        <w:t>صلى‌الله‌عليه‌وسلم</w:t>
      </w:r>
      <w:r w:rsidRPr="007546DE">
        <w:rPr>
          <w:rtl/>
        </w:rPr>
        <w:t>.</w:t>
      </w:r>
    </w:p>
    <w:p w14:paraId="0278CCB1" w14:textId="77777777" w:rsidR="005F5BB8" w:rsidRPr="007546DE" w:rsidRDefault="005F5BB8" w:rsidP="00BB12A9">
      <w:pPr>
        <w:pStyle w:val="libNormal"/>
        <w:rPr>
          <w:rtl/>
        </w:rPr>
      </w:pPr>
      <w:r w:rsidRPr="007546DE">
        <w:rPr>
          <w:rtl/>
        </w:rPr>
        <w:t>وروى هذا الحديث يزيد بن يزيد بن جابر ، أخو عبد الرحمن ، عن خالد ، فخالف أخاه. أخرجه من طريق زهير بن محمد ، عنه ، عن خالد ، عن عبد الرحمن بن عائش ، عن رجل من الصحابة ، فزاد فيه رجلا ، ولكن رواية زهير بن محمد عن الشاميين ضعيفة كما قال البخاري وغيره ، وهذا منها.</w:t>
      </w:r>
    </w:p>
    <w:p w14:paraId="6F514F55" w14:textId="77777777" w:rsidR="005F5BB8" w:rsidRPr="007546DE" w:rsidRDefault="005F5BB8" w:rsidP="00BB12A9">
      <w:pPr>
        <w:pStyle w:val="libNormal"/>
        <w:rPr>
          <w:rtl/>
        </w:rPr>
      </w:pPr>
      <w:r w:rsidRPr="007546DE">
        <w:rPr>
          <w:rtl/>
        </w:rPr>
        <w:t xml:space="preserve">وقال أبو قلابة : عن خالد بن اللّجلاج ، عن ابن عباس. أخرجه الترمذي ، وأبو يعلى ، من طريق هشام الدّستوائي </w:t>
      </w:r>
      <w:r>
        <w:rPr>
          <w:rtl/>
        </w:rPr>
        <w:t>[</w:t>
      </w:r>
      <w:r w:rsidRPr="007546DE">
        <w:rPr>
          <w:rtl/>
        </w:rPr>
        <w:t>عن قتادة ، عن أبي قلابة.</w:t>
      </w:r>
    </w:p>
    <w:p w14:paraId="1D5D5017" w14:textId="77777777" w:rsidR="005F5BB8" w:rsidRPr="007546DE" w:rsidRDefault="005F5BB8" w:rsidP="00BB12A9">
      <w:pPr>
        <w:pStyle w:val="libNormal"/>
        <w:rPr>
          <w:rtl/>
        </w:rPr>
      </w:pPr>
      <w:r w:rsidRPr="007546DE">
        <w:rPr>
          <w:rtl/>
        </w:rPr>
        <w:t>وقد ذكر أحمد بن حنبل أنّ قتادة أخطأ فيه ، وقال أبو زرعة الدمشقيّ</w:t>
      </w:r>
      <w:r>
        <w:rPr>
          <w:rtl/>
        </w:rPr>
        <w:t>]</w:t>
      </w:r>
      <w:r w:rsidRPr="007546DE">
        <w:rPr>
          <w:rtl/>
        </w:rPr>
        <w:t xml:space="preserve"> </w:t>
      </w:r>
      <w:r w:rsidRPr="00C830DC">
        <w:rPr>
          <w:rStyle w:val="libFootnotenumChar"/>
          <w:rtl/>
        </w:rPr>
        <w:t>(1)</w:t>
      </w:r>
      <w:r w:rsidRPr="007546DE">
        <w:rPr>
          <w:rtl/>
        </w:rPr>
        <w:t xml:space="preserve"> : قلت لأحمد بن جابر : </w:t>
      </w:r>
      <w:r>
        <w:rPr>
          <w:rtl/>
        </w:rPr>
        <w:t>أ</w:t>
      </w:r>
      <w:r w:rsidRPr="007546DE">
        <w:rPr>
          <w:rtl/>
        </w:rPr>
        <w:t>يحدّث عن خالد</w:t>
      </w:r>
      <w:r>
        <w:rPr>
          <w:rtl/>
        </w:rPr>
        <w:t>؟</w:t>
      </w:r>
      <w:r w:rsidRPr="007546DE">
        <w:rPr>
          <w:rtl/>
        </w:rPr>
        <w:t xml:space="preserve"> فذكره ، ويحدث به قتادة عن أبي قلابة</w:t>
      </w:r>
      <w:r>
        <w:rPr>
          <w:rtl/>
        </w:rPr>
        <w:t>؟</w:t>
      </w:r>
      <w:r w:rsidRPr="007546DE">
        <w:rPr>
          <w:rtl/>
        </w:rPr>
        <w:t xml:space="preserve"> فذكره ، فقال </w:t>
      </w:r>
      <w:r>
        <w:rPr>
          <w:rtl/>
        </w:rPr>
        <w:t xml:space="preserve">: </w:t>
      </w:r>
      <w:r w:rsidRPr="007546DE">
        <w:rPr>
          <w:rtl/>
        </w:rPr>
        <w:t>القول ما قال ابن جابر.</w:t>
      </w:r>
    </w:p>
    <w:p w14:paraId="1FD6559A" w14:textId="77777777" w:rsidR="005F5BB8" w:rsidRPr="007546DE" w:rsidRDefault="005F5BB8" w:rsidP="00BB12A9">
      <w:pPr>
        <w:pStyle w:val="libNormal"/>
        <w:rPr>
          <w:rtl/>
        </w:rPr>
      </w:pPr>
      <w:r w:rsidRPr="007546DE">
        <w:rPr>
          <w:rtl/>
        </w:rPr>
        <w:t>ورواه أيوب عن أبي قلابة مرسلا لم يذكر قوله أحدا.</w:t>
      </w:r>
    </w:p>
    <w:p w14:paraId="7C9EC737" w14:textId="77777777" w:rsidR="005F5BB8" w:rsidRPr="007546DE" w:rsidRDefault="005F5BB8" w:rsidP="00BB12A9">
      <w:pPr>
        <w:pStyle w:val="libNormal"/>
        <w:rPr>
          <w:rtl/>
        </w:rPr>
      </w:pPr>
      <w:r w:rsidRPr="007546DE">
        <w:rPr>
          <w:rtl/>
        </w:rPr>
        <w:t>أخرجه التّرمذيّ وأحمد ، وكذا أرسله بكر بن عبد الله المزني ، عن أبي قلابة. أخرجه الدار الدّارقطنيّ ورواه سعيد بن بشير ، عن قتادة ، عن أبي قلابة ، فخالف الجميع ، قال : عن أبي أسماء ، عن ثوبان ، وهي رواية أخطأ فيها سعيد بن بشير. وأشدّ منها خطأ رواية أخرجها أبو بكر النيسابورىّ في الزيادات من طريق يوسف ، بن عطية ، عن قتادة ، عن أنس. وأخرجها الدار الدّارقطنيّ. ويوسف متروك.</w:t>
      </w:r>
    </w:p>
    <w:p w14:paraId="724D73C0" w14:textId="77777777" w:rsidR="005F5BB8" w:rsidRPr="007546DE" w:rsidRDefault="005F5BB8" w:rsidP="00BB12A9">
      <w:pPr>
        <w:pStyle w:val="libNormal"/>
        <w:rPr>
          <w:rtl/>
        </w:rPr>
      </w:pPr>
      <w:r w:rsidRPr="007546DE">
        <w:rPr>
          <w:rtl/>
        </w:rPr>
        <w:t>ويستفاد من مجموع ما ذكرت قوة رواية عبد الرحمن بن يزيد بن جابر بإتقانها ، ولأنه لم يختلف عليه فيها. وأما رواية أبي سلام فاختلف عليه. وروى حماد بن مالك كما تقدم كرواية عبد الرحمن بن يزيد ، وخالفه زيد بن سلام ، فرواه عن جده أبي سلام عن عبد الرحمن بن عائش ، عن مالك بن عامر ، عن معاذ ، وقد ذكره مطولا ، وفيه قصة. هكذا رواه جهضم بن عبد الله اليماني ، عن يحيى بن أبي كثير ، عن زيد ، أخرجه أحمد ، وابن خزيمة.</w:t>
      </w:r>
    </w:p>
    <w:p w14:paraId="205E86CF" w14:textId="77777777" w:rsidR="005F5BB8" w:rsidRPr="007546DE" w:rsidRDefault="005F5BB8" w:rsidP="00575020">
      <w:pPr>
        <w:pStyle w:val="libLine"/>
        <w:rPr>
          <w:rtl/>
        </w:rPr>
      </w:pPr>
      <w:r w:rsidRPr="007546DE">
        <w:rPr>
          <w:rtl/>
        </w:rPr>
        <w:t>__________________</w:t>
      </w:r>
    </w:p>
    <w:p w14:paraId="656688FD" w14:textId="77777777" w:rsidR="005F5BB8" w:rsidRPr="007546DE" w:rsidRDefault="005F5BB8" w:rsidP="00F74DAE">
      <w:pPr>
        <w:pStyle w:val="libFootnote0"/>
        <w:rPr>
          <w:rtl/>
          <w:lang w:bidi="fa-IR"/>
        </w:rPr>
      </w:pPr>
      <w:r>
        <w:rPr>
          <w:rtl/>
        </w:rPr>
        <w:t>(</w:t>
      </w:r>
      <w:r w:rsidRPr="007546DE">
        <w:rPr>
          <w:rtl/>
        </w:rPr>
        <w:t>1) سقط في أ.</w:t>
      </w:r>
    </w:p>
    <w:p w14:paraId="29A2514A" w14:textId="77777777" w:rsidR="005F5BB8" w:rsidRPr="007546DE" w:rsidRDefault="005F5BB8" w:rsidP="00F74DAE">
      <w:pPr>
        <w:pStyle w:val="libFootnote0"/>
        <w:rPr>
          <w:rtl/>
        </w:rPr>
      </w:pPr>
      <w:r>
        <w:rPr>
          <w:rtl/>
        </w:rPr>
        <w:br w:type="page"/>
      </w:r>
      <w:r w:rsidRPr="007546DE">
        <w:rPr>
          <w:rtl/>
        </w:rPr>
        <w:lastRenderedPageBreak/>
        <w:t>والرّوياني ، والترمذي ، والدار الدّارقطنيّ ، وابن عدي ، وغيرهم.</w:t>
      </w:r>
    </w:p>
    <w:p w14:paraId="531555A1" w14:textId="77777777" w:rsidR="005F5BB8" w:rsidRPr="007546DE" w:rsidRDefault="005F5BB8" w:rsidP="00BB12A9">
      <w:pPr>
        <w:pStyle w:val="libNormal"/>
        <w:rPr>
          <w:rtl/>
        </w:rPr>
      </w:pPr>
      <w:r w:rsidRPr="007546DE">
        <w:rPr>
          <w:rtl/>
        </w:rPr>
        <w:t>وخالفهم موسى بن خلف ، فقال : عن يحيى ، عن زيد ، عن جده ، عن أبي عبد الرحمن السكسكي ، عن مالك بن عامر ، عن معاذ. أخرجه الدار الدّارقطنيّ وابن عدي.</w:t>
      </w:r>
    </w:p>
    <w:p w14:paraId="7482E1D8" w14:textId="77777777" w:rsidR="005F5BB8" w:rsidRPr="007546DE" w:rsidRDefault="005F5BB8" w:rsidP="00BB12A9">
      <w:pPr>
        <w:pStyle w:val="libNormal"/>
        <w:rPr>
          <w:rtl/>
        </w:rPr>
      </w:pPr>
      <w:r w:rsidRPr="007546DE">
        <w:rPr>
          <w:rtl/>
        </w:rPr>
        <w:t>ونقل عن أحمد أنه قال : هذه الطريق أصحّها.</w:t>
      </w:r>
    </w:p>
    <w:p w14:paraId="5C1F0BEF" w14:textId="77777777" w:rsidR="005F5BB8" w:rsidRPr="007546DE" w:rsidRDefault="005F5BB8" w:rsidP="00BB12A9">
      <w:pPr>
        <w:pStyle w:val="libNormal"/>
        <w:rPr>
          <w:rtl/>
        </w:rPr>
      </w:pPr>
      <w:r w:rsidRPr="007546DE">
        <w:rPr>
          <w:rtl/>
        </w:rPr>
        <w:t>قلت : فإن كان الأمر كذلك فإنما روى هذا الحديث عن مالك بن عامر أبو عبد الرحمن السّكسكي لا عبد الرحمن بن عائش ، ويكون للحديث سندان : ابن جابر عن خالد ، عن عبد الرحمن بن عائش ، ويحيى عن زيد ، عن أبي سلام ، عن أبي عبد الرحمن ، عن مالك ، عن معاذ.</w:t>
      </w:r>
    </w:p>
    <w:p w14:paraId="2E19C264" w14:textId="77777777" w:rsidR="005F5BB8" w:rsidRPr="007546DE" w:rsidRDefault="005F5BB8" w:rsidP="00BB12A9">
      <w:pPr>
        <w:pStyle w:val="libNormal"/>
        <w:rPr>
          <w:rtl/>
        </w:rPr>
      </w:pPr>
      <w:r w:rsidRPr="007546DE">
        <w:rPr>
          <w:rtl/>
        </w:rPr>
        <w:t>ويقوّي ذلك اختلاف السياق بين الروايتين.</w:t>
      </w:r>
    </w:p>
    <w:p w14:paraId="2D4345C1" w14:textId="77777777" w:rsidR="005F5BB8" w:rsidRPr="007546DE" w:rsidRDefault="005F5BB8" w:rsidP="00BB12A9">
      <w:pPr>
        <w:pStyle w:val="libNormal"/>
        <w:rPr>
          <w:rtl/>
        </w:rPr>
      </w:pPr>
      <w:r w:rsidRPr="007546DE">
        <w:rPr>
          <w:rtl/>
        </w:rPr>
        <w:t>وأما قول ابن السّكن : ليس لعبد الرحمن بن عائش حديث غيره ، فقد سبقه إلى ذلك البخاري ، ولكن ليس في عبارته تصريح ، بل قال : له حديث واحد ، إلا أنهم يضطربون فيه.</w:t>
      </w:r>
    </w:p>
    <w:p w14:paraId="08D7C546" w14:textId="77777777" w:rsidR="005F5BB8" w:rsidRDefault="005F5BB8" w:rsidP="00BB12A9">
      <w:pPr>
        <w:pStyle w:val="libNormal"/>
        <w:rPr>
          <w:rtl/>
        </w:rPr>
      </w:pPr>
      <w:r w:rsidRPr="007546DE">
        <w:rPr>
          <w:rtl/>
        </w:rPr>
        <w:t xml:space="preserve">قلت : وقد وجدت له حديثا آخر مرفوعا ، وله حديث ثالث موقوف </w:t>
      </w:r>
      <w:r>
        <w:rPr>
          <w:rtl/>
        </w:rPr>
        <w:t>:</w:t>
      </w:r>
    </w:p>
    <w:p w14:paraId="58B7BED5" w14:textId="77777777" w:rsidR="005F5BB8" w:rsidRPr="007546DE" w:rsidRDefault="005F5BB8" w:rsidP="00BB12A9">
      <w:pPr>
        <w:pStyle w:val="libNormal"/>
        <w:rPr>
          <w:rtl/>
        </w:rPr>
      </w:pPr>
      <w:r w:rsidRPr="007546DE">
        <w:rPr>
          <w:rtl/>
        </w:rPr>
        <w:t>الأول</w:t>
      </w:r>
      <w:r>
        <w:rPr>
          <w:rFonts w:hint="cs"/>
          <w:rtl/>
        </w:rPr>
        <w:t xml:space="preserve"> </w:t>
      </w:r>
      <w:r w:rsidRPr="007546DE">
        <w:rPr>
          <w:rtl/>
        </w:rPr>
        <w:t xml:space="preserve">أخرجه أبو نعيم في المعرفة ، وفي اليوم والليلة ، من طريق أبي معاوية ، عن سهيل بن أبي صالح ، عن أبيه ، عن عبد الرحمن بن عائش ، قال : قال رسول الله </w:t>
      </w:r>
      <w:r w:rsidRPr="00E662C5">
        <w:rPr>
          <w:rStyle w:val="libAlaemChar"/>
          <w:rtl/>
        </w:rPr>
        <w:t>صلى‌الله‌عليه‌وسلم</w:t>
      </w:r>
      <w:r w:rsidRPr="007546DE">
        <w:rPr>
          <w:rtl/>
        </w:rPr>
        <w:t xml:space="preserve"> : «من نزل منزلا فقال : أعوذ بكلمات الله التّامّات من شرّ ما خلق لم ير في منزله ذلك شيئا يكرهه حتّى يرتحل عنه»</w:t>
      </w:r>
      <w:r>
        <w:rPr>
          <w:rtl/>
        </w:rPr>
        <w:t>.</w:t>
      </w:r>
      <w:r>
        <w:rPr>
          <w:rFonts w:hint="cs"/>
          <w:rtl/>
        </w:rPr>
        <w:t xml:space="preserve"> </w:t>
      </w:r>
      <w:r w:rsidRPr="007546DE">
        <w:rPr>
          <w:rtl/>
        </w:rPr>
        <w:t xml:space="preserve">قال سهيل : قال أبي : فرأيت عبد الرحمن بن عائش في المنام فقلت له </w:t>
      </w:r>
      <w:r>
        <w:rPr>
          <w:rtl/>
        </w:rPr>
        <w:t xml:space="preserve">: </w:t>
      </w:r>
      <w:r w:rsidRPr="007546DE">
        <w:rPr>
          <w:rtl/>
        </w:rPr>
        <w:t xml:space="preserve">حدّثك النبيّ </w:t>
      </w:r>
      <w:r w:rsidRPr="00E662C5">
        <w:rPr>
          <w:rStyle w:val="libAlaemChar"/>
          <w:rtl/>
        </w:rPr>
        <w:t>صلى‌الله‌عليه‌وسلم</w:t>
      </w:r>
      <w:r w:rsidRPr="007546DE">
        <w:rPr>
          <w:rtl/>
        </w:rPr>
        <w:t xml:space="preserve"> هذا الحديث</w:t>
      </w:r>
      <w:r>
        <w:rPr>
          <w:rtl/>
        </w:rPr>
        <w:t>؟</w:t>
      </w:r>
      <w:r w:rsidRPr="007546DE">
        <w:rPr>
          <w:rtl/>
        </w:rPr>
        <w:t xml:space="preserve"> قال : نعم.</w:t>
      </w:r>
    </w:p>
    <w:p w14:paraId="1C20D842" w14:textId="77777777" w:rsidR="005F5BB8" w:rsidRPr="007546DE" w:rsidRDefault="005F5BB8" w:rsidP="00BB12A9">
      <w:pPr>
        <w:pStyle w:val="libNormal"/>
        <w:rPr>
          <w:rtl/>
        </w:rPr>
      </w:pPr>
      <w:r w:rsidRPr="007546DE">
        <w:rPr>
          <w:rtl/>
        </w:rPr>
        <w:t>قال أبو نعيم : تابعه موسى بن يعقوب الزّمعي ، عن سهيل ، نحوه.</w:t>
      </w:r>
    </w:p>
    <w:p w14:paraId="33151E84" w14:textId="77777777" w:rsidR="005F5BB8" w:rsidRPr="007546DE" w:rsidRDefault="005F5BB8" w:rsidP="00BB12A9">
      <w:pPr>
        <w:pStyle w:val="libNormal"/>
        <w:rPr>
          <w:rtl/>
        </w:rPr>
      </w:pPr>
      <w:r>
        <w:rPr>
          <w:rtl/>
        </w:rPr>
        <w:t>و</w:t>
      </w:r>
      <w:r w:rsidRPr="007546DE">
        <w:rPr>
          <w:rtl/>
        </w:rPr>
        <w:t>رويناه في الذكر للفريابي ، من طريق إسماعيل بن جعفر : أخبرني سهيل بن أبي صالح ، عن أبيه ، عن ابن عائش</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«من قال حين يصبح لا إله إلّا الله وحده لا شريك له</w:t>
      </w:r>
      <w:r>
        <w:rPr>
          <w:rtl/>
        </w:rPr>
        <w:t xml:space="preserve"> ..</w:t>
      </w:r>
      <w:r w:rsidRPr="007546DE">
        <w:rPr>
          <w:rtl/>
        </w:rPr>
        <w:t>.» الحديث.</w:t>
      </w:r>
      <w:r>
        <w:rPr>
          <w:rFonts w:hint="cs"/>
          <w:rtl/>
        </w:rPr>
        <w:t xml:space="preserve"> </w:t>
      </w:r>
      <w:r w:rsidRPr="007546DE">
        <w:rPr>
          <w:rtl/>
        </w:rPr>
        <w:t xml:space="preserve">وفيه : فكان ناس ينكرون ذلك ويقولون لابن عائش </w:t>
      </w:r>
      <w:r>
        <w:rPr>
          <w:rtl/>
        </w:rPr>
        <w:t xml:space="preserve">: </w:t>
      </w:r>
      <w:r w:rsidRPr="007546DE">
        <w:rPr>
          <w:rtl/>
        </w:rPr>
        <w:t xml:space="preserve">لأنت سمعت هذا من رسول الله </w:t>
      </w:r>
      <w:r w:rsidRPr="00E662C5">
        <w:rPr>
          <w:rStyle w:val="libAlaemChar"/>
          <w:rtl/>
        </w:rPr>
        <w:t>صلى‌الله‌عليه‌وسلم</w:t>
      </w:r>
      <w:r>
        <w:rPr>
          <w:rtl/>
        </w:rPr>
        <w:t>؟</w:t>
      </w:r>
      <w:r w:rsidRPr="007546DE">
        <w:rPr>
          <w:rtl/>
        </w:rPr>
        <w:t xml:space="preserve"> قال : نعم. فأرى رجل ممن كان ينكر ذلك رسول الله </w:t>
      </w:r>
      <w:r w:rsidRPr="00E662C5">
        <w:rPr>
          <w:rStyle w:val="libAlaemChar"/>
          <w:rtl/>
        </w:rPr>
        <w:t>صلى‌الله‌عليه‌وسلم</w:t>
      </w:r>
      <w:r w:rsidRPr="007546DE">
        <w:rPr>
          <w:rtl/>
        </w:rPr>
        <w:t xml:space="preserve"> في المنام ، فقال : يا رسول الله ، أنت قلت كذا وكذا</w:t>
      </w:r>
      <w:r>
        <w:rPr>
          <w:rtl/>
        </w:rPr>
        <w:t>؟</w:t>
      </w:r>
      <w:r w:rsidRPr="007546DE">
        <w:rPr>
          <w:rtl/>
        </w:rPr>
        <w:t xml:space="preserve"> فقصّ عليه حديثه. فقال </w:t>
      </w:r>
      <w:r w:rsidRPr="00E662C5">
        <w:rPr>
          <w:rStyle w:val="libAlaemChar"/>
          <w:rtl/>
        </w:rPr>
        <w:t>صلى‌الله‌عليه‌وسلم</w:t>
      </w:r>
      <w:r w:rsidRPr="007546DE">
        <w:rPr>
          <w:rtl/>
        </w:rPr>
        <w:t xml:space="preserve"> </w:t>
      </w:r>
      <w:r>
        <w:rPr>
          <w:rtl/>
        </w:rPr>
        <w:t xml:space="preserve">: </w:t>
      </w:r>
      <w:r w:rsidRPr="007546DE">
        <w:rPr>
          <w:rtl/>
        </w:rPr>
        <w:t>«صدق ابن عائش»</w:t>
      </w:r>
      <w:r>
        <w:rPr>
          <w:rtl/>
        </w:rPr>
        <w:t>.</w:t>
      </w:r>
    </w:p>
    <w:p w14:paraId="4C406CD1" w14:textId="77777777" w:rsidR="005F5BB8" w:rsidRPr="007546DE" w:rsidRDefault="005F5BB8" w:rsidP="00BB12A9">
      <w:pPr>
        <w:pStyle w:val="libNormal"/>
        <w:rPr>
          <w:rtl/>
        </w:rPr>
      </w:pPr>
      <w:r w:rsidRPr="002517A3">
        <w:rPr>
          <w:rStyle w:val="libBold2Char"/>
          <w:rtl/>
        </w:rPr>
        <w:t>5165 ز ـ عبد الرحمن بن عباد</w:t>
      </w:r>
      <w:r w:rsidRPr="002517A3">
        <w:rPr>
          <w:rStyle w:val="libBold2Char"/>
          <w:rFonts w:hint="cs"/>
          <w:rtl/>
        </w:rPr>
        <w:t xml:space="preserve"> </w:t>
      </w:r>
      <w:r w:rsidRPr="007546DE">
        <w:rPr>
          <w:rtl/>
        </w:rPr>
        <w:t>بن نوفل بن خراش المحاربي العبديّ.</w:t>
      </w:r>
    </w:p>
    <w:p w14:paraId="5E9B76F9" w14:textId="77777777" w:rsidR="005F5BB8" w:rsidRDefault="005F5BB8" w:rsidP="00BB12A9">
      <w:pPr>
        <w:pStyle w:val="libNormal"/>
        <w:rPr>
          <w:rtl/>
        </w:rPr>
      </w:pPr>
      <w:r w:rsidRPr="007546DE">
        <w:rPr>
          <w:rtl/>
        </w:rPr>
        <w:t>تقدم ذكره في ترجمة أبيه عباد.</w:t>
      </w:r>
    </w:p>
    <w:p w14:paraId="0D3021A0" w14:textId="77777777" w:rsidR="005F5BB8" w:rsidRPr="007546DE" w:rsidRDefault="005F5BB8" w:rsidP="00457F0D">
      <w:pPr>
        <w:pStyle w:val="libNormal0"/>
        <w:rPr>
          <w:rtl/>
        </w:rPr>
      </w:pPr>
      <w:r>
        <w:rPr>
          <w:rFonts w:hint="cs"/>
          <w:rtl/>
        </w:rPr>
        <w:t>الإصابة/ج4/م18</w:t>
      </w:r>
    </w:p>
    <w:p w14:paraId="0A86B193"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5166 ـ عبد الرحمن بن عبد الله </w:t>
      </w:r>
      <w:r w:rsidRPr="00C830DC">
        <w:rPr>
          <w:rStyle w:val="libFootnotenumChar"/>
          <w:rtl/>
        </w:rPr>
        <w:t>(1)</w:t>
      </w:r>
      <w:r w:rsidRPr="00C830DC">
        <w:rPr>
          <w:rStyle w:val="libFootnotenumChar"/>
          <w:rFonts w:hint="cs"/>
          <w:rtl/>
        </w:rPr>
        <w:t xml:space="preserve"> </w:t>
      </w:r>
      <w:r w:rsidRPr="007546DE">
        <w:rPr>
          <w:rtl/>
        </w:rPr>
        <w:t>بن ثعلبة بن بيجان بن عامر بن الحارث بن مالك بن أنيف بن جشم البلوي ، حليف بني جحجبى من الأنصار ، أبو عقيل</w:t>
      </w:r>
      <w:r>
        <w:rPr>
          <w:rtl/>
        </w:rPr>
        <w:t xml:space="preserve"> ـ </w:t>
      </w:r>
      <w:r w:rsidRPr="007546DE">
        <w:rPr>
          <w:rtl/>
        </w:rPr>
        <w:t xml:space="preserve">بفتح العين ، مشهور بكنيته ، سيأتي في الكنى ، ويقال : كان اسمه عبد العزى فغيّره النبيّ </w:t>
      </w:r>
      <w:r w:rsidRPr="00E662C5">
        <w:rPr>
          <w:rStyle w:val="libAlaemChar"/>
          <w:rtl/>
        </w:rPr>
        <w:t>صلى‌الله‌عليه‌وسلم</w:t>
      </w:r>
      <w:r w:rsidRPr="007546DE">
        <w:rPr>
          <w:rtl/>
        </w:rPr>
        <w:t>.</w:t>
      </w:r>
    </w:p>
    <w:p w14:paraId="6C56FB96" w14:textId="77777777" w:rsidR="005F5BB8" w:rsidRPr="007546DE" w:rsidRDefault="005F5BB8" w:rsidP="00BB12A9">
      <w:pPr>
        <w:pStyle w:val="libNormal"/>
        <w:rPr>
          <w:rtl/>
        </w:rPr>
      </w:pPr>
      <w:r w:rsidRPr="007546DE">
        <w:rPr>
          <w:rtl/>
        </w:rPr>
        <w:t>وذكره ابن إسحاق وموسى بن عقبة فيمن شهد بدرا. فأما ابن إسحاق فقال : أبو عقيل من الأنصار. وأما موسى فقال : عبد الله بن ثعلبة أو عقيلة.</w:t>
      </w:r>
    </w:p>
    <w:p w14:paraId="5FFEA99E" w14:textId="77777777" w:rsidR="005F5BB8" w:rsidRPr="007546DE" w:rsidRDefault="005F5BB8" w:rsidP="00BB12A9">
      <w:pPr>
        <w:pStyle w:val="libNormal"/>
        <w:rPr>
          <w:rtl/>
        </w:rPr>
      </w:pPr>
      <w:r w:rsidRPr="007546DE">
        <w:rPr>
          <w:rtl/>
        </w:rPr>
        <w:t>وأما الواقديّ فسماه عبد الرحمن ، وقال : استشهد باليمامة بعد أن أبلى بلاء حسنا.</w:t>
      </w:r>
    </w:p>
    <w:p w14:paraId="47BE039D" w14:textId="77777777" w:rsidR="005F5BB8" w:rsidRPr="007546DE" w:rsidRDefault="005F5BB8" w:rsidP="00BB12A9">
      <w:pPr>
        <w:pStyle w:val="libNormal"/>
        <w:rPr>
          <w:rtl/>
        </w:rPr>
      </w:pPr>
      <w:r w:rsidRPr="007546DE">
        <w:rPr>
          <w:rtl/>
        </w:rPr>
        <w:t>ومنهم من نسبه إلى جدّ والده ، فقال : عبد الرحمن بن بيجان ، ومنهم من أبدل الموحدة أوله سينا مهملة. وذكره ابن مندة. وضبطها بعضهم بنون وبدل الجيم حاء مهملة ، ذكره ابن عبد البر. والأول هو المعروف ، وهو صاحب الصاع الّذي لمزه المنافقون. وسيأتي بيان ذلك مع ذكر الاختلاف في الكنى إن شاء الله تعالى.</w:t>
      </w:r>
    </w:p>
    <w:p w14:paraId="5F9D897B" w14:textId="77777777" w:rsidR="005F5BB8" w:rsidRPr="007546DE" w:rsidRDefault="005F5BB8" w:rsidP="00BB12A9">
      <w:pPr>
        <w:pStyle w:val="libNormal"/>
        <w:rPr>
          <w:rtl/>
        </w:rPr>
      </w:pPr>
      <w:r w:rsidRPr="002517A3">
        <w:rPr>
          <w:rStyle w:val="libBold2Char"/>
          <w:rtl/>
        </w:rPr>
        <w:t xml:space="preserve">5167 ـ عبد الرحمن بن عبد الله </w:t>
      </w:r>
      <w:r w:rsidRPr="00C830DC">
        <w:rPr>
          <w:rStyle w:val="libFootnotenumChar"/>
          <w:rtl/>
        </w:rPr>
        <w:t>(2)</w:t>
      </w:r>
      <w:r w:rsidRPr="00C830DC">
        <w:rPr>
          <w:rStyle w:val="libFootnotenumChar"/>
          <w:rFonts w:hint="cs"/>
          <w:rtl/>
        </w:rPr>
        <w:t xml:space="preserve"> </w:t>
      </w:r>
      <w:r w:rsidRPr="007546DE">
        <w:rPr>
          <w:rtl/>
        </w:rPr>
        <w:t>بن عثمان ، أبو محمد ، ويقال أبو عبد الله ، وقيل أبو عثمان ، وقيل عبد العزّى بن أبي بكر بن أبي قحافة القرشي التيمي. وأمه أم رومان والدة عائشة.</w:t>
      </w:r>
    </w:p>
    <w:p w14:paraId="39B01FA8" w14:textId="77777777" w:rsidR="005F5BB8" w:rsidRPr="007546DE" w:rsidRDefault="005F5BB8" w:rsidP="00BB12A9">
      <w:pPr>
        <w:pStyle w:val="libNormal"/>
        <w:rPr>
          <w:rtl/>
        </w:rPr>
      </w:pPr>
      <w:r w:rsidRPr="007546DE">
        <w:rPr>
          <w:rtl/>
        </w:rPr>
        <w:t xml:space="preserve">كان اسمه عبد الكعبة ، فغيّره النبيّ </w:t>
      </w:r>
      <w:r w:rsidRPr="00E662C5">
        <w:rPr>
          <w:rStyle w:val="libAlaemChar"/>
          <w:rtl/>
        </w:rPr>
        <w:t>صلى‌الله‌عليه‌وسلم</w:t>
      </w:r>
      <w:r w:rsidRPr="007546DE">
        <w:rPr>
          <w:rtl/>
        </w:rPr>
        <w:t xml:space="preserve"> ، وتأخر إسلامه إلى أيام الهدنة ، فأسلم وحسن إسلامه.</w:t>
      </w:r>
    </w:p>
    <w:p w14:paraId="34BB400E" w14:textId="77777777" w:rsidR="005F5BB8" w:rsidRPr="007546DE" w:rsidRDefault="005F5BB8" w:rsidP="00BB12A9">
      <w:pPr>
        <w:pStyle w:val="libNormal"/>
        <w:rPr>
          <w:rtl/>
        </w:rPr>
      </w:pPr>
      <w:r w:rsidRPr="007546DE">
        <w:rPr>
          <w:rtl/>
        </w:rPr>
        <w:t>وقال أبو الفرج في الأغاني : لم يهاجر مع أبيه ، لأنه كان صغيرا ، وخرج قبل الفتح في فتية من قريش منهم معاوية إلى المدينة ، فأسلموا.</w:t>
      </w:r>
    </w:p>
    <w:p w14:paraId="0E9532A1" w14:textId="77777777" w:rsidR="005F5BB8" w:rsidRPr="007546DE" w:rsidRDefault="005F5BB8" w:rsidP="00BB12A9">
      <w:pPr>
        <w:pStyle w:val="libNormal"/>
        <w:rPr>
          <w:rtl/>
        </w:rPr>
      </w:pPr>
      <w:r w:rsidRPr="007546DE">
        <w:rPr>
          <w:rtl/>
        </w:rPr>
        <w:t>أخرجه الزّبير بن بكّار ، عن ابن عيينة ، عن علي بن زيد بن جدعان.</w:t>
      </w:r>
    </w:p>
    <w:p w14:paraId="0CC4004A" w14:textId="77777777" w:rsidR="005F5BB8" w:rsidRPr="007546DE" w:rsidRDefault="005F5BB8" w:rsidP="00BB12A9">
      <w:pPr>
        <w:pStyle w:val="libNormal"/>
        <w:rPr>
          <w:rtl/>
        </w:rPr>
      </w:pPr>
      <w:r w:rsidRPr="007546DE">
        <w:rPr>
          <w:rtl/>
        </w:rPr>
        <w:t>وفيما قال نظر ، والّذي يظهر أنه كان مختارا لذلك لكونه لم يدخل مع أهل بيته في الإسلام ، وخرج. وقيل : إنما أسلم يوم الفتح. ويقال : إنه شهد بدرا مع المشركين ، وهو أسنّ ولد أبي بكر.</w:t>
      </w:r>
    </w:p>
    <w:p w14:paraId="564BDA64"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أحاديث منها في الصحيح ، وعن أبيه.</w:t>
      </w:r>
    </w:p>
    <w:p w14:paraId="3706216B" w14:textId="77777777" w:rsidR="005F5BB8" w:rsidRPr="007546DE" w:rsidRDefault="005F5BB8" w:rsidP="00BB12A9">
      <w:pPr>
        <w:pStyle w:val="libNormal"/>
        <w:rPr>
          <w:rtl/>
        </w:rPr>
      </w:pPr>
      <w:r w:rsidRPr="007546DE">
        <w:rPr>
          <w:rtl/>
        </w:rPr>
        <w:t>روى عنه عبد الله ، وحفصة ، وابن أخيه القاسم بن محمد ، وأبو عثمان النّهدي ، وعبد</w:t>
      </w:r>
    </w:p>
    <w:p w14:paraId="013CDFB7" w14:textId="77777777" w:rsidR="005F5BB8" w:rsidRPr="007546DE" w:rsidRDefault="005F5BB8" w:rsidP="00575020">
      <w:pPr>
        <w:pStyle w:val="libLine"/>
        <w:rPr>
          <w:rtl/>
        </w:rPr>
      </w:pPr>
      <w:r w:rsidRPr="007546DE">
        <w:rPr>
          <w:rtl/>
        </w:rPr>
        <w:t>__________________</w:t>
      </w:r>
    </w:p>
    <w:p w14:paraId="175F1AC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3343) ، الثقات 3 / 254 ، تجريد أسماء الصحابة 1 / 350 ، صفة الصفوة 1 / 466.</w:t>
      </w:r>
    </w:p>
    <w:p w14:paraId="369390C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3344) ، تجريد أسماء الصحابة 1 / 350 ، الطبقات 307 ، تقريب التهذيب 1 / 487 ، الجرح والتعديل 5 / 247</w:t>
      </w:r>
      <w:r>
        <w:rPr>
          <w:rtl/>
        </w:rPr>
        <w:t xml:space="preserve"> ـ </w:t>
      </w:r>
      <w:r w:rsidRPr="007546DE">
        <w:rPr>
          <w:rtl/>
        </w:rPr>
        <w:t>بقي بن مخلد 769 ، تهذيب التهذيب 2 / 213</w:t>
      </w:r>
      <w:r>
        <w:rPr>
          <w:rtl/>
        </w:rPr>
        <w:t xml:space="preserve"> ـ </w:t>
      </w:r>
      <w:r w:rsidRPr="007546DE">
        <w:rPr>
          <w:rtl/>
        </w:rPr>
        <w:t>6 / 213 ، التاريخ الصغير 1 / 108 ، 169 ، التاريخ الكبير 5 / 302</w:t>
      </w:r>
      <w:r>
        <w:rPr>
          <w:rtl/>
        </w:rPr>
        <w:t xml:space="preserve"> ـ </w:t>
      </w:r>
      <w:r w:rsidRPr="007546DE">
        <w:rPr>
          <w:rtl/>
        </w:rPr>
        <w:t>تهذيب الكمال 2 / 799 ، تلقيح فهوم أهل الأثر 382.</w:t>
      </w:r>
    </w:p>
    <w:p w14:paraId="5625D5A8" w14:textId="77777777" w:rsidR="005F5BB8" w:rsidRPr="007546DE" w:rsidRDefault="005F5BB8" w:rsidP="00F74DAE">
      <w:pPr>
        <w:pStyle w:val="libFootnote0"/>
        <w:rPr>
          <w:rtl/>
        </w:rPr>
      </w:pPr>
      <w:r>
        <w:rPr>
          <w:rtl/>
        </w:rPr>
        <w:br w:type="page"/>
      </w:r>
      <w:r w:rsidRPr="007546DE">
        <w:rPr>
          <w:rtl/>
        </w:rPr>
        <w:lastRenderedPageBreak/>
        <w:t>الرحمن بن أبي ليلى ، وعمرو بن أوس الثقفي ، وغيرهم.</w:t>
      </w:r>
    </w:p>
    <w:p w14:paraId="04826866" w14:textId="77777777" w:rsidR="005F5BB8" w:rsidRPr="007546DE" w:rsidRDefault="005F5BB8" w:rsidP="00BB12A9">
      <w:pPr>
        <w:pStyle w:val="libNormal"/>
        <w:rPr>
          <w:rtl/>
        </w:rPr>
      </w:pPr>
      <w:r w:rsidRPr="007546DE">
        <w:rPr>
          <w:rtl/>
        </w:rPr>
        <w:t>قال الزّبير بن بكّار : كان رجلا صالحا ، وفيه دعابة.</w:t>
      </w:r>
    </w:p>
    <w:p w14:paraId="19EBC6C8" w14:textId="77777777" w:rsidR="005F5BB8" w:rsidRPr="007546DE" w:rsidRDefault="005F5BB8" w:rsidP="00BB12A9">
      <w:pPr>
        <w:pStyle w:val="libNormal"/>
        <w:rPr>
          <w:rtl/>
        </w:rPr>
      </w:pPr>
      <w:r w:rsidRPr="007546DE">
        <w:rPr>
          <w:rtl/>
        </w:rPr>
        <w:t xml:space="preserve">وقال ابن عبد البرّ : نفّله عمر بن الخطاب ليلى ابنة الجودي ، وكان أبوها عربيا من غسّان أمير دمشق ، لأنه كان نزلها قبل فتح دمشق فأحبّها وهام بها وعمل فيها الأشعار ، وأسند هذه القصة الزبير ، من طريق عبد الرحمن بن أبي الزّناد ، عن هشام بن عروة ، عن أبيه ، قال : قدم عبد الرحمن الشام في تجارة فرأى ابنة الجوديّ وحولها ولائد ، فأعجبته وعمل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1BBB6F4" w14:textId="77777777" w:rsidTr="00DA59A6">
        <w:trPr>
          <w:tblCellSpacing w:w="15" w:type="dxa"/>
          <w:jc w:val="center"/>
        </w:trPr>
        <w:tc>
          <w:tcPr>
            <w:tcW w:w="2400" w:type="pct"/>
            <w:vAlign w:val="center"/>
          </w:tcPr>
          <w:p w14:paraId="0535A334" w14:textId="77777777" w:rsidR="005F5BB8" w:rsidRPr="007546DE" w:rsidRDefault="005F5BB8" w:rsidP="00BB749F">
            <w:pPr>
              <w:pStyle w:val="libPoem"/>
              <w:rPr>
                <w:rtl/>
              </w:rPr>
            </w:pPr>
            <w:r w:rsidRPr="007546DE">
              <w:rPr>
                <w:rtl/>
              </w:rPr>
              <w:t xml:space="preserve">تذكّرت ليلى والسّماوة </w:t>
            </w:r>
            <w:r w:rsidRPr="00C830DC">
              <w:rPr>
                <w:rStyle w:val="libFootnotenumChar"/>
                <w:rtl/>
              </w:rPr>
              <w:t>(1)</w:t>
            </w:r>
            <w:r w:rsidRPr="007546DE">
              <w:rPr>
                <w:rtl/>
              </w:rPr>
              <w:t xml:space="preserve"> بيننا</w:t>
            </w:r>
            <w:r w:rsidRPr="00787285">
              <w:rPr>
                <w:rStyle w:val="libPoemTiniCharChar"/>
                <w:rtl/>
              </w:rPr>
              <w:br/>
              <w:t> </w:t>
            </w:r>
          </w:p>
        </w:tc>
        <w:tc>
          <w:tcPr>
            <w:tcW w:w="200" w:type="pct"/>
            <w:vAlign w:val="center"/>
          </w:tcPr>
          <w:p w14:paraId="75C2AC5F" w14:textId="77777777" w:rsidR="005F5BB8" w:rsidRPr="007546DE" w:rsidRDefault="005F5BB8" w:rsidP="00BB749F">
            <w:pPr>
              <w:pStyle w:val="libPoem"/>
            </w:pPr>
            <w:r w:rsidRPr="007546DE">
              <w:rPr>
                <w:rtl/>
              </w:rPr>
              <w:t> </w:t>
            </w:r>
          </w:p>
        </w:tc>
        <w:tc>
          <w:tcPr>
            <w:tcW w:w="2400" w:type="pct"/>
            <w:vAlign w:val="center"/>
          </w:tcPr>
          <w:p w14:paraId="485BB857" w14:textId="77777777" w:rsidR="005F5BB8" w:rsidRPr="007546DE" w:rsidRDefault="005F5BB8" w:rsidP="00BB749F">
            <w:pPr>
              <w:pStyle w:val="libPoem"/>
            </w:pPr>
            <w:r w:rsidRPr="007546DE">
              <w:rPr>
                <w:rtl/>
              </w:rPr>
              <w:t>فما لابنة الجوديّ ليلى وما ليا</w:t>
            </w:r>
            <w:r w:rsidRPr="00787285">
              <w:rPr>
                <w:rStyle w:val="libPoemTiniCharChar"/>
                <w:rtl/>
              </w:rPr>
              <w:br/>
              <w:t> </w:t>
            </w:r>
          </w:p>
        </w:tc>
      </w:tr>
      <w:tr w:rsidR="005F5BB8" w:rsidRPr="007546DE" w14:paraId="600332EC" w14:textId="77777777" w:rsidTr="00DA59A6">
        <w:trPr>
          <w:tblCellSpacing w:w="15" w:type="dxa"/>
          <w:jc w:val="center"/>
        </w:trPr>
        <w:tc>
          <w:tcPr>
            <w:tcW w:w="2400" w:type="pct"/>
            <w:vAlign w:val="center"/>
          </w:tcPr>
          <w:p w14:paraId="19665DD9" w14:textId="77777777" w:rsidR="005F5BB8" w:rsidRPr="007546DE" w:rsidRDefault="005F5BB8" w:rsidP="00BB749F">
            <w:pPr>
              <w:pStyle w:val="libPoem"/>
            </w:pPr>
            <w:r>
              <w:rPr>
                <w:rtl/>
              </w:rPr>
              <w:t>و</w:t>
            </w:r>
            <w:r w:rsidRPr="007546DE">
              <w:rPr>
                <w:rtl/>
              </w:rPr>
              <w:t>أنّى تلاقيها بلى ولعلّها</w:t>
            </w:r>
            <w:r w:rsidRPr="00787285">
              <w:rPr>
                <w:rStyle w:val="libPoemTiniCharChar"/>
                <w:rtl/>
              </w:rPr>
              <w:br/>
              <w:t> </w:t>
            </w:r>
          </w:p>
        </w:tc>
        <w:tc>
          <w:tcPr>
            <w:tcW w:w="200" w:type="pct"/>
            <w:vAlign w:val="center"/>
          </w:tcPr>
          <w:p w14:paraId="072B11F3" w14:textId="77777777" w:rsidR="005F5BB8" w:rsidRPr="007546DE" w:rsidRDefault="005F5BB8" w:rsidP="00BB749F">
            <w:pPr>
              <w:pStyle w:val="libPoem"/>
            </w:pPr>
            <w:r w:rsidRPr="007546DE">
              <w:rPr>
                <w:rtl/>
              </w:rPr>
              <w:t> </w:t>
            </w:r>
          </w:p>
        </w:tc>
        <w:tc>
          <w:tcPr>
            <w:tcW w:w="2400" w:type="pct"/>
            <w:vAlign w:val="center"/>
          </w:tcPr>
          <w:p w14:paraId="1A5C3FAB" w14:textId="77777777" w:rsidR="005F5BB8" w:rsidRPr="007546DE" w:rsidRDefault="005F5BB8" w:rsidP="00BB749F">
            <w:pPr>
              <w:pStyle w:val="libPoem"/>
            </w:pPr>
            <w:r w:rsidRPr="007546DE">
              <w:rPr>
                <w:rtl/>
              </w:rPr>
              <w:t xml:space="preserve">إن النّاس حجّوا قابلا أن توافيا </w:t>
            </w:r>
            <w:r w:rsidRPr="00C830DC">
              <w:rPr>
                <w:rStyle w:val="libFootnotenumChar"/>
                <w:rtl/>
              </w:rPr>
              <w:t>(2)</w:t>
            </w:r>
            <w:r w:rsidRPr="00787285">
              <w:rPr>
                <w:rStyle w:val="libPoemTiniCharChar"/>
                <w:rtl/>
              </w:rPr>
              <w:br/>
              <w:t> </w:t>
            </w:r>
          </w:p>
        </w:tc>
      </w:tr>
    </w:tbl>
    <w:p w14:paraId="75C58396" w14:textId="77777777" w:rsidR="005F5BB8" w:rsidRDefault="005F5BB8" w:rsidP="00457F0D">
      <w:pPr>
        <w:pStyle w:val="libNormal0"/>
        <w:rPr>
          <w:rtl/>
        </w:rPr>
      </w:pPr>
      <w:r>
        <w:rPr>
          <w:rtl/>
        </w:rPr>
        <w:t>[</w:t>
      </w:r>
      <w:r w:rsidRPr="007546DE">
        <w:rPr>
          <w:rtl/>
        </w:rPr>
        <w:t>الطويل</w:t>
      </w:r>
      <w:r>
        <w:rPr>
          <w:rtl/>
        </w:rPr>
        <w:t>]</w:t>
      </w:r>
    </w:p>
    <w:p w14:paraId="35561B5C" w14:textId="77777777" w:rsidR="005F5BB8" w:rsidRPr="007546DE" w:rsidRDefault="005F5BB8" w:rsidP="00BB12A9">
      <w:pPr>
        <w:pStyle w:val="libNormal"/>
        <w:rPr>
          <w:rtl/>
        </w:rPr>
      </w:pPr>
      <w:r w:rsidRPr="007546DE">
        <w:rPr>
          <w:rtl/>
        </w:rPr>
        <w:t>فلما سمع عمر الشعر قال لأمير الجيش : إن ظفرت بها فادفعها لعبد الرحمن ، ففعل ، فأعجب بها وآثرها على نسائه ، فلامته عائشة فلم يفد فيه ، ثم إنه جفاها حتى شكته إلى عائشة ، فقالت : أفرطت في الأمرين.</w:t>
      </w:r>
    </w:p>
    <w:p w14:paraId="43647AA7" w14:textId="77777777" w:rsidR="005F5BB8" w:rsidRPr="007546DE" w:rsidRDefault="005F5BB8" w:rsidP="00BB12A9">
      <w:pPr>
        <w:pStyle w:val="libNormal"/>
        <w:rPr>
          <w:rtl/>
        </w:rPr>
      </w:pPr>
      <w:r w:rsidRPr="007546DE">
        <w:rPr>
          <w:rtl/>
        </w:rPr>
        <w:t xml:space="preserve">وروى عبد الرّزّاق ، عن معمر ، عن الزهري ، عن سعيد بن المسيب في حديث ذكره </w:t>
      </w:r>
      <w:r>
        <w:rPr>
          <w:rtl/>
        </w:rPr>
        <w:t xml:space="preserve">: </w:t>
      </w:r>
      <w:r w:rsidRPr="007546DE">
        <w:rPr>
          <w:rtl/>
        </w:rPr>
        <w:t>وكان عبد الرحمن بن أبي بكر لم يجرب عليه كذبة قط.</w:t>
      </w:r>
    </w:p>
    <w:p w14:paraId="00C23788" w14:textId="77777777" w:rsidR="005F5BB8" w:rsidRPr="007546DE" w:rsidRDefault="005F5BB8" w:rsidP="00BB12A9">
      <w:pPr>
        <w:pStyle w:val="libNormal"/>
        <w:rPr>
          <w:rtl/>
        </w:rPr>
      </w:pPr>
      <w:r w:rsidRPr="007546DE">
        <w:rPr>
          <w:rtl/>
        </w:rPr>
        <w:t>وقال ابن عبد البرّ : كان شجاعا راميا حسن الرمي ، وشهد اليمامة ، فقتل سبعة من أكابرهم ، منهم محكّم اليمامة ، وكان في ثلمة من الحصن ، فرماه عبد الرحمن بسهم فأصاب نحره فقتله ، ودخل المسلمون من تلك الثلمة.</w:t>
      </w:r>
    </w:p>
    <w:p w14:paraId="35D90E3C" w14:textId="77777777" w:rsidR="005F5BB8" w:rsidRPr="007546DE" w:rsidRDefault="005F5BB8" w:rsidP="00BB12A9">
      <w:pPr>
        <w:pStyle w:val="libNormal"/>
        <w:rPr>
          <w:rtl/>
        </w:rPr>
      </w:pPr>
      <w:r w:rsidRPr="007546DE">
        <w:rPr>
          <w:rtl/>
        </w:rPr>
        <w:t>وشهد وقعة الجمل مع عائشة. وأخوه محمد مع علي.</w:t>
      </w:r>
    </w:p>
    <w:p w14:paraId="6303E59E" w14:textId="77777777" w:rsidR="005F5BB8" w:rsidRPr="007546DE" w:rsidRDefault="005F5BB8" w:rsidP="00BB12A9">
      <w:pPr>
        <w:pStyle w:val="libNormal"/>
        <w:rPr>
          <w:rtl/>
        </w:rPr>
      </w:pPr>
      <w:r w:rsidRPr="007546DE">
        <w:rPr>
          <w:rtl/>
        </w:rPr>
        <w:t xml:space="preserve">وأخرجه البخاريّ ، من طريق يوسف بن ماهك : كان مروان على الحجاز استعمله معاوية ، فخطب فذكر يزيد بن معاوية لكي يبايع له بعد أبيه ، فقال له عبد الرحمن بن أبي بكر شيئا ، فقال : خذوه ، فدخل بيت عائشة. فقال مروان : هذا الّذي أنزل الله فيه : </w:t>
      </w:r>
      <w:r w:rsidRPr="00E662C5">
        <w:rPr>
          <w:rStyle w:val="libAlaemChar"/>
          <w:rtl/>
        </w:rPr>
        <w:t>(</w:t>
      </w:r>
      <w:r w:rsidRPr="00907461">
        <w:rPr>
          <w:rStyle w:val="libAieChar"/>
          <w:rtl/>
        </w:rPr>
        <w:t>وَالَّذِي قالَ لِوالِدَيْهِ أُفٍّ لَكُما</w:t>
      </w:r>
      <w:r w:rsidRPr="00E662C5">
        <w:rPr>
          <w:rStyle w:val="libAlaemChar"/>
          <w:rtl/>
        </w:rPr>
        <w:t>)</w:t>
      </w:r>
      <w:r w:rsidRPr="007546DE">
        <w:rPr>
          <w:rtl/>
        </w:rPr>
        <w:t xml:space="preserve"> </w:t>
      </w:r>
      <w:r>
        <w:rPr>
          <w:rtl/>
        </w:rPr>
        <w:t>[</w:t>
      </w:r>
      <w:r w:rsidRPr="007546DE">
        <w:rPr>
          <w:rtl/>
        </w:rPr>
        <w:t>الأحقاف : 17</w:t>
      </w:r>
      <w:r>
        <w:rPr>
          <w:rtl/>
        </w:rPr>
        <w:t>]</w:t>
      </w:r>
      <w:r w:rsidRPr="007546DE">
        <w:rPr>
          <w:rtl/>
        </w:rPr>
        <w:t xml:space="preserve"> ، فأنكرت عائشة ذلك من رواء الحجاب.</w:t>
      </w:r>
    </w:p>
    <w:p w14:paraId="278CD131" w14:textId="77777777" w:rsidR="005F5BB8" w:rsidRPr="007546DE" w:rsidRDefault="005F5BB8" w:rsidP="00575020">
      <w:pPr>
        <w:pStyle w:val="libLine"/>
        <w:rPr>
          <w:rtl/>
        </w:rPr>
      </w:pPr>
      <w:r w:rsidRPr="007546DE">
        <w:rPr>
          <w:rtl/>
        </w:rPr>
        <w:t>__________________</w:t>
      </w:r>
    </w:p>
    <w:p w14:paraId="604202C4" w14:textId="77777777" w:rsidR="005F5BB8" w:rsidRPr="007546DE" w:rsidRDefault="005F5BB8" w:rsidP="00F74DAE">
      <w:pPr>
        <w:pStyle w:val="libFootnote0"/>
        <w:rPr>
          <w:rtl/>
          <w:lang w:bidi="fa-IR"/>
        </w:rPr>
      </w:pPr>
      <w:r>
        <w:rPr>
          <w:rtl/>
        </w:rPr>
        <w:t>(</w:t>
      </w:r>
      <w:r w:rsidRPr="007546DE">
        <w:rPr>
          <w:rtl/>
        </w:rPr>
        <w:t>1) السّماوة : بفتح أوله وبعد الألف واو : بادية بين الكوفة والشام أرض مستوية لا حجر فيها. وماء بالبادية. وقيل السماوة : ماء لكلب. انظر : مراصد الاطلاع 2 / 734.</w:t>
      </w:r>
    </w:p>
    <w:p w14:paraId="5F70FB5C" w14:textId="77777777" w:rsidR="005F5BB8" w:rsidRPr="007546DE" w:rsidRDefault="005F5BB8" w:rsidP="00F74DAE">
      <w:pPr>
        <w:pStyle w:val="libFootnote0"/>
        <w:rPr>
          <w:rtl/>
          <w:lang w:bidi="fa-IR"/>
        </w:rPr>
      </w:pPr>
      <w:r>
        <w:rPr>
          <w:rtl/>
        </w:rPr>
        <w:t>(</w:t>
      </w:r>
      <w:r w:rsidRPr="007546DE">
        <w:rPr>
          <w:rtl/>
        </w:rPr>
        <w:t xml:space="preserve">2) ينظر البيتان في أسد الغابة في الترجمة رقم </w:t>
      </w:r>
      <w:r>
        <w:rPr>
          <w:rtl/>
        </w:rPr>
        <w:t>(</w:t>
      </w:r>
      <w:r w:rsidRPr="007546DE">
        <w:rPr>
          <w:rtl/>
        </w:rPr>
        <w:t>3344)</w:t>
      </w:r>
      <w:r>
        <w:rPr>
          <w:rtl/>
        </w:rPr>
        <w:t>.</w:t>
      </w:r>
    </w:p>
    <w:p w14:paraId="0C67D051" w14:textId="77777777" w:rsidR="005F5BB8" w:rsidRPr="007546DE" w:rsidRDefault="005F5BB8" w:rsidP="00BB12A9">
      <w:pPr>
        <w:pStyle w:val="libNormal"/>
        <w:rPr>
          <w:rtl/>
        </w:rPr>
      </w:pPr>
      <w:r>
        <w:rPr>
          <w:rtl/>
        </w:rPr>
        <w:br w:type="page"/>
      </w:r>
      <w:r w:rsidRPr="007546DE">
        <w:rPr>
          <w:rtl/>
        </w:rPr>
        <w:lastRenderedPageBreak/>
        <w:t xml:space="preserve">وأخرجه النّسائيّ والإسماعيلي من وجه آخر مطوّلا ، فقال </w:t>
      </w:r>
      <w:r w:rsidRPr="00C830DC">
        <w:rPr>
          <w:rStyle w:val="libFootnotenumChar"/>
          <w:rtl/>
        </w:rPr>
        <w:t>(1)</w:t>
      </w:r>
      <w:r w:rsidRPr="007546DE">
        <w:rPr>
          <w:rtl/>
        </w:rPr>
        <w:t xml:space="preserve"> مروان : سنة أبي بكر وعمر. فقال عبد الرحمن : سنة هرقل وقيصر. وفيه : فقالت عائشة ، والله ما هو به ، ولو شئت أن أسمّيه لسميته.</w:t>
      </w:r>
    </w:p>
    <w:p w14:paraId="05AF6961" w14:textId="77777777" w:rsidR="005F5BB8" w:rsidRPr="007546DE" w:rsidRDefault="005F5BB8" w:rsidP="00BB12A9">
      <w:pPr>
        <w:pStyle w:val="libNormal"/>
        <w:rPr>
          <w:rtl/>
        </w:rPr>
      </w:pPr>
      <w:r w:rsidRPr="007546DE">
        <w:rPr>
          <w:rtl/>
        </w:rPr>
        <w:t xml:space="preserve">وأخرج الزّبير ، عن عبد الله بن نافع ، قال : خطب معاوية ، فدعا الناس إلى بيعة يزيد ، فكلمة الحسين بن علي وابن الزبير وعبد الرحمن بن أبي بكر ، فقال له عبد الرحمن : </w:t>
      </w:r>
      <w:r>
        <w:rPr>
          <w:rtl/>
        </w:rPr>
        <w:t>أ</w:t>
      </w:r>
      <w:r w:rsidRPr="007546DE">
        <w:rPr>
          <w:rtl/>
        </w:rPr>
        <w:t>هرقلية كلما مات قيصر كان قيصر مكانه</w:t>
      </w:r>
      <w:r>
        <w:rPr>
          <w:rtl/>
        </w:rPr>
        <w:t>؟</w:t>
      </w:r>
      <w:r w:rsidRPr="007546DE">
        <w:rPr>
          <w:rtl/>
        </w:rPr>
        <w:t xml:space="preserve"> لا نفعل والله أبدا.</w:t>
      </w:r>
    </w:p>
    <w:p w14:paraId="356A5953" w14:textId="77777777" w:rsidR="005F5BB8" w:rsidRPr="007546DE" w:rsidRDefault="005F5BB8" w:rsidP="00BB12A9">
      <w:pPr>
        <w:pStyle w:val="libNormal"/>
        <w:rPr>
          <w:rtl/>
        </w:rPr>
      </w:pPr>
      <w:r w:rsidRPr="007546DE">
        <w:rPr>
          <w:rtl/>
        </w:rPr>
        <w:t>وبسند له إلى عبد العزيز الزهري ، قال : بعث معاوية إلى عبد الرحمن بن أبي بكر بعد ذلك بمائة ألف ، فردّها ، وقال : لا أبيع ديني بدنياي.</w:t>
      </w:r>
    </w:p>
    <w:p w14:paraId="4BF189A3" w14:textId="77777777" w:rsidR="005F5BB8" w:rsidRPr="007546DE" w:rsidRDefault="005F5BB8" w:rsidP="00BB12A9">
      <w:pPr>
        <w:pStyle w:val="libNormal"/>
        <w:rPr>
          <w:rtl/>
        </w:rPr>
      </w:pPr>
      <w:r w:rsidRPr="007546DE">
        <w:rPr>
          <w:rtl/>
        </w:rPr>
        <w:t>وخرج إلى مكة فمات بها قبل أن تتمّ البيعة ليزيد ، وكان موته فجأة من نومة نامها بمكان على عشرة أميال من مكة ، فحمل إلى مكة ودفن بها ، ولما بلغ عائشة خبره خرجت حاجة فوقفت على قبره فبكت ، وأنشدت أبيات متمّم بن نويرة في أخيه مالك ، ثم قالت : لو حضرتك دفنتك حيث متّ ، ولما بكيتك.</w:t>
      </w:r>
    </w:p>
    <w:p w14:paraId="0C3A0CCE" w14:textId="77777777" w:rsidR="005F5BB8" w:rsidRPr="007546DE" w:rsidRDefault="005F5BB8" w:rsidP="00BB12A9">
      <w:pPr>
        <w:pStyle w:val="libNormal"/>
        <w:rPr>
          <w:rtl/>
        </w:rPr>
      </w:pPr>
      <w:r w:rsidRPr="007546DE">
        <w:rPr>
          <w:rtl/>
        </w:rPr>
        <w:t>قال ابن سعد وغير واحد : مات سنة ثلاث وخمسين. وقال يحيى بن بكير : سنة أربع. وقال أبو نعيم : سنة ثلاث. وقيل خمس. وقيل ست. وقال أبو زرعة الدمشقيّ : مات سنة قدم معاوية المدينة لأخذ البيعة ليزيد ، وماتت عائشة بعده بسنة سنة تسع وخمسين.</w:t>
      </w:r>
      <w:r>
        <w:rPr>
          <w:rFonts w:hint="cs"/>
          <w:rtl/>
        </w:rPr>
        <w:t xml:space="preserve"> </w:t>
      </w:r>
      <w:r w:rsidRPr="007546DE">
        <w:rPr>
          <w:rtl/>
        </w:rPr>
        <w:t>وقال ابن حبّان : مات سنة ثمان. وقال البخاري : مات قبل عائشة وبعد سعد ، قاله لنا أحمد بن عيسى بسنده.</w:t>
      </w:r>
    </w:p>
    <w:p w14:paraId="2A0A0577" w14:textId="77777777" w:rsidR="005F5BB8" w:rsidRPr="007546DE" w:rsidRDefault="005F5BB8" w:rsidP="00BB12A9">
      <w:pPr>
        <w:pStyle w:val="libNormal"/>
        <w:rPr>
          <w:rtl/>
          <w:lang w:bidi="fa-IR"/>
        </w:rPr>
      </w:pPr>
      <w:r w:rsidRPr="002517A3">
        <w:rPr>
          <w:rStyle w:val="libBold2Char"/>
          <w:rtl/>
        </w:rPr>
        <w:t xml:space="preserve">5168 ز ـ عبد الرحمن بن عبد الله الداريّ : </w:t>
      </w:r>
      <w:r w:rsidRPr="007546DE">
        <w:rPr>
          <w:rtl/>
          <w:lang w:bidi="fa-IR"/>
        </w:rPr>
        <w:t>تقدم في الطيب.</w:t>
      </w:r>
    </w:p>
    <w:p w14:paraId="5D807CC5" w14:textId="77777777" w:rsidR="005F5BB8" w:rsidRPr="007546DE" w:rsidRDefault="005F5BB8" w:rsidP="00BB12A9">
      <w:pPr>
        <w:pStyle w:val="libNormal"/>
        <w:rPr>
          <w:rtl/>
          <w:lang w:bidi="fa-IR"/>
        </w:rPr>
      </w:pPr>
      <w:r w:rsidRPr="002517A3">
        <w:rPr>
          <w:rStyle w:val="libBold2Char"/>
          <w:rtl/>
        </w:rPr>
        <w:t xml:space="preserve">5169 ـ عبد الرحمن بن عبد الله </w:t>
      </w:r>
      <w:r w:rsidRPr="00C830DC">
        <w:rPr>
          <w:rStyle w:val="libFootnotenumChar"/>
          <w:rtl/>
        </w:rPr>
        <w:t>(2)</w:t>
      </w:r>
      <w:r w:rsidRPr="002517A3">
        <w:rPr>
          <w:rStyle w:val="libBold2Char"/>
          <w:rtl/>
        </w:rPr>
        <w:t xml:space="preserve"> : </w:t>
      </w:r>
      <w:r w:rsidRPr="007546DE">
        <w:rPr>
          <w:rtl/>
          <w:lang w:bidi="fa-IR"/>
        </w:rPr>
        <w:t>يأتي في عبد الرحمن ، والد عبد الله.</w:t>
      </w:r>
    </w:p>
    <w:p w14:paraId="253F89E7" w14:textId="77777777" w:rsidR="005F5BB8" w:rsidRPr="002517A3" w:rsidRDefault="005F5BB8" w:rsidP="00BB12A9">
      <w:pPr>
        <w:pStyle w:val="libNormal"/>
        <w:rPr>
          <w:rStyle w:val="libBold2Char"/>
          <w:rtl/>
        </w:rPr>
      </w:pPr>
      <w:r w:rsidRPr="002517A3">
        <w:rPr>
          <w:rStyle w:val="libBold2Char"/>
          <w:rtl/>
        </w:rPr>
        <w:t xml:space="preserve">5170 ـ عبد الرحمن بن عبد رب الأنصاري </w:t>
      </w:r>
      <w:r w:rsidRPr="00C830DC">
        <w:rPr>
          <w:rStyle w:val="libFootnotenumChar"/>
          <w:rtl/>
        </w:rPr>
        <w:t>(3)</w:t>
      </w:r>
      <w:r w:rsidRPr="002517A3">
        <w:rPr>
          <w:rStyle w:val="libBold2Char"/>
          <w:rtl/>
        </w:rPr>
        <w:t xml:space="preserve"> :</w:t>
      </w:r>
    </w:p>
    <w:p w14:paraId="119A31D2" w14:textId="77777777" w:rsidR="005F5BB8" w:rsidRPr="007546DE" w:rsidRDefault="005F5BB8" w:rsidP="00BB12A9">
      <w:pPr>
        <w:pStyle w:val="libNormal"/>
        <w:rPr>
          <w:rtl/>
        </w:rPr>
      </w:pPr>
      <w:r w:rsidRPr="007546DE">
        <w:rPr>
          <w:rtl/>
        </w:rPr>
        <w:t xml:space="preserve">ذكره ابن عقدة في كتاب الموالاة فيمن روى حديث </w:t>
      </w:r>
      <w:r>
        <w:rPr>
          <w:rtl/>
        </w:rPr>
        <w:t xml:space="preserve">: </w:t>
      </w:r>
      <w:r w:rsidRPr="007546DE">
        <w:rPr>
          <w:rtl/>
        </w:rPr>
        <w:t>«من كنت مولاه فعليّ مولاه»</w:t>
      </w:r>
      <w:r>
        <w:rPr>
          <w:rtl/>
        </w:rPr>
        <w:t>.</w:t>
      </w:r>
    </w:p>
    <w:p w14:paraId="63760307" w14:textId="77777777" w:rsidR="005F5BB8" w:rsidRPr="007546DE" w:rsidRDefault="005F5BB8" w:rsidP="00BB12A9">
      <w:pPr>
        <w:pStyle w:val="libNormal"/>
        <w:rPr>
          <w:rtl/>
        </w:rPr>
      </w:pPr>
      <w:r>
        <w:rPr>
          <w:rtl/>
        </w:rPr>
        <w:t>و</w:t>
      </w:r>
      <w:r w:rsidRPr="007546DE">
        <w:rPr>
          <w:rtl/>
        </w:rPr>
        <w:t xml:space="preserve">ساق من طريق الأصبغ بن نباتة ، قال : لما نشد عليّ الناس في الرحبة </w:t>
      </w:r>
      <w:r w:rsidRPr="00C830DC">
        <w:rPr>
          <w:rStyle w:val="libFootnotenumChar"/>
          <w:rtl/>
        </w:rPr>
        <w:t>(4)</w:t>
      </w:r>
      <w:r w:rsidRPr="007546DE">
        <w:rPr>
          <w:rtl/>
        </w:rPr>
        <w:t xml:space="preserve"> : من سمع</w:t>
      </w:r>
    </w:p>
    <w:p w14:paraId="415F1728" w14:textId="77777777" w:rsidR="005F5BB8" w:rsidRPr="007546DE" w:rsidRDefault="005F5BB8" w:rsidP="00575020">
      <w:pPr>
        <w:pStyle w:val="libLine"/>
        <w:rPr>
          <w:rtl/>
        </w:rPr>
      </w:pPr>
      <w:r w:rsidRPr="007546DE">
        <w:rPr>
          <w:rtl/>
        </w:rPr>
        <w:t>__________________</w:t>
      </w:r>
    </w:p>
    <w:p w14:paraId="78083DC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وقد قال.</w:t>
      </w:r>
    </w:p>
    <w:p w14:paraId="6F37233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3345)</w:t>
      </w:r>
      <w:r>
        <w:rPr>
          <w:rtl/>
        </w:rPr>
        <w:t>.</w:t>
      </w:r>
    </w:p>
    <w:p w14:paraId="314E845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3347)</w:t>
      </w:r>
      <w:r>
        <w:rPr>
          <w:rtl/>
        </w:rPr>
        <w:t>.</w:t>
      </w:r>
    </w:p>
    <w:p w14:paraId="2C37E096" w14:textId="77777777" w:rsidR="005F5BB8" w:rsidRDefault="005F5BB8" w:rsidP="00F74DAE">
      <w:pPr>
        <w:pStyle w:val="libFootnote0"/>
        <w:rPr>
          <w:rtl/>
        </w:rPr>
      </w:pPr>
      <w:r>
        <w:rPr>
          <w:rtl/>
        </w:rPr>
        <w:t>(</w:t>
      </w:r>
      <w:r w:rsidRPr="007546DE">
        <w:rPr>
          <w:rtl/>
        </w:rPr>
        <w:t>4) رحبة : يضم أوله وسكون ثانية وباء موحدة : ماء لبني فرير بأجأ. والرّحبة أيضا : بقرب القادسية على مرحلة من الكوفة على يسار الحجاج إذا أرادوا مكة ، خربت ، ورحبة : قرية قريبة من صنعاء اليمن على</w:t>
      </w:r>
    </w:p>
    <w:p w14:paraId="76AFB24E" w14:textId="77777777" w:rsidR="005F5BB8" w:rsidRPr="007546DE" w:rsidRDefault="005F5BB8" w:rsidP="00F74DAE">
      <w:pPr>
        <w:pStyle w:val="libFootnote0"/>
        <w:rPr>
          <w:rtl/>
        </w:rPr>
      </w:pPr>
      <w:r>
        <w:rPr>
          <w:rtl/>
        </w:rPr>
        <w:br w:type="page"/>
      </w:r>
      <w:r w:rsidRPr="007546DE">
        <w:rPr>
          <w:rtl/>
        </w:rPr>
        <w:lastRenderedPageBreak/>
        <w:t xml:space="preserve">النبيّ </w:t>
      </w:r>
      <w:r w:rsidRPr="00E662C5">
        <w:rPr>
          <w:rStyle w:val="libAlaemChar"/>
          <w:rtl/>
        </w:rPr>
        <w:t>صلى‌الله‌عليه‌وسلم</w:t>
      </w:r>
      <w:r w:rsidRPr="007546DE">
        <w:rPr>
          <w:rtl/>
        </w:rPr>
        <w:t xml:space="preserve"> يقول يوم غدير خمّ ما قال إلّا قام ، ولا يقوم إلا من سمع ، فقام بضعة عشر رجلا منهم : أبو أيوب ، وأبو زينب ، وعبد الرحمن بن عبد رب ، فقالوا : نشهد أنّا سمعنا رسول الله </w:t>
      </w:r>
      <w:r w:rsidRPr="00E662C5">
        <w:rPr>
          <w:rStyle w:val="libAlaemChar"/>
          <w:rtl/>
        </w:rPr>
        <w:t>صلى‌الله‌عليه‌وسلم</w:t>
      </w:r>
      <w:r w:rsidRPr="007546DE">
        <w:rPr>
          <w:rtl/>
        </w:rPr>
        <w:t xml:space="preserve"> يقول : «إنّ الله وليّي ، وأنا وليّ المؤمنين ، فمن كنت مولاه فعليّ مولاه»</w:t>
      </w:r>
      <w:r>
        <w:rPr>
          <w:rtl/>
        </w:rPr>
        <w:t>.</w:t>
      </w:r>
      <w:r>
        <w:rPr>
          <w:rFonts w:hint="cs"/>
          <w:rtl/>
        </w:rPr>
        <w:t xml:space="preserve"> </w:t>
      </w:r>
      <w:r w:rsidRPr="007546DE">
        <w:rPr>
          <w:rtl/>
        </w:rPr>
        <w:t>وفي سنده من لا يعرف.</w:t>
      </w:r>
    </w:p>
    <w:p w14:paraId="4D58560B" w14:textId="77777777" w:rsidR="005F5BB8" w:rsidRPr="002517A3" w:rsidRDefault="005F5BB8" w:rsidP="00BB12A9">
      <w:pPr>
        <w:pStyle w:val="libNormal"/>
        <w:rPr>
          <w:rStyle w:val="libBold2Char"/>
          <w:rtl/>
        </w:rPr>
      </w:pPr>
      <w:r w:rsidRPr="002517A3">
        <w:rPr>
          <w:rStyle w:val="libBold2Char"/>
          <w:rtl/>
        </w:rPr>
        <w:t xml:space="preserve">5171 ز ـ عبد الرحمن بن أبي عبد الرحمن الهلالي </w:t>
      </w:r>
      <w:r w:rsidRPr="00C830DC">
        <w:rPr>
          <w:rStyle w:val="libFootnotenumChar"/>
          <w:rtl/>
        </w:rPr>
        <w:t>(1)</w:t>
      </w:r>
      <w:r w:rsidRPr="002517A3">
        <w:rPr>
          <w:rStyle w:val="libBold2Char"/>
          <w:rtl/>
        </w:rPr>
        <w:t xml:space="preserve"> :</w:t>
      </w:r>
    </w:p>
    <w:p w14:paraId="50E9B9A3" w14:textId="77777777" w:rsidR="005F5BB8" w:rsidRPr="007546DE" w:rsidRDefault="005F5BB8" w:rsidP="00BB12A9">
      <w:pPr>
        <w:pStyle w:val="libNormal"/>
        <w:rPr>
          <w:rtl/>
        </w:rPr>
      </w:pPr>
      <w:r w:rsidRPr="007546DE">
        <w:rPr>
          <w:rtl/>
        </w:rPr>
        <w:t xml:space="preserve">أخرج عبد بن حميد ، والبغوي ، وابن جرير ، وابن شاهين ، وابن مردويه ، من طرق ، عن يحيى بن شبل ، عن أبي عبد الرحمن ، عن أبيه ، قال : سئل النبيّ </w:t>
      </w:r>
      <w:r w:rsidRPr="00E662C5">
        <w:rPr>
          <w:rStyle w:val="libAlaemChar"/>
          <w:rtl/>
        </w:rPr>
        <w:t>صلى‌الله‌عليه‌وسلم</w:t>
      </w:r>
      <w:r w:rsidRPr="007546DE">
        <w:rPr>
          <w:rtl/>
        </w:rPr>
        <w:t xml:space="preserve"> عن أصحاب الأعراف. فقال : «قوم قتلوا في سبيل الله وهم عاصون لآبائهم ، فمنعهم من الجنّة عصيانهم لآبائهم ، ومن النّار قتلهم في سبيل الله»</w:t>
      </w:r>
      <w:r>
        <w:rPr>
          <w:rtl/>
        </w:rPr>
        <w:t>.</w:t>
      </w:r>
    </w:p>
    <w:p w14:paraId="318393A8" w14:textId="77777777" w:rsidR="005F5BB8" w:rsidRPr="007546DE" w:rsidRDefault="005F5BB8" w:rsidP="00BB12A9">
      <w:pPr>
        <w:pStyle w:val="libNormal"/>
        <w:rPr>
          <w:rtl/>
        </w:rPr>
      </w:pPr>
      <w:r w:rsidRPr="007546DE">
        <w:rPr>
          <w:rtl/>
        </w:rPr>
        <w:t>ووقع عند عبد بن حميد محمد بن عبد الرحمن.</w:t>
      </w:r>
    </w:p>
    <w:p w14:paraId="1FC46E06" w14:textId="77777777" w:rsidR="005F5BB8" w:rsidRPr="007546DE" w:rsidRDefault="005F5BB8" w:rsidP="00BB12A9">
      <w:pPr>
        <w:pStyle w:val="libNormal"/>
        <w:rPr>
          <w:rtl/>
        </w:rPr>
      </w:pPr>
      <w:r w:rsidRPr="007546DE">
        <w:rPr>
          <w:rtl/>
        </w:rPr>
        <w:t>وعند ابن شاهين من طريق الليث ، عن خالد بن يزيد ، عن سعيد بن أبي هلال ، عن يحيى بن شبل</w:t>
      </w:r>
      <w:r>
        <w:rPr>
          <w:rtl/>
        </w:rPr>
        <w:t xml:space="preserve"> ـ </w:t>
      </w:r>
      <w:r w:rsidRPr="007546DE">
        <w:rPr>
          <w:rtl/>
        </w:rPr>
        <w:t xml:space="preserve">أنّ رجلا من بني نصر أخبره عن رجل من بني هلال ، عن أبيه ، أنه أخبره أنه سأل رسول الله </w:t>
      </w:r>
      <w:r w:rsidRPr="00E662C5">
        <w:rPr>
          <w:rStyle w:val="libAlaemChar"/>
          <w:rtl/>
        </w:rPr>
        <w:t>صلى‌الله‌عليه‌وسلم</w:t>
      </w:r>
      <w:r w:rsidRPr="007546DE">
        <w:rPr>
          <w:rtl/>
        </w:rPr>
        <w:t xml:space="preserve"> عن أصحاب الأعراف.</w:t>
      </w:r>
    </w:p>
    <w:p w14:paraId="4DBD956D" w14:textId="77777777" w:rsidR="005F5BB8" w:rsidRPr="007546DE" w:rsidRDefault="005F5BB8" w:rsidP="00BB12A9">
      <w:pPr>
        <w:pStyle w:val="libNormal"/>
        <w:rPr>
          <w:rtl/>
        </w:rPr>
      </w:pPr>
      <w:r w:rsidRPr="007546DE">
        <w:rPr>
          <w:rtl/>
        </w:rPr>
        <w:t>وأخرجه ابن مردويه ، من طريق ابن لهيعة ، عن خالد بن يزيد مثله ، لكن لم يقل عن أبيه.</w:t>
      </w:r>
    </w:p>
    <w:p w14:paraId="7D1A47BE" w14:textId="77777777" w:rsidR="005F5BB8" w:rsidRPr="007546DE" w:rsidRDefault="005F5BB8" w:rsidP="00BB12A9">
      <w:pPr>
        <w:pStyle w:val="libNormal"/>
        <w:rPr>
          <w:rtl/>
        </w:rPr>
      </w:pPr>
      <w:r w:rsidRPr="002517A3">
        <w:rPr>
          <w:rStyle w:val="libBold2Char"/>
          <w:rtl/>
        </w:rPr>
        <w:t xml:space="preserve">5172 ز ـ عبد الرحمن بن عبد الله </w:t>
      </w:r>
      <w:r w:rsidRPr="00C830DC">
        <w:rPr>
          <w:rStyle w:val="libFootnotenumChar"/>
          <w:rtl/>
        </w:rPr>
        <w:t>(2)</w:t>
      </w:r>
      <w:r w:rsidRPr="00C830DC">
        <w:rPr>
          <w:rStyle w:val="libFootnotenumChar"/>
          <w:rFonts w:hint="cs"/>
          <w:rtl/>
        </w:rPr>
        <w:t xml:space="preserve"> </w:t>
      </w:r>
      <w:r w:rsidRPr="007546DE">
        <w:rPr>
          <w:rtl/>
        </w:rPr>
        <w:t xml:space="preserve">بن عثمان </w:t>
      </w:r>
      <w:r w:rsidRPr="00C830DC">
        <w:rPr>
          <w:rStyle w:val="libFootnotenumChar"/>
          <w:rtl/>
        </w:rPr>
        <w:t>(3)</w:t>
      </w:r>
      <w:r w:rsidRPr="007546DE">
        <w:rPr>
          <w:rtl/>
        </w:rPr>
        <w:t xml:space="preserve"> بن عمرو بن كعب بن سعد بن تيم بن مرّة القرشي التيمي ، أخو طلحة ، أحد العشرة. قال أبو عمر : له صحبة ، وقتل يوم الجمل مع أخيه.</w:t>
      </w:r>
    </w:p>
    <w:p w14:paraId="743F395C" w14:textId="77777777" w:rsidR="005F5BB8" w:rsidRPr="007546DE" w:rsidRDefault="005F5BB8" w:rsidP="00BB12A9">
      <w:pPr>
        <w:pStyle w:val="libNormal"/>
        <w:rPr>
          <w:rtl/>
        </w:rPr>
      </w:pPr>
      <w:r w:rsidRPr="002517A3">
        <w:rPr>
          <w:rStyle w:val="libBold2Char"/>
          <w:rtl/>
        </w:rPr>
        <w:t xml:space="preserve">5173 ـ عبد الرحمن بن عبد : </w:t>
      </w:r>
      <w:r w:rsidRPr="007546DE">
        <w:rPr>
          <w:rtl/>
        </w:rPr>
        <w:t xml:space="preserve">وقيل ابن عبيد </w:t>
      </w:r>
      <w:r w:rsidRPr="00C830DC">
        <w:rPr>
          <w:rStyle w:val="libFootnotenumChar"/>
          <w:rtl/>
        </w:rPr>
        <w:t>(4)</w:t>
      </w:r>
      <w:r>
        <w:rPr>
          <w:rtl/>
        </w:rPr>
        <w:t>.</w:t>
      </w:r>
      <w:r w:rsidRPr="007546DE">
        <w:rPr>
          <w:rtl/>
        </w:rPr>
        <w:t xml:space="preserve"> وقيل ابن أبي عبد الله الأزدي ، أبو راشد. مشهور بكنيته.</w:t>
      </w:r>
    </w:p>
    <w:p w14:paraId="388869A5" w14:textId="77777777" w:rsidR="005F5BB8" w:rsidRPr="007546DE" w:rsidRDefault="005F5BB8" w:rsidP="00BB12A9">
      <w:pPr>
        <w:pStyle w:val="libNormal"/>
        <w:rPr>
          <w:rtl/>
        </w:rPr>
      </w:pPr>
      <w:r w:rsidRPr="007546DE">
        <w:rPr>
          <w:rtl/>
        </w:rPr>
        <w:t>قال أبو زرعة الدّمشقيّ ، عن ضمرة : له صحبة ، وكان عاملا على جند فلسطين.</w:t>
      </w:r>
    </w:p>
    <w:p w14:paraId="6449B615" w14:textId="77777777" w:rsidR="005F5BB8" w:rsidRPr="007546DE" w:rsidRDefault="005F5BB8" w:rsidP="00BB12A9">
      <w:pPr>
        <w:pStyle w:val="libNormal"/>
        <w:rPr>
          <w:rtl/>
        </w:rPr>
      </w:pPr>
      <w:r w:rsidRPr="007546DE">
        <w:rPr>
          <w:rtl/>
        </w:rPr>
        <w:t xml:space="preserve">وقال أبو أحمد الحاكم : غيّر النبيّ </w:t>
      </w:r>
      <w:r w:rsidRPr="00E662C5">
        <w:rPr>
          <w:rStyle w:val="libAlaemChar"/>
          <w:rtl/>
        </w:rPr>
        <w:t>صلى‌الله‌عليه‌وسلم</w:t>
      </w:r>
      <w:r w:rsidRPr="007546DE">
        <w:rPr>
          <w:rtl/>
        </w:rPr>
        <w:t xml:space="preserve"> اسمه وكنيته ، كان اسمه عبد العزّى ، وكنيته أبو</w:t>
      </w:r>
    </w:p>
    <w:p w14:paraId="7ADB26FB" w14:textId="77777777" w:rsidR="005F5BB8" w:rsidRPr="007546DE" w:rsidRDefault="005F5BB8" w:rsidP="00575020">
      <w:pPr>
        <w:pStyle w:val="libLine"/>
        <w:rPr>
          <w:rtl/>
        </w:rPr>
      </w:pPr>
      <w:r w:rsidRPr="007546DE">
        <w:rPr>
          <w:rtl/>
        </w:rPr>
        <w:t>__________________</w:t>
      </w:r>
    </w:p>
    <w:p w14:paraId="447365D7" w14:textId="77777777" w:rsidR="005F5BB8" w:rsidRPr="007546DE" w:rsidRDefault="005F5BB8" w:rsidP="00F74DAE">
      <w:pPr>
        <w:pStyle w:val="libFootnote0"/>
        <w:rPr>
          <w:rtl/>
          <w:lang w:bidi="fa-IR"/>
        </w:rPr>
      </w:pPr>
      <w:r w:rsidRPr="007546DE">
        <w:rPr>
          <w:rtl/>
        </w:rPr>
        <w:t>ستة أميال منها وهي أودية تنبت الطلح وفيها بساتين وقرى. انظر : مراصد الاطلاع 2 / 608.</w:t>
      </w:r>
    </w:p>
    <w:p w14:paraId="1A16D049" w14:textId="77777777" w:rsidR="005F5BB8" w:rsidRPr="007546DE" w:rsidRDefault="005F5BB8" w:rsidP="00F74DAE">
      <w:pPr>
        <w:pStyle w:val="libFootnote0"/>
        <w:rPr>
          <w:rtl/>
          <w:lang w:bidi="fa-IR"/>
        </w:rPr>
      </w:pPr>
      <w:r>
        <w:rPr>
          <w:rtl/>
        </w:rPr>
        <w:t>(</w:t>
      </w:r>
      <w:r w:rsidRPr="007546DE">
        <w:rPr>
          <w:rtl/>
        </w:rPr>
        <w:t xml:space="preserve">1) أسد الغابة 3 / 470 ، تجريد أسماء الصحابة 1 / 351 ، أسد الغابة ت </w:t>
      </w:r>
      <w:r>
        <w:rPr>
          <w:rtl/>
        </w:rPr>
        <w:t>(</w:t>
      </w:r>
      <w:r w:rsidRPr="007546DE">
        <w:rPr>
          <w:rtl/>
        </w:rPr>
        <w:t>3348)</w:t>
      </w:r>
      <w:r>
        <w:rPr>
          <w:rtl/>
        </w:rPr>
        <w:t>.</w:t>
      </w:r>
    </w:p>
    <w:p w14:paraId="7841389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عبد الرحمن بن عبيد الله.</w:t>
      </w:r>
    </w:p>
    <w:p w14:paraId="7923E76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3351) ، الاستيعاب ت </w:t>
      </w:r>
      <w:r>
        <w:rPr>
          <w:rtl/>
        </w:rPr>
        <w:t>(</w:t>
      </w:r>
      <w:r w:rsidRPr="007546DE">
        <w:rPr>
          <w:rtl/>
        </w:rPr>
        <w:t>1442)</w:t>
      </w:r>
      <w:r>
        <w:rPr>
          <w:rtl/>
        </w:rPr>
        <w:t>.</w:t>
      </w:r>
    </w:p>
    <w:p w14:paraId="7171DE7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3350)</w:t>
      </w:r>
      <w:r>
        <w:rPr>
          <w:rtl/>
        </w:rPr>
        <w:t>.</w:t>
      </w:r>
    </w:p>
    <w:p w14:paraId="387173E5" w14:textId="77777777" w:rsidR="005F5BB8" w:rsidRPr="007546DE" w:rsidRDefault="005F5BB8" w:rsidP="00F74DAE">
      <w:pPr>
        <w:pStyle w:val="libFootnote0"/>
        <w:rPr>
          <w:rtl/>
        </w:rPr>
      </w:pPr>
      <w:r>
        <w:rPr>
          <w:rtl/>
        </w:rPr>
        <w:br w:type="page"/>
      </w:r>
      <w:r w:rsidRPr="007546DE">
        <w:rPr>
          <w:rtl/>
        </w:rPr>
        <w:lastRenderedPageBreak/>
        <w:t>مغوية ، بضم أوله وسكون المعجمة وكسر الواو.</w:t>
      </w:r>
    </w:p>
    <w:p w14:paraId="7377F639" w14:textId="77777777" w:rsidR="005F5BB8" w:rsidRPr="007546DE" w:rsidRDefault="005F5BB8" w:rsidP="00BB12A9">
      <w:pPr>
        <w:pStyle w:val="libNormal"/>
        <w:rPr>
          <w:rtl/>
        </w:rPr>
      </w:pPr>
      <w:r>
        <w:rPr>
          <w:rtl/>
        </w:rPr>
        <w:t>و</w:t>
      </w:r>
      <w:r w:rsidRPr="007546DE">
        <w:rPr>
          <w:rtl/>
        </w:rPr>
        <w:t xml:space="preserve">أخرج الدّولابيّ في «الكنى» ، من طريق عبد الرحمن بن خالد بن عثمان </w:t>
      </w:r>
      <w:r>
        <w:rPr>
          <w:rtl/>
        </w:rPr>
        <w:t>[</w:t>
      </w:r>
      <w:r w:rsidRPr="007546DE">
        <w:rPr>
          <w:rtl/>
        </w:rPr>
        <w:t>بكورة له</w:t>
      </w:r>
      <w:r>
        <w:rPr>
          <w:rtl/>
        </w:rPr>
        <w:t>]</w:t>
      </w:r>
      <w:r w:rsidRPr="007546DE">
        <w:rPr>
          <w:rtl/>
        </w:rPr>
        <w:t xml:space="preserve"> </w:t>
      </w:r>
      <w:r w:rsidRPr="00C830DC">
        <w:rPr>
          <w:rStyle w:val="libFootnotenumChar"/>
          <w:rtl/>
        </w:rPr>
        <w:t>(1)</w:t>
      </w:r>
      <w:r w:rsidRPr="007546DE">
        <w:rPr>
          <w:rtl/>
        </w:rPr>
        <w:t xml:space="preserve"> : حدثني أبي ، عن أبيه عثمان ، عن جده محمد بن عبد الرحمن </w:t>
      </w:r>
      <w:r w:rsidRPr="00C830DC">
        <w:rPr>
          <w:rStyle w:val="libFootnotenumChar"/>
          <w:rtl/>
        </w:rPr>
        <w:t>(2)</w:t>
      </w:r>
      <w:r w:rsidRPr="007546DE">
        <w:rPr>
          <w:rtl/>
        </w:rPr>
        <w:t xml:space="preserve"> ، عن أبيه عثمان ، عن جده أبي راشد عبد الرحمن بن </w:t>
      </w:r>
      <w:r>
        <w:rPr>
          <w:rtl/>
        </w:rPr>
        <w:t>[</w:t>
      </w:r>
      <w:r w:rsidRPr="007546DE">
        <w:rPr>
          <w:rtl/>
        </w:rPr>
        <w:t>عبيد</w:t>
      </w:r>
      <w:r>
        <w:rPr>
          <w:rtl/>
        </w:rPr>
        <w:t>]</w:t>
      </w:r>
      <w:r w:rsidRPr="007546DE">
        <w:rPr>
          <w:rtl/>
        </w:rPr>
        <w:t xml:space="preserve"> </w:t>
      </w:r>
      <w:r w:rsidRPr="00C830DC">
        <w:rPr>
          <w:rStyle w:val="libFootnotenumChar"/>
          <w:rtl/>
        </w:rPr>
        <w:t>(3)</w:t>
      </w:r>
      <w:r w:rsidRPr="007546DE">
        <w:rPr>
          <w:rtl/>
        </w:rPr>
        <w:t xml:space="preserve"> ، قال : قدمت على النبيّ </w:t>
      </w:r>
      <w:r w:rsidRPr="00E662C5">
        <w:rPr>
          <w:rStyle w:val="libAlaemChar"/>
          <w:rtl/>
        </w:rPr>
        <w:t>صلى‌الله‌عليه‌وسلم</w:t>
      </w:r>
      <w:r w:rsidRPr="007546DE">
        <w:rPr>
          <w:rtl/>
        </w:rPr>
        <w:t xml:space="preserve"> في مائة راجل من قومي ، فلما دنونا من النبيّ </w:t>
      </w:r>
      <w:r w:rsidRPr="00E662C5">
        <w:rPr>
          <w:rStyle w:val="libAlaemChar"/>
          <w:rtl/>
        </w:rPr>
        <w:t>صلى‌الله‌عليه‌وسلم</w:t>
      </w:r>
      <w:r w:rsidRPr="007546DE">
        <w:rPr>
          <w:rtl/>
        </w:rPr>
        <w:t xml:space="preserve"> وقفوا وقالوا لي : تقدّم إليه ، فإن رأيت ما تحبّ رجعت إلينا حتى نتقدم إليه ، وإن لم تر ما تحبّ انصرفت إلينا حتى ننصرف.</w:t>
      </w:r>
    </w:p>
    <w:p w14:paraId="5C2DE756" w14:textId="77777777" w:rsidR="005F5BB8" w:rsidRPr="007546DE" w:rsidRDefault="005F5BB8" w:rsidP="00BB12A9">
      <w:pPr>
        <w:pStyle w:val="libNormal"/>
        <w:rPr>
          <w:rtl/>
        </w:rPr>
      </w:pPr>
      <w:r w:rsidRPr="007546DE">
        <w:rPr>
          <w:rtl/>
        </w:rPr>
        <w:t xml:space="preserve">فأتيت النبيّ </w:t>
      </w:r>
      <w:r w:rsidRPr="00E662C5">
        <w:rPr>
          <w:rStyle w:val="libAlaemChar"/>
          <w:rtl/>
        </w:rPr>
        <w:t>صلى‌الله‌عليه‌وسلم</w:t>
      </w:r>
      <w:r w:rsidRPr="007546DE">
        <w:rPr>
          <w:rtl/>
        </w:rPr>
        <w:t xml:space="preserve"> ، فقلت : أنعم صباحا. فقال : «ليس هذا سلام المؤمنين»</w:t>
      </w:r>
      <w:r>
        <w:rPr>
          <w:rtl/>
        </w:rPr>
        <w:t>.</w:t>
      </w:r>
      <w:r w:rsidRPr="007546DE">
        <w:rPr>
          <w:rtl/>
        </w:rPr>
        <w:t xml:space="preserve"> فقلت له </w:t>
      </w:r>
      <w:r>
        <w:rPr>
          <w:rtl/>
        </w:rPr>
        <w:t xml:space="preserve">: </w:t>
      </w:r>
      <w:r w:rsidRPr="007546DE">
        <w:rPr>
          <w:rtl/>
        </w:rPr>
        <w:t>فكيف يا رسول الله أسلّم</w:t>
      </w:r>
      <w:r>
        <w:rPr>
          <w:rtl/>
        </w:rPr>
        <w:t>؟</w:t>
      </w:r>
      <w:r w:rsidRPr="007546DE">
        <w:rPr>
          <w:rtl/>
        </w:rPr>
        <w:t xml:space="preserve"> قال : «إذا أتيت قوما من المسلمين قلت : السّلام عليكم ورحمة الله»</w:t>
      </w:r>
      <w:r>
        <w:rPr>
          <w:rtl/>
        </w:rPr>
        <w:t>.</w:t>
      </w:r>
      <w:r w:rsidRPr="007546DE">
        <w:rPr>
          <w:rtl/>
        </w:rPr>
        <w:t xml:space="preserve"> فقلت : السلام عليكم ورحمة الله. فقال : «وعليك السّلام ورحمة الله» </w:t>
      </w:r>
      <w:r>
        <w:rPr>
          <w:rtl/>
        </w:rPr>
        <w:t>[</w:t>
      </w:r>
      <w:r w:rsidRPr="007546DE">
        <w:rPr>
          <w:rtl/>
        </w:rPr>
        <w:t xml:space="preserve">فقال النبي </w:t>
      </w:r>
      <w:r w:rsidRPr="00E662C5">
        <w:rPr>
          <w:rStyle w:val="libAlaemChar"/>
          <w:rtl/>
        </w:rPr>
        <w:t>صلى‌الله‌عليه‌وسلم</w:t>
      </w:r>
      <w:r w:rsidRPr="007546DE">
        <w:rPr>
          <w:rtl/>
        </w:rPr>
        <w:t xml:space="preserve"> : ما اسمك</w:t>
      </w:r>
      <w:r>
        <w:rPr>
          <w:rtl/>
        </w:rPr>
        <w:t>؟</w:t>
      </w:r>
      <w:r w:rsidRPr="007546DE">
        <w:rPr>
          <w:rtl/>
        </w:rPr>
        <w:t xml:space="preserve"> قلت : أنا أبو معاوية عبد اللات والعزى</w:t>
      </w:r>
      <w:r>
        <w:rPr>
          <w:rtl/>
        </w:rPr>
        <w:t>]</w:t>
      </w:r>
      <w:r w:rsidRPr="007546DE">
        <w:rPr>
          <w:rtl/>
        </w:rPr>
        <w:t xml:space="preserve"> </w:t>
      </w:r>
      <w:r w:rsidRPr="00C830DC">
        <w:rPr>
          <w:rStyle w:val="libFootnotenumChar"/>
          <w:rtl/>
        </w:rPr>
        <w:t>(4)</w:t>
      </w:r>
      <w:r w:rsidRPr="007546DE">
        <w:rPr>
          <w:rtl/>
        </w:rPr>
        <w:t xml:space="preserve"> ، فقال لي النبيّ </w:t>
      </w:r>
      <w:r w:rsidRPr="00E662C5">
        <w:rPr>
          <w:rStyle w:val="libAlaemChar"/>
          <w:rtl/>
        </w:rPr>
        <w:t>صلى‌الله‌عليه‌وسلم</w:t>
      </w:r>
      <w:r w:rsidRPr="007546DE">
        <w:rPr>
          <w:rtl/>
        </w:rPr>
        <w:t xml:space="preserve"> : «بل أنت أبو راشد ، عبد الرّحمن» ، ثم أكرمني وأجلسني وكساني رداءه ، ودفع إليّ عصاه ، فأسلمت ، فقال له رجل من جلسائه : يا رسول الله ، إنا نراك أكرمت هذا الرجل. فقال : «إنّ هذا شريف قوم ، وإذا أتاكم شريف قوم فأكرموه» </w:t>
      </w:r>
      <w:r w:rsidRPr="00C830DC">
        <w:rPr>
          <w:rStyle w:val="libFootnotenumChar"/>
          <w:rtl/>
        </w:rPr>
        <w:t>(5)</w:t>
      </w:r>
      <w:r>
        <w:rPr>
          <w:rtl/>
        </w:rPr>
        <w:t>.</w:t>
      </w:r>
    </w:p>
    <w:p w14:paraId="6810A72E" w14:textId="77777777" w:rsidR="005F5BB8" w:rsidRPr="007546DE" w:rsidRDefault="005F5BB8" w:rsidP="00BB12A9">
      <w:pPr>
        <w:pStyle w:val="libNormal"/>
        <w:rPr>
          <w:rtl/>
        </w:rPr>
      </w:pPr>
      <w:r>
        <w:rPr>
          <w:rtl/>
        </w:rPr>
        <w:t>و</w:t>
      </w:r>
      <w:r w:rsidRPr="007546DE">
        <w:rPr>
          <w:rtl/>
        </w:rPr>
        <w:t xml:space="preserve">قال : وكان معي عبد لي يقال له سرحان ، فقال النبيّ </w:t>
      </w:r>
      <w:r w:rsidRPr="00E662C5">
        <w:rPr>
          <w:rStyle w:val="libAlaemChar"/>
          <w:rtl/>
        </w:rPr>
        <w:t>صلى‌الله‌عليه‌وسلم</w:t>
      </w:r>
      <w:r w:rsidRPr="007546DE">
        <w:rPr>
          <w:rtl/>
        </w:rPr>
        <w:t xml:space="preserve"> : «من هذا معك يا أبا راشد»</w:t>
      </w:r>
      <w:r>
        <w:rPr>
          <w:rtl/>
        </w:rPr>
        <w:t>؟</w:t>
      </w:r>
      <w:r w:rsidRPr="007546DE">
        <w:rPr>
          <w:rtl/>
        </w:rPr>
        <w:t xml:space="preserve"> قلت : عبد لي. فقال : «هل لك أن تعتقه فيعتق الله عنك بكل عضو منه عضوا من النّار»</w:t>
      </w:r>
      <w:r>
        <w:rPr>
          <w:rtl/>
        </w:rPr>
        <w:t>؟</w:t>
      </w:r>
      <w:r w:rsidRPr="007546DE">
        <w:rPr>
          <w:rtl/>
        </w:rPr>
        <w:t xml:space="preserve"> قال : «فأعتقته»</w:t>
      </w:r>
      <w:r>
        <w:rPr>
          <w:rtl/>
        </w:rPr>
        <w:t>.</w:t>
      </w:r>
      <w:r>
        <w:rPr>
          <w:rFonts w:hint="cs"/>
          <w:rtl/>
        </w:rPr>
        <w:t xml:space="preserve"> </w:t>
      </w:r>
      <w:r w:rsidRPr="007546DE">
        <w:rPr>
          <w:rtl/>
        </w:rPr>
        <w:t xml:space="preserve">فقلت : هو حرّ لوجه الله ، وانصرفت إلى أصحابي ، فانصرف منهم قوم ، وأدركت منهم قوما ، فأتوا النبيّ </w:t>
      </w:r>
      <w:r w:rsidRPr="00E662C5">
        <w:rPr>
          <w:rStyle w:val="libAlaemChar"/>
          <w:rtl/>
        </w:rPr>
        <w:t>صلى‌الله‌عليه‌وسلم</w:t>
      </w:r>
      <w:r w:rsidRPr="007546DE">
        <w:rPr>
          <w:rtl/>
        </w:rPr>
        <w:t xml:space="preserve"> فأسلموا.</w:t>
      </w:r>
    </w:p>
    <w:p w14:paraId="61EA80DA" w14:textId="77777777" w:rsidR="005F5BB8" w:rsidRPr="007546DE" w:rsidRDefault="005F5BB8" w:rsidP="00BB12A9">
      <w:pPr>
        <w:pStyle w:val="libNormal"/>
        <w:rPr>
          <w:rtl/>
        </w:rPr>
      </w:pPr>
      <w:r>
        <w:rPr>
          <w:rtl/>
        </w:rPr>
        <w:t>و</w:t>
      </w:r>
      <w:r w:rsidRPr="007546DE">
        <w:rPr>
          <w:rtl/>
        </w:rPr>
        <w:t>أخرجه ابن مندة من هذا الوجه مختصرا. وأخرجه ابن السكن من وجه آخر عن عبد الرحمن بن خالد بهذا السند ، وسمّى عبده عبد القيّوم ، وفيه : «ما اسمك»</w:t>
      </w:r>
      <w:r>
        <w:rPr>
          <w:rtl/>
        </w:rPr>
        <w:t>؟</w:t>
      </w:r>
      <w:r w:rsidRPr="007546DE">
        <w:rPr>
          <w:rtl/>
        </w:rPr>
        <w:t xml:space="preserve"> قال </w:t>
      </w:r>
      <w:r w:rsidRPr="00C830DC">
        <w:rPr>
          <w:rStyle w:val="libFootnotenumChar"/>
          <w:rtl/>
        </w:rPr>
        <w:t>(6)</w:t>
      </w:r>
      <w:r w:rsidRPr="007546DE">
        <w:rPr>
          <w:rtl/>
        </w:rPr>
        <w:t xml:space="preserve"> : قيّوم.</w:t>
      </w:r>
      <w:r>
        <w:rPr>
          <w:rFonts w:hint="cs"/>
          <w:rtl/>
        </w:rPr>
        <w:t xml:space="preserve"> </w:t>
      </w:r>
      <w:r w:rsidRPr="007546DE">
        <w:rPr>
          <w:rtl/>
        </w:rPr>
        <w:t>قال : «بل هو عبد القيّوم»</w:t>
      </w:r>
      <w:r>
        <w:rPr>
          <w:rtl/>
        </w:rPr>
        <w:t>.</w:t>
      </w:r>
    </w:p>
    <w:p w14:paraId="7C5E0FAC" w14:textId="77777777" w:rsidR="005F5BB8" w:rsidRPr="007546DE" w:rsidRDefault="005F5BB8" w:rsidP="00BB12A9">
      <w:pPr>
        <w:pStyle w:val="libNormal"/>
        <w:rPr>
          <w:rtl/>
        </w:rPr>
      </w:pPr>
      <w:r w:rsidRPr="007546DE">
        <w:rPr>
          <w:rtl/>
        </w:rPr>
        <w:t xml:space="preserve">وأخرج العقيلي </w:t>
      </w:r>
      <w:r w:rsidRPr="00C830DC">
        <w:rPr>
          <w:rStyle w:val="libFootnotenumChar"/>
          <w:rtl/>
        </w:rPr>
        <w:t>(7)</w:t>
      </w:r>
      <w:r w:rsidRPr="007546DE">
        <w:rPr>
          <w:rtl/>
        </w:rPr>
        <w:t xml:space="preserve"> خبرا آخر عن عبد الرحمن بن خالد من وجه آخر ، وفي سياقه : عن</w:t>
      </w:r>
    </w:p>
    <w:p w14:paraId="3F8C2994" w14:textId="77777777" w:rsidR="005F5BB8" w:rsidRPr="007546DE" w:rsidRDefault="005F5BB8" w:rsidP="00575020">
      <w:pPr>
        <w:pStyle w:val="libLine"/>
        <w:rPr>
          <w:rtl/>
        </w:rPr>
      </w:pPr>
      <w:r w:rsidRPr="007546DE">
        <w:rPr>
          <w:rtl/>
        </w:rPr>
        <w:t>__________________</w:t>
      </w:r>
    </w:p>
    <w:p w14:paraId="7F23E269" w14:textId="77777777" w:rsidR="005F5BB8" w:rsidRPr="007546DE" w:rsidRDefault="005F5BB8" w:rsidP="00F74DAE">
      <w:pPr>
        <w:pStyle w:val="libFootnote0"/>
        <w:rPr>
          <w:rtl/>
          <w:lang w:bidi="fa-IR"/>
        </w:rPr>
      </w:pPr>
      <w:r>
        <w:rPr>
          <w:rtl/>
        </w:rPr>
        <w:t>(</w:t>
      </w:r>
      <w:r w:rsidRPr="007546DE">
        <w:rPr>
          <w:rtl/>
        </w:rPr>
        <w:t>1) سقط في أ.</w:t>
      </w:r>
    </w:p>
    <w:p w14:paraId="1EB1D99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محمد بن عثمان بن عبد الرحمن.</w:t>
      </w:r>
    </w:p>
    <w:p w14:paraId="27F48098" w14:textId="77777777" w:rsidR="005F5BB8" w:rsidRPr="007546DE" w:rsidRDefault="005F5BB8" w:rsidP="00F74DAE">
      <w:pPr>
        <w:pStyle w:val="libFootnote0"/>
        <w:rPr>
          <w:rtl/>
          <w:lang w:bidi="fa-IR"/>
        </w:rPr>
      </w:pPr>
      <w:r>
        <w:rPr>
          <w:rtl/>
        </w:rPr>
        <w:t>(</w:t>
      </w:r>
      <w:r w:rsidRPr="007546DE">
        <w:rPr>
          <w:rtl/>
        </w:rPr>
        <w:t>3) في ط : عبد.</w:t>
      </w:r>
    </w:p>
    <w:p w14:paraId="69F616CA" w14:textId="77777777" w:rsidR="005F5BB8" w:rsidRPr="007546DE" w:rsidRDefault="005F5BB8" w:rsidP="00F74DAE">
      <w:pPr>
        <w:pStyle w:val="libFootnote0"/>
        <w:rPr>
          <w:rtl/>
          <w:lang w:bidi="fa-IR"/>
        </w:rPr>
      </w:pPr>
      <w:r>
        <w:rPr>
          <w:rtl/>
        </w:rPr>
        <w:t>(</w:t>
      </w:r>
      <w:r w:rsidRPr="007546DE">
        <w:rPr>
          <w:rtl/>
        </w:rPr>
        <w:t>4) سقط في ط.</w:t>
      </w:r>
    </w:p>
    <w:p w14:paraId="20D53FD7" w14:textId="77777777" w:rsidR="005F5BB8" w:rsidRPr="007546DE" w:rsidRDefault="005F5BB8" w:rsidP="00F74DAE">
      <w:pPr>
        <w:pStyle w:val="libFootnote0"/>
        <w:rPr>
          <w:rtl/>
          <w:lang w:bidi="fa-IR"/>
        </w:rPr>
      </w:pPr>
      <w:r>
        <w:rPr>
          <w:rtl/>
        </w:rPr>
        <w:t>(</w:t>
      </w:r>
      <w:r w:rsidRPr="007546DE">
        <w:rPr>
          <w:rtl/>
        </w:rPr>
        <w:t>5) أورده المتقي الهندي في كنز العمال حديث رقم 36904 وعزاه إلى ابن عساكر.</w:t>
      </w:r>
    </w:p>
    <w:p w14:paraId="2FFEE9A2"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قلت.</w:t>
      </w:r>
    </w:p>
    <w:p w14:paraId="6155AD1D"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وأخرج له العقيلي.</w:t>
      </w:r>
    </w:p>
    <w:p w14:paraId="2EDF1365" w14:textId="77777777" w:rsidR="005F5BB8" w:rsidRPr="007546DE" w:rsidRDefault="005F5BB8" w:rsidP="00F74DAE">
      <w:pPr>
        <w:pStyle w:val="libFootnote0"/>
        <w:rPr>
          <w:rtl/>
        </w:rPr>
      </w:pPr>
      <w:r>
        <w:rPr>
          <w:rtl/>
        </w:rPr>
        <w:br w:type="page"/>
      </w:r>
      <w:r w:rsidRPr="007546DE">
        <w:rPr>
          <w:rtl/>
        </w:rPr>
        <w:lastRenderedPageBreak/>
        <w:t xml:space="preserve">أبي راشد الأزدي صاحب رسول الله </w:t>
      </w:r>
      <w:r w:rsidRPr="00E662C5">
        <w:rPr>
          <w:rStyle w:val="libAlaemChar"/>
          <w:rtl/>
        </w:rPr>
        <w:t>صلى‌الله‌عليه‌وسلم</w:t>
      </w:r>
      <w:r w:rsidRPr="007546DE">
        <w:rPr>
          <w:rtl/>
        </w:rPr>
        <w:t xml:space="preserve"> ، قال : قدمت على رسول الله </w:t>
      </w:r>
      <w:r w:rsidRPr="00E662C5">
        <w:rPr>
          <w:rStyle w:val="libAlaemChar"/>
          <w:rtl/>
        </w:rPr>
        <w:t>صلى‌الله‌عليه‌وسلم</w:t>
      </w:r>
      <w:r w:rsidRPr="007546DE">
        <w:rPr>
          <w:rtl/>
        </w:rPr>
        <w:t xml:space="preserve"> أنا وأخي عاتكة من سروات </w:t>
      </w:r>
      <w:r w:rsidRPr="00C830DC">
        <w:rPr>
          <w:rStyle w:val="libFootnotenumChar"/>
          <w:rtl/>
        </w:rPr>
        <w:t>(1)</w:t>
      </w:r>
      <w:r w:rsidRPr="007546DE">
        <w:rPr>
          <w:rtl/>
        </w:rPr>
        <w:t xml:space="preserve"> الأزد ، </w:t>
      </w:r>
      <w:r>
        <w:rPr>
          <w:rtl/>
        </w:rPr>
        <w:t>[</w:t>
      </w:r>
      <w:r w:rsidRPr="007546DE">
        <w:rPr>
          <w:rtl/>
        </w:rPr>
        <w:t xml:space="preserve">فأسلمنا جميعا ، فكتب لي رسول الله </w:t>
      </w:r>
      <w:r w:rsidRPr="00E662C5">
        <w:rPr>
          <w:rStyle w:val="libAlaemChar"/>
          <w:rtl/>
        </w:rPr>
        <w:t>صلى‌الله‌عليه‌وسلم</w:t>
      </w:r>
      <w:r w:rsidRPr="007546DE">
        <w:rPr>
          <w:rtl/>
        </w:rPr>
        <w:t xml:space="preserve"> كتابا إلى جهة </w:t>
      </w:r>
      <w:r w:rsidRPr="00C830DC">
        <w:rPr>
          <w:rStyle w:val="libFootnotenumChar"/>
          <w:rtl/>
        </w:rPr>
        <w:t>(2)</w:t>
      </w:r>
      <w:r w:rsidRPr="007546DE">
        <w:rPr>
          <w:rtl/>
        </w:rPr>
        <w:t xml:space="preserve"> الأزد</w:t>
      </w:r>
      <w:r>
        <w:rPr>
          <w:rtl/>
        </w:rPr>
        <w:t>].</w:t>
      </w:r>
    </w:p>
    <w:p w14:paraId="3EF7C5B6" w14:textId="77777777" w:rsidR="005F5BB8" w:rsidRPr="007546DE" w:rsidRDefault="005F5BB8" w:rsidP="00BB12A9">
      <w:pPr>
        <w:pStyle w:val="libNormal"/>
        <w:rPr>
          <w:rtl/>
        </w:rPr>
      </w:pPr>
      <w:r>
        <w:rPr>
          <w:rtl/>
        </w:rPr>
        <w:t>و</w:t>
      </w:r>
      <w:r w:rsidRPr="007546DE">
        <w:rPr>
          <w:rtl/>
        </w:rPr>
        <w:t xml:space="preserve">أخرج الطّبرانيّ من وجه آخر ، عن عبد الرحمن بن خالد بن عثمان </w:t>
      </w:r>
      <w:r w:rsidRPr="00C830DC">
        <w:rPr>
          <w:rStyle w:val="libFootnotenumChar"/>
          <w:rtl/>
        </w:rPr>
        <w:t>(3)</w:t>
      </w:r>
      <w:r w:rsidRPr="007546DE">
        <w:rPr>
          <w:rtl/>
        </w:rPr>
        <w:t xml:space="preserve"> بن محمد بن عثمان بن أبي </w:t>
      </w:r>
      <w:r w:rsidRPr="00C830DC">
        <w:rPr>
          <w:rStyle w:val="libFootnotenumChar"/>
          <w:rtl/>
        </w:rPr>
        <w:t>(4)</w:t>
      </w:r>
      <w:r w:rsidRPr="007546DE">
        <w:rPr>
          <w:rtl/>
        </w:rPr>
        <w:t xml:space="preserve"> مغوية عن أبيه عن جده ، عن أبيه عن جده ، عن أبي </w:t>
      </w:r>
      <w:r w:rsidRPr="00C830DC">
        <w:rPr>
          <w:rStyle w:val="libFootnotenumChar"/>
          <w:rtl/>
        </w:rPr>
        <w:t>(5)</w:t>
      </w:r>
      <w:r w:rsidRPr="007546DE">
        <w:rPr>
          <w:rtl/>
        </w:rPr>
        <w:t xml:space="preserve"> مغوية بن اللات بن نمر الأزدي : سمعت رسول الله </w:t>
      </w:r>
      <w:r w:rsidRPr="00E662C5">
        <w:rPr>
          <w:rStyle w:val="libAlaemChar"/>
          <w:rtl/>
        </w:rPr>
        <w:t>صلى‌الله‌عليه‌وسلم</w:t>
      </w:r>
      <w:r w:rsidRPr="007546DE">
        <w:rPr>
          <w:rtl/>
        </w:rPr>
        <w:t xml:space="preserve"> يقول : «الأمانة في الأزد ، والحياء في قريش» </w:t>
      </w:r>
      <w:r w:rsidRPr="00C830DC">
        <w:rPr>
          <w:rStyle w:val="libFootnotenumChar"/>
          <w:rtl/>
        </w:rPr>
        <w:t>(6)</w:t>
      </w:r>
      <w:r>
        <w:rPr>
          <w:rtl/>
        </w:rPr>
        <w:t>.</w:t>
      </w:r>
    </w:p>
    <w:p w14:paraId="42689D8D" w14:textId="77777777" w:rsidR="005F5BB8" w:rsidRPr="007546DE" w:rsidRDefault="005F5BB8" w:rsidP="00BB12A9">
      <w:pPr>
        <w:pStyle w:val="libNormal"/>
        <w:rPr>
          <w:rtl/>
        </w:rPr>
      </w:pPr>
      <w:r w:rsidRPr="007546DE">
        <w:rPr>
          <w:rtl/>
        </w:rPr>
        <w:t>وأخرج ابن عساكر ، من طريق أبي مسهر ، عن سعيد بن عبد العزيز ، قال : كان عمر يقاسم عمّاله نصف ما أصابوا ، فذكر قصة فيها أن معاوية كان يحاسبهم ، فقدم عليه أبو راشد الأزدي من فلسطين فحاسبه بنفسه ، فبكى أبو راشد ، فقال له معاوية : ما يبكيك</w:t>
      </w:r>
      <w:r>
        <w:rPr>
          <w:rtl/>
        </w:rPr>
        <w:t>؟</w:t>
      </w:r>
      <w:r w:rsidRPr="007546DE">
        <w:rPr>
          <w:rtl/>
        </w:rPr>
        <w:t xml:space="preserve"> فقال : ما من المحاسبة أبكي ، وإنما ذكرت حساب يوم القيامة ، فتركه معاوية ولم يحاسبه.</w:t>
      </w:r>
    </w:p>
    <w:p w14:paraId="4270FA2C" w14:textId="77777777" w:rsidR="005F5BB8" w:rsidRPr="002517A3" w:rsidRDefault="005F5BB8" w:rsidP="00BB12A9">
      <w:pPr>
        <w:pStyle w:val="libNormal"/>
        <w:rPr>
          <w:rStyle w:val="libBold2Char"/>
          <w:rtl/>
        </w:rPr>
      </w:pPr>
      <w:r w:rsidRPr="002517A3">
        <w:rPr>
          <w:rStyle w:val="libBold2Char"/>
          <w:rtl/>
        </w:rPr>
        <w:t xml:space="preserve">5174 ـ عبد الرحمن بن عبيد النميري </w:t>
      </w:r>
      <w:r w:rsidRPr="00C830DC">
        <w:rPr>
          <w:rStyle w:val="libFootnotenumChar"/>
          <w:rtl/>
        </w:rPr>
        <w:t>(7)</w:t>
      </w:r>
      <w:r w:rsidRPr="002517A3">
        <w:rPr>
          <w:rStyle w:val="libBold2Char"/>
          <w:rtl/>
        </w:rPr>
        <w:t xml:space="preserve"> :</w:t>
      </w:r>
    </w:p>
    <w:p w14:paraId="033A3C8F" w14:textId="77777777" w:rsidR="005F5BB8" w:rsidRPr="007546DE" w:rsidRDefault="005F5BB8" w:rsidP="00BB12A9">
      <w:pPr>
        <w:pStyle w:val="libNormal"/>
        <w:rPr>
          <w:rtl/>
        </w:rPr>
      </w:pPr>
      <w:r w:rsidRPr="007546DE">
        <w:rPr>
          <w:rtl/>
        </w:rPr>
        <w:t>ذكره ابن أبي عاصم في الوحدان ، وأبو نعيم من طريقه.</w:t>
      </w:r>
      <w:r>
        <w:rPr>
          <w:rFonts w:hint="cs"/>
          <w:rtl/>
        </w:rPr>
        <w:t xml:space="preserve"> </w:t>
      </w:r>
      <w:r>
        <w:rPr>
          <w:rtl/>
        </w:rPr>
        <w:t>و</w:t>
      </w:r>
      <w:r w:rsidRPr="007546DE">
        <w:rPr>
          <w:rtl/>
        </w:rPr>
        <w:t>أخرج من طريق يحيى بن أبي عمر والسّيباني ، بالمهملة ، عن عبد الله بن الدّيلميّ ، عن عبد الرحمن بن عبيد النميري ، قال : «إنّ للإسلام خمس عشرة وثلاثمائة شريعة</w:t>
      </w:r>
      <w:r>
        <w:rPr>
          <w:rtl/>
        </w:rPr>
        <w:t xml:space="preserve"> ..</w:t>
      </w:r>
      <w:r w:rsidRPr="007546DE">
        <w:rPr>
          <w:rtl/>
        </w:rPr>
        <w:t>.» الحديث.</w:t>
      </w:r>
      <w:r>
        <w:rPr>
          <w:rFonts w:hint="cs"/>
          <w:rtl/>
        </w:rPr>
        <w:t xml:space="preserve"> </w:t>
      </w:r>
      <w:r w:rsidRPr="007546DE">
        <w:rPr>
          <w:rtl/>
        </w:rPr>
        <w:t>قال ابن أبي عاصم : لم أره في كتابي مرفوعا. وقد رواه حماد ، عن أبي يسار ، عن المغيرة بن عبد الرحمن بن عبيد ، عن أبيه ، عن جده</w:t>
      </w:r>
      <w:r>
        <w:rPr>
          <w:rtl/>
        </w:rPr>
        <w:t xml:space="preserve"> ـ </w:t>
      </w:r>
      <w:r w:rsidRPr="007546DE">
        <w:rPr>
          <w:rtl/>
        </w:rPr>
        <w:t>مرفوعا. واستدركه أبو موسى.</w:t>
      </w:r>
    </w:p>
    <w:p w14:paraId="6C31F3DE" w14:textId="77777777" w:rsidR="005F5BB8" w:rsidRPr="007546DE" w:rsidRDefault="005F5BB8" w:rsidP="00BB12A9">
      <w:pPr>
        <w:pStyle w:val="libNormal"/>
        <w:rPr>
          <w:rtl/>
        </w:rPr>
      </w:pPr>
      <w:r w:rsidRPr="002517A3">
        <w:rPr>
          <w:rStyle w:val="libBold2Char"/>
          <w:rtl/>
        </w:rPr>
        <w:t>5175 ـ عبد الرحمن بن عثمان</w:t>
      </w:r>
      <w:r w:rsidRPr="002517A3">
        <w:rPr>
          <w:rStyle w:val="libBold2Char"/>
          <w:rFonts w:hint="cs"/>
          <w:rtl/>
        </w:rPr>
        <w:t xml:space="preserve"> </w:t>
      </w:r>
      <w:r w:rsidRPr="007546DE">
        <w:rPr>
          <w:rtl/>
        </w:rPr>
        <w:t xml:space="preserve">بن عبيد الله </w:t>
      </w:r>
      <w:r w:rsidRPr="00C830DC">
        <w:rPr>
          <w:rStyle w:val="libFootnotenumChar"/>
          <w:rtl/>
        </w:rPr>
        <w:t>(8)</w:t>
      </w:r>
      <w:r w:rsidRPr="007546DE">
        <w:rPr>
          <w:rtl/>
        </w:rPr>
        <w:t xml:space="preserve"> بن عثمان بن عمرو بن كعب بن سعد ابن تيم بن مرة القرشي التّيمي ابن أخي طلحة.</w:t>
      </w:r>
    </w:p>
    <w:p w14:paraId="53657526" w14:textId="77777777" w:rsidR="005F5BB8" w:rsidRPr="007546DE" w:rsidRDefault="005F5BB8" w:rsidP="00575020">
      <w:pPr>
        <w:pStyle w:val="libLine"/>
        <w:rPr>
          <w:rtl/>
        </w:rPr>
      </w:pPr>
      <w:r w:rsidRPr="007546DE">
        <w:rPr>
          <w:rtl/>
        </w:rPr>
        <w:t>__________________</w:t>
      </w:r>
    </w:p>
    <w:p w14:paraId="764C1A2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سروان.</w:t>
      </w:r>
    </w:p>
    <w:p w14:paraId="6093505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خيثمة الأزد.</w:t>
      </w:r>
    </w:p>
    <w:p w14:paraId="0E7DBFE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خالد عن عثمان.</w:t>
      </w:r>
    </w:p>
    <w:p w14:paraId="09378711"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عن ابن مغوية.</w:t>
      </w:r>
    </w:p>
    <w:p w14:paraId="3245469B"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عن ابن مغوية.</w:t>
      </w:r>
    </w:p>
    <w:p w14:paraId="26B28153" w14:textId="77777777" w:rsidR="005F5BB8" w:rsidRPr="007546DE" w:rsidRDefault="005F5BB8" w:rsidP="00F74DAE">
      <w:pPr>
        <w:pStyle w:val="libFootnote0"/>
        <w:rPr>
          <w:rtl/>
          <w:lang w:bidi="fa-IR"/>
        </w:rPr>
      </w:pPr>
      <w:r>
        <w:rPr>
          <w:rtl/>
        </w:rPr>
        <w:t>(</w:t>
      </w:r>
      <w:r w:rsidRPr="007546DE">
        <w:rPr>
          <w:rtl/>
        </w:rPr>
        <w:t>6) أورده الهيثمي في الزوائد 10 / 29 وقال رواه الطبراني وفيه من لم أعرفهم.</w:t>
      </w:r>
    </w:p>
    <w:p w14:paraId="29181EE7"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3352)</w:t>
      </w:r>
      <w:r>
        <w:rPr>
          <w:rtl/>
        </w:rPr>
        <w:t>.</w:t>
      </w:r>
    </w:p>
    <w:p w14:paraId="1D663DEA" w14:textId="77777777" w:rsidR="005F5BB8" w:rsidRPr="007546DE" w:rsidRDefault="005F5BB8" w:rsidP="00F74DAE">
      <w:pPr>
        <w:pStyle w:val="libFootnote0"/>
        <w:rPr>
          <w:rtl/>
          <w:lang w:bidi="fa-IR"/>
        </w:rPr>
      </w:pPr>
      <w:r>
        <w:rPr>
          <w:rtl/>
        </w:rPr>
        <w:t>(</w:t>
      </w:r>
      <w:r w:rsidRPr="007546DE">
        <w:rPr>
          <w:rtl/>
        </w:rPr>
        <w:t xml:space="preserve">8) أسد الغابة ت </w:t>
      </w:r>
      <w:r>
        <w:rPr>
          <w:rtl/>
        </w:rPr>
        <w:t>(</w:t>
      </w:r>
      <w:r w:rsidRPr="007546DE">
        <w:rPr>
          <w:rtl/>
        </w:rPr>
        <w:t xml:space="preserve">3355) ، الاستيعاب ت </w:t>
      </w:r>
      <w:r>
        <w:rPr>
          <w:rtl/>
        </w:rPr>
        <w:t>(</w:t>
      </w:r>
      <w:r w:rsidRPr="007546DE">
        <w:rPr>
          <w:rtl/>
        </w:rPr>
        <w:t>1444) ، الثقات 3 / 252 ، تجريد أسماء الصحابة 1 / 352 ، الطبقات 18 ، تقريب التهذيب 1 / 490 ، الجرح والتعديل 5 / 247 ، تهذيب التهذيب 6 / 227 ، التاريخ الصغير 1 / 155 ، 169 ، الطبقات الكبرى 9 / 111 ، تهذيب الكمال 2 / 804 ، الرياض المستطابة 233 ، التحفة اللطيفة 2 / 513 ، الكاشف 2 / 176 ، تاريخ من دفن بالعراق 297</w:t>
      </w:r>
      <w:r>
        <w:rPr>
          <w:rtl/>
        </w:rPr>
        <w:t xml:space="preserve"> ـ </w:t>
      </w:r>
      <w:r w:rsidRPr="007546DE">
        <w:rPr>
          <w:rtl/>
        </w:rPr>
        <w:t>خلاصة تذهيب 2 / 144 ، العقد الثمين 5 / 388.</w:t>
      </w:r>
    </w:p>
    <w:p w14:paraId="7662041C" w14:textId="77777777" w:rsidR="005F5BB8" w:rsidRPr="007546DE" w:rsidRDefault="005F5BB8" w:rsidP="00BB12A9">
      <w:pPr>
        <w:pStyle w:val="libNormal"/>
        <w:rPr>
          <w:rtl/>
        </w:rPr>
      </w:pPr>
      <w:r>
        <w:rPr>
          <w:rtl/>
        </w:rPr>
        <w:br w:type="page"/>
      </w:r>
      <w:r w:rsidRPr="007546DE">
        <w:rPr>
          <w:rtl/>
        </w:rPr>
        <w:lastRenderedPageBreak/>
        <w:t>وكان يلقب شارب الذهب ، وأمه عميرة بنت جدعان أخت عبيد الله بن جدعان.</w:t>
      </w:r>
    </w:p>
    <w:p w14:paraId="294498AA" w14:textId="77777777" w:rsidR="005F5BB8" w:rsidRPr="007546DE" w:rsidRDefault="005F5BB8" w:rsidP="00BB12A9">
      <w:pPr>
        <w:pStyle w:val="libNormal"/>
        <w:rPr>
          <w:rtl/>
        </w:rPr>
      </w:pPr>
      <w:r w:rsidRPr="007546DE">
        <w:rPr>
          <w:rtl/>
        </w:rPr>
        <w:t xml:space="preserve">كان من مسلمة الفتح. وقيل : أسلم في الحديبيّة ، وأول مشاهده عمرة القضاء ، وشهد اليرموك مع أبي عبيدة بن الجراح ، </w:t>
      </w:r>
      <w:r>
        <w:rPr>
          <w:rtl/>
        </w:rPr>
        <w:t>و</w:t>
      </w:r>
      <w:r w:rsidRPr="007546DE">
        <w:rPr>
          <w:rtl/>
        </w:rPr>
        <w:t>أخرج حديثه مسلم في صحيحه من رواية يحيى بن عبد الرحمن بن حاطب ، عن عبد الرحمن بن عثمان التيمي</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نهى عن لقطة الحاج.</w:t>
      </w:r>
    </w:p>
    <w:p w14:paraId="47A17A37" w14:textId="77777777" w:rsidR="005F5BB8" w:rsidRPr="007546DE" w:rsidRDefault="005F5BB8" w:rsidP="00BB12A9">
      <w:pPr>
        <w:pStyle w:val="libNormal"/>
        <w:rPr>
          <w:rtl/>
        </w:rPr>
      </w:pPr>
      <w:r w:rsidRPr="007546DE">
        <w:rPr>
          <w:rtl/>
        </w:rPr>
        <w:t>وروى أيضا عن عثمان وأخيه طلحة.</w:t>
      </w:r>
    </w:p>
    <w:p w14:paraId="18DA5C43" w14:textId="77777777" w:rsidR="005F5BB8" w:rsidRPr="007546DE" w:rsidRDefault="005F5BB8" w:rsidP="00BB12A9">
      <w:pPr>
        <w:pStyle w:val="libNormal"/>
        <w:rPr>
          <w:rtl/>
        </w:rPr>
      </w:pPr>
      <w:r w:rsidRPr="007546DE">
        <w:rPr>
          <w:rtl/>
        </w:rPr>
        <w:t>روى عنه أولاده : عثمان ، ومعاذ ، وهند ، والسائب بن يزيد ، وسعيد بن المسيب ، وأبو سلمة بن عبد الرحمن ، وغيرهم.</w:t>
      </w:r>
    </w:p>
    <w:p w14:paraId="0C12265F" w14:textId="77777777" w:rsidR="005F5BB8" w:rsidRPr="007546DE" w:rsidRDefault="005F5BB8" w:rsidP="00BB12A9">
      <w:pPr>
        <w:pStyle w:val="libNormal"/>
        <w:rPr>
          <w:rtl/>
        </w:rPr>
      </w:pPr>
      <w:r w:rsidRPr="007546DE">
        <w:rPr>
          <w:rtl/>
        </w:rPr>
        <w:t>قال البخاريّ في تاريخه : قال لي إبراهيم بن المنذر ، عن محمد بن طلحة : قتل مع ابن الزبير في يوم أحد ، يعني بمكة سنة ثلاث وسبعين ، وقال غيرهم : دفن بالحزورة ، فلما وسّع المسجد دخل قبره في المسجد الحرام.</w:t>
      </w:r>
    </w:p>
    <w:p w14:paraId="2F56CE8C" w14:textId="77777777" w:rsidR="005F5BB8" w:rsidRPr="007546DE" w:rsidRDefault="005F5BB8" w:rsidP="00BB12A9">
      <w:pPr>
        <w:pStyle w:val="libNormal"/>
        <w:rPr>
          <w:rtl/>
        </w:rPr>
      </w:pPr>
      <w:r w:rsidRPr="002517A3">
        <w:rPr>
          <w:rStyle w:val="libBold2Char"/>
          <w:rtl/>
        </w:rPr>
        <w:t>5176 ز ـ عبد الرحمن بن عثمان</w:t>
      </w:r>
      <w:r w:rsidRPr="002517A3">
        <w:rPr>
          <w:rStyle w:val="libBold2Char"/>
          <w:rFonts w:hint="cs"/>
          <w:rtl/>
        </w:rPr>
        <w:t xml:space="preserve"> </w:t>
      </w:r>
      <w:r w:rsidRPr="007546DE">
        <w:rPr>
          <w:rtl/>
        </w:rPr>
        <w:t xml:space="preserve">بن مظعون بن وهب </w:t>
      </w:r>
      <w:r w:rsidRPr="00C830DC">
        <w:rPr>
          <w:rStyle w:val="libFootnotenumChar"/>
          <w:rtl/>
        </w:rPr>
        <w:t>(1)</w:t>
      </w:r>
      <w:r w:rsidRPr="007546DE">
        <w:rPr>
          <w:rtl/>
        </w:rPr>
        <w:t xml:space="preserve"> بن حبيب القرشي الجمحيّ.</w:t>
      </w:r>
    </w:p>
    <w:p w14:paraId="303EA801" w14:textId="77777777" w:rsidR="005F5BB8" w:rsidRPr="007546DE" w:rsidRDefault="005F5BB8" w:rsidP="00BB12A9">
      <w:pPr>
        <w:pStyle w:val="libNormal"/>
        <w:rPr>
          <w:rtl/>
        </w:rPr>
      </w:pPr>
      <w:r w:rsidRPr="007546DE">
        <w:rPr>
          <w:rtl/>
        </w:rPr>
        <w:t xml:space="preserve">أمّه وأم أخيه السائب خولة بنت حكيم السلمية. ومات أبوه سنة اثنتين من الهجرة ، فأدرك هو وعبد الرحمن من حياة النبيّ </w:t>
      </w:r>
      <w:r w:rsidRPr="00E662C5">
        <w:rPr>
          <w:rStyle w:val="libAlaemChar"/>
          <w:rtl/>
        </w:rPr>
        <w:t>صلى‌الله‌عليه‌وسلم</w:t>
      </w:r>
      <w:r w:rsidRPr="007546DE">
        <w:rPr>
          <w:rtl/>
        </w:rPr>
        <w:t xml:space="preserve"> تسع سنين أو أكثر. استدركه ابن الأثير فأصاب.</w:t>
      </w:r>
    </w:p>
    <w:p w14:paraId="6EBFEB5A" w14:textId="77777777" w:rsidR="005F5BB8" w:rsidRDefault="005F5BB8" w:rsidP="002517A3">
      <w:pPr>
        <w:pStyle w:val="libBold2"/>
        <w:rPr>
          <w:rtl/>
        </w:rPr>
      </w:pPr>
      <w:r w:rsidRPr="00B6730E">
        <w:rPr>
          <w:rtl/>
        </w:rPr>
        <w:t>5177 ز</w:t>
      </w:r>
      <w:r>
        <w:rPr>
          <w:rtl/>
        </w:rPr>
        <w:t xml:space="preserve"> ـ </w:t>
      </w:r>
      <w:r w:rsidRPr="00B6730E">
        <w:rPr>
          <w:rtl/>
        </w:rPr>
        <w:t xml:space="preserve">عبد الرحمن بن العدّاء الكندي </w:t>
      </w:r>
      <w:r>
        <w:rPr>
          <w:rtl/>
        </w:rPr>
        <w:t>:</w:t>
      </w:r>
    </w:p>
    <w:p w14:paraId="53B4D65A" w14:textId="77777777" w:rsidR="005F5BB8" w:rsidRPr="007546DE" w:rsidRDefault="005F5BB8" w:rsidP="00BB12A9">
      <w:pPr>
        <w:pStyle w:val="libNormal"/>
        <w:rPr>
          <w:rtl/>
        </w:rPr>
      </w:pPr>
      <w:r w:rsidRPr="007546DE">
        <w:rPr>
          <w:rtl/>
        </w:rPr>
        <w:t xml:space="preserve">قال ابن فتحون : ذكره الباوردي ، وأخرج من طريق إبراهيم بن عيينة ، عن سيف بن ميسرة الثقفي ، عن عبد الله بن عبد الرحمن بن العداء ، عن أبيه ، قال : أتينا النبيّ </w:t>
      </w:r>
      <w:r w:rsidRPr="00E662C5">
        <w:rPr>
          <w:rStyle w:val="libAlaemChar"/>
          <w:rtl/>
        </w:rPr>
        <w:t>صلى‌الله‌عليه‌وسلم</w:t>
      </w:r>
      <w:r w:rsidRPr="007546DE">
        <w:rPr>
          <w:rtl/>
        </w:rPr>
        <w:t xml:space="preserve"> وعنده عثمان فناجاه طويلا ، ثم قال : «يا عثمان ، إنّ الله مقمصك قميصا</w:t>
      </w:r>
      <w:r>
        <w:rPr>
          <w:rtl/>
        </w:rPr>
        <w:t xml:space="preserve"> ..</w:t>
      </w:r>
      <w:r w:rsidRPr="007546DE">
        <w:rPr>
          <w:rtl/>
        </w:rPr>
        <w:t>.» الحديث.</w:t>
      </w:r>
    </w:p>
    <w:p w14:paraId="5B9021DF" w14:textId="77777777" w:rsidR="005F5BB8" w:rsidRPr="007546DE" w:rsidRDefault="005F5BB8" w:rsidP="00BB12A9">
      <w:pPr>
        <w:pStyle w:val="libNormal"/>
        <w:rPr>
          <w:rtl/>
        </w:rPr>
      </w:pPr>
      <w:r w:rsidRPr="007546DE">
        <w:rPr>
          <w:rtl/>
        </w:rPr>
        <w:t>قال ابن فتحون : رأيته مضبوطا بالعين والدال المهملتين.</w:t>
      </w:r>
    </w:p>
    <w:p w14:paraId="4370466C" w14:textId="77777777" w:rsidR="005F5BB8" w:rsidRPr="007546DE" w:rsidRDefault="005F5BB8" w:rsidP="00BB12A9">
      <w:pPr>
        <w:pStyle w:val="libNormal"/>
        <w:rPr>
          <w:rtl/>
        </w:rPr>
      </w:pPr>
      <w:r w:rsidRPr="007546DE">
        <w:rPr>
          <w:rtl/>
        </w:rPr>
        <w:t>قلت : قد ذكر ابن أبي حاتم في الجرح والتعديل شيخا اسمه عبد الرحمن بن العداء ، روى عنه شعبة ، وهو غير هذا ، لأن شعبة لم يرو عن أحد من الصحابة.</w:t>
      </w:r>
    </w:p>
    <w:p w14:paraId="454A71FA" w14:textId="77777777" w:rsidR="005F5BB8" w:rsidRPr="007546DE" w:rsidRDefault="005F5BB8" w:rsidP="00BB12A9">
      <w:pPr>
        <w:pStyle w:val="libNormal"/>
        <w:rPr>
          <w:rtl/>
        </w:rPr>
      </w:pPr>
      <w:r w:rsidRPr="002517A3">
        <w:rPr>
          <w:rStyle w:val="libBold2Char"/>
          <w:rtl/>
        </w:rPr>
        <w:t xml:space="preserve">5178 ـ عبد الرحمن بن عدي : </w:t>
      </w:r>
      <w:r w:rsidRPr="007546DE">
        <w:rPr>
          <w:rtl/>
        </w:rPr>
        <w:t xml:space="preserve">بن مالك بن حرام بن خديج </w:t>
      </w:r>
      <w:r w:rsidRPr="00C830DC">
        <w:rPr>
          <w:rStyle w:val="libFootnotenumChar"/>
          <w:rtl/>
        </w:rPr>
        <w:t>(2)</w:t>
      </w:r>
      <w:r w:rsidRPr="007546DE">
        <w:rPr>
          <w:rtl/>
        </w:rPr>
        <w:t xml:space="preserve"> بن معاوية بن مالك </w:t>
      </w:r>
      <w:r w:rsidRPr="00C830DC">
        <w:rPr>
          <w:rStyle w:val="libFootnotenumChar"/>
          <w:rtl/>
        </w:rPr>
        <w:t>(3)</w:t>
      </w:r>
      <w:r w:rsidRPr="007546DE">
        <w:rPr>
          <w:rtl/>
        </w:rPr>
        <w:t xml:space="preserve"> بن عوف بن عمر بن عوف بن مالك بن الأوس ، الأوسي.</w:t>
      </w:r>
    </w:p>
    <w:p w14:paraId="54036E5E" w14:textId="77777777" w:rsidR="005F5BB8" w:rsidRPr="007546DE" w:rsidRDefault="005F5BB8" w:rsidP="00575020">
      <w:pPr>
        <w:pStyle w:val="libLine"/>
        <w:rPr>
          <w:rtl/>
        </w:rPr>
      </w:pPr>
      <w:r w:rsidRPr="007546DE">
        <w:rPr>
          <w:rtl/>
        </w:rPr>
        <w:t>__________________</w:t>
      </w:r>
    </w:p>
    <w:p w14:paraId="22ADF13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3356)</w:t>
      </w:r>
      <w:r>
        <w:rPr>
          <w:rtl/>
        </w:rPr>
        <w:t>.</w:t>
      </w:r>
    </w:p>
    <w:p w14:paraId="060C193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ابن جزع.</w:t>
      </w:r>
    </w:p>
    <w:p w14:paraId="192EF51F"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3357)</w:t>
      </w:r>
      <w:r>
        <w:rPr>
          <w:rtl/>
        </w:rPr>
        <w:t>.</w:t>
      </w:r>
    </w:p>
    <w:p w14:paraId="397E5FF5" w14:textId="77777777" w:rsidR="005F5BB8" w:rsidRPr="007546DE" w:rsidRDefault="005F5BB8" w:rsidP="00BB12A9">
      <w:pPr>
        <w:pStyle w:val="libNormal"/>
        <w:rPr>
          <w:rtl/>
        </w:rPr>
      </w:pPr>
      <w:r>
        <w:rPr>
          <w:rtl/>
        </w:rPr>
        <w:br w:type="page"/>
      </w:r>
      <w:r w:rsidRPr="007546DE">
        <w:rPr>
          <w:rtl/>
        </w:rPr>
        <w:lastRenderedPageBreak/>
        <w:t>شهد أحدا. وقد تقدم في أخيه ثابت. واستشهد عبد الرحمن يوم الجسر ، قاله ابن الكلبي وغيره.</w:t>
      </w:r>
    </w:p>
    <w:p w14:paraId="40340E99" w14:textId="77777777" w:rsidR="005F5BB8" w:rsidRPr="007546DE" w:rsidRDefault="005F5BB8" w:rsidP="00BB12A9">
      <w:pPr>
        <w:pStyle w:val="libNormal"/>
        <w:rPr>
          <w:rtl/>
        </w:rPr>
      </w:pPr>
      <w:r w:rsidRPr="002517A3">
        <w:rPr>
          <w:rStyle w:val="libBold2Char"/>
          <w:rtl/>
        </w:rPr>
        <w:t xml:space="preserve">5179 ـ عبد الرحمن بن عديس </w:t>
      </w:r>
      <w:r w:rsidRPr="00C830DC">
        <w:rPr>
          <w:rStyle w:val="libFootnotenumChar"/>
          <w:rtl/>
        </w:rPr>
        <w:t>(1)</w:t>
      </w:r>
      <w:r w:rsidRPr="002517A3">
        <w:rPr>
          <w:rStyle w:val="libBold2Char"/>
          <w:rtl/>
        </w:rPr>
        <w:t xml:space="preserve"> : </w:t>
      </w:r>
      <w:r w:rsidRPr="007546DE">
        <w:rPr>
          <w:rtl/>
        </w:rPr>
        <w:t>بمهملتين مصغرا ، ابن عمرو بن كلاب بن دهمان ، أبو محمد البلوي.</w:t>
      </w:r>
    </w:p>
    <w:p w14:paraId="2820E032" w14:textId="77777777" w:rsidR="005F5BB8" w:rsidRPr="007546DE" w:rsidRDefault="005F5BB8" w:rsidP="00BB12A9">
      <w:pPr>
        <w:pStyle w:val="libNormal"/>
        <w:rPr>
          <w:rtl/>
        </w:rPr>
      </w:pPr>
      <w:r w:rsidRPr="007546DE">
        <w:rPr>
          <w:rtl/>
        </w:rPr>
        <w:t xml:space="preserve">قال ابن سعد : صحب النبيّ </w:t>
      </w:r>
      <w:r w:rsidRPr="00E662C5">
        <w:rPr>
          <w:rStyle w:val="libAlaemChar"/>
          <w:rtl/>
        </w:rPr>
        <w:t>صلى‌الله‌عليه‌وسلم</w:t>
      </w:r>
      <w:r w:rsidRPr="007546DE">
        <w:rPr>
          <w:rtl/>
        </w:rPr>
        <w:t xml:space="preserve"> ، وسمع منه ، وشهد فتح مصر ، وكان فيمن سار إلى عثمان.</w:t>
      </w:r>
    </w:p>
    <w:p w14:paraId="1045A520" w14:textId="77777777" w:rsidR="005F5BB8" w:rsidRPr="007546DE" w:rsidRDefault="005F5BB8" w:rsidP="00BB12A9">
      <w:pPr>
        <w:pStyle w:val="libNormal"/>
        <w:rPr>
          <w:rtl/>
        </w:rPr>
      </w:pPr>
      <w:r w:rsidRPr="007546DE">
        <w:rPr>
          <w:rtl/>
        </w:rPr>
        <w:t>وقال ابن البرقيّ والبغوي وغيرهما : كان ممن بايع تحت الشجرة.</w:t>
      </w:r>
    </w:p>
    <w:p w14:paraId="5ADC70A0" w14:textId="77777777" w:rsidR="005F5BB8" w:rsidRPr="007546DE" w:rsidRDefault="005F5BB8" w:rsidP="00BB12A9">
      <w:pPr>
        <w:pStyle w:val="libNormal"/>
        <w:rPr>
          <w:rtl/>
        </w:rPr>
      </w:pPr>
      <w:r w:rsidRPr="007546DE">
        <w:rPr>
          <w:rtl/>
        </w:rPr>
        <w:t>وقال ابن حاتم عن أبيه : له صحبة. وكذا قال عبد الغني بن سعيد ، وأبو علي بن السكن ، وابن حبان.</w:t>
      </w:r>
    </w:p>
    <w:p w14:paraId="55D98636" w14:textId="77777777" w:rsidR="005F5BB8" w:rsidRPr="007546DE" w:rsidRDefault="005F5BB8" w:rsidP="00BB12A9">
      <w:pPr>
        <w:pStyle w:val="libNormal"/>
        <w:rPr>
          <w:rtl/>
        </w:rPr>
      </w:pPr>
      <w:r w:rsidRPr="007546DE">
        <w:rPr>
          <w:rtl/>
        </w:rPr>
        <w:t xml:space="preserve">وقال ابن يونس : بايع تحت الشجرة ، وشهد فتح مصر ، واختطّ بها ، وكان من الفرسان ، ثم كان رئيس الخيل </w:t>
      </w:r>
      <w:r w:rsidRPr="00C830DC">
        <w:rPr>
          <w:rStyle w:val="libFootnotenumChar"/>
          <w:rtl/>
        </w:rPr>
        <w:t>(2)</w:t>
      </w:r>
      <w:r w:rsidRPr="007546DE">
        <w:rPr>
          <w:rtl/>
        </w:rPr>
        <w:t xml:space="preserve"> التي سارت من مصر إلى عثمان في الفتنة.</w:t>
      </w:r>
    </w:p>
    <w:p w14:paraId="14FEA887" w14:textId="77777777" w:rsidR="005F5BB8" w:rsidRPr="007546DE" w:rsidRDefault="005F5BB8" w:rsidP="00BB12A9">
      <w:pPr>
        <w:pStyle w:val="libNormal"/>
        <w:rPr>
          <w:rtl/>
        </w:rPr>
      </w:pPr>
      <w:r w:rsidRPr="007546DE">
        <w:rPr>
          <w:rtl/>
        </w:rPr>
        <w:t>روى عنه عبد الرحمن بن شماسة ، وأبو الحصين الحجري ، وأبو ثور النهمي.</w:t>
      </w:r>
    </w:p>
    <w:p w14:paraId="0893ED88" w14:textId="77777777" w:rsidR="005F5BB8" w:rsidRPr="007546DE" w:rsidRDefault="005F5BB8" w:rsidP="00BB12A9">
      <w:pPr>
        <w:pStyle w:val="libNormal"/>
        <w:rPr>
          <w:rtl/>
        </w:rPr>
      </w:pPr>
      <w:r>
        <w:rPr>
          <w:rtl/>
        </w:rPr>
        <w:t>و</w:t>
      </w:r>
      <w:r w:rsidRPr="007546DE">
        <w:rPr>
          <w:rtl/>
        </w:rPr>
        <w:t xml:space="preserve">قال حرملة في حديث ابن وهب : أنبأنا ابن وهب </w:t>
      </w:r>
      <w:r w:rsidRPr="00C830DC">
        <w:rPr>
          <w:rStyle w:val="libFootnotenumChar"/>
          <w:rtl/>
        </w:rPr>
        <w:t>(3)</w:t>
      </w:r>
      <w:r w:rsidRPr="007546DE">
        <w:rPr>
          <w:rtl/>
        </w:rPr>
        <w:t xml:space="preserve"> ، أخبرني عمرو بن يزيد بن أبي حبيب ، حدثه عن ابن شماسة ، عن رجل حدثه أنه سمع عبد الرحمن بن عديس يقول </w:t>
      </w:r>
      <w:r>
        <w:rPr>
          <w:rtl/>
        </w:rPr>
        <w:t xml:space="preserve">: </w:t>
      </w:r>
      <w:r w:rsidRPr="007546DE">
        <w:rPr>
          <w:rtl/>
        </w:rPr>
        <w:t xml:space="preserve">سمعت النبيّ </w:t>
      </w:r>
      <w:r w:rsidRPr="00E662C5">
        <w:rPr>
          <w:rStyle w:val="libAlaemChar"/>
          <w:rtl/>
        </w:rPr>
        <w:t>صلى‌الله‌عليه‌وسلم</w:t>
      </w:r>
      <w:r w:rsidRPr="007546DE">
        <w:rPr>
          <w:rtl/>
        </w:rPr>
        <w:t xml:space="preserve"> يقول : «يخرج ناس يمرقون من الدّين كما يمرق السّهم من الرّميّة يقتلون بجبل لبنان والخليل»</w:t>
      </w:r>
      <w:r>
        <w:rPr>
          <w:rtl/>
        </w:rPr>
        <w:t>.</w:t>
      </w:r>
    </w:p>
    <w:p w14:paraId="2E0C2D82" w14:textId="77777777" w:rsidR="005F5BB8" w:rsidRPr="007546DE" w:rsidRDefault="005F5BB8" w:rsidP="00BB12A9">
      <w:pPr>
        <w:pStyle w:val="libNormal"/>
        <w:rPr>
          <w:rtl/>
        </w:rPr>
      </w:pPr>
      <w:r w:rsidRPr="007546DE">
        <w:rPr>
          <w:rtl/>
        </w:rPr>
        <w:t>تابعه ابن لهيعة عن يزيد بن أبي حبيب ، أخرجه يعقوب بن سفيان ، والبغوي من رواية النّضر بن عبد الجبار عن ابن لهيعة. ورواه عبد الله بن يوسف ، عن ابن لهيعة ، فسمّى المبهم فقال : عن المريسيع الحميري</w:t>
      </w:r>
      <w:r>
        <w:rPr>
          <w:rtl/>
        </w:rPr>
        <w:t xml:space="preserve"> ـ </w:t>
      </w:r>
      <w:r w:rsidRPr="007546DE">
        <w:rPr>
          <w:rtl/>
        </w:rPr>
        <w:t>بدل قوله عن رجل.</w:t>
      </w:r>
    </w:p>
    <w:p w14:paraId="243AA96C" w14:textId="77777777" w:rsidR="005F5BB8" w:rsidRPr="007546DE" w:rsidRDefault="005F5BB8" w:rsidP="00BB12A9">
      <w:pPr>
        <w:pStyle w:val="libNormal"/>
        <w:rPr>
          <w:rtl/>
        </w:rPr>
      </w:pPr>
      <w:r w:rsidRPr="007546DE">
        <w:rPr>
          <w:rtl/>
        </w:rPr>
        <w:t>وأخرجه البغويّ وابن مندة من رواية نعيم بن حماد ، عن ابن وهب ، فأسقط الواسطة.</w:t>
      </w:r>
    </w:p>
    <w:p w14:paraId="79825BDD" w14:textId="77777777" w:rsidR="005F5BB8" w:rsidRPr="007546DE" w:rsidRDefault="005F5BB8" w:rsidP="00575020">
      <w:pPr>
        <w:pStyle w:val="libLine"/>
        <w:rPr>
          <w:rtl/>
        </w:rPr>
      </w:pPr>
      <w:r w:rsidRPr="007546DE">
        <w:rPr>
          <w:rtl/>
        </w:rPr>
        <w:t>__________________</w:t>
      </w:r>
    </w:p>
    <w:p w14:paraId="190B2001" w14:textId="77777777" w:rsidR="005F5BB8" w:rsidRPr="007546DE" w:rsidRDefault="005F5BB8" w:rsidP="00F74DAE">
      <w:pPr>
        <w:pStyle w:val="libFootnote0"/>
        <w:rPr>
          <w:rtl/>
          <w:lang w:bidi="fa-IR"/>
        </w:rPr>
      </w:pPr>
      <w:r>
        <w:rPr>
          <w:rtl/>
        </w:rPr>
        <w:t>(</w:t>
      </w:r>
      <w:r w:rsidRPr="007546DE">
        <w:rPr>
          <w:rtl/>
        </w:rPr>
        <w:t>1) الثقات 3 / 255 ، تجريد أسماء الصحابة 1 / 352 ، الجرح والتعديل 5 / 248 ، الطبقات الكبرى 9 / 111 ، تاريخ الإسلام 3 / 319 ، الأعلام 3 / 316 ، تلقيح فهوم أهل الأثر 182 ، الأنساب 2 / 324 ، تبصير المتنبه 3 / 10029</w:t>
      </w:r>
      <w:r>
        <w:rPr>
          <w:rtl/>
        </w:rPr>
        <w:t xml:space="preserve"> ـ </w:t>
      </w:r>
      <w:r w:rsidRPr="007546DE">
        <w:rPr>
          <w:rtl/>
        </w:rPr>
        <w:t>5 / 93 ، حاشية الإكمال 7 / 146</w:t>
      </w:r>
      <w:r>
        <w:rPr>
          <w:rtl/>
        </w:rPr>
        <w:t xml:space="preserve"> ـ </w:t>
      </w:r>
      <w:r w:rsidRPr="007546DE">
        <w:rPr>
          <w:rtl/>
        </w:rPr>
        <w:t xml:space="preserve">المعرفة والتاريخ 3 / 358 ، بقي بن مخلد 916 ، أسد الغابة ت </w:t>
      </w:r>
      <w:r>
        <w:rPr>
          <w:rtl/>
        </w:rPr>
        <w:t>(</w:t>
      </w:r>
      <w:r w:rsidRPr="007546DE">
        <w:rPr>
          <w:rtl/>
        </w:rPr>
        <w:t xml:space="preserve">3358) ، الاستيعاب ت </w:t>
      </w:r>
      <w:r>
        <w:rPr>
          <w:rtl/>
        </w:rPr>
        <w:t>(</w:t>
      </w:r>
      <w:r w:rsidRPr="007546DE">
        <w:rPr>
          <w:rtl/>
        </w:rPr>
        <w:t>1445)</w:t>
      </w:r>
      <w:r>
        <w:rPr>
          <w:rtl/>
        </w:rPr>
        <w:t>.</w:t>
      </w:r>
    </w:p>
    <w:p w14:paraId="5AD77D6F" w14:textId="77777777" w:rsidR="005F5BB8" w:rsidRPr="007546DE" w:rsidRDefault="005F5BB8" w:rsidP="00F74DAE">
      <w:pPr>
        <w:pStyle w:val="libFootnote0"/>
        <w:rPr>
          <w:rtl/>
          <w:lang w:bidi="fa-IR"/>
        </w:rPr>
      </w:pPr>
      <w:r>
        <w:rPr>
          <w:rtl/>
        </w:rPr>
        <w:t>(</w:t>
      </w:r>
      <w:r w:rsidRPr="007546DE">
        <w:rPr>
          <w:rtl/>
        </w:rPr>
        <w:t>2)</w:t>
      </w:r>
      <w:r>
        <w:rPr>
          <w:rtl/>
        </w:rPr>
        <w:t xml:space="preserve"> ـ </w:t>
      </w:r>
      <w:r w:rsidRPr="007546DE">
        <w:rPr>
          <w:rtl/>
        </w:rPr>
        <w:t>الخليل : تصغير الخلّ : موضع.</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5F5BB8" w:rsidRPr="007546DE" w14:paraId="08CCA9F1" w14:textId="77777777" w:rsidTr="00DA59A6">
        <w:trPr>
          <w:tblCellSpacing w:w="15" w:type="dxa"/>
          <w:jc w:val="center"/>
        </w:trPr>
        <w:tc>
          <w:tcPr>
            <w:tcW w:w="2362" w:type="pct"/>
            <w:vAlign w:val="center"/>
          </w:tcPr>
          <w:p w14:paraId="17F3F893" w14:textId="77777777" w:rsidR="005F5BB8" w:rsidRPr="007546DE" w:rsidRDefault="005F5BB8" w:rsidP="00F74DAE">
            <w:pPr>
              <w:pStyle w:val="libFootnote0"/>
              <w:rPr>
                <w:rtl/>
              </w:rPr>
            </w:pPr>
            <w:r>
              <w:rPr>
                <w:rtl/>
              </w:rPr>
              <w:t>أ</w:t>
            </w:r>
            <w:r w:rsidRPr="007546DE">
              <w:rPr>
                <w:rtl/>
              </w:rPr>
              <w:t xml:space="preserve">لست بفارس يوم الخليل </w:t>
            </w:r>
            <w:r w:rsidRPr="00787285">
              <w:rPr>
                <w:rStyle w:val="libPoemTiniCharChar"/>
                <w:rtl/>
              </w:rPr>
              <w:br/>
              <w:t> </w:t>
            </w:r>
          </w:p>
        </w:tc>
        <w:tc>
          <w:tcPr>
            <w:tcW w:w="196" w:type="pct"/>
            <w:vAlign w:val="center"/>
          </w:tcPr>
          <w:p w14:paraId="0593CC70" w14:textId="77777777" w:rsidR="005F5BB8" w:rsidRPr="007546DE" w:rsidRDefault="005F5BB8" w:rsidP="00F74DAE">
            <w:pPr>
              <w:pStyle w:val="libFootnote0"/>
            </w:pPr>
            <w:r w:rsidRPr="007546DE">
              <w:rPr>
                <w:rtl/>
              </w:rPr>
              <w:t> </w:t>
            </w:r>
          </w:p>
        </w:tc>
        <w:tc>
          <w:tcPr>
            <w:tcW w:w="2361" w:type="pct"/>
            <w:vAlign w:val="center"/>
          </w:tcPr>
          <w:p w14:paraId="12169E89" w14:textId="77777777" w:rsidR="005F5BB8" w:rsidRPr="007546DE" w:rsidRDefault="005F5BB8" w:rsidP="00F74DAE">
            <w:pPr>
              <w:pStyle w:val="libFootnote0"/>
            </w:pPr>
            <w:r w:rsidRPr="007546DE">
              <w:rPr>
                <w:rtl/>
              </w:rPr>
              <w:t>غداة فقدناك من فارس</w:t>
            </w:r>
            <w:r>
              <w:rPr>
                <w:rtl/>
              </w:rPr>
              <w:t>؟</w:t>
            </w:r>
            <w:r w:rsidRPr="00787285">
              <w:rPr>
                <w:rStyle w:val="libPoemTiniCharChar"/>
                <w:rtl/>
              </w:rPr>
              <w:br/>
              <w:t> </w:t>
            </w:r>
          </w:p>
        </w:tc>
      </w:tr>
    </w:tbl>
    <w:p w14:paraId="2EA0308F" w14:textId="77777777" w:rsidR="005F5BB8" w:rsidRPr="007546DE" w:rsidRDefault="005F5BB8" w:rsidP="00C830DC">
      <w:pPr>
        <w:pStyle w:val="libFootnote"/>
        <w:rPr>
          <w:rtl/>
          <w:lang w:bidi="fa-IR"/>
        </w:rPr>
      </w:pPr>
      <w:r w:rsidRPr="007546DE">
        <w:rPr>
          <w:rtl/>
        </w:rPr>
        <w:t>الروض المعطار. وانظر معجم البلدان 2 / 443.</w:t>
      </w:r>
    </w:p>
    <w:p w14:paraId="5273A5A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أن ابن وهب.</w:t>
      </w:r>
    </w:p>
    <w:p w14:paraId="39A6F15A" w14:textId="77777777" w:rsidR="005F5BB8" w:rsidRPr="007546DE" w:rsidRDefault="005F5BB8" w:rsidP="00BB12A9">
      <w:pPr>
        <w:pStyle w:val="libNormal"/>
        <w:rPr>
          <w:rtl/>
        </w:rPr>
      </w:pPr>
      <w:r>
        <w:rPr>
          <w:rtl/>
        </w:rPr>
        <w:br w:type="page"/>
      </w:r>
      <w:r w:rsidRPr="007546DE">
        <w:rPr>
          <w:rtl/>
        </w:rPr>
        <w:lastRenderedPageBreak/>
        <w:t>وأخرجه ابن السّكن من هذا الوجه مثله ، وزاد : وقال مرة عن ابن شماسة ، عن رجل ، عن عبد الرحمن.</w:t>
      </w:r>
    </w:p>
    <w:p w14:paraId="5485E2EF" w14:textId="77777777" w:rsidR="005F5BB8" w:rsidRPr="007546DE" w:rsidRDefault="005F5BB8" w:rsidP="00BB12A9">
      <w:pPr>
        <w:pStyle w:val="libNormal"/>
        <w:rPr>
          <w:rtl/>
        </w:rPr>
      </w:pPr>
      <w:r w:rsidRPr="007546DE">
        <w:rPr>
          <w:rtl/>
        </w:rPr>
        <w:t>وأخرجه ابن يونس من وجه آخر عن ابن وهب ، عن ابن لهيعة ، عن عياش بن عبّاس ، عن أبي الحصين بن أبي الحصين الحجري ، عن ابن عديس ، فذكر نحوه.</w:t>
      </w:r>
    </w:p>
    <w:p w14:paraId="2F5FD17A" w14:textId="77777777" w:rsidR="005F5BB8" w:rsidRPr="007546DE" w:rsidRDefault="005F5BB8" w:rsidP="00BB12A9">
      <w:pPr>
        <w:pStyle w:val="libNormal"/>
        <w:rPr>
          <w:rtl/>
        </w:rPr>
      </w:pPr>
      <w:r w:rsidRPr="007546DE">
        <w:rPr>
          <w:rtl/>
        </w:rPr>
        <w:t>وهكذا أخرجه البغويّ من رواية عثمان بن صالح ، عن ابن لهيعة ، وزاد في آخره : فلما كانت الفتنة كان ابن عديس ممن أخّره معاوية في الرهن ، فسجنه بفلسطين ، فهربوا من السجن ، فأدرك فارس ابن عديس فأراد قتله ، فقال له ابن عديس : ويحك</w:t>
      </w:r>
      <w:r>
        <w:rPr>
          <w:rtl/>
        </w:rPr>
        <w:t>!</w:t>
      </w:r>
      <w:r w:rsidRPr="007546DE">
        <w:rPr>
          <w:rtl/>
        </w:rPr>
        <w:t xml:space="preserve"> اتّق الله في دمي ، فإنّي من أصحاب الشجرة ، قال : الشجر بالجبل كثير ، فقتله.</w:t>
      </w:r>
    </w:p>
    <w:p w14:paraId="09F40952" w14:textId="77777777" w:rsidR="005F5BB8" w:rsidRPr="007546DE" w:rsidRDefault="005F5BB8" w:rsidP="00BB12A9">
      <w:pPr>
        <w:pStyle w:val="libNormal"/>
        <w:rPr>
          <w:rtl/>
        </w:rPr>
      </w:pPr>
      <w:r w:rsidRPr="007546DE">
        <w:rPr>
          <w:rtl/>
        </w:rPr>
        <w:t>قال ابن يونس : كان قتل عبد الرحمن بن عديس سنة ست وثلاثين.</w:t>
      </w:r>
    </w:p>
    <w:p w14:paraId="721633A7" w14:textId="77777777" w:rsidR="005F5BB8" w:rsidRPr="007546DE" w:rsidRDefault="005F5BB8" w:rsidP="00BB12A9">
      <w:pPr>
        <w:pStyle w:val="libNormal"/>
        <w:rPr>
          <w:rtl/>
          <w:lang w:bidi="fa-IR"/>
        </w:rPr>
      </w:pPr>
      <w:r w:rsidRPr="002517A3">
        <w:rPr>
          <w:rStyle w:val="libBold2Char"/>
          <w:rtl/>
        </w:rPr>
        <w:t xml:space="preserve">5180 ـ عبد الرحمن بن عرابة الجهنيّ </w:t>
      </w:r>
      <w:r w:rsidRPr="00C830DC">
        <w:rPr>
          <w:rStyle w:val="libFootnotenumChar"/>
          <w:rtl/>
        </w:rPr>
        <w:t>(1)</w:t>
      </w:r>
      <w:r w:rsidRPr="002517A3">
        <w:rPr>
          <w:rStyle w:val="libBold2Char"/>
          <w:rtl/>
        </w:rPr>
        <w:t xml:space="preserve"> : </w:t>
      </w:r>
      <w:r w:rsidRPr="007546DE">
        <w:rPr>
          <w:rtl/>
          <w:lang w:bidi="fa-IR"/>
        </w:rPr>
        <w:t>تقدم في عبد الله بن عرابة.</w:t>
      </w:r>
    </w:p>
    <w:p w14:paraId="58C87598" w14:textId="77777777" w:rsidR="005F5BB8" w:rsidRPr="007546DE" w:rsidRDefault="005F5BB8" w:rsidP="00BB12A9">
      <w:pPr>
        <w:pStyle w:val="libNormal"/>
        <w:rPr>
          <w:rtl/>
          <w:lang w:bidi="fa-IR"/>
        </w:rPr>
      </w:pPr>
      <w:r w:rsidRPr="002517A3">
        <w:rPr>
          <w:rStyle w:val="libBold2Char"/>
          <w:rtl/>
        </w:rPr>
        <w:t xml:space="preserve">5181 ـ عبد الرحمن بن أبي عزّة : </w:t>
      </w:r>
      <w:r w:rsidRPr="007546DE">
        <w:rPr>
          <w:rtl/>
          <w:lang w:bidi="fa-IR"/>
        </w:rPr>
        <w:t>أو ابن أبي عزرة.</w:t>
      </w:r>
    </w:p>
    <w:p w14:paraId="1D541FAA" w14:textId="77777777" w:rsidR="005F5BB8" w:rsidRPr="007546DE" w:rsidRDefault="005F5BB8" w:rsidP="00BB12A9">
      <w:pPr>
        <w:pStyle w:val="libNormal"/>
        <w:rPr>
          <w:rtl/>
        </w:rPr>
      </w:pPr>
      <w:r w:rsidRPr="007546DE">
        <w:rPr>
          <w:rtl/>
        </w:rPr>
        <w:t>أخرج عنه بقي بن مخلد في مسندة حديثا. واستدركه الذهبي. وأنا أخشى أن يكون عبد الرحمن بن أبي عمرة الآتي في القسم الثاني.</w:t>
      </w:r>
    </w:p>
    <w:p w14:paraId="3F4F6F43" w14:textId="77777777" w:rsidR="005F5BB8" w:rsidRDefault="005F5BB8" w:rsidP="002517A3">
      <w:pPr>
        <w:pStyle w:val="libBold2"/>
        <w:rPr>
          <w:rtl/>
        </w:rPr>
      </w:pPr>
      <w:r w:rsidRPr="00B6730E">
        <w:rPr>
          <w:rtl/>
        </w:rPr>
        <w:t>5182 ز</w:t>
      </w:r>
      <w:r>
        <w:rPr>
          <w:rtl/>
        </w:rPr>
        <w:t xml:space="preserve"> ـ </w:t>
      </w:r>
      <w:r w:rsidRPr="00B6730E">
        <w:rPr>
          <w:rtl/>
        </w:rPr>
        <w:t xml:space="preserve">عبد الرحمن بن عفيف </w:t>
      </w:r>
      <w:r>
        <w:rPr>
          <w:rtl/>
        </w:rPr>
        <w:t>:</w:t>
      </w:r>
    </w:p>
    <w:p w14:paraId="656C2126" w14:textId="77777777" w:rsidR="005F5BB8" w:rsidRPr="007546DE" w:rsidRDefault="005F5BB8" w:rsidP="00BB12A9">
      <w:pPr>
        <w:pStyle w:val="libNormal"/>
        <w:rPr>
          <w:rtl/>
        </w:rPr>
      </w:pPr>
      <w:r w:rsidRPr="007546DE">
        <w:rPr>
          <w:rtl/>
        </w:rPr>
        <w:t>يأتي في عبد شمس بن عفيف.</w:t>
      </w:r>
    </w:p>
    <w:p w14:paraId="00409769" w14:textId="77777777" w:rsidR="005F5BB8" w:rsidRPr="007546DE" w:rsidRDefault="005F5BB8" w:rsidP="00BB12A9">
      <w:pPr>
        <w:pStyle w:val="libNormal"/>
        <w:rPr>
          <w:rtl/>
          <w:lang w:bidi="fa-IR"/>
        </w:rPr>
      </w:pPr>
      <w:r w:rsidRPr="002517A3">
        <w:rPr>
          <w:rStyle w:val="libBold2Char"/>
          <w:rtl/>
        </w:rPr>
        <w:t xml:space="preserve">5183 ـ عبد الرحمن بن عقيل : </w:t>
      </w:r>
      <w:r w:rsidRPr="007546DE">
        <w:rPr>
          <w:rtl/>
          <w:lang w:bidi="fa-IR"/>
        </w:rPr>
        <w:t>بن مقرن المزني.</w:t>
      </w:r>
    </w:p>
    <w:p w14:paraId="48FD3A23" w14:textId="77777777" w:rsidR="005F5BB8" w:rsidRPr="007546DE" w:rsidRDefault="005F5BB8" w:rsidP="00BB12A9">
      <w:pPr>
        <w:pStyle w:val="libNormal"/>
        <w:rPr>
          <w:rtl/>
        </w:rPr>
      </w:pPr>
      <w:r w:rsidRPr="007546DE">
        <w:rPr>
          <w:rtl/>
        </w:rPr>
        <w:t xml:space="preserve">قال ابن سعد والطبري </w:t>
      </w:r>
      <w:r w:rsidRPr="00C830DC">
        <w:rPr>
          <w:rStyle w:val="libFootnotenumChar"/>
          <w:rtl/>
        </w:rPr>
        <w:t>(2)</w:t>
      </w:r>
      <w:r w:rsidRPr="007546DE">
        <w:rPr>
          <w:rtl/>
        </w:rPr>
        <w:t xml:space="preserve"> والعدوي : له صحبة ، واستدركه ابن فتحون. وقال أبو علي بن السكن في ترجمة سويد بن مقرّن : رأى النبيّ </w:t>
      </w:r>
      <w:r w:rsidRPr="00E662C5">
        <w:rPr>
          <w:rStyle w:val="libAlaemChar"/>
          <w:rtl/>
        </w:rPr>
        <w:t>صلى‌الله‌عليه‌وسلم</w:t>
      </w:r>
      <w:r w:rsidRPr="007546DE">
        <w:rPr>
          <w:rtl/>
        </w:rPr>
        <w:t>.</w:t>
      </w:r>
    </w:p>
    <w:p w14:paraId="35AC23E3" w14:textId="77777777" w:rsidR="005F5BB8" w:rsidRPr="007546DE" w:rsidRDefault="005F5BB8" w:rsidP="00BB12A9">
      <w:pPr>
        <w:pStyle w:val="libNormal"/>
        <w:rPr>
          <w:rtl/>
        </w:rPr>
      </w:pPr>
      <w:r w:rsidRPr="002517A3">
        <w:rPr>
          <w:rStyle w:val="libBold2Char"/>
          <w:rtl/>
        </w:rPr>
        <w:t>5184 ـ عبد الرحمن بن أبي عقيل</w:t>
      </w:r>
      <w:r w:rsidRPr="002517A3">
        <w:rPr>
          <w:rStyle w:val="libBold2Char"/>
          <w:rFonts w:hint="cs"/>
          <w:rtl/>
        </w:rPr>
        <w:t xml:space="preserve"> </w:t>
      </w:r>
      <w:r w:rsidRPr="007546DE">
        <w:rPr>
          <w:rtl/>
        </w:rPr>
        <w:t xml:space="preserve">بن مسعود </w:t>
      </w:r>
      <w:r w:rsidRPr="00C830DC">
        <w:rPr>
          <w:rStyle w:val="libFootnotenumChar"/>
          <w:rtl/>
        </w:rPr>
        <w:t>(3)</w:t>
      </w:r>
      <w:r w:rsidRPr="007546DE">
        <w:rPr>
          <w:rtl/>
        </w:rPr>
        <w:t xml:space="preserve"> بن معتّب بن مالك بن كعب بن عمرو بن سعد بن عوف بن ثقيف الثقفي ، نسبه ابن الكلبي.</w:t>
      </w:r>
    </w:p>
    <w:p w14:paraId="27E99528" w14:textId="77777777" w:rsidR="005F5BB8" w:rsidRPr="007546DE" w:rsidRDefault="005F5BB8" w:rsidP="00BB12A9">
      <w:pPr>
        <w:pStyle w:val="libNormal"/>
        <w:rPr>
          <w:rtl/>
        </w:rPr>
      </w:pPr>
      <w:r w:rsidRPr="007546DE">
        <w:rPr>
          <w:rtl/>
        </w:rPr>
        <w:t>وقال ابن عبد البرّ : له صحبة صحيحة. وقد روى عنه أيضا هشام بن المغيرة. وأخرج</w:t>
      </w:r>
    </w:p>
    <w:p w14:paraId="470BE344" w14:textId="77777777" w:rsidR="005F5BB8" w:rsidRPr="007546DE" w:rsidRDefault="005F5BB8" w:rsidP="00575020">
      <w:pPr>
        <w:pStyle w:val="libLine"/>
        <w:rPr>
          <w:rtl/>
        </w:rPr>
      </w:pPr>
      <w:r w:rsidRPr="007546DE">
        <w:rPr>
          <w:rtl/>
        </w:rPr>
        <w:t>__________________</w:t>
      </w:r>
    </w:p>
    <w:p w14:paraId="2E1A8956" w14:textId="77777777" w:rsidR="005F5BB8" w:rsidRPr="007546DE" w:rsidRDefault="005F5BB8" w:rsidP="00F74DAE">
      <w:pPr>
        <w:pStyle w:val="libFootnote0"/>
        <w:rPr>
          <w:rtl/>
          <w:lang w:bidi="fa-IR"/>
        </w:rPr>
      </w:pPr>
      <w:r>
        <w:rPr>
          <w:rtl/>
        </w:rPr>
        <w:t>(</w:t>
      </w:r>
      <w:r w:rsidRPr="007546DE">
        <w:rPr>
          <w:rtl/>
        </w:rPr>
        <w:t>1) تجريد أسماء الصحابة 1 / 352.</w:t>
      </w:r>
    </w:p>
    <w:p w14:paraId="4B1375B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الطبراني.</w:t>
      </w:r>
    </w:p>
    <w:p w14:paraId="4497E6A4"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3362) ، الاستيعاب ت </w:t>
      </w:r>
      <w:r>
        <w:rPr>
          <w:rtl/>
        </w:rPr>
        <w:t>(</w:t>
      </w:r>
      <w:r w:rsidRPr="007546DE">
        <w:rPr>
          <w:rtl/>
        </w:rPr>
        <w:t>1448) ، الثقات 3 / 257 ، تجريد أسماء الصحابة 1 / 352 ، كتاب الطبقات 54 ، 131 ، 285 ، الجرح والتعديل 5 / 273 ، التاريخ الكبير 5 / 249 ، تلقيح فهوم أهل الأثر 385 ، العقد الثمين 5 / 390.</w:t>
      </w:r>
    </w:p>
    <w:p w14:paraId="1277F068" w14:textId="77777777" w:rsidR="005F5BB8" w:rsidRPr="007546DE" w:rsidRDefault="005F5BB8" w:rsidP="00F74DAE">
      <w:pPr>
        <w:pStyle w:val="libFootnote0"/>
        <w:rPr>
          <w:rtl/>
        </w:rPr>
      </w:pPr>
      <w:r>
        <w:rPr>
          <w:rtl/>
        </w:rPr>
        <w:br w:type="page"/>
      </w:r>
      <w:r w:rsidRPr="007546DE">
        <w:rPr>
          <w:rtl/>
        </w:rPr>
        <w:lastRenderedPageBreak/>
        <w:t xml:space="preserve">البخاريّ والحارث بن أبي أسامة ، وابن مندة من طريق عون بن أبي جحيفة ، عن عبد الرحمن ، عن علقمة الثقفي ، عن عبد الرحمن بن أبي عقيل ، قال : انطلقت إلى رسول الله </w:t>
      </w:r>
      <w:r w:rsidRPr="00E662C5">
        <w:rPr>
          <w:rStyle w:val="libAlaemChar"/>
          <w:rtl/>
        </w:rPr>
        <w:t>صلى‌الله‌عليه‌وسلم</w:t>
      </w:r>
      <w:r w:rsidRPr="007546DE">
        <w:rPr>
          <w:rtl/>
        </w:rPr>
        <w:t xml:space="preserve"> في وفد ثقيف وما في الناس رجل أبغض إلينا من رجل يلج عليه ، فما برحنا حتى ما في الناس أحبّ إلينا من رجل يدخل عليه</w:t>
      </w:r>
      <w:r>
        <w:rPr>
          <w:rtl/>
        </w:rPr>
        <w:t xml:space="preserve"> ..</w:t>
      </w:r>
      <w:r w:rsidRPr="007546DE">
        <w:rPr>
          <w:rtl/>
        </w:rPr>
        <w:t>. الحديث.</w:t>
      </w:r>
    </w:p>
    <w:p w14:paraId="1E4E7C8E" w14:textId="77777777" w:rsidR="005F5BB8" w:rsidRDefault="005F5BB8" w:rsidP="002517A3">
      <w:pPr>
        <w:pStyle w:val="libBold2"/>
        <w:rPr>
          <w:rtl/>
        </w:rPr>
      </w:pPr>
      <w:r w:rsidRPr="00B6730E">
        <w:rPr>
          <w:rtl/>
        </w:rPr>
        <w:t>5185 ز</w:t>
      </w:r>
      <w:r>
        <w:rPr>
          <w:rtl/>
        </w:rPr>
        <w:t xml:space="preserve"> ـ </w:t>
      </w:r>
      <w:r w:rsidRPr="00B6730E">
        <w:rPr>
          <w:rtl/>
        </w:rPr>
        <w:t xml:space="preserve">عبد الرحمن بن عكيم </w:t>
      </w:r>
      <w:r>
        <w:rPr>
          <w:rtl/>
        </w:rPr>
        <w:t>:</w:t>
      </w:r>
    </w:p>
    <w:p w14:paraId="440D24F5" w14:textId="77777777" w:rsidR="005F5BB8" w:rsidRPr="007546DE" w:rsidRDefault="005F5BB8" w:rsidP="00BB12A9">
      <w:pPr>
        <w:pStyle w:val="libNormal"/>
        <w:rPr>
          <w:rtl/>
        </w:rPr>
      </w:pPr>
      <w:r w:rsidRPr="007546DE">
        <w:rPr>
          <w:rtl/>
        </w:rPr>
        <w:t xml:space="preserve">ذكره الطّبريّ </w:t>
      </w:r>
      <w:r w:rsidRPr="00C830DC">
        <w:rPr>
          <w:rStyle w:val="libFootnotenumChar"/>
          <w:rtl/>
        </w:rPr>
        <w:t>(1)</w:t>
      </w:r>
      <w:r w:rsidRPr="007546DE">
        <w:rPr>
          <w:rtl/>
        </w:rPr>
        <w:t xml:space="preserve"> في الصحابة ، وأخرج من طريق خالد بن الحذّاء ، عن عبد الله بن عبد الرحمن بن عكيم أنه سمع النبيّ </w:t>
      </w:r>
      <w:r w:rsidRPr="00E662C5">
        <w:rPr>
          <w:rStyle w:val="libAlaemChar"/>
          <w:rtl/>
        </w:rPr>
        <w:t>صلى‌الله‌عليه‌وسلم</w:t>
      </w:r>
      <w:r w:rsidRPr="007546DE">
        <w:rPr>
          <w:rtl/>
        </w:rPr>
        <w:t xml:space="preserve"> يقول : «إذا سألتم الله فاسألوه ببطون أكفّكم</w:t>
      </w:r>
      <w:r>
        <w:rPr>
          <w:rtl/>
        </w:rPr>
        <w:t xml:space="preserve"> ..</w:t>
      </w:r>
      <w:r w:rsidRPr="007546DE">
        <w:rPr>
          <w:rtl/>
        </w:rPr>
        <w:t>.»</w:t>
      </w:r>
      <w:r>
        <w:rPr>
          <w:rFonts w:hint="cs"/>
          <w:rtl/>
        </w:rPr>
        <w:t xml:space="preserve"> </w:t>
      </w:r>
      <w:r w:rsidRPr="007546DE">
        <w:rPr>
          <w:rtl/>
        </w:rPr>
        <w:t>الحديث.</w:t>
      </w:r>
    </w:p>
    <w:p w14:paraId="474FAEE2" w14:textId="77777777" w:rsidR="005F5BB8" w:rsidRPr="007546DE" w:rsidRDefault="005F5BB8" w:rsidP="00BB12A9">
      <w:pPr>
        <w:pStyle w:val="libNormal"/>
        <w:rPr>
          <w:rtl/>
        </w:rPr>
      </w:pPr>
      <w:r w:rsidRPr="007546DE">
        <w:rPr>
          <w:rtl/>
        </w:rPr>
        <w:t>واستدركه ابن فتحون.</w:t>
      </w:r>
    </w:p>
    <w:p w14:paraId="56F4F2CF" w14:textId="77777777" w:rsidR="005F5BB8" w:rsidRPr="007546DE" w:rsidRDefault="005F5BB8" w:rsidP="00BB12A9">
      <w:pPr>
        <w:pStyle w:val="libNormal"/>
        <w:rPr>
          <w:rtl/>
        </w:rPr>
      </w:pPr>
      <w:r w:rsidRPr="007546DE">
        <w:rPr>
          <w:rtl/>
        </w:rPr>
        <w:t>قلت : وهذا المتن أخرجه أبو داود وابن عديّ من حديث ابن عباس ، وسنده ضعيف.</w:t>
      </w:r>
    </w:p>
    <w:p w14:paraId="0E13DFD2" w14:textId="77777777" w:rsidR="005F5BB8" w:rsidRPr="007546DE" w:rsidRDefault="005F5BB8" w:rsidP="00BB12A9">
      <w:pPr>
        <w:pStyle w:val="libNormal"/>
        <w:rPr>
          <w:rtl/>
          <w:lang w:bidi="fa-IR"/>
        </w:rPr>
      </w:pPr>
      <w:r w:rsidRPr="002517A3">
        <w:rPr>
          <w:rStyle w:val="libBold2Char"/>
          <w:rtl/>
        </w:rPr>
        <w:t xml:space="preserve">5186 ـ عبد الرحمن بن علقمة </w:t>
      </w:r>
      <w:r w:rsidRPr="00C830DC">
        <w:rPr>
          <w:rStyle w:val="libFootnotenumChar"/>
          <w:rtl/>
        </w:rPr>
        <w:t>(2)</w:t>
      </w:r>
      <w:r w:rsidRPr="002517A3">
        <w:rPr>
          <w:rStyle w:val="libBold2Char"/>
          <w:rtl/>
        </w:rPr>
        <w:t xml:space="preserve"> : </w:t>
      </w:r>
      <w:r w:rsidRPr="007546DE">
        <w:rPr>
          <w:rtl/>
          <w:lang w:bidi="fa-IR"/>
        </w:rPr>
        <w:t>ويقال ابن أبي علقمة الثقفي.</w:t>
      </w:r>
    </w:p>
    <w:p w14:paraId="2B7E2EFE" w14:textId="77777777" w:rsidR="005F5BB8" w:rsidRPr="007546DE" w:rsidRDefault="005F5BB8" w:rsidP="00BB12A9">
      <w:pPr>
        <w:pStyle w:val="libNormal"/>
        <w:rPr>
          <w:rtl/>
        </w:rPr>
      </w:pPr>
      <w:r w:rsidRPr="007546DE">
        <w:rPr>
          <w:rtl/>
        </w:rPr>
        <w:t xml:space="preserve">قال ابن حبّان : يقال له صحبة. وقال الخطيب : ذكره غير واحد من الصحابة. وقال أبو عمر : في سماعه من النبيّ </w:t>
      </w:r>
      <w:r w:rsidRPr="00E662C5">
        <w:rPr>
          <w:rStyle w:val="libAlaemChar"/>
          <w:rtl/>
        </w:rPr>
        <w:t>صلى‌الله‌عليه‌وسلم</w:t>
      </w:r>
      <w:r w:rsidRPr="007546DE">
        <w:rPr>
          <w:rtl/>
        </w:rPr>
        <w:t xml:space="preserve"> نظر. وقد ذكره قوم في الصحابة ولا يصح له صحبة.</w:t>
      </w:r>
    </w:p>
    <w:p w14:paraId="22DD867D" w14:textId="77777777" w:rsidR="005F5BB8" w:rsidRPr="007546DE" w:rsidRDefault="005F5BB8" w:rsidP="00BB12A9">
      <w:pPr>
        <w:pStyle w:val="libNormal"/>
        <w:rPr>
          <w:rtl/>
        </w:rPr>
      </w:pPr>
      <w:r>
        <w:rPr>
          <w:rtl/>
        </w:rPr>
        <w:t>و</w:t>
      </w:r>
      <w:r w:rsidRPr="007546DE">
        <w:rPr>
          <w:rtl/>
        </w:rPr>
        <w:t xml:space="preserve">أخرج حديثه النسائي ، وإسحاق بن راهويه ، ويحيى الحمّانيّ في مسنديهما ، من طريق أبي حذيفة عبد الملك بن محمد بن بشير ، عن عبد الرحمن بن علقمة ، قال : قدم وفد ثقيف على النبيّ </w:t>
      </w:r>
      <w:r w:rsidRPr="00E662C5">
        <w:rPr>
          <w:rStyle w:val="libAlaemChar"/>
          <w:rtl/>
        </w:rPr>
        <w:t>صلى‌الله‌عليه‌وسلم</w:t>
      </w:r>
      <w:r w:rsidRPr="007546DE">
        <w:rPr>
          <w:rtl/>
        </w:rPr>
        <w:t xml:space="preserve"> ومعهم شيء ، فقال : «</w:t>
      </w:r>
      <w:r>
        <w:rPr>
          <w:rtl/>
        </w:rPr>
        <w:t>أ</w:t>
      </w:r>
      <w:r w:rsidRPr="007546DE">
        <w:rPr>
          <w:rtl/>
        </w:rPr>
        <w:t>صدقة أم هديّة</w:t>
      </w:r>
      <w:r>
        <w:rPr>
          <w:rtl/>
        </w:rPr>
        <w:t>؟</w:t>
      </w:r>
      <w:r w:rsidRPr="007546DE">
        <w:rPr>
          <w:rtl/>
        </w:rPr>
        <w:t xml:space="preserve"> فإنّ الصّدقة يبتغى بها وجه الله والهديّة يبتغى بها وجه الله والرّسول</w:t>
      </w:r>
      <w:r>
        <w:rPr>
          <w:rtl/>
        </w:rPr>
        <w:t xml:space="preserve"> ..</w:t>
      </w:r>
      <w:r w:rsidRPr="007546DE">
        <w:rPr>
          <w:rtl/>
        </w:rPr>
        <w:t>.» الحديث.</w:t>
      </w:r>
    </w:p>
    <w:p w14:paraId="277D3670" w14:textId="77777777" w:rsidR="005F5BB8" w:rsidRPr="007546DE" w:rsidRDefault="005F5BB8" w:rsidP="00BB12A9">
      <w:pPr>
        <w:pStyle w:val="libNormal"/>
        <w:rPr>
          <w:rtl/>
        </w:rPr>
      </w:pPr>
      <w:r w:rsidRPr="007546DE">
        <w:rPr>
          <w:rtl/>
        </w:rPr>
        <w:t>حتى إنهم شغلوه حتى صلّى الظهر مع العصر.</w:t>
      </w:r>
    </w:p>
    <w:p w14:paraId="099E360A" w14:textId="77777777" w:rsidR="005F5BB8" w:rsidRPr="007546DE" w:rsidRDefault="005F5BB8" w:rsidP="00BB12A9">
      <w:pPr>
        <w:pStyle w:val="libNormal"/>
        <w:rPr>
          <w:rtl/>
        </w:rPr>
      </w:pPr>
      <w:r w:rsidRPr="007546DE">
        <w:rPr>
          <w:rtl/>
        </w:rPr>
        <w:t>وأخرجه أبو داود الطّيالسيّ في مسندة من هذا الوجه.</w:t>
      </w:r>
    </w:p>
    <w:p w14:paraId="158BDED3" w14:textId="77777777" w:rsidR="005F5BB8" w:rsidRPr="007546DE" w:rsidRDefault="005F5BB8" w:rsidP="00BB12A9">
      <w:pPr>
        <w:pStyle w:val="libNormal"/>
        <w:rPr>
          <w:rtl/>
        </w:rPr>
      </w:pPr>
      <w:r w:rsidRPr="007546DE">
        <w:rPr>
          <w:rtl/>
        </w:rPr>
        <w:t>وذكره البخاريّ من طريق أبي حذيفة المذكور ، ووقع في التهذيب للمزيّ : قال ابن أبي حاتم ، عن أبيه : ليست له صحبة. وفيما قاله نظر ، لأن ابن أبي حاتم ذكر ثلاثة كل منهم عبد الرحمن بن علقمة ، وقال هذا الكلام في الثالث ، ولكنه سماه عبد الله بن علقمة ، فالأول</w:t>
      </w:r>
    </w:p>
    <w:p w14:paraId="31EFF92E" w14:textId="77777777" w:rsidR="005F5BB8" w:rsidRPr="007546DE" w:rsidRDefault="005F5BB8" w:rsidP="00575020">
      <w:pPr>
        <w:pStyle w:val="libLine"/>
        <w:rPr>
          <w:rtl/>
        </w:rPr>
      </w:pPr>
      <w:r w:rsidRPr="007546DE">
        <w:rPr>
          <w:rtl/>
        </w:rPr>
        <w:t>__________________</w:t>
      </w:r>
    </w:p>
    <w:p w14:paraId="5E3719D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الطبراني.</w:t>
      </w:r>
    </w:p>
    <w:p w14:paraId="02E7864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3363) ، الاستيعاب ت </w:t>
      </w:r>
      <w:r>
        <w:rPr>
          <w:rtl/>
        </w:rPr>
        <w:t>(</w:t>
      </w:r>
      <w:r w:rsidRPr="007546DE">
        <w:rPr>
          <w:rtl/>
        </w:rPr>
        <w:t>1449) ، الثقات 3 / 253 ، تجريد أسماء الصحابة 1 / 353</w:t>
      </w:r>
      <w:r>
        <w:rPr>
          <w:rtl/>
        </w:rPr>
        <w:t xml:space="preserve"> ـ </w:t>
      </w:r>
      <w:r w:rsidRPr="007546DE">
        <w:rPr>
          <w:rtl/>
        </w:rPr>
        <w:t>الطبقات 54 ، 285 ، تقريب التهذيب 1 / 492</w:t>
      </w:r>
      <w:r>
        <w:rPr>
          <w:rtl/>
        </w:rPr>
        <w:t xml:space="preserve"> ـ </w:t>
      </w:r>
      <w:r w:rsidRPr="007546DE">
        <w:rPr>
          <w:rtl/>
        </w:rPr>
        <w:t>الجرح والتعديل 5 / 273</w:t>
      </w:r>
      <w:r>
        <w:rPr>
          <w:rtl/>
        </w:rPr>
        <w:t xml:space="preserve"> ـ </w:t>
      </w:r>
      <w:r w:rsidRPr="007546DE">
        <w:rPr>
          <w:rtl/>
        </w:rPr>
        <w:t>تهذيب التهذيب 6 / 233 ، التاريخ الكبير 5 / 250</w:t>
      </w:r>
      <w:r>
        <w:rPr>
          <w:rtl/>
        </w:rPr>
        <w:t xml:space="preserve"> ـ </w:t>
      </w:r>
      <w:r w:rsidRPr="007546DE">
        <w:rPr>
          <w:rtl/>
        </w:rPr>
        <w:t>خلاصة تذهيب 2 / 145 ، الكاشف 2 / 177</w:t>
      </w:r>
      <w:r>
        <w:rPr>
          <w:rtl/>
        </w:rPr>
        <w:t xml:space="preserve"> ـ </w:t>
      </w:r>
      <w:r w:rsidRPr="007546DE">
        <w:rPr>
          <w:rtl/>
        </w:rPr>
        <w:t>تلقيح فهوم أهل الأثر 382</w:t>
      </w:r>
      <w:r>
        <w:rPr>
          <w:rtl/>
        </w:rPr>
        <w:t xml:space="preserve"> ـ </w:t>
      </w:r>
      <w:r w:rsidRPr="007546DE">
        <w:rPr>
          <w:rtl/>
        </w:rPr>
        <w:t>العقد الثمين 5 / 390.</w:t>
      </w:r>
    </w:p>
    <w:p w14:paraId="07163F16" w14:textId="77777777" w:rsidR="005F5BB8" w:rsidRPr="007546DE" w:rsidRDefault="005F5BB8" w:rsidP="00F74DAE">
      <w:pPr>
        <w:pStyle w:val="libFootnote0"/>
        <w:rPr>
          <w:rtl/>
        </w:rPr>
      </w:pPr>
      <w:r>
        <w:rPr>
          <w:rtl/>
        </w:rPr>
        <w:br w:type="page"/>
      </w:r>
      <w:r w:rsidRPr="007546DE">
        <w:rPr>
          <w:rtl/>
        </w:rPr>
        <w:lastRenderedPageBreak/>
        <w:t xml:space="preserve">هو صاحب الترجمة ، قال فيه عبد الرحمن بن علقمة الثقفي ، روى عن النبيّ </w:t>
      </w:r>
      <w:r w:rsidRPr="00E662C5">
        <w:rPr>
          <w:rStyle w:val="libAlaemChar"/>
          <w:rtl/>
        </w:rPr>
        <w:t>صلى‌الله‌عليه‌وسلم</w:t>
      </w:r>
      <w:r w:rsidRPr="007546DE">
        <w:rPr>
          <w:rtl/>
        </w:rPr>
        <w:t xml:space="preserve"> أن وفد ثقيف قدموا ومعهم هدية. وروى عنه عبد الملك بن بشير. والثاني قال فيه : عبد الرحمن بن علقمة. ويقال ابن أبي علقمة. روى عن النبيّ </w:t>
      </w:r>
      <w:r w:rsidRPr="00E662C5">
        <w:rPr>
          <w:rStyle w:val="libAlaemChar"/>
          <w:rtl/>
        </w:rPr>
        <w:t>صلى‌الله‌عليه‌وسلم</w:t>
      </w:r>
      <w:r w:rsidRPr="007546DE">
        <w:rPr>
          <w:rtl/>
        </w:rPr>
        <w:t xml:space="preserve"> مرسلا ، وروى عن ابن مسعود. والثالث عبد الرحمن بن أبي عقيل ، روى عنه جامع بن شداد ، وعون بن أبي جحيفة.</w:t>
      </w:r>
    </w:p>
    <w:p w14:paraId="7B7EEFCE" w14:textId="77777777" w:rsidR="005F5BB8" w:rsidRPr="007546DE" w:rsidRDefault="005F5BB8" w:rsidP="00BB12A9">
      <w:pPr>
        <w:pStyle w:val="libNormal"/>
        <w:rPr>
          <w:rtl/>
        </w:rPr>
      </w:pPr>
      <w:r w:rsidRPr="007546DE">
        <w:rPr>
          <w:rtl/>
        </w:rPr>
        <w:t>قلت لأبي : أدخل يونس بن حبيب هذا في مسند الوحدان</w:t>
      </w:r>
      <w:r>
        <w:rPr>
          <w:rtl/>
        </w:rPr>
        <w:t>؟</w:t>
      </w:r>
      <w:r w:rsidRPr="007546DE">
        <w:rPr>
          <w:rtl/>
        </w:rPr>
        <w:t xml:space="preserve"> فقال : هو تابعي ليست له صحبة. انتهى.</w:t>
      </w:r>
    </w:p>
    <w:p w14:paraId="4FC2A73D" w14:textId="77777777" w:rsidR="005F5BB8" w:rsidRPr="007546DE" w:rsidRDefault="005F5BB8" w:rsidP="00BB12A9">
      <w:pPr>
        <w:pStyle w:val="libNormal"/>
        <w:rPr>
          <w:rtl/>
        </w:rPr>
      </w:pPr>
      <w:r w:rsidRPr="007546DE">
        <w:rPr>
          <w:rtl/>
        </w:rPr>
        <w:t>وهذا الأخير الّذي روى عنه أبو جحيفة هو عبد الرحمن بن علقمة ، وروى عن عبد الرحمن بن أبي عقيل الثقفي المذكور قبل هذا بترجمة ، وهو عندي الّذي روى عن ابن مسعود. وقد ذكر البخاري روايته عن ابن مسعود من عدة طرق. والله أعلم.</w:t>
      </w:r>
    </w:p>
    <w:p w14:paraId="7996B1FD" w14:textId="77777777" w:rsidR="005F5BB8" w:rsidRPr="007546DE" w:rsidRDefault="005F5BB8" w:rsidP="00BB12A9">
      <w:pPr>
        <w:pStyle w:val="libNormal"/>
        <w:rPr>
          <w:rtl/>
        </w:rPr>
      </w:pPr>
      <w:r w:rsidRPr="007546DE">
        <w:rPr>
          <w:rtl/>
        </w:rPr>
        <w:t>فهما اثنان لا ثلاثة : صحابي ، وتابعي. والله أعلم.</w:t>
      </w:r>
    </w:p>
    <w:p w14:paraId="25372728" w14:textId="77777777" w:rsidR="005F5BB8" w:rsidRPr="007546DE" w:rsidRDefault="005F5BB8" w:rsidP="00BB12A9">
      <w:pPr>
        <w:pStyle w:val="libNormal"/>
        <w:rPr>
          <w:rtl/>
          <w:lang w:bidi="fa-IR"/>
        </w:rPr>
      </w:pPr>
      <w:r w:rsidRPr="002517A3">
        <w:rPr>
          <w:rStyle w:val="libBold2Char"/>
          <w:rtl/>
        </w:rPr>
        <w:t xml:space="preserve">5187 ـ عبد الرحمن بن علي : </w:t>
      </w:r>
      <w:r w:rsidRPr="007546DE">
        <w:rPr>
          <w:rtl/>
          <w:lang w:bidi="fa-IR"/>
        </w:rPr>
        <w:t xml:space="preserve">الحنفيّ اليمامي </w:t>
      </w:r>
      <w:r w:rsidRPr="00C830DC">
        <w:rPr>
          <w:rStyle w:val="libFootnotenumChar"/>
          <w:rtl/>
        </w:rPr>
        <w:t>(1)</w:t>
      </w:r>
      <w:r>
        <w:rPr>
          <w:rtl/>
          <w:lang w:bidi="fa-IR"/>
        </w:rPr>
        <w:t>.</w:t>
      </w:r>
    </w:p>
    <w:p w14:paraId="4FE5E0E7" w14:textId="77777777" w:rsidR="005F5BB8" w:rsidRPr="007546DE" w:rsidRDefault="005F5BB8" w:rsidP="00BB12A9">
      <w:pPr>
        <w:pStyle w:val="libNormal"/>
        <w:rPr>
          <w:rtl/>
        </w:rPr>
      </w:pPr>
      <w:r w:rsidRPr="007546DE">
        <w:rPr>
          <w:rtl/>
        </w:rPr>
        <w:t xml:space="preserve">قال أبو عمر : روى عن النبيّ </w:t>
      </w:r>
      <w:r w:rsidRPr="00E662C5">
        <w:rPr>
          <w:rStyle w:val="libAlaemChar"/>
          <w:rtl/>
        </w:rPr>
        <w:t>صلى‌الله‌عليه‌وسلم</w:t>
      </w:r>
      <w:r w:rsidRPr="007546DE">
        <w:rPr>
          <w:rtl/>
        </w:rPr>
        <w:t xml:space="preserve"> فيمن لا يقيم صلبة مثل حديث أبي مسعود.</w:t>
      </w:r>
      <w:r>
        <w:rPr>
          <w:rFonts w:hint="cs"/>
          <w:rtl/>
        </w:rPr>
        <w:t xml:space="preserve"> </w:t>
      </w:r>
      <w:r>
        <w:rPr>
          <w:rtl/>
        </w:rPr>
        <w:t>و</w:t>
      </w:r>
      <w:r w:rsidRPr="007546DE">
        <w:rPr>
          <w:rtl/>
        </w:rPr>
        <w:t xml:space="preserve">قال ابن مندة : له صحبة وأخرج الحسن بن سفيان في مسندة وابن مندة ، من طريق عبد الوارث بن سعيد ، عن أبي عبد الله الشّقري ، عن عمر بن جابر ، عن عبد الله بن بدر ، عن عبد الرحمن بن علي : سمعت رسول الله </w:t>
      </w:r>
      <w:r w:rsidRPr="00E662C5">
        <w:rPr>
          <w:rStyle w:val="libAlaemChar"/>
          <w:rtl/>
        </w:rPr>
        <w:t>صلى‌الله‌عليه‌وسلم</w:t>
      </w:r>
      <w:r w:rsidRPr="007546DE">
        <w:rPr>
          <w:rtl/>
        </w:rPr>
        <w:t xml:space="preserve"> يقول : «لا ينظر الله إلى عبد لا يقيم صلبه في الرّكوع والسّجود»</w:t>
      </w:r>
      <w:r>
        <w:rPr>
          <w:rtl/>
        </w:rPr>
        <w:t>.</w:t>
      </w:r>
    </w:p>
    <w:p w14:paraId="40F1E0AC" w14:textId="77777777" w:rsidR="005F5BB8" w:rsidRPr="007546DE" w:rsidRDefault="005F5BB8" w:rsidP="00BB12A9">
      <w:pPr>
        <w:pStyle w:val="libNormal"/>
        <w:rPr>
          <w:rtl/>
        </w:rPr>
      </w:pPr>
      <w:r w:rsidRPr="007546DE">
        <w:rPr>
          <w:rtl/>
        </w:rPr>
        <w:t xml:space="preserve">قال ابن مندة : رواه عكرمة بن عمار ، عن عبد الله بن بدر ، عن طلق بن علي ، </w:t>
      </w:r>
      <w:r>
        <w:rPr>
          <w:rtl/>
        </w:rPr>
        <w:t>[</w:t>
      </w:r>
      <w:r w:rsidRPr="007546DE">
        <w:rPr>
          <w:rtl/>
        </w:rPr>
        <w:t xml:space="preserve">عن أبيه ، عن النبيّ </w:t>
      </w:r>
      <w:r w:rsidRPr="00E662C5">
        <w:rPr>
          <w:rStyle w:val="libAlaemChar"/>
          <w:rtl/>
        </w:rPr>
        <w:t>صلى‌الله‌عليه‌وسلم</w:t>
      </w:r>
      <w:r w:rsidRPr="007546DE">
        <w:rPr>
          <w:rtl/>
        </w:rPr>
        <w:t xml:space="preserve"> ، فكأنه بناه على أنه عبد الرحمن بن علي بن سنان</w:t>
      </w:r>
      <w:r>
        <w:rPr>
          <w:rtl/>
        </w:rPr>
        <w:t>]</w:t>
      </w:r>
      <w:r w:rsidRPr="007546DE">
        <w:rPr>
          <w:rtl/>
        </w:rPr>
        <w:t xml:space="preserve"> </w:t>
      </w:r>
      <w:r w:rsidRPr="00C830DC">
        <w:rPr>
          <w:rStyle w:val="libFootnotenumChar"/>
          <w:rtl/>
        </w:rPr>
        <w:t>(2)</w:t>
      </w:r>
      <w:r w:rsidRPr="007546DE">
        <w:rPr>
          <w:rtl/>
        </w:rPr>
        <w:t xml:space="preserve"> وهو الصحيح.</w:t>
      </w:r>
    </w:p>
    <w:p w14:paraId="1A450FC3" w14:textId="77777777" w:rsidR="005F5BB8" w:rsidRPr="007546DE" w:rsidRDefault="005F5BB8" w:rsidP="00BB12A9">
      <w:pPr>
        <w:pStyle w:val="libNormal"/>
        <w:rPr>
          <w:rtl/>
        </w:rPr>
      </w:pPr>
      <w:r w:rsidRPr="007546DE">
        <w:rPr>
          <w:rtl/>
        </w:rPr>
        <w:t xml:space="preserve">قلت : أخرجه البغويّ من رواية عبد الوارث ، وقال : هو خطأ ، وإنما يروى عن أبيه عن النبيّ </w:t>
      </w:r>
      <w:r w:rsidRPr="00E662C5">
        <w:rPr>
          <w:rStyle w:val="libAlaemChar"/>
          <w:rtl/>
        </w:rPr>
        <w:t>صلى‌الله‌عليه‌وسلم</w:t>
      </w:r>
      <w:r w:rsidRPr="007546DE">
        <w:rPr>
          <w:rtl/>
        </w:rPr>
        <w:t xml:space="preserve"> ، وكأنه بناه على أنه عبد الرحمن بن علي بن سنان.</w:t>
      </w:r>
    </w:p>
    <w:p w14:paraId="667A672E" w14:textId="77777777" w:rsidR="005F5BB8" w:rsidRPr="007546DE" w:rsidRDefault="005F5BB8" w:rsidP="00BB12A9">
      <w:pPr>
        <w:pStyle w:val="libNormal"/>
        <w:rPr>
          <w:rtl/>
        </w:rPr>
      </w:pPr>
      <w:r w:rsidRPr="007546DE">
        <w:rPr>
          <w:rtl/>
        </w:rPr>
        <w:t xml:space="preserve">قال أحمد : أخرج هذا الحديث من طريق أيوب بن عيينة </w:t>
      </w:r>
      <w:r w:rsidRPr="00C830DC">
        <w:rPr>
          <w:rStyle w:val="libFootnotenumChar"/>
          <w:rtl/>
        </w:rPr>
        <w:t>(3)</w:t>
      </w:r>
      <w:r w:rsidRPr="007546DE">
        <w:rPr>
          <w:rtl/>
        </w:rPr>
        <w:t xml:space="preserve"> ، عن عبد الله بن بدر ، عن عبد الرحمن بن علي سنان ، عن أبيه.</w:t>
      </w:r>
    </w:p>
    <w:p w14:paraId="00D54A86" w14:textId="77777777" w:rsidR="005F5BB8" w:rsidRPr="007546DE" w:rsidRDefault="005F5BB8" w:rsidP="00575020">
      <w:pPr>
        <w:pStyle w:val="libLine"/>
        <w:rPr>
          <w:rtl/>
        </w:rPr>
      </w:pPr>
      <w:r w:rsidRPr="007546DE">
        <w:rPr>
          <w:rtl/>
        </w:rPr>
        <w:t>__________________</w:t>
      </w:r>
    </w:p>
    <w:p w14:paraId="11989EFF"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3364) ، الاستيعاب ت </w:t>
      </w:r>
      <w:r>
        <w:rPr>
          <w:rtl/>
        </w:rPr>
        <w:t>(</w:t>
      </w:r>
      <w:r w:rsidRPr="007546DE">
        <w:rPr>
          <w:rtl/>
        </w:rPr>
        <w:t>1450) ، تجريد أسماء الصحابة 1 / 353</w:t>
      </w:r>
      <w:r>
        <w:rPr>
          <w:rtl/>
        </w:rPr>
        <w:t xml:space="preserve"> ـ </w:t>
      </w:r>
      <w:r w:rsidRPr="007546DE">
        <w:rPr>
          <w:rtl/>
        </w:rPr>
        <w:t>الطبقات 290</w:t>
      </w:r>
      <w:r>
        <w:rPr>
          <w:rtl/>
        </w:rPr>
        <w:t xml:space="preserve"> ـ </w:t>
      </w:r>
      <w:r w:rsidRPr="007546DE">
        <w:rPr>
          <w:rtl/>
        </w:rPr>
        <w:t>تقريب التهذيب 1 / 492 ، الجرح والتعديل 5 / 263</w:t>
      </w:r>
      <w:r>
        <w:rPr>
          <w:rtl/>
        </w:rPr>
        <w:t xml:space="preserve"> ـ </w:t>
      </w:r>
      <w:r w:rsidRPr="007546DE">
        <w:rPr>
          <w:rtl/>
        </w:rPr>
        <w:t>التاريخ 5 / 323</w:t>
      </w:r>
      <w:r>
        <w:rPr>
          <w:rtl/>
        </w:rPr>
        <w:t xml:space="preserve"> ـ </w:t>
      </w:r>
      <w:r w:rsidRPr="007546DE">
        <w:rPr>
          <w:rtl/>
        </w:rPr>
        <w:t>تهذيب الكمال 2 / 805 ، خلاصة تذهيب 2 / 146</w:t>
      </w:r>
      <w:r>
        <w:rPr>
          <w:rtl/>
        </w:rPr>
        <w:t xml:space="preserve"> ـ </w:t>
      </w:r>
      <w:r w:rsidRPr="007546DE">
        <w:rPr>
          <w:rtl/>
        </w:rPr>
        <w:t>الكاشف 2 / 178.</w:t>
      </w:r>
    </w:p>
    <w:p w14:paraId="2718457A" w14:textId="77777777" w:rsidR="005F5BB8" w:rsidRPr="007546DE" w:rsidRDefault="005F5BB8" w:rsidP="00F74DAE">
      <w:pPr>
        <w:pStyle w:val="libFootnote0"/>
        <w:rPr>
          <w:rtl/>
          <w:lang w:bidi="fa-IR"/>
        </w:rPr>
      </w:pPr>
      <w:r>
        <w:rPr>
          <w:rtl/>
        </w:rPr>
        <w:t>(</w:t>
      </w:r>
      <w:r w:rsidRPr="007546DE">
        <w:rPr>
          <w:rtl/>
        </w:rPr>
        <w:t>2) سقط في أ.</w:t>
      </w:r>
    </w:p>
    <w:p w14:paraId="692E1812"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أيوب بن عتبة.</w:t>
      </w:r>
    </w:p>
    <w:p w14:paraId="285E5C52" w14:textId="77777777" w:rsidR="005F5BB8" w:rsidRPr="007546DE" w:rsidRDefault="005F5BB8" w:rsidP="00BB12A9">
      <w:pPr>
        <w:pStyle w:val="libNormal"/>
        <w:rPr>
          <w:rtl/>
        </w:rPr>
      </w:pPr>
      <w:r>
        <w:rPr>
          <w:rtl/>
        </w:rPr>
        <w:br w:type="page"/>
      </w:r>
      <w:r w:rsidRPr="007546DE">
        <w:rPr>
          <w:rtl/>
        </w:rPr>
        <w:lastRenderedPageBreak/>
        <w:t>وأخرج أيضا طريق عكرمة بن عمار التي أشار إليها ابن مندة ، وإذا كان عند عبد الله ابن بدر من وجهين لم يمتنع أن يكون عنده من ثلاثة أوجه.</w:t>
      </w:r>
    </w:p>
    <w:p w14:paraId="470875A1" w14:textId="77777777" w:rsidR="005F5BB8" w:rsidRPr="007546DE" w:rsidRDefault="005F5BB8" w:rsidP="00BB12A9">
      <w:pPr>
        <w:pStyle w:val="libNormal"/>
        <w:rPr>
          <w:rtl/>
        </w:rPr>
      </w:pPr>
      <w:r w:rsidRPr="007546DE">
        <w:rPr>
          <w:rtl/>
        </w:rPr>
        <w:t>ويحتمل أن يكون طلق بن علي يسمّى عبد الرحمن إن لم يكن له أخ ، فهو على الاحتمال.</w:t>
      </w:r>
    </w:p>
    <w:p w14:paraId="2A95720A" w14:textId="77777777" w:rsidR="005F5BB8" w:rsidRPr="007546DE" w:rsidRDefault="005F5BB8" w:rsidP="00BB12A9">
      <w:pPr>
        <w:pStyle w:val="libNormal"/>
        <w:rPr>
          <w:rtl/>
        </w:rPr>
      </w:pPr>
      <w:r w:rsidRPr="002517A3">
        <w:rPr>
          <w:rStyle w:val="libBold2Char"/>
          <w:rtl/>
        </w:rPr>
        <w:t xml:space="preserve">5188 ز ـ عبد الرحمن بن عمارة : </w:t>
      </w:r>
      <w:r w:rsidRPr="007546DE">
        <w:rPr>
          <w:rtl/>
        </w:rPr>
        <w:t>بن الوليد بن المغيرة بن عبد الله بن عمر بن مخزوم المخزومي.</w:t>
      </w:r>
    </w:p>
    <w:p w14:paraId="4244A739" w14:textId="77777777" w:rsidR="005F5BB8" w:rsidRPr="007546DE" w:rsidRDefault="005F5BB8" w:rsidP="00BB12A9">
      <w:pPr>
        <w:pStyle w:val="libNormal"/>
        <w:rPr>
          <w:rtl/>
        </w:rPr>
      </w:pPr>
      <w:r w:rsidRPr="007546DE">
        <w:rPr>
          <w:rtl/>
        </w:rPr>
        <w:t xml:space="preserve">لم يذكروه في الصحابة ، وهو على شرطهم ، فإنه جاء أنه ولد قبل الهجرة ، وأنه استشهد بفحل في خلافة أبي بكر ، وأن مكة لم يبق بها قرشيّ بعد الفتح إلا شهد حجة الوداع مع النبيّ </w:t>
      </w:r>
      <w:r w:rsidRPr="00E662C5">
        <w:rPr>
          <w:rStyle w:val="libAlaemChar"/>
          <w:rtl/>
        </w:rPr>
        <w:t>صلى‌الله‌عليه‌وسلم</w:t>
      </w:r>
      <w:r w:rsidRPr="007546DE">
        <w:rPr>
          <w:rtl/>
        </w:rPr>
        <w:t xml:space="preserve"> ، فأما مولده فيؤخذ من قصة ولده المشهورة : أن قريشا بعثته مع عمرو بن العاص إلى النجاشي لما هاجر إليه المسلمون من مكة قبل الهجرة إلى المدينة ليبعث معهما من هاجر إليه من المسلمين ، فامتنع من ذلك ، ووقع لعمارة أنه تعرّض لزوجة النجاشي ، فبلغه ذلك ، فعاقبه بأن أمر من نفخ في إحليله من السحرة ، فهام مع الوحش ، واستمر بتلك الصفة بالحبشة إلى أن مات في خلافة عمر ، فيكون ولده لما سار هو إلى الحبشة موجودا بمكة صغيرا كان أو مميزا.</w:t>
      </w:r>
    </w:p>
    <w:p w14:paraId="5ED01B62" w14:textId="77777777" w:rsidR="005F5BB8" w:rsidRPr="007546DE" w:rsidRDefault="005F5BB8" w:rsidP="00BB12A9">
      <w:pPr>
        <w:pStyle w:val="libNormal"/>
        <w:rPr>
          <w:rtl/>
        </w:rPr>
      </w:pPr>
      <w:r w:rsidRPr="007546DE">
        <w:rPr>
          <w:rtl/>
        </w:rPr>
        <w:t>وأما استشهاده فذكره أبو حذيفة إسحاق بن بشر في المبتدإ ، وكأنه من مسلمة الفتح ، ولعله كان يسمى غير عبد الرحمن ، فغيّر اسمه لما أسلم.</w:t>
      </w:r>
    </w:p>
    <w:p w14:paraId="70B76B18" w14:textId="77777777" w:rsidR="005F5BB8" w:rsidRPr="007546DE" w:rsidRDefault="005F5BB8" w:rsidP="00BB12A9">
      <w:pPr>
        <w:pStyle w:val="libNormal"/>
        <w:rPr>
          <w:rtl/>
        </w:rPr>
      </w:pPr>
      <w:r w:rsidRPr="007546DE">
        <w:rPr>
          <w:rtl/>
        </w:rPr>
        <w:t>وسيأتي ذكر إخوته : الوليد ، وهشام ، وأبي عبيدة ، في أماكنهم.</w:t>
      </w:r>
    </w:p>
    <w:p w14:paraId="47947885" w14:textId="77777777" w:rsidR="005F5BB8" w:rsidRPr="007546DE" w:rsidRDefault="005F5BB8" w:rsidP="00BB12A9">
      <w:pPr>
        <w:pStyle w:val="libNormal"/>
        <w:rPr>
          <w:rtl/>
        </w:rPr>
      </w:pPr>
      <w:r w:rsidRPr="002517A3">
        <w:rPr>
          <w:rStyle w:val="libBold2Char"/>
          <w:rtl/>
        </w:rPr>
        <w:t>5189 ـ عبد الرحمن الأكبر</w:t>
      </w:r>
      <w:r w:rsidRPr="002517A3">
        <w:rPr>
          <w:rStyle w:val="libBold2Char"/>
          <w:rFonts w:hint="cs"/>
          <w:rtl/>
        </w:rPr>
        <w:t xml:space="preserve"> </w:t>
      </w:r>
      <w:r w:rsidRPr="007546DE">
        <w:rPr>
          <w:rtl/>
        </w:rPr>
        <w:t xml:space="preserve">بن عمرو بن الخطاب </w:t>
      </w:r>
      <w:r w:rsidRPr="00C830DC">
        <w:rPr>
          <w:rStyle w:val="libFootnotenumChar"/>
          <w:rtl/>
        </w:rPr>
        <w:t>(1)</w:t>
      </w:r>
      <w:r w:rsidRPr="007546DE">
        <w:rPr>
          <w:rtl/>
        </w:rPr>
        <w:t xml:space="preserve"> ، شقيق عبد الله ، وحفصة ، كنيته أبو عيسى.</w:t>
      </w:r>
    </w:p>
    <w:p w14:paraId="25E06973" w14:textId="77777777" w:rsidR="005F5BB8" w:rsidRPr="007546DE" w:rsidRDefault="005F5BB8" w:rsidP="00BB12A9">
      <w:pPr>
        <w:pStyle w:val="libNormal"/>
        <w:rPr>
          <w:rtl/>
        </w:rPr>
      </w:pPr>
      <w:r w:rsidRPr="007546DE">
        <w:rPr>
          <w:rtl/>
        </w:rPr>
        <w:t xml:space="preserve">ذكره ابن السّكن في الصحابة ، وأورد له من طريق حبيب بن الشهيد ، عن زيد بن أسلم ، عن أبيه ، قال : أرسلني عمر إلى ابنه عبد الرحمن أدعوه ، فلما جاء قال له عمر : يا أبا عيسى. قال : يا أمير المؤمنين ، اكتنى بها المغيرة على عهد رسول الله </w:t>
      </w:r>
      <w:r w:rsidRPr="00E662C5">
        <w:rPr>
          <w:rStyle w:val="libAlaemChar"/>
          <w:rtl/>
        </w:rPr>
        <w:t>صلى‌الله‌عليه‌وسلم</w:t>
      </w:r>
      <w:r w:rsidRPr="007546DE">
        <w:rPr>
          <w:rtl/>
        </w:rPr>
        <w:t>. سنده صحيح.</w:t>
      </w:r>
    </w:p>
    <w:p w14:paraId="2D3A202B" w14:textId="77777777" w:rsidR="005F5BB8" w:rsidRPr="007546DE" w:rsidRDefault="005F5BB8" w:rsidP="00BB12A9">
      <w:pPr>
        <w:pStyle w:val="libNormal"/>
        <w:rPr>
          <w:rtl/>
        </w:rPr>
      </w:pPr>
      <w:r w:rsidRPr="007546DE">
        <w:rPr>
          <w:rtl/>
        </w:rPr>
        <w:t>وقال أبو عمر : كان لعمر ثلاثة كلهم عبد الرحمن ، هذا أكبرهم ، لا تحفظ له رواية ، كذا قال : والثاني يكنى أبا شحمة ، وهو الّذي ضربه أبوه الحدّ في الخمر لما شرب بمصر.</w:t>
      </w:r>
    </w:p>
    <w:p w14:paraId="29F0DEB9" w14:textId="77777777" w:rsidR="005F5BB8" w:rsidRPr="007546DE" w:rsidRDefault="005F5BB8" w:rsidP="00575020">
      <w:pPr>
        <w:pStyle w:val="libLine"/>
        <w:rPr>
          <w:rtl/>
        </w:rPr>
      </w:pPr>
      <w:r w:rsidRPr="007546DE">
        <w:rPr>
          <w:rtl/>
        </w:rPr>
        <w:t>__________________</w:t>
      </w:r>
    </w:p>
    <w:p w14:paraId="189D358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3365) ، الاستيعاب ت </w:t>
      </w:r>
      <w:r>
        <w:rPr>
          <w:rtl/>
        </w:rPr>
        <w:t>(</w:t>
      </w:r>
      <w:r w:rsidRPr="007546DE">
        <w:rPr>
          <w:rtl/>
        </w:rPr>
        <w:t>1451)</w:t>
      </w:r>
      <w:r>
        <w:rPr>
          <w:rtl/>
        </w:rPr>
        <w:t>.</w:t>
      </w:r>
    </w:p>
    <w:p w14:paraId="621B391C" w14:textId="77777777" w:rsidR="005F5BB8" w:rsidRPr="007546DE" w:rsidRDefault="005F5BB8" w:rsidP="00F74DAE">
      <w:pPr>
        <w:pStyle w:val="libFootnote0"/>
        <w:rPr>
          <w:rtl/>
        </w:rPr>
      </w:pPr>
      <w:r>
        <w:rPr>
          <w:rtl/>
        </w:rPr>
        <w:br w:type="page"/>
      </w:r>
      <w:r w:rsidRPr="007546DE">
        <w:rPr>
          <w:rtl/>
        </w:rPr>
        <w:lastRenderedPageBreak/>
        <w:t xml:space="preserve">والثالث والد المجبّر ، بالجيم والموحدة المثقلة </w:t>
      </w:r>
      <w:r w:rsidRPr="00C830DC">
        <w:rPr>
          <w:rStyle w:val="libFootnotenumChar"/>
          <w:rtl/>
        </w:rPr>
        <w:t>(1)</w:t>
      </w:r>
      <w:r>
        <w:rPr>
          <w:rtl/>
        </w:rPr>
        <w:t>.</w:t>
      </w:r>
    </w:p>
    <w:p w14:paraId="496AC26F" w14:textId="77777777" w:rsidR="005F5BB8" w:rsidRPr="007546DE" w:rsidRDefault="005F5BB8" w:rsidP="00BB12A9">
      <w:pPr>
        <w:pStyle w:val="libNormal"/>
        <w:rPr>
          <w:rtl/>
        </w:rPr>
      </w:pPr>
      <w:r w:rsidRPr="007546DE">
        <w:rPr>
          <w:rtl/>
        </w:rPr>
        <w:t xml:space="preserve">وقال ابن مندة : كناه النبيّ </w:t>
      </w:r>
      <w:r w:rsidRPr="00E662C5">
        <w:rPr>
          <w:rStyle w:val="libAlaemChar"/>
          <w:rtl/>
        </w:rPr>
        <w:t>صلى‌الله‌عليه‌وسلم</w:t>
      </w:r>
      <w:r w:rsidRPr="007546DE">
        <w:rPr>
          <w:rtl/>
        </w:rPr>
        <w:t xml:space="preserve"> أبا عيسى ، فأراد عمر أن يغيّرها ، فقال : والله إنّ رسول الله </w:t>
      </w:r>
      <w:r w:rsidRPr="00E662C5">
        <w:rPr>
          <w:rStyle w:val="libAlaemChar"/>
          <w:rtl/>
        </w:rPr>
        <w:t>صلى‌الله‌عليه‌وسلم</w:t>
      </w:r>
      <w:r w:rsidRPr="007546DE">
        <w:rPr>
          <w:rtl/>
        </w:rPr>
        <w:t xml:space="preserve"> كنّاني بها.</w:t>
      </w:r>
    </w:p>
    <w:p w14:paraId="1FB1FF4F" w14:textId="77777777" w:rsidR="005F5BB8" w:rsidRPr="007546DE" w:rsidRDefault="005F5BB8" w:rsidP="00BB12A9">
      <w:pPr>
        <w:pStyle w:val="libNormal"/>
        <w:rPr>
          <w:rtl/>
        </w:rPr>
      </w:pPr>
      <w:r w:rsidRPr="007546DE">
        <w:rPr>
          <w:rtl/>
        </w:rPr>
        <w:t xml:space="preserve">وتعقّبه أبو نعيم بأن الّذي قال لعمر ذلك إنما هو المغيرة بن شعبة. وأما عبد الرحمن فقال لأبيه : قد اكتنى بها المغيرة ، فقال المغيرة </w:t>
      </w:r>
      <w:r w:rsidRPr="00C830DC">
        <w:rPr>
          <w:rStyle w:val="libFootnotenumChar"/>
          <w:rtl/>
        </w:rPr>
        <w:t>(2)</w:t>
      </w:r>
      <w:r w:rsidRPr="007546DE">
        <w:rPr>
          <w:rtl/>
        </w:rPr>
        <w:t xml:space="preserve"> : كناني بها رسول الله </w:t>
      </w:r>
      <w:r w:rsidRPr="00E662C5">
        <w:rPr>
          <w:rStyle w:val="libAlaemChar"/>
          <w:rtl/>
        </w:rPr>
        <w:t>صلى‌الله‌عليه‌وسلم</w:t>
      </w:r>
      <w:r w:rsidRPr="007546DE">
        <w:rPr>
          <w:rtl/>
        </w:rPr>
        <w:t>.</w:t>
      </w:r>
    </w:p>
    <w:p w14:paraId="0A9C2B28" w14:textId="77777777" w:rsidR="005F5BB8" w:rsidRPr="007546DE" w:rsidRDefault="005F5BB8" w:rsidP="00BB12A9">
      <w:pPr>
        <w:pStyle w:val="libNormal"/>
        <w:rPr>
          <w:rtl/>
        </w:rPr>
      </w:pPr>
      <w:r w:rsidRPr="007546DE">
        <w:rPr>
          <w:rtl/>
        </w:rPr>
        <w:t xml:space="preserve">قلت : أخرج القصة ابن أبي عاصم كما أخرجها ابن السكن ، وأن عبد الرحمن قال لأبيه : إنّ النبيّ </w:t>
      </w:r>
      <w:r w:rsidRPr="00E662C5">
        <w:rPr>
          <w:rStyle w:val="libAlaemChar"/>
          <w:rtl/>
        </w:rPr>
        <w:t>صلى‌الله‌عليه‌وسلم</w:t>
      </w:r>
      <w:r w:rsidRPr="007546DE">
        <w:rPr>
          <w:rtl/>
        </w:rPr>
        <w:t xml:space="preserve"> كنى بها المغيرة. ويؤخذ كون عبد الرحمن كان مميزا في زمن النبيّ </w:t>
      </w:r>
      <w:r w:rsidRPr="00E662C5">
        <w:rPr>
          <w:rStyle w:val="libAlaemChar"/>
          <w:rtl/>
        </w:rPr>
        <w:t>صلى‌الله‌عليه‌وسلم</w:t>
      </w:r>
      <w:r w:rsidRPr="007546DE">
        <w:rPr>
          <w:rtl/>
        </w:rPr>
        <w:t xml:space="preserve"> من تقدم وفاة والدته زينب ، ومن كون أخيه الأوسط أبي شحمة ولد في عهد النبيّ </w:t>
      </w:r>
      <w:r w:rsidRPr="00E662C5">
        <w:rPr>
          <w:rStyle w:val="libAlaemChar"/>
          <w:rtl/>
        </w:rPr>
        <w:t>صلى‌الله‌عليه‌وسلم</w:t>
      </w:r>
      <w:r w:rsidRPr="007546DE">
        <w:rPr>
          <w:rtl/>
        </w:rPr>
        <w:t xml:space="preserve"> كما سأبينه في ترجمته في القسم الثاني إن شاء الله تعالى.</w:t>
      </w:r>
    </w:p>
    <w:p w14:paraId="24304C83" w14:textId="77777777" w:rsidR="005F5BB8" w:rsidRPr="007546DE" w:rsidRDefault="005F5BB8" w:rsidP="00BB12A9">
      <w:pPr>
        <w:pStyle w:val="libNormal"/>
        <w:rPr>
          <w:rtl/>
          <w:lang w:bidi="fa-IR"/>
        </w:rPr>
      </w:pPr>
      <w:r w:rsidRPr="002517A3">
        <w:rPr>
          <w:rStyle w:val="libBold2Char"/>
          <w:rtl/>
        </w:rPr>
        <w:t>5190 ز ـ عبد الرحمن بن عمرو</w:t>
      </w:r>
      <w:r w:rsidRPr="002517A3">
        <w:rPr>
          <w:rStyle w:val="libBold2Char"/>
          <w:rFonts w:hint="cs"/>
          <w:rtl/>
        </w:rPr>
        <w:t xml:space="preserve"> </w:t>
      </w:r>
      <w:r w:rsidRPr="007546DE">
        <w:rPr>
          <w:rtl/>
          <w:lang w:bidi="fa-IR"/>
        </w:rPr>
        <w:t>بن الجموح الأنصاري السلمي.</w:t>
      </w:r>
    </w:p>
    <w:p w14:paraId="6BF41328" w14:textId="77777777" w:rsidR="005F5BB8" w:rsidRPr="007546DE" w:rsidRDefault="005F5BB8" w:rsidP="00BB12A9">
      <w:pPr>
        <w:pStyle w:val="libNormal"/>
        <w:rPr>
          <w:rtl/>
        </w:rPr>
      </w:pPr>
      <w:r w:rsidRPr="007546DE">
        <w:rPr>
          <w:rtl/>
        </w:rPr>
        <w:t>كان أبوه كبير بني سلمة كما سيأتي في ترجمته ، واستشهد بأحد ، فيكون عبد الرحمن في آخر العصر النبوي مميزا. استدركه ابن فتحون.</w:t>
      </w:r>
    </w:p>
    <w:p w14:paraId="0D8FD002" w14:textId="77777777" w:rsidR="005F5BB8" w:rsidRPr="007546DE" w:rsidRDefault="005F5BB8" w:rsidP="00BB12A9">
      <w:pPr>
        <w:pStyle w:val="libNormal"/>
        <w:rPr>
          <w:rtl/>
          <w:lang w:bidi="fa-IR"/>
        </w:rPr>
      </w:pPr>
      <w:r w:rsidRPr="002517A3">
        <w:rPr>
          <w:rStyle w:val="libBold2Char"/>
          <w:rtl/>
        </w:rPr>
        <w:t>5191 ـ عبد الرحمن بن عمرو</w:t>
      </w:r>
      <w:r w:rsidRPr="002517A3">
        <w:rPr>
          <w:rStyle w:val="libBold2Char"/>
          <w:rFonts w:hint="cs"/>
          <w:rtl/>
        </w:rPr>
        <w:t xml:space="preserve"> </w:t>
      </w:r>
      <w:r w:rsidRPr="007546DE">
        <w:rPr>
          <w:rtl/>
          <w:lang w:bidi="fa-IR"/>
        </w:rPr>
        <w:t xml:space="preserve">بن غزيّة الأنصاري </w:t>
      </w:r>
      <w:r w:rsidRPr="00C830DC">
        <w:rPr>
          <w:rStyle w:val="libFootnotenumChar"/>
          <w:rtl/>
        </w:rPr>
        <w:t>(3)</w:t>
      </w:r>
      <w:r>
        <w:rPr>
          <w:rtl/>
          <w:lang w:bidi="fa-IR"/>
        </w:rPr>
        <w:t>.</w:t>
      </w:r>
    </w:p>
    <w:p w14:paraId="612B948C" w14:textId="77777777" w:rsidR="005F5BB8" w:rsidRPr="007546DE" w:rsidRDefault="005F5BB8" w:rsidP="00BB12A9">
      <w:pPr>
        <w:pStyle w:val="libNormal"/>
        <w:rPr>
          <w:rtl/>
        </w:rPr>
      </w:pPr>
      <w:r w:rsidRPr="007546DE">
        <w:rPr>
          <w:rtl/>
        </w:rPr>
        <w:t xml:space="preserve">قال أبو عليّ بن السّكن في ترجمة أخيه الحارث بن عمرو : وكان لعمرو بن غزيّة وهو ممّن شهد العقبة من الولد : الحارث ، وعبد الرحمن ، وزيد ، وسعيد ، كلّهم صحب النبيّ </w:t>
      </w:r>
      <w:r w:rsidRPr="00E662C5">
        <w:rPr>
          <w:rStyle w:val="libAlaemChar"/>
          <w:rtl/>
        </w:rPr>
        <w:t>صلى‌الله‌عليه‌وسلم</w:t>
      </w:r>
      <w:r w:rsidRPr="007546DE">
        <w:rPr>
          <w:rtl/>
        </w:rPr>
        <w:t xml:space="preserve"> ، وليست لأحد منهم رواية إلا للحارث. انتهى.</w:t>
      </w:r>
    </w:p>
    <w:p w14:paraId="5FEEA50F" w14:textId="77777777" w:rsidR="005F5BB8" w:rsidRPr="007546DE" w:rsidRDefault="005F5BB8" w:rsidP="00BB12A9">
      <w:pPr>
        <w:pStyle w:val="libNormal"/>
        <w:rPr>
          <w:rtl/>
        </w:rPr>
      </w:pPr>
      <w:r w:rsidRPr="007546DE">
        <w:rPr>
          <w:rtl/>
        </w:rPr>
        <w:t>وقد تقدم الحجاج بن عمرو بن غزية ، فيحتمل أن يكون ابن السكن ذهل عن ذكره فيهم. ويحتمل أن يكون ليس أخاهم ، بل وافق اسم أبيه وجده اسم أبيهم وجدّهم.</w:t>
      </w:r>
    </w:p>
    <w:p w14:paraId="613F275C" w14:textId="77777777" w:rsidR="005F5BB8" w:rsidRDefault="005F5BB8" w:rsidP="002517A3">
      <w:pPr>
        <w:pStyle w:val="libBold2"/>
        <w:rPr>
          <w:rtl/>
        </w:rPr>
      </w:pPr>
      <w:r w:rsidRPr="00B6730E">
        <w:rPr>
          <w:rtl/>
        </w:rPr>
        <w:t>5192</w:t>
      </w:r>
      <w:r>
        <w:rPr>
          <w:rtl/>
        </w:rPr>
        <w:t xml:space="preserve"> ـ </w:t>
      </w:r>
      <w:r w:rsidRPr="00B6730E">
        <w:rPr>
          <w:rtl/>
        </w:rPr>
        <w:t xml:space="preserve">عبد الرحمن بن عمرو الأنصاري </w:t>
      </w:r>
      <w:r>
        <w:rPr>
          <w:rtl/>
        </w:rPr>
        <w:t>:</w:t>
      </w:r>
    </w:p>
    <w:p w14:paraId="4ED5D860" w14:textId="77777777" w:rsidR="005F5BB8" w:rsidRPr="007546DE" w:rsidRDefault="005F5BB8" w:rsidP="00BB12A9">
      <w:pPr>
        <w:pStyle w:val="libNormal"/>
        <w:rPr>
          <w:rtl/>
        </w:rPr>
      </w:pPr>
      <w:r w:rsidRPr="007546DE">
        <w:rPr>
          <w:rtl/>
        </w:rPr>
        <w:t>ذكره الطّبرانيّ في «المعجم الكبير» ، وسمّى أباه ، ولكنه لما ساق حديثه لم يقع فيه إلا عن عبد الرحمن الأنصاري ، فلعله عرف اسم أبيه من موضع آخر.</w:t>
      </w:r>
    </w:p>
    <w:p w14:paraId="7CDAC08D" w14:textId="77777777" w:rsidR="005F5BB8" w:rsidRPr="007546DE" w:rsidRDefault="005F5BB8" w:rsidP="00BB12A9">
      <w:pPr>
        <w:pStyle w:val="libNormal"/>
        <w:rPr>
          <w:rtl/>
        </w:rPr>
      </w:pPr>
      <w:r w:rsidRPr="007546DE">
        <w:rPr>
          <w:rtl/>
        </w:rPr>
        <w:t>وأما ابن الأثير فزاد على الطبراني أن ذكر اسم جدّه ، فقال : عبد الرحمن بن عمرو بن</w:t>
      </w:r>
    </w:p>
    <w:p w14:paraId="6F19CDB7" w14:textId="77777777" w:rsidR="005F5BB8" w:rsidRPr="007546DE" w:rsidRDefault="005F5BB8" w:rsidP="00575020">
      <w:pPr>
        <w:pStyle w:val="libLine"/>
        <w:rPr>
          <w:rtl/>
        </w:rPr>
      </w:pPr>
      <w:r w:rsidRPr="007546DE">
        <w:rPr>
          <w:rtl/>
        </w:rPr>
        <w:t>__________________</w:t>
      </w:r>
    </w:p>
    <w:p w14:paraId="4BF5E64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الثقيلة.</w:t>
      </w:r>
    </w:p>
    <w:p w14:paraId="33903B4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فقال له المغيرة.</w:t>
      </w:r>
    </w:p>
    <w:p w14:paraId="3F3F4546" w14:textId="77777777" w:rsidR="005F5BB8" w:rsidRPr="007546DE" w:rsidRDefault="005F5BB8" w:rsidP="00F74DAE">
      <w:pPr>
        <w:pStyle w:val="libFootnote0"/>
        <w:rPr>
          <w:rtl/>
          <w:lang w:bidi="fa-IR"/>
        </w:rPr>
      </w:pPr>
      <w:r>
        <w:rPr>
          <w:rtl/>
        </w:rPr>
        <w:t>(</w:t>
      </w:r>
      <w:r w:rsidRPr="007546DE">
        <w:rPr>
          <w:rtl/>
        </w:rPr>
        <w:t xml:space="preserve">3) تجريد أسماء الصحابة 1 / 353 ، الجرح والتعديل 5 / 265 ، الكاشف 2 / 178 ، تلقيح فهوم أهل الأثر 382 ، أسد الغابة ت </w:t>
      </w:r>
      <w:r>
        <w:rPr>
          <w:rtl/>
        </w:rPr>
        <w:t>(</w:t>
      </w:r>
      <w:r w:rsidRPr="007546DE">
        <w:rPr>
          <w:rtl/>
        </w:rPr>
        <w:t xml:space="preserve">3366) ، الاستيعاب ت </w:t>
      </w:r>
      <w:r>
        <w:rPr>
          <w:rtl/>
        </w:rPr>
        <w:t>(</w:t>
      </w:r>
      <w:r w:rsidRPr="007546DE">
        <w:rPr>
          <w:rtl/>
        </w:rPr>
        <w:t>1452)</w:t>
      </w:r>
      <w:r>
        <w:rPr>
          <w:rtl/>
        </w:rPr>
        <w:t>.</w:t>
      </w:r>
    </w:p>
    <w:p w14:paraId="79515B87" w14:textId="77777777" w:rsidR="005F5BB8" w:rsidRPr="007546DE" w:rsidRDefault="005F5BB8" w:rsidP="00F74DAE">
      <w:pPr>
        <w:pStyle w:val="libFootnote0"/>
        <w:rPr>
          <w:rtl/>
        </w:rPr>
      </w:pPr>
      <w:r>
        <w:rPr>
          <w:rtl/>
        </w:rPr>
        <w:br w:type="page"/>
      </w:r>
      <w:r w:rsidRPr="007546DE">
        <w:rPr>
          <w:rtl/>
        </w:rPr>
        <w:lastRenderedPageBreak/>
        <w:t>غزية ، ظنه الّذي قبله ، ولم يذكر لذلك مستندا ، وكأنه لما رأى بعضهم استدركه على ابن عبد البر ظنه صاحب الحديث ، لكن لم يردّه جزم ابن السكن بأن عبد الرحمن بن عمرو بن غزيّة ليست له رواية ، ولم ينسب ابن الأثير تخريجه إلا لأبي موسى ، وأبو موسى لما ذكره لم يزد على قوله : أورده الطبراني ، ثم ساق الحديث من طريق الطبراني ، ليس فيه تسمية والد عبد الرحمن ولا جدّه.</w:t>
      </w:r>
    </w:p>
    <w:p w14:paraId="413146B9" w14:textId="77777777" w:rsidR="005F5BB8" w:rsidRPr="007546DE" w:rsidRDefault="005F5BB8" w:rsidP="00BB12A9">
      <w:pPr>
        <w:pStyle w:val="libNormal"/>
        <w:rPr>
          <w:rtl/>
        </w:rPr>
      </w:pPr>
      <w:r>
        <w:rPr>
          <w:rtl/>
        </w:rPr>
        <w:t>و</w:t>
      </w:r>
      <w:r w:rsidRPr="007546DE">
        <w:rPr>
          <w:rtl/>
        </w:rPr>
        <w:t xml:space="preserve">قد أخرجه الباورديّ وابن شاهين في الصحابة ، وأورداه والطبراني من طريق أبي مريم عبد الغفار بن القاسم ، أحد الضعفاء ، عن محمد بن علي بن أبي جعفر ، أنه حدّثه عن عمرو بن عمرو بن محصن الأنصاري ، عن عبد الرحمن الأنصاري ، أحد بني النجار ، قال </w:t>
      </w:r>
      <w:r>
        <w:rPr>
          <w:rtl/>
        </w:rPr>
        <w:t xml:space="preserve">: </w:t>
      </w:r>
      <w:r w:rsidRPr="007546DE">
        <w:rPr>
          <w:rtl/>
        </w:rPr>
        <w:t xml:space="preserve">قال رسول الله </w:t>
      </w:r>
      <w:r w:rsidRPr="00E662C5">
        <w:rPr>
          <w:rStyle w:val="libAlaemChar"/>
          <w:rtl/>
        </w:rPr>
        <w:t>صلى‌الله‌عليه‌وسلم</w:t>
      </w:r>
      <w:r w:rsidRPr="007546DE">
        <w:rPr>
          <w:rtl/>
        </w:rPr>
        <w:t xml:space="preserve"> : «من اقتراب السّاعة كثرة المطر ، وقلّة النّبات ، وكثرة القرّاء ، وقلّة الفقهاء ، وكثرة الأمراء ، وقلّة الأمناء»</w:t>
      </w:r>
      <w:r>
        <w:rPr>
          <w:rtl/>
        </w:rPr>
        <w:t>.</w:t>
      </w:r>
    </w:p>
    <w:p w14:paraId="1A730AA4" w14:textId="77777777" w:rsidR="005F5BB8" w:rsidRPr="007546DE" w:rsidRDefault="005F5BB8" w:rsidP="00BB12A9">
      <w:pPr>
        <w:pStyle w:val="libNormal"/>
        <w:rPr>
          <w:rtl/>
        </w:rPr>
      </w:pPr>
      <w:r w:rsidRPr="002517A3">
        <w:rPr>
          <w:rStyle w:val="libBold2Char"/>
          <w:rtl/>
        </w:rPr>
        <w:t xml:space="preserve">5193 ـ عبد الرحمن بن أبي عميرة المزني </w:t>
      </w:r>
      <w:r w:rsidRPr="00C830DC">
        <w:rPr>
          <w:rStyle w:val="libFootnotenumChar"/>
          <w:rtl/>
        </w:rPr>
        <w:t>(1)</w:t>
      </w:r>
      <w:r w:rsidRPr="002517A3">
        <w:rPr>
          <w:rStyle w:val="libBold2Char"/>
          <w:rtl/>
        </w:rPr>
        <w:t xml:space="preserve"> : </w:t>
      </w:r>
      <w:r w:rsidRPr="007546DE">
        <w:rPr>
          <w:rtl/>
        </w:rPr>
        <w:t>وقيل ابن عميرة ، بالتصغير ، بغير أداة كنية ، وقيل ابن عمير ، مثله بلا هاء ، ويقال فيه القرشي.</w:t>
      </w:r>
    </w:p>
    <w:p w14:paraId="4A6BEA7A" w14:textId="77777777" w:rsidR="005F5BB8" w:rsidRPr="007546DE" w:rsidRDefault="005F5BB8" w:rsidP="00BB12A9">
      <w:pPr>
        <w:pStyle w:val="libNormal"/>
        <w:rPr>
          <w:rtl/>
        </w:rPr>
      </w:pPr>
      <w:r w:rsidRPr="007546DE">
        <w:rPr>
          <w:rtl/>
        </w:rPr>
        <w:t>قال أبو حاتم وابن السّكن : له صحبة ، ذكره البخاري ، وابن سعد ، وابن البرقي ، وابن حبان ، وعبد الصمد بن سعيد في الصحابة. وذكره أبو الحسن بن سميع في الطبقة الأولى من الصحابة الذين نزلوا حمص ، وكان اختارها.</w:t>
      </w:r>
    </w:p>
    <w:p w14:paraId="290F2D4D" w14:textId="77777777" w:rsidR="005F5BB8" w:rsidRPr="007546DE" w:rsidRDefault="005F5BB8" w:rsidP="00BB12A9">
      <w:pPr>
        <w:pStyle w:val="libNormal"/>
        <w:rPr>
          <w:rtl/>
        </w:rPr>
      </w:pPr>
      <w:r w:rsidRPr="007546DE">
        <w:rPr>
          <w:rtl/>
        </w:rPr>
        <w:t xml:space="preserve">وقال ابن حبان : سكن الشام </w:t>
      </w:r>
      <w:r w:rsidRPr="00C830DC">
        <w:rPr>
          <w:rStyle w:val="libFootnotenumChar"/>
          <w:rtl/>
        </w:rPr>
        <w:t>(2)</w:t>
      </w:r>
      <w:r w:rsidRPr="007546DE">
        <w:rPr>
          <w:rtl/>
        </w:rPr>
        <w:t xml:space="preserve"> ، وحديثه عند أهلها.</w:t>
      </w:r>
    </w:p>
    <w:p w14:paraId="4649BACA" w14:textId="77777777" w:rsidR="005F5BB8" w:rsidRPr="007546DE" w:rsidRDefault="005F5BB8" w:rsidP="00BB12A9">
      <w:pPr>
        <w:pStyle w:val="libNormal"/>
        <w:rPr>
          <w:rtl/>
        </w:rPr>
      </w:pPr>
      <w:r>
        <w:rPr>
          <w:rtl/>
        </w:rPr>
        <w:t>و</w:t>
      </w:r>
      <w:r w:rsidRPr="007546DE">
        <w:rPr>
          <w:rtl/>
        </w:rPr>
        <w:t xml:space="preserve">أخرج التّرمذيّ والطبرانيّ وغيرهما ، من طريق سعيد بن عبد العزيز ، عن ربيعة بن يزيد ، عن عبد الرحمن بن أبي عميرة المزني ، وكان من أصحاب النبيّ </w:t>
      </w:r>
      <w:r w:rsidRPr="00E662C5">
        <w:rPr>
          <w:rStyle w:val="libAlaemChar"/>
          <w:rtl/>
        </w:rPr>
        <w:t>صلى‌الله‌عليه‌وسلم</w:t>
      </w:r>
      <w:r w:rsidRPr="007546DE">
        <w:rPr>
          <w:rtl/>
        </w:rPr>
        <w:t xml:space="preserve"> أنّ النبيّ </w:t>
      </w:r>
      <w:r w:rsidRPr="00E662C5">
        <w:rPr>
          <w:rStyle w:val="libAlaemChar"/>
          <w:rtl/>
        </w:rPr>
        <w:t>صلى‌الله‌عليه‌وسلم</w:t>
      </w:r>
      <w:r w:rsidRPr="007546DE">
        <w:rPr>
          <w:rtl/>
        </w:rPr>
        <w:t xml:space="preserve"> قال لمعاوية : «اللهمّ علّمه الكتاب والحساب ، وقه العذاب»</w:t>
      </w:r>
      <w:r>
        <w:rPr>
          <w:rtl/>
        </w:rPr>
        <w:t>.</w:t>
      </w:r>
      <w:r w:rsidRPr="007546DE">
        <w:rPr>
          <w:rtl/>
        </w:rPr>
        <w:t xml:space="preserve"> لفظ الطبراني.</w:t>
      </w:r>
    </w:p>
    <w:p w14:paraId="158FACBB" w14:textId="77777777" w:rsidR="005F5BB8" w:rsidRPr="007546DE" w:rsidRDefault="005F5BB8" w:rsidP="00BB12A9">
      <w:pPr>
        <w:pStyle w:val="libNormal"/>
        <w:rPr>
          <w:rtl/>
        </w:rPr>
      </w:pPr>
      <w:r>
        <w:rPr>
          <w:rtl/>
        </w:rPr>
        <w:t>و</w:t>
      </w:r>
      <w:r w:rsidRPr="007546DE">
        <w:rPr>
          <w:rtl/>
        </w:rPr>
        <w:t>لفظ الترمذي : اللهمّ اجعله هاديا مهديّا ، واهد به.</w:t>
      </w:r>
    </w:p>
    <w:p w14:paraId="43E23123" w14:textId="77777777" w:rsidR="005F5BB8" w:rsidRPr="007546DE" w:rsidRDefault="005F5BB8" w:rsidP="00BB12A9">
      <w:pPr>
        <w:pStyle w:val="libNormal"/>
        <w:rPr>
          <w:rtl/>
        </w:rPr>
      </w:pPr>
      <w:r w:rsidRPr="007546DE">
        <w:rPr>
          <w:rtl/>
        </w:rPr>
        <w:t xml:space="preserve">وأخرج ابن قانع ، من طريق الوليد بن مسلم ، عن سعيد بن عبد العزيز ، أنه سمعه يحدّث عن يونس بن ميسرة ، عن عبد الرحمن بن أبي عميرة ، أنه سمع رسول الله </w:t>
      </w:r>
      <w:r w:rsidRPr="00E662C5">
        <w:rPr>
          <w:rStyle w:val="libAlaemChar"/>
          <w:rtl/>
        </w:rPr>
        <w:t>صلى‌الله‌عليه‌وسلم</w:t>
      </w:r>
      <w:r w:rsidRPr="007546DE">
        <w:rPr>
          <w:rtl/>
        </w:rPr>
        <w:t xml:space="preserve"> نحو اللفظ الثاني.</w:t>
      </w:r>
    </w:p>
    <w:p w14:paraId="5783F630" w14:textId="77777777" w:rsidR="005F5BB8" w:rsidRPr="007546DE" w:rsidRDefault="005F5BB8" w:rsidP="00575020">
      <w:pPr>
        <w:pStyle w:val="libLine"/>
        <w:rPr>
          <w:rtl/>
        </w:rPr>
      </w:pPr>
      <w:r w:rsidRPr="007546DE">
        <w:rPr>
          <w:rtl/>
        </w:rPr>
        <w:t>__________________</w:t>
      </w:r>
    </w:p>
    <w:p w14:paraId="7C886D8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3368) ، الاستيعاب ت </w:t>
      </w:r>
      <w:r>
        <w:rPr>
          <w:rtl/>
        </w:rPr>
        <w:t>(</w:t>
      </w:r>
      <w:r w:rsidRPr="007546DE">
        <w:rPr>
          <w:rtl/>
        </w:rPr>
        <w:t>1453) ، الثقات 3 / 252 ، تجريد أسماء الصحابة 1 / 353 ، تقريب التهذيب 1 / 493 ، الجرح والتعديل 5 / 273 ، تهذيب التهذيب 6 / 243 ، التاريخ الكبير 5 / 240 ، تهذيب الكمال 2 / 808 ، خلاصة تذهيب 2 / 147 ، الكاشف 2 / 179</w:t>
      </w:r>
      <w:r>
        <w:rPr>
          <w:rtl/>
        </w:rPr>
        <w:t xml:space="preserve"> ـ </w:t>
      </w:r>
      <w:r w:rsidRPr="007546DE">
        <w:rPr>
          <w:rtl/>
        </w:rPr>
        <w:t>بقي بن مخلد 355.</w:t>
      </w:r>
    </w:p>
    <w:p w14:paraId="18DF7319"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وقال ابن حبان : سكن الشام.</w:t>
      </w:r>
    </w:p>
    <w:p w14:paraId="4F4F3476" w14:textId="77777777" w:rsidR="005F5BB8" w:rsidRPr="007546DE" w:rsidRDefault="005F5BB8" w:rsidP="00BB12A9">
      <w:pPr>
        <w:pStyle w:val="libNormal"/>
        <w:rPr>
          <w:rtl/>
        </w:rPr>
      </w:pPr>
      <w:r>
        <w:rPr>
          <w:rtl/>
        </w:rPr>
        <w:br w:type="page"/>
      </w:r>
      <w:r w:rsidRPr="007546DE">
        <w:rPr>
          <w:rtl/>
        </w:rPr>
        <w:lastRenderedPageBreak/>
        <w:t>وأخرجه البخاريّ في «التاريخ» ، قال : قال لي أبو مسهر</w:t>
      </w:r>
      <w:r>
        <w:rPr>
          <w:rtl/>
        </w:rPr>
        <w:t xml:space="preserve"> ..</w:t>
      </w:r>
      <w:r w:rsidRPr="007546DE">
        <w:rPr>
          <w:rtl/>
        </w:rPr>
        <w:t xml:space="preserve">. فذكره بالعنعنة ، ليس فيه : وكان من أصحاب النبيّ </w:t>
      </w:r>
      <w:r w:rsidRPr="00E662C5">
        <w:rPr>
          <w:rStyle w:val="libAlaemChar"/>
          <w:rtl/>
        </w:rPr>
        <w:t>صلى‌الله‌عليه‌وسلم</w:t>
      </w:r>
      <w:r w:rsidRPr="007546DE">
        <w:rPr>
          <w:rtl/>
        </w:rPr>
        <w:t>.</w:t>
      </w:r>
    </w:p>
    <w:p w14:paraId="2C9C7D6B" w14:textId="77777777" w:rsidR="005F5BB8" w:rsidRPr="007546DE" w:rsidRDefault="005F5BB8" w:rsidP="00BB12A9">
      <w:pPr>
        <w:pStyle w:val="libNormal"/>
        <w:rPr>
          <w:rtl/>
        </w:rPr>
      </w:pPr>
      <w:r w:rsidRPr="007546DE">
        <w:rPr>
          <w:rtl/>
        </w:rPr>
        <w:t xml:space="preserve">وذكره من طريق مروان ، عن سعيد ، فقال فيه : سمع عبد الرحمن ، سمع النبيّ </w:t>
      </w:r>
      <w:r w:rsidRPr="00E662C5">
        <w:rPr>
          <w:rStyle w:val="libAlaemChar"/>
          <w:rtl/>
        </w:rPr>
        <w:t>صلى‌الله‌عليه‌وسلم</w:t>
      </w:r>
      <w:r w:rsidRPr="007546DE">
        <w:rPr>
          <w:rtl/>
        </w:rPr>
        <w:t>.</w:t>
      </w:r>
    </w:p>
    <w:p w14:paraId="0A843097" w14:textId="77777777" w:rsidR="005F5BB8" w:rsidRPr="007546DE" w:rsidRDefault="005F5BB8" w:rsidP="00BB12A9">
      <w:pPr>
        <w:pStyle w:val="libNormal"/>
        <w:rPr>
          <w:rtl/>
        </w:rPr>
      </w:pPr>
      <w:r>
        <w:rPr>
          <w:rtl/>
        </w:rPr>
        <w:t>و</w:t>
      </w:r>
      <w:r w:rsidRPr="007546DE">
        <w:rPr>
          <w:rtl/>
        </w:rPr>
        <w:t xml:space="preserve">قال ابن سعد : روى الوليد بن مسلم ، عن شيخ من أهل دمشق ، عن يونس بن ميسرة بن حلبس : سمعت عبد الرحمن بن أبي عميرة المزني يقول : سمعت رسول الله </w:t>
      </w:r>
      <w:r w:rsidRPr="00E662C5">
        <w:rPr>
          <w:rStyle w:val="libAlaemChar"/>
          <w:rtl/>
        </w:rPr>
        <w:t>صلى‌الله‌عليه‌وسلم</w:t>
      </w:r>
      <w:r w:rsidRPr="007546DE">
        <w:rPr>
          <w:rtl/>
        </w:rPr>
        <w:t xml:space="preserve"> يقول : «يكون في بيت المقدس بيعة هدى»</w:t>
      </w:r>
      <w:r>
        <w:rPr>
          <w:rtl/>
        </w:rPr>
        <w:t>.</w:t>
      </w:r>
    </w:p>
    <w:p w14:paraId="0C48C59C" w14:textId="77777777" w:rsidR="005F5BB8" w:rsidRPr="007546DE" w:rsidRDefault="005F5BB8" w:rsidP="00BB12A9">
      <w:pPr>
        <w:pStyle w:val="libNormal"/>
        <w:rPr>
          <w:rtl/>
        </w:rPr>
      </w:pPr>
      <w:r>
        <w:rPr>
          <w:rtl/>
        </w:rPr>
        <w:t>و</w:t>
      </w:r>
      <w:r w:rsidRPr="007546DE">
        <w:rPr>
          <w:rtl/>
        </w:rPr>
        <w:t xml:space="preserve">له حديث آخر أخرجه أحمد من طريق جبير بن نفير </w:t>
      </w:r>
      <w:r w:rsidRPr="00C830DC">
        <w:rPr>
          <w:rStyle w:val="libFootnotenumChar"/>
          <w:rtl/>
        </w:rPr>
        <w:t>(1)</w:t>
      </w:r>
      <w:r w:rsidRPr="007546DE">
        <w:rPr>
          <w:rtl/>
        </w:rPr>
        <w:t xml:space="preserve"> ، عن عبد الرحمن بن أبي عميرة</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«ما في النّاس نفس مسلمة يقبضها ربّها تحبّ أن ترجع إليكم. وإنّ لها الدّنيا وما فيها ، إلّا الشّهيد»</w:t>
      </w:r>
      <w:r>
        <w:rPr>
          <w:rtl/>
        </w:rPr>
        <w:t>.</w:t>
      </w:r>
    </w:p>
    <w:p w14:paraId="5ED1A05A" w14:textId="77777777" w:rsidR="005F5BB8" w:rsidRPr="007546DE" w:rsidRDefault="005F5BB8" w:rsidP="00BB12A9">
      <w:pPr>
        <w:pStyle w:val="libNormal"/>
        <w:rPr>
          <w:rtl/>
        </w:rPr>
      </w:pPr>
      <w:r>
        <w:rPr>
          <w:rtl/>
        </w:rPr>
        <w:t>و</w:t>
      </w:r>
      <w:r w:rsidRPr="007546DE">
        <w:rPr>
          <w:rtl/>
        </w:rPr>
        <w:t xml:space="preserve">أخرجه ابن أبي عاصم ، وابن السّكن ، من طريق سويد بن عبد العزيز ، عن أبي عبد الله البحراني ، عن القاسم بن عبد الرحمن ، عن عبد الرحمن بن أبي عميرة المزني ، قال : خمس حفظتهنّ من رسول الله </w:t>
      </w:r>
      <w:r w:rsidRPr="00E662C5">
        <w:rPr>
          <w:rStyle w:val="libAlaemChar"/>
          <w:rtl/>
        </w:rPr>
        <w:t>صلى‌الله‌عليه‌وسلم</w:t>
      </w:r>
      <w:r w:rsidRPr="007546DE">
        <w:rPr>
          <w:rtl/>
        </w:rPr>
        <w:t xml:space="preserve"> : لا صفر </w:t>
      </w:r>
      <w:r w:rsidRPr="00C830DC">
        <w:rPr>
          <w:rStyle w:val="libFootnotenumChar"/>
          <w:rtl/>
        </w:rPr>
        <w:t>(2)</w:t>
      </w:r>
      <w:r w:rsidRPr="007546DE">
        <w:rPr>
          <w:rtl/>
        </w:rPr>
        <w:t xml:space="preserve"> ، ولا هامة ، ولا عدوى ، ولا يتمّ شهران ستّين يوما ، ومن أخفر </w:t>
      </w:r>
      <w:r w:rsidRPr="00C830DC">
        <w:rPr>
          <w:rStyle w:val="libFootnotenumChar"/>
          <w:rtl/>
        </w:rPr>
        <w:t>(3)</w:t>
      </w:r>
      <w:r w:rsidRPr="007546DE">
        <w:rPr>
          <w:rtl/>
        </w:rPr>
        <w:t xml:space="preserve"> ذمّة الله لم يرح رائحة الجنّة» </w:t>
      </w:r>
      <w:r w:rsidRPr="00C830DC">
        <w:rPr>
          <w:rStyle w:val="libFootnotenumChar"/>
          <w:rtl/>
        </w:rPr>
        <w:t>(4)</w:t>
      </w:r>
      <w:r>
        <w:rPr>
          <w:rtl/>
        </w:rPr>
        <w:t>.</w:t>
      </w:r>
    </w:p>
    <w:p w14:paraId="2B017CC1" w14:textId="77777777" w:rsidR="005F5BB8" w:rsidRPr="007546DE" w:rsidRDefault="005F5BB8" w:rsidP="00BB12A9">
      <w:pPr>
        <w:pStyle w:val="libNormal"/>
        <w:rPr>
          <w:rtl/>
        </w:rPr>
      </w:pPr>
      <w:r w:rsidRPr="007546DE">
        <w:rPr>
          <w:rtl/>
        </w:rPr>
        <w:t>وهذه الأحاديث وإن كان لا يخلو إسناد منها من مقال فمجموعها يثبت لعبد الرحمن الصحبة. فعجب من قول ابن عبد البر : حديثه منقطع الإسناد مرسل ، لا تثبت أحاديثه ، ولا تصحّ صحبته.</w:t>
      </w:r>
    </w:p>
    <w:p w14:paraId="731BCCB4" w14:textId="77777777" w:rsidR="005F5BB8" w:rsidRPr="007546DE" w:rsidRDefault="005F5BB8" w:rsidP="00BB12A9">
      <w:pPr>
        <w:pStyle w:val="libNormal"/>
        <w:rPr>
          <w:rtl/>
        </w:rPr>
      </w:pPr>
      <w:r w:rsidRPr="007546DE">
        <w:rPr>
          <w:rtl/>
        </w:rPr>
        <w:t>وتعقبه ابن فتحون ، وقال : لا أدري ما هذا ، فقد رواه مروان بن محمد الطاطري ، وأبو مسهر ، كلاهما عن ربيعة بن يزيد</w:t>
      </w:r>
      <w:r>
        <w:rPr>
          <w:rtl/>
        </w:rPr>
        <w:t xml:space="preserve"> ـ </w:t>
      </w:r>
      <w:r w:rsidRPr="007546DE">
        <w:rPr>
          <w:rtl/>
        </w:rPr>
        <w:t xml:space="preserve">أنه سمع عبد الرحمن بن أبي عميرة أنه سمع رسول الله </w:t>
      </w:r>
      <w:r w:rsidRPr="00E662C5">
        <w:rPr>
          <w:rStyle w:val="libAlaemChar"/>
          <w:rtl/>
        </w:rPr>
        <w:t>صلى‌الله‌عليه‌وسلم</w:t>
      </w:r>
      <w:r w:rsidRPr="007546DE">
        <w:rPr>
          <w:rtl/>
        </w:rPr>
        <w:t xml:space="preserve"> يقول.</w:t>
      </w:r>
    </w:p>
    <w:p w14:paraId="0C89185E" w14:textId="77777777" w:rsidR="005F5BB8" w:rsidRPr="007546DE" w:rsidRDefault="005F5BB8" w:rsidP="00BB12A9">
      <w:pPr>
        <w:pStyle w:val="libNormal"/>
        <w:rPr>
          <w:rtl/>
        </w:rPr>
      </w:pPr>
      <w:r w:rsidRPr="007546DE">
        <w:rPr>
          <w:rtl/>
        </w:rPr>
        <w:t>قلت : قد ذكر من أخرج الروايتين ، وفات ابن فتحون أن يقول : هب أنّ هذا الحديث الّذي أشار إليه ابن عبد البر ظهرت له فيه علّة الانقطاع ، فما يصنع في بقية الأحاديث</w:t>
      </w:r>
    </w:p>
    <w:p w14:paraId="0278951C" w14:textId="77777777" w:rsidR="005F5BB8" w:rsidRPr="007546DE" w:rsidRDefault="005F5BB8" w:rsidP="00575020">
      <w:pPr>
        <w:pStyle w:val="libLine"/>
        <w:rPr>
          <w:rtl/>
        </w:rPr>
      </w:pPr>
      <w:r w:rsidRPr="007546DE">
        <w:rPr>
          <w:rtl/>
        </w:rPr>
        <w:t>__________________</w:t>
      </w:r>
    </w:p>
    <w:p w14:paraId="66FD072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جبير بن سفيان.</w:t>
      </w:r>
    </w:p>
    <w:p w14:paraId="1408FF14" w14:textId="77777777" w:rsidR="005F5BB8" w:rsidRPr="007546DE" w:rsidRDefault="005F5BB8" w:rsidP="00F74DAE">
      <w:pPr>
        <w:pStyle w:val="libFootnote0"/>
        <w:rPr>
          <w:rtl/>
          <w:lang w:bidi="fa-IR"/>
        </w:rPr>
      </w:pPr>
      <w:r>
        <w:rPr>
          <w:rtl/>
        </w:rPr>
        <w:t>(</w:t>
      </w:r>
      <w:r w:rsidRPr="007546DE">
        <w:rPr>
          <w:rtl/>
        </w:rPr>
        <w:t>2) كانت العرب تزعم أن في البطن حيّة يقال لها الصّفر ، تصيب الإنسان إذا جاع وتؤذيه ، وأنها تعدي ، فأبطل الإسلام ذلك ، وقيل : أراد به النسيء الّذي كانوا يفعلونه في الجاهلية وهو تأخير المحرّم إلى صفر ، ويجلعون صفر هو الشهر الحرام ، فأبطله. النهاية 3 / 35.</w:t>
      </w:r>
    </w:p>
    <w:p w14:paraId="382E4F73" w14:textId="77777777" w:rsidR="005F5BB8" w:rsidRPr="007546DE" w:rsidRDefault="005F5BB8" w:rsidP="00F74DAE">
      <w:pPr>
        <w:pStyle w:val="libFootnote0"/>
        <w:rPr>
          <w:rtl/>
          <w:lang w:bidi="fa-IR"/>
        </w:rPr>
      </w:pPr>
      <w:r>
        <w:rPr>
          <w:rtl/>
        </w:rPr>
        <w:t>(</w:t>
      </w:r>
      <w:r w:rsidRPr="007546DE">
        <w:rPr>
          <w:rtl/>
        </w:rPr>
        <w:t>3) يقال أخفرت الرجل إذا نقضت عهده وذمامه. النهاية 2 / 53.</w:t>
      </w:r>
    </w:p>
    <w:p w14:paraId="63AAB68F" w14:textId="77777777" w:rsidR="005F5BB8" w:rsidRPr="007546DE" w:rsidRDefault="005F5BB8" w:rsidP="00F74DAE">
      <w:pPr>
        <w:pStyle w:val="libFootnote0"/>
        <w:rPr>
          <w:rtl/>
          <w:lang w:bidi="fa-IR"/>
        </w:rPr>
      </w:pPr>
      <w:r>
        <w:rPr>
          <w:rtl/>
        </w:rPr>
        <w:t>(</w:t>
      </w:r>
      <w:r w:rsidRPr="007546DE">
        <w:rPr>
          <w:rtl/>
        </w:rPr>
        <w:t>4) أخرجه الطبراني في الكبير 8 / 216 ، والهيثمي في الزوائد 5 / 104 عن علي بلفظه وقال رواه أبو يعلى وفيه ثعلبة بن يزيد الحماني وثقه النسائي وفيه ضعف وبقية رجاله ثقات.</w:t>
      </w:r>
    </w:p>
    <w:p w14:paraId="272A663D" w14:textId="77777777" w:rsidR="005F5BB8" w:rsidRPr="007546DE" w:rsidRDefault="005F5BB8" w:rsidP="00F74DAE">
      <w:pPr>
        <w:pStyle w:val="libFootnote0"/>
        <w:rPr>
          <w:rtl/>
        </w:rPr>
      </w:pPr>
      <w:r>
        <w:rPr>
          <w:rtl/>
        </w:rPr>
        <w:br w:type="page"/>
      </w:r>
      <w:r w:rsidRPr="007546DE">
        <w:rPr>
          <w:rtl/>
        </w:rPr>
        <w:lastRenderedPageBreak/>
        <w:t xml:space="preserve">المصرّحة بسماعه من النبيّ </w:t>
      </w:r>
      <w:r w:rsidRPr="00E662C5">
        <w:rPr>
          <w:rStyle w:val="libAlaemChar"/>
          <w:rtl/>
        </w:rPr>
        <w:t>صلى‌الله‌عليه‌وسلم</w:t>
      </w:r>
      <w:r w:rsidRPr="007546DE">
        <w:rPr>
          <w:rtl/>
        </w:rPr>
        <w:t xml:space="preserve"> ، فما الّذي يصحّح الصحبة زائدا على هذا</w:t>
      </w:r>
      <w:r>
        <w:rPr>
          <w:rtl/>
        </w:rPr>
        <w:t>؟</w:t>
      </w:r>
      <w:r w:rsidRPr="007546DE">
        <w:rPr>
          <w:rtl/>
        </w:rPr>
        <w:t xml:space="preserve"> مع أنه ليست للحديث الأول علّة الاضطراب ، فإن رواته ثقات ، فقد رواه الوليد بن مسلم ، وعمر بن عبد الواحد ، عن سعيد بن عبد العزيز ، فخالفا أبا مسهر في شيخه ، قالا </w:t>
      </w:r>
      <w:r w:rsidRPr="00C830DC">
        <w:rPr>
          <w:rStyle w:val="libFootnotenumChar"/>
          <w:rtl/>
        </w:rPr>
        <w:t>(1)</w:t>
      </w:r>
      <w:r w:rsidRPr="007546DE">
        <w:rPr>
          <w:rtl/>
        </w:rPr>
        <w:t xml:space="preserve"> : عن سعيد عن يونس بن ميسرة ، عن عبد الرحمن بن أبي عميرة. أخرجه ابن شاهين ، من طريق محمود بن خالد عنهما. وكذا أخرجه ابن قانع من طريق زيد بن أبي الزرقاء ، عن الوليد بن مسلم.</w:t>
      </w:r>
    </w:p>
    <w:p w14:paraId="20A10748" w14:textId="77777777" w:rsidR="005F5BB8" w:rsidRPr="007546DE" w:rsidRDefault="005F5BB8" w:rsidP="00BB12A9">
      <w:pPr>
        <w:pStyle w:val="libNormal"/>
        <w:rPr>
          <w:rtl/>
        </w:rPr>
      </w:pPr>
      <w:r w:rsidRPr="002517A3">
        <w:rPr>
          <w:rStyle w:val="libBold2Char"/>
          <w:rtl/>
        </w:rPr>
        <w:t>5194 ـ عبد الرحمن بن العوّام</w:t>
      </w:r>
      <w:r w:rsidRPr="002517A3">
        <w:rPr>
          <w:rStyle w:val="libBold2Char"/>
          <w:rFonts w:hint="cs"/>
          <w:rtl/>
        </w:rPr>
        <w:t xml:space="preserve"> </w:t>
      </w:r>
      <w:r w:rsidRPr="007546DE">
        <w:rPr>
          <w:rtl/>
        </w:rPr>
        <w:t xml:space="preserve">بن خويلد بن أسد </w:t>
      </w:r>
      <w:r w:rsidRPr="00C830DC">
        <w:rPr>
          <w:rStyle w:val="libFootnotenumChar"/>
          <w:rtl/>
        </w:rPr>
        <w:t>(2)</w:t>
      </w:r>
      <w:r w:rsidRPr="007546DE">
        <w:rPr>
          <w:rtl/>
        </w:rPr>
        <w:t xml:space="preserve"> بن عبد العزّى </w:t>
      </w:r>
      <w:r w:rsidRPr="00C830DC">
        <w:rPr>
          <w:rStyle w:val="libFootnotenumChar"/>
          <w:rtl/>
        </w:rPr>
        <w:t>(3)</w:t>
      </w:r>
      <w:r w:rsidRPr="007546DE">
        <w:rPr>
          <w:rtl/>
        </w:rPr>
        <w:t xml:space="preserve"> بن قصي القرشي الأسدي ، أخو الزبير بن العوام.</w:t>
      </w:r>
    </w:p>
    <w:p w14:paraId="5CA115D1" w14:textId="77777777" w:rsidR="005F5BB8" w:rsidRPr="007546DE" w:rsidRDefault="005F5BB8" w:rsidP="00BB12A9">
      <w:pPr>
        <w:pStyle w:val="libNormal"/>
        <w:rPr>
          <w:rtl/>
        </w:rPr>
      </w:pPr>
      <w:r w:rsidRPr="007546DE">
        <w:rPr>
          <w:rtl/>
        </w:rPr>
        <w:t>وكان الأكبر ، وأمه أم الخير بنت مالك بن عميلة العبدرية.</w:t>
      </w:r>
    </w:p>
    <w:p w14:paraId="2ACEE9C3" w14:textId="77777777" w:rsidR="005F5BB8" w:rsidRPr="007546DE" w:rsidRDefault="005F5BB8" w:rsidP="00BB12A9">
      <w:pPr>
        <w:pStyle w:val="libNormal"/>
        <w:rPr>
          <w:rtl/>
        </w:rPr>
      </w:pPr>
      <w:r w:rsidRPr="007546DE">
        <w:rPr>
          <w:rtl/>
        </w:rPr>
        <w:t>ذكر الزّبير بن بكّار ، عن عمه مصعب</w:t>
      </w:r>
      <w:r>
        <w:rPr>
          <w:rtl/>
        </w:rPr>
        <w:t xml:space="preserve"> ـ </w:t>
      </w:r>
      <w:r w:rsidRPr="007546DE">
        <w:rPr>
          <w:rtl/>
        </w:rPr>
        <w:t>أنّ عبد الرحمن هذا شهد بدرا مع المشركين ، فلما انهزموا كان وأخوه عبد الله على جمل فوجدا حكيم بن حزام ماشيا وهو ابن عمهما ، وكان عبد الله أعرج ، فقال له أخوه عبد الرحمن : أنزل بنا نركب حكيما ، فقال : أنشدك الله فإنّي أعرج ، فقال : والله لتنزلنّ عنه ، ألا تنزل لرجل إن قتلت كفاك ، وإن أسرت فداك</w:t>
      </w:r>
      <w:r>
        <w:rPr>
          <w:rtl/>
        </w:rPr>
        <w:t>؟</w:t>
      </w:r>
      <w:r>
        <w:rPr>
          <w:rFonts w:hint="cs"/>
          <w:rtl/>
        </w:rPr>
        <w:t xml:space="preserve"> </w:t>
      </w:r>
      <w:r w:rsidRPr="007546DE">
        <w:rPr>
          <w:rtl/>
        </w:rPr>
        <w:t>فنزل ، وأركبا حكيما على الجمل ، فنجا ونجا عبد الرحمن على راحلته ، وأدرك عبد الله فقتل.</w:t>
      </w:r>
    </w:p>
    <w:p w14:paraId="5EEABAD3" w14:textId="77777777" w:rsidR="005F5BB8" w:rsidRPr="007546DE" w:rsidRDefault="005F5BB8" w:rsidP="00BB12A9">
      <w:pPr>
        <w:pStyle w:val="libNormal"/>
        <w:rPr>
          <w:rtl/>
        </w:rPr>
      </w:pPr>
      <w:r w:rsidRPr="007546DE">
        <w:rPr>
          <w:rtl/>
        </w:rPr>
        <w:t xml:space="preserve">وذكر الزبير أن اسمه كان في الجاهلية عبد لكعبة ، فسمّاه رسول الله </w:t>
      </w:r>
      <w:r w:rsidRPr="00E662C5">
        <w:rPr>
          <w:rStyle w:val="libAlaemChar"/>
          <w:rtl/>
        </w:rPr>
        <w:t>صلى‌الله‌عليه‌وسلم</w:t>
      </w:r>
      <w:r w:rsidRPr="007546DE">
        <w:rPr>
          <w:rtl/>
        </w:rPr>
        <w:t xml:space="preserve"> عبد الرحمن ، واستشهد يوم اليرموك ، وقتل ولده عبد الله يوم الدار. وقيل : إنه أسلم يوم الفتح وصحب النبيّ </w:t>
      </w:r>
      <w:r w:rsidRPr="00E662C5">
        <w:rPr>
          <w:rStyle w:val="libAlaemChar"/>
          <w:rtl/>
        </w:rPr>
        <w:t>صلى‌الله‌عليه‌وسلم</w:t>
      </w:r>
      <w:r w:rsidRPr="007546DE">
        <w:rPr>
          <w:rtl/>
        </w:rPr>
        <w:t>.</w:t>
      </w:r>
    </w:p>
    <w:p w14:paraId="6E0E1A73" w14:textId="77777777" w:rsidR="005F5BB8" w:rsidRPr="007546DE" w:rsidRDefault="005F5BB8" w:rsidP="00BB12A9">
      <w:pPr>
        <w:pStyle w:val="libNormal"/>
        <w:rPr>
          <w:rtl/>
        </w:rPr>
      </w:pPr>
      <w:r w:rsidRPr="007546DE">
        <w:rPr>
          <w:rtl/>
        </w:rPr>
        <w:t>قلت : وبهذا الأخير أخرجه ابن عبد البر ، قال : وقال العدوي في كتاب النسب : إن حسان بن ثابت هجا العوّام بسبب عبد الرحمن هذا ، قال : ولا يصحّ قول من قال : إن ذلك بسبب عبد الله بن الزبير.</w:t>
      </w:r>
    </w:p>
    <w:p w14:paraId="2E1999E6" w14:textId="77777777" w:rsidR="005F5BB8" w:rsidRPr="007546DE" w:rsidRDefault="005F5BB8" w:rsidP="00BB12A9">
      <w:pPr>
        <w:pStyle w:val="libNormal"/>
        <w:rPr>
          <w:rtl/>
        </w:rPr>
      </w:pPr>
      <w:r w:rsidRPr="007546DE">
        <w:rPr>
          <w:rtl/>
        </w:rPr>
        <w:t>واستدركه أبو موسى على ابن مندة.</w:t>
      </w:r>
    </w:p>
    <w:p w14:paraId="2731EA97" w14:textId="77777777" w:rsidR="005F5BB8" w:rsidRDefault="005F5BB8" w:rsidP="00BB12A9">
      <w:pPr>
        <w:pStyle w:val="libNormal"/>
        <w:rPr>
          <w:rtl/>
        </w:rPr>
      </w:pPr>
      <w:r w:rsidRPr="007F671B">
        <w:rPr>
          <w:rtl/>
        </w:rPr>
        <w:t xml:space="preserve">وقرأت في ديوان حسان لأبي سعيد السكري ، عن محمد بن حبيب ، قال : إن سبب هجاء حسان آل العوام أنّ عبد الرحمن بن العوام كان يؤذي رسول الله </w:t>
      </w:r>
      <w:r w:rsidRPr="00E662C5">
        <w:rPr>
          <w:rStyle w:val="libAlaemChar"/>
          <w:rtl/>
        </w:rPr>
        <w:t>صلى‌الله‌عليه‌وسلم</w:t>
      </w:r>
      <w:r w:rsidRPr="007F671B">
        <w:rPr>
          <w:rtl/>
        </w:rPr>
        <w:t xml:space="preserve"> ، ثم أسلم بعد ، وليس له عقب ، وأنشد لحسان قوله :</w:t>
      </w:r>
    </w:p>
    <w:p w14:paraId="41017B1F" w14:textId="77777777" w:rsidR="005F5BB8" w:rsidRPr="007546DE" w:rsidRDefault="005F5BB8" w:rsidP="00575020">
      <w:pPr>
        <w:pStyle w:val="libLine"/>
        <w:rPr>
          <w:rtl/>
        </w:rPr>
      </w:pPr>
      <w:r w:rsidRPr="007546DE">
        <w:rPr>
          <w:rtl/>
        </w:rPr>
        <w:t>__________________</w:t>
      </w:r>
    </w:p>
    <w:p w14:paraId="70DD2D0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قالا : عن سعيد.</w:t>
      </w:r>
    </w:p>
    <w:p w14:paraId="70162EED"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3369) ، الاستيعاب ت </w:t>
      </w:r>
      <w:r>
        <w:rPr>
          <w:rtl/>
        </w:rPr>
        <w:t>(</w:t>
      </w:r>
      <w:r w:rsidRPr="007546DE">
        <w:rPr>
          <w:rtl/>
        </w:rPr>
        <w:t>1454)</w:t>
      </w:r>
      <w:r>
        <w:rPr>
          <w:rtl/>
        </w:rPr>
        <w:t>.</w:t>
      </w:r>
    </w:p>
    <w:p w14:paraId="1E1326D2" w14:textId="77777777" w:rsidR="005F5BB8" w:rsidRDefault="005F5BB8" w:rsidP="00F74DAE">
      <w:pPr>
        <w:pStyle w:val="libFootnote0"/>
        <w:rPr>
          <w:rtl/>
        </w:rPr>
      </w:pPr>
      <w:r>
        <w:rPr>
          <w:rtl/>
        </w:rPr>
        <w:t>(</w:t>
      </w:r>
      <w:r w:rsidRPr="007546DE">
        <w:rPr>
          <w:rtl/>
        </w:rPr>
        <w:t xml:space="preserve">3) في </w:t>
      </w:r>
      <w:r>
        <w:rPr>
          <w:rtl/>
        </w:rPr>
        <w:t>أ :</w:t>
      </w:r>
      <w:r w:rsidRPr="007546DE">
        <w:rPr>
          <w:rtl/>
        </w:rPr>
        <w:t xml:space="preserve"> أسد بن عبد العزيز.</w:t>
      </w:r>
    </w:p>
    <w:p w14:paraId="5FC50F58" w14:textId="77777777" w:rsidR="005F5BB8" w:rsidRPr="007546DE" w:rsidRDefault="005F5BB8" w:rsidP="00F74DAE">
      <w:pPr>
        <w:pStyle w:val="libFootnote0"/>
        <w:rPr>
          <w:rtl/>
        </w:rPr>
      </w:pPr>
      <w:r>
        <w:rPr>
          <w:rFonts w:hint="cs"/>
          <w:rtl/>
        </w:rPr>
        <w:t>الإصابة/ج4/م19</w:t>
      </w:r>
    </w:p>
    <w:p w14:paraId="25EA80A2" w14:textId="77777777" w:rsidR="005F5BB8" w:rsidRPr="007546DE" w:rsidRDefault="005F5BB8" w:rsidP="00BB749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8666484" w14:textId="77777777" w:rsidTr="00DA59A6">
        <w:trPr>
          <w:tblCellSpacing w:w="15" w:type="dxa"/>
          <w:jc w:val="center"/>
        </w:trPr>
        <w:tc>
          <w:tcPr>
            <w:tcW w:w="2400" w:type="pct"/>
            <w:vAlign w:val="center"/>
          </w:tcPr>
          <w:p w14:paraId="30557C47" w14:textId="77777777" w:rsidR="005F5BB8" w:rsidRPr="007546DE" w:rsidRDefault="005F5BB8" w:rsidP="00BB749F">
            <w:pPr>
              <w:pStyle w:val="libPoem"/>
              <w:rPr>
                <w:rtl/>
              </w:rPr>
            </w:pPr>
            <w:r w:rsidRPr="007546DE">
              <w:rPr>
                <w:rtl/>
              </w:rPr>
              <w:lastRenderedPageBreak/>
              <w:t>بني أسد ، ما بال آل خويلد</w:t>
            </w:r>
            <w:r w:rsidRPr="00787285">
              <w:rPr>
                <w:rStyle w:val="libPoemTiniCharChar"/>
                <w:rtl/>
              </w:rPr>
              <w:br/>
              <w:t> </w:t>
            </w:r>
          </w:p>
        </w:tc>
        <w:tc>
          <w:tcPr>
            <w:tcW w:w="200" w:type="pct"/>
            <w:vAlign w:val="center"/>
          </w:tcPr>
          <w:p w14:paraId="5A8D76D3" w14:textId="77777777" w:rsidR="005F5BB8" w:rsidRPr="007546DE" w:rsidRDefault="005F5BB8" w:rsidP="00BB749F">
            <w:pPr>
              <w:pStyle w:val="libPoem"/>
            </w:pPr>
            <w:r w:rsidRPr="007546DE">
              <w:rPr>
                <w:rtl/>
              </w:rPr>
              <w:t> </w:t>
            </w:r>
          </w:p>
        </w:tc>
        <w:tc>
          <w:tcPr>
            <w:tcW w:w="2400" w:type="pct"/>
            <w:vAlign w:val="center"/>
          </w:tcPr>
          <w:p w14:paraId="00145DFD" w14:textId="77777777" w:rsidR="005F5BB8" w:rsidRPr="007546DE" w:rsidRDefault="005F5BB8" w:rsidP="00BB749F">
            <w:pPr>
              <w:pStyle w:val="libPoem"/>
            </w:pPr>
            <w:r w:rsidRPr="007546DE">
              <w:rPr>
                <w:rtl/>
              </w:rPr>
              <w:t>يحنّون شوقا كلّ يوم إلى القبط</w:t>
            </w:r>
            <w:r w:rsidRPr="00787285">
              <w:rPr>
                <w:rStyle w:val="libPoemTiniCharChar"/>
                <w:rtl/>
              </w:rPr>
              <w:br/>
              <w:t> </w:t>
            </w:r>
          </w:p>
        </w:tc>
      </w:tr>
      <w:tr w:rsidR="005F5BB8" w:rsidRPr="007546DE" w14:paraId="555FBA23" w14:textId="77777777" w:rsidTr="00DA59A6">
        <w:trPr>
          <w:tblCellSpacing w:w="15" w:type="dxa"/>
          <w:jc w:val="center"/>
        </w:trPr>
        <w:tc>
          <w:tcPr>
            <w:tcW w:w="2400" w:type="pct"/>
            <w:vAlign w:val="center"/>
          </w:tcPr>
          <w:p w14:paraId="7B2AD8DE" w14:textId="77777777" w:rsidR="005F5BB8" w:rsidRPr="007546DE" w:rsidRDefault="005F5BB8" w:rsidP="00BB749F">
            <w:pPr>
              <w:pStyle w:val="libPoem"/>
            </w:pPr>
            <w:r>
              <w:rPr>
                <w:rtl/>
              </w:rPr>
              <w:t>و</w:t>
            </w:r>
            <w:r w:rsidRPr="007546DE">
              <w:rPr>
                <w:rtl/>
              </w:rPr>
              <w:t>أعينهم مثل الزّجاج وصيغة</w:t>
            </w:r>
            <w:r w:rsidRPr="00787285">
              <w:rPr>
                <w:rStyle w:val="libPoemTiniCharChar"/>
                <w:rtl/>
              </w:rPr>
              <w:br/>
              <w:t> </w:t>
            </w:r>
          </w:p>
        </w:tc>
        <w:tc>
          <w:tcPr>
            <w:tcW w:w="200" w:type="pct"/>
            <w:vAlign w:val="center"/>
          </w:tcPr>
          <w:p w14:paraId="35CEBDFA" w14:textId="77777777" w:rsidR="005F5BB8" w:rsidRPr="007546DE" w:rsidRDefault="005F5BB8" w:rsidP="00BB749F">
            <w:pPr>
              <w:pStyle w:val="libPoem"/>
            </w:pPr>
            <w:r w:rsidRPr="007546DE">
              <w:rPr>
                <w:rtl/>
              </w:rPr>
              <w:t> </w:t>
            </w:r>
          </w:p>
        </w:tc>
        <w:tc>
          <w:tcPr>
            <w:tcW w:w="2400" w:type="pct"/>
            <w:vAlign w:val="center"/>
          </w:tcPr>
          <w:p w14:paraId="575AE713" w14:textId="77777777" w:rsidR="005F5BB8" w:rsidRPr="007546DE" w:rsidRDefault="005F5BB8" w:rsidP="00BB749F">
            <w:pPr>
              <w:pStyle w:val="libPoem"/>
            </w:pPr>
            <w:r w:rsidRPr="007546DE">
              <w:rPr>
                <w:rtl/>
              </w:rPr>
              <w:t>يخالف كعبا في لحي لهم ثطّ</w:t>
            </w:r>
            <w:r w:rsidRPr="00787285">
              <w:rPr>
                <w:rStyle w:val="libPoemTiniCharChar"/>
                <w:rtl/>
              </w:rPr>
              <w:br/>
              <w:t> </w:t>
            </w:r>
          </w:p>
        </w:tc>
      </w:tr>
      <w:tr w:rsidR="005F5BB8" w:rsidRPr="007546DE" w14:paraId="02BA61AB" w14:textId="77777777" w:rsidTr="00DA59A6">
        <w:trPr>
          <w:tblCellSpacing w:w="15" w:type="dxa"/>
          <w:jc w:val="center"/>
        </w:trPr>
        <w:tc>
          <w:tcPr>
            <w:tcW w:w="2400" w:type="pct"/>
            <w:vAlign w:val="center"/>
          </w:tcPr>
          <w:p w14:paraId="5474C2AE" w14:textId="77777777" w:rsidR="005F5BB8" w:rsidRPr="007546DE" w:rsidRDefault="005F5BB8" w:rsidP="00BB749F">
            <w:pPr>
              <w:pStyle w:val="libPoem"/>
            </w:pPr>
            <w:r w:rsidRPr="007546DE">
              <w:rPr>
                <w:rtl/>
              </w:rPr>
              <w:t>لعمر أبي العوّام إنّ خويلدا</w:t>
            </w:r>
            <w:r w:rsidRPr="00787285">
              <w:rPr>
                <w:rStyle w:val="libPoemTiniCharChar"/>
                <w:rtl/>
              </w:rPr>
              <w:br/>
              <w:t> </w:t>
            </w:r>
          </w:p>
        </w:tc>
        <w:tc>
          <w:tcPr>
            <w:tcW w:w="200" w:type="pct"/>
            <w:vAlign w:val="center"/>
          </w:tcPr>
          <w:p w14:paraId="1E5D719E" w14:textId="77777777" w:rsidR="005F5BB8" w:rsidRPr="007546DE" w:rsidRDefault="005F5BB8" w:rsidP="00BB749F">
            <w:pPr>
              <w:pStyle w:val="libPoem"/>
            </w:pPr>
            <w:r w:rsidRPr="007546DE">
              <w:rPr>
                <w:rtl/>
              </w:rPr>
              <w:t> </w:t>
            </w:r>
          </w:p>
        </w:tc>
        <w:tc>
          <w:tcPr>
            <w:tcW w:w="2400" w:type="pct"/>
            <w:vAlign w:val="center"/>
          </w:tcPr>
          <w:p w14:paraId="01DC7D2A" w14:textId="77777777" w:rsidR="005F5BB8" w:rsidRPr="007546DE" w:rsidRDefault="005F5BB8" w:rsidP="00BB749F">
            <w:pPr>
              <w:pStyle w:val="libPoem"/>
            </w:pPr>
            <w:r w:rsidRPr="007546DE">
              <w:rPr>
                <w:rtl/>
              </w:rPr>
              <w:t>غداة تبنّاه ليوثق في الشّرط</w:t>
            </w:r>
            <w:r w:rsidRPr="00787285">
              <w:rPr>
                <w:rStyle w:val="libPoemTiniCharChar"/>
                <w:rtl/>
              </w:rPr>
              <w:br/>
              <w:t> </w:t>
            </w:r>
          </w:p>
        </w:tc>
      </w:tr>
    </w:tbl>
    <w:p w14:paraId="43419372" w14:textId="77777777" w:rsidR="005F5BB8" w:rsidRDefault="005F5BB8" w:rsidP="00457F0D">
      <w:pPr>
        <w:pStyle w:val="libNormal0"/>
        <w:rPr>
          <w:rtl/>
        </w:rPr>
      </w:pPr>
      <w:r>
        <w:rPr>
          <w:rtl/>
        </w:rPr>
        <w:t>[</w:t>
      </w:r>
      <w:r w:rsidRPr="007546DE">
        <w:rPr>
          <w:rtl/>
        </w:rPr>
        <w:t>الطويل</w:t>
      </w:r>
      <w:r>
        <w:rPr>
          <w:rtl/>
        </w:rPr>
        <w:t>]</w:t>
      </w:r>
    </w:p>
    <w:p w14:paraId="45C26156" w14:textId="77777777" w:rsidR="005F5BB8" w:rsidRPr="007546DE" w:rsidRDefault="005F5BB8" w:rsidP="00BB12A9">
      <w:pPr>
        <w:pStyle w:val="libNormal"/>
        <w:rPr>
          <w:rtl/>
        </w:rPr>
      </w:pPr>
      <w:r w:rsidRPr="007546DE">
        <w:rPr>
          <w:rtl/>
        </w:rPr>
        <w:t xml:space="preserve">ولحسان في ذلك أشعار أخرى ، وقد مدح حسان الزبير بن العوام بأبياته التي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1450707" w14:textId="77777777" w:rsidTr="00DA59A6">
        <w:trPr>
          <w:tblCellSpacing w:w="15" w:type="dxa"/>
          <w:jc w:val="center"/>
        </w:trPr>
        <w:tc>
          <w:tcPr>
            <w:tcW w:w="2400" w:type="pct"/>
            <w:vAlign w:val="center"/>
          </w:tcPr>
          <w:p w14:paraId="4D1D0C23" w14:textId="77777777" w:rsidR="005F5BB8" w:rsidRPr="007546DE" w:rsidRDefault="005F5BB8" w:rsidP="00BB749F">
            <w:pPr>
              <w:pStyle w:val="libPoem"/>
              <w:rPr>
                <w:rtl/>
              </w:rPr>
            </w:pPr>
            <w:r w:rsidRPr="007546DE">
              <w:rPr>
                <w:rtl/>
              </w:rPr>
              <w:t xml:space="preserve">أقام على هدي النّبيّ ودينه </w:t>
            </w:r>
            <w:r w:rsidRPr="00787285">
              <w:rPr>
                <w:rStyle w:val="libPoemTiniCharChar"/>
                <w:rtl/>
              </w:rPr>
              <w:br/>
              <w:t> </w:t>
            </w:r>
          </w:p>
        </w:tc>
        <w:tc>
          <w:tcPr>
            <w:tcW w:w="200" w:type="pct"/>
            <w:vAlign w:val="center"/>
          </w:tcPr>
          <w:p w14:paraId="6E678A21" w14:textId="77777777" w:rsidR="005F5BB8" w:rsidRPr="007546DE" w:rsidRDefault="005F5BB8" w:rsidP="00BB749F">
            <w:pPr>
              <w:pStyle w:val="libPoem"/>
            </w:pPr>
            <w:r w:rsidRPr="007546DE">
              <w:rPr>
                <w:rtl/>
              </w:rPr>
              <w:t> </w:t>
            </w:r>
          </w:p>
        </w:tc>
        <w:tc>
          <w:tcPr>
            <w:tcW w:w="2400" w:type="pct"/>
            <w:vAlign w:val="center"/>
          </w:tcPr>
          <w:p w14:paraId="152B1804" w14:textId="77777777" w:rsidR="005F5BB8" w:rsidRPr="007546DE" w:rsidRDefault="005F5BB8" w:rsidP="00BB749F">
            <w:pPr>
              <w:pStyle w:val="libPoem"/>
            </w:pPr>
            <w:r w:rsidRPr="007546DE">
              <w:rPr>
                <w:rtl/>
              </w:rPr>
              <w:t xml:space="preserve">حواريّة والقول بالقول يعدل </w:t>
            </w:r>
            <w:r w:rsidRPr="00787285">
              <w:rPr>
                <w:rStyle w:val="libPoemTiniCharChar"/>
                <w:rtl/>
              </w:rPr>
              <w:br/>
              <w:t> </w:t>
            </w:r>
          </w:p>
        </w:tc>
      </w:tr>
    </w:tbl>
    <w:p w14:paraId="402B6C83" w14:textId="77777777" w:rsidR="005F5BB8" w:rsidRDefault="005F5BB8" w:rsidP="00457F0D">
      <w:pPr>
        <w:pStyle w:val="libNormal0"/>
        <w:rPr>
          <w:rtl/>
        </w:rPr>
      </w:pPr>
      <w:r>
        <w:rPr>
          <w:rtl/>
        </w:rPr>
        <w:t>[</w:t>
      </w:r>
      <w:r w:rsidRPr="007546DE">
        <w:rPr>
          <w:rtl/>
        </w:rPr>
        <w:t>الطويل</w:t>
      </w:r>
      <w:r>
        <w:rPr>
          <w:rtl/>
        </w:rPr>
        <w:t>]</w:t>
      </w:r>
    </w:p>
    <w:p w14:paraId="5CEEB6AE" w14:textId="77777777" w:rsidR="005F5BB8" w:rsidRPr="007546DE" w:rsidRDefault="005F5BB8" w:rsidP="00BB12A9">
      <w:pPr>
        <w:pStyle w:val="libNormal"/>
        <w:rPr>
          <w:rtl/>
        </w:rPr>
      </w:pPr>
      <w:r w:rsidRPr="007546DE">
        <w:rPr>
          <w:rtl/>
        </w:rPr>
        <w:t>وقال البلاذريّ : مات عبد الرحمن بن العوام في خلافة عمر.</w:t>
      </w:r>
    </w:p>
    <w:p w14:paraId="4CE309ED" w14:textId="77777777" w:rsidR="005F5BB8" w:rsidRPr="007546DE" w:rsidRDefault="005F5BB8" w:rsidP="00BB12A9">
      <w:pPr>
        <w:pStyle w:val="libNormal"/>
        <w:rPr>
          <w:rtl/>
        </w:rPr>
      </w:pPr>
      <w:r w:rsidRPr="002517A3">
        <w:rPr>
          <w:rStyle w:val="libBold2Char"/>
          <w:rtl/>
        </w:rPr>
        <w:t>5195 ـ عبد الرحمن بن عوف</w:t>
      </w:r>
      <w:r w:rsidRPr="002517A3">
        <w:rPr>
          <w:rStyle w:val="libBold2Char"/>
          <w:rFonts w:hint="cs"/>
          <w:rtl/>
        </w:rPr>
        <w:t xml:space="preserve"> </w:t>
      </w:r>
      <w:r w:rsidRPr="007546DE">
        <w:rPr>
          <w:rtl/>
        </w:rPr>
        <w:t xml:space="preserve">بن عبد عوف </w:t>
      </w:r>
      <w:r w:rsidRPr="00C830DC">
        <w:rPr>
          <w:rStyle w:val="libFootnotenumChar"/>
          <w:rtl/>
        </w:rPr>
        <w:t>(1)</w:t>
      </w:r>
      <w:r w:rsidRPr="007546DE">
        <w:rPr>
          <w:rtl/>
        </w:rPr>
        <w:t xml:space="preserve"> بن عبد الحارث بن زهرة بن كلاب القرشي الزهري ، أبو محمد.</w:t>
      </w:r>
    </w:p>
    <w:p w14:paraId="3D00A556" w14:textId="77777777" w:rsidR="005F5BB8" w:rsidRPr="007546DE" w:rsidRDefault="005F5BB8" w:rsidP="00BB12A9">
      <w:pPr>
        <w:pStyle w:val="libNormal"/>
        <w:rPr>
          <w:rtl/>
        </w:rPr>
      </w:pPr>
      <w:r w:rsidRPr="007546DE">
        <w:rPr>
          <w:rtl/>
        </w:rPr>
        <w:t xml:space="preserve">أحد العشرة المشهود لهم بالجنة ، وأحد الستة أصحاب الشّورى الذين أخبر عمر عن رسول الله </w:t>
      </w:r>
      <w:r w:rsidRPr="00E662C5">
        <w:rPr>
          <w:rStyle w:val="libAlaemChar"/>
          <w:rtl/>
        </w:rPr>
        <w:t>صلى‌الله‌عليه‌وسلم</w:t>
      </w:r>
      <w:r w:rsidRPr="007546DE">
        <w:rPr>
          <w:rtl/>
        </w:rPr>
        <w:t xml:space="preserve"> أنه توفي وهو عنهم راض ، وأسند رفقته أمرهم إليه حتى بايع عثمان ، ثبت ذلك في الصحيح.</w:t>
      </w:r>
    </w:p>
    <w:p w14:paraId="5CD39EB8" w14:textId="77777777" w:rsidR="005F5BB8" w:rsidRPr="007546DE" w:rsidRDefault="005F5BB8" w:rsidP="00BB12A9">
      <w:pPr>
        <w:pStyle w:val="libNormal"/>
        <w:rPr>
          <w:rtl/>
        </w:rPr>
      </w:pPr>
      <w:r w:rsidRPr="007546DE">
        <w:rPr>
          <w:rtl/>
        </w:rPr>
        <w:t>واسم أمّه صفية ، ويقال الصفاء ، حكاه ابن مندة. ويقال الشفاء ، وهي زهريّة أيضا ، أبوها عوف بن عبد عوف بن عبد الحارث بن زهرة ، حكاه أبو عمر.</w:t>
      </w:r>
    </w:p>
    <w:p w14:paraId="3D7CE7D0" w14:textId="77777777" w:rsidR="005F5BB8" w:rsidRPr="007546DE" w:rsidRDefault="005F5BB8" w:rsidP="00BB12A9">
      <w:pPr>
        <w:pStyle w:val="libNormal"/>
        <w:rPr>
          <w:rtl/>
        </w:rPr>
      </w:pPr>
      <w:r w:rsidRPr="007546DE">
        <w:rPr>
          <w:rtl/>
        </w:rPr>
        <w:t>ولد بعد الفيل بعشر سنين ، وذكره ابن أبي خيثمة عن المدائني ، وأسلم قديما قبل دخول دار الأرقم ، وهاجر الهجرتين ، وشهد بدرا وسائر المشاهد.</w:t>
      </w:r>
    </w:p>
    <w:p w14:paraId="7BD5F0C6" w14:textId="77777777" w:rsidR="005F5BB8" w:rsidRPr="007546DE" w:rsidRDefault="005F5BB8" w:rsidP="00575020">
      <w:pPr>
        <w:pStyle w:val="libLine"/>
        <w:rPr>
          <w:rtl/>
        </w:rPr>
      </w:pPr>
      <w:r w:rsidRPr="007546DE">
        <w:rPr>
          <w:rtl/>
        </w:rPr>
        <w:t>__________________</w:t>
      </w:r>
    </w:p>
    <w:p w14:paraId="5982D071" w14:textId="77777777" w:rsidR="005F5BB8" w:rsidRPr="007546DE" w:rsidRDefault="005F5BB8" w:rsidP="00F74DAE">
      <w:pPr>
        <w:pStyle w:val="libFootnote0"/>
        <w:rPr>
          <w:rtl/>
          <w:lang w:bidi="fa-IR"/>
        </w:rPr>
      </w:pPr>
      <w:r>
        <w:rPr>
          <w:rtl/>
        </w:rPr>
        <w:t>(</w:t>
      </w:r>
      <w:r w:rsidRPr="007546DE">
        <w:rPr>
          <w:rtl/>
        </w:rPr>
        <w:t>1) مسند أحمد 1 / 190</w:t>
      </w:r>
      <w:r>
        <w:rPr>
          <w:rtl/>
        </w:rPr>
        <w:t xml:space="preserve"> ـ </w:t>
      </w:r>
      <w:r w:rsidRPr="007546DE">
        <w:rPr>
          <w:rtl/>
        </w:rPr>
        <w:t>195 ، طبقات ابن سعد 3 / 1 / 87</w:t>
      </w:r>
      <w:r>
        <w:rPr>
          <w:rtl/>
        </w:rPr>
        <w:t xml:space="preserve"> ـ </w:t>
      </w:r>
      <w:r w:rsidRPr="007546DE">
        <w:rPr>
          <w:rtl/>
        </w:rPr>
        <w:t>97</w:t>
      </w:r>
      <w:r>
        <w:rPr>
          <w:rtl/>
        </w:rPr>
        <w:t xml:space="preserve"> ـ </w:t>
      </w:r>
      <w:r w:rsidRPr="007546DE">
        <w:rPr>
          <w:rtl/>
        </w:rPr>
        <w:t>نسب قريش 265 ، 448</w:t>
      </w:r>
      <w:r>
        <w:rPr>
          <w:rtl/>
        </w:rPr>
        <w:t xml:space="preserve"> ـ </w:t>
      </w:r>
      <w:r w:rsidRPr="007546DE">
        <w:rPr>
          <w:rtl/>
        </w:rPr>
        <w:t>طبقات خليفة 15</w:t>
      </w:r>
      <w:r>
        <w:rPr>
          <w:rtl/>
        </w:rPr>
        <w:t xml:space="preserve"> ـ </w:t>
      </w:r>
      <w:r w:rsidRPr="007546DE">
        <w:rPr>
          <w:rtl/>
        </w:rPr>
        <w:t>تاريخ خليفة 166</w:t>
      </w:r>
      <w:r>
        <w:rPr>
          <w:rtl/>
        </w:rPr>
        <w:t xml:space="preserve"> ـ </w:t>
      </w:r>
      <w:r w:rsidRPr="007546DE">
        <w:rPr>
          <w:rtl/>
        </w:rPr>
        <w:t>التاريخ الكبير 5 / 240</w:t>
      </w:r>
      <w:r>
        <w:rPr>
          <w:rtl/>
        </w:rPr>
        <w:t xml:space="preserve"> ـ </w:t>
      </w:r>
      <w:r w:rsidRPr="007546DE">
        <w:rPr>
          <w:rtl/>
        </w:rPr>
        <w:t>التاريخ الصغير 1 / 50 ، 51 ، 60 ، 61</w:t>
      </w:r>
      <w:r>
        <w:rPr>
          <w:rtl/>
        </w:rPr>
        <w:t xml:space="preserve"> ـ </w:t>
      </w:r>
      <w:r w:rsidRPr="007546DE">
        <w:rPr>
          <w:rtl/>
        </w:rPr>
        <w:t>المعارف 235</w:t>
      </w:r>
      <w:r>
        <w:rPr>
          <w:rtl/>
        </w:rPr>
        <w:t xml:space="preserve"> ـ </w:t>
      </w:r>
      <w:r w:rsidRPr="007546DE">
        <w:rPr>
          <w:rtl/>
        </w:rPr>
        <w:t>240</w:t>
      </w:r>
      <w:r>
        <w:rPr>
          <w:rtl/>
        </w:rPr>
        <w:t xml:space="preserve"> ـ </w:t>
      </w:r>
      <w:r w:rsidRPr="007546DE">
        <w:rPr>
          <w:rtl/>
        </w:rPr>
        <w:t>الجرح والتعديل 5 / 247 ، مشاهير علماء الأمصار ت 12</w:t>
      </w:r>
      <w:r>
        <w:rPr>
          <w:rtl/>
        </w:rPr>
        <w:t xml:space="preserve"> ـ </w:t>
      </w:r>
      <w:r w:rsidRPr="007546DE">
        <w:rPr>
          <w:rtl/>
        </w:rPr>
        <w:t>البدء والتاريخ 5 / 86 ، معجم الطبراني الكبير 1 / 88</w:t>
      </w:r>
      <w:r>
        <w:rPr>
          <w:rtl/>
        </w:rPr>
        <w:t xml:space="preserve"> ـ </w:t>
      </w:r>
      <w:r w:rsidRPr="007546DE">
        <w:rPr>
          <w:rtl/>
        </w:rPr>
        <w:t>99</w:t>
      </w:r>
      <w:r>
        <w:rPr>
          <w:rtl/>
        </w:rPr>
        <w:t xml:space="preserve"> ـ </w:t>
      </w:r>
      <w:r w:rsidRPr="007546DE">
        <w:rPr>
          <w:rtl/>
        </w:rPr>
        <w:t>المستدرك للحاكم 3 / 306 ، 312</w:t>
      </w:r>
      <w:r>
        <w:rPr>
          <w:rtl/>
        </w:rPr>
        <w:t xml:space="preserve"> ـ </w:t>
      </w:r>
      <w:r w:rsidRPr="007546DE">
        <w:rPr>
          <w:rtl/>
        </w:rPr>
        <w:t>حلية الأولياء 1 / 98</w:t>
      </w:r>
      <w:r>
        <w:rPr>
          <w:rtl/>
        </w:rPr>
        <w:t xml:space="preserve"> ـ </w:t>
      </w:r>
      <w:r w:rsidRPr="007546DE">
        <w:rPr>
          <w:rtl/>
        </w:rPr>
        <w:t>100</w:t>
      </w:r>
      <w:r>
        <w:rPr>
          <w:rtl/>
        </w:rPr>
        <w:t xml:space="preserve"> ـ </w:t>
      </w:r>
      <w:r w:rsidRPr="007546DE">
        <w:rPr>
          <w:rtl/>
        </w:rPr>
        <w:t>الجمع بين رجال الصحيحين 281</w:t>
      </w:r>
      <w:r>
        <w:rPr>
          <w:rtl/>
        </w:rPr>
        <w:t xml:space="preserve"> ـ </w:t>
      </w:r>
      <w:r w:rsidRPr="007546DE">
        <w:rPr>
          <w:rtl/>
        </w:rPr>
        <w:t>صفوة الصفوة 1 / 135</w:t>
      </w:r>
      <w:r>
        <w:rPr>
          <w:rtl/>
        </w:rPr>
        <w:t xml:space="preserve"> ـ </w:t>
      </w:r>
      <w:r w:rsidRPr="007546DE">
        <w:rPr>
          <w:rtl/>
        </w:rPr>
        <w:t>جامع الأصول 9 / 19</w:t>
      </w:r>
      <w:r>
        <w:rPr>
          <w:rtl/>
        </w:rPr>
        <w:t xml:space="preserve"> ـ </w:t>
      </w:r>
      <w:r w:rsidRPr="007546DE">
        <w:rPr>
          <w:rtl/>
        </w:rPr>
        <w:t>20</w:t>
      </w:r>
      <w:r>
        <w:rPr>
          <w:rtl/>
        </w:rPr>
        <w:t xml:space="preserve"> ـ </w:t>
      </w:r>
      <w:r w:rsidRPr="007546DE">
        <w:rPr>
          <w:rtl/>
        </w:rPr>
        <w:t>ابن عساكر 12 / 54 / 2</w:t>
      </w:r>
      <w:r>
        <w:rPr>
          <w:rtl/>
        </w:rPr>
        <w:t xml:space="preserve"> ـ </w:t>
      </w:r>
      <w:r w:rsidRPr="007546DE">
        <w:rPr>
          <w:rtl/>
        </w:rPr>
        <w:t>تهذيب الأسماء واللغات 1 / 300</w:t>
      </w:r>
      <w:r>
        <w:rPr>
          <w:rtl/>
        </w:rPr>
        <w:t xml:space="preserve"> ـ </w:t>
      </w:r>
      <w:r w:rsidRPr="007546DE">
        <w:rPr>
          <w:rtl/>
        </w:rPr>
        <w:t>302</w:t>
      </w:r>
      <w:r>
        <w:rPr>
          <w:rtl/>
        </w:rPr>
        <w:t xml:space="preserve"> ـ </w:t>
      </w:r>
      <w:r w:rsidRPr="007546DE">
        <w:rPr>
          <w:rtl/>
        </w:rPr>
        <w:t>الرياض النضرة 2 / 281</w:t>
      </w:r>
      <w:r>
        <w:rPr>
          <w:rtl/>
        </w:rPr>
        <w:t xml:space="preserve"> ـ </w:t>
      </w:r>
      <w:r w:rsidRPr="007546DE">
        <w:rPr>
          <w:rtl/>
        </w:rPr>
        <w:t>تهذيب الكمال 810</w:t>
      </w:r>
      <w:r>
        <w:rPr>
          <w:rtl/>
        </w:rPr>
        <w:t xml:space="preserve"> ـ </w:t>
      </w:r>
      <w:r w:rsidRPr="007546DE">
        <w:rPr>
          <w:rtl/>
        </w:rPr>
        <w:t>دول الإسلام 1 / 26</w:t>
      </w:r>
      <w:r>
        <w:rPr>
          <w:rtl/>
        </w:rPr>
        <w:t xml:space="preserve"> ـ </w:t>
      </w:r>
      <w:r w:rsidRPr="007546DE">
        <w:rPr>
          <w:rtl/>
        </w:rPr>
        <w:t>تاريخ الإسلام 2 / 105</w:t>
      </w:r>
      <w:r>
        <w:rPr>
          <w:rtl/>
        </w:rPr>
        <w:t xml:space="preserve"> ـ </w:t>
      </w:r>
      <w:r w:rsidRPr="007546DE">
        <w:rPr>
          <w:rtl/>
        </w:rPr>
        <w:t>العبر 1 / 33</w:t>
      </w:r>
      <w:r>
        <w:rPr>
          <w:rtl/>
        </w:rPr>
        <w:t xml:space="preserve"> ـ </w:t>
      </w:r>
      <w:r w:rsidRPr="007546DE">
        <w:rPr>
          <w:rtl/>
        </w:rPr>
        <w:t>العقد الثمين 5 / 396</w:t>
      </w:r>
      <w:r>
        <w:rPr>
          <w:rtl/>
        </w:rPr>
        <w:t xml:space="preserve"> ـ </w:t>
      </w:r>
      <w:r w:rsidRPr="007546DE">
        <w:rPr>
          <w:rtl/>
        </w:rPr>
        <w:t>398</w:t>
      </w:r>
      <w:r>
        <w:rPr>
          <w:rtl/>
        </w:rPr>
        <w:t xml:space="preserve"> ـ </w:t>
      </w:r>
      <w:r w:rsidRPr="007546DE">
        <w:rPr>
          <w:rtl/>
        </w:rPr>
        <w:t>تهذيب التهذيب 6 / 244</w:t>
      </w:r>
      <w:r>
        <w:rPr>
          <w:rtl/>
        </w:rPr>
        <w:t xml:space="preserve"> ـ </w:t>
      </w:r>
      <w:r w:rsidRPr="007546DE">
        <w:rPr>
          <w:rtl/>
        </w:rPr>
        <w:t>خلاصة تذهيب الكمال 232 ، تاريخ الخميس 2 / 257</w:t>
      </w:r>
      <w:r>
        <w:rPr>
          <w:rtl/>
        </w:rPr>
        <w:t xml:space="preserve"> ـ </w:t>
      </w:r>
      <w:r w:rsidRPr="007546DE">
        <w:rPr>
          <w:rtl/>
        </w:rPr>
        <w:t>كنز العمال 13 / 220</w:t>
      </w:r>
      <w:r>
        <w:rPr>
          <w:rtl/>
        </w:rPr>
        <w:t xml:space="preserve"> ـ </w:t>
      </w:r>
      <w:r w:rsidRPr="007546DE">
        <w:rPr>
          <w:rtl/>
        </w:rPr>
        <w:t>230</w:t>
      </w:r>
      <w:r>
        <w:rPr>
          <w:rtl/>
        </w:rPr>
        <w:t xml:space="preserve"> ـ </w:t>
      </w:r>
      <w:r w:rsidRPr="007546DE">
        <w:rPr>
          <w:rtl/>
        </w:rPr>
        <w:t>شذرات الذهب 1 / 38</w:t>
      </w:r>
      <w:r>
        <w:rPr>
          <w:rtl/>
        </w:rPr>
        <w:t xml:space="preserve"> ـ </w:t>
      </w:r>
      <w:r w:rsidRPr="007546DE">
        <w:rPr>
          <w:rtl/>
        </w:rPr>
        <w:t xml:space="preserve">سير أعلام النبلاء 1 / 68 ، أسد الغابة ت </w:t>
      </w:r>
      <w:r>
        <w:rPr>
          <w:rtl/>
        </w:rPr>
        <w:t>(</w:t>
      </w:r>
      <w:r w:rsidRPr="007546DE">
        <w:rPr>
          <w:rtl/>
        </w:rPr>
        <w:t xml:space="preserve">3370) ، الاستيعاب ت </w:t>
      </w:r>
      <w:r>
        <w:rPr>
          <w:rtl/>
        </w:rPr>
        <w:t>(</w:t>
      </w:r>
      <w:r w:rsidRPr="007546DE">
        <w:rPr>
          <w:rtl/>
        </w:rPr>
        <w:t>1455)</w:t>
      </w:r>
      <w:r>
        <w:rPr>
          <w:rtl/>
        </w:rPr>
        <w:t>.</w:t>
      </w:r>
    </w:p>
    <w:p w14:paraId="0A836A47" w14:textId="77777777" w:rsidR="005F5BB8" w:rsidRPr="007546DE" w:rsidRDefault="005F5BB8" w:rsidP="00BB12A9">
      <w:pPr>
        <w:pStyle w:val="libNormal"/>
        <w:rPr>
          <w:rtl/>
        </w:rPr>
      </w:pPr>
      <w:r>
        <w:rPr>
          <w:rtl/>
        </w:rPr>
        <w:br w:type="page"/>
      </w:r>
      <w:r w:rsidRPr="007546DE">
        <w:rPr>
          <w:rtl/>
        </w:rPr>
        <w:lastRenderedPageBreak/>
        <w:t xml:space="preserve">وكان اسمه عبد الكعبة ، ويقال عبد عمرو ، فغيّره النبيّ </w:t>
      </w:r>
      <w:r w:rsidRPr="00E662C5">
        <w:rPr>
          <w:rStyle w:val="libAlaemChar"/>
          <w:rtl/>
        </w:rPr>
        <w:t>صلى‌الله‌عليه‌وسلم</w:t>
      </w:r>
      <w:r w:rsidRPr="007546DE">
        <w:rPr>
          <w:rtl/>
        </w:rPr>
        <w:t>. وجزم ابن مندة بالثاني.</w:t>
      </w:r>
    </w:p>
    <w:p w14:paraId="6E90D67E" w14:textId="77777777" w:rsidR="005F5BB8" w:rsidRPr="007546DE" w:rsidRDefault="005F5BB8" w:rsidP="00BB12A9">
      <w:pPr>
        <w:pStyle w:val="libNormal"/>
        <w:rPr>
          <w:rtl/>
        </w:rPr>
      </w:pPr>
      <w:r w:rsidRPr="007546DE">
        <w:rPr>
          <w:rtl/>
        </w:rPr>
        <w:t xml:space="preserve">وأخرجه أبو نعيم بسند حسن ، وآخى رسول الله </w:t>
      </w:r>
      <w:r w:rsidRPr="00E662C5">
        <w:rPr>
          <w:rStyle w:val="libAlaemChar"/>
          <w:rtl/>
        </w:rPr>
        <w:t>صلى‌الله‌عليه‌وسلم</w:t>
      </w:r>
      <w:r w:rsidRPr="007546DE">
        <w:rPr>
          <w:rtl/>
        </w:rPr>
        <w:t xml:space="preserve"> بينه وبين سعد بن الربيع ، كما ثبت في الصحيح من حديث أنس ، وبعثه النبيّ </w:t>
      </w:r>
      <w:r w:rsidRPr="00E662C5">
        <w:rPr>
          <w:rStyle w:val="libAlaemChar"/>
          <w:rtl/>
        </w:rPr>
        <w:t>صلى‌الله‌عليه‌وسلم</w:t>
      </w:r>
      <w:r w:rsidRPr="007546DE">
        <w:rPr>
          <w:rtl/>
        </w:rPr>
        <w:t xml:space="preserve"> إلى دومة الجندل ، وأذن له أن يتزوّج بنت ملكهم الأصبغ بن ثعلبة الكلبي ، ففتح عليه ، فتزوّجها وهي تماضر أم ابنه أبي سلمة.</w:t>
      </w:r>
      <w:r>
        <w:rPr>
          <w:rFonts w:hint="cs"/>
          <w:rtl/>
        </w:rPr>
        <w:t xml:space="preserve"> </w:t>
      </w:r>
      <w:r w:rsidRPr="007546DE">
        <w:rPr>
          <w:rtl/>
        </w:rPr>
        <w:t xml:space="preserve">روى عن النبيّ </w:t>
      </w:r>
      <w:r w:rsidRPr="00E662C5">
        <w:rPr>
          <w:rStyle w:val="libAlaemChar"/>
          <w:rtl/>
        </w:rPr>
        <w:t>صلى‌الله‌عليه‌وسلم</w:t>
      </w:r>
      <w:r w:rsidRPr="007546DE">
        <w:rPr>
          <w:rtl/>
        </w:rPr>
        <w:t xml:space="preserve"> ، وعن عمر.</w:t>
      </w:r>
    </w:p>
    <w:p w14:paraId="4581A286" w14:textId="77777777" w:rsidR="005F5BB8" w:rsidRPr="007546DE" w:rsidRDefault="005F5BB8" w:rsidP="00BB12A9">
      <w:pPr>
        <w:pStyle w:val="libNormal"/>
        <w:rPr>
          <w:rtl/>
        </w:rPr>
      </w:pPr>
      <w:r w:rsidRPr="007546DE">
        <w:rPr>
          <w:rtl/>
        </w:rPr>
        <w:t>روى عنه أولاده : إبراهيم ، وحميد ، وعمر ، ومصعب ، وأبو سلمة ، وابن ابنه المسور بن إبراهيم ، وابن أخته المسور بن مخرمة ، وابن عباس ، وابن عمر ، وجبير بن مطعم ، وجابر ، وأنس ، ومالك بن أوس بن الحدثان ، وعبد الله بن عامر بن ربيعة ، وبجالة بن عبدة ، وآخرون.</w:t>
      </w:r>
    </w:p>
    <w:p w14:paraId="1944C72C" w14:textId="77777777" w:rsidR="005F5BB8" w:rsidRPr="007546DE" w:rsidRDefault="005F5BB8" w:rsidP="00BB12A9">
      <w:pPr>
        <w:pStyle w:val="libNormal"/>
        <w:rPr>
          <w:rtl/>
        </w:rPr>
      </w:pPr>
      <w:r w:rsidRPr="007546DE">
        <w:rPr>
          <w:rtl/>
        </w:rPr>
        <w:t>وقال أبو نعيم : روى عنه عمر ، فقال فيه العدل الرضى.</w:t>
      </w:r>
    </w:p>
    <w:p w14:paraId="7E99AA50" w14:textId="77777777" w:rsidR="005F5BB8" w:rsidRPr="007546DE" w:rsidRDefault="005F5BB8" w:rsidP="00BB12A9">
      <w:pPr>
        <w:pStyle w:val="libNormal"/>
        <w:rPr>
          <w:rtl/>
        </w:rPr>
      </w:pPr>
      <w:r w:rsidRPr="007546DE">
        <w:rPr>
          <w:rtl/>
        </w:rPr>
        <w:t xml:space="preserve">وعن نيار الأسلمي ، عن أبيه : كان عبد الرحمن ممن يفتي على عهد رسول الله </w:t>
      </w:r>
      <w:r w:rsidRPr="00E662C5">
        <w:rPr>
          <w:rStyle w:val="libAlaemChar"/>
          <w:rtl/>
        </w:rPr>
        <w:t>صلى‌الله‌عليه‌وسلم</w:t>
      </w:r>
      <w:r w:rsidRPr="007546DE">
        <w:rPr>
          <w:rtl/>
        </w:rPr>
        <w:t xml:space="preserve"> ، رواه الواقدي.</w:t>
      </w:r>
    </w:p>
    <w:p w14:paraId="6827BC44" w14:textId="77777777" w:rsidR="005F5BB8" w:rsidRPr="007546DE" w:rsidRDefault="005F5BB8" w:rsidP="00BB12A9">
      <w:pPr>
        <w:pStyle w:val="libNormal"/>
        <w:rPr>
          <w:rtl/>
        </w:rPr>
      </w:pPr>
      <w:r w:rsidRPr="007546DE">
        <w:rPr>
          <w:rtl/>
        </w:rPr>
        <w:t xml:space="preserve">وقال معمر ، عن الزهري : تصدّق عبد الرحمن بن عوف على عهد رسول الله </w:t>
      </w:r>
      <w:r w:rsidRPr="00E662C5">
        <w:rPr>
          <w:rStyle w:val="libAlaemChar"/>
          <w:rtl/>
        </w:rPr>
        <w:t>صلى‌الله‌عليه‌وسلم</w:t>
      </w:r>
      <w:r w:rsidRPr="007546DE">
        <w:rPr>
          <w:rtl/>
        </w:rPr>
        <w:t xml:space="preserve"> بشطر ماله ، ثم تصدق بعد بأربعين ألف دينار ، ثم حمل على خمسمائة فرس في سبيل الله وخمسمائة راحلة ، وكان أكثر ماله من التجارة وقيل : إنه أعتق في يوم واحد ثلاثين عبدا.</w:t>
      </w:r>
    </w:p>
    <w:p w14:paraId="576E6A9F" w14:textId="77777777" w:rsidR="005F5BB8" w:rsidRPr="007546DE" w:rsidRDefault="005F5BB8" w:rsidP="00BB12A9">
      <w:pPr>
        <w:pStyle w:val="libNormal"/>
        <w:rPr>
          <w:rtl/>
        </w:rPr>
      </w:pPr>
      <w:r w:rsidRPr="007546DE">
        <w:rPr>
          <w:rtl/>
        </w:rPr>
        <w:t xml:space="preserve">أخرجه ابن المبارك </w:t>
      </w:r>
      <w:r w:rsidRPr="00C830DC">
        <w:rPr>
          <w:rStyle w:val="libFootnotenumChar"/>
          <w:rtl/>
        </w:rPr>
        <w:t>(1)</w:t>
      </w:r>
      <w:r w:rsidRPr="007546DE">
        <w:rPr>
          <w:rtl/>
        </w:rPr>
        <w:t xml:space="preserve"> ، وروى أحمد في مسندة ، من طريق حميد ، عن أنس : كان بين خالد بن الوليد ، وعبد الرحمن كلام ، فقال خالد : تستطيلون علينا بأيام سبقتمونا بها</w:t>
      </w:r>
      <w:r>
        <w:rPr>
          <w:rtl/>
        </w:rPr>
        <w:t>!</w:t>
      </w:r>
      <w:r w:rsidRPr="007546DE">
        <w:rPr>
          <w:rtl/>
        </w:rPr>
        <w:t xml:space="preserve"> فقال النبيّ </w:t>
      </w:r>
      <w:r w:rsidRPr="00E662C5">
        <w:rPr>
          <w:rStyle w:val="libAlaemChar"/>
          <w:rtl/>
        </w:rPr>
        <w:t>صلى‌الله‌عليه‌وسلم</w:t>
      </w:r>
      <w:r w:rsidRPr="007546DE">
        <w:rPr>
          <w:rtl/>
        </w:rPr>
        <w:t xml:space="preserve"> : «دعوا لي أصحابي</w:t>
      </w:r>
      <w:r>
        <w:rPr>
          <w:rtl/>
        </w:rPr>
        <w:t xml:space="preserve"> ..</w:t>
      </w:r>
      <w:r w:rsidRPr="007546DE">
        <w:rPr>
          <w:rtl/>
        </w:rPr>
        <w:t>.» الحديث.</w:t>
      </w:r>
    </w:p>
    <w:p w14:paraId="41FD4182" w14:textId="77777777" w:rsidR="005F5BB8" w:rsidRPr="007546DE" w:rsidRDefault="005F5BB8" w:rsidP="00BB12A9">
      <w:pPr>
        <w:pStyle w:val="libNormal"/>
        <w:rPr>
          <w:rtl/>
        </w:rPr>
      </w:pPr>
      <w:r w:rsidRPr="007546DE">
        <w:rPr>
          <w:rtl/>
        </w:rPr>
        <w:t>وروى الزهري ، عن إبراهيم ، عن عبد الرحمن بن عوف</w:t>
      </w:r>
      <w:r>
        <w:rPr>
          <w:rtl/>
        </w:rPr>
        <w:t xml:space="preserve"> ـ </w:t>
      </w:r>
      <w:r w:rsidRPr="007546DE">
        <w:rPr>
          <w:rtl/>
        </w:rPr>
        <w:t>أن عبد الرحمن مرض فأغمي عليه فصاحت امرأته ، فلما أفاق قال : أتاني رجلان فقالا : انطلق نحاكمك إلى العزيز الأمين ، فلقيهما رجل فقال : لا تنطلقا به ، فإنه ممن سبقت له السعادة في بطن أمه.</w:t>
      </w:r>
    </w:p>
    <w:p w14:paraId="2BC6F9B6" w14:textId="77777777" w:rsidR="005F5BB8" w:rsidRPr="007546DE" w:rsidRDefault="005F5BB8" w:rsidP="00BB12A9">
      <w:pPr>
        <w:pStyle w:val="libNormal"/>
        <w:rPr>
          <w:rtl/>
        </w:rPr>
      </w:pPr>
      <w:r w:rsidRPr="007546DE">
        <w:rPr>
          <w:rtl/>
        </w:rPr>
        <w:t>وقال ابن المبارك في «الزّهد» : أنبأنا شعبة ، عن سعيد بن إبراهيم ، عن أبيه ، كان عبد الرحمن يصلّي قبل الظهر صلاة طويلة ، فإذا سمع الأذان شدّ عليه ثيابه وخرج.</w:t>
      </w:r>
    </w:p>
    <w:p w14:paraId="0B667AA9" w14:textId="77777777" w:rsidR="005F5BB8" w:rsidRPr="007546DE" w:rsidRDefault="005F5BB8" w:rsidP="00BB12A9">
      <w:pPr>
        <w:pStyle w:val="libNormal"/>
        <w:rPr>
          <w:rtl/>
        </w:rPr>
      </w:pPr>
      <w:r w:rsidRPr="007546DE">
        <w:rPr>
          <w:rtl/>
        </w:rPr>
        <w:t xml:space="preserve">وهو </w:t>
      </w:r>
      <w:r>
        <w:rPr>
          <w:rtl/>
        </w:rPr>
        <w:t>[</w:t>
      </w:r>
      <w:r w:rsidRPr="007546DE">
        <w:rPr>
          <w:rtl/>
        </w:rPr>
        <w:t>الّذي رجع</w:t>
      </w:r>
      <w:r>
        <w:rPr>
          <w:rtl/>
        </w:rPr>
        <w:t>]</w:t>
      </w:r>
      <w:r w:rsidRPr="007546DE">
        <w:rPr>
          <w:rtl/>
        </w:rPr>
        <w:t xml:space="preserve"> </w:t>
      </w:r>
      <w:r w:rsidRPr="00C830DC">
        <w:rPr>
          <w:rStyle w:val="libFootnotenumChar"/>
          <w:rtl/>
        </w:rPr>
        <w:t>(2)</w:t>
      </w:r>
      <w:r w:rsidRPr="007546DE">
        <w:rPr>
          <w:rtl/>
        </w:rPr>
        <w:t xml:space="preserve"> عمر بحديثه من سرغ ، ولم يدخل الشام من أجل الطاعون.</w:t>
      </w:r>
    </w:p>
    <w:p w14:paraId="757C5A11" w14:textId="77777777" w:rsidR="005F5BB8" w:rsidRPr="007546DE" w:rsidRDefault="005F5BB8" w:rsidP="00575020">
      <w:pPr>
        <w:pStyle w:val="libLine"/>
        <w:rPr>
          <w:rtl/>
        </w:rPr>
      </w:pPr>
      <w:r w:rsidRPr="007546DE">
        <w:rPr>
          <w:rtl/>
        </w:rPr>
        <w:t>__________________</w:t>
      </w:r>
    </w:p>
    <w:p w14:paraId="3E98329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أخرجه ابن المبارك ، وقيل إنه أعتق في يوم واحد ثلاثين عبدا.</w:t>
      </w:r>
    </w:p>
    <w:p w14:paraId="6FDA955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ممن رجع.</w:t>
      </w:r>
    </w:p>
    <w:p w14:paraId="2FA0F2F1" w14:textId="77777777" w:rsidR="005F5BB8" w:rsidRPr="007546DE" w:rsidRDefault="005F5BB8" w:rsidP="00BB12A9">
      <w:pPr>
        <w:pStyle w:val="libNormal"/>
        <w:rPr>
          <w:rtl/>
        </w:rPr>
      </w:pPr>
      <w:r>
        <w:rPr>
          <w:rtl/>
        </w:rPr>
        <w:br w:type="page"/>
      </w:r>
      <w:r w:rsidRPr="007546DE">
        <w:rPr>
          <w:rtl/>
        </w:rPr>
        <w:lastRenderedPageBreak/>
        <w:t>قال الزّهريّ ، عن سالم بن عبد الله بن عمر ، عن أبيه وعبد الله بن عامر</w:t>
      </w:r>
      <w:r>
        <w:rPr>
          <w:rtl/>
        </w:rPr>
        <w:t xml:space="preserve"> ـ </w:t>
      </w:r>
      <w:r w:rsidRPr="007546DE">
        <w:rPr>
          <w:rtl/>
        </w:rPr>
        <w:t>أنّ عمر رجع بالناس لحديث عبد الرحمن ، وهو في الصحيحين بتمامه ، ورجع إليه عمر في أخذ الجزية من المجوس. رواه البخاري.</w:t>
      </w:r>
    </w:p>
    <w:p w14:paraId="4C94DF97" w14:textId="77777777" w:rsidR="005F5BB8" w:rsidRPr="007546DE" w:rsidRDefault="005F5BB8" w:rsidP="00BB12A9">
      <w:pPr>
        <w:pStyle w:val="libNormal"/>
        <w:rPr>
          <w:rtl/>
        </w:rPr>
      </w:pPr>
      <w:r w:rsidRPr="007546DE">
        <w:rPr>
          <w:rtl/>
        </w:rPr>
        <w:t xml:space="preserve">وذكر خليفة بسند له قويّ عن ابن عمر ، قال : استخلف عمر عبد الرحمن بن عوف على الحج سنة ولي الخلافة ، ثم حجّ عمر في بقية عمره ، وصلّى رسول الله </w:t>
      </w:r>
      <w:r w:rsidRPr="00E662C5">
        <w:rPr>
          <w:rStyle w:val="libAlaemChar"/>
          <w:rtl/>
        </w:rPr>
        <w:t>صلى‌الله‌عليه‌وسلم</w:t>
      </w:r>
      <w:r w:rsidRPr="007546DE">
        <w:rPr>
          <w:rtl/>
        </w:rPr>
        <w:t xml:space="preserve"> خلفه في سفرة سافرها ركعة من صلاة الصبح ، أخرجه من حديث المغيرة بن شعبة.</w:t>
      </w:r>
    </w:p>
    <w:p w14:paraId="06528E1C" w14:textId="77777777" w:rsidR="005F5BB8" w:rsidRPr="007546DE" w:rsidRDefault="005F5BB8" w:rsidP="00BB12A9">
      <w:pPr>
        <w:pStyle w:val="libNormal"/>
        <w:rPr>
          <w:rtl/>
        </w:rPr>
      </w:pPr>
      <w:r>
        <w:rPr>
          <w:rtl/>
        </w:rPr>
        <w:t>و</w:t>
      </w:r>
      <w:r w:rsidRPr="007546DE">
        <w:rPr>
          <w:rtl/>
        </w:rPr>
        <w:t>أخرج علي بن حرب في فوائده ، عن سفيان بن عيينة ، عن ابن أبي نجيح</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«الّذي يحافظ على أزواجي من بعدي هو الصّادق البارّ»</w:t>
      </w:r>
      <w:r>
        <w:rPr>
          <w:rtl/>
        </w:rPr>
        <w:t>.</w:t>
      </w:r>
      <w:r>
        <w:rPr>
          <w:rFonts w:hint="cs"/>
          <w:rtl/>
        </w:rPr>
        <w:t xml:space="preserve"> </w:t>
      </w:r>
      <w:r w:rsidRPr="007546DE">
        <w:rPr>
          <w:rtl/>
        </w:rPr>
        <w:t>فكان عبد الرحمن بن عوف يخرج بهنّ ، ويحجّ معهن ، ويجعل على هوادجهنّ الطيالسة ، وينزل بهنّ في الشّعب الّذي ليس له منفذ.</w:t>
      </w:r>
    </w:p>
    <w:p w14:paraId="28226B04" w14:textId="77777777" w:rsidR="005F5BB8" w:rsidRPr="007546DE" w:rsidRDefault="005F5BB8" w:rsidP="00BB12A9">
      <w:pPr>
        <w:pStyle w:val="libNormal"/>
        <w:rPr>
          <w:rtl/>
        </w:rPr>
      </w:pPr>
      <w:r w:rsidRPr="007546DE">
        <w:rPr>
          <w:rtl/>
        </w:rPr>
        <w:t>وقال عمر : عبد الرحمن سيد من سادات المسلمين.</w:t>
      </w:r>
    </w:p>
    <w:p w14:paraId="4B703DB0" w14:textId="77777777" w:rsidR="005F5BB8" w:rsidRPr="007546DE" w:rsidRDefault="005F5BB8" w:rsidP="00BB12A9">
      <w:pPr>
        <w:pStyle w:val="libNormal"/>
        <w:rPr>
          <w:rtl/>
        </w:rPr>
      </w:pPr>
      <w:r>
        <w:rPr>
          <w:rtl/>
        </w:rPr>
        <w:t>و</w:t>
      </w:r>
      <w:r w:rsidRPr="007546DE">
        <w:rPr>
          <w:rtl/>
        </w:rPr>
        <w:t>أخرج الحارث بن أبي أسامة ، عن عليّ</w:t>
      </w:r>
      <w:r>
        <w:rPr>
          <w:rtl/>
        </w:rPr>
        <w:t xml:space="preserve"> ـ </w:t>
      </w:r>
      <w:r w:rsidRPr="007546DE">
        <w:rPr>
          <w:rtl/>
        </w:rPr>
        <w:t>رفعه في قصة ، قال : عبد الرحمن أمين في السماء ، وأمين في الأرض.</w:t>
      </w:r>
      <w:r>
        <w:rPr>
          <w:rFonts w:hint="cs"/>
          <w:rtl/>
        </w:rPr>
        <w:t xml:space="preserve"> </w:t>
      </w:r>
      <w:r w:rsidRPr="007546DE">
        <w:rPr>
          <w:rtl/>
        </w:rPr>
        <w:t>وفي سنده أبو معلى الجزري.</w:t>
      </w:r>
    </w:p>
    <w:p w14:paraId="2BFB5C7C" w14:textId="77777777" w:rsidR="005F5BB8" w:rsidRPr="007546DE" w:rsidRDefault="005F5BB8" w:rsidP="00BB12A9">
      <w:pPr>
        <w:pStyle w:val="libNormal"/>
        <w:rPr>
          <w:rtl/>
        </w:rPr>
      </w:pPr>
      <w:r w:rsidRPr="007546DE">
        <w:rPr>
          <w:rtl/>
        </w:rPr>
        <w:t>وأخرج الزّبير بن بكّار ، من طريق سهلة بنت عاصم ، قالت : كان عبد الرحمن بن عوف أبيض أعين ، أهدب أقنى ، له جمّة أسفل من أذنيه.</w:t>
      </w:r>
    </w:p>
    <w:p w14:paraId="6517C8D4" w14:textId="77777777" w:rsidR="005F5BB8" w:rsidRPr="007546DE" w:rsidRDefault="005F5BB8" w:rsidP="00BB12A9">
      <w:pPr>
        <w:pStyle w:val="libNormal"/>
        <w:rPr>
          <w:rtl/>
        </w:rPr>
      </w:pPr>
      <w:r w:rsidRPr="007546DE">
        <w:rPr>
          <w:rtl/>
        </w:rPr>
        <w:t>وقال إبراهيم بن سعد ، عن أبيه : كان طويلا أبيض مشربا حمرة ، حسن الوجه ، دقيق البشرة ، لا يخضب. ويقال : إنه جرح يوم أحد إحدى وعشرين جراحة.</w:t>
      </w:r>
    </w:p>
    <w:p w14:paraId="5C80474E" w14:textId="77777777" w:rsidR="005F5BB8" w:rsidRPr="007546DE" w:rsidRDefault="005F5BB8" w:rsidP="00BB12A9">
      <w:pPr>
        <w:pStyle w:val="libNormal"/>
        <w:rPr>
          <w:rtl/>
        </w:rPr>
      </w:pPr>
      <w:r w:rsidRPr="007546DE">
        <w:rPr>
          <w:rtl/>
        </w:rPr>
        <w:t>وأخرج السراج ، من طريق إبراهيم بن سعد ، قال : بلغني أنّ عبد الرحمن أصيب في رجله ، فكان أعرج.</w:t>
      </w:r>
    </w:p>
    <w:p w14:paraId="403C5074" w14:textId="77777777" w:rsidR="005F5BB8" w:rsidRPr="007546DE" w:rsidRDefault="005F5BB8" w:rsidP="00BB12A9">
      <w:pPr>
        <w:pStyle w:val="libNormal"/>
        <w:rPr>
          <w:rtl/>
        </w:rPr>
      </w:pPr>
      <w:r w:rsidRPr="007546DE">
        <w:rPr>
          <w:rtl/>
        </w:rPr>
        <w:t>وأخرج الطّبرانيّ من طريق سهلة بنت عاصم : كان عبد الرحمن أبيض أعين ، أهدب الأشعار ، أقنى ، طويل النابين الأعليين ، له جمّة ، أعنق ، ضخم الكفين ، غليظ الأصابع.</w:t>
      </w:r>
    </w:p>
    <w:p w14:paraId="64E7592A" w14:textId="77777777" w:rsidR="005F5BB8" w:rsidRPr="007546DE" w:rsidRDefault="005F5BB8" w:rsidP="00BB12A9">
      <w:pPr>
        <w:pStyle w:val="libNormal"/>
        <w:rPr>
          <w:rtl/>
        </w:rPr>
      </w:pPr>
      <w:r w:rsidRPr="007546DE">
        <w:rPr>
          <w:rtl/>
        </w:rPr>
        <w:t>وأخرج التّرمذيّ والسّرّاج في «تاريخه» من طريق نوفل بن إياس الهذلي ، قال : كان عبد الرحمن بن عوف لنا جليسا ، ونعم الجليس ، فانقلب بنا ذات يوم إلى منزله فدخل فاغتسل ، ثم خرج ، فأتانا بقصعة فيها خبز ولحم ثم بكى ، فقلنا : ما يبكيك يا أبا محمد</w:t>
      </w:r>
      <w:r>
        <w:rPr>
          <w:rtl/>
        </w:rPr>
        <w:t>؟</w:t>
      </w:r>
      <w:r>
        <w:rPr>
          <w:rFonts w:hint="cs"/>
          <w:rtl/>
        </w:rPr>
        <w:t xml:space="preserve"> </w:t>
      </w:r>
      <w:r w:rsidRPr="007546DE">
        <w:rPr>
          <w:rtl/>
        </w:rPr>
        <w:t xml:space="preserve">قال : مات رسول الله </w:t>
      </w:r>
      <w:r w:rsidRPr="00E662C5">
        <w:rPr>
          <w:rStyle w:val="libAlaemChar"/>
          <w:rtl/>
        </w:rPr>
        <w:t>صلى‌الله‌عليه‌وسلم</w:t>
      </w:r>
      <w:r w:rsidRPr="007546DE">
        <w:rPr>
          <w:rtl/>
        </w:rPr>
        <w:t xml:space="preserve"> ولم يشبع هو وأهله من خبز الشعير ، ولا أرانا أخّرنا </w:t>
      </w:r>
      <w:r w:rsidRPr="00C830DC">
        <w:rPr>
          <w:rStyle w:val="libFootnotenumChar"/>
          <w:rtl/>
        </w:rPr>
        <w:t>(1)</w:t>
      </w:r>
      <w:r w:rsidRPr="007546DE">
        <w:rPr>
          <w:rtl/>
        </w:rPr>
        <w:t xml:space="preserve"> لما هو خير لنا.</w:t>
      </w:r>
    </w:p>
    <w:p w14:paraId="1A549719" w14:textId="77777777" w:rsidR="005F5BB8" w:rsidRPr="007546DE" w:rsidRDefault="005F5BB8" w:rsidP="00575020">
      <w:pPr>
        <w:pStyle w:val="libLine"/>
        <w:rPr>
          <w:rtl/>
        </w:rPr>
      </w:pPr>
      <w:r w:rsidRPr="007546DE">
        <w:rPr>
          <w:rtl/>
        </w:rPr>
        <w:t>__________________</w:t>
      </w:r>
    </w:p>
    <w:p w14:paraId="3A3550B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أخبرنا.</w:t>
      </w:r>
    </w:p>
    <w:p w14:paraId="2A65F331" w14:textId="77777777" w:rsidR="005F5BB8" w:rsidRPr="007546DE" w:rsidRDefault="005F5BB8" w:rsidP="00BB12A9">
      <w:pPr>
        <w:pStyle w:val="libNormal"/>
        <w:rPr>
          <w:rtl/>
        </w:rPr>
      </w:pPr>
      <w:r>
        <w:rPr>
          <w:rtl/>
        </w:rPr>
        <w:br w:type="page"/>
      </w:r>
      <w:r w:rsidRPr="007546DE">
        <w:rPr>
          <w:rtl/>
        </w:rPr>
        <w:lastRenderedPageBreak/>
        <w:t>وقال جعفر بن برقان : بلغني أنّ عبد الرحمن بن عوف أعتق ثلاثين ألف نسمة.</w:t>
      </w:r>
      <w:r>
        <w:rPr>
          <w:rFonts w:hint="cs"/>
          <w:rtl/>
        </w:rPr>
        <w:t xml:space="preserve"> </w:t>
      </w:r>
      <w:r w:rsidRPr="007546DE">
        <w:rPr>
          <w:rtl/>
        </w:rPr>
        <w:t>أخرجه أبو نعيم في الحلية. ومن وجه آخر عن حفص بن عمر بن عبد الرحمن بن عوف ، قال : كان عبد الرحمن حرّم الخمر في الجاهلية.</w:t>
      </w:r>
    </w:p>
    <w:p w14:paraId="242F6490" w14:textId="77777777" w:rsidR="005F5BB8" w:rsidRPr="007546DE" w:rsidRDefault="005F5BB8" w:rsidP="00BB12A9">
      <w:pPr>
        <w:pStyle w:val="libNormal"/>
        <w:rPr>
          <w:rtl/>
        </w:rPr>
      </w:pPr>
      <w:r w:rsidRPr="007546DE">
        <w:rPr>
          <w:rtl/>
        </w:rPr>
        <w:t>وذكر البخاريّ في «تاريخه» ، من طريق الزهري ، قال : أوصى عبد الرحمن بن عوف لكل من شهد بدرا بأربعمائة دينار ، فكانوا مائة رجل.</w:t>
      </w:r>
    </w:p>
    <w:p w14:paraId="49319FE9" w14:textId="77777777" w:rsidR="005F5BB8" w:rsidRPr="007546DE" w:rsidRDefault="005F5BB8" w:rsidP="00BB12A9">
      <w:pPr>
        <w:pStyle w:val="libNormal"/>
        <w:rPr>
          <w:rtl/>
        </w:rPr>
      </w:pPr>
      <w:r w:rsidRPr="007546DE">
        <w:rPr>
          <w:rtl/>
        </w:rPr>
        <w:t>مات سنة إحدى وثلاثين. وقيل سنة اثنتين ، وهو الأشهر. وعاش اثنتين وسبعين سنة ، وقيل ثمانيا وسبعين ، والأول أثبت ، ودفن بالبقيع ، وصلّى عليه عثمان ، ويقال الزبير بن العوام.</w:t>
      </w:r>
    </w:p>
    <w:p w14:paraId="0FD07EF2" w14:textId="77777777" w:rsidR="005F5BB8" w:rsidRPr="007546DE" w:rsidRDefault="005F5BB8" w:rsidP="00BB12A9">
      <w:pPr>
        <w:pStyle w:val="libNormal"/>
        <w:rPr>
          <w:rtl/>
          <w:lang w:bidi="fa-IR"/>
        </w:rPr>
      </w:pPr>
      <w:r w:rsidRPr="002517A3">
        <w:rPr>
          <w:rStyle w:val="libBold2Char"/>
          <w:rtl/>
        </w:rPr>
        <w:t xml:space="preserve">5196 ز ـ عبد الرحمن بن عوف : </w:t>
      </w:r>
      <w:r w:rsidRPr="007546DE">
        <w:rPr>
          <w:rtl/>
          <w:lang w:bidi="fa-IR"/>
        </w:rPr>
        <w:t>آخر.</w:t>
      </w:r>
    </w:p>
    <w:p w14:paraId="4CA2C076" w14:textId="77777777" w:rsidR="005F5BB8" w:rsidRPr="007546DE" w:rsidRDefault="005F5BB8" w:rsidP="00BB12A9">
      <w:pPr>
        <w:pStyle w:val="libNormal"/>
        <w:rPr>
          <w:rtl/>
        </w:rPr>
      </w:pPr>
      <w:r w:rsidRPr="007546DE">
        <w:rPr>
          <w:rtl/>
        </w:rPr>
        <w:t>فرّق أبو حاتم الرّازيّ بينه وبين الزهري.</w:t>
      </w:r>
    </w:p>
    <w:p w14:paraId="1ABE51B3"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أنه قال : «الرّحم تنادي </w:t>
      </w:r>
      <w:r w:rsidRPr="00C830DC">
        <w:rPr>
          <w:rStyle w:val="libFootnotenumChar"/>
          <w:rtl/>
        </w:rPr>
        <w:t>(1)</w:t>
      </w:r>
      <w:r w:rsidRPr="007546DE">
        <w:rPr>
          <w:rtl/>
        </w:rPr>
        <w:t xml:space="preserve"> : صل من وصلني</w:t>
      </w:r>
      <w:r>
        <w:rPr>
          <w:rtl/>
        </w:rPr>
        <w:t xml:space="preserve"> ..</w:t>
      </w:r>
      <w:r w:rsidRPr="007546DE">
        <w:rPr>
          <w:rtl/>
        </w:rPr>
        <w:t xml:space="preserve">.» الحديث ، رواه زيد بن الحباب ، عن كثير بن عبد الله السّيباني </w:t>
      </w:r>
      <w:r w:rsidRPr="00C830DC">
        <w:rPr>
          <w:rStyle w:val="libFootnotenumChar"/>
          <w:rtl/>
        </w:rPr>
        <w:t>(2)</w:t>
      </w:r>
      <w:r w:rsidRPr="007546DE">
        <w:rPr>
          <w:rtl/>
        </w:rPr>
        <w:t xml:space="preserve"> ، عن الحسن بن عبد الرحمن بن عوف ، عن أبيه ،</w:t>
      </w:r>
      <w:r>
        <w:rPr>
          <w:rFonts w:hint="cs"/>
          <w:rtl/>
        </w:rPr>
        <w:t xml:space="preserve"> </w:t>
      </w:r>
      <w:r w:rsidRPr="007546DE">
        <w:rPr>
          <w:rtl/>
        </w:rPr>
        <w:t>قال ابن أبي حاتم : سألت أبي عنه ، فقال : ليس هذا عبد الرحمن بن عوف الزهري. انتهى.</w:t>
      </w:r>
    </w:p>
    <w:p w14:paraId="125109E9" w14:textId="77777777" w:rsidR="005F5BB8" w:rsidRPr="007546DE" w:rsidRDefault="005F5BB8" w:rsidP="00BB12A9">
      <w:pPr>
        <w:pStyle w:val="libNormal"/>
        <w:rPr>
          <w:rtl/>
        </w:rPr>
      </w:pPr>
      <w:r w:rsidRPr="007546DE">
        <w:rPr>
          <w:rtl/>
        </w:rPr>
        <w:t>وكذا قال إبراهيم بن يعقوب الجوزجاني في تاريخه في ترجمة عبد الرحمن بن عوف.</w:t>
      </w:r>
    </w:p>
    <w:p w14:paraId="49F5E6DE" w14:textId="77777777" w:rsidR="005F5BB8" w:rsidRPr="007546DE" w:rsidRDefault="005F5BB8" w:rsidP="00BB12A9">
      <w:pPr>
        <w:pStyle w:val="libNormal"/>
        <w:rPr>
          <w:rtl/>
        </w:rPr>
      </w:pPr>
      <w:r w:rsidRPr="002517A3">
        <w:rPr>
          <w:rStyle w:val="libBold2Char"/>
          <w:rtl/>
        </w:rPr>
        <w:t xml:space="preserve">5197 ـ عبد الرحمن بن غنم </w:t>
      </w:r>
      <w:r w:rsidRPr="00C830DC">
        <w:rPr>
          <w:rStyle w:val="libFootnotenumChar"/>
          <w:rtl/>
        </w:rPr>
        <w:t>(3)</w:t>
      </w:r>
      <w:r w:rsidRPr="002517A3">
        <w:rPr>
          <w:rStyle w:val="libBold2Char"/>
          <w:rtl/>
        </w:rPr>
        <w:t xml:space="preserve"> : </w:t>
      </w:r>
      <w:r w:rsidRPr="007546DE">
        <w:rPr>
          <w:rtl/>
        </w:rPr>
        <w:t>بفتح المعجمة وسكون النون ، الأشعري.</w:t>
      </w:r>
    </w:p>
    <w:p w14:paraId="79A6A777" w14:textId="77777777" w:rsidR="005F5BB8" w:rsidRPr="007546DE" w:rsidRDefault="005F5BB8" w:rsidP="00BB12A9">
      <w:pPr>
        <w:pStyle w:val="libNormal"/>
        <w:rPr>
          <w:rtl/>
        </w:rPr>
      </w:pPr>
      <w:r w:rsidRPr="007546DE">
        <w:rPr>
          <w:rtl/>
        </w:rPr>
        <w:t xml:space="preserve">قال البخاريّ : له صحبة. وقال ابن يونس : كان ممن قدم على رسول الله </w:t>
      </w:r>
      <w:r w:rsidRPr="00E662C5">
        <w:rPr>
          <w:rStyle w:val="libAlaemChar"/>
          <w:rtl/>
        </w:rPr>
        <w:t>صلى‌الله‌عليه‌وسلم</w:t>
      </w:r>
      <w:r w:rsidRPr="007546DE">
        <w:rPr>
          <w:rtl/>
        </w:rPr>
        <w:t xml:space="preserve"> من اليمن في السفينة. وقال محمد بن الربيع الجيزي : أخبرني يحيى بن عثمان أن ابن لهيعة والليث بن سعد قالا : له صحبة.</w:t>
      </w:r>
    </w:p>
    <w:p w14:paraId="097371C0" w14:textId="77777777" w:rsidR="005F5BB8" w:rsidRPr="007546DE" w:rsidRDefault="005F5BB8" w:rsidP="00BB12A9">
      <w:pPr>
        <w:pStyle w:val="libNormal"/>
        <w:rPr>
          <w:rtl/>
        </w:rPr>
      </w:pPr>
      <w:r>
        <w:rPr>
          <w:rtl/>
        </w:rPr>
        <w:t>و</w:t>
      </w:r>
      <w:r w:rsidRPr="007546DE">
        <w:rPr>
          <w:rtl/>
        </w:rPr>
        <w:t>ذكر ابن إسحاق ، عن عبد الرحمن بن الحارث ، قال : حدّثت عن عبد الرحمن بن</w:t>
      </w:r>
    </w:p>
    <w:p w14:paraId="2CDF8D6C" w14:textId="77777777" w:rsidR="005F5BB8" w:rsidRPr="007546DE" w:rsidRDefault="005F5BB8" w:rsidP="00575020">
      <w:pPr>
        <w:pStyle w:val="libLine"/>
        <w:rPr>
          <w:rtl/>
        </w:rPr>
      </w:pPr>
      <w:r w:rsidRPr="007546DE">
        <w:rPr>
          <w:rtl/>
        </w:rPr>
        <w:t>__________________</w:t>
      </w:r>
    </w:p>
    <w:p w14:paraId="1741245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ينادي.</w:t>
      </w:r>
    </w:p>
    <w:p w14:paraId="391B77E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الشيبانيّ.</w:t>
      </w:r>
    </w:p>
    <w:p w14:paraId="6DD43E3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3376) ، الاستيعاب ت </w:t>
      </w:r>
      <w:r>
        <w:rPr>
          <w:rtl/>
        </w:rPr>
        <w:t>(</w:t>
      </w:r>
      <w:r w:rsidRPr="007546DE">
        <w:rPr>
          <w:rtl/>
        </w:rPr>
        <w:t>1457) ، طبقات ابن سعد 7 / 441 ، طبقات خليفة ت 2883</w:t>
      </w:r>
      <w:r>
        <w:rPr>
          <w:rtl/>
        </w:rPr>
        <w:t xml:space="preserve"> ـ </w:t>
      </w:r>
      <w:r w:rsidRPr="007546DE">
        <w:rPr>
          <w:rtl/>
        </w:rPr>
        <w:t>المعرفة والتاريخ 2 / 309</w:t>
      </w:r>
      <w:r>
        <w:rPr>
          <w:rtl/>
        </w:rPr>
        <w:t xml:space="preserve"> ـ </w:t>
      </w:r>
      <w:r w:rsidRPr="007546DE">
        <w:rPr>
          <w:rtl/>
        </w:rPr>
        <w:t>الجرح والتعديل 20 / 2 / 274</w:t>
      </w:r>
      <w:r>
        <w:rPr>
          <w:rtl/>
        </w:rPr>
        <w:t xml:space="preserve"> ـ </w:t>
      </w:r>
      <w:r w:rsidRPr="007546DE">
        <w:rPr>
          <w:rtl/>
        </w:rPr>
        <w:t>تاريخ ابن عساكر 10 / 73</w:t>
      </w:r>
      <w:r>
        <w:rPr>
          <w:rtl/>
        </w:rPr>
        <w:t xml:space="preserve"> ـ </w:t>
      </w:r>
      <w:r w:rsidRPr="007546DE">
        <w:rPr>
          <w:rtl/>
        </w:rPr>
        <w:t>تهذيب الأسماء واللغات القسم الأول من الجزء الأول 302</w:t>
      </w:r>
      <w:r>
        <w:rPr>
          <w:rtl/>
        </w:rPr>
        <w:t xml:space="preserve"> ـ </w:t>
      </w:r>
      <w:r w:rsidRPr="007546DE">
        <w:rPr>
          <w:rtl/>
        </w:rPr>
        <w:t>تهذيب الكمال ص 813</w:t>
      </w:r>
      <w:r>
        <w:rPr>
          <w:rtl/>
        </w:rPr>
        <w:t xml:space="preserve"> ـ </w:t>
      </w:r>
      <w:r w:rsidRPr="007546DE">
        <w:rPr>
          <w:rtl/>
        </w:rPr>
        <w:t>تاريخ الإسلام 3 / 188</w:t>
      </w:r>
      <w:r>
        <w:rPr>
          <w:rtl/>
        </w:rPr>
        <w:t xml:space="preserve"> ـ </w:t>
      </w:r>
      <w:r w:rsidRPr="007546DE">
        <w:rPr>
          <w:rtl/>
        </w:rPr>
        <w:t>تذكرة الحفاظ 1 / 48</w:t>
      </w:r>
      <w:r>
        <w:rPr>
          <w:rtl/>
        </w:rPr>
        <w:t xml:space="preserve"> ـ </w:t>
      </w:r>
      <w:r w:rsidRPr="007546DE">
        <w:rPr>
          <w:rtl/>
        </w:rPr>
        <w:t>العبر 1 / 89</w:t>
      </w:r>
      <w:r>
        <w:rPr>
          <w:rtl/>
        </w:rPr>
        <w:t xml:space="preserve"> ـ </w:t>
      </w:r>
      <w:r w:rsidRPr="007546DE">
        <w:rPr>
          <w:rtl/>
        </w:rPr>
        <w:t>البداية والنهاية 9 / 29</w:t>
      </w:r>
      <w:r>
        <w:rPr>
          <w:rtl/>
        </w:rPr>
        <w:t xml:space="preserve"> ـ </w:t>
      </w:r>
      <w:r w:rsidRPr="007546DE">
        <w:rPr>
          <w:rtl/>
        </w:rPr>
        <w:t>تهذيب التهذيب 6 / 250 ، النجوم الزاهرة 1 / 198</w:t>
      </w:r>
      <w:r>
        <w:rPr>
          <w:rtl/>
        </w:rPr>
        <w:t xml:space="preserve"> ـ </w:t>
      </w:r>
      <w:r w:rsidRPr="007546DE">
        <w:rPr>
          <w:rtl/>
        </w:rPr>
        <w:t>طبقات الحفاظ للسيوطي ص 30</w:t>
      </w:r>
      <w:r>
        <w:rPr>
          <w:rtl/>
        </w:rPr>
        <w:t xml:space="preserve"> ـ </w:t>
      </w:r>
      <w:r w:rsidRPr="007546DE">
        <w:rPr>
          <w:rtl/>
        </w:rPr>
        <w:t>خلاصة تذهيب الكمال 233 ، شذرات الذهب 1 / 84.</w:t>
      </w:r>
    </w:p>
    <w:p w14:paraId="0262FD7A" w14:textId="77777777" w:rsidR="005F5BB8" w:rsidRPr="007546DE" w:rsidRDefault="005F5BB8" w:rsidP="00F74DAE">
      <w:pPr>
        <w:pStyle w:val="libFootnote0"/>
        <w:rPr>
          <w:rtl/>
        </w:rPr>
      </w:pPr>
      <w:r>
        <w:rPr>
          <w:rtl/>
        </w:rPr>
        <w:br w:type="page"/>
      </w:r>
      <w:r w:rsidRPr="007546DE">
        <w:rPr>
          <w:rtl/>
        </w:rPr>
        <w:lastRenderedPageBreak/>
        <w:t>ضباب الأشعري ، عن عبد الرحمن بن غنم</w:t>
      </w:r>
      <w:r>
        <w:rPr>
          <w:rtl/>
        </w:rPr>
        <w:t xml:space="preserve"> ـ </w:t>
      </w:r>
      <w:r w:rsidRPr="007546DE">
        <w:rPr>
          <w:rtl/>
        </w:rPr>
        <w:t xml:space="preserve">وكانت له صحبة ، وساق هو وابن مندة الحديث ، من طريق ابن إسحاق بهذا السند ، قال : كنا جلوسا عند النبيّ </w:t>
      </w:r>
      <w:r w:rsidRPr="00E662C5">
        <w:rPr>
          <w:rStyle w:val="libAlaemChar"/>
          <w:rtl/>
        </w:rPr>
        <w:t>صلى‌الله‌عليه‌وسلم</w:t>
      </w:r>
      <w:r w:rsidRPr="007546DE">
        <w:rPr>
          <w:rtl/>
        </w:rPr>
        <w:t xml:space="preserve"> في المسجد ، ومعه ناس من أهل المدينة ، وهم أهل النفاق ، فإذا سحابة ، فقال : «سلّم عليّ ملك» ، ثم قال : «لم أزل أستأذن ربّي في لقيك حتّى كان هذا الآن ، أذن لي ، وإنّي أبشّرك أنه ليس أحد أكرم على الله منك»</w:t>
      </w:r>
      <w:r>
        <w:rPr>
          <w:rtl/>
        </w:rPr>
        <w:t>.</w:t>
      </w:r>
    </w:p>
    <w:p w14:paraId="2AA2E7CB" w14:textId="77777777" w:rsidR="005F5BB8" w:rsidRPr="007546DE" w:rsidRDefault="005F5BB8" w:rsidP="00BB12A9">
      <w:pPr>
        <w:pStyle w:val="libNormal"/>
        <w:rPr>
          <w:rtl/>
        </w:rPr>
      </w:pPr>
      <w:r w:rsidRPr="007546DE">
        <w:rPr>
          <w:rtl/>
        </w:rPr>
        <w:t xml:space="preserve">قال ابن السّكن : وروى الليث ، عن خالد بن يزيد ، عن سعيد بن أبي هلال ، عن ابن أبي حسين ، عن شهر بن حوشب ، عن عبد الرحمن بن غنم ، وكان من أصحاب النبيّ </w:t>
      </w:r>
      <w:r w:rsidRPr="00E662C5">
        <w:rPr>
          <w:rStyle w:val="libAlaemChar"/>
          <w:rtl/>
        </w:rPr>
        <w:t>صلى‌الله‌عليه‌وسلم</w:t>
      </w:r>
      <w:r w:rsidRPr="007546DE">
        <w:rPr>
          <w:rtl/>
        </w:rPr>
        <w:t>.</w:t>
      </w:r>
    </w:p>
    <w:p w14:paraId="46A3329C" w14:textId="77777777" w:rsidR="005F5BB8" w:rsidRPr="007546DE" w:rsidRDefault="005F5BB8" w:rsidP="00BB12A9">
      <w:pPr>
        <w:pStyle w:val="libNormal"/>
        <w:rPr>
          <w:rtl/>
        </w:rPr>
      </w:pPr>
      <w:r w:rsidRPr="007546DE">
        <w:rPr>
          <w:rtl/>
        </w:rPr>
        <w:t xml:space="preserve">قلت : وذكر محمد بن الربيع الجيزي أنّ ابن وهب روى هذا الحديث عن إبراهيم بن نبيط </w:t>
      </w:r>
      <w:r w:rsidRPr="00C830DC">
        <w:rPr>
          <w:rStyle w:val="libFootnotenumChar"/>
          <w:rtl/>
        </w:rPr>
        <w:t>(1)</w:t>
      </w:r>
      <w:r w:rsidRPr="007546DE">
        <w:rPr>
          <w:rtl/>
        </w:rPr>
        <w:t xml:space="preserve"> ، عن ابن أبي حسين ، عن شهر ، عن عبد الرحمن بن غنم</w:t>
      </w:r>
      <w:r>
        <w:rPr>
          <w:rtl/>
        </w:rPr>
        <w:t xml:space="preserve"> ـ </w:t>
      </w:r>
      <w:r w:rsidRPr="007546DE">
        <w:rPr>
          <w:rtl/>
        </w:rPr>
        <w:t xml:space="preserve">أنهم بينما هم عند رسول الله </w:t>
      </w:r>
      <w:r w:rsidRPr="00E662C5">
        <w:rPr>
          <w:rStyle w:val="libAlaemChar"/>
          <w:rtl/>
        </w:rPr>
        <w:t>صلى‌الله‌عليه‌وسلم</w:t>
      </w:r>
      <w:r w:rsidRPr="007546DE">
        <w:rPr>
          <w:rtl/>
        </w:rPr>
        <w:t xml:space="preserve"> وقد نزلت : </w:t>
      </w:r>
      <w:r w:rsidRPr="00E662C5">
        <w:rPr>
          <w:rStyle w:val="libAlaemChar"/>
          <w:rtl/>
        </w:rPr>
        <w:t>(</w:t>
      </w:r>
      <w:r w:rsidRPr="00907461">
        <w:rPr>
          <w:rStyle w:val="libAieChar"/>
          <w:rtl/>
        </w:rPr>
        <w:t>يا أَيُّهَا الَّذِينَ آمَنُوا لا تَسْئَلُوا عَنْ أَشْياءَ ...</w:t>
      </w:r>
      <w:r w:rsidRPr="00E662C5">
        <w:rPr>
          <w:rStyle w:val="libAlaemChar"/>
          <w:rtl/>
        </w:rPr>
        <w:t>)</w:t>
      </w:r>
      <w:r w:rsidRPr="007546DE">
        <w:rPr>
          <w:rtl/>
        </w:rPr>
        <w:t xml:space="preserve"> </w:t>
      </w:r>
      <w:r>
        <w:rPr>
          <w:rtl/>
        </w:rPr>
        <w:t>[</w:t>
      </w:r>
      <w:r w:rsidRPr="007546DE">
        <w:rPr>
          <w:rtl/>
        </w:rPr>
        <w:t>المائدة : 101</w:t>
      </w:r>
      <w:r>
        <w:rPr>
          <w:rtl/>
        </w:rPr>
        <w:t>]</w:t>
      </w:r>
      <w:r w:rsidRPr="007546DE">
        <w:rPr>
          <w:rtl/>
        </w:rPr>
        <w:t xml:space="preserve"> الآية.</w:t>
      </w:r>
    </w:p>
    <w:p w14:paraId="7DD96FAC" w14:textId="77777777" w:rsidR="005F5BB8" w:rsidRPr="007546DE" w:rsidRDefault="005F5BB8" w:rsidP="00BB12A9">
      <w:pPr>
        <w:pStyle w:val="libNormal"/>
        <w:rPr>
          <w:rtl/>
        </w:rPr>
      </w:pPr>
      <w:r>
        <w:rPr>
          <w:rtl/>
        </w:rPr>
        <w:t>و</w:t>
      </w:r>
      <w:r w:rsidRPr="007546DE">
        <w:rPr>
          <w:rtl/>
        </w:rPr>
        <w:t xml:space="preserve">أخرج ابن مندة والبيهقيّ في الشّعب ، من طريق عبد الوهاب بن عطاء ، قال : سئل الكلبي عن قوله تعالى : </w:t>
      </w:r>
      <w:r w:rsidRPr="00E662C5">
        <w:rPr>
          <w:rStyle w:val="libAlaemChar"/>
          <w:rtl/>
        </w:rPr>
        <w:t>(</w:t>
      </w:r>
      <w:r w:rsidRPr="00907461">
        <w:rPr>
          <w:rStyle w:val="libAieChar"/>
          <w:rtl/>
        </w:rPr>
        <w:t>فَمَنْ كانَ يَرْجُوا لِقاءَ رَبِّهِ فَلْيَعْمَلْ عَمَلاً صالِحاً ...</w:t>
      </w:r>
      <w:r w:rsidRPr="00E662C5">
        <w:rPr>
          <w:rStyle w:val="libAlaemChar"/>
          <w:rtl/>
        </w:rPr>
        <w:t>)</w:t>
      </w:r>
      <w:r w:rsidRPr="007546DE">
        <w:rPr>
          <w:rtl/>
        </w:rPr>
        <w:t xml:space="preserve"> </w:t>
      </w:r>
      <w:r>
        <w:rPr>
          <w:rtl/>
        </w:rPr>
        <w:t>[</w:t>
      </w:r>
      <w:r w:rsidRPr="007546DE">
        <w:rPr>
          <w:rtl/>
        </w:rPr>
        <w:t xml:space="preserve">الكهف </w:t>
      </w:r>
      <w:r>
        <w:rPr>
          <w:rtl/>
        </w:rPr>
        <w:t xml:space="preserve">: </w:t>
      </w:r>
      <w:r w:rsidRPr="007546DE">
        <w:rPr>
          <w:rtl/>
        </w:rPr>
        <w:t>110</w:t>
      </w:r>
      <w:r>
        <w:rPr>
          <w:rtl/>
        </w:rPr>
        <w:t>]</w:t>
      </w:r>
      <w:r w:rsidRPr="007546DE">
        <w:rPr>
          <w:rtl/>
        </w:rPr>
        <w:t xml:space="preserve"> الآية ، فقال : حدثنا أبو صالح ، عن عبد الرحمن بن غنم</w:t>
      </w:r>
      <w:r>
        <w:rPr>
          <w:rtl/>
        </w:rPr>
        <w:t xml:space="preserve"> ـ </w:t>
      </w:r>
      <w:r w:rsidRPr="007546DE">
        <w:rPr>
          <w:rtl/>
        </w:rPr>
        <w:t xml:space="preserve">أنه كان في مسجد دمشق مع نفر من أصحاب النبيّ </w:t>
      </w:r>
      <w:r w:rsidRPr="00E662C5">
        <w:rPr>
          <w:rStyle w:val="libAlaemChar"/>
          <w:rtl/>
        </w:rPr>
        <w:t>صلى‌الله‌عليه‌وسلم</w:t>
      </w:r>
      <w:r w:rsidRPr="007546DE">
        <w:rPr>
          <w:rtl/>
        </w:rPr>
        <w:t xml:space="preserve"> ، ومعاذ بن جبل ، فقال عبد الرحمن بن غنم : يا أيها الناس ، إن أخوف ما أخاف عليكم الشرك الخفيّ ، فقال معاذ بن جبل : اللهمّ غفرا ، وما سمعت رسول الله </w:t>
      </w:r>
      <w:r w:rsidRPr="00E662C5">
        <w:rPr>
          <w:rStyle w:val="libAlaemChar"/>
          <w:rtl/>
        </w:rPr>
        <w:t>صلى‌الله‌عليه‌وسلم</w:t>
      </w:r>
      <w:r w:rsidRPr="007546DE">
        <w:rPr>
          <w:rtl/>
        </w:rPr>
        <w:t xml:space="preserve"> يقول حيث ودّعنا : «إنّ الشّيطان قد يئس أن يعبد في جزيرتكم هذه ، ولكن يطاع فيما يحقّرون من أعمالهم</w:t>
      </w:r>
      <w:r>
        <w:rPr>
          <w:rtl/>
        </w:rPr>
        <w:t xml:space="preserve"> ..</w:t>
      </w:r>
      <w:r w:rsidRPr="007546DE">
        <w:rPr>
          <w:rtl/>
        </w:rPr>
        <w:t>.» الحديث.</w:t>
      </w:r>
    </w:p>
    <w:p w14:paraId="199E13FF" w14:textId="77777777" w:rsidR="005F5BB8" w:rsidRPr="007546DE" w:rsidRDefault="005F5BB8" w:rsidP="00BB12A9">
      <w:pPr>
        <w:pStyle w:val="libNormal"/>
        <w:rPr>
          <w:rtl/>
        </w:rPr>
      </w:pPr>
      <w:r w:rsidRPr="007546DE">
        <w:rPr>
          <w:rtl/>
        </w:rPr>
        <w:t>فهذه الأحاديث تدل على صحبته ، فعدوا سماع عبد الرحمن بن غنم الأشعري الّذي تفقّه به أهل دمشق ، فله إدراك كما سيأتي في ترجمته في القسم الثالث إن شاء الله تعالى.</w:t>
      </w:r>
    </w:p>
    <w:p w14:paraId="6071D083" w14:textId="77777777" w:rsidR="005F5BB8" w:rsidRPr="007546DE" w:rsidRDefault="005F5BB8" w:rsidP="00BB12A9">
      <w:pPr>
        <w:pStyle w:val="libNormal"/>
        <w:rPr>
          <w:rtl/>
        </w:rPr>
      </w:pPr>
      <w:r w:rsidRPr="007546DE">
        <w:rPr>
          <w:rtl/>
        </w:rPr>
        <w:t>قال البخاريّ : قال لي عمرو بن علي : مات سنة ثمان وسبعين.</w:t>
      </w:r>
    </w:p>
    <w:p w14:paraId="0959183F" w14:textId="77777777" w:rsidR="005F5BB8" w:rsidRPr="007546DE" w:rsidRDefault="005F5BB8" w:rsidP="00BB12A9">
      <w:pPr>
        <w:pStyle w:val="libNormal"/>
        <w:rPr>
          <w:rtl/>
          <w:lang w:bidi="fa-IR"/>
        </w:rPr>
      </w:pPr>
      <w:r w:rsidRPr="002517A3">
        <w:rPr>
          <w:rStyle w:val="libBold2Char"/>
          <w:rtl/>
        </w:rPr>
        <w:t xml:space="preserve">5198 ز ـ عبد الرحمن بن الفاكه : </w:t>
      </w:r>
      <w:r w:rsidRPr="007546DE">
        <w:rPr>
          <w:rtl/>
          <w:lang w:bidi="fa-IR"/>
        </w:rPr>
        <w:t>يأتي في ابن أبي قراد.</w:t>
      </w:r>
    </w:p>
    <w:p w14:paraId="3A03D685" w14:textId="77777777" w:rsidR="005F5BB8" w:rsidRPr="007546DE" w:rsidRDefault="005F5BB8" w:rsidP="00BB12A9">
      <w:pPr>
        <w:pStyle w:val="libNormal"/>
        <w:rPr>
          <w:rtl/>
        </w:rPr>
      </w:pPr>
      <w:r w:rsidRPr="007546DE">
        <w:rPr>
          <w:rtl/>
        </w:rPr>
        <w:t xml:space="preserve">أفرده البغويّ وابن حبّان ، </w:t>
      </w:r>
      <w:r>
        <w:rPr>
          <w:rtl/>
        </w:rPr>
        <w:t>و</w:t>
      </w:r>
      <w:r w:rsidRPr="007546DE">
        <w:rPr>
          <w:rtl/>
        </w:rPr>
        <w:t xml:space="preserve">أخرج البغوي من طريق عدي بن الفضل ، عن أبي جعفر الخطميّ ، عن عمارة بن خزيمة ، عن ابن الفاكه ، قال : رأيت رسول الله </w:t>
      </w:r>
      <w:r w:rsidRPr="00E662C5">
        <w:rPr>
          <w:rStyle w:val="libAlaemChar"/>
          <w:rtl/>
        </w:rPr>
        <w:t>صلى‌الله‌عليه‌وسلم</w:t>
      </w:r>
      <w:r w:rsidRPr="007546DE">
        <w:rPr>
          <w:rtl/>
        </w:rPr>
        <w:t xml:space="preserve"> توضّأ مرة.</w:t>
      </w:r>
      <w:r>
        <w:rPr>
          <w:rFonts w:hint="cs"/>
          <w:rtl/>
        </w:rPr>
        <w:t xml:space="preserve"> </w:t>
      </w:r>
      <w:r w:rsidRPr="007546DE">
        <w:rPr>
          <w:rtl/>
        </w:rPr>
        <w:t>قال البغوي : ليس له غيره ، وبلغني أن اسمه عبد الرحمن.</w:t>
      </w:r>
    </w:p>
    <w:p w14:paraId="4049778B" w14:textId="77777777" w:rsidR="005F5BB8" w:rsidRPr="007546DE" w:rsidRDefault="005F5BB8" w:rsidP="00BB12A9">
      <w:pPr>
        <w:pStyle w:val="libNormal"/>
        <w:rPr>
          <w:rtl/>
          <w:lang w:bidi="fa-IR"/>
        </w:rPr>
      </w:pPr>
      <w:r w:rsidRPr="002517A3">
        <w:rPr>
          <w:rStyle w:val="libBold2Char"/>
          <w:rtl/>
        </w:rPr>
        <w:t xml:space="preserve">5199 ز ـ عبد الرحمن بن قارب العبسيّ : </w:t>
      </w:r>
      <w:r w:rsidRPr="007546DE">
        <w:rPr>
          <w:rtl/>
          <w:lang w:bidi="fa-IR"/>
        </w:rPr>
        <w:t>في الربيع بن قارب.</w:t>
      </w:r>
    </w:p>
    <w:p w14:paraId="5D7BF76C" w14:textId="77777777" w:rsidR="005F5BB8" w:rsidRPr="007546DE" w:rsidRDefault="005F5BB8" w:rsidP="00575020">
      <w:pPr>
        <w:pStyle w:val="libLine"/>
        <w:rPr>
          <w:rtl/>
        </w:rPr>
      </w:pPr>
      <w:r w:rsidRPr="007546DE">
        <w:rPr>
          <w:rtl/>
        </w:rPr>
        <w:t>__________________</w:t>
      </w:r>
    </w:p>
    <w:p w14:paraId="77CFC19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بسيط.</w:t>
      </w:r>
    </w:p>
    <w:p w14:paraId="784302D7"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5200 ـ عبد الرحمن بن قتادة السلمي </w:t>
      </w:r>
      <w:r w:rsidRPr="00C830DC">
        <w:rPr>
          <w:rStyle w:val="libFootnotenumChar"/>
          <w:rtl/>
        </w:rPr>
        <w:t>(1)</w:t>
      </w:r>
      <w:r w:rsidRPr="002517A3">
        <w:rPr>
          <w:rStyle w:val="libBold2Char"/>
          <w:rtl/>
        </w:rPr>
        <w:t xml:space="preserve"> :</w:t>
      </w:r>
    </w:p>
    <w:p w14:paraId="3DD0E07A" w14:textId="77777777" w:rsidR="005F5BB8" w:rsidRPr="007546DE" w:rsidRDefault="005F5BB8" w:rsidP="00BB12A9">
      <w:pPr>
        <w:pStyle w:val="libNormal"/>
        <w:rPr>
          <w:rtl/>
        </w:rPr>
      </w:pPr>
      <w:r w:rsidRPr="007546DE">
        <w:rPr>
          <w:rtl/>
        </w:rPr>
        <w:t>قال ابن مندة : يعدّ في الحمصيين. ذكره البغوي ، وابن قانع ، وابن شاهين ، وابن حبان ، وغيرهم في الصحابة.</w:t>
      </w:r>
    </w:p>
    <w:p w14:paraId="1140713B" w14:textId="77777777" w:rsidR="005F5BB8" w:rsidRPr="007546DE" w:rsidRDefault="005F5BB8" w:rsidP="00BB12A9">
      <w:pPr>
        <w:pStyle w:val="libNormal"/>
        <w:rPr>
          <w:rtl/>
        </w:rPr>
      </w:pPr>
      <w:r>
        <w:rPr>
          <w:rtl/>
        </w:rPr>
        <w:t>و</w:t>
      </w:r>
      <w:r w:rsidRPr="007546DE">
        <w:rPr>
          <w:rtl/>
        </w:rPr>
        <w:t xml:space="preserve">أخرج حديثه أحمد ، وابن منيع ، والطبراني في مسانيدهم ، كلّهم من طريق الليث ، عن معاوية بن صالح ، عن راشد بن سعد ، عن عبد الرحمن بن قتادة السلمي : سمعت رسول الله </w:t>
      </w:r>
      <w:r w:rsidRPr="00E662C5">
        <w:rPr>
          <w:rStyle w:val="libAlaemChar"/>
          <w:rtl/>
        </w:rPr>
        <w:t>صلى‌الله‌عليه‌وسلم</w:t>
      </w:r>
      <w:r w:rsidRPr="007546DE">
        <w:rPr>
          <w:rtl/>
        </w:rPr>
        <w:t xml:space="preserve"> يقول : «إنّ الله خلق آدم ثمّ أخذ ذرّيّته من ظهره» ، فقال : «هؤلاء في الجنّة ولا أبالي ، وهؤلاء في النّار ولا أبالي»</w:t>
      </w:r>
      <w:r>
        <w:rPr>
          <w:rtl/>
        </w:rPr>
        <w:t>.</w:t>
      </w:r>
      <w:r w:rsidRPr="007546DE">
        <w:rPr>
          <w:rtl/>
        </w:rPr>
        <w:t xml:space="preserve"> فقال قائل : «يا رسول الله ، فعلى ما ذا نعمل»</w:t>
      </w:r>
      <w:r>
        <w:rPr>
          <w:rtl/>
        </w:rPr>
        <w:t>؟</w:t>
      </w:r>
      <w:r w:rsidRPr="007546DE">
        <w:rPr>
          <w:rtl/>
        </w:rPr>
        <w:t xml:space="preserve"> قال : «على مواقع القدر»</w:t>
      </w:r>
      <w:r>
        <w:rPr>
          <w:rtl/>
        </w:rPr>
        <w:t>.</w:t>
      </w:r>
    </w:p>
    <w:p w14:paraId="70448DCB" w14:textId="77777777" w:rsidR="005F5BB8" w:rsidRPr="007546DE" w:rsidRDefault="005F5BB8" w:rsidP="00BB12A9">
      <w:pPr>
        <w:pStyle w:val="libNormal"/>
        <w:rPr>
          <w:rtl/>
        </w:rPr>
      </w:pPr>
      <w:r w:rsidRPr="007546DE">
        <w:rPr>
          <w:rtl/>
        </w:rPr>
        <w:t xml:space="preserve">وأخرجه ابن شاهين من رواية معن بن عيسى ، عن معاوية بن صالح ، عن راشد ، عن عبد الرحمن بن قتادة ، وكان من أصحاب النبيّ </w:t>
      </w:r>
      <w:r w:rsidRPr="00E662C5">
        <w:rPr>
          <w:rStyle w:val="libAlaemChar"/>
          <w:rtl/>
        </w:rPr>
        <w:t>صلى‌الله‌عليه‌وسلم</w:t>
      </w:r>
      <w:r>
        <w:rPr>
          <w:rtl/>
        </w:rPr>
        <w:t xml:space="preserve"> ..</w:t>
      </w:r>
      <w:r w:rsidRPr="007546DE">
        <w:rPr>
          <w:rtl/>
        </w:rPr>
        <w:t>. فذكره.</w:t>
      </w:r>
    </w:p>
    <w:p w14:paraId="110088C7" w14:textId="77777777" w:rsidR="005F5BB8" w:rsidRPr="007546DE" w:rsidRDefault="005F5BB8" w:rsidP="00BB12A9">
      <w:pPr>
        <w:pStyle w:val="libNormal"/>
        <w:rPr>
          <w:rtl/>
        </w:rPr>
      </w:pPr>
      <w:r w:rsidRPr="007546DE">
        <w:rPr>
          <w:rtl/>
        </w:rPr>
        <w:t>وكذا قال ابن سعد عن حماد بن خالد ، عن معاوية ، عن راشد : حدثني عبد الرحمن</w:t>
      </w:r>
      <w:r>
        <w:rPr>
          <w:rtl/>
        </w:rPr>
        <w:t xml:space="preserve"> ـ </w:t>
      </w:r>
      <w:r w:rsidRPr="007546DE">
        <w:rPr>
          <w:rtl/>
        </w:rPr>
        <w:t xml:space="preserve">وكان من أصحاب رسول الله </w:t>
      </w:r>
      <w:r w:rsidRPr="00E662C5">
        <w:rPr>
          <w:rStyle w:val="libAlaemChar"/>
          <w:rtl/>
        </w:rPr>
        <w:t>صلى‌الله‌عليه‌وسلم</w:t>
      </w:r>
      <w:r w:rsidRPr="007546DE">
        <w:rPr>
          <w:rtl/>
        </w:rPr>
        <w:t xml:space="preserve"> : سمعت رسول الله </w:t>
      </w:r>
      <w:r w:rsidRPr="00E662C5">
        <w:rPr>
          <w:rStyle w:val="libAlaemChar"/>
          <w:rtl/>
        </w:rPr>
        <w:t>صلى‌الله‌عليه‌وسلم</w:t>
      </w:r>
      <w:r w:rsidRPr="007546DE">
        <w:rPr>
          <w:rtl/>
        </w:rPr>
        <w:t>. وأعلّ البخاري الحديث بأنّ عبد الرحمن إنما رواه عن هشام بن حكيم ، هكذا رواه معاوية بن صالح وغيره عن راشد. وقال معاوية</w:t>
      </w:r>
      <w:r>
        <w:rPr>
          <w:rtl/>
        </w:rPr>
        <w:t xml:space="preserve"> ـ </w:t>
      </w:r>
      <w:r w:rsidRPr="007546DE">
        <w:rPr>
          <w:rtl/>
        </w:rPr>
        <w:t>مرة : إنّ عبد الرحمن قال : سمعت ، وهو خطأ.</w:t>
      </w:r>
    </w:p>
    <w:p w14:paraId="5C8C00A6" w14:textId="77777777" w:rsidR="005F5BB8" w:rsidRPr="007546DE" w:rsidRDefault="005F5BB8" w:rsidP="00BB12A9">
      <w:pPr>
        <w:pStyle w:val="libNormal"/>
        <w:rPr>
          <w:rtl/>
        </w:rPr>
      </w:pPr>
      <w:r w:rsidRPr="007546DE">
        <w:rPr>
          <w:rtl/>
        </w:rPr>
        <w:t>ورواه الزّبيديّ ، عن راشد ، عن عبد الرحمن بن قتادة ، عن أبيه ، وهشام بن حكيم.</w:t>
      </w:r>
      <w:r>
        <w:rPr>
          <w:rFonts w:hint="cs"/>
          <w:rtl/>
        </w:rPr>
        <w:t xml:space="preserve"> </w:t>
      </w:r>
      <w:r w:rsidRPr="007546DE">
        <w:rPr>
          <w:rtl/>
        </w:rPr>
        <w:t>وقيل : عن الزبيدي وعبد الرحمن عن أبيه عن هشام. وقال ابن السكن : الحديث مضطرب.</w:t>
      </w:r>
    </w:p>
    <w:p w14:paraId="0201CFA7" w14:textId="77777777" w:rsidR="005F5BB8" w:rsidRPr="007546DE" w:rsidRDefault="005F5BB8" w:rsidP="00BB12A9">
      <w:pPr>
        <w:pStyle w:val="libNormal"/>
        <w:rPr>
          <w:rtl/>
        </w:rPr>
      </w:pPr>
      <w:r w:rsidRPr="007546DE">
        <w:rPr>
          <w:rtl/>
        </w:rPr>
        <w:t xml:space="preserve">قلت : ويكفي في إثبات صحبته الرواية التي شهد له فيها التابعي بأنه من الصحابة ، فلا يضرّ بعد ذلك إن كان سمع هذا الحديث </w:t>
      </w:r>
      <w:r w:rsidRPr="00C830DC">
        <w:rPr>
          <w:rStyle w:val="libFootnotenumChar"/>
          <w:rtl/>
        </w:rPr>
        <w:t>(2)</w:t>
      </w:r>
      <w:r w:rsidRPr="007546DE">
        <w:rPr>
          <w:rtl/>
        </w:rPr>
        <w:t xml:space="preserve"> من النبيّ </w:t>
      </w:r>
      <w:r w:rsidRPr="00E662C5">
        <w:rPr>
          <w:rStyle w:val="libAlaemChar"/>
          <w:rtl/>
        </w:rPr>
        <w:t>صلى‌الله‌عليه‌وسلم</w:t>
      </w:r>
      <w:r w:rsidRPr="007546DE">
        <w:rPr>
          <w:rtl/>
        </w:rPr>
        <w:t xml:space="preserve"> أو بينهما فيه واسطة.</w:t>
      </w:r>
    </w:p>
    <w:p w14:paraId="1A87EA00" w14:textId="77777777" w:rsidR="005F5BB8" w:rsidRPr="007546DE" w:rsidRDefault="005F5BB8" w:rsidP="00BB12A9">
      <w:pPr>
        <w:pStyle w:val="libNormal"/>
        <w:rPr>
          <w:rtl/>
        </w:rPr>
      </w:pPr>
      <w:r w:rsidRPr="002517A3">
        <w:rPr>
          <w:rStyle w:val="libBold2Char"/>
          <w:rtl/>
        </w:rPr>
        <w:t xml:space="preserve">5201 ـ عبد الرحمن بن أبي قراد </w:t>
      </w:r>
      <w:r w:rsidRPr="00C830DC">
        <w:rPr>
          <w:rStyle w:val="libFootnotenumChar"/>
          <w:rtl/>
        </w:rPr>
        <w:t>(3)</w:t>
      </w:r>
      <w:r w:rsidRPr="002517A3">
        <w:rPr>
          <w:rStyle w:val="libBold2Char"/>
          <w:rtl/>
        </w:rPr>
        <w:t xml:space="preserve"> : </w:t>
      </w:r>
      <w:r w:rsidRPr="007546DE">
        <w:rPr>
          <w:rtl/>
        </w:rPr>
        <w:t>بضم القاف وتخفيف الراء ، الأنصاري ، ويقال السلمي.</w:t>
      </w:r>
    </w:p>
    <w:p w14:paraId="6B28BB8C" w14:textId="77777777" w:rsidR="005F5BB8" w:rsidRPr="007546DE" w:rsidRDefault="005F5BB8" w:rsidP="00BB12A9">
      <w:pPr>
        <w:pStyle w:val="libNormal"/>
        <w:rPr>
          <w:rtl/>
        </w:rPr>
      </w:pPr>
      <w:r w:rsidRPr="007546DE">
        <w:rPr>
          <w:rtl/>
        </w:rPr>
        <w:t>وجزم بالثاني أبو نعيم وابن عبد البر وقالاهما وابن مندة : عداده في أهل الحجاز.</w:t>
      </w:r>
    </w:p>
    <w:p w14:paraId="14AFC786" w14:textId="77777777" w:rsidR="005F5BB8" w:rsidRPr="007546DE" w:rsidRDefault="005F5BB8" w:rsidP="00575020">
      <w:pPr>
        <w:pStyle w:val="libLine"/>
        <w:rPr>
          <w:rtl/>
        </w:rPr>
      </w:pPr>
      <w:r w:rsidRPr="007546DE">
        <w:rPr>
          <w:rtl/>
        </w:rPr>
        <w:t>__________________</w:t>
      </w:r>
    </w:p>
    <w:p w14:paraId="3686154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3378) ، الاستيعاب ت </w:t>
      </w:r>
      <w:r>
        <w:rPr>
          <w:rtl/>
        </w:rPr>
        <w:t>(</w:t>
      </w:r>
      <w:r w:rsidRPr="007546DE">
        <w:rPr>
          <w:rtl/>
        </w:rPr>
        <w:t>1458) ، الثقات 3 / 251</w:t>
      </w:r>
      <w:r>
        <w:rPr>
          <w:rtl/>
        </w:rPr>
        <w:t xml:space="preserve"> ـ </w:t>
      </w:r>
      <w:r w:rsidRPr="007546DE">
        <w:rPr>
          <w:rtl/>
        </w:rPr>
        <w:t>تجريد أسماء الصحابة 1 / 354</w:t>
      </w:r>
      <w:r>
        <w:rPr>
          <w:rtl/>
        </w:rPr>
        <w:t xml:space="preserve"> ـ </w:t>
      </w:r>
      <w:r w:rsidRPr="007546DE">
        <w:rPr>
          <w:rtl/>
        </w:rPr>
        <w:t>الطبقات 252 ، 253 ، التاريخ الكبير 5 / 341</w:t>
      </w:r>
      <w:r>
        <w:rPr>
          <w:rtl/>
        </w:rPr>
        <w:t xml:space="preserve"> ـ </w:t>
      </w:r>
      <w:r w:rsidRPr="007546DE">
        <w:rPr>
          <w:rtl/>
        </w:rPr>
        <w:t>الجرح والتعديل 5 / 276</w:t>
      </w:r>
      <w:r>
        <w:rPr>
          <w:rtl/>
        </w:rPr>
        <w:t xml:space="preserve"> ـ </w:t>
      </w:r>
      <w:r w:rsidRPr="007546DE">
        <w:rPr>
          <w:rtl/>
        </w:rPr>
        <w:t xml:space="preserve">تعجيل المنفعة 255 </w:t>
      </w:r>
      <w:r>
        <w:rPr>
          <w:rtl/>
        </w:rPr>
        <w:t>(</w:t>
      </w:r>
      <w:r w:rsidRPr="007546DE">
        <w:rPr>
          <w:rtl/>
        </w:rPr>
        <w:t>طبعة الهند</w:t>
      </w:r>
      <w:r>
        <w:rPr>
          <w:rtl/>
        </w:rPr>
        <w:t>)</w:t>
      </w:r>
      <w:r w:rsidRPr="007546DE">
        <w:rPr>
          <w:rtl/>
        </w:rPr>
        <w:t xml:space="preserve"> تلقيح فهوم أهل الأثر 382</w:t>
      </w:r>
      <w:r>
        <w:rPr>
          <w:rtl/>
        </w:rPr>
        <w:t xml:space="preserve"> ـ </w:t>
      </w:r>
      <w:r w:rsidRPr="007546DE">
        <w:rPr>
          <w:rtl/>
        </w:rPr>
        <w:t>بقي بن مخلد 596</w:t>
      </w:r>
      <w:r>
        <w:rPr>
          <w:rtl/>
        </w:rPr>
        <w:t xml:space="preserve"> ـ </w:t>
      </w:r>
      <w:r w:rsidRPr="007546DE">
        <w:rPr>
          <w:rtl/>
        </w:rPr>
        <w:t>ذيل الكاشف 907.</w:t>
      </w:r>
    </w:p>
    <w:p w14:paraId="50EA339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سمع هذا الحديث.</w:t>
      </w:r>
    </w:p>
    <w:p w14:paraId="43C9B43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3379) ، الاستيعاب ت </w:t>
      </w:r>
      <w:r>
        <w:rPr>
          <w:rtl/>
        </w:rPr>
        <w:t>(</w:t>
      </w:r>
      <w:r w:rsidRPr="007546DE">
        <w:rPr>
          <w:rtl/>
        </w:rPr>
        <w:t>1459) ، الثقات 3 / 251 ، تجريد أسماء الصحابة 1 / 354</w:t>
      </w:r>
      <w:r>
        <w:rPr>
          <w:rtl/>
        </w:rPr>
        <w:t xml:space="preserve"> ـ </w:t>
      </w:r>
      <w:r w:rsidRPr="007546DE">
        <w:rPr>
          <w:rtl/>
        </w:rPr>
        <w:t>الطبقات 105</w:t>
      </w:r>
      <w:r>
        <w:rPr>
          <w:rtl/>
        </w:rPr>
        <w:t xml:space="preserve"> ـ </w:t>
      </w:r>
      <w:r w:rsidRPr="007546DE">
        <w:rPr>
          <w:rtl/>
        </w:rPr>
        <w:t>تقريب التهذيب 6 / 255 ، التاريخ الكبير 5 / 244</w:t>
      </w:r>
      <w:r>
        <w:rPr>
          <w:rtl/>
        </w:rPr>
        <w:t xml:space="preserve"> ـ </w:t>
      </w:r>
      <w:r w:rsidRPr="007546DE">
        <w:rPr>
          <w:rtl/>
        </w:rPr>
        <w:t>تهذيب الكمال 2 / 811</w:t>
      </w:r>
      <w:r>
        <w:rPr>
          <w:rtl/>
        </w:rPr>
        <w:t xml:space="preserve"> ـ </w:t>
      </w:r>
      <w:r w:rsidRPr="007546DE">
        <w:rPr>
          <w:rtl/>
        </w:rPr>
        <w:t>التحفة اللطيفة 2 / 527 ، خلاصة تذهيب 2 / 149</w:t>
      </w:r>
      <w:r>
        <w:rPr>
          <w:rtl/>
        </w:rPr>
        <w:t xml:space="preserve"> ـ </w:t>
      </w:r>
      <w:r w:rsidRPr="007546DE">
        <w:rPr>
          <w:rtl/>
        </w:rPr>
        <w:t>الكاشف 2 / 182.</w:t>
      </w:r>
    </w:p>
    <w:p w14:paraId="2C13A10F" w14:textId="77777777" w:rsidR="005F5BB8" w:rsidRPr="007546DE" w:rsidRDefault="005F5BB8" w:rsidP="00F74DAE">
      <w:pPr>
        <w:pStyle w:val="libFootnote0"/>
        <w:rPr>
          <w:rtl/>
        </w:rPr>
      </w:pPr>
      <w:r>
        <w:rPr>
          <w:rtl/>
        </w:rPr>
        <w:br w:type="page"/>
      </w:r>
      <w:r w:rsidRPr="007546DE">
        <w:rPr>
          <w:rtl/>
        </w:rPr>
        <w:lastRenderedPageBreak/>
        <w:t>قال ابن مندة : ويقال له ابن الفاكه ، بالفاء وكسر الكاف بعدها هاء.</w:t>
      </w:r>
    </w:p>
    <w:p w14:paraId="081698B1" w14:textId="77777777" w:rsidR="005F5BB8" w:rsidRPr="007546DE" w:rsidRDefault="005F5BB8" w:rsidP="00BB12A9">
      <w:pPr>
        <w:pStyle w:val="libNormal"/>
        <w:rPr>
          <w:rtl/>
        </w:rPr>
      </w:pPr>
      <w:r w:rsidRPr="007546DE">
        <w:rPr>
          <w:rtl/>
        </w:rPr>
        <w:t xml:space="preserve">قال ابن سعد ، وأبو حاتم ، وابن السّكن : له صحبة ، وقال مسلم والأزدي : تفرد عمارة بن خزيمة بن ثابت بالرواية عنه ، وهو متعقب بأنّ البخاري ذكر في تاريخه رواية الحارث بن فضيل </w:t>
      </w:r>
      <w:r w:rsidRPr="00C830DC">
        <w:rPr>
          <w:rStyle w:val="libFootnotenumChar"/>
          <w:rtl/>
        </w:rPr>
        <w:t>(1)</w:t>
      </w:r>
      <w:r w:rsidRPr="007546DE">
        <w:rPr>
          <w:rtl/>
        </w:rPr>
        <w:t xml:space="preserve"> عنه أيضا.</w:t>
      </w:r>
    </w:p>
    <w:p w14:paraId="65EC626A" w14:textId="77777777" w:rsidR="005F5BB8" w:rsidRPr="007546DE" w:rsidRDefault="005F5BB8" w:rsidP="00BB12A9">
      <w:pPr>
        <w:pStyle w:val="libNormal"/>
        <w:rPr>
          <w:rtl/>
        </w:rPr>
      </w:pPr>
      <w:r w:rsidRPr="007546DE">
        <w:rPr>
          <w:rtl/>
        </w:rPr>
        <w:t xml:space="preserve">وحديثه عند النسائي ، من طريق أبي جعفر الخطميّ عنهما جميعا عنه ، وضمّ ابن عبد البر إليهما في الرواية عنه أبا جعفر الخطميّ ، فوهم ، وإنما روايته عنهما عنه ، ولفظه </w:t>
      </w:r>
      <w:r>
        <w:rPr>
          <w:rtl/>
        </w:rPr>
        <w:t xml:space="preserve">: </w:t>
      </w:r>
      <w:r w:rsidRPr="007546DE">
        <w:rPr>
          <w:rtl/>
        </w:rPr>
        <w:t xml:space="preserve">خرجت مع النبيّ </w:t>
      </w:r>
      <w:r w:rsidRPr="00E662C5">
        <w:rPr>
          <w:rStyle w:val="libAlaemChar"/>
          <w:rtl/>
        </w:rPr>
        <w:t>صلى‌الله‌عليه‌وسلم</w:t>
      </w:r>
      <w:r w:rsidRPr="007546DE">
        <w:rPr>
          <w:rtl/>
        </w:rPr>
        <w:t xml:space="preserve"> إلى الخلاء ، وكان إذا أراد الحاجة أبعد. وسنده حسن. وأخرجه ابن ماجة أيضا.</w:t>
      </w:r>
    </w:p>
    <w:p w14:paraId="38886B7A" w14:textId="77777777" w:rsidR="005F5BB8" w:rsidRPr="007546DE" w:rsidRDefault="005F5BB8" w:rsidP="00BB12A9">
      <w:pPr>
        <w:pStyle w:val="libNormal"/>
        <w:rPr>
          <w:rtl/>
        </w:rPr>
      </w:pPr>
      <w:r>
        <w:rPr>
          <w:rtl/>
        </w:rPr>
        <w:t>و</w:t>
      </w:r>
      <w:r w:rsidRPr="007546DE">
        <w:rPr>
          <w:rtl/>
        </w:rPr>
        <w:t xml:space="preserve">ذكر ابن مندة أن علي بن المديني أخرج له من هذا الوجه حديثا آخر ، قال : رأيت رسول الله </w:t>
      </w:r>
      <w:r w:rsidRPr="00E662C5">
        <w:rPr>
          <w:rStyle w:val="libAlaemChar"/>
          <w:rtl/>
        </w:rPr>
        <w:t>صلى‌الله‌عليه‌وآله‌وسلم</w:t>
      </w:r>
      <w:r w:rsidRPr="007546DE">
        <w:rPr>
          <w:rtl/>
        </w:rPr>
        <w:t xml:space="preserve"> توضّأ فأدخل يده في الإناء</w:t>
      </w:r>
      <w:r>
        <w:rPr>
          <w:rtl/>
        </w:rPr>
        <w:t xml:space="preserve"> ..</w:t>
      </w:r>
      <w:r w:rsidRPr="007546DE">
        <w:rPr>
          <w:rtl/>
        </w:rPr>
        <w:t>. الحديث.</w:t>
      </w:r>
    </w:p>
    <w:p w14:paraId="64900188" w14:textId="77777777" w:rsidR="005F5BB8" w:rsidRPr="007546DE" w:rsidRDefault="005F5BB8" w:rsidP="00BB12A9">
      <w:pPr>
        <w:pStyle w:val="libNormal"/>
        <w:rPr>
          <w:rtl/>
        </w:rPr>
      </w:pPr>
      <w:r>
        <w:rPr>
          <w:rtl/>
        </w:rPr>
        <w:t>و</w:t>
      </w:r>
      <w:r w:rsidRPr="007546DE">
        <w:rPr>
          <w:rtl/>
        </w:rPr>
        <w:t xml:space="preserve">أورد له ابن مندة حديثا آخر </w:t>
      </w:r>
      <w:r w:rsidRPr="00C830DC">
        <w:rPr>
          <w:rStyle w:val="libFootnotenumChar"/>
          <w:rtl/>
        </w:rPr>
        <w:t>(2)</w:t>
      </w:r>
      <w:r w:rsidRPr="007546DE">
        <w:rPr>
          <w:rtl/>
        </w:rPr>
        <w:t xml:space="preserve"> من رواية الحارث بن فضيل عنه</w:t>
      </w:r>
      <w:r>
        <w:rPr>
          <w:rtl/>
        </w:rPr>
        <w:t xml:space="preserve"> ـ </w:t>
      </w:r>
      <w:r w:rsidRPr="007546DE">
        <w:rPr>
          <w:rtl/>
        </w:rPr>
        <w:t xml:space="preserve">أنّ رسول الله </w:t>
      </w:r>
      <w:r w:rsidRPr="00E662C5">
        <w:rPr>
          <w:rStyle w:val="libAlaemChar"/>
          <w:rtl/>
        </w:rPr>
        <w:t>صلى‌الله‌عليه‌وآله‌وسلم</w:t>
      </w:r>
      <w:r w:rsidRPr="007546DE">
        <w:rPr>
          <w:rtl/>
        </w:rPr>
        <w:t xml:space="preserve"> توضأ يوما ، فجعل الناس يتمسّحون بعرقوبه.</w:t>
      </w:r>
    </w:p>
    <w:p w14:paraId="0397B2EC" w14:textId="77777777" w:rsidR="005F5BB8" w:rsidRPr="007546DE" w:rsidRDefault="005F5BB8" w:rsidP="00BB12A9">
      <w:pPr>
        <w:pStyle w:val="libNormal"/>
        <w:rPr>
          <w:rtl/>
        </w:rPr>
      </w:pPr>
      <w:r w:rsidRPr="007546DE">
        <w:rPr>
          <w:rtl/>
        </w:rPr>
        <w:t>وأخرجه أبو نعيم في فوائد ميمونة ، وزاد : فقال : «ما يحملكم على ذلك</w:t>
      </w:r>
      <w:r>
        <w:rPr>
          <w:rtl/>
        </w:rPr>
        <w:t>؟</w:t>
      </w:r>
      <w:r w:rsidRPr="007546DE">
        <w:rPr>
          <w:rtl/>
        </w:rPr>
        <w:t xml:space="preserve"> قالوا : حبّ الله ورسوله ، فقال : من سرّه أن يحبّه الله ورسوله فليصدق حديثه ، وليؤدّ أمانته ، وليحسن جوار من جاوره»</w:t>
      </w:r>
      <w:r>
        <w:rPr>
          <w:rtl/>
        </w:rPr>
        <w:t>.</w:t>
      </w:r>
    </w:p>
    <w:p w14:paraId="6DB7CC84" w14:textId="77777777" w:rsidR="005F5BB8" w:rsidRPr="007546DE" w:rsidRDefault="005F5BB8" w:rsidP="00BB12A9">
      <w:pPr>
        <w:pStyle w:val="libNormal"/>
        <w:rPr>
          <w:rtl/>
        </w:rPr>
      </w:pPr>
      <w:r w:rsidRPr="007546DE">
        <w:rPr>
          <w:rtl/>
        </w:rPr>
        <w:t>وفي سنده الحارث بن أبي جعفر ، وهو ضعيف ، وقد خالفه فيه ضعيف آخر ، كما سأذكره في الكنى في ترجمة أبي قرّاد السلمي.</w:t>
      </w:r>
    </w:p>
    <w:p w14:paraId="3F2DDA6A" w14:textId="77777777" w:rsidR="005F5BB8" w:rsidRPr="007546DE" w:rsidRDefault="005F5BB8" w:rsidP="00BB12A9">
      <w:pPr>
        <w:pStyle w:val="libNormal"/>
        <w:rPr>
          <w:rtl/>
          <w:lang w:bidi="fa-IR"/>
        </w:rPr>
      </w:pPr>
      <w:r w:rsidRPr="002517A3">
        <w:rPr>
          <w:rStyle w:val="libBold2Char"/>
          <w:rtl/>
        </w:rPr>
        <w:t xml:space="preserve">5202 ـ عبد الرحمن بن قرط </w:t>
      </w:r>
      <w:r w:rsidRPr="00C830DC">
        <w:rPr>
          <w:rStyle w:val="libFootnotenumChar"/>
          <w:rtl/>
        </w:rPr>
        <w:t>(3)</w:t>
      </w:r>
      <w:r w:rsidRPr="00C830DC">
        <w:rPr>
          <w:rStyle w:val="libFootnotenumChar"/>
          <w:rFonts w:hint="cs"/>
          <w:rtl/>
        </w:rPr>
        <w:t xml:space="preserve"> </w:t>
      </w:r>
      <w:r w:rsidRPr="007546DE">
        <w:rPr>
          <w:rtl/>
          <w:lang w:bidi="fa-IR"/>
        </w:rPr>
        <w:t>الثّمالي الحمصي.</w:t>
      </w:r>
    </w:p>
    <w:p w14:paraId="5D20F517" w14:textId="77777777" w:rsidR="005F5BB8" w:rsidRPr="007546DE" w:rsidRDefault="005F5BB8" w:rsidP="00BB12A9">
      <w:pPr>
        <w:pStyle w:val="libNormal"/>
        <w:rPr>
          <w:rtl/>
        </w:rPr>
      </w:pPr>
      <w:r w:rsidRPr="007546DE">
        <w:rPr>
          <w:rtl/>
        </w:rPr>
        <w:t>قال ابن معين ، والبخاريّ ، وأبو حاتم : كان من أهل الصفة. وقال ابن عبد البر : أظنه أخا عبد الله بن قرط. سكن الشام ، عداده في أهل فلسطين ، كذا قال.</w:t>
      </w:r>
    </w:p>
    <w:p w14:paraId="5467525D" w14:textId="77777777" w:rsidR="005F5BB8" w:rsidRPr="007546DE" w:rsidRDefault="005F5BB8" w:rsidP="00BB12A9">
      <w:pPr>
        <w:pStyle w:val="libNormal"/>
        <w:rPr>
          <w:rtl/>
        </w:rPr>
      </w:pPr>
      <w:r w:rsidRPr="007546DE">
        <w:rPr>
          <w:rtl/>
        </w:rPr>
        <w:t>قال هشام بن عمار في فوائده : حدثنا عثمان بن علاق ، عن عروة بن رويم ، قال : كان</w:t>
      </w:r>
    </w:p>
    <w:p w14:paraId="1ACF9FEA" w14:textId="77777777" w:rsidR="005F5BB8" w:rsidRPr="007546DE" w:rsidRDefault="005F5BB8" w:rsidP="00575020">
      <w:pPr>
        <w:pStyle w:val="libLine"/>
        <w:rPr>
          <w:rtl/>
        </w:rPr>
      </w:pPr>
      <w:r w:rsidRPr="007546DE">
        <w:rPr>
          <w:rtl/>
        </w:rPr>
        <w:t>__________________</w:t>
      </w:r>
    </w:p>
    <w:p w14:paraId="2A369D97"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نفيل.</w:t>
      </w:r>
    </w:p>
    <w:p w14:paraId="0C486B9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حديثا آخر ، قال : قال رسول الله </w:t>
      </w:r>
      <w:r w:rsidRPr="00E662C5">
        <w:rPr>
          <w:rStyle w:val="libAlaemChar"/>
          <w:rtl/>
        </w:rPr>
        <w:t>صلى‌الله‌عليه‌وآله‌وسلم</w:t>
      </w:r>
      <w:r w:rsidRPr="007546DE">
        <w:rPr>
          <w:rtl/>
        </w:rPr>
        <w:t>.</w:t>
      </w:r>
    </w:p>
    <w:p w14:paraId="51537EF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3380) ، الاستيعاب ت </w:t>
      </w:r>
      <w:r>
        <w:rPr>
          <w:rtl/>
        </w:rPr>
        <w:t>(</w:t>
      </w:r>
      <w:r w:rsidRPr="007546DE">
        <w:rPr>
          <w:rtl/>
        </w:rPr>
        <w:t>1460) ، الثقات 3 / 254</w:t>
      </w:r>
      <w:r>
        <w:rPr>
          <w:rtl/>
        </w:rPr>
        <w:t xml:space="preserve"> ـ </w:t>
      </w:r>
      <w:r w:rsidRPr="007546DE">
        <w:rPr>
          <w:rtl/>
        </w:rPr>
        <w:t>تجريد أسماء الصحابة 1 / 354</w:t>
      </w:r>
      <w:r>
        <w:rPr>
          <w:rtl/>
        </w:rPr>
        <w:t xml:space="preserve"> ـ </w:t>
      </w:r>
      <w:r w:rsidRPr="007546DE">
        <w:rPr>
          <w:rtl/>
        </w:rPr>
        <w:t>الجرح والتعديل 5 / 276 ، تقريب التهذيب 1 / 495</w:t>
      </w:r>
      <w:r>
        <w:rPr>
          <w:rtl/>
        </w:rPr>
        <w:t xml:space="preserve"> ـ </w:t>
      </w:r>
      <w:r w:rsidRPr="007546DE">
        <w:rPr>
          <w:rtl/>
        </w:rPr>
        <w:t>تهذيب التهذيب 6 / 355</w:t>
      </w:r>
      <w:r>
        <w:rPr>
          <w:rtl/>
        </w:rPr>
        <w:t xml:space="preserve"> ـ </w:t>
      </w:r>
      <w:r w:rsidRPr="007546DE">
        <w:rPr>
          <w:rtl/>
        </w:rPr>
        <w:t>التاريخ الكبير 5 / 246</w:t>
      </w:r>
      <w:r>
        <w:rPr>
          <w:rtl/>
        </w:rPr>
        <w:t xml:space="preserve"> ـ </w:t>
      </w:r>
      <w:r w:rsidRPr="007546DE">
        <w:rPr>
          <w:rtl/>
        </w:rPr>
        <w:t>تهذيب الكمال 2 / 812</w:t>
      </w:r>
      <w:r>
        <w:rPr>
          <w:rtl/>
        </w:rPr>
        <w:t xml:space="preserve"> ـ </w:t>
      </w:r>
      <w:r w:rsidRPr="007546DE">
        <w:rPr>
          <w:rtl/>
        </w:rPr>
        <w:t>الكاشف 2 / 182</w:t>
      </w:r>
      <w:r>
        <w:rPr>
          <w:rtl/>
        </w:rPr>
        <w:t xml:space="preserve"> ـ </w:t>
      </w:r>
      <w:r w:rsidRPr="007546DE">
        <w:rPr>
          <w:rtl/>
        </w:rPr>
        <w:t>التحفة اللطيفة 2 / 527 ، حلية الأولياء 2 / 7</w:t>
      </w:r>
      <w:r>
        <w:rPr>
          <w:rtl/>
        </w:rPr>
        <w:t xml:space="preserve"> ـ </w:t>
      </w:r>
      <w:r w:rsidRPr="007546DE">
        <w:rPr>
          <w:rtl/>
        </w:rPr>
        <w:t>خلاصة تذهيب 2 / 149.</w:t>
      </w:r>
    </w:p>
    <w:p w14:paraId="0B3B2CD7" w14:textId="77777777" w:rsidR="005F5BB8" w:rsidRPr="007546DE" w:rsidRDefault="005F5BB8" w:rsidP="00F74DAE">
      <w:pPr>
        <w:pStyle w:val="libFootnote0"/>
        <w:rPr>
          <w:rtl/>
        </w:rPr>
      </w:pPr>
      <w:r>
        <w:rPr>
          <w:rtl/>
        </w:rPr>
        <w:br w:type="page"/>
      </w:r>
      <w:r w:rsidRPr="007546DE">
        <w:rPr>
          <w:rtl/>
        </w:rPr>
        <w:lastRenderedPageBreak/>
        <w:t xml:space="preserve">ابن قرط واليا على حمص في زمان عمر ، فبلغه أن عروسا حملت في هودج ومعها النيران ، فكسر الهودج ، وأطفأ النيران ، ثم أصبح فصعد المنبر ، فقال : إني كنت مع أهل الصفة وهم مساكين في مسجد النبيّ </w:t>
      </w:r>
      <w:r w:rsidRPr="00E662C5">
        <w:rPr>
          <w:rStyle w:val="libAlaemChar"/>
          <w:rtl/>
        </w:rPr>
        <w:t>صلى‌الله‌عليه‌وسلم</w:t>
      </w:r>
      <w:r w:rsidRPr="007546DE">
        <w:rPr>
          <w:rtl/>
        </w:rPr>
        <w:t xml:space="preserve"> ، وإنّ أبا جندل نكح أمامة فصنع طعاماً فدعانا فأكلنا ، فاستشهد أبو جندل بعد ذلك وماتت أمامة.</w:t>
      </w:r>
    </w:p>
    <w:p w14:paraId="7833FCC8" w14:textId="77777777" w:rsidR="005F5BB8" w:rsidRPr="007546DE" w:rsidRDefault="005F5BB8" w:rsidP="00BB12A9">
      <w:pPr>
        <w:pStyle w:val="libNormal"/>
        <w:rPr>
          <w:rtl/>
        </w:rPr>
      </w:pPr>
      <w:r>
        <w:rPr>
          <w:rtl/>
        </w:rPr>
        <w:t>و</w:t>
      </w:r>
      <w:r w:rsidRPr="007546DE">
        <w:rPr>
          <w:rtl/>
        </w:rPr>
        <w:t>روى البخاريّ ، وابن السّكن ، من طريق سكين المؤذن ، حدثني عروة بن رويم ، عن عبد الرحمن بن قرط</w:t>
      </w:r>
      <w:r>
        <w:rPr>
          <w:rtl/>
        </w:rPr>
        <w:t xml:space="preserve"> ـ </w:t>
      </w:r>
      <w:r w:rsidRPr="007546DE">
        <w:rPr>
          <w:rtl/>
        </w:rPr>
        <w:t xml:space="preserve">أنّ رسول الله </w:t>
      </w:r>
      <w:r w:rsidRPr="00E662C5">
        <w:rPr>
          <w:rStyle w:val="libAlaemChar"/>
          <w:rtl/>
        </w:rPr>
        <w:t>صلى‌الله‌عليه‌وآله‌وسلم</w:t>
      </w:r>
      <w:r w:rsidRPr="007546DE">
        <w:rPr>
          <w:rtl/>
        </w:rPr>
        <w:t xml:space="preserve"> ليلة أسري به إلى المسجد الأقصى كان بين المقام وزمزم ، جبرائيل عن يمينه ، وميكائيل عن يساره </w:t>
      </w:r>
      <w:r w:rsidRPr="00C830DC">
        <w:rPr>
          <w:rStyle w:val="libFootnotenumChar"/>
          <w:rtl/>
        </w:rPr>
        <w:t>(1)</w:t>
      </w:r>
      <w:r w:rsidRPr="007546DE">
        <w:rPr>
          <w:rtl/>
        </w:rPr>
        <w:t xml:space="preserve"> ، فطارا به حتى بلغ السموات السبع ، فلما رجع قال : «سمعت تسبيحا في السّماوات العلا</w:t>
      </w:r>
      <w:r>
        <w:rPr>
          <w:rtl/>
        </w:rPr>
        <w:t xml:space="preserve"> ..</w:t>
      </w:r>
      <w:r w:rsidRPr="007546DE">
        <w:rPr>
          <w:rtl/>
        </w:rPr>
        <w:t>.» الحديث.</w:t>
      </w:r>
    </w:p>
    <w:p w14:paraId="7D758C33" w14:textId="77777777" w:rsidR="005F5BB8" w:rsidRPr="007546DE" w:rsidRDefault="005F5BB8" w:rsidP="00BB12A9">
      <w:pPr>
        <w:pStyle w:val="libNormal"/>
        <w:rPr>
          <w:rtl/>
        </w:rPr>
      </w:pPr>
      <w:r w:rsidRPr="007546DE">
        <w:rPr>
          <w:rtl/>
        </w:rPr>
        <w:t>وأخرجه سعيد بن منصور : عن سكين ، لكن أرسله.</w:t>
      </w:r>
    </w:p>
    <w:p w14:paraId="219070FF" w14:textId="77777777" w:rsidR="005F5BB8" w:rsidRPr="007546DE" w:rsidRDefault="005F5BB8" w:rsidP="00BB12A9">
      <w:pPr>
        <w:pStyle w:val="libNormal"/>
        <w:rPr>
          <w:rtl/>
        </w:rPr>
      </w:pPr>
      <w:r w:rsidRPr="007546DE">
        <w:rPr>
          <w:rtl/>
        </w:rPr>
        <w:t>وقال هشام بن عمار في فوائده : حدثنا سكين ، فأفرده ، أنّ عبد الرحمن بن قرط صعد المنبر ، فرأى أهل اليمن وقضاعة عليهم المعصفر والمزهر</w:t>
      </w:r>
      <w:r>
        <w:rPr>
          <w:rtl/>
        </w:rPr>
        <w:t xml:space="preserve"> ..</w:t>
      </w:r>
      <w:r w:rsidRPr="007546DE">
        <w:rPr>
          <w:rtl/>
        </w:rPr>
        <w:t>. فذكر القصة. وفيه قوله : إنما قامت النعمة على المنعم عليه بالشكر.</w:t>
      </w:r>
    </w:p>
    <w:p w14:paraId="3D4BB2D7" w14:textId="77777777" w:rsidR="005F5BB8" w:rsidRPr="007546DE" w:rsidRDefault="005F5BB8" w:rsidP="00BB12A9">
      <w:pPr>
        <w:pStyle w:val="libNormal"/>
        <w:rPr>
          <w:rtl/>
        </w:rPr>
      </w:pPr>
      <w:r w:rsidRPr="007546DE">
        <w:rPr>
          <w:rtl/>
        </w:rPr>
        <w:t xml:space="preserve">وزعم العسكري أنه روى عن النبيّ </w:t>
      </w:r>
      <w:r w:rsidRPr="00E662C5">
        <w:rPr>
          <w:rStyle w:val="libAlaemChar"/>
          <w:rtl/>
        </w:rPr>
        <w:t>صلى‌الله‌عليه‌وسلم</w:t>
      </w:r>
      <w:r w:rsidRPr="007546DE">
        <w:rPr>
          <w:rtl/>
        </w:rPr>
        <w:t xml:space="preserve"> مرسلا ، ولم يلقه ، فوهم.</w:t>
      </w:r>
    </w:p>
    <w:p w14:paraId="1C18B188" w14:textId="77777777" w:rsidR="005F5BB8" w:rsidRPr="002517A3" w:rsidRDefault="005F5BB8" w:rsidP="00BB12A9">
      <w:pPr>
        <w:pStyle w:val="libNormal"/>
        <w:rPr>
          <w:rStyle w:val="libBold2Char"/>
          <w:rtl/>
        </w:rPr>
      </w:pPr>
      <w:r w:rsidRPr="002517A3">
        <w:rPr>
          <w:rStyle w:val="libBold2Char"/>
          <w:rtl/>
        </w:rPr>
        <w:t xml:space="preserve">5203 ز ـ عبد الرحمن بن قيس </w:t>
      </w:r>
      <w:r w:rsidRPr="00C830DC">
        <w:rPr>
          <w:rStyle w:val="libFootnotenumChar"/>
          <w:rtl/>
        </w:rPr>
        <w:t>(2)</w:t>
      </w:r>
      <w:r w:rsidRPr="002517A3">
        <w:rPr>
          <w:rStyle w:val="libBold2Char"/>
          <w:rtl/>
        </w:rPr>
        <w:t xml:space="preserve"> :</w:t>
      </w:r>
    </w:p>
    <w:p w14:paraId="7A5F768F" w14:textId="77777777" w:rsidR="005F5BB8" w:rsidRPr="007546DE" w:rsidRDefault="005F5BB8" w:rsidP="00BB12A9">
      <w:pPr>
        <w:pStyle w:val="libNormal"/>
        <w:rPr>
          <w:rtl/>
        </w:rPr>
      </w:pPr>
      <w:r w:rsidRPr="007546DE">
        <w:rPr>
          <w:rtl/>
        </w:rPr>
        <w:t xml:space="preserve">ذكره أبو جعفر الطّبريّ وابن شاهين في الصحابة ، </w:t>
      </w:r>
      <w:r>
        <w:rPr>
          <w:rtl/>
        </w:rPr>
        <w:t>و</w:t>
      </w:r>
      <w:r w:rsidRPr="007546DE">
        <w:rPr>
          <w:rtl/>
        </w:rPr>
        <w:t xml:space="preserve">أورد له ابن شاهين ، من طريق معاوية بن سفيان ، عن أبي صالح ، عنه ، قال : جاء رجل إلى النبيّ </w:t>
      </w:r>
      <w:r w:rsidRPr="00E662C5">
        <w:rPr>
          <w:rStyle w:val="libAlaemChar"/>
          <w:rtl/>
        </w:rPr>
        <w:t>صلى‌الله‌عليه‌وسلم</w:t>
      </w:r>
      <w:r w:rsidRPr="007546DE">
        <w:rPr>
          <w:rtl/>
        </w:rPr>
        <w:t xml:space="preserve"> ، فقال : إني مظلوم ، فقال : «إنّ المظلومين هم المفلحون يوم القيامة»</w:t>
      </w:r>
      <w:r>
        <w:rPr>
          <w:rtl/>
        </w:rPr>
        <w:t>.</w:t>
      </w:r>
      <w:r w:rsidRPr="007546DE">
        <w:rPr>
          <w:rtl/>
        </w:rPr>
        <w:t xml:space="preserve"> استدركه ابن فتحون.</w:t>
      </w:r>
    </w:p>
    <w:p w14:paraId="3B544915" w14:textId="77777777" w:rsidR="005F5BB8" w:rsidRPr="007546DE" w:rsidRDefault="005F5BB8" w:rsidP="00BB12A9">
      <w:pPr>
        <w:pStyle w:val="libNormal"/>
        <w:rPr>
          <w:rtl/>
        </w:rPr>
      </w:pPr>
      <w:r w:rsidRPr="002517A3">
        <w:rPr>
          <w:rStyle w:val="libBold2Char"/>
          <w:rtl/>
        </w:rPr>
        <w:t xml:space="preserve">5204 ـ عبد الرحمن بن قيظيّ </w:t>
      </w:r>
      <w:r w:rsidRPr="00C830DC">
        <w:rPr>
          <w:rStyle w:val="libFootnotenumChar"/>
          <w:rtl/>
        </w:rPr>
        <w:t>(3)</w:t>
      </w:r>
      <w:r w:rsidRPr="00C830DC">
        <w:rPr>
          <w:rStyle w:val="libFootnotenumChar"/>
          <w:rFonts w:hint="cs"/>
          <w:rtl/>
        </w:rPr>
        <w:t xml:space="preserve"> </w:t>
      </w:r>
      <w:r w:rsidRPr="007546DE">
        <w:rPr>
          <w:rtl/>
        </w:rPr>
        <w:t>بن قيس بن لوذان بن ثعلبة بن عدي بن مجدعة بن حارثة الأنصاري.</w:t>
      </w:r>
    </w:p>
    <w:p w14:paraId="2B846B4B" w14:textId="77777777" w:rsidR="005F5BB8" w:rsidRPr="007546DE" w:rsidRDefault="005F5BB8" w:rsidP="00BB12A9">
      <w:pPr>
        <w:pStyle w:val="libNormal"/>
        <w:rPr>
          <w:rtl/>
        </w:rPr>
      </w:pPr>
      <w:r w:rsidRPr="007546DE">
        <w:rPr>
          <w:rtl/>
        </w:rPr>
        <w:t>ذكره أبو عمر مختصرا ، فقال : شهد أحدا مع أبيه ، واستشهد يوم اليمامة.</w:t>
      </w:r>
    </w:p>
    <w:p w14:paraId="1214ECB9" w14:textId="77777777" w:rsidR="005F5BB8" w:rsidRPr="007546DE" w:rsidRDefault="005F5BB8" w:rsidP="00BB12A9">
      <w:pPr>
        <w:pStyle w:val="libNormal"/>
        <w:rPr>
          <w:rtl/>
        </w:rPr>
      </w:pPr>
      <w:r w:rsidRPr="002517A3">
        <w:rPr>
          <w:rStyle w:val="libBold2Char"/>
          <w:rtl/>
        </w:rPr>
        <w:t xml:space="preserve">5205 ـ عبد الرحمن بن كعب </w:t>
      </w:r>
      <w:r w:rsidRPr="00C830DC">
        <w:rPr>
          <w:rStyle w:val="libFootnotenumChar"/>
          <w:rtl/>
        </w:rPr>
        <w:t>(4)</w:t>
      </w:r>
      <w:r w:rsidRPr="00C830DC">
        <w:rPr>
          <w:rStyle w:val="libFootnotenumChar"/>
          <w:rFonts w:hint="cs"/>
          <w:rtl/>
        </w:rPr>
        <w:t xml:space="preserve"> </w:t>
      </w:r>
      <w:r w:rsidRPr="007546DE">
        <w:rPr>
          <w:rtl/>
        </w:rPr>
        <w:t>بن عمرو بن عوف بن مبذول بن عمرو الأنصاري المازني ، أبو ليلى.</w:t>
      </w:r>
    </w:p>
    <w:p w14:paraId="47CA2BD4" w14:textId="77777777" w:rsidR="005F5BB8" w:rsidRPr="007546DE" w:rsidRDefault="005F5BB8" w:rsidP="00575020">
      <w:pPr>
        <w:pStyle w:val="libLine"/>
        <w:rPr>
          <w:rtl/>
        </w:rPr>
      </w:pPr>
      <w:r w:rsidRPr="007546DE">
        <w:rPr>
          <w:rtl/>
        </w:rPr>
        <w:t>__________________</w:t>
      </w:r>
    </w:p>
    <w:p w14:paraId="32004DD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شماله.</w:t>
      </w:r>
    </w:p>
    <w:p w14:paraId="50B610AF" w14:textId="77777777" w:rsidR="005F5BB8" w:rsidRPr="007546DE" w:rsidRDefault="005F5BB8" w:rsidP="00F74DAE">
      <w:pPr>
        <w:pStyle w:val="libFootnote0"/>
        <w:rPr>
          <w:rtl/>
          <w:lang w:bidi="fa-IR"/>
        </w:rPr>
      </w:pPr>
      <w:r>
        <w:rPr>
          <w:rtl/>
        </w:rPr>
        <w:t>(</w:t>
      </w:r>
      <w:r w:rsidRPr="007546DE">
        <w:rPr>
          <w:rtl/>
        </w:rPr>
        <w:t>2) طبقات ابن سعد 5 / 537</w:t>
      </w:r>
      <w:r>
        <w:rPr>
          <w:rtl/>
        </w:rPr>
        <w:t xml:space="preserve"> ـ </w:t>
      </w:r>
      <w:r w:rsidRPr="007546DE">
        <w:rPr>
          <w:rtl/>
        </w:rPr>
        <w:t>التاريخ الكبير 5 / 338 ، تاريخ الفسوي 2 / 615</w:t>
      </w:r>
      <w:r>
        <w:rPr>
          <w:rtl/>
        </w:rPr>
        <w:t xml:space="preserve"> ـ </w:t>
      </w:r>
      <w:r w:rsidRPr="007546DE">
        <w:rPr>
          <w:rtl/>
        </w:rPr>
        <w:t>الجرح والتعديل 5 / 276</w:t>
      </w:r>
      <w:r>
        <w:rPr>
          <w:rtl/>
        </w:rPr>
        <w:t xml:space="preserve"> ـ </w:t>
      </w:r>
      <w:r w:rsidRPr="007546DE">
        <w:rPr>
          <w:rtl/>
        </w:rPr>
        <w:t>تهذيب الكمال 813</w:t>
      </w:r>
      <w:r>
        <w:rPr>
          <w:rtl/>
        </w:rPr>
        <w:t xml:space="preserve"> ـ </w:t>
      </w:r>
      <w:r w:rsidRPr="007546DE">
        <w:rPr>
          <w:rtl/>
        </w:rPr>
        <w:t>تذهيب التهذيب 2 / 226 / 1</w:t>
      </w:r>
      <w:r>
        <w:rPr>
          <w:rtl/>
        </w:rPr>
        <w:t xml:space="preserve"> ـ </w:t>
      </w:r>
      <w:r w:rsidRPr="007546DE">
        <w:rPr>
          <w:rtl/>
        </w:rPr>
        <w:t>تاريخ الإسلام 4 / 78</w:t>
      </w:r>
      <w:r>
        <w:rPr>
          <w:rtl/>
        </w:rPr>
        <w:t xml:space="preserve"> ـ </w:t>
      </w:r>
      <w:r w:rsidRPr="007546DE">
        <w:rPr>
          <w:rtl/>
        </w:rPr>
        <w:t>تهذيب التهذيب 6 / 256</w:t>
      </w:r>
      <w:r>
        <w:rPr>
          <w:rtl/>
        </w:rPr>
        <w:t xml:space="preserve"> ـ </w:t>
      </w:r>
      <w:r w:rsidRPr="007546DE">
        <w:rPr>
          <w:rtl/>
        </w:rPr>
        <w:t>خلاصة تذهيب الكمال 233.</w:t>
      </w:r>
    </w:p>
    <w:p w14:paraId="73AAE78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3381) ، الاستيعاب ت </w:t>
      </w:r>
      <w:r>
        <w:rPr>
          <w:rtl/>
        </w:rPr>
        <w:t>(</w:t>
      </w:r>
      <w:r w:rsidRPr="007546DE">
        <w:rPr>
          <w:rtl/>
        </w:rPr>
        <w:t>1461)</w:t>
      </w:r>
      <w:r>
        <w:rPr>
          <w:rtl/>
        </w:rPr>
        <w:t>.</w:t>
      </w:r>
    </w:p>
    <w:p w14:paraId="7E814410" w14:textId="77777777" w:rsidR="005F5BB8" w:rsidRDefault="005F5BB8" w:rsidP="00F74DAE">
      <w:pPr>
        <w:pStyle w:val="libFootnote0"/>
        <w:rPr>
          <w:rtl/>
        </w:rPr>
      </w:pPr>
      <w:r>
        <w:rPr>
          <w:rtl/>
        </w:rPr>
        <w:t>(</w:t>
      </w:r>
      <w:r w:rsidRPr="007546DE">
        <w:rPr>
          <w:rtl/>
        </w:rPr>
        <w:t xml:space="preserve">4) الاستيعاب ت </w:t>
      </w:r>
      <w:r>
        <w:rPr>
          <w:rtl/>
        </w:rPr>
        <w:t>(</w:t>
      </w:r>
      <w:r w:rsidRPr="007546DE">
        <w:rPr>
          <w:rtl/>
        </w:rPr>
        <w:t>1462) ، الثقات 3 / 251</w:t>
      </w:r>
      <w:r>
        <w:rPr>
          <w:rtl/>
        </w:rPr>
        <w:t xml:space="preserve"> ـ </w:t>
      </w:r>
      <w:r w:rsidRPr="007546DE">
        <w:rPr>
          <w:rtl/>
        </w:rPr>
        <w:t>تجريد أسماء الصحابة 1 / 354</w:t>
      </w:r>
      <w:r>
        <w:rPr>
          <w:rtl/>
        </w:rPr>
        <w:t xml:space="preserve"> ـ </w:t>
      </w:r>
      <w:r w:rsidRPr="007546DE">
        <w:rPr>
          <w:rtl/>
        </w:rPr>
        <w:t>الجرح والتعديل 5 / 280 ،</w:t>
      </w:r>
    </w:p>
    <w:p w14:paraId="401D1D2A" w14:textId="77777777" w:rsidR="005F5BB8" w:rsidRPr="007546DE" w:rsidRDefault="005F5BB8" w:rsidP="00BB12A9">
      <w:pPr>
        <w:pStyle w:val="libNormal"/>
        <w:rPr>
          <w:rtl/>
        </w:rPr>
      </w:pPr>
      <w:r>
        <w:rPr>
          <w:rtl/>
        </w:rPr>
        <w:br w:type="page"/>
      </w:r>
      <w:r w:rsidRPr="007546DE">
        <w:rPr>
          <w:rtl/>
        </w:rPr>
        <w:lastRenderedPageBreak/>
        <w:t xml:space="preserve">قال ابن حبّان : له صحبة ، ومات في آخر زمن عمر ، وقال : شهد أحدا </w:t>
      </w:r>
      <w:r w:rsidRPr="00C830DC">
        <w:rPr>
          <w:rStyle w:val="libFootnotenumChar"/>
          <w:rtl/>
        </w:rPr>
        <w:t>(1)</w:t>
      </w:r>
      <w:r w:rsidRPr="007546DE">
        <w:rPr>
          <w:rtl/>
        </w:rPr>
        <w:t xml:space="preserve"> ، والخندق ، وما بعدها ، وهو أحد البكاءين الذين نزل فيهم : </w:t>
      </w:r>
      <w:r w:rsidRPr="00E662C5">
        <w:rPr>
          <w:rStyle w:val="libAlaemChar"/>
          <w:rtl/>
        </w:rPr>
        <w:t>(</w:t>
      </w:r>
      <w:r w:rsidRPr="00907461">
        <w:rPr>
          <w:rStyle w:val="libAieChar"/>
          <w:rtl/>
        </w:rPr>
        <w:t>تَوَلَّوْا وَأَعْيُنُهُمْ تَفِيضُ مِنَ الدَّمْعِ حَزَناً</w:t>
      </w:r>
      <w:r w:rsidRPr="00E662C5">
        <w:rPr>
          <w:rStyle w:val="libAlaemChar"/>
          <w:rtl/>
        </w:rPr>
        <w:t>)</w:t>
      </w:r>
      <w:r>
        <w:rPr>
          <w:rtl/>
        </w:rPr>
        <w:t>.</w:t>
      </w:r>
      <w:r>
        <w:rPr>
          <w:rFonts w:hint="cs"/>
          <w:rtl/>
        </w:rPr>
        <w:t xml:space="preserve"> </w:t>
      </w:r>
      <w:r>
        <w:rPr>
          <w:rtl/>
        </w:rPr>
        <w:t>[</w:t>
      </w:r>
      <w:r w:rsidRPr="007546DE">
        <w:rPr>
          <w:rtl/>
        </w:rPr>
        <w:t>التوبة : 92</w:t>
      </w:r>
      <w:r>
        <w:rPr>
          <w:rtl/>
        </w:rPr>
        <w:t>]</w:t>
      </w:r>
      <w:r w:rsidRPr="007546DE">
        <w:rPr>
          <w:rtl/>
        </w:rPr>
        <w:t xml:space="preserve"> ذكره ابن إسحاق فيهم ، وكذا هو في تفسير الكلبي ، عن أبي صالح ، عن ابن عباس.</w:t>
      </w:r>
    </w:p>
    <w:p w14:paraId="37F497C5" w14:textId="77777777" w:rsidR="005F5BB8" w:rsidRPr="007546DE" w:rsidRDefault="005F5BB8" w:rsidP="00BB12A9">
      <w:pPr>
        <w:pStyle w:val="libNormal"/>
        <w:rPr>
          <w:rtl/>
        </w:rPr>
      </w:pPr>
      <w:r w:rsidRPr="007546DE">
        <w:rPr>
          <w:rtl/>
        </w:rPr>
        <w:t xml:space="preserve">وكان النبيّ </w:t>
      </w:r>
      <w:r w:rsidRPr="00E662C5">
        <w:rPr>
          <w:rStyle w:val="libAlaemChar"/>
          <w:rtl/>
        </w:rPr>
        <w:t>صلى‌الله‌عليه‌وسلم</w:t>
      </w:r>
      <w:r w:rsidRPr="007546DE">
        <w:rPr>
          <w:rtl/>
        </w:rPr>
        <w:t xml:space="preserve"> استعمل أبا ليلى المازني </w:t>
      </w:r>
      <w:r w:rsidRPr="00C830DC">
        <w:rPr>
          <w:rStyle w:val="libFootnotenumChar"/>
          <w:rtl/>
        </w:rPr>
        <w:t>(2)</w:t>
      </w:r>
      <w:r w:rsidRPr="007546DE">
        <w:rPr>
          <w:rtl/>
        </w:rPr>
        <w:t xml:space="preserve"> ، وعبد الله بن سلام على قطع نخل بني النّضير.</w:t>
      </w:r>
    </w:p>
    <w:p w14:paraId="3D6F2D4B" w14:textId="77777777" w:rsidR="005F5BB8" w:rsidRPr="007546DE" w:rsidRDefault="005F5BB8" w:rsidP="00BB12A9">
      <w:pPr>
        <w:pStyle w:val="libNormal"/>
        <w:rPr>
          <w:rtl/>
        </w:rPr>
      </w:pPr>
      <w:r w:rsidRPr="007546DE">
        <w:rPr>
          <w:rtl/>
        </w:rPr>
        <w:t>وقد تقدم ذكر أخيه عبد الله بن كعب.</w:t>
      </w:r>
    </w:p>
    <w:p w14:paraId="6D297015" w14:textId="77777777" w:rsidR="005F5BB8" w:rsidRPr="007546DE" w:rsidRDefault="005F5BB8" w:rsidP="00BB12A9">
      <w:pPr>
        <w:pStyle w:val="libNormal"/>
        <w:rPr>
          <w:rtl/>
          <w:lang w:bidi="fa-IR"/>
        </w:rPr>
      </w:pPr>
      <w:r w:rsidRPr="002517A3">
        <w:rPr>
          <w:rStyle w:val="libBold2Char"/>
          <w:rtl/>
        </w:rPr>
        <w:t xml:space="preserve">5206 ـ عبد الرحمن بن لاس </w:t>
      </w:r>
      <w:r w:rsidRPr="00C830DC">
        <w:rPr>
          <w:rStyle w:val="libFootnotenumChar"/>
          <w:rtl/>
        </w:rPr>
        <w:t>(3)</w:t>
      </w:r>
      <w:r w:rsidRPr="002517A3">
        <w:rPr>
          <w:rStyle w:val="libBold2Char"/>
          <w:rtl/>
        </w:rPr>
        <w:t xml:space="preserve"> : </w:t>
      </w:r>
      <w:r w:rsidRPr="007546DE">
        <w:rPr>
          <w:rtl/>
          <w:lang w:bidi="fa-IR"/>
        </w:rPr>
        <w:t xml:space="preserve">أخو أبي ثعلبة الخشنيّ </w:t>
      </w:r>
      <w:r w:rsidRPr="00C830DC">
        <w:rPr>
          <w:rStyle w:val="libFootnotenumChar"/>
          <w:rtl/>
        </w:rPr>
        <w:t>(4)</w:t>
      </w:r>
      <w:r>
        <w:rPr>
          <w:rtl/>
          <w:lang w:bidi="fa-IR"/>
        </w:rPr>
        <w:t>.</w:t>
      </w:r>
    </w:p>
    <w:p w14:paraId="69BDCDA9" w14:textId="77777777" w:rsidR="005F5BB8" w:rsidRPr="007546DE" w:rsidRDefault="005F5BB8" w:rsidP="00BB12A9">
      <w:pPr>
        <w:pStyle w:val="libNormal"/>
        <w:rPr>
          <w:rtl/>
        </w:rPr>
      </w:pPr>
      <w:r w:rsidRPr="007546DE">
        <w:rPr>
          <w:rtl/>
        </w:rPr>
        <w:t>ذكره ثابت بن قاسم الشريطي في كتاب الدلائل ، وأبو نعيم في الحلية ، وأخرجا من طريق الوليد بن مسلم ، عن سعيد بن عبد العزيز</w:t>
      </w:r>
      <w:r>
        <w:rPr>
          <w:rtl/>
        </w:rPr>
        <w:t xml:space="preserve"> ـ </w:t>
      </w:r>
      <w:r w:rsidRPr="007546DE">
        <w:rPr>
          <w:rtl/>
        </w:rPr>
        <w:t xml:space="preserve">أن أبا ثعلبة كان يقول : إني لأرجو أن لا يخنقني الله بالموت كما يخنقكم ، فبينما هو في صرحه داره </w:t>
      </w:r>
      <w:r w:rsidRPr="00C830DC">
        <w:rPr>
          <w:rStyle w:val="libFootnotenumChar"/>
          <w:rtl/>
        </w:rPr>
        <w:t>(5)</w:t>
      </w:r>
      <w:r w:rsidRPr="007546DE">
        <w:rPr>
          <w:rtl/>
        </w:rPr>
        <w:t xml:space="preserve"> إذ قال : هذا رسول الله يا عبد الرحمن ، لأخ له توفي في عهد رسول الله </w:t>
      </w:r>
      <w:r w:rsidRPr="00E662C5">
        <w:rPr>
          <w:rStyle w:val="libAlaemChar"/>
          <w:rtl/>
        </w:rPr>
        <w:t>صلى‌الله‌عليه‌وآله‌وسلم</w:t>
      </w:r>
      <w:r w:rsidRPr="007546DE">
        <w:rPr>
          <w:rtl/>
        </w:rPr>
        <w:t xml:space="preserve"> ، ثم أتى مسجد بيته فخرّ ساجدا حتى قبض.</w:t>
      </w:r>
    </w:p>
    <w:p w14:paraId="3187CC4C" w14:textId="77777777" w:rsidR="005F5BB8" w:rsidRDefault="005F5BB8" w:rsidP="002517A3">
      <w:pPr>
        <w:pStyle w:val="libBold2"/>
        <w:rPr>
          <w:rtl/>
        </w:rPr>
      </w:pPr>
      <w:r w:rsidRPr="00B6730E">
        <w:rPr>
          <w:rtl/>
        </w:rPr>
        <w:t>5207 ز</w:t>
      </w:r>
      <w:r>
        <w:rPr>
          <w:rtl/>
        </w:rPr>
        <w:t xml:space="preserve"> ـ </w:t>
      </w:r>
      <w:r w:rsidRPr="00B6730E">
        <w:rPr>
          <w:rtl/>
        </w:rPr>
        <w:t xml:space="preserve">عبد الرحمن بن أبي لبينة الأنصاري </w:t>
      </w:r>
      <w:r>
        <w:rPr>
          <w:rtl/>
        </w:rPr>
        <w:t>:</w:t>
      </w:r>
    </w:p>
    <w:p w14:paraId="41B55BC5" w14:textId="77777777" w:rsidR="005F5BB8" w:rsidRPr="007546DE" w:rsidRDefault="005F5BB8" w:rsidP="00BB12A9">
      <w:pPr>
        <w:pStyle w:val="libNormal"/>
        <w:rPr>
          <w:rtl/>
        </w:rPr>
      </w:pPr>
      <w:r w:rsidRPr="007546DE">
        <w:rPr>
          <w:rtl/>
        </w:rPr>
        <w:t xml:space="preserve">روى الباورديّ ، من طريق حاتم بن إسماعيل ، عن يحيى بن عبد الرحمن بن أبي لبينة ، عن جده في المواقيت. وقال : اسم جده عبد الرحمن ، وهو يحيى بن عبد الرحمن بن محمد بن عبد الرحمن بن أبي لبينة. </w:t>
      </w:r>
      <w:r>
        <w:rPr>
          <w:rtl/>
        </w:rPr>
        <w:t>[</w:t>
      </w:r>
      <w:r w:rsidRPr="007546DE">
        <w:rPr>
          <w:rtl/>
        </w:rPr>
        <w:t>وأخرج له حديثا آخر في صيام رمضان من طريق حاتم أيضا عن يحيى بن عبد الرحمن بن محمد بن عبد الرحمن بن أبي لبينة</w:t>
      </w:r>
      <w:r>
        <w:rPr>
          <w:rtl/>
        </w:rPr>
        <w:t>]</w:t>
      </w:r>
      <w:r w:rsidRPr="007546DE">
        <w:rPr>
          <w:rtl/>
        </w:rPr>
        <w:t xml:space="preserve"> </w:t>
      </w:r>
      <w:r w:rsidRPr="00C830DC">
        <w:rPr>
          <w:rStyle w:val="libFootnotenumChar"/>
          <w:rtl/>
        </w:rPr>
        <w:t>(6)</w:t>
      </w:r>
      <w:r w:rsidRPr="007546DE">
        <w:rPr>
          <w:rtl/>
        </w:rPr>
        <w:t xml:space="preserve"> ، عن جدّه محمد ، عن أبيه.</w:t>
      </w:r>
    </w:p>
    <w:p w14:paraId="658E7E70" w14:textId="77777777" w:rsidR="005F5BB8" w:rsidRPr="007546DE" w:rsidRDefault="005F5BB8" w:rsidP="00BB12A9">
      <w:pPr>
        <w:pStyle w:val="libNormal"/>
        <w:rPr>
          <w:rtl/>
        </w:rPr>
      </w:pPr>
      <w:r w:rsidRPr="007546DE">
        <w:rPr>
          <w:rtl/>
        </w:rPr>
        <w:t>استدركه ابن فتحون ، وترجم ابن مندة عبد الرحمن الأنصاري : أبو محمد ، مجهول لا</w:t>
      </w:r>
    </w:p>
    <w:p w14:paraId="269581C7" w14:textId="77777777" w:rsidR="005F5BB8" w:rsidRPr="007546DE" w:rsidRDefault="005F5BB8" w:rsidP="00575020">
      <w:pPr>
        <w:pStyle w:val="libLine"/>
        <w:rPr>
          <w:rtl/>
        </w:rPr>
      </w:pPr>
      <w:r w:rsidRPr="007546DE">
        <w:rPr>
          <w:rtl/>
        </w:rPr>
        <w:t>__________________</w:t>
      </w:r>
    </w:p>
    <w:p w14:paraId="50A08922" w14:textId="77777777" w:rsidR="005F5BB8" w:rsidRPr="007546DE" w:rsidRDefault="005F5BB8" w:rsidP="00F74DAE">
      <w:pPr>
        <w:pStyle w:val="libFootnote0"/>
        <w:rPr>
          <w:rtl/>
          <w:lang w:bidi="fa-IR"/>
        </w:rPr>
      </w:pPr>
      <w:r w:rsidRPr="007546DE">
        <w:rPr>
          <w:rtl/>
        </w:rPr>
        <w:t>تهذيب التهذيب 6 / 259</w:t>
      </w:r>
      <w:r>
        <w:rPr>
          <w:rtl/>
        </w:rPr>
        <w:t xml:space="preserve"> ـ </w:t>
      </w:r>
      <w:r w:rsidRPr="007546DE">
        <w:rPr>
          <w:rtl/>
        </w:rPr>
        <w:t>التاريخ الصغير 1 / 110</w:t>
      </w:r>
      <w:r>
        <w:rPr>
          <w:rtl/>
        </w:rPr>
        <w:t xml:space="preserve"> ـ </w:t>
      </w:r>
      <w:r w:rsidRPr="007546DE">
        <w:rPr>
          <w:rtl/>
        </w:rPr>
        <w:t>التاريخ الكبير 5 / 342</w:t>
      </w:r>
      <w:r>
        <w:rPr>
          <w:rtl/>
        </w:rPr>
        <w:t xml:space="preserve"> ـ </w:t>
      </w:r>
      <w:r w:rsidRPr="007546DE">
        <w:rPr>
          <w:rtl/>
        </w:rPr>
        <w:t>العبر 1 / 123 ، الطبقات الكبرى 9 / 112</w:t>
      </w:r>
      <w:r>
        <w:rPr>
          <w:rtl/>
        </w:rPr>
        <w:t xml:space="preserve"> ـ </w:t>
      </w:r>
      <w:r w:rsidRPr="007546DE">
        <w:rPr>
          <w:rtl/>
        </w:rPr>
        <w:t>تهذيب الكمال 2 / 813</w:t>
      </w:r>
      <w:r>
        <w:rPr>
          <w:rtl/>
        </w:rPr>
        <w:t xml:space="preserve"> ـ </w:t>
      </w:r>
      <w:r w:rsidRPr="007546DE">
        <w:rPr>
          <w:rtl/>
        </w:rPr>
        <w:t>التحفة اللطيفة 2 / 528 ، الاستبصار 83 ، شذرات الذهب 1 / 122 ، خلاصة تذهيب 2 / 150 ، الكاشف 2 / 183</w:t>
      </w:r>
      <w:r>
        <w:rPr>
          <w:rtl/>
        </w:rPr>
        <w:t xml:space="preserve"> ..</w:t>
      </w:r>
    </w:p>
    <w:p w14:paraId="39B9AF0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وقال ابن سعيد : شهد أحدا.</w:t>
      </w:r>
    </w:p>
    <w:p w14:paraId="237C529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الأزدي.</w:t>
      </w:r>
    </w:p>
    <w:p w14:paraId="7378794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الأوسي.</w:t>
      </w:r>
    </w:p>
    <w:p w14:paraId="6FD0F174"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3383)</w:t>
      </w:r>
      <w:r>
        <w:rPr>
          <w:rtl/>
        </w:rPr>
        <w:t>.</w:t>
      </w:r>
    </w:p>
    <w:p w14:paraId="3DCBE18E" w14:textId="77777777" w:rsidR="005F5BB8" w:rsidRPr="007546DE" w:rsidRDefault="005F5BB8" w:rsidP="00F74DAE">
      <w:pPr>
        <w:pStyle w:val="libFootnote0"/>
        <w:rPr>
          <w:rtl/>
          <w:lang w:bidi="fa-IR"/>
        </w:rPr>
      </w:pPr>
      <w:r>
        <w:rPr>
          <w:rtl/>
        </w:rPr>
        <w:t>(</w:t>
      </w:r>
      <w:r w:rsidRPr="007546DE">
        <w:rPr>
          <w:rtl/>
        </w:rPr>
        <w:t>5) صرحة الدار : هو ما استوى وظهر ، وإن لم يظهر فهو صرحة بعد أن يكون مستويا حسنا. اللسان 4 / 2426.</w:t>
      </w:r>
    </w:p>
    <w:p w14:paraId="5198EC83" w14:textId="77777777" w:rsidR="005F5BB8" w:rsidRPr="007546DE" w:rsidRDefault="005F5BB8" w:rsidP="00F74DAE">
      <w:pPr>
        <w:pStyle w:val="libFootnote0"/>
        <w:rPr>
          <w:rtl/>
          <w:lang w:bidi="fa-IR"/>
        </w:rPr>
      </w:pPr>
      <w:r>
        <w:rPr>
          <w:rtl/>
        </w:rPr>
        <w:t>(</w:t>
      </w:r>
      <w:r w:rsidRPr="007546DE">
        <w:rPr>
          <w:rtl/>
        </w:rPr>
        <w:t>6) سقط في أ.</w:t>
      </w:r>
    </w:p>
    <w:p w14:paraId="72B634F4" w14:textId="77777777" w:rsidR="005F5BB8" w:rsidRPr="007546DE" w:rsidRDefault="005F5BB8" w:rsidP="00F74DAE">
      <w:pPr>
        <w:pStyle w:val="libFootnote0"/>
        <w:rPr>
          <w:rtl/>
        </w:rPr>
      </w:pPr>
      <w:r>
        <w:rPr>
          <w:rtl/>
        </w:rPr>
        <w:br w:type="page"/>
      </w:r>
      <w:r w:rsidRPr="007546DE">
        <w:rPr>
          <w:rtl/>
        </w:rPr>
        <w:lastRenderedPageBreak/>
        <w:t xml:space="preserve">يعرف له صحبة ، وقد ذكر في الصحابة ، ثم أخرج من طريق محمد بن فضيل ، عن يحيى بن محمد بن عبد الرحمن الأنصاري ، حدثني جدي أنّ النبيّ </w:t>
      </w:r>
      <w:r w:rsidRPr="00E662C5">
        <w:rPr>
          <w:rStyle w:val="libAlaemChar"/>
          <w:rtl/>
        </w:rPr>
        <w:t>صلى‌الله‌عليه‌وسلم</w:t>
      </w:r>
      <w:r w:rsidRPr="007546DE">
        <w:rPr>
          <w:rtl/>
        </w:rPr>
        <w:t xml:space="preserve"> لما أتى خيبر جاءته امرأة يهودية بشاة مصلّية </w:t>
      </w:r>
      <w:r w:rsidRPr="00C830DC">
        <w:rPr>
          <w:rStyle w:val="libFootnotenumChar"/>
          <w:rtl/>
        </w:rPr>
        <w:t>(1)</w:t>
      </w:r>
      <w:r>
        <w:rPr>
          <w:rtl/>
        </w:rPr>
        <w:t xml:space="preserve"> ..</w:t>
      </w:r>
      <w:r w:rsidRPr="007546DE">
        <w:rPr>
          <w:rtl/>
        </w:rPr>
        <w:t>. فذكر الحديث.</w:t>
      </w:r>
    </w:p>
    <w:p w14:paraId="531A6CE6" w14:textId="77777777" w:rsidR="005F5BB8" w:rsidRPr="007546DE" w:rsidRDefault="005F5BB8" w:rsidP="00BB12A9">
      <w:pPr>
        <w:pStyle w:val="libNormal"/>
        <w:rPr>
          <w:rtl/>
        </w:rPr>
      </w:pPr>
      <w:r w:rsidRPr="007546DE">
        <w:rPr>
          <w:rtl/>
        </w:rPr>
        <w:t>ذكره في ترجمة عبد الرحمن الأنصاري غير منسوب ، وكذا صنع ابن أبي حاتم ، وذكر هذا الحديث من طريق فضيل بن سليمان ، عن يحيى ، مثله.</w:t>
      </w:r>
    </w:p>
    <w:p w14:paraId="37D0A1ED" w14:textId="77777777" w:rsidR="005F5BB8" w:rsidRPr="007546DE" w:rsidRDefault="005F5BB8" w:rsidP="00BB12A9">
      <w:pPr>
        <w:pStyle w:val="libNormal"/>
        <w:rPr>
          <w:rtl/>
        </w:rPr>
      </w:pPr>
      <w:r w:rsidRPr="007546DE">
        <w:rPr>
          <w:rtl/>
        </w:rPr>
        <w:t>قلت : ومحمد بن عبد الرحمن بن أبي لبينة مدني معروف. روى عن سعيد بن المسيب ، وغيره ، وأخرج له أبو داود والنسائي ، وقد جعل بعضهم الصحبة لأبي لبينة ، كما سيأتي في الكنى.</w:t>
      </w:r>
    </w:p>
    <w:p w14:paraId="59E0C9ED" w14:textId="77777777" w:rsidR="005F5BB8" w:rsidRPr="007546DE" w:rsidRDefault="005F5BB8" w:rsidP="00BB12A9">
      <w:pPr>
        <w:pStyle w:val="libNormal"/>
        <w:rPr>
          <w:rtl/>
          <w:lang w:bidi="fa-IR"/>
        </w:rPr>
      </w:pPr>
      <w:r w:rsidRPr="002517A3">
        <w:rPr>
          <w:rStyle w:val="libBold2Char"/>
          <w:rtl/>
        </w:rPr>
        <w:t xml:space="preserve">5208 ز ـ عبد الرحمن بن أبي ليلى الأنصاري </w:t>
      </w:r>
      <w:r w:rsidRPr="00C830DC">
        <w:rPr>
          <w:rStyle w:val="libFootnotenumChar"/>
          <w:rtl/>
        </w:rPr>
        <w:t>(2)</w:t>
      </w:r>
      <w:r w:rsidRPr="002517A3">
        <w:rPr>
          <w:rStyle w:val="libBold2Char"/>
          <w:rtl/>
        </w:rPr>
        <w:t xml:space="preserve"> : </w:t>
      </w:r>
      <w:r w:rsidRPr="007546DE">
        <w:rPr>
          <w:rtl/>
          <w:lang w:bidi="fa-IR"/>
        </w:rPr>
        <w:t>هو الأكبر.</w:t>
      </w:r>
    </w:p>
    <w:p w14:paraId="1FAF7838" w14:textId="77777777" w:rsidR="005F5BB8" w:rsidRPr="007546DE" w:rsidRDefault="005F5BB8" w:rsidP="00BB12A9">
      <w:pPr>
        <w:pStyle w:val="libNormal"/>
        <w:rPr>
          <w:rtl/>
        </w:rPr>
      </w:pPr>
      <w:r w:rsidRPr="007546DE">
        <w:rPr>
          <w:rtl/>
        </w:rPr>
        <w:t>ذكر العدوي النسابة عن ابن الكلبي</w:t>
      </w:r>
      <w:r>
        <w:rPr>
          <w:rtl/>
        </w:rPr>
        <w:t xml:space="preserve"> ـ </w:t>
      </w:r>
      <w:r w:rsidRPr="007546DE">
        <w:rPr>
          <w:rtl/>
        </w:rPr>
        <w:t>أنّ أبا ليلى شهد أحدا ومعه ابنه عبد الرحمن.</w:t>
      </w:r>
    </w:p>
    <w:p w14:paraId="29A3BE22" w14:textId="77777777" w:rsidR="005F5BB8" w:rsidRPr="007546DE" w:rsidRDefault="005F5BB8" w:rsidP="00BB12A9">
      <w:pPr>
        <w:pStyle w:val="libNormal"/>
        <w:rPr>
          <w:rtl/>
        </w:rPr>
      </w:pPr>
      <w:r w:rsidRPr="007546DE">
        <w:rPr>
          <w:rtl/>
        </w:rPr>
        <w:t xml:space="preserve">قال ابن البرقيّ في رجال الموطأ في ترجمة عبد الرحمن بن أبي ليلى التابعي المشهور : أدرك عبد الرحمن النبيّ </w:t>
      </w:r>
      <w:r w:rsidRPr="00E662C5">
        <w:rPr>
          <w:rStyle w:val="libAlaemChar"/>
          <w:rtl/>
        </w:rPr>
        <w:t>صلى‌الله‌عليه‌وسلم</w:t>
      </w:r>
      <w:r w:rsidRPr="007546DE">
        <w:rPr>
          <w:rtl/>
        </w:rPr>
        <w:t xml:space="preserve"> ، وكأنه اشتبه عليه بأبيه ، وإلا فقد صرّح غيره بأنه ولد في عهد عمر. واختلف في صحة سماعه منه ، وله مراسيل.</w:t>
      </w:r>
    </w:p>
    <w:p w14:paraId="09C1E443" w14:textId="77777777" w:rsidR="005F5BB8" w:rsidRPr="007546DE" w:rsidRDefault="005F5BB8" w:rsidP="00BB12A9">
      <w:pPr>
        <w:pStyle w:val="libNormal"/>
        <w:rPr>
          <w:rtl/>
        </w:rPr>
      </w:pPr>
      <w:r w:rsidRPr="007546DE">
        <w:rPr>
          <w:rtl/>
        </w:rPr>
        <w:t xml:space="preserve">ومات في الحمام </w:t>
      </w:r>
      <w:r w:rsidRPr="00C830DC">
        <w:rPr>
          <w:rStyle w:val="libFootnotenumChar"/>
          <w:rtl/>
        </w:rPr>
        <w:t>(3)</w:t>
      </w:r>
      <w:r w:rsidRPr="007546DE">
        <w:rPr>
          <w:rtl/>
        </w:rPr>
        <w:t xml:space="preserve"> سنة ثلاث وثمانين من الهجرة. وأما الّذي شهد مع أبيه أحدا فلم يذكروا تاريخ وفاته.</w:t>
      </w:r>
    </w:p>
    <w:p w14:paraId="6E5EA3DF" w14:textId="77777777" w:rsidR="005F5BB8" w:rsidRPr="007546DE" w:rsidRDefault="005F5BB8" w:rsidP="00BB12A9">
      <w:pPr>
        <w:pStyle w:val="libNormal"/>
        <w:rPr>
          <w:rtl/>
          <w:lang w:bidi="fa-IR"/>
        </w:rPr>
      </w:pPr>
      <w:r w:rsidRPr="002517A3">
        <w:rPr>
          <w:rStyle w:val="libBold2Char"/>
          <w:rtl/>
        </w:rPr>
        <w:t xml:space="preserve">5209 ـ عبد الرحمن بن ماعز </w:t>
      </w:r>
      <w:r w:rsidRPr="00C830DC">
        <w:rPr>
          <w:rStyle w:val="libFootnotenumChar"/>
          <w:rtl/>
        </w:rPr>
        <w:t>(4)</w:t>
      </w:r>
      <w:r w:rsidRPr="002517A3">
        <w:rPr>
          <w:rStyle w:val="libBold2Char"/>
          <w:rtl/>
        </w:rPr>
        <w:t xml:space="preserve"> : </w:t>
      </w:r>
      <w:r w:rsidRPr="007546DE">
        <w:rPr>
          <w:rtl/>
          <w:lang w:bidi="fa-IR"/>
        </w:rPr>
        <w:t>في عبد الله بن ماعز.</w:t>
      </w:r>
    </w:p>
    <w:p w14:paraId="3FC1916E" w14:textId="77777777" w:rsidR="005F5BB8" w:rsidRPr="007546DE" w:rsidRDefault="005F5BB8" w:rsidP="00BB12A9">
      <w:pPr>
        <w:pStyle w:val="libNormal"/>
        <w:rPr>
          <w:rtl/>
          <w:lang w:bidi="fa-IR"/>
        </w:rPr>
      </w:pPr>
      <w:r w:rsidRPr="002517A3">
        <w:rPr>
          <w:rStyle w:val="libBold2Char"/>
          <w:rtl/>
        </w:rPr>
        <w:t xml:space="preserve">5210 ـ عبد الرحمن بن مالك </w:t>
      </w:r>
      <w:r w:rsidRPr="00C830DC">
        <w:rPr>
          <w:rStyle w:val="libFootnotenumChar"/>
          <w:rtl/>
        </w:rPr>
        <w:t>(5)</w:t>
      </w:r>
      <w:r w:rsidRPr="00C830DC">
        <w:rPr>
          <w:rStyle w:val="libFootnotenumChar"/>
          <w:rFonts w:hint="cs"/>
          <w:rtl/>
        </w:rPr>
        <w:t xml:space="preserve"> </w:t>
      </w:r>
      <w:r w:rsidRPr="007546DE">
        <w:rPr>
          <w:rtl/>
          <w:lang w:bidi="fa-IR"/>
        </w:rPr>
        <w:t>بن شدّاد الداريّ.</w:t>
      </w:r>
    </w:p>
    <w:p w14:paraId="7FF506B1" w14:textId="77777777" w:rsidR="005F5BB8" w:rsidRPr="007546DE" w:rsidRDefault="005F5BB8" w:rsidP="00575020">
      <w:pPr>
        <w:pStyle w:val="libLine"/>
        <w:rPr>
          <w:rtl/>
        </w:rPr>
      </w:pPr>
      <w:r w:rsidRPr="007546DE">
        <w:rPr>
          <w:rtl/>
        </w:rPr>
        <w:t>__________________</w:t>
      </w:r>
    </w:p>
    <w:p w14:paraId="760EBD6B" w14:textId="77777777" w:rsidR="005F5BB8" w:rsidRPr="007546DE" w:rsidRDefault="005F5BB8" w:rsidP="00F74DAE">
      <w:pPr>
        <w:pStyle w:val="libFootnote0"/>
        <w:rPr>
          <w:rtl/>
          <w:lang w:bidi="fa-IR"/>
        </w:rPr>
      </w:pPr>
      <w:r>
        <w:rPr>
          <w:rtl/>
        </w:rPr>
        <w:t>(</w:t>
      </w:r>
      <w:r w:rsidRPr="007546DE">
        <w:rPr>
          <w:rtl/>
        </w:rPr>
        <w:t>1) مصلّية أي مشويّة.</w:t>
      </w:r>
    </w:p>
    <w:p w14:paraId="2E859B4C" w14:textId="77777777" w:rsidR="005F5BB8" w:rsidRPr="007546DE" w:rsidRDefault="005F5BB8" w:rsidP="00F74DAE">
      <w:pPr>
        <w:pStyle w:val="libFootnote0"/>
        <w:rPr>
          <w:rtl/>
          <w:lang w:bidi="fa-IR"/>
        </w:rPr>
      </w:pPr>
      <w:r>
        <w:rPr>
          <w:rtl/>
        </w:rPr>
        <w:t>(</w:t>
      </w:r>
      <w:r w:rsidRPr="007546DE">
        <w:rPr>
          <w:rtl/>
        </w:rPr>
        <w:t>2) طبقات ابن سعد 6 / 109</w:t>
      </w:r>
      <w:r>
        <w:rPr>
          <w:rtl/>
        </w:rPr>
        <w:t xml:space="preserve"> ـ </w:t>
      </w:r>
      <w:r w:rsidRPr="007546DE">
        <w:rPr>
          <w:rtl/>
        </w:rPr>
        <w:t>طبقات خليفة ت 1080</w:t>
      </w:r>
      <w:r>
        <w:rPr>
          <w:rtl/>
        </w:rPr>
        <w:t xml:space="preserve"> ـ </w:t>
      </w:r>
      <w:r w:rsidRPr="007546DE">
        <w:rPr>
          <w:rtl/>
        </w:rPr>
        <w:t>تاريخ البخاري 5 / 368</w:t>
      </w:r>
      <w:r>
        <w:rPr>
          <w:rtl/>
        </w:rPr>
        <w:t xml:space="preserve"> ـ </w:t>
      </w:r>
      <w:r w:rsidRPr="007546DE">
        <w:rPr>
          <w:rtl/>
        </w:rPr>
        <w:t>المعرفة والتاريخ 2 / 617</w:t>
      </w:r>
      <w:r>
        <w:rPr>
          <w:rtl/>
        </w:rPr>
        <w:t xml:space="preserve"> ـ </w:t>
      </w:r>
      <w:r w:rsidRPr="007546DE">
        <w:rPr>
          <w:rtl/>
        </w:rPr>
        <w:t>أخبار القضاة 2 / 406</w:t>
      </w:r>
      <w:r>
        <w:rPr>
          <w:rtl/>
        </w:rPr>
        <w:t xml:space="preserve"> ـ </w:t>
      </w:r>
      <w:r w:rsidRPr="007546DE">
        <w:rPr>
          <w:rtl/>
        </w:rPr>
        <w:t>الجرح والتعديل 2 / 2 / 301</w:t>
      </w:r>
      <w:r>
        <w:rPr>
          <w:rtl/>
        </w:rPr>
        <w:t xml:space="preserve"> ـ </w:t>
      </w:r>
      <w:r w:rsidRPr="007546DE">
        <w:rPr>
          <w:rtl/>
        </w:rPr>
        <w:t>الحلية 4 / 350</w:t>
      </w:r>
      <w:r>
        <w:rPr>
          <w:rtl/>
        </w:rPr>
        <w:t xml:space="preserve"> ـ </w:t>
      </w:r>
      <w:r w:rsidRPr="007546DE">
        <w:rPr>
          <w:rtl/>
        </w:rPr>
        <w:t>تاريخ بغداد 10 / 199</w:t>
      </w:r>
      <w:r>
        <w:rPr>
          <w:rtl/>
        </w:rPr>
        <w:t xml:space="preserve"> ـ </w:t>
      </w:r>
      <w:r w:rsidRPr="007546DE">
        <w:rPr>
          <w:rtl/>
        </w:rPr>
        <w:t>تهذيب الأسماء واللغات القسم الأول من الجزء الأول 303</w:t>
      </w:r>
      <w:r>
        <w:rPr>
          <w:rtl/>
        </w:rPr>
        <w:t xml:space="preserve"> ـ </w:t>
      </w:r>
      <w:r w:rsidRPr="007546DE">
        <w:rPr>
          <w:rtl/>
        </w:rPr>
        <w:t>وفيات الأعيان 3 / 126 ، تهذيب الكمال ص 817</w:t>
      </w:r>
      <w:r>
        <w:rPr>
          <w:rtl/>
        </w:rPr>
        <w:t xml:space="preserve"> ـ </w:t>
      </w:r>
      <w:r w:rsidRPr="007546DE">
        <w:rPr>
          <w:rtl/>
        </w:rPr>
        <w:t>تذكرة الحفاظ 1 / 55</w:t>
      </w:r>
      <w:r>
        <w:rPr>
          <w:rtl/>
        </w:rPr>
        <w:t xml:space="preserve"> ـ </w:t>
      </w:r>
      <w:r w:rsidRPr="007546DE">
        <w:rPr>
          <w:rtl/>
        </w:rPr>
        <w:t>تاريخ الإسلام 3 / 272</w:t>
      </w:r>
      <w:r>
        <w:rPr>
          <w:rtl/>
        </w:rPr>
        <w:t xml:space="preserve"> ـ </w:t>
      </w:r>
      <w:r w:rsidRPr="007546DE">
        <w:rPr>
          <w:rtl/>
        </w:rPr>
        <w:t>العبر 1 / 96 ، تذهيب التهذيب 6 / 226</w:t>
      </w:r>
      <w:r>
        <w:rPr>
          <w:rtl/>
        </w:rPr>
        <w:t xml:space="preserve"> ـ </w:t>
      </w:r>
      <w:r w:rsidRPr="007546DE">
        <w:rPr>
          <w:rtl/>
        </w:rPr>
        <w:t>النجوم الزاهرة 1 / 206</w:t>
      </w:r>
      <w:r>
        <w:rPr>
          <w:rtl/>
        </w:rPr>
        <w:t xml:space="preserve"> ـ </w:t>
      </w:r>
      <w:r w:rsidRPr="007546DE">
        <w:rPr>
          <w:rtl/>
        </w:rPr>
        <w:t>غاية النهاية ت 1602</w:t>
      </w:r>
      <w:r>
        <w:rPr>
          <w:rtl/>
        </w:rPr>
        <w:t xml:space="preserve"> ـ </w:t>
      </w:r>
      <w:r w:rsidRPr="007546DE">
        <w:rPr>
          <w:rtl/>
        </w:rPr>
        <w:t>تهذيب التهذيب 6 / 260</w:t>
      </w:r>
      <w:r>
        <w:rPr>
          <w:rtl/>
        </w:rPr>
        <w:t xml:space="preserve"> ـ </w:t>
      </w:r>
      <w:r w:rsidRPr="007546DE">
        <w:rPr>
          <w:rtl/>
        </w:rPr>
        <w:t>طبقات الحفاظ للسيوطي ص 19</w:t>
      </w:r>
      <w:r>
        <w:rPr>
          <w:rtl/>
        </w:rPr>
        <w:t xml:space="preserve"> ـ </w:t>
      </w:r>
      <w:r w:rsidRPr="007546DE">
        <w:rPr>
          <w:rtl/>
        </w:rPr>
        <w:t>خلاصة تذهيب التهذيب 234 ، طبقات المفسرين 1 / 269</w:t>
      </w:r>
      <w:r>
        <w:rPr>
          <w:rtl/>
        </w:rPr>
        <w:t xml:space="preserve"> ـ </w:t>
      </w:r>
      <w:r w:rsidRPr="007546DE">
        <w:rPr>
          <w:rtl/>
        </w:rPr>
        <w:t>شذرات الذهب 1 / 92</w:t>
      </w:r>
      <w:r>
        <w:rPr>
          <w:rtl/>
        </w:rPr>
        <w:t xml:space="preserve"> ـ </w:t>
      </w:r>
      <w:r w:rsidRPr="007546DE">
        <w:rPr>
          <w:rtl/>
        </w:rPr>
        <w:t>سير أعلام النبلاء 4 / 262.</w:t>
      </w:r>
    </w:p>
    <w:p w14:paraId="56A37BF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الجماجم.</w:t>
      </w:r>
    </w:p>
    <w:p w14:paraId="58D785E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3384)</w:t>
      </w:r>
      <w:r>
        <w:rPr>
          <w:rtl/>
        </w:rPr>
        <w:t>.</w:t>
      </w:r>
    </w:p>
    <w:p w14:paraId="5F38BA38"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3385) ، بقي بن مخلد 680.</w:t>
      </w:r>
    </w:p>
    <w:p w14:paraId="1E4CE53D" w14:textId="77777777" w:rsidR="005F5BB8" w:rsidRPr="007546DE" w:rsidRDefault="005F5BB8" w:rsidP="00BB12A9">
      <w:pPr>
        <w:pStyle w:val="libNormal"/>
        <w:rPr>
          <w:rtl/>
        </w:rPr>
      </w:pPr>
      <w:r>
        <w:rPr>
          <w:rtl/>
        </w:rPr>
        <w:br w:type="page"/>
      </w:r>
      <w:r w:rsidRPr="007546DE">
        <w:rPr>
          <w:rtl/>
        </w:rPr>
        <w:lastRenderedPageBreak/>
        <w:t>يأتي في خبره في ترجمة أخيه عروة.</w:t>
      </w:r>
    </w:p>
    <w:p w14:paraId="07032869" w14:textId="77777777" w:rsidR="005F5BB8" w:rsidRPr="007546DE" w:rsidRDefault="005F5BB8" w:rsidP="00BB12A9">
      <w:pPr>
        <w:pStyle w:val="libNormal"/>
        <w:rPr>
          <w:rtl/>
        </w:rPr>
      </w:pPr>
      <w:r w:rsidRPr="007546DE">
        <w:rPr>
          <w:rtl/>
        </w:rPr>
        <w:t xml:space="preserve">قال ابن حبّان تبعا للواقدي : كان اسمه عروة فسمّاه النبيّ </w:t>
      </w:r>
      <w:r w:rsidRPr="00E662C5">
        <w:rPr>
          <w:rStyle w:val="libAlaemChar"/>
          <w:rtl/>
        </w:rPr>
        <w:t>صلى‌الله‌عليه‌وسلم</w:t>
      </w:r>
      <w:r w:rsidRPr="007546DE">
        <w:rPr>
          <w:rtl/>
        </w:rPr>
        <w:t xml:space="preserve"> عبد الرحمن.</w:t>
      </w:r>
    </w:p>
    <w:p w14:paraId="1F31F00E" w14:textId="77777777" w:rsidR="005F5BB8" w:rsidRPr="007546DE" w:rsidRDefault="005F5BB8" w:rsidP="00BB12A9">
      <w:pPr>
        <w:pStyle w:val="libNormal"/>
        <w:rPr>
          <w:rtl/>
        </w:rPr>
      </w:pPr>
      <w:r w:rsidRPr="007546DE">
        <w:rPr>
          <w:rtl/>
        </w:rPr>
        <w:t>وقال ابن الكلبيّ : كان اسمه مروان فسماه عبد الرحمن ، استدركه ابن فتحون ، وأبو موسى.</w:t>
      </w:r>
    </w:p>
    <w:p w14:paraId="59D30D7F" w14:textId="77777777" w:rsidR="005F5BB8" w:rsidRPr="007546DE" w:rsidRDefault="005F5BB8" w:rsidP="00BB12A9">
      <w:pPr>
        <w:pStyle w:val="libNormal"/>
        <w:rPr>
          <w:rtl/>
          <w:lang w:bidi="fa-IR"/>
        </w:rPr>
      </w:pPr>
      <w:r w:rsidRPr="002517A3">
        <w:rPr>
          <w:rStyle w:val="libBold2Char"/>
          <w:rtl/>
        </w:rPr>
        <w:t xml:space="preserve">5211 ـ عبد الرحمن بن أبي مالك الهمدانيّ : </w:t>
      </w:r>
      <w:r w:rsidRPr="007546DE">
        <w:rPr>
          <w:rtl/>
          <w:lang w:bidi="fa-IR"/>
        </w:rPr>
        <w:t>واسم أبي مالك هانئ.</w:t>
      </w:r>
    </w:p>
    <w:p w14:paraId="10B994C3" w14:textId="77777777" w:rsidR="005F5BB8" w:rsidRPr="007546DE" w:rsidRDefault="005F5BB8" w:rsidP="00BB12A9">
      <w:pPr>
        <w:pStyle w:val="libNormal"/>
        <w:rPr>
          <w:rtl/>
        </w:rPr>
      </w:pPr>
      <w:r w:rsidRPr="007546DE">
        <w:rPr>
          <w:rtl/>
        </w:rPr>
        <w:t>ذكره ابن السّكن ، والباورديّ في الصحابة ، وتفرد بحديثه حفيده خالد بن يزيد بن عبد الرحمن بن أبي مالك ، فأخرج ابن السكن ، من طريق سليمان بن عبد الرحمن ، عن خالد بن يزيد ، عن أبيه ، عن جده عبد الرحمن</w:t>
      </w:r>
      <w:r>
        <w:rPr>
          <w:rtl/>
        </w:rPr>
        <w:t xml:space="preserve"> ـ </w:t>
      </w:r>
      <w:r w:rsidRPr="007546DE">
        <w:rPr>
          <w:rtl/>
        </w:rPr>
        <w:t xml:space="preserve">أنه قدم على رسول الله </w:t>
      </w:r>
      <w:r w:rsidRPr="00E662C5">
        <w:rPr>
          <w:rStyle w:val="libAlaemChar"/>
          <w:rtl/>
        </w:rPr>
        <w:t>صلى‌الله‌عليه‌وآله‌وسلم</w:t>
      </w:r>
      <w:r w:rsidRPr="007546DE">
        <w:rPr>
          <w:rtl/>
        </w:rPr>
        <w:t xml:space="preserve"> ، فدعاه إلى الإسلام فأسلم ، ومسح على رأسه ، ودعا له بالبركة ، وأنزله على يزيد بن أبي سفيان ، فلما جهّز أبو بكر الجيش إلى الشام خرج مع يزيد.</w:t>
      </w:r>
    </w:p>
    <w:p w14:paraId="3A8CA53A" w14:textId="77777777" w:rsidR="005F5BB8" w:rsidRPr="007546DE" w:rsidRDefault="005F5BB8" w:rsidP="00BB12A9">
      <w:pPr>
        <w:pStyle w:val="libNormal"/>
        <w:rPr>
          <w:rtl/>
        </w:rPr>
      </w:pPr>
      <w:r w:rsidRPr="007546DE">
        <w:rPr>
          <w:rtl/>
        </w:rPr>
        <w:t xml:space="preserve">قلت : لم يذكره ابن عساكر ، وهو على شرطه. وذكره الباوردي بهذا الحديث. وذكره ابن مندة فيمن اسمه عبد الرحمن ، غير مسمّى الأب ، وأخرج الحديث من الوجه الّذي أخرجه منه ابن السكن ، لكن وقع عنده : عن خالد بن يزيد ، عن عبد الرحمن بن أبي مالك ، عن أبيه ، عن جده عبد الرحمن ، فصحف </w:t>
      </w:r>
      <w:r>
        <w:rPr>
          <w:rtl/>
        </w:rPr>
        <w:t>[</w:t>
      </w:r>
      <w:r w:rsidRPr="007546DE">
        <w:rPr>
          <w:rtl/>
        </w:rPr>
        <w:t>من بين</w:t>
      </w:r>
      <w:r>
        <w:rPr>
          <w:rtl/>
        </w:rPr>
        <w:t>]</w:t>
      </w:r>
      <w:r w:rsidRPr="007546DE">
        <w:rPr>
          <w:rtl/>
        </w:rPr>
        <w:t xml:space="preserve"> </w:t>
      </w:r>
      <w:r w:rsidRPr="00C830DC">
        <w:rPr>
          <w:rStyle w:val="libFootnotenumChar"/>
          <w:rtl/>
        </w:rPr>
        <w:t>(1)</w:t>
      </w:r>
      <w:r w:rsidRPr="007546DE">
        <w:rPr>
          <w:rtl/>
        </w:rPr>
        <w:t xml:space="preserve"> يزيد وعبد الرحمن. والصواب يزيد بن عبد الرحمن على ما رواه ابن السكن وغيره.</w:t>
      </w:r>
    </w:p>
    <w:p w14:paraId="40AB783D" w14:textId="77777777" w:rsidR="005F5BB8" w:rsidRDefault="005F5BB8" w:rsidP="002517A3">
      <w:pPr>
        <w:pStyle w:val="libBold2"/>
        <w:rPr>
          <w:rtl/>
        </w:rPr>
      </w:pPr>
      <w:r w:rsidRPr="00B6730E">
        <w:rPr>
          <w:rtl/>
        </w:rPr>
        <w:t>5212</w:t>
      </w:r>
      <w:r>
        <w:rPr>
          <w:rtl/>
        </w:rPr>
        <w:t xml:space="preserve"> ـ </w:t>
      </w:r>
      <w:r w:rsidRPr="00B6730E">
        <w:rPr>
          <w:rtl/>
        </w:rPr>
        <w:t xml:space="preserve">عبد الرحمن بن محمد بن مسلمة الأنصاري </w:t>
      </w:r>
      <w:r>
        <w:rPr>
          <w:rtl/>
        </w:rPr>
        <w:t>:</w:t>
      </w:r>
    </w:p>
    <w:p w14:paraId="0D3091A8" w14:textId="77777777" w:rsidR="005F5BB8" w:rsidRPr="007546DE" w:rsidRDefault="005F5BB8" w:rsidP="00BB12A9">
      <w:pPr>
        <w:pStyle w:val="libNormal"/>
        <w:rPr>
          <w:rtl/>
        </w:rPr>
      </w:pPr>
      <w:r w:rsidRPr="007546DE">
        <w:rPr>
          <w:rtl/>
        </w:rPr>
        <w:t>أبوه صحابي مشهور ، أما هو فذكره ابن السكن في الصحابة ، وقال : شهد مع أبيه أحدا والمشاهد ، وبه كان يكنى.</w:t>
      </w:r>
    </w:p>
    <w:p w14:paraId="1B50972D" w14:textId="77777777" w:rsidR="005F5BB8" w:rsidRPr="007546DE" w:rsidRDefault="005F5BB8" w:rsidP="00BB12A9">
      <w:pPr>
        <w:pStyle w:val="libNormal"/>
        <w:rPr>
          <w:rtl/>
        </w:rPr>
      </w:pPr>
      <w:r w:rsidRPr="007546DE">
        <w:rPr>
          <w:rtl/>
        </w:rPr>
        <w:t xml:space="preserve">وذكره التّرمذيّ </w:t>
      </w:r>
      <w:r w:rsidRPr="00C830DC">
        <w:rPr>
          <w:rStyle w:val="libFootnotenumChar"/>
          <w:rtl/>
        </w:rPr>
        <w:t>(2)</w:t>
      </w:r>
      <w:r w:rsidRPr="007546DE">
        <w:rPr>
          <w:rtl/>
        </w:rPr>
        <w:t xml:space="preserve"> وابن ماكولا في الصحابة ، وقال ابن شاهين ، عن ابن أبي داود </w:t>
      </w:r>
      <w:r>
        <w:rPr>
          <w:rtl/>
        </w:rPr>
        <w:t xml:space="preserve">: </w:t>
      </w:r>
      <w:r w:rsidRPr="007546DE">
        <w:rPr>
          <w:rtl/>
        </w:rPr>
        <w:t>صحب وشهد بيعة الرضوان والمشاهد بعدها.</w:t>
      </w:r>
    </w:p>
    <w:p w14:paraId="7DC45536" w14:textId="77777777" w:rsidR="005F5BB8" w:rsidRPr="002517A3" w:rsidRDefault="005F5BB8" w:rsidP="00BB12A9">
      <w:pPr>
        <w:pStyle w:val="libNormal"/>
        <w:rPr>
          <w:rStyle w:val="libBold2Char"/>
          <w:rtl/>
        </w:rPr>
      </w:pPr>
      <w:r w:rsidRPr="002517A3">
        <w:rPr>
          <w:rStyle w:val="libBold2Char"/>
          <w:rtl/>
        </w:rPr>
        <w:t xml:space="preserve">5213 ـ عبد الرحمن بن مدلج </w:t>
      </w:r>
      <w:r w:rsidRPr="00C830DC">
        <w:rPr>
          <w:rStyle w:val="libFootnotenumChar"/>
          <w:rtl/>
        </w:rPr>
        <w:t>(3)</w:t>
      </w:r>
      <w:r w:rsidRPr="002517A3">
        <w:rPr>
          <w:rStyle w:val="libBold2Char"/>
          <w:rtl/>
        </w:rPr>
        <w:t xml:space="preserve"> :</w:t>
      </w:r>
    </w:p>
    <w:p w14:paraId="7005FDD6" w14:textId="77777777" w:rsidR="005F5BB8" w:rsidRPr="007546DE" w:rsidRDefault="005F5BB8" w:rsidP="00BB12A9">
      <w:pPr>
        <w:pStyle w:val="libNormal"/>
        <w:rPr>
          <w:rtl/>
        </w:rPr>
      </w:pPr>
      <w:r w:rsidRPr="007546DE">
        <w:rPr>
          <w:rtl/>
        </w:rPr>
        <w:t xml:space="preserve">ذكره أبو العباس بن عقدة في كتاب «الموالاة» ، وأخرج من طريق موسى بن النضر بن الربيع الحمصي ، حدثني سعد بن طالب أبو غيلان ، حدثني أبو إسحاق ، حدثني من لا أحصي أنّ عليّا نشد الناس في الرحبة : من سمع قول رسول الله </w:t>
      </w:r>
      <w:r w:rsidRPr="00E662C5">
        <w:rPr>
          <w:rStyle w:val="libAlaemChar"/>
          <w:rtl/>
        </w:rPr>
        <w:t>صلى‌الله‌عليه‌وآله‌وسلم</w:t>
      </w:r>
      <w:r w:rsidRPr="007546DE">
        <w:rPr>
          <w:rtl/>
        </w:rPr>
        <w:t xml:space="preserve"> : «من كنت مولاه فعليّ</w:t>
      </w:r>
    </w:p>
    <w:p w14:paraId="30E7F972" w14:textId="77777777" w:rsidR="005F5BB8" w:rsidRPr="007546DE" w:rsidRDefault="005F5BB8" w:rsidP="00575020">
      <w:pPr>
        <w:pStyle w:val="libLine"/>
        <w:rPr>
          <w:rtl/>
        </w:rPr>
      </w:pPr>
      <w:r w:rsidRPr="007546DE">
        <w:rPr>
          <w:rtl/>
        </w:rPr>
        <w:t>__________________</w:t>
      </w:r>
    </w:p>
    <w:p w14:paraId="4E596A3F"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ابن بني.</w:t>
      </w:r>
    </w:p>
    <w:p w14:paraId="574DD8F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وذكره الزبير.</w:t>
      </w:r>
    </w:p>
    <w:p w14:paraId="60885829"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3388)</w:t>
      </w:r>
      <w:r>
        <w:rPr>
          <w:rtl/>
        </w:rPr>
        <w:t>.</w:t>
      </w:r>
    </w:p>
    <w:p w14:paraId="69AB0917" w14:textId="77777777" w:rsidR="005F5BB8" w:rsidRPr="007546DE" w:rsidRDefault="005F5BB8" w:rsidP="00F74DAE">
      <w:pPr>
        <w:pStyle w:val="libFootnote0"/>
        <w:rPr>
          <w:rtl/>
        </w:rPr>
      </w:pPr>
      <w:r>
        <w:rPr>
          <w:rtl/>
        </w:rPr>
        <w:br w:type="page"/>
      </w:r>
      <w:r w:rsidRPr="007546DE">
        <w:rPr>
          <w:rtl/>
        </w:rPr>
        <w:lastRenderedPageBreak/>
        <w:t>مولاه»</w:t>
      </w:r>
      <w:r>
        <w:rPr>
          <w:rtl/>
        </w:rPr>
        <w:t>.</w:t>
      </w:r>
      <w:r>
        <w:rPr>
          <w:rFonts w:hint="cs"/>
          <w:rtl/>
        </w:rPr>
        <w:t xml:space="preserve"> </w:t>
      </w:r>
      <w:r w:rsidRPr="007546DE">
        <w:rPr>
          <w:rtl/>
        </w:rPr>
        <w:t xml:space="preserve">فقام نفر منهم عبد الرحمن بن مدلج ، فشهدوا أنهم سمعوا إذ ذاك من رسول الله </w:t>
      </w:r>
      <w:r w:rsidRPr="00E662C5">
        <w:rPr>
          <w:rStyle w:val="libAlaemChar"/>
          <w:rtl/>
        </w:rPr>
        <w:t>صلى‌الله‌عليه‌وآله‌وسلم</w:t>
      </w:r>
      <w:r w:rsidRPr="007546DE">
        <w:rPr>
          <w:rtl/>
        </w:rPr>
        <w:t>.</w:t>
      </w:r>
    </w:p>
    <w:p w14:paraId="61889C48" w14:textId="77777777" w:rsidR="005F5BB8" w:rsidRPr="007546DE" w:rsidRDefault="005F5BB8" w:rsidP="00BB12A9">
      <w:pPr>
        <w:pStyle w:val="libNormal"/>
        <w:rPr>
          <w:rtl/>
        </w:rPr>
      </w:pPr>
      <w:r w:rsidRPr="007546DE">
        <w:rPr>
          <w:rtl/>
        </w:rPr>
        <w:t>وأخرجه ابن شاهين ، عن ابن عقدة. واستدركه أبو موسى.</w:t>
      </w:r>
    </w:p>
    <w:p w14:paraId="50E069B2" w14:textId="77777777" w:rsidR="005F5BB8" w:rsidRPr="007546DE" w:rsidRDefault="005F5BB8" w:rsidP="00BB12A9">
      <w:pPr>
        <w:pStyle w:val="libNormal"/>
        <w:rPr>
          <w:rtl/>
        </w:rPr>
      </w:pPr>
      <w:r w:rsidRPr="002517A3">
        <w:rPr>
          <w:rStyle w:val="libBold2Char"/>
          <w:rtl/>
        </w:rPr>
        <w:t xml:space="preserve">5214 ـ عبد الرحمن بن مربع </w:t>
      </w:r>
      <w:r w:rsidRPr="00C830DC">
        <w:rPr>
          <w:rStyle w:val="libFootnotenumChar"/>
          <w:rtl/>
        </w:rPr>
        <w:t>(1)</w:t>
      </w:r>
      <w:r w:rsidRPr="00C830DC">
        <w:rPr>
          <w:rStyle w:val="libFootnotenumChar"/>
          <w:rFonts w:hint="cs"/>
          <w:rtl/>
        </w:rPr>
        <w:t xml:space="preserve"> </w:t>
      </w:r>
      <w:r w:rsidRPr="007546DE">
        <w:rPr>
          <w:rtl/>
        </w:rPr>
        <w:t>بن قيظي الأنصاري ، أخو عبد الله.</w:t>
      </w:r>
    </w:p>
    <w:p w14:paraId="4C43AEF3" w14:textId="77777777" w:rsidR="005F5BB8" w:rsidRPr="007546DE" w:rsidRDefault="005F5BB8" w:rsidP="00BB12A9">
      <w:pPr>
        <w:pStyle w:val="libNormal"/>
        <w:rPr>
          <w:rtl/>
        </w:rPr>
      </w:pPr>
      <w:r w:rsidRPr="007546DE">
        <w:rPr>
          <w:rtl/>
        </w:rPr>
        <w:t>تقدم ذكره في ترجمته.</w:t>
      </w:r>
    </w:p>
    <w:p w14:paraId="5B9B7F96" w14:textId="77777777" w:rsidR="005F5BB8" w:rsidRPr="002517A3" w:rsidRDefault="005F5BB8" w:rsidP="00BB12A9">
      <w:pPr>
        <w:pStyle w:val="libNormal"/>
        <w:rPr>
          <w:rStyle w:val="libBold2Char"/>
          <w:rtl/>
        </w:rPr>
      </w:pPr>
      <w:r w:rsidRPr="002517A3">
        <w:rPr>
          <w:rStyle w:val="libBold2Char"/>
          <w:rtl/>
        </w:rPr>
        <w:t xml:space="preserve">5215 ـ عبد الرحمن بن المرقع السلمي </w:t>
      </w:r>
      <w:r w:rsidRPr="00C830DC">
        <w:rPr>
          <w:rStyle w:val="libFootnotenumChar"/>
          <w:rtl/>
        </w:rPr>
        <w:t>(2)</w:t>
      </w:r>
      <w:r w:rsidRPr="002517A3">
        <w:rPr>
          <w:rStyle w:val="libBold2Char"/>
          <w:rtl/>
        </w:rPr>
        <w:t xml:space="preserve"> :</w:t>
      </w:r>
    </w:p>
    <w:p w14:paraId="777A7920" w14:textId="77777777" w:rsidR="005F5BB8" w:rsidRPr="007546DE" w:rsidRDefault="005F5BB8" w:rsidP="00BB12A9">
      <w:pPr>
        <w:pStyle w:val="libNormal"/>
        <w:rPr>
          <w:rtl/>
        </w:rPr>
      </w:pPr>
      <w:r w:rsidRPr="007546DE">
        <w:rPr>
          <w:rtl/>
        </w:rPr>
        <w:t xml:space="preserve">قال أبو حاتم ، وابن السّكن ، وابن حبّان : له صحبة. وذكره البغوي في الصحابة ، وقال : سكن مكة وشهد فتح خيبر. وذكره البخاري وساق هو وإسحاق في مسندة ، والحسن بن سفيان ، والبغوي ، وابن قانع ، كلّهم من طريق أبي زيد المدني ، عن عبد الرحمن بن المرقع ، قال : لما فتح النبيّ </w:t>
      </w:r>
      <w:r w:rsidRPr="00E662C5">
        <w:rPr>
          <w:rStyle w:val="libAlaemChar"/>
          <w:rtl/>
        </w:rPr>
        <w:t>صلى‌الله‌عليه‌وسلم</w:t>
      </w:r>
      <w:r w:rsidRPr="007546DE">
        <w:rPr>
          <w:rtl/>
        </w:rPr>
        <w:t xml:space="preserve"> خيبر كان في ألف وثمانمائة ، فقسمها على ثمانية عشر سهما.</w:t>
      </w:r>
    </w:p>
    <w:p w14:paraId="3085C673" w14:textId="77777777" w:rsidR="005F5BB8" w:rsidRPr="002517A3" w:rsidRDefault="005F5BB8" w:rsidP="00BB12A9">
      <w:pPr>
        <w:pStyle w:val="libNormal"/>
        <w:rPr>
          <w:rStyle w:val="libBold2Char"/>
          <w:rtl/>
        </w:rPr>
      </w:pPr>
      <w:r w:rsidRPr="002517A3">
        <w:rPr>
          <w:rStyle w:val="libBold2Char"/>
          <w:rtl/>
        </w:rPr>
        <w:t xml:space="preserve">5216 ـ عبد الرحمن بن مسعود الخزاعي </w:t>
      </w:r>
      <w:r w:rsidRPr="00C830DC">
        <w:rPr>
          <w:rStyle w:val="libFootnotenumChar"/>
          <w:rtl/>
        </w:rPr>
        <w:t>(3)</w:t>
      </w:r>
      <w:r w:rsidRPr="002517A3">
        <w:rPr>
          <w:rStyle w:val="libBold2Char"/>
          <w:rtl/>
        </w:rPr>
        <w:t xml:space="preserve"> :</w:t>
      </w:r>
    </w:p>
    <w:p w14:paraId="171AED24" w14:textId="77777777" w:rsidR="005F5BB8" w:rsidRPr="007546DE" w:rsidRDefault="005F5BB8" w:rsidP="00BB12A9">
      <w:pPr>
        <w:pStyle w:val="libNormal"/>
        <w:rPr>
          <w:rtl/>
        </w:rPr>
      </w:pPr>
      <w:r w:rsidRPr="007546DE">
        <w:rPr>
          <w:rtl/>
        </w:rPr>
        <w:t xml:space="preserve">ذكره البغويّ ، ومحمد بن عثمان بن أبي شيبة ، والطبراني ، وابن السكن ، والباوردي ، وابن قانع ، وأخرجه من طريق إسماعيل بن عيّاش ، عن سعيد بن عبد الله الخزاعي ، عن الهيثم بن مالك الطائي ، عن عبد الرحمن بن مسعود الخزاعي ، قال : قال رسول الله </w:t>
      </w:r>
      <w:r w:rsidRPr="00E662C5">
        <w:rPr>
          <w:rStyle w:val="libAlaemChar"/>
          <w:rtl/>
        </w:rPr>
        <w:t>صلى‌الله‌عليه‌وسلم</w:t>
      </w:r>
      <w:r w:rsidRPr="007546DE">
        <w:rPr>
          <w:rtl/>
        </w:rPr>
        <w:t xml:space="preserve"> : «أيّها النّاس ، عليكم بالسّمع والطّاعة فيما أحببتم وكرهتم ، ألا إنّ السّامع العاصي لا حجّة له ، والسّامع المطيع لا حجّة عليه»</w:t>
      </w:r>
      <w:r>
        <w:rPr>
          <w:rtl/>
        </w:rPr>
        <w:t>.</w:t>
      </w:r>
    </w:p>
    <w:p w14:paraId="7F083CDD" w14:textId="77777777" w:rsidR="005F5BB8" w:rsidRPr="007546DE" w:rsidRDefault="005F5BB8" w:rsidP="00BB12A9">
      <w:pPr>
        <w:pStyle w:val="libNormal"/>
        <w:rPr>
          <w:rtl/>
        </w:rPr>
      </w:pPr>
      <w:r w:rsidRPr="007546DE">
        <w:rPr>
          <w:rtl/>
        </w:rPr>
        <w:t>وفي سنده ضعف. وقال ابن السكن : في إسناده نظر ، ولم يذكر في حديثه سماعا.</w:t>
      </w:r>
    </w:p>
    <w:p w14:paraId="7A13F2BA" w14:textId="77777777" w:rsidR="005F5BB8" w:rsidRPr="007546DE" w:rsidRDefault="005F5BB8" w:rsidP="00BB12A9">
      <w:pPr>
        <w:pStyle w:val="libNormal"/>
        <w:rPr>
          <w:rtl/>
          <w:lang w:bidi="fa-IR"/>
        </w:rPr>
      </w:pPr>
      <w:r w:rsidRPr="002517A3">
        <w:rPr>
          <w:rStyle w:val="libBold2Char"/>
          <w:rtl/>
        </w:rPr>
        <w:t xml:space="preserve">5217 ز ـ عبد الرحمن بن مشنوء </w:t>
      </w:r>
      <w:r w:rsidRPr="00C830DC">
        <w:rPr>
          <w:rStyle w:val="libFootnotenumChar"/>
          <w:rtl/>
        </w:rPr>
        <w:t>(4)</w:t>
      </w:r>
      <w:r w:rsidRPr="00C830DC">
        <w:rPr>
          <w:rStyle w:val="libFootnotenumChar"/>
          <w:rFonts w:hint="cs"/>
          <w:rtl/>
        </w:rPr>
        <w:t xml:space="preserve"> </w:t>
      </w:r>
      <w:r w:rsidRPr="007546DE">
        <w:rPr>
          <w:rtl/>
          <w:lang w:bidi="fa-IR"/>
        </w:rPr>
        <w:t>بن عبد بن وقدان العامري.</w:t>
      </w:r>
    </w:p>
    <w:p w14:paraId="6A53C0EE" w14:textId="77777777" w:rsidR="005F5BB8" w:rsidRPr="007546DE" w:rsidRDefault="005F5BB8" w:rsidP="00BB12A9">
      <w:pPr>
        <w:pStyle w:val="libNormal"/>
        <w:rPr>
          <w:rtl/>
        </w:rPr>
      </w:pPr>
      <w:r w:rsidRPr="007546DE">
        <w:rPr>
          <w:rtl/>
        </w:rPr>
        <w:t>ذكره ابن سعد ، والطّبريّ : وابن شاهين في الصحابة ، وكان من الطلقاء.</w:t>
      </w:r>
    </w:p>
    <w:p w14:paraId="2A1D51F0" w14:textId="77777777" w:rsidR="005F5BB8" w:rsidRPr="007546DE" w:rsidRDefault="005F5BB8" w:rsidP="00BB12A9">
      <w:pPr>
        <w:pStyle w:val="libNormal"/>
        <w:rPr>
          <w:rtl/>
        </w:rPr>
      </w:pPr>
      <w:r w:rsidRPr="007546DE">
        <w:rPr>
          <w:rtl/>
        </w:rPr>
        <w:t>وذكر عمر بن شبّة في «أخبار المدينة» أنه اتخذ بالمدينة دارا بين دار عمّار بن ياسر ودار عبد بن ربيعة.</w:t>
      </w:r>
    </w:p>
    <w:p w14:paraId="41DD381B" w14:textId="77777777" w:rsidR="005F5BB8" w:rsidRPr="007546DE" w:rsidRDefault="005F5BB8" w:rsidP="00575020">
      <w:pPr>
        <w:pStyle w:val="libLine"/>
        <w:rPr>
          <w:rtl/>
        </w:rPr>
      </w:pPr>
      <w:r w:rsidRPr="007546DE">
        <w:rPr>
          <w:rtl/>
        </w:rPr>
        <w:t>__________________</w:t>
      </w:r>
    </w:p>
    <w:p w14:paraId="5EBE4E6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3389) ، الاستيعاب ت </w:t>
      </w:r>
      <w:r>
        <w:rPr>
          <w:rtl/>
        </w:rPr>
        <w:t>(</w:t>
      </w:r>
      <w:r w:rsidRPr="007546DE">
        <w:rPr>
          <w:rtl/>
        </w:rPr>
        <w:t>1464)</w:t>
      </w:r>
      <w:r>
        <w:rPr>
          <w:rtl/>
        </w:rPr>
        <w:t>.</w:t>
      </w:r>
    </w:p>
    <w:p w14:paraId="45D3BE0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3390) ، الاستيعاب ت </w:t>
      </w:r>
      <w:r>
        <w:rPr>
          <w:rtl/>
        </w:rPr>
        <w:t>(</w:t>
      </w:r>
      <w:r w:rsidRPr="007546DE">
        <w:rPr>
          <w:rtl/>
        </w:rPr>
        <w:t>1465) ، الثقات 3 / 254 ، تجريد أسماء الصحابة 1 / 355 ، الجرح والتعديل 5 / 280 ، 1333 ، التاريخ الكبير 5 / 248 ، التحفة اللطيفة 2 / 541 ، العقد الثمين 5 / 410.</w:t>
      </w:r>
    </w:p>
    <w:p w14:paraId="672D29B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3393) ، تجريد أسماء الصحابة 1 / 355 ، الكاشف 2 / 185</w:t>
      </w:r>
      <w:r>
        <w:rPr>
          <w:rtl/>
        </w:rPr>
        <w:t xml:space="preserve"> ـ </w:t>
      </w:r>
      <w:r w:rsidRPr="007546DE">
        <w:rPr>
          <w:rtl/>
        </w:rPr>
        <w:t>العقد الثمين 5 / 410.</w:t>
      </w:r>
    </w:p>
    <w:p w14:paraId="4AA64D4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مشتوب.</w:t>
      </w:r>
    </w:p>
    <w:p w14:paraId="68EEDFE0"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5218 ـ عبد الرحمن بن المطاع</w:t>
      </w:r>
      <w:r w:rsidRPr="002517A3">
        <w:rPr>
          <w:rStyle w:val="libBold2Char"/>
          <w:rFonts w:hint="cs"/>
          <w:rtl/>
        </w:rPr>
        <w:t xml:space="preserve"> </w:t>
      </w:r>
      <w:r w:rsidRPr="007546DE">
        <w:rPr>
          <w:rtl/>
        </w:rPr>
        <w:t xml:space="preserve">بن عبد الله بن الغطريف </w:t>
      </w:r>
      <w:r w:rsidRPr="00C830DC">
        <w:rPr>
          <w:rStyle w:val="libFootnotenumChar"/>
          <w:rtl/>
        </w:rPr>
        <w:t>(1)</w:t>
      </w:r>
      <w:r w:rsidRPr="007546DE">
        <w:rPr>
          <w:rtl/>
        </w:rPr>
        <w:t xml:space="preserve"> ، أخو شرحبيل بن حسنة ، وحسنة أمهما.</w:t>
      </w:r>
    </w:p>
    <w:p w14:paraId="2F0F7ABA" w14:textId="77777777" w:rsidR="005F5BB8" w:rsidRPr="007546DE" w:rsidRDefault="005F5BB8" w:rsidP="00BB12A9">
      <w:pPr>
        <w:pStyle w:val="libNormal"/>
        <w:rPr>
          <w:rtl/>
        </w:rPr>
      </w:pPr>
      <w:r w:rsidRPr="007546DE">
        <w:rPr>
          <w:rtl/>
        </w:rPr>
        <w:t>وقال التّرمذيّ : يقال : إنهما أخوان. وأنكر العسكري تبعا لابن أبي خيثمة أن يكون عبد الرحمن أخا شرحبيل.</w:t>
      </w:r>
    </w:p>
    <w:p w14:paraId="7FE4100D"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أنه خرج عليهم ومعه كهيئة الدّرقة ، فمال إليها</w:t>
      </w:r>
      <w:r>
        <w:rPr>
          <w:rtl/>
        </w:rPr>
        <w:t xml:space="preserve"> ..</w:t>
      </w:r>
      <w:r w:rsidRPr="007546DE">
        <w:rPr>
          <w:rtl/>
        </w:rPr>
        <w:t>. الحديث.</w:t>
      </w:r>
    </w:p>
    <w:p w14:paraId="6B48C4CC" w14:textId="77777777" w:rsidR="005F5BB8" w:rsidRPr="007546DE" w:rsidRDefault="005F5BB8" w:rsidP="00BB12A9">
      <w:pPr>
        <w:pStyle w:val="libNormal"/>
        <w:rPr>
          <w:rtl/>
        </w:rPr>
      </w:pPr>
      <w:r w:rsidRPr="007546DE">
        <w:rPr>
          <w:rtl/>
        </w:rPr>
        <w:t>روى عنه زيد بن وهب. أخرجه أحمد ، وأبو داود ، والنسائي ، وابن ماجة.</w:t>
      </w:r>
    </w:p>
    <w:p w14:paraId="61B2AC89" w14:textId="77777777" w:rsidR="005F5BB8" w:rsidRPr="007546DE" w:rsidRDefault="005F5BB8" w:rsidP="00BB12A9">
      <w:pPr>
        <w:pStyle w:val="libNormal"/>
        <w:rPr>
          <w:rtl/>
        </w:rPr>
      </w:pPr>
      <w:r w:rsidRPr="007546DE">
        <w:rPr>
          <w:rtl/>
        </w:rPr>
        <w:t>وذكر مسلم والأزدي والحاكم أنه تفرّد بالرواية عنه. وقد وقع في الطبراني الكبير حديث من طريق أبي قارظ عنه ، وهو وارد على الإطلاق المذكور.</w:t>
      </w:r>
    </w:p>
    <w:p w14:paraId="1E91E94D" w14:textId="77777777" w:rsidR="005F5BB8" w:rsidRPr="007546DE" w:rsidRDefault="005F5BB8" w:rsidP="00BB12A9">
      <w:pPr>
        <w:pStyle w:val="libNormal"/>
        <w:rPr>
          <w:rtl/>
        </w:rPr>
      </w:pPr>
      <w:r w:rsidRPr="002517A3">
        <w:rPr>
          <w:rStyle w:val="libBold2Char"/>
          <w:rtl/>
        </w:rPr>
        <w:t xml:space="preserve">5219 ـ عبد الرحمن بن مطيع </w:t>
      </w:r>
      <w:r w:rsidRPr="00C830DC">
        <w:rPr>
          <w:rStyle w:val="libFootnotenumChar"/>
          <w:rtl/>
        </w:rPr>
        <w:t>(2)</w:t>
      </w:r>
      <w:r w:rsidRPr="00C830DC">
        <w:rPr>
          <w:rStyle w:val="libFootnotenumChar"/>
          <w:rFonts w:hint="cs"/>
          <w:rtl/>
        </w:rPr>
        <w:t xml:space="preserve"> </w:t>
      </w:r>
      <w:r w:rsidRPr="007546DE">
        <w:rPr>
          <w:rtl/>
        </w:rPr>
        <w:t>بن الأسود بن المطلب بن أسد بن عبد العزى بن قصي القرشي الأسدي.</w:t>
      </w:r>
    </w:p>
    <w:p w14:paraId="5EAFE72B" w14:textId="77777777" w:rsidR="005F5BB8" w:rsidRPr="007546DE" w:rsidRDefault="005F5BB8" w:rsidP="00BB12A9">
      <w:pPr>
        <w:pStyle w:val="libNormal"/>
        <w:rPr>
          <w:rtl/>
        </w:rPr>
      </w:pPr>
      <w:r w:rsidRPr="007546DE">
        <w:rPr>
          <w:rtl/>
        </w:rPr>
        <w:t>ذكره ابن حبّان في الصحابة ، وقال : له صحبة. وكنيته أبو عبد الله ، وأمه أم كلثوم بنت معاوية ، وهو أخو عبد الله بن مطيع ، كذا قال ، فإن كان محفوظا فقد وافق اسمه واسم أخيه اسم العدوي الآتي ذكره في العبادلة في القسم الثاني.</w:t>
      </w:r>
    </w:p>
    <w:p w14:paraId="1D443F4E" w14:textId="77777777" w:rsidR="005F5BB8" w:rsidRPr="007546DE" w:rsidRDefault="005F5BB8" w:rsidP="00BB12A9">
      <w:pPr>
        <w:pStyle w:val="libNormal"/>
        <w:rPr>
          <w:rtl/>
          <w:lang w:bidi="fa-IR"/>
        </w:rPr>
      </w:pPr>
      <w:r w:rsidRPr="002517A3">
        <w:rPr>
          <w:rStyle w:val="libBold2Char"/>
          <w:rtl/>
        </w:rPr>
        <w:t xml:space="preserve">5220 ـ عبد الرحمن بن معاذ </w:t>
      </w:r>
      <w:r w:rsidRPr="00C830DC">
        <w:rPr>
          <w:rStyle w:val="libFootnotenumChar"/>
          <w:rtl/>
        </w:rPr>
        <w:t>(3)</w:t>
      </w:r>
      <w:r w:rsidRPr="00C830DC">
        <w:rPr>
          <w:rStyle w:val="libFootnotenumChar"/>
          <w:rFonts w:hint="cs"/>
          <w:rtl/>
        </w:rPr>
        <w:t xml:space="preserve"> </w:t>
      </w:r>
      <w:r>
        <w:rPr>
          <w:rtl/>
          <w:lang w:bidi="fa-IR"/>
        </w:rPr>
        <w:t>[</w:t>
      </w:r>
      <w:r w:rsidRPr="007546DE">
        <w:rPr>
          <w:rtl/>
          <w:lang w:bidi="fa-IR"/>
        </w:rPr>
        <w:t>بن جبل</w:t>
      </w:r>
      <w:r>
        <w:rPr>
          <w:rtl/>
          <w:lang w:bidi="fa-IR"/>
        </w:rPr>
        <w:t>]</w:t>
      </w:r>
      <w:r w:rsidRPr="007546DE">
        <w:rPr>
          <w:rtl/>
          <w:lang w:bidi="fa-IR"/>
        </w:rPr>
        <w:t xml:space="preserve"> </w:t>
      </w:r>
      <w:r w:rsidRPr="00C830DC">
        <w:rPr>
          <w:rStyle w:val="libFootnotenumChar"/>
          <w:rtl/>
        </w:rPr>
        <w:t>(4)</w:t>
      </w:r>
      <w:r w:rsidRPr="007546DE">
        <w:rPr>
          <w:rtl/>
          <w:lang w:bidi="fa-IR"/>
        </w:rPr>
        <w:t xml:space="preserve"> يأتي في القسم الثاني.</w:t>
      </w:r>
    </w:p>
    <w:p w14:paraId="5E3D4F47" w14:textId="77777777" w:rsidR="005F5BB8" w:rsidRPr="007546DE" w:rsidRDefault="005F5BB8" w:rsidP="00BB12A9">
      <w:pPr>
        <w:pStyle w:val="libNormal"/>
        <w:rPr>
          <w:rtl/>
        </w:rPr>
      </w:pPr>
      <w:r w:rsidRPr="002517A3">
        <w:rPr>
          <w:rStyle w:val="libBold2Char"/>
          <w:rtl/>
        </w:rPr>
        <w:t xml:space="preserve">5221 ـ عبد الرحمن بن معاذ </w:t>
      </w:r>
      <w:r w:rsidRPr="00C830DC">
        <w:rPr>
          <w:rStyle w:val="libFootnotenumChar"/>
          <w:rtl/>
        </w:rPr>
        <w:t>(5)</w:t>
      </w:r>
      <w:r w:rsidRPr="00C830DC">
        <w:rPr>
          <w:rStyle w:val="libFootnotenumChar"/>
          <w:rFonts w:hint="cs"/>
          <w:rtl/>
        </w:rPr>
        <w:t xml:space="preserve"> </w:t>
      </w:r>
      <w:r w:rsidRPr="007546DE">
        <w:rPr>
          <w:rtl/>
        </w:rPr>
        <w:t>بن عثمان بن عمرو بن كعب بن سعد بن تيم بن مرّة بن كعب القرشي التيمي ، ابن عم طلحة بن عبد الله.</w:t>
      </w:r>
    </w:p>
    <w:p w14:paraId="71173C9E" w14:textId="77777777" w:rsidR="005F5BB8" w:rsidRPr="007546DE" w:rsidRDefault="005F5BB8" w:rsidP="00BB12A9">
      <w:pPr>
        <w:pStyle w:val="libNormal"/>
        <w:rPr>
          <w:rtl/>
        </w:rPr>
      </w:pPr>
      <w:r w:rsidRPr="007546DE">
        <w:rPr>
          <w:rtl/>
        </w:rPr>
        <w:t>قال البخاريّ وغيره : له صحبة. وعدّه ابن سعد مع مسلمة الفتح.</w:t>
      </w:r>
    </w:p>
    <w:p w14:paraId="237D73D5" w14:textId="77777777" w:rsidR="005F5BB8" w:rsidRPr="007546DE" w:rsidRDefault="005F5BB8" w:rsidP="00BB12A9">
      <w:pPr>
        <w:pStyle w:val="libNormal"/>
        <w:rPr>
          <w:rtl/>
        </w:rPr>
      </w:pPr>
      <w:r w:rsidRPr="007546DE">
        <w:rPr>
          <w:rtl/>
        </w:rPr>
        <w:t>روى حديثه حميد الأعرج ، عن محمد بن إبراهيم التيمي عنه ، قال : خطبنا رسول الله</w:t>
      </w:r>
    </w:p>
    <w:p w14:paraId="1ED184BA" w14:textId="77777777" w:rsidR="005F5BB8" w:rsidRPr="007546DE" w:rsidRDefault="005F5BB8" w:rsidP="00575020">
      <w:pPr>
        <w:pStyle w:val="libLine"/>
        <w:rPr>
          <w:rtl/>
        </w:rPr>
      </w:pPr>
      <w:r w:rsidRPr="007546DE">
        <w:rPr>
          <w:rtl/>
        </w:rPr>
        <w:t>__________________</w:t>
      </w:r>
    </w:p>
    <w:p w14:paraId="66DD9EF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3394)</w:t>
      </w:r>
      <w:r>
        <w:rPr>
          <w:rtl/>
        </w:rPr>
        <w:t>.</w:t>
      </w:r>
    </w:p>
    <w:p w14:paraId="5F279FC6" w14:textId="77777777" w:rsidR="005F5BB8" w:rsidRPr="007546DE" w:rsidRDefault="005F5BB8" w:rsidP="00F74DAE">
      <w:pPr>
        <w:pStyle w:val="libFootnote0"/>
        <w:rPr>
          <w:rtl/>
          <w:lang w:bidi="fa-IR"/>
        </w:rPr>
      </w:pPr>
      <w:r>
        <w:rPr>
          <w:rtl/>
        </w:rPr>
        <w:t>(</w:t>
      </w:r>
      <w:r w:rsidRPr="007546DE">
        <w:rPr>
          <w:rtl/>
        </w:rPr>
        <w:t>2) تجريد أسماء الصحابة 1 / 356 ، الثقات 3 / 252 ، الطبقات 2 / 235</w:t>
      </w:r>
      <w:r>
        <w:rPr>
          <w:rtl/>
        </w:rPr>
        <w:t xml:space="preserve"> ـ </w:t>
      </w:r>
      <w:r w:rsidRPr="007546DE">
        <w:rPr>
          <w:rtl/>
        </w:rPr>
        <w:t>تهذيب التهذيب 6 / 270 ، تهذيب الكمال 2 / 817 ، التحفة اللطيفة 2 / 542 ، خلاصة تذهيب الكمال 2 / 152 ، الكاشف 2 / 185 ، العقد الثمين 5 / 411.</w:t>
      </w:r>
    </w:p>
    <w:p w14:paraId="0E29646C" w14:textId="77777777" w:rsidR="005F5BB8" w:rsidRPr="007546DE" w:rsidRDefault="005F5BB8" w:rsidP="00F74DAE">
      <w:pPr>
        <w:pStyle w:val="libFootnote0"/>
        <w:rPr>
          <w:rtl/>
          <w:lang w:bidi="fa-IR"/>
        </w:rPr>
      </w:pPr>
      <w:r>
        <w:rPr>
          <w:rtl/>
        </w:rPr>
        <w:t>(</w:t>
      </w:r>
      <w:r w:rsidRPr="007546DE">
        <w:rPr>
          <w:rtl/>
        </w:rPr>
        <w:t>3) في ط : رجل.</w:t>
      </w:r>
    </w:p>
    <w:p w14:paraId="64FE2F84"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3396) ، الاستيعاب ت </w:t>
      </w:r>
      <w:r>
        <w:rPr>
          <w:rtl/>
        </w:rPr>
        <w:t>(</w:t>
      </w:r>
      <w:r w:rsidRPr="007546DE">
        <w:rPr>
          <w:rtl/>
        </w:rPr>
        <w:t>1466)</w:t>
      </w:r>
      <w:r>
        <w:rPr>
          <w:rtl/>
        </w:rPr>
        <w:t>.</w:t>
      </w:r>
    </w:p>
    <w:p w14:paraId="0671C235"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3397) ، الاستيعاب ت </w:t>
      </w:r>
      <w:r>
        <w:rPr>
          <w:rtl/>
        </w:rPr>
        <w:t>(</w:t>
      </w:r>
      <w:r w:rsidRPr="007546DE">
        <w:rPr>
          <w:rtl/>
        </w:rPr>
        <w:t>1467) ، الثقات 3 / 257</w:t>
      </w:r>
      <w:r>
        <w:rPr>
          <w:rtl/>
        </w:rPr>
        <w:t xml:space="preserve"> ـ </w:t>
      </w:r>
      <w:r w:rsidRPr="007546DE">
        <w:rPr>
          <w:rtl/>
        </w:rPr>
        <w:t>تجريد أسماء الصحابة 1 / 356</w:t>
      </w:r>
      <w:r>
        <w:rPr>
          <w:rtl/>
        </w:rPr>
        <w:t xml:space="preserve"> ـ </w:t>
      </w:r>
      <w:r w:rsidRPr="007546DE">
        <w:rPr>
          <w:rtl/>
        </w:rPr>
        <w:t>تقريب التهذيب 1 / 498 ، الجرح والتعديل 5 / 280</w:t>
      </w:r>
      <w:r>
        <w:rPr>
          <w:rtl/>
        </w:rPr>
        <w:t xml:space="preserve"> ـ </w:t>
      </w:r>
      <w:r w:rsidRPr="007546DE">
        <w:rPr>
          <w:rtl/>
        </w:rPr>
        <w:t>تهذيب التهذيب 6 / 271</w:t>
      </w:r>
      <w:r>
        <w:rPr>
          <w:rtl/>
        </w:rPr>
        <w:t xml:space="preserve"> ـ </w:t>
      </w:r>
      <w:r w:rsidRPr="007546DE">
        <w:rPr>
          <w:rtl/>
        </w:rPr>
        <w:t>تهذيب الكمال 2 / 817 ، خلاصة تذهيب 2 / 152</w:t>
      </w:r>
      <w:r>
        <w:rPr>
          <w:rtl/>
        </w:rPr>
        <w:t xml:space="preserve"> ـ </w:t>
      </w:r>
      <w:r w:rsidRPr="007546DE">
        <w:rPr>
          <w:rtl/>
        </w:rPr>
        <w:t>الكاشف 2 / 186</w:t>
      </w:r>
      <w:r>
        <w:rPr>
          <w:rtl/>
        </w:rPr>
        <w:t xml:space="preserve"> ـ </w:t>
      </w:r>
      <w:r w:rsidRPr="007546DE">
        <w:rPr>
          <w:rtl/>
        </w:rPr>
        <w:t>العقد الثمين 5 / 412 ، بقي بن مخلد 960.</w:t>
      </w:r>
    </w:p>
    <w:p w14:paraId="55342A45" w14:textId="77777777" w:rsidR="005F5BB8" w:rsidRPr="007546DE" w:rsidRDefault="005F5BB8" w:rsidP="00F74DAE">
      <w:pPr>
        <w:pStyle w:val="libFootnote0"/>
        <w:rPr>
          <w:rtl/>
        </w:rPr>
      </w:pPr>
      <w:r>
        <w:rPr>
          <w:rtl/>
        </w:rPr>
        <w:br w:type="page"/>
      </w:r>
      <w:r w:rsidRPr="00E662C5">
        <w:rPr>
          <w:rStyle w:val="libAlaemChar"/>
          <w:rtl/>
        </w:rPr>
        <w:lastRenderedPageBreak/>
        <w:t>صلى‌الله‌عليه‌وسلم</w:t>
      </w:r>
      <w:r w:rsidRPr="007546DE">
        <w:rPr>
          <w:rtl/>
        </w:rPr>
        <w:t xml:space="preserve"> </w:t>
      </w:r>
      <w:r>
        <w:rPr>
          <w:rtl/>
        </w:rPr>
        <w:t>[</w:t>
      </w:r>
      <w:r w:rsidRPr="007546DE">
        <w:rPr>
          <w:rtl/>
        </w:rPr>
        <w:t>ونحن</w:t>
      </w:r>
      <w:r>
        <w:rPr>
          <w:rtl/>
        </w:rPr>
        <w:t>]</w:t>
      </w:r>
      <w:r w:rsidRPr="007546DE">
        <w:rPr>
          <w:rtl/>
        </w:rPr>
        <w:t xml:space="preserve"> </w:t>
      </w:r>
      <w:r w:rsidRPr="00C830DC">
        <w:rPr>
          <w:rStyle w:val="libFootnotenumChar"/>
          <w:rtl/>
        </w:rPr>
        <w:t>(1)</w:t>
      </w:r>
      <w:r w:rsidRPr="007546DE">
        <w:rPr>
          <w:rtl/>
        </w:rPr>
        <w:t xml:space="preserve"> بمنى ، ففتحت أسماعنا حتى كنا نسمع ما يقول ونحن في منازلنا</w:t>
      </w:r>
      <w:r>
        <w:rPr>
          <w:rtl/>
        </w:rPr>
        <w:t xml:space="preserve"> ..</w:t>
      </w:r>
      <w:r w:rsidRPr="007546DE">
        <w:rPr>
          <w:rtl/>
        </w:rPr>
        <w:t>.</w:t>
      </w:r>
      <w:r>
        <w:rPr>
          <w:rFonts w:hint="cs"/>
          <w:rtl/>
        </w:rPr>
        <w:t xml:space="preserve"> </w:t>
      </w:r>
      <w:r w:rsidRPr="007546DE">
        <w:rPr>
          <w:rtl/>
        </w:rPr>
        <w:t>الحديث. أخرجه أحمد ، وأبو داود ، والنسائي.</w:t>
      </w:r>
    </w:p>
    <w:p w14:paraId="4D4669B0" w14:textId="77777777" w:rsidR="005F5BB8" w:rsidRPr="007546DE" w:rsidRDefault="005F5BB8" w:rsidP="00BB12A9">
      <w:pPr>
        <w:pStyle w:val="libNormal"/>
        <w:rPr>
          <w:rtl/>
        </w:rPr>
      </w:pPr>
      <w:r>
        <w:rPr>
          <w:rtl/>
        </w:rPr>
        <w:t>و</w:t>
      </w:r>
      <w:r w:rsidRPr="007546DE">
        <w:rPr>
          <w:rtl/>
        </w:rPr>
        <w:t xml:space="preserve">أخرج البخاريّ ، قال لي مسدّد ، عن خالد بن عبد الله : حدثنا حميد الأعرج ، عن محمد بن إبراهيم ، عن عبد الرحمن بن معاذ ، قال : قال النبيّ </w:t>
      </w:r>
      <w:r w:rsidRPr="00E662C5">
        <w:rPr>
          <w:rStyle w:val="libAlaemChar"/>
          <w:rtl/>
        </w:rPr>
        <w:t>صلى‌الله‌عليه‌وسلم</w:t>
      </w:r>
      <w:r w:rsidRPr="007546DE">
        <w:rPr>
          <w:rtl/>
        </w:rPr>
        <w:t xml:space="preserve"> : «بمثل حصى الخذف فارموا» </w:t>
      </w:r>
      <w:r w:rsidRPr="00C830DC">
        <w:rPr>
          <w:rStyle w:val="libFootnotenumChar"/>
          <w:rtl/>
        </w:rPr>
        <w:t>(2)</w:t>
      </w:r>
      <w:r>
        <w:rPr>
          <w:rtl/>
        </w:rPr>
        <w:t>.</w:t>
      </w:r>
    </w:p>
    <w:p w14:paraId="21516FDD" w14:textId="77777777" w:rsidR="005F5BB8" w:rsidRPr="007546DE" w:rsidRDefault="005F5BB8" w:rsidP="00BB12A9">
      <w:pPr>
        <w:pStyle w:val="libNormal"/>
        <w:rPr>
          <w:rtl/>
        </w:rPr>
      </w:pPr>
      <w:r w:rsidRPr="007546DE">
        <w:rPr>
          <w:rtl/>
        </w:rPr>
        <w:t>اختلف فيه على حميد ، فقيل : عنه ، عن محمد بن إبراهيم ، عن عبد الرحمن ، عن رجل من الصحابة. أخرجه أبو داود أيضا.</w:t>
      </w:r>
    </w:p>
    <w:p w14:paraId="4C3D2C7A" w14:textId="77777777" w:rsidR="005F5BB8" w:rsidRPr="007546DE" w:rsidRDefault="005F5BB8" w:rsidP="00BB12A9">
      <w:pPr>
        <w:pStyle w:val="libNormal"/>
        <w:rPr>
          <w:rtl/>
        </w:rPr>
      </w:pPr>
      <w:r w:rsidRPr="007546DE">
        <w:rPr>
          <w:rtl/>
        </w:rPr>
        <w:t>وذكره في الصحابة الترمذي ، وابن حبان ، وابن زبر ، والباوردي ، وابن مندة ، وابن عبد البر ، وآخرون.</w:t>
      </w:r>
    </w:p>
    <w:p w14:paraId="61E03130" w14:textId="77777777" w:rsidR="005F5BB8" w:rsidRPr="007546DE" w:rsidRDefault="005F5BB8" w:rsidP="00BB12A9">
      <w:pPr>
        <w:pStyle w:val="libNormal"/>
        <w:rPr>
          <w:rtl/>
        </w:rPr>
      </w:pPr>
      <w:r w:rsidRPr="007546DE">
        <w:rPr>
          <w:rtl/>
        </w:rPr>
        <w:t xml:space="preserve">ولما أخرج الدارميّ حديثه ، قال بعده : قيل له : </w:t>
      </w:r>
      <w:r>
        <w:rPr>
          <w:rtl/>
        </w:rPr>
        <w:t>أ</w:t>
      </w:r>
      <w:r w:rsidRPr="007546DE">
        <w:rPr>
          <w:rtl/>
        </w:rPr>
        <w:t>له صحبة</w:t>
      </w:r>
      <w:r>
        <w:rPr>
          <w:rtl/>
        </w:rPr>
        <w:t>؟</w:t>
      </w:r>
      <w:r w:rsidRPr="007546DE">
        <w:rPr>
          <w:rtl/>
        </w:rPr>
        <w:t xml:space="preserve"> يعني قيل للدارمي</w:t>
      </w:r>
      <w:r>
        <w:rPr>
          <w:rtl/>
        </w:rPr>
        <w:t xml:space="preserve"> ـ </w:t>
      </w:r>
      <w:r w:rsidRPr="007546DE">
        <w:rPr>
          <w:rtl/>
        </w:rPr>
        <w:t>فقال : نعم.</w:t>
      </w:r>
    </w:p>
    <w:p w14:paraId="70CBFBB7" w14:textId="77777777" w:rsidR="005F5BB8" w:rsidRPr="007546DE" w:rsidRDefault="005F5BB8" w:rsidP="00BB12A9">
      <w:pPr>
        <w:pStyle w:val="libNormal"/>
        <w:rPr>
          <w:rtl/>
          <w:lang w:bidi="fa-IR"/>
        </w:rPr>
      </w:pPr>
      <w:r w:rsidRPr="002517A3">
        <w:rPr>
          <w:rStyle w:val="libBold2Char"/>
          <w:rtl/>
        </w:rPr>
        <w:t xml:space="preserve">5222 ـ عبد الرحمن بن معاوية </w:t>
      </w:r>
      <w:r w:rsidRPr="00C830DC">
        <w:rPr>
          <w:rStyle w:val="libFootnotenumChar"/>
          <w:rtl/>
        </w:rPr>
        <w:t>(3)</w:t>
      </w:r>
      <w:r w:rsidRPr="002517A3">
        <w:rPr>
          <w:rStyle w:val="libBold2Char"/>
          <w:rtl/>
        </w:rPr>
        <w:t xml:space="preserve"> : </w:t>
      </w:r>
      <w:r w:rsidRPr="007546DE">
        <w:rPr>
          <w:rtl/>
          <w:lang w:bidi="fa-IR"/>
        </w:rPr>
        <w:t>غير منسوب.</w:t>
      </w:r>
    </w:p>
    <w:p w14:paraId="5C84904B" w14:textId="77777777" w:rsidR="005F5BB8" w:rsidRPr="007546DE" w:rsidRDefault="005F5BB8" w:rsidP="00BB12A9">
      <w:pPr>
        <w:pStyle w:val="libNormal"/>
        <w:rPr>
          <w:rtl/>
        </w:rPr>
      </w:pPr>
      <w:r w:rsidRPr="007546DE">
        <w:rPr>
          <w:rtl/>
        </w:rPr>
        <w:t>ذكره الإسماعيلي وغيره في الصحابة ، وتبعهم الخطيب في المتفق ، وهو تابعي كما سأبينه في القسم الرابع ، وهو مصري ، ووالده مختلف في صحبته ، وهو معاوية بن حديج الّذي كان من شيعة معاوية بن أبي سفيان.</w:t>
      </w:r>
    </w:p>
    <w:p w14:paraId="64A06DFA" w14:textId="77777777" w:rsidR="005F5BB8" w:rsidRPr="007546DE" w:rsidRDefault="005F5BB8" w:rsidP="00BB12A9">
      <w:pPr>
        <w:pStyle w:val="libNormal"/>
        <w:rPr>
          <w:rtl/>
          <w:lang w:bidi="fa-IR"/>
        </w:rPr>
      </w:pPr>
      <w:r w:rsidRPr="002517A3">
        <w:rPr>
          <w:rStyle w:val="libBold2Char"/>
          <w:rtl/>
        </w:rPr>
        <w:t xml:space="preserve">5223 ـ عبد الرحمن بن معقل السلمي </w:t>
      </w:r>
      <w:r w:rsidRPr="00C830DC">
        <w:rPr>
          <w:rStyle w:val="libFootnotenumChar"/>
          <w:rtl/>
        </w:rPr>
        <w:t>(4)</w:t>
      </w:r>
      <w:r w:rsidRPr="002517A3">
        <w:rPr>
          <w:rStyle w:val="libBold2Char"/>
          <w:rtl/>
        </w:rPr>
        <w:t xml:space="preserve"> : </w:t>
      </w:r>
      <w:r w:rsidRPr="007546DE">
        <w:rPr>
          <w:rtl/>
          <w:lang w:bidi="fa-IR"/>
        </w:rPr>
        <w:t xml:space="preserve">صاحب الدّثينة </w:t>
      </w:r>
      <w:r w:rsidRPr="00C830DC">
        <w:rPr>
          <w:rStyle w:val="libFootnotenumChar"/>
          <w:rtl/>
        </w:rPr>
        <w:t>(5)</w:t>
      </w:r>
      <w:r>
        <w:rPr>
          <w:rtl/>
          <w:lang w:bidi="fa-IR"/>
        </w:rPr>
        <w:t>.</w:t>
      </w:r>
    </w:p>
    <w:p w14:paraId="79A7FCC3" w14:textId="77777777" w:rsidR="005F5BB8" w:rsidRPr="007546DE" w:rsidRDefault="005F5BB8" w:rsidP="00BB12A9">
      <w:pPr>
        <w:pStyle w:val="libNormal"/>
        <w:rPr>
          <w:rtl/>
        </w:rPr>
      </w:pPr>
      <w:r w:rsidRPr="007546DE">
        <w:rPr>
          <w:rtl/>
        </w:rPr>
        <w:t>قال ابن حبّان : له صحبة.</w:t>
      </w:r>
      <w:r>
        <w:rPr>
          <w:rFonts w:hint="cs"/>
          <w:rtl/>
        </w:rPr>
        <w:t xml:space="preserve"> </w:t>
      </w:r>
      <w:r>
        <w:rPr>
          <w:rtl/>
        </w:rPr>
        <w:t>و</w:t>
      </w:r>
      <w:r w:rsidRPr="007546DE">
        <w:rPr>
          <w:rtl/>
        </w:rPr>
        <w:t xml:space="preserve">أخرج حديثه الطبراني من طريق الحسن بن أبي جعفر ، قال : حدثنا أبو محمد ، عن عبد الرحمن بن معقل صاحب الدّثينة </w:t>
      </w:r>
      <w:r w:rsidRPr="00C830DC">
        <w:rPr>
          <w:rStyle w:val="libFootnotenumChar"/>
          <w:rtl/>
        </w:rPr>
        <w:t>(6)</w:t>
      </w:r>
      <w:r w:rsidRPr="007546DE">
        <w:rPr>
          <w:rtl/>
        </w:rPr>
        <w:t xml:space="preserve"> ، قال : سألت النبيّ </w:t>
      </w:r>
      <w:r w:rsidRPr="00E662C5">
        <w:rPr>
          <w:rStyle w:val="libAlaemChar"/>
          <w:rtl/>
        </w:rPr>
        <w:t>صلى‌الله‌عليه‌وسلم</w:t>
      </w:r>
      <w:r w:rsidRPr="007546DE">
        <w:rPr>
          <w:rtl/>
        </w:rPr>
        <w:t xml:space="preserve"> : ما تقول في الضبّ </w:t>
      </w:r>
      <w:r w:rsidRPr="00C830DC">
        <w:rPr>
          <w:rStyle w:val="libFootnotenumChar"/>
          <w:rtl/>
        </w:rPr>
        <w:t>(7)</w:t>
      </w:r>
      <w:r>
        <w:rPr>
          <w:rtl/>
        </w:rPr>
        <w:t>؟</w:t>
      </w:r>
      <w:r w:rsidRPr="007546DE">
        <w:rPr>
          <w:rtl/>
        </w:rPr>
        <w:t xml:space="preserve"> قال : «لا آكله ولا أنهى عنه»</w:t>
      </w:r>
      <w:r>
        <w:rPr>
          <w:rtl/>
        </w:rPr>
        <w:t>.</w:t>
      </w:r>
      <w:r w:rsidRPr="007546DE">
        <w:rPr>
          <w:rtl/>
        </w:rPr>
        <w:t xml:space="preserve"> قلت : فما لم تنه عنه فإنّي آكله ، وذكر الحديث.</w:t>
      </w:r>
      <w:r>
        <w:rPr>
          <w:rFonts w:hint="cs"/>
          <w:rtl/>
        </w:rPr>
        <w:t xml:space="preserve"> </w:t>
      </w:r>
      <w:r w:rsidRPr="007546DE">
        <w:rPr>
          <w:rtl/>
        </w:rPr>
        <w:t>قال ابن عبد البر : ليس بالقوي.</w:t>
      </w:r>
    </w:p>
    <w:p w14:paraId="3C98C917" w14:textId="77777777" w:rsidR="005F5BB8" w:rsidRPr="007546DE" w:rsidRDefault="005F5BB8" w:rsidP="00575020">
      <w:pPr>
        <w:pStyle w:val="libLine"/>
        <w:rPr>
          <w:rtl/>
        </w:rPr>
      </w:pPr>
      <w:r w:rsidRPr="007546DE">
        <w:rPr>
          <w:rtl/>
        </w:rPr>
        <w:t>__________________</w:t>
      </w:r>
    </w:p>
    <w:p w14:paraId="4C6741C2" w14:textId="77777777" w:rsidR="005F5BB8" w:rsidRPr="007546DE" w:rsidRDefault="005F5BB8" w:rsidP="00F74DAE">
      <w:pPr>
        <w:pStyle w:val="libFootnote0"/>
        <w:rPr>
          <w:rtl/>
          <w:lang w:bidi="fa-IR"/>
        </w:rPr>
      </w:pPr>
      <w:r>
        <w:rPr>
          <w:rtl/>
        </w:rPr>
        <w:t>(</w:t>
      </w:r>
      <w:r w:rsidRPr="007546DE">
        <w:rPr>
          <w:rtl/>
        </w:rPr>
        <w:t>1) سقط من ط.</w:t>
      </w:r>
    </w:p>
    <w:p w14:paraId="3052977A" w14:textId="77777777" w:rsidR="005F5BB8" w:rsidRPr="007546DE" w:rsidRDefault="005F5BB8" w:rsidP="00F74DAE">
      <w:pPr>
        <w:pStyle w:val="libFootnote0"/>
        <w:rPr>
          <w:rtl/>
          <w:lang w:bidi="fa-IR"/>
        </w:rPr>
      </w:pPr>
      <w:r>
        <w:rPr>
          <w:rtl/>
        </w:rPr>
        <w:t>(</w:t>
      </w:r>
      <w:r w:rsidRPr="007546DE">
        <w:rPr>
          <w:rtl/>
        </w:rPr>
        <w:t xml:space="preserve">2) أخرجه أحمد 4 / 343 ، 5 / 270 ، 374 ، والشافعيّ في المسند 13093 والطبراني في الكبير 4 / 5 والرازيّ في العلل </w:t>
      </w:r>
      <w:r>
        <w:rPr>
          <w:rtl/>
        </w:rPr>
        <w:t>(</w:t>
      </w:r>
      <w:r w:rsidRPr="007546DE">
        <w:rPr>
          <w:rtl/>
        </w:rPr>
        <w:t>874) والبيهقي في السنن الكبرى 5 / 127 ، وانظر المجمع 3 / 258.</w:t>
      </w:r>
    </w:p>
    <w:p w14:paraId="6B8A01A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3398)</w:t>
      </w:r>
      <w:r>
        <w:rPr>
          <w:rtl/>
        </w:rPr>
        <w:t>.</w:t>
      </w:r>
    </w:p>
    <w:p w14:paraId="286E57CF"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3399) ، الاستيعاب ت </w:t>
      </w:r>
      <w:r>
        <w:rPr>
          <w:rtl/>
        </w:rPr>
        <w:t>(</w:t>
      </w:r>
      <w:r w:rsidRPr="007546DE">
        <w:rPr>
          <w:rtl/>
        </w:rPr>
        <w:t>1468) ، تجريد أسماء الصحابة 1 / 356 ، الجرح والتعديل 5 / 280</w:t>
      </w:r>
      <w:r>
        <w:rPr>
          <w:rtl/>
        </w:rPr>
        <w:t xml:space="preserve"> ـ </w:t>
      </w:r>
      <w:r w:rsidRPr="007546DE">
        <w:rPr>
          <w:rtl/>
        </w:rPr>
        <w:t>الكاشف 2 / 186.</w:t>
      </w:r>
    </w:p>
    <w:p w14:paraId="2C2B68A8"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الدثنية.</w:t>
      </w:r>
    </w:p>
    <w:p w14:paraId="185AC150" w14:textId="77777777" w:rsidR="005F5BB8" w:rsidRPr="007546DE" w:rsidRDefault="005F5BB8" w:rsidP="00F74DAE">
      <w:pPr>
        <w:pStyle w:val="libFootnote0"/>
        <w:rPr>
          <w:rtl/>
          <w:lang w:bidi="fa-IR"/>
        </w:rPr>
      </w:pPr>
      <w:r>
        <w:rPr>
          <w:rtl/>
        </w:rPr>
        <w:t>(</w:t>
      </w:r>
      <w:r>
        <w:rPr>
          <w:rFonts w:hint="cs"/>
          <w:rtl/>
        </w:rPr>
        <w:t>6</w:t>
      </w:r>
      <w:r w:rsidRPr="007546DE">
        <w:rPr>
          <w:rtl/>
        </w:rPr>
        <w:t xml:space="preserve">) في </w:t>
      </w:r>
      <w:r>
        <w:rPr>
          <w:rtl/>
        </w:rPr>
        <w:t>أ :</w:t>
      </w:r>
      <w:r w:rsidRPr="007546DE">
        <w:rPr>
          <w:rtl/>
        </w:rPr>
        <w:t xml:space="preserve"> الضبع.</w:t>
      </w:r>
    </w:p>
    <w:p w14:paraId="6CB6CA17"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5224 ـ عبد الرحمن بن معمر الأنصاري </w:t>
      </w:r>
      <w:r w:rsidRPr="00C830DC">
        <w:rPr>
          <w:rStyle w:val="libFootnotenumChar"/>
          <w:rtl/>
        </w:rPr>
        <w:t>(1)</w:t>
      </w:r>
      <w:r w:rsidRPr="002517A3">
        <w:rPr>
          <w:rStyle w:val="libBold2Char"/>
          <w:rtl/>
        </w:rPr>
        <w:t xml:space="preserve"> :</w:t>
      </w:r>
    </w:p>
    <w:p w14:paraId="3B73BEC1" w14:textId="77777777" w:rsidR="005F5BB8" w:rsidRPr="007546DE" w:rsidRDefault="005F5BB8" w:rsidP="00BB12A9">
      <w:pPr>
        <w:pStyle w:val="libNormal"/>
        <w:rPr>
          <w:rtl/>
        </w:rPr>
      </w:pPr>
      <w:r w:rsidRPr="007546DE">
        <w:rPr>
          <w:rtl/>
        </w:rPr>
        <w:t xml:space="preserve">قال ابن مندة : ذكره البخاري في الوحدان ، ثم أخرج ابن مندة ، من طريق أسامة بن زيد : حدثنا محمد بن إبراهيم ، حدثني عبد الرحمن بن معمر الأنصاري ، قال : قال رسول الله </w:t>
      </w:r>
      <w:r w:rsidRPr="00E662C5">
        <w:rPr>
          <w:rStyle w:val="libAlaemChar"/>
          <w:rtl/>
        </w:rPr>
        <w:t>صلى‌الله‌عليه‌وسلم</w:t>
      </w:r>
      <w:r w:rsidRPr="007546DE">
        <w:rPr>
          <w:rtl/>
        </w:rPr>
        <w:t xml:space="preserve"> : «تسحّروا فنعم غذاء المسلم ، تسحّروا فإنّ الله يصلّي على المتسحّرين ، تسحّروا ولو بشقّ تمرة ولو بكسرة»</w:t>
      </w:r>
      <w:r>
        <w:rPr>
          <w:rtl/>
        </w:rPr>
        <w:t>.</w:t>
      </w:r>
      <w:r w:rsidRPr="007546DE">
        <w:rPr>
          <w:rtl/>
        </w:rPr>
        <w:t xml:space="preserve"> قال ابن مندة : لا يصح.</w:t>
      </w:r>
    </w:p>
    <w:p w14:paraId="6269C941" w14:textId="77777777" w:rsidR="005F5BB8" w:rsidRPr="007546DE" w:rsidRDefault="005F5BB8" w:rsidP="00BB12A9">
      <w:pPr>
        <w:pStyle w:val="libNormal"/>
        <w:rPr>
          <w:rtl/>
        </w:rPr>
      </w:pPr>
      <w:r w:rsidRPr="007546DE">
        <w:rPr>
          <w:rtl/>
        </w:rPr>
        <w:t>قلت : وقد تقدم نحو هذا المتن في ترجمة عبد الرحمن بن الأرقم. ويحتمل أن يكون هذا عبد الرحمن بن معمر بن حزم ، والد أبي طوالة الأنصاري الراويّ عن أنس ، فيكون الحديث مرسلا.</w:t>
      </w:r>
    </w:p>
    <w:p w14:paraId="0F5AA5F9" w14:textId="77777777" w:rsidR="005F5BB8" w:rsidRPr="007546DE" w:rsidRDefault="005F5BB8" w:rsidP="00BB12A9">
      <w:pPr>
        <w:pStyle w:val="libNormal"/>
        <w:rPr>
          <w:rtl/>
          <w:lang w:bidi="fa-IR"/>
        </w:rPr>
      </w:pPr>
      <w:r w:rsidRPr="002517A3">
        <w:rPr>
          <w:rStyle w:val="libBold2Char"/>
          <w:rtl/>
        </w:rPr>
        <w:t>5225 ـ عبد الرحمن بن مقرّن</w:t>
      </w:r>
      <w:r w:rsidRPr="002517A3">
        <w:rPr>
          <w:rStyle w:val="libBold2Char"/>
          <w:rFonts w:hint="cs"/>
          <w:rtl/>
        </w:rPr>
        <w:t xml:space="preserve"> </w:t>
      </w:r>
      <w:r w:rsidRPr="007546DE">
        <w:rPr>
          <w:rtl/>
          <w:lang w:bidi="fa-IR"/>
        </w:rPr>
        <w:t>بن عائذ المزني.</w:t>
      </w:r>
    </w:p>
    <w:p w14:paraId="239DEF64" w14:textId="77777777" w:rsidR="005F5BB8" w:rsidRPr="007546DE" w:rsidRDefault="005F5BB8" w:rsidP="00BB12A9">
      <w:pPr>
        <w:pStyle w:val="libNormal"/>
        <w:rPr>
          <w:rtl/>
        </w:rPr>
      </w:pPr>
      <w:r w:rsidRPr="007546DE">
        <w:rPr>
          <w:rtl/>
        </w:rPr>
        <w:t xml:space="preserve">قال ابن سعد : له صحبة. ويقال كان اسمه عبد عمرو بن مقرن ، فغيّره النبيّ </w:t>
      </w:r>
      <w:r w:rsidRPr="00E662C5">
        <w:rPr>
          <w:rStyle w:val="libAlaemChar"/>
          <w:rtl/>
        </w:rPr>
        <w:t>صلى‌الله‌عليه‌وسلم</w:t>
      </w:r>
      <w:r w:rsidRPr="007546DE">
        <w:rPr>
          <w:rtl/>
        </w:rPr>
        <w:t>.</w:t>
      </w:r>
    </w:p>
    <w:p w14:paraId="7CF59010" w14:textId="77777777" w:rsidR="005F5BB8" w:rsidRPr="007546DE" w:rsidRDefault="005F5BB8" w:rsidP="00BB12A9">
      <w:pPr>
        <w:pStyle w:val="libNormal"/>
        <w:rPr>
          <w:rtl/>
          <w:lang w:bidi="fa-IR"/>
        </w:rPr>
      </w:pPr>
      <w:r w:rsidRPr="002517A3">
        <w:rPr>
          <w:rStyle w:val="libBold2Char"/>
          <w:rtl/>
        </w:rPr>
        <w:t xml:space="preserve">5226 ـ عبد الرحمن بن النّحام : </w:t>
      </w:r>
      <w:r w:rsidRPr="007546DE">
        <w:rPr>
          <w:rtl/>
          <w:lang w:bidi="fa-IR"/>
        </w:rPr>
        <w:t xml:space="preserve">وقيل : ابن أم النحام </w:t>
      </w:r>
      <w:r w:rsidRPr="00C830DC">
        <w:rPr>
          <w:rStyle w:val="libFootnotenumChar"/>
          <w:rtl/>
        </w:rPr>
        <w:t>(2)</w:t>
      </w:r>
      <w:r w:rsidRPr="007546DE">
        <w:rPr>
          <w:rtl/>
          <w:lang w:bidi="fa-IR"/>
        </w:rPr>
        <w:t xml:space="preserve"> </w:t>
      </w:r>
      <w:r w:rsidRPr="00C830DC">
        <w:rPr>
          <w:rStyle w:val="libFootnotenumChar"/>
          <w:rtl/>
        </w:rPr>
        <w:t>(3)</w:t>
      </w:r>
      <w:r>
        <w:rPr>
          <w:rtl/>
          <w:lang w:bidi="fa-IR"/>
        </w:rPr>
        <w:t>.</w:t>
      </w:r>
    </w:p>
    <w:p w14:paraId="73A4B39D" w14:textId="77777777" w:rsidR="005F5BB8" w:rsidRPr="007546DE" w:rsidRDefault="005F5BB8" w:rsidP="00BB12A9">
      <w:pPr>
        <w:pStyle w:val="libNormal"/>
        <w:rPr>
          <w:rtl/>
        </w:rPr>
      </w:pPr>
      <w:r w:rsidRPr="007546DE">
        <w:rPr>
          <w:rtl/>
        </w:rPr>
        <w:t>جاء ذكره في حديث صحيح.</w:t>
      </w:r>
      <w:r>
        <w:rPr>
          <w:rFonts w:hint="cs"/>
          <w:rtl/>
        </w:rPr>
        <w:t xml:space="preserve"> </w:t>
      </w:r>
      <w:r w:rsidRPr="007546DE">
        <w:rPr>
          <w:rtl/>
        </w:rPr>
        <w:t>قال أحمد ، وأبو بكر بن أبي شيبة جميعا : حدثنا أبو معاوية ، عن الأعمش ، عن عمرو بن مرّة ، عن سالم بن أبي الجعد ، عن شرحبيل بن السّمط</w:t>
      </w:r>
      <w:r>
        <w:rPr>
          <w:rtl/>
        </w:rPr>
        <w:t xml:space="preserve"> ـ </w:t>
      </w:r>
      <w:r w:rsidRPr="007546DE">
        <w:rPr>
          <w:rtl/>
        </w:rPr>
        <w:t xml:space="preserve">أنه قال لكعب بن مرة : حدثنا عن رسول الله </w:t>
      </w:r>
      <w:r w:rsidRPr="00E662C5">
        <w:rPr>
          <w:rStyle w:val="libAlaemChar"/>
          <w:rtl/>
        </w:rPr>
        <w:t>لى‌الله‌عليه‌وسلم</w:t>
      </w:r>
      <w:r w:rsidRPr="007546DE">
        <w:rPr>
          <w:rtl/>
        </w:rPr>
        <w:t xml:space="preserve"> واحذر. قال : سمعت رسول الله </w:t>
      </w:r>
      <w:r w:rsidRPr="00E662C5">
        <w:rPr>
          <w:rStyle w:val="libAlaemChar"/>
          <w:rtl/>
        </w:rPr>
        <w:t>صلى‌الله‌عليه‌وسلم</w:t>
      </w:r>
      <w:r w:rsidRPr="007546DE">
        <w:rPr>
          <w:rtl/>
        </w:rPr>
        <w:t xml:space="preserve"> يقول : «من بلغ العدوّ بسهم رفعه الله به درجة»</w:t>
      </w:r>
      <w:r>
        <w:rPr>
          <w:rtl/>
        </w:rPr>
        <w:t>.</w:t>
      </w:r>
      <w:r w:rsidRPr="007546DE">
        <w:rPr>
          <w:rtl/>
        </w:rPr>
        <w:t xml:space="preserve"> فقال عبد الرحمن بن أم النحام : وما الدرجة يا رسول الله</w:t>
      </w:r>
      <w:r>
        <w:rPr>
          <w:rtl/>
        </w:rPr>
        <w:t>؟</w:t>
      </w:r>
      <w:r w:rsidRPr="007546DE">
        <w:rPr>
          <w:rtl/>
        </w:rPr>
        <w:t xml:space="preserve"> قال : «أما إنّها ليست بعتبة أمّك ، ولكن ما بين الدّرجتين مائة عام»</w:t>
      </w:r>
      <w:r>
        <w:rPr>
          <w:rtl/>
        </w:rPr>
        <w:t>.</w:t>
      </w:r>
      <w:r>
        <w:rPr>
          <w:rFonts w:hint="cs"/>
          <w:rtl/>
        </w:rPr>
        <w:t xml:space="preserve"> </w:t>
      </w:r>
      <w:r w:rsidRPr="007546DE">
        <w:rPr>
          <w:rtl/>
        </w:rPr>
        <w:t>لفظ أحمد.</w:t>
      </w:r>
    </w:p>
    <w:p w14:paraId="108B8D57" w14:textId="77777777" w:rsidR="005F5BB8" w:rsidRPr="007546DE" w:rsidRDefault="005F5BB8" w:rsidP="00BB12A9">
      <w:pPr>
        <w:pStyle w:val="libNormal"/>
        <w:rPr>
          <w:rtl/>
        </w:rPr>
      </w:pPr>
      <w:r w:rsidRPr="007546DE">
        <w:rPr>
          <w:rtl/>
        </w:rPr>
        <w:t>وفي رواية أبي بكر : فقال عبد الرحمن بن النحام.</w:t>
      </w:r>
    </w:p>
    <w:p w14:paraId="54BA0D75" w14:textId="77777777" w:rsidR="005F5BB8" w:rsidRPr="007546DE" w:rsidRDefault="005F5BB8" w:rsidP="00BB12A9">
      <w:pPr>
        <w:pStyle w:val="libNormal"/>
        <w:rPr>
          <w:rtl/>
        </w:rPr>
      </w:pPr>
      <w:r w:rsidRPr="007546DE">
        <w:rPr>
          <w:rtl/>
        </w:rPr>
        <w:t>وكذا أخرجه ابن حبّان في صحيحة ، عن الحسن بن سفيان ، وهو في مسندة عن أبي بكر. وكذا ابن مندة ، نقله من طريق العطاردي ، عن أبي معاوية.</w:t>
      </w:r>
    </w:p>
    <w:p w14:paraId="00A32CF5" w14:textId="77777777" w:rsidR="005F5BB8" w:rsidRPr="007546DE" w:rsidRDefault="005F5BB8" w:rsidP="00BB12A9">
      <w:pPr>
        <w:pStyle w:val="libNormal"/>
        <w:rPr>
          <w:rtl/>
        </w:rPr>
      </w:pPr>
      <w:r w:rsidRPr="007546DE">
        <w:rPr>
          <w:rtl/>
        </w:rPr>
        <w:t>وقال : رواه أسباط ، عن الأعمش ، عن عمرو بن مرة ، فقال : عن أبي عبيدة بن عبد الله بن مسعود عن أبيه</w:t>
      </w:r>
      <w:r>
        <w:rPr>
          <w:rtl/>
        </w:rPr>
        <w:t xml:space="preserve"> ..</w:t>
      </w:r>
      <w:r w:rsidRPr="007546DE">
        <w:rPr>
          <w:rtl/>
        </w:rPr>
        <w:t>. فذكر الحديث. وأبو معاوية أحفظ لحديث الأعمش من غيره.</w:t>
      </w:r>
    </w:p>
    <w:p w14:paraId="0F005241" w14:textId="77777777" w:rsidR="005F5BB8" w:rsidRPr="007546DE" w:rsidRDefault="005F5BB8" w:rsidP="00BB12A9">
      <w:pPr>
        <w:pStyle w:val="libNormal"/>
        <w:rPr>
          <w:rtl/>
        </w:rPr>
      </w:pPr>
      <w:r w:rsidRPr="002517A3">
        <w:rPr>
          <w:rStyle w:val="libBold2Char"/>
          <w:rtl/>
        </w:rPr>
        <w:t xml:space="preserve">5227 ـ عبد الرحمن بن نيار </w:t>
      </w:r>
      <w:r w:rsidRPr="00C830DC">
        <w:rPr>
          <w:rStyle w:val="libFootnotenumChar"/>
          <w:rtl/>
        </w:rPr>
        <w:t>(4)</w:t>
      </w:r>
      <w:r w:rsidRPr="00C830DC">
        <w:rPr>
          <w:rStyle w:val="libFootnotenumChar"/>
          <w:rFonts w:hint="cs"/>
          <w:rtl/>
        </w:rPr>
        <w:t xml:space="preserve"> </w:t>
      </w:r>
      <w:r w:rsidRPr="007546DE">
        <w:rPr>
          <w:rtl/>
        </w:rPr>
        <w:t>: بكسر النون وتخفيف الياء المثناة من تحت.</w:t>
      </w:r>
    </w:p>
    <w:p w14:paraId="1A603147" w14:textId="77777777" w:rsidR="005F5BB8" w:rsidRPr="007546DE" w:rsidRDefault="005F5BB8" w:rsidP="00575020">
      <w:pPr>
        <w:pStyle w:val="libLine"/>
        <w:rPr>
          <w:rtl/>
        </w:rPr>
      </w:pPr>
      <w:r w:rsidRPr="007546DE">
        <w:rPr>
          <w:rtl/>
        </w:rPr>
        <w:t>__________________</w:t>
      </w:r>
    </w:p>
    <w:p w14:paraId="774F2F7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3400)</w:t>
      </w:r>
      <w:r>
        <w:rPr>
          <w:rtl/>
        </w:rPr>
        <w:t>.</w:t>
      </w:r>
    </w:p>
    <w:p w14:paraId="33DCF96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عبد الرحمن بن أبي النحام بن أبي النحام.</w:t>
      </w:r>
    </w:p>
    <w:p w14:paraId="3F58CEB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3403)</w:t>
      </w:r>
      <w:r>
        <w:rPr>
          <w:rtl/>
        </w:rPr>
        <w:t>.</w:t>
      </w:r>
    </w:p>
    <w:p w14:paraId="4D001F32"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3405)</w:t>
      </w:r>
      <w:r>
        <w:rPr>
          <w:rtl/>
        </w:rPr>
        <w:t>.</w:t>
      </w:r>
    </w:p>
    <w:p w14:paraId="18B9A8A5" w14:textId="77777777" w:rsidR="005F5BB8" w:rsidRPr="007546DE" w:rsidRDefault="005F5BB8" w:rsidP="00BB12A9">
      <w:pPr>
        <w:pStyle w:val="libNormal"/>
        <w:rPr>
          <w:rtl/>
        </w:rPr>
      </w:pPr>
      <w:r>
        <w:rPr>
          <w:rtl/>
        </w:rPr>
        <w:br w:type="page"/>
      </w:r>
      <w:r w:rsidRPr="007546DE">
        <w:rPr>
          <w:rtl/>
        </w:rPr>
        <w:lastRenderedPageBreak/>
        <w:t>هو أبو بردة الأسلميّ خال البراء. نقل ابن مندة ، عن يحيى بن خذام أنه سماه عبد الرّحمن. وأخرج حديثه عن عبد الله بن يزيد المقبري بسنده. والمعروف أن اسمه هانئ كما سيأتي.</w:t>
      </w:r>
    </w:p>
    <w:p w14:paraId="25876F80" w14:textId="77777777" w:rsidR="005F5BB8" w:rsidRPr="007546DE" w:rsidRDefault="005F5BB8" w:rsidP="00BB12A9">
      <w:pPr>
        <w:pStyle w:val="libNormal"/>
        <w:rPr>
          <w:rtl/>
        </w:rPr>
      </w:pPr>
      <w:r>
        <w:rPr>
          <w:rtl/>
        </w:rPr>
        <w:t>و</w:t>
      </w:r>
      <w:r w:rsidRPr="007546DE">
        <w:rPr>
          <w:rtl/>
        </w:rPr>
        <w:t xml:space="preserve">أورد ابن مندة ، وأبو نعيم حديثه من طريق المقبري ، عن سعيد بن أبي أيوب ، عن يزيد بن أبي حبيب ، عن بكير بن الأشجّ ، عن سليمان بن يسار ، عن ابن نيار ، عن النبيّ </w:t>
      </w:r>
      <w:r w:rsidRPr="00E662C5">
        <w:rPr>
          <w:rStyle w:val="libAlaemChar"/>
          <w:rtl/>
        </w:rPr>
        <w:t>صلى‌الله‌عليه‌وسلم</w:t>
      </w:r>
      <w:r w:rsidRPr="007546DE">
        <w:rPr>
          <w:rtl/>
        </w:rPr>
        <w:t xml:space="preserve"> قال : «لا يضرب أحد </w:t>
      </w:r>
      <w:r w:rsidRPr="00C830DC">
        <w:rPr>
          <w:rStyle w:val="libFootnotenumChar"/>
          <w:rtl/>
        </w:rPr>
        <w:t>(1)</w:t>
      </w:r>
      <w:r w:rsidRPr="007546DE">
        <w:rPr>
          <w:rtl/>
        </w:rPr>
        <w:t xml:space="preserve"> فوق عشرة أسواط إلّا في حدّ من حدود الله»</w:t>
      </w:r>
      <w:r>
        <w:rPr>
          <w:rtl/>
        </w:rPr>
        <w:t>.</w:t>
      </w:r>
      <w:r>
        <w:rPr>
          <w:rFonts w:hint="cs"/>
          <w:rtl/>
        </w:rPr>
        <w:t xml:space="preserve"> </w:t>
      </w:r>
      <w:r w:rsidRPr="007546DE">
        <w:rPr>
          <w:rtl/>
        </w:rPr>
        <w:t>كذا أورده بغير تسمية.</w:t>
      </w:r>
    </w:p>
    <w:p w14:paraId="57CD45C2" w14:textId="77777777" w:rsidR="005F5BB8" w:rsidRPr="007546DE" w:rsidRDefault="005F5BB8" w:rsidP="00BB12A9">
      <w:pPr>
        <w:pStyle w:val="libNormal"/>
        <w:rPr>
          <w:rtl/>
        </w:rPr>
      </w:pPr>
      <w:r w:rsidRPr="007546DE">
        <w:rPr>
          <w:rtl/>
        </w:rPr>
        <w:t xml:space="preserve">وقال أبو نعيم : من قال عبد الرحمن فقد وهم ، ثم أشار إلى وهم من نسبه أسلميا ، فقال الأسلمي : هو أبو برزة بالزاي ، اسمه نضلة ، وإن كان بالدال فاسمه هانئ. ونقل ابن الأثير كلام أبي نعيم في رده </w:t>
      </w:r>
      <w:r w:rsidRPr="00C830DC">
        <w:rPr>
          <w:rStyle w:val="libFootnotenumChar"/>
          <w:rtl/>
        </w:rPr>
        <w:t>(2)</w:t>
      </w:r>
      <w:r w:rsidRPr="007546DE">
        <w:rPr>
          <w:rtl/>
        </w:rPr>
        <w:t xml:space="preserve"> بما هذا تصحيحه.</w:t>
      </w:r>
    </w:p>
    <w:p w14:paraId="78FA0F85" w14:textId="77777777" w:rsidR="005F5BB8" w:rsidRPr="007546DE" w:rsidRDefault="005F5BB8" w:rsidP="00BB12A9">
      <w:pPr>
        <w:pStyle w:val="libNormal"/>
        <w:rPr>
          <w:rtl/>
        </w:rPr>
      </w:pPr>
      <w:r w:rsidRPr="002517A3">
        <w:rPr>
          <w:rStyle w:val="libBold2Char"/>
          <w:rtl/>
        </w:rPr>
        <w:t xml:space="preserve">5228 ـ عبد الرحمن بن الهبيب : </w:t>
      </w:r>
      <w:r w:rsidRPr="007546DE">
        <w:rPr>
          <w:rtl/>
        </w:rPr>
        <w:t>بموحدتين مصغرا ، الكناني ، ثم الليثي. من بني سعد بن الليث.</w:t>
      </w:r>
    </w:p>
    <w:p w14:paraId="2C325EAC" w14:textId="77777777" w:rsidR="005F5BB8" w:rsidRPr="007546DE" w:rsidRDefault="005F5BB8" w:rsidP="00BB12A9">
      <w:pPr>
        <w:pStyle w:val="libNormal"/>
        <w:rPr>
          <w:rtl/>
        </w:rPr>
      </w:pPr>
      <w:r w:rsidRPr="007546DE">
        <w:rPr>
          <w:rtl/>
        </w:rPr>
        <w:t>استشهد هو وأخوه عبد الله يوم أحد ، قاله الواقدي. واستدركه ابن فتحون.</w:t>
      </w:r>
    </w:p>
    <w:p w14:paraId="2366C1FB" w14:textId="77777777" w:rsidR="005F5BB8" w:rsidRPr="002517A3" w:rsidRDefault="005F5BB8" w:rsidP="00BB12A9">
      <w:pPr>
        <w:pStyle w:val="libNormal"/>
        <w:rPr>
          <w:rStyle w:val="libBold2Char"/>
          <w:rtl/>
        </w:rPr>
      </w:pPr>
      <w:r w:rsidRPr="002517A3">
        <w:rPr>
          <w:rStyle w:val="libBold2Char"/>
          <w:rtl/>
        </w:rPr>
        <w:t xml:space="preserve">5229 ـ عبد الرحمن بن واثلة الأنصاري </w:t>
      </w:r>
      <w:r w:rsidRPr="00C830DC">
        <w:rPr>
          <w:rStyle w:val="libFootnotenumChar"/>
          <w:rtl/>
        </w:rPr>
        <w:t>(3)</w:t>
      </w:r>
      <w:r w:rsidRPr="002517A3">
        <w:rPr>
          <w:rStyle w:val="libBold2Char"/>
          <w:rtl/>
        </w:rPr>
        <w:t xml:space="preserve"> :</w:t>
      </w:r>
    </w:p>
    <w:p w14:paraId="382C7753" w14:textId="77777777" w:rsidR="005F5BB8" w:rsidRPr="007546DE" w:rsidRDefault="005F5BB8" w:rsidP="00BB12A9">
      <w:pPr>
        <w:pStyle w:val="libNormal"/>
        <w:rPr>
          <w:rtl/>
        </w:rPr>
      </w:pPr>
      <w:r w:rsidRPr="007546DE">
        <w:rPr>
          <w:rtl/>
        </w:rPr>
        <w:t xml:space="preserve">ذكره أبو موسى عن كتاب «الطوالات» لأبي علي أحمد بن عثمان الأبهري بسند له إلى أبي البختري وهب بن وهب القاضي ، عن جعفر بن محمد ، عن أبيه ، عن جده عن عليّ </w:t>
      </w:r>
      <w:r w:rsidRPr="00C830DC">
        <w:rPr>
          <w:rStyle w:val="libFootnotenumChar"/>
          <w:rtl/>
        </w:rPr>
        <w:t>(4)</w:t>
      </w:r>
      <w:r>
        <w:rPr>
          <w:rtl/>
        </w:rPr>
        <w:t xml:space="preserve"> ـ </w:t>
      </w:r>
      <w:r w:rsidRPr="00E662C5">
        <w:rPr>
          <w:rStyle w:val="libAlaemChar"/>
          <w:rtl/>
        </w:rPr>
        <w:t>رضي‌الله‌عنه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بعث معاذا إلى اليمن</w:t>
      </w:r>
      <w:r>
        <w:rPr>
          <w:rtl/>
        </w:rPr>
        <w:t xml:space="preserve"> ..</w:t>
      </w:r>
      <w:r w:rsidRPr="007546DE">
        <w:rPr>
          <w:rtl/>
        </w:rPr>
        <w:t>. فذكر قصة طويلة ، قال : فرحل معاذ من اليمن ، فلما كان على مرحلتين لقي رجلا وهو يقول : يا إله السماء ، بلّغ معاذا أنّ محمدا فارق الدنيا ، فقال له : من أنت</w:t>
      </w:r>
      <w:r>
        <w:rPr>
          <w:rtl/>
        </w:rPr>
        <w:t>؟</w:t>
      </w:r>
      <w:r w:rsidRPr="007546DE">
        <w:rPr>
          <w:rtl/>
        </w:rPr>
        <w:t xml:space="preserve"> قال : عبد الرحمن بن واثلة أرسلني إليك أبو بكر الصديق ، وهذا كتابه.</w:t>
      </w:r>
    </w:p>
    <w:p w14:paraId="1CEA8D63" w14:textId="77777777" w:rsidR="005F5BB8" w:rsidRPr="007546DE" w:rsidRDefault="005F5BB8" w:rsidP="00BB12A9">
      <w:pPr>
        <w:pStyle w:val="libNormal"/>
        <w:rPr>
          <w:rtl/>
        </w:rPr>
      </w:pPr>
      <w:r w:rsidRPr="007546DE">
        <w:rPr>
          <w:rtl/>
        </w:rPr>
        <w:t>قلت : وأبو البختري نسب إلى الكذب ووضع الحديث.</w:t>
      </w:r>
    </w:p>
    <w:p w14:paraId="6D3EC775" w14:textId="77777777" w:rsidR="005F5BB8" w:rsidRPr="007546DE" w:rsidRDefault="005F5BB8" w:rsidP="00BB12A9">
      <w:pPr>
        <w:pStyle w:val="libNormal"/>
        <w:rPr>
          <w:rtl/>
          <w:lang w:bidi="fa-IR"/>
        </w:rPr>
      </w:pPr>
      <w:r w:rsidRPr="002517A3">
        <w:rPr>
          <w:rStyle w:val="libBold2Char"/>
          <w:rtl/>
        </w:rPr>
        <w:t>5230 ـ عبد الرحمن بن وائل</w:t>
      </w:r>
      <w:r w:rsidRPr="002517A3">
        <w:rPr>
          <w:rStyle w:val="libBold2Char"/>
          <w:rFonts w:hint="cs"/>
          <w:rtl/>
        </w:rPr>
        <w:t xml:space="preserve"> </w:t>
      </w:r>
      <w:r w:rsidRPr="007546DE">
        <w:rPr>
          <w:rtl/>
          <w:lang w:bidi="fa-IR"/>
        </w:rPr>
        <w:t xml:space="preserve">بن عامر بن مالك بن لوذان </w:t>
      </w:r>
      <w:r w:rsidRPr="00C830DC">
        <w:rPr>
          <w:rStyle w:val="libFootnotenumChar"/>
          <w:rtl/>
        </w:rPr>
        <w:t>(5)</w:t>
      </w:r>
      <w:r>
        <w:rPr>
          <w:rtl/>
          <w:lang w:bidi="fa-IR"/>
        </w:rPr>
        <w:t>.</w:t>
      </w:r>
    </w:p>
    <w:p w14:paraId="1C76D20F" w14:textId="77777777" w:rsidR="005F5BB8" w:rsidRPr="007546DE" w:rsidRDefault="005F5BB8" w:rsidP="00BB12A9">
      <w:pPr>
        <w:pStyle w:val="libNormal"/>
        <w:rPr>
          <w:rtl/>
        </w:rPr>
      </w:pPr>
      <w:r w:rsidRPr="007546DE">
        <w:rPr>
          <w:rtl/>
        </w:rPr>
        <w:t>قال ابن القدّاح والعدويّ في «الأنساب» : شهد أحدا وما بعدها ، واستشهد بالقادسية.</w:t>
      </w:r>
    </w:p>
    <w:p w14:paraId="15655B59" w14:textId="77777777" w:rsidR="005F5BB8" w:rsidRPr="007546DE" w:rsidRDefault="005F5BB8" w:rsidP="00BB12A9">
      <w:pPr>
        <w:pStyle w:val="libNormal"/>
        <w:rPr>
          <w:rtl/>
          <w:lang w:bidi="fa-IR"/>
        </w:rPr>
      </w:pPr>
      <w:r w:rsidRPr="002517A3">
        <w:rPr>
          <w:rStyle w:val="libBold2Char"/>
          <w:rtl/>
        </w:rPr>
        <w:t xml:space="preserve">5231 ـ عبد الرحمن بن يربوع المالكي : </w:t>
      </w:r>
      <w:r w:rsidRPr="007546DE">
        <w:rPr>
          <w:rtl/>
          <w:lang w:bidi="fa-IR"/>
        </w:rPr>
        <w:t xml:space="preserve">كان من ثقيف </w:t>
      </w:r>
      <w:r w:rsidRPr="00C830DC">
        <w:rPr>
          <w:rStyle w:val="libFootnotenumChar"/>
          <w:rtl/>
        </w:rPr>
        <w:t>(6)</w:t>
      </w:r>
      <w:r>
        <w:rPr>
          <w:rtl/>
          <w:lang w:bidi="fa-IR"/>
        </w:rPr>
        <w:t>.</w:t>
      </w:r>
    </w:p>
    <w:p w14:paraId="6C6E2D43" w14:textId="77777777" w:rsidR="005F5BB8" w:rsidRPr="007546DE" w:rsidRDefault="005F5BB8" w:rsidP="00575020">
      <w:pPr>
        <w:pStyle w:val="libLine"/>
        <w:rPr>
          <w:rtl/>
        </w:rPr>
      </w:pPr>
      <w:r w:rsidRPr="007546DE">
        <w:rPr>
          <w:rtl/>
        </w:rPr>
        <w:t>__________________</w:t>
      </w:r>
    </w:p>
    <w:p w14:paraId="59CB4B9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لا يضرب فوق</w:t>
      </w:r>
      <w:r>
        <w:rPr>
          <w:rtl/>
        </w:rPr>
        <w:t xml:space="preserve"> ..</w:t>
      </w:r>
      <w:r w:rsidRPr="007546DE">
        <w:rPr>
          <w:rtl/>
        </w:rPr>
        <w:t>.</w:t>
      </w:r>
    </w:p>
    <w:p w14:paraId="671EC6A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وأطال في رده.</w:t>
      </w:r>
    </w:p>
    <w:p w14:paraId="22B6D6DF"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3406)</w:t>
      </w:r>
      <w:r>
        <w:rPr>
          <w:rtl/>
        </w:rPr>
        <w:t>.</w:t>
      </w:r>
    </w:p>
    <w:p w14:paraId="5B5DEE52"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عن جده عن علي </w:t>
      </w:r>
      <w:r w:rsidRPr="00E662C5">
        <w:rPr>
          <w:rStyle w:val="libAlaemChar"/>
          <w:rtl/>
        </w:rPr>
        <w:t>رضي‌الله‌عنه</w:t>
      </w:r>
      <w:r w:rsidRPr="007546DE">
        <w:rPr>
          <w:rtl/>
        </w:rPr>
        <w:t>.</w:t>
      </w:r>
    </w:p>
    <w:p w14:paraId="3D8C9A4E"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3407)</w:t>
      </w:r>
      <w:r>
        <w:rPr>
          <w:rtl/>
        </w:rPr>
        <w:t>.</w:t>
      </w:r>
    </w:p>
    <w:p w14:paraId="560865FF" w14:textId="77777777" w:rsidR="005F5BB8" w:rsidRDefault="005F5BB8" w:rsidP="00F74DAE">
      <w:pPr>
        <w:pStyle w:val="libFootnote0"/>
        <w:rPr>
          <w:rtl/>
        </w:rPr>
      </w:pPr>
      <w:r>
        <w:rPr>
          <w:rtl/>
        </w:rPr>
        <w:t>(</w:t>
      </w:r>
      <w:r w:rsidRPr="007546DE">
        <w:rPr>
          <w:rtl/>
        </w:rPr>
        <w:t xml:space="preserve">6) أسد الغابة ت </w:t>
      </w:r>
      <w:r>
        <w:rPr>
          <w:rtl/>
        </w:rPr>
        <w:t>(</w:t>
      </w:r>
      <w:r w:rsidRPr="007546DE">
        <w:rPr>
          <w:rtl/>
        </w:rPr>
        <w:t>3409)</w:t>
      </w:r>
      <w:r>
        <w:rPr>
          <w:rtl/>
        </w:rPr>
        <w:t>.</w:t>
      </w:r>
    </w:p>
    <w:p w14:paraId="1B3DC24D" w14:textId="77777777" w:rsidR="005F5BB8" w:rsidRPr="007546DE" w:rsidRDefault="005F5BB8" w:rsidP="00F74DAE">
      <w:pPr>
        <w:pStyle w:val="libFootnote0"/>
        <w:rPr>
          <w:rtl/>
        </w:rPr>
      </w:pPr>
      <w:r>
        <w:rPr>
          <w:rFonts w:hint="cs"/>
          <w:rtl/>
        </w:rPr>
        <w:t>الإصابة/ج4/م20</w:t>
      </w:r>
    </w:p>
    <w:p w14:paraId="2B53D592" w14:textId="77777777" w:rsidR="005F5BB8" w:rsidRPr="007546DE" w:rsidRDefault="005F5BB8" w:rsidP="00BB12A9">
      <w:pPr>
        <w:pStyle w:val="libNormal"/>
        <w:rPr>
          <w:rtl/>
        </w:rPr>
      </w:pPr>
      <w:r>
        <w:rPr>
          <w:rtl/>
        </w:rPr>
        <w:br w:type="page"/>
      </w:r>
      <w:r w:rsidRPr="007546DE">
        <w:rPr>
          <w:rtl/>
        </w:rPr>
        <w:lastRenderedPageBreak/>
        <w:t>ذكره البغويّ في الصّحابة ، لكن لم ينسبه.</w:t>
      </w:r>
    </w:p>
    <w:p w14:paraId="4A351476" w14:textId="77777777" w:rsidR="005F5BB8" w:rsidRPr="007546DE" w:rsidRDefault="005F5BB8" w:rsidP="00BB12A9">
      <w:pPr>
        <w:pStyle w:val="libNormal"/>
        <w:rPr>
          <w:rtl/>
        </w:rPr>
      </w:pPr>
      <w:r w:rsidRPr="007546DE">
        <w:rPr>
          <w:rtl/>
        </w:rPr>
        <w:t>وأخرج أبو نعيم من طريق محمد بن مروان السدّي ، عن الكلبي ، عن أبي صالح ، عن ابن عباس ، قال : كانت المؤلفة خمسة عشر رجلا : أبو سفيان بن حرب ، والأقرع ، وعيينة ، وحويطب ، وسهيل بن عمرو ، والحارث بن هشام ، وأبو السنابل ، وحكيم بن حزام ، ومالك بن عوف ، وصفوان بن أمية ، والعباس بن مرداس ، والعلاء بن الحارث الثقفي ، وعبد الرحمن بن يربوع من بني مالك ، وسهيل الجمحيّ ، وخالد بن قيس السلمي.</w:t>
      </w:r>
    </w:p>
    <w:p w14:paraId="715EC536" w14:textId="77777777" w:rsidR="005F5BB8" w:rsidRPr="007546DE" w:rsidRDefault="005F5BB8" w:rsidP="00BB12A9">
      <w:pPr>
        <w:pStyle w:val="libNormal"/>
        <w:rPr>
          <w:rtl/>
        </w:rPr>
      </w:pPr>
      <w:r w:rsidRPr="007546DE">
        <w:rPr>
          <w:rtl/>
        </w:rPr>
        <w:t>وأخرج ابن مردويه في «التفسير» ، من طريق يحيى بن أبي كثير ، قال : المؤلفة قلوبهم</w:t>
      </w:r>
      <w:r>
        <w:rPr>
          <w:rtl/>
        </w:rPr>
        <w:t xml:space="preserve"> ..</w:t>
      </w:r>
      <w:r w:rsidRPr="007546DE">
        <w:rPr>
          <w:rtl/>
        </w:rPr>
        <w:t>. فذكرهم ، وذكر فيهم الحارث بن هشام ، وعبد الرحمن بن يربوع.</w:t>
      </w:r>
    </w:p>
    <w:p w14:paraId="5BC09A5B" w14:textId="77777777" w:rsidR="005F5BB8" w:rsidRPr="007546DE" w:rsidRDefault="005F5BB8" w:rsidP="00BB12A9">
      <w:pPr>
        <w:pStyle w:val="libNormal"/>
        <w:rPr>
          <w:rtl/>
        </w:rPr>
      </w:pPr>
      <w:r w:rsidRPr="007546DE">
        <w:rPr>
          <w:rtl/>
        </w:rPr>
        <w:t xml:space="preserve">وكذا أورده عبد الرّزاق في تفسيره عن معمر ، عن يحيى. وذكره أيضا في الذين أعطاهم النبيّ </w:t>
      </w:r>
      <w:r w:rsidRPr="00E662C5">
        <w:rPr>
          <w:rStyle w:val="libAlaemChar"/>
          <w:rtl/>
        </w:rPr>
        <w:t>صلى‌الله‌عليه‌وسلم</w:t>
      </w:r>
      <w:r w:rsidRPr="007546DE">
        <w:rPr>
          <w:rtl/>
        </w:rPr>
        <w:t xml:space="preserve"> يوم حنين خمسين من الإبل ، ولم يقع منسوبا إلى بني مالك عندهما.</w:t>
      </w:r>
    </w:p>
    <w:p w14:paraId="06EE8B13" w14:textId="77777777" w:rsidR="005F5BB8" w:rsidRPr="007546DE" w:rsidRDefault="005F5BB8" w:rsidP="00BB12A9">
      <w:pPr>
        <w:pStyle w:val="libNormal"/>
        <w:rPr>
          <w:rtl/>
        </w:rPr>
      </w:pPr>
      <w:r w:rsidRPr="007546DE">
        <w:rPr>
          <w:rtl/>
        </w:rPr>
        <w:t>وأخرجه أبو موسى من طريق علي بن المبارك ، عن يحيى بن أبي كثير ، فقال في روايته : وعبد الرحمن بن يربوع من بني مخزوم.</w:t>
      </w:r>
    </w:p>
    <w:p w14:paraId="085A0E9B" w14:textId="77777777" w:rsidR="005F5BB8" w:rsidRPr="007546DE" w:rsidRDefault="005F5BB8" w:rsidP="00BB12A9">
      <w:pPr>
        <w:pStyle w:val="libNormal"/>
        <w:rPr>
          <w:rtl/>
        </w:rPr>
      </w:pPr>
      <w:r>
        <w:rPr>
          <w:rtl/>
        </w:rPr>
        <w:t>و</w:t>
      </w:r>
      <w:r w:rsidRPr="007546DE">
        <w:rPr>
          <w:rtl/>
        </w:rPr>
        <w:t>أخرج البغويّ والباورديّ في ترجمة هذا من طريق محمد بن المنكدر ، عن سعيد بن عبد الرحمن بن يربوع ، عن أبيه ، عن أبي بكر الصديق</w:t>
      </w:r>
      <w:r>
        <w:rPr>
          <w:rtl/>
        </w:rPr>
        <w:t xml:space="preserve"> ـ </w:t>
      </w:r>
      <w:r w:rsidRPr="007546DE">
        <w:rPr>
          <w:rtl/>
        </w:rPr>
        <w:t xml:space="preserve">رفعه : أفضل الحج العجّ والثّجّ </w:t>
      </w:r>
      <w:r w:rsidRPr="00C830DC">
        <w:rPr>
          <w:rStyle w:val="libFootnotenumChar"/>
          <w:rtl/>
        </w:rPr>
        <w:t>(1)</w:t>
      </w:r>
      <w:r>
        <w:rPr>
          <w:rtl/>
        </w:rPr>
        <w:t>.</w:t>
      </w:r>
    </w:p>
    <w:p w14:paraId="01EEF45A" w14:textId="77777777" w:rsidR="005F5BB8" w:rsidRPr="007546DE" w:rsidRDefault="005F5BB8" w:rsidP="00BB12A9">
      <w:pPr>
        <w:pStyle w:val="libNormal"/>
        <w:rPr>
          <w:rtl/>
        </w:rPr>
      </w:pPr>
      <w:r w:rsidRPr="007546DE">
        <w:rPr>
          <w:rtl/>
        </w:rPr>
        <w:t>وهكذا أخرجه البزار في مسند أبي بكر ، وقال : عبد الرحمن بن يربوع</w:t>
      </w:r>
      <w:r>
        <w:rPr>
          <w:rtl/>
        </w:rPr>
        <w:t xml:space="preserve"> ـ </w:t>
      </w:r>
      <w:r w:rsidRPr="007546DE">
        <w:rPr>
          <w:rtl/>
        </w:rPr>
        <w:t>هذا أدرك الجاهلية.</w:t>
      </w:r>
    </w:p>
    <w:p w14:paraId="4720E255" w14:textId="77777777" w:rsidR="005F5BB8" w:rsidRPr="007546DE" w:rsidRDefault="005F5BB8" w:rsidP="00BB12A9">
      <w:pPr>
        <w:pStyle w:val="libNormal"/>
        <w:rPr>
          <w:rtl/>
        </w:rPr>
      </w:pPr>
      <w:r w:rsidRPr="007546DE">
        <w:rPr>
          <w:rtl/>
        </w:rPr>
        <w:t>قلت : ولا دخول لعبد الرحمن بن يربوع هذا في هذه الترجمة ، فقد ذكر الدارقطنيّ أنّ الصواب عبد الرحمن بن سعيد بن يربوع ، عن أبيه ، عن أبي بكر الصديق ، وأنّ من قال سعيد بن عبد الرحمن عن أبيه فقد قلبه. وكذا قال أحمد والبخاري والترمذي في تخطئة من قال سعيد بن عبد الرحمن عن أبيه.</w:t>
      </w:r>
    </w:p>
    <w:p w14:paraId="5397B537" w14:textId="77777777" w:rsidR="005F5BB8" w:rsidRPr="007546DE" w:rsidRDefault="005F5BB8" w:rsidP="00BB12A9">
      <w:pPr>
        <w:pStyle w:val="libNormal"/>
        <w:rPr>
          <w:rtl/>
        </w:rPr>
      </w:pPr>
      <w:r w:rsidRPr="007546DE">
        <w:rPr>
          <w:rtl/>
        </w:rPr>
        <w:t>قال التّرمذيّ : لم يسمع محمد بن المنكدر من عبد الرحمن ، ولم يذكر المزي عنه راويا إلا ابن المنكدر ، وقال : أخرج له الترمذي وابن ماجة حديثا واحدا</w:t>
      </w:r>
      <w:r>
        <w:rPr>
          <w:rtl/>
        </w:rPr>
        <w:t xml:space="preserve"> ـ </w:t>
      </w:r>
      <w:r w:rsidRPr="007546DE">
        <w:rPr>
          <w:rtl/>
        </w:rPr>
        <w:t xml:space="preserve">يعني المذكور ، عن أبي بكر في الحج. واغترّ الذهبي بهذا فذكره في الميزان ، فقال : ما روى عنه سوى ابن المنكدر ، وتعقب </w:t>
      </w:r>
      <w:r w:rsidRPr="00C830DC">
        <w:rPr>
          <w:rStyle w:val="libFootnotenumChar"/>
          <w:rtl/>
        </w:rPr>
        <w:t>(2)</w:t>
      </w:r>
      <w:r w:rsidRPr="007546DE">
        <w:rPr>
          <w:rtl/>
        </w:rPr>
        <w:t xml:space="preserve"> بأنّ البزار لما ذكره قال : روى عنه عطاء بن السائب ، وابن المنكدر ، وساق رواية عطاء عنه ، وقال : إنه معروف.</w:t>
      </w:r>
    </w:p>
    <w:p w14:paraId="7E0FE3C1" w14:textId="77777777" w:rsidR="005F5BB8" w:rsidRPr="007546DE" w:rsidRDefault="005F5BB8" w:rsidP="00575020">
      <w:pPr>
        <w:pStyle w:val="libLine"/>
        <w:rPr>
          <w:rtl/>
        </w:rPr>
      </w:pPr>
      <w:r w:rsidRPr="007546DE">
        <w:rPr>
          <w:rtl/>
        </w:rPr>
        <w:t>__________________</w:t>
      </w:r>
    </w:p>
    <w:p w14:paraId="42A16F14" w14:textId="77777777" w:rsidR="005F5BB8" w:rsidRPr="007546DE" w:rsidRDefault="005F5BB8" w:rsidP="00F74DAE">
      <w:pPr>
        <w:pStyle w:val="libFootnote0"/>
        <w:rPr>
          <w:rtl/>
          <w:lang w:bidi="fa-IR"/>
        </w:rPr>
      </w:pPr>
      <w:r>
        <w:rPr>
          <w:rtl/>
        </w:rPr>
        <w:t>(</w:t>
      </w:r>
      <w:r w:rsidRPr="007546DE">
        <w:rPr>
          <w:rtl/>
        </w:rPr>
        <w:t>1) قال الهيثمي في الزوائد 3 / 227 رواه أبو يعلى وفيه رجل ضعيف وكنز العمال حديث رقم 3 / 11883 ، نصب الراية للزيلعي 3 / 33 ، 35.</w:t>
      </w:r>
    </w:p>
    <w:p w14:paraId="462F37C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تعقبه.</w:t>
      </w:r>
    </w:p>
    <w:p w14:paraId="1C7C454F" w14:textId="77777777" w:rsidR="005F5BB8" w:rsidRPr="007546DE" w:rsidRDefault="005F5BB8" w:rsidP="00BB12A9">
      <w:pPr>
        <w:pStyle w:val="libNormal"/>
        <w:rPr>
          <w:rtl/>
        </w:rPr>
      </w:pPr>
      <w:r>
        <w:rPr>
          <w:rtl/>
        </w:rPr>
        <w:br w:type="page"/>
      </w:r>
      <w:r w:rsidRPr="007546DE">
        <w:rPr>
          <w:rtl/>
        </w:rPr>
        <w:lastRenderedPageBreak/>
        <w:t>قلت : وعلى تقدير أن يكون محفوظا فهذا الراويّ عن أبي بكر الصديق غير المذكور في المؤلفة. والله أعلم.</w:t>
      </w:r>
    </w:p>
    <w:p w14:paraId="667BA404" w14:textId="77777777" w:rsidR="005F5BB8" w:rsidRDefault="005F5BB8" w:rsidP="002517A3">
      <w:pPr>
        <w:pStyle w:val="libBold2"/>
        <w:rPr>
          <w:rtl/>
        </w:rPr>
      </w:pPr>
      <w:r w:rsidRPr="00B6730E">
        <w:rPr>
          <w:rtl/>
        </w:rPr>
        <w:t>5232 ز</w:t>
      </w:r>
      <w:r>
        <w:rPr>
          <w:rtl/>
        </w:rPr>
        <w:t xml:space="preserve"> ـ </w:t>
      </w:r>
      <w:r w:rsidRPr="00B6730E">
        <w:rPr>
          <w:rtl/>
        </w:rPr>
        <w:t xml:space="preserve">عبد الرحمن بن يربوع المخزومي </w:t>
      </w:r>
      <w:r>
        <w:rPr>
          <w:rtl/>
        </w:rPr>
        <w:t>:</w:t>
      </w:r>
    </w:p>
    <w:p w14:paraId="30500FC3" w14:textId="77777777" w:rsidR="005F5BB8" w:rsidRPr="007546DE" w:rsidRDefault="005F5BB8" w:rsidP="00BB12A9">
      <w:pPr>
        <w:pStyle w:val="libNormal"/>
        <w:rPr>
          <w:rtl/>
        </w:rPr>
      </w:pPr>
      <w:r w:rsidRPr="007546DE">
        <w:rPr>
          <w:rtl/>
        </w:rPr>
        <w:t>ذكر في الّذي قبله إن وضح أنه غير المذكور في المؤلفة ، فقد صرح البزار بأنه أدرك الجاهلية ، ومن كان كذلك وروى عن أبي بكر الصديق وهو من قريش فهو على شرطنا في الصحابة كما تقرر غير مرّة.</w:t>
      </w:r>
    </w:p>
    <w:p w14:paraId="0A796B4F" w14:textId="77777777" w:rsidR="005F5BB8" w:rsidRPr="007546DE" w:rsidRDefault="005F5BB8" w:rsidP="00BB12A9">
      <w:pPr>
        <w:pStyle w:val="libNormal"/>
        <w:rPr>
          <w:rtl/>
        </w:rPr>
      </w:pPr>
      <w:r w:rsidRPr="002517A3">
        <w:rPr>
          <w:rStyle w:val="libBold2Char"/>
          <w:rtl/>
        </w:rPr>
        <w:t>5233 ز ـ عبد الرحمن بن يزيد</w:t>
      </w:r>
      <w:r w:rsidRPr="002517A3">
        <w:rPr>
          <w:rStyle w:val="libBold2Char"/>
          <w:rFonts w:hint="cs"/>
          <w:rtl/>
        </w:rPr>
        <w:t xml:space="preserve"> </w:t>
      </w:r>
      <w:r w:rsidRPr="007546DE">
        <w:rPr>
          <w:rtl/>
        </w:rPr>
        <w:t xml:space="preserve">بن عامر بن حامدة الأنصاري </w:t>
      </w:r>
      <w:r w:rsidRPr="00C830DC">
        <w:rPr>
          <w:rStyle w:val="libFootnotenumChar"/>
          <w:rtl/>
        </w:rPr>
        <w:t>(1)</w:t>
      </w:r>
      <w:r w:rsidRPr="007546DE">
        <w:rPr>
          <w:rtl/>
        </w:rPr>
        <w:t xml:space="preserve"> ، أخو منذر بن يزيد.</w:t>
      </w:r>
    </w:p>
    <w:p w14:paraId="6F166367" w14:textId="77777777" w:rsidR="005F5BB8" w:rsidRPr="007546DE" w:rsidRDefault="005F5BB8" w:rsidP="00BB12A9">
      <w:pPr>
        <w:pStyle w:val="libNormal"/>
        <w:rPr>
          <w:rtl/>
        </w:rPr>
      </w:pPr>
      <w:r w:rsidRPr="007546DE">
        <w:rPr>
          <w:rtl/>
        </w:rPr>
        <w:t>قال العدويّ : له صحبة. واستدركه ابن فتحون ، وابن الأثير ، عن أبي علي الجياني.</w:t>
      </w:r>
    </w:p>
    <w:p w14:paraId="48F05EFA" w14:textId="77777777" w:rsidR="005F5BB8" w:rsidRPr="007546DE" w:rsidRDefault="005F5BB8" w:rsidP="00BB12A9">
      <w:pPr>
        <w:pStyle w:val="libNormal"/>
        <w:rPr>
          <w:rtl/>
          <w:lang w:bidi="fa-IR"/>
        </w:rPr>
      </w:pPr>
      <w:r w:rsidRPr="002517A3">
        <w:rPr>
          <w:rStyle w:val="libBold2Char"/>
          <w:rtl/>
        </w:rPr>
        <w:t>5234 ـ عبد الرحمن بن يزيد</w:t>
      </w:r>
      <w:r w:rsidRPr="002517A3">
        <w:rPr>
          <w:rStyle w:val="libBold2Char"/>
          <w:rFonts w:hint="cs"/>
          <w:rtl/>
        </w:rPr>
        <w:t xml:space="preserve"> </w:t>
      </w:r>
      <w:r w:rsidRPr="007546DE">
        <w:rPr>
          <w:rtl/>
          <w:lang w:bidi="fa-IR"/>
        </w:rPr>
        <w:t xml:space="preserve">بن رافع </w:t>
      </w:r>
      <w:r w:rsidRPr="00C830DC">
        <w:rPr>
          <w:rStyle w:val="libFootnotenumChar"/>
          <w:rtl/>
        </w:rPr>
        <w:t>(2)</w:t>
      </w:r>
      <w:r w:rsidRPr="007546DE">
        <w:rPr>
          <w:rtl/>
          <w:lang w:bidi="fa-IR"/>
        </w:rPr>
        <w:t xml:space="preserve"> ، أو راشد.</w:t>
      </w:r>
    </w:p>
    <w:p w14:paraId="487880B3"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 «إيّاكم والحمرة ، فإنّها من أحبّ زينة الشّيطان»</w:t>
      </w:r>
      <w:r>
        <w:rPr>
          <w:rtl/>
        </w:rPr>
        <w:t>.</w:t>
      </w:r>
      <w:r w:rsidRPr="007546DE">
        <w:rPr>
          <w:rtl/>
        </w:rPr>
        <w:t xml:space="preserve"> أخرجه الحسن بن سفيان في مسندة ، من طريق يحيى بن صالح الوحاظي ، ومحمد بن عثمان ، كلاهما عن سعيد بن بشير ، عن قتادة ، عن الحسن البصري ، فسمّى جدّه رافعا.</w:t>
      </w:r>
      <w:r>
        <w:rPr>
          <w:rFonts w:hint="cs"/>
          <w:rtl/>
        </w:rPr>
        <w:t xml:space="preserve"> </w:t>
      </w:r>
      <w:r w:rsidRPr="007546DE">
        <w:rPr>
          <w:rtl/>
        </w:rPr>
        <w:t>وسعيد بن بشير ضعيف.</w:t>
      </w:r>
    </w:p>
    <w:p w14:paraId="51EE31BC" w14:textId="77777777" w:rsidR="005F5BB8" w:rsidRPr="007546DE" w:rsidRDefault="005F5BB8" w:rsidP="00BB12A9">
      <w:pPr>
        <w:pStyle w:val="libNormal"/>
        <w:rPr>
          <w:rtl/>
        </w:rPr>
      </w:pPr>
      <w:r w:rsidRPr="007546DE">
        <w:rPr>
          <w:rtl/>
        </w:rPr>
        <w:t xml:space="preserve">وأخرجه ابن أبي عاصم ، من طريق محمد بلال </w:t>
      </w:r>
      <w:r w:rsidRPr="00C830DC">
        <w:rPr>
          <w:rStyle w:val="libFootnotenumChar"/>
          <w:rtl/>
        </w:rPr>
        <w:t>(3)</w:t>
      </w:r>
      <w:r w:rsidRPr="007546DE">
        <w:rPr>
          <w:rtl/>
        </w:rPr>
        <w:t xml:space="preserve"> ، عن سعيد بهذا الإسناد ، فسمّى جده راشدا. وكذا أخرجه ابن مندة من طريق الوحاظي وقال : مختلف في صحبته ، ولم يتردد في اسم جده. وكذا قال أبو نعيم. وتردّد في اسم جده في اختلاف الروايتين المذكورتين.</w:t>
      </w:r>
    </w:p>
    <w:p w14:paraId="39F6E9EA" w14:textId="77777777" w:rsidR="005F5BB8" w:rsidRPr="007546DE" w:rsidRDefault="005F5BB8" w:rsidP="00BB12A9">
      <w:pPr>
        <w:pStyle w:val="libNormal"/>
        <w:rPr>
          <w:rtl/>
        </w:rPr>
      </w:pPr>
      <w:r w:rsidRPr="007546DE">
        <w:rPr>
          <w:rtl/>
        </w:rPr>
        <w:t xml:space="preserve">وذكره أبو محيصة مختصرا ، وحكى التردد. واختلف فيه على سعيد بن بشير اختلافا ثانيا </w:t>
      </w:r>
      <w:r w:rsidRPr="00C830DC">
        <w:rPr>
          <w:rStyle w:val="libFootnotenumChar"/>
          <w:rtl/>
        </w:rPr>
        <w:t>(4)</w:t>
      </w:r>
      <w:r>
        <w:rPr>
          <w:rtl/>
        </w:rPr>
        <w:t>.</w:t>
      </w:r>
    </w:p>
    <w:p w14:paraId="50789012" w14:textId="77777777" w:rsidR="005F5BB8" w:rsidRPr="007546DE" w:rsidRDefault="005F5BB8" w:rsidP="00BB12A9">
      <w:pPr>
        <w:pStyle w:val="libNormal"/>
        <w:rPr>
          <w:rtl/>
        </w:rPr>
      </w:pPr>
      <w:r w:rsidRPr="007546DE">
        <w:rPr>
          <w:rtl/>
        </w:rPr>
        <w:t>أخرجه الطّبرانيّ في المعجم الكبير من طريق بكر بن محمد عنه ، فقال : عن عمران بن حصين. بدل عبد الرحمن. وأخرجه من وجه آخر عن عمران.</w:t>
      </w:r>
    </w:p>
    <w:p w14:paraId="3C3BE91E" w14:textId="77777777" w:rsidR="005F5BB8" w:rsidRPr="007546DE" w:rsidRDefault="005F5BB8" w:rsidP="00575020">
      <w:pPr>
        <w:pStyle w:val="libLine"/>
        <w:rPr>
          <w:rtl/>
        </w:rPr>
      </w:pPr>
      <w:r w:rsidRPr="007546DE">
        <w:rPr>
          <w:rtl/>
        </w:rPr>
        <w:t>__________________</w:t>
      </w:r>
    </w:p>
    <w:p w14:paraId="616AF0E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3412)</w:t>
      </w:r>
      <w:r>
        <w:rPr>
          <w:rtl/>
        </w:rPr>
        <w:t>.</w:t>
      </w:r>
    </w:p>
    <w:p w14:paraId="5EA9837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3411) ، الاستيعاب ت </w:t>
      </w:r>
      <w:r>
        <w:rPr>
          <w:rtl/>
        </w:rPr>
        <w:t>(</w:t>
      </w:r>
      <w:r w:rsidRPr="007546DE">
        <w:rPr>
          <w:rtl/>
        </w:rPr>
        <w:t>3471)</w:t>
      </w:r>
      <w:r>
        <w:rPr>
          <w:rtl/>
        </w:rPr>
        <w:t>.</w:t>
      </w:r>
    </w:p>
    <w:p w14:paraId="282493F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محمد بن بلال.</w:t>
      </w:r>
    </w:p>
    <w:p w14:paraId="1E4D459F"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اختلافا بائنا.</w:t>
      </w:r>
    </w:p>
    <w:p w14:paraId="1574A4E7"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5235 ـ عبد الرحمن بن يعمر الدئلي </w:t>
      </w:r>
      <w:r w:rsidRPr="00C830DC">
        <w:rPr>
          <w:rStyle w:val="libFootnotenumChar"/>
          <w:rtl/>
        </w:rPr>
        <w:t>(1)</w:t>
      </w:r>
      <w:r w:rsidRPr="002517A3">
        <w:rPr>
          <w:rStyle w:val="libBold2Char"/>
          <w:rtl/>
        </w:rPr>
        <w:t xml:space="preserve"> : </w:t>
      </w:r>
      <w:r w:rsidRPr="007546DE">
        <w:rPr>
          <w:rtl/>
        </w:rPr>
        <w:t>قال ابن حبّان في الصّحابة : مكّي سكن الكوفة ، يكنى أبا الأسود.</w:t>
      </w:r>
    </w:p>
    <w:p w14:paraId="36E6F7FA"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حديث : «الحجّ عرفة»</w:t>
      </w:r>
      <w:r>
        <w:rPr>
          <w:rtl/>
        </w:rPr>
        <w:t>.</w:t>
      </w:r>
      <w:r>
        <w:rPr>
          <w:rFonts w:hint="cs"/>
          <w:rtl/>
        </w:rPr>
        <w:t xml:space="preserve"> </w:t>
      </w:r>
      <w:r w:rsidRPr="007546DE">
        <w:rPr>
          <w:rtl/>
        </w:rPr>
        <w:t xml:space="preserve">وفيه قصة ، وحديث النهي عن </w:t>
      </w:r>
      <w:r>
        <w:rPr>
          <w:rtl/>
        </w:rPr>
        <w:t>[</w:t>
      </w:r>
      <w:r w:rsidRPr="007546DE">
        <w:rPr>
          <w:rtl/>
        </w:rPr>
        <w:t>الدّبّاء والمزفّت</w:t>
      </w:r>
      <w:r>
        <w:rPr>
          <w:rtl/>
        </w:rPr>
        <w:t>]</w:t>
      </w:r>
      <w:r w:rsidRPr="007546DE">
        <w:rPr>
          <w:rtl/>
        </w:rPr>
        <w:t xml:space="preserve"> </w:t>
      </w:r>
      <w:r w:rsidRPr="00C830DC">
        <w:rPr>
          <w:rStyle w:val="libFootnotenumChar"/>
          <w:rtl/>
        </w:rPr>
        <w:t>(2)</w:t>
      </w:r>
      <w:r w:rsidRPr="007546DE">
        <w:rPr>
          <w:rtl/>
        </w:rPr>
        <w:t xml:space="preserve"> ، وهما في السنن الأربعة إلا النسائي فليس هو عند أبي داود.</w:t>
      </w:r>
    </w:p>
    <w:p w14:paraId="55C4054A" w14:textId="77777777" w:rsidR="005F5BB8" w:rsidRPr="007546DE" w:rsidRDefault="005F5BB8" w:rsidP="00BB12A9">
      <w:pPr>
        <w:pStyle w:val="libNormal"/>
        <w:rPr>
          <w:rtl/>
        </w:rPr>
      </w:pPr>
      <w:r w:rsidRPr="007546DE">
        <w:rPr>
          <w:rtl/>
        </w:rPr>
        <w:t xml:space="preserve">وصحّح حديثه ابن خزيمة وابن حبان ، والحاكم ، والدارقطنيّ ، وصرّح بسماعه من النبيّ </w:t>
      </w:r>
      <w:r w:rsidRPr="00E662C5">
        <w:rPr>
          <w:rStyle w:val="libAlaemChar"/>
          <w:rtl/>
        </w:rPr>
        <w:t>صلى‌الله‌عليه‌وسلم</w:t>
      </w:r>
      <w:r w:rsidRPr="007546DE">
        <w:rPr>
          <w:rtl/>
        </w:rPr>
        <w:t xml:space="preserve"> في بعض الطرق إليه.</w:t>
      </w:r>
    </w:p>
    <w:p w14:paraId="5C0BCF0F" w14:textId="77777777" w:rsidR="005F5BB8" w:rsidRPr="007546DE" w:rsidRDefault="005F5BB8" w:rsidP="00BB12A9">
      <w:pPr>
        <w:pStyle w:val="libNormal"/>
        <w:rPr>
          <w:rtl/>
        </w:rPr>
      </w:pPr>
      <w:r w:rsidRPr="007546DE">
        <w:rPr>
          <w:rtl/>
        </w:rPr>
        <w:t>وقال مسلم والأزديّ : ما روى عنه غير بكير بن عطاء الليثي.</w:t>
      </w:r>
    </w:p>
    <w:p w14:paraId="4C1350DC" w14:textId="77777777" w:rsidR="005F5BB8" w:rsidRPr="007546DE" w:rsidRDefault="005F5BB8" w:rsidP="00BB12A9">
      <w:pPr>
        <w:pStyle w:val="libNormal"/>
        <w:rPr>
          <w:rtl/>
        </w:rPr>
      </w:pPr>
      <w:r w:rsidRPr="007546DE">
        <w:rPr>
          <w:rtl/>
        </w:rPr>
        <w:t>وقال ابن حبّان : مات بخراسان.</w:t>
      </w:r>
    </w:p>
    <w:p w14:paraId="1C11DCAB" w14:textId="77777777" w:rsidR="005F5BB8" w:rsidRPr="002517A3" w:rsidRDefault="005F5BB8" w:rsidP="00BB12A9">
      <w:pPr>
        <w:pStyle w:val="libNormal"/>
        <w:rPr>
          <w:rStyle w:val="libBold2Char"/>
          <w:rtl/>
        </w:rPr>
      </w:pPr>
      <w:r w:rsidRPr="002517A3">
        <w:rPr>
          <w:rStyle w:val="libBold2Char"/>
          <w:rtl/>
        </w:rPr>
        <w:t xml:space="preserve">5236 ـ عبد الرحمن الأشجعي </w:t>
      </w:r>
      <w:r w:rsidRPr="00C830DC">
        <w:rPr>
          <w:rStyle w:val="libFootnotenumChar"/>
          <w:rtl/>
        </w:rPr>
        <w:t>(3)</w:t>
      </w:r>
      <w:r w:rsidRPr="002517A3">
        <w:rPr>
          <w:rStyle w:val="libBold2Char"/>
          <w:rtl/>
        </w:rPr>
        <w:t xml:space="preserve"> :</w:t>
      </w:r>
    </w:p>
    <w:p w14:paraId="744B504E" w14:textId="77777777" w:rsidR="005F5BB8" w:rsidRPr="007546DE" w:rsidRDefault="005F5BB8" w:rsidP="00BB12A9">
      <w:pPr>
        <w:pStyle w:val="libNormal"/>
        <w:rPr>
          <w:rtl/>
        </w:rPr>
      </w:pPr>
      <w:r w:rsidRPr="007546DE">
        <w:rPr>
          <w:rtl/>
        </w:rPr>
        <w:t xml:space="preserve">قال ابن مندة : ذكره يحيى بن يونس الشّيرازيّ في الصحابة ، ولا يصحّ ، وأخرج من طريق الواقديّ ، عن أبي بكر بن أبي سبرة ، عن عباس بن عبد الرحمن الأشجعي ، عن أبيه ، عن النبيّ </w:t>
      </w:r>
      <w:r w:rsidRPr="00E662C5">
        <w:rPr>
          <w:rStyle w:val="libAlaemChar"/>
          <w:rtl/>
        </w:rPr>
        <w:t>صلى‌الله‌عليه‌وسلم</w:t>
      </w:r>
      <w:r>
        <w:rPr>
          <w:rtl/>
        </w:rPr>
        <w:t xml:space="preserve"> ـ </w:t>
      </w:r>
      <w:r w:rsidRPr="007546DE">
        <w:rPr>
          <w:rtl/>
        </w:rPr>
        <w:t xml:space="preserve">أنه أمرهم أن يسنّوا </w:t>
      </w:r>
      <w:r w:rsidRPr="00C830DC">
        <w:rPr>
          <w:rStyle w:val="libFootnotenumChar"/>
          <w:rtl/>
        </w:rPr>
        <w:t>(4)</w:t>
      </w:r>
      <w:r w:rsidRPr="007546DE">
        <w:rPr>
          <w:rtl/>
        </w:rPr>
        <w:t xml:space="preserve"> من آثارهم يومئذ.</w:t>
      </w:r>
    </w:p>
    <w:p w14:paraId="0854A56B" w14:textId="77777777" w:rsidR="005F5BB8" w:rsidRDefault="005F5BB8" w:rsidP="002517A3">
      <w:pPr>
        <w:pStyle w:val="libBold2"/>
        <w:rPr>
          <w:rtl/>
        </w:rPr>
      </w:pPr>
      <w:r w:rsidRPr="00B6730E">
        <w:rPr>
          <w:rtl/>
        </w:rPr>
        <w:t>5237 ز</w:t>
      </w:r>
      <w:r>
        <w:rPr>
          <w:rtl/>
        </w:rPr>
        <w:t xml:space="preserve"> ـ </w:t>
      </w:r>
      <w:r w:rsidRPr="00B6730E">
        <w:rPr>
          <w:rtl/>
        </w:rPr>
        <w:t xml:space="preserve">عبد الرحمن الأزرقي الفارسيّ </w:t>
      </w:r>
      <w:r>
        <w:rPr>
          <w:rtl/>
        </w:rPr>
        <w:t>:</w:t>
      </w:r>
    </w:p>
    <w:p w14:paraId="325AAEB2" w14:textId="77777777" w:rsidR="005F5BB8" w:rsidRPr="007546DE" w:rsidRDefault="005F5BB8" w:rsidP="00BB12A9">
      <w:pPr>
        <w:pStyle w:val="libNormal"/>
        <w:rPr>
          <w:rtl/>
        </w:rPr>
      </w:pPr>
      <w:r w:rsidRPr="007546DE">
        <w:rPr>
          <w:rtl/>
        </w:rPr>
        <w:t>ذكره ابن قانع ، وهو والد عقبة الآتي.</w:t>
      </w:r>
    </w:p>
    <w:p w14:paraId="5BECBEAD" w14:textId="77777777" w:rsidR="005F5BB8" w:rsidRPr="007546DE" w:rsidRDefault="005F5BB8" w:rsidP="00BB12A9">
      <w:pPr>
        <w:pStyle w:val="libNormal"/>
        <w:rPr>
          <w:rtl/>
          <w:lang w:bidi="fa-IR"/>
        </w:rPr>
      </w:pPr>
      <w:r w:rsidRPr="002517A3">
        <w:rPr>
          <w:rStyle w:val="libBold2Char"/>
          <w:rtl/>
        </w:rPr>
        <w:t xml:space="preserve">5238 ز ـ عبد الرحمن الأنصاري : </w:t>
      </w:r>
      <w:r w:rsidRPr="007546DE">
        <w:rPr>
          <w:rtl/>
          <w:lang w:bidi="fa-IR"/>
        </w:rPr>
        <w:t xml:space="preserve">هو ابن أبي لبينة </w:t>
      </w:r>
      <w:r w:rsidRPr="00C830DC">
        <w:rPr>
          <w:rStyle w:val="libFootnotenumChar"/>
          <w:rtl/>
        </w:rPr>
        <w:t>(5)</w:t>
      </w:r>
      <w:r w:rsidRPr="007546DE">
        <w:rPr>
          <w:rtl/>
          <w:lang w:bidi="fa-IR"/>
        </w:rPr>
        <w:t xml:space="preserve"> تقدم.</w:t>
      </w:r>
    </w:p>
    <w:p w14:paraId="245BCEC9" w14:textId="77777777" w:rsidR="005F5BB8" w:rsidRPr="007546DE" w:rsidRDefault="005F5BB8" w:rsidP="00BB12A9">
      <w:pPr>
        <w:pStyle w:val="libNormal"/>
        <w:rPr>
          <w:rtl/>
        </w:rPr>
      </w:pPr>
      <w:r w:rsidRPr="002517A3">
        <w:rPr>
          <w:rStyle w:val="libBold2Char"/>
          <w:rtl/>
        </w:rPr>
        <w:t xml:space="preserve">5239 ـ عبد الرحمن الحميري : </w:t>
      </w:r>
      <w:r w:rsidRPr="007546DE">
        <w:rPr>
          <w:rtl/>
        </w:rPr>
        <w:t xml:space="preserve">والد حميد بن عبد الرحمن الحميري </w:t>
      </w:r>
      <w:r w:rsidRPr="00C830DC">
        <w:rPr>
          <w:rStyle w:val="libFootnotenumChar"/>
          <w:rtl/>
        </w:rPr>
        <w:t>(6)</w:t>
      </w:r>
      <w:r w:rsidRPr="007546DE">
        <w:rPr>
          <w:rtl/>
        </w:rPr>
        <w:t xml:space="preserve"> البصري الفقيه المشهور.</w:t>
      </w:r>
    </w:p>
    <w:p w14:paraId="7118C9FC" w14:textId="77777777" w:rsidR="005F5BB8" w:rsidRDefault="005F5BB8" w:rsidP="00BB12A9">
      <w:pPr>
        <w:pStyle w:val="libNormal"/>
        <w:rPr>
          <w:rtl/>
        </w:rPr>
      </w:pPr>
      <w:r w:rsidRPr="007546DE">
        <w:rPr>
          <w:rtl/>
        </w:rPr>
        <w:t xml:space="preserve">ذكره ابن مندة في «الصّحابة» ، وقال : لا يصح. ثم أخرج من طريق أبي العلاء الأودي ، عن حميد بن عبد الرحمن الحميري ، عن أبيه ، قال : قال رسول الله </w:t>
      </w:r>
      <w:r w:rsidRPr="00E662C5">
        <w:rPr>
          <w:rStyle w:val="libAlaemChar"/>
          <w:rtl/>
        </w:rPr>
        <w:t>صلى‌الله‌عليه‌وآله‌وسلم</w:t>
      </w:r>
      <w:r w:rsidRPr="007546DE">
        <w:rPr>
          <w:rtl/>
        </w:rPr>
        <w:t xml:space="preserve"> : «إذا دعاك داعيان </w:t>
      </w:r>
      <w:r w:rsidRPr="00C830DC">
        <w:rPr>
          <w:rStyle w:val="libFootnotenumChar"/>
          <w:rtl/>
        </w:rPr>
        <w:t>(7)</w:t>
      </w:r>
      <w:r w:rsidRPr="007546DE">
        <w:rPr>
          <w:rtl/>
        </w:rPr>
        <w:t xml:space="preserve"> فأجب أقربهما منك جوارا»</w:t>
      </w:r>
      <w:r>
        <w:rPr>
          <w:rtl/>
        </w:rPr>
        <w:t>.</w:t>
      </w:r>
      <w:r>
        <w:rPr>
          <w:rFonts w:hint="cs"/>
          <w:rtl/>
        </w:rPr>
        <w:t xml:space="preserve"> </w:t>
      </w:r>
      <w:r w:rsidRPr="007546DE">
        <w:rPr>
          <w:rtl/>
        </w:rPr>
        <w:t>ويحتمل أن يكون في قوله : عن أبيه</w:t>
      </w:r>
      <w:r>
        <w:rPr>
          <w:rtl/>
        </w:rPr>
        <w:t xml:space="preserve"> ـ</w:t>
      </w:r>
    </w:p>
    <w:p w14:paraId="5F09C800" w14:textId="77777777" w:rsidR="005F5BB8" w:rsidRPr="007546DE" w:rsidRDefault="005F5BB8" w:rsidP="00575020">
      <w:pPr>
        <w:pStyle w:val="libLine"/>
        <w:rPr>
          <w:rtl/>
        </w:rPr>
      </w:pPr>
      <w:r w:rsidRPr="007546DE">
        <w:rPr>
          <w:rtl/>
        </w:rPr>
        <w:t>__________________</w:t>
      </w:r>
    </w:p>
    <w:p w14:paraId="154A80C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1413) ، الاستيعاب ت </w:t>
      </w:r>
      <w:r>
        <w:rPr>
          <w:rtl/>
        </w:rPr>
        <w:t>(</w:t>
      </w:r>
      <w:r w:rsidRPr="007546DE">
        <w:rPr>
          <w:rtl/>
        </w:rPr>
        <w:t>1472) ، تجريد أسماء الصحابة 1 / 358</w:t>
      </w:r>
      <w:r>
        <w:rPr>
          <w:rtl/>
        </w:rPr>
        <w:t xml:space="preserve"> ـ </w:t>
      </w:r>
      <w:r w:rsidRPr="007546DE">
        <w:rPr>
          <w:rtl/>
        </w:rPr>
        <w:t>الطبقات 34 ، 128 ، 322 ، تقريب التهذيب 1 / 503 ، الجرح والتعديل 5 / 298</w:t>
      </w:r>
      <w:r>
        <w:rPr>
          <w:rtl/>
        </w:rPr>
        <w:t xml:space="preserve"> ـ </w:t>
      </w:r>
      <w:r w:rsidRPr="007546DE">
        <w:rPr>
          <w:rtl/>
        </w:rPr>
        <w:t>الإكمال 7 / 433 ، تهذيب التهذيب 6 / 301</w:t>
      </w:r>
      <w:r>
        <w:rPr>
          <w:rtl/>
        </w:rPr>
        <w:t xml:space="preserve"> ـ </w:t>
      </w:r>
      <w:r w:rsidRPr="007546DE">
        <w:rPr>
          <w:rtl/>
        </w:rPr>
        <w:t>التاريخ الكبير 5 / 243</w:t>
      </w:r>
      <w:r>
        <w:rPr>
          <w:rtl/>
        </w:rPr>
        <w:t xml:space="preserve"> ـ </w:t>
      </w:r>
      <w:r w:rsidRPr="007546DE">
        <w:rPr>
          <w:rtl/>
        </w:rPr>
        <w:t>الكاشف 2 / 192 ، تهذيب الكمال 2 / 826</w:t>
      </w:r>
      <w:r>
        <w:rPr>
          <w:rtl/>
        </w:rPr>
        <w:t xml:space="preserve"> ـ </w:t>
      </w:r>
      <w:r w:rsidRPr="007546DE">
        <w:rPr>
          <w:rtl/>
        </w:rPr>
        <w:t>خلاصة تذهيب 2 / 159</w:t>
      </w:r>
      <w:r>
        <w:rPr>
          <w:rtl/>
        </w:rPr>
        <w:t xml:space="preserve"> ـ </w:t>
      </w:r>
      <w:r w:rsidRPr="007546DE">
        <w:rPr>
          <w:rtl/>
        </w:rPr>
        <w:t>تلقيح فهوم أهل الأثر 374 ، العقد الثمين 5 / 414</w:t>
      </w:r>
      <w:r>
        <w:rPr>
          <w:rtl/>
        </w:rPr>
        <w:t xml:space="preserve"> ـ </w:t>
      </w:r>
      <w:r w:rsidRPr="007546DE">
        <w:rPr>
          <w:rtl/>
        </w:rPr>
        <w:t>بقي بن مخلد 389 ، الثقات 3 / 250.</w:t>
      </w:r>
    </w:p>
    <w:p w14:paraId="663BA89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الزنا والرفث.</w:t>
      </w:r>
    </w:p>
    <w:p w14:paraId="19BF6F3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3272)</w:t>
      </w:r>
      <w:r>
        <w:rPr>
          <w:rtl/>
        </w:rPr>
        <w:t>.</w:t>
      </w:r>
    </w:p>
    <w:p w14:paraId="601A59F6"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أن يستقوا من</w:t>
      </w:r>
      <w:r>
        <w:rPr>
          <w:rtl/>
        </w:rPr>
        <w:t xml:space="preserve"> ..</w:t>
      </w:r>
      <w:r w:rsidRPr="007546DE">
        <w:rPr>
          <w:rtl/>
        </w:rPr>
        <w:t>.</w:t>
      </w:r>
    </w:p>
    <w:p w14:paraId="6DFA090F"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3274)</w:t>
      </w:r>
      <w:r>
        <w:rPr>
          <w:rtl/>
        </w:rPr>
        <w:t>.</w:t>
      </w:r>
    </w:p>
    <w:p w14:paraId="2C3A645C"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3291)</w:t>
      </w:r>
      <w:r>
        <w:rPr>
          <w:rtl/>
        </w:rPr>
        <w:t>.</w:t>
      </w:r>
    </w:p>
    <w:p w14:paraId="5728E414"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الداعيان.</w:t>
      </w:r>
    </w:p>
    <w:p w14:paraId="56C2B81E" w14:textId="77777777" w:rsidR="005F5BB8" w:rsidRPr="007546DE" w:rsidRDefault="005F5BB8" w:rsidP="00F74DAE">
      <w:pPr>
        <w:pStyle w:val="libFootnote0"/>
        <w:rPr>
          <w:rtl/>
        </w:rPr>
      </w:pPr>
      <w:r>
        <w:rPr>
          <w:rtl/>
        </w:rPr>
        <w:br w:type="page"/>
      </w:r>
      <w:r w:rsidRPr="007546DE">
        <w:rPr>
          <w:rtl/>
        </w:rPr>
        <w:lastRenderedPageBreak/>
        <w:t xml:space="preserve">تصحيف ، وأن الصواب عن أسير. </w:t>
      </w:r>
      <w:r w:rsidRPr="00C830DC">
        <w:rPr>
          <w:rStyle w:val="libFootnotenumChar"/>
          <w:rtl/>
        </w:rPr>
        <w:t>(1)</w:t>
      </w:r>
      <w:r w:rsidRPr="007546DE">
        <w:rPr>
          <w:rtl/>
        </w:rPr>
        <w:t xml:space="preserve"> وقد تقدم أسير في حرف الألف ، وأن حميد بن عبد الرحمن روى عنه حديثا غير هذا.</w:t>
      </w:r>
    </w:p>
    <w:p w14:paraId="071E4379" w14:textId="77777777" w:rsidR="005F5BB8" w:rsidRPr="007546DE" w:rsidRDefault="005F5BB8" w:rsidP="00BB12A9">
      <w:pPr>
        <w:pStyle w:val="libNormal"/>
        <w:rPr>
          <w:rtl/>
          <w:lang w:bidi="fa-IR"/>
        </w:rPr>
      </w:pPr>
      <w:r w:rsidRPr="002517A3">
        <w:rPr>
          <w:rStyle w:val="libBold2Char"/>
          <w:rtl/>
        </w:rPr>
        <w:t xml:space="preserve">5240 ز ـ عبد الرحمن الحنفي : </w:t>
      </w:r>
      <w:r w:rsidRPr="007546DE">
        <w:rPr>
          <w:rtl/>
          <w:lang w:bidi="fa-IR"/>
        </w:rPr>
        <w:t>أو الخشنيّ ، أخو أبي ثعلبة.</w:t>
      </w:r>
    </w:p>
    <w:p w14:paraId="2F0F3400" w14:textId="77777777" w:rsidR="005F5BB8" w:rsidRPr="007546DE" w:rsidRDefault="005F5BB8" w:rsidP="00BB12A9">
      <w:pPr>
        <w:pStyle w:val="libNormal"/>
        <w:rPr>
          <w:rtl/>
        </w:rPr>
      </w:pPr>
      <w:r w:rsidRPr="007546DE">
        <w:rPr>
          <w:rtl/>
        </w:rPr>
        <w:t>يأتي في ابن ثعلبة في الكنى.</w:t>
      </w:r>
    </w:p>
    <w:p w14:paraId="754AC2EE" w14:textId="77777777" w:rsidR="005F5BB8" w:rsidRPr="007546DE" w:rsidRDefault="005F5BB8" w:rsidP="00BB12A9">
      <w:pPr>
        <w:pStyle w:val="libNormal"/>
        <w:rPr>
          <w:rtl/>
          <w:lang w:bidi="fa-IR"/>
        </w:rPr>
      </w:pPr>
      <w:r w:rsidRPr="002517A3">
        <w:rPr>
          <w:rStyle w:val="libBold2Char"/>
          <w:rtl/>
        </w:rPr>
        <w:t xml:space="preserve">5240 (م) ـ عبد الرحمن الخطميّ </w:t>
      </w:r>
      <w:r w:rsidRPr="00C830DC">
        <w:rPr>
          <w:rStyle w:val="libFootnotenumChar"/>
          <w:rtl/>
        </w:rPr>
        <w:t>(2)</w:t>
      </w:r>
      <w:r w:rsidRPr="00C830DC">
        <w:rPr>
          <w:rStyle w:val="libFootnotenumChar"/>
          <w:rFonts w:hint="cs"/>
          <w:rtl/>
        </w:rPr>
        <w:t xml:space="preserve"> </w:t>
      </w:r>
      <w:r w:rsidRPr="007546DE">
        <w:rPr>
          <w:rtl/>
          <w:lang w:bidi="fa-IR"/>
        </w:rPr>
        <w:t>هو ابن حبيب. تقدم.</w:t>
      </w:r>
    </w:p>
    <w:p w14:paraId="502529FC" w14:textId="77777777" w:rsidR="005F5BB8" w:rsidRDefault="005F5BB8" w:rsidP="002517A3">
      <w:pPr>
        <w:pStyle w:val="libBold2"/>
        <w:rPr>
          <w:rtl/>
        </w:rPr>
      </w:pPr>
      <w:r w:rsidRPr="00B6730E">
        <w:rPr>
          <w:rtl/>
        </w:rPr>
        <w:t>5241</w:t>
      </w:r>
      <w:r>
        <w:rPr>
          <w:rtl/>
        </w:rPr>
        <w:t xml:space="preserve"> ـ </w:t>
      </w:r>
      <w:r w:rsidRPr="00B6730E">
        <w:rPr>
          <w:rtl/>
        </w:rPr>
        <w:t xml:space="preserve">عبد الرحمن والد خلّاد </w:t>
      </w:r>
      <w:r>
        <w:rPr>
          <w:rtl/>
        </w:rPr>
        <w:t>:</w:t>
      </w:r>
    </w:p>
    <w:p w14:paraId="3CC87666" w14:textId="77777777" w:rsidR="005F5BB8" w:rsidRPr="007546DE" w:rsidRDefault="005F5BB8" w:rsidP="00BB12A9">
      <w:pPr>
        <w:pStyle w:val="libNormal"/>
        <w:rPr>
          <w:rtl/>
        </w:rPr>
      </w:pPr>
      <w:r w:rsidRPr="007546DE">
        <w:rPr>
          <w:rtl/>
        </w:rPr>
        <w:t xml:space="preserve">قال ابن مندة : ذكره البخاريّ. وأخرج ابن مندة وأبو نعيم من طريق عبد الرزاق عن معمر ، عن خلّاد بن عبد الرحمن ، عن أبيه ، قال : خطبنا رسول الله </w:t>
      </w:r>
      <w:r w:rsidRPr="00E662C5">
        <w:rPr>
          <w:rStyle w:val="libAlaemChar"/>
          <w:rtl/>
        </w:rPr>
        <w:t>صلى‌الله‌عليه‌وسلم</w:t>
      </w:r>
      <w:r w:rsidRPr="007546DE">
        <w:rPr>
          <w:rtl/>
        </w:rPr>
        <w:t xml:space="preserve"> في غزوة تبوك ، فقال : «ألا أخبركم بأحبّكم إلى الله»</w:t>
      </w:r>
      <w:r>
        <w:rPr>
          <w:rtl/>
        </w:rPr>
        <w:t>؟</w:t>
      </w:r>
      <w:r w:rsidRPr="007546DE">
        <w:rPr>
          <w:rtl/>
        </w:rPr>
        <w:t xml:space="preserve"> قال : فظننا أنه سيسمّي رجلا ، فقلنا : بلى يا رسول الله ، قال : «أحبّكم إلى الله أحبّكم إلى النّاس ، وأبغضكم إلى الله أبغضكم إلى النّاس»</w:t>
      </w:r>
      <w:r>
        <w:rPr>
          <w:rtl/>
        </w:rPr>
        <w:t>.</w:t>
      </w:r>
    </w:p>
    <w:p w14:paraId="7172F653" w14:textId="77777777" w:rsidR="005F5BB8" w:rsidRPr="007546DE" w:rsidRDefault="005F5BB8" w:rsidP="00BB12A9">
      <w:pPr>
        <w:pStyle w:val="libNormal"/>
        <w:rPr>
          <w:rtl/>
        </w:rPr>
      </w:pPr>
      <w:r w:rsidRPr="007546DE">
        <w:rPr>
          <w:rtl/>
        </w:rPr>
        <w:t xml:space="preserve">قال أبو نعيم : هذا وهم ، والصواب ما رواه عثمان بن مطر </w:t>
      </w:r>
      <w:r w:rsidRPr="00C830DC">
        <w:rPr>
          <w:rStyle w:val="libFootnotenumChar"/>
          <w:rtl/>
        </w:rPr>
        <w:t>(3)</w:t>
      </w:r>
      <w:r w:rsidRPr="007546DE">
        <w:rPr>
          <w:rtl/>
        </w:rPr>
        <w:t xml:space="preserve"> ، عن معمر ، عن عبد الرحمن بن خلاد ، عن أبيه ، عن أنس ، كذا قال. وعثمان بن مطر </w:t>
      </w:r>
      <w:r w:rsidRPr="00C830DC">
        <w:rPr>
          <w:rStyle w:val="libFootnotenumChar"/>
          <w:rtl/>
        </w:rPr>
        <w:t>(4)</w:t>
      </w:r>
      <w:r w:rsidRPr="007546DE">
        <w:rPr>
          <w:rtl/>
        </w:rPr>
        <w:t xml:space="preserve"> ضعيف جدا ، فلو كان ضابطا لقبلت زيادته ، وكان قد سقط اسم الصحابي من رواية عبد الرزاق.</w:t>
      </w:r>
    </w:p>
    <w:p w14:paraId="6260D519" w14:textId="77777777" w:rsidR="005F5BB8" w:rsidRPr="007546DE" w:rsidRDefault="005F5BB8" w:rsidP="00BB12A9">
      <w:pPr>
        <w:pStyle w:val="libNormal"/>
        <w:rPr>
          <w:rtl/>
        </w:rPr>
      </w:pPr>
      <w:r w:rsidRPr="007546DE">
        <w:rPr>
          <w:rtl/>
        </w:rPr>
        <w:t>وقد ذكر البخاريّ وابن أبي حاتم خلّاد بن عبد الرحمن بن حميد.</w:t>
      </w:r>
    </w:p>
    <w:p w14:paraId="37DBFF2B" w14:textId="77777777" w:rsidR="005F5BB8" w:rsidRPr="007546DE" w:rsidRDefault="005F5BB8" w:rsidP="00BB12A9">
      <w:pPr>
        <w:pStyle w:val="libNormal"/>
        <w:rPr>
          <w:rtl/>
        </w:rPr>
      </w:pPr>
      <w:r w:rsidRPr="007546DE">
        <w:rPr>
          <w:rtl/>
        </w:rPr>
        <w:t>روى عن سعيد بن المسيب ، وعن شقيق بن ثور.</w:t>
      </w:r>
    </w:p>
    <w:p w14:paraId="0DD8DB5B" w14:textId="77777777" w:rsidR="005F5BB8" w:rsidRPr="007546DE" w:rsidRDefault="005F5BB8" w:rsidP="00BB12A9">
      <w:pPr>
        <w:pStyle w:val="libNormal"/>
        <w:rPr>
          <w:rtl/>
        </w:rPr>
      </w:pPr>
      <w:r w:rsidRPr="007546DE">
        <w:rPr>
          <w:rtl/>
        </w:rPr>
        <w:t>روى عنه معتمر وغيره.</w:t>
      </w:r>
    </w:p>
    <w:p w14:paraId="5363F784" w14:textId="77777777" w:rsidR="005F5BB8" w:rsidRPr="007546DE" w:rsidRDefault="005F5BB8" w:rsidP="00BB12A9">
      <w:pPr>
        <w:pStyle w:val="libNormal"/>
        <w:rPr>
          <w:rtl/>
        </w:rPr>
      </w:pPr>
      <w:r w:rsidRPr="007546DE">
        <w:rPr>
          <w:rtl/>
        </w:rPr>
        <w:t>وقال البخاريّ في ترجمة شقيق : روى خلاد عن شقيق بن ثور ، عن أبيه ، عن أبي هريرة.</w:t>
      </w:r>
    </w:p>
    <w:p w14:paraId="3D1B6B67" w14:textId="77777777" w:rsidR="005F5BB8" w:rsidRPr="002517A3" w:rsidRDefault="005F5BB8" w:rsidP="00BB12A9">
      <w:pPr>
        <w:pStyle w:val="libNormal"/>
        <w:rPr>
          <w:rStyle w:val="libBold2Char"/>
          <w:rtl/>
        </w:rPr>
      </w:pPr>
      <w:r w:rsidRPr="002517A3">
        <w:rPr>
          <w:rStyle w:val="libBold2Char"/>
          <w:rtl/>
        </w:rPr>
        <w:t xml:space="preserve">5242 ـ عبد الرحمن ، أبو راشد </w:t>
      </w:r>
      <w:r w:rsidRPr="00C830DC">
        <w:rPr>
          <w:rStyle w:val="libFootnotenumChar"/>
          <w:rtl/>
        </w:rPr>
        <w:t>(5)</w:t>
      </w:r>
      <w:r w:rsidRPr="002517A3">
        <w:rPr>
          <w:rStyle w:val="libBold2Char"/>
          <w:rtl/>
        </w:rPr>
        <w:t xml:space="preserve"> :</w:t>
      </w:r>
    </w:p>
    <w:p w14:paraId="5FF43033" w14:textId="77777777" w:rsidR="005F5BB8" w:rsidRPr="007546DE" w:rsidRDefault="005F5BB8" w:rsidP="00BB12A9">
      <w:pPr>
        <w:pStyle w:val="libNormal"/>
        <w:rPr>
          <w:rtl/>
        </w:rPr>
      </w:pPr>
      <w:r w:rsidRPr="007546DE">
        <w:rPr>
          <w:rtl/>
        </w:rPr>
        <w:t>تقدم في عبد الرحمن بن عبد.</w:t>
      </w:r>
    </w:p>
    <w:p w14:paraId="35E9EFF1" w14:textId="77777777" w:rsidR="005F5BB8" w:rsidRPr="002517A3" w:rsidRDefault="005F5BB8" w:rsidP="00BB12A9">
      <w:pPr>
        <w:pStyle w:val="libNormal"/>
        <w:rPr>
          <w:rStyle w:val="libBold2Char"/>
          <w:rtl/>
        </w:rPr>
      </w:pPr>
      <w:r w:rsidRPr="002517A3">
        <w:rPr>
          <w:rStyle w:val="libBold2Char"/>
          <w:rtl/>
        </w:rPr>
        <w:t xml:space="preserve">5243 ز ـ عبد الرحمن ، والد عبد الله </w:t>
      </w:r>
      <w:r w:rsidRPr="00C830DC">
        <w:rPr>
          <w:rStyle w:val="libFootnotenumChar"/>
          <w:rtl/>
        </w:rPr>
        <w:t>(6)</w:t>
      </w:r>
      <w:r w:rsidRPr="002517A3">
        <w:rPr>
          <w:rStyle w:val="libBold2Char"/>
          <w:rtl/>
        </w:rPr>
        <w:t xml:space="preserve"> :</w:t>
      </w:r>
    </w:p>
    <w:p w14:paraId="6AA6BB1A" w14:textId="77777777" w:rsidR="005F5BB8" w:rsidRPr="007546DE" w:rsidRDefault="005F5BB8" w:rsidP="00BB12A9">
      <w:pPr>
        <w:pStyle w:val="libNormal"/>
        <w:rPr>
          <w:rtl/>
        </w:rPr>
      </w:pPr>
      <w:r w:rsidRPr="007546DE">
        <w:rPr>
          <w:rtl/>
        </w:rPr>
        <w:t xml:space="preserve">ذكره ابن قانع في الصّحابة ، وأورده أبو نعيم وأبو موسى في الذيل ، فأخرج ابن قانع والطبراني في الأوسط من طريق سليمان بن داود الشاذكوني </w:t>
      </w:r>
      <w:r w:rsidRPr="00C830DC">
        <w:rPr>
          <w:rStyle w:val="libFootnotenumChar"/>
          <w:rtl/>
        </w:rPr>
        <w:t>(7)</w:t>
      </w:r>
      <w:r w:rsidRPr="007546DE">
        <w:rPr>
          <w:rtl/>
        </w:rPr>
        <w:t xml:space="preserve"> ، قال : حدثنا محمد بن</w:t>
      </w:r>
    </w:p>
    <w:p w14:paraId="1964CA63" w14:textId="77777777" w:rsidR="005F5BB8" w:rsidRPr="007546DE" w:rsidRDefault="005F5BB8" w:rsidP="00575020">
      <w:pPr>
        <w:pStyle w:val="libLine"/>
        <w:rPr>
          <w:rtl/>
        </w:rPr>
      </w:pPr>
      <w:r w:rsidRPr="007546DE">
        <w:rPr>
          <w:rtl/>
        </w:rPr>
        <w:t>__________________</w:t>
      </w:r>
    </w:p>
    <w:p w14:paraId="4AB4E7B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وقد تقدم ذكر أسير.</w:t>
      </w:r>
    </w:p>
    <w:p w14:paraId="19296631"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1474)</w:t>
      </w:r>
      <w:r>
        <w:rPr>
          <w:rtl/>
        </w:rPr>
        <w:t>.</w:t>
      </w:r>
    </w:p>
    <w:p w14:paraId="6442271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عثمان بن بكير.</w:t>
      </w:r>
    </w:p>
    <w:p w14:paraId="58E172AB"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عثمان بن بكير.</w:t>
      </w:r>
    </w:p>
    <w:p w14:paraId="5BF8EC80"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3303) ، الاستيعاب ت </w:t>
      </w:r>
      <w:r>
        <w:rPr>
          <w:rtl/>
        </w:rPr>
        <w:t>(</w:t>
      </w:r>
      <w:r w:rsidRPr="007546DE">
        <w:rPr>
          <w:rtl/>
        </w:rPr>
        <w:t>1416)</w:t>
      </w:r>
      <w:r>
        <w:rPr>
          <w:rtl/>
        </w:rPr>
        <w:t>.</w:t>
      </w:r>
    </w:p>
    <w:p w14:paraId="7795D74B"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3346)</w:t>
      </w:r>
      <w:r>
        <w:rPr>
          <w:rtl/>
        </w:rPr>
        <w:t>.</w:t>
      </w:r>
    </w:p>
    <w:p w14:paraId="4A714E8F" w14:textId="77777777" w:rsidR="005F5BB8" w:rsidRPr="007546DE" w:rsidRDefault="005F5BB8" w:rsidP="00F74DAE">
      <w:pPr>
        <w:pStyle w:val="libFootnote0"/>
        <w:rPr>
          <w:rtl/>
        </w:rPr>
      </w:pPr>
      <w:r>
        <w:rPr>
          <w:rtl/>
        </w:rPr>
        <w:br w:type="page"/>
      </w:r>
      <w:r w:rsidRPr="007546DE">
        <w:rPr>
          <w:rtl/>
        </w:rPr>
        <w:lastRenderedPageBreak/>
        <w:t xml:space="preserve">حمران ، حدثنا أبو عمران محمد بن عبد الله بن عبد الرحمن ، عن أبيه ، عن جده ، وكانت له صحبة ، قال : نظر رسول الله </w:t>
      </w:r>
      <w:r w:rsidRPr="00E662C5">
        <w:rPr>
          <w:rStyle w:val="libAlaemChar"/>
          <w:rtl/>
        </w:rPr>
        <w:t>صلى‌الله‌عليه‌وسلم</w:t>
      </w:r>
      <w:r w:rsidRPr="007546DE">
        <w:rPr>
          <w:rtl/>
        </w:rPr>
        <w:t xml:space="preserve"> إلى عصابة قد أقبلت ، فقال : «أتتكم الأزد ، أحسن النّاس وجوها ، وأعذبها أفواها</w:t>
      </w:r>
      <w:r>
        <w:rPr>
          <w:rtl/>
        </w:rPr>
        <w:t xml:space="preserve"> ..</w:t>
      </w:r>
      <w:r w:rsidRPr="007546DE">
        <w:rPr>
          <w:rtl/>
        </w:rPr>
        <w:t>.» الحديث.</w:t>
      </w:r>
    </w:p>
    <w:p w14:paraId="77DF9698" w14:textId="77777777" w:rsidR="005F5BB8" w:rsidRPr="007546DE" w:rsidRDefault="005F5BB8" w:rsidP="00BB12A9">
      <w:pPr>
        <w:pStyle w:val="libNormal"/>
        <w:rPr>
          <w:rtl/>
        </w:rPr>
      </w:pPr>
      <w:r w:rsidRPr="007546DE">
        <w:rPr>
          <w:rtl/>
        </w:rPr>
        <w:t>قال الطّبراني : تفرد به الشاذكوني بهذا الإسناد.</w:t>
      </w:r>
    </w:p>
    <w:p w14:paraId="57A12C78" w14:textId="77777777" w:rsidR="005F5BB8" w:rsidRPr="007546DE" w:rsidRDefault="005F5BB8" w:rsidP="00BB12A9">
      <w:pPr>
        <w:pStyle w:val="libNormal"/>
        <w:rPr>
          <w:rtl/>
        </w:rPr>
      </w:pPr>
      <w:r w:rsidRPr="007546DE">
        <w:rPr>
          <w:rtl/>
        </w:rPr>
        <w:t>قلت : أبو عمران وأبوه لا يعرفان.</w:t>
      </w:r>
    </w:p>
    <w:p w14:paraId="5D33DD1F" w14:textId="77777777" w:rsidR="005F5BB8" w:rsidRPr="002517A3" w:rsidRDefault="005F5BB8" w:rsidP="00BB12A9">
      <w:pPr>
        <w:pStyle w:val="libNormal"/>
        <w:rPr>
          <w:rStyle w:val="libBold2Char"/>
          <w:rtl/>
        </w:rPr>
      </w:pPr>
      <w:r w:rsidRPr="002517A3">
        <w:rPr>
          <w:rStyle w:val="libBold2Char"/>
          <w:rtl/>
        </w:rPr>
        <w:t xml:space="preserve">5244 ز ـ عبد الرحمن ، والد عقبة الفارسيّ </w:t>
      </w:r>
      <w:r w:rsidRPr="00C830DC">
        <w:rPr>
          <w:rStyle w:val="libFootnotenumChar"/>
          <w:rtl/>
        </w:rPr>
        <w:t>(1)</w:t>
      </w:r>
      <w:r w:rsidRPr="002517A3">
        <w:rPr>
          <w:rStyle w:val="libBold2Char"/>
          <w:rtl/>
        </w:rPr>
        <w:t xml:space="preserve"> :</w:t>
      </w:r>
    </w:p>
    <w:p w14:paraId="29B6CCD3" w14:textId="77777777" w:rsidR="005F5BB8" w:rsidRPr="007546DE" w:rsidRDefault="005F5BB8" w:rsidP="00BB12A9">
      <w:pPr>
        <w:pStyle w:val="libNormal"/>
        <w:rPr>
          <w:rtl/>
        </w:rPr>
      </w:pPr>
      <w:r w:rsidRPr="007546DE">
        <w:rPr>
          <w:rtl/>
        </w:rPr>
        <w:t>يأتي في عقبة والد عبد الرحمن.</w:t>
      </w:r>
    </w:p>
    <w:p w14:paraId="64DC76F8" w14:textId="77777777" w:rsidR="005F5BB8" w:rsidRPr="002517A3" w:rsidRDefault="005F5BB8" w:rsidP="00BB12A9">
      <w:pPr>
        <w:pStyle w:val="libNormal"/>
        <w:rPr>
          <w:rStyle w:val="libBold2Char"/>
          <w:rtl/>
        </w:rPr>
      </w:pPr>
      <w:r w:rsidRPr="002517A3">
        <w:rPr>
          <w:rStyle w:val="libBold2Char"/>
          <w:rtl/>
        </w:rPr>
        <w:t xml:space="preserve">5245 ـ عبد الرحمن بن فلان </w:t>
      </w:r>
      <w:r w:rsidRPr="00C830DC">
        <w:rPr>
          <w:rStyle w:val="libFootnotenumChar"/>
          <w:rtl/>
        </w:rPr>
        <w:t>(2)</w:t>
      </w:r>
      <w:r w:rsidRPr="002517A3">
        <w:rPr>
          <w:rStyle w:val="libBold2Char"/>
          <w:rtl/>
        </w:rPr>
        <w:t xml:space="preserve"> :</w:t>
      </w:r>
    </w:p>
    <w:p w14:paraId="78CCEA66" w14:textId="77777777" w:rsidR="005F5BB8" w:rsidRPr="007546DE" w:rsidRDefault="005F5BB8" w:rsidP="00BB12A9">
      <w:pPr>
        <w:pStyle w:val="libNormal"/>
        <w:rPr>
          <w:rtl/>
        </w:rPr>
      </w:pPr>
      <w:r w:rsidRPr="007546DE">
        <w:rPr>
          <w:rtl/>
        </w:rPr>
        <w:t xml:space="preserve">ذكره ابن مندة في «الصّحابة» ، وأورد من طريق عصمة بن سليمان ، عن حازم بن مروان ، عن عبد الرحمن بن مروان أو فلان بن عبد الرحمن ، قال : شهد النبيّ </w:t>
      </w:r>
      <w:r w:rsidRPr="00E662C5">
        <w:rPr>
          <w:rStyle w:val="libAlaemChar"/>
          <w:rtl/>
        </w:rPr>
        <w:t>صلى‌الله‌عليه‌وسلم</w:t>
      </w:r>
      <w:r w:rsidRPr="007546DE">
        <w:rPr>
          <w:rtl/>
        </w:rPr>
        <w:t xml:space="preserve"> إملاك </w:t>
      </w:r>
      <w:r w:rsidRPr="00C830DC">
        <w:rPr>
          <w:rStyle w:val="libFootnotenumChar"/>
          <w:rtl/>
        </w:rPr>
        <w:t>(3)</w:t>
      </w:r>
      <w:r w:rsidRPr="007546DE">
        <w:rPr>
          <w:rtl/>
        </w:rPr>
        <w:t xml:space="preserve"> رجل من الأنصار فزوّجه ، وقال : «على الخير والإلف والطّائر الميمون والسّعة في الرّزق ، دفّفوا على رأسه»</w:t>
      </w:r>
      <w:r>
        <w:rPr>
          <w:rtl/>
        </w:rPr>
        <w:t>.</w:t>
      </w:r>
      <w:r w:rsidRPr="007546DE">
        <w:rPr>
          <w:rtl/>
        </w:rPr>
        <w:t xml:space="preserve"> فجاءوا بالدفّ فضرب به ، وأقبلت الأطباق عليها فاكهة وسكر ، فنثر عليه فكفّ الناس أيديهم. فقال : «ما لكم لا تنتهبون»</w:t>
      </w:r>
      <w:r>
        <w:rPr>
          <w:rtl/>
        </w:rPr>
        <w:t>.</w:t>
      </w:r>
      <w:r w:rsidRPr="007546DE">
        <w:rPr>
          <w:rtl/>
        </w:rPr>
        <w:t xml:space="preserve"> قالوا : يا رسول الله ، نهيتنا عن النهب.</w:t>
      </w:r>
      <w:r>
        <w:rPr>
          <w:rFonts w:hint="cs"/>
          <w:rtl/>
        </w:rPr>
        <w:t xml:space="preserve"> </w:t>
      </w:r>
      <w:r w:rsidRPr="007546DE">
        <w:rPr>
          <w:rtl/>
        </w:rPr>
        <w:t>فقال : «إنّما نهيتكم عن نهبة العسكر. فأمّا العرسان فلا»</w:t>
      </w:r>
      <w:r>
        <w:rPr>
          <w:rtl/>
        </w:rPr>
        <w:t>.</w:t>
      </w:r>
      <w:r w:rsidRPr="007546DE">
        <w:rPr>
          <w:rtl/>
        </w:rPr>
        <w:t xml:space="preserve"> فجاذبهم وجاذبوه.</w:t>
      </w:r>
    </w:p>
    <w:p w14:paraId="684930E1" w14:textId="77777777" w:rsidR="005F5BB8" w:rsidRPr="007546DE" w:rsidRDefault="005F5BB8" w:rsidP="00BB12A9">
      <w:pPr>
        <w:pStyle w:val="libNormal"/>
        <w:rPr>
          <w:rtl/>
        </w:rPr>
      </w:pPr>
      <w:r w:rsidRPr="007546DE">
        <w:rPr>
          <w:rtl/>
        </w:rPr>
        <w:t>أخرجه عن الأصمّ عن الصغاني عن عصمة ، وعصمة وشيخه لا يعرفان ، وقد أخرجه الطبراني ، عن أبي مسلم ، عن عصمة ، عن حازم ، لكن خالف في إسناده ، قال : عن حازم مولى بني هاشم ، عن عمارة ، عن ثور ، عن خالد بن معدان ، عن معاذ بن جبل.</w:t>
      </w:r>
    </w:p>
    <w:p w14:paraId="5AE5223F" w14:textId="77777777" w:rsidR="005F5BB8" w:rsidRPr="007546DE" w:rsidRDefault="005F5BB8" w:rsidP="00BB12A9">
      <w:pPr>
        <w:pStyle w:val="libNormal"/>
        <w:rPr>
          <w:rtl/>
        </w:rPr>
      </w:pPr>
      <w:r w:rsidRPr="007546DE">
        <w:rPr>
          <w:rtl/>
        </w:rPr>
        <w:t xml:space="preserve">وذكره ابن الجوزيّ في الموضوعات ، وقال : </w:t>
      </w:r>
      <w:r>
        <w:rPr>
          <w:rtl/>
        </w:rPr>
        <w:t>[....</w:t>
      </w:r>
      <w:r w:rsidRPr="007546DE">
        <w:rPr>
          <w:rtl/>
        </w:rPr>
        <w:t>.</w:t>
      </w:r>
      <w:r>
        <w:rPr>
          <w:rtl/>
        </w:rPr>
        <w:t>]</w:t>
      </w:r>
    </w:p>
    <w:p w14:paraId="235FA40E" w14:textId="77777777" w:rsidR="005F5BB8" w:rsidRPr="007546DE" w:rsidRDefault="005F5BB8" w:rsidP="00BB12A9">
      <w:pPr>
        <w:pStyle w:val="libNormal"/>
        <w:rPr>
          <w:rtl/>
          <w:lang w:bidi="fa-IR"/>
        </w:rPr>
      </w:pPr>
      <w:r w:rsidRPr="002517A3">
        <w:rPr>
          <w:rStyle w:val="libBold2Char"/>
          <w:rtl/>
        </w:rPr>
        <w:t xml:space="preserve">5246 ز ـ عبد الرحمن ، والد محمد </w:t>
      </w:r>
      <w:r w:rsidRPr="00C830DC">
        <w:rPr>
          <w:rStyle w:val="libFootnotenumChar"/>
          <w:rtl/>
        </w:rPr>
        <w:t>(4)</w:t>
      </w:r>
      <w:r w:rsidRPr="002517A3">
        <w:rPr>
          <w:rStyle w:val="libBold2Char"/>
          <w:rtl/>
        </w:rPr>
        <w:t xml:space="preserve"> : </w:t>
      </w:r>
      <w:r w:rsidRPr="007546DE">
        <w:rPr>
          <w:rtl/>
          <w:lang w:bidi="fa-IR"/>
        </w:rPr>
        <w:t>في ابن أبي لبينة.</w:t>
      </w:r>
    </w:p>
    <w:p w14:paraId="27256668" w14:textId="77777777" w:rsidR="005F5BB8" w:rsidRPr="007546DE" w:rsidRDefault="005F5BB8" w:rsidP="00BB12A9">
      <w:pPr>
        <w:pStyle w:val="libNormal"/>
        <w:rPr>
          <w:rtl/>
        </w:rPr>
      </w:pPr>
      <w:r w:rsidRPr="002517A3">
        <w:rPr>
          <w:rStyle w:val="libBold2Char"/>
          <w:rtl/>
        </w:rPr>
        <w:t xml:space="preserve">5247 ـ عبد الرحمن المزني : </w:t>
      </w:r>
      <w:r w:rsidRPr="007546DE">
        <w:rPr>
          <w:rtl/>
        </w:rPr>
        <w:t xml:space="preserve">والد عمر </w:t>
      </w:r>
      <w:r w:rsidRPr="00C830DC">
        <w:rPr>
          <w:rStyle w:val="libFootnotenumChar"/>
          <w:rtl/>
        </w:rPr>
        <w:t>(5)</w:t>
      </w:r>
      <w:r w:rsidRPr="007546DE">
        <w:rPr>
          <w:rtl/>
        </w:rPr>
        <w:t xml:space="preserve"> ، ويقال : والد محمد.</w:t>
      </w:r>
    </w:p>
    <w:p w14:paraId="60D67BE5" w14:textId="77777777" w:rsidR="005F5BB8" w:rsidRPr="007546DE" w:rsidRDefault="005F5BB8" w:rsidP="00BB12A9">
      <w:pPr>
        <w:pStyle w:val="libNormal"/>
        <w:rPr>
          <w:rtl/>
        </w:rPr>
      </w:pPr>
      <w:r w:rsidRPr="007546DE">
        <w:rPr>
          <w:rtl/>
        </w:rPr>
        <w:t xml:space="preserve">ذكره البغويّ وغيره في الصحابة ، </w:t>
      </w:r>
      <w:r>
        <w:rPr>
          <w:rtl/>
        </w:rPr>
        <w:t>و</w:t>
      </w:r>
      <w:r w:rsidRPr="007546DE">
        <w:rPr>
          <w:rtl/>
        </w:rPr>
        <w:t xml:space="preserve">أخرجوا من طريق أبي معشر ، عن يحيى بن شبل ، عن عمرو بن عبد الرزاق المزني ، عن أبيه ، قال : سئل النبيّ </w:t>
      </w:r>
      <w:r w:rsidRPr="00E662C5">
        <w:rPr>
          <w:rStyle w:val="libAlaemChar"/>
          <w:rtl/>
        </w:rPr>
        <w:t>صلى‌الله‌عليه‌وسلم</w:t>
      </w:r>
      <w:r w:rsidRPr="007546DE">
        <w:rPr>
          <w:rtl/>
        </w:rPr>
        <w:t xml:space="preserve"> عن أصحاب الأعراف ،</w:t>
      </w:r>
    </w:p>
    <w:p w14:paraId="1F5BF169" w14:textId="77777777" w:rsidR="005F5BB8" w:rsidRPr="007546DE" w:rsidRDefault="005F5BB8" w:rsidP="00575020">
      <w:pPr>
        <w:pStyle w:val="libLine"/>
        <w:rPr>
          <w:rtl/>
        </w:rPr>
      </w:pPr>
      <w:r w:rsidRPr="007546DE">
        <w:rPr>
          <w:rtl/>
        </w:rPr>
        <w:t>__________________</w:t>
      </w:r>
    </w:p>
    <w:p w14:paraId="25490E3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3361)</w:t>
      </w:r>
      <w:r>
        <w:rPr>
          <w:rtl/>
        </w:rPr>
        <w:t>.</w:t>
      </w:r>
    </w:p>
    <w:p w14:paraId="7EB3B30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3377)</w:t>
      </w:r>
      <w:r>
        <w:rPr>
          <w:rtl/>
        </w:rPr>
        <w:t>.</w:t>
      </w:r>
    </w:p>
    <w:p w14:paraId="4EE87D05" w14:textId="77777777" w:rsidR="005F5BB8" w:rsidRPr="007546DE" w:rsidRDefault="005F5BB8" w:rsidP="00F74DAE">
      <w:pPr>
        <w:pStyle w:val="libFootnote0"/>
        <w:rPr>
          <w:rtl/>
          <w:lang w:bidi="fa-IR"/>
        </w:rPr>
      </w:pPr>
      <w:r>
        <w:rPr>
          <w:rtl/>
        </w:rPr>
        <w:t>(</w:t>
      </w:r>
      <w:r w:rsidRPr="007546DE">
        <w:rPr>
          <w:rtl/>
        </w:rPr>
        <w:t>3) الإملاك : التزويج والنكاح. النهاية 4 / 359.</w:t>
      </w:r>
    </w:p>
    <w:p w14:paraId="4811025B"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3386)</w:t>
      </w:r>
      <w:r>
        <w:rPr>
          <w:rtl/>
        </w:rPr>
        <w:t>.</w:t>
      </w:r>
    </w:p>
    <w:p w14:paraId="4F943938"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3391) ، الاستيعاب ت </w:t>
      </w:r>
      <w:r>
        <w:rPr>
          <w:rtl/>
        </w:rPr>
        <w:t>(</w:t>
      </w:r>
      <w:r w:rsidRPr="007546DE">
        <w:rPr>
          <w:rtl/>
        </w:rPr>
        <w:t>1475)</w:t>
      </w:r>
      <w:r>
        <w:rPr>
          <w:rtl/>
        </w:rPr>
        <w:t>.</w:t>
      </w:r>
    </w:p>
    <w:p w14:paraId="04640339" w14:textId="77777777" w:rsidR="005F5BB8" w:rsidRPr="007546DE" w:rsidRDefault="005F5BB8" w:rsidP="00F74DAE">
      <w:pPr>
        <w:pStyle w:val="libFootnote0"/>
        <w:rPr>
          <w:rtl/>
        </w:rPr>
      </w:pPr>
      <w:r>
        <w:rPr>
          <w:rtl/>
        </w:rPr>
        <w:br w:type="page"/>
      </w:r>
      <w:r w:rsidRPr="007546DE">
        <w:rPr>
          <w:rtl/>
        </w:rPr>
        <w:lastRenderedPageBreak/>
        <w:t>فقال : «قوم قتلوا في سبيل الله وهم عاصون لآبائهم ، فمنعهم من الجنّة عصيانهم لآبائهم ، ومن النّار قتلهم في سبيل الله»</w:t>
      </w:r>
      <w:r>
        <w:rPr>
          <w:rtl/>
        </w:rPr>
        <w:t>.</w:t>
      </w:r>
    </w:p>
    <w:p w14:paraId="0BDC4813" w14:textId="77777777" w:rsidR="005F5BB8" w:rsidRPr="007546DE" w:rsidRDefault="005F5BB8" w:rsidP="00BB12A9">
      <w:pPr>
        <w:pStyle w:val="libNormal"/>
        <w:rPr>
          <w:rtl/>
        </w:rPr>
      </w:pPr>
      <w:r w:rsidRPr="007546DE">
        <w:rPr>
          <w:rtl/>
        </w:rPr>
        <w:t>وهكذا أخرجه ابن مردويه في «التّفسير»</w:t>
      </w:r>
      <w:r>
        <w:rPr>
          <w:rtl/>
        </w:rPr>
        <w:t>.</w:t>
      </w:r>
      <w:r w:rsidRPr="007546DE">
        <w:rPr>
          <w:rtl/>
        </w:rPr>
        <w:t xml:space="preserve"> وأخرجه عبد بن حميد ، وابن جرير ، كلاهما من وجه آخر ، عن أبي معشر ، فقالا : عن محمد بن عبد الرحمن. قال أبو عمر </w:t>
      </w:r>
      <w:r w:rsidRPr="00C830DC">
        <w:rPr>
          <w:rStyle w:val="libFootnotenumChar"/>
          <w:rtl/>
        </w:rPr>
        <w:t>(1)</w:t>
      </w:r>
      <w:r w:rsidRPr="007546DE">
        <w:rPr>
          <w:rtl/>
        </w:rPr>
        <w:t xml:space="preserve"> </w:t>
      </w:r>
      <w:r>
        <w:rPr>
          <w:rtl/>
        </w:rPr>
        <w:t xml:space="preserve">: </w:t>
      </w:r>
      <w:r w:rsidRPr="007546DE">
        <w:rPr>
          <w:rtl/>
        </w:rPr>
        <w:t>هذا هو الصواب في تسمية ولده.</w:t>
      </w:r>
    </w:p>
    <w:p w14:paraId="1CC5B461" w14:textId="77777777" w:rsidR="005F5BB8" w:rsidRPr="007546DE" w:rsidRDefault="005F5BB8" w:rsidP="00BB12A9">
      <w:pPr>
        <w:pStyle w:val="libNormal"/>
        <w:rPr>
          <w:rtl/>
        </w:rPr>
      </w:pPr>
      <w:r w:rsidRPr="007546DE">
        <w:rPr>
          <w:rtl/>
        </w:rPr>
        <w:t xml:space="preserve">قلت : وأخرجه ابن شاهين ، وابن مردويه أيضا ، من وجه آخر ، عن أبي معشر ، فقالا : يحيى بن عبد الرحمن ، والاضطراب فيه عن أبي معشر ، وهو نجيح </w:t>
      </w:r>
      <w:r w:rsidRPr="00C830DC">
        <w:rPr>
          <w:rStyle w:val="libFootnotenumChar"/>
          <w:rtl/>
        </w:rPr>
        <w:t>(2)</w:t>
      </w:r>
      <w:r w:rsidRPr="007546DE">
        <w:rPr>
          <w:rtl/>
        </w:rPr>
        <w:t xml:space="preserve"> بن عبد الرحمن ، فإنه ضعيف.</w:t>
      </w:r>
    </w:p>
    <w:p w14:paraId="67A5BEE8" w14:textId="77777777" w:rsidR="005F5BB8" w:rsidRPr="007546DE" w:rsidRDefault="005F5BB8" w:rsidP="00BB12A9">
      <w:pPr>
        <w:pStyle w:val="libNormal"/>
        <w:rPr>
          <w:rtl/>
        </w:rPr>
      </w:pPr>
      <w:r w:rsidRPr="007546DE">
        <w:rPr>
          <w:rtl/>
        </w:rPr>
        <w:t>وقد رواه سعيد بن أبي هلال ، عن يحيى بن شبل ، فخالف أبا معشر في سنده.</w:t>
      </w:r>
    </w:p>
    <w:p w14:paraId="5C99CA08" w14:textId="77777777" w:rsidR="005F5BB8" w:rsidRPr="007546DE" w:rsidRDefault="005F5BB8" w:rsidP="00BB12A9">
      <w:pPr>
        <w:pStyle w:val="libNormal"/>
        <w:rPr>
          <w:rtl/>
        </w:rPr>
      </w:pPr>
      <w:r w:rsidRPr="007546DE">
        <w:rPr>
          <w:rtl/>
        </w:rPr>
        <w:t>وأخرجه ابن جرير ، وابن شاهين ، من طريق الليث عن خالد بن يزيد ، عن سعيد ، عن يحيى بن شبل</w:t>
      </w:r>
      <w:r>
        <w:rPr>
          <w:rtl/>
        </w:rPr>
        <w:t xml:space="preserve"> ـ </w:t>
      </w:r>
      <w:r w:rsidRPr="007546DE">
        <w:rPr>
          <w:rtl/>
        </w:rPr>
        <w:t xml:space="preserve">أنّ رجلا من بني نصر أخبره عن رجل من بني هلال ، عن أبيه ، أنه أخبره أنه سأل النبيّ </w:t>
      </w:r>
      <w:r w:rsidRPr="00E662C5">
        <w:rPr>
          <w:rStyle w:val="libAlaemChar"/>
          <w:rtl/>
        </w:rPr>
        <w:t>صلى‌الله‌عليه‌وسلم</w:t>
      </w:r>
      <w:r>
        <w:rPr>
          <w:rtl/>
        </w:rPr>
        <w:t xml:space="preserve"> ..</w:t>
      </w:r>
      <w:r w:rsidRPr="007546DE">
        <w:rPr>
          <w:rtl/>
        </w:rPr>
        <w:t>. فذكر نحوه.</w:t>
      </w:r>
    </w:p>
    <w:p w14:paraId="12E8897F" w14:textId="77777777" w:rsidR="005F5BB8" w:rsidRPr="007546DE" w:rsidRDefault="005F5BB8" w:rsidP="00BB12A9">
      <w:pPr>
        <w:pStyle w:val="libNormal"/>
        <w:rPr>
          <w:rtl/>
        </w:rPr>
      </w:pPr>
      <w:r w:rsidRPr="007546DE">
        <w:rPr>
          <w:rtl/>
        </w:rPr>
        <w:t>وأخرجه ابن مردويه من طريق ابن لهيعة ، عن خالد بن يزيد ، لكن لم يقل عن أبيه.</w:t>
      </w:r>
      <w:r>
        <w:rPr>
          <w:rFonts w:hint="cs"/>
          <w:rtl/>
        </w:rPr>
        <w:t xml:space="preserve"> </w:t>
      </w:r>
      <w:r w:rsidRPr="007546DE">
        <w:rPr>
          <w:rtl/>
        </w:rPr>
        <w:t>ورواية الليث أوصل.</w:t>
      </w:r>
    </w:p>
    <w:p w14:paraId="7DEF98E3" w14:textId="77777777" w:rsidR="005F5BB8" w:rsidRPr="007546DE" w:rsidRDefault="005F5BB8" w:rsidP="00BB12A9">
      <w:pPr>
        <w:pStyle w:val="libNormal"/>
        <w:rPr>
          <w:rtl/>
          <w:lang w:bidi="fa-IR"/>
        </w:rPr>
      </w:pPr>
      <w:r w:rsidRPr="002517A3">
        <w:rPr>
          <w:rStyle w:val="libBold2Char"/>
          <w:rtl/>
        </w:rPr>
        <w:t xml:space="preserve">5248 ـ عبد الرحمن المزني </w:t>
      </w:r>
      <w:r w:rsidRPr="00C830DC">
        <w:rPr>
          <w:rStyle w:val="libFootnotenumChar"/>
          <w:rtl/>
        </w:rPr>
        <w:t>(3)</w:t>
      </w:r>
      <w:r w:rsidRPr="002517A3">
        <w:rPr>
          <w:rStyle w:val="libBold2Char"/>
          <w:rtl/>
        </w:rPr>
        <w:t xml:space="preserve"> : </w:t>
      </w:r>
      <w:r w:rsidRPr="007546DE">
        <w:rPr>
          <w:rtl/>
          <w:lang w:bidi="fa-IR"/>
        </w:rPr>
        <w:t>آخر.</w:t>
      </w:r>
    </w:p>
    <w:p w14:paraId="6BC92ECE" w14:textId="77777777" w:rsidR="005F5BB8" w:rsidRPr="007546DE" w:rsidRDefault="005F5BB8" w:rsidP="00BB12A9">
      <w:pPr>
        <w:pStyle w:val="libNormal"/>
        <w:rPr>
          <w:rtl/>
        </w:rPr>
      </w:pPr>
      <w:r w:rsidRPr="007546DE">
        <w:rPr>
          <w:rtl/>
        </w:rPr>
        <w:t xml:space="preserve">ذكره أبو موسى وأورد من طريق جعفر بن سليمان ، عن يعقوب بن الفضل ، عن شريك بن عبد الله ، عن عبد الله بن عبد الرحمن المزني ، عن أبيه ، قال : قال رسول الله </w:t>
      </w:r>
      <w:r w:rsidRPr="00E662C5">
        <w:rPr>
          <w:rStyle w:val="libAlaemChar"/>
          <w:rtl/>
        </w:rPr>
        <w:t>صلى‌الله‌عليه‌وسلم</w:t>
      </w:r>
      <w:r w:rsidRPr="007546DE">
        <w:rPr>
          <w:rtl/>
        </w:rPr>
        <w:t xml:space="preserve"> : «أعطيت في عليّ تسع خلال : ثلاثا في الدّنيا ، وثلاثا في الآخرة ، وثلاثا أرجوها له ، وواحدة أخافها عليه</w:t>
      </w:r>
      <w:r>
        <w:rPr>
          <w:rtl/>
        </w:rPr>
        <w:t xml:space="preserve"> ..</w:t>
      </w:r>
      <w:r w:rsidRPr="007546DE">
        <w:rPr>
          <w:rtl/>
        </w:rPr>
        <w:t>.» فذكر الحديث.</w:t>
      </w:r>
    </w:p>
    <w:p w14:paraId="201575DF" w14:textId="77777777" w:rsidR="005F5BB8" w:rsidRPr="007546DE" w:rsidRDefault="005F5BB8" w:rsidP="00BB12A9">
      <w:pPr>
        <w:pStyle w:val="libNormal"/>
        <w:rPr>
          <w:rtl/>
        </w:rPr>
      </w:pPr>
      <w:r w:rsidRPr="007546DE">
        <w:rPr>
          <w:rtl/>
        </w:rPr>
        <w:t>قال أبو موسى : يجوز أن يكون واحدا مما تقدّم.</w:t>
      </w:r>
    </w:p>
    <w:p w14:paraId="7257A82D" w14:textId="77777777" w:rsidR="005F5BB8" w:rsidRPr="002517A3" w:rsidRDefault="005F5BB8" w:rsidP="00BB12A9">
      <w:pPr>
        <w:pStyle w:val="libNormal"/>
        <w:rPr>
          <w:rStyle w:val="libBold2Char"/>
          <w:rtl/>
        </w:rPr>
      </w:pPr>
      <w:r w:rsidRPr="002517A3">
        <w:rPr>
          <w:rStyle w:val="libBold2Char"/>
          <w:rtl/>
        </w:rPr>
        <w:t xml:space="preserve">5249 ـ عبد الرحمن المكفوف </w:t>
      </w:r>
      <w:r w:rsidRPr="00C830DC">
        <w:rPr>
          <w:rStyle w:val="libFootnotenumChar"/>
          <w:rtl/>
        </w:rPr>
        <w:t>(4)</w:t>
      </w:r>
      <w:r w:rsidRPr="002517A3">
        <w:rPr>
          <w:rStyle w:val="libBold2Char"/>
          <w:rtl/>
        </w:rPr>
        <w:t xml:space="preserve"> </w:t>
      </w:r>
      <w:r w:rsidRPr="00C830DC">
        <w:rPr>
          <w:rStyle w:val="libFootnotenumChar"/>
          <w:rtl/>
        </w:rPr>
        <w:t>(5)</w:t>
      </w:r>
      <w:r w:rsidRPr="002517A3">
        <w:rPr>
          <w:rStyle w:val="libBold2Char"/>
          <w:rtl/>
        </w:rPr>
        <w:t xml:space="preserve"> :</w:t>
      </w:r>
    </w:p>
    <w:p w14:paraId="27DBC115" w14:textId="77777777" w:rsidR="005F5BB8" w:rsidRPr="007546DE" w:rsidRDefault="005F5BB8" w:rsidP="00BB12A9">
      <w:pPr>
        <w:pStyle w:val="libNormal"/>
        <w:rPr>
          <w:rtl/>
        </w:rPr>
      </w:pPr>
      <w:r w:rsidRPr="007546DE">
        <w:rPr>
          <w:rtl/>
        </w:rPr>
        <w:t>ذكره أبو موسى في «الذّيل» ، وقال : له حديث في وظائف الأعمال في ذكر صلاة الأعمى.</w:t>
      </w:r>
    </w:p>
    <w:p w14:paraId="348B0A7C" w14:textId="77777777" w:rsidR="005F5BB8" w:rsidRPr="007546DE" w:rsidRDefault="005F5BB8" w:rsidP="00404AAA">
      <w:pPr>
        <w:pStyle w:val="Heading1Center"/>
        <w:rPr>
          <w:rtl/>
        </w:rPr>
      </w:pPr>
      <w:bookmarkStart w:id="6" w:name="_Toc82875346"/>
      <w:r w:rsidRPr="007546DE">
        <w:rPr>
          <w:rtl/>
        </w:rPr>
        <w:t>آخر من اسمه عبد الرحمن</w:t>
      </w:r>
      <w:bookmarkEnd w:id="6"/>
    </w:p>
    <w:p w14:paraId="551E184E" w14:textId="77777777" w:rsidR="005F5BB8" w:rsidRPr="007546DE" w:rsidRDefault="005F5BB8" w:rsidP="00575020">
      <w:pPr>
        <w:pStyle w:val="libLine"/>
        <w:rPr>
          <w:rtl/>
        </w:rPr>
      </w:pPr>
      <w:r w:rsidRPr="007546DE">
        <w:rPr>
          <w:rtl/>
        </w:rPr>
        <w:t>__________________</w:t>
      </w:r>
    </w:p>
    <w:p w14:paraId="7E97395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قال أبو محمد.</w:t>
      </w:r>
    </w:p>
    <w:p w14:paraId="0A7F5949"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وهو حجيج.</w:t>
      </w:r>
    </w:p>
    <w:p w14:paraId="5290EC1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3392)</w:t>
      </w:r>
      <w:r>
        <w:rPr>
          <w:rtl/>
        </w:rPr>
        <w:t>.</w:t>
      </w:r>
    </w:p>
    <w:p w14:paraId="1CBEB68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المطعون.</w:t>
      </w:r>
    </w:p>
    <w:p w14:paraId="5B6E2AE5"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3401)</w:t>
      </w:r>
      <w:r>
        <w:rPr>
          <w:rtl/>
        </w:rPr>
        <w:t>.</w:t>
      </w:r>
    </w:p>
    <w:p w14:paraId="2C706DB5" w14:textId="77777777" w:rsidR="005F5BB8" w:rsidRPr="00B6730E" w:rsidRDefault="005F5BB8" w:rsidP="002517A3">
      <w:pPr>
        <w:pStyle w:val="libBold2"/>
        <w:rPr>
          <w:rtl/>
        </w:rPr>
      </w:pPr>
      <w:r w:rsidRPr="002517A3">
        <w:rPr>
          <w:rtl/>
        </w:rPr>
        <w:br w:type="page"/>
      </w:r>
      <w:r w:rsidRPr="005D6B1C">
        <w:rPr>
          <w:rtl/>
        </w:rPr>
        <w:lastRenderedPageBreak/>
        <w:t>ذكر أسماء بقية المعبدين</w:t>
      </w:r>
      <w:r w:rsidRPr="002517A3">
        <w:rPr>
          <w:rtl/>
        </w:rPr>
        <w:t xml:space="preserve"> </w:t>
      </w:r>
      <w:r w:rsidRPr="00C830DC">
        <w:rPr>
          <w:rStyle w:val="libFootnotenumChar"/>
          <w:rtl/>
        </w:rPr>
        <w:t>(1)</w:t>
      </w:r>
    </w:p>
    <w:p w14:paraId="702D7C69" w14:textId="77777777" w:rsidR="005F5BB8" w:rsidRPr="007546DE" w:rsidRDefault="005F5BB8" w:rsidP="002517A3">
      <w:pPr>
        <w:pStyle w:val="libBold2"/>
        <w:rPr>
          <w:rtl/>
        </w:rPr>
      </w:pPr>
      <w:r w:rsidRPr="00B6730E">
        <w:rPr>
          <w:rtl/>
        </w:rPr>
        <w:t>5250</w:t>
      </w:r>
      <w:r>
        <w:rPr>
          <w:rtl/>
        </w:rPr>
        <w:t xml:space="preserve"> ـ </w:t>
      </w:r>
      <w:r w:rsidRPr="00B6730E">
        <w:rPr>
          <w:rtl/>
        </w:rPr>
        <w:t xml:space="preserve">عبد رضا </w:t>
      </w:r>
      <w:r w:rsidRPr="00C830DC">
        <w:rPr>
          <w:rStyle w:val="libFootnotenumChar"/>
          <w:rtl/>
        </w:rPr>
        <w:t>(2)</w:t>
      </w:r>
      <w:r w:rsidRPr="002517A3">
        <w:rPr>
          <w:rStyle w:val="libBold2Char"/>
          <w:rtl/>
        </w:rPr>
        <w:t xml:space="preserve"> : </w:t>
      </w:r>
      <w:r w:rsidRPr="007546DE">
        <w:rPr>
          <w:rtl/>
        </w:rPr>
        <w:t>بضم الراء وفتح الضاد المعجمة ، ضبطه ابن ماكولا مقصورا ، الخولانيّ ، يكنى أبا مكنف ، بكسر الميم وسكون الكاف وفتح النون بعدها فاء.</w:t>
      </w:r>
    </w:p>
    <w:p w14:paraId="1C0AC92C" w14:textId="77777777" w:rsidR="005F5BB8" w:rsidRPr="007546DE" w:rsidRDefault="005F5BB8" w:rsidP="00BB12A9">
      <w:pPr>
        <w:pStyle w:val="libNormal"/>
        <w:rPr>
          <w:rtl/>
        </w:rPr>
      </w:pPr>
      <w:r w:rsidRPr="007546DE">
        <w:rPr>
          <w:rtl/>
        </w:rPr>
        <w:t xml:space="preserve">قال ابن مندة : وفد على النبيّ </w:t>
      </w:r>
      <w:r w:rsidRPr="00E662C5">
        <w:rPr>
          <w:rStyle w:val="libAlaemChar"/>
          <w:rtl/>
        </w:rPr>
        <w:t>صلى‌الله‌عليه‌وسلم</w:t>
      </w:r>
      <w:r w:rsidRPr="007546DE">
        <w:rPr>
          <w:rtl/>
        </w:rPr>
        <w:t xml:space="preserve"> ، وكتب له كتابا إلى معاذ ، وكان ينزل بناحية الإسكندرية ، ولا يعرف له رواية ، قاله لي أبو سعيد يونس ، وقال ابن ماكولا ، عن ابن يونس : وفد على رسول الله </w:t>
      </w:r>
      <w:r w:rsidRPr="00E662C5">
        <w:rPr>
          <w:rStyle w:val="libAlaemChar"/>
          <w:rtl/>
        </w:rPr>
        <w:t>صلى‌الله‌عليه‌وسلم</w:t>
      </w:r>
      <w:r w:rsidRPr="007546DE">
        <w:rPr>
          <w:rtl/>
        </w:rPr>
        <w:t xml:space="preserve"> في وفد بني خولان ، وذكر له خبرا.</w:t>
      </w:r>
    </w:p>
    <w:p w14:paraId="64D46EBB" w14:textId="77777777" w:rsidR="005F5BB8" w:rsidRPr="007546DE" w:rsidRDefault="005F5BB8" w:rsidP="00BB12A9">
      <w:pPr>
        <w:pStyle w:val="libNormal"/>
        <w:rPr>
          <w:rtl/>
        </w:rPr>
      </w:pPr>
      <w:r w:rsidRPr="007546DE">
        <w:rPr>
          <w:rtl/>
        </w:rPr>
        <w:t xml:space="preserve">قلت أنا : فأستبعد أن يكون النبيّ </w:t>
      </w:r>
      <w:r w:rsidRPr="00E662C5">
        <w:rPr>
          <w:rStyle w:val="libAlaemChar"/>
          <w:rtl/>
        </w:rPr>
        <w:t>صلى‌الله‌عليه‌وسلم</w:t>
      </w:r>
      <w:r w:rsidRPr="007546DE">
        <w:rPr>
          <w:rtl/>
        </w:rPr>
        <w:t xml:space="preserve"> لم يغير اسمه المذكور.</w:t>
      </w:r>
    </w:p>
    <w:p w14:paraId="44A8DC4B" w14:textId="77777777" w:rsidR="005F5BB8" w:rsidRPr="007546DE" w:rsidRDefault="005F5BB8" w:rsidP="00BB12A9">
      <w:pPr>
        <w:pStyle w:val="libNormal"/>
        <w:rPr>
          <w:rtl/>
          <w:lang w:bidi="fa-IR"/>
        </w:rPr>
      </w:pPr>
      <w:r w:rsidRPr="002517A3">
        <w:rPr>
          <w:rStyle w:val="libBold2Char"/>
          <w:rtl/>
        </w:rPr>
        <w:t xml:space="preserve">5251 ز ـ عبد شمس بن الحارث بن عبد المطلب : </w:t>
      </w:r>
      <w:r w:rsidRPr="007546DE">
        <w:rPr>
          <w:rtl/>
          <w:lang w:bidi="fa-IR"/>
        </w:rPr>
        <w:t xml:space="preserve">سماه النبيّ </w:t>
      </w:r>
      <w:r w:rsidRPr="00E662C5">
        <w:rPr>
          <w:rStyle w:val="libAlaemChar"/>
          <w:rtl/>
        </w:rPr>
        <w:t>صلى‌الله‌عليه‌وسلم</w:t>
      </w:r>
      <w:r w:rsidRPr="007546DE">
        <w:rPr>
          <w:rtl/>
          <w:lang w:bidi="fa-IR"/>
        </w:rPr>
        <w:t xml:space="preserve"> عبد الله. تقدم.</w:t>
      </w:r>
    </w:p>
    <w:p w14:paraId="1D17F35A" w14:textId="77777777" w:rsidR="005F5BB8" w:rsidRPr="007546DE" w:rsidRDefault="005F5BB8" w:rsidP="00BB12A9">
      <w:pPr>
        <w:pStyle w:val="libNormal"/>
        <w:rPr>
          <w:rtl/>
        </w:rPr>
      </w:pPr>
      <w:r w:rsidRPr="002517A3">
        <w:rPr>
          <w:rStyle w:val="libBold2Char"/>
          <w:rtl/>
        </w:rPr>
        <w:t>5252 ـ عبد شمس بن الحارث</w:t>
      </w:r>
      <w:r w:rsidRPr="002517A3">
        <w:rPr>
          <w:rStyle w:val="libBold2Char"/>
          <w:rFonts w:hint="cs"/>
          <w:rtl/>
        </w:rPr>
        <w:t xml:space="preserve"> </w:t>
      </w:r>
      <w:r w:rsidRPr="007546DE">
        <w:rPr>
          <w:rtl/>
        </w:rPr>
        <w:t xml:space="preserve">بن كثير بن جشم بن سبع بن مالك بن ذبيان </w:t>
      </w:r>
      <w:r w:rsidRPr="00C830DC">
        <w:rPr>
          <w:rStyle w:val="libFootnotenumChar"/>
          <w:rtl/>
        </w:rPr>
        <w:t>(3)</w:t>
      </w:r>
      <w:r w:rsidRPr="007546DE">
        <w:rPr>
          <w:rtl/>
        </w:rPr>
        <w:t xml:space="preserve"> بن ثعلبة بن البطين الأعرج الغامدي ، أبو ظبيان ، بالمعجمة ، معروف بكنيته.</w:t>
      </w:r>
    </w:p>
    <w:p w14:paraId="3ADF8FD3" w14:textId="77777777" w:rsidR="005F5BB8" w:rsidRPr="007546DE" w:rsidRDefault="005F5BB8" w:rsidP="00BB12A9">
      <w:pPr>
        <w:pStyle w:val="libNormal"/>
        <w:rPr>
          <w:rtl/>
        </w:rPr>
      </w:pPr>
      <w:r w:rsidRPr="007546DE">
        <w:rPr>
          <w:rtl/>
        </w:rPr>
        <w:t xml:space="preserve">قال ابن الكلبيّ والطّبريّ : وفد على النبيّ </w:t>
      </w:r>
      <w:r w:rsidRPr="00E662C5">
        <w:rPr>
          <w:rStyle w:val="libAlaemChar"/>
          <w:rtl/>
        </w:rPr>
        <w:t>صلى‌الله‌عليه‌وسلم</w:t>
      </w:r>
      <w:r w:rsidRPr="007546DE">
        <w:rPr>
          <w:rtl/>
        </w:rPr>
        <w:t xml:space="preserve"> ، وكتب له كتابا ، وهو صاحب راية غامد يوم القادسية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9EC1605" w14:textId="77777777" w:rsidTr="00DA59A6">
        <w:trPr>
          <w:tblCellSpacing w:w="15" w:type="dxa"/>
          <w:jc w:val="center"/>
        </w:trPr>
        <w:tc>
          <w:tcPr>
            <w:tcW w:w="2400" w:type="pct"/>
            <w:vAlign w:val="center"/>
          </w:tcPr>
          <w:p w14:paraId="2D9D5A1C" w14:textId="77777777" w:rsidR="005F5BB8" w:rsidRPr="007546DE" w:rsidRDefault="005F5BB8" w:rsidP="00BB749F">
            <w:pPr>
              <w:pStyle w:val="libPoem"/>
              <w:rPr>
                <w:rtl/>
              </w:rPr>
            </w:pPr>
            <w:r w:rsidRPr="007546DE">
              <w:rPr>
                <w:rtl/>
              </w:rPr>
              <w:t>أنا أبو ظبيان غير المكذبة</w:t>
            </w:r>
            <w:r w:rsidRPr="00787285">
              <w:rPr>
                <w:rStyle w:val="libPoemTiniCharChar"/>
                <w:rtl/>
              </w:rPr>
              <w:br/>
              <w:t> </w:t>
            </w:r>
          </w:p>
        </w:tc>
        <w:tc>
          <w:tcPr>
            <w:tcW w:w="200" w:type="pct"/>
            <w:vAlign w:val="center"/>
          </w:tcPr>
          <w:p w14:paraId="0896B074" w14:textId="77777777" w:rsidR="005F5BB8" w:rsidRPr="007546DE" w:rsidRDefault="005F5BB8" w:rsidP="00BB749F">
            <w:pPr>
              <w:pStyle w:val="libPoem"/>
            </w:pPr>
            <w:r w:rsidRPr="007546DE">
              <w:rPr>
                <w:rtl/>
              </w:rPr>
              <w:t> </w:t>
            </w:r>
          </w:p>
        </w:tc>
        <w:tc>
          <w:tcPr>
            <w:tcW w:w="2400" w:type="pct"/>
            <w:vAlign w:val="center"/>
          </w:tcPr>
          <w:p w14:paraId="17FC022C" w14:textId="77777777" w:rsidR="005F5BB8" w:rsidRPr="007546DE" w:rsidRDefault="005F5BB8" w:rsidP="00BB749F">
            <w:pPr>
              <w:pStyle w:val="libPoem"/>
            </w:pPr>
            <w:r w:rsidRPr="007546DE">
              <w:rPr>
                <w:rtl/>
              </w:rPr>
              <w:t>أبي أبو العنقا وخالي المهلبة</w:t>
            </w:r>
            <w:r w:rsidRPr="00787285">
              <w:rPr>
                <w:rStyle w:val="libPoemTiniCharChar"/>
                <w:rtl/>
              </w:rPr>
              <w:br/>
              <w:t> </w:t>
            </w:r>
          </w:p>
        </w:tc>
      </w:tr>
      <w:tr w:rsidR="005F5BB8" w:rsidRPr="007546DE" w14:paraId="24005E5C" w14:textId="77777777" w:rsidTr="00DA59A6">
        <w:trPr>
          <w:tblCellSpacing w:w="15" w:type="dxa"/>
          <w:jc w:val="center"/>
        </w:trPr>
        <w:tc>
          <w:tcPr>
            <w:tcW w:w="0" w:type="auto"/>
            <w:gridSpan w:val="3"/>
            <w:vAlign w:val="center"/>
          </w:tcPr>
          <w:p w14:paraId="311594F6" w14:textId="77777777" w:rsidR="005F5BB8" w:rsidRPr="007546DE" w:rsidRDefault="005F5BB8" w:rsidP="00F74DAE">
            <w:pPr>
              <w:pStyle w:val="libFootnote0"/>
            </w:pPr>
            <w:r w:rsidRPr="007546DE">
              <w:rPr>
                <w:rtl/>
              </w:rPr>
              <w:t>أكرم من يعلم بين ثعلبة</w:t>
            </w:r>
          </w:p>
        </w:tc>
      </w:tr>
    </w:tbl>
    <w:p w14:paraId="3D30C3B7" w14:textId="77777777" w:rsidR="005F5BB8" w:rsidRPr="007546DE" w:rsidRDefault="005F5BB8" w:rsidP="00BB12A9">
      <w:pPr>
        <w:pStyle w:val="libNormal"/>
        <w:rPr>
          <w:rtl/>
        </w:rPr>
      </w:pPr>
      <w:r>
        <w:rPr>
          <w:rtl/>
        </w:rPr>
        <w:t>[</w:t>
      </w:r>
      <w:r w:rsidRPr="007546DE">
        <w:rPr>
          <w:rtl/>
        </w:rPr>
        <w:t>الرجز</w:t>
      </w:r>
      <w:r>
        <w:rPr>
          <w:rtl/>
        </w:rPr>
        <w:t>]</w:t>
      </w:r>
      <w:r w:rsidRPr="007546DE">
        <w:rPr>
          <w:rtl/>
        </w:rPr>
        <w:t xml:space="preserve"> قلت : وأنا أستبعد أيضا أن يكون النبيّ </w:t>
      </w:r>
      <w:r w:rsidRPr="00E662C5">
        <w:rPr>
          <w:rStyle w:val="libAlaemChar"/>
          <w:rtl/>
        </w:rPr>
        <w:t>صلى‌الله‌عليه‌وسلم</w:t>
      </w:r>
      <w:r w:rsidRPr="007546DE">
        <w:rPr>
          <w:rtl/>
        </w:rPr>
        <w:t xml:space="preserve"> لم يغير اسمه ، وقد أشرت إلى ذلك في العبادلة.</w:t>
      </w:r>
    </w:p>
    <w:p w14:paraId="12D12A96" w14:textId="77777777" w:rsidR="005F5BB8" w:rsidRPr="007546DE" w:rsidRDefault="005F5BB8" w:rsidP="00BB12A9">
      <w:pPr>
        <w:pStyle w:val="libNormal"/>
        <w:rPr>
          <w:rtl/>
        </w:rPr>
      </w:pPr>
      <w:r w:rsidRPr="002517A3">
        <w:rPr>
          <w:rStyle w:val="libBold2Char"/>
          <w:rtl/>
        </w:rPr>
        <w:t>5253 ـ عبد شمس بن عفيف</w:t>
      </w:r>
      <w:r w:rsidRPr="007546DE">
        <w:rPr>
          <w:rtl/>
        </w:rPr>
        <w:t>بن زهير بن مالك بن عوف بن ثعلبة الأزدي.</w:t>
      </w:r>
    </w:p>
    <w:p w14:paraId="7D5B6D91" w14:textId="77777777" w:rsidR="005F5BB8" w:rsidRPr="007546DE" w:rsidRDefault="005F5BB8" w:rsidP="00BB12A9">
      <w:pPr>
        <w:pStyle w:val="libNormal"/>
        <w:rPr>
          <w:rtl/>
        </w:rPr>
      </w:pPr>
      <w:r w:rsidRPr="007546DE">
        <w:rPr>
          <w:rtl/>
        </w:rPr>
        <w:t xml:space="preserve">وفد على النبيّ </w:t>
      </w:r>
      <w:r w:rsidRPr="00E662C5">
        <w:rPr>
          <w:rStyle w:val="libAlaemChar"/>
          <w:rtl/>
        </w:rPr>
        <w:t>صلى‌الله‌عليه‌وسلم</w:t>
      </w:r>
      <w:r w:rsidRPr="007546DE">
        <w:rPr>
          <w:rtl/>
        </w:rPr>
        <w:t xml:space="preserve"> ، قاله ابن الكلبي. واستدركه ابن فتحون. وتقدم في جندب بن كعب.</w:t>
      </w:r>
    </w:p>
    <w:p w14:paraId="378752E8" w14:textId="77777777" w:rsidR="005F5BB8" w:rsidRPr="007546DE" w:rsidRDefault="005F5BB8" w:rsidP="00BB12A9">
      <w:pPr>
        <w:pStyle w:val="libNormal"/>
        <w:rPr>
          <w:rtl/>
        </w:rPr>
      </w:pPr>
      <w:r w:rsidRPr="007546DE">
        <w:rPr>
          <w:rtl/>
        </w:rPr>
        <w:t xml:space="preserve">وأنا أستبعد أن يكون النبيّ </w:t>
      </w:r>
      <w:r w:rsidRPr="00E662C5">
        <w:rPr>
          <w:rStyle w:val="libAlaemChar"/>
          <w:rtl/>
        </w:rPr>
        <w:t>صلى‌الله‌عليه‌وسلم</w:t>
      </w:r>
      <w:r w:rsidRPr="007546DE">
        <w:rPr>
          <w:rtl/>
        </w:rPr>
        <w:t xml:space="preserve"> لم يغير اسمه كما غيّر اسم سميّه ، وهو أبو ظبيان الأعرج ، وهو عبد الله بن الحارث بن كثير ، فأظن أنّ بعضهم ذكره في عبد الرحمن ، وقد أشرت إلى ذلك قبل.</w:t>
      </w:r>
    </w:p>
    <w:p w14:paraId="5D84523D" w14:textId="77777777" w:rsidR="005F5BB8" w:rsidRPr="007546DE" w:rsidRDefault="005F5BB8" w:rsidP="00575020">
      <w:pPr>
        <w:pStyle w:val="libLine"/>
        <w:rPr>
          <w:rtl/>
        </w:rPr>
      </w:pPr>
      <w:r w:rsidRPr="007546DE">
        <w:rPr>
          <w:rtl/>
        </w:rPr>
        <w:t>__________________</w:t>
      </w:r>
    </w:p>
    <w:p w14:paraId="3853E4B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ذكر بقية أسماء المعبدين.</w:t>
      </w:r>
    </w:p>
    <w:p w14:paraId="05796825"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3415)</w:t>
      </w:r>
      <w:r>
        <w:rPr>
          <w:rtl/>
        </w:rPr>
        <w:t>.</w:t>
      </w:r>
    </w:p>
    <w:p w14:paraId="1D9D010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مالك بن دينار.</w:t>
      </w:r>
    </w:p>
    <w:p w14:paraId="2B3C2143" w14:textId="77777777" w:rsidR="005F5BB8" w:rsidRDefault="005F5BB8" w:rsidP="002517A3">
      <w:pPr>
        <w:pStyle w:val="libBold2"/>
        <w:rPr>
          <w:rtl/>
        </w:rPr>
      </w:pPr>
      <w:r w:rsidRPr="00B6730E">
        <w:rPr>
          <w:rtl/>
        </w:rPr>
        <w:br w:type="page"/>
      </w:r>
      <w:r w:rsidRPr="00B6730E">
        <w:rPr>
          <w:rtl/>
        </w:rPr>
        <w:lastRenderedPageBreak/>
        <w:t>5254</w:t>
      </w:r>
      <w:r>
        <w:rPr>
          <w:rtl/>
        </w:rPr>
        <w:t xml:space="preserve"> ـ </w:t>
      </w:r>
      <w:r w:rsidRPr="00B6730E">
        <w:rPr>
          <w:rtl/>
        </w:rPr>
        <w:t xml:space="preserve">عبد شمس بن أبي عوف </w:t>
      </w:r>
      <w:r>
        <w:rPr>
          <w:rtl/>
        </w:rPr>
        <w:t>:</w:t>
      </w:r>
    </w:p>
    <w:p w14:paraId="3CD4CD06" w14:textId="77777777" w:rsidR="005F5BB8" w:rsidRPr="007546DE" w:rsidRDefault="005F5BB8" w:rsidP="00BB12A9">
      <w:pPr>
        <w:pStyle w:val="libNormal"/>
        <w:rPr>
          <w:rtl/>
        </w:rPr>
      </w:pPr>
      <w:r w:rsidRPr="007546DE">
        <w:rPr>
          <w:rtl/>
        </w:rPr>
        <w:t>تقدم في عبد الله بن أبي عوف.</w:t>
      </w:r>
    </w:p>
    <w:p w14:paraId="4ACA362C" w14:textId="77777777" w:rsidR="005F5BB8" w:rsidRPr="002517A3" w:rsidRDefault="005F5BB8" w:rsidP="00BB12A9">
      <w:pPr>
        <w:pStyle w:val="libNormal"/>
        <w:rPr>
          <w:rStyle w:val="libBold2Char"/>
          <w:rtl/>
        </w:rPr>
      </w:pPr>
      <w:r w:rsidRPr="002517A3">
        <w:rPr>
          <w:rStyle w:val="libBold2Char"/>
          <w:rtl/>
        </w:rPr>
        <w:t xml:space="preserve">5255 ـ عبد العزيز بن الأصم </w:t>
      </w:r>
      <w:r w:rsidRPr="00C830DC">
        <w:rPr>
          <w:rStyle w:val="libFootnotenumChar"/>
          <w:rtl/>
        </w:rPr>
        <w:t>(1)</w:t>
      </w:r>
      <w:r w:rsidRPr="002517A3">
        <w:rPr>
          <w:rStyle w:val="libBold2Char"/>
          <w:rtl/>
        </w:rPr>
        <w:t xml:space="preserve"> :</w:t>
      </w:r>
    </w:p>
    <w:p w14:paraId="4A8D0B67" w14:textId="77777777" w:rsidR="005F5BB8" w:rsidRPr="007546DE" w:rsidRDefault="005F5BB8" w:rsidP="00BB12A9">
      <w:pPr>
        <w:pStyle w:val="libNormal"/>
        <w:rPr>
          <w:rtl/>
        </w:rPr>
      </w:pPr>
      <w:r w:rsidRPr="007546DE">
        <w:rPr>
          <w:rtl/>
        </w:rPr>
        <w:t xml:space="preserve">ذكره أبو نعيم في الصّحابة في بعض النسخ ، وقال الحارث بن أبي أسامة في مسندة </w:t>
      </w:r>
      <w:r>
        <w:rPr>
          <w:rtl/>
        </w:rPr>
        <w:t xml:space="preserve">: </w:t>
      </w:r>
      <w:r w:rsidRPr="007546DE">
        <w:rPr>
          <w:rtl/>
        </w:rPr>
        <w:t xml:space="preserve">حدثنا روح بن عبادة ، حدثنا موسى بن عبيدة ، عن نافع ، عن ابن عمر ، قال : كان للنبيّ </w:t>
      </w:r>
      <w:r w:rsidRPr="00E662C5">
        <w:rPr>
          <w:rStyle w:val="libAlaemChar"/>
          <w:rtl/>
        </w:rPr>
        <w:t>صلى‌الله‌عليه‌وسلم</w:t>
      </w:r>
      <w:r w:rsidRPr="007546DE">
        <w:rPr>
          <w:rtl/>
        </w:rPr>
        <w:t xml:space="preserve"> مؤذنان : أحدهما بلال ، والآخر عبد العزيز بن الأصم.</w:t>
      </w:r>
    </w:p>
    <w:p w14:paraId="1FFB4AF5" w14:textId="77777777" w:rsidR="005F5BB8" w:rsidRPr="007546DE" w:rsidRDefault="005F5BB8" w:rsidP="00BB12A9">
      <w:pPr>
        <w:pStyle w:val="libNormal"/>
        <w:rPr>
          <w:rtl/>
        </w:rPr>
      </w:pPr>
      <w:r w:rsidRPr="007546DE">
        <w:rPr>
          <w:rtl/>
        </w:rPr>
        <w:t>وهذا غريب جدا. وموسى ضعيف ، ثم ظهرت لي علّته ، وهو أن أبا قرّة موسى بن طارق الزبيدي أخرجه في كتاب السنن من رواية موسى بن عبيدة ، فذكر مثله ، وزاد : وكان بلال يؤذن بليل يوقظ النائم ، وكان ابن أم مكتوم يتوخّى الفجر ، فلا يخطئه ، وعلى هذا فيظهر من هذه الزيادات أنّ عبد العزيز اسم ابن أم مكتوم.</w:t>
      </w:r>
    </w:p>
    <w:p w14:paraId="067758FF" w14:textId="77777777" w:rsidR="005F5BB8" w:rsidRPr="007546DE" w:rsidRDefault="005F5BB8" w:rsidP="00BB12A9">
      <w:pPr>
        <w:pStyle w:val="libNormal"/>
        <w:rPr>
          <w:rtl/>
        </w:rPr>
      </w:pPr>
      <w:r w:rsidRPr="007546DE">
        <w:rPr>
          <w:rtl/>
        </w:rPr>
        <w:t>والمشهور في اسمه عمرو. وقيل : عبد الله بن قيس بن زائدة بن الأصم بن هرم ، فالأصمّ اسم جد أبيه نسب إليه في هذه الرواية. والله أعلم.</w:t>
      </w:r>
    </w:p>
    <w:p w14:paraId="2B9DE6C2" w14:textId="77777777" w:rsidR="005F5BB8" w:rsidRPr="007546DE" w:rsidRDefault="005F5BB8" w:rsidP="00BB12A9">
      <w:pPr>
        <w:pStyle w:val="libNormal"/>
        <w:rPr>
          <w:rtl/>
        </w:rPr>
      </w:pPr>
      <w:r w:rsidRPr="002517A3">
        <w:rPr>
          <w:rStyle w:val="libBold2Char"/>
          <w:rtl/>
        </w:rPr>
        <w:t>5256 ـ عبد العزيز بن بدر</w:t>
      </w:r>
      <w:r w:rsidRPr="002517A3">
        <w:rPr>
          <w:rStyle w:val="libBold2Char"/>
          <w:rFonts w:hint="cs"/>
          <w:rtl/>
        </w:rPr>
        <w:t xml:space="preserve"> </w:t>
      </w:r>
      <w:r w:rsidRPr="007546DE">
        <w:rPr>
          <w:rtl/>
        </w:rPr>
        <w:t xml:space="preserve">بن زيد </w:t>
      </w:r>
      <w:r w:rsidRPr="00C830DC">
        <w:rPr>
          <w:rStyle w:val="libFootnotenumChar"/>
          <w:rtl/>
        </w:rPr>
        <w:t>(2)</w:t>
      </w:r>
      <w:r w:rsidRPr="007546DE">
        <w:rPr>
          <w:rtl/>
        </w:rPr>
        <w:t xml:space="preserve"> بن معاوية بن خشّان </w:t>
      </w:r>
      <w:r w:rsidRPr="00C830DC">
        <w:rPr>
          <w:rStyle w:val="libFootnotenumChar"/>
          <w:rtl/>
        </w:rPr>
        <w:t>(3)</w:t>
      </w:r>
      <w:r w:rsidRPr="007546DE">
        <w:rPr>
          <w:rtl/>
        </w:rPr>
        <w:t xml:space="preserve"> الجهنيّ.</w:t>
      </w:r>
    </w:p>
    <w:p w14:paraId="63AA7C30" w14:textId="77777777" w:rsidR="005F5BB8" w:rsidRPr="007546DE" w:rsidRDefault="005F5BB8" w:rsidP="00BB12A9">
      <w:pPr>
        <w:pStyle w:val="libNormal"/>
        <w:rPr>
          <w:rtl/>
        </w:rPr>
      </w:pPr>
      <w:r w:rsidRPr="007546DE">
        <w:rPr>
          <w:rtl/>
        </w:rPr>
        <w:t xml:space="preserve">ذكره ابن الكلبيّ في نسب جهينة أنه وفد على النبيّ </w:t>
      </w:r>
      <w:r w:rsidRPr="00E662C5">
        <w:rPr>
          <w:rStyle w:val="libAlaemChar"/>
          <w:rtl/>
        </w:rPr>
        <w:t>صلى‌الله‌عليه‌وسلم</w:t>
      </w:r>
      <w:r w:rsidRPr="007546DE">
        <w:rPr>
          <w:rtl/>
        </w:rPr>
        <w:t xml:space="preserve"> ، وكان اسمه عبد العزّى فسماه عبد العزيز.</w:t>
      </w:r>
    </w:p>
    <w:p w14:paraId="1E6B23DE" w14:textId="77777777" w:rsidR="005F5BB8" w:rsidRPr="007546DE" w:rsidRDefault="005F5BB8" w:rsidP="00BB12A9">
      <w:pPr>
        <w:pStyle w:val="libNormal"/>
        <w:rPr>
          <w:rtl/>
        </w:rPr>
      </w:pPr>
      <w:r w:rsidRPr="007546DE">
        <w:rPr>
          <w:rtl/>
        </w:rPr>
        <w:t>وذكره الرّشاطيّ في «الأنساب»</w:t>
      </w:r>
      <w:r>
        <w:rPr>
          <w:rtl/>
        </w:rPr>
        <w:t>.</w:t>
      </w:r>
      <w:r w:rsidRPr="007546DE">
        <w:rPr>
          <w:rtl/>
        </w:rPr>
        <w:t xml:space="preserve"> وسيأتي سياق نسبه في ترجمة عثم بن الربعة في القسم الرابع.</w:t>
      </w:r>
    </w:p>
    <w:p w14:paraId="0F4BBABE" w14:textId="77777777" w:rsidR="005F5BB8" w:rsidRPr="007546DE" w:rsidRDefault="005F5BB8" w:rsidP="00BB12A9">
      <w:pPr>
        <w:pStyle w:val="libNormal"/>
        <w:rPr>
          <w:rtl/>
        </w:rPr>
      </w:pPr>
      <w:r w:rsidRPr="002517A3">
        <w:rPr>
          <w:rStyle w:val="libBold2Char"/>
          <w:rtl/>
        </w:rPr>
        <w:t>5257 ـ عبد العزيز بن سخبرة</w:t>
      </w:r>
      <w:r w:rsidRPr="002517A3">
        <w:rPr>
          <w:rStyle w:val="libBold2Char"/>
          <w:rFonts w:hint="cs"/>
          <w:rtl/>
        </w:rPr>
        <w:t xml:space="preserve"> </w:t>
      </w:r>
      <w:r w:rsidRPr="007546DE">
        <w:rPr>
          <w:rtl/>
        </w:rPr>
        <w:t xml:space="preserve">بن جبير بن منبه بن منقذ بن عبد الله الغافقي </w:t>
      </w:r>
      <w:r w:rsidRPr="00C830DC">
        <w:rPr>
          <w:rStyle w:val="libFootnotenumChar"/>
          <w:rtl/>
        </w:rPr>
        <w:t>(4)</w:t>
      </w:r>
      <w:r>
        <w:rPr>
          <w:rtl/>
        </w:rPr>
        <w:t>.</w:t>
      </w:r>
    </w:p>
    <w:p w14:paraId="6747BC40" w14:textId="77777777" w:rsidR="005F5BB8" w:rsidRPr="007546DE" w:rsidRDefault="005F5BB8" w:rsidP="00BB12A9">
      <w:pPr>
        <w:pStyle w:val="libNormal"/>
        <w:rPr>
          <w:rtl/>
        </w:rPr>
      </w:pPr>
      <w:r w:rsidRPr="007546DE">
        <w:rPr>
          <w:rtl/>
        </w:rPr>
        <w:t xml:space="preserve">ذكره محمّد بن الرّبيع الجيزي في كتاب «الصّحابة» الذين نزلوا مصر حاكيا عن يحيى بن عثمان بن صالح ، وقال : إنه وفد على النبيّ </w:t>
      </w:r>
      <w:r w:rsidRPr="00E662C5">
        <w:rPr>
          <w:rStyle w:val="libAlaemChar"/>
          <w:rtl/>
        </w:rPr>
        <w:t>صلى‌الله‌عليه‌وسلم</w:t>
      </w:r>
      <w:r w:rsidRPr="007546DE">
        <w:rPr>
          <w:rtl/>
        </w:rPr>
        <w:t xml:space="preserve"> ، وكان اسمه عبد العزى فسماه عبد العزيز. واستدركه ابن الأثير.</w:t>
      </w:r>
    </w:p>
    <w:p w14:paraId="460DCA0D" w14:textId="77777777" w:rsidR="005F5BB8" w:rsidRPr="002517A3" w:rsidRDefault="005F5BB8" w:rsidP="00BB12A9">
      <w:pPr>
        <w:pStyle w:val="libNormal"/>
        <w:rPr>
          <w:rStyle w:val="libBold2Char"/>
          <w:rtl/>
        </w:rPr>
      </w:pPr>
      <w:r w:rsidRPr="002517A3">
        <w:rPr>
          <w:rStyle w:val="libBold2Char"/>
          <w:rtl/>
        </w:rPr>
        <w:t xml:space="preserve">5258 ـ عبد العزيز بن سيف بن ذي يزن الحميري </w:t>
      </w:r>
      <w:r w:rsidRPr="00C830DC">
        <w:rPr>
          <w:rStyle w:val="libFootnotenumChar"/>
          <w:rtl/>
        </w:rPr>
        <w:t>(5)</w:t>
      </w:r>
      <w:r w:rsidRPr="002517A3">
        <w:rPr>
          <w:rStyle w:val="libBold2Char"/>
          <w:rtl/>
        </w:rPr>
        <w:t>.</w:t>
      </w:r>
    </w:p>
    <w:p w14:paraId="1A0D36A8" w14:textId="77777777" w:rsidR="005F5BB8" w:rsidRPr="007546DE" w:rsidRDefault="005F5BB8" w:rsidP="00575020">
      <w:pPr>
        <w:pStyle w:val="libLine"/>
        <w:rPr>
          <w:rtl/>
        </w:rPr>
      </w:pPr>
      <w:r w:rsidRPr="007546DE">
        <w:rPr>
          <w:rtl/>
        </w:rPr>
        <w:t>__________________</w:t>
      </w:r>
    </w:p>
    <w:p w14:paraId="07F68E05"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3416)</w:t>
      </w:r>
      <w:r>
        <w:rPr>
          <w:rtl/>
        </w:rPr>
        <w:t>.</w:t>
      </w:r>
    </w:p>
    <w:p w14:paraId="18B3182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3417) ، الاستيعاب ت </w:t>
      </w:r>
      <w:r>
        <w:rPr>
          <w:rtl/>
        </w:rPr>
        <w:t>(</w:t>
      </w:r>
      <w:r w:rsidRPr="007546DE">
        <w:rPr>
          <w:rtl/>
        </w:rPr>
        <w:t>1719) ، تبصير المنتبه 3 / 1060.</w:t>
      </w:r>
    </w:p>
    <w:p w14:paraId="29B17A5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معاوية بن حسان.</w:t>
      </w:r>
    </w:p>
    <w:p w14:paraId="18AE1E1D"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3418)</w:t>
      </w:r>
      <w:r>
        <w:rPr>
          <w:rtl/>
        </w:rPr>
        <w:t>.</w:t>
      </w:r>
    </w:p>
    <w:p w14:paraId="6AC60A36"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3419)</w:t>
      </w:r>
      <w:r>
        <w:rPr>
          <w:rtl/>
        </w:rPr>
        <w:t>.</w:t>
      </w:r>
    </w:p>
    <w:p w14:paraId="4A82A4FD" w14:textId="77777777" w:rsidR="005F5BB8" w:rsidRPr="007546DE" w:rsidRDefault="005F5BB8" w:rsidP="00BB12A9">
      <w:pPr>
        <w:pStyle w:val="libNormal"/>
        <w:rPr>
          <w:rtl/>
        </w:rPr>
      </w:pPr>
      <w:r>
        <w:rPr>
          <w:rtl/>
        </w:rPr>
        <w:br w:type="page"/>
      </w:r>
      <w:r w:rsidRPr="007546DE">
        <w:rPr>
          <w:rtl/>
        </w:rPr>
        <w:lastRenderedPageBreak/>
        <w:t xml:space="preserve">ذكره ابن مندة فقال : كتب إليه النبيّ </w:t>
      </w:r>
      <w:r w:rsidRPr="00E662C5">
        <w:rPr>
          <w:rStyle w:val="libAlaemChar"/>
          <w:rtl/>
        </w:rPr>
        <w:t>صلى‌الله‌عليه‌وسلم</w:t>
      </w:r>
      <w:r>
        <w:rPr>
          <w:rtl/>
        </w:rPr>
        <w:t xml:space="preserve"> ـ </w:t>
      </w:r>
      <w:r w:rsidRPr="007546DE">
        <w:rPr>
          <w:rtl/>
        </w:rPr>
        <w:t>لم يزد على ذلك.</w:t>
      </w:r>
    </w:p>
    <w:p w14:paraId="110062FE" w14:textId="77777777" w:rsidR="005F5BB8" w:rsidRPr="007546DE" w:rsidRDefault="005F5BB8" w:rsidP="00BB12A9">
      <w:pPr>
        <w:pStyle w:val="libNormal"/>
        <w:rPr>
          <w:rtl/>
        </w:rPr>
      </w:pPr>
      <w:r w:rsidRPr="007546DE">
        <w:rPr>
          <w:rtl/>
        </w:rPr>
        <w:t>وقال أبو موسى في «الذّيل» : أنكر عليه أبو نعيم ، وقال : إن الّذي كتب إليه إنما هو أخوه زرعة ، يعني كما مضى في ترجمته. قال : ولا أعلم أحدا سماه عبد العزيز.</w:t>
      </w:r>
    </w:p>
    <w:p w14:paraId="56E25F06" w14:textId="77777777" w:rsidR="005F5BB8" w:rsidRPr="007546DE" w:rsidRDefault="005F5BB8" w:rsidP="00BB12A9">
      <w:pPr>
        <w:pStyle w:val="libNormal"/>
        <w:rPr>
          <w:rtl/>
        </w:rPr>
      </w:pPr>
      <w:r w:rsidRPr="007546DE">
        <w:rPr>
          <w:rtl/>
        </w:rPr>
        <w:t>قال أبو موسى : وقد حدّث ابن مندة بحديث مسند لعبد العزيز ، أخرجه المستغفري عنه ، عن إبراهيم بن عبد الله بن محمد بن عبد العزيز بن السفر بن عفير بن زرعة بن سيف بن ذي يزن ، قال : حدثنا عمي أبو رجاء أحمد بن حسين ، حدثني عمي محمد بن عبد العزيز ، سمعت أبي وعمي يحدّثان عن أبيهما عن جدهما</w:t>
      </w:r>
      <w:r>
        <w:rPr>
          <w:rtl/>
        </w:rPr>
        <w:t xml:space="preserve"> ـ </w:t>
      </w:r>
      <w:r w:rsidRPr="007546DE">
        <w:rPr>
          <w:rtl/>
        </w:rPr>
        <w:t xml:space="preserve">أن عبد العزيز قدم على النبيّ </w:t>
      </w:r>
      <w:r w:rsidRPr="00E662C5">
        <w:rPr>
          <w:rStyle w:val="libAlaemChar"/>
          <w:rtl/>
        </w:rPr>
        <w:t>صلى‌الله‌عليه‌وسلم</w:t>
      </w:r>
      <w:r w:rsidRPr="007546DE">
        <w:rPr>
          <w:rtl/>
        </w:rPr>
        <w:t xml:space="preserve"> واسمه عزيز بهدية ، فقال : «ما اسمك»</w:t>
      </w:r>
      <w:r>
        <w:rPr>
          <w:rtl/>
        </w:rPr>
        <w:t>؟</w:t>
      </w:r>
      <w:r w:rsidRPr="007546DE">
        <w:rPr>
          <w:rtl/>
        </w:rPr>
        <w:t xml:space="preserve"> قال : عزيز. قال : «بل أنت عبد العزيز»</w:t>
      </w:r>
      <w:r>
        <w:rPr>
          <w:rtl/>
        </w:rPr>
        <w:t>.</w:t>
      </w:r>
      <w:r w:rsidRPr="007546DE">
        <w:rPr>
          <w:rtl/>
        </w:rPr>
        <w:t xml:space="preserve"> وهو أخو ذي يزن ، فدفع إليه حللا ، فدفع النبيّ </w:t>
      </w:r>
      <w:r w:rsidRPr="00E662C5">
        <w:rPr>
          <w:rStyle w:val="libAlaemChar"/>
          <w:rtl/>
        </w:rPr>
        <w:t>صلى‌الله‌عليه‌وسلم</w:t>
      </w:r>
      <w:r w:rsidRPr="007546DE">
        <w:rPr>
          <w:rtl/>
        </w:rPr>
        <w:t xml:space="preserve"> منها حلّة إلى عمر ، فقوّمت عشرين بعيرا.</w:t>
      </w:r>
    </w:p>
    <w:p w14:paraId="45643E39" w14:textId="77777777" w:rsidR="005F5BB8" w:rsidRPr="007546DE" w:rsidRDefault="005F5BB8" w:rsidP="00BB12A9">
      <w:pPr>
        <w:pStyle w:val="libNormal"/>
        <w:rPr>
          <w:rtl/>
        </w:rPr>
      </w:pPr>
      <w:r w:rsidRPr="007546DE">
        <w:rPr>
          <w:rtl/>
        </w:rPr>
        <w:t>قلت : ورجال هذا الإسناد مجاهيل. وقد تقدم في ترجمة زرعة ، وليس فيه مع ذلك دلالة على أن عبد العزيز هو ابن سيف ذي يزن إلا أن كان لسيف ولد يقال له ذو يزن ، فأشير إليه بقوله في الحديث : وهو أخو ذي يزن ، ولو كان قال : وهو أخو زرعة لكان أبين. والله أعلم.</w:t>
      </w:r>
    </w:p>
    <w:p w14:paraId="31B3F0C4" w14:textId="77777777" w:rsidR="005F5BB8" w:rsidRDefault="005F5BB8" w:rsidP="002517A3">
      <w:pPr>
        <w:pStyle w:val="libBold2"/>
        <w:rPr>
          <w:rtl/>
        </w:rPr>
      </w:pPr>
      <w:r w:rsidRPr="00B6730E">
        <w:rPr>
          <w:rtl/>
        </w:rPr>
        <w:t>5259 ز</w:t>
      </w:r>
      <w:r>
        <w:rPr>
          <w:rtl/>
        </w:rPr>
        <w:t xml:space="preserve"> ـ </w:t>
      </w:r>
      <w:r w:rsidRPr="00B6730E">
        <w:rPr>
          <w:rtl/>
        </w:rPr>
        <w:t xml:space="preserve">عبد العزيز السلمي </w:t>
      </w:r>
      <w:r>
        <w:rPr>
          <w:rtl/>
        </w:rPr>
        <w:t>:</w:t>
      </w:r>
    </w:p>
    <w:p w14:paraId="5F2863CC" w14:textId="77777777" w:rsidR="005F5BB8" w:rsidRPr="007546DE" w:rsidRDefault="005F5BB8" w:rsidP="00BB12A9">
      <w:pPr>
        <w:pStyle w:val="libNormal"/>
        <w:rPr>
          <w:rtl/>
        </w:rPr>
      </w:pPr>
      <w:r w:rsidRPr="007546DE">
        <w:rPr>
          <w:rtl/>
        </w:rPr>
        <w:t>يقال هو اسم أبي سخبرة الآتي في الكنى.</w:t>
      </w:r>
    </w:p>
    <w:p w14:paraId="2B8965B9" w14:textId="77777777" w:rsidR="005F5BB8" w:rsidRPr="002517A3" w:rsidRDefault="005F5BB8" w:rsidP="00BB12A9">
      <w:pPr>
        <w:pStyle w:val="libNormal"/>
        <w:rPr>
          <w:rStyle w:val="libBold2Char"/>
          <w:rtl/>
        </w:rPr>
      </w:pPr>
      <w:r w:rsidRPr="002517A3">
        <w:rPr>
          <w:rStyle w:val="libBold2Char"/>
          <w:rtl/>
        </w:rPr>
        <w:t xml:space="preserve">5260 ـ عبد عمرو بن عبد جبل الكلبي </w:t>
      </w:r>
      <w:r w:rsidRPr="00C830DC">
        <w:rPr>
          <w:rStyle w:val="libFootnotenumChar"/>
          <w:rtl/>
        </w:rPr>
        <w:t>(1)</w:t>
      </w:r>
      <w:r w:rsidRPr="002517A3">
        <w:rPr>
          <w:rStyle w:val="libBold2Char"/>
          <w:rtl/>
        </w:rPr>
        <w:t xml:space="preserve"> :</w:t>
      </w:r>
    </w:p>
    <w:p w14:paraId="5110312A" w14:textId="77777777" w:rsidR="005F5BB8" w:rsidRDefault="005F5BB8" w:rsidP="00BB12A9">
      <w:pPr>
        <w:pStyle w:val="libNormal"/>
        <w:rPr>
          <w:rtl/>
        </w:rPr>
      </w:pPr>
      <w:r w:rsidRPr="007546DE">
        <w:rPr>
          <w:rtl/>
        </w:rPr>
        <w:t xml:space="preserve">قال ابن ماكولا : يقال له صحبة ، وضبطه بفتح الجيم والموحدة بعدها لام. وذكره غيره فسماه جبلة بزيادة هاء وحذف عبد ، كذا ذكره ابن سعد ، فقال في وفد بني كلب </w:t>
      </w:r>
      <w:r>
        <w:rPr>
          <w:rtl/>
        </w:rPr>
        <w:t xml:space="preserve">: </w:t>
      </w:r>
      <w:r w:rsidRPr="007546DE">
        <w:rPr>
          <w:rtl/>
        </w:rPr>
        <w:t xml:space="preserve">أخبرنا هشام بن الكلبي ، حدثني الحارث بن عمرو اللهبي ، عن عمه عمارة بن جزء </w:t>
      </w:r>
      <w:r w:rsidRPr="00C830DC">
        <w:rPr>
          <w:rStyle w:val="libFootnotenumChar"/>
          <w:rtl/>
        </w:rPr>
        <w:t>(2)</w:t>
      </w:r>
      <w:r w:rsidRPr="007546DE">
        <w:rPr>
          <w:rtl/>
        </w:rPr>
        <w:t xml:space="preserve"> ، عن رجل من بني ماوية بن كلب ، قال : وأخبرني أبو ليلى بن عطية الكلبي ، عن عمه ، قاله </w:t>
      </w:r>
      <w:r w:rsidRPr="00C830DC">
        <w:rPr>
          <w:rStyle w:val="libFootnotenumChar"/>
          <w:rtl/>
        </w:rPr>
        <w:t>(3)</w:t>
      </w:r>
      <w:r w:rsidRPr="007546DE">
        <w:rPr>
          <w:rtl/>
        </w:rPr>
        <w:t xml:space="preserve"> عبد عمرو بن جبلة بن وائل بن اللجلاج الكلبي : شخصت </w:t>
      </w:r>
      <w:r w:rsidRPr="00C830DC">
        <w:rPr>
          <w:rStyle w:val="libFootnotenumChar"/>
          <w:rtl/>
        </w:rPr>
        <w:t>(4)</w:t>
      </w:r>
      <w:r w:rsidRPr="007546DE">
        <w:rPr>
          <w:rtl/>
        </w:rPr>
        <w:t xml:space="preserve"> أنا وعصام</w:t>
      </w:r>
      <w:r>
        <w:rPr>
          <w:rtl/>
        </w:rPr>
        <w:t xml:space="preserve"> ـ </w:t>
      </w:r>
      <w:r w:rsidRPr="007546DE">
        <w:rPr>
          <w:rtl/>
        </w:rPr>
        <w:t xml:space="preserve">رجل من بني رواس ، من بني عامر ، حتى أتينا النبيّ </w:t>
      </w:r>
      <w:r w:rsidRPr="00E662C5">
        <w:rPr>
          <w:rStyle w:val="libAlaemChar"/>
          <w:rtl/>
        </w:rPr>
        <w:t>صلى‌الله‌عليه‌وسلم</w:t>
      </w:r>
      <w:r w:rsidRPr="007546DE">
        <w:rPr>
          <w:rtl/>
        </w:rPr>
        <w:t xml:space="preserve"> ، فعرض علينا الإسلام فأسلمنا ، فقال : «أنا النّبيّ الأميّ ، الصّادق الزّكيّ ، الويل كلّ الويل لمن كذّبني ، وتولّى عنّي وقاتلني ، والخير كلّ الخير لمن آواني ونصرني ، وآمن بي وصدّق قولي ، وجاهد معي» قالا : فنحن نؤمن بك ونصدق قولك وأسلما ،</w:t>
      </w:r>
      <w:r>
        <w:rPr>
          <w:rFonts w:hint="cs"/>
          <w:rtl/>
        </w:rPr>
        <w:t xml:space="preserve"> </w:t>
      </w:r>
      <w:r w:rsidRPr="007546DE">
        <w:rPr>
          <w:rtl/>
        </w:rPr>
        <w:t xml:space="preserve">وأنشأ عبد عمرو يقول </w:t>
      </w:r>
      <w:r>
        <w:rPr>
          <w:rtl/>
        </w:rPr>
        <w:t>:</w:t>
      </w:r>
    </w:p>
    <w:p w14:paraId="753AF29E" w14:textId="77777777" w:rsidR="005F5BB8" w:rsidRPr="008B0E30" w:rsidRDefault="005F5BB8" w:rsidP="00575020">
      <w:pPr>
        <w:pStyle w:val="libLine"/>
        <w:rPr>
          <w:rtl/>
        </w:rPr>
      </w:pPr>
      <w:r w:rsidRPr="008B0E30">
        <w:rPr>
          <w:rtl/>
        </w:rPr>
        <w:t>__________________</w:t>
      </w:r>
    </w:p>
    <w:p w14:paraId="717A99D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3423)</w:t>
      </w:r>
      <w:r>
        <w:rPr>
          <w:rtl/>
        </w:rPr>
        <w:t>.</w:t>
      </w:r>
    </w:p>
    <w:p w14:paraId="076CFCD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حارثة.</w:t>
      </w:r>
    </w:p>
    <w:p w14:paraId="7B2B8F7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عن عمه : قالا.</w:t>
      </w:r>
    </w:p>
    <w:p w14:paraId="512B317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صحبت.</w:t>
      </w:r>
    </w:p>
    <w:p w14:paraId="01150098" w14:textId="77777777" w:rsidR="005F5BB8" w:rsidRPr="007546DE" w:rsidRDefault="005F5BB8" w:rsidP="00BB749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958A370" w14:textId="77777777" w:rsidTr="00DA59A6">
        <w:trPr>
          <w:tblCellSpacing w:w="15" w:type="dxa"/>
          <w:jc w:val="center"/>
        </w:trPr>
        <w:tc>
          <w:tcPr>
            <w:tcW w:w="2400" w:type="pct"/>
            <w:vAlign w:val="center"/>
          </w:tcPr>
          <w:p w14:paraId="1DC46558" w14:textId="77777777" w:rsidR="005F5BB8" w:rsidRPr="007546DE" w:rsidRDefault="005F5BB8" w:rsidP="00BB749F">
            <w:pPr>
              <w:pStyle w:val="libPoem"/>
              <w:rPr>
                <w:rtl/>
              </w:rPr>
            </w:pPr>
            <w:r w:rsidRPr="007546DE">
              <w:rPr>
                <w:rtl/>
              </w:rPr>
              <w:lastRenderedPageBreak/>
              <w:t xml:space="preserve">أجبت رسول الله إذ جاء بالهدى </w:t>
            </w:r>
            <w:r w:rsidRPr="00787285">
              <w:rPr>
                <w:rStyle w:val="libPoemTiniCharChar"/>
                <w:rtl/>
              </w:rPr>
              <w:br/>
              <w:t> </w:t>
            </w:r>
          </w:p>
        </w:tc>
        <w:tc>
          <w:tcPr>
            <w:tcW w:w="200" w:type="pct"/>
            <w:vAlign w:val="center"/>
          </w:tcPr>
          <w:p w14:paraId="12709533" w14:textId="77777777" w:rsidR="005F5BB8" w:rsidRPr="007546DE" w:rsidRDefault="005F5BB8" w:rsidP="00BB749F">
            <w:pPr>
              <w:pStyle w:val="libPoem"/>
            </w:pPr>
            <w:r w:rsidRPr="007546DE">
              <w:rPr>
                <w:rtl/>
              </w:rPr>
              <w:t> </w:t>
            </w:r>
          </w:p>
        </w:tc>
        <w:tc>
          <w:tcPr>
            <w:tcW w:w="2400" w:type="pct"/>
            <w:vAlign w:val="center"/>
          </w:tcPr>
          <w:p w14:paraId="0418754C" w14:textId="77777777" w:rsidR="005F5BB8" w:rsidRPr="007546DE" w:rsidRDefault="005F5BB8" w:rsidP="00BB749F">
            <w:pPr>
              <w:pStyle w:val="libPoem"/>
            </w:pPr>
            <w:r w:rsidRPr="007546DE">
              <w:rPr>
                <w:rtl/>
              </w:rPr>
              <w:t>فأصبحت بعد الجحد لله أوجرا</w:t>
            </w:r>
            <w:r w:rsidRPr="00787285">
              <w:rPr>
                <w:rStyle w:val="libPoemTiniCharChar"/>
                <w:rtl/>
              </w:rPr>
              <w:br/>
              <w:t> </w:t>
            </w:r>
          </w:p>
        </w:tc>
      </w:tr>
      <w:tr w:rsidR="005F5BB8" w:rsidRPr="007546DE" w14:paraId="69A59230" w14:textId="77777777" w:rsidTr="00DA59A6">
        <w:trPr>
          <w:tblCellSpacing w:w="15" w:type="dxa"/>
          <w:jc w:val="center"/>
        </w:trPr>
        <w:tc>
          <w:tcPr>
            <w:tcW w:w="2400" w:type="pct"/>
            <w:vAlign w:val="center"/>
          </w:tcPr>
          <w:p w14:paraId="1882D213" w14:textId="77777777" w:rsidR="005F5BB8" w:rsidRPr="007546DE" w:rsidRDefault="005F5BB8" w:rsidP="00BB749F">
            <w:pPr>
              <w:pStyle w:val="libPoem"/>
            </w:pPr>
            <w:r>
              <w:rPr>
                <w:rtl/>
              </w:rPr>
              <w:t>و</w:t>
            </w:r>
            <w:r w:rsidRPr="007546DE">
              <w:rPr>
                <w:rtl/>
              </w:rPr>
              <w:t xml:space="preserve">ودّعت لذّات القداح وقد أرى </w:t>
            </w:r>
            <w:r w:rsidRPr="00787285">
              <w:rPr>
                <w:rStyle w:val="libPoemTiniCharChar"/>
                <w:rtl/>
              </w:rPr>
              <w:br/>
              <w:t> </w:t>
            </w:r>
          </w:p>
        </w:tc>
        <w:tc>
          <w:tcPr>
            <w:tcW w:w="200" w:type="pct"/>
            <w:vAlign w:val="center"/>
          </w:tcPr>
          <w:p w14:paraId="6DC1DE8B" w14:textId="77777777" w:rsidR="005F5BB8" w:rsidRPr="007546DE" w:rsidRDefault="005F5BB8" w:rsidP="00BB749F">
            <w:pPr>
              <w:pStyle w:val="libPoem"/>
            </w:pPr>
            <w:r w:rsidRPr="007546DE">
              <w:rPr>
                <w:rtl/>
              </w:rPr>
              <w:t> </w:t>
            </w:r>
          </w:p>
        </w:tc>
        <w:tc>
          <w:tcPr>
            <w:tcW w:w="2400" w:type="pct"/>
            <w:vAlign w:val="center"/>
          </w:tcPr>
          <w:p w14:paraId="41836AD0" w14:textId="77777777" w:rsidR="005F5BB8" w:rsidRPr="007546DE" w:rsidRDefault="005F5BB8" w:rsidP="00BB749F">
            <w:pPr>
              <w:pStyle w:val="libPoem"/>
            </w:pPr>
            <w:r w:rsidRPr="007546DE">
              <w:rPr>
                <w:rtl/>
              </w:rPr>
              <w:t>بها سدكا عمري وللهو أصورا</w:t>
            </w:r>
            <w:r w:rsidRPr="00787285">
              <w:rPr>
                <w:rStyle w:val="libPoemTiniCharChar"/>
                <w:rtl/>
              </w:rPr>
              <w:br/>
              <w:t> </w:t>
            </w:r>
          </w:p>
        </w:tc>
      </w:tr>
    </w:tbl>
    <w:p w14:paraId="0FE63978" w14:textId="77777777" w:rsidR="005F5BB8" w:rsidRDefault="005F5BB8" w:rsidP="00457F0D">
      <w:pPr>
        <w:pStyle w:val="libNormal0"/>
        <w:rPr>
          <w:rtl/>
        </w:rPr>
      </w:pPr>
      <w:r>
        <w:rPr>
          <w:rtl/>
        </w:rPr>
        <w:t>[</w:t>
      </w:r>
      <w:r w:rsidRPr="007546DE">
        <w:rPr>
          <w:rtl/>
        </w:rPr>
        <w:t>الطويل</w:t>
      </w:r>
      <w:r>
        <w:rPr>
          <w:rtl/>
        </w:rPr>
        <w:t>]</w:t>
      </w:r>
    </w:p>
    <w:p w14:paraId="0E377801" w14:textId="77777777" w:rsidR="005F5BB8" w:rsidRPr="007546DE" w:rsidRDefault="005F5BB8" w:rsidP="00BB12A9">
      <w:pPr>
        <w:pStyle w:val="libNormal"/>
        <w:rPr>
          <w:rtl/>
        </w:rPr>
      </w:pPr>
      <w:r w:rsidRPr="007546DE">
        <w:rPr>
          <w:rtl/>
        </w:rPr>
        <w:t>قوله : سدكا ، أي مولعا. وأصور ، أي مائل.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5F5BB8" w:rsidRPr="007546DE" w14:paraId="23301316" w14:textId="77777777" w:rsidTr="00DA59A6">
        <w:trPr>
          <w:tblCellSpacing w:w="15" w:type="dxa"/>
          <w:jc w:val="center"/>
        </w:trPr>
        <w:tc>
          <w:tcPr>
            <w:tcW w:w="2362" w:type="pct"/>
            <w:vAlign w:val="center"/>
          </w:tcPr>
          <w:p w14:paraId="010375D0" w14:textId="77777777" w:rsidR="005F5BB8" w:rsidRPr="007546DE" w:rsidRDefault="005F5BB8" w:rsidP="00BB749F">
            <w:pPr>
              <w:pStyle w:val="libPoem"/>
              <w:rPr>
                <w:rtl/>
              </w:rPr>
            </w:pPr>
            <w:r>
              <w:rPr>
                <w:rtl/>
              </w:rPr>
              <w:t>و</w:t>
            </w:r>
            <w:r w:rsidRPr="007546DE">
              <w:rPr>
                <w:rtl/>
              </w:rPr>
              <w:t xml:space="preserve">آمنت بالله العليّ مكانه </w:t>
            </w:r>
            <w:r w:rsidRPr="00787285">
              <w:rPr>
                <w:rStyle w:val="libPoemTiniCharChar"/>
                <w:rtl/>
              </w:rPr>
              <w:br/>
              <w:t> </w:t>
            </w:r>
          </w:p>
        </w:tc>
        <w:tc>
          <w:tcPr>
            <w:tcW w:w="196" w:type="pct"/>
            <w:vAlign w:val="center"/>
          </w:tcPr>
          <w:p w14:paraId="7CCB6FEB" w14:textId="77777777" w:rsidR="005F5BB8" w:rsidRPr="007546DE" w:rsidRDefault="005F5BB8" w:rsidP="00BB749F">
            <w:pPr>
              <w:pStyle w:val="libPoem"/>
            </w:pPr>
            <w:r w:rsidRPr="007546DE">
              <w:rPr>
                <w:rtl/>
              </w:rPr>
              <w:t> </w:t>
            </w:r>
          </w:p>
        </w:tc>
        <w:tc>
          <w:tcPr>
            <w:tcW w:w="2361" w:type="pct"/>
            <w:vAlign w:val="center"/>
          </w:tcPr>
          <w:p w14:paraId="239195E4" w14:textId="77777777" w:rsidR="005F5BB8" w:rsidRPr="007546DE" w:rsidRDefault="005F5BB8" w:rsidP="00BB749F">
            <w:pPr>
              <w:pStyle w:val="libPoem"/>
            </w:pPr>
            <w:r>
              <w:rPr>
                <w:rtl/>
              </w:rPr>
              <w:t>و</w:t>
            </w:r>
            <w:r w:rsidRPr="007546DE">
              <w:rPr>
                <w:rtl/>
              </w:rPr>
              <w:t>أصبحت للأذيان ما عشت منكرا</w:t>
            </w:r>
            <w:r w:rsidRPr="00787285">
              <w:rPr>
                <w:rStyle w:val="libPoemTiniCharChar"/>
                <w:rtl/>
              </w:rPr>
              <w:br/>
              <w:t> </w:t>
            </w:r>
          </w:p>
        </w:tc>
      </w:tr>
    </w:tbl>
    <w:p w14:paraId="065902DF" w14:textId="77777777" w:rsidR="005F5BB8" w:rsidRDefault="005F5BB8" w:rsidP="00457F0D">
      <w:pPr>
        <w:pStyle w:val="libNormal0"/>
        <w:rPr>
          <w:rtl/>
        </w:rPr>
      </w:pPr>
      <w:r>
        <w:rPr>
          <w:rtl/>
        </w:rPr>
        <w:t>[</w:t>
      </w:r>
      <w:r w:rsidRPr="007546DE">
        <w:rPr>
          <w:rtl/>
        </w:rPr>
        <w:t>الطويل</w:t>
      </w:r>
      <w:r>
        <w:rPr>
          <w:rtl/>
        </w:rPr>
        <w:t>]</w:t>
      </w:r>
    </w:p>
    <w:p w14:paraId="1FCFCA41" w14:textId="77777777" w:rsidR="005F5BB8" w:rsidRPr="007546DE" w:rsidRDefault="005F5BB8" w:rsidP="00BB12A9">
      <w:pPr>
        <w:pStyle w:val="libNormal"/>
        <w:rPr>
          <w:rtl/>
        </w:rPr>
      </w:pPr>
      <w:r w:rsidRPr="007546DE">
        <w:rPr>
          <w:rtl/>
        </w:rPr>
        <w:t xml:space="preserve">وأخرجه بطوله أبو بكر بن الأنباري في أماليه من وجه آخر عن ابن الكلبي ، وأورد الخطيب قصته في المؤتلف من طريق أبي بكر بن الأنباري في أماليه ، عن هارون بن مسلم بن سعد ، عن هشام ، وكان اسم أبيه في الأصل جبلة فرخّم في غير النداء ، وسماه بعضهم عمرو بن جبلة. وسيأتي فيمن اسمه عمرو ، ولعل النبيّ </w:t>
      </w:r>
      <w:r w:rsidRPr="00E662C5">
        <w:rPr>
          <w:rStyle w:val="libAlaemChar"/>
          <w:rtl/>
        </w:rPr>
        <w:t>صلى‌الله‌عليه‌وسلم</w:t>
      </w:r>
      <w:r w:rsidRPr="007546DE">
        <w:rPr>
          <w:rtl/>
        </w:rPr>
        <w:t xml:space="preserve"> سماه عمرا ، لأنه لا يقر على تسميته عبد عمرو.</w:t>
      </w:r>
    </w:p>
    <w:p w14:paraId="018EDDA8" w14:textId="77777777" w:rsidR="005F5BB8" w:rsidRPr="007546DE" w:rsidRDefault="005F5BB8" w:rsidP="00BB12A9">
      <w:pPr>
        <w:pStyle w:val="libNormal"/>
        <w:rPr>
          <w:rtl/>
          <w:lang w:bidi="fa-IR"/>
        </w:rPr>
      </w:pPr>
      <w:r w:rsidRPr="002517A3">
        <w:rPr>
          <w:rStyle w:val="libBold2Char"/>
          <w:rtl/>
        </w:rPr>
        <w:t xml:space="preserve">5261 ـ عبد عمرو بن كعب الأصم الغامدي : </w:t>
      </w:r>
      <w:r w:rsidRPr="007546DE">
        <w:rPr>
          <w:rtl/>
          <w:lang w:bidi="fa-IR"/>
        </w:rPr>
        <w:t xml:space="preserve">ثم البكائي </w:t>
      </w:r>
      <w:r w:rsidRPr="00C830DC">
        <w:rPr>
          <w:rStyle w:val="libFootnotenumChar"/>
          <w:rtl/>
        </w:rPr>
        <w:t>(1)</w:t>
      </w:r>
      <w:r>
        <w:rPr>
          <w:rtl/>
          <w:lang w:bidi="fa-IR"/>
        </w:rPr>
        <w:t>.</w:t>
      </w:r>
    </w:p>
    <w:p w14:paraId="60DA38CA" w14:textId="77777777" w:rsidR="005F5BB8" w:rsidRPr="007546DE" w:rsidRDefault="005F5BB8" w:rsidP="00BB12A9">
      <w:pPr>
        <w:pStyle w:val="libNormal"/>
        <w:rPr>
          <w:rtl/>
        </w:rPr>
      </w:pPr>
      <w:r w:rsidRPr="007546DE">
        <w:rPr>
          <w:rtl/>
        </w:rPr>
        <w:t xml:space="preserve">ذكره ثابت بن قاسم في «الدّلائل» ، وساق من طريق هشام بن الكلبي ، عن أبي مسكين مولى أبي هريرة ، حدثنا الجعيد بن عبد الله بن ماعز ، عن مجالد عن ثور بن عبادة البكائي ، قال : وفد معاوية بن ثور بن عبادة ، وهو شيخ كبير ، على رسول الله </w:t>
      </w:r>
      <w:r w:rsidRPr="00E662C5">
        <w:rPr>
          <w:rStyle w:val="libAlaemChar"/>
          <w:rtl/>
        </w:rPr>
        <w:t>صلى‌الله‌عليه‌وسلم</w:t>
      </w:r>
      <w:r w:rsidRPr="007546DE">
        <w:rPr>
          <w:rtl/>
        </w:rPr>
        <w:t xml:space="preserve"> ومعه ابن له يقال له بشر الأصم وهو عبد عمرو بن كعب بن عبادة البكائي.</w:t>
      </w:r>
    </w:p>
    <w:p w14:paraId="2EC19785" w14:textId="77777777" w:rsidR="005F5BB8" w:rsidRPr="007546DE" w:rsidRDefault="005F5BB8" w:rsidP="00BB12A9">
      <w:pPr>
        <w:pStyle w:val="libNormal"/>
        <w:rPr>
          <w:rtl/>
        </w:rPr>
      </w:pPr>
      <w:r w:rsidRPr="007546DE">
        <w:rPr>
          <w:rtl/>
        </w:rPr>
        <w:t>قلت : وقد تقدم ذكره من وجه آخر في الأصم في حرف الهمزة ، وسبق ذكره في عبد الله بن كعب.</w:t>
      </w:r>
    </w:p>
    <w:p w14:paraId="53DE8B1A" w14:textId="77777777" w:rsidR="005F5BB8" w:rsidRPr="007546DE" w:rsidRDefault="005F5BB8" w:rsidP="00BB12A9">
      <w:pPr>
        <w:pStyle w:val="libNormal"/>
        <w:rPr>
          <w:rtl/>
          <w:lang w:bidi="fa-IR"/>
        </w:rPr>
      </w:pPr>
      <w:r w:rsidRPr="002517A3">
        <w:rPr>
          <w:rStyle w:val="libBold2Char"/>
          <w:rtl/>
        </w:rPr>
        <w:t xml:space="preserve">5262 ز ـ عبد عمرو بن مقرن : </w:t>
      </w:r>
      <w:r w:rsidRPr="007546DE">
        <w:rPr>
          <w:rtl/>
          <w:lang w:bidi="fa-IR"/>
        </w:rPr>
        <w:t>تقدم في عبد الرحمن.</w:t>
      </w:r>
    </w:p>
    <w:p w14:paraId="1B8B50B8" w14:textId="77777777" w:rsidR="005F5BB8" w:rsidRPr="002517A3" w:rsidRDefault="005F5BB8" w:rsidP="00BB12A9">
      <w:pPr>
        <w:pStyle w:val="libNormal"/>
        <w:rPr>
          <w:rStyle w:val="libBold2Char"/>
          <w:rtl/>
        </w:rPr>
      </w:pPr>
      <w:r w:rsidRPr="002517A3">
        <w:rPr>
          <w:rStyle w:val="libBold2Char"/>
          <w:rtl/>
        </w:rPr>
        <w:t xml:space="preserve">5263 ـ عبد عمرو بن نضلة الخزاعي </w:t>
      </w:r>
      <w:r w:rsidRPr="00C830DC">
        <w:rPr>
          <w:rStyle w:val="libFootnotenumChar"/>
          <w:rtl/>
        </w:rPr>
        <w:t>(2)</w:t>
      </w:r>
      <w:r w:rsidRPr="002517A3">
        <w:rPr>
          <w:rStyle w:val="libBold2Char"/>
          <w:rtl/>
        </w:rPr>
        <w:t xml:space="preserve"> :</w:t>
      </w:r>
    </w:p>
    <w:p w14:paraId="4AA46860" w14:textId="77777777" w:rsidR="005F5BB8" w:rsidRPr="007546DE" w:rsidRDefault="005F5BB8" w:rsidP="00BB12A9">
      <w:pPr>
        <w:pStyle w:val="libNormal"/>
        <w:rPr>
          <w:rtl/>
        </w:rPr>
      </w:pPr>
      <w:r w:rsidRPr="007546DE">
        <w:rPr>
          <w:rtl/>
        </w:rPr>
        <w:t>قيل : هو اسم ذي اليدين ، وقع ذلك في</w:t>
      </w:r>
      <w:r>
        <w:rPr>
          <w:rFonts w:hint="cs"/>
          <w:rtl/>
        </w:rPr>
        <w:t xml:space="preserve"> </w:t>
      </w:r>
      <w:r w:rsidRPr="007546DE">
        <w:rPr>
          <w:rtl/>
        </w:rPr>
        <w:t xml:space="preserve">رواية محمد بن كثير عن الأوزاعي ، عن الزهري ، عن سعيد بن المسيب ، وأبي سلمة ، وعبيد الله بن عبد الله ، ثلاثتهم عن أبي هريرة ، قال : سلم رسول الله </w:t>
      </w:r>
      <w:r w:rsidRPr="00E662C5">
        <w:rPr>
          <w:rStyle w:val="libAlaemChar"/>
          <w:rtl/>
        </w:rPr>
        <w:t>صلى‌الله‌عليه‌وسلم</w:t>
      </w:r>
      <w:r w:rsidRPr="007546DE">
        <w:rPr>
          <w:rtl/>
        </w:rPr>
        <w:t xml:space="preserve"> في الركعتين ، فقام عبد عمرو بن نضلة</w:t>
      </w:r>
      <w:r>
        <w:rPr>
          <w:rtl/>
        </w:rPr>
        <w:t xml:space="preserve"> ـ </w:t>
      </w:r>
      <w:r w:rsidRPr="007546DE">
        <w:rPr>
          <w:rtl/>
        </w:rPr>
        <w:t>رجل من خزاعة حليف لبني زهرة</w:t>
      </w:r>
      <w:r>
        <w:rPr>
          <w:rtl/>
        </w:rPr>
        <w:t xml:space="preserve"> ـ </w:t>
      </w:r>
      <w:r w:rsidRPr="007546DE">
        <w:rPr>
          <w:rtl/>
        </w:rPr>
        <w:t>قال : أقصرت الصلاة أم نسيت</w:t>
      </w:r>
      <w:r>
        <w:rPr>
          <w:rtl/>
        </w:rPr>
        <w:t>؟</w:t>
      </w:r>
      <w:r w:rsidRPr="007546DE">
        <w:rPr>
          <w:rtl/>
        </w:rPr>
        <w:t xml:space="preserve"> وفيه : أصدق ذو الشمالين</w:t>
      </w:r>
      <w:r>
        <w:rPr>
          <w:rtl/>
        </w:rPr>
        <w:t>؟.</w:t>
      </w:r>
    </w:p>
    <w:p w14:paraId="20451A4C" w14:textId="77777777" w:rsidR="005F5BB8" w:rsidRPr="007546DE" w:rsidRDefault="005F5BB8" w:rsidP="00575020">
      <w:pPr>
        <w:pStyle w:val="libLine"/>
        <w:rPr>
          <w:rtl/>
        </w:rPr>
      </w:pPr>
      <w:r w:rsidRPr="007546DE">
        <w:rPr>
          <w:rtl/>
        </w:rPr>
        <w:t>__________________</w:t>
      </w:r>
    </w:p>
    <w:p w14:paraId="160E8CE9"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1720)</w:t>
      </w:r>
      <w:r>
        <w:rPr>
          <w:rtl/>
        </w:rPr>
        <w:t>.</w:t>
      </w:r>
    </w:p>
    <w:p w14:paraId="47407C1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3424)</w:t>
      </w:r>
      <w:r>
        <w:rPr>
          <w:rtl/>
        </w:rPr>
        <w:t>.</w:t>
      </w:r>
    </w:p>
    <w:p w14:paraId="0FE48593" w14:textId="77777777" w:rsidR="005F5BB8" w:rsidRPr="007546DE" w:rsidRDefault="005F5BB8" w:rsidP="00BB12A9">
      <w:pPr>
        <w:pStyle w:val="libNormal"/>
        <w:rPr>
          <w:rtl/>
        </w:rPr>
      </w:pPr>
      <w:r>
        <w:rPr>
          <w:rtl/>
        </w:rPr>
        <w:br w:type="page"/>
      </w:r>
      <w:r w:rsidRPr="007546DE">
        <w:rPr>
          <w:rtl/>
        </w:rPr>
        <w:lastRenderedPageBreak/>
        <w:t xml:space="preserve">أخرجه أبو موسى من طريق جعفر المستغفري بسنده إلى محمد بن كثير ، وقال جمع من الأئمة : إن تسميته من إدراج الزهري ، فإنه وهم في ذلك ، فإنّ ذا الشمالين استشهد ببدر كما تقدم بيان ذلك في ترجمته. وأبو هريرة إنما صلّى مع النبيّ </w:t>
      </w:r>
      <w:r w:rsidRPr="00E662C5">
        <w:rPr>
          <w:rStyle w:val="libAlaemChar"/>
          <w:rtl/>
        </w:rPr>
        <w:t>صلى‌الله‌عليه‌وسلم</w:t>
      </w:r>
      <w:r w:rsidRPr="007546DE">
        <w:rPr>
          <w:rtl/>
        </w:rPr>
        <w:t xml:space="preserve"> بعد أن أسلم عام خيبر ، وهي بعد بدر بخمس سنين ، وقد ثبت ذلك في رواية ابن سيرين عن أبي هريرة أنه حضر تلك الصلاة مع النبيّ </w:t>
      </w:r>
      <w:r w:rsidRPr="00E662C5">
        <w:rPr>
          <w:rStyle w:val="libAlaemChar"/>
          <w:rtl/>
        </w:rPr>
        <w:t>صلى‌الله‌عليه‌وسلم</w:t>
      </w:r>
      <w:r w:rsidRPr="007546DE">
        <w:rPr>
          <w:rtl/>
        </w:rPr>
        <w:t>.</w:t>
      </w:r>
    </w:p>
    <w:p w14:paraId="4CE5135F" w14:textId="77777777" w:rsidR="005F5BB8" w:rsidRPr="007546DE" w:rsidRDefault="005F5BB8" w:rsidP="00BB12A9">
      <w:pPr>
        <w:pStyle w:val="libNormal"/>
        <w:rPr>
          <w:rtl/>
        </w:rPr>
      </w:pPr>
      <w:r w:rsidRPr="007546DE">
        <w:rPr>
          <w:rtl/>
        </w:rPr>
        <w:t>وتقدم في ترجمة ذي اليدين أن اسمه الخرباق. والله أعلم.</w:t>
      </w:r>
    </w:p>
    <w:p w14:paraId="0B24FB7B" w14:textId="77777777" w:rsidR="005F5BB8" w:rsidRPr="007546DE" w:rsidRDefault="005F5BB8" w:rsidP="00BB12A9">
      <w:pPr>
        <w:pStyle w:val="libNormal"/>
        <w:rPr>
          <w:rtl/>
          <w:lang w:bidi="fa-IR"/>
        </w:rPr>
      </w:pPr>
      <w:r w:rsidRPr="002517A3">
        <w:rPr>
          <w:rStyle w:val="libBold2Char"/>
          <w:rtl/>
        </w:rPr>
        <w:t>5264 ـ عبد عمرو بن يزيد</w:t>
      </w:r>
      <w:r w:rsidRPr="002517A3">
        <w:rPr>
          <w:rStyle w:val="libBold2Char"/>
        </w:rPr>
        <w:t xml:space="preserve"> </w:t>
      </w:r>
      <w:r w:rsidRPr="007546DE">
        <w:rPr>
          <w:rtl/>
          <w:lang w:bidi="fa-IR"/>
        </w:rPr>
        <w:t>بن عامر الجرشي.</w:t>
      </w:r>
    </w:p>
    <w:p w14:paraId="24D05A9A" w14:textId="77777777" w:rsidR="005F5BB8" w:rsidRPr="007546DE" w:rsidRDefault="005F5BB8" w:rsidP="00BB12A9">
      <w:pPr>
        <w:pStyle w:val="libNormal"/>
        <w:rPr>
          <w:rtl/>
        </w:rPr>
      </w:pPr>
      <w:r w:rsidRPr="007546DE">
        <w:rPr>
          <w:rtl/>
        </w:rPr>
        <w:t>ذكر سيف بن عمر ، عن أبي عثمان ، عن خالد وقتادة</w:t>
      </w:r>
      <w:r>
        <w:rPr>
          <w:rtl/>
        </w:rPr>
        <w:t xml:space="preserve"> ـ </w:t>
      </w:r>
      <w:r w:rsidRPr="007546DE">
        <w:rPr>
          <w:rtl/>
        </w:rPr>
        <w:t>أنّ أبا عبيدة قدّمه بين يديه لما كان بمرج الصّفّر إلى فحل من أرض الأردنّ على عشرة فوارس. وكذا ذكر الطبري ، وأنه شهد اليرموك. وقد تقدم أنهم كانوا لا يؤمّرون في تلك الحروب إلّا الصحابة.</w:t>
      </w:r>
    </w:p>
    <w:p w14:paraId="68309345" w14:textId="77777777" w:rsidR="005F5BB8" w:rsidRPr="007546DE" w:rsidRDefault="005F5BB8" w:rsidP="00BB12A9">
      <w:pPr>
        <w:pStyle w:val="libNormal"/>
        <w:rPr>
          <w:rtl/>
        </w:rPr>
      </w:pPr>
      <w:r w:rsidRPr="002517A3">
        <w:rPr>
          <w:rStyle w:val="libBold2Char"/>
          <w:rtl/>
        </w:rPr>
        <w:t xml:space="preserve">5265 ـ عبد عوف بن عبد الحارث </w:t>
      </w:r>
      <w:r w:rsidRPr="00C830DC">
        <w:rPr>
          <w:rStyle w:val="libFootnotenumChar"/>
          <w:rtl/>
        </w:rPr>
        <w:t>(1)</w:t>
      </w:r>
      <w:r w:rsidRPr="00C830DC">
        <w:rPr>
          <w:rStyle w:val="libFootnotenumChar"/>
        </w:rPr>
        <w:t xml:space="preserve"> </w:t>
      </w:r>
      <w:r w:rsidRPr="007546DE">
        <w:rPr>
          <w:rtl/>
        </w:rPr>
        <w:t>بن عوف الأحمسي ، أبو حازم ، مشهور بكنيته.</w:t>
      </w:r>
    </w:p>
    <w:p w14:paraId="2A8EA94A" w14:textId="77777777" w:rsidR="005F5BB8" w:rsidRPr="007546DE" w:rsidRDefault="005F5BB8" w:rsidP="00BB12A9">
      <w:pPr>
        <w:pStyle w:val="libNormal"/>
        <w:rPr>
          <w:rtl/>
        </w:rPr>
      </w:pPr>
      <w:r w:rsidRPr="007546DE">
        <w:rPr>
          <w:rtl/>
        </w:rPr>
        <w:t>سماه ابن حبّان. وسيأتي في الكنى. وهو والد قيس بن أبي حازم أحد كبار التابعين.</w:t>
      </w:r>
    </w:p>
    <w:p w14:paraId="3E0152F3" w14:textId="77777777" w:rsidR="005F5BB8" w:rsidRDefault="005F5BB8" w:rsidP="002517A3">
      <w:pPr>
        <w:pStyle w:val="libBold2"/>
        <w:rPr>
          <w:rtl/>
        </w:rPr>
      </w:pPr>
      <w:r w:rsidRPr="00B6730E">
        <w:rPr>
          <w:rtl/>
        </w:rPr>
        <w:t>5266 ز</w:t>
      </w:r>
      <w:r>
        <w:rPr>
          <w:rtl/>
        </w:rPr>
        <w:t xml:space="preserve"> ـ </w:t>
      </w:r>
      <w:r w:rsidRPr="00B6730E">
        <w:rPr>
          <w:rtl/>
        </w:rPr>
        <w:t xml:space="preserve">عبد القدوس الإسرائيلي </w:t>
      </w:r>
      <w:r>
        <w:rPr>
          <w:rtl/>
        </w:rPr>
        <w:t>:</w:t>
      </w:r>
    </w:p>
    <w:p w14:paraId="53D810AA" w14:textId="77777777" w:rsidR="005F5BB8" w:rsidRPr="007546DE" w:rsidRDefault="005F5BB8" w:rsidP="00BB12A9">
      <w:pPr>
        <w:pStyle w:val="libNormal"/>
        <w:rPr>
          <w:rtl/>
        </w:rPr>
      </w:pPr>
      <w:r w:rsidRPr="007546DE">
        <w:rPr>
          <w:rtl/>
        </w:rPr>
        <w:t>روى البخاريّ من طريق ثابت ، عن أنس</w:t>
      </w:r>
      <w:r>
        <w:rPr>
          <w:rtl/>
        </w:rPr>
        <w:t xml:space="preserve"> ـ </w:t>
      </w:r>
      <w:r w:rsidRPr="007546DE">
        <w:rPr>
          <w:rtl/>
        </w:rPr>
        <w:t xml:space="preserve">أنّ غلاما يهوديا كان يخدم النبيّ </w:t>
      </w:r>
      <w:r w:rsidRPr="00E662C5">
        <w:rPr>
          <w:rStyle w:val="libAlaemChar"/>
          <w:rtl/>
        </w:rPr>
        <w:t>صلى‌الله‌عليه‌وسلم</w:t>
      </w:r>
      <w:r w:rsidRPr="007546DE">
        <w:rPr>
          <w:rtl/>
        </w:rPr>
        <w:t xml:space="preserve"> ، فمرض ، فعاده النبيّ </w:t>
      </w:r>
      <w:r w:rsidRPr="00E662C5">
        <w:rPr>
          <w:rStyle w:val="libAlaemChar"/>
          <w:rtl/>
        </w:rPr>
        <w:t>صلى‌الله‌عليه‌وسلم</w:t>
      </w:r>
      <w:r w:rsidRPr="007546DE">
        <w:rPr>
          <w:rtl/>
        </w:rPr>
        <w:t xml:space="preserve"> ، فعرض عليه الإسلام ، فقال أبوه </w:t>
      </w:r>
      <w:r w:rsidRPr="00C830DC">
        <w:rPr>
          <w:rStyle w:val="libFootnotenumChar"/>
          <w:rtl/>
        </w:rPr>
        <w:t>(2)</w:t>
      </w:r>
      <w:r w:rsidRPr="007546DE">
        <w:rPr>
          <w:rtl/>
        </w:rPr>
        <w:t xml:space="preserve"> : أطع أبا القاسم ، فأسلم فمات.</w:t>
      </w:r>
    </w:p>
    <w:p w14:paraId="2304222D" w14:textId="77777777" w:rsidR="005F5BB8" w:rsidRPr="007546DE" w:rsidRDefault="005F5BB8" w:rsidP="00BB12A9">
      <w:pPr>
        <w:pStyle w:val="libNormal"/>
        <w:rPr>
          <w:rtl/>
        </w:rPr>
      </w:pPr>
      <w:r w:rsidRPr="007546DE">
        <w:rPr>
          <w:rtl/>
        </w:rPr>
        <w:t>ذكر العتبي المالكيّ في العتبية عن زياد سبطون صاحب مالك أنّ اسم هذا الغلام عبد القدوس.</w:t>
      </w:r>
    </w:p>
    <w:p w14:paraId="709FD8B5" w14:textId="77777777" w:rsidR="005F5BB8" w:rsidRPr="007546DE" w:rsidRDefault="005F5BB8" w:rsidP="00BB12A9">
      <w:pPr>
        <w:pStyle w:val="libNormal"/>
        <w:rPr>
          <w:rtl/>
        </w:rPr>
      </w:pPr>
      <w:r w:rsidRPr="002517A3">
        <w:rPr>
          <w:rStyle w:val="libBold2Char"/>
          <w:rtl/>
        </w:rPr>
        <w:t>5267 ـ عبد قيس بن لأي</w:t>
      </w:r>
      <w:r w:rsidRPr="002517A3">
        <w:rPr>
          <w:rStyle w:val="libBold2Char"/>
        </w:rPr>
        <w:t xml:space="preserve"> </w:t>
      </w:r>
      <w:r w:rsidRPr="007546DE">
        <w:rPr>
          <w:rtl/>
        </w:rPr>
        <w:t xml:space="preserve">بن عصيم الأنصاري </w:t>
      </w:r>
      <w:r w:rsidRPr="00C830DC">
        <w:rPr>
          <w:rStyle w:val="libFootnotenumChar"/>
          <w:rtl/>
        </w:rPr>
        <w:t>(3)</w:t>
      </w:r>
      <w:r w:rsidRPr="007546DE">
        <w:rPr>
          <w:rtl/>
        </w:rPr>
        <w:t xml:space="preserve"> ، حليف بني ظفر من الأنصار.</w:t>
      </w:r>
    </w:p>
    <w:p w14:paraId="3F499915" w14:textId="77777777" w:rsidR="005F5BB8" w:rsidRPr="007546DE" w:rsidRDefault="005F5BB8" w:rsidP="00BB12A9">
      <w:pPr>
        <w:pStyle w:val="libNormal"/>
        <w:rPr>
          <w:rtl/>
        </w:rPr>
      </w:pPr>
      <w:r w:rsidRPr="007546DE">
        <w:rPr>
          <w:rtl/>
        </w:rPr>
        <w:t>ذكره ابن عبد البرّ ، وقال : شهد أحدا ، ولا أعرف نسبه.</w:t>
      </w:r>
    </w:p>
    <w:p w14:paraId="058281E4" w14:textId="77777777" w:rsidR="005F5BB8" w:rsidRPr="007546DE" w:rsidRDefault="005F5BB8" w:rsidP="00BB12A9">
      <w:pPr>
        <w:pStyle w:val="libNormal"/>
        <w:rPr>
          <w:rtl/>
        </w:rPr>
      </w:pPr>
      <w:r w:rsidRPr="007546DE">
        <w:rPr>
          <w:rtl/>
        </w:rPr>
        <w:t>قلت : وأستبعد ألّا يكون غيّر اسمه.</w:t>
      </w:r>
    </w:p>
    <w:p w14:paraId="7ABDB156" w14:textId="77777777" w:rsidR="005F5BB8" w:rsidRPr="007546DE" w:rsidRDefault="005F5BB8" w:rsidP="00BB12A9">
      <w:pPr>
        <w:pStyle w:val="libNormal"/>
        <w:rPr>
          <w:rtl/>
          <w:lang w:bidi="fa-IR"/>
        </w:rPr>
      </w:pPr>
      <w:r w:rsidRPr="002517A3">
        <w:rPr>
          <w:rStyle w:val="libBold2Char"/>
          <w:rtl/>
        </w:rPr>
        <w:t>5268 ـ عبد القيوم ، مولى أبي راشد</w:t>
      </w:r>
      <w:r w:rsidRPr="002517A3">
        <w:rPr>
          <w:rStyle w:val="libBold2Char"/>
        </w:rPr>
        <w:t xml:space="preserve"> </w:t>
      </w:r>
      <w:r w:rsidRPr="007546DE">
        <w:rPr>
          <w:rtl/>
          <w:lang w:bidi="fa-IR"/>
        </w:rPr>
        <w:t xml:space="preserve">بن عبد الرحمن </w:t>
      </w:r>
      <w:r w:rsidRPr="00C830DC">
        <w:rPr>
          <w:rStyle w:val="libFootnotenumChar"/>
          <w:rtl/>
        </w:rPr>
        <w:t>(4)</w:t>
      </w:r>
      <w:r>
        <w:rPr>
          <w:rtl/>
          <w:lang w:bidi="fa-IR"/>
        </w:rPr>
        <w:t>.</w:t>
      </w:r>
    </w:p>
    <w:p w14:paraId="5A492235" w14:textId="77777777" w:rsidR="005F5BB8" w:rsidRPr="007546DE" w:rsidRDefault="005F5BB8" w:rsidP="00575020">
      <w:pPr>
        <w:pStyle w:val="libLine"/>
        <w:rPr>
          <w:rtl/>
        </w:rPr>
      </w:pPr>
      <w:r w:rsidRPr="007546DE">
        <w:rPr>
          <w:rtl/>
        </w:rPr>
        <w:t>__________________</w:t>
      </w:r>
    </w:p>
    <w:p w14:paraId="42B22FB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3425) ، الثقات 3 / 305 ، الجرح والتعديل 6 / 53 ، الاستيعاب ت </w:t>
      </w:r>
      <w:r>
        <w:rPr>
          <w:rtl/>
        </w:rPr>
        <w:t>(</w:t>
      </w:r>
      <w:r w:rsidRPr="007546DE">
        <w:rPr>
          <w:rtl/>
        </w:rPr>
        <w:t>1721)</w:t>
      </w:r>
      <w:r>
        <w:rPr>
          <w:rtl/>
        </w:rPr>
        <w:t>.</w:t>
      </w:r>
    </w:p>
    <w:p w14:paraId="48DE090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فقال له أبوه.</w:t>
      </w:r>
    </w:p>
    <w:p w14:paraId="090D213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3426) ، الاستيعاب ت </w:t>
      </w:r>
      <w:r>
        <w:rPr>
          <w:rtl/>
        </w:rPr>
        <w:t>(</w:t>
      </w:r>
      <w:r w:rsidRPr="007546DE">
        <w:rPr>
          <w:rtl/>
        </w:rPr>
        <w:t>1722)</w:t>
      </w:r>
      <w:r>
        <w:rPr>
          <w:rtl/>
        </w:rPr>
        <w:t>.</w:t>
      </w:r>
    </w:p>
    <w:p w14:paraId="57BF31DC"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3427)</w:t>
      </w:r>
      <w:r>
        <w:rPr>
          <w:rtl/>
        </w:rPr>
        <w:t>.</w:t>
      </w:r>
    </w:p>
    <w:p w14:paraId="5CE8B5B0" w14:textId="77777777" w:rsidR="005F5BB8" w:rsidRPr="007546DE" w:rsidRDefault="005F5BB8" w:rsidP="00BB12A9">
      <w:pPr>
        <w:pStyle w:val="libNormal"/>
        <w:rPr>
          <w:rtl/>
        </w:rPr>
      </w:pPr>
      <w:r>
        <w:rPr>
          <w:rtl/>
        </w:rPr>
        <w:br w:type="page"/>
      </w:r>
      <w:r w:rsidRPr="007546DE">
        <w:rPr>
          <w:rtl/>
        </w:rPr>
        <w:lastRenderedPageBreak/>
        <w:t>تقدم ذكره في ترجمة عبد الرحمن بن عبد مولاه ، وأنه أعتقه لما أسلم ، وعبد القيوم يكنى أبا عبيدة. استدركه ابن الأثير.</w:t>
      </w:r>
    </w:p>
    <w:p w14:paraId="668F08F0" w14:textId="77777777" w:rsidR="005F5BB8" w:rsidRPr="007546DE" w:rsidRDefault="005F5BB8" w:rsidP="00BB12A9">
      <w:pPr>
        <w:pStyle w:val="libNormal"/>
        <w:rPr>
          <w:rtl/>
          <w:lang w:bidi="fa-IR"/>
        </w:rPr>
      </w:pPr>
      <w:r w:rsidRPr="002517A3">
        <w:rPr>
          <w:rStyle w:val="libBold2Char"/>
          <w:rtl/>
        </w:rPr>
        <w:t xml:space="preserve">5269 ز ـ عبد المسيح النجراني : </w:t>
      </w:r>
      <w:r w:rsidRPr="007546DE">
        <w:rPr>
          <w:rtl/>
          <w:lang w:bidi="fa-IR"/>
        </w:rPr>
        <w:t>هو العاقب. تقدم.</w:t>
      </w:r>
    </w:p>
    <w:p w14:paraId="1856BD86" w14:textId="77777777" w:rsidR="005F5BB8" w:rsidRPr="007546DE" w:rsidRDefault="005F5BB8" w:rsidP="00BB12A9">
      <w:pPr>
        <w:pStyle w:val="libNormal"/>
        <w:rPr>
          <w:rtl/>
        </w:rPr>
      </w:pPr>
      <w:r w:rsidRPr="002517A3">
        <w:rPr>
          <w:rStyle w:val="libBold2Char"/>
          <w:rtl/>
        </w:rPr>
        <w:t>5270 ـ عبد المطلب بن ربيعة</w:t>
      </w:r>
      <w:r w:rsidRPr="002517A3">
        <w:rPr>
          <w:rStyle w:val="libBold2Char"/>
          <w:rFonts w:hint="cs"/>
          <w:rtl/>
        </w:rPr>
        <w:t xml:space="preserve"> </w:t>
      </w:r>
      <w:r w:rsidRPr="007546DE">
        <w:rPr>
          <w:rtl/>
        </w:rPr>
        <w:t xml:space="preserve">بن الحارث بن عبد المطلب بن هاشم الهاشمي </w:t>
      </w:r>
      <w:r w:rsidRPr="00C830DC">
        <w:rPr>
          <w:rStyle w:val="libFootnotenumChar"/>
          <w:rtl/>
        </w:rPr>
        <w:t>(1)</w:t>
      </w:r>
      <w:r>
        <w:rPr>
          <w:rtl/>
        </w:rPr>
        <w:t>.</w:t>
      </w:r>
      <w:r>
        <w:rPr>
          <w:rFonts w:hint="cs"/>
          <w:rtl/>
        </w:rPr>
        <w:t xml:space="preserve"> </w:t>
      </w:r>
      <w:r w:rsidRPr="007546DE">
        <w:rPr>
          <w:rtl/>
        </w:rPr>
        <w:t>أمّه أم الحكم بنت الزبير بن عبد المطلب. تقدم ذكره في ترجمة أبيه.</w:t>
      </w:r>
    </w:p>
    <w:p w14:paraId="52B18B74"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 وعن علي.</w:t>
      </w:r>
    </w:p>
    <w:p w14:paraId="003FCFD0" w14:textId="77777777" w:rsidR="005F5BB8" w:rsidRPr="007546DE" w:rsidRDefault="005F5BB8" w:rsidP="00BB12A9">
      <w:pPr>
        <w:pStyle w:val="libNormal"/>
        <w:rPr>
          <w:rtl/>
        </w:rPr>
      </w:pPr>
      <w:r w:rsidRPr="007546DE">
        <w:rPr>
          <w:rtl/>
        </w:rPr>
        <w:t>وروى عنه ابنه عبد الله ، وعبد الله بن الحارث بن نوفل.</w:t>
      </w:r>
    </w:p>
    <w:p w14:paraId="2B141CE8" w14:textId="77777777" w:rsidR="005F5BB8" w:rsidRPr="007546DE" w:rsidRDefault="005F5BB8" w:rsidP="00BB12A9">
      <w:pPr>
        <w:pStyle w:val="libNormal"/>
        <w:rPr>
          <w:rtl/>
        </w:rPr>
      </w:pPr>
      <w:r w:rsidRPr="007546DE">
        <w:rPr>
          <w:rtl/>
        </w:rPr>
        <w:t xml:space="preserve">قال ابن عبد البرّ : كان على عهد رسول الله </w:t>
      </w:r>
      <w:r w:rsidRPr="00E662C5">
        <w:rPr>
          <w:rStyle w:val="libAlaemChar"/>
          <w:rtl/>
        </w:rPr>
        <w:t>صلى‌الله‌عليه‌وسلم</w:t>
      </w:r>
      <w:r w:rsidRPr="007546DE">
        <w:rPr>
          <w:rtl/>
        </w:rPr>
        <w:t xml:space="preserve"> ، ولم يغير اسمه فيما علمت.</w:t>
      </w:r>
    </w:p>
    <w:p w14:paraId="3DA5A88E" w14:textId="77777777" w:rsidR="005F5BB8" w:rsidRPr="007546DE" w:rsidRDefault="005F5BB8" w:rsidP="00BB12A9">
      <w:pPr>
        <w:pStyle w:val="libNormal"/>
        <w:rPr>
          <w:rtl/>
        </w:rPr>
      </w:pPr>
      <w:r>
        <w:rPr>
          <w:rtl/>
        </w:rPr>
        <w:t>[</w:t>
      </w:r>
      <w:r w:rsidRPr="007546DE">
        <w:rPr>
          <w:rtl/>
        </w:rPr>
        <w:t>قلت : وفيما قاله نظر ، فإن الزبير بن بكار أعلم من غيره بنسب قريش وأحوالهم ، ولم يذكر أن اسمه إلا المطلب</w:t>
      </w:r>
      <w:r>
        <w:rPr>
          <w:rtl/>
        </w:rPr>
        <w:t>]</w:t>
      </w:r>
      <w:r w:rsidRPr="007546DE">
        <w:rPr>
          <w:rtl/>
        </w:rPr>
        <w:t xml:space="preserve"> </w:t>
      </w:r>
      <w:r w:rsidRPr="00C830DC">
        <w:rPr>
          <w:rStyle w:val="libFootnotenumChar"/>
          <w:rtl/>
        </w:rPr>
        <w:t>(2)</w:t>
      </w:r>
      <w:r>
        <w:rPr>
          <w:rtl/>
        </w:rPr>
        <w:t>.</w:t>
      </w:r>
    </w:p>
    <w:p w14:paraId="17402143" w14:textId="77777777" w:rsidR="005F5BB8" w:rsidRPr="007546DE" w:rsidRDefault="005F5BB8" w:rsidP="00BB12A9">
      <w:pPr>
        <w:pStyle w:val="libNormal"/>
        <w:rPr>
          <w:rtl/>
        </w:rPr>
      </w:pPr>
      <w:r w:rsidRPr="007546DE">
        <w:rPr>
          <w:rtl/>
        </w:rPr>
        <w:t>وقد ذكر العسكريّ أنّ أهل النسب إنما يسمونه المطلب. وأما أهل الحديث فمنهم من يقول المطلب ، ومنهم من يقول عبد المطلب.</w:t>
      </w:r>
    </w:p>
    <w:p w14:paraId="1248BA5E" w14:textId="77777777" w:rsidR="005F5BB8" w:rsidRPr="007546DE" w:rsidRDefault="005F5BB8" w:rsidP="00BB12A9">
      <w:pPr>
        <w:pStyle w:val="libNormal"/>
        <w:rPr>
          <w:rtl/>
        </w:rPr>
      </w:pPr>
      <w:r>
        <w:rPr>
          <w:rtl/>
        </w:rPr>
        <w:t>و</w:t>
      </w:r>
      <w:r w:rsidRPr="007546DE">
        <w:rPr>
          <w:rtl/>
        </w:rPr>
        <w:t xml:space="preserve">ثبت في صحيح مسلم من حديثه أنّ النبيّ </w:t>
      </w:r>
      <w:r w:rsidRPr="00E662C5">
        <w:rPr>
          <w:rStyle w:val="libAlaemChar"/>
          <w:rtl/>
        </w:rPr>
        <w:t>صلى‌الله‌عليه‌وسلم</w:t>
      </w:r>
      <w:r w:rsidRPr="007546DE">
        <w:rPr>
          <w:rtl/>
        </w:rPr>
        <w:t xml:space="preserve"> أمر بتزويجه لما سأله هو والفضل بن العباس ذلك.</w:t>
      </w:r>
    </w:p>
    <w:p w14:paraId="0B227661" w14:textId="77777777" w:rsidR="005F5BB8" w:rsidRPr="007546DE" w:rsidRDefault="005F5BB8" w:rsidP="00BB12A9">
      <w:pPr>
        <w:pStyle w:val="libNormal"/>
        <w:rPr>
          <w:rtl/>
        </w:rPr>
      </w:pPr>
      <w:r w:rsidRPr="007546DE">
        <w:rPr>
          <w:rtl/>
        </w:rPr>
        <w:t>وقال مصعب الزّبيريّ : زوّجه أبو سفيان بن الحارث بن عبد المطلب ابنته.</w:t>
      </w:r>
      <w:r>
        <w:rPr>
          <w:rFonts w:hint="cs"/>
          <w:rtl/>
        </w:rPr>
        <w:t xml:space="preserve"> </w:t>
      </w:r>
      <w:r>
        <w:rPr>
          <w:rtl/>
        </w:rPr>
        <w:t>و</w:t>
      </w:r>
      <w:r w:rsidRPr="007546DE">
        <w:rPr>
          <w:rtl/>
        </w:rPr>
        <w:t xml:space="preserve">في الترمذي من حديثه ، قال : دخل العباس على النبيّ </w:t>
      </w:r>
      <w:r w:rsidRPr="00E662C5">
        <w:rPr>
          <w:rStyle w:val="libAlaemChar"/>
          <w:rtl/>
        </w:rPr>
        <w:t>صلى‌الله‌عليه‌وسلم</w:t>
      </w:r>
      <w:r w:rsidRPr="007546DE">
        <w:rPr>
          <w:rtl/>
        </w:rPr>
        <w:t xml:space="preserve"> وأنا عنده</w:t>
      </w:r>
      <w:r>
        <w:rPr>
          <w:rtl/>
        </w:rPr>
        <w:t xml:space="preserve"> ..</w:t>
      </w:r>
      <w:r w:rsidRPr="007546DE">
        <w:rPr>
          <w:rtl/>
        </w:rPr>
        <w:t xml:space="preserve">. فذكر القصة ، وفيها </w:t>
      </w:r>
      <w:r>
        <w:rPr>
          <w:rtl/>
        </w:rPr>
        <w:t xml:space="preserve">: </w:t>
      </w:r>
      <w:r w:rsidRPr="007546DE">
        <w:rPr>
          <w:rtl/>
        </w:rPr>
        <w:t>«من آذى عمّي فقد آذاني»</w:t>
      </w:r>
      <w:r>
        <w:rPr>
          <w:rtl/>
        </w:rPr>
        <w:t>.</w:t>
      </w:r>
    </w:p>
    <w:p w14:paraId="44240CA1" w14:textId="77777777" w:rsidR="005F5BB8" w:rsidRPr="007546DE" w:rsidRDefault="005F5BB8" w:rsidP="00BB12A9">
      <w:pPr>
        <w:pStyle w:val="libNormal"/>
        <w:rPr>
          <w:rtl/>
        </w:rPr>
      </w:pPr>
      <w:r>
        <w:rPr>
          <w:rtl/>
        </w:rPr>
        <w:t>و</w:t>
      </w:r>
      <w:r w:rsidRPr="007546DE">
        <w:rPr>
          <w:rtl/>
        </w:rPr>
        <w:t xml:space="preserve">قد أخرجه البغوي ، وفي آخره : لا يدخل قلب أحد الإيمان حتى يحبكم لله ولقرابتي </w:t>
      </w:r>
      <w:r w:rsidRPr="00C830DC">
        <w:rPr>
          <w:rStyle w:val="libFootnotenumChar"/>
          <w:rtl/>
        </w:rPr>
        <w:t>(3)</w:t>
      </w:r>
      <w:r>
        <w:rPr>
          <w:rtl/>
        </w:rPr>
        <w:t>.</w:t>
      </w:r>
    </w:p>
    <w:p w14:paraId="36054877" w14:textId="77777777" w:rsidR="005F5BB8" w:rsidRPr="007546DE" w:rsidRDefault="005F5BB8" w:rsidP="00575020">
      <w:pPr>
        <w:pStyle w:val="libLine"/>
        <w:rPr>
          <w:rtl/>
        </w:rPr>
      </w:pPr>
      <w:r w:rsidRPr="007546DE">
        <w:rPr>
          <w:rtl/>
        </w:rPr>
        <w:t>__________________</w:t>
      </w:r>
    </w:p>
    <w:p w14:paraId="03B9DE1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3428) ، الاستيعاب ت </w:t>
      </w:r>
      <w:r>
        <w:rPr>
          <w:rtl/>
        </w:rPr>
        <w:t>(</w:t>
      </w:r>
      <w:r w:rsidRPr="007546DE">
        <w:rPr>
          <w:rtl/>
        </w:rPr>
        <w:t xml:space="preserve">1723) ، تاريخ خليفة 251 ، جمهرة أنساب العرب 71 ، طبقات ابن سعد 4 / 57 ، طبقات خليفة 6 ، التاريخ الكبير 6 / 131 ، الجرح والتعديل 6 / 68 ، أنساب الأشراف 3 / 24 ، المغازي للواقدي 696 ، تهذيب الأسماء واللغات 1 / 308 ، الجمع بين رجال الصحيحين 1 / 329 ، الكامل في التاريخ 4 / 110 ، تهذيب الكمال 852 ، تحفة الأشراف 7 / 219 ، مقدمة مسند بقي بن مخلد 99 ، عهد الخلفاء الراشدين </w:t>
      </w:r>
      <w:r>
        <w:rPr>
          <w:rtl/>
        </w:rPr>
        <w:t>(</w:t>
      </w:r>
      <w:r w:rsidRPr="007546DE">
        <w:rPr>
          <w:rtl/>
        </w:rPr>
        <w:t>من تاريخ الإسلام</w:t>
      </w:r>
      <w:r>
        <w:rPr>
          <w:rtl/>
        </w:rPr>
        <w:t>)</w:t>
      </w:r>
      <w:r w:rsidRPr="007546DE">
        <w:rPr>
          <w:rtl/>
        </w:rPr>
        <w:t xml:space="preserve"> 287 ، العبر 1 / 66 ، الكاشف 2 / 182 ، مرآة الجنان 1 / 137 ، العقد الثمين 5 / 494 ، تهذيب التهذيب 6 / 383 ، تقريب التهذيب 1 / 517 ، خلاصة تذهيب التهذيب 269 ، شذرات الذهب 1 / 70 ، تاريخ الإسلام 2 / 180.</w:t>
      </w:r>
    </w:p>
    <w:p w14:paraId="0C8AD30F" w14:textId="77777777" w:rsidR="005F5BB8" w:rsidRPr="007546DE" w:rsidRDefault="005F5BB8" w:rsidP="00F74DAE">
      <w:pPr>
        <w:pStyle w:val="libFootnote0"/>
        <w:rPr>
          <w:rtl/>
          <w:lang w:bidi="fa-IR"/>
        </w:rPr>
      </w:pPr>
      <w:r>
        <w:rPr>
          <w:rtl/>
        </w:rPr>
        <w:t>(</w:t>
      </w:r>
      <w:r w:rsidRPr="007546DE">
        <w:rPr>
          <w:rtl/>
        </w:rPr>
        <w:t>2) سقط من أ.</w:t>
      </w:r>
    </w:p>
    <w:p w14:paraId="44CF95BB" w14:textId="77777777" w:rsidR="005F5BB8" w:rsidRPr="007546DE" w:rsidRDefault="005F5BB8" w:rsidP="00F74DAE">
      <w:pPr>
        <w:pStyle w:val="libFootnote0"/>
        <w:rPr>
          <w:rtl/>
          <w:lang w:bidi="fa-IR"/>
        </w:rPr>
      </w:pPr>
      <w:r>
        <w:rPr>
          <w:rtl/>
        </w:rPr>
        <w:t>(</w:t>
      </w:r>
      <w:r w:rsidRPr="007546DE">
        <w:rPr>
          <w:rtl/>
        </w:rPr>
        <w:t>3) أخرجه أحمد في المسند 1 / 208 عن عبد المطلب بن ربيعة وابن عساكر في التاريخ 7 / 236.</w:t>
      </w:r>
    </w:p>
    <w:p w14:paraId="6AAFF202" w14:textId="77777777" w:rsidR="005F5BB8" w:rsidRPr="007546DE" w:rsidRDefault="005F5BB8" w:rsidP="00BB12A9">
      <w:pPr>
        <w:pStyle w:val="libNormal"/>
        <w:rPr>
          <w:rtl/>
        </w:rPr>
      </w:pPr>
      <w:r>
        <w:rPr>
          <w:rtl/>
        </w:rPr>
        <w:br w:type="page"/>
      </w:r>
      <w:r w:rsidRPr="007546DE">
        <w:rPr>
          <w:rtl/>
        </w:rPr>
        <w:lastRenderedPageBreak/>
        <w:t>وحكى البغويّ والطّبرانيّ الوجهين ، وصوّب الطبراني المطلب ، وعليه اقتصر ابن عساكر في التاريخ.</w:t>
      </w:r>
    </w:p>
    <w:p w14:paraId="7AE43713" w14:textId="77777777" w:rsidR="005F5BB8" w:rsidRPr="007546DE" w:rsidRDefault="005F5BB8" w:rsidP="00BB12A9">
      <w:pPr>
        <w:pStyle w:val="libNormal"/>
        <w:rPr>
          <w:rtl/>
        </w:rPr>
      </w:pPr>
      <w:r w:rsidRPr="007546DE">
        <w:rPr>
          <w:rtl/>
        </w:rPr>
        <w:t xml:space="preserve">قال الزّبير : أمه أمّ الحكم بنت الزبير بن عبد المطلب ، وكان على عهد رسول الله </w:t>
      </w:r>
      <w:r w:rsidRPr="00E662C5">
        <w:rPr>
          <w:rStyle w:val="libAlaemChar"/>
          <w:rtl/>
        </w:rPr>
        <w:t>صلى‌الله‌عليه‌وسلم</w:t>
      </w:r>
      <w:r w:rsidRPr="007546DE">
        <w:rPr>
          <w:rtl/>
        </w:rPr>
        <w:t xml:space="preserve"> رجلا ، ولم يزل بالمدينة إلى عهد عمر ، ثم تحوّل إلى دمشق فنزلها وهلك بها ، وأوصى إلى يزيد بن معاوية فقبل وصيّته ، وكان لولده محمد بها قدر وشرف.</w:t>
      </w:r>
    </w:p>
    <w:p w14:paraId="2021D9E0" w14:textId="77777777" w:rsidR="005F5BB8" w:rsidRPr="007546DE" w:rsidRDefault="005F5BB8" w:rsidP="00BB12A9">
      <w:pPr>
        <w:pStyle w:val="libNormal"/>
        <w:rPr>
          <w:rtl/>
        </w:rPr>
      </w:pPr>
      <w:r w:rsidRPr="007546DE">
        <w:rPr>
          <w:rtl/>
        </w:rPr>
        <w:t>وقال ابن عبد البرّ : سكن المدينة ثم الشام في خلافة عمر. ومات في إمرة يزيد سنة اثنتين وستين ، وأرّخه ابن أبي عاصم والطبراني سنة إحدى. والله أعلم.</w:t>
      </w:r>
    </w:p>
    <w:p w14:paraId="4DB03786" w14:textId="77777777" w:rsidR="005F5BB8" w:rsidRPr="007546DE" w:rsidRDefault="005F5BB8" w:rsidP="00BB12A9">
      <w:pPr>
        <w:pStyle w:val="libNormal"/>
        <w:rPr>
          <w:rtl/>
          <w:lang w:bidi="fa-IR"/>
        </w:rPr>
      </w:pPr>
      <w:r w:rsidRPr="002517A3">
        <w:rPr>
          <w:rStyle w:val="libBold2Char"/>
          <w:rtl/>
        </w:rPr>
        <w:t>5271 ز ـ عبد الملك</w:t>
      </w:r>
      <w:r w:rsidRPr="002517A3">
        <w:rPr>
          <w:rStyle w:val="libBold2Char"/>
          <w:rFonts w:hint="cs"/>
          <w:rtl/>
        </w:rPr>
        <w:t xml:space="preserve"> </w:t>
      </w:r>
      <w:r w:rsidRPr="007546DE">
        <w:rPr>
          <w:rtl/>
          <w:lang w:bidi="fa-IR"/>
        </w:rPr>
        <w:t>بن جحش الأسدي.</w:t>
      </w:r>
    </w:p>
    <w:p w14:paraId="7C4EDEA7" w14:textId="77777777" w:rsidR="005F5BB8" w:rsidRPr="007546DE" w:rsidRDefault="005F5BB8" w:rsidP="00BB12A9">
      <w:pPr>
        <w:pStyle w:val="libNormal"/>
        <w:rPr>
          <w:rtl/>
        </w:rPr>
      </w:pPr>
      <w:r w:rsidRPr="007546DE">
        <w:rPr>
          <w:rtl/>
        </w:rPr>
        <w:t>مضى نسبه في عبد الله بن جحش.</w:t>
      </w:r>
    </w:p>
    <w:p w14:paraId="78C097BD" w14:textId="77777777" w:rsidR="005F5BB8" w:rsidRPr="007546DE" w:rsidRDefault="005F5BB8" w:rsidP="00BB12A9">
      <w:pPr>
        <w:pStyle w:val="libNormal"/>
        <w:rPr>
          <w:rtl/>
        </w:rPr>
      </w:pPr>
      <w:r w:rsidRPr="007546DE">
        <w:rPr>
          <w:rtl/>
        </w:rPr>
        <w:t xml:space="preserve">ذكره المرزبانيّ في «معجم الشعراء» في ترجمة عبد بن جحش ، بغير إضافة ، وقال </w:t>
      </w:r>
      <w:r>
        <w:rPr>
          <w:rtl/>
        </w:rPr>
        <w:t xml:space="preserve">: </w:t>
      </w:r>
      <w:r w:rsidRPr="007546DE">
        <w:rPr>
          <w:rtl/>
        </w:rPr>
        <w:t xml:space="preserve">هاجر هو وأخواه : عبد الله ، وعبد الملك إلى النبيّ </w:t>
      </w:r>
      <w:r w:rsidRPr="00E662C5">
        <w:rPr>
          <w:rStyle w:val="libAlaemChar"/>
          <w:rtl/>
        </w:rPr>
        <w:t>صلى‌الله‌عليه‌وسلم</w:t>
      </w:r>
      <w:r w:rsidRPr="007546DE">
        <w:rPr>
          <w:rtl/>
        </w:rPr>
        <w:t xml:space="preserve"> ، ولم أره لغيره.</w:t>
      </w:r>
    </w:p>
    <w:p w14:paraId="0F8A1D3B" w14:textId="77777777" w:rsidR="005F5BB8" w:rsidRPr="007546DE" w:rsidRDefault="005F5BB8" w:rsidP="00BB12A9">
      <w:pPr>
        <w:pStyle w:val="libNormal"/>
        <w:rPr>
          <w:rtl/>
          <w:lang w:bidi="fa-IR"/>
        </w:rPr>
      </w:pPr>
      <w:r w:rsidRPr="002517A3">
        <w:rPr>
          <w:rStyle w:val="libBold2Char"/>
          <w:rtl/>
        </w:rPr>
        <w:t xml:space="preserve">5272 ـ عبد الملك بن أكيدر : </w:t>
      </w:r>
      <w:r w:rsidRPr="007546DE">
        <w:rPr>
          <w:rtl/>
          <w:lang w:bidi="fa-IR"/>
        </w:rPr>
        <w:t xml:space="preserve">صاحب دومة الجندل </w:t>
      </w:r>
      <w:r w:rsidRPr="00C830DC">
        <w:rPr>
          <w:rStyle w:val="libFootnotenumChar"/>
          <w:rtl/>
        </w:rPr>
        <w:t>(1)</w:t>
      </w:r>
      <w:r>
        <w:rPr>
          <w:rtl/>
          <w:lang w:bidi="fa-IR"/>
        </w:rPr>
        <w:t>.</w:t>
      </w:r>
    </w:p>
    <w:p w14:paraId="409025BE" w14:textId="77777777" w:rsidR="005F5BB8" w:rsidRPr="007546DE" w:rsidRDefault="005F5BB8" w:rsidP="00BB12A9">
      <w:pPr>
        <w:pStyle w:val="libNormal"/>
        <w:rPr>
          <w:rtl/>
        </w:rPr>
      </w:pPr>
      <w:r w:rsidRPr="007546DE">
        <w:rPr>
          <w:rtl/>
        </w:rPr>
        <w:t xml:space="preserve">ذكره العثمانيّ وابن مندة في «الصحابة» ، وأخرج من طريق موسى بن نصر بن سلام عن عمرو بن محمد </w:t>
      </w:r>
      <w:r>
        <w:rPr>
          <w:rtl/>
        </w:rPr>
        <w:t>[</w:t>
      </w:r>
      <w:r w:rsidRPr="007546DE">
        <w:rPr>
          <w:rtl/>
        </w:rPr>
        <w:t>بن محمد</w:t>
      </w:r>
      <w:r>
        <w:rPr>
          <w:rtl/>
        </w:rPr>
        <w:t>]</w:t>
      </w:r>
      <w:r w:rsidRPr="007546DE">
        <w:rPr>
          <w:rtl/>
        </w:rPr>
        <w:t xml:space="preserve"> بن الحسين ، عن يحيى بن وهب بن عبد الملك بن أكيدر ، عن أبيه ، عن جده ، قال : كتب رسول الله </w:t>
      </w:r>
      <w:r w:rsidRPr="00E662C5">
        <w:rPr>
          <w:rStyle w:val="libAlaemChar"/>
          <w:rtl/>
        </w:rPr>
        <w:t>صلى‌الله‌عليه‌وسلم</w:t>
      </w:r>
      <w:r w:rsidRPr="007546DE">
        <w:rPr>
          <w:rtl/>
        </w:rPr>
        <w:t xml:space="preserve"> كتابا ولم يكن معه خاتم فختمه بظفره.</w:t>
      </w:r>
      <w:r>
        <w:rPr>
          <w:rFonts w:hint="cs"/>
          <w:rtl/>
        </w:rPr>
        <w:t xml:space="preserve"> </w:t>
      </w:r>
      <w:r w:rsidRPr="007546DE">
        <w:rPr>
          <w:rtl/>
        </w:rPr>
        <w:t>واستدركه ابن الأثير. وقد تقدم ذكر أبيه في حرف الألف.</w:t>
      </w:r>
    </w:p>
    <w:p w14:paraId="7504C489" w14:textId="77777777" w:rsidR="005F5BB8" w:rsidRPr="007546DE" w:rsidRDefault="005F5BB8" w:rsidP="00BB12A9">
      <w:pPr>
        <w:pStyle w:val="libNormal"/>
        <w:rPr>
          <w:rtl/>
        </w:rPr>
      </w:pPr>
      <w:r w:rsidRPr="002517A3">
        <w:rPr>
          <w:rStyle w:val="libBold2Char"/>
          <w:rtl/>
        </w:rPr>
        <w:t xml:space="preserve">5273 ـ عبد الملك بن سنان : </w:t>
      </w:r>
      <w:r w:rsidRPr="007546DE">
        <w:rPr>
          <w:rtl/>
        </w:rPr>
        <w:t>قيل هو اسم صهيب. تقدم في ترجمته.</w:t>
      </w:r>
    </w:p>
    <w:p w14:paraId="52F4A5CB" w14:textId="77777777" w:rsidR="005F5BB8" w:rsidRPr="007546DE" w:rsidRDefault="005F5BB8" w:rsidP="00BB12A9">
      <w:pPr>
        <w:pStyle w:val="libNormal"/>
        <w:rPr>
          <w:rtl/>
          <w:lang w:bidi="fa-IR"/>
        </w:rPr>
      </w:pPr>
      <w:r w:rsidRPr="002517A3">
        <w:rPr>
          <w:rStyle w:val="libBold2Char"/>
          <w:rtl/>
        </w:rPr>
        <w:t>5274 ـ عبد الملك بن عباد</w:t>
      </w:r>
      <w:r w:rsidRPr="002517A3">
        <w:rPr>
          <w:rStyle w:val="libBold2Char"/>
          <w:rFonts w:hint="cs"/>
          <w:rtl/>
        </w:rPr>
        <w:t xml:space="preserve"> </w:t>
      </w:r>
      <w:r w:rsidRPr="007546DE">
        <w:rPr>
          <w:rtl/>
          <w:lang w:bidi="fa-IR"/>
        </w:rPr>
        <w:t xml:space="preserve">بن جعفر المخزومي </w:t>
      </w:r>
      <w:r w:rsidRPr="00C830DC">
        <w:rPr>
          <w:rStyle w:val="libFootnotenumChar"/>
          <w:rtl/>
        </w:rPr>
        <w:t>(2)</w:t>
      </w:r>
      <w:r>
        <w:rPr>
          <w:rtl/>
          <w:lang w:bidi="fa-IR"/>
        </w:rPr>
        <w:t>.</w:t>
      </w:r>
    </w:p>
    <w:p w14:paraId="0E89377D" w14:textId="77777777" w:rsidR="005F5BB8" w:rsidRPr="007546DE" w:rsidRDefault="005F5BB8" w:rsidP="00BB12A9">
      <w:pPr>
        <w:pStyle w:val="libNormal"/>
        <w:rPr>
          <w:rtl/>
        </w:rPr>
      </w:pPr>
      <w:r w:rsidRPr="007546DE">
        <w:rPr>
          <w:rtl/>
        </w:rPr>
        <w:t xml:space="preserve">ذكره ابن شاهين وغيره في الصحابة. وقال البخاري في ترجمة القاسم بن حبيب من تاريخه : سمع عبد الملك بن عباد بن جعفر من النبيّ </w:t>
      </w:r>
      <w:r w:rsidRPr="00E662C5">
        <w:rPr>
          <w:rStyle w:val="libAlaemChar"/>
          <w:rtl/>
        </w:rPr>
        <w:t>صلى‌الله‌عليه‌وسلم</w:t>
      </w:r>
      <w:r w:rsidRPr="007546DE">
        <w:rPr>
          <w:rtl/>
        </w:rPr>
        <w:t>.</w:t>
      </w:r>
    </w:p>
    <w:p w14:paraId="4122689D" w14:textId="77777777" w:rsidR="005F5BB8" w:rsidRPr="007546DE" w:rsidRDefault="005F5BB8" w:rsidP="00BB12A9">
      <w:pPr>
        <w:pStyle w:val="libNormal"/>
        <w:rPr>
          <w:rtl/>
        </w:rPr>
      </w:pPr>
      <w:r>
        <w:rPr>
          <w:rtl/>
        </w:rPr>
        <w:t>و</w:t>
      </w:r>
      <w:r w:rsidRPr="007546DE">
        <w:rPr>
          <w:rtl/>
        </w:rPr>
        <w:t xml:space="preserve">أخرج البزّار في مسندة وابن شاهين من طريق سعيد بن المسيب </w:t>
      </w:r>
      <w:r w:rsidRPr="00C830DC">
        <w:rPr>
          <w:rStyle w:val="libFootnotenumChar"/>
          <w:rtl/>
        </w:rPr>
        <w:t>(3)</w:t>
      </w:r>
      <w:r w:rsidRPr="007546DE">
        <w:rPr>
          <w:rtl/>
        </w:rPr>
        <w:t xml:space="preserve"> ، عن عبد الملك بن أبي زهير ، عن حمزة بن عبد الله بن أبي سمي </w:t>
      </w:r>
      <w:r w:rsidRPr="00C830DC">
        <w:rPr>
          <w:rStyle w:val="libFootnotenumChar"/>
          <w:rtl/>
        </w:rPr>
        <w:t>(4)</w:t>
      </w:r>
      <w:r w:rsidRPr="007546DE">
        <w:rPr>
          <w:rtl/>
        </w:rPr>
        <w:t xml:space="preserve"> الثقفي ، عن القاسم بن حبيب بن</w:t>
      </w:r>
    </w:p>
    <w:p w14:paraId="60141D55" w14:textId="77777777" w:rsidR="005F5BB8" w:rsidRPr="007546DE" w:rsidRDefault="005F5BB8" w:rsidP="00575020">
      <w:pPr>
        <w:pStyle w:val="libLine"/>
        <w:rPr>
          <w:rtl/>
        </w:rPr>
      </w:pPr>
      <w:r w:rsidRPr="007546DE">
        <w:rPr>
          <w:rtl/>
        </w:rPr>
        <w:t>__________________</w:t>
      </w:r>
    </w:p>
    <w:p w14:paraId="7EB63EF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3429)</w:t>
      </w:r>
      <w:r>
        <w:rPr>
          <w:rtl/>
        </w:rPr>
        <w:t>.</w:t>
      </w:r>
    </w:p>
    <w:p w14:paraId="309A519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3431) ، الاستيعاب ت </w:t>
      </w:r>
      <w:r>
        <w:rPr>
          <w:rtl/>
        </w:rPr>
        <w:t>(</w:t>
      </w:r>
      <w:r w:rsidRPr="007546DE">
        <w:rPr>
          <w:rtl/>
        </w:rPr>
        <w:t>1724) ، تجريد أسماء الصحابة 1 / 359</w:t>
      </w:r>
      <w:r>
        <w:rPr>
          <w:rtl/>
        </w:rPr>
        <w:t xml:space="preserve"> ـ </w:t>
      </w:r>
      <w:r w:rsidRPr="007546DE">
        <w:rPr>
          <w:rtl/>
        </w:rPr>
        <w:t>التاريخ الكبير 5 / 404.</w:t>
      </w:r>
    </w:p>
    <w:p w14:paraId="2B38C8D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السائب.</w:t>
      </w:r>
    </w:p>
    <w:p w14:paraId="3C7D1E9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أبي شمس الثقفي.</w:t>
      </w:r>
    </w:p>
    <w:p w14:paraId="270C76AE" w14:textId="77777777" w:rsidR="005F5BB8" w:rsidRPr="007546DE" w:rsidRDefault="005F5BB8" w:rsidP="00F74DAE">
      <w:pPr>
        <w:pStyle w:val="libFootnote0"/>
        <w:rPr>
          <w:rtl/>
        </w:rPr>
      </w:pPr>
      <w:r>
        <w:rPr>
          <w:rtl/>
        </w:rPr>
        <w:br w:type="page"/>
      </w:r>
      <w:r w:rsidRPr="007546DE">
        <w:rPr>
          <w:rtl/>
        </w:rPr>
        <w:lastRenderedPageBreak/>
        <w:t>جبير المكيّ ، عن عبد الملك بن عباد المخزومي</w:t>
      </w:r>
      <w:r>
        <w:rPr>
          <w:rtl/>
        </w:rPr>
        <w:t xml:space="preserve"> ـ </w:t>
      </w:r>
      <w:r w:rsidRPr="007546DE">
        <w:rPr>
          <w:rtl/>
        </w:rPr>
        <w:t xml:space="preserve">أنه سمع رسول الله </w:t>
      </w:r>
      <w:r w:rsidRPr="00E662C5">
        <w:rPr>
          <w:rStyle w:val="libAlaemChar"/>
          <w:rtl/>
        </w:rPr>
        <w:t>صلى‌الله‌عليه‌وسلم</w:t>
      </w:r>
      <w:r w:rsidRPr="007546DE">
        <w:rPr>
          <w:rtl/>
        </w:rPr>
        <w:t xml:space="preserve"> يقول : «إنّ أوّل من أشفع له من أمّتي أهل المدينة ، ثمّ أهل مكّة ، ثمّ أهل الطّائف</w:t>
      </w:r>
      <w:r>
        <w:rPr>
          <w:rtl/>
        </w:rPr>
        <w:t>.</w:t>
      </w:r>
    </w:p>
    <w:p w14:paraId="2431BE8A" w14:textId="77777777" w:rsidR="005F5BB8" w:rsidRPr="007546DE" w:rsidRDefault="005F5BB8" w:rsidP="00BB12A9">
      <w:pPr>
        <w:pStyle w:val="libNormal"/>
        <w:rPr>
          <w:rtl/>
        </w:rPr>
      </w:pPr>
      <w:r w:rsidRPr="007546DE">
        <w:rPr>
          <w:rtl/>
        </w:rPr>
        <w:t xml:space="preserve">وأخرجه الزّبير بن بكار من طريق أخرى ، عن عبد الملك بن زهير ، عن حمزة بن أبي شمر ، عن محمد بن عباد بن جعفر ، عن النبيّ </w:t>
      </w:r>
      <w:r w:rsidRPr="00E662C5">
        <w:rPr>
          <w:rStyle w:val="libAlaemChar"/>
          <w:rtl/>
        </w:rPr>
        <w:t>صلى‌الله‌عليه‌وسلم</w:t>
      </w:r>
      <w:r w:rsidRPr="007546DE">
        <w:rPr>
          <w:rtl/>
        </w:rPr>
        <w:t xml:space="preserve"> مرسلا.</w:t>
      </w:r>
    </w:p>
    <w:p w14:paraId="236778FE" w14:textId="77777777" w:rsidR="005F5BB8" w:rsidRPr="007546DE" w:rsidRDefault="005F5BB8" w:rsidP="00BB12A9">
      <w:pPr>
        <w:pStyle w:val="libNormal"/>
        <w:rPr>
          <w:rtl/>
        </w:rPr>
      </w:pPr>
      <w:r w:rsidRPr="007546DE">
        <w:rPr>
          <w:rtl/>
        </w:rPr>
        <w:t>وأما ابن حبّان فذكره عبد الملك بن عباد في التابعين. وقال : من زعم أن له صحبة فقد وهم.</w:t>
      </w:r>
    </w:p>
    <w:p w14:paraId="53997F57" w14:textId="77777777" w:rsidR="005F5BB8" w:rsidRPr="007546DE" w:rsidRDefault="005F5BB8" w:rsidP="00BB12A9">
      <w:pPr>
        <w:pStyle w:val="libNormal"/>
        <w:rPr>
          <w:rtl/>
        </w:rPr>
      </w:pPr>
      <w:r w:rsidRPr="007546DE">
        <w:rPr>
          <w:rtl/>
        </w:rPr>
        <w:t xml:space="preserve">قلت : فما ذا يصنع في قوله : إنه سمع رسول الله </w:t>
      </w:r>
      <w:r w:rsidRPr="00E662C5">
        <w:rPr>
          <w:rStyle w:val="libAlaemChar"/>
          <w:rtl/>
        </w:rPr>
        <w:t>صلى‌الله‌عليه‌وسلم</w:t>
      </w:r>
      <w:r w:rsidRPr="007546DE">
        <w:rPr>
          <w:rtl/>
        </w:rPr>
        <w:t xml:space="preserve"> ، لكن إن كان هو أخا محمد بن عباد حكمنا على أن قوله : سمع</w:t>
      </w:r>
      <w:r>
        <w:rPr>
          <w:rtl/>
        </w:rPr>
        <w:t xml:space="preserve"> ـ </w:t>
      </w:r>
      <w:r w:rsidRPr="007546DE">
        <w:rPr>
          <w:rtl/>
        </w:rPr>
        <w:t>وهم من بعض رواته ، لأن والدهما عبادا لا صحبة له.</w:t>
      </w:r>
    </w:p>
    <w:p w14:paraId="42B708FE" w14:textId="77777777" w:rsidR="005F5BB8" w:rsidRPr="007546DE" w:rsidRDefault="005F5BB8" w:rsidP="00BB12A9">
      <w:pPr>
        <w:pStyle w:val="libNormal"/>
        <w:rPr>
          <w:rtl/>
          <w:lang w:bidi="fa-IR"/>
        </w:rPr>
      </w:pPr>
      <w:r w:rsidRPr="002517A3">
        <w:rPr>
          <w:rStyle w:val="libBold2Char"/>
          <w:rtl/>
        </w:rPr>
        <w:t xml:space="preserve">5275 ز ـ عبد الملك بن هبار : </w:t>
      </w:r>
      <w:r w:rsidRPr="007546DE">
        <w:rPr>
          <w:rtl/>
          <w:lang w:bidi="fa-IR"/>
        </w:rPr>
        <w:t>يأتي في هبار بن الأسود.</w:t>
      </w:r>
    </w:p>
    <w:p w14:paraId="02E0D0B1" w14:textId="77777777" w:rsidR="005F5BB8" w:rsidRPr="002517A3" w:rsidRDefault="005F5BB8" w:rsidP="00BB12A9">
      <w:pPr>
        <w:pStyle w:val="libNormal"/>
        <w:rPr>
          <w:rStyle w:val="libBold2Char"/>
          <w:rtl/>
        </w:rPr>
      </w:pPr>
      <w:r w:rsidRPr="002517A3">
        <w:rPr>
          <w:rStyle w:val="libBold2Char"/>
          <w:rtl/>
        </w:rPr>
        <w:t xml:space="preserve">5276 ـ عبد الملك الحجبي </w:t>
      </w:r>
      <w:r w:rsidRPr="00C830DC">
        <w:rPr>
          <w:rStyle w:val="libFootnotenumChar"/>
          <w:rtl/>
        </w:rPr>
        <w:t>(1)</w:t>
      </w:r>
      <w:r w:rsidRPr="002517A3">
        <w:rPr>
          <w:rStyle w:val="libBold2Char"/>
          <w:rtl/>
        </w:rPr>
        <w:t xml:space="preserve"> :</w:t>
      </w:r>
    </w:p>
    <w:p w14:paraId="05B2D6AB" w14:textId="77777777" w:rsidR="005F5BB8" w:rsidRPr="007546DE" w:rsidRDefault="005F5BB8" w:rsidP="00BB12A9">
      <w:pPr>
        <w:pStyle w:val="libNormal"/>
        <w:rPr>
          <w:rtl/>
        </w:rPr>
      </w:pPr>
      <w:r w:rsidRPr="007546DE">
        <w:rPr>
          <w:rtl/>
        </w:rPr>
        <w:t>ذكره أبو بكر بن عليّ في «الصّحابة» ، وأخرج من طريق يعلى بن الأشدق ، عنه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مرّ بأهل مكة فقالوا : يا رسول الله ، نسقيك نبيذا</w:t>
      </w:r>
      <w:r>
        <w:rPr>
          <w:rtl/>
        </w:rPr>
        <w:t>؟</w:t>
      </w:r>
      <w:r w:rsidRPr="007546DE">
        <w:rPr>
          <w:rtl/>
        </w:rPr>
        <w:t xml:space="preserve"> فقال : «نعم»</w:t>
      </w:r>
      <w:r>
        <w:rPr>
          <w:rtl/>
        </w:rPr>
        <w:t xml:space="preserve"> ....</w:t>
      </w:r>
      <w:r w:rsidRPr="007546DE">
        <w:rPr>
          <w:rtl/>
        </w:rPr>
        <w:t xml:space="preserve"> الحديث.</w:t>
      </w:r>
      <w:r>
        <w:rPr>
          <w:rFonts w:hint="cs"/>
          <w:rtl/>
        </w:rPr>
        <w:t xml:space="preserve"> </w:t>
      </w:r>
      <w:r w:rsidRPr="007546DE">
        <w:rPr>
          <w:rtl/>
        </w:rPr>
        <w:t xml:space="preserve">وفيه </w:t>
      </w:r>
      <w:r>
        <w:rPr>
          <w:rtl/>
        </w:rPr>
        <w:t xml:space="preserve">: </w:t>
      </w:r>
      <w:r w:rsidRPr="007546DE">
        <w:rPr>
          <w:rtl/>
        </w:rPr>
        <w:t>«فانتبذوا في القرب ، وغيّروا طعم الماء واشربوا»</w:t>
      </w:r>
      <w:r>
        <w:rPr>
          <w:rtl/>
        </w:rPr>
        <w:t>.</w:t>
      </w:r>
      <w:r>
        <w:rPr>
          <w:rFonts w:hint="cs"/>
          <w:rtl/>
        </w:rPr>
        <w:t xml:space="preserve"> </w:t>
      </w:r>
      <w:r w:rsidRPr="007546DE">
        <w:rPr>
          <w:rtl/>
        </w:rPr>
        <w:t xml:space="preserve">فعليّ ساقط </w:t>
      </w:r>
      <w:r w:rsidRPr="00C830DC">
        <w:rPr>
          <w:rStyle w:val="libFootnotenumChar"/>
          <w:rtl/>
        </w:rPr>
        <w:t>(2)</w:t>
      </w:r>
      <w:r>
        <w:rPr>
          <w:rtl/>
        </w:rPr>
        <w:t>.</w:t>
      </w:r>
    </w:p>
    <w:p w14:paraId="38E212B9" w14:textId="77777777" w:rsidR="005F5BB8" w:rsidRPr="007546DE" w:rsidRDefault="005F5BB8" w:rsidP="00BB12A9">
      <w:pPr>
        <w:pStyle w:val="libNormal"/>
        <w:rPr>
          <w:rtl/>
          <w:lang w:bidi="fa-IR"/>
        </w:rPr>
      </w:pPr>
      <w:r w:rsidRPr="002517A3">
        <w:rPr>
          <w:rStyle w:val="libBold2Char"/>
          <w:rtl/>
        </w:rPr>
        <w:t xml:space="preserve">5277 ـ عبد الملك بن علقمة الثقفي </w:t>
      </w:r>
      <w:r w:rsidRPr="00C830DC">
        <w:rPr>
          <w:rStyle w:val="libFootnotenumChar"/>
          <w:rtl/>
        </w:rPr>
        <w:t>(3)</w:t>
      </w:r>
      <w:r w:rsidRPr="002517A3">
        <w:rPr>
          <w:rStyle w:val="libBold2Char"/>
          <w:rtl/>
        </w:rPr>
        <w:t xml:space="preserve"> : </w:t>
      </w:r>
      <w:r w:rsidRPr="007546DE">
        <w:rPr>
          <w:rtl/>
          <w:lang w:bidi="fa-IR"/>
        </w:rPr>
        <w:t>تقدم في عبد الرحمن.</w:t>
      </w:r>
    </w:p>
    <w:p w14:paraId="53F5214F" w14:textId="77777777" w:rsidR="005F5BB8" w:rsidRPr="007546DE" w:rsidRDefault="005F5BB8" w:rsidP="00BB12A9">
      <w:pPr>
        <w:pStyle w:val="libNormal"/>
        <w:rPr>
          <w:rtl/>
        </w:rPr>
      </w:pPr>
      <w:r w:rsidRPr="002517A3">
        <w:rPr>
          <w:rStyle w:val="libBold2Char"/>
          <w:rtl/>
        </w:rPr>
        <w:t xml:space="preserve">5278 ـ عبد الملك بن أبي بكر : </w:t>
      </w:r>
      <w:r w:rsidRPr="007546DE">
        <w:rPr>
          <w:rtl/>
        </w:rPr>
        <w:t xml:space="preserve">قال : قدمت على رسول الله </w:t>
      </w:r>
      <w:r w:rsidRPr="00E662C5">
        <w:rPr>
          <w:rStyle w:val="libAlaemChar"/>
          <w:rtl/>
        </w:rPr>
        <w:t>صلى‌الله‌عليه‌وسلم</w:t>
      </w:r>
      <w:r w:rsidRPr="007546DE">
        <w:rPr>
          <w:rtl/>
        </w:rPr>
        <w:t xml:space="preserve"> مع تميم الداريّ ، وكنت جمّاله. استدركه ابن الأمين.</w:t>
      </w:r>
    </w:p>
    <w:p w14:paraId="7E0BA3A5" w14:textId="77777777" w:rsidR="005F5BB8" w:rsidRPr="007546DE" w:rsidRDefault="005F5BB8" w:rsidP="00BB12A9">
      <w:pPr>
        <w:pStyle w:val="libNormal"/>
        <w:rPr>
          <w:rtl/>
          <w:lang w:bidi="fa-IR"/>
        </w:rPr>
      </w:pPr>
      <w:r w:rsidRPr="002517A3">
        <w:rPr>
          <w:rStyle w:val="libBold2Char"/>
          <w:rtl/>
        </w:rPr>
        <w:t xml:space="preserve">5279 ـ عبد مناف بن عبد الأسد المخزومي </w:t>
      </w:r>
      <w:r w:rsidRPr="00C830DC">
        <w:rPr>
          <w:rStyle w:val="libFootnotenumChar"/>
          <w:rtl/>
        </w:rPr>
        <w:t>(4)</w:t>
      </w:r>
      <w:r w:rsidRPr="002517A3">
        <w:rPr>
          <w:rStyle w:val="libBold2Char"/>
          <w:rtl/>
        </w:rPr>
        <w:t xml:space="preserve"> : </w:t>
      </w:r>
      <w:r w:rsidRPr="007546DE">
        <w:rPr>
          <w:rtl/>
          <w:lang w:bidi="fa-IR"/>
        </w:rPr>
        <w:t>أبو سلمة ، مشهور بكنيته.</w:t>
      </w:r>
    </w:p>
    <w:p w14:paraId="1F91E9E1" w14:textId="77777777" w:rsidR="005F5BB8" w:rsidRPr="007546DE" w:rsidRDefault="005F5BB8" w:rsidP="00BB12A9">
      <w:pPr>
        <w:pStyle w:val="libNormal"/>
        <w:rPr>
          <w:rtl/>
        </w:rPr>
      </w:pPr>
      <w:r w:rsidRPr="007546DE">
        <w:rPr>
          <w:rtl/>
        </w:rPr>
        <w:t xml:space="preserve">غيّره النبيّ </w:t>
      </w:r>
      <w:r w:rsidRPr="00E662C5">
        <w:rPr>
          <w:rStyle w:val="libAlaemChar"/>
          <w:rtl/>
        </w:rPr>
        <w:t>صلى‌الله‌عليه‌وسلم</w:t>
      </w:r>
      <w:r w:rsidRPr="007546DE">
        <w:rPr>
          <w:rtl/>
        </w:rPr>
        <w:t xml:space="preserve"> فسمّاه عبد الله. وقد تقدم في العبادلة.</w:t>
      </w:r>
    </w:p>
    <w:p w14:paraId="3BC616CF" w14:textId="77777777" w:rsidR="005F5BB8" w:rsidRDefault="005F5BB8" w:rsidP="002517A3">
      <w:pPr>
        <w:pStyle w:val="libBold2"/>
        <w:rPr>
          <w:rtl/>
        </w:rPr>
      </w:pPr>
      <w:r w:rsidRPr="00B6730E">
        <w:rPr>
          <w:rtl/>
        </w:rPr>
        <w:t>5280</w:t>
      </w:r>
      <w:r>
        <w:rPr>
          <w:rtl/>
        </w:rPr>
        <w:t xml:space="preserve"> ـ </w:t>
      </w:r>
      <w:r w:rsidRPr="00B6730E">
        <w:rPr>
          <w:rtl/>
        </w:rPr>
        <w:t xml:space="preserve">عبد النور الجنّي </w:t>
      </w:r>
      <w:r>
        <w:rPr>
          <w:rtl/>
        </w:rPr>
        <w:t>:</w:t>
      </w:r>
    </w:p>
    <w:p w14:paraId="3965D446" w14:textId="77777777" w:rsidR="005F5BB8" w:rsidRPr="007546DE" w:rsidRDefault="005F5BB8" w:rsidP="00BB12A9">
      <w:pPr>
        <w:pStyle w:val="libNormal"/>
        <w:rPr>
          <w:rtl/>
        </w:rPr>
      </w:pPr>
      <w:r w:rsidRPr="007546DE">
        <w:rPr>
          <w:rtl/>
        </w:rPr>
        <w:t>اختلقه بعض الكذابين. يأتي في القسم الأخير.</w:t>
      </w:r>
    </w:p>
    <w:p w14:paraId="128D4970" w14:textId="77777777" w:rsidR="005F5BB8" w:rsidRPr="007546DE" w:rsidRDefault="005F5BB8" w:rsidP="00BB12A9">
      <w:pPr>
        <w:pStyle w:val="libNormal"/>
        <w:rPr>
          <w:rtl/>
          <w:lang w:bidi="fa-IR"/>
        </w:rPr>
      </w:pPr>
      <w:r w:rsidRPr="002517A3">
        <w:rPr>
          <w:rStyle w:val="libBold2Char"/>
          <w:rtl/>
        </w:rPr>
        <w:t xml:space="preserve">5281 ـ عبد هلال </w:t>
      </w:r>
      <w:r w:rsidRPr="00C830DC">
        <w:rPr>
          <w:rStyle w:val="libFootnotenumChar"/>
          <w:rtl/>
        </w:rPr>
        <w:t>(5)</w:t>
      </w:r>
      <w:r w:rsidRPr="002517A3">
        <w:rPr>
          <w:rStyle w:val="libBold2Char"/>
          <w:rtl/>
        </w:rPr>
        <w:t xml:space="preserve"> : </w:t>
      </w:r>
      <w:r w:rsidRPr="007546DE">
        <w:rPr>
          <w:rtl/>
          <w:lang w:bidi="fa-IR"/>
        </w:rPr>
        <w:t>في عبد الله بن هلال.</w:t>
      </w:r>
    </w:p>
    <w:p w14:paraId="51471684" w14:textId="77777777" w:rsidR="005F5BB8" w:rsidRDefault="005F5BB8" w:rsidP="00575020">
      <w:pPr>
        <w:pStyle w:val="libLine"/>
        <w:rPr>
          <w:rtl/>
        </w:rPr>
      </w:pPr>
      <w:r w:rsidRPr="007546DE">
        <w:rPr>
          <w:rtl/>
        </w:rPr>
        <w:t>__________________</w:t>
      </w:r>
    </w:p>
    <w:p w14:paraId="2F37B51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3430)</w:t>
      </w:r>
      <w:r>
        <w:rPr>
          <w:rtl/>
        </w:rPr>
        <w:t>.</w:t>
      </w:r>
    </w:p>
    <w:p w14:paraId="072A5BB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فيعلى ساقط.</w:t>
      </w:r>
    </w:p>
    <w:p w14:paraId="7F0C5B3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3432) ، أسد الغابة 3 / 510</w:t>
      </w:r>
      <w:r>
        <w:rPr>
          <w:rtl/>
        </w:rPr>
        <w:t xml:space="preserve"> ـ </w:t>
      </w:r>
      <w:r w:rsidRPr="007546DE">
        <w:rPr>
          <w:rtl/>
        </w:rPr>
        <w:t>تجريد أسماء الصحابة 1 / 359</w:t>
      </w:r>
      <w:r>
        <w:rPr>
          <w:rtl/>
        </w:rPr>
        <w:t xml:space="preserve"> ..</w:t>
      </w:r>
    </w:p>
    <w:p w14:paraId="1813EC27"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3433)</w:t>
      </w:r>
      <w:r>
        <w:rPr>
          <w:rtl/>
        </w:rPr>
        <w:t>.</w:t>
      </w:r>
    </w:p>
    <w:p w14:paraId="4F575D39"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3434)</w:t>
      </w:r>
      <w:r>
        <w:rPr>
          <w:rtl/>
        </w:rPr>
        <w:t>.</w:t>
      </w:r>
    </w:p>
    <w:p w14:paraId="65A0315E"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5282 ـ عبد الواحد : </w:t>
      </w:r>
      <w:r w:rsidRPr="007546DE">
        <w:rPr>
          <w:rtl/>
          <w:lang w:bidi="fa-IR"/>
        </w:rPr>
        <w:t xml:space="preserve">غير منسوب </w:t>
      </w:r>
      <w:r w:rsidRPr="00C830DC">
        <w:rPr>
          <w:rStyle w:val="libFootnotenumChar"/>
          <w:rtl/>
        </w:rPr>
        <w:t>(1)</w:t>
      </w:r>
      <w:r>
        <w:rPr>
          <w:rtl/>
          <w:lang w:bidi="fa-IR"/>
        </w:rPr>
        <w:t>.</w:t>
      </w:r>
    </w:p>
    <w:p w14:paraId="4D92BEEF" w14:textId="77777777" w:rsidR="005F5BB8" w:rsidRPr="007546DE" w:rsidRDefault="005F5BB8" w:rsidP="00BB12A9">
      <w:pPr>
        <w:pStyle w:val="libNormal"/>
        <w:rPr>
          <w:rtl/>
        </w:rPr>
      </w:pPr>
      <w:r w:rsidRPr="007546DE">
        <w:rPr>
          <w:rtl/>
        </w:rPr>
        <w:t>ذكره أبو بكر الباطرقانيّ في «طبقات القرّاء»</w:t>
      </w:r>
      <w:r>
        <w:rPr>
          <w:rtl/>
        </w:rPr>
        <w:t>.</w:t>
      </w:r>
      <w:r w:rsidRPr="007546DE">
        <w:rPr>
          <w:rtl/>
        </w:rPr>
        <w:t xml:space="preserve"> وأخرج من طريق ابن وهب ، عن خلّاد بن سليمان ، قال : اختصم عبد الواحد</w:t>
      </w:r>
      <w:r>
        <w:rPr>
          <w:rtl/>
        </w:rPr>
        <w:t xml:space="preserve"> ـ </w:t>
      </w:r>
      <w:r w:rsidRPr="007546DE">
        <w:rPr>
          <w:rtl/>
        </w:rPr>
        <w:t xml:space="preserve">وكان ممن جمع القرآن في عهد رسول الله </w:t>
      </w:r>
      <w:r w:rsidRPr="00E662C5">
        <w:rPr>
          <w:rStyle w:val="libAlaemChar"/>
          <w:rtl/>
        </w:rPr>
        <w:t>صلى‌الله‌عليه‌وسلم</w:t>
      </w:r>
      <w:r w:rsidRPr="007546DE">
        <w:rPr>
          <w:rtl/>
        </w:rPr>
        <w:t xml:space="preserve"> هو وعبد الله بن مسعود</w:t>
      </w:r>
      <w:r>
        <w:rPr>
          <w:rtl/>
        </w:rPr>
        <w:t xml:space="preserve"> ..</w:t>
      </w:r>
      <w:r w:rsidRPr="007546DE">
        <w:rPr>
          <w:rtl/>
        </w:rPr>
        <w:t>. فذكر قصة.</w:t>
      </w:r>
    </w:p>
    <w:p w14:paraId="11B3C439" w14:textId="77777777" w:rsidR="005F5BB8" w:rsidRPr="007546DE" w:rsidRDefault="005F5BB8" w:rsidP="00BB12A9">
      <w:pPr>
        <w:pStyle w:val="libNormal"/>
        <w:rPr>
          <w:rtl/>
        </w:rPr>
      </w:pPr>
      <w:r w:rsidRPr="007546DE">
        <w:rPr>
          <w:rtl/>
        </w:rPr>
        <w:t>واستدركه أبو موسى ، ونقل عن أبي زرعة ، قال : عبد الواحد لم يثبت.</w:t>
      </w:r>
    </w:p>
    <w:p w14:paraId="387B79AD" w14:textId="77777777" w:rsidR="005F5BB8" w:rsidRPr="007546DE" w:rsidRDefault="005F5BB8" w:rsidP="00BB12A9">
      <w:pPr>
        <w:pStyle w:val="libNormal"/>
        <w:rPr>
          <w:rtl/>
          <w:lang w:bidi="fa-IR"/>
        </w:rPr>
      </w:pPr>
      <w:r w:rsidRPr="002517A3">
        <w:rPr>
          <w:rStyle w:val="libBold2Char"/>
          <w:rtl/>
        </w:rPr>
        <w:t xml:space="preserve">[5283 ز ـ عبد الوارث : </w:t>
      </w:r>
      <w:r w:rsidRPr="007546DE">
        <w:rPr>
          <w:rtl/>
          <w:lang w:bidi="fa-IR"/>
        </w:rPr>
        <w:t>تقدم في عبد الحارث.</w:t>
      </w:r>
    </w:p>
    <w:p w14:paraId="73F7B9D0" w14:textId="77777777" w:rsidR="005F5BB8" w:rsidRPr="007546DE" w:rsidRDefault="005F5BB8" w:rsidP="00BB12A9">
      <w:pPr>
        <w:pStyle w:val="libNormal"/>
        <w:rPr>
          <w:rtl/>
          <w:lang w:bidi="fa-IR"/>
        </w:rPr>
      </w:pPr>
      <w:r w:rsidRPr="002517A3">
        <w:rPr>
          <w:rStyle w:val="libBold2Char"/>
          <w:rtl/>
        </w:rPr>
        <w:t>5284 ـ عبد يا ليل بن عمرو</w:t>
      </w:r>
      <w:r w:rsidRPr="002517A3">
        <w:rPr>
          <w:rStyle w:val="libBold2Char"/>
          <w:rFonts w:hint="cs"/>
          <w:rtl/>
        </w:rPr>
        <w:t xml:space="preserve"> </w:t>
      </w:r>
      <w:r w:rsidRPr="007546DE">
        <w:rPr>
          <w:rtl/>
          <w:lang w:bidi="fa-IR"/>
        </w:rPr>
        <w:t xml:space="preserve">بن عمير الثقفي </w:t>
      </w:r>
      <w:r w:rsidRPr="00C830DC">
        <w:rPr>
          <w:rStyle w:val="libFootnotenumChar"/>
          <w:rtl/>
        </w:rPr>
        <w:t>(2)</w:t>
      </w:r>
      <w:r>
        <w:rPr>
          <w:rtl/>
          <w:lang w:bidi="fa-IR"/>
        </w:rPr>
        <w:t>.</w:t>
      </w:r>
    </w:p>
    <w:p w14:paraId="01A043D9" w14:textId="77777777" w:rsidR="005F5BB8" w:rsidRPr="007546DE" w:rsidRDefault="005F5BB8" w:rsidP="00BB12A9">
      <w:pPr>
        <w:pStyle w:val="libNormal"/>
        <w:rPr>
          <w:rtl/>
        </w:rPr>
      </w:pPr>
      <w:r w:rsidRPr="007546DE">
        <w:rPr>
          <w:rtl/>
        </w:rPr>
        <w:t xml:space="preserve">تقدم ذكره في ترجمة أخيه حبيب ، وذكر ابن إسحاق أنه كان ممن وفد على رسول الله </w:t>
      </w:r>
      <w:r w:rsidRPr="00E662C5">
        <w:rPr>
          <w:rStyle w:val="libAlaemChar"/>
          <w:rtl/>
        </w:rPr>
        <w:t>صلى‌الله‌عليه‌وسلم</w:t>
      </w:r>
      <w:r w:rsidRPr="007546DE">
        <w:rPr>
          <w:rtl/>
        </w:rPr>
        <w:t xml:space="preserve"> في وفد ثقيف. والّذي قال غيره : إن الوافد فيهم مسعود بن عبد يا ليل.</w:t>
      </w:r>
      <w:r>
        <w:rPr>
          <w:rtl/>
        </w:rPr>
        <w:t>]</w:t>
      </w:r>
      <w:r w:rsidRPr="007546DE">
        <w:rPr>
          <w:rtl/>
        </w:rPr>
        <w:t xml:space="preserve"> </w:t>
      </w:r>
      <w:r w:rsidRPr="00C830DC">
        <w:rPr>
          <w:rStyle w:val="libFootnotenumChar"/>
          <w:rtl/>
        </w:rPr>
        <w:t>(3)</w:t>
      </w:r>
      <w:r>
        <w:rPr>
          <w:rtl/>
        </w:rPr>
        <w:t>.</w:t>
      </w:r>
    </w:p>
    <w:p w14:paraId="7C5782DE" w14:textId="77777777" w:rsidR="005F5BB8" w:rsidRPr="007546DE" w:rsidRDefault="005F5BB8" w:rsidP="00BB12A9">
      <w:pPr>
        <w:pStyle w:val="libNormal"/>
        <w:rPr>
          <w:rtl/>
          <w:lang w:bidi="fa-IR"/>
        </w:rPr>
      </w:pPr>
      <w:r w:rsidRPr="002517A3">
        <w:rPr>
          <w:rStyle w:val="libBold2Char"/>
          <w:rtl/>
        </w:rPr>
        <w:t>5285 ـ عبد يزيد بن هاشم بن عبد المطلب</w:t>
      </w:r>
      <w:r w:rsidRPr="002517A3">
        <w:rPr>
          <w:rStyle w:val="libBold2Char"/>
          <w:rFonts w:hint="cs"/>
          <w:rtl/>
        </w:rPr>
        <w:t xml:space="preserve"> </w:t>
      </w:r>
      <w:r w:rsidRPr="007546DE">
        <w:rPr>
          <w:rtl/>
          <w:lang w:bidi="fa-IR"/>
        </w:rPr>
        <w:t xml:space="preserve">بن المطلب بن عبد مناف ، والد ركانة </w:t>
      </w:r>
      <w:r w:rsidRPr="00C830DC">
        <w:rPr>
          <w:rStyle w:val="libFootnotenumChar"/>
          <w:rtl/>
        </w:rPr>
        <w:t>(4)</w:t>
      </w:r>
      <w:r>
        <w:rPr>
          <w:rtl/>
          <w:lang w:bidi="fa-IR"/>
        </w:rPr>
        <w:t>.</w:t>
      </w:r>
    </w:p>
    <w:p w14:paraId="444470D7" w14:textId="77777777" w:rsidR="005F5BB8" w:rsidRPr="007546DE" w:rsidRDefault="005F5BB8" w:rsidP="00BB12A9">
      <w:pPr>
        <w:pStyle w:val="libNormal"/>
        <w:rPr>
          <w:rtl/>
        </w:rPr>
      </w:pPr>
      <w:r w:rsidRPr="007546DE">
        <w:rPr>
          <w:rtl/>
        </w:rPr>
        <w:t>ذكره الذّهبيّ في «التّجريد» ، وعلّم له علامة أبي داود ، وقال : أبو ركانة طلّق امرأته ، وهذا لا يصح. والمعروف أن صاحب القصة ركانة.</w:t>
      </w:r>
    </w:p>
    <w:p w14:paraId="10A9C698" w14:textId="77777777" w:rsidR="005F5BB8" w:rsidRPr="007546DE" w:rsidRDefault="005F5BB8" w:rsidP="00BB12A9">
      <w:pPr>
        <w:pStyle w:val="libNormal"/>
        <w:rPr>
          <w:rtl/>
        </w:rPr>
      </w:pPr>
      <w:r w:rsidRPr="007546DE">
        <w:rPr>
          <w:rtl/>
        </w:rPr>
        <w:t>قلت : وقع ذكره في الحديث الّذي</w:t>
      </w:r>
      <w:r>
        <w:rPr>
          <w:rFonts w:hint="cs"/>
          <w:rtl/>
        </w:rPr>
        <w:t xml:space="preserve"> </w:t>
      </w:r>
      <w:r w:rsidRPr="007546DE">
        <w:rPr>
          <w:rtl/>
        </w:rPr>
        <w:t xml:space="preserve">أخرجه 0 عبد الرزاق </w:t>
      </w:r>
      <w:r>
        <w:rPr>
          <w:rtl/>
        </w:rPr>
        <w:t>[</w:t>
      </w:r>
      <w:r w:rsidRPr="007546DE">
        <w:rPr>
          <w:rtl/>
        </w:rPr>
        <w:t>وأبو داود</w:t>
      </w:r>
      <w:r>
        <w:rPr>
          <w:rtl/>
        </w:rPr>
        <w:t>]</w:t>
      </w:r>
      <w:r w:rsidRPr="007546DE">
        <w:rPr>
          <w:rtl/>
        </w:rPr>
        <w:t xml:space="preserve"> </w:t>
      </w:r>
      <w:r w:rsidRPr="00C830DC">
        <w:rPr>
          <w:rStyle w:val="libFootnotenumChar"/>
          <w:rtl/>
        </w:rPr>
        <w:t>(5)</w:t>
      </w:r>
      <w:r w:rsidRPr="007546DE">
        <w:rPr>
          <w:rtl/>
        </w:rPr>
        <w:t xml:space="preserve"> ، من طريقه ، عن ابن جريج : أخبرني بعض بني أبي رافع مولى النبيّ </w:t>
      </w:r>
      <w:r w:rsidRPr="00E662C5">
        <w:rPr>
          <w:rStyle w:val="libAlaemChar"/>
          <w:rtl/>
        </w:rPr>
        <w:t>صلى‌الله‌عليه‌وسلم</w:t>
      </w:r>
      <w:r w:rsidRPr="007546DE">
        <w:rPr>
          <w:rtl/>
        </w:rPr>
        <w:t xml:space="preserve"> ، عن عكرمة ، عن ابن عباس ، قال : طلّق عبد يزيد </w:t>
      </w:r>
      <w:r>
        <w:rPr>
          <w:rtl/>
        </w:rPr>
        <w:t>[</w:t>
      </w:r>
      <w:r w:rsidRPr="007546DE">
        <w:rPr>
          <w:rtl/>
        </w:rPr>
        <w:t>أبو ركانة أمّ ركانة وإخوته</w:t>
      </w:r>
      <w:r>
        <w:rPr>
          <w:rtl/>
        </w:rPr>
        <w:t>]</w:t>
      </w:r>
      <w:r w:rsidRPr="007546DE">
        <w:rPr>
          <w:rtl/>
        </w:rPr>
        <w:t xml:space="preserve"> </w:t>
      </w:r>
      <w:r w:rsidRPr="00C830DC">
        <w:rPr>
          <w:rStyle w:val="libFootnotenumChar"/>
          <w:rtl/>
        </w:rPr>
        <w:t>(6)</w:t>
      </w:r>
      <w:r w:rsidRPr="007546DE">
        <w:rPr>
          <w:rtl/>
        </w:rPr>
        <w:t xml:space="preserve"> ، ونكح امرأة من مزينة ، فجاءت النبيّ </w:t>
      </w:r>
      <w:r w:rsidRPr="00E662C5">
        <w:rPr>
          <w:rStyle w:val="libAlaemChar"/>
          <w:rtl/>
        </w:rPr>
        <w:t>صلى‌الله‌عليه‌وسلم</w:t>
      </w:r>
      <w:r w:rsidRPr="007546DE">
        <w:rPr>
          <w:rtl/>
        </w:rPr>
        <w:t xml:space="preserve"> فقالت : ما يغني عني إلا كما تغني هذه الشعرة لشعرة أخذتها من رأسها ، ففرّق بينيّ وبينه ، فدعا بركانة وإخوته</w:t>
      </w:r>
      <w:r>
        <w:rPr>
          <w:rtl/>
        </w:rPr>
        <w:t xml:space="preserve"> ..</w:t>
      </w:r>
      <w:r w:rsidRPr="007546DE">
        <w:rPr>
          <w:rtl/>
        </w:rPr>
        <w:t xml:space="preserve">. فذكر القصة ، وفيها : فقال : النبيّ </w:t>
      </w:r>
      <w:r w:rsidRPr="00E662C5">
        <w:rPr>
          <w:rStyle w:val="libAlaemChar"/>
          <w:rtl/>
        </w:rPr>
        <w:t>صلى‌الله‌عليه‌وسلم</w:t>
      </w:r>
      <w:r w:rsidRPr="007546DE">
        <w:rPr>
          <w:rtl/>
        </w:rPr>
        <w:t xml:space="preserve"> لعبد يزيد : «طلّقها» ، أي المزنية ، ففعل. قال : «راجع امرأتك أمّ ركانة»</w:t>
      </w:r>
      <w:r>
        <w:rPr>
          <w:rtl/>
        </w:rPr>
        <w:t>.</w:t>
      </w:r>
      <w:r w:rsidRPr="007546DE">
        <w:rPr>
          <w:rtl/>
        </w:rPr>
        <w:t xml:space="preserve"> قال : إني طلقتها ثلاثا يا رسول الله.</w:t>
      </w:r>
      <w:r>
        <w:rPr>
          <w:rFonts w:hint="cs"/>
          <w:rtl/>
        </w:rPr>
        <w:t xml:space="preserve"> </w:t>
      </w:r>
      <w:r w:rsidRPr="007546DE">
        <w:rPr>
          <w:rtl/>
        </w:rPr>
        <w:t>قال : «قد علمت. راجعها»</w:t>
      </w:r>
      <w:r>
        <w:rPr>
          <w:rtl/>
        </w:rPr>
        <w:t>.</w:t>
      </w:r>
    </w:p>
    <w:p w14:paraId="5C346A91" w14:textId="77777777" w:rsidR="005F5BB8" w:rsidRPr="007546DE" w:rsidRDefault="005F5BB8" w:rsidP="00BB12A9">
      <w:pPr>
        <w:pStyle w:val="libNormal"/>
        <w:rPr>
          <w:rtl/>
        </w:rPr>
      </w:pPr>
      <w:r w:rsidRPr="007546DE">
        <w:rPr>
          <w:rtl/>
        </w:rPr>
        <w:t>قال أبو داود : وحديث نافع بن عجير ، وعبد الله بن علي بن يزيد بن ركانة ، عن أبيه ،</w:t>
      </w:r>
    </w:p>
    <w:p w14:paraId="61E9231A" w14:textId="77777777" w:rsidR="005F5BB8" w:rsidRPr="007546DE" w:rsidRDefault="005F5BB8" w:rsidP="00575020">
      <w:pPr>
        <w:pStyle w:val="libLine"/>
        <w:rPr>
          <w:rtl/>
        </w:rPr>
      </w:pPr>
      <w:r w:rsidRPr="007546DE">
        <w:rPr>
          <w:rtl/>
        </w:rPr>
        <w:t>__________________</w:t>
      </w:r>
    </w:p>
    <w:p w14:paraId="47F481E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3435)</w:t>
      </w:r>
      <w:r>
        <w:rPr>
          <w:rtl/>
        </w:rPr>
        <w:t>.</w:t>
      </w:r>
    </w:p>
    <w:p w14:paraId="0A282C2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3436) ، الاستيعاب ت </w:t>
      </w:r>
      <w:r>
        <w:rPr>
          <w:rtl/>
        </w:rPr>
        <w:t>(</w:t>
      </w:r>
      <w:r w:rsidRPr="007546DE">
        <w:rPr>
          <w:rtl/>
        </w:rPr>
        <w:t>1725) ، الثقات 3 / 305 ، العقد الثمين 5 / 38.</w:t>
      </w:r>
    </w:p>
    <w:p w14:paraId="42326E3E" w14:textId="77777777" w:rsidR="005F5BB8" w:rsidRPr="007546DE" w:rsidRDefault="005F5BB8" w:rsidP="00F74DAE">
      <w:pPr>
        <w:pStyle w:val="libFootnote0"/>
        <w:rPr>
          <w:rtl/>
          <w:lang w:bidi="fa-IR"/>
        </w:rPr>
      </w:pPr>
      <w:r>
        <w:rPr>
          <w:rtl/>
        </w:rPr>
        <w:t>(</w:t>
      </w:r>
      <w:r w:rsidRPr="007546DE">
        <w:rPr>
          <w:rtl/>
        </w:rPr>
        <w:t>3) سقط من أ.</w:t>
      </w:r>
    </w:p>
    <w:p w14:paraId="23BC2275"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3449)</w:t>
      </w:r>
      <w:r>
        <w:rPr>
          <w:rtl/>
        </w:rPr>
        <w:t>.</w:t>
      </w:r>
    </w:p>
    <w:p w14:paraId="0382A57E"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بن أبي وارد.</w:t>
      </w:r>
    </w:p>
    <w:p w14:paraId="46139516"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أبو ركانة وإخوته أم ركانة.</w:t>
      </w:r>
    </w:p>
    <w:p w14:paraId="784B3D50" w14:textId="77777777" w:rsidR="005F5BB8" w:rsidRPr="007546DE" w:rsidRDefault="005F5BB8" w:rsidP="00F74DAE">
      <w:pPr>
        <w:pStyle w:val="libFootnote0"/>
        <w:rPr>
          <w:rtl/>
        </w:rPr>
      </w:pPr>
      <w:r>
        <w:rPr>
          <w:rtl/>
        </w:rPr>
        <w:br w:type="page"/>
      </w:r>
      <w:r w:rsidRPr="007546DE">
        <w:rPr>
          <w:rtl/>
        </w:rPr>
        <w:lastRenderedPageBreak/>
        <w:t>عن جده</w:t>
      </w:r>
      <w:r>
        <w:rPr>
          <w:rtl/>
        </w:rPr>
        <w:t xml:space="preserve"> ـ </w:t>
      </w:r>
      <w:r w:rsidRPr="007546DE">
        <w:rPr>
          <w:rtl/>
        </w:rPr>
        <w:t xml:space="preserve">أنّ ركانة طلّق امرأته البتة ، فجعلها النبيّ </w:t>
      </w:r>
      <w:r w:rsidRPr="00E662C5">
        <w:rPr>
          <w:rStyle w:val="libAlaemChar"/>
          <w:rtl/>
        </w:rPr>
        <w:t>صلى‌الله‌عليه‌وسلم</w:t>
      </w:r>
      <w:r w:rsidRPr="007546DE">
        <w:rPr>
          <w:rtl/>
        </w:rPr>
        <w:t xml:space="preserve"> واحدة أصحّ ، لأنهم ولد الرجل ، وأهله أعلم به.</w:t>
      </w:r>
    </w:p>
    <w:p w14:paraId="797C1B79" w14:textId="77777777" w:rsidR="005F5BB8" w:rsidRPr="007546DE" w:rsidRDefault="005F5BB8" w:rsidP="00BB12A9">
      <w:pPr>
        <w:pStyle w:val="libNormal"/>
        <w:rPr>
          <w:rtl/>
        </w:rPr>
      </w:pPr>
      <w:r w:rsidRPr="007546DE">
        <w:rPr>
          <w:rtl/>
        </w:rPr>
        <w:t>وكان أسند قبل ذلك حديث ركانة كما تقدمت الإشارة إليه في ترجمته ، لكن إن كان خبر ابن جريج محفوظا فلا مانع أن تتعدّد القصة ، ولا سيما مع اختلاف السياقين ، وشيخ ابن جريج الّذي وصفه بأنه بعض بني رافع لا أعرف من هو ، وقد تقدمت ترجمة السائب بن عبيد بن عبد يزيد ، وأنه أسر يوم بدر ، وأسلم ، ولم أر لأبيه ذكرا في هذه الرواية ، فدعا بركانة وإخوته.</w:t>
      </w:r>
    </w:p>
    <w:p w14:paraId="2936E313" w14:textId="77777777" w:rsidR="005F5BB8" w:rsidRPr="007546DE" w:rsidRDefault="005F5BB8" w:rsidP="00BB12A9">
      <w:pPr>
        <w:pStyle w:val="libNormal"/>
        <w:rPr>
          <w:rtl/>
        </w:rPr>
      </w:pPr>
      <w:r w:rsidRPr="007546DE">
        <w:rPr>
          <w:rtl/>
        </w:rPr>
        <w:t>وذكر الزّبير في كتاب «النّسب» : فولد عبد يزيد بن هشام ركانة وعجيرا وعميرا وعبيدا ، بني عبد يزيد ، وأمهم العجلة بنت عجلان ، من بني سعد بن ليث بن بكر بن عبد مناة بن كنانة ، وعلى هذا فيكون في النسب أربعة أنفس في نسق من الصحابة : عبد يزيد ، وولده عبيد ، وولده السائب بن عبيد ، وولده شافع بن السائب ، وقد ذكرت في ترجمة كلّ منهم ما ورد فيه.</w:t>
      </w:r>
    </w:p>
    <w:p w14:paraId="39B21BF5" w14:textId="77777777" w:rsidR="005F5BB8" w:rsidRPr="008A5A57" w:rsidRDefault="005F5BB8" w:rsidP="00404AAA">
      <w:pPr>
        <w:pStyle w:val="Heading1Center"/>
        <w:rPr>
          <w:rtl/>
        </w:rPr>
      </w:pPr>
      <w:bookmarkStart w:id="7" w:name="_Toc82875347"/>
      <w:r w:rsidRPr="008A5A57">
        <w:rPr>
          <w:rtl/>
        </w:rPr>
        <w:t>ذكر من اسمه عبد ، بلا إضافة ، وعبدة بزيادة هاء</w:t>
      </w:r>
      <w:bookmarkEnd w:id="7"/>
    </w:p>
    <w:p w14:paraId="00E7477F" w14:textId="77777777" w:rsidR="005F5BB8" w:rsidRPr="007546DE" w:rsidRDefault="005F5BB8" w:rsidP="00BB12A9">
      <w:pPr>
        <w:pStyle w:val="libNormal"/>
        <w:rPr>
          <w:rtl/>
        </w:rPr>
      </w:pPr>
      <w:r w:rsidRPr="002517A3">
        <w:rPr>
          <w:rStyle w:val="libBold2Char"/>
          <w:rtl/>
        </w:rPr>
        <w:t>5286 ـ عبد بن الأزور</w:t>
      </w:r>
      <w:r w:rsidRPr="002517A3">
        <w:rPr>
          <w:rStyle w:val="libBold2Char"/>
          <w:rFonts w:hint="cs"/>
          <w:rtl/>
        </w:rPr>
        <w:t xml:space="preserve"> </w:t>
      </w:r>
      <w:r w:rsidRPr="007546DE">
        <w:rPr>
          <w:rtl/>
        </w:rPr>
        <w:t xml:space="preserve">بن مرداس الأسدي </w:t>
      </w:r>
      <w:r w:rsidRPr="00C830DC">
        <w:rPr>
          <w:rStyle w:val="libFootnotenumChar"/>
          <w:rtl/>
        </w:rPr>
        <w:t>(1)</w:t>
      </w:r>
      <w:r w:rsidRPr="007546DE">
        <w:rPr>
          <w:rtl/>
        </w:rPr>
        <w:t xml:space="preserve"> ، أخو ضرار بن الأزور</w:t>
      </w:r>
      <w:r>
        <w:rPr>
          <w:rtl/>
        </w:rPr>
        <w:t xml:space="preserve"> ـ </w:t>
      </w:r>
      <w:r w:rsidRPr="007546DE">
        <w:rPr>
          <w:rtl/>
        </w:rPr>
        <w:t>الّذي تقدم.</w:t>
      </w:r>
    </w:p>
    <w:p w14:paraId="43AE7D2C" w14:textId="77777777" w:rsidR="005F5BB8" w:rsidRPr="007546DE" w:rsidRDefault="005F5BB8" w:rsidP="00BB12A9">
      <w:pPr>
        <w:pStyle w:val="libNormal"/>
        <w:rPr>
          <w:rtl/>
        </w:rPr>
      </w:pPr>
      <w:r w:rsidRPr="007546DE">
        <w:rPr>
          <w:rtl/>
        </w:rPr>
        <w:t xml:space="preserve">ذكره أبو موسى ، وأخرج له من طريق المستغفري ، من رواية ماجد بن مروان ، حدثني أبي ، عن أبيه ، عن عبد بن الأزور ، قال : أتيت النبيّ </w:t>
      </w:r>
      <w:r w:rsidRPr="00E662C5">
        <w:rPr>
          <w:rStyle w:val="libAlaemChar"/>
          <w:rtl/>
        </w:rPr>
        <w:t>صلى‌الله‌عليه‌وسلم</w:t>
      </w:r>
      <w:r w:rsidRPr="007546DE">
        <w:rPr>
          <w:rtl/>
        </w:rPr>
        <w:t xml:space="preserve"> فلما وقفت بين يديه قلت</w:t>
      </w:r>
      <w:r>
        <w:rPr>
          <w:rtl/>
        </w:rPr>
        <w:t xml:space="preserve"> ..</w:t>
      </w:r>
      <w:r w:rsidRPr="007546DE">
        <w:rPr>
          <w:rtl/>
        </w:rPr>
        <w:t>. فذكر شعرا تقدم في ترجمة ضرار.</w:t>
      </w:r>
    </w:p>
    <w:p w14:paraId="1804D702" w14:textId="77777777" w:rsidR="005F5BB8" w:rsidRPr="007546DE" w:rsidRDefault="005F5BB8" w:rsidP="00BB12A9">
      <w:pPr>
        <w:pStyle w:val="libNormal"/>
        <w:rPr>
          <w:rtl/>
        </w:rPr>
      </w:pPr>
      <w:r w:rsidRPr="007546DE">
        <w:rPr>
          <w:rtl/>
        </w:rPr>
        <w:t>وقد قيل : إنه هو ضرار ، وإن اسمه عبد ، وضرار لقب ، ثم قال أبو موسى : وعبد بن الأزور هو الّذي قتل مالك بن نويرة بأمر خالد بن الوليد.</w:t>
      </w:r>
    </w:p>
    <w:p w14:paraId="0CB91463" w14:textId="77777777" w:rsidR="005F5BB8" w:rsidRPr="007546DE" w:rsidRDefault="005F5BB8" w:rsidP="00BB12A9">
      <w:pPr>
        <w:pStyle w:val="libNormal"/>
        <w:rPr>
          <w:rtl/>
        </w:rPr>
      </w:pPr>
      <w:r w:rsidRPr="007546DE">
        <w:rPr>
          <w:rtl/>
        </w:rPr>
        <w:t>قلت : وذكره الطّبريّ ، وقال : كان مع خالد بن الوليد في قتال أهل الردّة ، وقتل في زمن عمر بن الخطاب.</w:t>
      </w:r>
    </w:p>
    <w:p w14:paraId="334FD755" w14:textId="77777777" w:rsidR="005F5BB8" w:rsidRPr="007546DE" w:rsidRDefault="005F5BB8" w:rsidP="00BB12A9">
      <w:pPr>
        <w:pStyle w:val="libNormal"/>
        <w:rPr>
          <w:rtl/>
        </w:rPr>
      </w:pPr>
      <w:r w:rsidRPr="002517A3">
        <w:rPr>
          <w:rStyle w:val="libBold2Char"/>
          <w:rtl/>
        </w:rPr>
        <w:t xml:space="preserve">5287 ز ـ عبد ويقال عبيد : </w:t>
      </w:r>
      <w:r w:rsidRPr="007546DE">
        <w:rPr>
          <w:rtl/>
        </w:rPr>
        <w:t xml:space="preserve">بالتصغير ، ابن أرقم ، أبو زمعة البلوي </w:t>
      </w:r>
      <w:r w:rsidRPr="00C830DC">
        <w:rPr>
          <w:rStyle w:val="libFootnotenumChar"/>
          <w:rtl/>
        </w:rPr>
        <w:t>(2)</w:t>
      </w:r>
      <w:r>
        <w:rPr>
          <w:rtl/>
        </w:rPr>
        <w:t>.</w:t>
      </w:r>
      <w:r w:rsidRPr="007546DE">
        <w:rPr>
          <w:rtl/>
        </w:rPr>
        <w:t xml:space="preserve"> مشهور بكنيته. يأتي.</w:t>
      </w:r>
    </w:p>
    <w:p w14:paraId="1904A8A8" w14:textId="77777777" w:rsidR="005F5BB8" w:rsidRPr="007546DE" w:rsidRDefault="005F5BB8" w:rsidP="00BB12A9">
      <w:pPr>
        <w:pStyle w:val="libNormal"/>
        <w:rPr>
          <w:rtl/>
        </w:rPr>
      </w:pPr>
      <w:r w:rsidRPr="002517A3">
        <w:rPr>
          <w:rStyle w:val="libBold2Char"/>
          <w:rtl/>
        </w:rPr>
        <w:t>5288 ـ عبد بن جحش</w:t>
      </w:r>
      <w:r w:rsidRPr="002517A3">
        <w:rPr>
          <w:rStyle w:val="libBold2Char"/>
          <w:rFonts w:hint="cs"/>
          <w:rtl/>
        </w:rPr>
        <w:t xml:space="preserve"> </w:t>
      </w:r>
      <w:r w:rsidRPr="007546DE">
        <w:rPr>
          <w:rtl/>
        </w:rPr>
        <w:t xml:space="preserve">بن رئاب </w:t>
      </w:r>
      <w:r w:rsidRPr="00C830DC">
        <w:rPr>
          <w:rStyle w:val="libFootnotenumChar"/>
          <w:rtl/>
        </w:rPr>
        <w:t>(3)</w:t>
      </w:r>
      <w:r w:rsidRPr="007546DE">
        <w:rPr>
          <w:rtl/>
        </w:rPr>
        <w:t xml:space="preserve"> ، بكسر الراء بعدها مثناة تحتية مهموزة ، وآخره باء موحدة ، الأسدي.</w:t>
      </w:r>
    </w:p>
    <w:p w14:paraId="62C6E12A" w14:textId="77777777" w:rsidR="005F5BB8" w:rsidRPr="007546DE" w:rsidRDefault="005F5BB8" w:rsidP="00575020">
      <w:pPr>
        <w:pStyle w:val="libLine"/>
        <w:rPr>
          <w:rtl/>
        </w:rPr>
      </w:pPr>
      <w:r w:rsidRPr="007546DE">
        <w:rPr>
          <w:rtl/>
        </w:rPr>
        <w:t>__________________</w:t>
      </w:r>
    </w:p>
    <w:p w14:paraId="02B8E194"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3438)</w:t>
      </w:r>
      <w:r>
        <w:rPr>
          <w:rtl/>
        </w:rPr>
        <w:t>.</w:t>
      </w:r>
    </w:p>
    <w:p w14:paraId="09B28BA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البكري.</w:t>
      </w:r>
    </w:p>
    <w:p w14:paraId="21A4A246"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 xml:space="preserve">3439) ، الاستيعاب ت </w:t>
      </w:r>
      <w:r>
        <w:rPr>
          <w:rtl/>
        </w:rPr>
        <w:t>(</w:t>
      </w:r>
      <w:r w:rsidRPr="007546DE">
        <w:rPr>
          <w:rtl/>
        </w:rPr>
        <w:t>1388)</w:t>
      </w:r>
      <w:r>
        <w:rPr>
          <w:rtl/>
        </w:rPr>
        <w:t>.</w:t>
      </w:r>
    </w:p>
    <w:p w14:paraId="43F213AA" w14:textId="77777777" w:rsidR="005F5BB8" w:rsidRPr="007546DE" w:rsidRDefault="005F5BB8" w:rsidP="00F74DAE">
      <w:pPr>
        <w:pStyle w:val="libFootnote0"/>
        <w:rPr>
          <w:rtl/>
        </w:rPr>
      </w:pPr>
      <w:r>
        <w:rPr>
          <w:rFonts w:hint="cs"/>
          <w:rtl/>
        </w:rPr>
        <w:t>الإصابة/ج4/م21</w:t>
      </w:r>
    </w:p>
    <w:p w14:paraId="38E92CD9" w14:textId="77777777" w:rsidR="005F5BB8" w:rsidRPr="007546DE" w:rsidRDefault="005F5BB8" w:rsidP="00BB12A9">
      <w:pPr>
        <w:pStyle w:val="libNormal"/>
        <w:rPr>
          <w:rtl/>
        </w:rPr>
      </w:pPr>
      <w:r>
        <w:rPr>
          <w:rtl/>
        </w:rPr>
        <w:br w:type="page"/>
      </w:r>
      <w:r w:rsidRPr="007546DE">
        <w:rPr>
          <w:rtl/>
        </w:rPr>
        <w:lastRenderedPageBreak/>
        <w:t>وقيل : هو اسم أبي أحمد. ويأتي في الكنى. وهو بها أشهر.</w:t>
      </w:r>
    </w:p>
    <w:p w14:paraId="646A58F2" w14:textId="77777777" w:rsidR="005F5BB8" w:rsidRPr="007546DE" w:rsidRDefault="005F5BB8" w:rsidP="00BB12A9">
      <w:pPr>
        <w:pStyle w:val="libNormal"/>
        <w:rPr>
          <w:rtl/>
        </w:rPr>
      </w:pPr>
      <w:r w:rsidRPr="002517A3">
        <w:rPr>
          <w:rStyle w:val="libBold2Char"/>
          <w:rtl/>
        </w:rPr>
        <w:t>5289 ـ عبد بن زمعة</w:t>
      </w:r>
      <w:r w:rsidRPr="002517A3">
        <w:rPr>
          <w:rStyle w:val="libBold2Char"/>
          <w:rFonts w:hint="cs"/>
          <w:rtl/>
        </w:rPr>
        <w:t xml:space="preserve"> </w:t>
      </w:r>
      <w:r w:rsidRPr="007546DE">
        <w:rPr>
          <w:rtl/>
        </w:rPr>
        <w:t xml:space="preserve">بن قيس بن عبد شمس بن عبد ودّ </w:t>
      </w:r>
      <w:r w:rsidRPr="00C830DC">
        <w:rPr>
          <w:rStyle w:val="libFootnotenumChar"/>
          <w:rtl/>
        </w:rPr>
        <w:t>(1)</w:t>
      </w:r>
      <w:r w:rsidRPr="007546DE">
        <w:rPr>
          <w:rtl/>
        </w:rPr>
        <w:t xml:space="preserve"> بن نصر بن مالك بن حسل بن عامر بن لؤيّ القرشي العامري ، أخو سودة أم المؤمنين.</w:t>
      </w:r>
    </w:p>
    <w:p w14:paraId="5EE32D21" w14:textId="77777777" w:rsidR="005F5BB8" w:rsidRPr="007546DE" w:rsidRDefault="005F5BB8" w:rsidP="00BB12A9">
      <w:pPr>
        <w:pStyle w:val="libNormal"/>
        <w:rPr>
          <w:rtl/>
        </w:rPr>
      </w:pPr>
      <w:r w:rsidRPr="007546DE">
        <w:rPr>
          <w:rtl/>
        </w:rPr>
        <w:t>وذكره أبو نعيم ، فقال : عبد بن زمعة بن الأسود ، أخو سودة.</w:t>
      </w:r>
    </w:p>
    <w:p w14:paraId="4C47366F" w14:textId="77777777" w:rsidR="005F5BB8" w:rsidRPr="007546DE" w:rsidRDefault="005F5BB8" w:rsidP="00BB12A9">
      <w:pPr>
        <w:pStyle w:val="libNormal"/>
        <w:rPr>
          <w:rtl/>
        </w:rPr>
      </w:pPr>
      <w:r w:rsidRPr="007546DE">
        <w:rPr>
          <w:rtl/>
        </w:rPr>
        <w:t>وقوله : ابن الأسود وهم ، فإن زمعة بن الأسود أخر غير هذا ، مات كافرا ، ويكفي في الرد عليه : أخو سودة ، فإن سودة هي بنت زمعة بن قيس بلا خلاف.</w:t>
      </w:r>
    </w:p>
    <w:p w14:paraId="63002C4B" w14:textId="77777777" w:rsidR="005F5BB8" w:rsidRPr="007546DE" w:rsidRDefault="005F5BB8" w:rsidP="00BB12A9">
      <w:pPr>
        <w:pStyle w:val="libNormal"/>
        <w:rPr>
          <w:rtl/>
        </w:rPr>
      </w:pPr>
      <w:r w:rsidRPr="007546DE">
        <w:rPr>
          <w:rtl/>
        </w:rPr>
        <w:t>ثبت خبره في الصحيحين في مخاصمة سعد بن أبي وقاص في ابن وليدة زمعة ، وكان زمعة مات قبل فتح مكة ، وأسلم ابنه عبد هذا يوم الفتح ،</w:t>
      </w:r>
      <w:r>
        <w:rPr>
          <w:rFonts w:hint="cs"/>
          <w:rtl/>
        </w:rPr>
        <w:t xml:space="preserve"> </w:t>
      </w:r>
      <w:r>
        <w:rPr>
          <w:rtl/>
        </w:rPr>
        <w:t>و</w:t>
      </w:r>
      <w:r w:rsidRPr="007546DE">
        <w:rPr>
          <w:rtl/>
        </w:rPr>
        <w:t xml:space="preserve">نازعه سعد بن أبي وقاص في ابن وليدة زمعة ، فقضى به النبيّ </w:t>
      </w:r>
      <w:r w:rsidRPr="00E662C5">
        <w:rPr>
          <w:rStyle w:val="libAlaemChar"/>
          <w:rtl/>
        </w:rPr>
        <w:t>صلى‌الله‌عليه‌وسلم</w:t>
      </w:r>
      <w:r w:rsidRPr="007546DE">
        <w:rPr>
          <w:rtl/>
        </w:rPr>
        <w:t xml:space="preserve"> لعبد بن زمعة ، وقال : «احتجبي منه يا سودة»</w:t>
      </w:r>
      <w:r>
        <w:rPr>
          <w:rtl/>
        </w:rPr>
        <w:t>.</w:t>
      </w:r>
    </w:p>
    <w:p w14:paraId="18B02FA3" w14:textId="77777777" w:rsidR="005F5BB8" w:rsidRPr="007546DE" w:rsidRDefault="005F5BB8" w:rsidP="00BB12A9">
      <w:pPr>
        <w:pStyle w:val="libNormal"/>
        <w:rPr>
          <w:rtl/>
        </w:rPr>
      </w:pPr>
      <w:r w:rsidRPr="007546DE">
        <w:rPr>
          <w:rtl/>
        </w:rPr>
        <w:t>واسم أخيه عبد الرحمن كما سيأتي في القسم الثاني.</w:t>
      </w:r>
    </w:p>
    <w:p w14:paraId="3A203364" w14:textId="77777777" w:rsidR="005F5BB8" w:rsidRPr="007546DE" w:rsidRDefault="005F5BB8" w:rsidP="00BB12A9">
      <w:pPr>
        <w:pStyle w:val="libNormal"/>
        <w:rPr>
          <w:rtl/>
        </w:rPr>
      </w:pPr>
      <w:r w:rsidRPr="007546DE">
        <w:rPr>
          <w:rtl/>
        </w:rPr>
        <w:t xml:space="preserve">وأخرج ابن أبي عاصم بسند حسن إلى يحيى بن عبد الرحمن بن حاطب ، عن عائشة قالت : تزوج رسول الله </w:t>
      </w:r>
      <w:r w:rsidRPr="00E662C5">
        <w:rPr>
          <w:rStyle w:val="libAlaemChar"/>
          <w:rtl/>
        </w:rPr>
        <w:t>صلى‌الله‌عليه‌وآله‌وسلم</w:t>
      </w:r>
      <w:r w:rsidRPr="007546DE">
        <w:rPr>
          <w:rtl/>
        </w:rPr>
        <w:t xml:space="preserve"> سودة بنت زمعة ، فجاء أخوها عبد بن زمعة من الحج ، فجعل يحثو من التراب على رأسه ، فقال بعد أن أسلم : إني لسفيه يوم أحثو التراب على رأسي أن تزوّج رسول الله </w:t>
      </w:r>
      <w:r w:rsidRPr="00E662C5">
        <w:rPr>
          <w:rStyle w:val="libAlaemChar"/>
          <w:rtl/>
        </w:rPr>
        <w:t>صلى‌الله‌عليه‌وسلم</w:t>
      </w:r>
      <w:r w:rsidRPr="007546DE">
        <w:rPr>
          <w:rtl/>
        </w:rPr>
        <w:t xml:space="preserve"> سودة </w:t>
      </w:r>
      <w:r w:rsidRPr="00C830DC">
        <w:rPr>
          <w:rStyle w:val="libFootnotenumChar"/>
          <w:rtl/>
        </w:rPr>
        <w:t>(2)</w:t>
      </w:r>
      <w:r w:rsidRPr="007546DE">
        <w:rPr>
          <w:rtl/>
        </w:rPr>
        <w:t xml:space="preserve"> ، حتى قال ابن عبد البر : كان من سادات الصحابة.</w:t>
      </w:r>
    </w:p>
    <w:p w14:paraId="00605F7E" w14:textId="77777777" w:rsidR="005F5BB8" w:rsidRPr="007546DE" w:rsidRDefault="005F5BB8" w:rsidP="00BB12A9">
      <w:pPr>
        <w:pStyle w:val="libNormal"/>
        <w:rPr>
          <w:rtl/>
        </w:rPr>
      </w:pPr>
      <w:r w:rsidRPr="007546DE">
        <w:rPr>
          <w:rtl/>
        </w:rPr>
        <w:t>وأخوه لأمه قرظة بن عبد بن عمرو بن نوفل بن عبد مناف ، أمّهما عاتكة بنت الأخيف بخاء معجمة بعدها مثناة تحتانية ، من بني بغيض بن عامر بن لؤيّ.</w:t>
      </w:r>
    </w:p>
    <w:p w14:paraId="0C3C284A" w14:textId="77777777" w:rsidR="005F5BB8" w:rsidRPr="007546DE" w:rsidRDefault="005F5BB8" w:rsidP="00BB12A9">
      <w:pPr>
        <w:pStyle w:val="libNormal"/>
        <w:rPr>
          <w:rtl/>
          <w:lang w:bidi="fa-IR"/>
        </w:rPr>
      </w:pPr>
      <w:r w:rsidRPr="002517A3">
        <w:rPr>
          <w:rStyle w:val="libBold2Char"/>
          <w:rtl/>
        </w:rPr>
        <w:t xml:space="preserve">5290 ز ـ عبد بن عبد الثمالي ، أبو الحجاج </w:t>
      </w:r>
      <w:r w:rsidRPr="00C830DC">
        <w:rPr>
          <w:rStyle w:val="libFootnotenumChar"/>
          <w:rtl/>
        </w:rPr>
        <w:t>(3)</w:t>
      </w:r>
      <w:r w:rsidRPr="002517A3">
        <w:rPr>
          <w:rStyle w:val="libBold2Char"/>
          <w:rtl/>
        </w:rPr>
        <w:t xml:space="preserve"> : </w:t>
      </w:r>
      <w:r w:rsidRPr="007546DE">
        <w:rPr>
          <w:rtl/>
          <w:lang w:bidi="fa-IR"/>
        </w:rPr>
        <w:t>هو بكنيته أشهر. وسيأتي في الكنى.</w:t>
      </w:r>
    </w:p>
    <w:p w14:paraId="7AE2453F" w14:textId="77777777" w:rsidR="005F5BB8" w:rsidRPr="007546DE" w:rsidRDefault="005F5BB8" w:rsidP="00BB12A9">
      <w:pPr>
        <w:pStyle w:val="libNormal"/>
        <w:rPr>
          <w:rtl/>
        </w:rPr>
      </w:pPr>
      <w:r w:rsidRPr="002517A3">
        <w:rPr>
          <w:rStyle w:val="libBold2Char"/>
          <w:rtl/>
        </w:rPr>
        <w:t xml:space="preserve">5291 ـ عبد بن عبد غنم : </w:t>
      </w:r>
      <w:r w:rsidRPr="007546DE">
        <w:rPr>
          <w:rtl/>
        </w:rPr>
        <w:t xml:space="preserve">أحد ما قيل في اسم أبي هريرة </w:t>
      </w:r>
      <w:r w:rsidRPr="00C830DC">
        <w:rPr>
          <w:rStyle w:val="libFootnotenumChar"/>
          <w:rtl/>
        </w:rPr>
        <w:t>(4)</w:t>
      </w:r>
      <w:r>
        <w:rPr>
          <w:rtl/>
        </w:rPr>
        <w:t>.</w:t>
      </w:r>
      <w:r w:rsidRPr="007546DE">
        <w:rPr>
          <w:rtl/>
        </w:rPr>
        <w:t xml:space="preserve"> حكاه ابن مندة هنا </w:t>
      </w:r>
      <w:r w:rsidRPr="00C830DC">
        <w:rPr>
          <w:rStyle w:val="libFootnotenumChar"/>
          <w:rtl/>
        </w:rPr>
        <w:t>(5)</w:t>
      </w:r>
      <w:r>
        <w:rPr>
          <w:rtl/>
        </w:rPr>
        <w:t>.</w:t>
      </w:r>
    </w:p>
    <w:p w14:paraId="55876A1A" w14:textId="77777777" w:rsidR="005F5BB8" w:rsidRPr="007546DE" w:rsidRDefault="005F5BB8" w:rsidP="00BB12A9">
      <w:pPr>
        <w:pStyle w:val="libNormal"/>
        <w:rPr>
          <w:rtl/>
        </w:rPr>
      </w:pPr>
      <w:r w:rsidRPr="002517A3">
        <w:rPr>
          <w:rStyle w:val="libBold2Char"/>
          <w:rtl/>
        </w:rPr>
        <w:t>5292 ـ عبد بن عمرو بن جبلة</w:t>
      </w:r>
      <w:r w:rsidRPr="002517A3">
        <w:rPr>
          <w:rStyle w:val="libBold2Char"/>
          <w:rFonts w:hint="cs"/>
          <w:rtl/>
        </w:rPr>
        <w:t xml:space="preserve"> </w:t>
      </w:r>
      <w:r w:rsidRPr="007546DE">
        <w:rPr>
          <w:rtl/>
        </w:rPr>
        <w:t>بن وائل بن الجلاح الكلبي. يأتي ذكره في عصام.</w:t>
      </w:r>
    </w:p>
    <w:p w14:paraId="46FE4B79" w14:textId="77777777" w:rsidR="005F5BB8" w:rsidRPr="007546DE" w:rsidRDefault="005F5BB8" w:rsidP="00BB12A9">
      <w:pPr>
        <w:pStyle w:val="libNormal"/>
        <w:rPr>
          <w:rtl/>
          <w:lang w:bidi="fa-IR"/>
        </w:rPr>
      </w:pPr>
      <w:r w:rsidRPr="002517A3">
        <w:rPr>
          <w:rStyle w:val="libBold2Char"/>
          <w:rtl/>
        </w:rPr>
        <w:t xml:space="preserve">5293 ز ـ عبد بن عمرو بن رفيع : </w:t>
      </w:r>
      <w:r w:rsidRPr="007546DE">
        <w:rPr>
          <w:rtl/>
          <w:lang w:bidi="fa-IR"/>
        </w:rPr>
        <w:t>تقدم في عبد الله بن رفيع.</w:t>
      </w:r>
    </w:p>
    <w:p w14:paraId="24A24D9B" w14:textId="77777777" w:rsidR="005F5BB8" w:rsidRPr="007546DE" w:rsidRDefault="005F5BB8" w:rsidP="00BB12A9">
      <w:pPr>
        <w:pStyle w:val="libNormal"/>
        <w:rPr>
          <w:rtl/>
          <w:lang w:bidi="fa-IR"/>
        </w:rPr>
      </w:pPr>
      <w:r w:rsidRPr="002517A3">
        <w:rPr>
          <w:rStyle w:val="libBold2Char"/>
          <w:rtl/>
        </w:rPr>
        <w:t>5294 ـ عبد بن قوال</w:t>
      </w:r>
      <w:r w:rsidRPr="002517A3">
        <w:rPr>
          <w:rStyle w:val="libBold2Char"/>
          <w:rFonts w:hint="cs"/>
          <w:rtl/>
        </w:rPr>
        <w:t xml:space="preserve"> </w:t>
      </w:r>
      <w:r w:rsidRPr="007546DE">
        <w:rPr>
          <w:rtl/>
          <w:lang w:bidi="fa-IR"/>
        </w:rPr>
        <w:t xml:space="preserve">بن قيس الأنصاري </w:t>
      </w:r>
      <w:r w:rsidRPr="00C830DC">
        <w:rPr>
          <w:rStyle w:val="libFootnotenumChar"/>
          <w:rtl/>
        </w:rPr>
        <w:t>(6)</w:t>
      </w:r>
      <w:r>
        <w:rPr>
          <w:rtl/>
          <w:lang w:bidi="fa-IR"/>
        </w:rPr>
        <w:t>.</w:t>
      </w:r>
    </w:p>
    <w:p w14:paraId="0187F553" w14:textId="77777777" w:rsidR="005F5BB8" w:rsidRPr="007546DE" w:rsidRDefault="005F5BB8" w:rsidP="00BB12A9">
      <w:pPr>
        <w:pStyle w:val="libNormal"/>
        <w:rPr>
          <w:rtl/>
        </w:rPr>
      </w:pPr>
      <w:r w:rsidRPr="007546DE">
        <w:rPr>
          <w:rtl/>
        </w:rPr>
        <w:t>قال العدويّ ، في نسب الأنصار : شهد أحدا ، وقتل يوم الطائف.</w:t>
      </w:r>
    </w:p>
    <w:p w14:paraId="57DB259A" w14:textId="77777777" w:rsidR="005F5BB8" w:rsidRPr="007546DE" w:rsidRDefault="005F5BB8" w:rsidP="00575020">
      <w:pPr>
        <w:pStyle w:val="libLine"/>
        <w:rPr>
          <w:rtl/>
        </w:rPr>
      </w:pPr>
      <w:r w:rsidRPr="007546DE">
        <w:rPr>
          <w:rtl/>
        </w:rPr>
        <w:t>__________________</w:t>
      </w:r>
    </w:p>
    <w:p w14:paraId="0D3E647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3442) ، الاستيعاب ت </w:t>
      </w:r>
      <w:r>
        <w:rPr>
          <w:rtl/>
        </w:rPr>
        <w:t>(</w:t>
      </w:r>
      <w:r w:rsidRPr="007546DE">
        <w:rPr>
          <w:rtl/>
        </w:rPr>
        <w:t>1390)</w:t>
      </w:r>
      <w:r>
        <w:rPr>
          <w:rtl/>
        </w:rPr>
        <w:t>.</w:t>
      </w:r>
    </w:p>
    <w:p w14:paraId="2DA1985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سودة أختي قال ابن عبد البر.</w:t>
      </w:r>
    </w:p>
    <w:p w14:paraId="2B5D999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3444)</w:t>
      </w:r>
      <w:r>
        <w:rPr>
          <w:rtl/>
        </w:rPr>
        <w:t>.</w:t>
      </w:r>
    </w:p>
    <w:p w14:paraId="40DA3635"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3447)</w:t>
      </w:r>
      <w:r>
        <w:rPr>
          <w:rtl/>
        </w:rPr>
        <w:t>.</w:t>
      </w:r>
    </w:p>
    <w:p w14:paraId="0E5E6EDE"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هناك.</w:t>
      </w:r>
    </w:p>
    <w:p w14:paraId="57CFE56E" w14:textId="77777777" w:rsidR="005F5BB8" w:rsidRPr="007546DE" w:rsidRDefault="005F5BB8" w:rsidP="00F74DAE">
      <w:pPr>
        <w:pStyle w:val="libFootnote0"/>
        <w:rPr>
          <w:rtl/>
          <w:lang w:bidi="fa-IR"/>
        </w:rPr>
      </w:pPr>
      <w:r>
        <w:rPr>
          <w:rtl/>
        </w:rPr>
        <w:t>(</w:t>
      </w:r>
      <w:r w:rsidRPr="007546DE">
        <w:rPr>
          <w:rtl/>
        </w:rPr>
        <w:t xml:space="preserve">6) الاستيعاب ت </w:t>
      </w:r>
      <w:r>
        <w:rPr>
          <w:rtl/>
        </w:rPr>
        <w:t>(</w:t>
      </w:r>
      <w:r w:rsidRPr="007546DE">
        <w:rPr>
          <w:rtl/>
        </w:rPr>
        <w:t>1391)</w:t>
      </w:r>
      <w:r>
        <w:rPr>
          <w:rtl/>
        </w:rPr>
        <w:t>.</w:t>
      </w:r>
    </w:p>
    <w:p w14:paraId="5DA1A24C"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5295 ـ عبد بن قيس</w:t>
      </w:r>
      <w:r w:rsidRPr="002517A3">
        <w:rPr>
          <w:rStyle w:val="libBold2Char"/>
          <w:rFonts w:hint="cs"/>
          <w:rtl/>
        </w:rPr>
        <w:t xml:space="preserve"> </w:t>
      </w:r>
      <w:r w:rsidRPr="007546DE">
        <w:rPr>
          <w:rtl/>
        </w:rPr>
        <w:t xml:space="preserve">بن عامر بن زريق </w:t>
      </w:r>
      <w:r w:rsidRPr="00C830DC">
        <w:rPr>
          <w:rStyle w:val="libFootnotenumChar"/>
          <w:rtl/>
        </w:rPr>
        <w:t>(1)</w:t>
      </w:r>
      <w:r w:rsidRPr="007546DE">
        <w:rPr>
          <w:rtl/>
        </w:rPr>
        <w:t xml:space="preserve"> الأنصاري الخزرجي.</w:t>
      </w:r>
    </w:p>
    <w:p w14:paraId="1CDC28AF" w14:textId="77777777" w:rsidR="005F5BB8" w:rsidRPr="007546DE" w:rsidRDefault="005F5BB8" w:rsidP="00BB12A9">
      <w:pPr>
        <w:pStyle w:val="libNormal"/>
        <w:rPr>
          <w:rtl/>
        </w:rPr>
      </w:pPr>
      <w:r w:rsidRPr="007546DE">
        <w:rPr>
          <w:rtl/>
        </w:rPr>
        <w:t>شهد العقبة وبدرا. ذكره أبو عمر بن عبد البر. وقيل : إنه وهم فيه ، وإنما هو عبادة.</w:t>
      </w:r>
    </w:p>
    <w:p w14:paraId="45118AB4" w14:textId="77777777" w:rsidR="005F5BB8" w:rsidRPr="002517A3" w:rsidRDefault="005F5BB8" w:rsidP="00BB12A9">
      <w:pPr>
        <w:pStyle w:val="libNormal"/>
        <w:rPr>
          <w:rStyle w:val="libBold2Char"/>
          <w:rtl/>
        </w:rPr>
      </w:pPr>
      <w:r w:rsidRPr="002517A3">
        <w:rPr>
          <w:rStyle w:val="libBold2Char"/>
          <w:rtl/>
        </w:rPr>
        <w:t xml:space="preserve">5296 ـ عبد الأسلمي </w:t>
      </w:r>
      <w:r w:rsidRPr="00C830DC">
        <w:rPr>
          <w:rStyle w:val="libFootnotenumChar"/>
          <w:rtl/>
        </w:rPr>
        <w:t>(2)</w:t>
      </w:r>
      <w:r w:rsidRPr="002517A3">
        <w:rPr>
          <w:rStyle w:val="libBold2Char"/>
          <w:rtl/>
        </w:rPr>
        <w:t xml:space="preserve"> :</w:t>
      </w:r>
    </w:p>
    <w:p w14:paraId="4D030005" w14:textId="77777777" w:rsidR="005F5BB8" w:rsidRPr="007546DE" w:rsidRDefault="005F5BB8" w:rsidP="00BB12A9">
      <w:pPr>
        <w:pStyle w:val="libNormal"/>
        <w:rPr>
          <w:rtl/>
        </w:rPr>
      </w:pPr>
      <w:r w:rsidRPr="007546DE">
        <w:rPr>
          <w:rtl/>
        </w:rPr>
        <w:t>قيل هو اسم أبي حدرد الأنصاري. حكى ذلك عن أحمد بن معين. وسيأتي في الكنى.</w:t>
      </w:r>
    </w:p>
    <w:p w14:paraId="0724977C" w14:textId="77777777" w:rsidR="005F5BB8" w:rsidRPr="007546DE" w:rsidRDefault="005F5BB8" w:rsidP="00BB12A9">
      <w:pPr>
        <w:pStyle w:val="libNormal"/>
        <w:rPr>
          <w:rtl/>
        </w:rPr>
      </w:pPr>
      <w:r w:rsidRPr="002517A3">
        <w:rPr>
          <w:rStyle w:val="libBold2Char"/>
          <w:rtl/>
        </w:rPr>
        <w:t xml:space="preserve">5297 ـ عبد العركي </w:t>
      </w:r>
      <w:r w:rsidRPr="00C830DC">
        <w:rPr>
          <w:rStyle w:val="libFootnotenumChar"/>
          <w:rtl/>
        </w:rPr>
        <w:t>(3)</w:t>
      </w:r>
      <w:r w:rsidRPr="002517A3">
        <w:rPr>
          <w:rStyle w:val="libBold2Char"/>
          <w:rtl/>
        </w:rPr>
        <w:t xml:space="preserve"> : </w:t>
      </w:r>
      <w:r w:rsidRPr="007546DE">
        <w:rPr>
          <w:rtl/>
        </w:rPr>
        <w:t xml:space="preserve">قيل هو اسم الّذي سأل النبيّ </w:t>
      </w:r>
      <w:r w:rsidRPr="00E662C5">
        <w:rPr>
          <w:rStyle w:val="libAlaemChar"/>
          <w:rtl/>
        </w:rPr>
        <w:t>صلى‌الله‌عليه‌وسلم</w:t>
      </w:r>
      <w:r w:rsidRPr="007546DE">
        <w:rPr>
          <w:rtl/>
        </w:rPr>
        <w:t xml:space="preserve"> عن ماء البحر في الحديث الّذي أخرجه مالك في الموطّأ ، من طريق أبي هريرة.</w:t>
      </w:r>
    </w:p>
    <w:p w14:paraId="21D43775" w14:textId="77777777" w:rsidR="005F5BB8" w:rsidRPr="007546DE" w:rsidRDefault="005F5BB8" w:rsidP="00BB12A9">
      <w:pPr>
        <w:pStyle w:val="libNormal"/>
        <w:rPr>
          <w:rtl/>
        </w:rPr>
      </w:pPr>
      <w:r w:rsidRPr="007546DE">
        <w:rPr>
          <w:rtl/>
        </w:rPr>
        <w:t>وحكى ابن بشكوال عن ابن رشدين أنّ اسمه عبد الله المدلجي. قال الطبراني : اسمه عبيد</w:t>
      </w:r>
      <w:r>
        <w:rPr>
          <w:rtl/>
        </w:rPr>
        <w:t xml:space="preserve"> ـ </w:t>
      </w:r>
      <w:r w:rsidRPr="007546DE">
        <w:rPr>
          <w:rtl/>
        </w:rPr>
        <w:t xml:space="preserve">بالتّصغير ، ثم ساق هو والبغوي من طريق حميد بن صخر ، عن عياش بن عباس القتباني ، عن عبد الله بن جرير ، عن العركي ، أنه سأل النبيّ </w:t>
      </w:r>
      <w:r w:rsidRPr="00E662C5">
        <w:rPr>
          <w:rStyle w:val="libAlaemChar"/>
          <w:rtl/>
        </w:rPr>
        <w:t>صلى‌الله‌عليه‌وسلم</w:t>
      </w:r>
      <w:r w:rsidRPr="007546DE">
        <w:rPr>
          <w:rtl/>
        </w:rPr>
        <w:t xml:space="preserve"> عن ماء البحر ، فقال : «هو الطّهور ماؤه الحلّ ميتته»</w:t>
      </w:r>
      <w:r>
        <w:rPr>
          <w:rtl/>
        </w:rPr>
        <w:t>.</w:t>
      </w:r>
    </w:p>
    <w:p w14:paraId="65603AF3" w14:textId="77777777" w:rsidR="005F5BB8" w:rsidRPr="007546DE" w:rsidRDefault="005F5BB8" w:rsidP="00BB12A9">
      <w:pPr>
        <w:pStyle w:val="libNormal"/>
        <w:rPr>
          <w:rtl/>
        </w:rPr>
      </w:pPr>
      <w:r w:rsidRPr="007546DE">
        <w:rPr>
          <w:rtl/>
        </w:rPr>
        <w:t>قال البغويّ : صوابه حميد أبو صخر. وقال : بلغني أن اسمه عبد ودّ ، وكذا حكاه ابن بشكوال عن ابن الفرضيّ ، قال : اسم العركي عبد.</w:t>
      </w:r>
    </w:p>
    <w:p w14:paraId="37C26601" w14:textId="77777777" w:rsidR="005F5BB8" w:rsidRPr="007546DE" w:rsidRDefault="005F5BB8" w:rsidP="00BB12A9">
      <w:pPr>
        <w:pStyle w:val="libNormal"/>
        <w:rPr>
          <w:rtl/>
        </w:rPr>
      </w:pPr>
      <w:r w:rsidRPr="007546DE">
        <w:rPr>
          <w:rtl/>
        </w:rPr>
        <w:t>والعركيّ بفتح</w:t>
      </w:r>
      <w:r>
        <w:rPr>
          <w:rtl/>
        </w:rPr>
        <w:t xml:space="preserve"> ـ </w:t>
      </w:r>
      <w:r w:rsidRPr="007546DE">
        <w:rPr>
          <w:rtl/>
        </w:rPr>
        <w:t>المهملة والراء بعدها كاف : هو الملاح ، ووهم من قال إنه اسم بلفظ النسب كما سيأتي.</w:t>
      </w:r>
    </w:p>
    <w:p w14:paraId="37CFF327" w14:textId="77777777" w:rsidR="005F5BB8" w:rsidRPr="007546DE" w:rsidRDefault="005F5BB8" w:rsidP="00BB12A9">
      <w:pPr>
        <w:pStyle w:val="libNormal"/>
        <w:rPr>
          <w:rtl/>
        </w:rPr>
      </w:pPr>
      <w:r w:rsidRPr="002517A3">
        <w:rPr>
          <w:rStyle w:val="libBold2Char"/>
          <w:rtl/>
        </w:rPr>
        <w:t xml:space="preserve">5298 ـ عبدة بن حزن </w:t>
      </w:r>
      <w:r w:rsidRPr="00C830DC">
        <w:rPr>
          <w:rStyle w:val="libFootnotenumChar"/>
          <w:rtl/>
        </w:rPr>
        <w:t>(4)</w:t>
      </w:r>
      <w:r w:rsidRPr="002517A3">
        <w:rPr>
          <w:rStyle w:val="libBold2Char"/>
          <w:rtl/>
        </w:rPr>
        <w:t xml:space="preserve"> : </w:t>
      </w:r>
      <w:r w:rsidRPr="007546DE">
        <w:rPr>
          <w:rtl/>
        </w:rPr>
        <w:t>بفتح المهملة وسكون الزاي ، النصري ، بالنون والمهملة.</w:t>
      </w:r>
    </w:p>
    <w:p w14:paraId="3FB00140" w14:textId="77777777" w:rsidR="005F5BB8" w:rsidRPr="007546DE" w:rsidRDefault="005F5BB8" w:rsidP="00BB12A9">
      <w:pPr>
        <w:pStyle w:val="libNormal"/>
        <w:rPr>
          <w:rtl/>
        </w:rPr>
      </w:pPr>
      <w:r w:rsidRPr="007546DE">
        <w:rPr>
          <w:rtl/>
        </w:rPr>
        <w:t>نزل الكوفة. ويقال اسمه نصر. اختلف فيه قول شعبة ، وفي روايته لحديثه عن أبي إسحاق السّبيعي عنه ، وقال : الأكثر عبدة أصح. وكذا قال شريك عن أبي إسحاق.</w:t>
      </w:r>
    </w:p>
    <w:p w14:paraId="5E2CC52C" w14:textId="77777777" w:rsidR="005F5BB8" w:rsidRPr="007546DE" w:rsidRDefault="005F5BB8" w:rsidP="00BB12A9">
      <w:pPr>
        <w:pStyle w:val="libNormal"/>
        <w:rPr>
          <w:rtl/>
        </w:rPr>
      </w:pPr>
      <w:r w:rsidRPr="007546DE">
        <w:rPr>
          <w:rtl/>
        </w:rPr>
        <w:t xml:space="preserve">أخرجه البخاريّ في التاريخ ، وقال في روايته : عن عبدة بن حزن ، وكانت له صحبة ، أنّ النبيّ </w:t>
      </w:r>
      <w:r w:rsidRPr="00E662C5">
        <w:rPr>
          <w:rStyle w:val="libAlaemChar"/>
          <w:rtl/>
        </w:rPr>
        <w:t>صلى‌الله‌عليه‌وسلم</w:t>
      </w:r>
      <w:r w:rsidRPr="007546DE">
        <w:rPr>
          <w:rtl/>
        </w:rPr>
        <w:t xml:space="preserve"> سجد في الآية الأولى من سورة حم.</w:t>
      </w:r>
    </w:p>
    <w:p w14:paraId="7695096A" w14:textId="77777777" w:rsidR="005F5BB8" w:rsidRPr="007546DE" w:rsidRDefault="005F5BB8" w:rsidP="00575020">
      <w:pPr>
        <w:pStyle w:val="libLine"/>
        <w:rPr>
          <w:rtl/>
        </w:rPr>
      </w:pPr>
      <w:r w:rsidRPr="007546DE">
        <w:rPr>
          <w:rtl/>
        </w:rPr>
        <w:t>__________________</w:t>
      </w:r>
    </w:p>
    <w:p w14:paraId="4E971EF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3448) ، الاستيعاب ت </w:t>
      </w:r>
      <w:r>
        <w:rPr>
          <w:rtl/>
        </w:rPr>
        <w:t>(</w:t>
      </w:r>
      <w:r w:rsidRPr="007546DE">
        <w:rPr>
          <w:rtl/>
        </w:rPr>
        <w:t>1392)</w:t>
      </w:r>
      <w:r>
        <w:rPr>
          <w:rtl/>
        </w:rPr>
        <w:t>.</w:t>
      </w:r>
    </w:p>
    <w:p w14:paraId="168AF21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3441) ، الاستيعاب ت </w:t>
      </w:r>
      <w:r>
        <w:rPr>
          <w:rtl/>
        </w:rPr>
        <w:t>(</w:t>
      </w:r>
      <w:r w:rsidRPr="007546DE">
        <w:rPr>
          <w:rtl/>
        </w:rPr>
        <w:t>1389)</w:t>
      </w:r>
      <w:r>
        <w:rPr>
          <w:rtl/>
        </w:rPr>
        <w:t>.</w:t>
      </w:r>
    </w:p>
    <w:p w14:paraId="6B75734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3446) ، الاستيعاب ت </w:t>
      </w:r>
      <w:r>
        <w:rPr>
          <w:rtl/>
        </w:rPr>
        <w:t>(</w:t>
      </w:r>
      <w:r w:rsidRPr="007546DE">
        <w:rPr>
          <w:rtl/>
        </w:rPr>
        <w:t>1393)</w:t>
      </w:r>
      <w:r>
        <w:rPr>
          <w:rtl/>
        </w:rPr>
        <w:t>.</w:t>
      </w:r>
    </w:p>
    <w:p w14:paraId="13D55E37"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3450) ، الاستيعاب ت </w:t>
      </w:r>
      <w:r>
        <w:rPr>
          <w:rtl/>
        </w:rPr>
        <w:t>(</w:t>
      </w:r>
      <w:r w:rsidRPr="007546DE">
        <w:rPr>
          <w:rtl/>
        </w:rPr>
        <w:t>1394) ، الجرح والتعديل 6 / 89 ، تجريد أسماء الصحابة 1 / 361</w:t>
      </w:r>
      <w:r>
        <w:rPr>
          <w:rtl/>
        </w:rPr>
        <w:t xml:space="preserve"> ـ </w:t>
      </w:r>
      <w:r w:rsidRPr="007546DE">
        <w:rPr>
          <w:rtl/>
        </w:rPr>
        <w:t>تقريب التهذيب 1 / 529</w:t>
      </w:r>
      <w:r>
        <w:rPr>
          <w:rtl/>
        </w:rPr>
        <w:t xml:space="preserve"> ـ </w:t>
      </w:r>
      <w:r w:rsidRPr="007546DE">
        <w:rPr>
          <w:rtl/>
        </w:rPr>
        <w:t>ذيل الكاشف 967 ، تهذيب التهذيب 6 / 457</w:t>
      </w:r>
      <w:r>
        <w:rPr>
          <w:rtl/>
        </w:rPr>
        <w:t xml:space="preserve"> ـ </w:t>
      </w:r>
      <w:r w:rsidRPr="007546DE">
        <w:rPr>
          <w:rtl/>
        </w:rPr>
        <w:t>التاريخ الكبير 5 / 112</w:t>
      </w:r>
      <w:r>
        <w:rPr>
          <w:rtl/>
        </w:rPr>
        <w:t xml:space="preserve"> ـ </w:t>
      </w:r>
      <w:r w:rsidRPr="007546DE">
        <w:rPr>
          <w:rtl/>
        </w:rPr>
        <w:t>خلاصة تذهيب 2 / 188 ، تهذيب الكمال 2 / 872.</w:t>
      </w:r>
    </w:p>
    <w:p w14:paraId="7B8C2697" w14:textId="77777777" w:rsidR="005F5BB8" w:rsidRPr="007546DE" w:rsidRDefault="005F5BB8" w:rsidP="00BB12A9">
      <w:pPr>
        <w:pStyle w:val="libNormal"/>
        <w:rPr>
          <w:rtl/>
        </w:rPr>
      </w:pPr>
      <w:r>
        <w:rPr>
          <w:rtl/>
        </w:rPr>
        <w:br w:type="page"/>
      </w:r>
      <w:r w:rsidRPr="007546DE">
        <w:rPr>
          <w:rtl/>
        </w:rPr>
        <w:lastRenderedPageBreak/>
        <w:t xml:space="preserve">وقال أبو داود الطّيالسيّ ، عن شعبة : بشير بن حزن ، وفي رواية الثوري اسمه عبيدة ، بكسر الموحدة وزيادة تحتانية مثناة ، أخرجه مسدّد ، عن يحيى القطان عنه. قال البخاري ومسلم : قال شعبة : أدرك النبيّ </w:t>
      </w:r>
      <w:r w:rsidRPr="00E662C5">
        <w:rPr>
          <w:rStyle w:val="libAlaemChar"/>
          <w:rtl/>
        </w:rPr>
        <w:t>صلى‌الله‌عليه‌وسلم</w:t>
      </w:r>
      <w:r w:rsidRPr="007546DE">
        <w:rPr>
          <w:rtl/>
        </w:rPr>
        <w:t>.</w:t>
      </w:r>
    </w:p>
    <w:p w14:paraId="4AB15B0D" w14:textId="77777777" w:rsidR="005F5BB8" w:rsidRPr="007546DE" w:rsidRDefault="005F5BB8" w:rsidP="00BB12A9">
      <w:pPr>
        <w:pStyle w:val="libNormal"/>
        <w:rPr>
          <w:rtl/>
        </w:rPr>
      </w:pPr>
      <w:r w:rsidRPr="007546DE">
        <w:rPr>
          <w:rtl/>
        </w:rPr>
        <w:t xml:space="preserve">وذكره أبو نعيم فيمن نزل الكوفة من الصحابة. وذكره البلاذري وابن زبر وغيرهما في الصحابة ، وقال ابن السكن : يقال إن له صحبة. وكذا ذكره ابن حبان ، لكن زاد : ولم يصح ذلك عندي وقال أبو حاتم الرازيّ في المراسيل : ما أرى له صحبة. وقال ابن أبي حاتم في الجرح والتعديل ، عن أبيه : روى عن النبيّ </w:t>
      </w:r>
      <w:r w:rsidRPr="00E662C5">
        <w:rPr>
          <w:rStyle w:val="libAlaemChar"/>
          <w:rtl/>
        </w:rPr>
        <w:t>صلى‌الله‌عليه‌وسلم</w:t>
      </w:r>
      <w:r w:rsidRPr="007546DE">
        <w:rPr>
          <w:rtl/>
        </w:rPr>
        <w:t xml:space="preserve"> وهو تابعيّ. وتبعه العسكري.</w:t>
      </w:r>
    </w:p>
    <w:p w14:paraId="10FEE6A7" w14:textId="77777777" w:rsidR="005F5BB8" w:rsidRPr="007546DE" w:rsidRDefault="005F5BB8" w:rsidP="00BB12A9">
      <w:pPr>
        <w:pStyle w:val="libNormal"/>
        <w:rPr>
          <w:rtl/>
        </w:rPr>
      </w:pPr>
      <w:r w:rsidRPr="007546DE">
        <w:rPr>
          <w:rtl/>
        </w:rPr>
        <w:t>وذكره ابن سعد في الطبقة الأولى من التابعين. وقال ابن البرقي : لا تصح له صحبه ، وله في المسند حديثان.</w:t>
      </w:r>
    </w:p>
    <w:p w14:paraId="1DE361D9" w14:textId="77777777" w:rsidR="005F5BB8" w:rsidRPr="007546DE" w:rsidRDefault="005F5BB8" w:rsidP="00BB12A9">
      <w:pPr>
        <w:pStyle w:val="libNormal"/>
        <w:rPr>
          <w:rtl/>
        </w:rPr>
      </w:pPr>
      <w:r w:rsidRPr="007546DE">
        <w:rPr>
          <w:rtl/>
        </w:rPr>
        <w:t>وقال أبو عمر : اختلف في حديثه ، ومنهم من يجعله مرسلا. وقال مسلم وأبو الفتح الأزدي : تفرّد بالرواية عنه أبو إسحاق السبيعي.</w:t>
      </w:r>
      <w:r>
        <w:rPr>
          <w:rFonts w:hint="cs"/>
          <w:rtl/>
        </w:rPr>
        <w:t xml:space="preserve"> </w:t>
      </w:r>
      <w:r>
        <w:rPr>
          <w:rtl/>
        </w:rPr>
        <w:t>و</w:t>
      </w:r>
      <w:r w:rsidRPr="007546DE">
        <w:rPr>
          <w:rtl/>
        </w:rPr>
        <w:t xml:space="preserve">أخرج البخاري في الأدب المفرد ، وابن السكن وغيرهما ، من طريق شعبة ، عن أبي إسحاق ، عن نصر بن حزن ، قال : افتخر أهل الغنم والإبل ، فقال النبيّ </w:t>
      </w:r>
      <w:r w:rsidRPr="00E662C5">
        <w:rPr>
          <w:rStyle w:val="libAlaemChar"/>
          <w:rtl/>
        </w:rPr>
        <w:t>صلى‌الله‌عليه‌وسلم</w:t>
      </w:r>
      <w:r w:rsidRPr="007546DE">
        <w:rPr>
          <w:rtl/>
        </w:rPr>
        <w:t xml:space="preserve"> : بعثت وأنا أرعى الغنم.</w:t>
      </w:r>
      <w:r>
        <w:rPr>
          <w:rFonts w:hint="cs"/>
          <w:rtl/>
        </w:rPr>
        <w:t xml:space="preserve"> </w:t>
      </w:r>
      <w:r w:rsidRPr="007546DE">
        <w:rPr>
          <w:rtl/>
        </w:rPr>
        <w:t xml:space="preserve">قال شعبة : قلت لأبي إسحاق </w:t>
      </w:r>
      <w:r>
        <w:rPr>
          <w:rtl/>
        </w:rPr>
        <w:t xml:space="preserve">: </w:t>
      </w:r>
      <w:r w:rsidRPr="007546DE">
        <w:rPr>
          <w:rtl/>
        </w:rPr>
        <w:t xml:space="preserve">أدرك نصر بن حزن النبيّ </w:t>
      </w:r>
      <w:r w:rsidRPr="00E662C5">
        <w:rPr>
          <w:rStyle w:val="libAlaemChar"/>
          <w:rtl/>
        </w:rPr>
        <w:t>صلى‌الله‌عليه‌وسلم</w:t>
      </w:r>
      <w:r>
        <w:rPr>
          <w:rtl/>
        </w:rPr>
        <w:t>؟</w:t>
      </w:r>
      <w:r w:rsidRPr="007546DE">
        <w:rPr>
          <w:rtl/>
        </w:rPr>
        <w:t xml:space="preserve"> قال : نعم.</w:t>
      </w:r>
    </w:p>
    <w:p w14:paraId="372D78C1" w14:textId="77777777" w:rsidR="005F5BB8" w:rsidRPr="007546DE" w:rsidRDefault="005F5BB8" w:rsidP="00BB12A9">
      <w:pPr>
        <w:pStyle w:val="libNormal"/>
        <w:rPr>
          <w:rtl/>
        </w:rPr>
      </w:pPr>
      <w:r>
        <w:rPr>
          <w:rtl/>
        </w:rPr>
        <w:t>و</w:t>
      </w:r>
      <w:r w:rsidRPr="007546DE">
        <w:rPr>
          <w:rtl/>
        </w:rPr>
        <w:t>أخرج الحسن بن سفيان في مسندة من طريق الثوري ، عن أبي إسحاق</w:t>
      </w:r>
      <w:r>
        <w:rPr>
          <w:rtl/>
        </w:rPr>
        <w:t xml:space="preserve"> ـ </w:t>
      </w:r>
      <w:r w:rsidRPr="007546DE">
        <w:rPr>
          <w:rtl/>
        </w:rPr>
        <w:t xml:space="preserve">أنه سمع عبيدة بن حزن النصري يقول : قال رسول الله </w:t>
      </w:r>
      <w:r w:rsidRPr="00E662C5">
        <w:rPr>
          <w:rStyle w:val="libAlaemChar"/>
          <w:rtl/>
        </w:rPr>
        <w:t>صلى‌الله‌عليه‌وسلم</w:t>
      </w:r>
      <w:r w:rsidRPr="007546DE">
        <w:rPr>
          <w:rtl/>
        </w:rPr>
        <w:t xml:space="preserve"> : «لو نهيت رجالا ألا يأتوا الحجون لأتوها وما لهم بها حاجة» </w:t>
      </w:r>
      <w:r w:rsidRPr="00C830DC">
        <w:rPr>
          <w:rStyle w:val="libFootnotenumChar"/>
          <w:rtl/>
        </w:rPr>
        <w:t>(1)</w:t>
      </w:r>
      <w:r>
        <w:rPr>
          <w:rtl/>
        </w:rPr>
        <w:t>.</w:t>
      </w:r>
      <w:r>
        <w:rPr>
          <w:rFonts w:hint="cs"/>
          <w:rtl/>
        </w:rPr>
        <w:t xml:space="preserve"> </w:t>
      </w:r>
      <w:r w:rsidRPr="007546DE">
        <w:rPr>
          <w:rtl/>
        </w:rPr>
        <w:t>رجاله أثبات.</w:t>
      </w:r>
    </w:p>
    <w:p w14:paraId="667E636C" w14:textId="77777777" w:rsidR="005F5BB8" w:rsidRPr="007546DE" w:rsidRDefault="005F5BB8" w:rsidP="00BB12A9">
      <w:pPr>
        <w:pStyle w:val="libNormal"/>
        <w:rPr>
          <w:rtl/>
        </w:rPr>
      </w:pPr>
      <w:r w:rsidRPr="007546DE">
        <w:rPr>
          <w:rtl/>
        </w:rPr>
        <w:t>وأظن قول من قال في اسمه نظر</w:t>
      </w:r>
      <w:r>
        <w:rPr>
          <w:rtl/>
        </w:rPr>
        <w:t xml:space="preserve"> ـ </w:t>
      </w:r>
      <w:r w:rsidRPr="007546DE">
        <w:rPr>
          <w:rtl/>
        </w:rPr>
        <w:t>التبس عليه بنسبه ، فإنه نصري.</w:t>
      </w:r>
    </w:p>
    <w:p w14:paraId="19B901E0" w14:textId="77777777" w:rsidR="005F5BB8" w:rsidRPr="007546DE" w:rsidRDefault="005F5BB8" w:rsidP="00BB12A9">
      <w:pPr>
        <w:pStyle w:val="libNormal"/>
        <w:rPr>
          <w:rtl/>
        </w:rPr>
      </w:pPr>
      <w:r w:rsidRPr="007546DE">
        <w:rPr>
          <w:rtl/>
        </w:rPr>
        <w:t xml:space="preserve">قال البخاريّ : وقال حصين : يعني ابن عبد الرحمن الواسطي أحد صغار التابعين </w:t>
      </w:r>
      <w:r>
        <w:rPr>
          <w:rtl/>
        </w:rPr>
        <w:t xml:space="preserve">: </w:t>
      </w:r>
      <w:r w:rsidRPr="007546DE">
        <w:rPr>
          <w:rtl/>
        </w:rPr>
        <w:t>رأيت أبا الأحوص وعبدة أخا بني نصر بن معاوية ، وكان أدرك عمر ، وكان من قرّائهم.</w:t>
      </w:r>
      <w:r>
        <w:rPr>
          <w:rFonts w:hint="cs"/>
          <w:rtl/>
        </w:rPr>
        <w:t xml:space="preserve"> </w:t>
      </w:r>
      <w:r w:rsidRPr="007546DE">
        <w:rPr>
          <w:rtl/>
        </w:rPr>
        <w:t>وهذا قد يردّ على من قال : إن أبا إسحاق تفرد بالرواية عنه. ويقال : إنه روى عنه أيضا مسلم البطين. وله رواية عن ابن مسعود.</w:t>
      </w:r>
    </w:p>
    <w:p w14:paraId="6989A778" w14:textId="77777777" w:rsidR="005F5BB8" w:rsidRPr="007546DE" w:rsidRDefault="005F5BB8" w:rsidP="00BB12A9">
      <w:pPr>
        <w:pStyle w:val="libNormal"/>
        <w:rPr>
          <w:rtl/>
        </w:rPr>
      </w:pPr>
      <w:r w:rsidRPr="002517A3">
        <w:rPr>
          <w:rStyle w:val="libBold2Char"/>
          <w:rtl/>
        </w:rPr>
        <w:t xml:space="preserve">5299 ـ عبدة : </w:t>
      </w:r>
      <w:r w:rsidRPr="007546DE">
        <w:rPr>
          <w:rtl/>
        </w:rPr>
        <w:t xml:space="preserve">ويقال عبيد ، ويقال عبادة ، ويقال عباد بن الحسحاس </w:t>
      </w:r>
      <w:r w:rsidRPr="00C830DC">
        <w:rPr>
          <w:rStyle w:val="libFootnotenumChar"/>
          <w:rtl/>
        </w:rPr>
        <w:t>(2)</w:t>
      </w:r>
      <w:r>
        <w:rPr>
          <w:rtl/>
        </w:rPr>
        <w:t>.</w:t>
      </w:r>
      <w:r w:rsidRPr="007546DE">
        <w:rPr>
          <w:rtl/>
        </w:rPr>
        <w:t xml:space="preserve"> تقدم في عبادة.</w:t>
      </w:r>
    </w:p>
    <w:p w14:paraId="60EA902B" w14:textId="77777777" w:rsidR="005F5BB8" w:rsidRPr="007546DE" w:rsidRDefault="005F5BB8" w:rsidP="00575020">
      <w:pPr>
        <w:pStyle w:val="libLine"/>
        <w:rPr>
          <w:rtl/>
        </w:rPr>
      </w:pPr>
      <w:r w:rsidRPr="007546DE">
        <w:rPr>
          <w:rtl/>
        </w:rPr>
        <w:t>__________________</w:t>
      </w:r>
    </w:p>
    <w:p w14:paraId="21A998D7" w14:textId="77777777" w:rsidR="005F5BB8" w:rsidRPr="007546DE" w:rsidRDefault="005F5BB8" w:rsidP="00F74DAE">
      <w:pPr>
        <w:pStyle w:val="libFootnote0"/>
        <w:rPr>
          <w:rtl/>
          <w:lang w:bidi="fa-IR"/>
        </w:rPr>
      </w:pPr>
      <w:r>
        <w:rPr>
          <w:rtl/>
        </w:rPr>
        <w:t>(</w:t>
      </w:r>
      <w:r w:rsidRPr="007546DE">
        <w:rPr>
          <w:rtl/>
        </w:rPr>
        <w:t>1) أورده المتقي الهندي في كنز العمال حديث رقم 44146 وعزاه لأبي نعيم عن عبدة بن حزن قال ياقوت الحموي في معجمه البلدان 2 / 225 الحجون جبل بأعلى مكة عنده مدافن أهلها.</w:t>
      </w:r>
    </w:p>
    <w:p w14:paraId="0259341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3451)</w:t>
      </w:r>
      <w:r>
        <w:rPr>
          <w:rtl/>
        </w:rPr>
        <w:t>.</w:t>
      </w:r>
    </w:p>
    <w:p w14:paraId="332F405A"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5300 ز ـ عبدة بن قرط العنبري</w:t>
      </w:r>
      <w:r w:rsidRPr="002517A3">
        <w:rPr>
          <w:rStyle w:val="libBold2Char"/>
          <w:rFonts w:hint="cs"/>
          <w:rtl/>
        </w:rPr>
        <w:t xml:space="preserve"> </w:t>
      </w:r>
      <w:r w:rsidRPr="007546DE">
        <w:rPr>
          <w:rtl/>
        </w:rPr>
        <w:t>بن جناب بن الحارث التميمي العنبري.</w:t>
      </w:r>
    </w:p>
    <w:p w14:paraId="36C47DD0" w14:textId="77777777" w:rsidR="005F5BB8" w:rsidRPr="007546DE" w:rsidRDefault="005F5BB8" w:rsidP="00BB12A9">
      <w:pPr>
        <w:pStyle w:val="libNormal"/>
        <w:rPr>
          <w:rtl/>
        </w:rPr>
      </w:pPr>
      <w:r w:rsidRPr="007546DE">
        <w:rPr>
          <w:rtl/>
        </w:rPr>
        <w:t>روى ابن شاهين ، من طريق سيف بن عمر ، عن قيس بن سليمان بن عبدة العنبري ، عن أبيه ، عن جده ، عن عبدة بن قرط</w:t>
      </w:r>
      <w:r>
        <w:rPr>
          <w:rtl/>
        </w:rPr>
        <w:t xml:space="preserve"> ـ </w:t>
      </w:r>
      <w:r w:rsidRPr="007546DE">
        <w:rPr>
          <w:rtl/>
        </w:rPr>
        <w:t xml:space="preserve">وكان في وفد بني العنبر ، قال : وفد وردان وحيدة ابنا مخرم بن مخرمة بن قرط على النبيّ </w:t>
      </w:r>
      <w:r w:rsidRPr="00E662C5">
        <w:rPr>
          <w:rStyle w:val="libAlaemChar"/>
          <w:rtl/>
        </w:rPr>
        <w:t>صلى‌الله‌عليه‌وسلم</w:t>
      </w:r>
      <w:r w:rsidRPr="007546DE">
        <w:rPr>
          <w:rtl/>
        </w:rPr>
        <w:t xml:space="preserve"> فدعا لهما بخير.</w:t>
      </w:r>
    </w:p>
    <w:p w14:paraId="2B1B5920" w14:textId="77777777" w:rsidR="005F5BB8" w:rsidRPr="007546DE" w:rsidRDefault="005F5BB8" w:rsidP="00BB12A9">
      <w:pPr>
        <w:pStyle w:val="libNormal"/>
        <w:rPr>
          <w:rtl/>
        </w:rPr>
      </w:pPr>
      <w:r w:rsidRPr="007546DE">
        <w:rPr>
          <w:rtl/>
        </w:rPr>
        <w:t xml:space="preserve">وقد تقدمت الإشارة إليه في ترجمة عبد </w:t>
      </w:r>
      <w:r w:rsidRPr="00C830DC">
        <w:rPr>
          <w:rStyle w:val="libFootnotenumChar"/>
          <w:rtl/>
        </w:rPr>
        <w:t>(1)</w:t>
      </w:r>
      <w:r>
        <w:rPr>
          <w:rtl/>
        </w:rPr>
        <w:t>.</w:t>
      </w:r>
    </w:p>
    <w:p w14:paraId="5336DBD1" w14:textId="77777777" w:rsidR="005F5BB8" w:rsidRPr="002517A3" w:rsidRDefault="005F5BB8" w:rsidP="00BB12A9">
      <w:pPr>
        <w:pStyle w:val="libNormal"/>
        <w:rPr>
          <w:rStyle w:val="libBold2Char"/>
          <w:rtl/>
        </w:rPr>
      </w:pPr>
      <w:r w:rsidRPr="002517A3">
        <w:rPr>
          <w:rStyle w:val="libBold2Char"/>
          <w:rtl/>
        </w:rPr>
        <w:t xml:space="preserve">5301 ـ عبدة بن مسهر البجلي </w:t>
      </w:r>
      <w:r w:rsidRPr="00C830DC">
        <w:rPr>
          <w:rStyle w:val="libFootnotenumChar"/>
          <w:rtl/>
        </w:rPr>
        <w:t>(2)</w:t>
      </w:r>
      <w:r w:rsidRPr="002517A3">
        <w:rPr>
          <w:rStyle w:val="libBold2Char"/>
          <w:rtl/>
        </w:rPr>
        <w:t xml:space="preserve"> :</w:t>
      </w:r>
    </w:p>
    <w:p w14:paraId="7A9BCDCB" w14:textId="77777777" w:rsidR="005F5BB8" w:rsidRPr="007546DE" w:rsidRDefault="005F5BB8" w:rsidP="00BB12A9">
      <w:pPr>
        <w:pStyle w:val="libNormal"/>
        <w:rPr>
          <w:rtl/>
        </w:rPr>
      </w:pPr>
      <w:r w:rsidRPr="007546DE">
        <w:rPr>
          <w:rtl/>
        </w:rPr>
        <w:t xml:space="preserve">ذكره ابن مندة ، وقال : روى إسماعيل بن أبي خالد ، عن أبي زرعة بن عمرو </w:t>
      </w:r>
      <w:r w:rsidRPr="00C830DC">
        <w:rPr>
          <w:rStyle w:val="libFootnotenumChar"/>
          <w:rtl/>
        </w:rPr>
        <w:t>(3)</w:t>
      </w:r>
      <w:r w:rsidRPr="007546DE">
        <w:rPr>
          <w:rtl/>
        </w:rPr>
        <w:t xml:space="preserve"> ، عن جرير ، عن عبدة بن مسهر ، قال : قال رسول الله </w:t>
      </w:r>
      <w:r w:rsidRPr="00E662C5">
        <w:rPr>
          <w:rStyle w:val="libAlaemChar"/>
          <w:rtl/>
        </w:rPr>
        <w:t>صلى‌الله‌عليه‌وسلم</w:t>
      </w:r>
      <w:r w:rsidRPr="007546DE">
        <w:rPr>
          <w:rtl/>
        </w:rPr>
        <w:t xml:space="preserve"> : «أين منزلك يا ابن مسهر»</w:t>
      </w:r>
      <w:r>
        <w:rPr>
          <w:rtl/>
        </w:rPr>
        <w:t>؟</w:t>
      </w:r>
      <w:r w:rsidRPr="007546DE">
        <w:rPr>
          <w:rtl/>
        </w:rPr>
        <w:t xml:space="preserve"> قال : قلت بكعبة نجران.</w:t>
      </w:r>
    </w:p>
    <w:p w14:paraId="4632E207" w14:textId="77777777" w:rsidR="005F5BB8" w:rsidRPr="007546DE" w:rsidRDefault="005F5BB8" w:rsidP="00BB12A9">
      <w:pPr>
        <w:pStyle w:val="libNormal"/>
        <w:rPr>
          <w:rtl/>
        </w:rPr>
      </w:pPr>
      <w:r w:rsidRPr="007546DE">
        <w:rPr>
          <w:rtl/>
        </w:rPr>
        <w:t xml:space="preserve">قلت : وهذا طرف من حديث طويل أخرجه أبو سعد في شرف المصطفى ، من طريق الشعبي ، قال : كان جرير مواخيا لعبدة بن مسهر ، فلما ظهر النبيّ </w:t>
      </w:r>
      <w:r w:rsidRPr="00E662C5">
        <w:rPr>
          <w:rStyle w:val="libAlaemChar"/>
          <w:rtl/>
        </w:rPr>
        <w:t>صلى‌الله‌عليه‌وسلم</w:t>
      </w:r>
      <w:r w:rsidRPr="007546DE">
        <w:rPr>
          <w:rtl/>
        </w:rPr>
        <w:t xml:space="preserve"> قال جرير لعبدة : إني أردت أمرا ولم أكن أمضي عليه حتى أستشيرك ، إنه ظهر نبيّ بالحجاز يوحى إليه من السماء ويدعو إلى الله</w:t>
      </w:r>
      <w:r>
        <w:rPr>
          <w:rtl/>
        </w:rPr>
        <w:t xml:space="preserve"> ..</w:t>
      </w:r>
      <w:r w:rsidRPr="007546DE">
        <w:rPr>
          <w:rtl/>
        </w:rPr>
        <w:t xml:space="preserve">. فذكر قصة خروجهما إليه. قال : فدنا عبدة بن مسهر ، فقال : إن كنت صادقا فأخبرني بما جئت أسألك عنه. قال : أمّا ما أخذت </w:t>
      </w:r>
      <w:r w:rsidRPr="00C830DC">
        <w:rPr>
          <w:rStyle w:val="libFootnotenumChar"/>
          <w:rtl/>
        </w:rPr>
        <w:t>(4)</w:t>
      </w:r>
      <w:r w:rsidRPr="007546DE">
        <w:rPr>
          <w:rtl/>
        </w:rPr>
        <w:t xml:space="preserve"> فسيفك وابنك وفرسك ، فأما فرسك فستجده ، وأما ابنك فاحتسبه فإنه قتله مالك بن نجدة ، وأما سيفك فهو عند ابن مسعدة ، فاجعل فرسك ربيطة في سبيل الله ، وإن أدركت الرّدة فلا تتبعن كندة ولا تنقض الميثاق ، ثم قال : أين منزلك يا عبدة</w:t>
      </w:r>
      <w:r>
        <w:rPr>
          <w:rtl/>
        </w:rPr>
        <w:t>؟</w:t>
      </w:r>
      <w:r w:rsidRPr="007546DE">
        <w:rPr>
          <w:rtl/>
        </w:rPr>
        <w:t xml:space="preserve"> فذكر بقية القصة.</w:t>
      </w:r>
    </w:p>
    <w:p w14:paraId="2915F4FF" w14:textId="77777777" w:rsidR="005F5BB8" w:rsidRPr="007546DE" w:rsidRDefault="005F5BB8" w:rsidP="00BB12A9">
      <w:pPr>
        <w:pStyle w:val="libNormal"/>
        <w:rPr>
          <w:rtl/>
        </w:rPr>
      </w:pPr>
      <w:r>
        <w:rPr>
          <w:rtl/>
        </w:rPr>
        <w:t>و</w:t>
      </w:r>
      <w:r w:rsidRPr="007546DE">
        <w:rPr>
          <w:rtl/>
        </w:rPr>
        <w:t xml:space="preserve">أخرج الرّامهرمزيّ في كتاب «الأمثال» طرفا من هذه القصة عن الشعبي وغيره ، وفي حديثه : أن النبيّ </w:t>
      </w:r>
      <w:r w:rsidRPr="00E662C5">
        <w:rPr>
          <w:rStyle w:val="libAlaemChar"/>
          <w:rtl/>
        </w:rPr>
        <w:t>صلى‌الله‌عليه‌وسلم</w:t>
      </w:r>
      <w:r w:rsidRPr="007546DE">
        <w:rPr>
          <w:rtl/>
        </w:rPr>
        <w:t xml:space="preserve"> قال لعبدة : «عليك بالخيل ، اتّخذها في بلادك ، فإنّها عدّة في الشّدائد ، والخيل في نواصيها الخير»</w:t>
      </w:r>
      <w:r>
        <w:rPr>
          <w:rtl/>
        </w:rPr>
        <w:t>.</w:t>
      </w:r>
    </w:p>
    <w:p w14:paraId="4A6494EE" w14:textId="77777777" w:rsidR="005F5BB8" w:rsidRPr="007546DE" w:rsidRDefault="005F5BB8" w:rsidP="00BB12A9">
      <w:pPr>
        <w:pStyle w:val="libNormal"/>
        <w:rPr>
          <w:rtl/>
        </w:rPr>
      </w:pPr>
      <w:r w:rsidRPr="002517A3">
        <w:rPr>
          <w:rStyle w:val="libBold2Char"/>
          <w:rtl/>
        </w:rPr>
        <w:t>5302 ـ عبدة بن معتّب</w:t>
      </w:r>
      <w:r w:rsidRPr="002517A3">
        <w:rPr>
          <w:rStyle w:val="libBold2Char"/>
          <w:rFonts w:hint="cs"/>
          <w:rtl/>
        </w:rPr>
        <w:t xml:space="preserve"> </w:t>
      </w:r>
      <w:r w:rsidRPr="007546DE">
        <w:rPr>
          <w:rtl/>
        </w:rPr>
        <w:t xml:space="preserve">بن الجدّ بن عجلان </w:t>
      </w:r>
      <w:r w:rsidRPr="00C830DC">
        <w:rPr>
          <w:rStyle w:val="libFootnotenumChar"/>
          <w:rtl/>
        </w:rPr>
        <w:t>(5)</w:t>
      </w:r>
      <w:r w:rsidRPr="007546DE">
        <w:rPr>
          <w:rtl/>
        </w:rPr>
        <w:t xml:space="preserve"> بن حارثة بن ضبيعة بن حرام البلوي ، حليف بني ظفر من الأنصار.</w:t>
      </w:r>
    </w:p>
    <w:p w14:paraId="0FB25471" w14:textId="77777777" w:rsidR="005F5BB8" w:rsidRPr="007546DE" w:rsidRDefault="005F5BB8" w:rsidP="00575020">
      <w:pPr>
        <w:pStyle w:val="libLine"/>
        <w:rPr>
          <w:rtl/>
        </w:rPr>
      </w:pPr>
      <w:r w:rsidRPr="007546DE">
        <w:rPr>
          <w:rtl/>
        </w:rPr>
        <w:t>__________________</w:t>
      </w:r>
    </w:p>
    <w:p w14:paraId="475E2EB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في ترجمة حيدة.</w:t>
      </w:r>
    </w:p>
    <w:p w14:paraId="03322C9F" w14:textId="77777777" w:rsidR="005F5BB8" w:rsidRPr="007546DE" w:rsidRDefault="005F5BB8" w:rsidP="00F74DAE">
      <w:pPr>
        <w:pStyle w:val="libFootnote0"/>
        <w:rPr>
          <w:rtl/>
          <w:lang w:bidi="fa-IR"/>
        </w:rPr>
      </w:pPr>
      <w:r>
        <w:rPr>
          <w:rtl/>
        </w:rPr>
        <w:t>(</w:t>
      </w:r>
      <w:r w:rsidRPr="007546DE">
        <w:rPr>
          <w:rtl/>
        </w:rPr>
        <w:t xml:space="preserve">2) تجريد أسماء الصحابة 1 / 361 ، الطبقات الكبرى 1 / 340 ، أسد الغابة ت </w:t>
      </w:r>
      <w:r>
        <w:rPr>
          <w:rtl/>
        </w:rPr>
        <w:t>(</w:t>
      </w:r>
      <w:r w:rsidRPr="007546DE">
        <w:rPr>
          <w:rtl/>
        </w:rPr>
        <w:t>5301)</w:t>
      </w:r>
      <w:r>
        <w:rPr>
          <w:rtl/>
        </w:rPr>
        <w:t>.</w:t>
      </w:r>
    </w:p>
    <w:p w14:paraId="36E68DF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أبي زرعة عن عمرو.</w:t>
      </w:r>
    </w:p>
    <w:p w14:paraId="45E09A57"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ما أضمرت.</w:t>
      </w:r>
    </w:p>
    <w:p w14:paraId="548DDE23" w14:textId="77777777" w:rsidR="005F5BB8" w:rsidRPr="007546DE" w:rsidRDefault="005F5BB8" w:rsidP="00F74DAE">
      <w:pPr>
        <w:pStyle w:val="libFootnote0"/>
        <w:rPr>
          <w:rtl/>
          <w:lang w:bidi="fa-IR"/>
        </w:rPr>
      </w:pPr>
      <w:r>
        <w:rPr>
          <w:rtl/>
        </w:rPr>
        <w:t>(</w:t>
      </w:r>
      <w:r w:rsidRPr="007546DE">
        <w:rPr>
          <w:rtl/>
        </w:rPr>
        <w:t>5) تصحيفات المحدثين 919</w:t>
      </w:r>
      <w:r>
        <w:rPr>
          <w:rtl/>
        </w:rPr>
        <w:t xml:space="preserve"> ـ </w:t>
      </w:r>
      <w:r w:rsidRPr="007546DE">
        <w:rPr>
          <w:rtl/>
        </w:rPr>
        <w:t>تنقيح المقال 7573.</w:t>
      </w:r>
    </w:p>
    <w:p w14:paraId="618FB915" w14:textId="77777777" w:rsidR="005F5BB8" w:rsidRPr="007546DE" w:rsidRDefault="005F5BB8" w:rsidP="00BB12A9">
      <w:pPr>
        <w:pStyle w:val="libNormal"/>
        <w:rPr>
          <w:rtl/>
        </w:rPr>
      </w:pPr>
      <w:r>
        <w:rPr>
          <w:rtl/>
        </w:rPr>
        <w:br w:type="page"/>
      </w:r>
      <w:r w:rsidRPr="007546DE">
        <w:rPr>
          <w:rtl/>
        </w:rPr>
        <w:lastRenderedPageBreak/>
        <w:t xml:space="preserve">ذكره الخطيب في أواخر كتاب «المبهمات» ، وأنه والد شريك بن سحماء </w:t>
      </w:r>
      <w:r w:rsidRPr="00C830DC">
        <w:rPr>
          <w:rStyle w:val="libFootnotenumChar"/>
          <w:rtl/>
        </w:rPr>
        <w:t>(1)</w:t>
      </w:r>
      <w:r w:rsidRPr="007546DE">
        <w:rPr>
          <w:rtl/>
        </w:rPr>
        <w:t xml:space="preserve"> ، حكاه أبو موسى. وذكره ابن عبد البر في ترجمة شريك بعد أن ساق نسبه ، شهد أبوه عبدة بدرا.</w:t>
      </w:r>
    </w:p>
    <w:p w14:paraId="61BC48B2" w14:textId="77777777" w:rsidR="005F5BB8" w:rsidRPr="007546DE" w:rsidRDefault="005F5BB8" w:rsidP="00BB12A9">
      <w:pPr>
        <w:pStyle w:val="libNormal"/>
        <w:rPr>
          <w:rtl/>
        </w:rPr>
      </w:pPr>
      <w:r w:rsidRPr="007546DE">
        <w:rPr>
          <w:rtl/>
        </w:rPr>
        <w:t>قلت : وقال ابن سعد ، عن هشام بن الكلبي : شهد أحدا ، وكأنّ هذا أولى.</w:t>
      </w:r>
    </w:p>
    <w:p w14:paraId="0F3DCE5A" w14:textId="77777777" w:rsidR="005F5BB8" w:rsidRPr="002517A3" w:rsidRDefault="005F5BB8" w:rsidP="00BB12A9">
      <w:pPr>
        <w:pStyle w:val="libNormal"/>
        <w:rPr>
          <w:rStyle w:val="libBold2Char"/>
          <w:rtl/>
        </w:rPr>
      </w:pPr>
      <w:r w:rsidRPr="002517A3">
        <w:rPr>
          <w:rStyle w:val="libBold2Char"/>
          <w:rtl/>
        </w:rPr>
        <w:t xml:space="preserve">5303 ـ عبدة مولى رسول الله </w:t>
      </w:r>
      <w:r w:rsidRPr="00E662C5">
        <w:rPr>
          <w:rStyle w:val="libAlaemChar"/>
          <w:rtl/>
        </w:rPr>
        <w:t>صلى‌الله‌عليه‌وسلم</w:t>
      </w:r>
      <w:r w:rsidRPr="002517A3">
        <w:rPr>
          <w:rStyle w:val="libBold2Char"/>
          <w:rtl/>
        </w:rPr>
        <w:t xml:space="preserve"> </w:t>
      </w:r>
      <w:r w:rsidRPr="00C830DC">
        <w:rPr>
          <w:rStyle w:val="libFootnotenumChar"/>
          <w:rtl/>
        </w:rPr>
        <w:t>(2)</w:t>
      </w:r>
      <w:r w:rsidRPr="002517A3">
        <w:rPr>
          <w:rStyle w:val="libBold2Char"/>
          <w:rtl/>
        </w:rPr>
        <w:t xml:space="preserve"> :</w:t>
      </w:r>
    </w:p>
    <w:p w14:paraId="51220592" w14:textId="77777777" w:rsidR="005F5BB8" w:rsidRPr="007546DE" w:rsidRDefault="005F5BB8" w:rsidP="00BB12A9">
      <w:pPr>
        <w:pStyle w:val="libNormal"/>
        <w:rPr>
          <w:rtl/>
        </w:rPr>
      </w:pPr>
      <w:r w:rsidRPr="007546DE">
        <w:rPr>
          <w:rtl/>
        </w:rPr>
        <w:t xml:space="preserve">ذكره ابن شاهين ، وأخرج من رواية ابن المبارك ، عن سليمان التيمي ، عن رجل ، قال : قيل لعبدة مولى رسول الله </w:t>
      </w:r>
      <w:r w:rsidRPr="00E662C5">
        <w:rPr>
          <w:rStyle w:val="libAlaemChar"/>
          <w:rtl/>
        </w:rPr>
        <w:t>صلى‌الله‌عليه‌وسلم</w:t>
      </w:r>
      <w:r w:rsidRPr="007546DE">
        <w:rPr>
          <w:rtl/>
        </w:rPr>
        <w:t xml:space="preserve"> : هل كان رسول الله </w:t>
      </w:r>
      <w:r w:rsidRPr="00E662C5">
        <w:rPr>
          <w:rStyle w:val="libAlaemChar"/>
          <w:rtl/>
        </w:rPr>
        <w:t>صلى‌الله‌عليه‌وسلم</w:t>
      </w:r>
      <w:r w:rsidRPr="007546DE">
        <w:rPr>
          <w:rtl/>
        </w:rPr>
        <w:t xml:space="preserve"> يأمر بصلاة غير المكتوبة</w:t>
      </w:r>
      <w:r>
        <w:rPr>
          <w:rtl/>
        </w:rPr>
        <w:t>؟</w:t>
      </w:r>
      <w:r w:rsidRPr="007546DE">
        <w:rPr>
          <w:rtl/>
        </w:rPr>
        <w:t xml:space="preserve"> قال </w:t>
      </w:r>
      <w:r>
        <w:rPr>
          <w:rtl/>
        </w:rPr>
        <w:t xml:space="preserve">: </w:t>
      </w:r>
      <w:r w:rsidRPr="007546DE">
        <w:rPr>
          <w:rtl/>
        </w:rPr>
        <w:t>بين المغرب والعشاء.</w:t>
      </w:r>
    </w:p>
    <w:p w14:paraId="213C98B1" w14:textId="77777777" w:rsidR="005F5BB8" w:rsidRPr="007546DE" w:rsidRDefault="005F5BB8" w:rsidP="00BB12A9">
      <w:pPr>
        <w:pStyle w:val="libNormal"/>
        <w:rPr>
          <w:rtl/>
        </w:rPr>
      </w:pPr>
      <w:r w:rsidRPr="002517A3">
        <w:rPr>
          <w:rStyle w:val="libBold2Char"/>
          <w:rtl/>
        </w:rPr>
        <w:t xml:space="preserve">5304 ـ عبس بن عامر بن عدي </w:t>
      </w:r>
      <w:r w:rsidRPr="00C830DC">
        <w:rPr>
          <w:rStyle w:val="libFootnotenumChar"/>
          <w:rtl/>
        </w:rPr>
        <w:t>(3)</w:t>
      </w:r>
      <w:r w:rsidRPr="002517A3">
        <w:rPr>
          <w:rStyle w:val="libBold2Char"/>
          <w:rtl/>
        </w:rPr>
        <w:t xml:space="preserve"> : </w:t>
      </w:r>
      <w:r w:rsidRPr="007546DE">
        <w:rPr>
          <w:rtl/>
        </w:rPr>
        <w:t>بنون وبعد الألف موحدة مكسورة ، ابن عمرو بن سواد بن غنم بن كعب بن سلمة الأنصاري السلمي.</w:t>
      </w:r>
    </w:p>
    <w:p w14:paraId="2CBA924C" w14:textId="77777777" w:rsidR="005F5BB8" w:rsidRPr="007546DE" w:rsidRDefault="005F5BB8" w:rsidP="00BB12A9">
      <w:pPr>
        <w:pStyle w:val="libNormal"/>
        <w:rPr>
          <w:rtl/>
        </w:rPr>
      </w:pPr>
      <w:r w:rsidRPr="007546DE">
        <w:rPr>
          <w:rtl/>
        </w:rPr>
        <w:t>ذكره موسى بن عقبة ، وابن إسحاق ، والواقديّ وغيرهم فيمن شهد بدرا والعقبة وأحدا ، إلا أن موسى قال عيسى بن أوبي آخر اسمه بياء النسب.</w:t>
      </w:r>
    </w:p>
    <w:p w14:paraId="0C8B38D7" w14:textId="77777777" w:rsidR="005F5BB8" w:rsidRPr="007546DE" w:rsidRDefault="005F5BB8" w:rsidP="00BB12A9">
      <w:pPr>
        <w:pStyle w:val="libNormal"/>
        <w:rPr>
          <w:rtl/>
          <w:lang w:bidi="fa-IR"/>
        </w:rPr>
      </w:pPr>
      <w:r w:rsidRPr="002517A3">
        <w:rPr>
          <w:rStyle w:val="libBold2Char"/>
          <w:rtl/>
        </w:rPr>
        <w:t xml:space="preserve">5305 ـ عبس الغفاريّ </w:t>
      </w:r>
      <w:r w:rsidRPr="00C830DC">
        <w:rPr>
          <w:rStyle w:val="libFootnotenumChar"/>
          <w:rtl/>
        </w:rPr>
        <w:t>(4)</w:t>
      </w:r>
      <w:r w:rsidRPr="002517A3">
        <w:rPr>
          <w:rStyle w:val="libBold2Char"/>
          <w:rtl/>
        </w:rPr>
        <w:t xml:space="preserve"> : </w:t>
      </w:r>
      <w:r w:rsidRPr="007546DE">
        <w:rPr>
          <w:rtl/>
          <w:lang w:bidi="fa-IR"/>
        </w:rPr>
        <w:t>تقدم في عابس.</w:t>
      </w:r>
    </w:p>
    <w:p w14:paraId="541051AB" w14:textId="77777777" w:rsidR="005F5BB8" w:rsidRDefault="005F5BB8" w:rsidP="002517A3">
      <w:pPr>
        <w:pStyle w:val="libBold2"/>
        <w:rPr>
          <w:rtl/>
        </w:rPr>
      </w:pPr>
      <w:r w:rsidRPr="00B6730E">
        <w:rPr>
          <w:rtl/>
        </w:rPr>
        <w:t>5306 ز</w:t>
      </w:r>
      <w:r>
        <w:rPr>
          <w:rtl/>
        </w:rPr>
        <w:t xml:space="preserve"> ـ </w:t>
      </w:r>
      <w:r w:rsidRPr="00B6730E">
        <w:rPr>
          <w:rtl/>
        </w:rPr>
        <w:t xml:space="preserve">عبسة بن ربيعة الجهنيّ </w:t>
      </w:r>
      <w:r>
        <w:rPr>
          <w:rtl/>
        </w:rPr>
        <w:t>:</w:t>
      </w:r>
    </w:p>
    <w:p w14:paraId="1119E47E" w14:textId="77777777" w:rsidR="005F5BB8" w:rsidRPr="007546DE" w:rsidRDefault="005F5BB8" w:rsidP="00BB12A9">
      <w:pPr>
        <w:pStyle w:val="libNormal"/>
        <w:rPr>
          <w:rtl/>
        </w:rPr>
      </w:pPr>
      <w:r w:rsidRPr="007546DE">
        <w:rPr>
          <w:rtl/>
        </w:rPr>
        <w:t>ذكره ابن حبّان في الصّحابة ، وقال : يقال له صحبة.</w:t>
      </w:r>
    </w:p>
    <w:p w14:paraId="295F614F" w14:textId="77777777" w:rsidR="005F5BB8" w:rsidRPr="008A5A57" w:rsidRDefault="005F5BB8" w:rsidP="00404AAA">
      <w:pPr>
        <w:pStyle w:val="Heading1Center"/>
        <w:rPr>
          <w:rtl/>
        </w:rPr>
      </w:pPr>
      <w:bookmarkStart w:id="8" w:name="_Toc82875348"/>
      <w:r w:rsidRPr="008A5A57">
        <w:rPr>
          <w:rtl/>
        </w:rPr>
        <w:t>ذكر من اسمه عبيد الله بالتصغير</w:t>
      </w:r>
      <w:bookmarkEnd w:id="8"/>
    </w:p>
    <w:p w14:paraId="4B24DBA1" w14:textId="77777777" w:rsidR="005F5BB8" w:rsidRPr="007546DE" w:rsidRDefault="005F5BB8" w:rsidP="00BB12A9">
      <w:pPr>
        <w:pStyle w:val="libNormal"/>
        <w:rPr>
          <w:rtl/>
          <w:lang w:bidi="fa-IR"/>
        </w:rPr>
      </w:pPr>
      <w:r w:rsidRPr="002517A3">
        <w:rPr>
          <w:rStyle w:val="libBold2Char"/>
          <w:rtl/>
        </w:rPr>
        <w:t xml:space="preserve">5307 ـ عبيد الله بن أسلم الهاشمي : </w:t>
      </w:r>
      <w:r w:rsidRPr="007546DE">
        <w:rPr>
          <w:rtl/>
          <w:lang w:bidi="fa-IR"/>
        </w:rPr>
        <w:t xml:space="preserve">مولى رسول الله </w:t>
      </w:r>
      <w:r w:rsidRPr="00E662C5">
        <w:rPr>
          <w:rStyle w:val="libAlaemChar"/>
          <w:rtl/>
        </w:rPr>
        <w:t>صلى‌الله‌عليه‌وسلم</w:t>
      </w:r>
      <w:r w:rsidRPr="007546DE">
        <w:rPr>
          <w:rtl/>
          <w:lang w:bidi="fa-IR"/>
        </w:rPr>
        <w:t xml:space="preserve"> </w:t>
      </w:r>
      <w:r w:rsidRPr="00C830DC">
        <w:rPr>
          <w:rStyle w:val="libFootnotenumChar"/>
          <w:rtl/>
        </w:rPr>
        <w:t>(5)</w:t>
      </w:r>
      <w:r>
        <w:rPr>
          <w:rtl/>
          <w:lang w:bidi="fa-IR"/>
        </w:rPr>
        <w:t>.</w:t>
      </w:r>
    </w:p>
    <w:p w14:paraId="600A97B6" w14:textId="77777777" w:rsidR="005F5BB8" w:rsidRPr="007546DE" w:rsidRDefault="005F5BB8" w:rsidP="00BB12A9">
      <w:pPr>
        <w:pStyle w:val="libNormal"/>
        <w:rPr>
          <w:rtl/>
        </w:rPr>
      </w:pPr>
      <w:r w:rsidRPr="007546DE">
        <w:rPr>
          <w:rtl/>
        </w:rPr>
        <w:t>ذكره البغويّ وغيره في «الصّحابة»</w:t>
      </w:r>
      <w:r>
        <w:rPr>
          <w:rtl/>
        </w:rPr>
        <w:t>.</w:t>
      </w:r>
      <w:r>
        <w:rPr>
          <w:rFonts w:hint="cs"/>
          <w:rtl/>
        </w:rPr>
        <w:t xml:space="preserve"> </w:t>
      </w:r>
      <w:r>
        <w:rPr>
          <w:rtl/>
        </w:rPr>
        <w:t>و</w:t>
      </w:r>
      <w:r w:rsidRPr="007546DE">
        <w:rPr>
          <w:rtl/>
        </w:rPr>
        <w:t xml:space="preserve">أخرج أحمد وغيره من طريق ابن لهيعة ، عن بكر بن سوادة ، عن عبيد الله بن أسلم ، مولى رسول الله </w:t>
      </w:r>
      <w:r w:rsidRPr="00E662C5">
        <w:rPr>
          <w:rStyle w:val="libAlaemChar"/>
          <w:rtl/>
        </w:rPr>
        <w:t>صلى‌الله‌عليه‌وسلم</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لجعفر بن أبي طالب : «أشبهت خلقي وخلقي»</w:t>
      </w:r>
      <w:r>
        <w:rPr>
          <w:rtl/>
        </w:rPr>
        <w:t>.</w:t>
      </w:r>
    </w:p>
    <w:p w14:paraId="116B145C" w14:textId="77777777" w:rsidR="005F5BB8" w:rsidRPr="007546DE" w:rsidRDefault="005F5BB8" w:rsidP="00BB12A9">
      <w:pPr>
        <w:pStyle w:val="libNormal"/>
        <w:rPr>
          <w:rtl/>
        </w:rPr>
      </w:pPr>
      <w:r>
        <w:rPr>
          <w:rtl/>
        </w:rPr>
        <w:t>و</w:t>
      </w:r>
      <w:r w:rsidRPr="007546DE">
        <w:rPr>
          <w:rtl/>
        </w:rPr>
        <w:t xml:space="preserve">أخرج أحمد في «الزّهد» من هذا الوجه أن النبيّ </w:t>
      </w:r>
      <w:r w:rsidRPr="00E662C5">
        <w:rPr>
          <w:rStyle w:val="libAlaemChar"/>
          <w:rtl/>
        </w:rPr>
        <w:t>صلى‌الله‌عليه‌وسلم</w:t>
      </w:r>
      <w:r w:rsidRPr="007546DE">
        <w:rPr>
          <w:rtl/>
        </w:rPr>
        <w:t xml:space="preserve"> قال : «من يذهب بكتابي إلى طاغية الرّوم»</w:t>
      </w:r>
      <w:r>
        <w:rPr>
          <w:rtl/>
        </w:rPr>
        <w:t xml:space="preserve"> ..</w:t>
      </w:r>
      <w:r w:rsidRPr="007546DE">
        <w:rPr>
          <w:rtl/>
        </w:rPr>
        <w:t>. فذكر الحديث.</w:t>
      </w:r>
    </w:p>
    <w:p w14:paraId="53F8CED5" w14:textId="77777777" w:rsidR="005F5BB8" w:rsidRPr="007546DE" w:rsidRDefault="005F5BB8" w:rsidP="00575020">
      <w:pPr>
        <w:pStyle w:val="libLine"/>
        <w:rPr>
          <w:rtl/>
        </w:rPr>
      </w:pPr>
      <w:r w:rsidRPr="007546DE">
        <w:rPr>
          <w:rtl/>
        </w:rPr>
        <w:t>__________________</w:t>
      </w:r>
    </w:p>
    <w:p w14:paraId="0B23B12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ابن سحمة.</w:t>
      </w:r>
    </w:p>
    <w:p w14:paraId="7350BF1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3452)</w:t>
      </w:r>
      <w:r>
        <w:rPr>
          <w:rtl/>
        </w:rPr>
        <w:t>.</w:t>
      </w:r>
    </w:p>
    <w:p w14:paraId="7BC0F5C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3455) ، الاستيعاب ت </w:t>
      </w:r>
      <w:r>
        <w:rPr>
          <w:rtl/>
        </w:rPr>
        <w:t>(</w:t>
      </w:r>
      <w:r w:rsidRPr="007546DE">
        <w:rPr>
          <w:rtl/>
        </w:rPr>
        <w:t>1727)</w:t>
      </w:r>
      <w:r>
        <w:rPr>
          <w:rtl/>
        </w:rPr>
        <w:t>.</w:t>
      </w:r>
    </w:p>
    <w:p w14:paraId="34A2CF41"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3456) ، الاستيعاب ت </w:t>
      </w:r>
      <w:r>
        <w:rPr>
          <w:rtl/>
        </w:rPr>
        <w:t>(</w:t>
      </w:r>
      <w:r w:rsidRPr="007546DE">
        <w:rPr>
          <w:rtl/>
        </w:rPr>
        <w:t>1728)</w:t>
      </w:r>
      <w:r>
        <w:rPr>
          <w:rtl/>
        </w:rPr>
        <w:t>.</w:t>
      </w:r>
    </w:p>
    <w:p w14:paraId="64F5CE59"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3457)</w:t>
      </w:r>
      <w:r>
        <w:rPr>
          <w:rtl/>
        </w:rPr>
        <w:t>.</w:t>
      </w:r>
    </w:p>
    <w:p w14:paraId="44FA0F16" w14:textId="77777777" w:rsidR="005F5BB8" w:rsidRPr="007546DE" w:rsidRDefault="005F5BB8" w:rsidP="00BB12A9">
      <w:pPr>
        <w:pStyle w:val="libNormal"/>
        <w:rPr>
          <w:rtl/>
        </w:rPr>
      </w:pPr>
      <w:r>
        <w:rPr>
          <w:rtl/>
        </w:rPr>
        <w:br w:type="page"/>
      </w:r>
      <w:r w:rsidRPr="007546DE">
        <w:rPr>
          <w:rtl/>
        </w:rPr>
        <w:lastRenderedPageBreak/>
        <w:t>وسيأتي التنبيه عليه في عبيد الله بن عبد الخالق.</w:t>
      </w:r>
    </w:p>
    <w:p w14:paraId="4821A844" w14:textId="77777777" w:rsidR="005F5BB8" w:rsidRPr="007546DE" w:rsidRDefault="005F5BB8" w:rsidP="00BB12A9">
      <w:pPr>
        <w:pStyle w:val="libNormal"/>
        <w:rPr>
          <w:rtl/>
        </w:rPr>
      </w:pPr>
      <w:r w:rsidRPr="002517A3">
        <w:rPr>
          <w:rStyle w:val="libBold2Char"/>
          <w:rtl/>
        </w:rPr>
        <w:t xml:space="preserve">5308 ـ عبيد الله بن الأسود السدوسي </w:t>
      </w:r>
      <w:r w:rsidRPr="00C830DC">
        <w:rPr>
          <w:rStyle w:val="libFootnotenumChar"/>
          <w:rtl/>
        </w:rPr>
        <w:t>(1)</w:t>
      </w:r>
      <w:r w:rsidRPr="002517A3">
        <w:rPr>
          <w:rStyle w:val="libBold2Char"/>
          <w:rtl/>
        </w:rPr>
        <w:t xml:space="preserve"> : </w:t>
      </w:r>
      <w:r w:rsidRPr="007546DE">
        <w:rPr>
          <w:rtl/>
        </w:rPr>
        <w:t xml:space="preserve">قال : خرجت إلى رسول الله </w:t>
      </w:r>
      <w:r w:rsidRPr="00E662C5">
        <w:rPr>
          <w:rStyle w:val="libAlaemChar"/>
          <w:rtl/>
        </w:rPr>
        <w:t>صلى‌الله‌عليه‌وسلم</w:t>
      </w:r>
      <w:r w:rsidRPr="007546DE">
        <w:rPr>
          <w:rtl/>
        </w:rPr>
        <w:t xml:space="preserve"> في وفد سدوس. أخرجه أبو عمر مختصرا.</w:t>
      </w:r>
    </w:p>
    <w:p w14:paraId="4E411A69" w14:textId="77777777" w:rsidR="005F5BB8" w:rsidRPr="007546DE" w:rsidRDefault="005F5BB8" w:rsidP="00BB12A9">
      <w:pPr>
        <w:pStyle w:val="libNormal"/>
        <w:rPr>
          <w:rtl/>
        </w:rPr>
      </w:pPr>
      <w:r w:rsidRPr="007546DE">
        <w:rPr>
          <w:rtl/>
        </w:rPr>
        <w:t xml:space="preserve">وقد تقدم ذكره وحديثه فيمن اسمه عبد الله ، ولم أره في شيء من الوجوه التي ذكرها </w:t>
      </w:r>
      <w:r w:rsidRPr="00C830DC">
        <w:rPr>
          <w:rStyle w:val="libFootnotenumChar"/>
          <w:rtl/>
        </w:rPr>
        <w:t>(2)</w:t>
      </w:r>
      <w:r w:rsidRPr="007546DE">
        <w:rPr>
          <w:rtl/>
        </w:rPr>
        <w:t xml:space="preserve"> في التصغير. فالله أعلم.</w:t>
      </w:r>
    </w:p>
    <w:p w14:paraId="329F0297" w14:textId="77777777" w:rsidR="005F5BB8" w:rsidRPr="007546DE" w:rsidRDefault="005F5BB8" w:rsidP="00BB12A9">
      <w:pPr>
        <w:pStyle w:val="libNormal"/>
        <w:rPr>
          <w:rtl/>
          <w:lang w:bidi="fa-IR"/>
        </w:rPr>
      </w:pPr>
      <w:r w:rsidRPr="002517A3">
        <w:rPr>
          <w:rStyle w:val="libBold2Char"/>
          <w:rtl/>
        </w:rPr>
        <w:t xml:space="preserve">5309 ـ عبيد الله بن بشر المازني : </w:t>
      </w:r>
      <w:r w:rsidRPr="007546DE">
        <w:rPr>
          <w:rtl/>
          <w:lang w:bidi="fa-IR"/>
        </w:rPr>
        <w:t xml:space="preserve">أخو عبد الله </w:t>
      </w:r>
      <w:r w:rsidRPr="00C830DC">
        <w:rPr>
          <w:rStyle w:val="libFootnotenumChar"/>
          <w:rtl/>
        </w:rPr>
        <w:t>(3)</w:t>
      </w:r>
      <w:r>
        <w:rPr>
          <w:rtl/>
          <w:lang w:bidi="fa-IR"/>
        </w:rPr>
        <w:t>.</w:t>
      </w:r>
    </w:p>
    <w:p w14:paraId="19332988" w14:textId="77777777" w:rsidR="005F5BB8" w:rsidRPr="007546DE" w:rsidRDefault="005F5BB8" w:rsidP="00BB12A9">
      <w:pPr>
        <w:pStyle w:val="libNormal"/>
        <w:rPr>
          <w:rtl/>
        </w:rPr>
      </w:pPr>
      <w:r w:rsidRPr="007546DE">
        <w:rPr>
          <w:rtl/>
        </w:rPr>
        <w:t>ذكره أبو موسى عن أبي الفضل السليماني.</w:t>
      </w:r>
    </w:p>
    <w:p w14:paraId="5ACD159B" w14:textId="77777777" w:rsidR="005F5BB8" w:rsidRPr="007546DE" w:rsidRDefault="005F5BB8" w:rsidP="00BB12A9">
      <w:pPr>
        <w:pStyle w:val="libNormal"/>
        <w:rPr>
          <w:rtl/>
        </w:rPr>
      </w:pPr>
      <w:r w:rsidRPr="007546DE">
        <w:rPr>
          <w:rtl/>
        </w:rPr>
        <w:t xml:space="preserve">قلت : وقد أخرج البيهقي من طريق ابن جابر ، عن عبد الله بن زياد البكري ، قال </w:t>
      </w:r>
      <w:r>
        <w:rPr>
          <w:rtl/>
        </w:rPr>
        <w:t xml:space="preserve">: </w:t>
      </w:r>
      <w:r w:rsidRPr="007546DE">
        <w:rPr>
          <w:rtl/>
        </w:rPr>
        <w:t xml:space="preserve">دخلنا على ابني بشر المازنيين صاحبي رسول الله </w:t>
      </w:r>
      <w:r w:rsidRPr="00E662C5">
        <w:rPr>
          <w:rStyle w:val="libAlaemChar"/>
          <w:rtl/>
        </w:rPr>
        <w:t>صلى‌الله‌عليه‌وسلم</w:t>
      </w:r>
      <w:r w:rsidRPr="007546DE">
        <w:rPr>
          <w:rtl/>
        </w:rPr>
        <w:t xml:space="preserve"> ، فقلنا : الدابة يركبها الرجل فيضربها بالسوط ، هل سمعتما من رسول الله </w:t>
      </w:r>
      <w:r w:rsidRPr="00E662C5">
        <w:rPr>
          <w:rStyle w:val="libAlaemChar"/>
          <w:rtl/>
        </w:rPr>
        <w:t>صلى‌الله‌عليه‌وآله‌وسلم</w:t>
      </w:r>
      <w:r w:rsidRPr="007546DE">
        <w:rPr>
          <w:rtl/>
        </w:rPr>
        <w:t xml:space="preserve"> فيها شيئا</w:t>
      </w:r>
      <w:r>
        <w:rPr>
          <w:rtl/>
        </w:rPr>
        <w:t>؟</w:t>
      </w:r>
      <w:r w:rsidRPr="007546DE">
        <w:rPr>
          <w:rtl/>
        </w:rPr>
        <w:t xml:space="preserve"> فقالا : لا. فقالت امرأة من الداخل : إن الله يقول : </w:t>
      </w:r>
      <w:r w:rsidRPr="00E662C5">
        <w:rPr>
          <w:rStyle w:val="libAlaemChar"/>
          <w:rtl/>
        </w:rPr>
        <w:t>(</w:t>
      </w:r>
      <w:r w:rsidRPr="00907461">
        <w:rPr>
          <w:rStyle w:val="libAieChar"/>
          <w:rtl/>
        </w:rPr>
        <w:t>وَما مِنْ دَابَّةٍ فِي الْأَرْضِ وَلا طائِرٍ يَطِيرُ بِجَناحَيْهِ إِلَّا أُمَمٌ أَمْثالُكُمْ</w:t>
      </w:r>
      <w:r w:rsidRPr="00E662C5">
        <w:rPr>
          <w:rStyle w:val="libAlaemChar"/>
          <w:rtl/>
        </w:rPr>
        <w:t>)</w:t>
      </w:r>
      <w:r w:rsidRPr="007546DE">
        <w:rPr>
          <w:rtl/>
        </w:rPr>
        <w:t xml:space="preserve"> </w:t>
      </w:r>
      <w:r>
        <w:rPr>
          <w:rtl/>
        </w:rPr>
        <w:t>[</w:t>
      </w:r>
      <w:r w:rsidRPr="007546DE">
        <w:rPr>
          <w:rtl/>
        </w:rPr>
        <w:t>الأنعام 38</w:t>
      </w:r>
      <w:r>
        <w:rPr>
          <w:rtl/>
        </w:rPr>
        <w:t>].</w:t>
      </w:r>
      <w:r>
        <w:rPr>
          <w:rFonts w:hint="cs"/>
          <w:rtl/>
        </w:rPr>
        <w:t xml:space="preserve"> </w:t>
      </w:r>
      <w:r w:rsidRPr="007546DE">
        <w:rPr>
          <w:rtl/>
        </w:rPr>
        <w:t>فقالا : هذه أختنا ، وهي أكبر منا. انتهى.</w:t>
      </w:r>
    </w:p>
    <w:p w14:paraId="08C2B4ED" w14:textId="77777777" w:rsidR="005F5BB8" w:rsidRPr="007546DE" w:rsidRDefault="005F5BB8" w:rsidP="00BB12A9">
      <w:pPr>
        <w:pStyle w:val="libNormal"/>
        <w:rPr>
          <w:rtl/>
        </w:rPr>
      </w:pPr>
      <w:r w:rsidRPr="007546DE">
        <w:rPr>
          <w:rtl/>
        </w:rPr>
        <w:t>فيحتمل أن يكون المراد عبد الله وعبيد الله. ويحتمل أن يكون المراد عبد الله وعطية.</w:t>
      </w:r>
    </w:p>
    <w:p w14:paraId="30A3A4DE" w14:textId="77777777" w:rsidR="005F5BB8" w:rsidRPr="007546DE" w:rsidRDefault="005F5BB8" w:rsidP="00BB12A9">
      <w:pPr>
        <w:pStyle w:val="libNormal"/>
        <w:rPr>
          <w:rtl/>
          <w:lang w:bidi="fa-IR"/>
        </w:rPr>
      </w:pPr>
      <w:r w:rsidRPr="002517A3">
        <w:rPr>
          <w:rStyle w:val="libBold2Char"/>
          <w:rtl/>
        </w:rPr>
        <w:t xml:space="preserve">5310 ـ عبيد الله بن التّيّهان الأنصاري : </w:t>
      </w:r>
      <w:r w:rsidRPr="007546DE">
        <w:rPr>
          <w:rtl/>
          <w:lang w:bidi="fa-IR"/>
        </w:rPr>
        <w:t xml:space="preserve">أخو أبي الهيثم </w:t>
      </w:r>
      <w:r w:rsidRPr="00C830DC">
        <w:rPr>
          <w:rStyle w:val="libFootnotenumChar"/>
          <w:rtl/>
        </w:rPr>
        <w:t>(4)</w:t>
      </w:r>
      <w:r>
        <w:rPr>
          <w:rtl/>
          <w:lang w:bidi="fa-IR"/>
        </w:rPr>
        <w:t>.</w:t>
      </w:r>
    </w:p>
    <w:p w14:paraId="10F8980A" w14:textId="77777777" w:rsidR="005F5BB8" w:rsidRPr="007546DE" w:rsidRDefault="005F5BB8" w:rsidP="00BB12A9">
      <w:pPr>
        <w:pStyle w:val="libNormal"/>
        <w:rPr>
          <w:rtl/>
        </w:rPr>
      </w:pPr>
      <w:r w:rsidRPr="007546DE">
        <w:rPr>
          <w:rtl/>
        </w:rPr>
        <w:t>يأتي نسبه في ترجمة أبي الهيثم في الكنى. ذكره أبو عمر ، فقال : شهد أحدا هو وأخوه عبيد ، ويقال عتيك.</w:t>
      </w:r>
    </w:p>
    <w:p w14:paraId="2BED84BC" w14:textId="77777777" w:rsidR="005F5BB8" w:rsidRPr="007546DE" w:rsidRDefault="005F5BB8" w:rsidP="00BB12A9">
      <w:pPr>
        <w:pStyle w:val="libNormal"/>
        <w:rPr>
          <w:rtl/>
          <w:lang w:bidi="fa-IR"/>
        </w:rPr>
      </w:pPr>
      <w:r w:rsidRPr="002517A3">
        <w:rPr>
          <w:rStyle w:val="libBold2Char"/>
          <w:rtl/>
        </w:rPr>
        <w:t xml:space="preserve">5311 ز ـ عبيد الله بن ثور بن أصغر : </w:t>
      </w:r>
      <w:r w:rsidRPr="007546DE">
        <w:rPr>
          <w:rtl/>
          <w:lang w:bidi="fa-IR"/>
        </w:rPr>
        <w:t>العرني ، أخو عكاشة.</w:t>
      </w:r>
    </w:p>
    <w:p w14:paraId="5209F69D" w14:textId="77777777" w:rsidR="005F5BB8" w:rsidRPr="007546DE" w:rsidRDefault="005F5BB8" w:rsidP="00BB12A9">
      <w:pPr>
        <w:pStyle w:val="libNormal"/>
        <w:rPr>
          <w:rtl/>
        </w:rPr>
      </w:pPr>
      <w:r w:rsidRPr="007546DE">
        <w:rPr>
          <w:rtl/>
        </w:rPr>
        <w:t xml:space="preserve">قال سيف بن عمر : استعمل النبيّ </w:t>
      </w:r>
      <w:r w:rsidRPr="00E662C5">
        <w:rPr>
          <w:rStyle w:val="libAlaemChar"/>
          <w:rtl/>
        </w:rPr>
        <w:t>صلى‌الله‌عليه‌وسلم</w:t>
      </w:r>
      <w:r w:rsidRPr="007546DE">
        <w:rPr>
          <w:rtl/>
        </w:rPr>
        <w:t xml:space="preserve"> عكاشة على السكاسك والسّكون </w:t>
      </w:r>
      <w:r w:rsidRPr="00C830DC">
        <w:rPr>
          <w:rStyle w:val="libFootnotenumChar"/>
          <w:rtl/>
        </w:rPr>
        <w:t>(5)</w:t>
      </w:r>
      <w:r w:rsidRPr="007546DE">
        <w:rPr>
          <w:rtl/>
        </w:rPr>
        <w:t xml:space="preserve"> ، واستعمل أبو بكر أخاه عبيد الله على اليمن.</w:t>
      </w:r>
    </w:p>
    <w:p w14:paraId="6346C877" w14:textId="77777777" w:rsidR="005F5BB8" w:rsidRPr="007546DE" w:rsidRDefault="005F5BB8" w:rsidP="00BB12A9">
      <w:pPr>
        <w:pStyle w:val="libNormal"/>
        <w:rPr>
          <w:rtl/>
        </w:rPr>
      </w:pPr>
      <w:r w:rsidRPr="007546DE">
        <w:rPr>
          <w:rtl/>
        </w:rPr>
        <w:t>قلت : وتقدم أنهم ما كانوا يؤمّرون في تلك الأيام إلا الصحابة.</w:t>
      </w:r>
    </w:p>
    <w:p w14:paraId="2D85587F" w14:textId="77777777" w:rsidR="005F5BB8" w:rsidRPr="007546DE" w:rsidRDefault="005F5BB8" w:rsidP="00575020">
      <w:pPr>
        <w:pStyle w:val="libLine"/>
        <w:rPr>
          <w:rtl/>
        </w:rPr>
      </w:pPr>
      <w:r w:rsidRPr="007546DE">
        <w:rPr>
          <w:rtl/>
        </w:rPr>
        <w:t>__________________</w:t>
      </w:r>
    </w:p>
    <w:p w14:paraId="6FA0BCC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3458) ، الاستيعاب ت </w:t>
      </w:r>
      <w:r>
        <w:rPr>
          <w:rtl/>
        </w:rPr>
        <w:t>(</w:t>
      </w:r>
      <w:r w:rsidRPr="007546DE">
        <w:rPr>
          <w:rtl/>
        </w:rPr>
        <w:t>1729)</w:t>
      </w:r>
      <w:r>
        <w:rPr>
          <w:rtl/>
        </w:rPr>
        <w:t>.</w:t>
      </w:r>
    </w:p>
    <w:p w14:paraId="04760FE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التي ذكرها.</w:t>
      </w:r>
    </w:p>
    <w:p w14:paraId="404DF2C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3459)</w:t>
      </w:r>
      <w:r>
        <w:rPr>
          <w:rtl/>
        </w:rPr>
        <w:t>.</w:t>
      </w:r>
    </w:p>
    <w:p w14:paraId="09689E68" w14:textId="77777777" w:rsidR="005F5BB8" w:rsidRPr="007546DE" w:rsidRDefault="005F5BB8" w:rsidP="00F74DAE">
      <w:pPr>
        <w:pStyle w:val="libFootnote0"/>
        <w:rPr>
          <w:rtl/>
          <w:lang w:bidi="fa-IR"/>
        </w:rPr>
      </w:pPr>
      <w:r>
        <w:rPr>
          <w:rtl/>
        </w:rPr>
        <w:t>(</w:t>
      </w:r>
      <w:r w:rsidRPr="007546DE">
        <w:rPr>
          <w:rtl/>
        </w:rPr>
        <w:t xml:space="preserve">4) الثقات 3 / 281 ، الاستبصار 2291 ، تجريد أسماء الصحابة 1 / 364 ، الاستيعاب ت </w:t>
      </w:r>
      <w:r>
        <w:rPr>
          <w:rtl/>
        </w:rPr>
        <w:t>(</w:t>
      </w:r>
      <w:r w:rsidRPr="007546DE">
        <w:rPr>
          <w:rtl/>
        </w:rPr>
        <w:t xml:space="preserve">1730) ، دائرة معارف الأعلمي 21 / 287 ، عنوان النجابة 130 ، جامع الرواة 1 / 523 ، الطبقات الكبرى 3 / 168 ، تنقيح المقال 7577 ، أسد الغابة ت </w:t>
      </w:r>
      <w:r>
        <w:rPr>
          <w:rtl/>
        </w:rPr>
        <w:t>(</w:t>
      </w:r>
      <w:r w:rsidRPr="007546DE">
        <w:rPr>
          <w:rtl/>
        </w:rPr>
        <w:t>3460)</w:t>
      </w:r>
      <w:r>
        <w:rPr>
          <w:rtl/>
        </w:rPr>
        <w:t>.</w:t>
      </w:r>
    </w:p>
    <w:p w14:paraId="0D91BFE5"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بالسكون.</w:t>
      </w:r>
    </w:p>
    <w:p w14:paraId="2B7B6BF1"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5312 ـ عبيد الله بن الحارث</w:t>
      </w:r>
      <w:r w:rsidRPr="002517A3">
        <w:rPr>
          <w:rStyle w:val="libBold2Char"/>
          <w:rFonts w:hint="cs"/>
          <w:rtl/>
        </w:rPr>
        <w:t xml:space="preserve"> </w:t>
      </w:r>
      <w:r w:rsidRPr="007546DE">
        <w:rPr>
          <w:rtl/>
          <w:lang w:bidi="fa-IR"/>
        </w:rPr>
        <w:t xml:space="preserve">بن نوفل </w:t>
      </w:r>
      <w:r w:rsidRPr="00C830DC">
        <w:rPr>
          <w:rStyle w:val="libFootnotenumChar"/>
          <w:rtl/>
        </w:rPr>
        <w:t>(1)</w:t>
      </w:r>
      <w:r>
        <w:rPr>
          <w:rtl/>
          <w:lang w:bidi="fa-IR"/>
        </w:rPr>
        <w:t>.</w:t>
      </w:r>
    </w:p>
    <w:p w14:paraId="38E8B56C" w14:textId="77777777" w:rsidR="005F5BB8" w:rsidRPr="007546DE" w:rsidRDefault="005F5BB8" w:rsidP="00BB12A9">
      <w:pPr>
        <w:pStyle w:val="libNormal"/>
        <w:rPr>
          <w:rtl/>
        </w:rPr>
      </w:pPr>
      <w:r w:rsidRPr="007546DE">
        <w:rPr>
          <w:rtl/>
        </w:rPr>
        <w:t xml:space="preserve">ذكره المستغفريّ في الصحابة ، وأخرج من طريق يحيى بن يونس الشّيرازي : حدثنا الحسن أبو علي البصري ، حدثنا الفضل أبو موسى ، حدثنا ابن أخي سعد بن إبراهيم ، عن الزهري : سمعت الأعرج يقول : سمعت عبيد الله بن الحارث بن نوفل يقول : آخر صلاة صليتها مع رسول الله </w:t>
      </w:r>
      <w:r w:rsidRPr="00E662C5">
        <w:rPr>
          <w:rStyle w:val="libAlaemChar"/>
          <w:rtl/>
        </w:rPr>
        <w:t>صلى‌الله‌عليه‌وسلم</w:t>
      </w:r>
      <w:r w:rsidRPr="007546DE">
        <w:rPr>
          <w:rtl/>
        </w:rPr>
        <w:t xml:space="preserve"> المغرب ، فقرأ في الأولى بالطور ، وفي الثانية ب </w:t>
      </w:r>
      <w:r w:rsidRPr="00E662C5">
        <w:rPr>
          <w:rStyle w:val="libAlaemChar"/>
          <w:rtl/>
        </w:rPr>
        <w:t>(</w:t>
      </w:r>
      <w:r w:rsidRPr="00907461">
        <w:rPr>
          <w:rStyle w:val="libAieChar"/>
          <w:rtl/>
        </w:rPr>
        <w:t>قُلْ يا أَيُّهَا الْكافِرُونَ</w:t>
      </w:r>
      <w:r w:rsidRPr="00E662C5">
        <w:rPr>
          <w:rStyle w:val="libAlaemChar"/>
          <w:rtl/>
        </w:rPr>
        <w:t>)</w:t>
      </w:r>
      <w:r w:rsidRPr="007546DE">
        <w:rPr>
          <w:rtl/>
        </w:rPr>
        <w:t xml:space="preserve"> </w:t>
      </w:r>
      <w:r>
        <w:rPr>
          <w:rtl/>
        </w:rPr>
        <w:t>[</w:t>
      </w:r>
      <w:r w:rsidRPr="007546DE">
        <w:rPr>
          <w:rtl/>
        </w:rPr>
        <w:t>الكافرون 101</w:t>
      </w:r>
      <w:r>
        <w:rPr>
          <w:rtl/>
        </w:rPr>
        <w:t>]</w:t>
      </w:r>
      <w:r>
        <w:rPr>
          <w:rFonts w:hint="cs"/>
          <w:rtl/>
        </w:rPr>
        <w:t xml:space="preserve"> </w:t>
      </w:r>
      <w:r w:rsidRPr="007546DE">
        <w:rPr>
          <w:rtl/>
        </w:rPr>
        <w:t>هذا إسناد غريب فيمن لا يعرف.</w:t>
      </w:r>
    </w:p>
    <w:p w14:paraId="5284C4E7" w14:textId="77777777" w:rsidR="005F5BB8" w:rsidRPr="007546DE" w:rsidRDefault="005F5BB8" w:rsidP="00BB12A9">
      <w:pPr>
        <w:pStyle w:val="libNormal"/>
        <w:rPr>
          <w:rtl/>
        </w:rPr>
      </w:pPr>
      <w:r w:rsidRPr="007546DE">
        <w:rPr>
          <w:rtl/>
        </w:rPr>
        <w:t>ووقع في «التّجريد» عبيد الله بن الحارث بن نوفل عمّ ببّة ، وإسناده واه.</w:t>
      </w:r>
    </w:p>
    <w:p w14:paraId="4A82B57F" w14:textId="77777777" w:rsidR="005F5BB8" w:rsidRPr="007546DE" w:rsidRDefault="005F5BB8" w:rsidP="00BB12A9">
      <w:pPr>
        <w:pStyle w:val="libNormal"/>
        <w:rPr>
          <w:rtl/>
        </w:rPr>
      </w:pPr>
      <w:r w:rsidRPr="007546DE">
        <w:rPr>
          <w:rtl/>
        </w:rPr>
        <w:t xml:space="preserve">قلت : وقوله : ببّة ، لا يصح ، لأن ببّة هو عبد الله بن الحارث بن نوفل ، فيكون هذا أخاه لا عمّه ، ولم يذكر أحد من النسابين في أولاد الحارث بن نوفل أحدا اسمه عبيد الله بالتصغير ، وإنما ذكروا عبيد الله من طريق الزهري ، وهذا ليس هو ، لأنه تابعي ، وهذا قد قال : إنه صلى مع النبيّ </w:t>
      </w:r>
      <w:r w:rsidRPr="00E662C5">
        <w:rPr>
          <w:rStyle w:val="libAlaemChar"/>
          <w:rtl/>
        </w:rPr>
        <w:t>صلى‌الله‌عليه‌وسلم</w:t>
      </w:r>
      <w:r w:rsidRPr="007546DE">
        <w:rPr>
          <w:rtl/>
        </w:rPr>
        <w:t xml:space="preserve"> ، فلو صح لكان آخر وافق ببّة في اسم أبيه وجدّه.</w:t>
      </w:r>
    </w:p>
    <w:p w14:paraId="1379B257" w14:textId="77777777" w:rsidR="005F5BB8" w:rsidRPr="007546DE" w:rsidRDefault="005F5BB8" w:rsidP="00BB12A9">
      <w:pPr>
        <w:pStyle w:val="libNormal"/>
        <w:rPr>
          <w:rtl/>
        </w:rPr>
      </w:pPr>
      <w:r w:rsidRPr="002517A3">
        <w:rPr>
          <w:rStyle w:val="libBold2Char"/>
          <w:rtl/>
        </w:rPr>
        <w:t>5313 ز ـ عبيد الله بن حميد</w:t>
      </w:r>
      <w:r w:rsidRPr="002517A3">
        <w:rPr>
          <w:rStyle w:val="libBold2Char"/>
          <w:rFonts w:hint="cs"/>
          <w:rtl/>
        </w:rPr>
        <w:t xml:space="preserve"> </w:t>
      </w:r>
      <w:r w:rsidRPr="007546DE">
        <w:rPr>
          <w:rtl/>
        </w:rPr>
        <w:t>بن زهير بن الحارث بن أسد بن عبد العزى القرشي الأسدي.</w:t>
      </w:r>
    </w:p>
    <w:p w14:paraId="3EBB67FB" w14:textId="77777777" w:rsidR="005F5BB8" w:rsidRPr="007546DE" w:rsidRDefault="005F5BB8" w:rsidP="00BB12A9">
      <w:pPr>
        <w:pStyle w:val="libNormal"/>
        <w:rPr>
          <w:rtl/>
        </w:rPr>
      </w:pPr>
      <w:r w:rsidRPr="007546DE">
        <w:rPr>
          <w:rtl/>
        </w:rPr>
        <w:t xml:space="preserve">ذكره الزّبير في كتاب «النّسب» ، فقال : قتل أخوه عبد الله بأحد </w:t>
      </w:r>
      <w:r w:rsidRPr="00C830DC">
        <w:rPr>
          <w:rStyle w:val="libFootnotenumChar"/>
          <w:rtl/>
        </w:rPr>
        <w:t>(2)</w:t>
      </w:r>
      <w:r w:rsidRPr="007546DE">
        <w:rPr>
          <w:rtl/>
        </w:rPr>
        <w:t xml:space="preserve"> ، وبقي هو حتى ولد له ولده الزبير قبل موت أبي بكر الصديق بسبع ليال ، وذلك في سنة ثلاث عشرة. وعاش الزبير أربعا وتسعين سنة.</w:t>
      </w:r>
    </w:p>
    <w:p w14:paraId="3690E0C0" w14:textId="77777777" w:rsidR="005F5BB8" w:rsidRPr="007546DE" w:rsidRDefault="005F5BB8" w:rsidP="00BB12A9">
      <w:pPr>
        <w:pStyle w:val="libNormal"/>
        <w:rPr>
          <w:rtl/>
        </w:rPr>
      </w:pPr>
      <w:r w:rsidRPr="007546DE">
        <w:rPr>
          <w:rtl/>
        </w:rPr>
        <w:t xml:space="preserve">قلت : فعلى هذا فعبيد الله من شرط هذا القسم ، لأنه قد تقدم التصريح بأنه لم يبق بمكة في حجة الوداع قرشي إلا شهدها مع النبيّ </w:t>
      </w:r>
      <w:r w:rsidRPr="00E662C5">
        <w:rPr>
          <w:rStyle w:val="libAlaemChar"/>
          <w:rtl/>
        </w:rPr>
        <w:t>صلى‌الله‌عليه‌وسلم</w:t>
      </w:r>
      <w:r w:rsidRPr="007546DE">
        <w:rPr>
          <w:rtl/>
        </w:rPr>
        <w:t>.</w:t>
      </w:r>
    </w:p>
    <w:p w14:paraId="6F0AF40C" w14:textId="77777777" w:rsidR="005F5BB8" w:rsidRPr="007546DE" w:rsidRDefault="005F5BB8" w:rsidP="00BB12A9">
      <w:pPr>
        <w:pStyle w:val="libNormal"/>
        <w:rPr>
          <w:rtl/>
        </w:rPr>
      </w:pPr>
      <w:r w:rsidRPr="002517A3">
        <w:rPr>
          <w:rStyle w:val="libBold2Char"/>
          <w:rtl/>
        </w:rPr>
        <w:t xml:space="preserve">5314 ز ـ عبيد الله بن زيد </w:t>
      </w:r>
      <w:r w:rsidRPr="00C830DC">
        <w:rPr>
          <w:rStyle w:val="libFootnotenumChar"/>
          <w:rtl/>
        </w:rPr>
        <w:t>(3)</w:t>
      </w:r>
      <w:r w:rsidRPr="00C830DC">
        <w:rPr>
          <w:rStyle w:val="libFootnotenumChar"/>
          <w:rFonts w:hint="cs"/>
          <w:rtl/>
        </w:rPr>
        <w:t xml:space="preserve"> </w:t>
      </w:r>
      <w:r w:rsidRPr="007546DE">
        <w:rPr>
          <w:rtl/>
        </w:rPr>
        <w:t>بن عبد ربه الأنصاري ، أخو صاحب الأذان.</w:t>
      </w:r>
    </w:p>
    <w:p w14:paraId="12416972" w14:textId="77777777" w:rsidR="005F5BB8" w:rsidRPr="007546DE" w:rsidRDefault="005F5BB8" w:rsidP="00BB12A9">
      <w:pPr>
        <w:pStyle w:val="libNormal"/>
        <w:rPr>
          <w:rtl/>
        </w:rPr>
      </w:pPr>
      <w:r w:rsidRPr="007546DE">
        <w:rPr>
          <w:rtl/>
        </w:rPr>
        <w:t xml:space="preserve">ذكره ابن شاهين ، وأورده من طريق عبد السلام بن مطهّر ، حدثنا أبو سلمة الأنصاري ، عن عبد الله بن محمد بن زيد ، عن عمه عبيد الله بن زيد ، قال : أراد رسول الله </w:t>
      </w:r>
      <w:r w:rsidRPr="00E662C5">
        <w:rPr>
          <w:rStyle w:val="libAlaemChar"/>
          <w:rtl/>
        </w:rPr>
        <w:t>صلى‌الله‌عليه‌وآله‌وسلم</w:t>
      </w:r>
      <w:r w:rsidRPr="007546DE">
        <w:rPr>
          <w:rtl/>
        </w:rPr>
        <w:t xml:space="preserve"> أن يحدث في الأذان ، قال : فجاءه عبيد الله بن زيد ، فقال : إني رأيت الأذان</w:t>
      </w:r>
      <w:r>
        <w:rPr>
          <w:rtl/>
        </w:rPr>
        <w:t xml:space="preserve"> ..</w:t>
      </w:r>
      <w:r w:rsidRPr="007546DE">
        <w:rPr>
          <w:rtl/>
        </w:rPr>
        <w:t>. فذكر الحديث.</w:t>
      </w:r>
    </w:p>
    <w:p w14:paraId="72770244" w14:textId="77777777" w:rsidR="005F5BB8" w:rsidRPr="007546DE" w:rsidRDefault="005F5BB8" w:rsidP="00BB12A9">
      <w:pPr>
        <w:pStyle w:val="libNormal"/>
        <w:rPr>
          <w:rtl/>
        </w:rPr>
      </w:pPr>
      <w:r w:rsidRPr="007546DE">
        <w:rPr>
          <w:rtl/>
        </w:rPr>
        <w:t>واستدركه أبو موسى ، وأنا أخشى أن يكون قوله محمد بن زيد خطأ ، فلم يذكر أهل</w:t>
      </w:r>
    </w:p>
    <w:p w14:paraId="5A9EF252" w14:textId="77777777" w:rsidR="005F5BB8" w:rsidRPr="007546DE" w:rsidRDefault="005F5BB8" w:rsidP="00575020">
      <w:pPr>
        <w:pStyle w:val="libLine"/>
        <w:rPr>
          <w:rtl/>
        </w:rPr>
      </w:pPr>
      <w:r w:rsidRPr="007546DE">
        <w:rPr>
          <w:rtl/>
        </w:rPr>
        <w:t>__________________</w:t>
      </w:r>
    </w:p>
    <w:p w14:paraId="1EC32B4D" w14:textId="77777777" w:rsidR="005F5BB8" w:rsidRPr="007546DE" w:rsidRDefault="005F5BB8" w:rsidP="00F74DAE">
      <w:pPr>
        <w:pStyle w:val="libFootnote0"/>
        <w:rPr>
          <w:rtl/>
          <w:lang w:bidi="fa-IR"/>
        </w:rPr>
      </w:pPr>
      <w:r>
        <w:rPr>
          <w:rtl/>
        </w:rPr>
        <w:t>(</w:t>
      </w:r>
      <w:r w:rsidRPr="007546DE">
        <w:rPr>
          <w:rtl/>
        </w:rPr>
        <w:t xml:space="preserve">1) دائرة معارف الأعلمي 21 / 297 ، تنقيح المقال 7650 ، تجريد أسماء الصحابة 1 / 390 ، معجم الثقات 302 ، جامع المسانيد 2 / 523 ، العقد الثمين 5 / 304 ، أسد الغابة ت </w:t>
      </w:r>
      <w:r>
        <w:rPr>
          <w:rtl/>
        </w:rPr>
        <w:t>(</w:t>
      </w:r>
      <w:r w:rsidRPr="007546DE">
        <w:rPr>
          <w:rtl/>
        </w:rPr>
        <w:t>3461)</w:t>
      </w:r>
      <w:r>
        <w:rPr>
          <w:rtl/>
        </w:rPr>
        <w:t>.</w:t>
      </w:r>
    </w:p>
    <w:p w14:paraId="4060F7F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بأحد مشركا.</w:t>
      </w:r>
    </w:p>
    <w:p w14:paraId="6314E9F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أنه اسمه محمد.</w:t>
      </w:r>
    </w:p>
    <w:p w14:paraId="3461580B" w14:textId="77777777" w:rsidR="005F5BB8" w:rsidRPr="007546DE" w:rsidRDefault="005F5BB8" w:rsidP="00F74DAE">
      <w:pPr>
        <w:pStyle w:val="libFootnote0"/>
        <w:rPr>
          <w:rtl/>
        </w:rPr>
      </w:pPr>
      <w:r>
        <w:rPr>
          <w:rtl/>
        </w:rPr>
        <w:br w:type="page"/>
      </w:r>
      <w:r w:rsidRPr="007546DE">
        <w:rPr>
          <w:rtl/>
        </w:rPr>
        <w:lastRenderedPageBreak/>
        <w:t xml:space="preserve">النسب لزيد بن عبد ربه ابنا اسمه </w:t>
      </w:r>
      <w:r w:rsidRPr="00C830DC">
        <w:rPr>
          <w:rStyle w:val="libFootnotenumChar"/>
          <w:rtl/>
        </w:rPr>
        <w:t>(1)</w:t>
      </w:r>
      <w:r w:rsidRPr="007546DE">
        <w:rPr>
          <w:rtl/>
        </w:rPr>
        <w:t xml:space="preserve"> محمد معروف ، فلعل عبد الله سقط بين محمد وزيد ، وعلى هذا فعمّه هو عبد الله بن عبيد الله بن زيد ، وهو يحتمل أن يكون صحب.</w:t>
      </w:r>
    </w:p>
    <w:p w14:paraId="157B5C44" w14:textId="77777777" w:rsidR="005F5BB8" w:rsidRPr="007546DE" w:rsidRDefault="005F5BB8" w:rsidP="00BB12A9">
      <w:pPr>
        <w:pStyle w:val="libNormal"/>
        <w:rPr>
          <w:rtl/>
        </w:rPr>
      </w:pPr>
      <w:r w:rsidRPr="002517A3">
        <w:rPr>
          <w:rStyle w:val="libBold2Char"/>
          <w:rtl/>
        </w:rPr>
        <w:t>5315 ـ عبيد الله بن سفيان</w:t>
      </w:r>
      <w:r w:rsidRPr="002517A3">
        <w:rPr>
          <w:rStyle w:val="libBold2Char"/>
          <w:rFonts w:hint="cs"/>
          <w:rtl/>
        </w:rPr>
        <w:t xml:space="preserve"> </w:t>
      </w:r>
      <w:r w:rsidRPr="007546DE">
        <w:rPr>
          <w:rtl/>
        </w:rPr>
        <w:t xml:space="preserve">بن عبد الأسد بن هلال بن عبد الله بن عمر </w:t>
      </w:r>
      <w:r w:rsidRPr="00C830DC">
        <w:rPr>
          <w:rStyle w:val="libFootnotenumChar"/>
          <w:rtl/>
        </w:rPr>
        <w:t>(2)</w:t>
      </w:r>
      <w:r w:rsidRPr="007546DE">
        <w:rPr>
          <w:rtl/>
        </w:rPr>
        <w:t xml:space="preserve"> بن مخزوم المخزومي ، أخو هبّار.</w:t>
      </w:r>
    </w:p>
    <w:p w14:paraId="388F4E02" w14:textId="77777777" w:rsidR="005F5BB8" w:rsidRPr="007546DE" w:rsidRDefault="005F5BB8" w:rsidP="00BB12A9">
      <w:pPr>
        <w:pStyle w:val="libNormal"/>
        <w:rPr>
          <w:rtl/>
        </w:rPr>
      </w:pPr>
      <w:r w:rsidRPr="007546DE">
        <w:rPr>
          <w:rtl/>
        </w:rPr>
        <w:t>له صحبة ، وليست له رواية.</w:t>
      </w:r>
    </w:p>
    <w:p w14:paraId="6CB06A21" w14:textId="77777777" w:rsidR="005F5BB8" w:rsidRPr="007546DE" w:rsidRDefault="005F5BB8" w:rsidP="00BB12A9">
      <w:pPr>
        <w:pStyle w:val="libNormal"/>
        <w:rPr>
          <w:rtl/>
        </w:rPr>
      </w:pPr>
      <w:r w:rsidRPr="007546DE">
        <w:rPr>
          <w:rtl/>
        </w:rPr>
        <w:t xml:space="preserve">قال الزّبير : أمّه ريطة بنت عبد بن أبي قيس. وذكره موسى بن عقبة فيمن قتل يوم اليرموك بعد أن ذكر أخاه هبارا ، وقال : إنه هاجر إلى الحبشة. وقتل يوم أجنادين ، وقتل أخوه عبد الله </w:t>
      </w:r>
      <w:r w:rsidRPr="00C830DC">
        <w:rPr>
          <w:rStyle w:val="libFootnotenumChar"/>
          <w:rtl/>
        </w:rPr>
        <w:t>(3)</w:t>
      </w:r>
      <w:r w:rsidRPr="007546DE">
        <w:rPr>
          <w:rtl/>
        </w:rPr>
        <w:t xml:space="preserve"> باليرموك ، وكذا ذكره ابن إسحاق ، والزبير ، وابن سعد ، وزاد سنة خمس عشرة.</w:t>
      </w:r>
    </w:p>
    <w:p w14:paraId="46E47829" w14:textId="77777777" w:rsidR="005F5BB8" w:rsidRPr="007546DE" w:rsidRDefault="005F5BB8" w:rsidP="00BB12A9">
      <w:pPr>
        <w:pStyle w:val="libNormal"/>
        <w:rPr>
          <w:rtl/>
          <w:lang w:bidi="fa-IR"/>
        </w:rPr>
      </w:pPr>
      <w:r w:rsidRPr="002517A3">
        <w:rPr>
          <w:rStyle w:val="libBold2Char"/>
          <w:rtl/>
        </w:rPr>
        <w:t xml:space="preserve">5316 ز ـ عبيد الله بن سهيل الأنصاري : </w:t>
      </w:r>
      <w:r w:rsidRPr="007546DE">
        <w:rPr>
          <w:rtl/>
          <w:lang w:bidi="fa-IR"/>
        </w:rPr>
        <w:t>من بني النّبيت.</w:t>
      </w:r>
    </w:p>
    <w:p w14:paraId="45E2A69E" w14:textId="77777777" w:rsidR="005F5BB8" w:rsidRPr="007546DE" w:rsidRDefault="005F5BB8" w:rsidP="00BB12A9">
      <w:pPr>
        <w:pStyle w:val="libNormal"/>
        <w:rPr>
          <w:rtl/>
        </w:rPr>
      </w:pPr>
      <w:r w:rsidRPr="007546DE">
        <w:rPr>
          <w:rtl/>
        </w:rPr>
        <w:t>ذكره الباوردي بسند إلى عبيد الله بن أبي رافع فيمن شهد صفّين مع علي من الصحابة.</w:t>
      </w:r>
    </w:p>
    <w:p w14:paraId="231EE08E" w14:textId="77777777" w:rsidR="005F5BB8" w:rsidRPr="007546DE" w:rsidRDefault="005F5BB8" w:rsidP="00BB12A9">
      <w:pPr>
        <w:pStyle w:val="libNormal"/>
        <w:rPr>
          <w:rtl/>
        </w:rPr>
      </w:pPr>
      <w:r w:rsidRPr="002517A3">
        <w:rPr>
          <w:rStyle w:val="libBold2Char"/>
          <w:rtl/>
        </w:rPr>
        <w:t xml:space="preserve">5317 ز ـ عبيد الله بن سهيل </w:t>
      </w:r>
      <w:r w:rsidRPr="00C830DC">
        <w:rPr>
          <w:rStyle w:val="libFootnotenumChar"/>
          <w:rtl/>
        </w:rPr>
        <w:t>(4)</w:t>
      </w:r>
      <w:r w:rsidRPr="00C830DC">
        <w:rPr>
          <w:rStyle w:val="libFootnotenumChar"/>
          <w:rFonts w:hint="cs"/>
          <w:rtl/>
        </w:rPr>
        <w:t xml:space="preserve"> </w:t>
      </w:r>
      <w:r w:rsidRPr="007546DE">
        <w:rPr>
          <w:rtl/>
        </w:rPr>
        <w:t>بن عمرو بن عبد شمس القرشي العامري ، أخو أبي جندل.</w:t>
      </w:r>
    </w:p>
    <w:p w14:paraId="7299634D" w14:textId="77777777" w:rsidR="005F5BB8" w:rsidRPr="007546DE" w:rsidRDefault="005F5BB8" w:rsidP="00BB12A9">
      <w:pPr>
        <w:pStyle w:val="libNormal"/>
        <w:rPr>
          <w:rtl/>
        </w:rPr>
      </w:pPr>
      <w:r w:rsidRPr="007546DE">
        <w:rPr>
          <w:rtl/>
        </w:rPr>
        <w:t xml:space="preserve">ذكره ابن حبّان في الصّحابة ، وقال : كان مع أبيه يوم بدر فانحاز إلى رسول الله </w:t>
      </w:r>
      <w:r w:rsidRPr="00E662C5">
        <w:rPr>
          <w:rStyle w:val="libAlaemChar"/>
          <w:rtl/>
        </w:rPr>
        <w:t>صلى‌الله‌عليه‌وآله‌وسلم</w:t>
      </w:r>
      <w:r w:rsidRPr="007546DE">
        <w:rPr>
          <w:rtl/>
        </w:rPr>
        <w:t xml:space="preserve"> في ذلك اليوم.</w:t>
      </w:r>
    </w:p>
    <w:p w14:paraId="01837843" w14:textId="77777777" w:rsidR="005F5BB8" w:rsidRPr="007546DE" w:rsidRDefault="005F5BB8" w:rsidP="00BB12A9">
      <w:pPr>
        <w:pStyle w:val="libNormal"/>
        <w:rPr>
          <w:rtl/>
        </w:rPr>
      </w:pPr>
      <w:r w:rsidRPr="007546DE">
        <w:rPr>
          <w:rtl/>
        </w:rPr>
        <w:t>استشهد باليمامة ، وأمّه فاختة بنت عامر بن نوفل بن عبد مناف. وذكره المستغفري في الصحابة مختصرا ، وقال : يقال له صحبة. واستدركه أبو موسى.</w:t>
      </w:r>
    </w:p>
    <w:p w14:paraId="2BA95C69" w14:textId="77777777" w:rsidR="005F5BB8" w:rsidRPr="007546DE" w:rsidRDefault="005F5BB8" w:rsidP="00BB12A9">
      <w:pPr>
        <w:pStyle w:val="libNormal"/>
        <w:rPr>
          <w:rtl/>
        </w:rPr>
      </w:pPr>
      <w:r w:rsidRPr="002517A3">
        <w:rPr>
          <w:rStyle w:val="libBold2Char"/>
          <w:rtl/>
        </w:rPr>
        <w:t>5318 ـ عبيد الله بن شيبة بن ربيعة</w:t>
      </w:r>
      <w:r w:rsidRPr="002517A3">
        <w:rPr>
          <w:rStyle w:val="libBold2Char"/>
          <w:rFonts w:hint="cs"/>
          <w:rtl/>
        </w:rPr>
        <w:t xml:space="preserve"> </w:t>
      </w:r>
      <w:r w:rsidRPr="007546DE">
        <w:rPr>
          <w:rtl/>
        </w:rPr>
        <w:t>بن عبد شمس بن عبد مناف. أمّه الفارعة بنت حرب بن أمية.</w:t>
      </w:r>
    </w:p>
    <w:p w14:paraId="1B4AF938" w14:textId="77777777" w:rsidR="005F5BB8" w:rsidRPr="007546DE" w:rsidRDefault="005F5BB8" w:rsidP="00BB12A9">
      <w:pPr>
        <w:pStyle w:val="libNormal"/>
        <w:rPr>
          <w:rtl/>
        </w:rPr>
      </w:pPr>
      <w:r w:rsidRPr="007546DE">
        <w:rPr>
          <w:rtl/>
        </w:rPr>
        <w:t>قال البلاذريّ في ترجمة شيبة : فولد شيبة عبيد الله وزينب ، فولد عبيد الله عبد الرحمن ، فولد عبد الرحمن أبان فلذلك كان يتيما عند عثمان.</w:t>
      </w:r>
    </w:p>
    <w:p w14:paraId="2647ACDA" w14:textId="77777777" w:rsidR="005F5BB8" w:rsidRPr="007546DE" w:rsidRDefault="005F5BB8" w:rsidP="00575020">
      <w:pPr>
        <w:pStyle w:val="libLine"/>
        <w:rPr>
          <w:rtl/>
        </w:rPr>
      </w:pPr>
      <w:r w:rsidRPr="007546DE">
        <w:rPr>
          <w:rtl/>
        </w:rPr>
        <w:t>__________________</w:t>
      </w:r>
    </w:p>
    <w:p w14:paraId="26BEFEA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أنه اسم.</w:t>
      </w:r>
    </w:p>
    <w:p w14:paraId="083CFC05"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3466) ، الاستيعاب ت </w:t>
      </w:r>
      <w:r>
        <w:rPr>
          <w:rtl/>
        </w:rPr>
        <w:t>(</w:t>
      </w:r>
      <w:r w:rsidRPr="007546DE">
        <w:rPr>
          <w:rtl/>
        </w:rPr>
        <w:t>1731)</w:t>
      </w:r>
      <w:r>
        <w:rPr>
          <w:rtl/>
        </w:rPr>
        <w:t>.</w:t>
      </w:r>
    </w:p>
    <w:p w14:paraId="269CFA6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عبيد الله.</w:t>
      </w:r>
    </w:p>
    <w:p w14:paraId="6F3E6A63" w14:textId="77777777" w:rsidR="005F5BB8" w:rsidRPr="007546DE" w:rsidRDefault="005F5BB8" w:rsidP="00F74DAE">
      <w:pPr>
        <w:pStyle w:val="libFootnote0"/>
        <w:rPr>
          <w:rtl/>
          <w:lang w:bidi="fa-IR"/>
        </w:rPr>
      </w:pPr>
      <w:r>
        <w:rPr>
          <w:rtl/>
        </w:rPr>
        <w:t>(</w:t>
      </w:r>
      <w:r w:rsidRPr="007546DE">
        <w:rPr>
          <w:rtl/>
        </w:rPr>
        <w:t xml:space="preserve">4) الثقات 3 / 248 ، تاريخ الإسلام 3 / 45 ، الطبقات 26 ، البداية والنهاية 6 / 338 ، تجريد أسماء الصحابة 1 / 316 ، صفة الصفوة 1 / 454 ، الجرح والتعديل 5 / 676 ، 318 ، الطبقات الكبرى 3 / 295 ، أسد الغابة ت </w:t>
      </w:r>
      <w:r>
        <w:rPr>
          <w:rtl/>
        </w:rPr>
        <w:t>(</w:t>
      </w:r>
      <w:r w:rsidRPr="007546DE">
        <w:rPr>
          <w:rtl/>
        </w:rPr>
        <w:t>3467)</w:t>
      </w:r>
      <w:r>
        <w:rPr>
          <w:rtl/>
        </w:rPr>
        <w:t>.</w:t>
      </w:r>
    </w:p>
    <w:p w14:paraId="488445EC" w14:textId="77777777" w:rsidR="005F5BB8" w:rsidRPr="007546DE" w:rsidRDefault="005F5BB8" w:rsidP="00BB12A9">
      <w:pPr>
        <w:pStyle w:val="libNormal"/>
        <w:rPr>
          <w:rtl/>
        </w:rPr>
      </w:pPr>
      <w:r>
        <w:rPr>
          <w:rtl/>
        </w:rPr>
        <w:br w:type="page"/>
      </w:r>
      <w:r w:rsidRPr="007546DE">
        <w:rPr>
          <w:rtl/>
        </w:rPr>
        <w:lastRenderedPageBreak/>
        <w:t xml:space="preserve">قلت : وشيبة قتل يوم بدر ، فيكون لابنه عند وفاة النبيّ </w:t>
      </w:r>
      <w:r w:rsidRPr="00E662C5">
        <w:rPr>
          <w:rStyle w:val="libAlaemChar"/>
          <w:rtl/>
        </w:rPr>
        <w:t>صلى‌الله‌عليه‌وسلم</w:t>
      </w:r>
      <w:r w:rsidRPr="007546DE">
        <w:rPr>
          <w:rtl/>
        </w:rPr>
        <w:t xml:space="preserve"> ثمان سنين وزيادة ، ولم يبق في حجة الوداع قرشيّ إلا شهدها كما تقدم غير مرة ، وكأنّ ولده عبد الرحمن مات شابّا ، فلذلك كان ابنه يتيما عند عثمان </w:t>
      </w:r>
      <w:r w:rsidRPr="00E662C5">
        <w:rPr>
          <w:rStyle w:val="libAlaemChar"/>
          <w:rtl/>
        </w:rPr>
        <w:t>رضي‌الله‌عنه</w:t>
      </w:r>
      <w:r w:rsidRPr="007546DE">
        <w:rPr>
          <w:rtl/>
        </w:rPr>
        <w:t>.</w:t>
      </w:r>
    </w:p>
    <w:p w14:paraId="157B4AD3" w14:textId="77777777" w:rsidR="005F5BB8" w:rsidRPr="007546DE" w:rsidRDefault="005F5BB8" w:rsidP="00BB12A9">
      <w:pPr>
        <w:pStyle w:val="libNormal"/>
        <w:rPr>
          <w:rtl/>
          <w:lang w:bidi="fa-IR"/>
        </w:rPr>
      </w:pPr>
      <w:r w:rsidRPr="002517A3">
        <w:rPr>
          <w:rStyle w:val="libBold2Char"/>
          <w:rtl/>
        </w:rPr>
        <w:t xml:space="preserve">5319 ـ عبيد الله بن العباس بن عبد المطلب </w:t>
      </w:r>
      <w:r w:rsidRPr="00C830DC">
        <w:rPr>
          <w:rStyle w:val="libFootnotenumChar"/>
          <w:rtl/>
        </w:rPr>
        <w:t>(1)</w:t>
      </w:r>
      <w:r w:rsidRPr="00C830DC">
        <w:rPr>
          <w:rStyle w:val="libFootnotenumChar"/>
          <w:rFonts w:hint="cs"/>
          <w:rtl/>
        </w:rPr>
        <w:t xml:space="preserve"> </w:t>
      </w:r>
      <w:r w:rsidRPr="007546DE">
        <w:rPr>
          <w:rtl/>
          <w:lang w:bidi="fa-IR"/>
        </w:rPr>
        <w:t>بن هاشم ، يكنى أبا محمد.</w:t>
      </w:r>
    </w:p>
    <w:p w14:paraId="35F23D32" w14:textId="77777777" w:rsidR="005F5BB8" w:rsidRPr="007546DE" w:rsidRDefault="005F5BB8" w:rsidP="00BB12A9">
      <w:pPr>
        <w:pStyle w:val="libNormal"/>
        <w:rPr>
          <w:rtl/>
        </w:rPr>
      </w:pPr>
      <w:r w:rsidRPr="007546DE">
        <w:rPr>
          <w:rtl/>
        </w:rPr>
        <w:t>أحد الإخوة ، وهو شقيق الفضل ، وعبد الله ، وقثم ، ومعبد. أمهم أم الفضل لبابة بنت الحارث الهلالية ، وكان أصغر من عبد الله بسنة. قاله مصعب ، وابن سعد ، والزبير ، ويعقوب بن شيبة.</w:t>
      </w:r>
    </w:p>
    <w:p w14:paraId="29227803" w14:textId="77777777" w:rsidR="005F5BB8" w:rsidRPr="007546DE" w:rsidRDefault="005F5BB8" w:rsidP="00BB12A9">
      <w:pPr>
        <w:pStyle w:val="libNormal"/>
        <w:rPr>
          <w:rtl/>
        </w:rPr>
      </w:pPr>
      <w:r w:rsidRPr="007546DE">
        <w:rPr>
          <w:rtl/>
        </w:rPr>
        <w:t xml:space="preserve">وقال ابن سعد : رأى النبيّ </w:t>
      </w:r>
      <w:r w:rsidRPr="00E662C5">
        <w:rPr>
          <w:rStyle w:val="libAlaemChar"/>
          <w:rtl/>
        </w:rPr>
        <w:t>صلى‌الله‌عليه‌وسلم</w:t>
      </w:r>
      <w:r w:rsidRPr="007546DE">
        <w:rPr>
          <w:rtl/>
        </w:rPr>
        <w:t xml:space="preserve"> وسمع منه. وقال ابن حبان : له صحبة.</w:t>
      </w:r>
    </w:p>
    <w:p w14:paraId="2A62E48E" w14:textId="77777777" w:rsidR="005F5BB8" w:rsidRPr="007546DE" w:rsidRDefault="005F5BB8" w:rsidP="00BB12A9">
      <w:pPr>
        <w:pStyle w:val="libNormal"/>
        <w:rPr>
          <w:rtl/>
        </w:rPr>
      </w:pPr>
      <w:r w:rsidRPr="007546DE">
        <w:rPr>
          <w:rtl/>
        </w:rPr>
        <w:t xml:space="preserve">وأخرج عليّ بن عبد العزيز في منتخب المسند ، من طريق يزيد بن إبراهيم التّستري ، عن محمد بن سيرين ، عن عبيد الله بن العباس ، قال : كنت رديف النبيّ </w:t>
      </w:r>
      <w:r w:rsidRPr="00E662C5">
        <w:rPr>
          <w:rStyle w:val="libAlaemChar"/>
          <w:rtl/>
        </w:rPr>
        <w:t>صلى‌الله‌عليه‌وسلم</w:t>
      </w:r>
      <w:r>
        <w:rPr>
          <w:rtl/>
        </w:rPr>
        <w:t xml:space="preserve"> ..</w:t>
      </w:r>
      <w:r w:rsidRPr="007546DE">
        <w:rPr>
          <w:rtl/>
        </w:rPr>
        <w:t>. الحديث.</w:t>
      </w:r>
    </w:p>
    <w:p w14:paraId="2EE6F0C8" w14:textId="77777777" w:rsidR="005F5BB8" w:rsidRPr="007546DE" w:rsidRDefault="005F5BB8" w:rsidP="00BB12A9">
      <w:pPr>
        <w:pStyle w:val="libNormal"/>
        <w:rPr>
          <w:rtl/>
        </w:rPr>
      </w:pPr>
      <w:r w:rsidRPr="007546DE">
        <w:rPr>
          <w:rtl/>
        </w:rPr>
        <w:t>وأخرجه ابن مندة ، من طريقه ، وابن عساكر من طريق ابن مندة ، ورجاله ثقات ، وهو على شرط الصحيح إن كان ابن سيرين سمع منه ، وعند أحمد من طريق يحيى بن أبي إسحاق ، عن سليمان بن يسار ، عن عبيد الله بن العباس ، قال : جاءت الغميصاء تشكو زوجها ، وتزعم أنه لا يصل إليها</w:t>
      </w:r>
      <w:r>
        <w:rPr>
          <w:rtl/>
        </w:rPr>
        <w:t xml:space="preserve"> ..</w:t>
      </w:r>
      <w:r w:rsidRPr="007546DE">
        <w:rPr>
          <w:rtl/>
        </w:rPr>
        <w:t>. الحديث.</w:t>
      </w:r>
    </w:p>
    <w:p w14:paraId="6CAFF049" w14:textId="77777777" w:rsidR="005F5BB8" w:rsidRPr="007546DE" w:rsidRDefault="005F5BB8" w:rsidP="00BB12A9">
      <w:pPr>
        <w:pStyle w:val="libNormal"/>
        <w:rPr>
          <w:rtl/>
        </w:rPr>
      </w:pPr>
      <w:r w:rsidRPr="007546DE">
        <w:rPr>
          <w:rtl/>
        </w:rPr>
        <w:t xml:space="preserve">ورجاله ثقات ، إلا أنه ليس بصريح ، فإن عبيد الله شهد القصة ، والأول يردّ على قول أبي حاتم إنّ حديثه مرسل ، ولعله أراد حديثا مخصوصا وإلا فسنّه تقتضي أن يكون له عند موت النبيّ </w:t>
      </w:r>
      <w:r w:rsidRPr="00E662C5">
        <w:rPr>
          <w:rStyle w:val="libAlaemChar"/>
          <w:rtl/>
        </w:rPr>
        <w:t>صلى‌الله‌عليه‌وسلم</w:t>
      </w:r>
      <w:r w:rsidRPr="007546DE">
        <w:rPr>
          <w:rtl/>
        </w:rPr>
        <w:t xml:space="preserve"> أكثر من عشر سنين.</w:t>
      </w:r>
    </w:p>
    <w:p w14:paraId="34A2133C" w14:textId="77777777" w:rsidR="005F5BB8" w:rsidRPr="007546DE" w:rsidRDefault="005F5BB8" w:rsidP="00BB12A9">
      <w:pPr>
        <w:pStyle w:val="libNormal"/>
        <w:rPr>
          <w:rtl/>
        </w:rPr>
      </w:pPr>
      <w:r w:rsidRPr="007546DE">
        <w:rPr>
          <w:rtl/>
        </w:rPr>
        <w:t xml:space="preserve">وكذا قول ابن سعد رأى النبيّ </w:t>
      </w:r>
      <w:r w:rsidRPr="00E662C5">
        <w:rPr>
          <w:rStyle w:val="libAlaemChar"/>
          <w:rtl/>
        </w:rPr>
        <w:t>صلى‌الله‌عليه‌وسلم</w:t>
      </w:r>
      <w:r w:rsidRPr="007546DE">
        <w:rPr>
          <w:rtl/>
        </w:rPr>
        <w:t xml:space="preserve"> ولم يحفظ عنه.</w:t>
      </w:r>
    </w:p>
    <w:p w14:paraId="48C8C23B" w14:textId="77777777" w:rsidR="005F5BB8" w:rsidRPr="007546DE" w:rsidRDefault="005F5BB8" w:rsidP="00BB12A9">
      <w:pPr>
        <w:pStyle w:val="libNormal"/>
        <w:rPr>
          <w:rtl/>
        </w:rPr>
      </w:pPr>
      <w:r>
        <w:rPr>
          <w:rtl/>
        </w:rPr>
        <w:t>و</w:t>
      </w:r>
      <w:r w:rsidRPr="007546DE">
        <w:rPr>
          <w:rtl/>
        </w:rPr>
        <w:t xml:space="preserve">ذكر ابن إسحاق أن العباس لما أسر يوم بدر قال له النبيّ </w:t>
      </w:r>
      <w:r w:rsidRPr="00E662C5">
        <w:rPr>
          <w:rStyle w:val="libAlaemChar"/>
          <w:rtl/>
        </w:rPr>
        <w:t>صلى‌الله‌عليه‌وسلم</w:t>
      </w:r>
      <w:r w:rsidRPr="007546DE">
        <w:rPr>
          <w:rtl/>
        </w:rPr>
        <w:t xml:space="preserve"> : «أفد نفسك</w:t>
      </w:r>
      <w:r>
        <w:rPr>
          <w:rtl/>
        </w:rPr>
        <w:t>؟</w:t>
      </w:r>
      <w:r w:rsidRPr="007546DE">
        <w:rPr>
          <w:rtl/>
        </w:rPr>
        <w:t xml:space="preserve"> فإنّك ذو مال»</w:t>
      </w:r>
      <w:r>
        <w:rPr>
          <w:rtl/>
        </w:rPr>
        <w:t>.</w:t>
      </w:r>
      <w:r w:rsidRPr="007546DE">
        <w:rPr>
          <w:rtl/>
        </w:rPr>
        <w:t xml:space="preserve"> فقال : «لا مال لي»</w:t>
      </w:r>
      <w:r>
        <w:rPr>
          <w:rtl/>
        </w:rPr>
        <w:t>.</w:t>
      </w:r>
      <w:r w:rsidRPr="007546DE">
        <w:rPr>
          <w:rtl/>
        </w:rPr>
        <w:t xml:space="preserve"> قال : «فأين المال الّذي وضعته عند أمّ الفضل ، وقلت إن متّ في وجهي هذا فللفضل كذا ، ولعبد الله كذا ، ولعبيد الله كذا ، ولقثم كذا</w:t>
      </w:r>
      <w:r>
        <w:rPr>
          <w:rtl/>
        </w:rPr>
        <w:t xml:space="preserve"> ..</w:t>
      </w:r>
      <w:r w:rsidRPr="007546DE">
        <w:rPr>
          <w:rtl/>
        </w:rPr>
        <w:t>.» الحديث.</w:t>
      </w:r>
    </w:p>
    <w:p w14:paraId="58D03EAE" w14:textId="77777777" w:rsidR="005F5BB8" w:rsidRPr="007546DE" w:rsidRDefault="005F5BB8" w:rsidP="00575020">
      <w:pPr>
        <w:pStyle w:val="libLine"/>
        <w:rPr>
          <w:rtl/>
        </w:rPr>
      </w:pPr>
      <w:r w:rsidRPr="007546DE">
        <w:rPr>
          <w:rtl/>
        </w:rPr>
        <w:t>__________________</w:t>
      </w:r>
    </w:p>
    <w:p w14:paraId="48016C9B" w14:textId="77777777" w:rsidR="005F5BB8" w:rsidRPr="007546DE" w:rsidRDefault="005F5BB8" w:rsidP="00F74DAE">
      <w:pPr>
        <w:pStyle w:val="libFootnote0"/>
        <w:rPr>
          <w:rtl/>
          <w:lang w:bidi="fa-IR"/>
        </w:rPr>
      </w:pPr>
      <w:r>
        <w:rPr>
          <w:rtl/>
        </w:rPr>
        <w:t>(</w:t>
      </w:r>
      <w:r w:rsidRPr="007546DE">
        <w:rPr>
          <w:rtl/>
        </w:rPr>
        <w:t>1) نسب قريش 27</w:t>
      </w:r>
      <w:r>
        <w:rPr>
          <w:rtl/>
        </w:rPr>
        <w:t xml:space="preserve"> ـ </w:t>
      </w:r>
      <w:r w:rsidRPr="007546DE">
        <w:rPr>
          <w:rtl/>
        </w:rPr>
        <w:t>طبقات خليفة ت 1972</w:t>
      </w:r>
      <w:r>
        <w:rPr>
          <w:rtl/>
        </w:rPr>
        <w:t xml:space="preserve"> ـ </w:t>
      </w:r>
      <w:r w:rsidRPr="007546DE">
        <w:rPr>
          <w:rtl/>
        </w:rPr>
        <w:t>المحبر 17 ، 107 ، 146 ، 292 ، 456</w:t>
      </w:r>
      <w:r>
        <w:rPr>
          <w:rtl/>
        </w:rPr>
        <w:t xml:space="preserve"> ـ </w:t>
      </w:r>
      <w:r w:rsidRPr="007546DE">
        <w:rPr>
          <w:rtl/>
        </w:rPr>
        <w:t>التاريخ الصغير 1 / 142</w:t>
      </w:r>
      <w:r>
        <w:rPr>
          <w:rtl/>
        </w:rPr>
        <w:t xml:space="preserve"> ـ </w:t>
      </w:r>
      <w:r w:rsidRPr="007546DE">
        <w:rPr>
          <w:rtl/>
        </w:rPr>
        <w:t>مروج الذهب 3 / 370</w:t>
      </w:r>
      <w:r>
        <w:rPr>
          <w:rtl/>
        </w:rPr>
        <w:t xml:space="preserve"> ـ </w:t>
      </w:r>
      <w:r w:rsidRPr="007546DE">
        <w:rPr>
          <w:rtl/>
        </w:rPr>
        <w:t>جمهرة أنساب العرب 18 ، 19</w:t>
      </w:r>
      <w:r>
        <w:rPr>
          <w:rtl/>
        </w:rPr>
        <w:t xml:space="preserve"> ـ </w:t>
      </w:r>
      <w:r w:rsidRPr="007546DE">
        <w:rPr>
          <w:rtl/>
        </w:rPr>
        <w:t>تهذيب الأسماء واللغات 1 / 1 / 312</w:t>
      </w:r>
      <w:r>
        <w:rPr>
          <w:rtl/>
        </w:rPr>
        <w:t xml:space="preserve"> ـ </w:t>
      </w:r>
      <w:r w:rsidRPr="007546DE">
        <w:rPr>
          <w:rtl/>
        </w:rPr>
        <w:t>تهذيب الكمال 881</w:t>
      </w:r>
      <w:r>
        <w:rPr>
          <w:rtl/>
        </w:rPr>
        <w:t xml:space="preserve"> ـ </w:t>
      </w:r>
      <w:r w:rsidRPr="007546DE">
        <w:rPr>
          <w:rtl/>
        </w:rPr>
        <w:t xml:space="preserve">تاريخ الإسلام 2 / 304 </w:t>
      </w:r>
      <w:r>
        <w:rPr>
          <w:rtl/>
        </w:rPr>
        <w:t>و 3</w:t>
      </w:r>
      <w:r w:rsidRPr="007546DE">
        <w:rPr>
          <w:rtl/>
        </w:rPr>
        <w:t xml:space="preserve"> / 281</w:t>
      </w:r>
      <w:r>
        <w:rPr>
          <w:rtl/>
        </w:rPr>
        <w:t xml:space="preserve"> ـ </w:t>
      </w:r>
      <w:r w:rsidRPr="007546DE">
        <w:rPr>
          <w:rtl/>
        </w:rPr>
        <w:t>العبر 1 / 63</w:t>
      </w:r>
      <w:r>
        <w:rPr>
          <w:rtl/>
        </w:rPr>
        <w:t xml:space="preserve"> ـ </w:t>
      </w:r>
      <w:r w:rsidRPr="007546DE">
        <w:rPr>
          <w:rtl/>
        </w:rPr>
        <w:t>تذهيب التهذيب 2 / 265</w:t>
      </w:r>
      <w:r>
        <w:rPr>
          <w:rtl/>
        </w:rPr>
        <w:t xml:space="preserve"> ـ </w:t>
      </w:r>
      <w:r w:rsidRPr="007546DE">
        <w:rPr>
          <w:rtl/>
        </w:rPr>
        <w:t>مرآة الجنان 1 / 130</w:t>
      </w:r>
      <w:r>
        <w:rPr>
          <w:rtl/>
        </w:rPr>
        <w:t xml:space="preserve"> ـ </w:t>
      </w:r>
      <w:r w:rsidRPr="007546DE">
        <w:rPr>
          <w:rtl/>
        </w:rPr>
        <w:t>البداية والنهاية 8 / 90 ، العقد الثمين 5 / 309</w:t>
      </w:r>
      <w:r>
        <w:rPr>
          <w:rtl/>
        </w:rPr>
        <w:t xml:space="preserve"> ـ </w:t>
      </w:r>
      <w:r w:rsidRPr="007546DE">
        <w:rPr>
          <w:rtl/>
        </w:rPr>
        <w:t>تهذيب التهذيب 7 / 19</w:t>
      </w:r>
      <w:r>
        <w:rPr>
          <w:rtl/>
        </w:rPr>
        <w:t xml:space="preserve"> ـ </w:t>
      </w:r>
      <w:r w:rsidRPr="007546DE">
        <w:rPr>
          <w:rtl/>
        </w:rPr>
        <w:t>خلاصة تذهيب الكمال 212</w:t>
      </w:r>
      <w:r>
        <w:rPr>
          <w:rtl/>
        </w:rPr>
        <w:t xml:space="preserve"> ـ </w:t>
      </w:r>
      <w:r w:rsidRPr="007546DE">
        <w:rPr>
          <w:rtl/>
        </w:rPr>
        <w:t>شذرات الذهب 1 / 64</w:t>
      </w:r>
      <w:r>
        <w:rPr>
          <w:rtl/>
        </w:rPr>
        <w:t xml:space="preserve"> ـ </w:t>
      </w:r>
      <w:r w:rsidRPr="007546DE">
        <w:rPr>
          <w:rtl/>
        </w:rPr>
        <w:t xml:space="preserve">خزانة الأدب 3 / 256 ، 502 ، سير أعلام النبلاء 3 / 512 ، أسد الغابة ت </w:t>
      </w:r>
      <w:r>
        <w:rPr>
          <w:rtl/>
        </w:rPr>
        <w:t>(</w:t>
      </w:r>
      <w:r w:rsidRPr="007546DE">
        <w:rPr>
          <w:rtl/>
        </w:rPr>
        <w:t xml:space="preserve">3470) ، الاستيعاب ت </w:t>
      </w:r>
      <w:r>
        <w:rPr>
          <w:rtl/>
        </w:rPr>
        <w:t>(</w:t>
      </w:r>
      <w:r w:rsidRPr="007546DE">
        <w:rPr>
          <w:rtl/>
        </w:rPr>
        <w:t>1734)</w:t>
      </w:r>
      <w:r>
        <w:rPr>
          <w:rtl/>
        </w:rPr>
        <w:t>.</w:t>
      </w:r>
    </w:p>
    <w:p w14:paraId="79B05683" w14:textId="77777777" w:rsidR="005F5BB8" w:rsidRPr="007546DE" w:rsidRDefault="005F5BB8" w:rsidP="00BB12A9">
      <w:pPr>
        <w:pStyle w:val="libNormal"/>
        <w:rPr>
          <w:rtl/>
        </w:rPr>
      </w:pPr>
      <w:r>
        <w:rPr>
          <w:rtl/>
        </w:rPr>
        <w:br w:type="page"/>
      </w:r>
      <w:r w:rsidRPr="007546DE">
        <w:rPr>
          <w:rtl/>
        </w:rPr>
        <w:lastRenderedPageBreak/>
        <w:t>فهذا ظاهر في أنه ولد قبل بدر.</w:t>
      </w:r>
    </w:p>
    <w:p w14:paraId="7CF3E87B" w14:textId="77777777" w:rsidR="005F5BB8" w:rsidRPr="007546DE" w:rsidRDefault="005F5BB8" w:rsidP="00BB12A9">
      <w:pPr>
        <w:pStyle w:val="libNormal"/>
        <w:rPr>
          <w:rtl/>
        </w:rPr>
      </w:pPr>
      <w:r w:rsidRPr="007546DE">
        <w:rPr>
          <w:rtl/>
        </w:rPr>
        <w:t xml:space="preserve">وقد جزم ابن سعد بمقتضاه ، فقال : مات النبيّ </w:t>
      </w:r>
      <w:r w:rsidRPr="00E662C5">
        <w:rPr>
          <w:rStyle w:val="libAlaemChar"/>
          <w:rtl/>
        </w:rPr>
        <w:t>صلى‌الله‌عليه‌وسلم</w:t>
      </w:r>
      <w:r w:rsidRPr="007546DE">
        <w:rPr>
          <w:rtl/>
        </w:rPr>
        <w:t xml:space="preserve"> وله اثنتا عشرة سنة.</w:t>
      </w:r>
    </w:p>
    <w:p w14:paraId="342AB17E" w14:textId="77777777" w:rsidR="005F5BB8" w:rsidRPr="007546DE" w:rsidRDefault="005F5BB8" w:rsidP="00BB12A9">
      <w:pPr>
        <w:pStyle w:val="libNormal"/>
        <w:rPr>
          <w:rtl/>
        </w:rPr>
      </w:pPr>
      <w:r>
        <w:rPr>
          <w:rtl/>
        </w:rPr>
        <w:t>و</w:t>
      </w:r>
      <w:r w:rsidRPr="007546DE">
        <w:rPr>
          <w:rtl/>
        </w:rPr>
        <w:t xml:space="preserve">أخرج البغويّ ، والنّسائيّ ، وأحمد ، من طريق جعفر بن خالد بن سارة أنّ أباه أخبره أنّ عبد الله بن جعفر قال : لو رأيتني وقثما وعبيد الله ابني العباس ونحن صبيان نلعب إذ مرّ النبيّ </w:t>
      </w:r>
      <w:r w:rsidRPr="00E662C5">
        <w:rPr>
          <w:rStyle w:val="libAlaemChar"/>
          <w:rtl/>
        </w:rPr>
        <w:t>صلى‌الله‌عليه‌وسلم</w:t>
      </w:r>
      <w:r w:rsidRPr="007546DE">
        <w:rPr>
          <w:rtl/>
        </w:rPr>
        <w:t xml:space="preserve"> على دابة فقال : «ارفعوا إليّ هذا» ، «فحملني أمامه» ، وقال لقثم : «ارفعوا إليّ هذا» ، فحمله وراءه ، قال : وكان عبيد الله أحبّ إلى العباس من قثم ، فما استحيا من عمه أن حمل قثما وترك عبيد الله.</w:t>
      </w:r>
    </w:p>
    <w:p w14:paraId="64E7FD85" w14:textId="77777777" w:rsidR="005F5BB8" w:rsidRPr="007546DE" w:rsidRDefault="005F5BB8" w:rsidP="00BB12A9">
      <w:pPr>
        <w:pStyle w:val="libNormal"/>
        <w:rPr>
          <w:rtl/>
        </w:rPr>
      </w:pPr>
      <w:r w:rsidRPr="007546DE">
        <w:rPr>
          <w:rtl/>
        </w:rPr>
        <w:t>وقال الزّبير : كان سخيا جوادا ، وكان ينحر ويذبح ويطعم في موضع المجزرة بالسوق بمكة ، واستعمله عليّ على اليمن وحجّ بالناس سنة ست وثلاثين.</w:t>
      </w:r>
    </w:p>
    <w:p w14:paraId="32F5D3D9" w14:textId="77777777" w:rsidR="005F5BB8" w:rsidRPr="007546DE" w:rsidRDefault="005F5BB8" w:rsidP="00BB12A9">
      <w:pPr>
        <w:pStyle w:val="libNormal"/>
        <w:rPr>
          <w:rtl/>
        </w:rPr>
      </w:pPr>
      <w:r w:rsidRPr="007546DE">
        <w:rPr>
          <w:rtl/>
        </w:rPr>
        <w:t xml:space="preserve">وقال ابن سعد : رأى النبيّ </w:t>
      </w:r>
      <w:r w:rsidRPr="00E662C5">
        <w:rPr>
          <w:rStyle w:val="libAlaemChar"/>
          <w:rtl/>
        </w:rPr>
        <w:t>صلى‌الله‌عليه‌وسلم</w:t>
      </w:r>
      <w:r w:rsidRPr="007546DE">
        <w:rPr>
          <w:rtl/>
        </w:rPr>
        <w:t xml:space="preserve"> ، وسمع منه. وقالوا : كان عبد الله وعبيد الله ابنا العباس إذا قدما مكة أوسعهم عبد الله علما وعبيد الله طعاما ، وكان عبيد الله يتّجر.</w:t>
      </w:r>
    </w:p>
    <w:p w14:paraId="1BCD0154" w14:textId="77777777" w:rsidR="005F5BB8" w:rsidRPr="007546DE" w:rsidRDefault="005F5BB8" w:rsidP="00BB12A9">
      <w:pPr>
        <w:pStyle w:val="libNormal"/>
        <w:rPr>
          <w:rtl/>
        </w:rPr>
      </w:pPr>
      <w:r w:rsidRPr="007546DE">
        <w:rPr>
          <w:rtl/>
        </w:rPr>
        <w:t xml:space="preserve">وقال أبو نعيم : روى عن محمد </w:t>
      </w:r>
      <w:r w:rsidRPr="00C830DC">
        <w:rPr>
          <w:rStyle w:val="libFootnotenumChar"/>
          <w:rtl/>
        </w:rPr>
        <w:t>(1)</w:t>
      </w:r>
      <w:r w:rsidRPr="007546DE">
        <w:rPr>
          <w:rtl/>
        </w:rPr>
        <w:t xml:space="preserve"> بن سيرين ، وسليمان بن يسار ، وعطاء بن أبي رباح ، وغيرهم.</w:t>
      </w:r>
    </w:p>
    <w:p w14:paraId="22B8B0A9" w14:textId="77777777" w:rsidR="005F5BB8" w:rsidRPr="007546DE" w:rsidRDefault="005F5BB8" w:rsidP="00BB12A9">
      <w:pPr>
        <w:pStyle w:val="libNormal"/>
        <w:rPr>
          <w:rtl/>
        </w:rPr>
      </w:pPr>
      <w:r w:rsidRPr="007546DE">
        <w:rPr>
          <w:rtl/>
        </w:rPr>
        <w:t>وفي فوائد ابن المقري ، من طريق علي بن فرقد مولى عبد الله بن عباس ، قال : كان عبيد الله يسمى تيار الفرات.</w:t>
      </w:r>
    </w:p>
    <w:p w14:paraId="225DFF44" w14:textId="77777777" w:rsidR="005F5BB8" w:rsidRPr="007546DE" w:rsidRDefault="005F5BB8" w:rsidP="00BB12A9">
      <w:pPr>
        <w:pStyle w:val="libNormal"/>
        <w:rPr>
          <w:rtl/>
        </w:rPr>
      </w:pPr>
      <w:r>
        <w:rPr>
          <w:rtl/>
        </w:rPr>
        <w:t>و</w:t>
      </w:r>
      <w:r w:rsidRPr="007546DE">
        <w:rPr>
          <w:rtl/>
        </w:rPr>
        <w:t>عند أحمد من طريق عطاء ، عن ابن عباس</w:t>
      </w:r>
      <w:r>
        <w:rPr>
          <w:rtl/>
        </w:rPr>
        <w:t xml:space="preserve"> ـ </w:t>
      </w:r>
      <w:r w:rsidRPr="007546DE">
        <w:rPr>
          <w:rtl/>
        </w:rPr>
        <w:t xml:space="preserve">أنه دعا أخاه عبيد الله يوم عرفة إلى طعام ، فقال : إني صائم. فقال : إنكم أئمة يقتدى بكم ، قد رأيت رسول الله </w:t>
      </w:r>
      <w:r w:rsidRPr="00E662C5">
        <w:rPr>
          <w:rStyle w:val="libAlaemChar"/>
          <w:rtl/>
        </w:rPr>
        <w:t>صلى‌الله‌عليه‌وآله‌وسلم</w:t>
      </w:r>
      <w:r w:rsidRPr="007546DE">
        <w:rPr>
          <w:rtl/>
        </w:rPr>
        <w:t xml:space="preserve"> دعا بحلاب في هذا اليوم فشرب.</w:t>
      </w:r>
      <w:r>
        <w:rPr>
          <w:rFonts w:hint="cs"/>
          <w:rtl/>
        </w:rPr>
        <w:t xml:space="preserve"> </w:t>
      </w:r>
      <w:r w:rsidRPr="007546DE">
        <w:rPr>
          <w:rtl/>
        </w:rPr>
        <w:t>سنده صحيح.</w:t>
      </w:r>
    </w:p>
    <w:p w14:paraId="0B168C34" w14:textId="77777777" w:rsidR="005F5BB8" w:rsidRPr="007546DE" w:rsidRDefault="005F5BB8" w:rsidP="00BB12A9">
      <w:pPr>
        <w:pStyle w:val="libNormal"/>
        <w:rPr>
          <w:rtl/>
        </w:rPr>
      </w:pPr>
      <w:r>
        <w:rPr>
          <w:rtl/>
        </w:rPr>
        <w:t>و</w:t>
      </w:r>
      <w:r w:rsidRPr="007546DE">
        <w:rPr>
          <w:rtl/>
        </w:rPr>
        <w:t xml:space="preserve">أخرج أحمد ، من طريق يزيد بن أبي زياد ، عن عبد الله بن الحارث ، قال : كان رسول الله </w:t>
      </w:r>
      <w:r w:rsidRPr="00E662C5">
        <w:rPr>
          <w:rStyle w:val="libAlaemChar"/>
          <w:rtl/>
        </w:rPr>
        <w:t>صلى‌الله‌عليه‌وآله‌وسلم</w:t>
      </w:r>
      <w:r w:rsidRPr="007546DE">
        <w:rPr>
          <w:rtl/>
        </w:rPr>
        <w:t xml:space="preserve"> يصفّ عبد الله وعبيد الله وكثير ابني العباس ، ويقول : «من سبق إليّ فله كذا»</w:t>
      </w:r>
      <w:r>
        <w:rPr>
          <w:rtl/>
        </w:rPr>
        <w:t>.</w:t>
      </w:r>
      <w:r>
        <w:rPr>
          <w:rFonts w:hint="cs"/>
          <w:rtl/>
        </w:rPr>
        <w:t xml:space="preserve"> </w:t>
      </w:r>
      <w:r w:rsidRPr="007546DE">
        <w:rPr>
          <w:rtl/>
        </w:rPr>
        <w:t xml:space="preserve">فيستبقون </w:t>
      </w:r>
      <w:r w:rsidRPr="00C830DC">
        <w:rPr>
          <w:rStyle w:val="libFootnotenumChar"/>
          <w:rtl/>
        </w:rPr>
        <w:t>(2)</w:t>
      </w:r>
      <w:r w:rsidRPr="007546DE">
        <w:rPr>
          <w:rtl/>
        </w:rPr>
        <w:t xml:space="preserve"> على ظهره وصدره ، فيقبلهم ويلزمهم </w:t>
      </w:r>
      <w:r w:rsidRPr="00C830DC">
        <w:rPr>
          <w:rStyle w:val="libFootnotenumChar"/>
          <w:rtl/>
        </w:rPr>
        <w:t>(3)</w:t>
      </w:r>
      <w:r>
        <w:rPr>
          <w:rtl/>
        </w:rPr>
        <w:t>.</w:t>
      </w:r>
    </w:p>
    <w:p w14:paraId="7B0D58B7" w14:textId="77777777" w:rsidR="005F5BB8" w:rsidRPr="007546DE" w:rsidRDefault="005F5BB8" w:rsidP="00BB12A9">
      <w:pPr>
        <w:pStyle w:val="libNormal"/>
        <w:rPr>
          <w:rtl/>
        </w:rPr>
      </w:pPr>
      <w:r w:rsidRPr="007546DE">
        <w:rPr>
          <w:rtl/>
        </w:rPr>
        <w:t>وله طريق أخرى في ترجمة كثير بن العباس.</w:t>
      </w:r>
    </w:p>
    <w:p w14:paraId="4A115CAA" w14:textId="77777777" w:rsidR="005F5BB8" w:rsidRPr="007546DE" w:rsidRDefault="005F5BB8" w:rsidP="00BB12A9">
      <w:pPr>
        <w:pStyle w:val="libNormal"/>
        <w:rPr>
          <w:rtl/>
        </w:rPr>
      </w:pPr>
      <w:r w:rsidRPr="007546DE">
        <w:rPr>
          <w:rtl/>
        </w:rPr>
        <w:t>ولعبيد الله ذكر في ترجمة قثم. وأخباره في الجود كثيرة ، ذكر منها المعافى بن زكريا في كتاب الجليس والأنيس ، وجمع منها ابن عساكر في ترجمته جملة ، وفيها : كان عبيد الله</w:t>
      </w:r>
    </w:p>
    <w:p w14:paraId="171CCD16" w14:textId="77777777" w:rsidR="005F5BB8" w:rsidRPr="007546DE" w:rsidRDefault="005F5BB8" w:rsidP="00575020">
      <w:pPr>
        <w:pStyle w:val="libLine"/>
        <w:rPr>
          <w:rtl/>
        </w:rPr>
      </w:pPr>
      <w:r w:rsidRPr="007546DE">
        <w:rPr>
          <w:rtl/>
        </w:rPr>
        <w:t>__________________</w:t>
      </w:r>
    </w:p>
    <w:p w14:paraId="46F48AF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روى عنه محمد.</w:t>
      </w:r>
    </w:p>
    <w:p w14:paraId="2E84655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فيسبقون إليه فيقعون.</w:t>
      </w:r>
    </w:p>
    <w:p w14:paraId="282FE617" w14:textId="77777777" w:rsidR="005F5BB8" w:rsidRPr="007546DE" w:rsidRDefault="005F5BB8" w:rsidP="00F74DAE">
      <w:pPr>
        <w:pStyle w:val="libFootnote0"/>
        <w:rPr>
          <w:rtl/>
          <w:lang w:bidi="fa-IR"/>
        </w:rPr>
      </w:pPr>
      <w:r>
        <w:rPr>
          <w:rtl/>
        </w:rPr>
        <w:t>(</w:t>
      </w:r>
      <w:r w:rsidRPr="007546DE">
        <w:rPr>
          <w:rtl/>
        </w:rPr>
        <w:t>3) أخرجه الطبراني في الكبير 8 / 90.</w:t>
      </w:r>
    </w:p>
    <w:p w14:paraId="509AB807" w14:textId="77777777" w:rsidR="005F5BB8" w:rsidRPr="007546DE" w:rsidRDefault="005F5BB8" w:rsidP="00F74DAE">
      <w:pPr>
        <w:pStyle w:val="libFootnote0"/>
        <w:rPr>
          <w:rtl/>
        </w:rPr>
      </w:pPr>
      <w:r>
        <w:rPr>
          <w:rtl/>
        </w:rPr>
        <w:br w:type="page"/>
      </w:r>
      <w:r w:rsidRPr="007546DE">
        <w:rPr>
          <w:rtl/>
        </w:rPr>
        <w:lastRenderedPageBreak/>
        <w:t>جميلا جهيرا. وفيها : أنه كان يقول</w:t>
      </w:r>
      <w:r>
        <w:rPr>
          <w:rtl/>
        </w:rPr>
        <w:t xml:space="preserve"> ـ </w:t>
      </w:r>
      <w:r w:rsidRPr="007546DE">
        <w:rPr>
          <w:rtl/>
        </w:rPr>
        <w:t>إذا لاموه في طلب العلم : إن نشطت فهو لذّتي ، وإن اغتممت فهو سلوتي.</w:t>
      </w:r>
    </w:p>
    <w:p w14:paraId="5A92BCCF" w14:textId="77777777" w:rsidR="005F5BB8" w:rsidRPr="007546DE" w:rsidRDefault="005F5BB8" w:rsidP="00BB12A9">
      <w:pPr>
        <w:pStyle w:val="libNormal"/>
        <w:rPr>
          <w:rtl/>
        </w:rPr>
      </w:pPr>
      <w:r w:rsidRPr="007546DE">
        <w:rPr>
          <w:rtl/>
        </w:rPr>
        <w:t>وقال خليفة : مات سنة ثمان وخمسين بالمدينة. وقال الواقدي : بقي إلى دهر يزيد بن معاوية ، وبه جزم أبو نعيم. وقال أبو عبيدة ، ويعقوب بن شيبة : مات سنة سبع وثمانين.</w:t>
      </w:r>
    </w:p>
    <w:p w14:paraId="4A6229FD" w14:textId="77777777" w:rsidR="005F5BB8" w:rsidRPr="007546DE" w:rsidRDefault="005F5BB8" w:rsidP="00BB12A9">
      <w:pPr>
        <w:pStyle w:val="libNormal"/>
        <w:rPr>
          <w:rtl/>
          <w:lang w:bidi="fa-IR"/>
        </w:rPr>
      </w:pPr>
      <w:r w:rsidRPr="002517A3">
        <w:rPr>
          <w:rStyle w:val="libBold2Char"/>
          <w:rtl/>
        </w:rPr>
        <w:t>5320 ز ـ عبيد الله بن عبد الله</w:t>
      </w:r>
      <w:r w:rsidRPr="002517A3">
        <w:rPr>
          <w:rStyle w:val="libBold2Char"/>
          <w:rFonts w:hint="cs"/>
          <w:rtl/>
        </w:rPr>
        <w:t xml:space="preserve"> </w:t>
      </w:r>
      <w:r w:rsidRPr="007546DE">
        <w:rPr>
          <w:rtl/>
          <w:lang w:bidi="fa-IR"/>
        </w:rPr>
        <w:t>بن شهاب بن زهرة القرشي الزهري.</w:t>
      </w:r>
    </w:p>
    <w:p w14:paraId="32F1B21E" w14:textId="77777777" w:rsidR="005F5BB8" w:rsidRPr="007546DE" w:rsidRDefault="005F5BB8" w:rsidP="00BB12A9">
      <w:pPr>
        <w:pStyle w:val="libNormal"/>
        <w:rPr>
          <w:rtl/>
        </w:rPr>
      </w:pPr>
      <w:r w:rsidRPr="007546DE">
        <w:rPr>
          <w:rtl/>
        </w:rPr>
        <w:t xml:space="preserve">جدّ فقيه الحجاز ابن شهاب ، وهو محمد بن مسلم بن عبيد الله </w:t>
      </w:r>
      <w:r w:rsidRPr="00C830DC">
        <w:rPr>
          <w:rStyle w:val="libFootnotenumChar"/>
          <w:rtl/>
        </w:rPr>
        <w:t>(1)</w:t>
      </w:r>
      <w:r w:rsidRPr="007546DE">
        <w:rPr>
          <w:rtl/>
        </w:rPr>
        <w:t xml:space="preserve"> الزهري.</w:t>
      </w:r>
    </w:p>
    <w:p w14:paraId="7D4AEF41" w14:textId="77777777" w:rsidR="005F5BB8" w:rsidRPr="007546DE" w:rsidRDefault="005F5BB8" w:rsidP="00BB12A9">
      <w:pPr>
        <w:pStyle w:val="libNormal"/>
        <w:rPr>
          <w:rtl/>
        </w:rPr>
      </w:pPr>
      <w:r w:rsidRPr="007546DE">
        <w:rPr>
          <w:rtl/>
        </w:rPr>
        <w:t>تقدمت الإشارة إليه في ترجمة والده عبد الله بن شهاب.</w:t>
      </w:r>
    </w:p>
    <w:p w14:paraId="3EC97FF5" w14:textId="77777777" w:rsidR="005F5BB8" w:rsidRPr="007546DE" w:rsidRDefault="005F5BB8" w:rsidP="00BB12A9">
      <w:pPr>
        <w:pStyle w:val="libNormal"/>
        <w:rPr>
          <w:rtl/>
        </w:rPr>
      </w:pPr>
      <w:r w:rsidRPr="002517A3">
        <w:rPr>
          <w:rStyle w:val="libBold2Char"/>
          <w:rtl/>
        </w:rPr>
        <w:t>5321 ـ عبيد الله</w:t>
      </w:r>
      <w:r w:rsidRPr="002517A3">
        <w:rPr>
          <w:rStyle w:val="libBold2Char"/>
          <w:rFonts w:hint="cs"/>
          <w:rtl/>
        </w:rPr>
        <w:t xml:space="preserve"> </w:t>
      </w:r>
      <w:r w:rsidRPr="007546DE">
        <w:rPr>
          <w:rtl/>
        </w:rPr>
        <w:t xml:space="preserve">بن </w:t>
      </w:r>
      <w:r>
        <w:rPr>
          <w:rtl/>
        </w:rPr>
        <w:t>[</w:t>
      </w:r>
      <w:r w:rsidRPr="007546DE">
        <w:rPr>
          <w:rtl/>
        </w:rPr>
        <w:t>عبد بن أبي مليكة</w:t>
      </w:r>
      <w:r>
        <w:rPr>
          <w:rtl/>
        </w:rPr>
        <w:t>]</w:t>
      </w:r>
      <w:r w:rsidRPr="007546DE">
        <w:rPr>
          <w:rtl/>
        </w:rPr>
        <w:t xml:space="preserve"> </w:t>
      </w:r>
      <w:r w:rsidRPr="00C830DC">
        <w:rPr>
          <w:rStyle w:val="libFootnotenumChar"/>
          <w:rtl/>
        </w:rPr>
        <w:t>(2)</w:t>
      </w:r>
      <w:r w:rsidRPr="007546DE">
        <w:rPr>
          <w:rtl/>
        </w:rPr>
        <w:t xml:space="preserve"> زهير بن عبد الله بن جدعان القرشي التيمي </w:t>
      </w:r>
      <w:r w:rsidRPr="00C830DC">
        <w:rPr>
          <w:rStyle w:val="libFootnotenumChar"/>
          <w:rtl/>
        </w:rPr>
        <w:t>(3)</w:t>
      </w:r>
      <w:r w:rsidRPr="007546DE">
        <w:rPr>
          <w:rtl/>
        </w:rPr>
        <w:t xml:space="preserve"> ، والد الفقيه عبد الله بن أبي مليكة.</w:t>
      </w:r>
    </w:p>
    <w:p w14:paraId="533EB0D8" w14:textId="77777777" w:rsidR="005F5BB8" w:rsidRPr="007546DE" w:rsidRDefault="005F5BB8" w:rsidP="00BB12A9">
      <w:pPr>
        <w:pStyle w:val="libNormal"/>
        <w:rPr>
          <w:rtl/>
        </w:rPr>
      </w:pPr>
      <w:r w:rsidRPr="007546DE">
        <w:rPr>
          <w:rtl/>
        </w:rPr>
        <w:t>ذكره أبو علي الغسّانيّ في حواشي الاستيعاب ، وقال : له صحبة ، لكنه نسبه لجده ، فقال : عبيد الله بن أبي مليكة ، وهو الّذي أعتمده المزّي في التهذيب أن أبا مليكة جدّ الفقيه عبد الله. وأما ابن الكلبي وابن سعد وغيرهما فأدخلوا بين عبد الله وأبي مليكة عبد الله ، وهو المعتمد.</w:t>
      </w:r>
    </w:p>
    <w:p w14:paraId="27133C51" w14:textId="77777777" w:rsidR="005F5BB8" w:rsidRPr="007546DE" w:rsidRDefault="005F5BB8" w:rsidP="00BB12A9">
      <w:pPr>
        <w:pStyle w:val="libNormal"/>
        <w:rPr>
          <w:rtl/>
        </w:rPr>
      </w:pPr>
      <w:r w:rsidRPr="007546DE">
        <w:rPr>
          <w:rtl/>
        </w:rPr>
        <w:t xml:space="preserve">وذكره الفاكهيّ في كتاب مكة خبرا يدلّ على أن له صحبة ، قال : حدثنا سعيد بن عبد الرحمن ، أنبأنا </w:t>
      </w:r>
      <w:r w:rsidRPr="00C830DC">
        <w:rPr>
          <w:rStyle w:val="libFootnotenumChar"/>
          <w:rtl/>
        </w:rPr>
        <w:t>(4)</w:t>
      </w:r>
      <w:r w:rsidRPr="007546DE">
        <w:rPr>
          <w:rtl/>
        </w:rPr>
        <w:t xml:space="preserve"> هشام بن سليمان ، عن ابن جريج : سمعت ابن أبي مليكة يقول : مرّ عمر </w:t>
      </w:r>
      <w:r w:rsidRPr="00C830DC">
        <w:rPr>
          <w:rStyle w:val="libFootnotenumChar"/>
          <w:rtl/>
        </w:rPr>
        <w:t>(5)</w:t>
      </w:r>
      <w:r w:rsidRPr="007546DE">
        <w:rPr>
          <w:rtl/>
        </w:rPr>
        <w:t xml:space="preserve"> في أجناد ، فوجد رجلا سكران ، فطرق به دار عبد الله </w:t>
      </w:r>
      <w:r w:rsidRPr="00C830DC">
        <w:rPr>
          <w:rStyle w:val="libFootnotenumChar"/>
          <w:rtl/>
        </w:rPr>
        <w:t>(6)</w:t>
      </w:r>
      <w:r w:rsidRPr="007546DE">
        <w:rPr>
          <w:rtl/>
        </w:rPr>
        <w:t xml:space="preserve"> بن أبي مليكة ، وكان جعله يقيم الحدود ، فقال : إذا أصبحت فاجلده.</w:t>
      </w:r>
    </w:p>
    <w:p w14:paraId="27FDADD8" w14:textId="77777777" w:rsidR="005F5BB8" w:rsidRPr="007546DE" w:rsidRDefault="005F5BB8" w:rsidP="00BB12A9">
      <w:pPr>
        <w:pStyle w:val="libNormal"/>
        <w:rPr>
          <w:rtl/>
        </w:rPr>
      </w:pPr>
      <w:r w:rsidRPr="007546DE">
        <w:rPr>
          <w:rtl/>
        </w:rPr>
        <w:t xml:space="preserve">قلت : لا يقيم عمر </w:t>
      </w:r>
      <w:r w:rsidRPr="00E662C5">
        <w:rPr>
          <w:rStyle w:val="libAlaemChar"/>
          <w:rtl/>
        </w:rPr>
        <w:t>رضي‌الله‌عنه</w:t>
      </w:r>
      <w:r w:rsidRPr="007546DE">
        <w:rPr>
          <w:rtl/>
        </w:rPr>
        <w:t xml:space="preserve"> من يقيم الحدود حتى يكون رجلا ، </w:t>
      </w:r>
      <w:r>
        <w:rPr>
          <w:rtl/>
        </w:rPr>
        <w:t>[</w:t>
      </w:r>
      <w:r w:rsidRPr="007546DE">
        <w:rPr>
          <w:rtl/>
        </w:rPr>
        <w:t xml:space="preserve">وعمر عاش بعد النبيّ </w:t>
      </w:r>
      <w:r w:rsidRPr="00E662C5">
        <w:rPr>
          <w:rStyle w:val="libAlaemChar"/>
          <w:rtl/>
        </w:rPr>
        <w:t>صلى‌الله‌عليه‌وسلم</w:t>
      </w:r>
      <w:r w:rsidRPr="007546DE">
        <w:rPr>
          <w:rtl/>
        </w:rPr>
        <w:t xml:space="preserve"> ثلاث عشرة سنة تنقص قليلا</w:t>
      </w:r>
      <w:r>
        <w:rPr>
          <w:rtl/>
        </w:rPr>
        <w:t>]</w:t>
      </w:r>
      <w:r w:rsidRPr="007546DE">
        <w:rPr>
          <w:rtl/>
        </w:rPr>
        <w:t xml:space="preserve"> </w:t>
      </w:r>
      <w:r w:rsidRPr="00C830DC">
        <w:rPr>
          <w:rStyle w:val="libFootnotenumChar"/>
          <w:rtl/>
        </w:rPr>
        <w:t>(7)</w:t>
      </w:r>
      <w:r w:rsidRPr="007546DE">
        <w:rPr>
          <w:rtl/>
        </w:rPr>
        <w:t xml:space="preserve"> فيكون عبد الله أدرك من الحياة النبويّة ما يكون به مميزا ، وهو قرشي من أقارب أبي بكر الصديق.</w:t>
      </w:r>
    </w:p>
    <w:p w14:paraId="4A02F6B5" w14:textId="77777777" w:rsidR="005F5BB8" w:rsidRPr="007546DE" w:rsidRDefault="005F5BB8" w:rsidP="00BB12A9">
      <w:pPr>
        <w:pStyle w:val="libNormal"/>
        <w:rPr>
          <w:rtl/>
        </w:rPr>
      </w:pPr>
      <w:r w:rsidRPr="007546DE">
        <w:rPr>
          <w:rtl/>
        </w:rPr>
        <w:t>ثم وجدت له حديثا</w:t>
      </w:r>
      <w:r>
        <w:rPr>
          <w:rFonts w:hint="cs"/>
          <w:rtl/>
        </w:rPr>
        <w:t xml:space="preserve"> </w:t>
      </w:r>
      <w:r w:rsidRPr="007546DE">
        <w:rPr>
          <w:rtl/>
        </w:rPr>
        <w:t>أورده أبو بشر الدولابي في الكنى ، من طريق محمد بن عبد الرحمن بن أبي ليلى ، عن الحكم بن عيينة ، عن ابن أبي مليكة</w:t>
      </w:r>
      <w:r>
        <w:rPr>
          <w:rtl/>
        </w:rPr>
        <w:t xml:space="preserve"> ـ </w:t>
      </w:r>
      <w:r w:rsidRPr="007546DE">
        <w:rPr>
          <w:rtl/>
        </w:rPr>
        <w:t xml:space="preserve">أنّ أباه سأل النبيّ </w:t>
      </w:r>
      <w:r w:rsidRPr="00E662C5">
        <w:rPr>
          <w:rStyle w:val="libAlaemChar"/>
          <w:rtl/>
        </w:rPr>
        <w:t>صلى‌الله‌عليه‌وسلم</w:t>
      </w:r>
      <w:r w:rsidRPr="007546DE">
        <w:rPr>
          <w:rtl/>
        </w:rPr>
        <w:t xml:space="preserve"> عن</w:t>
      </w:r>
    </w:p>
    <w:p w14:paraId="6EBF6347" w14:textId="77777777" w:rsidR="005F5BB8" w:rsidRPr="007546DE" w:rsidRDefault="005F5BB8" w:rsidP="00575020">
      <w:pPr>
        <w:pStyle w:val="libLine"/>
        <w:rPr>
          <w:rtl/>
        </w:rPr>
      </w:pPr>
      <w:r w:rsidRPr="007546DE">
        <w:rPr>
          <w:rtl/>
        </w:rPr>
        <w:t>__________________</w:t>
      </w:r>
    </w:p>
    <w:p w14:paraId="3F509FB7"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عبيد الله.</w:t>
      </w:r>
    </w:p>
    <w:p w14:paraId="130C125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عبد الله أبي مليكة ، واسم أبي مليكة</w:t>
      </w:r>
      <w:r>
        <w:rPr>
          <w:rtl/>
        </w:rPr>
        <w:t xml:space="preserve"> ....</w:t>
      </w:r>
    </w:p>
    <w:p w14:paraId="512750F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السهمي.</w:t>
      </w:r>
    </w:p>
    <w:p w14:paraId="6C590B22"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حدثنا هشام.</w:t>
      </w:r>
    </w:p>
    <w:p w14:paraId="2F0D1289"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مر عمر رواية له</w:t>
      </w:r>
      <w:r>
        <w:rPr>
          <w:rtl/>
        </w:rPr>
        <w:t xml:space="preserve"> ..</w:t>
      </w:r>
      <w:r w:rsidRPr="007546DE">
        <w:rPr>
          <w:rtl/>
        </w:rPr>
        <w:t>.</w:t>
      </w:r>
    </w:p>
    <w:p w14:paraId="238CDCED"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عبيد الله</w:t>
      </w:r>
      <w:r>
        <w:rPr>
          <w:rtl/>
        </w:rPr>
        <w:t xml:space="preserve"> ..</w:t>
      </w:r>
      <w:r w:rsidRPr="007546DE">
        <w:rPr>
          <w:rtl/>
        </w:rPr>
        <w:t>.</w:t>
      </w:r>
    </w:p>
    <w:p w14:paraId="6E042AB0" w14:textId="77777777" w:rsidR="005F5BB8" w:rsidRPr="007546DE" w:rsidRDefault="005F5BB8" w:rsidP="00F74DAE">
      <w:pPr>
        <w:pStyle w:val="libFootnote0"/>
        <w:rPr>
          <w:rtl/>
          <w:lang w:bidi="fa-IR"/>
        </w:rPr>
      </w:pPr>
      <w:r>
        <w:rPr>
          <w:rtl/>
        </w:rPr>
        <w:t>(</w:t>
      </w:r>
      <w:r w:rsidRPr="007546DE">
        <w:rPr>
          <w:rtl/>
        </w:rPr>
        <w:t>7) سقط في ط.</w:t>
      </w:r>
    </w:p>
    <w:p w14:paraId="30E6A3CA" w14:textId="77777777" w:rsidR="005F5BB8" w:rsidRPr="007546DE" w:rsidRDefault="005F5BB8" w:rsidP="00F74DAE">
      <w:pPr>
        <w:pStyle w:val="libFootnote0"/>
        <w:rPr>
          <w:rtl/>
        </w:rPr>
      </w:pPr>
      <w:r>
        <w:rPr>
          <w:rtl/>
        </w:rPr>
        <w:br w:type="page"/>
      </w:r>
      <w:r w:rsidRPr="007546DE">
        <w:rPr>
          <w:rtl/>
        </w:rPr>
        <w:lastRenderedPageBreak/>
        <w:t>أمه ، فقال : يا رسول الله ، كانت أبر شيء وأوصله وأحسنه صنيعا ، فهل ترجو لها</w:t>
      </w:r>
      <w:r>
        <w:rPr>
          <w:rtl/>
        </w:rPr>
        <w:t>؟</w:t>
      </w:r>
      <w:r w:rsidRPr="007546DE">
        <w:rPr>
          <w:rtl/>
        </w:rPr>
        <w:t xml:space="preserve"> قال </w:t>
      </w:r>
      <w:r>
        <w:rPr>
          <w:rtl/>
        </w:rPr>
        <w:t xml:space="preserve">: </w:t>
      </w:r>
      <w:r w:rsidRPr="007546DE">
        <w:rPr>
          <w:rtl/>
        </w:rPr>
        <w:t>«هل وأدت</w:t>
      </w:r>
      <w:r>
        <w:rPr>
          <w:rtl/>
        </w:rPr>
        <w:t>؟</w:t>
      </w:r>
      <w:r w:rsidRPr="007546DE">
        <w:rPr>
          <w:rtl/>
        </w:rPr>
        <w:t>» قال : نعم. قال : «هي في النّار»</w:t>
      </w:r>
      <w:r>
        <w:rPr>
          <w:rtl/>
        </w:rPr>
        <w:t>.</w:t>
      </w:r>
    </w:p>
    <w:p w14:paraId="1B264DFB" w14:textId="77777777" w:rsidR="005F5BB8" w:rsidRPr="007546DE" w:rsidRDefault="005F5BB8" w:rsidP="00BB12A9">
      <w:pPr>
        <w:pStyle w:val="libNormal"/>
        <w:rPr>
          <w:rtl/>
        </w:rPr>
      </w:pPr>
      <w:r w:rsidRPr="007546DE">
        <w:rPr>
          <w:rtl/>
        </w:rPr>
        <w:t xml:space="preserve">وهذا لو ثبت لكان حجّة ، لكن أخشى أن يكون ابن أبي ليلى وهم فيه ، فإن الحديث محفوظ من طريق سلمة بن يزيد ، قال : ذهبت أنا وأخي إلى النبيّ </w:t>
      </w:r>
      <w:r w:rsidRPr="00E662C5">
        <w:rPr>
          <w:rStyle w:val="libAlaemChar"/>
          <w:rtl/>
        </w:rPr>
        <w:t>صلى‌الله‌عليه‌وسلم</w:t>
      </w:r>
      <w:r w:rsidRPr="007546DE">
        <w:rPr>
          <w:rtl/>
        </w:rPr>
        <w:t xml:space="preserve"> فقلنا : إن أمنا مليكة كانت</w:t>
      </w:r>
      <w:r>
        <w:rPr>
          <w:rtl/>
        </w:rPr>
        <w:t xml:space="preserve"> ..</w:t>
      </w:r>
      <w:r w:rsidRPr="007546DE">
        <w:rPr>
          <w:rtl/>
        </w:rPr>
        <w:t>. فذكر الحديث.</w:t>
      </w:r>
    </w:p>
    <w:p w14:paraId="278A689B" w14:textId="77777777" w:rsidR="005F5BB8" w:rsidRPr="007546DE" w:rsidRDefault="005F5BB8" w:rsidP="00BB12A9">
      <w:pPr>
        <w:pStyle w:val="libNormal"/>
        <w:rPr>
          <w:rtl/>
        </w:rPr>
      </w:pPr>
      <w:r w:rsidRPr="007546DE">
        <w:rPr>
          <w:rtl/>
        </w:rPr>
        <w:t>ويحتمل التعدد.</w:t>
      </w:r>
    </w:p>
    <w:p w14:paraId="03DBD4A9" w14:textId="77777777" w:rsidR="005F5BB8" w:rsidRPr="007546DE" w:rsidRDefault="005F5BB8" w:rsidP="00BB12A9">
      <w:pPr>
        <w:pStyle w:val="libNormal"/>
        <w:rPr>
          <w:rtl/>
          <w:lang w:bidi="fa-IR"/>
        </w:rPr>
      </w:pPr>
      <w:r w:rsidRPr="002517A3">
        <w:rPr>
          <w:rStyle w:val="libBold2Char"/>
          <w:rtl/>
        </w:rPr>
        <w:t xml:space="preserve">5322 ـ عبيد الله بن عبيد : </w:t>
      </w:r>
      <w:r w:rsidRPr="007546DE">
        <w:rPr>
          <w:rtl/>
          <w:lang w:bidi="fa-IR"/>
        </w:rPr>
        <w:t xml:space="preserve">أو عتيك بن التيهان الأنصاري </w:t>
      </w:r>
      <w:r w:rsidRPr="00C830DC">
        <w:rPr>
          <w:rStyle w:val="libFootnotenumChar"/>
          <w:rtl/>
        </w:rPr>
        <w:t>(1)</w:t>
      </w:r>
      <w:r>
        <w:rPr>
          <w:rtl/>
          <w:lang w:bidi="fa-IR"/>
        </w:rPr>
        <w:t>.</w:t>
      </w:r>
    </w:p>
    <w:p w14:paraId="2379FC69" w14:textId="77777777" w:rsidR="005F5BB8" w:rsidRPr="007546DE" w:rsidRDefault="005F5BB8" w:rsidP="00BB12A9">
      <w:pPr>
        <w:pStyle w:val="libNormal"/>
        <w:rPr>
          <w:rtl/>
        </w:rPr>
      </w:pPr>
      <w:r w:rsidRPr="007546DE">
        <w:rPr>
          <w:rtl/>
        </w:rPr>
        <w:t>قال ابو عمر : استشهد باليمامة. وقد تقدم ذكر عمه عبيد الله بن التيهان.</w:t>
      </w:r>
    </w:p>
    <w:p w14:paraId="19D517A5" w14:textId="77777777" w:rsidR="005F5BB8" w:rsidRPr="002517A3" w:rsidRDefault="005F5BB8" w:rsidP="00BB12A9">
      <w:pPr>
        <w:pStyle w:val="libNormal"/>
        <w:rPr>
          <w:rStyle w:val="libBold2Char"/>
          <w:rtl/>
        </w:rPr>
      </w:pPr>
      <w:r w:rsidRPr="002517A3">
        <w:rPr>
          <w:rStyle w:val="libBold2Char"/>
          <w:rtl/>
        </w:rPr>
        <w:t xml:space="preserve">5323 ز ـ عبيد الله بن عدي القرشي </w:t>
      </w:r>
      <w:r w:rsidRPr="00C830DC">
        <w:rPr>
          <w:rStyle w:val="libFootnotenumChar"/>
          <w:rtl/>
        </w:rPr>
        <w:t>(2)</w:t>
      </w:r>
      <w:r w:rsidRPr="002517A3">
        <w:rPr>
          <w:rStyle w:val="libBold2Char"/>
          <w:rtl/>
        </w:rPr>
        <w:t xml:space="preserve"> :</w:t>
      </w:r>
    </w:p>
    <w:p w14:paraId="1EF8E411" w14:textId="77777777" w:rsidR="005F5BB8" w:rsidRPr="007546DE" w:rsidRDefault="005F5BB8" w:rsidP="00BB12A9">
      <w:pPr>
        <w:pStyle w:val="libNormal"/>
        <w:rPr>
          <w:rtl/>
        </w:rPr>
      </w:pPr>
      <w:r w:rsidRPr="007546DE">
        <w:rPr>
          <w:rtl/>
        </w:rPr>
        <w:t xml:space="preserve">ذكره الباورديّ ، وأخرج من طريق سعيد </w:t>
      </w:r>
      <w:r w:rsidRPr="00C830DC">
        <w:rPr>
          <w:rStyle w:val="libFootnotenumChar"/>
          <w:rtl/>
        </w:rPr>
        <w:t>(3)</w:t>
      </w:r>
      <w:r w:rsidRPr="007546DE">
        <w:rPr>
          <w:rtl/>
        </w:rPr>
        <w:t xml:space="preserve"> بن أبي حسين ، عن محمد ، عن أبي عبد الله </w:t>
      </w:r>
      <w:r w:rsidRPr="00C830DC">
        <w:rPr>
          <w:rStyle w:val="libFootnotenumChar"/>
          <w:rtl/>
        </w:rPr>
        <w:t>(4)</w:t>
      </w:r>
      <w:r w:rsidRPr="007546DE">
        <w:rPr>
          <w:rtl/>
        </w:rPr>
        <w:t xml:space="preserve"> بن عياض ، عن عمه ، عن عبيد الله بن عدي في صلاة الكسوف.</w:t>
      </w:r>
    </w:p>
    <w:p w14:paraId="4D5232D2" w14:textId="77777777" w:rsidR="005F5BB8" w:rsidRPr="007546DE" w:rsidRDefault="005F5BB8" w:rsidP="00BB12A9">
      <w:pPr>
        <w:pStyle w:val="libNormal"/>
        <w:rPr>
          <w:rtl/>
        </w:rPr>
      </w:pPr>
      <w:r w:rsidRPr="007546DE">
        <w:rPr>
          <w:rtl/>
        </w:rPr>
        <w:t>وأورده البغويّ في ترجمة عبيد الله بن عدي بن الخيار ، لكن قال : لا أدري هل هذا الحديث له أم لا</w:t>
      </w:r>
      <w:r>
        <w:rPr>
          <w:rtl/>
        </w:rPr>
        <w:t>؟.</w:t>
      </w:r>
    </w:p>
    <w:p w14:paraId="6574898A" w14:textId="77777777" w:rsidR="005F5BB8" w:rsidRPr="007546DE" w:rsidRDefault="005F5BB8" w:rsidP="00BB12A9">
      <w:pPr>
        <w:pStyle w:val="libNormal"/>
        <w:rPr>
          <w:rtl/>
        </w:rPr>
      </w:pPr>
      <w:r w:rsidRPr="002517A3">
        <w:rPr>
          <w:rStyle w:val="libBold2Char"/>
          <w:rtl/>
        </w:rPr>
        <w:t xml:space="preserve">5324 ـ عبيد الله بن عدي </w:t>
      </w:r>
      <w:r w:rsidRPr="00C830DC">
        <w:rPr>
          <w:rStyle w:val="libFootnotenumChar"/>
          <w:rtl/>
        </w:rPr>
        <w:t>(5)</w:t>
      </w:r>
      <w:r w:rsidRPr="002517A3">
        <w:rPr>
          <w:rStyle w:val="libBold2Char"/>
          <w:rtl/>
        </w:rPr>
        <w:t xml:space="preserve"> : </w:t>
      </w:r>
      <w:r w:rsidRPr="007546DE">
        <w:rPr>
          <w:rtl/>
        </w:rPr>
        <w:t>بن الخيار القرشي النوفلي ، يأتي في القسم الثاني.</w:t>
      </w:r>
    </w:p>
    <w:p w14:paraId="42CD5883" w14:textId="77777777" w:rsidR="005F5BB8" w:rsidRDefault="005F5BB8" w:rsidP="002517A3">
      <w:pPr>
        <w:pStyle w:val="libBold2"/>
        <w:rPr>
          <w:rtl/>
        </w:rPr>
      </w:pPr>
      <w:r w:rsidRPr="00B6730E">
        <w:rPr>
          <w:rtl/>
        </w:rPr>
        <w:t>5325 ز</w:t>
      </w:r>
      <w:r>
        <w:rPr>
          <w:rtl/>
        </w:rPr>
        <w:t xml:space="preserve"> ـ </w:t>
      </w:r>
      <w:r w:rsidRPr="00B6730E">
        <w:rPr>
          <w:rtl/>
        </w:rPr>
        <w:t xml:space="preserve">عبيد الله بن عمير الثقفي </w:t>
      </w:r>
      <w:r>
        <w:rPr>
          <w:rtl/>
        </w:rPr>
        <w:t>:</w:t>
      </w:r>
    </w:p>
    <w:p w14:paraId="5AC96A36" w14:textId="77777777" w:rsidR="005F5BB8" w:rsidRPr="007546DE" w:rsidRDefault="005F5BB8" w:rsidP="00BB12A9">
      <w:pPr>
        <w:pStyle w:val="libNormal"/>
        <w:rPr>
          <w:rtl/>
        </w:rPr>
      </w:pPr>
      <w:r w:rsidRPr="007546DE">
        <w:rPr>
          <w:rtl/>
        </w:rPr>
        <w:t>كذا ذكره المزّيّ في ترجمة حرب بن عبيد الله بن عمير. وسيأتي في آخر من اسمه عبيد الله ، قال : الأكثر لم يسموا أباه.</w:t>
      </w:r>
    </w:p>
    <w:p w14:paraId="7BFC8489" w14:textId="77777777" w:rsidR="005F5BB8" w:rsidRPr="007546DE" w:rsidRDefault="005F5BB8" w:rsidP="00575020">
      <w:pPr>
        <w:pStyle w:val="libLine"/>
        <w:rPr>
          <w:rtl/>
        </w:rPr>
      </w:pPr>
      <w:r w:rsidRPr="007546DE">
        <w:rPr>
          <w:rtl/>
        </w:rPr>
        <w:t>__________________</w:t>
      </w:r>
    </w:p>
    <w:p w14:paraId="217583B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3471) ، الاستيعاب ت </w:t>
      </w:r>
      <w:r>
        <w:rPr>
          <w:rtl/>
        </w:rPr>
        <w:t>(</w:t>
      </w:r>
      <w:r w:rsidRPr="007546DE">
        <w:rPr>
          <w:rtl/>
        </w:rPr>
        <w:t>1735)</w:t>
      </w:r>
      <w:r>
        <w:rPr>
          <w:rtl/>
        </w:rPr>
        <w:t>.</w:t>
      </w:r>
    </w:p>
    <w:p w14:paraId="3449E3F6" w14:textId="77777777" w:rsidR="005F5BB8" w:rsidRPr="007546DE" w:rsidRDefault="005F5BB8" w:rsidP="00F74DAE">
      <w:pPr>
        <w:pStyle w:val="libFootnote0"/>
        <w:rPr>
          <w:rtl/>
          <w:lang w:bidi="fa-IR"/>
        </w:rPr>
      </w:pPr>
      <w:r>
        <w:rPr>
          <w:rtl/>
        </w:rPr>
        <w:t>(</w:t>
      </w:r>
      <w:r w:rsidRPr="007546DE">
        <w:rPr>
          <w:rtl/>
        </w:rPr>
        <w:t xml:space="preserve">2) الجرح والتعديل 5 / 329 ، التحفة اللطيفة 3 / 125 ، تجريد أسماء الصحابة 1 / 363 ، تهذيب التهذيب 1 / 536 ، أسد الغابة ت </w:t>
      </w:r>
      <w:r>
        <w:rPr>
          <w:rtl/>
        </w:rPr>
        <w:t>(</w:t>
      </w:r>
      <w:r w:rsidRPr="007546DE">
        <w:rPr>
          <w:rtl/>
        </w:rPr>
        <w:t xml:space="preserve">3472) ، الاستيعاب ت </w:t>
      </w:r>
      <w:r>
        <w:rPr>
          <w:rtl/>
        </w:rPr>
        <w:t>(</w:t>
      </w:r>
      <w:r w:rsidRPr="007546DE">
        <w:rPr>
          <w:rtl/>
        </w:rPr>
        <w:t>1736) ، تهذيب التهذيب 7 / 36 ، التاريخ الكبير 5 / 391 ، خلاصة تذهيب 2 / 196 ، المنمق 446 ، الكاشف 2 / 230 ، الطبقات الكبرى 5 / 249 ، الطبقات 231.</w:t>
      </w:r>
    </w:p>
    <w:p w14:paraId="11BB12D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من طريق عمر سعيد.</w:t>
      </w:r>
    </w:p>
    <w:p w14:paraId="50CF4821"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محمد بن عبيد الله.</w:t>
      </w:r>
    </w:p>
    <w:p w14:paraId="3B0EFB65" w14:textId="77777777" w:rsidR="005F5BB8" w:rsidRPr="007546DE" w:rsidRDefault="005F5BB8" w:rsidP="00F74DAE">
      <w:pPr>
        <w:pStyle w:val="libFootnote0"/>
        <w:rPr>
          <w:rtl/>
          <w:lang w:bidi="fa-IR"/>
        </w:rPr>
      </w:pPr>
      <w:r>
        <w:rPr>
          <w:rtl/>
        </w:rPr>
        <w:t>(</w:t>
      </w:r>
      <w:r w:rsidRPr="007546DE">
        <w:rPr>
          <w:rtl/>
        </w:rPr>
        <w:t>5) طبقات خليفة ت 1982</w:t>
      </w:r>
      <w:r>
        <w:rPr>
          <w:rtl/>
        </w:rPr>
        <w:t xml:space="preserve"> ـ </w:t>
      </w:r>
      <w:r w:rsidRPr="007546DE">
        <w:rPr>
          <w:rtl/>
        </w:rPr>
        <w:t>المحبر 357</w:t>
      </w:r>
      <w:r>
        <w:rPr>
          <w:rtl/>
        </w:rPr>
        <w:t xml:space="preserve"> ـ </w:t>
      </w:r>
      <w:r w:rsidRPr="007546DE">
        <w:rPr>
          <w:rtl/>
        </w:rPr>
        <w:t>التاريخ الكبير 5 / 391</w:t>
      </w:r>
      <w:r>
        <w:rPr>
          <w:rtl/>
        </w:rPr>
        <w:t xml:space="preserve"> ـ </w:t>
      </w:r>
      <w:r w:rsidRPr="007546DE">
        <w:rPr>
          <w:rtl/>
        </w:rPr>
        <w:t>المعرفة والتاريخ 1 / 411 ، الجرح والتعديل 5 / 329</w:t>
      </w:r>
      <w:r>
        <w:rPr>
          <w:rtl/>
        </w:rPr>
        <w:t xml:space="preserve"> ـ </w:t>
      </w:r>
      <w:r w:rsidRPr="007546DE">
        <w:rPr>
          <w:rtl/>
        </w:rPr>
        <w:t>الجمع بين رجال الصحيحين 1 / 303</w:t>
      </w:r>
      <w:r>
        <w:rPr>
          <w:rtl/>
        </w:rPr>
        <w:t xml:space="preserve"> ـ </w:t>
      </w:r>
      <w:r w:rsidRPr="007546DE">
        <w:rPr>
          <w:rtl/>
        </w:rPr>
        <w:t>تاريخ ابن عساكر 10 / 353 ، تهذيب الأسماء واللغات 1 / 1 / 313</w:t>
      </w:r>
      <w:r>
        <w:rPr>
          <w:rtl/>
        </w:rPr>
        <w:t xml:space="preserve"> ـ </w:t>
      </w:r>
      <w:r w:rsidRPr="007546DE">
        <w:rPr>
          <w:rtl/>
        </w:rPr>
        <w:t>تهذيب الكمال 886</w:t>
      </w:r>
      <w:r>
        <w:rPr>
          <w:rtl/>
        </w:rPr>
        <w:t xml:space="preserve"> ـ </w:t>
      </w:r>
      <w:r w:rsidRPr="007546DE">
        <w:rPr>
          <w:rtl/>
        </w:rPr>
        <w:t>تاريخ الإسلام 4 / 30</w:t>
      </w:r>
      <w:r>
        <w:rPr>
          <w:rtl/>
        </w:rPr>
        <w:t xml:space="preserve"> ـ </w:t>
      </w:r>
      <w:r w:rsidRPr="007546DE">
        <w:rPr>
          <w:rtl/>
        </w:rPr>
        <w:t>تهذيب التهذيب 3 / 19</w:t>
      </w:r>
      <w:r>
        <w:rPr>
          <w:rtl/>
        </w:rPr>
        <w:t xml:space="preserve"> ـ </w:t>
      </w:r>
      <w:r w:rsidRPr="007546DE">
        <w:rPr>
          <w:rtl/>
        </w:rPr>
        <w:t>البداية والنهاية 9 / 51</w:t>
      </w:r>
      <w:r>
        <w:rPr>
          <w:rtl/>
        </w:rPr>
        <w:t xml:space="preserve"> ـ </w:t>
      </w:r>
      <w:r w:rsidRPr="007546DE">
        <w:rPr>
          <w:rtl/>
        </w:rPr>
        <w:t>العقد الثمين 5 / 312 ، تهذيب التهذيب 7 / 36</w:t>
      </w:r>
      <w:r>
        <w:rPr>
          <w:rtl/>
        </w:rPr>
        <w:t xml:space="preserve"> ـ </w:t>
      </w:r>
      <w:r w:rsidRPr="007546DE">
        <w:rPr>
          <w:rtl/>
        </w:rPr>
        <w:t>خلاصة تذهيب الكمال 213 ، سير أعلام النبلاء 3 / 512.</w:t>
      </w:r>
    </w:p>
    <w:p w14:paraId="48CF30A0"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5326 ز ـ عبيد الله بن العوام بن خويلد القرشي الأسدي : </w:t>
      </w:r>
      <w:r w:rsidRPr="007546DE">
        <w:rPr>
          <w:rtl/>
          <w:lang w:bidi="fa-IR"/>
        </w:rPr>
        <w:t>أخو الزبير ، أحد العشرة.</w:t>
      </w:r>
    </w:p>
    <w:p w14:paraId="4F894949" w14:textId="77777777" w:rsidR="005F5BB8" w:rsidRPr="007546DE" w:rsidRDefault="005F5BB8" w:rsidP="00BB12A9">
      <w:pPr>
        <w:pStyle w:val="libNormal"/>
        <w:rPr>
          <w:rtl/>
        </w:rPr>
      </w:pPr>
      <w:r w:rsidRPr="007546DE">
        <w:rPr>
          <w:rtl/>
        </w:rPr>
        <w:t>ذكره الواقديّ ، واستدركه ابن فتحون.</w:t>
      </w:r>
    </w:p>
    <w:p w14:paraId="60CD4338" w14:textId="77777777" w:rsidR="005F5BB8" w:rsidRPr="002517A3" w:rsidRDefault="005F5BB8" w:rsidP="00BB12A9">
      <w:pPr>
        <w:pStyle w:val="libNormal"/>
        <w:rPr>
          <w:rStyle w:val="libBold2Char"/>
          <w:rtl/>
        </w:rPr>
      </w:pPr>
      <w:r w:rsidRPr="002517A3">
        <w:rPr>
          <w:rStyle w:val="libBold2Char"/>
          <w:rtl/>
        </w:rPr>
        <w:t xml:space="preserve">5327 ـ عبيد الله بن فضالة </w:t>
      </w:r>
      <w:r w:rsidRPr="00C830DC">
        <w:rPr>
          <w:rStyle w:val="libFootnotenumChar"/>
          <w:rtl/>
        </w:rPr>
        <w:t>(1)</w:t>
      </w:r>
      <w:r w:rsidRPr="002517A3">
        <w:rPr>
          <w:rStyle w:val="libBold2Char"/>
          <w:rtl/>
        </w:rPr>
        <w:t xml:space="preserve"> :</w:t>
      </w:r>
    </w:p>
    <w:p w14:paraId="3D98A30C" w14:textId="77777777" w:rsidR="005F5BB8" w:rsidRPr="007546DE" w:rsidRDefault="005F5BB8" w:rsidP="00BB12A9">
      <w:pPr>
        <w:pStyle w:val="libNormal"/>
        <w:rPr>
          <w:rtl/>
        </w:rPr>
      </w:pPr>
      <w:r w:rsidRPr="007546DE">
        <w:rPr>
          <w:rtl/>
        </w:rPr>
        <w:t>له ذكر في ترجمة طلحة بن عمرو النّضري.</w:t>
      </w:r>
    </w:p>
    <w:p w14:paraId="23B3C5D3" w14:textId="77777777" w:rsidR="005F5BB8" w:rsidRPr="002517A3" w:rsidRDefault="005F5BB8" w:rsidP="00BB12A9">
      <w:pPr>
        <w:pStyle w:val="libNormal"/>
        <w:rPr>
          <w:rStyle w:val="libBold2Char"/>
          <w:rtl/>
        </w:rPr>
      </w:pPr>
      <w:r w:rsidRPr="002517A3">
        <w:rPr>
          <w:rStyle w:val="libBold2Char"/>
          <w:rtl/>
        </w:rPr>
        <w:t xml:space="preserve">5328 ـ عبيد الله بن كثير الأنصاري </w:t>
      </w:r>
      <w:r w:rsidRPr="00C830DC">
        <w:rPr>
          <w:rStyle w:val="libFootnotenumChar"/>
          <w:rtl/>
        </w:rPr>
        <w:t>(2)</w:t>
      </w:r>
      <w:r w:rsidRPr="002517A3">
        <w:rPr>
          <w:rStyle w:val="libBold2Char"/>
          <w:rtl/>
        </w:rPr>
        <w:t xml:space="preserve"> :</w:t>
      </w:r>
    </w:p>
    <w:p w14:paraId="42B8E78D" w14:textId="77777777" w:rsidR="005F5BB8" w:rsidRPr="007546DE" w:rsidRDefault="005F5BB8" w:rsidP="00BB12A9">
      <w:pPr>
        <w:pStyle w:val="libNormal"/>
        <w:rPr>
          <w:rtl/>
        </w:rPr>
      </w:pPr>
      <w:r w:rsidRPr="007546DE">
        <w:rPr>
          <w:rtl/>
        </w:rPr>
        <w:t>سمى أباه أبو عمر بن عبد البر ، وذكره ابن مندة ، فلم يسمّ أباه.</w:t>
      </w:r>
      <w:r>
        <w:rPr>
          <w:rFonts w:hint="cs"/>
          <w:rtl/>
        </w:rPr>
        <w:t xml:space="preserve"> </w:t>
      </w:r>
      <w:r>
        <w:rPr>
          <w:rtl/>
        </w:rPr>
        <w:t>و</w:t>
      </w:r>
      <w:r w:rsidRPr="007546DE">
        <w:rPr>
          <w:rtl/>
        </w:rPr>
        <w:t xml:space="preserve">ذكره البغويّ ، فقال </w:t>
      </w:r>
      <w:r>
        <w:rPr>
          <w:rtl/>
        </w:rPr>
        <w:t xml:space="preserve">: </w:t>
      </w:r>
      <w:r w:rsidRPr="007546DE">
        <w:rPr>
          <w:rtl/>
        </w:rPr>
        <w:t>عبيد الله لم ينسب ، ثم أخرج هو وابن مندة ، وأبو نعيم ، من طريق سليمان بن بلال ، عن سهيل بن أبي صالح ، عن محمد بن عبيد الله الأنصاري ، عن أبيه</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«من لقي الله وهو مدمن خمر لقيه كعابد وثن»</w:t>
      </w:r>
      <w:r>
        <w:rPr>
          <w:rtl/>
        </w:rPr>
        <w:t>.</w:t>
      </w:r>
    </w:p>
    <w:p w14:paraId="4A97D308" w14:textId="77777777" w:rsidR="005F5BB8" w:rsidRPr="007546DE" w:rsidRDefault="005F5BB8" w:rsidP="00BB12A9">
      <w:pPr>
        <w:pStyle w:val="libNormal"/>
        <w:rPr>
          <w:rtl/>
        </w:rPr>
      </w:pPr>
      <w:r w:rsidRPr="007546DE">
        <w:rPr>
          <w:rtl/>
        </w:rPr>
        <w:t>قال ابن مندة : رواه محمد بن سليمان الأصبهانيّ ، عن سهيل ، عن أبيه ، عن أبي هريرة.</w:t>
      </w:r>
    </w:p>
    <w:p w14:paraId="3D87A655" w14:textId="77777777" w:rsidR="005F5BB8" w:rsidRPr="007546DE" w:rsidRDefault="005F5BB8" w:rsidP="00BB12A9">
      <w:pPr>
        <w:pStyle w:val="libNormal"/>
        <w:rPr>
          <w:rtl/>
        </w:rPr>
      </w:pPr>
      <w:r w:rsidRPr="007546DE">
        <w:rPr>
          <w:rtl/>
        </w:rPr>
        <w:t>وهذه الطريق أخرجها الحسن بن سفيان. وأخرجها أبو نعيم من طريقه.</w:t>
      </w:r>
    </w:p>
    <w:p w14:paraId="1804EF36" w14:textId="77777777" w:rsidR="005F5BB8" w:rsidRPr="007546DE" w:rsidRDefault="005F5BB8" w:rsidP="00BB12A9">
      <w:pPr>
        <w:pStyle w:val="libNormal"/>
        <w:rPr>
          <w:rtl/>
        </w:rPr>
      </w:pPr>
      <w:r w:rsidRPr="002517A3">
        <w:rPr>
          <w:rStyle w:val="libBold2Char"/>
          <w:rtl/>
        </w:rPr>
        <w:t>5329 ـ عبيد الله بن مالك</w:t>
      </w:r>
      <w:r w:rsidRPr="002517A3">
        <w:rPr>
          <w:rStyle w:val="libBold2Char"/>
          <w:rFonts w:hint="cs"/>
          <w:rtl/>
        </w:rPr>
        <w:t xml:space="preserve"> </w:t>
      </w:r>
      <w:r w:rsidRPr="007546DE">
        <w:rPr>
          <w:rtl/>
        </w:rPr>
        <w:t xml:space="preserve">بن النعمان بن يعمر بن أبي أسيد ، بالتصغير </w:t>
      </w:r>
      <w:r w:rsidRPr="00C830DC">
        <w:rPr>
          <w:rStyle w:val="libFootnotenumChar"/>
          <w:rtl/>
        </w:rPr>
        <w:t>(3)</w:t>
      </w:r>
      <w:r w:rsidRPr="007546DE">
        <w:rPr>
          <w:rtl/>
        </w:rPr>
        <w:t xml:space="preserve"> ، ابن رفاعة بن ثعلبة بن هوازن بن أسلم الأسلمي.</w:t>
      </w:r>
    </w:p>
    <w:p w14:paraId="1059A66A" w14:textId="77777777" w:rsidR="005F5BB8" w:rsidRPr="007546DE" w:rsidRDefault="005F5BB8" w:rsidP="00BB12A9">
      <w:pPr>
        <w:pStyle w:val="libNormal"/>
        <w:rPr>
          <w:rtl/>
        </w:rPr>
      </w:pPr>
      <w:r w:rsidRPr="007546DE">
        <w:rPr>
          <w:rtl/>
        </w:rPr>
        <w:t>ذكره ابن ماكولا ، ونقل عن ابن الكلبيّ أنّ له صحبة ، وهو في الجمهرة. واستدركه ابن فتحون.</w:t>
      </w:r>
    </w:p>
    <w:p w14:paraId="5A51E209" w14:textId="77777777" w:rsidR="005F5BB8" w:rsidRPr="007546DE" w:rsidRDefault="005F5BB8" w:rsidP="00BB12A9">
      <w:pPr>
        <w:pStyle w:val="libNormal"/>
        <w:rPr>
          <w:rtl/>
          <w:lang w:bidi="fa-IR"/>
        </w:rPr>
      </w:pPr>
      <w:r w:rsidRPr="002517A3">
        <w:rPr>
          <w:rStyle w:val="libBold2Char"/>
          <w:rtl/>
        </w:rPr>
        <w:t xml:space="preserve">5330 ـ عبيد الله بن محصن الأنصاري </w:t>
      </w:r>
      <w:r w:rsidRPr="00C830DC">
        <w:rPr>
          <w:rStyle w:val="libFootnotenumChar"/>
          <w:rtl/>
        </w:rPr>
        <w:t>(4)</w:t>
      </w:r>
      <w:r w:rsidRPr="002517A3">
        <w:rPr>
          <w:rStyle w:val="libBold2Char"/>
          <w:rtl/>
        </w:rPr>
        <w:t xml:space="preserve"> : </w:t>
      </w:r>
      <w:r w:rsidRPr="007546DE">
        <w:rPr>
          <w:rtl/>
          <w:lang w:bidi="fa-IR"/>
        </w:rPr>
        <w:t>أبو سلمة.</w:t>
      </w:r>
    </w:p>
    <w:p w14:paraId="12594F96" w14:textId="77777777" w:rsidR="005F5BB8" w:rsidRPr="007546DE" w:rsidRDefault="005F5BB8" w:rsidP="00BB12A9">
      <w:pPr>
        <w:pStyle w:val="libNormal"/>
        <w:rPr>
          <w:rtl/>
        </w:rPr>
      </w:pPr>
      <w:r w:rsidRPr="007546DE">
        <w:rPr>
          <w:rtl/>
        </w:rPr>
        <w:t>قال ابن حبّان : له صحبة. وقال ابن السّكن : يقال : له صحبة. وفي إسناده نظر.</w:t>
      </w:r>
    </w:p>
    <w:p w14:paraId="074ED894" w14:textId="77777777" w:rsidR="005F5BB8" w:rsidRPr="007546DE" w:rsidRDefault="005F5BB8" w:rsidP="00BB12A9">
      <w:pPr>
        <w:pStyle w:val="libNormal"/>
        <w:rPr>
          <w:rtl/>
        </w:rPr>
      </w:pPr>
      <w:r w:rsidRPr="007546DE">
        <w:rPr>
          <w:rtl/>
        </w:rPr>
        <w:t>قلت : وهو</w:t>
      </w:r>
      <w:r>
        <w:rPr>
          <w:rFonts w:hint="cs"/>
          <w:rtl/>
        </w:rPr>
        <w:t xml:space="preserve"> </w:t>
      </w:r>
      <w:r w:rsidRPr="007546DE">
        <w:rPr>
          <w:rtl/>
        </w:rPr>
        <w:t xml:space="preserve">في التّرمذيّ من رواية عبد الرحمن بن أبي شميلة ، عن سلمة بن عبيد الله بن محصن ، عن أبيه ، وكانت له صحبة ، عن النبيّ </w:t>
      </w:r>
      <w:r w:rsidRPr="00E662C5">
        <w:rPr>
          <w:rStyle w:val="libAlaemChar"/>
          <w:rtl/>
        </w:rPr>
        <w:t>صلى‌الله‌عليه‌وسلم</w:t>
      </w:r>
      <w:r w:rsidRPr="007546DE">
        <w:rPr>
          <w:rtl/>
        </w:rPr>
        <w:t xml:space="preserve"> : «من أصبح آمنا في سربه ، معافى في بدنه ، عنده قوت يومه فكأنما حيزت له الدّنيا»</w:t>
      </w:r>
      <w:r>
        <w:rPr>
          <w:rtl/>
        </w:rPr>
        <w:t>.</w:t>
      </w:r>
    </w:p>
    <w:p w14:paraId="76D76A3F" w14:textId="77777777" w:rsidR="005F5BB8" w:rsidRPr="007546DE" w:rsidRDefault="005F5BB8" w:rsidP="00575020">
      <w:pPr>
        <w:pStyle w:val="libLine"/>
        <w:rPr>
          <w:rtl/>
        </w:rPr>
      </w:pPr>
      <w:r w:rsidRPr="007546DE">
        <w:rPr>
          <w:rtl/>
        </w:rPr>
        <w:t>__________________</w:t>
      </w:r>
    </w:p>
    <w:p w14:paraId="4113F3D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3474)</w:t>
      </w:r>
      <w:r>
        <w:rPr>
          <w:rtl/>
        </w:rPr>
        <w:t>.</w:t>
      </w:r>
    </w:p>
    <w:p w14:paraId="357E49C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3475) ، الاستيعاب ت </w:t>
      </w:r>
      <w:r>
        <w:rPr>
          <w:rtl/>
        </w:rPr>
        <w:t>(</w:t>
      </w:r>
      <w:r w:rsidRPr="007546DE">
        <w:rPr>
          <w:rtl/>
        </w:rPr>
        <w:t>1738)</w:t>
      </w:r>
      <w:r>
        <w:rPr>
          <w:rtl/>
        </w:rPr>
        <w:t>.</w:t>
      </w:r>
    </w:p>
    <w:p w14:paraId="48E267B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3476)</w:t>
      </w:r>
      <w:r>
        <w:rPr>
          <w:rtl/>
        </w:rPr>
        <w:t>.</w:t>
      </w:r>
    </w:p>
    <w:p w14:paraId="30B17EF8" w14:textId="77777777" w:rsidR="005F5BB8" w:rsidRPr="007546DE" w:rsidRDefault="005F5BB8" w:rsidP="00F74DAE">
      <w:pPr>
        <w:pStyle w:val="libFootnote0"/>
        <w:rPr>
          <w:rtl/>
          <w:lang w:bidi="fa-IR"/>
        </w:rPr>
      </w:pPr>
      <w:r>
        <w:rPr>
          <w:rtl/>
        </w:rPr>
        <w:t>(</w:t>
      </w:r>
      <w:r w:rsidRPr="007546DE">
        <w:rPr>
          <w:rtl/>
        </w:rPr>
        <w:t xml:space="preserve">4) الثقات 3 / 248 ، الجرح والتعديل 5 / 332 ، تجريد أسماء الصحابة 1 / 363 ، تقريب التهذيب 1 / 538 ، تهذيب التهذيب 7 / 45 ، التاريخ الكبير 5 / 372 ، تهذيب الكمال 2 / 888 ، أسد الغابة ت </w:t>
      </w:r>
      <w:r>
        <w:rPr>
          <w:rtl/>
        </w:rPr>
        <w:t>(</w:t>
      </w:r>
      <w:r w:rsidRPr="007546DE">
        <w:rPr>
          <w:rtl/>
        </w:rPr>
        <w:t xml:space="preserve">3477) ، الاستيعاب ت </w:t>
      </w:r>
      <w:r>
        <w:rPr>
          <w:rtl/>
        </w:rPr>
        <w:t>(</w:t>
      </w:r>
      <w:r w:rsidRPr="007546DE">
        <w:rPr>
          <w:rtl/>
        </w:rPr>
        <w:t>1739)</w:t>
      </w:r>
      <w:r>
        <w:rPr>
          <w:rtl/>
        </w:rPr>
        <w:t>.</w:t>
      </w:r>
    </w:p>
    <w:p w14:paraId="2460BF5F" w14:textId="77777777" w:rsidR="005F5BB8" w:rsidRPr="007546DE" w:rsidRDefault="005F5BB8" w:rsidP="00BB12A9">
      <w:pPr>
        <w:pStyle w:val="libNormal"/>
        <w:rPr>
          <w:rtl/>
        </w:rPr>
      </w:pPr>
      <w:r>
        <w:rPr>
          <w:rtl/>
        </w:rPr>
        <w:br w:type="page"/>
      </w:r>
      <w:r w:rsidRPr="007546DE">
        <w:rPr>
          <w:rtl/>
        </w:rPr>
        <w:lastRenderedPageBreak/>
        <w:t>ووقع عند الباورديّ ذكر عبيد بن محصن غير مضاف ، وساق له هذا الحديث ، ووقع عند إبراهيم الحربي من هذا الوجه عبد الرحمن بن محصن.</w:t>
      </w:r>
    </w:p>
    <w:p w14:paraId="2E9A59BB" w14:textId="77777777" w:rsidR="005F5BB8" w:rsidRPr="002517A3" w:rsidRDefault="005F5BB8" w:rsidP="00BB12A9">
      <w:pPr>
        <w:pStyle w:val="libNormal"/>
        <w:rPr>
          <w:rStyle w:val="libBold2Char"/>
          <w:rtl/>
        </w:rPr>
      </w:pPr>
      <w:r w:rsidRPr="002517A3">
        <w:rPr>
          <w:rStyle w:val="libBold2Char"/>
          <w:rtl/>
        </w:rPr>
        <w:t xml:space="preserve">5331 ـ عبيد الله بن مسلم القرشي </w:t>
      </w:r>
      <w:r w:rsidRPr="00C830DC">
        <w:rPr>
          <w:rStyle w:val="libFootnotenumChar"/>
          <w:rtl/>
        </w:rPr>
        <w:t>(1)</w:t>
      </w:r>
      <w:r w:rsidRPr="002517A3">
        <w:rPr>
          <w:rStyle w:val="libBold2Char"/>
          <w:rtl/>
        </w:rPr>
        <w:t xml:space="preserve"> :</w:t>
      </w:r>
    </w:p>
    <w:p w14:paraId="727139F1" w14:textId="77777777" w:rsidR="005F5BB8" w:rsidRPr="007546DE" w:rsidRDefault="005F5BB8" w:rsidP="00BB12A9">
      <w:pPr>
        <w:pStyle w:val="libNormal"/>
        <w:rPr>
          <w:rtl/>
        </w:rPr>
      </w:pPr>
      <w:r w:rsidRPr="007546DE">
        <w:rPr>
          <w:rtl/>
        </w:rPr>
        <w:t>يأتي في مسلم بن عبيد الله.</w:t>
      </w:r>
    </w:p>
    <w:p w14:paraId="7CC8B8AD" w14:textId="77777777" w:rsidR="005F5BB8" w:rsidRPr="002517A3" w:rsidRDefault="005F5BB8" w:rsidP="00BB12A9">
      <w:pPr>
        <w:pStyle w:val="libNormal"/>
        <w:rPr>
          <w:rStyle w:val="libBold2Char"/>
          <w:rtl/>
        </w:rPr>
      </w:pPr>
      <w:r w:rsidRPr="002517A3">
        <w:rPr>
          <w:rStyle w:val="libBold2Char"/>
          <w:rtl/>
        </w:rPr>
        <w:t xml:space="preserve">5332 ز ـ عبيد الله بن مسلم ، آخر </w:t>
      </w:r>
      <w:r w:rsidRPr="00C830DC">
        <w:rPr>
          <w:rStyle w:val="libFootnotenumChar"/>
          <w:rtl/>
        </w:rPr>
        <w:t>(2)</w:t>
      </w:r>
      <w:r w:rsidRPr="002517A3">
        <w:rPr>
          <w:rStyle w:val="libBold2Char"/>
          <w:rtl/>
        </w:rPr>
        <w:t xml:space="preserve"> :</w:t>
      </w:r>
    </w:p>
    <w:p w14:paraId="3B61B4DE" w14:textId="77777777" w:rsidR="005F5BB8" w:rsidRPr="007546DE" w:rsidRDefault="005F5BB8" w:rsidP="00BB12A9">
      <w:pPr>
        <w:pStyle w:val="libNormal"/>
        <w:rPr>
          <w:rtl/>
        </w:rPr>
      </w:pPr>
      <w:r w:rsidRPr="007546DE">
        <w:rPr>
          <w:rtl/>
        </w:rPr>
        <w:t>يأتي في عبيد بن مسلم بلا إضافة.</w:t>
      </w:r>
    </w:p>
    <w:p w14:paraId="2E647168" w14:textId="77777777" w:rsidR="005F5BB8" w:rsidRPr="007546DE" w:rsidRDefault="005F5BB8" w:rsidP="00BB12A9">
      <w:pPr>
        <w:pStyle w:val="libNormal"/>
        <w:rPr>
          <w:rtl/>
        </w:rPr>
      </w:pPr>
      <w:r w:rsidRPr="002517A3">
        <w:rPr>
          <w:rStyle w:val="libBold2Char"/>
          <w:rtl/>
        </w:rPr>
        <w:t>5333 ـ عبيد الله بن معمر</w:t>
      </w:r>
      <w:r w:rsidRPr="002517A3">
        <w:rPr>
          <w:rStyle w:val="libBold2Char"/>
          <w:rFonts w:hint="cs"/>
          <w:rtl/>
        </w:rPr>
        <w:t xml:space="preserve"> </w:t>
      </w:r>
      <w:r w:rsidRPr="007546DE">
        <w:rPr>
          <w:rtl/>
        </w:rPr>
        <w:t xml:space="preserve">بن عثمان بن عمرو بن كعب بن سعد بن تيم بن مرة </w:t>
      </w:r>
      <w:r w:rsidRPr="00C830DC">
        <w:rPr>
          <w:rStyle w:val="libFootnotenumChar"/>
          <w:rtl/>
        </w:rPr>
        <w:t>(3)</w:t>
      </w:r>
      <w:r w:rsidRPr="007546DE">
        <w:rPr>
          <w:rtl/>
        </w:rPr>
        <w:t xml:space="preserve"> بن كعب بن لؤيّ القرشي التيمي ، والد عمر بن عبيد الله الأمير ، أحد أجواد قريش.</w:t>
      </w:r>
    </w:p>
    <w:p w14:paraId="5E5F6491" w14:textId="77777777" w:rsidR="005F5BB8" w:rsidRPr="007546DE" w:rsidRDefault="005F5BB8" w:rsidP="00BB12A9">
      <w:pPr>
        <w:pStyle w:val="libNormal"/>
        <w:rPr>
          <w:rtl/>
          <w:lang w:bidi="fa-IR"/>
        </w:rPr>
      </w:pPr>
      <w:r w:rsidRPr="007546DE">
        <w:rPr>
          <w:rtl/>
          <w:lang w:bidi="fa-IR"/>
        </w:rPr>
        <w:t xml:space="preserve">روى عن النبيّ </w:t>
      </w:r>
      <w:r w:rsidRPr="00E662C5">
        <w:rPr>
          <w:rStyle w:val="libAlaemChar"/>
          <w:rtl/>
        </w:rPr>
        <w:t>صلى‌الله‌عليه‌وسلم</w:t>
      </w:r>
      <w:r w:rsidRPr="007546DE">
        <w:rPr>
          <w:rtl/>
          <w:lang w:bidi="fa-IR"/>
        </w:rPr>
        <w:t>.</w:t>
      </w:r>
    </w:p>
    <w:p w14:paraId="0CA1FAF3" w14:textId="77777777" w:rsidR="005F5BB8" w:rsidRPr="007546DE" w:rsidRDefault="005F5BB8" w:rsidP="00BB12A9">
      <w:pPr>
        <w:pStyle w:val="libNormal"/>
        <w:rPr>
          <w:rtl/>
        </w:rPr>
      </w:pPr>
      <w:r w:rsidRPr="007546DE">
        <w:rPr>
          <w:rtl/>
        </w:rPr>
        <w:t>روى عنه عروة بن الزّبير.</w:t>
      </w:r>
      <w:r>
        <w:rPr>
          <w:rFonts w:hint="cs"/>
          <w:rtl/>
        </w:rPr>
        <w:t xml:space="preserve"> </w:t>
      </w:r>
      <w:r w:rsidRPr="007546DE">
        <w:rPr>
          <w:rtl/>
        </w:rPr>
        <w:t xml:space="preserve">أخرج ابن أبي عاصم ، والبغويّ ، من طريق حماد بن سلمة ، عن هشام بن عروة ، عن أبيه ، عن عبيد الله بن معمر ، قال : قال رسول الله </w:t>
      </w:r>
      <w:r w:rsidRPr="00E662C5">
        <w:rPr>
          <w:rStyle w:val="libAlaemChar"/>
          <w:rtl/>
        </w:rPr>
        <w:t>صلى‌الله‌عليه‌وسلم</w:t>
      </w:r>
      <w:r w:rsidRPr="007546DE">
        <w:rPr>
          <w:rtl/>
        </w:rPr>
        <w:t xml:space="preserve"> : «ما أوتي أهل بيت الرّفق إلا نفعهم ، ولا منعوه إلّا ضرّهم»</w:t>
      </w:r>
      <w:r>
        <w:rPr>
          <w:rtl/>
        </w:rPr>
        <w:t>.</w:t>
      </w:r>
    </w:p>
    <w:p w14:paraId="3D2501D0" w14:textId="77777777" w:rsidR="005F5BB8" w:rsidRPr="007546DE" w:rsidRDefault="005F5BB8" w:rsidP="00BB12A9">
      <w:pPr>
        <w:pStyle w:val="libNormal"/>
        <w:rPr>
          <w:rtl/>
        </w:rPr>
      </w:pPr>
      <w:r w:rsidRPr="007546DE">
        <w:rPr>
          <w:rtl/>
        </w:rPr>
        <w:t xml:space="preserve">قال البغويّ : لا أعلمه روى عن النبيّ </w:t>
      </w:r>
      <w:r w:rsidRPr="00E662C5">
        <w:rPr>
          <w:rStyle w:val="libAlaemChar"/>
          <w:rtl/>
        </w:rPr>
        <w:t>صلى‌الله‌عليه‌وسلم</w:t>
      </w:r>
      <w:r w:rsidRPr="007546DE">
        <w:rPr>
          <w:rtl/>
        </w:rPr>
        <w:t xml:space="preserve"> غيره ، ولا رواه عن هشام إلا حماد. انتهى.</w:t>
      </w:r>
    </w:p>
    <w:p w14:paraId="4FC3519E" w14:textId="77777777" w:rsidR="005F5BB8" w:rsidRPr="007546DE" w:rsidRDefault="005F5BB8" w:rsidP="00BB12A9">
      <w:pPr>
        <w:pStyle w:val="libNormal"/>
        <w:rPr>
          <w:rtl/>
        </w:rPr>
      </w:pPr>
      <w:r w:rsidRPr="007546DE">
        <w:rPr>
          <w:rtl/>
        </w:rPr>
        <w:t xml:space="preserve">وقال ابن مندة : اختلف في صحبته ، ولا يصح له حديث. وقد أعلّ أبو حاتم الرازيّ هذا الحديث ، فقال : أدخل قوم لا يعرفون العلل هذا الحديث في مسانيد الوحدان ، وقالوا </w:t>
      </w:r>
      <w:r>
        <w:rPr>
          <w:rtl/>
        </w:rPr>
        <w:t xml:space="preserve">: </w:t>
      </w:r>
      <w:r w:rsidRPr="007546DE">
        <w:rPr>
          <w:rtl/>
        </w:rPr>
        <w:t xml:space="preserve">هذا ما أسند عبيد الله بن معمر عن النبيّ </w:t>
      </w:r>
      <w:r w:rsidRPr="00E662C5">
        <w:rPr>
          <w:rStyle w:val="libAlaemChar"/>
          <w:rtl/>
        </w:rPr>
        <w:t>صلى‌الله‌عليه‌وسلم</w:t>
      </w:r>
      <w:r w:rsidRPr="007546DE">
        <w:rPr>
          <w:rtl/>
        </w:rPr>
        <w:t xml:space="preserve"> ، وهذا وهم ، إنما أراد حماد بن سلمة عن هشام بن عروة. حديثه عن عبد الله بن عبد الرحمن بن معمر ، وهو أبو طوالة فلم يضبطه ، ووهم فيه ، ورواه أبو معاوية عن هشام بن عروة ، فأظهر علته.</w:t>
      </w:r>
    </w:p>
    <w:p w14:paraId="131EF810" w14:textId="77777777" w:rsidR="005F5BB8" w:rsidRPr="007546DE" w:rsidRDefault="005F5BB8" w:rsidP="00BB12A9">
      <w:pPr>
        <w:pStyle w:val="libNormal"/>
        <w:rPr>
          <w:rtl/>
        </w:rPr>
      </w:pPr>
      <w:r w:rsidRPr="007546DE">
        <w:rPr>
          <w:rtl/>
        </w:rPr>
        <w:t xml:space="preserve">قلت : ويدل على إدراكه عصر النبيّ </w:t>
      </w:r>
      <w:r w:rsidRPr="00E662C5">
        <w:rPr>
          <w:rStyle w:val="libAlaemChar"/>
          <w:rtl/>
        </w:rPr>
        <w:t>صلى‌الله‌عليه‌وسلم</w:t>
      </w:r>
      <w:r w:rsidRPr="007546DE">
        <w:rPr>
          <w:rtl/>
        </w:rPr>
        <w:t xml:space="preserve"> ، وهو مميّز ، ما أخرجه الزبير بن بكار عن عثمان بن عبد الرحمن</w:t>
      </w:r>
      <w:r>
        <w:rPr>
          <w:rtl/>
        </w:rPr>
        <w:t xml:space="preserve"> ـ </w:t>
      </w:r>
      <w:r w:rsidRPr="007546DE">
        <w:rPr>
          <w:rtl/>
        </w:rPr>
        <w:t>أنّ عبيد الله بن معمر ، وعبد الله بن عامر بن كريز ، اشتريا من عمر بن الخطاب رقيقا من سبي ، ففضل عليهما من ثمنهم ثمانون ألف درهم ، فأمر بهما عمر فلزما بهما ، فقضى بينهما طلحة بن عبيد الله.</w:t>
      </w:r>
    </w:p>
    <w:p w14:paraId="261F333D" w14:textId="77777777" w:rsidR="005F5BB8" w:rsidRPr="007546DE" w:rsidRDefault="005F5BB8" w:rsidP="00BB12A9">
      <w:pPr>
        <w:pStyle w:val="libNormal"/>
        <w:rPr>
          <w:rtl/>
        </w:rPr>
      </w:pPr>
      <w:r w:rsidRPr="007546DE">
        <w:rPr>
          <w:rtl/>
        </w:rPr>
        <w:t>وتناقض فيه أبو عمر ، فقال : وهم من قال له صحبة ، وإنما له رؤية ، ثم ذكر أيضا أنه قتل وهو ابن أربعين سنة.</w:t>
      </w:r>
    </w:p>
    <w:p w14:paraId="15FD7232" w14:textId="77777777" w:rsidR="005F5BB8" w:rsidRPr="007546DE" w:rsidRDefault="005F5BB8" w:rsidP="00575020">
      <w:pPr>
        <w:pStyle w:val="libLine"/>
        <w:rPr>
          <w:rtl/>
        </w:rPr>
      </w:pPr>
      <w:r w:rsidRPr="007546DE">
        <w:rPr>
          <w:rtl/>
        </w:rPr>
        <w:t>__________________</w:t>
      </w:r>
    </w:p>
    <w:p w14:paraId="3712A32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3478) ، الاستيعاب ت </w:t>
      </w:r>
      <w:r>
        <w:rPr>
          <w:rtl/>
        </w:rPr>
        <w:t>(</w:t>
      </w:r>
      <w:r w:rsidRPr="007546DE">
        <w:rPr>
          <w:rtl/>
        </w:rPr>
        <w:t>1740)</w:t>
      </w:r>
      <w:r>
        <w:rPr>
          <w:rtl/>
        </w:rPr>
        <w:t>.</w:t>
      </w:r>
    </w:p>
    <w:p w14:paraId="6109275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3479)</w:t>
      </w:r>
      <w:r>
        <w:rPr>
          <w:rtl/>
        </w:rPr>
        <w:t>.</w:t>
      </w:r>
    </w:p>
    <w:p w14:paraId="373631B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3480) ، الاستيعاب ت </w:t>
      </w:r>
      <w:r>
        <w:rPr>
          <w:rtl/>
        </w:rPr>
        <w:t>(</w:t>
      </w:r>
      <w:r w:rsidRPr="007546DE">
        <w:rPr>
          <w:rtl/>
        </w:rPr>
        <w:t>1741)</w:t>
      </w:r>
      <w:r>
        <w:rPr>
          <w:rtl/>
        </w:rPr>
        <w:t>.</w:t>
      </w:r>
    </w:p>
    <w:p w14:paraId="351DBA15" w14:textId="77777777" w:rsidR="005F5BB8" w:rsidRPr="007546DE" w:rsidRDefault="005F5BB8" w:rsidP="00BB12A9">
      <w:pPr>
        <w:pStyle w:val="libNormal"/>
        <w:rPr>
          <w:rtl/>
        </w:rPr>
      </w:pPr>
      <w:r>
        <w:rPr>
          <w:rtl/>
        </w:rPr>
        <w:br w:type="page"/>
      </w:r>
      <w:r w:rsidRPr="007546DE">
        <w:rPr>
          <w:rtl/>
        </w:rPr>
        <w:lastRenderedPageBreak/>
        <w:t xml:space="preserve">وقد روى خليفة ويعقوب بن سفيان وغيرهما أنه قتل مع ابن عامر بإصطخر سنة تسع وعشرين أو في التي بعدها ، فعلى هذا يكون في آخر عهد النبيّ </w:t>
      </w:r>
      <w:r w:rsidRPr="00E662C5">
        <w:rPr>
          <w:rStyle w:val="libAlaemChar"/>
          <w:rtl/>
        </w:rPr>
        <w:t>صلى‌الله‌عليه‌وسلم</w:t>
      </w:r>
      <w:r w:rsidRPr="007546DE">
        <w:rPr>
          <w:rtl/>
        </w:rPr>
        <w:t xml:space="preserve"> ابن عشرين سنة. وقيل </w:t>
      </w:r>
      <w:r>
        <w:rPr>
          <w:rtl/>
        </w:rPr>
        <w:t xml:space="preserve">: </w:t>
      </w:r>
      <w:r w:rsidRPr="007546DE">
        <w:rPr>
          <w:rtl/>
        </w:rPr>
        <w:t>إنّ قتله كان قبل ذلك.</w:t>
      </w:r>
    </w:p>
    <w:p w14:paraId="50787C7D" w14:textId="77777777" w:rsidR="005F5BB8" w:rsidRPr="007546DE" w:rsidRDefault="005F5BB8" w:rsidP="00BB12A9">
      <w:pPr>
        <w:pStyle w:val="libNormal"/>
        <w:rPr>
          <w:rtl/>
        </w:rPr>
      </w:pPr>
      <w:r w:rsidRPr="007546DE">
        <w:rPr>
          <w:rtl/>
        </w:rPr>
        <w:t xml:space="preserve">وروى البخاريّ في «التّاريخ الصغير» ، من رواية إبراهيم بن محمد بن إبراهيم بن إسحاق ، من ولد عبيد الله بن معمر في عهد عثمان بإصطخر. وأورد له المرزباني في معجم الشعراء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05ECA59" w14:textId="77777777" w:rsidTr="00DA59A6">
        <w:trPr>
          <w:tblCellSpacing w:w="15" w:type="dxa"/>
          <w:jc w:val="center"/>
        </w:trPr>
        <w:tc>
          <w:tcPr>
            <w:tcW w:w="2400" w:type="pct"/>
            <w:vAlign w:val="center"/>
          </w:tcPr>
          <w:p w14:paraId="394C9E7A" w14:textId="77777777" w:rsidR="005F5BB8" w:rsidRPr="007546DE" w:rsidRDefault="005F5BB8" w:rsidP="00BB749F">
            <w:pPr>
              <w:pStyle w:val="libPoem"/>
              <w:rPr>
                <w:rtl/>
              </w:rPr>
            </w:pPr>
            <w:r w:rsidRPr="007546DE">
              <w:rPr>
                <w:rtl/>
              </w:rPr>
              <w:t>إذا أنت لم ترخ الإزار تكرّما</w:t>
            </w:r>
            <w:r w:rsidRPr="00787285">
              <w:rPr>
                <w:rStyle w:val="libPoemTiniCharChar"/>
                <w:rtl/>
              </w:rPr>
              <w:br/>
              <w:t> </w:t>
            </w:r>
          </w:p>
        </w:tc>
        <w:tc>
          <w:tcPr>
            <w:tcW w:w="200" w:type="pct"/>
            <w:vAlign w:val="center"/>
          </w:tcPr>
          <w:p w14:paraId="4B688AB5" w14:textId="77777777" w:rsidR="005F5BB8" w:rsidRPr="007546DE" w:rsidRDefault="005F5BB8" w:rsidP="00BB749F">
            <w:pPr>
              <w:pStyle w:val="libPoem"/>
            </w:pPr>
            <w:r w:rsidRPr="007546DE">
              <w:rPr>
                <w:rtl/>
              </w:rPr>
              <w:t> </w:t>
            </w:r>
          </w:p>
        </w:tc>
        <w:tc>
          <w:tcPr>
            <w:tcW w:w="2400" w:type="pct"/>
            <w:vAlign w:val="center"/>
          </w:tcPr>
          <w:p w14:paraId="049E1A2C" w14:textId="77777777" w:rsidR="005F5BB8" w:rsidRPr="007546DE" w:rsidRDefault="005F5BB8" w:rsidP="00BB749F">
            <w:pPr>
              <w:pStyle w:val="libPoem"/>
            </w:pPr>
            <w:r w:rsidRPr="007546DE">
              <w:rPr>
                <w:rtl/>
              </w:rPr>
              <w:t xml:space="preserve">على الكلمة العوراء من كلّ جانب </w:t>
            </w:r>
            <w:r w:rsidRPr="00787285">
              <w:rPr>
                <w:rStyle w:val="libPoemTiniCharChar"/>
                <w:rtl/>
              </w:rPr>
              <w:br/>
              <w:t> </w:t>
            </w:r>
          </w:p>
        </w:tc>
      </w:tr>
      <w:tr w:rsidR="005F5BB8" w:rsidRPr="007546DE" w14:paraId="39B82980" w14:textId="77777777" w:rsidTr="00DA59A6">
        <w:trPr>
          <w:tblCellSpacing w:w="15" w:type="dxa"/>
          <w:jc w:val="center"/>
        </w:trPr>
        <w:tc>
          <w:tcPr>
            <w:tcW w:w="2400" w:type="pct"/>
            <w:vAlign w:val="center"/>
          </w:tcPr>
          <w:p w14:paraId="0F85934C" w14:textId="77777777" w:rsidR="005F5BB8" w:rsidRPr="007546DE" w:rsidRDefault="005F5BB8" w:rsidP="00BB749F">
            <w:pPr>
              <w:pStyle w:val="libPoem"/>
            </w:pPr>
            <w:r w:rsidRPr="007546DE">
              <w:rPr>
                <w:rtl/>
              </w:rPr>
              <w:t>فمن ذا الّذي نرجو لحقن دمائنا</w:t>
            </w:r>
            <w:r w:rsidRPr="00787285">
              <w:rPr>
                <w:rStyle w:val="libPoemTiniCharChar"/>
                <w:rtl/>
              </w:rPr>
              <w:br/>
              <w:t> </w:t>
            </w:r>
          </w:p>
        </w:tc>
        <w:tc>
          <w:tcPr>
            <w:tcW w:w="200" w:type="pct"/>
            <w:vAlign w:val="center"/>
          </w:tcPr>
          <w:p w14:paraId="127091B8" w14:textId="77777777" w:rsidR="005F5BB8" w:rsidRPr="007546DE" w:rsidRDefault="005F5BB8" w:rsidP="00BB749F">
            <w:pPr>
              <w:pStyle w:val="libPoem"/>
            </w:pPr>
            <w:r w:rsidRPr="007546DE">
              <w:rPr>
                <w:rtl/>
              </w:rPr>
              <w:t> </w:t>
            </w:r>
          </w:p>
        </w:tc>
        <w:tc>
          <w:tcPr>
            <w:tcW w:w="2400" w:type="pct"/>
            <w:vAlign w:val="center"/>
          </w:tcPr>
          <w:p w14:paraId="039301C9" w14:textId="77777777" w:rsidR="005F5BB8" w:rsidRPr="007546DE" w:rsidRDefault="005F5BB8" w:rsidP="00BB749F">
            <w:pPr>
              <w:pStyle w:val="libPoem"/>
            </w:pPr>
            <w:r>
              <w:rPr>
                <w:rtl/>
              </w:rPr>
              <w:t>و</w:t>
            </w:r>
            <w:r w:rsidRPr="007546DE">
              <w:rPr>
                <w:rtl/>
              </w:rPr>
              <w:t xml:space="preserve">من الّذي نرجو لحمل النّوائب </w:t>
            </w:r>
            <w:r w:rsidRPr="00787285">
              <w:rPr>
                <w:rStyle w:val="libPoemTiniCharChar"/>
                <w:rtl/>
              </w:rPr>
              <w:br/>
              <w:t> </w:t>
            </w:r>
          </w:p>
        </w:tc>
      </w:tr>
    </w:tbl>
    <w:p w14:paraId="691CF727" w14:textId="77777777" w:rsidR="005F5BB8" w:rsidRDefault="005F5BB8" w:rsidP="00457F0D">
      <w:pPr>
        <w:pStyle w:val="libNormal0"/>
        <w:rPr>
          <w:rtl/>
        </w:rPr>
      </w:pPr>
      <w:r>
        <w:rPr>
          <w:rtl/>
        </w:rPr>
        <w:t>[</w:t>
      </w:r>
      <w:r w:rsidRPr="007546DE">
        <w:rPr>
          <w:rtl/>
        </w:rPr>
        <w:t>الطويل</w:t>
      </w:r>
      <w:r>
        <w:rPr>
          <w:rtl/>
        </w:rPr>
        <w:t>]</w:t>
      </w:r>
    </w:p>
    <w:p w14:paraId="17428357" w14:textId="77777777" w:rsidR="005F5BB8" w:rsidRPr="007546DE" w:rsidRDefault="005F5BB8" w:rsidP="00BB12A9">
      <w:pPr>
        <w:pStyle w:val="libNormal"/>
        <w:rPr>
          <w:rtl/>
        </w:rPr>
      </w:pPr>
      <w:r w:rsidRPr="007546DE">
        <w:rPr>
          <w:rtl/>
        </w:rPr>
        <w:t>وكلام الزبير يشعر أبان الشعر لابن أخيه عبيد الله بن عبد الله بن معمر.</w:t>
      </w:r>
    </w:p>
    <w:p w14:paraId="6DB550DB" w14:textId="77777777" w:rsidR="005F5BB8" w:rsidRPr="007546DE" w:rsidRDefault="005F5BB8" w:rsidP="00BB12A9">
      <w:pPr>
        <w:pStyle w:val="libNormal"/>
        <w:rPr>
          <w:rtl/>
        </w:rPr>
      </w:pPr>
      <w:r w:rsidRPr="007546DE">
        <w:rPr>
          <w:rtl/>
        </w:rPr>
        <w:t>وذكر أنه وفد على معاوية ، وأنشده ذلك ، والّذي يقتل في عهد عثمان لا يدركه خلافة معاوية.</w:t>
      </w:r>
    </w:p>
    <w:p w14:paraId="5FEBE0DC" w14:textId="77777777" w:rsidR="005F5BB8" w:rsidRPr="007546DE" w:rsidRDefault="005F5BB8" w:rsidP="00BB12A9">
      <w:pPr>
        <w:pStyle w:val="libNormal"/>
        <w:rPr>
          <w:rtl/>
        </w:rPr>
      </w:pPr>
      <w:r w:rsidRPr="007546DE">
        <w:rPr>
          <w:rtl/>
        </w:rPr>
        <w:t>وفي فوائد أبي جعفر الدّقيقي ، من طريق طلحة بن سجاح ، قال : كتب عبيد الله بن معمر إلى ابن عمر وهو أمير على خيل في فارس : إنا قد استقررنا ، فلا نخاف عدونا ، وقد أتى علينا سبع سنين ، وولد لنا ، فكم صلاتنا</w:t>
      </w:r>
      <w:r>
        <w:rPr>
          <w:rtl/>
        </w:rPr>
        <w:t>؟</w:t>
      </w:r>
      <w:r w:rsidRPr="007546DE">
        <w:rPr>
          <w:rtl/>
        </w:rPr>
        <w:t xml:space="preserve"> فكتب إليه : إن صلاتكم ركعتان.</w:t>
      </w:r>
    </w:p>
    <w:p w14:paraId="771E4923" w14:textId="77777777" w:rsidR="005F5BB8" w:rsidRPr="007546DE" w:rsidRDefault="005F5BB8" w:rsidP="00BB12A9">
      <w:pPr>
        <w:pStyle w:val="libNormal"/>
        <w:rPr>
          <w:rtl/>
        </w:rPr>
      </w:pPr>
      <w:r w:rsidRPr="007546DE">
        <w:rPr>
          <w:rtl/>
        </w:rPr>
        <w:t>وأخرج البخاريّ ، من طريق أبي أيوب ، عن ابن سيرين ، عن عبيد الله بن معمر</w:t>
      </w:r>
      <w:r>
        <w:rPr>
          <w:rtl/>
        </w:rPr>
        <w:t xml:space="preserve"> ـ </w:t>
      </w:r>
      <w:r w:rsidRPr="007546DE">
        <w:rPr>
          <w:rtl/>
        </w:rPr>
        <w:t>وكان يحسن الثناء عليه.</w:t>
      </w:r>
    </w:p>
    <w:p w14:paraId="5FE8AF29" w14:textId="77777777" w:rsidR="005F5BB8" w:rsidRPr="007546DE" w:rsidRDefault="005F5BB8" w:rsidP="00BB12A9">
      <w:pPr>
        <w:pStyle w:val="libNormal"/>
        <w:rPr>
          <w:rtl/>
        </w:rPr>
      </w:pPr>
      <w:r w:rsidRPr="007546DE">
        <w:rPr>
          <w:rtl/>
        </w:rPr>
        <w:t>ومن طريق ابن عون ، عن محمد : أول من رفع يديه يوم الجمعة عبيد الله بن معمر</w:t>
      </w:r>
      <w:r>
        <w:rPr>
          <w:rtl/>
        </w:rPr>
        <w:t xml:space="preserve"> ـ </w:t>
      </w:r>
      <w:r w:rsidRPr="007546DE">
        <w:rPr>
          <w:rtl/>
        </w:rPr>
        <w:t>أي وهو يخطب.</w:t>
      </w:r>
    </w:p>
    <w:p w14:paraId="7C94A403" w14:textId="77777777" w:rsidR="005F5BB8" w:rsidRPr="007546DE" w:rsidRDefault="005F5BB8" w:rsidP="00BB12A9">
      <w:pPr>
        <w:pStyle w:val="libNormal"/>
        <w:rPr>
          <w:rtl/>
        </w:rPr>
      </w:pPr>
      <w:r w:rsidRPr="007546DE">
        <w:rPr>
          <w:rtl/>
        </w:rPr>
        <w:t>وهاتان القصّتان يشبه أن تكونا لعبيد الله ابن أخي صاحب الترجمة. وهو الّذي كان أبو النّضر كاتبه ، وكتب إليه ابن أبي أوفى ، وقصته بذلك في الصحيح. والله أعلم.</w:t>
      </w:r>
    </w:p>
    <w:p w14:paraId="6D650B69" w14:textId="77777777" w:rsidR="005F5BB8" w:rsidRPr="007546DE" w:rsidRDefault="005F5BB8" w:rsidP="00BB12A9">
      <w:pPr>
        <w:pStyle w:val="libNormal"/>
        <w:rPr>
          <w:rtl/>
        </w:rPr>
      </w:pPr>
      <w:r w:rsidRPr="002517A3">
        <w:rPr>
          <w:rStyle w:val="libBold2Char"/>
          <w:rtl/>
        </w:rPr>
        <w:t xml:space="preserve">5334 ـ عبيد الله بن معية </w:t>
      </w:r>
      <w:r w:rsidRPr="00C830DC">
        <w:rPr>
          <w:rStyle w:val="libFootnotenumChar"/>
          <w:rtl/>
        </w:rPr>
        <w:t>(1)</w:t>
      </w:r>
      <w:r w:rsidRPr="002517A3">
        <w:rPr>
          <w:rStyle w:val="libBold2Char"/>
          <w:rtl/>
        </w:rPr>
        <w:t xml:space="preserve"> : </w:t>
      </w:r>
      <w:r w:rsidRPr="007546DE">
        <w:rPr>
          <w:rtl/>
        </w:rPr>
        <w:t>بفتح أوله وكسر ثانيه وتشديد الياء التحتانية ، السوائي العامري. من أهل الطائف. ويقال عبد الله مكبرا. ويقال عبيد مصغرا بغير إضافة.</w:t>
      </w:r>
    </w:p>
    <w:p w14:paraId="5873B2F4" w14:textId="77777777" w:rsidR="005F5BB8" w:rsidRPr="007546DE" w:rsidRDefault="005F5BB8" w:rsidP="00BB12A9">
      <w:pPr>
        <w:pStyle w:val="libNormal"/>
        <w:rPr>
          <w:rtl/>
        </w:rPr>
      </w:pPr>
      <w:r w:rsidRPr="007546DE">
        <w:rPr>
          <w:rtl/>
        </w:rPr>
        <w:t>قال ابن السّكن : له صحبة ورواية. ويقال : إنه أدرك الجاهلية. وقال ابن مندة : له صحبة. وقال أبو عمر : يقال : إنه شهد الطائف.</w:t>
      </w:r>
    </w:p>
    <w:p w14:paraId="69A52590" w14:textId="77777777" w:rsidR="005F5BB8" w:rsidRPr="007546DE" w:rsidRDefault="005F5BB8" w:rsidP="00575020">
      <w:pPr>
        <w:pStyle w:val="libLine"/>
        <w:rPr>
          <w:rtl/>
        </w:rPr>
      </w:pPr>
      <w:r w:rsidRPr="007546DE">
        <w:rPr>
          <w:rtl/>
        </w:rPr>
        <w:t>__________________</w:t>
      </w:r>
    </w:p>
    <w:p w14:paraId="7F9EE6D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3481) ، الاستيعاب ت </w:t>
      </w:r>
      <w:r>
        <w:rPr>
          <w:rtl/>
        </w:rPr>
        <w:t>(</w:t>
      </w:r>
      <w:r w:rsidRPr="007546DE">
        <w:rPr>
          <w:rtl/>
        </w:rPr>
        <w:t>1742)</w:t>
      </w:r>
      <w:r>
        <w:rPr>
          <w:rtl/>
        </w:rPr>
        <w:t>.</w:t>
      </w:r>
    </w:p>
    <w:p w14:paraId="0E0BBF86" w14:textId="77777777" w:rsidR="005F5BB8" w:rsidRPr="007546DE" w:rsidRDefault="005F5BB8" w:rsidP="00BB12A9">
      <w:pPr>
        <w:pStyle w:val="libNormal"/>
        <w:rPr>
          <w:rtl/>
        </w:rPr>
      </w:pPr>
      <w:r>
        <w:rPr>
          <w:rtl/>
        </w:rPr>
        <w:br w:type="page"/>
      </w:r>
      <w:r>
        <w:rPr>
          <w:rtl/>
        </w:rPr>
        <w:lastRenderedPageBreak/>
        <w:t>و</w:t>
      </w:r>
      <w:r w:rsidRPr="007546DE">
        <w:rPr>
          <w:rtl/>
        </w:rPr>
        <w:t xml:space="preserve">أخرج النّسائيّ ، والبغويّ ، من طريق وكيع ، عن سعيد بن السائب : سمعت شيخا من بني عامر أحد بني سواءة يقال له عبيد الله بن معيّة ، قال : أصيب رجلان من المسلمين يوم الطائف ، فحملا إلى رسول الله </w:t>
      </w:r>
      <w:r w:rsidRPr="00E662C5">
        <w:rPr>
          <w:rStyle w:val="libAlaemChar"/>
          <w:rtl/>
        </w:rPr>
        <w:t>صلى‌الله‌عليه‌وسلم</w:t>
      </w:r>
      <w:r w:rsidRPr="007546DE">
        <w:rPr>
          <w:rtl/>
        </w:rPr>
        <w:t xml:space="preserve"> فأحبّ أن يدفنا حيث أصيبا.</w:t>
      </w:r>
    </w:p>
    <w:p w14:paraId="73BF284E" w14:textId="77777777" w:rsidR="005F5BB8" w:rsidRDefault="005F5BB8" w:rsidP="002517A3">
      <w:pPr>
        <w:pStyle w:val="libBold2"/>
        <w:rPr>
          <w:rtl/>
        </w:rPr>
      </w:pPr>
      <w:r w:rsidRPr="00B6730E">
        <w:rPr>
          <w:rtl/>
        </w:rPr>
        <w:t>5335 ز</w:t>
      </w:r>
      <w:r>
        <w:rPr>
          <w:rtl/>
        </w:rPr>
        <w:t xml:space="preserve"> ـ </w:t>
      </w:r>
      <w:r w:rsidRPr="00B6730E">
        <w:rPr>
          <w:rtl/>
        </w:rPr>
        <w:t xml:space="preserve">عبيد الله بن مقسم </w:t>
      </w:r>
      <w:r>
        <w:rPr>
          <w:rtl/>
        </w:rPr>
        <w:t>:</w:t>
      </w:r>
    </w:p>
    <w:p w14:paraId="077A341F" w14:textId="77777777" w:rsidR="005F5BB8" w:rsidRPr="007546DE" w:rsidRDefault="005F5BB8" w:rsidP="00BB12A9">
      <w:pPr>
        <w:pStyle w:val="libNormal"/>
        <w:rPr>
          <w:rtl/>
        </w:rPr>
      </w:pPr>
      <w:r w:rsidRPr="007546DE">
        <w:rPr>
          <w:rtl/>
        </w:rPr>
        <w:t>ذكره الطّبريّ في الصّحابة. واستدركه ابن فتحون. وفي التابعين عبيد بن مقسم ثقة مشهور يروي عن جابر وأبي هريرة وغيرهما.</w:t>
      </w:r>
    </w:p>
    <w:p w14:paraId="762E3F6F" w14:textId="77777777" w:rsidR="005F5BB8" w:rsidRPr="007546DE" w:rsidRDefault="005F5BB8" w:rsidP="00BB12A9">
      <w:pPr>
        <w:pStyle w:val="libNormal"/>
        <w:rPr>
          <w:rtl/>
          <w:lang w:bidi="fa-IR"/>
        </w:rPr>
      </w:pPr>
      <w:r w:rsidRPr="002517A3">
        <w:rPr>
          <w:rStyle w:val="libBold2Char"/>
          <w:rtl/>
        </w:rPr>
        <w:t xml:space="preserve">5336 ـ عبيد الله بن أبي مليكة </w:t>
      </w:r>
      <w:r w:rsidRPr="00C830DC">
        <w:rPr>
          <w:rStyle w:val="libFootnotenumChar"/>
          <w:rtl/>
        </w:rPr>
        <w:t>(1)</w:t>
      </w:r>
      <w:r w:rsidRPr="002517A3">
        <w:rPr>
          <w:rStyle w:val="libBold2Char"/>
          <w:rtl/>
        </w:rPr>
        <w:t xml:space="preserve"> : </w:t>
      </w:r>
      <w:r w:rsidRPr="007546DE">
        <w:rPr>
          <w:rtl/>
          <w:lang w:bidi="fa-IR"/>
        </w:rPr>
        <w:t>تقدم في عبيد الله بن عبد الله.</w:t>
      </w:r>
    </w:p>
    <w:p w14:paraId="67446BAD" w14:textId="77777777" w:rsidR="005F5BB8" w:rsidRPr="007546DE" w:rsidRDefault="005F5BB8" w:rsidP="00BB12A9">
      <w:pPr>
        <w:pStyle w:val="libNormal"/>
        <w:rPr>
          <w:rtl/>
        </w:rPr>
      </w:pPr>
      <w:r w:rsidRPr="002517A3">
        <w:rPr>
          <w:rStyle w:val="libBold2Char"/>
          <w:rtl/>
        </w:rPr>
        <w:t>5337 ـ عبيد الله بن نوفل</w:t>
      </w:r>
      <w:r w:rsidRPr="002517A3">
        <w:rPr>
          <w:rStyle w:val="libBold2Char"/>
          <w:rFonts w:hint="cs"/>
          <w:rtl/>
        </w:rPr>
        <w:t xml:space="preserve"> </w:t>
      </w:r>
      <w:r w:rsidRPr="007546DE">
        <w:rPr>
          <w:rtl/>
        </w:rPr>
        <w:t>بن الحارث بن عبد المطلب الهاشمي ، أخو الحارث بن نوفل وعمّ ببّة.</w:t>
      </w:r>
    </w:p>
    <w:p w14:paraId="46E3AA7B" w14:textId="77777777" w:rsidR="005F5BB8" w:rsidRPr="007546DE" w:rsidRDefault="005F5BB8" w:rsidP="00BB12A9">
      <w:pPr>
        <w:pStyle w:val="libNormal"/>
        <w:rPr>
          <w:rtl/>
        </w:rPr>
      </w:pPr>
      <w:r w:rsidRPr="007546DE">
        <w:rPr>
          <w:rtl/>
        </w:rPr>
        <w:t>ذكره البغويّ في «الصّحابة»</w:t>
      </w:r>
      <w:r>
        <w:rPr>
          <w:rtl/>
        </w:rPr>
        <w:t>.</w:t>
      </w:r>
      <w:r w:rsidRPr="007546DE">
        <w:rPr>
          <w:rtl/>
        </w:rPr>
        <w:t xml:space="preserve"> وأخرج من طريق علي بن زيد بن جدعان ، عن عمار بن أبي عمار ، عن عبيد الله بن نوفل الهاشمي</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«أبو سفيان بن الحارث خير أهلي»</w:t>
      </w:r>
      <w:r>
        <w:rPr>
          <w:rtl/>
        </w:rPr>
        <w:t>.</w:t>
      </w:r>
      <w:r w:rsidRPr="007546DE">
        <w:rPr>
          <w:rtl/>
        </w:rPr>
        <w:t xml:space="preserve"> واستدركه ابن فتحون.</w:t>
      </w:r>
    </w:p>
    <w:p w14:paraId="27101A56" w14:textId="77777777" w:rsidR="005F5BB8" w:rsidRPr="007546DE" w:rsidRDefault="005F5BB8" w:rsidP="00BB12A9">
      <w:pPr>
        <w:pStyle w:val="libNormal"/>
        <w:rPr>
          <w:rtl/>
          <w:lang w:bidi="fa-IR"/>
        </w:rPr>
      </w:pPr>
      <w:r w:rsidRPr="002517A3">
        <w:rPr>
          <w:rStyle w:val="libBold2Char"/>
          <w:rtl/>
        </w:rPr>
        <w:t xml:space="preserve">5338 ـ عبيد الله الثقفي : </w:t>
      </w:r>
      <w:r w:rsidRPr="007546DE">
        <w:rPr>
          <w:rtl/>
          <w:lang w:bidi="fa-IR"/>
        </w:rPr>
        <w:t xml:space="preserve">والد حرب </w:t>
      </w:r>
      <w:r w:rsidRPr="00C830DC">
        <w:rPr>
          <w:rStyle w:val="libFootnotenumChar"/>
          <w:rtl/>
        </w:rPr>
        <w:t>(2)</w:t>
      </w:r>
      <w:r>
        <w:rPr>
          <w:rtl/>
          <w:lang w:bidi="fa-IR"/>
        </w:rPr>
        <w:t>.</w:t>
      </w:r>
    </w:p>
    <w:p w14:paraId="2FCF0D11" w14:textId="77777777" w:rsidR="005F5BB8" w:rsidRPr="007546DE" w:rsidRDefault="005F5BB8" w:rsidP="00BB12A9">
      <w:pPr>
        <w:pStyle w:val="libNormal"/>
        <w:rPr>
          <w:rtl/>
        </w:rPr>
      </w:pPr>
      <w:r w:rsidRPr="007546DE">
        <w:rPr>
          <w:rtl/>
        </w:rPr>
        <w:t xml:space="preserve">ذكره ابن السّكن ، والباورديّ وغيرهما في الصحابة ، وأخرجوا له من طريق أبي حمزة السكري ، عن عطاء بن السائب ، عن حرب بن عبيد الله الثقفي ، أخبره أن أبانا أخبره أنه وفد على رسول الله </w:t>
      </w:r>
      <w:r w:rsidRPr="00E662C5">
        <w:rPr>
          <w:rStyle w:val="libAlaemChar"/>
          <w:rtl/>
        </w:rPr>
        <w:t>صلى‌الله‌عليه‌وسلم</w:t>
      </w:r>
      <w:r w:rsidRPr="007546DE">
        <w:rPr>
          <w:rtl/>
        </w:rPr>
        <w:t xml:space="preserve"> فسأله عن الصدقة</w:t>
      </w:r>
      <w:r>
        <w:rPr>
          <w:rtl/>
        </w:rPr>
        <w:t xml:space="preserve"> ..</w:t>
      </w:r>
      <w:r w:rsidRPr="007546DE">
        <w:rPr>
          <w:rtl/>
        </w:rPr>
        <w:t>. الحديث ، وفيه : «إنّما العشور على اليهود والنّصارى»</w:t>
      </w:r>
      <w:r>
        <w:rPr>
          <w:rtl/>
        </w:rPr>
        <w:t>.</w:t>
      </w:r>
      <w:r w:rsidRPr="007546DE">
        <w:rPr>
          <w:rtl/>
        </w:rPr>
        <w:t xml:space="preserve"> وهكذا قال السكري.</w:t>
      </w:r>
    </w:p>
    <w:p w14:paraId="35350504" w14:textId="77777777" w:rsidR="005F5BB8" w:rsidRPr="007546DE" w:rsidRDefault="005F5BB8" w:rsidP="00BB12A9">
      <w:pPr>
        <w:pStyle w:val="libNormal"/>
        <w:rPr>
          <w:rtl/>
        </w:rPr>
      </w:pPr>
      <w:r w:rsidRPr="007546DE">
        <w:rPr>
          <w:rtl/>
        </w:rPr>
        <w:t>وقال غيره : عن عطاء بن السائب ، عن حرب ، عن جده أبي أمية. أخرجه أبو داود ، ومن رواية عبد السلام بن حرب ، عن عطاء بن السائب. ومن طريق أبي الأحوص ، عن عطاء ، فقال : عن حرب ، عن جده أبي أمية ، عن أبيه ، فإن كان الضمير في قوله عن أبيه يعود على جده فقد زاد في السند رجلا ، وإن كان يعود على حرب فهو موافق لرواية السكري.</w:t>
      </w:r>
    </w:p>
    <w:p w14:paraId="4E0E3B00" w14:textId="77777777" w:rsidR="005F5BB8" w:rsidRPr="007546DE" w:rsidRDefault="005F5BB8" w:rsidP="00BB12A9">
      <w:pPr>
        <w:pStyle w:val="libNormal"/>
        <w:rPr>
          <w:rtl/>
        </w:rPr>
      </w:pPr>
      <w:r w:rsidRPr="007546DE">
        <w:rPr>
          <w:rtl/>
        </w:rPr>
        <w:t>ورواه الثّوريّ عن عطاء عن حرب مرسلا لم يذكر فوقه أحدا. وقال مرة : عن عطاء ، عن رجل من بكر بن وائل عن خاله ، قال : قلت : يا رسول الله ، أعشر قومي</w:t>
      </w:r>
      <w:r>
        <w:rPr>
          <w:rtl/>
        </w:rPr>
        <w:t>؟</w:t>
      </w:r>
      <w:r w:rsidRPr="007546DE">
        <w:rPr>
          <w:rtl/>
        </w:rPr>
        <w:t xml:space="preserve"> فذكر الحديث.</w:t>
      </w:r>
    </w:p>
    <w:p w14:paraId="12FA52F5" w14:textId="77777777" w:rsidR="005F5BB8" w:rsidRPr="007546DE" w:rsidRDefault="005F5BB8" w:rsidP="00575020">
      <w:pPr>
        <w:pStyle w:val="libLine"/>
        <w:rPr>
          <w:rtl/>
        </w:rPr>
      </w:pPr>
      <w:r w:rsidRPr="007546DE">
        <w:rPr>
          <w:rtl/>
        </w:rPr>
        <w:t>__________________</w:t>
      </w:r>
    </w:p>
    <w:p w14:paraId="284D405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3482) ، الاستيعاب ت </w:t>
      </w:r>
      <w:r>
        <w:rPr>
          <w:rtl/>
        </w:rPr>
        <w:t>(</w:t>
      </w:r>
      <w:r w:rsidRPr="007546DE">
        <w:rPr>
          <w:rtl/>
        </w:rPr>
        <w:t>1743)</w:t>
      </w:r>
      <w:r>
        <w:rPr>
          <w:rtl/>
        </w:rPr>
        <w:t>.</w:t>
      </w:r>
    </w:p>
    <w:p w14:paraId="36A94FEC" w14:textId="77777777" w:rsidR="005F5BB8" w:rsidRDefault="005F5BB8" w:rsidP="00F74DAE">
      <w:pPr>
        <w:pStyle w:val="libFootnote0"/>
        <w:rPr>
          <w:rtl/>
        </w:rPr>
      </w:pPr>
      <w:r>
        <w:rPr>
          <w:rtl/>
        </w:rPr>
        <w:t>(</w:t>
      </w:r>
      <w:r w:rsidRPr="007546DE">
        <w:rPr>
          <w:rtl/>
        </w:rPr>
        <w:t xml:space="preserve">2) أسد الغابة ت </w:t>
      </w:r>
      <w:r>
        <w:rPr>
          <w:rtl/>
        </w:rPr>
        <w:t>(</w:t>
      </w:r>
      <w:r w:rsidRPr="007546DE">
        <w:rPr>
          <w:rtl/>
        </w:rPr>
        <w:t>3462)</w:t>
      </w:r>
      <w:r>
        <w:rPr>
          <w:rtl/>
        </w:rPr>
        <w:t>.</w:t>
      </w:r>
    </w:p>
    <w:p w14:paraId="186BEB2D" w14:textId="77777777" w:rsidR="005F5BB8" w:rsidRPr="007546DE" w:rsidRDefault="005F5BB8" w:rsidP="00F74DAE">
      <w:pPr>
        <w:pStyle w:val="libFootnote0"/>
        <w:rPr>
          <w:rtl/>
        </w:rPr>
      </w:pPr>
      <w:r>
        <w:rPr>
          <w:rFonts w:hint="cs"/>
          <w:rtl/>
        </w:rPr>
        <w:t>الإصابة/ج4/م22</w:t>
      </w:r>
    </w:p>
    <w:p w14:paraId="7F29DA09" w14:textId="77777777" w:rsidR="005F5BB8" w:rsidRPr="007546DE" w:rsidRDefault="005F5BB8" w:rsidP="00BB12A9">
      <w:pPr>
        <w:pStyle w:val="libNormal"/>
        <w:rPr>
          <w:rtl/>
        </w:rPr>
      </w:pPr>
      <w:r>
        <w:rPr>
          <w:rtl/>
        </w:rPr>
        <w:br w:type="page"/>
      </w:r>
      <w:r w:rsidRPr="007546DE">
        <w:rPr>
          <w:rtl/>
        </w:rPr>
        <w:lastRenderedPageBreak/>
        <w:t>أخرجهما أبو داود : الأول من رواية وكيع عن عطاء الثوري. والثاني من رواية عبد الرحمن بن مهدي عن الثوري.</w:t>
      </w:r>
    </w:p>
    <w:p w14:paraId="039E906C" w14:textId="77777777" w:rsidR="005F5BB8" w:rsidRPr="007546DE" w:rsidRDefault="005F5BB8" w:rsidP="00BB12A9">
      <w:pPr>
        <w:pStyle w:val="libNormal"/>
        <w:rPr>
          <w:rtl/>
        </w:rPr>
      </w:pPr>
      <w:r w:rsidRPr="007546DE">
        <w:rPr>
          <w:rtl/>
        </w:rPr>
        <w:t xml:space="preserve">ورواه </w:t>
      </w:r>
      <w:r>
        <w:rPr>
          <w:rtl/>
        </w:rPr>
        <w:t>[</w:t>
      </w:r>
      <w:r w:rsidRPr="007546DE">
        <w:rPr>
          <w:rtl/>
        </w:rPr>
        <w:t>جرير عن عطاء ، فقال : عن حرب بن هلال ، عن جده أبي أمية الثعلبي ، رويناه</w:t>
      </w:r>
      <w:r>
        <w:rPr>
          <w:rtl/>
        </w:rPr>
        <w:t>]</w:t>
      </w:r>
      <w:r w:rsidRPr="007546DE">
        <w:rPr>
          <w:rtl/>
        </w:rPr>
        <w:t xml:space="preserve"> في جزء هلال الحفار ، والاضطراب فيه من عطاء بن السائب ، فإنه اختلط. والثوري سمع منه قبل الاختلاط فهو مقدّم على غيره.</w:t>
      </w:r>
    </w:p>
    <w:p w14:paraId="75172A2A" w14:textId="77777777" w:rsidR="005F5BB8" w:rsidRPr="002517A3" w:rsidRDefault="005F5BB8" w:rsidP="00BB12A9">
      <w:pPr>
        <w:pStyle w:val="libNormal"/>
        <w:rPr>
          <w:rStyle w:val="libBold2Char"/>
          <w:rtl/>
        </w:rPr>
      </w:pPr>
      <w:r w:rsidRPr="002517A3">
        <w:rPr>
          <w:rStyle w:val="libBold2Char"/>
          <w:rtl/>
        </w:rPr>
        <w:t xml:space="preserve">5339 ـ عبيد الله السلمي </w:t>
      </w:r>
      <w:r w:rsidRPr="00C830DC">
        <w:rPr>
          <w:rStyle w:val="libFootnotenumChar"/>
          <w:rtl/>
        </w:rPr>
        <w:t>(1)</w:t>
      </w:r>
      <w:r w:rsidRPr="002517A3">
        <w:rPr>
          <w:rStyle w:val="libBold2Char"/>
          <w:rtl/>
        </w:rPr>
        <w:t xml:space="preserve"> :</w:t>
      </w:r>
    </w:p>
    <w:p w14:paraId="14B99089" w14:textId="77777777" w:rsidR="005F5BB8" w:rsidRPr="007546DE" w:rsidRDefault="005F5BB8" w:rsidP="00BB12A9">
      <w:pPr>
        <w:pStyle w:val="libNormal"/>
        <w:rPr>
          <w:rtl/>
        </w:rPr>
      </w:pPr>
      <w:r w:rsidRPr="007546DE">
        <w:rPr>
          <w:rtl/>
        </w:rPr>
        <w:t>ذكره ابن أبي عاصم في «الوحدان» ، وأخرج عن عبد الوهاب بن الضحاك ، عن إسماعيل بن عياش ، عن عقيل بن مدرك ، عن خالد بن عبيد الله السلمي ، عن أبيه</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«إنّ الله أعطاكم عند وفاتكم ثلث أموالكم زيادة في أعمالكم»</w:t>
      </w:r>
      <w:r>
        <w:rPr>
          <w:rtl/>
        </w:rPr>
        <w:t>.</w:t>
      </w:r>
    </w:p>
    <w:p w14:paraId="2DEA943D" w14:textId="77777777" w:rsidR="005F5BB8" w:rsidRPr="007546DE" w:rsidRDefault="005F5BB8" w:rsidP="00BB12A9">
      <w:pPr>
        <w:pStyle w:val="libNormal"/>
        <w:rPr>
          <w:rtl/>
        </w:rPr>
      </w:pPr>
      <w:r w:rsidRPr="007546DE">
        <w:rPr>
          <w:rtl/>
        </w:rPr>
        <w:t xml:space="preserve">وذكره أبو عروبة الحرّانيّ ، عن عبد الوهاب بهذا السند. ومن طريقه </w:t>
      </w:r>
      <w:r w:rsidRPr="00C830DC">
        <w:rPr>
          <w:rStyle w:val="libFootnotenumChar"/>
          <w:rtl/>
        </w:rPr>
        <w:t>(2)</w:t>
      </w:r>
      <w:r w:rsidRPr="007546DE">
        <w:rPr>
          <w:rtl/>
        </w:rPr>
        <w:t xml:space="preserve"> أبو نعيم ، فزاد في السند رجلا ، قال : عن عقيل ، عن الحارث بن خالد بن عبيد ، عن أبيه ، عن جده.</w:t>
      </w:r>
    </w:p>
    <w:p w14:paraId="1B45B20B" w14:textId="77777777" w:rsidR="005F5BB8" w:rsidRPr="007546DE" w:rsidRDefault="005F5BB8" w:rsidP="00BB12A9">
      <w:pPr>
        <w:pStyle w:val="libNormal"/>
        <w:rPr>
          <w:rtl/>
        </w:rPr>
      </w:pPr>
      <w:r w:rsidRPr="007546DE">
        <w:rPr>
          <w:rtl/>
        </w:rPr>
        <w:t>واستدركه أبو موسى وقال : ذكره ابن مندة فيمن اسمه عبد الله مكبّرا ، فلم يزد على قوله : روى حديثه عبد الوهاب بن الضحاك ، ولم يسق سنده ، قال أبو موسى : كأن عبيد الله بالتصغير أصحّ.</w:t>
      </w:r>
    </w:p>
    <w:p w14:paraId="5BCC0738" w14:textId="77777777" w:rsidR="005F5BB8" w:rsidRPr="007546DE" w:rsidRDefault="005F5BB8" w:rsidP="00BB12A9">
      <w:pPr>
        <w:pStyle w:val="libNormal"/>
        <w:rPr>
          <w:rtl/>
        </w:rPr>
      </w:pPr>
      <w:r w:rsidRPr="007546DE">
        <w:rPr>
          <w:rtl/>
        </w:rPr>
        <w:t>قلت : وهو كما ظن.</w:t>
      </w:r>
    </w:p>
    <w:p w14:paraId="3D3DC42A" w14:textId="77777777" w:rsidR="005F5BB8" w:rsidRPr="00590E68" w:rsidRDefault="005F5BB8" w:rsidP="00404AAA">
      <w:pPr>
        <w:pStyle w:val="Heading1Center"/>
        <w:rPr>
          <w:rtl/>
        </w:rPr>
      </w:pPr>
      <w:bookmarkStart w:id="9" w:name="_Toc82875349"/>
      <w:r w:rsidRPr="00590E68">
        <w:rPr>
          <w:rtl/>
        </w:rPr>
        <w:t>ذكر من اسمه عبيد ، بغير إضافة</w:t>
      </w:r>
      <w:bookmarkEnd w:id="9"/>
    </w:p>
    <w:p w14:paraId="059B4A6A" w14:textId="77777777" w:rsidR="005F5BB8" w:rsidRPr="007546DE" w:rsidRDefault="005F5BB8" w:rsidP="00BB12A9">
      <w:pPr>
        <w:pStyle w:val="libNormal"/>
        <w:rPr>
          <w:rtl/>
          <w:lang w:bidi="fa-IR"/>
        </w:rPr>
      </w:pPr>
      <w:r w:rsidRPr="002517A3">
        <w:rPr>
          <w:rStyle w:val="libBold2Char"/>
          <w:rtl/>
        </w:rPr>
        <w:t xml:space="preserve">5340 ز ـ عبيد بن أرقم </w:t>
      </w:r>
      <w:r w:rsidRPr="00C830DC">
        <w:rPr>
          <w:rStyle w:val="libFootnotenumChar"/>
          <w:rtl/>
        </w:rPr>
        <w:t>(3)</w:t>
      </w:r>
      <w:r w:rsidRPr="002517A3">
        <w:rPr>
          <w:rStyle w:val="libBold2Char"/>
          <w:rtl/>
        </w:rPr>
        <w:t xml:space="preserve"> : </w:t>
      </w:r>
      <w:r w:rsidRPr="007546DE">
        <w:rPr>
          <w:rtl/>
          <w:lang w:bidi="fa-IR"/>
        </w:rPr>
        <w:t>أبو زمعة البلوي.</w:t>
      </w:r>
    </w:p>
    <w:p w14:paraId="31827F1A" w14:textId="77777777" w:rsidR="005F5BB8" w:rsidRPr="007546DE" w:rsidRDefault="005F5BB8" w:rsidP="00BB12A9">
      <w:pPr>
        <w:pStyle w:val="libNormal"/>
        <w:rPr>
          <w:rtl/>
        </w:rPr>
      </w:pPr>
      <w:r w:rsidRPr="007546DE">
        <w:rPr>
          <w:rtl/>
        </w:rPr>
        <w:t>تقدم في عبد ، بغير إضافة. ويأتي في الكنى.</w:t>
      </w:r>
    </w:p>
    <w:p w14:paraId="7652E3EE" w14:textId="77777777" w:rsidR="005F5BB8" w:rsidRDefault="005F5BB8" w:rsidP="002517A3">
      <w:pPr>
        <w:pStyle w:val="libBold2"/>
        <w:rPr>
          <w:rtl/>
        </w:rPr>
      </w:pPr>
      <w:r w:rsidRPr="00B6730E">
        <w:rPr>
          <w:rtl/>
        </w:rPr>
        <w:t>5341</w:t>
      </w:r>
      <w:r>
        <w:rPr>
          <w:rtl/>
        </w:rPr>
        <w:t xml:space="preserve"> ـ </w:t>
      </w:r>
      <w:r w:rsidRPr="00B6730E">
        <w:rPr>
          <w:rtl/>
        </w:rPr>
        <w:t xml:space="preserve">عبيد بن أسماء بن حارثة </w:t>
      </w:r>
      <w:r>
        <w:rPr>
          <w:rtl/>
        </w:rPr>
        <w:t>:</w:t>
      </w:r>
    </w:p>
    <w:p w14:paraId="64FF1958" w14:textId="77777777" w:rsidR="005F5BB8" w:rsidRPr="007546DE" w:rsidRDefault="005F5BB8" w:rsidP="00BB12A9">
      <w:pPr>
        <w:pStyle w:val="libNormal"/>
        <w:rPr>
          <w:rtl/>
        </w:rPr>
      </w:pPr>
      <w:r w:rsidRPr="007546DE">
        <w:rPr>
          <w:rtl/>
        </w:rPr>
        <w:t>وأخواه مالك ، وقيس لهم حديث في مسند بقيّ ، كذا في التجريد ، وما ذكر قيسا ولا مالكا وهما على شرطه.</w:t>
      </w:r>
    </w:p>
    <w:p w14:paraId="297C36C9" w14:textId="77777777" w:rsidR="005F5BB8" w:rsidRPr="007546DE" w:rsidRDefault="005F5BB8" w:rsidP="00BB12A9">
      <w:pPr>
        <w:pStyle w:val="libNormal"/>
        <w:rPr>
          <w:rtl/>
        </w:rPr>
      </w:pPr>
      <w:r w:rsidRPr="002517A3">
        <w:rPr>
          <w:rStyle w:val="libBold2Char"/>
          <w:rtl/>
        </w:rPr>
        <w:t>5342 ـ عبيد بن أوس</w:t>
      </w:r>
      <w:r w:rsidRPr="002517A3">
        <w:rPr>
          <w:rStyle w:val="libBold2Char"/>
          <w:rFonts w:hint="cs"/>
          <w:rtl/>
        </w:rPr>
        <w:t xml:space="preserve"> </w:t>
      </w:r>
      <w:r w:rsidRPr="007546DE">
        <w:rPr>
          <w:rtl/>
        </w:rPr>
        <w:t xml:space="preserve">بن مالك بن زيد بن عامر بن سواد </w:t>
      </w:r>
      <w:r w:rsidRPr="00C830DC">
        <w:rPr>
          <w:rStyle w:val="libFootnotenumChar"/>
          <w:rtl/>
        </w:rPr>
        <w:t>(4)</w:t>
      </w:r>
      <w:r w:rsidRPr="007546DE">
        <w:rPr>
          <w:rtl/>
        </w:rPr>
        <w:t xml:space="preserve"> بن ظفر الأنصاري الظفري ، يكنى أبا النعمان.</w:t>
      </w:r>
    </w:p>
    <w:p w14:paraId="1D4E937D" w14:textId="77777777" w:rsidR="005F5BB8" w:rsidRPr="007546DE" w:rsidRDefault="005F5BB8" w:rsidP="00575020">
      <w:pPr>
        <w:pStyle w:val="libLine"/>
        <w:rPr>
          <w:rtl/>
        </w:rPr>
      </w:pPr>
      <w:r w:rsidRPr="007546DE">
        <w:rPr>
          <w:rtl/>
        </w:rPr>
        <w:t>__________________</w:t>
      </w:r>
    </w:p>
    <w:p w14:paraId="6A7CED6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3463)</w:t>
      </w:r>
      <w:r>
        <w:rPr>
          <w:rtl/>
        </w:rPr>
        <w:t>.</w:t>
      </w:r>
    </w:p>
    <w:p w14:paraId="55ACCE8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ومن طريق أبو نعيم.</w:t>
      </w:r>
    </w:p>
    <w:p w14:paraId="617BF4C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3483)</w:t>
      </w:r>
      <w:r>
        <w:rPr>
          <w:rtl/>
        </w:rPr>
        <w:t>.</w:t>
      </w:r>
    </w:p>
    <w:p w14:paraId="6B6A20B3" w14:textId="77777777" w:rsidR="005F5BB8" w:rsidRPr="007546DE" w:rsidRDefault="005F5BB8" w:rsidP="00F74DAE">
      <w:pPr>
        <w:pStyle w:val="libFootnote0"/>
        <w:rPr>
          <w:rtl/>
          <w:lang w:bidi="fa-IR"/>
        </w:rPr>
      </w:pPr>
      <w:r>
        <w:rPr>
          <w:rtl/>
        </w:rPr>
        <w:t>(</w:t>
      </w:r>
      <w:r w:rsidRPr="007546DE">
        <w:rPr>
          <w:rtl/>
        </w:rPr>
        <w:t xml:space="preserve">4) الاستيعاب ت </w:t>
      </w:r>
      <w:r>
        <w:rPr>
          <w:rtl/>
        </w:rPr>
        <w:t>(</w:t>
      </w:r>
      <w:r w:rsidRPr="007546DE">
        <w:rPr>
          <w:rtl/>
        </w:rPr>
        <w:t>1744)</w:t>
      </w:r>
      <w:r>
        <w:rPr>
          <w:rtl/>
        </w:rPr>
        <w:t>.</w:t>
      </w:r>
    </w:p>
    <w:p w14:paraId="61756BE3" w14:textId="77777777" w:rsidR="005F5BB8" w:rsidRPr="007546DE" w:rsidRDefault="005F5BB8" w:rsidP="00BB12A9">
      <w:pPr>
        <w:pStyle w:val="libNormal"/>
        <w:rPr>
          <w:rtl/>
        </w:rPr>
      </w:pPr>
      <w:r>
        <w:rPr>
          <w:rtl/>
        </w:rPr>
        <w:br w:type="page"/>
      </w:r>
      <w:r w:rsidRPr="007546DE">
        <w:rPr>
          <w:rtl/>
        </w:rPr>
        <w:lastRenderedPageBreak/>
        <w:t xml:space="preserve">ذكره ابن إسحاق وغيره فيمن شهد بدرا ، وقال البغوي : لا تعرف له رواية. وقيل </w:t>
      </w:r>
      <w:r>
        <w:rPr>
          <w:rtl/>
        </w:rPr>
        <w:t xml:space="preserve">: </w:t>
      </w:r>
      <w:r w:rsidRPr="007546DE">
        <w:rPr>
          <w:rtl/>
        </w:rPr>
        <w:t>كان يقال له مقرن ، لأنه أسر العباس يوم بدر فقرنه بابني أخويه : نوفل بن الحارث ، وعقيل بن أبي طالب.</w:t>
      </w:r>
    </w:p>
    <w:p w14:paraId="70B8BCDA" w14:textId="77777777" w:rsidR="005F5BB8" w:rsidRPr="007546DE" w:rsidRDefault="005F5BB8" w:rsidP="00BB12A9">
      <w:pPr>
        <w:pStyle w:val="libNormal"/>
        <w:rPr>
          <w:rtl/>
        </w:rPr>
      </w:pPr>
      <w:r w:rsidRPr="007546DE">
        <w:rPr>
          <w:rtl/>
        </w:rPr>
        <w:t>قلت : هو قول ابن الكلبيّ. والمعروف أن الّذي أسر العباس أبو اليسر كعب بن عمرو ، فلعل عبيدا أسر نوفلا وعقيلا فقرنهما.</w:t>
      </w:r>
    </w:p>
    <w:p w14:paraId="7A31EBC8" w14:textId="77777777" w:rsidR="005F5BB8" w:rsidRPr="007546DE" w:rsidRDefault="005F5BB8" w:rsidP="00BB12A9">
      <w:pPr>
        <w:pStyle w:val="libNormal"/>
        <w:rPr>
          <w:rtl/>
          <w:lang w:bidi="fa-IR"/>
        </w:rPr>
      </w:pPr>
      <w:r w:rsidRPr="002517A3">
        <w:rPr>
          <w:rStyle w:val="libBold2Char"/>
          <w:rtl/>
        </w:rPr>
        <w:t xml:space="preserve">5343 ز ـ عبيد بن أوس : </w:t>
      </w:r>
      <w:r w:rsidRPr="007546DE">
        <w:rPr>
          <w:rtl/>
          <w:lang w:bidi="fa-IR"/>
        </w:rPr>
        <w:t xml:space="preserve">الأنصاري الأشهلي ، آخر </w:t>
      </w:r>
      <w:r w:rsidRPr="00C830DC">
        <w:rPr>
          <w:rStyle w:val="libFootnotenumChar"/>
          <w:rtl/>
        </w:rPr>
        <w:t>(1)</w:t>
      </w:r>
      <w:r>
        <w:rPr>
          <w:rtl/>
          <w:lang w:bidi="fa-IR"/>
        </w:rPr>
        <w:t>.</w:t>
      </w:r>
    </w:p>
    <w:p w14:paraId="682F49C5" w14:textId="77777777" w:rsidR="005F5BB8" w:rsidRPr="007546DE" w:rsidRDefault="005F5BB8" w:rsidP="00BB12A9">
      <w:pPr>
        <w:pStyle w:val="libNormal"/>
        <w:rPr>
          <w:rtl/>
        </w:rPr>
      </w:pPr>
      <w:r w:rsidRPr="007546DE">
        <w:rPr>
          <w:rtl/>
        </w:rPr>
        <w:t>ذكره ابن إسحاق وغيره فيمن استشهد باليمامة. وذكره الأموي في المغازي.</w:t>
      </w:r>
      <w:r>
        <w:rPr>
          <w:rFonts w:hint="cs"/>
          <w:rtl/>
        </w:rPr>
        <w:t xml:space="preserve"> </w:t>
      </w:r>
      <w:r w:rsidRPr="007546DE">
        <w:rPr>
          <w:rtl/>
        </w:rPr>
        <w:t>واستدركه ابن فتحون.</w:t>
      </w:r>
    </w:p>
    <w:p w14:paraId="792DFCFB" w14:textId="77777777" w:rsidR="005F5BB8" w:rsidRPr="002517A3" w:rsidRDefault="005F5BB8" w:rsidP="00BB12A9">
      <w:pPr>
        <w:pStyle w:val="libNormal"/>
        <w:rPr>
          <w:rStyle w:val="libBold2Char"/>
          <w:rtl/>
        </w:rPr>
      </w:pPr>
      <w:r w:rsidRPr="002517A3">
        <w:rPr>
          <w:rStyle w:val="libBold2Char"/>
          <w:rtl/>
        </w:rPr>
        <w:t xml:space="preserve">5344 ـ عبيد بن التّيهان </w:t>
      </w:r>
      <w:r w:rsidRPr="00C830DC">
        <w:rPr>
          <w:rStyle w:val="libFootnotenumChar"/>
          <w:rtl/>
        </w:rPr>
        <w:t>(2)</w:t>
      </w:r>
      <w:r w:rsidRPr="002517A3">
        <w:rPr>
          <w:rStyle w:val="libBold2Char"/>
          <w:rtl/>
        </w:rPr>
        <w:t xml:space="preserve"> :</w:t>
      </w:r>
    </w:p>
    <w:p w14:paraId="744F1108" w14:textId="77777777" w:rsidR="005F5BB8" w:rsidRPr="007546DE" w:rsidRDefault="005F5BB8" w:rsidP="00BB12A9">
      <w:pPr>
        <w:pStyle w:val="libNormal"/>
        <w:rPr>
          <w:rtl/>
        </w:rPr>
      </w:pPr>
      <w:r w:rsidRPr="007546DE">
        <w:rPr>
          <w:rtl/>
        </w:rPr>
        <w:t>يأتي نسبه في ترجمة أخيه أبي الهيثم بن التيهان.</w:t>
      </w:r>
    </w:p>
    <w:p w14:paraId="184D56D2" w14:textId="77777777" w:rsidR="005F5BB8" w:rsidRPr="007546DE" w:rsidRDefault="005F5BB8" w:rsidP="00BB12A9">
      <w:pPr>
        <w:pStyle w:val="libNormal"/>
        <w:rPr>
          <w:rtl/>
        </w:rPr>
      </w:pPr>
      <w:r w:rsidRPr="007546DE">
        <w:rPr>
          <w:rtl/>
        </w:rPr>
        <w:t>ذكره ابن إسحاق فيمن شهد بدرا ، وتابعه الواقدي على تسميته. وأما موسى بن عقبة ، وأبو معشر ، وعبد الله بن محمد بن عمارة فسمّوه عتيكا.</w:t>
      </w:r>
    </w:p>
    <w:p w14:paraId="6A0873F4" w14:textId="77777777" w:rsidR="005F5BB8" w:rsidRPr="007546DE" w:rsidRDefault="005F5BB8" w:rsidP="00BB12A9">
      <w:pPr>
        <w:pStyle w:val="libNormal"/>
        <w:rPr>
          <w:rtl/>
        </w:rPr>
      </w:pPr>
      <w:r w:rsidRPr="007546DE">
        <w:rPr>
          <w:rtl/>
        </w:rPr>
        <w:t>وقال أبو عبيد القاسم بن سلام فيما رواه البغوي عن عمه : أبو الهيثم مالك بن التيهان شهد بدرا والعقبة ، وأخو عتيك بن التيهان. وبه جزم ابن الكلبي ، وزاد أنه قتل بأحد.</w:t>
      </w:r>
    </w:p>
    <w:p w14:paraId="61554449" w14:textId="77777777" w:rsidR="005F5BB8" w:rsidRPr="007546DE" w:rsidRDefault="005F5BB8" w:rsidP="00BB12A9">
      <w:pPr>
        <w:pStyle w:val="libNormal"/>
        <w:rPr>
          <w:rtl/>
        </w:rPr>
      </w:pPr>
      <w:r w:rsidRPr="007546DE">
        <w:rPr>
          <w:rtl/>
        </w:rPr>
        <w:t>وقد ذكره بالوجهين أبو عمر في ترجمة أخيه عبيد الله بن التيهان. ومضى قريبا.</w:t>
      </w:r>
    </w:p>
    <w:p w14:paraId="1F298CE6" w14:textId="77777777" w:rsidR="005F5BB8" w:rsidRPr="007546DE" w:rsidRDefault="005F5BB8" w:rsidP="00BB12A9">
      <w:pPr>
        <w:pStyle w:val="libNormal"/>
        <w:rPr>
          <w:rtl/>
        </w:rPr>
      </w:pPr>
      <w:r w:rsidRPr="002517A3">
        <w:rPr>
          <w:rStyle w:val="libBold2Char"/>
          <w:rtl/>
        </w:rPr>
        <w:t xml:space="preserve">5345 ـ عبيد بن ثعلبة </w:t>
      </w:r>
      <w:r w:rsidRPr="00C830DC">
        <w:rPr>
          <w:rStyle w:val="libFootnotenumChar"/>
          <w:rtl/>
        </w:rPr>
        <w:t>(3)</w:t>
      </w:r>
      <w:r w:rsidRPr="002517A3">
        <w:rPr>
          <w:rStyle w:val="libBold2Char"/>
          <w:rtl/>
        </w:rPr>
        <w:t xml:space="preserve"> : </w:t>
      </w:r>
      <w:r w:rsidRPr="007546DE">
        <w:rPr>
          <w:rtl/>
        </w:rPr>
        <w:t>من بني ثعلبة بن غنم بن مالك بن الحارث بن الخزرج الأنصاري.</w:t>
      </w:r>
    </w:p>
    <w:p w14:paraId="180F0802" w14:textId="77777777" w:rsidR="005F5BB8" w:rsidRPr="007546DE" w:rsidRDefault="005F5BB8" w:rsidP="00BB12A9">
      <w:pPr>
        <w:pStyle w:val="libNormal"/>
        <w:rPr>
          <w:rtl/>
        </w:rPr>
      </w:pPr>
      <w:r w:rsidRPr="007546DE">
        <w:rPr>
          <w:rtl/>
        </w:rPr>
        <w:t>ذكره ابن إسحاق فيمن شهد بدرا ، وهو من رواية أحمد بن محمد بن أيوب ، عن إبراهيم بن سعد ، عن ابن إسحاق.</w:t>
      </w:r>
    </w:p>
    <w:p w14:paraId="13B2EDE6" w14:textId="77777777" w:rsidR="005F5BB8" w:rsidRPr="007546DE" w:rsidRDefault="005F5BB8" w:rsidP="00BB12A9">
      <w:pPr>
        <w:pStyle w:val="libNormal"/>
        <w:rPr>
          <w:rtl/>
        </w:rPr>
      </w:pPr>
      <w:r w:rsidRPr="002517A3">
        <w:rPr>
          <w:rStyle w:val="libBold2Char"/>
          <w:rtl/>
        </w:rPr>
        <w:t xml:space="preserve">5346 ـ عبيد بن الحارث : </w:t>
      </w:r>
      <w:r w:rsidRPr="007546DE">
        <w:rPr>
          <w:rtl/>
        </w:rPr>
        <w:t>بن عمرو الأنصاري الحارثي.</w:t>
      </w:r>
    </w:p>
    <w:p w14:paraId="525D5ABC" w14:textId="77777777" w:rsidR="005F5BB8" w:rsidRPr="007546DE" w:rsidRDefault="005F5BB8" w:rsidP="00BB12A9">
      <w:pPr>
        <w:pStyle w:val="libNormal"/>
        <w:rPr>
          <w:rtl/>
        </w:rPr>
      </w:pPr>
      <w:r w:rsidRPr="007546DE">
        <w:rPr>
          <w:rtl/>
        </w:rPr>
        <w:t>شهد أحدا ، قاله العدوي ، واستدركه الذهبي.</w:t>
      </w:r>
    </w:p>
    <w:p w14:paraId="626EB164" w14:textId="77777777" w:rsidR="005F5BB8" w:rsidRPr="007546DE" w:rsidRDefault="005F5BB8" w:rsidP="00575020">
      <w:pPr>
        <w:pStyle w:val="libLine"/>
        <w:rPr>
          <w:rtl/>
        </w:rPr>
      </w:pPr>
      <w:r w:rsidRPr="007546DE">
        <w:rPr>
          <w:rtl/>
        </w:rPr>
        <w:t>__________________</w:t>
      </w:r>
    </w:p>
    <w:p w14:paraId="4B98340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3486)</w:t>
      </w:r>
      <w:r>
        <w:rPr>
          <w:rtl/>
        </w:rPr>
        <w:t>.</w:t>
      </w:r>
    </w:p>
    <w:p w14:paraId="2910BD3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3487) ، الاستيعاب ت </w:t>
      </w:r>
      <w:r>
        <w:rPr>
          <w:rtl/>
        </w:rPr>
        <w:t>(</w:t>
      </w:r>
      <w:r w:rsidRPr="007546DE">
        <w:rPr>
          <w:rtl/>
        </w:rPr>
        <w:t>1745) ، الثقات 3 / 281 ، الاستبصار 2291 ، تجريد أسماء الصحابة 1 / 364 ، دائرة معارف الأعلمي 21 / 287 ، عنوان النجابة 130 ، جامع الرواة 1 / 523 ، الطبقات الكبرى 3 / 168 ، تنقيح المقال 7577.</w:t>
      </w:r>
    </w:p>
    <w:p w14:paraId="0236FA0A" w14:textId="77777777" w:rsidR="005F5BB8" w:rsidRPr="007546DE" w:rsidRDefault="005F5BB8" w:rsidP="00F74DAE">
      <w:pPr>
        <w:pStyle w:val="libFootnote0"/>
        <w:rPr>
          <w:rtl/>
          <w:lang w:bidi="fa-IR"/>
        </w:rPr>
      </w:pPr>
      <w:r>
        <w:rPr>
          <w:rtl/>
        </w:rPr>
        <w:t>(</w:t>
      </w:r>
      <w:r w:rsidRPr="007546DE">
        <w:rPr>
          <w:rtl/>
        </w:rPr>
        <w:t xml:space="preserve">3) الأنساب 2 / 325 ، أسد الغابة ت </w:t>
      </w:r>
      <w:r>
        <w:rPr>
          <w:rtl/>
        </w:rPr>
        <w:t>(</w:t>
      </w:r>
      <w:r w:rsidRPr="007546DE">
        <w:rPr>
          <w:rtl/>
        </w:rPr>
        <w:t>3488)</w:t>
      </w:r>
      <w:r>
        <w:rPr>
          <w:rtl/>
        </w:rPr>
        <w:t>.</w:t>
      </w:r>
    </w:p>
    <w:p w14:paraId="12230111"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5347 ـ عبيد بن حذيفة </w:t>
      </w:r>
      <w:r w:rsidRPr="00C830DC">
        <w:rPr>
          <w:rStyle w:val="libFootnotenumChar"/>
          <w:rtl/>
        </w:rPr>
        <w:t>(1)</w:t>
      </w:r>
      <w:r w:rsidRPr="002517A3">
        <w:rPr>
          <w:rStyle w:val="libBold2Char"/>
          <w:rtl/>
        </w:rPr>
        <w:t xml:space="preserve"> :</w:t>
      </w:r>
    </w:p>
    <w:p w14:paraId="63EC9BD4" w14:textId="77777777" w:rsidR="005F5BB8" w:rsidRPr="007546DE" w:rsidRDefault="005F5BB8" w:rsidP="00BB12A9">
      <w:pPr>
        <w:pStyle w:val="libNormal"/>
        <w:rPr>
          <w:rtl/>
        </w:rPr>
      </w:pPr>
      <w:r w:rsidRPr="007546DE">
        <w:rPr>
          <w:rtl/>
        </w:rPr>
        <w:t>يقال : هو اسم أبي جهم صاحب الأنبجانية. وسيأتي في الكنى إن شاء الله تعالى.</w:t>
      </w:r>
    </w:p>
    <w:p w14:paraId="0722FCC5" w14:textId="77777777" w:rsidR="005F5BB8" w:rsidRPr="007546DE" w:rsidRDefault="005F5BB8" w:rsidP="00BB12A9">
      <w:pPr>
        <w:pStyle w:val="libNormal"/>
        <w:rPr>
          <w:rtl/>
        </w:rPr>
      </w:pPr>
      <w:r w:rsidRPr="002517A3">
        <w:rPr>
          <w:rStyle w:val="libBold2Char"/>
          <w:rtl/>
        </w:rPr>
        <w:t xml:space="preserve">5348 ـ عبيد بن خالد السلمي </w:t>
      </w:r>
      <w:r w:rsidRPr="00C830DC">
        <w:rPr>
          <w:rStyle w:val="libFootnotenumChar"/>
          <w:rtl/>
        </w:rPr>
        <w:t>(2)</w:t>
      </w:r>
      <w:r w:rsidRPr="002517A3">
        <w:rPr>
          <w:rStyle w:val="libBold2Char"/>
          <w:rtl/>
        </w:rPr>
        <w:t xml:space="preserve"> : </w:t>
      </w:r>
      <w:r w:rsidRPr="007546DE">
        <w:rPr>
          <w:rtl/>
        </w:rPr>
        <w:t xml:space="preserve">ثم البهزي ، يكنى أبا عبد الله ، وقيل فيه عبد </w:t>
      </w:r>
      <w:r w:rsidRPr="00C830DC">
        <w:rPr>
          <w:rStyle w:val="libFootnotenumChar"/>
          <w:rtl/>
        </w:rPr>
        <w:t>(3)</w:t>
      </w:r>
      <w:r w:rsidRPr="007546DE">
        <w:rPr>
          <w:rtl/>
        </w:rPr>
        <w:t xml:space="preserve"> ، بغير تصغير. وقيل عبدة </w:t>
      </w:r>
      <w:r w:rsidRPr="00C830DC">
        <w:rPr>
          <w:rStyle w:val="libFootnotenumChar"/>
          <w:rtl/>
        </w:rPr>
        <w:t>(4)</w:t>
      </w:r>
      <w:r>
        <w:rPr>
          <w:rtl/>
        </w:rPr>
        <w:t xml:space="preserve"> ـ </w:t>
      </w:r>
      <w:r w:rsidRPr="007546DE">
        <w:rPr>
          <w:rtl/>
        </w:rPr>
        <w:t>بزيادة هاء.</w:t>
      </w:r>
    </w:p>
    <w:p w14:paraId="6447C27E" w14:textId="77777777" w:rsidR="005F5BB8" w:rsidRPr="007546DE" w:rsidRDefault="005F5BB8" w:rsidP="00BB12A9">
      <w:pPr>
        <w:pStyle w:val="libNormal"/>
        <w:rPr>
          <w:rtl/>
        </w:rPr>
      </w:pPr>
      <w:r w:rsidRPr="007546DE">
        <w:rPr>
          <w:rtl/>
        </w:rPr>
        <w:t xml:space="preserve">قال البخاريّ : له صحبة. وأخرج له أحمد وأبو داود والنسائي والطيالسي ، من طريق عمرو بن ميمون ، عن عبد الله بن أبي ربيعة السلمي ، عن عبيد بن خالد السلمي ، وكان من أصحاب النبيّ </w:t>
      </w:r>
      <w:r w:rsidRPr="00E662C5">
        <w:rPr>
          <w:rStyle w:val="libAlaemChar"/>
          <w:rtl/>
        </w:rPr>
        <w:t>صلى‌الله‌عليه‌وسلم</w:t>
      </w:r>
      <w:r w:rsidRPr="007546DE">
        <w:rPr>
          <w:rtl/>
        </w:rPr>
        <w:t>.</w:t>
      </w:r>
    </w:p>
    <w:p w14:paraId="2FFD4D11" w14:textId="77777777" w:rsidR="005F5BB8" w:rsidRPr="007546DE" w:rsidRDefault="005F5BB8" w:rsidP="00BB12A9">
      <w:pPr>
        <w:pStyle w:val="libNormal"/>
        <w:rPr>
          <w:rtl/>
        </w:rPr>
      </w:pPr>
      <w:r w:rsidRPr="007546DE">
        <w:rPr>
          <w:rtl/>
        </w:rPr>
        <w:t xml:space="preserve">وأخرجه ابن المبارك في «الرّقائق» من هذا الوجه ، وقال في السند : عن عبد الله بن ربيعة ، وكانت له صحبة ، قال : آخى النبيّ </w:t>
      </w:r>
      <w:r w:rsidRPr="00E662C5">
        <w:rPr>
          <w:rStyle w:val="libAlaemChar"/>
          <w:rtl/>
        </w:rPr>
        <w:t>صلى‌الله‌عليه‌وسلم</w:t>
      </w:r>
      <w:r w:rsidRPr="007546DE">
        <w:rPr>
          <w:rtl/>
        </w:rPr>
        <w:t xml:space="preserve"> بين رجلين من أصحابه ، فمات أحدهما قبل الآخر</w:t>
      </w:r>
      <w:r>
        <w:rPr>
          <w:rtl/>
        </w:rPr>
        <w:t xml:space="preserve"> ....</w:t>
      </w:r>
      <w:r w:rsidRPr="007546DE">
        <w:rPr>
          <w:rtl/>
        </w:rPr>
        <w:t xml:space="preserve"> الحديث.</w:t>
      </w:r>
    </w:p>
    <w:p w14:paraId="2382513B" w14:textId="77777777" w:rsidR="005F5BB8" w:rsidRPr="007546DE" w:rsidRDefault="005F5BB8" w:rsidP="00BB12A9">
      <w:pPr>
        <w:pStyle w:val="libNormal"/>
        <w:rPr>
          <w:rtl/>
        </w:rPr>
      </w:pPr>
      <w:r w:rsidRPr="007546DE">
        <w:rPr>
          <w:rtl/>
        </w:rPr>
        <w:t>وروى عنه أيضا سعد بن عبيدة ، وتميم بن سلمة. وشهد صفّين مع علي ، قاله ابن عبد البر. وقال العسكريّ : بقي إلى أيام الحجاج.</w:t>
      </w:r>
    </w:p>
    <w:p w14:paraId="597305EB" w14:textId="77777777" w:rsidR="005F5BB8" w:rsidRPr="007546DE" w:rsidRDefault="005F5BB8" w:rsidP="00BB12A9">
      <w:pPr>
        <w:pStyle w:val="libNormal"/>
        <w:rPr>
          <w:rtl/>
        </w:rPr>
      </w:pPr>
      <w:r w:rsidRPr="002517A3">
        <w:rPr>
          <w:rStyle w:val="libBold2Char"/>
          <w:rtl/>
        </w:rPr>
        <w:t xml:space="preserve">5349 ـ عبيد بن خالد </w:t>
      </w:r>
      <w:r w:rsidRPr="00C830DC">
        <w:rPr>
          <w:rStyle w:val="libFootnotenumChar"/>
          <w:rtl/>
        </w:rPr>
        <w:t>(5)</w:t>
      </w:r>
      <w:r w:rsidRPr="002517A3">
        <w:rPr>
          <w:rStyle w:val="libBold2Char"/>
          <w:rtl/>
        </w:rPr>
        <w:t xml:space="preserve"> : </w:t>
      </w:r>
      <w:r w:rsidRPr="007546DE">
        <w:rPr>
          <w:rtl/>
        </w:rPr>
        <w:t>ويقال ابن خلف المحاربي. ويقال بفتح أوله وزيادة هاء في آخره.</w:t>
      </w:r>
    </w:p>
    <w:p w14:paraId="2CB6FF22" w14:textId="77777777" w:rsidR="005F5BB8" w:rsidRPr="007546DE" w:rsidRDefault="005F5BB8" w:rsidP="00BB12A9">
      <w:pPr>
        <w:pStyle w:val="libNormal"/>
        <w:rPr>
          <w:rtl/>
        </w:rPr>
      </w:pPr>
      <w:r w:rsidRPr="007546DE">
        <w:rPr>
          <w:rtl/>
        </w:rPr>
        <w:t>وقال ابن عبد البرّ : يعد في الكوفيين ، وذكره بضم أوله وزيادة هاء في آخره.</w:t>
      </w:r>
    </w:p>
    <w:p w14:paraId="03669160" w14:textId="77777777" w:rsidR="005F5BB8" w:rsidRPr="007546DE" w:rsidRDefault="005F5BB8" w:rsidP="00BB12A9">
      <w:pPr>
        <w:pStyle w:val="libNormal"/>
        <w:rPr>
          <w:rtl/>
        </w:rPr>
      </w:pPr>
      <w:r w:rsidRPr="007546DE">
        <w:rPr>
          <w:rtl/>
        </w:rPr>
        <w:t>له حديث في إسبال الإزار ، أخرجه الترمذي في الشمائل ، والنسائي ، وهو في رواية أشعث بن أبي الشعثاء ، عن عمته ، عنه.</w:t>
      </w:r>
    </w:p>
    <w:p w14:paraId="10E3B112" w14:textId="77777777" w:rsidR="005F5BB8" w:rsidRPr="007546DE" w:rsidRDefault="005F5BB8" w:rsidP="00BB12A9">
      <w:pPr>
        <w:pStyle w:val="libNormal"/>
        <w:rPr>
          <w:rtl/>
        </w:rPr>
      </w:pPr>
      <w:r w:rsidRPr="007546DE">
        <w:rPr>
          <w:rtl/>
        </w:rPr>
        <w:t>واختلف فيه على أشعث ، ولم يسمّ في رواية الترمذي.</w:t>
      </w:r>
    </w:p>
    <w:p w14:paraId="0A0CC4ED" w14:textId="77777777" w:rsidR="005F5BB8" w:rsidRPr="007546DE" w:rsidRDefault="005F5BB8" w:rsidP="00575020">
      <w:pPr>
        <w:pStyle w:val="libLine"/>
        <w:rPr>
          <w:rtl/>
        </w:rPr>
      </w:pPr>
      <w:r w:rsidRPr="007546DE">
        <w:rPr>
          <w:rtl/>
        </w:rPr>
        <w:t>__________________</w:t>
      </w:r>
    </w:p>
    <w:p w14:paraId="26EB7338"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1746) ، الثقات 3 / 283</w:t>
      </w:r>
      <w:r>
        <w:rPr>
          <w:rtl/>
        </w:rPr>
        <w:t xml:space="preserve"> ـ </w:t>
      </w:r>
      <w:r w:rsidRPr="007546DE">
        <w:rPr>
          <w:rtl/>
        </w:rPr>
        <w:t>الجرح والتعديل 6 / 320</w:t>
      </w:r>
      <w:r>
        <w:rPr>
          <w:rtl/>
        </w:rPr>
        <w:t xml:space="preserve"> ـ </w:t>
      </w:r>
      <w:r w:rsidRPr="007546DE">
        <w:rPr>
          <w:rtl/>
        </w:rPr>
        <w:t>التحفة اللطيفة 3 / 135 ، تجريد أسماء الصحابة 1 / 365</w:t>
      </w:r>
      <w:r>
        <w:rPr>
          <w:rtl/>
        </w:rPr>
        <w:t xml:space="preserve"> ـ </w:t>
      </w:r>
      <w:r w:rsidRPr="007546DE">
        <w:rPr>
          <w:rtl/>
        </w:rPr>
        <w:t>سير أعلام النبلاء 2 / 556.</w:t>
      </w:r>
    </w:p>
    <w:p w14:paraId="31AFEAE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3491) ، الاستيعاب ت </w:t>
      </w:r>
      <w:r>
        <w:rPr>
          <w:rtl/>
        </w:rPr>
        <w:t>(</w:t>
      </w:r>
      <w:r w:rsidRPr="007546DE">
        <w:rPr>
          <w:rtl/>
        </w:rPr>
        <w:t>1747) ، الثقات 3 / 84 ، الجرح والتعديل 2 / 409 ، التاريخ الكبير 5 / 438 ، خلاصة تذهيب 2 / 202 ، الكاشف 2 / 237 ، بقي بن مخلد 374 ، الطبقات 52 ، تهذيب الكمال 2 / 893 ، دائرة معارف الأعلمي 21 / 288.</w:t>
      </w:r>
    </w:p>
    <w:p w14:paraId="44D2BB2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عبدة.</w:t>
      </w:r>
    </w:p>
    <w:p w14:paraId="63622227"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عبيدة.</w:t>
      </w:r>
    </w:p>
    <w:p w14:paraId="46C51659" w14:textId="77777777" w:rsidR="005F5BB8" w:rsidRPr="007546DE" w:rsidRDefault="005F5BB8" w:rsidP="00F74DAE">
      <w:pPr>
        <w:pStyle w:val="libFootnote0"/>
        <w:rPr>
          <w:rtl/>
          <w:lang w:bidi="fa-IR"/>
        </w:rPr>
      </w:pPr>
      <w:r>
        <w:rPr>
          <w:rtl/>
        </w:rPr>
        <w:t>(</w:t>
      </w:r>
      <w:r w:rsidRPr="007546DE">
        <w:rPr>
          <w:rtl/>
        </w:rPr>
        <w:t xml:space="preserve">5) الثقات 3 / 284 ، الجرح والتعديل 2 / 409 ، التاريخ الكبير 5 / 438 ، خلاصة تذهيب 2 / 202 ، الكاشف 2 / 237 ، بقي بن مخلد 374 ، الطبقات 52 ، 130 ، تهذيب الكمال 2 / 893 ، دائرة معارف الأعلمي 21 / 288 ، أسد الغابة ت </w:t>
      </w:r>
      <w:r>
        <w:rPr>
          <w:rtl/>
        </w:rPr>
        <w:t>(</w:t>
      </w:r>
      <w:r w:rsidRPr="007546DE">
        <w:rPr>
          <w:rtl/>
        </w:rPr>
        <w:t>3492)</w:t>
      </w:r>
      <w:r>
        <w:rPr>
          <w:rtl/>
        </w:rPr>
        <w:t>.</w:t>
      </w:r>
    </w:p>
    <w:p w14:paraId="11F7288E" w14:textId="77777777" w:rsidR="005F5BB8" w:rsidRPr="007546DE" w:rsidRDefault="005F5BB8" w:rsidP="00BB12A9">
      <w:pPr>
        <w:pStyle w:val="libNormal"/>
        <w:rPr>
          <w:rtl/>
        </w:rPr>
      </w:pPr>
      <w:r>
        <w:rPr>
          <w:rtl/>
        </w:rPr>
        <w:br w:type="page"/>
      </w:r>
      <w:r w:rsidRPr="007546DE">
        <w:rPr>
          <w:rtl/>
        </w:rPr>
        <w:lastRenderedPageBreak/>
        <w:t xml:space="preserve">ووقع في «التّجريد» أنه عم أبي الأشعث المحاربي. وذكره البخاري في التاريخ مع عبدة </w:t>
      </w:r>
      <w:r w:rsidRPr="00C830DC">
        <w:rPr>
          <w:rStyle w:val="libFootnotenumChar"/>
          <w:rtl/>
        </w:rPr>
        <w:t>(1)</w:t>
      </w:r>
      <w:r w:rsidRPr="007546DE">
        <w:rPr>
          <w:rtl/>
        </w:rPr>
        <w:t xml:space="preserve"> بن عمرو ، فهو عبدة</w:t>
      </w:r>
      <w:r>
        <w:rPr>
          <w:rtl/>
        </w:rPr>
        <w:t xml:space="preserve"> ـ </w:t>
      </w:r>
      <w:r w:rsidRPr="007546DE">
        <w:rPr>
          <w:rtl/>
        </w:rPr>
        <w:t>بفتح أوله وزيادة هاء ، وكذا عند ابن أبي حاتم والدارقطنيّ في المؤتلف.</w:t>
      </w:r>
    </w:p>
    <w:p w14:paraId="51DB895B" w14:textId="77777777" w:rsidR="005F5BB8" w:rsidRPr="007546DE" w:rsidRDefault="005F5BB8" w:rsidP="00BB12A9">
      <w:pPr>
        <w:pStyle w:val="libNormal"/>
        <w:rPr>
          <w:rtl/>
        </w:rPr>
      </w:pPr>
      <w:r w:rsidRPr="007546DE">
        <w:rPr>
          <w:rtl/>
        </w:rPr>
        <w:t>وحكى ابن ماكولا الاختلاف في ضبطه.</w:t>
      </w:r>
    </w:p>
    <w:p w14:paraId="6E31439E" w14:textId="77777777" w:rsidR="005F5BB8" w:rsidRPr="007546DE" w:rsidRDefault="005F5BB8" w:rsidP="00BB12A9">
      <w:pPr>
        <w:pStyle w:val="libNormal"/>
        <w:rPr>
          <w:rtl/>
          <w:lang w:bidi="fa-IR"/>
        </w:rPr>
      </w:pPr>
      <w:r w:rsidRPr="002517A3">
        <w:rPr>
          <w:rStyle w:val="libBold2Char"/>
          <w:rtl/>
        </w:rPr>
        <w:t>5350 ـ عبيد بن الخشخاش</w:t>
      </w:r>
      <w:r w:rsidRPr="002517A3">
        <w:rPr>
          <w:rStyle w:val="libBold2Char"/>
          <w:rFonts w:hint="cs"/>
          <w:rtl/>
        </w:rPr>
        <w:t xml:space="preserve"> </w:t>
      </w:r>
      <w:r w:rsidRPr="007546DE">
        <w:rPr>
          <w:rtl/>
          <w:lang w:bidi="fa-IR"/>
        </w:rPr>
        <w:t xml:space="preserve">العنبري البصري </w:t>
      </w:r>
      <w:r w:rsidRPr="00C830DC">
        <w:rPr>
          <w:rStyle w:val="libFootnotenumChar"/>
          <w:rtl/>
        </w:rPr>
        <w:t>(2)</w:t>
      </w:r>
      <w:r>
        <w:rPr>
          <w:rtl/>
          <w:lang w:bidi="fa-IR"/>
        </w:rPr>
        <w:t>.</w:t>
      </w:r>
    </w:p>
    <w:p w14:paraId="72FC0340" w14:textId="77777777" w:rsidR="005F5BB8" w:rsidRPr="007546DE" w:rsidRDefault="005F5BB8" w:rsidP="00BB12A9">
      <w:pPr>
        <w:pStyle w:val="libNormal"/>
        <w:rPr>
          <w:rtl/>
        </w:rPr>
      </w:pPr>
      <w:r w:rsidRPr="007546DE">
        <w:rPr>
          <w:rtl/>
        </w:rPr>
        <w:t>قال ابن حبّان : له صحبة.</w:t>
      </w:r>
      <w:r>
        <w:rPr>
          <w:rFonts w:hint="cs"/>
          <w:rtl/>
        </w:rPr>
        <w:t xml:space="preserve"> </w:t>
      </w:r>
      <w:r>
        <w:rPr>
          <w:rtl/>
        </w:rPr>
        <w:t>و</w:t>
      </w:r>
      <w:r w:rsidRPr="007546DE">
        <w:rPr>
          <w:rtl/>
        </w:rPr>
        <w:t xml:space="preserve">ذكره أبو علي بن السكن في الصحابة ، وقال ابن مندة </w:t>
      </w:r>
      <w:r>
        <w:rPr>
          <w:rtl/>
        </w:rPr>
        <w:t xml:space="preserve">: </w:t>
      </w:r>
      <w:r w:rsidRPr="007546DE">
        <w:rPr>
          <w:rtl/>
        </w:rPr>
        <w:t>عداده في أعراب البصرة ، وساق له من طريق حصين بن أبي الحر ، عن أبيه مالك وعمّيه : قيس ، وعبيد</w:t>
      </w:r>
      <w:r>
        <w:rPr>
          <w:rtl/>
        </w:rPr>
        <w:t xml:space="preserve"> ـ </w:t>
      </w:r>
      <w:r w:rsidRPr="007546DE">
        <w:rPr>
          <w:rtl/>
        </w:rPr>
        <w:t xml:space="preserve">أنّهم أتوا النبيّ </w:t>
      </w:r>
      <w:r w:rsidRPr="00E662C5">
        <w:rPr>
          <w:rStyle w:val="libAlaemChar"/>
          <w:rtl/>
        </w:rPr>
        <w:t>صلى‌الله‌عليه‌وسلم</w:t>
      </w:r>
      <w:r w:rsidRPr="007546DE">
        <w:rPr>
          <w:rtl/>
        </w:rPr>
        <w:t xml:space="preserve"> يشكون إليه رجلا من بني فهم ، فكتب النبيّ </w:t>
      </w:r>
      <w:r w:rsidRPr="00E662C5">
        <w:rPr>
          <w:rStyle w:val="libAlaemChar"/>
          <w:rtl/>
        </w:rPr>
        <w:t>صلى‌الله‌عليه‌وسلم</w:t>
      </w:r>
      <w:r w:rsidRPr="007546DE">
        <w:rPr>
          <w:rtl/>
        </w:rPr>
        <w:t xml:space="preserve"> لهم : «هذا كتاب من محمّد رسول الله لمالك وقيس ابني الخشخاش ، إنّكم آمنون على دمائكم وأموالكم لا تؤخذون بجريرة غيركم</w:t>
      </w:r>
      <w:r>
        <w:rPr>
          <w:rtl/>
        </w:rPr>
        <w:t xml:space="preserve"> ..</w:t>
      </w:r>
      <w:r w:rsidRPr="007546DE">
        <w:rPr>
          <w:rtl/>
        </w:rPr>
        <w:t>.» الحديث.</w:t>
      </w:r>
    </w:p>
    <w:p w14:paraId="49159C05" w14:textId="77777777" w:rsidR="005F5BB8" w:rsidRPr="007546DE" w:rsidRDefault="005F5BB8" w:rsidP="00BB12A9">
      <w:pPr>
        <w:pStyle w:val="libNormal"/>
        <w:rPr>
          <w:rtl/>
        </w:rPr>
      </w:pPr>
      <w:r w:rsidRPr="007546DE">
        <w:rPr>
          <w:rtl/>
        </w:rPr>
        <w:t>وأخرجه أبو نعيم ، من هذا الوجه ، قال فيه : رجل من بني عمهم ، وهو الصواب.</w:t>
      </w:r>
    </w:p>
    <w:p w14:paraId="5D0F49B3" w14:textId="77777777" w:rsidR="005F5BB8" w:rsidRPr="007546DE" w:rsidRDefault="005F5BB8" w:rsidP="00BB12A9">
      <w:pPr>
        <w:pStyle w:val="libNormal"/>
        <w:rPr>
          <w:rtl/>
        </w:rPr>
      </w:pPr>
      <w:r w:rsidRPr="007546DE">
        <w:rPr>
          <w:rtl/>
        </w:rPr>
        <w:t>وكذلك أخرجه مطين ، والبغوي ، وابن شاهين في الصحابة ، لكن وقع عنده عن حصين بن أبي الحر</w:t>
      </w:r>
      <w:r>
        <w:rPr>
          <w:rtl/>
        </w:rPr>
        <w:t xml:space="preserve"> ـ </w:t>
      </w:r>
      <w:r w:rsidRPr="007546DE">
        <w:rPr>
          <w:rtl/>
        </w:rPr>
        <w:t>أنّ أباه مالكا وعميه قيسا وعبيدا</w:t>
      </w:r>
      <w:r>
        <w:rPr>
          <w:rtl/>
        </w:rPr>
        <w:t xml:space="preserve"> ..</w:t>
      </w:r>
      <w:r w:rsidRPr="007546DE">
        <w:rPr>
          <w:rtl/>
        </w:rPr>
        <w:t>. فذكره ، وصورته مرسل.</w:t>
      </w:r>
    </w:p>
    <w:p w14:paraId="2E8B48B9" w14:textId="77777777" w:rsidR="005F5BB8" w:rsidRPr="007546DE" w:rsidRDefault="005F5BB8" w:rsidP="00BB12A9">
      <w:pPr>
        <w:pStyle w:val="libNormal"/>
        <w:rPr>
          <w:rtl/>
        </w:rPr>
      </w:pPr>
      <w:r w:rsidRPr="007546DE">
        <w:rPr>
          <w:rtl/>
        </w:rPr>
        <w:t>والخشخاش بمعجمات ، ورأيته في نسخة معتمدة من كتاب ابن شهاب بمهملات.</w:t>
      </w:r>
      <w:r>
        <w:rPr>
          <w:rFonts w:hint="cs"/>
          <w:rtl/>
        </w:rPr>
        <w:t xml:space="preserve"> </w:t>
      </w:r>
      <w:r w:rsidRPr="007546DE">
        <w:rPr>
          <w:rtl/>
        </w:rPr>
        <w:t>وفي التابعين عبيد بن الحسحاس بمهملات.</w:t>
      </w:r>
    </w:p>
    <w:p w14:paraId="30719BE1" w14:textId="77777777" w:rsidR="005F5BB8" w:rsidRPr="007546DE" w:rsidRDefault="005F5BB8" w:rsidP="00BB12A9">
      <w:pPr>
        <w:pStyle w:val="libNormal"/>
        <w:rPr>
          <w:rtl/>
        </w:rPr>
      </w:pPr>
      <w:r w:rsidRPr="007546DE">
        <w:rPr>
          <w:rtl/>
        </w:rPr>
        <w:t>وروى عن أبي ذرّ حديثا في الاستعاذة ، وعنه أبو عمر الشّامي ، أخرجه النسائي.</w:t>
      </w:r>
    </w:p>
    <w:p w14:paraId="1175C2D5" w14:textId="77777777" w:rsidR="005F5BB8" w:rsidRPr="007546DE" w:rsidRDefault="005F5BB8" w:rsidP="00BB12A9">
      <w:pPr>
        <w:pStyle w:val="libNormal"/>
        <w:rPr>
          <w:rtl/>
        </w:rPr>
      </w:pPr>
      <w:r w:rsidRPr="007546DE">
        <w:rPr>
          <w:rtl/>
        </w:rPr>
        <w:t>وذكره ابن حبّان في ثقات التّابعين. وقال البخاريّ : لم يذكر سماعا من أبي ذر ، وهو غير العنبري.</w:t>
      </w:r>
    </w:p>
    <w:p w14:paraId="6DC032C7" w14:textId="77777777" w:rsidR="005F5BB8" w:rsidRPr="007546DE" w:rsidRDefault="005F5BB8" w:rsidP="00BB12A9">
      <w:pPr>
        <w:pStyle w:val="libNormal"/>
        <w:rPr>
          <w:rtl/>
        </w:rPr>
      </w:pPr>
      <w:r w:rsidRPr="002517A3">
        <w:rPr>
          <w:rStyle w:val="libBold2Char"/>
          <w:rtl/>
        </w:rPr>
        <w:t xml:space="preserve">5351 ـ عبيد بن رحيّ : </w:t>
      </w:r>
      <w:r w:rsidRPr="007546DE">
        <w:rPr>
          <w:rtl/>
        </w:rPr>
        <w:t xml:space="preserve">بمهملتين مصغرا </w:t>
      </w:r>
      <w:r w:rsidRPr="00C830DC">
        <w:rPr>
          <w:rStyle w:val="libFootnotenumChar"/>
          <w:rtl/>
        </w:rPr>
        <w:t>(3)</w:t>
      </w:r>
      <w:r w:rsidRPr="007546DE">
        <w:rPr>
          <w:rtl/>
        </w:rPr>
        <w:t xml:space="preserve"> ، الجهضمي. ويقال الجهنيّ.</w:t>
      </w:r>
    </w:p>
    <w:p w14:paraId="0168EE7D" w14:textId="77777777" w:rsidR="005F5BB8" w:rsidRPr="007546DE" w:rsidRDefault="005F5BB8" w:rsidP="00BB12A9">
      <w:pPr>
        <w:pStyle w:val="libNormal"/>
        <w:rPr>
          <w:rtl/>
        </w:rPr>
      </w:pPr>
      <w:r w:rsidRPr="007546DE">
        <w:rPr>
          <w:rtl/>
        </w:rPr>
        <w:t>نزل البصرة ، ويقال في أبيه دحى ، بالدال بدل الراء ، ومنهم من قال في أبيه صيفي.</w:t>
      </w:r>
    </w:p>
    <w:p w14:paraId="3191DDFE" w14:textId="77777777" w:rsidR="005F5BB8" w:rsidRPr="007546DE" w:rsidRDefault="005F5BB8" w:rsidP="00BB12A9">
      <w:pPr>
        <w:pStyle w:val="libNormal"/>
        <w:rPr>
          <w:rtl/>
        </w:rPr>
      </w:pPr>
      <w:r w:rsidRPr="007546DE">
        <w:rPr>
          <w:rtl/>
        </w:rPr>
        <w:t>ذكره ابن قانع وغيره في الصحابة.</w:t>
      </w:r>
      <w:r>
        <w:rPr>
          <w:rFonts w:hint="cs"/>
          <w:rtl/>
        </w:rPr>
        <w:t xml:space="preserve"> </w:t>
      </w:r>
      <w:r>
        <w:rPr>
          <w:rtl/>
        </w:rPr>
        <w:t>و</w:t>
      </w:r>
      <w:r w:rsidRPr="007546DE">
        <w:rPr>
          <w:rtl/>
        </w:rPr>
        <w:t>أخرج هو والحارث بن أبي أسامة ، وإبراهيم</w:t>
      </w:r>
    </w:p>
    <w:p w14:paraId="43FE3609" w14:textId="77777777" w:rsidR="005F5BB8" w:rsidRPr="007546DE" w:rsidRDefault="005F5BB8" w:rsidP="00575020">
      <w:pPr>
        <w:pStyle w:val="libLine"/>
        <w:rPr>
          <w:rtl/>
        </w:rPr>
      </w:pPr>
      <w:r w:rsidRPr="007546DE">
        <w:rPr>
          <w:rtl/>
        </w:rPr>
        <w:t>__________________</w:t>
      </w:r>
    </w:p>
    <w:p w14:paraId="0A6BD7A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عبيدة بن عمرو.</w:t>
      </w:r>
    </w:p>
    <w:p w14:paraId="663D759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3493) ، الثقات 3 / 284 ، الكاشف 2 / 237 ، الجرح والتعديل 5 / 406 ، تجريد أسماء الصحابة 1 / 365 ، تقريب التهذيب 1 / 543 ، تهذيب التهذيب 7 / 64 ، خلاصة تذهيب 2 / 202 ، تهذيب الكمال 2 / 893 ، بقي بن مخلد 811.</w:t>
      </w:r>
    </w:p>
    <w:p w14:paraId="5ED4093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3494) ، الاستيعاب ت </w:t>
      </w:r>
      <w:r>
        <w:rPr>
          <w:rtl/>
        </w:rPr>
        <w:t>(</w:t>
      </w:r>
      <w:r w:rsidRPr="007546DE">
        <w:rPr>
          <w:rtl/>
        </w:rPr>
        <w:t>1748) ، جامع التحصيل 286.</w:t>
      </w:r>
    </w:p>
    <w:p w14:paraId="0772CFD7" w14:textId="77777777" w:rsidR="005F5BB8" w:rsidRPr="007546DE" w:rsidRDefault="005F5BB8" w:rsidP="00F74DAE">
      <w:pPr>
        <w:pStyle w:val="libFootnote0"/>
        <w:rPr>
          <w:rtl/>
        </w:rPr>
      </w:pPr>
      <w:r>
        <w:rPr>
          <w:rtl/>
        </w:rPr>
        <w:br w:type="page"/>
      </w:r>
      <w:r w:rsidRPr="007546DE">
        <w:rPr>
          <w:rtl/>
        </w:rPr>
        <w:lastRenderedPageBreak/>
        <w:t xml:space="preserve">الحربي ، وابن مندة ، وأبو نعيم ، من طريق واصل مولى أبي عيينة </w:t>
      </w:r>
      <w:r w:rsidRPr="00C830DC">
        <w:rPr>
          <w:rStyle w:val="libFootnotenumChar"/>
          <w:rtl/>
        </w:rPr>
        <w:t>(1)</w:t>
      </w:r>
      <w:r w:rsidRPr="007546DE">
        <w:rPr>
          <w:rtl/>
        </w:rPr>
        <w:t xml:space="preserve"> ، عن يحيى بن عبيد بن دحيّ ، عن أبيه ، قال : كان النبيّ </w:t>
      </w:r>
      <w:r w:rsidRPr="00E662C5">
        <w:rPr>
          <w:rStyle w:val="libAlaemChar"/>
          <w:rtl/>
        </w:rPr>
        <w:t>صلى‌الله‌عليه‌وسلم</w:t>
      </w:r>
      <w:r w:rsidRPr="007546DE">
        <w:rPr>
          <w:rtl/>
        </w:rPr>
        <w:t xml:space="preserve"> يتبوّا لبوله كما يتبوأ لمنزله.</w:t>
      </w:r>
      <w:r>
        <w:rPr>
          <w:rFonts w:hint="cs"/>
          <w:rtl/>
        </w:rPr>
        <w:t xml:space="preserve"> </w:t>
      </w:r>
      <w:r w:rsidRPr="007546DE">
        <w:rPr>
          <w:rtl/>
        </w:rPr>
        <w:t>وفي رواية الحربي صيفي</w:t>
      </w:r>
      <w:r>
        <w:rPr>
          <w:rtl/>
        </w:rPr>
        <w:t xml:space="preserve"> ـ </w:t>
      </w:r>
      <w:r w:rsidRPr="007546DE">
        <w:rPr>
          <w:rtl/>
        </w:rPr>
        <w:t>بدل رحي. وعند ابن عبد البر دحيّ بالدال. وعند ابن مندة الجهنيّ بدل الجهضمي.</w:t>
      </w:r>
    </w:p>
    <w:p w14:paraId="5A9C0F72" w14:textId="77777777" w:rsidR="005F5BB8" w:rsidRPr="007546DE" w:rsidRDefault="005F5BB8" w:rsidP="00BB12A9">
      <w:pPr>
        <w:pStyle w:val="libNormal"/>
        <w:rPr>
          <w:rtl/>
        </w:rPr>
      </w:pPr>
      <w:r w:rsidRPr="007546DE">
        <w:rPr>
          <w:rtl/>
        </w:rPr>
        <w:t>وقال ابن أبي حاتم في «المراسيل» : سمعت أبا زرعة يقول : ليس لوالد يحيى بن عبيد صحبة. وقد أخرج الطّبرانيّ في «الأوسط» والقطيعيّ في «أماليه» هذا الحديث من هذا الوجه ، فزاد فيه : عن أبيه ، عن أبي هريرة.</w:t>
      </w:r>
    </w:p>
    <w:p w14:paraId="300965ED" w14:textId="77777777" w:rsidR="005F5BB8" w:rsidRPr="007546DE" w:rsidRDefault="005F5BB8" w:rsidP="00BB12A9">
      <w:pPr>
        <w:pStyle w:val="libNormal"/>
        <w:rPr>
          <w:rtl/>
        </w:rPr>
      </w:pPr>
      <w:r w:rsidRPr="007546DE">
        <w:rPr>
          <w:rtl/>
        </w:rPr>
        <w:t>وقال البخاريّ : روى يحيى بن عبيد بن رحيّ ، عن أبيه ، سمع عمر</w:t>
      </w:r>
      <w:r>
        <w:rPr>
          <w:rtl/>
        </w:rPr>
        <w:t xml:space="preserve"> ..</w:t>
      </w:r>
      <w:r w:rsidRPr="007546DE">
        <w:rPr>
          <w:rtl/>
        </w:rPr>
        <w:t>. فذكر حديثا.</w:t>
      </w:r>
    </w:p>
    <w:p w14:paraId="739802F2" w14:textId="77777777" w:rsidR="005F5BB8" w:rsidRPr="007546DE" w:rsidRDefault="005F5BB8" w:rsidP="00BB12A9">
      <w:pPr>
        <w:pStyle w:val="libNormal"/>
        <w:rPr>
          <w:rtl/>
        </w:rPr>
      </w:pPr>
      <w:r w:rsidRPr="007546DE">
        <w:rPr>
          <w:rtl/>
        </w:rPr>
        <w:t>وعند أبي داود والنّسائي من طريق واصل أيضا ، عن يحيى بن عبيد عن أبيه ، عن عبد الله بن السّائب المخزومي ، حديثا آخر.</w:t>
      </w:r>
    </w:p>
    <w:p w14:paraId="29B5F38E" w14:textId="77777777" w:rsidR="005F5BB8" w:rsidRPr="007546DE" w:rsidRDefault="005F5BB8" w:rsidP="00BB12A9">
      <w:pPr>
        <w:pStyle w:val="libNormal"/>
        <w:rPr>
          <w:rtl/>
        </w:rPr>
      </w:pPr>
      <w:r w:rsidRPr="007546DE">
        <w:rPr>
          <w:rtl/>
        </w:rPr>
        <w:t>وقد ذكرت في «تهذيب التّهذيب» أن مولى السائب المخزومي آخر غير هذا الّذي اختلف في اسم أبيه وفي نسبه ، وإن اتفق أن اسمهما واسم والديهما فيه أيضا. فالله أعلم.</w:t>
      </w:r>
    </w:p>
    <w:p w14:paraId="444D48F5" w14:textId="77777777" w:rsidR="005F5BB8" w:rsidRPr="007546DE" w:rsidRDefault="005F5BB8" w:rsidP="00BB12A9">
      <w:pPr>
        <w:pStyle w:val="libNormal"/>
        <w:rPr>
          <w:rtl/>
        </w:rPr>
      </w:pPr>
      <w:r w:rsidRPr="002517A3">
        <w:rPr>
          <w:rStyle w:val="libBold2Char"/>
          <w:rtl/>
        </w:rPr>
        <w:t>5352 ـ عبيد بن زيد بن عامر</w:t>
      </w:r>
      <w:r w:rsidRPr="002517A3">
        <w:rPr>
          <w:rStyle w:val="libBold2Char"/>
          <w:rFonts w:hint="cs"/>
          <w:rtl/>
        </w:rPr>
        <w:t xml:space="preserve"> </w:t>
      </w:r>
      <w:r>
        <w:rPr>
          <w:rtl/>
        </w:rPr>
        <w:t>[</w:t>
      </w:r>
      <w:r w:rsidRPr="007546DE">
        <w:rPr>
          <w:rtl/>
        </w:rPr>
        <w:t>بن عمرو</w:t>
      </w:r>
      <w:r>
        <w:rPr>
          <w:rtl/>
        </w:rPr>
        <w:t>]</w:t>
      </w:r>
      <w:r w:rsidRPr="007546DE">
        <w:rPr>
          <w:rtl/>
        </w:rPr>
        <w:t xml:space="preserve"> بن العجلان بن عامر </w:t>
      </w:r>
      <w:r w:rsidRPr="00C830DC">
        <w:rPr>
          <w:rStyle w:val="libFootnotenumChar"/>
          <w:rtl/>
        </w:rPr>
        <w:t>(2)</w:t>
      </w:r>
      <w:r w:rsidRPr="007546DE">
        <w:rPr>
          <w:rtl/>
        </w:rPr>
        <w:t xml:space="preserve"> بن زريق الخزرجي الزّرقيّ الأنصاري.</w:t>
      </w:r>
    </w:p>
    <w:p w14:paraId="63F4A596" w14:textId="77777777" w:rsidR="005F5BB8" w:rsidRPr="007546DE" w:rsidRDefault="005F5BB8" w:rsidP="00BB12A9">
      <w:pPr>
        <w:pStyle w:val="libNormal"/>
        <w:rPr>
          <w:rtl/>
        </w:rPr>
      </w:pPr>
      <w:r w:rsidRPr="007546DE">
        <w:rPr>
          <w:rtl/>
        </w:rPr>
        <w:t>ذكره ابن إسحاق ، وموسى بن عقبة ، وابن شهاب ، فيمن شهد بدرا. ووهم أبو نعيم ، فقال في نسبه : الأوسي.</w:t>
      </w:r>
    </w:p>
    <w:p w14:paraId="3B814961" w14:textId="77777777" w:rsidR="005F5BB8" w:rsidRDefault="005F5BB8" w:rsidP="002517A3">
      <w:pPr>
        <w:pStyle w:val="libBold2"/>
        <w:rPr>
          <w:rtl/>
        </w:rPr>
      </w:pPr>
      <w:r w:rsidRPr="00B6730E">
        <w:rPr>
          <w:rtl/>
        </w:rPr>
        <w:t>5353</w:t>
      </w:r>
      <w:r>
        <w:rPr>
          <w:rtl/>
        </w:rPr>
        <w:t xml:space="preserve"> ـ </w:t>
      </w:r>
      <w:r w:rsidRPr="00B6730E">
        <w:rPr>
          <w:rtl/>
        </w:rPr>
        <w:t xml:space="preserve">عبيد بن زيد الأنصاري </w:t>
      </w:r>
      <w:r>
        <w:rPr>
          <w:rtl/>
        </w:rPr>
        <w:t>:</w:t>
      </w:r>
    </w:p>
    <w:p w14:paraId="69E8D891" w14:textId="77777777" w:rsidR="005F5BB8" w:rsidRPr="007546DE" w:rsidRDefault="005F5BB8" w:rsidP="00BB12A9">
      <w:pPr>
        <w:pStyle w:val="libNormal"/>
        <w:rPr>
          <w:rtl/>
        </w:rPr>
      </w:pPr>
      <w:r w:rsidRPr="007546DE">
        <w:rPr>
          <w:rtl/>
        </w:rPr>
        <w:t xml:space="preserve">قال ابن سعد : كان زوج أم أنس </w:t>
      </w:r>
      <w:r w:rsidRPr="00C830DC">
        <w:rPr>
          <w:rStyle w:val="libFootnotenumChar"/>
          <w:rtl/>
        </w:rPr>
        <w:t>(3)</w:t>
      </w:r>
      <w:r w:rsidRPr="007546DE">
        <w:rPr>
          <w:rtl/>
        </w:rPr>
        <w:t xml:space="preserve"> ، واستشهد يوم حنين ، وقيل : هو عبيد بن عمرو ابن بلال.</w:t>
      </w:r>
    </w:p>
    <w:p w14:paraId="24C913B6" w14:textId="77777777" w:rsidR="005F5BB8" w:rsidRPr="007546DE" w:rsidRDefault="005F5BB8" w:rsidP="00BB12A9">
      <w:pPr>
        <w:pStyle w:val="libNormal"/>
        <w:rPr>
          <w:rtl/>
        </w:rPr>
      </w:pPr>
      <w:r w:rsidRPr="002517A3">
        <w:rPr>
          <w:rStyle w:val="libBold2Char"/>
          <w:rtl/>
        </w:rPr>
        <w:t xml:space="preserve">5354 ـ عبيد بن زيد : </w:t>
      </w:r>
      <w:r w:rsidRPr="007546DE">
        <w:rPr>
          <w:rtl/>
        </w:rPr>
        <w:t xml:space="preserve">يقال اسم أبي عياش الزرقيّ </w:t>
      </w:r>
      <w:r w:rsidRPr="00C830DC">
        <w:rPr>
          <w:rStyle w:val="libFootnotenumChar"/>
          <w:rtl/>
        </w:rPr>
        <w:t>(4)</w:t>
      </w:r>
      <w:r>
        <w:rPr>
          <w:rtl/>
        </w:rPr>
        <w:t>.</w:t>
      </w:r>
      <w:r w:rsidRPr="007546DE">
        <w:rPr>
          <w:rtl/>
        </w:rPr>
        <w:t xml:space="preserve"> مشهور بكنيته. وقيل اسمه غير ذلك.</w:t>
      </w:r>
    </w:p>
    <w:p w14:paraId="5105E935" w14:textId="77777777" w:rsidR="005F5BB8" w:rsidRPr="002517A3" w:rsidRDefault="005F5BB8" w:rsidP="00BB12A9">
      <w:pPr>
        <w:pStyle w:val="libNormal"/>
        <w:rPr>
          <w:rStyle w:val="libBold2Char"/>
          <w:rtl/>
        </w:rPr>
      </w:pPr>
      <w:r w:rsidRPr="002517A3">
        <w:rPr>
          <w:rStyle w:val="libBold2Char"/>
          <w:rtl/>
        </w:rPr>
        <w:t xml:space="preserve">5355 ـ عبيد بن سعد </w:t>
      </w:r>
      <w:r w:rsidRPr="00C830DC">
        <w:rPr>
          <w:rStyle w:val="libFootnotenumChar"/>
          <w:rtl/>
        </w:rPr>
        <w:t>(5)</w:t>
      </w:r>
      <w:r w:rsidRPr="002517A3">
        <w:rPr>
          <w:rStyle w:val="libBold2Char"/>
          <w:rtl/>
        </w:rPr>
        <w:t xml:space="preserve"> :</w:t>
      </w:r>
    </w:p>
    <w:p w14:paraId="6AD08A04" w14:textId="77777777" w:rsidR="005F5BB8" w:rsidRPr="007546DE" w:rsidRDefault="005F5BB8" w:rsidP="00BB12A9">
      <w:pPr>
        <w:pStyle w:val="libNormal"/>
        <w:rPr>
          <w:rtl/>
        </w:rPr>
      </w:pPr>
      <w:r w:rsidRPr="007546DE">
        <w:rPr>
          <w:rtl/>
        </w:rPr>
        <w:t>ذكره أبو يعلى في «الأفراد» من مسندة ، وترجم له عبد بن سعد. وأخرج له من طريق عبد الوهاب بن عطاء ، عن ابن جريج ، عن إبراهيم بن ميسرة.</w:t>
      </w:r>
    </w:p>
    <w:p w14:paraId="5D4BADA4" w14:textId="77777777" w:rsidR="005F5BB8" w:rsidRPr="007546DE" w:rsidRDefault="005F5BB8" w:rsidP="00575020">
      <w:pPr>
        <w:pStyle w:val="libLine"/>
        <w:rPr>
          <w:rtl/>
        </w:rPr>
      </w:pPr>
      <w:r w:rsidRPr="007546DE">
        <w:rPr>
          <w:rtl/>
        </w:rPr>
        <w:t>__________________</w:t>
      </w:r>
    </w:p>
    <w:p w14:paraId="3B5165E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مولى ابن عيينة.</w:t>
      </w:r>
    </w:p>
    <w:p w14:paraId="3CBE923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3497) ، الاستيعاب ت </w:t>
      </w:r>
      <w:r>
        <w:rPr>
          <w:rtl/>
        </w:rPr>
        <w:t>(</w:t>
      </w:r>
      <w:r w:rsidRPr="007546DE">
        <w:rPr>
          <w:rtl/>
        </w:rPr>
        <w:t>1749)</w:t>
      </w:r>
      <w:r>
        <w:rPr>
          <w:rtl/>
        </w:rPr>
        <w:t>.</w:t>
      </w:r>
    </w:p>
    <w:p w14:paraId="75FC8FF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أم أيمن.</w:t>
      </w:r>
    </w:p>
    <w:p w14:paraId="752BC8D9"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3498)</w:t>
      </w:r>
      <w:r>
        <w:rPr>
          <w:rtl/>
        </w:rPr>
        <w:t>.</w:t>
      </w:r>
    </w:p>
    <w:p w14:paraId="2BC53008"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2499)</w:t>
      </w:r>
      <w:r>
        <w:rPr>
          <w:rtl/>
        </w:rPr>
        <w:t>.</w:t>
      </w:r>
    </w:p>
    <w:p w14:paraId="46D07ED8" w14:textId="77777777" w:rsidR="005F5BB8" w:rsidRPr="007546DE" w:rsidRDefault="005F5BB8" w:rsidP="00BB12A9">
      <w:pPr>
        <w:pStyle w:val="libNormal"/>
        <w:rPr>
          <w:rtl/>
        </w:rPr>
      </w:pPr>
      <w:r>
        <w:rPr>
          <w:rtl/>
        </w:rPr>
        <w:br w:type="page"/>
      </w:r>
      <w:r>
        <w:rPr>
          <w:rtl/>
        </w:rPr>
        <w:lastRenderedPageBreak/>
        <w:t>و</w:t>
      </w:r>
      <w:r w:rsidRPr="007546DE">
        <w:rPr>
          <w:rtl/>
        </w:rPr>
        <w:t xml:space="preserve">ذكره أبو موسى في «الذّيل» ، وأورد له من طرق عبد الوهاب بن عطاء عمن أخبره عن إبراهيم بن ميسرة ، عن عبيد بن سعد ، عن النبيّ </w:t>
      </w:r>
      <w:r w:rsidRPr="00E662C5">
        <w:rPr>
          <w:rStyle w:val="libAlaemChar"/>
          <w:rtl/>
        </w:rPr>
        <w:t>صلى‌الله‌عليه‌وسلم</w:t>
      </w:r>
      <w:r w:rsidRPr="007546DE">
        <w:rPr>
          <w:rtl/>
        </w:rPr>
        <w:t xml:space="preserve"> ، قال : «من أحبّ فطرتي فليستنّ بسنّتي ، ومن سنّتي النّكاح»</w:t>
      </w:r>
      <w:r>
        <w:rPr>
          <w:rtl/>
        </w:rPr>
        <w:t>.</w:t>
      </w:r>
    </w:p>
    <w:p w14:paraId="479EF970" w14:textId="77777777" w:rsidR="005F5BB8" w:rsidRPr="007546DE" w:rsidRDefault="005F5BB8" w:rsidP="00BB12A9">
      <w:pPr>
        <w:pStyle w:val="libNormal"/>
        <w:rPr>
          <w:rtl/>
        </w:rPr>
      </w:pPr>
      <w:r w:rsidRPr="007546DE">
        <w:rPr>
          <w:rtl/>
        </w:rPr>
        <w:t>وأورده البيهقيّ ، من طريق عبد الوهاب كذلك.</w:t>
      </w:r>
    </w:p>
    <w:p w14:paraId="38D416C7" w14:textId="77777777" w:rsidR="005F5BB8" w:rsidRPr="007546DE" w:rsidRDefault="005F5BB8" w:rsidP="00BB12A9">
      <w:pPr>
        <w:pStyle w:val="libNormal"/>
        <w:rPr>
          <w:rtl/>
        </w:rPr>
      </w:pPr>
      <w:r w:rsidRPr="007546DE">
        <w:rPr>
          <w:rtl/>
        </w:rPr>
        <w:t>وذكره البخاريّ في تاريخه ، فقال : الطائفي. ويقال له الديلميّ.</w:t>
      </w:r>
    </w:p>
    <w:p w14:paraId="3B7AA902" w14:textId="77777777" w:rsidR="005F5BB8" w:rsidRPr="007546DE" w:rsidRDefault="005F5BB8" w:rsidP="00BB12A9">
      <w:pPr>
        <w:pStyle w:val="libNormal"/>
        <w:rPr>
          <w:rtl/>
        </w:rPr>
      </w:pPr>
      <w:r w:rsidRPr="007546DE">
        <w:rPr>
          <w:rtl/>
        </w:rPr>
        <w:t>سمع عبد الله بن عمر. روى عنه ابن أبي مليكة ، وإبراهيم بن ميسرة ، وتبعه ابن أبي حاتم ، وزاد : عن أبيه ، عن يحيى بن معين ، قال : عبيد بن سعد مشهور.</w:t>
      </w:r>
    </w:p>
    <w:p w14:paraId="6BB28DF6" w14:textId="77777777" w:rsidR="005F5BB8" w:rsidRPr="007546DE" w:rsidRDefault="005F5BB8" w:rsidP="00BB12A9">
      <w:pPr>
        <w:pStyle w:val="libNormal"/>
        <w:rPr>
          <w:rtl/>
        </w:rPr>
      </w:pPr>
      <w:r w:rsidRPr="007546DE">
        <w:rPr>
          <w:rtl/>
        </w:rPr>
        <w:t>وذكره ابن حبّان في «ثقات التابعين» مثل ما ترجم له البخاري سواء.</w:t>
      </w:r>
    </w:p>
    <w:p w14:paraId="3BFD0736" w14:textId="77777777" w:rsidR="005F5BB8" w:rsidRPr="007546DE" w:rsidRDefault="005F5BB8" w:rsidP="00BB12A9">
      <w:pPr>
        <w:pStyle w:val="libNormal"/>
        <w:rPr>
          <w:rtl/>
        </w:rPr>
      </w:pPr>
      <w:r w:rsidRPr="007546DE">
        <w:rPr>
          <w:rtl/>
        </w:rPr>
        <w:t>ويغلب على الظن أنه تابعي ، لأنه لم يصرح بسماعه ، وإنما أوردته في هذا القسم لذكر أبي يعلى له في مسندة ، فهو على الاحتمال.</w:t>
      </w:r>
    </w:p>
    <w:p w14:paraId="750A6B5F" w14:textId="77777777" w:rsidR="005F5BB8" w:rsidRDefault="005F5BB8" w:rsidP="002517A3">
      <w:pPr>
        <w:pStyle w:val="libBold2"/>
        <w:rPr>
          <w:rtl/>
        </w:rPr>
      </w:pPr>
      <w:r w:rsidRPr="00B6730E">
        <w:rPr>
          <w:rtl/>
        </w:rPr>
        <w:t>5356 ز</w:t>
      </w:r>
      <w:r>
        <w:rPr>
          <w:rtl/>
        </w:rPr>
        <w:t xml:space="preserve"> ـ </w:t>
      </w:r>
      <w:r w:rsidRPr="00B6730E">
        <w:rPr>
          <w:rtl/>
        </w:rPr>
        <w:t xml:space="preserve">عبيد بن السكن </w:t>
      </w:r>
      <w:r>
        <w:rPr>
          <w:rtl/>
        </w:rPr>
        <w:t>:</w:t>
      </w:r>
    </w:p>
    <w:p w14:paraId="2BC603AA" w14:textId="77777777" w:rsidR="005F5BB8" w:rsidRPr="007546DE" w:rsidRDefault="005F5BB8" w:rsidP="00BB12A9">
      <w:pPr>
        <w:pStyle w:val="libNormal"/>
        <w:rPr>
          <w:rtl/>
        </w:rPr>
      </w:pPr>
      <w:r w:rsidRPr="007546DE">
        <w:rPr>
          <w:rtl/>
        </w:rPr>
        <w:t>ذكره الواقديّ عن يونس بن محمد ، عن معاذ بن رفاعة ، فيمن شهد بدرا.</w:t>
      </w:r>
    </w:p>
    <w:p w14:paraId="668756D0" w14:textId="77777777" w:rsidR="005F5BB8" w:rsidRPr="007546DE" w:rsidRDefault="005F5BB8" w:rsidP="00BB12A9">
      <w:pPr>
        <w:pStyle w:val="libNormal"/>
        <w:rPr>
          <w:rtl/>
        </w:rPr>
      </w:pPr>
      <w:r w:rsidRPr="002517A3">
        <w:rPr>
          <w:rStyle w:val="libBold2Char"/>
          <w:rtl/>
        </w:rPr>
        <w:t>5357 ـ عبيد بن سليم</w:t>
      </w:r>
      <w:r w:rsidRPr="002517A3">
        <w:rPr>
          <w:rStyle w:val="libBold2Char"/>
          <w:rFonts w:hint="cs"/>
          <w:rtl/>
        </w:rPr>
        <w:t xml:space="preserve"> </w:t>
      </w:r>
      <w:r w:rsidRPr="007546DE">
        <w:rPr>
          <w:rtl/>
        </w:rPr>
        <w:t xml:space="preserve">بن ضبيع بن عامر بن مجدعة بن جشم </w:t>
      </w:r>
      <w:r w:rsidRPr="00C830DC">
        <w:rPr>
          <w:rStyle w:val="libFootnotenumChar"/>
          <w:rtl/>
        </w:rPr>
        <w:t>(1)</w:t>
      </w:r>
      <w:r w:rsidRPr="007546DE">
        <w:rPr>
          <w:rtl/>
        </w:rPr>
        <w:t xml:space="preserve"> بن حارثة الأنصاري الأوسي. يكنى أبا ثابت.</w:t>
      </w:r>
    </w:p>
    <w:p w14:paraId="711A6365" w14:textId="77777777" w:rsidR="005F5BB8" w:rsidRPr="007546DE" w:rsidRDefault="005F5BB8" w:rsidP="00BB12A9">
      <w:pPr>
        <w:pStyle w:val="libNormal"/>
        <w:rPr>
          <w:rtl/>
        </w:rPr>
      </w:pPr>
      <w:r w:rsidRPr="007546DE">
        <w:rPr>
          <w:rtl/>
        </w:rPr>
        <w:t>ويقال له عبيد السّهام ، لأنه كان اشترى من سهام خيبر ثمانية عشر سهما ، فقيل له ذلك ، ذكره الواقدي عن ابن أبي حبيبة.</w:t>
      </w:r>
    </w:p>
    <w:p w14:paraId="1C6400DF" w14:textId="77777777" w:rsidR="005F5BB8" w:rsidRPr="007546DE" w:rsidRDefault="005F5BB8" w:rsidP="00BB12A9">
      <w:pPr>
        <w:pStyle w:val="libNormal"/>
        <w:rPr>
          <w:rtl/>
        </w:rPr>
      </w:pPr>
      <w:r>
        <w:rPr>
          <w:rtl/>
        </w:rPr>
        <w:t>و</w:t>
      </w:r>
      <w:r w:rsidRPr="007546DE">
        <w:rPr>
          <w:rtl/>
        </w:rPr>
        <w:t xml:space="preserve">يقال : إنه حضر النبيّ </w:t>
      </w:r>
      <w:r w:rsidRPr="00E662C5">
        <w:rPr>
          <w:rStyle w:val="libAlaemChar"/>
          <w:rtl/>
        </w:rPr>
        <w:t>صلى‌الله‌عليه‌وسلم</w:t>
      </w:r>
      <w:r w:rsidRPr="007546DE">
        <w:rPr>
          <w:rtl/>
        </w:rPr>
        <w:t xml:space="preserve"> لما أراد أن يسهم له بخيبر ، فقال لهم : «ائتوني بأصغر القوم»</w:t>
      </w:r>
      <w:r>
        <w:rPr>
          <w:rtl/>
        </w:rPr>
        <w:t>.</w:t>
      </w:r>
      <w:r w:rsidRPr="007546DE">
        <w:rPr>
          <w:rtl/>
        </w:rPr>
        <w:t xml:space="preserve"> فأتي به ، فدفع إليه أسهما ، فسمى عبيد السهام.</w:t>
      </w:r>
    </w:p>
    <w:p w14:paraId="43822322" w14:textId="77777777" w:rsidR="005F5BB8" w:rsidRPr="007546DE" w:rsidRDefault="005F5BB8" w:rsidP="00BB12A9">
      <w:pPr>
        <w:pStyle w:val="libNormal"/>
        <w:rPr>
          <w:rtl/>
        </w:rPr>
      </w:pPr>
      <w:r w:rsidRPr="007546DE">
        <w:rPr>
          <w:rtl/>
        </w:rPr>
        <w:t>ذكره المستغفريّ من طريق يعقوب بن إسحاق بن موسى ، قال : سألت عليا والحمال وغيرهما</w:t>
      </w:r>
      <w:r>
        <w:rPr>
          <w:rtl/>
        </w:rPr>
        <w:t xml:space="preserve"> ـ </w:t>
      </w:r>
      <w:r w:rsidRPr="007546DE">
        <w:rPr>
          <w:rtl/>
        </w:rPr>
        <w:t>عن ثابت بن عبيد الأنصاري ، فلم يعرفوه ، فسألت أحمد بن أبي شعيب نقيب الأنصار بالكوفة ، فقال : هو ابن عبيد السهام. ويقال : إن سعيد بن المسيب روى عن عبيد السهام. والله أعلم.</w:t>
      </w:r>
    </w:p>
    <w:p w14:paraId="728AAB10" w14:textId="77777777" w:rsidR="005F5BB8" w:rsidRPr="007546DE" w:rsidRDefault="005F5BB8" w:rsidP="00BB12A9">
      <w:pPr>
        <w:pStyle w:val="libNormal"/>
        <w:rPr>
          <w:rtl/>
        </w:rPr>
      </w:pPr>
      <w:r w:rsidRPr="002517A3">
        <w:rPr>
          <w:rStyle w:val="libBold2Char"/>
          <w:rtl/>
        </w:rPr>
        <w:t xml:space="preserve">5358 ـ عبيد بن سليم بن حضّار : </w:t>
      </w:r>
      <w:r w:rsidRPr="007546DE">
        <w:rPr>
          <w:rtl/>
        </w:rPr>
        <w:t xml:space="preserve">أبو عامر الأشعري </w:t>
      </w:r>
      <w:r w:rsidRPr="00C830DC">
        <w:rPr>
          <w:rStyle w:val="libFootnotenumChar"/>
          <w:rtl/>
        </w:rPr>
        <w:t>(2)</w:t>
      </w:r>
      <w:r>
        <w:rPr>
          <w:rtl/>
        </w:rPr>
        <w:t>.</w:t>
      </w:r>
      <w:r w:rsidRPr="007546DE">
        <w:rPr>
          <w:rtl/>
        </w:rPr>
        <w:t xml:space="preserve"> عمّ أبي موسى مشهور بكنيته. يأتي.</w:t>
      </w:r>
    </w:p>
    <w:p w14:paraId="4CD16B3D" w14:textId="77777777" w:rsidR="005F5BB8" w:rsidRPr="007546DE" w:rsidRDefault="005F5BB8" w:rsidP="00575020">
      <w:pPr>
        <w:pStyle w:val="libLine"/>
        <w:rPr>
          <w:rtl/>
        </w:rPr>
      </w:pPr>
      <w:r w:rsidRPr="007546DE">
        <w:rPr>
          <w:rtl/>
        </w:rPr>
        <w:t>__________________</w:t>
      </w:r>
    </w:p>
    <w:p w14:paraId="190BE8B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3501) ، الاستيعاب ت </w:t>
      </w:r>
      <w:r>
        <w:rPr>
          <w:rtl/>
        </w:rPr>
        <w:t>(</w:t>
      </w:r>
      <w:r w:rsidRPr="007546DE">
        <w:rPr>
          <w:rtl/>
        </w:rPr>
        <w:t>1750)</w:t>
      </w:r>
      <w:r>
        <w:rPr>
          <w:rtl/>
        </w:rPr>
        <w:t>.</w:t>
      </w:r>
    </w:p>
    <w:p w14:paraId="78EA867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3500)</w:t>
      </w:r>
      <w:r>
        <w:rPr>
          <w:rtl/>
        </w:rPr>
        <w:t>.</w:t>
      </w:r>
    </w:p>
    <w:p w14:paraId="583698D1"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5359 ز ـ عبيد بن صخر</w:t>
      </w:r>
      <w:r w:rsidRPr="002517A3">
        <w:rPr>
          <w:rStyle w:val="libBold2Char"/>
          <w:rFonts w:hint="cs"/>
          <w:rtl/>
        </w:rPr>
        <w:t xml:space="preserve"> </w:t>
      </w:r>
      <w:r w:rsidRPr="007546DE">
        <w:rPr>
          <w:rtl/>
          <w:lang w:bidi="fa-IR"/>
        </w:rPr>
        <w:t xml:space="preserve">بن لوذان الأنصاري </w:t>
      </w:r>
      <w:r w:rsidRPr="00C830DC">
        <w:rPr>
          <w:rStyle w:val="libFootnotenumChar"/>
          <w:rtl/>
        </w:rPr>
        <w:t>(1)</w:t>
      </w:r>
      <w:r>
        <w:rPr>
          <w:rtl/>
          <w:lang w:bidi="fa-IR"/>
        </w:rPr>
        <w:t>.</w:t>
      </w:r>
    </w:p>
    <w:p w14:paraId="41916C4F" w14:textId="77777777" w:rsidR="005F5BB8" w:rsidRPr="007546DE" w:rsidRDefault="005F5BB8" w:rsidP="00BB12A9">
      <w:pPr>
        <w:pStyle w:val="libNormal"/>
        <w:rPr>
          <w:rtl/>
        </w:rPr>
      </w:pPr>
      <w:r w:rsidRPr="007546DE">
        <w:rPr>
          <w:rtl/>
        </w:rPr>
        <w:t>ذكره البغويّ وغيره في «الصحابة»</w:t>
      </w:r>
      <w:r>
        <w:rPr>
          <w:rtl/>
        </w:rPr>
        <w:t>.</w:t>
      </w:r>
      <w:r w:rsidRPr="007546DE">
        <w:rPr>
          <w:rtl/>
        </w:rPr>
        <w:t xml:space="preserve"> قال ابن السكن : يقال له صحبة ، ولم يصح </w:t>
      </w:r>
      <w:r w:rsidRPr="00C830DC">
        <w:rPr>
          <w:rStyle w:val="libFootnotenumChar"/>
          <w:rtl/>
        </w:rPr>
        <w:t>(2)</w:t>
      </w:r>
      <w:r w:rsidRPr="007546DE">
        <w:rPr>
          <w:rtl/>
        </w:rPr>
        <w:t xml:space="preserve"> إسناد حديثه.</w:t>
      </w:r>
      <w:r>
        <w:rPr>
          <w:rFonts w:hint="cs"/>
          <w:rtl/>
        </w:rPr>
        <w:t xml:space="preserve"> </w:t>
      </w:r>
      <w:r>
        <w:rPr>
          <w:rtl/>
        </w:rPr>
        <w:t>و</w:t>
      </w:r>
      <w:r w:rsidRPr="007546DE">
        <w:rPr>
          <w:rtl/>
        </w:rPr>
        <w:t xml:space="preserve">أخرجه هو والبغوي والطبري من طريق سيف بن عمر ، عن سهل بن يوسف بن سهل ، عن أبيه ، عن عبيد بن صخر بن لوذان ، قال : أمر النبيّ </w:t>
      </w:r>
      <w:r w:rsidRPr="00E662C5">
        <w:rPr>
          <w:rStyle w:val="libAlaemChar"/>
          <w:rtl/>
        </w:rPr>
        <w:t>صلى‌الله‌عليه‌وسلم</w:t>
      </w:r>
      <w:r w:rsidRPr="007546DE">
        <w:rPr>
          <w:rtl/>
        </w:rPr>
        <w:t xml:space="preserve"> عمّال اليمن جميعا ، فقال : «تعاهدوا القرآن بالمذاكرة </w:t>
      </w:r>
      <w:r w:rsidRPr="00C830DC">
        <w:rPr>
          <w:rStyle w:val="libFootnotenumChar"/>
          <w:rtl/>
        </w:rPr>
        <w:t>(3)</w:t>
      </w:r>
      <w:r w:rsidRPr="007546DE">
        <w:rPr>
          <w:rtl/>
        </w:rPr>
        <w:t xml:space="preserve"> ، وأتبعوا الموعظة بالموعظة</w:t>
      </w:r>
      <w:r>
        <w:rPr>
          <w:rtl/>
        </w:rPr>
        <w:t xml:space="preserve"> ..</w:t>
      </w:r>
      <w:r w:rsidRPr="007546DE">
        <w:rPr>
          <w:rtl/>
        </w:rPr>
        <w:t>.» الحديث.</w:t>
      </w:r>
    </w:p>
    <w:p w14:paraId="02F4D923" w14:textId="77777777" w:rsidR="005F5BB8" w:rsidRPr="007546DE" w:rsidRDefault="005F5BB8" w:rsidP="00BB12A9">
      <w:pPr>
        <w:pStyle w:val="libNormal"/>
        <w:rPr>
          <w:rtl/>
        </w:rPr>
      </w:pPr>
      <w:r w:rsidRPr="007546DE">
        <w:rPr>
          <w:rtl/>
        </w:rPr>
        <w:t xml:space="preserve">وفيه : لما مات باذام فرّق النبيّ </w:t>
      </w:r>
      <w:r w:rsidRPr="00E662C5">
        <w:rPr>
          <w:rStyle w:val="libAlaemChar"/>
          <w:rtl/>
        </w:rPr>
        <w:t>صلى‌الله‌عليه‌وسلم</w:t>
      </w:r>
      <w:r w:rsidRPr="007546DE">
        <w:rPr>
          <w:rtl/>
        </w:rPr>
        <w:t xml:space="preserve"> أعماله بين شهر بن باذام ، وعامر بن شهر ، وأبي موسى ، والطاهر بن أبي هالة ، ويعلى بن أمية ، وخالد بن سعد </w:t>
      </w:r>
      <w:r w:rsidRPr="00C830DC">
        <w:rPr>
          <w:rStyle w:val="libFootnotenumChar"/>
          <w:rtl/>
        </w:rPr>
        <w:t>(4)</w:t>
      </w:r>
      <w:r w:rsidRPr="007546DE">
        <w:rPr>
          <w:rtl/>
        </w:rPr>
        <w:t xml:space="preserve"> ، وعمرو بن حزم.</w:t>
      </w:r>
    </w:p>
    <w:p w14:paraId="063ABD4E" w14:textId="77777777" w:rsidR="005F5BB8" w:rsidRPr="007546DE" w:rsidRDefault="005F5BB8" w:rsidP="00BB12A9">
      <w:pPr>
        <w:pStyle w:val="libNormal"/>
        <w:rPr>
          <w:rtl/>
        </w:rPr>
      </w:pPr>
      <w:r w:rsidRPr="007546DE">
        <w:rPr>
          <w:rtl/>
        </w:rPr>
        <w:t xml:space="preserve">وأخرج ابن السّكن والطّبريّ من هذا الوجه إلى صخر ، وكان ممن بعثه النبيّ </w:t>
      </w:r>
      <w:r w:rsidRPr="00E662C5">
        <w:rPr>
          <w:rStyle w:val="libAlaemChar"/>
          <w:rtl/>
        </w:rPr>
        <w:t>صلى‌الله‌عليه‌وسلم</w:t>
      </w:r>
      <w:r w:rsidRPr="007546DE">
        <w:rPr>
          <w:rtl/>
        </w:rPr>
        <w:t xml:space="preserve"> مع عمال اليمن.</w:t>
      </w:r>
    </w:p>
    <w:p w14:paraId="167D058D" w14:textId="77777777" w:rsidR="005F5BB8" w:rsidRPr="007546DE" w:rsidRDefault="005F5BB8" w:rsidP="00BB12A9">
      <w:pPr>
        <w:pStyle w:val="libNormal"/>
        <w:rPr>
          <w:rtl/>
        </w:rPr>
      </w:pPr>
      <w:r>
        <w:rPr>
          <w:rtl/>
        </w:rPr>
        <w:t>و</w:t>
      </w:r>
      <w:r w:rsidRPr="007546DE">
        <w:rPr>
          <w:rtl/>
        </w:rPr>
        <w:t xml:space="preserve">بهذا الإسناد : إن النبيّ </w:t>
      </w:r>
      <w:r w:rsidRPr="00E662C5">
        <w:rPr>
          <w:rStyle w:val="libAlaemChar"/>
          <w:rtl/>
        </w:rPr>
        <w:t>صلى‌الله‌عليه‌وسلم</w:t>
      </w:r>
      <w:r w:rsidRPr="007546DE">
        <w:rPr>
          <w:rtl/>
        </w:rPr>
        <w:t xml:space="preserve"> كتب إلى معاذ : «إنّي عرفت بلاءك في الدّين ، والّذي ذهب من مالك ، حتى ركبك الدّين ، وقد طيّبت لك الهديّة. فإن أهدي شيء </w:t>
      </w:r>
      <w:r w:rsidRPr="00C830DC">
        <w:rPr>
          <w:rStyle w:val="libFootnotenumChar"/>
          <w:rtl/>
        </w:rPr>
        <w:t>(5)</w:t>
      </w:r>
      <w:r w:rsidRPr="007546DE">
        <w:rPr>
          <w:rtl/>
        </w:rPr>
        <w:t xml:space="preserve"> فاقبل»</w:t>
      </w:r>
      <w:r>
        <w:rPr>
          <w:rtl/>
        </w:rPr>
        <w:t>.</w:t>
      </w:r>
    </w:p>
    <w:p w14:paraId="554A9CC6" w14:textId="77777777" w:rsidR="005F5BB8" w:rsidRPr="007546DE" w:rsidRDefault="005F5BB8" w:rsidP="00BB12A9">
      <w:pPr>
        <w:pStyle w:val="libNormal"/>
        <w:rPr>
          <w:rtl/>
        </w:rPr>
      </w:pPr>
      <w:r w:rsidRPr="007546DE">
        <w:rPr>
          <w:rtl/>
        </w:rPr>
        <w:t>وذكر سيف في الفتوح بهذا الإسناد إلى عبيد بن صخر ، قال : بينا نحن بالجند قد أقمناهم على ما ينبغي إذ جاءنا كتاب من الأسود الكذاب</w:t>
      </w:r>
      <w:r>
        <w:rPr>
          <w:rtl/>
        </w:rPr>
        <w:t xml:space="preserve"> ..</w:t>
      </w:r>
      <w:r w:rsidRPr="007546DE">
        <w:rPr>
          <w:rtl/>
        </w:rPr>
        <w:t xml:space="preserve">. فذكر قصة. وكان هذا في حياة رسول الله </w:t>
      </w:r>
      <w:r w:rsidRPr="00E662C5">
        <w:rPr>
          <w:rStyle w:val="libAlaemChar"/>
          <w:rtl/>
        </w:rPr>
        <w:t>صلى‌الله‌عليه‌وسلم</w:t>
      </w:r>
      <w:r w:rsidRPr="007546DE">
        <w:rPr>
          <w:rtl/>
        </w:rPr>
        <w:t>.</w:t>
      </w:r>
    </w:p>
    <w:p w14:paraId="2A6D291E" w14:textId="77777777" w:rsidR="005F5BB8" w:rsidRPr="007546DE" w:rsidRDefault="005F5BB8" w:rsidP="00BB12A9">
      <w:pPr>
        <w:pStyle w:val="libNormal"/>
        <w:rPr>
          <w:rtl/>
          <w:lang w:bidi="fa-IR"/>
        </w:rPr>
      </w:pPr>
      <w:r w:rsidRPr="002517A3">
        <w:rPr>
          <w:rStyle w:val="libBold2Char"/>
          <w:rtl/>
        </w:rPr>
        <w:t xml:space="preserve">5360 ـ عبيد بن عازب الأنصاري </w:t>
      </w:r>
      <w:r w:rsidRPr="00C830DC">
        <w:rPr>
          <w:rStyle w:val="libFootnotenumChar"/>
          <w:rtl/>
        </w:rPr>
        <w:t>(6)</w:t>
      </w:r>
      <w:r w:rsidRPr="002517A3">
        <w:rPr>
          <w:rStyle w:val="libBold2Char"/>
          <w:rtl/>
        </w:rPr>
        <w:t xml:space="preserve"> : </w:t>
      </w:r>
      <w:r w:rsidRPr="007546DE">
        <w:rPr>
          <w:rtl/>
          <w:lang w:bidi="fa-IR"/>
        </w:rPr>
        <w:t>أخو البراء.</w:t>
      </w:r>
    </w:p>
    <w:p w14:paraId="38CF2324" w14:textId="77777777" w:rsidR="005F5BB8" w:rsidRPr="007546DE" w:rsidRDefault="005F5BB8" w:rsidP="00BB12A9">
      <w:pPr>
        <w:pStyle w:val="libNormal"/>
        <w:rPr>
          <w:rtl/>
        </w:rPr>
      </w:pPr>
      <w:r w:rsidRPr="007546DE">
        <w:rPr>
          <w:rtl/>
        </w:rPr>
        <w:t>تقدم نسبه في ترجمة البراء.</w:t>
      </w:r>
    </w:p>
    <w:p w14:paraId="7D83DB3D" w14:textId="77777777" w:rsidR="005F5BB8" w:rsidRPr="007546DE" w:rsidRDefault="005F5BB8" w:rsidP="00BB12A9">
      <w:pPr>
        <w:pStyle w:val="libNormal"/>
        <w:rPr>
          <w:rtl/>
        </w:rPr>
      </w:pPr>
      <w:r w:rsidRPr="007546DE">
        <w:rPr>
          <w:rtl/>
        </w:rPr>
        <w:t>قال ابن سعد ، وابن شاهين : هو أحد العشرة الذين وجّههم عمر من الصحابة إلى الكوفة مع عمّار بن ياسر.</w:t>
      </w:r>
    </w:p>
    <w:p w14:paraId="467EB815" w14:textId="77777777" w:rsidR="005F5BB8" w:rsidRPr="007546DE" w:rsidRDefault="005F5BB8" w:rsidP="00BB12A9">
      <w:pPr>
        <w:pStyle w:val="libNormal"/>
        <w:rPr>
          <w:rtl/>
        </w:rPr>
      </w:pPr>
      <w:r>
        <w:rPr>
          <w:rtl/>
        </w:rPr>
        <w:t>و</w:t>
      </w:r>
      <w:r w:rsidRPr="007546DE">
        <w:rPr>
          <w:rtl/>
        </w:rPr>
        <w:t xml:space="preserve">أخرج الطّبرانيّ ، وابن مندة ، من طريق قيس بن الربيع ، عن ابن أبي ليلى ، عن حفصة بنت البراء بن عازب ، عن عمها عبيد بن عازب ، قال : قال رسول الله </w:t>
      </w:r>
      <w:r w:rsidRPr="00E662C5">
        <w:rPr>
          <w:rStyle w:val="libAlaemChar"/>
          <w:rtl/>
        </w:rPr>
        <w:t>صلى‌الله‌عليه‌وسلم</w:t>
      </w:r>
      <w:r w:rsidRPr="007546DE">
        <w:rPr>
          <w:rtl/>
        </w:rPr>
        <w:t xml:space="preserve"> : «لا تجمعوا بين اسمي وكنيتي»</w:t>
      </w:r>
      <w:r>
        <w:rPr>
          <w:rtl/>
        </w:rPr>
        <w:t>.</w:t>
      </w:r>
    </w:p>
    <w:p w14:paraId="0668E077" w14:textId="77777777" w:rsidR="005F5BB8" w:rsidRPr="007546DE" w:rsidRDefault="005F5BB8" w:rsidP="00575020">
      <w:pPr>
        <w:pStyle w:val="libLine"/>
        <w:rPr>
          <w:rtl/>
        </w:rPr>
      </w:pPr>
      <w:r w:rsidRPr="007546DE">
        <w:rPr>
          <w:rtl/>
        </w:rPr>
        <w:t>__________________</w:t>
      </w:r>
    </w:p>
    <w:p w14:paraId="0077D8C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3503) ، الاستيعاب ت </w:t>
      </w:r>
      <w:r>
        <w:rPr>
          <w:rtl/>
        </w:rPr>
        <w:t>(</w:t>
      </w:r>
      <w:r w:rsidRPr="007546DE">
        <w:rPr>
          <w:rtl/>
        </w:rPr>
        <w:t>1751)</w:t>
      </w:r>
      <w:r>
        <w:rPr>
          <w:rtl/>
        </w:rPr>
        <w:t>.</w:t>
      </w:r>
    </w:p>
    <w:p w14:paraId="10C2F4F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ولا يصح.</w:t>
      </w:r>
    </w:p>
    <w:p w14:paraId="223CC94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بالتذكرة.</w:t>
      </w:r>
    </w:p>
    <w:p w14:paraId="11027F7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وخالد بن سعيد.</w:t>
      </w:r>
    </w:p>
    <w:p w14:paraId="27E02806"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فإن أهدي لك شيء.</w:t>
      </w:r>
    </w:p>
    <w:p w14:paraId="5D6C23B7"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3504) ، الاستيعاب ت </w:t>
      </w:r>
      <w:r>
        <w:rPr>
          <w:rtl/>
        </w:rPr>
        <w:t>(</w:t>
      </w:r>
      <w:r w:rsidRPr="007546DE">
        <w:rPr>
          <w:rtl/>
        </w:rPr>
        <w:t>1752) ، الثقات 3 / 283 ، الاستبصار 250 ، تجريد أسماء الصحابة 1 / 366.</w:t>
      </w:r>
    </w:p>
    <w:p w14:paraId="18A30826" w14:textId="77777777" w:rsidR="005F5BB8" w:rsidRPr="007546DE" w:rsidRDefault="005F5BB8" w:rsidP="00BB12A9">
      <w:pPr>
        <w:pStyle w:val="libNormal"/>
        <w:rPr>
          <w:rtl/>
        </w:rPr>
      </w:pPr>
      <w:r>
        <w:rPr>
          <w:rtl/>
        </w:rPr>
        <w:br w:type="page"/>
      </w:r>
      <w:r w:rsidRPr="007546DE">
        <w:rPr>
          <w:rtl/>
        </w:rPr>
        <w:lastRenderedPageBreak/>
        <w:t xml:space="preserve">ووقع في رواية ابن مندة ، عن حفصة بنت عازب ، فكأنه نسبها لجدّها ، عدي بن ثابت. كذا جزم به هناك </w:t>
      </w:r>
      <w:r w:rsidRPr="00C830DC">
        <w:rPr>
          <w:rStyle w:val="libFootnotenumChar"/>
          <w:rtl/>
        </w:rPr>
        <w:t>(1)</w:t>
      </w:r>
      <w:r>
        <w:rPr>
          <w:rtl/>
        </w:rPr>
        <w:t>.</w:t>
      </w:r>
      <w:r w:rsidRPr="007546DE">
        <w:rPr>
          <w:rtl/>
        </w:rPr>
        <w:t xml:space="preserve"> وذكر في موضع آخر أنّ اسم جده دينار. وفي آخر </w:t>
      </w:r>
      <w:r>
        <w:rPr>
          <w:rtl/>
        </w:rPr>
        <w:t>[</w:t>
      </w:r>
      <w:r w:rsidRPr="007546DE">
        <w:rPr>
          <w:rtl/>
        </w:rPr>
        <w:t>قيس بن ثابت</w:t>
      </w:r>
      <w:r>
        <w:rPr>
          <w:rtl/>
        </w:rPr>
        <w:t>]</w:t>
      </w:r>
      <w:r w:rsidRPr="007546DE">
        <w:rPr>
          <w:rtl/>
        </w:rPr>
        <w:t xml:space="preserve"> </w:t>
      </w:r>
      <w:r w:rsidRPr="00C830DC">
        <w:rPr>
          <w:rStyle w:val="libFootnotenumChar"/>
          <w:rtl/>
        </w:rPr>
        <w:t>(2)</w:t>
      </w:r>
      <w:r w:rsidRPr="007546DE">
        <w:rPr>
          <w:rtl/>
        </w:rPr>
        <w:t xml:space="preserve"> وفي آخر : عبد الله بن يزيد. فالله أعلم.</w:t>
      </w:r>
    </w:p>
    <w:p w14:paraId="417C61BC" w14:textId="77777777" w:rsidR="005F5BB8" w:rsidRPr="007546DE" w:rsidRDefault="005F5BB8" w:rsidP="00BB12A9">
      <w:pPr>
        <w:pStyle w:val="libNormal"/>
        <w:rPr>
          <w:rtl/>
          <w:lang w:bidi="fa-IR"/>
        </w:rPr>
      </w:pPr>
      <w:r w:rsidRPr="002517A3">
        <w:rPr>
          <w:rStyle w:val="libBold2Char"/>
          <w:rtl/>
        </w:rPr>
        <w:t xml:space="preserve">5361 ـ عبيد بن عبد الغفار : </w:t>
      </w:r>
      <w:r w:rsidRPr="007546DE">
        <w:rPr>
          <w:rtl/>
          <w:lang w:bidi="fa-IR"/>
        </w:rPr>
        <w:t xml:space="preserve">تقدم في عبد الله بن عبد الغفار </w:t>
      </w:r>
      <w:r w:rsidRPr="00C830DC">
        <w:rPr>
          <w:rStyle w:val="libFootnotenumChar"/>
          <w:rtl/>
        </w:rPr>
        <w:t>(3)</w:t>
      </w:r>
      <w:r w:rsidRPr="007546DE">
        <w:rPr>
          <w:rtl/>
          <w:lang w:bidi="fa-IR"/>
        </w:rPr>
        <w:t xml:space="preserve"> ، مولى النبيّ </w:t>
      </w:r>
      <w:r w:rsidRPr="00E662C5">
        <w:rPr>
          <w:rStyle w:val="libAlaemChar"/>
          <w:rtl/>
        </w:rPr>
        <w:t>صلى‌الله‌عليه‌وسلم</w:t>
      </w:r>
      <w:r w:rsidRPr="007546DE">
        <w:rPr>
          <w:rtl/>
          <w:lang w:bidi="fa-IR"/>
        </w:rPr>
        <w:t>.</w:t>
      </w:r>
    </w:p>
    <w:p w14:paraId="5BBE5185" w14:textId="77777777" w:rsidR="005F5BB8" w:rsidRPr="007546DE" w:rsidRDefault="005F5BB8" w:rsidP="00BB12A9">
      <w:pPr>
        <w:pStyle w:val="libNormal"/>
        <w:rPr>
          <w:rtl/>
        </w:rPr>
      </w:pPr>
      <w:r w:rsidRPr="002517A3">
        <w:rPr>
          <w:rStyle w:val="libBold2Char"/>
          <w:rtl/>
        </w:rPr>
        <w:t>5362 ـ عبيد بن عبد يزيد</w:t>
      </w:r>
      <w:r w:rsidRPr="002517A3">
        <w:rPr>
          <w:rStyle w:val="libBold2Char"/>
          <w:rFonts w:hint="cs"/>
          <w:rtl/>
        </w:rPr>
        <w:t xml:space="preserve"> </w:t>
      </w:r>
      <w:r w:rsidRPr="007546DE">
        <w:rPr>
          <w:rtl/>
        </w:rPr>
        <w:t>بن هاشم بن المطلب بن عبد مناف المطلبي.</w:t>
      </w:r>
    </w:p>
    <w:p w14:paraId="2F4A4E8F" w14:textId="77777777" w:rsidR="005F5BB8" w:rsidRPr="007546DE" w:rsidRDefault="005F5BB8" w:rsidP="00BB12A9">
      <w:pPr>
        <w:pStyle w:val="libNormal"/>
        <w:rPr>
          <w:rtl/>
        </w:rPr>
      </w:pPr>
      <w:r w:rsidRPr="007546DE">
        <w:rPr>
          <w:rtl/>
        </w:rPr>
        <w:t>قال الزّبير بن بكّار : أمه الشفاء بنت الأرقم بن نضلة بن هاشم بن عبد مناف. تقدم ذكره في ترجمة والده.</w:t>
      </w:r>
    </w:p>
    <w:p w14:paraId="50B4855C" w14:textId="77777777" w:rsidR="005F5BB8" w:rsidRPr="002517A3" w:rsidRDefault="005F5BB8" w:rsidP="00BB12A9">
      <w:pPr>
        <w:pStyle w:val="libNormal"/>
        <w:rPr>
          <w:rStyle w:val="libBold2Char"/>
          <w:rtl/>
        </w:rPr>
      </w:pPr>
      <w:r w:rsidRPr="002517A3">
        <w:rPr>
          <w:rStyle w:val="libBold2Char"/>
          <w:rtl/>
        </w:rPr>
        <w:t xml:space="preserve">5363 ـ عبيد بن أبي عبيد الأنصاري </w:t>
      </w:r>
      <w:r w:rsidRPr="00C830DC">
        <w:rPr>
          <w:rStyle w:val="libFootnotenumChar"/>
          <w:rtl/>
        </w:rPr>
        <w:t>(4)</w:t>
      </w:r>
      <w:r w:rsidRPr="002517A3">
        <w:rPr>
          <w:rStyle w:val="libBold2Char"/>
          <w:rtl/>
        </w:rPr>
        <w:t xml:space="preserve"> :</w:t>
      </w:r>
    </w:p>
    <w:p w14:paraId="386D0A37" w14:textId="77777777" w:rsidR="005F5BB8" w:rsidRPr="007546DE" w:rsidRDefault="005F5BB8" w:rsidP="00BB12A9">
      <w:pPr>
        <w:pStyle w:val="libNormal"/>
        <w:rPr>
          <w:rtl/>
        </w:rPr>
      </w:pPr>
      <w:r w:rsidRPr="007546DE">
        <w:rPr>
          <w:rtl/>
        </w:rPr>
        <w:t xml:space="preserve">ذكره ابن إسحاق وموسى بن عقبة ، عن ابن شهاب فيمن شهد بدرا. وقال أبو عمر </w:t>
      </w:r>
      <w:r>
        <w:rPr>
          <w:rtl/>
        </w:rPr>
        <w:t xml:space="preserve">: </w:t>
      </w:r>
      <w:r w:rsidRPr="007546DE">
        <w:rPr>
          <w:rtl/>
        </w:rPr>
        <w:t>شهد بدرا ، وأحدا ، والخندق.</w:t>
      </w:r>
    </w:p>
    <w:p w14:paraId="4A2DBA1E" w14:textId="77777777" w:rsidR="005F5BB8" w:rsidRPr="002517A3" w:rsidRDefault="005F5BB8" w:rsidP="00BB12A9">
      <w:pPr>
        <w:pStyle w:val="libNormal"/>
        <w:rPr>
          <w:rStyle w:val="libBold2Char"/>
          <w:rtl/>
        </w:rPr>
      </w:pPr>
      <w:r w:rsidRPr="002517A3">
        <w:rPr>
          <w:rStyle w:val="libBold2Char"/>
          <w:rtl/>
        </w:rPr>
        <w:t xml:space="preserve">5364 ـ عبيد بن عمر بن صبح الرّعيني </w:t>
      </w:r>
      <w:r w:rsidRPr="00C830DC">
        <w:rPr>
          <w:rStyle w:val="libFootnotenumChar"/>
          <w:rtl/>
        </w:rPr>
        <w:t>(5)</w:t>
      </w:r>
      <w:r w:rsidRPr="002517A3">
        <w:rPr>
          <w:rStyle w:val="libBold2Char"/>
          <w:rtl/>
        </w:rPr>
        <w:t xml:space="preserve"> :</w:t>
      </w:r>
    </w:p>
    <w:p w14:paraId="5749FE71" w14:textId="77777777" w:rsidR="005F5BB8" w:rsidRPr="007546DE" w:rsidRDefault="005F5BB8" w:rsidP="00BB12A9">
      <w:pPr>
        <w:pStyle w:val="libNormal"/>
        <w:rPr>
          <w:rtl/>
        </w:rPr>
      </w:pPr>
      <w:r w:rsidRPr="007546DE">
        <w:rPr>
          <w:rtl/>
        </w:rPr>
        <w:t>شهد فتح مصر ، وله ذكر في الصحابة ، ولا يعرف له رواية ، قاله أبو سعيد بن يونس.</w:t>
      </w:r>
      <w:r>
        <w:rPr>
          <w:rFonts w:hint="cs"/>
          <w:rtl/>
        </w:rPr>
        <w:t xml:space="preserve"> </w:t>
      </w:r>
      <w:r w:rsidRPr="007546DE">
        <w:rPr>
          <w:rtl/>
        </w:rPr>
        <w:t>كذا ذكره ابن مندة. وذكره الرّشاطي في الذّبحاني ، ولكنه خالف في اسمه ، وقال : عتبة ، بضم أوله وسكون التاء بعدها موحدة.</w:t>
      </w:r>
    </w:p>
    <w:p w14:paraId="4CB32452" w14:textId="77777777" w:rsidR="005F5BB8" w:rsidRPr="007546DE" w:rsidRDefault="005F5BB8" w:rsidP="00BB12A9">
      <w:pPr>
        <w:pStyle w:val="libNormal"/>
        <w:rPr>
          <w:rtl/>
        </w:rPr>
      </w:pPr>
      <w:r w:rsidRPr="002517A3">
        <w:rPr>
          <w:rStyle w:val="libBold2Char"/>
          <w:rtl/>
        </w:rPr>
        <w:t xml:space="preserve">5365 ـ عبيد بن عمرو بن ودقة </w:t>
      </w:r>
      <w:r w:rsidRPr="00C830DC">
        <w:rPr>
          <w:rStyle w:val="libFootnotenumChar"/>
          <w:rtl/>
        </w:rPr>
        <w:t>(6)</w:t>
      </w:r>
      <w:r w:rsidRPr="002517A3">
        <w:rPr>
          <w:rStyle w:val="libBold2Char"/>
          <w:rtl/>
        </w:rPr>
        <w:t xml:space="preserve"> : </w:t>
      </w:r>
      <w:r w:rsidRPr="007546DE">
        <w:rPr>
          <w:rtl/>
        </w:rPr>
        <w:t>بن عبيد الأنصاري البياضي ، أخو فروة.</w:t>
      </w:r>
    </w:p>
    <w:p w14:paraId="0F852D84" w14:textId="77777777" w:rsidR="005F5BB8" w:rsidRPr="007546DE" w:rsidRDefault="005F5BB8" w:rsidP="00BB12A9">
      <w:pPr>
        <w:pStyle w:val="libNormal"/>
        <w:rPr>
          <w:rtl/>
        </w:rPr>
      </w:pPr>
      <w:r w:rsidRPr="007546DE">
        <w:rPr>
          <w:rtl/>
        </w:rPr>
        <w:t>ذكره الطّبريّ في «الصّحابة»</w:t>
      </w:r>
      <w:r>
        <w:rPr>
          <w:rtl/>
        </w:rPr>
        <w:t>.</w:t>
      </w:r>
      <w:r w:rsidRPr="007546DE">
        <w:rPr>
          <w:rtl/>
        </w:rPr>
        <w:t xml:space="preserve"> وقال العدويّ في نسب الأنصار : وجدته في كتاب جدّي خالد بن الياس ، وقد أخذته من مشايخ الأنصار.</w:t>
      </w:r>
    </w:p>
    <w:p w14:paraId="032FDEA0" w14:textId="77777777" w:rsidR="005F5BB8" w:rsidRDefault="005F5BB8" w:rsidP="002517A3">
      <w:pPr>
        <w:pStyle w:val="libBold2"/>
        <w:rPr>
          <w:rtl/>
        </w:rPr>
      </w:pPr>
      <w:r w:rsidRPr="00B6730E">
        <w:rPr>
          <w:rtl/>
        </w:rPr>
        <w:t>5366</w:t>
      </w:r>
      <w:r>
        <w:rPr>
          <w:rtl/>
        </w:rPr>
        <w:t xml:space="preserve"> ـ </w:t>
      </w:r>
      <w:r w:rsidRPr="00B6730E">
        <w:rPr>
          <w:rtl/>
        </w:rPr>
        <w:t xml:space="preserve">عبيد بن عمرو الأنصاري </w:t>
      </w:r>
      <w:r>
        <w:rPr>
          <w:rtl/>
        </w:rPr>
        <w:t>:</w:t>
      </w:r>
    </w:p>
    <w:p w14:paraId="5E7C400B" w14:textId="77777777" w:rsidR="005F5BB8" w:rsidRPr="007546DE" w:rsidRDefault="005F5BB8" w:rsidP="00BB12A9">
      <w:pPr>
        <w:pStyle w:val="libNormal"/>
        <w:rPr>
          <w:rtl/>
        </w:rPr>
      </w:pPr>
      <w:r w:rsidRPr="007546DE">
        <w:rPr>
          <w:rtl/>
        </w:rPr>
        <w:t>ذكره ابن السّكن في «الصّحابة»</w:t>
      </w:r>
      <w:r>
        <w:rPr>
          <w:rtl/>
        </w:rPr>
        <w:t>.</w:t>
      </w:r>
      <w:r w:rsidRPr="007546DE">
        <w:rPr>
          <w:rtl/>
        </w:rPr>
        <w:t xml:space="preserve"> وأخرج له من طريق عاصم بن أبي النجود ، عن علقمة بن عبيد بن عمرو الأنصاري ، عن أبيه ، قال : سمعت رسول الله </w:t>
      </w:r>
      <w:r w:rsidRPr="00E662C5">
        <w:rPr>
          <w:rStyle w:val="libAlaemChar"/>
          <w:rtl/>
        </w:rPr>
        <w:t>صلى‌الله‌عليه‌وسلم</w:t>
      </w:r>
      <w:r w:rsidRPr="007546DE">
        <w:rPr>
          <w:rtl/>
        </w:rPr>
        <w:t xml:space="preserve"> يقول : «من قرأ خاتمة سورة البقرة في ليلة أجزأت عنه قيام تلك اللّيلة»</w:t>
      </w:r>
      <w:r>
        <w:rPr>
          <w:rtl/>
        </w:rPr>
        <w:t>.</w:t>
      </w:r>
    </w:p>
    <w:p w14:paraId="5FB1CE5F" w14:textId="77777777" w:rsidR="005F5BB8" w:rsidRPr="007546DE" w:rsidRDefault="005F5BB8" w:rsidP="00575020">
      <w:pPr>
        <w:pStyle w:val="libLine"/>
        <w:rPr>
          <w:rtl/>
        </w:rPr>
      </w:pPr>
      <w:r w:rsidRPr="007546DE">
        <w:rPr>
          <w:rtl/>
        </w:rPr>
        <w:t>__________________</w:t>
      </w:r>
    </w:p>
    <w:p w14:paraId="4347045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هنا.</w:t>
      </w:r>
    </w:p>
    <w:p w14:paraId="167DE0F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ثابت بن قيس.</w:t>
      </w:r>
    </w:p>
    <w:p w14:paraId="762CEE8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3506)</w:t>
      </w:r>
      <w:r>
        <w:rPr>
          <w:rtl/>
        </w:rPr>
        <w:t>.</w:t>
      </w:r>
    </w:p>
    <w:p w14:paraId="34C86A3F"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3508) ، الاستيعاب ت </w:t>
      </w:r>
      <w:r>
        <w:rPr>
          <w:rtl/>
        </w:rPr>
        <w:t>(</w:t>
      </w:r>
      <w:r w:rsidRPr="007546DE">
        <w:rPr>
          <w:rtl/>
        </w:rPr>
        <w:t>1753)</w:t>
      </w:r>
      <w:r>
        <w:rPr>
          <w:rtl/>
        </w:rPr>
        <w:t>.</w:t>
      </w:r>
    </w:p>
    <w:p w14:paraId="07A0B042"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3510)</w:t>
      </w:r>
      <w:r>
        <w:rPr>
          <w:rtl/>
        </w:rPr>
        <w:t>.</w:t>
      </w:r>
    </w:p>
    <w:p w14:paraId="3A967E63" w14:textId="77777777" w:rsidR="005F5BB8" w:rsidRPr="007546DE" w:rsidRDefault="005F5BB8" w:rsidP="00F74DAE">
      <w:pPr>
        <w:pStyle w:val="libFootnote0"/>
        <w:rPr>
          <w:rtl/>
          <w:lang w:bidi="fa-IR"/>
        </w:rPr>
      </w:pPr>
      <w:r>
        <w:rPr>
          <w:rtl/>
        </w:rPr>
        <w:t>(</w:t>
      </w:r>
      <w:r w:rsidRPr="007546DE">
        <w:rPr>
          <w:rtl/>
        </w:rPr>
        <w:t>6) الثقات 3 / 284 ، تجريد أسماء الصحابة 1 / 367 ، التاريخ الكبير 5 / 440 ، بقي بن مخلد 677.</w:t>
      </w:r>
    </w:p>
    <w:p w14:paraId="3A7B6E76"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5367 ـ عبيد بن عمرو الكلابي </w:t>
      </w:r>
      <w:r w:rsidRPr="00C830DC">
        <w:rPr>
          <w:rStyle w:val="libFootnotenumChar"/>
          <w:rtl/>
        </w:rPr>
        <w:t>(1)</w:t>
      </w:r>
      <w:r w:rsidRPr="002517A3">
        <w:rPr>
          <w:rStyle w:val="libBold2Char"/>
          <w:rtl/>
        </w:rPr>
        <w:t xml:space="preserve"> :</w:t>
      </w:r>
    </w:p>
    <w:p w14:paraId="2C497E2F" w14:textId="77777777" w:rsidR="005F5BB8" w:rsidRPr="007546DE" w:rsidRDefault="005F5BB8" w:rsidP="00BB12A9">
      <w:pPr>
        <w:pStyle w:val="libNormal"/>
        <w:rPr>
          <w:rtl/>
        </w:rPr>
      </w:pPr>
      <w:r w:rsidRPr="007546DE">
        <w:rPr>
          <w:rtl/>
        </w:rPr>
        <w:t>قال البخاريّ : له صحبة ، قال : وقال أبو معمر الغطيفي عبيدة بن عمرو</w:t>
      </w:r>
      <w:r>
        <w:rPr>
          <w:rtl/>
        </w:rPr>
        <w:t xml:space="preserve"> ـ </w:t>
      </w:r>
      <w:r w:rsidRPr="007546DE">
        <w:rPr>
          <w:rtl/>
        </w:rPr>
        <w:t>يعني بزيادة هاء في آخره.</w:t>
      </w:r>
    </w:p>
    <w:p w14:paraId="1A7A9855" w14:textId="77777777" w:rsidR="005F5BB8" w:rsidRPr="007546DE" w:rsidRDefault="005F5BB8" w:rsidP="00BB12A9">
      <w:pPr>
        <w:pStyle w:val="libNormal"/>
        <w:rPr>
          <w:rtl/>
        </w:rPr>
      </w:pPr>
      <w:r w:rsidRPr="007546DE">
        <w:rPr>
          <w:rtl/>
        </w:rPr>
        <w:t>وأخرجه عبد الله بن أحمد في رواية المسند عن عمرو الناقد ، عن سعيد بن خثيم سمعت جدتي ربيعة بنت عباس ، سمعت جدي عبيدة بن عمرو الكلابي</w:t>
      </w:r>
      <w:r>
        <w:rPr>
          <w:rtl/>
        </w:rPr>
        <w:t xml:space="preserve"> ـ </w:t>
      </w:r>
      <w:r w:rsidRPr="007546DE">
        <w:rPr>
          <w:rtl/>
        </w:rPr>
        <w:t xml:space="preserve">قال : رأيت رسول الله </w:t>
      </w:r>
      <w:r w:rsidRPr="00E662C5">
        <w:rPr>
          <w:rStyle w:val="libAlaemChar"/>
          <w:rtl/>
        </w:rPr>
        <w:t>صلى‌الله‌عليه‌وسلم</w:t>
      </w:r>
      <w:r w:rsidRPr="007546DE">
        <w:rPr>
          <w:rtl/>
        </w:rPr>
        <w:t xml:space="preserve"> فأسبغ الوضوء.</w:t>
      </w:r>
    </w:p>
    <w:p w14:paraId="6C32C4C0" w14:textId="77777777" w:rsidR="005F5BB8" w:rsidRPr="007546DE" w:rsidRDefault="005F5BB8" w:rsidP="00BB12A9">
      <w:pPr>
        <w:pStyle w:val="libNormal"/>
        <w:rPr>
          <w:rtl/>
        </w:rPr>
      </w:pPr>
      <w:r w:rsidRPr="007546DE">
        <w:rPr>
          <w:rtl/>
        </w:rPr>
        <w:t>وأخرجه أحمد عن عثمان بن أبي شيبة. وأخرجه ابنه في زوائده عاليا عن عثمان عن سعيد ، فقال : عبيدة بزيادة هاء. ثم أخرجه عاليا أيضا عن أبي معمر ، وهو إسماعيل بن إبراهيم الهذلي الغطيفي ، عن سعيد كذلك. وأخرجه ابن السكن ، من طريق إسحاق بن إبراهيم قاضي خوارزم ، عن سعيد بن خثيم فقال : عبيد كقول الناقد. ومن طريق أبي غسّان عن سعيد ، فقال : عبيدة ، بزيادة هاء ، ووافق يحيى الحماني أبا معمر ، فأخرجه في مسندة عن سعيد ، لكن خالف الجميع ، فقال : سمعت جدتي عبيدة بنت عمرو</w:t>
      </w:r>
      <w:r>
        <w:rPr>
          <w:rtl/>
        </w:rPr>
        <w:t xml:space="preserve"> ـ </w:t>
      </w:r>
      <w:r w:rsidRPr="007546DE">
        <w:rPr>
          <w:rtl/>
        </w:rPr>
        <w:t>جعله امرأة ، وأظنه فتح العين. والأول أصحّ.</w:t>
      </w:r>
    </w:p>
    <w:p w14:paraId="72B2EBB7" w14:textId="77777777" w:rsidR="005F5BB8" w:rsidRDefault="005F5BB8" w:rsidP="002517A3">
      <w:pPr>
        <w:pStyle w:val="libBold2"/>
        <w:rPr>
          <w:rtl/>
        </w:rPr>
      </w:pPr>
      <w:r w:rsidRPr="00B6730E">
        <w:rPr>
          <w:rtl/>
        </w:rPr>
        <w:t>5368 ز</w:t>
      </w:r>
      <w:r>
        <w:rPr>
          <w:rtl/>
        </w:rPr>
        <w:t xml:space="preserve"> ـ </w:t>
      </w:r>
      <w:r w:rsidRPr="00B6730E">
        <w:rPr>
          <w:rtl/>
        </w:rPr>
        <w:t xml:space="preserve">عبيد بن عمرو الليثي </w:t>
      </w:r>
      <w:r>
        <w:rPr>
          <w:rtl/>
        </w:rPr>
        <w:t>:</w:t>
      </w:r>
    </w:p>
    <w:p w14:paraId="5509AFF5" w14:textId="77777777" w:rsidR="005F5BB8" w:rsidRPr="007546DE" w:rsidRDefault="005F5BB8" w:rsidP="00BB12A9">
      <w:pPr>
        <w:pStyle w:val="libNormal"/>
        <w:rPr>
          <w:rtl/>
        </w:rPr>
      </w:pPr>
      <w:r w:rsidRPr="007546DE">
        <w:rPr>
          <w:rtl/>
        </w:rPr>
        <w:t>يأتي في ترجمة عمرو بن عمرو الليثي إن شاء الله تعالى.</w:t>
      </w:r>
    </w:p>
    <w:p w14:paraId="6FB03A2B" w14:textId="77777777" w:rsidR="005F5BB8" w:rsidRPr="007546DE" w:rsidRDefault="005F5BB8" w:rsidP="00BB12A9">
      <w:pPr>
        <w:pStyle w:val="libNormal"/>
        <w:rPr>
          <w:rtl/>
        </w:rPr>
      </w:pPr>
      <w:r w:rsidRPr="002517A3">
        <w:rPr>
          <w:rStyle w:val="libBold2Char"/>
          <w:rtl/>
        </w:rPr>
        <w:t xml:space="preserve">5369 ز ـ عبيد بن عويم الأسلمي : </w:t>
      </w:r>
      <w:r w:rsidRPr="007546DE">
        <w:rPr>
          <w:rtl/>
        </w:rPr>
        <w:t>يأتي ذكره في عمر الأسلمي إن شاء الله تعالى.</w:t>
      </w:r>
    </w:p>
    <w:p w14:paraId="56B4809A" w14:textId="77777777" w:rsidR="005F5BB8" w:rsidRDefault="005F5BB8" w:rsidP="002517A3">
      <w:pPr>
        <w:pStyle w:val="libBold2"/>
        <w:rPr>
          <w:rtl/>
        </w:rPr>
      </w:pPr>
      <w:r w:rsidRPr="00B6730E">
        <w:rPr>
          <w:rtl/>
        </w:rPr>
        <w:t>5370</w:t>
      </w:r>
      <w:r>
        <w:rPr>
          <w:rtl/>
        </w:rPr>
        <w:t xml:space="preserve"> ـ </w:t>
      </w:r>
      <w:r w:rsidRPr="00B6730E">
        <w:rPr>
          <w:rtl/>
        </w:rPr>
        <w:t xml:space="preserve">عبيد بن قديد الأنصاري </w:t>
      </w:r>
      <w:r>
        <w:rPr>
          <w:rtl/>
        </w:rPr>
        <w:t>:</w:t>
      </w:r>
    </w:p>
    <w:p w14:paraId="65B66CE2" w14:textId="77777777" w:rsidR="005F5BB8" w:rsidRPr="007546DE" w:rsidRDefault="005F5BB8" w:rsidP="00BB12A9">
      <w:pPr>
        <w:pStyle w:val="libNormal"/>
        <w:rPr>
          <w:rtl/>
        </w:rPr>
      </w:pPr>
      <w:r w:rsidRPr="007546DE">
        <w:rPr>
          <w:rtl/>
        </w:rPr>
        <w:t>ذكر العدويّ في نسب الأنصار أنّ له صحبة.</w:t>
      </w:r>
    </w:p>
    <w:p w14:paraId="227C0B3F" w14:textId="77777777" w:rsidR="005F5BB8" w:rsidRPr="007546DE" w:rsidRDefault="005F5BB8" w:rsidP="00BB12A9">
      <w:pPr>
        <w:pStyle w:val="libNormal"/>
        <w:rPr>
          <w:rtl/>
        </w:rPr>
      </w:pPr>
      <w:r w:rsidRPr="002517A3">
        <w:rPr>
          <w:rStyle w:val="libBold2Char"/>
          <w:rtl/>
        </w:rPr>
        <w:t xml:space="preserve">5371 ـ عبيد بن قيس : </w:t>
      </w:r>
      <w:r w:rsidRPr="007546DE">
        <w:rPr>
          <w:rtl/>
        </w:rPr>
        <w:t xml:space="preserve">أبو الدرداء الأنصاري المازني </w:t>
      </w:r>
      <w:r w:rsidRPr="00C830DC">
        <w:rPr>
          <w:rStyle w:val="libFootnotenumChar"/>
          <w:rtl/>
        </w:rPr>
        <w:t>(2)</w:t>
      </w:r>
      <w:r>
        <w:rPr>
          <w:rtl/>
        </w:rPr>
        <w:t>.</w:t>
      </w:r>
      <w:r w:rsidRPr="007546DE">
        <w:rPr>
          <w:rtl/>
        </w:rPr>
        <w:t xml:space="preserve"> مشهور بكنيته.</w:t>
      </w:r>
    </w:p>
    <w:p w14:paraId="0BC82E01" w14:textId="77777777" w:rsidR="005F5BB8" w:rsidRPr="007546DE" w:rsidRDefault="005F5BB8" w:rsidP="00BB12A9">
      <w:pPr>
        <w:pStyle w:val="libNormal"/>
        <w:rPr>
          <w:rtl/>
        </w:rPr>
      </w:pPr>
      <w:r w:rsidRPr="007546DE">
        <w:rPr>
          <w:rtl/>
        </w:rPr>
        <w:t>ووقع عند ابن عبد البر عبيد بن قشير ، بضم أوله وبالشين المعجمة وآخره راء مصغرا ، وتعقبه ابن فتحون.</w:t>
      </w:r>
    </w:p>
    <w:p w14:paraId="1999A618" w14:textId="77777777" w:rsidR="005F5BB8" w:rsidRPr="007546DE" w:rsidRDefault="005F5BB8" w:rsidP="00BB12A9">
      <w:pPr>
        <w:pStyle w:val="libNormal"/>
        <w:rPr>
          <w:rtl/>
        </w:rPr>
      </w:pPr>
      <w:r w:rsidRPr="007546DE">
        <w:rPr>
          <w:rtl/>
        </w:rPr>
        <w:t>وذكر ابن حبّان أن اسمه ناشب ، بنون ومعجمة. وقال المزّي : يقال اسمه حرب.</w:t>
      </w:r>
    </w:p>
    <w:p w14:paraId="3685B65E" w14:textId="77777777" w:rsidR="005F5BB8" w:rsidRPr="007546DE" w:rsidRDefault="005F5BB8" w:rsidP="00BB12A9">
      <w:pPr>
        <w:pStyle w:val="libNormal"/>
        <w:rPr>
          <w:rtl/>
        </w:rPr>
      </w:pPr>
      <w:r w:rsidRPr="002517A3">
        <w:rPr>
          <w:rStyle w:val="libBold2Char"/>
          <w:rtl/>
        </w:rPr>
        <w:t>5372 ز ـ عبيد بن قيس</w:t>
      </w:r>
      <w:r w:rsidRPr="002517A3">
        <w:rPr>
          <w:rStyle w:val="libBold2Char"/>
          <w:rFonts w:hint="cs"/>
          <w:rtl/>
        </w:rPr>
        <w:t xml:space="preserve"> </w:t>
      </w:r>
      <w:r w:rsidRPr="007546DE">
        <w:rPr>
          <w:rtl/>
        </w:rPr>
        <w:t xml:space="preserve">بن عاصم التميمي المنقريّ </w:t>
      </w:r>
      <w:r w:rsidRPr="00C830DC">
        <w:rPr>
          <w:rStyle w:val="libFootnotenumChar"/>
          <w:rtl/>
        </w:rPr>
        <w:t>(3)</w:t>
      </w:r>
      <w:r>
        <w:rPr>
          <w:rtl/>
        </w:rPr>
        <w:t>.</w:t>
      </w:r>
    </w:p>
    <w:p w14:paraId="42B21136" w14:textId="77777777" w:rsidR="005F5BB8" w:rsidRPr="007546DE" w:rsidRDefault="005F5BB8" w:rsidP="00575020">
      <w:pPr>
        <w:pStyle w:val="libLine"/>
        <w:rPr>
          <w:rtl/>
        </w:rPr>
      </w:pPr>
      <w:r w:rsidRPr="007546DE">
        <w:rPr>
          <w:rtl/>
        </w:rPr>
        <w:t>__________________</w:t>
      </w:r>
    </w:p>
    <w:p w14:paraId="444B0F05"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3511) ، الاستيعاب ت </w:t>
      </w:r>
      <w:r>
        <w:rPr>
          <w:rtl/>
        </w:rPr>
        <w:t>(</w:t>
      </w:r>
      <w:r w:rsidRPr="007546DE">
        <w:rPr>
          <w:rtl/>
        </w:rPr>
        <w:t>1754)</w:t>
      </w:r>
      <w:r>
        <w:rPr>
          <w:rtl/>
        </w:rPr>
        <w:t>.</w:t>
      </w:r>
    </w:p>
    <w:p w14:paraId="0E8C1AD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3515) ، تجريد أسماء الصحابة 1 / 367</w:t>
      </w:r>
      <w:r>
        <w:rPr>
          <w:rtl/>
        </w:rPr>
        <w:t xml:space="preserve"> ـ </w:t>
      </w:r>
      <w:r w:rsidRPr="007546DE">
        <w:rPr>
          <w:rtl/>
        </w:rPr>
        <w:t>الثقات 3 / 284 ، الجرح والتعديل 5 / 412.</w:t>
      </w:r>
    </w:p>
    <w:p w14:paraId="2FEDA243" w14:textId="77777777" w:rsidR="005F5BB8" w:rsidRPr="007546DE" w:rsidRDefault="005F5BB8" w:rsidP="00F74DAE">
      <w:pPr>
        <w:pStyle w:val="libFootnote0"/>
        <w:rPr>
          <w:rtl/>
          <w:lang w:bidi="fa-IR"/>
        </w:rPr>
      </w:pPr>
      <w:r>
        <w:rPr>
          <w:rtl/>
        </w:rPr>
        <w:t>(</w:t>
      </w:r>
      <w:r w:rsidRPr="007546DE">
        <w:rPr>
          <w:rtl/>
        </w:rPr>
        <w:t xml:space="preserve">3) الاستيعاب ت </w:t>
      </w:r>
      <w:r>
        <w:rPr>
          <w:rtl/>
        </w:rPr>
        <w:t>(</w:t>
      </w:r>
      <w:r w:rsidRPr="007546DE">
        <w:rPr>
          <w:rtl/>
        </w:rPr>
        <w:t>1757)</w:t>
      </w:r>
      <w:r>
        <w:rPr>
          <w:rtl/>
        </w:rPr>
        <w:t>.</w:t>
      </w:r>
    </w:p>
    <w:p w14:paraId="4A76B21D" w14:textId="77777777" w:rsidR="005F5BB8" w:rsidRPr="007546DE" w:rsidRDefault="005F5BB8" w:rsidP="00BB12A9">
      <w:pPr>
        <w:pStyle w:val="libNormal"/>
        <w:rPr>
          <w:rtl/>
        </w:rPr>
      </w:pPr>
      <w:r>
        <w:rPr>
          <w:rtl/>
        </w:rPr>
        <w:br w:type="page"/>
      </w:r>
      <w:r w:rsidRPr="007546DE">
        <w:rPr>
          <w:rtl/>
        </w:rPr>
        <w:lastRenderedPageBreak/>
        <w:t>يأتي نسبه في ترجمة أبيه.</w:t>
      </w:r>
      <w:r>
        <w:rPr>
          <w:rFonts w:hint="cs"/>
          <w:rtl/>
        </w:rPr>
        <w:t xml:space="preserve"> </w:t>
      </w:r>
      <w:r>
        <w:rPr>
          <w:rtl/>
        </w:rPr>
        <w:t>و</w:t>
      </w:r>
      <w:r w:rsidRPr="007546DE">
        <w:rPr>
          <w:rtl/>
        </w:rPr>
        <w:t xml:space="preserve">ذكره ابن شاهين في الصحابة ، وأخرج له من طريق خريم بن أبي أوفى بن أيمن السّعديّ عنه : سمعت رسول الله </w:t>
      </w:r>
      <w:r w:rsidRPr="00E662C5">
        <w:rPr>
          <w:rStyle w:val="libAlaemChar"/>
          <w:rtl/>
        </w:rPr>
        <w:t>صلى‌الله‌عليه‌وآله‌وسلم</w:t>
      </w:r>
      <w:r w:rsidRPr="007546DE">
        <w:rPr>
          <w:rtl/>
        </w:rPr>
        <w:t xml:space="preserve"> يقول : «العبّاس عمّي صنو أبي وبقية آبائي»</w:t>
      </w:r>
      <w:r>
        <w:rPr>
          <w:rtl/>
        </w:rPr>
        <w:t>.</w:t>
      </w:r>
      <w:r>
        <w:rPr>
          <w:rFonts w:hint="cs"/>
          <w:rtl/>
        </w:rPr>
        <w:t xml:space="preserve"> </w:t>
      </w:r>
      <w:r w:rsidRPr="007546DE">
        <w:rPr>
          <w:rtl/>
        </w:rPr>
        <w:t>وسنده مجهول.</w:t>
      </w:r>
    </w:p>
    <w:p w14:paraId="469BF134" w14:textId="77777777" w:rsidR="005F5BB8" w:rsidRPr="007546DE" w:rsidRDefault="005F5BB8" w:rsidP="00BB12A9">
      <w:pPr>
        <w:pStyle w:val="libNormal"/>
        <w:rPr>
          <w:rtl/>
          <w:lang w:bidi="fa-IR"/>
        </w:rPr>
      </w:pPr>
      <w:r w:rsidRPr="002517A3">
        <w:rPr>
          <w:rStyle w:val="libBold2Char"/>
          <w:rtl/>
        </w:rPr>
        <w:t xml:space="preserve">5373 ز ـ عبيد بن محصن : </w:t>
      </w:r>
      <w:r w:rsidRPr="007546DE">
        <w:rPr>
          <w:rtl/>
          <w:lang w:bidi="fa-IR"/>
        </w:rPr>
        <w:t>هو عبد الله بن محصن.</w:t>
      </w:r>
    </w:p>
    <w:p w14:paraId="67813C98" w14:textId="77777777" w:rsidR="005F5BB8" w:rsidRPr="007546DE" w:rsidRDefault="005F5BB8" w:rsidP="00BB12A9">
      <w:pPr>
        <w:pStyle w:val="libNormal"/>
        <w:rPr>
          <w:rtl/>
        </w:rPr>
      </w:pPr>
      <w:r w:rsidRPr="007546DE">
        <w:rPr>
          <w:rtl/>
        </w:rPr>
        <w:t>ووقع كذلك عند الباوردي.</w:t>
      </w:r>
    </w:p>
    <w:p w14:paraId="63FE71DA" w14:textId="77777777" w:rsidR="005F5BB8" w:rsidRPr="007546DE" w:rsidRDefault="005F5BB8" w:rsidP="00BB12A9">
      <w:pPr>
        <w:pStyle w:val="libNormal"/>
        <w:rPr>
          <w:rtl/>
          <w:lang w:bidi="fa-IR"/>
        </w:rPr>
      </w:pPr>
      <w:r w:rsidRPr="002517A3">
        <w:rPr>
          <w:rStyle w:val="libBold2Char"/>
          <w:rtl/>
        </w:rPr>
        <w:t xml:space="preserve">5374 ز ـ عبيد بن محمد المعافري : </w:t>
      </w:r>
      <w:r w:rsidRPr="007546DE">
        <w:rPr>
          <w:rtl/>
          <w:lang w:bidi="fa-IR"/>
        </w:rPr>
        <w:t>يكنى أبا أمية.</w:t>
      </w:r>
    </w:p>
    <w:p w14:paraId="3362A1D8" w14:textId="77777777" w:rsidR="005F5BB8" w:rsidRPr="007546DE" w:rsidRDefault="005F5BB8" w:rsidP="00BB12A9">
      <w:pPr>
        <w:pStyle w:val="libNormal"/>
        <w:rPr>
          <w:rtl/>
        </w:rPr>
      </w:pPr>
      <w:r w:rsidRPr="007546DE">
        <w:rPr>
          <w:rtl/>
        </w:rPr>
        <w:t xml:space="preserve">قال ابن يونس : له صحبة ، وشهد فتح مصر ، ولا يعرف له رواية. وقال ابن عبد البر </w:t>
      </w:r>
      <w:r>
        <w:rPr>
          <w:rtl/>
        </w:rPr>
        <w:t xml:space="preserve">: </w:t>
      </w:r>
      <w:r w:rsidRPr="007546DE">
        <w:rPr>
          <w:rtl/>
        </w:rPr>
        <w:t xml:space="preserve">روى </w:t>
      </w:r>
      <w:r w:rsidRPr="00C830DC">
        <w:rPr>
          <w:rStyle w:val="libFootnotenumChar"/>
          <w:rtl/>
        </w:rPr>
        <w:t>(1)</w:t>
      </w:r>
      <w:r w:rsidRPr="007546DE">
        <w:rPr>
          <w:rtl/>
        </w:rPr>
        <w:t xml:space="preserve"> عنه أبو قبيل.</w:t>
      </w:r>
    </w:p>
    <w:p w14:paraId="69E7B9A7" w14:textId="77777777" w:rsidR="005F5BB8" w:rsidRDefault="005F5BB8" w:rsidP="002517A3">
      <w:pPr>
        <w:pStyle w:val="libBold2"/>
        <w:rPr>
          <w:rtl/>
        </w:rPr>
      </w:pPr>
      <w:r w:rsidRPr="00B6730E">
        <w:rPr>
          <w:rtl/>
        </w:rPr>
        <w:t>5375</w:t>
      </w:r>
      <w:r>
        <w:rPr>
          <w:rtl/>
        </w:rPr>
        <w:t xml:space="preserve"> ـ </w:t>
      </w:r>
      <w:r w:rsidRPr="00B6730E">
        <w:rPr>
          <w:rtl/>
        </w:rPr>
        <w:t xml:space="preserve">عبيد بن مراوح المزني </w:t>
      </w:r>
      <w:r>
        <w:rPr>
          <w:rtl/>
        </w:rPr>
        <w:t>:</w:t>
      </w:r>
    </w:p>
    <w:p w14:paraId="79CA21DE" w14:textId="77777777" w:rsidR="005F5BB8" w:rsidRPr="007546DE" w:rsidRDefault="005F5BB8" w:rsidP="00BB12A9">
      <w:pPr>
        <w:pStyle w:val="libNormal"/>
        <w:rPr>
          <w:rtl/>
        </w:rPr>
      </w:pPr>
      <w:r w:rsidRPr="007546DE">
        <w:rPr>
          <w:rtl/>
        </w:rPr>
        <w:t xml:space="preserve">ذكره ابن قانع في الصّحابة ، وأخرج من طريق عبد بن عبيد بن مراوح ، عن أبيه ، قال </w:t>
      </w:r>
      <w:r>
        <w:rPr>
          <w:rtl/>
        </w:rPr>
        <w:t xml:space="preserve">: </w:t>
      </w:r>
      <w:r w:rsidRPr="007546DE">
        <w:rPr>
          <w:rtl/>
        </w:rPr>
        <w:t xml:space="preserve">نزل رسول الله </w:t>
      </w:r>
      <w:r w:rsidRPr="00E662C5">
        <w:rPr>
          <w:rStyle w:val="libAlaemChar"/>
          <w:rtl/>
        </w:rPr>
        <w:t>صلى‌الله‌عليه‌وسلم</w:t>
      </w:r>
      <w:r w:rsidRPr="007546DE">
        <w:rPr>
          <w:rtl/>
        </w:rPr>
        <w:t xml:space="preserve"> البقيع والناس يخافون الغارة بعضهم على بعض ، فنادى مناديه : الله أكبر ، فقال : لقد كبرت كبيرا ، فقال : أشهد أن لا إله إلا الله ، فارتعدت وقلت : لهؤلاء نبأ </w:t>
      </w:r>
      <w:r w:rsidRPr="00C830DC">
        <w:rPr>
          <w:rStyle w:val="libFootnotenumChar"/>
          <w:rtl/>
        </w:rPr>
        <w:t>(2)</w:t>
      </w:r>
      <w:r w:rsidRPr="007546DE">
        <w:rPr>
          <w:rtl/>
        </w:rPr>
        <w:t xml:space="preserve"> ، فقال : أشهد أنّ محمّدا رسول الله ، فقلت : بعث نبي. فقال : حيّ على الصلاة فقلت : نزلت فريضة ، واعتمدت رسول الله </w:t>
      </w:r>
      <w:r w:rsidRPr="00E662C5">
        <w:rPr>
          <w:rStyle w:val="libAlaemChar"/>
          <w:rtl/>
        </w:rPr>
        <w:t>صلى‌الله‌عليه‌وسلم</w:t>
      </w:r>
      <w:r w:rsidRPr="007546DE">
        <w:rPr>
          <w:rtl/>
        </w:rPr>
        <w:t xml:space="preserve"> فسألته عن الإسلام فأسلمت ، وعلّمني الوضوء والصلاة ، وصلّى فصليت معه ، وحمي البقيع واستعملني عليه.</w:t>
      </w:r>
    </w:p>
    <w:p w14:paraId="5A82388F" w14:textId="77777777" w:rsidR="005F5BB8" w:rsidRPr="007546DE" w:rsidRDefault="005F5BB8" w:rsidP="00BB12A9">
      <w:pPr>
        <w:pStyle w:val="libNormal"/>
        <w:rPr>
          <w:rtl/>
        </w:rPr>
      </w:pPr>
      <w:r w:rsidRPr="007546DE">
        <w:rPr>
          <w:rtl/>
        </w:rPr>
        <w:t>وقد أخرجه الزّبير بن بكّار في : «الموفقيات» عن العوام بن عمار بن عمارة بن عمران المخبل المزني ، حدثه عن يحيى بن جهم المزني ، حدثني أبي ، حدثني عبد بن عبيد بن مراوح ، فذكره.</w:t>
      </w:r>
    </w:p>
    <w:p w14:paraId="50C0A9FA" w14:textId="77777777" w:rsidR="005F5BB8" w:rsidRDefault="005F5BB8" w:rsidP="002517A3">
      <w:pPr>
        <w:pStyle w:val="libBold2"/>
        <w:rPr>
          <w:rtl/>
        </w:rPr>
      </w:pPr>
      <w:r w:rsidRPr="00B6730E">
        <w:rPr>
          <w:rtl/>
        </w:rPr>
        <w:t>5376</w:t>
      </w:r>
      <w:r>
        <w:rPr>
          <w:rtl/>
        </w:rPr>
        <w:t xml:space="preserve"> ـ </w:t>
      </w:r>
      <w:r w:rsidRPr="00B6730E">
        <w:rPr>
          <w:rtl/>
        </w:rPr>
        <w:t xml:space="preserve">عبيد بن مسعود الساعدي </w:t>
      </w:r>
      <w:r>
        <w:rPr>
          <w:rtl/>
        </w:rPr>
        <w:t>:</w:t>
      </w:r>
    </w:p>
    <w:p w14:paraId="0A45C878" w14:textId="77777777" w:rsidR="005F5BB8" w:rsidRPr="007546DE" w:rsidRDefault="005F5BB8" w:rsidP="00BB12A9">
      <w:pPr>
        <w:pStyle w:val="libNormal"/>
        <w:rPr>
          <w:rtl/>
        </w:rPr>
      </w:pPr>
      <w:r w:rsidRPr="007546DE">
        <w:rPr>
          <w:rtl/>
        </w:rPr>
        <w:t>قال موسى بن عقبة : قتل يوم أحد ، استدركه الذّهبيّ.</w:t>
      </w:r>
    </w:p>
    <w:p w14:paraId="3228659B" w14:textId="77777777" w:rsidR="005F5BB8" w:rsidRPr="002517A3" w:rsidRDefault="005F5BB8" w:rsidP="00BB12A9">
      <w:pPr>
        <w:pStyle w:val="libNormal"/>
        <w:rPr>
          <w:rStyle w:val="libBold2Char"/>
          <w:rtl/>
        </w:rPr>
      </w:pPr>
      <w:r w:rsidRPr="002517A3">
        <w:rPr>
          <w:rStyle w:val="libBold2Char"/>
          <w:rtl/>
        </w:rPr>
        <w:t xml:space="preserve">5377 ـ عبيد بن مسلم الأسدي </w:t>
      </w:r>
      <w:r w:rsidRPr="00C830DC">
        <w:rPr>
          <w:rStyle w:val="libFootnotenumChar"/>
          <w:rtl/>
        </w:rPr>
        <w:t>(3)</w:t>
      </w:r>
      <w:r w:rsidRPr="002517A3">
        <w:rPr>
          <w:rStyle w:val="libBold2Char"/>
          <w:rtl/>
        </w:rPr>
        <w:t xml:space="preserve"> :</w:t>
      </w:r>
    </w:p>
    <w:p w14:paraId="52CEC61F" w14:textId="77777777" w:rsidR="005F5BB8" w:rsidRPr="007546DE" w:rsidRDefault="005F5BB8" w:rsidP="00BB12A9">
      <w:pPr>
        <w:pStyle w:val="libNormal"/>
        <w:rPr>
          <w:rtl/>
        </w:rPr>
      </w:pPr>
      <w:r w:rsidRPr="007546DE">
        <w:rPr>
          <w:rtl/>
        </w:rPr>
        <w:t>قال ابن مندة : روى حديثه عباد بن العوام ، عن حصين بن عبد الرحمن عنه.</w:t>
      </w:r>
      <w:r>
        <w:rPr>
          <w:rFonts w:hint="cs"/>
          <w:rtl/>
        </w:rPr>
        <w:t xml:space="preserve"> </w:t>
      </w:r>
      <w:r>
        <w:rPr>
          <w:rtl/>
        </w:rPr>
        <w:t>و</w:t>
      </w:r>
      <w:r w:rsidRPr="007546DE">
        <w:rPr>
          <w:rtl/>
        </w:rPr>
        <w:t>ذكره أبو عمر فساق حديثه ، فقال : قال عباد عن حصين : سمعت عبيد بن مسلم وله صحبة ،</w:t>
      </w:r>
    </w:p>
    <w:p w14:paraId="619372CB" w14:textId="77777777" w:rsidR="005F5BB8" w:rsidRPr="007546DE" w:rsidRDefault="005F5BB8" w:rsidP="00575020">
      <w:pPr>
        <w:pStyle w:val="libLine"/>
        <w:rPr>
          <w:rtl/>
        </w:rPr>
      </w:pPr>
      <w:r w:rsidRPr="007546DE">
        <w:rPr>
          <w:rtl/>
        </w:rPr>
        <w:t>__________________</w:t>
      </w:r>
    </w:p>
    <w:p w14:paraId="70A7C64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يروي عنه.</w:t>
      </w:r>
    </w:p>
    <w:p w14:paraId="6F6ED7F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ربنا.</w:t>
      </w:r>
    </w:p>
    <w:p w14:paraId="0A607C99"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3518) ، الاستيعاب ت </w:t>
      </w:r>
      <w:r>
        <w:rPr>
          <w:rtl/>
        </w:rPr>
        <w:t>(</w:t>
      </w:r>
      <w:r w:rsidRPr="007546DE">
        <w:rPr>
          <w:rtl/>
        </w:rPr>
        <w:t>1758)</w:t>
      </w:r>
      <w:r>
        <w:rPr>
          <w:rtl/>
        </w:rPr>
        <w:t>.</w:t>
      </w:r>
    </w:p>
    <w:p w14:paraId="3298A6EA" w14:textId="77777777" w:rsidR="005F5BB8" w:rsidRPr="007546DE" w:rsidRDefault="005F5BB8" w:rsidP="00F74DAE">
      <w:pPr>
        <w:pStyle w:val="libFootnote0"/>
        <w:rPr>
          <w:rtl/>
        </w:rPr>
      </w:pPr>
      <w:r>
        <w:rPr>
          <w:rtl/>
        </w:rPr>
        <w:br w:type="page"/>
      </w:r>
      <w:r w:rsidRPr="007546DE">
        <w:rPr>
          <w:rtl/>
        </w:rPr>
        <w:lastRenderedPageBreak/>
        <w:t xml:space="preserve">قال : قال رسول الله </w:t>
      </w:r>
      <w:r w:rsidRPr="00E662C5">
        <w:rPr>
          <w:rStyle w:val="libAlaemChar"/>
          <w:rtl/>
        </w:rPr>
        <w:t>صلى‌الله‌عليه‌وسلم</w:t>
      </w:r>
      <w:r w:rsidRPr="007546DE">
        <w:rPr>
          <w:rtl/>
        </w:rPr>
        <w:t xml:space="preserve"> : «ليس من عبد يطيع الله ورسوله ويطيع سيّده </w:t>
      </w:r>
      <w:r w:rsidRPr="00C830DC">
        <w:rPr>
          <w:rStyle w:val="libFootnotenumChar"/>
          <w:rtl/>
        </w:rPr>
        <w:t>(1)</w:t>
      </w:r>
      <w:r w:rsidRPr="007546DE">
        <w:rPr>
          <w:rtl/>
        </w:rPr>
        <w:t xml:space="preserve"> إلّا كان له أجران»</w:t>
      </w:r>
      <w:r>
        <w:rPr>
          <w:rtl/>
        </w:rPr>
        <w:t>.</w:t>
      </w:r>
    </w:p>
    <w:p w14:paraId="254834BA" w14:textId="77777777" w:rsidR="005F5BB8" w:rsidRPr="007546DE" w:rsidRDefault="005F5BB8" w:rsidP="00BB12A9">
      <w:pPr>
        <w:pStyle w:val="libNormal"/>
        <w:rPr>
          <w:rtl/>
        </w:rPr>
      </w:pPr>
      <w:r w:rsidRPr="007546DE">
        <w:rPr>
          <w:rtl/>
        </w:rPr>
        <w:t xml:space="preserve">وسماه البغويّ عبيد الله بالإضافة إلى الاسم العظيم. وأخرج حديثه من طريق ابن فضيل عن حصين ، ولفظه : عن عبيد الله بن مسلم ، قال : كان لنا غلامان من أهل نجران </w:t>
      </w:r>
      <w:r>
        <w:rPr>
          <w:rtl/>
        </w:rPr>
        <w:t xml:space="preserve">: </w:t>
      </w:r>
      <w:r w:rsidRPr="007546DE">
        <w:rPr>
          <w:rtl/>
        </w:rPr>
        <w:t xml:space="preserve">اسم أحدهما يسار ، والآخر جبر ، وكانا يقرءان كتبا لهما بلسانهما ، فكان رسول الله </w:t>
      </w:r>
      <w:r w:rsidRPr="00E662C5">
        <w:rPr>
          <w:rStyle w:val="libAlaemChar"/>
          <w:rtl/>
        </w:rPr>
        <w:t>صلى‌الله‌عليه‌وسلم</w:t>
      </w:r>
      <w:r w:rsidRPr="007546DE">
        <w:rPr>
          <w:rtl/>
        </w:rPr>
        <w:t xml:space="preserve"> يمرّ عليهما ويسمع قراءتهما ، وكان المشركون يقولون : يتعلم منهما ، فأنزل الله : </w:t>
      </w:r>
      <w:r w:rsidRPr="00E662C5">
        <w:rPr>
          <w:rStyle w:val="libAlaemChar"/>
          <w:rtl/>
        </w:rPr>
        <w:t>(</w:t>
      </w:r>
      <w:r w:rsidRPr="00907461">
        <w:rPr>
          <w:rStyle w:val="libAieChar"/>
          <w:rtl/>
        </w:rPr>
        <w:t>لِسانُ الَّذِي يُلْحِدُونَ إِلَيْهِ أَعْجَمِيٌّ ...</w:t>
      </w:r>
      <w:r w:rsidRPr="00E662C5">
        <w:rPr>
          <w:rStyle w:val="libAlaemChar"/>
          <w:rtl/>
        </w:rPr>
        <w:t>)</w:t>
      </w:r>
      <w:r w:rsidRPr="007546DE">
        <w:rPr>
          <w:rtl/>
        </w:rPr>
        <w:t xml:space="preserve"> </w:t>
      </w:r>
      <w:r>
        <w:rPr>
          <w:rtl/>
        </w:rPr>
        <w:t>[</w:t>
      </w:r>
      <w:r w:rsidRPr="007546DE">
        <w:rPr>
          <w:rtl/>
        </w:rPr>
        <w:t>النحل : 103</w:t>
      </w:r>
      <w:r>
        <w:rPr>
          <w:rtl/>
        </w:rPr>
        <w:t>]</w:t>
      </w:r>
      <w:r w:rsidRPr="007546DE">
        <w:rPr>
          <w:rtl/>
        </w:rPr>
        <w:t xml:space="preserve"> الآية.</w:t>
      </w:r>
    </w:p>
    <w:p w14:paraId="5E1B959E" w14:textId="77777777" w:rsidR="005F5BB8" w:rsidRPr="007546DE" w:rsidRDefault="005F5BB8" w:rsidP="00BB12A9">
      <w:pPr>
        <w:pStyle w:val="libNormal"/>
        <w:rPr>
          <w:rtl/>
        </w:rPr>
      </w:pPr>
      <w:r w:rsidRPr="007546DE">
        <w:rPr>
          <w:rtl/>
        </w:rPr>
        <w:t>وبهذا الإسناد في فضل العبد إذا نصح لسيده وعبد الله ، وسنده صحيح ، وسماع حصين منه يدلّ على تأخر وفاته إلى بعد الثمانين.</w:t>
      </w:r>
    </w:p>
    <w:p w14:paraId="6347A444" w14:textId="77777777" w:rsidR="005F5BB8" w:rsidRPr="007546DE" w:rsidRDefault="005F5BB8" w:rsidP="00BB12A9">
      <w:pPr>
        <w:pStyle w:val="libNormal"/>
        <w:rPr>
          <w:rtl/>
        </w:rPr>
      </w:pPr>
      <w:r w:rsidRPr="007546DE">
        <w:rPr>
          <w:rtl/>
        </w:rPr>
        <w:t xml:space="preserve">قال البغويّ : قال أبو هشام : يقال إن هذين الحديثين لم يكونا إلا عند محمد بن فضيل ، كذا قال ، وقد تابعه عباد بن العوام كما تقدم ، وإن كان سمّاه عبيدا بغير إضافة ، فقد أخرجه أبو موسى في الذيل من طريق سعيد بن سليمان ، عن عباد ، فقال : عبيد الله بن مسلم </w:t>
      </w:r>
      <w:r>
        <w:rPr>
          <w:rtl/>
        </w:rPr>
        <w:t>[</w:t>
      </w:r>
      <w:r w:rsidRPr="007546DE">
        <w:rPr>
          <w:rtl/>
        </w:rPr>
        <w:t>بالإضافة ، وتابعهما خالد بن عبد الله الطحان ، عن حصين ، أخرجه أسلم بن سهل في تاريخ واسط ، عن محمد بن خالد بن عبد الله ، عن أبيه ، وقال فيه : عن عبيد الله بن مسلم</w:t>
      </w:r>
      <w:r>
        <w:rPr>
          <w:rtl/>
        </w:rPr>
        <w:t>]</w:t>
      </w:r>
      <w:r w:rsidRPr="007546DE">
        <w:rPr>
          <w:rtl/>
        </w:rPr>
        <w:t xml:space="preserve"> أيضا </w:t>
      </w:r>
      <w:r w:rsidRPr="00C830DC">
        <w:rPr>
          <w:rStyle w:val="libFootnotenumChar"/>
          <w:rtl/>
        </w:rPr>
        <w:t>(2)</w:t>
      </w:r>
      <w:r w:rsidRPr="007546DE">
        <w:rPr>
          <w:rtl/>
        </w:rPr>
        <w:t xml:space="preserve"> ، فإنه أخرجه من الوجه الّذي أخرجه ابن مندة ، إلا أنه وقع عنده عبيد الله بن مسلم</w:t>
      </w:r>
      <w:r>
        <w:rPr>
          <w:rtl/>
        </w:rPr>
        <w:t xml:space="preserve"> ـ </w:t>
      </w:r>
      <w:r w:rsidRPr="007546DE">
        <w:rPr>
          <w:rtl/>
        </w:rPr>
        <w:t>بالإضافة.</w:t>
      </w:r>
    </w:p>
    <w:p w14:paraId="4E75A4B0" w14:textId="77777777" w:rsidR="005F5BB8" w:rsidRPr="002517A3" w:rsidRDefault="005F5BB8" w:rsidP="00BB12A9">
      <w:pPr>
        <w:pStyle w:val="libNormal"/>
        <w:rPr>
          <w:rStyle w:val="libBold2Char"/>
          <w:rtl/>
        </w:rPr>
      </w:pPr>
      <w:r w:rsidRPr="002517A3">
        <w:rPr>
          <w:rStyle w:val="libBold2Char"/>
          <w:rtl/>
        </w:rPr>
        <w:t xml:space="preserve">5378 ـ عبيد بن معاذ </w:t>
      </w:r>
      <w:r w:rsidRPr="00C830DC">
        <w:rPr>
          <w:rStyle w:val="libFootnotenumChar"/>
          <w:rtl/>
        </w:rPr>
        <w:t>(3)</w:t>
      </w:r>
      <w:r w:rsidRPr="002517A3">
        <w:rPr>
          <w:rStyle w:val="libBold2Char"/>
          <w:rtl/>
        </w:rPr>
        <w:t xml:space="preserve"> بن أنس الجهنيّ :</w:t>
      </w:r>
    </w:p>
    <w:p w14:paraId="123BC191" w14:textId="77777777" w:rsidR="005F5BB8" w:rsidRPr="007546DE" w:rsidRDefault="005F5BB8" w:rsidP="00BB12A9">
      <w:pPr>
        <w:pStyle w:val="libNormal"/>
        <w:rPr>
          <w:rtl/>
        </w:rPr>
      </w:pPr>
      <w:r w:rsidRPr="007546DE">
        <w:rPr>
          <w:rtl/>
        </w:rPr>
        <w:t>ذكره ابن مندة ، وأخرج من طريق سليمان بن بلال ، عن عبد الله بن سليمان بن أبي سلمة ، سمع معاذ بن عبد الله بن حبيب يحدّث عن أبيه ، عن عمه ، واسمه عبيد</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خرج عليهم وعليه أثر غسل.</w:t>
      </w:r>
    </w:p>
    <w:p w14:paraId="197D920C" w14:textId="77777777" w:rsidR="005F5BB8" w:rsidRPr="007546DE" w:rsidRDefault="005F5BB8" w:rsidP="00BB12A9">
      <w:pPr>
        <w:pStyle w:val="libNormal"/>
        <w:rPr>
          <w:rtl/>
        </w:rPr>
      </w:pPr>
      <w:r w:rsidRPr="007546DE">
        <w:rPr>
          <w:rtl/>
        </w:rPr>
        <w:t xml:space="preserve">وقد أخرجه ابن ماجة من وجه آخر ، لكن لم يسمّه ، وأغفله المزي في التهذيب ، فلم يذكره في الأسماء ولا في المبهمات ، وذكره في مبهمات الأطراف في ترجمة عبد الله </w:t>
      </w:r>
      <w:r w:rsidRPr="00C830DC">
        <w:rPr>
          <w:rStyle w:val="libFootnotenumChar"/>
          <w:rtl/>
        </w:rPr>
        <w:t>(4)</w:t>
      </w:r>
      <w:r w:rsidRPr="007546DE">
        <w:rPr>
          <w:rtl/>
        </w:rPr>
        <w:t xml:space="preserve"> بن حبيب الجهنيّ عن عمّه.</w:t>
      </w:r>
    </w:p>
    <w:p w14:paraId="01589CF2" w14:textId="77777777" w:rsidR="005F5BB8" w:rsidRPr="007546DE" w:rsidRDefault="005F5BB8" w:rsidP="00575020">
      <w:pPr>
        <w:pStyle w:val="libLine"/>
        <w:rPr>
          <w:rtl/>
        </w:rPr>
      </w:pPr>
      <w:r w:rsidRPr="007546DE">
        <w:rPr>
          <w:rtl/>
        </w:rPr>
        <w:t>__________________</w:t>
      </w:r>
    </w:p>
    <w:p w14:paraId="3F89A77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يطيع الله ويطيع سيده.</w:t>
      </w:r>
    </w:p>
    <w:p w14:paraId="1EE93E05" w14:textId="77777777" w:rsidR="005F5BB8" w:rsidRPr="007546DE" w:rsidRDefault="005F5BB8" w:rsidP="00F74DAE">
      <w:pPr>
        <w:pStyle w:val="libFootnote0"/>
        <w:rPr>
          <w:rtl/>
          <w:lang w:bidi="fa-IR"/>
        </w:rPr>
      </w:pPr>
      <w:r>
        <w:rPr>
          <w:rtl/>
        </w:rPr>
        <w:t>(</w:t>
      </w:r>
      <w:r w:rsidRPr="007546DE">
        <w:rPr>
          <w:rtl/>
        </w:rPr>
        <w:t xml:space="preserve">2) في </w:t>
      </w:r>
      <w:r>
        <w:rPr>
          <w:rtl/>
        </w:rPr>
        <w:t>أ</w:t>
      </w:r>
      <w:r w:rsidRPr="007546DE">
        <w:rPr>
          <w:rtl/>
        </w:rPr>
        <w:t>بعد مسلم أيضا : ونسبه حضرميا والله أعلم. وفي استدراك ابن موسى.</w:t>
      </w:r>
    </w:p>
    <w:p w14:paraId="74FD0BF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3519)</w:t>
      </w:r>
      <w:r>
        <w:rPr>
          <w:rtl/>
        </w:rPr>
        <w:t>.</w:t>
      </w:r>
    </w:p>
    <w:p w14:paraId="2AC043B8"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عبيد الله.</w:t>
      </w:r>
    </w:p>
    <w:p w14:paraId="2CF2A69D"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5379 ز ـ عبيد بن معاذ : </w:t>
      </w:r>
      <w:r>
        <w:rPr>
          <w:rtl/>
        </w:rPr>
        <w:t>[</w:t>
      </w:r>
      <w:r w:rsidRPr="007546DE">
        <w:rPr>
          <w:rtl/>
        </w:rPr>
        <w:t xml:space="preserve">وقيل ابن معاوية </w:t>
      </w:r>
      <w:r w:rsidRPr="00C830DC">
        <w:rPr>
          <w:rStyle w:val="libFootnotenumChar"/>
          <w:rtl/>
        </w:rPr>
        <w:t>(1)</w:t>
      </w:r>
      <w:r>
        <w:rPr>
          <w:rtl/>
        </w:rPr>
        <w:t>.</w:t>
      </w:r>
      <w:r w:rsidRPr="007546DE">
        <w:rPr>
          <w:rtl/>
        </w:rPr>
        <w:t xml:space="preserve"> أحد ما قيل في اسم أبي عيّاش الزّرقيّ</w:t>
      </w:r>
      <w:r>
        <w:rPr>
          <w:rtl/>
        </w:rPr>
        <w:t>]</w:t>
      </w:r>
      <w:r w:rsidRPr="007546DE">
        <w:rPr>
          <w:rtl/>
        </w:rPr>
        <w:t xml:space="preserve"> </w:t>
      </w:r>
      <w:r w:rsidRPr="00C830DC">
        <w:rPr>
          <w:rStyle w:val="libFootnotenumChar"/>
          <w:rtl/>
        </w:rPr>
        <w:t>(2)</w:t>
      </w:r>
      <w:r>
        <w:rPr>
          <w:rtl/>
        </w:rPr>
        <w:t>.</w:t>
      </w:r>
    </w:p>
    <w:p w14:paraId="73EE946C" w14:textId="77777777" w:rsidR="005F5BB8" w:rsidRPr="007546DE" w:rsidRDefault="005F5BB8" w:rsidP="00BB12A9">
      <w:pPr>
        <w:pStyle w:val="libNormal"/>
        <w:rPr>
          <w:rtl/>
        </w:rPr>
      </w:pPr>
      <w:r w:rsidRPr="002517A3">
        <w:rPr>
          <w:rStyle w:val="libBold2Char"/>
          <w:rtl/>
        </w:rPr>
        <w:t>5380 ز ـ عبيد بن المعلى</w:t>
      </w:r>
      <w:r w:rsidRPr="002517A3">
        <w:rPr>
          <w:rStyle w:val="libBold2Char"/>
          <w:rFonts w:hint="cs"/>
          <w:rtl/>
        </w:rPr>
        <w:t xml:space="preserve"> </w:t>
      </w:r>
      <w:r w:rsidRPr="007546DE">
        <w:rPr>
          <w:rtl/>
        </w:rPr>
        <w:t xml:space="preserve">بن لوذان بن حارثة بن زيد بن ثعلبة </w:t>
      </w:r>
      <w:r w:rsidRPr="00C830DC">
        <w:rPr>
          <w:rStyle w:val="libFootnotenumChar"/>
          <w:rtl/>
        </w:rPr>
        <w:t>(3)</w:t>
      </w:r>
      <w:r w:rsidRPr="007546DE">
        <w:rPr>
          <w:rtl/>
        </w:rPr>
        <w:t xml:space="preserve"> بن عبيد بن الأبجر ، وهو خدرة الأنصاري الخدريّ.</w:t>
      </w:r>
    </w:p>
    <w:p w14:paraId="22C0E6B3" w14:textId="77777777" w:rsidR="005F5BB8" w:rsidRPr="007546DE" w:rsidRDefault="005F5BB8" w:rsidP="00BB12A9">
      <w:pPr>
        <w:pStyle w:val="libNormal"/>
        <w:rPr>
          <w:rtl/>
        </w:rPr>
      </w:pPr>
      <w:r w:rsidRPr="007546DE">
        <w:rPr>
          <w:rtl/>
        </w:rPr>
        <w:t>وذكره ابن إسحاق فيمن استشهد بأحد.</w:t>
      </w:r>
    </w:p>
    <w:p w14:paraId="5D5F376B" w14:textId="77777777" w:rsidR="005F5BB8" w:rsidRPr="007546DE" w:rsidRDefault="005F5BB8" w:rsidP="00BB12A9">
      <w:pPr>
        <w:pStyle w:val="libNormal"/>
        <w:rPr>
          <w:rtl/>
        </w:rPr>
      </w:pPr>
      <w:r w:rsidRPr="002517A3">
        <w:rPr>
          <w:rStyle w:val="libBold2Char"/>
          <w:rtl/>
        </w:rPr>
        <w:t xml:space="preserve">5381 ز ـ عبيد بن معاوية </w:t>
      </w:r>
      <w:r w:rsidRPr="00C830DC">
        <w:rPr>
          <w:rStyle w:val="libFootnotenumChar"/>
          <w:rtl/>
        </w:rPr>
        <w:t>(4)</w:t>
      </w:r>
      <w:r w:rsidRPr="00C830DC">
        <w:rPr>
          <w:rStyle w:val="libFootnotenumChar"/>
          <w:rFonts w:hint="cs"/>
          <w:rtl/>
        </w:rPr>
        <w:t xml:space="preserve"> </w:t>
      </w:r>
      <w:r>
        <w:rPr>
          <w:rtl/>
        </w:rPr>
        <w:t>[</w:t>
      </w:r>
      <w:r w:rsidRPr="007546DE">
        <w:rPr>
          <w:rtl/>
        </w:rPr>
        <w:t>بن هانئ. يأتي في الّذي بعده</w:t>
      </w:r>
      <w:r>
        <w:rPr>
          <w:rtl/>
        </w:rPr>
        <w:t>]</w:t>
      </w:r>
      <w:r w:rsidRPr="007546DE">
        <w:rPr>
          <w:rtl/>
        </w:rPr>
        <w:t xml:space="preserve"> </w:t>
      </w:r>
      <w:r w:rsidRPr="00C830DC">
        <w:rPr>
          <w:rStyle w:val="libFootnotenumChar"/>
          <w:rtl/>
        </w:rPr>
        <w:t>(5)</w:t>
      </w:r>
      <w:r>
        <w:rPr>
          <w:rtl/>
        </w:rPr>
        <w:t>.</w:t>
      </w:r>
    </w:p>
    <w:p w14:paraId="28DDEE45" w14:textId="77777777" w:rsidR="005F5BB8" w:rsidRPr="007546DE" w:rsidRDefault="005F5BB8" w:rsidP="00BB12A9">
      <w:pPr>
        <w:pStyle w:val="libNormal"/>
        <w:rPr>
          <w:rtl/>
        </w:rPr>
      </w:pPr>
      <w:r w:rsidRPr="002517A3">
        <w:rPr>
          <w:rStyle w:val="libBold2Char"/>
          <w:rtl/>
        </w:rPr>
        <w:t xml:space="preserve">5382 ـ عبيد بن ناقد : </w:t>
      </w:r>
      <w:r w:rsidRPr="007546DE">
        <w:rPr>
          <w:rtl/>
        </w:rPr>
        <w:t>أخو النعمان بن ناقد. يأتي ذكره في النعمان.</w:t>
      </w:r>
    </w:p>
    <w:p w14:paraId="650AA435" w14:textId="77777777" w:rsidR="005F5BB8" w:rsidRPr="007546DE" w:rsidRDefault="005F5BB8" w:rsidP="00BB12A9">
      <w:pPr>
        <w:pStyle w:val="libNormal"/>
        <w:rPr>
          <w:rtl/>
        </w:rPr>
      </w:pPr>
      <w:r w:rsidRPr="002517A3">
        <w:rPr>
          <w:rStyle w:val="libBold2Char"/>
          <w:rtl/>
        </w:rPr>
        <w:t xml:space="preserve">5383 ـ عبيد بن وهب الأشعري </w:t>
      </w:r>
      <w:r w:rsidRPr="00C830DC">
        <w:rPr>
          <w:rStyle w:val="libFootnotenumChar"/>
          <w:rtl/>
        </w:rPr>
        <w:t>(6)</w:t>
      </w:r>
      <w:r w:rsidRPr="002517A3">
        <w:rPr>
          <w:rStyle w:val="libBold2Char"/>
          <w:rtl/>
        </w:rPr>
        <w:t xml:space="preserve"> : </w:t>
      </w:r>
      <w:r w:rsidRPr="007546DE">
        <w:rPr>
          <w:rtl/>
        </w:rPr>
        <w:t>أبو عامر ، مشهور بكنيته ، وهو والد عامر بن أبي عامر الأشعري ، وليس هو عمّ أبي موسى الأشعري الّذي استشهد بحنين ، ذلك عبيد بن سليم ، وافقه في اسمه وكنيته ونسبه.</w:t>
      </w:r>
    </w:p>
    <w:p w14:paraId="644A689B" w14:textId="77777777" w:rsidR="005F5BB8" w:rsidRPr="007546DE" w:rsidRDefault="005F5BB8" w:rsidP="00BB12A9">
      <w:pPr>
        <w:pStyle w:val="libNormal"/>
        <w:rPr>
          <w:rtl/>
        </w:rPr>
      </w:pPr>
      <w:r w:rsidRPr="007546DE">
        <w:rPr>
          <w:rtl/>
        </w:rPr>
        <w:t>وممن جزم بذلك أبو أحمد الحاكم في الكنى ، وزاد أنه مات في خلافة عبد الملك ، وتبع في ذلك خليفة بن خياط. ويقال اسمه عبد الله. ويقال اسمه أبيه هانئ. ورواية أبي اليسر</w:t>
      </w:r>
      <w:r>
        <w:rPr>
          <w:rtl/>
        </w:rPr>
        <w:t xml:space="preserve"> ـ </w:t>
      </w:r>
      <w:r w:rsidRPr="007546DE">
        <w:rPr>
          <w:rtl/>
        </w:rPr>
        <w:t>بفتح التحتانية والمهملة ، عن أبي عامر هذا في طبقات ابن سعد ، ورواية ابنه عامر بن أبي عامر عنه في جامع الترمذي.</w:t>
      </w:r>
    </w:p>
    <w:p w14:paraId="159BFCF8" w14:textId="77777777" w:rsidR="005F5BB8" w:rsidRPr="007546DE" w:rsidRDefault="005F5BB8" w:rsidP="00BB12A9">
      <w:pPr>
        <w:pStyle w:val="libNormal"/>
        <w:rPr>
          <w:rtl/>
        </w:rPr>
      </w:pPr>
      <w:r w:rsidRPr="007546DE">
        <w:rPr>
          <w:rtl/>
        </w:rPr>
        <w:t>وذكره خليفة بن خياط فيمن نزل الشام من قبائل اليمن.</w:t>
      </w:r>
    </w:p>
    <w:p w14:paraId="1C4476D6" w14:textId="77777777" w:rsidR="005F5BB8" w:rsidRPr="007546DE" w:rsidRDefault="005F5BB8" w:rsidP="00BB12A9">
      <w:pPr>
        <w:pStyle w:val="libNormal"/>
        <w:rPr>
          <w:rtl/>
        </w:rPr>
      </w:pPr>
      <w:r w:rsidRPr="007546DE">
        <w:rPr>
          <w:rtl/>
        </w:rPr>
        <w:t>وقيل : إنه الّذي روى عبد الرحمن بن غنم عنه حديث المعازف الّذي علقه البخاري عن هشام بن عمار بسنده إلى عبد الرحمن ، قال : حدثني أبو عامر ، أو أبو مالك الأشعري ، هكذا رواه بالشك عطية بن قيس عن عبد الرحمن بن يزيد بن جابر عن ابن غنم.</w:t>
      </w:r>
    </w:p>
    <w:p w14:paraId="098FA0D3" w14:textId="77777777" w:rsidR="005F5BB8" w:rsidRPr="007546DE" w:rsidRDefault="005F5BB8" w:rsidP="00BB12A9">
      <w:pPr>
        <w:pStyle w:val="libNormal"/>
        <w:rPr>
          <w:rtl/>
        </w:rPr>
      </w:pPr>
      <w:r w:rsidRPr="007546DE">
        <w:rPr>
          <w:rtl/>
        </w:rPr>
        <w:t>وقد أخرج أصله أبو داود من رواية بشر بن بكر ، عن ابن جابر ، فقال : عن أبي مالك الأشعري بلا شك.</w:t>
      </w:r>
    </w:p>
    <w:p w14:paraId="66197127" w14:textId="77777777" w:rsidR="005F5BB8" w:rsidRPr="007546DE" w:rsidRDefault="005F5BB8" w:rsidP="00575020">
      <w:pPr>
        <w:pStyle w:val="libLine"/>
        <w:rPr>
          <w:rtl/>
        </w:rPr>
      </w:pPr>
      <w:r w:rsidRPr="007546DE">
        <w:rPr>
          <w:rtl/>
        </w:rPr>
        <w:t>__________________</w:t>
      </w:r>
    </w:p>
    <w:p w14:paraId="7916CF5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3520)</w:t>
      </w:r>
      <w:r>
        <w:rPr>
          <w:rtl/>
        </w:rPr>
        <w:t>.</w:t>
      </w:r>
    </w:p>
    <w:p w14:paraId="7B1D2534" w14:textId="77777777" w:rsidR="005F5BB8" w:rsidRPr="007546DE" w:rsidRDefault="005F5BB8" w:rsidP="00F74DAE">
      <w:pPr>
        <w:pStyle w:val="libFootnote0"/>
        <w:rPr>
          <w:rtl/>
          <w:lang w:bidi="fa-IR"/>
        </w:rPr>
      </w:pPr>
      <w:r>
        <w:rPr>
          <w:rtl/>
        </w:rPr>
        <w:t>(</w:t>
      </w:r>
      <w:r w:rsidRPr="007546DE">
        <w:rPr>
          <w:rtl/>
        </w:rPr>
        <w:t xml:space="preserve">2) بدل ما بداخل القوسين في </w:t>
      </w:r>
      <w:r>
        <w:rPr>
          <w:rtl/>
        </w:rPr>
        <w:t>أ :</w:t>
      </w:r>
      <w:r w:rsidRPr="007546DE">
        <w:rPr>
          <w:rtl/>
        </w:rPr>
        <w:t xml:space="preserve"> بن جبل بن معاوية.</w:t>
      </w:r>
    </w:p>
    <w:p w14:paraId="28292B9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3521) ، الاستيعاب ت </w:t>
      </w:r>
      <w:r>
        <w:rPr>
          <w:rtl/>
        </w:rPr>
        <w:t>(</w:t>
      </w:r>
      <w:r w:rsidRPr="007546DE">
        <w:rPr>
          <w:rtl/>
        </w:rPr>
        <w:t>1759)</w:t>
      </w:r>
      <w:r>
        <w:rPr>
          <w:rtl/>
        </w:rPr>
        <w:t>.</w:t>
      </w:r>
    </w:p>
    <w:p w14:paraId="4E7AD2EB" w14:textId="77777777" w:rsidR="005F5BB8" w:rsidRPr="007546DE" w:rsidRDefault="005F5BB8" w:rsidP="00F74DAE">
      <w:pPr>
        <w:pStyle w:val="libFootnote0"/>
        <w:rPr>
          <w:rtl/>
          <w:lang w:bidi="fa-IR"/>
        </w:rPr>
      </w:pPr>
      <w:r>
        <w:rPr>
          <w:rtl/>
        </w:rPr>
        <w:t>(</w:t>
      </w:r>
      <w:r w:rsidRPr="007546DE">
        <w:rPr>
          <w:rtl/>
        </w:rPr>
        <w:t>4) الطبقات 100 ، الثقات 3 / 281 ، تجريد أسماء الصحابة 1 / 368.</w:t>
      </w:r>
    </w:p>
    <w:p w14:paraId="58FA53A4" w14:textId="77777777" w:rsidR="005F5BB8" w:rsidRPr="007546DE" w:rsidRDefault="005F5BB8" w:rsidP="00F74DAE">
      <w:pPr>
        <w:pStyle w:val="libFootnote0"/>
        <w:rPr>
          <w:rtl/>
          <w:lang w:bidi="fa-IR"/>
        </w:rPr>
      </w:pPr>
      <w:r>
        <w:rPr>
          <w:rtl/>
        </w:rPr>
        <w:t>(</w:t>
      </w:r>
      <w:r w:rsidRPr="007546DE">
        <w:rPr>
          <w:rtl/>
        </w:rPr>
        <w:t xml:space="preserve">5) بدل ما بداخل القوسين في </w:t>
      </w:r>
      <w:r>
        <w:rPr>
          <w:rtl/>
        </w:rPr>
        <w:t>أ :</w:t>
      </w:r>
      <w:r w:rsidRPr="007546DE">
        <w:rPr>
          <w:rtl/>
        </w:rPr>
        <w:t xml:space="preserve"> في عبيد الله بن معاوية.</w:t>
      </w:r>
    </w:p>
    <w:p w14:paraId="1667A55B"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3524) ، الاستيعاب ت </w:t>
      </w:r>
      <w:r>
        <w:rPr>
          <w:rtl/>
        </w:rPr>
        <w:t>(</w:t>
      </w:r>
      <w:r w:rsidRPr="007546DE">
        <w:rPr>
          <w:rtl/>
        </w:rPr>
        <w:t>1761) ، الثقات 3 / 282 ، الجرح والتعديل 6 / 4 ، تجريد أسماء الصحابة 1 / 368 ، التاريخ الكبير 5 / 440 ، طبقات فقهاء اليمن 25.</w:t>
      </w:r>
    </w:p>
    <w:p w14:paraId="213F4151" w14:textId="77777777" w:rsidR="005F5BB8" w:rsidRPr="007546DE" w:rsidRDefault="005F5BB8" w:rsidP="00BB12A9">
      <w:pPr>
        <w:pStyle w:val="libNormal"/>
        <w:rPr>
          <w:rtl/>
        </w:rPr>
      </w:pPr>
      <w:r>
        <w:rPr>
          <w:rtl/>
        </w:rPr>
        <w:br w:type="page"/>
      </w:r>
      <w:r w:rsidRPr="007546DE">
        <w:rPr>
          <w:rtl/>
        </w:rPr>
        <w:lastRenderedPageBreak/>
        <w:t>وقد أوضحت ذلك في تعليق التعليق ، وللمزّي فيه شيء أوضحته هناك وفي تهذيب التهذيب.</w:t>
      </w:r>
    </w:p>
    <w:p w14:paraId="12B98F2E" w14:textId="77777777" w:rsidR="005F5BB8" w:rsidRPr="007546DE" w:rsidRDefault="005F5BB8" w:rsidP="00BB12A9">
      <w:pPr>
        <w:pStyle w:val="libNormal"/>
        <w:rPr>
          <w:rtl/>
          <w:lang w:bidi="fa-IR"/>
        </w:rPr>
      </w:pPr>
      <w:r w:rsidRPr="002517A3">
        <w:rPr>
          <w:rStyle w:val="libBold2Char"/>
          <w:rtl/>
        </w:rPr>
        <w:t xml:space="preserve">5384 ز ـ عبيد بن ياسر : </w:t>
      </w:r>
      <w:r w:rsidRPr="007546DE">
        <w:rPr>
          <w:rtl/>
          <w:lang w:bidi="fa-IR"/>
        </w:rPr>
        <w:t>أحد بني سعد.</w:t>
      </w:r>
    </w:p>
    <w:p w14:paraId="73B68783" w14:textId="77777777" w:rsidR="005F5BB8" w:rsidRPr="007546DE" w:rsidRDefault="005F5BB8" w:rsidP="00BB12A9">
      <w:pPr>
        <w:pStyle w:val="libNormal"/>
        <w:rPr>
          <w:rtl/>
        </w:rPr>
      </w:pPr>
      <w:r w:rsidRPr="007546DE">
        <w:rPr>
          <w:rtl/>
        </w:rPr>
        <w:t xml:space="preserve">ذكره الواقديّ في «المغازي» ، وقال : إنه قدم على النبيّ </w:t>
      </w:r>
      <w:r w:rsidRPr="00E662C5">
        <w:rPr>
          <w:rStyle w:val="libAlaemChar"/>
          <w:rtl/>
        </w:rPr>
        <w:t>صلى‌الله‌عليه‌وسلم</w:t>
      </w:r>
      <w:r w:rsidRPr="007546DE">
        <w:rPr>
          <w:rtl/>
        </w:rPr>
        <w:t xml:space="preserve"> هو ورجل من بني جذام ، وأهدى له فرسا يقال له مراوح ، فذكر قصة طويلة. استدركه ابن فتحون.</w:t>
      </w:r>
    </w:p>
    <w:p w14:paraId="3C79A872" w14:textId="77777777" w:rsidR="005F5BB8" w:rsidRPr="002517A3" w:rsidRDefault="005F5BB8" w:rsidP="00BB12A9">
      <w:pPr>
        <w:pStyle w:val="libNormal"/>
        <w:rPr>
          <w:rStyle w:val="libBold2Char"/>
          <w:rtl/>
        </w:rPr>
      </w:pPr>
      <w:r w:rsidRPr="002517A3">
        <w:rPr>
          <w:rStyle w:val="libBold2Char"/>
          <w:rtl/>
        </w:rPr>
        <w:t xml:space="preserve">5385 ز ـ عبيد ، مولى رسول الله </w:t>
      </w:r>
      <w:r w:rsidRPr="00E662C5">
        <w:rPr>
          <w:rStyle w:val="libAlaemChar"/>
          <w:rtl/>
        </w:rPr>
        <w:t>صلى‌الله‌عليه‌وسلم</w:t>
      </w:r>
      <w:r w:rsidRPr="002517A3">
        <w:rPr>
          <w:rStyle w:val="libBold2Char"/>
          <w:rtl/>
        </w:rPr>
        <w:t xml:space="preserve"> </w:t>
      </w:r>
      <w:r w:rsidRPr="00C830DC">
        <w:rPr>
          <w:rStyle w:val="libFootnotenumChar"/>
          <w:rtl/>
        </w:rPr>
        <w:t>(1)</w:t>
      </w:r>
      <w:r w:rsidRPr="002517A3">
        <w:rPr>
          <w:rStyle w:val="libBold2Char"/>
          <w:rtl/>
        </w:rPr>
        <w:t xml:space="preserve"> :</w:t>
      </w:r>
    </w:p>
    <w:p w14:paraId="224000FF" w14:textId="77777777" w:rsidR="005F5BB8" w:rsidRPr="007546DE" w:rsidRDefault="005F5BB8" w:rsidP="00BB12A9">
      <w:pPr>
        <w:pStyle w:val="libNormal"/>
        <w:rPr>
          <w:rtl/>
        </w:rPr>
      </w:pPr>
      <w:r w:rsidRPr="007546DE">
        <w:rPr>
          <w:rtl/>
        </w:rPr>
        <w:t>قال ابن حبّان ، له صحبة ، وذكره ابن السكن في الصحابة ، وقال : لم يثبت حديثه.</w:t>
      </w:r>
    </w:p>
    <w:p w14:paraId="0C72F97A" w14:textId="77777777" w:rsidR="005F5BB8" w:rsidRPr="007546DE" w:rsidRDefault="005F5BB8" w:rsidP="00BB12A9">
      <w:pPr>
        <w:pStyle w:val="libNormal"/>
        <w:rPr>
          <w:rtl/>
        </w:rPr>
      </w:pPr>
      <w:r w:rsidRPr="007546DE">
        <w:rPr>
          <w:rtl/>
        </w:rPr>
        <w:t xml:space="preserve">وقال البلاذريّ : يقال إنه كان لرسول الله </w:t>
      </w:r>
      <w:r w:rsidRPr="00E662C5">
        <w:rPr>
          <w:rStyle w:val="libAlaemChar"/>
          <w:rtl/>
        </w:rPr>
        <w:t>صلى‌الله‌عليه‌وسلم</w:t>
      </w:r>
      <w:r w:rsidRPr="007546DE">
        <w:rPr>
          <w:rtl/>
        </w:rPr>
        <w:t xml:space="preserve"> مولى يقال له عبيد ، روى عنه حديثين.</w:t>
      </w:r>
      <w:r>
        <w:rPr>
          <w:rFonts w:hint="cs"/>
          <w:rtl/>
        </w:rPr>
        <w:t xml:space="preserve"> </w:t>
      </w:r>
      <w:r w:rsidRPr="007546DE">
        <w:rPr>
          <w:rtl/>
        </w:rPr>
        <w:t xml:space="preserve">وقال ابن أبي حاتم ، عن أبيه : مرسل </w:t>
      </w:r>
      <w:r w:rsidRPr="00C830DC">
        <w:rPr>
          <w:rStyle w:val="libFootnotenumChar"/>
          <w:rtl/>
        </w:rPr>
        <w:t>(2)</w:t>
      </w:r>
      <w:r>
        <w:rPr>
          <w:rtl/>
        </w:rPr>
        <w:t>.</w:t>
      </w:r>
      <w:r w:rsidRPr="007546DE">
        <w:rPr>
          <w:rtl/>
        </w:rPr>
        <w:t xml:space="preserve"> وتبع في ذلك البخاري كعادته. وقال أحمد </w:t>
      </w:r>
      <w:r>
        <w:rPr>
          <w:rtl/>
        </w:rPr>
        <w:t xml:space="preserve">: </w:t>
      </w:r>
      <w:r w:rsidRPr="007546DE">
        <w:rPr>
          <w:rtl/>
        </w:rPr>
        <w:t>حدثنا معتمر بن سليمان ، عن أبيه ، عن رجل ، عن عبيد</w:t>
      </w:r>
      <w:r>
        <w:rPr>
          <w:rtl/>
        </w:rPr>
        <w:t xml:space="preserve"> ـ </w:t>
      </w:r>
      <w:r w:rsidRPr="007546DE">
        <w:rPr>
          <w:rtl/>
        </w:rPr>
        <w:t xml:space="preserve">مولى النبيّ </w:t>
      </w:r>
      <w:r w:rsidRPr="00E662C5">
        <w:rPr>
          <w:rStyle w:val="libAlaemChar"/>
          <w:rtl/>
        </w:rPr>
        <w:t>صلى‌الله‌عليه‌وسلم</w:t>
      </w:r>
      <w:r>
        <w:rPr>
          <w:rtl/>
        </w:rPr>
        <w:t xml:space="preserve"> ـ </w:t>
      </w:r>
      <w:r w:rsidRPr="007546DE">
        <w:rPr>
          <w:rtl/>
        </w:rPr>
        <w:t xml:space="preserve">أنه سئل : </w:t>
      </w:r>
      <w:r>
        <w:rPr>
          <w:rtl/>
        </w:rPr>
        <w:t>أ</w:t>
      </w:r>
      <w:r w:rsidRPr="007546DE">
        <w:rPr>
          <w:rtl/>
        </w:rPr>
        <w:t xml:space="preserve">كان رسول الله </w:t>
      </w:r>
      <w:r w:rsidRPr="00E662C5">
        <w:rPr>
          <w:rStyle w:val="libAlaemChar"/>
          <w:rtl/>
        </w:rPr>
        <w:t>صلى‌الله‌عليه‌وسلم</w:t>
      </w:r>
      <w:r w:rsidRPr="007546DE">
        <w:rPr>
          <w:rtl/>
        </w:rPr>
        <w:t xml:space="preserve"> يأمر بصلاة بعد المكتوبة أو سوى المكتوبة</w:t>
      </w:r>
      <w:r>
        <w:rPr>
          <w:rtl/>
        </w:rPr>
        <w:t>؟</w:t>
      </w:r>
      <w:r w:rsidRPr="007546DE">
        <w:rPr>
          <w:rtl/>
        </w:rPr>
        <w:t xml:space="preserve"> قال : نعم ، بين المغرب والعشاء.</w:t>
      </w:r>
    </w:p>
    <w:p w14:paraId="31D971B2" w14:textId="77777777" w:rsidR="005F5BB8" w:rsidRPr="007546DE" w:rsidRDefault="005F5BB8" w:rsidP="00BB12A9">
      <w:pPr>
        <w:pStyle w:val="libNormal"/>
        <w:rPr>
          <w:rtl/>
        </w:rPr>
      </w:pPr>
      <w:r w:rsidRPr="007546DE">
        <w:rPr>
          <w:rtl/>
        </w:rPr>
        <w:t xml:space="preserve">ومن طريق شعبة ، عن سليمان : قرأ علينا رجل في مجلس أبي عثمان النهدي ، فحدثنا عن عبيد مولى النبيّ </w:t>
      </w:r>
      <w:r w:rsidRPr="00E662C5">
        <w:rPr>
          <w:rStyle w:val="libAlaemChar"/>
          <w:rtl/>
        </w:rPr>
        <w:t>صلى‌الله‌عليه‌وسلم</w:t>
      </w:r>
      <w:r w:rsidRPr="007546DE">
        <w:rPr>
          <w:rtl/>
        </w:rPr>
        <w:t>.</w:t>
      </w:r>
    </w:p>
    <w:p w14:paraId="7DEB923A" w14:textId="77777777" w:rsidR="005F5BB8" w:rsidRPr="007546DE" w:rsidRDefault="005F5BB8" w:rsidP="00BB12A9">
      <w:pPr>
        <w:pStyle w:val="libNormal"/>
        <w:rPr>
          <w:rtl/>
        </w:rPr>
      </w:pPr>
      <w:r w:rsidRPr="007546DE">
        <w:rPr>
          <w:rtl/>
        </w:rPr>
        <w:t>وأخرجه ابن مندة من هذا الوجه إلى سليمان ، فقال : عن شيخ ، عن عبيد.</w:t>
      </w:r>
    </w:p>
    <w:p w14:paraId="5155AFBC" w14:textId="77777777" w:rsidR="005F5BB8" w:rsidRPr="007546DE" w:rsidRDefault="005F5BB8" w:rsidP="00BB12A9">
      <w:pPr>
        <w:pStyle w:val="libNormal"/>
        <w:rPr>
          <w:rtl/>
        </w:rPr>
      </w:pPr>
      <w:r w:rsidRPr="007546DE">
        <w:rPr>
          <w:rtl/>
        </w:rPr>
        <w:t xml:space="preserve">وأخرج أيضا هو وابن السّكن ، من طريق يزيد بن هارون ، عن سليمان التيمي </w:t>
      </w:r>
      <w:r>
        <w:rPr>
          <w:rtl/>
        </w:rPr>
        <w:t xml:space="preserve">: </w:t>
      </w:r>
      <w:r w:rsidRPr="007546DE">
        <w:rPr>
          <w:rtl/>
        </w:rPr>
        <w:t xml:space="preserve">سمعت رجلا يحدّث في مجلس أبي عثمان عن عبيد مولى النبيّ </w:t>
      </w:r>
      <w:r w:rsidRPr="00E662C5">
        <w:rPr>
          <w:rStyle w:val="libAlaemChar"/>
          <w:rtl/>
        </w:rPr>
        <w:t>صلى‌الله‌عليه‌وسلم</w:t>
      </w:r>
      <w:r w:rsidRPr="007546DE">
        <w:rPr>
          <w:rtl/>
        </w:rPr>
        <w:t xml:space="preserve"> أن امرأتين صامتا في عهد النبيّ </w:t>
      </w:r>
      <w:r w:rsidRPr="00E662C5">
        <w:rPr>
          <w:rStyle w:val="libAlaemChar"/>
          <w:rtl/>
        </w:rPr>
        <w:t>صلى‌الله‌عليه‌وسلم</w:t>
      </w:r>
      <w:r w:rsidRPr="007546DE">
        <w:rPr>
          <w:rtl/>
        </w:rPr>
        <w:t xml:space="preserve"> فجلستا تغتابان</w:t>
      </w:r>
      <w:r>
        <w:rPr>
          <w:rtl/>
        </w:rPr>
        <w:t xml:space="preserve"> ..</w:t>
      </w:r>
      <w:r w:rsidRPr="007546DE">
        <w:rPr>
          <w:rtl/>
        </w:rPr>
        <w:t>. الحديث.</w:t>
      </w:r>
    </w:p>
    <w:p w14:paraId="5F439217" w14:textId="77777777" w:rsidR="005F5BB8" w:rsidRPr="007546DE" w:rsidRDefault="005F5BB8" w:rsidP="00BB12A9">
      <w:pPr>
        <w:pStyle w:val="libNormal"/>
        <w:rPr>
          <w:rtl/>
        </w:rPr>
      </w:pPr>
      <w:r w:rsidRPr="007546DE">
        <w:rPr>
          <w:rtl/>
        </w:rPr>
        <w:t xml:space="preserve">وأخرجه ابن أبي خيثمة ، وأبو يعلى ، من رواية حماد بن سلمة ، عن سليمان التيمي ، عن عبيد مولى النبيّ </w:t>
      </w:r>
      <w:r w:rsidRPr="00E662C5">
        <w:rPr>
          <w:rStyle w:val="libAlaemChar"/>
          <w:rtl/>
        </w:rPr>
        <w:t>صلى‌الله‌عليه‌وسلم</w:t>
      </w:r>
      <w:r w:rsidRPr="007546DE">
        <w:rPr>
          <w:rtl/>
        </w:rPr>
        <w:t xml:space="preserve"> ، لم يذكر بينهما أحدا.</w:t>
      </w:r>
    </w:p>
    <w:p w14:paraId="3E48718B" w14:textId="77777777" w:rsidR="005F5BB8" w:rsidRPr="007546DE" w:rsidRDefault="005F5BB8" w:rsidP="00BB12A9">
      <w:pPr>
        <w:pStyle w:val="libNormal"/>
        <w:rPr>
          <w:rtl/>
        </w:rPr>
      </w:pPr>
      <w:r w:rsidRPr="007546DE">
        <w:rPr>
          <w:rtl/>
        </w:rPr>
        <w:t>قال ابن عبد البرّ : لم يسمع سليمان من عبيد بينهما رجل.</w:t>
      </w:r>
    </w:p>
    <w:p w14:paraId="7C38BEA1" w14:textId="77777777" w:rsidR="005F5BB8" w:rsidRPr="007546DE" w:rsidRDefault="005F5BB8" w:rsidP="00BB12A9">
      <w:pPr>
        <w:pStyle w:val="libNormal"/>
        <w:rPr>
          <w:rtl/>
        </w:rPr>
      </w:pPr>
      <w:r w:rsidRPr="007546DE">
        <w:rPr>
          <w:rtl/>
        </w:rPr>
        <w:t>قلت : ولعل هذه الطرق هي التي أشار إليها البخاري بقوله مرسل ، فظن ابن السكن أنّ</w:t>
      </w:r>
    </w:p>
    <w:p w14:paraId="27F61E3A" w14:textId="77777777" w:rsidR="005F5BB8" w:rsidRPr="007546DE" w:rsidRDefault="005F5BB8" w:rsidP="00575020">
      <w:pPr>
        <w:pStyle w:val="libLine"/>
        <w:rPr>
          <w:rtl/>
        </w:rPr>
      </w:pPr>
      <w:r w:rsidRPr="007546DE">
        <w:rPr>
          <w:rtl/>
        </w:rPr>
        <w:t>__________________</w:t>
      </w:r>
    </w:p>
    <w:p w14:paraId="27F254B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3495) ، الاستيعاب ت </w:t>
      </w:r>
      <w:r>
        <w:rPr>
          <w:rtl/>
        </w:rPr>
        <w:t>(</w:t>
      </w:r>
      <w:r w:rsidRPr="007546DE">
        <w:rPr>
          <w:rtl/>
        </w:rPr>
        <w:t xml:space="preserve">1796) ، الثقات 3 / 284 ، الجرح والتعديل 6 / 6 ، التحفة اللطيفة 3 / 140 ، الحلية 2 / 12 ، تجريد أسماء الصحابة 1 / 365 ، التاريخ الكبير 5 / 440 ، الطبقات 7 ، تعجيل المنفعة </w:t>
      </w:r>
      <w:r>
        <w:rPr>
          <w:rtl/>
        </w:rPr>
        <w:t>(</w:t>
      </w:r>
      <w:r w:rsidRPr="007546DE">
        <w:rPr>
          <w:rtl/>
        </w:rPr>
        <w:t>طبقة الهند</w:t>
      </w:r>
      <w:r>
        <w:rPr>
          <w:rtl/>
        </w:rPr>
        <w:t>)</w:t>
      </w:r>
      <w:r w:rsidRPr="007546DE">
        <w:rPr>
          <w:rtl/>
        </w:rPr>
        <w:t xml:space="preserve"> 278 ، الصحف وآداب اللسان 171 ، بقي بن مخلد 427 ، ذيل الكاشف 1008.</w:t>
      </w:r>
    </w:p>
    <w:p w14:paraId="16A99CF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حديثه مرسل.</w:t>
      </w:r>
    </w:p>
    <w:p w14:paraId="03F6B1EE" w14:textId="77777777" w:rsidR="005F5BB8" w:rsidRPr="007546DE" w:rsidRDefault="005F5BB8" w:rsidP="00F74DAE">
      <w:pPr>
        <w:pStyle w:val="libFootnote0"/>
        <w:rPr>
          <w:rtl/>
        </w:rPr>
      </w:pPr>
      <w:r>
        <w:rPr>
          <w:rtl/>
        </w:rPr>
        <w:br w:type="page"/>
      </w:r>
      <w:r w:rsidRPr="007546DE">
        <w:rPr>
          <w:rtl/>
        </w:rPr>
        <w:lastRenderedPageBreak/>
        <w:t xml:space="preserve">الإرسال بين عبيد والنبيّ </w:t>
      </w:r>
      <w:r w:rsidRPr="00E662C5">
        <w:rPr>
          <w:rStyle w:val="libAlaemChar"/>
          <w:rtl/>
        </w:rPr>
        <w:t>صلى‌الله‌عليه‌وسلم</w:t>
      </w:r>
      <w:r w:rsidRPr="007546DE">
        <w:rPr>
          <w:rtl/>
        </w:rPr>
        <w:t xml:space="preserve"> ، فقال لأجل ذلك : لا تثبت صحبته ، وكان البخاري يسمى السند الّذي فيه راو مبهم مرسلا كما قال جماعة من المحدثين.</w:t>
      </w:r>
    </w:p>
    <w:p w14:paraId="2A14ABEA" w14:textId="77777777" w:rsidR="005F5BB8" w:rsidRPr="007546DE" w:rsidRDefault="005F5BB8" w:rsidP="00BB12A9">
      <w:pPr>
        <w:pStyle w:val="libNormal"/>
        <w:rPr>
          <w:rtl/>
        </w:rPr>
      </w:pPr>
      <w:r w:rsidRPr="007546DE">
        <w:rPr>
          <w:rtl/>
        </w:rPr>
        <w:t xml:space="preserve">وقد رواه عثمان بن عتاب ، عن سليمان التيمي ، فخالف الجماعة في اسمه ، فقال </w:t>
      </w:r>
      <w:r>
        <w:rPr>
          <w:rtl/>
        </w:rPr>
        <w:t xml:space="preserve">: </w:t>
      </w:r>
      <w:r w:rsidRPr="007546DE">
        <w:rPr>
          <w:rtl/>
        </w:rPr>
        <w:t xml:space="preserve">عن سليمان : حدثنا رجل في حلقة أبي عثمان عن سعد مولى النبيّ </w:t>
      </w:r>
      <w:r w:rsidRPr="00E662C5">
        <w:rPr>
          <w:rStyle w:val="libAlaemChar"/>
          <w:rtl/>
        </w:rPr>
        <w:t>صلى‌الله‌عليه‌وسلم</w:t>
      </w:r>
      <w:r w:rsidRPr="007546DE">
        <w:rPr>
          <w:rtl/>
        </w:rPr>
        <w:t>.</w:t>
      </w:r>
    </w:p>
    <w:p w14:paraId="7613E92D" w14:textId="77777777" w:rsidR="005F5BB8" w:rsidRPr="007546DE" w:rsidRDefault="005F5BB8" w:rsidP="00BB12A9">
      <w:pPr>
        <w:pStyle w:val="libNormal"/>
        <w:rPr>
          <w:rtl/>
        </w:rPr>
      </w:pPr>
      <w:r w:rsidRPr="007546DE">
        <w:rPr>
          <w:rtl/>
        </w:rPr>
        <w:t>وقد تقدم القول فيه فيمن اسمه سعد ، من حرف السين المهملة.</w:t>
      </w:r>
    </w:p>
    <w:p w14:paraId="74E553E3" w14:textId="77777777" w:rsidR="005F5BB8" w:rsidRPr="002517A3" w:rsidRDefault="005F5BB8" w:rsidP="00BB12A9">
      <w:pPr>
        <w:pStyle w:val="libNormal"/>
        <w:rPr>
          <w:rStyle w:val="libBold2Char"/>
          <w:rtl/>
        </w:rPr>
      </w:pPr>
      <w:r w:rsidRPr="002517A3">
        <w:rPr>
          <w:rStyle w:val="libBold2Char"/>
          <w:rtl/>
        </w:rPr>
        <w:t xml:space="preserve">5386 ز ـ عبيد الأنصاري </w:t>
      </w:r>
      <w:r w:rsidRPr="00C830DC">
        <w:rPr>
          <w:rStyle w:val="libFootnotenumChar"/>
          <w:rtl/>
        </w:rPr>
        <w:t>(1)</w:t>
      </w:r>
      <w:r w:rsidRPr="002517A3">
        <w:rPr>
          <w:rStyle w:val="libBold2Char"/>
          <w:rtl/>
        </w:rPr>
        <w:t xml:space="preserve"> :</w:t>
      </w:r>
    </w:p>
    <w:p w14:paraId="1CD02513" w14:textId="77777777" w:rsidR="005F5BB8" w:rsidRPr="007546DE" w:rsidRDefault="005F5BB8" w:rsidP="00BB12A9">
      <w:pPr>
        <w:pStyle w:val="libNormal"/>
        <w:rPr>
          <w:rtl/>
        </w:rPr>
      </w:pPr>
      <w:r w:rsidRPr="007546DE">
        <w:rPr>
          <w:rtl/>
        </w:rPr>
        <w:t xml:space="preserve">قال أعطاني عمر مالا مضاربة ، كذا ذكره أبو عمر من طريق أبي نعيم ، عن عبد الله بن حميد ، عن عبيد </w:t>
      </w:r>
      <w:r w:rsidRPr="00C830DC">
        <w:rPr>
          <w:rStyle w:val="libFootnotenumChar"/>
          <w:rtl/>
        </w:rPr>
        <w:t>(2)</w:t>
      </w:r>
      <w:r w:rsidRPr="007546DE">
        <w:rPr>
          <w:rtl/>
        </w:rPr>
        <w:t xml:space="preserve"> ، عن أبيه ، عن جده. وقال : فيه نظر.</w:t>
      </w:r>
    </w:p>
    <w:p w14:paraId="782B1C3F" w14:textId="77777777" w:rsidR="005F5BB8" w:rsidRPr="007546DE" w:rsidRDefault="005F5BB8" w:rsidP="00BB12A9">
      <w:pPr>
        <w:pStyle w:val="libNormal"/>
        <w:rPr>
          <w:rtl/>
        </w:rPr>
      </w:pPr>
      <w:r w:rsidRPr="007546DE">
        <w:rPr>
          <w:rtl/>
        </w:rPr>
        <w:t xml:space="preserve">وذكرته في هذا القسم ، لأن الأنصار لم يكن فيهم لما مات النبيّ </w:t>
      </w:r>
      <w:r w:rsidRPr="00E662C5">
        <w:rPr>
          <w:rStyle w:val="libAlaemChar"/>
          <w:rtl/>
        </w:rPr>
        <w:t>صلى‌الله‌عليه‌وسلم</w:t>
      </w:r>
      <w:r w:rsidRPr="007546DE">
        <w:rPr>
          <w:rtl/>
        </w:rPr>
        <w:t xml:space="preserve"> أحد إلا أسلم </w:t>
      </w:r>
      <w:r w:rsidRPr="00C830DC">
        <w:rPr>
          <w:rStyle w:val="libFootnotenumChar"/>
          <w:rtl/>
        </w:rPr>
        <w:t>(3)</w:t>
      </w:r>
      <w:r>
        <w:rPr>
          <w:rtl/>
        </w:rPr>
        <w:t>.</w:t>
      </w:r>
      <w:r w:rsidRPr="007546DE">
        <w:rPr>
          <w:rtl/>
        </w:rPr>
        <w:t xml:space="preserve"> والّذي يعامله عمر يدرك من الحياة النبويّة ما يكون به مميزا.</w:t>
      </w:r>
    </w:p>
    <w:p w14:paraId="28E78EA1" w14:textId="77777777" w:rsidR="005F5BB8" w:rsidRPr="002517A3" w:rsidRDefault="005F5BB8" w:rsidP="00BB12A9">
      <w:pPr>
        <w:pStyle w:val="libNormal"/>
        <w:rPr>
          <w:rStyle w:val="libBold2Char"/>
          <w:rtl/>
        </w:rPr>
      </w:pPr>
      <w:r w:rsidRPr="002517A3">
        <w:rPr>
          <w:rStyle w:val="libBold2Char"/>
          <w:rtl/>
        </w:rPr>
        <w:t xml:space="preserve">5387 ز ـ عبيد الجهنيّ </w:t>
      </w:r>
      <w:r w:rsidRPr="00C830DC">
        <w:rPr>
          <w:rStyle w:val="libFootnotenumChar"/>
          <w:rtl/>
        </w:rPr>
        <w:t>(4)</w:t>
      </w:r>
      <w:r w:rsidRPr="002517A3">
        <w:rPr>
          <w:rStyle w:val="libBold2Char"/>
          <w:rtl/>
        </w:rPr>
        <w:t xml:space="preserve"> :</w:t>
      </w:r>
    </w:p>
    <w:p w14:paraId="56578623" w14:textId="77777777" w:rsidR="005F5BB8" w:rsidRPr="007546DE" w:rsidRDefault="005F5BB8" w:rsidP="00BB12A9">
      <w:pPr>
        <w:pStyle w:val="libNormal"/>
        <w:rPr>
          <w:rtl/>
        </w:rPr>
      </w:pPr>
      <w:r w:rsidRPr="007546DE">
        <w:rPr>
          <w:rtl/>
        </w:rPr>
        <w:t>قال الباورديّ وابن السّكن : له صحبة. وأخرج ابن السكن : حدثنا محمد بن أبي زيد الفقيه الهروي ، حدثنا أبو غانم محمد بن سعيد بن هنّاد ، حدثنا إسماعيل بن نصر الهدادي ، وكان ابن عشرين ومائة سنة ، عن عاصم بن عبيد الجهنيّ ، عن أبيه ، وكان من أصحاب الشجرة.</w:t>
      </w:r>
    </w:p>
    <w:p w14:paraId="76C1C9C6" w14:textId="77777777" w:rsidR="005F5BB8" w:rsidRPr="007546DE" w:rsidRDefault="005F5BB8" w:rsidP="00BB12A9">
      <w:pPr>
        <w:pStyle w:val="libNormal"/>
        <w:rPr>
          <w:rtl/>
        </w:rPr>
      </w:pPr>
      <w:r>
        <w:rPr>
          <w:rtl/>
        </w:rPr>
        <w:t>و</w:t>
      </w:r>
      <w:r w:rsidRPr="007546DE">
        <w:rPr>
          <w:rtl/>
        </w:rPr>
        <w:t xml:space="preserve">أخرجه ابن مندة عاليا من رواية الكديمي </w:t>
      </w:r>
      <w:r w:rsidRPr="00C830DC">
        <w:rPr>
          <w:rStyle w:val="libFootnotenumChar"/>
          <w:rtl/>
        </w:rPr>
        <w:t>(5)</w:t>
      </w:r>
      <w:r w:rsidRPr="007546DE">
        <w:rPr>
          <w:rtl/>
        </w:rPr>
        <w:t xml:space="preserve"> عن إسماعيل ، فقال : عن عاصم بن عبيد ، عن أبيه ، وكان قد صحب النبيّ </w:t>
      </w:r>
      <w:r w:rsidRPr="00E662C5">
        <w:rPr>
          <w:rStyle w:val="libAlaemChar"/>
          <w:rtl/>
        </w:rPr>
        <w:t>صلى‌الله‌عليه‌وسلم</w:t>
      </w:r>
      <w:r w:rsidRPr="007546DE">
        <w:rPr>
          <w:rtl/>
        </w:rPr>
        <w:t xml:space="preserve"> ، قال : قال رسول الله </w:t>
      </w:r>
      <w:r w:rsidRPr="00E662C5">
        <w:rPr>
          <w:rStyle w:val="libAlaemChar"/>
          <w:rtl/>
        </w:rPr>
        <w:t>صلى‌الله‌عليه‌وسلم</w:t>
      </w:r>
      <w:r w:rsidRPr="007546DE">
        <w:rPr>
          <w:rtl/>
        </w:rPr>
        <w:t xml:space="preserve"> : «أتاني جبرائيل» فقال لي : يا محمد ، في أمتك ثلاثة أعمال لم يعمل بها الأمم قبلها : النبّاشون ، والمتسمّنون </w:t>
      </w:r>
      <w:r w:rsidRPr="00C830DC">
        <w:rPr>
          <w:rStyle w:val="libFootnotenumChar"/>
          <w:rtl/>
        </w:rPr>
        <w:t>(6)</w:t>
      </w:r>
      <w:r w:rsidRPr="007546DE">
        <w:rPr>
          <w:rtl/>
        </w:rPr>
        <w:t xml:space="preserve"> ، والنساء مع النساء.</w:t>
      </w:r>
    </w:p>
    <w:p w14:paraId="0366A1B3" w14:textId="77777777" w:rsidR="005F5BB8" w:rsidRPr="007546DE" w:rsidRDefault="005F5BB8" w:rsidP="00BB12A9">
      <w:pPr>
        <w:pStyle w:val="libNormal"/>
        <w:rPr>
          <w:rtl/>
        </w:rPr>
      </w:pPr>
      <w:r w:rsidRPr="007546DE">
        <w:rPr>
          <w:rtl/>
        </w:rPr>
        <w:t>قال ابن مندة : لا نعرفه إلا من هذا الوجه.</w:t>
      </w:r>
    </w:p>
    <w:p w14:paraId="135611BE" w14:textId="77777777" w:rsidR="005F5BB8" w:rsidRPr="007546DE" w:rsidRDefault="005F5BB8" w:rsidP="00575020">
      <w:pPr>
        <w:pStyle w:val="libLine"/>
        <w:rPr>
          <w:rtl/>
        </w:rPr>
      </w:pPr>
      <w:r w:rsidRPr="007546DE">
        <w:rPr>
          <w:rtl/>
        </w:rPr>
        <w:t>__________________</w:t>
      </w:r>
    </w:p>
    <w:p w14:paraId="67F364F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3484) ، الاستيعاب ت </w:t>
      </w:r>
      <w:r>
        <w:rPr>
          <w:rtl/>
        </w:rPr>
        <w:t>(</w:t>
      </w:r>
      <w:r w:rsidRPr="007546DE">
        <w:rPr>
          <w:rtl/>
        </w:rPr>
        <w:t>1762)</w:t>
      </w:r>
      <w:r>
        <w:rPr>
          <w:rtl/>
        </w:rPr>
        <w:t>.</w:t>
      </w:r>
    </w:p>
    <w:p w14:paraId="7F75216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عبد الله عن عبيد.</w:t>
      </w:r>
    </w:p>
    <w:p w14:paraId="4B8E9BA5"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أحد إلا كان قد أسلم.</w:t>
      </w:r>
    </w:p>
    <w:p w14:paraId="38F5EA4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3489)</w:t>
      </w:r>
      <w:r>
        <w:rPr>
          <w:rtl/>
        </w:rPr>
        <w:t>.</w:t>
      </w:r>
    </w:p>
    <w:p w14:paraId="4D295765"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الكريمي.</w:t>
      </w:r>
    </w:p>
    <w:p w14:paraId="460AA0F9" w14:textId="77777777" w:rsidR="005F5BB8" w:rsidRPr="00310195" w:rsidRDefault="005F5BB8" w:rsidP="00F74DAE">
      <w:pPr>
        <w:pStyle w:val="libFootnote0"/>
        <w:rPr>
          <w:rtl/>
        </w:rPr>
      </w:pPr>
      <w:r w:rsidRPr="00310195">
        <w:rPr>
          <w:rtl/>
        </w:rPr>
        <w:t>(6) أي يتكثرون بما ليس عندهم ، ويدّعون ما ليس لهم من الشرف ، وقيل : أراد جمعهم الأموال ، وقيل : يحبون التوسّع في المآكل والمشارب وهي أسباب السّمن. النهاية 2 / 405.</w:t>
      </w:r>
    </w:p>
    <w:p w14:paraId="20CE3DC9"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5388 ـ عبيد العركي </w:t>
      </w:r>
      <w:r w:rsidRPr="00C830DC">
        <w:rPr>
          <w:rStyle w:val="libFootnotenumChar"/>
          <w:rtl/>
        </w:rPr>
        <w:t>(1)</w:t>
      </w:r>
      <w:r w:rsidRPr="002517A3">
        <w:rPr>
          <w:rStyle w:val="libBold2Char"/>
          <w:rtl/>
        </w:rPr>
        <w:t xml:space="preserve"> : </w:t>
      </w:r>
      <w:r w:rsidRPr="007546DE">
        <w:rPr>
          <w:rtl/>
          <w:lang w:bidi="fa-IR"/>
        </w:rPr>
        <w:t>في عبد.</w:t>
      </w:r>
    </w:p>
    <w:p w14:paraId="23250CE1" w14:textId="77777777" w:rsidR="005F5BB8" w:rsidRPr="007546DE" w:rsidRDefault="005F5BB8" w:rsidP="00BB12A9">
      <w:pPr>
        <w:pStyle w:val="libNormal"/>
        <w:rPr>
          <w:rtl/>
          <w:lang w:bidi="fa-IR"/>
        </w:rPr>
      </w:pPr>
      <w:r w:rsidRPr="002517A3">
        <w:rPr>
          <w:rStyle w:val="libBold2Char"/>
          <w:rtl/>
        </w:rPr>
        <w:t xml:space="preserve">5389 ـ عبيد رجل من أصحاب النبيّ </w:t>
      </w:r>
      <w:r w:rsidRPr="00E662C5">
        <w:rPr>
          <w:rStyle w:val="libAlaemChar"/>
          <w:rtl/>
        </w:rPr>
        <w:t>صلى‌الله‌عليه‌وسلم</w:t>
      </w:r>
      <w:r w:rsidRPr="002517A3">
        <w:rPr>
          <w:rStyle w:val="libBold2Char"/>
          <w:rtl/>
        </w:rPr>
        <w:t xml:space="preserve"> : </w:t>
      </w:r>
      <w:r w:rsidRPr="007546DE">
        <w:rPr>
          <w:rtl/>
          <w:lang w:bidi="fa-IR"/>
        </w:rPr>
        <w:t>كذا وقع في مسند حديثه.</w:t>
      </w:r>
    </w:p>
    <w:p w14:paraId="5F6BEACE" w14:textId="77777777" w:rsidR="005F5BB8" w:rsidRPr="007546DE" w:rsidRDefault="005F5BB8" w:rsidP="00BB12A9">
      <w:pPr>
        <w:pStyle w:val="libNormal"/>
        <w:rPr>
          <w:rtl/>
        </w:rPr>
      </w:pPr>
      <w:r w:rsidRPr="007546DE">
        <w:rPr>
          <w:rtl/>
        </w:rPr>
        <w:t xml:space="preserve">قال ابن السّكن : يقال له صحبة ، وحديثه عند ولده. وقال ابن حبان في ترجمة المغيرة بن عبد الرحمن : </w:t>
      </w:r>
      <w:r>
        <w:rPr>
          <w:rtl/>
        </w:rPr>
        <w:t>[</w:t>
      </w:r>
      <w:r w:rsidRPr="007546DE">
        <w:rPr>
          <w:rtl/>
        </w:rPr>
        <w:t>من الثقات.</w:t>
      </w:r>
    </w:p>
    <w:p w14:paraId="4A1BBD39" w14:textId="77777777" w:rsidR="005F5BB8" w:rsidRPr="007546DE" w:rsidRDefault="005F5BB8" w:rsidP="00BB12A9">
      <w:pPr>
        <w:pStyle w:val="libNormal"/>
        <w:rPr>
          <w:rtl/>
        </w:rPr>
      </w:pPr>
      <w:r w:rsidRPr="007546DE">
        <w:rPr>
          <w:rtl/>
        </w:rPr>
        <w:t>روى عن أبيه عن جده ، وكانت له صحبة فيما يزعمون. وعداده في أهل الشام.</w:t>
      </w:r>
    </w:p>
    <w:p w14:paraId="25370C20" w14:textId="77777777" w:rsidR="005F5BB8" w:rsidRPr="007546DE" w:rsidRDefault="005F5BB8" w:rsidP="00BB12A9">
      <w:pPr>
        <w:pStyle w:val="libNormal"/>
        <w:rPr>
          <w:rtl/>
        </w:rPr>
      </w:pPr>
      <w:r w:rsidRPr="007546DE">
        <w:rPr>
          <w:rtl/>
        </w:rPr>
        <w:t xml:space="preserve">وقال ابن عبد البرّ : روى عن النبيّ </w:t>
      </w:r>
      <w:r w:rsidRPr="00E662C5">
        <w:rPr>
          <w:rStyle w:val="libAlaemChar"/>
          <w:rtl/>
        </w:rPr>
        <w:t>صلى‌الله‌عليه‌وسلم</w:t>
      </w:r>
      <w:r w:rsidRPr="007546DE">
        <w:rPr>
          <w:rtl/>
        </w:rPr>
        <w:t xml:space="preserve"> في الإيمان ، حديثه عن حماد بن سلمة.</w:t>
      </w:r>
      <w:r>
        <w:rPr>
          <w:rFonts w:hint="cs"/>
          <w:rtl/>
        </w:rPr>
        <w:t xml:space="preserve"> </w:t>
      </w:r>
      <w:r w:rsidRPr="007546DE">
        <w:rPr>
          <w:rtl/>
        </w:rPr>
        <w:t xml:space="preserve">قلت </w:t>
      </w:r>
      <w:r>
        <w:rPr>
          <w:rtl/>
        </w:rPr>
        <w:t>: و</w:t>
      </w:r>
      <w:r w:rsidRPr="007546DE">
        <w:rPr>
          <w:rtl/>
        </w:rPr>
        <w:t>أخرج ابن السكن ، وابن شاهين ، والطبراني وأبو نعيم ، كلّهم من طريق المنهال بن بحر ، عن حماد بن سلمة ، عن المغيرة بن عبد الرحمن</w:t>
      </w:r>
      <w:r>
        <w:rPr>
          <w:rtl/>
        </w:rPr>
        <w:t>]</w:t>
      </w:r>
      <w:r w:rsidRPr="007546DE">
        <w:rPr>
          <w:rtl/>
        </w:rPr>
        <w:t xml:space="preserve"> ، حدثني أبي عن جدي ، وكان له صحبة ، أنّ النبيّ </w:t>
      </w:r>
      <w:r w:rsidRPr="00E662C5">
        <w:rPr>
          <w:rStyle w:val="libAlaemChar"/>
          <w:rtl/>
        </w:rPr>
        <w:t>صلى‌الله‌عليه‌وسلم</w:t>
      </w:r>
      <w:r w:rsidRPr="007546DE">
        <w:rPr>
          <w:rtl/>
        </w:rPr>
        <w:t xml:space="preserve"> قال : «الإيمان ثلاثمائة وثلاثون </w:t>
      </w:r>
      <w:r w:rsidRPr="00C830DC">
        <w:rPr>
          <w:rStyle w:val="libFootnotenumChar"/>
          <w:rtl/>
        </w:rPr>
        <w:t>(2)</w:t>
      </w:r>
      <w:r w:rsidRPr="007546DE">
        <w:rPr>
          <w:rtl/>
        </w:rPr>
        <w:t xml:space="preserve"> شريعة»</w:t>
      </w:r>
      <w:r>
        <w:rPr>
          <w:rtl/>
        </w:rPr>
        <w:t xml:space="preserve"> ..</w:t>
      </w:r>
      <w:r w:rsidRPr="007546DE">
        <w:rPr>
          <w:rtl/>
        </w:rPr>
        <w:t>. الحديث.</w:t>
      </w:r>
    </w:p>
    <w:p w14:paraId="4BD8E7FD" w14:textId="77777777" w:rsidR="005F5BB8" w:rsidRPr="007546DE" w:rsidRDefault="005F5BB8" w:rsidP="00BB12A9">
      <w:pPr>
        <w:pStyle w:val="libNormal"/>
        <w:rPr>
          <w:rtl/>
        </w:rPr>
      </w:pPr>
      <w:r w:rsidRPr="007546DE">
        <w:rPr>
          <w:rtl/>
        </w:rPr>
        <w:t>وسمي ابن السّكن جدّه في روايته عبيدا ، وقال : وكانت لعبيد صحبة ، وكان في بيت المقدس.</w:t>
      </w:r>
    </w:p>
    <w:p w14:paraId="5B48AFDF" w14:textId="77777777" w:rsidR="005F5BB8" w:rsidRPr="002517A3" w:rsidRDefault="005F5BB8" w:rsidP="00BB12A9">
      <w:pPr>
        <w:pStyle w:val="libNormal"/>
        <w:rPr>
          <w:rStyle w:val="libBold2Char"/>
          <w:rtl/>
        </w:rPr>
      </w:pPr>
      <w:r w:rsidRPr="002517A3">
        <w:rPr>
          <w:rStyle w:val="libBold2Char"/>
          <w:rtl/>
        </w:rPr>
        <w:t xml:space="preserve">5390 ـ عبيد رجل من أصحاب النبيّ </w:t>
      </w:r>
      <w:r w:rsidRPr="00E662C5">
        <w:rPr>
          <w:rStyle w:val="libAlaemChar"/>
          <w:rtl/>
        </w:rPr>
        <w:t>صلى‌الله‌عليه‌وسلم</w:t>
      </w:r>
      <w:r w:rsidRPr="002517A3">
        <w:rPr>
          <w:rStyle w:val="libBold2Char"/>
          <w:rtl/>
        </w:rPr>
        <w:t xml:space="preserve"> </w:t>
      </w:r>
      <w:r w:rsidRPr="00C830DC">
        <w:rPr>
          <w:rStyle w:val="libFootnotenumChar"/>
          <w:rtl/>
        </w:rPr>
        <w:t>(3)</w:t>
      </w:r>
      <w:r w:rsidRPr="002517A3">
        <w:rPr>
          <w:rStyle w:val="libBold2Char"/>
          <w:rtl/>
        </w:rPr>
        <w:t xml:space="preserve"> :</w:t>
      </w:r>
    </w:p>
    <w:p w14:paraId="0E8FEB7C" w14:textId="77777777" w:rsidR="005F5BB8" w:rsidRPr="007546DE" w:rsidRDefault="005F5BB8" w:rsidP="00BB12A9">
      <w:pPr>
        <w:pStyle w:val="libNormal"/>
        <w:rPr>
          <w:rtl/>
        </w:rPr>
      </w:pPr>
      <w:r w:rsidRPr="007546DE">
        <w:rPr>
          <w:rtl/>
        </w:rPr>
        <w:t>ذكره ابن مندة. ويحتمل أن يكون بعض من تقدم.</w:t>
      </w:r>
    </w:p>
    <w:p w14:paraId="4249B5FC" w14:textId="77777777" w:rsidR="005F5BB8" w:rsidRPr="007546DE" w:rsidRDefault="005F5BB8" w:rsidP="00BB12A9">
      <w:pPr>
        <w:pStyle w:val="libNormal"/>
        <w:rPr>
          <w:rtl/>
        </w:rPr>
      </w:pPr>
      <w:r>
        <w:rPr>
          <w:rtl/>
        </w:rPr>
        <w:t>و</w:t>
      </w:r>
      <w:r w:rsidRPr="007546DE">
        <w:rPr>
          <w:rtl/>
        </w:rPr>
        <w:t>أخرج من طريق جرير ، عن عطاء بن السائب ، عن أبي عبد الرحمن السلمي : حدثني عبيد</w:t>
      </w:r>
      <w:r>
        <w:rPr>
          <w:rtl/>
        </w:rPr>
        <w:t xml:space="preserve"> ـ </w:t>
      </w:r>
      <w:r w:rsidRPr="007546DE">
        <w:rPr>
          <w:rtl/>
        </w:rPr>
        <w:t xml:space="preserve">رجل من أصحاب النبيّ </w:t>
      </w:r>
      <w:r w:rsidRPr="00E662C5">
        <w:rPr>
          <w:rStyle w:val="libAlaemChar"/>
          <w:rtl/>
        </w:rPr>
        <w:t>صلى‌الله‌عليه‌وسلم</w:t>
      </w:r>
      <w:r w:rsidRPr="007546DE">
        <w:rPr>
          <w:rtl/>
        </w:rPr>
        <w:t xml:space="preserve"> ، عن النبيّ </w:t>
      </w:r>
      <w:r w:rsidRPr="00E662C5">
        <w:rPr>
          <w:rStyle w:val="libAlaemChar"/>
          <w:rtl/>
        </w:rPr>
        <w:t>صلى‌الله‌عليه‌وسلم</w:t>
      </w:r>
      <w:r w:rsidRPr="007546DE">
        <w:rPr>
          <w:rtl/>
        </w:rPr>
        <w:t xml:space="preserve"> ، قال : «إذا صلّى الرّجل ثمّ قعد في مصلّاة يذكر الله </w:t>
      </w:r>
      <w:r w:rsidRPr="00E662C5">
        <w:rPr>
          <w:rStyle w:val="libAlaemChar"/>
          <w:rtl/>
        </w:rPr>
        <w:t>عزوجل</w:t>
      </w:r>
      <w:r w:rsidRPr="007546DE">
        <w:rPr>
          <w:rtl/>
        </w:rPr>
        <w:t xml:space="preserve"> فهو في صلاة ، وذلك أنّ الملائكة تصلّي عليه»</w:t>
      </w:r>
      <w:r>
        <w:rPr>
          <w:rtl/>
        </w:rPr>
        <w:t xml:space="preserve"> ..</w:t>
      </w:r>
      <w:r w:rsidRPr="007546DE">
        <w:rPr>
          <w:rtl/>
        </w:rPr>
        <w:t>. الحديث.</w:t>
      </w:r>
    </w:p>
    <w:p w14:paraId="20D75865" w14:textId="77777777" w:rsidR="005F5BB8" w:rsidRPr="007546DE" w:rsidRDefault="005F5BB8" w:rsidP="00BB12A9">
      <w:pPr>
        <w:pStyle w:val="libNormal"/>
        <w:rPr>
          <w:rtl/>
        </w:rPr>
      </w:pPr>
      <w:r w:rsidRPr="007546DE">
        <w:rPr>
          <w:rtl/>
        </w:rPr>
        <w:t xml:space="preserve">قال : ورواه حماد بن سلمة ، ومحمد بن فضيل ، عن عطاء بن السائب ، عن السلمي ، عمن سمع النبيّ </w:t>
      </w:r>
      <w:r w:rsidRPr="00E662C5">
        <w:rPr>
          <w:rStyle w:val="libAlaemChar"/>
          <w:rtl/>
        </w:rPr>
        <w:t>صلى‌الله‌عليه‌وسلم</w:t>
      </w:r>
      <w:r w:rsidRPr="007546DE">
        <w:rPr>
          <w:rtl/>
        </w:rPr>
        <w:t xml:space="preserve"> ولم يسمّه.</w:t>
      </w:r>
    </w:p>
    <w:p w14:paraId="0066D7FD" w14:textId="77777777" w:rsidR="005F5BB8" w:rsidRPr="00310195" w:rsidRDefault="005F5BB8" w:rsidP="00404AAA">
      <w:pPr>
        <w:pStyle w:val="Heading1Center"/>
        <w:rPr>
          <w:rtl/>
        </w:rPr>
      </w:pPr>
      <w:bookmarkStart w:id="10" w:name="_Toc82875350"/>
      <w:r w:rsidRPr="00310195">
        <w:rPr>
          <w:rtl/>
        </w:rPr>
        <w:t>ذكر من اسمه عبيدة</w:t>
      </w:r>
      <w:r>
        <w:rPr>
          <w:rtl/>
        </w:rPr>
        <w:t xml:space="preserve"> ـ </w:t>
      </w:r>
      <w:r w:rsidRPr="00310195">
        <w:rPr>
          <w:rtl/>
        </w:rPr>
        <w:t>بزيادة هاء في آخره</w:t>
      </w:r>
      <w:bookmarkEnd w:id="10"/>
    </w:p>
    <w:p w14:paraId="0478A85B" w14:textId="77777777" w:rsidR="005F5BB8" w:rsidRPr="007546DE" w:rsidRDefault="005F5BB8" w:rsidP="00BB12A9">
      <w:pPr>
        <w:pStyle w:val="libNormal"/>
        <w:rPr>
          <w:rtl/>
        </w:rPr>
      </w:pPr>
      <w:r w:rsidRPr="002517A3">
        <w:rPr>
          <w:rStyle w:val="libBold2Char"/>
          <w:rtl/>
        </w:rPr>
        <w:t>5391 ـ عبيد بن الحارث</w:t>
      </w:r>
      <w:r w:rsidRPr="002517A3">
        <w:rPr>
          <w:rStyle w:val="libBold2Char"/>
          <w:rFonts w:hint="cs"/>
          <w:rtl/>
        </w:rPr>
        <w:t xml:space="preserve"> </w:t>
      </w:r>
      <w:r w:rsidRPr="007546DE">
        <w:rPr>
          <w:rtl/>
        </w:rPr>
        <w:t xml:space="preserve">بن المطلب </w:t>
      </w:r>
      <w:r w:rsidRPr="00C830DC">
        <w:rPr>
          <w:rStyle w:val="libFootnotenumChar"/>
          <w:rtl/>
        </w:rPr>
        <w:t>(4)</w:t>
      </w:r>
      <w:r w:rsidRPr="007546DE">
        <w:rPr>
          <w:rtl/>
        </w:rPr>
        <w:t xml:space="preserve"> بن عبد مناف القرشي المطلبي.</w:t>
      </w:r>
    </w:p>
    <w:p w14:paraId="23DF5B51" w14:textId="77777777" w:rsidR="005F5BB8" w:rsidRPr="007546DE" w:rsidRDefault="005F5BB8" w:rsidP="00575020">
      <w:pPr>
        <w:pStyle w:val="libLine"/>
        <w:rPr>
          <w:rtl/>
        </w:rPr>
      </w:pPr>
      <w:r w:rsidRPr="007546DE">
        <w:rPr>
          <w:rtl/>
        </w:rPr>
        <w:t>__________________</w:t>
      </w:r>
    </w:p>
    <w:p w14:paraId="4ABEF36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3509)</w:t>
      </w:r>
      <w:r>
        <w:rPr>
          <w:rtl/>
        </w:rPr>
        <w:t>.</w:t>
      </w:r>
    </w:p>
    <w:p w14:paraId="1A8B7F5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ثلاثمائة وثلاثون.</w:t>
      </w:r>
    </w:p>
    <w:p w14:paraId="74A0ACC1"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3525) ، الاستيعاب ت </w:t>
      </w:r>
      <w:r>
        <w:rPr>
          <w:rtl/>
        </w:rPr>
        <w:t>(</w:t>
      </w:r>
      <w:r w:rsidRPr="007546DE">
        <w:rPr>
          <w:rtl/>
        </w:rPr>
        <w:t>1765)</w:t>
      </w:r>
      <w:r>
        <w:rPr>
          <w:rtl/>
        </w:rPr>
        <w:t>.</w:t>
      </w:r>
    </w:p>
    <w:p w14:paraId="53104FE3"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3534) ، الاستيعاب ت </w:t>
      </w:r>
      <w:r>
        <w:rPr>
          <w:rtl/>
        </w:rPr>
        <w:t>(</w:t>
      </w:r>
      <w:r w:rsidRPr="007546DE">
        <w:rPr>
          <w:rtl/>
        </w:rPr>
        <w:t>1767) ، الثقات 3 / 312 ، الاستبصار 158 ، 301 ، تجريد أسماء الصحابة 1 / 369 ، سير أعلام النبلاء 1 / 256 ، الطبقات الكبرى 2 / 7 ، 17 ، 23 ، 3 / 17 ، 51 ، 52 ، 101 ، 140 ، 233 ، 393 ، 565</w:t>
      </w:r>
      <w:r>
        <w:rPr>
          <w:rtl/>
        </w:rPr>
        <w:t xml:space="preserve"> ـ </w:t>
      </w:r>
      <w:r w:rsidRPr="007546DE">
        <w:rPr>
          <w:rtl/>
        </w:rPr>
        <w:t>8 / 115.</w:t>
      </w:r>
    </w:p>
    <w:p w14:paraId="33D5A755" w14:textId="77777777" w:rsidR="005F5BB8" w:rsidRPr="007546DE" w:rsidRDefault="005F5BB8" w:rsidP="00BB12A9">
      <w:pPr>
        <w:pStyle w:val="libNormal"/>
        <w:rPr>
          <w:rtl/>
        </w:rPr>
      </w:pPr>
      <w:r>
        <w:rPr>
          <w:rtl/>
        </w:rPr>
        <w:br w:type="page"/>
      </w:r>
      <w:r w:rsidRPr="007546DE">
        <w:rPr>
          <w:rtl/>
        </w:rPr>
        <w:lastRenderedPageBreak/>
        <w:t xml:space="preserve">أسلم قديما ، وكان رأس </w:t>
      </w:r>
      <w:r w:rsidRPr="00C830DC">
        <w:rPr>
          <w:rStyle w:val="libFootnotenumChar"/>
          <w:rtl/>
        </w:rPr>
        <w:t>(1)</w:t>
      </w:r>
      <w:r w:rsidRPr="007546DE">
        <w:rPr>
          <w:rtl/>
        </w:rPr>
        <w:t xml:space="preserve"> بني عبد مناف حينئذ مع أنّ العباس وإخوته كانوا في الندد </w:t>
      </w:r>
      <w:r w:rsidRPr="00C830DC">
        <w:rPr>
          <w:rStyle w:val="libFootnotenumChar"/>
          <w:rtl/>
        </w:rPr>
        <w:t>(2)</w:t>
      </w:r>
      <w:r w:rsidRPr="007546DE">
        <w:rPr>
          <w:rtl/>
        </w:rPr>
        <w:t xml:space="preserve"> أقرب. وكان مع النبيّ </w:t>
      </w:r>
      <w:r w:rsidRPr="00E662C5">
        <w:rPr>
          <w:rStyle w:val="libAlaemChar"/>
          <w:rtl/>
        </w:rPr>
        <w:t>صلى‌الله‌عليه‌وسلم</w:t>
      </w:r>
      <w:r w:rsidRPr="007546DE">
        <w:rPr>
          <w:rtl/>
        </w:rPr>
        <w:t xml:space="preserve"> بمكة ، ثم هاجر ، وشهد بدرا ، وبارز فيها حمزة وعلى عتبة ، وربيعة ، والوليد ، وأصل قصتهم في الصحيح.</w:t>
      </w:r>
    </w:p>
    <w:p w14:paraId="268148FD" w14:textId="77777777" w:rsidR="005F5BB8" w:rsidRPr="007546DE" w:rsidRDefault="005F5BB8" w:rsidP="00BB12A9">
      <w:pPr>
        <w:pStyle w:val="libNormal"/>
        <w:rPr>
          <w:rtl/>
        </w:rPr>
      </w:pPr>
      <w:r>
        <w:rPr>
          <w:rtl/>
        </w:rPr>
        <w:t>و</w:t>
      </w:r>
      <w:r w:rsidRPr="007546DE">
        <w:rPr>
          <w:rtl/>
        </w:rPr>
        <w:t xml:space="preserve">أخرجه أبو داود من وجه آخر ، عن علي ، فذكر الحديث في الهجرة ثم في غزوة بدر إلى أن قال : فقال النبيّ </w:t>
      </w:r>
      <w:r w:rsidRPr="00E662C5">
        <w:rPr>
          <w:rStyle w:val="libAlaemChar"/>
          <w:rtl/>
        </w:rPr>
        <w:t>صلى‌الله‌عليه‌وسلم</w:t>
      </w:r>
      <w:r w:rsidRPr="007546DE">
        <w:rPr>
          <w:rtl/>
        </w:rPr>
        <w:t xml:space="preserve"> : «قم يا عليّ ، قم يا حمزة ، قم يا عبيدة بن الحارث»</w:t>
      </w:r>
      <w:r>
        <w:rPr>
          <w:rtl/>
        </w:rPr>
        <w:t>.</w:t>
      </w:r>
      <w:r>
        <w:rPr>
          <w:rFonts w:hint="cs"/>
          <w:rtl/>
        </w:rPr>
        <w:t xml:space="preserve"> </w:t>
      </w:r>
      <w:r w:rsidRPr="007546DE">
        <w:rPr>
          <w:rtl/>
        </w:rPr>
        <w:t xml:space="preserve">قال </w:t>
      </w:r>
      <w:r>
        <w:rPr>
          <w:rtl/>
        </w:rPr>
        <w:t xml:space="preserve">: </w:t>
      </w:r>
      <w:r w:rsidRPr="007546DE">
        <w:rPr>
          <w:rtl/>
        </w:rPr>
        <w:t xml:space="preserve">فقتل الله عتبة وربيعة </w:t>
      </w:r>
      <w:r w:rsidRPr="00C830DC">
        <w:rPr>
          <w:rStyle w:val="libFootnotenumChar"/>
          <w:rtl/>
        </w:rPr>
        <w:t>(3)</w:t>
      </w:r>
      <w:r w:rsidRPr="007546DE">
        <w:rPr>
          <w:rtl/>
        </w:rPr>
        <w:t xml:space="preserve"> والوليد ، وجرح عبيدة ، فمات بعد.</w:t>
      </w:r>
    </w:p>
    <w:p w14:paraId="48D9D4F9" w14:textId="77777777" w:rsidR="005F5BB8" w:rsidRPr="007546DE" w:rsidRDefault="005F5BB8" w:rsidP="00BB12A9">
      <w:pPr>
        <w:pStyle w:val="libNormal"/>
        <w:rPr>
          <w:rtl/>
        </w:rPr>
      </w:pPr>
      <w:r w:rsidRPr="007546DE">
        <w:rPr>
          <w:rtl/>
        </w:rPr>
        <w:t>وكذا ذكره موسى بن عتبة في «المغازي» عن ابن شهاب ، وأبو الأسود ، عن عروة ، وسائر من صنّف في المغازي.</w:t>
      </w:r>
    </w:p>
    <w:p w14:paraId="67CC1DBC" w14:textId="77777777" w:rsidR="005F5BB8" w:rsidRPr="007546DE" w:rsidRDefault="005F5BB8" w:rsidP="00BB12A9">
      <w:pPr>
        <w:pStyle w:val="libNormal"/>
        <w:rPr>
          <w:rtl/>
        </w:rPr>
      </w:pPr>
      <w:r w:rsidRPr="007546DE">
        <w:rPr>
          <w:rtl/>
        </w:rPr>
        <w:t xml:space="preserve">وأما ابن إسحاق فقال : حدثني يزيد بن رومان ، عن عروة وغيره من علمائنا ، عن عبيد الله بن عباس في قصة المبارزة : فقتل عليّ الوليد ، وقتل حمزة عتبة ، وضرب شيبة عبيدة على ساقه فحمل حمزة وعليّ </w:t>
      </w:r>
      <w:r w:rsidRPr="00C830DC">
        <w:rPr>
          <w:rStyle w:val="libFootnotenumChar"/>
          <w:rtl/>
        </w:rPr>
        <w:t>(4)</w:t>
      </w:r>
      <w:r w:rsidRPr="007546DE">
        <w:rPr>
          <w:rtl/>
        </w:rPr>
        <w:t xml:space="preserve"> على شيبة فقتلاه ، واحتملا عبيدة ، فمات بعد ذلك بالصفراء.</w:t>
      </w:r>
    </w:p>
    <w:p w14:paraId="1C9DA7DD" w14:textId="77777777" w:rsidR="005F5BB8" w:rsidRPr="007546DE" w:rsidRDefault="005F5BB8" w:rsidP="00BB12A9">
      <w:pPr>
        <w:pStyle w:val="libNormal"/>
        <w:rPr>
          <w:rtl/>
        </w:rPr>
      </w:pPr>
      <w:r w:rsidRPr="007546DE">
        <w:rPr>
          <w:rtl/>
        </w:rPr>
        <w:t xml:space="preserve">وقد ذكر ابن إسحاق وغيره أنّ النبيّ </w:t>
      </w:r>
      <w:r w:rsidRPr="00E662C5">
        <w:rPr>
          <w:rStyle w:val="libAlaemChar"/>
          <w:rtl/>
        </w:rPr>
        <w:t>صلى‌الله‌عليه‌وسلم</w:t>
      </w:r>
      <w:r w:rsidRPr="007546DE">
        <w:rPr>
          <w:rtl/>
        </w:rPr>
        <w:t xml:space="preserve"> عقد لعبيدة بن الحارث راية ، وأرسله في سريّة قبل وقعة بدر ، فكانت أول راية عقدت في الإسلام.</w:t>
      </w:r>
    </w:p>
    <w:p w14:paraId="673D98B5" w14:textId="77777777" w:rsidR="005F5BB8" w:rsidRPr="007546DE" w:rsidRDefault="005F5BB8" w:rsidP="00BB12A9">
      <w:pPr>
        <w:pStyle w:val="libNormal"/>
        <w:rPr>
          <w:rtl/>
        </w:rPr>
      </w:pPr>
      <w:r w:rsidRPr="007546DE">
        <w:rPr>
          <w:rtl/>
        </w:rPr>
        <w:t xml:space="preserve">وأما الواقديّ فذكر أن أوّل لواء عقده رسول الله </w:t>
      </w:r>
      <w:r w:rsidRPr="00E662C5">
        <w:rPr>
          <w:rStyle w:val="libAlaemChar"/>
          <w:rtl/>
        </w:rPr>
        <w:t>صلى‌الله‌عليه‌وسلم</w:t>
      </w:r>
      <w:r w:rsidRPr="007546DE">
        <w:rPr>
          <w:rtl/>
        </w:rPr>
        <w:t xml:space="preserve"> كان لحمزة.</w:t>
      </w:r>
    </w:p>
    <w:p w14:paraId="41184646" w14:textId="77777777" w:rsidR="005F5BB8" w:rsidRPr="007546DE" w:rsidRDefault="005F5BB8" w:rsidP="00BB12A9">
      <w:pPr>
        <w:pStyle w:val="libNormal"/>
        <w:rPr>
          <w:rtl/>
        </w:rPr>
      </w:pPr>
      <w:r w:rsidRPr="007546DE">
        <w:rPr>
          <w:rtl/>
        </w:rPr>
        <w:t>قلت : ويمكن الجمع على رأي من يغاير بين الراية واللواء. والله أعلم.</w:t>
      </w:r>
    </w:p>
    <w:p w14:paraId="5B4CC232" w14:textId="77777777" w:rsidR="005F5BB8" w:rsidRPr="007546DE" w:rsidRDefault="005F5BB8" w:rsidP="00BB12A9">
      <w:pPr>
        <w:pStyle w:val="libNormal"/>
        <w:rPr>
          <w:rtl/>
          <w:lang w:bidi="fa-IR"/>
        </w:rPr>
      </w:pPr>
      <w:r w:rsidRPr="002517A3">
        <w:rPr>
          <w:rStyle w:val="libBold2Char"/>
          <w:rtl/>
        </w:rPr>
        <w:t>5392 ز ـ عبيدة بن حزن</w:t>
      </w:r>
      <w:r w:rsidRPr="002517A3">
        <w:rPr>
          <w:rStyle w:val="libBold2Char"/>
          <w:rFonts w:hint="cs"/>
          <w:rtl/>
        </w:rPr>
        <w:t xml:space="preserve"> </w:t>
      </w:r>
      <w:r w:rsidRPr="007546DE">
        <w:rPr>
          <w:rtl/>
          <w:lang w:bidi="fa-IR"/>
        </w:rPr>
        <w:t>تقدم في عبدة.</w:t>
      </w:r>
    </w:p>
    <w:p w14:paraId="2AC2DF0B" w14:textId="77777777" w:rsidR="005F5BB8" w:rsidRPr="007546DE" w:rsidRDefault="005F5BB8" w:rsidP="00BB12A9">
      <w:pPr>
        <w:pStyle w:val="libNormal"/>
        <w:rPr>
          <w:rtl/>
          <w:lang w:bidi="fa-IR"/>
        </w:rPr>
      </w:pPr>
      <w:r w:rsidRPr="002517A3">
        <w:rPr>
          <w:rStyle w:val="libBold2Char"/>
          <w:rtl/>
        </w:rPr>
        <w:t xml:space="preserve">5393 ـ عبيدة بن خالد : </w:t>
      </w:r>
      <w:r w:rsidRPr="007546DE">
        <w:rPr>
          <w:rtl/>
          <w:lang w:bidi="fa-IR"/>
        </w:rPr>
        <w:t xml:space="preserve">يأتي في عبيدة </w:t>
      </w:r>
      <w:r w:rsidRPr="00C830DC">
        <w:rPr>
          <w:rStyle w:val="libFootnotenumChar"/>
          <w:rtl/>
        </w:rPr>
        <w:t>(5)</w:t>
      </w:r>
      <w:r>
        <w:rPr>
          <w:rtl/>
          <w:lang w:bidi="fa-IR"/>
        </w:rPr>
        <w:t xml:space="preserve"> ـ </w:t>
      </w:r>
      <w:r w:rsidRPr="007546DE">
        <w:rPr>
          <w:rtl/>
          <w:lang w:bidi="fa-IR"/>
        </w:rPr>
        <w:t>بالفتح.</w:t>
      </w:r>
    </w:p>
    <w:p w14:paraId="10F36B89" w14:textId="77777777" w:rsidR="005F5BB8" w:rsidRPr="007546DE" w:rsidRDefault="005F5BB8" w:rsidP="00BB12A9">
      <w:pPr>
        <w:pStyle w:val="libNormal"/>
        <w:rPr>
          <w:rtl/>
          <w:lang w:bidi="fa-IR"/>
        </w:rPr>
      </w:pPr>
      <w:r w:rsidRPr="002517A3">
        <w:rPr>
          <w:rStyle w:val="libBold2Char"/>
          <w:rtl/>
        </w:rPr>
        <w:t xml:space="preserve">5394 ـ عبيدة بن ربيعة بن جبير النهراني : </w:t>
      </w:r>
      <w:r w:rsidRPr="007546DE">
        <w:rPr>
          <w:rtl/>
          <w:lang w:bidi="fa-IR"/>
        </w:rPr>
        <w:t>من بني عمرو بن كعب ، من حلفاء الأنصار.</w:t>
      </w:r>
    </w:p>
    <w:p w14:paraId="657125A2" w14:textId="77777777" w:rsidR="005F5BB8" w:rsidRPr="007546DE" w:rsidRDefault="005F5BB8" w:rsidP="00BB12A9">
      <w:pPr>
        <w:pStyle w:val="libNormal"/>
        <w:rPr>
          <w:rtl/>
        </w:rPr>
      </w:pPr>
      <w:r w:rsidRPr="007546DE">
        <w:rPr>
          <w:rtl/>
        </w:rPr>
        <w:t>ذكر ابن الكلبيّ أنه شهد بدرا.</w:t>
      </w:r>
    </w:p>
    <w:p w14:paraId="40BDA0E7" w14:textId="77777777" w:rsidR="005F5BB8" w:rsidRDefault="005F5BB8" w:rsidP="002517A3">
      <w:pPr>
        <w:pStyle w:val="libBold2"/>
        <w:rPr>
          <w:rtl/>
        </w:rPr>
      </w:pPr>
      <w:r w:rsidRPr="00B6730E">
        <w:rPr>
          <w:rtl/>
        </w:rPr>
        <w:t>5395 ز</w:t>
      </w:r>
      <w:r>
        <w:rPr>
          <w:rtl/>
        </w:rPr>
        <w:t xml:space="preserve"> ـ </w:t>
      </w:r>
      <w:r w:rsidRPr="00B6730E">
        <w:rPr>
          <w:rtl/>
        </w:rPr>
        <w:t xml:space="preserve">عبيدة بن سعد </w:t>
      </w:r>
      <w:r>
        <w:rPr>
          <w:rtl/>
        </w:rPr>
        <w:t>:</w:t>
      </w:r>
    </w:p>
    <w:p w14:paraId="45D28AB8" w14:textId="77777777" w:rsidR="005F5BB8" w:rsidRPr="007546DE" w:rsidRDefault="005F5BB8" w:rsidP="00BB12A9">
      <w:pPr>
        <w:pStyle w:val="libNormal"/>
        <w:rPr>
          <w:rtl/>
        </w:rPr>
      </w:pPr>
      <w:r w:rsidRPr="007546DE">
        <w:rPr>
          <w:rtl/>
        </w:rPr>
        <w:t>ذكر الطّبريّ أن أبا بكر الصديق أمدّ به المهاجر بن أمية باليمن ، ثم استعمله أبو بكر على كندة والسّكاسك.</w:t>
      </w:r>
    </w:p>
    <w:p w14:paraId="392095A7" w14:textId="77777777" w:rsidR="005F5BB8" w:rsidRDefault="005F5BB8" w:rsidP="00575020">
      <w:pPr>
        <w:pStyle w:val="libLine"/>
        <w:rPr>
          <w:rtl/>
        </w:rPr>
      </w:pPr>
      <w:r w:rsidRPr="007546DE">
        <w:rPr>
          <w:rtl/>
        </w:rPr>
        <w:t>__________________</w:t>
      </w:r>
    </w:p>
    <w:p w14:paraId="3219F53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أسن بني عبد مناف.</w:t>
      </w:r>
    </w:p>
    <w:p w14:paraId="28E13F1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التعدد.</w:t>
      </w:r>
    </w:p>
    <w:p w14:paraId="643EDFE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عتبة وشيبة والوليد.</w:t>
      </w:r>
    </w:p>
    <w:p w14:paraId="5B1F71E2"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حمزة وعلي </w:t>
      </w:r>
      <w:r w:rsidRPr="00E662C5">
        <w:rPr>
          <w:rStyle w:val="libAlaemChar"/>
          <w:rtl/>
        </w:rPr>
        <w:t>رضي‌الله‌عنهما</w:t>
      </w:r>
      <w:r w:rsidRPr="007546DE">
        <w:rPr>
          <w:rtl/>
        </w:rPr>
        <w:t>.</w:t>
      </w:r>
    </w:p>
    <w:p w14:paraId="6060DF50" w14:textId="77777777" w:rsidR="005F5BB8" w:rsidRDefault="005F5BB8" w:rsidP="00F74DAE">
      <w:pPr>
        <w:pStyle w:val="libFootnote0"/>
        <w:rPr>
          <w:rtl/>
        </w:rPr>
      </w:pPr>
      <w:r>
        <w:rPr>
          <w:rtl/>
        </w:rPr>
        <w:t>(</w:t>
      </w:r>
      <w:r w:rsidRPr="007546DE">
        <w:rPr>
          <w:rtl/>
        </w:rPr>
        <w:t xml:space="preserve">5) أسد الغابة ت </w:t>
      </w:r>
      <w:r>
        <w:rPr>
          <w:rtl/>
        </w:rPr>
        <w:t>(</w:t>
      </w:r>
      <w:r w:rsidRPr="007546DE">
        <w:rPr>
          <w:rtl/>
        </w:rPr>
        <w:t xml:space="preserve">3529) ، الاستيعاب ت </w:t>
      </w:r>
      <w:r>
        <w:rPr>
          <w:rtl/>
        </w:rPr>
        <w:t>(</w:t>
      </w:r>
      <w:r w:rsidRPr="007546DE">
        <w:rPr>
          <w:rtl/>
        </w:rPr>
        <w:t>1772)</w:t>
      </w:r>
      <w:r>
        <w:rPr>
          <w:rtl/>
        </w:rPr>
        <w:t>.</w:t>
      </w:r>
    </w:p>
    <w:p w14:paraId="7F63F5B2" w14:textId="77777777" w:rsidR="005F5BB8" w:rsidRDefault="005F5BB8" w:rsidP="00F74DAE">
      <w:pPr>
        <w:pStyle w:val="libFootnote0"/>
        <w:rPr>
          <w:rtl/>
        </w:rPr>
      </w:pPr>
      <w:r>
        <w:rPr>
          <w:rFonts w:hint="cs"/>
          <w:rtl/>
        </w:rPr>
        <w:t>الإصابة/ج4/م23</w:t>
      </w:r>
    </w:p>
    <w:p w14:paraId="38D5B49C" w14:textId="77777777" w:rsidR="005F5BB8" w:rsidRDefault="005F5BB8" w:rsidP="002517A3">
      <w:pPr>
        <w:pStyle w:val="libBold2"/>
        <w:rPr>
          <w:rtl/>
        </w:rPr>
      </w:pPr>
      <w:r w:rsidRPr="00B6730E">
        <w:rPr>
          <w:rtl/>
        </w:rPr>
        <w:br w:type="page"/>
      </w:r>
      <w:r w:rsidRPr="00B6730E">
        <w:rPr>
          <w:rtl/>
        </w:rPr>
        <w:lastRenderedPageBreak/>
        <w:t>5396</w:t>
      </w:r>
      <w:r>
        <w:rPr>
          <w:rtl/>
        </w:rPr>
        <w:t xml:space="preserve"> ـ </w:t>
      </w:r>
      <w:r w:rsidRPr="00B6730E">
        <w:rPr>
          <w:rtl/>
        </w:rPr>
        <w:t xml:space="preserve">عبيدة بن عبد الله النهدي </w:t>
      </w:r>
      <w:r>
        <w:rPr>
          <w:rtl/>
        </w:rPr>
        <w:t>:</w:t>
      </w:r>
    </w:p>
    <w:p w14:paraId="797EA3C1" w14:textId="77777777" w:rsidR="005F5BB8" w:rsidRPr="007546DE" w:rsidRDefault="005F5BB8" w:rsidP="00BB12A9">
      <w:pPr>
        <w:pStyle w:val="libNormal"/>
        <w:rPr>
          <w:rtl/>
        </w:rPr>
      </w:pPr>
      <w:r w:rsidRPr="007546DE">
        <w:rPr>
          <w:rtl/>
        </w:rPr>
        <w:t>ذكر أبو عبيد القاسم بن سلّام أنّ أبا بكر الصديق بعثه إلى بني نهد في حال ردّتهم فأسلم منهم جماعة. واستدركه ابن فتحون. والله أعلم.</w:t>
      </w:r>
    </w:p>
    <w:p w14:paraId="0A5D1036" w14:textId="77777777" w:rsidR="005F5BB8" w:rsidRPr="007546DE" w:rsidRDefault="005F5BB8" w:rsidP="00BB12A9">
      <w:pPr>
        <w:pStyle w:val="libNormal"/>
        <w:rPr>
          <w:rtl/>
        </w:rPr>
      </w:pPr>
      <w:r w:rsidRPr="002517A3">
        <w:rPr>
          <w:rStyle w:val="libBold2Char"/>
          <w:rtl/>
        </w:rPr>
        <w:t xml:space="preserve">5397 ز ـ عبيدة بن عمرو الكلابي </w:t>
      </w:r>
      <w:r w:rsidRPr="00C830DC">
        <w:rPr>
          <w:rStyle w:val="libFootnotenumChar"/>
          <w:rtl/>
        </w:rPr>
        <w:t>(1)</w:t>
      </w:r>
      <w:r w:rsidRPr="002517A3">
        <w:rPr>
          <w:rStyle w:val="libBold2Char"/>
          <w:rtl/>
        </w:rPr>
        <w:t xml:space="preserve"> : </w:t>
      </w:r>
      <w:r w:rsidRPr="007546DE">
        <w:rPr>
          <w:rtl/>
        </w:rPr>
        <w:t>وقيل عبيدة ، بفتح أوله. وقيل عبيد بلا هاء كما تقدم.</w:t>
      </w:r>
    </w:p>
    <w:p w14:paraId="2F43AD14" w14:textId="77777777" w:rsidR="005F5BB8" w:rsidRPr="002517A3" w:rsidRDefault="005F5BB8" w:rsidP="00BB12A9">
      <w:pPr>
        <w:pStyle w:val="libNormal"/>
        <w:rPr>
          <w:rStyle w:val="libBold2Char"/>
          <w:rtl/>
        </w:rPr>
      </w:pPr>
      <w:r w:rsidRPr="002517A3">
        <w:rPr>
          <w:rStyle w:val="libBold2Char"/>
          <w:rtl/>
        </w:rPr>
        <w:t xml:space="preserve">5398 ـ عبيدة بن هبّان المذحجي </w:t>
      </w:r>
      <w:r w:rsidRPr="00C830DC">
        <w:rPr>
          <w:rStyle w:val="libFootnotenumChar"/>
          <w:rtl/>
        </w:rPr>
        <w:t>(2)</w:t>
      </w:r>
      <w:r w:rsidRPr="002517A3">
        <w:rPr>
          <w:rStyle w:val="libBold2Char"/>
          <w:rtl/>
        </w:rPr>
        <w:t xml:space="preserve"> :</w:t>
      </w:r>
    </w:p>
    <w:p w14:paraId="52539A5A" w14:textId="77777777" w:rsidR="005F5BB8" w:rsidRPr="007546DE" w:rsidRDefault="005F5BB8" w:rsidP="00BB12A9">
      <w:pPr>
        <w:pStyle w:val="libNormal"/>
        <w:rPr>
          <w:rtl/>
        </w:rPr>
      </w:pPr>
      <w:r w:rsidRPr="007546DE">
        <w:rPr>
          <w:rtl/>
        </w:rPr>
        <w:t xml:space="preserve">قال ابن الكلبيّ : له وفادة </w:t>
      </w:r>
      <w:r>
        <w:rPr>
          <w:rtl/>
        </w:rPr>
        <w:t>[</w:t>
      </w:r>
      <w:r w:rsidRPr="007546DE">
        <w:rPr>
          <w:rtl/>
        </w:rPr>
        <w:t>وكان من الفرسان</w:t>
      </w:r>
      <w:r>
        <w:rPr>
          <w:rtl/>
        </w:rPr>
        <w:t>]</w:t>
      </w:r>
      <w:r w:rsidRPr="007546DE">
        <w:rPr>
          <w:rtl/>
        </w:rPr>
        <w:t xml:space="preserve"> </w:t>
      </w:r>
      <w:r w:rsidRPr="00C830DC">
        <w:rPr>
          <w:rStyle w:val="libFootnotenumChar"/>
          <w:rtl/>
        </w:rPr>
        <w:t>(3)</w:t>
      </w:r>
      <w:r w:rsidRPr="007546DE">
        <w:rPr>
          <w:rtl/>
        </w:rPr>
        <w:t xml:space="preserve"> واستدركه ابن فتحون.</w:t>
      </w:r>
    </w:p>
    <w:p w14:paraId="6C555079" w14:textId="77777777" w:rsidR="005F5BB8" w:rsidRPr="007546DE" w:rsidRDefault="005F5BB8" w:rsidP="00BB12A9">
      <w:pPr>
        <w:pStyle w:val="libNormal"/>
        <w:rPr>
          <w:rtl/>
        </w:rPr>
      </w:pPr>
      <w:r w:rsidRPr="007546DE">
        <w:rPr>
          <w:rtl/>
        </w:rPr>
        <w:t xml:space="preserve">قلت : نسبه ابن الكلبي ، فقال : عبيدة بن هبان ، بفتح أوله وتشديد الموحدة وآخره نون ، ابن معاوية بن أوس مناة بن عائذ الله بن سعد العشيرة ، قال : وكان أوس مناة يقال له ماقان ، ووفد عبيدة إلى النبيّ </w:t>
      </w:r>
      <w:r w:rsidRPr="00E662C5">
        <w:rPr>
          <w:rStyle w:val="libAlaemChar"/>
          <w:rtl/>
        </w:rPr>
        <w:t>صلى‌الله‌عليه‌وسلم</w:t>
      </w:r>
      <w:r w:rsidRPr="007546DE">
        <w:rPr>
          <w:rtl/>
        </w:rPr>
        <w:t>.</w:t>
      </w:r>
    </w:p>
    <w:p w14:paraId="1FFD33BC" w14:textId="77777777" w:rsidR="005F5BB8" w:rsidRPr="002517A3" w:rsidRDefault="005F5BB8" w:rsidP="00BB12A9">
      <w:pPr>
        <w:pStyle w:val="libNormal"/>
        <w:rPr>
          <w:rStyle w:val="libBold2Char"/>
          <w:rtl/>
        </w:rPr>
      </w:pPr>
      <w:r w:rsidRPr="002517A3">
        <w:rPr>
          <w:rStyle w:val="libBold2Char"/>
          <w:rtl/>
        </w:rPr>
        <w:t xml:space="preserve">5399 ـ عبيدة بن مالك بن همام </w:t>
      </w:r>
      <w:r w:rsidRPr="00C830DC">
        <w:rPr>
          <w:rStyle w:val="libFootnotenumChar"/>
          <w:rtl/>
        </w:rPr>
        <w:t>(4)</w:t>
      </w:r>
      <w:r w:rsidRPr="002517A3">
        <w:rPr>
          <w:rStyle w:val="libBold2Char"/>
          <w:rtl/>
        </w:rPr>
        <w:t xml:space="preserve"> :</w:t>
      </w:r>
    </w:p>
    <w:p w14:paraId="4FB67DDA" w14:textId="77777777" w:rsidR="005F5BB8" w:rsidRPr="007546DE" w:rsidRDefault="005F5BB8" w:rsidP="00BB12A9">
      <w:pPr>
        <w:pStyle w:val="libNormal"/>
        <w:rPr>
          <w:rtl/>
        </w:rPr>
      </w:pPr>
      <w:r w:rsidRPr="007546DE">
        <w:rPr>
          <w:rtl/>
        </w:rPr>
        <w:t>ذكره ابن الكلبيّ ، وأنّ له وفادة ، هكذا أورده ابن الأثير ، وكرره الذهبي فقدم هماما على مالك ، فكأنه انقلب عليه.</w:t>
      </w:r>
    </w:p>
    <w:p w14:paraId="2706E3C5" w14:textId="77777777" w:rsidR="005F5BB8" w:rsidRPr="003246E4" w:rsidRDefault="005F5BB8" w:rsidP="00404AAA">
      <w:pPr>
        <w:pStyle w:val="Heading1Center"/>
        <w:rPr>
          <w:rtl/>
        </w:rPr>
      </w:pPr>
      <w:bookmarkStart w:id="11" w:name="_Toc82875351"/>
      <w:r w:rsidRPr="003246E4">
        <w:rPr>
          <w:rtl/>
        </w:rPr>
        <w:t>ذكر من اسمه عبيدة ، بفتح أوله</w:t>
      </w:r>
      <w:bookmarkEnd w:id="11"/>
    </w:p>
    <w:p w14:paraId="4E5CD2A9" w14:textId="77777777" w:rsidR="005F5BB8" w:rsidRPr="007546DE" w:rsidRDefault="005F5BB8" w:rsidP="00BB12A9">
      <w:pPr>
        <w:pStyle w:val="libNormal"/>
        <w:rPr>
          <w:rtl/>
          <w:lang w:bidi="fa-IR"/>
        </w:rPr>
      </w:pPr>
      <w:r w:rsidRPr="002517A3">
        <w:rPr>
          <w:rStyle w:val="libBold2Char"/>
          <w:rtl/>
        </w:rPr>
        <w:t>5400 ـ عبيدة بن جابر</w:t>
      </w:r>
      <w:r w:rsidRPr="002517A3">
        <w:rPr>
          <w:rStyle w:val="libBold2Char"/>
          <w:rFonts w:hint="cs"/>
          <w:rtl/>
        </w:rPr>
        <w:t xml:space="preserve"> </w:t>
      </w:r>
      <w:r w:rsidRPr="007546DE">
        <w:rPr>
          <w:rtl/>
          <w:lang w:bidi="fa-IR"/>
        </w:rPr>
        <w:t xml:space="preserve">بن سليم الهجيمي </w:t>
      </w:r>
      <w:r w:rsidRPr="00C830DC">
        <w:rPr>
          <w:rStyle w:val="libFootnotenumChar"/>
          <w:rtl/>
        </w:rPr>
        <w:t>(5)</w:t>
      </w:r>
      <w:r>
        <w:rPr>
          <w:rtl/>
          <w:lang w:bidi="fa-IR"/>
        </w:rPr>
        <w:t>.</w:t>
      </w:r>
    </w:p>
    <w:p w14:paraId="5A0A6BEB" w14:textId="77777777" w:rsidR="005F5BB8" w:rsidRPr="007546DE" w:rsidRDefault="005F5BB8" w:rsidP="00BB12A9">
      <w:pPr>
        <w:pStyle w:val="libNormal"/>
        <w:rPr>
          <w:rtl/>
        </w:rPr>
      </w:pPr>
      <w:r w:rsidRPr="007546DE">
        <w:rPr>
          <w:rtl/>
        </w:rPr>
        <w:t>قال أبو عمر : له ولأبيه صحبة ، ولم يذكر سنده في ذلك.</w:t>
      </w:r>
    </w:p>
    <w:p w14:paraId="5CDAFDFF" w14:textId="77777777" w:rsidR="005F5BB8" w:rsidRPr="002517A3" w:rsidRDefault="005F5BB8" w:rsidP="00BB12A9">
      <w:pPr>
        <w:pStyle w:val="libNormal"/>
        <w:rPr>
          <w:rStyle w:val="libBold2Char"/>
          <w:rtl/>
        </w:rPr>
      </w:pPr>
      <w:r w:rsidRPr="002517A3">
        <w:rPr>
          <w:rStyle w:val="libBold2Char"/>
          <w:rtl/>
        </w:rPr>
        <w:t xml:space="preserve">5401 ـ عبيدة بن حزن النصري </w:t>
      </w:r>
      <w:r w:rsidRPr="00C830DC">
        <w:rPr>
          <w:rStyle w:val="libFootnotenumChar"/>
          <w:rtl/>
        </w:rPr>
        <w:t>(6)</w:t>
      </w:r>
      <w:r w:rsidRPr="002517A3">
        <w:rPr>
          <w:rStyle w:val="libBold2Char"/>
          <w:rtl/>
        </w:rPr>
        <w:t xml:space="preserve"> :</w:t>
      </w:r>
    </w:p>
    <w:p w14:paraId="584F017E" w14:textId="77777777" w:rsidR="005F5BB8" w:rsidRPr="007546DE" w:rsidRDefault="005F5BB8" w:rsidP="00BB12A9">
      <w:pPr>
        <w:pStyle w:val="libNormal"/>
        <w:rPr>
          <w:rtl/>
        </w:rPr>
      </w:pPr>
      <w:r w:rsidRPr="007546DE">
        <w:rPr>
          <w:rtl/>
        </w:rPr>
        <w:t>تقدم في عبدة ، بسكون الموحدة ، وهو الراجح.</w:t>
      </w:r>
    </w:p>
    <w:p w14:paraId="69F92127" w14:textId="77777777" w:rsidR="005F5BB8" w:rsidRPr="007546DE" w:rsidRDefault="005F5BB8" w:rsidP="00BB12A9">
      <w:pPr>
        <w:pStyle w:val="libNormal"/>
        <w:rPr>
          <w:rtl/>
        </w:rPr>
      </w:pPr>
      <w:r w:rsidRPr="002517A3">
        <w:rPr>
          <w:rStyle w:val="libBold2Char"/>
          <w:rtl/>
        </w:rPr>
        <w:t xml:space="preserve">5402 ـ عبيدة بن خالد المحاربيّ </w:t>
      </w:r>
      <w:r w:rsidRPr="00C830DC">
        <w:rPr>
          <w:rStyle w:val="libFootnotenumChar"/>
          <w:rtl/>
        </w:rPr>
        <w:t>(7)</w:t>
      </w:r>
      <w:r w:rsidRPr="002517A3">
        <w:rPr>
          <w:rStyle w:val="libBold2Char"/>
          <w:rtl/>
        </w:rPr>
        <w:t xml:space="preserve"> : </w:t>
      </w:r>
      <w:r w:rsidRPr="007546DE">
        <w:rPr>
          <w:rtl/>
        </w:rPr>
        <w:t>ويقال بضم أوله. والأشهر عبيد ، بلا هاء ، كما تقدم في عبيد ، وذكرت الاختلاف فيه.</w:t>
      </w:r>
    </w:p>
    <w:p w14:paraId="1579C1F7" w14:textId="77777777" w:rsidR="005F5BB8" w:rsidRPr="007546DE" w:rsidRDefault="005F5BB8" w:rsidP="00575020">
      <w:pPr>
        <w:pStyle w:val="libLine"/>
        <w:rPr>
          <w:rtl/>
        </w:rPr>
      </w:pPr>
      <w:r w:rsidRPr="007546DE">
        <w:rPr>
          <w:rtl/>
        </w:rPr>
        <w:t>__________________</w:t>
      </w:r>
    </w:p>
    <w:p w14:paraId="7B12F0A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3536) ، الإكمال 6 / 44 ، 48 ، تبصير المتنبه 3 / 913 ، ذيل الكاشف 1010 ، التعديل والتجريح 1023.</w:t>
      </w:r>
    </w:p>
    <w:p w14:paraId="20A815C9"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1769)</w:t>
      </w:r>
      <w:r>
        <w:rPr>
          <w:rtl/>
        </w:rPr>
        <w:t>.</w:t>
      </w:r>
    </w:p>
    <w:p w14:paraId="6B587A16" w14:textId="77777777" w:rsidR="005F5BB8" w:rsidRPr="007546DE" w:rsidRDefault="005F5BB8" w:rsidP="00F74DAE">
      <w:pPr>
        <w:pStyle w:val="libFootnote0"/>
        <w:rPr>
          <w:rtl/>
          <w:lang w:bidi="fa-IR"/>
        </w:rPr>
      </w:pPr>
      <w:r>
        <w:rPr>
          <w:rtl/>
        </w:rPr>
        <w:t>(</w:t>
      </w:r>
      <w:r w:rsidRPr="007546DE">
        <w:rPr>
          <w:rtl/>
        </w:rPr>
        <w:t>3) سقط من أ.</w:t>
      </w:r>
    </w:p>
    <w:p w14:paraId="3C50956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3537)</w:t>
      </w:r>
      <w:r>
        <w:rPr>
          <w:rtl/>
        </w:rPr>
        <w:t>.</w:t>
      </w:r>
    </w:p>
    <w:p w14:paraId="7A81651D" w14:textId="77777777" w:rsidR="005F5BB8" w:rsidRPr="007546DE" w:rsidRDefault="005F5BB8" w:rsidP="00F74DAE">
      <w:pPr>
        <w:pStyle w:val="libFootnote0"/>
        <w:rPr>
          <w:rtl/>
          <w:lang w:bidi="fa-IR"/>
        </w:rPr>
      </w:pPr>
      <w:r>
        <w:rPr>
          <w:rtl/>
        </w:rPr>
        <w:t>(</w:t>
      </w:r>
      <w:r w:rsidRPr="007546DE">
        <w:rPr>
          <w:rtl/>
        </w:rPr>
        <w:t xml:space="preserve">5) تبصير المتنبه 3 / 915 ، أسد الغابة ت </w:t>
      </w:r>
      <w:r>
        <w:rPr>
          <w:rtl/>
        </w:rPr>
        <w:t>(</w:t>
      </w:r>
      <w:r w:rsidRPr="007546DE">
        <w:rPr>
          <w:rtl/>
        </w:rPr>
        <w:t xml:space="preserve">3527) ، الاستيعاب ت </w:t>
      </w:r>
      <w:r>
        <w:rPr>
          <w:rtl/>
        </w:rPr>
        <w:t>(</w:t>
      </w:r>
      <w:r w:rsidRPr="007546DE">
        <w:rPr>
          <w:rtl/>
        </w:rPr>
        <w:t>1771)</w:t>
      </w:r>
      <w:r>
        <w:rPr>
          <w:rtl/>
        </w:rPr>
        <w:t>.</w:t>
      </w:r>
    </w:p>
    <w:p w14:paraId="511106AA"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3528)</w:t>
      </w:r>
      <w:r>
        <w:rPr>
          <w:rtl/>
        </w:rPr>
        <w:t>.</w:t>
      </w:r>
    </w:p>
    <w:p w14:paraId="15398ECA"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 xml:space="preserve">3535) ، الاستيعاب ت </w:t>
      </w:r>
      <w:r>
        <w:rPr>
          <w:rtl/>
        </w:rPr>
        <w:t>(</w:t>
      </w:r>
      <w:r w:rsidRPr="007546DE">
        <w:rPr>
          <w:rtl/>
        </w:rPr>
        <w:t>1768) ، حاشية الإكمال 6 / 42 ، 44.</w:t>
      </w:r>
    </w:p>
    <w:p w14:paraId="5C27857E"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5403 ـ عبيدة بن ربيعة </w:t>
      </w:r>
      <w:r w:rsidRPr="00C830DC">
        <w:rPr>
          <w:rStyle w:val="libFootnotenumChar"/>
          <w:rtl/>
        </w:rPr>
        <w:t>(1)</w:t>
      </w:r>
      <w:r w:rsidRPr="00C830DC">
        <w:rPr>
          <w:rStyle w:val="libFootnotenumChar"/>
          <w:rFonts w:hint="cs"/>
          <w:rtl/>
        </w:rPr>
        <w:t xml:space="preserve"> </w:t>
      </w:r>
      <w:r w:rsidRPr="007546DE">
        <w:rPr>
          <w:rtl/>
        </w:rPr>
        <w:t xml:space="preserve">بن </w:t>
      </w:r>
      <w:r>
        <w:rPr>
          <w:rtl/>
        </w:rPr>
        <w:t>[</w:t>
      </w:r>
      <w:r w:rsidRPr="007546DE">
        <w:rPr>
          <w:rtl/>
        </w:rPr>
        <w:t>جبير البهراني ، من بني عمرو بن كعب</w:t>
      </w:r>
      <w:r>
        <w:rPr>
          <w:rtl/>
        </w:rPr>
        <w:t>]</w:t>
      </w:r>
      <w:r w:rsidRPr="007546DE">
        <w:rPr>
          <w:rtl/>
        </w:rPr>
        <w:t xml:space="preserve"> </w:t>
      </w:r>
      <w:r w:rsidRPr="00C830DC">
        <w:rPr>
          <w:rStyle w:val="libFootnotenumChar"/>
          <w:rtl/>
        </w:rPr>
        <w:t>(2)</w:t>
      </w:r>
      <w:r w:rsidRPr="007546DE">
        <w:rPr>
          <w:rtl/>
        </w:rPr>
        <w:t xml:space="preserve"> بن عمرو بن الحيون بن تام مناة بن شبيب بن دريم بن القين بن أهود بن بهزاء البهزاني.</w:t>
      </w:r>
    </w:p>
    <w:p w14:paraId="73390FC2" w14:textId="77777777" w:rsidR="005F5BB8" w:rsidRPr="007546DE" w:rsidRDefault="005F5BB8" w:rsidP="00BB12A9">
      <w:pPr>
        <w:pStyle w:val="libNormal"/>
        <w:rPr>
          <w:rtl/>
        </w:rPr>
      </w:pPr>
      <w:r w:rsidRPr="007546DE">
        <w:rPr>
          <w:rtl/>
        </w:rPr>
        <w:t>كان حليف بني غصينة وبنو غصينة حلفاء بعض الأنصار.</w:t>
      </w:r>
    </w:p>
    <w:p w14:paraId="6F1E6F46" w14:textId="77777777" w:rsidR="005F5BB8" w:rsidRPr="007546DE" w:rsidRDefault="005F5BB8" w:rsidP="00BB12A9">
      <w:pPr>
        <w:pStyle w:val="libNormal"/>
        <w:rPr>
          <w:rtl/>
        </w:rPr>
      </w:pPr>
      <w:r w:rsidRPr="007546DE">
        <w:rPr>
          <w:rtl/>
        </w:rPr>
        <w:t>قال ابن الكلبيّ : وشهد بدرا ، واستدركه ابن فتحون.</w:t>
      </w:r>
    </w:p>
    <w:p w14:paraId="7D9FBC8C" w14:textId="77777777" w:rsidR="005F5BB8" w:rsidRPr="002517A3" w:rsidRDefault="005F5BB8" w:rsidP="00BB12A9">
      <w:pPr>
        <w:pStyle w:val="libNormal"/>
        <w:rPr>
          <w:rStyle w:val="libBold2Char"/>
          <w:rtl/>
        </w:rPr>
      </w:pPr>
      <w:r w:rsidRPr="002517A3">
        <w:rPr>
          <w:rStyle w:val="libBold2Char"/>
          <w:rtl/>
        </w:rPr>
        <w:t xml:space="preserve">5404 ـ عبيدة بن صيفي الجهنيّ </w:t>
      </w:r>
      <w:r w:rsidRPr="00C830DC">
        <w:rPr>
          <w:rStyle w:val="libFootnotenumChar"/>
          <w:rtl/>
        </w:rPr>
        <w:t>(3)</w:t>
      </w:r>
      <w:r w:rsidRPr="002517A3">
        <w:rPr>
          <w:rStyle w:val="libBold2Char"/>
          <w:rtl/>
        </w:rPr>
        <w:t xml:space="preserve"> :</w:t>
      </w:r>
    </w:p>
    <w:p w14:paraId="74114B41" w14:textId="77777777" w:rsidR="005F5BB8" w:rsidRPr="007546DE" w:rsidRDefault="005F5BB8" w:rsidP="00BB12A9">
      <w:pPr>
        <w:pStyle w:val="libNormal"/>
        <w:rPr>
          <w:rtl/>
        </w:rPr>
      </w:pPr>
      <w:r w:rsidRPr="007546DE">
        <w:rPr>
          <w:rtl/>
        </w:rPr>
        <w:t xml:space="preserve">ذكره مطيّن ، والإسماعيليّ ، والباورديّ ، وابن مندة في الصحابة ، وأخرجوا له من طريق حماد بن عيسى الجهنيّ ، عن أبيه ، عن عبيدة بن صيفي ، قال : أتيت النبيّ </w:t>
      </w:r>
      <w:r w:rsidRPr="00E662C5">
        <w:rPr>
          <w:rStyle w:val="libAlaemChar"/>
          <w:rtl/>
        </w:rPr>
        <w:t>صلى‌الله‌عليه‌وسلم</w:t>
      </w:r>
      <w:r w:rsidRPr="007546DE">
        <w:rPr>
          <w:rtl/>
        </w:rPr>
        <w:t xml:space="preserve"> ، فقلت : يا رسول الله ، ادع الله لذريتي ، فقال : «يا عبيدة ، إنّكم أهل بيت لا يعنيكم شيء إلّا فرّج الله»</w:t>
      </w:r>
      <w:r>
        <w:rPr>
          <w:rtl/>
        </w:rPr>
        <w:t>.</w:t>
      </w:r>
      <w:r>
        <w:rPr>
          <w:rFonts w:hint="cs"/>
          <w:rtl/>
        </w:rPr>
        <w:t xml:space="preserve"> </w:t>
      </w:r>
      <w:r w:rsidRPr="007546DE">
        <w:rPr>
          <w:rtl/>
        </w:rPr>
        <w:t xml:space="preserve">واللفظ لإسماعيل. وقال : من طريق يحيى بن راشد ، عن حماد بن عيسى </w:t>
      </w:r>
      <w:r>
        <w:rPr>
          <w:rtl/>
        </w:rPr>
        <w:t xml:space="preserve">: </w:t>
      </w:r>
      <w:r w:rsidRPr="007546DE">
        <w:rPr>
          <w:rtl/>
        </w:rPr>
        <w:t xml:space="preserve">حدثني أبي ، عن أبيه ، عن جده عبيدة بن صيفي. وضبطه الخطيب بفتح أوله. وقيل عن حماد بن عيسى ، عن بشير بن محمد بن طفيل ، عن أبيه : سمعت عبيدة بن صيفي يقول </w:t>
      </w:r>
      <w:r>
        <w:rPr>
          <w:rtl/>
        </w:rPr>
        <w:t xml:space="preserve">: </w:t>
      </w:r>
      <w:r w:rsidRPr="007546DE">
        <w:rPr>
          <w:rtl/>
        </w:rPr>
        <w:t xml:space="preserve">هاجرت إلى النبيّ </w:t>
      </w:r>
      <w:r w:rsidRPr="00E662C5">
        <w:rPr>
          <w:rStyle w:val="libAlaemChar"/>
          <w:rtl/>
        </w:rPr>
        <w:t>صلى‌الله‌عليه‌وسلم</w:t>
      </w:r>
      <w:r w:rsidRPr="007546DE">
        <w:rPr>
          <w:rtl/>
        </w:rPr>
        <w:t xml:space="preserve"> ، وحملت إليه صدقة مالي ، وقلت : يا رسول الله : ادع لذريتي</w:t>
      </w:r>
      <w:r>
        <w:rPr>
          <w:rtl/>
        </w:rPr>
        <w:t xml:space="preserve"> ..</w:t>
      </w:r>
      <w:r w:rsidRPr="007546DE">
        <w:rPr>
          <w:rtl/>
        </w:rPr>
        <w:t>.</w:t>
      </w:r>
      <w:r>
        <w:rPr>
          <w:rFonts w:hint="cs"/>
          <w:rtl/>
        </w:rPr>
        <w:t xml:space="preserve"> </w:t>
      </w:r>
      <w:r w:rsidRPr="007546DE">
        <w:rPr>
          <w:rtl/>
        </w:rPr>
        <w:t>فذكره.</w:t>
      </w:r>
    </w:p>
    <w:p w14:paraId="5680FB51" w14:textId="77777777" w:rsidR="005F5BB8" w:rsidRPr="007546DE" w:rsidRDefault="005F5BB8" w:rsidP="00BB12A9">
      <w:pPr>
        <w:pStyle w:val="libNormal"/>
        <w:rPr>
          <w:rtl/>
          <w:lang w:bidi="fa-IR"/>
        </w:rPr>
      </w:pPr>
      <w:r w:rsidRPr="002517A3">
        <w:rPr>
          <w:rStyle w:val="libBold2Char"/>
          <w:rtl/>
        </w:rPr>
        <w:t xml:space="preserve">5405 ـ عبيدة بن مسهر </w:t>
      </w:r>
      <w:r w:rsidRPr="00C830DC">
        <w:rPr>
          <w:rStyle w:val="libFootnotenumChar"/>
          <w:rtl/>
        </w:rPr>
        <w:t>(4)</w:t>
      </w:r>
      <w:r w:rsidRPr="002517A3">
        <w:rPr>
          <w:rStyle w:val="libBold2Char"/>
          <w:rtl/>
        </w:rPr>
        <w:t xml:space="preserve"> : </w:t>
      </w:r>
      <w:r w:rsidRPr="007546DE">
        <w:rPr>
          <w:rtl/>
          <w:lang w:bidi="fa-IR"/>
        </w:rPr>
        <w:t>في عبدة ، بسكون الموحدة.</w:t>
      </w:r>
    </w:p>
    <w:p w14:paraId="2D363243" w14:textId="77777777" w:rsidR="005F5BB8" w:rsidRPr="007546DE" w:rsidRDefault="005F5BB8" w:rsidP="00BB12A9">
      <w:pPr>
        <w:pStyle w:val="libNormal"/>
        <w:rPr>
          <w:rtl/>
          <w:lang w:bidi="fa-IR"/>
        </w:rPr>
      </w:pPr>
      <w:r w:rsidRPr="002517A3">
        <w:rPr>
          <w:rStyle w:val="libBold2Char"/>
          <w:rtl/>
        </w:rPr>
        <w:t xml:space="preserve">5406 ـ عبيدة الأملوكي </w:t>
      </w:r>
      <w:r w:rsidRPr="00C830DC">
        <w:rPr>
          <w:rStyle w:val="libFootnotenumChar"/>
          <w:rtl/>
        </w:rPr>
        <w:t>(5)</w:t>
      </w:r>
      <w:r w:rsidRPr="002517A3">
        <w:rPr>
          <w:rStyle w:val="libBold2Char"/>
          <w:rtl/>
        </w:rPr>
        <w:t xml:space="preserve"> : </w:t>
      </w:r>
      <w:r w:rsidRPr="007546DE">
        <w:rPr>
          <w:rtl/>
          <w:lang w:bidi="fa-IR"/>
        </w:rPr>
        <w:t>وقيل المليكي.</w:t>
      </w:r>
    </w:p>
    <w:p w14:paraId="1332F408" w14:textId="77777777" w:rsidR="005F5BB8" w:rsidRPr="007546DE" w:rsidRDefault="005F5BB8" w:rsidP="00BB12A9">
      <w:pPr>
        <w:pStyle w:val="libNormal"/>
        <w:rPr>
          <w:rtl/>
        </w:rPr>
      </w:pPr>
      <w:r w:rsidRPr="007546DE">
        <w:rPr>
          <w:rtl/>
        </w:rPr>
        <w:t xml:space="preserve">روى عنه المهاجر بن حبيب. قال ابن السكن : يقال له صحبة. وأخرج البخاري في التاريخ من طريق أبي بكر بن أبي مريم ، عن المهاجر ، عن عبيدة المليكي صاحب النبيّ </w:t>
      </w:r>
      <w:r w:rsidRPr="00E662C5">
        <w:rPr>
          <w:rStyle w:val="libAlaemChar"/>
          <w:rtl/>
        </w:rPr>
        <w:t>صلى‌الله‌عليه‌وسلم</w:t>
      </w:r>
      <w:r w:rsidRPr="007546DE">
        <w:rPr>
          <w:rtl/>
        </w:rPr>
        <w:t xml:space="preserve"> ، قال : «لا توسّدوا القرآن»</w:t>
      </w:r>
      <w:r>
        <w:rPr>
          <w:rtl/>
        </w:rPr>
        <w:t>.</w:t>
      </w:r>
      <w:r w:rsidRPr="007546DE">
        <w:rPr>
          <w:rtl/>
        </w:rPr>
        <w:t xml:space="preserve"> ولم يرفعه.</w:t>
      </w:r>
    </w:p>
    <w:p w14:paraId="24C89985" w14:textId="77777777" w:rsidR="005F5BB8" w:rsidRPr="007546DE" w:rsidRDefault="005F5BB8" w:rsidP="00BB12A9">
      <w:pPr>
        <w:pStyle w:val="libNormal"/>
        <w:rPr>
          <w:rtl/>
        </w:rPr>
      </w:pPr>
      <w:r>
        <w:rPr>
          <w:rtl/>
        </w:rPr>
        <w:t>و</w:t>
      </w:r>
      <w:r w:rsidRPr="007546DE">
        <w:rPr>
          <w:rtl/>
        </w:rPr>
        <w:t xml:space="preserve">أخرجه الطّبرانيّ من هذا الوجه ، فقال : عن عبيدة المليكي ، عن رسول الله </w:t>
      </w:r>
      <w:r w:rsidRPr="00E662C5">
        <w:rPr>
          <w:rStyle w:val="libAlaemChar"/>
          <w:rtl/>
        </w:rPr>
        <w:t>صلى‌الله‌عليه‌وسلم</w:t>
      </w:r>
      <w:r w:rsidRPr="007546DE">
        <w:rPr>
          <w:rtl/>
        </w:rPr>
        <w:t xml:space="preserve"> أنه كان يقول : «يا أهل القرآن : توسّدوا القرآن»</w:t>
      </w:r>
      <w:r>
        <w:rPr>
          <w:rFonts w:hint="cs"/>
          <w:rtl/>
        </w:rPr>
        <w:t xml:space="preserve"> </w:t>
      </w:r>
      <w:r w:rsidRPr="007546DE">
        <w:rPr>
          <w:rtl/>
        </w:rPr>
        <w:t xml:space="preserve">فرفعه. ولم يقل صاحب النبيّ </w:t>
      </w:r>
      <w:r w:rsidRPr="00E662C5">
        <w:rPr>
          <w:rStyle w:val="libAlaemChar"/>
          <w:rtl/>
        </w:rPr>
        <w:t>صلى‌الله‌عليه‌وسلم</w:t>
      </w:r>
      <w:r w:rsidRPr="007546DE">
        <w:rPr>
          <w:rtl/>
        </w:rPr>
        <w:t>.</w:t>
      </w:r>
    </w:p>
    <w:p w14:paraId="3EB64926" w14:textId="77777777" w:rsidR="005F5BB8" w:rsidRPr="007546DE" w:rsidRDefault="005F5BB8" w:rsidP="00BB12A9">
      <w:pPr>
        <w:pStyle w:val="libNormal"/>
        <w:rPr>
          <w:rtl/>
        </w:rPr>
      </w:pPr>
      <w:r w:rsidRPr="007546DE">
        <w:rPr>
          <w:rtl/>
        </w:rPr>
        <w:t>وأبو بكر بن أبي مريم ضعيف.</w:t>
      </w:r>
    </w:p>
    <w:p w14:paraId="72211BBB" w14:textId="77777777" w:rsidR="005F5BB8" w:rsidRPr="007546DE" w:rsidRDefault="005F5BB8" w:rsidP="00575020">
      <w:pPr>
        <w:pStyle w:val="libLine"/>
        <w:rPr>
          <w:rtl/>
        </w:rPr>
      </w:pPr>
      <w:r w:rsidRPr="007546DE">
        <w:rPr>
          <w:rtl/>
        </w:rPr>
        <w:t>__________________</w:t>
      </w:r>
    </w:p>
    <w:p w14:paraId="7B31C87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3530)</w:t>
      </w:r>
      <w:r>
        <w:rPr>
          <w:rtl/>
        </w:rPr>
        <w:t>.</w:t>
      </w:r>
    </w:p>
    <w:p w14:paraId="3FE4A76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جبير من بني كعب.</w:t>
      </w:r>
    </w:p>
    <w:p w14:paraId="41F694A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3531) ، الإكمال 6 / 47 ، 48</w:t>
      </w:r>
      <w:r>
        <w:rPr>
          <w:rtl/>
        </w:rPr>
        <w:t xml:space="preserve"> ـ </w:t>
      </w:r>
      <w:r w:rsidRPr="007546DE">
        <w:rPr>
          <w:rtl/>
        </w:rPr>
        <w:t>تبصير المتنبه 3 / 915.</w:t>
      </w:r>
    </w:p>
    <w:p w14:paraId="2BB17EAB"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3533)</w:t>
      </w:r>
      <w:r>
        <w:rPr>
          <w:rtl/>
        </w:rPr>
        <w:t>.</w:t>
      </w:r>
    </w:p>
    <w:p w14:paraId="53554235"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3526) ، الاستيعاب ت </w:t>
      </w:r>
      <w:r>
        <w:rPr>
          <w:rtl/>
        </w:rPr>
        <w:t>(</w:t>
      </w:r>
      <w:r w:rsidRPr="007546DE">
        <w:rPr>
          <w:rtl/>
        </w:rPr>
        <w:t>1717) ، الإكمال 6 / 49</w:t>
      </w:r>
      <w:r>
        <w:rPr>
          <w:rtl/>
        </w:rPr>
        <w:t xml:space="preserve"> ـ </w:t>
      </w:r>
      <w:r w:rsidRPr="007546DE">
        <w:rPr>
          <w:rtl/>
        </w:rPr>
        <w:t>تبصير المتنبه 3 / 913.</w:t>
      </w:r>
    </w:p>
    <w:p w14:paraId="08D9CE2A" w14:textId="77777777" w:rsidR="005F5BB8" w:rsidRPr="000967B6" w:rsidRDefault="005F5BB8" w:rsidP="00404AAA">
      <w:pPr>
        <w:pStyle w:val="Heading1Center"/>
        <w:rPr>
          <w:rtl/>
        </w:rPr>
      </w:pPr>
      <w:r w:rsidRPr="002517A3">
        <w:rPr>
          <w:rStyle w:val="libBold2Char"/>
          <w:rtl/>
        </w:rPr>
        <w:br w:type="page"/>
      </w:r>
      <w:bookmarkStart w:id="12" w:name="_Toc82875352"/>
      <w:r w:rsidRPr="000967B6">
        <w:rPr>
          <w:rtl/>
        </w:rPr>
        <w:lastRenderedPageBreak/>
        <w:t>العين بعدها التاء</w:t>
      </w:r>
      <w:bookmarkEnd w:id="12"/>
    </w:p>
    <w:p w14:paraId="26C6CBBE" w14:textId="77777777" w:rsidR="005F5BB8" w:rsidRPr="007546DE" w:rsidRDefault="005F5BB8" w:rsidP="00BB12A9">
      <w:pPr>
        <w:pStyle w:val="libNormal"/>
        <w:rPr>
          <w:rtl/>
        </w:rPr>
      </w:pPr>
      <w:r w:rsidRPr="002517A3">
        <w:rPr>
          <w:rStyle w:val="libBold2Char"/>
          <w:rtl/>
        </w:rPr>
        <w:t xml:space="preserve">5407 ـ عتّاب : </w:t>
      </w:r>
      <w:r w:rsidRPr="007546DE">
        <w:rPr>
          <w:rtl/>
        </w:rPr>
        <w:t xml:space="preserve">بالتشديد ، ابن أسيد </w:t>
      </w:r>
      <w:r w:rsidRPr="00C830DC">
        <w:rPr>
          <w:rStyle w:val="libFootnotenumChar"/>
          <w:rtl/>
        </w:rPr>
        <w:t>(1)</w:t>
      </w:r>
      <w:r w:rsidRPr="007546DE">
        <w:rPr>
          <w:rtl/>
        </w:rPr>
        <w:t xml:space="preserve"> ، بفتح أوله ، ابن أبي العيص بن أمية بن عبد شمس الأموي ، أبو عبد الرحمن ، ويقال أبو محمد ، أمّه زينب بنت عمرو بن أمية.</w:t>
      </w:r>
    </w:p>
    <w:p w14:paraId="3383117D" w14:textId="77777777" w:rsidR="005F5BB8" w:rsidRPr="007546DE" w:rsidRDefault="005F5BB8" w:rsidP="00BB12A9">
      <w:pPr>
        <w:pStyle w:val="libNormal"/>
        <w:rPr>
          <w:rtl/>
        </w:rPr>
      </w:pPr>
      <w:r w:rsidRPr="007546DE">
        <w:rPr>
          <w:rtl/>
        </w:rPr>
        <w:t xml:space="preserve">أسلم يوم الفتح ، واستعمله النبيّ </w:t>
      </w:r>
      <w:r w:rsidRPr="00E662C5">
        <w:rPr>
          <w:rStyle w:val="libAlaemChar"/>
          <w:rtl/>
        </w:rPr>
        <w:t>صلى‌الله‌عليه‌وسلم</w:t>
      </w:r>
      <w:r w:rsidRPr="007546DE">
        <w:rPr>
          <w:rtl/>
        </w:rPr>
        <w:t xml:space="preserve"> على مكة لما سار إلى حنين ، واستمر. وقيل </w:t>
      </w:r>
      <w:r>
        <w:rPr>
          <w:rtl/>
        </w:rPr>
        <w:t xml:space="preserve">: </w:t>
      </w:r>
      <w:r w:rsidRPr="007546DE">
        <w:rPr>
          <w:rtl/>
        </w:rPr>
        <w:t xml:space="preserve">إنما استعمله بعد أن رجع من الطائف </w:t>
      </w:r>
      <w:r w:rsidRPr="00C830DC">
        <w:rPr>
          <w:rStyle w:val="libFootnotenumChar"/>
          <w:rtl/>
        </w:rPr>
        <w:t>(2)</w:t>
      </w:r>
      <w:r w:rsidRPr="007546DE">
        <w:rPr>
          <w:rtl/>
        </w:rPr>
        <w:t xml:space="preserve"> ، وحجّ بالناس سنة الفتح ، وأقرّه أبو بكر على مكة إلى أن مات يوم مات ، ذكر جميع ذلك الواقدي وغيره ، قالوا : وكان صالحا فاضلا. وكان عمره حين استعمل نيّفا وعشرين سنة.</w:t>
      </w:r>
    </w:p>
    <w:p w14:paraId="4642BD9B" w14:textId="77777777" w:rsidR="005F5BB8" w:rsidRPr="007546DE" w:rsidRDefault="005F5BB8" w:rsidP="00BB12A9">
      <w:pPr>
        <w:pStyle w:val="libNormal"/>
        <w:rPr>
          <w:rtl/>
        </w:rPr>
      </w:pPr>
      <w:r w:rsidRPr="007546DE">
        <w:rPr>
          <w:rtl/>
        </w:rPr>
        <w:t>وقال عمر بن شبّة في كتاب مكة : حدثني إبراهيم بن المنذر الحزامي ، حدثنا ابن وهب ، حدثني الليث ، عن عمرو مولى عفرة ، قال : كان أربعة من مشيخة قريش في ناحية ، فأذّن بلال على ظهر البيت ، فقال أحدهم : لا خير في العيش بعدها</w:t>
      </w:r>
      <w:r>
        <w:rPr>
          <w:rtl/>
        </w:rPr>
        <w:t xml:space="preserve"> ..</w:t>
      </w:r>
      <w:r w:rsidRPr="007546DE">
        <w:rPr>
          <w:rtl/>
        </w:rPr>
        <w:t xml:space="preserve">. فذكر القصة ، وفيها إخبار النبيّ </w:t>
      </w:r>
      <w:r w:rsidRPr="00E662C5">
        <w:rPr>
          <w:rStyle w:val="libAlaemChar"/>
          <w:rtl/>
        </w:rPr>
        <w:t>صلى‌الله‌عليه‌وسلم</w:t>
      </w:r>
      <w:r w:rsidRPr="007546DE">
        <w:rPr>
          <w:rtl/>
        </w:rPr>
        <w:t xml:space="preserve"> بما قالوا ، فقالوا : ما أخبرك إلا الله ، وشهدوا شهادة الحق.</w:t>
      </w:r>
    </w:p>
    <w:p w14:paraId="0970AAF2" w14:textId="77777777" w:rsidR="005F5BB8" w:rsidRPr="007546DE" w:rsidRDefault="005F5BB8" w:rsidP="00BB12A9">
      <w:pPr>
        <w:pStyle w:val="libNormal"/>
        <w:rPr>
          <w:rtl/>
        </w:rPr>
      </w:pPr>
      <w:r w:rsidRPr="007546DE">
        <w:rPr>
          <w:rtl/>
        </w:rPr>
        <w:t xml:space="preserve">واستعمل رسول الله </w:t>
      </w:r>
      <w:r w:rsidRPr="00E662C5">
        <w:rPr>
          <w:rStyle w:val="libAlaemChar"/>
          <w:rtl/>
        </w:rPr>
        <w:t>صلى‌الله‌عليه‌وسلم</w:t>
      </w:r>
      <w:r w:rsidRPr="007546DE">
        <w:rPr>
          <w:rtl/>
        </w:rPr>
        <w:t xml:space="preserve"> لما توجه</w:t>
      </w:r>
      <w:r>
        <w:rPr>
          <w:rtl/>
        </w:rPr>
        <w:t xml:space="preserve"> ـ </w:t>
      </w:r>
      <w:r w:rsidRPr="007546DE">
        <w:rPr>
          <w:rtl/>
        </w:rPr>
        <w:t>يعني من الطائف</w:t>
      </w:r>
      <w:r>
        <w:rPr>
          <w:rtl/>
        </w:rPr>
        <w:t xml:space="preserve"> ـ </w:t>
      </w:r>
      <w:r w:rsidRPr="007546DE">
        <w:rPr>
          <w:rtl/>
        </w:rPr>
        <w:t>عتّاب بن أسيد على مكة.</w:t>
      </w:r>
    </w:p>
    <w:p w14:paraId="425AABE7" w14:textId="77777777" w:rsidR="005F5BB8" w:rsidRPr="007546DE" w:rsidRDefault="005F5BB8" w:rsidP="00BB12A9">
      <w:pPr>
        <w:pStyle w:val="libNormal"/>
        <w:rPr>
          <w:rtl/>
        </w:rPr>
      </w:pPr>
      <w:r w:rsidRPr="007546DE">
        <w:rPr>
          <w:rtl/>
        </w:rPr>
        <w:t xml:space="preserve">وذكر مصعب الزّبيريّ أنّ النبيّ </w:t>
      </w:r>
      <w:r w:rsidRPr="00E662C5">
        <w:rPr>
          <w:rStyle w:val="libAlaemChar"/>
          <w:rtl/>
        </w:rPr>
        <w:t>صلى‌الله‌عليه‌وسلم</w:t>
      </w:r>
      <w:r w:rsidRPr="007546DE">
        <w:rPr>
          <w:rtl/>
        </w:rPr>
        <w:t xml:space="preserve"> لما أراد أنّ عليا لا يتزوج بنت أبي جهل على فاطمة بادر عتّاب فتزوّجها فولدت له ابنه عبد الرحمن.</w:t>
      </w:r>
    </w:p>
    <w:p w14:paraId="2B819A48" w14:textId="77777777" w:rsidR="005F5BB8" w:rsidRPr="007546DE" w:rsidRDefault="005F5BB8" w:rsidP="00BB12A9">
      <w:pPr>
        <w:pStyle w:val="libNormal"/>
        <w:rPr>
          <w:rtl/>
        </w:rPr>
      </w:pPr>
      <w:r w:rsidRPr="007546DE">
        <w:rPr>
          <w:rtl/>
        </w:rPr>
        <w:t>وروى له أصحاب السنن حديثا من رواية سعيد بن المسيب عنه. قال أبو حاتم : لم يسمع منه.</w:t>
      </w:r>
    </w:p>
    <w:p w14:paraId="26087C12" w14:textId="77777777" w:rsidR="005F5BB8" w:rsidRPr="007546DE" w:rsidRDefault="005F5BB8" w:rsidP="00BB12A9">
      <w:pPr>
        <w:pStyle w:val="libNormal"/>
        <w:rPr>
          <w:rtl/>
        </w:rPr>
      </w:pPr>
      <w:r w:rsidRPr="007546DE">
        <w:rPr>
          <w:rtl/>
        </w:rPr>
        <w:t xml:space="preserve">وروى الطّياليسيّ والبخاري في تاريخه من طريق أيوب ، عن عبد الله بن يسار ، عن عمرو بن أبي عقرب : سمعت عتّاب بن أسيد ، وهو مسند ظهره إلى بيت الله ، يقول : والله ما أصبت في عملي هذا الّذي ولأني رسول الله </w:t>
      </w:r>
      <w:r w:rsidRPr="00E662C5">
        <w:rPr>
          <w:rStyle w:val="libAlaemChar"/>
          <w:rtl/>
        </w:rPr>
        <w:t>صلى‌الله‌عليه‌وسلم</w:t>
      </w:r>
      <w:r w:rsidRPr="007546DE">
        <w:rPr>
          <w:rtl/>
        </w:rPr>
        <w:t xml:space="preserve"> إلا ثوبين معقّدين </w:t>
      </w:r>
      <w:r w:rsidRPr="00C830DC">
        <w:rPr>
          <w:rStyle w:val="libFootnotenumChar"/>
          <w:rtl/>
        </w:rPr>
        <w:t>(3)</w:t>
      </w:r>
      <w:r w:rsidRPr="007546DE">
        <w:rPr>
          <w:rtl/>
        </w:rPr>
        <w:t xml:space="preserve"> كسوتهما مولاي كيسان ، وإسناده حسن.</w:t>
      </w:r>
    </w:p>
    <w:p w14:paraId="2E8C960F" w14:textId="77777777" w:rsidR="005F5BB8" w:rsidRPr="007546DE" w:rsidRDefault="005F5BB8" w:rsidP="00575020">
      <w:pPr>
        <w:pStyle w:val="libLine"/>
        <w:rPr>
          <w:rtl/>
        </w:rPr>
      </w:pPr>
      <w:r w:rsidRPr="007546DE">
        <w:rPr>
          <w:rtl/>
        </w:rPr>
        <w:t>__________________</w:t>
      </w:r>
    </w:p>
    <w:p w14:paraId="626576E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3538) ، الاستيعاب ت </w:t>
      </w:r>
      <w:r>
        <w:rPr>
          <w:rtl/>
        </w:rPr>
        <w:t>(</w:t>
      </w:r>
      <w:r w:rsidRPr="007546DE">
        <w:rPr>
          <w:rtl/>
        </w:rPr>
        <w:t>1775) ، الثقات 3 / 304 ، الجرح والتعديل 7 / 11 ، 46 ، تجريد أسماء الصحابة 1 / 370 ، تقريب التهذيب 2 / 3 ، تهذيب التهذيب 7 / 89 ، تاريخ الإسلام 3 / 61 ، التاريخ الصغير 1 / 33 ، أزمنة التاريخ الإسلامي 1 / 757 ، الأعلام 4 / 199 ، التاريخ الكبير 7 / 54 ، خلاصة تذهيب 2 / 208 ، الكاشف 2 / 243 ، شذرات الذهب 1 / 56 ، العبر 1 / 16 ، الطبقات الكبرى 2 / 145</w:t>
      </w:r>
      <w:r>
        <w:rPr>
          <w:rtl/>
        </w:rPr>
        <w:t xml:space="preserve"> ـ </w:t>
      </w:r>
      <w:r w:rsidRPr="007546DE">
        <w:rPr>
          <w:rtl/>
        </w:rPr>
        <w:t>3 / 187 ، 5 / 446</w:t>
      </w:r>
      <w:r>
        <w:rPr>
          <w:rtl/>
        </w:rPr>
        <w:t xml:space="preserve"> ـ </w:t>
      </w:r>
      <w:r w:rsidRPr="007546DE">
        <w:rPr>
          <w:rtl/>
        </w:rPr>
        <w:t>8 / 262</w:t>
      </w:r>
      <w:r>
        <w:rPr>
          <w:rtl/>
        </w:rPr>
        <w:t xml:space="preserve"> ـ </w:t>
      </w:r>
      <w:r w:rsidRPr="007546DE">
        <w:rPr>
          <w:rtl/>
        </w:rPr>
        <w:t>الطبقات 11 ، 277 ، تهذيب الكمال 2 / 900 ، مشاهير علماء الأمصار 155 ، البداية والنهاية 7 / 304 ، المشتبه 23 ، 24 ، 441.</w:t>
      </w:r>
    </w:p>
    <w:p w14:paraId="698FFB6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رجع إلى الطائف.</w:t>
      </w:r>
    </w:p>
    <w:p w14:paraId="53AD4735" w14:textId="77777777" w:rsidR="005F5BB8" w:rsidRPr="007546DE" w:rsidRDefault="005F5BB8" w:rsidP="00F74DAE">
      <w:pPr>
        <w:pStyle w:val="libFootnote0"/>
        <w:rPr>
          <w:rtl/>
          <w:lang w:bidi="fa-IR"/>
        </w:rPr>
      </w:pPr>
      <w:r>
        <w:rPr>
          <w:rtl/>
        </w:rPr>
        <w:t>(</w:t>
      </w:r>
      <w:r w:rsidRPr="007546DE">
        <w:rPr>
          <w:rtl/>
        </w:rPr>
        <w:t>3) المعقّد : ضرب من برود هجر. النهاية 3 / 271.</w:t>
      </w:r>
    </w:p>
    <w:p w14:paraId="3991A873" w14:textId="77777777" w:rsidR="005F5BB8" w:rsidRPr="007546DE" w:rsidRDefault="005F5BB8" w:rsidP="00BB12A9">
      <w:pPr>
        <w:pStyle w:val="libNormal"/>
        <w:rPr>
          <w:rtl/>
        </w:rPr>
      </w:pPr>
      <w:r>
        <w:rPr>
          <w:rtl/>
        </w:rPr>
        <w:br w:type="page"/>
      </w:r>
      <w:r w:rsidRPr="007546DE">
        <w:rPr>
          <w:rtl/>
        </w:rPr>
        <w:lastRenderedPageBreak/>
        <w:t xml:space="preserve">ومقتضاه أن يكون عتّاب عاش بعد أبي بكر. ويؤيد ذلك أن الطبري ذكر في عمّال عمر </w:t>
      </w:r>
      <w:r w:rsidRPr="00C830DC">
        <w:rPr>
          <w:rStyle w:val="libFootnotenumChar"/>
          <w:rtl/>
        </w:rPr>
        <w:t>(1)</w:t>
      </w:r>
      <w:r w:rsidRPr="007546DE">
        <w:rPr>
          <w:rtl/>
        </w:rPr>
        <w:t xml:space="preserve"> في سني خلافته كلها إلى سنة اثنتين وعشرين ، ثم ذكر أنّ عامل عمر على مكة سنة ثلاث وعشرين كان نافع بن عبد الحارث ، فهذا يشعر بأنّ عتابا مات في آخر خلافة عمر.</w:t>
      </w:r>
    </w:p>
    <w:p w14:paraId="23F828B5" w14:textId="77777777" w:rsidR="005F5BB8" w:rsidRPr="007546DE" w:rsidRDefault="005F5BB8" w:rsidP="00BB12A9">
      <w:pPr>
        <w:pStyle w:val="libNormal"/>
        <w:rPr>
          <w:rtl/>
        </w:rPr>
      </w:pPr>
      <w:r w:rsidRPr="007546DE">
        <w:rPr>
          <w:rtl/>
        </w:rPr>
        <w:t>ورويناه في الجزء الخامس من أمالي المحاملي : رواة أبي عمر بن مهدي</w:t>
      </w:r>
      <w:r>
        <w:rPr>
          <w:rtl/>
        </w:rPr>
        <w:t xml:space="preserve"> ..</w:t>
      </w:r>
      <w:r w:rsidRPr="007546DE">
        <w:rPr>
          <w:rtl/>
        </w:rPr>
        <w:t>. موثقون إلا محمد بن إسماعيل ، وهو ابن حذافة السهمي ، فإنّهم ضعّفوا روايته في غير الموطّأ مقيدة</w:t>
      </w:r>
      <w:r>
        <w:rPr>
          <w:rFonts w:hint="cs"/>
          <w:rtl/>
        </w:rPr>
        <w:t xml:space="preserve"> </w:t>
      </w:r>
      <w:r w:rsidRPr="007546DE">
        <w:rPr>
          <w:rtl/>
        </w:rPr>
        <w:t xml:space="preserve">عن أنس أن النبيّ </w:t>
      </w:r>
      <w:r w:rsidRPr="00E662C5">
        <w:rPr>
          <w:rStyle w:val="libAlaemChar"/>
          <w:rtl/>
        </w:rPr>
        <w:t>صلى‌الله‌عليه‌وسلم</w:t>
      </w:r>
      <w:r w:rsidRPr="007546DE">
        <w:rPr>
          <w:rtl/>
        </w:rPr>
        <w:t xml:space="preserve"> استعمل عتّاب بن أسيد على مكة ، وكان شديدا على المريب ، ليّنا على المؤمنين ، وكان يقول : والله لا أعلم متخلّفا عن هذه الصلاة في جماعة إلا ضربت عنقه ، فإنه لا يتخلف عنها إلا منافق. فقال أهل مكة : يا رسول الله ، استعملت على أهل الله أعرابيا جافيا. فقال : «إنّي رأيت فيما يرى النّائم أنّه أتى باب الجنّة فأخذ بحلقة الباب فقعقعها حتّى فتح له ، ودخل» </w:t>
      </w:r>
      <w:r w:rsidRPr="00C830DC">
        <w:rPr>
          <w:rStyle w:val="libFootnotenumChar"/>
          <w:rtl/>
        </w:rPr>
        <w:t>(2)</w:t>
      </w:r>
      <w:r>
        <w:rPr>
          <w:rtl/>
        </w:rPr>
        <w:t>.</w:t>
      </w:r>
    </w:p>
    <w:p w14:paraId="023E74EF" w14:textId="77777777" w:rsidR="005F5BB8" w:rsidRPr="007546DE" w:rsidRDefault="005F5BB8" w:rsidP="00BB12A9">
      <w:pPr>
        <w:pStyle w:val="libNormal"/>
        <w:rPr>
          <w:rtl/>
        </w:rPr>
      </w:pPr>
      <w:r w:rsidRPr="007546DE">
        <w:rPr>
          <w:rtl/>
        </w:rPr>
        <w:t xml:space="preserve">وأورد العقيليّ في ترجمة هشام بن محمد بن السائب </w:t>
      </w:r>
      <w:r w:rsidRPr="00C830DC">
        <w:rPr>
          <w:rStyle w:val="libFootnotenumChar"/>
          <w:rtl/>
        </w:rPr>
        <w:t>(3)</w:t>
      </w:r>
      <w:r w:rsidRPr="007546DE">
        <w:rPr>
          <w:rtl/>
        </w:rPr>
        <w:t xml:space="preserve"> الكلبي بسنده إليه ، عن أبيه ، عن أبي صالح ، عن ابن عباس في قوله تعالى : </w:t>
      </w:r>
      <w:r w:rsidRPr="00E662C5">
        <w:rPr>
          <w:rStyle w:val="libAlaemChar"/>
          <w:rtl/>
        </w:rPr>
        <w:t>(</w:t>
      </w:r>
      <w:r w:rsidRPr="00907461">
        <w:rPr>
          <w:rStyle w:val="libAieChar"/>
          <w:rtl/>
        </w:rPr>
        <w:t>وَاجْعَلْ لِي مِنْ لَدُنْكَ سُلْطاناً نَصِيراً</w:t>
      </w:r>
      <w:r w:rsidRPr="00E662C5">
        <w:rPr>
          <w:rStyle w:val="libAlaemChar"/>
          <w:rtl/>
        </w:rPr>
        <w:t>)</w:t>
      </w:r>
      <w:r>
        <w:rPr>
          <w:rtl/>
        </w:rPr>
        <w:t xml:space="preserve"> ـ [</w:t>
      </w:r>
      <w:r w:rsidRPr="007546DE">
        <w:rPr>
          <w:rtl/>
        </w:rPr>
        <w:t>الإسراء : 80</w:t>
      </w:r>
      <w:r>
        <w:rPr>
          <w:rtl/>
        </w:rPr>
        <w:t>]</w:t>
      </w:r>
      <w:r w:rsidRPr="007546DE">
        <w:rPr>
          <w:rtl/>
        </w:rPr>
        <w:t xml:space="preserve"> قال : هو عتّاب بن أسيد.</w:t>
      </w:r>
    </w:p>
    <w:p w14:paraId="3118ABBF" w14:textId="77777777" w:rsidR="005F5BB8" w:rsidRPr="007546DE" w:rsidRDefault="005F5BB8" w:rsidP="00BB12A9">
      <w:pPr>
        <w:pStyle w:val="libNormal"/>
        <w:rPr>
          <w:rtl/>
        </w:rPr>
      </w:pPr>
      <w:r w:rsidRPr="007546DE">
        <w:rPr>
          <w:rtl/>
        </w:rPr>
        <w:t xml:space="preserve">وأورده الثّعلبيّ في تفسير هذه الآية هذا الكلام ، وذكر تلوه ما ذكرته قبل من حديث أنس كله ، وكنت أتوهم أنه من بقية حديث الكلبي ، والأمر فيه مختلف الاحتمال </w:t>
      </w:r>
      <w:r w:rsidRPr="00C830DC">
        <w:rPr>
          <w:rStyle w:val="libFootnotenumChar"/>
          <w:rtl/>
        </w:rPr>
        <w:t>(4)</w:t>
      </w:r>
      <w:r>
        <w:rPr>
          <w:rtl/>
        </w:rPr>
        <w:t>.</w:t>
      </w:r>
      <w:r w:rsidRPr="007546DE">
        <w:rPr>
          <w:rtl/>
        </w:rPr>
        <w:t xml:space="preserve"> وقد بسطته في كتابي في مبهمات القرآن.</w:t>
      </w:r>
    </w:p>
    <w:p w14:paraId="1A819DB3" w14:textId="77777777" w:rsidR="005F5BB8" w:rsidRPr="007546DE" w:rsidRDefault="005F5BB8" w:rsidP="00BB12A9">
      <w:pPr>
        <w:pStyle w:val="libNormal"/>
        <w:rPr>
          <w:rtl/>
        </w:rPr>
      </w:pPr>
      <w:r w:rsidRPr="002517A3">
        <w:rPr>
          <w:rStyle w:val="libBold2Char"/>
          <w:rtl/>
        </w:rPr>
        <w:t xml:space="preserve">5408 ـ عتّاب بن سليم </w:t>
      </w:r>
      <w:r w:rsidRPr="00C830DC">
        <w:rPr>
          <w:rStyle w:val="libFootnotenumChar"/>
          <w:rtl/>
        </w:rPr>
        <w:t>(5)</w:t>
      </w:r>
      <w:r w:rsidRPr="00C830DC">
        <w:rPr>
          <w:rStyle w:val="libFootnotenumChar"/>
          <w:rFonts w:hint="cs"/>
          <w:rtl/>
        </w:rPr>
        <w:t xml:space="preserve"> </w:t>
      </w:r>
      <w:r w:rsidRPr="007546DE">
        <w:rPr>
          <w:rtl/>
        </w:rPr>
        <w:t>بن قيس بن أسلم بن خالد بن مدلج بن خالد بن عبد مناف بن كعب بن سعد بن تيم بن مرة التيمي.</w:t>
      </w:r>
    </w:p>
    <w:p w14:paraId="798BA84D" w14:textId="77777777" w:rsidR="005F5BB8" w:rsidRPr="007546DE" w:rsidRDefault="005F5BB8" w:rsidP="00BB12A9">
      <w:pPr>
        <w:pStyle w:val="libNormal"/>
        <w:rPr>
          <w:rtl/>
        </w:rPr>
      </w:pPr>
      <w:r w:rsidRPr="007546DE">
        <w:rPr>
          <w:rtl/>
        </w:rPr>
        <w:t>أسلم في يوم الفتح ، واستشهد يوم اليمامة ، ذكره أبو عمر.</w:t>
      </w:r>
    </w:p>
    <w:p w14:paraId="7DC48EBA" w14:textId="77777777" w:rsidR="005F5BB8" w:rsidRDefault="005F5BB8" w:rsidP="002517A3">
      <w:pPr>
        <w:pStyle w:val="libBold2"/>
        <w:rPr>
          <w:rtl/>
        </w:rPr>
      </w:pPr>
      <w:r w:rsidRPr="00B6730E">
        <w:rPr>
          <w:rtl/>
        </w:rPr>
        <w:t>5409 ز</w:t>
      </w:r>
      <w:r>
        <w:rPr>
          <w:rtl/>
        </w:rPr>
        <w:t xml:space="preserve"> ـ </w:t>
      </w:r>
      <w:r w:rsidRPr="00B6730E">
        <w:rPr>
          <w:rtl/>
        </w:rPr>
        <w:t xml:space="preserve">عتّاب والد سعيد </w:t>
      </w:r>
      <w:r>
        <w:rPr>
          <w:rtl/>
        </w:rPr>
        <w:t>:</w:t>
      </w:r>
    </w:p>
    <w:p w14:paraId="78A4600A" w14:textId="77777777" w:rsidR="005F5BB8" w:rsidRPr="007546DE" w:rsidRDefault="005F5BB8" w:rsidP="00BB12A9">
      <w:pPr>
        <w:pStyle w:val="libNormal"/>
        <w:rPr>
          <w:rtl/>
        </w:rPr>
      </w:pPr>
      <w:r w:rsidRPr="007546DE">
        <w:rPr>
          <w:rtl/>
        </w:rPr>
        <w:t>تقدم ذكره في سليط بن سليط.</w:t>
      </w:r>
    </w:p>
    <w:p w14:paraId="5505642E" w14:textId="77777777" w:rsidR="005F5BB8" w:rsidRPr="007546DE" w:rsidRDefault="005F5BB8" w:rsidP="00BB12A9">
      <w:pPr>
        <w:pStyle w:val="libNormal"/>
        <w:rPr>
          <w:rtl/>
        </w:rPr>
      </w:pPr>
      <w:r w:rsidRPr="007546DE">
        <w:rPr>
          <w:rtl/>
        </w:rPr>
        <w:t>روى ابن أبي شيبة من طريق ابن سيرين ، عن كثير بن أفلح</w:t>
      </w:r>
      <w:r>
        <w:rPr>
          <w:rtl/>
        </w:rPr>
        <w:t xml:space="preserve"> ـ </w:t>
      </w:r>
      <w:r w:rsidRPr="007546DE">
        <w:rPr>
          <w:rtl/>
        </w:rPr>
        <w:t>أن عمر كان يقسم حللا فوقعت حلّة حسنة ، فقيل : أعطها ابن عمر ، فقال : إنما هاجر به أبوه ، ولكن أعطها للمهاجرين بن المهاجر سعيد بن عتاب ، أو سليط بن سليط.</w:t>
      </w:r>
    </w:p>
    <w:p w14:paraId="4AE11EFD" w14:textId="77777777" w:rsidR="005F5BB8" w:rsidRPr="007546DE" w:rsidRDefault="005F5BB8" w:rsidP="00575020">
      <w:pPr>
        <w:pStyle w:val="libLine"/>
        <w:rPr>
          <w:rtl/>
        </w:rPr>
      </w:pPr>
      <w:r w:rsidRPr="007546DE">
        <w:rPr>
          <w:rtl/>
        </w:rPr>
        <w:t>__________________</w:t>
      </w:r>
    </w:p>
    <w:p w14:paraId="396EA76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عمر </w:t>
      </w:r>
      <w:r w:rsidRPr="00E662C5">
        <w:rPr>
          <w:rStyle w:val="libAlaemChar"/>
          <w:rtl/>
        </w:rPr>
        <w:t>رضي‌الله‌عنه</w:t>
      </w:r>
      <w:r w:rsidRPr="007546DE">
        <w:rPr>
          <w:rtl/>
        </w:rPr>
        <w:t>.</w:t>
      </w:r>
    </w:p>
    <w:p w14:paraId="6519E06E" w14:textId="77777777" w:rsidR="005F5BB8" w:rsidRPr="007546DE" w:rsidRDefault="005F5BB8" w:rsidP="00F74DAE">
      <w:pPr>
        <w:pStyle w:val="libFootnote0"/>
        <w:rPr>
          <w:rtl/>
          <w:lang w:bidi="fa-IR"/>
        </w:rPr>
      </w:pPr>
      <w:r>
        <w:rPr>
          <w:rtl/>
        </w:rPr>
        <w:t>(</w:t>
      </w:r>
      <w:r w:rsidRPr="007546DE">
        <w:rPr>
          <w:rtl/>
        </w:rPr>
        <w:t>2) أخرجه الذهبي في ميزان الاعتدال حديث رقم 6241 ، وابن حجر في لسان الميزان 3 / 1150.</w:t>
      </w:r>
    </w:p>
    <w:p w14:paraId="2CC3C20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محمد السائب.</w:t>
      </w:r>
    </w:p>
    <w:p w14:paraId="6CF6D610"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فيه محل الاحتمال.</w:t>
      </w:r>
    </w:p>
    <w:p w14:paraId="547F1002"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3539) ، الاستيعاب ت </w:t>
      </w:r>
      <w:r>
        <w:rPr>
          <w:rtl/>
        </w:rPr>
        <w:t>(</w:t>
      </w:r>
      <w:r w:rsidRPr="007546DE">
        <w:rPr>
          <w:rtl/>
        </w:rPr>
        <w:t>1776)</w:t>
      </w:r>
      <w:r>
        <w:rPr>
          <w:rtl/>
        </w:rPr>
        <w:t>.</w:t>
      </w:r>
    </w:p>
    <w:p w14:paraId="299601A8"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5410 ـ عتاب بن شمير : </w:t>
      </w:r>
      <w:r w:rsidRPr="00C830DC">
        <w:rPr>
          <w:rStyle w:val="libFootnotenumChar"/>
          <w:rtl/>
        </w:rPr>
        <w:t>(1)</w:t>
      </w:r>
      <w:r w:rsidRPr="00C830DC">
        <w:rPr>
          <w:rStyle w:val="libFootnotenumChar"/>
          <w:rFonts w:hint="cs"/>
          <w:rtl/>
        </w:rPr>
        <w:t xml:space="preserve"> </w:t>
      </w:r>
      <w:r w:rsidRPr="007546DE">
        <w:rPr>
          <w:rtl/>
        </w:rPr>
        <w:t>بالمعجمة. وقيل نمير ، بالنون ، الضبي.</w:t>
      </w:r>
    </w:p>
    <w:p w14:paraId="7ACA5734" w14:textId="77777777" w:rsidR="005F5BB8" w:rsidRPr="007546DE" w:rsidRDefault="005F5BB8" w:rsidP="00BB12A9">
      <w:pPr>
        <w:pStyle w:val="libNormal"/>
        <w:rPr>
          <w:rtl/>
        </w:rPr>
      </w:pPr>
      <w:r w:rsidRPr="007546DE">
        <w:rPr>
          <w:rtl/>
        </w:rPr>
        <w:t>قال ابن حبّان : له صحبة. قال البغوي : سكن الكوفة.</w:t>
      </w:r>
    </w:p>
    <w:p w14:paraId="3F80698A" w14:textId="77777777" w:rsidR="005F5BB8" w:rsidRPr="007546DE" w:rsidRDefault="005F5BB8" w:rsidP="00BB12A9">
      <w:pPr>
        <w:pStyle w:val="libNormal"/>
        <w:rPr>
          <w:rtl/>
        </w:rPr>
      </w:pPr>
      <w:r w:rsidRPr="007546DE">
        <w:rPr>
          <w:rtl/>
        </w:rPr>
        <w:t xml:space="preserve">روى حديثه أبو نعيم عن عبد الصمد بن جابر ، عن مجمع بن عتّاب بن شمير ، عن أبيه ، قال : قلت : يا رسول الله ، إن أبي شيخ كبير ولي إخوة فأذهب إليهم لعلهم يسلمون فآتيك بهم. فقال : «إن هم أسلموا فهو خير لهم ، </w:t>
      </w:r>
      <w:r>
        <w:rPr>
          <w:rtl/>
        </w:rPr>
        <w:t>[</w:t>
      </w:r>
      <w:r w:rsidRPr="007546DE">
        <w:rPr>
          <w:rtl/>
        </w:rPr>
        <w:t>وإن أبوه</w:t>
      </w:r>
      <w:r>
        <w:rPr>
          <w:rtl/>
        </w:rPr>
        <w:t>]</w:t>
      </w:r>
      <w:r w:rsidRPr="007546DE">
        <w:rPr>
          <w:rtl/>
        </w:rPr>
        <w:t xml:space="preserve"> </w:t>
      </w:r>
      <w:r w:rsidRPr="00C830DC">
        <w:rPr>
          <w:rStyle w:val="libFootnotenumChar"/>
          <w:rtl/>
        </w:rPr>
        <w:t>(2)</w:t>
      </w:r>
      <w:r w:rsidRPr="007546DE">
        <w:rPr>
          <w:rtl/>
        </w:rPr>
        <w:t xml:space="preserve"> فإنّ الإسلام واسع عريض»</w:t>
      </w:r>
      <w:r>
        <w:rPr>
          <w:rtl/>
        </w:rPr>
        <w:t>.</w:t>
      </w:r>
    </w:p>
    <w:p w14:paraId="3C5DB284" w14:textId="77777777" w:rsidR="005F5BB8" w:rsidRPr="007546DE" w:rsidRDefault="005F5BB8" w:rsidP="00BB12A9">
      <w:pPr>
        <w:pStyle w:val="libNormal"/>
        <w:rPr>
          <w:rtl/>
        </w:rPr>
      </w:pPr>
      <w:r w:rsidRPr="007546DE">
        <w:rPr>
          <w:rtl/>
        </w:rPr>
        <w:t>رواه ابن أبي خيثمة في تاريخه ، وعلي بن عبد العزيز في مسندة ، عن أبي نعيم ، وتابعهما جماعة.</w:t>
      </w:r>
    </w:p>
    <w:p w14:paraId="7196548E" w14:textId="77777777" w:rsidR="005F5BB8" w:rsidRPr="007546DE" w:rsidRDefault="005F5BB8" w:rsidP="00BB12A9">
      <w:pPr>
        <w:pStyle w:val="libNormal"/>
        <w:rPr>
          <w:rtl/>
        </w:rPr>
      </w:pPr>
      <w:r w:rsidRPr="007546DE">
        <w:rPr>
          <w:rtl/>
        </w:rPr>
        <w:t>وقال أبو أميّة الطّرسوسيّ ، عن أبي نعيم : عتّاب بن نمير. قال ابن شاهين : والصواب الأول. والحديث غريب.</w:t>
      </w:r>
    </w:p>
    <w:p w14:paraId="2F36CD4A" w14:textId="77777777" w:rsidR="005F5BB8" w:rsidRPr="007546DE" w:rsidRDefault="005F5BB8" w:rsidP="00BB12A9">
      <w:pPr>
        <w:pStyle w:val="libNormal"/>
        <w:rPr>
          <w:rtl/>
        </w:rPr>
      </w:pPr>
      <w:r w:rsidRPr="002517A3">
        <w:rPr>
          <w:rStyle w:val="libBold2Char"/>
          <w:rtl/>
        </w:rPr>
        <w:t>5411 ـ عتبان ،</w:t>
      </w:r>
      <w:r w:rsidRPr="002517A3">
        <w:rPr>
          <w:rStyle w:val="libBold2Char"/>
          <w:rFonts w:hint="cs"/>
          <w:rtl/>
        </w:rPr>
        <w:t xml:space="preserve"> </w:t>
      </w:r>
      <w:r w:rsidRPr="007546DE">
        <w:rPr>
          <w:rtl/>
        </w:rPr>
        <w:t>بكسر أوله ثم سكون ثانية ثم موحدة ، ابن عبيد بن عمرو العبديّ ، من عبد القيس.</w:t>
      </w:r>
    </w:p>
    <w:p w14:paraId="646E538B" w14:textId="77777777" w:rsidR="005F5BB8" w:rsidRPr="007546DE" w:rsidRDefault="005F5BB8" w:rsidP="00BB12A9">
      <w:pPr>
        <w:pStyle w:val="libNormal"/>
        <w:rPr>
          <w:rtl/>
        </w:rPr>
      </w:pPr>
      <w:r w:rsidRPr="007546DE">
        <w:rPr>
          <w:rtl/>
        </w:rPr>
        <w:t>وقع ذكره في حديث في إسناده مقال ، وحديث في جزء من حديث أبي بحر البكراوي ، قال : حدثنا محمد بن يونس ، حدثنا أبو عاصم ، حدثنا بشر بن صحار ، أخبرني المعارك بن بشر</w:t>
      </w:r>
      <w:r>
        <w:rPr>
          <w:rtl/>
        </w:rPr>
        <w:t xml:space="preserve"> ـ </w:t>
      </w:r>
      <w:r w:rsidRPr="007546DE">
        <w:rPr>
          <w:rtl/>
        </w:rPr>
        <w:t xml:space="preserve">أن عتبان بن عبيد بن عمرو حدثهم أنه أتى النبيّ </w:t>
      </w:r>
      <w:r w:rsidRPr="00E662C5">
        <w:rPr>
          <w:rStyle w:val="libAlaemChar"/>
          <w:rtl/>
        </w:rPr>
        <w:t>صلى‌الله‌عليه‌وسلم</w:t>
      </w:r>
      <w:r w:rsidRPr="007546DE">
        <w:rPr>
          <w:rtl/>
        </w:rPr>
        <w:t xml:space="preserve"> وعنده يهوديّ يخاطبه. قال : فدرت من خلف ظهره ، فنظرت إلى الخاتم ، فوضعت يده فوق جبهتي ومسح رأسي ، وقال : «إذا أتانا ظهر فأحضرنا»</w:t>
      </w:r>
      <w:r>
        <w:rPr>
          <w:rtl/>
        </w:rPr>
        <w:t>.</w:t>
      </w:r>
      <w:r>
        <w:rPr>
          <w:rFonts w:hint="cs"/>
          <w:rtl/>
        </w:rPr>
        <w:t xml:space="preserve"> </w:t>
      </w:r>
      <w:r w:rsidRPr="007546DE">
        <w:rPr>
          <w:rtl/>
        </w:rPr>
        <w:t>فأتاه ظهر فأعطاني جذعة أو ثنية.</w:t>
      </w:r>
    </w:p>
    <w:p w14:paraId="7787D628" w14:textId="77777777" w:rsidR="005F5BB8" w:rsidRDefault="005F5BB8" w:rsidP="00BB12A9">
      <w:pPr>
        <w:pStyle w:val="libNormal"/>
        <w:rPr>
          <w:rtl/>
        </w:rPr>
      </w:pPr>
      <w:r w:rsidRPr="007546DE">
        <w:rPr>
          <w:rtl/>
        </w:rPr>
        <w:t>محمد بن يونس هو الكديمي فيه مقال ، وأبو عمر كان الدار الدّارقطنيّ يقول : لا تأخذوا عنه إلا بما انتقيته له</w:t>
      </w:r>
    </w:p>
    <w:p w14:paraId="312FB47E" w14:textId="77777777" w:rsidR="005F5BB8" w:rsidRPr="007546DE" w:rsidRDefault="005F5BB8" w:rsidP="00BB12A9">
      <w:pPr>
        <w:pStyle w:val="libNormal"/>
        <w:rPr>
          <w:rtl/>
        </w:rPr>
      </w:pPr>
      <w:r w:rsidRPr="007546DE">
        <w:rPr>
          <w:rtl/>
        </w:rPr>
        <w:t>قلت : وهذا مما انتقاه له الدارقطنيّ.</w:t>
      </w:r>
    </w:p>
    <w:p w14:paraId="0E2C1846" w14:textId="77777777" w:rsidR="005F5BB8" w:rsidRPr="007546DE" w:rsidRDefault="005F5BB8" w:rsidP="00BB12A9">
      <w:pPr>
        <w:pStyle w:val="libNormal"/>
        <w:rPr>
          <w:rtl/>
        </w:rPr>
      </w:pPr>
      <w:r w:rsidRPr="002517A3">
        <w:rPr>
          <w:rStyle w:val="libBold2Char"/>
          <w:rtl/>
        </w:rPr>
        <w:t xml:space="preserve">5412 ـ عتبان بن مالك بن عمرو </w:t>
      </w:r>
      <w:r w:rsidRPr="00C830DC">
        <w:rPr>
          <w:rStyle w:val="libFootnotenumChar"/>
          <w:rtl/>
        </w:rPr>
        <w:t>(3)</w:t>
      </w:r>
      <w:r w:rsidRPr="00C830DC">
        <w:rPr>
          <w:rStyle w:val="libFootnotenumChar"/>
          <w:rFonts w:hint="cs"/>
          <w:rtl/>
        </w:rPr>
        <w:t xml:space="preserve"> </w:t>
      </w:r>
      <w:r w:rsidRPr="007546DE">
        <w:rPr>
          <w:rtl/>
        </w:rPr>
        <w:t>بن العجلان بن زيد بن غنم بن سالم بن عوف بن</w:t>
      </w:r>
    </w:p>
    <w:p w14:paraId="4CABE861" w14:textId="77777777" w:rsidR="005F5BB8" w:rsidRPr="007546DE" w:rsidRDefault="005F5BB8" w:rsidP="00575020">
      <w:pPr>
        <w:pStyle w:val="libLine"/>
        <w:rPr>
          <w:rtl/>
        </w:rPr>
      </w:pPr>
      <w:r w:rsidRPr="007546DE">
        <w:rPr>
          <w:rtl/>
        </w:rPr>
        <w:t>__________________</w:t>
      </w:r>
    </w:p>
    <w:p w14:paraId="79FEBED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3540) ، الاستيعاب ت </w:t>
      </w:r>
      <w:r>
        <w:rPr>
          <w:rtl/>
        </w:rPr>
        <w:t>(</w:t>
      </w:r>
      <w:r w:rsidRPr="007546DE">
        <w:rPr>
          <w:rtl/>
        </w:rPr>
        <w:t>1777 ، الثقات 3 / 304 ، الجرح والتعديل 7 / 11 ، تجريد أسماء الصحابة 1 / 370 ، التاريخ الكبير 7 / 54 ، الطبقات 39 ، 129 ، الإكمال 4 / 373 ، بقي بن مخلد 508.</w:t>
      </w:r>
    </w:p>
    <w:p w14:paraId="3CECCDC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فإن أبواه.</w:t>
      </w:r>
    </w:p>
    <w:p w14:paraId="639FD6DC"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3541) ، الثقات 3 / 318 ، الرياض المستطابة 225 ، الاستبصار 127 ، 192 ، 196 ، الكاشف 2 / 213 ، الجرح والتعديل 7 / 36 ، التحفة اللطيفة 3 / 141 ، تجريد أسماء الصحابة 1 / 370 ،</w:t>
      </w:r>
    </w:p>
    <w:p w14:paraId="0602A844" w14:textId="77777777" w:rsidR="005F5BB8" w:rsidRPr="007546DE" w:rsidRDefault="005F5BB8" w:rsidP="00F74DAE">
      <w:pPr>
        <w:pStyle w:val="libFootnote0"/>
        <w:rPr>
          <w:rtl/>
        </w:rPr>
      </w:pPr>
      <w:r>
        <w:rPr>
          <w:rtl/>
        </w:rPr>
        <w:br w:type="page"/>
      </w:r>
      <w:r w:rsidRPr="007546DE">
        <w:rPr>
          <w:rtl/>
        </w:rPr>
        <w:lastRenderedPageBreak/>
        <w:t>عمرو بن عوف بن الخزرج الأنصاري الخزرجي السالمي.</w:t>
      </w:r>
    </w:p>
    <w:p w14:paraId="2EFDF339" w14:textId="77777777" w:rsidR="005F5BB8" w:rsidRPr="007546DE" w:rsidRDefault="005F5BB8" w:rsidP="00BB12A9">
      <w:pPr>
        <w:pStyle w:val="libNormal"/>
        <w:rPr>
          <w:rtl/>
        </w:rPr>
      </w:pPr>
      <w:r w:rsidRPr="007546DE">
        <w:rPr>
          <w:rtl/>
        </w:rPr>
        <w:t>بدري عند الجمهور ، ولم يذكره ابن إسحاق فيهم. وحديثه في الصحيحين ، من طريق أنس ، ومحمود بن الربيع ، وغيرهما عنه ، وأنه كان إمام قومه بني سالم.</w:t>
      </w:r>
    </w:p>
    <w:p w14:paraId="5F68A639" w14:textId="77777777" w:rsidR="005F5BB8" w:rsidRPr="007546DE" w:rsidRDefault="005F5BB8" w:rsidP="00BB12A9">
      <w:pPr>
        <w:pStyle w:val="libNormal"/>
        <w:rPr>
          <w:rtl/>
        </w:rPr>
      </w:pPr>
      <w:r w:rsidRPr="007546DE">
        <w:rPr>
          <w:rtl/>
        </w:rPr>
        <w:t xml:space="preserve">ذكر ابن سعد أنّ النبيّ </w:t>
      </w:r>
      <w:r w:rsidRPr="00E662C5">
        <w:rPr>
          <w:rStyle w:val="libAlaemChar"/>
          <w:rtl/>
        </w:rPr>
        <w:t>صلى‌الله‌عليه‌وسلم</w:t>
      </w:r>
      <w:r w:rsidRPr="007546DE">
        <w:rPr>
          <w:rtl/>
        </w:rPr>
        <w:t xml:space="preserve"> آخى بينه وبين عمر.</w:t>
      </w:r>
    </w:p>
    <w:p w14:paraId="4CBDD4B7" w14:textId="77777777" w:rsidR="005F5BB8" w:rsidRPr="007546DE" w:rsidRDefault="005F5BB8" w:rsidP="00BB12A9">
      <w:pPr>
        <w:pStyle w:val="libNormal"/>
        <w:rPr>
          <w:rtl/>
        </w:rPr>
      </w:pPr>
      <w:r w:rsidRPr="007546DE">
        <w:rPr>
          <w:rtl/>
        </w:rPr>
        <w:t>مات في خلافة معاوية وقد كبر.</w:t>
      </w:r>
    </w:p>
    <w:p w14:paraId="29963B8F" w14:textId="77777777" w:rsidR="005F5BB8" w:rsidRPr="007546DE" w:rsidRDefault="005F5BB8" w:rsidP="00BB12A9">
      <w:pPr>
        <w:pStyle w:val="libNormal"/>
        <w:rPr>
          <w:rtl/>
        </w:rPr>
      </w:pPr>
      <w:r w:rsidRPr="002517A3">
        <w:rPr>
          <w:rStyle w:val="libBold2Char"/>
          <w:rtl/>
        </w:rPr>
        <w:t xml:space="preserve">5413 ـ عتبة بن أسيد </w:t>
      </w:r>
      <w:r w:rsidRPr="00C830DC">
        <w:rPr>
          <w:rStyle w:val="libFootnotenumChar"/>
          <w:rtl/>
        </w:rPr>
        <w:t>(1)</w:t>
      </w:r>
      <w:r w:rsidRPr="002517A3">
        <w:rPr>
          <w:rStyle w:val="libBold2Char"/>
          <w:rtl/>
        </w:rPr>
        <w:t xml:space="preserve"> : </w:t>
      </w:r>
      <w:r w:rsidRPr="007546DE">
        <w:rPr>
          <w:rtl/>
        </w:rPr>
        <w:t>بالفتح ، ابن جارية ، بالجيم ، ابن أسيد بالفتح أيضا ، ابن عبد الله بن غيرة ، بكسر المعجمة وفتح التحتانية ، ابن عوف بن ثقيف ، أبو بصير بفتح الموحدة ، الثقفي ، حليف بني زهرة. مشهور بكنيته متفق على اسمه ، ومن زعم أنه عبيد فقد صحّف.</w:t>
      </w:r>
    </w:p>
    <w:p w14:paraId="0377B6F1" w14:textId="77777777" w:rsidR="005F5BB8" w:rsidRPr="007546DE" w:rsidRDefault="005F5BB8" w:rsidP="00BB12A9">
      <w:pPr>
        <w:pStyle w:val="libNormal"/>
        <w:rPr>
          <w:rtl/>
        </w:rPr>
      </w:pPr>
      <w:r w:rsidRPr="007546DE">
        <w:rPr>
          <w:rtl/>
        </w:rPr>
        <w:t xml:space="preserve">ثبت ذكره في قصة الحديبيّة عند البخاري ، قال : وانفلت أبو بصير حتى أتى سيف البحر ، وانفلت أبو جندل بن سهيل فلحق به ، وملخص القصة أنه كان من المستضعفين بمكة ، فلما وقع الصّلح بين النبيّ </w:t>
      </w:r>
      <w:r w:rsidRPr="00E662C5">
        <w:rPr>
          <w:rStyle w:val="libAlaemChar"/>
          <w:rtl/>
        </w:rPr>
        <w:t>صلى‌الله‌عليه‌وسلم</w:t>
      </w:r>
      <w:r w:rsidRPr="007546DE">
        <w:rPr>
          <w:rtl/>
        </w:rPr>
        <w:t xml:space="preserve"> وبين قريش على أن يردّ عليهم من أتاه منهم فرّ أبو بصير لما أسلمه النبيّ </w:t>
      </w:r>
      <w:r w:rsidRPr="00E662C5">
        <w:rPr>
          <w:rStyle w:val="libAlaemChar"/>
          <w:rtl/>
        </w:rPr>
        <w:t>صلى‌الله‌عليه‌وسلم</w:t>
      </w:r>
      <w:r w:rsidRPr="007546DE">
        <w:rPr>
          <w:rtl/>
        </w:rPr>
        <w:t xml:space="preserve"> لقاصد قريش ، فانضم إليه جماعة ، فكانوا يؤذون قريشا في تجارتهم ، فرغبوا من النبيّ </w:t>
      </w:r>
      <w:r w:rsidRPr="00E662C5">
        <w:rPr>
          <w:rStyle w:val="libAlaemChar"/>
          <w:rtl/>
        </w:rPr>
        <w:t>صلى‌الله‌عليه‌وسلم</w:t>
      </w:r>
      <w:r w:rsidRPr="007546DE">
        <w:rPr>
          <w:rtl/>
        </w:rPr>
        <w:t xml:space="preserve"> أن يؤويهم إليه ليستريحوا منهم ، ففعل.</w:t>
      </w:r>
    </w:p>
    <w:p w14:paraId="22B1F4CC" w14:textId="77777777" w:rsidR="005F5BB8" w:rsidRPr="007546DE" w:rsidRDefault="005F5BB8" w:rsidP="00BB12A9">
      <w:pPr>
        <w:pStyle w:val="libNormal"/>
        <w:rPr>
          <w:rtl/>
        </w:rPr>
      </w:pPr>
      <w:r w:rsidRPr="007546DE">
        <w:rPr>
          <w:rtl/>
        </w:rPr>
        <w:t>وعند موسى بن عقبة في «المغازي» من الزيادة في قصته أنّ أبا بصير كان يصلّي ، وكان يكثر أن يقول</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5850BD4" w14:textId="77777777" w:rsidTr="00DA59A6">
        <w:trPr>
          <w:tblCellSpacing w:w="15" w:type="dxa"/>
          <w:jc w:val="center"/>
        </w:trPr>
        <w:tc>
          <w:tcPr>
            <w:tcW w:w="2400" w:type="pct"/>
            <w:vAlign w:val="center"/>
          </w:tcPr>
          <w:p w14:paraId="20090742" w14:textId="77777777" w:rsidR="005F5BB8" w:rsidRPr="007546DE" w:rsidRDefault="005F5BB8" w:rsidP="00BB749F">
            <w:pPr>
              <w:pStyle w:val="libPoem"/>
              <w:rPr>
                <w:rtl/>
              </w:rPr>
            </w:pPr>
            <w:r w:rsidRPr="007546DE">
              <w:rPr>
                <w:rtl/>
              </w:rPr>
              <w:t>الحمد لله العليّ الأكبر</w:t>
            </w:r>
            <w:r w:rsidRPr="00787285">
              <w:rPr>
                <w:rStyle w:val="libPoemTiniCharChar"/>
                <w:rtl/>
              </w:rPr>
              <w:br/>
              <w:t> </w:t>
            </w:r>
          </w:p>
        </w:tc>
        <w:tc>
          <w:tcPr>
            <w:tcW w:w="200" w:type="pct"/>
            <w:vAlign w:val="center"/>
          </w:tcPr>
          <w:p w14:paraId="15683DF4" w14:textId="77777777" w:rsidR="005F5BB8" w:rsidRPr="007546DE" w:rsidRDefault="005F5BB8" w:rsidP="00BB749F">
            <w:pPr>
              <w:pStyle w:val="libPoem"/>
            </w:pPr>
            <w:r w:rsidRPr="007546DE">
              <w:rPr>
                <w:rtl/>
              </w:rPr>
              <w:t> </w:t>
            </w:r>
          </w:p>
        </w:tc>
        <w:tc>
          <w:tcPr>
            <w:tcW w:w="2400" w:type="pct"/>
            <w:vAlign w:val="center"/>
          </w:tcPr>
          <w:p w14:paraId="5B1D7E59" w14:textId="77777777" w:rsidR="005F5BB8" w:rsidRPr="007546DE" w:rsidRDefault="005F5BB8" w:rsidP="00BB749F">
            <w:pPr>
              <w:pStyle w:val="libPoem"/>
            </w:pPr>
            <w:r w:rsidRPr="007546DE">
              <w:rPr>
                <w:rtl/>
              </w:rPr>
              <w:t>من ينصر الله فسوف ينصر</w:t>
            </w:r>
            <w:r w:rsidRPr="00787285">
              <w:rPr>
                <w:rStyle w:val="libPoemTiniCharChar"/>
                <w:rtl/>
              </w:rPr>
              <w:br/>
              <w:t> </w:t>
            </w:r>
          </w:p>
        </w:tc>
      </w:tr>
    </w:tbl>
    <w:p w14:paraId="2C238248" w14:textId="77777777" w:rsidR="005F5BB8" w:rsidRPr="007546DE" w:rsidRDefault="005F5BB8" w:rsidP="00BB12A9">
      <w:pPr>
        <w:pStyle w:val="libNormal"/>
        <w:rPr>
          <w:rtl/>
        </w:rPr>
      </w:pPr>
      <w:r>
        <w:rPr>
          <w:rtl/>
        </w:rPr>
        <w:t>[</w:t>
      </w:r>
      <w:r w:rsidRPr="007546DE">
        <w:rPr>
          <w:rtl/>
        </w:rPr>
        <w:t>الرجز</w:t>
      </w:r>
      <w:r>
        <w:rPr>
          <w:rtl/>
        </w:rPr>
        <w:t>]</w:t>
      </w:r>
      <w:r w:rsidRPr="007546DE">
        <w:rPr>
          <w:rtl/>
        </w:rPr>
        <w:t xml:space="preserve"> فلما قدم عليهم أبو جندل كان هو يؤمّهم ، قال : ولما كتب النبيّ </w:t>
      </w:r>
      <w:r w:rsidRPr="00E662C5">
        <w:rPr>
          <w:rStyle w:val="libAlaemChar"/>
          <w:rtl/>
        </w:rPr>
        <w:t>صلى‌الله‌عليه‌وسلم</w:t>
      </w:r>
      <w:r w:rsidRPr="007546DE">
        <w:rPr>
          <w:rtl/>
        </w:rPr>
        <w:t xml:space="preserve"> إلى أبي جندل وأبي بصير أن يقدما عليه ورد الكتاب ، وأبو بصير يموت ، فمات وكتاب النبيّ </w:t>
      </w:r>
      <w:r w:rsidRPr="00E662C5">
        <w:rPr>
          <w:rStyle w:val="libAlaemChar"/>
          <w:rtl/>
        </w:rPr>
        <w:t>صلى‌الله‌عليه‌وسلم</w:t>
      </w:r>
      <w:r w:rsidRPr="007546DE">
        <w:rPr>
          <w:rtl/>
        </w:rPr>
        <w:t xml:space="preserve"> في يده ، فدفنه أبو جندل مكانه وصلى عليه.</w:t>
      </w:r>
    </w:p>
    <w:p w14:paraId="6949DBD2" w14:textId="77777777" w:rsidR="005F5BB8" w:rsidRPr="007546DE" w:rsidRDefault="005F5BB8" w:rsidP="00575020">
      <w:pPr>
        <w:pStyle w:val="libLine"/>
        <w:rPr>
          <w:rtl/>
        </w:rPr>
      </w:pPr>
      <w:r w:rsidRPr="007546DE">
        <w:rPr>
          <w:rtl/>
        </w:rPr>
        <w:t>__________________</w:t>
      </w:r>
    </w:p>
    <w:p w14:paraId="5182F50F" w14:textId="77777777" w:rsidR="005F5BB8" w:rsidRPr="007546DE" w:rsidRDefault="005F5BB8" w:rsidP="00F74DAE">
      <w:pPr>
        <w:pStyle w:val="libFootnote0"/>
        <w:rPr>
          <w:rtl/>
          <w:lang w:bidi="fa-IR"/>
        </w:rPr>
      </w:pPr>
      <w:r w:rsidRPr="007546DE">
        <w:rPr>
          <w:rtl/>
        </w:rPr>
        <w:t>تقريب التهذيب 2 / 3 ، أصحاب بدر 232 ، نكت الهميان 198 ، تهذيب التهذيب 7 / 93 ، التاريخ الصغير 1 / 144 ، بقي بن مخلد 190 ، التاريخ الكبير 7 / 80 ، الأعلام 4 / 200 ، الكاشف 2 / 243 ، الطبقات الكبرى 3 / 272 ، 8 / 377 ، الطبقات 99 ، تبصير المتنبه 3 / 926 ، التعديل والتجريح 1200 ، طبقات خليفة 99 ، النكت الظراف 7 / 228 ، 230 ، مشاهير علماء الأمصار 22 ، تقريب الثقات للعجلي 326.</w:t>
      </w:r>
    </w:p>
    <w:p w14:paraId="28001E4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3542) ، الاستيعاب ت </w:t>
      </w:r>
      <w:r>
        <w:rPr>
          <w:rtl/>
        </w:rPr>
        <w:t>(</w:t>
      </w:r>
      <w:r w:rsidRPr="007546DE">
        <w:rPr>
          <w:rtl/>
        </w:rPr>
        <w:t>1778) ، الثقات 1 / 298 ، تجريد أسماء الصحابة 1 / 370 ، تبصير المتنبه 4 / 1419 ، التعديل والتجريح 1195.</w:t>
      </w:r>
    </w:p>
    <w:p w14:paraId="2795B3B4" w14:textId="77777777" w:rsidR="005F5BB8" w:rsidRPr="007546DE" w:rsidRDefault="005F5BB8" w:rsidP="00BB12A9">
      <w:pPr>
        <w:pStyle w:val="libNormal"/>
        <w:rPr>
          <w:rtl/>
        </w:rPr>
      </w:pPr>
      <w:r>
        <w:rPr>
          <w:rtl/>
        </w:rPr>
        <w:br w:type="page"/>
      </w:r>
      <w:r w:rsidRPr="007546DE">
        <w:rPr>
          <w:rtl/>
        </w:rPr>
        <w:lastRenderedPageBreak/>
        <w:t>وذكر ابن إسحاق القصة بطولها ، وبعضهم يزيد على بعض.</w:t>
      </w:r>
    </w:p>
    <w:p w14:paraId="351BBF2E" w14:textId="77777777" w:rsidR="005F5BB8" w:rsidRDefault="005F5BB8" w:rsidP="002517A3">
      <w:pPr>
        <w:pStyle w:val="libBold2"/>
        <w:rPr>
          <w:rtl/>
        </w:rPr>
      </w:pPr>
      <w:r w:rsidRPr="00B6730E">
        <w:rPr>
          <w:rtl/>
        </w:rPr>
        <w:t>5414 ز</w:t>
      </w:r>
      <w:r>
        <w:rPr>
          <w:rtl/>
        </w:rPr>
        <w:t xml:space="preserve"> ـ </w:t>
      </w:r>
      <w:r w:rsidRPr="00B6730E">
        <w:rPr>
          <w:rtl/>
        </w:rPr>
        <w:t xml:space="preserve">عتبة بن حصين </w:t>
      </w:r>
      <w:r>
        <w:rPr>
          <w:rtl/>
        </w:rPr>
        <w:t>:</w:t>
      </w:r>
    </w:p>
    <w:p w14:paraId="048229CC" w14:textId="77777777" w:rsidR="005F5BB8" w:rsidRPr="007546DE" w:rsidRDefault="005F5BB8" w:rsidP="00BB12A9">
      <w:pPr>
        <w:pStyle w:val="libNormal"/>
        <w:rPr>
          <w:rtl/>
        </w:rPr>
      </w:pPr>
      <w:r w:rsidRPr="007546DE">
        <w:rPr>
          <w:rtl/>
        </w:rPr>
        <w:t xml:space="preserve">ذكر حديثه البخاريّ في تاريخه ، من طريق ابن المبارك ، عن سعيد بن يزيد ، عن الحارث بن يزيد ، عن عتبة بن حصن ، قال : قال رسول الله </w:t>
      </w:r>
      <w:r w:rsidRPr="00E662C5">
        <w:rPr>
          <w:rStyle w:val="libAlaemChar"/>
          <w:rtl/>
        </w:rPr>
        <w:t>صلى‌الله‌عليه‌وسلم</w:t>
      </w:r>
      <w:r w:rsidRPr="007546DE">
        <w:rPr>
          <w:rtl/>
        </w:rPr>
        <w:t xml:space="preserve"> : «إنّ موسى آجر نفسه بعفّة فرجه ، وشبع بطنه ، فجعل له ختنه </w:t>
      </w:r>
      <w:r w:rsidRPr="00C830DC">
        <w:rPr>
          <w:rStyle w:val="libFootnotenumChar"/>
          <w:rtl/>
        </w:rPr>
        <w:t>(1)</w:t>
      </w:r>
      <w:r w:rsidRPr="007546DE">
        <w:rPr>
          <w:rtl/>
        </w:rPr>
        <w:t xml:space="preserve"> مما جاءت به غنمه قالب لون </w:t>
      </w:r>
      <w:r w:rsidRPr="00C830DC">
        <w:rPr>
          <w:rStyle w:val="libFootnotenumChar"/>
          <w:rtl/>
        </w:rPr>
        <w:t>(2)</w:t>
      </w:r>
      <w:r w:rsidRPr="007546DE">
        <w:rPr>
          <w:rtl/>
        </w:rPr>
        <w:t xml:space="preserve"> </w:t>
      </w:r>
      <w:r w:rsidRPr="00C830DC">
        <w:rPr>
          <w:rStyle w:val="libFootnotenumChar"/>
          <w:rtl/>
        </w:rPr>
        <w:t>(3)</w:t>
      </w:r>
      <w:r w:rsidRPr="007546DE">
        <w:rPr>
          <w:rtl/>
        </w:rPr>
        <w:t>»</w:t>
      </w:r>
      <w:r>
        <w:rPr>
          <w:rtl/>
        </w:rPr>
        <w:t xml:space="preserve"> ..</w:t>
      </w:r>
      <w:r w:rsidRPr="007546DE">
        <w:rPr>
          <w:rtl/>
        </w:rPr>
        <w:t>. الحديث.</w:t>
      </w:r>
    </w:p>
    <w:p w14:paraId="108A21AC" w14:textId="77777777" w:rsidR="005F5BB8" w:rsidRPr="007546DE" w:rsidRDefault="005F5BB8" w:rsidP="00BB12A9">
      <w:pPr>
        <w:pStyle w:val="libNormal"/>
        <w:rPr>
          <w:rtl/>
        </w:rPr>
      </w:pPr>
      <w:r w:rsidRPr="007546DE">
        <w:rPr>
          <w:rtl/>
        </w:rPr>
        <w:t>وأخرجه ابن السّكن من هذا الوجه في ترجمة عيينة بن حصن الفزاري ، وهو تصحيف.</w:t>
      </w:r>
    </w:p>
    <w:p w14:paraId="1E3A7D8E" w14:textId="77777777" w:rsidR="005F5BB8" w:rsidRPr="007546DE" w:rsidRDefault="005F5BB8" w:rsidP="00BB12A9">
      <w:pPr>
        <w:pStyle w:val="libNormal"/>
        <w:rPr>
          <w:rtl/>
        </w:rPr>
      </w:pPr>
      <w:r w:rsidRPr="007546DE">
        <w:rPr>
          <w:rtl/>
        </w:rPr>
        <w:t>وقد روى سلمة بن علي ، وابن لهيعة ، عن الحارث بن يزيد ، عن عتبة بن المنذر حديثا نحو هذا. فالله أعلم ، فيحتمل أن يكون اختلف في اسم أبيه ، أو أحد الاسمين جدّه.</w:t>
      </w:r>
    </w:p>
    <w:p w14:paraId="44EF81A9" w14:textId="77777777" w:rsidR="005F5BB8" w:rsidRPr="007546DE" w:rsidRDefault="005F5BB8" w:rsidP="00BB12A9">
      <w:pPr>
        <w:pStyle w:val="libNormal"/>
        <w:rPr>
          <w:rtl/>
        </w:rPr>
      </w:pPr>
      <w:r w:rsidRPr="002517A3">
        <w:rPr>
          <w:rStyle w:val="libBold2Char"/>
          <w:rtl/>
        </w:rPr>
        <w:t>5415 ـ عتبة بن ربيع</w:t>
      </w:r>
      <w:r w:rsidRPr="002517A3">
        <w:rPr>
          <w:rStyle w:val="libBold2Char"/>
          <w:rFonts w:hint="cs"/>
          <w:rtl/>
        </w:rPr>
        <w:t xml:space="preserve"> </w:t>
      </w:r>
      <w:r w:rsidRPr="007546DE">
        <w:rPr>
          <w:rtl/>
        </w:rPr>
        <w:t xml:space="preserve">بن رافع بن معاوية بن عبيد بن ثعلبة </w:t>
      </w:r>
      <w:r w:rsidRPr="00C830DC">
        <w:rPr>
          <w:rStyle w:val="libFootnotenumChar"/>
          <w:rtl/>
        </w:rPr>
        <w:t>(4)</w:t>
      </w:r>
      <w:r w:rsidRPr="007546DE">
        <w:rPr>
          <w:rtl/>
        </w:rPr>
        <w:t xml:space="preserve"> بن عبد بن الأبجر.</w:t>
      </w:r>
      <w:r>
        <w:rPr>
          <w:rFonts w:hint="cs"/>
          <w:rtl/>
        </w:rPr>
        <w:t xml:space="preserve"> </w:t>
      </w:r>
      <w:r w:rsidRPr="007546DE">
        <w:rPr>
          <w:rtl/>
        </w:rPr>
        <w:t>وهو خدرة الأنصاري الخدريّ.</w:t>
      </w:r>
    </w:p>
    <w:p w14:paraId="334DF867" w14:textId="77777777" w:rsidR="005F5BB8" w:rsidRPr="007546DE" w:rsidRDefault="005F5BB8" w:rsidP="00BB12A9">
      <w:pPr>
        <w:pStyle w:val="libNormal"/>
        <w:rPr>
          <w:rtl/>
        </w:rPr>
      </w:pPr>
      <w:r w:rsidRPr="007546DE">
        <w:rPr>
          <w:rtl/>
        </w:rPr>
        <w:t>ذكره ابن إسحاق فيمن استشهد بأحد.</w:t>
      </w:r>
    </w:p>
    <w:p w14:paraId="513F503F" w14:textId="77777777" w:rsidR="005F5BB8" w:rsidRPr="007546DE" w:rsidRDefault="005F5BB8" w:rsidP="00BB12A9">
      <w:pPr>
        <w:pStyle w:val="libNormal"/>
        <w:rPr>
          <w:rtl/>
        </w:rPr>
      </w:pPr>
      <w:r w:rsidRPr="002517A3">
        <w:rPr>
          <w:rStyle w:val="libBold2Char"/>
          <w:rtl/>
        </w:rPr>
        <w:t>5416 ـ عتبة بن ربيعة</w:t>
      </w:r>
      <w:r w:rsidRPr="002517A3">
        <w:rPr>
          <w:rStyle w:val="libBold2Char"/>
          <w:rFonts w:hint="cs"/>
          <w:rtl/>
        </w:rPr>
        <w:t xml:space="preserve"> </w:t>
      </w:r>
      <w:r w:rsidRPr="007546DE">
        <w:rPr>
          <w:rtl/>
        </w:rPr>
        <w:t xml:space="preserve">بن خالد بن معاوية البهراني ، حليف الأوس </w:t>
      </w:r>
      <w:r w:rsidRPr="00C830DC">
        <w:rPr>
          <w:rStyle w:val="libFootnotenumChar"/>
          <w:rtl/>
        </w:rPr>
        <w:t>(5)</w:t>
      </w:r>
      <w:r>
        <w:rPr>
          <w:rtl/>
        </w:rPr>
        <w:t>.</w:t>
      </w:r>
    </w:p>
    <w:p w14:paraId="04F67002" w14:textId="77777777" w:rsidR="005F5BB8" w:rsidRPr="007546DE" w:rsidRDefault="005F5BB8" w:rsidP="00BB12A9">
      <w:pPr>
        <w:pStyle w:val="libNormal"/>
        <w:rPr>
          <w:rtl/>
        </w:rPr>
      </w:pPr>
      <w:r w:rsidRPr="007546DE">
        <w:rPr>
          <w:rtl/>
        </w:rPr>
        <w:t>كذا قال ابن إسحاق.</w:t>
      </w:r>
    </w:p>
    <w:p w14:paraId="7D33BE83" w14:textId="77777777" w:rsidR="005F5BB8" w:rsidRPr="007546DE" w:rsidRDefault="005F5BB8" w:rsidP="00BB12A9">
      <w:pPr>
        <w:pStyle w:val="libNormal"/>
        <w:rPr>
          <w:rtl/>
        </w:rPr>
      </w:pPr>
      <w:r w:rsidRPr="007546DE">
        <w:rPr>
          <w:rtl/>
        </w:rPr>
        <w:t>وقال ابن الكلبيّ : وهو بهزي من بني بهز بن امرئ القيس بن بهثة بن سليم.</w:t>
      </w:r>
    </w:p>
    <w:p w14:paraId="452093DC" w14:textId="77777777" w:rsidR="005F5BB8" w:rsidRPr="007546DE" w:rsidRDefault="005F5BB8" w:rsidP="00BB12A9">
      <w:pPr>
        <w:pStyle w:val="libNormal"/>
        <w:rPr>
          <w:rtl/>
        </w:rPr>
      </w:pPr>
      <w:r w:rsidRPr="007546DE">
        <w:rPr>
          <w:rtl/>
        </w:rPr>
        <w:t>ذكره ابن إسحاق فيمن شهد بدرا ، ومنهم من لم يذكره فيهم.</w:t>
      </w:r>
    </w:p>
    <w:p w14:paraId="0DD54AE6" w14:textId="77777777" w:rsidR="005F5BB8" w:rsidRPr="007546DE" w:rsidRDefault="005F5BB8" w:rsidP="00BB12A9">
      <w:pPr>
        <w:pStyle w:val="libNormal"/>
        <w:rPr>
          <w:rtl/>
        </w:rPr>
      </w:pPr>
      <w:r w:rsidRPr="007546DE">
        <w:rPr>
          <w:rtl/>
        </w:rPr>
        <w:t>قلت : وذكر سيف فيمن شهد اليرموك من الأمراء عتبة بن ربيعة بن بهز ، فأنا أظن أنه هو ، وهذا يقوي قول ابن الكلبي ، وسأعيده في القسم الثالث.</w:t>
      </w:r>
    </w:p>
    <w:p w14:paraId="4AA70337" w14:textId="77777777" w:rsidR="005F5BB8" w:rsidRPr="007546DE" w:rsidRDefault="005F5BB8" w:rsidP="00BB12A9">
      <w:pPr>
        <w:pStyle w:val="libNormal"/>
        <w:rPr>
          <w:rtl/>
          <w:lang w:bidi="fa-IR"/>
        </w:rPr>
      </w:pPr>
      <w:r w:rsidRPr="002517A3">
        <w:rPr>
          <w:rStyle w:val="libBold2Char"/>
          <w:rtl/>
        </w:rPr>
        <w:t>5417 ـ عتبة بن سالم</w:t>
      </w:r>
      <w:r w:rsidRPr="002517A3">
        <w:rPr>
          <w:rStyle w:val="libBold2Char"/>
          <w:rFonts w:hint="cs"/>
          <w:rtl/>
        </w:rPr>
        <w:t xml:space="preserve"> </w:t>
      </w:r>
      <w:r w:rsidRPr="007546DE">
        <w:rPr>
          <w:rtl/>
          <w:lang w:bidi="fa-IR"/>
        </w:rPr>
        <w:t xml:space="preserve">بن حرملة العدوي </w:t>
      </w:r>
      <w:r w:rsidRPr="00C830DC">
        <w:rPr>
          <w:rStyle w:val="libFootnotenumChar"/>
          <w:rtl/>
        </w:rPr>
        <w:t>(6)</w:t>
      </w:r>
      <w:r>
        <w:rPr>
          <w:rtl/>
          <w:lang w:bidi="fa-IR"/>
        </w:rPr>
        <w:t>.</w:t>
      </w:r>
    </w:p>
    <w:p w14:paraId="04332E86" w14:textId="77777777" w:rsidR="005F5BB8" w:rsidRPr="007546DE" w:rsidRDefault="005F5BB8" w:rsidP="00BB12A9">
      <w:pPr>
        <w:pStyle w:val="libNormal"/>
        <w:rPr>
          <w:rtl/>
        </w:rPr>
      </w:pPr>
      <w:r w:rsidRPr="007546DE">
        <w:rPr>
          <w:rtl/>
        </w:rPr>
        <w:t>له صحبة. ذكره المستغفري ، ولم يزد.</w:t>
      </w:r>
    </w:p>
    <w:p w14:paraId="3A8C807B" w14:textId="77777777" w:rsidR="005F5BB8" w:rsidRPr="007546DE" w:rsidRDefault="005F5BB8" w:rsidP="00575020">
      <w:pPr>
        <w:pStyle w:val="libLine"/>
        <w:rPr>
          <w:rtl/>
        </w:rPr>
      </w:pPr>
      <w:r w:rsidRPr="007546DE">
        <w:rPr>
          <w:rtl/>
        </w:rPr>
        <w:t>__________________</w:t>
      </w:r>
    </w:p>
    <w:p w14:paraId="3B29B23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حفنة.</w:t>
      </w:r>
    </w:p>
    <w:p w14:paraId="49A5F4E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قالت تود.</w:t>
      </w:r>
    </w:p>
    <w:p w14:paraId="7EB0A8AA" w14:textId="77777777" w:rsidR="005F5BB8" w:rsidRPr="007546DE" w:rsidRDefault="005F5BB8" w:rsidP="00F74DAE">
      <w:pPr>
        <w:pStyle w:val="libFootnote0"/>
        <w:rPr>
          <w:rtl/>
          <w:lang w:bidi="fa-IR"/>
        </w:rPr>
      </w:pPr>
      <w:r>
        <w:rPr>
          <w:rtl/>
        </w:rPr>
        <w:t>(</w:t>
      </w:r>
      <w:r w:rsidRPr="007546DE">
        <w:rPr>
          <w:rtl/>
        </w:rPr>
        <w:t>3) تفسيره في الحديث أنها جاءت على غير ألوان أمهاتها كأن لونها قد انقلب. النهاية 4 / 97</w:t>
      </w:r>
    </w:p>
    <w:p w14:paraId="5A4379CB"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3543) ، الاستيعاب ت </w:t>
      </w:r>
      <w:r>
        <w:rPr>
          <w:rtl/>
        </w:rPr>
        <w:t>(</w:t>
      </w:r>
      <w:r w:rsidRPr="007546DE">
        <w:rPr>
          <w:rtl/>
        </w:rPr>
        <w:t>1779)</w:t>
      </w:r>
      <w:r>
        <w:rPr>
          <w:rtl/>
        </w:rPr>
        <w:t>.</w:t>
      </w:r>
    </w:p>
    <w:p w14:paraId="69A43A48" w14:textId="77777777" w:rsidR="005F5BB8" w:rsidRPr="007546DE" w:rsidRDefault="005F5BB8" w:rsidP="00F74DAE">
      <w:pPr>
        <w:pStyle w:val="libFootnote0"/>
        <w:rPr>
          <w:rtl/>
          <w:lang w:bidi="fa-IR"/>
        </w:rPr>
      </w:pPr>
      <w:r>
        <w:rPr>
          <w:rtl/>
        </w:rPr>
        <w:t>(</w:t>
      </w:r>
      <w:r w:rsidRPr="007546DE">
        <w:rPr>
          <w:rtl/>
        </w:rPr>
        <w:t>5) أسد الغابة ت 3544 ، الاستيعاب ت 1780.</w:t>
      </w:r>
    </w:p>
    <w:p w14:paraId="5C5CDEAE"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3545) ، الثقات 3 / 298 ، تجريد أسماء الصحابة 1 / 370.</w:t>
      </w:r>
    </w:p>
    <w:p w14:paraId="71D7A315" w14:textId="77777777" w:rsidR="005F5BB8" w:rsidRPr="007546DE" w:rsidRDefault="005F5BB8" w:rsidP="00BB12A9">
      <w:pPr>
        <w:pStyle w:val="libNormal"/>
        <w:rPr>
          <w:rtl/>
        </w:rPr>
      </w:pPr>
      <w:r>
        <w:rPr>
          <w:rtl/>
        </w:rPr>
        <w:br w:type="page"/>
      </w:r>
      <w:r w:rsidRPr="007546DE">
        <w:rPr>
          <w:rtl/>
        </w:rPr>
        <w:lastRenderedPageBreak/>
        <w:t>قلت : وكذا قال ابن حبّان : له صحبة.</w:t>
      </w:r>
    </w:p>
    <w:p w14:paraId="78984FB7" w14:textId="77777777" w:rsidR="005F5BB8" w:rsidRPr="007546DE" w:rsidRDefault="005F5BB8" w:rsidP="00BB12A9">
      <w:pPr>
        <w:pStyle w:val="libNormal"/>
        <w:rPr>
          <w:rtl/>
        </w:rPr>
      </w:pPr>
      <w:r w:rsidRPr="007546DE">
        <w:rPr>
          <w:rtl/>
        </w:rPr>
        <w:t xml:space="preserve">وروى البغويّ وابن السّكن ، من طريق عباس العنبري ، عن سليمان بن عبد العزيز بن عتبة ، حدثني عبد العزيز بن عتبة أن أباه عتبة بن سالم بن حرملة قال : إنه وفد على رسول الله </w:t>
      </w:r>
      <w:r w:rsidRPr="00E662C5">
        <w:rPr>
          <w:rStyle w:val="libAlaemChar"/>
          <w:rtl/>
        </w:rPr>
        <w:t>صلى‌الله‌عليه‌وسلم</w:t>
      </w:r>
      <w:r w:rsidRPr="007546DE">
        <w:rPr>
          <w:rtl/>
        </w:rPr>
        <w:t xml:space="preserve"> فتطهّر من فضل طهوره ، فشمّت عليه ودعا له.</w:t>
      </w:r>
    </w:p>
    <w:p w14:paraId="06371FB0" w14:textId="77777777" w:rsidR="005F5BB8" w:rsidRPr="007546DE" w:rsidRDefault="005F5BB8" w:rsidP="00BB12A9">
      <w:pPr>
        <w:pStyle w:val="libNormal"/>
        <w:rPr>
          <w:rtl/>
        </w:rPr>
      </w:pPr>
      <w:r w:rsidRPr="002517A3">
        <w:rPr>
          <w:rStyle w:val="libBold2Char"/>
          <w:rtl/>
        </w:rPr>
        <w:t xml:space="preserve">5418 ـ عتبة بن سالم : </w:t>
      </w:r>
      <w:r w:rsidRPr="007546DE">
        <w:rPr>
          <w:rtl/>
        </w:rPr>
        <w:t xml:space="preserve">ويقال ابن سلامة ، بن سلمة بن أمية بن زيد بن أمية بن مالك بن عمرو بن عوف بن مالك بن الأوس </w:t>
      </w:r>
      <w:r>
        <w:rPr>
          <w:rtl/>
        </w:rPr>
        <w:t>[</w:t>
      </w:r>
      <w:r w:rsidRPr="007546DE">
        <w:rPr>
          <w:rtl/>
        </w:rPr>
        <w:t>القرشي</w:t>
      </w:r>
      <w:r>
        <w:rPr>
          <w:rtl/>
        </w:rPr>
        <w:t>]</w:t>
      </w:r>
      <w:r w:rsidRPr="007546DE">
        <w:rPr>
          <w:rtl/>
        </w:rPr>
        <w:t xml:space="preserve"> </w:t>
      </w:r>
      <w:r w:rsidRPr="00C830DC">
        <w:rPr>
          <w:rStyle w:val="libFootnotenumChar"/>
          <w:rtl/>
        </w:rPr>
        <w:t>(1)</w:t>
      </w:r>
      <w:r>
        <w:rPr>
          <w:rtl/>
        </w:rPr>
        <w:t>.</w:t>
      </w:r>
    </w:p>
    <w:p w14:paraId="0BC74E53" w14:textId="77777777" w:rsidR="005F5BB8" w:rsidRPr="007546DE" w:rsidRDefault="005F5BB8" w:rsidP="00BB12A9">
      <w:pPr>
        <w:pStyle w:val="libNormal"/>
        <w:rPr>
          <w:rtl/>
        </w:rPr>
      </w:pPr>
      <w:r w:rsidRPr="007546DE">
        <w:rPr>
          <w:rtl/>
        </w:rPr>
        <w:t>ذكره ابن سعد ، والطّبريّ فيمن شهد أحدا.</w:t>
      </w:r>
    </w:p>
    <w:p w14:paraId="78148025" w14:textId="77777777" w:rsidR="005F5BB8" w:rsidRPr="007546DE" w:rsidRDefault="005F5BB8" w:rsidP="00BB12A9">
      <w:pPr>
        <w:pStyle w:val="libNormal"/>
        <w:rPr>
          <w:rtl/>
        </w:rPr>
      </w:pPr>
      <w:r w:rsidRPr="002517A3">
        <w:rPr>
          <w:rStyle w:val="libBold2Char"/>
          <w:rtl/>
        </w:rPr>
        <w:t>5419 ز ـ عتبة بن سهيل</w:t>
      </w:r>
      <w:r w:rsidRPr="002517A3">
        <w:rPr>
          <w:rStyle w:val="libBold2Char"/>
          <w:rFonts w:hint="cs"/>
          <w:rtl/>
        </w:rPr>
        <w:t xml:space="preserve"> </w:t>
      </w:r>
      <w:r w:rsidRPr="007546DE">
        <w:rPr>
          <w:rtl/>
        </w:rPr>
        <w:t>بن عمرو القرشي العامري.</w:t>
      </w:r>
    </w:p>
    <w:p w14:paraId="4584FBE9" w14:textId="77777777" w:rsidR="005F5BB8" w:rsidRPr="007546DE" w:rsidRDefault="005F5BB8" w:rsidP="00BB12A9">
      <w:pPr>
        <w:pStyle w:val="libNormal"/>
        <w:rPr>
          <w:rtl/>
        </w:rPr>
      </w:pPr>
      <w:r w:rsidRPr="007546DE">
        <w:rPr>
          <w:rtl/>
        </w:rPr>
        <w:t xml:space="preserve">أظنه من مسلمة الفتح ، فإنّ الزبير ذكر أن سهيل بن عمرو خرج هو وآل بيته إلى الشام فتجاهدا </w:t>
      </w:r>
      <w:r w:rsidRPr="00C830DC">
        <w:rPr>
          <w:rStyle w:val="libFootnotenumChar"/>
          <w:rtl/>
        </w:rPr>
        <w:t>(2)</w:t>
      </w:r>
      <w:r w:rsidRPr="007546DE">
        <w:rPr>
          <w:rtl/>
        </w:rPr>
        <w:t xml:space="preserve"> في خلافة ، ورافقه الحارث بن هشام بن المغيرة المخزومي ، ومعه آل بيته أيضا ، فأتى عمر بعد ذلك بعبد الرحمن بن الحارث بن هاشم وبفاختة بنت عتبة بن سهيل بن عمرو ، وهما صغيران ، فتزوج عتبة بفاختة ، وسماهما الشّريدين ، وذلك بعد موت من كان خرج معه من أهلها أجمع ، فلعل عتبة مات قبل ذلك ، أو كان معهم فمات بالشام.</w:t>
      </w:r>
    </w:p>
    <w:p w14:paraId="19C0E5D9" w14:textId="77777777" w:rsidR="005F5BB8" w:rsidRPr="002517A3" w:rsidRDefault="005F5BB8" w:rsidP="00BB12A9">
      <w:pPr>
        <w:pStyle w:val="libNormal"/>
        <w:rPr>
          <w:rStyle w:val="libBold2Char"/>
          <w:rtl/>
        </w:rPr>
      </w:pPr>
      <w:r w:rsidRPr="002517A3">
        <w:rPr>
          <w:rStyle w:val="libBold2Char"/>
          <w:rtl/>
        </w:rPr>
        <w:t xml:space="preserve">5420 ـ عتبة بن طويع المازني </w:t>
      </w:r>
      <w:r w:rsidRPr="00C830DC">
        <w:rPr>
          <w:rStyle w:val="libFootnotenumChar"/>
          <w:rtl/>
        </w:rPr>
        <w:t>(3)</w:t>
      </w:r>
      <w:r w:rsidRPr="002517A3">
        <w:rPr>
          <w:rStyle w:val="libBold2Char"/>
          <w:rtl/>
        </w:rPr>
        <w:t xml:space="preserve"> :</w:t>
      </w:r>
    </w:p>
    <w:p w14:paraId="183E8542" w14:textId="77777777" w:rsidR="005F5BB8" w:rsidRPr="007546DE" w:rsidRDefault="005F5BB8" w:rsidP="00BB12A9">
      <w:pPr>
        <w:pStyle w:val="libNormal"/>
        <w:rPr>
          <w:rtl/>
        </w:rPr>
      </w:pPr>
      <w:r w:rsidRPr="007546DE">
        <w:rPr>
          <w:rtl/>
        </w:rPr>
        <w:t>قال ابن مندة : ذكر في «الصحابة» ، ولا يثبت. وذكره ابن شاهين في عقبة</w:t>
      </w:r>
      <w:r>
        <w:rPr>
          <w:rtl/>
        </w:rPr>
        <w:t xml:space="preserve"> ـ </w:t>
      </w:r>
      <w:r w:rsidRPr="007546DE">
        <w:rPr>
          <w:rtl/>
        </w:rPr>
        <w:t>بالقاف</w:t>
      </w:r>
      <w:r>
        <w:rPr>
          <w:rtl/>
        </w:rPr>
        <w:t xml:space="preserve"> ـ </w:t>
      </w:r>
      <w:r w:rsidRPr="007546DE">
        <w:rPr>
          <w:rtl/>
        </w:rPr>
        <w:t xml:space="preserve">بدل المثناة </w:t>
      </w:r>
      <w:r w:rsidRPr="00C830DC">
        <w:rPr>
          <w:rStyle w:val="libFootnotenumChar"/>
          <w:rtl/>
        </w:rPr>
        <w:t>(4)</w:t>
      </w:r>
      <w:r w:rsidRPr="007546DE">
        <w:rPr>
          <w:rtl/>
        </w:rPr>
        <w:t xml:space="preserve"> ، </w:t>
      </w:r>
      <w:r>
        <w:rPr>
          <w:rtl/>
        </w:rPr>
        <w:t>و</w:t>
      </w:r>
      <w:r w:rsidRPr="007546DE">
        <w:rPr>
          <w:rtl/>
        </w:rPr>
        <w:t>أخرجا من طريق ابن جريج ، عن يزيد بن عبد الله بن سفيان عنه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«يا معشر الموالي ، شراركم من تزوّج في العرب» ، وأنه قيل له : إن فلانا المولى تزوّج في الأنصار ، فقال : «</w:t>
      </w:r>
      <w:r>
        <w:rPr>
          <w:rtl/>
        </w:rPr>
        <w:t>أ</w:t>
      </w:r>
      <w:r w:rsidRPr="007546DE">
        <w:rPr>
          <w:rtl/>
        </w:rPr>
        <w:t>رضيت</w:t>
      </w:r>
      <w:r>
        <w:rPr>
          <w:rtl/>
        </w:rPr>
        <w:t>؟</w:t>
      </w:r>
      <w:r w:rsidRPr="007546DE">
        <w:rPr>
          <w:rtl/>
        </w:rPr>
        <w:t>» قال : نعم. فأجازه.</w:t>
      </w:r>
    </w:p>
    <w:p w14:paraId="318AFD22" w14:textId="77777777" w:rsidR="005F5BB8" w:rsidRPr="002517A3" w:rsidRDefault="005F5BB8" w:rsidP="00BB12A9">
      <w:pPr>
        <w:pStyle w:val="libNormal"/>
        <w:rPr>
          <w:rStyle w:val="libBold2Char"/>
          <w:rtl/>
        </w:rPr>
      </w:pPr>
      <w:r w:rsidRPr="002517A3">
        <w:rPr>
          <w:rStyle w:val="libBold2Char"/>
          <w:rtl/>
        </w:rPr>
        <w:t xml:space="preserve">5421 ز ـ عتبة بن عائذ </w:t>
      </w:r>
      <w:r w:rsidRPr="00C830DC">
        <w:rPr>
          <w:rStyle w:val="libFootnotenumChar"/>
          <w:rtl/>
        </w:rPr>
        <w:t>(5)</w:t>
      </w:r>
      <w:r w:rsidRPr="002517A3">
        <w:rPr>
          <w:rStyle w:val="libBold2Char"/>
          <w:rtl/>
        </w:rPr>
        <w:t xml:space="preserve"> :</w:t>
      </w:r>
    </w:p>
    <w:p w14:paraId="3C1DD81E" w14:textId="77777777" w:rsidR="005F5BB8" w:rsidRPr="007546DE" w:rsidRDefault="005F5BB8" w:rsidP="00BB12A9">
      <w:pPr>
        <w:pStyle w:val="libNormal"/>
        <w:rPr>
          <w:rtl/>
        </w:rPr>
      </w:pPr>
      <w:r w:rsidRPr="007546DE">
        <w:rPr>
          <w:rtl/>
        </w:rPr>
        <w:t>ذكره ابن شاهين ، وأبو موسى ، وأورد من طريق عبد القدوس ، عن خالد بن معدان ، عن عتبة بن عائذ</w:t>
      </w:r>
      <w:r>
        <w:rPr>
          <w:rtl/>
        </w:rPr>
        <w:t xml:space="preserve"> ـ </w:t>
      </w:r>
      <w:r w:rsidRPr="007546DE">
        <w:rPr>
          <w:rtl/>
        </w:rPr>
        <w:t xml:space="preserve">وكان من أصحاب النبيّ </w:t>
      </w:r>
      <w:r w:rsidRPr="00E662C5">
        <w:rPr>
          <w:rStyle w:val="libAlaemChar"/>
          <w:rtl/>
        </w:rPr>
        <w:t>صلى‌الله‌عليه‌وسلم</w:t>
      </w:r>
      <w:r>
        <w:rPr>
          <w:rtl/>
        </w:rPr>
        <w:t xml:space="preserve"> ـ </w:t>
      </w:r>
      <w:r w:rsidRPr="007546DE">
        <w:rPr>
          <w:rtl/>
        </w:rPr>
        <w:t>رفعه : «من شهد الفجر والعشاء في جماعة كان له مثل أجر الحاجّ والمعتمر»</w:t>
      </w:r>
      <w:r>
        <w:rPr>
          <w:rtl/>
        </w:rPr>
        <w:t>.</w:t>
      </w:r>
    </w:p>
    <w:p w14:paraId="5FF8DDC6" w14:textId="77777777" w:rsidR="005F5BB8" w:rsidRPr="007546DE" w:rsidRDefault="005F5BB8" w:rsidP="00BB12A9">
      <w:pPr>
        <w:pStyle w:val="libNormal"/>
        <w:rPr>
          <w:rtl/>
        </w:rPr>
      </w:pPr>
      <w:r w:rsidRPr="007546DE">
        <w:rPr>
          <w:rtl/>
        </w:rPr>
        <w:t>وأشار ابن شاهين إلى أنه عتبة بن عبد ، قال لأنه يروي هذا المتن.</w:t>
      </w:r>
    </w:p>
    <w:p w14:paraId="6960DDD4" w14:textId="77777777" w:rsidR="005F5BB8" w:rsidRPr="007546DE" w:rsidRDefault="005F5BB8" w:rsidP="00575020">
      <w:pPr>
        <w:pStyle w:val="libLine"/>
        <w:rPr>
          <w:rtl/>
        </w:rPr>
      </w:pPr>
      <w:r w:rsidRPr="007546DE">
        <w:rPr>
          <w:rtl/>
        </w:rPr>
        <w:t>__________________</w:t>
      </w:r>
    </w:p>
    <w:p w14:paraId="442AF33E" w14:textId="77777777" w:rsidR="005F5BB8" w:rsidRPr="007546DE" w:rsidRDefault="005F5BB8" w:rsidP="00F74DAE">
      <w:pPr>
        <w:pStyle w:val="libFootnote0"/>
        <w:rPr>
          <w:rtl/>
          <w:lang w:bidi="fa-IR"/>
        </w:rPr>
      </w:pPr>
      <w:r>
        <w:rPr>
          <w:rtl/>
        </w:rPr>
        <w:t>(</w:t>
      </w:r>
      <w:r w:rsidRPr="007546DE">
        <w:rPr>
          <w:rtl/>
        </w:rPr>
        <w:t>1) سقط من أ.</w:t>
      </w:r>
    </w:p>
    <w:p w14:paraId="3EC27A9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مجاهدا.</w:t>
      </w:r>
    </w:p>
    <w:p w14:paraId="45E52634"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3547)</w:t>
      </w:r>
      <w:r>
        <w:rPr>
          <w:rtl/>
        </w:rPr>
        <w:t>.</w:t>
      </w:r>
    </w:p>
    <w:p w14:paraId="02F779B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بالفاء المثناة.</w:t>
      </w:r>
    </w:p>
    <w:p w14:paraId="6B049593"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3548)</w:t>
      </w:r>
      <w:r>
        <w:rPr>
          <w:rtl/>
        </w:rPr>
        <w:t>.</w:t>
      </w:r>
    </w:p>
    <w:p w14:paraId="29EB2889" w14:textId="77777777" w:rsidR="005F5BB8" w:rsidRPr="007546DE" w:rsidRDefault="005F5BB8" w:rsidP="00BB12A9">
      <w:pPr>
        <w:pStyle w:val="libNormal"/>
        <w:rPr>
          <w:rtl/>
        </w:rPr>
      </w:pPr>
      <w:r>
        <w:rPr>
          <w:rtl/>
        </w:rPr>
        <w:br w:type="page"/>
      </w:r>
      <w:r w:rsidRPr="007546DE">
        <w:rPr>
          <w:rtl/>
        </w:rPr>
        <w:lastRenderedPageBreak/>
        <w:t>قلت : إلّا أني لم أره عنه من رواية خالد بن معدان ، فيجوز أن يكون هذا المتن عند صحابيين فأكثر ، لكن الإسناد ضعيف.</w:t>
      </w:r>
    </w:p>
    <w:p w14:paraId="3D7ECB30" w14:textId="77777777" w:rsidR="005F5BB8" w:rsidRPr="007546DE" w:rsidRDefault="005F5BB8" w:rsidP="00BB12A9">
      <w:pPr>
        <w:pStyle w:val="libNormal"/>
        <w:rPr>
          <w:rtl/>
        </w:rPr>
      </w:pPr>
      <w:r w:rsidRPr="002517A3">
        <w:rPr>
          <w:rStyle w:val="libBold2Char"/>
          <w:rtl/>
        </w:rPr>
        <w:t xml:space="preserve">5422 ـ عتبة بن عبد الله : </w:t>
      </w:r>
      <w:r w:rsidRPr="007546DE">
        <w:rPr>
          <w:rtl/>
        </w:rPr>
        <w:t xml:space="preserve">بن صخر </w:t>
      </w:r>
      <w:r w:rsidRPr="00C830DC">
        <w:rPr>
          <w:rStyle w:val="libFootnotenumChar"/>
          <w:rtl/>
        </w:rPr>
        <w:t>(1)</w:t>
      </w:r>
      <w:r w:rsidRPr="007546DE">
        <w:rPr>
          <w:rtl/>
        </w:rPr>
        <w:t xml:space="preserve"> بن خنساء بن سنان بن عبيد بن عديّ بن غنم بن كعب بن سلمة الأنصاري الخزرجي السلمي.</w:t>
      </w:r>
    </w:p>
    <w:p w14:paraId="4445CBDA" w14:textId="77777777" w:rsidR="005F5BB8" w:rsidRPr="007546DE" w:rsidRDefault="005F5BB8" w:rsidP="00BB12A9">
      <w:pPr>
        <w:pStyle w:val="libNormal"/>
        <w:rPr>
          <w:rtl/>
        </w:rPr>
      </w:pPr>
      <w:r w:rsidRPr="007546DE">
        <w:rPr>
          <w:rtl/>
        </w:rPr>
        <w:t>ذكره ابن إسحاق فيمن شهد بدرا.</w:t>
      </w:r>
    </w:p>
    <w:p w14:paraId="44AA34C0" w14:textId="77777777" w:rsidR="005F5BB8" w:rsidRPr="007546DE" w:rsidRDefault="005F5BB8" w:rsidP="00BB12A9">
      <w:pPr>
        <w:pStyle w:val="libNormal"/>
        <w:rPr>
          <w:rtl/>
        </w:rPr>
      </w:pPr>
      <w:r w:rsidRPr="002517A3">
        <w:rPr>
          <w:rStyle w:val="libBold2Char"/>
          <w:rtl/>
        </w:rPr>
        <w:t xml:space="preserve">5423 ـ عتبة بن عبد </w:t>
      </w:r>
      <w:r w:rsidRPr="00C830DC">
        <w:rPr>
          <w:rStyle w:val="libFootnotenumChar"/>
          <w:rtl/>
        </w:rPr>
        <w:t>(2)</w:t>
      </w:r>
      <w:r w:rsidRPr="002517A3">
        <w:rPr>
          <w:rStyle w:val="libBold2Char"/>
          <w:rtl/>
        </w:rPr>
        <w:t xml:space="preserve"> : </w:t>
      </w:r>
      <w:r w:rsidRPr="007546DE">
        <w:rPr>
          <w:rtl/>
        </w:rPr>
        <w:t>بغير إضافة. قال البخاري : ويقال ابن عبد الله. ولا يصح.</w:t>
      </w:r>
      <w:r>
        <w:rPr>
          <w:rFonts w:hint="cs"/>
          <w:rtl/>
        </w:rPr>
        <w:t xml:space="preserve"> </w:t>
      </w:r>
      <w:r w:rsidRPr="007546DE">
        <w:rPr>
          <w:rtl/>
        </w:rPr>
        <w:t xml:space="preserve">وجزم ابن حبان بأن عبد الله السلمي أبو الوليد كان اسمه عتلة ، بفتح المهملة والمثناة ، ويقال نشبة ، بضم النون وسكون المعجمة بعدها موحدة ، فغيّره النبيّ </w:t>
      </w:r>
      <w:r w:rsidRPr="00E662C5">
        <w:rPr>
          <w:rStyle w:val="libAlaemChar"/>
          <w:rtl/>
        </w:rPr>
        <w:t>صلى‌الله‌عليه‌وسلم</w:t>
      </w:r>
      <w:r w:rsidRPr="007546DE">
        <w:rPr>
          <w:rtl/>
        </w:rPr>
        <w:t>.</w:t>
      </w:r>
    </w:p>
    <w:p w14:paraId="50B67953" w14:textId="77777777" w:rsidR="005F5BB8" w:rsidRPr="007546DE" w:rsidRDefault="005F5BB8" w:rsidP="00BB12A9">
      <w:pPr>
        <w:pStyle w:val="libNormal"/>
        <w:rPr>
          <w:rtl/>
        </w:rPr>
      </w:pPr>
      <w:r w:rsidRPr="007546DE">
        <w:rPr>
          <w:rtl/>
        </w:rPr>
        <w:t xml:space="preserve">روى الحسن بن سفيان ، من طريق يحيى بن عتبة بن عبد ، </w:t>
      </w:r>
      <w:r>
        <w:rPr>
          <w:rtl/>
        </w:rPr>
        <w:t>[</w:t>
      </w:r>
      <w:r w:rsidRPr="007546DE">
        <w:rPr>
          <w:rtl/>
        </w:rPr>
        <w:t>قال</w:t>
      </w:r>
      <w:r>
        <w:rPr>
          <w:rtl/>
        </w:rPr>
        <w:t>]</w:t>
      </w:r>
      <w:r w:rsidRPr="007546DE">
        <w:rPr>
          <w:rtl/>
        </w:rPr>
        <w:t xml:space="preserve"> </w:t>
      </w:r>
      <w:r w:rsidRPr="00C830DC">
        <w:rPr>
          <w:rStyle w:val="libFootnotenumChar"/>
          <w:rtl/>
        </w:rPr>
        <w:t>(3)</w:t>
      </w:r>
      <w:r w:rsidRPr="007546DE">
        <w:rPr>
          <w:rtl/>
        </w:rPr>
        <w:t xml:space="preserve"> : قال رسول الله </w:t>
      </w:r>
      <w:r w:rsidRPr="00E662C5">
        <w:rPr>
          <w:rStyle w:val="libAlaemChar"/>
          <w:rtl/>
        </w:rPr>
        <w:t>صلى‌الله‌عليه‌وسلم</w:t>
      </w:r>
      <w:r w:rsidRPr="007546DE">
        <w:rPr>
          <w:rtl/>
        </w:rPr>
        <w:t xml:space="preserve"> يوم قريظة : «من أدخل الحصن سهما وجبت له الجنّة»</w:t>
      </w:r>
      <w:r>
        <w:rPr>
          <w:rtl/>
        </w:rPr>
        <w:t>.</w:t>
      </w:r>
      <w:r w:rsidRPr="007546DE">
        <w:rPr>
          <w:rtl/>
        </w:rPr>
        <w:t xml:space="preserve"> فأدخلت ثلاثة أسهم.</w:t>
      </w:r>
    </w:p>
    <w:p w14:paraId="03593B40" w14:textId="77777777" w:rsidR="005F5BB8" w:rsidRPr="007546DE" w:rsidRDefault="005F5BB8" w:rsidP="00BB12A9">
      <w:pPr>
        <w:pStyle w:val="libNormal"/>
        <w:rPr>
          <w:rtl/>
        </w:rPr>
      </w:pPr>
      <w:r>
        <w:rPr>
          <w:rtl/>
        </w:rPr>
        <w:t>و</w:t>
      </w:r>
      <w:r w:rsidRPr="007546DE">
        <w:rPr>
          <w:rtl/>
        </w:rPr>
        <w:t xml:space="preserve">روى الطّبرانيّ ، من طريق يحيى بن عتبة ، عن أبيه ، قال : دعاني النبيّ </w:t>
      </w:r>
      <w:r w:rsidRPr="00E662C5">
        <w:rPr>
          <w:rStyle w:val="libAlaemChar"/>
          <w:rtl/>
        </w:rPr>
        <w:t>صلى‌الله‌عليه‌وسلم</w:t>
      </w:r>
      <w:r w:rsidRPr="007546DE">
        <w:rPr>
          <w:rtl/>
        </w:rPr>
        <w:t xml:space="preserve"> وأنا غلام حدث. فقال : «ما اسمك</w:t>
      </w:r>
      <w:r>
        <w:rPr>
          <w:rtl/>
        </w:rPr>
        <w:t>؟</w:t>
      </w:r>
      <w:r w:rsidRPr="007546DE">
        <w:rPr>
          <w:rtl/>
        </w:rPr>
        <w:t>» قلت : عتلة. قال : «بل أنت عتبة»</w:t>
      </w:r>
      <w:r>
        <w:rPr>
          <w:rtl/>
        </w:rPr>
        <w:t>.</w:t>
      </w:r>
    </w:p>
    <w:p w14:paraId="1142AE6A" w14:textId="77777777" w:rsidR="005F5BB8" w:rsidRPr="007546DE" w:rsidRDefault="005F5BB8" w:rsidP="00BB12A9">
      <w:pPr>
        <w:pStyle w:val="libNormal"/>
        <w:rPr>
          <w:rtl/>
        </w:rPr>
      </w:pPr>
      <w:r>
        <w:rPr>
          <w:rtl/>
        </w:rPr>
        <w:t>و</w:t>
      </w:r>
      <w:r w:rsidRPr="007546DE">
        <w:rPr>
          <w:rtl/>
        </w:rPr>
        <w:t xml:space="preserve">من طريق عطية بن مدرك ، عن عتبة بن عبد أنه لما بايع قال له رسول الله </w:t>
      </w:r>
      <w:r w:rsidRPr="00E662C5">
        <w:rPr>
          <w:rStyle w:val="libAlaemChar"/>
          <w:rtl/>
        </w:rPr>
        <w:t>صلى‌الله‌عليه‌وسلم</w:t>
      </w:r>
      <w:r w:rsidRPr="007546DE">
        <w:rPr>
          <w:rtl/>
        </w:rPr>
        <w:t xml:space="preserve"> : «ما اسمك</w:t>
      </w:r>
      <w:r>
        <w:rPr>
          <w:rtl/>
        </w:rPr>
        <w:t>؟</w:t>
      </w:r>
      <w:r w:rsidRPr="007546DE">
        <w:rPr>
          <w:rtl/>
        </w:rPr>
        <w:t>» قال : نشبة. قال : «بل أنت عتبة»</w:t>
      </w:r>
      <w:r>
        <w:rPr>
          <w:rtl/>
        </w:rPr>
        <w:t>.</w:t>
      </w:r>
    </w:p>
    <w:p w14:paraId="4629D9C5" w14:textId="77777777" w:rsidR="005F5BB8" w:rsidRPr="007546DE" w:rsidRDefault="005F5BB8" w:rsidP="00BB12A9">
      <w:pPr>
        <w:pStyle w:val="libNormal"/>
        <w:rPr>
          <w:rtl/>
        </w:rPr>
      </w:pPr>
      <w:r w:rsidRPr="007546DE">
        <w:rPr>
          <w:rtl/>
        </w:rPr>
        <w:t xml:space="preserve">وروى أحمد من طريق شريح بن عبيد ، قال : كان عتبة بن عبد يقول : عرباض خير مني. وكان عرباض يقول : عتبة خير مني ، سبقني إلى النبيّ </w:t>
      </w:r>
      <w:r w:rsidRPr="00E662C5">
        <w:rPr>
          <w:rStyle w:val="libAlaemChar"/>
          <w:rtl/>
        </w:rPr>
        <w:t>صلى‌الله‌عليه‌وسلم</w:t>
      </w:r>
      <w:r w:rsidRPr="007546DE">
        <w:rPr>
          <w:rtl/>
        </w:rPr>
        <w:t xml:space="preserve"> بسنة.</w:t>
      </w:r>
    </w:p>
    <w:p w14:paraId="4E943C6C" w14:textId="77777777" w:rsidR="005F5BB8" w:rsidRPr="007546DE" w:rsidRDefault="005F5BB8" w:rsidP="00BB12A9">
      <w:pPr>
        <w:pStyle w:val="libNormal"/>
        <w:rPr>
          <w:rtl/>
        </w:rPr>
      </w:pPr>
      <w:r w:rsidRPr="007546DE">
        <w:rPr>
          <w:rtl/>
        </w:rPr>
        <w:t xml:space="preserve">ورواه الطّبرانيّ من هذا الوجه ، وزاد : وكان النبيّ </w:t>
      </w:r>
      <w:r w:rsidRPr="00E662C5">
        <w:rPr>
          <w:rStyle w:val="libAlaemChar"/>
          <w:rtl/>
        </w:rPr>
        <w:t>صلى‌الله‌عليه‌وسلم</w:t>
      </w:r>
      <w:r w:rsidRPr="007546DE">
        <w:rPr>
          <w:rtl/>
        </w:rPr>
        <w:t xml:space="preserve"> إذا أتاه الرجل وله اسم لا يحبّه حوّله.</w:t>
      </w:r>
    </w:p>
    <w:p w14:paraId="27DEDD9E" w14:textId="77777777" w:rsidR="005F5BB8" w:rsidRPr="007546DE" w:rsidRDefault="005F5BB8" w:rsidP="00BB12A9">
      <w:pPr>
        <w:pStyle w:val="libNormal"/>
        <w:rPr>
          <w:rtl/>
        </w:rPr>
      </w:pPr>
      <w:r w:rsidRPr="007546DE">
        <w:rPr>
          <w:rtl/>
        </w:rPr>
        <w:t>قال الواقديّ وغيره : مات سنة سبع وثمانين. وقال الهيثم بن عدي : سنة إحدى أو اثنتين وسبعين. وجزموا بأنه عاش أربعا وتسعين سنة.</w:t>
      </w:r>
    </w:p>
    <w:p w14:paraId="2BE8BCD5" w14:textId="77777777" w:rsidR="005F5BB8" w:rsidRPr="007546DE" w:rsidRDefault="005F5BB8" w:rsidP="00BB12A9">
      <w:pPr>
        <w:pStyle w:val="libNormal"/>
        <w:rPr>
          <w:rtl/>
        </w:rPr>
      </w:pPr>
      <w:r w:rsidRPr="007546DE">
        <w:rPr>
          <w:rtl/>
        </w:rPr>
        <w:t>وفيه نظر لما تقدم من أنه شهد قريظة ، وكانت سنة خمس من الهجرة ، فعلى الأول</w:t>
      </w:r>
    </w:p>
    <w:p w14:paraId="1AA10754" w14:textId="77777777" w:rsidR="005F5BB8" w:rsidRPr="007546DE" w:rsidRDefault="005F5BB8" w:rsidP="00575020">
      <w:pPr>
        <w:pStyle w:val="libLine"/>
        <w:rPr>
          <w:rtl/>
        </w:rPr>
      </w:pPr>
      <w:r w:rsidRPr="007546DE">
        <w:rPr>
          <w:rtl/>
        </w:rPr>
        <w:t>__________________</w:t>
      </w:r>
    </w:p>
    <w:p w14:paraId="2EA2F41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3549) ، الاستيعاب ت </w:t>
      </w:r>
      <w:r>
        <w:rPr>
          <w:rtl/>
        </w:rPr>
        <w:t>(</w:t>
      </w:r>
      <w:r w:rsidRPr="007546DE">
        <w:rPr>
          <w:rtl/>
        </w:rPr>
        <w:t>1782)</w:t>
      </w:r>
      <w:r>
        <w:rPr>
          <w:rtl/>
        </w:rPr>
        <w:t>.</w:t>
      </w:r>
    </w:p>
    <w:p w14:paraId="3C7AD04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3552) ، الثقات 1 / 297 ، الكاشف 2 / 245 ، الجرح والتعديل 6 / 371 ، تجريد أسماء الصحابة 1 / 371 ، تقريب التهذيب 2 / 5 ، تهذيب التهذيب 7 / 98 ، التاريخ الكبير 6 / 521 ، خلاصة تهذيب الكمال 2 / 210 ، العبر 1 / 103 ، الطبقات 52 ، 301 ، سير أعلام النبلاء 3 / 416 ، بقي بن مخلد 19.</w:t>
      </w:r>
    </w:p>
    <w:p w14:paraId="4E94F6EE" w14:textId="77777777" w:rsidR="005F5BB8" w:rsidRPr="007546DE" w:rsidRDefault="005F5BB8" w:rsidP="00F74DAE">
      <w:pPr>
        <w:pStyle w:val="libFootnote0"/>
        <w:rPr>
          <w:rtl/>
          <w:lang w:bidi="fa-IR"/>
        </w:rPr>
      </w:pPr>
      <w:r>
        <w:rPr>
          <w:rtl/>
        </w:rPr>
        <w:t>(</w:t>
      </w:r>
      <w:r w:rsidRPr="007546DE">
        <w:rPr>
          <w:rtl/>
        </w:rPr>
        <w:t>3) سقط من أ.</w:t>
      </w:r>
    </w:p>
    <w:p w14:paraId="43D1D8B6" w14:textId="77777777" w:rsidR="005F5BB8" w:rsidRPr="007546DE" w:rsidRDefault="005F5BB8" w:rsidP="00F74DAE">
      <w:pPr>
        <w:pStyle w:val="libFootnote0"/>
        <w:rPr>
          <w:rtl/>
        </w:rPr>
      </w:pPr>
      <w:r>
        <w:rPr>
          <w:rtl/>
        </w:rPr>
        <w:br w:type="page"/>
      </w:r>
      <w:r w:rsidRPr="007546DE">
        <w:rPr>
          <w:rtl/>
        </w:rPr>
        <w:lastRenderedPageBreak/>
        <w:t>يكون عمره فيها اثنتي عشرة سنة ، وعلى الثاني سبع سنين.</w:t>
      </w:r>
    </w:p>
    <w:p w14:paraId="64738632" w14:textId="77777777" w:rsidR="005F5BB8" w:rsidRPr="007546DE" w:rsidRDefault="005F5BB8" w:rsidP="00BB12A9">
      <w:pPr>
        <w:pStyle w:val="libNormal"/>
        <w:rPr>
          <w:rtl/>
        </w:rPr>
      </w:pPr>
      <w:r w:rsidRPr="007546DE">
        <w:rPr>
          <w:rtl/>
        </w:rPr>
        <w:t>قال الواقديّ : هو آخر من مات بالشام من الصحابة.</w:t>
      </w:r>
    </w:p>
    <w:p w14:paraId="3EF02254" w14:textId="77777777" w:rsidR="005F5BB8" w:rsidRDefault="005F5BB8" w:rsidP="002517A3">
      <w:pPr>
        <w:pStyle w:val="libBold2"/>
        <w:rPr>
          <w:rtl/>
        </w:rPr>
      </w:pPr>
      <w:r w:rsidRPr="00B6730E">
        <w:rPr>
          <w:rtl/>
        </w:rPr>
        <w:t>5424</w:t>
      </w:r>
      <w:r>
        <w:rPr>
          <w:rtl/>
        </w:rPr>
        <w:t xml:space="preserve"> ـ </w:t>
      </w:r>
      <w:r w:rsidRPr="00B6730E">
        <w:rPr>
          <w:rtl/>
        </w:rPr>
        <w:t xml:space="preserve">عتبة بن عروة بن مسعود </w:t>
      </w:r>
      <w:r>
        <w:rPr>
          <w:rtl/>
        </w:rPr>
        <w:t>:</w:t>
      </w:r>
    </w:p>
    <w:p w14:paraId="1D61B527" w14:textId="77777777" w:rsidR="005F5BB8" w:rsidRPr="007546DE" w:rsidRDefault="005F5BB8" w:rsidP="00BB12A9">
      <w:pPr>
        <w:pStyle w:val="libNormal"/>
        <w:rPr>
          <w:rtl/>
        </w:rPr>
      </w:pPr>
      <w:r w:rsidRPr="007546DE">
        <w:rPr>
          <w:rtl/>
        </w:rPr>
        <w:t xml:space="preserve">ذكره الباورديّ في «الصحابة» ، وأورد له من طريق ابن إسحاق عن عبد الله بن عتبة بن عروة بن مسعود ، عن أبيه : سمعت رسول الله </w:t>
      </w:r>
      <w:r w:rsidRPr="00E662C5">
        <w:rPr>
          <w:rStyle w:val="libAlaemChar"/>
          <w:rtl/>
        </w:rPr>
        <w:t>صلى‌الله‌عليه‌وسلم</w:t>
      </w:r>
      <w:r w:rsidRPr="007546DE">
        <w:rPr>
          <w:rtl/>
        </w:rPr>
        <w:t xml:space="preserve"> يقول : «إذا شرب الرّجل فاجلدوه</w:t>
      </w:r>
      <w:r>
        <w:rPr>
          <w:rtl/>
        </w:rPr>
        <w:t xml:space="preserve"> ..</w:t>
      </w:r>
      <w:r w:rsidRPr="007546DE">
        <w:rPr>
          <w:rtl/>
        </w:rPr>
        <w:t>.»</w:t>
      </w:r>
      <w:r>
        <w:rPr>
          <w:rFonts w:hint="cs"/>
          <w:rtl/>
        </w:rPr>
        <w:t xml:space="preserve"> </w:t>
      </w:r>
      <w:r w:rsidRPr="007546DE">
        <w:rPr>
          <w:rtl/>
        </w:rPr>
        <w:t>الحديث. ومنه قتله في الرابعة ، ولم يتحرر لي حال هذا الإسناد فينظر.</w:t>
      </w:r>
    </w:p>
    <w:p w14:paraId="486F5B54" w14:textId="77777777" w:rsidR="005F5BB8" w:rsidRPr="007546DE" w:rsidRDefault="005F5BB8" w:rsidP="00BB12A9">
      <w:pPr>
        <w:pStyle w:val="libNormal"/>
        <w:rPr>
          <w:rtl/>
        </w:rPr>
      </w:pPr>
      <w:r w:rsidRPr="002517A3">
        <w:rPr>
          <w:rStyle w:val="libBold2Char"/>
          <w:rtl/>
        </w:rPr>
        <w:t xml:space="preserve">5425 ـ عتبة بن عمرو بن جروة </w:t>
      </w:r>
      <w:r w:rsidRPr="00C830DC">
        <w:rPr>
          <w:rStyle w:val="libFootnotenumChar"/>
          <w:rtl/>
        </w:rPr>
        <w:t>(1)</w:t>
      </w:r>
      <w:r w:rsidRPr="002517A3">
        <w:rPr>
          <w:rStyle w:val="libBold2Char"/>
          <w:rtl/>
        </w:rPr>
        <w:t xml:space="preserve"> : </w:t>
      </w:r>
      <w:r w:rsidRPr="007546DE">
        <w:rPr>
          <w:rtl/>
        </w:rPr>
        <w:t>بفتح الجيم ، ابن عدي بن عامر بن عديّ بن كعب بن خزرج بن الحارث بن الخزرج الأنصاري.</w:t>
      </w:r>
    </w:p>
    <w:p w14:paraId="730F8E43" w14:textId="77777777" w:rsidR="005F5BB8" w:rsidRPr="007546DE" w:rsidRDefault="005F5BB8" w:rsidP="00BB12A9">
      <w:pPr>
        <w:pStyle w:val="libNormal"/>
        <w:rPr>
          <w:rtl/>
        </w:rPr>
      </w:pPr>
      <w:r w:rsidRPr="007546DE">
        <w:rPr>
          <w:rtl/>
        </w:rPr>
        <w:t>ذكره العدويّ في أنساب الأنصار ، وأنه شهد أحدا ، وقال : لا عقب له.</w:t>
      </w:r>
    </w:p>
    <w:p w14:paraId="36D19DFF" w14:textId="77777777" w:rsidR="005F5BB8" w:rsidRPr="007546DE" w:rsidRDefault="005F5BB8" w:rsidP="00BB12A9">
      <w:pPr>
        <w:pStyle w:val="libNormal"/>
        <w:rPr>
          <w:rtl/>
        </w:rPr>
      </w:pPr>
      <w:r w:rsidRPr="007546DE">
        <w:rPr>
          <w:rtl/>
        </w:rPr>
        <w:t>وذكره الطّبرانيّ وابن الدّبّاغ وابن فتحون.</w:t>
      </w:r>
    </w:p>
    <w:p w14:paraId="22A70AA4" w14:textId="77777777" w:rsidR="005F5BB8" w:rsidRPr="007546DE" w:rsidRDefault="005F5BB8" w:rsidP="00BB12A9">
      <w:pPr>
        <w:pStyle w:val="libNormal"/>
        <w:rPr>
          <w:rtl/>
          <w:lang w:bidi="fa-IR"/>
        </w:rPr>
      </w:pPr>
      <w:r w:rsidRPr="002517A3">
        <w:rPr>
          <w:rStyle w:val="libBold2Char"/>
          <w:rtl/>
        </w:rPr>
        <w:t xml:space="preserve">5426 ـ عتبة بن عويم بن ساعدة الأنصاري </w:t>
      </w:r>
      <w:r w:rsidRPr="00C830DC">
        <w:rPr>
          <w:rStyle w:val="libFootnotenumChar"/>
          <w:rtl/>
        </w:rPr>
        <w:t>(2)</w:t>
      </w:r>
      <w:r w:rsidRPr="002517A3">
        <w:rPr>
          <w:rStyle w:val="libBold2Char"/>
          <w:rtl/>
        </w:rPr>
        <w:t xml:space="preserve"> : </w:t>
      </w:r>
      <w:r w:rsidRPr="007546DE">
        <w:rPr>
          <w:rtl/>
          <w:lang w:bidi="fa-IR"/>
        </w:rPr>
        <w:t>وسيأتي نسبه في ترجمة أبيه.</w:t>
      </w:r>
    </w:p>
    <w:p w14:paraId="7D500898" w14:textId="77777777" w:rsidR="005F5BB8" w:rsidRPr="007546DE" w:rsidRDefault="005F5BB8" w:rsidP="00BB12A9">
      <w:pPr>
        <w:pStyle w:val="libNormal"/>
        <w:rPr>
          <w:rtl/>
        </w:rPr>
      </w:pPr>
      <w:r w:rsidRPr="007546DE">
        <w:rPr>
          <w:rtl/>
        </w:rPr>
        <w:t>مختلف في صحبته ، قال ابن أبي داود : شهد بيعة الرضوان وما بعدها.</w:t>
      </w:r>
    </w:p>
    <w:p w14:paraId="0266B951" w14:textId="77777777" w:rsidR="005F5BB8" w:rsidRPr="007546DE" w:rsidRDefault="005F5BB8" w:rsidP="00BB12A9">
      <w:pPr>
        <w:pStyle w:val="libNormal"/>
        <w:rPr>
          <w:rtl/>
        </w:rPr>
      </w:pPr>
      <w:r w:rsidRPr="007546DE">
        <w:rPr>
          <w:rtl/>
        </w:rPr>
        <w:t xml:space="preserve">قال البخاريّ وأبو حاتم : لم يصح حديثه ، يعني لما فيه من الاضطراب ، وذكر أن مداره على عبد الرحمن بن سالم بن عتبة بن عويم بن ساعدة </w:t>
      </w:r>
      <w:r>
        <w:rPr>
          <w:rtl/>
        </w:rPr>
        <w:t>[</w:t>
      </w:r>
      <w:r w:rsidRPr="007546DE">
        <w:rPr>
          <w:rtl/>
        </w:rPr>
        <w:t>عن أبيه ، عن جده</w:t>
      </w:r>
      <w:r>
        <w:rPr>
          <w:rtl/>
        </w:rPr>
        <w:t>]</w:t>
      </w:r>
      <w:r w:rsidRPr="007546DE">
        <w:rPr>
          <w:rtl/>
        </w:rPr>
        <w:t xml:space="preserve"> </w:t>
      </w:r>
      <w:r w:rsidRPr="00C830DC">
        <w:rPr>
          <w:rStyle w:val="libFootnotenumChar"/>
          <w:rtl/>
        </w:rPr>
        <w:t>(3)</w:t>
      </w:r>
      <w:r w:rsidRPr="007546DE">
        <w:rPr>
          <w:rtl/>
        </w:rPr>
        <w:t xml:space="preserve"> فجزم الطبراني وآخرون أنّ الحديث من مسند عويم ، فعلى هذا فالضمير في جدّه يعود على سالم.</w:t>
      </w:r>
    </w:p>
    <w:p w14:paraId="39E002E9" w14:textId="77777777" w:rsidR="005F5BB8" w:rsidRPr="007546DE" w:rsidRDefault="005F5BB8" w:rsidP="00BB12A9">
      <w:pPr>
        <w:pStyle w:val="libNormal"/>
        <w:rPr>
          <w:rtl/>
        </w:rPr>
      </w:pPr>
      <w:r w:rsidRPr="007546DE">
        <w:rPr>
          <w:rtl/>
        </w:rPr>
        <w:t>ووقع في «الصّحابة» لابن شاهين : عبد الله بن سالم بن عويم بن ساعدة ، أسقط من الإسناد عتبة بن عويم. وجزم في موضع آخر بأنه عبد الرحمن بن سالم بن عبد الرحمن بن عتبة بن عويم بن ساعدة ، فعلى هذا الحديث من مسند عتبة ، وبذلك جزم ابن عساكر في الأطراف ، وفيه اختلاف آخر.</w:t>
      </w:r>
    </w:p>
    <w:p w14:paraId="61DC7E1C" w14:textId="77777777" w:rsidR="005F5BB8" w:rsidRPr="007546DE" w:rsidRDefault="005F5BB8" w:rsidP="00BB12A9">
      <w:pPr>
        <w:pStyle w:val="libNormal"/>
        <w:rPr>
          <w:rtl/>
        </w:rPr>
      </w:pPr>
      <w:r w:rsidRPr="007546DE">
        <w:rPr>
          <w:rtl/>
        </w:rPr>
        <w:t>وعبد الرحمن لا يعرف حاله. والله أعلم. روى له ابن ماجة.</w:t>
      </w:r>
    </w:p>
    <w:p w14:paraId="62DEE45E" w14:textId="77777777" w:rsidR="005F5BB8" w:rsidRPr="007546DE" w:rsidRDefault="005F5BB8" w:rsidP="00BB12A9">
      <w:pPr>
        <w:pStyle w:val="libNormal"/>
        <w:rPr>
          <w:rtl/>
        </w:rPr>
      </w:pPr>
      <w:r w:rsidRPr="002517A3">
        <w:rPr>
          <w:rStyle w:val="libBold2Char"/>
          <w:rtl/>
        </w:rPr>
        <w:t xml:space="preserve">5427 ز ـ عتبة بن غزوان : </w:t>
      </w:r>
      <w:r w:rsidRPr="00C830DC">
        <w:rPr>
          <w:rStyle w:val="libFootnotenumChar"/>
          <w:rtl/>
        </w:rPr>
        <w:t>(4)</w:t>
      </w:r>
      <w:r w:rsidRPr="00C830DC">
        <w:rPr>
          <w:rStyle w:val="libFootnotenumChar"/>
          <w:rFonts w:hint="cs"/>
          <w:rtl/>
        </w:rPr>
        <w:t xml:space="preserve"> </w:t>
      </w:r>
      <w:r w:rsidRPr="007546DE">
        <w:rPr>
          <w:rtl/>
        </w:rPr>
        <w:t>بفتح المعجمة وسكون الزاي ، ابن جابر بن وهب المازني ، حليف بني عبد شمس ، أو بني نوفل.</w:t>
      </w:r>
    </w:p>
    <w:p w14:paraId="1BEBCF14" w14:textId="77777777" w:rsidR="005F5BB8" w:rsidRPr="007546DE" w:rsidRDefault="005F5BB8" w:rsidP="00575020">
      <w:pPr>
        <w:pStyle w:val="libLine"/>
        <w:rPr>
          <w:rtl/>
        </w:rPr>
      </w:pPr>
      <w:r w:rsidRPr="007546DE">
        <w:rPr>
          <w:rtl/>
        </w:rPr>
        <w:t>__________________</w:t>
      </w:r>
    </w:p>
    <w:p w14:paraId="4073FF7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3553)</w:t>
      </w:r>
      <w:r>
        <w:rPr>
          <w:rtl/>
        </w:rPr>
        <w:t>.</w:t>
      </w:r>
    </w:p>
    <w:p w14:paraId="3D1B6F5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3555) ، الميزان 3 / 29</w:t>
      </w:r>
      <w:r>
        <w:rPr>
          <w:rtl/>
        </w:rPr>
        <w:t xml:space="preserve"> ـ </w:t>
      </w:r>
      <w:r w:rsidRPr="007546DE">
        <w:rPr>
          <w:rtl/>
        </w:rPr>
        <w:t>المغني 4000</w:t>
      </w:r>
      <w:r>
        <w:rPr>
          <w:rtl/>
        </w:rPr>
        <w:t xml:space="preserve"> ـ </w:t>
      </w:r>
      <w:r w:rsidRPr="007546DE">
        <w:rPr>
          <w:rtl/>
        </w:rPr>
        <w:t>ديوان الضعفاء 2744</w:t>
      </w:r>
      <w:r>
        <w:rPr>
          <w:rtl/>
        </w:rPr>
        <w:t xml:space="preserve"> ـ </w:t>
      </w:r>
      <w:r w:rsidRPr="007546DE">
        <w:rPr>
          <w:rtl/>
        </w:rPr>
        <w:t>الكامل 5 / 1995 ، الضعفاء الكبير 3 / 329</w:t>
      </w:r>
      <w:r>
        <w:rPr>
          <w:rtl/>
        </w:rPr>
        <w:t xml:space="preserve"> ـ </w:t>
      </w:r>
      <w:r w:rsidRPr="007546DE">
        <w:rPr>
          <w:rtl/>
        </w:rPr>
        <w:t>التاريخ الكبير 6 / 522</w:t>
      </w:r>
      <w:r>
        <w:rPr>
          <w:rtl/>
        </w:rPr>
        <w:t xml:space="preserve"> ـ </w:t>
      </w:r>
      <w:r w:rsidRPr="007546DE">
        <w:rPr>
          <w:rtl/>
        </w:rPr>
        <w:t>الطبقات الكبرى 8 / 349.</w:t>
      </w:r>
    </w:p>
    <w:p w14:paraId="608B158D" w14:textId="77777777" w:rsidR="005F5BB8" w:rsidRPr="007546DE" w:rsidRDefault="005F5BB8" w:rsidP="00F74DAE">
      <w:pPr>
        <w:pStyle w:val="libFootnote0"/>
        <w:rPr>
          <w:rtl/>
          <w:lang w:bidi="fa-IR"/>
        </w:rPr>
      </w:pPr>
      <w:r>
        <w:rPr>
          <w:rtl/>
        </w:rPr>
        <w:t>(</w:t>
      </w:r>
      <w:r w:rsidRPr="007546DE">
        <w:rPr>
          <w:rtl/>
        </w:rPr>
        <w:t>3) سقط من أ.</w:t>
      </w:r>
    </w:p>
    <w:p w14:paraId="52C69DDC" w14:textId="77777777" w:rsidR="005F5BB8" w:rsidRDefault="005F5BB8" w:rsidP="00F74DAE">
      <w:pPr>
        <w:pStyle w:val="libFootnote0"/>
        <w:rPr>
          <w:rtl/>
        </w:rPr>
      </w:pPr>
      <w:r>
        <w:rPr>
          <w:rtl/>
        </w:rPr>
        <w:t>(</w:t>
      </w:r>
      <w:r w:rsidRPr="007546DE">
        <w:rPr>
          <w:rtl/>
        </w:rPr>
        <w:t xml:space="preserve">4) المسند لأحمد 5 / 61 </w:t>
      </w:r>
      <w:r>
        <w:rPr>
          <w:rtl/>
        </w:rPr>
        <w:t>و 4</w:t>
      </w:r>
      <w:r w:rsidRPr="007546DE">
        <w:rPr>
          <w:rtl/>
        </w:rPr>
        <w:t xml:space="preserve"> / 174</w:t>
      </w:r>
      <w:r>
        <w:rPr>
          <w:rtl/>
        </w:rPr>
        <w:t xml:space="preserve"> ـ </w:t>
      </w:r>
      <w:r w:rsidRPr="007546DE">
        <w:rPr>
          <w:rtl/>
        </w:rPr>
        <w:t>طبقات ابن سعد 3 / 1 / 69</w:t>
      </w:r>
      <w:r>
        <w:rPr>
          <w:rtl/>
        </w:rPr>
        <w:t xml:space="preserve"> ـ </w:t>
      </w:r>
      <w:r w:rsidRPr="007546DE">
        <w:rPr>
          <w:rtl/>
        </w:rPr>
        <w:t>طبقات خليفة 61 ، 128 ، 129 ، التاريخ</w:t>
      </w:r>
    </w:p>
    <w:p w14:paraId="28A2E062" w14:textId="77777777" w:rsidR="005F5BB8" w:rsidRPr="007546DE" w:rsidRDefault="005F5BB8" w:rsidP="00BB12A9">
      <w:pPr>
        <w:pStyle w:val="libNormal"/>
        <w:rPr>
          <w:rtl/>
        </w:rPr>
      </w:pPr>
      <w:r>
        <w:rPr>
          <w:rtl/>
        </w:rPr>
        <w:br w:type="page"/>
      </w:r>
      <w:r w:rsidRPr="007546DE">
        <w:rPr>
          <w:rtl/>
        </w:rPr>
        <w:lastRenderedPageBreak/>
        <w:t>من السابقين الأولين ، وهاجر إلى الحبشة ، ثم رجع مهاجرا إلى المدينة رفيقا للمقداد ، وشهد بدرا وما بعدها ، وولاه عمر في الفتوح ، فاختطّ البصرة ، وفتح فتوحا. وكان طويلا جميلا.</w:t>
      </w:r>
    </w:p>
    <w:p w14:paraId="0B86D2D1" w14:textId="77777777" w:rsidR="005F5BB8" w:rsidRPr="007546DE" w:rsidRDefault="005F5BB8" w:rsidP="00BB12A9">
      <w:pPr>
        <w:pStyle w:val="libNormal"/>
        <w:rPr>
          <w:rtl/>
        </w:rPr>
      </w:pPr>
      <w:r w:rsidRPr="007546DE">
        <w:rPr>
          <w:rtl/>
        </w:rPr>
        <w:t xml:space="preserve">روى له مسلم ، وأصحاب السنن. وفي مسلم من حديثه : لقد رأيتني سابع سبعة مع رسول الله </w:t>
      </w:r>
      <w:r w:rsidRPr="00E662C5">
        <w:rPr>
          <w:rStyle w:val="libAlaemChar"/>
          <w:rtl/>
        </w:rPr>
        <w:t>صلى‌الله‌عليه‌وسلم</w:t>
      </w:r>
      <w:r w:rsidRPr="007546DE">
        <w:rPr>
          <w:rtl/>
        </w:rPr>
        <w:t xml:space="preserve"> ما لنا طعام إلا ورق الشجر.</w:t>
      </w:r>
    </w:p>
    <w:p w14:paraId="4E524CC7" w14:textId="77777777" w:rsidR="005F5BB8" w:rsidRPr="007546DE" w:rsidRDefault="005F5BB8" w:rsidP="00BB12A9">
      <w:pPr>
        <w:pStyle w:val="libNormal"/>
        <w:rPr>
          <w:rtl/>
        </w:rPr>
      </w:pPr>
      <w:r w:rsidRPr="007546DE">
        <w:rPr>
          <w:rtl/>
        </w:rPr>
        <w:t xml:space="preserve">قال ابن سعد وغيره : قدم على عمر يستعفيه من الإمرة ، فأبى ، فرجع في الطريق بمعدن بني سليم سنة سبع عشرة. وقيل سنة عشرين. وقيل قبل ذلك. وعاش سبعا وخمسين سنة </w:t>
      </w:r>
      <w:r>
        <w:rPr>
          <w:rtl/>
        </w:rPr>
        <w:t>[</w:t>
      </w:r>
      <w:r w:rsidRPr="007546DE">
        <w:rPr>
          <w:rtl/>
        </w:rPr>
        <w:t>ودعا الله فمات</w:t>
      </w:r>
      <w:r>
        <w:rPr>
          <w:rtl/>
        </w:rPr>
        <w:t>]</w:t>
      </w:r>
      <w:r w:rsidRPr="007546DE">
        <w:rPr>
          <w:rtl/>
        </w:rPr>
        <w:t xml:space="preserve"> </w:t>
      </w:r>
      <w:r w:rsidRPr="00C830DC">
        <w:rPr>
          <w:rStyle w:val="libFootnotenumChar"/>
          <w:rtl/>
        </w:rPr>
        <w:t>(1)</w:t>
      </w:r>
      <w:r>
        <w:rPr>
          <w:rtl/>
        </w:rPr>
        <w:t>.</w:t>
      </w:r>
    </w:p>
    <w:p w14:paraId="4658589E" w14:textId="77777777" w:rsidR="005F5BB8" w:rsidRPr="007546DE" w:rsidRDefault="005F5BB8" w:rsidP="00BB12A9">
      <w:pPr>
        <w:pStyle w:val="libNormal"/>
        <w:rPr>
          <w:rtl/>
        </w:rPr>
      </w:pPr>
      <w:r>
        <w:rPr>
          <w:rtl/>
        </w:rPr>
        <w:t>و</w:t>
      </w:r>
      <w:r w:rsidRPr="007546DE">
        <w:rPr>
          <w:rtl/>
        </w:rPr>
        <w:t xml:space="preserve">أخرج الطّبرانيّ في طرق : «من كذب عليّ </w:t>
      </w:r>
      <w:r>
        <w:rPr>
          <w:rtl/>
        </w:rPr>
        <w:t>[</w:t>
      </w:r>
      <w:r w:rsidRPr="007546DE">
        <w:rPr>
          <w:rtl/>
        </w:rPr>
        <w:t>متعمّدا فليتبوَّأ مقعده»</w:t>
      </w:r>
      <w:r>
        <w:rPr>
          <w:rtl/>
        </w:rPr>
        <w:t>]</w:t>
      </w:r>
      <w:r w:rsidRPr="007546DE">
        <w:rPr>
          <w:rtl/>
        </w:rPr>
        <w:t xml:space="preserve"> </w:t>
      </w:r>
      <w:r w:rsidRPr="00C830DC">
        <w:rPr>
          <w:rStyle w:val="libFootnotenumChar"/>
          <w:rtl/>
        </w:rPr>
        <w:t>(2)</w:t>
      </w:r>
      <w:r w:rsidRPr="00C830DC">
        <w:rPr>
          <w:rStyle w:val="libFootnotenumChar"/>
          <w:rFonts w:hint="cs"/>
          <w:rtl/>
        </w:rPr>
        <w:t xml:space="preserve"> </w:t>
      </w:r>
      <w:r w:rsidRPr="007546DE">
        <w:rPr>
          <w:rtl/>
        </w:rPr>
        <w:t xml:space="preserve">من طريق غزوان بن عتبة بن غزوان ، عن أبيه : سمعت النبيّ </w:t>
      </w:r>
      <w:r w:rsidRPr="00E662C5">
        <w:rPr>
          <w:rStyle w:val="libAlaemChar"/>
          <w:rtl/>
        </w:rPr>
        <w:t>صلى‌الله‌عليه‌وسلم</w:t>
      </w:r>
      <w:r w:rsidRPr="007546DE">
        <w:rPr>
          <w:rtl/>
        </w:rPr>
        <w:t xml:space="preserve"> يقول : «من كذب عليّ متعمّدا فليتبوَّأ مقعده من النّار»</w:t>
      </w:r>
      <w:r>
        <w:rPr>
          <w:rtl/>
        </w:rPr>
        <w:t>.</w:t>
      </w:r>
      <w:r>
        <w:rPr>
          <w:rFonts w:hint="cs"/>
          <w:rtl/>
        </w:rPr>
        <w:t xml:space="preserve"> </w:t>
      </w:r>
      <w:r w:rsidRPr="007546DE">
        <w:rPr>
          <w:rtl/>
        </w:rPr>
        <w:t>وفي سنده عبد الرحمن بن عمرو بن نضلة ، وهو متروك.</w:t>
      </w:r>
    </w:p>
    <w:p w14:paraId="464C7592" w14:textId="77777777" w:rsidR="005F5BB8" w:rsidRPr="007546DE" w:rsidRDefault="005F5BB8" w:rsidP="00BB12A9">
      <w:pPr>
        <w:pStyle w:val="libNormal"/>
        <w:rPr>
          <w:rtl/>
        </w:rPr>
      </w:pPr>
      <w:r w:rsidRPr="002517A3">
        <w:rPr>
          <w:rStyle w:val="libBold2Char"/>
          <w:rtl/>
        </w:rPr>
        <w:t xml:space="preserve">5428 ـ عتبة بن فرقد </w:t>
      </w:r>
      <w:r w:rsidRPr="00C830DC">
        <w:rPr>
          <w:rStyle w:val="libFootnotenumChar"/>
          <w:rtl/>
        </w:rPr>
        <w:t>(3)</w:t>
      </w:r>
      <w:r w:rsidRPr="00C830DC">
        <w:rPr>
          <w:rStyle w:val="libFootnotenumChar"/>
          <w:rFonts w:hint="cs"/>
          <w:rtl/>
        </w:rPr>
        <w:t xml:space="preserve"> </w:t>
      </w:r>
      <w:r w:rsidRPr="007546DE">
        <w:rPr>
          <w:rtl/>
        </w:rPr>
        <w:t>بن يربوع بن حبيب بن مالك بن أسعد بن رفاعة السلمي ، أبو عبد الله.</w:t>
      </w:r>
    </w:p>
    <w:p w14:paraId="7E474983" w14:textId="77777777" w:rsidR="005F5BB8" w:rsidRPr="007546DE" w:rsidRDefault="005F5BB8" w:rsidP="00BB12A9">
      <w:pPr>
        <w:pStyle w:val="libNormal"/>
        <w:rPr>
          <w:rtl/>
        </w:rPr>
      </w:pPr>
      <w:r w:rsidRPr="007546DE">
        <w:rPr>
          <w:rtl/>
        </w:rPr>
        <w:t>وقال ابن سعد : يربوع هو فرقد.</w:t>
      </w:r>
    </w:p>
    <w:p w14:paraId="0FDC20E0" w14:textId="77777777" w:rsidR="005F5BB8" w:rsidRPr="007546DE" w:rsidRDefault="005F5BB8" w:rsidP="00BB12A9">
      <w:pPr>
        <w:pStyle w:val="libNormal"/>
        <w:rPr>
          <w:rtl/>
        </w:rPr>
      </w:pPr>
      <w:r w:rsidRPr="007546DE">
        <w:rPr>
          <w:rtl/>
        </w:rPr>
        <w:t>روى أبو المعافي في تاريخ الموصل ، من طريق هشيم ، عن حصين</w:t>
      </w:r>
      <w:r>
        <w:rPr>
          <w:rtl/>
        </w:rPr>
        <w:t xml:space="preserve"> ـ </w:t>
      </w:r>
      <w:r w:rsidRPr="007546DE">
        <w:rPr>
          <w:rtl/>
        </w:rPr>
        <w:t>أنه شهد خيبر ، وقسم له منها ، فكان يعطيه لبني أخواله عاما ولبني أعمامه عاما ، وكان حصين من أقربائه ، وإن عمر ولاه في الفتوح ، ففتح الموصل سنة ثمان عشرة مع عياض بن غنم.</w:t>
      </w:r>
    </w:p>
    <w:p w14:paraId="0AE5F5A3" w14:textId="77777777" w:rsidR="005F5BB8" w:rsidRPr="007546DE" w:rsidRDefault="005F5BB8" w:rsidP="00575020">
      <w:pPr>
        <w:pStyle w:val="libLine"/>
        <w:rPr>
          <w:rtl/>
        </w:rPr>
      </w:pPr>
      <w:r w:rsidRPr="007546DE">
        <w:rPr>
          <w:rtl/>
        </w:rPr>
        <w:t>__________________</w:t>
      </w:r>
    </w:p>
    <w:p w14:paraId="330D33E6" w14:textId="77777777" w:rsidR="005F5BB8" w:rsidRPr="007546DE" w:rsidRDefault="005F5BB8" w:rsidP="00F74DAE">
      <w:pPr>
        <w:pStyle w:val="libFootnote0"/>
        <w:rPr>
          <w:rtl/>
          <w:lang w:bidi="fa-IR"/>
        </w:rPr>
      </w:pPr>
      <w:r w:rsidRPr="007546DE">
        <w:rPr>
          <w:rtl/>
        </w:rPr>
        <w:t>الكبير 6 / 520</w:t>
      </w:r>
      <w:r>
        <w:rPr>
          <w:rtl/>
        </w:rPr>
        <w:t xml:space="preserve"> ـ </w:t>
      </w:r>
      <w:r w:rsidRPr="007546DE">
        <w:rPr>
          <w:rtl/>
        </w:rPr>
        <w:t>521</w:t>
      </w:r>
      <w:r>
        <w:rPr>
          <w:rtl/>
        </w:rPr>
        <w:t xml:space="preserve"> ـ </w:t>
      </w:r>
      <w:r w:rsidRPr="007546DE">
        <w:rPr>
          <w:rtl/>
        </w:rPr>
        <w:t>المعارف 275</w:t>
      </w:r>
      <w:r>
        <w:rPr>
          <w:rtl/>
        </w:rPr>
        <w:t xml:space="preserve"> ـ </w:t>
      </w:r>
      <w:r w:rsidRPr="007546DE">
        <w:rPr>
          <w:rtl/>
        </w:rPr>
        <w:t>الجرح والتعديل 6 / 373</w:t>
      </w:r>
      <w:r>
        <w:rPr>
          <w:rtl/>
        </w:rPr>
        <w:t xml:space="preserve"> ـ </w:t>
      </w:r>
      <w:r w:rsidRPr="007546DE">
        <w:rPr>
          <w:rtl/>
        </w:rPr>
        <w:t>مشاهير علماء الأمصار 217</w:t>
      </w:r>
      <w:r>
        <w:rPr>
          <w:rtl/>
        </w:rPr>
        <w:t xml:space="preserve"> ـ </w:t>
      </w:r>
      <w:r w:rsidRPr="007546DE">
        <w:rPr>
          <w:rtl/>
        </w:rPr>
        <w:t>حلية الأولياء 1 / 171</w:t>
      </w:r>
      <w:r>
        <w:rPr>
          <w:rtl/>
        </w:rPr>
        <w:t xml:space="preserve"> ـ </w:t>
      </w:r>
      <w:r w:rsidRPr="007546DE">
        <w:rPr>
          <w:rtl/>
        </w:rPr>
        <w:t>172</w:t>
      </w:r>
      <w:r>
        <w:rPr>
          <w:rtl/>
        </w:rPr>
        <w:t xml:space="preserve"> ـ </w:t>
      </w:r>
      <w:r w:rsidRPr="007546DE">
        <w:rPr>
          <w:rtl/>
        </w:rPr>
        <w:t>تاريخ بغداد 1 / 155</w:t>
      </w:r>
      <w:r>
        <w:rPr>
          <w:rtl/>
        </w:rPr>
        <w:t xml:space="preserve"> ـ </w:t>
      </w:r>
      <w:r w:rsidRPr="007546DE">
        <w:rPr>
          <w:rtl/>
        </w:rPr>
        <w:t>157 ، تهذيب الأسماء واللغات 1 / 319</w:t>
      </w:r>
      <w:r>
        <w:rPr>
          <w:rtl/>
        </w:rPr>
        <w:t xml:space="preserve"> ـ </w:t>
      </w:r>
      <w:r w:rsidRPr="007546DE">
        <w:rPr>
          <w:rtl/>
        </w:rPr>
        <w:t>تهذيب الكمال 905</w:t>
      </w:r>
      <w:r>
        <w:rPr>
          <w:rtl/>
        </w:rPr>
        <w:t xml:space="preserve"> ـ </w:t>
      </w:r>
      <w:r w:rsidRPr="007546DE">
        <w:rPr>
          <w:rtl/>
        </w:rPr>
        <w:t>دول الإسلام 1 / 151</w:t>
      </w:r>
      <w:r>
        <w:rPr>
          <w:rtl/>
        </w:rPr>
        <w:t xml:space="preserve"> ـ </w:t>
      </w:r>
      <w:r w:rsidRPr="007546DE">
        <w:rPr>
          <w:rtl/>
        </w:rPr>
        <w:t>العبر 1 / 17</w:t>
      </w:r>
      <w:r>
        <w:rPr>
          <w:rtl/>
        </w:rPr>
        <w:t xml:space="preserve"> ـ </w:t>
      </w:r>
      <w:r w:rsidRPr="007546DE">
        <w:rPr>
          <w:rtl/>
        </w:rPr>
        <w:t>21 ، مجمع الزوائد 9 / 307</w:t>
      </w:r>
      <w:r>
        <w:rPr>
          <w:rtl/>
        </w:rPr>
        <w:t xml:space="preserve"> ـ </w:t>
      </w:r>
      <w:r w:rsidRPr="007546DE">
        <w:rPr>
          <w:rtl/>
        </w:rPr>
        <w:t>العقد الثمين 6 / 11</w:t>
      </w:r>
      <w:r>
        <w:rPr>
          <w:rtl/>
        </w:rPr>
        <w:t xml:space="preserve"> ـ </w:t>
      </w:r>
      <w:r w:rsidRPr="007546DE">
        <w:rPr>
          <w:rtl/>
        </w:rPr>
        <w:t>12</w:t>
      </w:r>
      <w:r>
        <w:rPr>
          <w:rtl/>
        </w:rPr>
        <w:t xml:space="preserve"> ـ </w:t>
      </w:r>
      <w:r w:rsidRPr="007546DE">
        <w:rPr>
          <w:rtl/>
        </w:rPr>
        <w:t>تهذيب التهذيب 7 / 100 خلاصة تذهيب الكمال 258</w:t>
      </w:r>
      <w:r>
        <w:rPr>
          <w:rtl/>
        </w:rPr>
        <w:t xml:space="preserve"> ـ </w:t>
      </w:r>
      <w:r w:rsidRPr="007546DE">
        <w:rPr>
          <w:rtl/>
        </w:rPr>
        <w:t>كنز العمال 13 / 570</w:t>
      </w:r>
      <w:r>
        <w:rPr>
          <w:rtl/>
        </w:rPr>
        <w:t xml:space="preserve"> ـ </w:t>
      </w:r>
      <w:r w:rsidRPr="007546DE">
        <w:rPr>
          <w:rtl/>
        </w:rPr>
        <w:t xml:space="preserve">شذرات الذهب 1 / 27 ، سير أعلام النبلاء 1 / 304 ، أسد الغابة ت </w:t>
      </w:r>
      <w:r>
        <w:rPr>
          <w:rtl/>
        </w:rPr>
        <w:t>(</w:t>
      </w:r>
      <w:r w:rsidRPr="007546DE">
        <w:rPr>
          <w:rtl/>
        </w:rPr>
        <w:t xml:space="preserve">3556) ، الاستيعاب ت </w:t>
      </w:r>
      <w:r>
        <w:rPr>
          <w:rtl/>
        </w:rPr>
        <w:t>(</w:t>
      </w:r>
      <w:r w:rsidRPr="007546DE">
        <w:rPr>
          <w:rtl/>
        </w:rPr>
        <w:t>1783)</w:t>
      </w:r>
      <w:r>
        <w:rPr>
          <w:rtl/>
        </w:rPr>
        <w:t>.</w:t>
      </w:r>
    </w:p>
    <w:p w14:paraId="1C8CD58D" w14:textId="77777777" w:rsidR="005F5BB8" w:rsidRPr="007546DE" w:rsidRDefault="005F5BB8" w:rsidP="00F74DAE">
      <w:pPr>
        <w:pStyle w:val="libFootnote0"/>
        <w:rPr>
          <w:rtl/>
          <w:lang w:bidi="fa-IR"/>
        </w:rPr>
      </w:pPr>
      <w:r>
        <w:rPr>
          <w:rtl/>
        </w:rPr>
        <w:t>(</w:t>
      </w:r>
      <w:r w:rsidRPr="007546DE">
        <w:rPr>
          <w:rtl/>
        </w:rPr>
        <w:t>1) سقط من أ.</w:t>
      </w:r>
    </w:p>
    <w:p w14:paraId="61E93147" w14:textId="77777777" w:rsidR="005F5BB8" w:rsidRPr="007546DE" w:rsidRDefault="005F5BB8" w:rsidP="00F74DAE">
      <w:pPr>
        <w:pStyle w:val="libFootnote0"/>
        <w:rPr>
          <w:rtl/>
          <w:lang w:bidi="fa-IR"/>
        </w:rPr>
      </w:pPr>
      <w:r>
        <w:rPr>
          <w:rtl/>
        </w:rPr>
        <w:t>(</w:t>
      </w:r>
      <w:r w:rsidRPr="007546DE">
        <w:rPr>
          <w:rtl/>
        </w:rPr>
        <w:t>2) سقط من أ.</w:t>
      </w:r>
    </w:p>
    <w:p w14:paraId="4A144D54"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3557) ، الاستيعاب ت </w:t>
      </w:r>
      <w:r>
        <w:rPr>
          <w:rtl/>
        </w:rPr>
        <w:t>(</w:t>
      </w:r>
      <w:r w:rsidRPr="007546DE">
        <w:rPr>
          <w:rtl/>
        </w:rPr>
        <w:t>1784) ، الثقات 3 / 297 ، الجرح والتعديل 6 / 373 ، التاريخ الكبير 6 / 521</w:t>
      </w:r>
      <w:r>
        <w:rPr>
          <w:rtl/>
        </w:rPr>
        <w:t xml:space="preserve"> ـ </w:t>
      </w:r>
      <w:r w:rsidRPr="007546DE">
        <w:rPr>
          <w:rtl/>
        </w:rPr>
        <w:t>تجريد أسماء الصحابة 1 / 371 ، تقريب التهذيب 2 / 5 ، تهذيب التهذيب 7 / 101 ، خلاصة تذهيب 2 / 211 ، الكاشف 2 / 246 ، الطبقات الكبرى 1 / 285 ، الطبقات 50 ، 130 ، ذكر أخبار أصبهان 71 ، تهذيب الكمال 2 / 903 ، الخراج وصناعة الكتابة 379 ، 381 ، تحفة الأشراف 7 / 234.</w:t>
      </w:r>
    </w:p>
    <w:p w14:paraId="07E775DF" w14:textId="77777777" w:rsidR="005F5BB8" w:rsidRPr="007546DE" w:rsidRDefault="005F5BB8" w:rsidP="00BB12A9">
      <w:pPr>
        <w:pStyle w:val="libNormal"/>
        <w:rPr>
          <w:rtl/>
        </w:rPr>
      </w:pPr>
      <w:r>
        <w:rPr>
          <w:rtl/>
        </w:rPr>
        <w:br w:type="page"/>
      </w:r>
      <w:r w:rsidRPr="007546DE">
        <w:rPr>
          <w:rtl/>
        </w:rPr>
        <w:lastRenderedPageBreak/>
        <w:t>وروى شعبة ، عن حصين ، عن امرأة عتبة بن فرقد</w:t>
      </w:r>
      <w:r>
        <w:rPr>
          <w:rtl/>
        </w:rPr>
        <w:t xml:space="preserve"> ـ </w:t>
      </w:r>
      <w:r w:rsidRPr="007546DE">
        <w:rPr>
          <w:rtl/>
        </w:rPr>
        <w:t xml:space="preserve">أن عتبة غزا مع رسول الله </w:t>
      </w:r>
      <w:r w:rsidRPr="00E662C5">
        <w:rPr>
          <w:rStyle w:val="libAlaemChar"/>
          <w:rtl/>
        </w:rPr>
        <w:t>صلى‌الله‌عليه‌وسلم</w:t>
      </w:r>
      <w:r w:rsidRPr="007546DE">
        <w:rPr>
          <w:rtl/>
        </w:rPr>
        <w:t xml:space="preserve"> غزوتين.</w:t>
      </w:r>
    </w:p>
    <w:p w14:paraId="55A1A422" w14:textId="77777777" w:rsidR="005F5BB8" w:rsidRPr="007546DE" w:rsidRDefault="005F5BB8" w:rsidP="00BB12A9">
      <w:pPr>
        <w:pStyle w:val="libNormal"/>
        <w:rPr>
          <w:rtl/>
        </w:rPr>
      </w:pPr>
      <w:r>
        <w:rPr>
          <w:rtl/>
        </w:rPr>
        <w:t>و</w:t>
      </w:r>
      <w:r w:rsidRPr="007546DE">
        <w:rPr>
          <w:rtl/>
        </w:rPr>
        <w:t xml:space="preserve">روى الطّبرانيّ في «الصّغير والكبير» ، من طريق أم عاصم امرأة عتبة بن فرقد ، قال : أخذني الشّرى على عهد رسول الله </w:t>
      </w:r>
      <w:r w:rsidRPr="00E662C5">
        <w:rPr>
          <w:rStyle w:val="libAlaemChar"/>
          <w:rtl/>
        </w:rPr>
        <w:t>صلى‌الله‌عليه‌وسلم</w:t>
      </w:r>
      <w:r w:rsidRPr="007546DE">
        <w:rPr>
          <w:rtl/>
        </w:rPr>
        <w:t xml:space="preserve"> ، فأمرني فتجردت فوضع يده على بطني وظهري ، فعبق بي الطيب من يومئذ.</w:t>
      </w:r>
      <w:r>
        <w:rPr>
          <w:rFonts w:hint="cs"/>
          <w:rtl/>
        </w:rPr>
        <w:t xml:space="preserve"> </w:t>
      </w:r>
      <w:r w:rsidRPr="007546DE">
        <w:rPr>
          <w:rtl/>
        </w:rPr>
        <w:t>قالت أم عاصم : كنا عنده أربع نسوة ، فكنا نجتهد في الطيب ، وما كان يمسّ الطيب ، وإنه لأطيب ريحا منا.</w:t>
      </w:r>
    </w:p>
    <w:p w14:paraId="35228811" w14:textId="77777777" w:rsidR="005F5BB8" w:rsidRPr="007546DE" w:rsidRDefault="005F5BB8" w:rsidP="00BB12A9">
      <w:pPr>
        <w:pStyle w:val="libNormal"/>
        <w:rPr>
          <w:rtl/>
        </w:rPr>
      </w:pPr>
      <w:r w:rsidRPr="007546DE">
        <w:rPr>
          <w:rtl/>
        </w:rPr>
        <w:t>وقال أبو عثمان النّهديّ : جاءنا كتاب عمرو نحن بأذربيجان مع عتبة بن فرقد أخرجاه ، ونزل عتبة بعد ذلك الكوفة ومات بها.</w:t>
      </w:r>
    </w:p>
    <w:p w14:paraId="08CAB43E" w14:textId="77777777" w:rsidR="005F5BB8" w:rsidRPr="007546DE" w:rsidRDefault="005F5BB8" w:rsidP="00BB12A9">
      <w:pPr>
        <w:pStyle w:val="libNormal"/>
        <w:rPr>
          <w:rtl/>
          <w:lang w:bidi="fa-IR"/>
        </w:rPr>
      </w:pPr>
      <w:r w:rsidRPr="002517A3">
        <w:rPr>
          <w:rStyle w:val="libBold2Char"/>
          <w:rtl/>
        </w:rPr>
        <w:t>5429 ـ عتبة بن أبي لهب بن عبد المطلب</w:t>
      </w:r>
      <w:r w:rsidRPr="002517A3">
        <w:rPr>
          <w:rStyle w:val="libBold2Char"/>
          <w:rFonts w:hint="cs"/>
          <w:rtl/>
        </w:rPr>
        <w:t xml:space="preserve"> </w:t>
      </w:r>
      <w:r w:rsidRPr="007546DE">
        <w:rPr>
          <w:rtl/>
          <w:lang w:bidi="fa-IR"/>
        </w:rPr>
        <w:t xml:space="preserve">بن هاشم بن عمّ النبيّ </w:t>
      </w:r>
      <w:r w:rsidRPr="00C830DC">
        <w:rPr>
          <w:rStyle w:val="libFootnotenumChar"/>
          <w:rtl/>
        </w:rPr>
        <w:t>(1)</w:t>
      </w:r>
      <w:r w:rsidRPr="007546DE">
        <w:rPr>
          <w:rtl/>
          <w:lang w:bidi="fa-IR"/>
        </w:rPr>
        <w:t xml:space="preserve"> </w:t>
      </w:r>
      <w:r w:rsidRPr="00E662C5">
        <w:rPr>
          <w:rStyle w:val="libAlaemChar"/>
          <w:rtl/>
        </w:rPr>
        <w:t>صلى‌الله‌عليه‌وسلم</w:t>
      </w:r>
      <w:r w:rsidRPr="007546DE">
        <w:rPr>
          <w:rtl/>
          <w:lang w:bidi="fa-IR"/>
        </w:rPr>
        <w:t>.</w:t>
      </w:r>
    </w:p>
    <w:p w14:paraId="63716D9C" w14:textId="77777777" w:rsidR="005F5BB8" w:rsidRPr="007546DE" w:rsidRDefault="005F5BB8" w:rsidP="00BB12A9">
      <w:pPr>
        <w:pStyle w:val="libNormal"/>
        <w:rPr>
          <w:rtl/>
        </w:rPr>
      </w:pPr>
      <w:r w:rsidRPr="007546DE">
        <w:rPr>
          <w:rtl/>
        </w:rPr>
        <w:t xml:space="preserve">قال الزّبير بن بكّار : شهد هو وأخوه حنينا مع النبيّ </w:t>
      </w:r>
      <w:r w:rsidRPr="00E662C5">
        <w:rPr>
          <w:rStyle w:val="libAlaemChar"/>
          <w:rtl/>
        </w:rPr>
        <w:t>صلى‌الله‌عليه‌وسلم</w:t>
      </w:r>
      <w:r w:rsidRPr="007546DE">
        <w:rPr>
          <w:rtl/>
        </w:rPr>
        <w:t xml:space="preserve"> ، وكان فيمن ثبت.</w:t>
      </w:r>
    </w:p>
    <w:p w14:paraId="1186F7A1" w14:textId="77777777" w:rsidR="005F5BB8" w:rsidRPr="007546DE" w:rsidRDefault="005F5BB8" w:rsidP="00BB12A9">
      <w:pPr>
        <w:pStyle w:val="libNormal"/>
        <w:rPr>
          <w:rtl/>
        </w:rPr>
      </w:pPr>
      <w:r>
        <w:rPr>
          <w:rtl/>
        </w:rPr>
        <w:t>و</w:t>
      </w:r>
      <w:r w:rsidRPr="007546DE">
        <w:rPr>
          <w:rtl/>
        </w:rPr>
        <w:t xml:space="preserve">روى ابن سعد من طريق ابن عباس ، عن أبيه العباس بن عبد المطلب ، قال : لما قدم رسول الله </w:t>
      </w:r>
      <w:r w:rsidRPr="00E662C5">
        <w:rPr>
          <w:rStyle w:val="libAlaemChar"/>
          <w:rtl/>
        </w:rPr>
        <w:t>صلى‌الله‌عليه‌وسلم</w:t>
      </w:r>
      <w:r w:rsidRPr="007546DE">
        <w:rPr>
          <w:rtl/>
        </w:rPr>
        <w:t xml:space="preserve"> مكة في الفتح قال لي : «يا عبّاس ، أين ابنا أخيك : عتبة ومعتب»</w:t>
      </w:r>
      <w:r>
        <w:rPr>
          <w:rtl/>
        </w:rPr>
        <w:t>؟</w:t>
      </w:r>
      <w:r w:rsidRPr="007546DE">
        <w:rPr>
          <w:rtl/>
        </w:rPr>
        <w:t xml:space="preserve"> قلت </w:t>
      </w:r>
      <w:r>
        <w:rPr>
          <w:rtl/>
        </w:rPr>
        <w:t xml:space="preserve">: </w:t>
      </w:r>
      <w:r w:rsidRPr="007546DE">
        <w:rPr>
          <w:rtl/>
        </w:rPr>
        <w:t>تنحيا فيمن تنحّى. قال : «ائتني بهما»</w:t>
      </w:r>
      <w:r>
        <w:rPr>
          <w:rtl/>
        </w:rPr>
        <w:t>.</w:t>
      </w:r>
      <w:r w:rsidRPr="007546DE">
        <w:rPr>
          <w:rtl/>
        </w:rPr>
        <w:t xml:space="preserve"> قال : فركبت إليهما إلى عرفة ، فأقبلا مسرعين وأسلما وبايعا ، فقال النبيّ </w:t>
      </w:r>
      <w:r w:rsidRPr="00E662C5">
        <w:rPr>
          <w:rStyle w:val="libAlaemChar"/>
          <w:rtl/>
        </w:rPr>
        <w:t>صلى‌الله‌عليه‌وسلم</w:t>
      </w:r>
      <w:r w:rsidRPr="007546DE">
        <w:rPr>
          <w:rtl/>
        </w:rPr>
        <w:t xml:space="preserve"> : «إنّي استوهبت ابني عمّي هذين من ربّي فوهبهما لي»</w:t>
      </w:r>
      <w:r>
        <w:rPr>
          <w:rtl/>
        </w:rPr>
        <w:t>.</w:t>
      </w:r>
      <w:r>
        <w:rPr>
          <w:rFonts w:hint="cs"/>
          <w:rtl/>
        </w:rPr>
        <w:t xml:space="preserve"> </w:t>
      </w:r>
      <w:r w:rsidRPr="007546DE">
        <w:rPr>
          <w:rtl/>
        </w:rPr>
        <w:t>إسناده ضعيف.</w:t>
      </w:r>
    </w:p>
    <w:p w14:paraId="01D69BEE" w14:textId="77777777" w:rsidR="005F5BB8" w:rsidRPr="007546DE" w:rsidRDefault="005F5BB8" w:rsidP="00BB12A9">
      <w:pPr>
        <w:pStyle w:val="libNormal"/>
        <w:rPr>
          <w:rtl/>
        </w:rPr>
      </w:pPr>
      <w:r w:rsidRPr="007546DE">
        <w:rPr>
          <w:rtl/>
        </w:rPr>
        <w:t>وللمرفوع طريق أخرى تأتي في ترجمة معتّب إن شاء الله.</w:t>
      </w:r>
    </w:p>
    <w:p w14:paraId="2128B508" w14:textId="77777777" w:rsidR="005F5BB8" w:rsidRPr="007546DE" w:rsidRDefault="005F5BB8" w:rsidP="00BB12A9">
      <w:pPr>
        <w:pStyle w:val="libNormal"/>
        <w:rPr>
          <w:rtl/>
        </w:rPr>
      </w:pPr>
      <w:r w:rsidRPr="007546DE">
        <w:rPr>
          <w:rtl/>
        </w:rPr>
        <w:t>قالوا : أقام عتبة بمكة ومات بها ، ولم أر له ذكرا في خلافة عمر ، بل ولا في خلافة أبي بكر ، فكأنه مات فيها.</w:t>
      </w:r>
    </w:p>
    <w:p w14:paraId="31B5B6E5" w14:textId="77777777" w:rsidR="005F5BB8" w:rsidRPr="007546DE" w:rsidRDefault="005F5BB8" w:rsidP="00BB12A9">
      <w:pPr>
        <w:pStyle w:val="libNormal"/>
        <w:rPr>
          <w:rtl/>
        </w:rPr>
      </w:pPr>
      <w:r w:rsidRPr="002517A3">
        <w:rPr>
          <w:rStyle w:val="libBold2Char"/>
          <w:rtl/>
        </w:rPr>
        <w:t xml:space="preserve">5430 ز ـ عتبة بن مسعود الهذلي </w:t>
      </w:r>
      <w:r w:rsidRPr="00C830DC">
        <w:rPr>
          <w:rStyle w:val="libFootnotenumChar"/>
          <w:rtl/>
        </w:rPr>
        <w:t>(2)</w:t>
      </w:r>
      <w:r w:rsidRPr="002517A3">
        <w:rPr>
          <w:rStyle w:val="libBold2Char"/>
          <w:rtl/>
        </w:rPr>
        <w:t xml:space="preserve"> : </w:t>
      </w:r>
      <w:r w:rsidRPr="007546DE">
        <w:rPr>
          <w:rtl/>
        </w:rPr>
        <w:t>أخو عبد الله لأبويه. تقدم نسبه في ترجمته.</w:t>
      </w:r>
    </w:p>
    <w:p w14:paraId="23364882" w14:textId="77777777" w:rsidR="005F5BB8" w:rsidRPr="007546DE" w:rsidRDefault="005F5BB8" w:rsidP="00BB12A9">
      <w:pPr>
        <w:pStyle w:val="libNormal"/>
        <w:rPr>
          <w:rtl/>
        </w:rPr>
      </w:pPr>
      <w:r w:rsidRPr="007546DE">
        <w:rPr>
          <w:rtl/>
        </w:rPr>
        <w:t xml:space="preserve">قال الزّهريّ : ما كان عبد الله بأقدم هجرة من عتبة ، ولكن عتبة مات قبله. أخرجه الطبراني. ورواه عبد الرّزّاق بلفظ ما كان بأفقه </w:t>
      </w:r>
      <w:r w:rsidRPr="00C830DC">
        <w:rPr>
          <w:rStyle w:val="libFootnotenumChar"/>
          <w:rtl/>
        </w:rPr>
        <w:t>(3)</w:t>
      </w:r>
      <w:r>
        <w:rPr>
          <w:rtl/>
        </w:rPr>
        <w:t>.</w:t>
      </w:r>
    </w:p>
    <w:p w14:paraId="74886A7B" w14:textId="77777777" w:rsidR="005F5BB8" w:rsidRPr="007546DE" w:rsidRDefault="005F5BB8" w:rsidP="00575020">
      <w:pPr>
        <w:pStyle w:val="libLine"/>
        <w:rPr>
          <w:rtl/>
        </w:rPr>
      </w:pPr>
      <w:r w:rsidRPr="007546DE">
        <w:rPr>
          <w:rtl/>
        </w:rPr>
        <w:t>__________________</w:t>
      </w:r>
    </w:p>
    <w:p w14:paraId="3069E6E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3558) ، الاستيعاب ت </w:t>
      </w:r>
      <w:r>
        <w:rPr>
          <w:rtl/>
        </w:rPr>
        <w:t>(</w:t>
      </w:r>
      <w:r w:rsidRPr="007546DE">
        <w:rPr>
          <w:rtl/>
        </w:rPr>
        <w:t>1785)</w:t>
      </w:r>
      <w:r>
        <w:rPr>
          <w:rtl/>
        </w:rPr>
        <w:t>.</w:t>
      </w:r>
    </w:p>
    <w:p w14:paraId="69CCB77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3559) ، الاستيعاب ت </w:t>
      </w:r>
      <w:r>
        <w:rPr>
          <w:rtl/>
        </w:rPr>
        <w:t>(</w:t>
      </w:r>
      <w:r w:rsidRPr="007546DE">
        <w:rPr>
          <w:rtl/>
        </w:rPr>
        <w:t>1786) ، طبقات ابن سعد 4 / 1 / 93 ، التاريخ الكبير 6 / 522</w:t>
      </w:r>
      <w:r>
        <w:rPr>
          <w:rtl/>
        </w:rPr>
        <w:t xml:space="preserve"> ـ </w:t>
      </w:r>
      <w:r w:rsidRPr="007546DE">
        <w:rPr>
          <w:rtl/>
        </w:rPr>
        <w:t>التاريخ الصغير 1 / 47</w:t>
      </w:r>
      <w:r>
        <w:rPr>
          <w:rtl/>
        </w:rPr>
        <w:t xml:space="preserve"> ـ </w:t>
      </w:r>
      <w:r w:rsidRPr="007546DE">
        <w:rPr>
          <w:rtl/>
        </w:rPr>
        <w:t>213 ، المعارف 250</w:t>
      </w:r>
      <w:r>
        <w:rPr>
          <w:rtl/>
        </w:rPr>
        <w:t xml:space="preserve"> ـ </w:t>
      </w:r>
      <w:r w:rsidRPr="007546DE">
        <w:rPr>
          <w:rtl/>
        </w:rPr>
        <w:t>251 ، الجرح والتعديل 6 / 373</w:t>
      </w:r>
      <w:r>
        <w:rPr>
          <w:rtl/>
        </w:rPr>
        <w:t xml:space="preserve"> ـ </w:t>
      </w:r>
      <w:r w:rsidRPr="007546DE">
        <w:rPr>
          <w:rtl/>
        </w:rPr>
        <w:t>مشاهير علماء الأمصار 307 ، تهذيب الأسماء واللغات 1 / 319 ، 320 ، مجمع الزوائد 9 / 291 ، العقد الثمين 6 / 13</w:t>
      </w:r>
      <w:r>
        <w:rPr>
          <w:rtl/>
        </w:rPr>
        <w:t xml:space="preserve"> ـ </w:t>
      </w:r>
      <w:r w:rsidRPr="007546DE">
        <w:rPr>
          <w:rtl/>
        </w:rPr>
        <w:t>14 ، سير أعلام النبلاء 1 / 500.</w:t>
      </w:r>
    </w:p>
    <w:p w14:paraId="6DA8026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نافية.</w:t>
      </w:r>
    </w:p>
    <w:p w14:paraId="617070D8" w14:textId="77777777" w:rsidR="005F5BB8" w:rsidRPr="007546DE" w:rsidRDefault="005F5BB8" w:rsidP="00BB12A9">
      <w:pPr>
        <w:pStyle w:val="libNormal"/>
        <w:rPr>
          <w:rtl/>
        </w:rPr>
      </w:pPr>
      <w:r>
        <w:rPr>
          <w:rtl/>
        </w:rPr>
        <w:br w:type="page"/>
      </w:r>
      <w:r w:rsidRPr="007546DE">
        <w:rPr>
          <w:rtl/>
        </w:rPr>
        <w:lastRenderedPageBreak/>
        <w:t>وهاجر عتبة إلى الحبشة ، فأقام بها إلى أن قدم مع جعفر بن أبي طالب. وقيل : قدم قبل ذلك. وشهد أحدا وما بعدها.</w:t>
      </w:r>
    </w:p>
    <w:p w14:paraId="31A6096D" w14:textId="77777777" w:rsidR="005F5BB8" w:rsidRPr="007546DE" w:rsidRDefault="005F5BB8" w:rsidP="00BB12A9">
      <w:pPr>
        <w:pStyle w:val="libNormal"/>
        <w:rPr>
          <w:rtl/>
        </w:rPr>
      </w:pPr>
      <w:r w:rsidRPr="007546DE">
        <w:rPr>
          <w:rtl/>
        </w:rPr>
        <w:t>وقال البخاريّ في «الأوسط» : حدثنا عبد الله ، حدثني الليث بن عقيل ، عن ابن شهاب ، أخبرني السائب بن يزيد</w:t>
      </w:r>
      <w:r>
        <w:rPr>
          <w:rtl/>
        </w:rPr>
        <w:t xml:space="preserve"> ـ </w:t>
      </w:r>
      <w:r w:rsidRPr="007546DE">
        <w:rPr>
          <w:rtl/>
        </w:rPr>
        <w:t>أنه كان مع عتبة بن مسعود في خلافة عمر. قال : وقال سعيد عن الزهري : بلغني أنّ عمر كان يؤمره.</w:t>
      </w:r>
    </w:p>
    <w:p w14:paraId="49C47735" w14:textId="77777777" w:rsidR="005F5BB8" w:rsidRPr="007546DE" w:rsidRDefault="005F5BB8" w:rsidP="00BB12A9">
      <w:pPr>
        <w:pStyle w:val="libNormal"/>
        <w:rPr>
          <w:rtl/>
        </w:rPr>
      </w:pPr>
      <w:r w:rsidRPr="007546DE">
        <w:rPr>
          <w:rtl/>
        </w:rPr>
        <w:t xml:space="preserve">وروى الطّبرانيّ وغيره من طريق أبي العميس ، عن أبيه أو عون بن عبد الله بن عتبة ، قال : لما مات عتبة بكى عليه أخوه عبد الله ، فقيل له : </w:t>
      </w:r>
      <w:r>
        <w:rPr>
          <w:rtl/>
        </w:rPr>
        <w:t>أ</w:t>
      </w:r>
      <w:r w:rsidRPr="007546DE">
        <w:rPr>
          <w:rtl/>
        </w:rPr>
        <w:t>تبكي</w:t>
      </w:r>
      <w:r>
        <w:rPr>
          <w:rtl/>
        </w:rPr>
        <w:t>؟</w:t>
      </w:r>
      <w:r w:rsidRPr="007546DE">
        <w:rPr>
          <w:rtl/>
        </w:rPr>
        <w:t xml:space="preserve"> قال : نعم ، أخي في النسب ، وصاحبي مع رسول الله </w:t>
      </w:r>
      <w:r w:rsidRPr="00E662C5">
        <w:rPr>
          <w:rStyle w:val="libAlaemChar"/>
          <w:rtl/>
        </w:rPr>
        <w:t>صلى‌الله‌عليه‌وسلم</w:t>
      </w:r>
      <w:r w:rsidRPr="007546DE">
        <w:rPr>
          <w:rtl/>
        </w:rPr>
        <w:t xml:space="preserve"> ، وأحبّ الناس إليّ إلا ما كان من عمر.</w:t>
      </w:r>
    </w:p>
    <w:p w14:paraId="111E1994" w14:textId="77777777" w:rsidR="005F5BB8" w:rsidRPr="007546DE" w:rsidRDefault="005F5BB8" w:rsidP="00BB12A9">
      <w:pPr>
        <w:pStyle w:val="libNormal"/>
        <w:rPr>
          <w:rtl/>
        </w:rPr>
      </w:pPr>
      <w:r w:rsidRPr="007546DE">
        <w:rPr>
          <w:rtl/>
        </w:rPr>
        <w:t>وروى البخاريّ من طريق المسعودي عن القاسم ، قال : مات عتبة بن مسعود في زمن عمر ، فقال : انتظروا حتى يجيء ابن أم عبد.</w:t>
      </w:r>
    </w:p>
    <w:p w14:paraId="4AC7F6C4" w14:textId="77777777" w:rsidR="005F5BB8" w:rsidRPr="007546DE" w:rsidRDefault="005F5BB8" w:rsidP="00BB12A9">
      <w:pPr>
        <w:pStyle w:val="libNormal"/>
        <w:rPr>
          <w:rtl/>
        </w:rPr>
      </w:pPr>
      <w:r w:rsidRPr="007546DE">
        <w:rPr>
          <w:rtl/>
        </w:rPr>
        <w:t>قلت : وهذا أصح من قول يحيى بن بكير إنه مات سنة أربع وأربعين.</w:t>
      </w:r>
    </w:p>
    <w:p w14:paraId="7452994A" w14:textId="77777777" w:rsidR="005F5BB8" w:rsidRPr="007546DE" w:rsidRDefault="005F5BB8" w:rsidP="00BB12A9">
      <w:pPr>
        <w:pStyle w:val="libNormal"/>
        <w:rPr>
          <w:rtl/>
        </w:rPr>
      </w:pPr>
      <w:r w:rsidRPr="007546DE">
        <w:rPr>
          <w:rtl/>
        </w:rPr>
        <w:t>ووقع في البخاريّ من رواية أبي ذرّ وغيره في ذكر من شهد بدرا عبد الله بن مسعود الهذلي أخو عتبة بن مسعود الهذلي ، ولم أر ذلك في غيره. وأظنه وهما ممّن دون البخاري.</w:t>
      </w:r>
      <w:r>
        <w:rPr>
          <w:rFonts w:hint="cs"/>
          <w:rtl/>
        </w:rPr>
        <w:t xml:space="preserve"> </w:t>
      </w:r>
      <w:r w:rsidRPr="007546DE">
        <w:rPr>
          <w:rtl/>
        </w:rPr>
        <w:t>وقد سقط ذلك من رواية النسفي عن البخاري.</w:t>
      </w:r>
    </w:p>
    <w:p w14:paraId="1FCF8ECA" w14:textId="77777777" w:rsidR="005F5BB8" w:rsidRPr="007546DE" w:rsidRDefault="005F5BB8" w:rsidP="00BB12A9">
      <w:pPr>
        <w:pStyle w:val="libNormal"/>
        <w:rPr>
          <w:rtl/>
        </w:rPr>
      </w:pPr>
      <w:r w:rsidRPr="002517A3">
        <w:rPr>
          <w:rStyle w:val="libBold2Char"/>
          <w:rtl/>
        </w:rPr>
        <w:t xml:space="preserve">5431 ـ عتبة بن النّدر </w:t>
      </w:r>
      <w:r w:rsidRPr="00C830DC">
        <w:rPr>
          <w:rStyle w:val="libFootnotenumChar"/>
          <w:rtl/>
        </w:rPr>
        <w:t>(1)</w:t>
      </w:r>
      <w:r w:rsidRPr="002517A3">
        <w:rPr>
          <w:rStyle w:val="libBold2Char"/>
          <w:rtl/>
        </w:rPr>
        <w:t xml:space="preserve"> : </w:t>
      </w:r>
      <w:r w:rsidRPr="007546DE">
        <w:rPr>
          <w:rtl/>
        </w:rPr>
        <w:t>بضم النون وتشديد الدال المفتوحة ، السلمي.</w:t>
      </w:r>
    </w:p>
    <w:p w14:paraId="78A5AC3A" w14:textId="77777777" w:rsidR="005F5BB8" w:rsidRPr="007546DE" w:rsidRDefault="005F5BB8" w:rsidP="00BB12A9">
      <w:pPr>
        <w:pStyle w:val="libNormal"/>
        <w:rPr>
          <w:rtl/>
        </w:rPr>
      </w:pPr>
      <w:r w:rsidRPr="007546DE">
        <w:rPr>
          <w:rtl/>
        </w:rPr>
        <w:t>صحابي نزل مصر ، قال ابن يونس : لا يدرى متى قدمها. وقال الجيزي محمد بن الربيع ، عن يحيى بن عثمان بن صالح : شهد الفتح.</w:t>
      </w:r>
    </w:p>
    <w:p w14:paraId="06CD2CE7" w14:textId="77777777" w:rsidR="005F5BB8" w:rsidRPr="007546DE" w:rsidRDefault="005F5BB8" w:rsidP="00BB12A9">
      <w:pPr>
        <w:pStyle w:val="libNormal"/>
        <w:rPr>
          <w:rtl/>
        </w:rPr>
      </w:pPr>
      <w:r w:rsidRPr="007546DE">
        <w:rPr>
          <w:rtl/>
        </w:rPr>
        <w:t>وزعم ابن عبد البرّ أنه عتبة بن عبد ، قال : وقيل إنه غيره ، وليس بشيء ، كذا قال.</w:t>
      </w:r>
      <w:r>
        <w:rPr>
          <w:rFonts w:hint="cs"/>
          <w:rtl/>
        </w:rPr>
        <w:t xml:space="preserve"> </w:t>
      </w:r>
      <w:r w:rsidRPr="007546DE">
        <w:rPr>
          <w:rtl/>
        </w:rPr>
        <w:t xml:space="preserve">والصواب أنهما اثنان ، وحجة أبي عمر رواية خالد بن معدان عنهما ، وقول أبي حاتم في هذا إنه شامي ، وهي حجة واهية ، فقد قال محمد بن الربيع لما ذكر حديث علي بن رباح عنه </w:t>
      </w:r>
      <w:r>
        <w:rPr>
          <w:rtl/>
        </w:rPr>
        <w:t xml:space="preserve">: </w:t>
      </w:r>
      <w:r w:rsidRPr="007546DE">
        <w:rPr>
          <w:rtl/>
        </w:rPr>
        <w:t>وروى عنه من أهل الشام خالد بن معدان ، ولا يلزم من رواية عن عتبة بن عبد أن يكون هو عتبة بن النّدر.</w:t>
      </w:r>
    </w:p>
    <w:p w14:paraId="084048E7" w14:textId="77777777" w:rsidR="005F5BB8" w:rsidRPr="007546DE" w:rsidRDefault="005F5BB8" w:rsidP="00BB12A9">
      <w:pPr>
        <w:pStyle w:val="libNormal"/>
        <w:rPr>
          <w:rtl/>
        </w:rPr>
      </w:pPr>
      <w:r w:rsidRPr="007546DE">
        <w:rPr>
          <w:rtl/>
        </w:rPr>
        <w:t>روى حديثه ابن ماجة ، وغيره من طريق عليّ بن رباح ، سمعت عتبة بن النّدر ، وكان</w:t>
      </w:r>
    </w:p>
    <w:p w14:paraId="25397520" w14:textId="77777777" w:rsidR="005F5BB8" w:rsidRPr="007546DE" w:rsidRDefault="005F5BB8" w:rsidP="00575020">
      <w:pPr>
        <w:pStyle w:val="libLine"/>
        <w:rPr>
          <w:rtl/>
        </w:rPr>
      </w:pPr>
      <w:r w:rsidRPr="007546DE">
        <w:rPr>
          <w:rtl/>
        </w:rPr>
        <w:t>__________________</w:t>
      </w:r>
    </w:p>
    <w:p w14:paraId="284F10BD" w14:textId="77777777" w:rsidR="005F5BB8" w:rsidRPr="007546DE" w:rsidRDefault="005F5BB8" w:rsidP="00F74DAE">
      <w:pPr>
        <w:pStyle w:val="libFootnote0"/>
        <w:rPr>
          <w:rtl/>
          <w:lang w:bidi="fa-IR"/>
        </w:rPr>
      </w:pPr>
      <w:r>
        <w:rPr>
          <w:rtl/>
        </w:rPr>
        <w:t>(</w:t>
      </w:r>
      <w:r w:rsidRPr="007546DE">
        <w:rPr>
          <w:rtl/>
        </w:rPr>
        <w:t>1) طبقات ابن سعد 7 / 413</w:t>
      </w:r>
      <w:r>
        <w:rPr>
          <w:rtl/>
        </w:rPr>
        <w:t xml:space="preserve"> ـ </w:t>
      </w:r>
      <w:r w:rsidRPr="007546DE">
        <w:rPr>
          <w:rtl/>
        </w:rPr>
        <w:t>طبقات خليفة ت 349</w:t>
      </w:r>
      <w:r>
        <w:rPr>
          <w:rtl/>
        </w:rPr>
        <w:t xml:space="preserve"> ـ </w:t>
      </w:r>
      <w:r w:rsidRPr="007546DE">
        <w:rPr>
          <w:rtl/>
        </w:rPr>
        <w:t>2837</w:t>
      </w:r>
      <w:r>
        <w:rPr>
          <w:rtl/>
        </w:rPr>
        <w:t xml:space="preserve"> ـ </w:t>
      </w:r>
      <w:r w:rsidRPr="007546DE">
        <w:rPr>
          <w:rtl/>
        </w:rPr>
        <w:t>التاريخ الكبير 6 / 521 ، المعرفة والتاريخ 1 / 340</w:t>
      </w:r>
      <w:r>
        <w:rPr>
          <w:rtl/>
        </w:rPr>
        <w:t xml:space="preserve"> ـ </w:t>
      </w:r>
      <w:r w:rsidRPr="007546DE">
        <w:rPr>
          <w:rtl/>
        </w:rPr>
        <w:t>الجرح والتعديل 6 / 374</w:t>
      </w:r>
      <w:r>
        <w:rPr>
          <w:rtl/>
        </w:rPr>
        <w:t xml:space="preserve"> ـ </w:t>
      </w:r>
      <w:r w:rsidRPr="007546DE">
        <w:rPr>
          <w:rtl/>
        </w:rPr>
        <w:t>الحلية 2 / 15</w:t>
      </w:r>
      <w:r>
        <w:rPr>
          <w:rtl/>
        </w:rPr>
        <w:t xml:space="preserve"> ـ </w:t>
      </w:r>
      <w:r w:rsidRPr="007546DE">
        <w:rPr>
          <w:rtl/>
        </w:rPr>
        <w:t>تاريخ ابن عساكر 11 / 31</w:t>
      </w:r>
      <w:r>
        <w:rPr>
          <w:rtl/>
        </w:rPr>
        <w:t xml:space="preserve"> ـ </w:t>
      </w:r>
      <w:r w:rsidRPr="007546DE">
        <w:rPr>
          <w:rtl/>
        </w:rPr>
        <w:t>تهذيب الكمال 906</w:t>
      </w:r>
      <w:r>
        <w:rPr>
          <w:rtl/>
        </w:rPr>
        <w:t xml:space="preserve"> ـ </w:t>
      </w:r>
      <w:r w:rsidRPr="007546DE">
        <w:rPr>
          <w:rtl/>
        </w:rPr>
        <w:t>تاريخ الإسلام 3 / 283</w:t>
      </w:r>
      <w:r>
        <w:rPr>
          <w:rtl/>
        </w:rPr>
        <w:t xml:space="preserve"> ـ </w:t>
      </w:r>
      <w:r w:rsidRPr="007546DE">
        <w:rPr>
          <w:rtl/>
        </w:rPr>
        <w:t>العبر 1 / 98</w:t>
      </w:r>
      <w:r>
        <w:rPr>
          <w:rtl/>
        </w:rPr>
        <w:t xml:space="preserve"> ـ </w:t>
      </w:r>
      <w:r w:rsidRPr="007546DE">
        <w:rPr>
          <w:rtl/>
        </w:rPr>
        <w:t>تهذيب التهذيب 3 / 27 ب</w:t>
      </w:r>
      <w:r>
        <w:rPr>
          <w:rtl/>
        </w:rPr>
        <w:t xml:space="preserve"> ـ </w:t>
      </w:r>
      <w:r w:rsidRPr="007546DE">
        <w:rPr>
          <w:rtl/>
        </w:rPr>
        <w:t>تهذيب التهذيب 7 / 102</w:t>
      </w:r>
      <w:r>
        <w:rPr>
          <w:rtl/>
        </w:rPr>
        <w:t xml:space="preserve"> ـ </w:t>
      </w:r>
      <w:r w:rsidRPr="007546DE">
        <w:rPr>
          <w:rtl/>
        </w:rPr>
        <w:t>خلاصة تذهيب الكلام 218</w:t>
      </w:r>
      <w:r>
        <w:rPr>
          <w:rtl/>
        </w:rPr>
        <w:t xml:space="preserve"> ـ </w:t>
      </w:r>
      <w:r w:rsidRPr="007546DE">
        <w:rPr>
          <w:rtl/>
        </w:rPr>
        <w:t>سير أعلام النبلاء 3 / 417</w:t>
      </w:r>
      <w:r>
        <w:rPr>
          <w:rtl/>
        </w:rPr>
        <w:t xml:space="preserve"> ـ </w:t>
      </w:r>
      <w:r w:rsidRPr="007546DE">
        <w:rPr>
          <w:rtl/>
        </w:rPr>
        <w:t xml:space="preserve">أسد الغابة ت </w:t>
      </w:r>
      <w:r>
        <w:rPr>
          <w:rtl/>
        </w:rPr>
        <w:t>(</w:t>
      </w:r>
      <w:r w:rsidRPr="007546DE">
        <w:rPr>
          <w:rtl/>
        </w:rPr>
        <w:t xml:space="preserve">3560) ، الاستيعاب ت </w:t>
      </w:r>
      <w:r>
        <w:rPr>
          <w:rtl/>
        </w:rPr>
        <w:t>(</w:t>
      </w:r>
      <w:r w:rsidRPr="007546DE">
        <w:rPr>
          <w:rtl/>
        </w:rPr>
        <w:t>1787)</w:t>
      </w:r>
      <w:r>
        <w:rPr>
          <w:rtl/>
        </w:rPr>
        <w:t>.</w:t>
      </w:r>
    </w:p>
    <w:p w14:paraId="7C41DA67" w14:textId="77777777" w:rsidR="005F5BB8" w:rsidRPr="007546DE" w:rsidRDefault="005F5BB8" w:rsidP="00F74DAE">
      <w:pPr>
        <w:pStyle w:val="libFootnote0"/>
        <w:rPr>
          <w:rtl/>
        </w:rPr>
      </w:pPr>
      <w:r>
        <w:rPr>
          <w:rtl/>
        </w:rPr>
        <w:br w:type="page"/>
      </w:r>
      <w:r w:rsidRPr="007546DE">
        <w:rPr>
          <w:rtl/>
        </w:rPr>
        <w:lastRenderedPageBreak/>
        <w:t xml:space="preserve">من أصحاب النبيّ </w:t>
      </w:r>
      <w:r w:rsidRPr="00E662C5">
        <w:rPr>
          <w:rStyle w:val="libAlaemChar"/>
          <w:rtl/>
        </w:rPr>
        <w:t>صلى‌الله‌عليه‌وسلم</w:t>
      </w:r>
      <w:r w:rsidRPr="007546DE">
        <w:rPr>
          <w:rtl/>
        </w:rPr>
        <w:t xml:space="preserve"> يقول</w:t>
      </w:r>
      <w:r>
        <w:rPr>
          <w:rtl/>
        </w:rPr>
        <w:t xml:space="preserve"> ..</w:t>
      </w:r>
      <w:r w:rsidRPr="007546DE">
        <w:rPr>
          <w:rtl/>
        </w:rPr>
        <w:t>. فذكر حديثا في قصة موسى مع شعيب في الغنم وصفة أولادها. وكذا أخرجه محمد بن الربيع من طرق.</w:t>
      </w:r>
    </w:p>
    <w:p w14:paraId="0564A705" w14:textId="77777777" w:rsidR="005F5BB8" w:rsidRPr="007546DE" w:rsidRDefault="005F5BB8" w:rsidP="00BB12A9">
      <w:pPr>
        <w:pStyle w:val="libNormal"/>
        <w:rPr>
          <w:rtl/>
        </w:rPr>
      </w:pPr>
      <w:r w:rsidRPr="007546DE">
        <w:rPr>
          <w:rtl/>
        </w:rPr>
        <w:t>وقال ابن سعد : مات سنة أربع وثمانين.</w:t>
      </w:r>
    </w:p>
    <w:p w14:paraId="01681933" w14:textId="77777777" w:rsidR="005F5BB8" w:rsidRPr="007546DE" w:rsidRDefault="005F5BB8" w:rsidP="00BB12A9">
      <w:pPr>
        <w:pStyle w:val="libNormal"/>
        <w:rPr>
          <w:rtl/>
        </w:rPr>
      </w:pPr>
      <w:r w:rsidRPr="002517A3">
        <w:rPr>
          <w:rStyle w:val="libBold2Char"/>
          <w:rtl/>
        </w:rPr>
        <w:t xml:space="preserve">5432 ـ عتبة بن نيار </w:t>
      </w:r>
      <w:r w:rsidRPr="00C830DC">
        <w:rPr>
          <w:rStyle w:val="libFootnotenumChar"/>
          <w:rtl/>
        </w:rPr>
        <w:t>(1)</w:t>
      </w:r>
      <w:r w:rsidRPr="002517A3">
        <w:rPr>
          <w:rStyle w:val="libBold2Char"/>
          <w:rtl/>
        </w:rPr>
        <w:t xml:space="preserve"> : </w:t>
      </w:r>
      <w:r w:rsidRPr="007546DE">
        <w:rPr>
          <w:rtl/>
        </w:rPr>
        <w:t>بكسر النون بعدها تحتانية خفيفة ، غير منسوب.</w:t>
      </w:r>
    </w:p>
    <w:p w14:paraId="119B7DB7" w14:textId="77777777" w:rsidR="005F5BB8" w:rsidRPr="007546DE" w:rsidRDefault="005F5BB8" w:rsidP="00BB12A9">
      <w:pPr>
        <w:pStyle w:val="libNormal"/>
        <w:rPr>
          <w:rtl/>
        </w:rPr>
      </w:pPr>
      <w:r w:rsidRPr="007546DE">
        <w:rPr>
          <w:rtl/>
        </w:rPr>
        <w:t>روى ابن مندة ، من طريق أبي عبيدة بن سلام ، ثم من طريق ابن لهيعة ، عن أبي الأسود ، عن عروة</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كتب إلى زرعة بن سيف بن ذي يزن : «إذا أتتك رسلي فآمرك بهم خيرا : معاذ بن جبل ، وعتبة بن نيار» ،</w:t>
      </w:r>
      <w:r>
        <w:rPr>
          <w:rFonts w:hint="cs"/>
          <w:rtl/>
        </w:rPr>
        <w:t xml:space="preserve"> </w:t>
      </w:r>
      <w:r w:rsidRPr="007546DE">
        <w:rPr>
          <w:rtl/>
        </w:rPr>
        <w:t>وذكر جماعة.</w:t>
      </w:r>
    </w:p>
    <w:p w14:paraId="15329433" w14:textId="77777777" w:rsidR="005F5BB8" w:rsidRPr="007546DE" w:rsidRDefault="005F5BB8" w:rsidP="00BB12A9">
      <w:pPr>
        <w:pStyle w:val="libNormal"/>
        <w:rPr>
          <w:rtl/>
        </w:rPr>
      </w:pPr>
      <w:r w:rsidRPr="007546DE">
        <w:rPr>
          <w:rtl/>
        </w:rPr>
        <w:t>وذكر ابن إسحاق هذه القصة ولم يسمّ فيهم عتبة.</w:t>
      </w:r>
    </w:p>
    <w:p w14:paraId="506C28C7" w14:textId="77777777" w:rsidR="005F5BB8" w:rsidRPr="007546DE" w:rsidRDefault="005F5BB8" w:rsidP="00BB12A9">
      <w:pPr>
        <w:pStyle w:val="libNormal"/>
        <w:rPr>
          <w:rtl/>
        </w:rPr>
      </w:pPr>
      <w:r w:rsidRPr="007546DE">
        <w:rPr>
          <w:rtl/>
        </w:rPr>
        <w:t xml:space="preserve">وسيأتي ذكر أبي بردة عقبة بن نيار بالقاف ، فما أدري </w:t>
      </w:r>
      <w:r>
        <w:rPr>
          <w:rtl/>
        </w:rPr>
        <w:t>أ</w:t>
      </w:r>
      <w:r w:rsidRPr="007546DE">
        <w:rPr>
          <w:rtl/>
        </w:rPr>
        <w:t>هو هذا أو أخوه. والله أعلم.</w:t>
      </w:r>
    </w:p>
    <w:p w14:paraId="60653DFC" w14:textId="77777777" w:rsidR="005F5BB8" w:rsidRPr="007546DE" w:rsidRDefault="005F5BB8" w:rsidP="00BB12A9">
      <w:pPr>
        <w:pStyle w:val="libNormal"/>
        <w:rPr>
          <w:rtl/>
          <w:lang w:bidi="fa-IR"/>
        </w:rPr>
      </w:pPr>
      <w:r w:rsidRPr="002517A3">
        <w:rPr>
          <w:rStyle w:val="libBold2Char"/>
          <w:rtl/>
        </w:rPr>
        <w:t xml:space="preserve">5433 ـ عتبة بن يزيد </w:t>
      </w:r>
      <w:r w:rsidRPr="00C830DC">
        <w:rPr>
          <w:rStyle w:val="libFootnotenumChar"/>
          <w:rtl/>
        </w:rPr>
        <w:t>(2)</w:t>
      </w:r>
      <w:r w:rsidRPr="002517A3">
        <w:rPr>
          <w:rStyle w:val="libBold2Char"/>
          <w:rtl/>
        </w:rPr>
        <w:t xml:space="preserve"> : </w:t>
      </w:r>
      <w:r w:rsidRPr="007546DE">
        <w:rPr>
          <w:rtl/>
          <w:lang w:bidi="fa-IR"/>
        </w:rPr>
        <w:t xml:space="preserve">السلمي </w:t>
      </w:r>
      <w:r w:rsidRPr="00C830DC">
        <w:rPr>
          <w:rStyle w:val="libFootnotenumChar"/>
          <w:rtl/>
        </w:rPr>
        <w:t>(3)</w:t>
      </w:r>
      <w:r>
        <w:rPr>
          <w:rtl/>
          <w:lang w:bidi="fa-IR"/>
        </w:rPr>
        <w:t>.</w:t>
      </w:r>
    </w:p>
    <w:p w14:paraId="2707CD0E" w14:textId="77777777" w:rsidR="005F5BB8" w:rsidRPr="007546DE" w:rsidRDefault="005F5BB8" w:rsidP="00BB12A9">
      <w:pPr>
        <w:pStyle w:val="libNormal"/>
        <w:rPr>
          <w:rtl/>
        </w:rPr>
      </w:pPr>
      <w:r w:rsidRPr="007546DE">
        <w:rPr>
          <w:rtl/>
        </w:rPr>
        <w:t>قال ابن حبّان : له صحبة ، وفرق بينه وبين عتبة بن الندّر السلمي. وأظنه هو</w:t>
      </w:r>
    </w:p>
    <w:p w14:paraId="71526A20" w14:textId="77777777" w:rsidR="005F5BB8" w:rsidRPr="002517A3" w:rsidRDefault="005F5BB8" w:rsidP="00BB12A9">
      <w:pPr>
        <w:pStyle w:val="libNormal"/>
        <w:rPr>
          <w:rStyle w:val="libBold2Char"/>
          <w:rtl/>
        </w:rPr>
      </w:pPr>
      <w:r w:rsidRPr="002517A3">
        <w:rPr>
          <w:rStyle w:val="libBold2Char"/>
          <w:rtl/>
        </w:rPr>
        <w:t xml:space="preserve">5434 ـ عتبة ، غير منسوب </w:t>
      </w:r>
      <w:r w:rsidRPr="00C830DC">
        <w:rPr>
          <w:rStyle w:val="libFootnotenumChar"/>
          <w:rtl/>
        </w:rPr>
        <w:t>(4)</w:t>
      </w:r>
      <w:r w:rsidRPr="002517A3">
        <w:rPr>
          <w:rStyle w:val="libBold2Char"/>
          <w:rtl/>
        </w:rPr>
        <w:t xml:space="preserve"> :</w:t>
      </w:r>
    </w:p>
    <w:p w14:paraId="01BE37E1" w14:textId="77777777" w:rsidR="005F5BB8" w:rsidRPr="007546DE" w:rsidRDefault="005F5BB8" w:rsidP="00BB12A9">
      <w:pPr>
        <w:pStyle w:val="libNormal"/>
        <w:rPr>
          <w:rtl/>
        </w:rPr>
      </w:pPr>
      <w:r w:rsidRPr="007546DE">
        <w:rPr>
          <w:rtl/>
        </w:rPr>
        <w:t xml:space="preserve">أخرج العقيلي في ترجمة عتبة بن غزوان : عن عتبة بن غزوان ، عن أبيه ، عن جده </w:t>
      </w:r>
      <w:r>
        <w:rPr>
          <w:rtl/>
        </w:rPr>
        <w:t xml:space="preserve">: </w:t>
      </w:r>
      <w:r w:rsidRPr="007546DE">
        <w:rPr>
          <w:rtl/>
        </w:rPr>
        <w:t xml:space="preserve">سمعت رسول الله </w:t>
      </w:r>
      <w:r w:rsidRPr="00E662C5">
        <w:rPr>
          <w:rStyle w:val="libAlaemChar"/>
          <w:rtl/>
        </w:rPr>
        <w:t>صلى‌الله‌عليه‌وسلم</w:t>
      </w:r>
      <w:r w:rsidRPr="007546DE">
        <w:rPr>
          <w:rtl/>
        </w:rPr>
        <w:t xml:space="preserve"> يقول : «من كذب عليّ متعمّدا فليتبوَّأ مقعده من النّار»</w:t>
      </w:r>
      <w:r>
        <w:rPr>
          <w:rtl/>
        </w:rPr>
        <w:t>.</w:t>
      </w:r>
    </w:p>
    <w:p w14:paraId="797255BA" w14:textId="77777777" w:rsidR="005F5BB8" w:rsidRPr="007546DE" w:rsidRDefault="005F5BB8" w:rsidP="00BB12A9">
      <w:pPr>
        <w:pStyle w:val="libNormal"/>
        <w:rPr>
          <w:rtl/>
        </w:rPr>
      </w:pPr>
      <w:r w:rsidRPr="007546DE">
        <w:rPr>
          <w:rtl/>
        </w:rPr>
        <w:t>قلت : وهذا</w:t>
      </w:r>
      <w:r>
        <w:rPr>
          <w:rtl/>
        </w:rPr>
        <w:t xml:space="preserve"> ..</w:t>
      </w:r>
    </w:p>
    <w:p w14:paraId="324FBA1C" w14:textId="77777777" w:rsidR="005F5BB8" w:rsidRPr="007546DE" w:rsidRDefault="005F5BB8" w:rsidP="00BB12A9">
      <w:pPr>
        <w:pStyle w:val="libNormal"/>
        <w:rPr>
          <w:rtl/>
        </w:rPr>
      </w:pPr>
      <w:r w:rsidRPr="002517A3">
        <w:rPr>
          <w:rStyle w:val="libBold2Char"/>
          <w:rtl/>
        </w:rPr>
        <w:t xml:space="preserve">5435 ـ عتريس : </w:t>
      </w:r>
      <w:r w:rsidRPr="007546DE">
        <w:rPr>
          <w:rtl/>
        </w:rPr>
        <w:t>يأتي في الثالث.</w:t>
      </w:r>
    </w:p>
    <w:p w14:paraId="37A38031" w14:textId="77777777" w:rsidR="005F5BB8" w:rsidRPr="007546DE" w:rsidRDefault="005F5BB8" w:rsidP="00BB12A9">
      <w:pPr>
        <w:pStyle w:val="libNormal"/>
        <w:rPr>
          <w:rtl/>
        </w:rPr>
      </w:pPr>
      <w:r w:rsidRPr="002517A3">
        <w:rPr>
          <w:rStyle w:val="libBold2Char"/>
          <w:rtl/>
        </w:rPr>
        <w:t xml:space="preserve">5436 ز ـ عتيبة : </w:t>
      </w:r>
      <w:r w:rsidRPr="007546DE">
        <w:rPr>
          <w:rtl/>
        </w:rPr>
        <w:t>بالتصغير ، ابن مدرك الدهماني. يأتي في القسم الثالث إن شاء الله تعالى.</w:t>
      </w:r>
    </w:p>
    <w:p w14:paraId="16799E3C" w14:textId="77777777" w:rsidR="005F5BB8" w:rsidRPr="007546DE" w:rsidRDefault="005F5BB8" w:rsidP="00BB12A9">
      <w:pPr>
        <w:pStyle w:val="libNormal"/>
        <w:rPr>
          <w:rtl/>
          <w:lang w:bidi="fa-IR"/>
        </w:rPr>
      </w:pPr>
      <w:r w:rsidRPr="002517A3">
        <w:rPr>
          <w:rStyle w:val="libBold2Char"/>
          <w:rtl/>
        </w:rPr>
        <w:t xml:space="preserve">5437 ـ عتيبة البلوي </w:t>
      </w:r>
      <w:r w:rsidRPr="00C830DC">
        <w:rPr>
          <w:rStyle w:val="libFootnotenumChar"/>
          <w:rtl/>
        </w:rPr>
        <w:t>(5)</w:t>
      </w:r>
      <w:r w:rsidRPr="002517A3">
        <w:rPr>
          <w:rStyle w:val="libBold2Char"/>
          <w:rtl/>
        </w:rPr>
        <w:t xml:space="preserve"> : </w:t>
      </w:r>
      <w:r w:rsidRPr="007546DE">
        <w:rPr>
          <w:rtl/>
          <w:lang w:bidi="fa-IR"/>
        </w:rPr>
        <w:t xml:space="preserve">حليف الأنصار </w:t>
      </w:r>
      <w:r w:rsidRPr="00C830DC">
        <w:rPr>
          <w:rStyle w:val="libFootnotenumChar"/>
          <w:rtl/>
        </w:rPr>
        <w:t>(6)</w:t>
      </w:r>
      <w:r>
        <w:rPr>
          <w:rtl/>
          <w:lang w:bidi="fa-IR"/>
        </w:rPr>
        <w:t>.</w:t>
      </w:r>
    </w:p>
    <w:p w14:paraId="52B833BF" w14:textId="77777777" w:rsidR="005F5BB8" w:rsidRDefault="005F5BB8" w:rsidP="00BB12A9">
      <w:pPr>
        <w:pStyle w:val="libNormal"/>
        <w:rPr>
          <w:rtl/>
        </w:rPr>
      </w:pPr>
      <w:r w:rsidRPr="00E502E7">
        <w:rPr>
          <w:rtl/>
        </w:rPr>
        <w:t xml:space="preserve">ذكره المستغفريّ وأبو نعيم في الصحابة ، وساقا من طريق الحسن البصري : حدثني ابن لأبي ثعلبة </w:t>
      </w:r>
      <w:r>
        <w:rPr>
          <w:rtl/>
        </w:rPr>
        <w:t>[</w:t>
      </w:r>
      <w:r w:rsidRPr="00E502E7">
        <w:rPr>
          <w:rtl/>
        </w:rPr>
        <w:t>زاد أبو نعيم الخشنيّ</w:t>
      </w:r>
      <w:r>
        <w:rPr>
          <w:rtl/>
        </w:rPr>
        <w:t>]</w:t>
      </w:r>
      <w:r w:rsidRPr="00E502E7">
        <w:rPr>
          <w:rtl/>
        </w:rPr>
        <w:t xml:space="preserve"> </w:t>
      </w:r>
      <w:r w:rsidRPr="00C830DC">
        <w:rPr>
          <w:rStyle w:val="libFootnotenumChar"/>
          <w:rtl/>
        </w:rPr>
        <w:t>(7)</w:t>
      </w:r>
      <w:r w:rsidRPr="00E502E7">
        <w:rPr>
          <w:rtl/>
        </w:rPr>
        <w:t xml:space="preserve"> أنّ أباه حدثه ، قال : صلّينا مع رسول الله </w:t>
      </w:r>
      <w:r w:rsidRPr="00E662C5">
        <w:rPr>
          <w:rStyle w:val="libAlaemChar"/>
          <w:rtl/>
        </w:rPr>
        <w:t>صلى‌الله‌عليه‌وسلم</w:t>
      </w:r>
      <w:r w:rsidRPr="00E502E7">
        <w:rPr>
          <w:rtl/>
        </w:rPr>
        <w:t xml:space="preserve"> ، فقام رجل خلفه ، فقال : سبحانك اللهمّ وبحمدك ، أشهد أن لا إله إلا أنت</w:t>
      </w:r>
      <w:r>
        <w:rPr>
          <w:rtl/>
        </w:rPr>
        <w:t xml:space="preserve"> ..</w:t>
      </w:r>
      <w:r w:rsidRPr="00E502E7">
        <w:rPr>
          <w:rtl/>
        </w:rPr>
        <w:t>. الحديث ، وفيه :</w:t>
      </w:r>
    </w:p>
    <w:p w14:paraId="7FA5F8F4" w14:textId="77777777" w:rsidR="005F5BB8" w:rsidRPr="007546DE" w:rsidRDefault="005F5BB8" w:rsidP="00575020">
      <w:pPr>
        <w:pStyle w:val="libLine"/>
        <w:rPr>
          <w:rtl/>
        </w:rPr>
      </w:pPr>
      <w:r w:rsidRPr="007546DE">
        <w:rPr>
          <w:rtl/>
        </w:rPr>
        <w:t>__________________</w:t>
      </w:r>
    </w:p>
    <w:p w14:paraId="1D4CAF4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3561)</w:t>
      </w:r>
      <w:r>
        <w:rPr>
          <w:rtl/>
        </w:rPr>
        <w:t>.</w:t>
      </w:r>
    </w:p>
    <w:p w14:paraId="21ED6D18" w14:textId="77777777" w:rsidR="005F5BB8" w:rsidRPr="007546DE" w:rsidRDefault="005F5BB8" w:rsidP="00F74DAE">
      <w:pPr>
        <w:pStyle w:val="libFootnote0"/>
        <w:rPr>
          <w:rtl/>
          <w:lang w:bidi="fa-IR"/>
        </w:rPr>
      </w:pPr>
      <w:r>
        <w:rPr>
          <w:rtl/>
        </w:rPr>
        <w:t>(</w:t>
      </w:r>
      <w:r w:rsidRPr="007546DE">
        <w:rPr>
          <w:rtl/>
        </w:rPr>
        <w:t>2) الثقات 3 / 298.</w:t>
      </w:r>
    </w:p>
    <w:p w14:paraId="2C7F08F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الأسلمي.</w:t>
      </w:r>
    </w:p>
    <w:p w14:paraId="2086A32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3563)</w:t>
      </w:r>
      <w:r>
        <w:rPr>
          <w:rtl/>
        </w:rPr>
        <w:t>.</w:t>
      </w:r>
    </w:p>
    <w:p w14:paraId="682DB8FA"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عتيبة البلوي بالتصغير.</w:t>
      </w:r>
    </w:p>
    <w:p w14:paraId="3D1E364C"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3565)</w:t>
      </w:r>
      <w:r>
        <w:rPr>
          <w:rtl/>
        </w:rPr>
        <w:t>.</w:t>
      </w:r>
    </w:p>
    <w:p w14:paraId="4B15D587" w14:textId="77777777" w:rsidR="005F5BB8" w:rsidRPr="007546DE" w:rsidRDefault="005F5BB8" w:rsidP="00F74DAE">
      <w:pPr>
        <w:pStyle w:val="libFootnote0"/>
        <w:rPr>
          <w:rtl/>
          <w:lang w:bidi="fa-IR"/>
        </w:rPr>
      </w:pPr>
      <w:r>
        <w:rPr>
          <w:rtl/>
        </w:rPr>
        <w:t>(</w:t>
      </w:r>
      <w:r w:rsidRPr="007546DE">
        <w:rPr>
          <w:rtl/>
        </w:rPr>
        <w:t>7) سقط في أ.</w:t>
      </w:r>
    </w:p>
    <w:p w14:paraId="1FAD86AB" w14:textId="77777777" w:rsidR="005F5BB8" w:rsidRPr="007546DE" w:rsidRDefault="005F5BB8" w:rsidP="00F74DAE">
      <w:pPr>
        <w:pStyle w:val="libFootnote0"/>
        <w:rPr>
          <w:rtl/>
        </w:rPr>
      </w:pPr>
      <w:r>
        <w:rPr>
          <w:rtl/>
        </w:rPr>
        <w:br w:type="page"/>
      </w:r>
      <w:r w:rsidRPr="007546DE">
        <w:rPr>
          <w:rtl/>
        </w:rPr>
        <w:lastRenderedPageBreak/>
        <w:t xml:space="preserve">فشخص بصر رسول الله </w:t>
      </w:r>
      <w:r w:rsidRPr="00E662C5">
        <w:rPr>
          <w:rStyle w:val="libAlaemChar"/>
          <w:rtl/>
        </w:rPr>
        <w:t>صلى‌الله‌عليه‌وسلم</w:t>
      </w:r>
      <w:r w:rsidRPr="007546DE">
        <w:rPr>
          <w:rtl/>
        </w:rPr>
        <w:t xml:space="preserve"> إلى السماء ، ثم التفت فقال : «من صاحب الكلام</w:t>
      </w:r>
      <w:r>
        <w:rPr>
          <w:rtl/>
        </w:rPr>
        <w:t>؟</w:t>
      </w:r>
      <w:r w:rsidRPr="007546DE">
        <w:rPr>
          <w:rtl/>
        </w:rPr>
        <w:t>» فقال رجل من الأنصار من بليّ يقال له عتيبة : أنا يا رسول الله. فقال : «والّذي نفس محمّد بيده ، ما خرج آخرها من فيك حتّى نظرت إلى اثني عشر ملكا يبتدرونها»</w:t>
      </w:r>
      <w:r>
        <w:rPr>
          <w:rtl/>
        </w:rPr>
        <w:t>.</w:t>
      </w:r>
    </w:p>
    <w:p w14:paraId="5F1413CE" w14:textId="77777777" w:rsidR="005F5BB8" w:rsidRPr="007546DE" w:rsidRDefault="005F5BB8" w:rsidP="00BB12A9">
      <w:pPr>
        <w:pStyle w:val="libNormal"/>
        <w:rPr>
          <w:rtl/>
          <w:lang w:bidi="fa-IR"/>
        </w:rPr>
      </w:pPr>
      <w:r w:rsidRPr="002517A3">
        <w:rPr>
          <w:rStyle w:val="libBold2Char"/>
          <w:rtl/>
        </w:rPr>
        <w:t xml:space="preserve">5438 ز ـ عتير العذري </w:t>
      </w:r>
      <w:r w:rsidRPr="00C830DC">
        <w:rPr>
          <w:rStyle w:val="libFootnotenumChar"/>
          <w:rtl/>
        </w:rPr>
        <w:t>(1)</w:t>
      </w:r>
      <w:r w:rsidRPr="002517A3">
        <w:rPr>
          <w:rStyle w:val="libBold2Char"/>
          <w:rtl/>
        </w:rPr>
        <w:t xml:space="preserve"> : </w:t>
      </w:r>
      <w:r w:rsidRPr="007546DE">
        <w:rPr>
          <w:rtl/>
          <w:lang w:bidi="fa-IR"/>
        </w:rPr>
        <w:t>يأتي في عس.</w:t>
      </w:r>
    </w:p>
    <w:p w14:paraId="20489CD4" w14:textId="77777777" w:rsidR="005F5BB8" w:rsidRPr="007546DE" w:rsidRDefault="005F5BB8" w:rsidP="00BB12A9">
      <w:pPr>
        <w:pStyle w:val="libNormal"/>
        <w:rPr>
          <w:rtl/>
        </w:rPr>
      </w:pPr>
      <w:r w:rsidRPr="002517A3">
        <w:rPr>
          <w:rStyle w:val="libBold2Char"/>
          <w:rtl/>
        </w:rPr>
        <w:t xml:space="preserve">5439 ز ـ عتير العذري </w:t>
      </w:r>
      <w:r w:rsidRPr="00C830DC">
        <w:rPr>
          <w:rStyle w:val="libFootnotenumChar"/>
          <w:rtl/>
        </w:rPr>
        <w:t>(2)</w:t>
      </w:r>
      <w:r w:rsidRPr="002517A3">
        <w:rPr>
          <w:rStyle w:val="libBold2Char"/>
          <w:rtl/>
        </w:rPr>
        <w:t xml:space="preserve"> : </w:t>
      </w:r>
      <w:r w:rsidRPr="007546DE">
        <w:rPr>
          <w:rtl/>
        </w:rPr>
        <w:t xml:space="preserve">ضبطه ابن ماكولا </w:t>
      </w:r>
      <w:r w:rsidRPr="00C830DC">
        <w:rPr>
          <w:rStyle w:val="libFootnotenumChar"/>
          <w:rtl/>
        </w:rPr>
        <w:t>(3)</w:t>
      </w:r>
      <w:r w:rsidRPr="007546DE">
        <w:rPr>
          <w:rtl/>
        </w:rPr>
        <w:t xml:space="preserve"> تبعا للخطيب بالتصغير ، فقال : له صحبة ورواية.</w:t>
      </w:r>
    </w:p>
    <w:p w14:paraId="1CB54670" w14:textId="77777777" w:rsidR="005F5BB8" w:rsidRPr="007546DE" w:rsidRDefault="005F5BB8" w:rsidP="00BB12A9">
      <w:pPr>
        <w:pStyle w:val="libNormal"/>
        <w:rPr>
          <w:rtl/>
        </w:rPr>
      </w:pPr>
      <w:r w:rsidRPr="007546DE">
        <w:rPr>
          <w:rtl/>
        </w:rPr>
        <w:t>روى عنه سليمان بن عبد الرحمن الأزدي ، ثم وجدته في</w:t>
      </w:r>
      <w:r>
        <w:rPr>
          <w:rtl/>
        </w:rPr>
        <w:t xml:space="preserve"> ..</w:t>
      </w:r>
      <w:r w:rsidRPr="007546DE">
        <w:rPr>
          <w:rtl/>
        </w:rPr>
        <w:t>. وفرق ابن ماكولا بينه وبين عتير العذري الآتي ذكره ، وبيان الاختلاف فيه في العين والسين إن شاء الله تعالى.</w:t>
      </w:r>
    </w:p>
    <w:p w14:paraId="715BECDC" w14:textId="77777777" w:rsidR="005F5BB8" w:rsidRPr="002517A3" w:rsidRDefault="005F5BB8" w:rsidP="00BB12A9">
      <w:pPr>
        <w:pStyle w:val="libNormal"/>
        <w:rPr>
          <w:rStyle w:val="libBold2Char"/>
          <w:rtl/>
        </w:rPr>
      </w:pPr>
      <w:r w:rsidRPr="002517A3">
        <w:rPr>
          <w:rStyle w:val="libBold2Char"/>
          <w:rtl/>
        </w:rPr>
        <w:t xml:space="preserve">5440 ـ عتيقة بن الحارث الأنصاري </w:t>
      </w:r>
      <w:r w:rsidRPr="00C830DC">
        <w:rPr>
          <w:rStyle w:val="libFootnotenumChar"/>
          <w:rtl/>
        </w:rPr>
        <w:t>(4)</w:t>
      </w:r>
      <w:r w:rsidRPr="002517A3">
        <w:rPr>
          <w:rStyle w:val="libBold2Char"/>
          <w:rtl/>
        </w:rPr>
        <w:t xml:space="preserve"> :</w:t>
      </w:r>
    </w:p>
    <w:p w14:paraId="6E9A9A45" w14:textId="77777777" w:rsidR="005F5BB8" w:rsidRPr="007546DE" w:rsidRDefault="005F5BB8" w:rsidP="00BB12A9">
      <w:pPr>
        <w:pStyle w:val="libNormal"/>
        <w:rPr>
          <w:rtl/>
        </w:rPr>
      </w:pPr>
      <w:r w:rsidRPr="007546DE">
        <w:rPr>
          <w:rtl/>
        </w:rPr>
        <w:t xml:space="preserve">ذكره المستغفريّ ، وأسند من طريق مكحول عن عبيد الله بن عمرو ، قال : بينما أنا جالس مع رسول الله </w:t>
      </w:r>
      <w:r w:rsidRPr="00E662C5">
        <w:rPr>
          <w:rStyle w:val="libAlaemChar"/>
          <w:rtl/>
        </w:rPr>
        <w:t>صلى‌الله‌عليه‌وسلم</w:t>
      </w:r>
      <w:r w:rsidRPr="007546DE">
        <w:rPr>
          <w:rtl/>
        </w:rPr>
        <w:t xml:space="preserve"> في لمة يحدّثنا ونحدثه إذ أقبل عتيقة بن الحارث الأنصاري فقال </w:t>
      </w:r>
      <w:r>
        <w:rPr>
          <w:rtl/>
        </w:rPr>
        <w:t xml:space="preserve">: </w:t>
      </w:r>
      <w:r w:rsidRPr="007546DE">
        <w:rPr>
          <w:rtl/>
        </w:rPr>
        <w:t>يا رسول الله ، ما لمن تقلّد سيفا في سبيل الله</w:t>
      </w:r>
      <w:r>
        <w:rPr>
          <w:rtl/>
        </w:rPr>
        <w:t>؟</w:t>
      </w:r>
      <w:r w:rsidRPr="007546DE">
        <w:rPr>
          <w:rtl/>
        </w:rPr>
        <w:t xml:space="preserve"> قال : «يكون له وشاح من أوشحة الجنّة من درّ وياقوت»</w:t>
      </w:r>
      <w:r>
        <w:rPr>
          <w:rtl/>
        </w:rPr>
        <w:t>.</w:t>
      </w:r>
      <w:r>
        <w:rPr>
          <w:rFonts w:hint="cs"/>
          <w:rtl/>
        </w:rPr>
        <w:t xml:space="preserve"> </w:t>
      </w:r>
      <w:r w:rsidRPr="007546DE">
        <w:rPr>
          <w:rtl/>
        </w:rPr>
        <w:t>فذكر حديثا طويلا.</w:t>
      </w:r>
    </w:p>
    <w:p w14:paraId="3C1D4E11" w14:textId="77777777" w:rsidR="005F5BB8" w:rsidRPr="007546DE" w:rsidRDefault="005F5BB8" w:rsidP="00BB12A9">
      <w:pPr>
        <w:pStyle w:val="libNormal"/>
        <w:rPr>
          <w:rtl/>
        </w:rPr>
      </w:pPr>
      <w:r w:rsidRPr="007546DE">
        <w:rPr>
          <w:rtl/>
        </w:rPr>
        <w:t>وفي إسناده جهالة. ومكحول لم يلق عبد الله بن عمرو.</w:t>
      </w:r>
    </w:p>
    <w:p w14:paraId="4B48A589" w14:textId="77777777" w:rsidR="005F5BB8" w:rsidRPr="002517A3" w:rsidRDefault="005F5BB8" w:rsidP="00BB12A9">
      <w:pPr>
        <w:pStyle w:val="libNormal"/>
        <w:rPr>
          <w:rStyle w:val="libBold2Char"/>
          <w:rtl/>
        </w:rPr>
      </w:pPr>
      <w:r w:rsidRPr="002517A3">
        <w:rPr>
          <w:rStyle w:val="libBold2Char"/>
          <w:rtl/>
        </w:rPr>
        <w:t xml:space="preserve">5441 ـ عتيقة ، آخر </w:t>
      </w:r>
      <w:r w:rsidRPr="00C830DC">
        <w:rPr>
          <w:rStyle w:val="libFootnotenumChar"/>
          <w:rtl/>
        </w:rPr>
        <w:t>(5)</w:t>
      </w:r>
      <w:r w:rsidRPr="002517A3">
        <w:rPr>
          <w:rStyle w:val="libBold2Char"/>
          <w:rtl/>
        </w:rPr>
        <w:t xml:space="preserve"> :</w:t>
      </w:r>
    </w:p>
    <w:p w14:paraId="3D035DEC" w14:textId="77777777" w:rsidR="005F5BB8" w:rsidRPr="007546DE" w:rsidRDefault="005F5BB8" w:rsidP="00BB12A9">
      <w:pPr>
        <w:pStyle w:val="libNormal"/>
        <w:rPr>
          <w:rtl/>
        </w:rPr>
      </w:pPr>
      <w:r w:rsidRPr="007546DE">
        <w:rPr>
          <w:rtl/>
        </w:rPr>
        <w:t>ذكره البخاريّ في «الصّحابة» ، قال : روى عنه عبد الله بن صفوان ، ولم يصح حديثه.</w:t>
      </w:r>
    </w:p>
    <w:p w14:paraId="453708D1" w14:textId="77777777" w:rsidR="005F5BB8" w:rsidRPr="007546DE" w:rsidRDefault="005F5BB8" w:rsidP="00BB12A9">
      <w:pPr>
        <w:pStyle w:val="libNormal"/>
        <w:rPr>
          <w:rtl/>
        </w:rPr>
      </w:pPr>
      <w:r w:rsidRPr="007546DE">
        <w:rPr>
          <w:rtl/>
        </w:rPr>
        <w:t xml:space="preserve">ذكره </w:t>
      </w:r>
      <w:r w:rsidRPr="00C830DC">
        <w:rPr>
          <w:rStyle w:val="libFootnotenumChar"/>
          <w:rtl/>
        </w:rPr>
        <w:t>(6)</w:t>
      </w:r>
      <w:r w:rsidRPr="007546DE">
        <w:rPr>
          <w:rtl/>
        </w:rPr>
        <w:t xml:space="preserve"> ابن مندة.</w:t>
      </w:r>
    </w:p>
    <w:p w14:paraId="6B5A0AD9" w14:textId="77777777" w:rsidR="005F5BB8" w:rsidRDefault="005F5BB8" w:rsidP="002517A3">
      <w:pPr>
        <w:pStyle w:val="libBold2"/>
        <w:rPr>
          <w:rtl/>
        </w:rPr>
      </w:pPr>
      <w:r w:rsidRPr="00B6730E">
        <w:rPr>
          <w:rtl/>
        </w:rPr>
        <w:t>5442 ز</w:t>
      </w:r>
      <w:r>
        <w:rPr>
          <w:rtl/>
        </w:rPr>
        <w:t xml:space="preserve"> ـ </w:t>
      </w:r>
      <w:r w:rsidRPr="00B6730E">
        <w:rPr>
          <w:rtl/>
        </w:rPr>
        <w:t xml:space="preserve">عتيك بن بلال الأنصاري </w:t>
      </w:r>
      <w:r>
        <w:rPr>
          <w:rtl/>
        </w:rPr>
        <w:t>:</w:t>
      </w:r>
    </w:p>
    <w:p w14:paraId="785F0743" w14:textId="77777777" w:rsidR="005F5BB8" w:rsidRPr="007546DE" w:rsidRDefault="005F5BB8" w:rsidP="00BB12A9">
      <w:pPr>
        <w:pStyle w:val="libNormal"/>
        <w:rPr>
          <w:rtl/>
        </w:rPr>
      </w:pPr>
      <w:r w:rsidRPr="007546DE">
        <w:rPr>
          <w:rtl/>
        </w:rPr>
        <w:t>ولم أر من ذكره في الصحابة ، لكن وجدت له قصة تدلّ على أن له صحبة أو رؤية.</w:t>
      </w:r>
    </w:p>
    <w:p w14:paraId="70A68CD9" w14:textId="77777777" w:rsidR="005F5BB8" w:rsidRPr="007546DE" w:rsidRDefault="005F5BB8" w:rsidP="00BB12A9">
      <w:pPr>
        <w:pStyle w:val="libNormal"/>
        <w:rPr>
          <w:rtl/>
        </w:rPr>
      </w:pPr>
      <w:r w:rsidRPr="007546DE">
        <w:rPr>
          <w:rtl/>
        </w:rPr>
        <w:t>قال سعيد بن منصور : حدثنا أبو عوانة ، عن هلال بن أبي حميد ، عن عبد الرحمن بن أبي ليلى ، قال : جاء رجل من أهل المغرب إلى عمر ، فقال : يا أمير المؤمنين ، لتحملني ، فنظر إليه ثم قال : وأنا أقسم ألّا أحملك. فأعاد وأعاد ثلاثين مرة ، فقال له عتيك بن بلال الأنصاري : والله إن تريد إلا الشر ، إلا ترى أنّ أمير المؤمنين قد حلف أيمانا لا أحصيها</w:t>
      </w:r>
      <w:r>
        <w:rPr>
          <w:rtl/>
        </w:rPr>
        <w:t xml:space="preserve"> ..</w:t>
      </w:r>
      <w:r w:rsidRPr="007546DE">
        <w:rPr>
          <w:rtl/>
        </w:rPr>
        <w:t>.</w:t>
      </w:r>
      <w:r>
        <w:rPr>
          <w:rFonts w:hint="cs"/>
          <w:rtl/>
        </w:rPr>
        <w:t xml:space="preserve"> </w:t>
      </w:r>
      <w:r w:rsidRPr="007546DE">
        <w:rPr>
          <w:rtl/>
        </w:rPr>
        <w:t>فذكر القصة.</w:t>
      </w:r>
    </w:p>
    <w:p w14:paraId="4076563F" w14:textId="77777777" w:rsidR="005F5BB8" w:rsidRPr="007546DE" w:rsidRDefault="005F5BB8" w:rsidP="00575020">
      <w:pPr>
        <w:pStyle w:val="libLine"/>
        <w:rPr>
          <w:rtl/>
        </w:rPr>
      </w:pPr>
      <w:r w:rsidRPr="007546DE">
        <w:rPr>
          <w:rtl/>
        </w:rPr>
        <w:t>__________________</w:t>
      </w:r>
    </w:p>
    <w:p w14:paraId="16D77AA4"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3567)</w:t>
      </w:r>
      <w:r>
        <w:rPr>
          <w:rtl/>
        </w:rPr>
        <w:t>.</w:t>
      </w:r>
    </w:p>
    <w:p w14:paraId="6388B18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العدوي.</w:t>
      </w:r>
    </w:p>
    <w:p w14:paraId="0E107579" w14:textId="77777777" w:rsidR="005F5BB8" w:rsidRPr="007546DE" w:rsidRDefault="005F5BB8" w:rsidP="00F74DAE">
      <w:pPr>
        <w:pStyle w:val="libFootnote0"/>
        <w:rPr>
          <w:rtl/>
          <w:lang w:bidi="fa-IR"/>
        </w:rPr>
      </w:pPr>
      <w:r>
        <w:rPr>
          <w:rtl/>
        </w:rPr>
        <w:t>(</w:t>
      </w:r>
      <w:r w:rsidRPr="007546DE">
        <w:rPr>
          <w:rtl/>
        </w:rPr>
        <w:t>3) الإكمال 6 / 105 ، تبصير المنتبه 3 / 903 ، 999.</w:t>
      </w:r>
    </w:p>
    <w:p w14:paraId="2877511D"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3569)</w:t>
      </w:r>
      <w:r>
        <w:rPr>
          <w:rtl/>
        </w:rPr>
        <w:t>.</w:t>
      </w:r>
    </w:p>
    <w:p w14:paraId="046F9B2F"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3570)</w:t>
      </w:r>
      <w:r>
        <w:rPr>
          <w:rtl/>
        </w:rPr>
        <w:t>.</w:t>
      </w:r>
    </w:p>
    <w:p w14:paraId="48A0FECA"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نقله.</w:t>
      </w:r>
    </w:p>
    <w:p w14:paraId="635B655F" w14:textId="77777777" w:rsidR="005F5BB8" w:rsidRPr="007546DE" w:rsidRDefault="005F5BB8" w:rsidP="00BB12A9">
      <w:pPr>
        <w:pStyle w:val="libNormal"/>
        <w:rPr>
          <w:rtl/>
        </w:rPr>
      </w:pPr>
      <w:r>
        <w:rPr>
          <w:rtl/>
        </w:rPr>
        <w:br w:type="page"/>
      </w:r>
      <w:r w:rsidRPr="007546DE">
        <w:rPr>
          <w:rtl/>
        </w:rPr>
        <w:lastRenderedPageBreak/>
        <w:t xml:space="preserve">فالذي يتهيّأ له أن يتكلم في مجلس عمر ، ثم يكون من الأنصار </w:t>
      </w:r>
      <w:r>
        <w:rPr>
          <w:rtl/>
        </w:rPr>
        <w:t>[</w:t>
      </w:r>
      <w:r w:rsidRPr="007546DE">
        <w:rPr>
          <w:rtl/>
        </w:rPr>
        <w:t>ألا أقلّ</w:t>
      </w:r>
      <w:r>
        <w:rPr>
          <w:rtl/>
        </w:rPr>
        <w:t>]</w:t>
      </w:r>
      <w:r w:rsidRPr="007546DE">
        <w:rPr>
          <w:rtl/>
        </w:rPr>
        <w:t xml:space="preserve"> </w:t>
      </w:r>
      <w:r w:rsidRPr="00C830DC">
        <w:rPr>
          <w:rStyle w:val="libFootnotenumChar"/>
          <w:rtl/>
        </w:rPr>
        <w:t>(1)</w:t>
      </w:r>
      <w:r w:rsidRPr="007546DE">
        <w:rPr>
          <w:rtl/>
        </w:rPr>
        <w:t xml:space="preserve"> أن يكون بلغ الحلم ، فإن يكن كذلك فله على أقل الأحوال رؤية ، لتوفر دواعي الأنصار على إحضارهم أولادهم حين يولدون إلى النبيّ </w:t>
      </w:r>
      <w:r w:rsidRPr="00E662C5">
        <w:rPr>
          <w:rStyle w:val="libAlaemChar"/>
          <w:rtl/>
        </w:rPr>
        <w:t>صلى‌الله‌عليه‌وسلم</w:t>
      </w:r>
      <w:r w:rsidRPr="007546DE">
        <w:rPr>
          <w:rtl/>
        </w:rPr>
        <w:t xml:space="preserve"> فيحنكهم ويدعوهم.</w:t>
      </w:r>
    </w:p>
    <w:p w14:paraId="444CCD1F" w14:textId="77777777" w:rsidR="005F5BB8" w:rsidRPr="007546DE" w:rsidRDefault="005F5BB8" w:rsidP="00BB12A9">
      <w:pPr>
        <w:pStyle w:val="libNormal"/>
        <w:rPr>
          <w:rtl/>
        </w:rPr>
      </w:pPr>
      <w:r w:rsidRPr="007546DE">
        <w:rPr>
          <w:rtl/>
        </w:rPr>
        <w:t>ورجال الإسناد المذكور موثقون ، وعبد الرحمن مختلف في سماعه من عمر ، وقد جاء في عدة أخبار أنه سمع منه.</w:t>
      </w:r>
    </w:p>
    <w:p w14:paraId="5165EF69" w14:textId="77777777" w:rsidR="005F5BB8" w:rsidRPr="007546DE" w:rsidRDefault="005F5BB8" w:rsidP="00BB12A9">
      <w:pPr>
        <w:pStyle w:val="libNormal"/>
        <w:rPr>
          <w:rtl/>
          <w:lang w:bidi="fa-IR"/>
        </w:rPr>
      </w:pPr>
      <w:r w:rsidRPr="002517A3">
        <w:rPr>
          <w:rStyle w:val="libBold2Char"/>
          <w:rtl/>
        </w:rPr>
        <w:t xml:space="preserve">5443 ـ عتيك بن التّيهان </w:t>
      </w:r>
      <w:r w:rsidRPr="00C830DC">
        <w:rPr>
          <w:rStyle w:val="libFootnotenumChar"/>
          <w:rtl/>
        </w:rPr>
        <w:t>(2)</w:t>
      </w:r>
      <w:r w:rsidRPr="002517A3">
        <w:rPr>
          <w:rStyle w:val="libBold2Char"/>
          <w:rtl/>
        </w:rPr>
        <w:t xml:space="preserve"> : </w:t>
      </w:r>
      <w:r w:rsidRPr="007546DE">
        <w:rPr>
          <w:rtl/>
          <w:lang w:bidi="fa-IR"/>
        </w:rPr>
        <w:t>مضى في عبيد ، بالموحدة مصغرا.</w:t>
      </w:r>
    </w:p>
    <w:p w14:paraId="4E9E5E1E" w14:textId="77777777" w:rsidR="005F5BB8" w:rsidRPr="007546DE" w:rsidRDefault="005F5BB8" w:rsidP="00BB12A9">
      <w:pPr>
        <w:pStyle w:val="libNormal"/>
        <w:rPr>
          <w:rtl/>
        </w:rPr>
      </w:pPr>
      <w:r w:rsidRPr="002517A3">
        <w:rPr>
          <w:rStyle w:val="libBold2Char"/>
          <w:rtl/>
        </w:rPr>
        <w:t>5444 ـ عتيك بن الحارث</w:t>
      </w:r>
      <w:r w:rsidRPr="002517A3">
        <w:rPr>
          <w:rStyle w:val="libBold2Char"/>
          <w:rFonts w:hint="cs"/>
          <w:rtl/>
        </w:rPr>
        <w:t xml:space="preserve"> </w:t>
      </w:r>
      <w:r w:rsidRPr="007546DE">
        <w:rPr>
          <w:rtl/>
        </w:rPr>
        <w:t>بن عتيك بن النعمان بن عمرو بن عتيك بن عمرو بن مبذول الأنصاري.</w:t>
      </w:r>
    </w:p>
    <w:p w14:paraId="2C8D8FF9" w14:textId="77777777" w:rsidR="005F5BB8" w:rsidRPr="007546DE" w:rsidRDefault="005F5BB8" w:rsidP="00BB12A9">
      <w:pPr>
        <w:pStyle w:val="libNormal"/>
        <w:rPr>
          <w:rtl/>
        </w:rPr>
      </w:pPr>
      <w:r w:rsidRPr="007546DE">
        <w:rPr>
          <w:rtl/>
        </w:rPr>
        <w:t>ذكره العدويّ في «نسب الأنصار» ، وقال : شهد أحدا مع أبيه. واستدركه ابن فتحون.</w:t>
      </w:r>
    </w:p>
    <w:p w14:paraId="4DD90C96" w14:textId="77777777" w:rsidR="005F5BB8" w:rsidRPr="007546DE" w:rsidRDefault="005F5BB8" w:rsidP="00BB12A9">
      <w:pPr>
        <w:pStyle w:val="libNormal"/>
        <w:rPr>
          <w:rtl/>
        </w:rPr>
      </w:pPr>
      <w:r w:rsidRPr="007546DE">
        <w:rPr>
          <w:rtl/>
        </w:rPr>
        <w:t>قلت : وقد ذكره ابن حبان في ثقات التابعين ، وحديثه في الموطأ من رواية عبد الله بن جابر بن عتيك بن الحارث بن عتيك ، وهو جدّ عبد الله بن عبد الله أبو أمه</w:t>
      </w:r>
      <w:r>
        <w:rPr>
          <w:rtl/>
        </w:rPr>
        <w:t xml:space="preserve"> ـ </w:t>
      </w:r>
      <w:r w:rsidRPr="007546DE">
        <w:rPr>
          <w:rtl/>
        </w:rPr>
        <w:t>أنه أخبره أن جابر بن عتيك أخبره ، وكان عمه.</w:t>
      </w:r>
    </w:p>
    <w:p w14:paraId="1AC4BB20" w14:textId="77777777" w:rsidR="005F5BB8" w:rsidRPr="007546DE" w:rsidRDefault="005F5BB8" w:rsidP="00BB12A9">
      <w:pPr>
        <w:pStyle w:val="libNormal"/>
        <w:rPr>
          <w:rtl/>
        </w:rPr>
      </w:pPr>
      <w:r w:rsidRPr="002517A3">
        <w:rPr>
          <w:rStyle w:val="libBold2Char"/>
          <w:rtl/>
        </w:rPr>
        <w:t>5445 ـ عتيك بن قيس بن هيشة بن الحارث</w:t>
      </w:r>
      <w:r w:rsidRPr="002517A3">
        <w:rPr>
          <w:rStyle w:val="libBold2Char"/>
          <w:rFonts w:hint="cs"/>
          <w:rtl/>
        </w:rPr>
        <w:t xml:space="preserve"> </w:t>
      </w:r>
      <w:r w:rsidRPr="007546DE">
        <w:rPr>
          <w:rtl/>
        </w:rPr>
        <w:t xml:space="preserve">بن أمية </w:t>
      </w:r>
      <w:r w:rsidRPr="00C830DC">
        <w:rPr>
          <w:rStyle w:val="libFootnotenumChar"/>
          <w:rtl/>
        </w:rPr>
        <w:t>(3)</w:t>
      </w:r>
      <w:r w:rsidRPr="007546DE">
        <w:rPr>
          <w:rtl/>
        </w:rPr>
        <w:t xml:space="preserve"> بن معاوية الأنصاري ، والد جابر بن عتيك.</w:t>
      </w:r>
    </w:p>
    <w:p w14:paraId="084B6BEE" w14:textId="77777777" w:rsidR="005F5BB8" w:rsidRPr="007546DE" w:rsidRDefault="005F5BB8" w:rsidP="00BB12A9">
      <w:pPr>
        <w:pStyle w:val="libNormal"/>
        <w:rPr>
          <w:rtl/>
        </w:rPr>
      </w:pPr>
      <w:r w:rsidRPr="007546DE">
        <w:rPr>
          <w:rtl/>
        </w:rPr>
        <w:t>شهد أحدا ، قاله ابن عمارة ، وذكره ابن شاهين ، عن محمد بن يزيد ، عن رجاله ، فسمّاه عتيقا بالقاف ، وأورد في ترجمته حديثا.</w:t>
      </w:r>
    </w:p>
    <w:p w14:paraId="507850DE" w14:textId="77777777" w:rsidR="005F5BB8" w:rsidRPr="007546DE" w:rsidRDefault="005F5BB8" w:rsidP="00BB12A9">
      <w:pPr>
        <w:pStyle w:val="libNormal"/>
        <w:rPr>
          <w:rtl/>
        </w:rPr>
      </w:pPr>
      <w:r>
        <w:rPr>
          <w:rtl/>
        </w:rPr>
        <w:t>و</w:t>
      </w:r>
      <w:r w:rsidRPr="007546DE">
        <w:rPr>
          <w:rtl/>
        </w:rPr>
        <w:t>مما أخرجه من طريق حرب بن شداد ، عن يحيى بن أبي كثير ، عن محمد بن إبراهيم ، عن جابر بن عتيك</w:t>
      </w:r>
      <w:r>
        <w:rPr>
          <w:rtl/>
        </w:rPr>
        <w:t xml:space="preserve"> ـ </w:t>
      </w:r>
      <w:r w:rsidRPr="007546DE">
        <w:rPr>
          <w:rtl/>
        </w:rPr>
        <w:t xml:space="preserve">أنّ أباه حدّثه أنّ رسول الله </w:t>
      </w:r>
      <w:r w:rsidRPr="00E662C5">
        <w:rPr>
          <w:rStyle w:val="libAlaemChar"/>
          <w:rtl/>
        </w:rPr>
        <w:t>صلى‌الله‌عليه‌وسلم</w:t>
      </w:r>
      <w:r w:rsidRPr="007546DE">
        <w:rPr>
          <w:rtl/>
        </w:rPr>
        <w:t xml:space="preserve"> قال : «إنّ من الغيرة ما يحبّ الله ، ومنها ما يبغض الله</w:t>
      </w:r>
      <w:r>
        <w:rPr>
          <w:rtl/>
        </w:rPr>
        <w:t xml:space="preserve"> ..</w:t>
      </w:r>
      <w:r w:rsidRPr="007546DE">
        <w:rPr>
          <w:rtl/>
        </w:rPr>
        <w:t>.» الحديث.</w:t>
      </w:r>
    </w:p>
    <w:p w14:paraId="32C33276" w14:textId="77777777" w:rsidR="005F5BB8" w:rsidRPr="007546DE" w:rsidRDefault="005F5BB8" w:rsidP="00BB12A9">
      <w:pPr>
        <w:pStyle w:val="libNormal"/>
        <w:rPr>
          <w:rtl/>
        </w:rPr>
      </w:pPr>
      <w:r w:rsidRPr="007546DE">
        <w:rPr>
          <w:rtl/>
        </w:rPr>
        <w:t xml:space="preserve">وهذا الحديث عند أبي داود ، والنسائي ، من طريق </w:t>
      </w:r>
      <w:r w:rsidRPr="00C830DC">
        <w:rPr>
          <w:rStyle w:val="libFootnotenumChar"/>
          <w:rtl/>
        </w:rPr>
        <w:t>(4)</w:t>
      </w:r>
      <w:r w:rsidRPr="007546DE">
        <w:rPr>
          <w:rtl/>
        </w:rPr>
        <w:t xml:space="preserve"> عن يحيى ، عن محمد بن جابر ابن عتيك ، عن أبيه ، فالصحبة إنما هي لجابر.</w:t>
      </w:r>
    </w:p>
    <w:p w14:paraId="05739C3B" w14:textId="77777777" w:rsidR="005F5BB8" w:rsidRPr="007546DE" w:rsidRDefault="005F5BB8" w:rsidP="00BB12A9">
      <w:pPr>
        <w:pStyle w:val="libNormal"/>
        <w:rPr>
          <w:rtl/>
        </w:rPr>
      </w:pPr>
      <w:r w:rsidRPr="007546DE">
        <w:rPr>
          <w:rtl/>
        </w:rPr>
        <w:t>وقد تنبّه ابن قانع لهذا مع كثرة غلطاته ، فقال</w:t>
      </w:r>
      <w:r>
        <w:rPr>
          <w:rtl/>
        </w:rPr>
        <w:t xml:space="preserve"> ـ </w:t>
      </w:r>
      <w:r w:rsidRPr="007546DE">
        <w:rPr>
          <w:rtl/>
        </w:rPr>
        <w:t>بعد أن أورده مثل ابن شاهين : رواه غيره عن ابن جابر بن عتيك ، عن أبيه ، وهو الصواب.</w:t>
      </w:r>
    </w:p>
    <w:p w14:paraId="3F3D4239" w14:textId="77777777" w:rsidR="005F5BB8" w:rsidRPr="007546DE" w:rsidRDefault="005F5BB8" w:rsidP="00BB12A9">
      <w:pPr>
        <w:pStyle w:val="libNormal"/>
        <w:rPr>
          <w:rtl/>
        </w:rPr>
      </w:pPr>
      <w:r w:rsidRPr="007546DE">
        <w:rPr>
          <w:rtl/>
        </w:rPr>
        <w:t>ووراء ذلك أمر آخر ، وهو أنّ جابر بن عتيك راوي الحديث هو جابر بن عتيك بن</w:t>
      </w:r>
    </w:p>
    <w:p w14:paraId="2C2266CA" w14:textId="77777777" w:rsidR="005F5BB8" w:rsidRPr="007546DE" w:rsidRDefault="005F5BB8" w:rsidP="00575020">
      <w:pPr>
        <w:pStyle w:val="libLine"/>
        <w:rPr>
          <w:rtl/>
        </w:rPr>
      </w:pPr>
      <w:r w:rsidRPr="007546DE">
        <w:rPr>
          <w:rtl/>
        </w:rPr>
        <w:t>__________________</w:t>
      </w:r>
    </w:p>
    <w:p w14:paraId="3ECE244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لا أقل.</w:t>
      </w:r>
    </w:p>
    <w:p w14:paraId="0553A4C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3571)</w:t>
      </w:r>
      <w:r>
        <w:rPr>
          <w:rtl/>
        </w:rPr>
        <w:t>.</w:t>
      </w:r>
    </w:p>
    <w:p w14:paraId="74E4EAA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3572)</w:t>
      </w:r>
      <w:r>
        <w:rPr>
          <w:rtl/>
        </w:rPr>
        <w:t>.</w:t>
      </w:r>
    </w:p>
    <w:p w14:paraId="0D0A5D96" w14:textId="77777777" w:rsidR="005F5BB8" w:rsidRDefault="005F5BB8" w:rsidP="00F74DAE">
      <w:pPr>
        <w:pStyle w:val="libFootnote0"/>
        <w:rPr>
          <w:rtl/>
        </w:rPr>
      </w:pPr>
      <w:r>
        <w:rPr>
          <w:rtl/>
        </w:rPr>
        <w:t>(</w:t>
      </w:r>
      <w:r w:rsidRPr="007546DE">
        <w:rPr>
          <w:rtl/>
        </w:rPr>
        <w:t xml:space="preserve">4) في </w:t>
      </w:r>
      <w:r>
        <w:rPr>
          <w:rtl/>
        </w:rPr>
        <w:t>أ :</w:t>
      </w:r>
      <w:r w:rsidRPr="007546DE">
        <w:rPr>
          <w:rtl/>
        </w:rPr>
        <w:t xml:space="preserve"> من طرق.</w:t>
      </w:r>
    </w:p>
    <w:p w14:paraId="61B50C65" w14:textId="77777777" w:rsidR="005F5BB8" w:rsidRPr="007546DE" w:rsidRDefault="005F5BB8" w:rsidP="00F74DAE">
      <w:pPr>
        <w:pStyle w:val="libFootnote0"/>
        <w:rPr>
          <w:rtl/>
        </w:rPr>
      </w:pPr>
      <w:r>
        <w:rPr>
          <w:rFonts w:hint="cs"/>
          <w:rtl/>
        </w:rPr>
        <w:t>الإصابة/ج4/م24</w:t>
      </w:r>
    </w:p>
    <w:p w14:paraId="79A974C6" w14:textId="77777777" w:rsidR="005F5BB8" w:rsidRPr="007546DE" w:rsidRDefault="005F5BB8" w:rsidP="00F74DAE">
      <w:pPr>
        <w:pStyle w:val="libFootnote0"/>
        <w:rPr>
          <w:rtl/>
        </w:rPr>
      </w:pPr>
      <w:r>
        <w:rPr>
          <w:rtl/>
        </w:rPr>
        <w:br w:type="page"/>
      </w:r>
      <w:r w:rsidRPr="007546DE">
        <w:rPr>
          <w:rtl/>
        </w:rPr>
        <w:lastRenderedPageBreak/>
        <w:t>النعمان بن عمرو ، ولم أر من ذكر لعتيك بن النعمان صحبة ، إلا</w:t>
      </w:r>
      <w:r>
        <w:rPr>
          <w:rFonts w:hint="cs"/>
          <w:rtl/>
        </w:rPr>
        <w:t xml:space="preserve"> </w:t>
      </w:r>
      <w:r w:rsidRPr="007546DE">
        <w:rPr>
          <w:rtl/>
        </w:rPr>
        <w:t xml:space="preserve">أن البغوي أخرج من طريق أبي معشر عن عبد الملك </w:t>
      </w:r>
      <w:r w:rsidRPr="00C830DC">
        <w:rPr>
          <w:rStyle w:val="libFootnotenumChar"/>
          <w:rtl/>
        </w:rPr>
        <w:t>(1)</w:t>
      </w:r>
      <w:r w:rsidRPr="007546DE">
        <w:rPr>
          <w:rtl/>
        </w:rPr>
        <w:t xml:space="preserve"> بن جابر بن عتيك ، عن أبيه ، عن جده</w:t>
      </w:r>
      <w:r>
        <w:rPr>
          <w:rtl/>
        </w:rPr>
        <w:t xml:space="preserve"> ـ </w:t>
      </w:r>
      <w:r w:rsidRPr="007546DE">
        <w:rPr>
          <w:rtl/>
        </w:rPr>
        <w:t xml:space="preserve">أنه اشتدّ وجعه في زمن النبيّ </w:t>
      </w:r>
      <w:r w:rsidRPr="00E662C5">
        <w:rPr>
          <w:rStyle w:val="libAlaemChar"/>
          <w:rtl/>
        </w:rPr>
        <w:t>صلى‌الله‌عليه‌وسلم</w:t>
      </w:r>
      <w:r w:rsidRPr="007546DE">
        <w:rPr>
          <w:rtl/>
        </w:rPr>
        <w:t xml:space="preserve"> ، فقال : «إنسان من أهل البيت رحمة الله عليك</w:t>
      </w:r>
      <w:r>
        <w:rPr>
          <w:rtl/>
        </w:rPr>
        <w:t xml:space="preserve"> ..</w:t>
      </w:r>
      <w:r w:rsidRPr="007546DE">
        <w:rPr>
          <w:rtl/>
        </w:rPr>
        <w:t>.» الحديث.</w:t>
      </w:r>
    </w:p>
    <w:p w14:paraId="74F1DA52" w14:textId="77777777" w:rsidR="005F5BB8" w:rsidRPr="007546DE" w:rsidRDefault="005F5BB8" w:rsidP="00BB12A9">
      <w:pPr>
        <w:pStyle w:val="libNormal"/>
        <w:rPr>
          <w:rtl/>
        </w:rPr>
      </w:pPr>
      <w:r w:rsidRPr="007546DE">
        <w:rPr>
          <w:rtl/>
        </w:rPr>
        <w:t>وهذا السياق غير محفوظ ، والمحفوظ ما في الموطأ : عن عبد الله بن عبد الله بن جابر ابن عتيك ، عن عتيك بن الحارث</w:t>
      </w:r>
      <w:r>
        <w:rPr>
          <w:rtl/>
        </w:rPr>
        <w:t xml:space="preserve"> ـ </w:t>
      </w:r>
      <w:r w:rsidRPr="007546DE">
        <w:rPr>
          <w:rtl/>
        </w:rPr>
        <w:t xml:space="preserve">أنّ جابر بن عتيك أخبره أنّ رسول الله </w:t>
      </w:r>
      <w:r w:rsidRPr="00E662C5">
        <w:rPr>
          <w:rStyle w:val="libAlaemChar"/>
          <w:rtl/>
        </w:rPr>
        <w:t>صلى‌الله‌عليه‌وسلم</w:t>
      </w:r>
      <w:r w:rsidRPr="007546DE">
        <w:rPr>
          <w:rtl/>
        </w:rPr>
        <w:t xml:space="preserve"> جاء يعود عبد الله بن ثابت</w:t>
      </w:r>
      <w:r>
        <w:rPr>
          <w:rtl/>
        </w:rPr>
        <w:t xml:space="preserve"> ..</w:t>
      </w:r>
      <w:r w:rsidRPr="007546DE">
        <w:rPr>
          <w:rtl/>
        </w:rPr>
        <w:t>. فذكر الحديث.</w:t>
      </w:r>
    </w:p>
    <w:p w14:paraId="7D516882" w14:textId="77777777" w:rsidR="005F5BB8" w:rsidRPr="007546DE" w:rsidRDefault="005F5BB8" w:rsidP="00BB12A9">
      <w:pPr>
        <w:pStyle w:val="libNormal"/>
        <w:rPr>
          <w:rtl/>
        </w:rPr>
      </w:pPr>
      <w:r w:rsidRPr="002517A3">
        <w:rPr>
          <w:rStyle w:val="libBold2Char"/>
          <w:rtl/>
        </w:rPr>
        <w:t>5446 ز ـ عتيك بن النعمان ،</w:t>
      </w:r>
      <w:r w:rsidRPr="002517A3">
        <w:rPr>
          <w:rStyle w:val="libBold2Char"/>
          <w:rFonts w:hint="cs"/>
          <w:rtl/>
        </w:rPr>
        <w:t xml:space="preserve"> </w:t>
      </w:r>
      <w:r w:rsidRPr="007546DE">
        <w:rPr>
          <w:rtl/>
        </w:rPr>
        <w:t>إن صحّ. قد ذكرته في ترجمة الّذي قبله.</w:t>
      </w:r>
    </w:p>
    <w:p w14:paraId="372332A5" w14:textId="77777777" w:rsidR="005F5BB8" w:rsidRPr="009260B9" w:rsidRDefault="005F5BB8" w:rsidP="00404AAA">
      <w:pPr>
        <w:pStyle w:val="Heading1Center"/>
        <w:rPr>
          <w:rtl/>
        </w:rPr>
      </w:pPr>
      <w:bookmarkStart w:id="13" w:name="_Toc82875353"/>
      <w:r w:rsidRPr="009260B9">
        <w:rPr>
          <w:rtl/>
        </w:rPr>
        <w:t>العين بعدها الثاء</w:t>
      </w:r>
      <w:bookmarkEnd w:id="13"/>
    </w:p>
    <w:p w14:paraId="5C5AC1AD" w14:textId="77777777" w:rsidR="005F5BB8" w:rsidRPr="007546DE" w:rsidRDefault="005F5BB8" w:rsidP="00BB12A9">
      <w:pPr>
        <w:pStyle w:val="libNormal"/>
        <w:rPr>
          <w:rtl/>
          <w:lang w:bidi="fa-IR"/>
        </w:rPr>
      </w:pPr>
      <w:r w:rsidRPr="002517A3">
        <w:rPr>
          <w:rStyle w:val="libBold2Char"/>
          <w:rtl/>
        </w:rPr>
        <w:t xml:space="preserve">5447 ز ـ عثّامة بن قيس </w:t>
      </w:r>
      <w:r w:rsidRPr="00C830DC">
        <w:rPr>
          <w:rStyle w:val="libFootnotenumChar"/>
          <w:rtl/>
        </w:rPr>
        <w:t>(2)</w:t>
      </w:r>
      <w:r w:rsidRPr="00C830DC">
        <w:rPr>
          <w:rStyle w:val="libFootnotenumChar"/>
          <w:rFonts w:hint="cs"/>
          <w:rtl/>
        </w:rPr>
        <w:t xml:space="preserve"> </w:t>
      </w:r>
      <w:r w:rsidRPr="007546DE">
        <w:rPr>
          <w:rtl/>
          <w:lang w:bidi="fa-IR"/>
        </w:rPr>
        <w:t xml:space="preserve">البجلي </w:t>
      </w:r>
      <w:r w:rsidRPr="00C830DC">
        <w:rPr>
          <w:rStyle w:val="libFootnotenumChar"/>
          <w:rtl/>
        </w:rPr>
        <w:t>(3)</w:t>
      </w:r>
      <w:r>
        <w:rPr>
          <w:rtl/>
          <w:lang w:bidi="fa-IR"/>
        </w:rPr>
        <w:t>.</w:t>
      </w:r>
    </w:p>
    <w:p w14:paraId="20C4EC9B" w14:textId="77777777" w:rsidR="005F5BB8" w:rsidRPr="007546DE" w:rsidRDefault="005F5BB8" w:rsidP="00BB12A9">
      <w:pPr>
        <w:pStyle w:val="libNormal"/>
        <w:rPr>
          <w:rtl/>
        </w:rPr>
      </w:pPr>
      <w:r w:rsidRPr="007546DE">
        <w:rPr>
          <w:rtl/>
        </w:rPr>
        <w:t xml:space="preserve">قال البخاريّ وأبو حاتم : له صحبة. وقال ابن حبان : إن له صحبة. وقال ابن مندة </w:t>
      </w:r>
      <w:r>
        <w:rPr>
          <w:rtl/>
        </w:rPr>
        <w:t xml:space="preserve">: </w:t>
      </w:r>
      <w:r w:rsidRPr="007546DE">
        <w:rPr>
          <w:rtl/>
        </w:rPr>
        <w:t>ويقال عسامة ، بالسين المهملة.</w:t>
      </w:r>
    </w:p>
    <w:p w14:paraId="3DB5B938" w14:textId="77777777" w:rsidR="005F5BB8" w:rsidRPr="007546DE" w:rsidRDefault="005F5BB8" w:rsidP="00BB12A9">
      <w:pPr>
        <w:pStyle w:val="libNormal"/>
        <w:rPr>
          <w:rtl/>
        </w:rPr>
      </w:pPr>
      <w:r>
        <w:rPr>
          <w:rtl/>
        </w:rPr>
        <w:t>و</w:t>
      </w:r>
      <w:r w:rsidRPr="007546DE">
        <w:rPr>
          <w:rtl/>
        </w:rPr>
        <w:t>روى الطّبرانيّ في مسند الشّاميين ، من طريق عبد الرحمن بن عائذ ، أخبرني بلال بن أبي بلال</w:t>
      </w:r>
      <w:r>
        <w:rPr>
          <w:rtl/>
        </w:rPr>
        <w:t xml:space="preserve"> ـ </w:t>
      </w:r>
      <w:r w:rsidRPr="007546DE">
        <w:rPr>
          <w:rtl/>
        </w:rPr>
        <w:t xml:space="preserve">أنّ عثامة بن قيس البجلي ، وكان من أصحاب النبيّ </w:t>
      </w:r>
      <w:r w:rsidRPr="00E662C5">
        <w:rPr>
          <w:rStyle w:val="libAlaemChar"/>
          <w:rtl/>
        </w:rPr>
        <w:t>صلى‌الله‌عليه‌وسلم</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«نحن أحقّ بالشّكّ من إبراهيم</w:t>
      </w:r>
      <w:r>
        <w:rPr>
          <w:rtl/>
        </w:rPr>
        <w:t xml:space="preserve"> ..</w:t>
      </w:r>
      <w:r w:rsidRPr="007546DE">
        <w:rPr>
          <w:rtl/>
        </w:rPr>
        <w:t>.» الحديث.</w:t>
      </w:r>
    </w:p>
    <w:p w14:paraId="7F8F7B0C" w14:textId="77777777" w:rsidR="005F5BB8" w:rsidRPr="007546DE" w:rsidRDefault="005F5BB8" w:rsidP="00BB12A9">
      <w:pPr>
        <w:pStyle w:val="libNormal"/>
        <w:rPr>
          <w:rtl/>
        </w:rPr>
      </w:pPr>
      <w:r w:rsidRPr="007546DE">
        <w:rPr>
          <w:rtl/>
        </w:rPr>
        <w:t>وله حديث آخر تقدم في ترجمة عبد الله بن سفيان الأزدي في العبادلة.</w:t>
      </w:r>
    </w:p>
    <w:p w14:paraId="3E70762B" w14:textId="77777777" w:rsidR="005F5BB8" w:rsidRDefault="005F5BB8" w:rsidP="002517A3">
      <w:pPr>
        <w:pStyle w:val="libBold2"/>
        <w:rPr>
          <w:rtl/>
        </w:rPr>
      </w:pPr>
      <w:r w:rsidRPr="00B6730E">
        <w:rPr>
          <w:rtl/>
        </w:rPr>
        <w:t>5448 ز</w:t>
      </w:r>
      <w:r>
        <w:rPr>
          <w:rtl/>
        </w:rPr>
        <w:t xml:space="preserve"> ـ </w:t>
      </w:r>
      <w:r w:rsidRPr="00B6730E">
        <w:rPr>
          <w:rtl/>
        </w:rPr>
        <w:t xml:space="preserve">عثمان بن أبي جهم الأسلمي </w:t>
      </w:r>
      <w:r>
        <w:rPr>
          <w:rtl/>
        </w:rPr>
        <w:t>:</w:t>
      </w:r>
    </w:p>
    <w:p w14:paraId="7B721E5E" w14:textId="77777777" w:rsidR="005F5BB8" w:rsidRPr="007546DE" w:rsidRDefault="005F5BB8" w:rsidP="00BB12A9">
      <w:pPr>
        <w:pStyle w:val="libNormal"/>
        <w:rPr>
          <w:rtl/>
        </w:rPr>
      </w:pPr>
      <w:r w:rsidRPr="007546DE">
        <w:rPr>
          <w:rtl/>
        </w:rPr>
        <w:t>ذكره ابن أبي حاتم في ترجمة حفيد محمد بن جهم بن عثمان ، فقال : كان جده على ساقة غنائم خيبر يوم فتحت.</w:t>
      </w:r>
    </w:p>
    <w:p w14:paraId="6403F8AD" w14:textId="77777777" w:rsidR="005F5BB8" w:rsidRPr="007546DE" w:rsidRDefault="005F5BB8" w:rsidP="00BB12A9">
      <w:pPr>
        <w:pStyle w:val="libNormal"/>
        <w:rPr>
          <w:rtl/>
        </w:rPr>
      </w:pPr>
      <w:r w:rsidRPr="007546DE">
        <w:rPr>
          <w:rtl/>
        </w:rPr>
        <w:t xml:space="preserve">وروى أيضا عن عمر بن الخطاب </w:t>
      </w:r>
      <w:r>
        <w:rPr>
          <w:rtl/>
        </w:rPr>
        <w:t>[</w:t>
      </w:r>
      <w:r w:rsidRPr="007546DE">
        <w:rPr>
          <w:rtl/>
        </w:rPr>
        <w:t>وقع لي الحديث</w:t>
      </w:r>
      <w:r>
        <w:rPr>
          <w:rtl/>
        </w:rPr>
        <w:t>]</w:t>
      </w:r>
      <w:r w:rsidRPr="007546DE">
        <w:rPr>
          <w:rtl/>
        </w:rPr>
        <w:t xml:space="preserve"> </w:t>
      </w:r>
      <w:r w:rsidRPr="00C830DC">
        <w:rPr>
          <w:rStyle w:val="libFootnotenumChar"/>
          <w:rtl/>
        </w:rPr>
        <w:t>(4)</w:t>
      </w:r>
      <w:r w:rsidRPr="007546DE">
        <w:rPr>
          <w:rtl/>
        </w:rPr>
        <w:t xml:space="preserve"> الّذي أشار إليه ، قال الخرائطي في اعتلال القلوب : حدثنا إبراهيم بن الجنيد ، حدثنا محمد بن سعيد القرشي البصري ، حدثنا محمد بن الجهم بن عثمان بن أبي الجهم ، عن أبيه ، عن جده</w:t>
      </w:r>
      <w:r>
        <w:rPr>
          <w:rtl/>
        </w:rPr>
        <w:t xml:space="preserve"> ـ </w:t>
      </w:r>
      <w:r w:rsidRPr="007546DE">
        <w:rPr>
          <w:rtl/>
        </w:rPr>
        <w:t>وكان على</w:t>
      </w:r>
    </w:p>
    <w:p w14:paraId="076800DC" w14:textId="77777777" w:rsidR="005F5BB8" w:rsidRPr="007546DE" w:rsidRDefault="005F5BB8" w:rsidP="00575020">
      <w:pPr>
        <w:pStyle w:val="libLine"/>
        <w:rPr>
          <w:rtl/>
        </w:rPr>
      </w:pPr>
      <w:r w:rsidRPr="007546DE">
        <w:rPr>
          <w:rtl/>
        </w:rPr>
        <w:t>__________________</w:t>
      </w:r>
    </w:p>
    <w:p w14:paraId="3BF59CA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عبد الله.</w:t>
      </w:r>
    </w:p>
    <w:p w14:paraId="5886F334" w14:textId="77777777" w:rsidR="005F5BB8" w:rsidRPr="007546DE" w:rsidRDefault="005F5BB8" w:rsidP="00F74DAE">
      <w:pPr>
        <w:pStyle w:val="libFootnote0"/>
        <w:rPr>
          <w:rtl/>
          <w:lang w:bidi="fa-IR"/>
        </w:rPr>
      </w:pPr>
      <w:r>
        <w:rPr>
          <w:rtl/>
        </w:rPr>
        <w:t>(</w:t>
      </w:r>
      <w:r w:rsidRPr="007546DE">
        <w:rPr>
          <w:rtl/>
        </w:rPr>
        <w:t xml:space="preserve">2) الثقات 3 / 321 ، الجرح والتعديل 7 / 39 ، تجريد أسماء الصحابة 1 / 373 ، التاريخ الكبير 7 / 86 ، أسد الغابة ت </w:t>
      </w:r>
      <w:r>
        <w:rPr>
          <w:rtl/>
        </w:rPr>
        <w:t>(</w:t>
      </w:r>
      <w:r w:rsidRPr="007546DE">
        <w:rPr>
          <w:rtl/>
        </w:rPr>
        <w:t>3573)</w:t>
      </w:r>
      <w:r>
        <w:rPr>
          <w:rtl/>
        </w:rPr>
        <w:t>.</w:t>
      </w:r>
    </w:p>
    <w:p w14:paraId="4C2CF18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العجليّ.</w:t>
      </w:r>
    </w:p>
    <w:p w14:paraId="73398CA5"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قد وقع في الحديث.</w:t>
      </w:r>
    </w:p>
    <w:p w14:paraId="01D58B49" w14:textId="77777777" w:rsidR="005F5BB8" w:rsidRPr="007546DE" w:rsidRDefault="005F5BB8" w:rsidP="00F74DAE">
      <w:pPr>
        <w:pStyle w:val="libFootnote0"/>
        <w:rPr>
          <w:rtl/>
        </w:rPr>
      </w:pPr>
      <w:r>
        <w:rPr>
          <w:rtl/>
        </w:rPr>
        <w:br w:type="page"/>
      </w:r>
      <w:r w:rsidRPr="007546DE">
        <w:rPr>
          <w:rtl/>
        </w:rPr>
        <w:lastRenderedPageBreak/>
        <w:t xml:space="preserve">ساقة غنائم خيبر حين افتتحها رسول الله </w:t>
      </w:r>
      <w:r w:rsidRPr="00E662C5">
        <w:rPr>
          <w:rStyle w:val="libAlaemChar"/>
          <w:rtl/>
        </w:rPr>
        <w:t>صلى‌الله‌عليه‌وسلم</w:t>
      </w:r>
      <w:r w:rsidRPr="007546DE">
        <w:rPr>
          <w:rtl/>
        </w:rPr>
        <w:t xml:space="preserve"> ، قال : بينما عمر بن الخطاب في سكة من سكك المدينة إذ سمع صوت امرأة ، وهي تهتف في خدرها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730C1FA" w14:textId="77777777" w:rsidTr="00DA59A6">
        <w:trPr>
          <w:tblCellSpacing w:w="15" w:type="dxa"/>
          <w:jc w:val="center"/>
        </w:trPr>
        <w:tc>
          <w:tcPr>
            <w:tcW w:w="2400" w:type="pct"/>
            <w:vAlign w:val="center"/>
          </w:tcPr>
          <w:p w14:paraId="784D0E03" w14:textId="77777777" w:rsidR="005F5BB8" w:rsidRPr="007546DE" w:rsidRDefault="005F5BB8" w:rsidP="00BB749F">
            <w:pPr>
              <w:pStyle w:val="libPoem"/>
              <w:rPr>
                <w:rtl/>
              </w:rPr>
            </w:pPr>
            <w:r w:rsidRPr="007546DE">
              <w:rPr>
                <w:rtl/>
              </w:rPr>
              <w:t>هل من سبيل إلى خمر فأشربها</w:t>
            </w:r>
            <w:r w:rsidRPr="00787285">
              <w:rPr>
                <w:rStyle w:val="libPoemTiniCharChar"/>
                <w:rtl/>
              </w:rPr>
              <w:br/>
              <w:t> </w:t>
            </w:r>
          </w:p>
        </w:tc>
        <w:tc>
          <w:tcPr>
            <w:tcW w:w="200" w:type="pct"/>
            <w:vAlign w:val="center"/>
          </w:tcPr>
          <w:p w14:paraId="3F1F8686" w14:textId="77777777" w:rsidR="005F5BB8" w:rsidRPr="007546DE" w:rsidRDefault="005F5BB8" w:rsidP="00BB749F">
            <w:pPr>
              <w:pStyle w:val="libPoem"/>
            </w:pPr>
            <w:r w:rsidRPr="007546DE">
              <w:rPr>
                <w:rtl/>
              </w:rPr>
              <w:t> </w:t>
            </w:r>
          </w:p>
        </w:tc>
        <w:tc>
          <w:tcPr>
            <w:tcW w:w="2400" w:type="pct"/>
            <w:vAlign w:val="center"/>
          </w:tcPr>
          <w:p w14:paraId="37788FC8" w14:textId="77777777" w:rsidR="005F5BB8" w:rsidRPr="007546DE" w:rsidRDefault="005F5BB8" w:rsidP="00BB749F">
            <w:pPr>
              <w:pStyle w:val="libPoem"/>
            </w:pPr>
            <w:r w:rsidRPr="007546DE">
              <w:rPr>
                <w:rtl/>
              </w:rPr>
              <w:t xml:space="preserve">أم هل سبيل إلى نصر بن حجّاج </w:t>
            </w:r>
            <w:r w:rsidRPr="00787285">
              <w:rPr>
                <w:rStyle w:val="libPoemTiniCharChar"/>
                <w:rtl/>
              </w:rPr>
              <w:br/>
              <w:t> </w:t>
            </w:r>
          </w:p>
        </w:tc>
      </w:tr>
    </w:tbl>
    <w:p w14:paraId="148E50E4" w14:textId="77777777" w:rsidR="005F5BB8" w:rsidRDefault="005F5BB8" w:rsidP="00457F0D">
      <w:pPr>
        <w:pStyle w:val="libNormal0"/>
        <w:rPr>
          <w:rtl/>
        </w:rPr>
      </w:pPr>
      <w:r>
        <w:rPr>
          <w:rtl/>
        </w:rPr>
        <w:t>[</w:t>
      </w:r>
      <w:r w:rsidRPr="007546DE">
        <w:rPr>
          <w:rtl/>
        </w:rPr>
        <w:t>البسيط</w:t>
      </w:r>
      <w:r>
        <w:rPr>
          <w:rtl/>
        </w:rPr>
        <w:t>]</w:t>
      </w:r>
    </w:p>
    <w:p w14:paraId="32C1EFBB" w14:textId="77777777" w:rsidR="005F5BB8" w:rsidRPr="007546DE" w:rsidRDefault="005F5BB8" w:rsidP="00BB12A9">
      <w:pPr>
        <w:pStyle w:val="libNormal"/>
        <w:rPr>
          <w:rtl/>
        </w:rPr>
      </w:pPr>
      <w:r w:rsidRPr="007546DE">
        <w:rPr>
          <w:rtl/>
        </w:rPr>
        <w:t>فذكر قصة نصر بن حجاج بطولها.</w:t>
      </w:r>
    </w:p>
    <w:p w14:paraId="5516958D" w14:textId="77777777" w:rsidR="005F5BB8" w:rsidRPr="007546DE" w:rsidRDefault="005F5BB8" w:rsidP="00BB12A9">
      <w:pPr>
        <w:pStyle w:val="libNormal"/>
        <w:rPr>
          <w:rtl/>
        </w:rPr>
      </w:pPr>
      <w:r w:rsidRPr="007546DE">
        <w:rPr>
          <w:rtl/>
        </w:rPr>
        <w:t xml:space="preserve">وقد اختلف على محمد بن سعيد في إسناده ، فرواه ابن مندة </w:t>
      </w:r>
      <w:r w:rsidRPr="00C830DC">
        <w:rPr>
          <w:rStyle w:val="libFootnotenumChar"/>
          <w:rtl/>
        </w:rPr>
        <w:t>(1)</w:t>
      </w:r>
      <w:r w:rsidRPr="007546DE">
        <w:rPr>
          <w:rtl/>
        </w:rPr>
        <w:t xml:space="preserve"> من طريق عتاب بن الجليل ، عن محمد بن سعيد الأثرم ، عن محمد بن عثمان بن جهم ، عن أبيه ، عن جده</w:t>
      </w:r>
      <w:r>
        <w:rPr>
          <w:rtl/>
        </w:rPr>
        <w:t xml:space="preserve"> ـ </w:t>
      </w:r>
      <w:r w:rsidRPr="007546DE">
        <w:rPr>
          <w:rtl/>
        </w:rPr>
        <w:t>أنه كان على غنائم خيبر ، وهذا كأنه مقلوب.</w:t>
      </w:r>
    </w:p>
    <w:p w14:paraId="5E741A09" w14:textId="77777777" w:rsidR="005F5BB8" w:rsidRPr="007546DE" w:rsidRDefault="005F5BB8" w:rsidP="00BB12A9">
      <w:pPr>
        <w:pStyle w:val="libNormal"/>
        <w:rPr>
          <w:rtl/>
        </w:rPr>
      </w:pPr>
      <w:r w:rsidRPr="007546DE">
        <w:rPr>
          <w:rtl/>
        </w:rPr>
        <w:t>ورواه ابن عساكر في تاريخه من طريق قاسم بن جعفر ، عن محمد بن سعيد ، عن محمد بن عثمان بن جهم ، عن أبيه ، عن جده ، وكان على ساقة غنائم خيبر.</w:t>
      </w:r>
    </w:p>
    <w:p w14:paraId="2717C6FA" w14:textId="77777777" w:rsidR="005F5BB8" w:rsidRPr="007546DE" w:rsidRDefault="005F5BB8" w:rsidP="00BB12A9">
      <w:pPr>
        <w:pStyle w:val="libNormal"/>
        <w:rPr>
          <w:rtl/>
        </w:rPr>
      </w:pPr>
      <w:r w:rsidRPr="007546DE">
        <w:rPr>
          <w:rtl/>
        </w:rPr>
        <w:t>وقد مضى في ترجمة جهم ، وكأن الضمير في قوله : عن جده ، يعود على جهم لا على محمد.</w:t>
      </w:r>
    </w:p>
    <w:p w14:paraId="56393A63" w14:textId="77777777" w:rsidR="005F5BB8" w:rsidRPr="007546DE" w:rsidRDefault="005F5BB8" w:rsidP="00BB12A9">
      <w:pPr>
        <w:pStyle w:val="libNormal"/>
        <w:rPr>
          <w:rtl/>
        </w:rPr>
      </w:pPr>
      <w:r w:rsidRPr="002517A3">
        <w:rPr>
          <w:rStyle w:val="libBold2Char"/>
          <w:rtl/>
        </w:rPr>
        <w:t xml:space="preserve">5449 ـ عثمان بن حكيم بن أبي الأوقص السلمي : </w:t>
      </w:r>
      <w:r w:rsidRPr="007546DE">
        <w:rPr>
          <w:rtl/>
        </w:rPr>
        <w:t>أخو عمر لأمه. ويقال : بل هو أخو زيد بن الخطاب.</w:t>
      </w:r>
    </w:p>
    <w:p w14:paraId="6C81D270" w14:textId="77777777" w:rsidR="005F5BB8" w:rsidRPr="007546DE" w:rsidRDefault="005F5BB8" w:rsidP="00BB12A9">
      <w:pPr>
        <w:pStyle w:val="libNormal"/>
        <w:rPr>
          <w:rtl/>
        </w:rPr>
      </w:pPr>
      <w:r w:rsidRPr="007546DE">
        <w:rPr>
          <w:rtl/>
        </w:rPr>
        <w:t xml:space="preserve">وقع في البخاريّ ما يدلّ على أن له صحبة ، فإنه أخرج في صحيحه ، من طريق عبد الله بن دينار ، عن ابن عمر ، قال : أرى عمر </w:t>
      </w:r>
      <w:r w:rsidRPr="00C830DC">
        <w:rPr>
          <w:rStyle w:val="libFootnotenumChar"/>
          <w:rtl/>
        </w:rPr>
        <w:t>(2)</w:t>
      </w:r>
      <w:r w:rsidRPr="007546DE">
        <w:rPr>
          <w:rtl/>
        </w:rPr>
        <w:t xml:space="preserve"> حلّة على رجل تباع</w:t>
      </w:r>
      <w:r>
        <w:rPr>
          <w:rtl/>
        </w:rPr>
        <w:t xml:space="preserve"> ..</w:t>
      </w:r>
      <w:r w:rsidRPr="007546DE">
        <w:rPr>
          <w:rtl/>
        </w:rPr>
        <w:t>. الحديث بطولة ، وفي آخره : فأرسل بها عمر إلى أخ له من أهل مكة قبل أن يسلم</w:t>
      </w:r>
      <w:r>
        <w:rPr>
          <w:rtl/>
        </w:rPr>
        <w:t xml:space="preserve"> ـ </w:t>
      </w:r>
      <w:r w:rsidRPr="007546DE">
        <w:rPr>
          <w:rtl/>
        </w:rPr>
        <w:t>سمّاه ابن بشكوال في المبهمات : عثمان بن حكيم.</w:t>
      </w:r>
    </w:p>
    <w:p w14:paraId="4B72F0CC" w14:textId="77777777" w:rsidR="005F5BB8" w:rsidRPr="007546DE" w:rsidRDefault="005F5BB8" w:rsidP="00BB12A9">
      <w:pPr>
        <w:pStyle w:val="libNormal"/>
        <w:rPr>
          <w:rtl/>
        </w:rPr>
      </w:pPr>
      <w:r w:rsidRPr="002517A3">
        <w:rPr>
          <w:rStyle w:val="libBold2Char"/>
          <w:rtl/>
        </w:rPr>
        <w:t xml:space="preserve">5450 ز ـ عثمان بن حميد : </w:t>
      </w:r>
      <w:r w:rsidRPr="007546DE">
        <w:rPr>
          <w:rtl/>
        </w:rPr>
        <w:t>بن زهير بن الحارث بن أسد بن عبد العزّى القرشي الأسدي.</w:t>
      </w:r>
    </w:p>
    <w:p w14:paraId="138CA159" w14:textId="77777777" w:rsidR="005F5BB8" w:rsidRPr="007546DE" w:rsidRDefault="005F5BB8" w:rsidP="00BB12A9">
      <w:pPr>
        <w:pStyle w:val="libNormal"/>
        <w:rPr>
          <w:rtl/>
        </w:rPr>
      </w:pPr>
      <w:r w:rsidRPr="007546DE">
        <w:rPr>
          <w:rtl/>
        </w:rPr>
        <w:t>ورد ما يدلّ على أن له صحبة ، لأن أباه مات في الجاهلية ، قال الفاكهي : حدثنا ابن أبي عمر ، حدثنا سفيان ، عن عمرو بن دينار ، عن عطاء</w:t>
      </w:r>
      <w:r>
        <w:rPr>
          <w:rtl/>
        </w:rPr>
        <w:t xml:space="preserve"> ـ </w:t>
      </w:r>
      <w:r w:rsidRPr="007546DE">
        <w:rPr>
          <w:rtl/>
        </w:rPr>
        <w:t>أنّ غلاما يقال له عبد الله عن عثمان بن حميد الحميدي قتل حمامة من حمام الحرم ، فسأل أبوه ابن عباس فأمره بشاة.</w:t>
      </w:r>
    </w:p>
    <w:p w14:paraId="151681A4" w14:textId="77777777" w:rsidR="005F5BB8" w:rsidRPr="007546DE" w:rsidRDefault="005F5BB8" w:rsidP="00BB12A9">
      <w:pPr>
        <w:pStyle w:val="libNormal"/>
        <w:rPr>
          <w:rtl/>
        </w:rPr>
      </w:pPr>
      <w:r w:rsidRPr="002517A3">
        <w:rPr>
          <w:rStyle w:val="libBold2Char"/>
          <w:rtl/>
        </w:rPr>
        <w:t xml:space="preserve">5451 ـ عثمان بن حنيف </w:t>
      </w:r>
      <w:r w:rsidRPr="00C830DC">
        <w:rPr>
          <w:rStyle w:val="libFootnotenumChar"/>
          <w:rtl/>
        </w:rPr>
        <w:t>(3)</w:t>
      </w:r>
      <w:r w:rsidRPr="002517A3">
        <w:rPr>
          <w:rStyle w:val="libBold2Char"/>
          <w:rtl/>
        </w:rPr>
        <w:t xml:space="preserve"> : </w:t>
      </w:r>
      <w:r w:rsidRPr="007546DE">
        <w:rPr>
          <w:rtl/>
        </w:rPr>
        <w:t>بالمهملة والنون مصغرا ، الأنصاري.</w:t>
      </w:r>
    </w:p>
    <w:p w14:paraId="1B782DCC" w14:textId="77777777" w:rsidR="005F5BB8" w:rsidRPr="007546DE" w:rsidRDefault="005F5BB8" w:rsidP="00575020">
      <w:pPr>
        <w:pStyle w:val="libLine"/>
        <w:rPr>
          <w:rtl/>
        </w:rPr>
      </w:pPr>
      <w:r w:rsidRPr="007546DE">
        <w:rPr>
          <w:rtl/>
        </w:rPr>
        <w:t>__________________</w:t>
      </w:r>
    </w:p>
    <w:p w14:paraId="6C81ADF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فرواه عن مندة.</w:t>
      </w:r>
    </w:p>
    <w:p w14:paraId="45FAF7A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رأى عمر.</w:t>
      </w:r>
    </w:p>
    <w:p w14:paraId="47FB9A4F"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 xml:space="preserve">3577) ، الاستيعاب ت </w:t>
      </w:r>
      <w:r>
        <w:rPr>
          <w:rtl/>
        </w:rPr>
        <w:t>(</w:t>
      </w:r>
      <w:r w:rsidRPr="007546DE">
        <w:rPr>
          <w:rtl/>
        </w:rPr>
        <w:t>1788) ، مسند أحمد 4 / 138</w:t>
      </w:r>
      <w:r>
        <w:rPr>
          <w:rtl/>
        </w:rPr>
        <w:t xml:space="preserve"> ـ </w:t>
      </w:r>
      <w:r w:rsidRPr="007546DE">
        <w:rPr>
          <w:rtl/>
        </w:rPr>
        <w:t>طبقات خليفة 86 ، 135</w:t>
      </w:r>
      <w:r>
        <w:rPr>
          <w:rtl/>
        </w:rPr>
        <w:t xml:space="preserve"> ـ</w:t>
      </w:r>
    </w:p>
    <w:p w14:paraId="1A5B9DF8" w14:textId="77777777" w:rsidR="005F5BB8" w:rsidRPr="007546DE" w:rsidRDefault="005F5BB8" w:rsidP="00BB12A9">
      <w:pPr>
        <w:pStyle w:val="libNormal"/>
        <w:rPr>
          <w:rtl/>
        </w:rPr>
      </w:pPr>
      <w:r>
        <w:rPr>
          <w:rtl/>
        </w:rPr>
        <w:br w:type="page"/>
      </w:r>
      <w:r w:rsidRPr="007546DE">
        <w:rPr>
          <w:rtl/>
        </w:rPr>
        <w:lastRenderedPageBreak/>
        <w:t>تقدم ذكر نسبه في ترجمة أخيه سهل.</w:t>
      </w:r>
    </w:p>
    <w:p w14:paraId="47C801B2" w14:textId="77777777" w:rsidR="005F5BB8" w:rsidRPr="007546DE" w:rsidRDefault="005F5BB8" w:rsidP="00BB12A9">
      <w:pPr>
        <w:pStyle w:val="libNormal"/>
        <w:rPr>
          <w:rtl/>
        </w:rPr>
      </w:pPr>
      <w:r w:rsidRPr="007546DE">
        <w:rPr>
          <w:rtl/>
        </w:rPr>
        <w:t>وقال التّرمذيّ وحده : إنه شهد بدرا. وقال الجمهور : أول مشاهده أحد.</w:t>
      </w:r>
    </w:p>
    <w:p w14:paraId="5EF5D1E5" w14:textId="77777777" w:rsidR="005F5BB8" w:rsidRPr="007546DE" w:rsidRDefault="005F5BB8" w:rsidP="00BB12A9">
      <w:pPr>
        <w:pStyle w:val="libNormal"/>
        <w:rPr>
          <w:rtl/>
        </w:rPr>
      </w:pPr>
      <w:r w:rsidRPr="007546DE">
        <w:rPr>
          <w:rtl/>
        </w:rPr>
        <w:t>وروى ابن أبي شيبة من طريق قتادة ، عن أبي مجلز ، قال : بعث عمر عثمان بن حنيف على مساحة الأرض</w:t>
      </w:r>
      <w:r>
        <w:rPr>
          <w:rtl/>
        </w:rPr>
        <w:t xml:space="preserve"> ـ </w:t>
      </w:r>
      <w:r w:rsidRPr="007546DE">
        <w:rPr>
          <w:rtl/>
        </w:rPr>
        <w:t>يعني بعد أن فتحت الكوفة.</w:t>
      </w:r>
    </w:p>
    <w:p w14:paraId="17821BEE" w14:textId="77777777" w:rsidR="005F5BB8" w:rsidRPr="007546DE" w:rsidRDefault="005F5BB8" w:rsidP="00BB12A9">
      <w:pPr>
        <w:pStyle w:val="libNormal"/>
        <w:rPr>
          <w:rtl/>
        </w:rPr>
      </w:pPr>
      <w:r w:rsidRPr="007546DE">
        <w:rPr>
          <w:rtl/>
        </w:rPr>
        <w:t xml:space="preserve">وفي البخاريّ أنّ عمر قال له ولعمّار : </w:t>
      </w:r>
      <w:r>
        <w:rPr>
          <w:rtl/>
        </w:rPr>
        <w:t>أ</w:t>
      </w:r>
      <w:r w:rsidRPr="007546DE">
        <w:rPr>
          <w:rtl/>
        </w:rPr>
        <w:t>تخافان أن تكونا قد حملتما الأرض ما لا تطيق</w:t>
      </w:r>
      <w:r>
        <w:rPr>
          <w:rtl/>
        </w:rPr>
        <w:t>؟.</w:t>
      </w:r>
    </w:p>
    <w:p w14:paraId="757635DA" w14:textId="77777777" w:rsidR="005F5BB8" w:rsidRPr="007546DE" w:rsidRDefault="005F5BB8" w:rsidP="00BB12A9">
      <w:pPr>
        <w:pStyle w:val="libNormal"/>
        <w:rPr>
          <w:rtl/>
        </w:rPr>
      </w:pPr>
      <w:r w:rsidRPr="007546DE">
        <w:rPr>
          <w:rtl/>
        </w:rPr>
        <w:t xml:space="preserve">روى عنه ابن أخيه أبو أسامة بن سهل وطائفة ، وكان عليّ استعمله على البصرة قبل أن يقدم عليها ، فغلبه عليها طلحة والزبير ، فكانت القصة المشهورة في وقعة الجمل ، وقالوا </w:t>
      </w:r>
      <w:r>
        <w:rPr>
          <w:rtl/>
        </w:rPr>
        <w:t xml:space="preserve">: </w:t>
      </w:r>
      <w:r w:rsidRPr="007546DE">
        <w:rPr>
          <w:rtl/>
        </w:rPr>
        <w:t>إنه سكن الكوفة ومات في خلافة معاوية.</w:t>
      </w:r>
    </w:p>
    <w:p w14:paraId="52FCD578" w14:textId="77777777" w:rsidR="005F5BB8" w:rsidRPr="007546DE" w:rsidRDefault="005F5BB8" w:rsidP="00BB12A9">
      <w:pPr>
        <w:pStyle w:val="libNormal"/>
        <w:rPr>
          <w:rtl/>
        </w:rPr>
      </w:pPr>
      <w:r w:rsidRPr="002517A3">
        <w:rPr>
          <w:rStyle w:val="libBold2Char"/>
          <w:rtl/>
        </w:rPr>
        <w:t>5452 ـ عثمان بن ربيعة</w:t>
      </w:r>
      <w:r w:rsidRPr="002517A3">
        <w:rPr>
          <w:rStyle w:val="libBold2Char"/>
          <w:rFonts w:hint="cs"/>
          <w:rtl/>
        </w:rPr>
        <w:t xml:space="preserve"> </w:t>
      </w:r>
      <w:r w:rsidRPr="007546DE">
        <w:rPr>
          <w:rtl/>
        </w:rPr>
        <w:t xml:space="preserve">بن أهبان بن وهب بن حذافة بن جمح الجمحيّ </w:t>
      </w:r>
      <w:r w:rsidRPr="00C830DC">
        <w:rPr>
          <w:rStyle w:val="libFootnotenumChar"/>
          <w:rtl/>
        </w:rPr>
        <w:t>(1)</w:t>
      </w:r>
      <w:r>
        <w:rPr>
          <w:rtl/>
        </w:rPr>
        <w:t>.</w:t>
      </w:r>
    </w:p>
    <w:p w14:paraId="48963E60" w14:textId="77777777" w:rsidR="005F5BB8" w:rsidRPr="007546DE" w:rsidRDefault="005F5BB8" w:rsidP="00BB12A9">
      <w:pPr>
        <w:pStyle w:val="libNormal"/>
        <w:rPr>
          <w:rtl/>
        </w:rPr>
      </w:pPr>
      <w:r w:rsidRPr="007546DE">
        <w:rPr>
          <w:rtl/>
        </w:rPr>
        <w:t>ذكره ابن إسحاق في مهاجرة الحبشة.</w:t>
      </w:r>
    </w:p>
    <w:p w14:paraId="46E3C44A" w14:textId="77777777" w:rsidR="005F5BB8" w:rsidRDefault="005F5BB8" w:rsidP="002517A3">
      <w:pPr>
        <w:pStyle w:val="libBold2"/>
        <w:rPr>
          <w:rtl/>
        </w:rPr>
      </w:pPr>
      <w:r w:rsidRPr="00B6730E">
        <w:rPr>
          <w:rtl/>
        </w:rPr>
        <w:t>5453 ز</w:t>
      </w:r>
      <w:r>
        <w:rPr>
          <w:rtl/>
        </w:rPr>
        <w:t xml:space="preserve"> ـ </w:t>
      </w:r>
      <w:r w:rsidRPr="00B6730E">
        <w:rPr>
          <w:rtl/>
        </w:rPr>
        <w:t xml:space="preserve">عثمان بن ربيعة الثقفي </w:t>
      </w:r>
      <w:r>
        <w:rPr>
          <w:rtl/>
        </w:rPr>
        <w:t>:</w:t>
      </w:r>
    </w:p>
    <w:p w14:paraId="2AEE1570" w14:textId="77777777" w:rsidR="005F5BB8" w:rsidRPr="007546DE" w:rsidRDefault="005F5BB8" w:rsidP="00BB12A9">
      <w:pPr>
        <w:pStyle w:val="libNormal"/>
        <w:rPr>
          <w:rtl/>
        </w:rPr>
      </w:pPr>
      <w:r w:rsidRPr="007546DE">
        <w:rPr>
          <w:rtl/>
        </w:rPr>
        <w:t xml:space="preserve">ذكره سيف في الفتوح ، وأنّ عثمان بن أبي العاص بعثه عند وفاة النبيّ </w:t>
      </w:r>
      <w:r w:rsidRPr="00E662C5">
        <w:rPr>
          <w:rStyle w:val="libAlaemChar"/>
          <w:rtl/>
        </w:rPr>
        <w:t>صلى‌الله‌عليه‌وسلم</w:t>
      </w:r>
      <w:r w:rsidRPr="007546DE">
        <w:rPr>
          <w:rtl/>
        </w:rPr>
        <w:t xml:space="preserve"> إلى من تجمّع من الأزد فحاربهم فهزمهم عثمان ، وقال في ذلك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0FB1976" w14:textId="77777777" w:rsidTr="00DA59A6">
        <w:trPr>
          <w:tblCellSpacing w:w="15" w:type="dxa"/>
          <w:jc w:val="center"/>
        </w:trPr>
        <w:tc>
          <w:tcPr>
            <w:tcW w:w="2400" w:type="pct"/>
            <w:vAlign w:val="center"/>
          </w:tcPr>
          <w:p w14:paraId="0AB93944" w14:textId="77777777" w:rsidR="005F5BB8" w:rsidRPr="007546DE" w:rsidRDefault="005F5BB8" w:rsidP="00BB749F">
            <w:pPr>
              <w:pStyle w:val="libPoem"/>
              <w:rPr>
                <w:rtl/>
              </w:rPr>
            </w:pPr>
            <w:r w:rsidRPr="007546DE">
              <w:rPr>
                <w:rtl/>
              </w:rPr>
              <w:t xml:space="preserve">فضضنا جمعهم والنّقع كائن </w:t>
            </w:r>
            <w:r w:rsidRPr="00787285">
              <w:rPr>
                <w:rStyle w:val="libPoemTiniCharChar"/>
                <w:rtl/>
              </w:rPr>
              <w:br/>
              <w:t> </w:t>
            </w:r>
          </w:p>
        </w:tc>
        <w:tc>
          <w:tcPr>
            <w:tcW w:w="200" w:type="pct"/>
            <w:vAlign w:val="center"/>
          </w:tcPr>
          <w:p w14:paraId="7ED6956E" w14:textId="77777777" w:rsidR="005F5BB8" w:rsidRPr="007546DE" w:rsidRDefault="005F5BB8" w:rsidP="00BB749F">
            <w:pPr>
              <w:pStyle w:val="libPoem"/>
            </w:pPr>
            <w:r w:rsidRPr="007546DE">
              <w:rPr>
                <w:rtl/>
              </w:rPr>
              <w:t> </w:t>
            </w:r>
          </w:p>
        </w:tc>
        <w:tc>
          <w:tcPr>
            <w:tcW w:w="2400" w:type="pct"/>
            <w:vAlign w:val="center"/>
          </w:tcPr>
          <w:p w14:paraId="092F91DA" w14:textId="77777777" w:rsidR="005F5BB8" w:rsidRPr="007546DE" w:rsidRDefault="005F5BB8" w:rsidP="00BB749F">
            <w:pPr>
              <w:pStyle w:val="libPoem"/>
            </w:pPr>
            <w:r>
              <w:rPr>
                <w:rtl/>
              </w:rPr>
              <w:t>و</w:t>
            </w:r>
            <w:r w:rsidRPr="007546DE">
              <w:rPr>
                <w:rtl/>
              </w:rPr>
              <w:t xml:space="preserve">قد يعدي على الغدر العقوق </w:t>
            </w:r>
            <w:r w:rsidRPr="00787285">
              <w:rPr>
                <w:rStyle w:val="libPoemTiniCharChar"/>
                <w:rtl/>
              </w:rPr>
              <w:br/>
              <w:t> </w:t>
            </w:r>
          </w:p>
        </w:tc>
      </w:tr>
      <w:tr w:rsidR="005F5BB8" w:rsidRPr="007546DE" w14:paraId="1FCDA23B" w14:textId="77777777" w:rsidTr="00DA59A6">
        <w:trPr>
          <w:tblCellSpacing w:w="15" w:type="dxa"/>
          <w:jc w:val="center"/>
        </w:trPr>
        <w:tc>
          <w:tcPr>
            <w:tcW w:w="2400" w:type="pct"/>
            <w:vAlign w:val="center"/>
          </w:tcPr>
          <w:p w14:paraId="3C0C7F5C" w14:textId="77777777" w:rsidR="005F5BB8" w:rsidRPr="007546DE" w:rsidRDefault="005F5BB8" w:rsidP="00BB749F">
            <w:pPr>
              <w:pStyle w:val="libPoem"/>
            </w:pPr>
            <w:r>
              <w:rPr>
                <w:rtl/>
              </w:rPr>
              <w:t>و</w:t>
            </w:r>
            <w:r w:rsidRPr="007546DE">
              <w:rPr>
                <w:rtl/>
              </w:rPr>
              <w:t>أبرق بارق لمّا التقينا</w:t>
            </w:r>
            <w:r w:rsidRPr="00787285">
              <w:rPr>
                <w:rStyle w:val="libPoemTiniCharChar"/>
                <w:rtl/>
              </w:rPr>
              <w:br/>
              <w:t> </w:t>
            </w:r>
          </w:p>
        </w:tc>
        <w:tc>
          <w:tcPr>
            <w:tcW w:w="200" w:type="pct"/>
            <w:vAlign w:val="center"/>
          </w:tcPr>
          <w:p w14:paraId="467ECECE" w14:textId="77777777" w:rsidR="005F5BB8" w:rsidRPr="007546DE" w:rsidRDefault="005F5BB8" w:rsidP="00BB749F">
            <w:pPr>
              <w:pStyle w:val="libPoem"/>
            </w:pPr>
            <w:r w:rsidRPr="007546DE">
              <w:rPr>
                <w:rtl/>
              </w:rPr>
              <w:t> </w:t>
            </w:r>
          </w:p>
        </w:tc>
        <w:tc>
          <w:tcPr>
            <w:tcW w:w="2400" w:type="pct"/>
            <w:vAlign w:val="center"/>
          </w:tcPr>
          <w:p w14:paraId="09D086BC" w14:textId="77777777" w:rsidR="005F5BB8" w:rsidRPr="007546DE" w:rsidRDefault="005F5BB8" w:rsidP="00BB749F">
            <w:pPr>
              <w:pStyle w:val="libPoem"/>
            </w:pPr>
            <w:r w:rsidRPr="007546DE">
              <w:rPr>
                <w:rtl/>
              </w:rPr>
              <w:t xml:space="preserve">فعادت خلّبا تلك البروق </w:t>
            </w:r>
            <w:r w:rsidRPr="00787285">
              <w:rPr>
                <w:rStyle w:val="libPoemTiniCharChar"/>
                <w:rtl/>
              </w:rPr>
              <w:br/>
              <w:t> </w:t>
            </w:r>
          </w:p>
        </w:tc>
      </w:tr>
    </w:tbl>
    <w:p w14:paraId="2ED5734C" w14:textId="77777777" w:rsidR="005F5BB8" w:rsidRPr="007546DE" w:rsidRDefault="005F5BB8" w:rsidP="00BB12A9">
      <w:pPr>
        <w:pStyle w:val="libNormal"/>
        <w:rPr>
          <w:rtl/>
          <w:lang w:bidi="fa-IR"/>
        </w:rPr>
      </w:pPr>
      <w:r w:rsidRPr="002517A3">
        <w:rPr>
          <w:rStyle w:val="libBold2Char"/>
          <w:rtl/>
        </w:rPr>
        <w:t>5454 ـ عثمان بن سعيد</w:t>
      </w:r>
      <w:r w:rsidRPr="002517A3">
        <w:rPr>
          <w:rStyle w:val="libBold2Char"/>
          <w:rFonts w:hint="cs"/>
          <w:rtl/>
        </w:rPr>
        <w:t xml:space="preserve"> </w:t>
      </w:r>
      <w:r w:rsidRPr="007546DE">
        <w:rPr>
          <w:rtl/>
          <w:lang w:bidi="fa-IR"/>
        </w:rPr>
        <w:t xml:space="preserve">بن أحمر الأنصاري </w:t>
      </w:r>
      <w:r w:rsidRPr="00C830DC">
        <w:rPr>
          <w:rStyle w:val="libFootnotenumChar"/>
          <w:rtl/>
        </w:rPr>
        <w:t>(2)</w:t>
      </w:r>
      <w:r>
        <w:rPr>
          <w:rtl/>
          <w:lang w:bidi="fa-IR"/>
        </w:rPr>
        <w:t>.</w:t>
      </w:r>
    </w:p>
    <w:p w14:paraId="4DB4F77C" w14:textId="77777777" w:rsidR="005F5BB8" w:rsidRPr="007546DE" w:rsidRDefault="005F5BB8" w:rsidP="00BB12A9">
      <w:pPr>
        <w:pStyle w:val="libNormal"/>
        <w:rPr>
          <w:rtl/>
        </w:rPr>
      </w:pPr>
      <w:r w:rsidRPr="007546DE">
        <w:rPr>
          <w:rtl/>
        </w:rPr>
        <w:t>له صحبة ، قاله ابن حبان ، نقلته من خط أبي علي البكري.</w:t>
      </w:r>
    </w:p>
    <w:p w14:paraId="328737D3" w14:textId="77777777" w:rsidR="005F5BB8" w:rsidRPr="007546DE" w:rsidRDefault="005F5BB8" w:rsidP="00BB12A9">
      <w:pPr>
        <w:pStyle w:val="libNormal"/>
        <w:rPr>
          <w:rtl/>
        </w:rPr>
      </w:pPr>
      <w:r w:rsidRPr="002517A3">
        <w:rPr>
          <w:rStyle w:val="libBold2Char"/>
          <w:rtl/>
        </w:rPr>
        <w:t>5455 ـ عثمان بن شماس</w:t>
      </w:r>
      <w:r w:rsidRPr="002517A3">
        <w:rPr>
          <w:rStyle w:val="libBold2Char"/>
          <w:rFonts w:hint="cs"/>
          <w:rtl/>
        </w:rPr>
        <w:t xml:space="preserve"> </w:t>
      </w:r>
      <w:r w:rsidRPr="007546DE">
        <w:rPr>
          <w:rtl/>
        </w:rPr>
        <w:t>بن الشريد بن هرمي بن عامر بن مخزوم المخزومي.</w:t>
      </w:r>
    </w:p>
    <w:p w14:paraId="08756316" w14:textId="77777777" w:rsidR="005F5BB8" w:rsidRPr="007546DE" w:rsidRDefault="005F5BB8" w:rsidP="00BB12A9">
      <w:pPr>
        <w:pStyle w:val="libNormal"/>
        <w:rPr>
          <w:rtl/>
        </w:rPr>
      </w:pPr>
      <w:r w:rsidRPr="007546DE">
        <w:rPr>
          <w:rtl/>
        </w:rPr>
        <w:t>أدخل ابن عبد البرّ في نسبه بين الشريد وهرمي سويدا ، فوهم ، فإن السويد أخو الشريد ، قاله المبرد وغيره.</w:t>
      </w:r>
    </w:p>
    <w:p w14:paraId="1A66F6C5" w14:textId="77777777" w:rsidR="005F5BB8" w:rsidRPr="007546DE" w:rsidRDefault="005F5BB8" w:rsidP="00575020">
      <w:pPr>
        <w:pStyle w:val="libLine"/>
        <w:rPr>
          <w:rtl/>
        </w:rPr>
      </w:pPr>
      <w:r w:rsidRPr="007546DE">
        <w:rPr>
          <w:rtl/>
        </w:rPr>
        <w:t>__________________</w:t>
      </w:r>
    </w:p>
    <w:p w14:paraId="7B15AABF" w14:textId="77777777" w:rsidR="005F5BB8" w:rsidRPr="007546DE" w:rsidRDefault="005F5BB8" w:rsidP="00F74DAE">
      <w:pPr>
        <w:pStyle w:val="libFootnote0"/>
        <w:rPr>
          <w:rtl/>
          <w:lang w:bidi="fa-IR"/>
        </w:rPr>
      </w:pPr>
      <w:r w:rsidRPr="007546DE">
        <w:rPr>
          <w:rtl/>
        </w:rPr>
        <w:t>تاريخ خليفة 227</w:t>
      </w:r>
      <w:r>
        <w:rPr>
          <w:rtl/>
        </w:rPr>
        <w:t xml:space="preserve"> ـ </w:t>
      </w:r>
      <w:r w:rsidRPr="007546DE">
        <w:rPr>
          <w:rtl/>
        </w:rPr>
        <w:t>التاريخ الكبير 1 / 209</w:t>
      </w:r>
      <w:r>
        <w:rPr>
          <w:rtl/>
        </w:rPr>
        <w:t xml:space="preserve"> ـ </w:t>
      </w:r>
      <w:r w:rsidRPr="007546DE">
        <w:rPr>
          <w:rtl/>
        </w:rPr>
        <w:t>210</w:t>
      </w:r>
      <w:r>
        <w:rPr>
          <w:rtl/>
        </w:rPr>
        <w:t xml:space="preserve"> ـ </w:t>
      </w:r>
      <w:r w:rsidRPr="007546DE">
        <w:rPr>
          <w:rtl/>
        </w:rPr>
        <w:t>المعارف 208</w:t>
      </w:r>
      <w:r>
        <w:rPr>
          <w:rtl/>
        </w:rPr>
        <w:t xml:space="preserve"> ـ </w:t>
      </w:r>
      <w:r w:rsidRPr="007546DE">
        <w:rPr>
          <w:rtl/>
        </w:rPr>
        <w:t>209</w:t>
      </w:r>
      <w:r>
        <w:rPr>
          <w:rtl/>
        </w:rPr>
        <w:t xml:space="preserve"> ـ </w:t>
      </w:r>
      <w:r w:rsidRPr="007546DE">
        <w:rPr>
          <w:rtl/>
        </w:rPr>
        <w:t>تاريخ الفسوي 1 / 273</w:t>
      </w:r>
      <w:r>
        <w:rPr>
          <w:rtl/>
        </w:rPr>
        <w:t xml:space="preserve"> ـ </w:t>
      </w:r>
      <w:r w:rsidRPr="007546DE">
        <w:rPr>
          <w:rtl/>
        </w:rPr>
        <w:t>الجرح والتعديل 6 / 146</w:t>
      </w:r>
      <w:r>
        <w:rPr>
          <w:rtl/>
        </w:rPr>
        <w:t xml:space="preserve"> ـ </w:t>
      </w:r>
      <w:r w:rsidRPr="007546DE">
        <w:rPr>
          <w:rtl/>
        </w:rPr>
        <w:t>معجم الطبراني 10 / 9</w:t>
      </w:r>
      <w:r>
        <w:rPr>
          <w:rtl/>
        </w:rPr>
        <w:t xml:space="preserve"> ـ </w:t>
      </w:r>
      <w:r w:rsidRPr="007546DE">
        <w:rPr>
          <w:rtl/>
        </w:rPr>
        <w:t>الاستبصار 321</w:t>
      </w:r>
      <w:r>
        <w:rPr>
          <w:rtl/>
        </w:rPr>
        <w:t xml:space="preserve"> ـ </w:t>
      </w:r>
      <w:r w:rsidRPr="007546DE">
        <w:rPr>
          <w:rtl/>
        </w:rPr>
        <w:t>تهذيب الكمال 909 ، تاريخ الإسلام 2 / 232</w:t>
      </w:r>
      <w:r>
        <w:rPr>
          <w:rtl/>
        </w:rPr>
        <w:t xml:space="preserve"> ـ </w:t>
      </w:r>
      <w:r w:rsidRPr="007546DE">
        <w:rPr>
          <w:rtl/>
        </w:rPr>
        <w:t>مجمع الزوائد 9 / 371</w:t>
      </w:r>
      <w:r>
        <w:rPr>
          <w:rtl/>
        </w:rPr>
        <w:t xml:space="preserve"> ـ </w:t>
      </w:r>
      <w:r w:rsidRPr="007546DE">
        <w:rPr>
          <w:rtl/>
        </w:rPr>
        <w:t>تهذيب التهذيب 7 / 112</w:t>
      </w:r>
      <w:r>
        <w:rPr>
          <w:rtl/>
        </w:rPr>
        <w:t xml:space="preserve"> ـ </w:t>
      </w:r>
      <w:r w:rsidRPr="007546DE">
        <w:rPr>
          <w:rtl/>
        </w:rPr>
        <w:t>113</w:t>
      </w:r>
      <w:r>
        <w:rPr>
          <w:rtl/>
        </w:rPr>
        <w:t xml:space="preserve"> ـ </w:t>
      </w:r>
      <w:r w:rsidRPr="007546DE">
        <w:rPr>
          <w:rtl/>
        </w:rPr>
        <w:t>خلاصة تذهيب الكمال 259</w:t>
      </w:r>
      <w:r>
        <w:rPr>
          <w:rtl/>
        </w:rPr>
        <w:t xml:space="preserve"> ـ </w:t>
      </w:r>
      <w:r w:rsidRPr="007546DE">
        <w:rPr>
          <w:rtl/>
        </w:rPr>
        <w:t>سير أعلام النبلاء 2 / 320.</w:t>
      </w:r>
    </w:p>
    <w:p w14:paraId="094450A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3578) ، الاستيعاب ت </w:t>
      </w:r>
      <w:r>
        <w:rPr>
          <w:rtl/>
        </w:rPr>
        <w:t>(</w:t>
      </w:r>
      <w:r w:rsidRPr="007546DE">
        <w:rPr>
          <w:rtl/>
        </w:rPr>
        <w:t>1789)</w:t>
      </w:r>
      <w:r>
        <w:rPr>
          <w:rtl/>
        </w:rPr>
        <w:t>.</w:t>
      </w:r>
    </w:p>
    <w:p w14:paraId="1CD70CD5" w14:textId="77777777" w:rsidR="005F5BB8" w:rsidRPr="007546DE" w:rsidRDefault="005F5BB8" w:rsidP="00F74DAE">
      <w:pPr>
        <w:pStyle w:val="libFootnote0"/>
        <w:rPr>
          <w:rtl/>
          <w:lang w:bidi="fa-IR"/>
        </w:rPr>
      </w:pPr>
      <w:r>
        <w:rPr>
          <w:rtl/>
        </w:rPr>
        <w:t>(</w:t>
      </w:r>
      <w:r w:rsidRPr="007546DE">
        <w:rPr>
          <w:rtl/>
        </w:rPr>
        <w:t>2) الثقات 3 / 261.</w:t>
      </w:r>
    </w:p>
    <w:p w14:paraId="01140C04" w14:textId="77777777" w:rsidR="005F5BB8" w:rsidRPr="007546DE" w:rsidRDefault="005F5BB8" w:rsidP="00BB12A9">
      <w:pPr>
        <w:pStyle w:val="libNormal"/>
        <w:rPr>
          <w:rtl/>
        </w:rPr>
      </w:pPr>
      <w:r>
        <w:rPr>
          <w:rtl/>
        </w:rPr>
        <w:br w:type="page"/>
      </w:r>
      <w:r w:rsidRPr="007546DE">
        <w:rPr>
          <w:rtl/>
        </w:rPr>
        <w:lastRenderedPageBreak/>
        <w:t>ذكره ابن إسحاق فيمن هاجر إلى المدينة مع مصعب بن عمير.</w:t>
      </w:r>
    </w:p>
    <w:p w14:paraId="791DB79D" w14:textId="77777777" w:rsidR="005F5BB8" w:rsidRPr="007546DE" w:rsidRDefault="005F5BB8" w:rsidP="00BB12A9">
      <w:pPr>
        <w:pStyle w:val="libNormal"/>
        <w:rPr>
          <w:rtl/>
        </w:rPr>
      </w:pPr>
      <w:r w:rsidRPr="007546DE">
        <w:rPr>
          <w:rtl/>
        </w:rPr>
        <w:t>وقال الزّبير بن بكّار : استشهد بأحد.</w:t>
      </w:r>
    </w:p>
    <w:p w14:paraId="0419EACA" w14:textId="77777777" w:rsidR="005F5BB8" w:rsidRPr="007546DE" w:rsidRDefault="005F5BB8" w:rsidP="00BB12A9">
      <w:pPr>
        <w:pStyle w:val="libNormal"/>
        <w:rPr>
          <w:rtl/>
        </w:rPr>
      </w:pPr>
      <w:r w:rsidRPr="007546DE">
        <w:rPr>
          <w:rtl/>
        </w:rPr>
        <w:t>وقد تقدم في حرف الشين شمّاس بن عثمان ، فأنا أخشى أن يكون هذا انقلب ، ثم وجدت أبا نعيم جنح إلى ذلك ، ونسب الوهم فيه إلى ابن مندة.</w:t>
      </w:r>
    </w:p>
    <w:p w14:paraId="715103D9" w14:textId="77777777" w:rsidR="005F5BB8" w:rsidRPr="007546DE" w:rsidRDefault="005F5BB8" w:rsidP="00BB12A9">
      <w:pPr>
        <w:pStyle w:val="libNormal"/>
        <w:rPr>
          <w:rtl/>
        </w:rPr>
      </w:pPr>
      <w:r w:rsidRPr="002517A3">
        <w:rPr>
          <w:rStyle w:val="libBold2Char"/>
          <w:rtl/>
        </w:rPr>
        <w:t xml:space="preserve">5456 ـ عثمان بن طلحة بن أبي طلحة </w:t>
      </w:r>
      <w:r w:rsidRPr="00C830DC">
        <w:rPr>
          <w:rStyle w:val="libFootnotenumChar"/>
          <w:rtl/>
        </w:rPr>
        <w:t>(1)</w:t>
      </w:r>
      <w:r w:rsidRPr="002517A3">
        <w:rPr>
          <w:rStyle w:val="libBold2Char"/>
          <w:rtl/>
        </w:rPr>
        <w:t xml:space="preserve"> : </w:t>
      </w:r>
      <w:r w:rsidRPr="007546DE">
        <w:rPr>
          <w:rtl/>
        </w:rPr>
        <w:t>واسمه عبد الله بن عبد العزى بن عثمان ابن عبد الدار العبدري ، حاجب البيت. أمّه أمّ سعيد بن الأوس.</w:t>
      </w:r>
    </w:p>
    <w:p w14:paraId="4C0D8C13" w14:textId="77777777" w:rsidR="005F5BB8" w:rsidRPr="007546DE" w:rsidRDefault="005F5BB8" w:rsidP="00BB12A9">
      <w:pPr>
        <w:pStyle w:val="libNormal"/>
        <w:rPr>
          <w:rtl/>
        </w:rPr>
      </w:pPr>
      <w:r w:rsidRPr="007546DE">
        <w:rPr>
          <w:rtl/>
        </w:rPr>
        <w:t xml:space="preserve">قتل أبوه طلحة ، وعمّه عثمان بن أبي طلحة بأحد ، ثم أسلم عثمان بن طلحة في هدنة الحديبيّة ، وهاجر مع خالد بن الوليد ، وشهد الفتح مع النبيّ </w:t>
      </w:r>
      <w:r w:rsidRPr="00E662C5">
        <w:rPr>
          <w:rStyle w:val="libAlaemChar"/>
          <w:rtl/>
        </w:rPr>
        <w:t>صلى‌الله‌عليه‌وسلم</w:t>
      </w:r>
      <w:r w:rsidRPr="007546DE">
        <w:rPr>
          <w:rtl/>
        </w:rPr>
        <w:t xml:space="preserve"> ، فأعطاه مفتاح الكعبة.</w:t>
      </w:r>
    </w:p>
    <w:p w14:paraId="3EC392A3" w14:textId="77777777" w:rsidR="005F5BB8" w:rsidRPr="007546DE" w:rsidRDefault="005F5BB8" w:rsidP="00BB12A9">
      <w:pPr>
        <w:pStyle w:val="libNormal"/>
        <w:rPr>
          <w:rtl/>
        </w:rPr>
      </w:pPr>
      <w:r w:rsidRPr="007546DE">
        <w:rPr>
          <w:rtl/>
        </w:rPr>
        <w:t xml:space="preserve">وفي «الصّحيحين» من حديث ابن عمر ، قال : دخل النبيّ </w:t>
      </w:r>
      <w:r w:rsidRPr="00E662C5">
        <w:rPr>
          <w:rStyle w:val="libAlaemChar"/>
          <w:rtl/>
        </w:rPr>
        <w:t>صلى‌الله‌عليه‌وسلم</w:t>
      </w:r>
      <w:r w:rsidRPr="007546DE">
        <w:rPr>
          <w:rtl/>
        </w:rPr>
        <w:t xml:space="preserve"> الكعبة ، ودخل معه بلال وعثمان بن طلحة ، وأسامة بن زيد</w:t>
      </w:r>
      <w:r>
        <w:rPr>
          <w:rtl/>
        </w:rPr>
        <w:t xml:space="preserve"> ..</w:t>
      </w:r>
      <w:r w:rsidRPr="007546DE">
        <w:rPr>
          <w:rtl/>
        </w:rPr>
        <w:t>. الحديث ، وفيه : فسألت بلالا ، وقد رواه يزيد بن زريع ، عن عبد الله بن عون ، عن نافع ، عن ابن عمر ، قال : فسألتهم.</w:t>
      </w:r>
    </w:p>
    <w:p w14:paraId="6FDD59F8" w14:textId="77777777" w:rsidR="005F5BB8" w:rsidRPr="007546DE" w:rsidRDefault="005F5BB8" w:rsidP="00BB12A9">
      <w:pPr>
        <w:pStyle w:val="libNormal"/>
        <w:rPr>
          <w:rtl/>
        </w:rPr>
      </w:pPr>
      <w:r w:rsidRPr="007546DE">
        <w:rPr>
          <w:rtl/>
        </w:rPr>
        <w:t xml:space="preserve">ورواه يونس عن الزّهريّ ، عن سالم ، عن أبيه ، قال : أخبرني بلال ، وعثمان بن طلحة. وقد وقع في تفسير الثعلبي ، بغير سند في قوله تعالى : </w:t>
      </w:r>
      <w:r w:rsidRPr="00E662C5">
        <w:rPr>
          <w:rStyle w:val="libAlaemChar"/>
          <w:rtl/>
        </w:rPr>
        <w:t>(</w:t>
      </w:r>
      <w:r w:rsidRPr="00907461">
        <w:rPr>
          <w:rStyle w:val="libAieChar"/>
          <w:rtl/>
        </w:rPr>
        <w:t>إِنَّ اللهَ يَأْمُرُكُمْ أَنْ تُؤَدُّوا الْأَماناتِ إِلى أَهْلِها</w:t>
      </w:r>
      <w:r w:rsidRPr="00E662C5">
        <w:rPr>
          <w:rStyle w:val="libAlaemChar"/>
          <w:rtl/>
        </w:rPr>
        <w:t>)</w:t>
      </w:r>
      <w:r w:rsidRPr="007546DE">
        <w:rPr>
          <w:rtl/>
        </w:rPr>
        <w:t xml:space="preserve"> </w:t>
      </w:r>
      <w:r>
        <w:rPr>
          <w:rtl/>
        </w:rPr>
        <w:t>[</w:t>
      </w:r>
      <w:r w:rsidRPr="007546DE">
        <w:rPr>
          <w:rtl/>
        </w:rPr>
        <w:t>النساء : 58</w:t>
      </w:r>
      <w:r>
        <w:rPr>
          <w:rtl/>
        </w:rPr>
        <w:t xml:space="preserve">] ـ </w:t>
      </w:r>
      <w:r w:rsidRPr="007546DE">
        <w:rPr>
          <w:rtl/>
        </w:rPr>
        <w:t xml:space="preserve">أن عثمان المذكور إنما أسلم يوم الفتح بعد أن دفع له النبيّ </w:t>
      </w:r>
      <w:r w:rsidRPr="00E662C5">
        <w:rPr>
          <w:rStyle w:val="libAlaemChar"/>
          <w:rtl/>
        </w:rPr>
        <w:t>صلى‌الله‌عليه‌وسلم</w:t>
      </w:r>
      <w:r w:rsidRPr="007546DE">
        <w:rPr>
          <w:rtl/>
        </w:rPr>
        <w:t xml:space="preserve"> مفتاح البيت ، وهذا منكر. والمعروف أنه أسلم وهاجر مع عمرو بن العاص ، وخالد بن الوليد وبذلك جزم</w:t>
      </w:r>
      <w:r>
        <w:rPr>
          <w:rtl/>
        </w:rPr>
        <w:t xml:space="preserve"> ..</w:t>
      </w:r>
      <w:r w:rsidRPr="007546DE">
        <w:rPr>
          <w:rtl/>
        </w:rPr>
        <w:t>. ، ثم سكن المدينة إلى أن مات بها سنة اثنتين وأربعين ، قاله الواقدي وابن البرقي. وقيل : استشهد بأجنادين. قال العسكري : وهو باطل.</w:t>
      </w:r>
    </w:p>
    <w:p w14:paraId="19D1685F" w14:textId="77777777" w:rsidR="005F5BB8" w:rsidRPr="007546DE" w:rsidRDefault="005F5BB8" w:rsidP="00BB12A9">
      <w:pPr>
        <w:pStyle w:val="libNormal"/>
        <w:rPr>
          <w:rtl/>
        </w:rPr>
      </w:pPr>
      <w:r w:rsidRPr="002517A3">
        <w:rPr>
          <w:rStyle w:val="libBold2Char"/>
          <w:rtl/>
        </w:rPr>
        <w:t xml:space="preserve">5457 ـ عثمان بن أبي العاص </w:t>
      </w:r>
      <w:r w:rsidRPr="00C830DC">
        <w:rPr>
          <w:rStyle w:val="libFootnotenumChar"/>
          <w:rtl/>
        </w:rPr>
        <w:t>(2)</w:t>
      </w:r>
      <w:r w:rsidRPr="00C830DC">
        <w:rPr>
          <w:rStyle w:val="libFootnotenumChar"/>
          <w:rFonts w:hint="cs"/>
          <w:rtl/>
        </w:rPr>
        <w:t xml:space="preserve"> </w:t>
      </w:r>
      <w:r w:rsidRPr="007546DE">
        <w:rPr>
          <w:rtl/>
        </w:rPr>
        <w:t>بن بشر بن عبد دهمان بن عبد الله بن همام الثقفي ، أبو عبد الله ، نزيل البصرة.</w:t>
      </w:r>
    </w:p>
    <w:p w14:paraId="119DBFEF" w14:textId="77777777" w:rsidR="005F5BB8" w:rsidRPr="007546DE" w:rsidRDefault="005F5BB8" w:rsidP="00575020">
      <w:pPr>
        <w:pStyle w:val="libLine"/>
        <w:rPr>
          <w:rtl/>
        </w:rPr>
      </w:pPr>
      <w:r w:rsidRPr="007546DE">
        <w:rPr>
          <w:rtl/>
        </w:rPr>
        <w:t>__________________</w:t>
      </w:r>
    </w:p>
    <w:p w14:paraId="6BD8E8DF" w14:textId="77777777" w:rsidR="005F5BB8" w:rsidRPr="007546DE" w:rsidRDefault="005F5BB8" w:rsidP="00F74DAE">
      <w:pPr>
        <w:pStyle w:val="libFootnote0"/>
        <w:rPr>
          <w:rtl/>
          <w:lang w:bidi="fa-IR"/>
        </w:rPr>
      </w:pPr>
      <w:r>
        <w:rPr>
          <w:rtl/>
        </w:rPr>
        <w:t>(</w:t>
      </w:r>
      <w:r w:rsidRPr="007546DE">
        <w:rPr>
          <w:rtl/>
        </w:rPr>
        <w:t>1) تاريخ الإسلام 3 / 81 ، الثقات 3 / 560 ، البداية والنهاية 8 /</w:t>
      </w:r>
      <w:r>
        <w:rPr>
          <w:rtl/>
        </w:rPr>
        <w:t xml:space="preserve"> ـ </w:t>
      </w:r>
      <w:r w:rsidRPr="007546DE">
        <w:rPr>
          <w:rtl/>
        </w:rPr>
        <w:t>، الجرح والتعديل 6 / 1055 ، التحفة اللطيفة 3 / 155 ، تجريد أسماء الصحابة 1 / 373 ، تقريب التهذيب 2 / 10 ، تهذيب التهذيب 7 / 124 ، تاريخ الإسلام 3 / 61 ، التاريخ الكبير 6 / 211 ، المنمق 43 ، 335 ، الكاشف 2 / 251 ، الطبقات 14 ، 277 ، تحفة الأشراف 7 / 236 ، الطبقات الكبرى 2 / 66 ، 136 ، 137</w:t>
      </w:r>
      <w:r>
        <w:rPr>
          <w:rtl/>
        </w:rPr>
        <w:t xml:space="preserve"> ـ </w:t>
      </w:r>
      <w:r w:rsidRPr="007546DE">
        <w:rPr>
          <w:rtl/>
        </w:rPr>
        <w:t>3 / 116</w:t>
      </w:r>
      <w:r>
        <w:rPr>
          <w:rtl/>
        </w:rPr>
        <w:t xml:space="preserve"> ـ </w:t>
      </w:r>
      <w:r w:rsidRPr="007546DE">
        <w:rPr>
          <w:rtl/>
        </w:rPr>
        <w:t>4 / 252</w:t>
      </w:r>
      <w:r>
        <w:rPr>
          <w:rtl/>
        </w:rPr>
        <w:t xml:space="preserve"> ـ </w:t>
      </w:r>
      <w:r w:rsidRPr="007546DE">
        <w:rPr>
          <w:rtl/>
        </w:rPr>
        <w:t>7 / 394</w:t>
      </w:r>
      <w:r>
        <w:rPr>
          <w:rtl/>
        </w:rPr>
        <w:t xml:space="preserve"> ـ </w:t>
      </w:r>
      <w:r w:rsidRPr="007546DE">
        <w:rPr>
          <w:rtl/>
        </w:rPr>
        <w:t xml:space="preserve">348 ، فتوح البلدان 93 ، تهذيب الكمال 2 / 910 ، بقي بن مخلد 292 ، مسند أحمد 3 / 410 ، طبقات خليفة 14 وتاريخ خليفة 205 ، نسب قريش 251 ، وتاريخ الطبري 3 / 29 </w:t>
      </w:r>
      <w:r>
        <w:rPr>
          <w:rtl/>
        </w:rPr>
        <w:t>و 3</w:t>
      </w:r>
      <w:r w:rsidRPr="007546DE">
        <w:rPr>
          <w:rtl/>
        </w:rPr>
        <w:t xml:space="preserve">1 أسد الغابة ت </w:t>
      </w:r>
      <w:r>
        <w:rPr>
          <w:rtl/>
        </w:rPr>
        <w:t>(</w:t>
      </w:r>
      <w:r w:rsidRPr="007546DE">
        <w:rPr>
          <w:rtl/>
        </w:rPr>
        <w:t xml:space="preserve">3580) ، الاستيعاب ت </w:t>
      </w:r>
      <w:r>
        <w:rPr>
          <w:rtl/>
        </w:rPr>
        <w:t>(</w:t>
      </w:r>
      <w:r w:rsidRPr="007546DE">
        <w:rPr>
          <w:rtl/>
        </w:rPr>
        <w:t>1790)</w:t>
      </w:r>
      <w:r>
        <w:rPr>
          <w:rtl/>
        </w:rPr>
        <w:t>.</w:t>
      </w:r>
    </w:p>
    <w:p w14:paraId="7B6AA3ED" w14:textId="77777777" w:rsidR="005F5BB8" w:rsidRPr="007546DE" w:rsidRDefault="005F5BB8" w:rsidP="00F74DAE">
      <w:pPr>
        <w:pStyle w:val="libFootnote0"/>
        <w:rPr>
          <w:rtl/>
          <w:lang w:bidi="fa-IR"/>
        </w:rPr>
      </w:pPr>
      <w:r>
        <w:rPr>
          <w:rtl/>
        </w:rPr>
        <w:t>(</w:t>
      </w:r>
      <w:r w:rsidRPr="007546DE">
        <w:rPr>
          <w:rtl/>
        </w:rPr>
        <w:t>2) طبقات ابن سعد 5 / 508 ، طبقات خليفة 53 ، 182 ، 197 ، تاريخ خليفة 149</w:t>
      </w:r>
      <w:r>
        <w:rPr>
          <w:rtl/>
        </w:rPr>
        <w:t xml:space="preserve"> ـ </w:t>
      </w:r>
      <w:r w:rsidRPr="007546DE">
        <w:rPr>
          <w:rtl/>
        </w:rPr>
        <w:t>152</w:t>
      </w:r>
      <w:r>
        <w:rPr>
          <w:rtl/>
        </w:rPr>
        <w:t xml:space="preserve"> ـ </w:t>
      </w:r>
      <w:r w:rsidRPr="007546DE">
        <w:rPr>
          <w:rtl/>
        </w:rPr>
        <w:t>التاريخ الكبير 6 / 212</w:t>
      </w:r>
      <w:r>
        <w:rPr>
          <w:rtl/>
        </w:rPr>
        <w:t xml:space="preserve"> ـ </w:t>
      </w:r>
      <w:r w:rsidRPr="007546DE">
        <w:rPr>
          <w:rtl/>
        </w:rPr>
        <w:t>المعارف 268</w:t>
      </w:r>
      <w:r>
        <w:rPr>
          <w:rtl/>
        </w:rPr>
        <w:t xml:space="preserve"> ـ </w:t>
      </w:r>
      <w:r w:rsidRPr="007546DE">
        <w:rPr>
          <w:rtl/>
        </w:rPr>
        <w:t>555 ، تاريخ الفسوي 1 / 273</w:t>
      </w:r>
      <w:r>
        <w:rPr>
          <w:rtl/>
        </w:rPr>
        <w:t xml:space="preserve"> ـ </w:t>
      </w:r>
      <w:r w:rsidRPr="007546DE">
        <w:rPr>
          <w:rtl/>
        </w:rPr>
        <w:t>معجم الطبراني 9 / 30 ، 53</w:t>
      </w:r>
      <w:r>
        <w:rPr>
          <w:rtl/>
        </w:rPr>
        <w:t xml:space="preserve"> ـ </w:t>
      </w:r>
      <w:r w:rsidRPr="007546DE">
        <w:rPr>
          <w:rtl/>
        </w:rPr>
        <w:t>المستدرك 3 / 618</w:t>
      </w:r>
      <w:r>
        <w:rPr>
          <w:rtl/>
        </w:rPr>
        <w:t xml:space="preserve"> ـ </w:t>
      </w:r>
      <w:r w:rsidRPr="007546DE">
        <w:rPr>
          <w:rtl/>
        </w:rPr>
        <w:t>تهذيب الكمال 913</w:t>
      </w:r>
      <w:r>
        <w:rPr>
          <w:rtl/>
        </w:rPr>
        <w:t xml:space="preserve"> ـ </w:t>
      </w:r>
      <w:r w:rsidRPr="007546DE">
        <w:rPr>
          <w:rtl/>
        </w:rPr>
        <w:t>تاريخ الإسلام 2 / 305</w:t>
      </w:r>
      <w:r>
        <w:rPr>
          <w:rtl/>
        </w:rPr>
        <w:t xml:space="preserve"> ـ </w:t>
      </w:r>
      <w:r w:rsidRPr="007546DE">
        <w:rPr>
          <w:rtl/>
        </w:rPr>
        <w:t>مجمع الزوائد 9 / 270</w:t>
      </w:r>
      <w:r>
        <w:rPr>
          <w:rtl/>
        </w:rPr>
        <w:t xml:space="preserve"> ـ </w:t>
      </w:r>
      <w:r w:rsidRPr="007546DE">
        <w:rPr>
          <w:rtl/>
        </w:rPr>
        <w:t>تهذيب التهذيب 7 / 128</w:t>
      </w:r>
      <w:r>
        <w:rPr>
          <w:rtl/>
        </w:rPr>
        <w:t xml:space="preserve"> ـ </w:t>
      </w:r>
      <w:r w:rsidRPr="007546DE">
        <w:rPr>
          <w:rtl/>
        </w:rPr>
        <w:t>129</w:t>
      </w:r>
      <w:r>
        <w:rPr>
          <w:rtl/>
        </w:rPr>
        <w:t xml:space="preserve"> ـ </w:t>
      </w:r>
      <w:r w:rsidRPr="007546DE">
        <w:rPr>
          <w:rtl/>
        </w:rPr>
        <w:t>خلاصة تذهيب الكمال 260</w:t>
      </w:r>
      <w:r>
        <w:rPr>
          <w:rtl/>
        </w:rPr>
        <w:t xml:space="preserve"> ـ </w:t>
      </w:r>
      <w:r w:rsidRPr="007546DE">
        <w:rPr>
          <w:rtl/>
        </w:rPr>
        <w:t>شذرات الذهب 1 / 36</w:t>
      </w:r>
      <w:r>
        <w:rPr>
          <w:rtl/>
        </w:rPr>
        <w:t xml:space="preserve"> ـ </w:t>
      </w:r>
      <w:r w:rsidRPr="007546DE">
        <w:rPr>
          <w:rtl/>
        </w:rPr>
        <w:t xml:space="preserve">الاستيعاب ت </w:t>
      </w:r>
      <w:r>
        <w:rPr>
          <w:rtl/>
        </w:rPr>
        <w:t>(</w:t>
      </w:r>
      <w:r w:rsidRPr="007546DE">
        <w:rPr>
          <w:rtl/>
        </w:rPr>
        <w:t>1791)</w:t>
      </w:r>
      <w:r>
        <w:rPr>
          <w:rtl/>
        </w:rPr>
        <w:t>.</w:t>
      </w:r>
    </w:p>
    <w:p w14:paraId="451FB11C" w14:textId="77777777" w:rsidR="005F5BB8" w:rsidRPr="007546DE" w:rsidRDefault="005F5BB8" w:rsidP="00F74DAE">
      <w:pPr>
        <w:pStyle w:val="libFootnote0"/>
        <w:rPr>
          <w:rtl/>
        </w:rPr>
      </w:pPr>
      <w:r>
        <w:rPr>
          <w:rtl/>
        </w:rPr>
        <w:br w:type="page"/>
      </w:r>
      <w:r w:rsidRPr="007546DE">
        <w:rPr>
          <w:rtl/>
        </w:rPr>
        <w:lastRenderedPageBreak/>
        <w:t xml:space="preserve">أسلم في وفد ثقيف ، فاستعمله النبيّ </w:t>
      </w:r>
      <w:r w:rsidRPr="00E662C5">
        <w:rPr>
          <w:rStyle w:val="libAlaemChar"/>
          <w:rtl/>
        </w:rPr>
        <w:t>صلى‌الله‌عليه‌وسلم</w:t>
      </w:r>
      <w:r w:rsidRPr="007546DE">
        <w:rPr>
          <w:rtl/>
        </w:rPr>
        <w:t xml:space="preserve"> على الطائف ، وأقرّه أبو بكر ثم عمر ، ثم استعمله عمر على عمان والبحرين سنة خمس عشرة ، ثم سكن البصرة حتى مات بها خلافة معاوية قيل سنة خمسين. وقيل سنة إحدى وخمسين. وكان هو الّذي منع ثقيفا عن الردة ، خطبهم ، فقال : كنتم آخر الناس إسلاما ، فلا تكونوا أولهم ارتدادا. وجاء عنه أنه شهد آمنة لما ولدت النبيّ </w:t>
      </w:r>
      <w:r w:rsidRPr="00E662C5">
        <w:rPr>
          <w:rStyle w:val="libAlaemChar"/>
          <w:rtl/>
        </w:rPr>
        <w:t>صلى‌الله‌عليه‌وسلم</w:t>
      </w:r>
      <w:r w:rsidRPr="007546DE">
        <w:rPr>
          <w:rtl/>
        </w:rPr>
        <w:t xml:space="preserve"> ، وهي قصة أخرجها البيهقي في الدلائل ، والطبراني من طريق محمد بن أبي سويد الثقفي ، عنه ، قال : حدثتني أمّي ، فعلى هذا يكون عاش نحوا من مائة وعشرين سنة.</w:t>
      </w:r>
    </w:p>
    <w:p w14:paraId="6BDA5C4E" w14:textId="77777777" w:rsidR="005F5BB8" w:rsidRPr="007546DE" w:rsidRDefault="005F5BB8" w:rsidP="00BB12A9">
      <w:pPr>
        <w:pStyle w:val="libNormal"/>
        <w:rPr>
          <w:rtl/>
        </w:rPr>
      </w:pPr>
      <w:r w:rsidRPr="007546DE">
        <w:rPr>
          <w:rtl/>
        </w:rPr>
        <w:t xml:space="preserve">روى عثمان عن النبيّ </w:t>
      </w:r>
      <w:r w:rsidRPr="00E662C5">
        <w:rPr>
          <w:rStyle w:val="libAlaemChar"/>
          <w:rtl/>
        </w:rPr>
        <w:t>صلى‌الله‌عليه‌وسلم</w:t>
      </w:r>
      <w:r w:rsidRPr="007546DE">
        <w:rPr>
          <w:rtl/>
        </w:rPr>
        <w:t xml:space="preserve"> أحاديث في صحيح مسلم.</w:t>
      </w:r>
    </w:p>
    <w:p w14:paraId="33141413" w14:textId="77777777" w:rsidR="005F5BB8" w:rsidRPr="007546DE" w:rsidRDefault="005F5BB8" w:rsidP="00BB12A9">
      <w:pPr>
        <w:pStyle w:val="libNormal"/>
        <w:rPr>
          <w:rtl/>
        </w:rPr>
      </w:pPr>
      <w:r w:rsidRPr="007546DE">
        <w:rPr>
          <w:rtl/>
        </w:rPr>
        <w:t>وفي السّنن روى عنه ابن أخيه يزيد بن الحكم بن أبي العاص ومولاه أبو الحكم ، وسعيد بن المسيب ، وموسى بن طلحة ، ونافع بن جبير بن مطعم ، وأبو العلاء ومطرف ابنا عبد الله بن الشخّير ، وآخرون.</w:t>
      </w:r>
    </w:p>
    <w:p w14:paraId="2452DA92" w14:textId="77777777" w:rsidR="005F5BB8" w:rsidRPr="007546DE" w:rsidRDefault="005F5BB8" w:rsidP="00BB12A9">
      <w:pPr>
        <w:pStyle w:val="libNormal"/>
        <w:rPr>
          <w:rtl/>
        </w:rPr>
      </w:pPr>
      <w:r w:rsidRPr="007546DE">
        <w:rPr>
          <w:rtl/>
        </w:rPr>
        <w:t xml:space="preserve">وذكر المرزبانيّ في «معجم الشعراء» أنّ عثمان بن بشر بن عبد بن دهمان كان قد شدّ في الجاهلية على عمرو بن معديكرب فهرب عمرو ، فقال عثمان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3D9DF12" w14:textId="77777777" w:rsidTr="00DA59A6">
        <w:trPr>
          <w:tblCellSpacing w:w="15" w:type="dxa"/>
          <w:jc w:val="center"/>
        </w:trPr>
        <w:tc>
          <w:tcPr>
            <w:tcW w:w="2400" w:type="pct"/>
            <w:vAlign w:val="center"/>
          </w:tcPr>
          <w:p w14:paraId="1997D953" w14:textId="77777777" w:rsidR="005F5BB8" w:rsidRPr="007546DE" w:rsidRDefault="005F5BB8" w:rsidP="00BB749F">
            <w:pPr>
              <w:pStyle w:val="libPoem"/>
              <w:rPr>
                <w:rtl/>
              </w:rPr>
            </w:pPr>
            <w:r w:rsidRPr="007546DE">
              <w:rPr>
                <w:rtl/>
              </w:rPr>
              <w:t xml:space="preserve">لعمرك لو لا اللّيل قامت مآتم </w:t>
            </w:r>
            <w:r w:rsidRPr="00787285">
              <w:rPr>
                <w:rStyle w:val="libPoemTiniCharChar"/>
                <w:rtl/>
              </w:rPr>
              <w:br/>
              <w:t> </w:t>
            </w:r>
          </w:p>
        </w:tc>
        <w:tc>
          <w:tcPr>
            <w:tcW w:w="200" w:type="pct"/>
            <w:vAlign w:val="center"/>
          </w:tcPr>
          <w:p w14:paraId="71790729" w14:textId="77777777" w:rsidR="005F5BB8" w:rsidRPr="007546DE" w:rsidRDefault="005F5BB8" w:rsidP="00BB749F">
            <w:pPr>
              <w:pStyle w:val="libPoem"/>
            </w:pPr>
            <w:r w:rsidRPr="007546DE">
              <w:rPr>
                <w:rtl/>
              </w:rPr>
              <w:t> </w:t>
            </w:r>
          </w:p>
        </w:tc>
        <w:tc>
          <w:tcPr>
            <w:tcW w:w="2400" w:type="pct"/>
            <w:vAlign w:val="center"/>
          </w:tcPr>
          <w:p w14:paraId="4B14B112" w14:textId="77777777" w:rsidR="005F5BB8" w:rsidRPr="007546DE" w:rsidRDefault="005F5BB8" w:rsidP="00BB749F">
            <w:pPr>
              <w:pStyle w:val="libPoem"/>
            </w:pPr>
            <w:r w:rsidRPr="007546DE">
              <w:rPr>
                <w:rtl/>
              </w:rPr>
              <w:t>حواسر يخمشن الوجوه على عمرو</w:t>
            </w:r>
            <w:r w:rsidRPr="00787285">
              <w:rPr>
                <w:rStyle w:val="libPoemTiniCharChar"/>
                <w:rtl/>
              </w:rPr>
              <w:br/>
              <w:t> </w:t>
            </w:r>
          </w:p>
        </w:tc>
      </w:tr>
      <w:tr w:rsidR="005F5BB8" w:rsidRPr="007546DE" w14:paraId="249191DE" w14:textId="77777777" w:rsidTr="00DA59A6">
        <w:trPr>
          <w:tblCellSpacing w:w="15" w:type="dxa"/>
          <w:jc w:val="center"/>
        </w:trPr>
        <w:tc>
          <w:tcPr>
            <w:tcW w:w="2400" w:type="pct"/>
            <w:vAlign w:val="center"/>
          </w:tcPr>
          <w:p w14:paraId="084FA616" w14:textId="77777777" w:rsidR="005F5BB8" w:rsidRPr="007546DE" w:rsidRDefault="005F5BB8" w:rsidP="00BB749F">
            <w:pPr>
              <w:pStyle w:val="libPoem"/>
            </w:pPr>
            <w:r w:rsidRPr="007546DE">
              <w:rPr>
                <w:rtl/>
              </w:rPr>
              <w:t>فأفلتنا فوت الأسنّة بعد ما</w:t>
            </w:r>
            <w:r w:rsidRPr="00787285">
              <w:rPr>
                <w:rStyle w:val="libPoemTiniCharChar"/>
                <w:rtl/>
              </w:rPr>
              <w:br/>
              <w:t> </w:t>
            </w:r>
          </w:p>
        </w:tc>
        <w:tc>
          <w:tcPr>
            <w:tcW w:w="200" w:type="pct"/>
            <w:vAlign w:val="center"/>
          </w:tcPr>
          <w:p w14:paraId="72A346DF" w14:textId="77777777" w:rsidR="005F5BB8" w:rsidRPr="007546DE" w:rsidRDefault="005F5BB8" w:rsidP="00BB749F">
            <w:pPr>
              <w:pStyle w:val="libPoem"/>
            </w:pPr>
            <w:r w:rsidRPr="007546DE">
              <w:rPr>
                <w:rtl/>
              </w:rPr>
              <w:t> </w:t>
            </w:r>
          </w:p>
        </w:tc>
        <w:tc>
          <w:tcPr>
            <w:tcW w:w="2400" w:type="pct"/>
            <w:vAlign w:val="center"/>
          </w:tcPr>
          <w:p w14:paraId="7CE2D1A5" w14:textId="77777777" w:rsidR="005F5BB8" w:rsidRPr="007546DE" w:rsidRDefault="005F5BB8" w:rsidP="00BB749F">
            <w:pPr>
              <w:pStyle w:val="libPoem"/>
            </w:pPr>
            <w:r w:rsidRPr="007546DE">
              <w:rPr>
                <w:rtl/>
              </w:rPr>
              <w:t xml:space="preserve">رأى الموت والخطّيّ أقرب من شعري </w:t>
            </w:r>
            <w:r w:rsidRPr="00787285">
              <w:rPr>
                <w:rStyle w:val="libPoemTiniCharChar"/>
                <w:rtl/>
              </w:rPr>
              <w:br/>
              <w:t> </w:t>
            </w:r>
          </w:p>
        </w:tc>
      </w:tr>
    </w:tbl>
    <w:p w14:paraId="7F95ACEA" w14:textId="77777777" w:rsidR="005F5BB8" w:rsidRDefault="005F5BB8" w:rsidP="00457F0D">
      <w:pPr>
        <w:pStyle w:val="libNormal0"/>
        <w:rPr>
          <w:rtl/>
        </w:rPr>
      </w:pPr>
      <w:r>
        <w:rPr>
          <w:rtl/>
        </w:rPr>
        <w:t>[</w:t>
      </w:r>
      <w:r w:rsidRPr="007546DE">
        <w:rPr>
          <w:rtl/>
        </w:rPr>
        <w:t>الطويل</w:t>
      </w:r>
      <w:r>
        <w:rPr>
          <w:rtl/>
        </w:rPr>
        <w:t>]</w:t>
      </w:r>
    </w:p>
    <w:p w14:paraId="2C1780D9" w14:textId="77777777" w:rsidR="005F5BB8" w:rsidRPr="007546DE" w:rsidRDefault="005F5BB8" w:rsidP="00BB12A9">
      <w:pPr>
        <w:pStyle w:val="libNormal"/>
        <w:rPr>
          <w:rtl/>
        </w:rPr>
      </w:pPr>
      <w:r w:rsidRPr="007546DE">
        <w:rPr>
          <w:rtl/>
        </w:rPr>
        <w:t xml:space="preserve">فما أدري </w:t>
      </w:r>
      <w:r>
        <w:rPr>
          <w:rtl/>
        </w:rPr>
        <w:t>أ</w:t>
      </w:r>
      <w:r w:rsidRPr="007546DE">
        <w:rPr>
          <w:rtl/>
        </w:rPr>
        <w:t xml:space="preserve">هو هذا نسب إلى جده أو هو عمّه </w:t>
      </w:r>
      <w:r w:rsidRPr="00C830DC">
        <w:rPr>
          <w:rStyle w:val="libFootnotenumChar"/>
          <w:rtl/>
        </w:rPr>
        <w:t>(1)</w:t>
      </w:r>
      <w:r>
        <w:rPr>
          <w:rtl/>
        </w:rPr>
        <w:t>؟.</w:t>
      </w:r>
    </w:p>
    <w:p w14:paraId="1CB6D7C8" w14:textId="77777777" w:rsidR="005F5BB8" w:rsidRPr="007546DE" w:rsidRDefault="005F5BB8" w:rsidP="00BB12A9">
      <w:pPr>
        <w:pStyle w:val="libNormal"/>
        <w:rPr>
          <w:rtl/>
        </w:rPr>
      </w:pPr>
      <w:r w:rsidRPr="002517A3">
        <w:rPr>
          <w:rStyle w:val="libBold2Char"/>
          <w:rtl/>
        </w:rPr>
        <w:t>5458 ـ عثمان بن عامر</w:t>
      </w:r>
      <w:r w:rsidRPr="002517A3">
        <w:rPr>
          <w:rStyle w:val="libBold2Char"/>
          <w:rFonts w:hint="cs"/>
          <w:rtl/>
        </w:rPr>
        <w:t xml:space="preserve"> </w:t>
      </w:r>
      <w:r w:rsidRPr="007546DE">
        <w:rPr>
          <w:rtl/>
        </w:rPr>
        <w:t xml:space="preserve">بن عمرو بن كعب بن سعد بن تيم </w:t>
      </w:r>
      <w:r w:rsidRPr="00C830DC">
        <w:rPr>
          <w:rStyle w:val="libFootnotenumChar"/>
          <w:rtl/>
        </w:rPr>
        <w:t>(2)</w:t>
      </w:r>
      <w:r w:rsidRPr="007546DE">
        <w:rPr>
          <w:rtl/>
        </w:rPr>
        <w:t xml:space="preserve"> بن مرة القرشي التيمي ، أبو قحافة ، والد أبي بكر.</w:t>
      </w:r>
    </w:p>
    <w:p w14:paraId="2D80CA0E" w14:textId="77777777" w:rsidR="005F5BB8" w:rsidRPr="007546DE" w:rsidRDefault="005F5BB8" w:rsidP="00BB12A9">
      <w:pPr>
        <w:pStyle w:val="libNormal"/>
        <w:rPr>
          <w:rtl/>
        </w:rPr>
      </w:pPr>
      <w:r w:rsidRPr="007546DE">
        <w:rPr>
          <w:rtl/>
        </w:rPr>
        <w:t>أمّه آمنة بنت عبد العزى العدوية</w:t>
      </w:r>
      <w:r>
        <w:rPr>
          <w:rtl/>
        </w:rPr>
        <w:t xml:space="preserve"> ـ </w:t>
      </w:r>
      <w:r w:rsidRPr="007546DE">
        <w:rPr>
          <w:rtl/>
        </w:rPr>
        <w:t>عدي قريش ، وقيل اسمها قيلة.</w:t>
      </w:r>
    </w:p>
    <w:p w14:paraId="40D44FFB" w14:textId="77777777" w:rsidR="005F5BB8" w:rsidRPr="007546DE" w:rsidRDefault="005F5BB8" w:rsidP="00BB12A9">
      <w:pPr>
        <w:pStyle w:val="libNormal"/>
        <w:rPr>
          <w:rtl/>
        </w:rPr>
      </w:pPr>
      <w:r w:rsidRPr="007546DE">
        <w:rPr>
          <w:rtl/>
        </w:rPr>
        <w:t xml:space="preserve">قال الفاكهيّ : حدثنا ابن أبي عمر ، حدثنا سفيان ، عن أبي حمزة الثّمالي ، قال : قال عبد الله لما خرج النبيّ </w:t>
      </w:r>
      <w:r w:rsidRPr="00E662C5">
        <w:rPr>
          <w:rStyle w:val="libAlaemChar"/>
          <w:rtl/>
        </w:rPr>
        <w:t>صلى‌الله‌عليه‌وسلم</w:t>
      </w:r>
      <w:r w:rsidRPr="007546DE">
        <w:rPr>
          <w:rtl/>
        </w:rPr>
        <w:t xml:space="preserve"> إلى الغار : ذهبت أستخبر ، وانظر ، هل أحد يخبرني عنه</w:t>
      </w:r>
      <w:r>
        <w:rPr>
          <w:rtl/>
        </w:rPr>
        <w:t>؟</w:t>
      </w:r>
      <w:r w:rsidRPr="007546DE">
        <w:rPr>
          <w:rtl/>
        </w:rPr>
        <w:t xml:space="preserve"> فأتيت دار أبي بكر فوجدت أبا قحافة ، فخرج عليّ ومعه هراوة ، فلما رآني اشتدّ نحوي ، وهو يقول : هذا من الصّباة </w:t>
      </w:r>
      <w:r w:rsidRPr="00C830DC">
        <w:rPr>
          <w:rStyle w:val="libFootnotenumChar"/>
          <w:rtl/>
        </w:rPr>
        <w:t>(3)</w:t>
      </w:r>
      <w:r w:rsidRPr="007546DE">
        <w:rPr>
          <w:rtl/>
        </w:rPr>
        <w:t xml:space="preserve"> الذين أفسدوا عليّ ابني.</w:t>
      </w:r>
    </w:p>
    <w:p w14:paraId="2C0D224E" w14:textId="77777777" w:rsidR="005F5BB8" w:rsidRPr="007546DE" w:rsidRDefault="005F5BB8" w:rsidP="00575020">
      <w:pPr>
        <w:pStyle w:val="libLine"/>
        <w:rPr>
          <w:rtl/>
        </w:rPr>
      </w:pPr>
      <w:r w:rsidRPr="007546DE">
        <w:rPr>
          <w:rtl/>
        </w:rPr>
        <w:t>__________________</w:t>
      </w:r>
    </w:p>
    <w:p w14:paraId="0EE9E72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أو هو عمه.</w:t>
      </w:r>
    </w:p>
    <w:p w14:paraId="3E565ED9"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3582) ، الاستيعاب ت </w:t>
      </w:r>
      <w:r>
        <w:rPr>
          <w:rtl/>
        </w:rPr>
        <w:t>(</w:t>
      </w:r>
      <w:r w:rsidRPr="007546DE">
        <w:rPr>
          <w:rtl/>
        </w:rPr>
        <w:t>1792)</w:t>
      </w:r>
      <w:r>
        <w:rPr>
          <w:rtl/>
        </w:rPr>
        <w:t>.</w:t>
      </w:r>
    </w:p>
    <w:p w14:paraId="128178D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الصبيان.</w:t>
      </w:r>
    </w:p>
    <w:p w14:paraId="0C056098" w14:textId="77777777" w:rsidR="005F5BB8" w:rsidRPr="007546DE" w:rsidRDefault="005F5BB8" w:rsidP="00BB12A9">
      <w:pPr>
        <w:pStyle w:val="libNormal"/>
        <w:rPr>
          <w:rtl/>
        </w:rPr>
      </w:pPr>
      <w:r>
        <w:rPr>
          <w:rtl/>
        </w:rPr>
        <w:br w:type="page"/>
      </w:r>
      <w:r w:rsidRPr="007546DE">
        <w:rPr>
          <w:rtl/>
        </w:rPr>
        <w:lastRenderedPageBreak/>
        <w:t xml:space="preserve">تأخّر إسلامه إلى يوم الفتح ، فروى ابن إسحاق في المغازي بإسناد صحيح ، عن أسماء بنت أبي بكر </w:t>
      </w:r>
      <w:r w:rsidRPr="00C830DC">
        <w:rPr>
          <w:rStyle w:val="libFootnotenumChar"/>
          <w:rtl/>
        </w:rPr>
        <w:t>(1)</w:t>
      </w:r>
      <w:r w:rsidRPr="007546DE">
        <w:rPr>
          <w:rtl/>
        </w:rPr>
        <w:t xml:space="preserve"> ، قالت : لما كان عام الفتح ونزل النبيّ </w:t>
      </w:r>
      <w:r w:rsidRPr="00E662C5">
        <w:rPr>
          <w:rStyle w:val="libAlaemChar"/>
          <w:rtl/>
        </w:rPr>
        <w:t>صلى‌الله‌عليه‌وسلم</w:t>
      </w:r>
      <w:r w:rsidRPr="007546DE">
        <w:rPr>
          <w:rtl/>
        </w:rPr>
        <w:t xml:space="preserve"> ذا طوى قال أبو قحافة لابنة له كانت من أصغر ولده : أي بنية ، أشرفي بي على أبي قبيس ، وكان قد كفّ بصره ، فأشرفت به عليه</w:t>
      </w:r>
      <w:r>
        <w:rPr>
          <w:rtl/>
        </w:rPr>
        <w:t xml:space="preserve"> ..</w:t>
      </w:r>
      <w:r w:rsidRPr="007546DE">
        <w:rPr>
          <w:rtl/>
        </w:rPr>
        <w:t xml:space="preserve">. فذكر الحديث بطوله. وفيه : فلما دخل رسول الله </w:t>
      </w:r>
      <w:r w:rsidRPr="00E662C5">
        <w:rPr>
          <w:rStyle w:val="libAlaemChar"/>
          <w:rtl/>
        </w:rPr>
        <w:t>صلى‌الله‌عليه‌وسلم</w:t>
      </w:r>
      <w:r w:rsidRPr="007546DE">
        <w:rPr>
          <w:rtl/>
        </w:rPr>
        <w:t xml:space="preserve"> المسجد خرج أبو بكر حتى جاء بأبيه يقوده ، فلما رآه رسول الله </w:t>
      </w:r>
      <w:r w:rsidRPr="00E662C5">
        <w:rPr>
          <w:rStyle w:val="libAlaemChar"/>
          <w:rtl/>
        </w:rPr>
        <w:t>صلى‌الله‌عليه‌وسلم</w:t>
      </w:r>
      <w:r w:rsidRPr="007546DE">
        <w:rPr>
          <w:rtl/>
        </w:rPr>
        <w:t xml:space="preserve"> قال : «هلّا تركت الشّيخ في بيته حتّى آتيه </w:t>
      </w:r>
      <w:r w:rsidRPr="00C830DC">
        <w:rPr>
          <w:rStyle w:val="libFootnotenumChar"/>
          <w:rtl/>
        </w:rPr>
        <w:t>(2)</w:t>
      </w:r>
      <w:r w:rsidRPr="007546DE">
        <w:rPr>
          <w:rtl/>
        </w:rPr>
        <w:t xml:space="preserve">» </w:t>
      </w:r>
      <w:r w:rsidRPr="00C830DC">
        <w:rPr>
          <w:rStyle w:val="libFootnotenumChar"/>
          <w:rtl/>
        </w:rPr>
        <w:t>(3)</w:t>
      </w:r>
      <w:r>
        <w:rPr>
          <w:rtl/>
        </w:rPr>
        <w:t>!</w:t>
      </w:r>
      <w:r w:rsidRPr="007546DE">
        <w:rPr>
          <w:rtl/>
        </w:rPr>
        <w:t xml:space="preserve"> فقال : يمشي هو إليك يا رسول الله ، أحقّ من أن تمشي إليه. وأجلسه </w:t>
      </w:r>
      <w:r w:rsidRPr="00C830DC">
        <w:rPr>
          <w:rStyle w:val="libFootnotenumChar"/>
          <w:rtl/>
        </w:rPr>
        <w:t>(4)</w:t>
      </w:r>
      <w:r w:rsidRPr="007546DE">
        <w:rPr>
          <w:rtl/>
        </w:rPr>
        <w:t xml:space="preserve"> بين يديه ، ثم مسح على صدره ، فقال : «أسلم تسلم»</w:t>
      </w:r>
      <w:r>
        <w:rPr>
          <w:rtl/>
        </w:rPr>
        <w:t>.</w:t>
      </w:r>
      <w:r w:rsidRPr="007546DE">
        <w:rPr>
          <w:rtl/>
        </w:rPr>
        <w:t xml:space="preserve"> ثم قام أبو بكر</w:t>
      </w:r>
      <w:r>
        <w:rPr>
          <w:rtl/>
        </w:rPr>
        <w:t xml:space="preserve"> ..</w:t>
      </w:r>
      <w:r w:rsidRPr="007546DE">
        <w:rPr>
          <w:rtl/>
        </w:rPr>
        <w:t>.</w:t>
      </w:r>
      <w:r>
        <w:rPr>
          <w:rFonts w:hint="cs"/>
          <w:rtl/>
        </w:rPr>
        <w:t xml:space="preserve"> </w:t>
      </w:r>
      <w:r w:rsidRPr="007546DE">
        <w:rPr>
          <w:rtl/>
        </w:rPr>
        <w:t>الحديث أخرجه ابن حبان في صحيحه من حديث ابن إسحاق.</w:t>
      </w:r>
    </w:p>
    <w:p w14:paraId="45575932" w14:textId="77777777" w:rsidR="005F5BB8" w:rsidRPr="007546DE" w:rsidRDefault="005F5BB8" w:rsidP="00BB12A9">
      <w:pPr>
        <w:pStyle w:val="libNormal"/>
        <w:rPr>
          <w:rtl/>
        </w:rPr>
      </w:pPr>
      <w:r>
        <w:rPr>
          <w:rtl/>
        </w:rPr>
        <w:t>و</w:t>
      </w:r>
      <w:r w:rsidRPr="007546DE">
        <w:rPr>
          <w:rtl/>
        </w:rPr>
        <w:t xml:space="preserve">روى مسلم ، من طريق أبي الزبير ، عن جابر ، قال : أتي بأبي قحافة عام الفتح ورأسه ولحيته مثل الثّغامة </w:t>
      </w:r>
      <w:r w:rsidRPr="00C830DC">
        <w:rPr>
          <w:rStyle w:val="libFootnotenumChar"/>
          <w:rtl/>
        </w:rPr>
        <w:t>(5)</w:t>
      </w:r>
      <w:r w:rsidRPr="007546DE">
        <w:rPr>
          <w:rtl/>
        </w:rPr>
        <w:t xml:space="preserve"> ، فقال رسول الله </w:t>
      </w:r>
      <w:r w:rsidRPr="00E662C5">
        <w:rPr>
          <w:rStyle w:val="libAlaemChar"/>
          <w:rtl/>
        </w:rPr>
        <w:t>صلى‌الله‌عليه‌وسلم</w:t>
      </w:r>
      <w:r w:rsidRPr="007546DE">
        <w:rPr>
          <w:rtl/>
        </w:rPr>
        <w:t xml:space="preserve"> : «غيّروا هذا بشيء ، وجنّبوه السّواد»</w:t>
      </w:r>
      <w:r>
        <w:rPr>
          <w:rtl/>
        </w:rPr>
        <w:t>.</w:t>
      </w:r>
    </w:p>
    <w:p w14:paraId="4305B2EC" w14:textId="77777777" w:rsidR="005F5BB8" w:rsidRPr="007546DE" w:rsidRDefault="005F5BB8" w:rsidP="00BB12A9">
      <w:pPr>
        <w:pStyle w:val="libNormal"/>
        <w:rPr>
          <w:rtl/>
        </w:rPr>
      </w:pPr>
      <w:r>
        <w:rPr>
          <w:rtl/>
        </w:rPr>
        <w:t>و</w:t>
      </w:r>
      <w:r w:rsidRPr="007546DE">
        <w:rPr>
          <w:rtl/>
        </w:rPr>
        <w:t xml:space="preserve">روى أحمد ، من طريق هشام ، عن محمد بن سيرين ، عن أنس ، أنه سئل عن خضاب رسول الله </w:t>
      </w:r>
      <w:r w:rsidRPr="00E662C5">
        <w:rPr>
          <w:rStyle w:val="libAlaemChar"/>
          <w:rtl/>
        </w:rPr>
        <w:t>صلى‌الله‌عليه‌وسلم</w:t>
      </w:r>
      <w:r w:rsidRPr="007546DE">
        <w:rPr>
          <w:rtl/>
        </w:rPr>
        <w:t xml:space="preserve"> ، فقال : لم يكن شاب إلا يسيرا ،</w:t>
      </w:r>
      <w:r>
        <w:rPr>
          <w:rFonts w:hint="cs"/>
          <w:rtl/>
        </w:rPr>
        <w:t xml:space="preserve"> </w:t>
      </w:r>
      <w:r w:rsidRPr="007546DE">
        <w:rPr>
          <w:rtl/>
        </w:rPr>
        <w:t xml:space="preserve">ولكن خضب أبو بكر وعمر بالحناء والكتم </w:t>
      </w:r>
      <w:r w:rsidRPr="00C830DC">
        <w:rPr>
          <w:rStyle w:val="libFootnotenumChar"/>
          <w:rtl/>
        </w:rPr>
        <w:t>(6)</w:t>
      </w:r>
      <w:r>
        <w:rPr>
          <w:rtl/>
        </w:rPr>
        <w:t>.</w:t>
      </w:r>
    </w:p>
    <w:p w14:paraId="4CADE6D1" w14:textId="77777777" w:rsidR="005F5BB8" w:rsidRPr="007546DE" w:rsidRDefault="005F5BB8" w:rsidP="00BB12A9">
      <w:pPr>
        <w:pStyle w:val="libNormal"/>
        <w:rPr>
          <w:rtl/>
        </w:rPr>
      </w:pPr>
      <w:r w:rsidRPr="007546DE">
        <w:rPr>
          <w:rtl/>
        </w:rPr>
        <w:t xml:space="preserve">قال : وجاء أبو بكر بأبيه أبي قحافة إلى رسول الله </w:t>
      </w:r>
      <w:r w:rsidRPr="00E662C5">
        <w:rPr>
          <w:rStyle w:val="libAlaemChar"/>
          <w:rtl/>
        </w:rPr>
        <w:t>صلى‌الله‌عليه‌وسلم</w:t>
      </w:r>
      <w:r w:rsidRPr="007546DE">
        <w:rPr>
          <w:rtl/>
        </w:rPr>
        <w:t xml:space="preserve"> يوم فتح مكة يحمله حتى وضعه بين يديه ، فقال لأبي بكر : لو أقررت الشيخ في بيته لأتيناه</w:t>
      </w:r>
      <w:r>
        <w:rPr>
          <w:rtl/>
        </w:rPr>
        <w:t xml:space="preserve"> ـ </w:t>
      </w:r>
      <w:r w:rsidRPr="007546DE">
        <w:rPr>
          <w:rtl/>
        </w:rPr>
        <w:t>تكرمة لأبي بكر ، فأسلم ورأسه ولحيته كالثّغامة بياضا ، فقال : غيّروهما وجنّبوه السواد. صححه ابن حبان من هذا الوجه.</w:t>
      </w:r>
    </w:p>
    <w:p w14:paraId="467CCD05" w14:textId="77777777" w:rsidR="005F5BB8" w:rsidRPr="007546DE" w:rsidRDefault="005F5BB8" w:rsidP="00BB12A9">
      <w:pPr>
        <w:pStyle w:val="libNormal"/>
        <w:rPr>
          <w:rtl/>
        </w:rPr>
      </w:pPr>
      <w:r w:rsidRPr="007546DE">
        <w:rPr>
          <w:rtl/>
        </w:rPr>
        <w:t>قال قتادة : هو أول مخضوب في الإسلام ، وهو أول من ورث خليفة في الإسلام.</w:t>
      </w:r>
    </w:p>
    <w:p w14:paraId="3CD224A4" w14:textId="77777777" w:rsidR="005F5BB8" w:rsidRPr="007546DE" w:rsidRDefault="005F5BB8" w:rsidP="00BB12A9">
      <w:pPr>
        <w:pStyle w:val="libNormal"/>
        <w:rPr>
          <w:rtl/>
        </w:rPr>
      </w:pPr>
      <w:r w:rsidRPr="007546DE">
        <w:rPr>
          <w:rtl/>
        </w:rPr>
        <w:t xml:space="preserve">مات أبو قحافة سنة أربع عشرة ، وله سبع وتسعون سنة </w:t>
      </w:r>
      <w:r w:rsidRPr="00C830DC">
        <w:rPr>
          <w:rStyle w:val="libFootnotenumChar"/>
          <w:rtl/>
        </w:rPr>
        <w:t>(7)</w:t>
      </w:r>
      <w:r>
        <w:rPr>
          <w:rtl/>
        </w:rPr>
        <w:t>.</w:t>
      </w:r>
    </w:p>
    <w:p w14:paraId="64D469AA" w14:textId="77777777" w:rsidR="005F5BB8" w:rsidRPr="007546DE" w:rsidRDefault="005F5BB8" w:rsidP="00BB12A9">
      <w:pPr>
        <w:pStyle w:val="libNormal"/>
        <w:rPr>
          <w:rtl/>
        </w:rPr>
      </w:pPr>
      <w:r w:rsidRPr="002517A3">
        <w:rPr>
          <w:rStyle w:val="libBold2Char"/>
          <w:rtl/>
        </w:rPr>
        <w:t xml:space="preserve">5459 ـ عثمان بن عامر </w:t>
      </w:r>
      <w:r w:rsidRPr="00C830DC">
        <w:rPr>
          <w:rStyle w:val="libFootnotenumChar"/>
          <w:rtl/>
        </w:rPr>
        <w:t>(8)</w:t>
      </w:r>
      <w:r w:rsidRPr="00C830DC">
        <w:rPr>
          <w:rStyle w:val="libFootnotenumChar"/>
          <w:rFonts w:hint="cs"/>
          <w:rtl/>
        </w:rPr>
        <w:t xml:space="preserve"> </w:t>
      </w:r>
      <w:r w:rsidRPr="007546DE">
        <w:rPr>
          <w:rtl/>
        </w:rPr>
        <w:t>بن معتّب الثقفي ، مولى المنبعث من فوق.</w:t>
      </w:r>
    </w:p>
    <w:p w14:paraId="43E6808A" w14:textId="77777777" w:rsidR="005F5BB8" w:rsidRPr="007546DE" w:rsidRDefault="005F5BB8" w:rsidP="00575020">
      <w:pPr>
        <w:pStyle w:val="libLine"/>
        <w:rPr>
          <w:rtl/>
        </w:rPr>
      </w:pPr>
      <w:r w:rsidRPr="007546DE">
        <w:rPr>
          <w:rtl/>
        </w:rPr>
        <w:t>__________________</w:t>
      </w:r>
    </w:p>
    <w:p w14:paraId="7CDE098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أبي بكر </w:t>
      </w:r>
      <w:r w:rsidRPr="00E662C5">
        <w:rPr>
          <w:rStyle w:val="libAlaemChar"/>
          <w:rtl/>
        </w:rPr>
        <w:t>رضي‌الله‌عنه</w:t>
      </w:r>
      <w:r w:rsidRPr="007546DE">
        <w:rPr>
          <w:rtl/>
        </w:rPr>
        <w:t>.</w:t>
      </w:r>
    </w:p>
    <w:p w14:paraId="6D210A69"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حتى أجيبه.</w:t>
      </w:r>
    </w:p>
    <w:p w14:paraId="27995429" w14:textId="77777777" w:rsidR="005F5BB8" w:rsidRPr="007546DE" w:rsidRDefault="005F5BB8" w:rsidP="00F74DAE">
      <w:pPr>
        <w:pStyle w:val="libFootnote0"/>
        <w:rPr>
          <w:rtl/>
          <w:lang w:bidi="fa-IR"/>
        </w:rPr>
      </w:pPr>
      <w:r>
        <w:rPr>
          <w:rtl/>
        </w:rPr>
        <w:t>(</w:t>
      </w:r>
      <w:r w:rsidRPr="007546DE">
        <w:rPr>
          <w:rtl/>
        </w:rPr>
        <w:t>3) أخرجه الحاكم في المستدرك 3 / 244 عن أنس كما رواه عن القاسم بن محمد بن أبي بكر عن أبيه</w:t>
      </w:r>
      <w:r>
        <w:rPr>
          <w:rtl/>
        </w:rPr>
        <w:t xml:space="preserve"> ..</w:t>
      </w:r>
      <w:r w:rsidRPr="007546DE">
        <w:rPr>
          <w:rtl/>
        </w:rPr>
        <w:t>.</w:t>
      </w:r>
    </w:p>
    <w:p w14:paraId="403E5FAB" w14:textId="77777777" w:rsidR="005F5BB8" w:rsidRPr="007546DE" w:rsidRDefault="005F5BB8" w:rsidP="00C830DC">
      <w:pPr>
        <w:pStyle w:val="libFootnote"/>
        <w:rPr>
          <w:rtl/>
          <w:lang w:bidi="fa-IR"/>
        </w:rPr>
      </w:pPr>
      <w:r w:rsidRPr="007546DE">
        <w:rPr>
          <w:rtl/>
        </w:rPr>
        <w:t>الحديث ، قال الحاكم صحيح على شرط الشيخين ولم يخرجاه وأقره الذهبي.</w:t>
      </w:r>
    </w:p>
    <w:p w14:paraId="33E8F47F" w14:textId="77777777" w:rsidR="005F5BB8" w:rsidRPr="007546DE" w:rsidRDefault="005F5BB8" w:rsidP="00F74DAE">
      <w:pPr>
        <w:pStyle w:val="libFootnote0"/>
        <w:rPr>
          <w:rtl/>
          <w:lang w:bidi="fa-IR"/>
        </w:rPr>
      </w:pPr>
      <w:r>
        <w:rPr>
          <w:rtl/>
        </w:rPr>
        <w:t>(</w:t>
      </w:r>
      <w:r w:rsidRPr="007546DE">
        <w:rPr>
          <w:rtl/>
        </w:rPr>
        <w:t>4) في ط : وأهله.</w:t>
      </w:r>
    </w:p>
    <w:p w14:paraId="0AF869A8" w14:textId="77777777" w:rsidR="005F5BB8" w:rsidRPr="007546DE" w:rsidRDefault="005F5BB8" w:rsidP="00F74DAE">
      <w:pPr>
        <w:pStyle w:val="libFootnote0"/>
        <w:rPr>
          <w:rtl/>
          <w:lang w:bidi="fa-IR"/>
        </w:rPr>
      </w:pPr>
      <w:r>
        <w:rPr>
          <w:rtl/>
        </w:rPr>
        <w:t>(</w:t>
      </w:r>
      <w:r w:rsidRPr="007546DE">
        <w:rPr>
          <w:rtl/>
        </w:rPr>
        <w:t>5) هو نبت أبيض الزهر والثمر يشبّه به الشّيب وقيل : هي شجرة تبيض كأنها الثّلج. النهاية 1 / 214.</w:t>
      </w:r>
    </w:p>
    <w:p w14:paraId="76FA0A60" w14:textId="77777777" w:rsidR="005F5BB8" w:rsidRPr="007546DE" w:rsidRDefault="005F5BB8" w:rsidP="00F74DAE">
      <w:pPr>
        <w:pStyle w:val="libFootnote0"/>
        <w:rPr>
          <w:rtl/>
          <w:lang w:bidi="fa-IR"/>
        </w:rPr>
      </w:pPr>
      <w:r>
        <w:rPr>
          <w:rtl/>
        </w:rPr>
        <w:t>(</w:t>
      </w:r>
      <w:r w:rsidRPr="007546DE">
        <w:rPr>
          <w:rtl/>
        </w:rPr>
        <w:t>6) الكتم : نبت يخلط مع الوسمة ويصبغ به الشعر أسود ، وقيل : هو الوسمة. النهاية 4 / 150.</w:t>
      </w:r>
    </w:p>
    <w:p w14:paraId="716CF57D"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سبع وسبعون سنة.</w:t>
      </w:r>
    </w:p>
    <w:p w14:paraId="7C12BCE9" w14:textId="77777777" w:rsidR="005F5BB8" w:rsidRPr="007546DE" w:rsidRDefault="005F5BB8" w:rsidP="00F74DAE">
      <w:pPr>
        <w:pStyle w:val="libFootnote0"/>
        <w:rPr>
          <w:rtl/>
          <w:lang w:bidi="fa-IR"/>
        </w:rPr>
      </w:pPr>
      <w:r>
        <w:rPr>
          <w:rtl/>
        </w:rPr>
        <w:t>(</w:t>
      </w:r>
      <w:r w:rsidRPr="007546DE">
        <w:rPr>
          <w:rtl/>
        </w:rPr>
        <w:t>8) الثقات 3 / 260 ، التحفة اللطيفة 3 / 156 ، تجريد أسماء الصحابة 1 / 374 ، نكت الهميان 199 ، تاريخ الإسلام 3 / 85 ، أزمنة التاريخ الإسلامي 1 / 760 ، الطبقات الكبرى 5 / 451.</w:t>
      </w:r>
    </w:p>
    <w:p w14:paraId="75E62443" w14:textId="77777777" w:rsidR="005F5BB8" w:rsidRPr="007546DE" w:rsidRDefault="005F5BB8" w:rsidP="00BB12A9">
      <w:pPr>
        <w:pStyle w:val="libNormal"/>
        <w:rPr>
          <w:rtl/>
        </w:rPr>
      </w:pPr>
      <w:r>
        <w:rPr>
          <w:rtl/>
        </w:rPr>
        <w:br w:type="page"/>
      </w:r>
      <w:r w:rsidRPr="007546DE">
        <w:rPr>
          <w:rtl/>
        </w:rPr>
        <w:lastRenderedPageBreak/>
        <w:t xml:space="preserve">يقال أسلم وصحب. ذكره السّهيلي كذا في التجريد ، والّذي في الروض للسهيلي في غزوة الطائف : ومن أولئك العبيد الّذي نزلوا إلى رسول الله </w:t>
      </w:r>
      <w:r w:rsidRPr="00E662C5">
        <w:rPr>
          <w:rStyle w:val="libAlaemChar"/>
          <w:rtl/>
        </w:rPr>
        <w:t>صلى‌الله‌عليه‌وسلم</w:t>
      </w:r>
      <w:r w:rsidRPr="007546DE">
        <w:rPr>
          <w:rtl/>
        </w:rPr>
        <w:t xml:space="preserve"> من حصن الطائف فأعتقهم المنبعث ، وكان اسمه المضطجع ، فبدّله رسول الله </w:t>
      </w:r>
      <w:r w:rsidRPr="00E662C5">
        <w:rPr>
          <w:rStyle w:val="libAlaemChar"/>
          <w:rtl/>
        </w:rPr>
        <w:t>صلى‌الله‌عليه‌وسلم</w:t>
      </w:r>
      <w:r w:rsidRPr="007546DE">
        <w:rPr>
          <w:rtl/>
        </w:rPr>
        <w:t xml:space="preserve"> ، وكان عبدا لعثمان بن عامر بن معتّب</w:t>
      </w:r>
      <w:r>
        <w:rPr>
          <w:rtl/>
        </w:rPr>
        <w:t xml:space="preserve"> ..</w:t>
      </w:r>
      <w:r w:rsidRPr="007546DE">
        <w:rPr>
          <w:rtl/>
        </w:rPr>
        <w:t xml:space="preserve">. وساق الكلام في ذلك إلى أن قال : وجعل رسول الله </w:t>
      </w:r>
      <w:r w:rsidRPr="00E662C5">
        <w:rPr>
          <w:rStyle w:val="libAlaemChar"/>
          <w:rtl/>
        </w:rPr>
        <w:t>صلى‌الله‌عليه‌وسلم</w:t>
      </w:r>
      <w:r w:rsidRPr="007546DE">
        <w:rPr>
          <w:rtl/>
        </w:rPr>
        <w:t xml:space="preserve"> ولاء هؤلاء العبيد لسادتهم حين أسلموا.</w:t>
      </w:r>
    </w:p>
    <w:p w14:paraId="190A14A8" w14:textId="77777777" w:rsidR="005F5BB8" w:rsidRPr="007546DE" w:rsidRDefault="005F5BB8" w:rsidP="00BB12A9">
      <w:pPr>
        <w:pStyle w:val="libNormal"/>
        <w:rPr>
          <w:rtl/>
        </w:rPr>
      </w:pPr>
      <w:r w:rsidRPr="007546DE">
        <w:rPr>
          <w:rtl/>
        </w:rPr>
        <w:t>كلّ هذا ذكره ابن إسحاق في غير رواية ابن هشام.</w:t>
      </w:r>
    </w:p>
    <w:p w14:paraId="32C71D51" w14:textId="77777777" w:rsidR="005F5BB8" w:rsidRPr="007546DE" w:rsidRDefault="005F5BB8" w:rsidP="00BB12A9">
      <w:pPr>
        <w:pStyle w:val="libNormal"/>
        <w:rPr>
          <w:rtl/>
        </w:rPr>
      </w:pPr>
      <w:r w:rsidRPr="007546DE">
        <w:rPr>
          <w:rtl/>
        </w:rPr>
        <w:t>قلت : فدخل عثمان في عموم قوله : حين أسلموا. وسيأتي في ترجمة المنبعث النّقل عن ابن إسحاق أنه كان من موالي آل عثمان بن عامر بن معتّب ، فيحتمل أن يكون المنبعث كان عبدا لعثمان.</w:t>
      </w:r>
    </w:p>
    <w:p w14:paraId="1BBC6D51" w14:textId="77777777" w:rsidR="005F5BB8" w:rsidRPr="007546DE" w:rsidRDefault="005F5BB8" w:rsidP="00BB12A9">
      <w:pPr>
        <w:pStyle w:val="libNormal"/>
        <w:rPr>
          <w:rtl/>
        </w:rPr>
      </w:pPr>
      <w:r w:rsidRPr="007546DE">
        <w:rPr>
          <w:rtl/>
        </w:rPr>
        <w:t>ومات عثمان في الجاهلية فورثه ولده ، فهو الّذي أسلم.</w:t>
      </w:r>
    </w:p>
    <w:p w14:paraId="26BA7B71" w14:textId="77777777" w:rsidR="005F5BB8" w:rsidRPr="007546DE" w:rsidRDefault="005F5BB8" w:rsidP="00BB12A9">
      <w:pPr>
        <w:pStyle w:val="libNormal"/>
        <w:rPr>
          <w:rtl/>
        </w:rPr>
      </w:pPr>
      <w:r w:rsidRPr="007546DE">
        <w:rPr>
          <w:rtl/>
        </w:rPr>
        <w:t>وقد ذكر ابن الكلبيّ عثمان في «الجمهرة» ، ولم يقل : إن عثمان أسلم كعادته. وقد كتبته هنا على الاحتمال.</w:t>
      </w:r>
    </w:p>
    <w:p w14:paraId="5B1E6EAC" w14:textId="77777777" w:rsidR="005F5BB8" w:rsidRPr="007546DE" w:rsidRDefault="005F5BB8" w:rsidP="00BB12A9">
      <w:pPr>
        <w:pStyle w:val="libNormal"/>
        <w:rPr>
          <w:rtl/>
        </w:rPr>
      </w:pPr>
      <w:r w:rsidRPr="002517A3">
        <w:rPr>
          <w:rStyle w:val="libBold2Char"/>
          <w:rtl/>
        </w:rPr>
        <w:t>5460 ـ عثمان بن عبد غنم</w:t>
      </w:r>
      <w:r w:rsidRPr="002517A3">
        <w:rPr>
          <w:rStyle w:val="libBold2Char"/>
          <w:rFonts w:hint="cs"/>
          <w:rtl/>
        </w:rPr>
        <w:t xml:space="preserve"> </w:t>
      </w:r>
      <w:r w:rsidRPr="007546DE">
        <w:rPr>
          <w:rtl/>
        </w:rPr>
        <w:t xml:space="preserve">بن زهير بن أبي شدّاد بن ربيعة بن هلال </w:t>
      </w:r>
      <w:r w:rsidRPr="00C830DC">
        <w:rPr>
          <w:rStyle w:val="libFootnotenumChar"/>
          <w:rtl/>
        </w:rPr>
        <w:t>(1)</w:t>
      </w:r>
      <w:r w:rsidRPr="007546DE">
        <w:rPr>
          <w:rtl/>
        </w:rPr>
        <w:t xml:space="preserve"> بن مالك بن ضبّة بن الحارث بن فهر القرشي الفهري.</w:t>
      </w:r>
    </w:p>
    <w:p w14:paraId="3988A768" w14:textId="77777777" w:rsidR="005F5BB8" w:rsidRPr="007546DE" w:rsidRDefault="005F5BB8" w:rsidP="00BB12A9">
      <w:pPr>
        <w:pStyle w:val="libNormal"/>
        <w:rPr>
          <w:rtl/>
        </w:rPr>
      </w:pPr>
      <w:r w:rsidRPr="007546DE">
        <w:rPr>
          <w:rtl/>
        </w:rPr>
        <w:t>ذكره ابن إسحاق وغيره في مهاجرة الحبشة. وقال البلاذري : أقام بها حتى قدم مع جعفر بن أبي طالب.</w:t>
      </w:r>
    </w:p>
    <w:p w14:paraId="4A8B2256" w14:textId="77777777" w:rsidR="005F5BB8" w:rsidRPr="007546DE" w:rsidRDefault="005F5BB8" w:rsidP="00BB12A9">
      <w:pPr>
        <w:pStyle w:val="libNormal"/>
        <w:rPr>
          <w:rtl/>
        </w:rPr>
      </w:pPr>
      <w:r w:rsidRPr="007546DE">
        <w:rPr>
          <w:rtl/>
        </w:rPr>
        <w:t>وقد تقدم ذكر عامر بن عبد غنم ، فلعله أخوه ، واختلف في اسمه. والله أعلم.</w:t>
      </w:r>
    </w:p>
    <w:p w14:paraId="56B12A1D" w14:textId="77777777" w:rsidR="005F5BB8" w:rsidRPr="007546DE" w:rsidRDefault="005F5BB8" w:rsidP="00BB12A9">
      <w:pPr>
        <w:pStyle w:val="libNormal"/>
        <w:rPr>
          <w:rtl/>
        </w:rPr>
      </w:pPr>
      <w:r w:rsidRPr="002517A3">
        <w:rPr>
          <w:rStyle w:val="libBold2Char"/>
          <w:rtl/>
        </w:rPr>
        <w:t>5461 ـ عثمان بن عبيد الله</w:t>
      </w:r>
      <w:r w:rsidRPr="002517A3">
        <w:rPr>
          <w:rStyle w:val="libBold2Char"/>
          <w:rFonts w:hint="cs"/>
          <w:rtl/>
        </w:rPr>
        <w:t xml:space="preserve"> </w:t>
      </w:r>
      <w:r w:rsidRPr="007546DE">
        <w:rPr>
          <w:rtl/>
        </w:rPr>
        <w:t xml:space="preserve">بن عثمان التيمي ، أخو طلحة </w:t>
      </w:r>
      <w:r w:rsidRPr="00C830DC">
        <w:rPr>
          <w:rStyle w:val="libFootnotenumChar"/>
          <w:rtl/>
        </w:rPr>
        <w:t>(2)</w:t>
      </w:r>
      <w:r>
        <w:rPr>
          <w:rtl/>
        </w:rPr>
        <w:t>.</w:t>
      </w:r>
      <w:r w:rsidRPr="007546DE">
        <w:rPr>
          <w:rtl/>
        </w:rPr>
        <w:t xml:space="preserve"> تقدم نسبه فيه.</w:t>
      </w:r>
    </w:p>
    <w:p w14:paraId="65A97173" w14:textId="77777777" w:rsidR="005F5BB8" w:rsidRPr="007546DE" w:rsidRDefault="005F5BB8" w:rsidP="00BB12A9">
      <w:pPr>
        <w:pStyle w:val="libNormal"/>
        <w:rPr>
          <w:rtl/>
        </w:rPr>
      </w:pPr>
      <w:r w:rsidRPr="007546DE">
        <w:rPr>
          <w:rtl/>
        </w:rPr>
        <w:t>قال ابن حبّان : له صحبة. وقال أبو عمر : أسلم وهاجر ، ولا أعرف له رواية.</w:t>
      </w:r>
    </w:p>
    <w:p w14:paraId="30723D98" w14:textId="77777777" w:rsidR="005F5BB8" w:rsidRPr="007546DE" w:rsidRDefault="005F5BB8" w:rsidP="00BB12A9">
      <w:pPr>
        <w:pStyle w:val="libNormal"/>
        <w:rPr>
          <w:rtl/>
        </w:rPr>
      </w:pPr>
      <w:r w:rsidRPr="007546DE">
        <w:rPr>
          <w:rtl/>
        </w:rPr>
        <w:t xml:space="preserve">ومن ولده محمد بن طلحة بن محمد بن عبد الرحمن بن </w:t>
      </w:r>
      <w:r>
        <w:rPr>
          <w:rtl/>
        </w:rPr>
        <w:t>[</w:t>
      </w:r>
      <w:r w:rsidRPr="007546DE">
        <w:rPr>
          <w:rtl/>
        </w:rPr>
        <w:t>غنم بن عبد الله</w:t>
      </w:r>
      <w:r>
        <w:rPr>
          <w:rtl/>
        </w:rPr>
        <w:t>]</w:t>
      </w:r>
      <w:r w:rsidRPr="007546DE">
        <w:rPr>
          <w:rtl/>
        </w:rPr>
        <w:t xml:space="preserve"> </w:t>
      </w:r>
      <w:r w:rsidRPr="00C830DC">
        <w:rPr>
          <w:rStyle w:val="libFootnotenumChar"/>
          <w:rtl/>
        </w:rPr>
        <w:t>(3)</w:t>
      </w:r>
      <w:r w:rsidRPr="007546DE">
        <w:rPr>
          <w:rtl/>
        </w:rPr>
        <w:t xml:space="preserve"> ، كان عالما بالنسب. وقال الذّهبيّ : لا صحبة ولا إسلام ، بل الصحبة لولده عبد الرحمن.</w:t>
      </w:r>
    </w:p>
    <w:p w14:paraId="29B1AA84" w14:textId="77777777" w:rsidR="005F5BB8" w:rsidRPr="007546DE" w:rsidRDefault="005F5BB8" w:rsidP="00BB12A9">
      <w:pPr>
        <w:pStyle w:val="libNormal"/>
        <w:rPr>
          <w:rtl/>
        </w:rPr>
      </w:pPr>
      <w:r w:rsidRPr="007546DE">
        <w:rPr>
          <w:rtl/>
        </w:rPr>
        <w:t>قلت : وهو ردّ بغير دليل.</w:t>
      </w:r>
    </w:p>
    <w:p w14:paraId="1FE74992" w14:textId="77777777" w:rsidR="005F5BB8" w:rsidRPr="007546DE" w:rsidRDefault="005F5BB8" w:rsidP="00BB12A9">
      <w:pPr>
        <w:pStyle w:val="libNormal"/>
        <w:rPr>
          <w:rtl/>
          <w:lang w:bidi="fa-IR"/>
        </w:rPr>
      </w:pPr>
      <w:r w:rsidRPr="002517A3">
        <w:rPr>
          <w:rStyle w:val="libBold2Char"/>
          <w:rtl/>
        </w:rPr>
        <w:t xml:space="preserve">5462 ـ عثمان بن عثمان بن الشريد </w:t>
      </w:r>
      <w:r w:rsidRPr="00C830DC">
        <w:rPr>
          <w:rStyle w:val="libFootnotenumChar"/>
          <w:rtl/>
        </w:rPr>
        <w:t>(4)</w:t>
      </w:r>
      <w:r w:rsidRPr="002517A3">
        <w:rPr>
          <w:rStyle w:val="libBold2Char"/>
          <w:rtl/>
        </w:rPr>
        <w:t xml:space="preserve"> : </w:t>
      </w:r>
      <w:r w:rsidRPr="007546DE">
        <w:rPr>
          <w:rtl/>
          <w:lang w:bidi="fa-IR"/>
        </w:rPr>
        <w:t>تقدم في شماس.</w:t>
      </w:r>
    </w:p>
    <w:p w14:paraId="06FE21B0" w14:textId="77777777" w:rsidR="005F5BB8" w:rsidRPr="007546DE" w:rsidRDefault="005F5BB8" w:rsidP="00575020">
      <w:pPr>
        <w:pStyle w:val="libLine"/>
        <w:rPr>
          <w:rtl/>
        </w:rPr>
      </w:pPr>
      <w:r w:rsidRPr="007546DE">
        <w:rPr>
          <w:rtl/>
        </w:rPr>
        <w:t>__________________</w:t>
      </w:r>
    </w:p>
    <w:p w14:paraId="5E5F008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3584) ، الاستيعاب ت </w:t>
      </w:r>
      <w:r>
        <w:rPr>
          <w:rtl/>
        </w:rPr>
        <w:t>(</w:t>
      </w:r>
      <w:r w:rsidRPr="007546DE">
        <w:rPr>
          <w:rtl/>
        </w:rPr>
        <w:t>1794)</w:t>
      </w:r>
      <w:r>
        <w:rPr>
          <w:rtl/>
        </w:rPr>
        <w:t>.</w:t>
      </w:r>
    </w:p>
    <w:p w14:paraId="7DA41F98"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3585) ، الاستيعاب ت </w:t>
      </w:r>
      <w:r>
        <w:rPr>
          <w:rtl/>
        </w:rPr>
        <w:t>(</w:t>
      </w:r>
      <w:r w:rsidRPr="007546DE">
        <w:rPr>
          <w:rtl/>
        </w:rPr>
        <w:t>1795)</w:t>
      </w:r>
      <w:r>
        <w:rPr>
          <w:rtl/>
        </w:rPr>
        <w:t>.</w:t>
      </w:r>
    </w:p>
    <w:p w14:paraId="1C5D014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بدل ما بالقوسين : عثمان بن عبيد الله.</w:t>
      </w:r>
    </w:p>
    <w:p w14:paraId="3706F2C3"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3588) ، الاستيعاب ت </w:t>
      </w:r>
      <w:r>
        <w:rPr>
          <w:rtl/>
        </w:rPr>
        <w:t>(</w:t>
      </w:r>
      <w:r w:rsidRPr="007546DE">
        <w:rPr>
          <w:rtl/>
        </w:rPr>
        <w:t>1796)</w:t>
      </w:r>
      <w:r>
        <w:rPr>
          <w:rtl/>
        </w:rPr>
        <w:t>.</w:t>
      </w:r>
    </w:p>
    <w:p w14:paraId="209BE0E2"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5463 ـ عثمان بن عثمان الثقفي </w:t>
      </w:r>
      <w:r w:rsidRPr="00C830DC">
        <w:rPr>
          <w:rStyle w:val="libFootnotenumChar"/>
          <w:rtl/>
        </w:rPr>
        <w:t>(1)</w:t>
      </w:r>
      <w:r w:rsidRPr="002517A3">
        <w:rPr>
          <w:rStyle w:val="libBold2Char"/>
          <w:rtl/>
        </w:rPr>
        <w:t xml:space="preserve"> :</w:t>
      </w:r>
    </w:p>
    <w:p w14:paraId="170F00DE" w14:textId="77777777" w:rsidR="005F5BB8" w:rsidRPr="007546DE" w:rsidRDefault="005F5BB8" w:rsidP="00BB12A9">
      <w:pPr>
        <w:pStyle w:val="libNormal"/>
        <w:rPr>
          <w:rtl/>
        </w:rPr>
      </w:pPr>
      <w:r w:rsidRPr="007546DE">
        <w:rPr>
          <w:rtl/>
        </w:rPr>
        <w:t xml:space="preserve">نزل حمص. قال ابن أبي حاتم : كان من أصحاب النبيّ </w:t>
      </w:r>
      <w:r w:rsidRPr="00E662C5">
        <w:rPr>
          <w:rStyle w:val="libAlaemChar"/>
          <w:rtl/>
        </w:rPr>
        <w:t>صلى‌الله‌عليه‌وسلم</w:t>
      </w:r>
      <w:r w:rsidRPr="007546DE">
        <w:rPr>
          <w:rtl/>
        </w:rPr>
        <w:t>.</w:t>
      </w:r>
      <w:r>
        <w:rPr>
          <w:rFonts w:hint="cs"/>
          <w:rtl/>
        </w:rPr>
        <w:t xml:space="preserve"> </w:t>
      </w:r>
      <w:r>
        <w:rPr>
          <w:rtl/>
        </w:rPr>
        <w:t>و</w:t>
      </w:r>
      <w:r w:rsidRPr="007546DE">
        <w:rPr>
          <w:rtl/>
        </w:rPr>
        <w:t xml:space="preserve">قال ابن مندة : وكان أميرا على صنعاء الشام ، وساق له من طريق حريز بن عثمان ، عن عبد الرحمن بن أبي عوف ، عن عثمان بن عثمان الثقفي صاحب النبيّ </w:t>
      </w:r>
      <w:r w:rsidRPr="00E662C5">
        <w:rPr>
          <w:rStyle w:val="libAlaemChar"/>
          <w:rtl/>
        </w:rPr>
        <w:t>صلى‌الله‌عليه‌وسلم</w:t>
      </w:r>
      <w:r w:rsidRPr="007546DE">
        <w:rPr>
          <w:rtl/>
        </w:rPr>
        <w:t xml:space="preserve"> ، أنه قال : إنّ الله يقبل التوبة عن عبده قبل موته ، ثم قال</w:t>
      </w:r>
      <w:r>
        <w:rPr>
          <w:rtl/>
        </w:rPr>
        <w:t xml:space="preserve"> ـ </w:t>
      </w:r>
      <w:r w:rsidRPr="007546DE">
        <w:rPr>
          <w:rtl/>
        </w:rPr>
        <w:t>بشهر</w:t>
      </w:r>
      <w:r>
        <w:rPr>
          <w:rtl/>
        </w:rPr>
        <w:t xml:space="preserve"> ـ </w:t>
      </w:r>
      <w:r w:rsidRPr="007546DE">
        <w:rPr>
          <w:rtl/>
        </w:rPr>
        <w:t>ثم قال</w:t>
      </w:r>
      <w:r>
        <w:rPr>
          <w:rtl/>
        </w:rPr>
        <w:t xml:space="preserve"> ـ </w:t>
      </w:r>
      <w:r w:rsidRPr="007546DE">
        <w:rPr>
          <w:rtl/>
        </w:rPr>
        <w:t>بيوم</w:t>
      </w:r>
      <w:r>
        <w:rPr>
          <w:rtl/>
        </w:rPr>
        <w:t xml:space="preserve"> ـ </w:t>
      </w:r>
      <w:r w:rsidRPr="007546DE">
        <w:rPr>
          <w:rtl/>
        </w:rPr>
        <w:t>ثم قال</w:t>
      </w:r>
      <w:r>
        <w:rPr>
          <w:rtl/>
        </w:rPr>
        <w:t xml:space="preserve"> ـ </w:t>
      </w:r>
      <w:r w:rsidRPr="007546DE">
        <w:rPr>
          <w:rtl/>
        </w:rPr>
        <w:t xml:space="preserve">قبل أن يغرغر </w:t>
      </w:r>
      <w:r w:rsidRPr="00C830DC">
        <w:rPr>
          <w:rStyle w:val="libFootnotenumChar"/>
          <w:rtl/>
        </w:rPr>
        <w:t>(2)</w:t>
      </w:r>
      <w:r>
        <w:rPr>
          <w:rtl/>
        </w:rPr>
        <w:t>.</w:t>
      </w:r>
    </w:p>
    <w:p w14:paraId="35A0F20E" w14:textId="77777777" w:rsidR="005F5BB8" w:rsidRPr="007546DE" w:rsidRDefault="005F5BB8" w:rsidP="00BB12A9">
      <w:pPr>
        <w:pStyle w:val="libNormal"/>
        <w:rPr>
          <w:rtl/>
        </w:rPr>
      </w:pPr>
      <w:r w:rsidRPr="002517A3">
        <w:rPr>
          <w:rStyle w:val="libBold2Char"/>
          <w:rtl/>
        </w:rPr>
        <w:t xml:space="preserve">5464 ـ عثمان بن عفان </w:t>
      </w:r>
      <w:r w:rsidRPr="00C830DC">
        <w:rPr>
          <w:rStyle w:val="libFootnotenumChar"/>
          <w:rtl/>
        </w:rPr>
        <w:t>(3)</w:t>
      </w:r>
      <w:r w:rsidRPr="00C830DC">
        <w:rPr>
          <w:rStyle w:val="libFootnotenumChar"/>
          <w:rFonts w:hint="cs"/>
          <w:rtl/>
        </w:rPr>
        <w:t xml:space="preserve"> </w:t>
      </w:r>
      <w:r w:rsidRPr="007546DE">
        <w:rPr>
          <w:rtl/>
        </w:rPr>
        <w:t>بن أبي العاص بن أمية بن عبد شمس القرشي الأموي ، أمير المؤمنين ، أبو عبد الله ، وأبو عمر.</w:t>
      </w:r>
    </w:p>
    <w:p w14:paraId="7A72DFC5" w14:textId="77777777" w:rsidR="005F5BB8" w:rsidRPr="007546DE" w:rsidRDefault="005F5BB8" w:rsidP="00BB12A9">
      <w:pPr>
        <w:pStyle w:val="libNormal"/>
        <w:rPr>
          <w:rtl/>
        </w:rPr>
      </w:pPr>
      <w:r w:rsidRPr="007546DE">
        <w:rPr>
          <w:rtl/>
        </w:rPr>
        <w:t xml:space="preserve">وأمه أروى بنت كريز بن ربيعة بن حبيب بن عبد شمس ، أسلمت ، وأمّها البيضاء بنت عبد المطلب عمّة رسول الله </w:t>
      </w:r>
      <w:r w:rsidRPr="00E662C5">
        <w:rPr>
          <w:rStyle w:val="libAlaemChar"/>
          <w:rtl/>
        </w:rPr>
        <w:t>صلى‌الله‌عليه‌وسلم</w:t>
      </w:r>
      <w:r w:rsidRPr="007546DE">
        <w:rPr>
          <w:rtl/>
        </w:rPr>
        <w:t>.</w:t>
      </w:r>
    </w:p>
    <w:p w14:paraId="23FF7CDB" w14:textId="77777777" w:rsidR="005F5BB8" w:rsidRPr="007546DE" w:rsidRDefault="005F5BB8" w:rsidP="00BB12A9">
      <w:pPr>
        <w:pStyle w:val="libNormal"/>
        <w:rPr>
          <w:rtl/>
        </w:rPr>
      </w:pPr>
      <w:r w:rsidRPr="007546DE">
        <w:rPr>
          <w:rtl/>
        </w:rPr>
        <w:t>ولد بعد الفيل بست سنين على الصحيح. وكان ربعة ، حسن الوجه ، رقيق البشرة ، عظيم اللحية ، بعيد ما بين المنكبين. وقد وصف بأتمّ من هذا في ترجمة خالته سعدى. وكذا صفة إسلام عثمان.</w:t>
      </w:r>
    </w:p>
    <w:p w14:paraId="1B65B3CE" w14:textId="77777777" w:rsidR="005F5BB8" w:rsidRPr="007546DE" w:rsidRDefault="005F5BB8" w:rsidP="00BB12A9">
      <w:pPr>
        <w:pStyle w:val="libNormal"/>
        <w:rPr>
          <w:rtl/>
        </w:rPr>
      </w:pPr>
      <w:r w:rsidRPr="007546DE">
        <w:rPr>
          <w:rtl/>
        </w:rPr>
        <w:t xml:space="preserve">أسلم قديما ، قال ابن إسحاق : كان أبو بكر مؤلّفا لقومه ، فجعل يدعو إلى الإسلام من يثق به ، فأسلم على يده فيما بلغني : الزّبير ، وطلحة ، وعثمان. وزوّج النبيّ </w:t>
      </w:r>
      <w:r w:rsidRPr="00E662C5">
        <w:rPr>
          <w:rStyle w:val="libAlaemChar"/>
          <w:rtl/>
        </w:rPr>
        <w:t>صلى‌الله‌عليه‌وسلم</w:t>
      </w:r>
      <w:r w:rsidRPr="007546DE">
        <w:rPr>
          <w:rtl/>
        </w:rPr>
        <w:t xml:space="preserve"> ابنته رقية من عثمان ، وماتت عنده في أيام بدر ، فزوّجه بعدها أختها أم كلثوم ، فلذلك كان يلقّب ذا النّورين.</w:t>
      </w:r>
    </w:p>
    <w:p w14:paraId="27AF9BF0" w14:textId="77777777" w:rsidR="005F5BB8" w:rsidRPr="007546DE" w:rsidRDefault="005F5BB8" w:rsidP="00BB12A9">
      <w:pPr>
        <w:pStyle w:val="libNormal"/>
        <w:rPr>
          <w:rtl/>
        </w:rPr>
      </w:pPr>
      <w:r w:rsidRPr="007546DE">
        <w:rPr>
          <w:rtl/>
        </w:rPr>
        <w:t xml:space="preserve">قال الزّبير بن بكّار : حدثني محمد بن سلام الجمحيّ ، قال : حدثني أبو المقدام مولى عثمان ، قال : بعث النبيّ </w:t>
      </w:r>
      <w:r w:rsidRPr="00E662C5">
        <w:rPr>
          <w:rStyle w:val="libAlaemChar"/>
          <w:rtl/>
        </w:rPr>
        <w:t>صلى‌الله‌عليه‌وسلم</w:t>
      </w:r>
      <w:r w:rsidRPr="007546DE">
        <w:rPr>
          <w:rtl/>
        </w:rPr>
        <w:t xml:space="preserve"> مع رجل بلطف إلى عثمان ، فاحتبس الرجل ، فقال له النبيّ </w:t>
      </w:r>
      <w:r w:rsidRPr="00E662C5">
        <w:rPr>
          <w:rStyle w:val="libAlaemChar"/>
          <w:rtl/>
        </w:rPr>
        <w:t>صلى‌الله‌عليه‌وسلم</w:t>
      </w:r>
      <w:r w:rsidRPr="007546DE">
        <w:rPr>
          <w:rtl/>
        </w:rPr>
        <w:t xml:space="preserve"> : «ما حبسك</w:t>
      </w:r>
      <w:r>
        <w:rPr>
          <w:rtl/>
        </w:rPr>
        <w:t>؟</w:t>
      </w:r>
      <w:r w:rsidRPr="007546DE">
        <w:rPr>
          <w:rtl/>
        </w:rPr>
        <w:t xml:space="preserve"> ألا كنت تنظر إلى عثمان ورقيّة تعجب من حسنهما»</w:t>
      </w:r>
    </w:p>
    <w:p w14:paraId="16FDFF36" w14:textId="77777777" w:rsidR="005F5BB8" w:rsidRPr="007546DE" w:rsidRDefault="005F5BB8" w:rsidP="00BB12A9">
      <w:pPr>
        <w:pStyle w:val="libNormal"/>
        <w:rPr>
          <w:rtl/>
        </w:rPr>
      </w:pPr>
      <w:r w:rsidRPr="007546DE">
        <w:rPr>
          <w:rtl/>
        </w:rPr>
        <w:t xml:space="preserve">! وجاء من أوجه متواترة أنّ رسول الله </w:t>
      </w:r>
      <w:r w:rsidRPr="00E662C5">
        <w:rPr>
          <w:rStyle w:val="libAlaemChar"/>
          <w:rtl/>
        </w:rPr>
        <w:t>صلى‌الله‌عليه‌وسلم</w:t>
      </w:r>
      <w:r w:rsidRPr="007546DE">
        <w:rPr>
          <w:rtl/>
        </w:rPr>
        <w:t xml:space="preserve"> بشّره بالجنة ، وعدّه من أهل الجنة ، وشهد له بالشهادة.</w:t>
      </w:r>
    </w:p>
    <w:p w14:paraId="293476DC" w14:textId="77777777" w:rsidR="005F5BB8" w:rsidRPr="007546DE" w:rsidRDefault="005F5BB8" w:rsidP="00BB12A9">
      <w:pPr>
        <w:pStyle w:val="libNormal"/>
        <w:rPr>
          <w:rtl/>
        </w:rPr>
      </w:pPr>
      <w:r w:rsidRPr="007546DE">
        <w:rPr>
          <w:rtl/>
        </w:rPr>
        <w:t>وروى أبو خيثمة في «فضائل الصحابة» ، من طريق الضحاك ، عن النزال بن سبرة : قلنا</w:t>
      </w:r>
    </w:p>
    <w:p w14:paraId="5CC0B142" w14:textId="77777777" w:rsidR="005F5BB8" w:rsidRPr="007546DE" w:rsidRDefault="005F5BB8" w:rsidP="00575020">
      <w:pPr>
        <w:pStyle w:val="libLine"/>
        <w:rPr>
          <w:rtl/>
        </w:rPr>
      </w:pPr>
      <w:r w:rsidRPr="007546DE">
        <w:rPr>
          <w:rtl/>
        </w:rPr>
        <w:t>__________________</w:t>
      </w:r>
    </w:p>
    <w:p w14:paraId="675D1AE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3587)</w:t>
      </w:r>
      <w:r>
        <w:rPr>
          <w:rtl/>
        </w:rPr>
        <w:t>.</w:t>
      </w:r>
    </w:p>
    <w:p w14:paraId="79DEC9CA" w14:textId="77777777" w:rsidR="005F5BB8" w:rsidRPr="007546DE" w:rsidRDefault="005F5BB8" w:rsidP="00F74DAE">
      <w:pPr>
        <w:pStyle w:val="libFootnote0"/>
        <w:rPr>
          <w:rtl/>
          <w:lang w:bidi="fa-IR"/>
        </w:rPr>
      </w:pPr>
      <w:r>
        <w:rPr>
          <w:rtl/>
        </w:rPr>
        <w:t>(</w:t>
      </w:r>
      <w:r w:rsidRPr="007546DE">
        <w:rPr>
          <w:rtl/>
        </w:rPr>
        <w:t>2) أخرجه البخاري في صحيحه 6 / 135 والطبري في التفسير 18 / 75 ، وابن سعد في الطبقات الكبرى 7 / 137.</w:t>
      </w:r>
    </w:p>
    <w:p w14:paraId="72F0467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3589) ، الاستيعاب ت </w:t>
      </w:r>
      <w:r>
        <w:rPr>
          <w:rtl/>
        </w:rPr>
        <w:t>(</w:t>
      </w:r>
      <w:r w:rsidRPr="007546DE">
        <w:rPr>
          <w:rtl/>
        </w:rPr>
        <w:t>1797) ، العوائد العوالي 85 ، 142 ، المؤتلف والمختلف 81 ، التبصرة والتذكرة 1 / 131 ، بقي بن مخلد 28.</w:t>
      </w:r>
    </w:p>
    <w:p w14:paraId="06CC1548" w14:textId="77777777" w:rsidR="005F5BB8" w:rsidRPr="007546DE" w:rsidRDefault="005F5BB8" w:rsidP="00F74DAE">
      <w:pPr>
        <w:pStyle w:val="libFootnote0"/>
        <w:rPr>
          <w:rtl/>
        </w:rPr>
      </w:pPr>
      <w:r>
        <w:rPr>
          <w:rtl/>
        </w:rPr>
        <w:br w:type="page"/>
      </w:r>
      <w:r w:rsidRPr="007546DE">
        <w:rPr>
          <w:rtl/>
        </w:rPr>
        <w:lastRenderedPageBreak/>
        <w:t>لعليّ : حدّثنا عن عثمان. قال : ذاك امرؤ يدعى في الملأ الأعلى ذا النّورين.</w:t>
      </w:r>
    </w:p>
    <w:p w14:paraId="5E591ABC" w14:textId="77777777" w:rsidR="005F5BB8" w:rsidRPr="007546DE" w:rsidRDefault="005F5BB8" w:rsidP="00BB12A9">
      <w:pPr>
        <w:pStyle w:val="libNormal"/>
        <w:rPr>
          <w:rtl/>
        </w:rPr>
      </w:pPr>
      <w:r>
        <w:rPr>
          <w:rtl/>
        </w:rPr>
        <w:t>و</w:t>
      </w:r>
      <w:r w:rsidRPr="007546DE">
        <w:rPr>
          <w:rtl/>
        </w:rPr>
        <w:t xml:space="preserve">روى التّرمذيّ ، من طريق الحارث بن عبد الرحمن ، عن طلحة ، قال : قال رسول الله </w:t>
      </w:r>
      <w:r w:rsidRPr="00E662C5">
        <w:rPr>
          <w:rStyle w:val="libAlaemChar"/>
          <w:rtl/>
        </w:rPr>
        <w:t>صلى‌الله‌عليه‌وسلم</w:t>
      </w:r>
      <w:r w:rsidRPr="007546DE">
        <w:rPr>
          <w:rtl/>
        </w:rPr>
        <w:t xml:space="preserve"> : «لكلّ نبيّ رفيق ، ورفيقي في الجنّة عثمان» </w:t>
      </w:r>
      <w:r w:rsidRPr="00C830DC">
        <w:rPr>
          <w:rStyle w:val="libFootnotenumChar"/>
          <w:rtl/>
        </w:rPr>
        <w:t>(1)</w:t>
      </w:r>
      <w:r>
        <w:rPr>
          <w:rtl/>
        </w:rPr>
        <w:t>.</w:t>
      </w:r>
    </w:p>
    <w:p w14:paraId="1B638540" w14:textId="77777777" w:rsidR="005F5BB8" w:rsidRPr="007546DE" w:rsidRDefault="005F5BB8" w:rsidP="00BB12A9">
      <w:pPr>
        <w:pStyle w:val="libNormal"/>
        <w:rPr>
          <w:rtl/>
        </w:rPr>
      </w:pPr>
      <w:r w:rsidRPr="007546DE">
        <w:rPr>
          <w:rtl/>
        </w:rPr>
        <w:t xml:space="preserve">وجاء من طرق كثيرة شهيرة صحيحة عن عثمان لما أن حصروه انتشد الصحابة في أشياء ، منها : تجهيزه جيش العسرة ، ومنها مبايعة النبيّ </w:t>
      </w:r>
      <w:r w:rsidRPr="00E662C5">
        <w:rPr>
          <w:rStyle w:val="libAlaemChar"/>
          <w:rtl/>
        </w:rPr>
        <w:t>صلى‌الله‌عليه‌وسلم</w:t>
      </w:r>
      <w:r w:rsidRPr="007546DE">
        <w:rPr>
          <w:rtl/>
        </w:rPr>
        <w:t xml:space="preserve"> عنه تحت الشجرة لما أرسله إلى مكّة. ومنها شراؤه بئر رومة وغير ذلك.</w:t>
      </w:r>
    </w:p>
    <w:p w14:paraId="53FBB1C1" w14:textId="77777777" w:rsidR="005F5BB8" w:rsidRPr="007546DE" w:rsidRDefault="005F5BB8" w:rsidP="00BB12A9">
      <w:pPr>
        <w:pStyle w:val="libNormal"/>
        <w:rPr>
          <w:rtl/>
        </w:rPr>
      </w:pPr>
      <w:r w:rsidRPr="007546DE">
        <w:rPr>
          <w:rtl/>
        </w:rPr>
        <w:t xml:space="preserve">وروى </w:t>
      </w:r>
      <w:r>
        <w:rPr>
          <w:rtl/>
        </w:rPr>
        <w:t>[</w:t>
      </w:r>
      <w:r w:rsidRPr="007546DE">
        <w:rPr>
          <w:rtl/>
        </w:rPr>
        <w:t>عثمان</w:t>
      </w:r>
      <w:r>
        <w:rPr>
          <w:rtl/>
        </w:rPr>
        <w:t>]</w:t>
      </w:r>
      <w:r w:rsidRPr="007546DE">
        <w:rPr>
          <w:rtl/>
        </w:rPr>
        <w:t xml:space="preserve"> </w:t>
      </w:r>
      <w:r w:rsidRPr="00C830DC">
        <w:rPr>
          <w:rStyle w:val="libFootnotenumChar"/>
          <w:rtl/>
        </w:rPr>
        <w:t>(2)</w:t>
      </w:r>
      <w:r w:rsidRPr="007546DE">
        <w:rPr>
          <w:rtl/>
        </w:rPr>
        <w:t xml:space="preserve"> عن النبيّ </w:t>
      </w:r>
      <w:r w:rsidRPr="00E662C5">
        <w:rPr>
          <w:rStyle w:val="libAlaemChar"/>
          <w:rtl/>
        </w:rPr>
        <w:t>صلى‌الله‌عليه‌وسلم</w:t>
      </w:r>
      <w:r w:rsidRPr="007546DE">
        <w:rPr>
          <w:rtl/>
        </w:rPr>
        <w:t xml:space="preserve"> ، وعن أبي بكر ، وعمر.</w:t>
      </w:r>
    </w:p>
    <w:p w14:paraId="79DF1A38" w14:textId="77777777" w:rsidR="005F5BB8" w:rsidRPr="007546DE" w:rsidRDefault="005F5BB8" w:rsidP="00BB12A9">
      <w:pPr>
        <w:pStyle w:val="libNormal"/>
        <w:rPr>
          <w:rtl/>
        </w:rPr>
      </w:pPr>
      <w:r w:rsidRPr="007546DE">
        <w:rPr>
          <w:rtl/>
        </w:rPr>
        <w:t>روى عنه أولاده : عمرو ، وأبان ، وسعيد ، وابن عمه مروان بن الحكم بن أبي العاص ، ومن الصحابة ابن مسعود ، وابن عمر ، وابن عباس ، وابن الزبير ، وزيد بن ثابت ، وعمران بن حصين ، وأبو هريرة ، وغيرهم. ومن التابعين : الأحنف ، وعبد الرحمن بن أبي ضمرة ، وعبد الرحمن بن الحارث بن هشام ، وسعيد بن المسيّب ، وأبو وائل ، وأبو عبد الرحمن السلمي ، ومحمد بن الحنيفة ، وآخرون.</w:t>
      </w:r>
    </w:p>
    <w:p w14:paraId="7EFDBFC4" w14:textId="77777777" w:rsidR="005F5BB8" w:rsidRPr="007546DE" w:rsidRDefault="005F5BB8" w:rsidP="00BB12A9">
      <w:pPr>
        <w:pStyle w:val="libNormal"/>
        <w:rPr>
          <w:rtl/>
        </w:rPr>
      </w:pPr>
      <w:r w:rsidRPr="007546DE">
        <w:rPr>
          <w:rtl/>
        </w:rPr>
        <w:t xml:space="preserve">وهو أوّل من هاجر إلى الحبشة ومعه زوجته رقية ، وتخلّف عن بدر لتمريضها ، فكتب له النبيّ </w:t>
      </w:r>
      <w:r w:rsidRPr="00E662C5">
        <w:rPr>
          <w:rStyle w:val="libAlaemChar"/>
          <w:rtl/>
        </w:rPr>
        <w:t>صلى‌الله‌عليه‌وسلم</w:t>
      </w:r>
      <w:r w:rsidRPr="007546DE">
        <w:rPr>
          <w:rtl/>
        </w:rPr>
        <w:t xml:space="preserve"> بسهمه وأجره ، وتخلّف عن بيعه الرضوان ، لأن النبيّ </w:t>
      </w:r>
      <w:r w:rsidRPr="00E662C5">
        <w:rPr>
          <w:rStyle w:val="libAlaemChar"/>
          <w:rtl/>
        </w:rPr>
        <w:t>صلى‌الله‌عليه‌وسلم</w:t>
      </w:r>
      <w:r w:rsidRPr="007546DE">
        <w:rPr>
          <w:rtl/>
        </w:rPr>
        <w:t xml:space="preserve"> كان بعثه إلى مكة ، فأشيع أنهم قتلوه ، فكان ذلك سبب البيعة ، فضرب إحدى يديه على الأخرى ، وقال : هذه عن عثمان.</w:t>
      </w:r>
    </w:p>
    <w:p w14:paraId="67B2B1EB" w14:textId="77777777" w:rsidR="005F5BB8" w:rsidRPr="007546DE" w:rsidRDefault="005F5BB8" w:rsidP="00BB12A9">
      <w:pPr>
        <w:pStyle w:val="libNormal"/>
        <w:rPr>
          <w:rtl/>
        </w:rPr>
      </w:pPr>
      <w:r w:rsidRPr="007546DE">
        <w:rPr>
          <w:rtl/>
        </w:rPr>
        <w:t xml:space="preserve">وقال ابن مسعود لما بويع : بايعنا خيرنا ، </w:t>
      </w:r>
      <w:r>
        <w:rPr>
          <w:rtl/>
        </w:rPr>
        <w:t>[</w:t>
      </w:r>
      <w:r w:rsidRPr="007546DE">
        <w:rPr>
          <w:rtl/>
        </w:rPr>
        <w:t>ولم نال</w:t>
      </w:r>
      <w:r>
        <w:rPr>
          <w:rtl/>
        </w:rPr>
        <w:t>]</w:t>
      </w:r>
      <w:r w:rsidRPr="007546DE">
        <w:rPr>
          <w:rtl/>
        </w:rPr>
        <w:t xml:space="preserve"> </w:t>
      </w:r>
      <w:r w:rsidRPr="00C830DC">
        <w:rPr>
          <w:rStyle w:val="libFootnotenumChar"/>
          <w:rtl/>
        </w:rPr>
        <w:t>(3)</w:t>
      </w:r>
      <w:r>
        <w:rPr>
          <w:rtl/>
        </w:rPr>
        <w:t>.</w:t>
      </w:r>
    </w:p>
    <w:p w14:paraId="4D607DFB" w14:textId="77777777" w:rsidR="005F5BB8" w:rsidRPr="007546DE" w:rsidRDefault="005F5BB8" w:rsidP="00BB12A9">
      <w:pPr>
        <w:pStyle w:val="libNormal"/>
        <w:rPr>
          <w:rtl/>
        </w:rPr>
      </w:pPr>
      <w:r>
        <w:rPr>
          <w:rtl/>
        </w:rPr>
        <w:t>و</w:t>
      </w:r>
      <w:r w:rsidRPr="007546DE">
        <w:rPr>
          <w:rtl/>
        </w:rPr>
        <w:t>قال عليّ : كان عثمان أوصلنا للرحم.</w:t>
      </w:r>
      <w:r>
        <w:rPr>
          <w:rFonts w:hint="cs"/>
          <w:rtl/>
        </w:rPr>
        <w:t xml:space="preserve"> </w:t>
      </w:r>
      <w:r w:rsidRPr="007546DE">
        <w:rPr>
          <w:rtl/>
        </w:rPr>
        <w:t>وكذا قالت عائشة لما بلغها قتله : قتلوه ، وإنه لأوصلهم للرحم ، وأتقاهم للرب.</w:t>
      </w:r>
    </w:p>
    <w:p w14:paraId="09CDD875" w14:textId="77777777" w:rsidR="005F5BB8" w:rsidRPr="007546DE" w:rsidRDefault="005F5BB8" w:rsidP="00BB12A9">
      <w:pPr>
        <w:pStyle w:val="libNormal"/>
        <w:rPr>
          <w:rtl/>
        </w:rPr>
      </w:pPr>
      <w:r>
        <w:rPr>
          <w:rtl/>
        </w:rPr>
        <w:t>[</w:t>
      </w:r>
      <w:r w:rsidRPr="007546DE">
        <w:rPr>
          <w:rtl/>
        </w:rPr>
        <w:t>وقال ابن المبارك في الزّهد : أنبأنا الزبير بن عبد الله أنّ جدته أخبرته</w:t>
      </w:r>
      <w:r>
        <w:rPr>
          <w:rtl/>
        </w:rPr>
        <w:t xml:space="preserve"> ـ </w:t>
      </w:r>
      <w:r w:rsidRPr="007546DE">
        <w:rPr>
          <w:rtl/>
        </w:rPr>
        <w:t>وكانت خادما</w:t>
      </w:r>
    </w:p>
    <w:p w14:paraId="38F5C4EA" w14:textId="77777777" w:rsidR="005F5BB8" w:rsidRPr="007546DE" w:rsidRDefault="005F5BB8" w:rsidP="00575020">
      <w:pPr>
        <w:pStyle w:val="libLine"/>
        <w:rPr>
          <w:rtl/>
        </w:rPr>
      </w:pPr>
      <w:r w:rsidRPr="007546DE">
        <w:rPr>
          <w:rtl/>
        </w:rPr>
        <w:t>__________________</w:t>
      </w:r>
    </w:p>
    <w:p w14:paraId="479018A1" w14:textId="77777777" w:rsidR="005F5BB8" w:rsidRPr="007546DE" w:rsidRDefault="005F5BB8" w:rsidP="00F74DAE">
      <w:pPr>
        <w:pStyle w:val="libFootnote0"/>
        <w:rPr>
          <w:rtl/>
          <w:lang w:bidi="fa-IR"/>
        </w:rPr>
      </w:pPr>
      <w:r>
        <w:rPr>
          <w:rtl/>
        </w:rPr>
        <w:t>(</w:t>
      </w:r>
      <w:r w:rsidRPr="007546DE">
        <w:rPr>
          <w:rtl/>
        </w:rPr>
        <w:t xml:space="preserve">1) أخرجه الترمذي في السنن 5 / 583 عن طلحة بن عبيد الله ، كتاب المناقب </w:t>
      </w:r>
      <w:r>
        <w:rPr>
          <w:rtl/>
        </w:rPr>
        <w:t>(</w:t>
      </w:r>
      <w:r w:rsidRPr="007546DE">
        <w:rPr>
          <w:rtl/>
        </w:rPr>
        <w:t xml:space="preserve">50) باب في مناقب عثمان ابن عفان </w:t>
      </w:r>
      <w:r w:rsidRPr="00E662C5">
        <w:rPr>
          <w:rStyle w:val="libAlaemChar"/>
          <w:rtl/>
        </w:rPr>
        <w:t>رضي‌الله‌عنه</w:t>
      </w:r>
      <w:r w:rsidRPr="007546DE">
        <w:rPr>
          <w:rtl/>
        </w:rPr>
        <w:t xml:space="preserve"> حديث رقم 3698 وقال أبو عيسى هذا حديث غريب ليس إسناده بالقوي وهو منقطع وابن ماجة في السنن 1 / 40 عن أبي هريرة المقدمة باب فضل عثمان </w:t>
      </w:r>
      <w:r w:rsidRPr="00E662C5">
        <w:rPr>
          <w:rStyle w:val="libAlaemChar"/>
          <w:rtl/>
        </w:rPr>
        <w:t>رضي‌الله‌عنه</w:t>
      </w:r>
      <w:r w:rsidRPr="007546DE">
        <w:rPr>
          <w:rtl/>
        </w:rPr>
        <w:t xml:space="preserve"> حديث رقم 109 قال البوصيري في زوائد ابن ماجة 1 / 40 اسناده ضعيف فيه عثمان بن خالد وهو ضعيف باتفاقهم وأورده التبريزي في مشكاة المصابيح حديث رقم 6061 ، 6062 ، والمتقي الهندي في كنز العمال حديث رقم 32808 أخرجه ابن أبي عاصم في السنة 2 / 588.</w:t>
      </w:r>
    </w:p>
    <w:p w14:paraId="7E0DA73C" w14:textId="77777777" w:rsidR="005F5BB8" w:rsidRPr="007546DE" w:rsidRDefault="005F5BB8" w:rsidP="00F74DAE">
      <w:pPr>
        <w:pStyle w:val="libFootnote0"/>
        <w:rPr>
          <w:rtl/>
          <w:lang w:bidi="fa-IR"/>
        </w:rPr>
      </w:pPr>
      <w:r>
        <w:rPr>
          <w:rtl/>
        </w:rPr>
        <w:t>(</w:t>
      </w:r>
      <w:r w:rsidRPr="007546DE">
        <w:rPr>
          <w:rtl/>
        </w:rPr>
        <w:t>2) سقط من ط.</w:t>
      </w:r>
    </w:p>
    <w:p w14:paraId="6CD5A55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وله مال.</w:t>
      </w:r>
    </w:p>
    <w:p w14:paraId="5B345D28" w14:textId="77777777" w:rsidR="005F5BB8" w:rsidRPr="007546DE" w:rsidRDefault="005F5BB8" w:rsidP="00F74DAE">
      <w:pPr>
        <w:pStyle w:val="libFootnote0"/>
        <w:rPr>
          <w:rtl/>
        </w:rPr>
      </w:pPr>
      <w:r>
        <w:rPr>
          <w:rtl/>
        </w:rPr>
        <w:br w:type="page"/>
      </w:r>
      <w:r w:rsidRPr="007546DE">
        <w:rPr>
          <w:rtl/>
        </w:rPr>
        <w:lastRenderedPageBreak/>
        <w:t>لعثمان</w:t>
      </w:r>
      <w:r>
        <w:rPr>
          <w:rtl/>
        </w:rPr>
        <w:t xml:space="preserve"> ـ </w:t>
      </w:r>
      <w:r w:rsidRPr="007546DE">
        <w:rPr>
          <w:rtl/>
        </w:rPr>
        <w:t>وقالت : كان عثمان لا يوقظ نائما من أهله إلا أن يجده يقظان فيدعوه فيناوله وضوءه ، وكان يصوم الدهر</w:t>
      </w:r>
      <w:r>
        <w:rPr>
          <w:rtl/>
        </w:rPr>
        <w:t>]</w:t>
      </w:r>
      <w:r w:rsidRPr="007546DE">
        <w:rPr>
          <w:rtl/>
        </w:rPr>
        <w:t xml:space="preserve"> </w:t>
      </w:r>
      <w:r w:rsidRPr="00C830DC">
        <w:rPr>
          <w:rStyle w:val="libFootnotenumChar"/>
          <w:rtl/>
        </w:rPr>
        <w:t>(1)</w:t>
      </w:r>
      <w:r>
        <w:rPr>
          <w:rtl/>
        </w:rPr>
        <w:t>.</w:t>
      </w:r>
    </w:p>
    <w:p w14:paraId="02E6B90D" w14:textId="77777777" w:rsidR="005F5BB8" w:rsidRPr="007546DE" w:rsidRDefault="005F5BB8" w:rsidP="00BB12A9">
      <w:pPr>
        <w:pStyle w:val="libNormal"/>
        <w:rPr>
          <w:rtl/>
        </w:rPr>
      </w:pPr>
      <w:r w:rsidRPr="007546DE">
        <w:rPr>
          <w:rtl/>
        </w:rPr>
        <w:t>وكان سبب قتله أنّ أمراء الأمصار كانوا من أقاربه ، كان بالشام كلّها معاوية ، وبالبصرة سعيد بن العاص ، وبمصر عبد الله بن سعد بن أبي سرح ، وبخراسان عبد الله بن عامر ، وكان من حجّ منهم يشكو من أميره ، وكان عثمان ليّن العريكة ، كثير الإحسان والحلم ، وكان يستبدل ببعض أمرائه فيرضيهم ، ثم يعيده بعد إلى أن رحل أهل مصر يشكون من ابن أبي سرح ، فعزله ، وكتب له كتابا بتولية محمد بن أبي بكر الصديق ، فرضوا بذلك ، فلما كانوا في أثناء الطريق رأوا راكبا على راحلة ، فاستخبروه ، فأخبرهم أنه من عند عثمان باستقرار ابن أبي سرح ومعاقبة جماعة من أعيانهم ، فأخذوا الكتاب ورجعوا وواجهوه به ، فحلف أنه ما كتب ولا أذن ، فقالوا : سلّمنا كاتبك ، فخشي عليه منهم القتل ، وكان كاتبه مروان بن الحكم ، وهو ابن عمه ، فغضبوا وحصروه في داره. واجتمع جماعة يحمونه منهم ، فكان ينهاهم عن القتال إلى أن تسوّروا عليه من دار إلى دار ، فدخلوا عليه فقتلوه ، فعظم ذلك على أهل الخير من الصحابة وغيرهم ، وانفتح باب الفتنة ، فكان ما كان ، والله المستعان.</w:t>
      </w:r>
    </w:p>
    <w:p w14:paraId="6855E250" w14:textId="77777777" w:rsidR="005F5BB8" w:rsidRPr="007546DE" w:rsidRDefault="005F5BB8" w:rsidP="00BB12A9">
      <w:pPr>
        <w:pStyle w:val="libNormal"/>
        <w:rPr>
          <w:rtl/>
        </w:rPr>
      </w:pPr>
      <w:r w:rsidRPr="007546DE">
        <w:rPr>
          <w:rtl/>
        </w:rPr>
        <w:t>وروى البخاريّ في قصة قتل عمر أنه عهد إلى ستة ، وأمرهم أن يختاروا رجلا ، فجعلوا الاختيار إلى عبد الرحمن بن عوف ، فاختار عثمان فبايعوه.</w:t>
      </w:r>
    </w:p>
    <w:p w14:paraId="41D818EA" w14:textId="77777777" w:rsidR="005F5BB8" w:rsidRPr="007546DE" w:rsidRDefault="005F5BB8" w:rsidP="00BB12A9">
      <w:pPr>
        <w:pStyle w:val="libNormal"/>
        <w:rPr>
          <w:rtl/>
        </w:rPr>
      </w:pPr>
      <w:r w:rsidRPr="007546DE">
        <w:rPr>
          <w:rtl/>
        </w:rPr>
        <w:t>ويقال : كان ذلك يوم السبت غرّة المحرم سنة أربع وعشرين.</w:t>
      </w:r>
    </w:p>
    <w:p w14:paraId="1A40B189" w14:textId="77777777" w:rsidR="005F5BB8" w:rsidRPr="007546DE" w:rsidRDefault="005F5BB8" w:rsidP="00BB12A9">
      <w:pPr>
        <w:pStyle w:val="libNormal"/>
        <w:rPr>
          <w:rtl/>
        </w:rPr>
      </w:pPr>
      <w:r w:rsidRPr="007546DE">
        <w:rPr>
          <w:rtl/>
        </w:rPr>
        <w:t>وقال ابن إسحاق : قتل على رأس إحدى عشرة سنة ، وأحد عشر شهرا ، واثنين وعشرين يوما من خلافته ، فيكون ذلك في ثاني وعشرين ذي الحجة سنة خمس وثلاثين.</w:t>
      </w:r>
    </w:p>
    <w:p w14:paraId="3EE79728" w14:textId="77777777" w:rsidR="005F5BB8" w:rsidRPr="007546DE" w:rsidRDefault="005F5BB8" w:rsidP="00BB12A9">
      <w:pPr>
        <w:pStyle w:val="libNormal"/>
        <w:rPr>
          <w:rtl/>
        </w:rPr>
      </w:pPr>
      <w:r w:rsidRPr="007546DE">
        <w:rPr>
          <w:rtl/>
        </w:rPr>
        <w:t>وقال غيره : قتل لسبع عشرة. وقيل لثمان عشرة. رواه أحمد عن إسحاق بن الطباع ، عن أبي معشر.</w:t>
      </w:r>
    </w:p>
    <w:p w14:paraId="559EB0D2" w14:textId="77777777" w:rsidR="005F5BB8" w:rsidRPr="007546DE" w:rsidRDefault="005F5BB8" w:rsidP="00BB12A9">
      <w:pPr>
        <w:pStyle w:val="libNormal"/>
        <w:rPr>
          <w:rtl/>
        </w:rPr>
      </w:pPr>
      <w:r w:rsidRPr="007546DE">
        <w:rPr>
          <w:rtl/>
        </w:rPr>
        <w:t>وقال الزّبير بن بكّار : بويع يوم الاثنين لليلة بقيت من ذي الحجة سنة ثلاث وعشرين.</w:t>
      </w:r>
      <w:r>
        <w:rPr>
          <w:rFonts w:hint="cs"/>
          <w:rtl/>
        </w:rPr>
        <w:t xml:space="preserve"> </w:t>
      </w:r>
      <w:r w:rsidRPr="007546DE">
        <w:rPr>
          <w:rtl/>
        </w:rPr>
        <w:t>وقتل يوم الجمعة لثمان عشرة خلت من ذي الحجة بعد العصر ، ودفن ليلة السبت بين المغرب والعشاء في حشّ كوكب كان عثمان اشتراه فوسّع به البقيع. وقتل وهو ابن اثنتين وثمانين سنة وأشهر على الصحيح المشهور. وقيل دون ذلك. وزعم أبو محمد بن حزم أنه لم يبلغ الثمانين.</w:t>
      </w:r>
    </w:p>
    <w:p w14:paraId="43F25995" w14:textId="77777777" w:rsidR="005F5BB8" w:rsidRPr="007546DE" w:rsidRDefault="005F5BB8" w:rsidP="00BB12A9">
      <w:pPr>
        <w:pStyle w:val="libNormal"/>
        <w:rPr>
          <w:rtl/>
          <w:lang w:bidi="fa-IR"/>
        </w:rPr>
      </w:pPr>
      <w:r w:rsidRPr="002517A3">
        <w:rPr>
          <w:rStyle w:val="libBold2Char"/>
          <w:rtl/>
        </w:rPr>
        <w:t>5465 ـ عثمان بن عمرو بن رفاعة</w:t>
      </w:r>
      <w:r w:rsidRPr="002517A3">
        <w:rPr>
          <w:rStyle w:val="libBold2Char"/>
          <w:rFonts w:hint="cs"/>
          <w:rtl/>
        </w:rPr>
        <w:t xml:space="preserve"> </w:t>
      </w:r>
      <w:r w:rsidRPr="007546DE">
        <w:rPr>
          <w:rtl/>
          <w:lang w:bidi="fa-IR"/>
        </w:rPr>
        <w:t>بن الحارث بن سواد الأنصاري.</w:t>
      </w:r>
    </w:p>
    <w:p w14:paraId="4363752E" w14:textId="77777777" w:rsidR="005F5BB8" w:rsidRPr="007546DE" w:rsidRDefault="005F5BB8" w:rsidP="00575020">
      <w:pPr>
        <w:pStyle w:val="libLine"/>
        <w:rPr>
          <w:rtl/>
        </w:rPr>
      </w:pPr>
      <w:r w:rsidRPr="007546DE">
        <w:rPr>
          <w:rtl/>
        </w:rPr>
        <w:t>__________________</w:t>
      </w:r>
    </w:p>
    <w:p w14:paraId="59934D8F" w14:textId="77777777" w:rsidR="005F5BB8" w:rsidRPr="007546DE" w:rsidRDefault="005F5BB8" w:rsidP="00F74DAE">
      <w:pPr>
        <w:pStyle w:val="libFootnote0"/>
        <w:rPr>
          <w:rtl/>
          <w:lang w:bidi="fa-IR"/>
        </w:rPr>
      </w:pPr>
      <w:r>
        <w:rPr>
          <w:rtl/>
        </w:rPr>
        <w:t>(</w:t>
      </w:r>
      <w:r w:rsidRPr="007546DE">
        <w:rPr>
          <w:rtl/>
        </w:rPr>
        <w:t>1) سقط من أ.</w:t>
      </w:r>
    </w:p>
    <w:p w14:paraId="03135DB7" w14:textId="77777777" w:rsidR="005F5BB8" w:rsidRPr="007546DE" w:rsidRDefault="005F5BB8" w:rsidP="00BB12A9">
      <w:pPr>
        <w:pStyle w:val="libNormal"/>
        <w:rPr>
          <w:rtl/>
        </w:rPr>
      </w:pPr>
      <w:r>
        <w:rPr>
          <w:rtl/>
        </w:rPr>
        <w:br w:type="page"/>
      </w:r>
      <w:r w:rsidRPr="007546DE">
        <w:rPr>
          <w:rtl/>
        </w:rPr>
        <w:lastRenderedPageBreak/>
        <w:t>ذكره أبو الأسود عن عروة فيمن شهد بدرا. وذكره الطبري في الصحابة. وقال أبو نعيم : هو عندي نعمان بن عبد عمرو.</w:t>
      </w:r>
    </w:p>
    <w:p w14:paraId="18FEE523" w14:textId="77777777" w:rsidR="005F5BB8" w:rsidRPr="002517A3" w:rsidRDefault="005F5BB8" w:rsidP="00BB12A9">
      <w:pPr>
        <w:pStyle w:val="libNormal"/>
        <w:rPr>
          <w:rStyle w:val="libBold2Char"/>
          <w:rtl/>
        </w:rPr>
      </w:pPr>
      <w:r w:rsidRPr="002517A3">
        <w:rPr>
          <w:rStyle w:val="libBold2Char"/>
          <w:rtl/>
        </w:rPr>
        <w:t xml:space="preserve">5466 ـ عثمان بن عمرو الأنصاري </w:t>
      </w:r>
      <w:r w:rsidRPr="00C830DC">
        <w:rPr>
          <w:rStyle w:val="libFootnotenumChar"/>
          <w:rtl/>
        </w:rPr>
        <w:t>(1)</w:t>
      </w:r>
      <w:r w:rsidRPr="002517A3">
        <w:rPr>
          <w:rStyle w:val="libBold2Char"/>
          <w:rtl/>
        </w:rPr>
        <w:t xml:space="preserve"> :</w:t>
      </w:r>
    </w:p>
    <w:p w14:paraId="05A93747" w14:textId="77777777" w:rsidR="005F5BB8" w:rsidRPr="007546DE" w:rsidRDefault="005F5BB8" w:rsidP="00BB12A9">
      <w:pPr>
        <w:pStyle w:val="libNormal"/>
        <w:rPr>
          <w:rtl/>
        </w:rPr>
      </w:pPr>
      <w:r w:rsidRPr="007546DE">
        <w:rPr>
          <w:rtl/>
        </w:rPr>
        <w:t xml:space="preserve">روى ابن مندة ، من طريق كثير بن سليم ، عن أنس : جاء عثمان بن عمرو إلى رسول الله </w:t>
      </w:r>
      <w:r w:rsidRPr="00E662C5">
        <w:rPr>
          <w:rStyle w:val="libAlaemChar"/>
          <w:rtl/>
        </w:rPr>
        <w:t>صلى‌الله‌عليه‌وسلم</w:t>
      </w:r>
      <w:r w:rsidRPr="007546DE">
        <w:rPr>
          <w:rtl/>
        </w:rPr>
        <w:t xml:space="preserve"> ، وكان إمام قومه ، وكان بدريا ، فقال له : «إذا صلّيت بقومك فأخفّ بهم ، فإنّ فيهم الكبير والضّعيف وذا الحاجة»</w:t>
      </w:r>
      <w:r>
        <w:rPr>
          <w:rtl/>
        </w:rPr>
        <w:t>.</w:t>
      </w:r>
    </w:p>
    <w:p w14:paraId="47BA54D1" w14:textId="77777777" w:rsidR="005F5BB8" w:rsidRPr="007546DE" w:rsidRDefault="005F5BB8" w:rsidP="00BB12A9">
      <w:pPr>
        <w:pStyle w:val="libNormal"/>
        <w:rPr>
          <w:rtl/>
        </w:rPr>
      </w:pPr>
      <w:r w:rsidRPr="007546DE">
        <w:rPr>
          <w:rtl/>
        </w:rPr>
        <w:t>قال ابن مندة : هذا الحديث مشهور بعثمان بن أبي العاص ، لكنه لم يكن بدريا.</w:t>
      </w:r>
    </w:p>
    <w:p w14:paraId="5254AE57" w14:textId="77777777" w:rsidR="005F5BB8" w:rsidRPr="007546DE" w:rsidRDefault="005F5BB8" w:rsidP="00BB12A9">
      <w:pPr>
        <w:pStyle w:val="libNormal"/>
        <w:rPr>
          <w:rtl/>
        </w:rPr>
      </w:pPr>
      <w:r w:rsidRPr="007546DE">
        <w:rPr>
          <w:rtl/>
        </w:rPr>
        <w:t>قلت : إن كان محفوظا فهو غيره ، فلا مانع من وقوع القصة الواحدة لاثنين.</w:t>
      </w:r>
      <w:r>
        <w:rPr>
          <w:rFonts w:hint="cs"/>
          <w:rtl/>
        </w:rPr>
        <w:t xml:space="preserve"> </w:t>
      </w:r>
      <w:r>
        <w:rPr>
          <w:rtl/>
        </w:rPr>
        <w:t>و</w:t>
      </w:r>
      <w:r w:rsidRPr="007546DE">
        <w:rPr>
          <w:rtl/>
        </w:rPr>
        <w:t xml:space="preserve">قد روى ابن قانع من طريق يعقوب العمي ، عن أبي عبيد ، عن أبي مرقع : حدثني عثمان بن عمر بالموسم ، عن النبيّ </w:t>
      </w:r>
      <w:r w:rsidRPr="00E662C5">
        <w:rPr>
          <w:rStyle w:val="libAlaemChar"/>
          <w:rtl/>
        </w:rPr>
        <w:t>صلى‌الله‌عليه‌وسلم</w:t>
      </w:r>
      <w:r w:rsidRPr="007546DE">
        <w:rPr>
          <w:rtl/>
        </w:rPr>
        <w:t xml:space="preserve"> ، قال : «يدخل فقراء المسلمين قبل أغنيائهم الجنة بأربعين عاما»</w:t>
      </w:r>
      <w:r>
        <w:rPr>
          <w:rtl/>
        </w:rPr>
        <w:t>.</w:t>
      </w:r>
    </w:p>
    <w:p w14:paraId="15B12656" w14:textId="77777777" w:rsidR="005F5BB8" w:rsidRPr="007546DE" w:rsidRDefault="005F5BB8" w:rsidP="00BB12A9">
      <w:pPr>
        <w:pStyle w:val="libNormal"/>
        <w:rPr>
          <w:rtl/>
          <w:lang w:bidi="fa-IR"/>
        </w:rPr>
      </w:pPr>
      <w:r w:rsidRPr="002517A3">
        <w:rPr>
          <w:rStyle w:val="libBold2Char"/>
          <w:rtl/>
        </w:rPr>
        <w:t xml:space="preserve">5467 ز ـ عثمان بن عمرو : </w:t>
      </w:r>
      <w:r w:rsidRPr="007546DE">
        <w:rPr>
          <w:rtl/>
          <w:lang w:bidi="fa-IR"/>
        </w:rPr>
        <w:t xml:space="preserve">بن الجموح الأنصاري السلمي </w:t>
      </w:r>
      <w:r w:rsidRPr="00C830DC">
        <w:rPr>
          <w:rStyle w:val="libFootnotenumChar"/>
          <w:rtl/>
        </w:rPr>
        <w:t>(2)</w:t>
      </w:r>
      <w:r>
        <w:rPr>
          <w:rtl/>
          <w:lang w:bidi="fa-IR"/>
        </w:rPr>
        <w:t>.</w:t>
      </w:r>
    </w:p>
    <w:p w14:paraId="481865D7" w14:textId="77777777" w:rsidR="005F5BB8" w:rsidRPr="007546DE" w:rsidRDefault="005F5BB8" w:rsidP="00BB12A9">
      <w:pPr>
        <w:pStyle w:val="libNormal"/>
        <w:rPr>
          <w:rtl/>
        </w:rPr>
      </w:pPr>
      <w:r w:rsidRPr="007546DE">
        <w:rPr>
          <w:rtl/>
        </w:rPr>
        <w:t xml:space="preserve">روى الدّولابيّ أبو بشر في «الكنى» من طريق حيوة بن شريح ، حدثنا أبو عثمان الوليد بن أبي الوليد ، قال : رأيت شعر عثمان بن عمرو بن الجموع الأنصاري من بني سلمة صاحب رسول الله </w:t>
      </w:r>
      <w:r w:rsidRPr="00E662C5">
        <w:rPr>
          <w:rStyle w:val="libAlaemChar"/>
          <w:rtl/>
        </w:rPr>
        <w:t>صلى‌الله‌عليه‌وسلم</w:t>
      </w:r>
      <w:r w:rsidRPr="007546DE">
        <w:rPr>
          <w:rtl/>
        </w:rPr>
        <w:t xml:space="preserve"> مصبوغا بصفرة ، ورأيته جعل شعر رأسه ضفيرتين ، فيحتمل أن يكون أحد الذين قبله ، كما يحتمل أن يكون الثاني هو الأول. ويحتمل التعدد.</w:t>
      </w:r>
    </w:p>
    <w:p w14:paraId="6B07D693" w14:textId="77777777" w:rsidR="005F5BB8" w:rsidRPr="007546DE" w:rsidRDefault="005F5BB8" w:rsidP="00BB12A9">
      <w:pPr>
        <w:pStyle w:val="libNormal"/>
        <w:rPr>
          <w:rtl/>
        </w:rPr>
      </w:pPr>
      <w:r w:rsidRPr="002517A3">
        <w:rPr>
          <w:rStyle w:val="libBold2Char"/>
          <w:rtl/>
        </w:rPr>
        <w:t>5468 ـ عثمان بن قيس</w:t>
      </w:r>
      <w:r w:rsidRPr="002517A3">
        <w:rPr>
          <w:rStyle w:val="libBold2Char"/>
          <w:rFonts w:hint="cs"/>
          <w:rtl/>
        </w:rPr>
        <w:t xml:space="preserve"> </w:t>
      </w:r>
      <w:r w:rsidRPr="007546DE">
        <w:rPr>
          <w:rtl/>
        </w:rPr>
        <w:t xml:space="preserve">بن أبي العاص بن قيس بن عديّ السهمي </w:t>
      </w:r>
      <w:r w:rsidRPr="00C830DC">
        <w:rPr>
          <w:rStyle w:val="libFootnotenumChar"/>
          <w:rtl/>
        </w:rPr>
        <w:t>(3)</w:t>
      </w:r>
      <w:r>
        <w:rPr>
          <w:rtl/>
        </w:rPr>
        <w:t>.</w:t>
      </w:r>
    </w:p>
    <w:p w14:paraId="26BFADB4" w14:textId="77777777" w:rsidR="005F5BB8" w:rsidRPr="007546DE" w:rsidRDefault="005F5BB8" w:rsidP="00BB12A9">
      <w:pPr>
        <w:pStyle w:val="libNormal"/>
        <w:rPr>
          <w:rtl/>
        </w:rPr>
      </w:pPr>
      <w:r w:rsidRPr="007546DE">
        <w:rPr>
          <w:rtl/>
        </w:rPr>
        <w:t>قال ابن يونس : شهد فتح مصر مع أبيه.</w:t>
      </w:r>
    </w:p>
    <w:p w14:paraId="2277A63D" w14:textId="77777777" w:rsidR="005F5BB8" w:rsidRPr="007546DE" w:rsidRDefault="005F5BB8" w:rsidP="00BB12A9">
      <w:pPr>
        <w:pStyle w:val="libNormal"/>
        <w:rPr>
          <w:rtl/>
        </w:rPr>
      </w:pPr>
      <w:r w:rsidRPr="007546DE">
        <w:rPr>
          <w:rtl/>
        </w:rPr>
        <w:t>وروى الطّبرانيّ ، من طريق الليث ، عن يزيد بن أبي حبيب : كتب عمر إلى عمرو بن العاص أن افرض لكل من قبلك ممّن بايع تحت الشجرة في مائتين من العطاء ، وأبلغ ذلك بنفسك وأقاربك ، وافرض لعثمان بن قيس لضيافته ، ولخارجة بن حذافة لشجاعته.</w:t>
      </w:r>
    </w:p>
    <w:p w14:paraId="63312F73" w14:textId="77777777" w:rsidR="005F5BB8" w:rsidRPr="007546DE" w:rsidRDefault="005F5BB8" w:rsidP="00BB12A9">
      <w:pPr>
        <w:pStyle w:val="libNormal"/>
        <w:rPr>
          <w:rtl/>
        </w:rPr>
      </w:pPr>
      <w:r w:rsidRPr="007546DE">
        <w:rPr>
          <w:rtl/>
        </w:rPr>
        <w:t>وسيأتي في ترجمة والده أنّه ولي قضاء مصر. وكذا ذكر أبو عمر الكندي أنه ولي قضاء</w:t>
      </w:r>
    </w:p>
    <w:p w14:paraId="70F63EF1" w14:textId="77777777" w:rsidR="005F5BB8" w:rsidRPr="007546DE" w:rsidRDefault="005F5BB8" w:rsidP="00575020">
      <w:pPr>
        <w:pStyle w:val="libLine"/>
        <w:rPr>
          <w:rtl/>
        </w:rPr>
      </w:pPr>
      <w:r w:rsidRPr="007546DE">
        <w:rPr>
          <w:rtl/>
        </w:rPr>
        <w:t>__________________</w:t>
      </w:r>
    </w:p>
    <w:p w14:paraId="31D9A08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3590)</w:t>
      </w:r>
      <w:r>
        <w:rPr>
          <w:rtl/>
        </w:rPr>
        <w:t>.</w:t>
      </w:r>
    </w:p>
    <w:p w14:paraId="04F05A5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3591)</w:t>
      </w:r>
      <w:r>
        <w:rPr>
          <w:rtl/>
        </w:rPr>
        <w:t>.</w:t>
      </w:r>
    </w:p>
    <w:p w14:paraId="13C6D31D"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3592) ، طبقات ابن سعد 3 / 286 ، 291</w:t>
      </w:r>
      <w:r>
        <w:rPr>
          <w:rtl/>
        </w:rPr>
        <w:t xml:space="preserve"> ـ </w:t>
      </w:r>
      <w:r w:rsidRPr="007546DE">
        <w:rPr>
          <w:rtl/>
        </w:rPr>
        <w:t>نسب قريش 393</w:t>
      </w:r>
      <w:r>
        <w:rPr>
          <w:rtl/>
        </w:rPr>
        <w:t xml:space="preserve"> ـ </w:t>
      </w:r>
      <w:r w:rsidRPr="007546DE">
        <w:rPr>
          <w:rtl/>
        </w:rPr>
        <w:t>طبقات خليفة 25</w:t>
      </w:r>
      <w:r>
        <w:rPr>
          <w:rtl/>
        </w:rPr>
        <w:t xml:space="preserve"> ـ </w:t>
      </w:r>
      <w:r w:rsidRPr="007546DE">
        <w:rPr>
          <w:rtl/>
        </w:rPr>
        <w:t>تاريخ خليفة 65</w:t>
      </w:r>
      <w:r>
        <w:rPr>
          <w:rtl/>
        </w:rPr>
        <w:t xml:space="preserve"> ـ </w:t>
      </w:r>
      <w:r w:rsidRPr="007546DE">
        <w:rPr>
          <w:rtl/>
        </w:rPr>
        <w:t>التاريخ الكبير 6 / 210</w:t>
      </w:r>
      <w:r>
        <w:rPr>
          <w:rtl/>
        </w:rPr>
        <w:t xml:space="preserve"> ـ </w:t>
      </w:r>
      <w:r w:rsidRPr="007546DE">
        <w:rPr>
          <w:rtl/>
        </w:rPr>
        <w:t>التاريخ الصغير 1 / 20 ، 21 ، حلية الأولياء 1 / 102</w:t>
      </w:r>
      <w:r>
        <w:rPr>
          <w:rtl/>
        </w:rPr>
        <w:t xml:space="preserve"> ـ </w:t>
      </w:r>
      <w:r w:rsidRPr="007546DE">
        <w:rPr>
          <w:rtl/>
        </w:rPr>
        <w:t>326</w:t>
      </w:r>
      <w:r>
        <w:rPr>
          <w:rtl/>
        </w:rPr>
        <w:t xml:space="preserve"> ـ </w:t>
      </w:r>
      <w:r w:rsidRPr="007546DE">
        <w:rPr>
          <w:rtl/>
        </w:rPr>
        <w:t>العبر 1 / 4</w:t>
      </w:r>
      <w:r>
        <w:rPr>
          <w:rtl/>
        </w:rPr>
        <w:t xml:space="preserve"> ـ </w:t>
      </w:r>
      <w:r w:rsidRPr="007546DE">
        <w:rPr>
          <w:rtl/>
        </w:rPr>
        <w:t>مجمع الزوائد 9 / 302</w:t>
      </w:r>
      <w:r>
        <w:rPr>
          <w:rtl/>
        </w:rPr>
        <w:t xml:space="preserve"> ـ </w:t>
      </w:r>
      <w:r w:rsidRPr="007546DE">
        <w:rPr>
          <w:rtl/>
        </w:rPr>
        <w:t>العقد الثمين 6 / 49</w:t>
      </w:r>
      <w:r>
        <w:rPr>
          <w:rtl/>
        </w:rPr>
        <w:t xml:space="preserve"> ـ </w:t>
      </w:r>
      <w:r w:rsidRPr="007546DE">
        <w:rPr>
          <w:rtl/>
        </w:rPr>
        <w:t>50</w:t>
      </w:r>
      <w:r>
        <w:rPr>
          <w:rtl/>
        </w:rPr>
        <w:t xml:space="preserve"> ـ </w:t>
      </w:r>
      <w:r w:rsidRPr="007546DE">
        <w:rPr>
          <w:rtl/>
        </w:rPr>
        <w:t>كنز العمال 13 / 525</w:t>
      </w:r>
      <w:r>
        <w:rPr>
          <w:rtl/>
        </w:rPr>
        <w:t xml:space="preserve"> ـ </w:t>
      </w:r>
      <w:r w:rsidRPr="007546DE">
        <w:rPr>
          <w:rtl/>
        </w:rPr>
        <w:t>شذرات الذهب 1 / 9</w:t>
      </w:r>
      <w:r>
        <w:rPr>
          <w:rtl/>
        </w:rPr>
        <w:t xml:space="preserve"> ـ </w:t>
      </w:r>
      <w:r w:rsidRPr="007546DE">
        <w:rPr>
          <w:rtl/>
        </w:rPr>
        <w:t xml:space="preserve">سير أعلام النبلاء 1 / 153 ، أسد الغابة ت </w:t>
      </w:r>
      <w:r>
        <w:rPr>
          <w:rtl/>
        </w:rPr>
        <w:t>(</w:t>
      </w:r>
      <w:r w:rsidRPr="007546DE">
        <w:rPr>
          <w:rtl/>
        </w:rPr>
        <w:t xml:space="preserve">3594) ، الاستيعاب ت </w:t>
      </w:r>
      <w:r>
        <w:rPr>
          <w:rtl/>
        </w:rPr>
        <w:t>(</w:t>
      </w:r>
      <w:r w:rsidRPr="007546DE">
        <w:rPr>
          <w:rtl/>
        </w:rPr>
        <w:t>1798)</w:t>
      </w:r>
      <w:r>
        <w:rPr>
          <w:rtl/>
        </w:rPr>
        <w:t>.</w:t>
      </w:r>
    </w:p>
    <w:p w14:paraId="4D9DBDA6" w14:textId="77777777" w:rsidR="005F5BB8" w:rsidRPr="007546DE" w:rsidRDefault="005F5BB8" w:rsidP="00F74DAE">
      <w:pPr>
        <w:pStyle w:val="libFootnote0"/>
        <w:rPr>
          <w:rtl/>
        </w:rPr>
      </w:pPr>
      <w:r>
        <w:rPr>
          <w:rtl/>
        </w:rPr>
        <w:br w:type="page"/>
      </w:r>
      <w:r w:rsidRPr="007546DE">
        <w:rPr>
          <w:rtl/>
        </w:rPr>
        <w:lastRenderedPageBreak/>
        <w:t>مصر في آخر سنة من خلافة عمر ، واستمر على ذلك طول خلافة عثمان إلى أن صرف في سنة اثنتين وأربعين في خلافة معاوية.</w:t>
      </w:r>
    </w:p>
    <w:p w14:paraId="37817966" w14:textId="77777777" w:rsidR="005F5BB8" w:rsidRPr="007546DE" w:rsidRDefault="005F5BB8" w:rsidP="00BB12A9">
      <w:pPr>
        <w:pStyle w:val="libNormal"/>
        <w:rPr>
          <w:rtl/>
        </w:rPr>
      </w:pPr>
      <w:r w:rsidRPr="007546DE">
        <w:rPr>
          <w:rtl/>
        </w:rPr>
        <w:t>وكان عابدا مجتهدا غزير الدمعة ، وكان إذا حكم بين الناس يبكي ، ويقول : ويل لمن جاز في حكمه.</w:t>
      </w:r>
    </w:p>
    <w:p w14:paraId="7D1B0DB3" w14:textId="77777777" w:rsidR="005F5BB8" w:rsidRPr="007546DE" w:rsidRDefault="005F5BB8" w:rsidP="00BB12A9">
      <w:pPr>
        <w:pStyle w:val="libNormal"/>
        <w:rPr>
          <w:rtl/>
        </w:rPr>
      </w:pPr>
      <w:r w:rsidRPr="002517A3">
        <w:rPr>
          <w:rStyle w:val="libBold2Char"/>
          <w:rtl/>
        </w:rPr>
        <w:t xml:space="preserve">5469 ـ عثمان بن مظعون : </w:t>
      </w:r>
      <w:r w:rsidRPr="007546DE">
        <w:rPr>
          <w:rtl/>
        </w:rPr>
        <w:t>بالظاء المعجمة ، ابن حبيب بن وهب بن حذافة بن جمح الجمحيّ.</w:t>
      </w:r>
    </w:p>
    <w:p w14:paraId="11E98F74" w14:textId="77777777" w:rsidR="005F5BB8" w:rsidRDefault="005F5BB8" w:rsidP="00BB12A9">
      <w:pPr>
        <w:pStyle w:val="libNormal"/>
        <w:rPr>
          <w:rtl/>
        </w:rPr>
      </w:pPr>
      <w:r w:rsidRPr="007546DE">
        <w:rPr>
          <w:rtl/>
        </w:rPr>
        <w:t xml:space="preserve">قال ابن إسحاق : أسلم بعد ثلاثة عشر رجلا. وهاجر إلى الحبشة هو وابنه السائب الهجرة الأولى في جماعة ، فلما بلغهم أنّ قريشا أسلمت رجعوا ، فدخل عثمان في جوار الوليد بن المغيرة ، ثم ذكر ردّه جواره ورضاه بما عليه النبيّ </w:t>
      </w:r>
      <w:r w:rsidRPr="00E662C5">
        <w:rPr>
          <w:rStyle w:val="libAlaemChar"/>
          <w:rtl/>
        </w:rPr>
        <w:t>صلى‌الله‌عليه‌وسلم</w:t>
      </w:r>
      <w:r w:rsidRPr="007546DE">
        <w:rPr>
          <w:rtl/>
        </w:rPr>
        <w:t xml:space="preserve"> ، وذكر قصته مع لبيد بن ربيعة حين أنشد </w:t>
      </w:r>
      <w:r>
        <w:rPr>
          <w:rtl/>
        </w:rPr>
        <w:t>:</w:t>
      </w:r>
    </w:p>
    <w:p w14:paraId="48311FB2" w14:textId="77777777" w:rsidR="005F5BB8" w:rsidRPr="007546DE" w:rsidRDefault="005F5BB8" w:rsidP="00BB12A9">
      <w:pPr>
        <w:pStyle w:val="libNormal"/>
        <w:rPr>
          <w:rtl/>
        </w:rPr>
      </w:pPr>
      <w:r w:rsidRPr="007546DE">
        <w:rPr>
          <w:rtl/>
        </w:rPr>
        <w:t>الا كلّ شيء ما خلا الله باطل</w:t>
      </w:r>
      <w:r>
        <w:rPr>
          <w:rtl/>
        </w:rPr>
        <w:t xml:space="preserve"> ....</w:t>
      </w:r>
    </w:p>
    <w:p w14:paraId="1F99BF3D" w14:textId="77777777" w:rsidR="005F5BB8" w:rsidRDefault="005F5BB8" w:rsidP="00457F0D">
      <w:pPr>
        <w:pStyle w:val="libNormal0"/>
        <w:rPr>
          <w:rtl/>
        </w:rPr>
      </w:pPr>
      <w:r>
        <w:rPr>
          <w:rtl/>
        </w:rPr>
        <w:t>[</w:t>
      </w:r>
      <w:r w:rsidRPr="007546DE">
        <w:rPr>
          <w:rtl/>
        </w:rPr>
        <w:t>الطويل</w:t>
      </w:r>
      <w:r>
        <w:rPr>
          <w:rtl/>
        </w:rPr>
        <w:t>]</w:t>
      </w:r>
    </w:p>
    <w:p w14:paraId="684A5D40" w14:textId="77777777" w:rsidR="005F5BB8" w:rsidRDefault="005F5BB8" w:rsidP="00BB12A9">
      <w:pPr>
        <w:pStyle w:val="libNormal"/>
        <w:rPr>
          <w:rtl/>
        </w:rPr>
      </w:pPr>
      <w:r w:rsidRPr="007546DE">
        <w:rPr>
          <w:rtl/>
        </w:rPr>
        <w:t xml:space="preserve">فقال عثمان بن مظعون : صدقت. فقال لبيد </w:t>
      </w:r>
      <w:r>
        <w:rPr>
          <w:rtl/>
        </w:rPr>
        <w:t>:</w:t>
      </w:r>
    </w:p>
    <w:p w14:paraId="07E85524" w14:textId="77777777" w:rsidR="005F5BB8" w:rsidRPr="007546DE" w:rsidRDefault="005F5BB8" w:rsidP="00BB12A9">
      <w:pPr>
        <w:pStyle w:val="libNormal"/>
        <w:rPr>
          <w:rtl/>
        </w:rPr>
      </w:pPr>
      <w:r>
        <w:rPr>
          <w:rtl/>
        </w:rPr>
        <w:t>..</w:t>
      </w:r>
      <w:r w:rsidRPr="007546DE">
        <w:rPr>
          <w:rtl/>
        </w:rPr>
        <w:t xml:space="preserve">. وكلّ نعيم لا محالة زائل </w:t>
      </w:r>
      <w:r w:rsidRPr="00C830DC">
        <w:rPr>
          <w:rStyle w:val="libFootnotenumChar"/>
          <w:rtl/>
        </w:rPr>
        <w:t>(1)</w:t>
      </w:r>
    </w:p>
    <w:p w14:paraId="77170756" w14:textId="77777777" w:rsidR="005F5BB8" w:rsidRDefault="005F5BB8" w:rsidP="00457F0D">
      <w:pPr>
        <w:pStyle w:val="libNormal0"/>
        <w:rPr>
          <w:rtl/>
        </w:rPr>
      </w:pPr>
      <w:r>
        <w:rPr>
          <w:rtl/>
        </w:rPr>
        <w:t>[</w:t>
      </w:r>
      <w:r w:rsidRPr="007546DE">
        <w:rPr>
          <w:rtl/>
        </w:rPr>
        <w:t>الطويل</w:t>
      </w:r>
      <w:r>
        <w:rPr>
          <w:rtl/>
        </w:rPr>
        <w:t>]</w:t>
      </w:r>
    </w:p>
    <w:p w14:paraId="49817676" w14:textId="77777777" w:rsidR="005F5BB8" w:rsidRPr="007546DE" w:rsidRDefault="005F5BB8" w:rsidP="00BB12A9">
      <w:pPr>
        <w:pStyle w:val="libNormal"/>
        <w:rPr>
          <w:rtl/>
        </w:rPr>
      </w:pPr>
      <w:r w:rsidRPr="007546DE">
        <w:rPr>
          <w:rtl/>
        </w:rPr>
        <w:t>فقال عثمان : كذبت ، نعيم الجنة لا يزول ، فقام سفيه منهم إلى عثمان فلطم عينه فاخضرّت.</w:t>
      </w:r>
    </w:p>
    <w:p w14:paraId="06AA6F67" w14:textId="77777777" w:rsidR="005F5BB8" w:rsidRPr="007546DE" w:rsidRDefault="005F5BB8" w:rsidP="00BB12A9">
      <w:pPr>
        <w:pStyle w:val="libNormal"/>
        <w:rPr>
          <w:rtl/>
        </w:rPr>
      </w:pPr>
      <w:r w:rsidRPr="007546DE">
        <w:rPr>
          <w:rtl/>
        </w:rPr>
        <w:t xml:space="preserve">وفي «الصّحيحين» ، عن سعد بن أبي وقاص ، قال : ردّ النبيّ </w:t>
      </w:r>
      <w:r w:rsidRPr="00E662C5">
        <w:rPr>
          <w:rStyle w:val="libAlaemChar"/>
          <w:rtl/>
        </w:rPr>
        <w:t>صلى‌الله‌عليه‌وسلم</w:t>
      </w:r>
      <w:r w:rsidRPr="007546DE">
        <w:rPr>
          <w:rtl/>
        </w:rPr>
        <w:t xml:space="preserve"> على عثمان بن مظعون التبتّل ، ولو أذن له لاختصينا.</w:t>
      </w:r>
    </w:p>
    <w:p w14:paraId="5380706C" w14:textId="77777777" w:rsidR="005F5BB8" w:rsidRPr="007546DE" w:rsidRDefault="005F5BB8" w:rsidP="00BB12A9">
      <w:pPr>
        <w:pStyle w:val="libNormal"/>
        <w:rPr>
          <w:rtl/>
        </w:rPr>
      </w:pPr>
      <w:r>
        <w:rPr>
          <w:rtl/>
        </w:rPr>
        <w:t>و</w:t>
      </w:r>
      <w:r w:rsidRPr="007546DE">
        <w:rPr>
          <w:rtl/>
        </w:rPr>
        <w:t>روى ابن شاهين ، والبيهقيّ في «الشّعب» ، من طريق قدامة بن إبراهيم الجمحيّ ، عن</w:t>
      </w:r>
    </w:p>
    <w:p w14:paraId="0165CD4F" w14:textId="77777777" w:rsidR="005F5BB8" w:rsidRPr="007546DE" w:rsidRDefault="005F5BB8" w:rsidP="00575020">
      <w:pPr>
        <w:pStyle w:val="libLine"/>
        <w:rPr>
          <w:rtl/>
        </w:rPr>
      </w:pPr>
      <w:r w:rsidRPr="007546DE">
        <w:rPr>
          <w:rtl/>
        </w:rPr>
        <w:t>__________________</w:t>
      </w:r>
    </w:p>
    <w:p w14:paraId="3981FCA8" w14:textId="77777777" w:rsidR="005F5BB8" w:rsidRPr="007546DE" w:rsidRDefault="005F5BB8" w:rsidP="00F74DAE">
      <w:pPr>
        <w:pStyle w:val="libFootnote0"/>
        <w:rPr>
          <w:rtl/>
          <w:lang w:bidi="fa-IR"/>
        </w:rPr>
      </w:pPr>
      <w:r>
        <w:rPr>
          <w:rtl/>
        </w:rPr>
        <w:t>(</w:t>
      </w:r>
      <w:r w:rsidRPr="007546DE">
        <w:rPr>
          <w:rtl/>
        </w:rPr>
        <w:t>1) للبيد بن ربيعة في ديوانه ص 256 ، وجواهر الأدب ص 382 ، وخزانة الأدب 2 / 255</w:t>
      </w:r>
      <w:r>
        <w:rPr>
          <w:rtl/>
        </w:rPr>
        <w:t xml:space="preserve"> ـ </w:t>
      </w:r>
      <w:r w:rsidRPr="007546DE">
        <w:rPr>
          <w:rtl/>
        </w:rPr>
        <w:t xml:space="preserve">257 ، والدرر 1 / 71 ، وديوان المعاني 1 / 118 ، وسمط اللآلي ص 253 ، وشرح الأشموني 1 / 11 ، وشرح التصريح 1 / 29 ، وشرح شذور الذهب ص 339 ، وشرح شواهد المغني 1 / 150 ، 153 ، 154 ، 392 ، وشرح المفصل 2 / 78 ، والعقد الفريد 5 / 273 ، ولسان العرب 5 / 351 </w:t>
      </w:r>
      <w:r>
        <w:rPr>
          <w:rtl/>
        </w:rPr>
        <w:t>(</w:t>
      </w:r>
      <w:r w:rsidRPr="007546DE">
        <w:rPr>
          <w:rtl/>
        </w:rPr>
        <w:t>رجز</w:t>
      </w:r>
      <w:r>
        <w:rPr>
          <w:rtl/>
        </w:rPr>
        <w:t>)</w:t>
      </w:r>
      <w:r w:rsidRPr="007546DE">
        <w:rPr>
          <w:rtl/>
        </w:rPr>
        <w:t xml:space="preserve"> ، والمقاصد النحوية 1 / 5 ، 7 291 ، ومغني اللبيب 1 / 133 ، وهمع الهوامع 1 / 3 ، وبلا نسبة في أسرار العربية ص 211 ، وأوضح المسالك 2 / 289 ، والدرر 3 / 166 ، ورصف المباني ص 269 ، وشرح شواهد المغني 2 / 531 ، وشرح عمدة الحافظ ص 263 ، وشرح قطر الندى ص 248 ، واللمع 154 ، وهمع الهوامع 1 / 226.</w:t>
      </w:r>
    </w:p>
    <w:p w14:paraId="4AC69246" w14:textId="77777777" w:rsidR="005F5BB8" w:rsidRPr="007546DE" w:rsidRDefault="005F5BB8" w:rsidP="00F74DAE">
      <w:pPr>
        <w:pStyle w:val="libFootnote0"/>
        <w:rPr>
          <w:rtl/>
        </w:rPr>
      </w:pPr>
      <w:r>
        <w:rPr>
          <w:rtl/>
        </w:rPr>
        <w:br w:type="page"/>
      </w:r>
      <w:r w:rsidRPr="007546DE">
        <w:rPr>
          <w:rtl/>
        </w:rPr>
        <w:lastRenderedPageBreak/>
        <w:t xml:space="preserve">عمر بن حسين ، عن عائشة بنت قدامة ، عن أبيها ، عن عمها ، قال : قلت : يا رسول الله ، إني رجل تشقّ علي </w:t>
      </w:r>
      <w:r>
        <w:rPr>
          <w:rtl/>
        </w:rPr>
        <w:t>[</w:t>
      </w:r>
      <w:r w:rsidRPr="007546DE">
        <w:rPr>
          <w:rtl/>
        </w:rPr>
        <w:t>العزوبة</w:t>
      </w:r>
      <w:r>
        <w:rPr>
          <w:rtl/>
        </w:rPr>
        <w:t>]</w:t>
      </w:r>
      <w:r w:rsidRPr="007546DE">
        <w:rPr>
          <w:rtl/>
        </w:rPr>
        <w:t xml:space="preserve"> </w:t>
      </w:r>
      <w:r w:rsidRPr="00C830DC">
        <w:rPr>
          <w:rStyle w:val="libFootnotenumChar"/>
          <w:rtl/>
        </w:rPr>
        <w:t>(1)</w:t>
      </w:r>
      <w:r w:rsidRPr="007546DE">
        <w:rPr>
          <w:rtl/>
        </w:rPr>
        <w:t xml:space="preserve"> في المغازي ، فتأذن لي في الخصاء فأختصي</w:t>
      </w:r>
      <w:r>
        <w:rPr>
          <w:rtl/>
        </w:rPr>
        <w:t>؟</w:t>
      </w:r>
      <w:r w:rsidRPr="007546DE">
        <w:rPr>
          <w:rtl/>
        </w:rPr>
        <w:t xml:space="preserve"> فقال : لا ، ولكن عليك</w:t>
      </w:r>
      <w:r>
        <w:rPr>
          <w:rtl/>
        </w:rPr>
        <w:t xml:space="preserve"> ـ </w:t>
      </w:r>
      <w:r w:rsidRPr="007546DE">
        <w:rPr>
          <w:rtl/>
        </w:rPr>
        <w:t>ابن مظعون</w:t>
      </w:r>
      <w:r>
        <w:rPr>
          <w:rtl/>
        </w:rPr>
        <w:t xml:space="preserve"> ـ </w:t>
      </w:r>
      <w:r w:rsidRPr="007546DE">
        <w:rPr>
          <w:rtl/>
        </w:rPr>
        <w:t>بالصّوم»</w:t>
      </w:r>
      <w:r>
        <w:rPr>
          <w:rtl/>
        </w:rPr>
        <w:t>.</w:t>
      </w:r>
    </w:p>
    <w:p w14:paraId="3EE6532F" w14:textId="77777777" w:rsidR="005F5BB8" w:rsidRPr="007546DE" w:rsidRDefault="005F5BB8" w:rsidP="00BB12A9">
      <w:pPr>
        <w:pStyle w:val="libNormal"/>
        <w:rPr>
          <w:rtl/>
        </w:rPr>
      </w:pPr>
      <w:r w:rsidRPr="007546DE">
        <w:rPr>
          <w:rtl/>
        </w:rPr>
        <w:t xml:space="preserve">وروى البزّار </w:t>
      </w:r>
      <w:r w:rsidRPr="00C830DC">
        <w:rPr>
          <w:rStyle w:val="libFootnotenumChar"/>
          <w:rtl/>
        </w:rPr>
        <w:t>(2)</w:t>
      </w:r>
      <w:r w:rsidRPr="007546DE">
        <w:rPr>
          <w:rtl/>
        </w:rPr>
        <w:t xml:space="preserve"> ، من طريق قدامة بن موسى ، عن أبيه عن جده قدامة بن مظعون حديثا ، وقال : لا أعلم له غيره.</w:t>
      </w:r>
    </w:p>
    <w:p w14:paraId="2511FE0E" w14:textId="77777777" w:rsidR="005F5BB8" w:rsidRPr="007546DE" w:rsidRDefault="005F5BB8" w:rsidP="00BB12A9">
      <w:pPr>
        <w:pStyle w:val="libNormal"/>
        <w:rPr>
          <w:rtl/>
        </w:rPr>
      </w:pPr>
      <w:r w:rsidRPr="007546DE">
        <w:rPr>
          <w:rtl/>
        </w:rPr>
        <w:t>وفي «الصّحيحين» عن أم العلاء ، قالت : لما مات عثمان بن مظعون قلت : شهادتي عليك أبا السائب ، لقد أكرمك الله.</w:t>
      </w:r>
    </w:p>
    <w:p w14:paraId="3E4C199B" w14:textId="77777777" w:rsidR="005F5BB8" w:rsidRPr="007546DE" w:rsidRDefault="005F5BB8" w:rsidP="00BB12A9">
      <w:pPr>
        <w:pStyle w:val="libNormal"/>
        <w:rPr>
          <w:rtl/>
        </w:rPr>
      </w:pPr>
      <w:r w:rsidRPr="007546DE">
        <w:rPr>
          <w:rtl/>
        </w:rPr>
        <w:t>توفي بعد شهوده بدرا في السنة الثانية من الهجرة ، وهو أول من مات بالمدينة من المهاجرين ، وأول من دفن بالبقيع منهم.</w:t>
      </w:r>
    </w:p>
    <w:p w14:paraId="087F23D5" w14:textId="77777777" w:rsidR="005F5BB8" w:rsidRPr="007546DE" w:rsidRDefault="005F5BB8" w:rsidP="00BB12A9">
      <w:pPr>
        <w:pStyle w:val="libNormal"/>
        <w:rPr>
          <w:rtl/>
        </w:rPr>
      </w:pPr>
      <w:r>
        <w:rPr>
          <w:rtl/>
        </w:rPr>
        <w:t>و</w:t>
      </w:r>
      <w:r w:rsidRPr="007546DE">
        <w:rPr>
          <w:rtl/>
        </w:rPr>
        <w:t xml:space="preserve">روى التّرمذيّ من طريق القاسم ، عن عائشة ، قالت : قبّل النبيّ </w:t>
      </w:r>
      <w:r w:rsidRPr="00E662C5">
        <w:rPr>
          <w:rStyle w:val="libAlaemChar"/>
          <w:rtl/>
        </w:rPr>
        <w:t>صلى‌الله‌عليه‌وسلم</w:t>
      </w:r>
      <w:r w:rsidRPr="007546DE">
        <w:rPr>
          <w:rtl/>
        </w:rPr>
        <w:t xml:space="preserve"> عثمان بن مظعون وهو ميّت وهو يبكي ، وعيناه تذرفان. ولما توفي </w:t>
      </w:r>
      <w:r w:rsidRPr="00C830DC">
        <w:rPr>
          <w:rStyle w:val="libFootnotenumChar"/>
          <w:rtl/>
        </w:rPr>
        <w:t>(3)</w:t>
      </w:r>
      <w:r w:rsidRPr="007546DE">
        <w:rPr>
          <w:rtl/>
        </w:rPr>
        <w:t xml:space="preserve"> إبراهيم ابن النبيّ </w:t>
      </w:r>
      <w:r w:rsidRPr="00E662C5">
        <w:rPr>
          <w:rStyle w:val="libAlaemChar"/>
          <w:rtl/>
        </w:rPr>
        <w:t>صلى‌الله‌عليه‌وسلم</w:t>
      </w:r>
      <w:r w:rsidRPr="007546DE">
        <w:rPr>
          <w:rtl/>
        </w:rPr>
        <w:t xml:space="preserve"> قال : «ألحق بسلفنا الصّالح عثمان بن مظعون»</w:t>
      </w:r>
      <w:r>
        <w:rPr>
          <w:rtl/>
        </w:rPr>
        <w:t>.</w:t>
      </w:r>
      <w:r>
        <w:rPr>
          <w:rFonts w:hint="cs"/>
          <w:rtl/>
        </w:rPr>
        <w:t xml:space="preserve"> </w:t>
      </w:r>
      <w:r w:rsidRPr="007546DE">
        <w:rPr>
          <w:rtl/>
        </w:rPr>
        <w:t xml:space="preserve">وقالت امرأة ترثيه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AD77586" w14:textId="77777777" w:rsidTr="00DA59A6">
        <w:trPr>
          <w:tblCellSpacing w:w="15" w:type="dxa"/>
          <w:jc w:val="center"/>
        </w:trPr>
        <w:tc>
          <w:tcPr>
            <w:tcW w:w="2400" w:type="pct"/>
            <w:vAlign w:val="center"/>
          </w:tcPr>
          <w:p w14:paraId="108E51A9" w14:textId="77777777" w:rsidR="005F5BB8" w:rsidRPr="007546DE" w:rsidRDefault="005F5BB8" w:rsidP="00BB749F">
            <w:pPr>
              <w:pStyle w:val="libPoem"/>
              <w:rPr>
                <w:rtl/>
              </w:rPr>
            </w:pPr>
            <w:r w:rsidRPr="007546DE">
              <w:rPr>
                <w:rtl/>
              </w:rPr>
              <w:t xml:space="preserve">يا عين جودي بدمع غير ممنون </w:t>
            </w:r>
            <w:r w:rsidRPr="00787285">
              <w:rPr>
                <w:rStyle w:val="libPoemTiniCharChar"/>
                <w:rtl/>
              </w:rPr>
              <w:br/>
              <w:t> </w:t>
            </w:r>
          </w:p>
        </w:tc>
        <w:tc>
          <w:tcPr>
            <w:tcW w:w="200" w:type="pct"/>
            <w:vAlign w:val="center"/>
          </w:tcPr>
          <w:p w14:paraId="3EDF8B79" w14:textId="77777777" w:rsidR="005F5BB8" w:rsidRPr="007546DE" w:rsidRDefault="005F5BB8" w:rsidP="00BB749F">
            <w:pPr>
              <w:pStyle w:val="libPoem"/>
            </w:pPr>
            <w:r w:rsidRPr="007546DE">
              <w:rPr>
                <w:rtl/>
              </w:rPr>
              <w:t> </w:t>
            </w:r>
          </w:p>
        </w:tc>
        <w:tc>
          <w:tcPr>
            <w:tcW w:w="2400" w:type="pct"/>
            <w:vAlign w:val="center"/>
          </w:tcPr>
          <w:p w14:paraId="20F67AF3" w14:textId="77777777" w:rsidR="005F5BB8" w:rsidRPr="007546DE" w:rsidRDefault="005F5BB8" w:rsidP="00BB749F">
            <w:pPr>
              <w:pStyle w:val="libPoem"/>
            </w:pPr>
            <w:r w:rsidRPr="007546DE">
              <w:rPr>
                <w:rtl/>
              </w:rPr>
              <w:t xml:space="preserve">على رزيّة عثمان بن مظعون </w:t>
            </w:r>
            <w:r w:rsidRPr="00787285">
              <w:rPr>
                <w:rStyle w:val="libPoemTiniCharChar"/>
                <w:rtl/>
              </w:rPr>
              <w:br/>
              <w:t> </w:t>
            </w:r>
          </w:p>
        </w:tc>
      </w:tr>
    </w:tbl>
    <w:p w14:paraId="26C466D4" w14:textId="77777777" w:rsidR="005F5BB8" w:rsidRPr="007546DE" w:rsidRDefault="005F5BB8" w:rsidP="00457F0D">
      <w:pPr>
        <w:pStyle w:val="libNormal0"/>
        <w:rPr>
          <w:rtl/>
        </w:rPr>
      </w:pPr>
      <w:r>
        <w:rPr>
          <w:rtl/>
        </w:rPr>
        <w:t>[</w:t>
      </w:r>
      <w:r w:rsidRPr="007546DE">
        <w:rPr>
          <w:rtl/>
        </w:rPr>
        <w:t>البسيط</w:t>
      </w:r>
      <w:r>
        <w:rPr>
          <w:rtl/>
        </w:rPr>
        <w:t>]</w:t>
      </w:r>
    </w:p>
    <w:p w14:paraId="57A9A1FD" w14:textId="77777777" w:rsidR="005F5BB8" w:rsidRPr="002517A3" w:rsidRDefault="005F5BB8" w:rsidP="00BB12A9">
      <w:pPr>
        <w:pStyle w:val="libNormal"/>
        <w:rPr>
          <w:rStyle w:val="libBold2Char"/>
          <w:rtl/>
        </w:rPr>
      </w:pPr>
      <w:r w:rsidRPr="002517A3">
        <w:rPr>
          <w:rStyle w:val="libBold2Char"/>
          <w:rtl/>
        </w:rPr>
        <w:t xml:space="preserve">5470 ـ عثمان بن معاذ بن عثمان التيمي </w:t>
      </w:r>
      <w:r w:rsidRPr="00C830DC">
        <w:rPr>
          <w:rStyle w:val="libFootnotenumChar"/>
          <w:rtl/>
        </w:rPr>
        <w:t>(4)</w:t>
      </w:r>
      <w:r w:rsidRPr="002517A3">
        <w:rPr>
          <w:rStyle w:val="libBold2Char"/>
          <w:rtl/>
        </w:rPr>
        <w:t xml:space="preserve"> :</w:t>
      </w:r>
    </w:p>
    <w:p w14:paraId="21B851FC" w14:textId="77777777" w:rsidR="005F5BB8" w:rsidRPr="007546DE" w:rsidRDefault="005F5BB8" w:rsidP="00BB12A9">
      <w:pPr>
        <w:pStyle w:val="libNormal"/>
        <w:rPr>
          <w:rtl/>
        </w:rPr>
      </w:pPr>
      <w:r w:rsidRPr="007546DE">
        <w:rPr>
          <w:rtl/>
        </w:rPr>
        <w:t xml:space="preserve">قال ابن عبد البرّ : روى حديثه ابن عيينة عن حميد بن قيس ، عن محمد بن إبراهيم ، عن رجل من قومه يقال له عثمان بن معاذ ، أو معاذ بن عثمان ، أنه سمع رسول الله </w:t>
      </w:r>
      <w:r w:rsidRPr="00E662C5">
        <w:rPr>
          <w:rStyle w:val="libAlaemChar"/>
          <w:rtl/>
        </w:rPr>
        <w:t>صلى‌الله‌عليه‌وسلم</w:t>
      </w:r>
      <w:r w:rsidRPr="007546DE">
        <w:rPr>
          <w:rtl/>
        </w:rPr>
        <w:t xml:space="preserve"> يقول : «ارموا الجمار بمثل حصى الحذف»</w:t>
      </w:r>
      <w:r>
        <w:rPr>
          <w:rtl/>
        </w:rPr>
        <w:t>.</w:t>
      </w:r>
    </w:p>
    <w:p w14:paraId="372DF9AE" w14:textId="77777777" w:rsidR="005F5BB8" w:rsidRPr="007546DE" w:rsidRDefault="005F5BB8" w:rsidP="00BB12A9">
      <w:pPr>
        <w:pStyle w:val="libNormal"/>
        <w:rPr>
          <w:rtl/>
        </w:rPr>
      </w:pPr>
      <w:r w:rsidRPr="007546DE">
        <w:rPr>
          <w:rtl/>
        </w:rPr>
        <w:t>قلت : قد رواه عبد الوارث ، عن حميد بن قيس ، عن محمد بن إبراهيم ، عن عبد الرحمن بن معاذ ، أخرجه أبو داود والنسائي ، وهو المحفوظ ، ورواه معمر عن حميد بن قيس ، عن محمد بن إبراهيم ، عن عبد الرحمن بن معاذ ، عن رجل ، أنه سمع ، فإن كان ابن عيينة حفظه فلعل عبد الرحمن سمعه من أخيه عثمان</w:t>
      </w:r>
      <w:r>
        <w:rPr>
          <w:rtl/>
        </w:rPr>
        <w:t>.</w:t>
      </w:r>
    </w:p>
    <w:p w14:paraId="79D04679" w14:textId="77777777" w:rsidR="005F5BB8" w:rsidRDefault="005F5BB8" w:rsidP="002517A3">
      <w:pPr>
        <w:pStyle w:val="libBold2"/>
        <w:rPr>
          <w:rtl/>
        </w:rPr>
      </w:pPr>
      <w:r w:rsidRPr="00B6730E">
        <w:rPr>
          <w:rtl/>
        </w:rPr>
        <w:t>5471 ز</w:t>
      </w:r>
      <w:r>
        <w:rPr>
          <w:rtl/>
        </w:rPr>
        <w:t xml:space="preserve"> ـ </w:t>
      </w:r>
      <w:r w:rsidRPr="00B6730E">
        <w:rPr>
          <w:rtl/>
        </w:rPr>
        <w:t xml:space="preserve">عثمان بن نوفل </w:t>
      </w:r>
      <w:r>
        <w:rPr>
          <w:rtl/>
        </w:rPr>
        <w:t>:</w:t>
      </w:r>
    </w:p>
    <w:p w14:paraId="462C8DFD" w14:textId="77777777" w:rsidR="005F5BB8" w:rsidRPr="007546DE" w:rsidRDefault="005F5BB8" w:rsidP="00575020">
      <w:pPr>
        <w:pStyle w:val="libLine"/>
        <w:rPr>
          <w:rtl/>
        </w:rPr>
      </w:pPr>
      <w:r w:rsidRPr="007546DE">
        <w:rPr>
          <w:rtl/>
        </w:rPr>
        <w:t>__________________</w:t>
      </w:r>
    </w:p>
    <w:p w14:paraId="364FEA7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الغربة.</w:t>
      </w:r>
    </w:p>
    <w:p w14:paraId="32E2C2F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الداريّ.</w:t>
      </w:r>
    </w:p>
    <w:p w14:paraId="405ED24D"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قال : ولما توفي.</w:t>
      </w:r>
    </w:p>
    <w:p w14:paraId="10B6B9E1" w14:textId="77777777" w:rsidR="005F5BB8" w:rsidRPr="007546DE" w:rsidRDefault="005F5BB8" w:rsidP="00F74DAE">
      <w:pPr>
        <w:pStyle w:val="libFootnote0"/>
        <w:rPr>
          <w:rtl/>
          <w:lang w:bidi="fa-IR"/>
        </w:rPr>
      </w:pPr>
      <w:r>
        <w:rPr>
          <w:rtl/>
        </w:rPr>
        <w:t>(</w:t>
      </w:r>
      <w:r w:rsidRPr="007546DE">
        <w:rPr>
          <w:rtl/>
        </w:rPr>
        <w:t>4) أسد الغابة ت 3595 ، الاستيعاب ت 1799.</w:t>
      </w:r>
    </w:p>
    <w:p w14:paraId="4D05A16A" w14:textId="77777777" w:rsidR="005F5BB8" w:rsidRPr="007546DE" w:rsidRDefault="005F5BB8" w:rsidP="00BB12A9">
      <w:pPr>
        <w:pStyle w:val="libNormal"/>
        <w:rPr>
          <w:rtl/>
        </w:rPr>
      </w:pPr>
      <w:r>
        <w:rPr>
          <w:rtl/>
        </w:rPr>
        <w:br w:type="page"/>
      </w:r>
      <w:r w:rsidRPr="007546DE">
        <w:rPr>
          <w:rtl/>
        </w:rPr>
        <w:lastRenderedPageBreak/>
        <w:t>زعم ابن شاهين أنه اسم ذي الجوشن. والمشهور خلاف ما قال.</w:t>
      </w:r>
    </w:p>
    <w:p w14:paraId="6C0E2D95" w14:textId="77777777" w:rsidR="005F5BB8" w:rsidRDefault="005F5BB8" w:rsidP="002517A3">
      <w:pPr>
        <w:pStyle w:val="libBold2"/>
        <w:rPr>
          <w:rtl/>
        </w:rPr>
      </w:pPr>
      <w:r w:rsidRPr="00B6730E">
        <w:rPr>
          <w:rtl/>
        </w:rPr>
        <w:t>5472</w:t>
      </w:r>
      <w:r>
        <w:rPr>
          <w:rtl/>
        </w:rPr>
        <w:t xml:space="preserve"> ـ </w:t>
      </w:r>
      <w:r w:rsidRPr="00B6730E">
        <w:rPr>
          <w:rtl/>
        </w:rPr>
        <w:t xml:space="preserve">عثمان بن وهب المخزومي </w:t>
      </w:r>
      <w:r>
        <w:rPr>
          <w:rtl/>
        </w:rPr>
        <w:t>:</w:t>
      </w:r>
    </w:p>
    <w:p w14:paraId="76F7914E" w14:textId="77777777" w:rsidR="005F5BB8" w:rsidRPr="007546DE" w:rsidRDefault="005F5BB8" w:rsidP="00BB12A9">
      <w:pPr>
        <w:pStyle w:val="libNormal"/>
        <w:rPr>
          <w:rtl/>
        </w:rPr>
      </w:pPr>
      <w:r w:rsidRPr="007546DE">
        <w:rPr>
          <w:rtl/>
        </w:rPr>
        <w:t>ذكره ابن سعد في مسلمة الفتح.</w:t>
      </w:r>
    </w:p>
    <w:p w14:paraId="128E57FF" w14:textId="77777777" w:rsidR="005F5BB8" w:rsidRPr="007546DE" w:rsidRDefault="005F5BB8" w:rsidP="00BB12A9">
      <w:pPr>
        <w:pStyle w:val="libNormal"/>
        <w:rPr>
          <w:rtl/>
          <w:lang w:bidi="fa-IR"/>
        </w:rPr>
      </w:pPr>
      <w:r w:rsidRPr="002517A3">
        <w:rPr>
          <w:rStyle w:val="libBold2Char"/>
          <w:rtl/>
        </w:rPr>
        <w:t xml:space="preserve">5473 ـ عثمان الجهنيّ </w:t>
      </w:r>
      <w:r w:rsidRPr="00C830DC">
        <w:rPr>
          <w:rStyle w:val="libFootnotenumChar"/>
          <w:rtl/>
        </w:rPr>
        <w:t>(1)</w:t>
      </w:r>
      <w:r w:rsidRPr="002517A3">
        <w:rPr>
          <w:rStyle w:val="libBold2Char"/>
          <w:rtl/>
        </w:rPr>
        <w:t xml:space="preserve"> : </w:t>
      </w:r>
      <w:r w:rsidRPr="007546DE">
        <w:rPr>
          <w:rtl/>
          <w:lang w:bidi="fa-IR"/>
        </w:rPr>
        <w:t xml:space="preserve">روى عن النبيّ </w:t>
      </w:r>
      <w:r w:rsidRPr="00E662C5">
        <w:rPr>
          <w:rStyle w:val="libAlaemChar"/>
          <w:rtl/>
        </w:rPr>
        <w:t>صلى‌الله‌عليه‌وسلم</w:t>
      </w:r>
      <w:r w:rsidRPr="007546DE">
        <w:rPr>
          <w:rtl/>
          <w:lang w:bidi="fa-IR"/>
        </w:rPr>
        <w:t>.</w:t>
      </w:r>
    </w:p>
    <w:p w14:paraId="79D29272" w14:textId="77777777" w:rsidR="005F5BB8" w:rsidRPr="007546DE" w:rsidRDefault="005F5BB8" w:rsidP="00BB12A9">
      <w:pPr>
        <w:pStyle w:val="libNormal"/>
        <w:rPr>
          <w:rtl/>
        </w:rPr>
      </w:pPr>
      <w:r w:rsidRPr="007546DE">
        <w:rPr>
          <w:rtl/>
        </w:rPr>
        <w:t>روى عن عرس بن عبد العزيز ، عن عمر بن مضرس بن عثمان الجهنيّ ، عن أبيه ، عن جده.</w:t>
      </w:r>
    </w:p>
    <w:p w14:paraId="1E492430" w14:textId="77777777" w:rsidR="005F5BB8" w:rsidRPr="007546DE" w:rsidRDefault="005F5BB8" w:rsidP="00BB12A9">
      <w:pPr>
        <w:pStyle w:val="libNormal"/>
        <w:rPr>
          <w:rtl/>
        </w:rPr>
      </w:pPr>
      <w:r w:rsidRPr="007546DE">
        <w:rPr>
          <w:rtl/>
        </w:rPr>
        <w:t>ذكره البخاريّ في تاريخه وبين ابن أبي حاتم أنّ عمر بن مضرس إنما روى عن أبيه عن عمرو بن مرة الجهنيّ. فالله أعلم.</w:t>
      </w:r>
    </w:p>
    <w:p w14:paraId="76FE1A2E" w14:textId="77777777" w:rsidR="005F5BB8" w:rsidRPr="007546DE" w:rsidRDefault="005F5BB8" w:rsidP="00BB12A9">
      <w:pPr>
        <w:pStyle w:val="libNormal"/>
        <w:rPr>
          <w:rtl/>
        </w:rPr>
      </w:pPr>
      <w:r w:rsidRPr="002517A3">
        <w:rPr>
          <w:rStyle w:val="libBold2Char"/>
          <w:rtl/>
        </w:rPr>
        <w:t xml:space="preserve">5474 ـ عثير : </w:t>
      </w:r>
      <w:r w:rsidRPr="007546DE">
        <w:rPr>
          <w:rtl/>
        </w:rPr>
        <w:t>بالتصغير وآخره راء. في عس.</w:t>
      </w:r>
    </w:p>
    <w:p w14:paraId="0D3F4143" w14:textId="77777777" w:rsidR="005F5BB8" w:rsidRPr="007546DE" w:rsidRDefault="005F5BB8" w:rsidP="00BB12A9">
      <w:pPr>
        <w:pStyle w:val="libNormal"/>
        <w:rPr>
          <w:rtl/>
          <w:lang w:bidi="fa-IR"/>
        </w:rPr>
      </w:pPr>
      <w:r w:rsidRPr="002517A3">
        <w:rPr>
          <w:rStyle w:val="libBold2Char"/>
          <w:rtl/>
        </w:rPr>
        <w:t xml:space="preserve">5475 ز ـ عثير العذري : </w:t>
      </w:r>
      <w:r w:rsidRPr="007546DE">
        <w:rPr>
          <w:rtl/>
          <w:lang w:bidi="fa-IR"/>
        </w:rPr>
        <w:t>يأتي في عس.</w:t>
      </w:r>
    </w:p>
    <w:p w14:paraId="4EB76634" w14:textId="77777777" w:rsidR="005F5BB8" w:rsidRPr="007546DE" w:rsidRDefault="005F5BB8" w:rsidP="00BB12A9">
      <w:pPr>
        <w:pStyle w:val="libNormal"/>
        <w:rPr>
          <w:rtl/>
          <w:lang w:bidi="fa-IR"/>
        </w:rPr>
      </w:pPr>
      <w:r w:rsidRPr="002517A3">
        <w:rPr>
          <w:rStyle w:val="libBold2Char"/>
          <w:rtl/>
        </w:rPr>
        <w:t xml:space="preserve">5476 ز ـ عثيم : </w:t>
      </w:r>
      <w:r w:rsidRPr="007546DE">
        <w:rPr>
          <w:rtl/>
          <w:lang w:bidi="fa-IR"/>
        </w:rPr>
        <w:t>بالتصغير.</w:t>
      </w:r>
    </w:p>
    <w:p w14:paraId="6CD8C1F0" w14:textId="77777777" w:rsidR="005F5BB8" w:rsidRPr="007546DE" w:rsidRDefault="005F5BB8" w:rsidP="00BB12A9">
      <w:pPr>
        <w:pStyle w:val="libNormal"/>
        <w:rPr>
          <w:rtl/>
        </w:rPr>
      </w:pPr>
      <w:r w:rsidRPr="007546DE">
        <w:rPr>
          <w:rtl/>
        </w:rPr>
        <w:t xml:space="preserve">خاطب بها النبيّ </w:t>
      </w:r>
      <w:r w:rsidRPr="00E662C5">
        <w:rPr>
          <w:rStyle w:val="libAlaemChar"/>
          <w:rtl/>
        </w:rPr>
        <w:t>صلى‌الله‌عليه‌وسلم</w:t>
      </w:r>
      <w:r w:rsidRPr="007546DE">
        <w:rPr>
          <w:rtl/>
        </w:rPr>
        <w:t xml:space="preserve"> عثمان بن عفان في حديث لعائشة ، من طريق أم كلثوم الحنظلية عنها.</w:t>
      </w:r>
    </w:p>
    <w:p w14:paraId="5295075A" w14:textId="77777777" w:rsidR="005F5BB8" w:rsidRPr="007546DE" w:rsidRDefault="005F5BB8" w:rsidP="00BB12A9">
      <w:pPr>
        <w:pStyle w:val="libNormal"/>
        <w:rPr>
          <w:rtl/>
        </w:rPr>
      </w:pPr>
      <w:r w:rsidRPr="007546DE">
        <w:rPr>
          <w:rtl/>
        </w:rPr>
        <w:t xml:space="preserve">قال أحمد في أواخر مسند عائشة : حدثنا عبد الصمد ، حدثتني فاطمة بنت عبد الرحمن ، حدثتني أمي أنها سألت عائشة وأرسلها عمّها </w:t>
      </w:r>
      <w:r w:rsidRPr="00C830DC">
        <w:rPr>
          <w:rStyle w:val="libFootnotenumChar"/>
          <w:rtl/>
        </w:rPr>
        <w:t>(2)</w:t>
      </w:r>
      <w:r w:rsidRPr="007546DE">
        <w:rPr>
          <w:rtl/>
        </w:rPr>
        <w:t xml:space="preserve"> ، فقالت : إن أحد بنيك يقرئك السلام ، ويسألك عن عثمان ، فإن الناس قد شتموه. فقالت : لعن الله من لعنه ، فو الله لقد كان قاعدا عند رسول الله </w:t>
      </w:r>
      <w:r w:rsidRPr="00E662C5">
        <w:rPr>
          <w:rStyle w:val="libAlaemChar"/>
          <w:rtl/>
        </w:rPr>
        <w:t>صلى‌الله‌عليه‌وسلم</w:t>
      </w:r>
      <w:r w:rsidRPr="007546DE">
        <w:rPr>
          <w:rtl/>
        </w:rPr>
        <w:t xml:space="preserve"> وجبرائيل يوحي إليه ، وهو يقول له : أكتب يا عثيم.</w:t>
      </w:r>
    </w:p>
    <w:p w14:paraId="3A47E894" w14:textId="77777777" w:rsidR="005F5BB8" w:rsidRDefault="005F5BB8" w:rsidP="002517A3">
      <w:pPr>
        <w:pStyle w:val="libBold2"/>
        <w:rPr>
          <w:rtl/>
        </w:rPr>
      </w:pPr>
      <w:r w:rsidRPr="00B6730E">
        <w:rPr>
          <w:rtl/>
        </w:rPr>
        <w:t>5477 ز</w:t>
      </w:r>
      <w:r>
        <w:rPr>
          <w:rtl/>
        </w:rPr>
        <w:t xml:space="preserve"> ـ </w:t>
      </w:r>
      <w:r w:rsidRPr="00B6730E">
        <w:rPr>
          <w:rtl/>
        </w:rPr>
        <w:t xml:space="preserve">عثيم الجنّي </w:t>
      </w:r>
      <w:r>
        <w:rPr>
          <w:rtl/>
        </w:rPr>
        <w:t>:</w:t>
      </w:r>
    </w:p>
    <w:p w14:paraId="73B24A48" w14:textId="77777777" w:rsidR="005F5BB8" w:rsidRPr="007546DE" w:rsidRDefault="005F5BB8" w:rsidP="00BB12A9">
      <w:pPr>
        <w:pStyle w:val="libNormal"/>
        <w:rPr>
          <w:rtl/>
        </w:rPr>
      </w:pPr>
      <w:r w:rsidRPr="007546DE">
        <w:rPr>
          <w:rtl/>
        </w:rPr>
        <w:t xml:space="preserve">له ذكر في «الفتوح» ، قال : بينما رجل باليمامة في الليلة الثالثة من فتح نهاوند </w:t>
      </w:r>
      <w:r w:rsidRPr="00C830DC">
        <w:rPr>
          <w:rStyle w:val="libFootnotenumChar"/>
          <w:rtl/>
        </w:rPr>
        <w:t>(3)</w:t>
      </w:r>
      <w:r w:rsidRPr="007546DE">
        <w:rPr>
          <w:rtl/>
        </w:rPr>
        <w:t xml:space="preserve"> مرّ به راكب ، فقال : من أين</w:t>
      </w:r>
      <w:r>
        <w:rPr>
          <w:rtl/>
        </w:rPr>
        <w:t>؟</w:t>
      </w:r>
      <w:r w:rsidRPr="007546DE">
        <w:rPr>
          <w:rtl/>
        </w:rPr>
        <w:t xml:space="preserve"> قال : من نهاوند ، وقد فتح الله على النعمان ، واستشهد ، فأتى عمر فأخبره ، فقال : صدق وصدقت. هذا عثيم بريد الجن </w:t>
      </w:r>
      <w:r>
        <w:rPr>
          <w:rtl/>
        </w:rPr>
        <w:t>[</w:t>
      </w:r>
      <w:r w:rsidRPr="007546DE">
        <w:rPr>
          <w:rtl/>
        </w:rPr>
        <w:t>رأى بريد الإنس</w:t>
      </w:r>
      <w:r>
        <w:rPr>
          <w:rtl/>
        </w:rPr>
        <w:t>]</w:t>
      </w:r>
      <w:r w:rsidRPr="007546DE">
        <w:rPr>
          <w:rtl/>
        </w:rPr>
        <w:t xml:space="preserve"> </w:t>
      </w:r>
      <w:r w:rsidRPr="00C830DC">
        <w:rPr>
          <w:rStyle w:val="libFootnotenumChar"/>
          <w:rtl/>
        </w:rPr>
        <w:t>(4)</w:t>
      </w:r>
      <w:r w:rsidRPr="007546DE">
        <w:rPr>
          <w:rtl/>
        </w:rPr>
        <w:t xml:space="preserve"> ثم ورد الخبر بذلك بعد أيام ، وسمي فتح نهاوند فتح الفتوح.</w:t>
      </w:r>
    </w:p>
    <w:p w14:paraId="19D8A82A" w14:textId="77777777" w:rsidR="005F5BB8" w:rsidRPr="007546DE" w:rsidRDefault="005F5BB8" w:rsidP="00575020">
      <w:pPr>
        <w:pStyle w:val="libLine"/>
        <w:rPr>
          <w:rtl/>
        </w:rPr>
      </w:pPr>
      <w:r w:rsidRPr="007546DE">
        <w:rPr>
          <w:rtl/>
        </w:rPr>
        <w:t>__________________</w:t>
      </w:r>
    </w:p>
    <w:p w14:paraId="27B81E6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3596)</w:t>
      </w:r>
      <w:r>
        <w:rPr>
          <w:rtl/>
        </w:rPr>
        <w:t>.</w:t>
      </w:r>
    </w:p>
    <w:p w14:paraId="5D73831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وأرسلها عمر.</w:t>
      </w:r>
    </w:p>
    <w:p w14:paraId="337957EF"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من فتح نهاوند.</w:t>
      </w:r>
    </w:p>
    <w:p w14:paraId="512F3D58"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قد أتى بهذا الأمر.</w:t>
      </w:r>
    </w:p>
    <w:p w14:paraId="1C514ACA" w14:textId="77777777" w:rsidR="005F5BB8" w:rsidRPr="00104BDF" w:rsidRDefault="005F5BB8" w:rsidP="00404AAA">
      <w:pPr>
        <w:pStyle w:val="Heading1Center"/>
        <w:rPr>
          <w:rtl/>
        </w:rPr>
      </w:pPr>
      <w:r w:rsidRPr="002517A3">
        <w:rPr>
          <w:rStyle w:val="libBold2Char"/>
          <w:rtl/>
        </w:rPr>
        <w:br w:type="page"/>
      </w:r>
      <w:bookmarkStart w:id="14" w:name="_Toc82875354"/>
      <w:r w:rsidRPr="00104BDF">
        <w:rPr>
          <w:rtl/>
        </w:rPr>
        <w:lastRenderedPageBreak/>
        <w:t>العين بعدها الجيم</w:t>
      </w:r>
      <w:bookmarkEnd w:id="14"/>
    </w:p>
    <w:p w14:paraId="75AED77C" w14:textId="77777777" w:rsidR="005F5BB8" w:rsidRPr="002517A3" w:rsidRDefault="005F5BB8" w:rsidP="00BB12A9">
      <w:pPr>
        <w:pStyle w:val="libNormal"/>
        <w:rPr>
          <w:rStyle w:val="libBold2Char"/>
          <w:rtl/>
        </w:rPr>
      </w:pPr>
      <w:r w:rsidRPr="002517A3">
        <w:rPr>
          <w:rStyle w:val="libBold2Char"/>
          <w:rtl/>
        </w:rPr>
        <w:t xml:space="preserve">5478 ـ عجري بن ماتع السكسكي </w:t>
      </w:r>
      <w:r w:rsidRPr="00C830DC">
        <w:rPr>
          <w:rStyle w:val="libFootnotenumChar"/>
          <w:rtl/>
        </w:rPr>
        <w:t>(1)</w:t>
      </w:r>
      <w:r w:rsidRPr="002517A3">
        <w:rPr>
          <w:rStyle w:val="libBold2Char"/>
          <w:rtl/>
        </w:rPr>
        <w:t>.</w:t>
      </w:r>
    </w:p>
    <w:p w14:paraId="4F8DA16A" w14:textId="77777777" w:rsidR="005F5BB8" w:rsidRPr="007546DE" w:rsidRDefault="005F5BB8" w:rsidP="00BB12A9">
      <w:pPr>
        <w:pStyle w:val="libNormal"/>
        <w:rPr>
          <w:rtl/>
        </w:rPr>
      </w:pPr>
      <w:r w:rsidRPr="007546DE">
        <w:rPr>
          <w:rtl/>
        </w:rPr>
        <w:t>له صحبة ، ولا يعرف له رواية. عداده في المعافر. قال ابن يونس ، وذكروه فيمن شهد فتح مصر ، وكذا ذكره ابن مندة عن ابن يونس.</w:t>
      </w:r>
    </w:p>
    <w:p w14:paraId="0776329B" w14:textId="77777777" w:rsidR="005F5BB8" w:rsidRPr="002517A3" w:rsidRDefault="005F5BB8" w:rsidP="00BB12A9">
      <w:pPr>
        <w:pStyle w:val="libNormal"/>
        <w:rPr>
          <w:rStyle w:val="libBold2Char"/>
          <w:rtl/>
        </w:rPr>
      </w:pPr>
      <w:r w:rsidRPr="002517A3">
        <w:rPr>
          <w:rStyle w:val="libBold2Char"/>
          <w:rtl/>
        </w:rPr>
        <w:t xml:space="preserve">5479 ـ عجلان مولى رسول الله </w:t>
      </w:r>
      <w:r w:rsidRPr="00E662C5">
        <w:rPr>
          <w:rStyle w:val="libAlaemChar"/>
          <w:rtl/>
        </w:rPr>
        <w:t>صلى‌الله‌عليه‌وسلم</w:t>
      </w:r>
      <w:r w:rsidRPr="002517A3">
        <w:rPr>
          <w:rStyle w:val="libBold2Char"/>
          <w:rtl/>
        </w:rPr>
        <w:t>.</w:t>
      </w:r>
    </w:p>
    <w:p w14:paraId="5C8028A4" w14:textId="77777777" w:rsidR="005F5BB8" w:rsidRPr="007546DE" w:rsidRDefault="005F5BB8" w:rsidP="00BB12A9">
      <w:pPr>
        <w:pStyle w:val="libNormal"/>
        <w:rPr>
          <w:rtl/>
        </w:rPr>
      </w:pPr>
      <w:r w:rsidRPr="007546DE">
        <w:rPr>
          <w:rtl/>
        </w:rPr>
        <w:t>روى عنه حديث : القضاة ثلاثة.</w:t>
      </w:r>
    </w:p>
    <w:p w14:paraId="3BA40E98" w14:textId="77777777" w:rsidR="005F5BB8" w:rsidRPr="007546DE" w:rsidRDefault="005F5BB8" w:rsidP="00BB12A9">
      <w:pPr>
        <w:pStyle w:val="libNormal"/>
        <w:rPr>
          <w:rtl/>
        </w:rPr>
      </w:pPr>
      <w:r w:rsidRPr="007546DE">
        <w:rPr>
          <w:rtl/>
        </w:rPr>
        <w:t>وعنه ابنه : أخرجه عبد الصمد بن سعيد في طبقات الحمصيين ، من طريق عمرو بن شرحبيل الخولانيّ ، سمعت ابن العجلان بهذا.</w:t>
      </w:r>
    </w:p>
    <w:p w14:paraId="1FD0B017" w14:textId="77777777" w:rsidR="005F5BB8" w:rsidRPr="007546DE" w:rsidRDefault="005F5BB8" w:rsidP="00BB12A9">
      <w:pPr>
        <w:pStyle w:val="libNormal"/>
        <w:rPr>
          <w:rtl/>
        </w:rPr>
      </w:pPr>
      <w:r w:rsidRPr="002517A3">
        <w:rPr>
          <w:rStyle w:val="libBold2Char"/>
          <w:rtl/>
        </w:rPr>
        <w:t xml:space="preserve">5480 ـ عجير : </w:t>
      </w:r>
      <w:r w:rsidRPr="007546DE">
        <w:rPr>
          <w:rtl/>
        </w:rPr>
        <w:t xml:space="preserve">بالتصغير ، ابن عبد يزيد بن هاشم </w:t>
      </w:r>
      <w:r w:rsidRPr="00C830DC">
        <w:rPr>
          <w:rStyle w:val="libFootnotenumChar"/>
          <w:rtl/>
        </w:rPr>
        <w:t>(2)</w:t>
      </w:r>
      <w:r w:rsidRPr="007546DE">
        <w:rPr>
          <w:rtl/>
        </w:rPr>
        <w:t xml:space="preserve"> بن المطلب بن عبد مناف المطلبي ، أخو ركانة.</w:t>
      </w:r>
    </w:p>
    <w:p w14:paraId="24003827" w14:textId="77777777" w:rsidR="005F5BB8" w:rsidRPr="007546DE" w:rsidRDefault="005F5BB8" w:rsidP="00BB12A9">
      <w:pPr>
        <w:pStyle w:val="libNormal"/>
        <w:rPr>
          <w:rtl/>
        </w:rPr>
      </w:pPr>
      <w:r w:rsidRPr="007546DE">
        <w:rPr>
          <w:rtl/>
        </w:rPr>
        <w:t xml:space="preserve">ذكره ابن سعد في مسلمة الفتح ، وأنّ النبيّ </w:t>
      </w:r>
      <w:r w:rsidRPr="00E662C5">
        <w:rPr>
          <w:rStyle w:val="libAlaemChar"/>
          <w:rtl/>
        </w:rPr>
        <w:t>صلى‌الله‌عليه‌وسلم</w:t>
      </w:r>
      <w:r w:rsidRPr="007546DE">
        <w:rPr>
          <w:rtl/>
        </w:rPr>
        <w:t xml:space="preserve"> أطعمه من خيبر ثلاثين وسقا.</w:t>
      </w:r>
    </w:p>
    <w:p w14:paraId="3776E2D2" w14:textId="77777777" w:rsidR="005F5BB8" w:rsidRPr="007546DE" w:rsidRDefault="005F5BB8" w:rsidP="00BB12A9">
      <w:pPr>
        <w:pStyle w:val="libNormal"/>
        <w:rPr>
          <w:rtl/>
        </w:rPr>
      </w:pPr>
      <w:r w:rsidRPr="007546DE">
        <w:rPr>
          <w:rtl/>
        </w:rPr>
        <w:t>وذكر البلاذريّ وغيره أنّ عمر بعثه ليجدّد أنصاب الحرم. وقد عاش عجير بعد ذلك حتى روى عن علي.</w:t>
      </w:r>
    </w:p>
    <w:p w14:paraId="66E86409" w14:textId="77777777" w:rsidR="005F5BB8" w:rsidRPr="007546DE" w:rsidRDefault="005F5BB8" w:rsidP="00BB12A9">
      <w:pPr>
        <w:pStyle w:val="libNormal"/>
        <w:rPr>
          <w:rtl/>
        </w:rPr>
      </w:pPr>
      <w:r w:rsidRPr="007546DE">
        <w:rPr>
          <w:rtl/>
        </w:rPr>
        <w:t>وأخرج أبو داود من طريق نافع بن عجير ، عن أبيه ، عن علي في قصة بنت حمزة.</w:t>
      </w:r>
      <w:r>
        <w:rPr>
          <w:rFonts w:hint="cs"/>
          <w:rtl/>
        </w:rPr>
        <w:t xml:space="preserve"> </w:t>
      </w:r>
      <w:r w:rsidRPr="007546DE">
        <w:rPr>
          <w:rtl/>
        </w:rPr>
        <w:t>وقد مضى ذكر ولده خالد بن عجير في حرف الخاء المعجمة.</w:t>
      </w:r>
    </w:p>
    <w:p w14:paraId="7C528DA0" w14:textId="77777777" w:rsidR="005F5BB8" w:rsidRPr="007546DE" w:rsidRDefault="005F5BB8" w:rsidP="00BB12A9">
      <w:pPr>
        <w:pStyle w:val="libNormal"/>
        <w:rPr>
          <w:rtl/>
          <w:lang w:bidi="fa-IR"/>
        </w:rPr>
      </w:pPr>
      <w:r w:rsidRPr="002517A3">
        <w:rPr>
          <w:rStyle w:val="libBold2Char"/>
          <w:rtl/>
        </w:rPr>
        <w:t xml:space="preserve">5481 ـ عجير بن يزيد </w:t>
      </w:r>
      <w:r w:rsidRPr="00C830DC">
        <w:rPr>
          <w:rStyle w:val="libFootnotenumChar"/>
          <w:rtl/>
        </w:rPr>
        <w:t>(3)</w:t>
      </w:r>
      <w:r w:rsidRPr="002517A3">
        <w:rPr>
          <w:rStyle w:val="libBold2Char"/>
          <w:rtl/>
        </w:rPr>
        <w:t xml:space="preserve"> : </w:t>
      </w:r>
      <w:r w:rsidRPr="007546DE">
        <w:rPr>
          <w:rtl/>
          <w:lang w:bidi="fa-IR"/>
        </w:rPr>
        <w:t>بن عبد العزّى.</w:t>
      </w:r>
    </w:p>
    <w:p w14:paraId="06102399" w14:textId="77777777" w:rsidR="005F5BB8" w:rsidRPr="007546DE" w:rsidRDefault="005F5BB8" w:rsidP="00BB12A9">
      <w:pPr>
        <w:pStyle w:val="libNormal"/>
        <w:rPr>
          <w:rtl/>
        </w:rPr>
      </w:pPr>
      <w:r w:rsidRPr="007546DE">
        <w:rPr>
          <w:rtl/>
        </w:rPr>
        <w:t>ذكره الطّبرانيّ في «الصّحابة»</w:t>
      </w:r>
      <w:r>
        <w:rPr>
          <w:rtl/>
        </w:rPr>
        <w:t>.</w:t>
      </w:r>
      <w:r w:rsidRPr="007546DE">
        <w:rPr>
          <w:rtl/>
        </w:rPr>
        <w:t xml:space="preserve"> وقال : ذكره البخاريّ في «الصّحابة» ، ولم يذكر له حديثا. وقال البغويّ : قال محمد بن إسماعيل : روى عن النبيّ </w:t>
      </w:r>
      <w:r w:rsidRPr="00E662C5">
        <w:rPr>
          <w:rStyle w:val="libAlaemChar"/>
          <w:rtl/>
        </w:rPr>
        <w:t>صلى‌الله‌عليه‌وسلم</w:t>
      </w:r>
      <w:r w:rsidRPr="007546DE">
        <w:rPr>
          <w:rtl/>
        </w:rPr>
        <w:t xml:space="preserve"> حديثا.</w:t>
      </w:r>
      <w:r>
        <w:rPr>
          <w:rFonts w:hint="cs"/>
          <w:rtl/>
        </w:rPr>
        <w:t xml:space="preserve"> </w:t>
      </w:r>
      <w:r>
        <w:rPr>
          <w:rtl/>
        </w:rPr>
        <w:t>و</w:t>
      </w:r>
      <w:r w:rsidRPr="007546DE">
        <w:rPr>
          <w:rtl/>
        </w:rPr>
        <w:t xml:space="preserve">قال عبد الوهاب بن مجاهد ، عن أبيه ، عن عجير بن يزيد بن عبد العزّى ، قال : كان النبيّ </w:t>
      </w:r>
      <w:r w:rsidRPr="00E662C5">
        <w:rPr>
          <w:rStyle w:val="libAlaemChar"/>
          <w:rtl/>
        </w:rPr>
        <w:t>صلى‌الله‌عليه‌وسلم</w:t>
      </w:r>
      <w:r w:rsidRPr="007546DE">
        <w:rPr>
          <w:rtl/>
        </w:rPr>
        <w:t xml:space="preserve"> في واد من أودية مكة ، وكنت قد أسلمت ، وكان رآني مشركا ، قال : فناولته شيئا من أقط ، فقال </w:t>
      </w:r>
      <w:r>
        <w:rPr>
          <w:rtl/>
        </w:rPr>
        <w:t xml:space="preserve">: </w:t>
      </w:r>
      <w:r w:rsidRPr="007546DE">
        <w:rPr>
          <w:rtl/>
        </w:rPr>
        <w:t>«أذن لك والدك»</w:t>
      </w:r>
      <w:r>
        <w:rPr>
          <w:rtl/>
        </w:rPr>
        <w:t>؟</w:t>
      </w:r>
      <w:r w:rsidRPr="007546DE">
        <w:rPr>
          <w:rtl/>
        </w:rPr>
        <w:t xml:space="preserve"> قلت : لا. فأبى أن يقبله ، وقال لي : «يا عجير ، </w:t>
      </w:r>
      <w:r>
        <w:rPr>
          <w:rtl/>
        </w:rPr>
        <w:t>أ</w:t>
      </w:r>
      <w:r w:rsidRPr="007546DE">
        <w:rPr>
          <w:rtl/>
        </w:rPr>
        <w:t>ترى هذه المقبرة</w:t>
      </w:r>
      <w:r>
        <w:rPr>
          <w:rtl/>
        </w:rPr>
        <w:t>؟</w:t>
      </w:r>
      <w:r w:rsidRPr="007546DE">
        <w:rPr>
          <w:rtl/>
        </w:rPr>
        <w:t xml:space="preserve"> فإنّه يبعث منها يوم القيامة ألفا لا حساب عليهم»</w:t>
      </w:r>
      <w:r>
        <w:rPr>
          <w:rtl/>
        </w:rPr>
        <w:t>.</w:t>
      </w:r>
    </w:p>
    <w:p w14:paraId="34324A6C" w14:textId="77777777" w:rsidR="005F5BB8" w:rsidRPr="007546DE" w:rsidRDefault="005F5BB8" w:rsidP="00BB12A9">
      <w:pPr>
        <w:pStyle w:val="libNormal"/>
        <w:rPr>
          <w:rtl/>
        </w:rPr>
      </w:pPr>
      <w:r w:rsidRPr="007546DE">
        <w:rPr>
          <w:rtl/>
        </w:rPr>
        <w:t>أخرجه أبو بكر بن أبي عليّ الذّكوانيّ من هذا الوجه. وفي إسناده من لا يعرف.</w:t>
      </w:r>
    </w:p>
    <w:p w14:paraId="085DE0A9" w14:textId="77777777" w:rsidR="005F5BB8" w:rsidRPr="007546DE" w:rsidRDefault="005F5BB8" w:rsidP="00575020">
      <w:pPr>
        <w:pStyle w:val="libLine"/>
        <w:rPr>
          <w:rtl/>
        </w:rPr>
      </w:pPr>
      <w:r w:rsidRPr="007546DE">
        <w:rPr>
          <w:rtl/>
        </w:rPr>
        <w:t>__________________</w:t>
      </w:r>
    </w:p>
    <w:p w14:paraId="14807B8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3598)</w:t>
      </w:r>
      <w:r>
        <w:rPr>
          <w:rtl/>
        </w:rPr>
        <w:t>.</w:t>
      </w:r>
    </w:p>
    <w:p w14:paraId="2010A6F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3600)</w:t>
      </w:r>
      <w:r>
        <w:rPr>
          <w:rtl/>
        </w:rPr>
        <w:t>.</w:t>
      </w:r>
    </w:p>
    <w:p w14:paraId="39E31EC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3601)</w:t>
      </w:r>
      <w:r>
        <w:rPr>
          <w:rtl/>
        </w:rPr>
        <w:t>.</w:t>
      </w:r>
    </w:p>
    <w:p w14:paraId="5920EDEB"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5482 ز ـ عجيل : </w:t>
      </w:r>
      <w:r w:rsidRPr="007546DE">
        <w:rPr>
          <w:rtl/>
        </w:rPr>
        <w:t>باللام مصغرا ، القرصمي بالقاف. واختلف في الصاد.</w:t>
      </w:r>
    </w:p>
    <w:p w14:paraId="5F543599" w14:textId="77777777" w:rsidR="005F5BB8" w:rsidRPr="007546DE" w:rsidRDefault="005F5BB8" w:rsidP="00BB12A9">
      <w:pPr>
        <w:pStyle w:val="libNormal"/>
        <w:rPr>
          <w:rtl/>
        </w:rPr>
      </w:pPr>
      <w:r w:rsidRPr="007546DE">
        <w:rPr>
          <w:rtl/>
        </w:rPr>
        <w:t xml:space="preserve">قال ابن دريد : وفد على النبيّ </w:t>
      </w:r>
      <w:r w:rsidRPr="00E662C5">
        <w:rPr>
          <w:rStyle w:val="libAlaemChar"/>
          <w:rtl/>
        </w:rPr>
        <w:t>صلى‌الله‌عليه‌وسلم</w:t>
      </w:r>
      <w:r w:rsidRPr="007546DE">
        <w:rPr>
          <w:rtl/>
        </w:rPr>
        <w:t>. ذكره أبو عبيد البكريّ في شرح الأمالي.</w:t>
      </w:r>
    </w:p>
    <w:p w14:paraId="3C9917A2" w14:textId="77777777" w:rsidR="005F5BB8" w:rsidRPr="00104BDF" w:rsidRDefault="005F5BB8" w:rsidP="00404AAA">
      <w:pPr>
        <w:pStyle w:val="Heading1Center"/>
        <w:rPr>
          <w:rtl/>
        </w:rPr>
      </w:pPr>
      <w:bookmarkStart w:id="15" w:name="_Toc82875355"/>
      <w:r w:rsidRPr="00104BDF">
        <w:rPr>
          <w:rtl/>
        </w:rPr>
        <w:t>العين بعدها الدال</w:t>
      </w:r>
      <w:bookmarkEnd w:id="15"/>
    </w:p>
    <w:p w14:paraId="582C6EA7" w14:textId="77777777" w:rsidR="005F5BB8" w:rsidRPr="007546DE" w:rsidRDefault="005F5BB8" w:rsidP="00BB12A9">
      <w:pPr>
        <w:pStyle w:val="libNormal"/>
        <w:rPr>
          <w:rtl/>
        </w:rPr>
      </w:pPr>
      <w:r w:rsidRPr="002517A3">
        <w:rPr>
          <w:rStyle w:val="libBold2Char"/>
          <w:rtl/>
        </w:rPr>
        <w:t xml:space="preserve">5483 ـ العدّاء بن خالد العامري </w:t>
      </w:r>
      <w:r w:rsidRPr="00C830DC">
        <w:rPr>
          <w:rStyle w:val="libFootnotenumChar"/>
          <w:rtl/>
        </w:rPr>
        <w:t>(1)</w:t>
      </w:r>
      <w:r w:rsidRPr="002517A3">
        <w:rPr>
          <w:rStyle w:val="libBold2Char"/>
          <w:rtl/>
        </w:rPr>
        <w:t xml:space="preserve"> : </w:t>
      </w:r>
      <w:r w:rsidRPr="007546DE">
        <w:rPr>
          <w:rtl/>
        </w:rPr>
        <w:t>بوزن العطار ، ابن خالد بن هوذة بن خالد بن عمرو بن عامر بن صعصعة العامري.</w:t>
      </w:r>
    </w:p>
    <w:p w14:paraId="3B9DDD7A" w14:textId="77777777" w:rsidR="005F5BB8" w:rsidRPr="007546DE" w:rsidRDefault="005F5BB8" w:rsidP="00BB12A9">
      <w:pPr>
        <w:pStyle w:val="libNormal"/>
        <w:rPr>
          <w:rtl/>
        </w:rPr>
      </w:pPr>
      <w:r w:rsidRPr="007546DE">
        <w:rPr>
          <w:rtl/>
        </w:rPr>
        <w:t>نسبه هشام بن الكلبيّ. وذكره هو ووالده في المؤلفة. وقال غيره : هوذة بن ربيعة بن عمرو ، والباقي سواء.</w:t>
      </w:r>
    </w:p>
    <w:p w14:paraId="32465EDF" w14:textId="77777777" w:rsidR="005F5BB8" w:rsidRPr="007546DE" w:rsidRDefault="005F5BB8" w:rsidP="00BB12A9">
      <w:pPr>
        <w:pStyle w:val="libNormal"/>
        <w:rPr>
          <w:rtl/>
        </w:rPr>
      </w:pPr>
      <w:r w:rsidRPr="007546DE">
        <w:rPr>
          <w:rtl/>
        </w:rPr>
        <w:t xml:space="preserve">ووهم البغويّ فجعله من ولد أنف الناقة </w:t>
      </w:r>
      <w:r>
        <w:rPr>
          <w:rtl/>
        </w:rPr>
        <w:t>[</w:t>
      </w:r>
      <w:r w:rsidRPr="007546DE">
        <w:rPr>
          <w:rtl/>
        </w:rPr>
        <w:t>بن قريع</w:t>
      </w:r>
      <w:r>
        <w:rPr>
          <w:rtl/>
        </w:rPr>
        <w:t>]</w:t>
      </w:r>
      <w:r w:rsidRPr="007546DE">
        <w:rPr>
          <w:rtl/>
        </w:rPr>
        <w:t xml:space="preserve"> التميمي ، وليس كذلك ، وإنما أنف الناقة آخر.</w:t>
      </w:r>
    </w:p>
    <w:p w14:paraId="50B26AC6" w14:textId="77777777" w:rsidR="005F5BB8" w:rsidRPr="007546DE" w:rsidRDefault="005F5BB8" w:rsidP="00BB12A9">
      <w:pPr>
        <w:pStyle w:val="libNormal"/>
        <w:rPr>
          <w:rtl/>
        </w:rPr>
      </w:pPr>
      <w:r w:rsidRPr="007546DE">
        <w:rPr>
          <w:rtl/>
        </w:rPr>
        <w:t>وهو أخو عمرو بن عامر بن صعصعة ، واسم أنف الناقة هذا ربيعة ، ويعرف بالبكاء ، وإليه ينسب زياد البكائي.</w:t>
      </w:r>
    </w:p>
    <w:p w14:paraId="67B71EFF" w14:textId="77777777" w:rsidR="005F5BB8" w:rsidRPr="007546DE" w:rsidRDefault="005F5BB8" w:rsidP="00BB12A9">
      <w:pPr>
        <w:pStyle w:val="libNormal"/>
        <w:rPr>
          <w:rtl/>
        </w:rPr>
      </w:pPr>
      <w:r w:rsidRPr="007546DE">
        <w:rPr>
          <w:rtl/>
        </w:rPr>
        <w:t>أسلم العدّاء بعد حنين مع أبيه وأخيه حرملة. وقد تقدم ذكرهما.</w:t>
      </w:r>
    </w:p>
    <w:p w14:paraId="772CFA25" w14:textId="77777777" w:rsidR="005F5BB8" w:rsidRPr="007546DE" w:rsidRDefault="005F5BB8" w:rsidP="00BB12A9">
      <w:pPr>
        <w:pStyle w:val="libNormal"/>
        <w:rPr>
          <w:rtl/>
        </w:rPr>
      </w:pPr>
      <w:r w:rsidRPr="007546DE">
        <w:rPr>
          <w:rtl/>
        </w:rPr>
        <w:t>وللعداء أحاديث ، وكأنه عمّر ، فإنّ عند أحمد أنه عاش إلى زمن خروج يزيد بن المهلب.</w:t>
      </w:r>
    </w:p>
    <w:p w14:paraId="138551A9" w14:textId="77777777" w:rsidR="005F5BB8" w:rsidRPr="007546DE" w:rsidRDefault="005F5BB8" w:rsidP="00BB12A9">
      <w:pPr>
        <w:pStyle w:val="libNormal"/>
        <w:rPr>
          <w:rtl/>
        </w:rPr>
      </w:pPr>
      <w:r w:rsidRPr="007546DE">
        <w:rPr>
          <w:rtl/>
        </w:rPr>
        <w:t>قلت : وكان ذلك سنة إحدى أو اثنتين ومائة.</w:t>
      </w:r>
    </w:p>
    <w:p w14:paraId="7C9A6960" w14:textId="77777777" w:rsidR="005F5BB8" w:rsidRPr="007546DE" w:rsidRDefault="005F5BB8" w:rsidP="00BB12A9">
      <w:pPr>
        <w:pStyle w:val="libNormal"/>
        <w:rPr>
          <w:rtl/>
        </w:rPr>
      </w:pPr>
      <w:r w:rsidRPr="007546DE">
        <w:rPr>
          <w:rtl/>
        </w:rPr>
        <w:t xml:space="preserve">عداده في أعراب البصرة ، وكان وفد على النبيّ </w:t>
      </w:r>
      <w:r w:rsidRPr="00E662C5">
        <w:rPr>
          <w:rStyle w:val="libAlaemChar"/>
          <w:rtl/>
        </w:rPr>
        <w:t>صلى‌الله‌عليه‌وسلم</w:t>
      </w:r>
      <w:r w:rsidRPr="007546DE">
        <w:rPr>
          <w:rtl/>
        </w:rPr>
        <w:t xml:space="preserve"> فأقطعه مياها كانت لبني عامر يقال لها الرخيخ ، بخاءين معجمتين مصغّرا ، وكان ينزل بها.</w:t>
      </w:r>
    </w:p>
    <w:p w14:paraId="4AC995CA" w14:textId="77777777" w:rsidR="005F5BB8" w:rsidRPr="002517A3" w:rsidRDefault="005F5BB8" w:rsidP="00BB12A9">
      <w:pPr>
        <w:pStyle w:val="libNormal"/>
        <w:rPr>
          <w:rStyle w:val="libBold2Char"/>
          <w:rtl/>
        </w:rPr>
      </w:pPr>
      <w:r w:rsidRPr="002517A3">
        <w:rPr>
          <w:rStyle w:val="libBold2Char"/>
          <w:rtl/>
        </w:rPr>
        <w:t xml:space="preserve">5484 ـ عدّاس ، مولى شيبة بن ربيعة </w:t>
      </w:r>
      <w:r w:rsidRPr="00C830DC">
        <w:rPr>
          <w:rStyle w:val="libFootnotenumChar"/>
          <w:rtl/>
        </w:rPr>
        <w:t>(2)</w:t>
      </w:r>
      <w:r w:rsidRPr="002517A3">
        <w:rPr>
          <w:rStyle w:val="libBold2Char"/>
          <w:rtl/>
        </w:rPr>
        <w:t xml:space="preserve"> :</w:t>
      </w:r>
    </w:p>
    <w:p w14:paraId="3284416C" w14:textId="77777777" w:rsidR="005F5BB8" w:rsidRPr="007546DE" w:rsidRDefault="005F5BB8" w:rsidP="00BB12A9">
      <w:pPr>
        <w:pStyle w:val="libNormal"/>
        <w:rPr>
          <w:rtl/>
        </w:rPr>
      </w:pPr>
      <w:r w:rsidRPr="007546DE">
        <w:rPr>
          <w:rtl/>
        </w:rPr>
        <w:t xml:space="preserve">كان نصرانيا من أهل نينوى : قرية قرى الموصل ، ولقي النبيّ </w:t>
      </w:r>
      <w:r w:rsidRPr="00E662C5">
        <w:rPr>
          <w:rStyle w:val="libAlaemChar"/>
          <w:rtl/>
        </w:rPr>
        <w:t>صلى‌الله‌عليه‌وسلم</w:t>
      </w:r>
      <w:r w:rsidRPr="007546DE">
        <w:rPr>
          <w:rtl/>
        </w:rPr>
        <w:t xml:space="preserve"> بالطائف في قصّة ذكرها ابن إسحاق في السيرة ، وفيها أنّ شيبة وعتبة كانا بالطائف ، فشاهدا ما ردّ أهل الطائف على النبيّ </w:t>
      </w:r>
      <w:r w:rsidRPr="00E662C5">
        <w:rPr>
          <w:rStyle w:val="libAlaemChar"/>
          <w:rtl/>
        </w:rPr>
        <w:t>صلى‌الله‌عليه‌وسلم</w:t>
      </w:r>
      <w:r w:rsidRPr="007546DE">
        <w:rPr>
          <w:rtl/>
        </w:rPr>
        <w:t xml:space="preserve"> لما دعاهم إلى الإسلام ، فقالا لعدّاس : خذ هذا القطف العنب فضعه بين يدي</w:t>
      </w:r>
    </w:p>
    <w:p w14:paraId="16CE9A50" w14:textId="77777777" w:rsidR="005F5BB8" w:rsidRPr="007546DE" w:rsidRDefault="005F5BB8" w:rsidP="00575020">
      <w:pPr>
        <w:pStyle w:val="libLine"/>
        <w:rPr>
          <w:rtl/>
        </w:rPr>
      </w:pPr>
      <w:r w:rsidRPr="007546DE">
        <w:rPr>
          <w:rtl/>
        </w:rPr>
        <w:t>__________________</w:t>
      </w:r>
    </w:p>
    <w:p w14:paraId="0F02ACE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3602) ، الاستيعاب ت </w:t>
      </w:r>
      <w:r>
        <w:rPr>
          <w:rtl/>
        </w:rPr>
        <w:t>(</w:t>
      </w:r>
      <w:r w:rsidRPr="007546DE">
        <w:rPr>
          <w:rtl/>
        </w:rPr>
        <w:t>2047) ، الثقات 3 / 311 ، الجرح والتعديل 7 / 39 ، تجريد أسماء الصحابة 1 / 375 ، تقريب التهذيب 2 / 16 ، تهذيب التهذيب 7 / 163 ، التاريخ الصغير 1 / 246 ، التاريخ الكبير 7 / 85 ، الكاشف 2 / 259 ، الطبقات 57 ، الطبقات الكبرى 1 / 273 ، تهذيب الكمال 2 / 922 ، بقي بن مخلد 373.</w:t>
      </w:r>
    </w:p>
    <w:p w14:paraId="74AF07F4" w14:textId="77777777" w:rsidR="005F5BB8" w:rsidRDefault="005F5BB8" w:rsidP="00F74DAE">
      <w:pPr>
        <w:pStyle w:val="libFootnote0"/>
        <w:rPr>
          <w:rtl/>
        </w:rPr>
      </w:pPr>
      <w:r>
        <w:rPr>
          <w:rtl/>
        </w:rPr>
        <w:t>(</w:t>
      </w:r>
      <w:r w:rsidRPr="007546DE">
        <w:rPr>
          <w:rtl/>
        </w:rPr>
        <w:t xml:space="preserve">2) أسد الغابة ت </w:t>
      </w:r>
      <w:r>
        <w:rPr>
          <w:rtl/>
        </w:rPr>
        <w:t>(</w:t>
      </w:r>
      <w:r w:rsidRPr="007546DE">
        <w:rPr>
          <w:rtl/>
        </w:rPr>
        <w:t>3603)</w:t>
      </w:r>
      <w:r>
        <w:rPr>
          <w:rtl/>
        </w:rPr>
        <w:t>.</w:t>
      </w:r>
    </w:p>
    <w:p w14:paraId="79D12222" w14:textId="77777777" w:rsidR="005F5BB8" w:rsidRPr="007546DE" w:rsidRDefault="005F5BB8" w:rsidP="00F74DAE">
      <w:pPr>
        <w:pStyle w:val="libFootnote0"/>
        <w:rPr>
          <w:rtl/>
        </w:rPr>
      </w:pPr>
      <w:r>
        <w:rPr>
          <w:rFonts w:hint="cs"/>
          <w:rtl/>
        </w:rPr>
        <w:t>الإصابة/ج4/م25</w:t>
      </w:r>
    </w:p>
    <w:p w14:paraId="6717745A" w14:textId="77777777" w:rsidR="005F5BB8" w:rsidRPr="007546DE" w:rsidRDefault="005F5BB8" w:rsidP="00F74DAE">
      <w:pPr>
        <w:pStyle w:val="libFootnote0"/>
        <w:rPr>
          <w:rtl/>
        </w:rPr>
      </w:pPr>
      <w:r>
        <w:rPr>
          <w:rtl/>
        </w:rPr>
        <w:br w:type="page"/>
      </w:r>
      <w:r w:rsidRPr="007546DE">
        <w:rPr>
          <w:rtl/>
        </w:rPr>
        <w:lastRenderedPageBreak/>
        <w:t>ذلك الرجل ، ففعل ، فلما وضع يده فيه قال : «باسم الله» فتعجّب عدّاس ، وقال له : هذا الكلام ما يقوله أحد من أهل هذه البلاد</w:t>
      </w:r>
      <w:r>
        <w:rPr>
          <w:rtl/>
        </w:rPr>
        <w:t>!</w:t>
      </w:r>
      <w:r w:rsidRPr="007546DE">
        <w:rPr>
          <w:rtl/>
        </w:rPr>
        <w:t xml:space="preserve"> فذكر له أنه رسول الله ، فعرف صفته فانكب عليه يقبّله. فلما رجع عداس قالا له : ويحك يا عداس ، لا يصرفك عن دينك.</w:t>
      </w:r>
    </w:p>
    <w:p w14:paraId="09D7803C" w14:textId="77777777" w:rsidR="005F5BB8" w:rsidRPr="007546DE" w:rsidRDefault="005F5BB8" w:rsidP="00BB12A9">
      <w:pPr>
        <w:pStyle w:val="libNormal"/>
        <w:rPr>
          <w:rtl/>
        </w:rPr>
      </w:pPr>
      <w:r w:rsidRPr="007546DE">
        <w:rPr>
          <w:rtl/>
        </w:rPr>
        <w:t xml:space="preserve">وذكر سليمان التّيميّ في السيرة له أنه قال للنبيّ </w:t>
      </w:r>
      <w:r w:rsidRPr="00E662C5">
        <w:rPr>
          <w:rStyle w:val="libAlaemChar"/>
          <w:rtl/>
        </w:rPr>
        <w:t>صلى‌الله‌عليه‌وسلم</w:t>
      </w:r>
      <w:r w:rsidRPr="007546DE">
        <w:rPr>
          <w:rtl/>
        </w:rPr>
        <w:t xml:space="preserve"> : أشهد أنك عبد الله ورسوله.</w:t>
      </w:r>
      <w:r>
        <w:rPr>
          <w:rFonts w:hint="cs"/>
          <w:rtl/>
        </w:rPr>
        <w:t xml:space="preserve"> </w:t>
      </w:r>
      <w:r w:rsidRPr="007546DE">
        <w:rPr>
          <w:rtl/>
        </w:rPr>
        <w:t xml:space="preserve">وأشار ابن مندة إلى قصة أخرى ، فقال : له ذكر في صفة النبيّ </w:t>
      </w:r>
      <w:r w:rsidRPr="00E662C5">
        <w:rPr>
          <w:rStyle w:val="libAlaemChar"/>
          <w:rtl/>
        </w:rPr>
        <w:t>صلى‌الله‌عليه‌وسلم</w:t>
      </w:r>
      <w:r w:rsidRPr="007546DE">
        <w:rPr>
          <w:rtl/>
        </w:rPr>
        <w:t xml:space="preserve"> قبل مبعثه.</w:t>
      </w:r>
    </w:p>
    <w:p w14:paraId="2B5F219D" w14:textId="77777777" w:rsidR="005F5BB8" w:rsidRPr="007546DE" w:rsidRDefault="005F5BB8" w:rsidP="00BB12A9">
      <w:pPr>
        <w:pStyle w:val="libNormal"/>
        <w:rPr>
          <w:rtl/>
        </w:rPr>
      </w:pPr>
      <w:r w:rsidRPr="007546DE">
        <w:rPr>
          <w:rtl/>
        </w:rPr>
        <w:t xml:space="preserve">وقد ذكرها سليمان التّيميّ أيضا ، قال : بلغنا أنّ أول شيء اختص الله به محمدا </w:t>
      </w:r>
      <w:r w:rsidRPr="00E662C5">
        <w:rPr>
          <w:rStyle w:val="libAlaemChar"/>
          <w:rtl/>
        </w:rPr>
        <w:t>صلى‌الله‌عليه‌وسلم</w:t>
      </w:r>
      <w:r w:rsidRPr="007546DE">
        <w:rPr>
          <w:rtl/>
        </w:rPr>
        <w:t xml:space="preserve"> أنه رأى رؤيا في حراء </w:t>
      </w:r>
      <w:r w:rsidRPr="00C830DC">
        <w:rPr>
          <w:rStyle w:val="libFootnotenumChar"/>
          <w:rtl/>
        </w:rPr>
        <w:t>(1)</w:t>
      </w:r>
      <w:r w:rsidRPr="007546DE">
        <w:rPr>
          <w:rtl/>
        </w:rPr>
        <w:t xml:space="preserve"> كان يخرج إليه فرارا مما يفعل بآلهتهم ، فنزل عليه جبرائيل ، فدنا منه ، فخافه ، فذكر الحديث ، فقالت له خديجة : أبشر ، فإنك نبيّ هذه الأمة ، قد أخبرني به قبل أن أتزوج ناصح غلامي وبحيرا الراهب ، ثم خرجت من عنده إلى الراهب ، فقال لها : إن جبرائيل رسول الله وأمينه إلى الرسل ، ثم أقبلت من عنده حتى تأتي عبدا لعتبة بن ربيعة نصرانيا من أهل نينوى يقال له عداس ، فقالت له ، فقال لها مثل ذلك ، ثم أتت ورقة.</w:t>
      </w:r>
    </w:p>
    <w:p w14:paraId="7B995721" w14:textId="77777777" w:rsidR="005F5BB8" w:rsidRPr="007546DE" w:rsidRDefault="005F5BB8" w:rsidP="00BB12A9">
      <w:pPr>
        <w:pStyle w:val="libNormal"/>
        <w:rPr>
          <w:rtl/>
        </w:rPr>
      </w:pPr>
      <w:r w:rsidRPr="007546DE">
        <w:rPr>
          <w:rtl/>
        </w:rPr>
        <w:t>وذكر هذه القصة أيضا موسى بن عقبة ، وقال فيه عداس : هو أمين الله بينه وبين النبيين ، وصاحب موسى وعيسى.</w:t>
      </w:r>
    </w:p>
    <w:p w14:paraId="44B077B0" w14:textId="77777777" w:rsidR="005F5BB8" w:rsidRPr="007546DE" w:rsidRDefault="005F5BB8" w:rsidP="00BB12A9">
      <w:pPr>
        <w:pStyle w:val="libNormal"/>
        <w:rPr>
          <w:rtl/>
        </w:rPr>
      </w:pPr>
      <w:r w:rsidRPr="007546DE">
        <w:rPr>
          <w:rtl/>
        </w:rPr>
        <w:t>وذكر ابن عائذ في «المغازي» ، من طريق عثمان بن عطاء ، عن أبيه ، عن عكرمة ، عن ابن عباس نحوه بطوله.</w:t>
      </w:r>
    </w:p>
    <w:p w14:paraId="40EC6797" w14:textId="77777777" w:rsidR="005F5BB8" w:rsidRPr="007546DE" w:rsidRDefault="005F5BB8" w:rsidP="00BB12A9">
      <w:pPr>
        <w:pStyle w:val="libNormal"/>
        <w:rPr>
          <w:rtl/>
        </w:rPr>
      </w:pPr>
      <w:r w:rsidRPr="007546DE">
        <w:rPr>
          <w:rtl/>
        </w:rPr>
        <w:t>وذكر «الواقديّ» في قصة بدر ، من طريق أبي بكر بن سليمان بن أبي خيثمة ، عن حكيم بن حزام ، قال : فإذا عداس جالس على الثنيّة البيضاء ، والناس يمرون عليها ، فوثب لما رأى شيبة وعتبة ، وأخذ بأرجلهما يقول : بأبي وأمي أنتما والله</w:t>
      </w:r>
      <w:r>
        <w:rPr>
          <w:rtl/>
        </w:rPr>
        <w:t>!</w:t>
      </w:r>
      <w:r w:rsidRPr="007546DE">
        <w:rPr>
          <w:rtl/>
        </w:rPr>
        <w:t xml:space="preserve"> إنه لرسول الله وما تساقان إلا إلى مصارعكما ، قال : ومرّ به العاص بن شيبة فوجده يبكى ، فقال : مالك</w:t>
      </w:r>
      <w:r>
        <w:rPr>
          <w:rtl/>
        </w:rPr>
        <w:t>؟</w:t>
      </w:r>
      <w:r w:rsidRPr="007546DE">
        <w:rPr>
          <w:rtl/>
        </w:rPr>
        <w:t xml:space="preserve"> فقال : يبكيني سيّداي وسيّدا هذا الوادي ، فيخرجان ويقاتلان رسول الله. فقال له العاص : إنه لرسول الله</w:t>
      </w:r>
      <w:r>
        <w:rPr>
          <w:rtl/>
        </w:rPr>
        <w:t>؟</w:t>
      </w:r>
      <w:r>
        <w:rPr>
          <w:rFonts w:hint="cs"/>
          <w:rtl/>
        </w:rPr>
        <w:t xml:space="preserve"> </w:t>
      </w:r>
      <w:r w:rsidRPr="007546DE">
        <w:rPr>
          <w:rtl/>
        </w:rPr>
        <w:t>فانتفض عدّاس انتفاضة شديدة ، واقشعرّ جلده وبكى ، وقال : إي والله ، إنه لرسول الله إلى الناس كافة.</w:t>
      </w:r>
    </w:p>
    <w:p w14:paraId="484EDEBA" w14:textId="77777777" w:rsidR="005F5BB8" w:rsidRPr="007546DE" w:rsidRDefault="005F5BB8" w:rsidP="00BB12A9">
      <w:pPr>
        <w:pStyle w:val="libNormal"/>
        <w:rPr>
          <w:rtl/>
        </w:rPr>
      </w:pPr>
      <w:r w:rsidRPr="007546DE">
        <w:rPr>
          <w:rtl/>
        </w:rPr>
        <w:t>وذكر الواقديّ من وجه آخر أنه نهاهما عن الخروج ، وهما بمكة ، فخالفاه ، فخرج معهما فقتل ببدر. قال : ويقال : إنه لم يقتل بها ، بل رجع فمات.</w:t>
      </w:r>
    </w:p>
    <w:p w14:paraId="14C35B5E" w14:textId="77777777" w:rsidR="005F5BB8" w:rsidRPr="002517A3" w:rsidRDefault="005F5BB8" w:rsidP="00BB12A9">
      <w:pPr>
        <w:pStyle w:val="libNormal"/>
        <w:rPr>
          <w:rStyle w:val="libBold2Char"/>
          <w:rtl/>
        </w:rPr>
      </w:pPr>
      <w:r w:rsidRPr="002517A3">
        <w:rPr>
          <w:rStyle w:val="libBold2Char"/>
          <w:rtl/>
        </w:rPr>
        <w:t xml:space="preserve">5485 ـ عدس بن عام بن قطن </w:t>
      </w:r>
      <w:r w:rsidRPr="00C830DC">
        <w:rPr>
          <w:rStyle w:val="libFootnotenumChar"/>
          <w:rtl/>
        </w:rPr>
        <w:t>(2)</w:t>
      </w:r>
    </w:p>
    <w:p w14:paraId="2594D7CD" w14:textId="77777777" w:rsidR="005F5BB8" w:rsidRPr="007546DE" w:rsidRDefault="005F5BB8" w:rsidP="00575020">
      <w:pPr>
        <w:pStyle w:val="libLine"/>
        <w:rPr>
          <w:rtl/>
        </w:rPr>
      </w:pPr>
      <w:r w:rsidRPr="007546DE">
        <w:rPr>
          <w:rtl/>
        </w:rPr>
        <w:t>__________________</w:t>
      </w:r>
    </w:p>
    <w:p w14:paraId="5A27A538" w14:textId="77777777" w:rsidR="005F5BB8" w:rsidRPr="007546DE" w:rsidRDefault="005F5BB8" w:rsidP="00F74DAE">
      <w:pPr>
        <w:pStyle w:val="libFootnote0"/>
        <w:rPr>
          <w:rtl/>
          <w:lang w:bidi="fa-IR"/>
        </w:rPr>
      </w:pPr>
      <w:r>
        <w:rPr>
          <w:rtl/>
        </w:rPr>
        <w:t>(</w:t>
      </w:r>
      <w:r w:rsidRPr="007546DE">
        <w:rPr>
          <w:rtl/>
        </w:rPr>
        <w:t>1)</w:t>
      </w:r>
      <w:r>
        <w:rPr>
          <w:rtl/>
        </w:rPr>
        <w:t xml:space="preserve"> ـ </w:t>
      </w:r>
      <w:r w:rsidRPr="007546DE">
        <w:rPr>
          <w:rtl/>
        </w:rPr>
        <w:t>حراء : بالكسر والتخفيف جبل من جبال مكة انظر معجم البلدان 2 / 269.</w:t>
      </w:r>
    </w:p>
    <w:p w14:paraId="3DFA35B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3604)</w:t>
      </w:r>
      <w:r>
        <w:rPr>
          <w:rtl/>
        </w:rPr>
        <w:t>.</w:t>
      </w:r>
    </w:p>
    <w:p w14:paraId="42EB047F" w14:textId="77777777" w:rsidR="005F5BB8" w:rsidRPr="007546DE" w:rsidRDefault="005F5BB8" w:rsidP="00BB12A9">
      <w:pPr>
        <w:pStyle w:val="libNormal"/>
        <w:rPr>
          <w:rtl/>
        </w:rPr>
      </w:pPr>
      <w:r>
        <w:rPr>
          <w:rtl/>
        </w:rPr>
        <w:br w:type="page"/>
      </w:r>
      <w:r w:rsidRPr="007546DE">
        <w:rPr>
          <w:rtl/>
        </w:rPr>
        <w:lastRenderedPageBreak/>
        <w:t>تقدم ذكره في ترجمة أخيه خزيمة بن عاصم.</w:t>
      </w:r>
    </w:p>
    <w:p w14:paraId="4D184843" w14:textId="77777777" w:rsidR="005F5BB8" w:rsidRPr="007546DE" w:rsidRDefault="005F5BB8" w:rsidP="00BB12A9">
      <w:pPr>
        <w:pStyle w:val="libNormal"/>
        <w:rPr>
          <w:rtl/>
          <w:lang w:bidi="fa-IR"/>
        </w:rPr>
      </w:pPr>
      <w:r w:rsidRPr="002517A3">
        <w:rPr>
          <w:rStyle w:val="libBold2Char"/>
          <w:rtl/>
        </w:rPr>
        <w:t xml:space="preserve">5486 ـ عدس بن هوذة البكائي : </w:t>
      </w:r>
      <w:r w:rsidRPr="007546DE">
        <w:rPr>
          <w:rtl/>
          <w:lang w:bidi="fa-IR"/>
        </w:rPr>
        <w:t>ذكره الدارقطنيّ.</w:t>
      </w:r>
    </w:p>
    <w:p w14:paraId="37992129" w14:textId="77777777" w:rsidR="005F5BB8" w:rsidRPr="007546DE" w:rsidRDefault="005F5BB8" w:rsidP="00BB12A9">
      <w:pPr>
        <w:pStyle w:val="libNormal"/>
        <w:rPr>
          <w:rtl/>
          <w:lang w:bidi="fa-IR"/>
        </w:rPr>
      </w:pPr>
      <w:r w:rsidRPr="002517A3">
        <w:rPr>
          <w:rStyle w:val="libBold2Char"/>
          <w:rtl/>
        </w:rPr>
        <w:t xml:space="preserve">5487 ز ـ عدي بن أسد : </w:t>
      </w:r>
      <w:r w:rsidRPr="007546DE">
        <w:rPr>
          <w:rtl/>
          <w:lang w:bidi="fa-IR"/>
        </w:rPr>
        <w:t>يأتي في ابن نضلة.</w:t>
      </w:r>
    </w:p>
    <w:p w14:paraId="0899EE2D" w14:textId="77777777" w:rsidR="005F5BB8" w:rsidRPr="007546DE" w:rsidRDefault="005F5BB8" w:rsidP="00BB12A9">
      <w:pPr>
        <w:pStyle w:val="libNormal"/>
        <w:rPr>
          <w:rtl/>
          <w:lang w:bidi="fa-IR"/>
        </w:rPr>
      </w:pPr>
      <w:r w:rsidRPr="002517A3">
        <w:rPr>
          <w:rStyle w:val="libBold2Char"/>
          <w:rtl/>
        </w:rPr>
        <w:t xml:space="preserve">5488 ز ـ عدي بن أمية : </w:t>
      </w:r>
      <w:r w:rsidRPr="007546DE">
        <w:rPr>
          <w:rtl/>
          <w:lang w:bidi="fa-IR"/>
        </w:rPr>
        <w:t xml:space="preserve">بن الضّبيب الجذامي </w:t>
      </w:r>
      <w:r w:rsidRPr="00C830DC">
        <w:rPr>
          <w:rStyle w:val="libFootnotenumChar"/>
          <w:rtl/>
        </w:rPr>
        <w:t>(1)</w:t>
      </w:r>
      <w:r>
        <w:rPr>
          <w:rtl/>
          <w:lang w:bidi="fa-IR"/>
        </w:rPr>
        <w:t>.</w:t>
      </w:r>
    </w:p>
    <w:p w14:paraId="1452E461" w14:textId="77777777" w:rsidR="005F5BB8" w:rsidRPr="007546DE" w:rsidRDefault="005F5BB8" w:rsidP="00BB12A9">
      <w:pPr>
        <w:pStyle w:val="libNormal"/>
        <w:rPr>
          <w:rtl/>
        </w:rPr>
      </w:pPr>
      <w:r w:rsidRPr="007546DE">
        <w:rPr>
          <w:rtl/>
        </w:rPr>
        <w:t>ذكره الأمويّ في «المغازي في الوفد الذين قدموا مع رفاعة بن زيد. واستدركه ابن فتحون.</w:t>
      </w:r>
    </w:p>
    <w:p w14:paraId="4B102146" w14:textId="77777777" w:rsidR="005F5BB8" w:rsidRPr="007546DE" w:rsidRDefault="005F5BB8" w:rsidP="00BB12A9">
      <w:pPr>
        <w:pStyle w:val="libNormal"/>
        <w:rPr>
          <w:rtl/>
        </w:rPr>
      </w:pPr>
      <w:r w:rsidRPr="002517A3">
        <w:rPr>
          <w:rStyle w:val="libBold2Char"/>
          <w:rtl/>
        </w:rPr>
        <w:t xml:space="preserve">5489 ـ عدي بن بدّاء </w:t>
      </w:r>
      <w:r w:rsidRPr="00C830DC">
        <w:rPr>
          <w:rStyle w:val="libFootnotenumChar"/>
          <w:rtl/>
        </w:rPr>
        <w:t>(2)</w:t>
      </w:r>
      <w:r w:rsidRPr="002517A3">
        <w:rPr>
          <w:rStyle w:val="libBold2Char"/>
          <w:rtl/>
        </w:rPr>
        <w:t xml:space="preserve"> : </w:t>
      </w:r>
      <w:r w:rsidRPr="007546DE">
        <w:rPr>
          <w:rtl/>
        </w:rPr>
        <w:t>بتشديد الدال قبلها موحدة مفتوحة.</w:t>
      </w:r>
    </w:p>
    <w:p w14:paraId="44D95192" w14:textId="77777777" w:rsidR="005F5BB8" w:rsidRPr="007546DE" w:rsidRDefault="005F5BB8" w:rsidP="00BB12A9">
      <w:pPr>
        <w:pStyle w:val="libNormal"/>
        <w:rPr>
          <w:rtl/>
        </w:rPr>
      </w:pPr>
      <w:r w:rsidRPr="007546DE">
        <w:rPr>
          <w:rtl/>
        </w:rPr>
        <w:t xml:space="preserve">له ذكر في قصة تميم الدّاريّ في نزول قوله تعالى : </w:t>
      </w:r>
      <w:r w:rsidRPr="00E662C5">
        <w:rPr>
          <w:rStyle w:val="libAlaemChar"/>
          <w:rtl/>
        </w:rPr>
        <w:t>(</w:t>
      </w:r>
      <w:r w:rsidRPr="00907461">
        <w:rPr>
          <w:rStyle w:val="libAieChar"/>
          <w:rtl/>
        </w:rPr>
        <w:t>يا أَيُّهَا الَّذِينَ آمَنُوا شَهادَةُ بَيْنِكُمْ إِذا حَضَرَ أَحَدَكُمُ الْمَوْتُ</w:t>
      </w:r>
      <w:r w:rsidRPr="00E662C5">
        <w:rPr>
          <w:rStyle w:val="libAlaemChar"/>
          <w:rtl/>
        </w:rPr>
        <w:t>)</w:t>
      </w:r>
      <w:r w:rsidRPr="007546DE">
        <w:rPr>
          <w:rtl/>
        </w:rPr>
        <w:t xml:space="preserve"> </w:t>
      </w:r>
      <w:r>
        <w:rPr>
          <w:rtl/>
        </w:rPr>
        <w:t>[</w:t>
      </w:r>
      <w:r w:rsidRPr="007546DE">
        <w:rPr>
          <w:rtl/>
        </w:rPr>
        <w:t>المائدة : 106</w:t>
      </w:r>
      <w:r>
        <w:rPr>
          <w:rtl/>
        </w:rPr>
        <w:t>]</w:t>
      </w:r>
      <w:r w:rsidRPr="007546DE">
        <w:rPr>
          <w:rtl/>
        </w:rPr>
        <w:t xml:space="preserve"> ، وقد تقدم ذلك في ترجمة بديل بن أبي مريم ، وفيه قول تميم : يرى الناس منها غيري وغير عدي بن بدّاء ، وكانا نصرانيين يختلفان بالتجارة.</w:t>
      </w:r>
    </w:p>
    <w:p w14:paraId="601B3164" w14:textId="77777777" w:rsidR="005F5BB8" w:rsidRPr="007546DE" w:rsidRDefault="005F5BB8" w:rsidP="00BB12A9">
      <w:pPr>
        <w:pStyle w:val="libNormal"/>
        <w:rPr>
          <w:rtl/>
        </w:rPr>
      </w:pPr>
      <w:r w:rsidRPr="007546DE">
        <w:rPr>
          <w:rtl/>
        </w:rPr>
        <w:t>وأما عديّ فقال ابن حبان : له صحبة. وأخرجه ابن مندة ، فأنكر عليه ذلك أبو نعيم ، وقال : لا يعرف له إسلام.</w:t>
      </w:r>
    </w:p>
    <w:p w14:paraId="0E42C3FD" w14:textId="77777777" w:rsidR="005F5BB8" w:rsidRPr="007546DE" w:rsidRDefault="005F5BB8" w:rsidP="00BB12A9">
      <w:pPr>
        <w:pStyle w:val="libNormal"/>
        <w:rPr>
          <w:rtl/>
        </w:rPr>
      </w:pPr>
      <w:r w:rsidRPr="007546DE">
        <w:rPr>
          <w:rtl/>
        </w:rPr>
        <w:t xml:space="preserve">قال ابن عطيّة : لا يصح لعدي عندي صحبة. وقد وضعه بعضهم في الصحابة ، ولا وجه لذكره عندي فيهم. وقوّى ذلك ابن الأثير بأن السياق عند ابن إسحاق : فأمرهم رسول الله </w:t>
      </w:r>
      <w:r w:rsidRPr="00E662C5">
        <w:rPr>
          <w:rStyle w:val="libAlaemChar"/>
          <w:rtl/>
        </w:rPr>
        <w:t>صلى‌الله‌عليه‌وسلم</w:t>
      </w:r>
      <w:r w:rsidRPr="007546DE">
        <w:rPr>
          <w:rtl/>
        </w:rPr>
        <w:t xml:space="preserve"> أن يستحلفوا عديّا بما يعظم على أهل دينه.</w:t>
      </w:r>
    </w:p>
    <w:p w14:paraId="326581A6" w14:textId="77777777" w:rsidR="005F5BB8" w:rsidRPr="007546DE" w:rsidRDefault="005F5BB8" w:rsidP="00BB12A9">
      <w:pPr>
        <w:pStyle w:val="libNormal"/>
        <w:rPr>
          <w:rtl/>
        </w:rPr>
      </w:pPr>
      <w:r w:rsidRPr="007546DE">
        <w:rPr>
          <w:rtl/>
        </w:rPr>
        <w:t>قلت : وإنما أخرجته في هذا القسم ، لقول ابن حبان ، فقد يجوز أن يكون أطلع على أنه أسلم بعد ذلك ، ثم وجدت</w:t>
      </w:r>
      <w:r>
        <w:rPr>
          <w:rFonts w:hint="cs"/>
          <w:rtl/>
        </w:rPr>
        <w:t xml:space="preserve"> </w:t>
      </w:r>
      <w:r w:rsidRPr="007546DE">
        <w:rPr>
          <w:rtl/>
        </w:rPr>
        <w:t xml:space="preserve">في تفسير مقاتل بعد أن ساق القصة بطولها : فقال النبيّ </w:t>
      </w:r>
      <w:r w:rsidRPr="00E662C5">
        <w:rPr>
          <w:rStyle w:val="libAlaemChar"/>
          <w:rtl/>
        </w:rPr>
        <w:t>صلى‌الله‌عليه‌وسلم</w:t>
      </w:r>
      <w:r w:rsidRPr="007546DE">
        <w:rPr>
          <w:rtl/>
        </w:rPr>
        <w:t xml:space="preserve"> لتميم : «ويحك يا تميم ، أسلم يتجاوز الله عنك»</w:t>
      </w:r>
      <w:r>
        <w:rPr>
          <w:rtl/>
        </w:rPr>
        <w:t>.</w:t>
      </w:r>
      <w:r>
        <w:rPr>
          <w:rFonts w:hint="cs"/>
          <w:rtl/>
        </w:rPr>
        <w:t xml:space="preserve"> </w:t>
      </w:r>
      <w:r w:rsidRPr="007546DE">
        <w:rPr>
          <w:rtl/>
        </w:rPr>
        <w:t>فأسلم وحسن إسلامه. ومات عدي بن بدّاء نصرانيا.</w:t>
      </w:r>
    </w:p>
    <w:p w14:paraId="7B2B94BE" w14:textId="77777777" w:rsidR="005F5BB8" w:rsidRPr="007546DE" w:rsidRDefault="005F5BB8" w:rsidP="00BB12A9">
      <w:pPr>
        <w:pStyle w:val="libNormal"/>
        <w:rPr>
          <w:rtl/>
        </w:rPr>
      </w:pPr>
      <w:r w:rsidRPr="007546DE">
        <w:rPr>
          <w:rtl/>
        </w:rPr>
        <w:t>تنبيه : والّذي عندي أن بداء ، بفتح الموحدة وتشديد الدال مقصور ، وقيل ممدود.</w:t>
      </w:r>
      <w:r>
        <w:rPr>
          <w:rFonts w:hint="cs"/>
          <w:rtl/>
        </w:rPr>
        <w:t xml:space="preserve"> </w:t>
      </w:r>
      <w:r w:rsidRPr="007546DE">
        <w:rPr>
          <w:rtl/>
        </w:rPr>
        <w:t>ورأيته بخط الخطيب في سياق القصة عن تفسير مقاتل عديّ بن بندا ، بنون بين الموحدة والدال. والله أعلم.</w:t>
      </w:r>
    </w:p>
    <w:p w14:paraId="51F63C40" w14:textId="77777777" w:rsidR="005F5BB8" w:rsidRPr="007546DE" w:rsidRDefault="005F5BB8" w:rsidP="00575020">
      <w:pPr>
        <w:pStyle w:val="libLine"/>
        <w:rPr>
          <w:rtl/>
        </w:rPr>
      </w:pPr>
      <w:r w:rsidRPr="007546DE">
        <w:rPr>
          <w:rtl/>
        </w:rPr>
        <w:t>__________________</w:t>
      </w:r>
    </w:p>
    <w:p w14:paraId="6E724D92" w14:textId="77777777" w:rsidR="005F5BB8" w:rsidRPr="007546DE" w:rsidRDefault="005F5BB8" w:rsidP="00F74DAE">
      <w:pPr>
        <w:pStyle w:val="libFootnote0"/>
        <w:rPr>
          <w:rtl/>
          <w:lang w:bidi="fa-IR"/>
        </w:rPr>
      </w:pPr>
      <w:r>
        <w:rPr>
          <w:rtl/>
        </w:rPr>
        <w:t>(</w:t>
      </w:r>
      <w:r w:rsidRPr="007546DE">
        <w:rPr>
          <w:rtl/>
        </w:rPr>
        <w:t>1) التاريخ الكبير 7 / 44 ، الجرح والتعديل 7 / 4.</w:t>
      </w:r>
    </w:p>
    <w:p w14:paraId="3216D094" w14:textId="77777777" w:rsidR="005F5BB8" w:rsidRPr="007546DE" w:rsidRDefault="005F5BB8" w:rsidP="00F74DAE">
      <w:pPr>
        <w:pStyle w:val="libFootnote0"/>
        <w:rPr>
          <w:rtl/>
          <w:lang w:bidi="fa-IR"/>
        </w:rPr>
      </w:pPr>
      <w:r>
        <w:rPr>
          <w:rtl/>
        </w:rPr>
        <w:t>(</w:t>
      </w:r>
      <w:r w:rsidRPr="007546DE">
        <w:rPr>
          <w:rtl/>
        </w:rPr>
        <w:t xml:space="preserve">2) الثقات 3 / 318 ، تجريد أسماء الصحابة 1 / 376 ، أسد الغابة ت </w:t>
      </w:r>
      <w:r>
        <w:rPr>
          <w:rtl/>
        </w:rPr>
        <w:t>(</w:t>
      </w:r>
      <w:r w:rsidRPr="007546DE">
        <w:rPr>
          <w:rtl/>
        </w:rPr>
        <w:t>3605)</w:t>
      </w:r>
      <w:r>
        <w:rPr>
          <w:rtl/>
        </w:rPr>
        <w:t>.</w:t>
      </w:r>
    </w:p>
    <w:p w14:paraId="304C7F08"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5490 ـ عدي بن تميم </w:t>
      </w:r>
      <w:r w:rsidRPr="00C830DC">
        <w:rPr>
          <w:rStyle w:val="libFootnotenumChar"/>
          <w:rtl/>
        </w:rPr>
        <w:t>(1)</w:t>
      </w:r>
      <w:r w:rsidRPr="002517A3">
        <w:rPr>
          <w:rStyle w:val="libBold2Char"/>
          <w:rtl/>
        </w:rPr>
        <w:t xml:space="preserve"> : </w:t>
      </w:r>
      <w:r w:rsidRPr="007546DE">
        <w:rPr>
          <w:rtl/>
        </w:rPr>
        <w:t>أحد ما قيل في اسم أبي رفاعة العدوي. ذكره أبو بكر بن علي.</w:t>
      </w:r>
    </w:p>
    <w:p w14:paraId="01B21167" w14:textId="77777777" w:rsidR="005F5BB8" w:rsidRPr="007546DE" w:rsidRDefault="005F5BB8" w:rsidP="00BB12A9">
      <w:pPr>
        <w:pStyle w:val="libNormal"/>
        <w:rPr>
          <w:rtl/>
        </w:rPr>
      </w:pPr>
      <w:r w:rsidRPr="002517A3">
        <w:rPr>
          <w:rStyle w:val="libBold2Char"/>
          <w:rtl/>
        </w:rPr>
        <w:t xml:space="preserve">5491 ـ عدي بن حاتم </w:t>
      </w:r>
      <w:r w:rsidRPr="00C830DC">
        <w:rPr>
          <w:rStyle w:val="libFootnotenumChar"/>
          <w:rtl/>
        </w:rPr>
        <w:t>(2)</w:t>
      </w:r>
      <w:r w:rsidRPr="002517A3">
        <w:rPr>
          <w:rStyle w:val="libBold2Char"/>
          <w:rtl/>
        </w:rPr>
        <w:t xml:space="preserve"> : </w:t>
      </w:r>
      <w:r w:rsidRPr="007546DE">
        <w:rPr>
          <w:rtl/>
        </w:rPr>
        <w:t>بن عبد الله بن سعد بن الحشرج بن امرئ القيس بن عديّ الطائي. ولد الجواد المشهور ، أبو طريف.</w:t>
      </w:r>
    </w:p>
    <w:p w14:paraId="27525870" w14:textId="77777777" w:rsidR="005F5BB8" w:rsidRPr="007546DE" w:rsidRDefault="005F5BB8" w:rsidP="00BB12A9">
      <w:pPr>
        <w:pStyle w:val="libNormal"/>
        <w:rPr>
          <w:rtl/>
        </w:rPr>
      </w:pPr>
      <w:r w:rsidRPr="007546DE">
        <w:rPr>
          <w:rtl/>
        </w:rPr>
        <w:t>أسلم في سنة تسع. وقيل سنة عشر ، وكان نصرانيا قبل ذلك ، وثبت على إسلامه في الردة ، وأحضر صدقة قومه إلى أبي بكر ، وشهد فتح العراق ، ثم سكن الكوفة ، وشهد صفّين مع علي.</w:t>
      </w:r>
    </w:p>
    <w:p w14:paraId="1D178720" w14:textId="77777777" w:rsidR="005F5BB8" w:rsidRPr="007546DE" w:rsidRDefault="005F5BB8" w:rsidP="00BB12A9">
      <w:pPr>
        <w:pStyle w:val="libNormal"/>
        <w:rPr>
          <w:rtl/>
        </w:rPr>
      </w:pPr>
      <w:r w:rsidRPr="007546DE">
        <w:rPr>
          <w:rtl/>
        </w:rPr>
        <w:t>ومات بعد الستين وقد أسنّ. قال خليفة : بلغ عشرين ومائة سنة. وقال أبو حاتم السجستاني : بلغ مائة وثمانين.</w:t>
      </w:r>
    </w:p>
    <w:p w14:paraId="2AA79737" w14:textId="77777777" w:rsidR="005F5BB8" w:rsidRPr="007546DE" w:rsidRDefault="005F5BB8" w:rsidP="00BB12A9">
      <w:pPr>
        <w:pStyle w:val="libNormal"/>
        <w:rPr>
          <w:rtl/>
        </w:rPr>
      </w:pPr>
      <w:r w:rsidRPr="007546DE">
        <w:rPr>
          <w:rtl/>
        </w:rPr>
        <w:t xml:space="preserve">قال محلّ </w:t>
      </w:r>
      <w:r w:rsidRPr="00C830DC">
        <w:rPr>
          <w:rStyle w:val="libFootnotenumChar"/>
          <w:rtl/>
        </w:rPr>
        <w:t>(3)</w:t>
      </w:r>
      <w:r w:rsidRPr="007546DE">
        <w:rPr>
          <w:rtl/>
        </w:rPr>
        <w:t xml:space="preserve"> بن خليفة ، عن عدي بن حاتم : ما أقيمت الصلاة منذ أسلمت إلا وأنا على وضوء. وقال الشعبي ، عن عدي : أتيت عمر في أناس من قومي ، فجعل يفرض للرجل ، ويعرض عني ، فاستقبلته ، فقلت : </w:t>
      </w:r>
      <w:r>
        <w:rPr>
          <w:rtl/>
        </w:rPr>
        <w:t>أ</w:t>
      </w:r>
      <w:r w:rsidRPr="007546DE">
        <w:rPr>
          <w:rtl/>
        </w:rPr>
        <w:t>تعرفني</w:t>
      </w:r>
      <w:r>
        <w:rPr>
          <w:rtl/>
        </w:rPr>
        <w:t>؟</w:t>
      </w:r>
      <w:r w:rsidRPr="007546DE">
        <w:rPr>
          <w:rtl/>
        </w:rPr>
        <w:t xml:space="preserve"> قال : نعم ، آمنت إذ كفروا ، وعرفت إذا أنكروا ، ووفيت إذ غدروا ، وأقبلت إذا أدبروا ، إنّ أول صدقة بيضت وجوه أصحاب رسول الله </w:t>
      </w:r>
      <w:r w:rsidRPr="00E662C5">
        <w:rPr>
          <w:rStyle w:val="libAlaemChar"/>
          <w:rtl/>
        </w:rPr>
        <w:t>صلى‌الله‌عليه‌وسلم</w:t>
      </w:r>
      <w:r w:rsidRPr="007546DE">
        <w:rPr>
          <w:rtl/>
        </w:rPr>
        <w:t xml:space="preserve"> صدقة طيِّئ.</w:t>
      </w:r>
    </w:p>
    <w:p w14:paraId="7A60E27B" w14:textId="77777777" w:rsidR="005F5BB8" w:rsidRPr="007546DE" w:rsidRDefault="005F5BB8" w:rsidP="00BB12A9">
      <w:pPr>
        <w:pStyle w:val="libNormal"/>
        <w:rPr>
          <w:rtl/>
        </w:rPr>
      </w:pPr>
      <w:r w:rsidRPr="007546DE">
        <w:rPr>
          <w:rtl/>
        </w:rPr>
        <w:t>أخرجه أحمد ، وابن سعد ، وغيرهما ، وبعضه في مسلم.</w:t>
      </w:r>
    </w:p>
    <w:p w14:paraId="71DD9027" w14:textId="77777777" w:rsidR="005F5BB8" w:rsidRPr="007546DE" w:rsidRDefault="005F5BB8" w:rsidP="00BB12A9">
      <w:pPr>
        <w:pStyle w:val="libNormal"/>
        <w:rPr>
          <w:rtl/>
        </w:rPr>
      </w:pPr>
      <w:r w:rsidRPr="007546DE">
        <w:rPr>
          <w:rtl/>
        </w:rPr>
        <w:t xml:space="preserve">وفي «الصّحيحين» أنه سأل النبيّ </w:t>
      </w:r>
      <w:r w:rsidRPr="00E662C5">
        <w:rPr>
          <w:rStyle w:val="libAlaemChar"/>
          <w:rtl/>
        </w:rPr>
        <w:t>صلى‌الله‌عليه‌وسلم</w:t>
      </w:r>
      <w:r w:rsidRPr="007546DE">
        <w:rPr>
          <w:rtl/>
        </w:rPr>
        <w:t xml:space="preserve"> عن أمور تتعلّق بالصيد ، وفيهما قصة في جملة قوله تعالى : </w:t>
      </w:r>
      <w:r w:rsidRPr="00E662C5">
        <w:rPr>
          <w:rStyle w:val="libAlaemChar"/>
          <w:rtl/>
        </w:rPr>
        <w:t>(</w:t>
      </w:r>
      <w:r w:rsidRPr="00907461">
        <w:rPr>
          <w:rStyle w:val="libAieChar"/>
          <w:rtl/>
        </w:rPr>
        <w:t>حَتَّى يَتَبَيَّنَ لَكُمُ الْخَيْطُ الْأَبْيَضُ مِنَ الْخَيْطِ الْأَسْوَدِ مِنَ الْفَجْرِ</w:t>
      </w:r>
      <w:r w:rsidRPr="00E662C5">
        <w:rPr>
          <w:rStyle w:val="libAlaemChar"/>
          <w:rtl/>
        </w:rPr>
        <w:t>)</w:t>
      </w:r>
      <w:r w:rsidRPr="007546DE">
        <w:rPr>
          <w:rtl/>
        </w:rPr>
        <w:t xml:space="preserve"> </w:t>
      </w:r>
      <w:r>
        <w:rPr>
          <w:rtl/>
        </w:rPr>
        <w:t>[</w:t>
      </w:r>
      <w:r w:rsidRPr="007546DE">
        <w:rPr>
          <w:rtl/>
        </w:rPr>
        <w:t>البقرة ، 187</w:t>
      </w:r>
      <w:r>
        <w:rPr>
          <w:rtl/>
        </w:rPr>
        <w:t>]</w:t>
      </w:r>
      <w:r w:rsidRPr="007546DE">
        <w:rPr>
          <w:rtl/>
        </w:rPr>
        <w:t xml:space="preserve"> على ظاهره. وقوله له : إنك لعريض الوساد.</w:t>
      </w:r>
    </w:p>
    <w:p w14:paraId="5BF01197" w14:textId="77777777" w:rsidR="005F5BB8" w:rsidRDefault="005F5BB8" w:rsidP="00BB12A9">
      <w:pPr>
        <w:pStyle w:val="libNormal"/>
        <w:rPr>
          <w:rtl/>
        </w:rPr>
      </w:pPr>
      <w:r>
        <w:rPr>
          <w:rtl/>
        </w:rPr>
        <w:t>و</w:t>
      </w:r>
      <w:r w:rsidRPr="007546DE">
        <w:rPr>
          <w:rtl/>
        </w:rPr>
        <w:t xml:space="preserve">روى أحمد والتّرمذيّ ، من طريق عباد بن حبيش الكوفي ، عن عدي بن حاتم ، قال </w:t>
      </w:r>
      <w:r>
        <w:rPr>
          <w:rtl/>
        </w:rPr>
        <w:t>:</w:t>
      </w:r>
    </w:p>
    <w:p w14:paraId="23DFBD93" w14:textId="77777777" w:rsidR="005F5BB8" w:rsidRPr="007546DE" w:rsidRDefault="005F5BB8" w:rsidP="00575020">
      <w:pPr>
        <w:pStyle w:val="libLine"/>
        <w:rPr>
          <w:rtl/>
        </w:rPr>
      </w:pPr>
      <w:r w:rsidRPr="007546DE">
        <w:rPr>
          <w:rtl/>
        </w:rPr>
        <w:t>__________________</w:t>
      </w:r>
    </w:p>
    <w:p w14:paraId="5978839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3607)</w:t>
      </w:r>
      <w:r>
        <w:rPr>
          <w:rtl/>
        </w:rPr>
        <w:t>.</w:t>
      </w:r>
    </w:p>
    <w:p w14:paraId="7F5C69B4" w14:textId="77777777" w:rsidR="005F5BB8" w:rsidRPr="007546DE" w:rsidRDefault="005F5BB8" w:rsidP="00F74DAE">
      <w:pPr>
        <w:pStyle w:val="libFootnote0"/>
        <w:rPr>
          <w:rtl/>
          <w:lang w:bidi="fa-IR"/>
        </w:rPr>
      </w:pPr>
      <w:r>
        <w:rPr>
          <w:rtl/>
        </w:rPr>
        <w:t>(</w:t>
      </w:r>
      <w:r w:rsidRPr="007546DE">
        <w:rPr>
          <w:rtl/>
        </w:rPr>
        <w:t xml:space="preserve">2) طبقات ابن سعد 6 / 22 ، طبقات خليفة 463 </w:t>
      </w:r>
      <w:r>
        <w:rPr>
          <w:rtl/>
        </w:rPr>
        <w:t>و 9</w:t>
      </w:r>
      <w:r w:rsidRPr="007546DE">
        <w:rPr>
          <w:rtl/>
        </w:rPr>
        <w:t>04 ، المحبر 126 ، 156 ، 233 ، 241 ، 261</w:t>
      </w:r>
      <w:r>
        <w:rPr>
          <w:rtl/>
        </w:rPr>
        <w:t xml:space="preserve"> ـ </w:t>
      </w:r>
      <w:r w:rsidRPr="007546DE">
        <w:rPr>
          <w:rtl/>
        </w:rPr>
        <w:t>التاريخ الكبير 7 / 43</w:t>
      </w:r>
      <w:r>
        <w:rPr>
          <w:rtl/>
        </w:rPr>
        <w:t xml:space="preserve"> ـ </w:t>
      </w:r>
      <w:r w:rsidRPr="007546DE">
        <w:rPr>
          <w:rtl/>
        </w:rPr>
        <w:t>التاريخ الصغير 1 / 148 ، المعارف 313</w:t>
      </w:r>
      <w:r>
        <w:rPr>
          <w:rtl/>
        </w:rPr>
        <w:t xml:space="preserve"> ـ </w:t>
      </w:r>
      <w:r w:rsidRPr="007546DE">
        <w:rPr>
          <w:rtl/>
        </w:rPr>
        <w:t>الجرح والتعديل 7 / 2</w:t>
      </w:r>
      <w:r>
        <w:rPr>
          <w:rtl/>
        </w:rPr>
        <w:t xml:space="preserve"> ـ </w:t>
      </w:r>
      <w:r w:rsidRPr="007546DE">
        <w:rPr>
          <w:rtl/>
        </w:rPr>
        <w:t>مروج الذهب 3 / 190</w:t>
      </w:r>
      <w:r>
        <w:rPr>
          <w:rtl/>
        </w:rPr>
        <w:t xml:space="preserve"> ـ </w:t>
      </w:r>
      <w:r w:rsidRPr="007546DE">
        <w:rPr>
          <w:rtl/>
        </w:rPr>
        <w:t>جمهرة أنساب العرب 402</w:t>
      </w:r>
      <w:r>
        <w:rPr>
          <w:rtl/>
        </w:rPr>
        <w:t xml:space="preserve"> ـ </w:t>
      </w:r>
      <w:r w:rsidRPr="007546DE">
        <w:rPr>
          <w:rtl/>
        </w:rPr>
        <w:t>تاريخ بغداد 1 / 189</w:t>
      </w:r>
      <w:r>
        <w:rPr>
          <w:rtl/>
        </w:rPr>
        <w:t xml:space="preserve"> ـ </w:t>
      </w:r>
      <w:r w:rsidRPr="007546DE">
        <w:rPr>
          <w:rtl/>
        </w:rPr>
        <w:t>الجمع بين رجال الصحيحين 1 / 398</w:t>
      </w:r>
      <w:r>
        <w:rPr>
          <w:rtl/>
        </w:rPr>
        <w:t xml:space="preserve"> ـ </w:t>
      </w:r>
      <w:r w:rsidRPr="007546DE">
        <w:rPr>
          <w:rtl/>
        </w:rPr>
        <w:t>تاريخ ابن عساكر 11 / 234 ، تهذيب الأسماء واللغات 1 / 1 / 327</w:t>
      </w:r>
      <w:r>
        <w:rPr>
          <w:rtl/>
        </w:rPr>
        <w:t xml:space="preserve"> ـ </w:t>
      </w:r>
      <w:r w:rsidRPr="007546DE">
        <w:rPr>
          <w:rtl/>
        </w:rPr>
        <w:t>تهذيب الكمال 925</w:t>
      </w:r>
      <w:r>
        <w:rPr>
          <w:rtl/>
        </w:rPr>
        <w:t xml:space="preserve"> ـ </w:t>
      </w:r>
      <w:r w:rsidRPr="007546DE">
        <w:rPr>
          <w:rtl/>
        </w:rPr>
        <w:t>تاريخ الإسلام 3 / 46 ، العبر 1 / 74</w:t>
      </w:r>
      <w:r>
        <w:rPr>
          <w:rtl/>
        </w:rPr>
        <w:t xml:space="preserve"> ـ </w:t>
      </w:r>
      <w:r w:rsidRPr="007546DE">
        <w:rPr>
          <w:rtl/>
        </w:rPr>
        <w:t>تهذيب التهذيب 3 / 36</w:t>
      </w:r>
      <w:r>
        <w:rPr>
          <w:rtl/>
        </w:rPr>
        <w:t xml:space="preserve"> ـ </w:t>
      </w:r>
      <w:r w:rsidRPr="007546DE">
        <w:rPr>
          <w:rtl/>
        </w:rPr>
        <w:t>جامع الأصول 9 / 111</w:t>
      </w:r>
      <w:r>
        <w:rPr>
          <w:rtl/>
        </w:rPr>
        <w:t xml:space="preserve"> ـ </w:t>
      </w:r>
      <w:r w:rsidRPr="007546DE">
        <w:rPr>
          <w:rtl/>
        </w:rPr>
        <w:t>مرآة الجنان 1 / 142 ، تهذيب التهذيب 7 / 166</w:t>
      </w:r>
      <w:r>
        <w:rPr>
          <w:rtl/>
        </w:rPr>
        <w:t xml:space="preserve"> ـ </w:t>
      </w:r>
      <w:r w:rsidRPr="007546DE">
        <w:rPr>
          <w:rtl/>
        </w:rPr>
        <w:t xml:space="preserve">خلاصة تذهيب الكمال 223 ، شذرات الذهب 1 / 74 ، سير أعلام النبلاء 3 / 162 ، أسد الغابة ت </w:t>
      </w:r>
      <w:r>
        <w:rPr>
          <w:rtl/>
        </w:rPr>
        <w:t>(</w:t>
      </w:r>
      <w:r w:rsidRPr="007546DE">
        <w:rPr>
          <w:rtl/>
        </w:rPr>
        <w:t xml:space="preserve">3610) ، الاستيعاب ت </w:t>
      </w:r>
      <w:r>
        <w:rPr>
          <w:rtl/>
        </w:rPr>
        <w:t>(</w:t>
      </w:r>
      <w:r w:rsidRPr="007546DE">
        <w:rPr>
          <w:rtl/>
        </w:rPr>
        <w:t>1800)</w:t>
      </w:r>
      <w:r>
        <w:rPr>
          <w:rtl/>
        </w:rPr>
        <w:t>.</w:t>
      </w:r>
    </w:p>
    <w:p w14:paraId="17500D4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قال علي.</w:t>
      </w:r>
    </w:p>
    <w:p w14:paraId="751A7CC3" w14:textId="77777777" w:rsidR="005F5BB8" w:rsidRPr="007546DE" w:rsidRDefault="005F5BB8" w:rsidP="00F74DAE">
      <w:pPr>
        <w:pStyle w:val="libFootnote0"/>
        <w:rPr>
          <w:rtl/>
        </w:rPr>
      </w:pPr>
      <w:r>
        <w:rPr>
          <w:rtl/>
        </w:rPr>
        <w:br w:type="page"/>
      </w:r>
      <w:r w:rsidRPr="007546DE">
        <w:rPr>
          <w:rtl/>
        </w:rPr>
        <w:lastRenderedPageBreak/>
        <w:t xml:space="preserve">أتيت النبيّ </w:t>
      </w:r>
      <w:r w:rsidRPr="00E662C5">
        <w:rPr>
          <w:rStyle w:val="libAlaemChar"/>
          <w:rtl/>
        </w:rPr>
        <w:t>صلى‌الله‌عليه‌وسلم</w:t>
      </w:r>
      <w:r w:rsidRPr="007546DE">
        <w:rPr>
          <w:rtl/>
        </w:rPr>
        <w:t xml:space="preserve"> في المسجد ، فقال الناس : هذا عديّ بن حاتم. قال : وجئت بغير أمان ولا كتاب ، وكان قال قبل ذلك : إني لأرجو الله أن يجعل يده في يدي ، فقام فأخذ بيدي ، فلقيته امرأة وصبيّ معها ، فقالا : إنا لنا إليك حاجة ، فقام معهما حتى قضى حاجتهما ، ثم أخذ بيدي حتى أتى إلى داره ، فألقت إليه الوليدة وسادة فجلس عليها ، وجلست بين يديه ، فقال </w:t>
      </w:r>
      <w:r>
        <w:rPr>
          <w:rtl/>
        </w:rPr>
        <w:t xml:space="preserve">: </w:t>
      </w:r>
      <w:r w:rsidRPr="007546DE">
        <w:rPr>
          <w:rtl/>
        </w:rPr>
        <w:t>«هل تعلم من إله سوى الله</w:t>
      </w:r>
      <w:r>
        <w:rPr>
          <w:rtl/>
        </w:rPr>
        <w:t>؟</w:t>
      </w:r>
      <w:r w:rsidRPr="007546DE">
        <w:rPr>
          <w:rtl/>
        </w:rPr>
        <w:t>» قلت : لا. ثم قال : «هل تعلم شيئا أكبر من الله</w:t>
      </w:r>
      <w:r>
        <w:rPr>
          <w:rtl/>
        </w:rPr>
        <w:t>؟</w:t>
      </w:r>
      <w:r w:rsidRPr="007546DE">
        <w:rPr>
          <w:rtl/>
        </w:rPr>
        <w:t>» قلت : لا.</w:t>
      </w:r>
      <w:r>
        <w:rPr>
          <w:rFonts w:hint="cs"/>
          <w:rtl/>
        </w:rPr>
        <w:t xml:space="preserve"> </w:t>
      </w:r>
      <w:r w:rsidRPr="007546DE">
        <w:rPr>
          <w:rtl/>
        </w:rPr>
        <w:t xml:space="preserve">قال : «فإنّ اليهود مغضوب عليهم ، وإنّ النّصارى ضالون </w:t>
      </w:r>
      <w:r w:rsidRPr="00C830DC">
        <w:rPr>
          <w:rStyle w:val="libFootnotenumChar"/>
          <w:rtl/>
        </w:rPr>
        <w:t>(1)</w:t>
      </w:r>
      <w:r w:rsidRPr="007546DE">
        <w:rPr>
          <w:rtl/>
        </w:rPr>
        <w:t xml:space="preserve">» </w:t>
      </w:r>
      <w:r w:rsidRPr="00C830DC">
        <w:rPr>
          <w:rStyle w:val="libFootnotenumChar"/>
          <w:rtl/>
        </w:rPr>
        <w:t>(2)</w:t>
      </w:r>
      <w:r>
        <w:rPr>
          <w:rtl/>
        </w:rPr>
        <w:t>.</w:t>
      </w:r>
    </w:p>
    <w:p w14:paraId="14313D7A" w14:textId="77777777" w:rsidR="005F5BB8" w:rsidRPr="007546DE" w:rsidRDefault="005F5BB8" w:rsidP="00BB12A9">
      <w:pPr>
        <w:pStyle w:val="libNormal"/>
        <w:rPr>
          <w:rtl/>
        </w:rPr>
      </w:pPr>
      <w:r>
        <w:rPr>
          <w:rtl/>
        </w:rPr>
        <w:t>و</w:t>
      </w:r>
      <w:r w:rsidRPr="007546DE">
        <w:rPr>
          <w:rtl/>
        </w:rPr>
        <w:t xml:space="preserve">روى أحمد والبغويّ في معجمه وغيرهما من طريق أبي عبيدة بن حذيفة ، قال : كنت أحدّث حديث عدي بن حاتم ، فقلت : هذا عدي في ناحية الكوفة ، فأتيته ، فقال : لما بعث النبيّ </w:t>
      </w:r>
      <w:r w:rsidRPr="00E662C5">
        <w:rPr>
          <w:rStyle w:val="libAlaemChar"/>
          <w:rtl/>
        </w:rPr>
        <w:t>صلى‌الله‌عليه‌وسلم</w:t>
      </w:r>
      <w:r w:rsidRPr="007546DE">
        <w:rPr>
          <w:rtl/>
        </w:rPr>
        <w:t xml:space="preserve"> كرهته كراهية شديدة ، فانطلقت حتى كنت في أقصى الأرض مما يلي الروم ، فكرهت مكاني أشدّ من كراهته ، فقلت : لو أتيته ، فإن كان كاذبا لم يخف عليّ ، وإن كان صادقا اتبعته. فأقبلت ، فلما قدمت المدينة استشرفني الناس ، فقالوا : عدي بن حاتم. فأتيته فقال لي : «يا عديّ ، أسلم تسلم» </w:t>
      </w:r>
      <w:r w:rsidRPr="00C830DC">
        <w:rPr>
          <w:rStyle w:val="libFootnotenumChar"/>
          <w:rtl/>
        </w:rPr>
        <w:t>(3)</w:t>
      </w:r>
      <w:r>
        <w:rPr>
          <w:rtl/>
        </w:rPr>
        <w:t>.</w:t>
      </w:r>
      <w:r w:rsidRPr="007546DE">
        <w:rPr>
          <w:rtl/>
        </w:rPr>
        <w:t xml:space="preserve"> قلت : إني لي دينا. قال : «أنا أعلم بدينك منك ، </w:t>
      </w:r>
      <w:r>
        <w:rPr>
          <w:rtl/>
        </w:rPr>
        <w:t>أ</w:t>
      </w:r>
      <w:r w:rsidRPr="007546DE">
        <w:rPr>
          <w:rtl/>
        </w:rPr>
        <w:t>لست ترأس قومك</w:t>
      </w:r>
      <w:r>
        <w:rPr>
          <w:rtl/>
        </w:rPr>
        <w:t>؟</w:t>
      </w:r>
      <w:r w:rsidRPr="007546DE">
        <w:rPr>
          <w:rtl/>
        </w:rPr>
        <w:t xml:space="preserve">» قلت : بلى </w:t>
      </w:r>
      <w:r w:rsidRPr="00C830DC">
        <w:rPr>
          <w:rStyle w:val="libFootnotenumChar"/>
          <w:rtl/>
        </w:rPr>
        <w:t>(4)</w:t>
      </w:r>
      <w:r>
        <w:rPr>
          <w:rtl/>
        </w:rPr>
        <w:t>.</w:t>
      </w:r>
      <w:r w:rsidRPr="007546DE">
        <w:rPr>
          <w:rtl/>
        </w:rPr>
        <w:t xml:space="preserve"> قال : «</w:t>
      </w:r>
      <w:r>
        <w:rPr>
          <w:rtl/>
        </w:rPr>
        <w:t>أ</w:t>
      </w:r>
      <w:r w:rsidRPr="007546DE">
        <w:rPr>
          <w:rtl/>
        </w:rPr>
        <w:t xml:space="preserve">لست تأكل المرباع </w:t>
      </w:r>
      <w:r w:rsidRPr="00C830DC">
        <w:rPr>
          <w:rStyle w:val="libFootnotenumChar"/>
          <w:rtl/>
        </w:rPr>
        <w:t>(5)</w:t>
      </w:r>
      <w:r>
        <w:rPr>
          <w:rtl/>
        </w:rPr>
        <w:t>؟</w:t>
      </w:r>
      <w:r w:rsidRPr="007546DE">
        <w:rPr>
          <w:rtl/>
        </w:rPr>
        <w:t xml:space="preserve">» </w:t>
      </w:r>
      <w:r w:rsidRPr="00C830DC">
        <w:rPr>
          <w:rStyle w:val="libFootnotenumChar"/>
          <w:rtl/>
        </w:rPr>
        <w:t>(6)</w:t>
      </w:r>
      <w:r w:rsidRPr="007546DE">
        <w:rPr>
          <w:rtl/>
        </w:rPr>
        <w:t xml:space="preserve"> قلت : بلى. قال </w:t>
      </w:r>
      <w:r>
        <w:rPr>
          <w:rtl/>
        </w:rPr>
        <w:t xml:space="preserve">: </w:t>
      </w:r>
      <w:r w:rsidRPr="007546DE">
        <w:rPr>
          <w:rtl/>
        </w:rPr>
        <w:t>«فإنّ ذلك لا يحلّ لك في دينك»</w:t>
      </w:r>
      <w:r>
        <w:rPr>
          <w:rtl/>
        </w:rPr>
        <w:t>.</w:t>
      </w:r>
      <w:r w:rsidRPr="007546DE">
        <w:rPr>
          <w:rtl/>
        </w:rPr>
        <w:t xml:space="preserve"> ثم قال : «أسلم تسلم. قد أظن أنّه إنما يمنعك غضاضة تراها ممّن حولي ، وإنّك ترى النّاس علينا إلبا </w:t>
      </w:r>
      <w:r w:rsidRPr="00C830DC">
        <w:rPr>
          <w:rStyle w:val="libFootnotenumChar"/>
          <w:rtl/>
        </w:rPr>
        <w:t>(7)</w:t>
      </w:r>
      <w:r w:rsidRPr="007546DE">
        <w:rPr>
          <w:rtl/>
        </w:rPr>
        <w:t xml:space="preserve"> واحدا»</w:t>
      </w:r>
      <w:r>
        <w:rPr>
          <w:rtl/>
        </w:rPr>
        <w:t>.</w:t>
      </w:r>
      <w:r w:rsidRPr="007546DE">
        <w:rPr>
          <w:rtl/>
        </w:rPr>
        <w:t xml:space="preserve"> قال : «هل أتيت الحيرة</w:t>
      </w:r>
      <w:r>
        <w:rPr>
          <w:rtl/>
        </w:rPr>
        <w:t>؟</w:t>
      </w:r>
      <w:r w:rsidRPr="007546DE">
        <w:rPr>
          <w:rtl/>
        </w:rPr>
        <w:t xml:space="preserve">» قلت </w:t>
      </w:r>
      <w:r>
        <w:rPr>
          <w:rtl/>
        </w:rPr>
        <w:t xml:space="preserve">: </w:t>
      </w:r>
      <w:r w:rsidRPr="007546DE">
        <w:rPr>
          <w:rtl/>
        </w:rPr>
        <w:t>لم آتها ، وقد علمت مكانها. قال : «يوشك أن تخرج الظّعينة منها بغير جواز حتّى تطوف بالبيت ، ولتفتحنّ علينا كنوز كسرى بن هرمز»</w:t>
      </w:r>
      <w:r>
        <w:rPr>
          <w:rtl/>
        </w:rPr>
        <w:t>.</w:t>
      </w:r>
      <w:r w:rsidRPr="007546DE">
        <w:rPr>
          <w:rtl/>
        </w:rPr>
        <w:t xml:space="preserve"> فقلت : كسرى بن هرمز</w:t>
      </w:r>
      <w:r>
        <w:rPr>
          <w:rtl/>
        </w:rPr>
        <w:t>؟</w:t>
      </w:r>
      <w:r w:rsidRPr="007546DE">
        <w:rPr>
          <w:rtl/>
        </w:rPr>
        <w:t xml:space="preserve"> قال : «نعم.</w:t>
      </w:r>
      <w:r>
        <w:rPr>
          <w:rFonts w:hint="cs"/>
          <w:rtl/>
        </w:rPr>
        <w:t xml:space="preserve"> </w:t>
      </w:r>
      <w:r>
        <w:rPr>
          <w:rtl/>
        </w:rPr>
        <w:t>و</w:t>
      </w:r>
      <w:r w:rsidRPr="007546DE">
        <w:rPr>
          <w:rtl/>
        </w:rPr>
        <w:t>ليفيضنّ المال حتّى يهمّ الرّجل من يقبل صدقته»</w:t>
      </w:r>
      <w:r>
        <w:rPr>
          <w:rtl/>
        </w:rPr>
        <w:t>.</w:t>
      </w:r>
      <w:r>
        <w:rPr>
          <w:rFonts w:hint="cs"/>
          <w:rtl/>
        </w:rPr>
        <w:t xml:space="preserve"> </w:t>
      </w:r>
      <w:r w:rsidRPr="007546DE">
        <w:rPr>
          <w:rtl/>
        </w:rPr>
        <w:t>قال عدي : فرأيت اثنتين : الظعينة.</w:t>
      </w:r>
      <w:r>
        <w:rPr>
          <w:rFonts w:hint="cs"/>
          <w:rtl/>
        </w:rPr>
        <w:t xml:space="preserve"> </w:t>
      </w:r>
      <w:r w:rsidRPr="007546DE">
        <w:rPr>
          <w:rtl/>
        </w:rPr>
        <w:t>وكنت في أول خيل أغارت على كنوز كسرى ، وأحلف بالله لتجيئنّ الثالثة. وآخر الحديث عند البخاري من وجه آخر.</w:t>
      </w:r>
    </w:p>
    <w:p w14:paraId="401035E1" w14:textId="77777777" w:rsidR="005F5BB8" w:rsidRPr="007546DE" w:rsidRDefault="005F5BB8" w:rsidP="00575020">
      <w:pPr>
        <w:pStyle w:val="libLine"/>
        <w:rPr>
          <w:rtl/>
        </w:rPr>
      </w:pPr>
      <w:r w:rsidRPr="007546DE">
        <w:rPr>
          <w:rtl/>
        </w:rPr>
        <w:t>__________________</w:t>
      </w:r>
    </w:p>
    <w:p w14:paraId="48EFDA4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ضلال.</w:t>
      </w:r>
    </w:p>
    <w:p w14:paraId="34965C1E" w14:textId="77777777" w:rsidR="005F5BB8" w:rsidRPr="007546DE" w:rsidRDefault="005F5BB8" w:rsidP="00F74DAE">
      <w:pPr>
        <w:pStyle w:val="libFootnote0"/>
        <w:rPr>
          <w:rtl/>
          <w:lang w:bidi="fa-IR"/>
        </w:rPr>
      </w:pPr>
      <w:r>
        <w:rPr>
          <w:rtl/>
        </w:rPr>
        <w:t>(</w:t>
      </w:r>
      <w:r w:rsidRPr="007546DE">
        <w:rPr>
          <w:rtl/>
        </w:rPr>
        <w:t>2) أخرجه الطبراني في الكبير 17 / 99.</w:t>
      </w:r>
    </w:p>
    <w:p w14:paraId="0758C1D2" w14:textId="77777777" w:rsidR="005F5BB8" w:rsidRPr="007546DE" w:rsidRDefault="005F5BB8" w:rsidP="00F74DAE">
      <w:pPr>
        <w:pStyle w:val="libFootnote0"/>
        <w:rPr>
          <w:rtl/>
          <w:lang w:bidi="fa-IR"/>
        </w:rPr>
      </w:pPr>
      <w:r>
        <w:rPr>
          <w:rtl/>
        </w:rPr>
        <w:t>(</w:t>
      </w:r>
      <w:r w:rsidRPr="007546DE">
        <w:rPr>
          <w:rtl/>
        </w:rPr>
        <w:t>3) أخرجه الحاكم في المستدرك 3 / 46 وقال صحيح على شرط مسلم قال الهيثمي في الزوائد 5 / 308 رواه الطبراني ورجالة رجال الصحيح ، وأحمد في المسند 1 / 263 ، وابن حبان في صحيحه حديث رقم 2280 ، والبيهقي في السنن الكبرى 9 / 178 ، كنز العمال حديث رقم 304 ، 305.</w:t>
      </w:r>
    </w:p>
    <w:p w14:paraId="73103D5F"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قلت بلى : قال </w:t>
      </w:r>
      <w:r>
        <w:rPr>
          <w:rtl/>
        </w:rPr>
        <w:t>أ</w:t>
      </w:r>
      <w:r w:rsidRPr="007546DE">
        <w:rPr>
          <w:rtl/>
        </w:rPr>
        <w:t>لست ركوبيا</w:t>
      </w:r>
      <w:r>
        <w:rPr>
          <w:rtl/>
        </w:rPr>
        <w:t>؟</w:t>
      </w:r>
      <w:r w:rsidRPr="007546DE">
        <w:rPr>
          <w:rtl/>
        </w:rPr>
        <w:t xml:space="preserve"> </w:t>
      </w:r>
      <w:r>
        <w:rPr>
          <w:rtl/>
        </w:rPr>
        <w:t>أ</w:t>
      </w:r>
      <w:r w:rsidRPr="007546DE">
        <w:rPr>
          <w:rtl/>
        </w:rPr>
        <w:t>لست تأكل</w:t>
      </w:r>
      <w:r>
        <w:rPr>
          <w:rtl/>
        </w:rPr>
        <w:t xml:space="preserve"> ..</w:t>
      </w:r>
      <w:r w:rsidRPr="007546DE">
        <w:rPr>
          <w:rtl/>
        </w:rPr>
        <w:t>.</w:t>
      </w:r>
    </w:p>
    <w:p w14:paraId="510F6C88"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الدماغ.</w:t>
      </w:r>
    </w:p>
    <w:p w14:paraId="57C38388" w14:textId="77777777" w:rsidR="005F5BB8" w:rsidRPr="007546DE" w:rsidRDefault="005F5BB8" w:rsidP="00F74DAE">
      <w:pPr>
        <w:pStyle w:val="libFootnote0"/>
        <w:rPr>
          <w:rtl/>
          <w:lang w:bidi="fa-IR"/>
        </w:rPr>
      </w:pPr>
      <w:r>
        <w:rPr>
          <w:rtl/>
        </w:rPr>
        <w:t>(</w:t>
      </w:r>
      <w:r w:rsidRPr="007546DE">
        <w:rPr>
          <w:rtl/>
        </w:rPr>
        <w:t>6) المرباع : الربع من الغنيمة كان يأخذه الملك في الجاهليّة دون أصحابه. النهاية 2 / 186.</w:t>
      </w:r>
    </w:p>
    <w:p w14:paraId="0299E85A" w14:textId="77777777" w:rsidR="005F5BB8" w:rsidRPr="007546DE" w:rsidRDefault="005F5BB8" w:rsidP="00F74DAE">
      <w:pPr>
        <w:pStyle w:val="libFootnote0"/>
        <w:rPr>
          <w:rtl/>
          <w:lang w:bidi="fa-IR"/>
        </w:rPr>
      </w:pPr>
      <w:r>
        <w:rPr>
          <w:rtl/>
        </w:rPr>
        <w:t>(</w:t>
      </w:r>
      <w:r w:rsidRPr="007546DE">
        <w:rPr>
          <w:rtl/>
        </w:rPr>
        <w:t>7) الإلب بالفتح والكسر : القوم يجتمعون على عداوة إنسان ، وقد تألّبوا : أي اجتمعوا. النهاية 1 / 59.</w:t>
      </w:r>
    </w:p>
    <w:p w14:paraId="65738668" w14:textId="77777777" w:rsidR="005F5BB8" w:rsidRPr="007546DE" w:rsidRDefault="005F5BB8" w:rsidP="00BB12A9">
      <w:pPr>
        <w:pStyle w:val="libNormal"/>
        <w:rPr>
          <w:rtl/>
        </w:rPr>
      </w:pPr>
      <w:r>
        <w:rPr>
          <w:rtl/>
        </w:rPr>
        <w:br w:type="page"/>
      </w:r>
      <w:r w:rsidRPr="007546DE">
        <w:rPr>
          <w:rtl/>
        </w:rPr>
        <w:lastRenderedPageBreak/>
        <w:t xml:space="preserve">وذكر ابن المبارك في «الزّهد» ، عن ابن عيينة ، أنه حدّث عن الشعبي ، عن عدي بن حاتم ، قال : ما دخل وقت صلاة قط إلا وأنا أشتاق إليها ، وكان جوادا. وقد أخرج أحمد عن تميم بن طرفة ، قال : سأل رجل عديّ بن أبي حاتم </w:t>
      </w:r>
      <w:r w:rsidRPr="00C830DC">
        <w:rPr>
          <w:rStyle w:val="libFootnotenumChar"/>
          <w:rtl/>
        </w:rPr>
        <w:t>(1)</w:t>
      </w:r>
      <w:r w:rsidRPr="007546DE">
        <w:rPr>
          <w:rtl/>
        </w:rPr>
        <w:t xml:space="preserve"> مائة درهم ، فقال : تسألني مائة درهم ، وأنا ابن حاتم</w:t>
      </w:r>
      <w:r>
        <w:rPr>
          <w:rtl/>
        </w:rPr>
        <w:t>!</w:t>
      </w:r>
      <w:r w:rsidRPr="007546DE">
        <w:rPr>
          <w:rtl/>
        </w:rPr>
        <w:t xml:space="preserve"> والله لا أعطيك. وسنده صحيح.</w:t>
      </w:r>
    </w:p>
    <w:p w14:paraId="1BF82917" w14:textId="77777777" w:rsidR="005F5BB8" w:rsidRPr="007546DE" w:rsidRDefault="005F5BB8" w:rsidP="00BB12A9">
      <w:pPr>
        <w:pStyle w:val="libNormal"/>
        <w:rPr>
          <w:rtl/>
        </w:rPr>
      </w:pPr>
      <w:r w:rsidRPr="007546DE">
        <w:rPr>
          <w:rtl/>
        </w:rPr>
        <w:t>وجزم خليفة بأنه مات سنة ثمان وسنتين. وفي التاريخ المظفري أنه مات في زمن المختار ، وهو ابن مائة وعشرين سنة.</w:t>
      </w:r>
    </w:p>
    <w:p w14:paraId="1A4D11A7" w14:textId="77777777" w:rsidR="005F5BB8" w:rsidRPr="007546DE" w:rsidRDefault="005F5BB8" w:rsidP="00BB12A9">
      <w:pPr>
        <w:pStyle w:val="libNormal"/>
        <w:rPr>
          <w:rtl/>
        </w:rPr>
      </w:pPr>
      <w:r w:rsidRPr="002517A3">
        <w:rPr>
          <w:rStyle w:val="libBold2Char"/>
          <w:rtl/>
        </w:rPr>
        <w:t xml:space="preserve">5492 ـ عدي بن حمرس : </w:t>
      </w:r>
      <w:r w:rsidRPr="007546DE">
        <w:rPr>
          <w:rtl/>
        </w:rPr>
        <w:t>بن نصر بن القاطع بن جرى بن عوف بن سود بن جذام الجذامي. جد الحسن بن عبد العزيز الجروي شيخ البخاري.</w:t>
      </w:r>
    </w:p>
    <w:p w14:paraId="19AAF349" w14:textId="77777777" w:rsidR="005F5BB8" w:rsidRPr="007546DE" w:rsidRDefault="005F5BB8" w:rsidP="00BB12A9">
      <w:pPr>
        <w:pStyle w:val="libNormal"/>
        <w:rPr>
          <w:rtl/>
        </w:rPr>
      </w:pPr>
      <w:r w:rsidRPr="007546DE">
        <w:rPr>
          <w:rtl/>
        </w:rPr>
        <w:t>وقال عبد الغنيّ بن سعيد : لعديّ جدّ الحسن صحبة. وكذا ذكره الخطيب في ترجمة الحسن.</w:t>
      </w:r>
    </w:p>
    <w:p w14:paraId="4E43F329" w14:textId="77777777" w:rsidR="005F5BB8" w:rsidRPr="007546DE" w:rsidRDefault="005F5BB8" w:rsidP="00BB12A9">
      <w:pPr>
        <w:pStyle w:val="libNormal"/>
        <w:rPr>
          <w:rtl/>
        </w:rPr>
      </w:pPr>
      <w:r w:rsidRPr="007546DE">
        <w:rPr>
          <w:rtl/>
        </w:rPr>
        <w:t>وحمرس بكسر المهملة والراء بينهما ميم ساكنة وآخره مهملة.</w:t>
      </w:r>
    </w:p>
    <w:p w14:paraId="1FD45C37" w14:textId="77777777" w:rsidR="005F5BB8" w:rsidRPr="00B6730E" w:rsidRDefault="005F5BB8" w:rsidP="002517A3">
      <w:pPr>
        <w:pStyle w:val="libBold2"/>
        <w:rPr>
          <w:rtl/>
        </w:rPr>
      </w:pPr>
      <w:r w:rsidRPr="00B6730E">
        <w:rPr>
          <w:rtl/>
        </w:rPr>
        <w:t>5493 ز</w:t>
      </w:r>
      <w:r>
        <w:rPr>
          <w:rtl/>
        </w:rPr>
        <w:t xml:space="preserve"> ـ </w:t>
      </w:r>
      <w:r w:rsidRPr="00B6730E">
        <w:rPr>
          <w:rtl/>
        </w:rPr>
        <w:t>عدي بن خليفة البياضي.</w:t>
      </w:r>
    </w:p>
    <w:p w14:paraId="30E2682C" w14:textId="77777777" w:rsidR="005F5BB8" w:rsidRPr="007546DE" w:rsidRDefault="005F5BB8" w:rsidP="00BB12A9">
      <w:pPr>
        <w:pStyle w:val="libNormal"/>
        <w:rPr>
          <w:rtl/>
        </w:rPr>
      </w:pPr>
      <w:r w:rsidRPr="007546DE">
        <w:rPr>
          <w:rtl/>
        </w:rPr>
        <w:t>ذكره أبو عبيد بن سلّام فيمن شهد بدرا.</w:t>
      </w:r>
    </w:p>
    <w:p w14:paraId="78C330AE" w14:textId="77777777" w:rsidR="005F5BB8" w:rsidRPr="007546DE" w:rsidRDefault="005F5BB8" w:rsidP="00BB12A9">
      <w:pPr>
        <w:pStyle w:val="libNormal"/>
        <w:rPr>
          <w:rtl/>
        </w:rPr>
      </w:pPr>
      <w:r w:rsidRPr="002517A3">
        <w:rPr>
          <w:rStyle w:val="libBold2Char"/>
          <w:rtl/>
        </w:rPr>
        <w:t xml:space="preserve">5494 ـ عدي بن الخيار بن عدي : </w:t>
      </w:r>
      <w:r w:rsidRPr="007546DE">
        <w:rPr>
          <w:rtl/>
        </w:rPr>
        <w:t>بن نوفل بن عبد مناف النوفلي ، والد عبيد الله وأخويه.</w:t>
      </w:r>
    </w:p>
    <w:p w14:paraId="732F7519" w14:textId="77777777" w:rsidR="005F5BB8" w:rsidRPr="007546DE" w:rsidRDefault="005F5BB8" w:rsidP="00BB12A9">
      <w:pPr>
        <w:pStyle w:val="libNormal"/>
        <w:rPr>
          <w:rtl/>
        </w:rPr>
      </w:pPr>
      <w:r w:rsidRPr="007546DE">
        <w:rPr>
          <w:rtl/>
        </w:rPr>
        <w:t>ذكره ابن سعد في «مسلمة الفتح» ، وابنه عبيد الله مذكور فيمن له رؤية.</w:t>
      </w:r>
    </w:p>
    <w:p w14:paraId="7EAC43E1" w14:textId="77777777" w:rsidR="005F5BB8" w:rsidRPr="007546DE" w:rsidRDefault="005F5BB8" w:rsidP="00BB12A9">
      <w:pPr>
        <w:pStyle w:val="libNormal"/>
        <w:rPr>
          <w:rtl/>
        </w:rPr>
      </w:pPr>
      <w:r w:rsidRPr="007546DE">
        <w:rPr>
          <w:rtl/>
        </w:rPr>
        <w:t xml:space="preserve">وقال العجليّ في «الثقات» : عبيد الله بن عدي بن الخيار تابعي ثقة من كبار التابعين ، وأبوه من أصحاب رسول الله </w:t>
      </w:r>
      <w:r w:rsidRPr="00E662C5">
        <w:rPr>
          <w:rStyle w:val="libAlaemChar"/>
          <w:rtl/>
        </w:rPr>
        <w:t>صلى‌الله‌عليه‌وسلم</w:t>
      </w:r>
      <w:r w:rsidRPr="007546DE">
        <w:rPr>
          <w:rtl/>
        </w:rPr>
        <w:t>.</w:t>
      </w:r>
    </w:p>
    <w:p w14:paraId="31B4FC0F" w14:textId="77777777" w:rsidR="005F5BB8" w:rsidRPr="007546DE" w:rsidRDefault="005F5BB8" w:rsidP="00BB12A9">
      <w:pPr>
        <w:pStyle w:val="libNormal"/>
        <w:rPr>
          <w:rtl/>
        </w:rPr>
      </w:pPr>
      <w:r w:rsidRPr="007546DE">
        <w:rPr>
          <w:rtl/>
        </w:rPr>
        <w:t>وروى ابن شاهين في كتاب «الجنائز» ، من طريق عبيد الله بن عدي بن الخيار ، عن أبيه</w:t>
      </w:r>
      <w:r>
        <w:rPr>
          <w:rtl/>
        </w:rPr>
        <w:t xml:space="preserve"> ـ </w:t>
      </w:r>
      <w:r w:rsidRPr="007546DE">
        <w:rPr>
          <w:rtl/>
        </w:rPr>
        <w:t xml:space="preserve">وكان أصحاب رسول الله </w:t>
      </w:r>
      <w:r w:rsidRPr="00E662C5">
        <w:rPr>
          <w:rStyle w:val="libAlaemChar"/>
          <w:rtl/>
        </w:rPr>
        <w:t>صلى‌الله‌عليه‌وسلم</w:t>
      </w:r>
      <w:r w:rsidRPr="007546DE">
        <w:rPr>
          <w:rtl/>
        </w:rPr>
        <w:t xml:space="preserve"> يعظمونه</w:t>
      </w:r>
      <w:r>
        <w:rPr>
          <w:rtl/>
        </w:rPr>
        <w:t xml:space="preserve"> ـ </w:t>
      </w:r>
      <w:r w:rsidRPr="007546DE">
        <w:rPr>
          <w:rtl/>
        </w:rPr>
        <w:t xml:space="preserve">أنه لما احتضر قال : يا بني ، أذكرك الله ألا تعمل بعدي عملا يعمّر </w:t>
      </w:r>
      <w:r w:rsidRPr="00C830DC">
        <w:rPr>
          <w:rStyle w:val="libFootnotenumChar"/>
          <w:rtl/>
        </w:rPr>
        <w:t>(2)</w:t>
      </w:r>
      <w:r w:rsidRPr="007546DE">
        <w:rPr>
          <w:rtl/>
        </w:rPr>
        <w:t xml:space="preserve"> وجهي ، فإنّ عمل الأبناء يعرض على الآباء.</w:t>
      </w:r>
    </w:p>
    <w:p w14:paraId="0736A5E4" w14:textId="77777777" w:rsidR="005F5BB8" w:rsidRPr="007546DE" w:rsidRDefault="005F5BB8" w:rsidP="00BB12A9">
      <w:pPr>
        <w:pStyle w:val="libNormal"/>
        <w:rPr>
          <w:rtl/>
        </w:rPr>
      </w:pPr>
      <w:r w:rsidRPr="007546DE">
        <w:rPr>
          <w:rtl/>
        </w:rPr>
        <w:t>وذكر المدائنيّ وعمر بن شبة في أخبار المدينة عنه في ترجمة عثمان بإسناد له أن عدي بن الخيار عاتب عثمان في شأن الوليد بن عقبة لما شكا أهل الكوفة أنه يشرب الخمر ،</w:t>
      </w:r>
    </w:p>
    <w:p w14:paraId="5686D885" w14:textId="77777777" w:rsidR="005F5BB8" w:rsidRPr="007546DE" w:rsidRDefault="005F5BB8" w:rsidP="00575020">
      <w:pPr>
        <w:pStyle w:val="libLine"/>
        <w:rPr>
          <w:rtl/>
        </w:rPr>
      </w:pPr>
      <w:r w:rsidRPr="007546DE">
        <w:rPr>
          <w:rtl/>
        </w:rPr>
        <w:t>__________________</w:t>
      </w:r>
    </w:p>
    <w:p w14:paraId="0E2D451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عدي بن حاتم.</w:t>
      </w:r>
    </w:p>
    <w:p w14:paraId="79C0C7AA" w14:textId="77777777" w:rsidR="005F5BB8" w:rsidRPr="007546DE" w:rsidRDefault="005F5BB8" w:rsidP="00F74DAE">
      <w:pPr>
        <w:pStyle w:val="libFootnote0"/>
        <w:rPr>
          <w:rtl/>
          <w:lang w:bidi="fa-IR"/>
        </w:rPr>
      </w:pPr>
      <w:r>
        <w:rPr>
          <w:rtl/>
        </w:rPr>
        <w:t>(</w:t>
      </w:r>
      <w:r w:rsidRPr="007546DE">
        <w:rPr>
          <w:rtl/>
        </w:rPr>
        <w:t>2) يقال : تمعّر أي تغير ، وأصله قلة النضارة وعدم إشراق اللّون من قولهم : مكان أمعر ، وهو الجدب الّذي لا خصب فيه. النهاية 4 / 342.</w:t>
      </w:r>
    </w:p>
    <w:p w14:paraId="73B8C110" w14:textId="77777777" w:rsidR="005F5BB8" w:rsidRPr="007546DE" w:rsidRDefault="005F5BB8" w:rsidP="00F74DAE">
      <w:pPr>
        <w:pStyle w:val="libFootnote0"/>
        <w:rPr>
          <w:rtl/>
        </w:rPr>
      </w:pPr>
      <w:r>
        <w:rPr>
          <w:rtl/>
        </w:rPr>
        <w:br w:type="page"/>
      </w:r>
      <w:r w:rsidRPr="007546DE">
        <w:rPr>
          <w:rtl/>
        </w:rPr>
        <w:lastRenderedPageBreak/>
        <w:t>فقال له عثمان : سنقيم عليه الحدّ. انتهى. والّذي في صحيح البخاري أنّ الّذي كلّم عثمان في ذلك هو عبيد الله بن عدي بن الخيار ولد هذا. فالله أعلم.</w:t>
      </w:r>
    </w:p>
    <w:p w14:paraId="11D369D8" w14:textId="77777777" w:rsidR="005F5BB8" w:rsidRPr="007546DE" w:rsidRDefault="005F5BB8" w:rsidP="00BB12A9">
      <w:pPr>
        <w:pStyle w:val="libNormal"/>
        <w:rPr>
          <w:rtl/>
        </w:rPr>
      </w:pPr>
      <w:r w:rsidRPr="002517A3">
        <w:rPr>
          <w:rStyle w:val="libBold2Char"/>
          <w:rtl/>
        </w:rPr>
        <w:t xml:space="preserve">5495 ـ عدي بن الربيع بن عبد العزى : </w:t>
      </w:r>
      <w:r w:rsidRPr="007546DE">
        <w:rPr>
          <w:rtl/>
        </w:rPr>
        <w:t>بن عبد شمس. أخو أبي العاص بن الربيع.</w:t>
      </w:r>
    </w:p>
    <w:p w14:paraId="76902DA6" w14:textId="77777777" w:rsidR="005F5BB8" w:rsidRPr="007546DE" w:rsidRDefault="005F5BB8" w:rsidP="00BB12A9">
      <w:pPr>
        <w:pStyle w:val="libNormal"/>
        <w:rPr>
          <w:rtl/>
        </w:rPr>
      </w:pPr>
      <w:r w:rsidRPr="007546DE">
        <w:rPr>
          <w:rtl/>
        </w:rPr>
        <w:t xml:space="preserve">له ذكر في «السّير» لما أخرج زينب بنت رسول الله </w:t>
      </w:r>
      <w:r w:rsidRPr="00E662C5">
        <w:rPr>
          <w:rStyle w:val="libAlaemChar"/>
          <w:rtl/>
        </w:rPr>
        <w:t>صلى‌الله‌عليه‌وسلم</w:t>
      </w:r>
      <w:r w:rsidRPr="007546DE">
        <w:rPr>
          <w:rtl/>
        </w:rPr>
        <w:t xml:space="preserve"> ليشيعها إلى المدينة.</w:t>
      </w:r>
    </w:p>
    <w:p w14:paraId="143443A0" w14:textId="77777777" w:rsidR="005F5BB8" w:rsidRPr="007546DE" w:rsidRDefault="005F5BB8" w:rsidP="00BB12A9">
      <w:pPr>
        <w:pStyle w:val="libNormal"/>
        <w:rPr>
          <w:rtl/>
        </w:rPr>
      </w:pPr>
      <w:r w:rsidRPr="007546DE">
        <w:rPr>
          <w:rtl/>
        </w:rPr>
        <w:t xml:space="preserve">قال المرزبانيّ في معجمه : عرض له هبّار بن الأسود ، فرماه عديّ بسهم فقتل ، وقال عدي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8C4C30D" w14:textId="77777777" w:rsidTr="00DA59A6">
        <w:trPr>
          <w:tblCellSpacing w:w="15" w:type="dxa"/>
          <w:jc w:val="center"/>
        </w:trPr>
        <w:tc>
          <w:tcPr>
            <w:tcW w:w="2400" w:type="pct"/>
            <w:vAlign w:val="center"/>
          </w:tcPr>
          <w:p w14:paraId="34131097" w14:textId="77777777" w:rsidR="005F5BB8" w:rsidRPr="007546DE" w:rsidRDefault="005F5BB8" w:rsidP="00BB749F">
            <w:pPr>
              <w:pStyle w:val="libPoem"/>
              <w:rPr>
                <w:rtl/>
              </w:rPr>
            </w:pPr>
            <w:r w:rsidRPr="007546DE">
              <w:rPr>
                <w:rtl/>
              </w:rPr>
              <w:t xml:space="preserve">عجبت لهبّار وأوباش قومه </w:t>
            </w:r>
            <w:r w:rsidRPr="00787285">
              <w:rPr>
                <w:rStyle w:val="libPoemTiniCharChar"/>
                <w:rtl/>
              </w:rPr>
              <w:br/>
              <w:t> </w:t>
            </w:r>
          </w:p>
        </w:tc>
        <w:tc>
          <w:tcPr>
            <w:tcW w:w="200" w:type="pct"/>
            <w:vAlign w:val="center"/>
          </w:tcPr>
          <w:p w14:paraId="5A7044EC" w14:textId="77777777" w:rsidR="005F5BB8" w:rsidRPr="007546DE" w:rsidRDefault="005F5BB8" w:rsidP="00BB749F">
            <w:pPr>
              <w:pStyle w:val="libPoem"/>
            </w:pPr>
            <w:r w:rsidRPr="007546DE">
              <w:rPr>
                <w:rtl/>
              </w:rPr>
              <w:t> </w:t>
            </w:r>
          </w:p>
        </w:tc>
        <w:tc>
          <w:tcPr>
            <w:tcW w:w="2400" w:type="pct"/>
            <w:vAlign w:val="center"/>
          </w:tcPr>
          <w:p w14:paraId="20110A4C" w14:textId="77777777" w:rsidR="005F5BB8" w:rsidRPr="007546DE" w:rsidRDefault="005F5BB8" w:rsidP="00BB749F">
            <w:pPr>
              <w:pStyle w:val="libPoem"/>
            </w:pPr>
            <w:r w:rsidRPr="007546DE">
              <w:rPr>
                <w:rtl/>
              </w:rPr>
              <w:t>يريدون إخفاري ببنت محمّد</w:t>
            </w:r>
            <w:r w:rsidRPr="00787285">
              <w:rPr>
                <w:rStyle w:val="libPoemTiniCharChar"/>
                <w:rtl/>
              </w:rPr>
              <w:br/>
              <w:t> </w:t>
            </w:r>
          </w:p>
        </w:tc>
      </w:tr>
      <w:tr w:rsidR="005F5BB8" w:rsidRPr="007546DE" w14:paraId="5EB727BC" w14:textId="77777777" w:rsidTr="00DA59A6">
        <w:trPr>
          <w:tblCellSpacing w:w="15" w:type="dxa"/>
          <w:jc w:val="center"/>
        </w:trPr>
        <w:tc>
          <w:tcPr>
            <w:tcW w:w="2400" w:type="pct"/>
            <w:vAlign w:val="center"/>
          </w:tcPr>
          <w:p w14:paraId="3F7BA177" w14:textId="77777777" w:rsidR="005F5BB8" w:rsidRPr="007546DE" w:rsidRDefault="005F5BB8" w:rsidP="00BB749F">
            <w:pPr>
              <w:pStyle w:val="libPoem"/>
            </w:pPr>
            <w:r>
              <w:rPr>
                <w:rtl/>
              </w:rPr>
              <w:t>و</w:t>
            </w:r>
            <w:r w:rsidRPr="007546DE">
              <w:rPr>
                <w:rtl/>
              </w:rPr>
              <w:t xml:space="preserve">لست أبالي : ما لقيت ضجيعهم </w:t>
            </w:r>
            <w:r w:rsidRPr="00787285">
              <w:rPr>
                <w:rStyle w:val="libPoemTiniCharChar"/>
                <w:rtl/>
              </w:rPr>
              <w:br/>
              <w:t> </w:t>
            </w:r>
          </w:p>
        </w:tc>
        <w:tc>
          <w:tcPr>
            <w:tcW w:w="200" w:type="pct"/>
            <w:vAlign w:val="center"/>
          </w:tcPr>
          <w:p w14:paraId="04EE209C" w14:textId="77777777" w:rsidR="005F5BB8" w:rsidRPr="007546DE" w:rsidRDefault="005F5BB8" w:rsidP="00BB749F">
            <w:pPr>
              <w:pStyle w:val="libPoem"/>
            </w:pPr>
            <w:r w:rsidRPr="007546DE">
              <w:rPr>
                <w:rtl/>
              </w:rPr>
              <w:t> </w:t>
            </w:r>
          </w:p>
        </w:tc>
        <w:tc>
          <w:tcPr>
            <w:tcW w:w="2400" w:type="pct"/>
            <w:vAlign w:val="center"/>
          </w:tcPr>
          <w:p w14:paraId="3E65B400" w14:textId="77777777" w:rsidR="005F5BB8" w:rsidRPr="007546DE" w:rsidRDefault="005F5BB8" w:rsidP="00BB749F">
            <w:pPr>
              <w:pStyle w:val="libPoem"/>
            </w:pPr>
            <w:r w:rsidRPr="007546DE">
              <w:rPr>
                <w:rtl/>
              </w:rPr>
              <w:t>إذا اجتمعت يوما يدي بالمهنّد</w:t>
            </w:r>
            <w:r w:rsidRPr="00787285">
              <w:rPr>
                <w:rStyle w:val="libPoemTiniCharChar"/>
                <w:rtl/>
              </w:rPr>
              <w:br/>
              <w:t> </w:t>
            </w:r>
          </w:p>
        </w:tc>
      </w:tr>
    </w:tbl>
    <w:p w14:paraId="337C38EE" w14:textId="77777777" w:rsidR="005F5BB8" w:rsidRDefault="005F5BB8" w:rsidP="00457F0D">
      <w:pPr>
        <w:pStyle w:val="libNormal0"/>
        <w:rPr>
          <w:rtl/>
        </w:rPr>
      </w:pPr>
      <w:r>
        <w:rPr>
          <w:rtl/>
        </w:rPr>
        <w:t>[</w:t>
      </w:r>
      <w:r w:rsidRPr="007546DE">
        <w:rPr>
          <w:rtl/>
        </w:rPr>
        <w:t>الطويل</w:t>
      </w:r>
      <w:r>
        <w:rPr>
          <w:rtl/>
        </w:rPr>
        <w:t>]</w:t>
      </w:r>
    </w:p>
    <w:p w14:paraId="3FA0CFF0" w14:textId="77777777" w:rsidR="005F5BB8" w:rsidRPr="007546DE" w:rsidRDefault="005F5BB8" w:rsidP="00BB12A9">
      <w:pPr>
        <w:pStyle w:val="libNormal"/>
        <w:rPr>
          <w:rtl/>
        </w:rPr>
      </w:pPr>
      <w:r w:rsidRPr="007546DE">
        <w:rPr>
          <w:rtl/>
        </w:rPr>
        <w:t>وقيل : إن الّذي خرج بها هو كنانة بن عدي.</w:t>
      </w:r>
    </w:p>
    <w:p w14:paraId="1755FCFC" w14:textId="77777777" w:rsidR="005F5BB8" w:rsidRPr="007546DE" w:rsidRDefault="005F5BB8" w:rsidP="00BB12A9">
      <w:pPr>
        <w:pStyle w:val="libNormal"/>
        <w:rPr>
          <w:rtl/>
        </w:rPr>
      </w:pPr>
      <w:r w:rsidRPr="007546DE">
        <w:rPr>
          <w:rtl/>
        </w:rPr>
        <w:t xml:space="preserve">وذكره ابن سيّد النّاس في «الصحابة» الذين مدحوا النبيّ </w:t>
      </w:r>
      <w:r w:rsidRPr="00E662C5">
        <w:rPr>
          <w:rStyle w:val="libAlaemChar"/>
          <w:rtl/>
        </w:rPr>
        <w:t>صلى‌الله‌عليه‌وسلم</w:t>
      </w:r>
      <w:r w:rsidRPr="007546DE">
        <w:rPr>
          <w:rtl/>
        </w:rPr>
        <w:t xml:space="preserve"> ، وساق هذه القصة.</w:t>
      </w:r>
    </w:p>
    <w:p w14:paraId="58D71E5F" w14:textId="77777777" w:rsidR="005F5BB8" w:rsidRPr="007546DE" w:rsidRDefault="005F5BB8" w:rsidP="00BB12A9">
      <w:pPr>
        <w:pStyle w:val="libNormal"/>
        <w:rPr>
          <w:rtl/>
          <w:lang w:bidi="fa-IR"/>
        </w:rPr>
      </w:pPr>
      <w:r w:rsidRPr="002517A3">
        <w:rPr>
          <w:rStyle w:val="libBold2Char"/>
          <w:rtl/>
        </w:rPr>
        <w:t xml:space="preserve">5496 ـ عدي بن ربيعة بن عبد العزى </w:t>
      </w:r>
      <w:r w:rsidRPr="00C830DC">
        <w:rPr>
          <w:rStyle w:val="libFootnotenumChar"/>
          <w:rtl/>
        </w:rPr>
        <w:t>(1)</w:t>
      </w:r>
      <w:r w:rsidRPr="002517A3">
        <w:rPr>
          <w:rStyle w:val="libBold2Char"/>
          <w:rtl/>
        </w:rPr>
        <w:t xml:space="preserve"> : </w:t>
      </w:r>
      <w:r w:rsidRPr="007546DE">
        <w:rPr>
          <w:rtl/>
          <w:lang w:bidi="fa-IR"/>
        </w:rPr>
        <w:t>بن عبد شمس.</w:t>
      </w:r>
    </w:p>
    <w:p w14:paraId="4FB4FFA6" w14:textId="77777777" w:rsidR="005F5BB8" w:rsidRPr="007546DE" w:rsidRDefault="005F5BB8" w:rsidP="00BB12A9">
      <w:pPr>
        <w:pStyle w:val="libNormal"/>
        <w:rPr>
          <w:rtl/>
        </w:rPr>
      </w:pPr>
      <w:r w:rsidRPr="007546DE">
        <w:rPr>
          <w:rtl/>
        </w:rPr>
        <w:t>قال ابن عبد البرّ : ذكروا في مسلمة الفتح عدي بن ربيعة ، وأنا أظن أنه ابن عمّ أبي العاص بن الربيع.</w:t>
      </w:r>
    </w:p>
    <w:p w14:paraId="6DC054AD" w14:textId="77777777" w:rsidR="005F5BB8" w:rsidRPr="007546DE" w:rsidRDefault="005F5BB8" w:rsidP="00BB12A9">
      <w:pPr>
        <w:pStyle w:val="libNormal"/>
        <w:rPr>
          <w:rtl/>
        </w:rPr>
      </w:pPr>
      <w:r w:rsidRPr="007546DE">
        <w:rPr>
          <w:rtl/>
        </w:rPr>
        <w:t>قلت : وابنه عليّ له صحبة. وسيأتي.</w:t>
      </w:r>
    </w:p>
    <w:p w14:paraId="067D54BB" w14:textId="77777777" w:rsidR="005F5BB8" w:rsidRPr="007546DE" w:rsidRDefault="005F5BB8" w:rsidP="00BB12A9">
      <w:pPr>
        <w:pStyle w:val="libNormal"/>
        <w:rPr>
          <w:rtl/>
          <w:lang w:bidi="fa-IR"/>
        </w:rPr>
      </w:pPr>
      <w:r w:rsidRPr="002517A3">
        <w:rPr>
          <w:rStyle w:val="libBold2Char"/>
          <w:rtl/>
        </w:rPr>
        <w:t xml:space="preserve">5497 ـ عدي بن ربيعة بن سواءة : </w:t>
      </w:r>
      <w:r w:rsidRPr="007546DE">
        <w:rPr>
          <w:rtl/>
          <w:lang w:bidi="fa-IR"/>
        </w:rPr>
        <w:t xml:space="preserve">بن جشم بن سعد الجشمي </w:t>
      </w:r>
      <w:r w:rsidRPr="00C830DC">
        <w:rPr>
          <w:rStyle w:val="libFootnotenumChar"/>
          <w:rtl/>
        </w:rPr>
        <w:t>(2)</w:t>
      </w:r>
      <w:r>
        <w:rPr>
          <w:rtl/>
          <w:lang w:bidi="fa-IR"/>
        </w:rPr>
        <w:t>.</w:t>
      </w:r>
    </w:p>
    <w:p w14:paraId="1128425C" w14:textId="77777777" w:rsidR="005F5BB8" w:rsidRPr="007546DE" w:rsidRDefault="005F5BB8" w:rsidP="00BB12A9">
      <w:pPr>
        <w:pStyle w:val="libNormal"/>
        <w:rPr>
          <w:rtl/>
        </w:rPr>
      </w:pPr>
      <w:r w:rsidRPr="007546DE">
        <w:rPr>
          <w:rtl/>
        </w:rPr>
        <w:t>ذكره ابن مندة في الصحابة ، وقال : لا أدري أبقي إلى البعث أم لا</w:t>
      </w:r>
      <w:r>
        <w:rPr>
          <w:rtl/>
        </w:rPr>
        <w:t>؟.</w:t>
      </w:r>
    </w:p>
    <w:p w14:paraId="50866E48" w14:textId="77777777" w:rsidR="005F5BB8" w:rsidRPr="007546DE" w:rsidRDefault="005F5BB8" w:rsidP="00BB12A9">
      <w:pPr>
        <w:pStyle w:val="libNormal"/>
        <w:rPr>
          <w:rtl/>
        </w:rPr>
      </w:pPr>
      <w:r w:rsidRPr="007546DE">
        <w:rPr>
          <w:rtl/>
        </w:rPr>
        <w:t>قلت : قد ذكر ابن فتحون أنه أسلم. وسيأتي له ذكر في ترجمة محمد بن عدي إن شاء الله تعالى.</w:t>
      </w:r>
    </w:p>
    <w:p w14:paraId="50419619" w14:textId="77777777" w:rsidR="005F5BB8" w:rsidRPr="007546DE" w:rsidRDefault="005F5BB8" w:rsidP="00BB12A9">
      <w:pPr>
        <w:pStyle w:val="libNormal"/>
        <w:rPr>
          <w:rtl/>
        </w:rPr>
      </w:pPr>
      <w:r w:rsidRPr="002517A3">
        <w:rPr>
          <w:rStyle w:val="libBold2Char"/>
          <w:rtl/>
        </w:rPr>
        <w:t xml:space="preserve">5498 ـ عدي بن أبي الزّغباء </w:t>
      </w:r>
      <w:r w:rsidRPr="00C830DC">
        <w:rPr>
          <w:rStyle w:val="libFootnotenumChar"/>
          <w:rtl/>
        </w:rPr>
        <w:t>(3)</w:t>
      </w:r>
      <w:r w:rsidRPr="002517A3">
        <w:rPr>
          <w:rStyle w:val="libBold2Char"/>
          <w:rtl/>
        </w:rPr>
        <w:t xml:space="preserve"> : </w:t>
      </w:r>
      <w:r w:rsidRPr="007546DE">
        <w:rPr>
          <w:rtl/>
        </w:rPr>
        <w:t>واسمه سنان بن سبيع بن ثعلبة بن ربيعة بن زهرة بن</w:t>
      </w:r>
    </w:p>
    <w:p w14:paraId="7F282408" w14:textId="77777777" w:rsidR="005F5BB8" w:rsidRPr="007546DE" w:rsidRDefault="005F5BB8" w:rsidP="00575020">
      <w:pPr>
        <w:pStyle w:val="libLine"/>
        <w:rPr>
          <w:rtl/>
        </w:rPr>
      </w:pPr>
      <w:r w:rsidRPr="007546DE">
        <w:rPr>
          <w:rtl/>
        </w:rPr>
        <w:t>__________________</w:t>
      </w:r>
    </w:p>
    <w:p w14:paraId="41FB36C6"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1801)</w:t>
      </w:r>
      <w:r>
        <w:rPr>
          <w:rtl/>
        </w:rPr>
        <w:t>.</w:t>
      </w:r>
    </w:p>
    <w:p w14:paraId="5D712B1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3611)</w:t>
      </w:r>
      <w:r>
        <w:rPr>
          <w:rtl/>
        </w:rPr>
        <w:t>.</w:t>
      </w:r>
    </w:p>
    <w:p w14:paraId="598FC190"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3613) ، الاستيعاب ت </w:t>
      </w:r>
      <w:r>
        <w:rPr>
          <w:rtl/>
        </w:rPr>
        <w:t>(</w:t>
      </w:r>
      <w:r w:rsidRPr="007546DE">
        <w:rPr>
          <w:rtl/>
        </w:rPr>
        <w:t>1802) ، الثقات 3 / 316 ، الاستبصار 64 ، 100 ، تجريد أسماء الصحابة 1 / 377 ، أصحاب بدر 216 ، الطبقات الكبرى 2 / 12 ، 13 ، 24.</w:t>
      </w:r>
    </w:p>
    <w:p w14:paraId="7B019CD5" w14:textId="77777777" w:rsidR="005F5BB8" w:rsidRPr="007546DE" w:rsidRDefault="005F5BB8" w:rsidP="00F74DAE">
      <w:pPr>
        <w:pStyle w:val="libFootnote0"/>
        <w:rPr>
          <w:rtl/>
        </w:rPr>
      </w:pPr>
      <w:r>
        <w:rPr>
          <w:rtl/>
        </w:rPr>
        <w:br w:type="page"/>
      </w:r>
      <w:r w:rsidRPr="007546DE">
        <w:rPr>
          <w:rtl/>
        </w:rPr>
        <w:lastRenderedPageBreak/>
        <w:t>بذيل ، بالموحدة والمعجمة مصغرا ، ابن سعد بن عدي بن كاهل بن نصر بن مالك بن غطفان بن قيس بن جهينة الجهنيّ. حليف بني النجار.</w:t>
      </w:r>
    </w:p>
    <w:p w14:paraId="07EA8A53" w14:textId="77777777" w:rsidR="005F5BB8" w:rsidRPr="007546DE" w:rsidRDefault="005F5BB8" w:rsidP="00BB12A9">
      <w:pPr>
        <w:pStyle w:val="libNormal"/>
        <w:rPr>
          <w:rtl/>
        </w:rPr>
      </w:pPr>
      <w:r w:rsidRPr="007546DE">
        <w:rPr>
          <w:rtl/>
        </w:rPr>
        <w:t xml:space="preserve">شهد بدرا وما بعدها ، وأرسله النبيّ </w:t>
      </w:r>
      <w:r w:rsidRPr="00E662C5">
        <w:rPr>
          <w:rStyle w:val="libAlaemChar"/>
          <w:rtl/>
        </w:rPr>
        <w:t>صلى‌الله‌عليه‌وسلم</w:t>
      </w:r>
      <w:r w:rsidRPr="007546DE">
        <w:rPr>
          <w:rtl/>
        </w:rPr>
        <w:t xml:space="preserve"> مع بسبسة بن عمرو يتجسّسان خبر أبي سفيان في وقعة بدر ، فسارا حتى أتيا قريبا من ساحل البحر.</w:t>
      </w:r>
    </w:p>
    <w:p w14:paraId="4BC937D7" w14:textId="77777777" w:rsidR="005F5BB8" w:rsidRPr="007546DE" w:rsidRDefault="005F5BB8" w:rsidP="00BB12A9">
      <w:pPr>
        <w:pStyle w:val="libNormal"/>
        <w:rPr>
          <w:rtl/>
        </w:rPr>
      </w:pPr>
      <w:r w:rsidRPr="007546DE">
        <w:rPr>
          <w:rtl/>
        </w:rPr>
        <w:t>ذكره موسى بن عقبة ، عن ابن شهاب ، ووصله ابن الكلبي ، عن أبي صالح ، عن بن عباس.</w:t>
      </w:r>
    </w:p>
    <w:p w14:paraId="01701AF6" w14:textId="77777777" w:rsidR="005F5BB8" w:rsidRPr="007546DE" w:rsidRDefault="005F5BB8" w:rsidP="00BB12A9">
      <w:pPr>
        <w:pStyle w:val="libNormal"/>
        <w:rPr>
          <w:rtl/>
        </w:rPr>
      </w:pPr>
      <w:r w:rsidRPr="007546DE">
        <w:rPr>
          <w:rtl/>
        </w:rPr>
        <w:t>وقال ابن إسحاق فيمن شهد بدرا من الأنصار ثم من بني النجار ، ثم من بني عائذ بن ثعلبة ، ثم من بني خالد بن عدي : ابن أبي الزغباء ، حليف لهم من جهينة.</w:t>
      </w:r>
    </w:p>
    <w:p w14:paraId="44C6F967" w14:textId="77777777" w:rsidR="005F5BB8" w:rsidRPr="007546DE" w:rsidRDefault="005F5BB8" w:rsidP="00BB12A9">
      <w:pPr>
        <w:pStyle w:val="libNormal"/>
        <w:rPr>
          <w:rtl/>
        </w:rPr>
      </w:pPr>
      <w:r w:rsidRPr="007546DE">
        <w:rPr>
          <w:rtl/>
        </w:rPr>
        <w:t xml:space="preserve">وأما موسى بن عقبة فقال : إنه حليف بني النجار. وروى الدّولابي في الصحابة من طريق محمد بن الفضل بن عبد الرحمن بن عدي ، حدثنا أبي ، عن أبيه ، عن جدّه عدي بن أبي الزّغباء الجهنيّ صاحب رسول الله </w:t>
      </w:r>
      <w:r w:rsidRPr="00E662C5">
        <w:rPr>
          <w:rStyle w:val="libAlaemChar"/>
          <w:rtl/>
        </w:rPr>
        <w:t>صلى‌الله‌عليه‌وسلم</w:t>
      </w:r>
      <w:r>
        <w:rPr>
          <w:rtl/>
        </w:rPr>
        <w:t xml:space="preserve"> ..</w:t>
      </w:r>
      <w:r w:rsidRPr="007546DE">
        <w:rPr>
          <w:rtl/>
        </w:rPr>
        <w:t>. فذكر حديثا.</w:t>
      </w:r>
    </w:p>
    <w:p w14:paraId="205ABA70" w14:textId="77777777" w:rsidR="005F5BB8" w:rsidRPr="007546DE" w:rsidRDefault="005F5BB8" w:rsidP="00BB12A9">
      <w:pPr>
        <w:pStyle w:val="libNormal"/>
        <w:rPr>
          <w:rtl/>
        </w:rPr>
      </w:pPr>
      <w:r w:rsidRPr="007546DE">
        <w:rPr>
          <w:rtl/>
        </w:rPr>
        <w:t>قال أبو عمر : توفي في خلافة عمر بن الخطاب.</w:t>
      </w:r>
    </w:p>
    <w:p w14:paraId="53AF2DB5" w14:textId="77777777" w:rsidR="005F5BB8" w:rsidRPr="002517A3" w:rsidRDefault="005F5BB8" w:rsidP="00BB12A9">
      <w:pPr>
        <w:pStyle w:val="libNormal"/>
        <w:rPr>
          <w:rStyle w:val="libBold2Char"/>
          <w:rtl/>
        </w:rPr>
      </w:pPr>
      <w:r w:rsidRPr="002517A3">
        <w:rPr>
          <w:rStyle w:val="libBold2Char"/>
          <w:rtl/>
        </w:rPr>
        <w:t xml:space="preserve">5499 ـ عدي بن زيد الجذامي </w:t>
      </w:r>
      <w:r w:rsidRPr="00C830DC">
        <w:rPr>
          <w:rStyle w:val="libFootnotenumChar"/>
          <w:rtl/>
        </w:rPr>
        <w:t>(1)</w:t>
      </w:r>
      <w:r w:rsidRPr="002517A3">
        <w:rPr>
          <w:rStyle w:val="libBold2Char"/>
          <w:rtl/>
        </w:rPr>
        <w:t xml:space="preserve"> :</w:t>
      </w:r>
    </w:p>
    <w:p w14:paraId="02795C7D" w14:textId="77777777" w:rsidR="005F5BB8" w:rsidRPr="007546DE" w:rsidRDefault="005F5BB8" w:rsidP="00BB12A9">
      <w:pPr>
        <w:pStyle w:val="libNormal"/>
        <w:rPr>
          <w:rtl/>
        </w:rPr>
      </w:pPr>
      <w:r w:rsidRPr="007546DE">
        <w:rPr>
          <w:rtl/>
        </w:rPr>
        <w:t xml:space="preserve">قال البخاريّ : سكن المدينة ، وروى عن النبيّ </w:t>
      </w:r>
      <w:r w:rsidRPr="00E662C5">
        <w:rPr>
          <w:rStyle w:val="libAlaemChar"/>
          <w:rtl/>
        </w:rPr>
        <w:t>صلى‌الله‌عليه‌وسلم</w:t>
      </w:r>
      <w:r w:rsidRPr="007546DE">
        <w:rPr>
          <w:rtl/>
        </w:rPr>
        <w:t xml:space="preserve"> ، ذكره عنه البغويّ ، قال : ولم يذكر الحديث.</w:t>
      </w:r>
    </w:p>
    <w:p w14:paraId="04DDD1D3" w14:textId="77777777" w:rsidR="005F5BB8" w:rsidRPr="007546DE" w:rsidRDefault="005F5BB8" w:rsidP="00BB12A9">
      <w:pPr>
        <w:pStyle w:val="libNormal"/>
        <w:rPr>
          <w:rtl/>
        </w:rPr>
      </w:pPr>
      <w:r w:rsidRPr="007546DE">
        <w:rPr>
          <w:rtl/>
        </w:rPr>
        <w:t>قلت : والحديث عند أبي داود ، وهو في حمى المدينة ، من رواية سليمان بن كنانة مولى عثمان ، عن عبد الله بن أبي سفيان ، عنه. وتابعه إبراهيم بن أبي يحيى ، عن داود بن الحصين ، عن عدي بن زيد الأنصاري. فيحتمل أن يكون هذا جذاميا حالف الأنصار.</w:t>
      </w:r>
    </w:p>
    <w:p w14:paraId="4CC737C9" w14:textId="77777777" w:rsidR="005F5BB8" w:rsidRPr="007546DE" w:rsidRDefault="005F5BB8" w:rsidP="00BB12A9">
      <w:pPr>
        <w:pStyle w:val="libNormal"/>
        <w:rPr>
          <w:rtl/>
        </w:rPr>
      </w:pPr>
      <w:r w:rsidRPr="007546DE">
        <w:rPr>
          <w:rtl/>
        </w:rPr>
        <w:t>وسيأتي في ترجمة عدي الجذامي أنّ منهم من وحّد بينه وبين هذا.</w:t>
      </w:r>
    </w:p>
    <w:p w14:paraId="11B40A55" w14:textId="77777777" w:rsidR="005F5BB8" w:rsidRPr="007546DE" w:rsidRDefault="005F5BB8" w:rsidP="00BB12A9">
      <w:pPr>
        <w:pStyle w:val="libNormal"/>
        <w:rPr>
          <w:rtl/>
        </w:rPr>
      </w:pPr>
      <w:r w:rsidRPr="002517A3">
        <w:rPr>
          <w:rStyle w:val="libBold2Char"/>
          <w:rtl/>
        </w:rPr>
        <w:t xml:space="preserve">5500 ـ عدي بن شراحيل : </w:t>
      </w:r>
      <w:r w:rsidRPr="007546DE">
        <w:rPr>
          <w:rtl/>
        </w:rPr>
        <w:t xml:space="preserve">من بني عامر بن ذهل بن ثعلبة </w:t>
      </w:r>
      <w:r w:rsidRPr="00C830DC">
        <w:rPr>
          <w:rStyle w:val="libFootnotenumChar"/>
          <w:rtl/>
        </w:rPr>
        <w:t>(2)</w:t>
      </w:r>
      <w:r>
        <w:rPr>
          <w:rtl/>
        </w:rPr>
        <w:t>.</w:t>
      </w:r>
    </w:p>
    <w:p w14:paraId="42FD0DC9" w14:textId="77777777" w:rsidR="005F5BB8" w:rsidRPr="007546DE" w:rsidRDefault="005F5BB8" w:rsidP="00BB12A9">
      <w:pPr>
        <w:pStyle w:val="libNormal"/>
        <w:rPr>
          <w:rtl/>
        </w:rPr>
      </w:pPr>
      <w:r w:rsidRPr="007546DE">
        <w:rPr>
          <w:rtl/>
        </w:rPr>
        <w:t>قال ابن شاهين : له صحبة.</w:t>
      </w:r>
    </w:p>
    <w:p w14:paraId="0106A6A0" w14:textId="77777777" w:rsidR="005F5BB8" w:rsidRPr="007546DE" w:rsidRDefault="005F5BB8" w:rsidP="00BB12A9">
      <w:pPr>
        <w:pStyle w:val="libNormal"/>
        <w:rPr>
          <w:rtl/>
        </w:rPr>
      </w:pPr>
      <w:r w:rsidRPr="007546DE">
        <w:rPr>
          <w:rtl/>
        </w:rPr>
        <w:t xml:space="preserve">وروى من طريق إبراهيم بن يوسف ، عن زياد : حدثني بعض أصحابنا عن سماك بن حرب ، قال : كان رجل من بني عامر بن ذهل بن ثعلبة يقال له عدي بن شراحيل ، وكان بالرّبذة ، فمرّ بالنبيّ </w:t>
      </w:r>
      <w:r w:rsidRPr="00E662C5">
        <w:rPr>
          <w:rStyle w:val="libAlaemChar"/>
          <w:rtl/>
        </w:rPr>
        <w:t>صلى‌الله‌عليه‌وسلم</w:t>
      </w:r>
      <w:r w:rsidRPr="007546DE">
        <w:rPr>
          <w:rtl/>
        </w:rPr>
        <w:t xml:space="preserve"> ، فوفد إليه بإسلامه وإسلام أهل بيته ، وسأله ، فكتب له كتابا.</w:t>
      </w:r>
    </w:p>
    <w:p w14:paraId="7732E9FD" w14:textId="77777777" w:rsidR="005F5BB8" w:rsidRPr="007546DE" w:rsidRDefault="005F5BB8" w:rsidP="00575020">
      <w:pPr>
        <w:pStyle w:val="libLine"/>
        <w:rPr>
          <w:rtl/>
        </w:rPr>
      </w:pPr>
      <w:r w:rsidRPr="007546DE">
        <w:rPr>
          <w:rtl/>
        </w:rPr>
        <w:t>__________________</w:t>
      </w:r>
    </w:p>
    <w:p w14:paraId="7747930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3614)</w:t>
      </w:r>
      <w:r>
        <w:rPr>
          <w:rtl/>
        </w:rPr>
        <w:t>.</w:t>
      </w:r>
      <w:r w:rsidRPr="007546DE">
        <w:rPr>
          <w:rtl/>
        </w:rPr>
        <w:t xml:space="preserve"> بقي بن مخلد 714 ، 950.</w:t>
      </w:r>
    </w:p>
    <w:p w14:paraId="0FDFA219"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3615)</w:t>
      </w:r>
      <w:r>
        <w:rPr>
          <w:rtl/>
        </w:rPr>
        <w:t>.</w:t>
      </w:r>
    </w:p>
    <w:p w14:paraId="115A61FE" w14:textId="77777777" w:rsidR="005F5BB8" w:rsidRPr="007546DE" w:rsidRDefault="005F5BB8" w:rsidP="00BB12A9">
      <w:pPr>
        <w:pStyle w:val="libNormal"/>
        <w:rPr>
          <w:rtl/>
        </w:rPr>
      </w:pPr>
      <w:r>
        <w:rPr>
          <w:rtl/>
        </w:rPr>
        <w:br w:type="page"/>
      </w:r>
      <w:r w:rsidRPr="007546DE">
        <w:rPr>
          <w:rtl/>
        </w:rPr>
        <w:lastRenderedPageBreak/>
        <w:t>وفي إسناده من لا يعرف.</w:t>
      </w:r>
    </w:p>
    <w:p w14:paraId="536DF6A2" w14:textId="77777777" w:rsidR="005F5BB8" w:rsidRPr="007546DE" w:rsidRDefault="005F5BB8" w:rsidP="00BB12A9">
      <w:pPr>
        <w:pStyle w:val="libNormal"/>
        <w:rPr>
          <w:rtl/>
        </w:rPr>
      </w:pPr>
      <w:r w:rsidRPr="002517A3">
        <w:rPr>
          <w:rStyle w:val="libBold2Char"/>
          <w:rtl/>
        </w:rPr>
        <w:t xml:space="preserve">5501 ـ عدي بن عبد سواءة : </w:t>
      </w:r>
      <w:r w:rsidRPr="007546DE">
        <w:rPr>
          <w:rtl/>
        </w:rPr>
        <w:t xml:space="preserve">بن القاطع </w:t>
      </w:r>
      <w:r w:rsidRPr="00C830DC">
        <w:rPr>
          <w:rStyle w:val="libFootnotenumChar"/>
          <w:rtl/>
        </w:rPr>
        <w:t>(1)</w:t>
      </w:r>
      <w:r w:rsidRPr="007546DE">
        <w:rPr>
          <w:rtl/>
        </w:rPr>
        <w:t xml:space="preserve"> بن جري بن عوف بن مالك بن سود بن تذيل بن حشم بن جذام الجذامي.</w:t>
      </w:r>
    </w:p>
    <w:p w14:paraId="3C9B88E2" w14:textId="77777777" w:rsidR="005F5BB8" w:rsidRPr="007546DE" w:rsidRDefault="005F5BB8" w:rsidP="00BB12A9">
      <w:pPr>
        <w:pStyle w:val="libNormal"/>
        <w:rPr>
          <w:rtl/>
        </w:rPr>
      </w:pPr>
      <w:r w:rsidRPr="007546DE">
        <w:rPr>
          <w:rtl/>
        </w:rPr>
        <w:t xml:space="preserve">قال ابن الكلبيّ : وفد على النبيّ </w:t>
      </w:r>
      <w:r w:rsidRPr="00E662C5">
        <w:rPr>
          <w:rStyle w:val="libAlaemChar"/>
          <w:rtl/>
        </w:rPr>
        <w:t>صلى‌الله‌عليه‌وسلم</w:t>
      </w:r>
      <w:r w:rsidRPr="007546DE">
        <w:rPr>
          <w:rtl/>
        </w:rPr>
        <w:t>.</w:t>
      </w:r>
    </w:p>
    <w:p w14:paraId="35DF0C63" w14:textId="77777777" w:rsidR="005F5BB8" w:rsidRPr="007546DE" w:rsidRDefault="005F5BB8" w:rsidP="00BB12A9">
      <w:pPr>
        <w:pStyle w:val="libNormal"/>
        <w:rPr>
          <w:rtl/>
        </w:rPr>
      </w:pPr>
      <w:r w:rsidRPr="007546DE">
        <w:rPr>
          <w:rtl/>
        </w:rPr>
        <w:t>قلت : وسواءة بضم المهملة والمدّ. وسود</w:t>
      </w:r>
      <w:r>
        <w:rPr>
          <w:rtl/>
        </w:rPr>
        <w:t xml:space="preserve"> ـ </w:t>
      </w:r>
      <w:r w:rsidRPr="007546DE">
        <w:rPr>
          <w:rtl/>
        </w:rPr>
        <w:t>بضم المهملة وسكون الواو. وتذيل بفتح المثناة وكسر المعجمة بعدها تحتانية ساكنة. وحشم بكسر المهملة وسكون المعجمة.</w:t>
      </w:r>
    </w:p>
    <w:p w14:paraId="48EAF3FA" w14:textId="77777777" w:rsidR="005F5BB8" w:rsidRPr="002517A3" w:rsidRDefault="005F5BB8" w:rsidP="00BB12A9">
      <w:pPr>
        <w:pStyle w:val="libNormal"/>
        <w:rPr>
          <w:rStyle w:val="libBold2Char"/>
          <w:rtl/>
        </w:rPr>
      </w:pPr>
      <w:r w:rsidRPr="002517A3">
        <w:rPr>
          <w:rStyle w:val="libBold2Char"/>
          <w:rtl/>
        </w:rPr>
        <w:t xml:space="preserve">5502 ـ عدي بن عدي الكندي </w:t>
      </w:r>
      <w:r w:rsidRPr="00C830DC">
        <w:rPr>
          <w:rStyle w:val="libFootnotenumChar"/>
          <w:rtl/>
        </w:rPr>
        <w:t>(2)</w:t>
      </w:r>
      <w:r w:rsidRPr="002517A3">
        <w:rPr>
          <w:rStyle w:val="libBold2Char"/>
          <w:rtl/>
        </w:rPr>
        <w:t xml:space="preserve"> :</w:t>
      </w:r>
    </w:p>
    <w:p w14:paraId="789E98A1" w14:textId="77777777" w:rsidR="005F5BB8" w:rsidRPr="007546DE" w:rsidRDefault="005F5BB8" w:rsidP="00BB12A9">
      <w:pPr>
        <w:pStyle w:val="libNormal"/>
        <w:rPr>
          <w:rtl/>
        </w:rPr>
      </w:pPr>
      <w:r w:rsidRPr="007546DE">
        <w:rPr>
          <w:rtl/>
        </w:rPr>
        <w:t>ذكره ابن سعد في طبقة الفتحيين.</w:t>
      </w:r>
    </w:p>
    <w:p w14:paraId="77525E62" w14:textId="77777777" w:rsidR="005F5BB8" w:rsidRPr="007546DE" w:rsidRDefault="005F5BB8" w:rsidP="00BB12A9">
      <w:pPr>
        <w:pStyle w:val="libNormal"/>
        <w:rPr>
          <w:rtl/>
        </w:rPr>
      </w:pPr>
      <w:r w:rsidRPr="007546DE">
        <w:rPr>
          <w:rtl/>
        </w:rPr>
        <w:t>وقال أحمد والبخاريّ : له صحبة. وذكره أبو الفتح الأزدي فيمن وافق اسمه اسم أبيه من الصحابة.</w:t>
      </w:r>
    </w:p>
    <w:p w14:paraId="2DFBC638" w14:textId="77777777" w:rsidR="005F5BB8" w:rsidRPr="007546DE" w:rsidRDefault="005F5BB8" w:rsidP="00BB12A9">
      <w:pPr>
        <w:pStyle w:val="libNormal"/>
        <w:rPr>
          <w:rtl/>
        </w:rPr>
      </w:pPr>
      <w:r w:rsidRPr="007546DE">
        <w:rPr>
          <w:rtl/>
        </w:rPr>
        <w:t>وفرق البخاريّ وابن شاهين وابن حبّان بينه وبين عديّ بن عدي بن عميرة الآتي ذكره في القسم الأخير ، ووحّد بينهما ابن الأثير ، فوهم.</w:t>
      </w:r>
    </w:p>
    <w:p w14:paraId="2EF02C7C" w14:textId="77777777" w:rsidR="005F5BB8" w:rsidRPr="007546DE" w:rsidRDefault="005F5BB8" w:rsidP="00BB12A9">
      <w:pPr>
        <w:pStyle w:val="libNormal"/>
        <w:rPr>
          <w:rtl/>
        </w:rPr>
      </w:pPr>
      <w:r w:rsidRPr="002517A3">
        <w:rPr>
          <w:rStyle w:val="libBold2Char"/>
          <w:rtl/>
        </w:rPr>
        <w:t xml:space="preserve">5503 ـ عدي بن عميرة </w:t>
      </w:r>
      <w:r w:rsidRPr="00C830DC">
        <w:rPr>
          <w:rStyle w:val="libFootnotenumChar"/>
          <w:rtl/>
        </w:rPr>
        <w:t>(3)</w:t>
      </w:r>
      <w:r w:rsidRPr="002517A3">
        <w:rPr>
          <w:rStyle w:val="libBold2Char"/>
          <w:rtl/>
        </w:rPr>
        <w:t xml:space="preserve"> : </w:t>
      </w:r>
      <w:r w:rsidRPr="007546DE">
        <w:rPr>
          <w:rtl/>
        </w:rPr>
        <w:t>بفتح أوله ، ابن فروة بن زرارة بن الأرقم بن النعمان بن عمرو بن وهب بن ربيعة بن معاوية الأكرمين الكندي.</w:t>
      </w:r>
    </w:p>
    <w:p w14:paraId="4EE7583A" w14:textId="77777777" w:rsidR="005F5BB8" w:rsidRPr="007546DE" w:rsidRDefault="005F5BB8" w:rsidP="00BB12A9">
      <w:pPr>
        <w:pStyle w:val="libNormal"/>
        <w:rPr>
          <w:rtl/>
        </w:rPr>
      </w:pPr>
      <w:r w:rsidRPr="007546DE">
        <w:rPr>
          <w:rtl/>
        </w:rPr>
        <w:t>صحابي معروف ، يكنى أبا زرارة له أحاديث في صحيح مسلم وغيره.</w:t>
      </w:r>
    </w:p>
    <w:p w14:paraId="1C309857" w14:textId="77777777" w:rsidR="005F5BB8" w:rsidRPr="007546DE" w:rsidRDefault="005F5BB8" w:rsidP="00BB12A9">
      <w:pPr>
        <w:pStyle w:val="libNormal"/>
        <w:rPr>
          <w:rtl/>
        </w:rPr>
      </w:pPr>
      <w:r w:rsidRPr="007546DE">
        <w:rPr>
          <w:rtl/>
        </w:rPr>
        <w:t>روى عنه أخوه العرس ، وله صحبة ، وغير واحد.</w:t>
      </w:r>
    </w:p>
    <w:p w14:paraId="0F511155" w14:textId="77777777" w:rsidR="005F5BB8" w:rsidRPr="007546DE" w:rsidRDefault="005F5BB8" w:rsidP="00BB12A9">
      <w:pPr>
        <w:pStyle w:val="libNormal"/>
        <w:rPr>
          <w:rtl/>
        </w:rPr>
      </w:pPr>
      <w:r w:rsidRPr="007546DE">
        <w:rPr>
          <w:rtl/>
        </w:rPr>
        <w:t xml:space="preserve">وذكر ابن إسحاق في حديثه أنّ سبب إسلامه أنه قال : كان بأرضنا حبر من اليهود يقال له ابن شهلاء ، فقال لي : إني أجد في كتاب الله أنّ أصحاب الفردوس قوم يعبدون ربّهم على وجوههم ، لا والله ما أعلم هذه الصفة </w:t>
      </w:r>
      <w:r w:rsidRPr="00C830DC">
        <w:rPr>
          <w:rStyle w:val="libFootnotenumChar"/>
          <w:rtl/>
        </w:rPr>
        <w:t>(4)</w:t>
      </w:r>
      <w:r w:rsidRPr="007546DE">
        <w:rPr>
          <w:rtl/>
        </w:rPr>
        <w:t xml:space="preserve"> إلا فينا معشر اليهود ، وأحد نبيهم يخرج من اليمن ، فلا يرى أنه يخرج إلا منّا.</w:t>
      </w:r>
    </w:p>
    <w:p w14:paraId="3412A78C" w14:textId="77777777" w:rsidR="005F5BB8" w:rsidRPr="007546DE" w:rsidRDefault="005F5BB8" w:rsidP="00575020">
      <w:pPr>
        <w:pStyle w:val="libLine"/>
        <w:rPr>
          <w:rtl/>
        </w:rPr>
      </w:pPr>
      <w:r w:rsidRPr="007546DE">
        <w:rPr>
          <w:rtl/>
        </w:rPr>
        <w:t>__________________</w:t>
      </w:r>
    </w:p>
    <w:p w14:paraId="4AB26C24"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3616)</w:t>
      </w:r>
      <w:r>
        <w:rPr>
          <w:rtl/>
        </w:rPr>
        <w:t>.</w:t>
      </w:r>
    </w:p>
    <w:p w14:paraId="39EB897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3617)</w:t>
      </w:r>
      <w:r>
        <w:rPr>
          <w:rtl/>
        </w:rPr>
        <w:t>.</w:t>
      </w:r>
    </w:p>
    <w:p w14:paraId="1C0501F5" w14:textId="77777777" w:rsidR="005F5BB8" w:rsidRPr="007546DE" w:rsidRDefault="005F5BB8" w:rsidP="00F74DAE">
      <w:pPr>
        <w:pStyle w:val="libFootnote0"/>
        <w:rPr>
          <w:rtl/>
          <w:lang w:bidi="fa-IR"/>
        </w:rPr>
      </w:pPr>
      <w:r>
        <w:rPr>
          <w:rtl/>
        </w:rPr>
        <w:t>(</w:t>
      </w:r>
      <w:r w:rsidRPr="007546DE">
        <w:rPr>
          <w:rtl/>
        </w:rPr>
        <w:t>3) الرياض المستطابة 239 ، الثقات 3 / 317</w:t>
      </w:r>
      <w:r>
        <w:rPr>
          <w:rtl/>
        </w:rPr>
        <w:t xml:space="preserve"> ـ </w:t>
      </w:r>
      <w:r w:rsidRPr="007546DE">
        <w:rPr>
          <w:rtl/>
        </w:rPr>
        <w:t>5 / 270 ، الجرح والتعديل 7 / 168 ، الأعلام 4 / 221 ، التاريخ الكبير 1 / 304 ، 7 / 44 ، خلاصة تذهيب الكمال 2 / 424 ، الكاشف 2 / 259 ، شذرات الذهب 1 / 157 ، الطبقات 319 ، الطبقات الكبرى 5 / 341</w:t>
      </w:r>
      <w:r>
        <w:rPr>
          <w:rtl/>
        </w:rPr>
        <w:t xml:space="preserve"> ـ </w:t>
      </w:r>
      <w:r w:rsidRPr="007546DE">
        <w:rPr>
          <w:rtl/>
        </w:rPr>
        <w:t>6 / 55 ، طبقات الحفاظ 44 ، تهذيب الكمال 2 / 904 ، الإكمال 6 / 279 ، بقي بن مخلد 512 ، 196.</w:t>
      </w:r>
    </w:p>
    <w:p w14:paraId="0728CD2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المصيبة.</w:t>
      </w:r>
    </w:p>
    <w:p w14:paraId="43540187" w14:textId="77777777" w:rsidR="005F5BB8" w:rsidRPr="007546DE" w:rsidRDefault="005F5BB8" w:rsidP="00BB12A9">
      <w:pPr>
        <w:pStyle w:val="libNormal"/>
        <w:rPr>
          <w:rtl/>
        </w:rPr>
      </w:pPr>
      <w:r>
        <w:rPr>
          <w:rtl/>
        </w:rPr>
        <w:br w:type="page"/>
      </w:r>
      <w:r w:rsidRPr="007546DE">
        <w:rPr>
          <w:rtl/>
        </w:rPr>
        <w:lastRenderedPageBreak/>
        <w:t>قال عديّ : فو الله ما لبثنا حتى بلغنا أنّ رجلا من بني هاشم قد تنبأ ، فذكرت حديث ابن شهلاء ، فخرجت إليه فإذا هو ومن معه يسجدون على وجوههم.</w:t>
      </w:r>
    </w:p>
    <w:p w14:paraId="08CB6B24" w14:textId="77777777" w:rsidR="005F5BB8" w:rsidRPr="007546DE" w:rsidRDefault="005F5BB8" w:rsidP="00BB12A9">
      <w:pPr>
        <w:pStyle w:val="libNormal"/>
        <w:rPr>
          <w:rtl/>
        </w:rPr>
      </w:pPr>
      <w:r w:rsidRPr="007546DE">
        <w:rPr>
          <w:rtl/>
        </w:rPr>
        <w:t>وقال ابن خيثمة : بلغني أنه مات بالجزيرة. وقال الواقدي : مات بالكوفة سنة أربعين.</w:t>
      </w:r>
      <w:r>
        <w:rPr>
          <w:rFonts w:hint="cs"/>
          <w:rtl/>
        </w:rPr>
        <w:t xml:space="preserve"> </w:t>
      </w:r>
      <w:r w:rsidRPr="007546DE">
        <w:rPr>
          <w:rtl/>
        </w:rPr>
        <w:t>وقال أبو عروبة الحرّانيّ : كان عديّ بن عميرة قد نزل الكوفة ثم خرج بعد قتل عثمان إلى الجزيرة فمات بها. وقال ابن سعد : لما قتل عثمان قال بنو الأرقم : لا نقيم ببلد يشتم فيه عثمان ، فتحوّلوا إلى الشام فأسكنهم معاوية الرّها ، وأقطعهم بها.</w:t>
      </w:r>
    </w:p>
    <w:p w14:paraId="7EDA0869" w14:textId="77777777" w:rsidR="005F5BB8" w:rsidRPr="007546DE" w:rsidRDefault="005F5BB8" w:rsidP="00BB12A9">
      <w:pPr>
        <w:pStyle w:val="libNormal"/>
        <w:rPr>
          <w:rtl/>
        </w:rPr>
      </w:pPr>
      <w:r w:rsidRPr="007546DE">
        <w:rPr>
          <w:rtl/>
        </w:rPr>
        <w:t>ووقع في الطّبرانيّ الأوسط عدي بن عميرة الحضرميّ ، وهو من وهم بعض الرواة في نسبه.</w:t>
      </w:r>
    </w:p>
    <w:p w14:paraId="0D81972A" w14:textId="77777777" w:rsidR="005F5BB8" w:rsidRPr="002517A3" w:rsidRDefault="005F5BB8" w:rsidP="00BB12A9">
      <w:pPr>
        <w:pStyle w:val="libNormal"/>
        <w:rPr>
          <w:rStyle w:val="libBold2Char"/>
          <w:rtl/>
        </w:rPr>
      </w:pPr>
      <w:r w:rsidRPr="002517A3">
        <w:rPr>
          <w:rStyle w:val="libBold2Char"/>
          <w:rtl/>
        </w:rPr>
        <w:t xml:space="preserve">5504 ـ عدي بن قيس بن حذافة السهمي </w:t>
      </w:r>
      <w:r w:rsidRPr="00C830DC">
        <w:rPr>
          <w:rStyle w:val="libFootnotenumChar"/>
          <w:rtl/>
        </w:rPr>
        <w:t>(1)</w:t>
      </w:r>
      <w:r w:rsidRPr="002517A3">
        <w:rPr>
          <w:rStyle w:val="libBold2Char"/>
          <w:rtl/>
        </w:rPr>
        <w:t xml:space="preserve"> :</w:t>
      </w:r>
    </w:p>
    <w:p w14:paraId="3F90D2D7" w14:textId="77777777" w:rsidR="005F5BB8" w:rsidRPr="007546DE" w:rsidRDefault="005F5BB8" w:rsidP="00BB12A9">
      <w:pPr>
        <w:pStyle w:val="libNormal"/>
        <w:rPr>
          <w:rtl/>
        </w:rPr>
      </w:pPr>
      <w:r w:rsidRPr="007546DE">
        <w:rPr>
          <w:rtl/>
        </w:rPr>
        <w:t xml:space="preserve">ذكره ابن هشام في «مختصر السيرة» عمّن يثق به من أهل العلم ، عن ابن شهاب ، عن عبيد الله ، عن ابن عباس في تسمية من أعطاه النبيّ </w:t>
      </w:r>
      <w:r w:rsidRPr="00E662C5">
        <w:rPr>
          <w:rStyle w:val="libAlaemChar"/>
          <w:rtl/>
        </w:rPr>
        <w:t>صلى‌الله‌عليه‌وسلم</w:t>
      </w:r>
      <w:r w:rsidRPr="007546DE">
        <w:rPr>
          <w:rtl/>
        </w:rPr>
        <w:t xml:space="preserve"> من غنائم حنين.</w:t>
      </w:r>
    </w:p>
    <w:p w14:paraId="31F55EDE" w14:textId="77777777" w:rsidR="005F5BB8" w:rsidRPr="007546DE" w:rsidRDefault="005F5BB8" w:rsidP="00BB12A9">
      <w:pPr>
        <w:pStyle w:val="libNormal"/>
        <w:rPr>
          <w:rtl/>
        </w:rPr>
      </w:pPr>
      <w:r w:rsidRPr="007546DE">
        <w:rPr>
          <w:rtl/>
        </w:rPr>
        <w:t>قال ابن إسحاق : وأعطى السهمي خمسين من الإبل.</w:t>
      </w:r>
    </w:p>
    <w:p w14:paraId="2D453F8B" w14:textId="77777777" w:rsidR="005F5BB8" w:rsidRPr="007546DE" w:rsidRDefault="005F5BB8" w:rsidP="00BB12A9">
      <w:pPr>
        <w:pStyle w:val="libNormal"/>
        <w:rPr>
          <w:rtl/>
        </w:rPr>
      </w:pPr>
      <w:r w:rsidRPr="007546DE">
        <w:rPr>
          <w:rtl/>
        </w:rPr>
        <w:t xml:space="preserve">قال ابن هشام : اسمه عدي بن قيس ، </w:t>
      </w:r>
      <w:r>
        <w:rPr>
          <w:rtl/>
        </w:rPr>
        <w:t>[</w:t>
      </w:r>
      <w:r w:rsidRPr="007546DE">
        <w:rPr>
          <w:rtl/>
        </w:rPr>
        <w:t>وروى ابن مردويه من طريق بكر بن بكار ، عن علي بن المبارك ، عن يحيى بن أبي كثير في تسمية المؤلفة عديّ بن قيس</w:t>
      </w:r>
      <w:r>
        <w:rPr>
          <w:rtl/>
        </w:rPr>
        <w:t>]</w:t>
      </w:r>
      <w:r w:rsidRPr="007546DE">
        <w:rPr>
          <w:rtl/>
        </w:rPr>
        <w:t xml:space="preserve"> السهمي.</w:t>
      </w:r>
    </w:p>
    <w:p w14:paraId="54A3899E" w14:textId="77777777" w:rsidR="005F5BB8" w:rsidRPr="007546DE" w:rsidRDefault="005F5BB8" w:rsidP="00BB12A9">
      <w:pPr>
        <w:pStyle w:val="libNormal"/>
        <w:rPr>
          <w:rtl/>
          <w:lang w:bidi="fa-IR"/>
        </w:rPr>
      </w:pPr>
      <w:r w:rsidRPr="002517A3">
        <w:rPr>
          <w:rStyle w:val="libBold2Char"/>
          <w:rtl/>
        </w:rPr>
        <w:t xml:space="preserve">5505 ز ـ عدي بن كعب : </w:t>
      </w:r>
      <w:r w:rsidRPr="007546DE">
        <w:rPr>
          <w:rtl/>
          <w:lang w:bidi="fa-IR"/>
        </w:rPr>
        <w:t>لا أعرف نسبه.</w:t>
      </w:r>
    </w:p>
    <w:p w14:paraId="20E34F3D" w14:textId="77777777" w:rsidR="005F5BB8" w:rsidRPr="007546DE" w:rsidRDefault="005F5BB8" w:rsidP="00BB12A9">
      <w:pPr>
        <w:pStyle w:val="libNormal"/>
        <w:rPr>
          <w:rtl/>
        </w:rPr>
      </w:pPr>
      <w:r w:rsidRPr="007546DE">
        <w:rPr>
          <w:rtl/>
        </w:rPr>
        <w:t>وقع ذكره في حديث غريب. روى المعافى في الجليس ، من طريق محمد بن أبي بكر الأنصاري ، عن عبادة بن الصامت ، قال : بعثني أبو بكر إلى ملك الروم ، ومعي عمرو بن العاص ، وأخوه هشام ، وعدي بن كعب ، ونعيم بن عبد الله ، فخرجنا حتى قدمنا على جبلة بن الأيهم بدمشق</w:t>
      </w:r>
      <w:r>
        <w:rPr>
          <w:rtl/>
        </w:rPr>
        <w:t xml:space="preserve"> ..</w:t>
      </w:r>
      <w:r w:rsidRPr="007546DE">
        <w:rPr>
          <w:rtl/>
        </w:rPr>
        <w:t>. فذكر قصة طويلة في ورقتين. وإسناده ضعيف.</w:t>
      </w:r>
    </w:p>
    <w:p w14:paraId="4B638CA9" w14:textId="77777777" w:rsidR="005F5BB8" w:rsidRPr="007546DE" w:rsidRDefault="005F5BB8" w:rsidP="00BB12A9">
      <w:pPr>
        <w:pStyle w:val="libNormal"/>
        <w:rPr>
          <w:rtl/>
        </w:rPr>
      </w:pPr>
      <w:r w:rsidRPr="007546DE">
        <w:rPr>
          <w:rtl/>
        </w:rPr>
        <w:t>وقد أخرجها البيهقي في «الدّلائل» من وجه آخر كما سيأتي في ترجمة هشام بن العاص. ويحتمل أن يكون عدي بن كعب هذا هو أبو خيثمة والد سليمان ، فقد سماه الأزدي كذلك. فالله أعلم.</w:t>
      </w:r>
    </w:p>
    <w:p w14:paraId="4517FD65" w14:textId="77777777" w:rsidR="005F5BB8" w:rsidRPr="007546DE" w:rsidRDefault="005F5BB8" w:rsidP="00BB12A9">
      <w:pPr>
        <w:pStyle w:val="libNormal"/>
        <w:rPr>
          <w:rtl/>
        </w:rPr>
      </w:pPr>
      <w:r w:rsidRPr="002517A3">
        <w:rPr>
          <w:rStyle w:val="libBold2Char"/>
          <w:rtl/>
        </w:rPr>
        <w:t xml:space="preserve">5506 ـ عدي بن مرّة : </w:t>
      </w:r>
      <w:r w:rsidRPr="007546DE">
        <w:rPr>
          <w:rtl/>
        </w:rPr>
        <w:t xml:space="preserve">بن سراقة بن خبّاب </w:t>
      </w:r>
      <w:r w:rsidRPr="00C830DC">
        <w:rPr>
          <w:rStyle w:val="libFootnotenumChar"/>
          <w:rtl/>
        </w:rPr>
        <w:t>(2)</w:t>
      </w:r>
      <w:r w:rsidRPr="007546DE">
        <w:rPr>
          <w:rtl/>
        </w:rPr>
        <w:t xml:space="preserve"> بن عدي بن الجد بن العجلان البلوي حليف الأنصار.</w:t>
      </w:r>
    </w:p>
    <w:p w14:paraId="4460E8E7" w14:textId="77777777" w:rsidR="005F5BB8" w:rsidRPr="007546DE" w:rsidRDefault="005F5BB8" w:rsidP="00575020">
      <w:pPr>
        <w:pStyle w:val="libLine"/>
        <w:rPr>
          <w:rtl/>
        </w:rPr>
      </w:pPr>
      <w:r w:rsidRPr="007546DE">
        <w:rPr>
          <w:rtl/>
        </w:rPr>
        <w:t>__________________</w:t>
      </w:r>
    </w:p>
    <w:p w14:paraId="54D3BE4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3622) ، الاستيعاب ت </w:t>
      </w:r>
      <w:r>
        <w:rPr>
          <w:rtl/>
        </w:rPr>
        <w:t>(</w:t>
      </w:r>
      <w:r w:rsidRPr="007546DE">
        <w:rPr>
          <w:rtl/>
        </w:rPr>
        <w:t>1806)</w:t>
      </w:r>
      <w:r>
        <w:rPr>
          <w:rtl/>
        </w:rPr>
        <w:t>.</w:t>
      </w:r>
    </w:p>
    <w:p w14:paraId="5A36C9B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3623) ، الاستيعاب ت </w:t>
      </w:r>
      <w:r>
        <w:rPr>
          <w:rtl/>
        </w:rPr>
        <w:t>(</w:t>
      </w:r>
      <w:r w:rsidRPr="007546DE">
        <w:rPr>
          <w:rtl/>
        </w:rPr>
        <w:t>1807)</w:t>
      </w:r>
      <w:r>
        <w:rPr>
          <w:rtl/>
        </w:rPr>
        <w:t>.</w:t>
      </w:r>
    </w:p>
    <w:p w14:paraId="02E61063" w14:textId="77777777" w:rsidR="005F5BB8" w:rsidRPr="007546DE" w:rsidRDefault="005F5BB8" w:rsidP="00BB12A9">
      <w:pPr>
        <w:pStyle w:val="libNormal"/>
        <w:rPr>
          <w:rtl/>
        </w:rPr>
      </w:pPr>
      <w:r>
        <w:rPr>
          <w:rtl/>
        </w:rPr>
        <w:br w:type="page"/>
      </w:r>
      <w:r w:rsidRPr="007546DE">
        <w:rPr>
          <w:rtl/>
        </w:rPr>
        <w:lastRenderedPageBreak/>
        <w:t>استشهد يوم خيبر ، طعن بين ثدييه بحربة فمات منها. ذكره أبو عمر.</w:t>
      </w:r>
    </w:p>
    <w:p w14:paraId="4F0F4655" w14:textId="77777777" w:rsidR="005F5BB8" w:rsidRPr="007546DE" w:rsidRDefault="005F5BB8" w:rsidP="00BB12A9">
      <w:pPr>
        <w:pStyle w:val="libNormal"/>
        <w:rPr>
          <w:rtl/>
        </w:rPr>
      </w:pPr>
      <w:r w:rsidRPr="002517A3">
        <w:rPr>
          <w:rStyle w:val="libBold2Char"/>
          <w:rtl/>
        </w:rPr>
        <w:t xml:space="preserve">5507 ـ عدي بن نضلة : </w:t>
      </w:r>
      <w:r w:rsidRPr="007546DE">
        <w:rPr>
          <w:rtl/>
        </w:rPr>
        <w:t xml:space="preserve">أو نضيلة بالتصغير ، ابن عبد العزى بن حرثان </w:t>
      </w:r>
      <w:r w:rsidRPr="00C830DC">
        <w:rPr>
          <w:rStyle w:val="libFootnotenumChar"/>
          <w:rtl/>
        </w:rPr>
        <w:t>(1)</w:t>
      </w:r>
      <w:r w:rsidRPr="007546DE">
        <w:rPr>
          <w:rtl/>
        </w:rPr>
        <w:t xml:space="preserve"> بن عوف ابن عبيد بن عويج بن عدي بن كعب القرشي العدوي ، ويقال عدي بن أسد.</w:t>
      </w:r>
    </w:p>
    <w:p w14:paraId="180A16B5" w14:textId="77777777" w:rsidR="005F5BB8" w:rsidRPr="007546DE" w:rsidRDefault="005F5BB8" w:rsidP="00BB12A9">
      <w:pPr>
        <w:pStyle w:val="libNormal"/>
        <w:rPr>
          <w:rtl/>
        </w:rPr>
      </w:pPr>
      <w:r w:rsidRPr="007546DE">
        <w:rPr>
          <w:rtl/>
        </w:rPr>
        <w:t>ذكره ابن إسحاق في مهاجرة الحبشة. وقال موسى بن عقبة : عدي بن أسد العدوي مات بالحبشة ، وهو أول موروث في الإسلام ، ورثه ابنه النعمان.</w:t>
      </w:r>
    </w:p>
    <w:p w14:paraId="5615D07B" w14:textId="77777777" w:rsidR="005F5BB8" w:rsidRPr="007546DE" w:rsidRDefault="005F5BB8" w:rsidP="00BB12A9">
      <w:pPr>
        <w:pStyle w:val="libNormal"/>
        <w:rPr>
          <w:rtl/>
        </w:rPr>
      </w:pPr>
      <w:r w:rsidRPr="007546DE">
        <w:rPr>
          <w:rtl/>
        </w:rPr>
        <w:t>قلت : فخالف ابن إسحاق في نسبه ، وفي أوليته ، فإن ابن إسحاق قال : إن أول موروث في الإسلام المطلب بن أزهر ، فورثه ابنه عبد الله ، كما تقدم. ووافق موسى الزبير ابن بكار ، فقال : مات نضلة بن عدي بالحبشة ، وورثه ابنه النعمان ، وهو أول من ورث بالإسلام.</w:t>
      </w:r>
    </w:p>
    <w:p w14:paraId="1DEBD767" w14:textId="77777777" w:rsidR="005F5BB8" w:rsidRPr="007546DE" w:rsidRDefault="005F5BB8" w:rsidP="00BB12A9">
      <w:pPr>
        <w:pStyle w:val="libNormal"/>
        <w:rPr>
          <w:rtl/>
        </w:rPr>
      </w:pPr>
      <w:r w:rsidRPr="007546DE">
        <w:rPr>
          <w:rtl/>
        </w:rPr>
        <w:t xml:space="preserve">ويمكن الجمع بأن يكون أوّليّة </w:t>
      </w:r>
      <w:r w:rsidRPr="00C830DC">
        <w:rPr>
          <w:rStyle w:val="libFootnotenumChar"/>
          <w:rtl/>
        </w:rPr>
        <w:t>(2)</w:t>
      </w:r>
      <w:r w:rsidRPr="007546DE">
        <w:rPr>
          <w:rtl/>
        </w:rPr>
        <w:t xml:space="preserve"> المطلب بالحجاز ، وأولية النعمان بالحبشة.</w:t>
      </w:r>
    </w:p>
    <w:p w14:paraId="7BB3404A" w14:textId="77777777" w:rsidR="005F5BB8" w:rsidRPr="007546DE" w:rsidRDefault="005F5BB8" w:rsidP="00BB12A9">
      <w:pPr>
        <w:pStyle w:val="libNormal"/>
        <w:rPr>
          <w:rtl/>
        </w:rPr>
      </w:pPr>
      <w:r w:rsidRPr="002517A3">
        <w:rPr>
          <w:rStyle w:val="libBold2Char"/>
          <w:rtl/>
        </w:rPr>
        <w:t xml:space="preserve">5508 ـ عدي بن نوفل : </w:t>
      </w:r>
      <w:r w:rsidRPr="007546DE">
        <w:rPr>
          <w:rtl/>
        </w:rPr>
        <w:t xml:space="preserve">بن أسد بن عبد العزى القرشي الأسدي </w:t>
      </w:r>
      <w:r w:rsidRPr="00C830DC">
        <w:rPr>
          <w:rStyle w:val="libFootnotenumChar"/>
          <w:rtl/>
        </w:rPr>
        <w:t>(3)</w:t>
      </w:r>
      <w:r w:rsidRPr="007546DE">
        <w:rPr>
          <w:rtl/>
        </w:rPr>
        <w:t xml:space="preserve"> ، أخو ورقة وهو الأصغر.</w:t>
      </w:r>
    </w:p>
    <w:p w14:paraId="26B647BA" w14:textId="77777777" w:rsidR="005F5BB8" w:rsidRPr="007546DE" w:rsidRDefault="005F5BB8" w:rsidP="00BB12A9">
      <w:pPr>
        <w:pStyle w:val="libNormal"/>
        <w:rPr>
          <w:rtl/>
        </w:rPr>
      </w:pPr>
      <w:r w:rsidRPr="007546DE">
        <w:rPr>
          <w:rtl/>
        </w:rPr>
        <w:t>ذكره الزّبير بن بكّار في النّسب ، وقال : أمه آمنة بنت جابر أخت تأَبَّط شرا الشاعر.</w:t>
      </w:r>
    </w:p>
    <w:p w14:paraId="39EA7354" w14:textId="77777777" w:rsidR="005F5BB8" w:rsidRPr="007546DE" w:rsidRDefault="005F5BB8" w:rsidP="00BB12A9">
      <w:pPr>
        <w:pStyle w:val="libNormal"/>
        <w:rPr>
          <w:rtl/>
        </w:rPr>
      </w:pPr>
      <w:r w:rsidRPr="007546DE">
        <w:rPr>
          <w:rtl/>
        </w:rPr>
        <w:t xml:space="preserve">أسلم يوم الفتح وعمل على حضر موت لعمر أو لعثمان ، قال : وأرسل إلى زوجته أمّ عبد الله بنت أبي البختري لتسير إليه فلم تفعل ،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673B728" w14:textId="77777777" w:rsidTr="00DA59A6">
        <w:trPr>
          <w:tblCellSpacing w:w="15" w:type="dxa"/>
          <w:jc w:val="center"/>
        </w:trPr>
        <w:tc>
          <w:tcPr>
            <w:tcW w:w="2400" w:type="pct"/>
            <w:vAlign w:val="center"/>
          </w:tcPr>
          <w:p w14:paraId="72571F4D" w14:textId="77777777" w:rsidR="005F5BB8" w:rsidRPr="007546DE" w:rsidRDefault="005F5BB8" w:rsidP="00BB749F">
            <w:pPr>
              <w:pStyle w:val="libPoem"/>
              <w:rPr>
                <w:rtl/>
              </w:rPr>
            </w:pPr>
            <w:r w:rsidRPr="007546DE">
              <w:rPr>
                <w:rtl/>
              </w:rPr>
              <w:t xml:space="preserve">إذا ما أمّ عبد الله لم تحلل بواديه </w:t>
            </w:r>
            <w:r w:rsidRPr="00787285">
              <w:rPr>
                <w:rStyle w:val="libPoemTiniCharChar"/>
                <w:rtl/>
              </w:rPr>
              <w:br/>
              <w:t> </w:t>
            </w:r>
          </w:p>
        </w:tc>
        <w:tc>
          <w:tcPr>
            <w:tcW w:w="200" w:type="pct"/>
            <w:vAlign w:val="center"/>
          </w:tcPr>
          <w:p w14:paraId="1358B93F" w14:textId="77777777" w:rsidR="005F5BB8" w:rsidRPr="007546DE" w:rsidRDefault="005F5BB8" w:rsidP="00BB749F">
            <w:pPr>
              <w:pStyle w:val="libPoem"/>
            </w:pPr>
            <w:r w:rsidRPr="007546DE">
              <w:rPr>
                <w:rtl/>
              </w:rPr>
              <w:t> </w:t>
            </w:r>
          </w:p>
        </w:tc>
        <w:tc>
          <w:tcPr>
            <w:tcW w:w="2400" w:type="pct"/>
            <w:vAlign w:val="center"/>
          </w:tcPr>
          <w:p w14:paraId="4DC76B7F" w14:textId="77777777" w:rsidR="005F5BB8" w:rsidRPr="007546DE" w:rsidRDefault="005F5BB8" w:rsidP="00BB749F">
            <w:pPr>
              <w:pStyle w:val="libPoem"/>
            </w:pPr>
            <w:r>
              <w:rPr>
                <w:rtl/>
              </w:rPr>
              <w:t>و</w:t>
            </w:r>
            <w:r w:rsidRPr="007546DE">
              <w:rPr>
                <w:rtl/>
              </w:rPr>
              <w:t xml:space="preserve">لم تمس قريبا هيّج الشّوق دواعيه </w:t>
            </w:r>
            <w:r w:rsidRPr="00C830DC">
              <w:rPr>
                <w:rStyle w:val="libFootnotenumChar"/>
                <w:rtl/>
              </w:rPr>
              <w:t>(4)</w:t>
            </w:r>
            <w:r w:rsidRPr="00787285">
              <w:rPr>
                <w:rStyle w:val="libPoemTiniCharChar"/>
                <w:rtl/>
              </w:rPr>
              <w:br/>
              <w:t> </w:t>
            </w:r>
          </w:p>
        </w:tc>
      </w:tr>
    </w:tbl>
    <w:p w14:paraId="5046796F" w14:textId="77777777" w:rsidR="005F5BB8" w:rsidRDefault="005F5BB8" w:rsidP="00457F0D">
      <w:pPr>
        <w:pStyle w:val="libNormal0"/>
        <w:rPr>
          <w:rtl/>
        </w:rPr>
      </w:pPr>
      <w:r>
        <w:rPr>
          <w:rtl/>
        </w:rPr>
        <w:t>[</w:t>
      </w:r>
      <w:r w:rsidRPr="007546DE">
        <w:rPr>
          <w:rtl/>
        </w:rPr>
        <w:t>الوافر</w:t>
      </w:r>
      <w:r>
        <w:rPr>
          <w:rtl/>
        </w:rPr>
        <w:t>]</w:t>
      </w:r>
    </w:p>
    <w:p w14:paraId="3AAD7390" w14:textId="77777777" w:rsidR="005F5BB8" w:rsidRPr="007546DE" w:rsidRDefault="005F5BB8" w:rsidP="00BB12A9">
      <w:pPr>
        <w:pStyle w:val="libNormal"/>
        <w:rPr>
          <w:rtl/>
        </w:rPr>
      </w:pPr>
      <w:r w:rsidRPr="007546DE">
        <w:rPr>
          <w:rtl/>
        </w:rPr>
        <w:t xml:space="preserve">قال الزّبير بن بكّار : وكانت دار عدي بن نوفل بالمدينة بين المسجد والسوق عند البلاط ، وهي التي يعني الشاعر بقوله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ED083CB" w14:textId="77777777" w:rsidTr="00DA59A6">
        <w:trPr>
          <w:tblCellSpacing w:w="15" w:type="dxa"/>
          <w:jc w:val="center"/>
        </w:trPr>
        <w:tc>
          <w:tcPr>
            <w:tcW w:w="2400" w:type="pct"/>
            <w:vAlign w:val="center"/>
          </w:tcPr>
          <w:p w14:paraId="2B3725CB" w14:textId="77777777" w:rsidR="005F5BB8" w:rsidRPr="007546DE" w:rsidRDefault="005F5BB8" w:rsidP="00BB749F">
            <w:pPr>
              <w:pStyle w:val="libPoem"/>
              <w:rPr>
                <w:rtl/>
              </w:rPr>
            </w:pPr>
            <w:r w:rsidRPr="007546DE">
              <w:rPr>
                <w:rtl/>
              </w:rPr>
              <w:t xml:space="preserve">إنّ ممشاك نحو دار عديّ </w:t>
            </w:r>
            <w:r w:rsidRPr="00787285">
              <w:rPr>
                <w:rStyle w:val="libPoemTiniCharChar"/>
                <w:rtl/>
              </w:rPr>
              <w:br/>
              <w:t> </w:t>
            </w:r>
          </w:p>
        </w:tc>
        <w:tc>
          <w:tcPr>
            <w:tcW w:w="200" w:type="pct"/>
            <w:vAlign w:val="center"/>
          </w:tcPr>
          <w:p w14:paraId="7DB1A559" w14:textId="77777777" w:rsidR="005F5BB8" w:rsidRPr="007546DE" w:rsidRDefault="005F5BB8" w:rsidP="00BB749F">
            <w:pPr>
              <w:pStyle w:val="libPoem"/>
            </w:pPr>
            <w:r w:rsidRPr="007546DE">
              <w:rPr>
                <w:rtl/>
              </w:rPr>
              <w:t> </w:t>
            </w:r>
          </w:p>
        </w:tc>
        <w:tc>
          <w:tcPr>
            <w:tcW w:w="2400" w:type="pct"/>
            <w:vAlign w:val="center"/>
          </w:tcPr>
          <w:p w14:paraId="232147E9" w14:textId="77777777" w:rsidR="005F5BB8" w:rsidRPr="007546DE" w:rsidRDefault="005F5BB8" w:rsidP="00BB749F">
            <w:pPr>
              <w:pStyle w:val="libPoem"/>
            </w:pPr>
            <w:r w:rsidRPr="007546DE">
              <w:rPr>
                <w:rtl/>
              </w:rPr>
              <w:t>كان للقلب شهوة وقوتا</w:t>
            </w:r>
            <w:r w:rsidRPr="00787285">
              <w:rPr>
                <w:rStyle w:val="libPoemTiniCharChar"/>
                <w:rtl/>
              </w:rPr>
              <w:br/>
              <w:t> </w:t>
            </w:r>
          </w:p>
        </w:tc>
      </w:tr>
    </w:tbl>
    <w:p w14:paraId="305CEDE5" w14:textId="77777777" w:rsidR="005F5BB8" w:rsidRDefault="005F5BB8" w:rsidP="00457F0D">
      <w:pPr>
        <w:pStyle w:val="libNormal0"/>
        <w:rPr>
          <w:rtl/>
        </w:rPr>
      </w:pPr>
      <w:r>
        <w:rPr>
          <w:rtl/>
        </w:rPr>
        <w:t>[</w:t>
      </w:r>
      <w:r w:rsidRPr="007546DE">
        <w:rPr>
          <w:rtl/>
        </w:rPr>
        <w:t>الخفيف</w:t>
      </w:r>
      <w:r>
        <w:rPr>
          <w:rtl/>
        </w:rPr>
        <w:t>]</w:t>
      </w:r>
    </w:p>
    <w:p w14:paraId="781F3A49" w14:textId="77777777" w:rsidR="005F5BB8" w:rsidRPr="007546DE" w:rsidRDefault="005F5BB8" w:rsidP="00BB12A9">
      <w:pPr>
        <w:pStyle w:val="libNormal"/>
        <w:rPr>
          <w:rtl/>
        </w:rPr>
      </w:pPr>
      <w:r w:rsidRPr="007546DE">
        <w:rPr>
          <w:rtl/>
        </w:rPr>
        <w:t>قال : فقال لها أخوها الأسود : قد بلغ الأمر من ابن عمك ، ارحلي إليه ، فتوجهت.</w:t>
      </w:r>
    </w:p>
    <w:p w14:paraId="610C0964" w14:textId="77777777" w:rsidR="005F5BB8" w:rsidRPr="007546DE" w:rsidRDefault="005F5BB8" w:rsidP="00575020">
      <w:pPr>
        <w:pStyle w:val="libLine"/>
        <w:rPr>
          <w:rtl/>
        </w:rPr>
      </w:pPr>
      <w:r w:rsidRPr="007546DE">
        <w:rPr>
          <w:rtl/>
        </w:rPr>
        <w:t>__________________</w:t>
      </w:r>
    </w:p>
    <w:p w14:paraId="25D1195F"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3624) ، الاستيعاب ت </w:t>
      </w:r>
      <w:r>
        <w:rPr>
          <w:rtl/>
        </w:rPr>
        <w:t>(</w:t>
      </w:r>
      <w:r w:rsidRPr="007546DE">
        <w:rPr>
          <w:rtl/>
        </w:rPr>
        <w:t>1808)</w:t>
      </w:r>
      <w:r>
        <w:rPr>
          <w:rtl/>
        </w:rPr>
        <w:t>.</w:t>
      </w:r>
    </w:p>
    <w:p w14:paraId="61C7156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أولية.</w:t>
      </w:r>
    </w:p>
    <w:p w14:paraId="2D8CB34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3625) ، الاستيعاب ت </w:t>
      </w:r>
      <w:r>
        <w:rPr>
          <w:rtl/>
        </w:rPr>
        <w:t>(</w:t>
      </w:r>
      <w:r w:rsidRPr="007546DE">
        <w:rPr>
          <w:rtl/>
        </w:rPr>
        <w:t>1809)</w:t>
      </w:r>
      <w:r>
        <w:rPr>
          <w:rtl/>
        </w:rPr>
        <w:t>.</w:t>
      </w:r>
    </w:p>
    <w:p w14:paraId="09C5D694" w14:textId="77777777" w:rsidR="005F5BB8" w:rsidRPr="007546DE" w:rsidRDefault="005F5BB8" w:rsidP="00F74DAE">
      <w:pPr>
        <w:pStyle w:val="libFootnote0"/>
        <w:rPr>
          <w:rtl/>
          <w:lang w:bidi="fa-IR"/>
        </w:rPr>
      </w:pPr>
      <w:r>
        <w:rPr>
          <w:rtl/>
        </w:rPr>
        <w:t>(</w:t>
      </w:r>
      <w:r w:rsidRPr="007546DE">
        <w:rPr>
          <w:rtl/>
        </w:rPr>
        <w:t xml:space="preserve">4) ينظر البيتان في أسد الغابة ت </w:t>
      </w:r>
      <w:r>
        <w:rPr>
          <w:rtl/>
        </w:rPr>
        <w:t>(</w:t>
      </w:r>
      <w:r w:rsidRPr="007546DE">
        <w:rPr>
          <w:rtl/>
        </w:rPr>
        <w:t>3925)</w:t>
      </w:r>
      <w:r>
        <w:rPr>
          <w:rtl/>
        </w:rPr>
        <w:t>.</w:t>
      </w:r>
    </w:p>
    <w:p w14:paraId="05C598F4" w14:textId="77777777" w:rsidR="005F5BB8" w:rsidRPr="007546DE" w:rsidRDefault="005F5BB8" w:rsidP="00BB12A9">
      <w:pPr>
        <w:pStyle w:val="libNormal"/>
        <w:rPr>
          <w:rtl/>
        </w:rPr>
      </w:pPr>
      <w:r>
        <w:rPr>
          <w:rtl/>
        </w:rPr>
        <w:br w:type="page"/>
      </w:r>
      <w:r w:rsidRPr="007546DE">
        <w:rPr>
          <w:rtl/>
        </w:rPr>
        <w:lastRenderedPageBreak/>
        <w:t>قال أبو الفرج الأصفهاني : تفرد الزبير بنسبة هذا الشعر لعدي. وأما أبو عمر الشيبانيّ وأبو عبد الله ابن الأعرابي ومن تبعهما فقالوا : إنه للنعمان بن بشير.</w:t>
      </w:r>
    </w:p>
    <w:p w14:paraId="08896A10" w14:textId="77777777" w:rsidR="005F5BB8" w:rsidRPr="007546DE" w:rsidRDefault="005F5BB8" w:rsidP="00BB12A9">
      <w:pPr>
        <w:pStyle w:val="libNormal"/>
        <w:rPr>
          <w:rtl/>
        </w:rPr>
      </w:pPr>
      <w:r w:rsidRPr="002517A3">
        <w:rPr>
          <w:rStyle w:val="libBold2Char"/>
          <w:rtl/>
        </w:rPr>
        <w:t xml:space="preserve">5509 ـ عدي بن هانئ : </w:t>
      </w:r>
      <w:r w:rsidRPr="007546DE">
        <w:rPr>
          <w:rtl/>
        </w:rPr>
        <w:t>بن حجر بن معاوية بن جبلة بن عدي بن ربيعة بن معاوية الأكرمين الكندي ، يكنى أبا وهب.</w:t>
      </w:r>
    </w:p>
    <w:p w14:paraId="1AB69BBE" w14:textId="77777777" w:rsidR="005F5BB8" w:rsidRPr="007546DE" w:rsidRDefault="005F5BB8" w:rsidP="00BB12A9">
      <w:pPr>
        <w:pStyle w:val="libNormal"/>
        <w:rPr>
          <w:rtl/>
        </w:rPr>
      </w:pPr>
      <w:r w:rsidRPr="007546DE">
        <w:rPr>
          <w:rtl/>
        </w:rPr>
        <w:t xml:space="preserve">ذكره المرزبانيّ في «معجم الشّعراء» في ترجمة الوليد بن عدي ابنه ، وقال : كان أبوه عدي ممّن وفد على النبيّ </w:t>
      </w:r>
      <w:r w:rsidRPr="00E662C5">
        <w:rPr>
          <w:rStyle w:val="libAlaemChar"/>
          <w:rtl/>
        </w:rPr>
        <w:t>صلى‌الله‌عليه‌وسلم</w:t>
      </w:r>
      <w:r w:rsidRPr="007546DE">
        <w:rPr>
          <w:rtl/>
        </w:rPr>
        <w:t>.</w:t>
      </w:r>
    </w:p>
    <w:p w14:paraId="6A8176C7" w14:textId="77777777" w:rsidR="005F5BB8" w:rsidRPr="007546DE" w:rsidRDefault="005F5BB8" w:rsidP="00BB12A9">
      <w:pPr>
        <w:pStyle w:val="libNormal"/>
        <w:rPr>
          <w:rtl/>
        </w:rPr>
      </w:pPr>
      <w:r w:rsidRPr="002517A3">
        <w:rPr>
          <w:rStyle w:val="libBold2Char"/>
          <w:rtl/>
        </w:rPr>
        <w:t xml:space="preserve">5510 ز ـ عدي بن همام بن مرة : </w:t>
      </w:r>
      <w:r w:rsidRPr="007546DE">
        <w:rPr>
          <w:rtl/>
        </w:rPr>
        <w:t xml:space="preserve">بن حجر بن عدي بن ربيعة </w:t>
      </w:r>
      <w:r w:rsidRPr="00C830DC">
        <w:rPr>
          <w:rStyle w:val="libFootnotenumChar"/>
          <w:rtl/>
        </w:rPr>
        <w:t>(1)</w:t>
      </w:r>
      <w:r w:rsidRPr="007546DE">
        <w:rPr>
          <w:rtl/>
        </w:rPr>
        <w:t xml:space="preserve"> بن معاوية بن الحارث بن معاوية الأكرمين ، أبو عائذ.</w:t>
      </w:r>
    </w:p>
    <w:p w14:paraId="03B69753" w14:textId="77777777" w:rsidR="005F5BB8" w:rsidRPr="007546DE" w:rsidRDefault="005F5BB8" w:rsidP="00BB12A9">
      <w:pPr>
        <w:pStyle w:val="libNormal"/>
        <w:rPr>
          <w:rtl/>
        </w:rPr>
      </w:pPr>
      <w:r w:rsidRPr="007546DE">
        <w:rPr>
          <w:rtl/>
        </w:rPr>
        <w:t xml:space="preserve">استدركه ابن الدّباغ ، وقال : وفد على النبيّ </w:t>
      </w:r>
      <w:r w:rsidRPr="00E662C5">
        <w:rPr>
          <w:rStyle w:val="libAlaemChar"/>
          <w:rtl/>
        </w:rPr>
        <w:t>صلى‌الله‌عليه‌وسلم</w:t>
      </w:r>
      <w:r w:rsidRPr="007546DE">
        <w:rPr>
          <w:rtl/>
        </w:rPr>
        <w:t>. قال ابن الكلبي : وكذا استدركه ابن فتحون.</w:t>
      </w:r>
    </w:p>
    <w:p w14:paraId="0ED7F544" w14:textId="77777777" w:rsidR="005F5BB8" w:rsidRPr="007546DE" w:rsidRDefault="005F5BB8" w:rsidP="00BB12A9">
      <w:pPr>
        <w:pStyle w:val="libNormal"/>
        <w:rPr>
          <w:rtl/>
        </w:rPr>
      </w:pPr>
      <w:r w:rsidRPr="002517A3">
        <w:rPr>
          <w:rStyle w:val="libBold2Char"/>
          <w:rtl/>
        </w:rPr>
        <w:t xml:space="preserve">5511 ـ عدي بن وداع : </w:t>
      </w:r>
      <w:r w:rsidRPr="007546DE">
        <w:rPr>
          <w:rtl/>
        </w:rPr>
        <w:t>بن العقي بن الحارث بن مالك بن فهم بن غنم بن دوس الدوسيّ.</w:t>
      </w:r>
    </w:p>
    <w:p w14:paraId="0DE8E854" w14:textId="77777777" w:rsidR="005F5BB8" w:rsidRPr="007546DE" w:rsidRDefault="005F5BB8" w:rsidP="00BB12A9">
      <w:pPr>
        <w:pStyle w:val="libNormal"/>
        <w:rPr>
          <w:rtl/>
        </w:rPr>
      </w:pPr>
      <w:r w:rsidRPr="007546DE">
        <w:rPr>
          <w:rtl/>
        </w:rPr>
        <w:t xml:space="preserve">ذكره أبو حاتم السّجستانيّ في المعمرين. وقال : عاش ثلاثمائة سنة وأدرك الإسلام فأسلم وغزا ، وقال في ذلك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2D040C0" w14:textId="77777777" w:rsidTr="00DA59A6">
        <w:trPr>
          <w:tblCellSpacing w:w="15" w:type="dxa"/>
          <w:jc w:val="center"/>
        </w:trPr>
        <w:tc>
          <w:tcPr>
            <w:tcW w:w="2400" w:type="pct"/>
            <w:vAlign w:val="center"/>
          </w:tcPr>
          <w:p w14:paraId="3B25A1F4" w14:textId="77777777" w:rsidR="005F5BB8" w:rsidRPr="007546DE" w:rsidRDefault="005F5BB8" w:rsidP="00BB749F">
            <w:pPr>
              <w:pStyle w:val="libPoem"/>
              <w:rPr>
                <w:rtl/>
              </w:rPr>
            </w:pPr>
            <w:r w:rsidRPr="007546DE">
              <w:rPr>
                <w:rtl/>
              </w:rPr>
              <w:t>لا عيش إلّا الجنّة المخضرّة</w:t>
            </w:r>
            <w:r w:rsidRPr="00787285">
              <w:rPr>
                <w:rStyle w:val="libPoemTiniCharChar"/>
                <w:rtl/>
              </w:rPr>
              <w:br/>
              <w:t> </w:t>
            </w:r>
          </w:p>
        </w:tc>
        <w:tc>
          <w:tcPr>
            <w:tcW w:w="200" w:type="pct"/>
            <w:vAlign w:val="center"/>
          </w:tcPr>
          <w:p w14:paraId="2DC2D366" w14:textId="77777777" w:rsidR="005F5BB8" w:rsidRPr="007546DE" w:rsidRDefault="005F5BB8" w:rsidP="00BB749F">
            <w:pPr>
              <w:pStyle w:val="libPoem"/>
            </w:pPr>
            <w:r w:rsidRPr="007546DE">
              <w:rPr>
                <w:rtl/>
              </w:rPr>
              <w:t> </w:t>
            </w:r>
          </w:p>
        </w:tc>
        <w:tc>
          <w:tcPr>
            <w:tcW w:w="2400" w:type="pct"/>
            <w:vAlign w:val="center"/>
          </w:tcPr>
          <w:p w14:paraId="2634CE04" w14:textId="77777777" w:rsidR="005F5BB8" w:rsidRPr="007546DE" w:rsidRDefault="005F5BB8" w:rsidP="00BB749F">
            <w:pPr>
              <w:pStyle w:val="libPoem"/>
            </w:pPr>
            <w:r w:rsidRPr="007546DE">
              <w:rPr>
                <w:rtl/>
              </w:rPr>
              <w:t xml:space="preserve">من يدخل النّار ملاق ضرّه </w:t>
            </w:r>
            <w:r w:rsidRPr="00787285">
              <w:rPr>
                <w:rStyle w:val="libPoemTiniCharChar"/>
                <w:rtl/>
              </w:rPr>
              <w:br/>
              <w:t> </w:t>
            </w:r>
          </w:p>
        </w:tc>
      </w:tr>
    </w:tbl>
    <w:p w14:paraId="1A50E2AA" w14:textId="77777777" w:rsidR="005F5BB8" w:rsidRDefault="005F5BB8" w:rsidP="00457F0D">
      <w:pPr>
        <w:pStyle w:val="libNormal0"/>
        <w:rPr>
          <w:rtl/>
        </w:rPr>
      </w:pPr>
      <w:r>
        <w:rPr>
          <w:rtl/>
        </w:rPr>
        <w:t>[</w:t>
      </w:r>
      <w:r w:rsidRPr="007546DE">
        <w:rPr>
          <w:rtl/>
        </w:rPr>
        <w:t>الرجز</w:t>
      </w:r>
      <w:r>
        <w:rPr>
          <w:rtl/>
        </w:rPr>
        <w:t>]</w:t>
      </w:r>
    </w:p>
    <w:p w14:paraId="2C14503A" w14:textId="77777777" w:rsidR="005F5BB8" w:rsidRPr="007546DE" w:rsidRDefault="005F5BB8" w:rsidP="00BB12A9">
      <w:pPr>
        <w:pStyle w:val="libNormal"/>
        <w:rPr>
          <w:rtl/>
        </w:rPr>
      </w:pPr>
      <w:r w:rsidRPr="007546DE">
        <w:rPr>
          <w:rtl/>
        </w:rPr>
        <w:t>قلت : العقي ، بكسر المهملة بعدها قاف ساكنة.</w:t>
      </w:r>
    </w:p>
    <w:p w14:paraId="22568AF4" w14:textId="77777777" w:rsidR="005F5BB8" w:rsidRPr="002517A3" w:rsidRDefault="005F5BB8" w:rsidP="00BB12A9">
      <w:pPr>
        <w:pStyle w:val="libNormal"/>
        <w:rPr>
          <w:rStyle w:val="libBold2Char"/>
          <w:rtl/>
        </w:rPr>
      </w:pPr>
      <w:r w:rsidRPr="002517A3">
        <w:rPr>
          <w:rStyle w:val="libBold2Char"/>
          <w:rtl/>
        </w:rPr>
        <w:t xml:space="preserve">5512 ز ـ عدي التيمي </w:t>
      </w:r>
      <w:r w:rsidRPr="00C830DC">
        <w:rPr>
          <w:rStyle w:val="libFootnotenumChar"/>
          <w:rtl/>
        </w:rPr>
        <w:t>(2)</w:t>
      </w:r>
      <w:r w:rsidRPr="002517A3">
        <w:rPr>
          <w:rStyle w:val="libBold2Char"/>
          <w:rtl/>
        </w:rPr>
        <w:t xml:space="preserve"> :</w:t>
      </w:r>
    </w:p>
    <w:p w14:paraId="6D1D69DC" w14:textId="77777777" w:rsidR="005F5BB8" w:rsidRPr="007546DE" w:rsidRDefault="005F5BB8" w:rsidP="00BB12A9">
      <w:pPr>
        <w:pStyle w:val="libNormal"/>
        <w:rPr>
          <w:rtl/>
        </w:rPr>
      </w:pPr>
      <w:r w:rsidRPr="007546DE">
        <w:rPr>
          <w:rtl/>
        </w:rPr>
        <w:t>ذكره البغويّ والإسماعيليّ.</w:t>
      </w:r>
      <w:r>
        <w:rPr>
          <w:rFonts w:hint="cs"/>
          <w:rtl/>
        </w:rPr>
        <w:t xml:space="preserve"> </w:t>
      </w:r>
      <w:r>
        <w:rPr>
          <w:rtl/>
        </w:rPr>
        <w:t>و</w:t>
      </w:r>
      <w:r w:rsidRPr="007546DE">
        <w:rPr>
          <w:rtl/>
        </w:rPr>
        <w:t xml:space="preserve">أخرج من طريق الوازع بن نافع ، عن أبي سلمة ، عن عديّ التيمي : سمعت النبيّ </w:t>
      </w:r>
      <w:r w:rsidRPr="00E662C5">
        <w:rPr>
          <w:rStyle w:val="libAlaemChar"/>
          <w:rtl/>
        </w:rPr>
        <w:t>صلى‌الله‌عليه‌وسلم</w:t>
      </w:r>
      <w:r w:rsidRPr="007546DE">
        <w:rPr>
          <w:rtl/>
        </w:rPr>
        <w:t xml:space="preserve"> يقول : «تقوم السّاعة على حثالة النّاس»</w:t>
      </w:r>
      <w:r>
        <w:rPr>
          <w:rtl/>
        </w:rPr>
        <w:t>.</w:t>
      </w:r>
    </w:p>
    <w:p w14:paraId="1C73181B" w14:textId="77777777" w:rsidR="005F5BB8" w:rsidRPr="007546DE" w:rsidRDefault="005F5BB8" w:rsidP="00BB12A9">
      <w:pPr>
        <w:pStyle w:val="libNormal"/>
        <w:rPr>
          <w:rtl/>
        </w:rPr>
      </w:pPr>
      <w:r w:rsidRPr="007546DE">
        <w:rPr>
          <w:rtl/>
        </w:rPr>
        <w:t>قال البغويّ : لا أعلمه إلّا من هذا الوجه. وفي إسناده الوازع وهو ضعيف جدّا.</w:t>
      </w:r>
    </w:p>
    <w:p w14:paraId="06708EF7" w14:textId="77777777" w:rsidR="005F5BB8" w:rsidRPr="007546DE" w:rsidRDefault="005F5BB8" w:rsidP="00BB12A9">
      <w:pPr>
        <w:pStyle w:val="libNormal"/>
        <w:rPr>
          <w:rtl/>
        </w:rPr>
      </w:pPr>
      <w:r w:rsidRPr="007546DE">
        <w:rPr>
          <w:rtl/>
        </w:rPr>
        <w:t>واستدركه أبو موسى.</w:t>
      </w:r>
    </w:p>
    <w:p w14:paraId="27295454" w14:textId="77777777" w:rsidR="005F5BB8" w:rsidRPr="002517A3" w:rsidRDefault="005F5BB8" w:rsidP="00575020">
      <w:pPr>
        <w:pStyle w:val="libLine"/>
        <w:rPr>
          <w:rStyle w:val="libBold2Char"/>
          <w:rtl/>
        </w:rPr>
      </w:pPr>
      <w:r w:rsidRPr="002517A3">
        <w:rPr>
          <w:rStyle w:val="libBold2Char"/>
          <w:rtl/>
        </w:rPr>
        <w:t xml:space="preserve">5513 ـ عدي الجذامي </w:t>
      </w:r>
      <w:r w:rsidRPr="00C830DC">
        <w:rPr>
          <w:rStyle w:val="libFootnotenumChar"/>
          <w:rtl/>
        </w:rPr>
        <w:t>(3)</w:t>
      </w:r>
      <w:r w:rsidRPr="002517A3">
        <w:rPr>
          <w:rStyle w:val="libBold2Char"/>
          <w:rtl/>
        </w:rPr>
        <w:t xml:space="preserve"> :</w:t>
      </w:r>
    </w:p>
    <w:p w14:paraId="7794CFA3" w14:textId="77777777" w:rsidR="005F5BB8" w:rsidRPr="007546DE" w:rsidRDefault="005F5BB8" w:rsidP="00575020">
      <w:pPr>
        <w:pStyle w:val="libLine"/>
        <w:rPr>
          <w:rtl/>
        </w:rPr>
      </w:pPr>
      <w:r w:rsidRPr="007546DE">
        <w:rPr>
          <w:rtl/>
        </w:rPr>
        <w:t>__________________</w:t>
      </w:r>
    </w:p>
    <w:p w14:paraId="22EE981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3626) ، الاستيعاب ت </w:t>
      </w:r>
      <w:r>
        <w:rPr>
          <w:rtl/>
        </w:rPr>
        <w:t>(</w:t>
      </w:r>
      <w:r w:rsidRPr="007546DE">
        <w:rPr>
          <w:rtl/>
        </w:rPr>
        <w:t>1810)</w:t>
      </w:r>
      <w:r>
        <w:rPr>
          <w:rtl/>
        </w:rPr>
        <w:t>.</w:t>
      </w:r>
    </w:p>
    <w:p w14:paraId="364DE8E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3608)</w:t>
      </w:r>
      <w:r>
        <w:rPr>
          <w:rtl/>
        </w:rPr>
        <w:t>.</w:t>
      </w:r>
    </w:p>
    <w:p w14:paraId="65EC960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3609) ، الاستيعاب ت </w:t>
      </w:r>
      <w:r>
        <w:rPr>
          <w:rtl/>
        </w:rPr>
        <w:t>(</w:t>
      </w:r>
      <w:r w:rsidRPr="007546DE">
        <w:rPr>
          <w:rtl/>
        </w:rPr>
        <w:t>1811)</w:t>
      </w:r>
      <w:r>
        <w:rPr>
          <w:rtl/>
        </w:rPr>
        <w:t>.</w:t>
      </w:r>
    </w:p>
    <w:p w14:paraId="40442F2F" w14:textId="77777777" w:rsidR="005F5BB8" w:rsidRPr="007546DE" w:rsidRDefault="005F5BB8" w:rsidP="00BB12A9">
      <w:pPr>
        <w:pStyle w:val="libNormal"/>
        <w:rPr>
          <w:rtl/>
        </w:rPr>
      </w:pPr>
      <w:r>
        <w:rPr>
          <w:rtl/>
        </w:rPr>
        <w:br w:type="page"/>
      </w:r>
      <w:r w:rsidRPr="007546DE">
        <w:rPr>
          <w:rtl/>
        </w:rPr>
        <w:lastRenderedPageBreak/>
        <w:t>يقال : إنه ابن زيد ، ويقال غيره.</w:t>
      </w:r>
    </w:p>
    <w:p w14:paraId="12D2F119" w14:textId="77777777" w:rsidR="005F5BB8" w:rsidRPr="007546DE" w:rsidRDefault="005F5BB8" w:rsidP="00BB12A9">
      <w:pPr>
        <w:pStyle w:val="libNormal"/>
        <w:rPr>
          <w:rtl/>
        </w:rPr>
      </w:pPr>
      <w:r w:rsidRPr="007546DE">
        <w:rPr>
          <w:rtl/>
        </w:rPr>
        <w:t>وفرّق بينهما البغويّ والطّبرانيّ.</w:t>
      </w:r>
      <w:r>
        <w:rPr>
          <w:rFonts w:hint="cs"/>
          <w:rtl/>
        </w:rPr>
        <w:t xml:space="preserve"> </w:t>
      </w:r>
      <w:r>
        <w:rPr>
          <w:rtl/>
        </w:rPr>
        <w:t>و</w:t>
      </w:r>
      <w:r w:rsidRPr="007546DE">
        <w:rPr>
          <w:rtl/>
        </w:rPr>
        <w:t>أخرج من طريق حفص بن ميسرة ، عن عبد الرحمن ابن حرملة ، عن عدي الجذامي</w:t>
      </w:r>
      <w:r>
        <w:rPr>
          <w:rtl/>
        </w:rPr>
        <w:t xml:space="preserve"> ـ </w:t>
      </w:r>
      <w:r w:rsidRPr="007546DE">
        <w:rPr>
          <w:rtl/>
        </w:rPr>
        <w:t xml:space="preserve">أنه لقي رسول الله </w:t>
      </w:r>
      <w:r w:rsidRPr="00E662C5">
        <w:rPr>
          <w:rStyle w:val="libAlaemChar"/>
          <w:rtl/>
        </w:rPr>
        <w:t>صلى‌الله‌عليه‌وسلم</w:t>
      </w:r>
      <w:r w:rsidRPr="007546DE">
        <w:rPr>
          <w:rtl/>
        </w:rPr>
        <w:t xml:space="preserve"> في بعض أسفاره. قلت : يا رسول الله ، كانت لي امرأتان اقتتلتا فرمت إحداهما الأخرى فماتت ، قال : «اعقلها ولا ترثها»</w:t>
      </w:r>
      <w:r>
        <w:rPr>
          <w:rtl/>
        </w:rPr>
        <w:t>.</w:t>
      </w:r>
      <w:r>
        <w:rPr>
          <w:rFonts w:hint="cs"/>
          <w:rtl/>
        </w:rPr>
        <w:t xml:space="preserve"> </w:t>
      </w:r>
      <w:r w:rsidRPr="007546DE">
        <w:rPr>
          <w:rtl/>
        </w:rPr>
        <w:t>قال : وكأني انظر إليه على ناقة حمراء ، وهو يقول : «تعلّموا أيّها النّاس ، فإنّما الأيدي ثلاثة</w:t>
      </w:r>
      <w:r>
        <w:rPr>
          <w:rtl/>
        </w:rPr>
        <w:t xml:space="preserve"> ..</w:t>
      </w:r>
      <w:r w:rsidRPr="007546DE">
        <w:rPr>
          <w:rtl/>
        </w:rPr>
        <w:t xml:space="preserve">.» </w:t>
      </w:r>
      <w:r w:rsidRPr="00C830DC">
        <w:rPr>
          <w:rStyle w:val="libFootnotenumChar"/>
          <w:rtl/>
        </w:rPr>
        <w:t>(1)</w:t>
      </w:r>
      <w:r w:rsidRPr="007546DE">
        <w:rPr>
          <w:rtl/>
        </w:rPr>
        <w:t xml:space="preserve"> الحديث.</w:t>
      </w:r>
    </w:p>
    <w:p w14:paraId="41780973" w14:textId="77777777" w:rsidR="005F5BB8" w:rsidRPr="007546DE" w:rsidRDefault="005F5BB8" w:rsidP="00BB12A9">
      <w:pPr>
        <w:pStyle w:val="libNormal"/>
        <w:rPr>
          <w:rtl/>
        </w:rPr>
      </w:pPr>
      <w:r w:rsidRPr="007546DE">
        <w:rPr>
          <w:rtl/>
        </w:rPr>
        <w:t>وهكذا أخرجه سعيد بن منصور ، عن حفص. وأورد ابن مندة هذا الحديث في ترجمة عديّ بن زيد ، وقال : إن حفص بن ميسرة أرسله ، فقد رواه محمد بن فليح ، عن عبد الرحمن ابن حرملة ، عن سعيد بن المسيب ، عن عدي بن زيد.</w:t>
      </w:r>
    </w:p>
    <w:p w14:paraId="350F518D" w14:textId="77777777" w:rsidR="005F5BB8" w:rsidRPr="007546DE" w:rsidRDefault="005F5BB8" w:rsidP="00BB12A9">
      <w:pPr>
        <w:pStyle w:val="libNormal"/>
        <w:rPr>
          <w:rtl/>
        </w:rPr>
      </w:pPr>
      <w:r w:rsidRPr="007546DE">
        <w:rPr>
          <w:rtl/>
        </w:rPr>
        <w:t>قلت : هي رواية الحسن بن سفيان في مسندة من هذا الوجه. قال : ورواه سعيد بن أبي هلال عن عبد الرحمن ، عن رجل من جذام ، عن أبيه.</w:t>
      </w:r>
    </w:p>
    <w:p w14:paraId="27B860B8" w14:textId="77777777" w:rsidR="005F5BB8" w:rsidRPr="007546DE" w:rsidRDefault="005F5BB8" w:rsidP="00BB12A9">
      <w:pPr>
        <w:pStyle w:val="libNormal"/>
        <w:rPr>
          <w:rtl/>
        </w:rPr>
      </w:pPr>
      <w:r w:rsidRPr="007546DE">
        <w:rPr>
          <w:rtl/>
        </w:rPr>
        <w:t>ورواه يحيى بن أيّوب عن عبد الرحمن : حدثني رجل من أهل الشام ، عن رجل منهم يقال له عديّ.</w:t>
      </w:r>
    </w:p>
    <w:p w14:paraId="67634C28" w14:textId="77777777" w:rsidR="005F5BB8" w:rsidRPr="007546DE" w:rsidRDefault="005F5BB8" w:rsidP="00BB12A9">
      <w:pPr>
        <w:pStyle w:val="libNormal"/>
        <w:rPr>
          <w:rtl/>
        </w:rPr>
      </w:pPr>
      <w:r w:rsidRPr="007546DE">
        <w:rPr>
          <w:rtl/>
        </w:rPr>
        <w:t>قلت : ورواه عبد الرّزّاق في مصنفه عن محمد بن يحيى المازني ، عن عبد الرحمن</w:t>
      </w:r>
      <w:r>
        <w:rPr>
          <w:rtl/>
        </w:rPr>
        <w:t xml:space="preserve"> ـ </w:t>
      </w:r>
      <w:r w:rsidRPr="007546DE">
        <w:rPr>
          <w:rtl/>
        </w:rPr>
        <w:t>أنه سمع رجلا من جذام عن رجل منهم يقال له عدي بن زيد.</w:t>
      </w:r>
    </w:p>
    <w:p w14:paraId="676D8826" w14:textId="77777777" w:rsidR="005F5BB8" w:rsidRPr="007546DE" w:rsidRDefault="005F5BB8" w:rsidP="00BB12A9">
      <w:pPr>
        <w:pStyle w:val="libNormal"/>
        <w:rPr>
          <w:rtl/>
        </w:rPr>
      </w:pPr>
      <w:r w:rsidRPr="007546DE">
        <w:rPr>
          <w:rtl/>
        </w:rPr>
        <w:t xml:space="preserve">قلت : الرّاجح من هذه الروايات هذه الأخيرة الموافقة </w:t>
      </w:r>
      <w:r>
        <w:rPr>
          <w:rtl/>
        </w:rPr>
        <w:t>[</w:t>
      </w:r>
      <w:r w:rsidRPr="007546DE">
        <w:rPr>
          <w:rtl/>
        </w:rPr>
        <w:t>للّتين قبلها</w:t>
      </w:r>
      <w:r>
        <w:rPr>
          <w:rtl/>
        </w:rPr>
        <w:t>]</w:t>
      </w:r>
      <w:r w:rsidRPr="007546DE">
        <w:rPr>
          <w:rtl/>
        </w:rPr>
        <w:t xml:space="preserve"> </w:t>
      </w:r>
      <w:r w:rsidRPr="00C830DC">
        <w:rPr>
          <w:rStyle w:val="libFootnotenumChar"/>
          <w:rtl/>
        </w:rPr>
        <w:t>(2)</w:t>
      </w:r>
      <w:r w:rsidRPr="007546DE">
        <w:rPr>
          <w:rtl/>
        </w:rPr>
        <w:t xml:space="preserve"> ، وبها يترجح أنه زيد بن عدي الماضي. ويحتمل أن يكون غيره وافق اسمه اسم أبيه.</w:t>
      </w:r>
    </w:p>
    <w:p w14:paraId="700D100A" w14:textId="77777777" w:rsidR="005F5BB8" w:rsidRPr="0018711B" w:rsidRDefault="005F5BB8" w:rsidP="00404AAA">
      <w:pPr>
        <w:pStyle w:val="Heading1Center"/>
        <w:rPr>
          <w:rtl/>
        </w:rPr>
      </w:pPr>
      <w:bookmarkStart w:id="16" w:name="_Toc82875356"/>
      <w:r w:rsidRPr="0018711B">
        <w:rPr>
          <w:rtl/>
        </w:rPr>
        <w:t>العين بعدها الراء</w:t>
      </w:r>
      <w:bookmarkEnd w:id="16"/>
    </w:p>
    <w:p w14:paraId="402D4199" w14:textId="77777777" w:rsidR="005F5BB8" w:rsidRPr="007546DE" w:rsidRDefault="005F5BB8" w:rsidP="00BB12A9">
      <w:pPr>
        <w:pStyle w:val="libNormal"/>
        <w:rPr>
          <w:rtl/>
        </w:rPr>
      </w:pPr>
      <w:r w:rsidRPr="002517A3">
        <w:rPr>
          <w:rStyle w:val="libBold2Char"/>
          <w:rtl/>
        </w:rPr>
        <w:t xml:space="preserve">5514 ـ عرابة بن أوس الأوس ثم الحارث : </w:t>
      </w:r>
      <w:r w:rsidRPr="007546DE">
        <w:rPr>
          <w:rtl/>
        </w:rPr>
        <w:t xml:space="preserve">بفتح أوله والراء الخفيفة وبعد الألف موحدة ، ابن أوس بن قيظي </w:t>
      </w:r>
      <w:r w:rsidRPr="00C830DC">
        <w:rPr>
          <w:rStyle w:val="libFootnotenumChar"/>
          <w:rtl/>
        </w:rPr>
        <w:t>(3)</w:t>
      </w:r>
      <w:r w:rsidRPr="007546DE">
        <w:rPr>
          <w:rtl/>
        </w:rPr>
        <w:t xml:space="preserve"> ابن عمرو بن زيد بن جشم بن حارثة بن الحارث الأوسي ، ثم الحارثي.</w:t>
      </w:r>
    </w:p>
    <w:p w14:paraId="233A6F10" w14:textId="77777777" w:rsidR="005F5BB8" w:rsidRPr="007546DE" w:rsidRDefault="005F5BB8" w:rsidP="00BB12A9">
      <w:pPr>
        <w:pStyle w:val="libNormal"/>
        <w:rPr>
          <w:rtl/>
        </w:rPr>
      </w:pPr>
      <w:r w:rsidRPr="007546DE">
        <w:rPr>
          <w:rtl/>
        </w:rPr>
        <w:t xml:space="preserve">قال ابن حبّان : له صحبة. وقال ابن إسحاق : استصغره النبيّ </w:t>
      </w:r>
      <w:r w:rsidRPr="00E662C5">
        <w:rPr>
          <w:rStyle w:val="libAlaemChar"/>
          <w:rtl/>
        </w:rPr>
        <w:t>صلى‌الله‌عليه‌وسلم</w:t>
      </w:r>
      <w:r w:rsidRPr="007546DE">
        <w:rPr>
          <w:rtl/>
        </w:rPr>
        <w:t xml:space="preserve"> هو والبراء بن عازب وغير واحد ، فردّهم يوم أحد.</w:t>
      </w:r>
    </w:p>
    <w:p w14:paraId="13C3828C" w14:textId="77777777" w:rsidR="005F5BB8" w:rsidRPr="007546DE" w:rsidRDefault="005F5BB8" w:rsidP="00575020">
      <w:pPr>
        <w:pStyle w:val="libLine"/>
        <w:rPr>
          <w:rtl/>
        </w:rPr>
      </w:pPr>
      <w:r w:rsidRPr="007546DE">
        <w:rPr>
          <w:rtl/>
        </w:rPr>
        <w:t>__________________</w:t>
      </w:r>
    </w:p>
    <w:p w14:paraId="4E73DE25" w14:textId="77777777" w:rsidR="005F5BB8" w:rsidRPr="007546DE" w:rsidRDefault="005F5BB8" w:rsidP="00F74DAE">
      <w:pPr>
        <w:pStyle w:val="libFootnote0"/>
        <w:rPr>
          <w:rtl/>
          <w:lang w:bidi="fa-IR"/>
        </w:rPr>
      </w:pPr>
      <w:r>
        <w:rPr>
          <w:rtl/>
        </w:rPr>
        <w:t>(</w:t>
      </w:r>
      <w:r w:rsidRPr="007546DE">
        <w:rPr>
          <w:rtl/>
        </w:rPr>
        <w:t>1) أخرجه الطبراني في الكبير 17 / 110 ، وأورده السيوطي في الدر المنثور 1 / 361.</w:t>
      </w:r>
    </w:p>
    <w:p w14:paraId="4E1E0E8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الكثير قبلها.</w:t>
      </w:r>
    </w:p>
    <w:p w14:paraId="721F3544" w14:textId="77777777" w:rsidR="005F5BB8" w:rsidRPr="007546DE" w:rsidRDefault="005F5BB8" w:rsidP="00F74DAE">
      <w:pPr>
        <w:pStyle w:val="libFootnote0"/>
        <w:rPr>
          <w:rtl/>
          <w:lang w:bidi="fa-IR"/>
        </w:rPr>
      </w:pPr>
      <w:r>
        <w:rPr>
          <w:rtl/>
        </w:rPr>
        <w:t>(</w:t>
      </w:r>
      <w:r w:rsidRPr="007546DE">
        <w:rPr>
          <w:rtl/>
        </w:rPr>
        <w:t xml:space="preserve">3) الثقات 3 / 311 ، الاستبصار 237 ، تجريد أسماء الصحابة 1 / 377 ، التاريخ الصغير 1 / 120 ، الأعلام 4 / 222 ، أسد الغابة ت </w:t>
      </w:r>
      <w:r>
        <w:rPr>
          <w:rtl/>
        </w:rPr>
        <w:t>(</w:t>
      </w:r>
      <w:r w:rsidRPr="007546DE">
        <w:rPr>
          <w:rtl/>
        </w:rPr>
        <w:t xml:space="preserve">3627) ، الاستيعاب ت </w:t>
      </w:r>
      <w:r>
        <w:rPr>
          <w:rtl/>
        </w:rPr>
        <w:t>(</w:t>
      </w:r>
      <w:r w:rsidRPr="007546DE">
        <w:rPr>
          <w:rtl/>
        </w:rPr>
        <w:t>2048)</w:t>
      </w:r>
      <w:r>
        <w:rPr>
          <w:rtl/>
        </w:rPr>
        <w:t>.</w:t>
      </w:r>
    </w:p>
    <w:p w14:paraId="324B59B4" w14:textId="77777777" w:rsidR="005F5BB8" w:rsidRPr="007546DE" w:rsidRDefault="005F5BB8" w:rsidP="00BB12A9">
      <w:pPr>
        <w:pStyle w:val="libNormal"/>
        <w:rPr>
          <w:rtl/>
        </w:rPr>
      </w:pPr>
      <w:r>
        <w:rPr>
          <w:rtl/>
        </w:rPr>
        <w:br w:type="page"/>
      </w:r>
      <w:r w:rsidRPr="007546DE">
        <w:rPr>
          <w:rtl/>
        </w:rPr>
        <w:lastRenderedPageBreak/>
        <w:t>وأخرجه البخاريّ في تاريخه ، من طريق ابن إسحاق : حدثني الزهري ، عن عروة بن الزبير بذلك.</w:t>
      </w:r>
    </w:p>
    <w:p w14:paraId="0FBD2CBB" w14:textId="77777777" w:rsidR="005F5BB8" w:rsidRPr="007546DE" w:rsidRDefault="005F5BB8" w:rsidP="00BB12A9">
      <w:pPr>
        <w:pStyle w:val="libNormal"/>
        <w:rPr>
          <w:rtl/>
        </w:rPr>
      </w:pPr>
      <w:r w:rsidRPr="007546DE">
        <w:rPr>
          <w:rtl/>
        </w:rPr>
        <w:t xml:space="preserve">قال ابن سعد : كان عرابة مشهورا بالجود ، وله أخبار مع معاوية ، وفيه يقول الشماخ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F845E01" w14:textId="77777777" w:rsidTr="00DA59A6">
        <w:trPr>
          <w:tblCellSpacing w:w="15" w:type="dxa"/>
          <w:jc w:val="center"/>
        </w:trPr>
        <w:tc>
          <w:tcPr>
            <w:tcW w:w="2400" w:type="pct"/>
            <w:vAlign w:val="center"/>
          </w:tcPr>
          <w:p w14:paraId="6769A958" w14:textId="77777777" w:rsidR="005F5BB8" w:rsidRPr="007546DE" w:rsidRDefault="005F5BB8" w:rsidP="00BB749F">
            <w:pPr>
              <w:pStyle w:val="libPoem"/>
              <w:rPr>
                <w:rtl/>
              </w:rPr>
            </w:pPr>
            <w:r w:rsidRPr="007546DE">
              <w:rPr>
                <w:rtl/>
              </w:rPr>
              <w:t>إذا ما راية رفعت لمجد</w:t>
            </w:r>
            <w:r w:rsidRPr="00787285">
              <w:rPr>
                <w:rStyle w:val="libPoemTiniCharChar"/>
                <w:rtl/>
              </w:rPr>
              <w:br/>
              <w:t> </w:t>
            </w:r>
          </w:p>
        </w:tc>
        <w:tc>
          <w:tcPr>
            <w:tcW w:w="200" w:type="pct"/>
            <w:vAlign w:val="center"/>
          </w:tcPr>
          <w:p w14:paraId="5B9283A3" w14:textId="77777777" w:rsidR="005F5BB8" w:rsidRPr="007546DE" w:rsidRDefault="005F5BB8" w:rsidP="00BB749F">
            <w:pPr>
              <w:pStyle w:val="libPoem"/>
            </w:pPr>
            <w:r w:rsidRPr="007546DE">
              <w:rPr>
                <w:rtl/>
              </w:rPr>
              <w:t> </w:t>
            </w:r>
          </w:p>
        </w:tc>
        <w:tc>
          <w:tcPr>
            <w:tcW w:w="2400" w:type="pct"/>
            <w:vAlign w:val="center"/>
          </w:tcPr>
          <w:p w14:paraId="1ED0E8EC" w14:textId="77777777" w:rsidR="005F5BB8" w:rsidRPr="007546DE" w:rsidRDefault="005F5BB8" w:rsidP="00BB749F">
            <w:pPr>
              <w:pStyle w:val="libPoem"/>
            </w:pPr>
            <w:r w:rsidRPr="007546DE">
              <w:rPr>
                <w:rtl/>
              </w:rPr>
              <w:t xml:space="preserve">تلقّاها عرابة باليمين </w:t>
            </w:r>
            <w:r w:rsidRPr="00C830DC">
              <w:rPr>
                <w:rStyle w:val="libFootnotenumChar"/>
                <w:rtl/>
              </w:rPr>
              <w:t>(1)</w:t>
            </w:r>
            <w:r w:rsidRPr="00787285">
              <w:rPr>
                <w:rStyle w:val="libPoemTiniCharChar"/>
                <w:rtl/>
              </w:rPr>
              <w:br/>
              <w:t> </w:t>
            </w:r>
          </w:p>
        </w:tc>
      </w:tr>
    </w:tbl>
    <w:p w14:paraId="24173604" w14:textId="77777777" w:rsidR="005F5BB8" w:rsidRDefault="005F5BB8" w:rsidP="00457F0D">
      <w:pPr>
        <w:pStyle w:val="libNormal0"/>
        <w:rPr>
          <w:rtl/>
        </w:rPr>
      </w:pPr>
      <w:r>
        <w:rPr>
          <w:rtl/>
        </w:rPr>
        <w:t>[</w:t>
      </w:r>
      <w:r w:rsidRPr="007546DE">
        <w:rPr>
          <w:rtl/>
        </w:rPr>
        <w:t>الوافر</w:t>
      </w:r>
      <w:r>
        <w:rPr>
          <w:rtl/>
        </w:rPr>
        <w:t>]</w:t>
      </w:r>
    </w:p>
    <w:p w14:paraId="297FEF47" w14:textId="77777777" w:rsidR="005F5BB8" w:rsidRPr="007546DE" w:rsidRDefault="005F5BB8" w:rsidP="00BB12A9">
      <w:pPr>
        <w:pStyle w:val="libNormal"/>
        <w:rPr>
          <w:rtl/>
        </w:rPr>
      </w:pPr>
      <w:r w:rsidRPr="007546DE">
        <w:rPr>
          <w:rtl/>
        </w:rPr>
        <w:t>الأبيات.</w:t>
      </w:r>
    </w:p>
    <w:p w14:paraId="2C0B36A2" w14:textId="77777777" w:rsidR="005F5BB8" w:rsidRPr="007546DE" w:rsidRDefault="005F5BB8" w:rsidP="00BB12A9">
      <w:pPr>
        <w:pStyle w:val="libNormal"/>
        <w:rPr>
          <w:rtl/>
        </w:rPr>
      </w:pPr>
      <w:r w:rsidRPr="007546DE">
        <w:rPr>
          <w:rtl/>
        </w:rPr>
        <w:t>وسبب ذلك ما ذكره المبرد وغيره أنّ عرابة لقي الشماخ وهو يريد المدينة ، فسأله : ما أقدمه</w:t>
      </w:r>
      <w:r>
        <w:rPr>
          <w:rtl/>
        </w:rPr>
        <w:t>؟</w:t>
      </w:r>
      <w:r w:rsidRPr="007546DE">
        <w:rPr>
          <w:rtl/>
        </w:rPr>
        <w:t xml:space="preserve"> فقال : أردت أن أمتاز لأهلي ، وكان معه بعيران فأوقرهما برّا وتمرا ، وكساه وأكرمه ، فخرج عن المدينة وامتدحه بالقصيدة المذكورة.</w:t>
      </w:r>
    </w:p>
    <w:p w14:paraId="453BB566" w14:textId="77777777" w:rsidR="005F5BB8" w:rsidRPr="002517A3" w:rsidRDefault="005F5BB8" w:rsidP="00BB12A9">
      <w:pPr>
        <w:pStyle w:val="libNormal"/>
        <w:rPr>
          <w:rStyle w:val="libBold2Char"/>
          <w:rtl/>
        </w:rPr>
      </w:pPr>
      <w:r w:rsidRPr="002517A3">
        <w:rPr>
          <w:rStyle w:val="libBold2Char"/>
          <w:rtl/>
        </w:rPr>
        <w:t xml:space="preserve">5515 ـ عرابة بن شماخ الجهنيّ </w:t>
      </w:r>
      <w:r w:rsidRPr="00C830DC">
        <w:rPr>
          <w:rStyle w:val="libFootnotenumChar"/>
          <w:rtl/>
        </w:rPr>
        <w:t>(2)</w:t>
      </w:r>
      <w:r w:rsidRPr="002517A3">
        <w:rPr>
          <w:rStyle w:val="libBold2Char"/>
          <w:rtl/>
        </w:rPr>
        <w:t xml:space="preserve"> :</w:t>
      </w:r>
    </w:p>
    <w:p w14:paraId="1EAAEE03" w14:textId="77777777" w:rsidR="005F5BB8" w:rsidRPr="007546DE" w:rsidRDefault="005F5BB8" w:rsidP="00BB12A9">
      <w:pPr>
        <w:pStyle w:val="libNormal"/>
        <w:rPr>
          <w:rtl/>
        </w:rPr>
      </w:pPr>
      <w:r w:rsidRPr="007546DE">
        <w:rPr>
          <w:rtl/>
        </w:rPr>
        <w:t xml:space="preserve">استدركه ابن الدّبّاغ ، وقال : شهد في الكتاب الّذي كتبه النبيّ </w:t>
      </w:r>
      <w:r w:rsidRPr="00E662C5">
        <w:rPr>
          <w:rStyle w:val="libAlaemChar"/>
          <w:rtl/>
        </w:rPr>
        <w:t>صلى‌الله‌عليه‌وسلم</w:t>
      </w:r>
      <w:r w:rsidRPr="007546DE">
        <w:rPr>
          <w:rtl/>
        </w:rPr>
        <w:t xml:space="preserve"> للعلاء بن الحضرميّ حين بعثه إلى البحرين.</w:t>
      </w:r>
    </w:p>
    <w:p w14:paraId="1E79A868" w14:textId="77777777" w:rsidR="005F5BB8" w:rsidRPr="002517A3" w:rsidRDefault="005F5BB8" w:rsidP="00BB12A9">
      <w:pPr>
        <w:pStyle w:val="libNormal"/>
        <w:rPr>
          <w:rStyle w:val="libBold2Char"/>
          <w:rtl/>
        </w:rPr>
      </w:pPr>
      <w:r w:rsidRPr="002517A3">
        <w:rPr>
          <w:rStyle w:val="libBold2Char"/>
          <w:rtl/>
        </w:rPr>
        <w:t xml:space="preserve">5516 ـ عرابة ، والد عبد الرحمن </w:t>
      </w:r>
      <w:r w:rsidRPr="00C830DC">
        <w:rPr>
          <w:rStyle w:val="libFootnotenumChar"/>
          <w:rtl/>
        </w:rPr>
        <w:t>(3)</w:t>
      </w:r>
      <w:r w:rsidRPr="002517A3">
        <w:rPr>
          <w:rStyle w:val="libBold2Char"/>
          <w:rtl/>
        </w:rPr>
        <w:t xml:space="preserve"> :</w:t>
      </w:r>
    </w:p>
    <w:p w14:paraId="3C3E63EA" w14:textId="77777777" w:rsidR="005F5BB8" w:rsidRPr="007546DE" w:rsidRDefault="005F5BB8" w:rsidP="00BB12A9">
      <w:pPr>
        <w:pStyle w:val="libNormal"/>
        <w:rPr>
          <w:rtl/>
        </w:rPr>
      </w:pPr>
      <w:r w:rsidRPr="007546DE">
        <w:rPr>
          <w:rtl/>
        </w:rPr>
        <w:t>قال أبو موسى : له ذكر في إسناد. كذا أخرجه مختصرا.</w:t>
      </w:r>
    </w:p>
    <w:p w14:paraId="408BE272" w14:textId="77777777" w:rsidR="005F5BB8" w:rsidRPr="007546DE" w:rsidRDefault="005F5BB8" w:rsidP="00BB12A9">
      <w:pPr>
        <w:pStyle w:val="libNormal"/>
        <w:rPr>
          <w:rtl/>
        </w:rPr>
      </w:pPr>
      <w:r w:rsidRPr="002517A3">
        <w:rPr>
          <w:rStyle w:val="libBold2Char"/>
          <w:rtl/>
        </w:rPr>
        <w:t xml:space="preserve">5517 ـ عرباض : </w:t>
      </w:r>
      <w:r w:rsidRPr="007546DE">
        <w:rPr>
          <w:rtl/>
        </w:rPr>
        <w:t xml:space="preserve">بكسر أوله وسكون الراء بعدها موحدة وبعد الألف معجمة ، ابن سارية السلمي </w:t>
      </w:r>
      <w:r w:rsidRPr="00C830DC">
        <w:rPr>
          <w:rStyle w:val="libFootnotenumChar"/>
          <w:rtl/>
        </w:rPr>
        <w:t>(4)</w:t>
      </w:r>
      <w:r w:rsidRPr="007546DE">
        <w:rPr>
          <w:rtl/>
        </w:rPr>
        <w:t xml:space="preserve"> ، أبو نجيح.</w:t>
      </w:r>
    </w:p>
    <w:p w14:paraId="517B1278" w14:textId="77777777" w:rsidR="005F5BB8" w:rsidRPr="007546DE" w:rsidRDefault="005F5BB8" w:rsidP="00575020">
      <w:pPr>
        <w:pStyle w:val="libLine"/>
        <w:rPr>
          <w:rtl/>
        </w:rPr>
      </w:pPr>
      <w:r w:rsidRPr="007546DE">
        <w:rPr>
          <w:rtl/>
        </w:rPr>
        <w:t>__________________</w:t>
      </w:r>
    </w:p>
    <w:p w14:paraId="79806460" w14:textId="77777777" w:rsidR="005F5BB8" w:rsidRPr="007546DE" w:rsidRDefault="005F5BB8" w:rsidP="00F74DAE">
      <w:pPr>
        <w:pStyle w:val="libFootnote0"/>
        <w:rPr>
          <w:rtl/>
          <w:lang w:bidi="fa-IR"/>
        </w:rPr>
      </w:pPr>
      <w:r>
        <w:rPr>
          <w:rtl/>
        </w:rPr>
        <w:t>(</w:t>
      </w:r>
      <w:r w:rsidRPr="007546DE">
        <w:rPr>
          <w:rtl/>
        </w:rPr>
        <w:t xml:space="preserve">1) انظر الديوان ص 336 ، شرح القصائد السبع لابن الأنباري الصحاح </w:t>
      </w:r>
      <w:r>
        <w:rPr>
          <w:rtl/>
        </w:rPr>
        <w:t>(</w:t>
      </w:r>
      <w:r w:rsidRPr="007546DE">
        <w:rPr>
          <w:rtl/>
        </w:rPr>
        <w:t>عرب</w:t>
      </w:r>
      <w:r>
        <w:rPr>
          <w:rtl/>
        </w:rPr>
        <w:t>)</w:t>
      </w:r>
      <w:r w:rsidRPr="007546DE">
        <w:rPr>
          <w:rtl/>
        </w:rPr>
        <w:t xml:space="preserve"> ، تاج العروس </w:t>
      </w:r>
      <w:r>
        <w:rPr>
          <w:rtl/>
        </w:rPr>
        <w:t>(</w:t>
      </w:r>
      <w:r w:rsidRPr="007546DE">
        <w:rPr>
          <w:rtl/>
        </w:rPr>
        <w:t>عرب</w:t>
      </w:r>
      <w:r>
        <w:rPr>
          <w:rtl/>
        </w:rPr>
        <w:t>)</w:t>
      </w:r>
      <w:r w:rsidRPr="007546DE">
        <w:rPr>
          <w:rtl/>
        </w:rPr>
        <w:t xml:space="preserve"> ، ونسب للحطيئة منهما وليس له إنما هو للشماخ كما حقق ذلك الأستاذ الدكتور صلاح الهادي في تعليقه على الديوان.</w:t>
      </w:r>
    </w:p>
    <w:p w14:paraId="4D97AE76" w14:textId="77777777" w:rsidR="005F5BB8" w:rsidRPr="007546DE" w:rsidRDefault="005F5BB8" w:rsidP="00C830DC">
      <w:pPr>
        <w:pStyle w:val="libFootnote"/>
        <w:rPr>
          <w:rtl/>
          <w:lang w:bidi="fa-IR"/>
        </w:rPr>
      </w:pPr>
      <w:r w:rsidRPr="007546DE">
        <w:rPr>
          <w:rtl/>
        </w:rPr>
        <w:t>وينظر البيت في الاستيعاب في الترجمة رقم (2048)</w:t>
      </w:r>
      <w:r>
        <w:rPr>
          <w:rtl/>
        </w:rPr>
        <w:t>.</w:t>
      </w:r>
    </w:p>
    <w:p w14:paraId="4F0CBAC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3628)</w:t>
      </w:r>
      <w:r>
        <w:rPr>
          <w:rtl/>
        </w:rPr>
        <w:t>.</w:t>
      </w:r>
    </w:p>
    <w:p w14:paraId="36677E2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3629)</w:t>
      </w:r>
      <w:r>
        <w:rPr>
          <w:rtl/>
        </w:rPr>
        <w:t>.</w:t>
      </w:r>
    </w:p>
    <w:p w14:paraId="3B5F67AC"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3630) ، الاستيعاب ت </w:t>
      </w:r>
      <w:r>
        <w:rPr>
          <w:rtl/>
        </w:rPr>
        <w:t>(</w:t>
      </w:r>
      <w:r w:rsidRPr="007546DE">
        <w:rPr>
          <w:rtl/>
        </w:rPr>
        <w:t>2049) ، طبقات ابن سعد 4 / 276 ، طبقات خليفة 52 ، التاريخ لابن معين 2 / 399 ، مسند أحمد 4 / 126 ، المحبر 281 ، المغازي للواقدي 800 ، التاريخ الكبير 7 / 85 ، مقدمة مسند بقي بن مخلد 88 ، المعرفة والتاريخ 2 / 344 ، تاريخ أبي زرعة 1 / 606 ، الجرح والتعديل 7 / 39 ، حلية الأولياء 2 / 13 ، تهذيب الأسماء واللغات 1 / 330 ، معرفة الرجال 2 / 203 ، الكامل في التاريخ 4 / 392 ، تحفة الأشراف 7 / 286 ، العبر 1 / 85 ، سير أعلام النبلاء 3 / 419 ، الكاشف 2 / 228 ، المعين في طبقات المحدثين 24 ، البداية والنهاية 9 / 7 ، مشاهير علماء الأمصار رقم 331 ، مرآة الجنان 1 / 156 ، تقريب التهذيب 2 / 17 ، خلاصة تذهيب التهذيب 269 ، شذرات الذهب 1 / 82 ، دول الإسلام 1 / 55 ، مشتبه النسب ورقة 21 م ، تاريخ الإسلام 2 / 483.</w:t>
      </w:r>
    </w:p>
    <w:p w14:paraId="56191297" w14:textId="77777777" w:rsidR="005F5BB8" w:rsidRPr="007546DE" w:rsidRDefault="005F5BB8" w:rsidP="00BB12A9">
      <w:pPr>
        <w:pStyle w:val="libNormal"/>
        <w:rPr>
          <w:rtl/>
        </w:rPr>
      </w:pPr>
      <w:r>
        <w:rPr>
          <w:rtl/>
        </w:rPr>
        <w:br w:type="page"/>
      </w:r>
      <w:r w:rsidRPr="007546DE">
        <w:rPr>
          <w:rtl/>
        </w:rPr>
        <w:lastRenderedPageBreak/>
        <w:t xml:space="preserve">صحابي مشهور من أهل الصفّة ، هو ممن نزل فيه قوله تعالى : </w:t>
      </w:r>
      <w:r w:rsidRPr="00E662C5">
        <w:rPr>
          <w:rStyle w:val="libAlaemChar"/>
          <w:rtl/>
        </w:rPr>
        <w:t>(</w:t>
      </w:r>
      <w:r w:rsidRPr="00907461">
        <w:rPr>
          <w:rStyle w:val="libAieChar"/>
          <w:rtl/>
        </w:rPr>
        <w:t>وَلا عَلَى الَّذِينَ إِذا ما أَتَوْكَ لِتَحْمِلَهُمْ</w:t>
      </w:r>
      <w:r w:rsidRPr="00E662C5">
        <w:rPr>
          <w:rStyle w:val="libAlaemChar"/>
          <w:rtl/>
        </w:rPr>
        <w:t>)</w:t>
      </w:r>
      <w:r w:rsidRPr="007546DE">
        <w:rPr>
          <w:rtl/>
        </w:rPr>
        <w:t xml:space="preserve"> </w:t>
      </w:r>
      <w:r>
        <w:rPr>
          <w:rtl/>
        </w:rPr>
        <w:t>[</w:t>
      </w:r>
      <w:r w:rsidRPr="007546DE">
        <w:rPr>
          <w:rtl/>
        </w:rPr>
        <w:t>التوبة : 92</w:t>
      </w:r>
      <w:r>
        <w:rPr>
          <w:rtl/>
        </w:rPr>
        <w:t>].</w:t>
      </w:r>
      <w:r w:rsidRPr="007546DE">
        <w:rPr>
          <w:rtl/>
        </w:rPr>
        <w:t xml:space="preserve"> </w:t>
      </w:r>
      <w:r>
        <w:rPr>
          <w:rtl/>
        </w:rPr>
        <w:t>[</w:t>
      </w:r>
      <w:r w:rsidRPr="007546DE">
        <w:rPr>
          <w:rtl/>
        </w:rPr>
        <w:t>وقال أيضا كل واحد من عمرو بن عبسة والعرباض بن سارية : أنا رابع الإسلام ، لا يدرى أيّهما قبل صاحبه</w:t>
      </w:r>
      <w:r>
        <w:rPr>
          <w:rtl/>
        </w:rPr>
        <w:t>]</w:t>
      </w:r>
      <w:r w:rsidRPr="007546DE">
        <w:rPr>
          <w:rtl/>
        </w:rPr>
        <w:t xml:space="preserve"> </w:t>
      </w:r>
      <w:r w:rsidRPr="00C830DC">
        <w:rPr>
          <w:rStyle w:val="libFootnotenumChar"/>
          <w:rtl/>
        </w:rPr>
        <w:t>(1)</w:t>
      </w:r>
      <w:r>
        <w:rPr>
          <w:rtl/>
        </w:rPr>
        <w:t>.</w:t>
      </w:r>
      <w:r w:rsidRPr="007546DE">
        <w:rPr>
          <w:rtl/>
        </w:rPr>
        <w:t xml:space="preserve"> ثم نزل حمص. وحديثه في السنن الأربعة.</w:t>
      </w:r>
    </w:p>
    <w:p w14:paraId="1AEB1448"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 وعن أبي عبيدة بن الجراح. وعنه أبو أمامة الباهلي ، وعبد الرحمن بن عائذ ، وجبير بن نفير </w:t>
      </w:r>
      <w:r w:rsidRPr="00C830DC">
        <w:rPr>
          <w:rStyle w:val="libFootnotenumChar"/>
          <w:rtl/>
        </w:rPr>
        <w:t>(2)</w:t>
      </w:r>
      <w:r w:rsidRPr="007546DE">
        <w:rPr>
          <w:rtl/>
        </w:rPr>
        <w:t xml:space="preserve"> ، وحجر بن حجر الكلاعي ، وسعيد بن هانئ الخولانيّ ، وشريح بن عبيد ، وعبد الله بن أبي بلال ، وأبو رهم السماعي ، وغير واحد. وقال محمد بن عوف : كان قديم الإسلام جدّا.</w:t>
      </w:r>
    </w:p>
    <w:p w14:paraId="4775D770" w14:textId="77777777" w:rsidR="005F5BB8" w:rsidRPr="007546DE" w:rsidRDefault="005F5BB8" w:rsidP="00BB12A9">
      <w:pPr>
        <w:pStyle w:val="libNormal"/>
        <w:rPr>
          <w:rtl/>
        </w:rPr>
      </w:pPr>
      <w:r w:rsidRPr="007546DE">
        <w:rPr>
          <w:rtl/>
        </w:rPr>
        <w:t>قال خليفة : مات في فتنة ابن الزبير. وقال أبو مسهر : مات بعد ذلك سنة خمس وسبعين. وفي الطبراني من طريق عروة بن رويم عن العرباض بن سارية : وكان شيخا كبيرا من الصحابة.</w:t>
      </w:r>
    </w:p>
    <w:p w14:paraId="0ED6AFE5" w14:textId="77777777" w:rsidR="005F5BB8" w:rsidRPr="007546DE" w:rsidRDefault="005F5BB8" w:rsidP="00BB12A9">
      <w:pPr>
        <w:pStyle w:val="libNormal"/>
        <w:rPr>
          <w:rtl/>
        </w:rPr>
      </w:pPr>
      <w:r w:rsidRPr="002517A3">
        <w:rPr>
          <w:rStyle w:val="libBold2Char"/>
          <w:rtl/>
        </w:rPr>
        <w:t xml:space="preserve">5518 ـ عرزب : </w:t>
      </w:r>
      <w:r w:rsidRPr="007546DE">
        <w:rPr>
          <w:rtl/>
        </w:rPr>
        <w:t xml:space="preserve">براء ثم زاي ، وزن أحمد ، الكندي </w:t>
      </w:r>
      <w:r w:rsidRPr="00C830DC">
        <w:rPr>
          <w:rStyle w:val="libFootnotenumChar"/>
          <w:rtl/>
        </w:rPr>
        <w:t>(3)</w:t>
      </w:r>
      <w:r>
        <w:rPr>
          <w:rtl/>
        </w:rPr>
        <w:t>.</w:t>
      </w:r>
    </w:p>
    <w:p w14:paraId="5D268D40" w14:textId="77777777" w:rsidR="005F5BB8" w:rsidRPr="007546DE" w:rsidRDefault="005F5BB8" w:rsidP="00BB12A9">
      <w:pPr>
        <w:pStyle w:val="libNormal"/>
        <w:rPr>
          <w:rtl/>
        </w:rPr>
      </w:pPr>
      <w:r w:rsidRPr="007546DE">
        <w:rPr>
          <w:rtl/>
        </w:rPr>
        <w:t>عداده في أهل الشام. ذكره البخاري وابن السكن وغيرهما. وقال ابن حبان : يقال إن له صحبة.</w:t>
      </w:r>
    </w:p>
    <w:p w14:paraId="2B05BEC5" w14:textId="77777777" w:rsidR="005F5BB8" w:rsidRPr="007546DE" w:rsidRDefault="005F5BB8" w:rsidP="00BB12A9">
      <w:pPr>
        <w:pStyle w:val="libNormal"/>
        <w:rPr>
          <w:rtl/>
        </w:rPr>
      </w:pPr>
      <w:r>
        <w:rPr>
          <w:rtl/>
        </w:rPr>
        <w:t>و</w:t>
      </w:r>
      <w:r w:rsidRPr="007546DE">
        <w:rPr>
          <w:rtl/>
        </w:rPr>
        <w:t>روى ابن مندة ، من طريق محمد بن شعيب بن سابور ، عن يوسف بن سعيد ، عن عبد الملك بن أبي العباس الجذامي أبي عفيف ، عن عرزب الكندي</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«إنّه سيحدث بعدي أشياء فأحبّها </w:t>
      </w:r>
      <w:r w:rsidRPr="00C830DC">
        <w:rPr>
          <w:rStyle w:val="libFootnotenumChar"/>
          <w:rtl/>
        </w:rPr>
        <w:t>(4)</w:t>
      </w:r>
      <w:r w:rsidRPr="007546DE">
        <w:rPr>
          <w:rtl/>
        </w:rPr>
        <w:t xml:space="preserve"> أن تلزموا ما أحدث عمر»</w:t>
      </w:r>
      <w:r>
        <w:rPr>
          <w:rtl/>
        </w:rPr>
        <w:t>.</w:t>
      </w:r>
    </w:p>
    <w:p w14:paraId="16746256" w14:textId="77777777" w:rsidR="005F5BB8" w:rsidRPr="007546DE" w:rsidRDefault="005F5BB8" w:rsidP="00BB12A9">
      <w:pPr>
        <w:pStyle w:val="libNormal"/>
        <w:rPr>
          <w:rtl/>
        </w:rPr>
      </w:pPr>
      <w:r w:rsidRPr="007546DE">
        <w:rPr>
          <w:rtl/>
        </w:rPr>
        <w:t>قال محمّد بن شعيب : وأخبرني خلف بن أبي بديل ، عن أبي عفيف مثله. وقال أبو حاتم الرازيّ : عبد الملك أبو عفيف مجهول ، وشيخه لا يعرف.</w:t>
      </w:r>
    </w:p>
    <w:p w14:paraId="09ED3DC2" w14:textId="77777777" w:rsidR="005F5BB8" w:rsidRPr="007546DE" w:rsidRDefault="005F5BB8" w:rsidP="00BB12A9">
      <w:pPr>
        <w:pStyle w:val="libNormal"/>
        <w:rPr>
          <w:rtl/>
        </w:rPr>
      </w:pPr>
      <w:r w:rsidRPr="002517A3">
        <w:rPr>
          <w:rStyle w:val="libBold2Char"/>
          <w:rtl/>
        </w:rPr>
        <w:t xml:space="preserve">5519 ـ عرس </w:t>
      </w:r>
      <w:r w:rsidRPr="00C830DC">
        <w:rPr>
          <w:rStyle w:val="libFootnotenumChar"/>
          <w:rtl/>
        </w:rPr>
        <w:t>(5)</w:t>
      </w:r>
      <w:r w:rsidRPr="002517A3">
        <w:rPr>
          <w:rStyle w:val="libBold2Char"/>
          <w:rtl/>
        </w:rPr>
        <w:t xml:space="preserve"> : </w:t>
      </w:r>
      <w:r w:rsidRPr="007546DE">
        <w:rPr>
          <w:rtl/>
        </w:rPr>
        <w:t>بضم أوله وسكون الراء بعدها مهملة ، ابن عامر. ويقال ابن عمرو ابن عامر بن ربيعة بن هوذة بن ربيعة بن عامر بن صعصعة العامري البكائي.</w:t>
      </w:r>
    </w:p>
    <w:p w14:paraId="6D66FE03" w14:textId="77777777" w:rsidR="005F5BB8" w:rsidRPr="007546DE" w:rsidRDefault="005F5BB8" w:rsidP="00BB12A9">
      <w:pPr>
        <w:pStyle w:val="libNormal"/>
        <w:rPr>
          <w:rtl/>
        </w:rPr>
      </w:pPr>
      <w:r w:rsidRPr="007546DE">
        <w:rPr>
          <w:rtl/>
        </w:rPr>
        <w:t xml:space="preserve">وفد هو وأخوه عروة على النبيّ </w:t>
      </w:r>
      <w:r w:rsidRPr="00E662C5">
        <w:rPr>
          <w:rStyle w:val="libAlaemChar"/>
          <w:rtl/>
        </w:rPr>
        <w:t>صلى‌الله‌عليه‌وسلم</w:t>
      </w:r>
      <w:r w:rsidRPr="007546DE">
        <w:rPr>
          <w:rtl/>
        </w:rPr>
        <w:t>. استدركه ابن الدباغ وابن فتحون.</w:t>
      </w:r>
    </w:p>
    <w:p w14:paraId="232B9E52" w14:textId="77777777" w:rsidR="005F5BB8" w:rsidRPr="007546DE" w:rsidRDefault="005F5BB8" w:rsidP="00BB12A9">
      <w:pPr>
        <w:pStyle w:val="libNormal"/>
        <w:rPr>
          <w:rtl/>
        </w:rPr>
      </w:pPr>
      <w:r w:rsidRPr="007546DE">
        <w:rPr>
          <w:rtl/>
        </w:rPr>
        <w:t>وروى ابن قانع من طريق الزبير بن بكار عن ظمياء ، عن أبيها عبد العزيز ، عن جدها</w:t>
      </w:r>
    </w:p>
    <w:p w14:paraId="5B65728C" w14:textId="77777777" w:rsidR="005F5BB8" w:rsidRPr="007546DE" w:rsidRDefault="005F5BB8" w:rsidP="00575020">
      <w:pPr>
        <w:pStyle w:val="libLine"/>
        <w:rPr>
          <w:rtl/>
        </w:rPr>
      </w:pPr>
      <w:r w:rsidRPr="007546DE">
        <w:rPr>
          <w:rtl/>
        </w:rPr>
        <w:t>__________________</w:t>
      </w:r>
    </w:p>
    <w:p w14:paraId="5DE85EFE" w14:textId="77777777" w:rsidR="005F5BB8" w:rsidRPr="007546DE" w:rsidRDefault="005F5BB8" w:rsidP="00F74DAE">
      <w:pPr>
        <w:pStyle w:val="libFootnote0"/>
        <w:rPr>
          <w:rtl/>
          <w:lang w:bidi="fa-IR"/>
        </w:rPr>
      </w:pPr>
      <w:r>
        <w:rPr>
          <w:rtl/>
        </w:rPr>
        <w:t>(</w:t>
      </w:r>
      <w:r w:rsidRPr="007546DE">
        <w:rPr>
          <w:rtl/>
        </w:rPr>
        <w:t>1) سقط من أ.</w:t>
      </w:r>
    </w:p>
    <w:p w14:paraId="369112F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وجبير بن سفيان.</w:t>
      </w:r>
    </w:p>
    <w:p w14:paraId="7691354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3631)</w:t>
      </w:r>
      <w:r>
        <w:rPr>
          <w:rtl/>
        </w:rPr>
        <w:t>.</w:t>
      </w:r>
    </w:p>
    <w:p w14:paraId="3BB6547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فأحبّها إليّ أنه.</w:t>
      </w:r>
    </w:p>
    <w:p w14:paraId="5CD41BF2"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3632)</w:t>
      </w:r>
      <w:r>
        <w:rPr>
          <w:rtl/>
        </w:rPr>
        <w:t>.</w:t>
      </w:r>
    </w:p>
    <w:p w14:paraId="5040F944" w14:textId="77777777" w:rsidR="005F5BB8" w:rsidRPr="007546DE" w:rsidRDefault="005F5BB8" w:rsidP="00F74DAE">
      <w:pPr>
        <w:pStyle w:val="libFootnote0"/>
        <w:rPr>
          <w:rtl/>
        </w:rPr>
      </w:pPr>
      <w:r>
        <w:rPr>
          <w:rtl/>
        </w:rPr>
        <w:br w:type="page"/>
      </w:r>
      <w:r w:rsidRPr="007546DE">
        <w:rPr>
          <w:rtl/>
        </w:rPr>
        <w:lastRenderedPageBreak/>
        <w:t>مولة ، عن ابني هوذة : العرس ، وعروة ابني عمرو بن عامر البكائي</w:t>
      </w:r>
      <w:r>
        <w:rPr>
          <w:rtl/>
        </w:rPr>
        <w:t xml:space="preserve"> ـ </w:t>
      </w:r>
      <w:r w:rsidRPr="007546DE">
        <w:rPr>
          <w:rtl/>
        </w:rPr>
        <w:t xml:space="preserve">أنهما وفدا على النبيّ </w:t>
      </w:r>
      <w:r w:rsidRPr="00E662C5">
        <w:rPr>
          <w:rStyle w:val="libAlaemChar"/>
          <w:rtl/>
        </w:rPr>
        <w:t>صلى‌الله‌عليه‌وسلم</w:t>
      </w:r>
      <w:r w:rsidRPr="007546DE">
        <w:rPr>
          <w:rtl/>
        </w:rPr>
        <w:t xml:space="preserve"> فأقطعهما مسكنهما.</w:t>
      </w:r>
    </w:p>
    <w:p w14:paraId="67A78430" w14:textId="77777777" w:rsidR="005F5BB8" w:rsidRPr="007546DE" w:rsidRDefault="005F5BB8" w:rsidP="00BB12A9">
      <w:pPr>
        <w:pStyle w:val="libNormal"/>
        <w:rPr>
          <w:rtl/>
        </w:rPr>
      </w:pPr>
      <w:r w:rsidRPr="002517A3">
        <w:rPr>
          <w:rStyle w:val="libBold2Char"/>
          <w:rtl/>
        </w:rPr>
        <w:t xml:space="preserve">5520 ـ عرس بن عميرة : </w:t>
      </w:r>
      <w:r w:rsidRPr="007546DE">
        <w:rPr>
          <w:rtl/>
        </w:rPr>
        <w:t xml:space="preserve">بفتح أوله ، الكندي </w:t>
      </w:r>
      <w:r w:rsidRPr="00C830DC">
        <w:rPr>
          <w:rStyle w:val="libFootnotenumChar"/>
          <w:rtl/>
        </w:rPr>
        <w:t>(1)</w:t>
      </w:r>
      <w:r w:rsidRPr="007546DE">
        <w:rPr>
          <w:rtl/>
        </w:rPr>
        <w:t xml:space="preserve"> ، أخو عدي.</w:t>
      </w:r>
    </w:p>
    <w:p w14:paraId="20870127" w14:textId="77777777" w:rsidR="005F5BB8" w:rsidRPr="007546DE" w:rsidRDefault="005F5BB8" w:rsidP="00BB12A9">
      <w:pPr>
        <w:pStyle w:val="libNormal"/>
        <w:rPr>
          <w:rtl/>
        </w:rPr>
      </w:pPr>
      <w:r w:rsidRPr="007546DE">
        <w:rPr>
          <w:rtl/>
        </w:rPr>
        <w:t>أخرج حديثه أبو داود والنّسائيّ ، وكأنه نزل الشام ، فإن حديثه عند أهلها ، وقد جاءت الرواية من طريق أخيه عدي بن عميرة ، عنه. ومن طريقه عن أخيه عدي بن عميرة.</w:t>
      </w:r>
    </w:p>
    <w:p w14:paraId="7643F53B" w14:textId="77777777" w:rsidR="005F5BB8" w:rsidRPr="007546DE" w:rsidRDefault="005F5BB8" w:rsidP="00BB12A9">
      <w:pPr>
        <w:pStyle w:val="libNormal"/>
        <w:rPr>
          <w:rtl/>
        </w:rPr>
      </w:pPr>
      <w:r w:rsidRPr="002517A3">
        <w:rPr>
          <w:rStyle w:val="libBold2Char"/>
          <w:rtl/>
        </w:rPr>
        <w:t xml:space="preserve">5521 ـ عرس بن قيس : </w:t>
      </w:r>
      <w:r w:rsidRPr="007546DE">
        <w:rPr>
          <w:rtl/>
        </w:rPr>
        <w:t xml:space="preserve">بن سعيد بن الأرقم بن النعمان الكندي </w:t>
      </w:r>
      <w:r w:rsidRPr="00C830DC">
        <w:rPr>
          <w:rStyle w:val="libFootnotenumChar"/>
          <w:rtl/>
        </w:rPr>
        <w:t>(2)</w:t>
      </w:r>
      <w:r>
        <w:rPr>
          <w:rtl/>
        </w:rPr>
        <w:t>.</w:t>
      </w:r>
    </w:p>
    <w:p w14:paraId="2823BDE3" w14:textId="77777777" w:rsidR="005F5BB8" w:rsidRPr="007546DE" w:rsidRDefault="005F5BB8" w:rsidP="00BB12A9">
      <w:pPr>
        <w:pStyle w:val="libNormal"/>
        <w:rPr>
          <w:rtl/>
        </w:rPr>
      </w:pPr>
      <w:r w:rsidRPr="007546DE">
        <w:rPr>
          <w:rtl/>
        </w:rPr>
        <w:t>ذكره ابن عبد البرّ ، فقال : مذكور في الصحابة ، ولا أعرفه.</w:t>
      </w:r>
    </w:p>
    <w:p w14:paraId="7E388534" w14:textId="77777777" w:rsidR="005F5BB8" w:rsidRPr="007546DE" w:rsidRDefault="005F5BB8" w:rsidP="00BB12A9">
      <w:pPr>
        <w:pStyle w:val="libNormal"/>
        <w:rPr>
          <w:rtl/>
        </w:rPr>
      </w:pPr>
      <w:r w:rsidRPr="007546DE">
        <w:rPr>
          <w:rtl/>
        </w:rPr>
        <w:t>وقال أبو حاتم : لأهل الشام عرسان : عرس بن عميرة له صحبة ، وعرس بن قيس لا صحبة له. وزعم العسكري أنهما واحد ، وأنّ عميرة أمه وقيسا أبوه. وزعم ابن قانع أن قيسا أبوه وعميرة جده. فالله أعلم.</w:t>
      </w:r>
    </w:p>
    <w:p w14:paraId="595B10A1" w14:textId="77777777" w:rsidR="005F5BB8" w:rsidRPr="007546DE" w:rsidRDefault="005F5BB8" w:rsidP="00BB12A9">
      <w:pPr>
        <w:pStyle w:val="libNormal"/>
        <w:rPr>
          <w:rtl/>
        </w:rPr>
      </w:pPr>
      <w:r w:rsidRPr="002517A3">
        <w:rPr>
          <w:rStyle w:val="libBold2Char"/>
          <w:rtl/>
        </w:rPr>
        <w:t xml:space="preserve">5522 ـ عرفجة بن أسعد السعدي </w:t>
      </w:r>
      <w:r w:rsidRPr="00C830DC">
        <w:rPr>
          <w:rStyle w:val="libFootnotenumChar"/>
          <w:rtl/>
        </w:rPr>
        <w:t>(3)</w:t>
      </w:r>
      <w:r w:rsidRPr="002517A3">
        <w:rPr>
          <w:rStyle w:val="libBold2Char"/>
          <w:rtl/>
        </w:rPr>
        <w:t xml:space="preserve"> : </w:t>
      </w:r>
      <w:r w:rsidRPr="007546DE">
        <w:rPr>
          <w:rtl/>
        </w:rPr>
        <w:t>بفتح أوله والفاء ، بينهما راء ساكنة وبالجيم ، ابن أسعد بن كرب بن صفوان التميمي السعدي ، وقيل العطاردي.</w:t>
      </w:r>
    </w:p>
    <w:p w14:paraId="1599CA55" w14:textId="77777777" w:rsidR="005F5BB8" w:rsidRPr="007546DE" w:rsidRDefault="005F5BB8" w:rsidP="00BB12A9">
      <w:pPr>
        <w:pStyle w:val="libNormal"/>
        <w:rPr>
          <w:rtl/>
        </w:rPr>
      </w:pPr>
      <w:r w:rsidRPr="007546DE">
        <w:rPr>
          <w:rtl/>
        </w:rPr>
        <w:t xml:space="preserve">كان من الفرسان في الجاهلية ، وشهد الكلاب ، فأصيب أنفه ، ثم أسلم ، فأذن له النبيّ </w:t>
      </w:r>
      <w:r w:rsidRPr="00E662C5">
        <w:rPr>
          <w:rStyle w:val="libAlaemChar"/>
          <w:rtl/>
        </w:rPr>
        <w:t>صلى‌الله‌عليه‌وسلم</w:t>
      </w:r>
      <w:r w:rsidRPr="007546DE">
        <w:rPr>
          <w:rtl/>
        </w:rPr>
        <w:t xml:space="preserve"> أن يتخذ أنفا من ذهب.</w:t>
      </w:r>
    </w:p>
    <w:p w14:paraId="47F3CA30" w14:textId="77777777" w:rsidR="005F5BB8" w:rsidRPr="007546DE" w:rsidRDefault="005F5BB8" w:rsidP="00BB12A9">
      <w:pPr>
        <w:pStyle w:val="libNormal"/>
        <w:rPr>
          <w:rtl/>
        </w:rPr>
      </w:pPr>
      <w:r w:rsidRPr="007546DE">
        <w:rPr>
          <w:rtl/>
        </w:rPr>
        <w:t xml:space="preserve">أخرج حديثه أبو نعيم </w:t>
      </w:r>
      <w:r w:rsidRPr="00C830DC">
        <w:rPr>
          <w:rStyle w:val="libFootnotenumChar"/>
          <w:rtl/>
        </w:rPr>
        <w:t>(4)</w:t>
      </w:r>
      <w:r>
        <w:rPr>
          <w:rtl/>
        </w:rPr>
        <w:t>.</w:t>
      </w:r>
      <w:r w:rsidRPr="007546DE">
        <w:rPr>
          <w:rtl/>
        </w:rPr>
        <w:t xml:space="preserve"> وهو معدود في أهل البصرة.</w:t>
      </w:r>
    </w:p>
    <w:p w14:paraId="6EA06CD3" w14:textId="77777777" w:rsidR="005F5BB8" w:rsidRPr="007546DE" w:rsidRDefault="005F5BB8" w:rsidP="00BB12A9">
      <w:pPr>
        <w:pStyle w:val="libNormal"/>
        <w:rPr>
          <w:rtl/>
        </w:rPr>
      </w:pPr>
      <w:r w:rsidRPr="002517A3">
        <w:rPr>
          <w:rStyle w:val="libBold2Char"/>
          <w:rtl/>
        </w:rPr>
        <w:t xml:space="preserve">5523 ز ـ عرفجة بن شريح : </w:t>
      </w:r>
      <w:r w:rsidRPr="007546DE">
        <w:rPr>
          <w:rtl/>
        </w:rPr>
        <w:t xml:space="preserve">وقيل ابن صريح ، بالصاد المهملة أو المعجمة ، وقيل </w:t>
      </w:r>
      <w:r w:rsidRPr="00C830DC">
        <w:rPr>
          <w:rStyle w:val="libFootnotenumChar"/>
          <w:rtl/>
        </w:rPr>
        <w:t>(5)</w:t>
      </w:r>
      <w:r w:rsidRPr="007546DE">
        <w:rPr>
          <w:rtl/>
        </w:rPr>
        <w:t xml:space="preserve"> ابن شريك ، وقيل ابن شراحيل ، وقيل ابن ذريح الأشجعي.</w:t>
      </w:r>
    </w:p>
    <w:p w14:paraId="1B7BCF3E" w14:textId="77777777" w:rsidR="005F5BB8" w:rsidRPr="007546DE" w:rsidRDefault="005F5BB8" w:rsidP="00BB12A9">
      <w:pPr>
        <w:pStyle w:val="libNormal"/>
        <w:rPr>
          <w:rtl/>
        </w:rPr>
      </w:pPr>
      <w:r w:rsidRPr="007546DE">
        <w:rPr>
          <w:rtl/>
        </w:rPr>
        <w:t>نزل الكوفة.</w:t>
      </w:r>
      <w:r>
        <w:rPr>
          <w:rFonts w:hint="cs"/>
          <w:rtl/>
        </w:rPr>
        <w:t xml:space="preserve"> </w:t>
      </w:r>
      <w:r>
        <w:rPr>
          <w:rtl/>
        </w:rPr>
        <w:t>و</w:t>
      </w:r>
      <w:r w:rsidRPr="007546DE">
        <w:rPr>
          <w:rtl/>
        </w:rPr>
        <w:t xml:space="preserve">حديثه عند مسلم ، وأبي داود ، والنسائي : سمعت النبيّ </w:t>
      </w:r>
      <w:r w:rsidRPr="00E662C5">
        <w:rPr>
          <w:rStyle w:val="libAlaemChar"/>
          <w:rtl/>
        </w:rPr>
        <w:t>صلى‌الله‌عليه‌وسلم</w:t>
      </w:r>
      <w:r w:rsidRPr="007546DE">
        <w:rPr>
          <w:rtl/>
        </w:rPr>
        <w:t xml:space="preserve"> يقول : «من خرج من أمّتي وهم جميع على رجل يريد أن يشقّ عصاكم ويفرّق جماعتكم» </w:t>
      </w:r>
      <w:r w:rsidRPr="00C830DC">
        <w:rPr>
          <w:rStyle w:val="libFootnotenumChar"/>
          <w:rtl/>
        </w:rPr>
        <w:t>(6)</w:t>
      </w:r>
      <w:r>
        <w:rPr>
          <w:rtl/>
        </w:rPr>
        <w:t>.</w:t>
      </w:r>
    </w:p>
    <w:p w14:paraId="77CA4946" w14:textId="77777777" w:rsidR="005F5BB8" w:rsidRPr="007546DE" w:rsidRDefault="005F5BB8" w:rsidP="00BB12A9">
      <w:pPr>
        <w:pStyle w:val="libNormal"/>
        <w:rPr>
          <w:rtl/>
        </w:rPr>
      </w:pPr>
      <w:r w:rsidRPr="007546DE">
        <w:rPr>
          <w:rtl/>
        </w:rPr>
        <w:t>وروى عن أبي بكر الصديق ، وعنه زيادة بن علاقة ، وأبو حازم الأشجعي ، وأبو يعقوب العبديّ ، وغيرهم.</w:t>
      </w:r>
    </w:p>
    <w:p w14:paraId="2669F4C6" w14:textId="77777777" w:rsidR="005F5BB8" w:rsidRPr="007546DE" w:rsidRDefault="005F5BB8" w:rsidP="00575020">
      <w:pPr>
        <w:pStyle w:val="libLine"/>
        <w:rPr>
          <w:rtl/>
        </w:rPr>
      </w:pPr>
      <w:r w:rsidRPr="007546DE">
        <w:rPr>
          <w:rtl/>
        </w:rPr>
        <w:t>__________________</w:t>
      </w:r>
    </w:p>
    <w:p w14:paraId="49E00A9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3633) ، الاستيعاب ت </w:t>
      </w:r>
      <w:r>
        <w:rPr>
          <w:rtl/>
        </w:rPr>
        <w:t>(</w:t>
      </w:r>
      <w:r w:rsidRPr="007546DE">
        <w:rPr>
          <w:rtl/>
        </w:rPr>
        <w:t>1812)</w:t>
      </w:r>
      <w:r>
        <w:rPr>
          <w:rtl/>
        </w:rPr>
        <w:t>.</w:t>
      </w:r>
    </w:p>
    <w:p w14:paraId="3303720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3634) ، الاستيعاب ت </w:t>
      </w:r>
      <w:r>
        <w:rPr>
          <w:rtl/>
        </w:rPr>
        <w:t>(</w:t>
      </w:r>
      <w:r w:rsidRPr="007546DE">
        <w:rPr>
          <w:rtl/>
        </w:rPr>
        <w:t>1813)</w:t>
      </w:r>
      <w:r>
        <w:rPr>
          <w:rtl/>
        </w:rPr>
        <w:t>.</w:t>
      </w:r>
    </w:p>
    <w:p w14:paraId="263AB709"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3635) ، الاستيعاب ت </w:t>
      </w:r>
      <w:r>
        <w:rPr>
          <w:rtl/>
        </w:rPr>
        <w:t>(</w:t>
      </w:r>
      <w:r w:rsidRPr="007546DE">
        <w:rPr>
          <w:rtl/>
        </w:rPr>
        <w:t>1814)</w:t>
      </w:r>
      <w:r>
        <w:rPr>
          <w:rtl/>
        </w:rPr>
        <w:t>.</w:t>
      </w:r>
    </w:p>
    <w:p w14:paraId="358CA019"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أبو داود.</w:t>
      </w:r>
    </w:p>
    <w:p w14:paraId="6EE6B206"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3637)</w:t>
      </w:r>
      <w:r>
        <w:rPr>
          <w:rtl/>
        </w:rPr>
        <w:t>.</w:t>
      </w:r>
    </w:p>
    <w:p w14:paraId="2348934E" w14:textId="77777777" w:rsidR="005F5BB8" w:rsidRPr="007546DE" w:rsidRDefault="005F5BB8" w:rsidP="00F74DAE">
      <w:pPr>
        <w:pStyle w:val="libFootnote0"/>
        <w:rPr>
          <w:rtl/>
          <w:lang w:bidi="fa-IR"/>
        </w:rPr>
      </w:pPr>
      <w:r>
        <w:rPr>
          <w:rtl/>
        </w:rPr>
        <w:t>(</w:t>
      </w:r>
      <w:r w:rsidRPr="007546DE">
        <w:rPr>
          <w:rtl/>
        </w:rPr>
        <w:t>6) أخرجه ابن أبي عاصم في السنن 2 / 526.</w:t>
      </w:r>
    </w:p>
    <w:p w14:paraId="3247EC61"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5524 ـ عرفجة بن شريح الكندي </w:t>
      </w:r>
      <w:r w:rsidRPr="00C830DC">
        <w:rPr>
          <w:rStyle w:val="libFootnotenumChar"/>
          <w:rtl/>
        </w:rPr>
        <w:t>(1)</w:t>
      </w:r>
      <w:r w:rsidRPr="002517A3">
        <w:rPr>
          <w:rStyle w:val="libBold2Char"/>
          <w:rtl/>
        </w:rPr>
        <w:t xml:space="preserve"> :</w:t>
      </w:r>
    </w:p>
    <w:p w14:paraId="0C44254D" w14:textId="77777777" w:rsidR="005F5BB8" w:rsidRPr="007546DE" w:rsidRDefault="005F5BB8" w:rsidP="00BB12A9">
      <w:pPr>
        <w:pStyle w:val="libNormal"/>
        <w:rPr>
          <w:rtl/>
        </w:rPr>
      </w:pPr>
      <w:r w:rsidRPr="007546DE">
        <w:rPr>
          <w:rtl/>
        </w:rPr>
        <w:t>فرّق ابن أبي خيثمة بينه وبين الأشجعي. وقال البخاري : هما واحد.</w:t>
      </w:r>
    </w:p>
    <w:p w14:paraId="2D57A934" w14:textId="77777777" w:rsidR="005F5BB8" w:rsidRPr="007546DE" w:rsidRDefault="005F5BB8" w:rsidP="00BB12A9">
      <w:pPr>
        <w:pStyle w:val="libNormal"/>
        <w:rPr>
          <w:rtl/>
        </w:rPr>
      </w:pPr>
      <w:r w:rsidRPr="007546DE">
        <w:rPr>
          <w:rtl/>
        </w:rPr>
        <w:t xml:space="preserve">روى أبو عون الثّقفيّ ، عن عرفجة السلمي ، عن أبي بكر الصديق حديثا ، فما أدري </w:t>
      </w:r>
      <w:r>
        <w:rPr>
          <w:rtl/>
        </w:rPr>
        <w:t>أ</w:t>
      </w:r>
      <w:r w:rsidRPr="007546DE">
        <w:rPr>
          <w:rtl/>
        </w:rPr>
        <w:t>هو هذا أو غيره.</w:t>
      </w:r>
    </w:p>
    <w:p w14:paraId="17030C81" w14:textId="77777777" w:rsidR="005F5BB8" w:rsidRPr="007546DE" w:rsidRDefault="005F5BB8" w:rsidP="00BB12A9">
      <w:pPr>
        <w:pStyle w:val="libNormal"/>
        <w:rPr>
          <w:rtl/>
        </w:rPr>
      </w:pPr>
      <w:r w:rsidRPr="002517A3">
        <w:rPr>
          <w:rStyle w:val="libBold2Char"/>
          <w:rtl/>
        </w:rPr>
        <w:t xml:space="preserve">5525 ـ عرفجة بن هرثمة : </w:t>
      </w:r>
      <w:r w:rsidRPr="007546DE">
        <w:rPr>
          <w:rtl/>
        </w:rPr>
        <w:t xml:space="preserve">بن عبد العزى </w:t>
      </w:r>
      <w:r w:rsidRPr="00C830DC">
        <w:rPr>
          <w:rStyle w:val="libFootnotenumChar"/>
          <w:rtl/>
        </w:rPr>
        <w:t>(2)</w:t>
      </w:r>
      <w:r w:rsidRPr="007546DE">
        <w:rPr>
          <w:rtl/>
        </w:rPr>
        <w:t xml:space="preserve"> بن زهير البارقي ، أحد الأمراء في الفتوح.</w:t>
      </w:r>
    </w:p>
    <w:p w14:paraId="6B0377D1" w14:textId="77777777" w:rsidR="005F5BB8" w:rsidRPr="007546DE" w:rsidRDefault="005F5BB8" w:rsidP="00BB12A9">
      <w:pPr>
        <w:pStyle w:val="libNormal"/>
        <w:rPr>
          <w:rtl/>
        </w:rPr>
      </w:pPr>
      <w:r w:rsidRPr="007546DE">
        <w:rPr>
          <w:rtl/>
        </w:rPr>
        <w:t xml:space="preserve">وقد تقدم أنهم كانوا لا يؤمرون إلا الصحابة. وذكر وثيمة في الردة أن أبا بكر الصديق أمدّ به جيفر بن الجلندي لما ارتدّ أهلها </w:t>
      </w:r>
      <w:r w:rsidRPr="00C830DC">
        <w:rPr>
          <w:rStyle w:val="libFootnotenumChar"/>
          <w:rtl/>
        </w:rPr>
        <w:t>(3)</w:t>
      </w:r>
      <w:r>
        <w:rPr>
          <w:rtl/>
        </w:rPr>
        <w:t>.</w:t>
      </w:r>
    </w:p>
    <w:p w14:paraId="7F188DA6" w14:textId="77777777" w:rsidR="005F5BB8" w:rsidRPr="007546DE" w:rsidRDefault="005F5BB8" w:rsidP="00BB12A9">
      <w:pPr>
        <w:pStyle w:val="libNormal"/>
        <w:rPr>
          <w:rtl/>
        </w:rPr>
      </w:pPr>
      <w:r w:rsidRPr="007546DE">
        <w:rPr>
          <w:rtl/>
        </w:rPr>
        <w:t>وروى عن سهيل بن يوسف ، عن القاسم بن محمد</w:t>
      </w:r>
      <w:r>
        <w:rPr>
          <w:rtl/>
        </w:rPr>
        <w:t xml:space="preserve"> ـ </w:t>
      </w:r>
      <w:r w:rsidRPr="007546DE">
        <w:rPr>
          <w:rtl/>
        </w:rPr>
        <w:t xml:space="preserve">أنّ أبا بكر الصديق أمّره في حرب أهل الردة. وقال ابن دريد في الأخبار المنثورة : حدثنا أبو حاتم ، عن أبي عبيدة </w:t>
      </w:r>
      <w:r w:rsidRPr="00C830DC">
        <w:rPr>
          <w:rStyle w:val="libFootnotenumChar"/>
          <w:rtl/>
        </w:rPr>
        <w:t>(4)</w:t>
      </w:r>
      <w:r w:rsidRPr="007546DE">
        <w:rPr>
          <w:rtl/>
        </w:rPr>
        <w:t xml:space="preserve"> ، قال </w:t>
      </w:r>
      <w:r>
        <w:rPr>
          <w:rtl/>
        </w:rPr>
        <w:t xml:space="preserve">: </w:t>
      </w:r>
      <w:r w:rsidRPr="007546DE">
        <w:rPr>
          <w:rtl/>
        </w:rPr>
        <w:t>أوصى عمر عتبة بن غزوان ، فقال فيها : وقد أمرت العلاء بن الحضرميّ أن يمدّك بعرفجة بن هرثمة ، فإنه ذو مجاهدة ونكاية في العدو. وكذا ذكر ابن الكلبي.</w:t>
      </w:r>
    </w:p>
    <w:p w14:paraId="6BFF1BE7" w14:textId="77777777" w:rsidR="005F5BB8" w:rsidRPr="007546DE" w:rsidRDefault="005F5BB8" w:rsidP="00BB12A9">
      <w:pPr>
        <w:pStyle w:val="libNormal"/>
        <w:rPr>
          <w:rtl/>
        </w:rPr>
      </w:pPr>
      <w:r w:rsidRPr="007546DE">
        <w:rPr>
          <w:rtl/>
        </w:rPr>
        <w:t>وذكر سيف في الفتوح أنّ عمر كتب إلى سعد بن أبي وقاص أنّ سرّح على الخيل عرفجة بن هرثمة</w:t>
      </w:r>
      <w:r>
        <w:rPr>
          <w:rtl/>
        </w:rPr>
        <w:t xml:space="preserve"> ..</w:t>
      </w:r>
      <w:r w:rsidRPr="007546DE">
        <w:rPr>
          <w:rtl/>
        </w:rPr>
        <w:t>. فذكر القصة في فتح الموصل وتكريت.</w:t>
      </w:r>
    </w:p>
    <w:p w14:paraId="34DE5DD6" w14:textId="77777777" w:rsidR="005F5BB8" w:rsidRPr="007546DE" w:rsidRDefault="005F5BB8" w:rsidP="00BB12A9">
      <w:pPr>
        <w:pStyle w:val="libNormal"/>
        <w:rPr>
          <w:rtl/>
        </w:rPr>
      </w:pPr>
      <w:r w:rsidRPr="007546DE">
        <w:rPr>
          <w:rtl/>
        </w:rPr>
        <w:t>وقال أبو زكريّا المعافى الموصليّ في تاريخ الموصل : حدثني أبو غسان ، عن أبي عبيدة ، قال : الّذي جند الموصل عثمان ، وأسكنها أربعة آلاف ، وكان أمر عرفجة بن هرثمة فقطع بهم من فارس إلى الموصل.</w:t>
      </w:r>
    </w:p>
    <w:p w14:paraId="51C2AA64" w14:textId="77777777" w:rsidR="005F5BB8" w:rsidRPr="002517A3" w:rsidRDefault="005F5BB8" w:rsidP="00BB12A9">
      <w:pPr>
        <w:pStyle w:val="libNormal"/>
        <w:rPr>
          <w:rStyle w:val="libBold2Char"/>
          <w:rtl/>
        </w:rPr>
      </w:pPr>
      <w:r w:rsidRPr="002517A3">
        <w:rPr>
          <w:rStyle w:val="libBold2Char"/>
          <w:rtl/>
        </w:rPr>
        <w:t xml:space="preserve">5526 ـ عرفجة بن أبي يزيد </w:t>
      </w:r>
      <w:r w:rsidRPr="00C830DC">
        <w:rPr>
          <w:rStyle w:val="libFootnotenumChar"/>
          <w:rtl/>
        </w:rPr>
        <w:t>(5)</w:t>
      </w:r>
      <w:r w:rsidRPr="002517A3">
        <w:rPr>
          <w:rStyle w:val="libBold2Char"/>
          <w:rtl/>
        </w:rPr>
        <w:t xml:space="preserve"> :</w:t>
      </w:r>
    </w:p>
    <w:p w14:paraId="340F9B64" w14:textId="77777777" w:rsidR="005F5BB8" w:rsidRPr="007546DE" w:rsidRDefault="005F5BB8" w:rsidP="00BB12A9">
      <w:pPr>
        <w:pStyle w:val="libNormal"/>
        <w:rPr>
          <w:rtl/>
        </w:rPr>
      </w:pPr>
      <w:r w:rsidRPr="007546DE">
        <w:rPr>
          <w:rtl/>
        </w:rPr>
        <w:t xml:space="preserve">قال ابن حبّان : يقال إن له صحبة. وقال أبو موسى : ذكره جعفر في الصحابة ولم يورد له شيئا </w:t>
      </w:r>
      <w:r w:rsidRPr="00C830DC">
        <w:rPr>
          <w:rStyle w:val="libFootnotenumChar"/>
          <w:rtl/>
        </w:rPr>
        <w:t>(6)</w:t>
      </w:r>
      <w:r>
        <w:rPr>
          <w:rtl/>
        </w:rPr>
        <w:t>.</w:t>
      </w:r>
    </w:p>
    <w:p w14:paraId="55C915BB" w14:textId="77777777" w:rsidR="005F5BB8" w:rsidRPr="007546DE" w:rsidRDefault="005F5BB8" w:rsidP="00BB12A9">
      <w:pPr>
        <w:pStyle w:val="libNormal"/>
        <w:rPr>
          <w:rtl/>
        </w:rPr>
      </w:pPr>
      <w:r w:rsidRPr="002517A3">
        <w:rPr>
          <w:rStyle w:val="libBold2Char"/>
          <w:rtl/>
        </w:rPr>
        <w:t xml:space="preserve">5527 ـ عرفطة : </w:t>
      </w:r>
      <w:r w:rsidRPr="007546DE">
        <w:rPr>
          <w:rtl/>
        </w:rPr>
        <w:t xml:space="preserve">بضم أوله والفاء ، ويقال عرفجة ، الأنصاري </w:t>
      </w:r>
      <w:r w:rsidRPr="00C830DC">
        <w:rPr>
          <w:rStyle w:val="libFootnotenumChar"/>
          <w:rtl/>
        </w:rPr>
        <w:t>(7)</w:t>
      </w:r>
      <w:r>
        <w:rPr>
          <w:rtl/>
        </w:rPr>
        <w:t>.</w:t>
      </w:r>
    </w:p>
    <w:p w14:paraId="1E538EF0" w14:textId="77777777" w:rsidR="005F5BB8" w:rsidRPr="007546DE" w:rsidRDefault="005F5BB8" w:rsidP="00BB12A9">
      <w:pPr>
        <w:pStyle w:val="libNormal"/>
        <w:rPr>
          <w:rtl/>
        </w:rPr>
      </w:pPr>
      <w:r w:rsidRPr="007546DE">
        <w:rPr>
          <w:rtl/>
        </w:rPr>
        <w:t>تقدم ذكره في ترجمة أوس بن ثابت الأنصاري.</w:t>
      </w:r>
    </w:p>
    <w:p w14:paraId="069F452A" w14:textId="77777777" w:rsidR="005F5BB8" w:rsidRPr="007546DE" w:rsidRDefault="005F5BB8" w:rsidP="00BB12A9">
      <w:pPr>
        <w:pStyle w:val="libNormal"/>
        <w:rPr>
          <w:rtl/>
          <w:lang w:bidi="fa-IR"/>
        </w:rPr>
      </w:pPr>
      <w:r w:rsidRPr="002517A3">
        <w:rPr>
          <w:rStyle w:val="libBold2Char"/>
          <w:rtl/>
        </w:rPr>
        <w:t xml:space="preserve">5528 ـ عرفطة بن حباب الأزدي : </w:t>
      </w:r>
      <w:r w:rsidRPr="007546DE">
        <w:rPr>
          <w:rtl/>
          <w:lang w:bidi="fa-IR"/>
        </w:rPr>
        <w:t xml:space="preserve">حليف بني أمية ، والد أوفى </w:t>
      </w:r>
      <w:r w:rsidRPr="00C830DC">
        <w:rPr>
          <w:rStyle w:val="libFootnotenumChar"/>
          <w:rtl/>
        </w:rPr>
        <w:t>(8)</w:t>
      </w:r>
      <w:r>
        <w:rPr>
          <w:rtl/>
          <w:lang w:bidi="fa-IR"/>
        </w:rPr>
        <w:t>.</w:t>
      </w:r>
    </w:p>
    <w:p w14:paraId="272D03AC" w14:textId="77777777" w:rsidR="005F5BB8" w:rsidRPr="007546DE" w:rsidRDefault="005F5BB8" w:rsidP="00575020">
      <w:pPr>
        <w:pStyle w:val="libLine"/>
        <w:rPr>
          <w:rtl/>
        </w:rPr>
      </w:pPr>
      <w:r w:rsidRPr="007546DE">
        <w:rPr>
          <w:rtl/>
        </w:rPr>
        <w:t>__________________</w:t>
      </w:r>
    </w:p>
    <w:p w14:paraId="04F2A5CB"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1816)</w:t>
      </w:r>
      <w:r>
        <w:rPr>
          <w:rtl/>
        </w:rPr>
        <w:t>.</w:t>
      </w:r>
    </w:p>
    <w:p w14:paraId="6BCF1B1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3638)</w:t>
      </w:r>
      <w:r>
        <w:rPr>
          <w:rtl/>
        </w:rPr>
        <w:t>.</w:t>
      </w:r>
    </w:p>
    <w:p w14:paraId="034EF9A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لما ارتد أهله.</w:t>
      </w:r>
    </w:p>
    <w:p w14:paraId="07CB58DA"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أبي عبية.</w:t>
      </w:r>
    </w:p>
    <w:p w14:paraId="1F1C61FD"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3639)</w:t>
      </w:r>
      <w:r>
        <w:rPr>
          <w:rtl/>
        </w:rPr>
        <w:t>.</w:t>
      </w:r>
    </w:p>
    <w:p w14:paraId="1EE7F9A0"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ولم يورد له خبرا.</w:t>
      </w:r>
    </w:p>
    <w:p w14:paraId="446027BC"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ولم يورد له خبرا.</w:t>
      </w:r>
    </w:p>
    <w:p w14:paraId="37E126C2" w14:textId="77777777" w:rsidR="005F5BB8" w:rsidRDefault="005F5BB8" w:rsidP="00F74DAE">
      <w:pPr>
        <w:pStyle w:val="libFootnote0"/>
        <w:rPr>
          <w:rtl/>
        </w:rPr>
      </w:pPr>
      <w:r>
        <w:rPr>
          <w:rtl/>
        </w:rPr>
        <w:t>(</w:t>
      </w:r>
      <w:r w:rsidRPr="007546DE">
        <w:rPr>
          <w:rtl/>
        </w:rPr>
        <w:t xml:space="preserve">8) أسد الغابة ت </w:t>
      </w:r>
      <w:r>
        <w:rPr>
          <w:rtl/>
        </w:rPr>
        <w:t>(</w:t>
      </w:r>
      <w:r w:rsidRPr="007546DE">
        <w:rPr>
          <w:rtl/>
        </w:rPr>
        <w:t xml:space="preserve">3641) ، الاستيعاب ت </w:t>
      </w:r>
      <w:r>
        <w:rPr>
          <w:rtl/>
        </w:rPr>
        <w:t>(</w:t>
      </w:r>
      <w:r w:rsidRPr="007546DE">
        <w:rPr>
          <w:rtl/>
        </w:rPr>
        <w:t>1817)</w:t>
      </w:r>
      <w:r>
        <w:rPr>
          <w:rtl/>
        </w:rPr>
        <w:t>.</w:t>
      </w:r>
    </w:p>
    <w:p w14:paraId="5398BF56" w14:textId="77777777" w:rsidR="005F5BB8" w:rsidRPr="007546DE" w:rsidRDefault="005F5BB8" w:rsidP="00F74DAE">
      <w:pPr>
        <w:pStyle w:val="libFootnote0"/>
        <w:rPr>
          <w:rtl/>
        </w:rPr>
      </w:pPr>
      <w:r>
        <w:rPr>
          <w:rFonts w:hint="cs"/>
          <w:rtl/>
        </w:rPr>
        <w:t>الإصابة/ج4/م26</w:t>
      </w:r>
    </w:p>
    <w:p w14:paraId="25F11E6F" w14:textId="77777777" w:rsidR="005F5BB8" w:rsidRPr="007546DE" w:rsidRDefault="005F5BB8" w:rsidP="00BB12A9">
      <w:pPr>
        <w:pStyle w:val="libNormal"/>
        <w:rPr>
          <w:rtl/>
        </w:rPr>
      </w:pPr>
      <w:r>
        <w:rPr>
          <w:rtl/>
        </w:rPr>
        <w:br w:type="page"/>
      </w:r>
      <w:r w:rsidRPr="007546DE">
        <w:rPr>
          <w:rtl/>
        </w:rPr>
        <w:lastRenderedPageBreak/>
        <w:t>استشهد بالطائف ، وضبط ابن إسحاق أباه بجيم ونون ، وابن هشام بمهملة مضمومة بعدها موحدة ، وهو قول موسى بن عقبة.</w:t>
      </w:r>
    </w:p>
    <w:p w14:paraId="2E295A26" w14:textId="77777777" w:rsidR="005F5BB8" w:rsidRPr="007546DE" w:rsidRDefault="005F5BB8" w:rsidP="00BB12A9">
      <w:pPr>
        <w:pStyle w:val="libNormal"/>
        <w:rPr>
          <w:rtl/>
          <w:lang w:bidi="fa-IR"/>
        </w:rPr>
      </w:pPr>
      <w:r w:rsidRPr="002517A3">
        <w:rPr>
          <w:rStyle w:val="libBold2Char"/>
          <w:rtl/>
        </w:rPr>
        <w:t xml:space="preserve">5529 ز ـ عرفطة بن سمراح الجني : </w:t>
      </w:r>
      <w:r w:rsidRPr="007546DE">
        <w:rPr>
          <w:rtl/>
          <w:lang w:bidi="fa-IR"/>
        </w:rPr>
        <w:t>من بني نجاح.</w:t>
      </w:r>
    </w:p>
    <w:p w14:paraId="037424C6" w14:textId="77777777" w:rsidR="005F5BB8" w:rsidRPr="007546DE" w:rsidRDefault="005F5BB8" w:rsidP="00BB12A9">
      <w:pPr>
        <w:pStyle w:val="libNormal"/>
        <w:rPr>
          <w:rtl/>
        </w:rPr>
      </w:pPr>
      <w:r w:rsidRPr="007546DE">
        <w:rPr>
          <w:rtl/>
        </w:rPr>
        <w:t>ذكره الخرائطيّ في «الهواتف»</w:t>
      </w:r>
      <w:r>
        <w:rPr>
          <w:rtl/>
        </w:rPr>
        <w:t>.</w:t>
      </w:r>
      <w:r w:rsidRPr="007546DE">
        <w:rPr>
          <w:rtl/>
        </w:rPr>
        <w:t xml:space="preserve"> وأورد عن أبي البختري وهب بن وهب القاضي المشهور بالضعف الشديد ، قال : حدثني محمد بن إسحاق ، عن يحيى بن عبد الله بن الحارث ، عن أبيه ، عن جده ، عن سلمان الفارسيّ ، قال : كنّا مع النبيّ </w:t>
      </w:r>
      <w:r w:rsidRPr="00E662C5">
        <w:rPr>
          <w:rStyle w:val="libAlaemChar"/>
          <w:rtl/>
        </w:rPr>
        <w:t>صلى‌الله‌عليه‌وسلم</w:t>
      </w:r>
      <w:r w:rsidRPr="007546DE">
        <w:rPr>
          <w:rtl/>
        </w:rPr>
        <w:t xml:space="preserve"> في مسجده في يوم مطير ، فسمعنا صوت : السلام عليكم يا رسول الله ، فرد عليه </w:t>
      </w:r>
      <w:r w:rsidRPr="00C830DC">
        <w:rPr>
          <w:rStyle w:val="libFootnotenumChar"/>
          <w:rtl/>
        </w:rPr>
        <w:t>(1)</w:t>
      </w:r>
      <w:r w:rsidRPr="007546DE">
        <w:rPr>
          <w:rtl/>
        </w:rPr>
        <w:t xml:space="preserve"> ، فقال له رسول الله </w:t>
      </w:r>
      <w:r w:rsidRPr="00E662C5">
        <w:rPr>
          <w:rStyle w:val="libAlaemChar"/>
          <w:rtl/>
        </w:rPr>
        <w:t>صلى‌الله‌عليه‌وسلم</w:t>
      </w:r>
      <w:r w:rsidRPr="007546DE">
        <w:rPr>
          <w:rtl/>
        </w:rPr>
        <w:t xml:space="preserve"> : «من أنت»</w:t>
      </w:r>
      <w:r>
        <w:rPr>
          <w:rtl/>
        </w:rPr>
        <w:t>؟</w:t>
      </w:r>
      <w:r w:rsidRPr="007546DE">
        <w:rPr>
          <w:rtl/>
        </w:rPr>
        <w:t xml:space="preserve"> قال : أنا عرفطة ، أتيتك مسلما ، وانتسب له كما ذكرنا ، فقال : «مرحبا بك ، أظهر لنا في صورتك» ، قال سلمان : فظهر لنا شيخ أرثّ أشعر ، وإذا بوجهه شعر غليظ متكاثف ، وإذا عيناه مشقوقتان طولا ، وله فم في صدره أنياب بادية طوال ، وإذا في أصابعه أظفار مخاليب كأنياب السباع ، فاقشعرّت منه جلودنا ، فقال الشيخ : «يا نبي الله» ، أرسل </w:t>
      </w:r>
      <w:r w:rsidRPr="00C830DC">
        <w:rPr>
          <w:rStyle w:val="libFootnotenumChar"/>
          <w:rtl/>
        </w:rPr>
        <w:t>(2)</w:t>
      </w:r>
      <w:r w:rsidRPr="007546DE">
        <w:rPr>
          <w:rtl/>
        </w:rPr>
        <w:t xml:space="preserve"> معي من يدعو جماعة من قومي إلى الإسلام ، وأنا أردّه إليك سالما</w:t>
      </w:r>
      <w:r>
        <w:rPr>
          <w:rtl/>
        </w:rPr>
        <w:t xml:space="preserve"> ..</w:t>
      </w:r>
      <w:r w:rsidRPr="007546DE">
        <w:rPr>
          <w:rtl/>
        </w:rPr>
        <w:t xml:space="preserve">. فذكر قصة طويلة في بعثه معه على بن أبي طالب ، فأركبه على بعير ، وأردفه سلمان ، وأنهم نزلوا في واد لا زرع فيه ولا شجر ، وأن عليا أكثر من ذكر الله ، ثم صلّى بسلمان وبالشيخ الصبح ، ثم قام خطيبا فتذمّروا عليه ، فدعا بدعاء طويل ، فنزلت صواعق أحرقت كثيرا ، ثم أذعن من بقي ، وأقروا بالإسلام ، ورجع بعليّ وسلمان ، فقال النبيّ </w:t>
      </w:r>
      <w:r w:rsidRPr="00E662C5">
        <w:rPr>
          <w:rStyle w:val="libAlaemChar"/>
          <w:rtl/>
        </w:rPr>
        <w:t>صلى‌الله‌عليه‌وسلم</w:t>
      </w:r>
      <w:r w:rsidRPr="007546DE">
        <w:rPr>
          <w:rtl/>
        </w:rPr>
        <w:t xml:space="preserve"> لما قصّ قصتهم : «أما إنّهم لا يزالون لك هائبين إلى يوم القيامة»</w:t>
      </w:r>
      <w:r>
        <w:rPr>
          <w:rtl/>
        </w:rPr>
        <w:t>.</w:t>
      </w:r>
    </w:p>
    <w:p w14:paraId="19B35F8D" w14:textId="77777777" w:rsidR="005F5BB8" w:rsidRPr="007546DE" w:rsidRDefault="005F5BB8" w:rsidP="00BB12A9">
      <w:pPr>
        <w:pStyle w:val="libNormal"/>
        <w:rPr>
          <w:rtl/>
          <w:lang w:bidi="fa-IR"/>
        </w:rPr>
      </w:pPr>
      <w:r w:rsidRPr="002517A3">
        <w:rPr>
          <w:rStyle w:val="libBold2Char"/>
          <w:rtl/>
        </w:rPr>
        <w:t xml:space="preserve">5530 ـ عرفطة بن نضلة الأسدي </w:t>
      </w:r>
      <w:r w:rsidRPr="00C830DC">
        <w:rPr>
          <w:rStyle w:val="libFootnotenumChar"/>
          <w:rtl/>
        </w:rPr>
        <w:t>(3)</w:t>
      </w:r>
      <w:r w:rsidRPr="002517A3">
        <w:rPr>
          <w:rStyle w:val="libBold2Char"/>
          <w:rtl/>
        </w:rPr>
        <w:t xml:space="preserve"> : </w:t>
      </w:r>
      <w:r w:rsidRPr="007546DE">
        <w:rPr>
          <w:rtl/>
          <w:lang w:bidi="fa-IR"/>
        </w:rPr>
        <w:t>أبو مكعت.</w:t>
      </w:r>
    </w:p>
    <w:p w14:paraId="116570BA" w14:textId="77777777" w:rsidR="005F5BB8" w:rsidRPr="007546DE" w:rsidRDefault="005F5BB8" w:rsidP="00BB12A9">
      <w:pPr>
        <w:pStyle w:val="libNormal"/>
        <w:rPr>
          <w:rtl/>
        </w:rPr>
      </w:pPr>
      <w:r w:rsidRPr="007546DE">
        <w:rPr>
          <w:rtl/>
        </w:rPr>
        <w:t>يأتي في «الكنى»</w:t>
      </w:r>
      <w:r>
        <w:rPr>
          <w:rtl/>
        </w:rPr>
        <w:t>.</w:t>
      </w:r>
      <w:r w:rsidRPr="007546DE">
        <w:rPr>
          <w:rtl/>
        </w:rPr>
        <w:t xml:space="preserve"> وله ذكر في ترجمة حضرمي بن عامر.</w:t>
      </w:r>
    </w:p>
    <w:p w14:paraId="7BA25480" w14:textId="77777777" w:rsidR="005F5BB8" w:rsidRPr="007546DE" w:rsidRDefault="005F5BB8" w:rsidP="00BB12A9">
      <w:pPr>
        <w:pStyle w:val="libNormal"/>
        <w:rPr>
          <w:rtl/>
          <w:lang w:bidi="fa-IR"/>
        </w:rPr>
      </w:pPr>
      <w:r w:rsidRPr="002517A3">
        <w:rPr>
          <w:rStyle w:val="libBold2Char"/>
          <w:rtl/>
        </w:rPr>
        <w:t xml:space="preserve">5531 ـ عرفطة بن نهيك : </w:t>
      </w:r>
      <w:r w:rsidRPr="007546DE">
        <w:rPr>
          <w:rtl/>
          <w:lang w:bidi="fa-IR"/>
        </w:rPr>
        <w:t xml:space="preserve">بفتح النون ، الهرمي </w:t>
      </w:r>
      <w:r w:rsidRPr="00C830DC">
        <w:rPr>
          <w:rStyle w:val="libFootnotenumChar"/>
          <w:rtl/>
        </w:rPr>
        <w:t>(4)</w:t>
      </w:r>
      <w:r>
        <w:rPr>
          <w:rtl/>
          <w:lang w:bidi="fa-IR"/>
        </w:rPr>
        <w:t>.</w:t>
      </w:r>
    </w:p>
    <w:p w14:paraId="1D90B6E7" w14:textId="77777777" w:rsidR="005F5BB8" w:rsidRPr="007546DE" w:rsidRDefault="005F5BB8" w:rsidP="00BB12A9">
      <w:pPr>
        <w:pStyle w:val="libNormal"/>
        <w:rPr>
          <w:rtl/>
        </w:rPr>
      </w:pPr>
      <w:r w:rsidRPr="007546DE">
        <w:rPr>
          <w:rtl/>
        </w:rPr>
        <w:t>قال ابن عبد البرّ : له صحبة.</w:t>
      </w:r>
    </w:p>
    <w:p w14:paraId="53C56DE5" w14:textId="77777777" w:rsidR="005F5BB8" w:rsidRPr="007546DE" w:rsidRDefault="005F5BB8" w:rsidP="00BB12A9">
      <w:pPr>
        <w:pStyle w:val="libNormal"/>
        <w:rPr>
          <w:rtl/>
        </w:rPr>
      </w:pPr>
      <w:r w:rsidRPr="007546DE">
        <w:rPr>
          <w:rtl/>
        </w:rPr>
        <w:t xml:space="preserve">قلت </w:t>
      </w:r>
      <w:r>
        <w:rPr>
          <w:rtl/>
        </w:rPr>
        <w:t>: و</w:t>
      </w:r>
      <w:r w:rsidRPr="007546DE">
        <w:rPr>
          <w:rtl/>
        </w:rPr>
        <w:t xml:space="preserve">حديثه عند أبي سعيد بن الأعرابي في معجمه في ترجمة الحسن بن أبي الربيع ، عن عبد الرزاق بسند ضعيف إلى صفوان بن أمية ، قال : كنّا عند النبيّ </w:t>
      </w:r>
      <w:r w:rsidRPr="00E662C5">
        <w:rPr>
          <w:rStyle w:val="libAlaemChar"/>
          <w:rtl/>
        </w:rPr>
        <w:t>صلى‌الله‌عليه‌وسلم</w:t>
      </w:r>
      <w:r w:rsidRPr="007546DE">
        <w:rPr>
          <w:rtl/>
        </w:rPr>
        <w:t xml:space="preserve"> فقام</w:t>
      </w:r>
    </w:p>
    <w:p w14:paraId="5815C9F3" w14:textId="77777777" w:rsidR="005F5BB8" w:rsidRPr="007546DE" w:rsidRDefault="005F5BB8" w:rsidP="00575020">
      <w:pPr>
        <w:pStyle w:val="libLine"/>
        <w:rPr>
          <w:rtl/>
        </w:rPr>
      </w:pPr>
      <w:r w:rsidRPr="007546DE">
        <w:rPr>
          <w:rtl/>
        </w:rPr>
        <w:t>__________________</w:t>
      </w:r>
    </w:p>
    <w:p w14:paraId="56F14E5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فرددنا عليه.</w:t>
      </w:r>
    </w:p>
    <w:p w14:paraId="02580C8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ابعث معي.</w:t>
      </w:r>
    </w:p>
    <w:p w14:paraId="06E50FC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3642)</w:t>
      </w:r>
      <w:r>
        <w:rPr>
          <w:rtl/>
        </w:rPr>
        <w:t>.</w:t>
      </w:r>
    </w:p>
    <w:p w14:paraId="1C9B0762"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3643)</w:t>
      </w:r>
      <w:r>
        <w:rPr>
          <w:rtl/>
        </w:rPr>
        <w:t>.</w:t>
      </w:r>
    </w:p>
    <w:p w14:paraId="02770D04" w14:textId="77777777" w:rsidR="005F5BB8" w:rsidRPr="007546DE" w:rsidRDefault="005F5BB8" w:rsidP="00F74DAE">
      <w:pPr>
        <w:pStyle w:val="libFootnote0"/>
        <w:rPr>
          <w:rtl/>
        </w:rPr>
      </w:pPr>
      <w:r>
        <w:rPr>
          <w:rtl/>
        </w:rPr>
        <w:br w:type="page"/>
      </w:r>
      <w:r w:rsidRPr="007546DE">
        <w:rPr>
          <w:rtl/>
        </w:rPr>
        <w:lastRenderedPageBreak/>
        <w:t xml:space="preserve">عرفطة بن نهيك ، فقال : يا رسول الله ، إني وأهل بيتي مرزوقون من هذا الصيد ، ولنا فيه قسم وبركة ، وهو مشغلة عن ذكر الله ، </w:t>
      </w:r>
      <w:r>
        <w:rPr>
          <w:rtl/>
        </w:rPr>
        <w:t>أ</w:t>
      </w:r>
      <w:r w:rsidRPr="007546DE">
        <w:rPr>
          <w:rtl/>
        </w:rPr>
        <w:t>فتحلّه أو تحرمه</w:t>
      </w:r>
      <w:r>
        <w:rPr>
          <w:rtl/>
        </w:rPr>
        <w:t>؟</w:t>
      </w:r>
      <w:r w:rsidRPr="007546DE">
        <w:rPr>
          <w:rtl/>
        </w:rPr>
        <w:t xml:space="preserve"> فقال : «لا ، بل أحلّه</w:t>
      </w:r>
      <w:r>
        <w:rPr>
          <w:rtl/>
        </w:rPr>
        <w:t xml:space="preserve"> ..</w:t>
      </w:r>
      <w:r w:rsidRPr="007546DE">
        <w:rPr>
          <w:rtl/>
        </w:rPr>
        <w:t>.»</w:t>
      </w:r>
      <w:r>
        <w:rPr>
          <w:rFonts w:hint="cs"/>
          <w:rtl/>
        </w:rPr>
        <w:t xml:space="preserve"> </w:t>
      </w:r>
      <w:r w:rsidRPr="007546DE">
        <w:rPr>
          <w:rtl/>
        </w:rPr>
        <w:t>الحديث.</w:t>
      </w:r>
    </w:p>
    <w:p w14:paraId="2C3B158E" w14:textId="77777777" w:rsidR="005F5BB8" w:rsidRPr="007546DE" w:rsidRDefault="005F5BB8" w:rsidP="00BB12A9">
      <w:pPr>
        <w:pStyle w:val="libNormal"/>
        <w:rPr>
          <w:rtl/>
        </w:rPr>
      </w:pPr>
      <w:r w:rsidRPr="002517A3">
        <w:rPr>
          <w:rStyle w:val="libBold2Char"/>
          <w:rtl/>
        </w:rPr>
        <w:t xml:space="preserve">5532 ـ عروة بن أثاثة : </w:t>
      </w:r>
      <w:r w:rsidRPr="007546DE">
        <w:rPr>
          <w:rtl/>
        </w:rPr>
        <w:t xml:space="preserve">ويقال ابن أبي أثاثة بن عبد العزى </w:t>
      </w:r>
      <w:r w:rsidRPr="00C830DC">
        <w:rPr>
          <w:rStyle w:val="libFootnotenumChar"/>
          <w:rtl/>
        </w:rPr>
        <w:t>(1)</w:t>
      </w:r>
      <w:r w:rsidRPr="007546DE">
        <w:rPr>
          <w:rtl/>
        </w:rPr>
        <w:t xml:space="preserve"> بن حرثان بن عوف بن عبيد بن عويج بن عديّ بن كعب القرشي العدوي.</w:t>
      </w:r>
    </w:p>
    <w:p w14:paraId="71B6A22B" w14:textId="77777777" w:rsidR="005F5BB8" w:rsidRPr="007546DE" w:rsidRDefault="005F5BB8" w:rsidP="00BB12A9">
      <w:pPr>
        <w:pStyle w:val="libNormal"/>
        <w:rPr>
          <w:rtl/>
        </w:rPr>
      </w:pPr>
      <w:r w:rsidRPr="007546DE">
        <w:rPr>
          <w:rtl/>
        </w:rPr>
        <w:t>من السابقين الأولين ، ممن هاجر إلى الحبشة عند موسى بن عقبة والجمهور ، سوى ابن إسحاق ، وهو أخو عمرو بن العاص لأمّه.</w:t>
      </w:r>
    </w:p>
    <w:p w14:paraId="06783FF3" w14:textId="77777777" w:rsidR="005F5BB8" w:rsidRPr="007546DE" w:rsidRDefault="005F5BB8" w:rsidP="00BB12A9">
      <w:pPr>
        <w:pStyle w:val="libNormal"/>
        <w:rPr>
          <w:rtl/>
        </w:rPr>
      </w:pPr>
      <w:r w:rsidRPr="002517A3">
        <w:rPr>
          <w:rStyle w:val="libBold2Char"/>
          <w:rtl/>
        </w:rPr>
        <w:t xml:space="preserve">5533 ـ عروة بن أسماء : </w:t>
      </w:r>
      <w:r w:rsidRPr="007546DE">
        <w:rPr>
          <w:rtl/>
        </w:rPr>
        <w:t xml:space="preserve">بن الصّلت بن حبيب بن حارثة بن هلال </w:t>
      </w:r>
      <w:r w:rsidRPr="00C830DC">
        <w:rPr>
          <w:rStyle w:val="libFootnotenumChar"/>
          <w:rtl/>
        </w:rPr>
        <w:t>(2)</w:t>
      </w:r>
      <w:r w:rsidRPr="007546DE">
        <w:rPr>
          <w:rtl/>
        </w:rPr>
        <w:t xml:space="preserve"> بن سماك بن عوف بن امرئ القيس بن بهثة </w:t>
      </w:r>
      <w:r w:rsidRPr="00C830DC">
        <w:rPr>
          <w:rStyle w:val="libFootnotenumChar"/>
          <w:rtl/>
        </w:rPr>
        <w:t>(3)</w:t>
      </w:r>
      <w:r w:rsidRPr="007546DE">
        <w:rPr>
          <w:rtl/>
        </w:rPr>
        <w:t xml:space="preserve"> بن سليم السلمي ، حليف بني عمرو بن عوف من الأنصار.</w:t>
      </w:r>
    </w:p>
    <w:p w14:paraId="4E3A13EF" w14:textId="77777777" w:rsidR="005F5BB8" w:rsidRPr="007546DE" w:rsidRDefault="005F5BB8" w:rsidP="00BB12A9">
      <w:pPr>
        <w:pStyle w:val="libNormal"/>
        <w:rPr>
          <w:rtl/>
        </w:rPr>
      </w:pPr>
      <w:r w:rsidRPr="007546DE">
        <w:rPr>
          <w:rtl/>
        </w:rPr>
        <w:t>ذكره ابن إسحاق وغيره فيمن استشهد ببئر معونة ، وثبت ذكره في غزوة الرّجيع ، من صحيح البخاري ، من طريق أبي أسامة ، عن هشام بن عروة ، عن أبيه</w:t>
      </w:r>
      <w:r>
        <w:rPr>
          <w:rtl/>
        </w:rPr>
        <w:t xml:space="preserve"> ..</w:t>
      </w:r>
      <w:r w:rsidRPr="007546DE">
        <w:rPr>
          <w:rtl/>
        </w:rPr>
        <w:t>. فذكر القصة مرسلة. وفي آخرها : وكان فيهم يومئذ عروة بن أسماء بن الصّلت ، فسمي عروة به ، أي بعد ذلك.</w:t>
      </w:r>
    </w:p>
    <w:p w14:paraId="251B9CAE" w14:textId="77777777" w:rsidR="005F5BB8" w:rsidRPr="007546DE" w:rsidRDefault="005F5BB8" w:rsidP="00BB12A9">
      <w:pPr>
        <w:pStyle w:val="libNormal"/>
        <w:rPr>
          <w:rtl/>
        </w:rPr>
      </w:pPr>
      <w:r w:rsidRPr="002517A3">
        <w:rPr>
          <w:rStyle w:val="libBold2Char"/>
          <w:rtl/>
        </w:rPr>
        <w:t xml:space="preserve">5534 ـ عروة بن الجعد </w:t>
      </w:r>
      <w:r w:rsidRPr="00C830DC">
        <w:rPr>
          <w:rStyle w:val="libFootnotenumChar"/>
          <w:rtl/>
        </w:rPr>
        <w:t>(4)</w:t>
      </w:r>
      <w:r w:rsidRPr="002517A3">
        <w:rPr>
          <w:rStyle w:val="libBold2Char"/>
          <w:rtl/>
        </w:rPr>
        <w:t xml:space="preserve"> : </w:t>
      </w:r>
      <w:r w:rsidRPr="007546DE">
        <w:rPr>
          <w:rtl/>
        </w:rPr>
        <w:t>ويقال ابن أبي الجعد. وصوّب الثاني ابن المديني. وقال ابن قانع : اسمه أبو الجعد البارقي. وزعم الرشاطي أنه عروة بن عياض بن أبي الجعد ، وأنه نسب الى جدّه.</w:t>
      </w:r>
    </w:p>
    <w:p w14:paraId="2F56856C" w14:textId="77777777" w:rsidR="005F5BB8" w:rsidRPr="007546DE" w:rsidRDefault="005F5BB8" w:rsidP="00BB12A9">
      <w:pPr>
        <w:pStyle w:val="libNormal"/>
        <w:rPr>
          <w:rtl/>
        </w:rPr>
      </w:pPr>
      <w:r w:rsidRPr="007546DE">
        <w:rPr>
          <w:rtl/>
        </w:rPr>
        <w:t xml:space="preserve">مشهور ، وله أحاديث ، وهو الّذي أرسله النبيّ </w:t>
      </w:r>
      <w:r w:rsidRPr="00E662C5">
        <w:rPr>
          <w:rStyle w:val="libAlaemChar"/>
          <w:rtl/>
        </w:rPr>
        <w:t>صلى‌الله‌عليه‌وسلم</w:t>
      </w:r>
      <w:r w:rsidRPr="007546DE">
        <w:rPr>
          <w:rtl/>
        </w:rPr>
        <w:t xml:space="preserve"> ليشتري الشاة بدينار ، فاشترى به شاتين. والحديث مشهور في البخاري وغيره.</w:t>
      </w:r>
    </w:p>
    <w:p w14:paraId="25493B48" w14:textId="77777777" w:rsidR="005F5BB8" w:rsidRPr="007546DE" w:rsidRDefault="005F5BB8" w:rsidP="00575020">
      <w:pPr>
        <w:pStyle w:val="libLine"/>
        <w:rPr>
          <w:rtl/>
        </w:rPr>
      </w:pPr>
      <w:r w:rsidRPr="007546DE">
        <w:rPr>
          <w:rtl/>
        </w:rPr>
        <w:t>__________________</w:t>
      </w:r>
    </w:p>
    <w:p w14:paraId="0573F1B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3644) ، الاستيعاب ت </w:t>
      </w:r>
      <w:r>
        <w:rPr>
          <w:rtl/>
        </w:rPr>
        <w:t>(</w:t>
      </w:r>
      <w:r w:rsidRPr="007546DE">
        <w:rPr>
          <w:rtl/>
        </w:rPr>
        <w:t>1819)</w:t>
      </w:r>
      <w:r>
        <w:rPr>
          <w:rtl/>
        </w:rPr>
        <w:t>.</w:t>
      </w:r>
    </w:p>
    <w:p w14:paraId="4C0D4BB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3645) ، الاستيعاب ت </w:t>
      </w:r>
      <w:r>
        <w:rPr>
          <w:rtl/>
        </w:rPr>
        <w:t>(</w:t>
      </w:r>
      <w:r w:rsidRPr="007546DE">
        <w:rPr>
          <w:rtl/>
        </w:rPr>
        <w:t>1820)</w:t>
      </w:r>
      <w:r>
        <w:rPr>
          <w:rtl/>
        </w:rPr>
        <w:t>.</w:t>
      </w:r>
    </w:p>
    <w:p w14:paraId="351F12A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بهيثة.</w:t>
      </w:r>
    </w:p>
    <w:p w14:paraId="041AB88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3646) ، طبقات ابن سعد 6 / 34 ، طبقات خليفة 112 ، التاريخ الكبير 7 / 31 ، تاريخ الطبري 3 / 379 ، مشاهير علماء الأمصار 48 ، المعجم الكبير 17 / 154 ، أخبار القضاة 1 / 299 ، تهذيب الأسماء واللغات 1 / 331 ، تهذيب الكمال 2 / 927 ، الكامل في التاريخ 2 / 397 ، المعرفة والتاريخ 2 / 707 ، تحفة الأشراف 7 / 293 ، عيون الأخبار 1 / 153 ، مقدمة مسند بقي بن مخلد 95 ، الجرح والتعديل 395 ، الكاشف 2 / 228 ، تهذيب التهذيب 7 / 178 ، تقريب التهذيب 2 / 18 ، خلاصة تذهيب التهذيب 264 ، تاريخ الإسلام 2 / 185.</w:t>
      </w:r>
    </w:p>
    <w:p w14:paraId="1026E20D" w14:textId="77777777" w:rsidR="005F5BB8" w:rsidRPr="007546DE" w:rsidRDefault="005F5BB8" w:rsidP="00BB12A9">
      <w:pPr>
        <w:pStyle w:val="libNormal"/>
        <w:rPr>
          <w:rtl/>
        </w:rPr>
      </w:pPr>
      <w:r>
        <w:rPr>
          <w:rtl/>
        </w:rPr>
        <w:br w:type="page"/>
      </w:r>
      <w:r w:rsidRPr="007546DE">
        <w:rPr>
          <w:rtl/>
        </w:rPr>
        <w:lastRenderedPageBreak/>
        <w:t>وكان فيمن حضر فتوح الشام ونزلها ، ثم سيّره عثمان إلى الكوفة ، وحديثه عند أهلها.</w:t>
      </w:r>
    </w:p>
    <w:p w14:paraId="3EBAC49F" w14:textId="77777777" w:rsidR="005F5BB8" w:rsidRPr="007546DE" w:rsidRDefault="005F5BB8" w:rsidP="00BB12A9">
      <w:pPr>
        <w:pStyle w:val="libNormal"/>
        <w:rPr>
          <w:rtl/>
        </w:rPr>
      </w:pPr>
      <w:r w:rsidRPr="007546DE">
        <w:rPr>
          <w:rtl/>
        </w:rPr>
        <w:t>وقال شبيب بن غرقدة : رأيت في دار عروة بن الجعد ستين فرسا مربوطة.</w:t>
      </w:r>
    </w:p>
    <w:p w14:paraId="1E15CE92" w14:textId="77777777" w:rsidR="005F5BB8" w:rsidRPr="007546DE" w:rsidRDefault="005F5BB8" w:rsidP="00BB12A9">
      <w:pPr>
        <w:pStyle w:val="libNormal"/>
        <w:rPr>
          <w:rtl/>
          <w:lang w:bidi="fa-IR"/>
        </w:rPr>
      </w:pPr>
      <w:r w:rsidRPr="002517A3">
        <w:rPr>
          <w:rStyle w:val="libBold2Char"/>
          <w:rtl/>
        </w:rPr>
        <w:t xml:space="preserve">5535 ـ عروة بن زيد : </w:t>
      </w:r>
      <w:r w:rsidRPr="007546DE">
        <w:rPr>
          <w:rtl/>
          <w:lang w:bidi="fa-IR"/>
        </w:rPr>
        <w:t>الخيل الطائي.</w:t>
      </w:r>
    </w:p>
    <w:p w14:paraId="45A28377" w14:textId="77777777" w:rsidR="005F5BB8" w:rsidRPr="007546DE" w:rsidRDefault="005F5BB8" w:rsidP="00BB12A9">
      <w:pPr>
        <w:pStyle w:val="libNormal"/>
        <w:rPr>
          <w:rtl/>
        </w:rPr>
      </w:pPr>
      <w:r w:rsidRPr="007546DE">
        <w:rPr>
          <w:rtl/>
        </w:rPr>
        <w:t xml:space="preserve">تقدم ذكر أبيه ، وهو صحابي مشهور ، وقد شهد مع أبيه بعض الحروب في الجاهلية ، فالظاهر أنه اجتمع بالنبيّ </w:t>
      </w:r>
      <w:r w:rsidRPr="00E662C5">
        <w:rPr>
          <w:rStyle w:val="libAlaemChar"/>
          <w:rtl/>
        </w:rPr>
        <w:t>صلى‌الله‌عليه‌وسلم</w:t>
      </w:r>
      <w:r w:rsidRPr="007546DE">
        <w:rPr>
          <w:rtl/>
        </w:rPr>
        <w:t>.</w:t>
      </w:r>
    </w:p>
    <w:p w14:paraId="069A5090" w14:textId="77777777" w:rsidR="005F5BB8" w:rsidRPr="007546DE" w:rsidRDefault="005F5BB8" w:rsidP="00BB12A9">
      <w:pPr>
        <w:pStyle w:val="libNormal"/>
        <w:rPr>
          <w:rtl/>
        </w:rPr>
      </w:pPr>
      <w:r w:rsidRPr="007546DE">
        <w:rPr>
          <w:rtl/>
        </w:rPr>
        <w:t xml:space="preserve">قال المبرّد في «الكامل» : يروى عن حماد الراوية ، عن ليلى بنت عروة بن زيد الخيل ، قالت : قلت لأبي </w:t>
      </w:r>
      <w:r>
        <w:rPr>
          <w:rtl/>
        </w:rPr>
        <w:t>[</w:t>
      </w:r>
      <w:r w:rsidRPr="007546DE">
        <w:rPr>
          <w:rtl/>
        </w:rPr>
        <w:t>أنشد قول أبيك</w:t>
      </w:r>
      <w:r>
        <w:rPr>
          <w:rtl/>
        </w:rPr>
        <w:t>]</w:t>
      </w:r>
      <w:r w:rsidRPr="007546DE">
        <w:rPr>
          <w:rtl/>
        </w:rPr>
        <w:t xml:space="preserve"> </w:t>
      </w:r>
      <w:r w:rsidRPr="00C830DC">
        <w:rPr>
          <w:rStyle w:val="libFootnotenumChar"/>
          <w:rtl/>
        </w:rPr>
        <w:t>(1)</w:t>
      </w:r>
      <w:r w:rsidRPr="007546DE">
        <w:rPr>
          <w:rtl/>
        </w:rPr>
        <w:t xml:space="preserve">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1AE890E" w14:textId="77777777" w:rsidTr="00DA59A6">
        <w:trPr>
          <w:tblCellSpacing w:w="15" w:type="dxa"/>
          <w:jc w:val="center"/>
        </w:trPr>
        <w:tc>
          <w:tcPr>
            <w:tcW w:w="2400" w:type="pct"/>
            <w:vAlign w:val="center"/>
          </w:tcPr>
          <w:p w14:paraId="6911601A" w14:textId="77777777" w:rsidR="005F5BB8" w:rsidRPr="007546DE" w:rsidRDefault="005F5BB8" w:rsidP="00BB749F">
            <w:pPr>
              <w:pStyle w:val="libPoem"/>
              <w:rPr>
                <w:rtl/>
              </w:rPr>
            </w:pPr>
            <w:r w:rsidRPr="007546DE">
              <w:rPr>
                <w:rtl/>
              </w:rPr>
              <w:t>بني عامر هل تعرفون إذا غدا</w:t>
            </w:r>
            <w:r w:rsidRPr="00787285">
              <w:rPr>
                <w:rStyle w:val="libPoemTiniCharChar"/>
                <w:rtl/>
              </w:rPr>
              <w:br/>
              <w:t> </w:t>
            </w:r>
          </w:p>
        </w:tc>
        <w:tc>
          <w:tcPr>
            <w:tcW w:w="200" w:type="pct"/>
            <w:vAlign w:val="center"/>
          </w:tcPr>
          <w:p w14:paraId="5AA0C3B3" w14:textId="77777777" w:rsidR="005F5BB8" w:rsidRPr="007546DE" w:rsidRDefault="005F5BB8" w:rsidP="00BB749F">
            <w:pPr>
              <w:pStyle w:val="libPoem"/>
            </w:pPr>
            <w:r w:rsidRPr="007546DE">
              <w:rPr>
                <w:rtl/>
              </w:rPr>
              <w:t> </w:t>
            </w:r>
          </w:p>
        </w:tc>
        <w:tc>
          <w:tcPr>
            <w:tcW w:w="2400" w:type="pct"/>
            <w:vAlign w:val="center"/>
          </w:tcPr>
          <w:p w14:paraId="64808656" w14:textId="77777777" w:rsidR="005F5BB8" w:rsidRPr="007546DE" w:rsidRDefault="005F5BB8" w:rsidP="00BB749F">
            <w:pPr>
              <w:pStyle w:val="libPoem"/>
            </w:pPr>
            <w:r w:rsidRPr="007546DE">
              <w:rPr>
                <w:rtl/>
              </w:rPr>
              <w:t>أبا مكنف قد شدّ عقد الدّوائر</w:t>
            </w:r>
            <w:r w:rsidRPr="00787285">
              <w:rPr>
                <w:rStyle w:val="libPoemTiniCharChar"/>
                <w:rtl/>
              </w:rPr>
              <w:br/>
              <w:t> </w:t>
            </w:r>
          </w:p>
        </w:tc>
      </w:tr>
    </w:tbl>
    <w:p w14:paraId="0FCCA293" w14:textId="77777777" w:rsidR="005F5BB8" w:rsidRDefault="005F5BB8" w:rsidP="00457F0D">
      <w:pPr>
        <w:pStyle w:val="libNormal0"/>
        <w:rPr>
          <w:rtl/>
        </w:rPr>
      </w:pPr>
      <w:r>
        <w:rPr>
          <w:rtl/>
        </w:rPr>
        <w:t>[</w:t>
      </w:r>
      <w:r w:rsidRPr="007546DE">
        <w:rPr>
          <w:rtl/>
        </w:rPr>
        <w:t>الطويل</w:t>
      </w:r>
      <w:r>
        <w:rPr>
          <w:rtl/>
        </w:rPr>
        <w:t>]</w:t>
      </w:r>
    </w:p>
    <w:p w14:paraId="388595A1" w14:textId="77777777" w:rsidR="005F5BB8" w:rsidRPr="007546DE" w:rsidRDefault="005F5BB8" w:rsidP="00BB12A9">
      <w:pPr>
        <w:pStyle w:val="libNormal"/>
        <w:rPr>
          <w:rtl/>
        </w:rPr>
      </w:pPr>
      <w:r w:rsidRPr="007546DE">
        <w:rPr>
          <w:rtl/>
        </w:rPr>
        <w:t>الأبيات.</w:t>
      </w:r>
    </w:p>
    <w:p w14:paraId="77CA0C1D" w14:textId="77777777" w:rsidR="005F5BB8" w:rsidRPr="007546DE" w:rsidRDefault="005F5BB8" w:rsidP="00BB12A9">
      <w:pPr>
        <w:pStyle w:val="libNormal"/>
        <w:rPr>
          <w:rtl/>
        </w:rPr>
      </w:pPr>
      <w:r w:rsidRPr="007546DE">
        <w:rPr>
          <w:rtl/>
        </w:rPr>
        <w:t>هل شهدت هذه الغزاة مع أبيك</w:t>
      </w:r>
      <w:r>
        <w:rPr>
          <w:rtl/>
        </w:rPr>
        <w:t>؟</w:t>
      </w:r>
      <w:r w:rsidRPr="007546DE">
        <w:rPr>
          <w:rtl/>
        </w:rPr>
        <w:t xml:space="preserve"> قال : نعم. قلت : ابن كم كنت</w:t>
      </w:r>
      <w:r>
        <w:rPr>
          <w:rtl/>
        </w:rPr>
        <w:t>؟</w:t>
      </w:r>
      <w:r w:rsidRPr="007546DE">
        <w:rPr>
          <w:rtl/>
        </w:rPr>
        <w:t xml:space="preserve"> قال : غلاما.</w:t>
      </w:r>
    </w:p>
    <w:p w14:paraId="1D3FB171" w14:textId="77777777" w:rsidR="005F5BB8" w:rsidRPr="007546DE" w:rsidRDefault="005F5BB8" w:rsidP="00BB12A9">
      <w:pPr>
        <w:pStyle w:val="libNormal"/>
        <w:rPr>
          <w:rtl/>
        </w:rPr>
      </w:pPr>
      <w:r w:rsidRPr="007546DE">
        <w:rPr>
          <w:rtl/>
        </w:rPr>
        <w:t>ورواها أبو الفرج ، من طريق حماد الرواية ، وزاد من وجه أنه عاش إلى خلافة عليّ ، وشهد معه صفّين.</w:t>
      </w:r>
    </w:p>
    <w:p w14:paraId="2F870E19" w14:textId="77777777" w:rsidR="005F5BB8" w:rsidRPr="007546DE" w:rsidRDefault="005F5BB8" w:rsidP="00BB12A9">
      <w:pPr>
        <w:pStyle w:val="libNormal"/>
        <w:rPr>
          <w:rtl/>
        </w:rPr>
      </w:pPr>
      <w:r>
        <w:rPr>
          <w:rtl/>
        </w:rPr>
        <w:t>[</w:t>
      </w:r>
      <w:r w:rsidRPr="007546DE">
        <w:rPr>
          <w:rtl/>
        </w:rPr>
        <w:t>وأنشد المرزباني</w:t>
      </w:r>
      <w:r>
        <w:rPr>
          <w:rtl/>
        </w:rPr>
        <w:t>]</w:t>
      </w:r>
      <w:r w:rsidRPr="007546DE">
        <w:rPr>
          <w:rtl/>
        </w:rPr>
        <w:t xml:space="preserve"> </w:t>
      </w:r>
      <w:r w:rsidRPr="00C830DC">
        <w:rPr>
          <w:rStyle w:val="libFootnotenumChar"/>
          <w:rtl/>
        </w:rPr>
        <w:t>(2)</w:t>
      </w:r>
      <w:r w:rsidRPr="007546DE">
        <w:rPr>
          <w:rtl/>
        </w:rPr>
        <w:t xml:space="preserve"> في شهوده القادسية في خلافة عمر شعرا يقول فيه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4974B56" w14:textId="77777777" w:rsidTr="00DA59A6">
        <w:trPr>
          <w:tblCellSpacing w:w="15" w:type="dxa"/>
          <w:jc w:val="center"/>
        </w:trPr>
        <w:tc>
          <w:tcPr>
            <w:tcW w:w="2400" w:type="pct"/>
            <w:vAlign w:val="center"/>
          </w:tcPr>
          <w:p w14:paraId="6B34AAF3" w14:textId="77777777" w:rsidR="005F5BB8" w:rsidRPr="007546DE" w:rsidRDefault="005F5BB8" w:rsidP="00BB749F">
            <w:pPr>
              <w:pStyle w:val="libPoem"/>
              <w:rPr>
                <w:rtl/>
              </w:rPr>
            </w:pPr>
            <w:r w:rsidRPr="007546DE">
              <w:rPr>
                <w:rtl/>
              </w:rPr>
              <w:t>برزت لأهل القادسيّة معلما</w:t>
            </w:r>
            <w:r w:rsidRPr="00787285">
              <w:rPr>
                <w:rStyle w:val="libPoemTiniCharChar"/>
                <w:rtl/>
              </w:rPr>
              <w:br/>
              <w:t> </w:t>
            </w:r>
          </w:p>
        </w:tc>
        <w:tc>
          <w:tcPr>
            <w:tcW w:w="200" w:type="pct"/>
            <w:vAlign w:val="center"/>
          </w:tcPr>
          <w:p w14:paraId="5E8F0C42" w14:textId="77777777" w:rsidR="005F5BB8" w:rsidRPr="007546DE" w:rsidRDefault="005F5BB8" w:rsidP="00BB749F">
            <w:pPr>
              <w:pStyle w:val="libPoem"/>
            </w:pPr>
            <w:r w:rsidRPr="007546DE">
              <w:rPr>
                <w:rtl/>
              </w:rPr>
              <w:t> </w:t>
            </w:r>
          </w:p>
        </w:tc>
        <w:tc>
          <w:tcPr>
            <w:tcW w:w="2400" w:type="pct"/>
            <w:vAlign w:val="center"/>
          </w:tcPr>
          <w:p w14:paraId="30D6340B" w14:textId="77777777" w:rsidR="005F5BB8" w:rsidRPr="007546DE" w:rsidRDefault="005F5BB8" w:rsidP="00BB749F">
            <w:pPr>
              <w:pStyle w:val="libPoem"/>
            </w:pPr>
            <w:r>
              <w:rPr>
                <w:rtl/>
              </w:rPr>
              <w:t>و</w:t>
            </w:r>
            <w:r w:rsidRPr="007546DE">
              <w:rPr>
                <w:rtl/>
              </w:rPr>
              <w:t xml:space="preserve">ما كلّ من يغشى الكريهة يعلم </w:t>
            </w:r>
            <w:r w:rsidRPr="00787285">
              <w:rPr>
                <w:rStyle w:val="libPoemTiniCharChar"/>
                <w:rtl/>
              </w:rPr>
              <w:br/>
              <w:t> </w:t>
            </w:r>
          </w:p>
        </w:tc>
      </w:tr>
    </w:tbl>
    <w:p w14:paraId="5B31E4B4" w14:textId="77777777" w:rsidR="005F5BB8" w:rsidRDefault="005F5BB8" w:rsidP="00457F0D">
      <w:pPr>
        <w:pStyle w:val="libNormal0"/>
        <w:rPr>
          <w:rtl/>
        </w:rPr>
      </w:pPr>
      <w:r>
        <w:rPr>
          <w:rtl/>
        </w:rPr>
        <w:t>[</w:t>
      </w:r>
      <w:r w:rsidRPr="007546DE">
        <w:rPr>
          <w:rtl/>
        </w:rPr>
        <w:t>الطويل</w:t>
      </w:r>
      <w:r>
        <w:rPr>
          <w:rtl/>
        </w:rPr>
        <w:t>]</w:t>
      </w:r>
    </w:p>
    <w:p w14:paraId="241FABA7" w14:textId="77777777" w:rsidR="005F5BB8" w:rsidRPr="007546DE" w:rsidRDefault="005F5BB8" w:rsidP="00BB12A9">
      <w:pPr>
        <w:pStyle w:val="libNormal"/>
        <w:rPr>
          <w:rtl/>
        </w:rPr>
      </w:pPr>
      <w:r w:rsidRPr="007546DE">
        <w:rPr>
          <w:rtl/>
        </w:rPr>
        <w:t>وقال سيف في الفتوح</w:t>
      </w:r>
      <w:r>
        <w:rPr>
          <w:rtl/>
        </w:rPr>
        <w:t xml:space="preserve"> ..</w:t>
      </w:r>
      <w:r w:rsidRPr="007546DE">
        <w:rPr>
          <w:rtl/>
        </w:rPr>
        <w:t>.</w:t>
      </w:r>
    </w:p>
    <w:p w14:paraId="6E08EC79" w14:textId="77777777" w:rsidR="005F5BB8" w:rsidRPr="007546DE" w:rsidRDefault="005F5BB8" w:rsidP="00BB12A9">
      <w:pPr>
        <w:pStyle w:val="libNormal"/>
        <w:rPr>
          <w:rtl/>
          <w:lang w:bidi="fa-IR"/>
        </w:rPr>
      </w:pPr>
      <w:r w:rsidRPr="002517A3">
        <w:rPr>
          <w:rStyle w:val="libBold2Char"/>
          <w:rtl/>
        </w:rPr>
        <w:t xml:space="preserve">5536 ـ عروة بن عامر : </w:t>
      </w:r>
      <w:r w:rsidRPr="007546DE">
        <w:rPr>
          <w:rtl/>
          <w:lang w:bidi="fa-IR"/>
        </w:rPr>
        <w:t>القرشي. وقيل الجهنيّ.</w:t>
      </w:r>
    </w:p>
    <w:p w14:paraId="6764D0BF" w14:textId="77777777" w:rsidR="005F5BB8" w:rsidRPr="007546DE" w:rsidRDefault="005F5BB8" w:rsidP="00BB12A9">
      <w:pPr>
        <w:pStyle w:val="libNormal"/>
        <w:rPr>
          <w:rtl/>
        </w:rPr>
      </w:pPr>
      <w:r w:rsidRPr="007546DE">
        <w:rPr>
          <w:rtl/>
        </w:rPr>
        <w:t>مختلف في صحبته ، قال الباورديّ : له صحبة ، أخرج حديثه أحمد ، ووقع في روايته القرشي ، وابن شاهين ، ووقع في روايته الجهنيّ ، وبذلك جزم العسكري.</w:t>
      </w:r>
    </w:p>
    <w:p w14:paraId="21A913B8" w14:textId="77777777" w:rsidR="005F5BB8" w:rsidRPr="007546DE" w:rsidRDefault="005F5BB8" w:rsidP="00BB12A9">
      <w:pPr>
        <w:pStyle w:val="libNormal"/>
        <w:rPr>
          <w:rtl/>
        </w:rPr>
      </w:pPr>
      <w:r>
        <w:rPr>
          <w:rtl/>
        </w:rPr>
        <w:t>و</w:t>
      </w:r>
      <w:r w:rsidRPr="007546DE">
        <w:rPr>
          <w:rtl/>
        </w:rPr>
        <w:t xml:space="preserve">أخرجه أبو داود أيضا كلّهم من طريق حبيب بن أبي ثابت ، عن عروة بن عامر ، قال : ذكرت الطيرة عند النبيّ </w:t>
      </w:r>
      <w:r w:rsidRPr="00E662C5">
        <w:rPr>
          <w:rStyle w:val="libAlaemChar"/>
          <w:rtl/>
        </w:rPr>
        <w:t>صلى‌الله‌عليه‌وسلم</w:t>
      </w:r>
      <w:r w:rsidRPr="007546DE">
        <w:rPr>
          <w:rtl/>
        </w:rPr>
        <w:t xml:space="preserve"> ، فقال : «أحسنها الفأل ، ولا تردّ مسلما</w:t>
      </w:r>
      <w:r>
        <w:rPr>
          <w:rtl/>
        </w:rPr>
        <w:t xml:space="preserve"> ..</w:t>
      </w:r>
      <w:r w:rsidRPr="007546DE">
        <w:rPr>
          <w:rtl/>
        </w:rPr>
        <w:t>.» الحديث.</w:t>
      </w:r>
      <w:r>
        <w:rPr>
          <w:rFonts w:hint="cs"/>
          <w:rtl/>
        </w:rPr>
        <w:t xml:space="preserve"> </w:t>
      </w:r>
      <w:r w:rsidRPr="007546DE">
        <w:rPr>
          <w:rtl/>
        </w:rPr>
        <w:t xml:space="preserve">رجاله ثقات </w:t>
      </w:r>
      <w:r>
        <w:rPr>
          <w:rtl/>
        </w:rPr>
        <w:t>[</w:t>
      </w:r>
      <w:r w:rsidRPr="007546DE">
        <w:rPr>
          <w:rtl/>
        </w:rPr>
        <w:t>دون المراسيل</w:t>
      </w:r>
      <w:r>
        <w:rPr>
          <w:rtl/>
        </w:rPr>
        <w:t>]</w:t>
      </w:r>
      <w:r w:rsidRPr="007546DE">
        <w:rPr>
          <w:rtl/>
        </w:rPr>
        <w:t xml:space="preserve"> </w:t>
      </w:r>
      <w:r w:rsidRPr="00C830DC">
        <w:rPr>
          <w:rStyle w:val="libFootnotenumChar"/>
          <w:rtl/>
        </w:rPr>
        <w:t>(3)</w:t>
      </w:r>
      <w:r w:rsidRPr="007546DE">
        <w:rPr>
          <w:rtl/>
        </w:rPr>
        <w:t xml:space="preserve"> ، لكن حبيب كثير الإرسال.</w:t>
      </w:r>
    </w:p>
    <w:p w14:paraId="6E6635A2" w14:textId="77777777" w:rsidR="005F5BB8" w:rsidRPr="007546DE" w:rsidRDefault="005F5BB8" w:rsidP="00575020">
      <w:pPr>
        <w:pStyle w:val="libLine"/>
        <w:rPr>
          <w:rtl/>
        </w:rPr>
      </w:pPr>
      <w:r w:rsidRPr="007546DE">
        <w:rPr>
          <w:rtl/>
        </w:rPr>
        <w:t>__________________</w:t>
      </w:r>
    </w:p>
    <w:p w14:paraId="6224861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w:t>
      </w:r>
      <w:r>
        <w:rPr>
          <w:rtl/>
        </w:rPr>
        <w:t>أ</w:t>
      </w:r>
      <w:r w:rsidRPr="007546DE">
        <w:rPr>
          <w:rtl/>
        </w:rPr>
        <w:t>رأيت قول أبيك.</w:t>
      </w:r>
    </w:p>
    <w:p w14:paraId="2E39963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وأنشد له المرزباني.</w:t>
      </w:r>
    </w:p>
    <w:p w14:paraId="7243D494" w14:textId="77777777" w:rsidR="005F5BB8" w:rsidRPr="007546DE" w:rsidRDefault="005F5BB8" w:rsidP="00F74DAE">
      <w:pPr>
        <w:pStyle w:val="libFootnote0"/>
        <w:rPr>
          <w:rtl/>
          <w:lang w:bidi="fa-IR"/>
        </w:rPr>
      </w:pPr>
      <w:r>
        <w:rPr>
          <w:rtl/>
        </w:rPr>
        <w:t>(</w:t>
      </w:r>
      <w:r w:rsidRPr="007546DE">
        <w:rPr>
          <w:rtl/>
        </w:rPr>
        <w:t>3) سقط في أ.</w:t>
      </w:r>
    </w:p>
    <w:p w14:paraId="2F3F187E" w14:textId="77777777" w:rsidR="005F5BB8" w:rsidRPr="007546DE" w:rsidRDefault="005F5BB8" w:rsidP="00BB12A9">
      <w:pPr>
        <w:pStyle w:val="libNormal"/>
        <w:rPr>
          <w:rtl/>
        </w:rPr>
      </w:pPr>
      <w:r>
        <w:rPr>
          <w:rtl/>
        </w:rPr>
        <w:br w:type="page"/>
      </w:r>
      <w:r w:rsidRPr="007546DE">
        <w:rPr>
          <w:rtl/>
        </w:rPr>
        <w:lastRenderedPageBreak/>
        <w:t xml:space="preserve">وأخرج أبو داود له في «السّنن» ما يشعر بأنه عنده صحابي. وقد جزم أبو أحمد العسكري بأنّ رواية عروة هذه عن النبيّ </w:t>
      </w:r>
      <w:r w:rsidRPr="00E662C5">
        <w:rPr>
          <w:rStyle w:val="libAlaemChar"/>
          <w:rtl/>
        </w:rPr>
        <w:t>صلى‌الله‌عليه‌وسلم</w:t>
      </w:r>
      <w:r w:rsidRPr="007546DE">
        <w:rPr>
          <w:rtl/>
        </w:rPr>
        <w:t xml:space="preserve"> مرسلة. وكذلك البيهقي في الدعاء.</w:t>
      </w:r>
    </w:p>
    <w:p w14:paraId="229B74D0" w14:textId="77777777" w:rsidR="005F5BB8" w:rsidRPr="007546DE" w:rsidRDefault="005F5BB8" w:rsidP="00BB12A9">
      <w:pPr>
        <w:pStyle w:val="libNormal"/>
        <w:rPr>
          <w:rtl/>
        </w:rPr>
      </w:pPr>
      <w:r>
        <w:rPr>
          <w:rtl/>
        </w:rPr>
        <w:t>و</w:t>
      </w:r>
      <w:r w:rsidRPr="007546DE">
        <w:rPr>
          <w:rtl/>
        </w:rPr>
        <w:t xml:space="preserve">قال ابن المبارك في «الزّهد» </w:t>
      </w:r>
      <w:r>
        <w:rPr>
          <w:rtl/>
        </w:rPr>
        <w:t>[</w:t>
      </w:r>
      <w:r w:rsidRPr="007546DE">
        <w:rPr>
          <w:rtl/>
        </w:rPr>
        <w:t>أنبأنا سفيان بن حبيب بن ثابت</w:t>
      </w:r>
      <w:r>
        <w:rPr>
          <w:rtl/>
        </w:rPr>
        <w:t>]</w:t>
      </w:r>
      <w:r w:rsidRPr="007546DE">
        <w:rPr>
          <w:rtl/>
        </w:rPr>
        <w:t xml:space="preserve"> </w:t>
      </w:r>
      <w:r w:rsidRPr="00C830DC">
        <w:rPr>
          <w:rStyle w:val="libFootnotenumChar"/>
          <w:rtl/>
        </w:rPr>
        <w:t>(1)</w:t>
      </w:r>
      <w:r w:rsidRPr="007546DE">
        <w:rPr>
          <w:rtl/>
        </w:rPr>
        <w:t xml:space="preserve"> عن عروة بن عامر ، قال : «تعرض عليه ذنوبه يوم القيامة فيمرّ بالذّنب من ذنوبه ، فيقول : أما إنّي كنت منك مشفقا فيغفر له»</w:t>
      </w:r>
      <w:r>
        <w:rPr>
          <w:rtl/>
        </w:rPr>
        <w:t>.</w:t>
      </w:r>
    </w:p>
    <w:p w14:paraId="40DD1DA3" w14:textId="77777777" w:rsidR="005F5BB8" w:rsidRPr="007546DE" w:rsidRDefault="005F5BB8" w:rsidP="00BB12A9">
      <w:pPr>
        <w:pStyle w:val="libNormal"/>
        <w:rPr>
          <w:rtl/>
        </w:rPr>
      </w:pPr>
      <w:r w:rsidRPr="007546DE">
        <w:rPr>
          <w:rtl/>
        </w:rPr>
        <w:t xml:space="preserve">ومثل </w:t>
      </w:r>
      <w:r w:rsidRPr="00C830DC">
        <w:rPr>
          <w:rStyle w:val="libFootnotenumChar"/>
          <w:rtl/>
        </w:rPr>
        <w:t>(2)</w:t>
      </w:r>
      <w:r w:rsidRPr="007546DE">
        <w:rPr>
          <w:rtl/>
        </w:rPr>
        <w:t xml:space="preserve"> هذا لا يقال بالرأي ، فيكون في حكم المرفوع. واستدل أبو موسى على ذلك بقول أبي حاتم : عروة بن عامر روى عن ابن عباس ، وسبيدة بن رفاعة. روى عنه حبيب بن أبي ثابت ، وليست دلالة ذلك بواضحة ، فلا يلزم من كونه يروي عن الصحابة بل التابعين ألا يكون صحابيا. نعم ، قال ابن أبي حاتم في المراسيل : أخرج أبي حديث عروة بن عامر في الوحدان ، أي من الصحابة ، ثم بين علّته. فالله أعلم.</w:t>
      </w:r>
    </w:p>
    <w:p w14:paraId="7DC6DA64" w14:textId="77777777" w:rsidR="005F5BB8" w:rsidRPr="007546DE" w:rsidRDefault="005F5BB8" w:rsidP="00BB12A9">
      <w:pPr>
        <w:pStyle w:val="libNormal"/>
        <w:rPr>
          <w:rtl/>
        </w:rPr>
      </w:pPr>
      <w:r w:rsidRPr="007546DE">
        <w:rPr>
          <w:rtl/>
        </w:rPr>
        <w:t>وبيّن البخاريّ أن الاختلاف في نسبه عن الأعمش.</w:t>
      </w:r>
    </w:p>
    <w:p w14:paraId="50B528E9" w14:textId="77777777" w:rsidR="005F5BB8" w:rsidRPr="007546DE" w:rsidRDefault="005F5BB8" w:rsidP="00BB12A9">
      <w:pPr>
        <w:pStyle w:val="libNormal"/>
        <w:rPr>
          <w:rtl/>
        </w:rPr>
      </w:pPr>
      <w:r w:rsidRPr="002517A3">
        <w:rPr>
          <w:rStyle w:val="libBold2Char"/>
          <w:rtl/>
        </w:rPr>
        <w:t xml:space="preserve">5537 ـ عروة بن عبد العزّى : </w:t>
      </w:r>
      <w:r w:rsidRPr="007546DE">
        <w:rPr>
          <w:rtl/>
        </w:rPr>
        <w:t xml:space="preserve">بن حرثان بن عوف بن عبيد بن عويج </w:t>
      </w:r>
      <w:r w:rsidRPr="00C830DC">
        <w:rPr>
          <w:rStyle w:val="libFootnotenumChar"/>
          <w:rtl/>
        </w:rPr>
        <w:t>(3)</w:t>
      </w:r>
      <w:r w:rsidRPr="007546DE">
        <w:rPr>
          <w:rtl/>
        </w:rPr>
        <w:t xml:space="preserve"> بن عديّ بن كعب القرشي العدوي.</w:t>
      </w:r>
    </w:p>
    <w:p w14:paraId="50EF52C7" w14:textId="77777777" w:rsidR="005F5BB8" w:rsidRPr="007546DE" w:rsidRDefault="005F5BB8" w:rsidP="00BB12A9">
      <w:pPr>
        <w:pStyle w:val="libNormal"/>
        <w:rPr>
          <w:rtl/>
        </w:rPr>
      </w:pPr>
      <w:r w:rsidRPr="007546DE">
        <w:rPr>
          <w:rtl/>
        </w:rPr>
        <w:t>ذكره فيمن هاجر إلى الحبشة ، ومات بها.</w:t>
      </w:r>
    </w:p>
    <w:p w14:paraId="084777DC" w14:textId="77777777" w:rsidR="005F5BB8" w:rsidRPr="002517A3" w:rsidRDefault="005F5BB8" w:rsidP="00BB12A9">
      <w:pPr>
        <w:pStyle w:val="libNormal"/>
        <w:rPr>
          <w:rStyle w:val="libBold2Char"/>
          <w:rtl/>
        </w:rPr>
      </w:pPr>
      <w:r w:rsidRPr="002517A3">
        <w:rPr>
          <w:rStyle w:val="libBold2Char"/>
          <w:rtl/>
        </w:rPr>
        <w:t xml:space="preserve">5538 ـ عروة بن مالك الأسلمي </w:t>
      </w:r>
      <w:r w:rsidRPr="00C830DC">
        <w:rPr>
          <w:rStyle w:val="libFootnotenumChar"/>
          <w:rtl/>
        </w:rPr>
        <w:t>(4)</w:t>
      </w:r>
      <w:r w:rsidRPr="002517A3">
        <w:rPr>
          <w:rStyle w:val="libBold2Char"/>
          <w:rtl/>
        </w:rPr>
        <w:t xml:space="preserve"> :</w:t>
      </w:r>
    </w:p>
    <w:p w14:paraId="38CDE50D" w14:textId="77777777" w:rsidR="005F5BB8" w:rsidRPr="007546DE" w:rsidRDefault="005F5BB8" w:rsidP="00BB12A9">
      <w:pPr>
        <w:pStyle w:val="libNormal"/>
        <w:rPr>
          <w:rtl/>
        </w:rPr>
      </w:pPr>
      <w:r w:rsidRPr="007546DE">
        <w:rPr>
          <w:rtl/>
        </w:rPr>
        <w:t>قال ابن حبّان : له صحبة ، وتبعه المستغفريّ. وأورده أبو موسى بذلك ، ولم يورد له شيئا.</w:t>
      </w:r>
    </w:p>
    <w:p w14:paraId="4DD8EB0E" w14:textId="77777777" w:rsidR="005F5BB8" w:rsidRPr="007546DE" w:rsidRDefault="005F5BB8" w:rsidP="00BB12A9">
      <w:pPr>
        <w:pStyle w:val="libNormal"/>
        <w:rPr>
          <w:rtl/>
        </w:rPr>
      </w:pPr>
      <w:r w:rsidRPr="007546DE">
        <w:rPr>
          <w:rtl/>
        </w:rPr>
        <w:t xml:space="preserve">وقال محمّد بن سعد ، والباورديّ : عروة الأسلمي شهد صفّين مع علي ، كذلك عدّه عبيد الله بن أبي رافع في الصحابة الذين شهدوا صفين. ويقال : إنه الّذي عناه علي بن أبي طالب بقوله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150751F" w14:textId="77777777" w:rsidTr="00DA59A6">
        <w:trPr>
          <w:tblCellSpacing w:w="15" w:type="dxa"/>
          <w:jc w:val="center"/>
        </w:trPr>
        <w:tc>
          <w:tcPr>
            <w:tcW w:w="2400" w:type="pct"/>
            <w:vAlign w:val="center"/>
          </w:tcPr>
          <w:p w14:paraId="15BE4EEE" w14:textId="77777777" w:rsidR="005F5BB8" w:rsidRPr="007546DE" w:rsidRDefault="005F5BB8" w:rsidP="00BB749F">
            <w:pPr>
              <w:pStyle w:val="libPoem"/>
              <w:rPr>
                <w:rtl/>
              </w:rPr>
            </w:pPr>
            <w:r w:rsidRPr="007546DE">
              <w:rPr>
                <w:rtl/>
              </w:rPr>
              <w:t>جزى الله خيرا عصبة أسلميّة</w:t>
            </w:r>
            <w:r w:rsidRPr="00787285">
              <w:rPr>
                <w:rStyle w:val="libPoemTiniCharChar"/>
                <w:rtl/>
              </w:rPr>
              <w:br/>
              <w:t> </w:t>
            </w:r>
          </w:p>
        </w:tc>
        <w:tc>
          <w:tcPr>
            <w:tcW w:w="200" w:type="pct"/>
            <w:vAlign w:val="center"/>
          </w:tcPr>
          <w:p w14:paraId="40E6C7F1" w14:textId="77777777" w:rsidR="005F5BB8" w:rsidRPr="007546DE" w:rsidRDefault="005F5BB8" w:rsidP="00BB749F">
            <w:pPr>
              <w:pStyle w:val="libPoem"/>
            </w:pPr>
            <w:r w:rsidRPr="007546DE">
              <w:rPr>
                <w:rtl/>
              </w:rPr>
              <w:t> </w:t>
            </w:r>
          </w:p>
        </w:tc>
        <w:tc>
          <w:tcPr>
            <w:tcW w:w="2400" w:type="pct"/>
            <w:vAlign w:val="center"/>
          </w:tcPr>
          <w:p w14:paraId="70914D54" w14:textId="77777777" w:rsidR="005F5BB8" w:rsidRPr="007546DE" w:rsidRDefault="005F5BB8" w:rsidP="00BB749F">
            <w:pPr>
              <w:pStyle w:val="libPoem"/>
            </w:pPr>
            <w:r w:rsidRPr="007546DE">
              <w:rPr>
                <w:rtl/>
              </w:rPr>
              <w:t xml:space="preserve">حسان الوجوه صرّعوا حول هاشم </w:t>
            </w:r>
            <w:r w:rsidRPr="00787285">
              <w:rPr>
                <w:rStyle w:val="libPoemTiniCharChar"/>
                <w:rtl/>
              </w:rPr>
              <w:br/>
              <w:t> </w:t>
            </w:r>
          </w:p>
        </w:tc>
      </w:tr>
      <w:tr w:rsidR="005F5BB8" w:rsidRPr="007546DE" w14:paraId="0EE203ED" w14:textId="77777777" w:rsidTr="00DA59A6">
        <w:trPr>
          <w:tblCellSpacing w:w="15" w:type="dxa"/>
          <w:jc w:val="center"/>
        </w:trPr>
        <w:tc>
          <w:tcPr>
            <w:tcW w:w="2400" w:type="pct"/>
            <w:vAlign w:val="center"/>
          </w:tcPr>
          <w:p w14:paraId="56A9E56D" w14:textId="77777777" w:rsidR="005F5BB8" w:rsidRPr="007546DE" w:rsidRDefault="005F5BB8" w:rsidP="00BB749F">
            <w:pPr>
              <w:pStyle w:val="libPoem"/>
            </w:pPr>
            <w:r w:rsidRPr="007546DE">
              <w:rPr>
                <w:rtl/>
              </w:rPr>
              <w:t>يزيد وعبد الله منهم ومعبد</w:t>
            </w:r>
            <w:r w:rsidRPr="00787285">
              <w:rPr>
                <w:rStyle w:val="libPoemTiniCharChar"/>
                <w:rtl/>
              </w:rPr>
              <w:br/>
              <w:t> </w:t>
            </w:r>
          </w:p>
        </w:tc>
        <w:tc>
          <w:tcPr>
            <w:tcW w:w="200" w:type="pct"/>
            <w:vAlign w:val="center"/>
          </w:tcPr>
          <w:p w14:paraId="4ED36528" w14:textId="77777777" w:rsidR="005F5BB8" w:rsidRPr="007546DE" w:rsidRDefault="005F5BB8" w:rsidP="00BB749F">
            <w:pPr>
              <w:pStyle w:val="libPoem"/>
            </w:pPr>
            <w:r w:rsidRPr="007546DE">
              <w:rPr>
                <w:rtl/>
              </w:rPr>
              <w:t> </w:t>
            </w:r>
          </w:p>
        </w:tc>
        <w:tc>
          <w:tcPr>
            <w:tcW w:w="2400" w:type="pct"/>
            <w:vAlign w:val="center"/>
          </w:tcPr>
          <w:p w14:paraId="1EDC9237" w14:textId="77777777" w:rsidR="005F5BB8" w:rsidRPr="007546DE" w:rsidRDefault="005F5BB8" w:rsidP="00BB749F">
            <w:pPr>
              <w:pStyle w:val="libPoem"/>
            </w:pPr>
            <w:r>
              <w:rPr>
                <w:rtl/>
              </w:rPr>
              <w:t>و</w:t>
            </w:r>
            <w:r w:rsidRPr="007546DE">
              <w:rPr>
                <w:rtl/>
              </w:rPr>
              <w:t xml:space="preserve">عروة وابنا مالك في الأكارم </w:t>
            </w:r>
            <w:r w:rsidRPr="00787285">
              <w:rPr>
                <w:rStyle w:val="libPoemTiniCharChar"/>
                <w:rtl/>
              </w:rPr>
              <w:br/>
              <w:t> </w:t>
            </w:r>
          </w:p>
        </w:tc>
      </w:tr>
    </w:tbl>
    <w:p w14:paraId="0FBD5A91" w14:textId="77777777" w:rsidR="005F5BB8" w:rsidRPr="007546DE" w:rsidRDefault="005F5BB8" w:rsidP="00457F0D">
      <w:pPr>
        <w:pStyle w:val="libNormal0"/>
        <w:rPr>
          <w:rtl/>
        </w:rPr>
      </w:pPr>
      <w:r>
        <w:rPr>
          <w:rtl/>
        </w:rPr>
        <w:t>[</w:t>
      </w:r>
      <w:r w:rsidRPr="007546DE">
        <w:rPr>
          <w:rtl/>
        </w:rPr>
        <w:t>الطويل</w:t>
      </w:r>
      <w:r>
        <w:rPr>
          <w:rtl/>
        </w:rPr>
        <w:t>]</w:t>
      </w:r>
    </w:p>
    <w:p w14:paraId="6E481A61" w14:textId="77777777" w:rsidR="005F5BB8" w:rsidRPr="007546DE" w:rsidRDefault="005F5BB8" w:rsidP="00575020">
      <w:pPr>
        <w:pStyle w:val="libLine"/>
        <w:rPr>
          <w:rtl/>
        </w:rPr>
      </w:pPr>
      <w:r w:rsidRPr="007546DE">
        <w:rPr>
          <w:rtl/>
        </w:rPr>
        <w:t>__________________</w:t>
      </w:r>
    </w:p>
    <w:p w14:paraId="5F28F3C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ثني سفيان عن حبيب بن أبي ثابت.</w:t>
      </w:r>
    </w:p>
    <w:p w14:paraId="411DBCF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وقيل.</w:t>
      </w:r>
    </w:p>
    <w:p w14:paraId="2CE8149F"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3650)</w:t>
      </w:r>
      <w:r>
        <w:rPr>
          <w:rtl/>
        </w:rPr>
        <w:t>.</w:t>
      </w:r>
    </w:p>
    <w:p w14:paraId="5E6BE204" w14:textId="77777777" w:rsidR="005F5BB8" w:rsidRPr="007546DE" w:rsidRDefault="005F5BB8" w:rsidP="00F74DAE">
      <w:pPr>
        <w:pStyle w:val="libFootnote0"/>
        <w:rPr>
          <w:rtl/>
          <w:lang w:bidi="fa-IR"/>
        </w:rPr>
      </w:pPr>
      <w:r>
        <w:rPr>
          <w:rtl/>
        </w:rPr>
        <w:t>(</w:t>
      </w:r>
      <w:r w:rsidRPr="007546DE">
        <w:rPr>
          <w:rtl/>
        </w:rPr>
        <w:t>4) تجريد أسماء الصحابة 1 / 379 ، الثقات 3 / 314.</w:t>
      </w:r>
    </w:p>
    <w:p w14:paraId="6BCA8D84"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5539 ـ عروة بن مالك : </w:t>
      </w:r>
      <w:r w:rsidRPr="007546DE">
        <w:rPr>
          <w:rtl/>
        </w:rPr>
        <w:t xml:space="preserve">بن شدّاد بن خزيمة </w:t>
      </w:r>
      <w:r w:rsidRPr="00C830DC">
        <w:rPr>
          <w:rStyle w:val="libFootnotenumChar"/>
          <w:rtl/>
        </w:rPr>
        <w:t>(1)</w:t>
      </w:r>
      <w:r w:rsidRPr="007546DE">
        <w:rPr>
          <w:rtl/>
        </w:rPr>
        <w:t xml:space="preserve"> ، وقيل جذيمة ، بن ذراع بن عديّ بن الدار بن هانئ الداريّ.</w:t>
      </w:r>
    </w:p>
    <w:p w14:paraId="54A3E787" w14:textId="77777777" w:rsidR="005F5BB8" w:rsidRPr="007546DE" w:rsidRDefault="005F5BB8" w:rsidP="00BB12A9">
      <w:pPr>
        <w:pStyle w:val="libNormal"/>
        <w:rPr>
          <w:rtl/>
        </w:rPr>
      </w:pPr>
      <w:r w:rsidRPr="007546DE">
        <w:rPr>
          <w:rtl/>
        </w:rPr>
        <w:t xml:space="preserve">قال المستغفريّ : غيّر النبيّ </w:t>
      </w:r>
      <w:r w:rsidRPr="00E662C5">
        <w:rPr>
          <w:rStyle w:val="libAlaemChar"/>
          <w:rtl/>
        </w:rPr>
        <w:t>صلى‌الله‌عليه‌وسلم</w:t>
      </w:r>
      <w:r w:rsidRPr="007546DE">
        <w:rPr>
          <w:rtl/>
        </w:rPr>
        <w:t xml:space="preserve"> اسمه فسماه عبد الرحمن. أورده أبو موسى.</w:t>
      </w:r>
    </w:p>
    <w:p w14:paraId="2EF61982" w14:textId="77777777" w:rsidR="005F5BB8" w:rsidRPr="007546DE" w:rsidRDefault="005F5BB8" w:rsidP="00BB12A9">
      <w:pPr>
        <w:pStyle w:val="libNormal"/>
        <w:rPr>
          <w:rtl/>
        </w:rPr>
      </w:pPr>
      <w:r w:rsidRPr="007546DE">
        <w:rPr>
          <w:rtl/>
        </w:rPr>
        <w:t xml:space="preserve">قلت : وقد تقدم فيمن اسمه عبد الرحمن أنّ النبيّ </w:t>
      </w:r>
      <w:r w:rsidRPr="00E662C5">
        <w:rPr>
          <w:rStyle w:val="libAlaemChar"/>
          <w:rtl/>
        </w:rPr>
        <w:t>صلى‌الله‌عليه‌وسلم</w:t>
      </w:r>
      <w:r w:rsidRPr="007546DE">
        <w:rPr>
          <w:rtl/>
        </w:rPr>
        <w:t xml:space="preserve"> إنما غير اسم مروان </w:t>
      </w:r>
      <w:r w:rsidRPr="00C830DC">
        <w:rPr>
          <w:rStyle w:val="libFootnotenumChar"/>
          <w:rtl/>
        </w:rPr>
        <w:t>(2)</w:t>
      </w:r>
      <w:r w:rsidRPr="007546DE">
        <w:rPr>
          <w:rtl/>
        </w:rPr>
        <w:t xml:space="preserve"> والأول هو الّذي ذكره الواقدي بإسناده.</w:t>
      </w:r>
    </w:p>
    <w:p w14:paraId="323D668C" w14:textId="77777777" w:rsidR="005F5BB8" w:rsidRPr="007546DE" w:rsidRDefault="005F5BB8" w:rsidP="00BB12A9">
      <w:pPr>
        <w:pStyle w:val="libNormal"/>
        <w:rPr>
          <w:rtl/>
        </w:rPr>
      </w:pPr>
      <w:r w:rsidRPr="002517A3">
        <w:rPr>
          <w:rStyle w:val="libBold2Char"/>
          <w:rtl/>
        </w:rPr>
        <w:t xml:space="preserve">5540 ـ عروة بن مرّة بن سراقة : </w:t>
      </w:r>
      <w:r w:rsidRPr="007546DE">
        <w:rPr>
          <w:rtl/>
        </w:rPr>
        <w:t xml:space="preserve">الأنصاري الأوسي </w:t>
      </w:r>
      <w:r w:rsidRPr="00C830DC">
        <w:rPr>
          <w:rStyle w:val="libFootnotenumChar"/>
          <w:rtl/>
        </w:rPr>
        <w:t>(3)</w:t>
      </w:r>
      <w:r>
        <w:rPr>
          <w:rtl/>
        </w:rPr>
        <w:t>.</w:t>
      </w:r>
      <w:r w:rsidRPr="007546DE">
        <w:rPr>
          <w:rtl/>
        </w:rPr>
        <w:t xml:space="preserve"> استشهد بخيبر. ذكره أبو عمر.</w:t>
      </w:r>
    </w:p>
    <w:p w14:paraId="7893C5EC" w14:textId="77777777" w:rsidR="005F5BB8" w:rsidRPr="007546DE" w:rsidRDefault="005F5BB8" w:rsidP="00BB12A9">
      <w:pPr>
        <w:pStyle w:val="libNormal"/>
        <w:rPr>
          <w:rtl/>
          <w:lang w:bidi="fa-IR"/>
        </w:rPr>
      </w:pPr>
      <w:r w:rsidRPr="002517A3">
        <w:rPr>
          <w:rStyle w:val="libBold2Char"/>
          <w:rtl/>
        </w:rPr>
        <w:t xml:space="preserve">5541 ـ عروة بن مسعود الغفاريّ </w:t>
      </w:r>
      <w:r w:rsidRPr="00C830DC">
        <w:rPr>
          <w:rStyle w:val="libFootnotenumChar"/>
          <w:rtl/>
        </w:rPr>
        <w:t>(4)</w:t>
      </w:r>
      <w:r w:rsidRPr="002517A3">
        <w:rPr>
          <w:rStyle w:val="libBold2Char"/>
          <w:rtl/>
        </w:rPr>
        <w:t xml:space="preserve"> : </w:t>
      </w:r>
      <w:r w:rsidRPr="007546DE">
        <w:rPr>
          <w:rtl/>
          <w:lang w:bidi="fa-IR"/>
        </w:rPr>
        <w:t>وقيل عبد الله. وقيل غير ذلك.</w:t>
      </w:r>
    </w:p>
    <w:p w14:paraId="581CF05C" w14:textId="77777777" w:rsidR="005F5BB8" w:rsidRPr="007546DE" w:rsidRDefault="005F5BB8" w:rsidP="00BB12A9">
      <w:pPr>
        <w:pStyle w:val="libNormal"/>
        <w:rPr>
          <w:rtl/>
        </w:rPr>
      </w:pPr>
      <w:r w:rsidRPr="007546DE">
        <w:rPr>
          <w:rtl/>
        </w:rPr>
        <w:t>يأتي في ابن مسعود في المبهمات.</w:t>
      </w:r>
    </w:p>
    <w:p w14:paraId="693DDC8D" w14:textId="77777777" w:rsidR="005F5BB8" w:rsidRPr="007546DE" w:rsidRDefault="005F5BB8" w:rsidP="00BB12A9">
      <w:pPr>
        <w:pStyle w:val="libNormal"/>
        <w:rPr>
          <w:rtl/>
        </w:rPr>
      </w:pPr>
      <w:r w:rsidRPr="002517A3">
        <w:rPr>
          <w:rStyle w:val="libBold2Char"/>
          <w:rtl/>
        </w:rPr>
        <w:t xml:space="preserve">5542 ـ عروة بن مسعود </w:t>
      </w:r>
      <w:r w:rsidRPr="00C830DC">
        <w:rPr>
          <w:rStyle w:val="libFootnotenumChar"/>
          <w:rtl/>
        </w:rPr>
        <w:t>(5)</w:t>
      </w:r>
      <w:r w:rsidRPr="002517A3">
        <w:rPr>
          <w:rStyle w:val="libBold2Char"/>
          <w:rtl/>
        </w:rPr>
        <w:t xml:space="preserve"> : </w:t>
      </w:r>
      <w:r w:rsidRPr="007546DE">
        <w:rPr>
          <w:rtl/>
        </w:rPr>
        <w:t xml:space="preserve">بن معتّب ، بالمهملة والمثناة المشددة </w:t>
      </w:r>
      <w:r w:rsidRPr="00C830DC">
        <w:rPr>
          <w:rStyle w:val="libFootnotenumChar"/>
          <w:rtl/>
        </w:rPr>
        <w:t>(6)</w:t>
      </w:r>
      <w:r w:rsidRPr="007546DE">
        <w:rPr>
          <w:rtl/>
        </w:rPr>
        <w:t xml:space="preserve"> ، ابن مالك بن كعب بن عمرو بن سعد بن عوف بن ثقيف الثقفي.</w:t>
      </w:r>
    </w:p>
    <w:p w14:paraId="0542F2FB" w14:textId="77777777" w:rsidR="005F5BB8" w:rsidRPr="007546DE" w:rsidRDefault="005F5BB8" w:rsidP="00BB12A9">
      <w:pPr>
        <w:pStyle w:val="libNormal"/>
        <w:rPr>
          <w:rtl/>
        </w:rPr>
      </w:pPr>
      <w:r w:rsidRPr="007546DE">
        <w:rPr>
          <w:rtl/>
        </w:rPr>
        <w:t>وهو عمّ والد المغيرة بن شعبة. وأمّه سبيعة بنت عبد شمس بن عبد مناف أخت آمنة.</w:t>
      </w:r>
    </w:p>
    <w:p w14:paraId="74702DEB" w14:textId="77777777" w:rsidR="005F5BB8" w:rsidRPr="007546DE" w:rsidRDefault="005F5BB8" w:rsidP="00BB12A9">
      <w:pPr>
        <w:pStyle w:val="libNormal"/>
        <w:rPr>
          <w:rtl/>
        </w:rPr>
      </w:pPr>
      <w:r w:rsidRPr="007546DE">
        <w:rPr>
          <w:rtl/>
        </w:rPr>
        <w:t xml:space="preserve">كان أحد الأكابر من قومه. وقيل : إنه المراد بقوله : </w:t>
      </w:r>
      <w:r w:rsidRPr="00E662C5">
        <w:rPr>
          <w:rStyle w:val="libAlaemChar"/>
          <w:rtl/>
        </w:rPr>
        <w:t>(</w:t>
      </w:r>
      <w:r w:rsidRPr="00907461">
        <w:rPr>
          <w:rStyle w:val="libAieChar"/>
          <w:rtl/>
        </w:rPr>
        <w:t>عَلى رَجُلٍ مِنَ الْقَرْيَتَيْنِ عَظِيمٍ</w:t>
      </w:r>
      <w:r w:rsidRPr="00E662C5">
        <w:rPr>
          <w:rStyle w:val="libAlaemChar"/>
          <w:rtl/>
        </w:rPr>
        <w:t>)</w:t>
      </w:r>
      <w:r w:rsidRPr="007546DE">
        <w:rPr>
          <w:rtl/>
        </w:rPr>
        <w:t xml:space="preserve"> </w:t>
      </w:r>
      <w:r>
        <w:rPr>
          <w:rtl/>
        </w:rPr>
        <w:t>[</w:t>
      </w:r>
      <w:r w:rsidRPr="007546DE">
        <w:rPr>
          <w:rtl/>
        </w:rPr>
        <w:t>الزخرف : 31</w:t>
      </w:r>
      <w:r>
        <w:rPr>
          <w:rtl/>
        </w:rPr>
        <w:t>].</w:t>
      </w:r>
      <w:r w:rsidRPr="007546DE">
        <w:rPr>
          <w:rtl/>
        </w:rPr>
        <w:t xml:space="preserve"> قال ابن عباس ، وعكرمة ، ومحمد بن كعب ، وقتادة ، والسدي : المراد بالقريتين مكة والمدينة. واختلفوا في تعيين الرجل المراد ، فعن قتادة أرادوا الوليد بن المغيرة من أهل مكة ، وعروة بن مسعود الثقفي من أهل الطائف. وعن مجاهد : عتبة بن ربيعة ، وعمير بن عروة بن مسعود ، وعنه رواية ابن عبد ياليل بدل حبيب. وعن السدي الوليد ، وكنانة بن عبد عمرو بن عمير. وعن ابن عباس : الوليد ، وحبيب بن عمرو بن عمير الثقفي.</w:t>
      </w:r>
    </w:p>
    <w:p w14:paraId="0E9E8D0E" w14:textId="77777777" w:rsidR="005F5BB8" w:rsidRPr="007546DE" w:rsidRDefault="005F5BB8" w:rsidP="00575020">
      <w:pPr>
        <w:pStyle w:val="libLine"/>
        <w:rPr>
          <w:rtl/>
        </w:rPr>
      </w:pPr>
      <w:r w:rsidRPr="007546DE">
        <w:rPr>
          <w:rtl/>
        </w:rPr>
        <w:t>__________________</w:t>
      </w:r>
    </w:p>
    <w:p w14:paraId="73960F2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3655) ، الثقات 3 / 314 ، تجريد أسماء الصحابة 1 / 379.</w:t>
      </w:r>
    </w:p>
    <w:p w14:paraId="5ED0266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مروان أخاه.</w:t>
      </w:r>
    </w:p>
    <w:p w14:paraId="725F2D1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3657) ، الاستيعاب ت </w:t>
      </w:r>
      <w:r>
        <w:rPr>
          <w:rtl/>
        </w:rPr>
        <w:t>(</w:t>
      </w:r>
      <w:r w:rsidRPr="007546DE">
        <w:rPr>
          <w:rtl/>
        </w:rPr>
        <w:t>1822)</w:t>
      </w:r>
      <w:r>
        <w:rPr>
          <w:rtl/>
        </w:rPr>
        <w:t>.</w:t>
      </w:r>
    </w:p>
    <w:p w14:paraId="4851B11C"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3659)</w:t>
      </w:r>
      <w:r>
        <w:rPr>
          <w:rtl/>
        </w:rPr>
        <w:t>.</w:t>
      </w:r>
    </w:p>
    <w:p w14:paraId="01044C6D" w14:textId="77777777" w:rsidR="005F5BB8" w:rsidRPr="007546DE" w:rsidRDefault="005F5BB8" w:rsidP="00F74DAE">
      <w:pPr>
        <w:pStyle w:val="libFootnote0"/>
        <w:rPr>
          <w:rtl/>
          <w:lang w:bidi="fa-IR"/>
        </w:rPr>
      </w:pPr>
      <w:r>
        <w:rPr>
          <w:rtl/>
        </w:rPr>
        <w:t>(</w:t>
      </w:r>
      <w:r w:rsidRPr="007546DE">
        <w:rPr>
          <w:rtl/>
        </w:rPr>
        <w:t xml:space="preserve">5) الاستيعاب ت </w:t>
      </w:r>
      <w:r>
        <w:rPr>
          <w:rtl/>
        </w:rPr>
        <w:t>(</w:t>
      </w:r>
      <w:r w:rsidRPr="007546DE">
        <w:rPr>
          <w:rtl/>
        </w:rPr>
        <w:t>1823) ، التحفة اللطيفة 3 / 187 ، تجريد أسماء الصحابة 1 / 380 ، الأعلام 4 / 227 ، المنمق 205</w:t>
      </w:r>
      <w:r>
        <w:rPr>
          <w:rtl/>
        </w:rPr>
        <w:t xml:space="preserve"> ـ </w:t>
      </w:r>
      <w:r w:rsidRPr="007546DE">
        <w:rPr>
          <w:rtl/>
        </w:rPr>
        <w:t>العبر 1 / 10 ، تبصير المنتبه 4 / 1495 ، الإكمال 7 / 436 ، الطبقات الكبرى 1 / 127 ، 215 ، 312 ، 2 / 96 ، 3 / 101 ، 4 / 250 ، 285 ، 5 / 503 ، 505 ، 605 ، 5100 ، 9 / 240.</w:t>
      </w:r>
    </w:p>
    <w:p w14:paraId="1CF4AF7E"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بالتاء المشددة.</w:t>
      </w:r>
    </w:p>
    <w:p w14:paraId="71FD2999" w14:textId="77777777" w:rsidR="005F5BB8" w:rsidRPr="007546DE" w:rsidRDefault="005F5BB8" w:rsidP="00BB12A9">
      <w:pPr>
        <w:pStyle w:val="libNormal"/>
        <w:rPr>
          <w:rtl/>
        </w:rPr>
      </w:pPr>
      <w:r>
        <w:rPr>
          <w:rtl/>
        </w:rPr>
        <w:br w:type="page"/>
      </w:r>
      <w:r w:rsidRPr="007546DE">
        <w:rPr>
          <w:rtl/>
        </w:rPr>
        <w:lastRenderedPageBreak/>
        <w:t>وثبت ذكر عروة بن مسعود في الحديث الصحيح في قصة الحديبيّة ، وكانت له اليد البيضاء في تقرير الصلح ، وهو مستوفى في البخاري.</w:t>
      </w:r>
    </w:p>
    <w:p w14:paraId="1831BA19" w14:textId="77777777" w:rsidR="005F5BB8" w:rsidRPr="007546DE" w:rsidRDefault="005F5BB8" w:rsidP="00BB12A9">
      <w:pPr>
        <w:pStyle w:val="libNormal"/>
        <w:rPr>
          <w:rtl/>
        </w:rPr>
      </w:pPr>
      <w:r w:rsidRPr="007546DE">
        <w:rPr>
          <w:rtl/>
        </w:rPr>
        <w:t>وترجمة ابن عبد البرّ بأنه شهد الحديبيّة ، وهو كذلك ، لكن في العرف إذا أطلق على الصحابيّ أنه شهد غزوة كذا يتبادر أنّ المراد أنه شهدها مسلما ، فلا يقال شهد معاوية بدرا ، لأنه لو أطلق ذلك ظنّ من لا خبرة له ، لكونه عرف أنه صحابي ، أنه شهدها مع المسلمين.</w:t>
      </w:r>
    </w:p>
    <w:p w14:paraId="46BD1557" w14:textId="77777777" w:rsidR="005F5BB8" w:rsidRPr="007546DE" w:rsidRDefault="005F5BB8" w:rsidP="00BB12A9">
      <w:pPr>
        <w:pStyle w:val="libNormal"/>
        <w:rPr>
          <w:rtl/>
        </w:rPr>
      </w:pPr>
      <w:r>
        <w:rPr>
          <w:rtl/>
        </w:rPr>
        <w:t>و</w:t>
      </w:r>
      <w:r w:rsidRPr="007546DE">
        <w:rPr>
          <w:rtl/>
        </w:rPr>
        <w:t>عند مسلم من حديث جابر</w:t>
      </w:r>
      <w:r>
        <w:rPr>
          <w:rtl/>
        </w:rPr>
        <w:t xml:space="preserve"> ـ </w:t>
      </w:r>
      <w:r w:rsidRPr="007546DE">
        <w:rPr>
          <w:rtl/>
        </w:rPr>
        <w:t>مرفوعا : «عرض على الأنبياء</w:t>
      </w:r>
      <w:r>
        <w:rPr>
          <w:rtl/>
        </w:rPr>
        <w:t xml:space="preserve"> ..</w:t>
      </w:r>
      <w:r w:rsidRPr="007546DE">
        <w:rPr>
          <w:rtl/>
        </w:rPr>
        <w:t xml:space="preserve">» فذكر الحديث ، قال </w:t>
      </w:r>
      <w:r>
        <w:rPr>
          <w:rtl/>
        </w:rPr>
        <w:t xml:space="preserve">: </w:t>
      </w:r>
      <w:r w:rsidRPr="007546DE">
        <w:rPr>
          <w:rtl/>
        </w:rPr>
        <w:t>«ورأيت عيسى ، فإذا أقرب من رأيت به شبها عروة بن مسعود»</w:t>
      </w:r>
      <w:r>
        <w:rPr>
          <w:rtl/>
        </w:rPr>
        <w:t>.</w:t>
      </w:r>
    </w:p>
    <w:p w14:paraId="5EE896A7" w14:textId="77777777" w:rsidR="005F5BB8" w:rsidRPr="007546DE" w:rsidRDefault="005F5BB8" w:rsidP="00BB12A9">
      <w:pPr>
        <w:pStyle w:val="libNormal"/>
        <w:rPr>
          <w:rtl/>
        </w:rPr>
      </w:pPr>
      <w:r w:rsidRPr="007546DE">
        <w:rPr>
          <w:rtl/>
        </w:rPr>
        <w:t>وذكر موسى بن عتيبة ، عن ابن شهاب ، وأبو الأسود ، عن عروة. وكذلك ذكره ابن إسحاق ، يزيد بعضهم على بعض</w:t>
      </w:r>
      <w:r>
        <w:rPr>
          <w:rtl/>
        </w:rPr>
        <w:t xml:space="preserve"> ـ </w:t>
      </w:r>
      <w:r w:rsidRPr="007546DE">
        <w:rPr>
          <w:rtl/>
        </w:rPr>
        <w:t xml:space="preserve">أن أبا بكر لما صدر من الحجّ سنة تسع قدم عروة بن مسعود الثقفي على النبيّ </w:t>
      </w:r>
      <w:r w:rsidRPr="00E662C5">
        <w:rPr>
          <w:rStyle w:val="libAlaemChar"/>
          <w:rtl/>
        </w:rPr>
        <w:t>صلى‌الله‌عليه‌وسلم</w:t>
      </w:r>
      <w:r w:rsidRPr="007546DE">
        <w:rPr>
          <w:rtl/>
        </w:rPr>
        <w:t>.</w:t>
      </w:r>
    </w:p>
    <w:p w14:paraId="1BE85BAA" w14:textId="77777777" w:rsidR="005F5BB8" w:rsidRPr="007546DE" w:rsidRDefault="005F5BB8" w:rsidP="00BB12A9">
      <w:pPr>
        <w:pStyle w:val="libNormal"/>
        <w:rPr>
          <w:rtl/>
        </w:rPr>
      </w:pPr>
      <w:r>
        <w:rPr>
          <w:rtl/>
        </w:rPr>
        <w:t>و</w:t>
      </w:r>
      <w:r w:rsidRPr="007546DE">
        <w:rPr>
          <w:rtl/>
        </w:rPr>
        <w:t xml:space="preserve">في رواية ابن إسحاق أنه اتبع أثر النبيّ </w:t>
      </w:r>
      <w:r w:rsidRPr="00E662C5">
        <w:rPr>
          <w:rStyle w:val="libAlaemChar"/>
          <w:rtl/>
        </w:rPr>
        <w:t>صلى‌الله‌عليه‌وسلم</w:t>
      </w:r>
      <w:r w:rsidRPr="007546DE">
        <w:rPr>
          <w:rtl/>
        </w:rPr>
        <w:t xml:space="preserve"> لما انصرف من الطائف ، فأسلم ، وأستأذنه أن يرجع إلى قومه ، فقال : «إنّي أخاف أن يقتلوك»</w:t>
      </w:r>
      <w:r>
        <w:rPr>
          <w:rtl/>
        </w:rPr>
        <w:t>.</w:t>
      </w:r>
      <w:r w:rsidRPr="007546DE">
        <w:rPr>
          <w:rtl/>
        </w:rPr>
        <w:t xml:space="preserve"> قال : لو وجدوني نائما ما أيقظوني ، فأذن له فدعاهم إلى الإسلام ، ونصح لهم فعصوه ، وأسمعوه من الأذى ، فلما كان من السّحر قام على غرفة له فأذّن ، فرماه رجل من ثقيف بسهم فقتله. فلما بلغ ذلك النبيّ </w:t>
      </w:r>
      <w:r w:rsidRPr="00E662C5">
        <w:rPr>
          <w:rStyle w:val="libAlaemChar"/>
          <w:rtl/>
        </w:rPr>
        <w:t>صلى‌الله‌عليه‌وسلم</w:t>
      </w:r>
      <w:r w:rsidRPr="007546DE">
        <w:rPr>
          <w:rtl/>
        </w:rPr>
        <w:t xml:space="preserve"> قال </w:t>
      </w:r>
      <w:r>
        <w:rPr>
          <w:rtl/>
        </w:rPr>
        <w:t xml:space="preserve">: </w:t>
      </w:r>
      <w:r w:rsidRPr="007546DE">
        <w:rPr>
          <w:rtl/>
        </w:rPr>
        <w:t xml:space="preserve">«مثل عروة ، مثل صاحب ياسين دعا قومه إلى الله فقتلوه» </w:t>
      </w:r>
      <w:r w:rsidRPr="00C830DC">
        <w:rPr>
          <w:rStyle w:val="libFootnotenumChar"/>
          <w:rtl/>
        </w:rPr>
        <w:t>(1)</w:t>
      </w:r>
      <w:r>
        <w:rPr>
          <w:rtl/>
        </w:rPr>
        <w:t>.</w:t>
      </w:r>
    </w:p>
    <w:p w14:paraId="3C1137D0" w14:textId="77777777" w:rsidR="005F5BB8" w:rsidRPr="007546DE" w:rsidRDefault="005F5BB8" w:rsidP="00BB12A9">
      <w:pPr>
        <w:pStyle w:val="libNormal"/>
        <w:rPr>
          <w:rtl/>
        </w:rPr>
      </w:pPr>
      <w:r w:rsidRPr="007546DE">
        <w:rPr>
          <w:rtl/>
        </w:rPr>
        <w:t>واختلف في اسم قاتله ، فقيل أوس بن عوف. وقيل وهب بن جابر.</w:t>
      </w:r>
    </w:p>
    <w:p w14:paraId="7B970318" w14:textId="77777777" w:rsidR="005F5BB8" w:rsidRPr="007546DE" w:rsidRDefault="005F5BB8" w:rsidP="00BB12A9">
      <w:pPr>
        <w:pStyle w:val="libNormal"/>
        <w:rPr>
          <w:rtl/>
        </w:rPr>
      </w:pPr>
      <w:r w:rsidRPr="007546DE">
        <w:rPr>
          <w:rtl/>
        </w:rPr>
        <w:t>وقيل لعروة : ما ترى في دمك</w:t>
      </w:r>
      <w:r>
        <w:rPr>
          <w:rtl/>
        </w:rPr>
        <w:t>؟</w:t>
      </w:r>
      <w:r w:rsidRPr="007546DE">
        <w:rPr>
          <w:rtl/>
        </w:rPr>
        <w:t xml:space="preserve"> قال : كرامة أكرمني الله بها ، </w:t>
      </w:r>
      <w:r>
        <w:rPr>
          <w:rtl/>
        </w:rPr>
        <w:t>[</w:t>
      </w:r>
      <w:r w:rsidRPr="007546DE">
        <w:rPr>
          <w:rtl/>
        </w:rPr>
        <w:t>وشهادة ساقها الله إليّ</w:t>
      </w:r>
      <w:r>
        <w:rPr>
          <w:rtl/>
        </w:rPr>
        <w:t>]</w:t>
      </w:r>
      <w:r w:rsidRPr="007546DE">
        <w:rPr>
          <w:rtl/>
        </w:rPr>
        <w:t xml:space="preserve"> </w:t>
      </w:r>
      <w:r w:rsidRPr="00C830DC">
        <w:rPr>
          <w:rStyle w:val="libFootnotenumChar"/>
          <w:rtl/>
        </w:rPr>
        <w:t>(2)</w:t>
      </w:r>
      <w:r w:rsidRPr="007546DE">
        <w:rPr>
          <w:rtl/>
        </w:rPr>
        <w:t xml:space="preserve"> ، فليس فيّ </w:t>
      </w:r>
      <w:r>
        <w:rPr>
          <w:rtl/>
        </w:rPr>
        <w:t>[</w:t>
      </w:r>
      <w:r w:rsidRPr="007546DE">
        <w:rPr>
          <w:rtl/>
        </w:rPr>
        <w:t>إلا ما في الشهداء</w:t>
      </w:r>
      <w:r>
        <w:rPr>
          <w:rtl/>
        </w:rPr>
        <w:t>]</w:t>
      </w:r>
      <w:r w:rsidRPr="007546DE">
        <w:rPr>
          <w:rtl/>
        </w:rPr>
        <w:t xml:space="preserve"> </w:t>
      </w:r>
      <w:r w:rsidRPr="00C830DC">
        <w:rPr>
          <w:rStyle w:val="libFootnotenumChar"/>
          <w:rtl/>
        </w:rPr>
        <w:t>(3)</w:t>
      </w:r>
      <w:r w:rsidRPr="007546DE">
        <w:rPr>
          <w:rtl/>
        </w:rPr>
        <w:t xml:space="preserve"> الذين قتلوا مع النبيّ </w:t>
      </w:r>
      <w:r w:rsidRPr="00E662C5">
        <w:rPr>
          <w:rStyle w:val="libAlaemChar"/>
          <w:rtl/>
        </w:rPr>
        <w:t>صلى‌الله‌عليه‌وسلم</w:t>
      </w:r>
      <w:r w:rsidRPr="007546DE">
        <w:rPr>
          <w:rtl/>
        </w:rPr>
        <w:t xml:space="preserve"> </w:t>
      </w:r>
      <w:r>
        <w:rPr>
          <w:rtl/>
        </w:rPr>
        <w:t>[</w:t>
      </w:r>
      <w:r w:rsidRPr="007546DE">
        <w:rPr>
          <w:rtl/>
        </w:rPr>
        <w:t>قبل أن يرتحل عنكم ، فادفنوني معهم فدفنوه معهم</w:t>
      </w:r>
      <w:r>
        <w:rPr>
          <w:rtl/>
        </w:rPr>
        <w:t>]</w:t>
      </w:r>
      <w:r w:rsidRPr="007546DE">
        <w:rPr>
          <w:rtl/>
        </w:rPr>
        <w:t xml:space="preserve"> </w:t>
      </w:r>
      <w:r w:rsidRPr="00C830DC">
        <w:rPr>
          <w:rStyle w:val="libFootnotenumChar"/>
          <w:rtl/>
        </w:rPr>
        <w:t>(4)</w:t>
      </w:r>
      <w:r>
        <w:rPr>
          <w:rtl/>
        </w:rPr>
        <w:t>.</w:t>
      </w:r>
    </w:p>
    <w:p w14:paraId="6B5EBC6F" w14:textId="77777777" w:rsidR="005F5BB8" w:rsidRPr="007546DE" w:rsidRDefault="005F5BB8" w:rsidP="00BB12A9">
      <w:pPr>
        <w:pStyle w:val="libNormal"/>
        <w:rPr>
          <w:rtl/>
        </w:rPr>
      </w:pPr>
      <w:r>
        <w:rPr>
          <w:rtl/>
        </w:rPr>
        <w:t>و</w:t>
      </w:r>
      <w:r w:rsidRPr="007546DE">
        <w:rPr>
          <w:rtl/>
        </w:rPr>
        <w:t>روى أبو نعيم ، من طريق داود بن عاصم ، عن عروة بن مسعود</w:t>
      </w:r>
      <w:r>
        <w:rPr>
          <w:rtl/>
        </w:rPr>
        <w:t xml:space="preserve"> ـ </w:t>
      </w:r>
      <w:r w:rsidRPr="007546DE">
        <w:rPr>
          <w:rtl/>
        </w:rPr>
        <w:t>وهو جده</w:t>
      </w:r>
      <w:r>
        <w:rPr>
          <w:rtl/>
        </w:rPr>
        <w:t xml:space="preserve"> ـ </w:t>
      </w:r>
      <w:r w:rsidRPr="007546DE">
        <w:rPr>
          <w:rtl/>
        </w:rPr>
        <w:t xml:space="preserve">كان رسول الله </w:t>
      </w:r>
      <w:r w:rsidRPr="00E662C5">
        <w:rPr>
          <w:rStyle w:val="libAlaemChar"/>
          <w:rtl/>
        </w:rPr>
        <w:t>صلى‌الله‌عليه‌وسلم</w:t>
      </w:r>
      <w:r w:rsidRPr="007546DE">
        <w:rPr>
          <w:rtl/>
        </w:rPr>
        <w:t xml:space="preserve"> يوضع عنده الماء ، فإذا بايع النساء يمسّ أيديهن فيه.</w:t>
      </w:r>
    </w:p>
    <w:p w14:paraId="2C6FCCF6" w14:textId="77777777" w:rsidR="005F5BB8" w:rsidRPr="007546DE" w:rsidRDefault="005F5BB8" w:rsidP="00575020">
      <w:pPr>
        <w:pStyle w:val="libLine"/>
        <w:rPr>
          <w:rtl/>
        </w:rPr>
      </w:pPr>
      <w:r w:rsidRPr="007546DE">
        <w:rPr>
          <w:rtl/>
        </w:rPr>
        <w:t>__________________</w:t>
      </w:r>
    </w:p>
    <w:p w14:paraId="5816BCBA" w14:textId="77777777" w:rsidR="005F5BB8" w:rsidRPr="007546DE" w:rsidRDefault="005F5BB8" w:rsidP="00F74DAE">
      <w:pPr>
        <w:pStyle w:val="libFootnote0"/>
        <w:rPr>
          <w:rtl/>
          <w:lang w:bidi="fa-IR"/>
        </w:rPr>
      </w:pPr>
      <w:r>
        <w:rPr>
          <w:rtl/>
        </w:rPr>
        <w:t>(</w:t>
      </w:r>
      <w:r w:rsidRPr="007546DE">
        <w:rPr>
          <w:rtl/>
        </w:rPr>
        <w:t>1) أخرجه الطبراني في الكبير 17 / 148 وابن سعد في الطبقات الكبرى 5 / 370 والحاكم في المستدرك 3 / 615 عن عروة بن الزبير قال لما أتى الناس الحج سنة تسع قدم عروة بن مسعود الثقفي</w:t>
      </w:r>
      <w:r>
        <w:rPr>
          <w:rtl/>
        </w:rPr>
        <w:t xml:space="preserve"> ..</w:t>
      </w:r>
      <w:r w:rsidRPr="007546DE">
        <w:rPr>
          <w:rtl/>
        </w:rPr>
        <w:t>. الحديث وأورده السيوطي في الدر المنثور 5 / 262 والهيثمي في الزوائد 9 / 389 عن عروة بن الزبير</w:t>
      </w:r>
      <w:r>
        <w:rPr>
          <w:rtl/>
        </w:rPr>
        <w:t xml:space="preserve"> ..</w:t>
      </w:r>
      <w:r w:rsidRPr="007546DE">
        <w:rPr>
          <w:rtl/>
        </w:rPr>
        <w:t>.</w:t>
      </w:r>
    </w:p>
    <w:p w14:paraId="7B5310B8" w14:textId="77777777" w:rsidR="005F5BB8" w:rsidRPr="007546DE" w:rsidRDefault="005F5BB8" w:rsidP="00C830DC">
      <w:pPr>
        <w:pStyle w:val="libFootnote"/>
        <w:rPr>
          <w:rtl/>
          <w:lang w:bidi="fa-IR"/>
        </w:rPr>
      </w:pPr>
      <w:r w:rsidRPr="007546DE">
        <w:rPr>
          <w:rtl/>
        </w:rPr>
        <w:t>الحديث وقال الهيثمي رواه الطبراني وروى عن الزهري نحوه وكلاهما مرسل وإسنادهما حسن ، وأورده المتقي الهندي في كنز العمال حديث رقم 33615.</w:t>
      </w:r>
    </w:p>
    <w:p w14:paraId="3CB56B4A" w14:textId="77777777" w:rsidR="005F5BB8" w:rsidRPr="007546DE" w:rsidRDefault="005F5BB8" w:rsidP="00F74DAE">
      <w:pPr>
        <w:pStyle w:val="libFootnote0"/>
        <w:rPr>
          <w:rtl/>
          <w:lang w:bidi="fa-IR"/>
        </w:rPr>
      </w:pPr>
      <w:r>
        <w:rPr>
          <w:rtl/>
        </w:rPr>
        <w:t>(</w:t>
      </w:r>
      <w:r w:rsidRPr="007546DE">
        <w:rPr>
          <w:rtl/>
        </w:rPr>
        <w:t>2) سقط في أ.</w:t>
      </w:r>
    </w:p>
    <w:p w14:paraId="16E1C6E2" w14:textId="77777777" w:rsidR="005F5BB8" w:rsidRPr="007546DE" w:rsidRDefault="005F5BB8" w:rsidP="00F74DAE">
      <w:pPr>
        <w:pStyle w:val="libFootnote0"/>
        <w:rPr>
          <w:rtl/>
          <w:lang w:bidi="fa-IR"/>
        </w:rPr>
      </w:pPr>
      <w:r>
        <w:rPr>
          <w:rtl/>
        </w:rPr>
        <w:t>(</w:t>
      </w:r>
      <w:r w:rsidRPr="007546DE">
        <w:rPr>
          <w:rtl/>
        </w:rPr>
        <w:t>3) سقط في أ.</w:t>
      </w:r>
    </w:p>
    <w:p w14:paraId="6E978D23" w14:textId="77777777" w:rsidR="005F5BB8" w:rsidRPr="007546DE" w:rsidRDefault="005F5BB8" w:rsidP="00F74DAE">
      <w:pPr>
        <w:pStyle w:val="libFootnote0"/>
        <w:rPr>
          <w:rtl/>
          <w:lang w:bidi="fa-IR"/>
        </w:rPr>
      </w:pPr>
      <w:r>
        <w:rPr>
          <w:rtl/>
        </w:rPr>
        <w:t>(</w:t>
      </w:r>
      <w:r w:rsidRPr="007546DE">
        <w:rPr>
          <w:rtl/>
        </w:rPr>
        <w:t xml:space="preserve">4) بدل ما بداخل القوسين في </w:t>
      </w:r>
      <w:r>
        <w:rPr>
          <w:rtl/>
        </w:rPr>
        <w:t>أ :</w:t>
      </w:r>
      <w:r w:rsidRPr="007546DE">
        <w:rPr>
          <w:rtl/>
        </w:rPr>
        <w:t xml:space="preserve"> فدفنوها معه.</w:t>
      </w:r>
    </w:p>
    <w:p w14:paraId="470E6B08" w14:textId="77777777" w:rsidR="005F5BB8" w:rsidRPr="007546DE" w:rsidRDefault="005F5BB8" w:rsidP="00BB12A9">
      <w:pPr>
        <w:pStyle w:val="libNormal"/>
        <w:rPr>
          <w:rtl/>
        </w:rPr>
      </w:pPr>
      <w:r>
        <w:rPr>
          <w:rtl/>
        </w:rPr>
        <w:br w:type="page"/>
      </w:r>
      <w:r w:rsidRPr="007546DE">
        <w:rPr>
          <w:rtl/>
        </w:rPr>
        <w:lastRenderedPageBreak/>
        <w:t>وهذا منقطع ، وفي الإسناد إلى داود ضعف أيضا.</w:t>
      </w:r>
    </w:p>
    <w:p w14:paraId="0F2CDA5D" w14:textId="77777777" w:rsidR="005F5BB8" w:rsidRPr="007546DE" w:rsidRDefault="005F5BB8" w:rsidP="00BB12A9">
      <w:pPr>
        <w:pStyle w:val="libNormal"/>
        <w:rPr>
          <w:rtl/>
        </w:rPr>
      </w:pPr>
      <w:r>
        <w:rPr>
          <w:rtl/>
        </w:rPr>
        <w:t>و</w:t>
      </w:r>
      <w:r w:rsidRPr="007546DE">
        <w:rPr>
          <w:rtl/>
        </w:rPr>
        <w:t xml:space="preserve">روى ابن مندة ، من طريق إبراهيم بن محمد بن عاصم ، عن أبيه ، عن حذيفة ، عن عروة بن مسعود الثقفي ، قال : كان رسول الله </w:t>
      </w:r>
      <w:r w:rsidRPr="00E662C5">
        <w:rPr>
          <w:rStyle w:val="libAlaemChar"/>
          <w:rtl/>
        </w:rPr>
        <w:t>صلى‌الله‌عليه‌وسلم</w:t>
      </w:r>
      <w:r w:rsidRPr="007546DE">
        <w:rPr>
          <w:rtl/>
        </w:rPr>
        <w:t xml:space="preserve"> يقول : «لقنوا موتاكم لا إله إلا الله ، فإنّها تهدم الخطايا»</w:t>
      </w:r>
      <w:r>
        <w:rPr>
          <w:rtl/>
        </w:rPr>
        <w:t>.</w:t>
      </w:r>
      <w:r>
        <w:rPr>
          <w:rFonts w:hint="cs"/>
          <w:rtl/>
        </w:rPr>
        <w:t xml:space="preserve"> </w:t>
      </w:r>
      <w:r w:rsidRPr="007546DE">
        <w:rPr>
          <w:rtl/>
        </w:rPr>
        <w:t>إسناده ضعيف أيضا.</w:t>
      </w:r>
    </w:p>
    <w:p w14:paraId="46C1EE10" w14:textId="77777777" w:rsidR="005F5BB8" w:rsidRPr="007546DE" w:rsidRDefault="005F5BB8" w:rsidP="00BB12A9">
      <w:pPr>
        <w:pStyle w:val="libNormal"/>
        <w:rPr>
          <w:rtl/>
        </w:rPr>
      </w:pPr>
      <w:r w:rsidRPr="007546DE">
        <w:rPr>
          <w:rtl/>
        </w:rPr>
        <w:t>أورده العقيليّ في ترجمة إبراهيم بن محمد بن عاصم ، ولكن لم أر فيه الثقفي.</w:t>
      </w:r>
    </w:p>
    <w:p w14:paraId="18D6B235" w14:textId="77777777" w:rsidR="005F5BB8" w:rsidRPr="007546DE" w:rsidRDefault="005F5BB8" w:rsidP="00BB12A9">
      <w:pPr>
        <w:pStyle w:val="libNormal"/>
        <w:rPr>
          <w:rtl/>
        </w:rPr>
      </w:pPr>
      <w:r w:rsidRPr="002517A3">
        <w:rPr>
          <w:rStyle w:val="libBold2Char"/>
          <w:rtl/>
        </w:rPr>
        <w:t xml:space="preserve">5543 ـ عروة بن مضرّس </w:t>
      </w:r>
      <w:r w:rsidRPr="00C830DC">
        <w:rPr>
          <w:rStyle w:val="libFootnotenumChar"/>
          <w:rtl/>
        </w:rPr>
        <w:t>(1)</w:t>
      </w:r>
      <w:r w:rsidRPr="002517A3">
        <w:rPr>
          <w:rStyle w:val="libBold2Char"/>
          <w:rtl/>
        </w:rPr>
        <w:t xml:space="preserve"> : </w:t>
      </w:r>
      <w:r w:rsidRPr="007546DE">
        <w:rPr>
          <w:rtl/>
        </w:rPr>
        <w:t>بمعجمة وآخره مهملة وتشديد الراء ، ابن أوس بن حارثة بن لام بن عمرو بن طريف بن عمرو بن عامر الطائي.</w:t>
      </w:r>
    </w:p>
    <w:p w14:paraId="7F7F5F49" w14:textId="77777777" w:rsidR="005F5BB8" w:rsidRPr="007546DE" w:rsidRDefault="005F5BB8" w:rsidP="00BB12A9">
      <w:pPr>
        <w:pStyle w:val="libNormal"/>
        <w:rPr>
          <w:rtl/>
        </w:rPr>
      </w:pPr>
      <w:r w:rsidRPr="007546DE">
        <w:rPr>
          <w:rtl/>
        </w:rPr>
        <w:t>كان من بيت الرئاسة في قومه ، وجدّه كان سيدهم ، وكذا أبوه. وهذا كان يباري عديّ بن حاتم في الرّئاسة.</w:t>
      </w:r>
    </w:p>
    <w:p w14:paraId="54777106" w14:textId="77777777" w:rsidR="005F5BB8" w:rsidRPr="007546DE" w:rsidRDefault="005F5BB8" w:rsidP="00BB12A9">
      <w:pPr>
        <w:pStyle w:val="libNormal"/>
        <w:rPr>
          <w:rtl/>
        </w:rPr>
      </w:pPr>
      <w:r w:rsidRPr="007546DE">
        <w:rPr>
          <w:rtl/>
        </w:rPr>
        <w:t xml:space="preserve">ووقع حديثه في السّنن الأربعة ، وسنن الدار الدّارقطنيّ ، من طريق الشعبي ، عن عروة بن مضرّس ، قال : أتيت النبيّ </w:t>
      </w:r>
      <w:r w:rsidRPr="00E662C5">
        <w:rPr>
          <w:rStyle w:val="libAlaemChar"/>
          <w:rtl/>
        </w:rPr>
        <w:t>صلى‌الله‌عليه‌وسلم</w:t>
      </w:r>
      <w:r w:rsidRPr="007546DE">
        <w:rPr>
          <w:rtl/>
        </w:rPr>
        <w:t xml:space="preserve"> بالمزدلفة </w:t>
      </w:r>
      <w:r w:rsidRPr="00C830DC">
        <w:rPr>
          <w:rStyle w:val="libFootnotenumChar"/>
          <w:rtl/>
        </w:rPr>
        <w:t>(2)</w:t>
      </w:r>
      <w:r w:rsidRPr="007546DE">
        <w:rPr>
          <w:rtl/>
        </w:rPr>
        <w:t xml:space="preserve"> ، فقلت : يا رسول الله ، إنني أكللت راحلتي ، وأتعبت نفسي ، فهل لي من حج</w:t>
      </w:r>
      <w:r>
        <w:rPr>
          <w:rtl/>
        </w:rPr>
        <w:t xml:space="preserve"> ..</w:t>
      </w:r>
      <w:r w:rsidRPr="007546DE">
        <w:rPr>
          <w:rtl/>
        </w:rPr>
        <w:t>. الحديث.</w:t>
      </w:r>
    </w:p>
    <w:p w14:paraId="0537D69D" w14:textId="77777777" w:rsidR="005F5BB8" w:rsidRPr="007546DE" w:rsidRDefault="005F5BB8" w:rsidP="00BB12A9">
      <w:pPr>
        <w:pStyle w:val="libNormal"/>
        <w:rPr>
          <w:rtl/>
        </w:rPr>
      </w:pPr>
      <w:r w:rsidRPr="007546DE">
        <w:rPr>
          <w:rtl/>
        </w:rPr>
        <w:t>وقال الدّارقطنيّ في الإلزامات : لم يرو عنه غير الشعبي ، وسبقه إلى ذلك علي بن المديني ، ومسلم ، وغير واحد.</w:t>
      </w:r>
    </w:p>
    <w:p w14:paraId="4A30F9EF" w14:textId="77777777" w:rsidR="005F5BB8" w:rsidRPr="007546DE" w:rsidRDefault="005F5BB8" w:rsidP="00BB12A9">
      <w:pPr>
        <w:pStyle w:val="libNormal"/>
        <w:rPr>
          <w:rtl/>
        </w:rPr>
      </w:pPr>
      <w:r w:rsidRPr="007546DE">
        <w:rPr>
          <w:rtl/>
        </w:rPr>
        <w:t>وقال الأزديّ : روى عنه أيضا حميد بن منهب ولا يقوم.</w:t>
      </w:r>
    </w:p>
    <w:p w14:paraId="53F128CE" w14:textId="77777777" w:rsidR="005F5BB8" w:rsidRPr="007546DE" w:rsidRDefault="005F5BB8" w:rsidP="00BB12A9">
      <w:pPr>
        <w:pStyle w:val="libNormal"/>
        <w:rPr>
          <w:rtl/>
        </w:rPr>
      </w:pPr>
      <w:r w:rsidRPr="007546DE">
        <w:rPr>
          <w:rtl/>
        </w:rPr>
        <w:t>وروى الحاكم من طريق عروة بن الزبير ، عن عروة بن مضرس حديثا ، لكن إسناده ضعيف.</w:t>
      </w:r>
    </w:p>
    <w:p w14:paraId="65B73EA6" w14:textId="77777777" w:rsidR="005F5BB8" w:rsidRPr="007546DE" w:rsidRDefault="005F5BB8" w:rsidP="00BB12A9">
      <w:pPr>
        <w:pStyle w:val="libNormal"/>
        <w:rPr>
          <w:rtl/>
        </w:rPr>
      </w:pPr>
      <w:r w:rsidRPr="007546DE">
        <w:rPr>
          <w:rtl/>
        </w:rPr>
        <w:t>وذكر أبو صالح المؤذّن أنه روى عنه ابن عباس أيضا.</w:t>
      </w:r>
    </w:p>
    <w:p w14:paraId="41EB6203" w14:textId="77777777" w:rsidR="005F5BB8" w:rsidRPr="007546DE" w:rsidRDefault="005F5BB8" w:rsidP="00BB12A9">
      <w:pPr>
        <w:pStyle w:val="libNormal"/>
        <w:rPr>
          <w:rtl/>
        </w:rPr>
      </w:pPr>
      <w:r w:rsidRPr="007546DE">
        <w:rPr>
          <w:rtl/>
        </w:rPr>
        <w:t xml:space="preserve">وقال ابن سعد : كان عروة مع خالد بن الوليد حين بعثه أبو بكر على الردة ، قال : وهو الّذي بعث خالد معه عيينة بن حصن إلى أبي بكر لما أسره يوم البطاح </w:t>
      </w:r>
      <w:r w:rsidRPr="00C830DC">
        <w:rPr>
          <w:rStyle w:val="libFootnotenumChar"/>
          <w:rtl/>
        </w:rPr>
        <w:t>(3)</w:t>
      </w:r>
      <w:r>
        <w:rPr>
          <w:rtl/>
        </w:rPr>
        <w:t>.</w:t>
      </w:r>
    </w:p>
    <w:p w14:paraId="7E1BE2A8" w14:textId="77777777" w:rsidR="005F5BB8" w:rsidRPr="007546DE" w:rsidRDefault="005F5BB8" w:rsidP="00575020">
      <w:pPr>
        <w:pStyle w:val="libLine"/>
        <w:rPr>
          <w:rtl/>
        </w:rPr>
      </w:pPr>
      <w:r w:rsidRPr="007546DE">
        <w:rPr>
          <w:rtl/>
        </w:rPr>
        <w:t>__________________</w:t>
      </w:r>
    </w:p>
    <w:p w14:paraId="0ED3318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3660) ، الاستيعاب ت </w:t>
      </w:r>
      <w:r>
        <w:rPr>
          <w:rtl/>
        </w:rPr>
        <w:t>(</w:t>
      </w:r>
      <w:r w:rsidRPr="007546DE">
        <w:rPr>
          <w:rtl/>
        </w:rPr>
        <w:t>1824) ، الثقات 3 / 313 ، الجرح والتعديل 6 / 395 ، تجريد أسماء الصحابة 1 / 380 ، تهذيب التهذيب 7 / 188 ، التاريخ الكبير 7 / 31 ، 9 / 94 ، الكاشف 2 / 363 ، خلاصة تذهيب 2 / 227 ، الطبقات 19 ، 133 ، تهذيب الكمال 2 / 930 ، البداية والنهاية 5 / 181 ، 3117 ، الثقات 2 / 272 ، المشتبه 127 ، بقي بن مخلد 191.</w:t>
      </w:r>
    </w:p>
    <w:p w14:paraId="571F000C" w14:textId="77777777" w:rsidR="005F5BB8" w:rsidRPr="007546DE" w:rsidRDefault="005F5BB8" w:rsidP="00F74DAE">
      <w:pPr>
        <w:pStyle w:val="libFootnote0"/>
        <w:rPr>
          <w:rtl/>
          <w:lang w:bidi="fa-IR"/>
        </w:rPr>
      </w:pPr>
      <w:r>
        <w:rPr>
          <w:rtl/>
        </w:rPr>
        <w:t>(</w:t>
      </w:r>
      <w:r w:rsidRPr="007546DE">
        <w:rPr>
          <w:rtl/>
        </w:rPr>
        <w:t xml:space="preserve">2) مزدلفة : قال البكري من معجمه عن عبد الملك بن حبيب : جمع هي المزدلفة وجمع وقزح والمشعر الحرام وسميت جميعا للجمع بين المغرب والعشاء بها قاله البكري. وقيل : لاجتماع الناس بها وهو أنسب للاجتماع بها قبل الإسلام. انظر المطلع </w:t>
      </w:r>
      <w:r>
        <w:rPr>
          <w:rtl/>
        </w:rPr>
        <w:t>(</w:t>
      </w:r>
      <w:r w:rsidRPr="007546DE">
        <w:rPr>
          <w:rtl/>
        </w:rPr>
        <w:t>195)</w:t>
      </w:r>
      <w:r>
        <w:rPr>
          <w:rtl/>
        </w:rPr>
        <w:t>.</w:t>
      </w:r>
    </w:p>
    <w:p w14:paraId="5B51B28F" w14:textId="77777777" w:rsidR="005F5BB8" w:rsidRDefault="005F5BB8" w:rsidP="00F74DAE">
      <w:pPr>
        <w:pStyle w:val="libFootnote0"/>
        <w:rPr>
          <w:rtl/>
        </w:rPr>
      </w:pPr>
      <w:r>
        <w:rPr>
          <w:rtl/>
        </w:rPr>
        <w:t>(</w:t>
      </w:r>
      <w:r w:rsidRPr="007546DE">
        <w:rPr>
          <w:rtl/>
        </w:rPr>
        <w:t>3) : البطاح ماء في ديار بن أسد بن خزيمة ، وهناك كانت الحرب بين المسلمين وأميرهم خالد بن</w:t>
      </w:r>
    </w:p>
    <w:p w14:paraId="683C0EDC"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5544 ـ عروة بن معتب الأنصاري </w:t>
      </w:r>
      <w:r w:rsidRPr="00C830DC">
        <w:rPr>
          <w:rStyle w:val="libFootnotenumChar"/>
          <w:rtl/>
        </w:rPr>
        <w:t>(1)</w:t>
      </w:r>
      <w:r w:rsidRPr="002517A3">
        <w:rPr>
          <w:rStyle w:val="libBold2Char"/>
          <w:rtl/>
        </w:rPr>
        <w:t>.</w:t>
      </w:r>
    </w:p>
    <w:p w14:paraId="6312F1E0" w14:textId="77777777" w:rsidR="005F5BB8" w:rsidRPr="007546DE" w:rsidRDefault="005F5BB8" w:rsidP="00BB12A9">
      <w:pPr>
        <w:pStyle w:val="libNormal"/>
        <w:rPr>
          <w:rtl/>
        </w:rPr>
      </w:pPr>
      <w:r w:rsidRPr="007546DE">
        <w:rPr>
          <w:rtl/>
        </w:rPr>
        <w:t xml:space="preserve">قال البغويّ : سكن الشام. ذكره محمد </w:t>
      </w:r>
      <w:r w:rsidRPr="00C830DC">
        <w:rPr>
          <w:rStyle w:val="libFootnotenumChar"/>
          <w:rtl/>
        </w:rPr>
        <w:t>(2)</w:t>
      </w:r>
      <w:r w:rsidRPr="007546DE">
        <w:rPr>
          <w:rtl/>
        </w:rPr>
        <w:t xml:space="preserve"> بن إسماعيل ، وقال : له حديث لم يذكره.</w:t>
      </w:r>
      <w:r>
        <w:rPr>
          <w:rFonts w:hint="cs"/>
          <w:rtl/>
        </w:rPr>
        <w:t xml:space="preserve"> </w:t>
      </w:r>
      <w:r w:rsidRPr="007546DE">
        <w:rPr>
          <w:rtl/>
        </w:rPr>
        <w:t xml:space="preserve">قلت </w:t>
      </w:r>
      <w:r>
        <w:rPr>
          <w:rtl/>
        </w:rPr>
        <w:t>: و</w:t>
      </w:r>
      <w:r w:rsidRPr="007546DE">
        <w:rPr>
          <w:rtl/>
        </w:rPr>
        <w:t>ذكره الحسن بن أبي سفيان ، وابن أبي خيثمة ، وابن قانع ، والإسماعيليّ في الصحابة ، ورووه كلهم من طريق إسماعيل بن عياش ، عن عتبة بن تميم ، عن الوليد بن عامر ، عنه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قضى أنّ صاحب الدابة أحقّ بصدرها.</w:t>
      </w:r>
    </w:p>
    <w:p w14:paraId="68D6040D" w14:textId="77777777" w:rsidR="005F5BB8" w:rsidRPr="007546DE" w:rsidRDefault="005F5BB8" w:rsidP="00BB12A9">
      <w:pPr>
        <w:pStyle w:val="libNormal"/>
        <w:rPr>
          <w:rtl/>
        </w:rPr>
      </w:pPr>
      <w:r w:rsidRPr="007546DE">
        <w:rPr>
          <w:rtl/>
        </w:rPr>
        <w:t>وأخرجه أبو زرعة في مسند الشاميين ، ويعقوب بن سفيان في تاريخه ، والدّارقطنيّ في «المؤتلف» ، فقالوا : عن عروة ، عن عمر بن الخطاب. والاختلاف فيه على إسماعيل ، فرواه عن هشام بن عمار كالأول ، ورواه أبو اليمان عنه كالثاني.</w:t>
      </w:r>
    </w:p>
    <w:p w14:paraId="75665337" w14:textId="77777777" w:rsidR="005F5BB8" w:rsidRPr="007546DE" w:rsidRDefault="005F5BB8" w:rsidP="00BB12A9">
      <w:pPr>
        <w:pStyle w:val="libNormal"/>
        <w:rPr>
          <w:rtl/>
        </w:rPr>
      </w:pPr>
      <w:r w:rsidRPr="007546DE">
        <w:rPr>
          <w:rtl/>
        </w:rPr>
        <w:t>وقد حكى ابن ماكولا الخلاف في أبيه ، هل هو بالمعجمة والمثلثة آخره ، أو بالمهملة وآخره موحدة ، وتبع في ذلك الخطيب ، فقد أخرجه في المؤتلف بالوجهين.</w:t>
      </w:r>
    </w:p>
    <w:p w14:paraId="719365C8" w14:textId="77777777" w:rsidR="005F5BB8" w:rsidRPr="002517A3" w:rsidRDefault="005F5BB8" w:rsidP="00BB12A9">
      <w:pPr>
        <w:pStyle w:val="libNormal"/>
        <w:rPr>
          <w:rStyle w:val="libBold2Char"/>
          <w:rtl/>
        </w:rPr>
      </w:pPr>
      <w:r w:rsidRPr="002517A3">
        <w:rPr>
          <w:rStyle w:val="libBold2Char"/>
          <w:rtl/>
        </w:rPr>
        <w:t xml:space="preserve">5545 ز ـ عروة الأسلمي </w:t>
      </w:r>
      <w:r w:rsidRPr="00C830DC">
        <w:rPr>
          <w:rStyle w:val="libFootnotenumChar"/>
          <w:rtl/>
        </w:rPr>
        <w:t>(3)</w:t>
      </w:r>
      <w:r w:rsidRPr="002517A3">
        <w:rPr>
          <w:rStyle w:val="libBold2Char"/>
          <w:rtl/>
        </w:rPr>
        <w:t>.</w:t>
      </w:r>
    </w:p>
    <w:p w14:paraId="3EB48CC9" w14:textId="77777777" w:rsidR="005F5BB8" w:rsidRPr="007546DE" w:rsidRDefault="005F5BB8" w:rsidP="00BB12A9">
      <w:pPr>
        <w:pStyle w:val="libNormal"/>
        <w:rPr>
          <w:rtl/>
        </w:rPr>
      </w:pPr>
      <w:r w:rsidRPr="007546DE">
        <w:rPr>
          <w:rtl/>
        </w:rPr>
        <w:t>تقدم في ابن مالك.</w:t>
      </w:r>
    </w:p>
    <w:p w14:paraId="2F89E0D9" w14:textId="77777777" w:rsidR="005F5BB8" w:rsidRPr="007546DE" w:rsidRDefault="005F5BB8" w:rsidP="00BB12A9">
      <w:pPr>
        <w:pStyle w:val="libNormal"/>
        <w:rPr>
          <w:rtl/>
        </w:rPr>
      </w:pPr>
      <w:r w:rsidRPr="002517A3">
        <w:rPr>
          <w:rStyle w:val="libBold2Char"/>
          <w:rtl/>
        </w:rPr>
        <w:t xml:space="preserve">5546 ز ـ عروة الثقفي </w:t>
      </w:r>
      <w:r w:rsidRPr="00C830DC">
        <w:rPr>
          <w:rStyle w:val="libFootnotenumChar"/>
          <w:rtl/>
        </w:rPr>
        <w:t>(4)</w:t>
      </w:r>
      <w:r w:rsidRPr="002517A3">
        <w:rPr>
          <w:rStyle w:val="libBold2Char"/>
          <w:rtl/>
        </w:rPr>
        <w:t xml:space="preserve"> : </w:t>
      </w:r>
      <w:r w:rsidRPr="007546DE">
        <w:rPr>
          <w:rtl/>
        </w:rPr>
        <w:t>يكنى أبا سلامة. يأتي في الكنى.</w:t>
      </w:r>
    </w:p>
    <w:p w14:paraId="5783B8E7" w14:textId="77777777" w:rsidR="005F5BB8" w:rsidRPr="007546DE" w:rsidRDefault="005F5BB8" w:rsidP="00BB12A9">
      <w:pPr>
        <w:pStyle w:val="libNormal"/>
        <w:rPr>
          <w:rtl/>
        </w:rPr>
      </w:pPr>
      <w:r w:rsidRPr="002517A3">
        <w:rPr>
          <w:rStyle w:val="libBold2Char"/>
          <w:rtl/>
        </w:rPr>
        <w:t xml:space="preserve">5547 ـ عروة الفقيمي </w:t>
      </w:r>
      <w:r w:rsidRPr="00C830DC">
        <w:rPr>
          <w:rStyle w:val="libFootnotenumChar"/>
          <w:rtl/>
        </w:rPr>
        <w:t>(5)</w:t>
      </w:r>
      <w:r w:rsidRPr="002517A3">
        <w:rPr>
          <w:rStyle w:val="libBold2Char"/>
          <w:rtl/>
        </w:rPr>
        <w:t xml:space="preserve"> : </w:t>
      </w:r>
      <w:r w:rsidRPr="007546DE">
        <w:rPr>
          <w:rtl/>
        </w:rPr>
        <w:t>بفاء ثم قاف مصغرا ، يكنى أبا غاضرة.</w:t>
      </w:r>
    </w:p>
    <w:p w14:paraId="7359481D" w14:textId="77777777" w:rsidR="005F5BB8" w:rsidRPr="007546DE" w:rsidRDefault="005F5BB8" w:rsidP="00BB12A9">
      <w:pPr>
        <w:pStyle w:val="libNormal"/>
        <w:rPr>
          <w:rtl/>
        </w:rPr>
      </w:pPr>
      <w:r w:rsidRPr="007546DE">
        <w:rPr>
          <w:rtl/>
        </w:rPr>
        <w:t>قال ابن حبّان : يقال إن له صحبة. وقال ابن أبي حاتم ، عن أبيه : له صحبة.</w:t>
      </w:r>
    </w:p>
    <w:p w14:paraId="43306457" w14:textId="77777777" w:rsidR="005F5BB8" w:rsidRPr="007546DE" w:rsidRDefault="005F5BB8" w:rsidP="00BB12A9">
      <w:pPr>
        <w:pStyle w:val="libNormal"/>
        <w:rPr>
          <w:rtl/>
        </w:rPr>
      </w:pPr>
      <w:r>
        <w:rPr>
          <w:rtl/>
        </w:rPr>
        <w:t>و</w:t>
      </w:r>
      <w:r w:rsidRPr="007546DE">
        <w:rPr>
          <w:rtl/>
        </w:rPr>
        <w:t xml:space="preserve">روى حديثه عاصم بن هلال ، عن غاضرة بن عروة الفقيمي : أخبرني أبي ، قال : أتيت المدينة ، فدخلت المسجد ، فلما صلّينا جعل الناس يقولون : يا رسول الله ، </w:t>
      </w:r>
      <w:r>
        <w:rPr>
          <w:rtl/>
        </w:rPr>
        <w:t>أ</w:t>
      </w:r>
      <w:r w:rsidRPr="007546DE">
        <w:rPr>
          <w:rtl/>
        </w:rPr>
        <w:t xml:space="preserve">رأيت كذا ، </w:t>
      </w:r>
      <w:r>
        <w:rPr>
          <w:rtl/>
        </w:rPr>
        <w:t>أ</w:t>
      </w:r>
      <w:r w:rsidRPr="007546DE">
        <w:rPr>
          <w:rtl/>
        </w:rPr>
        <w:t>رأيت كذا</w:t>
      </w:r>
      <w:r>
        <w:rPr>
          <w:rtl/>
        </w:rPr>
        <w:t>؟</w:t>
      </w:r>
      <w:r w:rsidRPr="007546DE">
        <w:rPr>
          <w:rtl/>
        </w:rPr>
        <w:t xml:space="preserve"> فقال : «يا أيّها النّاس ، إنّ دين الله يسر</w:t>
      </w:r>
      <w:r>
        <w:rPr>
          <w:rtl/>
        </w:rPr>
        <w:t xml:space="preserve"> ..</w:t>
      </w:r>
      <w:r w:rsidRPr="007546DE">
        <w:rPr>
          <w:rtl/>
        </w:rPr>
        <w:t xml:space="preserve">.» </w:t>
      </w:r>
      <w:r w:rsidRPr="00C830DC">
        <w:rPr>
          <w:rStyle w:val="libFootnotenumChar"/>
          <w:rtl/>
        </w:rPr>
        <w:t>(6)</w:t>
      </w:r>
      <w:r w:rsidRPr="007546DE">
        <w:rPr>
          <w:rtl/>
        </w:rPr>
        <w:t xml:space="preserve"> الحديث.</w:t>
      </w:r>
    </w:p>
    <w:p w14:paraId="32863559" w14:textId="77777777" w:rsidR="005F5BB8" w:rsidRPr="007546DE" w:rsidRDefault="005F5BB8" w:rsidP="00BB12A9">
      <w:pPr>
        <w:pStyle w:val="libNormal"/>
        <w:rPr>
          <w:rtl/>
        </w:rPr>
      </w:pPr>
      <w:r w:rsidRPr="007546DE">
        <w:rPr>
          <w:rtl/>
        </w:rPr>
        <w:t>رواه أحمد والبغويّ وأبو يعلى وغيرهم.</w:t>
      </w:r>
    </w:p>
    <w:p w14:paraId="61B965B5" w14:textId="77777777" w:rsidR="005F5BB8" w:rsidRPr="007546DE" w:rsidRDefault="005F5BB8" w:rsidP="00575020">
      <w:pPr>
        <w:pStyle w:val="libLine"/>
        <w:rPr>
          <w:rtl/>
        </w:rPr>
      </w:pPr>
      <w:r w:rsidRPr="007546DE">
        <w:rPr>
          <w:rtl/>
        </w:rPr>
        <w:t>__________________</w:t>
      </w:r>
    </w:p>
    <w:p w14:paraId="207FAA72" w14:textId="77777777" w:rsidR="005F5BB8" w:rsidRPr="007546DE" w:rsidRDefault="005F5BB8" w:rsidP="00F74DAE">
      <w:pPr>
        <w:pStyle w:val="libFootnote0"/>
        <w:rPr>
          <w:rtl/>
          <w:lang w:bidi="fa-IR"/>
        </w:rPr>
      </w:pPr>
      <w:r w:rsidRPr="007546DE">
        <w:rPr>
          <w:rtl/>
        </w:rPr>
        <w:t>الوليد وأهل الردة وكان ضرار بن الأزور الأسدي قد خرج طليعة لخالد بن الوليد وخرج مالك ابن نويرة طليعة لأصحابه فالتقيا بالبطاح فقتل ضرار مالكا. انظر معجم البلدان 1 / 527.</w:t>
      </w:r>
    </w:p>
    <w:p w14:paraId="5CBA9B26" w14:textId="77777777" w:rsidR="005F5BB8" w:rsidRPr="007546DE" w:rsidRDefault="005F5BB8" w:rsidP="00F74DAE">
      <w:pPr>
        <w:pStyle w:val="libFootnote0"/>
        <w:rPr>
          <w:rtl/>
          <w:lang w:bidi="fa-IR"/>
        </w:rPr>
      </w:pPr>
      <w:r>
        <w:rPr>
          <w:rtl/>
        </w:rPr>
        <w:t>(</w:t>
      </w:r>
      <w:r w:rsidRPr="007546DE">
        <w:rPr>
          <w:rtl/>
        </w:rPr>
        <w:t xml:space="preserve">1) ذيل الكاشف 1041 ، أسد الغابة ت </w:t>
      </w:r>
      <w:r>
        <w:rPr>
          <w:rtl/>
        </w:rPr>
        <w:t>(</w:t>
      </w:r>
      <w:r w:rsidRPr="007546DE">
        <w:rPr>
          <w:rtl/>
        </w:rPr>
        <w:t xml:space="preserve">3661) ، الاستيعاب ت </w:t>
      </w:r>
      <w:r>
        <w:rPr>
          <w:rtl/>
        </w:rPr>
        <w:t>(</w:t>
      </w:r>
      <w:r w:rsidRPr="007546DE">
        <w:rPr>
          <w:rtl/>
        </w:rPr>
        <w:t>1825)</w:t>
      </w:r>
      <w:r>
        <w:rPr>
          <w:rtl/>
        </w:rPr>
        <w:t>.</w:t>
      </w:r>
    </w:p>
    <w:p w14:paraId="7DDEE26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قال البغوي ذكره.</w:t>
      </w:r>
    </w:p>
    <w:p w14:paraId="6AA1B029" w14:textId="77777777" w:rsidR="005F5BB8" w:rsidRPr="007546DE" w:rsidRDefault="005F5BB8" w:rsidP="00F74DAE">
      <w:pPr>
        <w:pStyle w:val="libFootnote0"/>
        <w:rPr>
          <w:rtl/>
          <w:lang w:bidi="fa-IR"/>
        </w:rPr>
      </w:pPr>
      <w:r>
        <w:rPr>
          <w:rtl/>
        </w:rPr>
        <w:t>(</w:t>
      </w:r>
      <w:r w:rsidRPr="007546DE">
        <w:rPr>
          <w:rtl/>
        </w:rPr>
        <w:t>3) أسد الغابة ت 3654.</w:t>
      </w:r>
    </w:p>
    <w:p w14:paraId="57F00E34"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3658)</w:t>
      </w:r>
      <w:r>
        <w:rPr>
          <w:rtl/>
        </w:rPr>
        <w:t>.</w:t>
      </w:r>
    </w:p>
    <w:p w14:paraId="2F5DBDA7"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3652) ، الاستيعاب ت </w:t>
      </w:r>
      <w:r>
        <w:rPr>
          <w:rtl/>
        </w:rPr>
        <w:t>(</w:t>
      </w:r>
      <w:r w:rsidRPr="007546DE">
        <w:rPr>
          <w:rtl/>
        </w:rPr>
        <w:t>1826)</w:t>
      </w:r>
      <w:r>
        <w:rPr>
          <w:rtl/>
        </w:rPr>
        <w:t>.</w:t>
      </w:r>
    </w:p>
    <w:p w14:paraId="3A418490" w14:textId="77777777" w:rsidR="005F5BB8" w:rsidRPr="007546DE" w:rsidRDefault="005F5BB8" w:rsidP="00F74DAE">
      <w:pPr>
        <w:pStyle w:val="libFootnote0"/>
        <w:rPr>
          <w:rtl/>
          <w:lang w:bidi="fa-IR"/>
        </w:rPr>
      </w:pPr>
      <w:r>
        <w:rPr>
          <w:rtl/>
        </w:rPr>
        <w:t>(</w:t>
      </w:r>
      <w:r w:rsidRPr="007546DE">
        <w:rPr>
          <w:rtl/>
        </w:rPr>
        <w:t>6) أخرجه الطبراني في الكبير 17 / 147 ، والبخاري في التاريخ الكبير 7 / 31.</w:t>
      </w:r>
    </w:p>
    <w:p w14:paraId="7E875A6E" w14:textId="77777777" w:rsidR="005F5BB8" w:rsidRPr="007546DE" w:rsidRDefault="005F5BB8" w:rsidP="00BB12A9">
      <w:pPr>
        <w:pStyle w:val="libNormal"/>
        <w:rPr>
          <w:rtl/>
        </w:rPr>
      </w:pPr>
      <w:r>
        <w:rPr>
          <w:rtl/>
        </w:rPr>
        <w:br w:type="page"/>
      </w:r>
      <w:r w:rsidRPr="007546DE">
        <w:rPr>
          <w:rtl/>
        </w:rPr>
        <w:lastRenderedPageBreak/>
        <w:t>وعاصم مختلف في الاحتجاج به. وقال الدارقطنيّ : إنه تفرد به.</w:t>
      </w:r>
    </w:p>
    <w:p w14:paraId="29A53129" w14:textId="77777777" w:rsidR="005F5BB8" w:rsidRDefault="005F5BB8" w:rsidP="002517A3">
      <w:pPr>
        <w:pStyle w:val="libBold2"/>
        <w:rPr>
          <w:rtl/>
        </w:rPr>
      </w:pPr>
      <w:r w:rsidRPr="00B6730E">
        <w:rPr>
          <w:rtl/>
        </w:rPr>
        <w:t>5548 ز</w:t>
      </w:r>
      <w:r>
        <w:rPr>
          <w:rtl/>
        </w:rPr>
        <w:t xml:space="preserve"> ـ </w:t>
      </w:r>
      <w:r w:rsidRPr="00B6730E">
        <w:rPr>
          <w:rtl/>
        </w:rPr>
        <w:t xml:space="preserve">عروة العسكري </w:t>
      </w:r>
      <w:r>
        <w:rPr>
          <w:rtl/>
        </w:rPr>
        <w:t>:</w:t>
      </w:r>
    </w:p>
    <w:p w14:paraId="415BCDD5" w14:textId="77777777" w:rsidR="005F5BB8" w:rsidRPr="007546DE" w:rsidRDefault="005F5BB8" w:rsidP="00BB12A9">
      <w:pPr>
        <w:pStyle w:val="libNormal"/>
        <w:rPr>
          <w:rtl/>
        </w:rPr>
      </w:pPr>
      <w:r w:rsidRPr="007546DE">
        <w:rPr>
          <w:rtl/>
        </w:rPr>
        <w:t xml:space="preserve">روى الإسماعيليّ ، من طريق عبد السلام بن حرب ، عن كلثوم بن زياد ، عمن ذكره ، عن عروة القشيري ، قال : أتيت النبيّ </w:t>
      </w:r>
      <w:r w:rsidRPr="00E662C5">
        <w:rPr>
          <w:rStyle w:val="libAlaemChar"/>
          <w:rtl/>
        </w:rPr>
        <w:t>صلى‌الله‌عليه‌وسلم</w:t>
      </w:r>
      <w:r w:rsidRPr="007546DE">
        <w:rPr>
          <w:rtl/>
        </w:rPr>
        <w:t xml:space="preserve"> فقال : «قد أفلح من رزق لبّا</w:t>
      </w:r>
      <w:r>
        <w:rPr>
          <w:rtl/>
        </w:rPr>
        <w:t xml:space="preserve"> ..</w:t>
      </w:r>
      <w:r w:rsidRPr="007546DE">
        <w:rPr>
          <w:rtl/>
        </w:rPr>
        <w:t xml:space="preserve">.» </w:t>
      </w:r>
      <w:r w:rsidRPr="00C830DC">
        <w:rPr>
          <w:rStyle w:val="libFootnotenumChar"/>
          <w:rtl/>
        </w:rPr>
        <w:t>(1)</w:t>
      </w:r>
      <w:r w:rsidRPr="007546DE">
        <w:rPr>
          <w:rtl/>
        </w:rPr>
        <w:t xml:space="preserve"> الحديث.</w:t>
      </w:r>
      <w:r>
        <w:rPr>
          <w:rFonts w:hint="cs"/>
          <w:rtl/>
        </w:rPr>
        <w:t xml:space="preserve"> </w:t>
      </w:r>
      <w:r w:rsidRPr="007546DE">
        <w:rPr>
          <w:rtl/>
        </w:rPr>
        <w:t>أورده أبو موسى ، فقال : قد روى هذا القول عن غير هذا الرجل.</w:t>
      </w:r>
    </w:p>
    <w:p w14:paraId="79F43958" w14:textId="77777777" w:rsidR="005F5BB8" w:rsidRPr="002517A3" w:rsidRDefault="005F5BB8" w:rsidP="00BB12A9">
      <w:pPr>
        <w:pStyle w:val="libNormal"/>
        <w:rPr>
          <w:rStyle w:val="libBold2Char"/>
          <w:rtl/>
        </w:rPr>
      </w:pPr>
      <w:r w:rsidRPr="002517A3">
        <w:rPr>
          <w:rStyle w:val="libBold2Char"/>
          <w:rtl/>
        </w:rPr>
        <w:t xml:space="preserve">5549 ـ عروة المرادي </w:t>
      </w:r>
      <w:r w:rsidRPr="00C830DC">
        <w:rPr>
          <w:rStyle w:val="libFootnotenumChar"/>
          <w:rtl/>
        </w:rPr>
        <w:t>(2)</w:t>
      </w:r>
      <w:r w:rsidRPr="002517A3">
        <w:rPr>
          <w:rStyle w:val="libBold2Char"/>
          <w:rtl/>
        </w:rPr>
        <w:t xml:space="preserve"> :</w:t>
      </w:r>
    </w:p>
    <w:p w14:paraId="2948E46C" w14:textId="77777777" w:rsidR="005F5BB8" w:rsidRPr="007546DE" w:rsidRDefault="005F5BB8" w:rsidP="00BB12A9">
      <w:pPr>
        <w:pStyle w:val="libNormal"/>
        <w:rPr>
          <w:rtl/>
        </w:rPr>
      </w:pPr>
      <w:r w:rsidRPr="007546DE">
        <w:rPr>
          <w:rtl/>
        </w:rPr>
        <w:t>ذكره البغويّ ، فقال : قال محمد بن إسماعيل : له حديث ، ولم يذكره. وذكره المستغفري وأبو موسى.</w:t>
      </w:r>
    </w:p>
    <w:p w14:paraId="6C6FDC06" w14:textId="77777777" w:rsidR="005F5BB8" w:rsidRPr="007546DE" w:rsidRDefault="005F5BB8" w:rsidP="00BB12A9">
      <w:pPr>
        <w:pStyle w:val="libNormal"/>
        <w:rPr>
          <w:rtl/>
        </w:rPr>
      </w:pPr>
      <w:r w:rsidRPr="002517A3">
        <w:rPr>
          <w:rStyle w:val="libBold2Char"/>
          <w:rtl/>
        </w:rPr>
        <w:t xml:space="preserve">5550 ز ـ عريب : </w:t>
      </w:r>
      <w:r w:rsidRPr="007546DE">
        <w:rPr>
          <w:rtl/>
        </w:rPr>
        <w:t>بفتح أوله ، ابن زيد النّهدي.</w:t>
      </w:r>
    </w:p>
    <w:p w14:paraId="1A58B563" w14:textId="77777777" w:rsidR="005F5BB8" w:rsidRPr="007546DE" w:rsidRDefault="005F5BB8" w:rsidP="00BB12A9">
      <w:pPr>
        <w:pStyle w:val="libNormal"/>
        <w:rPr>
          <w:rtl/>
        </w:rPr>
      </w:pPr>
      <w:r w:rsidRPr="007546DE">
        <w:rPr>
          <w:rtl/>
        </w:rPr>
        <w:t xml:space="preserve">ذكره الهمدانيّ في «الأنساب» ، وقال : وفد على النبيّ </w:t>
      </w:r>
      <w:r w:rsidRPr="00E662C5">
        <w:rPr>
          <w:rStyle w:val="libAlaemChar"/>
          <w:rtl/>
        </w:rPr>
        <w:t>صلى‌الله‌عليه‌وسلم</w:t>
      </w:r>
      <w:r w:rsidRPr="007546DE">
        <w:rPr>
          <w:rtl/>
        </w:rPr>
        <w:t xml:space="preserve"> مع أبي شمر بن أبرهة.</w:t>
      </w:r>
      <w:r>
        <w:rPr>
          <w:rFonts w:hint="cs"/>
          <w:rtl/>
        </w:rPr>
        <w:t xml:space="preserve"> </w:t>
      </w:r>
      <w:r w:rsidRPr="007546DE">
        <w:rPr>
          <w:rtl/>
        </w:rPr>
        <w:t>حكاه الرّشاطيّ ، وقال : ولم يذكره ابن عبد البر ، ولا ابن فتحون.</w:t>
      </w:r>
    </w:p>
    <w:p w14:paraId="58335D52" w14:textId="77777777" w:rsidR="005F5BB8" w:rsidRPr="007546DE" w:rsidRDefault="005F5BB8" w:rsidP="00BB12A9">
      <w:pPr>
        <w:pStyle w:val="libNormal"/>
        <w:rPr>
          <w:rtl/>
          <w:lang w:bidi="fa-IR"/>
        </w:rPr>
      </w:pPr>
      <w:r w:rsidRPr="002517A3">
        <w:rPr>
          <w:rStyle w:val="libBold2Char"/>
          <w:rtl/>
        </w:rPr>
        <w:t xml:space="preserve">5551 ـ عريب المليكي </w:t>
      </w:r>
      <w:r w:rsidRPr="00C830DC">
        <w:rPr>
          <w:rStyle w:val="libFootnotenumChar"/>
          <w:rtl/>
        </w:rPr>
        <w:t>(3)</w:t>
      </w:r>
      <w:r w:rsidRPr="002517A3">
        <w:rPr>
          <w:rStyle w:val="libBold2Char"/>
          <w:rtl/>
        </w:rPr>
        <w:t xml:space="preserve"> : </w:t>
      </w:r>
      <w:r w:rsidRPr="007546DE">
        <w:rPr>
          <w:rtl/>
          <w:lang w:bidi="fa-IR"/>
        </w:rPr>
        <w:t>أبو عبد الله.</w:t>
      </w:r>
    </w:p>
    <w:p w14:paraId="45900222" w14:textId="77777777" w:rsidR="005F5BB8" w:rsidRPr="007546DE" w:rsidRDefault="005F5BB8" w:rsidP="00BB12A9">
      <w:pPr>
        <w:pStyle w:val="libNormal"/>
        <w:rPr>
          <w:rtl/>
        </w:rPr>
      </w:pPr>
      <w:r w:rsidRPr="007546DE">
        <w:rPr>
          <w:rtl/>
        </w:rPr>
        <w:t xml:space="preserve">عداده في أهل الشام. قال البخاريّ : له صحبة. وقال ابن أبي حاتم : إسناده ليس بالقائم. وقال ابن حبان : يقال له صحبة. وقال ابن السكن : يقال إنه كان راعيا لرسول الله </w:t>
      </w:r>
      <w:r w:rsidRPr="00E662C5">
        <w:rPr>
          <w:rStyle w:val="libAlaemChar"/>
          <w:rtl/>
        </w:rPr>
        <w:t>صلى‌الله‌عليه‌وسلم</w:t>
      </w:r>
      <w:r w:rsidRPr="007546DE">
        <w:rPr>
          <w:rtl/>
        </w:rPr>
        <w:t>.</w:t>
      </w:r>
    </w:p>
    <w:p w14:paraId="40AEA90B" w14:textId="77777777" w:rsidR="005F5BB8" w:rsidRPr="007546DE" w:rsidRDefault="005F5BB8" w:rsidP="00BB12A9">
      <w:pPr>
        <w:pStyle w:val="libNormal"/>
        <w:rPr>
          <w:rtl/>
        </w:rPr>
      </w:pPr>
      <w:r>
        <w:rPr>
          <w:rtl/>
        </w:rPr>
        <w:t>و</w:t>
      </w:r>
      <w:r w:rsidRPr="007546DE">
        <w:rPr>
          <w:rtl/>
        </w:rPr>
        <w:t xml:space="preserve">روى الطّبرانيّ من طريق يزيد بن عبد الله بن عريب ، عن أبيه ، عن جده ، عن النبيّ </w:t>
      </w:r>
      <w:r w:rsidRPr="00E662C5">
        <w:rPr>
          <w:rStyle w:val="libAlaemChar"/>
          <w:rtl/>
        </w:rPr>
        <w:t>صلى‌الله‌عليه‌وسلم</w:t>
      </w:r>
      <w:r w:rsidRPr="007546DE">
        <w:rPr>
          <w:rtl/>
        </w:rPr>
        <w:t xml:space="preserve"> ، قال : «الخيل معقود في نواصيها الخير إلى يوم القيامة»</w:t>
      </w:r>
      <w:r>
        <w:rPr>
          <w:rtl/>
        </w:rPr>
        <w:t>.</w:t>
      </w:r>
    </w:p>
    <w:p w14:paraId="0797EAE8" w14:textId="77777777" w:rsidR="005F5BB8" w:rsidRPr="007546DE" w:rsidRDefault="005F5BB8" w:rsidP="00BB12A9">
      <w:pPr>
        <w:pStyle w:val="libNormal"/>
        <w:rPr>
          <w:rtl/>
        </w:rPr>
      </w:pPr>
      <w:r>
        <w:rPr>
          <w:rtl/>
        </w:rPr>
        <w:t>و</w:t>
      </w:r>
      <w:r w:rsidRPr="007546DE">
        <w:rPr>
          <w:rtl/>
        </w:rPr>
        <w:t>روى بقية عن عبد الله بن عريب ، عن أبيه ، عن جده</w:t>
      </w:r>
      <w:r>
        <w:rPr>
          <w:rtl/>
        </w:rPr>
        <w:t xml:space="preserve"> ـ </w:t>
      </w:r>
      <w:r w:rsidRPr="007546DE">
        <w:rPr>
          <w:rtl/>
        </w:rPr>
        <w:t>حديثا رفعه : «لن يخبل الشيطان أحدا في داره فرس عتيق»</w:t>
      </w:r>
      <w:r>
        <w:rPr>
          <w:rtl/>
        </w:rPr>
        <w:t>.</w:t>
      </w:r>
      <w:r w:rsidRPr="007546DE">
        <w:rPr>
          <w:rtl/>
        </w:rPr>
        <w:t xml:space="preserve"> أخرجه ابن مندة من طريق أبي عتبة عن بقية.</w:t>
      </w:r>
    </w:p>
    <w:p w14:paraId="6A1B8CF0" w14:textId="77777777" w:rsidR="005F5BB8" w:rsidRPr="007546DE" w:rsidRDefault="005F5BB8" w:rsidP="00BB12A9">
      <w:pPr>
        <w:pStyle w:val="libNormal"/>
        <w:rPr>
          <w:rtl/>
        </w:rPr>
      </w:pPr>
      <w:r w:rsidRPr="007546DE">
        <w:rPr>
          <w:rtl/>
        </w:rPr>
        <w:t>وأظنّه سقط منه رجل ، لكن روى ابن قانع من طريق سعيد بن سنان ، عن عمرو بن عريب ، عن أبيه ، عن جده هذا الحديث بعينه. وهذا اختلاف شديد.</w:t>
      </w:r>
    </w:p>
    <w:p w14:paraId="3DFAB80B" w14:textId="77777777" w:rsidR="005F5BB8" w:rsidRPr="007546DE" w:rsidRDefault="005F5BB8" w:rsidP="00BB12A9">
      <w:pPr>
        <w:pStyle w:val="libNormal"/>
        <w:rPr>
          <w:rtl/>
        </w:rPr>
      </w:pPr>
      <w:r w:rsidRPr="007546DE">
        <w:rPr>
          <w:rtl/>
        </w:rPr>
        <w:t>وعريب بمهملة بوزن عظيم.</w:t>
      </w:r>
    </w:p>
    <w:p w14:paraId="56734434" w14:textId="77777777" w:rsidR="005F5BB8" w:rsidRPr="007546DE" w:rsidRDefault="005F5BB8" w:rsidP="00575020">
      <w:pPr>
        <w:pStyle w:val="libLine"/>
        <w:rPr>
          <w:rtl/>
        </w:rPr>
      </w:pPr>
      <w:r w:rsidRPr="007546DE">
        <w:rPr>
          <w:rtl/>
        </w:rPr>
        <w:t>__________________</w:t>
      </w:r>
    </w:p>
    <w:p w14:paraId="1F0C604D" w14:textId="77777777" w:rsidR="005F5BB8" w:rsidRPr="007546DE" w:rsidRDefault="005F5BB8" w:rsidP="00F74DAE">
      <w:pPr>
        <w:pStyle w:val="libFootnote0"/>
        <w:rPr>
          <w:rtl/>
          <w:lang w:bidi="fa-IR"/>
        </w:rPr>
      </w:pPr>
      <w:r>
        <w:rPr>
          <w:rtl/>
        </w:rPr>
        <w:t>(</w:t>
      </w:r>
      <w:r w:rsidRPr="007546DE">
        <w:rPr>
          <w:rtl/>
        </w:rPr>
        <w:t>1) أورده المتقي الهندي في كنز العمال حديث رقم 7042 وعزاه للبيهقي في شعب الإيمان عن قرة بن هبيرة.</w:t>
      </w:r>
    </w:p>
    <w:p w14:paraId="38D7228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3656)</w:t>
      </w:r>
      <w:r>
        <w:rPr>
          <w:rtl/>
        </w:rPr>
        <w:t>.</w:t>
      </w:r>
    </w:p>
    <w:p w14:paraId="30550DA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3662) ، الاستيعاب ت </w:t>
      </w:r>
      <w:r>
        <w:rPr>
          <w:rtl/>
        </w:rPr>
        <w:t>(</w:t>
      </w:r>
      <w:r w:rsidRPr="007546DE">
        <w:rPr>
          <w:rtl/>
        </w:rPr>
        <w:t>2050) ، الجرح والتعديل 7 / 172.</w:t>
      </w:r>
    </w:p>
    <w:p w14:paraId="49F9B3BB"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5552 ز ـ عريب : </w:t>
      </w:r>
      <w:r w:rsidRPr="007546DE">
        <w:rPr>
          <w:rtl/>
        </w:rPr>
        <w:t>بالتصغير ، ابن مالك الأسلمي.</w:t>
      </w:r>
    </w:p>
    <w:p w14:paraId="0B70F4A3" w14:textId="77777777" w:rsidR="005F5BB8" w:rsidRPr="007546DE" w:rsidRDefault="005F5BB8" w:rsidP="00BB12A9">
      <w:pPr>
        <w:pStyle w:val="libNormal"/>
        <w:rPr>
          <w:rtl/>
        </w:rPr>
      </w:pPr>
      <w:r w:rsidRPr="007546DE">
        <w:rPr>
          <w:rtl/>
        </w:rPr>
        <w:t>قرأته بخط ابن فطيس مضبوطا. وقيل : إنه اسم ماعز بن مالك الّذي رجم ، وإن ماعزا كان لقبه.</w:t>
      </w:r>
    </w:p>
    <w:p w14:paraId="0765D3AE" w14:textId="77777777" w:rsidR="005F5BB8" w:rsidRPr="007546DE" w:rsidRDefault="005F5BB8" w:rsidP="00BB12A9">
      <w:pPr>
        <w:pStyle w:val="libNormal"/>
        <w:rPr>
          <w:rtl/>
          <w:lang w:bidi="fa-IR"/>
        </w:rPr>
      </w:pPr>
      <w:r w:rsidRPr="002517A3">
        <w:rPr>
          <w:rStyle w:val="libBold2Char"/>
          <w:rtl/>
        </w:rPr>
        <w:t xml:space="preserve">5553 ـ عريب بن معاوية الدئلي : </w:t>
      </w:r>
      <w:r w:rsidRPr="007546DE">
        <w:rPr>
          <w:rtl/>
          <w:lang w:bidi="fa-IR"/>
        </w:rPr>
        <w:t>له صحبة. ذكره ابن سعد.</w:t>
      </w:r>
    </w:p>
    <w:p w14:paraId="6876721B" w14:textId="77777777" w:rsidR="005F5BB8" w:rsidRPr="00D90344" w:rsidRDefault="005F5BB8" w:rsidP="00404AAA">
      <w:pPr>
        <w:pStyle w:val="Heading1Center"/>
        <w:rPr>
          <w:rtl/>
        </w:rPr>
      </w:pPr>
      <w:bookmarkStart w:id="17" w:name="_Toc82875357"/>
      <w:r w:rsidRPr="00D90344">
        <w:rPr>
          <w:rtl/>
        </w:rPr>
        <w:t>العين بعدها الزاي</w:t>
      </w:r>
      <w:bookmarkEnd w:id="17"/>
    </w:p>
    <w:p w14:paraId="230462FB" w14:textId="77777777" w:rsidR="005F5BB8" w:rsidRDefault="005F5BB8" w:rsidP="002517A3">
      <w:pPr>
        <w:pStyle w:val="libBold2"/>
        <w:rPr>
          <w:rtl/>
        </w:rPr>
      </w:pPr>
      <w:r w:rsidRPr="00B6730E">
        <w:rPr>
          <w:rtl/>
        </w:rPr>
        <w:t>5554</w:t>
      </w:r>
      <w:r>
        <w:rPr>
          <w:rtl/>
        </w:rPr>
        <w:t xml:space="preserve"> ـ </w:t>
      </w:r>
      <w:r w:rsidRPr="00B6730E">
        <w:rPr>
          <w:rtl/>
        </w:rPr>
        <w:t xml:space="preserve">عزرة بن الحارث </w:t>
      </w:r>
      <w:r>
        <w:rPr>
          <w:rtl/>
        </w:rPr>
        <w:t>:</w:t>
      </w:r>
    </w:p>
    <w:p w14:paraId="7A56039B" w14:textId="77777777" w:rsidR="005F5BB8" w:rsidRPr="007546DE" w:rsidRDefault="005F5BB8" w:rsidP="00BB12A9">
      <w:pPr>
        <w:pStyle w:val="libNormal"/>
        <w:rPr>
          <w:rtl/>
        </w:rPr>
      </w:pPr>
      <w:r w:rsidRPr="007546DE">
        <w:rPr>
          <w:rtl/>
        </w:rPr>
        <w:t xml:space="preserve">ذكره الطّبريّ في الصحابة من طريق العوام بن حوشب ، عن عزرة بن الحارث ، قال </w:t>
      </w:r>
      <w:r>
        <w:rPr>
          <w:rtl/>
        </w:rPr>
        <w:t xml:space="preserve">: </w:t>
      </w:r>
      <w:r w:rsidRPr="007546DE">
        <w:rPr>
          <w:rtl/>
        </w:rPr>
        <w:t xml:space="preserve">كنا إذا صلّينا خلف النبيّ </w:t>
      </w:r>
      <w:r w:rsidRPr="00E662C5">
        <w:rPr>
          <w:rStyle w:val="libAlaemChar"/>
          <w:rtl/>
        </w:rPr>
        <w:t>صلى‌الله‌عليه‌وسلم</w:t>
      </w:r>
      <w:r w:rsidRPr="007546DE">
        <w:rPr>
          <w:rtl/>
        </w:rPr>
        <w:t xml:space="preserve"> فرفعنا رءوسنا قمنا ، فإذا سجد اتبعناه.</w:t>
      </w:r>
    </w:p>
    <w:p w14:paraId="50D55C00" w14:textId="77777777" w:rsidR="005F5BB8" w:rsidRPr="007546DE" w:rsidRDefault="005F5BB8" w:rsidP="00BB12A9">
      <w:pPr>
        <w:pStyle w:val="libNormal"/>
        <w:rPr>
          <w:rtl/>
        </w:rPr>
      </w:pPr>
      <w:r w:rsidRPr="002517A3">
        <w:rPr>
          <w:rStyle w:val="libBold2Char"/>
          <w:rtl/>
        </w:rPr>
        <w:t xml:space="preserve">5555 ز ـ عزرة بن مالك : </w:t>
      </w:r>
      <w:r w:rsidRPr="007546DE">
        <w:rPr>
          <w:rtl/>
        </w:rPr>
        <w:t xml:space="preserve">ذكر الواقديّ أنه وفد على النبيّ </w:t>
      </w:r>
      <w:r w:rsidRPr="00E662C5">
        <w:rPr>
          <w:rStyle w:val="libAlaemChar"/>
          <w:rtl/>
        </w:rPr>
        <w:t>صلى‌الله‌عليه‌وسلم</w:t>
      </w:r>
      <w:r w:rsidRPr="007546DE">
        <w:rPr>
          <w:rtl/>
        </w:rPr>
        <w:t xml:space="preserve"> هو وأخوه فروة بن مالك ، فأسلما واستدركه ابن فتحون.</w:t>
      </w:r>
    </w:p>
    <w:p w14:paraId="24374E3C" w14:textId="77777777" w:rsidR="005F5BB8" w:rsidRPr="007546DE" w:rsidRDefault="005F5BB8" w:rsidP="00BB12A9">
      <w:pPr>
        <w:pStyle w:val="libNormal"/>
        <w:rPr>
          <w:rtl/>
        </w:rPr>
      </w:pPr>
      <w:r w:rsidRPr="002517A3">
        <w:rPr>
          <w:rStyle w:val="libBold2Char"/>
          <w:rtl/>
        </w:rPr>
        <w:t xml:space="preserve">5556 ـ عزيز : </w:t>
      </w:r>
      <w:r w:rsidRPr="007546DE">
        <w:rPr>
          <w:rtl/>
        </w:rPr>
        <w:t>بفتح أوله ، ابن أبي سبرة.</w:t>
      </w:r>
    </w:p>
    <w:p w14:paraId="78C10C4A" w14:textId="77777777" w:rsidR="005F5BB8" w:rsidRPr="007546DE" w:rsidRDefault="005F5BB8" w:rsidP="00BB12A9">
      <w:pPr>
        <w:pStyle w:val="libNormal"/>
        <w:rPr>
          <w:rtl/>
        </w:rPr>
      </w:pPr>
      <w:r w:rsidRPr="007546DE">
        <w:rPr>
          <w:rtl/>
        </w:rPr>
        <w:t>تقدم فيمن اسمه عبد الرحمن.</w:t>
      </w:r>
    </w:p>
    <w:p w14:paraId="21017170" w14:textId="77777777" w:rsidR="005F5BB8" w:rsidRPr="007546DE" w:rsidRDefault="005F5BB8" w:rsidP="00BB12A9">
      <w:pPr>
        <w:pStyle w:val="libNormal"/>
        <w:rPr>
          <w:rtl/>
        </w:rPr>
      </w:pPr>
      <w:r w:rsidRPr="007546DE">
        <w:rPr>
          <w:rtl/>
        </w:rPr>
        <w:t xml:space="preserve">قال المرزبانيّ : هاجر سبرة وعزيز ابنا يزيد بن مالك بن عبيد بن ذؤيب الجعفي ، فلحق بهما أبوهما ،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70AEBBF" w14:textId="77777777" w:rsidTr="00DA59A6">
        <w:trPr>
          <w:tblCellSpacing w:w="15" w:type="dxa"/>
          <w:jc w:val="center"/>
        </w:trPr>
        <w:tc>
          <w:tcPr>
            <w:tcW w:w="2400" w:type="pct"/>
            <w:vAlign w:val="center"/>
          </w:tcPr>
          <w:p w14:paraId="4F69A795" w14:textId="77777777" w:rsidR="005F5BB8" w:rsidRPr="007546DE" w:rsidRDefault="005F5BB8" w:rsidP="00BB749F">
            <w:pPr>
              <w:pStyle w:val="libPoem"/>
              <w:rPr>
                <w:rtl/>
              </w:rPr>
            </w:pPr>
            <w:r>
              <w:rPr>
                <w:rtl/>
              </w:rPr>
              <w:t>و</w:t>
            </w:r>
            <w:r w:rsidRPr="007546DE">
              <w:rPr>
                <w:rtl/>
              </w:rPr>
              <w:t>سبرة كان النّفس لو أنّ حاجة</w:t>
            </w:r>
            <w:r w:rsidRPr="00787285">
              <w:rPr>
                <w:rStyle w:val="libPoemTiniCharChar"/>
                <w:rtl/>
              </w:rPr>
              <w:br/>
              <w:t> </w:t>
            </w:r>
          </w:p>
        </w:tc>
        <w:tc>
          <w:tcPr>
            <w:tcW w:w="200" w:type="pct"/>
            <w:vAlign w:val="center"/>
          </w:tcPr>
          <w:p w14:paraId="234EED6D" w14:textId="77777777" w:rsidR="005F5BB8" w:rsidRPr="007546DE" w:rsidRDefault="005F5BB8" w:rsidP="00BB749F">
            <w:pPr>
              <w:pStyle w:val="libPoem"/>
            </w:pPr>
            <w:r w:rsidRPr="007546DE">
              <w:rPr>
                <w:rtl/>
              </w:rPr>
              <w:t> </w:t>
            </w:r>
          </w:p>
        </w:tc>
        <w:tc>
          <w:tcPr>
            <w:tcW w:w="2400" w:type="pct"/>
            <w:vAlign w:val="center"/>
          </w:tcPr>
          <w:p w14:paraId="25F73076" w14:textId="77777777" w:rsidR="005F5BB8" w:rsidRPr="007546DE" w:rsidRDefault="005F5BB8" w:rsidP="00BB749F">
            <w:pPr>
              <w:pStyle w:val="libPoem"/>
            </w:pPr>
            <w:r w:rsidRPr="007546DE">
              <w:rPr>
                <w:rtl/>
              </w:rPr>
              <w:t>تردّ ، ولكن كان أمرا وأنفرا</w:t>
            </w:r>
            <w:r w:rsidRPr="00787285">
              <w:rPr>
                <w:rStyle w:val="libPoemTiniCharChar"/>
                <w:rtl/>
              </w:rPr>
              <w:br/>
              <w:t> </w:t>
            </w:r>
          </w:p>
        </w:tc>
      </w:tr>
      <w:tr w:rsidR="005F5BB8" w:rsidRPr="007546DE" w14:paraId="48C8A2A2" w14:textId="77777777" w:rsidTr="00DA59A6">
        <w:trPr>
          <w:tblCellSpacing w:w="15" w:type="dxa"/>
          <w:jc w:val="center"/>
        </w:trPr>
        <w:tc>
          <w:tcPr>
            <w:tcW w:w="2400" w:type="pct"/>
            <w:vAlign w:val="center"/>
          </w:tcPr>
          <w:p w14:paraId="1902BFCD" w14:textId="77777777" w:rsidR="005F5BB8" w:rsidRPr="007546DE" w:rsidRDefault="005F5BB8" w:rsidP="00BB749F">
            <w:pPr>
              <w:pStyle w:val="libPoem"/>
            </w:pPr>
            <w:r>
              <w:rPr>
                <w:rtl/>
              </w:rPr>
              <w:t>و</w:t>
            </w:r>
            <w:r w:rsidRPr="007546DE">
              <w:rPr>
                <w:rtl/>
              </w:rPr>
              <w:t xml:space="preserve">كان عزيز خلّتي فرأيته </w:t>
            </w:r>
            <w:r w:rsidRPr="00787285">
              <w:rPr>
                <w:rStyle w:val="libPoemTiniCharChar"/>
                <w:rtl/>
              </w:rPr>
              <w:br/>
              <w:t> </w:t>
            </w:r>
          </w:p>
        </w:tc>
        <w:tc>
          <w:tcPr>
            <w:tcW w:w="200" w:type="pct"/>
            <w:vAlign w:val="center"/>
          </w:tcPr>
          <w:p w14:paraId="1984E4E8" w14:textId="77777777" w:rsidR="005F5BB8" w:rsidRPr="007546DE" w:rsidRDefault="005F5BB8" w:rsidP="00BB749F">
            <w:pPr>
              <w:pStyle w:val="libPoem"/>
            </w:pPr>
            <w:r w:rsidRPr="007546DE">
              <w:rPr>
                <w:rtl/>
              </w:rPr>
              <w:t> </w:t>
            </w:r>
          </w:p>
        </w:tc>
        <w:tc>
          <w:tcPr>
            <w:tcW w:w="2400" w:type="pct"/>
            <w:vAlign w:val="center"/>
          </w:tcPr>
          <w:p w14:paraId="1A4E4C0F" w14:textId="77777777" w:rsidR="005F5BB8" w:rsidRPr="007546DE" w:rsidRDefault="005F5BB8" w:rsidP="00BB749F">
            <w:pPr>
              <w:pStyle w:val="libPoem"/>
            </w:pPr>
            <w:r w:rsidRPr="007546DE">
              <w:rPr>
                <w:rtl/>
              </w:rPr>
              <w:t>تولّى فلم يقبل عليّ وأدبرا</w:t>
            </w:r>
            <w:r w:rsidRPr="00787285">
              <w:rPr>
                <w:rStyle w:val="libPoemTiniCharChar"/>
                <w:rtl/>
              </w:rPr>
              <w:br/>
              <w:t> </w:t>
            </w:r>
          </w:p>
        </w:tc>
      </w:tr>
    </w:tbl>
    <w:p w14:paraId="5413E9C2" w14:textId="77777777" w:rsidR="005F5BB8" w:rsidRPr="007546DE" w:rsidRDefault="005F5BB8" w:rsidP="00BB12A9">
      <w:pPr>
        <w:pStyle w:val="libNormal"/>
        <w:rPr>
          <w:rtl/>
        </w:rPr>
      </w:pPr>
      <w:r w:rsidRPr="007546DE">
        <w:rPr>
          <w:rtl/>
        </w:rPr>
        <w:t xml:space="preserve">فوفدوا على النبيّ </w:t>
      </w:r>
      <w:r w:rsidRPr="00E662C5">
        <w:rPr>
          <w:rStyle w:val="libAlaemChar"/>
          <w:rtl/>
        </w:rPr>
        <w:t>صلى‌الله‌عليه‌وسلم</w:t>
      </w:r>
      <w:r w:rsidRPr="007546DE">
        <w:rPr>
          <w:rtl/>
        </w:rPr>
        <w:t xml:space="preserve"> فأسلموا وحسن إسلامهم.</w:t>
      </w:r>
    </w:p>
    <w:p w14:paraId="1AFB8734" w14:textId="77777777" w:rsidR="005F5BB8" w:rsidRPr="00D90344" w:rsidRDefault="005F5BB8" w:rsidP="00404AAA">
      <w:pPr>
        <w:pStyle w:val="Heading1Center"/>
        <w:rPr>
          <w:rtl/>
        </w:rPr>
      </w:pPr>
      <w:bookmarkStart w:id="18" w:name="_Toc82875358"/>
      <w:r w:rsidRPr="00D90344">
        <w:rPr>
          <w:rtl/>
        </w:rPr>
        <w:t>العين بعدها السين</w:t>
      </w:r>
      <w:bookmarkEnd w:id="18"/>
    </w:p>
    <w:p w14:paraId="3E7E938F" w14:textId="77777777" w:rsidR="005F5BB8" w:rsidRPr="007546DE" w:rsidRDefault="005F5BB8" w:rsidP="00BB12A9">
      <w:pPr>
        <w:pStyle w:val="libNormal"/>
        <w:rPr>
          <w:rtl/>
        </w:rPr>
      </w:pPr>
      <w:r w:rsidRPr="002517A3">
        <w:rPr>
          <w:rStyle w:val="libBold2Char"/>
          <w:rtl/>
        </w:rPr>
        <w:t xml:space="preserve">5557 ـ عسّ </w:t>
      </w:r>
      <w:r w:rsidRPr="00C830DC">
        <w:rPr>
          <w:rStyle w:val="libFootnotenumChar"/>
          <w:rtl/>
        </w:rPr>
        <w:t>(1)</w:t>
      </w:r>
      <w:r w:rsidRPr="00C830DC">
        <w:rPr>
          <w:rStyle w:val="libFootnotenumChar"/>
          <w:rFonts w:hint="cs"/>
          <w:rtl/>
        </w:rPr>
        <w:t xml:space="preserve"> </w:t>
      </w:r>
      <w:r w:rsidRPr="007546DE">
        <w:rPr>
          <w:rtl/>
        </w:rPr>
        <w:t>بضم أوله وتشديد المهملة ، العذري.</w:t>
      </w:r>
    </w:p>
    <w:p w14:paraId="18EF9B3C" w14:textId="77777777" w:rsidR="005F5BB8" w:rsidRPr="007546DE" w:rsidRDefault="005F5BB8" w:rsidP="00BB12A9">
      <w:pPr>
        <w:pStyle w:val="libNormal"/>
        <w:rPr>
          <w:rtl/>
        </w:rPr>
      </w:pPr>
      <w:r w:rsidRPr="007546DE">
        <w:rPr>
          <w:rtl/>
        </w:rPr>
        <w:t>ذكره ابن أبي حاتم ، وقال : له صحبة.</w:t>
      </w:r>
    </w:p>
    <w:p w14:paraId="3B230ECF" w14:textId="77777777" w:rsidR="005F5BB8" w:rsidRPr="007546DE" w:rsidRDefault="005F5BB8" w:rsidP="00BB12A9">
      <w:pPr>
        <w:pStyle w:val="libNormal"/>
        <w:rPr>
          <w:rtl/>
        </w:rPr>
      </w:pPr>
      <w:r w:rsidRPr="007546DE">
        <w:rPr>
          <w:rtl/>
        </w:rPr>
        <w:t xml:space="preserve">وروى من طريق زياد بن نصر ، عن سليم بن مطير </w:t>
      </w:r>
      <w:r w:rsidRPr="00C830DC">
        <w:rPr>
          <w:rStyle w:val="libFootnotenumChar"/>
          <w:rtl/>
        </w:rPr>
        <w:t>(2)</w:t>
      </w:r>
      <w:r w:rsidRPr="007546DE">
        <w:rPr>
          <w:rtl/>
        </w:rPr>
        <w:t xml:space="preserve"> ، عن أبيه ، عن عسّ العذري ، أنه استقطع النبيّ </w:t>
      </w:r>
      <w:r w:rsidRPr="00E662C5">
        <w:rPr>
          <w:rStyle w:val="libAlaemChar"/>
          <w:rtl/>
        </w:rPr>
        <w:t>صلى‌الله‌عليه‌وسلم</w:t>
      </w:r>
      <w:r w:rsidRPr="007546DE">
        <w:rPr>
          <w:rtl/>
        </w:rPr>
        <w:t xml:space="preserve"> أرضا بوادي القرى ، فأقطعه إياها فهي إلى اليوم تسمّى بويرة </w:t>
      </w:r>
      <w:r w:rsidRPr="00C830DC">
        <w:rPr>
          <w:rStyle w:val="libFootnotenumChar"/>
          <w:rtl/>
        </w:rPr>
        <w:t>(3)</w:t>
      </w:r>
      <w:r w:rsidRPr="007546DE">
        <w:rPr>
          <w:rtl/>
        </w:rPr>
        <w:t xml:space="preserve"> عس ،</w:t>
      </w:r>
    </w:p>
    <w:p w14:paraId="4AFBF603" w14:textId="77777777" w:rsidR="005F5BB8" w:rsidRPr="007546DE" w:rsidRDefault="005F5BB8" w:rsidP="00575020">
      <w:pPr>
        <w:pStyle w:val="libLine"/>
        <w:rPr>
          <w:rtl/>
        </w:rPr>
      </w:pPr>
      <w:r w:rsidRPr="007546DE">
        <w:rPr>
          <w:rtl/>
        </w:rPr>
        <w:t>__________________</w:t>
      </w:r>
    </w:p>
    <w:p w14:paraId="3F19B0A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3664) ، الاستيعاب ت </w:t>
      </w:r>
      <w:r>
        <w:rPr>
          <w:rtl/>
        </w:rPr>
        <w:t>(</w:t>
      </w:r>
      <w:r w:rsidRPr="007546DE">
        <w:rPr>
          <w:rtl/>
        </w:rPr>
        <w:t>2051) ، الجرح والتعديل 7 / 216 ، تبصير المنتبه 3 / 976.</w:t>
      </w:r>
    </w:p>
    <w:p w14:paraId="5799B44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سليم بن بكير.</w:t>
      </w:r>
    </w:p>
    <w:p w14:paraId="3EA6E76F" w14:textId="77777777" w:rsidR="005F5BB8" w:rsidRDefault="005F5BB8" w:rsidP="00F74DAE">
      <w:pPr>
        <w:pStyle w:val="libFootnote0"/>
        <w:rPr>
          <w:rtl/>
        </w:rPr>
      </w:pPr>
      <w:r>
        <w:rPr>
          <w:rtl/>
        </w:rPr>
        <w:t>(</w:t>
      </w:r>
      <w:r w:rsidRPr="007546DE">
        <w:rPr>
          <w:rtl/>
        </w:rPr>
        <w:t>3)</w:t>
      </w:r>
      <w:r>
        <w:rPr>
          <w:rtl/>
        </w:rPr>
        <w:t xml:space="preserve"> ـ </w:t>
      </w:r>
      <w:r w:rsidRPr="007546DE">
        <w:rPr>
          <w:rtl/>
        </w:rPr>
        <w:t>البويرة : تصغير البئر التي يستقى منها الماء ، والبويرة : هو موضع منازل بني النضير اليهود الّذي</w:t>
      </w:r>
    </w:p>
    <w:p w14:paraId="240951A9" w14:textId="77777777" w:rsidR="005F5BB8" w:rsidRPr="007546DE" w:rsidRDefault="005F5BB8" w:rsidP="00F74DAE">
      <w:pPr>
        <w:pStyle w:val="libFootnote0"/>
        <w:rPr>
          <w:rtl/>
        </w:rPr>
      </w:pPr>
      <w:r>
        <w:rPr>
          <w:rtl/>
        </w:rPr>
        <w:br w:type="page"/>
      </w:r>
      <w:r w:rsidRPr="007546DE">
        <w:rPr>
          <w:rtl/>
        </w:rPr>
        <w:lastRenderedPageBreak/>
        <w:t xml:space="preserve">وقال : رأيت النبيّ </w:t>
      </w:r>
      <w:r w:rsidRPr="00E662C5">
        <w:rPr>
          <w:rStyle w:val="libAlaemChar"/>
          <w:rtl/>
        </w:rPr>
        <w:t>صلى‌الله‌عليه‌وسلم</w:t>
      </w:r>
      <w:r w:rsidRPr="007546DE">
        <w:rPr>
          <w:rtl/>
        </w:rPr>
        <w:t xml:space="preserve"> غزا تبوك فصلّى في وادي القرى </w:t>
      </w:r>
      <w:r w:rsidRPr="00C830DC">
        <w:rPr>
          <w:rStyle w:val="libFootnotenumChar"/>
          <w:rtl/>
        </w:rPr>
        <w:t>(1)</w:t>
      </w:r>
      <w:r>
        <w:rPr>
          <w:rtl/>
        </w:rPr>
        <w:t>.</w:t>
      </w:r>
      <w:r w:rsidRPr="007546DE">
        <w:rPr>
          <w:rtl/>
        </w:rPr>
        <w:t xml:space="preserve"> وأخرجه ابن مندة من هذا الوجه.</w:t>
      </w:r>
    </w:p>
    <w:p w14:paraId="148E8D0D" w14:textId="77777777" w:rsidR="005F5BB8" w:rsidRPr="007546DE" w:rsidRDefault="005F5BB8" w:rsidP="00BB12A9">
      <w:pPr>
        <w:pStyle w:val="libNormal"/>
        <w:rPr>
          <w:rtl/>
        </w:rPr>
      </w:pPr>
      <w:r w:rsidRPr="007546DE">
        <w:rPr>
          <w:rtl/>
        </w:rPr>
        <w:t xml:space="preserve">وقال ابن الجارود : اختلف في اسمه ، وعسّ أصح. وذكره البرديجي في الأسماء المفردة ، لكنه ضبطه بالشين المعجمة ، وكذا ذكره ابن ماكولا. يقال : هو شاعر جاهلي ، وهو عش بن لبيد بن عداء بن أمية بن عبد الله بن رزاح ، من بني عذرة. وظاهر صنيعه أنه غير الصحابي ، فعند المستغفري </w:t>
      </w:r>
      <w:r w:rsidRPr="00C830DC">
        <w:rPr>
          <w:rStyle w:val="libFootnotenumChar"/>
          <w:rtl/>
        </w:rPr>
        <w:t>(2)</w:t>
      </w:r>
      <w:r w:rsidRPr="007546DE">
        <w:rPr>
          <w:rtl/>
        </w:rPr>
        <w:t xml:space="preserve"> أنه عثير ، بمثلثة مصغرا ، وعند غيره أنه بالمثناة ، كذلك تقدم في عريب. والراجح أنه غير هذا ، كما أشرت إليه هناك. وعند عبد الغني أنه بفتح أوله وسكون النون بعدها مثناة. وعند ابن عبد البر أنه بنون وزاي مصغرا. والله أعلم.</w:t>
      </w:r>
    </w:p>
    <w:p w14:paraId="3BC5D83B" w14:textId="77777777" w:rsidR="005F5BB8" w:rsidRPr="007546DE" w:rsidRDefault="005F5BB8" w:rsidP="00BB12A9">
      <w:pPr>
        <w:pStyle w:val="libNormal"/>
        <w:rPr>
          <w:rtl/>
          <w:lang w:bidi="fa-IR"/>
        </w:rPr>
      </w:pPr>
      <w:r w:rsidRPr="002517A3">
        <w:rPr>
          <w:rStyle w:val="libBold2Char"/>
          <w:rtl/>
        </w:rPr>
        <w:t xml:space="preserve">5558 ـ عسعس بن سلامة </w:t>
      </w:r>
      <w:r w:rsidRPr="00C830DC">
        <w:rPr>
          <w:rStyle w:val="libFootnotenumChar"/>
          <w:rtl/>
        </w:rPr>
        <w:t>(3)</w:t>
      </w:r>
      <w:r w:rsidRPr="002517A3">
        <w:rPr>
          <w:rStyle w:val="libBold2Char"/>
          <w:rtl/>
        </w:rPr>
        <w:t xml:space="preserve"> : </w:t>
      </w:r>
      <w:r w:rsidRPr="007546DE">
        <w:rPr>
          <w:rtl/>
          <w:lang w:bidi="fa-IR"/>
        </w:rPr>
        <w:t>أبو صفرة التميمي البصري.</w:t>
      </w:r>
    </w:p>
    <w:p w14:paraId="3005253A" w14:textId="77777777" w:rsidR="005F5BB8" w:rsidRPr="007546DE" w:rsidRDefault="005F5BB8" w:rsidP="00BB12A9">
      <w:pPr>
        <w:pStyle w:val="libNormal"/>
        <w:rPr>
          <w:rtl/>
        </w:rPr>
      </w:pPr>
      <w:r w:rsidRPr="007546DE">
        <w:rPr>
          <w:rtl/>
        </w:rPr>
        <w:t>له ذكر في الصحيح في حديث الجندب. وذكره ابن أبي حاتم بين صحابيين في الأفراد من حرف العين ، ولم يفصح البخاري بشيء ، بل رسم الترجمة ، وقال : نسبه شعبة عن الأزرق ، وكذا صنع مسلم. وقال ابن مندة : ذكر في الصحابة ، ولا يثبت.</w:t>
      </w:r>
    </w:p>
    <w:p w14:paraId="5071FB16" w14:textId="77777777" w:rsidR="005F5BB8" w:rsidRPr="007546DE" w:rsidRDefault="005F5BB8" w:rsidP="00BB12A9">
      <w:pPr>
        <w:pStyle w:val="libNormal"/>
        <w:rPr>
          <w:rtl/>
        </w:rPr>
      </w:pPr>
      <w:r w:rsidRPr="007546DE">
        <w:rPr>
          <w:rtl/>
        </w:rPr>
        <w:t xml:space="preserve">وقال ابن عبد البرّ : يقولون : إنّ حديثه مرسل ، وبذلك جزم العسكري ، وابن حبان ، </w:t>
      </w:r>
      <w:r>
        <w:rPr>
          <w:rtl/>
        </w:rPr>
        <w:t>و</w:t>
      </w:r>
      <w:r w:rsidRPr="007546DE">
        <w:rPr>
          <w:rtl/>
        </w:rPr>
        <w:t>قد روى حديثه أبو داود الطّيالسيّ ، عن شعبة ، عن الأزرق ، عنه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«صبر ساعة في بعض المواطن خير من عبادة أربعين عاما</w:t>
      </w:r>
      <w:r>
        <w:rPr>
          <w:rtl/>
        </w:rPr>
        <w:t xml:space="preserve"> ..</w:t>
      </w:r>
      <w:r w:rsidRPr="007546DE">
        <w:rPr>
          <w:rtl/>
        </w:rPr>
        <w:t>.» الحديث.</w:t>
      </w:r>
    </w:p>
    <w:p w14:paraId="3FBA4CBD" w14:textId="77777777" w:rsidR="005F5BB8" w:rsidRPr="007546DE" w:rsidRDefault="005F5BB8" w:rsidP="00BB12A9">
      <w:pPr>
        <w:pStyle w:val="libNormal"/>
        <w:rPr>
          <w:rtl/>
        </w:rPr>
      </w:pPr>
      <w:r w:rsidRPr="007546DE">
        <w:rPr>
          <w:rtl/>
        </w:rPr>
        <w:t xml:space="preserve">وله حديث آخر أخرجه الدّارقطنيّ. وقال ابن المبارك في «الزّهد» : أنبأنا محمد بن ثابت العبديّ ، حدثنا هارون بن رئاب ، سمعت عسعس بن سلامة يقول لأصحابه : سأحدثكم ببيت من شعر فتعجبوا ،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0DA67BD" w14:textId="77777777" w:rsidTr="00DA59A6">
        <w:trPr>
          <w:tblCellSpacing w:w="15" w:type="dxa"/>
          <w:jc w:val="center"/>
        </w:trPr>
        <w:tc>
          <w:tcPr>
            <w:tcW w:w="2400" w:type="pct"/>
            <w:vAlign w:val="center"/>
          </w:tcPr>
          <w:p w14:paraId="691ECF04" w14:textId="77777777" w:rsidR="005F5BB8" w:rsidRPr="007546DE" w:rsidRDefault="005F5BB8" w:rsidP="00BB749F">
            <w:pPr>
              <w:pStyle w:val="libPoem"/>
              <w:rPr>
                <w:rtl/>
              </w:rPr>
            </w:pPr>
            <w:r w:rsidRPr="007546DE">
              <w:rPr>
                <w:rtl/>
              </w:rPr>
              <w:t>إن تنج منها تنج من ذي عظيمة</w:t>
            </w:r>
            <w:r w:rsidRPr="00787285">
              <w:rPr>
                <w:rStyle w:val="libPoemTiniCharChar"/>
                <w:rtl/>
              </w:rPr>
              <w:br/>
              <w:t> </w:t>
            </w:r>
          </w:p>
        </w:tc>
        <w:tc>
          <w:tcPr>
            <w:tcW w:w="200" w:type="pct"/>
            <w:vAlign w:val="center"/>
          </w:tcPr>
          <w:p w14:paraId="5DF8BCEB" w14:textId="77777777" w:rsidR="005F5BB8" w:rsidRPr="007546DE" w:rsidRDefault="005F5BB8" w:rsidP="00BB749F">
            <w:pPr>
              <w:pStyle w:val="libPoem"/>
            </w:pPr>
            <w:r w:rsidRPr="007546DE">
              <w:rPr>
                <w:rtl/>
              </w:rPr>
              <w:t> </w:t>
            </w:r>
          </w:p>
        </w:tc>
        <w:tc>
          <w:tcPr>
            <w:tcW w:w="2400" w:type="pct"/>
            <w:vAlign w:val="center"/>
          </w:tcPr>
          <w:p w14:paraId="2A7475DD" w14:textId="77777777" w:rsidR="005F5BB8" w:rsidRPr="007546DE" w:rsidRDefault="005F5BB8" w:rsidP="00BB749F">
            <w:pPr>
              <w:pStyle w:val="libPoem"/>
            </w:pPr>
            <w:r>
              <w:rPr>
                <w:rtl/>
              </w:rPr>
              <w:t>و</w:t>
            </w:r>
            <w:r w:rsidRPr="007546DE">
              <w:rPr>
                <w:rtl/>
              </w:rPr>
              <w:t>إلّا فإنّي لا إخالك ماضيا</w:t>
            </w:r>
            <w:r w:rsidRPr="00787285">
              <w:rPr>
                <w:rStyle w:val="libPoemTiniCharChar"/>
                <w:rtl/>
              </w:rPr>
              <w:br/>
              <w:t> </w:t>
            </w:r>
          </w:p>
        </w:tc>
      </w:tr>
    </w:tbl>
    <w:p w14:paraId="65CAB04C" w14:textId="77777777" w:rsidR="005F5BB8" w:rsidRDefault="005F5BB8" w:rsidP="00457F0D">
      <w:pPr>
        <w:pStyle w:val="libNormal0"/>
        <w:rPr>
          <w:rtl/>
        </w:rPr>
      </w:pPr>
      <w:r>
        <w:rPr>
          <w:rtl/>
        </w:rPr>
        <w:t>[</w:t>
      </w:r>
      <w:r w:rsidRPr="007546DE">
        <w:rPr>
          <w:rtl/>
        </w:rPr>
        <w:t>الطويل</w:t>
      </w:r>
      <w:r>
        <w:rPr>
          <w:rtl/>
        </w:rPr>
        <w:t>]</w:t>
      </w:r>
    </w:p>
    <w:p w14:paraId="2BDA505E" w14:textId="77777777" w:rsidR="005F5BB8" w:rsidRPr="007546DE" w:rsidRDefault="005F5BB8" w:rsidP="00BB12A9">
      <w:pPr>
        <w:pStyle w:val="libNormal"/>
        <w:rPr>
          <w:rtl/>
        </w:rPr>
      </w:pPr>
      <w:r w:rsidRPr="007546DE">
        <w:rPr>
          <w:rtl/>
        </w:rPr>
        <w:t>أي إن تنج من مسألة القبر ، فأخذ القوم يبكون بكاء ما رأيتهم بكوا من شيء ما بكوا يومئذ.</w:t>
      </w:r>
    </w:p>
    <w:p w14:paraId="7149EA2E" w14:textId="77777777" w:rsidR="005F5BB8" w:rsidRPr="007546DE" w:rsidRDefault="005F5BB8" w:rsidP="00575020">
      <w:pPr>
        <w:pStyle w:val="libLine"/>
        <w:rPr>
          <w:rtl/>
        </w:rPr>
      </w:pPr>
      <w:r w:rsidRPr="007546DE">
        <w:rPr>
          <w:rtl/>
        </w:rPr>
        <w:t>__________________</w:t>
      </w:r>
    </w:p>
    <w:p w14:paraId="3BA9E437" w14:textId="77777777" w:rsidR="005F5BB8" w:rsidRPr="007546DE" w:rsidRDefault="005F5BB8" w:rsidP="00F74DAE">
      <w:pPr>
        <w:pStyle w:val="libFootnote0"/>
        <w:rPr>
          <w:rtl/>
          <w:lang w:bidi="fa-IR"/>
        </w:rPr>
      </w:pPr>
      <w:r w:rsidRPr="007546DE">
        <w:rPr>
          <w:rtl/>
        </w:rPr>
        <w:t xml:space="preserve">غزاهم رسول الله </w:t>
      </w:r>
      <w:r w:rsidRPr="00E662C5">
        <w:rPr>
          <w:rStyle w:val="libAlaemChar"/>
          <w:rtl/>
        </w:rPr>
        <w:t>صلى‌الله‌عليه‌وآله‌وسلم</w:t>
      </w:r>
      <w:r>
        <w:rPr>
          <w:rtl/>
        </w:rPr>
        <w:t xml:space="preserve"> ـ </w:t>
      </w:r>
      <w:r w:rsidRPr="007546DE">
        <w:rPr>
          <w:rtl/>
        </w:rPr>
        <w:t>بعد غزوة أحد بستة أشهر فأحرق نخلهم وقطّع زرعهم وشجرهم والبويرة أيضا موضع قرب وادي القرى بينه وبين بسيطة والبويرة موضع بحوف مصر. انظر معجم البلدان 1 / 607 ، 608.</w:t>
      </w:r>
    </w:p>
    <w:p w14:paraId="7FA4F56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فصلى في وادي القرى.</w:t>
      </w:r>
    </w:p>
    <w:p w14:paraId="7667986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وأما الاختلاف في اسم الصحابي فعند المستغفري</w:t>
      </w:r>
      <w:r>
        <w:rPr>
          <w:rtl/>
        </w:rPr>
        <w:t xml:space="preserve"> ..</w:t>
      </w:r>
      <w:r w:rsidRPr="007546DE">
        <w:rPr>
          <w:rtl/>
        </w:rPr>
        <w:t>.</w:t>
      </w:r>
    </w:p>
    <w:p w14:paraId="7F4EB0E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3666) ، الاستيعاب ت </w:t>
      </w:r>
      <w:r>
        <w:rPr>
          <w:rtl/>
        </w:rPr>
        <w:t>(</w:t>
      </w:r>
      <w:r w:rsidRPr="007546DE">
        <w:rPr>
          <w:rtl/>
        </w:rPr>
        <w:t>2052) ، تبصير المنتبه 3 / 837</w:t>
      </w:r>
      <w:r>
        <w:rPr>
          <w:rtl/>
        </w:rPr>
        <w:t xml:space="preserve"> ـ </w:t>
      </w:r>
      <w:r w:rsidRPr="007546DE">
        <w:rPr>
          <w:rtl/>
        </w:rPr>
        <w:t>بقي بن مخلد 746.</w:t>
      </w:r>
    </w:p>
    <w:p w14:paraId="08E5C07A" w14:textId="77777777" w:rsidR="005F5BB8" w:rsidRPr="00D90344" w:rsidRDefault="005F5BB8" w:rsidP="00404AAA">
      <w:pPr>
        <w:pStyle w:val="Heading1Center"/>
        <w:rPr>
          <w:rtl/>
        </w:rPr>
      </w:pPr>
      <w:r w:rsidRPr="002517A3">
        <w:rPr>
          <w:rStyle w:val="libBold2Char"/>
          <w:rtl/>
        </w:rPr>
        <w:br w:type="page"/>
      </w:r>
      <w:bookmarkStart w:id="19" w:name="_Toc82875359"/>
      <w:r w:rsidRPr="00D90344">
        <w:rPr>
          <w:rtl/>
        </w:rPr>
        <w:lastRenderedPageBreak/>
        <w:t>العين بعدها الشين</w:t>
      </w:r>
      <w:bookmarkEnd w:id="19"/>
    </w:p>
    <w:p w14:paraId="7115B619" w14:textId="77777777" w:rsidR="005F5BB8" w:rsidRDefault="005F5BB8" w:rsidP="002517A3">
      <w:pPr>
        <w:pStyle w:val="libBold2"/>
        <w:rPr>
          <w:rtl/>
        </w:rPr>
      </w:pPr>
      <w:r w:rsidRPr="00B6730E">
        <w:rPr>
          <w:rtl/>
        </w:rPr>
        <w:t>5559 ز</w:t>
      </w:r>
      <w:r>
        <w:rPr>
          <w:rtl/>
        </w:rPr>
        <w:t xml:space="preserve"> ـ </w:t>
      </w:r>
      <w:r w:rsidRPr="00B6730E">
        <w:rPr>
          <w:rtl/>
        </w:rPr>
        <w:t xml:space="preserve">عشور السكسكي </w:t>
      </w:r>
      <w:r>
        <w:rPr>
          <w:rtl/>
        </w:rPr>
        <w:t>:</w:t>
      </w:r>
    </w:p>
    <w:p w14:paraId="68F7DC9C" w14:textId="77777777" w:rsidR="005F5BB8" w:rsidRPr="007546DE" w:rsidRDefault="005F5BB8" w:rsidP="00BB12A9">
      <w:pPr>
        <w:pStyle w:val="libNormal"/>
        <w:rPr>
          <w:rtl/>
        </w:rPr>
      </w:pPr>
      <w:r w:rsidRPr="007546DE">
        <w:rPr>
          <w:rtl/>
        </w:rPr>
        <w:t xml:space="preserve">ذكره البرديجيّ في الأسماء المفردة من الطبقة الأولى ، وقيل هو بالغين المعجمة ، قال : وقيل : لا صحبة له. وقال سعيد بن عبد العزيز : كان يكون ببيت لهيا </w:t>
      </w:r>
      <w:r w:rsidRPr="00C830DC">
        <w:rPr>
          <w:rStyle w:val="libFootnotenumChar"/>
          <w:rtl/>
        </w:rPr>
        <w:t>(1)</w:t>
      </w:r>
      <w:r w:rsidRPr="007546DE">
        <w:rPr>
          <w:rtl/>
        </w:rPr>
        <w:t xml:space="preserve"> ، وكان من أصحاب معاذ بن جبل ، ولا يعرف من هو أبوه. وأخرجه ابن أبي خيثمة.</w:t>
      </w:r>
    </w:p>
    <w:p w14:paraId="07D72C82" w14:textId="77777777" w:rsidR="005F5BB8" w:rsidRPr="00B11FEC" w:rsidRDefault="005F5BB8" w:rsidP="00404AAA">
      <w:pPr>
        <w:pStyle w:val="Heading1Center"/>
        <w:rPr>
          <w:rtl/>
        </w:rPr>
      </w:pPr>
      <w:bookmarkStart w:id="20" w:name="_Toc82875360"/>
      <w:r w:rsidRPr="00B11FEC">
        <w:rPr>
          <w:rtl/>
        </w:rPr>
        <w:t>العين بعدها الصاد</w:t>
      </w:r>
      <w:bookmarkEnd w:id="20"/>
    </w:p>
    <w:p w14:paraId="64D336EA" w14:textId="77777777" w:rsidR="005F5BB8" w:rsidRPr="002517A3" w:rsidRDefault="005F5BB8" w:rsidP="00BB12A9">
      <w:pPr>
        <w:pStyle w:val="libNormal"/>
        <w:rPr>
          <w:rStyle w:val="libBold2Char"/>
          <w:rtl/>
        </w:rPr>
      </w:pPr>
      <w:r w:rsidRPr="002517A3">
        <w:rPr>
          <w:rStyle w:val="libBold2Char"/>
          <w:rtl/>
        </w:rPr>
        <w:t xml:space="preserve">5560 ـ عصام المزني </w:t>
      </w:r>
      <w:r w:rsidRPr="00C830DC">
        <w:rPr>
          <w:rStyle w:val="libFootnotenumChar"/>
          <w:rtl/>
        </w:rPr>
        <w:t>(2)</w:t>
      </w:r>
      <w:r w:rsidRPr="002517A3">
        <w:rPr>
          <w:rStyle w:val="libBold2Char"/>
          <w:rtl/>
        </w:rPr>
        <w:t xml:space="preserve"> :</w:t>
      </w:r>
    </w:p>
    <w:p w14:paraId="15EE97FC" w14:textId="77777777" w:rsidR="005F5BB8" w:rsidRPr="007546DE" w:rsidRDefault="005F5BB8" w:rsidP="00BB12A9">
      <w:pPr>
        <w:pStyle w:val="libNormal"/>
        <w:rPr>
          <w:rtl/>
        </w:rPr>
      </w:pPr>
      <w:r w:rsidRPr="007546DE">
        <w:rPr>
          <w:rtl/>
        </w:rPr>
        <w:t>قال البخاريّ : له صحبة. وذكره ابن سعد في طبقة أهل الخندق. روى الترمذي عن ابن أبي عمر ، عن ابن عيينة ، عن عبد الملك بن نوفل ، عن عصام المزني ، عن أبيه</w:t>
      </w:r>
      <w:r>
        <w:rPr>
          <w:rtl/>
        </w:rPr>
        <w:t xml:space="preserve"> ـ </w:t>
      </w:r>
      <w:r w:rsidRPr="007546DE">
        <w:rPr>
          <w:rtl/>
        </w:rPr>
        <w:t>وكانت له صحبة</w:t>
      </w:r>
      <w:r>
        <w:rPr>
          <w:rtl/>
        </w:rPr>
        <w:t xml:space="preserve"> ـ </w:t>
      </w:r>
      <w:r w:rsidRPr="007546DE">
        <w:rPr>
          <w:rtl/>
        </w:rPr>
        <w:t xml:space="preserve">قال : كان النبيّ </w:t>
      </w:r>
      <w:r w:rsidRPr="00E662C5">
        <w:rPr>
          <w:rStyle w:val="libAlaemChar"/>
          <w:rtl/>
        </w:rPr>
        <w:t>صلى‌الله‌عليه‌وسلم</w:t>
      </w:r>
      <w:r w:rsidRPr="007546DE">
        <w:rPr>
          <w:rtl/>
        </w:rPr>
        <w:t xml:space="preserve"> إذا بعث جيشا قال : «إذا رأيتم مسجدا أو سمعتم مؤذّنا فلا تقتلوا أحدا»</w:t>
      </w:r>
      <w:r>
        <w:rPr>
          <w:rtl/>
        </w:rPr>
        <w:t>.</w:t>
      </w:r>
      <w:r>
        <w:rPr>
          <w:rFonts w:hint="cs"/>
          <w:rtl/>
        </w:rPr>
        <w:t xml:space="preserve"> </w:t>
      </w:r>
      <w:r w:rsidRPr="007546DE">
        <w:rPr>
          <w:rtl/>
        </w:rPr>
        <w:t>هكذا أورده مختصرا.</w:t>
      </w:r>
    </w:p>
    <w:p w14:paraId="7D496460" w14:textId="77777777" w:rsidR="005F5BB8" w:rsidRPr="007546DE" w:rsidRDefault="005F5BB8" w:rsidP="00BB12A9">
      <w:pPr>
        <w:pStyle w:val="libNormal"/>
        <w:rPr>
          <w:rtl/>
        </w:rPr>
      </w:pPr>
      <w:r w:rsidRPr="007546DE">
        <w:rPr>
          <w:rtl/>
        </w:rPr>
        <w:t>وأخرجه سعيد بن منصور في «السّنن» ، وأبو داود عنه. وأخرجه النسائي في السّير من السنن ، عن سعيد بن عبد الرحمن.</w:t>
      </w:r>
      <w:r>
        <w:rPr>
          <w:rFonts w:hint="cs"/>
          <w:rtl/>
        </w:rPr>
        <w:t xml:space="preserve"> </w:t>
      </w:r>
      <w:r>
        <w:rPr>
          <w:rtl/>
        </w:rPr>
        <w:t>و</w:t>
      </w:r>
      <w:r w:rsidRPr="007546DE">
        <w:rPr>
          <w:rtl/>
        </w:rPr>
        <w:t>أخرجه الطبراني في المعجم الكبير من طريق أحمد بن حنبل ، وحامد بن يحيى البلخي ، ثلاثتهم عن سفيان بن عيينة بهذا السند مثله إلى قوله : «فلا تقتلوا أحدا» ،</w:t>
      </w:r>
      <w:r>
        <w:rPr>
          <w:rFonts w:hint="cs"/>
          <w:rtl/>
        </w:rPr>
        <w:t xml:space="preserve"> </w:t>
      </w:r>
      <w:r w:rsidRPr="007546DE">
        <w:rPr>
          <w:rtl/>
        </w:rPr>
        <w:t xml:space="preserve">وزاد : فبعثنا النبيّ </w:t>
      </w:r>
      <w:r w:rsidRPr="00E662C5">
        <w:rPr>
          <w:rStyle w:val="libAlaemChar"/>
          <w:rtl/>
        </w:rPr>
        <w:t>صلى‌الله‌عليه‌وسلم</w:t>
      </w:r>
      <w:r w:rsidRPr="007546DE">
        <w:rPr>
          <w:rtl/>
        </w:rPr>
        <w:t xml:space="preserve"> في سريّة ، وأمرنا بذلك ، فخرجنا نسير بأرض تهامة ، فأدركنا رجلا يسوق ظعائن ، فعرضنا عليه الإسلام ، فقلنا : </w:t>
      </w:r>
      <w:r>
        <w:rPr>
          <w:rtl/>
        </w:rPr>
        <w:t>أ</w:t>
      </w:r>
      <w:r w:rsidRPr="007546DE">
        <w:rPr>
          <w:rtl/>
        </w:rPr>
        <w:t>مسلم أنت</w:t>
      </w:r>
      <w:r>
        <w:rPr>
          <w:rtl/>
        </w:rPr>
        <w:t>؟</w:t>
      </w:r>
      <w:r w:rsidRPr="007546DE">
        <w:rPr>
          <w:rtl/>
        </w:rPr>
        <w:t xml:space="preserve"> قال : وما الإسلام</w:t>
      </w:r>
      <w:r>
        <w:rPr>
          <w:rtl/>
        </w:rPr>
        <w:t>؟</w:t>
      </w:r>
      <w:r w:rsidRPr="007546DE">
        <w:rPr>
          <w:rtl/>
        </w:rPr>
        <w:t xml:space="preserve"> فأخبرناه فإذا هو لا يعرفه. قال : فإن لم أفعل فما أنتم صانعون</w:t>
      </w:r>
      <w:r>
        <w:rPr>
          <w:rtl/>
        </w:rPr>
        <w:t>؟</w:t>
      </w:r>
      <w:r w:rsidRPr="007546DE">
        <w:rPr>
          <w:rtl/>
        </w:rPr>
        <w:t xml:space="preserve"> فقلنا : نقتلك.</w:t>
      </w:r>
      <w:r>
        <w:rPr>
          <w:rFonts w:hint="cs"/>
          <w:rtl/>
        </w:rPr>
        <w:t xml:space="preserve"> </w:t>
      </w:r>
      <w:r w:rsidRPr="007546DE">
        <w:rPr>
          <w:rtl/>
        </w:rPr>
        <w:t>قال : فهل أنتم منتظرون حتى أدرك الظعائن</w:t>
      </w:r>
      <w:r>
        <w:rPr>
          <w:rtl/>
        </w:rPr>
        <w:t>؟</w:t>
      </w:r>
      <w:r w:rsidRPr="007546DE">
        <w:rPr>
          <w:rtl/>
        </w:rPr>
        <w:t xml:space="preserve"> فقلنا : نعم ، ونحن مدركوهم. قال : فخرج فإذا امرأة في هودجها ، فقال : أسلمي حبيش قبل انقطاع العيش. فقالت : أسلم عشرا وتسعا تترى ، ثم قالت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32536E5" w14:textId="77777777" w:rsidTr="00DA59A6">
        <w:trPr>
          <w:tblCellSpacing w:w="15" w:type="dxa"/>
          <w:jc w:val="center"/>
        </w:trPr>
        <w:tc>
          <w:tcPr>
            <w:tcW w:w="2400" w:type="pct"/>
            <w:vAlign w:val="center"/>
          </w:tcPr>
          <w:p w14:paraId="039CC22C" w14:textId="77777777" w:rsidR="005F5BB8" w:rsidRPr="007546DE" w:rsidRDefault="005F5BB8" w:rsidP="00BB749F">
            <w:pPr>
              <w:pStyle w:val="libPoem"/>
              <w:rPr>
                <w:rtl/>
              </w:rPr>
            </w:pPr>
            <w:r>
              <w:rPr>
                <w:rtl/>
              </w:rPr>
              <w:t>أ</w:t>
            </w:r>
            <w:r w:rsidRPr="007546DE">
              <w:rPr>
                <w:rtl/>
              </w:rPr>
              <w:t xml:space="preserve">تذكر إذ طالبتكم فوجدتكم </w:t>
            </w:r>
            <w:r w:rsidRPr="00787285">
              <w:rPr>
                <w:rStyle w:val="libPoemTiniCharChar"/>
                <w:rtl/>
              </w:rPr>
              <w:br/>
              <w:t> </w:t>
            </w:r>
          </w:p>
        </w:tc>
        <w:tc>
          <w:tcPr>
            <w:tcW w:w="200" w:type="pct"/>
            <w:vAlign w:val="center"/>
          </w:tcPr>
          <w:p w14:paraId="2FD1B8E0" w14:textId="77777777" w:rsidR="005F5BB8" w:rsidRPr="007546DE" w:rsidRDefault="005F5BB8" w:rsidP="00BB749F">
            <w:pPr>
              <w:pStyle w:val="libPoem"/>
            </w:pPr>
            <w:r w:rsidRPr="007546DE">
              <w:rPr>
                <w:rtl/>
              </w:rPr>
              <w:t> </w:t>
            </w:r>
          </w:p>
        </w:tc>
        <w:tc>
          <w:tcPr>
            <w:tcW w:w="2400" w:type="pct"/>
            <w:vAlign w:val="center"/>
          </w:tcPr>
          <w:p w14:paraId="1BAE2745" w14:textId="77777777" w:rsidR="005F5BB8" w:rsidRPr="007546DE" w:rsidRDefault="005F5BB8" w:rsidP="00BB749F">
            <w:pPr>
              <w:pStyle w:val="libPoem"/>
            </w:pPr>
            <w:r w:rsidRPr="007546DE">
              <w:rPr>
                <w:rtl/>
              </w:rPr>
              <w:t xml:space="preserve">بحلية أو أدركتكم بالخوانق </w:t>
            </w:r>
            <w:r w:rsidRPr="00787285">
              <w:rPr>
                <w:rStyle w:val="libPoemTiniCharChar"/>
                <w:rtl/>
              </w:rPr>
              <w:br/>
              <w:t> </w:t>
            </w:r>
          </w:p>
        </w:tc>
      </w:tr>
      <w:tr w:rsidR="005F5BB8" w:rsidRPr="007546DE" w14:paraId="23E18F1F" w14:textId="77777777" w:rsidTr="00DA59A6">
        <w:trPr>
          <w:tblCellSpacing w:w="15" w:type="dxa"/>
          <w:jc w:val="center"/>
        </w:trPr>
        <w:tc>
          <w:tcPr>
            <w:tcW w:w="2400" w:type="pct"/>
            <w:vAlign w:val="center"/>
          </w:tcPr>
          <w:p w14:paraId="45B7A4D7" w14:textId="77777777" w:rsidR="005F5BB8" w:rsidRPr="007546DE" w:rsidRDefault="005F5BB8" w:rsidP="00BB749F">
            <w:pPr>
              <w:pStyle w:val="libPoem"/>
            </w:pPr>
            <w:r>
              <w:rPr>
                <w:rtl/>
              </w:rPr>
              <w:t>أ</w:t>
            </w:r>
            <w:r w:rsidRPr="007546DE">
              <w:rPr>
                <w:rtl/>
              </w:rPr>
              <w:t xml:space="preserve">لم يك حقّا أن ينوّل عاشق </w:t>
            </w:r>
            <w:r w:rsidRPr="00787285">
              <w:rPr>
                <w:rStyle w:val="libPoemTiniCharChar"/>
                <w:rtl/>
              </w:rPr>
              <w:br/>
              <w:t> </w:t>
            </w:r>
          </w:p>
        </w:tc>
        <w:tc>
          <w:tcPr>
            <w:tcW w:w="200" w:type="pct"/>
            <w:vAlign w:val="center"/>
          </w:tcPr>
          <w:p w14:paraId="313BA80C" w14:textId="77777777" w:rsidR="005F5BB8" w:rsidRPr="007546DE" w:rsidRDefault="005F5BB8" w:rsidP="00BB749F">
            <w:pPr>
              <w:pStyle w:val="libPoem"/>
            </w:pPr>
            <w:r w:rsidRPr="007546DE">
              <w:rPr>
                <w:rtl/>
              </w:rPr>
              <w:t> </w:t>
            </w:r>
          </w:p>
        </w:tc>
        <w:tc>
          <w:tcPr>
            <w:tcW w:w="2400" w:type="pct"/>
            <w:vAlign w:val="center"/>
          </w:tcPr>
          <w:p w14:paraId="58AA99F7" w14:textId="77777777" w:rsidR="005F5BB8" w:rsidRPr="007546DE" w:rsidRDefault="005F5BB8" w:rsidP="00BB749F">
            <w:pPr>
              <w:pStyle w:val="libPoem"/>
            </w:pPr>
            <w:r w:rsidRPr="007546DE">
              <w:rPr>
                <w:rtl/>
              </w:rPr>
              <w:t xml:space="preserve">تكلّف إدلاج السّرى والودائق </w:t>
            </w:r>
            <w:r w:rsidRPr="00C830DC">
              <w:rPr>
                <w:rStyle w:val="libFootnotenumChar"/>
                <w:rtl/>
              </w:rPr>
              <w:t>(3)</w:t>
            </w:r>
            <w:r w:rsidRPr="00787285">
              <w:rPr>
                <w:rStyle w:val="libPoemTiniCharChar"/>
                <w:rtl/>
              </w:rPr>
              <w:br/>
              <w:t> </w:t>
            </w:r>
          </w:p>
        </w:tc>
      </w:tr>
    </w:tbl>
    <w:p w14:paraId="1F3C4B71" w14:textId="77777777" w:rsidR="005F5BB8" w:rsidRPr="007546DE" w:rsidRDefault="005F5BB8" w:rsidP="00575020">
      <w:pPr>
        <w:pStyle w:val="libLine"/>
        <w:rPr>
          <w:rtl/>
        </w:rPr>
      </w:pPr>
      <w:r w:rsidRPr="007546DE">
        <w:rPr>
          <w:rtl/>
        </w:rPr>
        <w:t>__________________</w:t>
      </w:r>
    </w:p>
    <w:p w14:paraId="6726E3D9" w14:textId="77777777" w:rsidR="005F5BB8" w:rsidRPr="007546DE" w:rsidRDefault="005F5BB8" w:rsidP="00F74DAE">
      <w:pPr>
        <w:pStyle w:val="libFootnote0"/>
        <w:rPr>
          <w:rtl/>
          <w:lang w:bidi="fa-IR"/>
        </w:rPr>
      </w:pPr>
      <w:r>
        <w:rPr>
          <w:rtl/>
        </w:rPr>
        <w:t>(</w:t>
      </w:r>
      <w:r w:rsidRPr="007546DE">
        <w:rPr>
          <w:rtl/>
        </w:rPr>
        <w:t>1) بيت لهيا : بكسر اللام وسكون الهاء وياء وألف مقصورة ، كذا يتلفظ به والصحيح بيت الإلاهه : وهي قرية مشهورة بغوطة دمشق. انظر معجم البلدان 1 / 619.</w:t>
      </w:r>
    </w:p>
    <w:p w14:paraId="59FFE5B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3667) ، الاستيعاب ت </w:t>
      </w:r>
      <w:r>
        <w:rPr>
          <w:rtl/>
        </w:rPr>
        <w:t>(</w:t>
      </w:r>
      <w:r w:rsidRPr="007546DE">
        <w:rPr>
          <w:rtl/>
        </w:rPr>
        <w:t>2053) ، الثقات 3 / 320</w:t>
      </w:r>
      <w:r>
        <w:rPr>
          <w:rtl/>
        </w:rPr>
        <w:t xml:space="preserve"> ـ </w:t>
      </w:r>
      <w:r w:rsidRPr="007546DE">
        <w:rPr>
          <w:rtl/>
        </w:rPr>
        <w:t>التمهيد 2 / 221</w:t>
      </w:r>
      <w:r>
        <w:rPr>
          <w:rtl/>
        </w:rPr>
        <w:t xml:space="preserve"> ـ </w:t>
      </w:r>
      <w:r w:rsidRPr="007546DE">
        <w:rPr>
          <w:rtl/>
        </w:rPr>
        <w:t>التاريخ الكبير 7 / 70.</w:t>
      </w:r>
    </w:p>
    <w:p w14:paraId="491C1D7B" w14:textId="77777777" w:rsidR="005F5BB8" w:rsidRDefault="005F5BB8" w:rsidP="00F74DAE">
      <w:pPr>
        <w:pStyle w:val="libFootnote0"/>
        <w:rPr>
          <w:rtl/>
        </w:rPr>
      </w:pPr>
      <w:r>
        <w:rPr>
          <w:rtl/>
        </w:rPr>
        <w:t>(</w:t>
      </w:r>
      <w:r w:rsidRPr="007546DE">
        <w:rPr>
          <w:rtl/>
        </w:rPr>
        <w:t>3) الودائق جمع وديقة ، والوديقة : حرّ نصف النّهار ، وقيل : شدة الحر ودنو حمي الشّمس ، قال شمر :</w:t>
      </w:r>
    </w:p>
    <w:p w14:paraId="56A3D186" w14:textId="77777777" w:rsidR="005F5BB8" w:rsidRPr="007546DE" w:rsidRDefault="005F5BB8" w:rsidP="00BB749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91F4719" w14:textId="77777777" w:rsidTr="00DA59A6">
        <w:trPr>
          <w:tblCellSpacing w:w="15" w:type="dxa"/>
          <w:jc w:val="center"/>
        </w:trPr>
        <w:tc>
          <w:tcPr>
            <w:tcW w:w="2400" w:type="pct"/>
            <w:vAlign w:val="center"/>
          </w:tcPr>
          <w:p w14:paraId="65A9D359" w14:textId="77777777" w:rsidR="005F5BB8" w:rsidRPr="007546DE" w:rsidRDefault="005F5BB8" w:rsidP="00BB749F">
            <w:pPr>
              <w:pStyle w:val="libPoem"/>
              <w:rPr>
                <w:rtl/>
              </w:rPr>
            </w:pPr>
            <w:r w:rsidRPr="007546DE">
              <w:rPr>
                <w:rtl/>
              </w:rPr>
              <w:lastRenderedPageBreak/>
              <w:t>فلا ذنب لي قد قلت إذ أهلنا معا</w:t>
            </w:r>
            <w:r w:rsidRPr="00787285">
              <w:rPr>
                <w:rStyle w:val="libPoemTiniCharChar"/>
                <w:rtl/>
              </w:rPr>
              <w:br/>
              <w:t> </w:t>
            </w:r>
          </w:p>
        </w:tc>
        <w:tc>
          <w:tcPr>
            <w:tcW w:w="200" w:type="pct"/>
            <w:vAlign w:val="center"/>
          </w:tcPr>
          <w:p w14:paraId="3F1DFD16" w14:textId="77777777" w:rsidR="005F5BB8" w:rsidRPr="007546DE" w:rsidRDefault="005F5BB8" w:rsidP="00BB749F">
            <w:pPr>
              <w:pStyle w:val="libPoem"/>
            </w:pPr>
            <w:r w:rsidRPr="007546DE">
              <w:rPr>
                <w:rtl/>
              </w:rPr>
              <w:t> </w:t>
            </w:r>
          </w:p>
        </w:tc>
        <w:tc>
          <w:tcPr>
            <w:tcW w:w="2400" w:type="pct"/>
            <w:vAlign w:val="center"/>
          </w:tcPr>
          <w:p w14:paraId="7C830337" w14:textId="77777777" w:rsidR="005F5BB8" w:rsidRPr="007546DE" w:rsidRDefault="005F5BB8" w:rsidP="00BB749F">
            <w:pPr>
              <w:pStyle w:val="libPoem"/>
            </w:pPr>
            <w:r w:rsidRPr="007546DE">
              <w:rPr>
                <w:rtl/>
              </w:rPr>
              <w:t xml:space="preserve">أثيبي بودّ قبل إحدى المضايق </w:t>
            </w:r>
            <w:r w:rsidRPr="00787285">
              <w:rPr>
                <w:rStyle w:val="libPoemTiniCharChar"/>
                <w:rtl/>
              </w:rPr>
              <w:br/>
              <w:t> </w:t>
            </w:r>
          </w:p>
        </w:tc>
      </w:tr>
      <w:tr w:rsidR="005F5BB8" w:rsidRPr="007546DE" w14:paraId="38BCE9E7" w14:textId="77777777" w:rsidTr="00DA59A6">
        <w:trPr>
          <w:tblCellSpacing w:w="15" w:type="dxa"/>
          <w:jc w:val="center"/>
        </w:trPr>
        <w:tc>
          <w:tcPr>
            <w:tcW w:w="2400" w:type="pct"/>
            <w:vAlign w:val="center"/>
          </w:tcPr>
          <w:p w14:paraId="4FF75622" w14:textId="77777777" w:rsidR="005F5BB8" w:rsidRPr="007546DE" w:rsidRDefault="005F5BB8" w:rsidP="00BB749F">
            <w:pPr>
              <w:pStyle w:val="libPoem"/>
            </w:pPr>
            <w:r w:rsidRPr="007546DE">
              <w:rPr>
                <w:rtl/>
              </w:rPr>
              <w:t xml:space="preserve">أثيبي بودّ أن تشحط النّوى </w:t>
            </w:r>
            <w:r w:rsidRPr="00787285">
              <w:rPr>
                <w:rStyle w:val="libPoemTiniCharChar"/>
                <w:rtl/>
              </w:rPr>
              <w:br/>
              <w:t> </w:t>
            </w:r>
          </w:p>
        </w:tc>
        <w:tc>
          <w:tcPr>
            <w:tcW w:w="200" w:type="pct"/>
            <w:vAlign w:val="center"/>
          </w:tcPr>
          <w:p w14:paraId="5EB03E33" w14:textId="77777777" w:rsidR="005F5BB8" w:rsidRPr="007546DE" w:rsidRDefault="005F5BB8" w:rsidP="00BB749F">
            <w:pPr>
              <w:pStyle w:val="libPoem"/>
            </w:pPr>
            <w:r w:rsidRPr="007546DE">
              <w:rPr>
                <w:rtl/>
              </w:rPr>
              <w:t> </w:t>
            </w:r>
          </w:p>
        </w:tc>
        <w:tc>
          <w:tcPr>
            <w:tcW w:w="2400" w:type="pct"/>
            <w:vAlign w:val="center"/>
          </w:tcPr>
          <w:p w14:paraId="2A4F214A" w14:textId="77777777" w:rsidR="005F5BB8" w:rsidRPr="007546DE" w:rsidRDefault="005F5BB8" w:rsidP="00BB749F">
            <w:pPr>
              <w:pStyle w:val="libPoem"/>
            </w:pPr>
            <w:r>
              <w:rPr>
                <w:rtl/>
              </w:rPr>
              <w:t>و</w:t>
            </w:r>
            <w:r w:rsidRPr="007546DE">
              <w:rPr>
                <w:rtl/>
              </w:rPr>
              <w:t xml:space="preserve">ينأى الأمير بالحبيب المفارق </w:t>
            </w:r>
            <w:r w:rsidRPr="00C830DC">
              <w:rPr>
                <w:rStyle w:val="libFootnotenumChar"/>
                <w:rtl/>
              </w:rPr>
              <w:t>(1)</w:t>
            </w:r>
            <w:r w:rsidRPr="00787285">
              <w:rPr>
                <w:rStyle w:val="libPoemTiniCharChar"/>
                <w:rtl/>
              </w:rPr>
              <w:br/>
              <w:t> </w:t>
            </w:r>
          </w:p>
        </w:tc>
      </w:tr>
    </w:tbl>
    <w:p w14:paraId="42660A7A" w14:textId="77777777" w:rsidR="005F5BB8" w:rsidRDefault="005F5BB8" w:rsidP="00457F0D">
      <w:pPr>
        <w:pStyle w:val="libNormal0"/>
        <w:rPr>
          <w:rtl/>
        </w:rPr>
      </w:pPr>
      <w:r>
        <w:rPr>
          <w:rtl/>
        </w:rPr>
        <w:t>[</w:t>
      </w:r>
      <w:r w:rsidRPr="007546DE">
        <w:rPr>
          <w:rtl/>
        </w:rPr>
        <w:t>الطويل</w:t>
      </w:r>
      <w:r>
        <w:rPr>
          <w:rtl/>
        </w:rPr>
        <w:t>]</w:t>
      </w:r>
    </w:p>
    <w:p w14:paraId="5FACAFB4" w14:textId="77777777" w:rsidR="005F5BB8" w:rsidRPr="007546DE" w:rsidRDefault="005F5BB8" w:rsidP="00BB12A9">
      <w:pPr>
        <w:pStyle w:val="libNormal"/>
        <w:rPr>
          <w:rtl/>
        </w:rPr>
      </w:pPr>
      <w:r w:rsidRPr="007546DE">
        <w:rPr>
          <w:rtl/>
        </w:rPr>
        <w:t>ثم أتانا فقال : شأنكم ، فقرّبناه فضربنا عنه ، فنزلت الأخرى من هودجها فجثت عليه حتى ماتت.</w:t>
      </w:r>
    </w:p>
    <w:p w14:paraId="7EDD6DDE" w14:textId="77777777" w:rsidR="005F5BB8" w:rsidRPr="007546DE" w:rsidRDefault="005F5BB8" w:rsidP="00BB12A9">
      <w:pPr>
        <w:pStyle w:val="libNormal"/>
        <w:rPr>
          <w:rtl/>
          <w:lang w:bidi="fa-IR"/>
        </w:rPr>
      </w:pPr>
      <w:r w:rsidRPr="002517A3">
        <w:rPr>
          <w:rStyle w:val="libBold2Char"/>
          <w:rtl/>
        </w:rPr>
        <w:t xml:space="preserve">5561 ز ـ عصام بن عامر الكلبي : </w:t>
      </w:r>
      <w:r w:rsidRPr="007546DE">
        <w:rPr>
          <w:rtl/>
          <w:lang w:bidi="fa-IR"/>
        </w:rPr>
        <w:t>من بني فارس.</w:t>
      </w:r>
    </w:p>
    <w:p w14:paraId="0FCCE9EB" w14:textId="77777777" w:rsidR="005F5BB8" w:rsidRPr="007546DE" w:rsidRDefault="005F5BB8" w:rsidP="00BB12A9">
      <w:pPr>
        <w:pStyle w:val="libNormal"/>
        <w:rPr>
          <w:rtl/>
        </w:rPr>
      </w:pPr>
      <w:r w:rsidRPr="007546DE">
        <w:rPr>
          <w:rtl/>
        </w:rPr>
        <w:t>تقدم ذكره في ترجمة عبد عمرو بن جبلة بن وائلة.</w:t>
      </w:r>
    </w:p>
    <w:p w14:paraId="4336910C" w14:textId="77777777" w:rsidR="005F5BB8" w:rsidRPr="007546DE" w:rsidRDefault="005F5BB8" w:rsidP="00BB12A9">
      <w:pPr>
        <w:pStyle w:val="libNormal"/>
        <w:rPr>
          <w:rtl/>
        </w:rPr>
      </w:pPr>
      <w:r w:rsidRPr="007546DE">
        <w:rPr>
          <w:rtl/>
        </w:rPr>
        <w:t xml:space="preserve">وروى أبو سعيد النّيسابوريّ في شرف المصطفى ، من طريق عمرو بن جبلة بن وائلة الكلبي ، قال : كان لنا صنم يقال له عمرة ، وكان الّذي تولى نسكه رجل من بني عامر بن عوف يقال له عصام ، قال عصام : فسمعنا صوتا من جوف الصنم يقول : يا عصام ، يا عصام ، جاء الإسلام ، وذهبت الأصنام ، ووصلت الأرحام. قال : ففزعنا لذلك ، فشخصت أنا وعصام حتى أتينا رسول الله </w:t>
      </w:r>
      <w:r w:rsidRPr="00E662C5">
        <w:rPr>
          <w:rStyle w:val="libAlaemChar"/>
          <w:rtl/>
        </w:rPr>
        <w:t>صلى‌الله‌عليه‌وسلم</w:t>
      </w:r>
      <w:r w:rsidRPr="007546DE">
        <w:rPr>
          <w:rtl/>
        </w:rPr>
        <w:t xml:space="preserve"> فأخبرناه بما سمعنا ، فدعانا إلى الإسلام فأسلمنا.</w:t>
      </w:r>
    </w:p>
    <w:p w14:paraId="1F674770" w14:textId="77777777" w:rsidR="005F5BB8" w:rsidRPr="007546DE" w:rsidRDefault="005F5BB8" w:rsidP="00BB12A9">
      <w:pPr>
        <w:pStyle w:val="libNormal"/>
        <w:rPr>
          <w:rtl/>
        </w:rPr>
      </w:pPr>
      <w:r w:rsidRPr="002517A3">
        <w:rPr>
          <w:rStyle w:val="libBold2Char"/>
          <w:rtl/>
        </w:rPr>
        <w:t xml:space="preserve">5562 ـ عصمة بن أبير : </w:t>
      </w:r>
      <w:r w:rsidRPr="007546DE">
        <w:rPr>
          <w:rtl/>
        </w:rPr>
        <w:t xml:space="preserve">بموحدة مصغرا ، ابن زيد بن عبد الله بن صريم </w:t>
      </w:r>
      <w:r w:rsidRPr="00C830DC">
        <w:rPr>
          <w:rStyle w:val="libFootnotenumChar"/>
          <w:rtl/>
        </w:rPr>
        <w:t>(2)</w:t>
      </w:r>
      <w:r w:rsidRPr="007546DE">
        <w:rPr>
          <w:rtl/>
        </w:rPr>
        <w:t xml:space="preserve"> ، بمهملة مصغرا ، ابن وائل التيمي.</w:t>
      </w:r>
    </w:p>
    <w:p w14:paraId="582C5181" w14:textId="77777777" w:rsidR="005F5BB8" w:rsidRPr="007546DE" w:rsidRDefault="005F5BB8" w:rsidP="00BB12A9">
      <w:pPr>
        <w:pStyle w:val="libNormal"/>
        <w:rPr>
          <w:rtl/>
        </w:rPr>
      </w:pPr>
      <w:r w:rsidRPr="007546DE">
        <w:rPr>
          <w:rtl/>
        </w:rPr>
        <w:t>له وفادة. ذكره ابن عبد البرّ ، وقال : إنه شهد قتال سجاح التي ادّعت النبوة في زمن أبي بكر ، وكان على قومه يومئذ ، وهو الّذي ستر عتبة بن أبي سفيان ويحيى بن الحكم وغيرهما من بني أمية لما فرّوا يوم الجمل حتى وصلوا إلى مأمنهم من الشام.</w:t>
      </w:r>
    </w:p>
    <w:p w14:paraId="373F9615" w14:textId="77777777" w:rsidR="005F5BB8" w:rsidRPr="007546DE" w:rsidRDefault="005F5BB8" w:rsidP="00575020">
      <w:pPr>
        <w:pStyle w:val="libLine"/>
        <w:rPr>
          <w:rtl/>
        </w:rPr>
      </w:pPr>
      <w:r w:rsidRPr="007546DE">
        <w:rPr>
          <w:rtl/>
        </w:rPr>
        <w:t xml:space="preserve">وقال سيف في «الرّدة والفتوح» : أخبرنا محمد وطلحة ، قالا : خرج عتبة وعبد الرحمن ويحيى يوم الجمل بعد الوقعة هرابا ، فلقوا عصمة بن أبير فأجارهم ، ووفى لهم حتى أوصلهم إلى الشام ، وفي ذلك يقول الشاعر </w:t>
      </w:r>
      <w:r>
        <w:rPr>
          <w:rtl/>
        </w:rPr>
        <w:t xml:space="preserve">: </w:t>
      </w:r>
      <w:r w:rsidRPr="007546DE">
        <w:rPr>
          <w:rtl/>
        </w:rPr>
        <w:t>__________________</w:t>
      </w:r>
    </w:p>
    <w:p w14:paraId="1D6D83C4" w14:textId="77777777" w:rsidR="005F5BB8" w:rsidRPr="007546DE" w:rsidRDefault="005F5BB8" w:rsidP="00F74DAE">
      <w:pPr>
        <w:pStyle w:val="libFootnote0"/>
        <w:rPr>
          <w:rtl/>
          <w:lang w:bidi="fa-IR"/>
        </w:rPr>
      </w:pPr>
      <w:r w:rsidRPr="007546DE">
        <w:rPr>
          <w:rtl/>
        </w:rPr>
        <w:t xml:space="preserve">سمّيت وديقة لأنها ودقت إلى كل شيء أي وصلت إليه. اللسان 6 / 4800 الأبيات في تاريخ الطبري هكذا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BF9B0AA" w14:textId="77777777" w:rsidTr="00DA59A6">
        <w:trPr>
          <w:tblCellSpacing w:w="15" w:type="dxa"/>
          <w:jc w:val="center"/>
        </w:trPr>
        <w:tc>
          <w:tcPr>
            <w:tcW w:w="2400" w:type="pct"/>
            <w:vAlign w:val="center"/>
          </w:tcPr>
          <w:p w14:paraId="0D64AB68" w14:textId="77777777" w:rsidR="005F5BB8" w:rsidRPr="007546DE" w:rsidRDefault="005F5BB8" w:rsidP="00F74DAE">
            <w:pPr>
              <w:pStyle w:val="libFootnote0"/>
              <w:rPr>
                <w:rtl/>
              </w:rPr>
            </w:pPr>
            <w:r w:rsidRPr="007546DE">
              <w:rPr>
                <w:rtl/>
              </w:rPr>
              <w:t xml:space="preserve">أريتك إذ طالبتكم فوجدتكم </w:t>
            </w:r>
            <w:r w:rsidRPr="00787285">
              <w:rPr>
                <w:rStyle w:val="libPoemTiniCharChar"/>
                <w:rtl/>
              </w:rPr>
              <w:br/>
              <w:t> </w:t>
            </w:r>
          </w:p>
        </w:tc>
        <w:tc>
          <w:tcPr>
            <w:tcW w:w="200" w:type="pct"/>
            <w:vAlign w:val="center"/>
          </w:tcPr>
          <w:p w14:paraId="6A1066E8" w14:textId="77777777" w:rsidR="005F5BB8" w:rsidRPr="007546DE" w:rsidRDefault="005F5BB8" w:rsidP="00F74DAE">
            <w:pPr>
              <w:pStyle w:val="libFootnote0"/>
            </w:pPr>
            <w:r w:rsidRPr="007546DE">
              <w:rPr>
                <w:rtl/>
              </w:rPr>
              <w:t> </w:t>
            </w:r>
          </w:p>
        </w:tc>
        <w:tc>
          <w:tcPr>
            <w:tcW w:w="2400" w:type="pct"/>
            <w:vAlign w:val="center"/>
          </w:tcPr>
          <w:p w14:paraId="1248BFFB" w14:textId="77777777" w:rsidR="005F5BB8" w:rsidRPr="007546DE" w:rsidRDefault="005F5BB8" w:rsidP="00F74DAE">
            <w:pPr>
              <w:pStyle w:val="libFootnote0"/>
            </w:pPr>
            <w:r w:rsidRPr="007546DE">
              <w:rPr>
                <w:rtl/>
              </w:rPr>
              <w:t xml:space="preserve">بحلبة أو ألفيتكم بالخوانق </w:t>
            </w:r>
            <w:r w:rsidRPr="00787285">
              <w:rPr>
                <w:rStyle w:val="libPoemTiniCharChar"/>
                <w:rtl/>
              </w:rPr>
              <w:br/>
              <w:t> </w:t>
            </w:r>
          </w:p>
        </w:tc>
      </w:tr>
      <w:tr w:rsidR="005F5BB8" w:rsidRPr="007546DE" w14:paraId="76F753E8" w14:textId="77777777" w:rsidTr="00DA59A6">
        <w:trPr>
          <w:tblCellSpacing w:w="15" w:type="dxa"/>
          <w:jc w:val="center"/>
        </w:trPr>
        <w:tc>
          <w:tcPr>
            <w:tcW w:w="2400" w:type="pct"/>
            <w:vAlign w:val="center"/>
          </w:tcPr>
          <w:p w14:paraId="04FB313E" w14:textId="77777777" w:rsidR="005F5BB8" w:rsidRPr="007546DE" w:rsidRDefault="005F5BB8" w:rsidP="00F74DAE">
            <w:pPr>
              <w:pStyle w:val="libFootnote0"/>
            </w:pPr>
            <w:r>
              <w:rPr>
                <w:rtl/>
              </w:rPr>
              <w:t>أ</w:t>
            </w:r>
            <w:r w:rsidRPr="007546DE">
              <w:rPr>
                <w:rtl/>
              </w:rPr>
              <w:t xml:space="preserve">لم يك حقّا أن ينوّل عاشق </w:t>
            </w:r>
            <w:r w:rsidRPr="00787285">
              <w:rPr>
                <w:rStyle w:val="libPoemTiniCharChar"/>
                <w:rtl/>
              </w:rPr>
              <w:br/>
              <w:t> </w:t>
            </w:r>
          </w:p>
        </w:tc>
        <w:tc>
          <w:tcPr>
            <w:tcW w:w="200" w:type="pct"/>
            <w:vAlign w:val="center"/>
          </w:tcPr>
          <w:p w14:paraId="339CD5F1" w14:textId="77777777" w:rsidR="005F5BB8" w:rsidRPr="007546DE" w:rsidRDefault="005F5BB8" w:rsidP="00F74DAE">
            <w:pPr>
              <w:pStyle w:val="libFootnote0"/>
            </w:pPr>
            <w:r w:rsidRPr="007546DE">
              <w:rPr>
                <w:rtl/>
              </w:rPr>
              <w:t> </w:t>
            </w:r>
          </w:p>
        </w:tc>
        <w:tc>
          <w:tcPr>
            <w:tcW w:w="2400" w:type="pct"/>
            <w:vAlign w:val="center"/>
          </w:tcPr>
          <w:p w14:paraId="22C83DCB" w14:textId="77777777" w:rsidR="005F5BB8" w:rsidRPr="007546DE" w:rsidRDefault="005F5BB8" w:rsidP="00F74DAE">
            <w:pPr>
              <w:pStyle w:val="libFootnote0"/>
            </w:pPr>
            <w:r w:rsidRPr="007546DE">
              <w:rPr>
                <w:rtl/>
              </w:rPr>
              <w:t xml:space="preserve">تكلّف إدلاج السّرى والودائق </w:t>
            </w:r>
            <w:r w:rsidRPr="00787285">
              <w:rPr>
                <w:rStyle w:val="libPoemTiniCharChar"/>
                <w:rtl/>
              </w:rPr>
              <w:br/>
              <w:t> </w:t>
            </w:r>
          </w:p>
        </w:tc>
      </w:tr>
      <w:tr w:rsidR="005F5BB8" w:rsidRPr="007546DE" w14:paraId="20754595" w14:textId="77777777" w:rsidTr="00DA59A6">
        <w:trPr>
          <w:tblCellSpacing w:w="15" w:type="dxa"/>
          <w:jc w:val="center"/>
        </w:trPr>
        <w:tc>
          <w:tcPr>
            <w:tcW w:w="2400" w:type="pct"/>
            <w:vAlign w:val="center"/>
          </w:tcPr>
          <w:p w14:paraId="095AF035" w14:textId="77777777" w:rsidR="005F5BB8" w:rsidRPr="007546DE" w:rsidRDefault="005F5BB8" w:rsidP="00F74DAE">
            <w:pPr>
              <w:pStyle w:val="libFootnote0"/>
            </w:pPr>
            <w:r w:rsidRPr="007546DE">
              <w:rPr>
                <w:rtl/>
              </w:rPr>
              <w:t>فلا ذنب لي قد قلت إذ أهلنا معا</w:t>
            </w:r>
            <w:r w:rsidRPr="00787285">
              <w:rPr>
                <w:rStyle w:val="libPoemTiniCharChar"/>
                <w:rtl/>
              </w:rPr>
              <w:br/>
              <w:t> </w:t>
            </w:r>
          </w:p>
        </w:tc>
        <w:tc>
          <w:tcPr>
            <w:tcW w:w="200" w:type="pct"/>
            <w:vAlign w:val="center"/>
          </w:tcPr>
          <w:p w14:paraId="00BDDDBA" w14:textId="77777777" w:rsidR="005F5BB8" w:rsidRPr="007546DE" w:rsidRDefault="005F5BB8" w:rsidP="00F74DAE">
            <w:pPr>
              <w:pStyle w:val="libFootnote0"/>
            </w:pPr>
            <w:r w:rsidRPr="007546DE">
              <w:rPr>
                <w:rtl/>
              </w:rPr>
              <w:t> </w:t>
            </w:r>
          </w:p>
        </w:tc>
        <w:tc>
          <w:tcPr>
            <w:tcW w:w="2400" w:type="pct"/>
            <w:vAlign w:val="center"/>
          </w:tcPr>
          <w:p w14:paraId="0EEFCC17" w14:textId="77777777" w:rsidR="005F5BB8" w:rsidRPr="007546DE" w:rsidRDefault="005F5BB8" w:rsidP="00F74DAE">
            <w:pPr>
              <w:pStyle w:val="libFootnote0"/>
            </w:pPr>
            <w:r w:rsidRPr="007546DE">
              <w:rPr>
                <w:rtl/>
              </w:rPr>
              <w:t xml:space="preserve">أثيبي بودّ قبل إحدى الصّفائق </w:t>
            </w:r>
            <w:r w:rsidRPr="00787285">
              <w:rPr>
                <w:rStyle w:val="libPoemTiniCharChar"/>
                <w:rtl/>
              </w:rPr>
              <w:br/>
              <w:t> </w:t>
            </w:r>
          </w:p>
        </w:tc>
      </w:tr>
      <w:tr w:rsidR="005F5BB8" w:rsidRPr="007546DE" w14:paraId="70595819" w14:textId="77777777" w:rsidTr="00DA59A6">
        <w:trPr>
          <w:tblCellSpacing w:w="15" w:type="dxa"/>
          <w:jc w:val="center"/>
        </w:trPr>
        <w:tc>
          <w:tcPr>
            <w:tcW w:w="2400" w:type="pct"/>
            <w:vAlign w:val="center"/>
          </w:tcPr>
          <w:p w14:paraId="4DFB1F16" w14:textId="77777777" w:rsidR="005F5BB8" w:rsidRPr="007546DE" w:rsidRDefault="005F5BB8" w:rsidP="00F74DAE">
            <w:pPr>
              <w:pStyle w:val="libFootnote0"/>
            </w:pPr>
            <w:r w:rsidRPr="007546DE">
              <w:rPr>
                <w:rtl/>
              </w:rPr>
              <w:t xml:space="preserve">أثيبي بودّ قبل أن تشحط النّوى </w:t>
            </w:r>
            <w:r w:rsidRPr="00787285">
              <w:rPr>
                <w:rStyle w:val="libPoemTiniCharChar"/>
                <w:rtl/>
              </w:rPr>
              <w:br/>
              <w:t> </w:t>
            </w:r>
          </w:p>
        </w:tc>
        <w:tc>
          <w:tcPr>
            <w:tcW w:w="200" w:type="pct"/>
            <w:vAlign w:val="center"/>
          </w:tcPr>
          <w:p w14:paraId="35E468CB" w14:textId="77777777" w:rsidR="005F5BB8" w:rsidRPr="007546DE" w:rsidRDefault="005F5BB8" w:rsidP="00F74DAE">
            <w:pPr>
              <w:pStyle w:val="libFootnote0"/>
            </w:pPr>
            <w:r w:rsidRPr="007546DE">
              <w:rPr>
                <w:rtl/>
              </w:rPr>
              <w:t> </w:t>
            </w:r>
          </w:p>
        </w:tc>
        <w:tc>
          <w:tcPr>
            <w:tcW w:w="2400" w:type="pct"/>
            <w:vAlign w:val="center"/>
          </w:tcPr>
          <w:p w14:paraId="16951528" w14:textId="77777777" w:rsidR="005F5BB8" w:rsidRPr="007546DE" w:rsidRDefault="005F5BB8" w:rsidP="00F74DAE">
            <w:pPr>
              <w:pStyle w:val="libFootnote0"/>
            </w:pPr>
            <w:r>
              <w:rPr>
                <w:rtl/>
              </w:rPr>
              <w:t>و</w:t>
            </w:r>
            <w:r w:rsidRPr="007546DE">
              <w:rPr>
                <w:rtl/>
              </w:rPr>
              <w:t xml:space="preserve">ينأى الأمير بالحبيب المفارق </w:t>
            </w:r>
            <w:r w:rsidRPr="00787285">
              <w:rPr>
                <w:rStyle w:val="libPoemTiniCharChar"/>
                <w:rtl/>
              </w:rPr>
              <w:br/>
              <w:t> </w:t>
            </w:r>
          </w:p>
        </w:tc>
      </w:tr>
      <w:tr w:rsidR="005F5BB8" w:rsidRPr="007546DE" w14:paraId="7A2CEA33" w14:textId="77777777" w:rsidTr="00DA59A6">
        <w:trPr>
          <w:tblCellSpacing w:w="15" w:type="dxa"/>
          <w:jc w:val="center"/>
        </w:trPr>
        <w:tc>
          <w:tcPr>
            <w:tcW w:w="2400" w:type="pct"/>
            <w:vAlign w:val="center"/>
          </w:tcPr>
          <w:p w14:paraId="2E95BC9B" w14:textId="77777777" w:rsidR="005F5BB8" w:rsidRPr="007546DE" w:rsidRDefault="005F5BB8" w:rsidP="00F74DAE">
            <w:pPr>
              <w:pStyle w:val="libFootnote0"/>
            </w:pPr>
            <w:r w:rsidRPr="007546DE">
              <w:rPr>
                <w:rtl/>
              </w:rPr>
              <w:t xml:space="preserve">فإنّي لا سرّا لديّ أضعته </w:t>
            </w:r>
            <w:r w:rsidRPr="00787285">
              <w:rPr>
                <w:rStyle w:val="libPoemTiniCharChar"/>
                <w:rtl/>
              </w:rPr>
              <w:br/>
              <w:t> </w:t>
            </w:r>
          </w:p>
        </w:tc>
        <w:tc>
          <w:tcPr>
            <w:tcW w:w="200" w:type="pct"/>
            <w:vAlign w:val="center"/>
          </w:tcPr>
          <w:p w14:paraId="41715429" w14:textId="77777777" w:rsidR="005F5BB8" w:rsidRPr="007546DE" w:rsidRDefault="005F5BB8" w:rsidP="00F74DAE">
            <w:pPr>
              <w:pStyle w:val="libFootnote0"/>
            </w:pPr>
            <w:r w:rsidRPr="007546DE">
              <w:rPr>
                <w:rtl/>
              </w:rPr>
              <w:t> </w:t>
            </w:r>
          </w:p>
        </w:tc>
        <w:tc>
          <w:tcPr>
            <w:tcW w:w="2400" w:type="pct"/>
            <w:vAlign w:val="center"/>
          </w:tcPr>
          <w:p w14:paraId="33B6782B" w14:textId="77777777" w:rsidR="005F5BB8" w:rsidRPr="007546DE" w:rsidRDefault="005F5BB8" w:rsidP="00F74DAE">
            <w:pPr>
              <w:pStyle w:val="libFootnote0"/>
            </w:pPr>
            <w:r>
              <w:rPr>
                <w:rtl/>
              </w:rPr>
              <w:t>و</w:t>
            </w:r>
            <w:r w:rsidRPr="007546DE">
              <w:rPr>
                <w:rtl/>
              </w:rPr>
              <w:t xml:space="preserve">لا راق عيني بعد وجهك رائق </w:t>
            </w:r>
            <w:r w:rsidRPr="00787285">
              <w:rPr>
                <w:rStyle w:val="libPoemTiniCharChar"/>
                <w:rtl/>
              </w:rPr>
              <w:br/>
              <w:t> </w:t>
            </w:r>
          </w:p>
        </w:tc>
      </w:tr>
      <w:tr w:rsidR="005F5BB8" w:rsidRPr="007546DE" w14:paraId="7CCA333D" w14:textId="77777777" w:rsidTr="00DA59A6">
        <w:trPr>
          <w:tblCellSpacing w:w="15" w:type="dxa"/>
          <w:jc w:val="center"/>
        </w:trPr>
        <w:tc>
          <w:tcPr>
            <w:tcW w:w="2400" w:type="pct"/>
            <w:vAlign w:val="center"/>
          </w:tcPr>
          <w:p w14:paraId="2821ABE7" w14:textId="77777777" w:rsidR="005F5BB8" w:rsidRPr="007546DE" w:rsidRDefault="005F5BB8" w:rsidP="00F74DAE">
            <w:pPr>
              <w:pStyle w:val="libFootnote0"/>
            </w:pPr>
            <w:r w:rsidRPr="007546DE">
              <w:rPr>
                <w:rtl/>
              </w:rPr>
              <w:t xml:space="preserve">على أنّ ما ناب القشيرة شاغل </w:t>
            </w:r>
            <w:r w:rsidRPr="00787285">
              <w:rPr>
                <w:rStyle w:val="libPoemTiniCharChar"/>
                <w:rtl/>
              </w:rPr>
              <w:br/>
              <w:t> </w:t>
            </w:r>
          </w:p>
        </w:tc>
        <w:tc>
          <w:tcPr>
            <w:tcW w:w="200" w:type="pct"/>
            <w:vAlign w:val="center"/>
          </w:tcPr>
          <w:p w14:paraId="2ECC7CAF" w14:textId="77777777" w:rsidR="005F5BB8" w:rsidRPr="007546DE" w:rsidRDefault="005F5BB8" w:rsidP="00F74DAE">
            <w:pPr>
              <w:pStyle w:val="libFootnote0"/>
            </w:pPr>
            <w:r w:rsidRPr="007546DE">
              <w:rPr>
                <w:rtl/>
              </w:rPr>
              <w:t> </w:t>
            </w:r>
          </w:p>
        </w:tc>
        <w:tc>
          <w:tcPr>
            <w:tcW w:w="2400" w:type="pct"/>
            <w:vAlign w:val="center"/>
          </w:tcPr>
          <w:p w14:paraId="75D80F27" w14:textId="77777777" w:rsidR="005F5BB8" w:rsidRPr="007546DE" w:rsidRDefault="005F5BB8" w:rsidP="00F74DAE">
            <w:pPr>
              <w:pStyle w:val="libFootnote0"/>
            </w:pPr>
            <w:r>
              <w:rPr>
                <w:rtl/>
              </w:rPr>
              <w:t>و</w:t>
            </w:r>
            <w:r w:rsidRPr="007546DE">
              <w:rPr>
                <w:rtl/>
              </w:rPr>
              <w:t xml:space="preserve">لا ذكر إلّا أن يكون لوامق </w:t>
            </w:r>
            <w:r w:rsidRPr="00787285">
              <w:rPr>
                <w:rStyle w:val="libPoemTiniCharChar"/>
                <w:rtl/>
              </w:rPr>
              <w:br/>
              <w:t> </w:t>
            </w:r>
          </w:p>
        </w:tc>
      </w:tr>
    </w:tbl>
    <w:p w14:paraId="741CB6E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3668) ، الاستيعاب ت 1827.</w:t>
      </w:r>
    </w:p>
    <w:p w14:paraId="0CA18C9F" w14:textId="77777777" w:rsidR="005F5BB8" w:rsidRPr="007546DE" w:rsidRDefault="005F5BB8" w:rsidP="00BB749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7664D45" w14:textId="77777777" w:rsidTr="00DA59A6">
        <w:trPr>
          <w:tblCellSpacing w:w="15" w:type="dxa"/>
          <w:jc w:val="center"/>
        </w:trPr>
        <w:tc>
          <w:tcPr>
            <w:tcW w:w="2400" w:type="pct"/>
            <w:vAlign w:val="center"/>
          </w:tcPr>
          <w:p w14:paraId="2C9C5501" w14:textId="77777777" w:rsidR="005F5BB8" w:rsidRPr="007546DE" w:rsidRDefault="005F5BB8" w:rsidP="00BB749F">
            <w:pPr>
              <w:pStyle w:val="libPoem"/>
              <w:rPr>
                <w:rtl/>
              </w:rPr>
            </w:pPr>
            <w:r w:rsidRPr="007546DE">
              <w:rPr>
                <w:rtl/>
              </w:rPr>
              <w:lastRenderedPageBreak/>
              <w:t xml:space="preserve">وفى ابن أبير والرّماح شوارع </w:t>
            </w:r>
            <w:r w:rsidRPr="00787285">
              <w:rPr>
                <w:rStyle w:val="libPoemTiniCharChar"/>
                <w:rtl/>
              </w:rPr>
              <w:br/>
              <w:t> </w:t>
            </w:r>
          </w:p>
        </w:tc>
        <w:tc>
          <w:tcPr>
            <w:tcW w:w="200" w:type="pct"/>
            <w:vAlign w:val="center"/>
          </w:tcPr>
          <w:p w14:paraId="0475C568" w14:textId="77777777" w:rsidR="005F5BB8" w:rsidRPr="007546DE" w:rsidRDefault="005F5BB8" w:rsidP="00BB749F">
            <w:pPr>
              <w:pStyle w:val="libPoem"/>
            </w:pPr>
            <w:r w:rsidRPr="007546DE">
              <w:rPr>
                <w:rtl/>
              </w:rPr>
              <w:t> </w:t>
            </w:r>
          </w:p>
        </w:tc>
        <w:tc>
          <w:tcPr>
            <w:tcW w:w="2400" w:type="pct"/>
            <w:vAlign w:val="center"/>
          </w:tcPr>
          <w:p w14:paraId="3522E98B" w14:textId="77777777" w:rsidR="005F5BB8" w:rsidRPr="007546DE" w:rsidRDefault="005F5BB8" w:rsidP="00BB749F">
            <w:pPr>
              <w:pStyle w:val="libPoem"/>
            </w:pPr>
            <w:r w:rsidRPr="007546DE">
              <w:rPr>
                <w:rtl/>
              </w:rPr>
              <w:t>لآل أبي العاصي وفاء مذكّرا</w:t>
            </w:r>
            <w:r w:rsidRPr="00787285">
              <w:rPr>
                <w:rStyle w:val="libPoemTiniCharChar"/>
                <w:rtl/>
              </w:rPr>
              <w:br/>
              <w:t> </w:t>
            </w:r>
          </w:p>
        </w:tc>
      </w:tr>
    </w:tbl>
    <w:p w14:paraId="4AAF0664" w14:textId="77777777" w:rsidR="005F5BB8" w:rsidRPr="007546DE" w:rsidRDefault="005F5BB8" w:rsidP="00457F0D">
      <w:pPr>
        <w:pStyle w:val="libNormal0"/>
        <w:rPr>
          <w:rtl/>
        </w:rPr>
      </w:pPr>
      <w:r>
        <w:rPr>
          <w:rtl/>
        </w:rPr>
        <w:t>[</w:t>
      </w:r>
      <w:r w:rsidRPr="007546DE">
        <w:rPr>
          <w:rtl/>
        </w:rPr>
        <w:t>الطويل</w:t>
      </w:r>
      <w:r>
        <w:rPr>
          <w:rtl/>
        </w:rPr>
        <w:t>]</w:t>
      </w:r>
    </w:p>
    <w:p w14:paraId="3794F841" w14:textId="77777777" w:rsidR="005F5BB8" w:rsidRPr="007546DE" w:rsidRDefault="005F5BB8" w:rsidP="00BB12A9">
      <w:pPr>
        <w:pStyle w:val="libNormal"/>
        <w:rPr>
          <w:rtl/>
        </w:rPr>
      </w:pPr>
      <w:r w:rsidRPr="002517A3">
        <w:rPr>
          <w:rStyle w:val="libBold2Char"/>
          <w:rtl/>
        </w:rPr>
        <w:t xml:space="preserve">5563 ـ عصمة بن الحصين بن وبرة </w:t>
      </w:r>
      <w:r w:rsidRPr="00C830DC">
        <w:rPr>
          <w:rStyle w:val="libFootnotenumChar"/>
          <w:rtl/>
        </w:rPr>
        <w:t>(1)</w:t>
      </w:r>
      <w:r w:rsidRPr="002517A3">
        <w:rPr>
          <w:rStyle w:val="libBold2Char"/>
          <w:rtl/>
        </w:rPr>
        <w:t xml:space="preserve"> : </w:t>
      </w:r>
      <w:r w:rsidRPr="007546DE">
        <w:rPr>
          <w:rtl/>
        </w:rPr>
        <w:t>بن خالد بن العجلان بن زيد بن غنم بن سالم ابن عوف الخزرجي.</w:t>
      </w:r>
    </w:p>
    <w:p w14:paraId="6904ABDB" w14:textId="77777777" w:rsidR="005F5BB8" w:rsidRPr="007546DE" w:rsidRDefault="005F5BB8" w:rsidP="00BB12A9">
      <w:pPr>
        <w:pStyle w:val="libNormal"/>
        <w:rPr>
          <w:rtl/>
        </w:rPr>
      </w:pPr>
      <w:r w:rsidRPr="007546DE">
        <w:rPr>
          <w:rtl/>
        </w:rPr>
        <w:t>ذكره موسى بن عقبة ، عن ابن شهاب في البدريين ، وتبعه ابن عمار والواقديّ ، وكذا قال أبو الأسود وغيره عن عروة ، إلا أنه نسبه إلى جدّه ، فقال عصمة بن وبرة. وكذا قال ابن الكلبيّ. ولم يذكره ابن إسحاق ولا أبو معشر. فالله أعلم.</w:t>
      </w:r>
    </w:p>
    <w:p w14:paraId="7341CD04" w14:textId="77777777" w:rsidR="005F5BB8" w:rsidRPr="007546DE" w:rsidRDefault="005F5BB8" w:rsidP="00BB12A9">
      <w:pPr>
        <w:pStyle w:val="libNormal"/>
        <w:rPr>
          <w:rtl/>
        </w:rPr>
      </w:pPr>
      <w:r w:rsidRPr="002517A3">
        <w:rPr>
          <w:rStyle w:val="libBold2Char"/>
          <w:rtl/>
        </w:rPr>
        <w:t xml:space="preserve">5564 ـ عصمة بن رئاب </w:t>
      </w:r>
      <w:r w:rsidRPr="00C830DC">
        <w:rPr>
          <w:rStyle w:val="libFootnotenumChar"/>
          <w:rtl/>
        </w:rPr>
        <w:t>(2)</w:t>
      </w:r>
      <w:r w:rsidRPr="002517A3">
        <w:rPr>
          <w:rStyle w:val="libBold2Char"/>
          <w:rtl/>
        </w:rPr>
        <w:t xml:space="preserve"> : </w:t>
      </w:r>
      <w:r w:rsidRPr="007546DE">
        <w:rPr>
          <w:rtl/>
        </w:rPr>
        <w:t>بن حنيف بن رئاب بن الحارث بن أمية بن زيد الأنصاري.</w:t>
      </w:r>
    </w:p>
    <w:p w14:paraId="3E631833" w14:textId="77777777" w:rsidR="005F5BB8" w:rsidRPr="007546DE" w:rsidRDefault="005F5BB8" w:rsidP="00BB12A9">
      <w:pPr>
        <w:pStyle w:val="libNormal"/>
        <w:rPr>
          <w:rtl/>
        </w:rPr>
      </w:pPr>
      <w:r w:rsidRPr="007546DE">
        <w:rPr>
          <w:rtl/>
        </w:rPr>
        <w:t>استشهد باليمامة ، وكان قد شهد الحديبيّة. ذكره العدوي ، واستدركه ابن الدباغ وابن فتحون.</w:t>
      </w:r>
    </w:p>
    <w:p w14:paraId="7AA43F34" w14:textId="77777777" w:rsidR="005F5BB8" w:rsidRPr="007546DE" w:rsidRDefault="005F5BB8" w:rsidP="00BB12A9">
      <w:pPr>
        <w:pStyle w:val="libNormal"/>
        <w:rPr>
          <w:rtl/>
          <w:lang w:bidi="fa-IR"/>
        </w:rPr>
      </w:pPr>
      <w:r w:rsidRPr="002517A3">
        <w:rPr>
          <w:rStyle w:val="libBold2Char"/>
          <w:rtl/>
        </w:rPr>
        <w:t xml:space="preserve">5565 ـ عصمة بن سرج </w:t>
      </w:r>
      <w:r w:rsidRPr="00C830DC">
        <w:rPr>
          <w:rStyle w:val="libFootnotenumChar"/>
          <w:rtl/>
        </w:rPr>
        <w:t>(3)</w:t>
      </w:r>
      <w:r w:rsidRPr="002517A3">
        <w:rPr>
          <w:rStyle w:val="libBold2Char"/>
          <w:rtl/>
        </w:rPr>
        <w:t xml:space="preserve"> : </w:t>
      </w:r>
      <w:r w:rsidRPr="007546DE">
        <w:rPr>
          <w:rtl/>
          <w:lang w:bidi="fa-IR"/>
        </w:rPr>
        <w:t>آخره جيم.</w:t>
      </w:r>
    </w:p>
    <w:p w14:paraId="0A19B690" w14:textId="77777777" w:rsidR="005F5BB8" w:rsidRPr="007546DE" w:rsidRDefault="005F5BB8" w:rsidP="00BB12A9">
      <w:pPr>
        <w:pStyle w:val="libNormal"/>
        <w:rPr>
          <w:rtl/>
        </w:rPr>
      </w:pPr>
      <w:r w:rsidRPr="007546DE">
        <w:rPr>
          <w:rtl/>
        </w:rPr>
        <w:t>روى عنه ابنه عبد الله أنه شهد حنينا.</w:t>
      </w:r>
    </w:p>
    <w:p w14:paraId="177D71C8" w14:textId="77777777" w:rsidR="005F5BB8" w:rsidRPr="007546DE" w:rsidRDefault="005F5BB8" w:rsidP="00BB12A9">
      <w:pPr>
        <w:pStyle w:val="libNormal"/>
        <w:rPr>
          <w:rtl/>
        </w:rPr>
      </w:pPr>
      <w:r w:rsidRPr="007546DE">
        <w:rPr>
          <w:rtl/>
        </w:rPr>
        <w:t>ذكره العسكريّ في الصحابة ، وقال ابن أبي حاتم : أخبرني أبي ، حدثني أحمد بن عبد الله بن عياض ، حدثنا حسين بن عاصم ، حدثنا سعيد بن مزاحم ، عن عصمة بن عبد الله بن عصمة عن أبيه عن جده عصمة بن السرج</w:t>
      </w:r>
      <w:r>
        <w:rPr>
          <w:rtl/>
        </w:rPr>
        <w:t xml:space="preserve"> ..</w:t>
      </w:r>
      <w:r w:rsidRPr="007546DE">
        <w:rPr>
          <w:rtl/>
        </w:rPr>
        <w:t>. فذكر الحديث.</w:t>
      </w:r>
    </w:p>
    <w:p w14:paraId="4282B35D" w14:textId="77777777" w:rsidR="005F5BB8" w:rsidRPr="007546DE" w:rsidRDefault="005F5BB8" w:rsidP="00BB12A9">
      <w:pPr>
        <w:pStyle w:val="libNormal"/>
        <w:rPr>
          <w:rtl/>
          <w:lang w:bidi="fa-IR"/>
        </w:rPr>
      </w:pPr>
      <w:r w:rsidRPr="002517A3">
        <w:rPr>
          <w:rStyle w:val="libBold2Char"/>
          <w:rtl/>
        </w:rPr>
        <w:t xml:space="preserve">5566 ز ـ عصمة بن عبد الله : </w:t>
      </w:r>
      <w:r w:rsidRPr="007546DE">
        <w:rPr>
          <w:rtl/>
          <w:lang w:bidi="fa-IR"/>
        </w:rPr>
        <w:t>أحد بني الحارث بن طريف.</w:t>
      </w:r>
    </w:p>
    <w:p w14:paraId="2B27C8FC" w14:textId="77777777" w:rsidR="005F5BB8" w:rsidRPr="007546DE" w:rsidRDefault="005F5BB8" w:rsidP="00BB12A9">
      <w:pPr>
        <w:pStyle w:val="libNormal"/>
        <w:rPr>
          <w:rtl/>
        </w:rPr>
      </w:pPr>
      <w:r w:rsidRPr="007546DE">
        <w:rPr>
          <w:rtl/>
        </w:rPr>
        <w:t>حضر قتال الفرس مع خالد بن الوليد ، وقتل روزبه أحد ملوكهم ، وأمّره خالد على أحد الكراديس يوم اليرموك. ذكره سيف في الفتوح. وقد قدّمت النقل أنهم كانوا لا يؤمّرون في الفتوح إلا الصحابة.</w:t>
      </w:r>
    </w:p>
    <w:p w14:paraId="305628FD" w14:textId="77777777" w:rsidR="005F5BB8" w:rsidRPr="007546DE" w:rsidRDefault="005F5BB8" w:rsidP="00BB12A9">
      <w:pPr>
        <w:pStyle w:val="libNormal"/>
        <w:rPr>
          <w:rtl/>
        </w:rPr>
      </w:pPr>
      <w:r w:rsidRPr="007546DE">
        <w:rPr>
          <w:rtl/>
        </w:rPr>
        <w:t>وشهد فتوح العراق مع سعد ، وغنم سفطين فيهما فرس من ذهب منظوم بالياقوت وناقة من فضة كانت توضع إلى اسطوانتي التاج.</w:t>
      </w:r>
    </w:p>
    <w:p w14:paraId="746F49A6" w14:textId="77777777" w:rsidR="005F5BB8" w:rsidRPr="002517A3" w:rsidRDefault="005F5BB8" w:rsidP="00575020">
      <w:pPr>
        <w:pStyle w:val="libLine"/>
        <w:rPr>
          <w:rStyle w:val="libBold2Char"/>
          <w:rtl/>
        </w:rPr>
      </w:pPr>
      <w:r w:rsidRPr="002517A3">
        <w:rPr>
          <w:rStyle w:val="libBold2Char"/>
          <w:rtl/>
        </w:rPr>
        <w:t xml:space="preserve">5567 ـ عصمة بن قيس الهوزني </w:t>
      </w:r>
      <w:r w:rsidRPr="00C830DC">
        <w:rPr>
          <w:rStyle w:val="libFootnotenumChar"/>
          <w:rtl/>
        </w:rPr>
        <w:t>(4)</w:t>
      </w:r>
      <w:r w:rsidRPr="002517A3">
        <w:rPr>
          <w:rStyle w:val="libBold2Char"/>
          <w:rtl/>
        </w:rPr>
        <w:t xml:space="preserve"> :</w:t>
      </w:r>
    </w:p>
    <w:p w14:paraId="6C695A0A" w14:textId="77777777" w:rsidR="005F5BB8" w:rsidRPr="007546DE" w:rsidRDefault="005F5BB8" w:rsidP="00575020">
      <w:pPr>
        <w:pStyle w:val="libLine"/>
        <w:rPr>
          <w:rtl/>
        </w:rPr>
      </w:pPr>
      <w:r w:rsidRPr="007546DE">
        <w:rPr>
          <w:rtl/>
        </w:rPr>
        <w:t>__________________</w:t>
      </w:r>
    </w:p>
    <w:p w14:paraId="20B031D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3671) ، الاستيعاب ت 1828.</w:t>
      </w:r>
    </w:p>
    <w:p w14:paraId="2274B07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3672)</w:t>
      </w:r>
      <w:r>
        <w:rPr>
          <w:rtl/>
        </w:rPr>
        <w:t>.</w:t>
      </w:r>
    </w:p>
    <w:p w14:paraId="71A38BC4"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3673) ، الاستيعاب ت 1829.</w:t>
      </w:r>
    </w:p>
    <w:p w14:paraId="2A35CEAC" w14:textId="77777777" w:rsidR="005F5BB8" w:rsidRPr="007546DE" w:rsidRDefault="005F5BB8" w:rsidP="00F74DAE">
      <w:pPr>
        <w:pStyle w:val="libFootnote0"/>
        <w:rPr>
          <w:rtl/>
          <w:lang w:bidi="fa-IR"/>
        </w:rPr>
      </w:pPr>
      <w:r>
        <w:rPr>
          <w:rtl/>
        </w:rPr>
        <w:t>(</w:t>
      </w:r>
      <w:r w:rsidRPr="007546DE">
        <w:rPr>
          <w:rtl/>
        </w:rPr>
        <w:t xml:space="preserve">4) الجرح والتعديل 7 / 98 ، التاريخ الكبير 7 / 63 ، الاستيعاب ت </w:t>
      </w:r>
      <w:r>
        <w:rPr>
          <w:rtl/>
        </w:rPr>
        <w:t>(</w:t>
      </w:r>
      <w:r w:rsidRPr="007546DE">
        <w:rPr>
          <w:rtl/>
        </w:rPr>
        <w:t>1830)</w:t>
      </w:r>
      <w:r>
        <w:rPr>
          <w:rtl/>
        </w:rPr>
        <w:t>.</w:t>
      </w:r>
    </w:p>
    <w:p w14:paraId="6D4668AF" w14:textId="77777777" w:rsidR="005F5BB8" w:rsidRPr="007546DE" w:rsidRDefault="005F5BB8" w:rsidP="00BB12A9">
      <w:pPr>
        <w:pStyle w:val="libNormal"/>
        <w:rPr>
          <w:rtl/>
        </w:rPr>
      </w:pPr>
      <w:r>
        <w:rPr>
          <w:rtl/>
        </w:rPr>
        <w:br w:type="page"/>
      </w:r>
      <w:r w:rsidRPr="007546DE">
        <w:rPr>
          <w:rtl/>
        </w:rPr>
        <w:lastRenderedPageBreak/>
        <w:t>له أحاديث ، منها ما رواه أبو اليمان ، عن إسماعيل بن عياش ، عن أزهر بن راشد ، عن عصمة بن قيس</w:t>
      </w:r>
      <w:r>
        <w:rPr>
          <w:rtl/>
        </w:rPr>
        <w:t xml:space="preserve"> ـ </w:t>
      </w:r>
      <w:r w:rsidRPr="007546DE">
        <w:rPr>
          <w:rtl/>
        </w:rPr>
        <w:t xml:space="preserve">وكان اسمه عصية ، فسماه رسول الله </w:t>
      </w:r>
      <w:r w:rsidRPr="00E662C5">
        <w:rPr>
          <w:rStyle w:val="libAlaemChar"/>
          <w:rtl/>
        </w:rPr>
        <w:t>صلى‌الله‌عليه‌وسلم</w:t>
      </w:r>
      <w:r w:rsidRPr="007546DE">
        <w:rPr>
          <w:rtl/>
        </w:rPr>
        <w:t xml:space="preserve"> عصمة.</w:t>
      </w:r>
    </w:p>
    <w:p w14:paraId="412AF75D" w14:textId="77777777" w:rsidR="005F5BB8" w:rsidRPr="007546DE" w:rsidRDefault="005F5BB8" w:rsidP="00BB12A9">
      <w:pPr>
        <w:pStyle w:val="libNormal"/>
        <w:rPr>
          <w:rtl/>
        </w:rPr>
      </w:pPr>
      <w:r>
        <w:rPr>
          <w:rtl/>
        </w:rPr>
        <w:t>و</w:t>
      </w:r>
      <w:r w:rsidRPr="007546DE">
        <w:rPr>
          <w:rtl/>
        </w:rPr>
        <w:t xml:space="preserve">أخرجه ابن قانع ، من وجه آخر عن إسماعيل ، عن صفوان بن عمرو ، قال : بايع عصمة بن قيس رسول الله </w:t>
      </w:r>
      <w:r w:rsidRPr="00E662C5">
        <w:rPr>
          <w:rStyle w:val="libAlaemChar"/>
          <w:rtl/>
        </w:rPr>
        <w:t>صلى‌الله‌عليه‌وسلم</w:t>
      </w:r>
      <w:r w:rsidRPr="007546DE">
        <w:rPr>
          <w:rtl/>
        </w:rPr>
        <w:t xml:space="preserve"> ، فقال : «ما اسمك</w:t>
      </w:r>
      <w:r>
        <w:rPr>
          <w:rtl/>
        </w:rPr>
        <w:t>؟</w:t>
      </w:r>
      <w:r w:rsidRPr="007546DE">
        <w:rPr>
          <w:rtl/>
        </w:rPr>
        <w:t>» قال : عصبة. قال : «بل أنت عصمة»</w:t>
      </w:r>
      <w:r>
        <w:rPr>
          <w:rtl/>
        </w:rPr>
        <w:t>.</w:t>
      </w:r>
    </w:p>
    <w:p w14:paraId="286072F1" w14:textId="77777777" w:rsidR="005F5BB8" w:rsidRPr="007546DE" w:rsidRDefault="005F5BB8" w:rsidP="00BB12A9">
      <w:pPr>
        <w:pStyle w:val="libNormal"/>
        <w:rPr>
          <w:rtl/>
        </w:rPr>
      </w:pPr>
      <w:r w:rsidRPr="007546DE">
        <w:rPr>
          <w:rtl/>
        </w:rPr>
        <w:t>وقد تقدم له ذكر في ترجمة أزهر بن قيس من القسم الرابع.</w:t>
      </w:r>
    </w:p>
    <w:p w14:paraId="17265E52" w14:textId="77777777" w:rsidR="005F5BB8" w:rsidRPr="002517A3" w:rsidRDefault="005F5BB8" w:rsidP="00BB12A9">
      <w:pPr>
        <w:pStyle w:val="libNormal"/>
        <w:rPr>
          <w:rStyle w:val="libBold2Char"/>
          <w:rtl/>
        </w:rPr>
      </w:pPr>
      <w:r w:rsidRPr="002517A3">
        <w:rPr>
          <w:rStyle w:val="libBold2Char"/>
          <w:rtl/>
        </w:rPr>
        <w:t xml:space="preserve">5568 ز ـ عصمة بن مالك الخطميّ </w:t>
      </w:r>
      <w:r w:rsidRPr="00C830DC">
        <w:rPr>
          <w:rStyle w:val="libFootnotenumChar"/>
          <w:rtl/>
        </w:rPr>
        <w:t>(1)</w:t>
      </w:r>
      <w:r w:rsidRPr="002517A3">
        <w:rPr>
          <w:rStyle w:val="libBold2Char"/>
          <w:rtl/>
        </w:rPr>
        <w:t xml:space="preserve"> :</w:t>
      </w:r>
    </w:p>
    <w:p w14:paraId="35FD304E" w14:textId="77777777" w:rsidR="005F5BB8" w:rsidRPr="007546DE" w:rsidRDefault="005F5BB8" w:rsidP="00BB12A9">
      <w:pPr>
        <w:pStyle w:val="libNormal"/>
        <w:rPr>
          <w:rtl/>
        </w:rPr>
      </w:pPr>
      <w:r w:rsidRPr="007546DE">
        <w:rPr>
          <w:rtl/>
        </w:rPr>
        <w:t>نسبة أبو نعيم ، فقال : ابن مالك بن أمية بن ضبيعة بن زيد بن مالك بن عوف بن عمرو بن عوف.</w:t>
      </w:r>
    </w:p>
    <w:p w14:paraId="4D32E2DF" w14:textId="77777777" w:rsidR="005F5BB8" w:rsidRPr="007546DE" w:rsidRDefault="005F5BB8" w:rsidP="00BB12A9">
      <w:pPr>
        <w:pStyle w:val="libNormal"/>
        <w:rPr>
          <w:rtl/>
        </w:rPr>
      </w:pPr>
      <w:r w:rsidRPr="007546DE">
        <w:rPr>
          <w:rtl/>
        </w:rPr>
        <w:t>له أحاديث أخرجها الدّارقطنيّ ، والطّبرانيّ ، وغيرهما ، مدارها على الفضل بن مختار وهو ضعيف جدا.</w:t>
      </w:r>
    </w:p>
    <w:p w14:paraId="34366A3E" w14:textId="77777777" w:rsidR="005F5BB8" w:rsidRDefault="005F5BB8" w:rsidP="002517A3">
      <w:pPr>
        <w:pStyle w:val="libBold2"/>
        <w:rPr>
          <w:rtl/>
        </w:rPr>
      </w:pPr>
      <w:r w:rsidRPr="00B6730E">
        <w:rPr>
          <w:rtl/>
        </w:rPr>
        <w:t>5569 ز</w:t>
      </w:r>
      <w:r>
        <w:rPr>
          <w:rtl/>
        </w:rPr>
        <w:t xml:space="preserve"> ـ </w:t>
      </w:r>
      <w:r w:rsidRPr="00B6730E">
        <w:rPr>
          <w:rtl/>
        </w:rPr>
        <w:t xml:space="preserve">عصمة بن المثنى </w:t>
      </w:r>
      <w:r>
        <w:rPr>
          <w:rtl/>
        </w:rPr>
        <w:t>:</w:t>
      </w:r>
    </w:p>
    <w:p w14:paraId="26968F36" w14:textId="77777777" w:rsidR="005F5BB8" w:rsidRPr="007546DE" w:rsidRDefault="005F5BB8" w:rsidP="00BB12A9">
      <w:pPr>
        <w:pStyle w:val="libNormal"/>
        <w:rPr>
          <w:rtl/>
        </w:rPr>
      </w:pPr>
      <w:r w:rsidRPr="007546DE">
        <w:rPr>
          <w:rtl/>
        </w:rPr>
        <w:t>ذكر الطّبريّ أن عمر بعثه أميرا على من بعثه مددا للمثنى بن حارثة أثر مقتل أبي عبيد.</w:t>
      </w:r>
      <w:r>
        <w:rPr>
          <w:rFonts w:hint="cs"/>
          <w:rtl/>
        </w:rPr>
        <w:t xml:space="preserve"> </w:t>
      </w:r>
      <w:r w:rsidRPr="007546DE">
        <w:rPr>
          <w:rtl/>
        </w:rPr>
        <w:t>وكان نعيم بن مقرّن لما أراد فتح جرجان فرق دسى بين عصمة ومهلهل بن زيد الطائي وسماك بن عبيد وغيرهم ، فاجتمع الديلم وأهل الرأي وغيرهم فلقوا نعيما فهزمهم ، وكانت وقعتهم بوقعة نهاوند.</w:t>
      </w:r>
    </w:p>
    <w:p w14:paraId="7900D76A" w14:textId="77777777" w:rsidR="005F5BB8" w:rsidRPr="002517A3" w:rsidRDefault="005F5BB8" w:rsidP="00BB12A9">
      <w:pPr>
        <w:pStyle w:val="libNormal"/>
        <w:rPr>
          <w:rStyle w:val="libBold2Char"/>
          <w:rtl/>
        </w:rPr>
      </w:pPr>
      <w:r w:rsidRPr="002517A3">
        <w:rPr>
          <w:rStyle w:val="libBold2Char"/>
          <w:rtl/>
        </w:rPr>
        <w:t xml:space="preserve">5570 ـ عصمة بن مدرك </w:t>
      </w:r>
      <w:r w:rsidRPr="00C830DC">
        <w:rPr>
          <w:rStyle w:val="libFootnotenumChar"/>
          <w:rtl/>
        </w:rPr>
        <w:t>(2)</w:t>
      </w:r>
      <w:r w:rsidRPr="002517A3">
        <w:rPr>
          <w:rStyle w:val="libBold2Char"/>
          <w:rtl/>
        </w:rPr>
        <w:t xml:space="preserve"> :</w:t>
      </w:r>
    </w:p>
    <w:p w14:paraId="305504AE" w14:textId="77777777" w:rsidR="005F5BB8" w:rsidRPr="007546DE" w:rsidRDefault="005F5BB8" w:rsidP="00BB12A9">
      <w:pPr>
        <w:pStyle w:val="libNormal"/>
        <w:rPr>
          <w:rtl/>
        </w:rPr>
      </w:pPr>
      <w:r w:rsidRPr="007546DE">
        <w:rPr>
          <w:rtl/>
        </w:rPr>
        <w:t xml:space="preserve">روى ابن مندة من طريق نعيم بن حماد ، عن زاجر بن الصلت ، عن بسطام بن عبيد ، عن عصمة بن مدرك ، عن النبيّ </w:t>
      </w:r>
      <w:r w:rsidRPr="00E662C5">
        <w:rPr>
          <w:rStyle w:val="libAlaemChar"/>
          <w:rtl/>
        </w:rPr>
        <w:t>صلى‌الله‌عليه‌وسلم</w:t>
      </w:r>
      <w:r>
        <w:rPr>
          <w:rtl/>
        </w:rPr>
        <w:t xml:space="preserve"> ـ </w:t>
      </w:r>
      <w:r w:rsidRPr="007546DE">
        <w:rPr>
          <w:rtl/>
        </w:rPr>
        <w:t>أنه كره القعود في الشمس.</w:t>
      </w:r>
    </w:p>
    <w:p w14:paraId="48A154C3" w14:textId="77777777" w:rsidR="005F5BB8" w:rsidRDefault="005F5BB8" w:rsidP="002517A3">
      <w:pPr>
        <w:pStyle w:val="libBold2"/>
        <w:rPr>
          <w:rtl/>
        </w:rPr>
      </w:pPr>
      <w:r w:rsidRPr="00B6730E">
        <w:rPr>
          <w:rtl/>
        </w:rPr>
        <w:t>5571</w:t>
      </w:r>
      <w:r>
        <w:rPr>
          <w:rtl/>
        </w:rPr>
        <w:t xml:space="preserve"> ـ </w:t>
      </w:r>
      <w:r w:rsidRPr="00B6730E">
        <w:rPr>
          <w:rtl/>
        </w:rPr>
        <w:t xml:space="preserve">عصمة بن وبرة </w:t>
      </w:r>
      <w:r>
        <w:rPr>
          <w:rtl/>
        </w:rPr>
        <w:t>:</w:t>
      </w:r>
    </w:p>
    <w:p w14:paraId="703D969A" w14:textId="77777777" w:rsidR="005F5BB8" w:rsidRPr="007546DE" w:rsidRDefault="005F5BB8" w:rsidP="00BB12A9">
      <w:pPr>
        <w:pStyle w:val="libNormal"/>
        <w:rPr>
          <w:rtl/>
        </w:rPr>
      </w:pPr>
      <w:r w:rsidRPr="007546DE">
        <w:rPr>
          <w:rtl/>
        </w:rPr>
        <w:t>تقدم في عصمة بن حصين.</w:t>
      </w:r>
    </w:p>
    <w:p w14:paraId="05C78304" w14:textId="77777777" w:rsidR="005F5BB8" w:rsidRPr="007546DE" w:rsidRDefault="005F5BB8" w:rsidP="00BB12A9">
      <w:pPr>
        <w:pStyle w:val="libNormal"/>
        <w:rPr>
          <w:rtl/>
        </w:rPr>
      </w:pPr>
      <w:r w:rsidRPr="002517A3">
        <w:rPr>
          <w:rStyle w:val="libBold2Char"/>
          <w:rtl/>
        </w:rPr>
        <w:t xml:space="preserve">5572 ز ـ عصمة </w:t>
      </w:r>
      <w:r w:rsidRPr="00C830DC">
        <w:rPr>
          <w:rStyle w:val="libFootnotenumChar"/>
          <w:rtl/>
        </w:rPr>
        <w:t>(3)</w:t>
      </w:r>
      <w:r w:rsidRPr="002517A3">
        <w:rPr>
          <w:rStyle w:val="libBold2Char"/>
          <w:rtl/>
        </w:rPr>
        <w:t xml:space="preserve"> : </w:t>
      </w:r>
      <w:r w:rsidRPr="007546DE">
        <w:rPr>
          <w:rtl/>
        </w:rPr>
        <w:t>ويقال عصيمة ، بالتصغير ، الأسدي ، من بني أسد بن خزيمة.</w:t>
      </w:r>
    </w:p>
    <w:p w14:paraId="51F9E7AD" w14:textId="77777777" w:rsidR="005F5BB8" w:rsidRPr="007546DE" w:rsidRDefault="005F5BB8" w:rsidP="00BB12A9">
      <w:pPr>
        <w:pStyle w:val="libNormal"/>
        <w:rPr>
          <w:rtl/>
        </w:rPr>
      </w:pPr>
      <w:r w:rsidRPr="007546DE">
        <w:rPr>
          <w:rtl/>
        </w:rPr>
        <w:t>ويقال له الأنصاري ، لأنه حليف بني مازن بن النجار.</w:t>
      </w:r>
    </w:p>
    <w:p w14:paraId="7B39ACAA" w14:textId="77777777" w:rsidR="005F5BB8" w:rsidRPr="007546DE" w:rsidRDefault="005F5BB8" w:rsidP="00BB12A9">
      <w:pPr>
        <w:pStyle w:val="libNormal"/>
        <w:rPr>
          <w:rtl/>
        </w:rPr>
      </w:pPr>
      <w:r w:rsidRPr="007546DE">
        <w:rPr>
          <w:rtl/>
        </w:rPr>
        <w:t>ذكره ابن إسحاق ، وموسى بن عقبة في البدريين.</w:t>
      </w:r>
    </w:p>
    <w:p w14:paraId="6EA1E746" w14:textId="77777777" w:rsidR="005F5BB8" w:rsidRPr="007546DE" w:rsidRDefault="005F5BB8" w:rsidP="00575020">
      <w:pPr>
        <w:pStyle w:val="libLine"/>
        <w:rPr>
          <w:rtl/>
        </w:rPr>
      </w:pPr>
      <w:r w:rsidRPr="007546DE">
        <w:rPr>
          <w:rtl/>
        </w:rPr>
        <w:t>__________________</w:t>
      </w:r>
    </w:p>
    <w:p w14:paraId="5432497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3675) ، الاستيعاب ت </w:t>
      </w:r>
      <w:r>
        <w:rPr>
          <w:rtl/>
        </w:rPr>
        <w:t>(</w:t>
      </w:r>
      <w:r w:rsidRPr="007546DE">
        <w:rPr>
          <w:rtl/>
        </w:rPr>
        <w:t>1831)</w:t>
      </w:r>
      <w:r>
        <w:rPr>
          <w:rtl/>
        </w:rPr>
        <w:t>.</w:t>
      </w:r>
    </w:p>
    <w:p w14:paraId="2839166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3676)</w:t>
      </w:r>
      <w:r>
        <w:rPr>
          <w:rtl/>
        </w:rPr>
        <w:t>.</w:t>
      </w:r>
    </w:p>
    <w:p w14:paraId="311D1B6D"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3669)</w:t>
      </w:r>
      <w:r>
        <w:rPr>
          <w:rtl/>
        </w:rPr>
        <w:t>.</w:t>
      </w:r>
    </w:p>
    <w:p w14:paraId="44B1EC4E" w14:textId="77777777" w:rsidR="005F5BB8" w:rsidRPr="007546DE" w:rsidRDefault="005F5BB8" w:rsidP="00BB12A9">
      <w:pPr>
        <w:pStyle w:val="libNormal"/>
        <w:rPr>
          <w:rtl/>
        </w:rPr>
      </w:pPr>
      <w:r>
        <w:rPr>
          <w:rtl/>
        </w:rPr>
        <w:br w:type="page"/>
      </w:r>
      <w:r w:rsidRPr="007546DE">
        <w:rPr>
          <w:rtl/>
        </w:rPr>
        <w:lastRenderedPageBreak/>
        <w:t>وقال سيف في «الفتوح» : كان عصمة بن عبد الله من بني أسد حليف بني مازن على كردوس يوم اليرموك.</w:t>
      </w:r>
    </w:p>
    <w:p w14:paraId="78C33FA7" w14:textId="77777777" w:rsidR="005F5BB8" w:rsidRPr="007546DE" w:rsidRDefault="005F5BB8" w:rsidP="00BB12A9">
      <w:pPr>
        <w:pStyle w:val="libNormal"/>
        <w:rPr>
          <w:rtl/>
        </w:rPr>
      </w:pPr>
      <w:r w:rsidRPr="002517A3">
        <w:rPr>
          <w:rStyle w:val="libBold2Char"/>
          <w:rtl/>
        </w:rPr>
        <w:t xml:space="preserve">5573 ز ـ عصمة : </w:t>
      </w:r>
      <w:r w:rsidRPr="007546DE">
        <w:rPr>
          <w:rtl/>
        </w:rPr>
        <w:t xml:space="preserve">ويقال عصيمة بالتصغير ، الأشجعي. ويقال الأنصاري </w:t>
      </w:r>
      <w:r w:rsidRPr="00C830DC">
        <w:rPr>
          <w:rStyle w:val="libFootnotenumChar"/>
          <w:rtl/>
        </w:rPr>
        <w:t>(1)</w:t>
      </w:r>
      <w:r w:rsidRPr="007546DE">
        <w:rPr>
          <w:rtl/>
        </w:rPr>
        <w:t xml:space="preserve"> ، لأنه حليف بني مالك بن النجار.</w:t>
      </w:r>
    </w:p>
    <w:p w14:paraId="756DE945" w14:textId="77777777" w:rsidR="005F5BB8" w:rsidRPr="007546DE" w:rsidRDefault="005F5BB8" w:rsidP="00BB12A9">
      <w:pPr>
        <w:pStyle w:val="libNormal"/>
        <w:rPr>
          <w:rtl/>
        </w:rPr>
      </w:pPr>
      <w:r w:rsidRPr="007546DE">
        <w:rPr>
          <w:rtl/>
        </w:rPr>
        <w:t>ذكره موسى بن عقبة ، وابن إسحاق في البدريين.</w:t>
      </w:r>
    </w:p>
    <w:p w14:paraId="149AE2CC" w14:textId="77777777" w:rsidR="005F5BB8" w:rsidRPr="007546DE" w:rsidRDefault="005F5BB8" w:rsidP="00BB12A9">
      <w:pPr>
        <w:pStyle w:val="libNormal"/>
        <w:rPr>
          <w:rtl/>
        </w:rPr>
      </w:pPr>
      <w:r w:rsidRPr="002517A3">
        <w:rPr>
          <w:rStyle w:val="libBold2Char"/>
          <w:rtl/>
        </w:rPr>
        <w:t xml:space="preserve">5574 ـ عصيم : </w:t>
      </w:r>
      <w:r w:rsidRPr="007546DE">
        <w:rPr>
          <w:rtl/>
        </w:rPr>
        <w:t xml:space="preserve">بالتصغير بلا هاء ، ابن الحارث بن ظالم بن حداد بن ذهل بن طريف ابن محارب بن خصفه </w:t>
      </w:r>
      <w:r w:rsidRPr="00C830DC">
        <w:rPr>
          <w:rStyle w:val="libFootnotenumChar"/>
          <w:rtl/>
        </w:rPr>
        <w:t>(2)</w:t>
      </w:r>
      <w:r w:rsidRPr="007546DE">
        <w:rPr>
          <w:rtl/>
        </w:rPr>
        <w:t xml:space="preserve"> المحاربي.</w:t>
      </w:r>
    </w:p>
    <w:p w14:paraId="14FB60C9" w14:textId="77777777" w:rsidR="005F5BB8" w:rsidRPr="007546DE" w:rsidRDefault="005F5BB8" w:rsidP="00BB12A9">
      <w:pPr>
        <w:pStyle w:val="libNormal"/>
        <w:rPr>
          <w:rtl/>
        </w:rPr>
      </w:pPr>
      <w:r w:rsidRPr="007546DE">
        <w:rPr>
          <w:rtl/>
        </w:rPr>
        <w:t xml:space="preserve">ذكره أبو عليّ الهجريّ في نوادره ، قال : وقال العباس بن عصيم يفتخر بوفادة أبيه وعمّه سواء على النبيّ </w:t>
      </w:r>
      <w:r w:rsidRPr="00E662C5">
        <w:rPr>
          <w:rStyle w:val="libAlaemChar"/>
          <w:rtl/>
        </w:rPr>
        <w:t>صلى‌الله‌عليه‌وسلم</w:t>
      </w:r>
      <w:r w:rsidRPr="007546DE">
        <w:rPr>
          <w:rtl/>
        </w:rPr>
        <w:t xml:space="preserve"> ، فقال : «ما اسمك</w:t>
      </w:r>
      <w:r>
        <w:rPr>
          <w:rtl/>
        </w:rPr>
        <w:t>؟</w:t>
      </w:r>
      <w:r w:rsidRPr="007546DE">
        <w:rPr>
          <w:rtl/>
        </w:rPr>
        <w:t>» قال : عصيم.</w:t>
      </w:r>
    </w:p>
    <w:p w14:paraId="0ABCCD19" w14:textId="77777777" w:rsidR="005F5BB8" w:rsidRPr="007546DE" w:rsidRDefault="005F5BB8" w:rsidP="00BB12A9">
      <w:pPr>
        <w:pStyle w:val="libNormal"/>
        <w:rPr>
          <w:rtl/>
        </w:rPr>
      </w:pPr>
      <w:r w:rsidRPr="007546DE">
        <w:rPr>
          <w:rtl/>
        </w:rPr>
        <w:t xml:space="preserve">وأبوه أهدى للنبيّ </w:t>
      </w:r>
      <w:r w:rsidRPr="00E662C5">
        <w:rPr>
          <w:rStyle w:val="libAlaemChar"/>
          <w:rtl/>
        </w:rPr>
        <w:t>صلى‌الله‌عليه‌وسلم</w:t>
      </w:r>
      <w:r w:rsidRPr="007546DE">
        <w:rPr>
          <w:rtl/>
        </w:rPr>
        <w:t xml:space="preserve"> المرتجز فرسه ، فأثابه على ذلك الفرعاء ناقته ، فأولادها عندهم ، فقال العباس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89DC95F" w14:textId="77777777" w:rsidTr="00DA59A6">
        <w:trPr>
          <w:tblCellSpacing w:w="15" w:type="dxa"/>
          <w:jc w:val="center"/>
        </w:trPr>
        <w:tc>
          <w:tcPr>
            <w:tcW w:w="2400" w:type="pct"/>
            <w:vAlign w:val="center"/>
          </w:tcPr>
          <w:p w14:paraId="0814F5E7" w14:textId="77777777" w:rsidR="005F5BB8" w:rsidRPr="007546DE" w:rsidRDefault="005F5BB8" w:rsidP="00BB749F">
            <w:pPr>
              <w:pStyle w:val="libPoem"/>
              <w:rPr>
                <w:rtl/>
              </w:rPr>
            </w:pPr>
            <w:r w:rsidRPr="007546DE">
              <w:rPr>
                <w:rtl/>
              </w:rPr>
              <w:t>عصيم أبي زار النّبيّ محمّدا</w:t>
            </w:r>
            <w:r w:rsidRPr="00787285">
              <w:rPr>
                <w:rStyle w:val="libPoemTiniCharChar"/>
                <w:rtl/>
              </w:rPr>
              <w:br/>
              <w:t> </w:t>
            </w:r>
          </w:p>
        </w:tc>
        <w:tc>
          <w:tcPr>
            <w:tcW w:w="200" w:type="pct"/>
            <w:vAlign w:val="center"/>
          </w:tcPr>
          <w:p w14:paraId="272A4CC7" w14:textId="77777777" w:rsidR="005F5BB8" w:rsidRPr="007546DE" w:rsidRDefault="005F5BB8" w:rsidP="00BB749F">
            <w:pPr>
              <w:pStyle w:val="libPoem"/>
            </w:pPr>
            <w:r w:rsidRPr="007546DE">
              <w:rPr>
                <w:rtl/>
              </w:rPr>
              <w:t> </w:t>
            </w:r>
          </w:p>
        </w:tc>
        <w:tc>
          <w:tcPr>
            <w:tcW w:w="2400" w:type="pct"/>
            <w:vAlign w:val="center"/>
          </w:tcPr>
          <w:p w14:paraId="1CD02811" w14:textId="77777777" w:rsidR="005F5BB8" w:rsidRPr="007546DE" w:rsidRDefault="005F5BB8" w:rsidP="00BB749F">
            <w:pPr>
              <w:pStyle w:val="libPoem"/>
            </w:pPr>
            <w:r>
              <w:rPr>
                <w:rtl/>
              </w:rPr>
              <w:t>و</w:t>
            </w:r>
            <w:r w:rsidRPr="007546DE">
              <w:rPr>
                <w:rtl/>
              </w:rPr>
              <w:t>عمّي سواء قلّ هذا التّفاخر</w:t>
            </w:r>
            <w:r w:rsidRPr="00787285">
              <w:rPr>
                <w:rStyle w:val="libPoemTiniCharChar"/>
                <w:rtl/>
              </w:rPr>
              <w:br/>
              <w:t> </w:t>
            </w:r>
          </w:p>
        </w:tc>
      </w:tr>
      <w:tr w:rsidR="005F5BB8" w:rsidRPr="007546DE" w14:paraId="0B92426B" w14:textId="77777777" w:rsidTr="00DA59A6">
        <w:trPr>
          <w:tblCellSpacing w:w="15" w:type="dxa"/>
          <w:jc w:val="center"/>
        </w:trPr>
        <w:tc>
          <w:tcPr>
            <w:tcW w:w="2400" w:type="pct"/>
            <w:vAlign w:val="center"/>
          </w:tcPr>
          <w:p w14:paraId="5843405D" w14:textId="77777777" w:rsidR="005F5BB8" w:rsidRPr="007546DE" w:rsidRDefault="005F5BB8" w:rsidP="00BB749F">
            <w:pPr>
              <w:pStyle w:val="libPoem"/>
            </w:pPr>
            <w:r w:rsidRPr="007546DE">
              <w:rPr>
                <w:rtl/>
              </w:rPr>
              <w:t>حملنا رسول الله ثمّ أثابنا</w:t>
            </w:r>
            <w:r w:rsidRPr="00787285">
              <w:rPr>
                <w:rStyle w:val="libPoemTiniCharChar"/>
                <w:rtl/>
              </w:rPr>
              <w:br/>
              <w:t> </w:t>
            </w:r>
          </w:p>
        </w:tc>
        <w:tc>
          <w:tcPr>
            <w:tcW w:w="200" w:type="pct"/>
            <w:vAlign w:val="center"/>
          </w:tcPr>
          <w:p w14:paraId="27091D8F" w14:textId="77777777" w:rsidR="005F5BB8" w:rsidRPr="007546DE" w:rsidRDefault="005F5BB8" w:rsidP="00BB749F">
            <w:pPr>
              <w:pStyle w:val="libPoem"/>
            </w:pPr>
            <w:r w:rsidRPr="007546DE">
              <w:rPr>
                <w:rtl/>
              </w:rPr>
              <w:t> </w:t>
            </w:r>
          </w:p>
        </w:tc>
        <w:tc>
          <w:tcPr>
            <w:tcW w:w="2400" w:type="pct"/>
            <w:vAlign w:val="center"/>
          </w:tcPr>
          <w:p w14:paraId="23BFAE66" w14:textId="77777777" w:rsidR="005F5BB8" w:rsidRPr="007546DE" w:rsidRDefault="005F5BB8" w:rsidP="00BB749F">
            <w:pPr>
              <w:pStyle w:val="libPoem"/>
            </w:pPr>
            <w:r w:rsidRPr="007546DE">
              <w:rPr>
                <w:rtl/>
              </w:rPr>
              <w:t>أبي بخير يسمو له كلّ ناظر</w:t>
            </w:r>
            <w:r w:rsidRPr="00787285">
              <w:rPr>
                <w:rStyle w:val="libPoemTiniCharChar"/>
                <w:rtl/>
              </w:rPr>
              <w:br/>
              <w:t> </w:t>
            </w:r>
          </w:p>
        </w:tc>
      </w:tr>
      <w:tr w:rsidR="005F5BB8" w:rsidRPr="007546DE" w14:paraId="3736A1F5" w14:textId="77777777" w:rsidTr="00DA59A6">
        <w:trPr>
          <w:tblCellSpacing w:w="15" w:type="dxa"/>
          <w:jc w:val="center"/>
        </w:trPr>
        <w:tc>
          <w:tcPr>
            <w:tcW w:w="2400" w:type="pct"/>
            <w:vAlign w:val="center"/>
          </w:tcPr>
          <w:p w14:paraId="050AC1AA" w14:textId="77777777" w:rsidR="005F5BB8" w:rsidRPr="007546DE" w:rsidRDefault="005F5BB8" w:rsidP="00BB749F">
            <w:pPr>
              <w:pStyle w:val="libPoem"/>
            </w:pPr>
            <w:r>
              <w:rPr>
                <w:rtl/>
              </w:rPr>
              <w:t>و</w:t>
            </w:r>
            <w:r w:rsidRPr="007546DE">
              <w:rPr>
                <w:rtl/>
              </w:rPr>
              <w:t>لمّا دعا داع لدين محمّد</w:t>
            </w:r>
            <w:r w:rsidRPr="00787285">
              <w:rPr>
                <w:rStyle w:val="libPoemTiniCharChar"/>
                <w:rtl/>
              </w:rPr>
              <w:br/>
              <w:t> </w:t>
            </w:r>
          </w:p>
        </w:tc>
        <w:tc>
          <w:tcPr>
            <w:tcW w:w="200" w:type="pct"/>
            <w:vAlign w:val="center"/>
          </w:tcPr>
          <w:p w14:paraId="08B4527B" w14:textId="77777777" w:rsidR="005F5BB8" w:rsidRPr="007546DE" w:rsidRDefault="005F5BB8" w:rsidP="00BB749F">
            <w:pPr>
              <w:pStyle w:val="libPoem"/>
            </w:pPr>
            <w:r w:rsidRPr="007546DE">
              <w:rPr>
                <w:rtl/>
              </w:rPr>
              <w:t> </w:t>
            </w:r>
          </w:p>
        </w:tc>
        <w:tc>
          <w:tcPr>
            <w:tcW w:w="2400" w:type="pct"/>
            <w:vAlign w:val="center"/>
          </w:tcPr>
          <w:p w14:paraId="08CCE33F" w14:textId="77777777" w:rsidR="005F5BB8" w:rsidRPr="007546DE" w:rsidRDefault="005F5BB8" w:rsidP="00BB749F">
            <w:pPr>
              <w:pStyle w:val="libPoem"/>
            </w:pPr>
            <w:r w:rsidRPr="007546DE">
              <w:rPr>
                <w:rtl/>
              </w:rPr>
              <w:t>وفدنا فمنّا كان أيمن زائر</w:t>
            </w:r>
            <w:r w:rsidRPr="00787285">
              <w:rPr>
                <w:rStyle w:val="libPoemTiniCharChar"/>
                <w:rtl/>
              </w:rPr>
              <w:br/>
              <w:t> </w:t>
            </w:r>
          </w:p>
        </w:tc>
      </w:tr>
    </w:tbl>
    <w:p w14:paraId="45F00514" w14:textId="77777777" w:rsidR="005F5BB8" w:rsidRDefault="005F5BB8" w:rsidP="00457F0D">
      <w:pPr>
        <w:pStyle w:val="libNormal0"/>
        <w:rPr>
          <w:rtl/>
        </w:rPr>
      </w:pPr>
      <w:r>
        <w:rPr>
          <w:rtl/>
        </w:rPr>
        <w:t>[</w:t>
      </w:r>
      <w:r w:rsidRPr="007546DE">
        <w:rPr>
          <w:rtl/>
        </w:rPr>
        <w:t>الطويل</w:t>
      </w:r>
      <w:r>
        <w:rPr>
          <w:rtl/>
        </w:rPr>
        <w:t>]</w:t>
      </w:r>
    </w:p>
    <w:p w14:paraId="23FF9846" w14:textId="77777777" w:rsidR="005F5BB8" w:rsidRPr="007546DE" w:rsidRDefault="005F5BB8" w:rsidP="00BB12A9">
      <w:pPr>
        <w:pStyle w:val="libNormal"/>
        <w:rPr>
          <w:rtl/>
        </w:rPr>
      </w:pPr>
      <w:r w:rsidRPr="007546DE">
        <w:rPr>
          <w:rtl/>
        </w:rPr>
        <w:t>وقد استدركه الذّهبيّ في «التّجريد» ، فقال عظيم</w:t>
      </w:r>
      <w:r>
        <w:rPr>
          <w:rtl/>
        </w:rPr>
        <w:t xml:space="preserve"> ـ </w:t>
      </w:r>
      <w:r w:rsidRPr="007546DE">
        <w:rPr>
          <w:rtl/>
        </w:rPr>
        <w:t xml:space="preserve">بظاء مشالة ، فليحرّر </w:t>
      </w:r>
      <w:r w:rsidRPr="00C830DC">
        <w:rPr>
          <w:rStyle w:val="libFootnotenumChar"/>
          <w:rtl/>
        </w:rPr>
        <w:t>(3)</w:t>
      </w:r>
      <w:r>
        <w:rPr>
          <w:rtl/>
        </w:rPr>
        <w:t>.</w:t>
      </w:r>
    </w:p>
    <w:p w14:paraId="1F817E43" w14:textId="77777777" w:rsidR="005F5BB8" w:rsidRPr="00A80708" w:rsidRDefault="005F5BB8" w:rsidP="00404AAA">
      <w:pPr>
        <w:pStyle w:val="Heading1Center"/>
        <w:rPr>
          <w:rtl/>
        </w:rPr>
      </w:pPr>
      <w:bookmarkStart w:id="21" w:name="_Toc82875361"/>
      <w:r w:rsidRPr="00A80708">
        <w:rPr>
          <w:rtl/>
        </w:rPr>
        <w:t>العين بعدها الطاء</w:t>
      </w:r>
      <w:bookmarkEnd w:id="21"/>
    </w:p>
    <w:p w14:paraId="45D59918" w14:textId="77777777" w:rsidR="005F5BB8" w:rsidRPr="007546DE" w:rsidRDefault="005F5BB8" w:rsidP="00BB12A9">
      <w:pPr>
        <w:pStyle w:val="libNormal"/>
        <w:rPr>
          <w:rtl/>
          <w:lang w:bidi="fa-IR"/>
        </w:rPr>
      </w:pPr>
      <w:r w:rsidRPr="002517A3">
        <w:rPr>
          <w:rStyle w:val="libBold2Char"/>
          <w:rtl/>
        </w:rPr>
        <w:t xml:space="preserve">5575 ـ عطاء الطائي : </w:t>
      </w:r>
      <w:r w:rsidRPr="007546DE">
        <w:rPr>
          <w:rtl/>
          <w:lang w:bidi="fa-IR"/>
        </w:rPr>
        <w:t>تقدم في إبراهيم.</w:t>
      </w:r>
    </w:p>
    <w:p w14:paraId="2E5F15DF" w14:textId="77777777" w:rsidR="005F5BB8" w:rsidRPr="007546DE" w:rsidRDefault="005F5BB8" w:rsidP="00BB12A9">
      <w:pPr>
        <w:pStyle w:val="libNormal"/>
        <w:rPr>
          <w:rtl/>
        </w:rPr>
      </w:pPr>
      <w:r w:rsidRPr="002517A3">
        <w:rPr>
          <w:rStyle w:val="libBold2Char"/>
          <w:rtl/>
        </w:rPr>
        <w:t xml:space="preserve">5576 ز ـ عطاء بن تويت : </w:t>
      </w:r>
      <w:r w:rsidRPr="007546DE">
        <w:rPr>
          <w:rtl/>
        </w:rPr>
        <w:t>بمثناتين مصغرا ، ابن حبيب بن أسد بن عبد العزى القرشي الأسدي.</w:t>
      </w:r>
    </w:p>
    <w:p w14:paraId="10D6D1EC" w14:textId="77777777" w:rsidR="005F5BB8" w:rsidRPr="007546DE" w:rsidRDefault="005F5BB8" w:rsidP="00BB12A9">
      <w:pPr>
        <w:pStyle w:val="libNormal"/>
        <w:rPr>
          <w:rtl/>
        </w:rPr>
      </w:pPr>
      <w:r w:rsidRPr="007546DE">
        <w:rPr>
          <w:rtl/>
        </w:rPr>
        <w:t xml:space="preserve">ذكره البلاذريّ. وقال الزّبير بن بكّار : كان يقال له ابن السوداء </w:t>
      </w:r>
      <w:r w:rsidRPr="00C830DC">
        <w:rPr>
          <w:rStyle w:val="libFootnotenumChar"/>
          <w:rtl/>
        </w:rPr>
        <w:t>(4)</w:t>
      </w:r>
      <w:r w:rsidRPr="007546DE">
        <w:rPr>
          <w:rtl/>
        </w:rPr>
        <w:t xml:space="preserve"> ، وكان بمصر ، وله جلد ولسان ، وهو أخو الخولاء بنت تويت الآتي ذكرها في حرف الخاء.</w:t>
      </w:r>
    </w:p>
    <w:p w14:paraId="1C401045" w14:textId="77777777" w:rsidR="005F5BB8" w:rsidRPr="007546DE" w:rsidRDefault="005F5BB8" w:rsidP="00575020">
      <w:pPr>
        <w:pStyle w:val="libLine"/>
        <w:rPr>
          <w:rtl/>
        </w:rPr>
      </w:pPr>
      <w:r w:rsidRPr="007546DE">
        <w:rPr>
          <w:rtl/>
        </w:rPr>
        <w:t>__________________</w:t>
      </w:r>
    </w:p>
    <w:p w14:paraId="60BCF01F"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3670) ، الاستيعاب ت </w:t>
      </w:r>
      <w:r>
        <w:rPr>
          <w:rtl/>
        </w:rPr>
        <w:t>(</w:t>
      </w:r>
      <w:r w:rsidRPr="007546DE">
        <w:rPr>
          <w:rtl/>
        </w:rPr>
        <w:t>1832)</w:t>
      </w:r>
      <w:r>
        <w:rPr>
          <w:rtl/>
        </w:rPr>
        <w:t>.</w:t>
      </w:r>
    </w:p>
    <w:p w14:paraId="4B54B2E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حفصة.</w:t>
      </w:r>
    </w:p>
    <w:p w14:paraId="0B60E38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فيحرر.</w:t>
      </w:r>
    </w:p>
    <w:p w14:paraId="1F0552B7" w14:textId="77777777" w:rsidR="005F5BB8" w:rsidRDefault="005F5BB8" w:rsidP="00F74DAE">
      <w:pPr>
        <w:pStyle w:val="libFootnote0"/>
        <w:rPr>
          <w:rtl/>
        </w:rPr>
      </w:pPr>
      <w:r>
        <w:rPr>
          <w:rtl/>
        </w:rPr>
        <w:t>(</w:t>
      </w:r>
      <w:r w:rsidRPr="007546DE">
        <w:rPr>
          <w:rtl/>
        </w:rPr>
        <w:t xml:space="preserve">4) في </w:t>
      </w:r>
      <w:r>
        <w:rPr>
          <w:rtl/>
        </w:rPr>
        <w:t>أ :</w:t>
      </w:r>
      <w:r w:rsidRPr="007546DE">
        <w:rPr>
          <w:rtl/>
        </w:rPr>
        <w:t xml:space="preserve"> السواد.</w:t>
      </w:r>
    </w:p>
    <w:p w14:paraId="2A42F173" w14:textId="77777777" w:rsidR="005F5BB8" w:rsidRPr="007546DE" w:rsidRDefault="005F5BB8" w:rsidP="00F74DAE">
      <w:pPr>
        <w:pStyle w:val="libFootnote0"/>
        <w:rPr>
          <w:rtl/>
        </w:rPr>
      </w:pPr>
      <w:r>
        <w:rPr>
          <w:rFonts w:hint="cs"/>
          <w:rtl/>
        </w:rPr>
        <w:t>الإصابة/ج4/م27</w:t>
      </w:r>
    </w:p>
    <w:p w14:paraId="6535A0BE" w14:textId="77777777" w:rsidR="005F5BB8" w:rsidRDefault="005F5BB8" w:rsidP="002517A3">
      <w:pPr>
        <w:pStyle w:val="libBold2"/>
        <w:rPr>
          <w:rtl/>
        </w:rPr>
      </w:pPr>
      <w:r w:rsidRPr="00B6730E">
        <w:rPr>
          <w:rtl/>
        </w:rPr>
        <w:br w:type="page"/>
      </w:r>
      <w:r w:rsidRPr="00B6730E">
        <w:rPr>
          <w:rtl/>
        </w:rPr>
        <w:lastRenderedPageBreak/>
        <w:t>5577 ز</w:t>
      </w:r>
      <w:r>
        <w:rPr>
          <w:rtl/>
        </w:rPr>
        <w:t xml:space="preserve"> ـ </w:t>
      </w:r>
      <w:r w:rsidRPr="00B6730E">
        <w:rPr>
          <w:rtl/>
        </w:rPr>
        <w:t xml:space="preserve">عطاء بن حابس التميمي </w:t>
      </w:r>
      <w:r>
        <w:rPr>
          <w:rtl/>
        </w:rPr>
        <w:t>:</w:t>
      </w:r>
    </w:p>
    <w:p w14:paraId="55647C4D" w14:textId="77777777" w:rsidR="005F5BB8" w:rsidRPr="007546DE" w:rsidRDefault="005F5BB8" w:rsidP="00BB12A9">
      <w:pPr>
        <w:pStyle w:val="libNormal"/>
        <w:rPr>
          <w:rtl/>
        </w:rPr>
      </w:pPr>
      <w:r w:rsidRPr="007546DE">
        <w:rPr>
          <w:rtl/>
        </w:rPr>
        <w:t xml:space="preserve">ذكره مقاتل في تفسيره في جملة التميميين الذين نادوا من وراء الحجرات الذين نزل فيهم : </w:t>
      </w:r>
      <w:r w:rsidRPr="00E662C5">
        <w:rPr>
          <w:rStyle w:val="libAlaemChar"/>
          <w:rtl/>
        </w:rPr>
        <w:t>(</w:t>
      </w:r>
      <w:r w:rsidRPr="00907461">
        <w:rPr>
          <w:rStyle w:val="libAieChar"/>
          <w:rtl/>
        </w:rPr>
        <w:t>إِنَّ الَّذِينَ يُنادُونَكَ مِنْ وَراءِ الْحُجُراتِ ...</w:t>
      </w:r>
      <w:r w:rsidRPr="00E662C5">
        <w:rPr>
          <w:rStyle w:val="libAlaemChar"/>
          <w:rtl/>
        </w:rPr>
        <w:t>)</w:t>
      </w:r>
      <w:r w:rsidRPr="007546DE">
        <w:rPr>
          <w:rtl/>
        </w:rPr>
        <w:t xml:space="preserve"> </w:t>
      </w:r>
      <w:r>
        <w:rPr>
          <w:rtl/>
        </w:rPr>
        <w:t>[</w:t>
      </w:r>
      <w:r w:rsidRPr="007546DE">
        <w:rPr>
          <w:rtl/>
        </w:rPr>
        <w:t>الحجرات : 4</w:t>
      </w:r>
      <w:r>
        <w:rPr>
          <w:rtl/>
        </w:rPr>
        <w:t>]</w:t>
      </w:r>
      <w:r w:rsidRPr="007546DE">
        <w:rPr>
          <w:rtl/>
        </w:rPr>
        <w:t xml:space="preserve"> الآية. واستدركه ابن فتحون.</w:t>
      </w:r>
    </w:p>
    <w:p w14:paraId="0B0189AA" w14:textId="77777777" w:rsidR="005F5BB8" w:rsidRPr="007546DE" w:rsidRDefault="005F5BB8" w:rsidP="00BB12A9">
      <w:pPr>
        <w:pStyle w:val="libNormal"/>
        <w:rPr>
          <w:rtl/>
        </w:rPr>
      </w:pPr>
      <w:r w:rsidRPr="002517A3">
        <w:rPr>
          <w:rStyle w:val="libBold2Char"/>
          <w:rtl/>
        </w:rPr>
        <w:t xml:space="preserve">5578 ـ عطاء بن قيس : </w:t>
      </w:r>
      <w:r w:rsidRPr="007546DE">
        <w:rPr>
          <w:rtl/>
        </w:rPr>
        <w:t>بن عبد قيس بن عدي بن سهم السهمي.</w:t>
      </w:r>
    </w:p>
    <w:p w14:paraId="550B039E" w14:textId="77777777" w:rsidR="005F5BB8" w:rsidRPr="007546DE" w:rsidRDefault="005F5BB8" w:rsidP="00BB12A9">
      <w:pPr>
        <w:pStyle w:val="libNormal"/>
        <w:rPr>
          <w:rtl/>
        </w:rPr>
      </w:pPr>
      <w:r w:rsidRPr="007546DE">
        <w:rPr>
          <w:rtl/>
        </w:rPr>
        <w:t>ذكره الزّبير ، فقال : قتل أخوه العاص بن قيس يوم بدر كافرا ، وانقرض ولد قيس بن عبد قيس بن عديّ إلا من عطاء بن قيس فإنّ ولده بمصر موجودون.</w:t>
      </w:r>
    </w:p>
    <w:p w14:paraId="22969B78" w14:textId="77777777" w:rsidR="005F5BB8" w:rsidRDefault="005F5BB8" w:rsidP="002517A3">
      <w:pPr>
        <w:pStyle w:val="libBold2"/>
        <w:rPr>
          <w:rtl/>
        </w:rPr>
      </w:pPr>
      <w:r w:rsidRPr="00B6730E">
        <w:rPr>
          <w:rtl/>
        </w:rPr>
        <w:t>5579 ز</w:t>
      </w:r>
      <w:r>
        <w:rPr>
          <w:rtl/>
        </w:rPr>
        <w:t xml:space="preserve"> ـ </w:t>
      </w:r>
      <w:r w:rsidRPr="00B6730E">
        <w:rPr>
          <w:rtl/>
        </w:rPr>
        <w:t xml:space="preserve">عطاء بن منبه </w:t>
      </w:r>
      <w:r>
        <w:rPr>
          <w:rtl/>
        </w:rPr>
        <w:t>:</w:t>
      </w:r>
    </w:p>
    <w:p w14:paraId="06D7009F" w14:textId="77777777" w:rsidR="005F5BB8" w:rsidRPr="007546DE" w:rsidRDefault="005F5BB8" w:rsidP="00BB12A9">
      <w:pPr>
        <w:pStyle w:val="libNormal"/>
        <w:rPr>
          <w:rtl/>
        </w:rPr>
      </w:pPr>
      <w:r w:rsidRPr="007546DE">
        <w:rPr>
          <w:rtl/>
        </w:rPr>
        <w:t xml:space="preserve">قيل : إنه الأعرابي الّذي أحرم في جبّة ، فاستفتي النبيّ </w:t>
      </w:r>
      <w:r w:rsidRPr="00E662C5">
        <w:rPr>
          <w:rStyle w:val="libAlaemChar"/>
          <w:rtl/>
        </w:rPr>
        <w:t>صلى‌الله‌عليه‌وسلم</w:t>
      </w:r>
      <w:r w:rsidRPr="007546DE">
        <w:rPr>
          <w:rtl/>
        </w:rPr>
        <w:t xml:space="preserve"> عن ذلك.</w:t>
      </w:r>
    </w:p>
    <w:p w14:paraId="013F85D1" w14:textId="77777777" w:rsidR="005F5BB8" w:rsidRPr="007546DE" w:rsidRDefault="005F5BB8" w:rsidP="00BB12A9">
      <w:pPr>
        <w:pStyle w:val="libNormal"/>
        <w:rPr>
          <w:rtl/>
        </w:rPr>
      </w:pPr>
      <w:r w:rsidRPr="007546DE">
        <w:rPr>
          <w:rtl/>
        </w:rPr>
        <w:t>أخرج حديثه الشّيخان ، لكن لم يسمياه. وسماه الطرطوسي في تفسيره فيما حكاه ابن فتحون.</w:t>
      </w:r>
    </w:p>
    <w:p w14:paraId="7CFD6349" w14:textId="77777777" w:rsidR="005F5BB8" w:rsidRPr="007546DE" w:rsidRDefault="005F5BB8" w:rsidP="00BB12A9">
      <w:pPr>
        <w:pStyle w:val="libNormal"/>
        <w:rPr>
          <w:rtl/>
        </w:rPr>
      </w:pPr>
      <w:r w:rsidRPr="007546DE">
        <w:rPr>
          <w:rtl/>
        </w:rPr>
        <w:t>وأظنه تصحّف عليه ، فإن الحديث من رواية عطاء ، عن أبي يعلى بن منبه ، عن أبيه.</w:t>
      </w:r>
      <w:r>
        <w:rPr>
          <w:rFonts w:hint="cs"/>
          <w:rtl/>
        </w:rPr>
        <w:t xml:space="preserve"> </w:t>
      </w:r>
      <w:r w:rsidRPr="007546DE">
        <w:rPr>
          <w:rtl/>
        </w:rPr>
        <w:t>فلعله سقط منه شيء.</w:t>
      </w:r>
    </w:p>
    <w:p w14:paraId="1FD6E8D9" w14:textId="77777777" w:rsidR="005F5BB8" w:rsidRPr="002517A3" w:rsidRDefault="005F5BB8" w:rsidP="00BB12A9">
      <w:pPr>
        <w:pStyle w:val="libNormal"/>
        <w:rPr>
          <w:rStyle w:val="libBold2Char"/>
          <w:rtl/>
        </w:rPr>
      </w:pPr>
      <w:r w:rsidRPr="002517A3">
        <w:rPr>
          <w:rStyle w:val="libBold2Char"/>
          <w:rtl/>
        </w:rPr>
        <w:t xml:space="preserve">5580 ـ عطاء الشّيبي </w:t>
      </w:r>
      <w:r w:rsidRPr="00C830DC">
        <w:rPr>
          <w:rStyle w:val="libFootnotenumChar"/>
          <w:rtl/>
        </w:rPr>
        <w:t>(1)</w:t>
      </w:r>
      <w:r w:rsidRPr="002517A3">
        <w:rPr>
          <w:rStyle w:val="libBold2Char"/>
          <w:rtl/>
        </w:rPr>
        <w:t xml:space="preserve"> :</w:t>
      </w:r>
    </w:p>
    <w:p w14:paraId="12AF9F7B" w14:textId="77777777" w:rsidR="005F5BB8" w:rsidRPr="007546DE" w:rsidRDefault="005F5BB8" w:rsidP="00BB12A9">
      <w:pPr>
        <w:pStyle w:val="libNormal"/>
        <w:rPr>
          <w:rtl/>
        </w:rPr>
      </w:pPr>
      <w:r w:rsidRPr="007546DE">
        <w:rPr>
          <w:rtl/>
        </w:rPr>
        <w:t>قيل : هو ابن عبد الله. وقيل ابن النضر بن الحارث بن علقمة بن كلدة بن عبد مناف ابن عبد الدار بن قصيّ نسبه أبو بكر الطلحي.</w:t>
      </w:r>
    </w:p>
    <w:p w14:paraId="7685F292" w14:textId="77777777" w:rsidR="005F5BB8" w:rsidRPr="007546DE" w:rsidRDefault="005F5BB8" w:rsidP="00BB12A9">
      <w:pPr>
        <w:pStyle w:val="libNormal"/>
        <w:rPr>
          <w:rtl/>
        </w:rPr>
      </w:pPr>
      <w:r w:rsidRPr="007546DE">
        <w:rPr>
          <w:rtl/>
        </w:rPr>
        <w:t>حديثه عند محمد بن القاسم الأسدي ، عن فطر بن خليفة ، عن شيخ يقال له عطاء.</w:t>
      </w:r>
      <w:r>
        <w:rPr>
          <w:rFonts w:hint="cs"/>
          <w:rtl/>
        </w:rPr>
        <w:t xml:space="preserve"> </w:t>
      </w:r>
      <w:r w:rsidRPr="007546DE">
        <w:rPr>
          <w:rtl/>
        </w:rPr>
        <w:t xml:space="preserve">كان قد أدرك النبيّ </w:t>
      </w:r>
      <w:r w:rsidRPr="00E662C5">
        <w:rPr>
          <w:rStyle w:val="libAlaemChar"/>
          <w:rtl/>
        </w:rPr>
        <w:t>صلى‌الله‌عليه‌وسلم</w:t>
      </w:r>
      <w:r w:rsidRPr="007546DE">
        <w:rPr>
          <w:rtl/>
        </w:rPr>
        <w:t xml:space="preserve"> ، قال : رأيت النبيّ </w:t>
      </w:r>
      <w:r w:rsidRPr="00E662C5">
        <w:rPr>
          <w:rStyle w:val="libAlaemChar"/>
          <w:rtl/>
        </w:rPr>
        <w:t>صلى‌الله‌عليه‌وسلم</w:t>
      </w:r>
      <w:r w:rsidRPr="007546DE">
        <w:rPr>
          <w:rtl/>
        </w:rPr>
        <w:t xml:space="preserve"> يصلّي في نعلين.</w:t>
      </w:r>
      <w:r>
        <w:rPr>
          <w:rFonts w:hint="cs"/>
          <w:rtl/>
        </w:rPr>
        <w:t xml:space="preserve"> </w:t>
      </w:r>
      <w:r w:rsidRPr="007546DE">
        <w:rPr>
          <w:rtl/>
        </w:rPr>
        <w:t>أخرجه البغوي وغيره.</w:t>
      </w:r>
    </w:p>
    <w:p w14:paraId="0BB7B06C" w14:textId="77777777" w:rsidR="005F5BB8" w:rsidRPr="007546DE" w:rsidRDefault="005F5BB8" w:rsidP="00BB12A9">
      <w:pPr>
        <w:pStyle w:val="libNormal"/>
        <w:rPr>
          <w:rtl/>
        </w:rPr>
      </w:pPr>
      <w:r w:rsidRPr="007546DE">
        <w:rPr>
          <w:rtl/>
        </w:rPr>
        <w:t xml:space="preserve">ومحمد بن القاسم ضعيف جدا. قال أبو عمر : في صحبته نظر. وقال ابن مندة </w:t>
      </w:r>
      <w:r>
        <w:rPr>
          <w:rtl/>
        </w:rPr>
        <w:t xml:space="preserve">: </w:t>
      </w:r>
      <w:r w:rsidRPr="007546DE">
        <w:rPr>
          <w:rtl/>
        </w:rPr>
        <w:t>سكن الكوفة.</w:t>
      </w:r>
    </w:p>
    <w:p w14:paraId="20F7C992" w14:textId="77777777" w:rsidR="005F5BB8" w:rsidRPr="002517A3" w:rsidRDefault="005F5BB8" w:rsidP="00BB12A9">
      <w:pPr>
        <w:pStyle w:val="libNormal"/>
        <w:rPr>
          <w:rStyle w:val="libBold2Char"/>
          <w:rtl/>
        </w:rPr>
      </w:pPr>
      <w:r w:rsidRPr="002517A3">
        <w:rPr>
          <w:rStyle w:val="libBold2Char"/>
          <w:rtl/>
        </w:rPr>
        <w:t xml:space="preserve">5581 ـ عطاء ، غير منسوب </w:t>
      </w:r>
      <w:r w:rsidRPr="00C830DC">
        <w:rPr>
          <w:rStyle w:val="libFootnotenumChar"/>
          <w:rtl/>
        </w:rPr>
        <w:t>(2)</w:t>
      </w:r>
      <w:r w:rsidRPr="002517A3">
        <w:rPr>
          <w:rStyle w:val="libBold2Char"/>
          <w:rtl/>
        </w:rPr>
        <w:t xml:space="preserve"> :</w:t>
      </w:r>
    </w:p>
    <w:p w14:paraId="5CFCB191" w14:textId="77777777" w:rsidR="005F5BB8" w:rsidRPr="007546DE" w:rsidRDefault="005F5BB8" w:rsidP="00BB12A9">
      <w:pPr>
        <w:pStyle w:val="libNormal"/>
        <w:rPr>
          <w:rtl/>
        </w:rPr>
      </w:pPr>
      <w:r w:rsidRPr="007546DE">
        <w:rPr>
          <w:rtl/>
        </w:rPr>
        <w:t xml:space="preserve">روى حديثه الحسن بن سفيان ، من طريق أيوب بن واقد ، عن عبد الله بن عطاء ، عن أبيه ، قال : وقال رسول الله </w:t>
      </w:r>
      <w:r w:rsidRPr="00E662C5">
        <w:rPr>
          <w:rStyle w:val="libAlaemChar"/>
          <w:rtl/>
        </w:rPr>
        <w:t>صلى‌الله‌عليه‌وسلم</w:t>
      </w:r>
      <w:r w:rsidRPr="007546DE">
        <w:rPr>
          <w:rtl/>
        </w:rPr>
        <w:t xml:space="preserve"> : «المؤذّن فيما بين أذانه وإقامته كالمتشحّط في دمه في سبيل الله </w:t>
      </w:r>
      <w:r w:rsidRPr="00E662C5">
        <w:rPr>
          <w:rStyle w:val="libAlaemChar"/>
          <w:rtl/>
        </w:rPr>
        <w:t>عزوجل</w:t>
      </w:r>
      <w:r w:rsidRPr="007546DE">
        <w:rPr>
          <w:rtl/>
        </w:rPr>
        <w:t>»</w:t>
      </w:r>
      <w:r>
        <w:rPr>
          <w:rtl/>
        </w:rPr>
        <w:t>.</w:t>
      </w:r>
    </w:p>
    <w:p w14:paraId="6534E51C" w14:textId="77777777" w:rsidR="005F5BB8" w:rsidRPr="007546DE" w:rsidRDefault="005F5BB8" w:rsidP="00575020">
      <w:pPr>
        <w:pStyle w:val="libLine"/>
        <w:rPr>
          <w:rtl/>
        </w:rPr>
      </w:pPr>
      <w:r w:rsidRPr="007546DE">
        <w:rPr>
          <w:rtl/>
        </w:rPr>
        <w:t>__________________</w:t>
      </w:r>
    </w:p>
    <w:p w14:paraId="3946506B"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3054)</w:t>
      </w:r>
      <w:r>
        <w:rPr>
          <w:rtl/>
        </w:rPr>
        <w:t>.</w:t>
      </w:r>
    </w:p>
    <w:p w14:paraId="5987EC44"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2055)</w:t>
      </w:r>
      <w:r>
        <w:rPr>
          <w:rtl/>
        </w:rPr>
        <w:t>.</w:t>
      </w:r>
    </w:p>
    <w:p w14:paraId="4E7FCCE9"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5582 ـ عطارد بن حاجب</w:t>
      </w:r>
      <w:r w:rsidRPr="002517A3">
        <w:rPr>
          <w:rStyle w:val="libBold2Char"/>
          <w:rFonts w:hint="cs"/>
          <w:rtl/>
        </w:rPr>
        <w:t xml:space="preserve"> </w:t>
      </w:r>
      <w:r w:rsidRPr="007546DE">
        <w:rPr>
          <w:rtl/>
        </w:rPr>
        <w:t xml:space="preserve">بن زرارة بن عدس بن زيد </w:t>
      </w:r>
      <w:r w:rsidRPr="00C830DC">
        <w:rPr>
          <w:rStyle w:val="libFootnotenumChar"/>
          <w:rtl/>
        </w:rPr>
        <w:t>(1)</w:t>
      </w:r>
      <w:r w:rsidRPr="007546DE">
        <w:rPr>
          <w:rtl/>
        </w:rPr>
        <w:t xml:space="preserve"> بن عبد الله بن دارم بن مالك بن حنظلة بن مالك بن زيد مناة بن تميم التميمي ، أبو عكرمة </w:t>
      </w:r>
      <w:r w:rsidRPr="00C830DC">
        <w:rPr>
          <w:rStyle w:val="libFootnotenumChar"/>
          <w:rtl/>
        </w:rPr>
        <w:t>(2)</w:t>
      </w:r>
      <w:r>
        <w:rPr>
          <w:rtl/>
        </w:rPr>
        <w:t>.</w:t>
      </w:r>
    </w:p>
    <w:p w14:paraId="17E4E92E" w14:textId="77777777" w:rsidR="005F5BB8" w:rsidRPr="007546DE" w:rsidRDefault="005F5BB8" w:rsidP="00BB12A9">
      <w:pPr>
        <w:pStyle w:val="libNormal"/>
        <w:rPr>
          <w:rtl/>
        </w:rPr>
      </w:pPr>
      <w:r w:rsidRPr="007546DE">
        <w:rPr>
          <w:rtl/>
        </w:rPr>
        <w:t xml:space="preserve">وفد على النبيّ </w:t>
      </w:r>
      <w:r w:rsidRPr="00E662C5">
        <w:rPr>
          <w:rStyle w:val="libAlaemChar"/>
          <w:rtl/>
        </w:rPr>
        <w:t>صلى‌الله‌عليه‌وسلم</w:t>
      </w:r>
      <w:r w:rsidRPr="007546DE">
        <w:rPr>
          <w:rtl/>
        </w:rPr>
        <w:t xml:space="preserve"> ، واستعمله على صدقات بني تميم. ثبت ذكره في الصحيح ، من طريق جرير بن حازم ، عن نافع ، عن ابن عمر ، قال : رأى عمر بن الخطاب عطارا التميمي يبيع </w:t>
      </w:r>
      <w:r w:rsidRPr="00C830DC">
        <w:rPr>
          <w:rStyle w:val="libFootnotenumChar"/>
          <w:rtl/>
        </w:rPr>
        <w:t>(3)</w:t>
      </w:r>
      <w:r w:rsidRPr="007546DE">
        <w:rPr>
          <w:rtl/>
        </w:rPr>
        <w:t xml:space="preserve"> في السوق حلّة سيراء ، وكان رجلا يغشى الملوك ، ويصيب منهم ، فقال عمر : يا رسول الله ، لو اشتريتها فلبستها لوفود العرب. فقال : إنما يلبس الحرير في الدنيا من لا خلاق له في الآخرة. رواه مسلم ، عن سفيان بن أبي شيبة ، عن جرير.</w:t>
      </w:r>
    </w:p>
    <w:p w14:paraId="43D237B8" w14:textId="77777777" w:rsidR="005F5BB8" w:rsidRPr="007546DE" w:rsidRDefault="005F5BB8" w:rsidP="00BB12A9">
      <w:pPr>
        <w:pStyle w:val="libNormal"/>
        <w:rPr>
          <w:rtl/>
        </w:rPr>
      </w:pPr>
      <w:r>
        <w:rPr>
          <w:rtl/>
        </w:rPr>
        <w:t>و</w:t>
      </w:r>
      <w:r w:rsidRPr="007546DE">
        <w:rPr>
          <w:rtl/>
        </w:rPr>
        <w:t>روى الطّبرانيّ ، من طريق محمد بن زياد الجمحيّ ، عن عبد الرحمن بن عمرو بن معاذ ، عن عطارد بن حاجب</w:t>
      </w:r>
      <w:r>
        <w:rPr>
          <w:rtl/>
        </w:rPr>
        <w:t xml:space="preserve"> ـ </w:t>
      </w:r>
      <w:r w:rsidRPr="007546DE">
        <w:rPr>
          <w:rtl/>
        </w:rPr>
        <w:t xml:space="preserve">أنه أهدى إلى النبيّ </w:t>
      </w:r>
      <w:r w:rsidRPr="00E662C5">
        <w:rPr>
          <w:rStyle w:val="libAlaemChar"/>
          <w:rtl/>
        </w:rPr>
        <w:t>صلى‌الله‌عليه‌وسلم</w:t>
      </w:r>
      <w:r w:rsidRPr="007546DE">
        <w:rPr>
          <w:rtl/>
        </w:rPr>
        <w:t xml:space="preserve"> ثوب ديباج كساه إياه كسرى ، فدخل أصحابه ، فقالوا : نزل عليك من السماء</w:t>
      </w:r>
      <w:r>
        <w:rPr>
          <w:rtl/>
        </w:rPr>
        <w:t>؟</w:t>
      </w:r>
      <w:r w:rsidRPr="007546DE">
        <w:rPr>
          <w:rtl/>
        </w:rPr>
        <w:t xml:space="preserve"> فقال : وما تعجبون من ذا</w:t>
      </w:r>
      <w:r>
        <w:rPr>
          <w:rtl/>
        </w:rPr>
        <w:t>!</w:t>
      </w:r>
      <w:r w:rsidRPr="007546DE">
        <w:rPr>
          <w:rtl/>
        </w:rPr>
        <w:t xml:space="preserve"> لمناديل سعد بن معاذ في الجنة خير من هذا.</w:t>
      </w:r>
    </w:p>
    <w:p w14:paraId="72B0558C" w14:textId="77777777" w:rsidR="005F5BB8" w:rsidRPr="007546DE" w:rsidRDefault="005F5BB8" w:rsidP="00BB12A9">
      <w:pPr>
        <w:pStyle w:val="libNormal"/>
        <w:rPr>
          <w:rtl/>
        </w:rPr>
      </w:pPr>
      <w:r w:rsidRPr="007546DE">
        <w:rPr>
          <w:rtl/>
        </w:rPr>
        <w:t xml:space="preserve">وروى ابن مندة ، من طريق السدي ، عن يحيى عن محمد بن سيرين ، عن رجل من بني تميم يقال له عطارد ، قال : كانت في حلّة ، فقال عمر لرسول الله </w:t>
      </w:r>
      <w:r w:rsidRPr="00E662C5">
        <w:rPr>
          <w:rStyle w:val="libAlaemChar"/>
          <w:rtl/>
        </w:rPr>
        <w:t>صلى‌الله‌عليه‌وسلم</w:t>
      </w:r>
      <w:r w:rsidRPr="007546DE">
        <w:rPr>
          <w:rtl/>
        </w:rPr>
        <w:t xml:space="preserve"> : لو اشترتيها للوفد وللعيد </w:t>
      </w:r>
      <w:r w:rsidRPr="00C830DC">
        <w:rPr>
          <w:rStyle w:val="libFootnotenumChar"/>
          <w:rtl/>
        </w:rPr>
        <w:t>(4)</w:t>
      </w:r>
      <w:r>
        <w:rPr>
          <w:rtl/>
        </w:rPr>
        <w:t xml:space="preserve"> ..</w:t>
      </w:r>
      <w:r w:rsidRPr="007546DE">
        <w:rPr>
          <w:rtl/>
        </w:rPr>
        <w:t>. الحديث.</w:t>
      </w:r>
    </w:p>
    <w:p w14:paraId="71CED58A" w14:textId="77777777" w:rsidR="005F5BB8" w:rsidRPr="007546DE" w:rsidRDefault="005F5BB8" w:rsidP="00BB12A9">
      <w:pPr>
        <w:pStyle w:val="libNormal"/>
        <w:rPr>
          <w:rtl/>
        </w:rPr>
      </w:pPr>
      <w:r>
        <w:rPr>
          <w:rtl/>
        </w:rPr>
        <w:t>و</w:t>
      </w:r>
      <w:r w:rsidRPr="007546DE">
        <w:rPr>
          <w:rtl/>
        </w:rPr>
        <w:t xml:space="preserve">ذكر سفيان بن عيينة ، عن أيوب بن موسى ، عن نافع ، عن ابن عمر </w:t>
      </w:r>
      <w:r w:rsidRPr="00C830DC">
        <w:rPr>
          <w:rStyle w:val="libFootnotenumChar"/>
          <w:rtl/>
        </w:rPr>
        <w:t>(5)</w:t>
      </w:r>
      <w:r w:rsidRPr="007546DE">
        <w:rPr>
          <w:rtl/>
        </w:rPr>
        <w:t xml:space="preserve"> : أبصر رسول الله </w:t>
      </w:r>
      <w:r w:rsidRPr="00E662C5">
        <w:rPr>
          <w:rStyle w:val="libAlaemChar"/>
          <w:rtl/>
        </w:rPr>
        <w:t>صلى‌الله‌عليه‌وسلم</w:t>
      </w:r>
      <w:r w:rsidRPr="007546DE">
        <w:rPr>
          <w:rtl/>
        </w:rPr>
        <w:t xml:space="preserve"> على عطارد حلّة سيراء فكرهها ، ونهاه عنها ، ثم إنه كسا عمر مثلها</w:t>
      </w:r>
      <w:r>
        <w:rPr>
          <w:rtl/>
        </w:rPr>
        <w:t xml:space="preserve"> ..</w:t>
      </w:r>
      <w:r w:rsidRPr="007546DE">
        <w:rPr>
          <w:rtl/>
        </w:rPr>
        <w:t>. الحديث.</w:t>
      </w:r>
    </w:p>
    <w:p w14:paraId="26E30EBD" w14:textId="77777777" w:rsidR="005F5BB8" w:rsidRPr="007546DE" w:rsidRDefault="005F5BB8" w:rsidP="00BB12A9">
      <w:pPr>
        <w:pStyle w:val="libNormal"/>
        <w:rPr>
          <w:rtl/>
        </w:rPr>
      </w:pPr>
      <w:r w:rsidRPr="007546DE">
        <w:rPr>
          <w:rtl/>
        </w:rPr>
        <w:t xml:space="preserve">قال أبو عبيدة : وكان حاجب بن زرارة يقال له ذو القوس ، وذلك أنّ رسول الله </w:t>
      </w:r>
      <w:r w:rsidRPr="00E662C5">
        <w:rPr>
          <w:rStyle w:val="libAlaemChar"/>
          <w:rtl/>
        </w:rPr>
        <w:t>صلى‌الله‌عليه‌وسلم</w:t>
      </w:r>
      <w:r w:rsidRPr="007546DE">
        <w:rPr>
          <w:rtl/>
        </w:rPr>
        <w:t xml:space="preserve"> لما دعا على مضر بالقحط فأقحطوا ارتحل حاجب إلى كسرى ، فسأله أن يأذن له أن ينزل حول بلاده ، فقال : إنكم أهل غدر. فقال : أنا ضامن. فقال : ومن لي بأن تفي</w:t>
      </w:r>
      <w:r>
        <w:rPr>
          <w:rtl/>
        </w:rPr>
        <w:t>؟</w:t>
      </w:r>
      <w:r w:rsidRPr="007546DE">
        <w:rPr>
          <w:rtl/>
        </w:rPr>
        <w:t xml:space="preserve"> قال : أرهنك قوسي. فأذن لهم في دخول الريف ، فلما استسقت مضر بالنبيّ </w:t>
      </w:r>
      <w:r w:rsidRPr="00E662C5">
        <w:rPr>
          <w:rStyle w:val="libAlaemChar"/>
          <w:rtl/>
        </w:rPr>
        <w:t>صلى‌الله‌عليه‌وسلم</w:t>
      </w:r>
      <w:r w:rsidRPr="007546DE">
        <w:rPr>
          <w:rtl/>
        </w:rPr>
        <w:t xml:space="preserve"> دعا الله فرفع عنهم القحط ، وكان حاجب مات فرحل عطارد بن حاجب إلى كسرى يطلب قوس أبيه فردّها عليه ، وكساه حلة.</w:t>
      </w:r>
    </w:p>
    <w:p w14:paraId="6FB92905" w14:textId="77777777" w:rsidR="005F5BB8" w:rsidRPr="007546DE" w:rsidRDefault="005F5BB8" w:rsidP="00BB12A9">
      <w:pPr>
        <w:pStyle w:val="libNormal"/>
        <w:rPr>
          <w:rtl/>
        </w:rPr>
      </w:pPr>
      <w:r w:rsidRPr="007546DE">
        <w:rPr>
          <w:rtl/>
        </w:rPr>
        <w:t xml:space="preserve">وروى الواقديّ في «المغازي» بأسانيده أنّ رسول الله </w:t>
      </w:r>
      <w:r w:rsidRPr="00E662C5">
        <w:rPr>
          <w:rStyle w:val="libAlaemChar"/>
          <w:rtl/>
        </w:rPr>
        <w:t>صلى‌الله‌عليه‌وسلم</w:t>
      </w:r>
      <w:r w:rsidRPr="007546DE">
        <w:rPr>
          <w:rtl/>
        </w:rPr>
        <w:t xml:space="preserve"> بعث بسر بن سفيان العدوي</w:t>
      </w:r>
    </w:p>
    <w:p w14:paraId="2D67A625" w14:textId="77777777" w:rsidR="005F5BB8" w:rsidRPr="007546DE" w:rsidRDefault="005F5BB8" w:rsidP="00575020">
      <w:pPr>
        <w:pStyle w:val="libLine"/>
        <w:rPr>
          <w:rtl/>
        </w:rPr>
      </w:pPr>
      <w:r w:rsidRPr="007546DE">
        <w:rPr>
          <w:rtl/>
        </w:rPr>
        <w:t>__________________</w:t>
      </w:r>
    </w:p>
    <w:p w14:paraId="7C5DA0B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3685) ، الاستيعاب ت </w:t>
      </w:r>
      <w:r>
        <w:rPr>
          <w:rtl/>
        </w:rPr>
        <w:t>(</w:t>
      </w:r>
      <w:r w:rsidRPr="007546DE">
        <w:rPr>
          <w:rtl/>
        </w:rPr>
        <w:t>2056)</w:t>
      </w:r>
      <w:r>
        <w:rPr>
          <w:rtl/>
        </w:rPr>
        <w:t>.</w:t>
      </w:r>
    </w:p>
    <w:p w14:paraId="2EEAC2E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عكرشة.</w:t>
      </w:r>
    </w:p>
    <w:p w14:paraId="7F43E3A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يقيم.</w:t>
      </w:r>
    </w:p>
    <w:p w14:paraId="6A820976"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والعيد.</w:t>
      </w:r>
    </w:p>
    <w:p w14:paraId="19B1D4E7"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عمر </w:t>
      </w:r>
      <w:r w:rsidRPr="00E662C5">
        <w:rPr>
          <w:rStyle w:val="libAlaemChar"/>
          <w:rtl/>
        </w:rPr>
        <w:t>رضي‌الله‌عنهما</w:t>
      </w:r>
      <w:r w:rsidRPr="007546DE">
        <w:rPr>
          <w:rtl/>
        </w:rPr>
        <w:t xml:space="preserve"> قالا</w:t>
      </w:r>
      <w:r>
        <w:rPr>
          <w:rtl/>
        </w:rPr>
        <w:t xml:space="preserve"> ....</w:t>
      </w:r>
    </w:p>
    <w:p w14:paraId="56415E02" w14:textId="77777777" w:rsidR="005F5BB8" w:rsidRPr="007546DE" w:rsidRDefault="005F5BB8" w:rsidP="00F74DAE">
      <w:pPr>
        <w:pStyle w:val="libFootnote0"/>
        <w:rPr>
          <w:rtl/>
        </w:rPr>
      </w:pPr>
      <w:r>
        <w:rPr>
          <w:rtl/>
        </w:rPr>
        <w:br w:type="page"/>
      </w:r>
      <w:r w:rsidRPr="007546DE">
        <w:rPr>
          <w:rtl/>
        </w:rPr>
        <w:lastRenderedPageBreak/>
        <w:t xml:space="preserve">على صدقات خزاعة فجمعوا له فمنعهم بنو تميم ، فبعث النبيّ </w:t>
      </w:r>
      <w:r w:rsidRPr="00E662C5">
        <w:rPr>
          <w:rStyle w:val="libAlaemChar"/>
          <w:rtl/>
        </w:rPr>
        <w:t>صلى‌الله‌عليه‌وسلم</w:t>
      </w:r>
      <w:r w:rsidRPr="007546DE">
        <w:rPr>
          <w:rtl/>
        </w:rPr>
        <w:t xml:space="preserve"> إليهم عيينة بن حصن في خمسين فارسا ، فأغار وسبى منهم أحد عشر رجلا وإحدى عشرة امرأة وثلاثين صبيا ، فوفد بعد ذلك رؤساء بني تميم منهم عطارد بن حاجب</w:t>
      </w:r>
      <w:r>
        <w:rPr>
          <w:rtl/>
        </w:rPr>
        <w:t xml:space="preserve"> ..</w:t>
      </w:r>
      <w:r w:rsidRPr="007546DE">
        <w:rPr>
          <w:rtl/>
        </w:rPr>
        <w:t xml:space="preserve">. فذكر القصة ، وأنهم أسلموا ، وأجارهم ، وارتدّ عطارد بن حاجب بعد النبيّ </w:t>
      </w:r>
      <w:r w:rsidRPr="00E662C5">
        <w:rPr>
          <w:rStyle w:val="libAlaemChar"/>
          <w:rtl/>
        </w:rPr>
        <w:t>صلى‌الله‌عليه‌وسلم</w:t>
      </w:r>
      <w:r w:rsidRPr="007546DE">
        <w:rPr>
          <w:rtl/>
        </w:rPr>
        <w:t xml:space="preserve"> مع من ارتدّ في بني تميم ، وتبع سجاح ، ثم عاد إلى الإسلام ، وهو الّذي قال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6676897" w14:textId="77777777" w:rsidTr="00DA59A6">
        <w:trPr>
          <w:tblCellSpacing w:w="15" w:type="dxa"/>
          <w:jc w:val="center"/>
        </w:trPr>
        <w:tc>
          <w:tcPr>
            <w:tcW w:w="2400" w:type="pct"/>
            <w:vAlign w:val="center"/>
          </w:tcPr>
          <w:p w14:paraId="24C0667E" w14:textId="77777777" w:rsidR="005F5BB8" w:rsidRPr="007546DE" w:rsidRDefault="005F5BB8" w:rsidP="00BB749F">
            <w:pPr>
              <w:pStyle w:val="libPoem"/>
              <w:rPr>
                <w:rtl/>
              </w:rPr>
            </w:pPr>
            <w:r w:rsidRPr="007546DE">
              <w:rPr>
                <w:rtl/>
              </w:rPr>
              <w:t>أضحت نبيّتنا أنثى نطيف بها</w:t>
            </w:r>
            <w:r w:rsidRPr="00787285">
              <w:rPr>
                <w:rStyle w:val="libPoemTiniCharChar"/>
                <w:rtl/>
              </w:rPr>
              <w:br/>
              <w:t> </w:t>
            </w:r>
          </w:p>
        </w:tc>
        <w:tc>
          <w:tcPr>
            <w:tcW w:w="200" w:type="pct"/>
            <w:vAlign w:val="center"/>
          </w:tcPr>
          <w:p w14:paraId="0428BB9B" w14:textId="77777777" w:rsidR="005F5BB8" w:rsidRPr="007546DE" w:rsidRDefault="005F5BB8" w:rsidP="00BB749F">
            <w:pPr>
              <w:pStyle w:val="libPoem"/>
            </w:pPr>
            <w:r w:rsidRPr="007546DE">
              <w:rPr>
                <w:rtl/>
              </w:rPr>
              <w:t> </w:t>
            </w:r>
          </w:p>
        </w:tc>
        <w:tc>
          <w:tcPr>
            <w:tcW w:w="2400" w:type="pct"/>
            <w:vAlign w:val="center"/>
          </w:tcPr>
          <w:p w14:paraId="29B1D5E5" w14:textId="77777777" w:rsidR="005F5BB8" w:rsidRPr="007546DE" w:rsidRDefault="005F5BB8" w:rsidP="00BB749F">
            <w:pPr>
              <w:pStyle w:val="libPoem"/>
            </w:pPr>
            <w:r>
              <w:rPr>
                <w:rtl/>
              </w:rPr>
              <w:t>و</w:t>
            </w:r>
            <w:r w:rsidRPr="007546DE">
              <w:rPr>
                <w:rtl/>
              </w:rPr>
              <w:t>أضحت أنبياء النّاس ذكرانا</w:t>
            </w:r>
            <w:r w:rsidRPr="00787285">
              <w:rPr>
                <w:rStyle w:val="libPoemTiniCharChar"/>
                <w:rtl/>
              </w:rPr>
              <w:br/>
              <w:t> </w:t>
            </w:r>
          </w:p>
        </w:tc>
      </w:tr>
      <w:tr w:rsidR="005F5BB8" w:rsidRPr="007546DE" w14:paraId="2A06EBB2" w14:textId="77777777" w:rsidTr="00DA59A6">
        <w:trPr>
          <w:tblCellSpacing w:w="15" w:type="dxa"/>
          <w:jc w:val="center"/>
        </w:trPr>
        <w:tc>
          <w:tcPr>
            <w:tcW w:w="2400" w:type="pct"/>
            <w:vAlign w:val="center"/>
          </w:tcPr>
          <w:p w14:paraId="68243DBF" w14:textId="77777777" w:rsidR="005F5BB8" w:rsidRPr="007546DE" w:rsidRDefault="005F5BB8" w:rsidP="00BB749F">
            <w:pPr>
              <w:pStyle w:val="libPoem"/>
            </w:pPr>
            <w:r w:rsidRPr="007546DE">
              <w:rPr>
                <w:rtl/>
              </w:rPr>
              <w:t xml:space="preserve">فلعنه الله ربّ النّاس كلّهم </w:t>
            </w:r>
            <w:r w:rsidRPr="00787285">
              <w:rPr>
                <w:rStyle w:val="libPoemTiniCharChar"/>
                <w:rtl/>
              </w:rPr>
              <w:br/>
              <w:t> </w:t>
            </w:r>
          </w:p>
        </w:tc>
        <w:tc>
          <w:tcPr>
            <w:tcW w:w="200" w:type="pct"/>
            <w:vAlign w:val="center"/>
          </w:tcPr>
          <w:p w14:paraId="5161C0DF" w14:textId="77777777" w:rsidR="005F5BB8" w:rsidRPr="007546DE" w:rsidRDefault="005F5BB8" w:rsidP="00BB749F">
            <w:pPr>
              <w:pStyle w:val="libPoem"/>
            </w:pPr>
            <w:r w:rsidRPr="007546DE">
              <w:rPr>
                <w:rtl/>
              </w:rPr>
              <w:t> </w:t>
            </w:r>
          </w:p>
        </w:tc>
        <w:tc>
          <w:tcPr>
            <w:tcW w:w="2400" w:type="pct"/>
            <w:vAlign w:val="center"/>
          </w:tcPr>
          <w:p w14:paraId="2E3107D9" w14:textId="77777777" w:rsidR="005F5BB8" w:rsidRPr="007546DE" w:rsidRDefault="005F5BB8" w:rsidP="00BB749F">
            <w:pPr>
              <w:pStyle w:val="libPoem"/>
            </w:pPr>
            <w:r w:rsidRPr="007546DE">
              <w:rPr>
                <w:rtl/>
              </w:rPr>
              <w:t>على سجاح ومن بالكفر أغوانا</w:t>
            </w:r>
            <w:r w:rsidRPr="00787285">
              <w:rPr>
                <w:rStyle w:val="libPoemTiniCharChar"/>
                <w:rtl/>
              </w:rPr>
              <w:br/>
              <w:t> </w:t>
            </w:r>
          </w:p>
        </w:tc>
      </w:tr>
    </w:tbl>
    <w:p w14:paraId="668CD9AA" w14:textId="77777777" w:rsidR="005F5BB8" w:rsidRPr="007546DE" w:rsidRDefault="005F5BB8" w:rsidP="00457F0D">
      <w:pPr>
        <w:pStyle w:val="libNormal0"/>
        <w:rPr>
          <w:rtl/>
        </w:rPr>
      </w:pPr>
      <w:r>
        <w:rPr>
          <w:rtl/>
        </w:rPr>
        <w:t>[</w:t>
      </w:r>
      <w:r w:rsidRPr="007546DE">
        <w:rPr>
          <w:rtl/>
        </w:rPr>
        <w:t>البسيط</w:t>
      </w:r>
      <w:r>
        <w:rPr>
          <w:rtl/>
        </w:rPr>
        <w:t>]</w:t>
      </w:r>
    </w:p>
    <w:p w14:paraId="44872BF8" w14:textId="77777777" w:rsidR="005F5BB8" w:rsidRPr="007546DE" w:rsidRDefault="005F5BB8" w:rsidP="00BB12A9">
      <w:pPr>
        <w:pStyle w:val="libNormal"/>
        <w:rPr>
          <w:rtl/>
        </w:rPr>
      </w:pPr>
      <w:r w:rsidRPr="002517A3">
        <w:rPr>
          <w:rStyle w:val="libBold2Char"/>
          <w:rtl/>
        </w:rPr>
        <w:t xml:space="preserve">5583 ـ عطارد الدارميّ : </w:t>
      </w:r>
      <w:r w:rsidRPr="007546DE">
        <w:rPr>
          <w:rtl/>
        </w:rPr>
        <w:t>أحد ما قيل في اسم والد أبي العشراء.</w:t>
      </w:r>
    </w:p>
    <w:p w14:paraId="10AEA170" w14:textId="77777777" w:rsidR="005F5BB8" w:rsidRPr="007546DE" w:rsidRDefault="005F5BB8" w:rsidP="00BB12A9">
      <w:pPr>
        <w:pStyle w:val="libNormal"/>
        <w:rPr>
          <w:rtl/>
        </w:rPr>
      </w:pPr>
      <w:r w:rsidRPr="002517A3">
        <w:rPr>
          <w:rStyle w:val="libBold2Char"/>
          <w:rtl/>
        </w:rPr>
        <w:t xml:space="preserve">5584 ـ عطية بن بسر </w:t>
      </w:r>
      <w:r w:rsidRPr="00C830DC">
        <w:rPr>
          <w:rStyle w:val="libFootnotenumChar"/>
          <w:rtl/>
        </w:rPr>
        <w:t>(1)</w:t>
      </w:r>
      <w:r w:rsidRPr="002517A3">
        <w:rPr>
          <w:rStyle w:val="libBold2Char"/>
          <w:rtl/>
        </w:rPr>
        <w:t xml:space="preserve"> : </w:t>
      </w:r>
      <w:r w:rsidRPr="007546DE">
        <w:rPr>
          <w:rtl/>
        </w:rPr>
        <w:t>بضم الموحدة وسكون المهملة ، المازني.</w:t>
      </w:r>
    </w:p>
    <w:p w14:paraId="1673FF16" w14:textId="77777777" w:rsidR="005F5BB8" w:rsidRPr="007546DE" w:rsidRDefault="005F5BB8" w:rsidP="00BB12A9">
      <w:pPr>
        <w:pStyle w:val="libNormal"/>
        <w:rPr>
          <w:rtl/>
        </w:rPr>
      </w:pPr>
      <w:r w:rsidRPr="007546DE">
        <w:rPr>
          <w:rtl/>
        </w:rPr>
        <w:t>ذكره عبد الصّمد بن سعيد في الصحابة الذين نزلوا حمص.</w:t>
      </w:r>
    </w:p>
    <w:p w14:paraId="7B0DA7B6" w14:textId="77777777" w:rsidR="005F5BB8" w:rsidRPr="007546DE" w:rsidRDefault="005F5BB8" w:rsidP="00BB12A9">
      <w:pPr>
        <w:pStyle w:val="libNormal"/>
        <w:rPr>
          <w:rtl/>
        </w:rPr>
      </w:pPr>
      <w:r w:rsidRPr="007546DE">
        <w:rPr>
          <w:rtl/>
        </w:rPr>
        <w:t xml:space="preserve">وقال الدّارقطنيّ وابن حبّان : له صحبة. وروى أبو داود من طريق سليم بن عامر ، عن ابن بسر ، قال : دخل علينا رسول الله </w:t>
      </w:r>
      <w:r w:rsidRPr="00E662C5">
        <w:rPr>
          <w:rStyle w:val="libAlaemChar"/>
          <w:rtl/>
        </w:rPr>
        <w:t>صلى‌الله‌عليه‌وسلم</w:t>
      </w:r>
      <w:r w:rsidRPr="007546DE">
        <w:rPr>
          <w:rtl/>
        </w:rPr>
        <w:t xml:space="preserve"> فقربنا له زبدا وتمرا</w:t>
      </w:r>
      <w:r>
        <w:rPr>
          <w:rtl/>
        </w:rPr>
        <w:t xml:space="preserve"> ..</w:t>
      </w:r>
      <w:r w:rsidRPr="007546DE">
        <w:rPr>
          <w:rtl/>
        </w:rPr>
        <w:t>. الحديث.</w:t>
      </w:r>
    </w:p>
    <w:p w14:paraId="55E7DE36" w14:textId="77777777" w:rsidR="005F5BB8" w:rsidRPr="007546DE" w:rsidRDefault="005F5BB8" w:rsidP="00BB12A9">
      <w:pPr>
        <w:pStyle w:val="libNormal"/>
        <w:rPr>
          <w:rtl/>
        </w:rPr>
      </w:pPr>
      <w:r w:rsidRPr="007546DE">
        <w:rPr>
          <w:rtl/>
        </w:rPr>
        <w:t>قال محمّد بن عوف : أنبأنا بسر ، حدثنا عطية وعبد الله. وسيأتي له ذكر في ترجمة عكاف.</w:t>
      </w:r>
    </w:p>
    <w:p w14:paraId="3B44A971" w14:textId="77777777" w:rsidR="005F5BB8" w:rsidRPr="007546DE" w:rsidRDefault="005F5BB8" w:rsidP="00BB12A9">
      <w:pPr>
        <w:pStyle w:val="libNormal"/>
        <w:rPr>
          <w:rtl/>
        </w:rPr>
      </w:pPr>
      <w:r>
        <w:rPr>
          <w:rtl/>
        </w:rPr>
        <w:t>و</w:t>
      </w:r>
      <w:r w:rsidRPr="007546DE">
        <w:rPr>
          <w:rtl/>
        </w:rPr>
        <w:t xml:space="preserve">روى ابن شاهين ، من طريق محمد بن مصعب ، عن الأوزاعي ، حدثني مكحول ، عن عطية بن بسر ، قال : قال رسول الله </w:t>
      </w:r>
      <w:r w:rsidRPr="00E662C5">
        <w:rPr>
          <w:rStyle w:val="libAlaemChar"/>
          <w:rtl/>
        </w:rPr>
        <w:t>صلى‌الله‌عليه‌وسلم</w:t>
      </w:r>
      <w:r w:rsidRPr="007546DE">
        <w:rPr>
          <w:rtl/>
        </w:rPr>
        <w:t xml:space="preserve"> : «أيّما عبد جاءته موعظة من الله في دينه فإنّها نعمة من الله ، فإن قبلها بشكر ، وإلّا كانت حجة من الله عليه ليزداد إثما»</w:t>
      </w:r>
      <w:r>
        <w:rPr>
          <w:rtl/>
        </w:rPr>
        <w:t>.</w:t>
      </w:r>
    </w:p>
    <w:p w14:paraId="54251623" w14:textId="77777777" w:rsidR="005F5BB8" w:rsidRDefault="005F5BB8" w:rsidP="002517A3">
      <w:pPr>
        <w:pStyle w:val="libBold2"/>
        <w:rPr>
          <w:rtl/>
        </w:rPr>
      </w:pPr>
      <w:r w:rsidRPr="00B6730E">
        <w:rPr>
          <w:rtl/>
        </w:rPr>
        <w:t>5585 ز</w:t>
      </w:r>
      <w:r>
        <w:rPr>
          <w:rtl/>
        </w:rPr>
        <w:t xml:space="preserve"> ـ </w:t>
      </w:r>
      <w:r w:rsidRPr="00B6730E">
        <w:rPr>
          <w:rtl/>
        </w:rPr>
        <w:t xml:space="preserve">عطية بن الحارث السكونيّ </w:t>
      </w:r>
      <w:r>
        <w:rPr>
          <w:rtl/>
        </w:rPr>
        <w:t>:</w:t>
      </w:r>
    </w:p>
    <w:p w14:paraId="2DCF1E7F" w14:textId="77777777" w:rsidR="005F5BB8" w:rsidRPr="007546DE" w:rsidRDefault="005F5BB8" w:rsidP="00BB12A9">
      <w:pPr>
        <w:pStyle w:val="libNormal"/>
        <w:rPr>
          <w:rtl/>
        </w:rPr>
      </w:pPr>
      <w:r w:rsidRPr="007546DE">
        <w:rPr>
          <w:rtl/>
        </w:rPr>
        <w:t>ذكره خليفة بن خيّاط في الصحابة ، واستدركه ابن فتحون. وسيأتي بعد ترجمة ذكر لعطية بن الحارث.</w:t>
      </w:r>
    </w:p>
    <w:p w14:paraId="7DD1C98C" w14:textId="77777777" w:rsidR="005F5BB8" w:rsidRPr="007546DE" w:rsidRDefault="005F5BB8" w:rsidP="00BB12A9">
      <w:pPr>
        <w:pStyle w:val="libNormal"/>
        <w:rPr>
          <w:rtl/>
          <w:lang w:bidi="fa-IR"/>
        </w:rPr>
      </w:pPr>
      <w:r w:rsidRPr="002517A3">
        <w:rPr>
          <w:rStyle w:val="libBold2Char"/>
          <w:rtl/>
        </w:rPr>
        <w:t xml:space="preserve">5586 ـ عطية بن حصن </w:t>
      </w:r>
      <w:r w:rsidRPr="00C830DC">
        <w:rPr>
          <w:rStyle w:val="libFootnotenumChar"/>
          <w:rtl/>
        </w:rPr>
        <w:t>(2)</w:t>
      </w:r>
      <w:r w:rsidRPr="00C830DC">
        <w:rPr>
          <w:rStyle w:val="libFootnotenumChar"/>
          <w:rFonts w:hint="cs"/>
          <w:rtl/>
        </w:rPr>
        <w:t xml:space="preserve"> </w:t>
      </w:r>
      <w:r w:rsidRPr="007546DE">
        <w:rPr>
          <w:rtl/>
          <w:lang w:bidi="fa-IR"/>
        </w:rPr>
        <w:t xml:space="preserve">بن </w:t>
      </w:r>
      <w:r>
        <w:rPr>
          <w:rtl/>
          <w:lang w:bidi="fa-IR"/>
        </w:rPr>
        <w:t>[</w:t>
      </w:r>
      <w:r w:rsidRPr="007546DE">
        <w:rPr>
          <w:rtl/>
          <w:lang w:bidi="fa-IR"/>
        </w:rPr>
        <w:t>ضباب الثعلبي</w:t>
      </w:r>
      <w:r>
        <w:rPr>
          <w:rtl/>
          <w:lang w:bidi="fa-IR"/>
        </w:rPr>
        <w:t>]</w:t>
      </w:r>
      <w:r w:rsidRPr="007546DE">
        <w:rPr>
          <w:rtl/>
          <w:lang w:bidi="fa-IR"/>
        </w:rPr>
        <w:t xml:space="preserve"> </w:t>
      </w:r>
      <w:r w:rsidRPr="00C830DC">
        <w:rPr>
          <w:rStyle w:val="libFootnotenumChar"/>
          <w:rtl/>
        </w:rPr>
        <w:t>(3)</w:t>
      </w:r>
      <w:r>
        <w:rPr>
          <w:rtl/>
          <w:lang w:bidi="fa-IR"/>
        </w:rPr>
        <w:t>.</w:t>
      </w:r>
    </w:p>
    <w:p w14:paraId="742DF0C6" w14:textId="77777777" w:rsidR="005F5BB8" w:rsidRPr="007546DE" w:rsidRDefault="005F5BB8" w:rsidP="00575020">
      <w:pPr>
        <w:pStyle w:val="libLine"/>
        <w:rPr>
          <w:rtl/>
        </w:rPr>
      </w:pPr>
      <w:r w:rsidRPr="007546DE">
        <w:rPr>
          <w:rtl/>
        </w:rPr>
        <w:t>__________________</w:t>
      </w:r>
    </w:p>
    <w:p w14:paraId="217AD1F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3686) ، الاستيعاب ت </w:t>
      </w:r>
      <w:r>
        <w:rPr>
          <w:rtl/>
        </w:rPr>
        <w:t>(</w:t>
      </w:r>
      <w:r w:rsidRPr="007546DE">
        <w:rPr>
          <w:rtl/>
        </w:rPr>
        <w:t>1835) ، الثقات 3 / 307 ، تجريد أسماء الصحابة 1 / 382 ، تقريب التهذيب 2 / 24 ، تهذيب التهذيب 7 / 223 ، التاريخ الكبير 7 / 10 ، خلاصة تذهيب 2 / 233 ، الكاشف 2 / 269 ، تهذيب الكمال 2 / 939.</w:t>
      </w:r>
    </w:p>
    <w:p w14:paraId="7FD4E7A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3687)</w:t>
      </w:r>
      <w:r>
        <w:rPr>
          <w:rtl/>
        </w:rPr>
        <w:t>.</w:t>
      </w:r>
    </w:p>
    <w:p w14:paraId="25C91C5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خباب الثعلبي.</w:t>
      </w:r>
    </w:p>
    <w:p w14:paraId="2F4FE6BB" w14:textId="77777777" w:rsidR="005F5BB8" w:rsidRPr="007546DE" w:rsidRDefault="005F5BB8" w:rsidP="00BB12A9">
      <w:pPr>
        <w:pStyle w:val="libNormal"/>
        <w:rPr>
          <w:rtl/>
        </w:rPr>
      </w:pPr>
      <w:r>
        <w:rPr>
          <w:rtl/>
        </w:rPr>
        <w:br w:type="page"/>
      </w:r>
      <w:r w:rsidRPr="007546DE">
        <w:rPr>
          <w:rtl/>
        </w:rPr>
        <w:lastRenderedPageBreak/>
        <w:t>ذكر ابن الكلبيّ أنّ له وفادة. وذكره سيف في الفتوح ، وأنه كان على تغلب وإياد والنمر يوم القادسية. واستدركه ابن الأمين على ابن الدباغ.</w:t>
      </w:r>
    </w:p>
    <w:p w14:paraId="27535A38" w14:textId="77777777" w:rsidR="005F5BB8" w:rsidRPr="007546DE" w:rsidRDefault="005F5BB8" w:rsidP="00BB12A9">
      <w:pPr>
        <w:pStyle w:val="libNormal"/>
        <w:rPr>
          <w:rtl/>
          <w:lang w:bidi="fa-IR"/>
        </w:rPr>
      </w:pPr>
      <w:r w:rsidRPr="002517A3">
        <w:rPr>
          <w:rStyle w:val="libBold2Char"/>
          <w:rtl/>
        </w:rPr>
        <w:t xml:space="preserve">5587 ـ عطية بن عازب بن عفيف </w:t>
      </w:r>
      <w:r w:rsidRPr="00C830DC">
        <w:rPr>
          <w:rStyle w:val="libFootnotenumChar"/>
          <w:rtl/>
        </w:rPr>
        <w:t>(1)</w:t>
      </w:r>
      <w:r w:rsidRPr="002517A3">
        <w:rPr>
          <w:rStyle w:val="libBold2Char"/>
          <w:rtl/>
        </w:rPr>
        <w:t xml:space="preserve"> : </w:t>
      </w:r>
      <w:r w:rsidRPr="007546DE">
        <w:rPr>
          <w:rtl/>
          <w:lang w:bidi="fa-IR"/>
        </w:rPr>
        <w:t>بالتصغير ، بصري.</w:t>
      </w:r>
    </w:p>
    <w:p w14:paraId="43B8D85B" w14:textId="77777777" w:rsidR="005F5BB8" w:rsidRPr="007546DE" w:rsidRDefault="005F5BB8" w:rsidP="00BB12A9">
      <w:pPr>
        <w:pStyle w:val="libNormal"/>
        <w:rPr>
          <w:rtl/>
        </w:rPr>
      </w:pPr>
      <w:r w:rsidRPr="007546DE">
        <w:rPr>
          <w:rtl/>
        </w:rPr>
        <w:t>قال ابن ماكولا : له صحبة. وروى حديثه الحسن بن سفيان في مسندة فوقع عنده عطية بن عفيف ، وكأنه نسب إلى جده. وكذا وقع عند محمد بن عوف ، وقال : لا أعرف له صحبة. وقال أبو زرعة : له صحبة.</w:t>
      </w:r>
    </w:p>
    <w:p w14:paraId="2550F5E0" w14:textId="77777777" w:rsidR="005F5BB8" w:rsidRPr="007546DE" w:rsidRDefault="005F5BB8" w:rsidP="00BB12A9">
      <w:pPr>
        <w:pStyle w:val="libNormal"/>
        <w:rPr>
          <w:rtl/>
        </w:rPr>
      </w:pPr>
      <w:r w:rsidRPr="007546DE">
        <w:rPr>
          <w:rtl/>
        </w:rPr>
        <w:t xml:space="preserve">وذكره المرزبانيّ في الشعراء ، فقال : كان جاهليا ، وأنشد له شعرا في مقتل حصن </w:t>
      </w:r>
      <w:r w:rsidRPr="00C830DC">
        <w:rPr>
          <w:rStyle w:val="libFootnotenumChar"/>
          <w:rtl/>
        </w:rPr>
        <w:t>(2)</w:t>
      </w:r>
      <w:r w:rsidRPr="007546DE">
        <w:rPr>
          <w:rtl/>
        </w:rPr>
        <w:t xml:space="preserve"> ابن حذيفة بن بدر. وقال أبو عمر : روى عن عائشة.</w:t>
      </w:r>
    </w:p>
    <w:p w14:paraId="2DF54B8C" w14:textId="77777777" w:rsidR="005F5BB8" w:rsidRPr="007546DE" w:rsidRDefault="005F5BB8" w:rsidP="00BB12A9">
      <w:pPr>
        <w:pStyle w:val="libNormal"/>
        <w:rPr>
          <w:rtl/>
        </w:rPr>
      </w:pPr>
      <w:r w:rsidRPr="007546DE">
        <w:rPr>
          <w:rtl/>
        </w:rPr>
        <w:t>قلت : وله ذكر في حديث لعائشة ، أخرجه عطية ، من طريق إبراهيم بن سعد ، عن أبي الأسود ، عن عبد الله بن أبي قيس ، عن عطية بن عازب</w:t>
      </w:r>
      <w:r>
        <w:rPr>
          <w:rtl/>
        </w:rPr>
        <w:t xml:space="preserve"> ـ </w:t>
      </w:r>
      <w:r w:rsidRPr="007546DE">
        <w:rPr>
          <w:rtl/>
        </w:rPr>
        <w:t>أرسله إلى أمّ المؤمنين عائشة ، فقالت : لم يذكر حديثا ، ورواه من طريق أخرى ، فقال : عطية بن الحارث.</w:t>
      </w:r>
    </w:p>
    <w:p w14:paraId="3660040A" w14:textId="77777777" w:rsidR="005F5BB8" w:rsidRPr="007546DE" w:rsidRDefault="005F5BB8" w:rsidP="00BB12A9">
      <w:pPr>
        <w:pStyle w:val="libNormal"/>
        <w:rPr>
          <w:rtl/>
        </w:rPr>
      </w:pPr>
      <w:r w:rsidRPr="002517A3">
        <w:rPr>
          <w:rStyle w:val="libBold2Char"/>
          <w:rtl/>
        </w:rPr>
        <w:t xml:space="preserve">5588 ـ عطية بن عامر </w:t>
      </w:r>
      <w:r w:rsidRPr="00C830DC">
        <w:rPr>
          <w:rStyle w:val="libFootnotenumChar"/>
          <w:rtl/>
        </w:rPr>
        <w:t>(3)</w:t>
      </w:r>
      <w:r w:rsidRPr="002517A3">
        <w:rPr>
          <w:rStyle w:val="libBold2Char"/>
          <w:rtl/>
        </w:rPr>
        <w:t xml:space="preserve"> : </w:t>
      </w:r>
      <w:r w:rsidRPr="007546DE">
        <w:rPr>
          <w:rtl/>
        </w:rPr>
        <w:t xml:space="preserve">قال </w:t>
      </w:r>
      <w:r>
        <w:rPr>
          <w:rtl/>
        </w:rPr>
        <w:t xml:space="preserve">: </w:t>
      </w:r>
      <w:r w:rsidRPr="007546DE">
        <w:rPr>
          <w:rtl/>
        </w:rPr>
        <w:t xml:space="preserve">كان النبيّ </w:t>
      </w:r>
      <w:r w:rsidRPr="00E662C5">
        <w:rPr>
          <w:rStyle w:val="libAlaemChar"/>
          <w:rtl/>
        </w:rPr>
        <w:t>صلى‌الله‌عليه‌وسلم</w:t>
      </w:r>
      <w:r w:rsidRPr="007546DE">
        <w:rPr>
          <w:rtl/>
        </w:rPr>
        <w:t xml:space="preserve"> إذا رضي هدى الرجل أمره بالصلاة.</w:t>
      </w:r>
    </w:p>
    <w:p w14:paraId="1C87C6BB" w14:textId="77777777" w:rsidR="005F5BB8" w:rsidRPr="007546DE" w:rsidRDefault="005F5BB8" w:rsidP="00BB12A9">
      <w:pPr>
        <w:pStyle w:val="libNormal"/>
        <w:rPr>
          <w:rtl/>
        </w:rPr>
      </w:pPr>
      <w:r w:rsidRPr="007546DE">
        <w:rPr>
          <w:rtl/>
        </w:rPr>
        <w:t>أخرجه ابن مندة ، من طريق ضمضم بن زرعة ، عن شريح بن عبيد ، عنه ، وهو من رواية محمد بن إسماعيل بن عباس ، عن أبيه ، ومحمد ضعيف جدّا.</w:t>
      </w:r>
      <w:r>
        <w:rPr>
          <w:rFonts w:hint="cs"/>
          <w:rtl/>
        </w:rPr>
        <w:t xml:space="preserve"> </w:t>
      </w:r>
      <w:r w:rsidRPr="007546DE">
        <w:rPr>
          <w:rtl/>
        </w:rPr>
        <w:t>وقيل : إنه تصحيف ، وإن الصواب عتبة بن عامر. فالله أعلم.</w:t>
      </w:r>
    </w:p>
    <w:p w14:paraId="1FDFB845" w14:textId="77777777" w:rsidR="005F5BB8" w:rsidRPr="007546DE" w:rsidRDefault="005F5BB8" w:rsidP="00BB12A9">
      <w:pPr>
        <w:pStyle w:val="libNormal"/>
        <w:rPr>
          <w:rtl/>
        </w:rPr>
      </w:pPr>
      <w:r w:rsidRPr="007546DE">
        <w:rPr>
          <w:rtl/>
        </w:rPr>
        <w:t>وقد روى ابن ماجة من طريق يزيد بن وهب ، عن عطية بن عامر ، عن سلمان الفارسيّ حديثا غير هذا.</w:t>
      </w:r>
    </w:p>
    <w:p w14:paraId="64ACFBB7" w14:textId="77777777" w:rsidR="005F5BB8" w:rsidRPr="007546DE" w:rsidRDefault="005F5BB8" w:rsidP="00BB12A9">
      <w:pPr>
        <w:pStyle w:val="libNormal"/>
        <w:rPr>
          <w:rtl/>
        </w:rPr>
      </w:pPr>
      <w:r w:rsidRPr="002517A3">
        <w:rPr>
          <w:rStyle w:val="libBold2Char"/>
          <w:rtl/>
        </w:rPr>
        <w:t xml:space="preserve">5589 ـ عطية بن عروة </w:t>
      </w:r>
      <w:r w:rsidRPr="00C830DC">
        <w:rPr>
          <w:rStyle w:val="libFootnotenumChar"/>
          <w:rtl/>
        </w:rPr>
        <w:t>(4)</w:t>
      </w:r>
      <w:r w:rsidRPr="002517A3">
        <w:rPr>
          <w:rStyle w:val="libBold2Char"/>
          <w:rtl/>
        </w:rPr>
        <w:t xml:space="preserve"> : </w:t>
      </w:r>
      <w:r w:rsidRPr="007546DE">
        <w:rPr>
          <w:rtl/>
        </w:rPr>
        <w:t xml:space="preserve">وقيل ابن عمرو </w:t>
      </w:r>
      <w:r w:rsidRPr="00C830DC">
        <w:rPr>
          <w:rStyle w:val="libFootnotenumChar"/>
          <w:rtl/>
        </w:rPr>
        <w:t>(5)</w:t>
      </w:r>
      <w:r>
        <w:rPr>
          <w:rtl/>
        </w:rPr>
        <w:t>.</w:t>
      </w:r>
      <w:r w:rsidRPr="007546DE">
        <w:rPr>
          <w:rtl/>
        </w:rPr>
        <w:t xml:space="preserve"> وقيل ابن سعد ، وقيل ابن قيس السعدي.</w:t>
      </w:r>
    </w:p>
    <w:p w14:paraId="5B4194B7" w14:textId="77777777" w:rsidR="005F5BB8" w:rsidRPr="007546DE" w:rsidRDefault="005F5BB8" w:rsidP="00BB12A9">
      <w:pPr>
        <w:pStyle w:val="libNormal"/>
        <w:rPr>
          <w:rtl/>
        </w:rPr>
      </w:pPr>
      <w:r w:rsidRPr="007546DE">
        <w:rPr>
          <w:rtl/>
        </w:rPr>
        <w:t>قيل : هو من بني سعد بن بكر. وقيل : من بني جشم بن سعد.</w:t>
      </w:r>
    </w:p>
    <w:p w14:paraId="7DF30645" w14:textId="77777777" w:rsidR="005F5BB8" w:rsidRPr="007546DE" w:rsidRDefault="005F5BB8" w:rsidP="00BB12A9">
      <w:pPr>
        <w:pStyle w:val="libNormal"/>
        <w:rPr>
          <w:rtl/>
        </w:rPr>
      </w:pPr>
      <w:r w:rsidRPr="007546DE">
        <w:rPr>
          <w:rtl/>
        </w:rPr>
        <w:t>صحابي معروف ، له أحاديث. نزل الشام.</w:t>
      </w:r>
    </w:p>
    <w:p w14:paraId="6F448471" w14:textId="77777777" w:rsidR="005F5BB8" w:rsidRPr="007546DE" w:rsidRDefault="005F5BB8" w:rsidP="00575020">
      <w:pPr>
        <w:pStyle w:val="libLine"/>
        <w:rPr>
          <w:rtl/>
        </w:rPr>
      </w:pPr>
      <w:r w:rsidRPr="007546DE">
        <w:rPr>
          <w:rtl/>
        </w:rPr>
        <w:t>__________________</w:t>
      </w:r>
    </w:p>
    <w:p w14:paraId="3299DB2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3689) ، الاستيعاب ت </w:t>
      </w:r>
      <w:r>
        <w:rPr>
          <w:rtl/>
        </w:rPr>
        <w:t>(</w:t>
      </w:r>
      <w:r w:rsidRPr="007546DE">
        <w:rPr>
          <w:rtl/>
        </w:rPr>
        <w:t>1836) ، تبصير المنتبه 3 / 957 ، الإكمال 2 / 224 ، 225.</w:t>
      </w:r>
    </w:p>
    <w:p w14:paraId="5379945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حصين.</w:t>
      </w:r>
    </w:p>
    <w:p w14:paraId="7A3C2B9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3690)</w:t>
      </w:r>
      <w:r>
        <w:rPr>
          <w:rtl/>
        </w:rPr>
        <w:t>.</w:t>
      </w:r>
    </w:p>
    <w:p w14:paraId="716107D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عطية بن السعدي قيل هو ابن عروة.</w:t>
      </w:r>
    </w:p>
    <w:p w14:paraId="32777231"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3691) ، الاستيعاب ت </w:t>
      </w:r>
      <w:r>
        <w:rPr>
          <w:rtl/>
        </w:rPr>
        <w:t>(</w:t>
      </w:r>
      <w:r w:rsidRPr="007546DE">
        <w:rPr>
          <w:rtl/>
        </w:rPr>
        <w:t>1837)</w:t>
      </w:r>
      <w:r>
        <w:rPr>
          <w:rtl/>
        </w:rPr>
        <w:t>.</w:t>
      </w:r>
    </w:p>
    <w:p w14:paraId="2B64919A" w14:textId="77777777" w:rsidR="005F5BB8" w:rsidRPr="007546DE" w:rsidRDefault="005F5BB8" w:rsidP="00BB12A9">
      <w:pPr>
        <w:pStyle w:val="libNormal"/>
        <w:rPr>
          <w:rtl/>
        </w:rPr>
      </w:pPr>
      <w:r>
        <w:rPr>
          <w:rtl/>
        </w:rPr>
        <w:br w:type="page"/>
      </w:r>
      <w:r w:rsidRPr="007546DE">
        <w:rPr>
          <w:rtl/>
        </w:rPr>
        <w:lastRenderedPageBreak/>
        <w:t xml:space="preserve">وجزم ابن حبّان بأنه عطية بن عروة بن سعد. ووقع عند الطبراني والحاكم : عطية بن سعد. وذكر ابن المديني ، عن هشام بن يوسف ، عن النعمان بن المنذر ، عن أبيه ، عن عروة بن محمد بن عطية السعدي ، عن أبيه عن جده أنه كان ممن كلّم النبيّ </w:t>
      </w:r>
      <w:r w:rsidRPr="00E662C5">
        <w:rPr>
          <w:rStyle w:val="libAlaemChar"/>
          <w:rtl/>
        </w:rPr>
        <w:t>صلى‌الله‌عليه‌وسلم</w:t>
      </w:r>
      <w:r w:rsidRPr="007546DE">
        <w:rPr>
          <w:rtl/>
        </w:rPr>
        <w:t xml:space="preserve"> في سبي هوازن.</w:t>
      </w:r>
    </w:p>
    <w:p w14:paraId="4C328594" w14:textId="77777777" w:rsidR="005F5BB8" w:rsidRPr="007546DE" w:rsidRDefault="005F5BB8" w:rsidP="00BB12A9">
      <w:pPr>
        <w:pStyle w:val="libNormal"/>
        <w:rPr>
          <w:rtl/>
          <w:lang w:bidi="fa-IR"/>
        </w:rPr>
      </w:pPr>
      <w:r w:rsidRPr="002517A3">
        <w:rPr>
          <w:rStyle w:val="libBold2Char"/>
          <w:rtl/>
        </w:rPr>
        <w:t xml:space="preserve">5590 ـ عطية بن عفيف </w:t>
      </w:r>
      <w:r w:rsidRPr="00C830DC">
        <w:rPr>
          <w:rStyle w:val="libFootnotenumChar"/>
          <w:rtl/>
        </w:rPr>
        <w:t>(1)</w:t>
      </w:r>
      <w:r w:rsidRPr="002517A3">
        <w:rPr>
          <w:rStyle w:val="libBold2Char"/>
          <w:rtl/>
        </w:rPr>
        <w:t xml:space="preserve"> : </w:t>
      </w:r>
      <w:r w:rsidRPr="007546DE">
        <w:rPr>
          <w:rtl/>
          <w:lang w:bidi="fa-IR"/>
        </w:rPr>
        <w:t>هو ابن عازب. تقدم.</w:t>
      </w:r>
    </w:p>
    <w:p w14:paraId="493B674A" w14:textId="77777777" w:rsidR="005F5BB8" w:rsidRPr="002517A3" w:rsidRDefault="005F5BB8" w:rsidP="00BB12A9">
      <w:pPr>
        <w:pStyle w:val="libNormal"/>
        <w:rPr>
          <w:rStyle w:val="libBold2Char"/>
          <w:rtl/>
        </w:rPr>
      </w:pPr>
      <w:r w:rsidRPr="002517A3">
        <w:rPr>
          <w:rStyle w:val="libBold2Char"/>
          <w:rtl/>
        </w:rPr>
        <w:t xml:space="preserve">5591 ـ عطية بن عمرو الغفاريّ </w:t>
      </w:r>
      <w:r w:rsidRPr="00C830DC">
        <w:rPr>
          <w:rStyle w:val="libFootnotenumChar"/>
          <w:rtl/>
        </w:rPr>
        <w:t>(2)</w:t>
      </w:r>
      <w:r w:rsidRPr="002517A3">
        <w:rPr>
          <w:rStyle w:val="libBold2Char"/>
          <w:rtl/>
        </w:rPr>
        <w:t xml:space="preserve"> :</w:t>
      </w:r>
    </w:p>
    <w:p w14:paraId="06F66AA3" w14:textId="77777777" w:rsidR="005F5BB8" w:rsidRPr="007546DE" w:rsidRDefault="005F5BB8" w:rsidP="00BB12A9">
      <w:pPr>
        <w:pStyle w:val="libNormal"/>
        <w:rPr>
          <w:rtl/>
        </w:rPr>
      </w:pPr>
      <w:r w:rsidRPr="007546DE">
        <w:rPr>
          <w:rtl/>
        </w:rPr>
        <w:t>ذكره ابن شاهين ، وحكى عن أحمد بن سيار</w:t>
      </w:r>
      <w:r>
        <w:rPr>
          <w:rtl/>
        </w:rPr>
        <w:t xml:space="preserve"> ـ </w:t>
      </w:r>
      <w:r w:rsidRPr="007546DE">
        <w:rPr>
          <w:rtl/>
        </w:rPr>
        <w:t>أنّ الحكم بن عمرو كان له أخ يقال له عطية بن عمرو ، وكان من الصحابة.</w:t>
      </w:r>
    </w:p>
    <w:p w14:paraId="3665A025" w14:textId="77777777" w:rsidR="005F5BB8" w:rsidRPr="007546DE" w:rsidRDefault="005F5BB8" w:rsidP="00BB12A9">
      <w:pPr>
        <w:pStyle w:val="libNormal"/>
        <w:rPr>
          <w:rtl/>
        </w:rPr>
      </w:pPr>
      <w:r w:rsidRPr="007546DE">
        <w:rPr>
          <w:rtl/>
        </w:rPr>
        <w:t>وقال عليّ بن مجاهد : عطية بن عمرو وأخوه الحكم بن عمرو لهما صحبة.</w:t>
      </w:r>
    </w:p>
    <w:p w14:paraId="73BD765E" w14:textId="77777777" w:rsidR="005F5BB8" w:rsidRPr="007546DE" w:rsidRDefault="005F5BB8" w:rsidP="00BB12A9">
      <w:pPr>
        <w:pStyle w:val="libNormal"/>
        <w:rPr>
          <w:rtl/>
        </w:rPr>
      </w:pPr>
      <w:r w:rsidRPr="002517A3">
        <w:rPr>
          <w:rStyle w:val="libBold2Char"/>
          <w:rtl/>
        </w:rPr>
        <w:t xml:space="preserve">5592 ـ عطية بن عمرو الأنصاري : </w:t>
      </w:r>
      <w:r w:rsidRPr="007546DE">
        <w:rPr>
          <w:rtl/>
        </w:rPr>
        <w:t>من بني دينار بن النجار. قتل يوم بئر معونة.</w:t>
      </w:r>
    </w:p>
    <w:p w14:paraId="4672E690" w14:textId="77777777" w:rsidR="005F5BB8" w:rsidRDefault="005F5BB8" w:rsidP="002517A3">
      <w:pPr>
        <w:pStyle w:val="libBold2"/>
        <w:rPr>
          <w:rtl/>
        </w:rPr>
      </w:pPr>
      <w:r w:rsidRPr="00B6730E">
        <w:rPr>
          <w:rtl/>
        </w:rPr>
        <w:t>5593 ز</w:t>
      </w:r>
      <w:r>
        <w:rPr>
          <w:rtl/>
        </w:rPr>
        <w:t xml:space="preserve"> ـ </w:t>
      </w:r>
      <w:r w:rsidRPr="00B6730E">
        <w:rPr>
          <w:rtl/>
        </w:rPr>
        <w:t xml:space="preserve">عطية بن مالك بن حطيط </w:t>
      </w:r>
      <w:r>
        <w:rPr>
          <w:rtl/>
        </w:rPr>
        <w:t>:</w:t>
      </w:r>
    </w:p>
    <w:p w14:paraId="41040A3D" w14:textId="77777777" w:rsidR="005F5BB8" w:rsidRPr="007546DE" w:rsidRDefault="005F5BB8" w:rsidP="00BB12A9">
      <w:pPr>
        <w:pStyle w:val="libNormal"/>
        <w:rPr>
          <w:rtl/>
        </w:rPr>
      </w:pPr>
      <w:r w:rsidRPr="007546DE">
        <w:rPr>
          <w:rtl/>
        </w:rPr>
        <w:t xml:space="preserve">ذكره ابن قتيبة في غريب الحديث ، وأنّ النبيّ </w:t>
      </w:r>
      <w:r w:rsidRPr="00E662C5">
        <w:rPr>
          <w:rStyle w:val="libAlaemChar"/>
          <w:rtl/>
        </w:rPr>
        <w:t>صلى‌الله‌عليه‌وسلم</w:t>
      </w:r>
      <w:r w:rsidRPr="007546DE">
        <w:rPr>
          <w:rtl/>
        </w:rPr>
        <w:t xml:space="preserve"> أعطاه من حرة الوادي مبذر صاع.</w:t>
      </w:r>
    </w:p>
    <w:p w14:paraId="53099D87" w14:textId="77777777" w:rsidR="005F5BB8" w:rsidRPr="007546DE" w:rsidRDefault="005F5BB8" w:rsidP="00BB12A9">
      <w:pPr>
        <w:pStyle w:val="libNormal"/>
        <w:rPr>
          <w:rtl/>
        </w:rPr>
      </w:pPr>
      <w:r w:rsidRPr="002517A3">
        <w:rPr>
          <w:rStyle w:val="libBold2Char"/>
          <w:rtl/>
        </w:rPr>
        <w:t xml:space="preserve">5594 ـ عطية بن نويرة </w:t>
      </w:r>
      <w:r w:rsidRPr="00C830DC">
        <w:rPr>
          <w:rStyle w:val="libFootnotenumChar"/>
          <w:rtl/>
        </w:rPr>
        <w:t>(3)</w:t>
      </w:r>
      <w:r w:rsidRPr="002517A3">
        <w:rPr>
          <w:rStyle w:val="libBold2Char"/>
          <w:rtl/>
        </w:rPr>
        <w:t xml:space="preserve"> : </w:t>
      </w:r>
      <w:r w:rsidRPr="007546DE">
        <w:rPr>
          <w:rtl/>
        </w:rPr>
        <w:t>بن عامر بن عطية بن عامر بن بياضة بن عامر بن زريق الأنصاري الزرقيّ.</w:t>
      </w:r>
    </w:p>
    <w:p w14:paraId="32ED15F1" w14:textId="77777777" w:rsidR="005F5BB8" w:rsidRPr="007546DE" w:rsidRDefault="005F5BB8" w:rsidP="00BB12A9">
      <w:pPr>
        <w:pStyle w:val="libNormal"/>
        <w:rPr>
          <w:rtl/>
        </w:rPr>
      </w:pPr>
      <w:r w:rsidRPr="007546DE">
        <w:rPr>
          <w:rtl/>
        </w:rPr>
        <w:t>ذكره ابن الكلبيّ في البدريين ، نقله في الاستيعاب.</w:t>
      </w:r>
    </w:p>
    <w:p w14:paraId="4C6F867B" w14:textId="77777777" w:rsidR="005F5BB8" w:rsidRPr="002517A3" w:rsidRDefault="005F5BB8" w:rsidP="00BB12A9">
      <w:pPr>
        <w:pStyle w:val="libNormal"/>
        <w:rPr>
          <w:rStyle w:val="libBold2Char"/>
          <w:rtl/>
        </w:rPr>
      </w:pPr>
      <w:r w:rsidRPr="002517A3">
        <w:rPr>
          <w:rStyle w:val="libBold2Char"/>
          <w:rtl/>
        </w:rPr>
        <w:t xml:space="preserve">5595 ـ عطية القرظي </w:t>
      </w:r>
      <w:r w:rsidRPr="00C830DC">
        <w:rPr>
          <w:rStyle w:val="libFootnotenumChar"/>
          <w:rtl/>
        </w:rPr>
        <w:t>(4)</w:t>
      </w:r>
      <w:r w:rsidRPr="002517A3">
        <w:rPr>
          <w:rStyle w:val="libBold2Char"/>
          <w:rtl/>
        </w:rPr>
        <w:t xml:space="preserve"> :</w:t>
      </w:r>
    </w:p>
    <w:p w14:paraId="6D8704E8" w14:textId="77777777" w:rsidR="005F5BB8" w:rsidRPr="007546DE" w:rsidRDefault="005F5BB8" w:rsidP="00BB12A9">
      <w:pPr>
        <w:pStyle w:val="libNormal"/>
        <w:rPr>
          <w:rtl/>
        </w:rPr>
      </w:pPr>
      <w:r w:rsidRPr="007546DE">
        <w:rPr>
          <w:rtl/>
        </w:rPr>
        <w:t>قال أبو عمر : لا أعرف اسم أبيه. وقال البغوي وابن حبان : سكن الكوفة ، فروى حديثه أصحاب السنن من طريق عبد الملك بن عمير عنه ، قال : كنت فيمن حكم عليهم سعد بن معاذ فشكّوا فيّ فتركوني</w:t>
      </w:r>
      <w:r>
        <w:rPr>
          <w:rtl/>
        </w:rPr>
        <w:t xml:space="preserve"> ..</w:t>
      </w:r>
      <w:r w:rsidRPr="007546DE">
        <w:rPr>
          <w:rtl/>
        </w:rPr>
        <w:t>. الحديث.</w:t>
      </w:r>
    </w:p>
    <w:p w14:paraId="6FD42B85" w14:textId="77777777" w:rsidR="005F5BB8" w:rsidRPr="007546DE" w:rsidRDefault="005F5BB8" w:rsidP="00575020">
      <w:pPr>
        <w:pStyle w:val="libLine"/>
        <w:rPr>
          <w:rtl/>
        </w:rPr>
      </w:pPr>
      <w:r w:rsidRPr="007546DE">
        <w:rPr>
          <w:rtl/>
        </w:rPr>
        <w:t>__________________</w:t>
      </w:r>
    </w:p>
    <w:p w14:paraId="3996753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3692)</w:t>
      </w:r>
      <w:r>
        <w:rPr>
          <w:rtl/>
        </w:rPr>
        <w:t>.</w:t>
      </w:r>
    </w:p>
    <w:p w14:paraId="5C1CA2F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3694)</w:t>
      </w:r>
      <w:r>
        <w:rPr>
          <w:rtl/>
        </w:rPr>
        <w:t>.</w:t>
      </w:r>
    </w:p>
    <w:p w14:paraId="51A4B69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3696) ، الاستيعاب ت </w:t>
      </w:r>
      <w:r>
        <w:rPr>
          <w:rtl/>
        </w:rPr>
        <w:t>(</w:t>
      </w:r>
      <w:r w:rsidRPr="007546DE">
        <w:rPr>
          <w:rtl/>
        </w:rPr>
        <w:t>1838)</w:t>
      </w:r>
      <w:r>
        <w:rPr>
          <w:rtl/>
        </w:rPr>
        <w:t>.</w:t>
      </w:r>
    </w:p>
    <w:p w14:paraId="36FDCF65"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3695) ، تحفة الأشراف 7 / 298 ، الثقات 3 / 218 ، الاستبصار 334 ، الجرح والتعديل 6 / 384 ، طبقات خليفة 123 ، تجريد أسماء الصحابة 1 / 382 ، تقريب التهذيب 2 / 25 ، تهذيب التهذيب 7 / 229 ، المغازي 314 ، التاريخ الكبير 7 / 8 ، خلاصة تذهيب 2 / 234 ، الكاشف 2 / 270 ، الجرح والتعديل 6 / 384 ، الطبقات 123 ، تهذيب الكمال 2 / 941 ، تبصير المنتبه 3 / 1166 ، الإكمال 7 / 141 ، بقي بن مخلد 425 ، المعجم الكبير 17 / 163 ، مسند أحمد 4 / 310 ، الكاشف 2 / 235 ، تهذيب الأسماء واللغات 1 / 335 ، سيرة ابن هشام 3 / 193 ، تاريخ الإسلام 2 / 186.</w:t>
      </w:r>
    </w:p>
    <w:p w14:paraId="420A17EE"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5596 ـ عطية ، غير منسوب </w:t>
      </w:r>
      <w:r w:rsidRPr="00C830DC">
        <w:rPr>
          <w:rStyle w:val="libFootnotenumChar"/>
          <w:rtl/>
        </w:rPr>
        <w:t>(1)</w:t>
      </w:r>
      <w:r w:rsidRPr="002517A3">
        <w:rPr>
          <w:rStyle w:val="libBold2Char"/>
          <w:rtl/>
        </w:rPr>
        <w:t xml:space="preserve"> :</w:t>
      </w:r>
    </w:p>
    <w:p w14:paraId="1844CED2" w14:textId="77777777" w:rsidR="005F5BB8" w:rsidRPr="007546DE" w:rsidRDefault="005F5BB8" w:rsidP="00BB12A9">
      <w:pPr>
        <w:pStyle w:val="libNormal"/>
        <w:rPr>
          <w:rtl/>
        </w:rPr>
      </w:pPr>
      <w:r w:rsidRPr="007546DE">
        <w:rPr>
          <w:rtl/>
        </w:rPr>
        <w:t xml:space="preserve">ذكره الإسماعيليّ في الصحابة ، فروى من طريق علي بن هشام ، عن عمير أبي عرفجة ، عن عطية ، قال : دخل رسول الله </w:t>
      </w:r>
      <w:r w:rsidRPr="00E662C5">
        <w:rPr>
          <w:rStyle w:val="libAlaemChar"/>
          <w:rtl/>
        </w:rPr>
        <w:t>صلى‌الله‌عليه‌وسلم</w:t>
      </w:r>
      <w:r w:rsidRPr="007546DE">
        <w:rPr>
          <w:rtl/>
        </w:rPr>
        <w:t xml:space="preserve"> على فاطمة وهي تعصد عصيدة</w:t>
      </w:r>
      <w:r>
        <w:rPr>
          <w:rtl/>
        </w:rPr>
        <w:t xml:space="preserve"> ..</w:t>
      </w:r>
      <w:r w:rsidRPr="007546DE">
        <w:rPr>
          <w:rtl/>
        </w:rPr>
        <w:t xml:space="preserve">. فذكر قصة تجليلهم ونزول قوله تعالى : </w:t>
      </w:r>
      <w:r w:rsidRPr="00E662C5">
        <w:rPr>
          <w:rStyle w:val="libAlaemChar"/>
          <w:rtl/>
        </w:rPr>
        <w:t>(</w:t>
      </w:r>
      <w:r w:rsidRPr="00907461">
        <w:rPr>
          <w:rStyle w:val="libAieChar"/>
          <w:rtl/>
        </w:rPr>
        <w:t>إِنَّما يُرِيدُ اللهُ لِيُذْهِبَ عَنْكُمُ الرِّجْسَ أَهْلَ الْبَيْتِ ...</w:t>
      </w:r>
      <w:r w:rsidRPr="00E662C5">
        <w:rPr>
          <w:rStyle w:val="libAlaemChar"/>
          <w:rtl/>
        </w:rPr>
        <w:t>)</w:t>
      </w:r>
      <w:r w:rsidRPr="00E662C5">
        <w:rPr>
          <w:rStyle w:val="libAlaemChar"/>
          <w:rFonts w:hint="cs"/>
          <w:rtl/>
        </w:rPr>
        <w:t xml:space="preserve"> </w:t>
      </w:r>
      <w:r>
        <w:rPr>
          <w:rtl/>
        </w:rPr>
        <w:t>[</w:t>
      </w:r>
      <w:r w:rsidRPr="007546DE">
        <w:rPr>
          <w:rtl/>
        </w:rPr>
        <w:t>الأحزاب / 33</w:t>
      </w:r>
      <w:r>
        <w:rPr>
          <w:rtl/>
        </w:rPr>
        <w:t>]</w:t>
      </w:r>
      <w:r w:rsidRPr="007546DE">
        <w:rPr>
          <w:rtl/>
        </w:rPr>
        <w:t xml:space="preserve"> الآية.</w:t>
      </w:r>
    </w:p>
    <w:p w14:paraId="22BEFB19" w14:textId="77777777" w:rsidR="005F5BB8" w:rsidRPr="007546DE" w:rsidRDefault="005F5BB8" w:rsidP="00BB12A9">
      <w:pPr>
        <w:pStyle w:val="libNormal"/>
        <w:rPr>
          <w:rtl/>
        </w:rPr>
      </w:pPr>
      <w:r w:rsidRPr="007546DE">
        <w:rPr>
          <w:rtl/>
        </w:rPr>
        <w:t>قلت : قد أخرج أصل هذا الحديث الطبري في التفسير.</w:t>
      </w:r>
    </w:p>
    <w:p w14:paraId="13B3B963" w14:textId="77777777" w:rsidR="005F5BB8" w:rsidRPr="007546DE" w:rsidRDefault="005F5BB8" w:rsidP="00BB12A9">
      <w:pPr>
        <w:pStyle w:val="libNormal"/>
        <w:rPr>
          <w:rtl/>
        </w:rPr>
      </w:pPr>
      <w:r w:rsidRPr="007546DE">
        <w:rPr>
          <w:rtl/>
        </w:rPr>
        <w:t>ومن طريق فضل بن مرزوق ، عن عطية ، عن أبي سعيد ، عن أم سلمة ، من طريق الأعمش ، عن عطية ، عن أبي سعيد ، فلم يذكر أم سلمة ، فلعل أبا سعيد سقط من هذه الطريق.</w:t>
      </w:r>
    </w:p>
    <w:p w14:paraId="70DBD37E" w14:textId="77777777" w:rsidR="005F5BB8" w:rsidRPr="000A56DE" w:rsidRDefault="005F5BB8" w:rsidP="00404AAA">
      <w:pPr>
        <w:pStyle w:val="Heading1Center"/>
        <w:rPr>
          <w:rtl/>
        </w:rPr>
      </w:pPr>
      <w:bookmarkStart w:id="22" w:name="_Toc82875362"/>
      <w:r w:rsidRPr="000A56DE">
        <w:rPr>
          <w:rtl/>
        </w:rPr>
        <w:t>العين بعدها الظاء</w:t>
      </w:r>
      <w:bookmarkEnd w:id="22"/>
    </w:p>
    <w:p w14:paraId="3C4D8262" w14:textId="77777777" w:rsidR="005F5BB8" w:rsidRDefault="005F5BB8" w:rsidP="002517A3">
      <w:pPr>
        <w:pStyle w:val="libBold2"/>
        <w:rPr>
          <w:rtl/>
        </w:rPr>
      </w:pPr>
      <w:r w:rsidRPr="00B6730E">
        <w:rPr>
          <w:rtl/>
        </w:rPr>
        <w:t>5597</w:t>
      </w:r>
      <w:r>
        <w:rPr>
          <w:rtl/>
        </w:rPr>
        <w:t xml:space="preserve"> ـ </w:t>
      </w:r>
      <w:r w:rsidRPr="00B6730E">
        <w:rPr>
          <w:rtl/>
        </w:rPr>
        <w:t xml:space="preserve">عظيم بن الحارث المحاربي </w:t>
      </w:r>
      <w:r>
        <w:rPr>
          <w:rtl/>
        </w:rPr>
        <w:t>:</w:t>
      </w:r>
    </w:p>
    <w:p w14:paraId="048FBBF4" w14:textId="77777777" w:rsidR="005F5BB8" w:rsidRPr="007546DE" w:rsidRDefault="005F5BB8" w:rsidP="00BB12A9">
      <w:pPr>
        <w:pStyle w:val="libNormal"/>
        <w:rPr>
          <w:rtl/>
        </w:rPr>
      </w:pPr>
      <w:r w:rsidRPr="007546DE">
        <w:rPr>
          <w:rtl/>
        </w:rPr>
        <w:t>استدركه الذّهبيّ. وقد تقدم التنبيه عليه في عصيم.</w:t>
      </w:r>
    </w:p>
    <w:p w14:paraId="192A24A8" w14:textId="77777777" w:rsidR="005F5BB8" w:rsidRPr="000A56DE" w:rsidRDefault="005F5BB8" w:rsidP="00404AAA">
      <w:pPr>
        <w:pStyle w:val="Heading1Center"/>
        <w:rPr>
          <w:rtl/>
        </w:rPr>
      </w:pPr>
      <w:bookmarkStart w:id="23" w:name="_Toc82875363"/>
      <w:r w:rsidRPr="000A56DE">
        <w:rPr>
          <w:rtl/>
        </w:rPr>
        <w:t>العين بعدها الفاء</w:t>
      </w:r>
      <w:bookmarkEnd w:id="23"/>
    </w:p>
    <w:p w14:paraId="00CD1089" w14:textId="77777777" w:rsidR="005F5BB8" w:rsidRPr="007546DE" w:rsidRDefault="005F5BB8" w:rsidP="00BB12A9">
      <w:pPr>
        <w:pStyle w:val="libNormal"/>
        <w:rPr>
          <w:rtl/>
        </w:rPr>
      </w:pPr>
      <w:r w:rsidRPr="002517A3">
        <w:rPr>
          <w:rStyle w:val="libBold2Char"/>
          <w:rtl/>
        </w:rPr>
        <w:t xml:space="preserve">5598 ـ عفّان السلمي </w:t>
      </w:r>
      <w:r w:rsidRPr="00C830DC">
        <w:rPr>
          <w:rStyle w:val="libFootnotenumChar"/>
          <w:rtl/>
        </w:rPr>
        <w:t>(2)</w:t>
      </w:r>
      <w:r w:rsidRPr="002517A3">
        <w:rPr>
          <w:rStyle w:val="libBold2Char"/>
          <w:rtl/>
        </w:rPr>
        <w:t xml:space="preserve"> : </w:t>
      </w:r>
      <w:r w:rsidRPr="007546DE">
        <w:rPr>
          <w:rtl/>
        </w:rPr>
        <w:t>بفتح أوله وتشديد الفاء وآخره نون ، ابن بجير ، بموحدة وجيم مصغّرا. وقيل عتر ، بكسر المهملة وسكون المثناة ، انتهى.</w:t>
      </w:r>
    </w:p>
    <w:p w14:paraId="56000088" w14:textId="77777777" w:rsidR="005F5BB8" w:rsidRPr="007546DE" w:rsidRDefault="005F5BB8" w:rsidP="00BB12A9">
      <w:pPr>
        <w:pStyle w:val="libNormal"/>
        <w:rPr>
          <w:rtl/>
        </w:rPr>
      </w:pPr>
      <w:r w:rsidRPr="007546DE">
        <w:rPr>
          <w:rtl/>
        </w:rPr>
        <w:t>مذكور فيمن نزل حمص من الصحابة.</w:t>
      </w:r>
    </w:p>
    <w:p w14:paraId="5921340D" w14:textId="77777777" w:rsidR="005F5BB8" w:rsidRPr="007546DE" w:rsidRDefault="005F5BB8" w:rsidP="00BB12A9">
      <w:pPr>
        <w:pStyle w:val="libNormal"/>
        <w:rPr>
          <w:rtl/>
        </w:rPr>
      </w:pPr>
      <w:r w:rsidRPr="007546DE">
        <w:rPr>
          <w:rtl/>
        </w:rPr>
        <w:t>روى عنه جبير بن نفير ، وخالد بن معدان ، قاله أبو عمر.</w:t>
      </w:r>
    </w:p>
    <w:p w14:paraId="69D6C970" w14:textId="77777777" w:rsidR="005F5BB8" w:rsidRPr="007546DE" w:rsidRDefault="005F5BB8" w:rsidP="00BB12A9">
      <w:pPr>
        <w:pStyle w:val="libNormal"/>
        <w:rPr>
          <w:rtl/>
        </w:rPr>
      </w:pPr>
      <w:r w:rsidRPr="007546DE">
        <w:rPr>
          <w:rtl/>
        </w:rPr>
        <w:t xml:space="preserve">قلت : عبارة ابن عيسى في تاريخ حمص عفان بن عتر السلمي صاحب رسول الله </w:t>
      </w:r>
      <w:r w:rsidRPr="00E662C5">
        <w:rPr>
          <w:rStyle w:val="libAlaemChar"/>
          <w:rtl/>
        </w:rPr>
        <w:t>صلى‌الله‌عليه‌وسلم</w:t>
      </w:r>
      <w:r w:rsidRPr="007546DE">
        <w:rPr>
          <w:rtl/>
        </w:rPr>
        <w:t xml:space="preserve"> ، حدث عنه جبير بن نفير ، وغيره من أهل حمص.</w:t>
      </w:r>
    </w:p>
    <w:p w14:paraId="6FFAAB0C" w14:textId="77777777" w:rsidR="005F5BB8" w:rsidRPr="007546DE" w:rsidRDefault="005F5BB8" w:rsidP="00BB12A9">
      <w:pPr>
        <w:pStyle w:val="libNormal"/>
        <w:rPr>
          <w:rtl/>
        </w:rPr>
      </w:pPr>
      <w:r w:rsidRPr="007546DE">
        <w:rPr>
          <w:rtl/>
        </w:rPr>
        <w:t>وقال الدّارقطنيّ في «المؤتلف» في ابن بجير ، بموحدة وجيم مصغرا : غير مسمى ، يقال : اسمه عفان بن عتر.</w:t>
      </w:r>
    </w:p>
    <w:p w14:paraId="7E80D1A2" w14:textId="77777777" w:rsidR="005F5BB8" w:rsidRPr="007546DE" w:rsidRDefault="005F5BB8" w:rsidP="00BB12A9">
      <w:pPr>
        <w:pStyle w:val="libNormal"/>
        <w:rPr>
          <w:rtl/>
        </w:rPr>
      </w:pPr>
      <w:r w:rsidRPr="007546DE">
        <w:rPr>
          <w:rtl/>
        </w:rPr>
        <w:t xml:space="preserve">وتعقبه «الخطيب» : بأنّ أوله نون لا موحّدة ، </w:t>
      </w:r>
      <w:r>
        <w:rPr>
          <w:rtl/>
        </w:rPr>
        <w:t>و</w:t>
      </w:r>
      <w:r w:rsidRPr="007546DE">
        <w:rPr>
          <w:rtl/>
        </w:rPr>
        <w:t xml:space="preserve">ساق الحديث من طريق أبي الزاهرية ، عن جبير بن نفير ، عن أبي النجير ، وكان من أصحاب رسول الله </w:t>
      </w:r>
      <w:r w:rsidRPr="00E662C5">
        <w:rPr>
          <w:rStyle w:val="libAlaemChar"/>
          <w:rtl/>
        </w:rPr>
        <w:t>صلى‌الله‌عليه‌وسلم</w:t>
      </w:r>
      <w:r w:rsidRPr="007546DE">
        <w:rPr>
          <w:rtl/>
        </w:rPr>
        <w:t xml:space="preserve"> ، قال : أصاب </w:t>
      </w:r>
      <w:r w:rsidRPr="00C830DC">
        <w:rPr>
          <w:rStyle w:val="libFootnotenumChar"/>
          <w:rtl/>
        </w:rPr>
        <w:t>(3)</w:t>
      </w:r>
      <w:r w:rsidRPr="007546DE">
        <w:rPr>
          <w:rtl/>
        </w:rPr>
        <w:t xml:space="preserve"> رسول</w:t>
      </w:r>
    </w:p>
    <w:p w14:paraId="2EF731CF" w14:textId="77777777" w:rsidR="005F5BB8" w:rsidRPr="007546DE" w:rsidRDefault="005F5BB8" w:rsidP="00575020">
      <w:pPr>
        <w:pStyle w:val="libLine"/>
        <w:rPr>
          <w:rtl/>
        </w:rPr>
      </w:pPr>
      <w:r w:rsidRPr="007546DE">
        <w:rPr>
          <w:rtl/>
        </w:rPr>
        <w:t>__________________</w:t>
      </w:r>
    </w:p>
    <w:p w14:paraId="5C3E92B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3697)</w:t>
      </w:r>
      <w:r>
        <w:rPr>
          <w:rtl/>
        </w:rPr>
        <w:t>.</w:t>
      </w:r>
    </w:p>
    <w:p w14:paraId="678F3904" w14:textId="77777777" w:rsidR="005F5BB8" w:rsidRPr="007546DE" w:rsidRDefault="005F5BB8" w:rsidP="00F74DAE">
      <w:pPr>
        <w:pStyle w:val="libFootnote0"/>
        <w:rPr>
          <w:rtl/>
          <w:lang w:bidi="fa-IR"/>
        </w:rPr>
      </w:pPr>
      <w:r>
        <w:rPr>
          <w:rtl/>
        </w:rPr>
        <w:t>(</w:t>
      </w:r>
      <w:r w:rsidRPr="007546DE">
        <w:rPr>
          <w:rtl/>
        </w:rPr>
        <w:t xml:space="preserve">2) الإكمال 6 / 219 ، أسد الغابة ت </w:t>
      </w:r>
      <w:r>
        <w:rPr>
          <w:rtl/>
        </w:rPr>
        <w:t>(</w:t>
      </w:r>
      <w:r w:rsidRPr="007546DE">
        <w:rPr>
          <w:rtl/>
        </w:rPr>
        <w:t xml:space="preserve">3698) ، الاستيعاب ت </w:t>
      </w:r>
      <w:r>
        <w:rPr>
          <w:rtl/>
        </w:rPr>
        <w:t>(</w:t>
      </w:r>
      <w:r w:rsidRPr="007546DE">
        <w:rPr>
          <w:rtl/>
        </w:rPr>
        <w:t>2057)</w:t>
      </w:r>
      <w:r>
        <w:rPr>
          <w:rtl/>
        </w:rPr>
        <w:t>.</w:t>
      </w:r>
    </w:p>
    <w:p w14:paraId="7C8B33A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قال أصحاب رسول الله </w:t>
      </w:r>
      <w:r w:rsidRPr="00E662C5">
        <w:rPr>
          <w:rStyle w:val="libAlaemChar"/>
          <w:rtl/>
        </w:rPr>
        <w:t>صلى‌الله‌عليه‌وسلم</w:t>
      </w:r>
      <w:r w:rsidRPr="007546DE">
        <w:rPr>
          <w:rtl/>
        </w:rPr>
        <w:t xml:space="preserve"> أصحاب رسول الله</w:t>
      </w:r>
      <w:r>
        <w:rPr>
          <w:rtl/>
        </w:rPr>
        <w:t xml:space="preserve"> ..</w:t>
      </w:r>
      <w:r w:rsidRPr="007546DE">
        <w:rPr>
          <w:rtl/>
        </w:rPr>
        <w:t>.</w:t>
      </w:r>
    </w:p>
    <w:p w14:paraId="034A8344" w14:textId="77777777" w:rsidR="005F5BB8" w:rsidRPr="007546DE" w:rsidRDefault="005F5BB8" w:rsidP="00F74DAE">
      <w:pPr>
        <w:pStyle w:val="libFootnote0"/>
        <w:rPr>
          <w:rtl/>
        </w:rPr>
      </w:pPr>
      <w:r>
        <w:rPr>
          <w:rtl/>
        </w:rPr>
        <w:br w:type="page"/>
      </w:r>
      <w:r w:rsidRPr="007546DE">
        <w:rPr>
          <w:rtl/>
        </w:rPr>
        <w:lastRenderedPageBreak/>
        <w:t xml:space="preserve">الله </w:t>
      </w:r>
      <w:r w:rsidRPr="00E662C5">
        <w:rPr>
          <w:rStyle w:val="libAlaemChar"/>
          <w:rtl/>
        </w:rPr>
        <w:t>صلى‌الله‌عليه‌وسلم</w:t>
      </w:r>
      <w:r w:rsidRPr="007546DE">
        <w:rPr>
          <w:rtl/>
        </w:rPr>
        <w:t xml:space="preserve"> يوما جوع ، فوضع حجرا على بطنه ، فقال : «يا ربّ نفس طاعمة ناعمة في الدّنيا جائعة عارية في الآخرة»</w:t>
      </w:r>
      <w:r>
        <w:rPr>
          <w:rtl/>
        </w:rPr>
        <w:t xml:space="preserve"> ..</w:t>
      </w:r>
      <w:r w:rsidRPr="007546DE">
        <w:rPr>
          <w:rtl/>
        </w:rPr>
        <w:t>. الحديث</w:t>
      </w:r>
      <w:r>
        <w:rPr>
          <w:rFonts w:hint="cs"/>
          <w:rtl/>
        </w:rPr>
        <w:t xml:space="preserve"> </w:t>
      </w:r>
      <w:r w:rsidRPr="007546DE">
        <w:rPr>
          <w:rtl/>
        </w:rPr>
        <w:t>بطوله ، ذكر أباه بالنون ، ولم يسمّ الابن.</w:t>
      </w:r>
    </w:p>
    <w:p w14:paraId="5C9A6E4A" w14:textId="77777777" w:rsidR="005F5BB8" w:rsidRPr="007546DE" w:rsidRDefault="005F5BB8" w:rsidP="00BB12A9">
      <w:pPr>
        <w:pStyle w:val="libNormal"/>
        <w:rPr>
          <w:rtl/>
        </w:rPr>
      </w:pPr>
      <w:r w:rsidRPr="007546DE">
        <w:rPr>
          <w:rtl/>
        </w:rPr>
        <w:t>وكذا أخرجه ابن مندة فيمن يقال له ابن فلان بغير تسمية ، وأورده في الباء الموحدة وفاقا للدارقطنيّ.</w:t>
      </w:r>
    </w:p>
    <w:p w14:paraId="2B85FBA1" w14:textId="77777777" w:rsidR="005F5BB8" w:rsidRPr="007546DE" w:rsidRDefault="005F5BB8" w:rsidP="00BB12A9">
      <w:pPr>
        <w:pStyle w:val="libNormal"/>
        <w:rPr>
          <w:rtl/>
        </w:rPr>
      </w:pPr>
      <w:r w:rsidRPr="007546DE">
        <w:rPr>
          <w:rtl/>
        </w:rPr>
        <w:t>قال الخطيب : يحتمل أن يكون عتر أباه والبجير جده. انتهى.</w:t>
      </w:r>
    </w:p>
    <w:p w14:paraId="4E132BCD" w14:textId="77777777" w:rsidR="005F5BB8" w:rsidRPr="007546DE" w:rsidRDefault="005F5BB8" w:rsidP="00BB12A9">
      <w:pPr>
        <w:pStyle w:val="libNormal"/>
        <w:rPr>
          <w:rtl/>
        </w:rPr>
      </w:pPr>
      <w:r w:rsidRPr="007546DE">
        <w:rPr>
          <w:rtl/>
        </w:rPr>
        <w:t>ويحتمل أن يكون البجير لقب عتر ، وغير ذلك ، وضبطه الدمياطيّ بضم المهملة بعدها قاف خفيفة وآخره راء. وقال الذهبي بالراء والفاء فوهم ، فقد صرح ابن ماكولا أنه بالفاء والنون. فالله أعلم.</w:t>
      </w:r>
    </w:p>
    <w:p w14:paraId="508428EB" w14:textId="77777777" w:rsidR="005F5BB8" w:rsidRPr="002517A3" w:rsidRDefault="005F5BB8" w:rsidP="00BB12A9">
      <w:pPr>
        <w:pStyle w:val="libNormal"/>
        <w:rPr>
          <w:rStyle w:val="libBold2Char"/>
          <w:rtl/>
        </w:rPr>
      </w:pPr>
      <w:r w:rsidRPr="002517A3">
        <w:rPr>
          <w:rStyle w:val="libBold2Char"/>
          <w:rtl/>
        </w:rPr>
        <w:t xml:space="preserve">5599 ـ عفان بن حبيب </w:t>
      </w:r>
      <w:r w:rsidRPr="00C830DC">
        <w:rPr>
          <w:rStyle w:val="libFootnotenumChar"/>
          <w:rtl/>
        </w:rPr>
        <w:t>(1)</w:t>
      </w:r>
      <w:r w:rsidRPr="002517A3">
        <w:rPr>
          <w:rStyle w:val="libBold2Char"/>
          <w:rtl/>
        </w:rPr>
        <w:t xml:space="preserve"> :</w:t>
      </w:r>
    </w:p>
    <w:p w14:paraId="7922AA37" w14:textId="77777777" w:rsidR="005F5BB8" w:rsidRPr="007546DE" w:rsidRDefault="005F5BB8" w:rsidP="00BB12A9">
      <w:pPr>
        <w:pStyle w:val="libNormal"/>
        <w:rPr>
          <w:rtl/>
        </w:rPr>
      </w:pPr>
      <w:r w:rsidRPr="007546DE">
        <w:rPr>
          <w:rtl/>
        </w:rPr>
        <w:t>مذكور في الصحابة الذين نزلوا نيسابور. قال أبو موسى : أورده يحيى بن مندة مستدركا على جدّه ، ولم يورد له شيئا.</w:t>
      </w:r>
    </w:p>
    <w:p w14:paraId="41E900EF" w14:textId="77777777" w:rsidR="005F5BB8" w:rsidRPr="007546DE" w:rsidRDefault="005F5BB8" w:rsidP="00BB12A9">
      <w:pPr>
        <w:pStyle w:val="libNormal"/>
        <w:rPr>
          <w:rtl/>
        </w:rPr>
      </w:pPr>
      <w:r w:rsidRPr="007546DE">
        <w:rPr>
          <w:rtl/>
        </w:rPr>
        <w:t xml:space="preserve">قلت </w:t>
      </w:r>
      <w:r>
        <w:rPr>
          <w:rtl/>
        </w:rPr>
        <w:t xml:space="preserve">: </w:t>
      </w:r>
      <w:r w:rsidRPr="007546DE">
        <w:rPr>
          <w:rtl/>
        </w:rPr>
        <w:t>قد أورده ابن الجوزي في مقدمة الموضوعات من طريق البيهقي ، عن الحاكم ، عن عبد الله بن نابية البغدادي ، عن محمد بن إسحاق بن إبراهيم بن سلمة الأهوازي ، عن عبد الله بن محمد بن دينار الأهوازي ، عن محمد بن عبد الملك الطّوسي ، عن داود بن عفان بن حبيب</w:t>
      </w:r>
      <w:r>
        <w:rPr>
          <w:rtl/>
        </w:rPr>
        <w:t xml:space="preserve"> ـ </w:t>
      </w:r>
      <w:r w:rsidRPr="007546DE">
        <w:rPr>
          <w:rtl/>
        </w:rPr>
        <w:t xml:space="preserve">أنّ أباه هاجر من مكة إلى المدينة مع رسول الله </w:t>
      </w:r>
      <w:r w:rsidRPr="00E662C5">
        <w:rPr>
          <w:rStyle w:val="libAlaemChar"/>
          <w:rtl/>
        </w:rPr>
        <w:t>صلى‌الله‌عليه‌وسلم</w:t>
      </w:r>
      <w:r w:rsidRPr="007546DE">
        <w:rPr>
          <w:rtl/>
        </w:rPr>
        <w:t xml:space="preserve"> ، وقال : سمعت رسول الله </w:t>
      </w:r>
      <w:r w:rsidRPr="00E662C5">
        <w:rPr>
          <w:rStyle w:val="libAlaemChar"/>
          <w:rtl/>
        </w:rPr>
        <w:t>صلى‌الله‌عليه‌وسلم</w:t>
      </w:r>
      <w:r w:rsidRPr="007546DE">
        <w:rPr>
          <w:rtl/>
        </w:rPr>
        <w:t xml:space="preserve"> يقول : «من كذب عليّ</w:t>
      </w:r>
      <w:r>
        <w:rPr>
          <w:rtl/>
        </w:rPr>
        <w:t xml:space="preserve"> ..</w:t>
      </w:r>
      <w:r w:rsidRPr="007546DE">
        <w:rPr>
          <w:rtl/>
        </w:rPr>
        <w:t>.» الحديث.</w:t>
      </w:r>
    </w:p>
    <w:p w14:paraId="22D59B88" w14:textId="77777777" w:rsidR="005F5BB8" w:rsidRPr="007546DE" w:rsidRDefault="005F5BB8" w:rsidP="00BB12A9">
      <w:pPr>
        <w:pStyle w:val="libNormal"/>
        <w:rPr>
          <w:rtl/>
        </w:rPr>
      </w:pPr>
      <w:r w:rsidRPr="007546DE">
        <w:rPr>
          <w:rtl/>
        </w:rPr>
        <w:t>ومحمّد بن إسحاق الأهوازيّ متّهم بوضع الحديث ، وشيخه وسائر السند إلى عفّان مجهولون.</w:t>
      </w:r>
    </w:p>
    <w:p w14:paraId="77BC678D" w14:textId="77777777" w:rsidR="005F5BB8" w:rsidRPr="002517A3" w:rsidRDefault="005F5BB8" w:rsidP="00BB12A9">
      <w:pPr>
        <w:pStyle w:val="libNormal"/>
        <w:rPr>
          <w:rStyle w:val="libBold2Char"/>
          <w:rtl/>
        </w:rPr>
      </w:pPr>
      <w:r w:rsidRPr="002517A3">
        <w:rPr>
          <w:rStyle w:val="libBold2Char"/>
          <w:rtl/>
        </w:rPr>
        <w:t xml:space="preserve">5600 ـ عفان بن أبي عفير الأنصاري </w:t>
      </w:r>
      <w:r w:rsidRPr="00C830DC">
        <w:rPr>
          <w:rStyle w:val="libFootnotenumChar"/>
          <w:rtl/>
        </w:rPr>
        <w:t>(2)</w:t>
      </w:r>
      <w:r w:rsidRPr="002517A3">
        <w:rPr>
          <w:rStyle w:val="libBold2Char"/>
          <w:rtl/>
        </w:rPr>
        <w:t xml:space="preserve"> :</w:t>
      </w:r>
    </w:p>
    <w:p w14:paraId="11DD8071" w14:textId="77777777" w:rsidR="005F5BB8" w:rsidRPr="007546DE" w:rsidRDefault="005F5BB8" w:rsidP="00BB12A9">
      <w:pPr>
        <w:pStyle w:val="libNormal"/>
        <w:rPr>
          <w:rtl/>
        </w:rPr>
      </w:pPr>
      <w:r w:rsidRPr="007546DE">
        <w:rPr>
          <w:rtl/>
        </w:rPr>
        <w:t xml:space="preserve">له حديث في الودّ ، ذكره أبو عمر مختصرا. وقد روى حديثه المذكور ابن أبي عاصم والبغويّ والبخاريّ في التاريخ ، وقال : له صحبة ، </w:t>
      </w:r>
      <w:r>
        <w:rPr>
          <w:rtl/>
        </w:rPr>
        <w:t>و</w:t>
      </w:r>
      <w:r w:rsidRPr="007546DE">
        <w:rPr>
          <w:rtl/>
        </w:rPr>
        <w:t xml:space="preserve">الحاكم من طريق محمد بن طلحة بن عبد الرحمن بن أبي بكر ، عن أبيه ، قال </w:t>
      </w:r>
      <w:r w:rsidRPr="00C830DC">
        <w:rPr>
          <w:rStyle w:val="libFootnotenumChar"/>
          <w:rtl/>
        </w:rPr>
        <w:t>(3)</w:t>
      </w:r>
      <w:r w:rsidRPr="007546DE">
        <w:rPr>
          <w:rtl/>
        </w:rPr>
        <w:t xml:space="preserve"> أبو بكر لرجل من العرب كان يغشاه ، يقال له عفير : ما سمعت رسول الله </w:t>
      </w:r>
      <w:r w:rsidRPr="00E662C5">
        <w:rPr>
          <w:rStyle w:val="libAlaemChar"/>
          <w:rtl/>
        </w:rPr>
        <w:t>صلى‌الله‌عليه‌وسلم</w:t>
      </w:r>
      <w:r w:rsidRPr="007546DE">
        <w:rPr>
          <w:rtl/>
        </w:rPr>
        <w:t xml:space="preserve"> يقول في الود</w:t>
      </w:r>
      <w:r>
        <w:rPr>
          <w:rtl/>
        </w:rPr>
        <w:t>؟</w:t>
      </w:r>
      <w:r w:rsidRPr="007546DE">
        <w:rPr>
          <w:rtl/>
        </w:rPr>
        <w:t xml:space="preserve"> سمعته يقول : «الودّ يتوارث ، والبغض يتوارث»</w:t>
      </w:r>
      <w:r>
        <w:rPr>
          <w:rtl/>
        </w:rPr>
        <w:t>.</w:t>
      </w:r>
    </w:p>
    <w:p w14:paraId="79951809" w14:textId="77777777" w:rsidR="005F5BB8" w:rsidRPr="007546DE" w:rsidRDefault="005F5BB8" w:rsidP="00575020">
      <w:pPr>
        <w:pStyle w:val="libLine"/>
        <w:rPr>
          <w:rtl/>
        </w:rPr>
      </w:pPr>
      <w:r w:rsidRPr="007546DE">
        <w:rPr>
          <w:rtl/>
        </w:rPr>
        <w:t>__________________</w:t>
      </w:r>
    </w:p>
    <w:p w14:paraId="67C7F8D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3699)</w:t>
      </w:r>
      <w:r>
        <w:rPr>
          <w:rtl/>
        </w:rPr>
        <w:t>.</w:t>
      </w:r>
    </w:p>
    <w:p w14:paraId="7DA16B5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عفير بن أبي عفير.</w:t>
      </w:r>
    </w:p>
    <w:p w14:paraId="349F439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عن أبيه قال : قال أبو بكر</w:t>
      </w:r>
      <w:r>
        <w:rPr>
          <w:rtl/>
        </w:rPr>
        <w:t xml:space="preserve"> ..</w:t>
      </w:r>
      <w:r w:rsidRPr="007546DE">
        <w:rPr>
          <w:rtl/>
        </w:rPr>
        <w:t>.</w:t>
      </w:r>
    </w:p>
    <w:p w14:paraId="5CF0DC2F" w14:textId="77777777" w:rsidR="005F5BB8" w:rsidRPr="007546DE" w:rsidRDefault="005F5BB8" w:rsidP="00BB12A9">
      <w:pPr>
        <w:pStyle w:val="libNormal"/>
        <w:rPr>
          <w:rtl/>
        </w:rPr>
      </w:pPr>
      <w:r>
        <w:rPr>
          <w:rtl/>
        </w:rPr>
        <w:br w:type="page"/>
      </w:r>
      <w:r w:rsidRPr="007546DE">
        <w:rPr>
          <w:rtl/>
        </w:rPr>
        <w:lastRenderedPageBreak/>
        <w:t>قال ابن حبّان : ليس إسناد حديثه بشيء.</w:t>
      </w:r>
    </w:p>
    <w:p w14:paraId="1F3BD93C" w14:textId="77777777" w:rsidR="005F5BB8" w:rsidRPr="007546DE" w:rsidRDefault="005F5BB8" w:rsidP="00BB12A9">
      <w:pPr>
        <w:pStyle w:val="libNormal"/>
        <w:rPr>
          <w:rtl/>
        </w:rPr>
      </w:pPr>
      <w:r w:rsidRPr="007546DE">
        <w:rPr>
          <w:rtl/>
        </w:rPr>
        <w:t>قلت : فيه عبد الرحمن بن أبي بكر المليكي. وهو ضعيف.</w:t>
      </w:r>
    </w:p>
    <w:p w14:paraId="56098453" w14:textId="77777777" w:rsidR="005F5BB8" w:rsidRPr="007546DE" w:rsidRDefault="005F5BB8" w:rsidP="00BB12A9">
      <w:pPr>
        <w:pStyle w:val="libNormal"/>
        <w:rPr>
          <w:rtl/>
        </w:rPr>
      </w:pPr>
      <w:r w:rsidRPr="002517A3">
        <w:rPr>
          <w:rStyle w:val="libBold2Char"/>
          <w:rtl/>
        </w:rPr>
        <w:t xml:space="preserve">5601 ز ـ عفان بن نبيه </w:t>
      </w:r>
      <w:r w:rsidRPr="00C830DC">
        <w:rPr>
          <w:rStyle w:val="libFootnotenumChar"/>
          <w:rtl/>
        </w:rPr>
        <w:t>(1)</w:t>
      </w:r>
      <w:r w:rsidRPr="002517A3">
        <w:rPr>
          <w:rStyle w:val="libBold2Char"/>
          <w:rtl/>
        </w:rPr>
        <w:t xml:space="preserve"> بن الحجاج : </w:t>
      </w:r>
      <w:r w:rsidRPr="007546DE">
        <w:rPr>
          <w:rtl/>
        </w:rPr>
        <w:t>بن عامر بن حذيفة بن سعيد بن سهم السهمي.</w:t>
      </w:r>
    </w:p>
    <w:p w14:paraId="46264077" w14:textId="77777777" w:rsidR="005F5BB8" w:rsidRPr="007546DE" w:rsidRDefault="005F5BB8" w:rsidP="00BB12A9">
      <w:pPr>
        <w:pStyle w:val="libNormal"/>
        <w:rPr>
          <w:rtl/>
        </w:rPr>
      </w:pPr>
      <w:r w:rsidRPr="007546DE">
        <w:rPr>
          <w:rtl/>
        </w:rPr>
        <w:t xml:space="preserve">قتل أبوه وعمّه يوم بدر كافرين ، وكذلك أخوه العاص بن نبيه ، ذكر ذلك الزبير ، ثم قال : وانقرض </w:t>
      </w:r>
      <w:r>
        <w:rPr>
          <w:rtl/>
        </w:rPr>
        <w:t>[</w:t>
      </w:r>
      <w:r w:rsidRPr="007546DE">
        <w:rPr>
          <w:rtl/>
        </w:rPr>
        <w:t>وكذلك الحجاج بن عامر</w:t>
      </w:r>
      <w:r>
        <w:rPr>
          <w:rtl/>
        </w:rPr>
        <w:t>]</w:t>
      </w:r>
      <w:r w:rsidRPr="007546DE">
        <w:rPr>
          <w:rtl/>
        </w:rPr>
        <w:t xml:space="preserve"> </w:t>
      </w:r>
      <w:r w:rsidRPr="00C830DC">
        <w:rPr>
          <w:rStyle w:val="libFootnotenumChar"/>
          <w:rtl/>
        </w:rPr>
        <w:t>(2)</w:t>
      </w:r>
      <w:r w:rsidRPr="007546DE">
        <w:rPr>
          <w:rtl/>
        </w:rPr>
        <w:t xml:space="preserve"> وكان إبراهيم </w:t>
      </w:r>
      <w:r w:rsidRPr="00C830DC">
        <w:rPr>
          <w:rStyle w:val="libFootnotenumChar"/>
          <w:rtl/>
        </w:rPr>
        <w:t>(3)</w:t>
      </w:r>
      <w:r w:rsidRPr="007546DE">
        <w:rPr>
          <w:rtl/>
        </w:rPr>
        <w:t xml:space="preserve"> بن أبي سلمة بن نبيه بن عبد الله بن عفيف من فقهاء أهل مكة.</w:t>
      </w:r>
    </w:p>
    <w:p w14:paraId="4483E6AD" w14:textId="77777777" w:rsidR="005F5BB8" w:rsidRPr="007546DE" w:rsidRDefault="005F5BB8" w:rsidP="00BB12A9">
      <w:pPr>
        <w:pStyle w:val="libNormal"/>
        <w:rPr>
          <w:rtl/>
        </w:rPr>
      </w:pPr>
      <w:r w:rsidRPr="002517A3">
        <w:rPr>
          <w:rStyle w:val="libBold2Char"/>
          <w:rtl/>
        </w:rPr>
        <w:t xml:space="preserve">5602 ـ عفيف الكندي </w:t>
      </w:r>
      <w:r w:rsidRPr="00C830DC">
        <w:rPr>
          <w:rStyle w:val="libFootnotenumChar"/>
          <w:rtl/>
        </w:rPr>
        <w:t>(4)</w:t>
      </w:r>
      <w:r w:rsidRPr="002517A3">
        <w:rPr>
          <w:rStyle w:val="libBold2Char"/>
          <w:rtl/>
        </w:rPr>
        <w:t xml:space="preserve"> : </w:t>
      </w:r>
      <w:r w:rsidRPr="007546DE">
        <w:rPr>
          <w:rtl/>
        </w:rPr>
        <w:t>ابن عم الأشعث بن قيس. وقيل عمه. وبه جزم الطبري.</w:t>
      </w:r>
    </w:p>
    <w:p w14:paraId="133565B3" w14:textId="77777777" w:rsidR="005F5BB8" w:rsidRPr="007546DE" w:rsidRDefault="005F5BB8" w:rsidP="00BB12A9">
      <w:pPr>
        <w:pStyle w:val="libNormal"/>
        <w:rPr>
          <w:rtl/>
        </w:rPr>
      </w:pPr>
      <w:r w:rsidRPr="007546DE">
        <w:rPr>
          <w:rtl/>
        </w:rPr>
        <w:t>وقيل أخوه. والأكثر على أنه ابن عمّه وأخوه لأمه ، وبه جزم أبو نعيم.</w:t>
      </w:r>
    </w:p>
    <w:p w14:paraId="028B3842" w14:textId="77777777" w:rsidR="005F5BB8" w:rsidRPr="007546DE" w:rsidRDefault="005F5BB8" w:rsidP="00BB12A9">
      <w:pPr>
        <w:pStyle w:val="libNormal"/>
        <w:rPr>
          <w:rtl/>
        </w:rPr>
      </w:pPr>
      <w:r w:rsidRPr="007546DE">
        <w:rPr>
          <w:rtl/>
        </w:rPr>
        <w:t xml:space="preserve">قال ابن حبّان : له صحبة. وقال الطبري : اسمه شرحبيل ، وعفيف لقب. وقال الجاحظ : اسمه شراحيل ، ولقّب عفيفا لقوله في أبيات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5AC6800" w14:textId="77777777" w:rsidTr="00DA59A6">
        <w:trPr>
          <w:tblCellSpacing w:w="15" w:type="dxa"/>
          <w:jc w:val="center"/>
        </w:trPr>
        <w:tc>
          <w:tcPr>
            <w:tcW w:w="2400" w:type="pct"/>
            <w:vAlign w:val="center"/>
          </w:tcPr>
          <w:p w14:paraId="31F9E03E" w14:textId="77777777" w:rsidR="005F5BB8" w:rsidRPr="007546DE" w:rsidRDefault="005F5BB8" w:rsidP="00BB749F">
            <w:pPr>
              <w:pStyle w:val="libPoem"/>
              <w:rPr>
                <w:rtl/>
              </w:rPr>
            </w:pPr>
            <w:r>
              <w:rPr>
                <w:rtl/>
              </w:rPr>
              <w:t>و</w:t>
            </w:r>
            <w:r w:rsidRPr="007546DE">
              <w:rPr>
                <w:rtl/>
              </w:rPr>
              <w:t xml:space="preserve">قالت لي هلمّ إلى التّصابي </w:t>
            </w:r>
            <w:r w:rsidRPr="00787285">
              <w:rPr>
                <w:rStyle w:val="libPoemTiniCharChar"/>
                <w:rtl/>
              </w:rPr>
              <w:br/>
              <w:t> </w:t>
            </w:r>
          </w:p>
        </w:tc>
        <w:tc>
          <w:tcPr>
            <w:tcW w:w="200" w:type="pct"/>
            <w:vAlign w:val="center"/>
          </w:tcPr>
          <w:p w14:paraId="5A1C8111" w14:textId="77777777" w:rsidR="005F5BB8" w:rsidRPr="007546DE" w:rsidRDefault="005F5BB8" w:rsidP="00BB749F">
            <w:pPr>
              <w:pStyle w:val="libPoem"/>
            </w:pPr>
            <w:r w:rsidRPr="007546DE">
              <w:rPr>
                <w:rtl/>
              </w:rPr>
              <w:t> </w:t>
            </w:r>
          </w:p>
        </w:tc>
        <w:tc>
          <w:tcPr>
            <w:tcW w:w="2400" w:type="pct"/>
            <w:vAlign w:val="center"/>
          </w:tcPr>
          <w:p w14:paraId="12905227" w14:textId="77777777" w:rsidR="005F5BB8" w:rsidRPr="007546DE" w:rsidRDefault="005F5BB8" w:rsidP="00BB749F">
            <w:pPr>
              <w:pStyle w:val="libPoem"/>
            </w:pPr>
            <w:r w:rsidRPr="007546DE">
              <w:rPr>
                <w:rtl/>
              </w:rPr>
              <w:t xml:space="preserve">فقلت عففت </w:t>
            </w:r>
            <w:r w:rsidRPr="00C830DC">
              <w:rPr>
                <w:rStyle w:val="libFootnotenumChar"/>
                <w:rtl/>
              </w:rPr>
              <w:t>(5)</w:t>
            </w:r>
            <w:r w:rsidRPr="007546DE">
              <w:rPr>
                <w:rtl/>
              </w:rPr>
              <w:t xml:space="preserve"> عما تعلمينا</w:t>
            </w:r>
            <w:r w:rsidRPr="00787285">
              <w:rPr>
                <w:rStyle w:val="libPoemTiniCharChar"/>
                <w:rtl/>
              </w:rPr>
              <w:br/>
              <w:t> </w:t>
            </w:r>
          </w:p>
        </w:tc>
      </w:tr>
    </w:tbl>
    <w:p w14:paraId="021EACEF" w14:textId="77777777" w:rsidR="005F5BB8" w:rsidRDefault="005F5BB8" w:rsidP="00457F0D">
      <w:pPr>
        <w:pStyle w:val="libNormal0"/>
        <w:rPr>
          <w:rtl/>
        </w:rPr>
      </w:pPr>
      <w:r>
        <w:rPr>
          <w:rtl/>
        </w:rPr>
        <w:t>[</w:t>
      </w:r>
      <w:r w:rsidRPr="007546DE">
        <w:rPr>
          <w:rtl/>
        </w:rPr>
        <w:t>الوافر</w:t>
      </w:r>
      <w:r>
        <w:rPr>
          <w:rtl/>
        </w:rPr>
        <w:t>]</w:t>
      </w:r>
    </w:p>
    <w:p w14:paraId="6DDCF3A2" w14:textId="77777777" w:rsidR="005F5BB8" w:rsidRPr="007546DE" w:rsidRDefault="005F5BB8" w:rsidP="00BB12A9">
      <w:pPr>
        <w:pStyle w:val="libNormal"/>
        <w:rPr>
          <w:rtl/>
        </w:rPr>
      </w:pPr>
      <w:r w:rsidRPr="007546DE">
        <w:rPr>
          <w:rtl/>
        </w:rPr>
        <w:t>وروى البغويّ ، وأبو يعلى ، والنّسائي في «الخصائص» ، والعقيليّ في «الضّعفاء» ، من طريق أسد بن وداعة عن ابن يحيى بن عفيف ، عن أبيه ، عن جده ، قال : جئت في الجاهلية إلى مكة وأنا أريد أن أبتاع لأهلي ، فأتيت العباس فأنا عنده جالس انظر إلى الكعبة وقد حلّقت الشمس في السماء إذ جاء شابّ فاستقبل الكعبة ، ثم لم ألبث حتى جاء غلام فقام عن يمينه ، ثم جاءت امرأة فقامت خلفهما ، فركع الشابّ فركع الغلام والمرأة ، ثم رفعوا ثم سجدوا ، فقلت : يا عباس ، أمر عظيم</w:t>
      </w:r>
      <w:r>
        <w:rPr>
          <w:rtl/>
        </w:rPr>
        <w:t>!</w:t>
      </w:r>
      <w:r w:rsidRPr="007546DE">
        <w:rPr>
          <w:rtl/>
        </w:rPr>
        <w:t xml:space="preserve"> قال : أجل. قلت : من هذا</w:t>
      </w:r>
      <w:r>
        <w:rPr>
          <w:rtl/>
        </w:rPr>
        <w:t>؟</w:t>
      </w:r>
      <w:r w:rsidRPr="007546DE">
        <w:rPr>
          <w:rtl/>
        </w:rPr>
        <w:t xml:space="preserve"> قال : هذا محمد بن عبد الله ابن أخي ، وهذا الغلام عليّ ابن أخي ، وهذه المرأة خديجة ، وقد أخبرني أنّ ربّ</w:t>
      </w:r>
    </w:p>
    <w:p w14:paraId="507B9181" w14:textId="77777777" w:rsidR="005F5BB8" w:rsidRPr="007546DE" w:rsidRDefault="005F5BB8" w:rsidP="00575020">
      <w:pPr>
        <w:pStyle w:val="libLine"/>
        <w:rPr>
          <w:rtl/>
        </w:rPr>
      </w:pPr>
      <w:r w:rsidRPr="007546DE">
        <w:rPr>
          <w:rtl/>
        </w:rPr>
        <w:t>__________________</w:t>
      </w:r>
    </w:p>
    <w:p w14:paraId="2F89D1D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عفيف بن نبيه.</w:t>
      </w:r>
    </w:p>
    <w:p w14:paraId="5542EB2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ولد الحجاج أبو عامر</w:t>
      </w:r>
      <w:r>
        <w:rPr>
          <w:rtl/>
        </w:rPr>
        <w:t xml:space="preserve"> ..</w:t>
      </w:r>
      <w:r w:rsidRPr="007546DE">
        <w:rPr>
          <w:rtl/>
        </w:rPr>
        <w:t>.</w:t>
      </w:r>
    </w:p>
    <w:p w14:paraId="034357A3" w14:textId="77777777" w:rsidR="005F5BB8" w:rsidRPr="007546DE" w:rsidRDefault="005F5BB8" w:rsidP="00F74DAE">
      <w:pPr>
        <w:pStyle w:val="libFootnote0"/>
        <w:rPr>
          <w:rtl/>
          <w:lang w:bidi="fa-IR"/>
        </w:rPr>
      </w:pPr>
      <w:r>
        <w:rPr>
          <w:rtl/>
        </w:rPr>
        <w:t>(</w:t>
      </w:r>
      <w:r w:rsidRPr="007546DE">
        <w:rPr>
          <w:rtl/>
        </w:rPr>
        <w:t xml:space="preserve">3) قيل وكان إبراهيم في </w:t>
      </w:r>
      <w:r>
        <w:rPr>
          <w:rtl/>
        </w:rPr>
        <w:t>أ :</w:t>
      </w:r>
      <w:r w:rsidRPr="007546DE">
        <w:rPr>
          <w:rtl/>
        </w:rPr>
        <w:t xml:space="preserve"> الآمر ولد أبي سلمة بن عبد الله بن عفيف بن نبيه بن الحجاج.</w:t>
      </w:r>
    </w:p>
    <w:p w14:paraId="4985CB5A"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3702) ، الاستيعاب ت </w:t>
      </w:r>
      <w:r>
        <w:rPr>
          <w:rtl/>
        </w:rPr>
        <w:t>(</w:t>
      </w:r>
      <w:r w:rsidRPr="007546DE">
        <w:rPr>
          <w:rtl/>
        </w:rPr>
        <w:t>2059) ، الثقات 3 / 311 ، الاستبصار 351 ، الجرح والتعديل 7 / 29 ، تجريد أسماء الصحابة 1 / 383 ، الإكمال 6 / 226 ، التاريخ الكبير 7 / 75 ، خلاصة تذهيب 2 / 235 ، تقريب التهذيب 2 / 25 ، تهذيب التهذيب 7 / 236 ، تهذيب الكمال 2 / 943 ، تبصير المنتبه 3 / 957.</w:t>
      </w:r>
    </w:p>
    <w:p w14:paraId="2CD70BF3" w14:textId="77777777" w:rsidR="005F5BB8" w:rsidRPr="007546DE" w:rsidRDefault="005F5BB8" w:rsidP="00F74DAE">
      <w:pPr>
        <w:pStyle w:val="libFootnote0"/>
        <w:rPr>
          <w:rtl/>
          <w:lang w:bidi="fa-IR"/>
        </w:rPr>
      </w:pPr>
      <w:r>
        <w:rPr>
          <w:rtl/>
        </w:rPr>
        <w:t>(</w:t>
      </w:r>
      <w:r w:rsidRPr="007546DE">
        <w:rPr>
          <w:rtl/>
        </w:rPr>
        <w:t>5) في ج : عفيف لما.</w:t>
      </w:r>
    </w:p>
    <w:p w14:paraId="50F221FF" w14:textId="77777777" w:rsidR="005F5BB8" w:rsidRPr="007546DE" w:rsidRDefault="005F5BB8" w:rsidP="00F74DAE">
      <w:pPr>
        <w:pStyle w:val="libFootnote0"/>
        <w:rPr>
          <w:rtl/>
        </w:rPr>
      </w:pPr>
      <w:r>
        <w:rPr>
          <w:rtl/>
        </w:rPr>
        <w:br w:type="page"/>
      </w:r>
      <w:r w:rsidRPr="007546DE">
        <w:rPr>
          <w:rtl/>
        </w:rPr>
        <w:lastRenderedPageBreak/>
        <w:t>السموات والأرض أمره بهذا الدين ، ولا والله ما على الأرض كلها أحد على هذا الدين غير هؤلاء الثلاثة.</w:t>
      </w:r>
    </w:p>
    <w:p w14:paraId="740F20BB" w14:textId="77777777" w:rsidR="005F5BB8" w:rsidRPr="007546DE" w:rsidRDefault="005F5BB8" w:rsidP="00BB12A9">
      <w:pPr>
        <w:pStyle w:val="libNormal"/>
        <w:rPr>
          <w:rtl/>
        </w:rPr>
      </w:pPr>
      <w:r w:rsidRPr="007546DE">
        <w:rPr>
          <w:rtl/>
        </w:rPr>
        <w:t>قال عفيف : فتمنّيت أن أكون رابعهم. قال ابن عبد البر : هذا حديث حسن جدّا.</w:t>
      </w:r>
    </w:p>
    <w:p w14:paraId="036791C2" w14:textId="77777777" w:rsidR="005F5BB8" w:rsidRPr="007546DE" w:rsidRDefault="005F5BB8" w:rsidP="00BB12A9">
      <w:pPr>
        <w:pStyle w:val="libNormal"/>
        <w:rPr>
          <w:rtl/>
        </w:rPr>
      </w:pPr>
      <w:r w:rsidRPr="007546DE">
        <w:rPr>
          <w:rtl/>
        </w:rPr>
        <w:t xml:space="preserve">قلت : وله طريق أخرى أخرجها البخاري في تاريخه ، والبغوي ، وابن أبي خيثمة ، وابن مندة ، وصاحب الغيلانيات ، كلّهم من طريق يعقوب بن إبراهيم بن سعد ، عن أبيه ، عن محمد بن إسحاق : حدثني يحيى بن أبي الأشعث ، عن إسماعيل بن إياس </w:t>
      </w:r>
      <w:r w:rsidRPr="00C830DC">
        <w:rPr>
          <w:rStyle w:val="libFootnotenumChar"/>
          <w:rtl/>
        </w:rPr>
        <w:t>(1)</w:t>
      </w:r>
      <w:r w:rsidRPr="007546DE">
        <w:rPr>
          <w:rtl/>
        </w:rPr>
        <w:t xml:space="preserve"> بن عفيف ، عن أبيه ، عن جده ، فذكر نحوه ، وقال في آخره : ولم يتبعه على أمره إلا امرأته وابن عمه ، وهو يزعم أنه ستفتح عليه كنوز كسرى وقيصر ، فكان عفيف يقول</w:t>
      </w:r>
      <w:r>
        <w:rPr>
          <w:rtl/>
        </w:rPr>
        <w:t xml:space="preserve"> ـ </w:t>
      </w:r>
      <w:r w:rsidRPr="007546DE">
        <w:rPr>
          <w:rtl/>
        </w:rPr>
        <w:t>وقد أسلم بعد : لو كان الله يرزقني الإسلام يومئذ كنت ثانيا مع علي.</w:t>
      </w:r>
    </w:p>
    <w:p w14:paraId="374F81A4" w14:textId="77777777" w:rsidR="005F5BB8" w:rsidRPr="007546DE" w:rsidRDefault="005F5BB8" w:rsidP="00BB12A9">
      <w:pPr>
        <w:pStyle w:val="libNormal"/>
        <w:rPr>
          <w:rtl/>
        </w:rPr>
      </w:pPr>
      <w:r w:rsidRPr="007546DE">
        <w:rPr>
          <w:rtl/>
        </w:rPr>
        <w:t>قال البخاريّ : لا يتابع في هذا. ورواه الحاكم في المستدرك من هذا الوجه إلا أنه وقع عنده عن إسماعيل بن عمرو بن عفيف ، أبدل إياسا بعمرو.</w:t>
      </w:r>
    </w:p>
    <w:p w14:paraId="002D32F8" w14:textId="77777777" w:rsidR="005F5BB8" w:rsidRPr="007546DE" w:rsidRDefault="005F5BB8" w:rsidP="00BB12A9">
      <w:pPr>
        <w:pStyle w:val="libNormal"/>
        <w:rPr>
          <w:rtl/>
        </w:rPr>
      </w:pPr>
      <w:r w:rsidRPr="007546DE">
        <w:rPr>
          <w:rtl/>
        </w:rPr>
        <w:t>وقال ابن فتحون في عفيف هذا ضبطه الباوردي بالتصغير ، قال : والأكثر على الألسنة بالفتح.</w:t>
      </w:r>
    </w:p>
    <w:p w14:paraId="61090505" w14:textId="77777777" w:rsidR="005F5BB8" w:rsidRPr="007546DE" w:rsidRDefault="005F5BB8" w:rsidP="00BB12A9">
      <w:pPr>
        <w:pStyle w:val="libNormal"/>
        <w:rPr>
          <w:rtl/>
        </w:rPr>
      </w:pPr>
      <w:r w:rsidRPr="007546DE">
        <w:rPr>
          <w:rtl/>
        </w:rPr>
        <w:t>قلت : وروايته في معجم البغوي في نسخ صحيحة كما ضبطه الباوردي.</w:t>
      </w:r>
    </w:p>
    <w:p w14:paraId="3212821C" w14:textId="77777777" w:rsidR="005F5BB8" w:rsidRPr="007546DE" w:rsidRDefault="005F5BB8" w:rsidP="00BB12A9">
      <w:pPr>
        <w:pStyle w:val="libNormal"/>
        <w:rPr>
          <w:rtl/>
        </w:rPr>
      </w:pPr>
      <w:r w:rsidRPr="002517A3">
        <w:rPr>
          <w:rStyle w:val="libBold2Char"/>
          <w:rtl/>
        </w:rPr>
        <w:t xml:space="preserve">5603 ز ـ عفيف </w:t>
      </w:r>
      <w:r w:rsidRPr="00C830DC">
        <w:rPr>
          <w:rStyle w:val="libFootnotenumChar"/>
          <w:rtl/>
        </w:rPr>
        <w:t>(2)</w:t>
      </w:r>
      <w:r w:rsidRPr="002517A3">
        <w:rPr>
          <w:rStyle w:val="libBold2Char"/>
          <w:rtl/>
        </w:rPr>
        <w:t xml:space="preserve"> : </w:t>
      </w:r>
      <w:r w:rsidRPr="007546DE">
        <w:rPr>
          <w:rtl/>
        </w:rPr>
        <w:t>بالتصغير ، ابن معديكرب الكندي.</w:t>
      </w:r>
    </w:p>
    <w:p w14:paraId="0B16469D" w14:textId="77777777" w:rsidR="005F5BB8" w:rsidRPr="007546DE" w:rsidRDefault="005F5BB8" w:rsidP="00BB12A9">
      <w:pPr>
        <w:pStyle w:val="libNormal"/>
        <w:rPr>
          <w:rtl/>
        </w:rPr>
      </w:pPr>
      <w:r w:rsidRPr="007546DE">
        <w:rPr>
          <w:rtl/>
        </w:rPr>
        <w:t>فرّق البغويّ بينه وبين الأول ، وكذا ابن أبي حاتم إلا أنه لم يذكر في هذا أنه صحابي ، بل قال : روى عن عمرو ، وأشار إلى ذلك ابن عبد البر ، وفرّق بينهما أيضا ابن ماكولا فضبط هذا بالتصغير ، وذكر الأول في الجادة.</w:t>
      </w:r>
    </w:p>
    <w:p w14:paraId="709FB1B9" w14:textId="77777777" w:rsidR="005F5BB8" w:rsidRPr="007546DE" w:rsidRDefault="005F5BB8" w:rsidP="00BB12A9">
      <w:pPr>
        <w:pStyle w:val="libNormal"/>
        <w:rPr>
          <w:rtl/>
        </w:rPr>
      </w:pPr>
      <w:r>
        <w:rPr>
          <w:rtl/>
        </w:rPr>
        <w:t>و</w:t>
      </w:r>
      <w:r w:rsidRPr="007546DE">
        <w:rPr>
          <w:rtl/>
        </w:rPr>
        <w:t xml:space="preserve">روى البغويّ والطّبرانيّ وأبو زرعة أحمد بن الحسين الرّازيّ في كتاب «الشّعراء» ، من طريق هشام بن الكلبي ، عن سعيد بن فروة ، وفي رواية أبي زرعة ، عن فروة بن سعيد بن عفيّف بن معديكرب ، عن أبيه ، عن جده ، قال : بينما نحن عند رسول الله </w:t>
      </w:r>
      <w:r w:rsidRPr="00E662C5">
        <w:rPr>
          <w:rStyle w:val="libAlaemChar"/>
          <w:rtl/>
        </w:rPr>
        <w:t>صلى‌الله‌عليه‌وسلم</w:t>
      </w:r>
      <w:r w:rsidRPr="007546DE">
        <w:rPr>
          <w:rtl/>
        </w:rPr>
        <w:t xml:space="preserve"> إذ أقبل إليه وفد من اليمن ، فقالوا : يا رسول الله ، لقد أحيانا الله ببيتين من شعر امرئ القيس</w:t>
      </w:r>
      <w:r>
        <w:rPr>
          <w:rtl/>
        </w:rPr>
        <w:t xml:space="preserve"> ..</w:t>
      </w:r>
      <w:r w:rsidRPr="007546DE">
        <w:rPr>
          <w:rtl/>
        </w:rPr>
        <w:t>. فذكر الحديث والقصة ، وفيه : «ذاك رجل مذكور في الدّنيا منسي في الآخرة ، شريف في الدّنيا ،</w:t>
      </w:r>
    </w:p>
    <w:p w14:paraId="39720B5B" w14:textId="77777777" w:rsidR="005F5BB8" w:rsidRPr="007546DE" w:rsidRDefault="005F5BB8" w:rsidP="00575020">
      <w:pPr>
        <w:pStyle w:val="libLine"/>
        <w:rPr>
          <w:rtl/>
        </w:rPr>
      </w:pPr>
      <w:r w:rsidRPr="007546DE">
        <w:rPr>
          <w:rtl/>
        </w:rPr>
        <w:t>__________________</w:t>
      </w:r>
    </w:p>
    <w:p w14:paraId="672A735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أنيس.</w:t>
      </w:r>
    </w:p>
    <w:p w14:paraId="629846F8" w14:textId="77777777" w:rsidR="005F5BB8" w:rsidRPr="007546DE" w:rsidRDefault="005F5BB8" w:rsidP="00F74DAE">
      <w:pPr>
        <w:pStyle w:val="libFootnote0"/>
        <w:rPr>
          <w:rtl/>
          <w:lang w:bidi="fa-IR"/>
        </w:rPr>
      </w:pPr>
      <w:r>
        <w:rPr>
          <w:rtl/>
        </w:rPr>
        <w:t>(</w:t>
      </w:r>
      <w:r w:rsidRPr="007546DE">
        <w:rPr>
          <w:rtl/>
        </w:rPr>
        <w:t>2) الثقات 3 / 113 ، الجرح والتعديل 7 / 29 ، تجريد أسماء الصحابة 1 / 383 ، تقريب التهذيب 2 / 25 ، تهذيب التهذيب 7 / 236 ، التاريخ الكبير 7 / 75 ، خلاصة تذهيب 2 / 525 ، تهذيب الكمال 2 / 943 ، تبصير المنتبه 3 / 957 ، در السحابة 798.</w:t>
      </w:r>
    </w:p>
    <w:p w14:paraId="06E77AEE" w14:textId="77777777" w:rsidR="005F5BB8" w:rsidRPr="007546DE" w:rsidRDefault="005F5BB8" w:rsidP="00F74DAE">
      <w:pPr>
        <w:pStyle w:val="libFootnote0"/>
        <w:rPr>
          <w:rtl/>
        </w:rPr>
      </w:pPr>
      <w:r>
        <w:rPr>
          <w:rtl/>
        </w:rPr>
        <w:br w:type="page"/>
      </w:r>
      <w:r w:rsidRPr="007546DE">
        <w:rPr>
          <w:rtl/>
        </w:rPr>
        <w:lastRenderedPageBreak/>
        <w:t>خامل في الآخرة ، يجيء يوم القيامة في يده لواء الشّعراء»</w:t>
      </w:r>
      <w:r>
        <w:rPr>
          <w:rtl/>
        </w:rPr>
        <w:t>.</w:t>
      </w:r>
    </w:p>
    <w:p w14:paraId="79639FF9" w14:textId="77777777" w:rsidR="005F5BB8" w:rsidRPr="007546DE" w:rsidRDefault="005F5BB8" w:rsidP="00BB12A9">
      <w:pPr>
        <w:pStyle w:val="libNormal"/>
        <w:rPr>
          <w:rtl/>
          <w:lang w:bidi="fa-IR"/>
        </w:rPr>
      </w:pPr>
      <w:r w:rsidRPr="002517A3">
        <w:rPr>
          <w:rStyle w:val="libBold2Char"/>
          <w:rtl/>
        </w:rPr>
        <w:t xml:space="preserve">5604 ـ عفيف ، والد غطيف : </w:t>
      </w:r>
      <w:r w:rsidRPr="007546DE">
        <w:rPr>
          <w:rtl/>
          <w:lang w:bidi="fa-IR"/>
        </w:rPr>
        <w:t>مولى عبد الله بن أبي قيس.</w:t>
      </w:r>
    </w:p>
    <w:p w14:paraId="7DFD1767" w14:textId="77777777" w:rsidR="005F5BB8" w:rsidRPr="007546DE" w:rsidRDefault="005F5BB8" w:rsidP="00BB12A9">
      <w:pPr>
        <w:pStyle w:val="libNormal"/>
        <w:rPr>
          <w:rtl/>
        </w:rPr>
      </w:pPr>
      <w:r w:rsidRPr="007546DE">
        <w:rPr>
          <w:rtl/>
        </w:rPr>
        <w:t xml:space="preserve">كان اسمه عازبا ، فسمّاه النبيّ </w:t>
      </w:r>
      <w:r w:rsidRPr="00E662C5">
        <w:rPr>
          <w:rStyle w:val="libAlaemChar"/>
          <w:rtl/>
        </w:rPr>
        <w:t>صلى‌الله‌عليه‌وسلم</w:t>
      </w:r>
      <w:r w:rsidRPr="007546DE">
        <w:rPr>
          <w:rtl/>
        </w:rPr>
        <w:t xml:space="preserve"> عفيفا.</w:t>
      </w:r>
    </w:p>
    <w:p w14:paraId="7177C5AC" w14:textId="77777777" w:rsidR="005F5BB8" w:rsidRPr="007546DE" w:rsidRDefault="005F5BB8" w:rsidP="00BB12A9">
      <w:pPr>
        <w:pStyle w:val="libNormal"/>
        <w:rPr>
          <w:rtl/>
        </w:rPr>
      </w:pPr>
      <w:r w:rsidRPr="007546DE">
        <w:rPr>
          <w:rtl/>
        </w:rPr>
        <w:t xml:space="preserve">وذكر البخاريّ في ترجمة عبد الله بن أبي قيس ، فأخرج من طريق محمد بن زياد الألهاني ، عن عبد الله بن أبي قيس ، قال : حججت مع غطيف بن عازب فأتيت عائشة ، فقلت : أرسلني غطيف بن عازب النصري ، قالت عائشة : ابن عفيف. وكان النبيّ </w:t>
      </w:r>
      <w:r w:rsidRPr="00E662C5">
        <w:rPr>
          <w:rStyle w:val="libAlaemChar"/>
          <w:rtl/>
        </w:rPr>
        <w:t>صلى‌الله‌عليه‌وسلم</w:t>
      </w:r>
      <w:r w:rsidRPr="007546DE">
        <w:rPr>
          <w:rtl/>
        </w:rPr>
        <w:t xml:space="preserve"> سمّاه عفيفا.</w:t>
      </w:r>
    </w:p>
    <w:p w14:paraId="1AE7500C" w14:textId="77777777" w:rsidR="005F5BB8" w:rsidRPr="00B55416" w:rsidRDefault="005F5BB8" w:rsidP="00404AAA">
      <w:pPr>
        <w:pStyle w:val="Heading1Center"/>
        <w:rPr>
          <w:rtl/>
        </w:rPr>
      </w:pPr>
      <w:bookmarkStart w:id="24" w:name="_Toc82875364"/>
      <w:r w:rsidRPr="00B55416">
        <w:rPr>
          <w:rtl/>
        </w:rPr>
        <w:t>العين بعدها القاف</w:t>
      </w:r>
      <w:bookmarkEnd w:id="24"/>
    </w:p>
    <w:p w14:paraId="36F699E0" w14:textId="77777777" w:rsidR="005F5BB8" w:rsidRPr="007546DE" w:rsidRDefault="005F5BB8" w:rsidP="00BB12A9">
      <w:pPr>
        <w:pStyle w:val="libNormal"/>
        <w:rPr>
          <w:rtl/>
        </w:rPr>
      </w:pPr>
      <w:r w:rsidRPr="002517A3">
        <w:rPr>
          <w:rStyle w:val="libBold2Char"/>
          <w:rtl/>
        </w:rPr>
        <w:t>5605 ـ عقّار.</w:t>
      </w:r>
      <w:r w:rsidRPr="002517A3">
        <w:rPr>
          <w:rStyle w:val="libBold2Char"/>
          <w:rFonts w:hint="cs"/>
          <w:rtl/>
        </w:rPr>
        <w:t xml:space="preserve"> </w:t>
      </w:r>
      <w:r w:rsidRPr="007546DE">
        <w:rPr>
          <w:rtl/>
        </w:rPr>
        <w:t>تقدم : في عفان.</w:t>
      </w:r>
    </w:p>
    <w:p w14:paraId="2D7A0516" w14:textId="77777777" w:rsidR="005F5BB8" w:rsidRPr="007546DE" w:rsidRDefault="005F5BB8" w:rsidP="00BB12A9">
      <w:pPr>
        <w:pStyle w:val="libNormal"/>
        <w:rPr>
          <w:rtl/>
        </w:rPr>
      </w:pPr>
      <w:r w:rsidRPr="002517A3">
        <w:rPr>
          <w:rStyle w:val="libBold2Char"/>
          <w:rtl/>
        </w:rPr>
        <w:t xml:space="preserve">5606 ز ـ عقال بن خويلد : </w:t>
      </w:r>
      <w:r w:rsidRPr="007546DE">
        <w:rPr>
          <w:rtl/>
        </w:rPr>
        <w:t xml:space="preserve">ذكره ابن سعد ، وأن النبيّ </w:t>
      </w:r>
      <w:r w:rsidRPr="00E662C5">
        <w:rPr>
          <w:rStyle w:val="libAlaemChar"/>
          <w:rtl/>
        </w:rPr>
        <w:t>صلى‌الله‌عليه‌وسلم</w:t>
      </w:r>
      <w:r w:rsidRPr="007546DE">
        <w:rPr>
          <w:rtl/>
        </w:rPr>
        <w:t xml:space="preserve"> عرض عليه الإسلام فأسلم في الثانية.</w:t>
      </w:r>
    </w:p>
    <w:p w14:paraId="3D21E73F" w14:textId="77777777" w:rsidR="005F5BB8" w:rsidRPr="007546DE" w:rsidRDefault="005F5BB8" w:rsidP="00BB12A9">
      <w:pPr>
        <w:pStyle w:val="libNormal"/>
        <w:rPr>
          <w:rtl/>
        </w:rPr>
      </w:pPr>
      <w:r w:rsidRPr="002517A3">
        <w:rPr>
          <w:rStyle w:val="libBold2Char"/>
          <w:rtl/>
        </w:rPr>
        <w:t xml:space="preserve">5607 ز ـ عقبة بن جروة : </w:t>
      </w:r>
      <w:r w:rsidRPr="007546DE">
        <w:rPr>
          <w:rtl/>
        </w:rPr>
        <w:t>العبديّ ، أحد وفد عبد القيس.</w:t>
      </w:r>
    </w:p>
    <w:p w14:paraId="58B135F3" w14:textId="77777777" w:rsidR="005F5BB8" w:rsidRPr="007546DE" w:rsidRDefault="005F5BB8" w:rsidP="00BB12A9">
      <w:pPr>
        <w:pStyle w:val="libNormal"/>
        <w:rPr>
          <w:rtl/>
        </w:rPr>
      </w:pPr>
      <w:r w:rsidRPr="007546DE">
        <w:rPr>
          <w:rtl/>
        </w:rPr>
        <w:t>ذكره ابن سعد ، وقد مضى في صحار بن العباس أنه من جملة الوفد الذين قدموا مع الأشجّ فأسلموا.</w:t>
      </w:r>
    </w:p>
    <w:p w14:paraId="216F91DB" w14:textId="77777777" w:rsidR="005F5BB8" w:rsidRPr="007546DE" w:rsidRDefault="005F5BB8" w:rsidP="00BB12A9">
      <w:pPr>
        <w:pStyle w:val="libNormal"/>
        <w:rPr>
          <w:rtl/>
        </w:rPr>
      </w:pPr>
      <w:r w:rsidRPr="002517A3">
        <w:rPr>
          <w:rStyle w:val="libBold2Char"/>
          <w:rtl/>
        </w:rPr>
        <w:t xml:space="preserve">5608 ـ عقبة بن الحارث : </w:t>
      </w:r>
      <w:r w:rsidRPr="007546DE">
        <w:rPr>
          <w:rtl/>
        </w:rPr>
        <w:t xml:space="preserve">بن عامر بن نوفل بن عبد مناف القرشي النوفلي </w:t>
      </w:r>
      <w:r w:rsidRPr="00C830DC">
        <w:rPr>
          <w:rStyle w:val="libFootnotenumChar"/>
          <w:rtl/>
        </w:rPr>
        <w:t>(1)</w:t>
      </w:r>
      <w:r w:rsidRPr="007546DE">
        <w:rPr>
          <w:rtl/>
        </w:rPr>
        <w:t xml:space="preserve"> ، أبو سروعة</w:t>
      </w:r>
      <w:r>
        <w:rPr>
          <w:rtl/>
        </w:rPr>
        <w:t xml:space="preserve"> ـ </w:t>
      </w:r>
      <w:r w:rsidRPr="007546DE">
        <w:rPr>
          <w:rtl/>
        </w:rPr>
        <w:t>في قول أهل الحديث. ويقال : إن أبا سروعة أخوه ، وهو قول أهل النسب ، وصوّبه العسكري. وقيل : إن أبا سروعة أخو عقبة لأمه. وجزم به مصعب الزبيري.</w:t>
      </w:r>
    </w:p>
    <w:p w14:paraId="503B4B96" w14:textId="77777777" w:rsidR="005F5BB8" w:rsidRPr="007546DE" w:rsidRDefault="005F5BB8" w:rsidP="00BB12A9">
      <w:pPr>
        <w:pStyle w:val="libNormal"/>
        <w:rPr>
          <w:rtl/>
        </w:rPr>
      </w:pPr>
      <w:r w:rsidRPr="007546DE">
        <w:rPr>
          <w:rtl/>
        </w:rPr>
        <w:t>وأعرب أبو حاتم الرّازيّ فقال : أبو سروعة قاتل خبيب له صحبة ، اسمه عقبة بن الحارث بن عامر ، وليس هو عقبة بن عامر الّذي أدركه ابن أبي مليكة هو الّذي أخرج له البخاري وأصحاب السنن ، ووهم من أخرج حديثه في المتفق لصاحب العمدة.</w:t>
      </w:r>
    </w:p>
    <w:p w14:paraId="0DCF88D8" w14:textId="77777777" w:rsidR="005F5BB8" w:rsidRPr="007546DE" w:rsidRDefault="005F5BB8" w:rsidP="00BB12A9">
      <w:pPr>
        <w:pStyle w:val="libNormal"/>
        <w:rPr>
          <w:rtl/>
        </w:rPr>
      </w:pPr>
      <w:r w:rsidRPr="007546DE">
        <w:rPr>
          <w:rtl/>
        </w:rPr>
        <w:t>وله رواية عن أبي بكر الصديق. وروى عنه أيضا إبراهيم بن عبد الرحمن بن عوف ، وعبيد بن أبي مريم المكيّ.</w:t>
      </w:r>
    </w:p>
    <w:p w14:paraId="6DC187A7" w14:textId="77777777" w:rsidR="005F5BB8" w:rsidRPr="007546DE" w:rsidRDefault="005F5BB8" w:rsidP="00BB12A9">
      <w:pPr>
        <w:pStyle w:val="libNormal"/>
        <w:rPr>
          <w:rtl/>
        </w:rPr>
      </w:pPr>
      <w:r w:rsidRPr="007546DE">
        <w:rPr>
          <w:rtl/>
        </w:rPr>
        <w:t>مات عقبة بن الحارث في خلافة ابن الزبير.</w:t>
      </w:r>
    </w:p>
    <w:p w14:paraId="347E12EC" w14:textId="77777777" w:rsidR="005F5BB8" w:rsidRPr="007546DE" w:rsidRDefault="005F5BB8" w:rsidP="00BB12A9">
      <w:pPr>
        <w:pStyle w:val="libNormal"/>
        <w:rPr>
          <w:rtl/>
        </w:rPr>
      </w:pPr>
      <w:r w:rsidRPr="002517A3">
        <w:rPr>
          <w:rStyle w:val="libBold2Char"/>
          <w:rtl/>
        </w:rPr>
        <w:t xml:space="preserve">5609 ز ـ عقبة بن الحارث </w:t>
      </w:r>
      <w:r w:rsidRPr="00C830DC">
        <w:rPr>
          <w:rStyle w:val="libFootnotenumChar"/>
          <w:rtl/>
        </w:rPr>
        <w:t>(2)</w:t>
      </w:r>
      <w:r w:rsidRPr="002517A3">
        <w:rPr>
          <w:rStyle w:val="libBold2Char"/>
          <w:rtl/>
        </w:rPr>
        <w:t xml:space="preserve"> : </w:t>
      </w:r>
      <w:r w:rsidRPr="007546DE">
        <w:rPr>
          <w:rtl/>
        </w:rPr>
        <w:t>أبو سروعة. إن صحّ ما قال أبو حاتم فهو آخر.</w:t>
      </w:r>
    </w:p>
    <w:p w14:paraId="63A8A7F2" w14:textId="77777777" w:rsidR="005F5BB8" w:rsidRPr="007546DE" w:rsidRDefault="005F5BB8" w:rsidP="00575020">
      <w:pPr>
        <w:pStyle w:val="libLine"/>
        <w:rPr>
          <w:rtl/>
        </w:rPr>
      </w:pPr>
      <w:r w:rsidRPr="007546DE">
        <w:rPr>
          <w:rtl/>
        </w:rPr>
        <w:t>__________________</w:t>
      </w:r>
    </w:p>
    <w:p w14:paraId="583FE24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3704) ، الاستيعاب ت </w:t>
      </w:r>
      <w:r>
        <w:rPr>
          <w:rtl/>
        </w:rPr>
        <w:t>(</w:t>
      </w:r>
      <w:r w:rsidRPr="007546DE">
        <w:rPr>
          <w:rtl/>
        </w:rPr>
        <w:t>1841)</w:t>
      </w:r>
      <w:r>
        <w:rPr>
          <w:rtl/>
        </w:rPr>
        <w:t>.</w:t>
      </w:r>
    </w:p>
    <w:p w14:paraId="25D999B0" w14:textId="77777777" w:rsidR="005F5BB8" w:rsidRDefault="005F5BB8" w:rsidP="00F74DAE">
      <w:pPr>
        <w:pStyle w:val="libFootnote0"/>
        <w:rPr>
          <w:rtl/>
        </w:rPr>
      </w:pPr>
      <w:r>
        <w:rPr>
          <w:rtl/>
        </w:rPr>
        <w:t>(</w:t>
      </w:r>
      <w:r w:rsidRPr="007546DE">
        <w:rPr>
          <w:rtl/>
        </w:rPr>
        <w:t>2) الثقات 3 / 279 ، الرياض المستطابة 229 ، الاستبصار 306 ، الجرح والتعديل 6 / 39 ، تجريد أسماء</w:t>
      </w:r>
    </w:p>
    <w:p w14:paraId="27E9B620"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5610 ـ عقبة بن حليس : </w:t>
      </w:r>
      <w:r w:rsidRPr="007546DE">
        <w:rPr>
          <w:rtl/>
        </w:rPr>
        <w:t xml:space="preserve">بمهملتين مصغرا ، ابن نصر بن دهمان بن بصار </w:t>
      </w:r>
      <w:r w:rsidRPr="00C830DC">
        <w:rPr>
          <w:rStyle w:val="libFootnotenumChar"/>
          <w:rtl/>
        </w:rPr>
        <w:t>(1)</w:t>
      </w:r>
      <w:r w:rsidRPr="007546DE">
        <w:rPr>
          <w:rtl/>
        </w:rPr>
        <w:t xml:space="preserve"> بن سبيع بن بكر بن أشجع الأشجعي.</w:t>
      </w:r>
    </w:p>
    <w:p w14:paraId="4BFCC483" w14:textId="77777777" w:rsidR="005F5BB8" w:rsidRPr="007546DE" w:rsidRDefault="005F5BB8" w:rsidP="00BB12A9">
      <w:pPr>
        <w:pStyle w:val="libNormal"/>
        <w:rPr>
          <w:rtl/>
        </w:rPr>
      </w:pPr>
      <w:r w:rsidRPr="007546DE">
        <w:rPr>
          <w:rtl/>
        </w:rPr>
        <w:t>قال هشام بن الكلبيّ : أسلم قديما ، وشهد بدرا ، وكان يلقب مذبحا لأنه ذبح الأسارى يوم الرقم.</w:t>
      </w:r>
    </w:p>
    <w:p w14:paraId="3B0BBC18" w14:textId="77777777" w:rsidR="005F5BB8" w:rsidRPr="007546DE" w:rsidRDefault="005F5BB8" w:rsidP="00BB12A9">
      <w:pPr>
        <w:pStyle w:val="libNormal"/>
        <w:rPr>
          <w:rtl/>
        </w:rPr>
      </w:pPr>
      <w:r w:rsidRPr="007546DE">
        <w:rPr>
          <w:rtl/>
        </w:rPr>
        <w:t xml:space="preserve">وفي جده نصر بن دهمان يقول الشاعر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D61F6DC" w14:textId="77777777" w:rsidTr="00DA59A6">
        <w:trPr>
          <w:tblCellSpacing w:w="15" w:type="dxa"/>
          <w:jc w:val="center"/>
        </w:trPr>
        <w:tc>
          <w:tcPr>
            <w:tcW w:w="2400" w:type="pct"/>
            <w:vAlign w:val="center"/>
          </w:tcPr>
          <w:p w14:paraId="4C3BAAC7" w14:textId="77777777" w:rsidR="005F5BB8" w:rsidRPr="007546DE" w:rsidRDefault="005F5BB8" w:rsidP="00BB749F">
            <w:pPr>
              <w:pStyle w:val="libPoem"/>
              <w:rPr>
                <w:rtl/>
              </w:rPr>
            </w:pPr>
            <w:r>
              <w:rPr>
                <w:rtl/>
              </w:rPr>
              <w:t>و</w:t>
            </w:r>
            <w:r w:rsidRPr="007546DE">
              <w:rPr>
                <w:rtl/>
              </w:rPr>
              <w:t>نصر بن دهمان الهنيدة عاشها</w:t>
            </w:r>
            <w:r w:rsidRPr="00787285">
              <w:rPr>
                <w:rStyle w:val="libPoemTiniCharChar"/>
                <w:rtl/>
              </w:rPr>
              <w:br/>
              <w:t> </w:t>
            </w:r>
          </w:p>
        </w:tc>
        <w:tc>
          <w:tcPr>
            <w:tcW w:w="200" w:type="pct"/>
            <w:vAlign w:val="center"/>
          </w:tcPr>
          <w:p w14:paraId="281367C4" w14:textId="77777777" w:rsidR="005F5BB8" w:rsidRPr="007546DE" w:rsidRDefault="005F5BB8" w:rsidP="00BB749F">
            <w:pPr>
              <w:pStyle w:val="libPoem"/>
            </w:pPr>
            <w:r w:rsidRPr="007546DE">
              <w:rPr>
                <w:rtl/>
              </w:rPr>
              <w:t> </w:t>
            </w:r>
          </w:p>
        </w:tc>
        <w:tc>
          <w:tcPr>
            <w:tcW w:w="2400" w:type="pct"/>
            <w:vAlign w:val="center"/>
          </w:tcPr>
          <w:p w14:paraId="0B808B05" w14:textId="77777777" w:rsidR="005F5BB8" w:rsidRPr="007546DE" w:rsidRDefault="005F5BB8" w:rsidP="00BB749F">
            <w:pPr>
              <w:pStyle w:val="libPoem"/>
            </w:pPr>
            <w:r>
              <w:rPr>
                <w:rtl/>
              </w:rPr>
              <w:t>و</w:t>
            </w:r>
            <w:r w:rsidRPr="007546DE">
              <w:rPr>
                <w:rtl/>
              </w:rPr>
              <w:t>ستّين عاما بعدها وسنينا</w:t>
            </w:r>
            <w:r w:rsidRPr="00787285">
              <w:rPr>
                <w:rStyle w:val="libPoemTiniCharChar"/>
                <w:rtl/>
              </w:rPr>
              <w:br/>
              <w:t> </w:t>
            </w:r>
          </w:p>
        </w:tc>
      </w:tr>
    </w:tbl>
    <w:p w14:paraId="12485108" w14:textId="77777777" w:rsidR="005F5BB8" w:rsidRPr="007546DE" w:rsidRDefault="005F5BB8" w:rsidP="00457F0D">
      <w:pPr>
        <w:pStyle w:val="libNormal0"/>
        <w:rPr>
          <w:rtl/>
        </w:rPr>
      </w:pPr>
      <w:r>
        <w:rPr>
          <w:rtl/>
        </w:rPr>
        <w:t>[</w:t>
      </w:r>
      <w:r w:rsidRPr="007546DE">
        <w:rPr>
          <w:rtl/>
        </w:rPr>
        <w:t>الطويل</w:t>
      </w:r>
      <w:r>
        <w:rPr>
          <w:rtl/>
        </w:rPr>
        <w:t>]</w:t>
      </w:r>
    </w:p>
    <w:p w14:paraId="7B596416" w14:textId="77777777" w:rsidR="005F5BB8" w:rsidRPr="007546DE" w:rsidRDefault="005F5BB8" w:rsidP="00BB12A9">
      <w:pPr>
        <w:pStyle w:val="libNormal"/>
        <w:rPr>
          <w:rtl/>
          <w:lang w:bidi="fa-IR"/>
        </w:rPr>
      </w:pPr>
      <w:r w:rsidRPr="002517A3">
        <w:rPr>
          <w:rStyle w:val="libBold2Char"/>
          <w:rtl/>
        </w:rPr>
        <w:t xml:space="preserve">5611 ز ـ عقبة بن الحنظلية : </w:t>
      </w:r>
      <w:r w:rsidRPr="007546DE">
        <w:rPr>
          <w:rtl/>
          <w:lang w:bidi="fa-IR"/>
        </w:rPr>
        <w:t xml:space="preserve">أخو سهل </w:t>
      </w:r>
      <w:r w:rsidRPr="00C830DC">
        <w:rPr>
          <w:rStyle w:val="libFootnotenumChar"/>
          <w:rtl/>
        </w:rPr>
        <w:t>(2)</w:t>
      </w:r>
      <w:r>
        <w:rPr>
          <w:rtl/>
          <w:lang w:bidi="fa-IR"/>
        </w:rPr>
        <w:t>.</w:t>
      </w:r>
    </w:p>
    <w:p w14:paraId="2F61AB6F" w14:textId="77777777" w:rsidR="005F5BB8" w:rsidRPr="007546DE" w:rsidRDefault="005F5BB8" w:rsidP="00BB12A9">
      <w:pPr>
        <w:pStyle w:val="libNormal"/>
        <w:rPr>
          <w:rtl/>
        </w:rPr>
      </w:pPr>
      <w:r w:rsidRPr="007546DE">
        <w:rPr>
          <w:rtl/>
        </w:rPr>
        <w:t xml:space="preserve">قال ابن الدّباغ </w:t>
      </w:r>
      <w:r w:rsidRPr="00C830DC">
        <w:rPr>
          <w:rStyle w:val="libFootnotenumChar"/>
          <w:rtl/>
        </w:rPr>
        <w:t>(3)</w:t>
      </w:r>
      <w:r w:rsidRPr="007546DE">
        <w:rPr>
          <w:rtl/>
        </w:rPr>
        <w:t xml:space="preserve"> : له ذكر في ترجمة أخيه سهل.</w:t>
      </w:r>
    </w:p>
    <w:p w14:paraId="50FA9C83" w14:textId="77777777" w:rsidR="005F5BB8" w:rsidRPr="007546DE" w:rsidRDefault="005F5BB8" w:rsidP="00BB12A9">
      <w:pPr>
        <w:pStyle w:val="libNormal"/>
        <w:rPr>
          <w:rtl/>
        </w:rPr>
      </w:pPr>
      <w:r w:rsidRPr="007546DE">
        <w:rPr>
          <w:rtl/>
        </w:rPr>
        <w:t>قلت : وأشار بذلك إلى قول ابن عبد البر في ترجمة سهل.</w:t>
      </w:r>
    </w:p>
    <w:p w14:paraId="3953299A" w14:textId="77777777" w:rsidR="005F5BB8" w:rsidRPr="007546DE" w:rsidRDefault="005F5BB8" w:rsidP="00BB12A9">
      <w:pPr>
        <w:pStyle w:val="libNormal"/>
        <w:rPr>
          <w:rtl/>
        </w:rPr>
      </w:pPr>
      <w:r w:rsidRPr="007546DE">
        <w:rPr>
          <w:rtl/>
        </w:rPr>
        <w:t>قال أبو مسهر : قال سعيد بن عبد العزيز : كان سهل بن الحنظلية لا يولد له ، وله أخ يسمى سعدا ، وأخ يسمى عقبة ، ولهم صحبة.</w:t>
      </w:r>
    </w:p>
    <w:p w14:paraId="466FD4E2" w14:textId="77777777" w:rsidR="005F5BB8" w:rsidRPr="007546DE" w:rsidRDefault="005F5BB8" w:rsidP="00BB12A9">
      <w:pPr>
        <w:pStyle w:val="libNormal"/>
        <w:rPr>
          <w:rtl/>
          <w:lang w:bidi="fa-IR"/>
        </w:rPr>
      </w:pPr>
      <w:r w:rsidRPr="002517A3">
        <w:rPr>
          <w:rStyle w:val="libBold2Char"/>
          <w:rtl/>
        </w:rPr>
        <w:t xml:space="preserve">5612 ز ـ عقبة بن خالد الليثي : </w:t>
      </w:r>
      <w:r w:rsidRPr="007546DE">
        <w:rPr>
          <w:rtl/>
          <w:lang w:bidi="fa-IR"/>
        </w:rPr>
        <w:t>صوابه ابن مالك. يأتي.</w:t>
      </w:r>
    </w:p>
    <w:p w14:paraId="4B46B712" w14:textId="77777777" w:rsidR="005F5BB8" w:rsidRPr="002517A3" w:rsidRDefault="005F5BB8" w:rsidP="00BB12A9">
      <w:pPr>
        <w:pStyle w:val="libNormal"/>
        <w:rPr>
          <w:rStyle w:val="libBold2Char"/>
          <w:rtl/>
        </w:rPr>
      </w:pPr>
      <w:r w:rsidRPr="002517A3">
        <w:rPr>
          <w:rStyle w:val="libBold2Char"/>
          <w:rtl/>
        </w:rPr>
        <w:t xml:space="preserve">5613 ز ـ عقبة بن رافع الأنصاري </w:t>
      </w:r>
      <w:r w:rsidRPr="00C830DC">
        <w:rPr>
          <w:rStyle w:val="libFootnotenumChar"/>
          <w:rtl/>
        </w:rPr>
        <w:t>(4)</w:t>
      </w:r>
      <w:r w:rsidRPr="002517A3">
        <w:rPr>
          <w:rStyle w:val="libBold2Char"/>
          <w:rtl/>
        </w:rPr>
        <w:t>.</w:t>
      </w:r>
    </w:p>
    <w:p w14:paraId="72EA06A0" w14:textId="77777777" w:rsidR="005F5BB8" w:rsidRPr="007546DE" w:rsidRDefault="005F5BB8" w:rsidP="00BB12A9">
      <w:pPr>
        <w:pStyle w:val="libNormal"/>
        <w:rPr>
          <w:rtl/>
        </w:rPr>
      </w:pPr>
      <w:r w:rsidRPr="007546DE">
        <w:rPr>
          <w:rtl/>
        </w:rPr>
        <w:t xml:space="preserve">له ذكر ورواية ، ففي صحيح مسلم ، من طريق ثابت ، عن أنس ، قال : قال رسول الله </w:t>
      </w:r>
      <w:r w:rsidRPr="00E662C5">
        <w:rPr>
          <w:rStyle w:val="libAlaemChar"/>
          <w:rtl/>
        </w:rPr>
        <w:t>صلى‌الله‌عليه‌وسلم</w:t>
      </w:r>
      <w:r w:rsidRPr="007546DE">
        <w:rPr>
          <w:rtl/>
        </w:rPr>
        <w:t xml:space="preserve"> : «رأيت كأنّي في دار عقبة بن رافع ، فأتينا برطب من رطب ابن طاب ، فأوّلتها الرّفعة لنا والعاقبة ، وأنّ ديننا قد طاب»</w:t>
      </w:r>
      <w:r>
        <w:rPr>
          <w:rtl/>
        </w:rPr>
        <w:t>.</w:t>
      </w:r>
    </w:p>
    <w:p w14:paraId="170D2735" w14:textId="77777777" w:rsidR="005F5BB8" w:rsidRPr="007546DE" w:rsidRDefault="005F5BB8" w:rsidP="00BB12A9">
      <w:pPr>
        <w:pStyle w:val="libNormal"/>
        <w:rPr>
          <w:rtl/>
        </w:rPr>
      </w:pPr>
      <w:r w:rsidRPr="007546DE">
        <w:rPr>
          <w:rtl/>
        </w:rPr>
        <w:t>وأخرجه ابن مندة في ترجمة عقبة بن نافع فصحّفه. وتعقبه أبو نعيم.</w:t>
      </w:r>
    </w:p>
    <w:p w14:paraId="6EA5D220" w14:textId="77777777" w:rsidR="005F5BB8" w:rsidRPr="007546DE" w:rsidRDefault="005F5BB8" w:rsidP="00BB12A9">
      <w:pPr>
        <w:pStyle w:val="libNormal"/>
        <w:rPr>
          <w:rtl/>
        </w:rPr>
      </w:pPr>
      <w:r>
        <w:rPr>
          <w:rtl/>
        </w:rPr>
        <w:t>و</w:t>
      </w:r>
      <w:r w:rsidRPr="007546DE">
        <w:rPr>
          <w:rtl/>
        </w:rPr>
        <w:t>روى أبو يعلى ، والحسن بن سفيان ، من طريق عاصم بن عمر بن قتادة ، عن محمود ابن لبيد ، عن عقبة بن رافع</w:t>
      </w:r>
      <w:r>
        <w:rPr>
          <w:rtl/>
        </w:rPr>
        <w:t xml:space="preserve"> ـ </w:t>
      </w:r>
      <w:r w:rsidRPr="007546DE">
        <w:rPr>
          <w:rtl/>
        </w:rPr>
        <w:t>رفعه : «إذا أحبّ الله عبدا حماه الدّنيا»</w:t>
      </w:r>
      <w:r>
        <w:rPr>
          <w:rtl/>
        </w:rPr>
        <w:t xml:space="preserve"> ..</w:t>
      </w:r>
      <w:r w:rsidRPr="007546DE">
        <w:rPr>
          <w:rtl/>
        </w:rPr>
        <w:t>. الحديث.</w:t>
      </w:r>
    </w:p>
    <w:p w14:paraId="6A7B0677" w14:textId="77777777" w:rsidR="005F5BB8" w:rsidRPr="007546DE" w:rsidRDefault="005F5BB8" w:rsidP="00575020">
      <w:pPr>
        <w:pStyle w:val="libLine"/>
        <w:rPr>
          <w:rtl/>
        </w:rPr>
      </w:pPr>
      <w:r w:rsidRPr="007546DE">
        <w:rPr>
          <w:rtl/>
        </w:rPr>
        <w:t>__________________</w:t>
      </w:r>
    </w:p>
    <w:p w14:paraId="0CB3F25A" w14:textId="77777777" w:rsidR="005F5BB8" w:rsidRPr="007546DE" w:rsidRDefault="005F5BB8" w:rsidP="00F74DAE">
      <w:pPr>
        <w:pStyle w:val="libFootnote0"/>
        <w:rPr>
          <w:rtl/>
          <w:lang w:bidi="fa-IR"/>
        </w:rPr>
      </w:pPr>
      <w:r w:rsidRPr="007546DE">
        <w:rPr>
          <w:rtl/>
        </w:rPr>
        <w:t>الصحابة 1 / 383 ، تقريب التهذيب 2 / 26 ، تهذيب التهذيب 7 / 238 ، التاريخ الصغير 1 / 116 ، التاريخ الكبير 6 / 430 ، خلاصة تذهيب 2 / 235 ، الكاشف 2 / 235 ، الكاشف 2 / 271 ، الطبقات الكبرى 2 / 56</w:t>
      </w:r>
      <w:r>
        <w:rPr>
          <w:rtl/>
        </w:rPr>
        <w:t xml:space="preserve"> ـ </w:t>
      </w:r>
      <w:r w:rsidRPr="007546DE">
        <w:rPr>
          <w:rtl/>
        </w:rPr>
        <w:t>5 / 473 ، الطبقات 9 ، تهذيب الكمال 2 / 944 ، بقي بن مخلد 241 ، 506 ، 471.</w:t>
      </w:r>
    </w:p>
    <w:p w14:paraId="6E65287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3705)</w:t>
      </w:r>
      <w:r>
        <w:rPr>
          <w:rtl/>
        </w:rPr>
        <w:t>.</w:t>
      </w:r>
    </w:p>
    <w:p w14:paraId="39CEE2F5"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3706)</w:t>
      </w:r>
      <w:r>
        <w:rPr>
          <w:rtl/>
        </w:rPr>
        <w:t>.</w:t>
      </w:r>
    </w:p>
    <w:p w14:paraId="50E5969D" w14:textId="77777777" w:rsidR="005F5BB8" w:rsidRPr="007546DE" w:rsidRDefault="005F5BB8" w:rsidP="00F74DAE">
      <w:pPr>
        <w:pStyle w:val="libFootnote0"/>
        <w:rPr>
          <w:rtl/>
          <w:lang w:bidi="fa-IR"/>
        </w:rPr>
      </w:pPr>
      <w:r>
        <w:rPr>
          <w:rtl/>
        </w:rPr>
        <w:t>(</w:t>
      </w:r>
      <w:r w:rsidRPr="007546DE">
        <w:rPr>
          <w:rtl/>
        </w:rPr>
        <w:t>3) أخو سهل ، قال أبو مسهر ، قال سعيد بن عبد العزيز بن الدباغ.</w:t>
      </w:r>
    </w:p>
    <w:p w14:paraId="12CFD51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3707)</w:t>
      </w:r>
      <w:r>
        <w:rPr>
          <w:rtl/>
        </w:rPr>
        <w:t>.</w:t>
      </w:r>
    </w:p>
    <w:p w14:paraId="4A2D79FD" w14:textId="77777777" w:rsidR="005F5BB8" w:rsidRPr="007546DE" w:rsidRDefault="005F5BB8" w:rsidP="00BB12A9">
      <w:pPr>
        <w:pStyle w:val="libNormal"/>
        <w:rPr>
          <w:rtl/>
        </w:rPr>
      </w:pPr>
      <w:r>
        <w:rPr>
          <w:rtl/>
        </w:rPr>
        <w:br w:type="page"/>
      </w:r>
      <w:r w:rsidRPr="007546DE">
        <w:rPr>
          <w:rtl/>
        </w:rPr>
        <w:lastRenderedPageBreak/>
        <w:t>وأخرجه من طريق ابن لهيعة ، عن عمارة بن غزيّة ، عن عاصم. ورواه غير ابن لهيعة عن عمارة ، فسمّى الصحابي قتادة بن النعمان. فالله أعلم.</w:t>
      </w:r>
    </w:p>
    <w:p w14:paraId="4DADBB12" w14:textId="77777777" w:rsidR="005F5BB8" w:rsidRPr="007546DE" w:rsidRDefault="005F5BB8" w:rsidP="00BB12A9">
      <w:pPr>
        <w:pStyle w:val="libNormal"/>
        <w:rPr>
          <w:rtl/>
          <w:lang w:bidi="fa-IR"/>
        </w:rPr>
      </w:pPr>
      <w:r w:rsidRPr="002517A3">
        <w:rPr>
          <w:rStyle w:val="libBold2Char"/>
          <w:rtl/>
        </w:rPr>
        <w:t xml:space="preserve">5614 ـ عقبة بن ربيعة الأنصاري </w:t>
      </w:r>
      <w:r w:rsidRPr="00C830DC">
        <w:rPr>
          <w:rStyle w:val="libFootnotenumChar"/>
          <w:rtl/>
        </w:rPr>
        <w:t>(1)</w:t>
      </w:r>
      <w:r w:rsidRPr="002517A3">
        <w:rPr>
          <w:rStyle w:val="libBold2Char"/>
          <w:rtl/>
        </w:rPr>
        <w:t xml:space="preserve"> : </w:t>
      </w:r>
      <w:r w:rsidRPr="007546DE">
        <w:rPr>
          <w:rtl/>
          <w:lang w:bidi="fa-IR"/>
        </w:rPr>
        <w:t>حليف بني عوف بن الخزرج.</w:t>
      </w:r>
    </w:p>
    <w:p w14:paraId="1CEE8B6A" w14:textId="77777777" w:rsidR="005F5BB8" w:rsidRPr="007546DE" w:rsidRDefault="005F5BB8" w:rsidP="00BB12A9">
      <w:pPr>
        <w:pStyle w:val="libNormal"/>
        <w:rPr>
          <w:rtl/>
        </w:rPr>
      </w:pPr>
      <w:r w:rsidRPr="007546DE">
        <w:rPr>
          <w:rtl/>
        </w:rPr>
        <w:t>شهد بدرا في قول موسى بن عقبة. أخرجه أبو عمر.</w:t>
      </w:r>
    </w:p>
    <w:p w14:paraId="06672E3D" w14:textId="77777777" w:rsidR="005F5BB8" w:rsidRPr="007546DE" w:rsidRDefault="005F5BB8" w:rsidP="00BB12A9">
      <w:pPr>
        <w:pStyle w:val="libNormal"/>
        <w:rPr>
          <w:rtl/>
        </w:rPr>
      </w:pPr>
      <w:r w:rsidRPr="002517A3">
        <w:rPr>
          <w:rStyle w:val="libBold2Char"/>
          <w:rtl/>
        </w:rPr>
        <w:t xml:space="preserve">5615 ز ـ عقبة بن صيفي : </w:t>
      </w:r>
      <w:r w:rsidRPr="007546DE">
        <w:rPr>
          <w:rtl/>
        </w:rPr>
        <w:t>يأتي في عقبة بن أبي قيس.</w:t>
      </w:r>
    </w:p>
    <w:p w14:paraId="3F658DA3" w14:textId="77777777" w:rsidR="005F5BB8" w:rsidRPr="007546DE" w:rsidRDefault="005F5BB8" w:rsidP="00BB12A9">
      <w:pPr>
        <w:pStyle w:val="libNormal"/>
        <w:rPr>
          <w:rtl/>
          <w:lang w:bidi="fa-IR"/>
        </w:rPr>
      </w:pPr>
      <w:r w:rsidRPr="002517A3">
        <w:rPr>
          <w:rStyle w:val="libBold2Char"/>
          <w:rtl/>
        </w:rPr>
        <w:t xml:space="preserve">5616 ـ عقبة بن طويع </w:t>
      </w:r>
      <w:r w:rsidRPr="00C830DC">
        <w:rPr>
          <w:rStyle w:val="libFootnotenumChar"/>
          <w:rtl/>
        </w:rPr>
        <w:t>(2)</w:t>
      </w:r>
      <w:r w:rsidRPr="002517A3">
        <w:rPr>
          <w:rStyle w:val="libBold2Char"/>
          <w:rtl/>
        </w:rPr>
        <w:t xml:space="preserve"> : </w:t>
      </w:r>
      <w:r w:rsidRPr="007546DE">
        <w:rPr>
          <w:rtl/>
          <w:lang w:bidi="fa-IR"/>
        </w:rPr>
        <w:t>في عتبة.</w:t>
      </w:r>
    </w:p>
    <w:p w14:paraId="35F777E3" w14:textId="77777777" w:rsidR="005F5BB8" w:rsidRPr="007546DE" w:rsidRDefault="005F5BB8" w:rsidP="00BB12A9">
      <w:pPr>
        <w:pStyle w:val="libNormal"/>
        <w:rPr>
          <w:rtl/>
        </w:rPr>
      </w:pPr>
      <w:r w:rsidRPr="002517A3">
        <w:rPr>
          <w:rStyle w:val="libBold2Char"/>
          <w:rtl/>
        </w:rPr>
        <w:t xml:space="preserve">5617 ـ عقبة بن عامر : </w:t>
      </w:r>
      <w:r w:rsidRPr="007546DE">
        <w:rPr>
          <w:rtl/>
        </w:rPr>
        <w:t xml:space="preserve">بن عبس </w:t>
      </w:r>
      <w:r w:rsidRPr="00C830DC">
        <w:rPr>
          <w:rStyle w:val="libFootnotenumChar"/>
          <w:rtl/>
        </w:rPr>
        <w:t>(3)</w:t>
      </w:r>
      <w:r w:rsidRPr="007546DE">
        <w:rPr>
          <w:rtl/>
        </w:rPr>
        <w:t xml:space="preserve"> بن عمرو بن عدي بن عمرو بن رفاعة بن مودوعة بن عديّ بن غنم بن الربعة بن رشدان بن قيس بن جهينة الجهنيّ الصحابي المشهور.</w:t>
      </w:r>
    </w:p>
    <w:p w14:paraId="71BF18DA"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كثيرا.</w:t>
      </w:r>
    </w:p>
    <w:p w14:paraId="4B2957C9" w14:textId="77777777" w:rsidR="005F5BB8" w:rsidRPr="007546DE" w:rsidRDefault="005F5BB8" w:rsidP="00BB12A9">
      <w:pPr>
        <w:pStyle w:val="libNormal"/>
        <w:rPr>
          <w:rtl/>
        </w:rPr>
      </w:pPr>
      <w:r w:rsidRPr="007546DE">
        <w:rPr>
          <w:rtl/>
        </w:rPr>
        <w:t>روى عنه جماعة من الصحابة والتابعين ، منهم : ابن عباس ، وأبو أمامة ، وجبير بن نفير ، وبعجة بن عبد الله الجهنيّ ، وأبو إدريس الخولانيّ ، وخلق من أهل مصر.</w:t>
      </w:r>
    </w:p>
    <w:p w14:paraId="0C1985C7" w14:textId="77777777" w:rsidR="005F5BB8" w:rsidRPr="007546DE" w:rsidRDefault="005F5BB8" w:rsidP="00BB12A9">
      <w:pPr>
        <w:pStyle w:val="libNormal"/>
        <w:rPr>
          <w:rtl/>
        </w:rPr>
      </w:pPr>
      <w:r w:rsidRPr="007546DE">
        <w:rPr>
          <w:rtl/>
        </w:rPr>
        <w:t>قال أبو سعيد بن يونس : كان قارئا عالما بالفرائض والفقه ، فصيح اللسان ، شاعرا كاتبا ، وهو أحد من جمع القرآن ، قال : ورأيت مصحفه بمصر على غير تأليف مصحف عثمان ، وفي آخره : كتبه عقبة بن عامر بيده.</w:t>
      </w:r>
    </w:p>
    <w:p w14:paraId="4A2DC8E8" w14:textId="77777777" w:rsidR="005F5BB8" w:rsidRPr="007546DE" w:rsidRDefault="005F5BB8" w:rsidP="00BB12A9">
      <w:pPr>
        <w:pStyle w:val="libNormal"/>
        <w:rPr>
          <w:rtl/>
        </w:rPr>
      </w:pPr>
      <w:r w:rsidRPr="007546DE">
        <w:rPr>
          <w:rtl/>
        </w:rPr>
        <w:t xml:space="preserve">وفي صحيح مسلم ، من طريق قيس بن أبي حازم ، عن عقبة بن عامر ، قال : قدم رسول الله </w:t>
      </w:r>
      <w:r w:rsidRPr="00E662C5">
        <w:rPr>
          <w:rStyle w:val="libAlaemChar"/>
          <w:rtl/>
        </w:rPr>
        <w:t>صلى‌الله‌عليه‌وسلم</w:t>
      </w:r>
      <w:r w:rsidRPr="007546DE">
        <w:rPr>
          <w:rtl/>
        </w:rPr>
        <w:t xml:space="preserve"> المدينة وأنا في غنم لي أرعاها ، فتركتها ثم ذهبت إليه ، فقلت : بايعني ، فبايعني على الهجرة</w:t>
      </w:r>
      <w:r>
        <w:rPr>
          <w:rtl/>
        </w:rPr>
        <w:t xml:space="preserve"> ..</w:t>
      </w:r>
      <w:r w:rsidRPr="007546DE">
        <w:rPr>
          <w:rtl/>
        </w:rPr>
        <w:t>. الحديث. أخرجه أبو داود والنسائي.</w:t>
      </w:r>
    </w:p>
    <w:p w14:paraId="59814D2A" w14:textId="77777777" w:rsidR="005F5BB8" w:rsidRPr="007546DE" w:rsidRDefault="005F5BB8" w:rsidP="00BB12A9">
      <w:pPr>
        <w:pStyle w:val="libNormal"/>
        <w:rPr>
          <w:rtl/>
        </w:rPr>
      </w:pPr>
      <w:r w:rsidRPr="007546DE">
        <w:rPr>
          <w:rtl/>
        </w:rPr>
        <w:t xml:space="preserve">وشهد عقبة بن عامر الفتوح ، وكان هو البريد </w:t>
      </w:r>
      <w:r>
        <w:rPr>
          <w:rtl/>
        </w:rPr>
        <w:t>[</w:t>
      </w:r>
      <w:r w:rsidRPr="007546DE">
        <w:rPr>
          <w:rtl/>
        </w:rPr>
        <w:t>إلى عمر</w:t>
      </w:r>
      <w:r>
        <w:rPr>
          <w:rtl/>
        </w:rPr>
        <w:t>]</w:t>
      </w:r>
      <w:r w:rsidRPr="007546DE">
        <w:rPr>
          <w:rtl/>
        </w:rPr>
        <w:t xml:space="preserve"> </w:t>
      </w:r>
      <w:r w:rsidRPr="00C830DC">
        <w:rPr>
          <w:rStyle w:val="libFootnotenumChar"/>
          <w:rtl/>
        </w:rPr>
        <w:t>(4)</w:t>
      </w:r>
      <w:r w:rsidRPr="007546DE">
        <w:rPr>
          <w:rtl/>
        </w:rPr>
        <w:t xml:space="preserve"> بفتح دمشق ، وشهد صفّين مع معاوية ، وأمّره بعد ذلك على مصر.</w:t>
      </w:r>
    </w:p>
    <w:p w14:paraId="507A18C7" w14:textId="77777777" w:rsidR="005F5BB8" w:rsidRPr="007546DE" w:rsidRDefault="005F5BB8" w:rsidP="00BB12A9">
      <w:pPr>
        <w:pStyle w:val="libNormal"/>
        <w:rPr>
          <w:rtl/>
        </w:rPr>
      </w:pPr>
      <w:r w:rsidRPr="007546DE">
        <w:rPr>
          <w:rtl/>
        </w:rPr>
        <w:t>وقال أبو عمر الكنديّ : جمع له معاوية في إمرة مصر بين الخراج والصلاة ، فلما أراد</w:t>
      </w:r>
    </w:p>
    <w:p w14:paraId="77155FEF" w14:textId="77777777" w:rsidR="005F5BB8" w:rsidRPr="007546DE" w:rsidRDefault="005F5BB8" w:rsidP="00575020">
      <w:pPr>
        <w:pStyle w:val="libLine"/>
        <w:rPr>
          <w:rtl/>
        </w:rPr>
      </w:pPr>
      <w:r w:rsidRPr="007546DE">
        <w:rPr>
          <w:rtl/>
        </w:rPr>
        <w:t>__________________</w:t>
      </w:r>
    </w:p>
    <w:p w14:paraId="0A0E4545"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3708) ، الاستيعاب ت </w:t>
      </w:r>
      <w:r>
        <w:rPr>
          <w:rtl/>
        </w:rPr>
        <w:t>(</w:t>
      </w:r>
      <w:r w:rsidRPr="007546DE">
        <w:rPr>
          <w:rtl/>
        </w:rPr>
        <w:t>1842)</w:t>
      </w:r>
      <w:r>
        <w:rPr>
          <w:rtl/>
        </w:rPr>
        <w:t>.</w:t>
      </w:r>
    </w:p>
    <w:p w14:paraId="60841BD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3710)</w:t>
      </w:r>
      <w:r>
        <w:rPr>
          <w:rtl/>
        </w:rPr>
        <w:t>.</w:t>
      </w:r>
    </w:p>
    <w:p w14:paraId="472CF4A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3711) ، الاستيعاب ت </w:t>
      </w:r>
      <w:r>
        <w:rPr>
          <w:rtl/>
        </w:rPr>
        <w:t>(</w:t>
      </w:r>
      <w:r w:rsidRPr="007546DE">
        <w:rPr>
          <w:rtl/>
        </w:rPr>
        <w:t>1843) ، أحمد 4 / 143 ، 201</w:t>
      </w:r>
      <w:r>
        <w:rPr>
          <w:rtl/>
        </w:rPr>
        <w:t xml:space="preserve"> ـ </w:t>
      </w:r>
      <w:r w:rsidRPr="007546DE">
        <w:rPr>
          <w:rtl/>
        </w:rPr>
        <w:t>التاريخ لابن معين 409</w:t>
      </w:r>
      <w:r>
        <w:rPr>
          <w:rtl/>
        </w:rPr>
        <w:t xml:space="preserve"> ـ </w:t>
      </w:r>
      <w:r w:rsidRPr="007546DE">
        <w:rPr>
          <w:rtl/>
        </w:rPr>
        <w:t>طبقات ابن سعد 4 / 343</w:t>
      </w:r>
      <w:r>
        <w:rPr>
          <w:rtl/>
        </w:rPr>
        <w:t xml:space="preserve"> ـ </w:t>
      </w:r>
      <w:r w:rsidRPr="007546DE">
        <w:rPr>
          <w:rtl/>
        </w:rPr>
        <w:t>344 ، طبقات خليفة 121 ، 292</w:t>
      </w:r>
      <w:r>
        <w:rPr>
          <w:rtl/>
        </w:rPr>
        <w:t xml:space="preserve"> ـ </w:t>
      </w:r>
      <w:r w:rsidRPr="007546DE">
        <w:rPr>
          <w:rtl/>
        </w:rPr>
        <w:t>تاريخ خليفة 197</w:t>
      </w:r>
      <w:r>
        <w:rPr>
          <w:rtl/>
        </w:rPr>
        <w:t xml:space="preserve"> ـ </w:t>
      </w:r>
      <w:r w:rsidRPr="007546DE">
        <w:rPr>
          <w:rtl/>
        </w:rPr>
        <w:t>225</w:t>
      </w:r>
      <w:r>
        <w:rPr>
          <w:rtl/>
        </w:rPr>
        <w:t xml:space="preserve"> ـ </w:t>
      </w:r>
      <w:r w:rsidRPr="007546DE">
        <w:rPr>
          <w:rtl/>
        </w:rPr>
        <w:t>التاريخ الكبير 6 / 340 المعارف 279 الجرح والتعديل 6 / 313</w:t>
      </w:r>
      <w:r>
        <w:rPr>
          <w:rtl/>
        </w:rPr>
        <w:t xml:space="preserve"> ـ </w:t>
      </w:r>
      <w:r w:rsidRPr="007546DE">
        <w:rPr>
          <w:rtl/>
        </w:rPr>
        <w:t>المستدرك 3 / 467</w:t>
      </w:r>
      <w:r>
        <w:rPr>
          <w:rtl/>
        </w:rPr>
        <w:t xml:space="preserve"> ـ </w:t>
      </w:r>
      <w:r w:rsidRPr="007546DE">
        <w:rPr>
          <w:rtl/>
        </w:rPr>
        <w:t>ابن عساكر 11 / 348 / 1</w:t>
      </w:r>
      <w:r>
        <w:rPr>
          <w:rtl/>
        </w:rPr>
        <w:t xml:space="preserve"> ـ </w:t>
      </w:r>
      <w:r w:rsidRPr="007546DE">
        <w:rPr>
          <w:rtl/>
        </w:rPr>
        <w:t>تهذيب الكمال 947</w:t>
      </w:r>
      <w:r>
        <w:rPr>
          <w:rtl/>
        </w:rPr>
        <w:t xml:space="preserve"> ـ </w:t>
      </w:r>
      <w:r w:rsidRPr="007546DE">
        <w:rPr>
          <w:rtl/>
        </w:rPr>
        <w:t>تاريخ الإسلام 2 / 306</w:t>
      </w:r>
      <w:r>
        <w:rPr>
          <w:rtl/>
        </w:rPr>
        <w:t xml:space="preserve"> ـ </w:t>
      </w:r>
      <w:r w:rsidRPr="007546DE">
        <w:rPr>
          <w:rtl/>
        </w:rPr>
        <w:t>العبر 1 / 62</w:t>
      </w:r>
      <w:r>
        <w:rPr>
          <w:rtl/>
        </w:rPr>
        <w:t xml:space="preserve"> ـ </w:t>
      </w:r>
      <w:r w:rsidRPr="007546DE">
        <w:rPr>
          <w:rtl/>
        </w:rPr>
        <w:t>تهذيب التهذيب 7 / 242</w:t>
      </w:r>
      <w:r>
        <w:rPr>
          <w:rtl/>
        </w:rPr>
        <w:t xml:space="preserve"> ـ </w:t>
      </w:r>
      <w:r w:rsidRPr="007546DE">
        <w:rPr>
          <w:rtl/>
        </w:rPr>
        <w:t>244</w:t>
      </w:r>
      <w:r>
        <w:rPr>
          <w:rtl/>
        </w:rPr>
        <w:t xml:space="preserve"> ـ </w:t>
      </w:r>
      <w:r w:rsidRPr="007546DE">
        <w:rPr>
          <w:rtl/>
        </w:rPr>
        <w:t>خلاصة تذهيب الكمال 269</w:t>
      </w:r>
      <w:r>
        <w:rPr>
          <w:rtl/>
        </w:rPr>
        <w:t xml:space="preserve"> ـ </w:t>
      </w:r>
      <w:r w:rsidRPr="007546DE">
        <w:rPr>
          <w:rtl/>
        </w:rPr>
        <w:t>كنز العمال 13 / 495 ، شذرات الذهب 1 / 64</w:t>
      </w:r>
      <w:r>
        <w:rPr>
          <w:rtl/>
        </w:rPr>
        <w:t xml:space="preserve"> ـ </w:t>
      </w:r>
      <w:r w:rsidRPr="007546DE">
        <w:rPr>
          <w:rtl/>
        </w:rPr>
        <w:t>سير أعلام النبلاء 2 / 467.</w:t>
      </w:r>
    </w:p>
    <w:p w14:paraId="22B2739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لعمر.</w:t>
      </w:r>
    </w:p>
    <w:p w14:paraId="33089E21" w14:textId="77777777" w:rsidR="005F5BB8" w:rsidRPr="007546DE" w:rsidRDefault="005F5BB8" w:rsidP="00F74DAE">
      <w:pPr>
        <w:pStyle w:val="libFootnote0"/>
        <w:rPr>
          <w:rtl/>
        </w:rPr>
      </w:pPr>
      <w:r>
        <w:rPr>
          <w:rtl/>
        </w:rPr>
        <w:br w:type="page"/>
      </w:r>
      <w:r w:rsidRPr="007546DE">
        <w:rPr>
          <w:rtl/>
        </w:rPr>
        <w:lastRenderedPageBreak/>
        <w:t xml:space="preserve">عزله كتب إليه أن يغزو رودس </w:t>
      </w:r>
      <w:r w:rsidRPr="00C830DC">
        <w:rPr>
          <w:rStyle w:val="libFootnotenumChar"/>
          <w:rtl/>
        </w:rPr>
        <w:t>(1)</w:t>
      </w:r>
      <w:r w:rsidRPr="007546DE">
        <w:rPr>
          <w:rtl/>
        </w:rPr>
        <w:t xml:space="preserve"> ، فلما توجّه سائرا استولى مسلمة ، فبلغ عقبة ، فقال </w:t>
      </w:r>
      <w:r>
        <w:rPr>
          <w:rtl/>
        </w:rPr>
        <w:t xml:space="preserve">: </w:t>
      </w:r>
      <w:r w:rsidRPr="007546DE">
        <w:rPr>
          <w:rtl/>
        </w:rPr>
        <w:t>أغربة وعزلا</w:t>
      </w:r>
      <w:r>
        <w:rPr>
          <w:rtl/>
        </w:rPr>
        <w:t>؟</w:t>
      </w:r>
      <w:r w:rsidRPr="007546DE">
        <w:rPr>
          <w:rtl/>
        </w:rPr>
        <w:t xml:space="preserve"> وذلك في سنة سبع وأربعين.</w:t>
      </w:r>
    </w:p>
    <w:p w14:paraId="6CA715A7" w14:textId="77777777" w:rsidR="005F5BB8" w:rsidRPr="007546DE" w:rsidRDefault="005F5BB8" w:rsidP="00BB12A9">
      <w:pPr>
        <w:pStyle w:val="libNormal"/>
        <w:rPr>
          <w:rtl/>
        </w:rPr>
      </w:pPr>
      <w:r w:rsidRPr="007546DE">
        <w:rPr>
          <w:rtl/>
        </w:rPr>
        <w:t>ومات في خلافة معاوية على الصحيح.</w:t>
      </w:r>
    </w:p>
    <w:p w14:paraId="60F69450" w14:textId="77777777" w:rsidR="005F5BB8" w:rsidRPr="007546DE" w:rsidRDefault="005F5BB8" w:rsidP="00BB12A9">
      <w:pPr>
        <w:pStyle w:val="libNormal"/>
        <w:rPr>
          <w:rtl/>
        </w:rPr>
      </w:pPr>
      <w:r w:rsidRPr="007546DE">
        <w:rPr>
          <w:rtl/>
        </w:rPr>
        <w:t>وحكى أبو زرعة في تاريخه عن عبادة بن نسي ، قال : رأيت رجلا في خلافة عبد الملك يحدّث ، فقلت : من هذا</w:t>
      </w:r>
      <w:r>
        <w:rPr>
          <w:rtl/>
        </w:rPr>
        <w:t>؟</w:t>
      </w:r>
      <w:r w:rsidRPr="007546DE">
        <w:rPr>
          <w:rtl/>
        </w:rPr>
        <w:t xml:space="preserve"> قالوا : عقبة بن عامر الجهنيّ. قال أبو زرعة : فذكرته لأحمد بن صالح ، قال : هذا غلط. مات عقبة في خلافة معاوية. وكذلك أرخه الواقدي وغيره ، وزادوا في آخرها : وأما قول خليفة بن خياط قتل في النهروان من أصحاب عليّ عامر بن عقبة بن عامر الجهنيّ فهو آخر ، بدليل قول خليفة في تاريخه : مات في سنة ثمان وخمسين عقبة بن عامر الجهنيّ.</w:t>
      </w:r>
    </w:p>
    <w:p w14:paraId="6EA4A996" w14:textId="77777777" w:rsidR="005F5BB8" w:rsidRPr="007546DE" w:rsidRDefault="005F5BB8" w:rsidP="00BB12A9">
      <w:pPr>
        <w:pStyle w:val="libNormal"/>
        <w:rPr>
          <w:rtl/>
        </w:rPr>
      </w:pPr>
      <w:r w:rsidRPr="002517A3">
        <w:rPr>
          <w:rStyle w:val="libBold2Char"/>
          <w:rtl/>
        </w:rPr>
        <w:t xml:space="preserve">5618 ـ عقبة بن عامر بن نابي : </w:t>
      </w:r>
      <w:r w:rsidRPr="007546DE">
        <w:rPr>
          <w:rtl/>
        </w:rPr>
        <w:t xml:space="preserve">بنون وموحدة وزن قاضي ، ابن زيد بن حرام </w:t>
      </w:r>
      <w:r w:rsidRPr="00C830DC">
        <w:rPr>
          <w:rStyle w:val="libFootnotenumChar"/>
          <w:rtl/>
        </w:rPr>
        <w:t>(2)</w:t>
      </w:r>
      <w:r w:rsidRPr="007546DE">
        <w:rPr>
          <w:rtl/>
        </w:rPr>
        <w:t xml:space="preserve"> بن كعب بن غنم بن كعب بن سلمة الأنصاري السلمي.</w:t>
      </w:r>
    </w:p>
    <w:p w14:paraId="3E0AC83E" w14:textId="77777777" w:rsidR="005F5BB8" w:rsidRPr="007546DE" w:rsidRDefault="005F5BB8" w:rsidP="00BB12A9">
      <w:pPr>
        <w:pStyle w:val="libNormal"/>
        <w:rPr>
          <w:rtl/>
        </w:rPr>
      </w:pPr>
      <w:r w:rsidRPr="007546DE">
        <w:rPr>
          <w:rtl/>
        </w:rPr>
        <w:t xml:space="preserve">ذكره أبو عمر وغيره ، فقالوا </w:t>
      </w:r>
      <w:r w:rsidRPr="00C830DC">
        <w:rPr>
          <w:rStyle w:val="libFootnotenumChar"/>
          <w:rtl/>
        </w:rPr>
        <w:t>(3)</w:t>
      </w:r>
      <w:r w:rsidRPr="007546DE">
        <w:rPr>
          <w:rtl/>
        </w:rPr>
        <w:t xml:space="preserve"> : شهد العقبة الأولى وبدرا وأحدا ، </w:t>
      </w:r>
      <w:r>
        <w:rPr>
          <w:rtl/>
        </w:rPr>
        <w:t>[</w:t>
      </w:r>
      <w:r w:rsidRPr="007546DE">
        <w:rPr>
          <w:rtl/>
        </w:rPr>
        <w:t>وأعلم بعصابة خضراء في مغفره ، وشهد الخندق</w:t>
      </w:r>
      <w:r>
        <w:rPr>
          <w:rtl/>
        </w:rPr>
        <w:t>]</w:t>
      </w:r>
      <w:r w:rsidRPr="007546DE">
        <w:rPr>
          <w:rtl/>
        </w:rPr>
        <w:t xml:space="preserve"> </w:t>
      </w:r>
      <w:r w:rsidRPr="00C830DC">
        <w:rPr>
          <w:rStyle w:val="libFootnotenumChar"/>
          <w:rtl/>
        </w:rPr>
        <w:t>(4)</w:t>
      </w:r>
      <w:r w:rsidRPr="007546DE">
        <w:rPr>
          <w:rtl/>
        </w:rPr>
        <w:t xml:space="preserve"> وسائر المشاهد ، واستشهد باليمامة.</w:t>
      </w:r>
    </w:p>
    <w:p w14:paraId="3EB0C9F7" w14:textId="77777777" w:rsidR="005F5BB8" w:rsidRPr="007546DE" w:rsidRDefault="005F5BB8" w:rsidP="00BB12A9">
      <w:pPr>
        <w:pStyle w:val="libNormal"/>
        <w:rPr>
          <w:rtl/>
        </w:rPr>
      </w:pPr>
      <w:r w:rsidRPr="007546DE">
        <w:rPr>
          <w:rtl/>
        </w:rPr>
        <w:t>وتقل أبو موسى عن جعفر المستغفريّ أنه ذكره ، فقال : عقبة بن عامر بن نابي له صحبة ، استشهد باليمامة ، وساق ذلك بسنده عن ابن إسحاق.</w:t>
      </w:r>
    </w:p>
    <w:p w14:paraId="1F40E199" w14:textId="77777777" w:rsidR="005F5BB8" w:rsidRPr="007546DE" w:rsidRDefault="005F5BB8" w:rsidP="00BB12A9">
      <w:pPr>
        <w:pStyle w:val="libNormal"/>
        <w:rPr>
          <w:rtl/>
        </w:rPr>
      </w:pPr>
      <w:r w:rsidRPr="007546DE">
        <w:rPr>
          <w:rtl/>
        </w:rPr>
        <w:t>وذكره ابن سعد بنحو ما ذكره أبو عمر ، فهو سلفه فيه.</w:t>
      </w:r>
    </w:p>
    <w:p w14:paraId="171B6E65" w14:textId="77777777" w:rsidR="005F5BB8" w:rsidRPr="007546DE" w:rsidRDefault="005F5BB8" w:rsidP="00BB12A9">
      <w:pPr>
        <w:pStyle w:val="libNormal"/>
        <w:rPr>
          <w:rtl/>
        </w:rPr>
      </w:pPr>
      <w:r>
        <w:rPr>
          <w:rtl/>
        </w:rPr>
        <w:t>و</w:t>
      </w:r>
      <w:r w:rsidRPr="007546DE">
        <w:rPr>
          <w:rtl/>
        </w:rPr>
        <w:t xml:space="preserve">روى أبو نعيم ، من طريق عبد الرحمن بن زيد بن أسلم ، عن أبيه ، عن عقبة بن عامر السلمي ، قال : جئت رسول الله </w:t>
      </w:r>
      <w:r w:rsidRPr="00E662C5">
        <w:rPr>
          <w:rStyle w:val="libAlaemChar"/>
          <w:rtl/>
        </w:rPr>
        <w:t>صلى‌الله‌عليه‌وسلم</w:t>
      </w:r>
      <w:r w:rsidRPr="007546DE">
        <w:rPr>
          <w:rtl/>
        </w:rPr>
        <w:t xml:space="preserve"> بابني وهو غلام حدث السنّ ، فقلت : بأبي أنت وأمي</w:t>
      </w:r>
      <w:r>
        <w:rPr>
          <w:rtl/>
        </w:rPr>
        <w:t>!</w:t>
      </w:r>
      <w:r w:rsidRPr="007546DE">
        <w:rPr>
          <w:rtl/>
        </w:rPr>
        <w:t xml:space="preserve"> علّم ابني دعوات يدعو بهنّ وخفف عليه ، فقال : «قل يا غلام : اللهمّ إنّي أسألك نجاة في إيمان ، وإيمانا في حسن خلق ، وصلاحا يتبعه نجاح»</w:t>
      </w:r>
      <w:r>
        <w:rPr>
          <w:rtl/>
        </w:rPr>
        <w:t>.</w:t>
      </w:r>
      <w:r>
        <w:rPr>
          <w:rFonts w:hint="cs"/>
          <w:rtl/>
        </w:rPr>
        <w:t xml:space="preserve"> </w:t>
      </w:r>
      <w:r w:rsidRPr="007546DE">
        <w:rPr>
          <w:rtl/>
        </w:rPr>
        <w:t xml:space="preserve">فأعادها عليه الغلام حتى قال الغلام </w:t>
      </w:r>
      <w:r>
        <w:rPr>
          <w:rtl/>
        </w:rPr>
        <w:t xml:space="preserve">: </w:t>
      </w:r>
      <w:r w:rsidRPr="007546DE">
        <w:rPr>
          <w:rtl/>
        </w:rPr>
        <w:t>قد فهمت.</w:t>
      </w:r>
    </w:p>
    <w:p w14:paraId="1266DAEE" w14:textId="77777777" w:rsidR="005F5BB8" w:rsidRPr="007546DE" w:rsidRDefault="005F5BB8" w:rsidP="00BB12A9">
      <w:pPr>
        <w:pStyle w:val="libNormal"/>
        <w:rPr>
          <w:rtl/>
        </w:rPr>
      </w:pPr>
      <w:r w:rsidRPr="007546DE">
        <w:rPr>
          <w:rtl/>
        </w:rPr>
        <w:t>ترجم له أبو نعيم : فقال : عقبة بن عامر السلمي ، وساق له هذا الحديث ، ولم يزد ،</w:t>
      </w:r>
    </w:p>
    <w:p w14:paraId="0EE9A5D2" w14:textId="77777777" w:rsidR="005F5BB8" w:rsidRPr="007546DE" w:rsidRDefault="005F5BB8" w:rsidP="00575020">
      <w:pPr>
        <w:pStyle w:val="libLine"/>
        <w:rPr>
          <w:rtl/>
        </w:rPr>
      </w:pPr>
      <w:r w:rsidRPr="007546DE">
        <w:rPr>
          <w:rtl/>
        </w:rPr>
        <w:t>__________________</w:t>
      </w:r>
    </w:p>
    <w:p w14:paraId="348B1619" w14:textId="77777777" w:rsidR="005F5BB8" w:rsidRPr="007546DE" w:rsidRDefault="005F5BB8" w:rsidP="00F74DAE">
      <w:pPr>
        <w:pStyle w:val="libFootnote0"/>
        <w:rPr>
          <w:rtl/>
          <w:lang w:bidi="fa-IR"/>
        </w:rPr>
      </w:pPr>
      <w:r>
        <w:rPr>
          <w:rtl/>
        </w:rPr>
        <w:t>(</w:t>
      </w:r>
      <w:r w:rsidRPr="007546DE">
        <w:rPr>
          <w:rtl/>
        </w:rPr>
        <w:t>1) رودس قال القاضي عياض : هو بضم أوله وغيره يقول بفتحها والدال مكسورة باتفاق وكلهم قالوا بسين مهملة وفي كتاب أبي داود من طريق الرمليّ بالشين المعجمة وهي جزيرة ببلاد الروم. انظر : مراصد الاطلاع 2 / 639 ، 640.</w:t>
      </w:r>
    </w:p>
    <w:p w14:paraId="56DB886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3712)</w:t>
      </w:r>
      <w:r>
        <w:rPr>
          <w:rtl/>
        </w:rPr>
        <w:t>.</w:t>
      </w:r>
    </w:p>
    <w:p w14:paraId="3F0C067F"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فقال.</w:t>
      </w:r>
    </w:p>
    <w:p w14:paraId="4B620962" w14:textId="77777777" w:rsidR="005F5BB8" w:rsidRPr="007546DE" w:rsidRDefault="005F5BB8" w:rsidP="00F74DAE">
      <w:pPr>
        <w:pStyle w:val="libFootnote0"/>
        <w:rPr>
          <w:rtl/>
          <w:lang w:bidi="fa-IR"/>
        </w:rPr>
      </w:pPr>
      <w:r>
        <w:rPr>
          <w:rtl/>
        </w:rPr>
        <w:t>(</w:t>
      </w:r>
      <w:r w:rsidRPr="007546DE">
        <w:rPr>
          <w:rtl/>
        </w:rPr>
        <w:t>4) سقط من أ.</w:t>
      </w:r>
    </w:p>
    <w:p w14:paraId="0B0EC6E0" w14:textId="77777777" w:rsidR="005F5BB8" w:rsidRPr="007546DE" w:rsidRDefault="005F5BB8" w:rsidP="00F74DAE">
      <w:pPr>
        <w:pStyle w:val="libFootnote0"/>
        <w:rPr>
          <w:rtl/>
        </w:rPr>
      </w:pPr>
      <w:r>
        <w:rPr>
          <w:rtl/>
        </w:rPr>
        <w:br w:type="page"/>
      </w:r>
      <w:r w:rsidRPr="007546DE">
        <w:rPr>
          <w:rtl/>
        </w:rPr>
        <w:lastRenderedPageBreak/>
        <w:t>فضمّه ابن الأثير إلى عقبة بن عامر بن نابي الّذي ذكره ابن عبد البر ، لكونه من بني سلمة ، بكسر اللام ، فيصحّ في نسبه سلمة بفتح اللام ، فجعلهما واحدا. ويغلب على ظني أنه غيره لما سأذكره في الّذي بعده.</w:t>
      </w:r>
    </w:p>
    <w:p w14:paraId="50F043C9" w14:textId="77777777" w:rsidR="005F5BB8" w:rsidRPr="002517A3" w:rsidRDefault="005F5BB8" w:rsidP="00BB12A9">
      <w:pPr>
        <w:pStyle w:val="libNormal"/>
        <w:rPr>
          <w:rStyle w:val="libBold2Char"/>
          <w:rtl/>
        </w:rPr>
      </w:pPr>
      <w:r w:rsidRPr="002517A3">
        <w:rPr>
          <w:rStyle w:val="libBold2Char"/>
          <w:rtl/>
        </w:rPr>
        <w:t xml:space="preserve">5619 ز ـ عقبة بن عامر السلمي </w:t>
      </w:r>
      <w:r w:rsidRPr="00C830DC">
        <w:rPr>
          <w:rStyle w:val="libFootnotenumChar"/>
          <w:rtl/>
        </w:rPr>
        <w:t>(1)</w:t>
      </w:r>
      <w:r w:rsidRPr="002517A3">
        <w:rPr>
          <w:rStyle w:val="libBold2Char"/>
          <w:rtl/>
        </w:rPr>
        <w:t xml:space="preserve"> :</w:t>
      </w:r>
    </w:p>
    <w:p w14:paraId="2C6549A4" w14:textId="77777777" w:rsidR="005F5BB8" w:rsidRPr="007546DE" w:rsidRDefault="005F5BB8" w:rsidP="00BB12A9">
      <w:pPr>
        <w:pStyle w:val="libNormal"/>
        <w:rPr>
          <w:rtl/>
        </w:rPr>
      </w:pPr>
      <w:r w:rsidRPr="007546DE">
        <w:rPr>
          <w:rtl/>
        </w:rPr>
        <w:t xml:space="preserve">قد ذكرت في الّذي قبله أن أبا نعيم ترجم له هكذا </w:t>
      </w:r>
      <w:r w:rsidRPr="00C830DC">
        <w:rPr>
          <w:rStyle w:val="libFootnotenumChar"/>
          <w:rtl/>
        </w:rPr>
        <w:t>(2)</w:t>
      </w:r>
      <w:r w:rsidRPr="007546DE">
        <w:rPr>
          <w:rtl/>
        </w:rPr>
        <w:t xml:space="preserve"> ، وأورد له الحديث الماضي من طريق عبد الرحمن بن زيد بن أسلم مولى عمر ، عن أبيه عقبة ، وهو في نسخة معتمدة بضم السين ، فيكون من بني سليم ، فهو غير الّذي قبله.</w:t>
      </w:r>
    </w:p>
    <w:p w14:paraId="44C6E754" w14:textId="77777777" w:rsidR="005F5BB8" w:rsidRPr="007546DE" w:rsidRDefault="005F5BB8" w:rsidP="00BB12A9">
      <w:pPr>
        <w:pStyle w:val="libNormal"/>
        <w:rPr>
          <w:rtl/>
        </w:rPr>
      </w:pPr>
      <w:r w:rsidRPr="007546DE">
        <w:rPr>
          <w:rtl/>
        </w:rPr>
        <w:t>ويؤيده أنّ يزيد بن أسلم ولد بعد اليمامة بدهر أيضا.</w:t>
      </w:r>
    </w:p>
    <w:p w14:paraId="1DA557B0" w14:textId="77777777" w:rsidR="005F5BB8" w:rsidRPr="007546DE" w:rsidRDefault="005F5BB8" w:rsidP="00BB12A9">
      <w:pPr>
        <w:pStyle w:val="libNormal"/>
        <w:rPr>
          <w:rtl/>
        </w:rPr>
      </w:pPr>
      <w:r w:rsidRPr="007546DE">
        <w:rPr>
          <w:rtl/>
        </w:rPr>
        <w:t>وقد ذكر الباورديّ فيمن شهد صفّين من الصحابة مع عليّ</w:t>
      </w:r>
      <w:r>
        <w:rPr>
          <w:rtl/>
        </w:rPr>
        <w:t xml:space="preserve"> ـ </w:t>
      </w:r>
      <w:r w:rsidRPr="007546DE">
        <w:rPr>
          <w:rtl/>
        </w:rPr>
        <w:t xml:space="preserve">عقبة بن عامر السلمي ، وهذا مما يؤيّد أنّه غير الّذي اسم جده نابي ، فإن اليمامة كانت سنة اثنتي عشرة ، وصفّين كانت سنة سبع وثلاثين ، فهو غيره قطعا ، ولا جائز أن يكون الجهنيّ ، لأن الجهنيّ كان مع معاوية بصفّين لا مع علي ، ولأن في حديث زيد بن أسلم عنه أنه جاء بابن له إلى النبيّ </w:t>
      </w:r>
      <w:r w:rsidRPr="00E662C5">
        <w:rPr>
          <w:rStyle w:val="libAlaemChar"/>
          <w:rtl/>
        </w:rPr>
        <w:t>صلى‌الله‌عليه‌وسلم</w:t>
      </w:r>
      <w:r w:rsidRPr="007546DE">
        <w:rPr>
          <w:rtl/>
        </w:rPr>
        <w:t>.</w:t>
      </w:r>
    </w:p>
    <w:p w14:paraId="6B21AA11" w14:textId="77777777" w:rsidR="005F5BB8" w:rsidRPr="007546DE" w:rsidRDefault="005F5BB8" w:rsidP="00BB12A9">
      <w:pPr>
        <w:pStyle w:val="libNormal"/>
        <w:rPr>
          <w:rtl/>
        </w:rPr>
      </w:pPr>
      <w:r w:rsidRPr="007546DE">
        <w:rPr>
          <w:rtl/>
        </w:rPr>
        <w:t>وقد قال محمّد بن سعد في الطبقات : إن عقبة بن عامر بن نابي لا عقب له ، وكذا جزم به الدمياطيّ في أنساب الخزرج.</w:t>
      </w:r>
    </w:p>
    <w:p w14:paraId="058631AF" w14:textId="77777777" w:rsidR="005F5BB8" w:rsidRPr="007546DE" w:rsidRDefault="005F5BB8" w:rsidP="00BB12A9">
      <w:pPr>
        <w:pStyle w:val="libNormal"/>
        <w:rPr>
          <w:rtl/>
        </w:rPr>
      </w:pPr>
      <w:r w:rsidRPr="007546DE">
        <w:rPr>
          <w:rtl/>
        </w:rPr>
        <w:t>وأما قول ابن الأثير : إنّ رواية زيد بن أسلم عنه مرسلة ، فهو بناء على ما ظنّه أنه الأنصاري ، فأما إن كان كما جوّزته وأنه سلمي ، وأنه عاش إلى أن شهد صفين فلا مانع من إدراك زيد بن أسلم له.</w:t>
      </w:r>
    </w:p>
    <w:p w14:paraId="082CC272" w14:textId="77777777" w:rsidR="005F5BB8" w:rsidRPr="007546DE" w:rsidRDefault="005F5BB8" w:rsidP="00BB12A9">
      <w:pPr>
        <w:pStyle w:val="libNormal"/>
        <w:rPr>
          <w:rtl/>
        </w:rPr>
      </w:pPr>
      <w:r w:rsidRPr="007546DE">
        <w:rPr>
          <w:rtl/>
        </w:rPr>
        <w:t>وهذا كلّه إن صحّ سند حديث زيد بن أسلم ، وما ذكره الباوردي ، فإن في سند كل منهما مقالا. والله أعلم.</w:t>
      </w:r>
    </w:p>
    <w:p w14:paraId="382C47E9" w14:textId="77777777" w:rsidR="005F5BB8" w:rsidRPr="007546DE" w:rsidRDefault="005F5BB8" w:rsidP="00BB12A9">
      <w:pPr>
        <w:pStyle w:val="libNormal"/>
        <w:rPr>
          <w:rtl/>
          <w:lang w:bidi="fa-IR"/>
        </w:rPr>
      </w:pPr>
      <w:r w:rsidRPr="002517A3">
        <w:rPr>
          <w:rStyle w:val="libBold2Char"/>
          <w:rtl/>
        </w:rPr>
        <w:t xml:space="preserve">5620 ـ عقبة بن عبد الله : </w:t>
      </w:r>
      <w:r w:rsidRPr="007546DE">
        <w:rPr>
          <w:rtl/>
          <w:lang w:bidi="fa-IR"/>
        </w:rPr>
        <w:t>الأنصاري السلمي.</w:t>
      </w:r>
    </w:p>
    <w:p w14:paraId="15CF8DD7" w14:textId="77777777" w:rsidR="005F5BB8" w:rsidRPr="007546DE" w:rsidRDefault="005F5BB8" w:rsidP="00BB12A9">
      <w:pPr>
        <w:pStyle w:val="libNormal"/>
        <w:rPr>
          <w:rtl/>
        </w:rPr>
      </w:pPr>
      <w:r w:rsidRPr="007546DE">
        <w:rPr>
          <w:rtl/>
        </w:rPr>
        <w:t xml:space="preserve">ذكره الباورديّ وابن السّكن في الصحابة ، وروى ابن السكن من طريق يزيد بن رومان ، عنه ، قال : خرجنا مع رسول الله </w:t>
      </w:r>
      <w:r w:rsidRPr="00E662C5">
        <w:rPr>
          <w:rStyle w:val="libAlaemChar"/>
          <w:rtl/>
        </w:rPr>
        <w:t>صلى‌الله‌عليه‌وسلم</w:t>
      </w:r>
      <w:r w:rsidRPr="007546DE">
        <w:rPr>
          <w:rtl/>
        </w:rPr>
        <w:t xml:space="preserve"> في غزوة حتى إذا كنا ببطن رابغ استقبلتنا ضبابة فأظلم الطريق : فذكر الحديث في فضل المعوّذتين.</w:t>
      </w:r>
    </w:p>
    <w:p w14:paraId="56811C90" w14:textId="77777777" w:rsidR="005F5BB8" w:rsidRPr="007546DE" w:rsidRDefault="005F5BB8" w:rsidP="00BB12A9">
      <w:pPr>
        <w:pStyle w:val="libNormal"/>
        <w:rPr>
          <w:rtl/>
        </w:rPr>
      </w:pPr>
      <w:r w:rsidRPr="007546DE">
        <w:rPr>
          <w:rtl/>
        </w:rPr>
        <w:t>وروى الباورديّ من طريق عبيد الله بن أبي رافع بالسند الضعيف أنه عدّه فيمن شهد صفّين من الصحابة.</w:t>
      </w:r>
    </w:p>
    <w:p w14:paraId="3231A7A4" w14:textId="77777777" w:rsidR="005F5BB8" w:rsidRPr="007546DE" w:rsidRDefault="005F5BB8" w:rsidP="00575020">
      <w:pPr>
        <w:pStyle w:val="libLine"/>
        <w:rPr>
          <w:rtl/>
        </w:rPr>
      </w:pPr>
      <w:r w:rsidRPr="007546DE">
        <w:rPr>
          <w:rtl/>
        </w:rPr>
        <w:t>__________________</w:t>
      </w:r>
    </w:p>
    <w:p w14:paraId="35F90490"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1844)</w:t>
      </w:r>
      <w:r>
        <w:rPr>
          <w:rtl/>
        </w:rPr>
        <w:t>.</w:t>
      </w:r>
    </w:p>
    <w:p w14:paraId="2D30D4D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ترجم له أبو نعيم هكذا.</w:t>
      </w:r>
    </w:p>
    <w:p w14:paraId="45611ADC"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5621 ـ عقبة بن عثمان </w:t>
      </w:r>
      <w:r w:rsidRPr="00C830DC">
        <w:rPr>
          <w:rStyle w:val="libFootnotenumChar"/>
          <w:rtl/>
        </w:rPr>
        <w:t>(1)</w:t>
      </w:r>
      <w:r w:rsidRPr="002517A3">
        <w:rPr>
          <w:rStyle w:val="libBold2Char"/>
          <w:rtl/>
        </w:rPr>
        <w:t xml:space="preserve"> : </w:t>
      </w:r>
      <w:r w:rsidRPr="007546DE">
        <w:rPr>
          <w:rtl/>
        </w:rPr>
        <w:t>بن خلدة بن مخلد بن عامر بن زريق الأنصاري.</w:t>
      </w:r>
    </w:p>
    <w:p w14:paraId="395047F5" w14:textId="77777777" w:rsidR="005F5BB8" w:rsidRPr="007546DE" w:rsidRDefault="005F5BB8" w:rsidP="00BB12A9">
      <w:pPr>
        <w:pStyle w:val="libNormal"/>
        <w:rPr>
          <w:rtl/>
        </w:rPr>
      </w:pPr>
      <w:r w:rsidRPr="007546DE">
        <w:rPr>
          <w:rtl/>
        </w:rPr>
        <w:t>ذكره ابن إسحاق وغيره فيمن شهد بدرا ، وذكره فيمن فرّ يوم أحد حتى بلغ جبلا مقابل الأعوص ، فأقام ثم رجع.</w:t>
      </w:r>
    </w:p>
    <w:p w14:paraId="57E55A45" w14:textId="77777777" w:rsidR="005F5BB8" w:rsidRPr="007546DE" w:rsidRDefault="005F5BB8" w:rsidP="00BB12A9">
      <w:pPr>
        <w:pStyle w:val="libNormal"/>
        <w:rPr>
          <w:rtl/>
        </w:rPr>
      </w:pPr>
      <w:r w:rsidRPr="002517A3">
        <w:rPr>
          <w:rStyle w:val="libBold2Char"/>
          <w:rtl/>
        </w:rPr>
        <w:t xml:space="preserve">5622 ـ عقبة بن عمرو : </w:t>
      </w:r>
      <w:r w:rsidRPr="007546DE">
        <w:rPr>
          <w:rtl/>
        </w:rPr>
        <w:t xml:space="preserve">بن ثعلبة </w:t>
      </w:r>
      <w:r w:rsidRPr="00C830DC">
        <w:rPr>
          <w:rStyle w:val="libFootnotenumChar"/>
          <w:rtl/>
        </w:rPr>
        <w:t>(2)</w:t>
      </w:r>
      <w:r w:rsidRPr="007546DE">
        <w:rPr>
          <w:rtl/>
        </w:rPr>
        <w:t xml:space="preserve"> بن أسيرة بن عطية بن خدارة بن عوف بن الحارث بن الخزرج الأنصاري ، أبو مسعود البدري. مشهور بكنيته.</w:t>
      </w:r>
    </w:p>
    <w:p w14:paraId="14C4E1DC" w14:textId="77777777" w:rsidR="005F5BB8" w:rsidRPr="007546DE" w:rsidRDefault="005F5BB8" w:rsidP="00BB12A9">
      <w:pPr>
        <w:pStyle w:val="libNormal"/>
        <w:rPr>
          <w:rtl/>
        </w:rPr>
      </w:pPr>
      <w:r w:rsidRPr="007546DE">
        <w:rPr>
          <w:rtl/>
        </w:rPr>
        <w:t>اتفقوا على أنه شهد العقبة ، واختلفوا في شهوده بدرا ، فقال الأكثر : نزلها فنسب إليها. وجزم البخاري بأنه شهدها ، واستدل بأحاديث أخرجها في صحيحه في بعضها التصريح بأنه شهدها ، منها حديث عروة بن الزبير ، عن بشير بن أبي مسعود ، قال : أخّر المغيرة العصر ، فدخل عليه أبو مسعود عقبة بن عمرو جدّ زيد بن حسن ، وكان شهد بدرا.</w:t>
      </w:r>
    </w:p>
    <w:p w14:paraId="601971C3" w14:textId="77777777" w:rsidR="005F5BB8" w:rsidRPr="007546DE" w:rsidRDefault="005F5BB8" w:rsidP="00BB12A9">
      <w:pPr>
        <w:pStyle w:val="libNormal"/>
        <w:rPr>
          <w:rtl/>
        </w:rPr>
      </w:pPr>
      <w:r w:rsidRPr="007546DE">
        <w:rPr>
          <w:rtl/>
        </w:rPr>
        <w:t>وقال أبو عتبة بن سلّام ، ومسلم في الكنى : شهد بدرا. وقال ابن البرقي : لم يذكره ابن إسحاق فيهم ، وورد في عدّة أحاديث أنه شهدها.</w:t>
      </w:r>
    </w:p>
    <w:p w14:paraId="4B2E328F" w14:textId="77777777" w:rsidR="005F5BB8" w:rsidRPr="007546DE" w:rsidRDefault="005F5BB8" w:rsidP="00BB12A9">
      <w:pPr>
        <w:pStyle w:val="libNormal"/>
        <w:rPr>
          <w:rtl/>
        </w:rPr>
      </w:pPr>
      <w:r w:rsidRPr="007546DE">
        <w:rPr>
          <w:rtl/>
        </w:rPr>
        <w:t>وقال الطّبرانيّ : أهل الكوفة يقولون شهدها ، ولم يذكره أهل المدينة فيهم.</w:t>
      </w:r>
    </w:p>
    <w:p w14:paraId="4656874B" w14:textId="77777777" w:rsidR="005F5BB8" w:rsidRPr="007546DE" w:rsidRDefault="005F5BB8" w:rsidP="00BB12A9">
      <w:pPr>
        <w:pStyle w:val="libNormal"/>
        <w:rPr>
          <w:rtl/>
        </w:rPr>
      </w:pPr>
      <w:r w:rsidRPr="007546DE">
        <w:rPr>
          <w:rtl/>
        </w:rPr>
        <w:t xml:space="preserve">وقال ابن سعد ، عن الواقديّ : ليس بين أصحابنا اختلاف في أنه لم يشهدها. وقيل </w:t>
      </w:r>
      <w:r>
        <w:rPr>
          <w:rtl/>
        </w:rPr>
        <w:t xml:space="preserve">: </w:t>
      </w:r>
      <w:r w:rsidRPr="007546DE">
        <w:rPr>
          <w:rtl/>
        </w:rPr>
        <w:t>إنه نزل ماء ببدر ، فنسب إليه ، وشهد أحدا وما بعدها ، ونزل الكوفة ، وكان من أصحاب عليّ ، واستخلف مرة على الكوفة.</w:t>
      </w:r>
    </w:p>
    <w:p w14:paraId="00911EF1" w14:textId="77777777" w:rsidR="005F5BB8" w:rsidRPr="007546DE" w:rsidRDefault="005F5BB8" w:rsidP="00BB12A9">
      <w:pPr>
        <w:pStyle w:val="libNormal"/>
        <w:rPr>
          <w:rtl/>
        </w:rPr>
      </w:pPr>
      <w:r w:rsidRPr="007546DE">
        <w:rPr>
          <w:rtl/>
        </w:rPr>
        <w:t>قال خليفة : مات قبل سنة أربعين. وقال المدائني : مات سنة أربعين.</w:t>
      </w:r>
    </w:p>
    <w:p w14:paraId="5A5CBD18" w14:textId="77777777" w:rsidR="005F5BB8" w:rsidRPr="007546DE" w:rsidRDefault="005F5BB8" w:rsidP="00BB12A9">
      <w:pPr>
        <w:pStyle w:val="libNormal"/>
        <w:rPr>
          <w:rtl/>
        </w:rPr>
      </w:pPr>
      <w:r w:rsidRPr="007546DE">
        <w:rPr>
          <w:rtl/>
        </w:rPr>
        <w:t>قلت : والصحيح أنه مات بعدها ، فقد ثبت أنه أدرك إمارة المغيرة على الكوفة ، وذلك بعد سنة أربعين قطعا. قيل : مات بالكوفة. وقيل : مات بالمدينة.</w:t>
      </w:r>
    </w:p>
    <w:p w14:paraId="32CF2EBE" w14:textId="77777777" w:rsidR="005F5BB8" w:rsidRPr="007546DE" w:rsidRDefault="005F5BB8" w:rsidP="00BB12A9">
      <w:pPr>
        <w:pStyle w:val="libNormal"/>
        <w:rPr>
          <w:rtl/>
          <w:lang w:bidi="fa-IR"/>
        </w:rPr>
      </w:pPr>
      <w:r w:rsidRPr="002517A3">
        <w:rPr>
          <w:rStyle w:val="libBold2Char"/>
          <w:rtl/>
        </w:rPr>
        <w:t xml:space="preserve">5623 ـ عقبة بن عمرو بن عديّ : </w:t>
      </w:r>
      <w:r w:rsidRPr="007546DE">
        <w:rPr>
          <w:rtl/>
          <w:lang w:bidi="fa-IR"/>
        </w:rPr>
        <w:t>يأتي في عقيب ، مصغرا.</w:t>
      </w:r>
    </w:p>
    <w:p w14:paraId="5140F8FA" w14:textId="77777777" w:rsidR="005F5BB8" w:rsidRPr="007546DE" w:rsidRDefault="005F5BB8" w:rsidP="00575020">
      <w:pPr>
        <w:pStyle w:val="libLine"/>
        <w:rPr>
          <w:rtl/>
        </w:rPr>
      </w:pPr>
      <w:r w:rsidRPr="007546DE">
        <w:rPr>
          <w:rtl/>
        </w:rPr>
        <w:t>__________________</w:t>
      </w:r>
    </w:p>
    <w:p w14:paraId="449C7360"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3716) ، الاستيعاب ت </w:t>
      </w:r>
      <w:r>
        <w:rPr>
          <w:rtl/>
        </w:rPr>
        <w:t>(</w:t>
      </w:r>
      <w:r w:rsidRPr="007546DE">
        <w:rPr>
          <w:rtl/>
        </w:rPr>
        <w:t>1845) ، الثقات 3 / 280 ، الاستبصار 170 ، أصحاب بدر 207 ، تبصير المنتبه 4 / 1269.</w:t>
      </w:r>
    </w:p>
    <w:p w14:paraId="4102FA9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3717) ، الاستيعاب ت </w:t>
      </w:r>
      <w:r>
        <w:rPr>
          <w:rtl/>
        </w:rPr>
        <w:t>(</w:t>
      </w:r>
      <w:r w:rsidRPr="007546DE">
        <w:rPr>
          <w:rtl/>
        </w:rPr>
        <w:t>1846) ، الثقات 3 / 278 ، الرياض المستطابة 220 ، الاستبصار 130 ، البداية والنهاية 7 /</w:t>
      </w:r>
      <w:r>
        <w:rPr>
          <w:rtl/>
        </w:rPr>
        <w:t xml:space="preserve"> ـ </w:t>
      </w:r>
      <w:r w:rsidRPr="007546DE">
        <w:rPr>
          <w:rtl/>
        </w:rPr>
        <w:t>الجرح والتعديل 6 / 313 ، التحفة اللطيفة 3 / 202 ، تجريد أسماء الصحابة 1 / 385 ، تقريب التهذيب 2 / 27 ، أصحاب بدر 237 ، تهذيب التهذيب 7 / 247 ، التاريخ الصغير 1 / 106 ، 110 ، 114 ، خلاصة تذهيب 2 / 237 ، الأعلام 4 / 240 ، الكاشف 2 / 273 ، العبر 1 / 46 ، الطبقات الكبرى 2 / 126 ، 5 / 172 ، 269 ، 318 ، 6 / 16</w:t>
      </w:r>
      <w:r>
        <w:rPr>
          <w:rtl/>
        </w:rPr>
        <w:t xml:space="preserve"> ـ </w:t>
      </w:r>
      <w:r w:rsidRPr="007546DE">
        <w:rPr>
          <w:rtl/>
        </w:rPr>
        <w:t>الطبقات 96 ، 136 ، سير أعلام النبلاء 2 / 493 ، الأنساب 3 / 213 ، تهذيب الكمال 2 / 946 ، علوم الحديث لابن الصلاح 338 ، معجم الثقات 304 ، الجمع بين رجال الصحيحين 1452 ، تراجم الأحبار 3 / 113 ، المشتبه 63.</w:t>
      </w:r>
    </w:p>
    <w:p w14:paraId="2A53A4EF"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5624 ـ عقبة بن قيظي </w:t>
      </w:r>
      <w:r w:rsidRPr="00C830DC">
        <w:rPr>
          <w:rStyle w:val="libFootnotenumChar"/>
          <w:rtl/>
        </w:rPr>
        <w:t>(1)</w:t>
      </w:r>
      <w:r w:rsidRPr="002517A3">
        <w:rPr>
          <w:rStyle w:val="libBold2Char"/>
          <w:rtl/>
        </w:rPr>
        <w:t xml:space="preserve"> : </w:t>
      </w:r>
      <w:r w:rsidRPr="007546DE">
        <w:rPr>
          <w:rtl/>
        </w:rPr>
        <w:t>بقاف ومثناة ، وزن ضيفي ، ابن قيس بن لوذان الأنصاري الأوسي الحارثي.</w:t>
      </w:r>
    </w:p>
    <w:p w14:paraId="65EB1BE5" w14:textId="77777777" w:rsidR="005F5BB8" w:rsidRPr="007546DE" w:rsidRDefault="005F5BB8" w:rsidP="00BB12A9">
      <w:pPr>
        <w:pStyle w:val="libNormal"/>
        <w:rPr>
          <w:rtl/>
        </w:rPr>
      </w:pPr>
      <w:r w:rsidRPr="007546DE">
        <w:rPr>
          <w:rtl/>
        </w:rPr>
        <w:t xml:space="preserve">شهد أحدا ، واستشهد يوم جسر أبي عبيد. </w:t>
      </w:r>
      <w:r>
        <w:rPr>
          <w:rtl/>
        </w:rPr>
        <w:t>[</w:t>
      </w:r>
      <w:r w:rsidRPr="007546DE">
        <w:rPr>
          <w:rtl/>
        </w:rPr>
        <w:t>ذكره أبو عمر.</w:t>
      </w:r>
    </w:p>
    <w:p w14:paraId="079A0D71" w14:textId="77777777" w:rsidR="005F5BB8" w:rsidRPr="007546DE" w:rsidRDefault="005F5BB8" w:rsidP="00BB12A9">
      <w:pPr>
        <w:pStyle w:val="libNormal"/>
        <w:rPr>
          <w:rtl/>
          <w:lang w:bidi="fa-IR"/>
        </w:rPr>
      </w:pPr>
      <w:r w:rsidRPr="002517A3">
        <w:rPr>
          <w:rStyle w:val="libBold2Char"/>
          <w:rtl/>
        </w:rPr>
        <w:t xml:space="preserve">5625 ز ـ عقبة بن أبي قيس : </w:t>
      </w:r>
      <w:r w:rsidRPr="007546DE">
        <w:rPr>
          <w:rtl/>
          <w:lang w:bidi="fa-IR"/>
        </w:rPr>
        <w:t>صيفي بن الأسلت.</w:t>
      </w:r>
    </w:p>
    <w:p w14:paraId="3C025515" w14:textId="77777777" w:rsidR="005F5BB8" w:rsidRPr="007546DE" w:rsidRDefault="005F5BB8" w:rsidP="00BB12A9">
      <w:pPr>
        <w:pStyle w:val="libNormal"/>
        <w:rPr>
          <w:rtl/>
        </w:rPr>
      </w:pPr>
      <w:r w:rsidRPr="007546DE">
        <w:rPr>
          <w:rtl/>
        </w:rPr>
        <w:t>قال أبو عبيد :</w:t>
      </w:r>
      <w:r>
        <w:rPr>
          <w:rtl/>
        </w:rPr>
        <w:t>]</w:t>
      </w:r>
      <w:r w:rsidRPr="007546DE">
        <w:rPr>
          <w:rtl/>
        </w:rPr>
        <w:t xml:space="preserve"> له ولأبيه صحبة. واستشهد عقبة بالقادسية.</w:t>
      </w:r>
    </w:p>
    <w:p w14:paraId="4086E6D6" w14:textId="77777777" w:rsidR="005F5BB8" w:rsidRPr="007546DE" w:rsidRDefault="005F5BB8" w:rsidP="00BB12A9">
      <w:pPr>
        <w:pStyle w:val="libNormal"/>
        <w:rPr>
          <w:rtl/>
        </w:rPr>
      </w:pPr>
      <w:r w:rsidRPr="007546DE">
        <w:rPr>
          <w:rtl/>
        </w:rPr>
        <w:t>قال ابن المهلّبيّ وأبو الفرج الأصبهانيّ وغيرهما : أسلم عقبة ، واستشهد بالقادسيّة.</w:t>
      </w:r>
    </w:p>
    <w:p w14:paraId="12528247" w14:textId="77777777" w:rsidR="005F5BB8" w:rsidRPr="007546DE" w:rsidRDefault="005F5BB8" w:rsidP="00BB12A9">
      <w:pPr>
        <w:pStyle w:val="libNormal"/>
        <w:rPr>
          <w:rtl/>
        </w:rPr>
      </w:pPr>
      <w:r w:rsidRPr="002517A3">
        <w:rPr>
          <w:rStyle w:val="libBold2Char"/>
          <w:rtl/>
        </w:rPr>
        <w:t xml:space="preserve">5626 ـ عقبة بن كديم : </w:t>
      </w:r>
      <w:r w:rsidRPr="007546DE">
        <w:rPr>
          <w:rtl/>
        </w:rPr>
        <w:t xml:space="preserve">بن عدي بن حارثة بن عمرو بن زيد </w:t>
      </w:r>
      <w:r w:rsidRPr="00C830DC">
        <w:rPr>
          <w:rStyle w:val="libFootnotenumChar"/>
          <w:rtl/>
        </w:rPr>
        <w:t>(2)</w:t>
      </w:r>
      <w:r w:rsidRPr="007546DE">
        <w:rPr>
          <w:rtl/>
        </w:rPr>
        <w:t xml:space="preserve"> مناة بن عديّ بن عمرو بن مالك بن النجار الأنصاري الخزرجي.</w:t>
      </w:r>
    </w:p>
    <w:p w14:paraId="025C8BCE" w14:textId="77777777" w:rsidR="005F5BB8" w:rsidRPr="007546DE" w:rsidRDefault="005F5BB8" w:rsidP="00BB12A9">
      <w:pPr>
        <w:pStyle w:val="libNormal"/>
        <w:rPr>
          <w:rtl/>
        </w:rPr>
      </w:pPr>
      <w:r w:rsidRPr="007546DE">
        <w:rPr>
          <w:rtl/>
        </w:rPr>
        <w:t xml:space="preserve">شهد أحدا وما بعدها ، ذكره العدوي </w:t>
      </w:r>
      <w:r w:rsidRPr="00C830DC">
        <w:rPr>
          <w:rStyle w:val="libFootnotenumChar"/>
          <w:rtl/>
        </w:rPr>
        <w:t>(3)</w:t>
      </w:r>
      <w:r w:rsidRPr="007546DE">
        <w:rPr>
          <w:rtl/>
        </w:rPr>
        <w:t xml:space="preserve"> في الأنساب. وقال ابن يونس : شهد فتح مصر وعقبه بها ، وله صحبة ، ولا يعرف له رواية.</w:t>
      </w:r>
    </w:p>
    <w:p w14:paraId="336BFF2E" w14:textId="77777777" w:rsidR="005F5BB8" w:rsidRPr="007546DE" w:rsidRDefault="005F5BB8" w:rsidP="00BB12A9">
      <w:pPr>
        <w:pStyle w:val="libNormal"/>
        <w:rPr>
          <w:rtl/>
        </w:rPr>
      </w:pPr>
      <w:r w:rsidRPr="007546DE">
        <w:rPr>
          <w:rtl/>
        </w:rPr>
        <w:t>وعدّه الواقديّ في المنافقين ، وكان ذلك في أول أمره ثم تاب.</w:t>
      </w:r>
    </w:p>
    <w:p w14:paraId="51295B08" w14:textId="77777777" w:rsidR="005F5BB8" w:rsidRPr="002517A3" w:rsidRDefault="005F5BB8" w:rsidP="00BB12A9">
      <w:pPr>
        <w:pStyle w:val="libNormal"/>
        <w:rPr>
          <w:rStyle w:val="libBold2Char"/>
          <w:rtl/>
        </w:rPr>
      </w:pPr>
      <w:r w:rsidRPr="002517A3">
        <w:rPr>
          <w:rStyle w:val="libBold2Char"/>
          <w:rtl/>
        </w:rPr>
        <w:t xml:space="preserve">5627 ـ عقبة بن مالك الليثي </w:t>
      </w:r>
      <w:r w:rsidRPr="00C830DC">
        <w:rPr>
          <w:rStyle w:val="libFootnotenumChar"/>
          <w:rtl/>
        </w:rPr>
        <w:t>(4)</w:t>
      </w:r>
      <w:r w:rsidRPr="002517A3">
        <w:rPr>
          <w:rStyle w:val="libBold2Char"/>
          <w:rtl/>
        </w:rPr>
        <w:t xml:space="preserve"> :</w:t>
      </w:r>
    </w:p>
    <w:p w14:paraId="3A963226" w14:textId="77777777" w:rsidR="005F5BB8" w:rsidRPr="007546DE" w:rsidRDefault="005F5BB8" w:rsidP="00BB12A9">
      <w:pPr>
        <w:pStyle w:val="libNormal"/>
        <w:rPr>
          <w:rtl/>
        </w:rPr>
      </w:pPr>
      <w:r w:rsidRPr="007546DE">
        <w:rPr>
          <w:rtl/>
        </w:rPr>
        <w:t>قال البغويّ : سكن البصرة ، وله حديث : قال مسلم والأزدي وغيرهما : تفرّد بشر بن عاصم بالرواية عنه.</w:t>
      </w:r>
    </w:p>
    <w:p w14:paraId="2F0EB964" w14:textId="77777777" w:rsidR="005F5BB8" w:rsidRPr="007546DE" w:rsidRDefault="005F5BB8" w:rsidP="00BB12A9">
      <w:pPr>
        <w:pStyle w:val="libNormal"/>
        <w:rPr>
          <w:rtl/>
        </w:rPr>
      </w:pPr>
      <w:r w:rsidRPr="007546DE">
        <w:rPr>
          <w:rtl/>
        </w:rPr>
        <w:t xml:space="preserve">قلت </w:t>
      </w:r>
      <w:r>
        <w:rPr>
          <w:rtl/>
        </w:rPr>
        <w:t xml:space="preserve">: </w:t>
      </w:r>
      <w:r w:rsidRPr="007546DE">
        <w:rPr>
          <w:rtl/>
        </w:rPr>
        <w:t xml:space="preserve">أخرج حديثه النّسائيّ ، والبغويّ ، وابن حبّان ، وغيرهم من طريق سليمان بن المغيرة ، عن حميد بن هلال ، أتينا بشر بن عاصم فقال : حدثنا عقبة بن مالك ، وكان من رهطه ، فقال : بعث رسول الله </w:t>
      </w:r>
      <w:r w:rsidRPr="00E662C5">
        <w:rPr>
          <w:rStyle w:val="libAlaemChar"/>
          <w:rtl/>
        </w:rPr>
        <w:t>صلى‌الله‌عليه‌وسلم</w:t>
      </w:r>
      <w:r w:rsidRPr="007546DE">
        <w:rPr>
          <w:rtl/>
        </w:rPr>
        <w:t xml:space="preserve"> سريّة فأغارت على قوم فشدّ رجل من القوم ، فاتبعه رجل من السرية ، فقال له : إني مسلم ، فلم ينظر إليه ، فضربه فقتله. وفيه : فقال رسول الله </w:t>
      </w:r>
      <w:r w:rsidRPr="00E662C5">
        <w:rPr>
          <w:rStyle w:val="libAlaemChar"/>
          <w:rtl/>
        </w:rPr>
        <w:t>صلى‌الله‌عليه‌وسلم</w:t>
      </w:r>
      <w:r w:rsidRPr="007546DE">
        <w:rPr>
          <w:rtl/>
        </w:rPr>
        <w:t xml:space="preserve"> </w:t>
      </w:r>
      <w:r>
        <w:rPr>
          <w:rtl/>
        </w:rPr>
        <w:t xml:space="preserve">: </w:t>
      </w:r>
      <w:r w:rsidRPr="007546DE">
        <w:rPr>
          <w:rtl/>
        </w:rPr>
        <w:t>«إنّ الله أبي عليّ فيمن قتل مؤمنا</w:t>
      </w:r>
      <w:r>
        <w:rPr>
          <w:rtl/>
        </w:rPr>
        <w:t xml:space="preserve"> ..</w:t>
      </w:r>
      <w:r w:rsidRPr="007546DE">
        <w:rPr>
          <w:rtl/>
        </w:rPr>
        <w:t>.» الحديث.</w:t>
      </w:r>
    </w:p>
    <w:p w14:paraId="62EB0625" w14:textId="77777777" w:rsidR="005F5BB8" w:rsidRPr="007546DE" w:rsidRDefault="005F5BB8" w:rsidP="00BB12A9">
      <w:pPr>
        <w:pStyle w:val="libNormal"/>
        <w:rPr>
          <w:rtl/>
        </w:rPr>
      </w:pPr>
      <w:r w:rsidRPr="007546DE">
        <w:rPr>
          <w:rtl/>
        </w:rPr>
        <w:t>ووقع في رواية البغويّ ، من طريق يونس بن عبيد ، عن حميد ، عن مالك بن عقبة ، أو عقبة بن مالك ، وترجم لأجل ذلك في حرف الميم لمالك ، ونبّه فيه على الاختلاف المذكور. وعقبة بن مالك هو المحفوظ.</w:t>
      </w:r>
    </w:p>
    <w:p w14:paraId="6D57AAF5" w14:textId="77777777" w:rsidR="005F5BB8" w:rsidRPr="007546DE" w:rsidRDefault="005F5BB8" w:rsidP="00575020">
      <w:pPr>
        <w:pStyle w:val="libLine"/>
        <w:rPr>
          <w:rtl/>
        </w:rPr>
      </w:pPr>
      <w:r w:rsidRPr="007546DE">
        <w:rPr>
          <w:rtl/>
        </w:rPr>
        <w:t>__________________</w:t>
      </w:r>
    </w:p>
    <w:p w14:paraId="574659F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3718) ، الاستيعاب ت </w:t>
      </w:r>
      <w:r>
        <w:rPr>
          <w:rtl/>
        </w:rPr>
        <w:t>(</w:t>
      </w:r>
      <w:r w:rsidRPr="007546DE">
        <w:rPr>
          <w:rtl/>
        </w:rPr>
        <w:t>1847)</w:t>
      </w:r>
      <w:r>
        <w:rPr>
          <w:rtl/>
        </w:rPr>
        <w:t>.</w:t>
      </w:r>
    </w:p>
    <w:p w14:paraId="40F60E0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3719)</w:t>
      </w:r>
      <w:r>
        <w:rPr>
          <w:rtl/>
        </w:rPr>
        <w:t>.</w:t>
      </w:r>
    </w:p>
    <w:p w14:paraId="3A841BD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العذري.</w:t>
      </w:r>
    </w:p>
    <w:p w14:paraId="792C30DC" w14:textId="77777777" w:rsidR="005F5BB8" w:rsidRDefault="005F5BB8" w:rsidP="00F74DAE">
      <w:pPr>
        <w:pStyle w:val="libFootnote0"/>
        <w:rPr>
          <w:rtl/>
        </w:rPr>
      </w:pPr>
      <w:r>
        <w:rPr>
          <w:rtl/>
        </w:rPr>
        <w:t>(</w:t>
      </w:r>
      <w:r w:rsidRPr="007546DE">
        <w:rPr>
          <w:rtl/>
        </w:rPr>
        <w:t xml:space="preserve">4) أسد الغابة ت </w:t>
      </w:r>
      <w:r>
        <w:rPr>
          <w:rtl/>
        </w:rPr>
        <w:t>(</w:t>
      </w:r>
      <w:r w:rsidRPr="007546DE">
        <w:rPr>
          <w:rtl/>
        </w:rPr>
        <w:t xml:space="preserve">3721) ، الاستيعاب ت </w:t>
      </w:r>
      <w:r>
        <w:rPr>
          <w:rtl/>
        </w:rPr>
        <w:t>(</w:t>
      </w:r>
      <w:r w:rsidRPr="007546DE">
        <w:rPr>
          <w:rtl/>
        </w:rPr>
        <w:t>1848)</w:t>
      </w:r>
      <w:r>
        <w:rPr>
          <w:rtl/>
        </w:rPr>
        <w:t>.</w:t>
      </w:r>
    </w:p>
    <w:p w14:paraId="2F5B6581" w14:textId="77777777" w:rsidR="005F5BB8" w:rsidRPr="007546DE" w:rsidRDefault="005F5BB8" w:rsidP="00F74DAE">
      <w:pPr>
        <w:pStyle w:val="libFootnote0"/>
        <w:rPr>
          <w:rtl/>
        </w:rPr>
      </w:pPr>
      <w:r>
        <w:rPr>
          <w:rFonts w:hint="cs"/>
          <w:rtl/>
        </w:rPr>
        <w:t>الإصابة/ج4/م28</w:t>
      </w:r>
    </w:p>
    <w:p w14:paraId="6051C9D2" w14:textId="77777777" w:rsidR="005F5BB8" w:rsidRPr="007546DE" w:rsidRDefault="005F5BB8" w:rsidP="00BB12A9">
      <w:pPr>
        <w:pStyle w:val="libNormal"/>
        <w:rPr>
          <w:rtl/>
        </w:rPr>
      </w:pPr>
      <w:r>
        <w:rPr>
          <w:rtl/>
        </w:rPr>
        <w:br w:type="page"/>
      </w:r>
      <w:r w:rsidRPr="007546DE">
        <w:rPr>
          <w:rtl/>
        </w:rPr>
        <w:lastRenderedPageBreak/>
        <w:t>ووقع في بعض النسخ من مسند أبي يعلى عقبة بن خالد. والصواب ابن مالك ، هكذا أخرجه ابن حبان عن أبي يعلى ، وكذا أخرجه الحسن بن سفيان عن شيخ أبي يعلى.</w:t>
      </w:r>
    </w:p>
    <w:p w14:paraId="3CB873D3" w14:textId="77777777" w:rsidR="005F5BB8" w:rsidRDefault="005F5BB8" w:rsidP="00BB12A9">
      <w:pPr>
        <w:pStyle w:val="libNormal"/>
        <w:rPr>
          <w:rtl/>
        </w:rPr>
      </w:pPr>
      <w:r>
        <w:rPr>
          <w:rtl/>
        </w:rPr>
        <w:t>و</w:t>
      </w:r>
      <w:r w:rsidRPr="007546DE">
        <w:rPr>
          <w:rtl/>
        </w:rPr>
        <w:t xml:space="preserve">أخرج أبو داود ، من طريق عبد الصمد ، عن سليمان بن مغيرة ، عن حميد بن هلال ، عن بشر بن عاصم ، عن عقبة بن مالك ، وكان من رهطه ، قال : بعث رسول الله </w:t>
      </w:r>
      <w:r w:rsidRPr="00E662C5">
        <w:rPr>
          <w:rStyle w:val="libAlaemChar"/>
          <w:rtl/>
        </w:rPr>
        <w:t>صلى‌الله‌عليه‌وسلم</w:t>
      </w:r>
      <w:r w:rsidRPr="007546DE">
        <w:rPr>
          <w:rtl/>
        </w:rPr>
        <w:t xml:space="preserve"> سريّة ، فسلمت رجلا منهم ، فلما رجع قال : لو رأيت ما لامنا رسول الله </w:t>
      </w:r>
      <w:r w:rsidRPr="00E662C5">
        <w:rPr>
          <w:rStyle w:val="libAlaemChar"/>
          <w:rtl/>
        </w:rPr>
        <w:t>صلى‌الله‌عليه‌وسلم</w:t>
      </w:r>
      <w:r w:rsidRPr="007546DE">
        <w:rPr>
          <w:rtl/>
        </w:rPr>
        <w:t xml:space="preserve">. قال : «أعجزتم إذا بعثت رجلا فلم يمض لأمري أن تجعلوا مكانه من يمضي لأمري </w:t>
      </w:r>
      <w:r w:rsidRPr="00C830DC">
        <w:rPr>
          <w:rStyle w:val="libFootnotenumChar"/>
          <w:rtl/>
        </w:rPr>
        <w:t>(1)</w:t>
      </w:r>
      <w:r>
        <w:rPr>
          <w:rtl/>
        </w:rPr>
        <w:t>!</w:t>
      </w:r>
      <w:r w:rsidRPr="007546DE">
        <w:rPr>
          <w:rtl/>
        </w:rPr>
        <w:t>»</w:t>
      </w:r>
      <w:r>
        <w:rPr>
          <w:rtl/>
        </w:rPr>
        <w:t>.</w:t>
      </w:r>
    </w:p>
    <w:p w14:paraId="0B404D22" w14:textId="77777777" w:rsidR="005F5BB8" w:rsidRPr="007546DE" w:rsidRDefault="005F5BB8" w:rsidP="00BB12A9">
      <w:pPr>
        <w:pStyle w:val="libNormal"/>
        <w:rPr>
          <w:rtl/>
        </w:rPr>
      </w:pPr>
      <w:r w:rsidRPr="007546DE">
        <w:rPr>
          <w:rtl/>
        </w:rPr>
        <w:t>قلت : وهذا يرد على من زعم أنه ليس له إلا حديث واحد.</w:t>
      </w:r>
    </w:p>
    <w:p w14:paraId="3CDBBEE9" w14:textId="77777777" w:rsidR="005F5BB8" w:rsidRPr="002517A3" w:rsidRDefault="005F5BB8" w:rsidP="00BB12A9">
      <w:pPr>
        <w:pStyle w:val="libNormal"/>
        <w:rPr>
          <w:rStyle w:val="libBold2Char"/>
          <w:rtl/>
        </w:rPr>
      </w:pPr>
      <w:r w:rsidRPr="002517A3">
        <w:rPr>
          <w:rStyle w:val="libBold2Char"/>
          <w:rtl/>
        </w:rPr>
        <w:t xml:space="preserve">5628 ـ عقبة بن مالك الجهنيّ </w:t>
      </w:r>
      <w:r w:rsidRPr="00C830DC">
        <w:rPr>
          <w:rStyle w:val="libFootnotenumChar"/>
          <w:rtl/>
        </w:rPr>
        <w:t>(2)</w:t>
      </w:r>
      <w:r w:rsidRPr="002517A3">
        <w:rPr>
          <w:rStyle w:val="libBold2Char"/>
          <w:rtl/>
        </w:rPr>
        <w:t xml:space="preserve"> :</w:t>
      </w:r>
    </w:p>
    <w:p w14:paraId="5537B4E7" w14:textId="77777777" w:rsidR="005F5BB8" w:rsidRPr="007546DE" w:rsidRDefault="005F5BB8" w:rsidP="00BB12A9">
      <w:pPr>
        <w:pStyle w:val="libNormal"/>
        <w:rPr>
          <w:rtl/>
        </w:rPr>
      </w:pPr>
      <w:r w:rsidRPr="007546DE">
        <w:rPr>
          <w:rtl/>
        </w:rPr>
        <w:t xml:space="preserve">ذكره ابن قانع ، وأخرج من طريق عبد الحميد بن بهرام ، عن شهر بن حوشب ، سمعت رجلا يقول : سمعت عقبة بن مالك الجهنيّ يقول : سمعت رسول الله </w:t>
      </w:r>
      <w:r w:rsidRPr="00E662C5">
        <w:rPr>
          <w:rStyle w:val="libAlaemChar"/>
          <w:rtl/>
        </w:rPr>
        <w:t>صلى‌الله‌عليه‌وسلم</w:t>
      </w:r>
      <w:r w:rsidRPr="007546DE">
        <w:rPr>
          <w:rtl/>
        </w:rPr>
        <w:t xml:space="preserve"> يقول : «ما من رجل يموت حين يموت وفي قلبه حبّة خردل من كبر فيحلّ له الجنّة يريح ريحها»</w:t>
      </w:r>
      <w:r>
        <w:rPr>
          <w:rtl/>
        </w:rPr>
        <w:t>.</w:t>
      </w:r>
      <w:r w:rsidRPr="007546DE">
        <w:rPr>
          <w:rtl/>
        </w:rPr>
        <w:t xml:space="preserve"> فقال له رجل يقال له أبو ريحانة : إني أحبّ الجمال</w:t>
      </w:r>
      <w:r>
        <w:rPr>
          <w:rtl/>
        </w:rPr>
        <w:t xml:space="preserve"> ..</w:t>
      </w:r>
      <w:r w:rsidRPr="007546DE">
        <w:rPr>
          <w:rtl/>
        </w:rPr>
        <w:t>. الحديث.</w:t>
      </w:r>
    </w:p>
    <w:p w14:paraId="5523EDF7" w14:textId="77777777" w:rsidR="005F5BB8" w:rsidRPr="007546DE" w:rsidRDefault="005F5BB8" w:rsidP="00BB12A9">
      <w:pPr>
        <w:pStyle w:val="libNormal"/>
        <w:rPr>
          <w:rtl/>
        </w:rPr>
      </w:pPr>
      <w:r w:rsidRPr="007546DE">
        <w:rPr>
          <w:rtl/>
        </w:rPr>
        <w:t>وروى ابن شاهين ، من طريق يزيد بن هارون ، عن يحيى بن سعيد ، عن عبيد الله بن زحر ، عن أبي سعيد الرّعيني ، عن عبد الله بن مالك الجهنيّ</w:t>
      </w:r>
      <w:r>
        <w:rPr>
          <w:rtl/>
        </w:rPr>
        <w:t xml:space="preserve"> ـ </w:t>
      </w:r>
      <w:r w:rsidRPr="007546DE">
        <w:rPr>
          <w:rtl/>
        </w:rPr>
        <w:t>أنّ عقبة بن مالك الجهنيّ أخبره أنّ أخته نذرت أن تمشي إلى بيت الله حافية غير مختمرة</w:t>
      </w:r>
      <w:r>
        <w:rPr>
          <w:rtl/>
        </w:rPr>
        <w:t xml:space="preserve"> ..</w:t>
      </w:r>
      <w:r w:rsidRPr="007546DE">
        <w:rPr>
          <w:rtl/>
        </w:rPr>
        <w:t>. الحديث.</w:t>
      </w:r>
    </w:p>
    <w:p w14:paraId="5E6CF3B8" w14:textId="77777777" w:rsidR="005F5BB8" w:rsidRPr="007546DE" w:rsidRDefault="005F5BB8" w:rsidP="00BB12A9">
      <w:pPr>
        <w:pStyle w:val="libNormal"/>
        <w:rPr>
          <w:rtl/>
        </w:rPr>
      </w:pPr>
      <w:r w:rsidRPr="007546DE">
        <w:rPr>
          <w:rtl/>
        </w:rPr>
        <w:t>وتعقبه أبو موسى بأنّ هذا الحديث معروف من رواية يحيى بن سعيد بهذا الإسناد عن عقبة بن عامر الجهنيّ. وهو الصواب.</w:t>
      </w:r>
    </w:p>
    <w:p w14:paraId="14CED5A1" w14:textId="77777777" w:rsidR="005F5BB8" w:rsidRPr="007546DE" w:rsidRDefault="005F5BB8" w:rsidP="00BB12A9">
      <w:pPr>
        <w:pStyle w:val="libNormal"/>
        <w:rPr>
          <w:rtl/>
        </w:rPr>
      </w:pPr>
      <w:r w:rsidRPr="007546DE">
        <w:rPr>
          <w:rtl/>
        </w:rPr>
        <w:t xml:space="preserve">وقوله : ابن مالك تصحيف ، ولعقبة بن مالك حديث آخر ، روى الطبراني في الأوسط ، من طريق محمد بن أبي حميد ، عن جميلة بنت عبادة الأنصاري ، عن أختها ، عن عقبة بن مالك ، قال : قام رسول الله </w:t>
      </w:r>
      <w:r w:rsidRPr="00E662C5">
        <w:rPr>
          <w:rStyle w:val="libAlaemChar"/>
          <w:rtl/>
        </w:rPr>
        <w:t>صلى‌الله‌عليه‌وسلم</w:t>
      </w:r>
      <w:r w:rsidRPr="007546DE">
        <w:rPr>
          <w:rtl/>
        </w:rPr>
        <w:t xml:space="preserve"> خطيبا في رمضان فقال : «قد قمت وأنا أعلم بليلة القدر ، فالتمسوها في العشر الأواخر في الوتر»</w:t>
      </w:r>
      <w:r>
        <w:rPr>
          <w:rtl/>
        </w:rPr>
        <w:t>.</w:t>
      </w:r>
    </w:p>
    <w:p w14:paraId="5DE637A9" w14:textId="77777777" w:rsidR="005F5BB8" w:rsidRPr="007546DE" w:rsidRDefault="005F5BB8" w:rsidP="00BB12A9">
      <w:pPr>
        <w:pStyle w:val="libNormal"/>
        <w:rPr>
          <w:rtl/>
        </w:rPr>
      </w:pPr>
      <w:r w:rsidRPr="007546DE">
        <w:rPr>
          <w:rtl/>
        </w:rPr>
        <w:t>أورده في ترجمة محمد بن علي الصائغ ، وقال : لا يروى عن عقبة إلا بهذا الإسناد.</w:t>
      </w:r>
    </w:p>
    <w:p w14:paraId="63F234BF" w14:textId="77777777" w:rsidR="005F5BB8" w:rsidRPr="002517A3" w:rsidRDefault="005F5BB8" w:rsidP="00BB12A9">
      <w:pPr>
        <w:pStyle w:val="libNormal"/>
        <w:rPr>
          <w:rStyle w:val="libBold2Char"/>
          <w:rtl/>
        </w:rPr>
      </w:pPr>
      <w:r w:rsidRPr="002517A3">
        <w:rPr>
          <w:rStyle w:val="libBold2Char"/>
          <w:rtl/>
        </w:rPr>
        <w:t xml:space="preserve">5629 ـ عقبة بن نافع القرشي </w:t>
      </w:r>
      <w:r w:rsidRPr="00C830DC">
        <w:rPr>
          <w:rStyle w:val="libFootnotenumChar"/>
          <w:rtl/>
        </w:rPr>
        <w:t>(3)</w:t>
      </w:r>
      <w:r w:rsidRPr="002517A3">
        <w:rPr>
          <w:rStyle w:val="libBold2Char"/>
          <w:rtl/>
        </w:rPr>
        <w:t xml:space="preserve"> :</w:t>
      </w:r>
    </w:p>
    <w:p w14:paraId="5DDE61DF" w14:textId="77777777" w:rsidR="005F5BB8" w:rsidRPr="007546DE" w:rsidRDefault="005F5BB8" w:rsidP="00575020">
      <w:pPr>
        <w:pStyle w:val="libLine"/>
        <w:rPr>
          <w:rtl/>
        </w:rPr>
      </w:pPr>
      <w:r w:rsidRPr="007546DE">
        <w:rPr>
          <w:rtl/>
        </w:rPr>
        <w:t>__________________</w:t>
      </w:r>
    </w:p>
    <w:p w14:paraId="375D83BA" w14:textId="77777777" w:rsidR="005F5BB8" w:rsidRDefault="005F5BB8" w:rsidP="00F74DAE">
      <w:pPr>
        <w:pStyle w:val="libFootnote0"/>
        <w:rPr>
          <w:rtl/>
        </w:rPr>
      </w:pPr>
      <w:r>
        <w:rPr>
          <w:rtl/>
        </w:rPr>
        <w:t>(</w:t>
      </w:r>
      <w:r w:rsidRPr="007546DE">
        <w:rPr>
          <w:rtl/>
        </w:rPr>
        <w:t>1) أخرجه أحمد في المسند 4 / 110. وأخرجه الحاكم في المستدرك 2 / 115 ، وقال هذا حديث صحيح على شرط مسلم ولم يخرجاه وواف</w:t>
      </w:r>
    </w:p>
    <w:p w14:paraId="199336A3" w14:textId="77777777" w:rsidR="005F5BB8" w:rsidRPr="007546DE" w:rsidRDefault="005F5BB8" w:rsidP="00F74DAE">
      <w:pPr>
        <w:pStyle w:val="libFootnote0"/>
        <w:rPr>
          <w:rtl/>
          <w:lang w:bidi="fa-IR"/>
        </w:rPr>
      </w:pPr>
      <w:r w:rsidRPr="007546DE">
        <w:rPr>
          <w:rtl/>
        </w:rPr>
        <w:t>قه الذهبي. وأورده المتقي الهندي في كنز العمال حديث رقم 3 / 149.</w:t>
      </w:r>
    </w:p>
    <w:p w14:paraId="3FA3CA4E" w14:textId="77777777" w:rsidR="005F5BB8" w:rsidRPr="007546DE" w:rsidRDefault="005F5BB8" w:rsidP="00F74DAE">
      <w:pPr>
        <w:pStyle w:val="libFootnote0"/>
        <w:rPr>
          <w:rtl/>
          <w:lang w:bidi="fa-IR"/>
        </w:rPr>
      </w:pPr>
      <w:r>
        <w:rPr>
          <w:rtl/>
        </w:rPr>
        <w:t>(</w:t>
      </w:r>
      <w:r w:rsidRPr="007546DE">
        <w:rPr>
          <w:rtl/>
        </w:rPr>
        <w:t xml:space="preserve">2) بقي بن مخلد 527 ، أسد الغابة ت </w:t>
      </w:r>
      <w:r>
        <w:rPr>
          <w:rtl/>
        </w:rPr>
        <w:t>(</w:t>
      </w:r>
      <w:r w:rsidRPr="007546DE">
        <w:rPr>
          <w:rtl/>
        </w:rPr>
        <w:t>3720)</w:t>
      </w:r>
      <w:r>
        <w:rPr>
          <w:rtl/>
        </w:rPr>
        <w:t>.</w:t>
      </w:r>
    </w:p>
    <w:p w14:paraId="0994E9EE" w14:textId="77777777" w:rsidR="005F5BB8" w:rsidRDefault="005F5BB8" w:rsidP="00F74DAE">
      <w:pPr>
        <w:pStyle w:val="libFootnote0"/>
        <w:rPr>
          <w:rtl/>
        </w:rPr>
      </w:pPr>
      <w:r>
        <w:rPr>
          <w:rtl/>
        </w:rPr>
        <w:t>(</w:t>
      </w:r>
      <w:r w:rsidRPr="007546DE">
        <w:rPr>
          <w:rtl/>
        </w:rPr>
        <w:t>3) التاريخ الكبير 6 / 435</w:t>
      </w:r>
      <w:r>
        <w:rPr>
          <w:rtl/>
        </w:rPr>
        <w:t xml:space="preserve"> ـ </w:t>
      </w:r>
      <w:r w:rsidRPr="007546DE">
        <w:rPr>
          <w:rtl/>
        </w:rPr>
        <w:t>فتوح مصر 194 ، 197</w:t>
      </w:r>
      <w:r>
        <w:rPr>
          <w:rtl/>
        </w:rPr>
        <w:t xml:space="preserve"> ـ </w:t>
      </w:r>
      <w:r w:rsidRPr="007546DE">
        <w:rPr>
          <w:rtl/>
        </w:rPr>
        <w:t>الطبري 5 / 240</w:t>
      </w:r>
      <w:r>
        <w:rPr>
          <w:rtl/>
        </w:rPr>
        <w:t xml:space="preserve"> ـ </w:t>
      </w:r>
      <w:r w:rsidRPr="007546DE">
        <w:rPr>
          <w:rtl/>
        </w:rPr>
        <w:t>رياض النفوس 1 / 62</w:t>
      </w:r>
      <w:r>
        <w:rPr>
          <w:rtl/>
        </w:rPr>
        <w:t xml:space="preserve"> ـ </w:t>
      </w:r>
      <w:r w:rsidRPr="007546DE">
        <w:rPr>
          <w:rtl/>
        </w:rPr>
        <w:t>جمهرة</w:t>
      </w:r>
    </w:p>
    <w:p w14:paraId="30DF0FE7" w14:textId="77777777" w:rsidR="005F5BB8" w:rsidRPr="007546DE" w:rsidRDefault="005F5BB8" w:rsidP="00BB12A9">
      <w:pPr>
        <w:pStyle w:val="libNormal"/>
        <w:rPr>
          <w:rtl/>
        </w:rPr>
      </w:pPr>
      <w:r>
        <w:rPr>
          <w:rtl/>
        </w:rPr>
        <w:br w:type="page"/>
      </w:r>
      <w:r w:rsidRPr="007546DE">
        <w:rPr>
          <w:rtl/>
        </w:rPr>
        <w:lastRenderedPageBreak/>
        <w:t xml:space="preserve">روى عنه أنس ، ذكره ابن مندة ، وقال : مات سنة سبع وعشرين ، هكذا في التجريد </w:t>
      </w:r>
      <w:r w:rsidRPr="00C830DC">
        <w:rPr>
          <w:rStyle w:val="libFootnotenumChar"/>
          <w:rtl/>
        </w:rPr>
        <w:t>(1)</w:t>
      </w:r>
      <w:r w:rsidRPr="007546DE">
        <w:rPr>
          <w:rtl/>
        </w:rPr>
        <w:t xml:space="preserve"> ، ولم أر له في الصحابة لابن مندة ذكرا. والله أعلم.</w:t>
      </w:r>
    </w:p>
    <w:p w14:paraId="7871CC7C" w14:textId="77777777" w:rsidR="005F5BB8" w:rsidRPr="007546DE" w:rsidRDefault="005F5BB8" w:rsidP="00BB12A9">
      <w:pPr>
        <w:pStyle w:val="libNormal"/>
        <w:rPr>
          <w:rtl/>
          <w:lang w:bidi="fa-IR"/>
        </w:rPr>
      </w:pPr>
      <w:r w:rsidRPr="002517A3">
        <w:rPr>
          <w:rStyle w:val="libBold2Char"/>
          <w:rtl/>
        </w:rPr>
        <w:t xml:space="preserve">5630 ـ عقبة بن نمر </w:t>
      </w:r>
      <w:r w:rsidRPr="00C830DC">
        <w:rPr>
          <w:rStyle w:val="libFootnotenumChar"/>
          <w:rtl/>
        </w:rPr>
        <w:t>(2)</w:t>
      </w:r>
      <w:r w:rsidRPr="002517A3">
        <w:rPr>
          <w:rStyle w:val="libBold2Char"/>
          <w:rtl/>
        </w:rPr>
        <w:t xml:space="preserve"> : </w:t>
      </w:r>
      <w:r w:rsidRPr="007546DE">
        <w:rPr>
          <w:rtl/>
          <w:lang w:bidi="fa-IR"/>
        </w:rPr>
        <w:t>ويقال ابن مر.</w:t>
      </w:r>
    </w:p>
    <w:p w14:paraId="40BE9A65" w14:textId="77777777" w:rsidR="005F5BB8" w:rsidRPr="007546DE" w:rsidRDefault="005F5BB8" w:rsidP="00BB12A9">
      <w:pPr>
        <w:pStyle w:val="libNormal"/>
        <w:rPr>
          <w:rtl/>
        </w:rPr>
      </w:pPr>
      <w:r w:rsidRPr="007546DE">
        <w:rPr>
          <w:rtl/>
        </w:rPr>
        <w:t xml:space="preserve">وله ذكر في كتاب النبيّ </w:t>
      </w:r>
      <w:r w:rsidRPr="00E662C5">
        <w:rPr>
          <w:rStyle w:val="libAlaemChar"/>
          <w:rtl/>
        </w:rPr>
        <w:t>صلى‌الله‌عليه‌وسلم</w:t>
      </w:r>
      <w:r w:rsidRPr="007546DE">
        <w:rPr>
          <w:rtl/>
        </w:rPr>
        <w:t xml:space="preserve"> إلى زرعة بن ذي يزن ، قاله المستغفري.</w:t>
      </w:r>
    </w:p>
    <w:p w14:paraId="6B35FD84" w14:textId="77777777" w:rsidR="005F5BB8" w:rsidRPr="007546DE" w:rsidRDefault="005F5BB8" w:rsidP="00BB12A9">
      <w:pPr>
        <w:pStyle w:val="libNormal"/>
        <w:rPr>
          <w:rtl/>
        </w:rPr>
      </w:pPr>
      <w:r w:rsidRPr="007546DE">
        <w:rPr>
          <w:rtl/>
        </w:rPr>
        <w:t>قلت : وسمى أباه مرّا ، والّذي في كتاب ابن إسحاق : والد أبي نمر ، وهو الصواب.</w:t>
      </w:r>
    </w:p>
    <w:p w14:paraId="114B8F37" w14:textId="77777777" w:rsidR="005F5BB8" w:rsidRPr="007546DE" w:rsidRDefault="005F5BB8" w:rsidP="00BB12A9">
      <w:pPr>
        <w:pStyle w:val="libNormal"/>
        <w:rPr>
          <w:rtl/>
        </w:rPr>
      </w:pPr>
      <w:r w:rsidRPr="007546DE">
        <w:rPr>
          <w:rtl/>
        </w:rPr>
        <w:t>وقد مضى في ترجمة الحارث بن عبد كلال. وذكر ابن إسحاق أن له وفادة.</w:t>
      </w:r>
    </w:p>
    <w:p w14:paraId="1AC1F7F1" w14:textId="77777777" w:rsidR="005F5BB8" w:rsidRPr="007546DE" w:rsidRDefault="005F5BB8" w:rsidP="00BB12A9">
      <w:pPr>
        <w:pStyle w:val="libNormal"/>
        <w:rPr>
          <w:rtl/>
        </w:rPr>
      </w:pPr>
      <w:r w:rsidRPr="002517A3">
        <w:rPr>
          <w:rStyle w:val="libBold2Char"/>
          <w:rtl/>
        </w:rPr>
        <w:t xml:space="preserve">5631 ـ عقبة بن نيار : </w:t>
      </w:r>
      <w:r w:rsidRPr="007546DE">
        <w:rPr>
          <w:rtl/>
        </w:rPr>
        <w:t>بكسر النون بعدها تحتانية خفيفة ، أخو أبو بردة بن نيار.</w:t>
      </w:r>
    </w:p>
    <w:p w14:paraId="1E518C8E" w14:textId="77777777" w:rsidR="005F5BB8" w:rsidRPr="007546DE" w:rsidRDefault="005F5BB8" w:rsidP="00BB12A9">
      <w:pPr>
        <w:pStyle w:val="libNormal"/>
        <w:rPr>
          <w:rtl/>
        </w:rPr>
      </w:pPr>
      <w:r w:rsidRPr="007546DE">
        <w:rPr>
          <w:rtl/>
        </w:rPr>
        <w:t>استدركه ابن فتحون ، وعزاه للطّبريّ ، وأنه ذكر فيمن شهد أحدا.</w:t>
      </w:r>
    </w:p>
    <w:p w14:paraId="3989D94F" w14:textId="77777777" w:rsidR="005F5BB8" w:rsidRPr="002517A3" w:rsidRDefault="005F5BB8" w:rsidP="00BB12A9">
      <w:pPr>
        <w:pStyle w:val="libNormal"/>
        <w:rPr>
          <w:rStyle w:val="libBold2Char"/>
          <w:rtl/>
        </w:rPr>
      </w:pPr>
      <w:r w:rsidRPr="002517A3">
        <w:rPr>
          <w:rStyle w:val="libBold2Char"/>
          <w:rtl/>
        </w:rPr>
        <w:t xml:space="preserve">5632 ز ـ عقبة بن هلال </w:t>
      </w:r>
      <w:r w:rsidRPr="00C830DC">
        <w:rPr>
          <w:rStyle w:val="libFootnotenumChar"/>
          <w:rtl/>
        </w:rPr>
        <w:t>(3)</w:t>
      </w:r>
      <w:r w:rsidRPr="002517A3">
        <w:rPr>
          <w:rStyle w:val="libBold2Char"/>
          <w:rtl/>
        </w:rPr>
        <w:t xml:space="preserve"> :</w:t>
      </w:r>
    </w:p>
    <w:p w14:paraId="78628E9A" w14:textId="77777777" w:rsidR="005F5BB8" w:rsidRPr="007546DE" w:rsidRDefault="005F5BB8" w:rsidP="00BB12A9">
      <w:pPr>
        <w:pStyle w:val="libNormal"/>
        <w:rPr>
          <w:rtl/>
        </w:rPr>
      </w:pPr>
      <w:r w:rsidRPr="007546DE">
        <w:rPr>
          <w:rtl/>
        </w:rPr>
        <w:t>ذكره الذّهبيّ في «التّجريد» ، وأن له في مسند بقي حديثا.</w:t>
      </w:r>
    </w:p>
    <w:p w14:paraId="7805A127" w14:textId="77777777" w:rsidR="005F5BB8" w:rsidRPr="007546DE" w:rsidRDefault="005F5BB8" w:rsidP="00BB12A9">
      <w:pPr>
        <w:pStyle w:val="libNormal"/>
        <w:rPr>
          <w:rtl/>
        </w:rPr>
      </w:pPr>
      <w:r w:rsidRPr="002517A3">
        <w:rPr>
          <w:rStyle w:val="libBold2Char"/>
          <w:rtl/>
        </w:rPr>
        <w:t xml:space="preserve">5633 ـ عقبة بن وهب </w:t>
      </w:r>
      <w:r w:rsidRPr="00C830DC">
        <w:rPr>
          <w:rStyle w:val="libFootnotenumChar"/>
          <w:rtl/>
        </w:rPr>
        <w:t>(4)</w:t>
      </w:r>
      <w:r w:rsidRPr="002517A3">
        <w:rPr>
          <w:rStyle w:val="libBold2Char"/>
          <w:rtl/>
        </w:rPr>
        <w:t xml:space="preserve"> : </w:t>
      </w:r>
      <w:r w:rsidRPr="007546DE">
        <w:rPr>
          <w:rtl/>
        </w:rPr>
        <w:t>ويقال ابن أبي وهب ، ابن ربيعة بن أسد بن صهيب بن مالك بن كثير بن غنم بن دودان بن أسد بن خزيمة الأسدي ، أبو سنان ، أخو شجاع بن وهب.</w:t>
      </w:r>
    </w:p>
    <w:p w14:paraId="0B045513" w14:textId="77777777" w:rsidR="005F5BB8" w:rsidRPr="007546DE" w:rsidRDefault="005F5BB8" w:rsidP="00BB12A9">
      <w:pPr>
        <w:pStyle w:val="libNormal"/>
        <w:rPr>
          <w:rtl/>
        </w:rPr>
      </w:pPr>
      <w:r w:rsidRPr="007546DE">
        <w:rPr>
          <w:rtl/>
        </w:rPr>
        <w:t xml:space="preserve">ذكره موسى بن عقبة ، وابن إسحاق ، وغيرهما فيمن شهد بدرا. وقال البلاذري : يقال </w:t>
      </w:r>
      <w:r>
        <w:rPr>
          <w:rtl/>
        </w:rPr>
        <w:t xml:space="preserve">: </w:t>
      </w:r>
      <w:r w:rsidRPr="007546DE">
        <w:rPr>
          <w:rtl/>
        </w:rPr>
        <w:t>إنه كان مع أخيه في هجرة الحبشة ، وليس يثبت.</w:t>
      </w:r>
    </w:p>
    <w:p w14:paraId="40406FC7" w14:textId="77777777" w:rsidR="005F5BB8" w:rsidRPr="007546DE" w:rsidRDefault="005F5BB8" w:rsidP="00BB12A9">
      <w:pPr>
        <w:pStyle w:val="libNormal"/>
        <w:rPr>
          <w:rtl/>
        </w:rPr>
      </w:pPr>
      <w:r w:rsidRPr="007546DE">
        <w:rPr>
          <w:rtl/>
        </w:rPr>
        <w:t>وقال ابن إسحاق : حدثني محمد بن أبي محمد ، عن سعيد بن جبير ، أو عكرمة ، قال : قالت اليهود : نحن أبناء الله وأحبّاؤه ، قال : فقال لهم عقبة بن وهب ، وسعد بن معاذ ، وسعد بن عبادة : يا معشر يهود ، اتقوا الله ، فو الله إنكم لتعلمون أنّ محمدا رسول الله. هكذا أورده ابن مندة هنا ، وأورده غيره في ترجمة الّذي بعده. والله أعلم.</w:t>
      </w:r>
    </w:p>
    <w:p w14:paraId="030CEFC7" w14:textId="77777777" w:rsidR="005F5BB8" w:rsidRPr="007546DE" w:rsidRDefault="005F5BB8" w:rsidP="00575020">
      <w:pPr>
        <w:pStyle w:val="libLine"/>
        <w:rPr>
          <w:rtl/>
        </w:rPr>
      </w:pPr>
      <w:r w:rsidRPr="007546DE">
        <w:rPr>
          <w:rtl/>
        </w:rPr>
        <w:t>__________________</w:t>
      </w:r>
    </w:p>
    <w:p w14:paraId="2257478A" w14:textId="77777777" w:rsidR="005F5BB8" w:rsidRPr="007546DE" w:rsidRDefault="005F5BB8" w:rsidP="00F74DAE">
      <w:pPr>
        <w:pStyle w:val="libFootnote0"/>
        <w:rPr>
          <w:rtl/>
          <w:lang w:bidi="fa-IR"/>
        </w:rPr>
      </w:pPr>
      <w:r w:rsidRPr="007546DE">
        <w:rPr>
          <w:rtl/>
        </w:rPr>
        <w:t>أنساب العرب 163 ، 178</w:t>
      </w:r>
      <w:r>
        <w:rPr>
          <w:rtl/>
        </w:rPr>
        <w:t xml:space="preserve"> ـ </w:t>
      </w:r>
      <w:r w:rsidRPr="007546DE">
        <w:rPr>
          <w:rtl/>
        </w:rPr>
        <w:t>تاريخ ابن عساكر 11 / 358 ب ، الكامل 4 / 105</w:t>
      </w:r>
      <w:r>
        <w:rPr>
          <w:rtl/>
        </w:rPr>
        <w:t xml:space="preserve"> ـ </w:t>
      </w:r>
      <w:r w:rsidRPr="007546DE">
        <w:rPr>
          <w:rtl/>
        </w:rPr>
        <w:t>معالم الإيمان 1 / 164 ، 167</w:t>
      </w:r>
      <w:r>
        <w:rPr>
          <w:rtl/>
        </w:rPr>
        <w:t xml:space="preserve"> ـ </w:t>
      </w:r>
      <w:r w:rsidRPr="007546DE">
        <w:rPr>
          <w:rtl/>
        </w:rPr>
        <w:t>تاريخ الإسلام 3 / 49 ،</w:t>
      </w:r>
      <w:r>
        <w:rPr>
          <w:rtl/>
        </w:rPr>
        <w:t xml:space="preserve"> ـ </w:t>
      </w:r>
      <w:r w:rsidRPr="007546DE">
        <w:rPr>
          <w:rtl/>
        </w:rPr>
        <w:t>البداية والنهاية 7 / 217</w:t>
      </w:r>
      <w:r>
        <w:rPr>
          <w:rtl/>
        </w:rPr>
        <w:t xml:space="preserve"> ـ </w:t>
      </w:r>
      <w:r w:rsidRPr="007546DE">
        <w:rPr>
          <w:rtl/>
        </w:rPr>
        <w:t>العقد الثمين 6 / 111</w:t>
      </w:r>
      <w:r>
        <w:rPr>
          <w:rtl/>
        </w:rPr>
        <w:t xml:space="preserve"> ـ </w:t>
      </w:r>
      <w:r w:rsidRPr="007546DE">
        <w:rPr>
          <w:rtl/>
        </w:rPr>
        <w:t>حسن المحاضرة 2 / 220</w:t>
      </w:r>
      <w:r>
        <w:rPr>
          <w:rtl/>
        </w:rPr>
        <w:t xml:space="preserve"> ـ </w:t>
      </w:r>
      <w:r w:rsidRPr="007546DE">
        <w:rPr>
          <w:rtl/>
        </w:rPr>
        <w:t>سير أعلام النبلاء 3 / 532.</w:t>
      </w:r>
    </w:p>
    <w:p w14:paraId="09602CF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3725) ، الاستيعاب ت </w:t>
      </w:r>
      <w:r>
        <w:rPr>
          <w:rtl/>
        </w:rPr>
        <w:t>(</w:t>
      </w:r>
      <w:r w:rsidRPr="007546DE">
        <w:rPr>
          <w:rtl/>
        </w:rPr>
        <w:t>1850)</w:t>
      </w:r>
      <w:r>
        <w:rPr>
          <w:rtl/>
        </w:rPr>
        <w:t>.</w:t>
      </w:r>
    </w:p>
    <w:p w14:paraId="49AAA4B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في التجريد للذهبي.</w:t>
      </w:r>
    </w:p>
    <w:p w14:paraId="327D491C" w14:textId="77777777" w:rsidR="005F5BB8" w:rsidRPr="007546DE" w:rsidRDefault="005F5BB8" w:rsidP="00F74DAE">
      <w:pPr>
        <w:pStyle w:val="libFootnote0"/>
        <w:rPr>
          <w:rtl/>
          <w:lang w:bidi="fa-IR"/>
        </w:rPr>
      </w:pPr>
      <w:r>
        <w:rPr>
          <w:rtl/>
        </w:rPr>
        <w:t>(</w:t>
      </w:r>
      <w:r w:rsidRPr="007546DE">
        <w:rPr>
          <w:rtl/>
        </w:rPr>
        <w:t>3) بقي بن مخلد 835.</w:t>
      </w:r>
    </w:p>
    <w:p w14:paraId="0B6A8819"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3726) ، الاستيعاب ت </w:t>
      </w:r>
      <w:r>
        <w:rPr>
          <w:rtl/>
        </w:rPr>
        <w:t>(</w:t>
      </w:r>
      <w:r w:rsidRPr="007546DE">
        <w:rPr>
          <w:rtl/>
        </w:rPr>
        <w:t>1851) ، الطبقات الكبرى 1 / 226</w:t>
      </w:r>
      <w:r>
        <w:rPr>
          <w:rtl/>
        </w:rPr>
        <w:t xml:space="preserve"> ـ </w:t>
      </w:r>
      <w:r w:rsidRPr="007546DE">
        <w:rPr>
          <w:rtl/>
        </w:rPr>
        <w:t>3 / 89</w:t>
      </w:r>
      <w:r>
        <w:rPr>
          <w:rtl/>
        </w:rPr>
        <w:t xml:space="preserve"> ـ </w:t>
      </w:r>
      <w:r w:rsidRPr="007546DE">
        <w:rPr>
          <w:rtl/>
        </w:rPr>
        <w:t>المصباح المضيء 209 ، الثقات 3 / 280 ، تجريد أسماء الصحابة 1 / 386 أصحاب بدر 130 ، الكاشف 2 / 74.</w:t>
      </w:r>
    </w:p>
    <w:p w14:paraId="10F3E128"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5634 ـ عقبة بن وهب بن كلدة </w:t>
      </w:r>
      <w:r w:rsidRPr="00C830DC">
        <w:rPr>
          <w:rStyle w:val="libFootnotenumChar"/>
          <w:rtl/>
        </w:rPr>
        <w:t>(1)</w:t>
      </w:r>
      <w:r w:rsidRPr="002517A3">
        <w:rPr>
          <w:rStyle w:val="libBold2Char"/>
          <w:rtl/>
        </w:rPr>
        <w:t xml:space="preserve"> : </w:t>
      </w:r>
      <w:r w:rsidRPr="007546DE">
        <w:rPr>
          <w:rtl/>
        </w:rPr>
        <w:t>بن الجعد بن هلال بن الحارث بن عمرو بن عدي بن جشم بن عوف بن بهثة بن عبد الله بن غطفان الغطفانيّ ، حليف بني سالم من الأنصار.</w:t>
      </w:r>
    </w:p>
    <w:p w14:paraId="7711663D" w14:textId="77777777" w:rsidR="005F5BB8" w:rsidRPr="007546DE" w:rsidRDefault="005F5BB8" w:rsidP="00BB12A9">
      <w:pPr>
        <w:pStyle w:val="libNormal"/>
        <w:rPr>
          <w:rtl/>
        </w:rPr>
      </w:pPr>
      <w:r w:rsidRPr="007546DE">
        <w:rPr>
          <w:rtl/>
        </w:rPr>
        <w:t xml:space="preserve">قال ابن إسحاق : كان أول من أسلم من الأنصار ، ولحق برسول الله </w:t>
      </w:r>
      <w:r w:rsidRPr="00E662C5">
        <w:rPr>
          <w:rStyle w:val="libAlaemChar"/>
          <w:rtl/>
        </w:rPr>
        <w:t>صلى‌الله‌عليه‌وسلم</w:t>
      </w:r>
      <w:r w:rsidRPr="007546DE">
        <w:rPr>
          <w:rtl/>
        </w:rPr>
        <w:t xml:space="preserve"> ، فلم يزل بمكة حتى هاجر ، فكان يقال له أنصاري مهاجري. وشهد بدرا ، هكذا ذكر ابن الكلبي ، إلا أنه قال عقبة بن كلدة بن وهب ، وإنه كان من السبعين يوم العقبة.</w:t>
      </w:r>
    </w:p>
    <w:p w14:paraId="718C2087" w14:textId="77777777" w:rsidR="005F5BB8" w:rsidRPr="007546DE" w:rsidRDefault="005F5BB8" w:rsidP="00BB12A9">
      <w:pPr>
        <w:pStyle w:val="libNormal"/>
        <w:rPr>
          <w:rtl/>
        </w:rPr>
      </w:pPr>
      <w:r w:rsidRPr="007546DE">
        <w:rPr>
          <w:rtl/>
        </w:rPr>
        <w:t xml:space="preserve">وقال الواقديّ : شهد بدرا وأحدا وما بعدها ، وهو الّذي نزع الحلقتين من وجنتي رسول الله </w:t>
      </w:r>
      <w:r w:rsidRPr="00E662C5">
        <w:rPr>
          <w:rStyle w:val="libAlaemChar"/>
          <w:rtl/>
        </w:rPr>
        <w:t>صلى‌الله‌عليه‌وسلم</w:t>
      </w:r>
      <w:r w:rsidRPr="007546DE">
        <w:rPr>
          <w:rtl/>
        </w:rPr>
        <w:t xml:space="preserve"> ، عالجهما هو وأبو عبيدة بن الجراح. حدثني بذلك ابن أبي الهاد عن أبيه.</w:t>
      </w:r>
    </w:p>
    <w:p w14:paraId="27C8CA50" w14:textId="77777777" w:rsidR="005F5BB8" w:rsidRPr="002517A3" w:rsidRDefault="005F5BB8" w:rsidP="00BB12A9">
      <w:pPr>
        <w:pStyle w:val="libNormal"/>
        <w:rPr>
          <w:rStyle w:val="libBold2Char"/>
          <w:rtl/>
        </w:rPr>
      </w:pPr>
      <w:r w:rsidRPr="002517A3">
        <w:rPr>
          <w:rStyle w:val="libBold2Char"/>
          <w:rtl/>
        </w:rPr>
        <w:t xml:space="preserve">5635 ـ عقبة الجهنيّ ، والد عبد الرحمن </w:t>
      </w:r>
      <w:r w:rsidRPr="00C830DC">
        <w:rPr>
          <w:rStyle w:val="libFootnotenumChar"/>
          <w:rtl/>
        </w:rPr>
        <w:t>(2)</w:t>
      </w:r>
      <w:r w:rsidRPr="002517A3">
        <w:rPr>
          <w:rStyle w:val="libBold2Char"/>
          <w:rtl/>
        </w:rPr>
        <w:t xml:space="preserve"> :</w:t>
      </w:r>
    </w:p>
    <w:p w14:paraId="5D062EDC" w14:textId="77777777" w:rsidR="005F5BB8" w:rsidRPr="007546DE" w:rsidRDefault="005F5BB8" w:rsidP="00BB12A9">
      <w:pPr>
        <w:pStyle w:val="libNormal"/>
        <w:rPr>
          <w:rtl/>
        </w:rPr>
      </w:pPr>
      <w:r w:rsidRPr="007546DE">
        <w:rPr>
          <w:rtl/>
        </w:rPr>
        <w:t xml:space="preserve">روى الطّبرانيّ ، وابن السّكن ، والحاكم وفي «تاريخ نيشابور» ، من طريق صيفي بن نافع بن صيفي ، وكان بلغ مائة واثنتي عشرة سنة ، عن عبد الرحمن بن عقبة الجهنيّ ، عن أبيه ، وكان أصابه سهم مع النبيّ </w:t>
      </w:r>
      <w:r w:rsidRPr="00E662C5">
        <w:rPr>
          <w:rStyle w:val="libAlaemChar"/>
          <w:rtl/>
        </w:rPr>
        <w:t>صلى‌الله‌عليه‌وسلم</w:t>
      </w:r>
      <w:r w:rsidRPr="007546DE">
        <w:rPr>
          <w:rtl/>
        </w:rPr>
        <w:t xml:space="preserve"> ، قال : سمعت رسول الله </w:t>
      </w:r>
      <w:r w:rsidRPr="00E662C5">
        <w:rPr>
          <w:rStyle w:val="libAlaemChar"/>
          <w:rtl/>
        </w:rPr>
        <w:t>صلى‌الله‌عليه‌وسلم</w:t>
      </w:r>
      <w:r w:rsidRPr="007546DE">
        <w:rPr>
          <w:rtl/>
        </w:rPr>
        <w:t xml:space="preserve"> يقول : «لا يدخل النّار مسلم رآني ولا رأى من رآني ، ولا رأى من رأى من رآني ثلاثا»</w:t>
      </w:r>
      <w:r>
        <w:rPr>
          <w:rtl/>
        </w:rPr>
        <w:t>.</w:t>
      </w:r>
    </w:p>
    <w:p w14:paraId="514098EB" w14:textId="77777777" w:rsidR="005F5BB8" w:rsidRPr="007546DE" w:rsidRDefault="005F5BB8" w:rsidP="00BB12A9">
      <w:pPr>
        <w:pStyle w:val="libNormal"/>
        <w:rPr>
          <w:rtl/>
        </w:rPr>
      </w:pPr>
      <w:r w:rsidRPr="007546DE">
        <w:rPr>
          <w:rtl/>
        </w:rPr>
        <w:t>قال ابن السّكن : لا يروي عن عقبة غير هذا الحديث.</w:t>
      </w:r>
    </w:p>
    <w:p w14:paraId="363757E6" w14:textId="77777777" w:rsidR="005F5BB8" w:rsidRPr="007546DE" w:rsidRDefault="005F5BB8" w:rsidP="00BB12A9">
      <w:pPr>
        <w:pStyle w:val="libNormal"/>
        <w:rPr>
          <w:rtl/>
        </w:rPr>
      </w:pPr>
      <w:r w:rsidRPr="007546DE">
        <w:rPr>
          <w:rtl/>
        </w:rPr>
        <w:t>قلت : وخلطه ابن مندة بترجمة عقبة الفارسيّ مولى الأنصار ، فوهم. نبه على ذلك ابن الأثير ، وتعجّب من أبي موسى كيف استدركه</w:t>
      </w:r>
      <w:r>
        <w:rPr>
          <w:rtl/>
        </w:rPr>
        <w:t>؟</w:t>
      </w:r>
    </w:p>
    <w:p w14:paraId="0433D4F2" w14:textId="77777777" w:rsidR="005F5BB8" w:rsidRPr="002517A3" w:rsidRDefault="005F5BB8" w:rsidP="00BB12A9">
      <w:pPr>
        <w:pStyle w:val="libNormal"/>
        <w:rPr>
          <w:rStyle w:val="libBold2Char"/>
          <w:rtl/>
        </w:rPr>
      </w:pPr>
      <w:r w:rsidRPr="002517A3">
        <w:rPr>
          <w:rStyle w:val="libBold2Char"/>
          <w:rtl/>
        </w:rPr>
        <w:t xml:space="preserve">5636 ز ـ عقبة الزّرقيّ </w:t>
      </w:r>
      <w:r w:rsidRPr="00C830DC">
        <w:rPr>
          <w:rStyle w:val="libFootnotenumChar"/>
          <w:rtl/>
        </w:rPr>
        <w:t>(3)</w:t>
      </w:r>
      <w:r w:rsidRPr="002517A3">
        <w:rPr>
          <w:rStyle w:val="libBold2Char"/>
          <w:rtl/>
        </w:rPr>
        <w:t xml:space="preserve"> :</w:t>
      </w:r>
    </w:p>
    <w:p w14:paraId="537CF8D7" w14:textId="77777777" w:rsidR="005F5BB8" w:rsidRPr="007546DE" w:rsidRDefault="005F5BB8" w:rsidP="00BB12A9">
      <w:pPr>
        <w:pStyle w:val="libNormal"/>
        <w:rPr>
          <w:rtl/>
        </w:rPr>
      </w:pPr>
      <w:r w:rsidRPr="007546DE">
        <w:rPr>
          <w:rtl/>
        </w:rPr>
        <w:t>روى ابن مندة من طريق أبي عامر العقدي ، عن زهير بن محمد ، عن موسى بن حبيب ، عن سعد بن عقبة الزرقيّ</w:t>
      </w:r>
      <w:r>
        <w:rPr>
          <w:rtl/>
        </w:rPr>
        <w:t xml:space="preserve"> ـ </w:t>
      </w:r>
      <w:r w:rsidRPr="007546DE">
        <w:rPr>
          <w:rtl/>
        </w:rPr>
        <w:t xml:space="preserve">أنّ أباه عقبة سمع النبيّ </w:t>
      </w:r>
      <w:r w:rsidRPr="00E662C5">
        <w:rPr>
          <w:rStyle w:val="libAlaemChar"/>
          <w:rtl/>
        </w:rPr>
        <w:t>صلى‌الله‌عليه‌وسلم</w:t>
      </w:r>
      <w:r w:rsidRPr="007546DE">
        <w:rPr>
          <w:rtl/>
        </w:rPr>
        <w:t xml:space="preserve"> يقول : «ثلاث أقسم عليهنّ»</w:t>
      </w:r>
      <w:r>
        <w:rPr>
          <w:rtl/>
        </w:rPr>
        <w:t>.</w:t>
      </w:r>
      <w:r>
        <w:rPr>
          <w:rFonts w:hint="cs"/>
          <w:rtl/>
        </w:rPr>
        <w:t xml:space="preserve"> </w:t>
      </w:r>
      <w:r w:rsidRPr="007546DE">
        <w:rPr>
          <w:rtl/>
        </w:rPr>
        <w:t>قالوا : يا رسول الله ، ما هنّ</w:t>
      </w:r>
      <w:r>
        <w:rPr>
          <w:rtl/>
        </w:rPr>
        <w:t>؟</w:t>
      </w:r>
      <w:r w:rsidRPr="007546DE">
        <w:rPr>
          <w:rtl/>
        </w:rPr>
        <w:t xml:space="preserve"> قال : «لا يعطي المؤمن شيئا من ماله فينقص أبدا</w:t>
      </w:r>
      <w:r>
        <w:rPr>
          <w:rtl/>
        </w:rPr>
        <w:t xml:space="preserve"> ..</w:t>
      </w:r>
      <w:r w:rsidRPr="007546DE">
        <w:rPr>
          <w:rtl/>
        </w:rPr>
        <w:t>.»</w:t>
      </w:r>
      <w:r>
        <w:rPr>
          <w:rFonts w:hint="cs"/>
          <w:rtl/>
        </w:rPr>
        <w:t xml:space="preserve"> </w:t>
      </w:r>
      <w:r w:rsidRPr="007546DE">
        <w:rPr>
          <w:rtl/>
        </w:rPr>
        <w:t>الحديث.</w:t>
      </w:r>
    </w:p>
    <w:p w14:paraId="7C634165" w14:textId="77777777" w:rsidR="005F5BB8" w:rsidRPr="007546DE" w:rsidRDefault="005F5BB8" w:rsidP="00BB12A9">
      <w:pPr>
        <w:pStyle w:val="libNormal"/>
        <w:rPr>
          <w:rtl/>
        </w:rPr>
      </w:pPr>
      <w:r w:rsidRPr="002517A3">
        <w:rPr>
          <w:rStyle w:val="libBold2Char"/>
          <w:rtl/>
        </w:rPr>
        <w:t xml:space="preserve">5637 ز ـ عقبة الفارسيّ : </w:t>
      </w:r>
      <w:r w:rsidRPr="007546DE">
        <w:rPr>
          <w:rtl/>
        </w:rPr>
        <w:t>مولى جبر بن عتيك الأنصاري.</w:t>
      </w:r>
    </w:p>
    <w:p w14:paraId="06D0B21C" w14:textId="77777777" w:rsidR="005F5BB8" w:rsidRPr="007546DE" w:rsidRDefault="005F5BB8" w:rsidP="00BB12A9">
      <w:pPr>
        <w:pStyle w:val="libNormal"/>
        <w:rPr>
          <w:rtl/>
        </w:rPr>
      </w:pPr>
      <w:r w:rsidRPr="007546DE">
        <w:rPr>
          <w:rtl/>
        </w:rPr>
        <w:t>ذكره خليفة في موالي بني هاشم من الصحابة ، لكن قال أبو عقبة.</w:t>
      </w:r>
    </w:p>
    <w:p w14:paraId="0F4D9DBD" w14:textId="77777777" w:rsidR="005F5BB8" w:rsidRPr="007546DE" w:rsidRDefault="005F5BB8" w:rsidP="00575020">
      <w:pPr>
        <w:pStyle w:val="libLine"/>
        <w:rPr>
          <w:rtl/>
        </w:rPr>
      </w:pPr>
      <w:r w:rsidRPr="007546DE">
        <w:rPr>
          <w:rtl/>
        </w:rPr>
        <w:t>__________________</w:t>
      </w:r>
    </w:p>
    <w:p w14:paraId="2FA90CA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3727) ، الاستيعاب ت </w:t>
      </w:r>
      <w:r>
        <w:rPr>
          <w:rtl/>
        </w:rPr>
        <w:t>(</w:t>
      </w:r>
      <w:r w:rsidRPr="007546DE">
        <w:rPr>
          <w:rtl/>
        </w:rPr>
        <w:t>1852)</w:t>
      </w:r>
      <w:r>
        <w:rPr>
          <w:rtl/>
        </w:rPr>
        <w:t>.</w:t>
      </w:r>
    </w:p>
    <w:p w14:paraId="0357A7A9"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3703)</w:t>
      </w:r>
      <w:r>
        <w:rPr>
          <w:rtl/>
        </w:rPr>
        <w:t>.</w:t>
      </w:r>
    </w:p>
    <w:p w14:paraId="54C79FF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3709)</w:t>
      </w:r>
      <w:r>
        <w:rPr>
          <w:rtl/>
        </w:rPr>
        <w:t>.</w:t>
      </w:r>
    </w:p>
    <w:p w14:paraId="09508899" w14:textId="77777777" w:rsidR="005F5BB8" w:rsidRPr="007546DE" w:rsidRDefault="005F5BB8" w:rsidP="00BB12A9">
      <w:pPr>
        <w:pStyle w:val="libNormal"/>
        <w:rPr>
          <w:rtl/>
        </w:rPr>
      </w:pPr>
      <w:r>
        <w:rPr>
          <w:rtl/>
        </w:rPr>
        <w:br w:type="page"/>
      </w:r>
      <w:r w:rsidRPr="007546DE">
        <w:rPr>
          <w:rtl/>
        </w:rPr>
        <w:lastRenderedPageBreak/>
        <w:t>قال ابن حبّان : شهد أحدا.</w:t>
      </w:r>
      <w:r>
        <w:rPr>
          <w:rFonts w:hint="cs"/>
          <w:rtl/>
        </w:rPr>
        <w:t xml:space="preserve"> </w:t>
      </w:r>
      <w:r>
        <w:rPr>
          <w:rtl/>
        </w:rPr>
        <w:t>و</w:t>
      </w:r>
      <w:r w:rsidRPr="007546DE">
        <w:rPr>
          <w:rtl/>
        </w:rPr>
        <w:t xml:space="preserve">قال ابن إسحاق : حدثني داود بن الحصين ، عن عبد الرحمن بن عقبة ، عن أبيه عقبة مولى جبر بن عتيك ، قال : شهدت أحدا مع مولاي ، فضربت رجلا من المشركين ، فقلت : خذها وأنا الغلام الفارسيّ. فقال النبيّ </w:t>
      </w:r>
      <w:r w:rsidRPr="00E662C5">
        <w:rPr>
          <w:rStyle w:val="libAlaemChar"/>
          <w:rtl/>
        </w:rPr>
        <w:t>صلى‌الله‌عليه‌وسلم</w:t>
      </w:r>
      <w:r w:rsidRPr="007546DE">
        <w:rPr>
          <w:rtl/>
        </w:rPr>
        <w:t xml:space="preserve"> : «ألا قلت خذها وأنا الغلام الأنصاريّ</w:t>
      </w:r>
      <w:r>
        <w:rPr>
          <w:rtl/>
        </w:rPr>
        <w:t>؟</w:t>
      </w:r>
      <w:r w:rsidRPr="007546DE">
        <w:rPr>
          <w:rtl/>
        </w:rPr>
        <w:t xml:space="preserve"> فإنّ مولى القوم من أنفسهم»</w:t>
      </w:r>
      <w:r>
        <w:rPr>
          <w:rtl/>
        </w:rPr>
        <w:t>.</w:t>
      </w:r>
    </w:p>
    <w:p w14:paraId="7194FC18" w14:textId="77777777" w:rsidR="005F5BB8" w:rsidRPr="007546DE" w:rsidRDefault="005F5BB8" w:rsidP="00BB12A9">
      <w:pPr>
        <w:pStyle w:val="libNormal"/>
        <w:rPr>
          <w:rtl/>
        </w:rPr>
      </w:pPr>
      <w:r w:rsidRPr="007546DE">
        <w:rPr>
          <w:rtl/>
        </w:rPr>
        <w:t>أخرجه أبو يعلى من هذا الوجه ، وذكره ابن السّكن ، من رواية جرير بن حازم ، عن داود بن الحصين نحوه. ورواه يحيى بن العلاء عن داود ، فقلبه ، قال : عن عقبة بن عبد الرحمن ، عن أبيه.</w:t>
      </w:r>
    </w:p>
    <w:p w14:paraId="7B980C7E" w14:textId="77777777" w:rsidR="005F5BB8" w:rsidRPr="007546DE" w:rsidRDefault="005F5BB8" w:rsidP="00BB12A9">
      <w:pPr>
        <w:pStyle w:val="libNormal"/>
        <w:rPr>
          <w:rtl/>
        </w:rPr>
      </w:pPr>
      <w:r w:rsidRPr="007546DE">
        <w:rPr>
          <w:rtl/>
        </w:rPr>
        <w:t>وقد مضى النقل عن الواقديّ أنه جعل هذه القصة لرشيد الفارسيّ ، فإن لم يكونا اثنين ، وإلّا فالصواب مع ابن إسحاق.</w:t>
      </w:r>
    </w:p>
    <w:p w14:paraId="13242DA5" w14:textId="77777777" w:rsidR="005F5BB8" w:rsidRPr="007546DE" w:rsidRDefault="005F5BB8" w:rsidP="00BB12A9">
      <w:pPr>
        <w:pStyle w:val="libNormal"/>
        <w:rPr>
          <w:rtl/>
        </w:rPr>
      </w:pPr>
      <w:r w:rsidRPr="007546DE">
        <w:rPr>
          <w:rtl/>
        </w:rPr>
        <w:t>وقد روى ابن أبي خيثمة ، وأبو داود ، وابن ماجة ، وابن مندة ، من طريق هذا الحديث ، من رواية جرير بن حازم ، عن ابن إسحاق ، فقال : عبد الرحمن بن أبي عقبة.</w:t>
      </w:r>
    </w:p>
    <w:p w14:paraId="6DF7CDC2" w14:textId="77777777" w:rsidR="005F5BB8" w:rsidRPr="007546DE" w:rsidRDefault="005F5BB8" w:rsidP="00BB12A9">
      <w:pPr>
        <w:pStyle w:val="libNormal"/>
        <w:rPr>
          <w:rtl/>
        </w:rPr>
      </w:pPr>
      <w:r w:rsidRPr="007546DE">
        <w:rPr>
          <w:rtl/>
        </w:rPr>
        <w:t>والّذي في «المغازي» عبد الرحمن بن عقبة اسم لا كنية ، فإن كان جرير ضبطه فيحتمل أن يكون رشيد اسمه ، وأبو عقبة كنيته. والله أعلم.</w:t>
      </w:r>
    </w:p>
    <w:p w14:paraId="569D7BDE" w14:textId="77777777" w:rsidR="005F5BB8" w:rsidRPr="00B6730E" w:rsidRDefault="005F5BB8" w:rsidP="002517A3">
      <w:pPr>
        <w:pStyle w:val="libBold2"/>
        <w:rPr>
          <w:rtl/>
        </w:rPr>
      </w:pPr>
      <w:r w:rsidRPr="00B6730E">
        <w:rPr>
          <w:rtl/>
        </w:rPr>
        <w:t>5638 ز</w:t>
      </w:r>
      <w:r>
        <w:rPr>
          <w:rtl/>
        </w:rPr>
        <w:t xml:space="preserve"> ـ </w:t>
      </w:r>
      <w:r w:rsidRPr="00B6730E">
        <w:rPr>
          <w:rtl/>
        </w:rPr>
        <w:t>عقبة غير منسوب.</w:t>
      </w:r>
    </w:p>
    <w:p w14:paraId="72A5DF2B" w14:textId="77777777" w:rsidR="005F5BB8" w:rsidRPr="007546DE" w:rsidRDefault="005F5BB8" w:rsidP="00BB12A9">
      <w:pPr>
        <w:pStyle w:val="libNormal"/>
        <w:rPr>
          <w:rtl/>
        </w:rPr>
      </w:pPr>
      <w:r w:rsidRPr="007546DE">
        <w:rPr>
          <w:rtl/>
        </w:rPr>
        <w:t xml:space="preserve">أخرجه عليّ بن سعيد في الصحابة ، وروى من طريق شريك ، عن عبيد الله بن عمرو ، عن عبد الله بن عقبة ، عن أبيه ، عن النبيّ </w:t>
      </w:r>
      <w:r w:rsidRPr="00E662C5">
        <w:rPr>
          <w:rStyle w:val="libAlaemChar"/>
          <w:rtl/>
        </w:rPr>
        <w:t>صلى‌الله‌عليه‌وسلم</w:t>
      </w:r>
      <w:r w:rsidRPr="007546DE">
        <w:rPr>
          <w:rtl/>
        </w:rPr>
        <w:t xml:space="preserve"> قال : «يجدّ المؤمن مجتهدا فيما يطيق متلهفا على ما لا يطيق»</w:t>
      </w:r>
      <w:r>
        <w:rPr>
          <w:rtl/>
        </w:rPr>
        <w:t>.</w:t>
      </w:r>
    </w:p>
    <w:p w14:paraId="606F678F" w14:textId="77777777" w:rsidR="005F5BB8" w:rsidRPr="002517A3" w:rsidRDefault="005F5BB8" w:rsidP="00BB12A9">
      <w:pPr>
        <w:pStyle w:val="libNormal"/>
        <w:rPr>
          <w:rStyle w:val="libBold2Char"/>
          <w:rtl/>
        </w:rPr>
      </w:pPr>
      <w:r w:rsidRPr="002517A3">
        <w:rPr>
          <w:rStyle w:val="libBold2Char"/>
          <w:rtl/>
        </w:rPr>
        <w:t xml:space="preserve">5639 ـ عقربة الجهنيّ ، والد بشر </w:t>
      </w:r>
      <w:r w:rsidRPr="00C830DC">
        <w:rPr>
          <w:rStyle w:val="libFootnotenumChar"/>
          <w:rtl/>
        </w:rPr>
        <w:t>(1)</w:t>
      </w:r>
      <w:r w:rsidRPr="002517A3">
        <w:rPr>
          <w:rStyle w:val="libBold2Char"/>
          <w:rtl/>
        </w:rPr>
        <w:t xml:space="preserve"> :</w:t>
      </w:r>
    </w:p>
    <w:p w14:paraId="2CE4CB5E" w14:textId="77777777" w:rsidR="005F5BB8" w:rsidRPr="007546DE" w:rsidRDefault="005F5BB8" w:rsidP="00BB12A9">
      <w:pPr>
        <w:pStyle w:val="libNormal"/>
        <w:rPr>
          <w:rtl/>
        </w:rPr>
      </w:pPr>
      <w:r w:rsidRPr="007546DE">
        <w:rPr>
          <w:rtl/>
        </w:rPr>
        <w:t>استشهد بأحد. وقد تقدم ذلك مستوفى في ترجمة بشر ، في الباء الموحدة.</w:t>
      </w:r>
    </w:p>
    <w:p w14:paraId="605A96A2" w14:textId="77777777" w:rsidR="005F5BB8" w:rsidRPr="007546DE" w:rsidRDefault="005F5BB8" w:rsidP="00BB12A9">
      <w:pPr>
        <w:pStyle w:val="libNormal"/>
        <w:rPr>
          <w:rtl/>
        </w:rPr>
      </w:pPr>
      <w:r w:rsidRPr="002517A3">
        <w:rPr>
          <w:rStyle w:val="libBold2Char"/>
          <w:rtl/>
        </w:rPr>
        <w:t xml:space="preserve">5640 ـ عقفان : </w:t>
      </w:r>
      <w:r w:rsidRPr="007546DE">
        <w:rPr>
          <w:rtl/>
        </w:rPr>
        <w:t xml:space="preserve">بقاف ثم فاء وفتحات ، ابن شعثم </w:t>
      </w:r>
      <w:r w:rsidRPr="00C830DC">
        <w:rPr>
          <w:rStyle w:val="libFootnotenumChar"/>
          <w:rtl/>
        </w:rPr>
        <w:t>(2)</w:t>
      </w:r>
      <w:r w:rsidRPr="007546DE">
        <w:rPr>
          <w:rtl/>
        </w:rPr>
        <w:t xml:space="preserve"> ، بضم المعجمة والمثلثة وبينهما عين مهملة ساكنة ، التميمي.</w:t>
      </w:r>
    </w:p>
    <w:p w14:paraId="0E51BB9E" w14:textId="77777777" w:rsidR="005F5BB8" w:rsidRPr="007546DE" w:rsidRDefault="005F5BB8" w:rsidP="00BB12A9">
      <w:pPr>
        <w:pStyle w:val="libNormal"/>
        <w:rPr>
          <w:rtl/>
        </w:rPr>
      </w:pPr>
      <w:r w:rsidRPr="007546DE">
        <w:rPr>
          <w:rtl/>
        </w:rPr>
        <w:t>عداده في أعراب البصرة ، يكنى أبا ورّاد.</w:t>
      </w:r>
    </w:p>
    <w:p w14:paraId="70974C0D" w14:textId="77777777" w:rsidR="005F5BB8" w:rsidRPr="007546DE" w:rsidRDefault="005F5BB8" w:rsidP="00BB12A9">
      <w:pPr>
        <w:pStyle w:val="libNormal"/>
        <w:rPr>
          <w:rtl/>
        </w:rPr>
      </w:pPr>
      <w:r w:rsidRPr="007546DE">
        <w:rPr>
          <w:rtl/>
        </w:rPr>
        <w:t>ذكره ابن أبي حاتم في الصحابة ، وقال : هو أخو ذؤيب. وقد تقدم ذكره في ترجمة خارجة بن عقفان في حرف الخاء المعجمة.</w:t>
      </w:r>
    </w:p>
    <w:p w14:paraId="774D7CA4" w14:textId="77777777" w:rsidR="005F5BB8" w:rsidRPr="007546DE" w:rsidRDefault="005F5BB8" w:rsidP="00575020">
      <w:pPr>
        <w:pStyle w:val="libLine"/>
        <w:rPr>
          <w:rtl/>
        </w:rPr>
      </w:pPr>
      <w:r w:rsidRPr="007546DE">
        <w:rPr>
          <w:rtl/>
        </w:rPr>
        <w:t>__________________</w:t>
      </w:r>
    </w:p>
    <w:p w14:paraId="72B38B66"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3728)</w:t>
      </w:r>
      <w:r>
        <w:rPr>
          <w:rtl/>
        </w:rPr>
        <w:t>.</w:t>
      </w:r>
    </w:p>
    <w:p w14:paraId="6CF7B09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3729)</w:t>
      </w:r>
      <w:r>
        <w:rPr>
          <w:rtl/>
        </w:rPr>
        <w:t>.</w:t>
      </w:r>
    </w:p>
    <w:p w14:paraId="753E0696"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5641 ـ عقفان بن قيس بن عاصم : </w:t>
      </w:r>
      <w:r w:rsidRPr="007546DE">
        <w:rPr>
          <w:rtl/>
          <w:lang w:bidi="fa-IR"/>
        </w:rPr>
        <w:t>التميمي السعدي.</w:t>
      </w:r>
    </w:p>
    <w:p w14:paraId="678FAD30" w14:textId="77777777" w:rsidR="005F5BB8" w:rsidRPr="007546DE" w:rsidRDefault="005F5BB8" w:rsidP="00BB12A9">
      <w:pPr>
        <w:pStyle w:val="libNormal"/>
        <w:rPr>
          <w:rtl/>
        </w:rPr>
      </w:pPr>
      <w:r>
        <w:rPr>
          <w:rtl/>
        </w:rPr>
        <w:t>[</w:t>
      </w:r>
      <w:r w:rsidRPr="007546DE">
        <w:rPr>
          <w:rtl/>
        </w:rPr>
        <w:t>له و] لأبيه صحبة. ذكره المرزباني. والله أعلم.</w:t>
      </w:r>
    </w:p>
    <w:p w14:paraId="0DF3FEA8" w14:textId="77777777" w:rsidR="005F5BB8" w:rsidRPr="007546DE" w:rsidRDefault="005F5BB8" w:rsidP="00BB12A9">
      <w:pPr>
        <w:pStyle w:val="libNormal"/>
        <w:rPr>
          <w:rtl/>
        </w:rPr>
      </w:pPr>
      <w:r w:rsidRPr="002517A3">
        <w:rPr>
          <w:rStyle w:val="libBold2Char"/>
          <w:rtl/>
        </w:rPr>
        <w:t xml:space="preserve">5642 ـ عقيب بن عمرو </w:t>
      </w:r>
      <w:r w:rsidRPr="00C830DC">
        <w:rPr>
          <w:rStyle w:val="libFootnotenumChar"/>
          <w:rtl/>
        </w:rPr>
        <w:t>(1)</w:t>
      </w:r>
      <w:r w:rsidRPr="002517A3">
        <w:rPr>
          <w:rStyle w:val="libBold2Char"/>
          <w:rtl/>
        </w:rPr>
        <w:t xml:space="preserve"> : </w:t>
      </w:r>
      <w:r w:rsidRPr="007546DE">
        <w:rPr>
          <w:rtl/>
        </w:rPr>
        <w:t>بن عدي بن زيد بن جشم بن عديّ بن حارثة الأنصاري الحارثي.</w:t>
      </w:r>
    </w:p>
    <w:p w14:paraId="647D1BF1" w14:textId="77777777" w:rsidR="005F5BB8" w:rsidRPr="007546DE" w:rsidRDefault="005F5BB8" w:rsidP="00BB12A9">
      <w:pPr>
        <w:pStyle w:val="libNormal"/>
        <w:rPr>
          <w:rtl/>
        </w:rPr>
      </w:pPr>
      <w:r w:rsidRPr="007546DE">
        <w:rPr>
          <w:rtl/>
        </w:rPr>
        <w:t>شهد أحدا ، واستصغر ولده سعد بن عقيب ، فردّ مع من ردّ. ذكره أبو عمر هكذا مصغرا ، وذكره غيره عقبة</w:t>
      </w:r>
      <w:r>
        <w:rPr>
          <w:rtl/>
        </w:rPr>
        <w:t xml:space="preserve"> ـ </w:t>
      </w:r>
      <w:r w:rsidRPr="007546DE">
        <w:rPr>
          <w:rtl/>
        </w:rPr>
        <w:t>بالتكبير.</w:t>
      </w:r>
    </w:p>
    <w:p w14:paraId="2EA5CD22" w14:textId="77777777" w:rsidR="005F5BB8" w:rsidRPr="007546DE" w:rsidRDefault="005F5BB8" w:rsidP="00BB12A9">
      <w:pPr>
        <w:pStyle w:val="libNormal"/>
        <w:rPr>
          <w:rtl/>
        </w:rPr>
      </w:pPr>
      <w:r w:rsidRPr="002517A3">
        <w:rPr>
          <w:rStyle w:val="libBold2Char"/>
          <w:rtl/>
        </w:rPr>
        <w:t xml:space="preserve">5643 ـ عقيبة بن رقيبة : </w:t>
      </w:r>
      <w:r w:rsidRPr="007546DE">
        <w:rPr>
          <w:rtl/>
        </w:rPr>
        <w:t xml:space="preserve">مضى في رقيبة بن عقيبة </w:t>
      </w:r>
      <w:r w:rsidRPr="00C830DC">
        <w:rPr>
          <w:rStyle w:val="libFootnotenumChar"/>
          <w:rtl/>
        </w:rPr>
        <w:t>(2)</w:t>
      </w:r>
      <w:r>
        <w:rPr>
          <w:rtl/>
        </w:rPr>
        <w:t>.</w:t>
      </w:r>
      <w:r w:rsidRPr="007546DE">
        <w:rPr>
          <w:rtl/>
        </w:rPr>
        <w:t xml:space="preserve"> روى له حديث بالشك ضعيف.</w:t>
      </w:r>
    </w:p>
    <w:p w14:paraId="29BB705D" w14:textId="77777777" w:rsidR="005F5BB8" w:rsidRPr="007546DE" w:rsidRDefault="005F5BB8" w:rsidP="00BB12A9">
      <w:pPr>
        <w:pStyle w:val="libNormal"/>
        <w:rPr>
          <w:rtl/>
        </w:rPr>
      </w:pPr>
      <w:r w:rsidRPr="002517A3">
        <w:rPr>
          <w:rStyle w:val="libBold2Char"/>
          <w:rtl/>
        </w:rPr>
        <w:t xml:space="preserve">5644 ـ عقيل </w:t>
      </w:r>
      <w:r w:rsidRPr="00C830DC">
        <w:rPr>
          <w:rStyle w:val="libFootnotenumChar"/>
          <w:rtl/>
        </w:rPr>
        <w:t>(3)</w:t>
      </w:r>
      <w:r w:rsidRPr="002517A3">
        <w:rPr>
          <w:rStyle w:val="libBold2Char"/>
          <w:rtl/>
        </w:rPr>
        <w:t xml:space="preserve"> : </w:t>
      </w:r>
      <w:r w:rsidRPr="007546DE">
        <w:rPr>
          <w:rtl/>
        </w:rPr>
        <w:t>بفتح أوله ، ابن أبي طالب بن عبد مناف القرشي الهاشمي.</w:t>
      </w:r>
    </w:p>
    <w:p w14:paraId="16D25F8D" w14:textId="77777777" w:rsidR="005F5BB8" w:rsidRPr="007546DE" w:rsidRDefault="005F5BB8" w:rsidP="00BB12A9">
      <w:pPr>
        <w:pStyle w:val="libNormal"/>
        <w:rPr>
          <w:rtl/>
        </w:rPr>
      </w:pPr>
      <w:r w:rsidRPr="007546DE">
        <w:rPr>
          <w:rtl/>
        </w:rPr>
        <w:t>أخو عليّ وجعفر ، وكان الأسنّ ، يكنى أبا يزيد. تأخر إسلامه إلى عام الفتح ، وقيل أسلم بعد الحديبيّة ، وهاجر في أول سنة ثمان ، وكان أسر يوم بدر ففداه عمه العباس.</w:t>
      </w:r>
    </w:p>
    <w:p w14:paraId="1FA86DCE" w14:textId="77777777" w:rsidR="005F5BB8" w:rsidRPr="007546DE" w:rsidRDefault="005F5BB8" w:rsidP="00BB12A9">
      <w:pPr>
        <w:pStyle w:val="libNormal"/>
        <w:rPr>
          <w:rtl/>
        </w:rPr>
      </w:pPr>
      <w:r w:rsidRPr="007546DE">
        <w:rPr>
          <w:rtl/>
        </w:rPr>
        <w:t>ووقع ذكره في الصحيح في مواضع. وشهد غزوة مؤتة ، ولم يسمع له بذكر في الفتح وحنين ، كأنه كان مريضا ، أشار إلى ذلك ابن سعد ، لكن روى الزبير بن بكار بسنده إلى الحسن بن علي أن عقيلا كان ممّن ثبت يوم حنين.</w:t>
      </w:r>
    </w:p>
    <w:p w14:paraId="1B89398D" w14:textId="77777777" w:rsidR="005F5BB8" w:rsidRPr="007546DE" w:rsidRDefault="005F5BB8" w:rsidP="00BB12A9">
      <w:pPr>
        <w:pStyle w:val="libNormal"/>
        <w:rPr>
          <w:rtl/>
        </w:rPr>
      </w:pPr>
      <w:r w:rsidRPr="007546DE">
        <w:rPr>
          <w:rtl/>
        </w:rPr>
        <w:t>وكان عالما بأنساب قريش ومآثرها ومثالبها ، وكان الناس يأخذون ذلك عنه بمسجد</w:t>
      </w:r>
    </w:p>
    <w:p w14:paraId="7A719529" w14:textId="77777777" w:rsidR="005F5BB8" w:rsidRPr="007546DE" w:rsidRDefault="005F5BB8" w:rsidP="00575020">
      <w:pPr>
        <w:pStyle w:val="libLine"/>
        <w:rPr>
          <w:rtl/>
        </w:rPr>
      </w:pPr>
      <w:r w:rsidRPr="007546DE">
        <w:rPr>
          <w:rtl/>
        </w:rPr>
        <w:t>__________________</w:t>
      </w:r>
    </w:p>
    <w:p w14:paraId="727435E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3730) ، الاستيعاب ت </w:t>
      </w:r>
      <w:r>
        <w:rPr>
          <w:rtl/>
        </w:rPr>
        <w:t>(</w:t>
      </w:r>
      <w:r w:rsidRPr="007546DE">
        <w:rPr>
          <w:rtl/>
        </w:rPr>
        <w:t>2060)</w:t>
      </w:r>
      <w:r>
        <w:rPr>
          <w:rtl/>
        </w:rPr>
        <w:t>.</w:t>
      </w:r>
    </w:p>
    <w:p w14:paraId="6F451AC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3731)</w:t>
      </w:r>
      <w:r>
        <w:rPr>
          <w:rtl/>
        </w:rPr>
        <w:t>.</w:t>
      </w:r>
    </w:p>
    <w:p w14:paraId="49209311" w14:textId="77777777" w:rsidR="005F5BB8" w:rsidRPr="007546DE" w:rsidRDefault="005F5BB8" w:rsidP="00F74DAE">
      <w:pPr>
        <w:pStyle w:val="libFootnote0"/>
        <w:rPr>
          <w:rtl/>
          <w:lang w:bidi="fa-IR"/>
        </w:rPr>
      </w:pPr>
      <w:r>
        <w:rPr>
          <w:rtl/>
        </w:rPr>
        <w:t>(</w:t>
      </w:r>
      <w:r w:rsidRPr="007546DE">
        <w:rPr>
          <w:rtl/>
        </w:rPr>
        <w:t xml:space="preserve">3) الكامل في التاريخ 1 / 458 ، </w:t>
      </w:r>
      <w:r>
        <w:rPr>
          <w:rtl/>
        </w:rPr>
        <w:t>و 2</w:t>
      </w:r>
      <w:r w:rsidRPr="007546DE">
        <w:rPr>
          <w:rtl/>
        </w:rPr>
        <w:t xml:space="preserve"> / 58 ، مسند أحمد 1 / 201 </w:t>
      </w:r>
      <w:r>
        <w:rPr>
          <w:rtl/>
        </w:rPr>
        <w:t>و 3</w:t>
      </w:r>
      <w:r w:rsidRPr="007546DE">
        <w:rPr>
          <w:rtl/>
        </w:rPr>
        <w:t xml:space="preserve"> / 451 ، والتاريخ لابن معين 2 / 411 ، والطبقات الكبرى 4 / 42 ، طبقات خليفة 126 ، </w:t>
      </w:r>
      <w:r>
        <w:rPr>
          <w:rtl/>
        </w:rPr>
        <w:t>و 1</w:t>
      </w:r>
      <w:r w:rsidRPr="007546DE">
        <w:rPr>
          <w:rtl/>
        </w:rPr>
        <w:t xml:space="preserve">89 ، وسيرة ابن هشام 3 / 299 ، </w:t>
      </w:r>
      <w:r>
        <w:rPr>
          <w:rtl/>
        </w:rPr>
        <w:t>و 4</w:t>
      </w:r>
      <w:r w:rsidRPr="007546DE">
        <w:rPr>
          <w:rtl/>
        </w:rPr>
        <w:t xml:space="preserve"> / 132 ، ومقدمة مسند بقي بن مخلد 104 ، والمحبر لابن حبيب 457 ، والمغازي للواقدي 138 ، 694 ، والمعارف 120 ، </w:t>
      </w:r>
      <w:r>
        <w:rPr>
          <w:rtl/>
        </w:rPr>
        <w:t>و 1</w:t>
      </w:r>
      <w:r w:rsidRPr="007546DE">
        <w:rPr>
          <w:rtl/>
        </w:rPr>
        <w:t xml:space="preserve">55 ، وترتيب الثقات للعجلي 338 ، وتاريخ اليعقوبي 2 / 46 ، </w:t>
      </w:r>
      <w:r>
        <w:rPr>
          <w:rtl/>
        </w:rPr>
        <w:t>و 1</w:t>
      </w:r>
      <w:r w:rsidRPr="007546DE">
        <w:rPr>
          <w:rtl/>
        </w:rPr>
        <w:t xml:space="preserve">53 ، ومروج الذهب 1587 ، </w:t>
      </w:r>
      <w:r>
        <w:rPr>
          <w:rtl/>
        </w:rPr>
        <w:t>و 1</w:t>
      </w:r>
      <w:r w:rsidRPr="007546DE">
        <w:rPr>
          <w:rtl/>
        </w:rPr>
        <w:t xml:space="preserve">596 ، والسير والمغازي 155 ، والأخبار الموفقيّات 334 ، </w:t>
      </w:r>
      <w:r>
        <w:rPr>
          <w:rtl/>
        </w:rPr>
        <w:t>و 3</w:t>
      </w:r>
      <w:r w:rsidRPr="007546DE">
        <w:rPr>
          <w:rtl/>
        </w:rPr>
        <w:t xml:space="preserve">35 ، ومروج الذهب 1587 ، </w:t>
      </w:r>
      <w:r>
        <w:rPr>
          <w:rtl/>
        </w:rPr>
        <w:t>و 1</w:t>
      </w:r>
      <w:r w:rsidRPr="007546DE">
        <w:rPr>
          <w:rtl/>
        </w:rPr>
        <w:t xml:space="preserve">596 ، والسير والمغازي 155 ، والأخبار الموفقيّات 334 ، </w:t>
      </w:r>
      <w:r>
        <w:rPr>
          <w:rtl/>
        </w:rPr>
        <w:t>و 3</w:t>
      </w:r>
      <w:r w:rsidRPr="007546DE">
        <w:rPr>
          <w:rtl/>
        </w:rPr>
        <w:t>35 ، والتاريخ الصغير 74 ، والتاريخ الكبير 7 / 50 ، والعقد الفريد 2 / 356 ، والجرح والتعديل 6 / 218 ، والمستدرك 3 / 575 ، وجمهرة أنساب العرب 69</w:t>
      </w:r>
      <w:r>
        <w:rPr>
          <w:rtl/>
        </w:rPr>
        <w:t xml:space="preserve"> ـ </w:t>
      </w:r>
      <w:r w:rsidRPr="007546DE">
        <w:rPr>
          <w:rtl/>
        </w:rPr>
        <w:t xml:space="preserve">والمعرفة والتاريخ 1 / 506 ، </w:t>
      </w:r>
      <w:r>
        <w:rPr>
          <w:rtl/>
        </w:rPr>
        <w:t>و 5</w:t>
      </w:r>
      <w:r w:rsidRPr="007546DE">
        <w:rPr>
          <w:rtl/>
        </w:rPr>
        <w:t>36 ، ومشاهير علماء الأمصار 9</w:t>
      </w:r>
      <w:r>
        <w:rPr>
          <w:rtl/>
        </w:rPr>
        <w:t xml:space="preserve"> ـ </w:t>
      </w:r>
      <w:r w:rsidRPr="007546DE">
        <w:rPr>
          <w:rtl/>
        </w:rPr>
        <w:t xml:space="preserve">وأنساب الأشراف 301 </w:t>
      </w:r>
      <w:r>
        <w:rPr>
          <w:rtl/>
        </w:rPr>
        <w:t>و 3</w:t>
      </w:r>
      <w:r w:rsidRPr="007546DE">
        <w:rPr>
          <w:rtl/>
        </w:rPr>
        <w:t xml:space="preserve">56 ، وفتوح البلدان 58 ، 549 ، وتاريخ الطبري 2 / 156 ، </w:t>
      </w:r>
      <w:r>
        <w:rPr>
          <w:rtl/>
        </w:rPr>
        <w:t>و 1</w:t>
      </w:r>
      <w:r w:rsidRPr="007546DE">
        <w:rPr>
          <w:rtl/>
        </w:rPr>
        <w:t>33</w:t>
      </w:r>
      <w:r>
        <w:rPr>
          <w:rtl/>
        </w:rPr>
        <w:t xml:space="preserve"> ـ </w:t>
      </w:r>
      <w:r w:rsidRPr="007546DE">
        <w:rPr>
          <w:rtl/>
        </w:rPr>
        <w:t xml:space="preserve">والكامل في التاريخ 1 / 458 ، </w:t>
      </w:r>
      <w:r>
        <w:rPr>
          <w:rtl/>
        </w:rPr>
        <w:t>و 2</w:t>
      </w:r>
      <w:r w:rsidRPr="007546DE">
        <w:rPr>
          <w:rtl/>
        </w:rPr>
        <w:t xml:space="preserve"> / 58 ، وتهذيب الأسماء واللغات 1 / 337 ، وتحفة الأشراف 7 / 343 ، وتهذيب الكمال 949 ، أسد الغابة ت </w:t>
      </w:r>
      <w:r>
        <w:rPr>
          <w:rtl/>
        </w:rPr>
        <w:t>(</w:t>
      </w:r>
      <w:r w:rsidRPr="007546DE">
        <w:rPr>
          <w:rtl/>
        </w:rPr>
        <w:t xml:space="preserve">3732) ، الاستيعاب ت </w:t>
      </w:r>
      <w:r>
        <w:rPr>
          <w:rtl/>
        </w:rPr>
        <w:t>(</w:t>
      </w:r>
      <w:r w:rsidRPr="007546DE">
        <w:rPr>
          <w:rtl/>
        </w:rPr>
        <w:t xml:space="preserve">1853) ، والمغازي 117 ، </w:t>
      </w:r>
      <w:r>
        <w:rPr>
          <w:rtl/>
        </w:rPr>
        <w:t>و 1</w:t>
      </w:r>
      <w:r w:rsidRPr="007546DE">
        <w:rPr>
          <w:rtl/>
        </w:rPr>
        <w:t>28</w:t>
      </w:r>
      <w:r>
        <w:rPr>
          <w:rtl/>
        </w:rPr>
        <w:t xml:space="preserve"> ـ </w:t>
      </w:r>
      <w:r w:rsidRPr="007546DE">
        <w:rPr>
          <w:rtl/>
        </w:rPr>
        <w:t>والمعين في طبقات المحدثين 24</w:t>
      </w:r>
      <w:r>
        <w:rPr>
          <w:rtl/>
        </w:rPr>
        <w:t xml:space="preserve"> ـ </w:t>
      </w:r>
      <w:r w:rsidRPr="007546DE">
        <w:rPr>
          <w:rtl/>
        </w:rPr>
        <w:t>وتلخيص المستدرك 3 / 575</w:t>
      </w:r>
      <w:r>
        <w:rPr>
          <w:rtl/>
        </w:rPr>
        <w:t xml:space="preserve"> ـ </w:t>
      </w:r>
      <w:r w:rsidRPr="007546DE">
        <w:rPr>
          <w:rtl/>
        </w:rPr>
        <w:t>والكاشف 2 / 239</w:t>
      </w:r>
      <w:r>
        <w:rPr>
          <w:rtl/>
        </w:rPr>
        <w:t xml:space="preserve"> ـ </w:t>
      </w:r>
      <w:r w:rsidRPr="007546DE">
        <w:rPr>
          <w:rtl/>
        </w:rPr>
        <w:t>وسير أعلام النبلاء 3 / 99 ، والبداية والنهاية 8 / 47</w:t>
      </w:r>
      <w:r>
        <w:rPr>
          <w:rtl/>
        </w:rPr>
        <w:t xml:space="preserve"> ـ </w:t>
      </w:r>
      <w:r w:rsidRPr="007546DE">
        <w:rPr>
          <w:rtl/>
        </w:rPr>
        <w:t>ومجمع الزوائد 9 / 273</w:t>
      </w:r>
      <w:r>
        <w:rPr>
          <w:rtl/>
        </w:rPr>
        <w:t xml:space="preserve"> ـ </w:t>
      </w:r>
      <w:r w:rsidRPr="007546DE">
        <w:rPr>
          <w:rtl/>
        </w:rPr>
        <w:t xml:space="preserve">والعقد الثمين 6 / 113 ، وتهذيب التهذيب 228 ، والزيادات للهروي 93 ، </w:t>
      </w:r>
      <w:r>
        <w:rPr>
          <w:rtl/>
        </w:rPr>
        <w:t>و 9</w:t>
      </w:r>
      <w:r w:rsidRPr="007546DE">
        <w:rPr>
          <w:rtl/>
        </w:rPr>
        <w:t>4 ، وتاريخ الإسلام 1 / 83 ، 84.</w:t>
      </w:r>
    </w:p>
    <w:p w14:paraId="01B6C022" w14:textId="77777777" w:rsidR="005F5BB8" w:rsidRPr="007546DE" w:rsidRDefault="005F5BB8" w:rsidP="00F74DAE">
      <w:pPr>
        <w:pStyle w:val="libFootnote0"/>
        <w:rPr>
          <w:rtl/>
        </w:rPr>
      </w:pPr>
      <w:r>
        <w:rPr>
          <w:rtl/>
        </w:rPr>
        <w:br w:type="page"/>
      </w:r>
      <w:r w:rsidRPr="007546DE">
        <w:rPr>
          <w:rtl/>
        </w:rPr>
        <w:lastRenderedPageBreak/>
        <w:t>المدينة ، وكان سريع الجواب المسكت ، وكان قد فارق عليّا ، ووفد إلى معاوية في دين لحقه.</w:t>
      </w:r>
    </w:p>
    <w:p w14:paraId="5AF57A5E" w14:textId="77777777" w:rsidR="005F5BB8" w:rsidRPr="007546DE" w:rsidRDefault="005F5BB8" w:rsidP="00BB12A9">
      <w:pPr>
        <w:pStyle w:val="libNormal"/>
        <w:rPr>
          <w:rtl/>
        </w:rPr>
      </w:pPr>
      <w:r w:rsidRPr="007546DE">
        <w:rPr>
          <w:rtl/>
        </w:rPr>
        <w:t>وروى هشام بن الكلبيّ بسنده إلى ابن عباس ، قال : كان في قريش أربعة يتحاكم الناس إليهم في المنافرات : عقيل ، ومخرمة ، وحويطب ، وأبو جهم ، وكان عقيل يعدّ المساوي ، فمن كانت مساوية أكثر يقرّ صاحبه عليه ، ومن كانت محاسنة أكثر يقره على صاحبه.</w:t>
      </w:r>
    </w:p>
    <w:p w14:paraId="166453D3" w14:textId="77777777" w:rsidR="005F5BB8" w:rsidRPr="007546DE" w:rsidRDefault="005F5BB8" w:rsidP="00BB12A9">
      <w:pPr>
        <w:pStyle w:val="libNormal"/>
        <w:rPr>
          <w:rtl/>
        </w:rPr>
      </w:pPr>
      <w:r w:rsidRPr="007546DE">
        <w:rPr>
          <w:rtl/>
        </w:rPr>
        <w:t>ولعقيل حديث كامل ، أخرج له النسائي وابن ماجة حديثا ، قال ابن سعد : قالوا : مات في خلافة معاوية.</w:t>
      </w:r>
    </w:p>
    <w:p w14:paraId="21F090CF" w14:textId="77777777" w:rsidR="005F5BB8" w:rsidRPr="007546DE" w:rsidRDefault="005F5BB8" w:rsidP="00BB12A9">
      <w:pPr>
        <w:pStyle w:val="libNormal"/>
        <w:rPr>
          <w:rtl/>
        </w:rPr>
      </w:pPr>
      <w:r w:rsidRPr="007546DE">
        <w:rPr>
          <w:rtl/>
        </w:rPr>
        <w:t>قلت : وفي تاريخ البخاري الأصغر بسند صحيح أنه مات في أوّل خلافة يزيد قبل الحرّة.</w:t>
      </w:r>
    </w:p>
    <w:p w14:paraId="24F00FCC" w14:textId="77777777" w:rsidR="005F5BB8" w:rsidRPr="007546DE" w:rsidRDefault="005F5BB8" w:rsidP="00BB12A9">
      <w:pPr>
        <w:pStyle w:val="libNormal"/>
        <w:rPr>
          <w:rtl/>
          <w:lang w:bidi="fa-IR"/>
        </w:rPr>
      </w:pPr>
      <w:r w:rsidRPr="002517A3">
        <w:rPr>
          <w:rStyle w:val="libBold2Char"/>
          <w:rtl/>
        </w:rPr>
        <w:t xml:space="preserve">5645 ـ عقيل بن مقرّن المزني : </w:t>
      </w:r>
      <w:r w:rsidRPr="007546DE">
        <w:rPr>
          <w:rtl/>
          <w:lang w:bidi="fa-IR"/>
        </w:rPr>
        <w:t xml:space="preserve">أبو حكيم </w:t>
      </w:r>
      <w:r w:rsidRPr="00C830DC">
        <w:rPr>
          <w:rStyle w:val="libFootnotenumChar"/>
          <w:rtl/>
        </w:rPr>
        <w:t>(1)</w:t>
      </w:r>
      <w:r>
        <w:rPr>
          <w:rtl/>
          <w:lang w:bidi="fa-IR"/>
        </w:rPr>
        <w:t>.</w:t>
      </w:r>
    </w:p>
    <w:p w14:paraId="289ABA3C" w14:textId="77777777" w:rsidR="005F5BB8" w:rsidRPr="007546DE" w:rsidRDefault="005F5BB8" w:rsidP="00BB12A9">
      <w:pPr>
        <w:pStyle w:val="libNormal"/>
        <w:rPr>
          <w:rtl/>
        </w:rPr>
      </w:pPr>
      <w:r w:rsidRPr="007546DE">
        <w:rPr>
          <w:rtl/>
        </w:rPr>
        <w:t>ذكره البخاريّ في الصحابة ، وذكره الواقدي فيمن نزل الكوفة منهم. وزعم ابن قانع أنه أبو حاتم.</w:t>
      </w:r>
    </w:p>
    <w:p w14:paraId="52E76151" w14:textId="77777777" w:rsidR="005F5BB8" w:rsidRPr="007546DE" w:rsidRDefault="005F5BB8" w:rsidP="00BB12A9">
      <w:pPr>
        <w:pStyle w:val="libNormal"/>
        <w:rPr>
          <w:rtl/>
        </w:rPr>
      </w:pPr>
      <w:r w:rsidRPr="007546DE">
        <w:rPr>
          <w:rtl/>
        </w:rPr>
        <w:t>روى حديث : «إذا أتاكم من ترضون دينه فأنكحوه»</w:t>
      </w:r>
      <w:r>
        <w:rPr>
          <w:rtl/>
        </w:rPr>
        <w:t>.</w:t>
      </w:r>
      <w:r>
        <w:rPr>
          <w:rFonts w:hint="cs"/>
          <w:rtl/>
        </w:rPr>
        <w:t xml:space="preserve"> </w:t>
      </w:r>
      <w:r w:rsidRPr="007546DE">
        <w:rPr>
          <w:rtl/>
        </w:rPr>
        <w:t>فتصحف عليه كنيته ، وذلك معدود من أوهامه.</w:t>
      </w:r>
    </w:p>
    <w:p w14:paraId="118D523F" w14:textId="77777777" w:rsidR="005F5BB8" w:rsidRPr="00C7197B" w:rsidRDefault="005F5BB8" w:rsidP="00404AAA">
      <w:pPr>
        <w:pStyle w:val="Heading1Center"/>
        <w:rPr>
          <w:rtl/>
        </w:rPr>
      </w:pPr>
      <w:bookmarkStart w:id="25" w:name="_Toc82875365"/>
      <w:r w:rsidRPr="00C7197B">
        <w:rPr>
          <w:rtl/>
        </w:rPr>
        <w:t>العين بعدها الكاف</w:t>
      </w:r>
      <w:bookmarkEnd w:id="25"/>
    </w:p>
    <w:p w14:paraId="7598EAFD" w14:textId="77777777" w:rsidR="005F5BB8" w:rsidRPr="007546DE" w:rsidRDefault="005F5BB8" w:rsidP="00BB12A9">
      <w:pPr>
        <w:pStyle w:val="libNormal"/>
        <w:rPr>
          <w:rtl/>
          <w:lang w:bidi="fa-IR"/>
        </w:rPr>
      </w:pPr>
      <w:r w:rsidRPr="002517A3">
        <w:rPr>
          <w:rStyle w:val="libBold2Char"/>
          <w:rtl/>
        </w:rPr>
        <w:t xml:space="preserve">5646 ـ عكّ ، ذو خيوان </w:t>
      </w:r>
      <w:r w:rsidRPr="00C830DC">
        <w:rPr>
          <w:rStyle w:val="libFootnotenumChar"/>
          <w:rtl/>
        </w:rPr>
        <w:t>(2)</w:t>
      </w:r>
      <w:r w:rsidRPr="002517A3">
        <w:rPr>
          <w:rStyle w:val="libBold2Char"/>
          <w:rtl/>
        </w:rPr>
        <w:t xml:space="preserve"> : </w:t>
      </w:r>
      <w:r w:rsidRPr="007546DE">
        <w:rPr>
          <w:rtl/>
          <w:lang w:bidi="fa-IR"/>
        </w:rPr>
        <w:t>في الذال المعجمة.</w:t>
      </w:r>
    </w:p>
    <w:p w14:paraId="067BDD48" w14:textId="77777777" w:rsidR="005F5BB8" w:rsidRPr="007546DE" w:rsidRDefault="005F5BB8" w:rsidP="00BB12A9">
      <w:pPr>
        <w:pStyle w:val="libNormal"/>
        <w:rPr>
          <w:rtl/>
          <w:lang w:bidi="fa-IR"/>
        </w:rPr>
      </w:pPr>
      <w:r w:rsidRPr="002517A3">
        <w:rPr>
          <w:rStyle w:val="libBold2Char"/>
          <w:rtl/>
        </w:rPr>
        <w:t xml:space="preserve">5647 ـ عكّاشة بن ثور : </w:t>
      </w:r>
      <w:r w:rsidRPr="007546DE">
        <w:rPr>
          <w:rtl/>
          <w:lang w:bidi="fa-IR"/>
        </w:rPr>
        <w:t xml:space="preserve">بن أصغر </w:t>
      </w:r>
      <w:r w:rsidRPr="00C830DC">
        <w:rPr>
          <w:rStyle w:val="libFootnotenumChar"/>
          <w:rtl/>
        </w:rPr>
        <w:t>(3)</w:t>
      </w:r>
      <w:r>
        <w:rPr>
          <w:rtl/>
          <w:lang w:bidi="fa-IR"/>
        </w:rPr>
        <w:t>.</w:t>
      </w:r>
    </w:p>
    <w:p w14:paraId="58E4BFE3" w14:textId="77777777" w:rsidR="005F5BB8" w:rsidRPr="007546DE" w:rsidRDefault="005F5BB8" w:rsidP="00BB12A9">
      <w:pPr>
        <w:pStyle w:val="libNormal"/>
        <w:rPr>
          <w:rtl/>
        </w:rPr>
      </w:pPr>
      <w:r w:rsidRPr="007546DE">
        <w:rPr>
          <w:rtl/>
        </w:rPr>
        <w:t xml:space="preserve">ذكر سيف في أول الردة عن سهل بن يوسف ، عن أبيه ، عن عبيد بن صخر بن لوذان أنه كان عامل النبيّ </w:t>
      </w:r>
      <w:r w:rsidRPr="00E662C5">
        <w:rPr>
          <w:rStyle w:val="libAlaemChar"/>
          <w:rtl/>
        </w:rPr>
        <w:t>صلى‌الله‌عليه‌وسلم</w:t>
      </w:r>
      <w:r w:rsidRPr="007546DE">
        <w:rPr>
          <w:rtl/>
        </w:rPr>
        <w:t xml:space="preserve"> على السّكاسك والسّكون. وذكره أبو عمر.</w:t>
      </w:r>
    </w:p>
    <w:p w14:paraId="5AA25229" w14:textId="77777777" w:rsidR="005F5BB8" w:rsidRPr="007546DE" w:rsidRDefault="005F5BB8" w:rsidP="00BB12A9">
      <w:pPr>
        <w:pStyle w:val="libNormal"/>
        <w:rPr>
          <w:rtl/>
        </w:rPr>
      </w:pPr>
      <w:r w:rsidRPr="002517A3">
        <w:rPr>
          <w:rStyle w:val="libBold2Char"/>
          <w:rtl/>
        </w:rPr>
        <w:t xml:space="preserve">5648 ـ عكّاشة </w:t>
      </w:r>
      <w:r w:rsidRPr="00C830DC">
        <w:rPr>
          <w:rStyle w:val="libFootnotenumChar"/>
          <w:rtl/>
        </w:rPr>
        <w:t>(4)</w:t>
      </w:r>
      <w:r w:rsidRPr="002517A3">
        <w:rPr>
          <w:rStyle w:val="libBold2Char"/>
          <w:rtl/>
        </w:rPr>
        <w:t xml:space="preserve"> : </w:t>
      </w:r>
      <w:r w:rsidRPr="007546DE">
        <w:rPr>
          <w:rtl/>
        </w:rPr>
        <w:t>بضم أوله وتشديد الكاف وتخفيفها أيضا ، ابن محصن بن</w:t>
      </w:r>
    </w:p>
    <w:p w14:paraId="2036E1E9" w14:textId="77777777" w:rsidR="005F5BB8" w:rsidRPr="007546DE" w:rsidRDefault="005F5BB8" w:rsidP="00575020">
      <w:pPr>
        <w:pStyle w:val="libLine"/>
        <w:rPr>
          <w:rtl/>
        </w:rPr>
      </w:pPr>
      <w:r w:rsidRPr="007546DE">
        <w:rPr>
          <w:rtl/>
        </w:rPr>
        <w:t>__________________</w:t>
      </w:r>
    </w:p>
    <w:p w14:paraId="74857A8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3734) ، الاستيعاب ت </w:t>
      </w:r>
      <w:r>
        <w:rPr>
          <w:rtl/>
        </w:rPr>
        <w:t>(</w:t>
      </w:r>
      <w:r w:rsidRPr="007546DE">
        <w:rPr>
          <w:rtl/>
        </w:rPr>
        <w:t>1854)</w:t>
      </w:r>
      <w:r>
        <w:rPr>
          <w:rtl/>
        </w:rPr>
        <w:t>.</w:t>
      </w:r>
    </w:p>
    <w:p w14:paraId="3FB9EFB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3735)</w:t>
      </w:r>
      <w:r>
        <w:rPr>
          <w:rtl/>
        </w:rPr>
        <w:t>.</w:t>
      </w:r>
    </w:p>
    <w:p w14:paraId="5B2F4B7A" w14:textId="77777777" w:rsidR="005F5BB8" w:rsidRPr="007546DE" w:rsidRDefault="005F5BB8" w:rsidP="00F74DAE">
      <w:pPr>
        <w:pStyle w:val="libFootnote0"/>
        <w:rPr>
          <w:rtl/>
          <w:lang w:bidi="fa-IR"/>
        </w:rPr>
      </w:pPr>
      <w:r>
        <w:rPr>
          <w:rtl/>
        </w:rPr>
        <w:t>(</w:t>
      </w:r>
      <w:r w:rsidRPr="007546DE">
        <w:rPr>
          <w:rtl/>
        </w:rPr>
        <w:t xml:space="preserve">3) تبصير المنتبه 3 / 1034 ، أسد الغابة ت </w:t>
      </w:r>
      <w:r>
        <w:rPr>
          <w:rtl/>
        </w:rPr>
        <w:t>(</w:t>
      </w:r>
      <w:r w:rsidRPr="007546DE">
        <w:rPr>
          <w:rtl/>
        </w:rPr>
        <w:t xml:space="preserve">3736) ، الاستيعاب ت </w:t>
      </w:r>
      <w:r>
        <w:rPr>
          <w:rtl/>
        </w:rPr>
        <w:t>(</w:t>
      </w:r>
      <w:r w:rsidRPr="007546DE">
        <w:rPr>
          <w:rtl/>
        </w:rPr>
        <w:t>1855)</w:t>
      </w:r>
      <w:r>
        <w:rPr>
          <w:rtl/>
        </w:rPr>
        <w:t>.</w:t>
      </w:r>
    </w:p>
    <w:p w14:paraId="406F6009"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3738) ، الاستيعاب ت </w:t>
      </w:r>
      <w:r>
        <w:rPr>
          <w:rtl/>
        </w:rPr>
        <w:t>(</w:t>
      </w:r>
      <w:r w:rsidRPr="007546DE">
        <w:rPr>
          <w:rtl/>
        </w:rPr>
        <w:t>1856) ، طبقات ابن سعد 3 / 1 / 64</w:t>
      </w:r>
      <w:r>
        <w:rPr>
          <w:rtl/>
        </w:rPr>
        <w:t xml:space="preserve"> ـ </w:t>
      </w:r>
      <w:r w:rsidRPr="007546DE">
        <w:rPr>
          <w:rtl/>
        </w:rPr>
        <w:t>طبقات خليفة 35</w:t>
      </w:r>
      <w:r>
        <w:rPr>
          <w:rtl/>
        </w:rPr>
        <w:t xml:space="preserve"> ـ </w:t>
      </w:r>
      <w:r w:rsidRPr="007546DE">
        <w:rPr>
          <w:rtl/>
        </w:rPr>
        <w:t>تاريخ خليفة 102 ، 103</w:t>
      </w:r>
      <w:r>
        <w:rPr>
          <w:rtl/>
        </w:rPr>
        <w:t xml:space="preserve"> ـ </w:t>
      </w:r>
      <w:r w:rsidRPr="007546DE">
        <w:rPr>
          <w:rtl/>
        </w:rPr>
        <w:t>التاريخ الكبير 7 / 86 ، التاريخ الصغير 1 / 34</w:t>
      </w:r>
      <w:r>
        <w:rPr>
          <w:rtl/>
        </w:rPr>
        <w:t xml:space="preserve"> ـ </w:t>
      </w:r>
      <w:r w:rsidRPr="007546DE">
        <w:rPr>
          <w:rtl/>
        </w:rPr>
        <w:t>المعارف 273</w:t>
      </w:r>
      <w:r>
        <w:rPr>
          <w:rtl/>
        </w:rPr>
        <w:t xml:space="preserve"> ـ </w:t>
      </w:r>
      <w:r w:rsidRPr="007546DE">
        <w:rPr>
          <w:rtl/>
        </w:rPr>
        <w:t>274</w:t>
      </w:r>
      <w:r>
        <w:rPr>
          <w:rtl/>
        </w:rPr>
        <w:t xml:space="preserve"> ـ </w:t>
      </w:r>
      <w:r w:rsidRPr="007546DE">
        <w:rPr>
          <w:rtl/>
        </w:rPr>
        <w:t>الجرح والتعديل 7 / 39</w:t>
      </w:r>
      <w:r>
        <w:rPr>
          <w:rtl/>
        </w:rPr>
        <w:t xml:space="preserve"> ـ </w:t>
      </w:r>
      <w:r w:rsidRPr="007546DE">
        <w:rPr>
          <w:rtl/>
        </w:rPr>
        <w:t>مشاهير علماء الأمصار ت : 50</w:t>
      </w:r>
      <w:r>
        <w:rPr>
          <w:rtl/>
        </w:rPr>
        <w:t xml:space="preserve"> ـ </w:t>
      </w:r>
      <w:r w:rsidRPr="007546DE">
        <w:rPr>
          <w:rtl/>
        </w:rPr>
        <w:t>حلية الأولياء 2 / 12</w:t>
      </w:r>
      <w:r>
        <w:rPr>
          <w:rtl/>
        </w:rPr>
        <w:t xml:space="preserve"> ـ </w:t>
      </w:r>
      <w:r w:rsidRPr="007546DE">
        <w:rPr>
          <w:rtl/>
        </w:rPr>
        <w:t>تهذيب الأسماء واللغات 1 / 338 ، العبر 1 / 13</w:t>
      </w:r>
      <w:r>
        <w:rPr>
          <w:rtl/>
        </w:rPr>
        <w:t xml:space="preserve"> ـ </w:t>
      </w:r>
      <w:r w:rsidRPr="007546DE">
        <w:rPr>
          <w:rtl/>
        </w:rPr>
        <w:t>مجمع الزوائد 9 / 304</w:t>
      </w:r>
      <w:r>
        <w:rPr>
          <w:rtl/>
        </w:rPr>
        <w:t xml:space="preserve"> ـ </w:t>
      </w:r>
      <w:r w:rsidRPr="007546DE">
        <w:rPr>
          <w:rtl/>
        </w:rPr>
        <w:t>العقد الثمين 6 / 116 ، 117</w:t>
      </w:r>
      <w:r>
        <w:rPr>
          <w:rtl/>
        </w:rPr>
        <w:t xml:space="preserve"> ـ </w:t>
      </w:r>
      <w:r w:rsidRPr="007546DE">
        <w:rPr>
          <w:rtl/>
        </w:rPr>
        <w:t>شذرات الذهب 1 / 36</w:t>
      </w:r>
      <w:r>
        <w:rPr>
          <w:rtl/>
        </w:rPr>
        <w:t xml:space="preserve"> ـ </w:t>
      </w:r>
      <w:r w:rsidRPr="007546DE">
        <w:rPr>
          <w:rtl/>
        </w:rPr>
        <w:t>سير أعلام النبلاء 1 / 307.</w:t>
      </w:r>
    </w:p>
    <w:p w14:paraId="0BC41583" w14:textId="77777777" w:rsidR="005F5BB8" w:rsidRPr="007546DE" w:rsidRDefault="005F5BB8" w:rsidP="00F74DAE">
      <w:pPr>
        <w:pStyle w:val="libFootnote0"/>
        <w:rPr>
          <w:rtl/>
        </w:rPr>
      </w:pPr>
      <w:r>
        <w:rPr>
          <w:rtl/>
        </w:rPr>
        <w:br w:type="page"/>
      </w:r>
      <w:r w:rsidRPr="007546DE">
        <w:rPr>
          <w:rtl/>
        </w:rPr>
        <w:lastRenderedPageBreak/>
        <w:t>حرثان ، بضم المهملة وسكون الراء بعدها مثلثة ، ابن قيس بن مرة بن بكير ، بضم الموحدة ، ابن غنم بن دودان بن أسد بن خزيمة الأسدي ، حليف بني عبد شمس.</w:t>
      </w:r>
    </w:p>
    <w:p w14:paraId="7C79E6B4" w14:textId="77777777" w:rsidR="005F5BB8" w:rsidRPr="007546DE" w:rsidRDefault="005F5BB8" w:rsidP="00BB12A9">
      <w:pPr>
        <w:pStyle w:val="libNormal"/>
        <w:rPr>
          <w:rtl/>
        </w:rPr>
      </w:pPr>
      <w:r w:rsidRPr="007546DE">
        <w:rPr>
          <w:rtl/>
        </w:rPr>
        <w:t xml:space="preserve">من السابقين الأولين </w:t>
      </w:r>
      <w:r w:rsidRPr="00C830DC">
        <w:rPr>
          <w:rStyle w:val="libFootnotenumChar"/>
          <w:rtl/>
        </w:rPr>
        <w:t>(1)</w:t>
      </w:r>
      <w:r>
        <w:rPr>
          <w:rtl/>
        </w:rPr>
        <w:t>.</w:t>
      </w:r>
      <w:r w:rsidRPr="007546DE">
        <w:rPr>
          <w:rtl/>
        </w:rPr>
        <w:t xml:space="preserve"> وشهد بدرا.</w:t>
      </w:r>
    </w:p>
    <w:p w14:paraId="6B94765B" w14:textId="77777777" w:rsidR="005F5BB8" w:rsidRPr="007546DE" w:rsidRDefault="005F5BB8" w:rsidP="00BB12A9">
      <w:pPr>
        <w:pStyle w:val="libNormal"/>
        <w:rPr>
          <w:rtl/>
        </w:rPr>
      </w:pPr>
      <w:r w:rsidRPr="007546DE">
        <w:rPr>
          <w:rtl/>
        </w:rPr>
        <w:t>وقع ذكره في «الصّحيحين»</w:t>
      </w:r>
      <w:r>
        <w:rPr>
          <w:rFonts w:hint="cs"/>
          <w:rtl/>
        </w:rPr>
        <w:t xml:space="preserve"> </w:t>
      </w:r>
      <w:r w:rsidRPr="007546DE">
        <w:rPr>
          <w:rtl/>
        </w:rPr>
        <w:t xml:space="preserve">في حديث ابن عباس في السبعين ألفا الذين يدخلون الجنة بغير حساب ، فقال عكاشة : ادع الله أن يجعلني منهم. قال : «أنت منهم» ، فقام آخر فقال </w:t>
      </w:r>
      <w:r>
        <w:rPr>
          <w:rtl/>
        </w:rPr>
        <w:t xml:space="preserve">: </w:t>
      </w:r>
      <w:r w:rsidRPr="007546DE">
        <w:rPr>
          <w:rtl/>
        </w:rPr>
        <w:t>سبقك بها عكّاشة.</w:t>
      </w:r>
    </w:p>
    <w:p w14:paraId="398D81B6" w14:textId="77777777" w:rsidR="005F5BB8" w:rsidRPr="007546DE" w:rsidRDefault="005F5BB8" w:rsidP="00BB12A9">
      <w:pPr>
        <w:pStyle w:val="libNormal"/>
        <w:rPr>
          <w:rtl/>
        </w:rPr>
      </w:pPr>
      <w:r w:rsidRPr="007546DE">
        <w:rPr>
          <w:rtl/>
        </w:rPr>
        <w:t>وقد ضرب بها المثل ، يقال للسابق في الأمر : سبقك بها عكاشة.</w:t>
      </w:r>
    </w:p>
    <w:p w14:paraId="04B5F851" w14:textId="77777777" w:rsidR="005F5BB8" w:rsidRPr="007546DE" w:rsidRDefault="005F5BB8" w:rsidP="00BB12A9">
      <w:pPr>
        <w:pStyle w:val="libNormal"/>
        <w:rPr>
          <w:rtl/>
        </w:rPr>
      </w:pPr>
      <w:r>
        <w:rPr>
          <w:rtl/>
        </w:rPr>
        <w:t>و</w:t>
      </w:r>
      <w:r w:rsidRPr="007546DE">
        <w:rPr>
          <w:rtl/>
        </w:rPr>
        <w:t xml:space="preserve">روى الطّبرانيّ ، وعمر بن شبّة ، من طريق نافع مولى بنت شجاع ، عن أم قيس بنت محصن ، قال : أخذ رسول الله </w:t>
      </w:r>
      <w:r w:rsidRPr="00E662C5">
        <w:rPr>
          <w:rStyle w:val="libAlaemChar"/>
          <w:rtl/>
        </w:rPr>
        <w:t>صلى‌الله‌عليه‌وسلم</w:t>
      </w:r>
      <w:r w:rsidRPr="007546DE">
        <w:rPr>
          <w:rtl/>
        </w:rPr>
        <w:t xml:space="preserve"> بيدي حتى أتينا البقيع ، فقال : «يا أمّ قيس ، يبعث من هذه المقبرة سبعون ألفا يدخلون الجنّة بغير حساب»</w:t>
      </w:r>
      <w:r>
        <w:rPr>
          <w:rtl/>
        </w:rPr>
        <w:t>.</w:t>
      </w:r>
      <w:r w:rsidRPr="007546DE">
        <w:rPr>
          <w:rtl/>
        </w:rPr>
        <w:t xml:space="preserve"> فقام رجل فقال : أنا منهم</w:t>
      </w:r>
      <w:r>
        <w:rPr>
          <w:rtl/>
        </w:rPr>
        <w:t>؟</w:t>
      </w:r>
      <w:r w:rsidRPr="007546DE">
        <w:rPr>
          <w:rtl/>
        </w:rPr>
        <w:t xml:space="preserve"> قال : «نعم»</w:t>
      </w:r>
      <w:r>
        <w:rPr>
          <w:rtl/>
        </w:rPr>
        <w:t>.</w:t>
      </w:r>
      <w:r>
        <w:rPr>
          <w:rFonts w:hint="cs"/>
          <w:rtl/>
        </w:rPr>
        <w:t xml:space="preserve"> </w:t>
      </w:r>
      <w:r w:rsidRPr="007546DE">
        <w:rPr>
          <w:rtl/>
        </w:rPr>
        <w:t>فقام آخر ، فقال : سبقك بها عكّاشة.</w:t>
      </w:r>
    </w:p>
    <w:p w14:paraId="5403DCB1" w14:textId="77777777" w:rsidR="005F5BB8" w:rsidRPr="007546DE" w:rsidRDefault="005F5BB8" w:rsidP="00BB12A9">
      <w:pPr>
        <w:pStyle w:val="libNormal"/>
        <w:rPr>
          <w:rtl/>
        </w:rPr>
      </w:pPr>
      <w:r w:rsidRPr="007546DE">
        <w:rPr>
          <w:rtl/>
        </w:rPr>
        <w:t>قيل استشهد عكاشة في قتال أهل الرّدة ، قتله طليحة بن خويلد الّذي تنبأ وقد تقدم أن طليحة عاد إلى الإسلام.</w:t>
      </w:r>
    </w:p>
    <w:p w14:paraId="33366504" w14:textId="77777777" w:rsidR="005F5BB8" w:rsidRPr="007546DE" w:rsidRDefault="005F5BB8" w:rsidP="00BB12A9">
      <w:pPr>
        <w:pStyle w:val="libNormal"/>
        <w:rPr>
          <w:rtl/>
          <w:lang w:bidi="fa-IR"/>
        </w:rPr>
      </w:pPr>
      <w:r w:rsidRPr="002517A3">
        <w:rPr>
          <w:rStyle w:val="libBold2Char"/>
          <w:rtl/>
        </w:rPr>
        <w:t xml:space="preserve">5649 ـ عكاشة بن وهب الأسدي : </w:t>
      </w:r>
      <w:r w:rsidRPr="007546DE">
        <w:rPr>
          <w:rtl/>
          <w:lang w:bidi="fa-IR"/>
        </w:rPr>
        <w:t>أخو جذامة.</w:t>
      </w:r>
    </w:p>
    <w:p w14:paraId="48CE27D0" w14:textId="77777777" w:rsidR="005F5BB8" w:rsidRPr="007546DE" w:rsidRDefault="005F5BB8" w:rsidP="00BB12A9">
      <w:pPr>
        <w:pStyle w:val="libNormal"/>
        <w:rPr>
          <w:rtl/>
        </w:rPr>
      </w:pPr>
      <w:r w:rsidRPr="007546DE">
        <w:rPr>
          <w:rtl/>
        </w:rPr>
        <w:t>ذكر ابن فتحون عن أبي على الصدفي أنّ بعض من ألف في الصحابة ذكره فيهم.</w:t>
      </w:r>
    </w:p>
    <w:p w14:paraId="27DA3CD7" w14:textId="77777777" w:rsidR="005F5BB8" w:rsidRPr="007546DE" w:rsidRDefault="005F5BB8" w:rsidP="00BB12A9">
      <w:pPr>
        <w:pStyle w:val="libNormal"/>
        <w:rPr>
          <w:rtl/>
        </w:rPr>
      </w:pPr>
      <w:r w:rsidRPr="007546DE">
        <w:rPr>
          <w:rtl/>
        </w:rPr>
        <w:t xml:space="preserve">قلت </w:t>
      </w:r>
      <w:r>
        <w:rPr>
          <w:rtl/>
        </w:rPr>
        <w:t>: و</w:t>
      </w:r>
      <w:r w:rsidRPr="007546DE">
        <w:rPr>
          <w:rtl/>
        </w:rPr>
        <w:t>قد وجدت حديثه في شرح معاني الآثار للطحاوي ، فقال : حدثنا ابن أبي داود ، هو إبراهيم بن سليمان البرلسي ، حدثنا ابن أبي مريم ، هو سعيد ، حدثنا ابن لهيعة ، حدثنا أبو الأسود ، عن عروة ، عن جذامة بنت وهب ، أخت عكاشة بن وهب</w:t>
      </w:r>
      <w:r>
        <w:rPr>
          <w:rtl/>
        </w:rPr>
        <w:t xml:space="preserve"> ـ </w:t>
      </w:r>
      <w:r w:rsidRPr="007546DE">
        <w:rPr>
          <w:rtl/>
        </w:rPr>
        <w:t xml:space="preserve">أن عكاشة بن وهب صاحب النبيّ </w:t>
      </w:r>
      <w:r w:rsidRPr="00E662C5">
        <w:rPr>
          <w:rStyle w:val="libAlaemChar"/>
          <w:rtl/>
        </w:rPr>
        <w:t>صلى‌الله‌عليه‌وسلم</w:t>
      </w:r>
      <w:r w:rsidRPr="007546DE">
        <w:rPr>
          <w:rtl/>
        </w:rPr>
        <w:t xml:space="preserve"> وأخا له آخر جاءاها حين غابت الشمس يوم النحر فألقيا قميصهما ، فقالت : ما لكما</w:t>
      </w:r>
      <w:r>
        <w:rPr>
          <w:rtl/>
        </w:rPr>
        <w:t>؟</w:t>
      </w:r>
      <w:r w:rsidRPr="007546DE">
        <w:rPr>
          <w:rtl/>
        </w:rPr>
        <w:t xml:space="preserve"> قالا : إن رسول الله </w:t>
      </w:r>
      <w:r w:rsidRPr="00E662C5">
        <w:rPr>
          <w:rStyle w:val="libAlaemChar"/>
          <w:rtl/>
        </w:rPr>
        <w:t>صلى‌الله‌عليه‌وسلم</w:t>
      </w:r>
      <w:r w:rsidRPr="007546DE">
        <w:rPr>
          <w:rtl/>
        </w:rPr>
        <w:t xml:space="preserve"> قال : «من لم يكن أفاض منها فليلق ثيابه»</w:t>
      </w:r>
      <w:r>
        <w:rPr>
          <w:rFonts w:hint="cs"/>
          <w:rtl/>
        </w:rPr>
        <w:t xml:space="preserve"> </w:t>
      </w:r>
      <w:r w:rsidRPr="007546DE">
        <w:rPr>
          <w:rtl/>
        </w:rPr>
        <w:t>وكانوا تطيّبوا ولبسوا الثياب ، هكذا أخرجه.</w:t>
      </w:r>
    </w:p>
    <w:p w14:paraId="7A5CDB9E" w14:textId="77777777" w:rsidR="005F5BB8" w:rsidRPr="007546DE" w:rsidRDefault="005F5BB8" w:rsidP="00BB12A9">
      <w:pPr>
        <w:pStyle w:val="libNormal"/>
        <w:rPr>
          <w:rtl/>
        </w:rPr>
      </w:pPr>
      <w:r w:rsidRPr="007546DE">
        <w:rPr>
          <w:rtl/>
        </w:rPr>
        <w:t>وقد اختلف فيه على ابن لهيعة ، وأخرجه الطحاوي أيضا عن يحيى بن عثمان ، عن عبد الله بن يوسف ، عنه بهذا الإسناد ، لكن قال : عن عروة ، عن أم قيس بنت محصن ، قالت : دخل عليّ عكّاشة بن محصن ، وآخر في بيتي مساء يوم الأضحى ، فذكر نحوه.</w:t>
      </w:r>
    </w:p>
    <w:p w14:paraId="57624298" w14:textId="77777777" w:rsidR="005F5BB8" w:rsidRPr="007546DE" w:rsidRDefault="005F5BB8" w:rsidP="00BB12A9">
      <w:pPr>
        <w:pStyle w:val="libNormal"/>
        <w:rPr>
          <w:rtl/>
        </w:rPr>
      </w:pPr>
      <w:r w:rsidRPr="007546DE">
        <w:rPr>
          <w:rtl/>
        </w:rPr>
        <w:t>وكأن هذا أصحّ ، فقد جاء هذا الحديث من وجه آخر عنها ، أخرجه</w:t>
      </w:r>
      <w:r>
        <w:rPr>
          <w:rtl/>
        </w:rPr>
        <w:t xml:space="preserve"> ..</w:t>
      </w:r>
      <w:r w:rsidRPr="007546DE">
        <w:rPr>
          <w:rtl/>
        </w:rPr>
        <w:t>. والحاكم من</w:t>
      </w:r>
    </w:p>
    <w:p w14:paraId="6FA1A758" w14:textId="77777777" w:rsidR="005F5BB8" w:rsidRPr="007546DE" w:rsidRDefault="005F5BB8" w:rsidP="00575020">
      <w:pPr>
        <w:pStyle w:val="libLine"/>
        <w:rPr>
          <w:rtl/>
        </w:rPr>
      </w:pPr>
      <w:r w:rsidRPr="007546DE">
        <w:rPr>
          <w:rtl/>
        </w:rPr>
        <w:t>__________________</w:t>
      </w:r>
    </w:p>
    <w:p w14:paraId="279DCAE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الأولين من المهاجرين.</w:t>
      </w:r>
    </w:p>
    <w:p w14:paraId="6B7E34DE" w14:textId="77777777" w:rsidR="005F5BB8" w:rsidRPr="007546DE" w:rsidRDefault="005F5BB8" w:rsidP="00F74DAE">
      <w:pPr>
        <w:pStyle w:val="libFootnote0"/>
        <w:rPr>
          <w:rtl/>
        </w:rPr>
      </w:pPr>
      <w:r>
        <w:rPr>
          <w:rtl/>
        </w:rPr>
        <w:br w:type="page"/>
      </w:r>
      <w:r w:rsidRPr="007546DE">
        <w:rPr>
          <w:rtl/>
        </w:rPr>
        <w:lastRenderedPageBreak/>
        <w:t>طريق ابن إسحاق ، حدثني أبو عبيدة عبد الله بن زمعة ، حدثتني أم قيس بنت محصن ، وكانت جارة لهم ، قالت : خرج من عندي عكاشة بن محصن في نفر من بني أسد متقمصين عشية يوم النحر ، ثم رجعوا إليّ عشاء وقمصهم على أيديهم</w:t>
      </w:r>
      <w:r>
        <w:rPr>
          <w:rtl/>
        </w:rPr>
        <w:t xml:space="preserve"> ..</w:t>
      </w:r>
      <w:r w:rsidRPr="007546DE">
        <w:rPr>
          <w:rtl/>
        </w:rPr>
        <w:t>. فذكر الحديث.</w:t>
      </w:r>
    </w:p>
    <w:p w14:paraId="63BF1BE3" w14:textId="77777777" w:rsidR="005F5BB8" w:rsidRPr="007546DE" w:rsidRDefault="005F5BB8" w:rsidP="00BB12A9">
      <w:pPr>
        <w:pStyle w:val="libNormal"/>
        <w:rPr>
          <w:rtl/>
        </w:rPr>
      </w:pPr>
      <w:r w:rsidRPr="002517A3">
        <w:rPr>
          <w:rStyle w:val="libBold2Char"/>
          <w:rtl/>
        </w:rPr>
        <w:t xml:space="preserve">5650 ز ـ عكاشة الغنمي : </w:t>
      </w:r>
      <w:r w:rsidRPr="007546DE">
        <w:rPr>
          <w:rtl/>
        </w:rPr>
        <w:t>بمعجمة مفتوحة بعدها نون ساكنة.</w:t>
      </w:r>
    </w:p>
    <w:p w14:paraId="359DBB64" w14:textId="77777777" w:rsidR="005F5BB8" w:rsidRPr="007546DE" w:rsidRDefault="005F5BB8" w:rsidP="00BB12A9">
      <w:pPr>
        <w:pStyle w:val="libNormal"/>
        <w:rPr>
          <w:rtl/>
        </w:rPr>
      </w:pPr>
      <w:r w:rsidRPr="007546DE">
        <w:rPr>
          <w:rtl/>
        </w:rPr>
        <w:t>فرق ابن السّكن بينه وبين ابن محصن ، فقال : حدثنا داود بن محمد بن عبد الملك ، أبو سليمان الشاعر ، حدثني أبي ، عن أبيه عبد الملك بن حبيب بن حسين عن أبيه عن جده حسين بن عرفطة ، عن عكاشة الغنمي</w:t>
      </w:r>
      <w:r>
        <w:rPr>
          <w:rtl/>
        </w:rPr>
        <w:t xml:space="preserve"> ـ </w:t>
      </w:r>
      <w:r w:rsidRPr="007546DE">
        <w:rPr>
          <w:rtl/>
        </w:rPr>
        <w:t xml:space="preserve">أنه وقى </w:t>
      </w:r>
      <w:r w:rsidRPr="00C830DC">
        <w:rPr>
          <w:rStyle w:val="libFootnotenumChar"/>
          <w:rtl/>
        </w:rPr>
        <w:t>(1)</w:t>
      </w:r>
      <w:r w:rsidRPr="007546DE">
        <w:rPr>
          <w:rtl/>
        </w:rPr>
        <w:t xml:space="preserve"> النبيّ </w:t>
      </w:r>
      <w:r w:rsidRPr="00E662C5">
        <w:rPr>
          <w:rStyle w:val="libAlaemChar"/>
          <w:rtl/>
        </w:rPr>
        <w:t>صلى‌الله‌عليه‌وسلم</w:t>
      </w:r>
      <w:r w:rsidRPr="007546DE">
        <w:rPr>
          <w:rtl/>
        </w:rPr>
        <w:t xml:space="preserve"> حتى </w:t>
      </w:r>
      <w:r w:rsidRPr="00C830DC">
        <w:rPr>
          <w:rStyle w:val="libFootnotenumChar"/>
          <w:rtl/>
        </w:rPr>
        <w:t>(2)</w:t>
      </w:r>
      <w:r w:rsidRPr="007546DE">
        <w:rPr>
          <w:rtl/>
        </w:rPr>
        <w:t xml:space="preserve"> ذهبت أنفه وشفتاه وحاجباه وأذناه ، فقال له النبيّ </w:t>
      </w:r>
      <w:r w:rsidRPr="00E662C5">
        <w:rPr>
          <w:rStyle w:val="libAlaemChar"/>
          <w:rtl/>
        </w:rPr>
        <w:t>صلى‌الله‌عليه‌وسلم</w:t>
      </w:r>
      <w:r w:rsidRPr="007546DE">
        <w:rPr>
          <w:rtl/>
        </w:rPr>
        <w:t xml:space="preserve"> : «أنت المجدع في الله»</w:t>
      </w:r>
      <w:r>
        <w:rPr>
          <w:rtl/>
        </w:rPr>
        <w:t>.</w:t>
      </w:r>
    </w:p>
    <w:p w14:paraId="7F2AC2B1" w14:textId="77777777" w:rsidR="005F5BB8" w:rsidRPr="007546DE" w:rsidRDefault="005F5BB8" w:rsidP="00BB12A9">
      <w:pPr>
        <w:pStyle w:val="libNormal"/>
        <w:rPr>
          <w:rtl/>
        </w:rPr>
      </w:pPr>
      <w:r w:rsidRPr="007546DE">
        <w:rPr>
          <w:rtl/>
        </w:rPr>
        <w:t>وقال ابن السّكن : لا يروى عن عكاشة هذا شيء إلا من هذا الوجه.</w:t>
      </w:r>
    </w:p>
    <w:p w14:paraId="267BF890" w14:textId="77777777" w:rsidR="005F5BB8" w:rsidRPr="007546DE" w:rsidRDefault="005F5BB8" w:rsidP="00BB12A9">
      <w:pPr>
        <w:pStyle w:val="libNormal"/>
        <w:rPr>
          <w:rtl/>
        </w:rPr>
      </w:pPr>
      <w:r w:rsidRPr="007546DE">
        <w:rPr>
          <w:rtl/>
        </w:rPr>
        <w:t>قلت : وابن محصن يجوز أن يقال فيه الغنمي ، لأنه من بني غنم بن دودان كما تقدم ، لكن العهدة في ذلك على ابن السكن.</w:t>
      </w:r>
    </w:p>
    <w:p w14:paraId="7CFB7451" w14:textId="77777777" w:rsidR="005F5BB8" w:rsidRPr="002517A3" w:rsidRDefault="005F5BB8" w:rsidP="00BB12A9">
      <w:pPr>
        <w:pStyle w:val="libNormal"/>
        <w:rPr>
          <w:rStyle w:val="libBold2Char"/>
          <w:rtl/>
        </w:rPr>
      </w:pPr>
      <w:r w:rsidRPr="002517A3">
        <w:rPr>
          <w:rStyle w:val="libBold2Char"/>
          <w:rtl/>
        </w:rPr>
        <w:t xml:space="preserve">5651 ـ عكاشة الغنوي </w:t>
      </w:r>
      <w:r w:rsidRPr="00C830DC">
        <w:rPr>
          <w:rStyle w:val="libFootnotenumChar"/>
          <w:rtl/>
        </w:rPr>
        <w:t>(3)</w:t>
      </w:r>
      <w:r w:rsidRPr="002517A3">
        <w:rPr>
          <w:rStyle w:val="libBold2Char"/>
          <w:rtl/>
        </w:rPr>
        <w:t xml:space="preserve"> :</w:t>
      </w:r>
    </w:p>
    <w:p w14:paraId="55AA369E" w14:textId="77777777" w:rsidR="005F5BB8" w:rsidRPr="007546DE" w:rsidRDefault="005F5BB8" w:rsidP="00BB12A9">
      <w:pPr>
        <w:pStyle w:val="libNormal"/>
        <w:rPr>
          <w:rtl/>
        </w:rPr>
      </w:pPr>
      <w:r w:rsidRPr="007546DE">
        <w:rPr>
          <w:rtl/>
        </w:rPr>
        <w:t>ذكره ابن شاهين ، فأخرج من طريق زهير بن عباد ، عن حفص بن ميسرة ، عن زيد بن أسلم ، عن عكاشة الغنوي ، أنه كان له جارية في غنم ترعاها ففقد منها شاة فضرب الجارية على وجهها ، فذكر مثل حديث معاوية بن الحكم السلميّ.</w:t>
      </w:r>
    </w:p>
    <w:p w14:paraId="7DFE3A83" w14:textId="77777777" w:rsidR="005F5BB8" w:rsidRPr="007546DE" w:rsidRDefault="005F5BB8" w:rsidP="00BB12A9">
      <w:pPr>
        <w:pStyle w:val="libNormal"/>
        <w:rPr>
          <w:rtl/>
          <w:lang w:bidi="fa-IR"/>
        </w:rPr>
      </w:pPr>
      <w:r w:rsidRPr="002517A3">
        <w:rPr>
          <w:rStyle w:val="libBold2Char"/>
          <w:rtl/>
        </w:rPr>
        <w:t xml:space="preserve">5652 ـ عكّاف </w:t>
      </w:r>
      <w:r w:rsidRPr="00C830DC">
        <w:rPr>
          <w:rStyle w:val="libFootnotenumChar"/>
          <w:rtl/>
        </w:rPr>
        <w:t>(4)</w:t>
      </w:r>
      <w:r w:rsidRPr="002517A3">
        <w:rPr>
          <w:rStyle w:val="libBold2Char"/>
          <w:rtl/>
        </w:rPr>
        <w:t xml:space="preserve"> بن وداعة الهلالي </w:t>
      </w:r>
      <w:r w:rsidRPr="00C830DC">
        <w:rPr>
          <w:rStyle w:val="libFootnotenumChar"/>
          <w:rtl/>
        </w:rPr>
        <w:t>(5)</w:t>
      </w:r>
      <w:r w:rsidRPr="002517A3">
        <w:rPr>
          <w:rStyle w:val="libBold2Char"/>
          <w:rtl/>
        </w:rPr>
        <w:t xml:space="preserve"> : </w:t>
      </w:r>
      <w:r w:rsidRPr="007546DE">
        <w:rPr>
          <w:rtl/>
          <w:lang w:bidi="fa-IR"/>
        </w:rPr>
        <w:t>ويقال عكّاف بن بشر التميمي.</w:t>
      </w:r>
    </w:p>
    <w:p w14:paraId="1D17C21B" w14:textId="77777777" w:rsidR="005F5BB8" w:rsidRPr="007546DE" w:rsidRDefault="005F5BB8" w:rsidP="00BB12A9">
      <w:pPr>
        <w:pStyle w:val="libNormal"/>
        <w:rPr>
          <w:rtl/>
        </w:rPr>
      </w:pPr>
      <w:r w:rsidRPr="007546DE">
        <w:rPr>
          <w:rtl/>
        </w:rPr>
        <w:t xml:space="preserve">روى ابن شاهين ، من طريق محمد بن عبد الرحمن السلماني ، عن أبيه ، عن ابن عمر ، قال : قال رسول الله </w:t>
      </w:r>
      <w:r w:rsidRPr="00E662C5">
        <w:rPr>
          <w:rStyle w:val="libAlaemChar"/>
          <w:rtl/>
        </w:rPr>
        <w:t>صلى‌الله‌عليه‌وسلم</w:t>
      </w:r>
      <w:r w:rsidRPr="007546DE">
        <w:rPr>
          <w:rtl/>
        </w:rPr>
        <w:t xml:space="preserve"> لعكاف الهلالي : «يا عكّاف ، </w:t>
      </w:r>
      <w:r>
        <w:rPr>
          <w:rtl/>
        </w:rPr>
        <w:t>أ</w:t>
      </w:r>
      <w:r w:rsidRPr="007546DE">
        <w:rPr>
          <w:rtl/>
        </w:rPr>
        <w:t>لك زوجة</w:t>
      </w:r>
      <w:r>
        <w:rPr>
          <w:rtl/>
        </w:rPr>
        <w:t>؟</w:t>
      </w:r>
      <w:r w:rsidRPr="007546DE">
        <w:rPr>
          <w:rtl/>
        </w:rPr>
        <w:t>» قال : لا</w:t>
      </w:r>
      <w:r>
        <w:rPr>
          <w:rtl/>
        </w:rPr>
        <w:t xml:space="preserve"> ..</w:t>
      </w:r>
      <w:r w:rsidRPr="007546DE">
        <w:rPr>
          <w:rtl/>
        </w:rPr>
        <w:t>.</w:t>
      </w:r>
      <w:r>
        <w:rPr>
          <w:rFonts w:hint="cs"/>
          <w:rtl/>
        </w:rPr>
        <w:t xml:space="preserve"> </w:t>
      </w:r>
      <w:r w:rsidRPr="007546DE">
        <w:rPr>
          <w:rtl/>
        </w:rPr>
        <w:t xml:space="preserve">الحديث </w:t>
      </w:r>
      <w:r w:rsidRPr="00C830DC">
        <w:rPr>
          <w:rStyle w:val="libFootnotenumChar"/>
          <w:rtl/>
        </w:rPr>
        <w:t>(6)</w:t>
      </w:r>
      <w:r>
        <w:rPr>
          <w:rtl/>
        </w:rPr>
        <w:t>.</w:t>
      </w:r>
    </w:p>
    <w:p w14:paraId="337E4BDE" w14:textId="77777777" w:rsidR="005F5BB8" w:rsidRPr="007546DE" w:rsidRDefault="005F5BB8" w:rsidP="00BB12A9">
      <w:pPr>
        <w:pStyle w:val="libNormal"/>
        <w:rPr>
          <w:rtl/>
        </w:rPr>
      </w:pPr>
      <w:r w:rsidRPr="007546DE">
        <w:rPr>
          <w:rtl/>
        </w:rPr>
        <w:t>وروى الطّبرانيّ في مسند الشاميين ، والعقيلي من طريق برد بن سنان ، عن مكحول ، عن عطية بن بسر ، عن عكّاف بن وداعة الهلالي</w:t>
      </w:r>
      <w:r>
        <w:rPr>
          <w:rtl/>
        </w:rPr>
        <w:t xml:space="preserve"> ..</w:t>
      </w:r>
      <w:r w:rsidRPr="007546DE">
        <w:rPr>
          <w:rtl/>
        </w:rPr>
        <w:t>. فذكر الحديث بطوله.</w:t>
      </w:r>
    </w:p>
    <w:p w14:paraId="0F31571F" w14:textId="77777777" w:rsidR="005F5BB8" w:rsidRPr="007546DE" w:rsidRDefault="005F5BB8" w:rsidP="00BB12A9">
      <w:pPr>
        <w:pStyle w:val="libNormal"/>
        <w:rPr>
          <w:rtl/>
        </w:rPr>
      </w:pPr>
      <w:r>
        <w:rPr>
          <w:rtl/>
        </w:rPr>
        <w:t>و</w:t>
      </w:r>
      <w:r w:rsidRPr="007546DE">
        <w:rPr>
          <w:rtl/>
        </w:rPr>
        <w:t>روى أبو يعلى ، وابن مندة ، من طريق بقية ، عن معاوية بن يحيى ، عن سليمان بن</w:t>
      </w:r>
    </w:p>
    <w:p w14:paraId="72E80112" w14:textId="77777777" w:rsidR="005F5BB8" w:rsidRPr="007546DE" w:rsidRDefault="005F5BB8" w:rsidP="00575020">
      <w:pPr>
        <w:pStyle w:val="libLine"/>
        <w:rPr>
          <w:rtl/>
        </w:rPr>
      </w:pPr>
      <w:r w:rsidRPr="007546DE">
        <w:rPr>
          <w:rtl/>
        </w:rPr>
        <w:t>__________________</w:t>
      </w:r>
    </w:p>
    <w:p w14:paraId="497E145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أنه أتى.</w:t>
      </w:r>
    </w:p>
    <w:p w14:paraId="04DE15C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حين ذهبت.</w:t>
      </w:r>
    </w:p>
    <w:p w14:paraId="56F76A6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3737)</w:t>
      </w:r>
      <w:r>
        <w:rPr>
          <w:rtl/>
        </w:rPr>
        <w:t>.</w:t>
      </w:r>
    </w:p>
    <w:p w14:paraId="6CB916A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عكاف كشداد.</w:t>
      </w:r>
    </w:p>
    <w:p w14:paraId="13A7EC54"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3739) ، الاستيعاب ت </w:t>
      </w:r>
      <w:r>
        <w:rPr>
          <w:rtl/>
        </w:rPr>
        <w:t>(</w:t>
      </w:r>
      <w:r w:rsidRPr="007546DE">
        <w:rPr>
          <w:rtl/>
        </w:rPr>
        <w:t>2061) ، تبصير المنتبه 3 / 957 ، بقي بن مخلد 348.</w:t>
      </w:r>
    </w:p>
    <w:p w14:paraId="2C220133" w14:textId="77777777" w:rsidR="005F5BB8" w:rsidRPr="007546DE" w:rsidRDefault="005F5BB8" w:rsidP="00F74DAE">
      <w:pPr>
        <w:pStyle w:val="libFootnote0"/>
        <w:rPr>
          <w:rtl/>
          <w:lang w:bidi="fa-IR"/>
        </w:rPr>
      </w:pPr>
      <w:r>
        <w:rPr>
          <w:rtl/>
        </w:rPr>
        <w:t>(</w:t>
      </w:r>
      <w:r w:rsidRPr="007546DE">
        <w:rPr>
          <w:rtl/>
        </w:rPr>
        <w:t xml:space="preserve">6) أخرجه الطبراني في الكبير 18 / 84 ، والعقيلي 3 / 256 ، وذكره ابن حجر في المطالب </w:t>
      </w:r>
      <w:r>
        <w:rPr>
          <w:rtl/>
        </w:rPr>
        <w:t>(</w:t>
      </w:r>
      <w:r w:rsidRPr="007546DE">
        <w:rPr>
          <w:rtl/>
        </w:rPr>
        <w:t>1589) والسيوطي في الدر 2 / 311 ، والهيثمي في المجمع 4 / 250.</w:t>
      </w:r>
    </w:p>
    <w:p w14:paraId="2F94BB39" w14:textId="77777777" w:rsidR="005F5BB8" w:rsidRPr="007546DE" w:rsidRDefault="005F5BB8" w:rsidP="00F74DAE">
      <w:pPr>
        <w:pStyle w:val="libFootnote0"/>
        <w:rPr>
          <w:rtl/>
        </w:rPr>
      </w:pPr>
      <w:r>
        <w:rPr>
          <w:rtl/>
        </w:rPr>
        <w:br w:type="page"/>
      </w:r>
      <w:r w:rsidRPr="007546DE">
        <w:rPr>
          <w:rtl/>
        </w:rPr>
        <w:lastRenderedPageBreak/>
        <w:t xml:space="preserve">موسى ، عن مكحول ، عن غضيف بن الحارث ، عن عطية بن بسر المازني ، قال : جاء عكّاف بن وداعة الهلالي إلى رسول الله </w:t>
      </w:r>
      <w:r w:rsidRPr="00E662C5">
        <w:rPr>
          <w:rStyle w:val="libAlaemChar"/>
          <w:rtl/>
        </w:rPr>
        <w:t>صلى‌الله‌عليه‌وسلم</w:t>
      </w:r>
      <w:r w:rsidRPr="007546DE">
        <w:rPr>
          <w:rtl/>
        </w:rPr>
        <w:t xml:space="preserve"> ، فقال : «يا عكّاف ، </w:t>
      </w:r>
      <w:r>
        <w:rPr>
          <w:rtl/>
        </w:rPr>
        <w:t>أ</w:t>
      </w:r>
      <w:r w:rsidRPr="007546DE">
        <w:rPr>
          <w:rtl/>
        </w:rPr>
        <w:t>لك زوجة</w:t>
      </w:r>
      <w:r>
        <w:rPr>
          <w:rtl/>
        </w:rPr>
        <w:t>؟</w:t>
      </w:r>
      <w:r w:rsidRPr="007546DE">
        <w:rPr>
          <w:rtl/>
        </w:rPr>
        <w:t>» قال : لا.</w:t>
      </w:r>
      <w:r>
        <w:rPr>
          <w:rFonts w:hint="cs"/>
          <w:rtl/>
        </w:rPr>
        <w:t xml:space="preserve"> </w:t>
      </w:r>
      <w:r w:rsidRPr="007546DE">
        <w:rPr>
          <w:rtl/>
        </w:rPr>
        <w:t>قال : «ولا جارية</w:t>
      </w:r>
      <w:r>
        <w:rPr>
          <w:rtl/>
        </w:rPr>
        <w:t>؟</w:t>
      </w:r>
      <w:r w:rsidRPr="007546DE">
        <w:rPr>
          <w:rtl/>
        </w:rPr>
        <w:t>» قال : لا. قال : «وأنت صحيح موسر</w:t>
      </w:r>
      <w:r>
        <w:rPr>
          <w:rtl/>
        </w:rPr>
        <w:t>!</w:t>
      </w:r>
      <w:r w:rsidRPr="007546DE">
        <w:rPr>
          <w:rtl/>
        </w:rPr>
        <w:t xml:space="preserve">» قال : نعم والحمد لله قال </w:t>
      </w:r>
      <w:r>
        <w:rPr>
          <w:rtl/>
        </w:rPr>
        <w:t xml:space="preserve">: </w:t>
      </w:r>
      <w:r w:rsidRPr="007546DE">
        <w:rPr>
          <w:rtl/>
        </w:rPr>
        <w:t>«فأنت إذا من إخوان الشّياطين ، إمّا أن تكون من رهبان النّصارى فأنت منهم ، وإمّا أن تكون منّا فاصنع كما نصنع ، فإنّ من سنّتنا النّكاح. شراركم عزّابكم ، ويحك يا عكّاف ، تزوّج»</w:t>
      </w:r>
      <w:r>
        <w:rPr>
          <w:rtl/>
        </w:rPr>
        <w:t>.</w:t>
      </w:r>
      <w:r>
        <w:rPr>
          <w:rFonts w:hint="cs"/>
          <w:rtl/>
        </w:rPr>
        <w:t xml:space="preserve"> </w:t>
      </w:r>
      <w:r w:rsidRPr="007546DE">
        <w:rPr>
          <w:rtl/>
        </w:rPr>
        <w:t>قال : فقال عكاف : يا رسول الله ، لا أتزوج حتى تزوّجني من شئت. فقال : قد زوجتك على اسم الله والبركة كريمة. وعند بعضهم</w:t>
      </w:r>
      <w:r>
        <w:rPr>
          <w:rtl/>
        </w:rPr>
        <w:t xml:space="preserve"> ـ </w:t>
      </w:r>
      <w:r w:rsidRPr="007546DE">
        <w:rPr>
          <w:rtl/>
        </w:rPr>
        <w:t>زينب بنت كلثوم الحميرية.</w:t>
      </w:r>
    </w:p>
    <w:p w14:paraId="77DF4E4C" w14:textId="77777777" w:rsidR="005F5BB8" w:rsidRPr="007546DE" w:rsidRDefault="005F5BB8" w:rsidP="00BB12A9">
      <w:pPr>
        <w:pStyle w:val="libNormal"/>
        <w:rPr>
          <w:rtl/>
        </w:rPr>
      </w:pPr>
      <w:r w:rsidRPr="007546DE">
        <w:rPr>
          <w:rtl/>
        </w:rPr>
        <w:t>وهكذا رواه ابن السّكن من طريق بقية بهذا الإسناد إلا أنه قال : عن عطية بن بسر ، عن عكاف ، وهكذا رواه يوسف الغساني ، عن سليمان بهذا الإسناد.</w:t>
      </w:r>
    </w:p>
    <w:p w14:paraId="4CCBBC95" w14:textId="77777777" w:rsidR="005F5BB8" w:rsidRPr="007546DE" w:rsidRDefault="005F5BB8" w:rsidP="00BB12A9">
      <w:pPr>
        <w:pStyle w:val="libNormal"/>
        <w:rPr>
          <w:rtl/>
        </w:rPr>
      </w:pPr>
      <w:r w:rsidRPr="007546DE">
        <w:rPr>
          <w:rtl/>
        </w:rPr>
        <w:t xml:space="preserve">وأخرجه العقيليّ من طريق الوليد بن مسلم ، عن معاوية بن يحيى بهذا الإسناد ، لكن لم يذكر غضيفا </w:t>
      </w:r>
      <w:r w:rsidRPr="00C830DC">
        <w:rPr>
          <w:rStyle w:val="libFootnotenumChar"/>
          <w:rtl/>
        </w:rPr>
        <w:t>(1)</w:t>
      </w:r>
      <w:r>
        <w:rPr>
          <w:rtl/>
        </w:rPr>
        <w:t>.</w:t>
      </w:r>
    </w:p>
    <w:p w14:paraId="3F0E8D73" w14:textId="77777777" w:rsidR="005F5BB8" w:rsidRPr="007546DE" w:rsidRDefault="005F5BB8" w:rsidP="00BB12A9">
      <w:pPr>
        <w:pStyle w:val="libNormal"/>
        <w:rPr>
          <w:rtl/>
        </w:rPr>
      </w:pPr>
      <w:r w:rsidRPr="007546DE">
        <w:rPr>
          <w:rtl/>
        </w:rPr>
        <w:t>قال ابن مندة : رواه أشعث بن شعبة عن معاوية بن يحيى ، عن رجل من بجيلة ، عن سليمان بن موسى</w:t>
      </w:r>
      <w:r>
        <w:rPr>
          <w:rtl/>
        </w:rPr>
        <w:t xml:space="preserve"> ـ </w:t>
      </w:r>
      <w:r w:rsidRPr="007546DE">
        <w:rPr>
          <w:rtl/>
        </w:rPr>
        <w:t>زاد فيه رجلا بينهما ، قال : ورواه عبد الرزاق ، عن محمد بن راشد ، عن مكحول ، عن غضيف بن الحارث ، عن أبي ذر ، قال : جاء عكاف بن بشر التميمي.</w:t>
      </w:r>
    </w:p>
    <w:p w14:paraId="2C554F24" w14:textId="77777777" w:rsidR="005F5BB8" w:rsidRPr="007546DE" w:rsidRDefault="005F5BB8" w:rsidP="00BB12A9">
      <w:pPr>
        <w:pStyle w:val="libNormal"/>
        <w:rPr>
          <w:rtl/>
        </w:rPr>
      </w:pPr>
      <w:r w:rsidRPr="007546DE">
        <w:rPr>
          <w:rtl/>
        </w:rPr>
        <w:t>قلت : وقد أخرجه أحمد ، عن عبد الرزاق بهذا الإسناد. والله أعلم. فاتّفقت الطرق الأول على أنه عكّاف بن وداعة الهلالي ، وشذّ محمد بن راشد فقال : عكاف بن بشر التميمي ، وخالف في الإسناد أيضا. والطرق المذكورة كلها لا تخلو من ضعف واضطراب.</w:t>
      </w:r>
    </w:p>
    <w:p w14:paraId="5FC9F42A" w14:textId="77777777" w:rsidR="005F5BB8" w:rsidRPr="007546DE" w:rsidRDefault="005F5BB8" w:rsidP="00BB12A9">
      <w:pPr>
        <w:pStyle w:val="libNormal"/>
        <w:rPr>
          <w:rtl/>
        </w:rPr>
      </w:pPr>
      <w:r w:rsidRPr="002517A3">
        <w:rPr>
          <w:rStyle w:val="libBold2Char"/>
          <w:rtl/>
        </w:rPr>
        <w:t xml:space="preserve">5653 ـ عكراش </w:t>
      </w:r>
      <w:r w:rsidRPr="00C830DC">
        <w:rPr>
          <w:rStyle w:val="libFootnotenumChar"/>
          <w:rtl/>
        </w:rPr>
        <w:t>(2)</w:t>
      </w:r>
      <w:r w:rsidRPr="002517A3">
        <w:rPr>
          <w:rStyle w:val="libBold2Char"/>
          <w:rtl/>
        </w:rPr>
        <w:t xml:space="preserve"> : </w:t>
      </w:r>
      <w:r w:rsidRPr="007546DE">
        <w:rPr>
          <w:rtl/>
        </w:rPr>
        <w:t>بكسر أوله وسكون الكاف وآخره معجمة ، ابن ذؤيب بن حرقوص بن جعدة بن عمرو بن النزّال بن سبرة بن عبيد بن مقاعس بن عمرو بن كعب بن سعد بن زيد مناة بن تميم السعدي.</w:t>
      </w:r>
    </w:p>
    <w:p w14:paraId="61A8D229" w14:textId="77777777" w:rsidR="005F5BB8" w:rsidRPr="007546DE" w:rsidRDefault="005F5BB8" w:rsidP="00BB12A9">
      <w:pPr>
        <w:pStyle w:val="libNormal"/>
        <w:rPr>
          <w:rtl/>
        </w:rPr>
      </w:pPr>
      <w:r w:rsidRPr="007546DE">
        <w:rPr>
          <w:rtl/>
        </w:rPr>
        <w:t>وقال ابن مندة : في نسبه المنقري ، وفيه نظر ، لأنه من ولد مرة بن عبيد أخي منقر بن عبيد.</w:t>
      </w:r>
    </w:p>
    <w:p w14:paraId="2493661C" w14:textId="77777777" w:rsidR="005F5BB8" w:rsidRPr="007546DE" w:rsidRDefault="005F5BB8" w:rsidP="00BB12A9">
      <w:pPr>
        <w:pStyle w:val="libNormal"/>
        <w:rPr>
          <w:rtl/>
        </w:rPr>
      </w:pPr>
      <w:r w:rsidRPr="007546DE">
        <w:rPr>
          <w:rtl/>
        </w:rPr>
        <w:t>وقد وقع في حديثه بنسبه : بعثني بنو مرة بن عبيد بصدقات أموالهم ، أخرجه التّرمذيّ وغيره.</w:t>
      </w:r>
    </w:p>
    <w:p w14:paraId="45C0F346" w14:textId="77777777" w:rsidR="005F5BB8" w:rsidRPr="007546DE" w:rsidRDefault="005F5BB8" w:rsidP="00575020">
      <w:pPr>
        <w:pStyle w:val="libLine"/>
        <w:rPr>
          <w:rtl/>
        </w:rPr>
      </w:pPr>
      <w:r w:rsidRPr="007546DE">
        <w:rPr>
          <w:rtl/>
        </w:rPr>
        <w:t>__________________</w:t>
      </w:r>
    </w:p>
    <w:p w14:paraId="164199A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تخصيصا.</w:t>
      </w:r>
    </w:p>
    <w:p w14:paraId="6DAF56C1" w14:textId="77777777" w:rsidR="005F5BB8" w:rsidRPr="007546DE" w:rsidRDefault="005F5BB8" w:rsidP="00F74DAE">
      <w:pPr>
        <w:pStyle w:val="libFootnote0"/>
        <w:rPr>
          <w:rtl/>
          <w:lang w:bidi="fa-IR"/>
        </w:rPr>
      </w:pPr>
      <w:r>
        <w:rPr>
          <w:rtl/>
        </w:rPr>
        <w:t>(</w:t>
      </w:r>
      <w:r w:rsidRPr="007546DE">
        <w:rPr>
          <w:rtl/>
        </w:rPr>
        <w:t xml:space="preserve">2) ، أسد الغابة ت </w:t>
      </w:r>
      <w:r>
        <w:rPr>
          <w:rtl/>
        </w:rPr>
        <w:t>(</w:t>
      </w:r>
      <w:r w:rsidRPr="007546DE">
        <w:rPr>
          <w:rtl/>
        </w:rPr>
        <w:t xml:space="preserve">3740) ، الاستيعاب ت </w:t>
      </w:r>
      <w:r>
        <w:rPr>
          <w:rtl/>
        </w:rPr>
        <w:t>(</w:t>
      </w:r>
      <w:r w:rsidRPr="007546DE">
        <w:rPr>
          <w:rtl/>
        </w:rPr>
        <w:t>2062) ، الثقات 3 / 322 ، التاريخ الكبير 7 / 89 ، الجرح والتعديل 7 / 40 ، تحرير أسماء الصحابة 1 / 387 ، تهذيب التهذيب 7 / 257 ، تهذيب الكمال 2 / 948 ، بقي بن مخلد 935 ، الطبقات 180845 ، الكاشف 2 / 275.</w:t>
      </w:r>
    </w:p>
    <w:p w14:paraId="7AA01CD3" w14:textId="77777777" w:rsidR="005F5BB8" w:rsidRPr="007546DE" w:rsidRDefault="005F5BB8" w:rsidP="00BB12A9">
      <w:pPr>
        <w:pStyle w:val="libNormal"/>
        <w:rPr>
          <w:rtl/>
        </w:rPr>
      </w:pPr>
      <w:r>
        <w:rPr>
          <w:rtl/>
        </w:rPr>
        <w:br w:type="page"/>
      </w:r>
      <w:r w:rsidRPr="007546DE">
        <w:rPr>
          <w:rtl/>
        </w:rPr>
        <w:lastRenderedPageBreak/>
        <w:t xml:space="preserve">وقال ابن سعد : عكراش بن ذؤيب صحب النبيّ </w:t>
      </w:r>
      <w:r w:rsidRPr="00E662C5">
        <w:rPr>
          <w:rStyle w:val="libAlaemChar"/>
          <w:rtl/>
        </w:rPr>
        <w:t>صلى‌الله‌عليه‌وسلم</w:t>
      </w:r>
      <w:r w:rsidRPr="007546DE">
        <w:rPr>
          <w:rtl/>
        </w:rPr>
        <w:t xml:space="preserve"> وسمع منه.</w:t>
      </w:r>
    </w:p>
    <w:p w14:paraId="6B7ECE73" w14:textId="77777777" w:rsidR="005F5BB8" w:rsidRPr="007546DE" w:rsidRDefault="005F5BB8" w:rsidP="00BB12A9">
      <w:pPr>
        <w:pStyle w:val="libNormal"/>
        <w:rPr>
          <w:rtl/>
        </w:rPr>
      </w:pPr>
      <w:r w:rsidRPr="007546DE">
        <w:rPr>
          <w:rtl/>
        </w:rPr>
        <w:t>وقال ابن حبّان : له صحبة ، إلا أني لست بالمعتمد على إسناد خبره.</w:t>
      </w:r>
    </w:p>
    <w:p w14:paraId="7AC2FF18" w14:textId="77777777" w:rsidR="005F5BB8" w:rsidRPr="007546DE" w:rsidRDefault="005F5BB8" w:rsidP="00BB12A9">
      <w:pPr>
        <w:pStyle w:val="libNormal"/>
        <w:rPr>
          <w:rtl/>
        </w:rPr>
      </w:pPr>
      <w:r w:rsidRPr="007546DE">
        <w:rPr>
          <w:rtl/>
        </w:rPr>
        <w:t>وذكر ابن قتيبة في المعارف ، وابن دريد في الاشتقاق</w:t>
      </w:r>
      <w:r>
        <w:rPr>
          <w:rtl/>
        </w:rPr>
        <w:t xml:space="preserve"> ـ </w:t>
      </w:r>
      <w:r w:rsidRPr="007546DE">
        <w:rPr>
          <w:rtl/>
        </w:rPr>
        <w:t xml:space="preserve">أنه شهد الجمل مع عائشة ، فقال الأحنف </w:t>
      </w:r>
      <w:r w:rsidRPr="00C830DC">
        <w:rPr>
          <w:rStyle w:val="libFootnotenumChar"/>
          <w:rtl/>
        </w:rPr>
        <w:t>(1)</w:t>
      </w:r>
      <w:r w:rsidRPr="007546DE">
        <w:rPr>
          <w:rtl/>
        </w:rPr>
        <w:t xml:space="preserve"> : كأنكم به وقد أتي به قتيلا أو به جراحة ، لا تفارقه حتى يموت ، قال </w:t>
      </w:r>
      <w:r>
        <w:rPr>
          <w:rtl/>
        </w:rPr>
        <w:t xml:space="preserve">: </w:t>
      </w:r>
      <w:r w:rsidRPr="007546DE">
        <w:rPr>
          <w:rtl/>
        </w:rPr>
        <w:t>فضرب ضربة على أنفه عاش بعدها مائة سنة ، وأثر الضّربة به.</w:t>
      </w:r>
    </w:p>
    <w:p w14:paraId="25C13C86" w14:textId="77777777" w:rsidR="005F5BB8" w:rsidRPr="007546DE" w:rsidRDefault="005F5BB8" w:rsidP="00BB12A9">
      <w:pPr>
        <w:pStyle w:val="libNormal"/>
        <w:rPr>
          <w:rtl/>
        </w:rPr>
      </w:pPr>
      <w:r w:rsidRPr="007546DE">
        <w:rPr>
          <w:rtl/>
        </w:rPr>
        <w:t>وهذه الحكاية إن صحّت حملت على أنه أكمل المائة لا أنه استأنفها من يومئذ ، وإلا لاقتضى ذلك أن يكون عاش إلى دولة بني العباس ، وهو محال.</w:t>
      </w:r>
    </w:p>
    <w:p w14:paraId="013B9D73" w14:textId="77777777" w:rsidR="005F5BB8" w:rsidRPr="007546DE" w:rsidRDefault="005F5BB8" w:rsidP="00BB12A9">
      <w:pPr>
        <w:pStyle w:val="libNormal"/>
        <w:rPr>
          <w:rtl/>
        </w:rPr>
      </w:pPr>
      <w:r w:rsidRPr="002517A3">
        <w:rPr>
          <w:rStyle w:val="libBold2Char"/>
          <w:rtl/>
        </w:rPr>
        <w:t xml:space="preserve">5654 ـ عكرمة بن أبي جهل </w:t>
      </w:r>
      <w:r w:rsidRPr="00C830DC">
        <w:rPr>
          <w:rStyle w:val="libFootnotenumChar"/>
          <w:rtl/>
        </w:rPr>
        <w:t>(2)</w:t>
      </w:r>
      <w:r w:rsidRPr="002517A3">
        <w:rPr>
          <w:rStyle w:val="libBold2Char"/>
          <w:rtl/>
        </w:rPr>
        <w:t xml:space="preserve"> : </w:t>
      </w:r>
      <w:r w:rsidRPr="007546DE">
        <w:rPr>
          <w:rtl/>
        </w:rPr>
        <w:t>عمرو بن هشام بن المغيرة بن عبد الله بن عمرو بن مخزوم القرشي المخزومي.</w:t>
      </w:r>
    </w:p>
    <w:p w14:paraId="6714042A" w14:textId="77777777" w:rsidR="005F5BB8" w:rsidRPr="007546DE" w:rsidRDefault="005F5BB8" w:rsidP="00BB12A9">
      <w:pPr>
        <w:pStyle w:val="libNormal"/>
        <w:rPr>
          <w:rtl/>
        </w:rPr>
      </w:pPr>
      <w:r w:rsidRPr="007546DE">
        <w:rPr>
          <w:rtl/>
        </w:rPr>
        <w:t xml:space="preserve">كان كأبيه من أشدّ الناس على رسول الله </w:t>
      </w:r>
      <w:r w:rsidRPr="00E662C5">
        <w:rPr>
          <w:rStyle w:val="libAlaemChar"/>
          <w:rtl/>
        </w:rPr>
        <w:t>صلى‌الله‌عليه‌وسلم</w:t>
      </w:r>
      <w:r w:rsidRPr="007546DE">
        <w:rPr>
          <w:rtl/>
        </w:rPr>
        <w:t xml:space="preserve"> ، ثم أسلم عكرمة عام الفتح ، وخرج إلى المدينة ثم إلى قتال أهل الردّة ، ووجّهه أبو بكر الصديق إلى جيش نعمان ، فظهر عليهم ، ثم إلى اليمن ثم رجع ، فخرج إلى الجهاد عام وفاته فاستشهد.</w:t>
      </w:r>
    </w:p>
    <w:p w14:paraId="05F0B2BA" w14:textId="77777777" w:rsidR="005F5BB8" w:rsidRPr="007546DE" w:rsidRDefault="005F5BB8" w:rsidP="00BB12A9">
      <w:pPr>
        <w:pStyle w:val="libNormal"/>
        <w:rPr>
          <w:rtl/>
        </w:rPr>
      </w:pPr>
      <w:r w:rsidRPr="007546DE">
        <w:rPr>
          <w:rtl/>
        </w:rPr>
        <w:t xml:space="preserve">وذكر الطّبريّ أنّ النبيّ </w:t>
      </w:r>
      <w:r w:rsidRPr="00E662C5">
        <w:rPr>
          <w:rStyle w:val="libAlaemChar"/>
          <w:rtl/>
        </w:rPr>
        <w:t>صلى‌الله‌عليه‌وسلم</w:t>
      </w:r>
      <w:r w:rsidRPr="007546DE">
        <w:rPr>
          <w:rtl/>
        </w:rPr>
        <w:t xml:space="preserve"> استعمله على صدقات هوازن عام وفاته ، وأنه قتل بأجنادين ، وكذا قال الجمهور ، حتى قال الواقدي : لا اختلاف بين أصحابنا في ذلك.</w:t>
      </w:r>
    </w:p>
    <w:p w14:paraId="7E0544FC" w14:textId="77777777" w:rsidR="005F5BB8" w:rsidRPr="007546DE" w:rsidRDefault="005F5BB8" w:rsidP="00BB12A9">
      <w:pPr>
        <w:pStyle w:val="libNormal"/>
        <w:rPr>
          <w:rtl/>
        </w:rPr>
      </w:pPr>
      <w:r w:rsidRPr="007546DE">
        <w:rPr>
          <w:rtl/>
        </w:rPr>
        <w:t>وقال ابن إسحاق ، والزّبير بن بكّار : قتل يوم اليرموك في خلافة عمر.</w:t>
      </w:r>
    </w:p>
    <w:p w14:paraId="2B347953" w14:textId="77777777" w:rsidR="005F5BB8" w:rsidRPr="007546DE" w:rsidRDefault="005F5BB8" w:rsidP="00BB12A9">
      <w:pPr>
        <w:pStyle w:val="libNormal"/>
        <w:rPr>
          <w:rtl/>
        </w:rPr>
      </w:pPr>
      <w:r w:rsidRPr="007546DE">
        <w:rPr>
          <w:rtl/>
        </w:rPr>
        <w:t>روى سيف في «الفتوح» بسند له أن عكرمة نادى من يبايع على الموت</w:t>
      </w:r>
      <w:r>
        <w:rPr>
          <w:rtl/>
        </w:rPr>
        <w:t>؟</w:t>
      </w:r>
      <w:r w:rsidRPr="007546DE">
        <w:rPr>
          <w:rtl/>
        </w:rPr>
        <w:t xml:space="preserve"> فبايعه عمّه الحارث ، وضرار بن الأزور في أربعمائة من المسلمين ، وكان أميرا على بعض الكراديس ، وذلك سنة خمس عشرة في خلافة عمر ، فقتلوا كلهم إلا ضرارا. وقيل قتل يوم مرج الصفر ، وذلك سنة ثلاث في خلافة أبي بكر.</w:t>
      </w:r>
    </w:p>
    <w:p w14:paraId="171F2FB5" w14:textId="77777777" w:rsidR="005F5BB8" w:rsidRDefault="005F5BB8" w:rsidP="00BB12A9">
      <w:pPr>
        <w:pStyle w:val="libNormal"/>
        <w:rPr>
          <w:rtl/>
        </w:rPr>
      </w:pPr>
      <w:r>
        <w:rPr>
          <w:rtl/>
        </w:rPr>
        <w:t>و</w:t>
      </w:r>
      <w:r w:rsidRPr="007546DE">
        <w:rPr>
          <w:rtl/>
        </w:rPr>
        <w:t xml:space="preserve">له عند التّرمذيّ حديث من طريق مصعب بن سعد عنه ، قال النبيّ </w:t>
      </w:r>
      <w:r w:rsidRPr="00E662C5">
        <w:rPr>
          <w:rStyle w:val="libAlaemChar"/>
          <w:rtl/>
        </w:rPr>
        <w:t>صلى‌الله‌عليه‌وسلم</w:t>
      </w:r>
      <w:r w:rsidRPr="007546DE">
        <w:rPr>
          <w:rtl/>
        </w:rPr>
        <w:t xml:space="preserve"> يوم جئته </w:t>
      </w:r>
      <w:r>
        <w:rPr>
          <w:rtl/>
        </w:rPr>
        <w:t>:</w:t>
      </w:r>
    </w:p>
    <w:p w14:paraId="22760254" w14:textId="77777777" w:rsidR="005F5BB8" w:rsidRPr="007546DE" w:rsidRDefault="005F5BB8" w:rsidP="00575020">
      <w:pPr>
        <w:pStyle w:val="libLine"/>
        <w:rPr>
          <w:rtl/>
        </w:rPr>
      </w:pPr>
      <w:r w:rsidRPr="007546DE">
        <w:rPr>
          <w:rtl/>
        </w:rPr>
        <w:t>__________________</w:t>
      </w:r>
    </w:p>
    <w:p w14:paraId="2444269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الأخيف.</w:t>
      </w:r>
    </w:p>
    <w:p w14:paraId="6589FD3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3741) ، الاستيعاب ت </w:t>
      </w:r>
      <w:r>
        <w:rPr>
          <w:rtl/>
        </w:rPr>
        <w:t>(</w:t>
      </w:r>
      <w:r w:rsidRPr="007546DE">
        <w:rPr>
          <w:rtl/>
        </w:rPr>
        <w:t>1857) ، طبقات ابن سعد 5 / 329 ، نسب قريش 310</w:t>
      </w:r>
      <w:r>
        <w:rPr>
          <w:rtl/>
        </w:rPr>
        <w:t xml:space="preserve"> ـ </w:t>
      </w:r>
      <w:r w:rsidRPr="007546DE">
        <w:rPr>
          <w:rtl/>
        </w:rPr>
        <w:t>311</w:t>
      </w:r>
      <w:r>
        <w:rPr>
          <w:rtl/>
        </w:rPr>
        <w:t xml:space="preserve"> ـ </w:t>
      </w:r>
      <w:r w:rsidRPr="007546DE">
        <w:rPr>
          <w:rtl/>
        </w:rPr>
        <w:t>طبقات خليفة 20 / 299 ، تاريخ خليفة 92</w:t>
      </w:r>
      <w:r>
        <w:rPr>
          <w:rtl/>
        </w:rPr>
        <w:t xml:space="preserve"> ـ </w:t>
      </w:r>
      <w:r w:rsidRPr="007546DE">
        <w:rPr>
          <w:rtl/>
        </w:rPr>
        <w:t>التاريخ الكبير 7 / 48</w:t>
      </w:r>
      <w:r>
        <w:rPr>
          <w:rtl/>
        </w:rPr>
        <w:t xml:space="preserve"> ـ </w:t>
      </w:r>
      <w:r w:rsidRPr="007546DE">
        <w:rPr>
          <w:rtl/>
        </w:rPr>
        <w:t>التاريخ الصغير 1 / 35 ، 39 ، 49</w:t>
      </w:r>
      <w:r>
        <w:rPr>
          <w:rtl/>
        </w:rPr>
        <w:t xml:space="preserve"> ـ </w:t>
      </w:r>
      <w:r w:rsidRPr="007546DE">
        <w:rPr>
          <w:rtl/>
        </w:rPr>
        <w:t>المعارف 334</w:t>
      </w:r>
      <w:r>
        <w:rPr>
          <w:rtl/>
        </w:rPr>
        <w:t xml:space="preserve"> ـ </w:t>
      </w:r>
      <w:r w:rsidRPr="007546DE">
        <w:rPr>
          <w:rtl/>
        </w:rPr>
        <w:t>الجرح والتعديل 7 / 6</w:t>
      </w:r>
      <w:r>
        <w:rPr>
          <w:rtl/>
        </w:rPr>
        <w:t xml:space="preserve"> ـ </w:t>
      </w:r>
      <w:r w:rsidRPr="007546DE">
        <w:rPr>
          <w:rtl/>
        </w:rPr>
        <w:t>7</w:t>
      </w:r>
      <w:r>
        <w:rPr>
          <w:rtl/>
        </w:rPr>
        <w:t xml:space="preserve"> ـ </w:t>
      </w:r>
      <w:r w:rsidRPr="007546DE">
        <w:rPr>
          <w:rtl/>
        </w:rPr>
        <w:t>مشاهير علماء الأمصار ت : 174 ، ابن عساكر 11 / 375 / 2</w:t>
      </w:r>
      <w:r>
        <w:rPr>
          <w:rtl/>
        </w:rPr>
        <w:t xml:space="preserve"> ـ </w:t>
      </w:r>
      <w:r w:rsidRPr="007546DE">
        <w:rPr>
          <w:rtl/>
        </w:rPr>
        <w:t>تهذيب الأسماء واللغات 1 / 338</w:t>
      </w:r>
      <w:r>
        <w:rPr>
          <w:rtl/>
        </w:rPr>
        <w:t xml:space="preserve"> ـ </w:t>
      </w:r>
      <w:r w:rsidRPr="007546DE">
        <w:rPr>
          <w:rtl/>
        </w:rPr>
        <w:t>340</w:t>
      </w:r>
      <w:r>
        <w:rPr>
          <w:rtl/>
        </w:rPr>
        <w:t xml:space="preserve"> ـ </w:t>
      </w:r>
      <w:r w:rsidRPr="007546DE">
        <w:rPr>
          <w:rtl/>
        </w:rPr>
        <w:t>تهذيب الكمال 950</w:t>
      </w:r>
      <w:r>
        <w:rPr>
          <w:rtl/>
        </w:rPr>
        <w:t xml:space="preserve"> ـ </w:t>
      </w:r>
      <w:r w:rsidRPr="007546DE">
        <w:rPr>
          <w:rtl/>
        </w:rPr>
        <w:t>العبر 1 / 18</w:t>
      </w:r>
      <w:r>
        <w:rPr>
          <w:rtl/>
        </w:rPr>
        <w:t xml:space="preserve"> ـ </w:t>
      </w:r>
      <w:r w:rsidRPr="007546DE">
        <w:rPr>
          <w:rtl/>
        </w:rPr>
        <w:t>العقد الثمين 6 / 119</w:t>
      </w:r>
      <w:r>
        <w:rPr>
          <w:rtl/>
        </w:rPr>
        <w:t xml:space="preserve"> ـ </w:t>
      </w:r>
      <w:r w:rsidRPr="007546DE">
        <w:rPr>
          <w:rtl/>
        </w:rPr>
        <w:t>123</w:t>
      </w:r>
      <w:r>
        <w:rPr>
          <w:rtl/>
        </w:rPr>
        <w:t xml:space="preserve"> ـ </w:t>
      </w:r>
      <w:r w:rsidRPr="007546DE">
        <w:rPr>
          <w:rtl/>
        </w:rPr>
        <w:t>تهذيب التهذيب 7 / 257</w:t>
      </w:r>
      <w:r>
        <w:rPr>
          <w:rtl/>
        </w:rPr>
        <w:t xml:space="preserve"> ـ </w:t>
      </w:r>
      <w:r w:rsidRPr="007546DE">
        <w:rPr>
          <w:rtl/>
        </w:rPr>
        <w:t>خلاصة تذهيب الكمال 270</w:t>
      </w:r>
      <w:r>
        <w:rPr>
          <w:rtl/>
        </w:rPr>
        <w:t xml:space="preserve"> ـ </w:t>
      </w:r>
      <w:r w:rsidRPr="007546DE">
        <w:rPr>
          <w:rtl/>
        </w:rPr>
        <w:t>كنز العمال 13 / 540</w:t>
      </w:r>
      <w:r>
        <w:rPr>
          <w:rtl/>
        </w:rPr>
        <w:t xml:space="preserve"> ـ </w:t>
      </w:r>
      <w:r w:rsidRPr="007546DE">
        <w:rPr>
          <w:rtl/>
        </w:rPr>
        <w:t>شذرات الذهب 1 / 27</w:t>
      </w:r>
      <w:r>
        <w:rPr>
          <w:rtl/>
        </w:rPr>
        <w:t xml:space="preserve"> ـ </w:t>
      </w:r>
      <w:r w:rsidRPr="007546DE">
        <w:rPr>
          <w:rtl/>
        </w:rPr>
        <w:t>28.</w:t>
      </w:r>
    </w:p>
    <w:p w14:paraId="79C34EC9" w14:textId="77777777" w:rsidR="005F5BB8" w:rsidRPr="007546DE" w:rsidRDefault="005F5BB8" w:rsidP="00F74DAE">
      <w:pPr>
        <w:pStyle w:val="libFootnote0"/>
        <w:rPr>
          <w:rtl/>
        </w:rPr>
      </w:pPr>
      <w:r>
        <w:rPr>
          <w:rtl/>
        </w:rPr>
        <w:br w:type="page"/>
      </w:r>
      <w:r w:rsidRPr="007546DE">
        <w:rPr>
          <w:rtl/>
        </w:rPr>
        <w:lastRenderedPageBreak/>
        <w:t>«مرحبا مرحبا بالرّاكب المهاجر»</w:t>
      </w:r>
      <w:r>
        <w:rPr>
          <w:rtl/>
        </w:rPr>
        <w:t>.</w:t>
      </w:r>
      <w:r>
        <w:rPr>
          <w:rFonts w:hint="cs"/>
          <w:rtl/>
        </w:rPr>
        <w:t xml:space="preserve"> </w:t>
      </w:r>
      <w:r w:rsidRPr="007546DE">
        <w:rPr>
          <w:rtl/>
        </w:rPr>
        <w:t>وهو منقطع ، لأن مصعبا لم يدركه.</w:t>
      </w:r>
    </w:p>
    <w:p w14:paraId="54B27D3D" w14:textId="77777777" w:rsidR="005F5BB8" w:rsidRPr="007546DE" w:rsidRDefault="005F5BB8" w:rsidP="00BB12A9">
      <w:pPr>
        <w:pStyle w:val="libNormal"/>
        <w:rPr>
          <w:rtl/>
        </w:rPr>
      </w:pPr>
      <w:r w:rsidRPr="007546DE">
        <w:rPr>
          <w:rtl/>
        </w:rPr>
        <w:t xml:space="preserve">وقد أخرج قصة مجيئه موصولة الدارقطنيّ ، والحاكم ، وابن مردويه ، من طريق أسباط بن نصر ، عن السدي ، عن مصعب بن سعد ، عن أبيه ، قال : لما كان يوم فتح مكة أمّن رسول الله </w:t>
      </w:r>
      <w:r w:rsidRPr="00E662C5">
        <w:rPr>
          <w:rStyle w:val="libAlaemChar"/>
          <w:rtl/>
        </w:rPr>
        <w:t>صلى‌الله‌عليه‌وسلم</w:t>
      </w:r>
      <w:r w:rsidRPr="007546DE">
        <w:rPr>
          <w:rtl/>
        </w:rPr>
        <w:t xml:space="preserve"> الناس إلا أربعة نفر وامرأتين</w:t>
      </w:r>
      <w:r>
        <w:rPr>
          <w:rtl/>
        </w:rPr>
        <w:t xml:space="preserve"> ..</w:t>
      </w:r>
      <w:r w:rsidRPr="007546DE">
        <w:rPr>
          <w:rtl/>
        </w:rPr>
        <w:t>. فذكر الحديث ، وفيه : وأما عكرمة فركب البحر فأصابهم عاصف ، فقال أصحاب السفينة : أخلصوا ، فإن آلهتكم لا تغني عنكم هاهنا شيئا. فقال عكرمة : والله لئن لم ينجني في البحر إلا الإخلاص لا ينجيني في البر غيره ، اللهمّ إنّ لك عليّ عهدا إن عافيتني مما أنا فيه أن آتي محمدا حتى أضع يدي في يده ، فلا أجدنّه إلا عفوّا كريما. قال : فجاء فأسلم.</w:t>
      </w:r>
    </w:p>
    <w:p w14:paraId="5E7B6FB0" w14:textId="77777777" w:rsidR="005F5BB8" w:rsidRPr="007546DE" w:rsidRDefault="005F5BB8" w:rsidP="00BB12A9">
      <w:pPr>
        <w:pStyle w:val="libNormal"/>
        <w:rPr>
          <w:rtl/>
        </w:rPr>
      </w:pPr>
      <w:r>
        <w:rPr>
          <w:rtl/>
        </w:rPr>
        <w:t>و</w:t>
      </w:r>
      <w:r w:rsidRPr="007546DE">
        <w:rPr>
          <w:rtl/>
        </w:rPr>
        <w:t xml:space="preserve">روينا في فوائده يعقوب الجصاص ، من حديث أم سلمة ، قالت : قال رسول الله </w:t>
      </w:r>
      <w:r w:rsidRPr="00E662C5">
        <w:rPr>
          <w:rStyle w:val="libAlaemChar"/>
          <w:rtl/>
        </w:rPr>
        <w:t>صلى‌الله‌عليه‌وسلم</w:t>
      </w:r>
      <w:r w:rsidRPr="007546DE">
        <w:rPr>
          <w:rtl/>
        </w:rPr>
        <w:t xml:space="preserve"> : «رأيت لأبي جهل عذقا في الجنّة»</w:t>
      </w:r>
      <w:r>
        <w:rPr>
          <w:rtl/>
        </w:rPr>
        <w:t>.</w:t>
      </w:r>
    </w:p>
    <w:p w14:paraId="4078ADAC" w14:textId="77777777" w:rsidR="005F5BB8" w:rsidRPr="007546DE" w:rsidRDefault="005F5BB8" w:rsidP="00BB12A9">
      <w:pPr>
        <w:pStyle w:val="libNormal"/>
        <w:rPr>
          <w:rtl/>
        </w:rPr>
      </w:pPr>
      <w:r w:rsidRPr="007546DE">
        <w:rPr>
          <w:rtl/>
        </w:rPr>
        <w:t>فلما أسلم عكرمة قال : يا أم سلمة ، هذا هو. ولم يعقب عكرمة.</w:t>
      </w:r>
    </w:p>
    <w:p w14:paraId="70AB6730" w14:textId="77777777" w:rsidR="005F5BB8" w:rsidRPr="007546DE" w:rsidRDefault="005F5BB8" w:rsidP="00BB12A9">
      <w:pPr>
        <w:pStyle w:val="libNormal"/>
        <w:rPr>
          <w:rtl/>
        </w:rPr>
      </w:pPr>
      <w:r w:rsidRPr="002517A3">
        <w:rPr>
          <w:rStyle w:val="libBold2Char"/>
          <w:rtl/>
        </w:rPr>
        <w:t xml:space="preserve">5655 ـ عكرمة بن عامر : </w:t>
      </w:r>
      <w:r w:rsidRPr="007546DE">
        <w:rPr>
          <w:rtl/>
        </w:rPr>
        <w:t xml:space="preserve">ويقال ابن عمار ، بن هاشم </w:t>
      </w:r>
      <w:r w:rsidRPr="00C830DC">
        <w:rPr>
          <w:rStyle w:val="libFootnotenumChar"/>
          <w:rtl/>
        </w:rPr>
        <w:t>(1)</w:t>
      </w:r>
      <w:r w:rsidRPr="007546DE">
        <w:rPr>
          <w:rtl/>
        </w:rPr>
        <w:t xml:space="preserve"> بن عبد مناف </w:t>
      </w:r>
      <w:r w:rsidRPr="00C830DC">
        <w:rPr>
          <w:rStyle w:val="libFootnotenumChar"/>
          <w:rtl/>
        </w:rPr>
        <w:t>(2)</w:t>
      </w:r>
      <w:r w:rsidRPr="007546DE">
        <w:rPr>
          <w:rtl/>
        </w:rPr>
        <w:t xml:space="preserve"> بن عبد الدار ابن قصيّ بن كلاب القرشي البدري.</w:t>
      </w:r>
    </w:p>
    <w:p w14:paraId="7AA2961E" w14:textId="77777777" w:rsidR="005F5BB8" w:rsidRPr="007546DE" w:rsidRDefault="005F5BB8" w:rsidP="00BB12A9">
      <w:pPr>
        <w:pStyle w:val="libNormal"/>
        <w:rPr>
          <w:rtl/>
        </w:rPr>
      </w:pPr>
      <w:r w:rsidRPr="007546DE">
        <w:rPr>
          <w:rtl/>
        </w:rPr>
        <w:t>معدود في المؤلفة ، وهو الّذي باع دار الندوة من معاوية بمائة ألف ، قاله أبو عمر مختصرا.</w:t>
      </w:r>
    </w:p>
    <w:p w14:paraId="4A65FC80" w14:textId="77777777" w:rsidR="005F5BB8" w:rsidRPr="00C7197B" w:rsidRDefault="005F5BB8" w:rsidP="00BB12A9">
      <w:pPr>
        <w:pStyle w:val="libNormal"/>
        <w:rPr>
          <w:rtl/>
        </w:rPr>
      </w:pPr>
      <w:r w:rsidRPr="00C7197B">
        <w:rPr>
          <w:rtl/>
        </w:rPr>
        <w:t xml:space="preserve">فأما عدّه من المؤلفة فهو عن ابن الكلبي ، وأما بيعه دار الندوة فرواه ابن سعد عن الواقدي ، وهو القائل لما تنازعت قريش في الرفادة والحجابة وغيرهما مما في أيدي بني عبد الدار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4F2FC40" w14:textId="77777777" w:rsidTr="00DA59A6">
        <w:trPr>
          <w:tblCellSpacing w:w="15" w:type="dxa"/>
          <w:jc w:val="center"/>
        </w:trPr>
        <w:tc>
          <w:tcPr>
            <w:tcW w:w="2400" w:type="pct"/>
            <w:vAlign w:val="center"/>
          </w:tcPr>
          <w:p w14:paraId="4594A13A" w14:textId="77777777" w:rsidR="005F5BB8" w:rsidRPr="007546DE" w:rsidRDefault="005F5BB8" w:rsidP="00BB749F">
            <w:pPr>
              <w:pStyle w:val="libPoem"/>
              <w:rPr>
                <w:rtl/>
              </w:rPr>
            </w:pPr>
            <w:r>
              <w:rPr>
                <w:rtl/>
              </w:rPr>
              <w:t>و</w:t>
            </w:r>
            <w:r w:rsidRPr="007546DE">
              <w:rPr>
                <w:rtl/>
              </w:rPr>
              <w:t xml:space="preserve">الله لا يأتي الّذي قد أردتم </w:t>
            </w:r>
            <w:r w:rsidRPr="00787285">
              <w:rPr>
                <w:rStyle w:val="libPoemTiniCharChar"/>
                <w:rtl/>
              </w:rPr>
              <w:br/>
              <w:t> </w:t>
            </w:r>
          </w:p>
        </w:tc>
        <w:tc>
          <w:tcPr>
            <w:tcW w:w="200" w:type="pct"/>
            <w:vAlign w:val="center"/>
          </w:tcPr>
          <w:p w14:paraId="71FA0908" w14:textId="77777777" w:rsidR="005F5BB8" w:rsidRPr="007546DE" w:rsidRDefault="005F5BB8" w:rsidP="00BB749F">
            <w:pPr>
              <w:pStyle w:val="libPoem"/>
            </w:pPr>
            <w:r w:rsidRPr="007546DE">
              <w:rPr>
                <w:rtl/>
              </w:rPr>
              <w:t> </w:t>
            </w:r>
          </w:p>
        </w:tc>
        <w:tc>
          <w:tcPr>
            <w:tcW w:w="2400" w:type="pct"/>
            <w:vAlign w:val="center"/>
          </w:tcPr>
          <w:p w14:paraId="20396561" w14:textId="77777777" w:rsidR="005F5BB8" w:rsidRPr="007546DE" w:rsidRDefault="005F5BB8" w:rsidP="00BB749F">
            <w:pPr>
              <w:pStyle w:val="libPoem"/>
            </w:pPr>
            <w:r>
              <w:rPr>
                <w:rtl/>
              </w:rPr>
              <w:t>و</w:t>
            </w:r>
            <w:r w:rsidRPr="007546DE">
              <w:rPr>
                <w:rtl/>
              </w:rPr>
              <w:t xml:space="preserve">نحن جميع أو نخضّب بالدّم </w:t>
            </w:r>
            <w:r w:rsidRPr="00787285">
              <w:rPr>
                <w:rStyle w:val="libPoemTiniCharChar"/>
                <w:rtl/>
              </w:rPr>
              <w:br/>
              <w:t> </w:t>
            </w:r>
          </w:p>
        </w:tc>
      </w:tr>
      <w:tr w:rsidR="005F5BB8" w:rsidRPr="007546DE" w14:paraId="789037AF" w14:textId="77777777" w:rsidTr="00DA59A6">
        <w:trPr>
          <w:tblCellSpacing w:w="15" w:type="dxa"/>
          <w:jc w:val="center"/>
        </w:trPr>
        <w:tc>
          <w:tcPr>
            <w:tcW w:w="2400" w:type="pct"/>
            <w:vAlign w:val="center"/>
          </w:tcPr>
          <w:p w14:paraId="08C3FE11" w14:textId="77777777" w:rsidR="005F5BB8" w:rsidRPr="007546DE" w:rsidRDefault="005F5BB8" w:rsidP="00BB749F">
            <w:pPr>
              <w:pStyle w:val="libPoem"/>
            </w:pPr>
            <w:r>
              <w:rPr>
                <w:rtl/>
              </w:rPr>
              <w:t>و</w:t>
            </w:r>
            <w:r w:rsidRPr="007546DE">
              <w:rPr>
                <w:rtl/>
              </w:rPr>
              <w:t xml:space="preserve">نحن ولاة البيت لا تنكرونه </w:t>
            </w:r>
            <w:r w:rsidRPr="00787285">
              <w:rPr>
                <w:rStyle w:val="libPoemTiniCharChar"/>
                <w:rtl/>
              </w:rPr>
              <w:br/>
              <w:t> </w:t>
            </w:r>
          </w:p>
        </w:tc>
        <w:tc>
          <w:tcPr>
            <w:tcW w:w="200" w:type="pct"/>
            <w:vAlign w:val="center"/>
          </w:tcPr>
          <w:p w14:paraId="61F68B58" w14:textId="77777777" w:rsidR="005F5BB8" w:rsidRPr="007546DE" w:rsidRDefault="005F5BB8" w:rsidP="00BB749F">
            <w:pPr>
              <w:pStyle w:val="libPoem"/>
            </w:pPr>
            <w:r w:rsidRPr="007546DE">
              <w:rPr>
                <w:rtl/>
              </w:rPr>
              <w:t> </w:t>
            </w:r>
          </w:p>
        </w:tc>
        <w:tc>
          <w:tcPr>
            <w:tcW w:w="2400" w:type="pct"/>
            <w:vAlign w:val="center"/>
          </w:tcPr>
          <w:p w14:paraId="4A4C9F83" w14:textId="77777777" w:rsidR="005F5BB8" w:rsidRPr="007546DE" w:rsidRDefault="005F5BB8" w:rsidP="00BB749F">
            <w:pPr>
              <w:pStyle w:val="libPoem"/>
            </w:pPr>
            <w:r w:rsidRPr="007546DE">
              <w:rPr>
                <w:rtl/>
              </w:rPr>
              <w:t xml:space="preserve">فكيف على علمه البريّة نظلم </w:t>
            </w:r>
            <w:r w:rsidRPr="00787285">
              <w:rPr>
                <w:rStyle w:val="libPoemTiniCharChar"/>
                <w:rtl/>
              </w:rPr>
              <w:br/>
              <w:t> </w:t>
            </w:r>
          </w:p>
        </w:tc>
      </w:tr>
    </w:tbl>
    <w:p w14:paraId="4FB51F45" w14:textId="77777777" w:rsidR="005F5BB8" w:rsidRPr="007546DE" w:rsidRDefault="005F5BB8" w:rsidP="00BB12A9">
      <w:pPr>
        <w:pStyle w:val="libNormal"/>
        <w:rPr>
          <w:rtl/>
        </w:rPr>
      </w:pPr>
      <w:r w:rsidRPr="007546DE">
        <w:rPr>
          <w:rtl/>
        </w:rPr>
        <w:t>وذكر المرزبانيّ أنه هجا رجلا في خلافة عمر ، فضربه عمر تعزيزا ، فلما أخذته السياط نادى يا آل قصي ، فوثب إليه أبو سفيان بن الحارث فسكته. وأنشد له المرزباني شعرا قاله في الأسود بن مصفود الّذي غزا الكعبة ليهدمها ، ويقال : إنه الّذي كتب الصحيفة بين قريش وبني هاشم والمطلب ، وقيل كتبها ولده منصور ، وقيل أخوه بغيض بن عامر. فالله أعلم.</w:t>
      </w:r>
    </w:p>
    <w:p w14:paraId="727D8D14" w14:textId="77777777" w:rsidR="005F5BB8" w:rsidRPr="007546DE" w:rsidRDefault="005F5BB8" w:rsidP="00575020">
      <w:pPr>
        <w:pStyle w:val="libLine"/>
        <w:rPr>
          <w:rtl/>
        </w:rPr>
      </w:pPr>
      <w:r w:rsidRPr="007546DE">
        <w:rPr>
          <w:rtl/>
        </w:rPr>
        <w:t>__________________</w:t>
      </w:r>
    </w:p>
    <w:p w14:paraId="559A318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عمار بن هاشم.</w:t>
      </w:r>
    </w:p>
    <w:p w14:paraId="1769D17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3742) ، الاستيعاب ت </w:t>
      </w:r>
      <w:r>
        <w:rPr>
          <w:rtl/>
        </w:rPr>
        <w:t>(</w:t>
      </w:r>
      <w:r w:rsidRPr="007546DE">
        <w:rPr>
          <w:rtl/>
        </w:rPr>
        <w:t>1858)</w:t>
      </w:r>
      <w:r>
        <w:rPr>
          <w:rtl/>
        </w:rPr>
        <w:t>.</w:t>
      </w:r>
    </w:p>
    <w:p w14:paraId="5194C300"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5656 ـ عكرمة بن عبيد الخولانيّ </w:t>
      </w:r>
      <w:r w:rsidRPr="00C830DC">
        <w:rPr>
          <w:rStyle w:val="libFootnotenumChar"/>
          <w:rtl/>
        </w:rPr>
        <w:t>(1)</w:t>
      </w:r>
      <w:r w:rsidRPr="002517A3">
        <w:rPr>
          <w:rStyle w:val="libBold2Char"/>
          <w:rtl/>
        </w:rPr>
        <w:t xml:space="preserve"> :</w:t>
      </w:r>
    </w:p>
    <w:p w14:paraId="5309C6DE" w14:textId="77777777" w:rsidR="005F5BB8" w:rsidRPr="007546DE" w:rsidRDefault="005F5BB8" w:rsidP="00BB12A9">
      <w:pPr>
        <w:pStyle w:val="libNormal"/>
        <w:rPr>
          <w:rtl/>
        </w:rPr>
      </w:pPr>
      <w:r w:rsidRPr="007546DE">
        <w:rPr>
          <w:rtl/>
        </w:rPr>
        <w:t>ذكر في الصحابة ولا يعرف له رواية. وشهد فتح مصر ، قاله ابن يونس وابن مندة عنه.</w:t>
      </w:r>
    </w:p>
    <w:p w14:paraId="391F13C2" w14:textId="77777777" w:rsidR="005F5BB8" w:rsidRPr="00C7197B" w:rsidRDefault="005F5BB8" w:rsidP="00404AAA">
      <w:pPr>
        <w:pStyle w:val="Heading1Center"/>
        <w:rPr>
          <w:rtl/>
        </w:rPr>
      </w:pPr>
      <w:bookmarkStart w:id="26" w:name="_Toc82875366"/>
      <w:r w:rsidRPr="00C7197B">
        <w:rPr>
          <w:rtl/>
        </w:rPr>
        <w:t>العين بعدها اللام</w:t>
      </w:r>
      <w:bookmarkEnd w:id="26"/>
    </w:p>
    <w:p w14:paraId="7845BC89" w14:textId="77777777" w:rsidR="005F5BB8" w:rsidRPr="007546DE" w:rsidRDefault="005F5BB8" w:rsidP="00BB12A9">
      <w:pPr>
        <w:pStyle w:val="libNormal"/>
        <w:rPr>
          <w:rtl/>
        </w:rPr>
      </w:pPr>
      <w:r w:rsidRPr="002517A3">
        <w:rPr>
          <w:rStyle w:val="libBold2Char"/>
          <w:rtl/>
        </w:rPr>
        <w:t xml:space="preserve">5657 ز ـ العلاء بن جارية : </w:t>
      </w:r>
      <w:r w:rsidRPr="007546DE">
        <w:rPr>
          <w:rtl/>
        </w:rPr>
        <w:t xml:space="preserve">بالجيم والتحتانية ، الثقفي ، حليف بني زهرة </w:t>
      </w:r>
      <w:r w:rsidRPr="00C830DC">
        <w:rPr>
          <w:rStyle w:val="libFootnotenumChar"/>
          <w:rtl/>
        </w:rPr>
        <w:t>(2)</w:t>
      </w:r>
      <w:r>
        <w:rPr>
          <w:rtl/>
        </w:rPr>
        <w:t>.</w:t>
      </w:r>
    </w:p>
    <w:p w14:paraId="265EC36A" w14:textId="77777777" w:rsidR="005F5BB8" w:rsidRPr="007546DE" w:rsidRDefault="005F5BB8" w:rsidP="00BB12A9">
      <w:pPr>
        <w:pStyle w:val="libNormal"/>
        <w:rPr>
          <w:rtl/>
        </w:rPr>
      </w:pPr>
      <w:r w:rsidRPr="007546DE">
        <w:rPr>
          <w:rtl/>
        </w:rPr>
        <w:t xml:space="preserve">ذكر ابن إسحاق في «المغازي» عن عبد الله بن أبي بكر وغيره أنه ممّن أعطاه رسول الله </w:t>
      </w:r>
      <w:r w:rsidRPr="00E662C5">
        <w:rPr>
          <w:rStyle w:val="libAlaemChar"/>
          <w:rtl/>
        </w:rPr>
        <w:t>صلى‌الله‌عليه‌وسلم</w:t>
      </w:r>
      <w:r w:rsidRPr="007546DE">
        <w:rPr>
          <w:rtl/>
        </w:rPr>
        <w:t xml:space="preserve"> من غنائم حنين مائة من الإبل.</w:t>
      </w:r>
    </w:p>
    <w:p w14:paraId="1C7B85DD" w14:textId="77777777" w:rsidR="005F5BB8" w:rsidRPr="007546DE" w:rsidRDefault="005F5BB8" w:rsidP="00BB12A9">
      <w:pPr>
        <w:pStyle w:val="libNormal"/>
        <w:rPr>
          <w:rtl/>
        </w:rPr>
      </w:pPr>
      <w:r w:rsidRPr="007546DE">
        <w:rPr>
          <w:rtl/>
        </w:rPr>
        <w:t>ووصله ابن مندة من وجه آخر ، عن ابن إسحاق ، عن عاصم بن عمر ، عن محمود بن لبيد ، عن أبي سعيد.</w:t>
      </w:r>
    </w:p>
    <w:p w14:paraId="49CB2648" w14:textId="77777777" w:rsidR="005F5BB8" w:rsidRPr="007546DE" w:rsidRDefault="005F5BB8" w:rsidP="00BB12A9">
      <w:pPr>
        <w:pStyle w:val="libNormal"/>
        <w:rPr>
          <w:rtl/>
        </w:rPr>
      </w:pPr>
      <w:r w:rsidRPr="007546DE">
        <w:rPr>
          <w:rtl/>
        </w:rPr>
        <w:t xml:space="preserve">وذكر الواقديّ أنّ العلاء بن الحضرميّ بعثه بصدقات عبد القيس والجزية إلى رسول الله </w:t>
      </w:r>
      <w:r w:rsidRPr="00E662C5">
        <w:rPr>
          <w:rStyle w:val="libAlaemChar"/>
          <w:rtl/>
        </w:rPr>
        <w:t>صلى‌الله‌عليه‌وسلم</w:t>
      </w:r>
      <w:r w:rsidRPr="007546DE">
        <w:rPr>
          <w:rtl/>
        </w:rPr>
        <w:t>.</w:t>
      </w:r>
    </w:p>
    <w:p w14:paraId="11887E70" w14:textId="77777777" w:rsidR="005F5BB8" w:rsidRPr="007546DE" w:rsidRDefault="005F5BB8" w:rsidP="00BB12A9">
      <w:pPr>
        <w:pStyle w:val="libNormal"/>
        <w:rPr>
          <w:rtl/>
        </w:rPr>
      </w:pPr>
      <w:r w:rsidRPr="007546DE">
        <w:rPr>
          <w:rtl/>
        </w:rPr>
        <w:t>وروى الذّهليّ في الزهريات ، عن المغيرة بن عبد الرحمن بن يزيد ، عن الزهري ، عن سليمان بن يسار</w:t>
      </w:r>
      <w:r>
        <w:rPr>
          <w:rtl/>
        </w:rPr>
        <w:t xml:space="preserve"> ـ </w:t>
      </w:r>
      <w:r w:rsidRPr="007546DE">
        <w:rPr>
          <w:rtl/>
        </w:rPr>
        <w:t xml:space="preserve">أن العلاء بن جارية الثقفي طلّق امرأته ، فأخبر بذلك عمر ، فسأله ، فقال </w:t>
      </w:r>
      <w:r>
        <w:rPr>
          <w:rtl/>
        </w:rPr>
        <w:t xml:space="preserve">: </w:t>
      </w:r>
      <w:r w:rsidRPr="007546DE">
        <w:rPr>
          <w:rtl/>
        </w:rPr>
        <w:t>نعم مائة مرة. فقال : قد بانت منك.</w:t>
      </w:r>
    </w:p>
    <w:p w14:paraId="3C673FD7" w14:textId="77777777" w:rsidR="005F5BB8" w:rsidRPr="002517A3" w:rsidRDefault="005F5BB8" w:rsidP="00BB12A9">
      <w:pPr>
        <w:pStyle w:val="libNormal"/>
        <w:rPr>
          <w:rStyle w:val="libBold2Char"/>
          <w:rtl/>
        </w:rPr>
      </w:pPr>
      <w:r w:rsidRPr="002517A3">
        <w:rPr>
          <w:rStyle w:val="libBold2Char"/>
          <w:rtl/>
        </w:rPr>
        <w:t xml:space="preserve">5658 ـ العلاء بن الحضرميّ </w:t>
      </w:r>
      <w:r w:rsidRPr="00C830DC">
        <w:rPr>
          <w:rStyle w:val="libFootnotenumChar"/>
          <w:rtl/>
        </w:rPr>
        <w:t>(3)</w:t>
      </w:r>
      <w:r w:rsidRPr="002517A3">
        <w:rPr>
          <w:rStyle w:val="libBold2Char"/>
          <w:rtl/>
        </w:rPr>
        <w:t xml:space="preserve"> :</w:t>
      </w:r>
    </w:p>
    <w:p w14:paraId="6008FAF0" w14:textId="77777777" w:rsidR="005F5BB8" w:rsidRPr="007546DE" w:rsidRDefault="005F5BB8" w:rsidP="00BB12A9">
      <w:pPr>
        <w:pStyle w:val="libNormal"/>
        <w:rPr>
          <w:rtl/>
        </w:rPr>
      </w:pPr>
      <w:r w:rsidRPr="007546DE">
        <w:rPr>
          <w:rtl/>
        </w:rPr>
        <w:t>وكان اسمه عبد الله بن عماد بن أكبر بن ربيعة بن مالك بن عويف الحضرميّ.</w:t>
      </w:r>
    </w:p>
    <w:p w14:paraId="538FAF3D" w14:textId="77777777" w:rsidR="005F5BB8" w:rsidRPr="007546DE" w:rsidRDefault="005F5BB8" w:rsidP="00BB12A9">
      <w:pPr>
        <w:pStyle w:val="libNormal"/>
        <w:rPr>
          <w:rtl/>
        </w:rPr>
      </w:pPr>
      <w:r w:rsidRPr="007546DE">
        <w:rPr>
          <w:rtl/>
        </w:rPr>
        <w:t>وكان عبد الله الحضرميّ أبوه قد سكن مكة ، وحالف حرب بن أمية والد أبي سفيان ، وكان للعلاء عدة إخوة منهم عمرو بن الحضرميّ ، وهو أول قتيل من المشركين ، وماله أوّل مال خمس في المسلمين ، وبسببه كانت وقعة بدر.</w:t>
      </w:r>
    </w:p>
    <w:p w14:paraId="4A42A022" w14:textId="77777777" w:rsidR="005F5BB8" w:rsidRPr="007546DE" w:rsidRDefault="005F5BB8" w:rsidP="00BB12A9">
      <w:pPr>
        <w:pStyle w:val="libNormal"/>
        <w:rPr>
          <w:rtl/>
        </w:rPr>
      </w:pPr>
      <w:r w:rsidRPr="007546DE">
        <w:rPr>
          <w:rtl/>
        </w:rPr>
        <w:t xml:space="preserve">واستعمل النبيّ </w:t>
      </w:r>
      <w:r w:rsidRPr="00E662C5">
        <w:rPr>
          <w:rStyle w:val="libAlaemChar"/>
          <w:rtl/>
        </w:rPr>
        <w:t>صلى‌الله‌عليه‌وسلم</w:t>
      </w:r>
      <w:r w:rsidRPr="007546DE">
        <w:rPr>
          <w:rtl/>
        </w:rPr>
        <w:t xml:space="preserve"> العلاء على البحرين ، وأقرّه أبو بكر ، ثم عمر.</w:t>
      </w:r>
    </w:p>
    <w:p w14:paraId="7906248B" w14:textId="77777777" w:rsidR="005F5BB8" w:rsidRPr="007546DE" w:rsidRDefault="005F5BB8" w:rsidP="00BB12A9">
      <w:pPr>
        <w:pStyle w:val="libNormal"/>
        <w:rPr>
          <w:rtl/>
        </w:rPr>
      </w:pPr>
      <w:r w:rsidRPr="007546DE">
        <w:rPr>
          <w:rtl/>
        </w:rPr>
        <w:t>مات سنة أربع عشرة. وقيل سنة إحدى وعشرين.</w:t>
      </w:r>
    </w:p>
    <w:p w14:paraId="7BB4F3C9"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روى عنه من الصحابة السائب بن يزيد ، وأبو هريرة ، وكان يقال </w:t>
      </w:r>
      <w:r>
        <w:rPr>
          <w:rtl/>
        </w:rPr>
        <w:t xml:space="preserve">: </w:t>
      </w:r>
      <w:r w:rsidRPr="007546DE">
        <w:rPr>
          <w:rtl/>
        </w:rPr>
        <w:t>إنه مجاب الدعوة ، وخاض البحر بكلمات قالها ، وذلك مشهور في كتب الفتوح.</w:t>
      </w:r>
    </w:p>
    <w:p w14:paraId="67F959A2" w14:textId="77777777" w:rsidR="005F5BB8" w:rsidRPr="007546DE" w:rsidRDefault="005F5BB8" w:rsidP="00575020">
      <w:pPr>
        <w:pStyle w:val="libLine"/>
        <w:rPr>
          <w:rtl/>
        </w:rPr>
      </w:pPr>
      <w:r w:rsidRPr="007546DE">
        <w:rPr>
          <w:rtl/>
        </w:rPr>
        <w:t>__________________</w:t>
      </w:r>
    </w:p>
    <w:p w14:paraId="63F0802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4743)</w:t>
      </w:r>
      <w:r>
        <w:rPr>
          <w:rtl/>
        </w:rPr>
        <w:t>.</w:t>
      </w:r>
    </w:p>
    <w:p w14:paraId="1C7246D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3744) ، الاستيعاب ت </w:t>
      </w:r>
      <w:r>
        <w:rPr>
          <w:rtl/>
        </w:rPr>
        <w:t>(</w:t>
      </w:r>
      <w:r w:rsidRPr="007546DE">
        <w:rPr>
          <w:rtl/>
        </w:rPr>
        <w:t>1859)</w:t>
      </w:r>
      <w:r>
        <w:rPr>
          <w:rtl/>
        </w:rPr>
        <w:t>.</w:t>
      </w:r>
    </w:p>
    <w:p w14:paraId="67158A8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3745) ، الاستيعاب ت </w:t>
      </w:r>
      <w:r>
        <w:rPr>
          <w:rtl/>
        </w:rPr>
        <w:t>(</w:t>
      </w:r>
      <w:r w:rsidRPr="007546DE">
        <w:rPr>
          <w:rtl/>
        </w:rPr>
        <w:t>1860)</w:t>
      </w:r>
      <w:r>
        <w:rPr>
          <w:rtl/>
        </w:rPr>
        <w:t>.</w:t>
      </w:r>
    </w:p>
    <w:p w14:paraId="4070AC72"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5659 ـ العلاء بن خارجة </w:t>
      </w:r>
      <w:r w:rsidRPr="00C830DC">
        <w:rPr>
          <w:rStyle w:val="libFootnotenumChar"/>
          <w:rtl/>
        </w:rPr>
        <w:t>(1)</w:t>
      </w:r>
      <w:r w:rsidRPr="002517A3">
        <w:rPr>
          <w:rStyle w:val="libBold2Char"/>
          <w:rtl/>
        </w:rPr>
        <w:t xml:space="preserve"> :</w:t>
      </w:r>
    </w:p>
    <w:p w14:paraId="3D9462DD" w14:textId="77777777" w:rsidR="005F5BB8" w:rsidRPr="007546DE" w:rsidRDefault="005F5BB8" w:rsidP="00BB12A9">
      <w:pPr>
        <w:pStyle w:val="libNormal"/>
        <w:rPr>
          <w:rtl/>
        </w:rPr>
      </w:pPr>
      <w:r w:rsidRPr="007546DE">
        <w:rPr>
          <w:rtl/>
        </w:rPr>
        <w:t>قال ابن مندة : من أهل المدينة.</w:t>
      </w:r>
      <w:r>
        <w:rPr>
          <w:rFonts w:hint="cs"/>
          <w:rtl/>
        </w:rPr>
        <w:t xml:space="preserve"> </w:t>
      </w:r>
      <w:r w:rsidRPr="007546DE">
        <w:rPr>
          <w:rtl/>
        </w:rPr>
        <w:t xml:space="preserve">روى البغويّ ، والطّبرانيّ ، وابن شاهين ، وغيرهم ، من طريق وهب ، عن عبد الرحمن </w:t>
      </w:r>
      <w:r>
        <w:rPr>
          <w:rtl/>
        </w:rPr>
        <w:t>[</w:t>
      </w:r>
      <w:r w:rsidRPr="007546DE">
        <w:rPr>
          <w:rtl/>
        </w:rPr>
        <w:t>بن عكرمة</w:t>
      </w:r>
      <w:r>
        <w:rPr>
          <w:rtl/>
        </w:rPr>
        <w:t>]</w:t>
      </w:r>
      <w:r w:rsidRPr="007546DE">
        <w:rPr>
          <w:rtl/>
        </w:rPr>
        <w:t xml:space="preserve"> </w:t>
      </w:r>
      <w:r w:rsidRPr="00C830DC">
        <w:rPr>
          <w:rStyle w:val="libFootnotenumChar"/>
          <w:rtl/>
        </w:rPr>
        <w:t>(2)</w:t>
      </w:r>
      <w:r w:rsidRPr="007546DE">
        <w:rPr>
          <w:rtl/>
        </w:rPr>
        <w:t xml:space="preserve"> بن حرملة عن عبد الملك بن يعلى ، عن العلاء بن خارجة</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«تعلّموا من أنسابكم ما تصلون به أرحامكم ، فإنّ صلة الرّحم محبّة للأهل ، مثراة للمال ، ومنسأة في الأجل»</w:t>
      </w:r>
      <w:r>
        <w:rPr>
          <w:rtl/>
        </w:rPr>
        <w:t>.</w:t>
      </w:r>
    </w:p>
    <w:p w14:paraId="00A17CC6" w14:textId="77777777" w:rsidR="005F5BB8" w:rsidRPr="007546DE" w:rsidRDefault="005F5BB8" w:rsidP="00BB12A9">
      <w:pPr>
        <w:pStyle w:val="libNormal"/>
        <w:rPr>
          <w:rtl/>
        </w:rPr>
      </w:pPr>
      <w:r w:rsidRPr="007546DE">
        <w:rPr>
          <w:rtl/>
        </w:rPr>
        <w:t>قال البغويّ : قال المخزوميّ : وهو خطأ ، والصواب ابن العلاء بن حارثة.</w:t>
      </w:r>
    </w:p>
    <w:p w14:paraId="4E3C6C27" w14:textId="77777777" w:rsidR="005F5BB8" w:rsidRPr="002517A3" w:rsidRDefault="005F5BB8" w:rsidP="00BB12A9">
      <w:pPr>
        <w:pStyle w:val="libNormal"/>
        <w:rPr>
          <w:rStyle w:val="libBold2Char"/>
          <w:rtl/>
        </w:rPr>
      </w:pPr>
      <w:r w:rsidRPr="002517A3">
        <w:rPr>
          <w:rStyle w:val="libBold2Char"/>
          <w:rtl/>
        </w:rPr>
        <w:t xml:space="preserve">5660 ـ العلاء بن خبّاب </w:t>
      </w:r>
      <w:r w:rsidRPr="00C830DC">
        <w:rPr>
          <w:rStyle w:val="libFootnotenumChar"/>
          <w:rtl/>
        </w:rPr>
        <w:t>(3)</w:t>
      </w:r>
      <w:r w:rsidRPr="002517A3">
        <w:rPr>
          <w:rStyle w:val="libBold2Char"/>
          <w:rtl/>
        </w:rPr>
        <w:t xml:space="preserve"> :</w:t>
      </w:r>
    </w:p>
    <w:p w14:paraId="7F0E0528" w14:textId="77777777" w:rsidR="005F5BB8" w:rsidRPr="007546DE" w:rsidRDefault="005F5BB8" w:rsidP="00BB12A9">
      <w:pPr>
        <w:pStyle w:val="libNormal"/>
        <w:rPr>
          <w:rtl/>
        </w:rPr>
      </w:pPr>
      <w:r w:rsidRPr="007546DE">
        <w:rPr>
          <w:rtl/>
        </w:rPr>
        <w:t xml:space="preserve">قال أبو عمر : ذكروه في الصحابة ، وما أظنه سمع من النبيّ </w:t>
      </w:r>
      <w:r w:rsidRPr="00E662C5">
        <w:rPr>
          <w:rStyle w:val="libAlaemChar"/>
          <w:rtl/>
        </w:rPr>
        <w:t>صلى‌الله‌عليه‌وسلم</w:t>
      </w:r>
      <w:r w:rsidRPr="007546DE">
        <w:rPr>
          <w:rtl/>
        </w:rPr>
        <w:t>. قال ابن حبّان : من زعم أنّ له صحبة فقد وهم.</w:t>
      </w:r>
    </w:p>
    <w:p w14:paraId="57E8D7E6" w14:textId="77777777" w:rsidR="005F5BB8" w:rsidRPr="007546DE" w:rsidRDefault="005F5BB8" w:rsidP="00BB12A9">
      <w:pPr>
        <w:pStyle w:val="libNormal"/>
        <w:rPr>
          <w:rtl/>
        </w:rPr>
      </w:pPr>
      <w:r w:rsidRPr="007546DE">
        <w:rPr>
          <w:rtl/>
        </w:rPr>
        <w:t xml:space="preserve">روى عن رجل ، روى عن النبيّ </w:t>
      </w:r>
      <w:r w:rsidRPr="00E662C5">
        <w:rPr>
          <w:rStyle w:val="libAlaemChar"/>
          <w:rtl/>
        </w:rPr>
        <w:t>صلى‌الله‌عليه‌وسلم</w:t>
      </w:r>
      <w:r w:rsidRPr="007546DE">
        <w:rPr>
          <w:rtl/>
        </w:rPr>
        <w:t xml:space="preserve">. وقال ابن أبي حاتم : سألت أبي فقال : لا أعلم له صحبة. وقال العسكري : أخرج حديثه في المسند </w:t>
      </w:r>
      <w:r w:rsidRPr="00C830DC">
        <w:rPr>
          <w:rStyle w:val="libFootnotenumChar"/>
          <w:rtl/>
        </w:rPr>
        <w:t>(4)</w:t>
      </w:r>
      <w:r w:rsidRPr="007546DE">
        <w:rPr>
          <w:rtl/>
        </w:rPr>
        <w:t xml:space="preserve"> ، وهو مرسل.</w:t>
      </w:r>
    </w:p>
    <w:p w14:paraId="1AAF82E0" w14:textId="77777777" w:rsidR="005F5BB8" w:rsidRPr="007546DE" w:rsidRDefault="005F5BB8" w:rsidP="00BB12A9">
      <w:pPr>
        <w:pStyle w:val="libNormal"/>
        <w:rPr>
          <w:rtl/>
        </w:rPr>
      </w:pPr>
      <w:r w:rsidRPr="007546DE">
        <w:rPr>
          <w:rtl/>
        </w:rPr>
        <w:t>قلت : له حديثان ، أخرج أحدهما</w:t>
      </w:r>
      <w:r>
        <w:rPr>
          <w:rFonts w:hint="cs"/>
          <w:rtl/>
        </w:rPr>
        <w:t xml:space="preserve"> </w:t>
      </w:r>
      <w:r w:rsidRPr="007546DE">
        <w:rPr>
          <w:rtl/>
        </w:rPr>
        <w:t xml:space="preserve">البغوي والطبراني ، من طريق الثوري ، عن عبد الرحمن بن عابس ، عن العلاء بن خبّاب </w:t>
      </w:r>
      <w:r>
        <w:rPr>
          <w:rtl/>
        </w:rPr>
        <w:t>[</w:t>
      </w:r>
      <w:r w:rsidRPr="007546DE">
        <w:rPr>
          <w:rtl/>
        </w:rPr>
        <w:t>عن أبيه</w:t>
      </w:r>
      <w:r>
        <w:rPr>
          <w:rtl/>
        </w:rPr>
        <w:t>]</w:t>
      </w:r>
      <w:r w:rsidRPr="007546DE">
        <w:rPr>
          <w:rtl/>
        </w:rPr>
        <w:t xml:space="preserve"> </w:t>
      </w:r>
      <w:r w:rsidRPr="00C830DC">
        <w:rPr>
          <w:rStyle w:val="libFootnotenumChar"/>
          <w:rtl/>
        </w:rPr>
        <w:t>(5)</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«من أكل الثّوم فلا يقربنّ مسجدنا»</w:t>
      </w:r>
      <w:r>
        <w:rPr>
          <w:rtl/>
        </w:rPr>
        <w:t>.</w:t>
      </w:r>
      <w:r>
        <w:rPr>
          <w:rFonts w:hint="cs"/>
          <w:rtl/>
        </w:rPr>
        <w:t xml:space="preserve"> </w:t>
      </w:r>
      <w:r w:rsidRPr="007546DE">
        <w:rPr>
          <w:rtl/>
        </w:rPr>
        <w:t>رجاله ثقات.</w:t>
      </w:r>
    </w:p>
    <w:p w14:paraId="5A3C8990" w14:textId="77777777" w:rsidR="005F5BB8" w:rsidRPr="007546DE" w:rsidRDefault="005F5BB8" w:rsidP="00BB12A9">
      <w:pPr>
        <w:pStyle w:val="libNormal"/>
        <w:rPr>
          <w:rtl/>
        </w:rPr>
      </w:pPr>
      <w:r w:rsidRPr="007546DE">
        <w:rPr>
          <w:rtl/>
        </w:rPr>
        <w:t xml:space="preserve">ثانيهما </w:t>
      </w:r>
      <w:r>
        <w:rPr>
          <w:rtl/>
        </w:rPr>
        <w:t xml:space="preserve">: </w:t>
      </w:r>
      <w:r w:rsidRPr="007546DE">
        <w:rPr>
          <w:rtl/>
        </w:rPr>
        <w:t>أخرجه ابن مندة من طريق أسباط بن نصر ، عن سماك بن حرب ، عن عبد الله بن العلاء بن خبّاب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حين استيقظ : «لو شاء الله أيقظنا ، ولكن أراد أن يكون لمن بعدكم»</w:t>
      </w:r>
      <w:r>
        <w:rPr>
          <w:rtl/>
        </w:rPr>
        <w:t>.</w:t>
      </w:r>
    </w:p>
    <w:p w14:paraId="5F76505F" w14:textId="77777777" w:rsidR="005F5BB8" w:rsidRPr="002517A3" w:rsidRDefault="005F5BB8" w:rsidP="00BB12A9">
      <w:pPr>
        <w:pStyle w:val="libNormal"/>
        <w:rPr>
          <w:rStyle w:val="libBold2Char"/>
          <w:rtl/>
        </w:rPr>
      </w:pPr>
      <w:r w:rsidRPr="002517A3">
        <w:rPr>
          <w:rStyle w:val="libBold2Char"/>
          <w:rtl/>
        </w:rPr>
        <w:t xml:space="preserve">5661 ـ العلاء بن سبع </w:t>
      </w:r>
      <w:r w:rsidRPr="00C830DC">
        <w:rPr>
          <w:rStyle w:val="libFootnotenumChar"/>
          <w:rtl/>
        </w:rPr>
        <w:t>(6)</w:t>
      </w:r>
      <w:r w:rsidRPr="002517A3">
        <w:rPr>
          <w:rStyle w:val="libBold2Char"/>
          <w:rtl/>
        </w:rPr>
        <w:t xml:space="preserve"> :</w:t>
      </w:r>
    </w:p>
    <w:p w14:paraId="58F63E67" w14:textId="77777777" w:rsidR="005F5BB8" w:rsidRPr="007546DE" w:rsidRDefault="005F5BB8" w:rsidP="00BB12A9">
      <w:pPr>
        <w:pStyle w:val="libNormal"/>
        <w:rPr>
          <w:rtl/>
        </w:rPr>
      </w:pPr>
      <w:r w:rsidRPr="007546DE">
        <w:rPr>
          <w:rtl/>
        </w:rPr>
        <w:t>قال ابن حبّان : له صحبة. وقال أبو عمر : قيل إنه هو العلاء بن الحضرميّ.</w:t>
      </w:r>
    </w:p>
    <w:p w14:paraId="79C4D2DA" w14:textId="77777777" w:rsidR="005F5BB8" w:rsidRPr="007546DE" w:rsidRDefault="005F5BB8" w:rsidP="00BB12A9">
      <w:pPr>
        <w:pStyle w:val="libNormal"/>
        <w:rPr>
          <w:rtl/>
        </w:rPr>
      </w:pPr>
      <w:r w:rsidRPr="007546DE">
        <w:rPr>
          <w:rtl/>
        </w:rPr>
        <w:t>قلت : وفيه نظر ، فقد فرق بينهما البخاري.</w:t>
      </w:r>
    </w:p>
    <w:p w14:paraId="0ED9E272" w14:textId="77777777" w:rsidR="005F5BB8" w:rsidRPr="007546DE" w:rsidRDefault="005F5BB8" w:rsidP="00575020">
      <w:pPr>
        <w:pStyle w:val="libLine"/>
        <w:rPr>
          <w:rtl/>
        </w:rPr>
      </w:pPr>
      <w:r w:rsidRPr="007546DE">
        <w:rPr>
          <w:rtl/>
        </w:rPr>
        <w:t>__________________</w:t>
      </w:r>
    </w:p>
    <w:p w14:paraId="57D0DC9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3746) ، التحفة اللطيفة 3 / 207 ، تجريد أسماء الصحابة 1 / 388.</w:t>
      </w:r>
    </w:p>
    <w:p w14:paraId="02ABA15E" w14:textId="77777777" w:rsidR="005F5BB8" w:rsidRPr="007546DE" w:rsidRDefault="005F5BB8" w:rsidP="00F74DAE">
      <w:pPr>
        <w:pStyle w:val="libFootnote0"/>
        <w:rPr>
          <w:rtl/>
          <w:lang w:bidi="fa-IR"/>
        </w:rPr>
      </w:pPr>
      <w:r>
        <w:rPr>
          <w:rtl/>
        </w:rPr>
        <w:t>(</w:t>
      </w:r>
      <w:r w:rsidRPr="007546DE">
        <w:rPr>
          <w:rtl/>
        </w:rPr>
        <w:t>2) سقط في أ.</w:t>
      </w:r>
    </w:p>
    <w:p w14:paraId="0D5A4714"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3747) ، الاستيعاب ت </w:t>
      </w:r>
      <w:r>
        <w:rPr>
          <w:rtl/>
        </w:rPr>
        <w:t>(</w:t>
      </w:r>
      <w:r w:rsidRPr="007546DE">
        <w:rPr>
          <w:rtl/>
        </w:rPr>
        <w:t>1861) ، تجريد أسماء الصحابة 1 / 388 ، التاريخ الكبير 6 / 506.</w:t>
      </w:r>
    </w:p>
    <w:p w14:paraId="5B657906"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السير.</w:t>
      </w:r>
    </w:p>
    <w:p w14:paraId="5EE0B2D8" w14:textId="77777777" w:rsidR="005F5BB8" w:rsidRPr="007546DE" w:rsidRDefault="005F5BB8" w:rsidP="00F74DAE">
      <w:pPr>
        <w:pStyle w:val="libFootnote0"/>
        <w:rPr>
          <w:rtl/>
          <w:lang w:bidi="fa-IR"/>
        </w:rPr>
      </w:pPr>
      <w:r>
        <w:rPr>
          <w:rtl/>
        </w:rPr>
        <w:t>(</w:t>
      </w:r>
      <w:r w:rsidRPr="007546DE">
        <w:rPr>
          <w:rtl/>
        </w:rPr>
        <w:t>5) سقط من أ.</w:t>
      </w:r>
    </w:p>
    <w:p w14:paraId="6D39F63C"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3748) ، الاستيعاب ت </w:t>
      </w:r>
      <w:r>
        <w:rPr>
          <w:rtl/>
        </w:rPr>
        <w:t>(</w:t>
      </w:r>
      <w:r w:rsidRPr="007546DE">
        <w:rPr>
          <w:rtl/>
        </w:rPr>
        <w:t>1862) ، تجريد أسماء الصحابة 1 / 388 ، الجرح والتعديل 6 / 356 ، التاريخ الكبير 6 / 506.</w:t>
      </w:r>
    </w:p>
    <w:p w14:paraId="63A85FF8" w14:textId="77777777" w:rsidR="005F5BB8" w:rsidRPr="007546DE" w:rsidRDefault="005F5BB8" w:rsidP="00BB12A9">
      <w:pPr>
        <w:pStyle w:val="libNormal"/>
        <w:rPr>
          <w:rtl/>
        </w:rPr>
      </w:pPr>
      <w:r>
        <w:rPr>
          <w:rtl/>
        </w:rPr>
        <w:br w:type="page"/>
      </w:r>
      <w:r w:rsidRPr="007546DE">
        <w:rPr>
          <w:rtl/>
        </w:rPr>
        <w:lastRenderedPageBreak/>
        <w:t xml:space="preserve">وقال في ابن الحضرميّ : روى عنه السّائب بن يزيد. وقال في ابن سبع </w:t>
      </w:r>
      <w:r w:rsidRPr="00C830DC">
        <w:rPr>
          <w:rStyle w:val="libFootnotenumChar"/>
          <w:rtl/>
        </w:rPr>
        <w:t>(1)</w:t>
      </w:r>
      <w:r w:rsidRPr="007546DE">
        <w:rPr>
          <w:rtl/>
        </w:rPr>
        <w:t xml:space="preserve"> : سمع منه السائب بن يزيد </w:t>
      </w:r>
      <w:r>
        <w:rPr>
          <w:rtl/>
        </w:rPr>
        <w:t>[</w:t>
      </w:r>
      <w:r w:rsidRPr="007546DE">
        <w:rPr>
          <w:rtl/>
        </w:rPr>
        <w:t>فعله</w:t>
      </w:r>
      <w:r>
        <w:rPr>
          <w:rtl/>
        </w:rPr>
        <w:t>]</w:t>
      </w:r>
      <w:r w:rsidRPr="007546DE">
        <w:rPr>
          <w:rtl/>
        </w:rPr>
        <w:t xml:space="preserve"> </w:t>
      </w:r>
      <w:r w:rsidRPr="00C830DC">
        <w:rPr>
          <w:rStyle w:val="libFootnotenumChar"/>
          <w:rtl/>
        </w:rPr>
        <w:t>(2)</w:t>
      </w:r>
      <w:r>
        <w:rPr>
          <w:rtl/>
        </w:rPr>
        <w:t>.</w:t>
      </w:r>
    </w:p>
    <w:p w14:paraId="4D7696D1" w14:textId="77777777" w:rsidR="005F5BB8" w:rsidRPr="002517A3" w:rsidRDefault="005F5BB8" w:rsidP="00BB12A9">
      <w:pPr>
        <w:pStyle w:val="libNormal"/>
        <w:rPr>
          <w:rStyle w:val="libBold2Char"/>
          <w:rtl/>
        </w:rPr>
      </w:pPr>
      <w:r w:rsidRPr="002517A3">
        <w:rPr>
          <w:rStyle w:val="libBold2Char"/>
          <w:rtl/>
        </w:rPr>
        <w:t xml:space="preserve">5662 ـ العلاء بن سعد الساعدي </w:t>
      </w:r>
      <w:r w:rsidRPr="00C830DC">
        <w:rPr>
          <w:rStyle w:val="libFootnotenumChar"/>
          <w:rtl/>
        </w:rPr>
        <w:t>(3)</w:t>
      </w:r>
      <w:r w:rsidRPr="002517A3">
        <w:rPr>
          <w:rStyle w:val="libBold2Char"/>
          <w:rtl/>
        </w:rPr>
        <w:t xml:space="preserve"> :</w:t>
      </w:r>
    </w:p>
    <w:p w14:paraId="5984B514" w14:textId="77777777" w:rsidR="005F5BB8" w:rsidRPr="007546DE" w:rsidRDefault="005F5BB8" w:rsidP="00BB12A9">
      <w:pPr>
        <w:pStyle w:val="libNormal"/>
        <w:rPr>
          <w:rtl/>
        </w:rPr>
      </w:pPr>
      <w:r w:rsidRPr="007546DE">
        <w:rPr>
          <w:rtl/>
        </w:rPr>
        <w:t>روى ابن مندة من طريق عطاء بن يزيد بن مسعود ، عن سليمان بن عمر بن الربيع ، حدثني عبد الرحمن بن العلاء بن سعد ، من بني ساعدة ، عن أبيه</w:t>
      </w:r>
      <w:r>
        <w:rPr>
          <w:rtl/>
        </w:rPr>
        <w:t xml:space="preserve"> ـ </w:t>
      </w:r>
      <w:r w:rsidRPr="007546DE">
        <w:rPr>
          <w:rtl/>
        </w:rPr>
        <w:t>وكان ممن بايع يوم الفتح</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يوما لجلسائه : «هل تسمعون ما أسمع</w:t>
      </w:r>
      <w:r>
        <w:rPr>
          <w:rtl/>
        </w:rPr>
        <w:t>؟</w:t>
      </w:r>
      <w:r w:rsidRPr="007546DE">
        <w:rPr>
          <w:rtl/>
        </w:rPr>
        <w:t xml:space="preserve"> أطّت </w:t>
      </w:r>
      <w:r w:rsidRPr="00C830DC">
        <w:rPr>
          <w:rStyle w:val="libFootnotenumChar"/>
          <w:rtl/>
        </w:rPr>
        <w:t>(4)</w:t>
      </w:r>
      <w:r w:rsidRPr="007546DE">
        <w:rPr>
          <w:rtl/>
        </w:rPr>
        <w:t xml:space="preserve"> السّماء وحقّ لها أن تئطّ»</w:t>
      </w:r>
      <w:r>
        <w:rPr>
          <w:rtl/>
        </w:rPr>
        <w:t xml:space="preserve"> ..</w:t>
      </w:r>
      <w:r w:rsidRPr="007546DE">
        <w:rPr>
          <w:rtl/>
        </w:rPr>
        <w:t>. الحديث.</w:t>
      </w:r>
    </w:p>
    <w:p w14:paraId="5323A259" w14:textId="77777777" w:rsidR="005F5BB8" w:rsidRPr="007546DE" w:rsidRDefault="005F5BB8" w:rsidP="00BB12A9">
      <w:pPr>
        <w:pStyle w:val="libNormal"/>
        <w:rPr>
          <w:rtl/>
        </w:rPr>
      </w:pPr>
      <w:r w:rsidRPr="007546DE">
        <w:rPr>
          <w:rtl/>
        </w:rPr>
        <w:t>وأخرجه ابن عساكر في تاريخه في ترجمة محمد بن خالد ، من طريق ابن مندة بهذا الإسناد.</w:t>
      </w:r>
    </w:p>
    <w:p w14:paraId="19180142" w14:textId="77777777" w:rsidR="005F5BB8" w:rsidRPr="002517A3" w:rsidRDefault="005F5BB8" w:rsidP="00BB12A9">
      <w:pPr>
        <w:pStyle w:val="libNormal"/>
        <w:rPr>
          <w:rStyle w:val="libBold2Char"/>
          <w:rtl/>
        </w:rPr>
      </w:pPr>
      <w:r w:rsidRPr="002517A3">
        <w:rPr>
          <w:rStyle w:val="libBold2Char"/>
          <w:rtl/>
        </w:rPr>
        <w:t xml:space="preserve">5663 ـ العلاء بن عقبة </w:t>
      </w:r>
      <w:r w:rsidRPr="00C830DC">
        <w:rPr>
          <w:rStyle w:val="libFootnotenumChar"/>
          <w:rtl/>
        </w:rPr>
        <w:t>(5)</w:t>
      </w:r>
      <w:r w:rsidRPr="002517A3">
        <w:rPr>
          <w:rStyle w:val="libBold2Char"/>
          <w:rtl/>
        </w:rPr>
        <w:t xml:space="preserve"> :</w:t>
      </w:r>
    </w:p>
    <w:p w14:paraId="48F4FB0C" w14:textId="77777777" w:rsidR="005F5BB8" w:rsidRPr="007546DE" w:rsidRDefault="005F5BB8" w:rsidP="00BB12A9">
      <w:pPr>
        <w:pStyle w:val="libNormal"/>
        <w:rPr>
          <w:rtl/>
        </w:rPr>
      </w:pPr>
      <w:r w:rsidRPr="007546DE">
        <w:rPr>
          <w:rtl/>
        </w:rPr>
        <w:t>ذكره المستغفريّ في الصحابة ، وقال : كنت في عهد عمرو بن حزم. واستدركه أبو موسى.</w:t>
      </w:r>
    </w:p>
    <w:p w14:paraId="794FCC6E" w14:textId="77777777" w:rsidR="005F5BB8" w:rsidRPr="007546DE" w:rsidRDefault="005F5BB8" w:rsidP="00BB12A9">
      <w:pPr>
        <w:pStyle w:val="libNormal"/>
        <w:rPr>
          <w:rtl/>
        </w:rPr>
      </w:pPr>
      <w:r w:rsidRPr="007546DE">
        <w:rPr>
          <w:rtl/>
        </w:rPr>
        <w:t xml:space="preserve">وذكره المرزبانيّ ، فقال : كان النبيّ </w:t>
      </w:r>
      <w:r w:rsidRPr="00E662C5">
        <w:rPr>
          <w:rStyle w:val="libAlaemChar"/>
          <w:rtl/>
        </w:rPr>
        <w:t>صلى‌الله‌عليه‌وسلم</w:t>
      </w:r>
      <w:r w:rsidRPr="007546DE">
        <w:rPr>
          <w:rtl/>
        </w:rPr>
        <w:t xml:space="preserve"> يبعثه هو والأرقم في دور الأنصار.</w:t>
      </w:r>
    </w:p>
    <w:p w14:paraId="05628656" w14:textId="77777777" w:rsidR="005F5BB8" w:rsidRPr="007546DE" w:rsidRDefault="005F5BB8" w:rsidP="00BB12A9">
      <w:pPr>
        <w:pStyle w:val="libNormal"/>
        <w:rPr>
          <w:rtl/>
        </w:rPr>
      </w:pPr>
      <w:r w:rsidRPr="007546DE">
        <w:rPr>
          <w:rtl/>
        </w:rPr>
        <w:t>وقرأت في التاريخ المصنف للمعتصم بن صمادح أنّ العلاء بن عقبة والأرقم كانا يكتبان بين الناس المداينات والعهود والمعاملات.</w:t>
      </w:r>
    </w:p>
    <w:p w14:paraId="2FC833C9" w14:textId="77777777" w:rsidR="005F5BB8" w:rsidRPr="002517A3" w:rsidRDefault="005F5BB8" w:rsidP="00BB12A9">
      <w:pPr>
        <w:pStyle w:val="libNormal"/>
        <w:rPr>
          <w:rStyle w:val="libBold2Char"/>
          <w:rtl/>
        </w:rPr>
      </w:pPr>
      <w:r w:rsidRPr="002517A3">
        <w:rPr>
          <w:rStyle w:val="libBold2Char"/>
          <w:rtl/>
        </w:rPr>
        <w:t xml:space="preserve">5664 ـ العلاء بن عمرو الأنصاري </w:t>
      </w:r>
      <w:r w:rsidRPr="00C830DC">
        <w:rPr>
          <w:rStyle w:val="libFootnotenumChar"/>
          <w:rtl/>
        </w:rPr>
        <w:t>(6)</w:t>
      </w:r>
      <w:r w:rsidRPr="002517A3">
        <w:rPr>
          <w:rStyle w:val="libBold2Char"/>
          <w:rtl/>
        </w:rPr>
        <w:t xml:space="preserve"> :</w:t>
      </w:r>
    </w:p>
    <w:p w14:paraId="2E7775BF" w14:textId="77777777" w:rsidR="005F5BB8" w:rsidRPr="007546DE" w:rsidRDefault="005F5BB8" w:rsidP="00BB12A9">
      <w:pPr>
        <w:pStyle w:val="libNormal"/>
        <w:rPr>
          <w:rtl/>
        </w:rPr>
      </w:pPr>
      <w:r w:rsidRPr="007546DE">
        <w:rPr>
          <w:rtl/>
        </w:rPr>
        <w:t>وقال أبو عمر : له صحبة ، وشهد صفّين مع علي.</w:t>
      </w:r>
    </w:p>
    <w:p w14:paraId="37ECDE0E" w14:textId="77777777" w:rsidR="005F5BB8" w:rsidRPr="007546DE" w:rsidRDefault="005F5BB8" w:rsidP="00BB12A9">
      <w:pPr>
        <w:pStyle w:val="libNormal"/>
        <w:rPr>
          <w:rtl/>
          <w:lang w:bidi="fa-IR"/>
        </w:rPr>
      </w:pPr>
      <w:r w:rsidRPr="002517A3">
        <w:rPr>
          <w:rStyle w:val="libBold2Char"/>
          <w:rtl/>
        </w:rPr>
        <w:t xml:space="preserve">5665 ـ العلاء بن مسروح : </w:t>
      </w:r>
      <w:r w:rsidRPr="007546DE">
        <w:rPr>
          <w:rtl/>
          <w:lang w:bidi="fa-IR"/>
        </w:rPr>
        <w:t xml:space="preserve">الهذلي </w:t>
      </w:r>
      <w:r w:rsidRPr="00C830DC">
        <w:rPr>
          <w:rStyle w:val="libFootnotenumChar"/>
          <w:rtl/>
        </w:rPr>
        <w:t>(7)</w:t>
      </w:r>
      <w:r>
        <w:rPr>
          <w:rtl/>
          <w:lang w:bidi="fa-IR"/>
        </w:rPr>
        <w:t>.</w:t>
      </w:r>
      <w:r w:rsidRPr="007546DE">
        <w:rPr>
          <w:rtl/>
          <w:lang w:bidi="fa-IR"/>
        </w:rPr>
        <w:t xml:space="preserve"> يأتي في عويم.</w:t>
      </w:r>
    </w:p>
    <w:p w14:paraId="150F855F" w14:textId="77777777" w:rsidR="005F5BB8" w:rsidRPr="007546DE" w:rsidRDefault="005F5BB8" w:rsidP="00575020">
      <w:pPr>
        <w:pStyle w:val="libLine"/>
        <w:rPr>
          <w:rtl/>
        </w:rPr>
      </w:pPr>
      <w:r w:rsidRPr="007546DE">
        <w:rPr>
          <w:rtl/>
        </w:rPr>
        <w:t>__________________</w:t>
      </w:r>
    </w:p>
    <w:p w14:paraId="0F7C4F87"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سبيع.</w:t>
      </w:r>
    </w:p>
    <w:p w14:paraId="2F03A27E" w14:textId="77777777" w:rsidR="005F5BB8" w:rsidRPr="007546DE" w:rsidRDefault="005F5BB8" w:rsidP="00F74DAE">
      <w:pPr>
        <w:pStyle w:val="libFootnote0"/>
        <w:rPr>
          <w:rtl/>
          <w:lang w:bidi="fa-IR"/>
        </w:rPr>
      </w:pPr>
      <w:r>
        <w:rPr>
          <w:rtl/>
        </w:rPr>
        <w:t>(</w:t>
      </w:r>
      <w:r w:rsidRPr="007546DE">
        <w:rPr>
          <w:rtl/>
        </w:rPr>
        <w:t>2) سقط في أ.</w:t>
      </w:r>
    </w:p>
    <w:p w14:paraId="397D9B4F"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3749) ، تجريد أسماء الصحابة 1 / 388 ، الجرح والتعديل 6 / 356 ، التاريخ الكبير 6 / 509.</w:t>
      </w:r>
    </w:p>
    <w:p w14:paraId="22BBEFE1" w14:textId="77777777" w:rsidR="005F5BB8" w:rsidRPr="007546DE" w:rsidRDefault="005F5BB8" w:rsidP="00F74DAE">
      <w:pPr>
        <w:pStyle w:val="libFootnote0"/>
        <w:rPr>
          <w:rtl/>
          <w:lang w:bidi="fa-IR"/>
        </w:rPr>
      </w:pPr>
      <w:r>
        <w:rPr>
          <w:rtl/>
        </w:rPr>
        <w:t>(</w:t>
      </w:r>
      <w:r w:rsidRPr="007546DE">
        <w:rPr>
          <w:rtl/>
        </w:rPr>
        <w:t>4) الأطيط : صوت الأقتاب ، وأطيط الإبل : أصواتها وحنينها ، أي إن كثرة ما فيها من الملائكة قد أنقلها حتى أطت. وهذا مثل وإيذان بكثرة الملائكة ، وإن لم يكن ثم أطيط ، وإنما هو كلام تقريب أريد به تقرير عظمة الله تعالى. النهاية 1 / 54.</w:t>
      </w:r>
    </w:p>
    <w:p w14:paraId="1EEE5DD6" w14:textId="77777777" w:rsidR="005F5BB8" w:rsidRPr="007546DE" w:rsidRDefault="005F5BB8" w:rsidP="00F74DAE">
      <w:pPr>
        <w:pStyle w:val="libFootnote0"/>
        <w:rPr>
          <w:rtl/>
          <w:lang w:bidi="fa-IR"/>
        </w:rPr>
      </w:pPr>
      <w:r>
        <w:rPr>
          <w:rtl/>
        </w:rPr>
        <w:t>(</w:t>
      </w:r>
      <w:r w:rsidRPr="007546DE">
        <w:rPr>
          <w:rtl/>
        </w:rPr>
        <w:t xml:space="preserve">5) التاريخ الكبير 6 / 519 ، الطبقات الكبرى 1 / 271 ، 273 ، الجرح والتعديل 1 / 1982 ، البداية والنهاية 5 / 353 ، أسد الغابة ت </w:t>
      </w:r>
      <w:r>
        <w:rPr>
          <w:rtl/>
        </w:rPr>
        <w:t>(</w:t>
      </w:r>
      <w:r w:rsidRPr="007546DE">
        <w:rPr>
          <w:rtl/>
        </w:rPr>
        <w:t>3751)</w:t>
      </w:r>
      <w:r>
        <w:rPr>
          <w:rtl/>
        </w:rPr>
        <w:t>.</w:t>
      </w:r>
    </w:p>
    <w:p w14:paraId="39929F14"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3752) ، الاستيعاب ت </w:t>
      </w:r>
      <w:r>
        <w:rPr>
          <w:rtl/>
        </w:rPr>
        <w:t>(</w:t>
      </w:r>
      <w:r w:rsidRPr="007546DE">
        <w:rPr>
          <w:rtl/>
        </w:rPr>
        <w:t>1863)</w:t>
      </w:r>
      <w:r>
        <w:rPr>
          <w:rtl/>
        </w:rPr>
        <w:t>.</w:t>
      </w:r>
    </w:p>
    <w:p w14:paraId="48ED8EEB"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3753)</w:t>
      </w:r>
      <w:r>
        <w:rPr>
          <w:rtl/>
        </w:rPr>
        <w:t>.</w:t>
      </w:r>
    </w:p>
    <w:p w14:paraId="5C90A03E"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5666 ـ العلاء بن وهب </w:t>
      </w:r>
      <w:r w:rsidRPr="00C830DC">
        <w:rPr>
          <w:rStyle w:val="libFootnotenumChar"/>
          <w:rtl/>
        </w:rPr>
        <w:t>(1)</w:t>
      </w:r>
      <w:r w:rsidRPr="002517A3">
        <w:rPr>
          <w:rStyle w:val="libBold2Char"/>
          <w:rtl/>
        </w:rPr>
        <w:t xml:space="preserve"> : </w:t>
      </w:r>
      <w:r w:rsidRPr="007546DE">
        <w:rPr>
          <w:rtl/>
        </w:rPr>
        <w:t xml:space="preserve">بن عبد بن وهبان </w:t>
      </w:r>
      <w:r w:rsidRPr="00C830DC">
        <w:rPr>
          <w:rStyle w:val="libFootnotenumChar"/>
          <w:rtl/>
        </w:rPr>
        <w:t>(2)</w:t>
      </w:r>
      <w:r w:rsidRPr="007546DE">
        <w:rPr>
          <w:rtl/>
        </w:rPr>
        <w:t xml:space="preserve"> بن ضباب بن حجير بن عبد بن مصيص بن عامر بن لؤيّ القرشي العامري.</w:t>
      </w:r>
    </w:p>
    <w:p w14:paraId="33604051" w14:textId="77777777" w:rsidR="005F5BB8" w:rsidRPr="007546DE" w:rsidRDefault="005F5BB8" w:rsidP="00BB12A9">
      <w:pPr>
        <w:pStyle w:val="libNormal"/>
        <w:rPr>
          <w:rtl/>
        </w:rPr>
      </w:pPr>
      <w:r w:rsidRPr="007546DE">
        <w:rPr>
          <w:rtl/>
        </w:rPr>
        <w:t>من مسلمة الفتح ، وشهد القادسيّة ، واستعمله عثمان على الجزيرة ، وأقام بالرقة أميرا ، وتزوج زينب بنت عقبة بن أبي معيط.</w:t>
      </w:r>
    </w:p>
    <w:p w14:paraId="0E903C72" w14:textId="77777777" w:rsidR="005F5BB8" w:rsidRPr="007546DE" w:rsidRDefault="005F5BB8" w:rsidP="00BB12A9">
      <w:pPr>
        <w:pStyle w:val="libNormal"/>
        <w:rPr>
          <w:rtl/>
        </w:rPr>
      </w:pPr>
      <w:r w:rsidRPr="007546DE">
        <w:rPr>
          <w:rtl/>
        </w:rPr>
        <w:t xml:space="preserve">قال ابن مندة : أنبأنا </w:t>
      </w:r>
      <w:r w:rsidRPr="00C830DC">
        <w:rPr>
          <w:rStyle w:val="libFootnotenumChar"/>
          <w:rtl/>
        </w:rPr>
        <w:t>(3)</w:t>
      </w:r>
      <w:r w:rsidRPr="007546DE">
        <w:rPr>
          <w:rtl/>
        </w:rPr>
        <w:t xml:space="preserve"> بذلك علي بن أحمد الحراني ، حدثني محمود بن محمد الأديب الرقي بهذا ، قال ابن الأثير : ولم يذكره أبو عروبة ، ولا ابن سعيد.</w:t>
      </w:r>
    </w:p>
    <w:p w14:paraId="4E6B8CCC" w14:textId="77777777" w:rsidR="005F5BB8" w:rsidRPr="007546DE" w:rsidRDefault="005F5BB8" w:rsidP="00BB12A9">
      <w:pPr>
        <w:pStyle w:val="libNormal"/>
        <w:rPr>
          <w:rtl/>
          <w:lang w:bidi="fa-IR"/>
        </w:rPr>
      </w:pPr>
      <w:r w:rsidRPr="002517A3">
        <w:rPr>
          <w:rStyle w:val="libBold2Char"/>
          <w:rtl/>
        </w:rPr>
        <w:t xml:space="preserve">5667 ـ العلاء بن يزيد : </w:t>
      </w:r>
      <w:r w:rsidRPr="007546DE">
        <w:rPr>
          <w:rtl/>
          <w:lang w:bidi="fa-IR"/>
        </w:rPr>
        <w:t xml:space="preserve">بن أنيس الفهري </w:t>
      </w:r>
      <w:r w:rsidRPr="00C830DC">
        <w:rPr>
          <w:rStyle w:val="libFootnotenumChar"/>
          <w:rtl/>
        </w:rPr>
        <w:t>(4)</w:t>
      </w:r>
      <w:r>
        <w:rPr>
          <w:rtl/>
          <w:lang w:bidi="fa-IR"/>
        </w:rPr>
        <w:t>.</w:t>
      </w:r>
    </w:p>
    <w:p w14:paraId="0F054E78" w14:textId="77777777" w:rsidR="005F5BB8" w:rsidRPr="007546DE" w:rsidRDefault="005F5BB8" w:rsidP="00BB12A9">
      <w:pPr>
        <w:pStyle w:val="libNormal"/>
        <w:rPr>
          <w:rtl/>
        </w:rPr>
      </w:pPr>
      <w:r w:rsidRPr="007546DE">
        <w:rPr>
          <w:rtl/>
        </w:rPr>
        <w:t xml:space="preserve">رأى النبيّ </w:t>
      </w:r>
      <w:r w:rsidRPr="00E662C5">
        <w:rPr>
          <w:rStyle w:val="libAlaemChar"/>
          <w:rtl/>
        </w:rPr>
        <w:t>صلى‌الله‌عليه‌وسلم</w:t>
      </w:r>
      <w:r w:rsidRPr="007546DE">
        <w:rPr>
          <w:rtl/>
        </w:rPr>
        <w:t xml:space="preserve"> ، وقدم مصر بعد فتحها ، وأعقب بها ، وهو جدّ أبي الحارث الفهري ، قاله أبو سعيد بن يونس.</w:t>
      </w:r>
    </w:p>
    <w:p w14:paraId="59A01BB2" w14:textId="77777777" w:rsidR="005F5BB8" w:rsidRPr="007546DE" w:rsidRDefault="005F5BB8" w:rsidP="00BB12A9">
      <w:pPr>
        <w:pStyle w:val="libNormal"/>
        <w:rPr>
          <w:rtl/>
          <w:lang w:bidi="fa-IR"/>
        </w:rPr>
      </w:pPr>
      <w:r w:rsidRPr="002517A3">
        <w:rPr>
          <w:rStyle w:val="libBold2Char"/>
          <w:rtl/>
        </w:rPr>
        <w:t xml:space="preserve">5668 ز ـ العلاء ، وقيل علاقة : </w:t>
      </w:r>
      <w:r w:rsidRPr="007546DE">
        <w:rPr>
          <w:rtl/>
          <w:lang w:bidi="fa-IR"/>
        </w:rPr>
        <w:t xml:space="preserve">وقيل علاثة </w:t>
      </w:r>
      <w:r w:rsidRPr="00C830DC">
        <w:rPr>
          <w:rStyle w:val="libFootnotenumChar"/>
          <w:rtl/>
        </w:rPr>
        <w:t>(5)</w:t>
      </w:r>
      <w:r>
        <w:rPr>
          <w:rtl/>
          <w:lang w:bidi="fa-IR"/>
        </w:rPr>
        <w:t>.</w:t>
      </w:r>
    </w:p>
    <w:p w14:paraId="6E536E27" w14:textId="77777777" w:rsidR="005F5BB8" w:rsidRPr="007546DE" w:rsidRDefault="005F5BB8" w:rsidP="00BB12A9">
      <w:pPr>
        <w:pStyle w:val="libNormal"/>
        <w:rPr>
          <w:rtl/>
        </w:rPr>
      </w:pPr>
      <w:r w:rsidRPr="007546DE">
        <w:rPr>
          <w:rtl/>
        </w:rPr>
        <w:t>قيل : هو عمّ خارجة بن الصلت. وقيل : اسم عمه عبد الله بن حثير ، بمهملة ثم مثلثة ساكنة ثم ياء تحتانية مفتوحة. يأتي في المبهمات إن شاء الله تعالى.</w:t>
      </w:r>
    </w:p>
    <w:p w14:paraId="11B5BCFD" w14:textId="77777777" w:rsidR="005F5BB8" w:rsidRPr="007546DE" w:rsidRDefault="005F5BB8" w:rsidP="00BB12A9">
      <w:pPr>
        <w:pStyle w:val="libNormal"/>
        <w:rPr>
          <w:rtl/>
        </w:rPr>
      </w:pPr>
      <w:r w:rsidRPr="002517A3">
        <w:rPr>
          <w:rStyle w:val="libBold2Char"/>
          <w:rtl/>
        </w:rPr>
        <w:t xml:space="preserve">5669 ـ علاثة </w:t>
      </w:r>
      <w:r w:rsidRPr="00C830DC">
        <w:rPr>
          <w:rStyle w:val="libFootnotenumChar"/>
          <w:rtl/>
        </w:rPr>
        <w:t>(6)</w:t>
      </w:r>
      <w:r w:rsidRPr="002517A3">
        <w:rPr>
          <w:rStyle w:val="libBold2Char"/>
          <w:rtl/>
        </w:rPr>
        <w:t xml:space="preserve"> بن شجّار </w:t>
      </w:r>
      <w:r w:rsidRPr="00C830DC">
        <w:rPr>
          <w:rStyle w:val="libFootnotenumChar"/>
          <w:rtl/>
        </w:rPr>
        <w:t>(7)</w:t>
      </w:r>
      <w:r w:rsidRPr="002517A3">
        <w:rPr>
          <w:rStyle w:val="libBold2Char"/>
          <w:rtl/>
        </w:rPr>
        <w:t xml:space="preserve"> : </w:t>
      </w:r>
      <w:r w:rsidRPr="007546DE">
        <w:rPr>
          <w:rtl/>
        </w:rPr>
        <w:t>بفتح المعجمة وتشديد الجيم ، وقيل بكسر أوله ثم تخفيف السليطي.</w:t>
      </w:r>
    </w:p>
    <w:p w14:paraId="04200244" w14:textId="77777777" w:rsidR="005F5BB8" w:rsidRPr="007546DE" w:rsidRDefault="005F5BB8" w:rsidP="00BB12A9">
      <w:pPr>
        <w:pStyle w:val="libNormal"/>
        <w:rPr>
          <w:rtl/>
        </w:rPr>
      </w:pPr>
      <w:r w:rsidRPr="007546DE">
        <w:rPr>
          <w:rtl/>
        </w:rPr>
        <w:t>من بني سليط بن الحارث بن يربوع ، وقيل : هو من بني حنظلة بن مالك بن زيد مناة بن تميم.</w:t>
      </w:r>
    </w:p>
    <w:p w14:paraId="5B03A1B3" w14:textId="77777777" w:rsidR="005F5BB8" w:rsidRPr="007546DE" w:rsidRDefault="005F5BB8" w:rsidP="00BB12A9">
      <w:pPr>
        <w:pStyle w:val="libNormal"/>
        <w:rPr>
          <w:rtl/>
        </w:rPr>
      </w:pPr>
      <w:r w:rsidRPr="007546DE">
        <w:rPr>
          <w:rtl/>
        </w:rPr>
        <w:t xml:space="preserve">روى عنه الحسن أنه سمع النبيّ </w:t>
      </w:r>
      <w:r w:rsidRPr="00E662C5">
        <w:rPr>
          <w:rStyle w:val="libAlaemChar"/>
          <w:rtl/>
        </w:rPr>
        <w:t>صلى‌الله‌عليه‌وسلم</w:t>
      </w:r>
      <w:r w:rsidRPr="007546DE">
        <w:rPr>
          <w:rtl/>
        </w:rPr>
        <w:t xml:space="preserve"> يقول : «المسلم أخو المسلم»</w:t>
      </w:r>
      <w:r>
        <w:rPr>
          <w:rtl/>
        </w:rPr>
        <w:t>.</w:t>
      </w:r>
      <w:r>
        <w:rPr>
          <w:rFonts w:hint="cs"/>
          <w:rtl/>
        </w:rPr>
        <w:t xml:space="preserve"> </w:t>
      </w:r>
      <w:r w:rsidRPr="007546DE">
        <w:rPr>
          <w:rtl/>
        </w:rPr>
        <w:t>ذكره ابن شاهين.</w:t>
      </w:r>
    </w:p>
    <w:p w14:paraId="355F364E" w14:textId="77777777" w:rsidR="005F5BB8" w:rsidRPr="007546DE" w:rsidRDefault="005F5BB8" w:rsidP="00BB12A9">
      <w:pPr>
        <w:pStyle w:val="libNormal"/>
        <w:rPr>
          <w:rtl/>
        </w:rPr>
      </w:pPr>
      <w:r w:rsidRPr="007546DE">
        <w:rPr>
          <w:rtl/>
        </w:rPr>
        <w:t xml:space="preserve">وقال البخاريّ : قال لي علي بن المديني : علاثة </w:t>
      </w:r>
      <w:r w:rsidRPr="00C830DC">
        <w:rPr>
          <w:rStyle w:val="libFootnotenumChar"/>
          <w:rtl/>
        </w:rPr>
        <w:t>(8)</w:t>
      </w:r>
      <w:r w:rsidRPr="007546DE">
        <w:rPr>
          <w:rtl/>
        </w:rPr>
        <w:t xml:space="preserve"> بن شجّار هو الّذي روى عن الحسن عن رجل من بني سليط ، قال : أتيت النبيّ </w:t>
      </w:r>
      <w:r w:rsidRPr="00E662C5">
        <w:rPr>
          <w:rStyle w:val="libAlaemChar"/>
          <w:rtl/>
        </w:rPr>
        <w:t>صلى‌الله‌عليه‌وسلم</w:t>
      </w:r>
      <w:r w:rsidRPr="007546DE">
        <w:rPr>
          <w:rtl/>
        </w:rPr>
        <w:t xml:space="preserve">. قال علي : قال بعض أصحابنا </w:t>
      </w:r>
      <w:r>
        <w:rPr>
          <w:rtl/>
        </w:rPr>
        <w:t xml:space="preserve">: </w:t>
      </w:r>
      <w:r w:rsidRPr="007546DE">
        <w:rPr>
          <w:rtl/>
        </w:rPr>
        <w:t xml:space="preserve">سألت عنه قومه ، فقالوا : اسمه علام </w:t>
      </w:r>
      <w:r w:rsidRPr="00C830DC">
        <w:rPr>
          <w:rStyle w:val="libFootnotenumChar"/>
          <w:rtl/>
        </w:rPr>
        <w:t>(9)</w:t>
      </w:r>
      <w:r w:rsidRPr="007546DE">
        <w:rPr>
          <w:rtl/>
        </w:rPr>
        <w:t xml:space="preserve"> بن شجار.</w:t>
      </w:r>
    </w:p>
    <w:p w14:paraId="20B325DB" w14:textId="77777777" w:rsidR="005F5BB8" w:rsidRPr="007546DE" w:rsidRDefault="005F5BB8" w:rsidP="00575020">
      <w:pPr>
        <w:pStyle w:val="libLine"/>
        <w:rPr>
          <w:rtl/>
        </w:rPr>
      </w:pPr>
      <w:r w:rsidRPr="007546DE">
        <w:rPr>
          <w:rtl/>
        </w:rPr>
        <w:t>__________________</w:t>
      </w:r>
    </w:p>
    <w:p w14:paraId="13BFFC0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3754)</w:t>
      </w:r>
      <w:r>
        <w:rPr>
          <w:rtl/>
        </w:rPr>
        <w:t>.</w:t>
      </w:r>
    </w:p>
    <w:p w14:paraId="47347E9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وهب بن محمد بن وهبان.</w:t>
      </w:r>
    </w:p>
    <w:p w14:paraId="43E97632"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أخبرنا.</w:t>
      </w:r>
    </w:p>
    <w:p w14:paraId="6E6821FF"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3755)</w:t>
      </w:r>
      <w:r>
        <w:rPr>
          <w:rtl/>
        </w:rPr>
        <w:t>.</w:t>
      </w:r>
    </w:p>
    <w:p w14:paraId="2BED1891"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3750) ، الاستيعاب ت </w:t>
      </w:r>
      <w:r>
        <w:rPr>
          <w:rtl/>
        </w:rPr>
        <w:t>(</w:t>
      </w:r>
      <w:r w:rsidRPr="007546DE">
        <w:rPr>
          <w:rtl/>
        </w:rPr>
        <w:t>2063)</w:t>
      </w:r>
      <w:r>
        <w:rPr>
          <w:rtl/>
        </w:rPr>
        <w:t>.</w:t>
      </w:r>
    </w:p>
    <w:p w14:paraId="41D43FED"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علاقة.</w:t>
      </w:r>
    </w:p>
    <w:p w14:paraId="06A54B5B" w14:textId="77777777" w:rsidR="005F5BB8" w:rsidRDefault="005F5BB8" w:rsidP="00F74DAE">
      <w:pPr>
        <w:pStyle w:val="libFootnote0"/>
        <w:rPr>
          <w:rtl/>
          <w:lang w:bidi="fa-IR"/>
        </w:rPr>
      </w:pPr>
      <w:r>
        <w:rPr>
          <w:rtl/>
        </w:rPr>
        <w:t>(</w:t>
      </w:r>
      <w:r w:rsidRPr="007546DE">
        <w:rPr>
          <w:rtl/>
        </w:rPr>
        <w:t xml:space="preserve">7) أسد الغابة ت </w:t>
      </w:r>
      <w:r>
        <w:rPr>
          <w:rtl/>
        </w:rPr>
        <w:t>(</w:t>
      </w:r>
      <w:r w:rsidRPr="007546DE">
        <w:rPr>
          <w:rtl/>
        </w:rPr>
        <w:t>3756) ، الإكمال 5 / 42.</w:t>
      </w:r>
    </w:p>
    <w:p w14:paraId="0E4896E3" w14:textId="77777777" w:rsidR="005F5BB8" w:rsidRPr="007546DE" w:rsidRDefault="005F5BB8" w:rsidP="00BB12A9">
      <w:pPr>
        <w:pStyle w:val="libNormal"/>
        <w:rPr>
          <w:rtl/>
        </w:rPr>
      </w:pPr>
      <w:r>
        <w:rPr>
          <w:rtl/>
        </w:rPr>
        <w:br w:type="page"/>
      </w:r>
      <w:r w:rsidRPr="007546DE">
        <w:rPr>
          <w:rtl/>
        </w:rPr>
        <w:lastRenderedPageBreak/>
        <w:t>قلت : الحديث المذكور</w:t>
      </w:r>
      <w:r>
        <w:rPr>
          <w:rFonts w:hint="cs"/>
          <w:rtl/>
        </w:rPr>
        <w:t xml:space="preserve"> </w:t>
      </w:r>
      <w:r w:rsidRPr="007546DE">
        <w:rPr>
          <w:rtl/>
        </w:rPr>
        <w:t xml:space="preserve">رواه علي بن المديني ، عن عفان ، عن حماد ، عن علي بن زيد ، عن الحسن ، قال : مرّ رجل من بني سليط ، فقال : أتيت النبيّ </w:t>
      </w:r>
      <w:r w:rsidRPr="00E662C5">
        <w:rPr>
          <w:rStyle w:val="libAlaemChar"/>
          <w:rtl/>
        </w:rPr>
        <w:t>صلى‌الله‌عليه‌وسلم</w:t>
      </w:r>
      <w:r w:rsidRPr="007546DE">
        <w:rPr>
          <w:rtl/>
        </w:rPr>
        <w:t xml:space="preserve"> وهو في أزفلة من الناس ، فسمعته يقول : «المسلم أخو المسلم»</w:t>
      </w:r>
      <w:r>
        <w:rPr>
          <w:rtl/>
        </w:rPr>
        <w:t>.</w:t>
      </w:r>
    </w:p>
    <w:p w14:paraId="11D1381E" w14:textId="77777777" w:rsidR="005F5BB8" w:rsidRPr="007546DE" w:rsidRDefault="005F5BB8" w:rsidP="00BB12A9">
      <w:pPr>
        <w:pStyle w:val="libNormal"/>
        <w:rPr>
          <w:rtl/>
        </w:rPr>
      </w:pPr>
      <w:r w:rsidRPr="007546DE">
        <w:rPr>
          <w:rtl/>
        </w:rPr>
        <w:t>وذكره خليفة في باب الرّواة من الصحابة ، وهو في باب من نزل البصرة من الصحابة.</w:t>
      </w:r>
    </w:p>
    <w:p w14:paraId="22628C79" w14:textId="77777777" w:rsidR="005F5BB8" w:rsidRPr="007546DE" w:rsidRDefault="005F5BB8" w:rsidP="00BB12A9">
      <w:pPr>
        <w:pStyle w:val="libNormal"/>
        <w:rPr>
          <w:rtl/>
        </w:rPr>
      </w:pPr>
      <w:r w:rsidRPr="007546DE">
        <w:rPr>
          <w:rtl/>
        </w:rPr>
        <w:t>قلت : وقد وهم من وحّد بينه وبين الّذي قبله ، فإن حديث عم خارجة بن الصامت في الرقية بالفاتحة.</w:t>
      </w:r>
    </w:p>
    <w:p w14:paraId="39B3D2ED" w14:textId="77777777" w:rsidR="005F5BB8" w:rsidRPr="007546DE" w:rsidRDefault="005F5BB8" w:rsidP="00BB12A9">
      <w:pPr>
        <w:pStyle w:val="libNormal"/>
        <w:rPr>
          <w:rtl/>
        </w:rPr>
      </w:pPr>
      <w:r w:rsidRPr="002517A3">
        <w:rPr>
          <w:rStyle w:val="libBold2Char"/>
          <w:rtl/>
        </w:rPr>
        <w:t xml:space="preserve">5670 ـ علباء </w:t>
      </w:r>
      <w:r w:rsidRPr="00C830DC">
        <w:rPr>
          <w:rStyle w:val="libFootnotenumChar"/>
          <w:rtl/>
        </w:rPr>
        <w:t>(1)</w:t>
      </w:r>
      <w:r w:rsidRPr="002517A3">
        <w:rPr>
          <w:rStyle w:val="libBold2Char"/>
          <w:rtl/>
        </w:rPr>
        <w:t xml:space="preserve"> : </w:t>
      </w:r>
      <w:r w:rsidRPr="007546DE">
        <w:rPr>
          <w:rtl/>
        </w:rPr>
        <w:t>بكسر أوله وسكون اللام بعدها موحدة ومدّ ، ابن أصمع العبسيّ.</w:t>
      </w:r>
    </w:p>
    <w:p w14:paraId="42AFA730" w14:textId="77777777" w:rsidR="005F5BB8" w:rsidRPr="007546DE" w:rsidRDefault="005F5BB8" w:rsidP="00BB12A9">
      <w:pPr>
        <w:pStyle w:val="libNormal"/>
        <w:rPr>
          <w:rtl/>
        </w:rPr>
      </w:pPr>
      <w:r w:rsidRPr="007546DE">
        <w:rPr>
          <w:rtl/>
        </w:rPr>
        <w:t xml:space="preserve">روى ابن مندة من طريق حبان بن السري ، سمعت عباد بن جهور يحدّث عن علباء بن أصمع ، قال : وفدت إلى النبيّ </w:t>
      </w:r>
      <w:r w:rsidRPr="00E662C5">
        <w:rPr>
          <w:rStyle w:val="libAlaemChar"/>
          <w:rtl/>
        </w:rPr>
        <w:t>صلى‌الله‌عليه‌وسلم</w:t>
      </w:r>
      <w:r w:rsidRPr="007546DE">
        <w:rPr>
          <w:rtl/>
        </w:rPr>
        <w:t xml:space="preserve"> فدخلت عليه فسمعته يقول : «إنّ النّاس إذا أقبلوا على الدّنيا أضرّوا بالآخرة»</w:t>
      </w:r>
      <w:r>
        <w:rPr>
          <w:rtl/>
        </w:rPr>
        <w:t>.</w:t>
      </w:r>
    </w:p>
    <w:p w14:paraId="67ADB527" w14:textId="77777777" w:rsidR="005F5BB8" w:rsidRPr="007546DE" w:rsidRDefault="005F5BB8" w:rsidP="00BB12A9">
      <w:pPr>
        <w:pStyle w:val="libNormal"/>
        <w:rPr>
          <w:rtl/>
        </w:rPr>
      </w:pPr>
      <w:r w:rsidRPr="002517A3">
        <w:rPr>
          <w:rStyle w:val="libBold2Char"/>
          <w:rtl/>
        </w:rPr>
        <w:t xml:space="preserve">5671 ز ـ علباء بن مرّة : </w:t>
      </w:r>
      <w:r w:rsidRPr="007546DE">
        <w:rPr>
          <w:rtl/>
        </w:rPr>
        <w:t>بن عائذة بن مالك بن بكر بن سعد بن ضبّة الضبي.</w:t>
      </w:r>
    </w:p>
    <w:p w14:paraId="0E0B7568" w14:textId="77777777" w:rsidR="005F5BB8" w:rsidRPr="007546DE" w:rsidRDefault="005F5BB8" w:rsidP="00BB12A9">
      <w:pPr>
        <w:pStyle w:val="libNormal"/>
        <w:rPr>
          <w:rtl/>
        </w:rPr>
      </w:pPr>
      <w:r w:rsidRPr="007546DE">
        <w:rPr>
          <w:rtl/>
        </w:rPr>
        <w:t>ذكره أبو محمّد بن حزم في «جمهرة النّسب» ، وقال : له صحبة ، واستشهد يوم مؤتة.</w:t>
      </w:r>
    </w:p>
    <w:p w14:paraId="68A3E142" w14:textId="77777777" w:rsidR="005F5BB8" w:rsidRPr="007546DE" w:rsidRDefault="005F5BB8" w:rsidP="00BB12A9">
      <w:pPr>
        <w:pStyle w:val="libNormal"/>
        <w:rPr>
          <w:rtl/>
        </w:rPr>
      </w:pPr>
      <w:r w:rsidRPr="007546DE">
        <w:rPr>
          <w:rtl/>
        </w:rPr>
        <w:t>وذكره ابن عساكر ، عن ابن حزم ، وقال : أظن أنه سقط من نسبه شيء.</w:t>
      </w:r>
    </w:p>
    <w:p w14:paraId="72058FF1" w14:textId="77777777" w:rsidR="005F5BB8" w:rsidRPr="002517A3" w:rsidRDefault="005F5BB8" w:rsidP="00BB12A9">
      <w:pPr>
        <w:pStyle w:val="libNormal"/>
        <w:rPr>
          <w:rStyle w:val="libBold2Char"/>
          <w:rtl/>
        </w:rPr>
      </w:pPr>
      <w:r w:rsidRPr="002517A3">
        <w:rPr>
          <w:rStyle w:val="libBold2Char"/>
          <w:rtl/>
        </w:rPr>
        <w:t xml:space="preserve">5672 ـ علباء السلمي : </w:t>
      </w:r>
      <w:r w:rsidRPr="00C830DC">
        <w:rPr>
          <w:rStyle w:val="libFootnotenumChar"/>
          <w:rtl/>
        </w:rPr>
        <w:t>(2)</w:t>
      </w:r>
    </w:p>
    <w:p w14:paraId="5A701120" w14:textId="77777777" w:rsidR="005F5BB8" w:rsidRPr="007546DE" w:rsidRDefault="005F5BB8" w:rsidP="00BB12A9">
      <w:pPr>
        <w:pStyle w:val="libNormal"/>
        <w:rPr>
          <w:rtl/>
        </w:rPr>
      </w:pPr>
      <w:r w:rsidRPr="007546DE">
        <w:rPr>
          <w:rtl/>
        </w:rPr>
        <w:t>قال أبو حاتم : له صحبة.</w:t>
      </w:r>
      <w:r>
        <w:rPr>
          <w:rFonts w:hint="cs"/>
          <w:rtl/>
        </w:rPr>
        <w:t xml:space="preserve"> </w:t>
      </w:r>
      <w:r>
        <w:rPr>
          <w:rtl/>
        </w:rPr>
        <w:t>و</w:t>
      </w:r>
      <w:r w:rsidRPr="007546DE">
        <w:rPr>
          <w:rtl/>
        </w:rPr>
        <w:t xml:space="preserve">ذكره البخاريّ ، فقال : قال لي أحمد بن حنبل : حدثنا علي بن ثابت ، عن عبد الحميد بن جعفر ، عن أبيه ، عن علباء السلمي : سمعت النبيّ </w:t>
      </w:r>
      <w:r w:rsidRPr="00E662C5">
        <w:rPr>
          <w:rStyle w:val="libAlaemChar"/>
          <w:rtl/>
        </w:rPr>
        <w:t>صلى‌الله‌عليه‌وسلم</w:t>
      </w:r>
      <w:r w:rsidRPr="007546DE">
        <w:rPr>
          <w:rtl/>
        </w:rPr>
        <w:t xml:space="preserve"> يقول : «لا تقوم السّاعة إلّا على حثالة </w:t>
      </w:r>
      <w:r w:rsidRPr="00C830DC">
        <w:rPr>
          <w:rStyle w:val="libFootnotenumChar"/>
          <w:rtl/>
        </w:rPr>
        <w:t>(3)</w:t>
      </w:r>
      <w:r w:rsidRPr="007546DE">
        <w:rPr>
          <w:rtl/>
        </w:rPr>
        <w:t xml:space="preserve"> من النّاس»</w:t>
      </w:r>
      <w:r>
        <w:rPr>
          <w:rtl/>
        </w:rPr>
        <w:t>.</w:t>
      </w:r>
    </w:p>
    <w:p w14:paraId="184DED24" w14:textId="77777777" w:rsidR="005F5BB8" w:rsidRPr="007546DE" w:rsidRDefault="005F5BB8" w:rsidP="00BB12A9">
      <w:pPr>
        <w:pStyle w:val="libNormal"/>
        <w:rPr>
          <w:rtl/>
        </w:rPr>
      </w:pPr>
      <w:r w:rsidRPr="007546DE">
        <w:rPr>
          <w:rtl/>
        </w:rPr>
        <w:t>أخرجه الحاكم ، عن القطيعيّ ، عن عبد الله بن أحمد ، عن أبيه. وأخرجه البغوي عن أبي خيثمة ، عن علي بن ثابت.</w:t>
      </w:r>
    </w:p>
    <w:p w14:paraId="008F42DE" w14:textId="77777777" w:rsidR="005F5BB8" w:rsidRPr="007546DE" w:rsidRDefault="005F5BB8" w:rsidP="00BB12A9">
      <w:pPr>
        <w:pStyle w:val="libNormal"/>
        <w:rPr>
          <w:rtl/>
        </w:rPr>
      </w:pPr>
      <w:r w:rsidRPr="007546DE">
        <w:rPr>
          <w:rtl/>
        </w:rPr>
        <w:t>وأخرجه ابن أبي عاصم من وجه آخر عن عليّ بن ثابت. وذكر ابن عدي في الكامل أنّ علي بن ثابت تفرد به عن عبد الحميد.</w:t>
      </w:r>
    </w:p>
    <w:p w14:paraId="1304E863" w14:textId="77777777" w:rsidR="005F5BB8" w:rsidRPr="007546DE" w:rsidRDefault="005F5BB8" w:rsidP="00BB12A9">
      <w:pPr>
        <w:pStyle w:val="libNormal"/>
        <w:rPr>
          <w:rtl/>
        </w:rPr>
      </w:pPr>
      <w:r w:rsidRPr="002517A3">
        <w:rPr>
          <w:rStyle w:val="libBold2Char"/>
          <w:rtl/>
        </w:rPr>
        <w:t>5673 ـ علبة ،</w:t>
      </w:r>
      <w:r w:rsidRPr="002517A3">
        <w:rPr>
          <w:rStyle w:val="libBold2Char"/>
          <w:rFonts w:hint="cs"/>
          <w:rtl/>
        </w:rPr>
        <w:t xml:space="preserve"> </w:t>
      </w:r>
      <w:r w:rsidRPr="007546DE">
        <w:rPr>
          <w:rtl/>
        </w:rPr>
        <w:t xml:space="preserve">بضم أوله وسكون اللام بعدها موحدة ، ابن زيد </w:t>
      </w:r>
      <w:r w:rsidRPr="00C830DC">
        <w:rPr>
          <w:rStyle w:val="libFootnotenumChar"/>
          <w:rtl/>
        </w:rPr>
        <w:t>(4)</w:t>
      </w:r>
      <w:r w:rsidRPr="007546DE">
        <w:rPr>
          <w:rtl/>
        </w:rPr>
        <w:t xml:space="preserve"> بن عمرو بن زيد بن</w:t>
      </w:r>
    </w:p>
    <w:p w14:paraId="3E53D81C" w14:textId="77777777" w:rsidR="005F5BB8" w:rsidRPr="007546DE" w:rsidRDefault="005F5BB8" w:rsidP="00575020">
      <w:pPr>
        <w:pStyle w:val="libLine"/>
        <w:rPr>
          <w:rtl/>
        </w:rPr>
      </w:pPr>
      <w:r w:rsidRPr="007546DE">
        <w:rPr>
          <w:rtl/>
        </w:rPr>
        <w:t>__________________</w:t>
      </w:r>
    </w:p>
    <w:p w14:paraId="31968DB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3759) ، تجريد أسماء الصحابة 1 / 389.</w:t>
      </w:r>
    </w:p>
    <w:p w14:paraId="77C7780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3760) ، الاستيعاب ت </w:t>
      </w:r>
      <w:r>
        <w:rPr>
          <w:rtl/>
        </w:rPr>
        <w:t>(</w:t>
      </w:r>
      <w:r w:rsidRPr="007546DE">
        <w:rPr>
          <w:rtl/>
        </w:rPr>
        <w:t>2064) ، تجريد أسماء الصحابة 1 / 389 ، الجرح والتعديل 6 / 28 ، التاريخ الكبير 7 / 77 ، ذيل الكاشف 1060.</w:t>
      </w:r>
    </w:p>
    <w:p w14:paraId="3A556B02" w14:textId="77777777" w:rsidR="005F5BB8" w:rsidRPr="007546DE" w:rsidRDefault="005F5BB8" w:rsidP="00F74DAE">
      <w:pPr>
        <w:pStyle w:val="libFootnote0"/>
        <w:rPr>
          <w:rtl/>
          <w:lang w:bidi="fa-IR"/>
        </w:rPr>
      </w:pPr>
      <w:r>
        <w:rPr>
          <w:rtl/>
        </w:rPr>
        <w:t>(</w:t>
      </w:r>
      <w:r w:rsidRPr="007546DE">
        <w:rPr>
          <w:rtl/>
        </w:rPr>
        <w:t>3) الحثالة : الرديء من كل شيء ، ومنه حثالة الشعير والأرز والتمر وكل ذي قشر النهاية 1 / 239.</w:t>
      </w:r>
    </w:p>
    <w:p w14:paraId="79F6EEEF" w14:textId="77777777" w:rsidR="005F5BB8" w:rsidRDefault="005F5BB8" w:rsidP="00F74DAE">
      <w:pPr>
        <w:pStyle w:val="libFootnote0"/>
        <w:rPr>
          <w:rtl/>
        </w:rPr>
      </w:pPr>
      <w:r>
        <w:rPr>
          <w:rtl/>
        </w:rPr>
        <w:t>(</w:t>
      </w:r>
      <w:r w:rsidRPr="007546DE">
        <w:rPr>
          <w:rtl/>
        </w:rPr>
        <w:t xml:space="preserve">4) أسد الغابة ت </w:t>
      </w:r>
      <w:r>
        <w:rPr>
          <w:rtl/>
        </w:rPr>
        <w:t>(</w:t>
      </w:r>
      <w:r w:rsidRPr="007546DE">
        <w:rPr>
          <w:rtl/>
        </w:rPr>
        <w:t xml:space="preserve">3761) ، الاستيعاب ت </w:t>
      </w:r>
      <w:r>
        <w:rPr>
          <w:rtl/>
        </w:rPr>
        <w:t>(</w:t>
      </w:r>
      <w:r w:rsidRPr="007546DE">
        <w:rPr>
          <w:rtl/>
        </w:rPr>
        <w:t>2065)</w:t>
      </w:r>
      <w:r>
        <w:rPr>
          <w:rtl/>
        </w:rPr>
        <w:t>.</w:t>
      </w:r>
    </w:p>
    <w:p w14:paraId="11394468" w14:textId="77777777" w:rsidR="005F5BB8" w:rsidRPr="007546DE" w:rsidRDefault="005F5BB8" w:rsidP="00F74DAE">
      <w:pPr>
        <w:pStyle w:val="libFootnote0"/>
        <w:rPr>
          <w:rtl/>
        </w:rPr>
      </w:pPr>
      <w:r>
        <w:rPr>
          <w:rFonts w:hint="cs"/>
          <w:rtl/>
        </w:rPr>
        <w:t>الإصابة/ج4/م29</w:t>
      </w:r>
    </w:p>
    <w:p w14:paraId="5D020DBD" w14:textId="77777777" w:rsidR="005F5BB8" w:rsidRPr="007546DE" w:rsidRDefault="005F5BB8" w:rsidP="00F74DAE">
      <w:pPr>
        <w:pStyle w:val="libFootnote0"/>
        <w:rPr>
          <w:rtl/>
        </w:rPr>
      </w:pPr>
      <w:r>
        <w:rPr>
          <w:rtl/>
        </w:rPr>
        <w:br w:type="page"/>
      </w:r>
      <w:r w:rsidRPr="007546DE">
        <w:rPr>
          <w:rtl/>
        </w:rPr>
        <w:lastRenderedPageBreak/>
        <w:t>جشم بن حارثة بن الحارث بن الخزرج بن عمرو بن مالك بن الأوس الأنصاري الأوسي.</w:t>
      </w:r>
    </w:p>
    <w:p w14:paraId="32D60233" w14:textId="77777777" w:rsidR="005F5BB8" w:rsidRPr="007546DE" w:rsidRDefault="005F5BB8" w:rsidP="00BB12A9">
      <w:pPr>
        <w:pStyle w:val="libNormal"/>
        <w:rPr>
          <w:rtl/>
        </w:rPr>
      </w:pPr>
      <w:r w:rsidRPr="007546DE">
        <w:rPr>
          <w:rtl/>
        </w:rPr>
        <w:t>ذكره ابن إسحاق وابن حبيب في «المحبّر» في البكّاءين في غزوة تبوك ، ثم قال : فأما علبة بن زيد فخرج من الليل فصلّى وبكى ، وقال : اللهمّ إنك قد أمرت بالجهاد ، ورغّبت فيه ، ولم تجعل عندي ما أتقوّى به مع رسولك ، وإني أتصدق على كل مسلم بكل مظلمة أصابني بها في جسد أو عرض</w:t>
      </w:r>
      <w:r>
        <w:rPr>
          <w:rtl/>
        </w:rPr>
        <w:t xml:space="preserve"> ..</w:t>
      </w:r>
      <w:r w:rsidRPr="007546DE">
        <w:rPr>
          <w:rtl/>
        </w:rPr>
        <w:t>. فذكر الحديث بغير إسناد.</w:t>
      </w:r>
    </w:p>
    <w:p w14:paraId="571F1FA4" w14:textId="77777777" w:rsidR="005F5BB8" w:rsidRPr="007546DE" w:rsidRDefault="005F5BB8" w:rsidP="00BB12A9">
      <w:pPr>
        <w:pStyle w:val="libNormal"/>
        <w:rPr>
          <w:rtl/>
        </w:rPr>
      </w:pPr>
      <w:r w:rsidRPr="007546DE">
        <w:rPr>
          <w:rtl/>
        </w:rPr>
        <w:t xml:space="preserve">وقد ورد </w:t>
      </w:r>
      <w:r>
        <w:rPr>
          <w:rtl/>
        </w:rPr>
        <w:t>[</w:t>
      </w:r>
      <w:r w:rsidRPr="007546DE">
        <w:rPr>
          <w:rtl/>
        </w:rPr>
        <w:t>مسندا</w:t>
      </w:r>
      <w:r>
        <w:rPr>
          <w:rtl/>
        </w:rPr>
        <w:t>]</w:t>
      </w:r>
      <w:r w:rsidRPr="007546DE">
        <w:rPr>
          <w:rtl/>
        </w:rPr>
        <w:t xml:space="preserve"> موصولا من حديث مجمع بن حارثة ، ومن حديث عمرو بن عوف ، وأبي عبس بن جبر ، </w:t>
      </w:r>
      <w:r>
        <w:rPr>
          <w:rtl/>
        </w:rPr>
        <w:t>[</w:t>
      </w:r>
      <w:r w:rsidRPr="007546DE">
        <w:rPr>
          <w:rtl/>
        </w:rPr>
        <w:t>ومن حديث علبة بن زيد وقتيبة كما سنبينه.</w:t>
      </w:r>
    </w:p>
    <w:p w14:paraId="600DAA7F" w14:textId="77777777" w:rsidR="005F5BB8" w:rsidRPr="007546DE" w:rsidRDefault="005F5BB8" w:rsidP="00BB12A9">
      <w:pPr>
        <w:pStyle w:val="libNormal"/>
        <w:rPr>
          <w:rtl/>
        </w:rPr>
      </w:pPr>
      <w:r>
        <w:rPr>
          <w:rtl/>
        </w:rPr>
        <w:t>و</w:t>
      </w:r>
      <w:r w:rsidRPr="007546DE">
        <w:rPr>
          <w:rtl/>
        </w:rPr>
        <w:t>روى ابن مردويه ذلك من حديث مجمع بن حارثة. وروى ابن مندة من طريق محمد ابن طلحة ، عن عبد الحميد بن أبي عبس بن جبر</w:t>
      </w:r>
      <w:r>
        <w:rPr>
          <w:rtl/>
        </w:rPr>
        <w:t>]</w:t>
      </w:r>
      <w:r w:rsidRPr="007546DE">
        <w:rPr>
          <w:rtl/>
        </w:rPr>
        <w:t xml:space="preserve"> ، عن أبيه ، عن جده ، قال : كان علبة بن زيد بن حارثة رجلا من أصحاب النبيّ </w:t>
      </w:r>
      <w:r w:rsidRPr="00E662C5">
        <w:rPr>
          <w:rStyle w:val="libAlaemChar"/>
          <w:rtl/>
        </w:rPr>
        <w:t>صلى‌الله‌عليه‌وسلم</w:t>
      </w:r>
      <w:r w:rsidRPr="007546DE">
        <w:rPr>
          <w:rtl/>
        </w:rPr>
        <w:t xml:space="preserve"> ، فلما حضّ على الصدقة جاء كلّ رجل منهم بطاقته وما عنده ، فقال علبة بن زيد : اللهمّ إنه ليس عندي ما أتصدّق به ، اللهمّ إني أتصدّق بعرضي على من ناله من خلقك ، فأمر رسول الله </w:t>
      </w:r>
      <w:r w:rsidRPr="00E662C5">
        <w:rPr>
          <w:rStyle w:val="libAlaemChar"/>
          <w:rtl/>
        </w:rPr>
        <w:t>صلى‌الله‌عليه‌وسلم</w:t>
      </w:r>
      <w:r w:rsidRPr="007546DE">
        <w:rPr>
          <w:rtl/>
        </w:rPr>
        <w:t xml:space="preserve"> مناديا ، فنادى : أين المتصدق بعرضه البارحة</w:t>
      </w:r>
      <w:r>
        <w:rPr>
          <w:rtl/>
        </w:rPr>
        <w:t>؟</w:t>
      </w:r>
      <w:r>
        <w:rPr>
          <w:rFonts w:hint="cs"/>
          <w:rtl/>
        </w:rPr>
        <w:t xml:space="preserve"> </w:t>
      </w:r>
      <w:r w:rsidRPr="007546DE">
        <w:rPr>
          <w:rtl/>
        </w:rPr>
        <w:t>فقام علبة ، فقال : قد قبلت صدقتك.</w:t>
      </w:r>
    </w:p>
    <w:p w14:paraId="0752B4C3" w14:textId="77777777" w:rsidR="005F5BB8" w:rsidRPr="007546DE" w:rsidRDefault="005F5BB8" w:rsidP="00BB12A9">
      <w:pPr>
        <w:pStyle w:val="libNormal"/>
        <w:rPr>
          <w:rtl/>
        </w:rPr>
      </w:pPr>
      <w:r w:rsidRPr="007546DE">
        <w:rPr>
          <w:rtl/>
        </w:rPr>
        <w:t>هكذا وقع هذا الإسناد ، وفيه تغيير ونقص ، وإنما هو عبد الحميد بن محمد بن أبي عبس. والصحبة لأبي عبس لا لجبر.</w:t>
      </w:r>
    </w:p>
    <w:p w14:paraId="0AED6287" w14:textId="77777777" w:rsidR="005F5BB8" w:rsidRPr="007546DE" w:rsidRDefault="005F5BB8" w:rsidP="00BB12A9">
      <w:pPr>
        <w:pStyle w:val="libNormal"/>
        <w:rPr>
          <w:rtl/>
        </w:rPr>
      </w:pPr>
      <w:r w:rsidRPr="007546DE">
        <w:rPr>
          <w:rtl/>
        </w:rPr>
        <w:t xml:space="preserve">وقد روى الطّبرانيّ ، من طريق محمد بن طلحة بهذا الإسناد حديثا غير هذا ، وروى البزّار ، من طريق صالح مولى التّوأمة ، عن علبة بن زيد نفسه ، قال : حثّ رسول الله </w:t>
      </w:r>
      <w:r w:rsidRPr="00E662C5">
        <w:rPr>
          <w:rStyle w:val="libAlaemChar"/>
          <w:rtl/>
        </w:rPr>
        <w:t>صلى‌الله‌عليه‌وسلم</w:t>
      </w:r>
      <w:r w:rsidRPr="007546DE">
        <w:rPr>
          <w:rtl/>
        </w:rPr>
        <w:t xml:space="preserve"> على الصدقة</w:t>
      </w:r>
      <w:r>
        <w:rPr>
          <w:rtl/>
        </w:rPr>
        <w:t xml:space="preserve"> ..</w:t>
      </w:r>
      <w:r w:rsidRPr="007546DE">
        <w:rPr>
          <w:rtl/>
        </w:rPr>
        <w:t>. فذكر الحديث.</w:t>
      </w:r>
    </w:p>
    <w:p w14:paraId="4FE985AC" w14:textId="77777777" w:rsidR="005F5BB8" w:rsidRPr="007546DE" w:rsidRDefault="005F5BB8" w:rsidP="00BB12A9">
      <w:pPr>
        <w:pStyle w:val="libNormal"/>
        <w:rPr>
          <w:rtl/>
        </w:rPr>
      </w:pPr>
      <w:r w:rsidRPr="007546DE">
        <w:rPr>
          <w:rtl/>
        </w:rPr>
        <w:t>قال البزّار : علبة هذا رجل مشهور من الأنصار ، ولا نعلم له غير هذا الحديث.</w:t>
      </w:r>
    </w:p>
    <w:p w14:paraId="4CB9ECE7" w14:textId="77777777" w:rsidR="005F5BB8" w:rsidRPr="007546DE" w:rsidRDefault="005F5BB8" w:rsidP="00BB12A9">
      <w:pPr>
        <w:pStyle w:val="libNormal"/>
        <w:rPr>
          <w:rtl/>
        </w:rPr>
      </w:pPr>
      <w:r w:rsidRPr="007546DE">
        <w:rPr>
          <w:rtl/>
        </w:rPr>
        <w:t>وقد روى عمرو بن عوف حديثه هذا أيضا.</w:t>
      </w:r>
    </w:p>
    <w:p w14:paraId="13C23675" w14:textId="77777777" w:rsidR="005F5BB8" w:rsidRPr="007546DE" w:rsidRDefault="005F5BB8" w:rsidP="00BB12A9">
      <w:pPr>
        <w:pStyle w:val="libNormal"/>
        <w:rPr>
          <w:rtl/>
        </w:rPr>
      </w:pPr>
      <w:r w:rsidRPr="007546DE">
        <w:rPr>
          <w:rtl/>
        </w:rPr>
        <w:t>قلت : وأشار إلى ما أسنده ابن أبي الدنيا وابن شاهين من طريق كثير بن عبد الله بن عمرو بن عوف ، عن أبيه ، عن جده ، نحوه.</w:t>
      </w:r>
    </w:p>
    <w:p w14:paraId="1CAFE67F" w14:textId="77777777" w:rsidR="005F5BB8" w:rsidRPr="007546DE" w:rsidRDefault="005F5BB8" w:rsidP="00BB12A9">
      <w:pPr>
        <w:pStyle w:val="libNormal"/>
        <w:rPr>
          <w:rtl/>
        </w:rPr>
      </w:pPr>
      <w:r>
        <w:rPr>
          <w:rtl/>
        </w:rPr>
        <w:t>و</w:t>
      </w:r>
      <w:r w:rsidRPr="007546DE">
        <w:rPr>
          <w:rtl/>
        </w:rPr>
        <w:t>أخرجه الخطيب من طريق أبي قرّة الزبيدي في كتاب السنن له ، قال : ذكر ابن جريج عن صالح بن زيد ، عن أبي عيسى الحارثي ، عن ابن عمّ له يقال له علبة بن زيد</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أمر الناس بالصدقة</w:t>
      </w:r>
      <w:r>
        <w:rPr>
          <w:rtl/>
        </w:rPr>
        <w:t xml:space="preserve"> ..</w:t>
      </w:r>
      <w:r w:rsidRPr="007546DE">
        <w:rPr>
          <w:rtl/>
        </w:rPr>
        <w:t xml:space="preserve">. فذكره ، لكن قال بعد قوله : ولكني أتصدق بعرضي ، من آذاني أو شتمني أو لمزني فهو له حلّ. فقال النبيّ </w:t>
      </w:r>
      <w:r w:rsidRPr="00E662C5">
        <w:rPr>
          <w:rStyle w:val="libAlaemChar"/>
          <w:rtl/>
        </w:rPr>
        <w:t>صلى‌الله‌عليه‌وسلم</w:t>
      </w:r>
      <w:r w:rsidRPr="007546DE">
        <w:rPr>
          <w:rtl/>
        </w:rPr>
        <w:t xml:space="preserve"> : «قد قبلت منك صدقتك»</w:t>
      </w:r>
      <w:r>
        <w:rPr>
          <w:rtl/>
        </w:rPr>
        <w:t>.</w:t>
      </w:r>
    </w:p>
    <w:p w14:paraId="232A4E43" w14:textId="77777777" w:rsidR="005F5BB8" w:rsidRPr="007546DE" w:rsidRDefault="005F5BB8" w:rsidP="00BB12A9">
      <w:pPr>
        <w:pStyle w:val="libNormal"/>
        <w:rPr>
          <w:rtl/>
        </w:rPr>
      </w:pPr>
      <w:r>
        <w:rPr>
          <w:rtl/>
        </w:rPr>
        <w:br w:type="page"/>
      </w:r>
      <w:r w:rsidRPr="007546DE">
        <w:rPr>
          <w:rtl/>
        </w:rPr>
        <w:lastRenderedPageBreak/>
        <w:t>قال الخطيب : كذا في الكتاب عن أبي عيسى الحارثي. والصواب عن أبي عبس</w:t>
      </w:r>
      <w:r>
        <w:rPr>
          <w:rtl/>
        </w:rPr>
        <w:t xml:space="preserve"> ـ </w:t>
      </w:r>
      <w:r w:rsidRPr="007546DE">
        <w:rPr>
          <w:rtl/>
        </w:rPr>
        <w:t>يعني بفتح العين وسكون الموحدة.</w:t>
      </w:r>
    </w:p>
    <w:p w14:paraId="290915B1" w14:textId="77777777" w:rsidR="005F5BB8" w:rsidRPr="007546DE" w:rsidRDefault="005F5BB8" w:rsidP="00BB12A9">
      <w:pPr>
        <w:pStyle w:val="libNormal"/>
        <w:rPr>
          <w:rtl/>
        </w:rPr>
      </w:pPr>
      <w:r w:rsidRPr="007546DE">
        <w:rPr>
          <w:rtl/>
        </w:rPr>
        <w:t>ولحديثه شاهد صحيح ، إلا أنه لم يسمّ فيه ، رواه ابن عيينة ، عن عمرو بن دينار ، عن أبي صالح ، عن أبي هريرة</w:t>
      </w:r>
      <w:r>
        <w:rPr>
          <w:rtl/>
        </w:rPr>
        <w:t xml:space="preserve"> ـ </w:t>
      </w:r>
      <w:r w:rsidRPr="007546DE">
        <w:rPr>
          <w:rtl/>
        </w:rPr>
        <w:t xml:space="preserve">أنّ رجلا من المسلمين ، قال : اللهمّ إنه ليس لي مال أتصدق به ، وإني جعلت عرضي صدقة. قال : فأوجب النبيّ </w:t>
      </w:r>
      <w:r w:rsidRPr="00E662C5">
        <w:rPr>
          <w:rStyle w:val="libAlaemChar"/>
          <w:rtl/>
        </w:rPr>
        <w:t>صلى‌الله‌عليه‌وسلم</w:t>
      </w:r>
      <w:r w:rsidRPr="007546DE">
        <w:rPr>
          <w:rtl/>
        </w:rPr>
        <w:t xml:space="preserve"> أنه قد غفر له.</w:t>
      </w:r>
    </w:p>
    <w:p w14:paraId="5C91E75D" w14:textId="77777777" w:rsidR="005F5BB8" w:rsidRPr="007546DE" w:rsidRDefault="005F5BB8" w:rsidP="00BB12A9">
      <w:pPr>
        <w:pStyle w:val="libNormal"/>
        <w:rPr>
          <w:rtl/>
        </w:rPr>
      </w:pPr>
      <w:r w:rsidRPr="007546DE">
        <w:rPr>
          <w:rtl/>
        </w:rPr>
        <w:t>وسيأتي مزيد لذلك في أبي ضمضم في الكنى.</w:t>
      </w:r>
    </w:p>
    <w:p w14:paraId="6465C03C" w14:textId="77777777" w:rsidR="005F5BB8" w:rsidRPr="007546DE" w:rsidRDefault="005F5BB8" w:rsidP="00BB12A9">
      <w:pPr>
        <w:pStyle w:val="libNormal"/>
        <w:rPr>
          <w:rtl/>
        </w:rPr>
      </w:pPr>
      <w:r w:rsidRPr="002517A3">
        <w:rPr>
          <w:rStyle w:val="libBold2Char"/>
          <w:rtl/>
        </w:rPr>
        <w:t xml:space="preserve">5674 ـ علس : </w:t>
      </w:r>
      <w:r w:rsidRPr="007546DE">
        <w:rPr>
          <w:rtl/>
        </w:rPr>
        <w:t xml:space="preserve">بمهملتين ولام مفتوحات ، ابن الأسود الكندي </w:t>
      </w:r>
      <w:r w:rsidRPr="00C830DC">
        <w:rPr>
          <w:rStyle w:val="libFootnotenumChar"/>
          <w:rtl/>
        </w:rPr>
        <w:t>(1)</w:t>
      </w:r>
      <w:r>
        <w:rPr>
          <w:rtl/>
        </w:rPr>
        <w:t>.</w:t>
      </w:r>
    </w:p>
    <w:p w14:paraId="2E8CBBC1" w14:textId="77777777" w:rsidR="005F5BB8" w:rsidRPr="007546DE" w:rsidRDefault="005F5BB8" w:rsidP="00BB12A9">
      <w:pPr>
        <w:pStyle w:val="libNormal"/>
        <w:rPr>
          <w:rtl/>
        </w:rPr>
      </w:pPr>
      <w:r w:rsidRPr="007546DE">
        <w:rPr>
          <w:rtl/>
        </w:rPr>
        <w:t xml:space="preserve">ذكره الطّبرانيّ فيمن وفد على النبيّ </w:t>
      </w:r>
      <w:r w:rsidRPr="00E662C5">
        <w:rPr>
          <w:rStyle w:val="libAlaemChar"/>
          <w:rtl/>
        </w:rPr>
        <w:t>صلى‌الله‌عليه‌وسلم</w:t>
      </w:r>
      <w:r w:rsidRPr="007546DE">
        <w:rPr>
          <w:rtl/>
        </w:rPr>
        <w:t>. وقد تقدم ذكره في ترجمة أخيه سلمة بن الأسود.</w:t>
      </w:r>
    </w:p>
    <w:p w14:paraId="680B9B8D" w14:textId="77777777" w:rsidR="005F5BB8" w:rsidRPr="007546DE" w:rsidRDefault="005F5BB8" w:rsidP="00BB12A9">
      <w:pPr>
        <w:pStyle w:val="libNormal"/>
        <w:rPr>
          <w:rtl/>
        </w:rPr>
      </w:pPr>
      <w:r w:rsidRPr="002517A3">
        <w:rPr>
          <w:rStyle w:val="libBold2Char"/>
          <w:rtl/>
        </w:rPr>
        <w:t xml:space="preserve">5675 ـ علعس بن النعمان </w:t>
      </w:r>
      <w:r w:rsidRPr="00C830DC">
        <w:rPr>
          <w:rStyle w:val="libFootnotenumChar"/>
          <w:rtl/>
        </w:rPr>
        <w:t>(2)</w:t>
      </w:r>
      <w:r w:rsidRPr="002517A3">
        <w:rPr>
          <w:rStyle w:val="libBold2Char"/>
          <w:rtl/>
        </w:rPr>
        <w:t xml:space="preserve"> : </w:t>
      </w:r>
      <w:r w:rsidRPr="007546DE">
        <w:rPr>
          <w:rtl/>
        </w:rPr>
        <w:t xml:space="preserve">بن عمرو بن عرفجة بن الفاتك </w:t>
      </w:r>
      <w:r w:rsidRPr="00C830DC">
        <w:rPr>
          <w:rStyle w:val="libFootnotenumChar"/>
          <w:rtl/>
        </w:rPr>
        <w:t>(3)</w:t>
      </w:r>
      <w:r w:rsidRPr="007546DE">
        <w:rPr>
          <w:rtl/>
        </w:rPr>
        <w:t xml:space="preserve"> بن امرئ القيس الكندي.</w:t>
      </w:r>
    </w:p>
    <w:p w14:paraId="205B5228" w14:textId="77777777" w:rsidR="005F5BB8" w:rsidRPr="007546DE" w:rsidRDefault="005F5BB8" w:rsidP="00BB12A9">
      <w:pPr>
        <w:pStyle w:val="libNormal"/>
        <w:rPr>
          <w:rtl/>
        </w:rPr>
      </w:pPr>
      <w:r w:rsidRPr="007546DE">
        <w:rPr>
          <w:rtl/>
        </w:rPr>
        <w:t xml:space="preserve">قال ابن الكلبيّ : وفد هو وأخواه : حجر ، ويزيد على النبيّ </w:t>
      </w:r>
      <w:r w:rsidRPr="00E662C5">
        <w:rPr>
          <w:rStyle w:val="libAlaemChar"/>
          <w:rtl/>
        </w:rPr>
        <w:t>صلى‌الله‌عليه‌وسلم</w:t>
      </w:r>
      <w:r w:rsidRPr="007546DE">
        <w:rPr>
          <w:rtl/>
        </w:rPr>
        <w:t xml:space="preserve"> ، وقد تردد ابن الأثير في كونه الّذي قبله. والصواب أنه غيره ، فقد تقدم نسب الأول في ترجمة سلمة ، ولا يجتمع مع هذا إلا بعد تسعة آباء.</w:t>
      </w:r>
    </w:p>
    <w:p w14:paraId="6A6B8B84" w14:textId="77777777" w:rsidR="005F5BB8" w:rsidRPr="002517A3" w:rsidRDefault="005F5BB8" w:rsidP="00BB12A9">
      <w:pPr>
        <w:pStyle w:val="libNormal"/>
        <w:rPr>
          <w:rStyle w:val="libBold2Char"/>
          <w:rtl/>
        </w:rPr>
      </w:pPr>
      <w:r w:rsidRPr="002517A3">
        <w:rPr>
          <w:rStyle w:val="libBold2Char"/>
          <w:rtl/>
        </w:rPr>
        <w:t xml:space="preserve">5676 ـ علسة بن عدي البلوي </w:t>
      </w:r>
      <w:r w:rsidRPr="00C830DC">
        <w:rPr>
          <w:rStyle w:val="libFootnotenumChar"/>
          <w:rtl/>
        </w:rPr>
        <w:t>(4)</w:t>
      </w:r>
      <w:r w:rsidRPr="002517A3">
        <w:rPr>
          <w:rStyle w:val="libBold2Char"/>
          <w:rtl/>
        </w:rPr>
        <w:t xml:space="preserve"> :</w:t>
      </w:r>
    </w:p>
    <w:p w14:paraId="3AD42FA1" w14:textId="77777777" w:rsidR="005F5BB8" w:rsidRPr="007546DE" w:rsidRDefault="005F5BB8" w:rsidP="00BB12A9">
      <w:pPr>
        <w:pStyle w:val="libNormal"/>
        <w:rPr>
          <w:rtl/>
        </w:rPr>
      </w:pPr>
      <w:r w:rsidRPr="007546DE">
        <w:rPr>
          <w:rtl/>
        </w:rPr>
        <w:t>بايع تحت الشجرة ، وشهد فتح مصر. ذكره ابن يونس.</w:t>
      </w:r>
    </w:p>
    <w:p w14:paraId="793403CF" w14:textId="77777777" w:rsidR="005F5BB8" w:rsidRPr="007546DE" w:rsidRDefault="005F5BB8" w:rsidP="00BB12A9">
      <w:pPr>
        <w:pStyle w:val="libNormal"/>
        <w:rPr>
          <w:rtl/>
          <w:lang w:bidi="fa-IR"/>
        </w:rPr>
      </w:pPr>
      <w:r w:rsidRPr="002517A3">
        <w:rPr>
          <w:rStyle w:val="libBold2Char"/>
          <w:rtl/>
        </w:rPr>
        <w:t xml:space="preserve">5677 ـ علقمة بن الأعور السلمي </w:t>
      </w:r>
      <w:r w:rsidRPr="00C830DC">
        <w:rPr>
          <w:rStyle w:val="libFootnotenumChar"/>
          <w:rtl/>
        </w:rPr>
        <w:t>(5)</w:t>
      </w:r>
      <w:r w:rsidRPr="002517A3">
        <w:rPr>
          <w:rStyle w:val="libBold2Char"/>
          <w:rtl/>
        </w:rPr>
        <w:t xml:space="preserve"> : </w:t>
      </w:r>
      <w:r w:rsidRPr="007546DE">
        <w:rPr>
          <w:rtl/>
          <w:lang w:bidi="fa-IR"/>
        </w:rPr>
        <w:t>أبو الأعور.</w:t>
      </w:r>
    </w:p>
    <w:p w14:paraId="5B83119C" w14:textId="77777777" w:rsidR="005F5BB8" w:rsidRPr="007546DE" w:rsidRDefault="005F5BB8" w:rsidP="00BB12A9">
      <w:pPr>
        <w:pStyle w:val="libNormal"/>
        <w:rPr>
          <w:rtl/>
        </w:rPr>
      </w:pPr>
      <w:r w:rsidRPr="007546DE">
        <w:rPr>
          <w:rtl/>
        </w:rPr>
        <w:t xml:space="preserve">ذكره ابن السّكن وغيره. وقال ابن إسحاق : حدثني محمد بن طلحة ، عن عكرمة ، عن ابن عباس ، قال : ما ضرب رسول الله </w:t>
      </w:r>
      <w:r w:rsidRPr="00E662C5">
        <w:rPr>
          <w:rStyle w:val="libAlaemChar"/>
          <w:rtl/>
        </w:rPr>
        <w:t>صلى‌الله‌عليه‌وسلم</w:t>
      </w:r>
      <w:r w:rsidRPr="007546DE">
        <w:rPr>
          <w:rtl/>
        </w:rPr>
        <w:t xml:space="preserve"> في الخمر إلا أخيرا ، لقد غزا غزوة تبوك ، فغشي حجرته من الليل علقمة بن الأعور السلمي وهو سكران حتى قطع بعض عرى الحجرة ، فقال : من هذا</w:t>
      </w:r>
      <w:r>
        <w:rPr>
          <w:rtl/>
        </w:rPr>
        <w:t>؟</w:t>
      </w:r>
      <w:r w:rsidRPr="007546DE">
        <w:rPr>
          <w:rtl/>
        </w:rPr>
        <w:t xml:space="preserve"> فقيل : علقمة سكران فقال : ليقم إليه رجل منكم فيأخذ بيده حتى يردّه إلى رحله.</w:t>
      </w:r>
    </w:p>
    <w:p w14:paraId="4E477FCA" w14:textId="77777777" w:rsidR="005F5BB8" w:rsidRPr="007546DE" w:rsidRDefault="005F5BB8" w:rsidP="00BB12A9">
      <w:pPr>
        <w:pStyle w:val="libNormal"/>
        <w:rPr>
          <w:rtl/>
        </w:rPr>
      </w:pPr>
      <w:r w:rsidRPr="007546DE">
        <w:rPr>
          <w:rtl/>
        </w:rPr>
        <w:t xml:space="preserve">هكذا رواه محمّد بن سلمة ، والجمهور ، عن ابن إسحاق. ورواه يونس بن بكير ، فقال : أبو علقمة بن الأعور </w:t>
      </w:r>
      <w:r>
        <w:rPr>
          <w:rtl/>
        </w:rPr>
        <w:t>[</w:t>
      </w:r>
      <w:r w:rsidRPr="007546DE">
        <w:rPr>
          <w:rtl/>
        </w:rPr>
        <w:t>بن قطبة</w:t>
      </w:r>
      <w:r>
        <w:rPr>
          <w:rtl/>
        </w:rPr>
        <w:t>]</w:t>
      </w:r>
      <w:r w:rsidRPr="007546DE">
        <w:rPr>
          <w:rtl/>
        </w:rPr>
        <w:t xml:space="preserve"> </w:t>
      </w:r>
      <w:r w:rsidRPr="00C830DC">
        <w:rPr>
          <w:rStyle w:val="libFootnotenumChar"/>
          <w:rtl/>
        </w:rPr>
        <w:t>(6)</w:t>
      </w:r>
      <w:r w:rsidRPr="007546DE">
        <w:rPr>
          <w:rtl/>
        </w:rPr>
        <w:t xml:space="preserve"> والله أعلم.</w:t>
      </w:r>
    </w:p>
    <w:p w14:paraId="27FE345D" w14:textId="77777777" w:rsidR="005F5BB8" w:rsidRPr="007546DE" w:rsidRDefault="005F5BB8" w:rsidP="00575020">
      <w:pPr>
        <w:pStyle w:val="libLine"/>
        <w:rPr>
          <w:rtl/>
        </w:rPr>
      </w:pPr>
      <w:r w:rsidRPr="007546DE">
        <w:rPr>
          <w:rtl/>
        </w:rPr>
        <w:t>__________________</w:t>
      </w:r>
    </w:p>
    <w:p w14:paraId="5E2B8E4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3762) ، الاستيعاب ت </w:t>
      </w:r>
      <w:r>
        <w:rPr>
          <w:rtl/>
        </w:rPr>
        <w:t>(</w:t>
      </w:r>
      <w:r w:rsidRPr="007546DE">
        <w:rPr>
          <w:rtl/>
        </w:rPr>
        <w:t>2066)</w:t>
      </w:r>
      <w:r>
        <w:rPr>
          <w:rtl/>
        </w:rPr>
        <w:t>.</w:t>
      </w:r>
    </w:p>
    <w:p w14:paraId="47FF1AD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3763)</w:t>
      </w:r>
      <w:r>
        <w:rPr>
          <w:rtl/>
        </w:rPr>
        <w:t>.</w:t>
      </w:r>
    </w:p>
    <w:p w14:paraId="20B6193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العامل.</w:t>
      </w:r>
    </w:p>
    <w:p w14:paraId="04F1AAF9"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3764)</w:t>
      </w:r>
      <w:r>
        <w:rPr>
          <w:rtl/>
        </w:rPr>
        <w:t>.</w:t>
      </w:r>
    </w:p>
    <w:p w14:paraId="4638C615"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3765)</w:t>
      </w:r>
      <w:r>
        <w:rPr>
          <w:rtl/>
        </w:rPr>
        <w:t>.</w:t>
      </w:r>
    </w:p>
    <w:p w14:paraId="0B13F33E"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فقلبه.</w:t>
      </w:r>
    </w:p>
    <w:p w14:paraId="17673C4F"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5678 ـ علقمة بن جنادة : </w:t>
      </w:r>
      <w:r w:rsidRPr="007546DE">
        <w:rPr>
          <w:rtl/>
        </w:rPr>
        <w:t xml:space="preserve">بن عبد الله بن قيس الأزدي ، ثم الحجري </w:t>
      </w:r>
      <w:r w:rsidRPr="00C830DC">
        <w:rPr>
          <w:rStyle w:val="libFootnotenumChar"/>
          <w:rtl/>
        </w:rPr>
        <w:t>(1)</w:t>
      </w:r>
      <w:r w:rsidRPr="007546DE">
        <w:rPr>
          <w:rtl/>
        </w:rPr>
        <w:t xml:space="preserve"> ، بفتح المهملة والجيم.</w:t>
      </w:r>
    </w:p>
    <w:p w14:paraId="6E8171AC" w14:textId="77777777" w:rsidR="005F5BB8" w:rsidRPr="007546DE" w:rsidRDefault="005F5BB8" w:rsidP="00BB12A9">
      <w:pPr>
        <w:pStyle w:val="libNormal"/>
        <w:rPr>
          <w:rtl/>
        </w:rPr>
      </w:pPr>
      <w:r w:rsidRPr="007546DE">
        <w:rPr>
          <w:rtl/>
        </w:rPr>
        <w:t>له صحبة ، وشهد فتح مصر ، وولي البحر لمعاوية. ومات سنة تسع وخمسين ، قاله ابن يونس.</w:t>
      </w:r>
    </w:p>
    <w:p w14:paraId="76F2BE8E" w14:textId="77777777" w:rsidR="005F5BB8" w:rsidRPr="007546DE" w:rsidRDefault="005F5BB8" w:rsidP="00BB12A9">
      <w:pPr>
        <w:pStyle w:val="libNormal"/>
        <w:rPr>
          <w:rtl/>
          <w:lang w:bidi="fa-IR"/>
        </w:rPr>
      </w:pPr>
      <w:r w:rsidRPr="002517A3">
        <w:rPr>
          <w:rStyle w:val="libBold2Char"/>
          <w:rtl/>
        </w:rPr>
        <w:t xml:space="preserve">5679 ز ـ علقمة بن حاجب : </w:t>
      </w:r>
      <w:r w:rsidRPr="007546DE">
        <w:rPr>
          <w:rtl/>
          <w:lang w:bidi="fa-IR"/>
        </w:rPr>
        <w:t>بن زرارة بن عدس التميمي.</w:t>
      </w:r>
    </w:p>
    <w:p w14:paraId="59853D27" w14:textId="77777777" w:rsidR="005F5BB8" w:rsidRPr="007546DE" w:rsidRDefault="005F5BB8" w:rsidP="00BB12A9">
      <w:pPr>
        <w:pStyle w:val="libNormal"/>
        <w:rPr>
          <w:rtl/>
        </w:rPr>
      </w:pPr>
      <w:r w:rsidRPr="007546DE">
        <w:rPr>
          <w:rtl/>
        </w:rPr>
        <w:t>تقدم ذكر ولده شيبان في الشين المعجمة ، وأنّ له وفادة. وتقدم ذكر والده حاجب في الحاء المهملة ، وأن له صحبة.</w:t>
      </w:r>
    </w:p>
    <w:p w14:paraId="6787ECD6" w14:textId="77777777" w:rsidR="005F5BB8" w:rsidRPr="004F14FD" w:rsidRDefault="005F5BB8" w:rsidP="00BB12A9">
      <w:pPr>
        <w:pStyle w:val="libNormal"/>
        <w:rPr>
          <w:rtl/>
        </w:rPr>
      </w:pPr>
      <w:r w:rsidRPr="004F14FD">
        <w:rPr>
          <w:rtl/>
        </w:rPr>
        <w:t xml:space="preserve">وليزيد بن شيبان قصة مع رجل من بني مهرة أوردها ابن السّمعانيّ في مقدمة كتاب «الأنساب» ، وقد ذكرت بعضها في ترجمة علقمة هذا ، وولده شيبان والد يزيد ، ثم بيّن له أنه لم يسلم ، بل قتل قبل الإسلام والده ، ووفد ولده بعد ذلك ، فذكر أبو عبيدة معمر بن المثنّى في أيام العرب أنّ علقمة هذا غزا بكر بن وائل فهزموه ، وتبعه أشيم بن شراحيل أحد بني عوف بن مالك بن سعد بن قيس بن ثعلبة فقتله ، ثم مرّ أشيم ببني تميم حاجّا في الأشهر الحرم فقتلوه ، وافتخر لقيط بن حاجب بذلك في أبيات قالها منها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A242328" w14:textId="77777777" w:rsidTr="00DA59A6">
        <w:trPr>
          <w:tblCellSpacing w:w="15" w:type="dxa"/>
          <w:jc w:val="center"/>
        </w:trPr>
        <w:tc>
          <w:tcPr>
            <w:tcW w:w="2400" w:type="pct"/>
            <w:vAlign w:val="center"/>
          </w:tcPr>
          <w:p w14:paraId="6495CE9E" w14:textId="77777777" w:rsidR="005F5BB8" w:rsidRPr="007546DE" w:rsidRDefault="005F5BB8" w:rsidP="00BB749F">
            <w:pPr>
              <w:pStyle w:val="libPoem"/>
              <w:rPr>
                <w:rtl/>
              </w:rPr>
            </w:pPr>
            <w:r>
              <w:rPr>
                <w:rtl/>
              </w:rPr>
              <w:t>و</w:t>
            </w:r>
            <w:r w:rsidRPr="007546DE">
              <w:rPr>
                <w:rtl/>
              </w:rPr>
              <w:t xml:space="preserve">آليت لا آسى على فقد هالك </w:t>
            </w:r>
            <w:r w:rsidRPr="00787285">
              <w:rPr>
                <w:rStyle w:val="libPoemTiniCharChar"/>
                <w:rtl/>
              </w:rPr>
              <w:br/>
              <w:t> </w:t>
            </w:r>
          </w:p>
        </w:tc>
        <w:tc>
          <w:tcPr>
            <w:tcW w:w="200" w:type="pct"/>
            <w:vAlign w:val="center"/>
          </w:tcPr>
          <w:p w14:paraId="62246D6C" w14:textId="77777777" w:rsidR="005F5BB8" w:rsidRPr="007546DE" w:rsidRDefault="005F5BB8" w:rsidP="00BB749F">
            <w:pPr>
              <w:pStyle w:val="libPoem"/>
            </w:pPr>
            <w:r w:rsidRPr="007546DE">
              <w:rPr>
                <w:rtl/>
              </w:rPr>
              <w:t> </w:t>
            </w:r>
          </w:p>
        </w:tc>
        <w:tc>
          <w:tcPr>
            <w:tcW w:w="2400" w:type="pct"/>
            <w:vAlign w:val="center"/>
          </w:tcPr>
          <w:p w14:paraId="2A86A2E6" w14:textId="77777777" w:rsidR="005F5BB8" w:rsidRPr="007546DE" w:rsidRDefault="005F5BB8" w:rsidP="00BB749F">
            <w:pPr>
              <w:pStyle w:val="libPoem"/>
            </w:pPr>
            <w:r>
              <w:rPr>
                <w:rtl/>
              </w:rPr>
              <w:t>و</w:t>
            </w:r>
            <w:r w:rsidRPr="007546DE">
              <w:rPr>
                <w:rtl/>
              </w:rPr>
              <w:t>لا فقد مال بعدك الدّهر علقما</w:t>
            </w:r>
            <w:r w:rsidRPr="00787285">
              <w:rPr>
                <w:rStyle w:val="libPoemTiniCharChar"/>
                <w:rtl/>
              </w:rPr>
              <w:br/>
              <w:t> </w:t>
            </w:r>
          </w:p>
        </w:tc>
      </w:tr>
      <w:tr w:rsidR="005F5BB8" w:rsidRPr="007546DE" w14:paraId="3354D4B7" w14:textId="77777777" w:rsidTr="00DA59A6">
        <w:trPr>
          <w:tblCellSpacing w:w="15" w:type="dxa"/>
          <w:jc w:val="center"/>
        </w:trPr>
        <w:tc>
          <w:tcPr>
            <w:tcW w:w="2400" w:type="pct"/>
            <w:vAlign w:val="center"/>
          </w:tcPr>
          <w:p w14:paraId="27656197" w14:textId="77777777" w:rsidR="005F5BB8" w:rsidRPr="007546DE" w:rsidRDefault="005F5BB8" w:rsidP="00BB749F">
            <w:pPr>
              <w:pStyle w:val="libPoem"/>
            </w:pPr>
            <w:r w:rsidRPr="007546DE">
              <w:rPr>
                <w:rtl/>
              </w:rPr>
              <w:t>فنلت به خير الصّنيعات كلّها</w:t>
            </w:r>
            <w:r w:rsidRPr="00787285">
              <w:rPr>
                <w:rStyle w:val="libPoemTiniCharChar"/>
                <w:rtl/>
              </w:rPr>
              <w:br/>
              <w:t> </w:t>
            </w:r>
          </w:p>
        </w:tc>
        <w:tc>
          <w:tcPr>
            <w:tcW w:w="200" w:type="pct"/>
            <w:vAlign w:val="center"/>
          </w:tcPr>
          <w:p w14:paraId="775DB033" w14:textId="77777777" w:rsidR="005F5BB8" w:rsidRPr="007546DE" w:rsidRDefault="005F5BB8" w:rsidP="00BB749F">
            <w:pPr>
              <w:pStyle w:val="libPoem"/>
            </w:pPr>
            <w:r w:rsidRPr="007546DE">
              <w:rPr>
                <w:rtl/>
              </w:rPr>
              <w:t> </w:t>
            </w:r>
          </w:p>
        </w:tc>
        <w:tc>
          <w:tcPr>
            <w:tcW w:w="2400" w:type="pct"/>
            <w:vAlign w:val="center"/>
          </w:tcPr>
          <w:p w14:paraId="603D8644" w14:textId="77777777" w:rsidR="005F5BB8" w:rsidRPr="007546DE" w:rsidRDefault="005F5BB8" w:rsidP="00BB749F">
            <w:pPr>
              <w:pStyle w:val="libPoem"/>
            </w:pPr>
            <w:r w:rsidRPr="007546DE">
              <w:rPr>
                <w:rtl/>
              </w:rPr>
              <w:t>صنيعة قيس لا صنيعة أصحما</w:t>
            </w:r>
            <w:r w:rsidRPr="00787285">
              <w:rPr>
                <w:rStyle w:val="libPoemTiniCharChar"/>
                <w:rtl/>
              </w:rPr>
              <w:br/>
              <w:t> </w:t>
            </w:r>
          </w:p>
        </w:tc>
      </w:tr>
    </w:tbl>
    <w:p w14:paraId="58714D8A" w14:textId="77777777" w:rsidR="005F5BB8" w:rsidRPr="007546DE" w:rsidRDefault="005F5BB8" w:rsidP="00457F0D">
      <w:pPr>
        <w:pStyle w:val="libNormal0"/>
        <w:rPr>
          <w:rtl/>
        </w:rPr>
      </w:pPr>
      <w:r>
        <w:rPr>
          <w:rtl/>
        </w:rPr>
        <w:t>[</w:t>
      </w:r>
      <w:r w:rsidRPr="007546DE">
        <w:rPr>
          <w:rtl/>
        </w:rPr>
        <w:t>الطويل</w:t>
      </w:r>
      <w:r>
        <w:rPr>
          <w:rtl/>
        </w:rPr>
        <w:t>]</w:t>
      </w:r>
    </w:p>
    <w:p w14:paraId="0DB897E7" w14:textId="77777777" w:rsidR="005F5BB8" w:rsidRPr="007546DE" w:rsidRDefault="005F5BB8" w:rsidP="00BB12A9">
      <w:pPr>
        <w:pStyle w:val="libNormal"/>
        <w:rPr>
          <w:rtl/>
          <w:lang w:bidi="fa-IR"/>
        </w:rPr>
      </w:pPr>
      <w:r w:rsidRPr="002517A3">
        <w:rPr>
          <w:rStyle w:val="libBold2Char"/>
          <w:rtl/>
        </w:rPr>
        <w:t xml:space="preserve">5680 ـ علقمة بن الحارث </w:t>
      </w:r>
      <w:r w:rsidRPr="00C830DC">
        <w:rPr>
          <w:rStyle w:val="libFootnotenumChar"/>
          <w:rtl/>
        </w:rPr>
        <w:t>(2)</w:t>
      </w:r>
      <w:r w:rsidRPr="002517A3">
        <w:rPr>
          <w:rStyle w:val="libBold2Char"/>
          <w:rtl/>
        </w:rPr>
        <w:t xml:space="preserve"> : </w:t>
      </w:r>
      <w:r w:rsidRPr="007546DE">
        <w:rPr>
          <w:rtl/>
          <w:lang w:bidi="fa-IR"/>
        </w:rPr>
        <w:t>بن سويد بن الحارث.</w:t>
      </w:r>
    </w:p>
    <w:p w14:paraId="7DA83A8D" w14:textId="77777777" w:rsidR="005F5BB8" w:rsidRPr="002517A3" w:rsidRDefault="005F5BB8" w:rsidP="00BB12A9">
      <w:pPr>
        <w:pStyle w:val="libNormal"/>
        <w:rPr>
          <w:rStyle w:val="libBold2Char"/>
          <w:rtl/>
        </w:rPr>
      </w:pPr>
      <w:r w:rsidRPr="002517A3">
        <w:rPr>
          <w:rStyle w:val="libBold2Char"/>
          <w:rtl/>
        </w:rPr>
        <w:t xml:space="preserve">5681 ـ علقمة بن حوشب الغفاريّ </w:t>
      </w:r>
      <w:r w:rsidRPr="00C830DC">
        <w:rPr>
          <w:rStyle w:val="libFootnotenumChar"/>
          <w:rtl/>
        </w:rPr>
        <w:t>(3)</w:t>
      </w:r>
      <w:r w:rsidRPr="002517A3">
        <w:rPr>
          <w:rStyle w:val="libBold2Char"/>
          <w:rtl/>
        </w:rPr>
        <w:t xml:space="preserve"> :</w:t>
      </w:r>
    </w:p>
    <w:p w14:paraId="39DB37EC" w14:textId="77777777" w:rsidR="005F5BB8" w:rsidRPr="007546DE" w:rsidRDefault="005F5BB8" w:rsidP="00BB12A9">
      <w:pPr>
        <w:pStyle w:val="libNormal"/>
        <w:rPr>
          <w:rtl/>
        </w:rPr>
      </w:pPr>
      <w:r w:rsidRPr="007546DE">
        <w:rPr>
          <w:rtl/>
        </w:rPr>
        <w:t>أورده المستغفريّ فقال : قال البردعيّ : سكن المدينة ، وروى حديثا ، وكذلك ذكره الطبراني وابن صدقة عن البخاري مثل هذا سواء.</w:t>
      </w:r>
    </w:p>
    <w:p w14:paraId="29FD2696" w14:textId="77777777" w:rsidR="005F5BB8" w:rsidRPr="002517A3" w:rsidRDefault="005F5BB8" w:rsidP="00BB12A9">
      <w:pPr>
        <w:pStyle w:val="libNormal"/>
        <w:rPr>
          <w:rStyle w:val="libBold2Char"/>
          <w:rtl/>
        </w:rPr>
      </w:pPr>
      <w:r w:rsidRPr="002517A3">
        <w:rPr>
          <w:rStyle w:val="libBold2Char"/>
          <w:rtl/>
        </w:rPr>
        <w:t xml:space="preserve">5682 ـ علقمة بن الحويرث الغفاريّ </w:t>
      </w:r>
      <w:r w:rsidRPr="00C830DC">
        <w:rPr>
          <w:rStyle w:val="libFootnotenumChar"/>
          <w:rtl/>
        </w:rPr>
        <w:t>(4)</w:t>
      </w:r>
      <w:r w:rsidRPr="002517A3">
        <w:rPr>
          <w:rStyle w:val="libBold2Char"/>
          <w:rtl/>
        </w:rPr>
        <w:t>.</w:t>
      </w:r>
    </w:p>
    <w:p w14:paraId="6FBE17C4" w14:textId="77777777" w:rsidR="005F5BB8" w:rsidRPr="007546DE" w:rsidRDefault="005F5BB8" w:rsidP="00575020">
      <w:pPr>
        <w:pStyle w:val="libLine"/>
        <w:rPr>
          <w:rtl/>
        </w:rPr>
      </w:pPr>
      <w:r w:rsidRPr="007546DE">
        <w:rPr>
          <w:rtl/>
        </w:rPr>
        <w:t>__________________</w:t>
      </w:r>
    </w:p>
    <w:p w14:paraId="6AA29AC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3767)</w:t>
      </w:r>
      <w:r>
        <w:rPr>
          <w:rtl/>
        </w:rPr>
        <w:t>.</w:t>
      </w:r>
    </w:p>
    <w:p w14:paraId="7B18F01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3768)</w:t>
      </w:r>
      <w:r>
        <w:rPr>
          <w:rtl/>
        </w:rPr>
        <w:t>.</w:t>
      </w:r>
    </w:p>
    <w:p w14:paraId="06C0028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3771) ، تجريد أسماء الصحابة 1 / 390.</w:t>
      </w:r>
    </w:p>
    <w:p w14:paraId="0F2E53F5"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3772) ، الاستيعاب ت </w:t>
      </w:r>
      <w:r>
        <w:rPr>
          <w:rtl/>
        </w:rPr>
        <w:t>(</w:t>
      </w:r>
      <w:r w:rsidRPr="007546DE">
        <w:rPr>
          <w:rtl/>
        </w:rPr>
        <w:t>1864) ، تجريد أسماء الصحابة 1 / 390 ، الجرح والتعديل 6 / 404 ، التاريخ الكبير 7 / 4 ، تلقيح فهوم أهل الأثر 383 ، الطبقات 33 ، بقي بن مخلد 641 ، الثقات 3 / 315.</w:t>
      </w:r>
    </w:p>
    <w:p w14:paraId="7F57A016" w14:textId="77777777" w:rsidR="005F5BB8" w:rsidRPr="007546DE" w:rsidRDefault="005F5BB8" w:rsidP="00BB12A9">
      <w:pPr>
        <w:pStyle w:val="libNormal"/>
        <w:rPr>
          <w:rtl/>
        </w:rPr>
      </w:pPr>
      <w:r>
        <w:rPr>
          <w:rtl/>
        </w:rPr>
        <w:br w:type="page"/>
      </w:r>
      <w:r w:rsidRPr="007546DE">
        <w:rPr>
          <w:rtl/>
        </w:rPr>
        <w:lastRenderedPageBreak/>
        <w:t>قال ابن حبّان : يقال : إن له صحبة.</w:t>
      </w:r>
      <w:r>
        <w:rPr>
          <w:rFonts w:hint="cs"/>
          <w:rtl/>
        </w:rPr>
        <w:t xml:space="preserve"> </w:t>
      </w:r>
      <w:r>
        <w:rPr>
          <w:rtl/>
        </w:rPr>
        <w:t>و</w:t>
      </w:r>
      <w:r w:rsidRPr="007546DE">
        <w:rPr>
          <w:rtl/>
        </w:rPr>
        <w:t xml:space="preserve">قال خليفة : حدثنا محمد بن مطرف ، حدثتني جدتي ، سمعت علقمة بن الحويرث الغفاريّ ، وكان من أصحاب النبيّ </w:t>
      </w:r>
      <w:r w:rsidRPr="00E662C5">
        <w:rPr>
          <w:rStyle w:val="libAlaemChar"/>
          <w:rtl/>
        </w:rPr>
        <w:t>صلى‌الله‌عليه‌وسلم</w:t>
      </w:r>
      <w:r w:rsidRPr="007546DE">
        <w:rPr>
          <w:rtl/>
        </w:rPr>
        <w:t xml:space="preserve"> رفعه : «زنا العينين النّظر»</w:t>
      </w:r>
      <w:r>
        <w:rPr>
          <w:rtl/>
        </w:rPr>
        <w:t>.</w:t>
      </w:r>
      <w:r w:rsidRPr="007546DE">
        <w:rPr>
          <w:rtl/>
        </w:rPr>
        <w:t xml:space="preserve"> أخرجه ابن أبي عاصم عن خليفة. وذكره البغوي ، والطبراني ، وابن مندة ، وابن عبد البر من حديث خليفة به.</w:t>
      </w:r>
    </w:p>
    <w:p w14:paraId="5FA57423" w14:textId="77777777" w:rsidR="005F5BB8" w:rsidRPr="007546DE" w:rsidRDefault="005F5BB8" w:rsidP="00BB12A9">
      <w:pPr>
        <w:pStyle w:val="libNormal"/>
        <w:rPr>
          <w:rtl/>
        </w:rPr>
      </w:pPr>
      <w:r w:rsidRPr="002517A3">
        <w:rPr>
          <w:rStyle w:val="libBold2Char"/>
          <w:rtl/>
        </w:rPr>
        <w:t xml:space="preserve">5683 ـ علقمة بن خالد : </w:t>
      </w:r>
      <w:r w:rsidRPr="007546DE">
        <w:rPr>
          <w:rtl/>
        </w:rPr>
        <w:t>بن الحارث بن أبي أسيد بن رفاعة بن ثعلبة بن هوازن بن أسلم ، أبو أوفى الأسلمي.</w:t>
      </w:r>
    </w:p>
    <w:p w14:paraId="69653E33" w14:textId="77777777" w:rsidR="005F5BB8" w:rsidRPr="007546DE" w:rsidRDefault="005F5BB8" w:rsidP="00BB12A9">
      <w:pPr>
        <w:pStyle w:val="libNormal"/>
        <w:rPr>
          <w:rtl/>
        </w:rPr>
      </w:pPr>
      <w:r w:rsidRPr="007546DE">
        <w:rPr>
          <w:rtl/>
        </w:rPr>
        <w:t xml:space="preserve">مشهور بكنيته ، وهو والد عبد الله. له صحبة ، ثبت ذكره في الصحيح من طريق عمرو بن مرة ، عن عبد الله بن أبي أوفى ، قال : كان النبيّ </w:t>
      </w:r>
      <w:r w:rsidRPr="00E662C5">
        <w:rPr>
          <w:rStyle w:val="libAlaemChar"/>
          <w:rtl/>
        </w:rPr>
        <w:t>صلى‌الله‌عليه‌وسلم</w:t>
      </w:r>
      <w:r w:rsidRPr="007546DE">
        <w:rPr>
          <w:rtl/>
        </w:rPr>
        <w:t xml:space="preserve"> : إذا أتاه قوم بصدقتهم قال </w:t>
      </w:r>
      <w:r>
        <w:rPr>
          <w:rtl/>
        </w:rPr>
        <w:t xml:space="preserve">: </w:t>
      </w:r>
      <w:r w:rsidRPr="007546DE">
        <w:rPr>
          <w:rtl/>
        </w:rPr>
        <w:t>«اللهمّ صلّ على آل فلان»</w:t>
      </w:r>
      <w:r>
        <w:rPr>
          <w:rtl/>
        </w:rPr>
        <w:t>.</w:t>
      </w:r>
      <w:r w:rsidRPr="007546DE">
        <w:rPr>
          <w:rtl/>
        </w:rPr>
        <w:t xml:space="preserve"> فأتاه أبي بصدقة ، فقال : «اللهمّ صلّ على آل أبي أوفى»</w:t>
      </w:r>
      <w:r>
        <w:rPr>
          <w:rtl/>
        </w:rPr>
        <w:t>.</w:t>
      </w:r>
    </w:p>
    <w:p w14:paraId="6C102269" w14:textId="77777777" w:rsidR="005F5BB8" w:rsidRPr="007546DE" w:rsidRDefault="005F5BB8" w:rsidP="00BB12A9">
      <w:pPr>
        <w:pStyle w:val="libNormal"/>
        <w:rPr>
          <w:rtl/>
        </w:rPr>
      </w:pPr>
      <w:r w:rsidRPr="007546DE">
        <w:rPr>
          <w:rtl/>
        </w:rPr>
        <w:t>قال ابن مندة : كان أبو أوفى من أصحاب الشّجرة.</w:t>
      </w:r>
    </w:p>
    <w:p w14:paraId="420507F6" w14:textId="77777777" w:rsidR="005F5BB8" w:rsidRPr="007546DE" w:rsidRDefault="005F5BB8" w:rsidP="00BB12A9">
      <w:pPr>
        <w:pStyle w:val="libNormal"/>
        <w:rPr>
          <w:rtl/>
        </w:rPr>
      </w:pPr>
      <w:r w:rsidRPr="002517A3">
        <w:rPr>
          <w:rStyle w:val="libBold2Char"/>
          <w:rtl/>
        </w:rPr>
        <w:t xml:space="preserve">5684 ز ـ علقمة بن ربيعة : </w:t>
      </w:r>
      <w:r w:rsidRPr="007546DE">
        <w:rPr>
          <w:rtl/>
        </w:rPr>
        <w:t>بن الأعور بن أهيب بن حذافة بن جمح الجمحيّ.</w:t>
      </w:r>
    </w:p>
    <w:p w14:paraId="560F3EE9" w14:textId="77777777" w:rsidR="005F5BB8" w:rsidRPr="007546DE" w:rsidRDefault="005F5BB8" w:rsidP="00BB12A9">
      <w:pPr>
        <w:pStyle w:val="libNormal"/>
        <w:rPr>
          <w:rtl/>
        </w:rPr>
      </w:pPr>
      <w:r w:rsidRPr="007546DE">
        <w:rPr>
          <w:rtl/>
        </w:rPr>
        <w:t>قتل حفيده أيوب بن حبيب بن أيوب بقديد بعد الثلاثين ومائة ، فإن لم يكن لأيوب الأعلى رؤية فلأبيه صحبة ، لأن قريشا لم يبق منهم أحد في حجّة الوداع إلا وقد أسلم. والله أعلم.</w:t>
      </w:r>
    </w:p>
    <w:p w14:paraId="21ED429E" w14:textId="77777777" w:rsidR="005F5BB8" w:rsidRPr="007546DE" w:rsidRDefault="005F5BB8" w:rsidP="00BB12A9">
      <w:pPr>
        <w:pStyle w:val="libNormal"/>
        <w:rPr>
          <w:rtl/>
        </w:rPr>
      </w:pPr>
      <w:r w:rsidRPr="002517A3">
        <w:rPr>
          <w:rStyle w:val="libBold2Char"/>
          <w:rtl/>
        </w:rPr>
        <w:t xml:space="preserve">5685 ـ علقمة بن رمثة : </w:t>
      </w:r>
      <w:r w:rsidRPr="00C830DC">
        <w:rPr>
          <w:rStyle w:val="libFootnotenumChar"/>
          <w:rtl/>
        </w:rPr>
        <w:t>(1)</w:t>
      </w:r>
      <w:r w:rsidRPr="00C830DC">
        <w:rPr>
          <w:rStyle w:val="libFootnotenumChar"/>
          <w:rFonts w:hint="cs"/>
          <w:rtl/>
        </w:rPr>
        <w:t xml:space="preserve"> </w:t>
      </w:r>
      <w:r w:rsidRPr="007546DE">
        <w:rPr>
          <w:rtl/>
        </w:rPr>
        <w:t>بكسر أوله وسكون الميم بعدها مثلثة ، البلوي.</w:t>
      </w:r>
    </w:p>
    <w:p w14:paraId="2621764D" w14:textId="77777777" w:rsidR="005F5BB8" w:rsidRPr="007546DE" w:rsidRDefault="005F5BB8" w:rsidP="00BB12A9">
      <w:pPr>
        <w:pStyle w:val="libNormal"/>
        <w:rPr>
          <w:rtl/>
        </w:rPr>
      </w:pPr>
      <w:r w:rsidRPr="007546DE">
        <w:rPr>
          <w:rtl/>
        </w:rPr>
        <w:t>قال أبو حاتم : له صحبة. وقال ابن يونس : بايع تحت الشجرة ، وشهد فتح مصر.</w:t>
      </w:r>
      <w:r>
        <w:rPr>
          <w:rFonts w:hint="cs"/>
          <w:rtl/>
        </w:rPr>
        <w:t xml:space="preserve"> </w:t>
      </w:r>
      <w:r>
        <w:rPr>
          <w:rtl/>
        </w:rPr>
        <w:t>و</w:t>
      </w:r>
      <w:r w:rsidRPr="007546DE">
        <w:rPr>
          <w:rtl/>
        </w:rPr>
        <w:t xml:space="preserve">روى البخاريّ ، وابن يونس ، وأحمد ، والبغوي ، وابن مندة ، من طرق عن يزيد بن أبي حبيب ، عن سويد بن قيس التّجيبي ، عن زهير بن قيس البلوي ، عن علقمة بن رمثة البلوي ، قال : بعث رسول الله </w:t>
      </w:r>
      <w:r w:rsidRPr="00E662C5">
        <w:rPr>
          <w:rStyle w:val="libAlaemChar"/>
          <w:rtl/>
        </w:rPr>
        <w:t>صلى‌الله‌عليه‌وسلم</w:t>
      </w:r>
      <w:r w:rsidRPr="007546DE">
        <w:rPr>
          <w:rtl/>
        </w:rPr>
        <w:t xml:space="preserve"> عمرو بن العاص إلى البحرين ، ثم خرج في سرية وخرجنا معه ، فنعس ثم استيقظ ، فقال : «رحم الله عمرا»</w:t>
      </w:r>
      <w:r>
        <w:rPr>
          <w:rtl/>
        </w:rPr>
        <w:t>.</w:t>
      </w:r>
      <w:r w:rsidRPr="007546DE">
        <w:rPr>
          <w:rtl/>
        </w:rPr>
        <w:t xml:space="preserve"> فتذاكرنا كلّ من اسمه عمرو</w:t>
      </w:r>
      <w:r>
        <w:rPr>
          <w:rtl/>
        </w:rPr>
        <w:t xml:space="preserve"> ـ </w:t>
      </w:r>
      <w:r w:rsidRPr="007546DE">
        <w:rPr>
          <w:rtl/>
        </w:rPr>
        <w:t>ثلاثا ، فقلنا : من عمرو يا رسول الله</w:t>
      </w:r>
      <w:r>
        <w:rPr>
          <w:rtl/>
        </w:rPr>
        <w:t>؟</w:t>
      </w:r>
      <w:r w:rsidRPr="007546DE">
        <w:rPr>
          <w:rtl/>
        </w:rPr>
        <w:t xml:space="preserve"> قال : «ابن العاص»</w:t>
      </w:r>
      <w:r>
        <w:rPr>
          <w:rtl/>
        </w:rPr>
        <w:t xml:space="preserve"> ..</w:t>
      </w:r>
      <w:r w:rsidRPr="007546DE">
        <w:rPr>
          <w:rtl/>
        </w:rPr>
        <w:t>. الحديث.</w:t>
      </w:r>
    </w:p>
    <w:p w14:paraId="6CC425B6" w14:textId="77777777" w:rsidR="005F5BB8" w:rsidRPr="007546DE" w:rsidRDefault="005F5BB8" w:rsidP="00BB12A9">
      <w:pPr>
        <w:pStyle w:val="libNormal"/>
        <w:rPr>
          <w:rtl/>
        </w:rPr>
      </w:pPr>
      <w:r w:rsidRPr="007546DE">
        <w:rPr>
          <w:rtl/>
        </w:rPr>
        <w:t xml:space="preserve">قال ابن وهب في روايته عن الليث ، عن يزيد ، عن علقمة : فلما كانت الفتنة قلت </w:t>
      </w:r>
      <w:r>
        <w:rPr>
          <w:rtl/>
        </w:rPr>
        <w:t xml:space="preserve">: </w:t>
      </w:r>
      <w:r w:rsidRPr="007546DE">
        <w:rPr>
          <w:rtl/>
        </w:rPr>
        <w:t xml:space="preserve">أتّبع هذا الّذي قال رسول الله </w:t>
      </w:r>
      <w:r w:rsidRPr="00E662C5">
        <w:rPr>
          <w:rStyle w:val="libAlaemChar"/>
          <w:rtl/>
        </w:rPr>
        <w:t>صلى‌الله‌عليه‌وسلم</w:t>
      </w:r>
      <w:r w:rsidRPr="007546DE">
        <w:rPr>
          <w:rtl/>
        </w:rPr>
        <w:t xml:space="preserve"> فيه ما قال.</w:t>
      </w:r>
    </w:p>
    <w:p w14:paraId="3BE7AABB" w14:textId="77777777" w:rsidR="005F5BB8" w:rsidRPr="007546DE" w:rsidRDefault="005F5BB8" w:rsidP="00575020">
      <w:pPr>
        <w:pStyle w:val="libLine"/>
        <w:rPr>
          <w:rtl/>
        </w:rPr>
      </w:pPr>
      <w:r w:rsidRPr="007546DE">
        <w:rPr>
          <w:rtl/>
        </w:rPr>
        <w:t>__________________</w:t>
      </w:r>
    </w:p>
    <w:p w14:paraId="418DAC4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3773) ، الاستيعاب ت </w:t>
      </w:r>
      <w:r>
        <w:rPr>
          <w:rtl/>
        </w:rPr>
        <w:t>(</w:t>
      </w:r>
      <w:r w:rsidRPr="007546DE">
        <w:rPr>
          <w:rtl/>
        </w:rPr>
        <w:t>1865) ، الجرح والتعديل 6 / 404 ، تجريد أسماء الصحابة 1 / 390 ، التاريخ الكبير 7 / 1 ، الطبقات 292 ، حاشية الإكمال 7 / 146 ، بقي بن مخلد 630 ، ذيل الكاشف 1062 ، تلقيح فهوم أهل الأثر 283.</w:t>
      </w:r>
    </w:p>
    <w:p w14:paraId="7316687E" w14:textId="77777777" w:rsidR="005F5BB8" w:rsidRPr="007546DE" w:rsidRDefault="005F5BB8" w:rsidP="00BB12A9">
      <w:pPr>
        <w:pStyle w:val="libNormal"/>
        <w:rPr>
          <w:rtl/>
        </w:rPr>
      </w:pPr>
      <w:r>
        <w:rPr>
          <w:rtl/>
        </w:rPr>
        <w:br w:type="page"/>
      </w:r>
      <w:r w:rsidRPr="007546DE">
        <w:rPr>
          <w:rtl/>
        </w:rPr>
        <w:lastRenderedPageBreak/>
        <w:t>ووقع في رواية ابن أبي مريم وغيره عن الليث ، قال : زهير</w:t>
      </w:r>
      <w:r>
        <w:rPr>
          <w:rtl/>
        </w:rPr>
        <w:t xml:space="preserve"> ..</w:t>
      </w:r>
      <w:r w:rsidRPr="007546DE">
        <w:rPr>
          <w:rtl/>
        </w:rPr>
        <w:t>. إلى آخره. فالله أعلم.</w:t>
      </w:r>
    </w:p>
    <w:p w14:paraId="3DB3A807" w14:textId="77777777" w:rsidR="005F5BB8" w:rsidRPr="007546DE" w:rsidRDefault="005F5BB8" w:rsidP="00BB12A9">
      <w:pPr>
        <w:pStyle w:val="libNormal"/>
        <w:rPr>
          <w:rtl/>
        </w:rPr>
      </w:pPr>
      <w:r w:rsidRPr="007546DE">
        <w:rPr>
          <w:rtl/>
        </w:rPr>
        <w:t>قال ابن يونس : تفرد به زهير عن علقمة ، وسويد عن زهير ، ويزيد عن سويد.</w:t>
      </w:r>
    </w:p>
    <w:p w14:paraId="3041F0EE" w14:textId="77777777" w:rsidR="005F5BB8" w:rsidRPr="007546DE" w:rsidRDefault="005F5BB8" w:rsidP="00BB12A9">
      <w:pPr>
        <w:pStyle w:val="libNormal"/>
        <w:rPr>
          <w:rtl/>
        </w:rPr>
      </w:pPr>
      <w:r w:rsidRPr="002517A3">
        <w:rPr>
          <w:rStyle w:val="libBold2Char"/>
          <w:rtl/>
        </w:rPr>
        <w:t>5686 ـ علقمة بن سعيد بن العاصي</w:t>
      </w:r>
      <w:r w:rsidRPr="002517A3">
        <w:rPr>
          <w:rStyle w:val="libBold2Char"/>
          <w:rFonts w:hint="cs"/>
          <w:rtl/>
        </w:rPr>
        <w:t xml:space="preserve"> </w:t>
      </w:r>
      <w:r w:rsidRPr="007546DE">
        <w:rPr>
          <w:rtl/>
        </w:rPr>
        <w:t>بن أمية ، أخو عمرو ، وخالد ، والحكم ، وأبان.</w:t>
      </w:r>
    </w:p>
    <w:p w14:paraId="6CC4B2E0" w14:textId="77777777" w:rsidR="005F5BB8" w:rsidRPr="007546DE" w:rsidRDefault="005F5BB8" w:rsidP="00BB12A9">
      <w:pPr>
        <w:pStyle w:val="libNormal"/>
        <w:rPr>
          <w:rtl/>
        </w:rPr>
      </w:pPr>
      <w:r w:rsidRPr="007546DE">
        <w:rPr>
          <w:rtl/>
        </w:rPr>
        <w:t xml:space="preserve">شهد فتوح الشام فيما ذكره عبد الله بن محمد بن ربيعة القدامي في الفتوح ، قال </w:t>
      </w:r>
      <w:r>
        <w:rPr>
          <w:rtl/>
        </w:rPr>
        <w:t xml:space="preserve">: </w:t>
      </w:r>
      <w:r w:rsidRPr="007546DE">
        <w:rPr>
          <w:rtl/>
        </w:rPr>
        <w:t xml:space="preserve">حدثني يحيى بن عبد الرحمن الأزدي ، عن عمرو بن محصن ، عن سعيد بن العاص ، قال </w:t>
      </w:r>
      <w:r>
        <w:rPr>
          <w:rtl/>
        </w:rPr>
        <w:t xml:space="preserve">: </w:t>
      </w:r>
      <w:r w:rsidRPr="007546DE">
        <w:rPr>
          <w:rtl/>
        </w:rPr>
        <w:t>وتهيّأ خالد بن سعيد بن العاص وإخوته : عمرو ، وأبان ، والحكم ، وعلقمة ، ومواليهم للخروج صحبة أبي عبيدة ، ثم أقبل إلى أبي بكر الصديق فوصّاه ، ولم يذكر الزبير بن بكار علقمة هذا في كتاب النسب.</w:t>
      </w:r>
    </w:p>
    <w:p w14:paraId="510F221A" w14:textId="77777777" w:rsidR="005F5BB8" w:rsidRPr="007546DE" w:rsidRDefault="005F5BB8" w:rsidP="00BB12A9">
      <w:pPr>
        <w:pStyle w:val="libNormal"/>
        <w:rPr>
          <w:rtl/>
        </w:rPr>
      </w:pPr>
      <w:r w:rsidRPr="002517A3">
        <w:rPr>
          <w:rStyle w:val="libBold2Char"/>
          <w:rtl/>
        </w:rPr>
        <w:t xml:space="preserve">5687 ـ علقمة بن سفيان : </w:t>
      </w:r>
      <w:r w:rsidRPr="007546DE">
        <w:rPr>
          <w:rtl/>
        </w:rPr>
        <w:t xml:space="preserve">وقيل ابن سهيل ، الثقفي </w:t>
      </w:r>
      <w:r w:rsidRPr="00C830DC">
        <w:rPr>
          <w:rStyle w:val="libFootnotenumChar"/>
          <w:rtl/>
        </w:rPr>
        <w:t>(1)</w:t>
      </w:r>
      <w:r w:rsidRPr="007546DE">
        <w:rPr>
          <w:rtl/>
        </w:rPr>
        <w:t xml:space="preserve"> وقيل عطية بن سفيان.</w:t>
      </w:r>
    </w:p>
    <w:p w14:paraId="4C9C1A7C" w14:textId="77777777" w:rsidR="005F5BB8" w:rsidRPr="007546DE" w:rsidRDefault="005F5BB8" w:rsidP="00BB12A9">
      <w:pPr>
        <w:pStyle w:val="libNormal"/>
        <w:rPr>
          <w:rtl/>
        </w:rPr>
      </w:pPr>
      <w:r w:rsidRPr="007546DE">
        <w:rPr>
          <w:rtl/>
        </w:rPr>
        <w:t xml:space="preserve">وقال يونس بن بكير في زيادات المغازي : حدثني إسماعيل بن إبراهيم الأنصاري ، حدثني عبد الكريم ، حدثني علقمة بن سفيان ، قال : كنت في الوفد من ثقيف ، فضربت لنا قبّة ، فكان بلال يأتينا بفطرنا من عند النبيّ </w:t>
      </w:r>
      <w:r w:rsidRPr="00E662C5">
        <w:rPr>
          <w:rStyle w:val="libAlaemChar"/>
          <w:rtl/>
        </w:rPr>
        <w:t>صلى‌الله‌عليه‌وسلم</w:t>
      </w:r>
      <w:r>
        <w:rPr>
          <w:rtl/>
        </w:rPr>
        <w:t xml:space="preserve"> ..</w:t>
      </w:r>
      <w:r w:rsidRPr="007546DE">
        <w:rPr>
          <w:rtl/>
        </w:rPr>
        <w:t>. الحديث.</w:t>
      </w:r>
    </w:p>
    <w:p w14:paraId="1BB0D520" w14:textId="77777777" w:rsidR="005F5BB8" w:rsidRPr="007546DE" w:rsidRDefault="005F5BB8" w:rsidP="00BB12A9">
      <w:pPr>
        <w:pStyle w:val="libNormal"/>
        <w:rPr>
          <w:rtl/>
        </w:rPr>
      </w:pPr>
      <w:r w:rsidRPr="007546DE">
        <w:rPr>
          <w:rtl/>
        </w:rPr>
        <w:t>وكذا أخرجه البغويّ ، والطّبرانيّ ، من طريق يونس.</w:t>
      </w:r>
    </w:p>
    <w:p w14:paraId="69ECEA70" w14:textId="77777777" w:rsidR="005F5BB8" w:rsidRPr="007546DE" w:rsidRDefault="005F5BB8" w:rsidP="00BB12A9">
      <w:pPr>
        <w:pStyle w:val="libNormal"/>
        <w:rPr>
          <w:rtl/>
        </w:rPr>
      </w:pPr>
      <w:r w:rsidRPr="007546DE">
        <w:rPr>
          <w:rtl/>
        </w:rPr>
        <w:t xml:space="preserve">وقال الطّبرانيّ : تفرد به إسماعيل ، وليس كما قال. رواه البزار من رواية الضحاك بن عثمان ، عن عبد الكريم ، فقال : عن علقمة بن سهيل الثقفي ، وقال : لا نعلم </w:t>
      </w:r>
      <w:r w:rsidRPr="00C830DC">
        <w:rPr>
          <w:rStyle w:val="libFootnotenumChar"/>
          <w:rtl/>
        </w:rPr>
        <w:t>(2)</w:t>
      </w:r>
      <w:r w:rsidRPr="007546DE">
        <w:rPr>
          <w:rtl/>
        </w:rPr>
        <w:t xml:space="preserve"> غيره.</w:t>
      </w:r>
    </w:p>
    <w:p w14:paraId="40EAC545" w14:textId="77777777" w:rsidR="005F5BB8" w:rsidRPr="007546DE" w:rsidRDefault="005F5BB8" w:rsidP="00BB12A9">
      <w:pPr>
        <w:pStyle w:val="libNormal"/>
        <w:rPr>
          <w:rtl/>
        </w:rPr>
      </w:pPr>
      <w:r w:rsidRPr="007546DE">
        <w:rPr>
          <w:rtl/>
        </w:rPr>
        <w:t>ورواه ابن إسحاق ، فقال ابن عبد البرّ : اضطربوا فيه.</w:t>
      </w:r>
    </w:p>
    <w:p w14:paraId="099EC834" w14:textId="77777777" w:rsidR="005F5BB8" w:rsidRPr="007546DE" w:rsidRDefault="005F5BB8" w:rsidP="00BB12A9">
      <w:pPr>
        <w:pStyle w:val="libNormal"/>
        <w:rPr>
          <w:rtl/>
        </w:rPr>
      </w:pPr>
      <w:r w:rsidRPr="007546DE">
        <w:rPr>
          <w:rtl/>
        </w:rPr>
        <w:t>قلت : ورواه زياد البكائي عن ابن إسحاق ، عن عيسى ، عن عطية بن سفيان.</w:t>
      </w:r>
    </w:p>
    <w:p w14:paraId="2B732817" w14:textId="77777777" w:rsidR="005F5BB8" w:rsidRPr="007546DE" w:rsidRDefault="005F5BB8" w:rsidP="00BB12A9">
      <w:pPr>
        <w:pStyle w:val="libNormal"/>
        <w:rPr>
          <w:rtl/>
        </w:rPr>
      </w:pPr>
      <w:r w:rsidRPr="007546DE">
        <w:rPr>
          <w:rtl/>
        </w:rPr>
        <w:t>ورواه إبراهيم بن المختار عن ابن إسحاق ، عن عيسى ، عن سفيان بن عطية ، فقلبه.</w:t>
      </w:r>
    </w:p>
    <w:p w14:paraId="7BD5D2D8" w14:textId="77777777" w:rsidR="005F5BB8" w:rsidRPr="007546DE" w:rsidRDefault="005F5BB8" w:rsidP="00BB12A9">
      <w:pPr>
        <w:pStyle w:val="libNormal"/>
        <w:rPr>
          <w:rtl/>
        </w:rPr>
      </w:pPr>
      <w:r w:rsidRPr="007546DE">
        <w:rPr>
          <w:rtl/>
        </w:rPr>
        <w:t>وقال أحمد بن خالد الوهبي : عن ابن إسحاق ، عن عيسى ، عن عطية : حدثنا وفدنا.</w:t>
      </w:r>
    </w:p>
    <w:p w14:paraId="5506962A" w14:textId="77777777" w:rsidR="005F5BB8" w:rsidRPr="007546DE" w:rsidRDefault="005F5BB8" w:rsidP="00BB12A9">
      <w:pPr>
        <w:pStyle w:val="libNormal"/>
        <w:rPr>
          <w:rtl/>
        </w:rPr>
      </w:pPr>
      <w:r w:rsidRPr="007546DE">
        <w:rPr>
          <w:rtl/>
        </w:rPr>
        <w:t>أخرجه ابن ماجة ، ورواية أحمد بن خالد أشبه بالصواب ، فإن عطية بن سفيان تابعيّ معروف ، ولم أقف في شيء من طرقه على تسمية والد سفيان ، وقد نسبه ابن مندة وغيره ، فقالوا : علقمة بن سفيان بن عبد الله بن ربيعة الثقفي ، وهذا هو نسب عطية التابعي.</w:t>
      </w:r>
    </w:p>
    <w:p w14:paraId="78BBA019" w14:textId="77777777" w:rsidR="005F5BB8" w:rsidRPr="007546DE" w:rsidRDefault="005F5BB8" w:rsidP="00BB12A9">
      <w:pPr>
        <w:pStyle w:val="libNormal"/>
        <w:rPr>
          <w:rtl/>
        </w:rPr>
      </w:pPr>
      <w:r w:rsidRPr="007546DE">
        <w:rPr>
          <w:rtl/>
        </w:rPr>
        <w:t>قلت : قول الضحاك بن عثمان علقمة بن سهيل أولى من قول إسماعيل علقمة بن</w:t>
      </w:r>
    </w:p>
    <w:p w14:paraId="50F9CCED" w14:textId="77777777" w:rsidR="005F5BB8" w:rsidRPr="007546DE" w:rsidRDefault="005F5BB8" w:rsidP="00575020">
      <w:pPr>
        <w:pStyle w:val="libLine"/>
        <w:rPr>
          <w:rtl/>
        </w:rPr>
      </w:pPr>
      <w:r w:rsidRPr="007546DE">
        <w:rPr>
          <w:rtl/>
        </w:rPr>
        <w:t>__________________</w:t>
      </w:r>
    </w:p>
    <w:p w14:paraId="1A37850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3774) ، الاستيعاب ت </w:t>
      </w:r>
      <w:r>
        <w:rPr>
          <w:rtl/>
        </w:rPr>
        <w:t>(</w:t>
      </w:r>
      <w:r w:rsidRPr="007546DE">
        <w:rPr>
          <w:rtl/>
        </w:rPr>
        <w:t>1866)</w:t>
      </w:r>
      <w:r>
        <w:rPr>
          <w:rtl/>
        </w:rPr>
        <w:t>.</w:t>
      </w:r>
    </w:p>
    <w:p w14:paraId="5EF72AB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لا يعلم له</w:t>
      </w:r>
      <w:r>
        <w:rPr>
          <w:rtl/>
        </w:rPr>
        <w:t xml:space="preserve"> ..</w:t>
      </w:r>
    </w:p>
    <w:p w14:paraId="4B2EB221" w14:textId="77777777" w:rsidR="005F5BB8" w:rsidRPr="007546DE" w:rsidRDefault="005F5BB8" w:rsidP="00F74DAE">
      <w:pPr>
        <w:pStyle w:val="libFootnote0"/>
        <w:rPr>
          <w:rtl/>
        </w:rPr>
      </w:pPr>
      <w:r>
        <w:rPr>
          <w:rtl/>
        </w:rPr>
        <w:br w:type="page"/>
      </w:r>
      <w:r w:rsidRPr="007546DE">
        <w:rPr>
          <w:rtl/>
        </w:rPr>
        <w:lastRenderedPageBreak/>
        <w:t>سفيان ، فإن علقمة في رواية ابن إسحاق محرّف من عطية بخلاف رواية عبد الكريم.</w:t>
      </w:r>
    </w:p>
    <w:p w14:paraId="59747B4C" w14:textId="77777777" w:rsidR="005F5BB8" w:rsidRPr="002517A3" w:rsidRDefault="005F5BB8" w:rsidP="00BB12A9">
      <w:pPr>
        <w:pStyle w:val="libNormal"/>
        <w:rPr>
          <w:rStyle w:val="libBold2Char"/>
          <w:rtl/>
        </w:rPr>
      </w:pPr>
      <w:r w:rsidRPr="002517A3">
        <w:rPr>
          <w:rStyle w:val="libBold2Char"/>
          <w:rtl/>
        </w:rPr>
        <w:t xml:space="preserve">5688 ـ علقمة بن سميّ الخولانيّ </w:t>
      </w:r>
      <w:r w:rsidRPr="00C830DC">
        <w:rPr>
          <w:rStyle w:val="libFootnotenumChar"/>
          <w:rtl/>
        </w:rPr>
        <w:t>(1)</w:t>
      </w:r>
      <w:r w:rsidRPr="002517A3">
        <w:rPr>
          <w:rStyle w:val="libBold2Char"/>
          <w:rtl/>
        </w:rPr>
        <w:t xml:space="preserve"> :</w:t>
      </w:r>
    </w:p>
    <w:p w14:paraId="64AAEE3F" w14:textId="77777777" w:rsidR="005F5BB8" w:rsidRPr="007546DE" w:rsidRDefault="005F5BB8" w:rsidP="00BB12A9">
      <w:pPr>
        <w:pStyle w:val="libNormal"/>
        <w:rPr>
          <w:rtl/>
        </w:rPr>
      </w:pPr>
      <w:r w:rsidRPr="007546DE">
        <w:rPr>
          <w:rtl/>
        </w:rPr>
        <w:t>صحابي ، شهد فتح مصر ، ولا تعرف له رواية ، قاله ابن يونس.</w:t>
      </w:r>
    </w:p>
    <w:p w14:paraId="0C82C659" w14:textId="77777777" w:rsidR="005F5BB8" w:rsidRPr="007546DE" w:rsidRDefault="005F5BB8" w:rsidP="00BB12A9">
      <w:pPr>
        <w:pStyle w:val="libNormal"/>
        <w:rPr>
          <w:rtl/>
        </w:rPr>
      </w:pPr>
      <w:r w:rsidRPr="002517A3">
        <w:rPr>
          <w:rStyle w:val="libBold2Char"/>
          <w:rtl/>
        </w:rPr>
        <w:t xml:space="preserve">5689 ز ـ علقمة بن سهيل : </w:t>
      </w:r>
      <w:r w:rsidRPr="007546DE">
        <w:rPr>
          <w:rtl/>
        </w:rPr>
        <w:t>تتقدم ذكره في الّذي قبله.</w:t>
      </w:r>
    </w:p>
    <w:p w14:paraId="1000078C" w14:textId="77777777" w:rsidR="005F5BB8" w:rsidRPr="007546DE" w:rsidRDefault="005F5BB8" w:rsidP="00BB12A9">
      <w:pPr>
        <w:pStyle w:val="libNormal"/>
        <w:rPr>
          <w:rtl/>
          <w:lang w:bidi="fa-IR"/>
        </w:rPr>
      </w:pPr>
      <w:r w:rsidRPr="002517A3">
        <w:rPr>
          <w:rStyle w:val="libBold2Char"/>
          <w:rtl/>
        </w:rPr>
        <w:t xml:space="preserve">5690 ـ علقمة بن طلحة : </w:t>
      </w:r>
      <w:r w:rsidRPr="007546DE">
        <w:rPr>
          <w:rtl/>
          <w:lang w:bidi="fa-IR"/>
        </w:rPr>
        <w:t xml:space="preserve">بن أبي طلحة العبدري </w:t>
      </w:r>
      <w:r w:rsidRPr="00C830DC">
        <w:rPr>
          <w:rStyle w:val="libFootnotenumChar"/>
          <w:rtl/>
        </w:rPr>
        <w:t>(2)</w:t>
      </w:r>
      <w:r>
        <w:rPr>
          <w:rtl/>
          <w:lang w:bidi="fa-IR"/>
        </w:rPr>
        <w:t>.</w:t>
      </w:r>
    </w:p>
    <w:p w14:paraId="6C2E36B6" w14:textId="77777777" w:rsidR="005F5BB8" w:rsidRPr="007546DE" w:rsidRDefault="005F5BB8" w:rsidP="00BB12A9">
      <w:pPr>
        <w:pStyle w:val="libNormal"/>
        <w:rPr>
          <w:rtl/>
        </w:rPr>
      </w:pPr>
      <w:r w:rsidRPr="007546DE">
        <w:rPr>
          <w:rtl/>
        </w:rPr>
        <w:t>له صحبة ، وقتل يوم اليرموك شهيدا. ذكره ابن الأثير.</w:t>
      </w:r>
    </w:p>
    <w:p w14:paraId="43F5CE71" w14:textId="77777777" w:rsidR="005F5BB8" w:rsidRPr="007546DE" w:rsidRDefault="005F5BB8" w:rsidP="00BB12A9">
      <w:pPr>
        <w:pStyle w:val="libNormal"/>
        <w:rPr>
          <w:rtl/>
        </w:rPr>
      </w:pPr>
      <w:r w:rsidRPr="002517A3">
        <w:rPr>
          <w:rStyle w:val="libBold2Char"/>
          <w:rtl/>
        </w:rPr>
        <w:t xml:space="preserve">5691 ـ علقمة بن علاثة : </w:t>
      </w:r>
      <w:r w:rsidRPr="00C830DC">
        <w:rPr>
          <w:rStyle w:val="libFootnotenumChar"/>
          <w:rtl/>
        </w:rPr>
        <w:t>(3)</w:t>
      </w:r>
      <w:r w:rsidRPr="00C830DC">
        <w:rPr>
          <w:rStyle w:val="libFootnotenumChar"/>
          <w:rFonts w:hint="cs"/>
          <w:rtl/>
        </w:rPr>
        <w:t xml:space="preserve"> </w:t>
      </w:r>
      <w:r w:rsidRPr="007546DE">
        <w:rPr>
          <w:rtl/>
        </w:rPr>
        <w:t>بن عوف بن الأحوص بن جعفر بن كلاب بن ربيعة بن عامر بن صعصعة العامري.</w:t>
      </w:r>
    </w:p>
    <w:p w14:paraId="47FD954C" w14:textId="77777777" w:rsidR="005F5BB8" w:rsidRPr="007546DE" w:rsidRDefault="005F5BB8" w:rsidP="00BB12A9">
      <w:pPr>
        <w:pStyle w:val="libNormal"/>
        <w:rPr>
          <w:rtl/>
        </w:rPr>
      </w:pPr>
      <w:r w:rsidRPr="007546DE">
        <w:rPr>
          <w:rtl/>
        </w:rPr>
        <w:t xml:space="preserve">ثبت ذكره في الصحيح في حديث أبي سعيد ، من رواية عبد الرحمن بن أبي نعيم عنه ، قال : بعث عليّ بن أبي طالب إلى النبيّ </w:t>
      </w:r>
      <w:r w:rsidRPr="00E662C5">
        <w:rPr>
          <w:rStyle w:val="libAlaemChar"/>
          <w:rtl/>
        </w:rPr>
        <w:t>صلى‌الله‌عليه‌وسلم</w:t>
      </w:r>
      <w:r w:rsidRPr="007546DE">
        <w:rPr>
          <w:rtl/>
        </w:rPr>
        <w:t xml:space="preserve"> بذهيبة </w:t>
      </w:r>
      <w:r w:rsidRPr="00C830DC">
        <w:rPr>
          <w:rStyle w:val="libFootnotenumChar"/>
          <w:rtl/>
        </w:rPr>
        <w:t>(4)</w:t>
      </w:r>
      <w:r w:rsidRPr="007546DE">
        <w:rPr>
          <w:rtl/>
        </w:rPr>
        <w:t xml:space="preserve"> في تربتها فقسمها بين أربعة نفر </w:t>
      </w:r>
      <w:r>
        <w:rPr>
          <w:rtl/>
        </w:rPr>
        <w:t xml:space="preserve">: </w:t>
      </w:r>
      <w:r w:rsidRPr="007546DE">
        <w:rPr>
          <w:rtl/>
        </w:rPr>
        <w:t>عيينة بن حصن والأقرع بن حابس ، وعلقمة بن علاثة ، وزيد الخيل</w:t>
      </w:r>
      <w:r>
        <w:rPr>
          <w:rtl/>
        </w:rPr>
        <w:t xml:space="preserve"> ..</w:t>
      </w:r>
      <w:r w:rsidRPr="007546DE">
        <w:rPr>
          <w:rtl/>
        </w:rPr>
        <w:t>. الحديث.</w:t>
      </w:r>
    </w:p>
    <w:p w14:paraId="6655730D" w14:textId="77777777" w:rsidR="005F5BB8" w:rsidRPr="007546DE" w:rsidRDefault="005F5BB8" w:rsidP="00BB12A9">
      <w:pPr>
        <w:pStyle w:val="libNormal"/>
        <w:rPr>
          <w:rtl/>
        </w:rPr>
      </w:pPr>
      <w:r w:rsidRPr="007546DE">
        <w:rPr>
          <w:rtl/>
        </w:rPr>
        <w:t xml:space="preserve">وقال المفضّل العلائيّ في تاريخه : حدثني رجل من بني عامر ، قال : صحب النبيّ </w:t>
      </w:r>
      <w:r w:rsidRPr="00E662C5">
        <w:rPr>
          <w:rStyle w:val="libAlaemChar"/>
          <w:rtl/>
        </w:rPr>
        <w:t>صلى‌الله‌عليه‌وسلم</w:t>
      </w:r>
      <w:r w:rsidRPr="007546DE">
        <w:rPr>
          <w:rtl/>
        </w:rPr>
        <w:t xml:space="preserve"> من بني كلاب قدامة ، وعلقمة بن علاثة</w:t>
      </w:r>
      <w:r>
        <w:rPr>
          <w:rtl/>
        </w:rPr>
        <w:t xml:space="preserve"> ..</w:t>
      </w:r>
      <w:r w:rsidRPr="007546DE">
        <w:rPr>
          <w:rtl/>
        </w:rPr>
        <w:t>. وسمى جماعة.</w:t>
      </w:r>
    </w:p>
    <w:p w14:paraId="772BAFE2" w14:textId="77777777" w:rsidR="005F5BB8" w:rsidRPr="007546DE" w:rsidRDefault="005F5BB8" w:rsidP="00BB12A9">
      <w:pPr>
        <w:pStyle w:val="libNormal"/>
        <w:rPr>
          <w:rtl/>
        </w:rPr>
      </w:pPr>
      <w:r w:rsidRPr="007546DE">
        <w:rPr>
          <w:rtl/>
        </w:rPr>
        <w:t xml:space="preserve">وروى ابن عساكر بإسناد له إلى الشّافعيّ : حدثني غير واحد أنّ عامر بن الطفيل وعلقمة بن علاثة تنافرا ، فقال علقمة : لا أنافرك على الفروسية ، أنت أشدّ بأسا مني. فقال عامر : لا أنافرك على الكرم ، أنت رجل سخيّ. فقال علقمة : لكني موف وأنت غادر ، وعفيف </w:t>
      </w:r>
      <w:r w:rsidRPr="00C830DC">
        <w:rPr>
          <w:rStyle w:val="libFootnotenumChar"/>
          <w:rtl/>
        </w:rPr>
        <w:t>(5)</w:t>
      </w:r>
      <w:r w:rsidRPr="007546DE">
        <w:rPr>
          <w:rtl/>
        </w:rPr>
        <w:t xml:space="preserve"> وأنت عاهر ، ووالد وأنت عاقر</w:t>
      </w:r>
      <w:r>
        <w:rPr>
          <w:rtl/>
        </w:rPr>
        <w:t xml:space="preserve"> ....</w:t>
      </w:r>
      <w:r w:rsidRPr="007546DE">
        <w:rPr>
          <w:rtl/>
        </w:rPr>
        <w:t xml:space="preserve"> فذكر قصة طويلة.</w:t>
      </w:r>
    </w:p>
    <w:p w14:paraId="62075C19" w14:textId="77777777" w:rsidR="005F5BB8" w:rsidRPr="007546DE" w:rsidRDefault="005F5BB8" w:rsidP="00BB12A9">
      <w:pPr>
        <w:pStyle w:val="libNormal"/>
        <w:rPr>
          <w:rtl/>
        </w:rPr>
      </w:pPr>
      <w:r w:rsidRPr="007546DE">
        <w:rPr>
          <w:rtl/>
        </w:rPr>
        <w:t>وفيه ردّ على قول ابن عبد البر إنه لم يكن فيه ذلك الكرم.</w:t>
      </w:r>
    </w:p>
    <w:p w14:paraId="4F65139B" w14:textId="77777777" w:rsidR="005F5BB8" w:rsidRPr="007546DE" w:rsidRDefault="005F5BB8" w:rsidP="00BB12A9">
      <w:pPr>
        <w:pStyle w:val="libNormal"/>
        <w:rPr>
          <w:rtl/>
        </w:rPr>
      </w:pPr>
      <w:r>
        <w:rPr>
          <w:rtl/>
        </w:rPr>
        <w:t>و</w:t>
      </w:r>
      <w:r w:rsidRPr="007546DE">
        <w:rPr>
          <w:rtl/>
        </w:rPr>
        <w:t>روى ابن أبي الدّنيا في كتاب «الشّكر» ، وأبو عوانة في صحيحه ، من طريق ابن أبي</w:t>
      </w:r>
    </w:p>
    <w:p w14:paraId="73AE0A0E" w14:textId="77777777" w:rsidR="005F5BB8" w:rsidRPr="007546DE" w:rsidRDefault="005F5BB8" w:rsidP="00575020">
      <w:pPr>
        <w:pStyle w:val="libLine"/>
        <w:rPr>
          <w:rtl/>
        </w:rPr>
      </w:pPr>
      <w:r w:rsidRPr="007546DE">
        <w:rPr>
          <w:rtl/>
        </w:rPr>
        <w:t>__________________</w:t>
      </w:r>
    </w:p>
    <w:p w14:paraId="76C4B8B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3776)</w:t>
      </w:r>
      <w:r>
        <w:rPr>
          <w:rtl/>
        </w:rPr>
        <w:t>.</w:t>
      </w:r>
    </w:p>
    <w:p w14:paraId="73F01C0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3777)</w:t>
      </w:r>
      <w:r>
        <w:rPr>
          <w:rtl/>
        </w:rPr>
        <w:t>.</w:t>
      </w:r>
    </w:p>
    <w:p w14:paraId="5D700BA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3778) ، الاستيعاب ت </w:t>
      </w:r>
      <w:r>
        <w:rPr>
          <w:rtl/>
        </w:rPr>
        <w:t>(</w:t>
      </w:r>
      <w:r w:rsidRPr="007546DE">
        <w:rPr>
          <w:rtl/>
        </w:rPr>
        <w:t>1867) ، الثقات 3 / 315 ، تجريد أسماء الصحابة 1 / 391 ، الأعلام 4 / 247.</w:t>
      </w:r>
    </w:p>
    <w:p w14:paraId="2E7B56FD" w14:textId="77777777" w:rsidR="005F5BB8" w:rsidRPr="007546DE" w:rsidRDefault="005F5BB8" w:rsidP="00F74DAE">
      <w:pPr>
        <w:pStyle w:val="libFootnote0"/>
        <w:rPr>
          <w:rtl/>
          <w:lang w:bidi="fa-IR"/>
        </w:rPr>
      </w:pPr>
      <w:r>
        <w:rPr>
          <w:rtl/>
        </w:rPr>
        <w:t>(</w:t>
      </w:r>
      <w:r w:rsidRPr="007546DE">
        <w:rPr>
          <w:rtl/>
        </w:rPr>
        <w:t>4) هي تصغير ذهب ، وأدخل الهاء فيها ، لأن الذهب يؤنّث ، والمؤنّث الثلاثي إذا صغر ألحق في تصغيره الهاء نحو قويسة وشميسة ، وقيل : هو تصغير ذهبة على نية القطعة منها ، فصغرها على لفظها. النهاية 2 / 173.</w:t>
      </w:r>
    </w:p>
    <w:p w14:paraId="4CC4FB88"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عف.</w:t>
      </w:r>
    </w:p>
    <w:p w14:paraId="3BF25F28" w14:textId="77777777" w:rsidR="005F5BB8" w:rsidRPr="007546DE" w:rsidRDefault="005F5BB8" w:rsidP="00F74DAE">
      <w:pPr>
        <w:pStyle w:val="libFootnote0"/>
        <w:rPr>
          <w:rtl/>
        </w:rPr>
      </w:pPr>
      <w:r>
        <w:rPr>
          <w:rtl/>
        </w:rPr>
        <w:br w:type="page"/>
      </w:r>
      <w:r w:rsidRPr="007546DE">
        <w:rPr>
          <w:rtl/>
        </w:rPr>
        <w:lastRenderedPageBreak/>
        <w:t xml:space="preserve">حدرد الأسلمي ، قال : قال محمد بن سلمة : كنا يوما عند رسول الله </w:t>
      </w:r>
      <w:r w:rsidRPr="00E662C5">
        <w:rPr>
          <w:rStyle w:val="libAlaemChar"/>
          <w:rtl/>
        </w:rPr>
        <w:t>صلى‌الله‌عليه‌وسلم</w:t>
      </w:r>
      <w:r w:rsidRPr="007546DE">
        <w:rPr>
          <w:rtl/>
        </w:rPr>
        <w:t xml:space="preserve"> ، فقال : «يا حسّان ، أنشدني من شعر الجاهليّة»</w:t>
      </w:r>
      <w:r>
        <w:rPr>
          <w:rtl/>
        </w:rPr>
        <w:t>.</w:t>
      </w:r>
      <w:r w:rsidRPr="007546DE">
        <w:rPr>
          <w:rtl/>
        </w:rPr>
        <w:t xml:space="preserve"> فأنشده قصيدة الأعشى التي هجا بها علقمة بن علاثة ، ومدح عامر بن الطفيل ، فقال : «يا حسّان ، لا تعد تنشدني هذه القصيدة»</w:t>
      </w:r>
      <w:r>
        <w:rPr>
          <w:rtl/>
        </w:rPr>
        <w:t>.</w:t>
      </w:r>
      <w:r w:rsidRPr="007546DE">
        <w:rPr>
          <w:rtl/>
        </w:rPr>
        <w:t xml:space="preserve"> فقال : يا رسول الله ، تنهاني عن رجل مشرك مقيم عند قيصر ، فقال : «إنّ قيصر سأل أبا سفيان عنّي فتناول منّي ، وسأل علقمة فأحسن القول ، فإنّ أشكر النّاس للنّاس أشكرهم لله تعالى»</w:t>
      </w:r>
      <w:r>
        <w:rPr>
          <w:rtl/>
        </w:rPr>
        <w:t>.</w:t>
      </w:r>
    </w:p>
    <w:p w14:paraId="5C3957B3" w14:textId="77777777" w:rsidR="005F5BB8" w:rsidRPr="007546DE" w:rsidRDefault="005F5BB8" w:rsidP="00BB12A9">
      <w:pPr>
        <w:pStyle w:val="libNormal"/>
        <w:rPr>
          <w:rtl/>
        </w:rPr>
      </w:pPr>
      <w:r w:rsidRPr="007546DE">
        <w:rPr>
          <w:rtl/>
        </w:rPr>
        <w:t>ورأيت نحو ذلك مرويّا عن ابن عباس بنحو هذا السياق.</w:t>
      </w:r>
    </w:p>
    <w:p w14:paraId="1EE64386" w14:textId="77777777" w:rsidR="005F5BB8" w:rsidRPr="007546DE" w:rsidRDefault="005F5BB8" w:rsidP="00BB12A9">
      <w:pPr>
        <w:pStyle w:val="libNormal"/>
        <w:rPr>
          <w:rtl/>
        </w:rPr>
      </w:pPr>
      <w:r w:rsidRPr="007546DE">
        <w:rPr>
          <w:rtl/>
        </w:rPr>
        <w:t>وذكر البلاذريّ أنّ سبب قدوم علقمة على قيصر أنه بلغه موت أبي عامر الراهب ، فقدم هو وكنانة بن عبد ياليل في طلب ميراثه ، فأعطاه لكنانة لكونه من أهل المدر ، ولم يعطه لعلقمة.</w:t>
      </w:r>
    </w:p>
    <w:p w14:paraId="02B928D3" w14:textId="77777777" w:rsidR="005F5BB8" w:rsidRPr="007546DE" w:rsidRDefault="005F5BB8" w:rsidP="00BB12A9">
      <w:pPr>
        <w:pStyle w:val="libNormal"/>
        <w:rPr>
          <w:rtl/>
        </w:rPr>
      </w:pPr>
      <w:r w:rsidRPr="007546DE">
        <w:rPr>
          <w:rtl/>
        </w:rPr>
        <w:t xml:space="preserve">وروى الطّبرانيّ من طريق علي بن سويد بن منجوف </w:t>
      </w:r>
      <w:r w:rsidRPr="00C830DC">
        <w:rPr>
          <w:rStyle w:val="libFootnotenumChar"/>
          <w:rtl/>
        </w:rPr>
        <w:t>(1)</w:t>
      </w:r>
      <w:r w:rsidRPr="007546DE">
        <w:rPr>
          <w:rtl/>
        </w:rPr>
        <w:t xml:space="preserve"> ، عن عبد الله بن بريدة ، عن أبيه ، قال : اجتمع عند النبيّ </w:t>
      </w:r>
      <w:r w:rsidRPr="00E662C5">
        <w:rPr>
          <w:rStyle w:val="libAlaemChar"/>
          <w:rtl/>
        </w:rPr>
        <w:t>صلى‌الله‌عليه‌وسلم</w:t>
      </w:r>
      <w:r w:rsidRPr="007546DE">
        <w:rPr>
          <w:rtl/>
        </w:rPr>
        <w:t xml:space="preserve"> عيينة بن حصن ، وعلقمة بن علاثة ، والأقرع بن حابس ، فذكروا الجدود ، فقالوا : «جدّ بني فلان أقوى</w:t>
      </w:r>
      <w:r>
        <w:rPr>
          <w:rtl/>
        </w:rPr>
        <w:t xml:space="preserve"> ..</w:t>
      </w:r>
      <w:r w:rsidRPr="007546DE">
        <w:rPr>
          <w:rtl/>
        </w:rPr>
        <w:t>.» فذكر الحديث.</w:t>
      </w:r>
    </w:p>
    <w:p w14:paraId="145FE286" w14:textId="77777777" w:rsidR="005F5BB8" w:rsidRPr="007546DE" w:rsidRDefault="005F5BB8" w:rsidP="00BB12A9">
      <w:pPr>
        <w:pStyle w:val="libNormal"/>
        <w:rPr>
          <w:rtl/>
        </w:rPr>
      </w:pPr>
      <w:r>
        <w:rPr>
          <w:rtl/>
        </w:rPr>
        <w:t>و</w:t>
      </w:r>
      <w:r w:rsidRPr="007546DE">
        <w:rPr>
          <w:rtl/>
        </w:rPr>
        <w:t xml:space="preserve">روى أبو داود الطّيالسيّ ، من طريق تميم بن عياض ، عن ابن عمر ، قال : كان علقمة بن علاثة عند النبيّ </w:t>
      </w:r>
      <w:r w:rsidRPr="00E662C5">
        <w:rPr>
          <w:rStyle w:val="libAlaemChar"/>
          <w:rtl/>
        </w:rPr>
        <w:t>صلى‌الله‌عليه‌وسلم</w:t>
      </w:r>
      <w:r w:rsidRPr="007546DE">
        <w:rPr>
          <w:rtl/>
        </w:rPr>
        <w:t xml:space="preserve"> ، فجاء بلال يؤذنه بالصلاة ، فقال : «رويدا يا بلال يتسحر علقمة»</w:t>
      </w:r>
      <w:r>
        <w:rPr>
          <w:rtl/>
        </w:rPr>
        <w:t>.</w:t>
      </w:r>
      <w:r w:rsidRPr="007546DE">
        <w:rPr>
          <w:rtl/>
        </w:rPr>
        <w:t xml:space="preserve"> فقال : «وهو يتسحر برأس» </w:t>
      </w:r>
      <w:r w:rsidRPr="00C830DC">
        <w:rPr>
          <w:rStyle w:val="libFootnotenumChar"/>
          <w:rtl/>
        </w:rPr>
        <w:t>(2)</w:t>
      </w:r>
      <w:r>
        <w:rPr>
          <w:rtl/>
        </w:rPr>
        <w:t>.</w:t>
      </w:r>
    </w:p>
    <w:p w14:paraId="3D81E72E" w14:textId="77777777" w:rsidR="005F5BB8" w:rsidRPr="007546DE" w:rsidRDefault="005F5BB8" w:rsidP="00BB12A9">
      <w:pPr>
        <w:pStyle w:val="libNormal"/>
        <w:rPr>
          <w:rtl/>
        </w:rPr>
      </w:pPr>
      <w:r w:rsidRPr="007546DE">
        <w:rPr>
          <w:rtl/>
        </w:rPr>
        <w:t xml:space="preserve">وروى ابن مندة من طريق قيس بن الربيع ، عن الأعمش ، عن أبي صالح ، عن أبي سعيد : حدثني علقمة بن علاثة أنه أكل مع النبيّ </w:t>
      </w:r>
      <w:r w:rsidRPr="00E662C5">
        <w:rPr>
          <w:rStyle w:val="libAlaemChar"/>
          <w:rtl/>
        </w:rPr>
        <w:t>صلى‌الله‌عليه‌وسلم</w:t>
      </w:r>
      <w:r w:rsidRPr="007546DE">
        <w:rPr>
          <w:rtl/>
        </w:rPr>
        <w:t xml:space="preserve"> رءوسا.</w:t>
      </w:r>
    </w:p>
    <w:p w14:paraId="3B8E988B" w14:textId="77777777" w:rsidR="005F5BB8" w:rsidRPr="007546DE" w:rsidRDefault="005F5BB8" w:rsidP="00BB12A9">
      <w:pPr>
        <w:pStyle w:val="libNormal"/>
        <w:rPr>
          <w:rtl/>
        </w:rPr>
      </w:pPr>
      <w:r w:rsidRPr="007546DE">
        <w:rPr>
          <w:rtl/>
        </w:rPr>
        <w:t xml:space="preserve">ومن طريق سوار بن مصعب ، عن إسماعيل ، عن قيس ، عن عليّ ، قال : دخل علقمة على النبيّ </w:t>
      </w:r>
      <w:r w:rsidRPr="00E662C5">
        <w:rPr>
          <w:rStyle w:val="libAlaemChar"/>
          <w:rtl/>
        </w:rPr>
        <w:t>صلى‌الله‌عليه‌وسلم</w:t>
      </w:r>
      <w:r w:rsidRPr="007546DE">
        <w:rPr>
          <w:rtl/>
        </w:rPr>
        <w:t xml:space="preserve"> ، فدعا له برأس.</w:t>
      </w:r>
    </w:p>
    <w:p w14:paraId="687ED540" w14:textId="77777777" w:rsidR="005F5BB8" w:rsidRPr="007546DE" w:rsidRDefault="005F5BB8" w:rsidP="00BB12A9">
      <w:pPr>
        <w:pStyle w:val="libNormal"/>
        <w:rPr>
          <w:rtl/>
        </w:rPr>
      </w:pPr>
      <w:r w:rsidRPr="007546DE">
        <w:rPr>
          <w:rtl/>
        </w:rPr>
        <w:t xml:space="preserve">وروى الخرائطيّ في «مكارم الأخلاق» ، والدّارقطنيّ في «الأفراد» ، من حديث أنس أنّ شيخا أعرابيا يقال له علقمة بن علاثة جاء إلى النبيّ </w:t>
      </w:r>
      <w:r w:rsidRPr="00E662C5">
        <w:rPr>
          <w:rStyle w:val="libAlaemChar"/>
          <w:rtl/>
        </w:rPr>
        <w:t>صلى‌الله‌عليه‌وسلم</w:t>
      </w:r>
      <w:r w:rsidRPr="007546DE">
        <w:rPr>
          <w:rtl/>
        </w:rPr>
        <w:t xml:space="preserve"> ، فقال : إني شيخ كبير لا أستطيع أن أتعلّم القرآن كله</w:t>
      </w:r>
      <w:r>
        <w:rPr>
          <w:rtl/>
        </w:rPr>
        <w:t xml:space="preserve"> ..</w:t>
      </w:r>
      <w:r w:rsidRPr="007546DE">
        <w:rPr>
          <w:rtl/>
        </w:rPr>
        <w:t>. فذكر الحديث. وإسناده ضعيف جدا.</w:t>
      </w:r>
    </w:p>
    <w:p w14:paraId="64C7E066" w14:textId="77777777" w:rsidR="005F5BB8" w:rsidRPr="007546DE" w:rsidRDefault="005F5BB8" w:rsidP="00BB12A9">
      <w:pPr>
        <w:pStyle w:val="libNormal"/>
        <w:rPr>
          <w:rtl/>
        </w:rPr>
      </w:pPr>
      <w:r w:rsidRPr="007546DE">
        <w:rPr>
          <w:rtl/>
        </w:rPr>
        <w:t>وروى ابن أبي شيبة في مصنفه ، من طريق أشعث ، عن ابن سيرين ، قال : ارتدّ علقمة بن علاثة ، فبعث أبو بكر إلى امرأته وولده ، فقالت المرأة : إن كان علقمة كفر فإنّي لم أكفر أنا ولا ولدي. قال : فذكرت ذلك للشعبي ، فقال : هكذا فعل بهم.</w:t>
      </w:r>
    </w:p>
    <w:p w14:paraId="62F89553" w14:textId="77777777" w:rsidR="005F5BB8" w:rsidRPr="007546DE" w:rsidRDefault="005F5BB8" w:rsidP="00575020">
      <w:pPr>
        <w:pStyle w:val="libLine"/>
        <w:rPr>
          <w:rtl/>
        </w:rPr>
      </w:pPr>
      <w:r w:rsidRPr="007546DE">
        <w:rPr>
          <w:rtl/>
        </w:rPr>
        <w:t>__________________</w:t>
      </w:r>
    </w:p>
    <w:p w14:paraId="75857D0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سويد بن فتحون.</w:t>
      </w:r>
    </w:p>
    <w:p w14:paraId="1D1B24C8" w14:textId="77777777" w:rsidR="005F5BB8" w:rsidRPr="007546DE" w:rsidRDefault="005F5BB8" w:rsidP="00F74DAE">
      <w:pPr>
        <w:pStyle w:val="libFootnote0"/>
        <w:rPr>
          <w:rtl/>
          <w:lang w:bidi="fa-IR"/>
        </w:rPr>
      </w:pPr>
      <w:r>
        <w:rPr>
          <w:rtl/>
        </w:rPr>
        <w:t>(</w:t>
      </w:r>
      <w:r w:rsidRPr="007546DE">
        <w:rPr>
          <w:rtl/>
        </w:rPr>
        <w:t>2) أورده ابن حجر في المطالب العالية حديث رقم 977.</w:t>
      </w:r>
    </w:p>
    <w:p w14:paraId="355EC407" w14:textId="77777777" w:rsidR="005F5BB8" w:rsidRPr="007546DE" w:rsidRDefault="005F5BB8" w:rsidP="00BB12A9">
      <w:pPr>
        <w:pStyle w:val="libNormal"/>
        <w:rPr>
          <w:rtl/>
        </w:rPr>
      </w:pPr>
      <w:r>
        <w:rPr>
          <w:rtl/>
        </w:rPr>
        <w:br w:type="page"/>
      </w:r>
      <w:r w:rsidRPr="007546DE">
        <w:rPr>
          <w:rtl/>
        </w:rPr>
        <w:lastRenderedPageBreak/>
        <w:t>ومن طريق عاصم بن ضمرة ، قال : ارتد علقمة فأتى ابن نجيح. فقال أبو بكر : لا نقبل منكم إلا حربا مجلية أو سلما مخزية ، فاختاروا السلم.</w:t>
      </w:r>
    </w:p>
    <w:p w14:paraId="0F93234D" w14:textId="77777777" w:rsidR="005F5BB8" w:rsidRPr="007546DE" w:rsidRDefault="005F5BB8" w:rsidP="00BB12A9">
      <w:pPr>
        <w:pStyle w:val="libNormal"/>
        <w:rPr>
          <w:rtl/>
        </w:rPr>
      </w:pPr>
      <w:r w:rsidRPr="007546DE">
        <w:rPr>
          <w:rtl/>
        </w:rPr>
        <w:t>وكان علقمة بن علاثة تنافر مع عامر بن الطّفيل ، فخرج مع عامر : لبيد ، والأعشى ، ومع علقمة : الحطيئة ، فحكّما أبا سفيان بن حرب ، فأبى أن يحكم بينهما ، فأتيا عيينة بن حصن فأبى ، فأتيا غيلان بن سلمة الثقفي ، فردّهما إلى حرملة بن الأشعري المزي ، فردهما إلى هرم بن قطبة الفزاري ، فلما نزلا به قال : لأفضينّ بينكما ، ولكن في العام المقبل ، فانصرفا.</w:t>
      </w:r>
    </w:p>
    <w:p w14:paraId="1ABE03E3" w14:textId="77777777" w:rsidR="005F5BB8" w:rsidRPr="007546DE" w:rsidRDefault="005F5BB8" w:rsidP="00BB12A9">
      <w:pPr>
        <w:pStyle w:val="libNormal"/>
        <w:rPr>
          <w:rtl/>
        </w:rPr>
      </w:pPr>
      <w:r w:rsidRPr="007546DE">
        <w:rPr>
          <w:rtl/>
        </w:rPr>
        <w:t xml:space="preserve">ثم قدما فبعث إلى عامر سرّا فقال : </w:t>
      </w:r>
      <w:r>
        <w:rPr>
          <w:rtl/>
        </w:rPr>
        <w:t>أ</w:t>
      </w:r>
      <w:r w:rsidRPr="007546DE">
        <w:rPr>
          <w:rtl/>
        </w:rPr>
        <w:t>تنافر رجلا لا تفخر أنت وقومك إلا بآبائه ، فكيف تكون أنت خيرا منه</w:t>
      </w:r>
      <w:r>
        <w:rPr>
          <w:rtl/>
        </w:rPr>
        <w:t>؟</w:t>
      </w:r>
      <w:r w:rsidRPr="007546DE">
        <w:rPr>
          <w:rtl/>
        </w:rPr>
        <w:t xml:space="preserve"> فقال : أنشدك الله أن تفضله عليّ ، وهذه ناصيتي جزّها ، واحكم في مالي بما شئت ، أو فسوّ بيني وبينه.</w:t>
      </w:r>
    </w:p>
    <w:p w14:paraId="06A7D6D0" w14:textId="77777777" w:rsidR="005F5BB8" w:rsidRPr="007546DE" w:rsidRDefault="005F5BB8" w:rsidP="00BB12A9">
      <w:pPr>
        <w:pStyle w:val="libNormal"/>
        <w:rPr>
          <w:rtl/>
        </w:rPr>
      </w:pPr>
      <w:r w:rsidRPr="007546DE">
        <w:rPr>
          <w:rtl/>
        </w:rPr>
        <w:t>ثم بعث إلى علقمة سرّا ، فقال : كيف تفاخر رجلا هو ابن عمك ، وأبوه أبوك ، وهو أعظم قومك غناء</w:t>
      </w:r>
      <w:r>
        <w:rPr>
          <w:rtl/>
        </w:rPr>
        <w:t>؟</w:t>
      </w:r>
      <w:r w:rsidRPr="007546DE">
        <w:rPr>
          <w:rtl/>
        </w:rPr>
        <w:t xml:space="preserve"> فقال له كما قال له عامر.</w:t>
      </w:r>
    </w:p>
    <w:p w14:paraId="6FE897A4" w14:textId="77777777" w:rsidR="005F5BB8" w:rsidRPr="007546DE" w:rsidRDefault="005F5BB8" w:rsidP="00BB12A9">
      <w:pPr>
        <w:pStyle w:val="libNormal"/>
        <w:rPr>
          <w:rtl/>
        </w:rPr>
      </w:pPr>
      <w:r w:rsidRPr="007546DE">
        <w:rPr>
          <w:rtl/>
        </w:rPr>
        <w:t>فأرسل هرم إلى بينه : إني قائل مقالة ، فإذا فرغت منها فلينحر أحدكم عن علقمة عشرا ، ولينحر آخر عن عامر عشرا ، وفرّقوا بين الناس.</w:t>
      </w:r>
    </w:p>
    <w:p w14:paraId="490E639E" w14:textId="77777777" w:rsidR="005F5BB8" w:rsidRPr="003C2AAE" w:rsidRDefault="005F5BB8" w:rsidP="00BB12A9">
      <w:pPr>
        <w:pStyle w:val="libNormal"/>
        <w:rPr>
          <w:rtl/>
        </w:rPr>
      </w:pPr>
      <w:r w:rsidRPr="003C2AAE">
        <w:rPr>
          <w:rtl/>
        </w:rPr>
        <w:t xml:space="preserve">فلما أصبح قال لهما جهارا : لقد تحاكمتما إليّ ، وأنتما كركبتي البعير يقعان معا ، وكلاكما سيد كريم ، ولم يفضل ، فانصرفا على ذلك. ومدح الأعشى عامرا ، وفضله على علقمة بأبيات مشهورة منها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BAA7E68" w14:textId="77777777" w:rsidTr="00DA59A6">
        <w:trPr>
          <w:tblCellSpacing w:w="15" w:type="dxa"/>
          <w:jc w:val="center"/>
        </w:trPr>
        <w:tc>
          <w:tcPr>
            <w:tcW w:w="2400" w:type="pct"/>
            <w:vAlign w:val="center"/>
          </w:tcPr>
          <w:p w14:paraId="481073BF" w14:textId="77777777" w:rsidR="005F5BB8" w:rsidRPr="007546DE" w:rsidRDefault="005F5BB8" w:rsidP="00BB749F">
            <w:pPr>
              <w:pStyle w:val="libPoem"/>
              <w:rPr>
                <w:rtl/>
              </w:rPr>
            </w:pPr>
            <w:r w:rsidRPr="007546DE">
              <w:rPr>
                <w:rtl/>
              </w:rPr>
              <w:t xml:space="preserve">سدت بني الأحوص لم تعدهم </w:t>
            </w:r>
            <w:r w:rsidRPr="00787285">
              <w:rPr>
                <w:rStyle w:val="libPoemTiniCharChar"/>
                <w:rtl/>
              </w:rPr>
              <w:br/>
              <w:t> </w:t>
            </w:r>
          </w:p>
        </w:tc>
        <w:tc>
          <w:tcPr>
            <w:tcW w:w="200" w:type="pct"/>
            <w:vAlign w:val="center"/>
          </w:tcPr>
          <w:p w14:paraId="3A354DF0" w14:textId="77777777" w:rsidR="005F5BB8" w:rsidRPr="007546DE" w:rsidRDefault="005F5BB8" w:rsidP="00BB749F">
            <w:pPr>
              <w:pStyle w:val="libPoem"/>
            </w:pPr>
            <w:r w:rsidRPr="007546DE">
              <w:rPr>
                <w:rtl/>
              </w:rPr>
              <w:t> </w:t>
            </w:r>
          </w:p>
        </w:tc>
        <w:tc>
          <w:tcPr>
            <w:tcW w:w="2400" w:type="pct"/>
            <w:vAlign w:val="center"/>
          </w:tcPr>
          <w:p w14:paraId="29FBCB14" w14:textId="77777777" w:rsidR="005F5BB8" w:rsidRPr="007546DE" w:rsidRDefault="005F5BB8" w:rsidP="00BB749F">
            <w:pPr>
              <w:pStyle w:val="libPoem"/>
            </w:pPr>
            <w:r>
              <w:rPr>
                <w:rtl/>
              </w:rPr>
              <w:t>و</w:t>
            </w:r>
            <w:r w:rsidRPr="007546DE">
              <w:rPr>
                <w:rtl/>
              </w:rPr>
              <w:t xml:space="preserve">عامر ساد بني عامر </w:t>
            </w:r>
            <w:r w:rsidRPr="00C830DC">
              <w:rPr>
                <w:rStyle w:val="libFootnotenumChar"/>
                <w:rtl/>
              </w:rPr>
              <w:t>(1)</w:t>
            </w:r>
            <w:r w:rsidRPr="00787285">
              <w:rPr>
                <w:rStyle w:val="libPoemTiniCharChar"/>
                <w:rtl/>
              </w:rPr>
              <w:br/>
              <w:t> </w:t>
            </w:r>
          </w:p>
        </w:tc>
      </w:tr>
    </w:tbl>
    <w:p w14:paraId="16C021D8" w14:textId="77777777" w:rsidR="005F5BB8" w:rsidRDefault="005F5BB8" w:rsidP="00457F0D">
      <w:pPr>
        <w:pStyle w:val="libNormal0"/>
        <w:rPr>
          <w:rtl/>
        </w:rPr>
      </w:pPr>
      <w:r>
        <w:rPr>
          <w:rtl/>
        </w:rPr>
        <w:t>[</w:t>
      </w:r>
      <w:r w:rsidRPr="007546DE">
        <w:rPr>
          <w:rtl/>
        </w:rPr>
        <w:t>السريع</w:t>
      </w:r>
      <w:r>
        <w:rPr>
          <w:rtl/>
        </w:rPr>
        <w:t>]</w:t>
      </w:r>
    </w:p>
    <w:p w14:paraId="63DF0893" w14:textId="77777777" w:rsidR="005F5BB8" w:rsidRPr="007546DE" w:rsidRDefault="005F5BB8" w:rsidP="00BB12A9">
      <w:pPr>
        <w:pStyle w:val="libNormal"/>
        <w:rPr>
          <w:rtl/>
        </w:rPr>
      </w:pPr>
      <w:r w:rsidRPr="007546DE">
        <w:rPr>
          <w:rtl/>
        </w:rPr>
        <w:t xml:space="preserve">فنذر علقمة دم الأعشى ، فاتفق أنه ظفر به ، فأنشد قصيدة نقض بها الأولى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C4B5DE7" w14:textId="77777777" w:rsidTr="00DA59A6">
        <w:trPr>
          <w:tblCellSpacing w:w="15" w:type="dxa"/>
          <w:jc w:val="center"/>
        </w:trPr>
        <w:tc>
          <w:tcPr>
            <w:tcW w:w="2400" w:type="pct"/>
            <w:vAlign w:val="center"/>
          </w:tcPr>
          <w:p w14:paraId="7E58D693" w14:textId="77777777" w:rsidR="005F5BB8" w:rsidRPr="007546DE" w:rsidRDefault="005F5BB8" w:rsidP="00BB749F">
            <w:pPr>
              <w:pStyle w:val="libPoem"/>
              <w:rPr>
                <w:rtl/>
              </w:rPr>
            </w:pPr>
            <w:r w:rsidRPr="007546DE">
              <w:rPr>
                <w:rtl/>
              </w:rPr>
              <w:t>علقم يا خير بني عامر</w:t>
            </w:r>
            <w:r w:rsidRPr="00787285">
              <w:rPr>
                <w:rStyle w:val="libPoemTiniCharChar"/>
                <w:rtl/>
              </w:rPr>
              <w:br/>
              <w:t> </w:t>
            </w:r>
          </w:p>
        </w:tc>
        <w:tc>
          <w:tcPr>
            <w:tcW w:w="200" w:type="pct"/>
            <w:vAlign w:val="center"/>
          </w:tcPr>
          <w:p w14:paraId="312CCA2D" w14:textId="77777777" w:rsidR="005F5BB8" w:rsidRPr="007546DE" w:rsidRDefault="005F5BB8" w:rsidP="00BB749F">
            <w:pPr>
              <w:pStyle w:val="libPoem"/>
            </w:pPr>
            <w:r w:rsidRPr="007546DE">
              <w:rPr>
                <w:rtl/>
              </w:rPr>
              <w:t> </w:t>
            </w:r>
          </w:p>
        </w:tc>
        <w:tc>
          <w:tcPr>
            <w:tcW w:w="2400" w:type="pct"/>
            <w:vAlign w:val="center"/>
          </w:tcPr>
          <w:p w14:paraId="1E54F518" w14:textId="77777777" w:rsidR="005F5BB8" w:rsidRPr="007546DE" w:rsidRDefault="005F5BB8" w:rsidP="00BB749F">
            <w:pPr>
              <w:pStyle w:val="libPoem"/>
            </w:pPr>
            <w:r w:rsidRPr="007546DE">
              <w:rPr>
                <w:rtl/>
              </w:rPr>
              <w:t>للضّيف والصّاحب والزّائر</w:t>
            </w:r>
            <w:r w:rsidRPr="00787285">
              <w:rPr>
                <w:rStyle w:val="libPoemTiniCharChar"/>
                <w:rtl/>
              </w:rPr>
              <w:br/>
              <w:t> </w:t>
            </w:r>
          </w:p>
        </w:tc>
      </w:tr>
    </w:tbl>
    <w:p w14:paraId="325E4BFF" w14:textId="77777777" w:rsidR="005F5BB8" w:rsidRDefault="005F5BB8" w:rsidP="00457F0D">
      <w:pPr>
        <w:pStyle w:val="libNormal0"/>
        <w:rPr>
          <w:rtl/>
        </w:rPr>
      </w:pPr>
      <w:r>
        <w:rPr>
          <w:rtl/>
        </w:rPr>
        <w:t>[</w:t>
      </w:r>
      <w:r w:rsidRPr="007546DE">
        <w:rPr>
          <w:rtl/>
        </w:rPr>
        <w:t>السريع</w:t>
      </w:r>
      <w:r>
        <w:rPr>
          <w:rtl/>
        </w:rPr>
        <w:t>]</w:t>
      </w:r>
    </w:p>
    <w:p w14:paraId="669650BF" w14:textId="77777777" w:rsidR="005F5BB8" w:rsidRPr="007546DE" w:rsidRDefault="005F5BB8" w:rsidP="00BB12A9">
      <w:pPr>
        <w:pStyle w:val="libNormal"/>
        <w:rPr>
          <w:rtl/>
        </w:rPr>
      </w:pPr>
      <w:r w:rsidRPr="007546DE">
        <w:rPr>
          <w:rtl/>
        </w:rPr>
        <w:t xml:space="preserve">وقال لبيد </w:t>
      </w:r>
      <w:r w:rsidRPr="00C830DC">
        <w:rPr>
          <w:rStyle w:val="libFootnotenumChar"/>
          <w:rtl/>
        </w:rPr>
        <w:t>(2)</w:t>
      </w:r>
      <w:r w:rsidRPr="007546DE">
        <w:rPr>
          <w:rtl/>
        </w:rPr>
        <w:t xml:space="preserve"> : لئن مننت عليّ لأمدحنك بكل بيت هجوتك به قصيدة ، فأطلقه.</w:t>
      </w:r>
    </w:p>
    <w:p w14:paraId="2FA4AACC" w14:textId="77777777" w:rsidR="005F5BB8" w:rsidRPr="007546DE" w:rsidRDefault="005F5BB8" w:rsidP="00BB12A9">
      <w:pPr>
        <w:pStyle w:val="libNormal"/>
        <w:rPr>
          <w:rtl/>
        </w:rPr>
      </w:pPr>
      <w:r w:rsidRPr="007546DE">
        <w:rPr>
          <w:rtl/>
        </w:rPr>
        <w:t xml:space="preserve">وقال عمر لهرم بن قطبة : من كنت تفضل </w:t>
      </w:r>
      <w:r w:rsidRPr="00C830DC">
        <w:rPr>
          <w:rStyle w:val="libFootnotenumChar"/>
          <w:rtl/>
        </w:rPr>
        <w:t>(3)</w:t>
      </w:r>
      <w:r w:rsidRPr="007546DE">
        <w:rPr>
          <w:rtl/>
        </w:rPr>
        <w:t xml:space="preserve"> لو فضلت</w:t>
      </w:r>
      <w:r>
        <w:rPr>
          <w:rtl/>
        </w:rPr>
        <w:t>؟</w:t>
      </w:r>
      <w:r w:rsidRPr="007546DE">
        <w:rPr>
          <w:rtl/>
        </w:rPr>
        <w:t xml:space="preserve"> فقال : لو قلت ذلك لعادت</w:t>
      </w:r>
    </w:p>
    <w:p w14:paraId="5B390DCE" w14:textId="77777777" w:rsidR="005F5BB8" w:rsidRPr="007546DE" w:rsidRDefault="005F5BB8" w:rsidP="00575020">
      <w:pPr>
        <w:pStyle w:val="libLine"/>
        <w:rPr>
          <w:rtl/>
        </w:rPr>
      </w:pPr>
      <w:r w:rsidRPr="007546DE">
        <w:rPr>
          <w:rtl/>
        </w:rPr>
        <w:t>__________________</w:t>
      </w:r>
    </w:p>
    <w:p w14:paraId="36D36C6E" w14:textId="77777777" w:rsidR="005F5BB8" w:rsidRPr="007546DE" w:rsidRDefault="005F5BB8" w:rsidP="00F74DAE">
      <w:pPr>
        <w:pStyle w:val="libFootnote0"/>
        <w:rPr>
          <w:rtl/>
          <w:lang w:bidi="fa-IR"/>
        </w:rPr>
      </w:pPr>
      <w:r>
        <w:rPr>
          <w:rtl/>
        </w:rPr>
        <w:t>(</w:t>
      </w:r>
      <w:r w:rsidRPr="007546DE">
        <w:rPr>
          <w:rtl/>
        </w:rPr>
        <w:t>1) البيت للأعشى كما في ديوانه.</w:t>
      </w:r>
    </w:p>
    <w:p w14:paraId="67F3949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وقال له : لئن</w:t>
      </w:r>
      <w:r>
        <w:rPr>
          <w:rtl/>
        </w:rPr>
        <w:t xml:space="preserve"> ..</w:t>
      </w:r>
    </w:p>
    <w:p w14:paraId="0697925D"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مفضلا.</w:t>
      </w:r>
    </w:p>
    <w:p w14:paraId="7FD6ADC8" w14:textId="77777777" w:rsidR="005F5BB8" w:rsidRPr="007546DE" w:rsidRDefault="005F5BB8" w:rsidP="00F74DAE">
      <w:pPr>
        <w:pStyle w:val="libFootnote0"/>
        <w:rPr>
          <w:rtl/>
        </w:rPr>
      </w:pPr>
      <w:r>
        <w:rPr>
          <w:rtl/>
        </w:rPr>
        <w:br w:type="page"/>
      </w:r>
      <w:r w:rsidRPr="007546DE">
        <w:rPr>
          <w:rtl/>
        </w:rPr>
        <w:lastRenderedPageBreak/>
        <w:t>جذعة. فقال عمر : نعم مستودع أنت مثل هذا ، فلتسوده العشيرة.</w:t>
      </w:r>
    </w:p>
    <w:p w14:paraId="69D5D41B" w14:textId="77777777" w:rsidR="005F5BB8" w:rsidRPr="007546DE" w:rsidRDefault="005F5BB8" w:rsidP="00BB12A9">
      <w:pPr>
        <w:pStyle w:val="libNormal"/>
        <w:rPr>
          <w:rtl/>
        </w:rPr>
      </w:pPr>
      <w:r w:rsidRPr="007546DE">
        <w:rPr>
          <w:rtl/>
        </w:rPr>
        <w:t>وذكر سيف في «الفتوح» أنه لما ارتدّ لحق بالشام ، ثم أقبل حتى عسكر في بني كعب ، فبعث إليه أبو بكر القعقاع بن عمرو ، ففر منه ، ثم أسلم ، وأقبل إلى أبي بكر.</w:t>
      </w:r>
    </w:p>
    <w:p w14:paraId="4B36F2CA" w14:textId="77777777" w:rsidR="005F5BB8" w:rsidRPr="007546DE" w:rsidRDefault="005F5BB8" w:rsidP="00BB12A9">
      <w:pPr>
        <w:pStyle w:val="libNormal"/>
        <w:rPr>
          <w:rtl/>
        </w:rPr>
      </w:pPr>
      <w:r w:rsidRPr="007546DE">
        <w:rPr>
          <w:rtl/>
        </w:rPr>
        <w:t xml:space="preserve">وقال هشام بن الكلبيّ : حدثني جعفر بن كلاب أنّ عمر بن الخطاب ولى علقمة حوران فنزلها إلى أن مات ، وخرج إليه الحطيئة فوجده قد مات وأوصى له بجائزة ، فرثاه بقصيدة منها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0917C3D" w14:textId="77777777" w:rsidTr="00DA59A6">
        <w:trPr>
          <w:tblCellSpacing w:w="15" w:type="dxa"/>
          <w:jc w:val="center"/>
        </w:trPr>
        <w:tc>
          <w:tcPr>
            <w:tcW w:w="2400" w:type="pct"/>
            <w:vAlign w:val="center"/>
          </w:tcPr>
          <w:p w14:paraId="160D0734" w14:textId="77777777" w:rsidR="005F5BB8" w:rsidRPr="007546DE" w:rsidRDefault="005F5BB8" w:rsidP="00BB749F">
            <w:pPr>
              <w:pStyle w:val="libPoem"/>
              <w:rPr>
                <w:rtl/>
              </w:rPr>
            </w:pPr>
            <w:r w:rsidRPr="007546DE">
              <w:rPr>
                <w:rtl/>
              </w:rPr>
              <w:t>فما كان بيني لو لقيتك سالما</w:t>
            </w:r>
            <w:r w:rsidRPr="00787285">
              <w:rPr>
                <w:rStyle w:val="libPoemTiniCharChar"/>
                <w:rtl/>
              </w:rPr>
              <w:br/>
              <w:t> </w:t>
            </w:r>
          </w:p>
        </w:tc>
        <w:tc>
          <w:tcPr>
            <w:tcW w:w="200" w:type="pct"/>
            <w:vAlign w:val="center"/>
          </w:tcPr>
          <w:p w14:paraId="0CDA04E0" w14:textId="77777777" w:rsidR="005F5BB8" w:rsidRPr="007546DE" w:rsidRDefault="005F5BB8" w:rsidP="00BB749F">
            <w:pPr>
              <w:pStyle w:val="libPoem"/>
            </w:pPr>
            <w:r w:rsidRPr="007546DE">
              <w:rPr>
                <w:rtl/>
              </w:rPr>
              <w:t> </w:t>
            </w:r>
          </w:p>
        </w:tc>
        <w:tc>
          <w:tcPr>
            <w:tcW w:w="2400" w:type="pct"/>
            <w:vAlign w:val="center"/>
          </w:tcPr>
          <w:p w14:paraId="22F9B495" w14:textId="77777777" w:rsidR="005F5BB8" w:rsidRPr="007546DE" w:rsidRDefault="005F5BB8" w:rsidP="00BB749F">
            <w:pPr>
              <w:pStyle w:val="libPoem"/>
            </w:pPr>
            <w:r>
              <w:rPr>
                <w:rtl/>
              </w:rPr>
              <w:t>و</w:t>
            </w:r>
            <w:r w:rsidRPr="007546DE">
              <w:rPr>
                <w:rtl/>
              </w:rPr>
              <w:t xml:space="preserve">بين الغنى إلّا ليال قلائل </w:t>
            </w:r>
            <w:r w:rsidRPr="00787285">
              <w:rPr>
                <w:rStyle w:val="libPoemTiniCharChar"/>
                <w:rtl/>
              </w:rPr>
              <w:br/>
              <w:t> </w:t>
            </w:r>
          </w:p>
        </w:tc>
      </w:tr>
      <w:tr w:rsidR="005F5BB8" w:rsidRPr="007546DE" w14:paraId="01B34950" w14:textId="77777777" w:rsidTr="00DA59A6">
        <w:trPr>
          <w:tblCellSpacing w:w="15" w:type="dxa"/>
          <w:jc w:val="center"/>
        </w:trPr>
        <w:tc>
          <w:tcPr>
            <w:tcW w:w="2400" w:type="pct"/>
            <w:vAlign w:val="center"/>
          </w:tcPr>
          <w:p w14:paraId="48580E45" w14:textId="77777777" w:rsidR="005F5BB8" w:rsidRPr="007546DE" w:rsidRDefault="005F5BB8" w:rsidP="00BB749F">
            <w:pPr>
              <w:pStyle w:val="libPoem"/>
            </w:pPr>
            <w:r w:rsidRPr="007546DE">
              <w:rPr>
                <w:rtl/>
              </w:rPr>
              <w:t>لعمري لنعم المرء من آل جعفر</w:t>
            </w:r>
            <w:r w:rsidRPr="00787285">
              <w:rPr>
                <w:rStyle w:val="libPoemTiniCharChar"/>
                <w:rtl/>
              </w:rPr>
              <w:br/>
              <w:t> </w:t>
            </w:r>
          </w:p>
        </w:tc>
        <w:tc>
          <w:tcPr>
            <w:tcW w:w="200" w:type="pct"/>
            <w:vAlign w:val="center"/>
          </w:tcPr>
          <w:p w14:paraId="75284C4C" w14:textId="77777777" w:rsidR="005F5BB8" w:rsidRPr="007546DE" w:rsidRDefault="005F5BB8" w:rsidP="00BB749F">
            <w:pPr>
              <w:pStyle w:val="libPoem"/>
            </w:pPr>
            <w:r w:rsidRPr="007546DE">
              <w:rPr>
                <w:rtl/>
              </w:rPr>
              <w:t> </w:t>
            </w:r>
          </w:p>
        </w:tc>
        <w:tc>
          <w:tcPr>
            <w:tcW w:w="2400" w:type="pct"/>
            <w:vAlign w:val="center"/>
          </w:tcPr>
          <w:p w14:paraId="2603FAA5" w14:textId="77777777" w:rsidR="005F5BB8" w:rsidRPr="007546DE" w:rsidRDefault="005F5BB8" w:rsidP="00BB749F">
            <w:pPr>
              <w:pStyle w:val="libPoem"/>
            </w:pPr>
            <w:r w:rsidRPr="007546DE">
              <w:rPr>
                <w:rtl/>
              </w:rPr>
              <w:t xml:space="preserve">بحوران أمسى أدركته الحبائل </w:t>
            </w:r>
            <w:r w:rsidRPr="00C830DC">
              <w:rPr>
                <w:rStyle w:val="libFootnotenumChar"/>
                <w:rtl/>
              </w:rPr>
              <w:t>(1)</w:t>
            </w:r>
            <w:r w:rsidRPr="00787285">
              <w:rPr>
                <w:rStyle w:val="libPoemTiniCharChar"/>
                <w:rtl/>
              </w:rPr>
              <w:br/>
              <w:t> </w:t>
            </w:r>
          </w:p>
        </w:tc>
      </w:tr>
    </w:tbl>
    <w:p w14:paraId="56102C79" w14:textId="77777777" w:rsidR="005F5BB8" w:rsidRDefault="005F5BB8" w:rsidP="00457F0D">
      <w:pPr>
        <w:pStyle w:val="libNormal0"/>
        <w:rPr>
          <w:rtl/>
        </w:rPr>
      </w:pPr>
      <w:r>
        <w:rPr>
          <w:rtl/>
        </w:rPr>
        <w:t>[</w:t>
      </w:r>
      <w:r w:rsidRPr="007546DE">
        <w:rPr>
          <w:rtl/>
        </w:rPr>
        <w:t>الطويل</w:t>
      </w:r>
      <w:r>
        <w:rPr>
          <w:rtl/>
        </w:rPr>
        <w:t>]</w:t>
      </w:r>
    </w:p>
    <w:p w14:paraId="4586F075" w14:textId="77777777" w:rsidR="005F5BB8" w:rsidRPr="007546DE" w:rsidRDefault="005F5BB8" w:rsidP="00BB12A9">
      <w:pPr>
        <w:pStyle w:val="libNormal"/>
        <w:rPr>
          <w:rtl/>
        </w:rPr>
      </w:pPr>
      <w:r w:rsidRPr="007546DE">
        <w:rPr>
          <w:rtl/>
        </w:rPr>
        <w:t>ورواه المدائنيّ عن أبي بكر الهذلي ، وزاد فيه : فقال له ابنه : كم ظننت أن أبي يعطيك</w:t>
      </w:r>
      <w:r>
        <w:rPr>
          <w:rtl/>
        </w:rPr>
        <w:t>؟</w:t>
      </w:r>
      <w:r w:rsidRPr="007546DE">
        <w:rPr>
          <w:rtl/>
        </w:rPr>
        <w:t xml:space="preserve"> قال : مائة ناقة. قال : فلك مائة ناقة يتبعها أولادها. وقال ابن الكلبي : صحب علقمة رسول الله </w:t>
      </w:r>
      <w:r w:rsidRPr="00E662C5">
        <w:rPr>
          <w:rStyle w:val="libAlaemChar"/>
          <w:rtl/>
        </w:rPr>
        <w:t>صلى‌الله‌عليه‌وسلم</w:t>
      </w:r>
      <w:r w:rsidRPr="007546DE">
        <w:rPr>
          <w:rtl/>
        </w:rPr>
        <w:t xml:space="preserve"> واستعمله عمر على حوران ، فمات بها ، وذكر قصة الحطيئة معه حيث قصده ، فوصل بعد موته بليال ، وكان بلغه قدومه ، فأوصى له بسهم لبغيض ولده ، فرثاه.</w:t>
      </w:r>
    </w:p>
    <w:p w14:paraId="64C38275" w14:textId="77777777" w:rsidR="005F5BB8" w:rsidRPr="007546DE" w:rsidRDefault="005F5BB8" w:rsidP="00BB12A9">
      <w:pPr>
        <w:pStyle w:val="libNormal"/>
        <w:rPr>
          <w:rtl/>
        </w:rPr>
      </w:pPr>
      <w:r w:rsidRPr="007546DE">
        <w:rPr>
          <w:rtl/>
        </w:rPr>
        <w:t xml:space="preserve">وقال ابن قتيبة : كان ارتدّ بعد رسول الله </w:t>
      </w:r>
      <w:r w:rsidRPr="00E662C5">
        <w:rPr>
          <w:rStyle w:val="libAlaemChar"/>
          <w:rtl/>
        </w:rPr>
        <w:t>صلى‌الله‌عليه‌وسلم</w:t>
      </w:r>
      <w:r w:rsidRPr="007546DE">
        <w:rPr>
          <w:rtl/>
        </w:rPr>
        <w:t xml:space="preserve"> ، ولحق بقيصر ، ثم انصرف عنه ، وعاد إلى الإسلام. واستعمله عمر على حوران.</w:t>
      </w:r>
    </w:p>
    <w:p w14:paraId="3B70A70F" w14:textId="77777777" w:rsidR="005F5BB8" w:rsidRPr="007546DE" w:rsidRDefault="005F5BB8" w:rsidP="00BB12A9">
      <w:pPr>
        <w:pStyle w:val="libNormal"/>
        <w:rPr>
          <w:rtl/>
        </w:rPr>
      </w:pPr>
      <w:r w:rsidRPr="007546DE">
        <w:rPr>
          <w:rtl/>
        </w:rPr>
        <w:t>وقال أبو عبيدة : شرب علقمة الخمر ، فحدّه عمر ، فارتد ، ولحق بالروم ، فأكرمه ملك الروم ، وقال : أنت ابن عم عامر بن الطفيل</w:t>
      </w:r>
      <w:r>
        <w:rPr>
          <w:rtl/>
        </w:rPr>
        <w:t>!</w:t>
      </w:r>
      <w:r w:rsidRPr="007546DE">
        <w:rPr>
          <w:rtl/>
        </w:rPr>
        <w:t xml:space="preserve"> فغضب. وقال : لا أراني أعرف إلا بعامر ، فرجع وأسلم.</w:t>
      </w:r>
    </w:p>
    <w:p w14:paraId="6BC5BB25" w14:textId="77777777" w:rsidR="005F5BB8" w:rsidRPr="007546DE" w:rsidRDefault="005F5BB8" w:rsidP="00BB12A9">
      <w:pPr>
        <w:pStyle w:val="libNormal"/>
        <w:rPr>
          <w:rtl/>
        </w:rPr>
      </w:pPr>
      <w:r w:rsidRPr="007546DE">
        <w:rPr>
          <w:rtl/>
        </w:rPr>
        <w:t xml:space="preserve">وأخرج الطّبرانيّ بسند مسلسل بالآباء من ذرية بديل بن ورقاء الخزاعي ، قال : كتبت إلى النبيّ </w:t>
      </w:r>
      <w:r w:rsidRPr="00E662C5">
        <w:rPr>
          <w:rStyle w:val="libAlaemChar"/>
          <w:rtl/>
        </w:rPr>
        <w:t>صلى‌الله‌عليه‌وسلم</w:t>
      </w:r>
      <w:r>
        <w:rPr>
          <w:rtl/>
        </w:rPr>
        <w:t xml:space="preserve"> ..</w:t>
      </w:r>
      <w:r w:rsidRPr="007546DE">
        <w:rPr>
          <w:rtl/>
        </w:rPr>
        <w:t>. فذكره بطوله ، وفيه : أما بعد فإنّ علقمة بن علاثة قد أسلم ، وابنا هوذة</w:t>
      </w:r>
      <w:r>
        <w:rPr>
          <w:rtl/>
        </w:rPr>
        <w:t xml:space="preserve"> ..</w:t>
      </w:r>
      <w:r w:rsidRPr="007546DE">
        <w:rPr>
          <w:rtl/>
        </w:rPr>
        <w:t>. الحديث.</w:t>
      </w:r>
    </w:p>
    <w:p w14:paraId="1BA96C56" w14:textId="77777777" w:rsidR="005F5BB8" w:rsidRPr="007546DE" w:rsidRDefault="005F5BB8" w:rsidP="00BB12A9">
      <w:pPr>
        <w:pStyle w:val="libNormal"/>
        <w:rPr>
          <w:rtl/>
        </w:rPr>
      </w:pPr>
      <w:r w:rsidRPr="007546DE">
        <w:rPr>
          <w:rtl/>
        </w:rPr>
        <w:t>وروى يعقوب بن سفيان بإسناد صحيح إلى الحسن قال : لقي عمر علقمة بن علاثة في جوف الليل ، وكان عمر يشبه بخالد بن الوليد ، فقال له علقمة : يا خالد ، عزلك هذا الرجل ، لقد أبى إلا شحّا حتى لقد جئت إليه وابن عم لي نسأله شيئا ، فأمّا إذا فعل فلن أسأله شيئا.</w:t>
      </w:r>
    </w:p>
    <w:p w14:paraId="4DADD650" w14:textId="77777777" w:rsidR="005F5BB8" w:rsidRPr="007546DE" w:rsidRDefault="005F5BB8" w:rsidP="00575020">
      <w:pPr>
        <w:pStyle w:val="libLine"/>
        <w:rPr>
          <w:rtl/>
        </w:rPr>
      </w:pPr>
      <w:r w:rsidRPr="007546DE">
        <w:rPr>
          <w:rtl/>
        </w:rPr>
        <w:t>__________________</w:t>
      </w:r>
    </w:p>
    <w:p w14:paraId="2103A84F" w14:textId="77777777" w:rsidR="005F5BB8" w:rsidRPr="007546DE" w:rsidRDefault="005F5BB8" w:rsidP="00F74DAE">
      <w:pPr>
        <w:pStyle w:val="libFootnote0"/>
        <w:rPr>
          <w:rtl/>
          <w:lang w:bidi="fa-IR"/>
        </w:rPr>
      </w:pPr>
      <w:r>
        <w:rPr>
          <w:rtl/>
        </w:rPr>
        <w:t>(</w:t>
      </w:r>
      <w:r w:rsidRPr="007546DE">
        <w:rPr>
          <w:rtl/>
        </w:rPr>
        <w:t xml:space="preserve">1) البيتان للحطيئة وهما في ديوانه وبعدهما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243B4DB" w14:textId="77777777" w:rsidTr="00DA59A6">
        <w:trPr>
          <w:tblCellSpacing w:w="15" w:type="dxa"/>
          <w:jc w:val="center"/>
        </w:trPr>
        <w:tc>
          <w:tcPr>
            <w:tcW w:w="2400" w:type="pct"/>
            <w:vAlign w:val="center"/>
          </w:tcPr>
          <w:p w14:paraId="245CB219" w14:textId="77777777" w:rsidR="005F5BB8" w:rsidRPr="007546DE" w:rsidRDefault="005F5BB8" w:rsidP="00F74DAE">
            <w:pPr>
              <w:pStyle w:val="libFootnote0"/>
              <w:rPr>
                <w:rtl/>
              </w:rPr>
            </w:pPr>
            <w:r w:rsidRPr="007546DE">
              <w:rPr>
                <w:rtl/>
              </w:rPr>
              <w:t>لقد غادرت حزما وبرّا ونائلا</w:t>
            </w:r>
            <w:r w:rsidRPr="00787285">
              <w:rPr>
                <w:rStyle w:val="libPoemTiniCharChar"/>
                <w:rtl/>
              </w:rPr>
              <w:br/>
              <w:t> </w:t>
            </w:r>
          </w:p>
        </w:tc>
        <w:tc>
          <w:tcPr>
            <w:tcW w:w="200" w:type="pct"/>
            <w:vAlign w:val="center"/>
          </w:tcPr>
          <w:p w14:paraId="132922EE" w14:textId="77777777" w:rsidR="005F5BB8" w:rsidRPr="007546DE" w:rsidRDefault="005F5BB8" w:rsidP="00F74DAE">
            <w:pPr>
              <w:pStyle w:val="libFootnote0"/>
            </w:pPr>
            <w:r w:rsidRPr="007546DE">
              <w:rPr>
                <w:rtl/>
              </w:rPr>
              <w:t> </w:t>
            </w:r>
          </w:p>
        </w:tc>
        <w:tc>
          <w:tcPr>
            <w:tcW w:w="2400" w:type="pct"/>
            <w:vAlign w:val="center"/>
          </w:tcPr>
          <w:p w14:paraId="2C2DC0A1" w14:textId="77777777" w:rsidR="005F5BB8" w:rsidRPr="007546DE" w:rsidRDefault="005F5BB8" w:rsidP="00F74DAE">
            <w:pPr>
              <w:pStyle w:val="libFootnote0"/>
            </w:pPr>
            <w:r>
              <w:rPr>
                <w:rtl/>
              </w:rPr>
              <w:t>و</w:t>
            </w:r>
            <w:r w:rsidRPr="007546DE">
              <w:rPr>
                <w:rtl/>
              </w:rPr>
              <w:t xml:space="preserve">لبّا أصيلا خالفته المجاهل </w:t>
            </w:r>
            <w:r w:rsidRPr="00787285">
              <w:rPr>
                <w:rStyle w:val="libPoemTiniCharChar"/>
                <w:rtl/>
              </w:rPr>
              <w:br/>
              <w:t> </w:t>
            </w:r>
          </w:p>
        </w:tc>
      </w:tr>
    </w:tbl>
    <w:p w14:paraId="2A7E23A1" w14:textId="77777777" w:rsidR="005F5BB8" w:rsidRPr="007546DE" w:rsidRDefault="005F5BB8" w:rsidP="00BB12A9">
      <w:pPr>
        <w:pStyle w:val="libNormal"/>
      </w:pPr>
    </w:p>
    <w:p w14:paraId="4429AAE2" w14:textId="77777777" w:rsidR="005F5BB8" w:rsidRPr="007546DE" w:rsidRDefault="005F5BB8" w:rsidP="00BB12A9">
      <w:pPr>
        <w:pStyle w:val="libNormal"/>
        <w:rPr>
          <w:rtl/>
        </w:rPr>
      </w:pPr>
      <w:r>
        <w:rPr>
          <w:rtl/>
        </w:rPr>
        <w:br w:type="page"/>
      </w:r>
      <w:r w:rsidRPr="007546DE">
        <w:rPr>
          <w:rtl/>
        </w:rPr>
        <w:lastRenderedPageBreak/>
        <w:t>فقال له عمر : هيه ، فما عندك</w:t>
      </w:r>
      <w:r>
        <w:rPr>
          <w:rtl/>
        </w:rPr>
        <w:t>؟</w:t>
      </w:r>
      <w:r w:rsidRPr="007546DE">
        <w:rPr>
          <w:rtl/>
        </w:rPr>
        <w:t xml:space="preserve"> فقال : هم قوم لهم علينا حقّ ، فنؤدي لهم حقّهم ، وأجرنا على الله.</w:t>
      </w:r>
    </w:p>
    <w:p w14:paraId="0D8D8050" w14:textId="77777777" w:rsidR="005F5BB8" w:rsidRPr="007546DE" w:rsidRDefault="005F5BB8" w:rsidP="00BB12A9">
      <w:pPr>
        <w:pStyle w:val="libNormal"/>
        <w:rPr>
          <w:rtl/>
        </w:rPr>
      </w:pPr>
      <w:r w:rsidRPr="007546DE">
        <w:rPr>
          <w:rtl/>
        </w:rPr>
        <w:t>فلما أصبحوا قال عمر لخالد : ما ذا قال لك علقمة منذ الليلة</w:t>
      </w:r>
      <w:r>
        <w:rPr>
          <w:rtl/>
        </w:rPr>
        <w:t>؟</w:t>
      </w:r>
      <w:r w:rsidRPr="007546DE">
        <w:rPr>
          <w:rtl/>
        </w:rPr>
        <w:t xml:space="preserve"> قال : والله ما قال لي شيئا. قال : وتحلف أيضا.</w:t>
      </w:r>
    </w:p>
    <w:p w14:paraId="0880393C" w14:textId="77777777" w:rsidR="005F5BB8" w:rsidRPr="007546DE" w:rsidRDefault="005F5BB8" w:rsidP="00BB12A9">
      <w:pPr>
        <w:pStyle w:val="libNormal"/>
        <w:rPr>
          <w:rtl/>
        </w:rPr>
      </w:pPr>
      <w:r w:rsidRPr="007546DE">
        <w:rPr>
          <w:rtl/>
        </w:rPr>
        <w:t>ومن طريق أبي نضرة نحوه ، وزاد : فجعل علقمة يقول لخالد : مه يا خالد.</w:t>
      </w:r>
    </w:p>
    <w:p w14:paraId="3A2060CE" w14:textId="77777777" w:rsidR="005F5BB8" w:rsidRPr="007546DE" w:rsidRDefault="005F5BB8" w:rsidP="00BB12A9">
      <w:pPr>
        <w:pStyle w:val="libNormal"/>
        <w:rPr>
          <w:rtl/>
        </w:rPr>
      </w:pPr>
      <w:r w:rsidRPr="007546DE">
        <w:rPr>
          <w:rtl/>
        </w:rPr>
        <w:t xml:space="preserve">ورواه سيف بن عمر من وجه آخر ، عن الحسن </w:t>
      </w:r>
      <w:r w:rsidRPr="00C830DC">
        <w:rPr>
          <w:rStyle w:val="libFootnotenumChar"/>
          <w:rtl/>
        </w:rPr>
        <w:t>(1)</w:t>
      </w:r>
      <w:r w:rsidRPr="007546DE">
        <w:rPr>
          <w:rtl/>
        </w:rPr>
        <w:t xml:space="preserve"> ، وزاد في آخره : فقال عمر </w:t>
      </w:r>
      <w:r>
        <w:rPr>
          <w:rtl/>
        </w:rPr>
        <w:t xml:space="preserve">: </w:t>
      </w:r>
      <w:r w:rsidRPr="007546DE">
        <w:rPr>
          <w:rtl/>
        </w:rPr>
        <w:t>كلاهما قد صدقا.</w:t>
      </w:r>
    </w:p>
    <w:p w14:paraId="072E868C" w14:textId="77777777" w:rsidR="005F5BB8" w:rsidRPr="007546DE" w:rsidRDefault="005F5BB8" w:rsidP="00BB12A9">
      <w:pPr>
        <w:pStyle w:val="libNormal"/>
        <w:rPr>
          <w:rtl/>
        </w:rPr>
      </w:pPr>
      <w:r w:rsidRPr="007546DE">
        <w:rPr>
          <w:rtl/>
        </w:rPr>
        <w:t>وكذا رواه ابن عائذ : وزاد : فأجار علقمة وقضى حاجته.</w:t>
      </w:r>
    </w:p>
    <w:p w14:paraId="1EEC55D2" w14:textId="77777777" w:rsidR="005F5BB8" w:rsidRPr="007546DE" w:rsidRDefault="005F5BB8" w:rsidP="00BB12A9">
      <w:pPr>
        <w:pStyle w:val="libNormal"/>
        <w:rPr>
          <w:rtl/>
        </w:rPr>
      </w:pPr>
      <w:r w:rsidRPr="007546DE">
        <w:rPr>
          <w:rtl/>
        </w:rPr>
        <w:t>وروى الزّبير بن بكّار ، عن محمد بن سلمة عن مالك ، قال : فذكر نحوه مختصرا جدا ، وقال فيه : فقال : ما ذا عندك</w:t>
      </w:r>
      <w:r>
        <w:rPr>
          <w:rtl/>
        </w:rPr>
        <w:t>؟</w:t>
      </w:r>
      <w:r w:rsidRPr="007546DE">
        <w:rPr>
          <w:rtl/>
        </w:rPr>
        <w:t xml:space="preserve"> قال : ما عندي إلا سمع وطاعة ، ولم يسمّ الرجل ، قال محمد بن سلمة : وسماه الضحاك بن عثمان علقمة بن علاثة ، وزاد : فقال عمر : لأن يكون من ورائي على مثل رأيك أحبّ إليّ من كذا وكذا.</w:t>
      </w:r>
    </w:p>
    <w:p w14:paraId="6BA50C2A" w14:textId="77777777" w:rsidR="005F5BB8" w:rsidRPr="007546DE" w:rsidRDefault="005F5BB8" w:rsidP="00BB12A9">
      <w:pPr>
        <w:pStyle w:val="libNormal"/>
        <w:rPr>
          <w:rtl/>
        </w:rPr>
      </w:pPr>
      <w:r w:rsidRPr="002517A3">
        <w:rPr>
          <w:rStyle w:val="libBold2Char"/>
          <w:rtl/>
        </w:rPr>
        <w:t xml:space="preserve">5692 ـ علقمة بن الفغواء </w:t>
      </w:r>
      <w:r w:rsidRPr="00C830DC">
        <w:rPr>
          <w:rStyle w:val="libFootnotenumChar"/>
          <w:rtl/>
        </w:rPr>
        <w:t>(2)</w:t>
      </w:r>
      <w:r w:rsidRPr="002517A3">
        <w:rPr>
          <w:rStyle w:val="libBold2Char"/>
          <w:rtl/>
        </w:rPr>
        <w:t xml:space="preserve"> : </w:t>
      </w:r>
      <w:r w:rsidRPr="007546DE">
        <w:rPr>
          <w:rtl/>
        </w:rPr>
        <w:t>بفاء مفتوحة ومعجمة ساكنة ، ويقال ابن أبي الفغواء ، ابن عبيد بن عمرو بن مازن بن عدي بن عمرو بن ربيعة الخزاعي.</w:t>
      </w:r>
    </w:p>
    <w:p w14:paraId="35D08DE9" w14:textId="77777777" w:rsidR="005F5BB8" w:rsidRPr="007546DE" w:rsidRDefault="005F5BB8" w:rsidP="00BB12A9">
      <w:pPr>
        <w:pStyle w:val="libNormal"/>
        <w:rPr>
          <w:rtl/>
        </w:rPr>
      </w:pPr>
      <w:r w:rsidRPr="007546DE">
        <w:rPr>
          <w:rtl/>
        </w:rPr>
        <w:t>قال ابن حبّان : له صحبة وقال ابن الكلبي : علقمة بن الفغواء له صحبة. وساق نسبه كما قدمنا إلى مازن ، وذكره في موضع آخر ، فخالف في بعضه.</w:t>
      </w:r>
    </w:p>
    <w:p w14:paraId="1CE0F7CB" w14:textId="77777777" w:rsidR="005F5BB8" w:rsidRPr="007546DE" w:rsidRDefault="005F5BB8" w:rsidP="00BB12A9">
      <w:pPr>
        <w:pStyle w:val="libNormal"/>
        <w:rPr>
          <w:rtl/>
        </w:rPr>
      </w:pPr>
      <w:r>
        <w:rPr>
          <w:rtl/>
        </w:rPr>
        <w:t>و</w:t>
      </w:r>
      <w:r w:rsidRPr="007546DE">
        <w:rPr>
          <w:rtl/>
        </w:rPr>
        <w:t xml:space="preserve">روى عمر بن شبّة ، والبغويّ ، من طريق ابن إسحاق ، عن عيسى بن معمر ، عن عبد الله بن علقمة بن الفغواء ، عن أبيه ، قال : بعثني رسول الله </w:t>
      </w:r>
      <w:r w:rsidRPr="00E662C5">
        <w:rPr>
          <w:rStyle w:val="libAlaemChar"/>
          <w:rtl/>
        </w:rPr>
        <w:t>صلى‌الله‌عليه‌وسلم</w:t>
      </w:r>
      <w:r w:rsidRPr="007546DE">
        <w:rPr>
          <w:rtl/>
        </w:rPr>
        <w:t xml:space="preserve"> بمال إلى أبي سفيان بن حرب في فقراء قريش وهم مشركون يتألفهم ، فقال لي : «التمس صاحبنا»</w:t>
      </w:r>
      <w:r>
        <w:rPr>
          <w:rtl/>
        </w:rPr>
        <w:t>.</w:t>
      </w:r>
      <w:r w:rsidRPr="007546DE">
        <w:rPr>
          <w:rtl/>
        </w:rPr>
        <w:t xml:space="preserve"> فلقيت عمرو بن أمية ، فقال أنا أخرج معك. فذكرت ذلك للنبيّ </w:t>
      </w:r>
      <w:r w:rsidRPr="00E662C5">
        <w:rPr>
          <w:rStyle w:val="libAlaemChar"/>
          <w:rtl/>
        </w:rPr>
        <w:t>صلى‌الله‌عليه‌وسلم</w:t>
      </w:r>
      <w:r w:rsidRPr="007546DE">
        <w:rPr>
          <w:rtl/>
        </w:rPr>
        <w:t xml:space="preserve"> ، فقال لي : «دونه يا علقمة»</w:t>
      </w:r>
      <w:r>
        <w:rPr>
          <w:rtl/>
        </w:rPr>
        <w:t>.</w:t>
      </w:r>
      <w:r w:rsidRPr="007546DE">
        <w:rPr>
          <w:rtl/>
        </w:rPr>
        <w:t xml:space="preserve"> إذا بلغت بلاد بني ضمرة فكن من أخيك على حذر ، فإنّي قد سمعت قول القائل : أخوك البكريّ ولا تأمنه</w:t>
      </w:r>
      <w:r>
        <w:rPr>
          <w:rtl/>
        </w:rPr>
        <w:t xml:space="preserve"> ..</w:t>
      </w:r>
      <w:r w:rsidRPr="007546DE">
        <w:rPr>
          <w:rtl/>
        </w:rPr>
        <w:t>.» فذكر الحديث ،</w:t>
      </w:r>
      <w:r>
        <w:rPr>
          <w:rFonts w:hint="cs"/>
          <w:rtl/>
        </w:rPr>
        <w:t xml:space="preserve"> </w:t>
      </w:r>
      <w:r w:rsidRPr="007546DE">
        <w:rPr>
          <w:rtl/>
        </w:rPr>
        <w:t>وفي آخره : فقال أبو سفيان : ما رأيت أبرّ من هذا ولا أوصل ، إنا نجاهد به ، ونطلب دمه ، وهو يبعث إلينا بالصلات يبرنا بها.</w:t>
      </w:r>
    </w:p>
    <w:p w14:paraId="7D8ED98B" w14:textId="77777777" w:rsidR="005F5BB8" w:rsidRPr="007546DE" w:rsidRDefault="005F5BB8" w:rsidP="00575020">
      <w:pPr>
        <w:pStyle w:val="libLine"/>
        <w:rPr>
          <w:rtl/>
        </w:rPr>
      </w:pPr>
      <w:r w:rsidRPr="007546DE">
        <w:rPr>
          <w:rtl/>
        </w:rPr>
        <w:t>__________________</w:t>
      </w:r>
    </w:p>
    <w:p w14:paraId="6C3CAF8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عن علقمة.</w:t>
      </w:r>
    </w:p>
    <w:p w14:paraId="6F273FA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3779) ، الاستيعاب ت </w:t>
      </w:r>
      <w:r>
        <w:rPr>
          <w:rtl/>
        </w:rPr>
        <w:t>(</w:t>
      </w:r>
      <w:r w:rsidRPr="007546DE">
        <w:rPr>
          <w:rtl/>
        </w:rPr>
        <w:t>1868) ، تجريد أسماء الصحابة 1 / 391 ، الثقات 3 / 315 ، المنمق 109 ، 110.</w:t>
      </w:r>
    </w:p>
    <w:p w14:paraId="4FC314D5" w14:textId="77777777" w:rsidR="005F5BB8" w:rsidRPr="007546DE" w:rsidRDefault="005F5BB8" w:rsidP="00BB12A9">
      <w:pPr>
        <w:pStyle w:val="libNormal"/>
        <w:rPr>
          <w:rtl/>
        </w:rPr>
      </w:pPr>
      <w:r>
        <w:rPr>
          <w:rtl/>
        </w:rPr>
        <w:br w:type="page"/>
      </w:r>
      <w:r w:rsidRPr="007546DE">
        <w:rPr>
          <w:rtl/>
        </w:rPr>
        <w:lastRenderedPageBreak/>
        <w:t>وهو عند أبي داود وغيره من طريق ابن إسحاق ، لكن قال : عن عبد الله بن عمرو بن الفغواء ، عن أبيه.</w:t>
      </w:r>
    </w:p>
    <w:p w14:paraId="0A031DC0" w14:textId="77777777" w:rsidR="005F5BB8" w:rsidRPr="007546DE" w:rsidRDefault="005F5BB8" w:rsidP="00BB12A9">
      <w:pPr>
        <w:pStyle w:val="libNormal"/>
        <w:rPr>
          <w:rtl/>
        </w:rPr>
      </w:pPr>
      <w:r>
        <w:rPr>
          <w:rtl/>
        </w:rPr>
        <w:t>و</w:t>
      </w:r>
      <w:r w:rsidRPr="007546DE">
        <w:rPr>
          <w:rtl/>
        </w:rPr>
        <w:t xml:space="preserve">لعلقمة حديث آخر أخرجه مطيّن ، والطّحاويّ ، والدّارقطنيّ ، من طريق جابر الجعفي ، عن عبد الله بن محمد بن حزم ، عن عبد الله بن علقمة بن الفغواء ، عن أبيه ، قال : كان رسول الله </w:t>
      </w:r>
      <w:r w:rsidRPr="00E662C5">
        <w:rPr>
          <w:rStyle w:val="libAlaemChar"/>
          <w:rtl/>
        </w:rPr>
        <w:t>صلى‌الله‌عليه‌وسلم</w:t>
      </w:r>
      <w:r w:rsidRPr="007546DE">
        <w:rPr>
          <w:rtl/>
        </w:rPr>
        <w:t xml:space="preserve"> إذا أراق الماء نكلمه فلا يكلمنا ، ونسلم عليه فلا يسلم علينا حتى نزلت </w:t>
      </w:r>
      <w:r>
        <w:rPr>
          <w:rtl/>
        </w:rPr>
        <w:t xml:space="preserve">: </w:t>
      </w:r>
      <w:r w:rsidRPr="00E662C5">
        <w:rPr>
          <w:rStyle w:val="libAlaemChar"/>
          <w:rtl/>
        </w:rPr>
        <w:t>(</w:t>
      </w:r>
      <w:r w:rsidRPr="00907461">
        <w:rPr>
          <w:rStyle w:val="libAieChar"/>
          <w:rtl/>
        </w:rPr>
        <w:t>يا أَيُّهَا الَّذِينَ آمَنُوا إِذا قُمْتُمْ إِلَى الصَّلاةِ ...</w:t>
      </w:r>
      <w:r w:rsidRPr="00E662C5">
        <w:rPr>
          <w:rStyle w:val="libAlaemChar"/>
          <w:rtl/>
        </w:rPr>
        <w:t>)</w:t>
      </w:r>
      <w:r w:rsidRPr="007546DE">
        <w:rPr>
          <w:rtl/>
        </w:rPr>
        <w:t xml:space="preserve"> </w:t>
      </w:r>
      <w:r>
        <w:rPr>
          <w:rtl/>
        </w:rPr>
        <w:t>[</w:t>
      </w:r>
      <w:r w:rsidRPr="007546DE">
        <w:rPr>
          <w:rtl/>
        </w:rPr>
        <w:t>المائدة : 6</w:t>
      </w:r>
      <w:r>
        <w:rPr>
          <w:rtl/>
        </w:rPr>
        <w:t>]</w:t>
      </w:r>
      <w:r w:rsidRPr="007546DE">
        <w:rPr>
          <w:rtl/>
        </w:rPr>
        <w:t xml:space="preserve"> الآية.</w:t>
      </w:r>
    </w:p>
    <w:p w14:paraId="34991795" w14:textId="77777777" w:rsidR="005F5BB8" w:rsidRPr="007546DE" w:rsidRDefault="005F5BB8" w:rsidP="00BB12A9">
      <w:pPr>
        <w:pStyle w:val="libNormal"/>
        <w:rPr>
          <w:rtl/>
        </w:rPr>
      </w:pPr>
      <w:r>
        <w:rPr>
          <w:rtl/>
        </w:rPr>
        <w:t>و</w:t>
      </w:r>
      <w:r w:rsidRPr="007546DE">
        <w:rPr>
          <w:rtl/>
        </w:rPr>
        <w:t xml:space="preserve">روى أبو نعيم ، من طريق إبراهيم بن أبي يحيى ، عن أبي مروان الكعبي ، عن جدّه عبد الله بن علقمة بن الفغواء ، عن أبيه ، قال : أسفر رسول الله </w:t>
      </w:r>
      <w:r w:rsidRPr="00E662C5">
        <w:rPr>
          <w:rStyle w:val="libAlaemChar"/>
          <w:rtl/>
        </w:rPr>
        <w:t>صلى‌الله‌عليه‌وسلم</w:t>
      </w:r>
      <w:r w:rsidRPr="007546DE">
        <w:rPr>
          <w:rtl/>
        </w:rPr>
        <w:t xml:space="preserve"> بالصبح جدّا ، فقالوا : لقد كادت الشمس أن تطلع. قال : «فما ذا عليكم لو طلعت وأنتم محسنون</w:t>
      </w:r>
      <w:r>
        <w:rPr>
          <w:rtl/>
        </w:rPr>
        <w:t>؟</w:t>
      </w:r>
      <w:r w:rsidRPr="007546DE">
        <w:rPr>
          <w:rtl/>
        </w:rPr>
        <w:t>»</w:t>
      </w:r>
      <w:r>
        <w:rPr>
          <w:rtl/>
        </w:rPr>
        <w:t>.</w:t>
      </w:r>
    </w:p>
    <w:p w14:paraId="702A77E2" w14:textId="77777777" w:rsidR="005F5BB8" w:rsidRPr="007546DE" w:rsidRDefault="005F5BB8" w:rsidP="00BB12A9">
      <w:pPr>
        <w:pStyle w:val="libNormal"/>
        <w:rPr>
          <w:rtl/>
        </w:rPr>
      </w:pPr>
      <w:r w:rsidRPr="002517A3">
        <w:rPr>
          <w:rStyle w:val="libBold2Char"/>
          <w:rtl/>
        </w:rPr>
        <w:t xml:space="preserve">5693 ـ علقمة بن مجزّز </w:t>
      </w:r>
      <w:r w:rsidRPr="00C830DC">
        <w:rPr>
          <w:rStyle w:val="libFootnotenumChar"/>
          <w:rtl/>
        </w:rPr>
        <w:t>(1)</w:t>
      </w:r>
      <w:r w:rsidRPr="002517A3">
        <w:rPr>
          <w:rStyle w:val="libBold2Char"/>
          <w:rtl/>
        </w:rPr>
        <w:t xml:space="preserve"> : </w:t>
      </w:r>
      <w:r w:rsidRPr="007546DE">
        <w:rPr>
          <w:rtl/>
        </w:rPr>
        <w:t>بجيم وزايين معجمتين الأولى مكسورة ثقيلة ، ابن الأعور بن جعدة بن معاذ بن عتوارة بن عمرو بن مدلج الكناني المدلجي.</w:t>
      </w:r>
    </w:p>
    <w:p w14:paraId="28460141" w14:textId="77777777" w:rsidR="005F5BB8" w:rsidRPr="007546DE" w:rsidRDefault="005F5BB8" w:rsidP="00BB12A9">
      <w:pPr>
        <w:pStyle w:val="libNormal"/>
        <w:rPr>
          <w:rtl/>
        </w:rPr>
      </w:pPr>
      <w:r w:rsidRPr="007546DE">
        <w:rPr>
          <w:rtl/>
        </w:rPr>
        <w:t>ذكره ابن سعد في الطبقة الثالثة من الصحابة. وسيأتي ذكر أبيه في الميم.</w:t>
      </w:r>
    </w:p>
    <w:p w14:paraId="20AAE0AC" w14:textId="77777777" w:rsidR="005F5BB8" w:rsidRPr="007546DE" w:rsidRDefault="005F5BB8" w:rsidP="00BB12A9">
      <w:pPr>
        <w:pStyle w:val="libNormal"/>
        <w:rPr>
          <w:rtl/>
        </w:rPr>
      </w:pPr>
      <w:r>
        <w:rPr>
          <w:rtl/>
        </w:rPr>
        <w:t>و</w:t>
      </w:r>
      <w:r w:rsidRPr="007546DE">
        <w:rPr>
          <w:rtl/>
        </w:rPr>
        <w:t xml:space="preserve">روى أحمد ، وابن ماجة ، وابن خزيمة ، والحاكم </w:t>
      </w:r>
      <w:r>
        <w:rPr>
          <w:rtl/>
        </w:rPr>
        <w:t>[</w:t>
      </w:r>
      <w:r w:rsidRPr="007546DE">
        <w:rPr>
          <w:rtl/>
        </w:rPr>
        <w:t>والكجي</w:t>
      </w:r>
      <w:r>
        <w:rPr>
          <w:rtl/>
        </w:rPr>
        <w:t>]</w:t>
      </w:r>
      <w:r w:rsidRPr="007546DE">
        <w:rPr>
          <w:rtl/>
        </w:rPr>
        <w:t xml:space="preserve"> ، من طريق محمد بن عمرو ، عن عمر بن الحكم ، عن أبي سعيد ، قال : بعث رسول الله </w:t>
      </w:r>
      <w:r w:rsidRPr="00E662C5">
        <w:rPr>
          <w:rStyle w:val="libAlaemChar"/>
          <w:rtl/>
        </w:rPr>
        <w:t>صلى‌الله‌عليه‌وسلم</w:t>
      </w:r>
      <w:r w:rsidRPr="007546DE">
        <w:rPr>
          <w:rtl/>
        </w:rPr>
        <w:t xml:space="preserve"> علقمة بن مجزّز على بعث أنا فيهم ، حتى إذا انتهينا إلى رأس أراسة أذن لطائفة من الجيش ، وأمّر عليهم عبد الله بن حذافة</w:t>
      </w:r>
      <w:r>
        <w:rPr>
          <w:rtl/>
        </w:rPr>
        <w:t xml:space="preserve"> ..</w:t>
      </w:r>
      <w:r w:rsidRPr="007546DE">
        <w:rPr>
          <w:rtl/>
        </w:rPr>
        <w:t>. فذكر الحديث. وفيه قصة النار. وفيه : «لا تطيعوهم في [440] معصية الله»</w:t>
      </w:r>
      <w:r>
        <w:rPr>
          <w:rtl/>
        </w:rPr>
        <w:t>.</w:t>
      </w:r>
    </w:p>
    <w:p w14:paraId="5679F9F4" w14:textId="77777777" w:rsidR="005F5BB8" w:rsidRPr="007546DE" w:rsidRDefault="005F5BB8" w:rsidP="00BB12A9">
      <w:pPr>
        <w:pStyle w:val="libNormal"/>
        <w:rPr>
          <w:rtl/>
        </w:rPr>
      </w:pPr>
      <w:r w:rsidRPr="007546DE">
        <w:rPr>
          <w:rtl/>
        </w:rPr>
        <w:t xml:space="preserve">وقال البخاريّ في صحيحه : سرية عبد الله بن حذافة السهمي وعلقمة بن مجزّز المدلجي ، ثم أورد حديثا على بعث رسول الله </w:t>
      </w:r>
      <w:r w:rsidRPr="00E662C5">
        <w:rPr>
          <w:rStyle w:val="libAlaemChar"/>
          <w:rtl/>
        </w:rPr>
        <w:t>صلى‌الله‌عليه‌وسلم</w:t>
      </w:r>
      <w:r w:rsidRPr="007546DE">
        <w:rPr>
          <w:rtl/>
        </w:rPr>
        <w:t xml:space="preserve"> سرية ، واستعمل رجلا من الأنصار</w:t>
      </w:r>
      <w:r>
        <w:rPr>
          <w:rtl/>
        </w:rPr>
        <w:t xml:space="preserve"> ..</w:t>
      </w:r>
      <w:r w:rsidRPr="007546DE">
        <w:rPr>
          <w:rtl/>
        </w:rPr>
        <w:t>.</w:t>
      </w:r>
      <w:r>
        <w:rPr>
          <w:rFonts w:hint="cs"/>
          <w:rtl/>
        </w:rPr>
        <w:t xml:space="preserve"> </w:t>
      </w:r>
      <w:r w:rsidRPr="007546DE">
        <w:rPr>
          <w:rtl/>
        </w:rPr>
        <w:t>فذكر الحديث نحو حديث أبي سعيد.</w:t>
      </w:r>
    </w:p>
    <w:p w14:paraId="2076ECD2" w14:textId="77777777" w:rsidR="005F5BB8" w:rsidRPr="007546DE" w:rsidRDefault="005F5BB8" w:rsidP="00BB12A9">
      <w:pPr>
        <w:pStyle w:val="libNormal"/>
        <w:rPr>
          <w:rtl/>
        </w:rPr>
      </w:pPr>
      <w:r w:rsidRPr="007546DE">
        <w:rPr>
          <w:rtl/>
        </w:rPr>
        <w:t>ولعل بعض الرواة أطلق على علقمة أنصاريّا بالمعنى الأعم.</w:t>
      </w:r>
    </w:p>
    <w:p w14:paraId="0D67EC57" w14:textId="77777777" w:rsidR="005F5BB8" w:rsidRPr="007546DE" w:rsidRDefault="005F5BB8" w:rsidP="00BB12A9">
      <w:pPr>
        <w:pStyle w:val="libNormal"/>
        <w:rPr>
          <w:rtl/>
        </w:rPr>
      </w:pPr>
      <w:r w:rsidRPr="007546DE">
        <w:rPr>
          <w:rtl/>
        </w:rPr>
        <w:t xml:space="preserve">وذكر الواقديّ أن هذه السرية كانت إلى ناس من الحبشة بساحل يقال له الشّعيبة </w:t>
      </w:r>
      <w:r w:rsidRPr="00C830DC">
        <w:rPr>
          <w:rStyle w:val="libFootnotenumChar"/>
          <w:rtl/>
        </w:rPr>
        <w:t>(2)</w:t>
      </w:r>
      <w:r w:rsidRPr="007546DE">
        <w:rPr>
          <w:rtl/>
        </w:rPr>
        <w:t xml:space="preserve"> ، وذلك في ربيع الآخر سنة تسع.</w:t>
      </w:r>
    </w:p>
    <w:p w14:paraId="66E273FC" w14:textId="77777777" w:rsidR="005F5BB8" w:rsidRPr="007546DE" w:rsidRDefault="005F5BB8" w:rsidP="00575020">
      <w:pPr>
        <w:pStyle w:val="libLine"/>
        <w:rPr>
          <w:rtl/>
        </w:rPr>
      </w:pPr>
      <w:r w:rsidRPr="007546DE">
        <w:rPr>
          <w:rtl/>
        </w:rPr>
        <w:t>__________________</w:t>
      </w:r>
    </w:p>
    <w:p w14:paraId="1888751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3780) ، الاستيعاب ت </w:t>
      </w:r>
      <w:r>
        <w:rPr>
          <w:rtl/>
        </w:rPr>
        <w:t>(</w:t>
      </w:r>
      <w:r w:rsidRPr="007546DE">
        <w:rPr>
          <w:rtl/>
        </w:rPr>
        <w:t>1869) ، الإكمال 3 / 218</w:t>
      </w:r>
      <w:r>
        <w:rPr>
          <w:rtl/>
        </w:rPr>
        <w:t xml:space="preserve"> ـ </w:t>
      </w:r>
      <w:r w:rsidRPr="007546DE">
        <w:rPr>
          <w:rtl/>
        </w:rPr>
        <w:t>تبصير المنتبه 4 / 1263.</w:t>
      </w:r>
    </w:p>
    <w:p w14:paraId="4600FECC" w14:textId="77777777" w:rsidR="005F5BB8" w:rsidRPr="007546DE" w:rsidRDefault="005F5BB8" w:rsidP="00F74DAE">
      <w:pPr>
        <w:pStyle w:val="libFootnote0"/>
        <w:rPr>
          <w:rtl/>
          <w:lang w:bidi="fa-IR"/>
        </w:rPr>
      </w:pPr>
      <w:r>
        <w:rPr>
          <w:rtl/>
        </w:rPr>
        <w:t>(</w:t>
      </w:r>
      <w:r w:rsidRPr="007546DE">
        <w:rPr>
          <w:rtl/>
        </w:rPr>
        <w:t>2) شعيبة : تصغير شعبة واد أعلاه لكلاب ويصبّ في سدّ قناة وهو أيضا مرفأ للسفن من ساحل بحر الحجاز وكان مرفأ السفن لمكة قبل جدّة وقيل هي قرية على ساحل البحر من طريق اليمن وقيل موضع في بيت الرّمة. انظر : مراصد الاطلاع 2 / 802.</w:t>
      </w:r>
    </w:p>
    <w:p w14:paraId="2F3BB339" w14:textId="77777777" w:rsidR="005F5BB8" w:rsidRPr="007546DE" w:rsidRDefault="005F5BB8" w:rsidP="00BB12A9">
      <w:pPr>
        <w:pStyle w:val="libNormal"/>
        <w:rPr>
          <w:rtl/>
        </w:rPr>
      </w:pPr>
      <w:r>
        <w:rPr>
          <w:rtl/>
        </w:rPr>
        <w:br w:type="page"/>
      </w:r>
      <w:r w:rsidRPr="007546DE">
        <w:rPr>
          <w:rtl/>
        </w:rPr>
        <w:lastRenderedPageBreak/>
        <w:t xml:space="preserve">وروى ابن عائذ في «المغازي» بسند ضعيف إلى ابن عباس ، قال : لما بلغ رسول الله </w:t>
      </w:r>
      <w:r w:rsidRPr="00E662C5">
        <w:rPr>
          <w:rStyle w:val="libAlaemChar"/>
          <w:rtl/>
        </w:rPr>
        <w:t>صلى‌الله‌عليه‌وسلم</w:t>
      </w:r>
      <w:r w:rsidRPr="007546DE">
        <w:rPr>
          <w:rtl/>
        </w:rPr>
        <w:t xml:space="preserve"> تبوك بعث منها علقمة بن مجزّز إلى فلسطين.</w:t>
      </w:r>
    </w:p>
    <w:p w14:paraId="205766C1" w14:textId="77777777" w:rsidR="005F5BB8" w:rsidRPr="007546DE" w:rsidRDefault="005F5BB8" w:rsidP="00BB12A9">
      <w:pPr>
        <w:pStyle w:val="libNormal"/>
        <w:rPr>
          <w:rtl/>
        </w:rPr>
      </w:pPr>
      <w:r w:rsidRPr="007546DE">
        <w:rPr>
          <w:rtl/>
        </w:rPr>
        <w:t>وذكر سيف أنه شهد اليرموك ، وحضر الجابية ، وكان عاملا لعمر على حرب فلسطين.</w:t>
      </w:r>
    </w:p>
    <w:p w14:paraId="540DB3CF" w14:textId="77777777" w:rsidR="005F5BB8" w:rsidRPr="007546DE" w:rsidRDefault="005F5BB8" w:rsidP="00BB12A9">
      <w:pPr>
        <w:pStyle w:val="libNormal"/>
        <w:rPr>
          <w:rtl/>
        </w:rPr>
      </w:pPr>
      <w:r w:rsidRPr="007546DE">
        <w:rPr>
          <w:rtl/>
        </w:rPr>
        <w:t>وقال مصعب الزّبيريّ : كان عمر ، أو عثمان ، أغزى علقمة هذا في البحر ومعه ثلاثمائة فارس.</w:t>
      </w:r>
    </w:p>
    <w:p w14:paraId="2CB7E0CB" w14:textId="77777777" w:rsidR="005F5BB8" w:rsidRPr="007546DE" w:rsidRDefault="005F5BB8" w:rsidP="00BB12A9">
      <w:pPr>
        <w:pStyle w:val="libNormal"/>
        <w:rPr>
          <w:rtl/>
        </w:rPr>
      </w:pPr>
      <w:r w:rsidRPr="007546DE">
        <w:rPr>
          <w:rtl/>
        </w:rPr>
        <w:t>وذكر ذلك الطّبريّ عن الواقديّ ، قال : وفي سنة عشرين بعث عمر علقمة بن مجزّز المدلجي في جيش إلى الحبشة في البحر ، فأصيبوا ، فجعل عمر على نفسه أن لا يحمل في البحر أحدا.</w:t>
      </w:r>
    </w:p>
    <w:p w14:paraId="2537A85C" w14:textId="77777777" w:rsidR="005F5BB8" w:rsidRPr="007546DE" w:rsidRDefault="005F5BB8" w:rsidP="00BB12A9">
      <w:pPr>
        <w:pStyle w:val="libNormal"/>
        <w:rPr>
          <w:rtl/>
        </w:rPr>
      </w:pPr>
      <w:r w:rsidRPr="007546DE">
        <w:rPr>
          <w:rtl/>
        </w:rPr>
        <w:t xml:space="preserve">وذكر ذلك ابن سعد ، عن هشام بن الكلبيّ عن أبيه ، ورثاهم جوّاس العذري بقوله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960F8CF" w14:textId="77777777" w:rsidTr="00DA59A6">
        <w:trPr>
          <w:tblCellSpacing w:w="15" w:type="dxa"/>
          <w:jc w:val="center"/>
        </w:trPr>
        <w:tc>
          <w:tcPr>
            <w:tcW w:w="2400" w:type="pct"/>
            <w:vAlign w:val="center"/>
          </w:tcPr>
          <w:p w14:paraId="63429861" w14:textId="77777777" w:rsidR="005F5BB8" w:rsidRPr="007546DE" w:rsidRDefault="005F5BB8" w:rsidP="00BB749F">
            <w:pPr>
              <w:pStyle w:val="libPoem"/>
              <w:rPr>
                <w:rtl/>
              </w:rPr>
            </w:pPr>
            <w:r w:rsidRPr="007546DE">
              <w:rPr>
                <w:rtl/>
              </w:rPr>
              <w:t>إنّ السّلام وحسن كلّ تحيّة</w:t>
            </w:r>
            <w:r w:rsidRPr="00787285">
              <w:rPr>
                <w:rStyle w:val="libPoemTiniCharChar"/>
                <w:rtl/>
              </w:rPr>
              <w:br/>
              <w:t> </w:t>
            </w:r>
          </w:p>
        </w:tc>
        <w:tc>
          <w:tcPr>
            <w:tcW w:w="200" w:type="pct"/>
            <w:vAlign w:val="center"/>
          </w:tcPr>
          <w:p w14:paraId="0CDC9B9B" w14:textId="77777777" w:rsidR="005F5BB8" w:rsidRPr="007546DE" w:rsidRDefault="005F5BB8" w:rsidP="00BB749F">
            <w:pPr>
              <w:pStyle w:val="libPoem"/>
            </w:pPr>
            <w:r w:rsidRPr="007546DE">
              <w:rPr>
                <w:rtl/>
              </w:rPr>
              <w:t> </w:t>
            </w:r>
          </w:p>
        </w:tc>
        <w:tc>
          <w:tcPr>
            <w:tcW w:w="2400" w:type="pct"/>
            <w:vAlign w:val="center"/>
          </w:tcPr>
          <w:p w14:paraId="064A3F09" w14:textId="77777777" w:rsidR="005F5BB8" w:rsidRPr="007546DE" w:rsidRDefault="005F5BB8" w:rsidP="00BB749F">
            <w:pPr>
              <w:pStyle w:val="libPoem"/>
            </w:pPr>
            <w:r w:rsidRPr="007546DE">
              <w:rPr>
                <w:rtl/>
              </w:rPr>
              <w:t xml:space="preserve">تغدو على ابن مجزّز وتروح </w:t>
            </w:r>
            <w:r w:rsidRPr="00C830DC">
              <w:rPr>
                <w:rStyle w:val="libFootnotenumChar"/>
                <w:rtl/>
              </w:rPr>
              <w:t>(1)</w:t>
            </w:r>
            <w:r w:rsidRPr="00787285">
              <w:rPr>
                <w:rStyle w:val="libPoemTiniCharChar"/>
                <w:rtl/>
              </w:rPr>
              <w:br/>
              <w:t> </w:t>
            </w:r>
          </w:p>
        </w:tc>
      </w:tr>
    </w:tbl>
    <w:p w14:paraId="48361469" w14:textId="77777777" w:rsidR="005F5BB8" w:rsidRPr="007546DE" w:rsidRDefault="005F5BB8" w:rsidP="00457F0D">
      <w:pPr>
        <w:pStyle w:val="libNormal0"/>
        <w:rPr>
          <w:rtl/>
        </w:rPr>
      </w:pPr>
      <w:r>
        <w:rPr>
          <w:rtl/>
        </w:rPr>
        <w:t>[</w:t>
      </w:r>
      <w:r w:rsidRPr="007546DE">
        <w:rPr>
          <w:rtl/>
        </w:rPr>
        <w:t>الكامل</w:t>
      </w:r>
      <w:r>
        <w:rPr>
          <w:rtl/>
        </w:rPr>
        <w:t>]</w:t>
      </w:r>
    </w:p>
    <w:p w14:paraId="5DB9D99C" w14:textId="77777777" w:rsidR="005F5BB8" w:rsidRPr="007546DE" w:rsidRDefault="005F5BB8" w:rsidP="00BB12A9">
      <w:pPr>
        <w:pStyle w:val="libNormal"/>
        <w:rPr>
          <w:rtl/>
        </w:rPr>
      </w:pPr>
      <w:r w:rsidRPr="002517A3">
        <w:rPr>
          <w:rStyle w:val="libBold2Char"/>
          <w:rtl/>
        </w:rPr>
        <w:t xml:space="preserve">5694 ـ علقمة بن ناجية : </w:t>
      </w:r>
      <w:r w:rsidRPr="007546DE">
        <w:rPr>
          <w:rtl/>
        </w:rPr>
        <w:t xml:space="preserve">بن الحارث بن المصطلق الخزاعي </w:t>
      </w:r>
      <w:r w:rsidRPr="00C830DC">
        <w:rPr>
          <w:rStyle w:val="libFootnotenumChar"/>
          <w:rtl/>
        </w:rPr>
        <w:t>(2)</w:t>
      </w:r>
      <w:r>
        <w:rPr>
          <w:rtl/>
        </w:rPr>
        <w:t>.</w:t>
      </w:r>
    </w:p>
    <w:p w14:paraId="3DDE0ADE" w14:textId="77777777" w:rsidR="005F5BB8" w:rsidRPr="007546DE" w:rsidRDefault="005F5BB8" w:rsidP="00BB12A9">
      <w:pPr>
        <w:pStyle w:val="libNormal"/>
        <w:rPr>
          <w:rtl/>
        </w:rPr>
      </w:pPr>
      <w:r w:rsidRPr="007546DE">
        <w:rPr>
          <w:rtl/>
        </w:rPr>
        <w:t>قال أبو عمر : من أعراب البادية ، وله حديث مخرجه عن ولده.</w:t>
      </w:r>
    </w:p>
    <w:p w14:paraId="0A53AE49" w14:textId="77777777" w:rsidR="005F5BB8" w:rsidRPr="007546DE" w:rsidRDefault="005F5BB8" w:rsidP="00BB12A9">
      <w:pPr>
        <w:pStyle w:val="libNormal"/>
        <w:rPr>
          <w:rtl/>
        </w:rPr>
      </w:pPr>
      <w:r w:rsidRPr="007546DE">
        <w:rPr>
          <w:rtl/>
        </w:rPr>
        <w:t xml:space="preserve">قلت : أخرج حديثه ابن أبي عاصم ، والطّبرانيّ ، من طريق عيسى بن الحضرميّ بن كلثوم ، عن علقمة بن ناجية عن جده ، عن علقمة ، قال : بعث إلينا رسول الله </w:t>
      </w:r>
      <w:r w:rsidRPr="00E662C5">
        <w:rPr>
          <w:rStyle w:val="libAlaemChar"/>
          <w:rtl/>
        </w:rPr>
        <w:t>صلى‌الله‌عليه‌وسلم</w:t>
      </w:r>
      <w:r w:rsidRPr="007546DE">
        <w:rPr>
          <w:rtl/>
        </w:rPr>
        <w:t xml:space="preserve"> الوليد بن عقبة يصدّق أموالنا ، فسار حتى إذا كان قريبا منا رجع فركبنا في أثره ، وسقنا طائفة من صدقاتنا ، فقدم قبلنا ، فقال : يا رسول الله ، إني أتيت قوما في جاهليتهم ، فمنعوا الصدقة وجدّوا للقتال ، فلم يعلم النبيّ </w:t>
      </w:r>
      <w:r w:rsidRPr="00E662C5">
        <w:rPr>
          <w:rStyle w:val="libAlaemChar"/>
          <w:rtl/>
        </w:rPr>
        <w:t>صلى‌الله‌عليه‌وسلم</w:t>
      </w:r>
      <w:r w:rsidRPr="007546DE">
        <w:rPr>
          <w:rtl/>
        </w:rPr>
        <w:t xml:space="preserve"> ذلك حتى نزلت : </w:t>
      </w:r>
      <w:r w:rsidRPr="00E662C5">
        <w:rPr>
          <w:rStyle w:val="libAlaemChar"/>
          <w:rtl/>
        </w:rPr>
        <w:t>(</w:t>
      </w:r>
      <w:r w:rsidRPr="00907461">
        <w:rPr>
          <w:rStyle w:val="libAieChar"/>
          <w:rtl/>
        </w:rPr>
        <w:t>يا أَيُّهَا الَّذِينَ آمَنُوا إِنْ جاءَكُمْ فاسِقٌ بِنَبَإٍ فَتَبَيَّنُوا ...</w:t>
      </w:r>
      <w:r w:rsidRPr="00E662C5">
        <w:rPr>
          <w:rStyle w:val="libAlaemChar"/>
          <w:rtl/>
        </w:rPr>
        <w:t>)</w:t>
      </w:r>
      <w:r w:rsidRPr="007546DE">
        <w:rPr>
          <w:rtl/>
        </w:rPr>
        <w:t xml:space="preserve"> </w:t>
      </w:r>
      <w:r>
        <w:rPr>
          <w:rtl/>
        </w:rPr>
        <w:t>[</w:t>
      </w:r>
      <w:r w:rsidRPr="007546DE">
        <w:rPr>
          <w:rtl/>
        </w:rPr>
        <w:t>الحجرات : 6</w:t>
      </w:r>
      <w:r>
        <w:rPr>
          <w:rtl/>
        </w:rPr>
        <w:t>]</w:t>
      </w:r>
      <w:r w:rsidRPr="007546DE">
        <w:rPr>
          <w:rtl/>
        </w:rPr>
        <w:t xml:space="preserve"> الآية ، وهكذا أخرجه </w:t>
      </w:r>
      <w:r w:rsidRPr="00C830DC">
        <w:rPr>
          <w:rStyle w:val="libFootnotenumChar"/>
          <w:rtl/>
        </w:rPr>
        <w:t>(3)</w:t>
      </w:r>
      <w:r w:rsidRPr="007546DE">
        <w:rPr>
          <w:rtl/>
        </w:rPr>
        <w:t xml:space="preserve"> من طريق يعقوب بن حميد ، عن عيسى بن الحضرميّ ، وخالفه يعقوب بن محمد ، قال : عن عيسى بن الحضرميّ بن كلثوم عن عقبة بن ناجية. والصواب علقمة بن ناجية. والضمير في جدّه يعود على الحضرميّ.</w:t>
      </w:r>
    </w:p>
    <w:p w14:paraId="4751CC82" w14:textId="77777777" w:rsidR="005F5BB8" w:rsidRPr="007546DE" w:rsidRDefault="005F5BB8" w:rsidP="00BB12A9">
      <w:pPr>
        <w:pStyle w:val="libNormal"/>
        <w:rPr>
          <w:rtl/>
        </w:rPr>
      </w:pPr>
      <w:r w:rsidRPr="007546DE">
        <w:rPr>
          <w:rtl/>
        </w:rPr>
        <w:t>ومشى ابن مندة على ظاهره ، فأعاده على عيسى ، فجعل لكلثوم ترجمة في الصحابة فوهم ، فإنه تابعي كما جزم به البخاري وغيره.</w:t>
      </w:r>
    </w:p>
    <w:p w14:paraId="281F7497" w14:textId="77777777" w:rsidR="005F5BB8" w:rsidRPr="007546DE" w:rsidRDefault="005F5BB8" w:rsidP="00575020">
      <w:pPr>
        <w:pStyle w:val="libLine"/>
        <w:rPr>
          <w:rtl/>
        </w:rPr>
      </w:pPr>
      <w:r w:rsidRPr="007546DE">
        <w:rPr>
          <w:rtl/>
        </w:rPr>
        <w:t>__________________</w:t>
      </w:r>
    </w:p>
    <w:p w14:paraId="59C884C5" w14:textId="77777777" w:rsidR="005F5BB8" w:rsidRPr="007546DE" w:rsidRDefault="005F5BB8" w:rsidP="00F74DAE">
      <w:pPr>
        <w:pStyle w:val="libFootnote0"/>
        <w:rPr>
          <w:rtl/>
          <w:lang w:bidi="fa-IR"/>
        </w:rPr>
      </w:pPr>
      <w:r>
        <w:rPr>
          <w:rtl/>
        </w:rPr>
        <w:t>(</w:t>
      </w:r>
      <w:r w:rsidRPr="007546DE">
        <w:rPr>
          <w:rtl/>
        </w:rPr>
        <w:t xml:space="preserve">1) ينظر البيت في أسد الغابة ترجمة رقم </w:t>
      </w:r>
      <w:r>
        <w:rPr>
          <w:rtl/>
        </w:rPr>
        <w:t>(</w:t>
      </w:r>
      <w:r w:rsidRPr="007546DE">
        <w:rPr>
          <w:rtl/>
        </w:rPr>
        <w:t>3780)</w:t>
      </w:r>
      <w:r>
        <w:rPr>
          <w:rtl/>
        </w:rPr>
        <w:t>.</w:t>
      </w:r>
    </w:p>
    <w:p w14:paraId="7C9A511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3781) ، الاستيعاب ت </w:t>
      </w:r>
      <w:r>
        <w:rPr>
          <w:rtl/>
        </w:rPr>
        <w:t>(</w:t>
      </w:r>
      <w:r w:rsidRPr="007546DE">
        <w:rPr>
          <w:rtl/>
        </w:rPr>
        <w:t>1870)</w:t>
      </w:r>
      <w:r>
        <w:rPr>
          <w:rtl/>
        </w:rPr>
        <w:t>.</w:t>
      </w:r>
    </w:p>
    <w:p w14:paraId="4725727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أخرجاه.</w:t>
      </w:r>
    </w:p>
    <w:p w14:paraId="02A4FF00" w14:textId="77777777" w:rsidR="005F5BB8" w:rsidRPr="007546DE" w:rsidRDefault="005F5BB8" w:rsidP="00BB12A9">
      <w:pPr>
        <w:pStyle w:val="libNormal"/>
        <w:rPr>
          <w:rtl/>
        </w:rPr>
      </w:pPr>
      <w:r>
        <w:rPr>
          <w:rtl/>
        </w:rPr>
        <w:br w:type="page"/>
      </w:r>
      <w:r>
        <w:rPr>
          <w:rtl/>
        </w:rPr>
        <w:lastRenderedPageBreak/>
        <w:t>و</w:t>
      </w:r>
      <w:r w:rsidRPr="007546DE">
        <w:rPr>
          <w:rtl/>
        </w:rPr>
        <w:t xml:space="preserve">روى البغويّ ، من طريق عيسى بهذا الإسناد أن النبيّ </w:t>
      </w:r>
      <w:r w:rsidRPr="00E662C5">
        <w:rPr>
          <w:rStyle w:val="libAlaemChar"/>
          <w:rtl/>
        </w:rPr>
        <w:t>صلى‌الله‌عليه‌وسلم</w:t>
      </w:r>
      <w:r w:rsidRPr="007546DE">
        <w:rPr>
          <w:rtl/>
        </w:rPr>
        <w:t xml:space="preserve"> قال لهم : «إنّا لا نبيع شيئا من الصّدقة حتّى نقبضها» ،</w:t>
      </w:r>
      <w:r>
        <w:rPr>
          <w:rFonts w:hint="cs"/>
          <w:rtl/>
        </w:rPr>
        <w:t xml:space="preserve"> </w:t>
      </w:r>
      <w:r w:rsidRPr="007546DE">
        <w:rPr>
          <w:rtl/>
        </w:rPr>
        <w:t>وسيأتي هذا من وجه آخر في ترجمة ناجية بن الحارث.</w:t>
      </w:r>
    </w:p>
    <w:p w14:paraId="0ED74638" w14:textId="77777777" w:rsidR="005F5BB8" w:rsidRDefault="005F5BB8" w:rsidP="002517A3">
      <w:pPr>
        <w:pStyle w:val="libBold2"/>
        <w:rPr>
          <w:rtl/>
        </w:rPr>
      </w:pPr>
      <w:r w:rsidRPr="00B6730E">
        <w:rPr>
          <w:rtl/>
        </w:rPr>
        <w:t>5695 ز</w:t>
      </w:r>
      <w:r>
        <w:rPr>
          <w:rtl/>
        </w:rPr>
        <w:t xml:space="preserve"> ـ </w:t>
      </w:r>
      <w:r w:rsidRPr="00B6730E">
        <w:rPr>
          <w:rtl/>
        </w:rPr>
        <w:t xml:space="preserve">علقمة بن النّضر </w:t>
      </w:r>
      <w:r>
        <w:rPr>
          <w:rtl/>
        </w:rPr>
        <w:t>:</w:t>
      </w:r>
    </w:p>
    <w:p w14:paraId="73AD940E" w14:textId="77777777" w:rsidR="005F5BB8" w:rsidRPr="007546DE" w:rsidRDefault="005F5BB8" w:rsidP="00BB12A9">
      <w:pPr>
        <w:pStyle w:val="libNormal"/>
        <w:rPr>
          <w:rtl/>
        </w:rPr>
      </w:pPr>
      <w:r w:rsidRPr="007546DE">
        <w:rPr>
          <w:rtl/>
        </w:rPr>
        <w:t>ذكر الطّبريّ أنه كان على ربع أهل الكوفة لما أمدّوا الأحنف بن قيس في القتال.</w:t>
      </w:r>
    </w:p>
    <w:p w14:paraId="6515D964" w14:textId="77777777" w:rsidR="005F5BB8" w:rsidRPr="007546DE" w:rsidRDefault="005F5BB8" w:rsidP="00BB12A9">
      <w:pPr>
        <w:pStyle w:val="libNormal"/>
        <w:rPr>
          <w:rtl/>
        </w:rPr>
      </w:pPr>
      <w:r w:rsidRPr="007546DE">
        <w:rPr>
          <w:rtl/>
        </w:rPr>
        <w:t>واستدركه ابن فتحون.</w:t>
      </w:r>
      <w:r>
        <w:rPr>
          <w:rFonts w:hint="cs"/>
          <w:rtl/>
        </w:rPr>
        <w:t xml:space="preserve"> </w:t>
      </w:r>
      <w:r w:rsidRPr="007546DE">
        <w:rPr>
          <w:rtl/>
        </w:rPr>
        <w:t>وقد تقدم أنهم كانوا لا يؤمّرون إلا الصحابة.</w:t>
      </w:r>
    </w:p>
    <w:p w14:paraId="1241B85C" w14:textId="77777777" w:rsidR="005F5BB8" w:rsidRPr="007546DE" w:rsidRDefault="005F5BB8" w:rsidP="00BB12A9">
      <w:pPr>
        <w:pStyle w:val="libNormal"/>
        <w:rPr>
          <w:rtl/>
          <w:lang w:bidi="fa-IR"/>
        </w:rPr>
      </w:pPr>
      <w:r w:rsidRPr="002517A3">
        <w:rPr>
          <w:rStyle w:val="libBold2Char"/>
          <w:rtl/>
        </w:rPr>
        <w:t xml:space="preserve">5696 ـ علقمة بن وقاص </w:t>
      </w:r>
      <w:r w:rsidRPr="00C830DC">
        <w:rPr>
          <w:rStyle w:val="libFootnotenumChar"/>
          <w:rtl/>
        </w:rPr>
        <w:t>(1)</w:t>
      </w:r>
      <w:r w:rsidRPr="002517A3">
        <w:rPr>
          <w:rStyle w:val="libBold2Char"/>
          <w:rtl/>
        </w:rPr>
        <w:t xml:space="preserve"> : </w:t>
      </w:r>
      <w:r w:rsidRPr="007546DE">
        <w:rPr>
          <w:rtl/>
          <w:lang w:bidi="fa-IR"/>
        </w:rPr>
        <w:t>يأتي في القسم الّذي بعده.</w:t>
      </w:r>
    </w:p>
    <w:p w14:paraId="7E4A4B87" w14:textId="77777777" w:rsidR="005F5BB8" w:rsidRPr="007546DE" w:rsidRDefault="005F5BB8" w:rsidP="00BB12A9">
      <w:pPr>
        <w:pStyle w:val="libNormal"/>
        <w:rPr>
          <w:rtl/>
        </w:rPr>
      </w:pPr>
      <w:r w:rsidRPr="002517A3">
        <w:rPr>
          <w:rStyle w:val="libBold2Char"/>
          <w:rtl/>
        </w:rPr>
        <w:t xml:space="preserve">5697 ز ـ علقمة بن يزيد </w:t>
      </w:r>
      <w:r w:rsidRPr="00C830DC">
        <w:rPr>
          <w:rStyle w:val="libFootnotenumChar"/>
          <w:rtl/>
        </w:rPr>
        <w:t>(2)</w:t>
      </w:r>
      <w:r w:rsidRPr="00C830DC">
        <w:rPr>
          <w:rStyle w:val="libFootnotenumChar"/>
          <w:rFonts w:hint="cs"/>
          <w:rtl/>
        </w:rPr>
        <w:t xml:space="preserve"> </w:t>
      </w:r>
      <w:r w:rsidRPr="007546DE">
        <w:rPr>
          <w:rtl/>
        </w:rPr>
        <w:t>بن عمرو بن سلمة بن منبه بن ذهل بن غطيف المرادي الغطيفي.</w:t>
      </w:r>
    </w:p>
    <w:p w14:paraId="03407D65" w14:textId="77777777" w:rsidR="005F5BB8" w:rsidRPr="007546DE" w:rsidRDefault="005F5BB8" w:rsidP="00BB12A9">
      <w:pPr>
        <w:pStyle w:val="libNormal"/>
        <w:rPr>
          <w:rtl/>
        </w:rPr>
      </w:pPr>
      <w:r w:rsidRPr="007546DE">
        <w:rPr>
          <w:rtl/>
        </w:rPr>
        <w:t xml:space="preserve">ذكر ابن يونس أنه وفد على النبيّ </w:t>
      </w:r>
      <w:r w:rsidRPr="00E662C5">
        <w:rPr>
          <w:rStyle w:val="libAlaemChar"/>
          <w:rtl/>
        </w:rPr>
        <w:t>صلى‌الله‌عليه‌وسلم</w:t>
      </w:r>
      <w:r w:rsidRPr="007546DE">
        <w:rPr>
          <w:rtl/>
        </w:rPr>
        <w:t xml:space="preserve"> ، ثم رجع إلى اليمن ، ثم قدم المدينة ، وشهد فتح مصر ، وولاه عتبة بن أبي سفيان الإسكندرية في خلافة معاوية.</w:t>
      </w:r>
    </w:p>
    <w:p w14:paraId="5C174F33" w14:textId="77777777" w:rsidR="005F5BB8" w:rsidRPr="007546DE" w:rsidRDefault="005F5BB8" w:rsidP="00BB12A9">
      <w:pPr>
        <w:pStyle w:val="libNormal"/>
        <w:rPr>
          <w:rtl/>
        </w:rPr>
      </w:pPr>
      <w:r w:rsidRPr="007546DE">
        <w:rPr>
          <w:rtl/>
        </w:rPr>
        <w:t>وروى عنه أبو قبيل.</w:t>
      </w:r>
    </w:p>
    <w:p w14:paraId="05464AA0" w14:textId="77777777" w:rsidR="005F5BB8" w:rsidRPr="007546DE" w:rsidRDefault="005F5BB8" w:rsidP="00BB12A9">
      <w:pPr>
        <w:pStyle w:val="libNormal"/>
        <w:rPr>
          <w:rtl/>
          <w:lang w:bidi="fa-IR"/>
        </w:rPr>
      </w:pPr>
      <w:r w:rsidRPr="002517A3">
        <w:rPr>
          <w:rStyle w:val="libBold2Char"/>
          <w:rtl/>
        </w:rPr>
        <w:t xml:space="preserve">5698 ز ـ عليقة بن عدي </w:t>
      </w:r>
      <w:r w:rsidRPr="00C830DC">
        <w:rPr>
          <w:rStyle w:val="libFootnotenumChar"/>
          <w:rtl/>
        </w:rPr>
        <w:t>(3)</w:t>
      </w:r>
      <w:r w:rsidRPr="002517A3">
        <w:rPr>
          <w:rStyle w:val="libBold2Char"/>
          <w:rtl/>
        </w:rPr>
        <w:t xml:space="preserve"> : </w:t>
      </w:r>
      <w:r w:rsidRPr="007546DE">
        <w:rPr>
          <w:rtl/>
          <w:lang w:bidi="fa-IR"/>
        </w:rPr>
        <w:t>تقدم في خليفة.</w:t>
      </w:r>
    </w:p>
    <w:p w14:paraId="74A9803D" w14:textId="77777777" w:rsidR="005F5BB8" w:rsidRPr="007546DE" w:rsidRDefault="005F5BB8" w:rsidP="00BB12A9">
      <w:pPr>
        <w:pStyle w:val="libNormal"/>
        <w:rPr>
          <w:rtl/>
          <w:lang w:bidi="fa-IR"/>
        </w:rPr>
      </w:pPr>
      <w:r w:rsidRPr="002517A3">
        <w:rPr>
          <w:rStyle w:val="libBold2Char"/>
          <w:rtl/>
        </w:rPr>
        <w:t xml:space="preserve">5699 ـ علي بن الحكم السلمي </w:t>
      </w:r>
      <w:r w:rsidRPr="00C830DC">
        <w:rPr>
          <w:rStyle w:val="libFootnotenumChar"/>
          <w:rtl/>
        </w:rPr>
        <w:t>(4)</w:t>
      </w:r>
      <w:r w:rsidRPr="002517A3">
        <w:rPr>
          <w:rStyle w:val="libBold2Char"/>
          <w:rtl/>
        </w:rPr>
        <w:t xml:space="preserve"> : </w:t>
      </w:r>
      <w:r w:rsidRPr="007546DE">
        <w:rPr>
          <w:rtl/>
          <w:lang w:bidi="fa-IR"/>
        </w:rPr>
        <w:t>أخو معاوية بن الحكم وإخوته.</w:t>
      </w:r>
    </w:p>
    <w:p w14:paraId="25A99322" w14:textId="77777777" w:rsidR="005F5BB8" w:rsidRPr="007546DE" w:rsidRDefault="005F5BB8" w:rsidP="00BB12A9">
      <w:pPr>
        <w:pStyle w:val="libNormal"/>
        <w:rPr>
          <w:rtl/>
        </w:rPr>
      </w:pPr>
      <w:r>
        <w:rPr>
          <w:rtl/>
        </w:rPr>
        <w:t>و</w:t>
      </w:r>
      <w:r w:rsidRPr="007546DE">
        <w:rPr>
          <w:rtl/>
        </w:rPr>
        <w:t xml:space="preserve">روى البغويّ ، والطّبرانيّ ، وابن السّكن ، وابن مندة ، من طريق كثير بن معاوية بن الحكم السلمي ، عن أبيه ، قال : كنا مع رسول الله </w:t>
      </w:r>
      <w:r w:rsidRPr="00E662C5">
        <w:rPr>
          <w:rStyle w:val="libAlaemChar"/>
          <w:rtl/>
        </w:rPr>
        <w:t>صلى‌الله‌عليه‌وسلم</w:t>
      </w:r>
      <w:r w:rsidRPr="007546DE">
        <w:rPr>
          <w:rtl/>
        </w:rPr>
        <w:t xml:space="preserve"> ، فأنزى أخي علي بن الحكم فرسا له صدقا ، فأصاب رجله جدار الخندق فدقها ، فأتى النبيّ </w:t>
      </w:r>
      <w:r w:rsidRPr="00E662C5">
        <w:rPr>
          <w:rStyle w:val="libAlaemChar"/>
          <w:rtl/>
        </w:rPr>
        <w:t>صلى‌الله‌عليه‌وسلم</w:t>
      </w:r>
      <w:r w:rsidRPr="007546DE">
        <w:rPr>
          <w:rtl/>
        </w:rPr>
        <w:t xml:space="preserve"> فمسحها ، وقال : «بسم الله ، فما آذاه منها شيء»</w:t>
      </w:r>
      <w:r>
        <w:rPr>
          <w:rtl/>
        </w:rPr>
        <w:t>.</w:t>
      </w:r>
    </w:p>
    <w:p w14:paraId="757E3346" w14:textId="77777777" w:rsidR="005F5BB8" w:rsidRPr="007546DE" w:rsidRDefault="005F5BB8" w:rsidP="00BB12A9">
      <w:pPr>
        <w:pStyle w:val="libNormal"/>
        <w:rPr>
          <w:rtl/>
        </w:rPr>
      </w:pPr>
      <w:r w:rsidRPr="007546DE">
        <w:rPr>
          <w:rtl/>
        </w:rPr>
        <w:t>قال ابن مندة : غريب لا نعرفه إلا من هذا الوجه.</w:t>
      </w:r>
    </w:p>
    <w:p w14:paraId="0581FFEA" w14:textId="77777777" w:rsidR="005F5BB8" w:rsidRPr="007546DE" w:rsidRDefault="005F5BB8" w:rsidP="00575020">
      <w:pPr>
        <w:pStyle w:val="libLine"/>
        <w:rPr>
          <w:rtl/>
        </w:rPr>
      </w:pPr>
      <w:r w:rsidRPr="007546DE">
        <w:rPr>
          <w:rtl/>
        </w:rPr>
        <w:t>__________________</w:t>
      </w:r>
    </w:p>
    <w:p w14:paraId="674374AB"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1872) ، 2 / 575 ، طبقات ابن سعد 5 / 60 ، طبقات خليفة 236 ، تاريخ خليفة 292 ، التاريخ الكبير 7 / 40 ، تاريخ الثقات للعجلي 342 ، المعرفة والتاريخ 1 / 393 ، تاريخ الطبري 2 / 588 ، الجرح والتعديل 6 / 405 ، الثقات لابن حبان 5 / 209 ، تهذيب الكمال 2 / 954 ، الكاشف 2 / 242 ، المعين في طبقات المحدثين 34 ، تهذيب التهذيب 7 / 280 ، تقريب التهذيب 2 / 31 ، خلاصة تذهيب التهذيب 271 ، تذكرة الحفاظ 1 / 50 ، سير أعلام النبلاء 4 / 61 ، طبقات الحفاظ للسيوطي 16 ، المشاهير رقم 459 ، رجال مسلم 2 / 104 ، تاريخ الإسلام 2 / 486.</w:t>
      </w:r>
    </w:p>
    <w:p w14:paraId="21DFBAF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3784)</w:t>
      </w:r>
      <w:r>
        <w:rPr>
          <w:rtl/>
        </w:rPr>
        <w:t>.</w:t>
      </w:r>
    </w:p>
    <w:p w14:paraId="1F1425FE" w14:textId="77777777" w:rsidR="005F5BB8" w:rsidRPr="007546DE" w:rsidRDefault="005F5BB8" w:rsidP="00F74DAE">
      <w:pPr>
        <w:pStyle w:val="libFootnote0"/>
        <w:rPr>
          <w:rtl/>
          <w:lang w:bidi="fa-IR"/>
        </w:rPr>
      </w:pPr>
      <w:r>
        <w:rPr>
          <w:rtl/>
        </w:rPr>
        <w:t>(</w:t>
      </w:r>
      <w:r w:rsidRPr="007546DE">
        <w:rPr>
          <w:rtl/>
        </w:rPr>
        <w:t xml:space="preserve">3) الاستيعاب ت </w:t>
      </w:r>
      <w:r>
        <w:rPr>
          <w:rtl/>
        </w:rPr>
        <w:t>(</w:t>
      </w:r>
      <w:r w:rsidRPr="007546DE">
        <w:rPr>
          <w:rtl/>
        </w:rPr>
        <w:t>2067)</w:t>
      </w:r>
      <w:r>
        <w:rPr>
          <w:rtl/>
        </w:rPr>
        <w:t>.</w:t>
      </w:r>
    </w:p>
    <w:p w14:paraId="630244B5"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3785) ، الثقات 3 / 263 ، تجريد أسماء الصحابة 1 / 392.</w:t>
      </w:r>
    </w:p>
    <w:p w14:paraId="6912BFE0" w14:textId="77777777" w:rsidR="005F5BB8" w:rsidRPr="007546DE" w:rsidRDefault="005F5BB8" w:rsidP="00BB12A9">
      <w:pPr>
        <w:pStyle w:val="libNormal"/>
        <w:rPr>
          <w:rtl/>
        </w:rPr>
      </w:pPr>
      <w:r>
        <w:rPr>
          <w:rtl/>
        </w:rPr>
        <w:br w:type="page"/>
      </w:r>
      <w:r w:rsidRPr="007546DE">
        <w:rPr>
          <w:rtl/>
        </w:rPr>
        <w:lastRenderedPageBreak/>
        <w:t xml:space="preserve">قلت : في الإسناد صفار بن حميد لا يعرف. وزاد الطبري في روايته ، فقال في ذلك معاوية بن الحكم من قصيدة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CB975D3" w14:textId="77777777" w:rsidTr="00DA59A6">
        <w:trPr>
          <w:tblCellSpacing w:w="15" w:type="dxa"/>
          <w:jc w:val="center"/>
        </w:trPr>
        <w:tc>
          <w:tcPr>
            <w:tcW w:w="2400" w:type="pct"/>
            <w:vAlign w:val="center"/>
          </w:tcPr>
          <w:p w14:paraId="0F57D257" w14:textId="77777777" w:rsidR="005F5BB8" w:rsidRPr="007546DE" w:rsidRDefault="005F5BB8" w:rsidP="00BB749F">
            <w:pPr>
              <w:pStyle w:val="libPoem"/>
              <w:rPr>
                <w:rtl/>
              </w:rPr>
            </w:pPr>
            <w:r w:rsidRPr="007546DE">
              <w:rPr>
                <w:rtl/>
              </w:rPr>
              <w:t xml:space="preserve">فأنزاها عليّ فهو يهوي </w:t>
            </w:r>
            <w:r w:rsidRPr="00787285">
              <w:rPr>
                <w:rStyle w:val="libPoemTiniCharChar"/>
                <w:rtl/>
              </w:rPr>
              <w:br/>
              <w:t> </w:t>
            </w:r>
          </w:p>
        </w:tc>
        <w:tc>
          <w:tcPr>
            <w:tcW w:w="200" w:type="pct"/>
            <w:vAlign w:val="center"/>
          </w:tcPr>
          <w:p w14:paraId="372CFE8A" w14:textId="77777777" w:rsidR="005F5BB8" w:rsidRPr="007546DE" w:rsidRDefault="005F5BB8" w:rsidP="00BB749F">
            <w:pPr>
              <w:pStyle w:val="libPoem"/>
            </w:pPr>
            <w:r w:rsidRPr="007546DE">
              <w:rPr>
                <w:rtl/>
              </w:rPr>
              <w:t> </w:t>
            </w:r>
          </w:p>
        </w:tc>
        <w:tc>
          <w:tcPr>
            <w:tcW w:w="2400" w:type="pct"/>
            <w:vAlign w:val="center"/>
          </w:tcPr>
          <w:p w14:paraId="542DD10B" w14:textId="77777777" w:rsidR="005F5BB8" w:rsidRPr="007546DE" w:rsidRDefault="005F5BB8" w:rsidP="00BB749F">
            <w:pPr>
              <w:pStyle w:val="libPoem"/>
            </w:pPr>
            <w:r w:rsidRPr="007546DE">
              <w:rPr>
                <w:rtl/>
              </w:rPr>
              <w:t xml:space="preserve">هويّ الدّلو مشرعة بحبل </w:t>
            </w:r>
            <w:r w:rsidRPr="00787285">
              <w:rPr>
                <w:rStyle w:val="libPoemTiniCharChar"/>
                <w:rtl/>
              </w:rPr>
              <w:br/>
              <w:t> </w:t>
            </w:r>
          </w:p>
        </w:tc>
      </w:tr>
      <w:tr w:rsidR="005F5BB8" w:rsidRPr="007546DE" w14:paraId="1C34EB58" w14:textId="77777777" w:rsidTr="00DA59A6">
        <w:trPr>
          <w:tblCellSpacing w:w="15" w:type="dxa"/>
          <w:jc w:val="center"/>
        </w:trPr>
        <w:tc>
          <w:tcPr>
            <w:tcW w:w="2400" w:type="pct"/>
            <w:vAlign w:val="center"/>
          </w:tcPr>
          <w:p w14:paraId="71EA0FE4" w14:textId="77777777" w:rsidR="005F5BB8" w:rsidRPr="007546DE" w:rsidRDefault="005F5BB8" w:rsidP="00BB749F">
            <w:pPr>
              <w:pStyle w:val="libPoem"/>
            </w:pPr>
            <w:r w:rsidRPr="007546DE">
              <w:rPr>
                <w:rtl/>
              </w:rPr>
              <w:t>فعصّب رجله فسما عليها</w:t>
            </w:r>
            <w:r w:rsidRPr="00787285">
              <w:rPr>
                <w:rStyle w:val="libPoemTiniCharChar"/>
                <w:rtl/>
              </w:rPr>
              <w:br/>
              <w:t> </w:t>
            </w:r>
          </w:p>
        </w:tc>
        <w:tc>
          <w:tcPr>
            <w:tcW w:w="200" w:type="pct"/>
            <w:vAlign w:val="center"/>
          </w:tcPr>
          <w:p w14:paraId="3B70A1ED" w14:textId="77777777" w:rsidR="005F5BB8" w:rsidRPr="007546DE" w:rsidRDefault="005F5BB8" w:rsidP="00BB749F">
            <w:pPr>
              <w:pStyle w:val="libPoem"/>
            </w:pPr>
            <w:r w:rsidRPr="007546DE">
              <w:rPr>
                <w:rtl/>
              </w:rPr>
              <w:t> </w:t>
            </w:r>
          </w:p>
        </w:tc>
        <w:tc>
          <w:tcPr>
            <w:tcW w:w="2400" w:type="pct"/>
            <w:vAlign w:val="center"/>
          </w:tcPr>
          <w:p w14:paraId="6B00E3ED" w14:textId="77777777" w:rsidR="005F5BB8" w:rsidRPr="007546DE" w:rsidRDefault="005F5BB8" w:rsidP="00BB749F">
            <w:pPr>
              <w:pStyle w:val="libPoem"/>
            </w:pPr>
            <w:r w:rsidRPr="007546DE">
              <w:rPr>
                <w:rtl/>
              </w:rPr>
              <w:t xml:space="preserve">سموّ الصّقر صادف يوم ظلّ </w:t>
            </w:r>
            <w:r w:rsidRPr="00787285">
              <w:rPr>
                <w:rStyle w:val="libPoemTiniCharChar"/>
                <w:rtl/>
              </w:rPr>
              <w:br/>
              <w:t> </w:t>
            </w:r>
          </w:p>
        </w:tc>
      </w:tr>
      <w:tr w:rsidR="005F5BB8" w:rsidRPr="007546DE" w14:paraId="4396E25F" w14:textId="77777777" w:rsidTr="00DA59A6">
        <w:trPr>
          <w:tblCellSpacing w:w="15" w:type="dxa"/>
          <w:jc w:val="center"/>
        </w:trPr>
        <w:tc>
          <w:tcPr>
            <w:tcW w:w="2400" w:type="pct"/>
            <w:vAlign w:val="center"/>
          </w:tcPr>
          <w:p w14:paraId="35354657" w14:textId="77777777" w:rsidR="005F5BB8" w:rsidRPr="007546DE" w:rsidRDefault="005F5BB8" w:rsidP="00BB749F">
            <w:pPr>
              <w:pStyle w:val="libPoem"/>
            </w:pPr>
            <w:r w:rsidRPr="007546DE">
              <w:rPr>
                <w:rtl/>
              </w:rPr>
              <w:t xml:space="preserve">فقال محمّد صلّى عليه </w:t>
            </w:r>
            <w:r w:rsidRPr="00787285">
              <w:rPr>
                <w:rStyle w:val="libPoemTiniCharChar"/>
                <w:rtl/>
              </w:rPr>
              <w:br/>
              <w:t> </w:t>
            </w:r>
          </w:p>
        </w:tc>
        <w:tc>
          <w:tcPr>
            <w:tcW w:w="200" w:type="pct"/>
            <w:vAlign w:val="center"/>
          </w:tcPr>
          <w:p w14:paraId="57D85A5C" w14:textId="77777777" w:rsidR="005F5BB8" w:rsidRPr="007546DE" w:rsidRDefault="005F5BB8" w:rsidP="00BB749F">
            <w:pPr>
              <w:pStyle w:val="libPoem"/>
            </w:pPr>
            <w:r w:rsidRPr="007546DE">
              <w:rPr>
                <w:rtl/>
              </w:rPr>
              <w:t> </w:t>
            </w:r>
          </w:p>
        </w:tc>
        <w:tc>
          <w:tcPr>
            <w:tcW w:w="2400" w:type="pct"/>
            <w:vAlign w:val="center"/>
          </w:tcPr>
          <w:p w14:paraId="220F64B3" w14:textId="77777777" w:rsidR="005F5BB8" w:rsidRPr="007546DE" w:rsidRDefault="005F5BB8" w:rsidP="00BB749F">
            <w:pPr>
              <w:pStyle w:val="libPoem"/>
            </w:pPr>
            <w:r w:rsidRPr="007546DE">
              <w:rPr>
                <w:rtl/>
              </w:rPr>
              <w:t xml:space="preserve">مليك النّاس قولا غير فعل </w:t>
            </w:r>
            <w:r w:rsidRPr="00787285">
              <w:rPr>
                <w:rStyle w:val="libPoemTiniCharChar"/>
                <w:rtl/>
              </w:rPr>
              <w:br/>
              <w:t> </w:t>
            </w:r>
          </w:p>
        </w:tc>
      </w:tr>
      <w:tr w:rsidR="005F5BB8" w:rsidRPr="007546DE" w14:paraId="60FEEEC2" w14:textId="77777777" w:rsidTr="00DA59A6">
        <w:trPr>
          <w:tblCellSpacing w:w="15" w:type="dxa"/>
          <w:jc w:val="center"/>
        </w:trPr>
        <w:tc>
          <w:tcPr>
            <w:tcW w:w="2400" w:type="pct"/>
            <w:vAlign w:val="center"/>
          </w:tcPr>
          <w:p w14:paraId="0E772AF6" w14:textId="77777777" w:rsidR="005F5BB8" w:rsidRPr="007546DE" w:rsidRDefault="005F5BB8" w:rsidP="00BB749F">
            <w:pPr>
              <w:pStyle w:val="libPoem"/>
            </w:pPr>
            <w:r w:rsidRPr="007546DE">
              <w:rPr>
                <w:rtl/>
              </w:rPr>
              <w:t>لعا لك فاستمرّ بها سويّا</w:t>
            </w:r>
            <w:r w:rsidRPr="00787285">
              <w:rPr>
                <w:rStyle w:val="libPoemTiniCharChar"/>
                <w:rtl/>
              </w:rPr>
              <w:br/>
              <w:t> </w:t>
            </w:r>
          </w:p>
        </w:tc>
        <w:tc>
          <w:tcPr>
            <w:tcW w:w="200" w:type="pct"/>
            <w:vAlign w:val="center"/>
          </w:tcPr>
          <w:p w14:paraId="0CB7C7AF" w14:textId="77777777" w:rsidR="005F5BB8" w:rsidRPr="007546DE" w:rsidRDefault="005F5BB8" w:rsidP="00BB749F">
            <w:pPr>
              <w:pStyle w:val="libPoem"/>
            </w:pPr>
            <w:r w:rsidRPr="007546DE">
              <w:rPr>
                <w:rtl/>
              </w:rPr>
              <w:t> </w:t>
            </w:r>
          </w:p>
        </w:tc>
        <w:tc>
          <w:tcPr>
            <w:tcW w:w="2400" w:type="pct"/>
            <w:vAlign w:val="center"/>
          </w:tcPr>
          <w:p w14:paraId="01742D6A" w14:textId="77777777" w:rsidR="005F5BB8" w:rsidRPr="007546DE" w:rsidRDefault="005F5BB8" w:rsidP="00BB749F">
            <w:pPr>
              <w:pStyle w:val="libPoem"/>
            </w:pPr>
            <w:r>
              <w:rPr>
                <w:rtl/>
              </w:rPr>
              <w:t>و</w:t>
            </w:r>
            <w:r w:rsidRPr="007546DE">
              <w:rPr>
                <w:rtl/>
              </w:rPr>
              <w:t xml:space="preserve">كانت بعد ذاك أصحّ رجل </w:t>
            </w:r>
            <w:r w:rsidRPr="00787285">
              <w:rPr>
                <w:rStyle w:val="libPoemTiniCharChar"/>
                <w:rtl/>
              </w:rPr>
              <w:br/>
              <w:t> </w:t>
            </w:r>
          </w:p>
        </w:tc>
      </w:tr>
    </w:tbl>
    <w:p w14:paraId="2F1A6B9C" w14:textId="77777777" w:rsidR="005F5BB8" w:rsidRPr="007546DE" w:rsidRDefault="005F5BB8" w:rsidP="00457F0D">
      <w:pPr>
        <w:pStyle w:val="libNormal0"/>
        <w:rPr>
          <w:rtl/>
        </w:rPr>
      </w:pPr>
      <w:r>
        <w:rPr>
          <w:rtl/>
        </w:rPr>
        <w:t>[</w:t>
      </w:r>
      <w:r w:rsidRPr="007546DE">
        <w:rPr>
          <w:rtl/>
        </w:rPr>
        <w:t>الوافر</w:t>
      </w:r>
      <w:r>
        <w:rPr>
          <w:rtl/>
        </w:rPr>
        <w:t>]</w:t>
      </w:r>
    </w:p>
    <w:p w14:paraId="239F0A87" w14:textId="77777777" w:rsidR="005F5BB8" w:rsidRPr="007546DE" w:rsidRDefault="005F5BB8" w:rsidP="00BB12A9">
      <w:pPr>
        <w:pStyle w:val="libNormal"/>
        <w:rPr>
          <w:rtl/>
          <w:lang w:bidi="fa-IR"/>
        </w:rPr>
      </w:pPr>
      <w:r w:rsidRPr="002517A3">
        <w:rPr>
          <w:rStyle w:val="libBold2Char"/>
          <w:rtl/>
        </w:rPr>
        <w:t xml:space="preserve">5700 ز ـ علي بن حميل : </w:t>
      </w:r>
      <w:r w:rsidRPr="007546DE">
        <w:rPr>
          <w:rtl/>
          <w:lang w:bidi="fa-IR"/>
        </w:rPr>
        <w:t>من بني حبيب بن عبيدة.</w:t>
      </w:r>
    </w:p>
    <w:p w14:paraId="2763A221" w14:textId="77777777" w:rsidR="005F5BB8" w:rsidRPr="007546DE" w:rsidRDefault="005F5BB8" w:rsidP="00BB12A9">
      <w:pPr>
        <w:pStyle w:val="libNormal"/>
        <w:rPr>
          <w:rtl/>
        </w:rPr>
      </w:pPr>
      <w:r w:rsidRPr="007546DE">
        <w:rPr>
          <w:rtl/>
        </w:rPr>
        <w:t xml:space="preserve">ذكر الهجريّ في نوادره أنه كان على مقدمة النبيّ </w:t>
      </w:r>
      <w:r w:rsidRPr="00E662C5">
        <w:rPr>
          <w:rStyle w:val="libAlaemChar"/>
          <w:rtl/>
        </w:rPr>
        <w:t>صلى‌الله‌عليه‌وسلم</w:t>
      </w:r>
      <w:r w:rsidRPr="007546DE">
        <w:rPr>
          <w:rtl/>
        </w:rPr>
        <w:t xml:space="preserve"> يوم الفتح.</w:t>
      </w:r>
    </w:p>
    <w:p w14:paraId="344F9199" w14:textId="77777777" w:rsidR="005F5BB8" w:rsidRPr="002517A3" w:rsidRDefault="005F5BB8" w:rsidP="00BB12A9">
      <w:pPr>
        <w:pStyle w:val="libNormal"/>
        <w:rPr>
          <w:rStyle w:val="libBold2Char"/>
          <w:rtl/>
        </w:rPr>
      </w:pPr>
      <w:r w:rsidRPr="002517A3">
        <w:rPr>
          <w:rStyle w:val="libBold2Char"/>
          <w:rtl/>
        </w:rPr>
        <w:t xml:space="preserve">5701 ـ علي بن رفاعة القرظي </w:t>
      </w:r>
      <w:r w:rsidRPr="00C830DC">
        <w:rPr>
          <w:rStyle w:val="libFootnotenumChar"/>
          <w:rtl/>
        </w:rPr>
        <w:t>(1)</w:t>
      </w:r>
      <w:r w:rsidRPr="002517A3">
        <w:rPr>
          <w:rStyle w:val="libBold2Char"/>
          <w:rtl/>
        </w:rPr>
        <w:t xml:space="preserve"> :</w:t>
      </w:r>
    </w:p>
    <w:p w14:paraId="6B916A9A" w14:textId="77777777" w:rsidR="005F5BB8" w:rsidRPr="007546DE" w:rsidRDefault="005F5BB8" w:rsidP="00BB12A9">
      <w:pPr>
        <w:pStyle w:val="libNormal"/>
        <w:rPr>
          <w:rtl/>
        </w:rPr>
      </w:pPr>
      <w:r w:rsidRPr="007546DE">
        <w:rPr>
          <w:rtl/>
        </w:rPr>
        <w:t xml:space="preserve">ذكره عليّ بن سعيد العسكريّ. وروى بسند فيه محمد بن حميد الرازيّ ، من طريق عمرو بن دينار ، عن يحيى بن جعدة ، عن علي بن رفاعة ، قال </w:t>
      </w:r>
      <w:r>
        <w:rPr>
          <w:rtl/>
        </w:rPr>
        <w:t>[</w:t>
      </w:r>
      <w:r w:rsidRPr="007546DE">
        <w:rPr>
          <w:rtl/>
        </w:rPr>
        <w:t>محمد بن حميد الرازيّ</w:t>
      </w:r>
      <w:r>
        <w:rPr>
          <w:rtl/>
        </w:rPr>
        <w:t>]</w:t>
      </w:r>
      <w:r w:rsidRPr="007546DE">
        <w:rPr>
          <w:rtl/>
        </w:rPr>
        <w:t xml:space="preserve"> قال : كان أبي من الوفد الذين أسلموا من أهل الكتاب ، قال أبو موسى : فعلى هذا الصحبة لأبيه.</w:t>
      </w:r>
    </w:p>
    <w:p w14:paraId="44B395D9" w14:textId="77777777" w:rsidR="005F5BB8" w:rsidRPr="007546DE" w:rsidRDefault="005F5BB8" w:rsidP="00BB12A9">
      <w:pPr>
        <w:pStyle w:val="libNormal"/>
        <w:rPr>
          <w:rtl/>
        </w:rPr>
      </w:pPr>
      <w:r w:rsidRPr="007546DE">
        <w:rPr>
          <w:rtl/>
        </w:rPr>
        <w:t>قلت : ولكن ذكر ابن أبي حاتم حديثا آخر من طريق ابن مجمع ، عن عمرو بن دينار ، قال : قال لي طاوس : سل من هنا من الأنصار عن المخابرة ، فسألت علي بن رفاعة القرظي ، فقال : هو كراء الأرض بالثلث أو الربع.</w:t>
      </w:r>
    </w:p>
    <w:p w14:paraId="38888212" w14:textId="77777777" w:rsidR="005F5BB8" w:rsidRPr="002517A3" w:rsidRDefault="005F5BB8" w:rsidP="00BB12A9">
      <w:pPr>
        <w:pStyle w:val="libNormal"/>
        <w:rPr>
          <w:rStyle w:val="libBold2Char"/>
          <w:rtl/>
        </w:rPr>
      </w:pPr>
      <w:r w:rsidRPr="002517A3">
        <w:rPr>
          <w:rStyle w:val="libBold2Char"/>
          <w:rtl/>
        </w:rPr>
        <w:t xml:space="preserve">5702 ـ علي بن ركانة </w:t>
      </w:r>
      <w:r w:rsidRPr="00C830DC">
        <w:rPr>
          <w:rStyle w:val="libFootnotenumChar"/>
          <w:rtl/>
        </w:rPr>
        <w:t>(2)</w:t>
      </w:r>
      <w:r w:rsidRPr="002517A3">
        <w:rPr>
          <w:rStyle w:val="libBold2Char"/>
          <w:rtl/>
        </w:rPr>
        <w:t xml:space="preserve"> :</w:t>
      </w:r>
    </w:p>
    <w:p w14:paraId="67F2B704" w14:textId="77777777" w:rsidR="005F5BB8" w:rsidRPr="007546DE" w:rsidRDefault="005F5BB8" w:rsidP="00BB12A9">
      <w:pPr>
        <w:pStyle w:val="libNormal"/>
        <w:rPr>
          <w:rtl/>
        </w:rPr>
      </w:pPr>
      <w:r w:rsidRPr="007546DE">
        <w:rPr>
          <w:rtl/>
        </w:rPr>
        <w:t>قال ابن مندة : لا يصح له صحبة.</w:t>
      </w:r>
      <w:r>
        <w:rPr>
          <w:rFonts w:hint="cs"/>
          <w:rtl/>
        </w:rPr>
        <w:t xml:space="preserve"> </w:t>
      </w:r>
      <w:r>
        <w:rPr>
          <w:rtl/>
        </w:rPr>
        <w:t>و</w:t>
      </w:r>
      <w:r w:rsidRPr="007546DE">
        <w:rPr>
          <w:rtl/>
        </w:rPr>
        <w:t xml:space="preserve">أخرج من طريق محمد بن عبد الله بن نوفل عن محمد بن علي بن ركانة ، عن أبيه ، قال : قال رسول الله </w:t>
      </w:r>
      <w:r w:rsidRPr="00E662C5">
        <w:rPr>
          <w:rStyle w:val="libAlaemChar"/>
          <w:rtl/>
        </w:rPr>
        <w:t>صلى‌الله‌عليه‌وسلم</w:t>
      </w:r>
      <w:r w:rsidRPr="007546DE">
        <w:rPr>
          <w:rtl/>
        </w:rPr>
        <w:t xml:space="preserve"> يوم الفتح : «يا معشر قريش ، ابن أخت القوم منهم»</w:t>
      </w:r>
      <w:r>
        <w:rPr>
          <w:rtl/>
        </w:rPr>
        <w:t>.</w:t>
      </w:r>
    </w:p>
    <w:p w14:paraId="6564036C" w14:textId="77777777" w:rsidR="005F5BB8" w:rsidRPr="007546DE" w:rsidRDefault="005F5BB8" w:rsidP="00BB12A9">
      <w:pPr>
        <w:pStyle w:val="libNormal"/>
        <w:rPr>
          <w:rtl/>
        </w:rPr>
      </w:pPr>
      <w:r w:rsidRPr="007546DE">
        <w:rPr>
          <w:rtl/>
        </w:rPr>
        <w:t>قلت : يحتمل أن يكون علي بن يزيد بن ركانة ، فيكون الحديث مرسلا.</w:t>
      </w:r>
    </w:p>
    <w:p w14:paraId="48E42073" w14:textId="77777777" w:rsidR="005F5BB8" w:rsidRPr="007546DE" w:rsidRDefault="005F5BB8" w:rsidP="00BB12A9">
      <w:pPr>
        <w:pStyle w:val="libNormal"/>
        <w:rPr>
          <w:rtl/>
        </w:rPr>
      </w:pPr>
      <w:r w:rsidRPr="002517A3">
        <w:rPr>
          <w:rStyle w:val="libBold2Char"/>
          <w:rtl/>
        </w:rPr>
        <w:t xml:space="preserve">5703 ـ علي بن شيبان </w:t>
      </w:r>
      <w:r w:rsidRPr="00C830DC">
        <w:rPr>
          <w:rStyle w:val="libFootnotenumChar"/>
          <w:rtl/>
        </w:rPr>
        <w:t>(3)</w:t>
      </w:r>
      <w:r w:rsidRPr="002517A3">
        <w:rPr>
          <w:rStyle w:val="libBold2Char"/>
          <w:rtl/>
        </w:rPr>
        <w:t xml:space="preserve"> : </w:t>
      </w:r>
      <w:r>
        <w:rPr>
          <w:rtl/>
        </w:rPr>
        <w:t>[</w:t>
      </w:r>
      <w:r w:rsidRPr="007546DE">
        <w:rPr>
          <w:rtl/>
        </w:rPr>
        <w:t>بن محرز</w:t>
      </w:r>
      <w:r>
        <w:rPr>
          <w:rtl/>
        </w:rPr>
        <w:t>]</w:t>
      </w:r>
      <w:r w:rsidRPr="007546DE">
        <w:rPr>
          <w:rtl/>
        </w:rPr>
        <w:t xml:space="preserve"> بن عمرو بن عبد الله بن عمرو بن عبد العزى ابن سحيم الحنفي السّحيمي اليمامي ، أبو يحيى.</w:t>
      </w:r>
    </w:p>
    <w:p w14:paraId="72BDA9ED" w14:textId="77777777" w:rsidR="005F5BB8" w:rsidRPr="007546DE" w:rsidRDefault="005F5BB8" w:rsidP="00575020">
      <w:pPr>
        <w:pStyle w:val="libLine"/>
        <w:rPr>
          <w:rtl/>
        </w:rPr>
      </w:pPr>
      <w:r w:rsidRPr="007546DE">
        <w:rPr>
          <w:rtl/>
        </w:rPr>
        <w:t>__________________</w:t>
      </w:r>
    </w:p>
    <w:p w14:paraId="712CD43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3786)</w:t>
      </w:r>
      <w:r>
        <w:rPr>
          <w:rtl/>
        </w:rPr>
        <w:t>.</w:t>
      </w:r>
    </w:p>
    <w:p w14:paraId="5FD7452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3787) ، تجريد أسماء الصحابة 1 / 392.</w:t>
      </w:r>
    </w:p>
    <w:p w14:paraId="608417DE"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 xml:space="preserve">3788) ، الاستيعاب ت </w:t>
      </w:r>
      <w:r>
        <w:rPr>
          <w:rtl/>
        </w:rPr>
        <w:t>(</w:t>
      </w:r>
      <w:r w:rsidRPr="007546DE">
        <w:rPr>
          <w:rtl/>
        </w:rPr>
        <w:t>1874) ، الثقات 3 / 262 ، تهذيب التهذيب 38 ، بقي بن مخلد</w:t>
      </w:r>
    </w:p>
    <w:p w14:paraId="46949CC7" w14:textId="77777777" w:rsidR="005F5BB8" w:rsidRPr="007546DE" w:rsidRDefault="005F5BB8" w:rsidP="00BB12A9">
      <w:pPr>
        <w:pStyle w:val="libNormal"/>
        <w:rPr>
          <w:rtl/>
        </w:rPr>
      </w:pPr>
      <w:r>
        <w:rPr>
          <w:rtl/>
        </w:rPr>
        <w:br w:type="page"/>
      </w:r>
      <w:r w:rsidRPr="007546DE">
        <w:rPr>
          <w:rtl/>
        </w:rPr>
        <w:lastRenderedPageBreak/>
        <w:t>كان أحد الوفد من بني حنيفة. وله أحاديث أخرجها البخاري في الأدب المفرد ، وأبو داود ، وابن ماجة ، وابن خزيمة ، وابن حبان ، منها من طريق عبد الله بن بدر ، عن عبد الرحمن بن علي بن شيبان ، عن أبيه</w:t>
      </w:r>
      <w:r>
        <w:rPr>
          <w:rtl/>
        </w:rPr>
        <w:t xml:space="preserve"> ـ </w:t>
      </w:r>
      <w:r w:rsidRPr="007546DE">
        <w:rPr>
          <w:rtl/>
        </w:rPr>
        <w:t>وكان أحد الوفد</w:t>
      </w:r>
      <w:r>
        <w:rPr>
          <w:rtl/>
        </w:rPr>
        <w:t xml:space="preserve"> ـ </w:t>
      </w:r>
      <w:r w:rsidRPr="007546DE">
        <w:rPr>
          <w:rtl/>
        </w:rPr>
        <w:t xml:space="preserve">قال : خرجنا حتى قدمنا على رسول الله </w:t>
      </w:r>
      <w:r w:rsidRPr="00E662C5">
        <w:rPr>
          <w:rStyle w:val="libAlaemChar"/>
          <w:rtl/>
        </w:rPr>
        <w:t>صلى‌الله‌عليه‌وسلم</w:t>
      </w:r>
      <w:r w:rsidRPr="007546DE">
        <w:rPr>
          <w:rtl/>
        </w:rPr>
        <w:t xml:space="preserve"> فبايعناه.</w:t>
      </w:r>
    </w:p>
    <w:p w14:paraId="4E4F652B" w14:textId="77777777" w:rsidR="005F5BB8" w:rsidRPr="007546DE" w:rsidRDefault="005F5BB8" w:rsidP="00BB12A9">
      <w:pPr>
        <w:pStyle w:val="libNormal"/>
        <w:rPr>
          <w:rtl/>
        </w:rPr>
      </w:pPr>
      <w:r w:rsidRPr="002517A3">
        <w:rPr>
          <w:rStyle w:val="libBold2Char"/>
          <w:rtl/>
        </w:rPr>
        <w:t>5704 ـ علي بن أبي طالب الهاشمي رضي‌الله‌عنه</w:t>
      </w:r>
      <w:r w:rsidRPr="002517A3">
        <w:rPr>
          <w:rStyle w:val="libBold2Char"/>
          <w:rFonts w:hint="cs"/>
          <w:rtl/>
        </w:rPr>
        <w:t xml:space="preserve"> </w:t>
      </w:r>
      <w:r w:rsidRPr="007546DE">
        <w:rPr>
          <w:rtl/>
        </w:rPr>
        <w:t xml:space="preserve">ابن عبد المطلب </w:t>
      </w:r>
      <w:r w:rsidRPr="00C830DC">
        <w:rPr>
          <w:rStyle w:val="libFootnotenumChar"/>
          <w:rtl/>
        </w:rPr>
        <w:t>(1)</w:t>
      </w:r>
      <w:r w:rsidRPr="007546DE">
        <w:rPr>
          <w:rtl/>
        </w:rPr>
        <w:t xml:space="preserve"> بن هاشم بن عبد مناف القرشي الهاشمي ، أبو الحسن.</w:t>
      </w:r>
    </w:p>
    <w:p w14:paraId="56E90B85" w14:textId="77777777" w:rsidR="005F5BB8" w:rsidRPr="007546DE" w:rsidRDefault="005F5BB8" w:rsidP="00BB12A9">
      <w:pPr>
        <w:pStyle w:val="libNormal"/>
        <w:rPr>
          <w:rtl/>
        </w:rPr>
      </w:pPr>
      <w:r w:rsidRPr="007546DE">
        <w:rPr>
          <w:rtl/>
        </w:rPr>
        <w:t xml:space="preserve">أول الناس إسلاما في قول كثير من أهل العلم. ولد قبل البعثة بعشر سنين على الصحيح ، فربّي في حجر النبيّ </w:t>
      </w:r>
      <w:r w:rsidRPr="00E662C5">
        <w:rPr>
          <w:rStyle w:val="libAlaemChar"/>
          <w:rtl/>
        </w:rPr>
        <w:t>صلى‌الله‌عليه‌وسلم</w:t>
      </w:r>
      <w:r w:rsidRPr="007546DE">
        <w:rPr>
          <w:rtl/>
        </w:rPr>
        <w:t xml:space="preserve"> ولم يفارقه ، وشهد معه المشاهد إلا غزوة تبوك ، فقال له بسبب تأخيره له بالمدينة </w:t>
      </w:r>
      <w:r>
        <w:rPr>
          <w:rtl/>
        </w:rPr>
        <w:t xml:space="preserve">: </w:t>
      </w:r>
      <w:r w:rsidRPr="007546DE">
        <w:rPr>
          <w:rtl/>
        </w:rPr>
        <w:t>«ألا ترضى أن تكون منّي بمنزلة هارون من موسى»</w:t>
      </w:r>
      <w:r>
        <w:rPr>
          <w:rtl/>
        </w:rPr>
        <w:t>.</w:t>
      </w:r>
      <w:r>
        <w:rPr>
          <w:rFonts w:hint="cs"/>
          <w:rtl/>
        </w:rPr>
        <w:t xml:space="preserve"> </w:t>
      </w:r>
      <w:r w:rsidRPr="007546DE">
        <w:rPr>
          <w:rtl/>
        </w:rPr>
        <w:t>وزوّجه بنته فاطمة.</w:t>
      </w:r>
    </w:p>
    <w:p w14:paraId="456BD28B" w14:textId="77777777" w:rsidR="005F5BB8" w:rsidRPr="007546DE" w:rsidRDefault="005F5BB8" w:rsidP="00BB12A9">
      <w:pPr>
        <w:pStyle w:val="libNormal"/>
        <w:rPr>
          <w:rtl/>
        </w:rPr>
      </w:pPr>
      <w:r w:rsidRPr="007546DE">
        <w:rPr>
          <w:rtl/>
        </w:rPr>
        <w:t xml:space="preserve">وكان اللواء بيده في أكثر المشاهد ، ولما آخى النبيّ </w:t>
      </w:r>
      <w:r w:rsidRPr="00E662C5">
        <w:rPr>
          <w:rStyle w:val="libAlaemChar"/>
          <w:rtl/>
        </w:rPr>
        <w:t>صلى‌الله‌عليه‌وسلم</w:t>
      </w:r>
      <w:r w:rsidRPr="007546DE">
        <w:rPr>
          <w:rtl/>
        </w:rPr>
        <w:t xml:space="preserve"> بين أصحابه قال له : أنت أخي.</w:t>
      </w:r>
    </w:p>
    <w:p w14:paraId="5479078B" w14:textId="77777777" w:rsidR="005F5BB8" w:rsidRPr="007546DE" w:rsidRDefault="005F5BB8" w:rsidP="00BB12A9">
      <w:pPr>
        <w:pStyle w:val="libNormal"/>
        <w:rPr>
          <w:rtl/>
        </w:rPr>
      </w:pPr>
      <w:r w:rsidRPr="007546DE">
        <w:rPr>
          <w:rtl/>
        </w:rPr>
        <w:t>ومناقبة كثيرة حتى قال الإمام أحمد : لم ينقل لأحد من الصحابة ما نقل لعلي. وقال</w:t>
      </w:r>
    </w:p>
    <w:p w14:paraId="422352A9" w14:textId="77777777" w:rsidR="005F5BB8" w:rsidRPr="007546DE" w:rsidRDefault="005F5BB8" w:rsidP="00575020">
      <w:pPr>
        <w:pStyle w:val="libLine"/>
        <w:rPr>
          <w:rtl/>
        </w:rPr>
      </w:pPr>
      <w:r w:rsidRPr="007546DE">
        <w:rPr>
          <w:rtl/>
        </w:rPr>
        <w:t>__________________</w:t>
      </w:r>
    </w:p>
    <w:p w14:paraId="6026FE33" w14:textId="77777777" w:rsidR="005F5BB8" w:rsidRDefault="005F5BB8" w:rsidP="00F74DAE">
      <w:pPr>
        <w:pStyle w:val="libFootnote0"/>
        <w:rPr>
          <w:rtl/>
          <w:lang w:bidi="fa-IR"/>
        </w:rPr>
      </w:pPr>
      <w:r w:rsidRPr="007546DE">
        <w:rPr>
          <w:rtl/>
        </w:rPr>
        <w:t>245 ، تهذيب التهذيب 7 / 232 ، تجريد أسماء الصحابة 1 / 392 ، تهذيب الكمال 2 / 970 ، التاريخ الكبير 259 ، الطبقات 65 ، 289 ، الجرح والتعديل ص 6 / 1043 ، تلقيح فهوم أهل الأثر 371 ، خلاصة تذهيب ص 2 / 250.</w:t>
      </w:r>
    </w:p>
    <w:p w14:paraId="52F2DE7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3789) ، الاستيعاب ت </w:t>
      </w:r>
      <w:r>
        <w:rPr>
          <w:rtl/>
        </w:rPr>
        <w:t>(</w:t>
      </w:r>
      <w:r w:rsidRPr="007546DE">
        <w:rPr>
          <w:rtl/>
        </w:rPr>
        <w:t xml:space="preserve">1875) ، الاستبصار 390 ، الرياض المستطابة 163 ، الصمت وآداب اللسان فهرس 676 ، الفوائد العوالي 29 ، 91 ، صيانة صحيح مسلم 253 ، تاريخ بغداد 1 / 133 ، أزمنة التاريخ الإسلامي 1 / 773 ، البداية والنهاية 7 / 223 ، 324 ، الطبقات 4 / 126 ، 189 ، تذكرة 1 / 10 ، التاريخ لابن معين 2 / 49 ، مروج الذهب 2 / 358 ، المصباح المضيء </w:t>
      </w:r>
      <w:r>
        <w:rPr>
          <w:rtl/>
        </w:rPr>
        <w:t>(</w:t>
      </w:r>
      <w:r w:rsidRPr="007546DE">
        <w:rPr>
          <w:rtl/>
        </w:rPr>
        <w:t>انظر الفهارس</w:t>
      </w:r>
      <w:r>
        <w:rPr>
          <w:rtl/>
        </w:rPr>
        <w:t>)</w:t>
      </w:r>
      <w:r w:rsidRPr="007546DE">
        <w:rPr>
          <w:rtl/>
        </w:rPr>
        <w:t xml:space="preserve"> تاريخ جرجان «انظر الفهارس» ، التبصرة والتذكرة 1 / 26 ، شذرات 1 / 49 ، الزهد لوكيع 1014 ، طبقات الشيرازي 41 ، التحفة اللطيفة 3 / 226 ، تقريب التهذيب / 48 ، تهذيب التهذيب 7 / 334 ، العبر 524 ، الرياض النضرة 2 / 201 ، تاريخ الخلفاء 166 ، طبقات فقهاء اليمن «انظر الفهارس» ، تجريد أسماء الصحابة 1 / 392 ، المنمق ص / 31 ، 251 ، 260 ، 318 ، 446 ، 447 ، 450 ، 459 ، 505 ، 518 ، 528 ، 533 ، 538</w:t>
      </w:r>
      <w:r>
        <w:rPr>
          <w:rtl/>
        </w:rPr>
        <w:t xml:space="preserve"> ـ </w:t>
      </w:r>
      <w:r w:rsidRPr="007546DE">
        <w:rPr>
          <w:rtl/>
        </w:rPr>
        <w:t>طبقات علماء إفريقيا ، وتونس 339 ، مقاتل الطالبيين 24 ، 45 ، التاريخ الصغير ص 435 ، تذهيب تهذيب الكمال ص 2 / 250 ، التاريخ الكبير ص / 259 ، ص 11 / 442 ، تذهيب تهذيب الكمال ص 2 / 250 ، التاريخ الكبير ص / 259 ، ص 11 / 442 ، الجرح والتعديل 6 / 191 ، تاريخ الإسلام 3 / 8 ، طبقات الحفاظ 20 ، الطبقات الكبرى ص 9 / 137 ، بقي بن مخلد 10 ، التعديل والتجريح 1059 ، تلقيح فهوم أهل الأثر 110 ، 367 ، صفة الصفوة 1 / 308 ، غاية النهاية 1 / 546 ، معرفة القراء الكبار 1 / 30 ، الأعلام 4 / 295 ، حلية الأولياء 2 / 87 ، 61 ، تهذيب الكمال 2 / 971.</w:t>
      </w:r>
    </w:p>
    <w:p w14:paraId="4A4C6ED1" w14:textId="77777777" w:rsidR="005F5BB8" w:rsidRPr="007546DE" w:rsidRDefault="005F5BB8" w:rsidP="00F74DAE">
      <w:pPr>
        <w:pStyle w:val="libFootnote0"/>
        <w:rPr>
          <w:rtl/>
        </w:rPr>
      </w:pPr>
      <w:r>
        <w:rPr>
          <w:rtl/>
        </w:rPr>
        <w:br w:type="page"/>
      </w:r>
      <w:r w:rsidRPr="007546DE">
        <w:rPr>
          <w:rtl/>
        </w:rPr>
        <w:lastRenderedPageBreak/>
        <w:t>غيره : وكان سبب ذلك بغض بني أمية له ، فكان كلّ من كان عنده علم من شيء من مناقبه من الصحابة يثبته ، وكلما أرادوا إخماده وهدّدوا من حدث بمناقبه لا يزداد إلا انتشارا.</w:t>
      </w:r>
    </w:p>
    <w:p w14:paraId="714412A0" w14:textId="77777777" w:rsidR="005F5BB8" w:rsidRPr="007546DE" w:rsidRDefault="005F5BB8" w:rsidP="00BB12A9">
      <w:pPr>
        <w:pStyle w:val="libNormal"/>
        <w:rPr>
          <w:rtl/>
        </w:rPr>
      </w:pPr>
      <w:r w:rsidRPr="007546DE">
        <w:rPr>
          <w:rtl/>
        </w:rPr>
        <w:t>وقد ولد له الرافضة مناقب موضوعة هو غنيّ عنها ، وتتبّع النسائي ما خص به من دون الصحابة ، فجمع من ذلك شيئا كثيرا بأسانيد أكثرها جياد.</w:t>
      </w:r>
    </w:p>
    <w:p w14:paraId="5B8B87FF"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كثيرا.</w:t>
      </w:r>
    </w:p>
    <w:p w14:paraId="12ED35DB" w14:textId="77777777" w:rsidR="005F5BB8" w:rsidRPr="007546DE" w:rsidRDefault="005F5BB8" w:rsidP="00BB12A9">
      <w:pPr>
        <w:pStyle w:val="libNormal"/>
        <w:rPr>
          <w:rtl/>
        </w:rPr>
      </w:pPr>
      <w:r w:rsidRPr="007546DE">
        <w:rPr>
          <w:rtl/>
        </w:rPr>
        <w:t>وروى عنه من الصحابة ولداه : الحسن والحسين ، وابن مسعود ، وأبو موسى ، وابن عبّاس ، وأبو رافع ، وابن عمر ، وأبو سعيد ، وصهيب ، وزيد بن أرقم ، وجرير ، وأبو أمامة ، وأبو جحيفة ، والبراء بن عازب ، وأبو الطّفيل ، وآخرون.</w:t>
      </w:r>
    </w:p>
    <w:p w14:paraId="3137BB78" w14:textId="77777777" w:rsidR="005F5BB8" w:rsidRPr="007546DE" w:rsidRDefault="005F5BB8" w:rsidP="00BB12A9">
      <w:pPr>
        <w:pStyle w:val="libNormal"/>
        <w:rPr>
          <w:rtl/>
        </w:rPr>
      </w:pPr>
      <w:r w:rsidRPr="007546DE">
        <w:rPr>
          <w:rtl/>
        </w:rPr>
        <w:t>ومن التابعين من المخضرمين ، أو من له رؤية : عبد الله بن شداد بن الهاد ، وطارق بن شهاب ، وعبد الرحمن بن الحارث بن هشام ، وعبد الله بن الحارث بن نوفل ، ومسعود بن الحكم ، ومروان بن الحكم ، وآخرون.</w:t>
      </w:r>
    </w:p>
    <w:p w14:paraId="421FCB2D" w14:textId="77777777" w:rsidR="005F5BB8" w:rsidRPr="007546DE" w:rsidRDefault="005F5BB8" w:rsidP="00BB12A9">
      <w:pPr>
        <w:pStyle w:val="libNormal"/>
        <w:rPr>
          <w:rtl/>
        </w:rPr>
      </w:pPr>
      <w:r w:rsidRPr="007546DE">
        <w:rPr>
          <w:rtl/>
        </w:rPr>
        <w:t>ومن بقية التابعين عدد كثير من أجلّهم أولاده : محمد ، وعمر ، والعباس.</w:t>
      </w:r>
    </w:p>
    <w:p w14:paraId="58C25C5B" w14:textId="77777777" w:rsidR="005F5BB8" w:rsidRPr="007546DE" w:rsidRDefault="005F5BB8" w:rsidP="00BB12A9">
      <w:pPr>
        <w:pStyle w:val="libNormal"/>
        <w:rPr>
          <w:rtl/>
        </w:rPr>
      </w:pPr>
      <w:r w:rsidRPr="007546DE">
        <w:rPr>
          <w:rtl/>
        </w:rPr>
        <w:t xml:space="preserve">وكان قد اشتهر بالفروسية والشجاعة والإقدام حتى قال فيه أسيد بن أبي إياس بن زنيم الكناني قبل أن يسلم يحرّض عليه قريشا ويعيّرهم به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F6BD959" w14:textId="77777777" w:rsidTr="00DA59A6">
        <w:trPr>
          <w:tblCellSpacing w:w="15" w:type="dxa"/>
          <w:jc w:val="center"/>
        </w:trPr>
        <w:tc>
          <w:tcPr>
            <w:tcW w:w="2400" w:type="pct"/>
            <w:vAlign w:val="center"/>
          </w:tcPr>
          <w:p w14:paraId="335DF530" w14:textId="77777777" w:rsidR="005F5BB8" w:rsidRPr="007546DE" w:rsidRDefault="005F5BB8" w:rsidP="00BB749F">
            <w:pPr>
              <w:pStyle w:val="libPoem"/>
              <w:rPr>
                <w:rtl/>
              </w:rPr>
            </w:pPr>
            <w:r w:rsidRPr="007546DE">
              <w:rPr>
                <w:rtl/>
              </w:rPr>
              <w:t xml:space="preserve">في كلّ مجمع غاية أخزاكم </w:t>
            </w:r>
            <w:r w:rsidRPr="00787285">
              <w:rPr>
                <w:rStyle w:val="libPoemTiniCharChar"/>
                <w:rtl/>
              </w:rPr>
              <w:br/>
              <w:t> </w:t>
            </w:r>
          </w:p>
        </w:tc>
        <w:tc>
          <w:tcPr>
            <w:tcW w:w="200" w:type="pct"/>
            <w:vAlign w:val="center"/>
          </w:tcPr>
          <w:p w14:paraId="3693FC05" w14:textId="77777777" w:rsidR="005F5BB8" w:rsidRPr="007546DE" w:rsidRDefault="005F5BB8" w:rsidP="00BB749F">
            <w:pPr>
              <w:pStyle w:val="libPoem"/>
            </w:pPr>
            <w:r w:rsidRPr="007546DE">
              <w:rPr>
                <w:rtl/>
              </w:rPr>
              <w:t> </w:t>
            </w:r>
          </w:p>
        </w:tc>
        <w:tc>
          <w:tcPr>
            <w:tcW w:w="2400" w:type="pct"/>
            <w:vAlign w:val="center"/>
          </w:tcPr>
          <w:p w14:paraId="66380D87" w14:textId="77777777" w:rsidR="005F5BB8" w:rsidRPr="007546DE" w:rsidRDefault="005F5BB8" w:rsidP="00BB749F">
            <w:pPr>
              <w:pStyle w:val="libPoem"/>
            </w:pPr>
            <w:r w:rsidRPr="007546DE">
              <w:rPr>
                <w:rtl/>
              </w:rPr>
              <w:t xml:space="preserve">جذع أبرّ على المذاكي القرّح </w:t>
            </w:r>
            <w:r w:rsidRPr="00787285">
              <w:rPr>
                <w:rStyle w:val="libPoemTiniCharChar"/>
                <w:rtl/>
              </w:rPr>
              <w:br/>
              <w:t> </w:t>
            </w:r>
          </w:p>
        </w:tc>
      </w:tr>
      <w:tr w:rsidR="005F5BB8" w:rsidRPr="007546DE" w14:paraId="6A8E09BC" w14:textId="77777777" w:rsidTr="00DA59A6">
        <w:trPr>
          <w:tblCellSpacing w:w="15" w:type="dxa"/>
          <w:jc w:val="center"/>
        </w:trPr>
        <w:tc>
          <w:tcPr>
            <w:tcW w:w="2400" w:type="pct"/>
            <w:vAlign w:val="center"/>
          </w:tcPr>
          <w:p w14:paraId="377DF4FD" w14:textId="77777777" w:rsidR="005F5BB8" w:rsidRPr="007546DE" w:rsidRDefault="005F5BB8" w:rsidP="00BB749F">
            <w:pPr>
              <w:pStyle w:val="libPoem"/>
            </w:pPr>
            <w:r w:rsidRPr="007546DE">
              <w:rPr>
                <w:rtl/>
              </w:rPr>
              <w:t xml:space="preserve">لله درّكم </w:t>
            </w:r>
            <w:r>
              <w:rPr>
                <w:rtl/>
              </w:rPr>
              <w:t>أ</w:t>
            </w:r>
            <w:r w:rsidRPr="007546DE">
              <w:rPr>
                <w:rtl/>
              </w:rPr>
              <w:t>لمّا تذكروا</w:t>
            </w:r>
            <w:r w:rsidRPr="00787285">
              <w:rPr>
                <w:rStyle w:val="libPoemTiniCharChar"/>
                <w:rtl/>
              </w:rPr>
              <w:br/>
              <w:t> </w:t>
            </w:r>
          </w:p>
        </w:tc>
        <w:tc>
          <w:tcPr>
            <w:tcW w:w="200" w:type="pct"/>
            <w:vAlign w:val="center"/>
          </w:tcPr>
          <w:p w14:paraId="762C5696" w14:textId="77777777" w:rsidR="005F5BB8" w:rsidRPr="007546DE" w:rsidRDefault="005F5BB8" w:rsidP="00BB749F">
            <w:pPr>
              <w:pStyle w:val="libPoem"/>
            </w:pPr>
            <w:r w:rsidRPr="007546DE">
              <w:rPr>
                <w:rtl/>
              </w:rPr>
              <w:t> </w:t>
            </w:r>
          </w:p>
        </w:tc>
        <w:tc>
          <w:tcPr>
            <w:tcW w:w="2400" w:type="pct"/>
            <w:vAlign w:val="center"/>
          </w:tcPr>
          <w:p w14:paraId="1E02C00A" w14:textId="77777777" w:rsidR="005F5BB8" w:rsidRPr="007546DE" w:rsidRDefault="005F5BB8" w:rsidP="00BB749F">
            <w:pPr>
              <w:pStyle w:val="libPoem"/>
            </w:pPr>
            <w:r w:rsidRPr="007546DE">
              <w:rPr>
                <w:rtl/>
              </w:rPr>
              <w:t xml:space="preserve">قد يذكر الحرّ الكريم ويستحي </w:t>
            </w:r>
            <w:r w:rsidRPr="00787285">
              <w:rPr>
                <w:rStyle w:val="libPoemTiniCharChar"/>
                <w:rtl/>
              </w:rPr>
              <w:br/>
              <w:t> </w:t>
            </w:r>
          </w:p>
        </w:tc>
      </w:tr>
      <w:tr w:rsidR="005F5BB8" w:rsidRPr="007546DE" w14:paraId="1E461DFF" w14:textId="77777777" w:rsidTr="00DA59A6">
        <w:trPr>
          <w:tblCellSpacing w:w="15" w:type="dxa"/>
          <w:jc w:val="center"/>
        </w:trPr>
        <w:tc>
          <w:tcPr>
            <w:tcW w:w="2400" w:type="pct"/>
            <w:vAlign w:val="center"/>
          </w:tcPr>
          <w:p w14:paraId="661863C9" w14:textId="77777777" w:rsidR="005F5BB8" w:rsidRPr="007546DE" w:rsidRDefault="005F5BB8" w:rsidP="00BB749F">
            <w:pPr>
              <w:pStyle w:val="libPoem"/>
            </w:pPr>
            <w:r w:rsidRPr="007546DE">
              <w:rPr>
                <w:rtl/>
              </w:rPr>
              <w:t xml:space="preserve">هذا ابن فاطمة الّذي أفناكم </w:t>
            </w:r>
            <w:r w:rsidRPr="00787285">
              <w:rPr>
                <w:rStyle w:val="libPoemTiniCharChar"/>
                <w:rtl/>
              </w:rPr>
              <w:br/>
              <w:t> </w:t>
            </w:r>
          </w:p>
        </w:tc>
        <w:tc>
          <w:tcPr>
            <w:tcW w:w="200" w:type="pct"/>
            <w:vAlign w:val="center"/>
          </w:tcPr>
          <w:p w14:paraId="50B904D6" w14:textId="77777777" w:rsidR="005F5BB8" w:rsidRPr="007546DE" w:rsidRDefault="005F5BB8" w:rsidP="00BB749F">
            <w:pPr>
              <w:pStyle w:val="libPoem"/>
            </w:pPr>
            <w:r w:rsidRPr="007546DE">
              <w:rPr>
                <w:rtl/>
              </w:rPr>
              <w:t> </w:t>
            </w:r>
          </w:p>
        </w:tc>
        <w:tc>
          <w:tcPr>
            <w:tcW w:w="2400" w:type="pct"/>
            <w:vAlign w:val="center"/>
          </w:tcPr>
          <w:p w14:paraId="64FB7861" w14:textId="77777777" w:rsidR="005F5BB8" w:rsidRPr="007546DE" w:rsidRDefault="005F5BB8" w:rsidP="00BB749F">
            <w:pPr>
              <w:pStyle w:val="libPoem"/>
            </w:pPr>
            <w:r w:rsidRPr="007546DE">
              <w:rPr>
                <w:rtl/>
              </w:rPr>
              <w:t xml:space="preserve">ذبحا بقتلة يعضد لم يذبح </w:t>
            </w:r>
            <w:r w:rsidRPr="00787285">
              <w:rPr>
                <w:rStyle w:val="libPoemTiniCharChar"/>
                <w:rtl/>
              </w:rPr>
              <w:br/>
              <w:t> </w:t>
            </w:r>
          </w:p>
        </w:tc>
      </w:tr>
      <w:tr w:rsidR="005F5BB8" w:rsidRPr="007546DE" w14:paraId="5CC376FB" w14:textId="77777777" w:rsidTr="00DA59A6">
        <w:trPr>
          <w:tblCellSpacing w:w="15" w:type="dxa"/>
          <w:jc w:val="center"/>
        </w:trPr>
        <w:tc>
          <w:tcPr>
            <w:tcW w:w="2400" w:type="pct"/>
            <w:vAlign w:val="center"/>
          </w:tcPr>
          <w:p w14:paraId="02F983AD" w14:textId="77777777" w:rsidR="005F5BB8" w:rsidRPr="007546DE" w:rsidRDefault="005F5BB8" w:rsidP="00BB749F">
            <w:pPr>
              <w:pStyle w:val="libPoem"/>
            </w:pPr>
            <w:r w:rsidRPr="007546DE">
              <w:rPr>
                <w:rtl/>
              </w:rPr>
              <w:t>أين الكهول وأين كلّ دعامة</w:t>
            </w:r>
            <w:r w:rsidRPr="00787285">
              <w:rPr>
                <w:rStyle w:val="libPoemTiniCharChar"/>
                <w:rtl/>
              </w:rPr>
              <w:br/>
              <w:t> </w:t>
            </w:r>
          </w:p>
        </w:tc>
        <w:tc>
          <w:tcPr>
            <w:tcW w:w="200" w:type="pct"/>
            <w:vAlign w:val="center"/>
          </w:tcPr>
          <w:p w14:paraId="393D34A0" w14:textId="77777777" w:rsidR="005F5BB8" w:rsidRPr="007546DE" w:rsidRDefault="005F5BB8" w:rsidP="00BB749F">
            <w:pPr>
              <w:pStyle w:val="libPoem"/>
            </w:pPr>
            <w:r w:rsidRPr="007546DE">
              <w:rPr>
                <w:rtl/>
              </w:rPr>
              <w:t> </w:t>
            </w:r>
          </w:p>
        </w:tc>
        <w:tc>
          <w:tcPr>
            <w:tcW w:w="2400" w:type="pct"/>
            <w:vAlign w:val="center"/>
          </w:tcPr>
          <w:p w14:paraId="7C18C17B" w14:textId="77777777" w:rsidR="005F5BB8" w:rsidRPr="007546DE" w:rsidRDefault="005F5BB8" w:rsidP="00BB749F">
            <w:pPr>
              <w:pStyle w:val="libPoem"/>
            </w:pPr>
            <w:r w:rsidRPr="007546DE">
              <w:rPr>
                <w:rtl/>
              </w:rPr>
              <w:t xml:space="preserve">في المعضلات وأين زين الأبطح </w:t>
            </w:r>
            <w:r w:rsidRPr="00C830DC">
              <w:rPr>
                <w:rStyle w:val="libFootnotenumChar"/>
                <w:rtl/>
              </w:rPr>
              <w:t>(1)</w:t>
            </w:r>
            <w:r w:rsidRPr="00787285">
              <w:rPr>
                <w:rStyle w:val="libPoemTiniCharChar"/>
                <w:rtl/>
              </w:rPr>
              <w:br/>
              <w:t> </w:t>
            </w:r>
          </w:p>
        </w:tc>
      </w:tr>
    </w:tbl>
    <w:p w14:paraId="51B85938" w14:textId="77777777" w:rsidR="005F5BB8" w:rsidRDefault="005F5BB8" w:rsidP="00457F0D">
      <w:pPr>
        <w:pStyle w:val="libNormal0"/>
        <w:rPr>
          <w:rtl/>
        </w:rPr>
      </w:pPr>
      <w:r>
        <w:rPr>
          <w:rtl/>
        </w:rPr>
        <w:t>[</w:t>
      </w:r>
      <w:r w:rsidRPr="007546DE">
        <w:rPr>
          <w:rtl/>
        </w:rPr>
        <w:t>الكامل</w:t>
      </w:r>
      <w:r>
        <w:rPr>
          <w:rtl/>
        </w:rPr>
        <w:t>]</w:t>
      </w:r>
    </w:p>
    <w:p w14:paraId="2843919C" w14:textId="77777777" w:rsidR="005F5BB8" w:rsidRPr="007546DE" w:rsidRDefault="005F5BB8" w:rsidP="00BB12A9">
      <w:pPr>
        <w:pStyle w:val="libNormal"/>
        <w:rPr>
          <w:rtl/>
        </w:rPr>
      </w:pPr>
      <w:r w:rsidRPr="007546DE">
        <w:rPr>
          <w:rtl/>
        </w:rPr>
        <w:t xml:space="preserve">وكان أحد الشورى الذين نص عليهم عمر ، فعرضها عليه عبد الرحمن بن عوف ، وشرط عليه شروطا امتنع من بعضها ، فعدل عنه إلى عثمان فقبلها ، فولاه وسلم عليّ وبايع عثمان ، ولم يزل بعد النبيّ </w:t>
      </w:r>
      <w:r w:rsidRPr="00E662C5">
        <w:rPr>
          <w:rStyle w:val="libAlaemChar"/>
          <w:rtl/>
        </w:rPr>
        <w:t>صلى‌الله‌عليه‌وسلم</w:t>
      </w:r>
      <w:r w:rsidRPr="007546DE">
        <w:rPr>
          <w:rtl/>
        </w:rPr>
        <w:t xml:space="preserve"> متصديا لنصر العلم والفتيا.</w:t>
      </w:r>
    </w:p>
    <w:p w14:paraId="4335E676" w14:textId="77777777" w:rsidR="005F5BB8" w:rsidRPr="007546DE" w:rsidRDefault="005F5BB8" w:rsidP="00BB12A9">
      <w:pPr>
        <w:pStyle w:val="libNormal"/>
        <w:rPr>
          <w:rtl/>
        </w:rPr>
      </w:pPr>
      <w:r w:rsidRPr="007546DE">
        <w:rPr>
          <w:rtl/>
        </w:rPr>
        <w:t>فلما قتل عثمان بايعه الناس ، ثم كان من قيام جماعة من الصحابة منهم طلحة والزبير وعائشة في طلب دم عثمان ، فكان من وقعة الجمل ما اشتهر.</w:t>
      </w:r>
    </w:p>
    <w:p w14:paraId="05D72013" w14:textId="77777777" w:rsidR="005F5BB8" w:rsidRPr="007546DE" w:rsidRDefault="005F5BB8" w:rsidP="00BB12A9">
      <w:pPr>
        <w:pStyle w:val="libNormal"/>
        <w:rPr>
          <w:rtl/>
        </w:rPr>
      </w:pPr>
      <w:r w:rsidRPr="007546DE">
        <w:rPr>
          <w:rtl/>
        </w:rPr>
        <w:t>ثم قام معاوية في أهل الشام ، وكان أميرها لعثمان ولعمر من قبله ، فدعا إلى الطلب بدم عثمان ، فكان من وقعة صفّين ما كان.</w:t>
      </w:r>
    </w:p>
    <w:p w14:paraId="28F63F43" w14:textId="77777777" w:rsidR="005F5BB8" w:rsidRPr="007546DE" w:rsidRDefault="005F5BB8" w:rsidP="00575020">
      <w:pPr>
        <w:pStyle w:val="libLine"/>
        <w:rPr>
          <w:rtl/>
        </w:rPr>
      </w:pPr>
      <w:r w:rsidRPr="007546DE">
        <w:rPr>
          <w:rtl/>
        </w:rPr>
        <w:t>__________________</w:t>
      </w:r>
    </w:p>
    <w:p w14:paraId="09E5B653" w14:textId="77777777" w:rsidR="005F5BB8" w:rsidRDefault="005F5BB8" w:rsidP="00F74DAE">
      <w:pPr>
        <w:pStyle w:val="libFootnote0"/>
        <w:rPr>
          <w:rtl/>
        </w:rPr>
      </w:pPr>
      <w:r>
        <w:rPr>
          <w:rtl/>
        </w:rPr>
        <w:t>(</w:t>
      </w:r>
      <w:r w:rsidRPr="007546DE">
        <w:rPr>
          <w:rtl/>
        </w:rPr>
        <w:t>1) تنظر الأبيات في أسد الغابة في الترجمة رقم «3789»</w:t>
      </w:r>
      <w:r>
        <w:rPr>
          <w:rtl/>
        </w:rPr>
        <w:t>.</w:t>
      </w:r>
    </w:p>
    <w:p w14:paraId="4C903E7B" w14:textId="77777777" w:rsidR="005F5BB8" w:rsidRPr="007546DE" w:rsidRDefault="005F5BB8" w:rsidP="00F74DAE">
      <w:pPr>
        <w:pStyle w:val="libFootnote0"/>
        <w:rPr>
          <w:rtl/>
        </w:rPr>
      </w:pPr>
      <w:r>
        <w:rPr>
          <w:rFonts w:hint="cs"/>
          <w:rtl/>
        </w:rPr>
        <w:t>الإصابة/ج4/م30</w:t>
      </w:r>
    </w:p>
    <w:p w14:paraId="54B9D497" w14:textId="77777777" w:rsidR="005F5BB8" w:rsidRPr="007546DE" w:rsidRDefault="005F5BB8" w:rsidP="00BB12A9">
      <w:pPr>
        <w:pStyle w:val="libNormal"/>
        <w:rPr>
          <w:rtl/>
        </w:rPr>
      </w:pPr>
      <w:r>
        <w:rPr>
          <w:rtl/>
        </w:rPr>
        <w:br w:type="page"/>
      </w:r>
      <w:r w:rsidRPr="007546DE">
        <w:rPr>
          <w:rtl/>
        </w:rPr>
        <w:lastRenderedPageBreak/>
        <w:t>وكان رأي عليّ أنهم يدخلون في الطاعة ثم يقوم وليّ دم عثمان فيدّعي به عنده ، ثم يعمل معه ما يوجبه حكم الشريعة المطهّرة ، وكان من خالفه يقول له : تتبّعهم واقتلهم ، فيرى أنّ القصاص بغير دعوى ولا إقامة بينة لا يتّجه. وكل من الفريقين مجتهد.</w:t>
      </w:r>
    </w:p>
    <w:p w14:paraId="781D91DF" w14:textId="77777777" w:rsidR="005F5BB8" w:rsidRPr="007546DE" w:rsidRDefault="005F5BB8" w:rsidP="00BB12A9">
      <w:pPr>
        <w:pStyle w:val="libNormal"/>
        <w:rPr>
          <w:rtl/>
        </w:rPr>
      </w:pPr>
      <w:r w:rsidRPr="007546DE">
        <w:rPr>
          <w:rtl/>
        </w:rPr>
        <w:t>وكان من الصحابة فريق لم يدخلوا في شيء من القتال ، وظهر بقتل عمّار أنّ الصواب كان مع علي. واتفق على ذلك أهل السنة بعد اختلاف كان في القديم ، ولله الحمد.</w:t>
      </w:r>
    </w:p>
    <w:p w14:paraId="2172233B" w14:textId="77777777" w:rsidR="005F5BB8" w:rsidRPr="007546DE" w:rsidRDefault="005F5BB8" w:rsidP="00BB12A9">
      <w:pPr>
        <w:pStyle w:val="libNormal"/>
        <w:rPr>
          <w:rtl/>
        </w:rPr>
      </w:pPr>
      <w:r>
        <w:rPr>
          <w:rtl/>
        </w:rPr>
        <w:t>و</w:t>
      </w:r>
      <w:r w:rsidRPr="007546DE">
        <w:rPr>
          <w:rtl/>
        </w:rPr>
        <w:t xml:space="preserve">من خصائص عليّ قوله </w:t>
      </w:r>
      <w:r w:rsidRPr="00E662C5">
        <w:rPr>
          <w:rStyle w:val="libAlaemChar"/>
          <w:rtl/>
        </w:rPr>
        <w:t>صلى‌الله‌عليه‌وسلم</w:t>
      </w:r>
      <w:r w:rsidRPr="007546DE">
        <w:rPr>
          <w:rtl/>
        </w:rPr>
        <w:t xml:space="preserve"> يوم خيبر : «لأدفعنّ الرّاية غدا إلى رجل يحبّ الله ورسوله ، ويحبّه الله ورسوله ، يفتح الله على يديه»</w:t>
      </w:r>
      <w:r>
        <w:rPr>
          <w:rtl/>
        </w:rPr>
        <w:t>.</w:t>
      </w:r>
      <w:r w:rsidRPr="007546DE">
        <w:rPr>
          <w:rtl/>
        </w:rPr>
        <w:t xml:space="preserve"> فلما أصبح رسول الله </w:t>
      </w:r>
      <w:r w:rsidRPr="00E662C5">
        <w:rPr>
          <w:rStyle w:val="libAlaemChar"/>
          <w:rtl/>
        </w:rPr>
        <w:t>صلى‌الله‌عليه‌وسلم</w:t>
      </w:r>
      <w:r w:rsidRPr="007546DE">
        <w:rPr>
          <w:rtl/>
        </w:rPr>
        <w:t xml:space="preserve"> غدوا كلّهم يرجو أن يعطاها ، فقال رسول الله </w:t>
      </w:r>
      <w:r w:rsidRPr="00E662C5">
        <w:rPr>
          <w:rStyle w:val="libAlaemChar"/>
          <w:rtl/>
        </w:rPr>
        <w:t>صلى‌الله‌عليه‌وسلم</w:t>
      </w:r>
      <w:r w:rsidRPr="007546DE">
        <w:rPr>
          <w:rtl/>
        </w:rPr>
        <w:t xml:space="preserve"> : «أين عليّ بن أبي طالب</w:t>
      </w:r>
      <w:r>
        <w:rPr>
          <w:rtl/>
        </w:rPr>
        <w:t>؟</w:t>
      </w:r>
      <w:r w:rsidRPr="007546DE">
        <w:rPr>
          <w:rtl/>
        </w:rPr>
        <w:t xml:space="preserve">» فقالوا : هو يشتكي عينيه ، فأتي به فبصق في عينيه ، فدعا له فبرأ ، فأعطاه الرّاية </w:t>
      </w:r>
      <w:r w:rsidRPr="00C830DC">
        <w:rPr>
          <w:rStyle w:val="libFootnotenumChar"/>
          <w:rtl/>
        </w:rPr>
        <w:t>(1)</w:t>
      </w:r>
      <w:r>
        <w:rPr>
          <w:rtl/>
        </w:rPr>
        <w:t>.</w:t>
      </w:r>
    </w:p>
    <w:p w14:paraId="32BE54CB" w14:textId="77777777" w:rsidR="005F5BB8" w:rsidRPr="007546DE" w:rsidRDefault="005F5BB8" w:rsidP="00BB12A9">
      <w:pPr>
        <w:pStyle w:val="libNormal"/>
        <w:rPr>
          <w:rtl/>
        </w:rPr>
      </w:pPr>
      <w:r w:rsidRPr="007546DE">
        <w:rPr>
          <w:rtl/>
        </w:rPr>
        <w:t>أخرجاه في «الصّحيحين» من حديث سهل بن سعد ، ومن حديث سلمة بن الأكوع نحوه باختصار ، وفيه : «يفتح الله على يديه»</w:t>
      </w:r>
      <w:r>
        <w:rPr>
          <w:rtl/>
        </w:rPr>
        <w:t>.</w:t>
      </w:r>
    </w:p>
    <w:p w14:paraId="4AC7B8BA" w14:textId="77777777" w:rsidR="005F5BB8" w:rsidRPr="007546DE" w:rsidRDefault="005F5BB8" w:rsidP="00BB12A9">
      <w:pPr>
        <w:pStyle w:val="libNormal"/>
        <w:rPr>
          <w:rtl/>
        </w:rPr>
      </w:pPr>
      <w:r w:rsidRPr="007546DE">
        <w:rPr>
          <w:rtl/>
        </w:rPr>
        <w:t>وفي حديث أبي هريرة عند مسلم نحوه ، وفيه : فقال عمر : ما أحببت الإمارة إلا ذلك اليوم.</w:t>
      </w:r>
    </w:p>
    <w:p w14:paraId="6B068E43" w14:textId="77777777" w:rsidR="005F5BB8" w:rsidRPr="007546DE" w:rsidRDefault="005F5BB8" w:rsidP="00BB12A9">
      <w:pPr>
        <w:pStyle w:val="libNormal"/>
        <w:rPr>
          <w:rtl/>
        </w:rPr>
      </w:pPr>
      <w:r w:rsidRPr="007546DE">
        <w:rPr>
          <w:rtl/>
        </w:rPr>
        <w:t>وفي حديث بريرة عند أحمد نحو حديث سهل ، وفيه زيادة في أوله ، وفي آخره قصة مرحب ، وقتل عليّ له فضربه على هامته ضربة حتى عضّ السيف منه بيضة رأسه ، وسمع أهل العسكر صوت ضربته ، فما قام آخر الناس حتى فتح الله لهم.</w:t>
      </w:r>
    </w:p>
    <w:p w14:paraId="758C803F" w14:textId="77777777" w:rsidR="005F5BB8" w:rsidRPr="007546DE" w:rsidRDefault="005F5BB8" w:rsidP="00BB12A9">
      <w:pPr>
        <w:pStyle w:val="libNormal"/>
        <w:rPr>
          <w:rtl/>
        </w:rPr>
      </w:pPr>
      <w:r w:rsidRPr="007546DE">
        <w:rPr>
          <w:rtl/>
        </w:rPr>
        <w:t>وفي المسند لعبد الله بن أحمد بن حنبل ، من حديث جابر</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لما دفع الراية لعلي يوم خيبر أسرع ، فجعلوا يقولون له : ارفق ، حتى انتهى إلى الحصن ، فاجتذب بابه فألقاه على الأرض ، ثم اجتمع عليه سبعون رجلا حتى أعادوه.</w:t>
      </w:r>
    </w:p>
    <w:p w14:paraId="2A20DDE9" w14:textId="77777777" w:rsidR="005F5BB8" w:rsidRPr="007546DE" w:rsidRDefault="005F5BB8" w:rsidP="00BB12A9">
      <w:pPr>
        <w:pStyle w:val="libNormal"/>
        <w:rPr>
          <w:rtl/>
        </w:rPr>
      </w:pPr>
      <w:r w:rsidRPr="007546DE">
        <w:rPr>
          <w:rtl/>
        </w:rPr>
        <w:t>وفي سنده حرام بن عثمان متروك. وجاءت قصة الباب من حديث أبي رافع ، لكن ذكر دون هذا العدد.</w:t>
      </w:r>
    </w:p>
    <w:p w14:paraId="49EDF236" w14:textId="77777777" w:rsidR="005F5BB8" w:rsidRPr="007546DE" w:rsidRDefault="005F5BB8" w:rsidP="00BB12A9">
      <w:pPr>
        <w:pStyle w:val="libNormal"/>
        <w:rPr>
          <w:rtl/>
        </w:rPr>
      </w:pPr>
      <w:r>
        <w:rPr>
          <w:rtl/>
        </w:rPr>
        <w:t>و</w:t>
      </w:r>
      <w:r w:rsidRPr="007546DE">
        <w:rPr>
          <w:rtl/>
        </w:rPr>
        <w:t>أخرج أحمد ، والنّسائيّ ، من طريق عمرو بن ميمون : إني لجالس عند ابن عباس إذ أتاه سبعة رهط</w:t>
      </w:r>
      <w:r>
        <w:rPr>
          <w:rtl/>
        </w:rPr>
        <w:t xml:space="preserve"> ..</w:t>
      </w:r>
      <w:r w:rsidRPr="007546DE">
        <w:rPr>
          <w:rtl/>
        </w:rPr>
        <w:t xml:space="preserve">. فذكر قصة فيها : قد جاء ينفض ثوبه ، فقال : وقعوا في رجل له عزّ. وقد قال النبيّ </w:t>
      </w:r>
      <w:r w:rsidRPr="00E662C5">
        <w:rPr>
          <w:rStyle w:val="libAlaemChar"/>
          <w:rtl/>
        </w:rPr>
        <w:t>صلى‌الله‌عليه‌وسلم</w:t>
      </w:r>
      <w:r w:rsidRPr="007546DE">
        <w:rPr>
          <w:rtl/>
        </w:rPr>
        <w:t xml:space="preserve"> : «لأبعثنّ رجلا لا يخزيه الله ، يحبّ الله ورسوله»</w:t>
      </w:r>
      <w:r>
        <w:rPr>
          <w:rtl/>
        </w:rPr>
        <w:t>.</w:t>
      </w:r>
      <w:r w:rsidRPr="007546DE">
        <w:rPr>
          <w:rtl/>
        </w:rPr>
        <w:t xml:space="preserve"> فجاء وهو أرمد فبزق في</w:t>
      </w:r>
    </w:p>
    <w:p w14:paraId="4871CECB" w14:textId="77777777" w:rsidR="005F5BB8" w:rsidRPr="007546DE" w:rsidRDefault="005F5BB8" w:rsidP="00575020">
      <w:pPr>
        <w:pStyle w:val="libLine"/>
        <w:rPr>
          <w:rtl/>
        </w:rPr>
      </w:pPr>
      <w:r w:rsidRPr="007546DE">
        <w:rPr>
          <w:rtl/>
        </w:rPr>
        <w:t>__________________</w:t>
      </w:r>
    </w:p>
    <w:p w14:paraId="51171F08" w14:textId="77777777" w:rsidR="005F5BB8" w:rsidRPr="007546DE" w:rsidRDefault="005F5BB8" w:rsidP="00F74DAE">
      <w:pPr>
        <w:pStyle w:val="libFootnote0"/>
        <w:rPr>
          <w:rtl/>
          <w:lang w:bidi="fa-IR"/>
        </w:rPr>
      </w:pPr>
      <w:r>
        <w:rPr>
          <w:rtl/>
        </w:rPr>
        <w:t>(</w:t>
      </w:r>
      <w:r w:rsidRPr="007546DE">
        <w:rPr>
          <w:rtl/>
        </w:rPr>
        <w:t>1) أخرجه أحمد في المسند 2 / 384 ، وعبد الرزاق في المصنف حديث رقم 9637 ، 20395 ، والبخاري في التاريخ الكبير 7 / 263. وابن أبي عاصم في السنة 2 / 608. وأورده الهيثمي في الزوائد 9 / 126 ، عن ابن عمر وقال رواه الطبراني وفيه أحمد بن سهل بن علي الباهلي ولم أعرفه وبقية رجاله ثقات.</w:t>
      </w:r>
    </w:p>
    <w:p w14:paraId="7F0E5536" w14:textId="77777777" w:rsidR="005F5BB8" w:rsidRPr="007546DE" w:rsidRDefault="005F5BB8" w:rsidP="00F74DAE">
      <w:pPr>
        <w:pStyle w:val="libFootnote0"/>
        <w:rPr>
          <w:rtl/>
        </w:rPr>
      </w:pPr>
      <w:r>
        <w:rPr>
          <w:rtl/>
        </w:rPr>
        <w:br w:type="page"/>
      </w:r>
      <w:r w:rsidRPr="007546DE">
        <w:rPr>
          <w:rtl/>
        </w:rPr>
        <w:lastRenderedPageBreak/>
        <w:t xml:space="preserve">عينيه ، ثم هزّ الراية ثلاثا فأعطاه ، فجاء بصفية بنت حييّ ، وبعثه يقرأ براءة على قريش ، وقال : «لا يذهب إلّا رجل منّي وأنا منه» </w:t>
      </w:r>
      <w:r w:rsidRPr="00C830DC">
        <w:rPr>
          <w:rStyle w:val="libFootnotenumChar"/>
          <w:rtl/>
        </w:rPr>
        <w:t>(1)</w:t>
      </w:r>
      <w:r>
        <w:rPr>
          <w:rtl/>
        </w:rPr>
        <w:t>.</w:t>
      </w:r>
    </w:p>
    <w:p w14:paraId="63E7FA9E" w14:textId="77777777" w:rsidR="005F5BB8" w:rsidRPr="007546DE" w:rsidRDefault="005F5BB8" w:rsidP="00BB12A9">
      <w:pPr>
        <w:pStyle w:val="libNormal"/>
        <w:rPr>
          <w:rtl/>
        </w:rPr>
      </w:pPr>
      <w:r>
        <w:rPr>
          <w:rtl/>
        </w:rPr>
        <w:t>و</w:t>
      </w:r>
      <w:r w:rsidRPr="007546DE">
        <w:rPr>
          <w:rtl/>
        </w:rPr>
        <w:t>قال لبني عمه : «أيّكم يواليني في الدّنيا والآخرة</w:t>
      </w:r>
      <w:r>
        <w:rPr>
          <w:rtl/>
        </w:rPr>
        <w:t>؟</w:t>
      </w:r>
      <w:r w:rsidRPr="007546DE">
        <w:rPr>
          <w:rtl/>
        </w:rPr>
        <w:t xml:space="preserve">» فأبوا ، فقال علي : أنا. فقال : «إنّه وليي </w:t>
      </w:r>
      <w:r w:rsidRPr="00C830DC">
        <w:rPr>
          <w:rStyle w:val="libFootnotenumChar"/>
          <w:rtl/>
        </w:rPr>
        <w:t>(2)</w:t>
      </w:r>
      <w:r w:rsidRPr="007546DE">
        <w:rPr>
          <w:rtl/>
        </w:rPr>
        <w:t xml:space="preserve"> في الدّنيا والآخرة»</w:t>
      </w:r>
      <w:r>
        <w:rPr>
          <w:rtl/>
        </w:rPr>
        <w:t>.</w:t>
      </w:r>
      <w:r w:rsidRPr="007546DE">
        <w:rPr>
          <w:rtl/>
        </w:rPr>
        <w:t xml:space="preserve"> وأخذ رداءه فوضعه على عليّ وفاطمة وحسن وحسين ، وقال </w:t>
      </w:r>
      <w:r>
        <w:rPr>
          <w:rtl/>
        </w:rPr>
        <w:t xml:space="preserve">: </w:t>
      </w:r>
      <w:r w:rsidRPr="00E662C5">
        <w:rPr>
          <w:rStyle w:val="libAlaemChar"/>
          <w:rtl/>
        </w:rPr>
        <w:t>(</w:t>
      </w:r>
      <w:r w:rsidRPr="00907461">
        <w:rPr>
          <w:rStyle w:val="libAieChar"/>
          <w:rtl/>
        </w:rPr>
        <w:t>إِنَّما يُرِيدُ اللهُ لِيُذْهِبَ عَنْكُمُ الرِّجْسَ أَهْلَ الْبَيْتِ</w:t>
      </w:r>
      <w:r w:rsidRPr="00E662C5">
        <w:rPr>
          <w:rStyle w:val="libAlaemChar"/>
          <w:rtl/>
        </w:rPr>
        <w:t>)</w:t>
      </w:r>
      <w:r w:rsidRPr="007546DE">
        <w:rPr>
          <w:rtl/>
        </w:rPr>
        <w:t xml:space="preserve"> </w:t>
      </w:r>
      <w:r>
        <w:rPr>
          <w:rtl/>
        </w:rPr>
        <w:t>[</w:t>
      </w:r>
      <w:r w:rsidRPr="007546DE">
        <w:rPr>
          <w:rtl/>
        </w:rPr>
        <w:t>الأحزاب 33</w:t>
      </w:r>
      <w:r>
        <w:rPr>
          <w:rtl/>
        </w:rPr>
        <w:t>].</w:t>
      </w:r>
    </w:p>
    <w:p w14:paraId="55865EEE" w14:textId="77777777" w:rsidR="005F5BB8" w:rsidRPr="007546DE" w:rsidRDefault="005F5BB8" w:rsidP="00BB12A9">
      <w:pPr>
        <w:pStyle w:val="libNormal"/>
        <w:rPr>
          <w:rtl/>
        </w:rPr>
      </w:pPr>
      <w:r w:rsidRPr="007546DE">
        <w:rPr>
          <w:rtl/>
        </w:rPr>
        <w:t xml:space="preserve">ولبس ثوبه ، ونام مكانه ، وكان المشركون قصدوا قتل النبيّ </w:t>
      </w:r>
      <w:r w:rsidRPr="00E662C5">
        <w:rPr>
          <w:rStyle w:val="libAlaemChar"/>
          <w:rtl/>
        </w:rPr>
        <w:t>صلى‌الله‌عليه‌وسلم</w:t>
      </w:r>
      <w:r w:rsidRPr="007546DE">
        <w:rPr>
          <w:rtl/>
        </w:rPr>
        <w:t xml:space="preserve"> ، فلما أصبحوا رأوه ، فقالوا : أين صاحبك</w:t>
      </w:r>
      <w:r>
        <w:rPr>
          <w:rtl/>
        </w:rPr>
        <w:t>؟</w:t>
      </w:r>
    </w:p>
    <w:p w14:paraId="1EF4C101" w14:textId="77777777" w:rsidR="005F5BB8" w:rsidRPr="007546DE" w:rsidRDefault="005F5BB8" w:rsidP="00BB12A9">
      <w:pPr>
        <w:pStyle w:val="libNormal"/>
        <w:rPr>
          <w:rtl/>
        </w:rPr>
      </w:pPr>
      <w:r>
        <w:rPr>
          <w:rtl/>
        </w:rPr>
        <w:t>و</w:t>
      </w:r>
      <w:r w:rsidRPr="007546DE">
        <w:rPr>
          <w:rtl/>
        </w:rPr>
        <w:t>قال له في غزوة تبوك : «أنت منّي بمنزلة هارون من موسى ، إلّا أنّك لست بنبيّ» ، أي لا ينبغي أن أذهب إلّا وأنت خليفتي. وقال له : «أنت وليّ كلّ مؤمن من بعدي»</w:t>
      </w:r>
      <w:r>
        <w:rPr>
          <w:rtl/>
        </w:rPr>
        <w:t>.</w:t>
      </w:r>
    </w:p>
    <w:p w14:paraId="2E9D1676" w14:textId="77777777" w:rsidR="005F5BB8" w:rsidRPr="007546DE" w:rsidRDefault="005F5BB8" w:rsidP="00BB12A9">
      <w:pPr>
        <w:pStyle w:val="libNormal"/>
        <w:rPr>
          <w:rtl/>
        </w:rPr>
      </w:pPr>
      <w:r>
        <w:rPr>
          <w:rtl/>
        </w:rPr>
        <w:t>و</w:t>
      </w:r>
      <w:r w:rsidRPr="007546DE">
        <w:rPr>
          <w:rtl/>
        </w:rPr>
        <w:t>سدّ الأبواب إلا باب علي ، فيدخل المسجد جنبا ، وهو طريقه ، ليس له طريق غيره.</w:t>
      </w:r>
      <w:r>
        <w:rPr>
          <w:rFonts w:hint="cs"/>
          <w:rtl/>
        </w:rPr>
        <w:t xml:space="preserve"> </w:t>
      </w:r>
      <w:r>
        <w:rPr>
          <w:rtl/>
        </w:rPr>
        <w:t>و</w:t>
      </w:r>
      <w:r w:rsidRPr="007546DE">
        <w:rPr>
          <w:rtl/>
        </w:rPr>
        <w:t>قال : «من كنت مولاه فعليّ مولاه»</w:t>
      </w:r>
      <w:r>
        <w:rPr>
          <w:rtl/>
        </w:rPr>
        <w:t>.</w:t>
      </w:r>
    </w:p>
    <w:p w14:paraId="5B737133" w14:textId="77777777" w:rsidR="005F5BB8" w:rsidRPr="007546DE" w:rsidRDefault="005F5BB8" w:rsidP="00BB12A9">
      <w:pPr>
        <w:pStyle w:val="libNormal"/>
        <w:rPr>
          <w:rtl/>
        </w:rPr>
      </w:pPr>
      <w:r w:rsidRPr="007546DE">
        <w:rPr>
          <w:rtl/>
        </w:rPr>
        <w:t>وأخبر الله أنه رضي عن أصحاب الشجرة ، فهل حدثنا أنه سخط عليهم بعد.</w:t>
      </w:r>
      <w:r>
        <w:rPr>
          <w:rFonts w:hint="cs"/>
          <w:rtl/>
        </w:rPr>
        <w:t xml:space="preserve"> </w:t>
      </w:r>
      <w:r>
        <w:rPr>
          <w:rtl/>
        </w:rPr>
        <w:t>و</w:t>
      </w:r>
      <w:r w:rsidRPr="007546DE">
        <w:rPr>
          <w:rtl/>
        </w:rPr>
        <w:t xml:space="preserve">قال </w:t>
      </w:r>
      <w:r w:rsidRPr="00E662C5">
        <w:rPr>
          <w:rStyle w:val="libAlaemChar"/>
          <w:rtl/>
        </w:rPr>
        <w:t>صلى‌الله‌عليه‌وسلم</w:t>
      </w:r>
      <w:r w:rsidRPr="007546DE">
        <w:rPr>
          <w:rtl/>
        </w:rPr>
        <w:t xml:space="preserve"> : «يا عمر ، ما يدريك أنّ الله اطّلع على أهل بدر ، فقال : اعملوا ما شئتم» </w:t>
      </w:r>
      <w:r w:rsidRPr="00C830DC">
        <w:rPr>
          <w:rStyle w:val="libFootnotenumChar"/>
          <w:rtl/>
        </w:rPr>
        <w:t>(3)</w:t>
      </w:r>
      <w:r>
        <w:rPr>
          <w:rtl/>
        </w:rPr>
        <w:t>.</w:t>
      </w:r>
    </w:p>
    <w:p w14:paraId="76CAA48A" w14:textId="77777777" w:rsidR="005F5BB8" w:rsidRPr="007546DE" w:rsidRDefault="005F5BB8" w:rsidP="00BB12A9">
      <w:pPr>
        <w:pStyle w:val="libNormal"/>
        <w:rPr>
          <w:rtl/>
        </w:rPr>
      </w:pPr>
      <w:r w:rsidRPr="007546DE">
        <w:rPr>
          <w:rtl/>
        </w:rPr>
        <w:t>وقال يحيى بن سعيد الأنصاريّ ، عن سعيد بن المسيب : كان عمر يتعوّذ من معضلة ليس لها أبو حسن.</w:t>
      </w:r>
    </w:p>
    <w:p w14:paraId="57173B5E" w14:textId="77777777" w:rsidR="005F5BB8" w:rsidRPr="007546DE" w:rsidRDefault="005F5BB8" w:rsidP="00BB12A9">
      <w:pPr>
        <w:pStyle w:val="libNormal"/>
        <w:rPr>
          <w:rtl/>
        </w:rPr>
      </w:pPr>
      <w:r w:rsidRPr="007546DE">
        <w:rPr>
          <w:rtl/>
        </w:rPr>
        <w:t>وقال سعيد بن جبير : كان ابن عباس يقول : إذا جاءنا الثبت</w:t>
      </w:r>
      <w:r>
        <w:rPr>
          <w:rtl/>
        </w:rPr>
        <w:t xml:space="preserve"> ـ </w:t>
      </w:r>
      <w:r w:rsidRPr="007546DE">
        <w:rPr>
          <w:rtl/>
        </w:rPr>
        <w:t>عن علي</w:t>
      </w:r>
      <w:r>
        <w:rPr>
          <w:rtl/>
        </w:rPr>
        <w:t xml:space="preserve"> ـ </w:t>
      </w:r>
      <w:r w:rsidRPr="007546DE">
        <w:rPr>
          <w:rtl/>
        </w:rPr>
        <w:t>لم نعدل به.</w:t>
      </w:r>
    </w:p>
    <w:p w14:paraId="314D5B18" w14:textId="77777777" w:rsidR="005F5BB8" w:rsidRPr="007546DE" w:rsidRDefault="005F5BB8" w:rsidP="00BB12A9">
      <w:pPr>
        <w:pStyle w:val="libNormal"/>
        <w:rPr>
          <w:rtl/>
        </w:rPr>
      </w:pPr>
      <w:r>
        <w:rPr>
          <w:rtl/>
        </w:rPr>
        <w:t>و</w:t>
      </w:r>
      <w:r w:rsidRPr="007546DE">
        <w:rPr>
          <w:rtl/>
        </w:rPr>
        <w:t>قال وهب بن عبد الله عن أبي الطّفيل : كان علي يقول : سلوني سلوني ، وسلوني عن كتاب الله تعالى ، فو الله ما من آية إلا وأنا أعلم أنزلت بليل أو نهار.</w:t>
      </w:r>
    </w:p>
    <w:p w14:paraId="7FAC684E" w14:textId="77777777" w:rsidR="005F5BB8" w:rsidRPr="007546DE" w:rsidRDefault="005F5BB8" w:rsidP="00575020">
      <w:pPr>
        <w:pStyle w:val="libLine"/>
        <w:rPr>
          <w:rtl/>
        </w:rPr>
      </w:pPr>
      <w:r w:rsidRPr="007546DE">
        <w:rPr>
          <w:rtl/>
        </w:rPr>
        <w:t>__________________</w:t>
      </w:r>
    </w:p>
    <w:p w14:paraId="142A6835" w14:textId="77777777" w:rsidR="005F5BB8" w:rsidRPr="007546DE" w:rsidRDefault="005F5BB8" w:rsidP="00F74DAE">
      <w:pPr>
        <w:pStyle w:val="libFootnote0"/>
        <w:rPr>
          <w:rtl/>
          <w:lang w:bidi="fa-IR"/>
        </w:rPr>
      </w:pPr>
      <w:r>
        <w:rPr>
          <w:rtl/>
        </w:rPr>
        <w:t>(</w:t>
      </w:r>
      <w:r w:rsidRPr="007546DE">
        <w:rPr>
          <w:rtl/>
        </w:rPr>
        <w:t xml:space="preserve">1) أخرجه ابن ماجة في السنن 1 / 43 ، المقدمة باب فضل علي بن أبي طالب </w:t>
      </w:r>
      <w:r w:rsidRPr="00E662C5">
        <w:rPr>
          <w:rStyle w:val="libAlaemChar"/>
          <w:rtl/>
        </w:rPr>
        <w:t>رضي‌الله‌عنه</w:t>
      </w:r>
      <w:r w:rsidRPr="007546DE">
        <w:rPr>
          <w:rtl/>
        </w:rPr>
        <w:t xml:space="preserve"> حديث رقم 114. وأورده الهيثمي في الزوائد 9 / 122 ، عن ابن عباس وقال رواه أحمد والطبراني في الكبير والأوسط باختصار ورجال أحمد رجال الصحيح غير أبي بلج الفزاري وهو ثقة وفيه لين</w:t>
      </w:r>
      <w:r>
        <w:rPr>
          <w:rtl/>
        </w:rPr>
        <w:t xml:space="preserve"> ..</w:t>
      </w:r>
    </w:p>
    <w:p w14:paraId="39EC741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أنت وليي</w:t>
      </w:r>
      <w:r>
        <w:rPr>
          <w:rtl/>
        </w:rPr>
        <w:t xml:space="preserve"> ..</w:t>
      </w:r>
    </w:p>
    <w:p w14:paraId="3F2DC6EF" w14:textId="77777777" w:rsidR="005F5BB8" w:rsidRPr="007546DE" w:rsidRDefault="005F5BB8" w:rsidP="00F74DAE">
      <w:pPr>
        <w:pStyle w:val="libFootnote0"/>
        <w:rPr>
          <w:rtl/>
          <w:lang w:bidi="fa-IR"/>
        </w:rPr>
      </w:pPr>
      <w:r>
        <w:rPr>
          <w:rtl/>
        </w:rPr>
        <w:t>(</w:t>
      </w:r>
      <w:r w:rsidRPr="007546DE">
        <w:rPr>
          <w:rtl/>
        </w:rPr>
        <w:t xml:space="preserve">3) أخرجه البخاري في الصحيح 5 / 99 ، كتاب المغازي باب فضل من شهد بدرا. ومسلم في الصحيح 4 / 1941 كتاب فضائل الصحابة </w:t>
      </w:r>
      <w:r>
        <w:rPr>
          <w:rtl/>
        </w:rPr>
        <w:t>(</w:t>
      </w:r>
      <w:r w:rsidRPr="007546DE">
        <w:rPr>
          <w:rtl/>
        </w:rPr>
        <w:t xml:space="preserve">44) باب فضائل أهل بدر </w:t>
      </w:r>
      <w:r w:rsidRPr="00E662C5">
        <w:rPr>
          <w:rStyle w:val="libAlaemChar"/>
          <w:rtl/>
        </w:rPr>
        <w:t>رضي‌الله‌عنهم</w:t>
      </w:r>
      <w:r w:rsidRPr="007546DE">
        <w:rPr>
          <w:rtl/>
        </w:rPr>
        <w:t xml:space="preserve"> وقصة حاطب بن أبي بلتعة حديث رقم </w:t>
      </w:r>
      <w:r>
        <w:rPr>
          <w:rtl/>
        </w:rPr>
        <w:t>(</w:t>
      </w:r>
      <w:r w:rsidRPr="007546DE">
        <w:rPr>
          <w:rtl/>
        </w:rPr>
        <w:t>161 / 2494</w:t>
      </w:r>
      <w:r>
        <w:rPr>
          <w:rtl/>
        </w:rPr>
        <w:t>).</w:t>
      </w:r>
      <w:r w:rsidRPr="007546DE">
        <w:rPr>
          <w:rtl/>
        </w:rPr>
        <w:t xml:space="preserve"> والترمذي في السنن 5 / 381 ، عن علي بن أبي طالب</w:t>
      </w:r>
      <w:r>
        <w:rPr>
          <w:rtl/>
        </w:rPr>
        <w:t xml:space="preserve"> ..</w:t>
      </w:r>
      <w:r w:rsidRPr="007546DE">
        <w:rPr>
          <w:rtl/>
        </w:rPr>
        <w:t>. الحديث.</w:t>
      </w:r>
    </w:p>
    <w:p w14:paraId="5A3583FB" w14:textId="77777777" w:rsidR="005F5BB8" w:rsidRPr="007546DE" w:rsidRDefault="005F5BB8" w:rsidP="00C830DC">
      <w:pPr>
        <w:pStyle w:val="libFootnote"/>
        <w:rPr>
          <w:rtl/>
          <w:lang w:bidi="fa-IR"/>
        </w:rPr>
      </w:pPr>
      <w:r w:rsidRPr="007546DE">
        <w:rPr>
          <w:rtl/>
        </w:rPr>
        <w:t>كتاب تفسير القرآن (48) باب ومن سورة الممتحنة (60) حديث رقم 3305 ، وأبو داود في السنن 2 / 54 كتاب الجهاد باب في حكم الجاسوس إذا كان مسلما حديث رقم 2650 ، وأحمد في المسند 1 / 79</w:t>
      </w:r>
      <w:r>
        <w:rPr>
          <w:rtl/>
        </w:rPr>
        <w:t xml:space="preserve"> ـ </w:t>
      </w:r>
      <w:r w:rsidRPr="007546DE">
        <w:rPr>
          <w:rtl/>
        </w:rPr>
        <w:t>80. وابن أبي شيبة في المصنف 12 / 155 ، والبيهقي في السنن الكبرى 9 / 146 ، وأورده السيوطي في الدر المنثور 6 / 203 ، 204. والهيثمي في الزوائد 9 / 306.</w:t>
      </w:r>
    </w:p>
    <w:p w14:paraId="5215271F" w14:textId="77777777" w:rsidR="005F5BB8" w:rsidRPr="007546DE" w:rsidRDefault="005F5BB8" w:rsidP="00BB12A9">
      <w:pPr>
        <w:pStyle w:val="libNormal"/>
        <w:rPr>
          <w:rtl/>
        </w:rPr>
      </w:pPr>
      <w:r>
        <w:rPr>
          <w:rtl/>
        </w:rPr>
        <w:br w:type="page"/>
      </w:r>
      <w:r>
        <w:rPr>
          <w:rtl/>
        </w:rPr>
        <w:lastRenderedPageBreak/>
        <w:t>و</w:t>
      </w:r>
      <w:r w:rsidRPr="007546DE">
        <w:rPr>
          <w:rtl/>
        </w:rPr>
        <w:t>أخرج التّرمذيّ بسند قوي ، عن عامر بن سعد بن أبي وقاص ، عن أبيه ، قال : أمر معاوية سعدا فقال له : ما يمنعك أن تسبّ أبا تراب</w:t>
      </w:r>
      <w:r>
        <w:rPr>
          <w:rtl/>
        </w:rPr>
        <w:t>؟</w:t>
      </w:r>
      <w:r w:rsidRPr="007546DE">
        <w:rPr>
          <w:rtl/>
        </w:rPr>
        <w:t xml:space="preserve"> فقال : ما ذكرت ثلاثا قالهنّ رسول الله </w:t>
      </w:r>
      <w:r w:rsidRPr="00E662C5">
        <w:rPr>
          <w:rStyle w:val="libAlaemChar"/>
          <w:rtl/>
        </w:rPr>
        <w:t>صلى‌الله‌عليه‌وسلم</w:t>
      </w:r>
      <w:r w:rsidRPr="007546DE">
        <w:rPr>
          <w:rtl/>
        </w:rPr>
        <w:t xml:space="preserve"> لأن تكون لي واحدة منهن أحب إليّ من أن يكون لي حمر النّعم </w:t>
      </w:r>
      <w:r w:rsidRPr="00C830DC">
        <w:rPr>
          <w:rStyle w:val="libFootnotenumChar"/>
          <w:rtl/>
        </w:rPr>
        <w:t>(1)</w:t>
      </w:r>
      <w:r w:rsidRPr="007546DE">
        <w:rPr>
          <w:rtl/>
        </w:rPr>
        <w:t xml:space="preserve"> ، فلن أسبّه : سمعت رسول الله </w:t>
      </w:r>
      <w:r w:rsidRPr="00E662C5">
        <w:rPr>
          <w:rStyle w:val="libAlaemChar"/>
          <w:rtl/>
        </w:rPr>
        <w:t>صلى‌الله‌عليه‌وسلم</w:t>
      </w:r>
      <w:r w:rsidRPr="007546DE">
        <w:rPr>
          <w:rtl/>
        </w:rPr>
        <w:t xml:space="preserve"> يقول ، وقد خلّفه في بعض المغازي ، فقال له علي : يا رسول الله ، تخلفني مع النساء والصبيان. فقال له : «أما ترضى أن تكون منّي بمنزلة هارون من موسى ، إلا أنّه لا نبوّة بعدي»</w:t>
      </w:r>
      <w:r>
        <w:rPr>
          <w:rtl/>
        </w:rPr>
        <w:t>.</w:t>
      </w:r>
      <w:r w:rsidRPr="007546DE">
        <w:rPr>
          <w:rtl/>
        </w:rPr>
        <w:t xml:space="preserve"> وسمعته يقول يوم خيبر : «لأعطينّ الرّاية رجلا يحبّ الله ورسوله ، ويحبّه الله ورسوله» ، فتطاولنا لها فقال : «ادعوا لي عليّا فأتاه ، وبه رمد فبصق في عينيه ودفع الراية إليه ، ففتح الله عليه»</w:t>
      </w:r>
      <w:r>
        <w:rPr>
          <w:rtl/>
        </w:rPr>
        <w:t>.</w:t>
      </w:r>
    </w:p>
    <w:p w14:paraId="108AC288" w14:textId="77777777" w:rsidR="005F5BB8" w:rsidRPr="007546DE" w:rsidRDefault="005F5BB8" w:rsidP="00BB12A9">
      <w:pPr>
        <w:pStyle w:val="libNormal"/>
        <w:rPr>
          <w:rtl/>
        </w:rPr>
      </w:pPr>
      <w:r>
        <w:rPr>
          <w:rtl/>
        </w:rPr>
        <w:t>و</w:t>
      </w:r>
      <w:r w:rsidRPr="007546DE">
        <w:rPr>
          <w:rtl/>
        </w:rPr>
        <w:t xml:space="preserve">أنزلت هذه الآية : </w:t>
      </w:r>
      <w:r w:rsidRPr="00E662C5">
        <w:rPr>
          <w:rStyle w:val="libAlaemChar"/>
          <w:rtl/>
        </w:rPr>
        <w:t>(</w:t>
      </w:r>
      <w:r w:rsidRPr="00907461">
        <w:rPr>
          <w:rStyle w:val="libAieChar"/>
          <w:rtl/>
        </w:rPr>
        <w:t>فَقُلْ تَعالَوْا نَدْعُ أَبْناءَنا وَأَبْناءَكُمْ وَنِساءَنا وَنِساءَكُمْ وَأَنْفُسَنا وَأَنْفُسَكُمْ</w:t>
      </w:r>
      <w:r w:rsidRPr="00E662C5">
        <w:rPr>
          <w:rStyle w:val="libAlaemChar"/>
          <w:rtl/>
        </w:rPr>
        <w:t>)</w:t>
      </w:r>
      <w:r w:rsidRPr="007546DE">
        <w:rPr>
          <w:rtl/>
        </w:rPr>
        <w:t xml:space="preserve"> </w:t>
      </w:r>
      <w:r>
        <w:rPr>
          <w:rtl/>
        </w:rPr>
        <w:t>[</w:t>
      </w:r>
      <w:r w:rsidRPr="007546DE">
        <w:rPr>
          <w:rtl/>
        </w:rPr>
        <w:t>سورة آل عمران / 61</w:t>
      </w:r>
      <w:r>
        <w:rPr>
          <w:rtl/>
        </w:rPr>
        <w:t>]</w:t>
      </w:r>
      <w:r w:rsidRPr="007546DE">
        <w:rPr>
          <w:rtl/>
        </w:rPr>
        <w:t xml:space="preserve"> ، فدعا رسول الله </w:t>
      </w:r>
      <w:r w:rsidRPr="00E662C5">
        <w:rPr>
          <w:rStyle w:val="libAlaemChar"/>
          <w:rtl/>
        </w:rPr>
        <w:t>صلى‌الله‌عليه‌وسلم</w:t>
      </w:r>
      <w:r w:rsidRPr="007546DE">
        <w:rPr>
          <w:rtl/>
        </w:rPr>
        <w:t xml:space="preserve"> عليّا ، وفاطمة ، وحسنا ، وحسينا ، فقال : «اللهمّ هؤلاء أهلي»</w:t>
      </w:r>
      <w:r>
        <w:rPr>
          <w:rtl/>
        </w:rPr>
        <w:t>.</w:t>
      </w:r>
    </w:p>
    <w:p w14:paraId="36558EF5" w14:textId="77777777" w:rsidR="005F5BB8" w:rsidRPr="007546DE" w:rsidRDefault="005F5BB8" w:rsidP="00BB12A9">
      <w:pPr>
        <w:pStyle w:val="libNormal"/>
        <w:rPr>
          <w:rtl/>
        </w:rPr>
      </w:pPr>
      <w:r>
        <w:rPr>
          <w:rtl/>
        </w:rPr>
        <w:t>و</w:t>
      </w:r>
      <w:r w:rsidRPr="007546DE">
        <w:rPr>
          <w:rtl/>
        </w:rPr>
        <w:t>أخرج أيضا</w:t>
      </w:r>
      <w:r>
        <w:rPr>
          <w:rtl/>
        </w:rPr>
        <w:t xml:space="preserve"> ـ </w:t>
      </w:r>
      <w:r w:rsidRPr="007546DE">
        <w:rPr>
          <w:rtl/>
        </w:rPr>
        <w:t>وأصله في مسلم</w:t>
      </w:r>
      <w:r>
        <w:rPr>
          <w:rtl/>
        </w:rPr>
        <w:t xml:space="preserve"> ـ </w:t>
      </w:r>
      <w:r w:rsidRPr="007546DE">
        <w:rPr>
          <w:rtl/>
        </w:rPr>
        <w:t xml:space="preserve">عن علي ، قال : لقد عهد إليّ النبيّ </w:t>
      </w:r>
      <w:r w:rsidRPr="00E662C5">
        <w:rPr>
          <w:rStyle w:val="libAlaemChar"/>
          <w:rtl/>
        </w:rPr>
        <w:t>صلى‌الله‌عليه‌وسلم</w:t>
      </w:r>
      <w:r w:rsidRPr="007546DE">
        <w:rPr>
          <w:rtl/>
        </w:rPr>
        <w:t xml:space="preserve"> : «أن لا يحبّك إلّا مؤمن ، ولا يبغضك إلّا منافق» </w:t>
      </w:r>
      <w:r w:rsidRPr="00C830DC">
        <w:rPr>
          <w:rStyle w:val="libFootnotenumChar"/>
          <w:rtl/>
        </w:rPr>
        <w:t>(2)</w:t>
      </w:r>
      <w:r>
        <w:rPr>
          <w:rtl/>
        </w:rPr>
        <w:t>.</w:t>
      </w:r>
    </w:p>
    <w:p w14:paraId="0B5A25A6" w14:textId="77777777" w:rsidR="005F5BB8" w:rsidRPr="007546DE" w:rsidRDefault="005F5BB8" w:rsidP="00BB12A9">
      <w:pPr>
        <w:pStyle w:val="libNormal"/>
        <w:rPr>
          <w:rtl/>
        </w:rPr>
      </w:pPr>
      <w:r>
        <w:rPr>
          <w:rtl/>
        </w:rPr>
        <w:t>و</w:t>
      </w:r>
      <w:r w:rsidRPr="007546DE">
        <w:rPr>
          <w:rtl/>
        </w:rPr>
        <w:t xml:space="preserve">أخرج التّرمذيّ بإسناد قويّ ، عن عمران بن حصين في قصة قال فيها : قال رسول الله </w:t>
      </w:r>
      <w:r w:rsidRPr="00E662C5">
        <w:rPr>
          <w:rStyle w:val="libAlaemChar"/>
          <w:rtl/>
        </w:rPr>
        <w:t>صلى‌الله‌عليه‌وسلم</w:t>
      </w:r>
      <w:r w:rsidRPr="007546DE">
        <w:rPr>
          <w:rtl/>
        </w:rPr>
        <w:t xml:space="preserve"> : «ما تريدون من عليّ</w:t>
      </w:r>
      <w:r>
        <w:rPr>
          <w:rtl/>
        </w:rPr>
        <w:t>!</w:t>
      </w:r>
      <w:r w:rsidRPr="007546DE">
        <w:rPr>
          <w:rtl/>
        </w:rPr>
        <w:t xml:space="preserve"> إنّ عليا منّي وأنا من عليّ ، وهو وليّ كلّ مؤمن بعدي»</w:t>
      </w:r>
      <w:r>
        <w:rPr>
          <w:rtl/>
        </w:rPr>
        <w:t>.</w:t>
      </w:r>
    </w:p>
    <w:p w14:paraId="1C630036" w14:textId="77777777" w:rsidR="005F5BB8" w:rsidRPr="007546DE" w:rsidRDefault="005F5BB8" w:rsidP="00BB12A9">
      <w:pPr>
        <w:pStyle w:val="libNormal"/>
        <w:rPr>
          <w:rtl/>
        </w:rPr>
      </w:pPr>
      <w:r>
        <w:rPr>
          <w:rtl/>
        </w:rPr>
        <w:t>و</w:t>
      </w:r>
      <w:r w:rsidRPr="007546DE">
        <w:rPr>
          <w:rtl/>
        </w:rPr>
        <w:t>في مسند أحمد بسند جيد ، عن علي ، قال : قيل يا رسول الله : من تؤمّر بعدك</w:t>
      </w:r>
      <w:r>
        <w:rPr>
          <w:rtl/>
        </w:rPr>
        <w:t>؟</w:t>
      </w:r>
      <w:r w:rsidRPr="007546DE">
        <w:rPr>
          <w:rtl/>
        </w:rPr>
        <w:t xml:space="preserve"> قال </w:t>
      </w:r>
      <w:r>
        <w:rPr>
          <w:rtl/>
        </w:rPr>
        <w:t xml:space="preserve">: </w:t>
      </w:r>
      <w:r w:rsidRPr="007546DE">
        <w:rPr>
          <w:rtl/>
        </w:rPr>
        <w:t xml:space="preserve">«إن تؤمّروا أبا بكر تجدوه أمينا زاهدا في الدّنيا راغبا في الآخرة ، وإن تؤمّروا عمر تجدوه قويّا أمينا لا يخاف في الله لومة لائم ، وإن تؤمّروا عليّا ، وما أراكم فاعلين ، تجدوه هاديا مهديّا ، يأخذ بكم الطّريق المستقيم </w:t>
      </w:r>
      <w:r w:rsidRPr="00C830DC">
        <w:rPr>
          <w:rStyle w:val="libFootnotenumChar"/>
          <w:rtl/>
        </w:rPr>
        <w:t>(3)</w:t>
      </w:r>
      <w:r>
        <w:rPr>
          <w:rtl/>
        </w:rPr>
        <w:t>.</w:t>
      </w:r>
    </w:p>
    <w:p w14:paraId="1D0BE638" w14:textId="77777777" w:rsidR="005F5BB8" w:rsidRPr="007546DE" w:rsidRDefault="005F5BB8" w:rsidP="00BB12A9">
      <w:pPr>
        <w:pStyle w:val="libNormal"/>
        <w:rPr>
          <w:rtl/>
        </w:rPr>
      </w:pPr>
      <w:r w:rsidRPr="007546DE">
        <w:rPr>
          <w:rtl/>
        </w:rPr>
        <w:t>وكان قتل علي في ليلة السابع عشر من شهر رمضان سنة أربعين من الهجرة ، ومدة خلافته خمس سنين إلا ثلاثة أشهر ونصف شهر ، لأنه بويع بعد قتل عثمان في ذي الحجة سنة خمس وثلاثين ، وكانت وقعة الجمل في جمادى سنة ست وثلاثين ، ووقعة صفين في سنة سبع وثلاثين ، ووقعة النهروان مع الخوارج في سنة ثمان وثلاثين ثم أقام سنتين يحرّض على قتال البغاة ، فلم يتهيّأ ذلك إلى أن مات.</w:t>
      </w:r>
    </w:p>
    <w:p w14:paraId="6C8BBA92" w14:textId="77777777" w:rsidR="005F5BB8" w:rsidRPr="007546DE" w:rsidRDefault="005F5BB8" w:rsidP="00575020">
      <w:pPr>
        <w:pStyle w:val="libLine"/>
        <w:rPr>
          <w:rtl/>
        </w:rPr>
      </w:pPr>
      <w:r w:rsidRPr="007546DE">
        <w:rPr>
          <w:rtl/>
        </w:rPr>
        <w:t>__________________</w:t>
      </w:r>
    </w:p>
    <w:p w14:paraId="47817723" w14:textId="77777777" w:rsidR="005F5BB8" w:rsidRPr="007546DE" w:rsidRDefault="005F5BB8" w:rsidP="00F74DAE">
      <w:pPr>
        <w:pStyle w:val="libFootnote0"/>
        <w:rPr>
          <w:rtl/>
          <w:lang w:bidi="fa-IR"/>
        </w:rPr>
      </w:pPr>
      <w:r>
        <w:rPr>
          <w:rtl/>
        </w:rPr>
        <w:t>(</w:t>
      </w:r>
      <w:r w:rsidRPr="007546DE">
        <w:rPr>
          <w:rtl/>
        </w:rPr>
        <w:t>1) أخرجه أحمد في المسند 1 / 95.</w:t>
      </w:r>
    </w:p>
    <w:p w14:paraId="4CC45C8B" w14:textId="77777777" w:rsidR="005F5BB8" w:rsidRPr="007546DE" w:rsidRDefault="005F5BB8" w:rsidP="00F74DAE">
      <w:pPr>
        <w:pStyle w:val="libFootnote0"/>
        <w:rPr>
          <w:rtl/>
          <w:lang w:bidi="fa-IR"/>
        </w:rPr>
      </w:pPr>
      <w:r>
        <w:rPr>
          <w:rtl/>
        </w:rPr>
        <w:t>(</w:t>
      </w:r>
      <w:r>
        <w:rPr>
          <w:rFonts w:hint="cs"/>
          <w:rtl/>
        </w:rPr>
        <w:t>2</w:t>
      </w:r>
      <w:r w:rsidRPr="007546DE">
        <w:rPr>
          <w:rtl/>
        </w:rPr>
        <w:t>) أخرجه أحمد في المسند 1 / 109 ، والذهبي في ميزان الاعتدال حديث رقم 6774 ، وأورده المتقي الهندي في كنز العمال حديث رقم 33071 وعزاه لأحمد في المسند وأبي نعيم في الحلية عن علي.</w:t>
      </w:r>
    </w:p>
    <w:p w14:paraId="241F30BE"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5705 ـ علي بن طلق </w:t>
      </w:r>
      <w:r w:rsidRPr="00C830DC">
        <w:rPr>
          <w:rStyle w:val="libFootnotenumChar"/>
          <w:rtl/>
        </w:rPr>
        <w:t>(1)</w:t>
      </w:r>
      <w:r w:rsidRPr="002517A3">
        <w:rPr>
          <w:rStyle w:val="libBold2Char"/>
          <w:rtl/>
        </w:rPr>
        <w:t xml:space="preserve"> : </w:t>
      </w:r>
      <w:r w:rsidRPr="007546DE">
        <w:rPr>
          <w:rtl/>
        </w:rPr>
        <w:t>بن المنذر بن قيس بن عمرو بن عبد الله بن عمر بن عبد العزى بن سحيم الحنفي السحيمي اليمامي.</w:t>
      </w:r>
    </w:p>
    <w:p w14:paraId="5B9DA03F" w14:textId="77777777" w:rsidR="005F5BB8" w:rsidRPr="007546DE" w:rsidRDefault="005F5BB8" w:rsidP="00BB12A9">
      <w:pPr>
        <w:pStyle w:val="libNormal"/>
        <w:rPr>
          <w:rtl/>
        </w:rPr>
      </w:pPr>
      <w:r w:rsidRPr="007546DE">
        <w:rPr>
          <w:rtl/>
        </w:rPr>
        <w:t>قال ابن حبّان : له صحبة. وقال ابن عبد البر : أظنه والد طلق بن علي ، وبذلك جزم العسكري.</w:t>
      </w:r>
    </w:p>
    <w:p w14:paraId="491965B5" w14:textId="77777777" w:rsidR="005F5BB8" w:rsidRPr="007546DE" w:rsidRDefault="005F5BB8" w:rsidP="00BB12A9">
      <w:pPr>
        <w:pStyle w:val="libNormal"/>
        <w:rPr>
          <w:rtl/>
        </w:rPr>
      </w:pPr>
      <w:r>
        <w:rPr>
          <w:rtl/>
        </w:rPr>
        <w:t>و</w:t>
      </w:r>
      <w:r w:rsidRPr="007546DE">
        <w:rPr>
          <w:rtl/>
        </w:rPr>
        <w:t>روى حديثه أبو داود ، والتّرمذيّ ، والنّسائي ، وهو : «إذا فسا أحدكم فليتوضّأ. ولا تأتوا النّساء في أعجازهنّ»</w:t>
      </w:r>
      <w:r>
        <w:rPr>
          <w:rtl/>
        </w:rPr>
        <w:t>.</w:t>
      </w:r>
    </w:p>
    <w:p w14:paraId="6E5F9BE8" w14:textId="77777777" w:rsidR="005F5BB8" w:rsidRPr="007546DE" w:rsidRDefault="005F5BB8" w:rsidP="00BB12A9">
      <w:pPr>
        <w:pStyle w:val="libNormal"/>
        <w:rPr>
          <w:rtl/>
        </w:rPr>
      </w:pPr>
      <w:r w:rsidRPr="007546DE">
        <w:rPr>
          <w:rtl/>
        </w:rPr>
        <w:t>ونقل التّرمذيّ عن البخاريّ قال : لا أعرف لعلي بن طلق غير هذا الحديث.</w:t>
      </w:r>
    </w:p>
    <w:p w14:paraId="64ECF43D" w14:textId="77777777" w:rsidR="005F5BB8" w:rsidRPr="007546DE" w:rsidRDefault="005F5BB8" w:rsidP="00BB12A9">
      <w:pPr>
        <w:pStyle w:val="libNormal"/>
        <w:rPr>
          <w:rtl/>
        </w:rPr>
      </w:pPr>
      <w:r w:rsidRPr="002517A3">
        <w:rPr>
          <w:rStyle w:val="libBold2Char"/>
          <w:rtl/>
        </w:rPr>
        <w:t>5706 ـ علي بن أبي العاص</w:t>
      </w:r>
      <w:r w:rsidRPr="002517A3">
        <w:rPr>
          <w:rStyle w:val="libBold2Char"/>
          <w:rFonts w:hint="cs"/>
          <w:rtl/>
        </w:rPr>
        <w:t xml:space="preserve"> </w:t>
      </w:r>
      <w:r w:rsidRPr="007546DE">
        <w:rPr>
          <w:rtl/>
        </w:rPr>
        <w:t xml:space="preserve">بن الربيع بن عبد العزى بن عبد شمس </w:t>
      </w:r>
      <w:r w:rsidRPr="00C830DC">
        <w:rPr>
          <w:rStyle w:val="libFootnotenumChar"/>
          <w:rtl/>
        </w:rPr>
        <w:t>(2)</w:t>
      </w:r>
      <w:r w:rsidRPr="007546DE">
        <w:rPr>
          <w:rtl/>
        </w:rPr>
        <w:t xml:space="preserve"> بن أمية القرشي العبشمي.</w:t>
      </w:r>
    </w:p>
    <w:p w14:paraId="7162A3CB" w14:textId="77777777" w:rsidR="005F5BB8" w:rsidRPr="007546DE" w:rsidRDefault="005F5BB8" w:rsidP="00BB12A9">
      <w:pPr>
        <w:pStyle w:val="libNormal"/>
        <w:rPr>
          <w:rtl/>
        </w:rPr>
      </w:pPr>
      <w:r w:rsidRPr="007546DE">
        <w:rPr>
          <w:rtl/>
        </w:rPr>
        <w:t xml:space="preserve">سبط النبيّ </w:t>
      </w:r>
      <w:r w:rsidRPr="00E662C5">
        <w:rPr>
          <w:rStyle w:val="libAlaemChar"/>
          <w:rtl/>
        </w:rPr>
        <w:t>صلى‌الله‌عليه‌وسلم</w:t>
      </w:r>
      <w:r w:rsidRPr="007546DE">
        <w:rPr>
          <w:rtl/>
        </w:rPr>
        <w:t xml:space="preserve"> ، أمّه زينب </w:t>
      </w:r>
      <w:r w:rsidRPr="00E662C5">
        <w:rPr>
          <w:rStyle w:val="libAlaemChar"/>
          <w:rtl/>
        </w:rPr>
        <w:t>عليها‌السلام</w:t>
      </w:r>
      <w:r w:rsidRPr="007546DE">
        <w:rPr>
          <w:rtl/>
        </w:rPr>
        <w:t xml:space="preserve">. استرضع في بني غاضرة ، فافتصله رسول الله </w:t>
      </w:r>
      <w:r w:rsidRPr="00E662C5">
        <w:rPr>
          <w:rStyle w:val="libAlaemChar"/>
          <w:rtl/>
        </w:rPr>
        <w:t>صلى‌الله‌عليه‌وسلم</w:t>
      </w:r>
      <w:r w:rsidRPr="007546DE">
        <w:rPr>
          <w:rtl/>
        </w:rPr>
        <w:t xml:space="preserve"> منهم ، وأبو العاص مشرك بمكة ، وقال : «من شاركني في شيء فأنا أحقّ به منه»</w:t>
      </w:r>
      <w:r>
        <w:rPr>
          <w:rtl/>
        </w:rPr>
        <w:t>.</w:t>
      </w:r>
    </w:p>
    <w:p w14:paraId="7032A891" w14:textId="77777777" w:rsidR="005F5BB8" w:rsidRPr="007546DE" w:rsidRDefault="005F5BB8" w:rsidP="00BB12A9">
      <w:pPr>
        <w:pStyle w:val="libNormal"/>
        <w:rPr>
          <w:rtl/>
        </w:rPr>
      </w:pPr>
      <w:r w:rsidRPr="007546DE">
        <w:rPr>
          <w:rtl/>
        </w:rPr>
        <w:t xml:space="preserve">وقال الزّبير : حدّثني عمر بن أبي بكر الموصلي ، قال : توفي علي بن أبي العاص </w:t>
      </w:r>
      <w:r w:rsidRPr="00C830DC">
        <w:rPr>
          <w:rStyle w:val="libFootnotenumChar"/>
          <w:rtl/>
        </w:rPr>
        <w:t>(3)</w:t>
      </w:r>
      <w:r w:rsidRPr="007546DE">
        <w:rPr>
          <w:rtl/>
        </w:rPr>
        <w:t xml:space="preserve"> وقد ناهز الحلم ، وكان النبيّ </w:t>
      </w:r>
      <w:r w:rsidRPr="00E662C5">
        <w:rPr>
          <w:rStyle w:val="libAlaemChar"/>
          <w:rtl/>
        </w:rPr>
        <w:t>صلى‌الله‌عليه‌وسلم</w:t>
      </w:r>
      <w:r w:rsidRPr="007546DE">
        <w:rPr>
          <w:rtl/>
        </w:rPr>
        <w:t xml:space="preserve"> أردفه على راحلته يوم الفتح.</w:t>
      </w:r>
    </w:p>
    <w:p w14:paraId="6279AC66" w14:textId="77777777" w:rsidR="005F5BB8" w:rsidRPr="007546DE" w:rsidRDefault="005F5BB8" w:rsidP="00BB12A9">
      <w:pPr>
        <w:pStyle w:val="libNormal"/>
        <w:rPr>
          <w:rtl/>
        </w:rPr>
      </w:pPr>
      <w:r w:rsidRPr="007546DE">
        <w:rPr>
          <w:rtl/>
        </w:rPr>
        <w:t xml:space="preserve">قال ابن مندة ، توفي وهو غلام في حياة النبيّ </w:t>
      </w:r>
      <w:r w:rsidRPr="00E662C5">
        <w:rPr>
          <w:rStyle w:val="libAlaemChar"/>
          <w:rtl/>
        </w:rPr>
        <w:t>صلى‌الله‌عليه‌وسلم</w:t>
      </w:r>
      <w:r w:rsidRPr="007546DE">
        <w:rPr>
          <w:rtl/>
        </w:rPr>
        <w:t xml:space="preserve"> ، وقال ابن عساكر : ذكر بعض أهل العلم بالنسب أنه قتل يوم اليرموك.</w:t>
      </w:r>
    </w:p>
    <w:p w14:paraId="70D7AA48" w14:textId="77777777" w:rsidR="005F5BB8" w:rsidRPr="007546DE" w:rsidRDefault="005F5BB8" w:rsidP="00BB12A9">
      <w:pPr>
        <w:pStyle w:val="libNormal"/>
        <w:rPr>
          <w:rtl/>
        </w:rPr>
      </w:pPr>
      <w:r w:rsidRPr="002517A3">
        <w:rPr>
          <w:rStyle w:val="libBold2Char"/>
          <w:rtl/>
        </w:rPr>
        <w:t xml:space="preserve">5707 ـ علي بن عبيد الله : </w:t>
      </w:r>
      <w:r w:rsidRPr="007546DE">
        <w:rPr>
          <w:rtl/>
        </w:rPr>
        <w:t xml:space="preserve">بن الحارث بن رحضة بن عامر بن رواحة بن حجر </w:t>
      </w:r>
      <w:r w:rsidRPr="00C830DC">
        <w:rPr>
          <w:rStyle w:val="libFootnotenumChar"/>
          <w:rtl/>
        </w:rPr>
        <w:t>(4)</w:t>
      </w:r>
      <w:r w:rsidRPr="007546DE">
        <w:rPr>
          <w:rtl/>
        </w:rPr>
        <w:t xml:space="preserve"> بن معيص </w:t>
      </w:r>
      <w:r w:rsidRPr="00C830DC">
        <w:rPr>
          <w:rStyle w:val="libFootnotenumChar"/>
          <w:rtl/>
        </w:rPr>
        <w:t>(5)</w:t>
      </w:r>
      <w:r w:rsidRPr="007546DE">
        <w:rPr>
          <w:rtl/>
        </w:rPr>
        <w:t xml:space="preserve"> بن عامر بن لؤيّ القرشي العامري.</w:t>
      </w:r>
    </w:p>
    <w:p w14:paraId="1CAC7535" w14:textId="77777777" w:rsidR="005F5BB8" w:rsidRPr="007546DE" w:rsidRDefault="005F5BB8" w:rsidP="00BB12A9">
      <w:pPr>
        <w:pStyle w:val="libNormal"/>
        <w:rPr>
          <w:rtl/>
        </w:rPr>
      </w:pPr>
      <w:r w:rsidRPr="007546DE">
        <w:rPr>
          <w:rtl/>
        </w:rPr>
        <w:t>قال ابن عبد البرّ : كان إسلامه في الفتح ، وقتل يوم اليمامة.</w:t>
      </w:r>
    </w:p>
    <w:p w14:paraId="1F193F35" w14:textId="77777777" w:rsidR="005F5BB8" w:rsidRPr="007546DE" w:rsidRDefault="005F5BB8" w:rsidP="00BB12A9">
      <w:pPr>
        <w:pStyle w:val="libNormal"/>
        <w:rPr>
          <w:rtl/>
        </w:rPr>
      </w:pPr>
      <w:r w:rsidRPr="002517A3">
        <w:rPr>
          <w:rStyle w:val="libBold2Char"/>
          <w:rtl/>
        </w:rPr>
        <w:t>5708 ـ علي بن هبّار</w:t>
      </w:r>
      <w:r w:rsidRPr="002517A3">
        <w:rPr>
          <w:rStyle w:val="libBold2Char"/>
          <w:rFonts w:hint="cs"/>
          <w:rtl/>
        </w:rPr>
        <w:t xml:space="preserve"> </w:t>
      </w:r>
      <w:r w:rsidRPr="007546DE">
        <w:rPr>
          <w:rtl/>
        </w:rPr>
        <w:t xml:space="preserve">بن المطلب بن أسد بن عبد العزى القرشي الأسدي </w:t>
      </w:r>
      <w:r w:rsidRPr="00C830DC">
        <w:rPr>
          <w:rStyle w:val="libFootnotenumChar"/>
          <w:rtl/>
        </w:rPr>
        <w:t>(6)</w:t>
      </w:r>
      <w:r>
        <w:rPr>
          <w:rtl/>
        </w:rPr>
        <w:t>.</w:t>
      </w:r>
      <w:r w:rsidRPr="007546DE">
        <w:rPr>
          <w:rtl/>
        </w:rPr>
        <w:t xml:space="preserve"> </w:t>
      </w:r>
      <w:r>
        <w:rPr>
          <w:rtl/>
        </w:rPr>
        <w:t>[</w:t>
      </w:r>
      <w:r w:rsidRPr="007546DE">
        <w:rPr>
          <w:rtl/>
        </w:rPr>
        <w:t>يأتي ذكره في ترجمة أبيه إن شاء الله تعالى.</w:t>
      </w:r>
    </w:p>
    <w:p w14:paraId="269A9CA3" w14:textId="77777777" w:rsidR="005F5BB8" w:rsidRPr="007546DE" w:rsidRDefault="005F5BB8" w:rsidP="00575020">
      <w:pPr>
        <w:pStyle w:val="libLine"/>
        <w:rPr>
          <w:rtl/>
        </w:rPr>
      </w:pPr>
      <w:r w:rsidRPr="007546DE">
        <w:rPr>
          <w:rtl/>
        </w:rPr>
        <w:t>__________________</w:t>
      </w:r>
    </w:p>
    <w:p w14:paraId="1477DE8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3790) ، الاستيعاب ت </w:t>
      </w:r>
      <w:r>
        <w:rPr>
          <w:rtl/>
        </w:rPr>
        <w:t>(</w:t>
      </w:r>
      <w:r w:rsidRPr="007546DE">
        <w:rPr>
          <w:rtl/>
        </w:rPr>
        <w:t>1876) ، تهذيب التهذيب 7 / 341 ، الثقات 3 / 262 ، تقريب التهذيب ج / 39 ، الكاشف ج / 288 ، تجريد أسماء الصحابة ج 10 / 392 ، تذهيب تهذيب الكمال 2 / 251 ، التاريخ الكبير ج / 281 ، تلقيح فهوم أهل الأثر 374 ، تهذيب الكمال 2 / 975 ، بقي بن مخلد 370.</w:t>
      </w:r>
    </w:p>
    <w:p w14:paraId="55A0953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3791) ، الاستيعاب ت </w:t>
      </w:r>
      <w:r>
        <w:rPr>
          <w:rtl/>
        </w:rPr>
        <w:t>(</w:t>
      </w:r>
      <w:r w:rsidRPr="007546DE">
        <w:rPr>
          <w:rtl/>
        </w:rPr>
        <w:t>1877)</w:t>
      </w:r>
      <w:r>
        <w:rPr>
          <w:rtl/>
        </w:rPr>
        <w:t>.</w:t>
      </w:r>
    </w:p>
    <w:p w14:paraId="0C8862D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بن أبي العاص بن الربيع بن عبد العزى وقد ناهز</w:t>
      </w:r>
      <w:r>
        <w:rPr>
          <w:rtl/>
        </w:rPr>
        <w:t xml:space="preserve"> ..</w:t>
      </w:r>
      <w:r w:rsidRPr="007546DE">
        <w:rPr>
          <w:rtl/>
        </w:rPr>
        <w:t>.</w:t>
      </w:r>
    </w:p>
    <w:p w14:paraId="6744135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3792) ، الاستيعاب ت </w:t>
      </w:r>
      <w:r>
        <w:rPr>
          <w:rtl/>
        </w:rPr>
        <w:t>(</w:t>
      </w:r>
      <w:r w:rsidRPr="007546DE">
        <w:rPr>
          <w:rtl/>
        </w:rPr>
        <w:t>1878)</w:t>
      </w:r>
      <w:r>
        <w:rPr>
          <w:rtl/>
        </w:rPr>
        <w:t>.</w:t>
      </w:r>
    </w:p>
    <w:p w14:paraId="39A5DC06"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بغيص.</w:t>
      </w:r>
    </w:p>
    <w:p w14:paraId="2AF6A49A"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3797)</w:t>
      </w:r>
      <w:r>
        <w:rPr>
          <w:rtl/>
        </w:rPr>
        <w:t>.</w:t>
      </w:r>
    </w:p>
    <w:p w14:paraId="53157A4A" w14:textId="77777777" w:rsidR="005F5BB8" w:rsidRPr="007546DE" w:rsidRDefault="005F5BB8" w:rsidP="00BB12A9">
      <w:pPr>
        <w:pStyle w:val="libNormal"/>
        <w:rPr>
          <w:rtl/>
        </w:rPr>
      </w:pPr>
      <w:r>
        <w:rPr>
          <w:rtl/>
        </w:rPr>
        <w:br w:type="page"/>
      </w:r>
      <w:r w:rsidRPr="007546DE">
        <w:rPr>
          <w:rtl/>
        </w:rPr>
        <w:lastRenderedPageBreak/>
        <w:t>وقال ابن مندة : علي بن هبار بن الأسود بن المطلب الأسدي القرشي</w:t>
      </w:r>
      <w:r>
        <w:rPr>
          <w:rtl/>
        </w:rPr>
        <w:t>]</w:t>
      </w:r>
      <w:r w:rsidRPr="007546DE">
        <w:rPr>
          <w:rtl/>
        </w:rPr>
        <w:t xml:space="preserve"> </w:t>
      </w:r>
      <w:r w:rsidRPr="00C830DC">
        <w:rPr>
          <w:rStyle w:val="libFootnotenumChar"/>
          <w:rtl/>
        </w:rPr>
        <w:t>(1)</w:t>
      </w:r>
      <w:r w:rsidRPr="007546DE">
        <w:rPr>
          <w:rtl/>
        </w:rPr>
        <w:t xml:space="preserve"> سيأتي ذكر أبيه.</w:t>
      </w:r>
    </w:p>
    <w:p w14:paraId="7A015A9F" w14:textId="77777777" w:rsidR="005F5BB8" w:rsidRPr="007546DE" w:rsidRDefault="005F5BB8" w:rsidP="00BB12A9">
      <w:pPr>
        <w:pStyle w:val="libNormal"/>
        <w:rPr>
          <w:rtl/>
        </w:rPr>
      </w:pPr>
      <w:r w:rsidRPr="007546DE">
        <w:rPr>
          <w:rtl/>
        </w:rPr>
        <w:t xml:space="preserve">وذكره ابن مندة فقال : علي بن هبّار في إسناده نظر ، أنبأنا أحمد بن إبراهيم بن نافع ، حدثنا علي بن عبد العزيز ، حدثنا إبراهيم بن عبد الله الهروي ، حدثنا هشيم ، أخبرني أبو معشر ، عن يحيى بن عبد الملك بن علي بن هبار بن الأسود عن أبيه عن جده ، قال : مرّ النبيّ </w:t>
      </w:r>
      <w:r w:rsidRPr="00E662C5">
        <w:rPr>
          <w:rStyle w:val="libAlaemChar"/>
          <w:rtl/>
        </w:rPr>
        <w:t>صلى‌الله‌عليه‌وسلم</w:t>
      </w:r>
      <w:r w:rsidRPr="007546DE">
        <w:rPr>
          <w:rtl/>
        </w:rPr>
        <w:t xml:space="preserve"> على دار علي بن هبّار ، فسمع صوت دفّ ، فقال : «ما هذا</w:t>
      </w:r>
      <w:r>
        <w:rPr>
          <w:rtl/>
        </w:rPr>
        <w:t>؟</w:t>
      </w:r>
      <w:r w:rsidRPr="007546DE">
        <w:rPr>
          <w:rtl/>
        </w:rPr>
        <w:t>» قالوا : «تزوّج عليّ بن هبّار»</w:t>
      </w:r>
      <w:r>
        <w:rPr>
          <w:rtl/>
        </w:rPr>
        <w:t>.</w:t>
      </w:r>
      <w:r w:rsidRPr="007546DE">
        <w:rPr>
          <w:rtl/>
        </w:rPr>
        <w:t xml:space="preserve"> فقال : «هذا النّكاح لا السّفاح»</w:t>
      </w:r>
      <w:r>
        <w:rPr>
          <w:rtl/>
        </w:rPr>
        <w:t>.</w:t>
      </w:r>
    </w:p>
    <w:p w14:paraId="20FE7BA0" w14:textId="77777777" w:rsidR="005F5BB8" w:rsidRPr="007546DE" w:rsidRDefault="005F5BB8" w:rsidP="00BB12A9">
      <w:pPr>
        <w:pStyle w:val="libNormal"/>
        <w:rPr>
          <w:rtl/>
        </w:rPr>
      </w:pPr>
      <w:r w:rsidRPr="007546DE">
        <w:rPr>
          <w:rtl/>
        </w:rPr>
        <w:t>قال ابن مندة : خالد بن القاسم عن أبي معشر ، فقال : عن يحيى بن عبد الملك بن علي بن هبار عن الأسود ، عن أبيه ، عن جده ، عن علي بن هبّار بهذا ، ولم يقل عن جده.</w:t>
      </w:r>
      <w:r>
        <w:rPr>
          <w:rFonts w:hint="cs"/>
          <w:rtl/>
        </w:rPr>
        <w:t xml:space="preserve"> </w:t>
      </w:r>
      <w:r w:rsidRPr="007546DE">
        <w:rPr>
          <w:rtl/>
        </w:rPr>
        <w:t>انتهى.</w:t>
      </w:r>
    </w:p>
    <w:p w14:paraId="5DD97853" w14:textId="77777777" w:rsidR="005F5BB8" w:rsidRPr="007546DE" w:rsidRDefault="005F5BB8" w:rsidP="00BB12A9">
      <w:pPr>
        <w:pStyle w:val="libNormal"/>
        <w:rPr>
          <w:rtl/>
        </w:rPr>
      </w:pPr>
      <w:r w:rsidRPr="007546DE">
        <w:rPr>
          <w:rtl/>
        </w:rPr>
        <w:t>وقد أخرج الطّبرانيّ ، عن أحمد بن داود المكيّ ، عن إبراهيم العبديّ ، عن أبي معشر</w:t>
      </w:r>
      <w:r>
        <w:rPr>
          <w:rtl/>
        </w:rPr>
        <w:t xml:space="preserve"> ـ </w:t>
      </w:r>
      <w:r w:rsidRPr="007546DE">
        <w:rPr>
          <w:rtl/>
        </w:rPr>
        <w:t>ولم يذكر عليا في الموضعين.</w:t>
      </w:r>
    </w:p>
    <w:p w14:paraId="7AE9E1C3" w14:textId="77777777" w:rsidR="005F5BB8" w:rsidRPr="007546DE" w:rsidRDefault="005F5BB8" w:rsidP="00BB12A9">
      <w:pPr>
        <w:pStyle w:val="libNormal"/>
        <w:rPr>
          <w:rtl/>
        </w:rPr>
      </w:pPr>
      <w:r w:rsidRPr="007546DE">
        <w:rPr>
          <w:rtl/>
        </w:rPr>
        <w:t>واعتمد أبو نعيم على هذه الرواية فزعم أنّ ذكر عليّ في هذا السند وهم.</w:t>
      </w:r>
    </w:p>
    <w:p w14:paraId="7986FF54" w14:textId="77777777" w:rsidR="005F5BB8" w:rsidRPr="007546DE" w:rsidRDefault="005F5BB8" w:rsidP="00BB12A9">
      <w:pPr>
        <w:pStyle w:val="libNormal"/>
        <w:rPr>
          <w:rtl/>
        </w:rPr>
      </w:pPr>
      <w:r w:rsidRPr="007546DE">
        <w:rPr>
          <w:rtl/>
        </w:rPr>
        <w:t>وقد رواه محمّد بن سلمة الحرّانيّ ، ومحمّد بن عبيد الله العرزميّ ، عن عبيد الله بن أبي عبد الله بن هبار بن الأسود ، عن أبيه ، عن جده هبّار مثله ، ولم يذكر عليا. انتهى.</w:t>
      </w:r>
    </w:p>
    <w:p w14:paraId="4AFE45B5" w14:textId="77777777" w:rsidR="005F5BB8" w:rsidRPr="007546DE" w:rsidRDefault="005F5BB8" w:rsidP="00BB12A9">
      <w:pPr>
        <w:pStyle w:val="libNormal"/>
        <w:rPr>
          <w:rtl/>
        </w:rPr>
      </w:pPr>
      <w:r w:rsidRPr="007546DE">
        <w:rPr>
          <w:rtl/>
        </w:rPr>
        <w:t xml:space="preserve">ونقل ابن الأثير كلام أبي نعيم وأقرّه ، وإنما أنكر أبو نعيم إدخال عليّ في مسند أبي معشر ولم يرد أنه لا يعدّ في الصحابة ، لأنه مصرح به في موضعين من المتن ، فمن يتزوج في عهد النبيّ </w:t>
      </w:r>
      <w:r w:rsidRPr="00E662C5">
        <w:rPr>
          <w:rStyle w:val="libAlaemChar"/>
          <w:rtl/>
        </w:rPr>
        <w:t>صلى‌الله‌عليه‌وسلم</w:t>
      </w:r>
      <w:r w:rsidRPr="007546DE">
        <w:rPr>
          <w:rtl/>
        </w:rPr>
        <w:t xml:space="preserve"> ويقره على ذلك يكون على شرطهم في الصحابة.</w:t>
      </w:r>
    </w:p>
    <w:p w14:paraId="17C504E7" w14:textId="77777777" w:rsidR="005F5BB8" w:rsidRPr="007546DE" w:rsidRDefault="005F5BB8" w:rsidP="00BB12A9">
      <w:pPr>
        <w:pStyle w:val="libNormal"/>
        <w:rPr>
          <w:rtl/>
        </w:rPr>
      </w:pPr>
      <w:r w:rsidRPr="007546DE">
        <w:rPr>
          <w:rtl/>
        </w:rPr>
        <w:t>وقد ذكره الإسماعيليّ في معجم الصحابة ، وأخرجه الخطيب في المؤتلف من طريقه ، قال : زوج هبّار ابنته فضرب في عرسها بالغربال</w:t>
      </w:r>
      <w:r>
        <w:rPr>
          <w:rtl/>
        </w:rPr>
        <w:t xml:space="preserve"> ..</w:t>
      </w:r>
      <w:r w:rsidRPr="007546DE">
        <w:rPr>
          <w:rtl/>
        </w:rPr>
        <w:t>. الحديث ، لكن وقع بخط الخطيب ، عن أبي جعفر</w:t>
      </w:r>
      <w:r>
        <w:rPr>
          <w:rtl/>
        </w:rPr>
        <w:t xml:space="preserve"> ـ </w:t>
      </w:r>
      <w:r w:rsidRPr="007546DE">
        <w:rPr>
          <w:rtl/>
        </w:rPr>
        <w:t xml:space="preserve">بدل أبي معشر ، فما أدري </w:t>
      </w:r>
      <w:r>
        <w:rPr>
          <w:rtl/>
        </w:rPr>
        <w:t>أ</w:t>
      </w:r>
      <w:r w:rsidRPr="007546DE">
        <w:rPr>
          <w:rtl/>
        </w:rPr>
        <w:t>هو سهو أو اختلاف من الرواة.</w:t>
      </w:r>
    </w:p>
    <w:p w14:paraId="7C59C4B7" w14:textId="77777777" w:rsidR="005F5BB8" w:rsidRPr="007546DE" w:rsidRDefault="005F5BB8" w:rsidP="00BB12A9">
      <w:pPr>
        <w:pStyle w:val="libNormal"/>
        <w:rPr>
          <w:rtl/>
        </w:rPr>
      </w:pPr>
      <w:r w:rsidRPr="007546DE">
        <w:rPr>
          <w:rtl/>
        </w:rPr>
        <w:t>وأما رواية محمد بن سلمة التي ذكرها أبو نعيم فستأتي في ترجمة هبّار من وجه آخر ، وفيها مغايرة لما ذكر أبو نعيم ، ولفظه عن محمد بن سلمة الحرّاني ، عن الفزاري ، عن عبد الله بن هبّار ، عن أبيه. والفزاري هو العرزميّ. وليس عنده ابن أبي عبد الله ولا عن جده.</w:t>
      </w:r>
    </w:p>
    <w:p w14:paraId="1ADCA688" w14:textId="77777777" w:rsidR="005F5BB8" w:rsidRPr="007546DE" w:rsidRDefault="005F5BB8" w:rsidP="00BB12A9">
      <w:pPr>
        <w:pStyle w:val="libNormal"/>
        <w:rPr>
          <w:rtl/>
        </w:rPr>
      </w:pPr>
      <w:r w:rsidRPr="007546DE">
        <w:rPr>
          <w:rtl/>
        </w:rPr>
        <w:t>وفيما ذكره أبو نعيم العرزميّ رفيق الحراني ، وهذا شيخه ، فإحدى الروايتين خطأ ،</w:t>
      </w:r>
    </w:p>
    <w:p w14:paraId="1DED613C" w14:textId="77777777" w:rsidR="005F5BB8" w:rsidRPr="007546DE" w:rsidRDefault="005F5BB8" w:rsidP="00575020">
      <w:pPr>
        <w:pStyle w:val="libLine"/>
        <w:rPr>
          <w:rtl/>
        </w:rPr>
      </w:pPr>
      <w:r w:rsidRPr="007546DE">
        <w:rPr>
          <w:rtl/>
        </w:rPr>
        <w:t>__________________</w:t>
      </w:r>
    </w:p>
    <w:p w14:paraId="36B80C9F" w14:textId="77777777" w:rsidR="005F5BB8" w:rsidRPr="007546DE" w:rsidRDefault="005F5BB8" w:rsidP="00F74DAE">
      <w:pPr>
        <w:pStyle w:val="libFootnote0"/>
        <w:rPr>
          <w:rtl/>
          <w:lang w:bidi="fa-IR"/>
        </w:rPr>
      </w:pPr>
      <w:r>
        <w:rPr>
          <w:rtl/>
        </w:rPr>
        <w:t>(</w:t>
      </w:r>
      <w:r w:rsidRPr="007546DE">
        <w:rPr>
          <w:rtl/>
        </w:rPr>
        <w:t>1) سقط في أ.</w:t>
      </w:r>
    </w:p>
    <w:p w14:paraId="4DC8F0B9" w14:textId="77777777" w:rsidR="005F5BB8" w:rsidRPr="007546DE" w:rsidRDefault="005F5BB8" w:rsidP="00F74DAE">
      <w:pPr>
        <w:pStyle w:val="libFootnote0"/>
        <w:rPr>
          <w:rtl/>
        </w:rPr>
      </w:pPr>
      <w:r>
        <w:rPr>
          <w:rtl/>
        </w:rPr>
        <w:br w:type="page"/>
      </w:r>
      <w:r w:rsidRPr="007546DE">
        <w:rPr>
          <w:rtl/>
        </w:rPr>
        <w:lastRenderedPageBreak/>
        <w:t>وليس فيه مع ذلك ما يدفع ذكر علي بن هبار لاختلاف الطريقين. والعرزميّ ضعيف جدا.</w:t>
      </w:r>
      <w:r>
        <w:rPr>
          <w:rFonts w:hint="cs"/>
          <w:rtl/>
        </w:rPr>
        <w:t xml:space="preserve"> </w:t>
      </w:r>
      <w:r w:rsidRPr="007546DE">
        <w:rPr>
          <w:rtl/>
        </w:rPr>
        <w:t>والله أعلم.</w:t>
      </w:r>
    </w:p>
    <w:p w14:paraId="30C7D58E" w14:textId="77777777" w:rsidR="005F5BB8" w:rsidRPr="007546DE" w:rsidRDefault="005F5BB8" w:rsidP="00BB12A9">
      <w:pPr>
        <w:pStyle w:val="libNormal"/>
        <w:rPr>
          <w:rtl/>
          <w:lang w:bidi="fa-IR"/>
        </w:rPr>
      </w:pPr>
      <w:r w:rsidRPr="002517A3">
        <w:rPr>
          <w:rStyle w:val="libBold2Char"/>
          <w:rtl/>
        </w:rPr>
        <w:t xml:space="preserve">5709 ز ـ علي السلمي : </w:t>
      </w:r>
      <w:r w:rsidRPr="007546DE">
        <w:rPr>
          <w:rtl/>
          <w:lang w:bidi="fa-IR"/>
        </w:rPr>
        <w:t xml:space="preserve">والد سدرة </w:t>
      </w:r>
      <w:r w:rsidRPr="00C830DC">
        <w:rPr>
          <w:rStyle w:val="libFootnotenumChar"/>
          <w:rtl/>
        </w:rPr>
        <w:t>(1)</w:t>
      </w:r>
      <w:r>
        <w:rPr>
          <w:rtl/>
          <w:lang w:bidi="fa-IR"/>
        </w:rPr>
        <w:t>.</w:t>
      </w:r>
    </w:p>
    <w:p w14:paraId="7D587516" w14:textId="77777777" w:rsidR="005F5BB8" w:rsidRPr="007546DE" w:rsidRDefault="005F5BB8" w:rsidP="00BB12A9">
      <w:pPr>
        <w:pStyle w:val="libNormal"/>
        <w:rPr>
          <w:rtl/>
        </w:rPr>
      </w:pPr>
      <w:r w:rsidRPr="007546DE">
        <w:rPr>
          <w:rtl/>
        </w:rPr>
        <w:t>قال أبو عمر : هو من أهل قباء.</w:t>
      </w:r>
      <w:r>
        <w:rPr>
          <w:rFonts w:hint="cs"/>
          <w:rtl/>
        </w:rPr>
        <w:t xml:space="preserve"> </w:t>
      </w:r>
      <w:r>
        <w:rPr>
          <w:rtl/>
        </w:rPr>
        <w:t>و</w:t>
      </w:r>
      <w:r w:rsidRPr="007546DE">
        <w:rPr>
          <w:rtl/>
        </w:rPr>
        <w:t xml:space="preserve">روى الطبراني ، وابن شاهين ، من طريق عبد الله بن كثير بن جعفر ، عن بديح بن سدرة ، عن علي السلمي ، عن أبيه ، عن جده ، قال : خرجنا مع النبيّ </w:t>
      </w:r>
      <w:r w:rsidRPr="00E662C5">
        <w:rPr>
          <w:rStyle w:val="libAlaemChar"/>
          <w:rtl/>
        </w:rPr>
        <w:t>صلى‌الله‌عليه‌وسلم</w:t>
      </w:r>
      <w:r w:rsidRPr="007546DE">
        <w:rPr>
          <w:rtl/>
        </w:rPr>
        <w:t xml:space="preserve"> حتى نزلنا القاحة </w:t>
      </w:r>
      <w:r w:rsidRPr="00C830DC">
        <w:rPr>
          <w:rStyle w:val="libFootnotenumChar"/>
          <w:rtl/>
        </w:rPr>
        <w:t>(2)</w:t>
      </w:r>
      <w:r w:rsidRPr="007546DE">
        <w:rPr>
          <w:rtl/>
        </w:rPr>
        <w:t xml:space="preserve"> فنزل في صدر الوادي ، فبحث بيده في البطحاء ، ففحص فانبعث عليه الماء ، فقال : «هذه سقيا سقاكموها الله تعالى»</w:t>
      </w:r>
      <w:r>
        <w:rPr>
          <w:rtl/>
        </w:rPr>
        <w:t>.</w:t>
      </w:r>
      <w:r w:rsidRPr="007546DE">
        <w:rPr>
          <w:rtl/>
        </w:rPr>
        <w:t xml:space="preserve"> فسمّيت السّقيا.</w:t>
      </w:r>
    </w:p>
    <w:p w14:paraId="4590B84A" w14:textId="77777777" w:rsidR="005F5BB8" w:rsidRDefault="005F5BB8" w:rsidP="002517A3">
      <w:pPr>
        <w:pStyle w:val="libBold2"/>
        <w:rPr>
          <w:rtl/>
        </w:rPr>
      </w:pPr>
      <w:r w:rsidRPr="00B6730E">
        <w:rPr>
          <w:rtl/>
        </w:rPr>
        <w:t>5710</w:t>
      </w:r>
      <w:r>
        <w:rPr>
          <w:rtl/>
        </w:rPr>
        <w:t xml:space="preserve"> ـ </w:t>
      </w:r>
      <w:r w:rsidRPr="00B6730E">
        <w:rPr>
          <w:rtl/>
        </w:rPr>
        <w:t xml:space="preserve">علي السلمي ، آخر </w:t>
      </w:r>
      <w:r>
        <w:rPr>
          <w:rtl/>
        </w:rPr>
        <w:t>:</w:t>
      </w:r>
    </w:p>
    <w:p w14:paraId="5BFACCEB" w14:textId="77777777" w:rsidR="005F5BB8" w:rsidRPr="007546DE" w:rsidRDefault="005F5BB8" w:rsidP="00BB12A9">
      <w:pPr>
        <w:pStyle w:val="libNormal"/>
        <w:rPr>
          <w:rtl/>
        </w:rPr>
      </w:pPr>
      <w:r w:rsidRPr="007546DE">
        <w:rPr>
          <w:rtl/>
        </w:rPr>
        <w:t>أخرجه البزّار. وسيأتي في القسم الأخير.</w:t>
      </w:r>
    </w:p>
    <w:p w14:paraId="3F942BA3" w14:textId="77777777" w:rsidR="005F5BB8" w:rsidRPr="002517A3" w:rsidRDefault="005F5BB8" w:rsidP="00BB12A9">
      <w:pPr>
        <w:pStyle w:val="libNormal"/>
        <w:rPr>
          <w:rStyle w:val="libBold2Char"/>
          <w:rtl/>
        </w:rPr>
      </w:pPr>
      <w:r w:rsidRPr="002517A3">
        <w:rPr>
          <w:rStyle w:val="libBold2Char"/>
          <w:rtl/>
        </w:rPr>
        <w:t xml:space="preserve">5711 ـ علي النميري </w:t>
      </w:r>
      <w:r w:rsidRPr="00C830DC">
        <w:rPr>
          <w:rStyle w:val="libFootnotenumChar"/>
          <w:rtl/>
        </w:rPr>
        <w:t>(3)</w:t>
      </w:r>
      <w:r w:rsidRPr="002517A3">
        <w:rPr>
          <w:rStyle w:val="libBold2Char"/>
          <w:rtl/>
        </w:rPr>
        <w:t xml:space="preserve"> :</w:t>
      </w:r>
    </w:p>
    <w:p w14:paraId="325AE502" w14:textId="77777777" w:rsidR="005F5BB8" w:rsidRPr="007546DE" w:rsidRDefault="005F5BB8" w:rsidP="00BB12A9">
      <w:pPr>
        <w:pStyle w:val="libNormal"/>
        <w:rPr>
          <w:rtl/>
        </w:rPr>
      </w:pPr>
      <w:r w:rsidRPr="007546DE">
        <w:rPr>
          <w:rtl/>
        </w:rPr>
        <w:t>قال الدّارقطنيّ : له صحبة.</w:t>
      </w:r>
      <w:r>
        <w:rPr>
          <w:rFonts w:hint="cs"/>
          <w:rtl/>
        </w:rPr>
        <w:t xml:space="preserve"> </w:t>
      </w:r>
      <w:r>
        <w:rPr>
          <w:rtl/>
        </w:rPr>
        <w:t>و</w:t>
      </w:r>
      <w:r w:rsidRPr="007546DE">
        <w:rPr>
          <w:rtl/>
        </w:rPr>
        <w:t xml:space="preserve">روى ابن قانع من طريق فضيل بن سليمان ، عن عائذ بن ربيعة بن قيس النميري ، عن علي بن فلان ، عن عبد الله النميري ، قال : أتيت النبيّ </w:t>
      </w:r>
      <w:r w:rsidRPr="00E662C5">
        <w:rPr>
          <w:rStyle w:val="libAlaemChar"/>
          <w:rtl/>
        </w:rPr>
        <w:t>صلى‌الله‌عليه‌وسلم</w:t>
      </w:r>
      <w:r w:rsidRPr="007546DE">
        <w:rPr>
          <w:rtl/>
        </w:rPr>
        <w:t xml:space="preserve"> فسمعته يقول : «المسلم أخو المسلم إذا لقيه حيّاة يردّ عليه ما هو خير منه ، لا يمنعه الماعون»</w:t>
      </w:r>
      <w:r>
        <w:rPr>
          <w:rtl/>
        </w:rPr>
        <w:t xml:space="preserve"> ..</w:t>
      </w:r>
      <w:r w:rsidRPr="007546DE">
        <w:rPr>
          <w:rtl/>
        </w:rPr>
        <w:t>. الحديث.</w:t>
      </w:r>
    </w:p>
    <w:p w14:paraId="64103A91" w14:textId="77777777" w:rsidR="005F5BB8" w:rsidRPr="007546DE" w:rsidRDefault="005F5BB8" w:rsidP="00BB12A9">
      <w:pPr>
        <w:pStyle w:val="libNormal"/>
        <w:rPr>
          <w:rtl/>
        </w:rPr>
      </w:pPr>
      <w:r w:rsidRPr="007546DE">
        <w:rPr>
          <w:rtl/>
        </w:rPr>
        <w:t>وقد تقدم في ترجمة زيد بن معاوية النميري بيان الاختلاف في إسناد هذا الحديث على عائذ بن ربيعة.</w:t>
      </w:r>
    </w:p>
    <w:p w14:paraId="5DA3B965" w14:textId="77777777" w:rsidR="005F5BB8" w:rsidRPr="002517A3" w:rsidRDefault="005F5BB8" w:rsidP="00BB12A9">
      <w:pPr>
        <w:pStyle w:val="libNormal"/>
        <w:rPr>
          <w:rStyle w:val="libBold2Char"/>
          <w:rtl/>
        </w:rPr>
      </w:pPr>
      <w:r w:rsidRPr="002517A3">
        <w:rPr>
          <w:rStyle w:val="libBold2Char"/>
          <w:rtl/>
        </w:rPr>
        <w:t xml:space="preserve">5712 ـ علي الهلالي </w:t>
      </w:r>
      <w:r w:rsidRPr="00C830DC">
        <w:rPr>
          <w:rStyle w:val="libFootnotenumChar"/>
          <w:rtl/>
        </w:rPr>
        <w:t>(4)</w:t>
      </w:r>
      <w:r w:rsidRPr="002517A3">
        <w:rPr>
          <w:rStyle w:val="libBold2Char"/>
          <w:rtl/>
        </w:rPr>
        <w:t xml:space="preserve"> :</w:t>
      </w:r>
    </w:p>
    <w:p w14:paraId="6D0C4708" w14:textId="77777777" w:rsidR="005F5BB8" w:rsidRPr="007546DE" w:rsidRDefault="005F5BB8" w:rsidP="00BB12A9">
      <w:pPr>
        <w:pStyle w:val="libNormal"/>
        <w:rPr>
          <w:rtl/>
        </w:rPr>
      </w:pPr>
      <w:r w:rsidRPr="007546DE">
        <w:rPr>
          <w:rtl/>
        </w:rPr>
        <w:t xml:space="preserve">ذكره الطّبرانيّ ، وأخرج من طريق ابن عيينة </w:t>
      </w:r>
      <w:r w:rsidRPr="00C830DC">
        <w:rPr>
          <w:rStyle w:val="libFootnotenumChar"/>
          <w:rtl/>
        </w:rPr>
        <w:t>(5)</w:t>
      </w:r>
      <w:r w:rsidRPr="007546DE">
        <w:rPr>
          <w:rtl/>
        </w:rPr>
        <w:t xml:space="preserve"> ، عن علي بن علي الهلالي ، عن أبيه ، قال : دخلت على رسول الله </w:t>
      </w:r>
      <w:r w:rsidRPr="00E662C5">
        <w:rPr>
          <w:rStyle w:val="libAlaemChar"/>
          <w:rtl/>
        </w:rPr>
        <w:t>صلى‌الله‌عليه‌وسلم</w:t>
      </w:r>
      <w:r w:rsidRPr="007546DE">
        <w:rPr>
          <w:rtl/>
        </w:rPr>
        <w:t xml:space="preserve"> في شكاته التي قبض فيها ، فإذا فاطمة عند رأسه فبكت</w:t>
      </w:r>
      <w:r>
        <w:rPr>
          <w:rtl/>
        </w:rPr>
        <w:t xml:space="preserve"> ..</w:t>
      </w:r>
      <w:r w:rsidRPr="007546DE">
        <w:rPr>
          <w:rtl/>
        </w:rPr>
        <w:t>.</w:t>
      </w:r>
      <w:r>
        <w:rPr>
          <w:rFonts w:hint="cs"/>
          <w:rtl/>
        </w:rPr>
        <w:t xml:space="preserve"> </w:t>
      </w:r>
      <w:r w:rsidRPr="007546DE">
        <w:rPr>
          <w:rtl/>
        </w:rPr>
        <w:t>الحديث.</w:t>
      </w:r>
    </w:p>
    <w:p w14:paraId="0B0DFAF7" w14:textId="77777777" w:rsidR="005F5BB8" w:rsidRPr="007546DE" w:rsidRDefault="005F5BB8" w:rsidP="00575020">
      <w:pPr>
        <w:pStyle w:val="libLine"/>
        <w:rPr>
          <w:rtl/>
        </w:rPr>
      </w:pPr>
      <w:r w:rsidRPr="007546DE">
        <w:rPr>
          <w:rtl/>
        </w:rPr>
        <w:t>__________________</w:t>
      </w:r>
    </w:p>
    <w:p w14:paraId="32618F5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3794)</w:t>
      </w:r>
      <w:r>
        <w:rPr>
          <w:rtl/>
        </w:rPr>
        <w:t>.</w:t>
      </w:r>
    </w:p>
    <w:p w14:paraId="63C53D52" w14:textId="77777777" w:rsidR="005F5BB8" w:rsidRPr="007546DE" w:rsidRDefault="005F5BB8" w:rsidP="00F74DAE">
      <w:pPr>
        <w:pStyle w:val="libFootnote0"/>
        <w:rPr>
          <w:rtl/>
          <w:lang w:bidi="fa-IR"/>
        </w:rPr>
      </w:pPr>
      <w:r>
        <w:rPr>
          <w:rtl/>
        </w:rPr>
        <w:t>(</w:t>
      </w:r>
      <w:r w:rsidRPr="007546DE">
        <w:rPr>
          <w:rtl/>
        </w:rPr>
        <w:t>2) القاحة : بالحاء المهملة : قيل مدينة على ثلاث مراحل من المدينة قيل السّقيا بنحو ميل وقيل : موضع بين الجحفة وقديد وقيل : في جبل نافل الأصغر دوّار في جوفه وفيه بئران عذبتان ، وقد روي فيه الفاجة بالفاء والجيم في حديث الهجرة في السيرة. انظر مراصد الاطلاع 3 / 1054.</w:t>
      </w:r>
    </w:p>
    <w:p w14:paraId="20CE538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3795)</w:t>
      </w:r>
      <w:r>
        <w:rPr>
          <w:rtl/>
        </w:rPr>
        <w:t>.</w:t>
      </w:r>
    </w:p>
    <w:p w14:paraId="26670244"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3796) ، تجريد أسماء الصحابة 1 / 393.</w:t>
      </w:r>
    </w:p>
    <w:p w14:paraId="58CEA239"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عتبة.</w:t>
      </w:r>
    </w:p>
    <w:p w14:paraId="0A325567" w14:textId="77777777" w:rsidR="005F5BB8" w:rsidRPr="007546DE" w:rsidRDefault="005F5BB8" w:rsidP="00BB12A9">
      <w:pPr>
        <w:pStyle w:val="libNormal"/>
        <w:rPr>
          <w:rtl/>
        </w:rPr>
      </w:pPr>
      <w:r>
        <w:rPr>
          <w:rtl/>
        </w:rPr>
        <w:br w:type="page"/>
      </w:r>
      <w:r w:rsidRPr="007546DE">
        <w:rPr>
          <w:rtl/>
        </w:rPr>
        <w:lastRenderedPageBreak/>
        <w:t>وأخرجه في «الأوسط» عن محمد بن زريق بن جامع ، عن الهيثم بن حبيب ، عن أبيه ، عن ابن عيينة ، وقال : إنه لا يروى إلا بهذا الإسناد.</w:t>
      </w:r>
    </w:p>
    <w:p w14:paraId="48030B16" w14:textId="77777777" w:rsidR="005F5BB8" w:rsidRPr="00536D63" w:rsidRDefault="005F5BB8" w:rsidP="00404AAA">
      <w:pPr>
        <w:pStyle w:val="Heading1Center"/>
        <w:rPr>
          <w:rtl/>
        </w:rPr>
      </w:pPr>
      <w:bookmarkStart w:id="27" w:name="_Toc82875367"/>
      <w:r w:rsidRPr="00536D63">
        <w:rPr>
          <w:rtl/>
        </w:rPr>
        <w:t>العين بعدها الميم</w:t>
      </w:r>
      <w:bookmarkEnd w:id="27"/>
    </w:p>
    <w:p w14:paraId="37CD2D73" w14:textId="77777777" w:rsidR="005F5BB8" w:rsidRPr="002517A3" w:rsidRDefault="005F5BB8" w:rsidP="00BB12A9">
      <w:pPr>
        <w:pStyle w:val="libNormal"/>
        <w:rPr>
          <w:rStyle w:val="libBold2Char"/>
          <w:rtl/>
        </w:rPr>
      </w:pPr>
      <w:r w:rsidRPr="002517A3">
        <w:rPr>
          <w:rStyle w:val="libBold2Char"/>
          <w:rtl/>
        </w:rPr>
        <w:t xml:space="preserve">5713 ـ عمّار بن حميد </w:t>
      </w:r>
      <w:r w:rsidRPr="00C830DC">
        <w:rPr>
          <w:rStyle w:val="libFootnotenumChar"/>
          <w:rtl/>
        </w:rPr>
        <w:t>(1)</w:t>
      </w:r>
      <w:r w:rsidRPr="002517A3">
        <w:rPr>
          <w:rStyle w:val="libBold2Char"/>
          <w:rtl/>
        </w:rPr>
        <w:t xml:space="preserve"> :</w:t>
      </w:r>
    </w:p>
    <w:p w14:paraId="5555622D" w14:textId="77777777" w:rsidR="005F5BB8" w:rsidRPr="007546DE" w:rsidRDefault="005F5BB8" w:rsidP="00BB12A9">
      <w:pPr>
        <w:pStyle w:val="libNormal"/>
        <w:rPr>
          <w:rtl/>
        </w:rPr>
      </w:pPr>
      <w:r w:rsidRPr="007546DE">
        <w:rPr>
          <w:rtl/>
        </w:rPr>
        <w:t>قيل هو اسم أبي زهير الثقفي. وقيل معاذ. وقيل : هما اثنان ، كما سيأتي في الكنى.</w:t>
      </w:r>
    </w:p>
    <w:p w14:paraId="47A44A8A" w14:textId="77777777" w:rsidR="005F5BB8" w:rsidRPr="002517A3" w:rsidRDefault="005F5BB8" w:rsidP="00BB12A9">
      <w:pPr>
        <w:pStyle w:val="libNormal"/>
        <w:rPr>
          <w:rStyle w:val="libBold2Char"/>
          <w:rtl/>
        </w:rPr>
      </w:pPr>
      <w:r w:rsidRPr="002517A3">
        <w:rPr>
          <w:rStyle w:val="libBold2Char"/>
          <w:rtl/>
        </w:rPr>
        <w:t xml:space="preserve">5714 ـ عمار بن زياد بن السكن </w:t>
      </w:r>
      <w:r w:rsidRPr="00C830DC">
        <w:rPr>
          <w:rStyle w:val="libFootnotenumChar"/>
          <w:rtl/>
        </w:rPr>
        <w:t>(2)</w:t>
      </w:r>
      <w:r w:rsidRPr="002517A3">
        <w:rPr>
          <w:rStyle w:val="libBold2Char"/>
          <w:rtl/>
        </w:rPr>
        <w:t>.</w:t>
      </w:r>
    </w:p>
    <w:p w14:paraId="04CC6315" w14:textId="77777777" w:rsidR="005F5BB8" w:rsidRPr="007546DE" w:rsidRDefault="005F5BB8" w:rsidP="00BB12A9">
      <w:pPr>
        <w:pStyle w:val="libNormal"/>
        <w:rPr>
          <w:rtl/>
        </w:rPr>
      </w:pPr>
      <w:r w:rsidRPr="007546DE">
        <w:rPr>
          <w:rtl/>
        </w:rPr>
        <w:t>قال ابن الكلبيّ : قتل يوم بدر. وقال ابن ماكولا : له صحبة. واستدركه ابن بشكوال وغيره. وقال ابن فتحون : قد ذكروا عمارا بن زياد وأنه قتل يوم أحد ، فلعلهما أخوان.</w:t>
      </w:r>
    </w:p>
    <w:p w14:paraId="3001D307" w14:textId="77777777" w:rsidR="005F5BB8" w:rsidRPr="007546DE" w:rsidRDefault="005F5BB8" w:rsidP="00BB12A9">
      <w:pPr>
        <w:pStyle w:val="libNormal"/>
        <w:rPr>
          <w:rtl/>
          <w:lang w:bidi="fa-IR"/>
        </w:rPr>
      </w:pPr>
      <w:r w:rsidRPr="002517A3">
        <w:rPr>
          <w:rStyle w:val="libBold2Char"/>
          <w:rtl/>
        </w:rPr>
        <w:t xml:space="preserve">5715 ز ـ عمار بن شبيب : </w:t>
      </w:r>
      <w:r w:rsidRPr="007546DE">
        <w:rPr>
          <w:rtl/>
          <w:lang w:bidi="fa-IR"/>
        </w:rPr>
        <w:t>في عمارة.</w:t>
      </w:r>
    </w:p>
    <w:p w14:paraId="51098870" w14:textId="77777777" w:rsidR="005F5BB8" w:rsidRPr="007546DE" w:rsidRDefault="005F5BB8" w:rsidP="00BB12A9">
      <w:pPr>
        <w:pStyle w:val="libNormal"/>
        <w:rPr>
          <w:rtl/>
          <w:lang w:bidi="fa-IR"/>
        </w:rPr>
      </w:pPr>
      <w:r w:rsidRPr="002517A3">
        <w:rPr>
          <w:rStyle w:val="libBold2Char"/>
          <w:rtl/>
        </w:rPr>
        <w:t xml:space="preserve">5716 ـ عمار بن عبيد الخثعميّ </w:t>
      </w:r>
      <w:r w:rsidRPr="00C830DC">
        <w:rPr>
          <w:rStyle w:val="libFootnotenumChar"/>
          <w:rtl/>
        </w:rPr>
        <w:t>(3)</w:t>
      </w:r>
      <w:r w:rsidRPr="002517A3">
        <w:rPr>
          <w:rStyle w:val="libBold2Char"/>
          <w:rtl/>
        </w:rPr>
        <w:t xml:space="preserve"> : </w:t>
      </w:r>
      <w:r w:rsidRPr="007546DE">
        <w:rPr>
          <w:rtl/>
          <w:lang w:bidi="fa-IR"/>
        </w:rPr>
        <w:t>يأتي في عمارة.</w:t>
      </w:r>
    </w:p>
    <w:p w14:paraId="75C402CE" w14:textId="77777777" w:rsidR="005F5BB8" w:rsidRPr="007546DE" w:rsidRDefault="005F5BB8" w:rsidP="00BB12A9">
      <w:pPr>
        <w:pStyle w:val="libNormal"/>
        <w:rPr>
          <w:rtl/>
          <w:lang w:bidi="fa-IR"/>
        </w:rPr>
      </w:pPr>
      <w:r w:rsidRPr="002517A3">
        <w:rPr>
          <w:rStyle w:val="libBold2Char"/>
          <w:rtl/>
        </w:rPr>
        <w:t xml:space="preserve">5717 ز ـ عمار بن عمير : </w:t>
      </w:r>
      <w:r w:rsidRPr="007546DE">
        <w:rPr>
          <w:rtl/>
          <w:lang w:bidi="fa-IR"/>
        </w:rPr>
        <w:t>يأتي في عمر.</w:t>
      </w:r>
    </w:p>
    <w:p w14:paraId="7BAC9C08" w14:textId="77777777" w:rsidR="005F5BB8" w:rsidRPr="007546DE" w:rsidRDefault="005F5BB8" w:rsidP="00BB12A9">
      <w:pPr>
        <w:pStyle w:val="libNormal"/>
        <w:rPr>
          <w:rtl/>
          <w:lang w:bidi="fa-IR"/>
        </w:rPr>
      </w:pPr>
      <w:r w:rsidRPr="002517A3">
        <w:rPr>
          <w:rStyle w:val="libBold2Char"/>
          <w:rtl/>
        </w:rPr>
        <w:t xml:space="preserve">5718 ـ عمار بن غيلان </w:t>
      </w:r>
      <w:r w:rsidRPr="00C830DC">
        <w:rPr>
          <w:rStyle w:val="libFootnotenumChar"/>
          <w:rtl/>
        </w:rPr>
        <w:t>(4)</w:t>
      </w:r>
      <w:r w:rsidRPr="00C830DC">
        <w:rPr>
          <w:rStyle w:val="libFootnotenumChar"/>
          <w:rFonts w:hint="cs"/>
          <w:rtl/>
        </w:rPr>
        <w:t xml:space="preserve"> </w:t>
      </w:r>
      <w:r w:rsidRPr="007546DE">
        <w:rPr>
          <w:rtl/>
          <w:lang w:bidi="fa-IR"/>
        </w:rPr>
        <w:t>بن سلمة الثقفي.</w:t>
      </w:r>
    </w:p>
    <w:p w14:paraId="27EAE135" w14:textId="77777777" w:rsidR="005F5BB8" w:rsidRPr="00536D63" w:rsidRDefault="005F5BB8" w:rsidP="00BB12A9">
      <w:pPr>
        <w:pStyle w:val="libNormal"/>
        <w:rPr>
          <w:rtl/>
        </w:rPr>
      </w:pPr>
      <w:r w:rsidRPr="00536D63">
        <w:rPr>
          <w:rtl/>
        </w:rPr>
        <w:t xml:space="preserve">أسلم هو وأخوه عامر قبل أبيهما ، قاله في الاستيعاب. وقد تقدم خبره في ترجمة عامر. وقال هشام بن الكلبيّ عن أبيه ، عمار : تزوج غيلان خالدة بنت أبي العاص أخت الحكم ، فولدت له عمارا وعامرا ، فهاجر عمار إلى النبيّ </w:t>
      </w:r>
      <w:r w:rsidRPr="00E662C5">
        <w:rPr>
          <w:rStyle w:val="libAlaemChar"/>
          <w:rtl/>
        </w:rPr>
        <w:t>صلى‌الله‌عليه‌وسلم</w:t>
      </w:r>
      <w:r w:rsidRPr="00536D63">
        <w:rPr>
          <w:rtl/>
        </w:rPr>
        <w:t xml:space="preserve"> ، فعمد خازن مال غيلان فسرق مالا لغيلان ، وادّعى أن عمارا سرقه ، فجاءت أمة لغيلان فدلّت على مكان المال ، وقالت له : إني رأيت عبدك فلانا يدفنه هنا ، فأعتق الأمة ، وبلغ ذلك عمارا ، فقال : والله لا ينظر غيلان في وجهي بعدها. وأنشد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54256D6" w14:textId="77777777" w:rsidTr="00DA59A6">
        <w:trPr>
          <w:tblCellSpacing w:w="15" w:type="dxa"/>
          <w:jc w:val="center"/>
        </w:trPr>
        <w:tc>
          <w:tcPr>
            <w:tcW w:w="2400" w:type="pct"/>
            <w:vAlign w:val="center"/>
          </w:tcPr>
          <w:p w14:paraId="78CE834B" w14:textId="77777777" w:rsidR="005F5BB8" w:rsidRPr="007546DE" w:rsidRDefault="005F5BB8" w:rsidP="00BB749F">
            <w:pPr>
              <w:pStyle w:val="libPoem"/>
              <w:rPr>
                <w:rtl/>
              </w:rPr>
            </w:pPr>
            <w:r w:rsidRPr="007546DE">
              <w:rPr>
                <w:rtl/>
              </w:rPr>
              <w:t>حلفت لهم بما يقول محمّد</w:t>
            </w:r>
            <w:r w:rsidRPr="00787285">
              <w:rPr>
                <w:rStyle w:val="libPoemTiniCharChar"/>
                <w:rtl/>
              </w:rPr>
              <w:br/>
              <w:t> </w:t>
            </w:r>
          </w:p>
        </w:tc>
        <w:tc>
          <w:tcPr>
            <w:tcW w:w="200" w:type="pct"/>
            <w:vAlign w:val="center"/>
          </w:tcPr>
          <w:p w14:paraId="258FDAAB" w14:textId="77777777" w:rsidR="005F5BB8" w:rsidRPr="007546DE" w:rsidRDefault="005F5BB8" w:rsidP="00BB749F">
            <w:pPr>
              <w:pStyle w:val="libPoem"/>
            </w:pPr>
            <w:r w:rsidRPr="007546DE">
              <w:rPr>
                <w:rtl/>
              </w:rPr>
              <w:t> </w:t>
            </w:r>
          </w:p>
        </w:tc>
        <w:tc>
          <w:tcPr>
            <w:tcW w:w="2400" w:type="pct"/>
            <w:vAlign w:val="center"/>
          </w:tcPr>
          <w:p w14:paraId="1AC4A6DE" w14:textId="77777777" w:rsidR="005F5BB8" w:rsidRPr="007546DE" w:rsidRDefault="005F5BB8" w:rsidP="00BB749F">
            <w:pPr>
              <w:pStyle w:val="libPoem"/>
            </w:pPr>
            <w:r>
              <w:rPr>
                <w:rtl/>
              </w:rPr>
              <w:t>و</w:t>
            </w:r>
            <w:r w:rsidRPr="007546DE">
              <w:rPr>
                <w:rtl/>
              </w:rPr>
              <w:t xml:space="preserve">بالله إنّ الله ليس بغافل </w:t>
            </w:r>
            <w:r w:rsidRPr="00787285">
              <w:rPr>
                <w:rStyle w:val="libPoemTiniCharChar"/>
                <w:rtl/>
              </w:rPr>
              <w:br/>
              <w:t> </w:t>
            </w:r>
          </w:p>
        </w:tc>
      </w:tr>
      <w:tr w:rsidR="005F5BB8" w:rsidRPr="007546DE" w14:paraId="2FC20A1C" w14:textId="77777777" w:rsidTr="00DA59A6">
        <w:trPr>
          <w:tblCellSpacing w:w="15" w:type="dxa"/>
          <w:jc w:val="center"/>
        </w:trPr>
        <w:tc>
          <w:tcPr>
            <w:tcW w:w="2400" w:type="pct"/>
            <w:vAlign w:val="center"/>
          </w:tcPr>
          <w:p w14:paraId="5D0A0E75" w14:textId="77777777" w:rsidR="005F5BB8" w:rsidRPr="007546DE" w:rsidRDefault="005F5BB8" w:rsidP="00BB749F">
            <w:pPr>
              <w:pStyle w:val="libPoem"/>
            </w:pPr>
            <w:r>
              <w:rPr>
                <w:rtl/>
              </w:rPr>
              <w:t>و</w:t>
            </w:r>
            <w:r w:rsidRPr="007546DE">
              <w:rPr>
                <w:rtl/>
              </w:rPr>
              <w:t>لو غير شيخ من معدّ يقولها</w:t>
            </w:r>
            <w:r w:rsidRPr="00787285">
              <w:rPr>
                <w:rStyle w:val="libPoemTiniCharChar"/>
                <w:rtl/>
              </w:rPr>
              <w:br/>
              <w:t> </w:t>
            </w:r>
          </w:p>
        </w:tc>
        <w:tc>
          <w:tcPr>
            <w:tcW w:w="200" w:type="pct"/>
            <w:vAlign w:val="center"/>
          </w:tcPr>
          <w:p w14:paraId="65D9799D" w14:textId="77777777" w:rsidR="005F5BB8" w:rsidRPr="007546DE" w:rsidRDefault="005F5BB8" w:rsidP="00BB749F">
            <w:pPr>
              <w:pStyle w:val="libPoem"/>
            </w:pPr>
            <w:r w:rsidRPr="007546DE">
              <w:rPr>
                <w:rtl/>
              </w:rPr>
              <w:t> </w:t>
            </w:r>
          </w:p>
        </w:tc>
        <w:tc>
          <w:tcPr>
            <w:tcW w:w="2400" w:type="pct"/>
            <w:vAlign w:val="center"/>
          </w:tcPr>
          <w:p w14:paraId="631B7771" w14:textId="77777777" w:rsidR="005F5BB8" w:rsidRPr="007546DE" w:rsidRDefault="005F5BB8" w:rsidP="00BB749F">
            <w:pPr>
              <w:pStyle w:val="libPoem"/>
            </w:pPr>
            <w:r w:rsidRPr="007546DE">
              <w:rPr>
                <w:rtl/>
              </w:rPr>
              <w:t xml:space="preserve">تيمّمته بالسّيف غير الأجادل </w:t>
            </w:r>
            <w:r w:rsidRPr="00787285">
              <w:rPr>
                <w:rStyle w:val="libPoemTiniCharChar"/>
                <w:rtl/>
              </w:rPr>
              <w:br/>
              <w:t> </w:t>
            </w:r>
          </w:p>
        </w:tc>
      </w:tr>
    </w:tbl>
    <w:p w14:paraId="420AA8C4" w14:textId="77777777" w:rsidR="005F5BB8" w:rsidRDefault="005F5BB8" w:rsidP="00457F0D">
      <w:pPr>
        <w:pStyle w:val="libNormal0"/>
        <w:rPr>
          <w:rtl/>
        </w:rPr>
      </w:pPr>
      <w:r>
        <w:rPr>
          <w:rtl/>
        </w:rPr>
        <w:t>[</w:t>
      </w:r>
      <w:r w:rsidRPr="007546DE">
        <w:rPr>
          <w:rtl/>
        </w:rPr>
        <w:t>الطويل</w:t>
      </w:r>
      <w:r>
        <w:rPr>
          <w:rtl/>
        </w:rPr>
        <w:t>]</w:t>
      </w:r>
    </w:p>
    <w:p w14:paraId="2DF943D1" w14:textId="77777777" w:rsidR="005F5BB8" w:rsidRPr="007546DE" w:rsidRDefault="005F5BB8" w:rsidP="00BB12A9">
      <w:pPr>
        <w:pStyle w:val="libNormal"/>
        <w:rPr>
          <w:rtl/>
        </w:rPr>
      </w:pPr>
      <w:r w:rsidRPr="007546DE">
        <w:rPr>
          <w:rtl/>
        </w:rPr>
        <w:t xml:space="preserve">فلما أسلم غيلان خرج عمرو </w:t>
      </w:r>
      <w:r w:rsidRPr="00C830DC">
        <w:rPr>
          <w:rStyle w:val="libFootnotenumChar"/>
          <w:rtl/>
        </w:rPr>
        <w:t>(5)</w:t>
      </w:r>
      <w:r w:rsidRPr="007546DE">
        <w:rPr>
          <w:rtl/>
        </w:rPr>
        <w:t xml:space="preserve"> وعامر مغاصبين له مع خالد إلى الشام ، فتوفي عامر بطاعون عمواس ، وكان فارس ثقيف في فتوح الشام ، فرثاه أبو غيلان.</w:t>
      </w:r>
    </w:p>
    <w:p w14:paraId="4EAB6FE2" w14:textId="77777777" w:rsidR="005F5BB8" w:rsidRPr="007546DE" w:rsidRDefault="005F5BB8" w:rsidP="00575020">
      <w:pPr>
        <w:pStyle w:val="libLine"/>
        <w:rPr>
          <w:rtl/>
        </w:rPr>
      </w:pPr>
      <w:r w:rsidRPr="007546DE">
        <w:rPr>
          <w:rtl/>
        </w:rPr>
        <w:t>__________________</w:t>
      </w:r>
    </w:p>
    <w:p w14:paraId="21F00B7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3798)</w:t>
      </w:r>
      <w:r>
        <w:rPr>
          <w:rtl/>
        </w:rPr>
        <w:t>.</w:t>
      </w:r>
    </w:p>
    <w:p w14:paraId="10F4B052"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1880)</w:t>
      </w:r>
      <w:r>
        <w:rPr>
          <w:rtl/>
        </w:rPr>
        <w:t>.</w:t>
      </w:r>
    </w:p>
    <w:p w14:paraId="161CF65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3800)</w:t>
      </w:r>
      <w:r>
        <w:rPr>
          <w:rtl/>
        </w:rPr>
        <w:t>.</w:t>
      </w:r>
    </w:p>
    <w:p w14:paraId="7022EBB9"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3801) ، الاستيعاب ت </w:t>
      </w:r>
      <w:r>
        <w:rPr>
          <w:rtl/>
        </w:rPr>
        <w:t>(</w:t>
      </w:r>
      <w:r w:rsidRPr="007546DE">
        <w:rPr>
          <w:rtl/>
        </w:rPr>
        <w:t>1881)</w:t>
      </w:r>
      <w:r>
        <w:rPr>
          <w:rtl/>
        </w:rPr>
        <w:t>.</w:t>
      </w:r>
    </w:p>
    <w:p w14:paraId="06BA180A"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عمار.</w:t>
      </w:r>
    </w:p>
    <w:p w14:paraId="2C38E69D"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5719 ـ عمار بن معاذ </w:t>
      </w:r>
      <w:r w:rsidRPr="00C830DC">
        <w:rPr>
          <w:rStyle w:val="libFootnotenumChar"/>
          <w:rtl/>
        </w:rPr>
        <w:t>(1)</w:t>
      </w:r>
      <w:r w:rsidRPr="00C830DC">
        <w:rPr>
          <w:rStyle w:val="libFootnotenumChar"/>
          <w:rFonts w:hint="cs"/>
          <w:rtl/>
        </w:rPr>
        <w:t xml:space="preserve"> </w:t>
      </w:r>
      <w:r w:rsidRPr="007546DE">
        <w:rPr>
          <w:rtl/>
          <w:lang w:bidi="fa-IR"/>
        </w:rPr>
        <w:t>بن زرارة الأنصاري.</w:t>
      </w:r>
    </w:p>
    <w:p w14:paraId="1DF3EA9B" w14:textId="77777777" w:rsidR="005F5BB8" w:rsidRPr="007546DE" w:rsidRDefault="005F5BB8" w:rsidP="00BB12A9">
      <w:pPr>
        <w:pStyle w:val="libNormal"/>
        <w:rPr>
          <w:rtl/>
        </w:rPr>
      </w:pPr>
      <w:r w:rsidRPr="007546DE">
        <w:rPr>
          <w:rtl/>
        </w:rPr>
        <w:t>قيل : هو اسم أبي نملة. وقيل عمرو. وقيل عمارة.</w:t>
      </w:r>
    </w:p>
    <w:p w14:paraId="317C006B" w14:textId="77777777" w:rsidR="005F5BB8" w:rsidRPr="007546DE" w:rsidRDefault="005F5BB8" w:rsidP="00BB12A9">
      <w:pPr>
        <w:pStyle w:val="libNormal"/>
        <w:rPr>
          <w:rtl/>
        </w:rPr>
      </w:pPr>
      <w:r w:rsidRPr="002517A3">
        <w:rPr>
          <w:rStyle w:val="libBold2Char"/>
          <w:rtl/>
        </w:rPr>
        <w:t xml:space="preserve">5720 ـ عمّار بن ياسر : </w:t>
      </w:r>
      <w:r w:rsidRPr="007546DE">
        <w:rPr>
          <w:rtl/>
        </w:rPr>
        <w:t xml:space="preserve">بن عامر </w:t>
      </w:r>
      <w:r w:rsidRPr="00C830DC">
        <w:rPr>
          <w:rStyle w:val="libFootnotenumChar"/>
          <w:rtl/>
        </w:rPr>
        <w:t>(2)</w:t>
      </w:r>
      <w:r w:rsidRPr="007546DE">
        <w:rPr>
          <w:rtl/>
        </w:rPr>
        <w:t xml:space="preserve"> بن مالك بن كنانة بن قيس بن الحصين بن الوذيم بن ثعلبة بن عوف </w:t>
      </w:r>
      <w:r>
        <w:rPr>
          <w:rtl/>
        </w:rPr>
        <w:t>[</w:t>
      </w:r>
      <w:r w:rsidRPr="007546DE">
        <w:rPr>
          <w:rtl/>
        </w:rPr>
        <w:t>بن حارثة بن عامر بن بأمّ بن عنس ، بنون ساكنة ، ابن مالك العنسيّ ، أبو اليقظان ، حليف بني مخزوم</w:t>
      </w:r>
      <w:r>
        <w:rPr>
          <w:rtl/>
        </w:rPr>
        <w:t>]</w:t>
      </w:r>
      <w:r w:rsidRPr="007546DE">
        <w:rPr>
          <w:rtl/>
        </w:rPr>
        <w:t xml:space="preserve"> </w:t>
      </w:r>
      <w:r w:rsidRPr="00C830DC">
        <w:rPr>
          <w:rStyle w:val="libFootnotenumChar"/>
          <w:rtl/>
        </w:rPr>
        <w:t>(3)</w:t>
      </w:r>
      <w:r w:rsidRPr="007546DE">
        <w:rPr>
          <w:rtl/>
        </w:rPr>
        <w:t xml:space="preserve"> ، وأمّه سمية مولاة لهم.</w:t>
      </w:r>
    </w:p>
    <w:p w14:paraId="7D28E6FA" w14:textId="77777777" w:rsidR="005F5BB8" w:rsidRPr="007546DE" w:rsidRDefault="005F5BB8" w:rsidP="00BB12A9">
      <w:pPr>
        <w:pStyle w:val="libNormal"/>
        <w:rPr>
          <w:rtl/>
        </w:rPr>
      </w:pPr>
      <w:r w:rsidRPr="007546DE">
        <w:rPr>
          <w:rtl/>
        </w:rPr>
        <w:t>كان من السابقين الأولين ، هو وأبوه ، وكانوا ممن يعذّب في الله ،</w:t>
      </w:r>
      <w:r>
        <w:rPr>
          <w:rFonts w:hint="cs"/>
          <w:rtl/>
        </w:rPr>
        <w:t xml:space="preserve"> </w:t>
      </w:r>
      <w:r w:rsidRPr="007546DE">
        <w:rPr>
          <w:rtl/>
        </w:rPr>
        <w:t xml:space="preserve">فكان النبيّ </w:t>
      </w:r>
      <w:r w:rsidRPr="00E662C5">
        <w:rPr>
          <w:rStyle w:val="libAlaemChar"/>
          <w:rtl/>
        </w:rPr>
        <w:t>صلى‌الله‌عليه‌وسلم</w:t>
      </w:r>
      <w:r w:rsidRPr="007546DE">
        <w:rPr>
          <w:rtl/>
        </w:rPr>
        <w:t xml:space="preserve"> يمرّ عليهم ، فيقول : «صبرا آل ياسر موعدكم الجنّة»</w:t>
      </w:r>
      <w:r>
        <w:rPr>
          <w:rtl/>
        </w:rPr>
        <w:t>.</w:t>
      </w:r>
    </w:p>
    <w:p w14:paraId="25320A6B" w14:textId="77777777" w:rsidR="005F5BB8" w:rsidRPr="007546DE" w:rsidRDefault="005F5BB8" w:rsidP="00BB12A9">
      <w:pPr>
        <w:pStyle w:val="libNormal"/>
        <w:rPr>
          <w:rtl/>
        </w:rPr>
      </w:pPr>
      <w:r w:rsidRPr="007546DE">
        <w:rPr>
          <w:rtl/>
        </w:rPr>
        <w:t>واختلف في هجرته إلى الحبشة ، وهاجر إلى المدينة ، وشهد المشاهد كلها ، ثم شهد اليمامة فقطعت أذنه بها ، ثم استعمله عمر على الكوفة ، وكتب إليهم : أنه من النّجباء من أصحاب محمد.</w:t>
      </w:r>
    </w:p>
    <w:p w14:paraId="0BC67F9E" w14:textId="77777777" w:rsidR="005F5BB8" w:rsidRPr="007546DE" w:rsidRDefault="005F5BB8" w:rsidP="00BB12A9">
      <w:pPr>
        <w:pStyle w:val="libNormal"/>
        <w:rPr>
          <w:rtl/>
        </w:rPr>
      </w:pPr>
      <w:r w:rsidRPr="007546DE">
        <w:rPr>
          <w:rtl/>
        </w:rPr>
        <w:t>قال عاصم ، عن زرّ ، عن عبد الله : إن أول من أظهر إسلامه سبعة ، فذكر منهم عمارا.</w:t>
      </w:r>
      <w:r>
        <w:rPr>
          <w:rFonts w:hint="cs"/>
          <w:rtl/>
        </w:rPr>
        <w:t xml:space="preserve"> </w:t>
      </w:r>
      <w:r w:rsidRPr="007546DE">
        <w:rPr>
          <w:rtl/>
        </w:rPr>
        <w:t>أخرجه ابن ماجة.</w:t>
      </w:r>
    </w:p>
    <w:p w14:paraId="591A9495" w14:textId="77777777" w:rsidR="005F5BB8" w:rsidRPr="007546DE" w:rsidRDefault="005F5BB8" w:rsidP="00BB12A9">
      <w:pPr>
        <w:pStyle w:val="libNormal"/>
        <w:rPr>
          <w:rtl/>
        </w:rPr>
      </w:pPr>
      <w:r w:rsidRPr="007546DE">
        <w:rPr>
          <w:rtl/>
        </w:rPr>
        <w:t xml:space="preserve">وعن وبرة ، عن همّام ، عن عمّار ، قال : رأيت رسول الله </w:t>
      </w:r>
      <w:r w:rsidRPr="00E662C5">
        <w:rPr>
          <w:rStyle w:val="libAlaemChar"/>
          <w:rtl/>
        </w:rPr>
        <w:t>صلى‌الله‌عليه‌وسلم</w:t>
      </w:r>
      <w:r w:rsidRPr="007546DE">
        <w:rPr>
          <w:rtl/>
        </w:rPr>
        <w:t xml:space="preserve"> وما معه إلا خمسة أعبد وامرأتان وأبو بكر. أخرجه البخاري.</w:t>
      </w:r>
    </w:p>
    <w:p w14:paraId="6BC2FD34" w14:textId="77777777" w:rsidR="005F5BB8" w:rsidRPr="007546DE" w:rsidRDefault="005F5BB8" w:rsidP="00BB12A9">
      <w:pPr>
        <w:pStyle w:val="libNormal"/>
        <w:rPr>
          <w:rtl/>
        </w:rPr>
      </w:pPr>
      <w:r>
        <w:rPr>
          <w:rtl/>
        </w:rPr>
        <w:t>و</w:t>
      </w:r>
      <w:r w:rsidRPr="007546DE">
        <w:rPr>
          <w:rtl/>
        </w:rPr>
        <w:t xml:space="preserve">عن علي قال : استأذن عمّار على النبيّ </w:t>
      </w:r>
      <w:r w:rsidRPr="00E662C5">
        <w:rPr>
          <w:rStyle w:val="libAlaemChar"/>
          <w:rtl/>
        </w:rPr>
        <w:t>صلى‌الله‌عليه‌وسلم</w:t>
      </w:r>
      <w:r w:rsidRPr="007546DE">
        <w:rPr>
          <w:rtl/>
        </w:rPr>
        <w:t xml:space="preserve"> فقال : ائذنوا له ، مرحبا بالطّيّب المطيّب»</w:t>
      </w:r>
      <w:r>
        <w:rPr>
          <w:rtl/>
        </w:rPr>
        <w:t>.</w:t>
      </w:r>
      <w:r w:rsidRPr="007546DE">
        <w:rPr>
          <w:rtl/>
        </w:rPr>
        <w:t xml:space="preserve"> وفي رواية : إن عليا قال ذلك ، وقال : سمعت رسول الله </w:t>
      </w:r>
      <w:r w:rsidRPr="00E662C5">
        <w:rPr>
          <w:rStyle w:val="libAlaemChar"/>
          <w:rtl/>
        </w:rPr>
        <w:t>صلى‌الله‌عليه‌وسلم</w:t>
      </w:r>
      <w:r w:rsidRPr="007546DE">
        <w:rPr>
          <w:rtl/>
        </w:rPr>
        <w:t xml:space="preserve"> يقول : «إنّ عمّارا مليء إيمانا إلى مشاشه» </w:t>
      </w:r>
      <w:r w:rsidRPr="00C830DC">
        <w:rPr>
          <w:rStyle w:val="libFootnotenumChar"/>
          <w:rtl/>
        </w:rPr>
        <w:t>(4)</w:t>
      </w:r>
      <w:r>
        <w:rPr>
          <w:rtl/>
        </w:rPr>
        <w:t>.</w:t>
      </w:r>
    </w:p>
    <w:p w14:paraId="3278B55E" w14:textId="77777777" w:rsidR="005F5BB8" w:rsidRPr="007546DE" w:rsidRDefault="005F5BB8" w:rsidP="00575020">
      <w:pPr>
        <w:pStyle w:val="libLine"/>
        <w:rPr>
          <w:rtl/>
        </w:rPr>
      </w:pPr>
      <w:r w:rsidRPr="007546DE">
        <w:rPr>
          <w:rtl/>
        </w:rPr>
        <w:t>__________________</w:t>
      </w:r>
    </w:p>
    <w:p w14:paraId="5BD2AC3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3803) ، الاستيعاب ت </w:t>
      </w:r>
      <w:r>
        <w:rPr>
          <w:rtl/>
        </w:rPr>
        <w:t>(</w:t>
      </w:r>
      <w:r w:rsidRPr="007546DE">
        <w:rPr>
          <w:rtl/>
        </w:rPr>
        <w:t>1882) ، الإكمال 7 / 356 ، أسد الغابة ت 4 / 129 ، تجريد أسماء الصحابة 1 / 394 ، الثقات 3 / 302 ، الجرح والتعديل 6 / 389 ، الطبقات 81 ، المحن 172.</w:t>
      </w:r>
    </w:p>
    <w:p w14:paraId="3C24B3D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3804) ، الاستيعاب ت </w:t>
      </w:r>
      <w:r>
        <w:rPr>
          <w:rtl/>
        </w:rPr>
        <w:t>(</w:t>
      </w:r>
      <w:r w:rsidRPr="007546DE">
        <w:rPr>
          <w:rtl/>
        </w:rPr>
        <w:t>1883) ، الثقات 3 / 302 ، الرياض المستطابة 211 ، المصباح المضيء 1 / 75 ، التحفة اللطيفة 3 / 286 ، تقريب التهذيب 2 / 48 ، تهذيب التهذيب 7 / 408 ، تجريد أسماء الصحابة 1 / 394 ، أصحاب بدر 111 ، الكاشف 2 / 301 ، التاريخ الصغير 1 / 79 ، 83 ، 84 ، خلاصة تذهيب 2 / 261 ، العبر 25 ، 38 ، 40 ، الجرح والتعديل 6 / 389 ، التاريخ الكبير 7 / 25 ، تاريخ الإسلام 3 / 346 ، صفة الصفوة 1 / 442 ، تلقيح فهوم أهل الأثر 129 ، تهذيب الكمال 2 / 998 ، الطبقات الكبرى 9 / 138 ، أزمنة التاريخ الإسلامي 1 / 794 ، بقي بن مخلد 54 ، البداية والنهاية 7 / 312 ، الطبقات 21 ، 75 ، الزهد لوكيع 141 ، الفوائد العوالي 28 ، علل الحديث للمديني 51 ، 59 ، 71 ، تنقيح المقال 8598 ، التبصرة والتذكرة 1 / 169 ، تفسير الطبري 11 / 264 ، 13 ، 9 / 9670 ، الصمت وآداب اللسان 276 ، مشتبه النسبة 54 ، سير أعلام النبلاء 1 / 406.</w:t>
      </w:r>
    </w:p>
    <w:p w14:paraId="6714D384" w14:textId="77777777" w:rsidR="005F5BB8" w:rsidRPr="007546DE" w:rsidRDefault="005F5BB8" w:rsidP="00F74DAE">
      <w:pPr>
        <w:pStyle w:val="libFootnote0"/>
        <w:rPr>
          <w:rtl/>
          <w:lang w:bidi="fa-IR"/>
        </w:rPr>
      </w:pPr>
      <w:r>
        <w:rPr>
          <w:rtl/>
        </w:rPr>
        <w:t>(</w:t>
      </w:r>
      <w:r w:rsidRPr="007546DE">
        <w:rPr>
          <w:rtl/>
        </w:rPr>
        <w:t>3) سقط من أ.</w:t>
      </w:r>
    </w:p>
    <w:p w14:paraId="25034B91" w14:textId="77777777" w:rsidR="005F5BB8" w:rsidRPr="007546DE" w:rsidRDefault="005F5BB8" w:rsidP="00F74DAE">
      <w:pPr>
        <w:pStyle w:val="libFootnote0"/>
        <w:rPr>
          <w:rtl/>
          <w:lang w:bidi="fa-IR"/>
        </w:rPr>
      </w:pPr>
      <w:r>
        <w:rPr>
          <w:rtl/>
        </w:rPr>
        <w:t>(</w:t>
      </w:r>
      <w:r w:rsidRPr="007546DE">
        <w:rPr>
          <w:rtl/>
        </w:rPr>
        <w:t>4) المشاش : رءوس العظام كالمرفقين والكتفين والركبتين. قال الجوهري : هي رءوس العظام اللينة التي يمكن مضغها. النهاية 4 / 333.</w:t>
      </w:r>
    </w:p>
    <w:p w14:paraId="0A76C0A3" w14:textId="77777777" w:rsidR="005F5BB8" w:rsidRPr="007546DE" w:rsidRDefault="005F5BB8" w:rsidP="00BB12A9">
      <w:pPr>
        <w:pStyle w:val="libNormal"/>
        <w:rPr>
          <w:rtl/>
        </w:rPr>
      </w:pPr>
      <w:r>
        <w:rPr>
          <w:rtl/>
        </w:rPr>
        <w:br w:type="page"/>
      </w:r>
      <w:r w:rsidRPr="007546DE">
        <w:rPr>
          <w:rtl/>
        </w:rPr>
        <w:lastRenderedPageBreak/>
        <w:t xml:space="preserve">أخرجه التّرمذيّ ، وابن ماجة ، وسنده حسن ، عن خالد بن الوليد ، قال : كان بيني وبين عمّار كلام ، فأغلظت له ، فشكاني إلى النبيّ </w:t>
      </w:r>
      <w:r w:rsidRPr="00E662C5">
        <w:rPr>
          <w:rStyle w:val="libAlaemChar"/>
          <w:rtl/>
        </w:rPr>
        <w:t>صلى‌الله‌عليه‌وسلم</w:t>
      </w:r>
      <w:r w:rsidRPr="007546DE">
        <w:rPr>
          <w:rtl/>
        </w:rPr>
        <w:t xml:space="preserve"> ، فجاء خالد فرفع رسول الله </w:t>
      </w:r>
      <w:r w:rsidRPr="00E662C5">
        <w:rPr>
          <w:rStyle w:val="libAlaemChar"/>
          <w:rtl/>
        </w:rPr>
        <w:t>صلى‌الله‌عليه‌وسلم</w:t>
      </w:r>
      <w:r w:rsidRPr="007546DE">
        <w:rPr>
          <w:rtl/>
        </w:rPr>
        <w:t xml:space="preserve"> رأسه. فقال : «من عادى عمّارا عاداه الله ، ومن أبغض عمّارا أبغضه الله»</w:t>
      </w:r>
      <w:r>
        <w:rPr>
          <w:rtl/>
        </w:rPr>
        <w:t>.</w:t>
      </w:r>
    </w:p>
    <w:p w14:paraId="08C8E138" w14:textId="77777777" w:rsidR="005F5BB8" w:rsidRPr="007546DE" w:rsidRDefault="005F5BB8" w:rsidP="00BB12A9">
      <w:pPr>
        <w:pStyle w:val="libNormal"/>
        <w:rPr>
          <w:rtl/>
        </w:rPr>
      </w:pPr>
      <w:r>
        <w:rPr>
          <w:rtl/>
        </w:rPr>
        <w:t>و</w:t>
      </w:r>
      <w:r w:rsidRPr="007546DE">
        <w:rPr>
          <w:rtl/>
        </w:rPr>
        <w:t>في التّرمذيّ عن عائشة</w:t>
      </w:r>
      <w:r>
        <w:rPr>
          <w:rtl/>
        </w:rPr>
        <w:t xml:space="preserve"> ـ </w:t>
      </w:r>
      <w:r w:rsidRPr="007546DE">
        <w:rPr>
          <w:rtl/>
        </w:rPr>
        <w:t>مرفوعا : «ما خيّر عمّار بين أمرين إلا اختار أيسرهما»</w:t>
      </w:r>
      <w:r>
        <w:rPr>
          <w:rtl/>
        </w:rPr>
        <w:t>.</w:t>
      </w:r>
    </w:p>
    <w:p w14:paraId="1D74D712" w14:textId="77777777" w:rsidR="005F5BB8" w:rsidRPr="007546DE" w:rsidRDefault="005F5BB8" w:rsidP="00BB12A9">
      <w:pPr>
        <w:pStyle w:val="libNormal"/>
        <w:rPr>
          <w:rtl/>
        </w:rPr>
      </w:pPr>
      <w:r>
        <w:rPr>
          <w:rtl/>
        </w:rPr>
        <w:t>و</w:t>
      </w:r>
      <w:r w:rsidRPr="007546DE">
        <w:rPr>
          <w:rtl/>
        </w:rPr>
        <w:t>عن حذيفة</w:t>
      </w:r>
      <w:r>
        <w:rPr>
          <w:rtl/>
        </w:rPr>
        <w:t xml:space="preserve"> ـ </w:t>
      </w:r>
      <w:r w:rsidRPr="007546DE">
        <w:rPr>
          <w:rtl/>
        </w:rPr>
        <w:t>رفعه : «اقتدوا باللّذين من بعدي : أبي بكر وعمر ، واهتدوا بهدي عمّار»</w:t>
      </w:r>
      <w:r>
        <w:rPr>
          <w:rtl/>
        </w:rPr>
        <w:t>.</w:t>
      </w:r>
    </w:p>
    <w:p w14:paraId="266B8A15" w14:textId="77777777" w:rsidR="005F5BB8" w:rsidRPr="007546DE" w:rsidRDefault="005F5BB8" w:rsidP="00BB12A9">
      <w:pPr>
        <w:pStyle w:val="libNormal"/>
        <w:rPr>
          <w:rtl/>
        </w:rPr>
      </w:pPr>
      <w:r w:rsidRPr="007546DE">
        <w:rPr>
          <w:rtl/>
        </w:rPr>
        <w:t>وأخرجه التّرمذيّ وابن ماجة ، وقال التّرمذيّ : حسن.</w:t>
      </w:r>
    </w:p>
    <w:p w14:paraId="069D187B" w14:textId="77777777" w:rsidR="005F5BB8" w:rsidRPr="007546DE" w:rsidRDefault="005F5BB8" w:rsidP="00BB12A9">
      <w:pPr>
        <w:pStyle w:val="libNormal"/>
        <w:rPr>
          <w:rtl/>
        </w:rPr>
      </w:pPr>
      <w:r w:rsidRPr="007546DE">
        <w:rPr>
          <w:rtl/>
        </w:rPr>
        <w:t xml:space="preserve">وتواترت الأحاديث عن النبيّ </w:t>
      </w:r>
      <w:r w:rsidRPr="00E662C5">
        <w:rPr>
          <w:rStyle w:val="libAlaemChar"/>
          <w:rtl/>
        </w:rPr>
        <w:t>صلى‌الله‌عليه‌وسلم</w:t>
      </w:r>
      <w:r w:rsidRPr="007546DE">
        <w:rPr>
          <w:rtl/>
        </w:rPr>
        <w:t xml:space="preserve"> أنّ عمارا تقتله الفئة الباغية ، وأجمعوا على أنه قتل مع علي بصفّين سنة سبع وثمانين في ربيع وله ثلاث وتسعون سنة ، واتفقوا على أنه نزل فيه : </w:t>
      </w:r>
      <w:r w:rsidRPr="00E662C5">
        <w:rPr>
          <w:rStyle w:val="libAlaemChar"/>
          <w:rtl/>
        </w:rPr>
        <w:t>(</w:t>
      </w:r>
      <w:r w:rsidRPr="00907461">
        <w:rPr>
          <w:rStyle w:val="libAieChar"/>
          <w:rtl/>
        </w:rPr>
        <w:t>إِلَّا مَنْ أُكْرِهَ وَقَلْبُهُ مُطْمَئِنٌّ بِالْإِيمانِ</w:t>
      </w:r>
      <w:r w:rsidRPr="00E662C5">
        <w:rPr>
          <w:rStyle w:val="libAlaemChar"/>
          <w:rtl/>
        </w:rPr>
        <w:t>)</w:t>
      </w:r>
      <w:r w:rsidRPr="007546DE">
        <w:rPr>
          <w:rtl/>
        </w:rPr>
        <w:t xml:space="preserve"> </w:t>
      </w:r>
      <w:r>
        <w:rPr>
          <w:rtl/>
        </w:rPr>
        <w:t>[</w:t>
      </w:r>
      <w:r w:rsidRPr="007546DE">
        <w:rPr>
          <w:rtl/>
        </w:rPr>
        <w:t>النحل / 106</w:t>
      </w:r>
      <w:r>
        <w:rPr>
          <w:rtl/>
        </w:rPr>
        <w:t>].</w:t>
      </w:r>
    </w:p>
    <w:p w14:paraId="53C0D9C9" w14:textId="77777777" w:rsidR="005F5BB8" w:rsidRPr="007546DE" w:rsidRDefault="005F5BB8" w:rsidP="00BB12A9">
      <w:pPr>
        <w:pStyle w:val="libNormal"/>
        <w:rPr>
          <w:rtl/>
        </w:rPr>
      </w:pPr>
      <w:r w:rsidRPr="007546DE">
        <w:rPr>
          <w:rtl/>
        </w:rPr>
        <w:t xml:space="preserve">وروى عن النبيّ </w:t>
      </w:r>
      <w:r w:rsidRPr="00E662C5">
        <w:rPr>
          <w:rStyle w:val="libAlaemChar"/>
          <w:rtl/>
        </w:rPr>
        <w:t>صلى‌الله‌عليه‌وسلم</w:t>
      </w:r>
      <w:r w:rsidRPr="007546DE">
        <w:rPr>
          <w:rtl/>
        </w:rPr>
        <w:t xml:space="preserve"> عدة أحاديث. وروى عنه من الصحابة أبو موسى ، وابن عباس ، وعبد الله بن جعفر ، وأبو لاس الخزاعي ، وأبو الطفيل ، وجماعة من التابعين.</w:t>
      </w:r>
    </w:p>
    <w:p w14:paraId="286FC937" w14:textId="77777777" w:rsidR="005F5BB8" w:rsidRPr="007546DE" w:rsidRDefault="005F5BB8" w:rsidP="00BB12A9">
      <w:pPr>
        <w:pStyle w:val="libNormal"/>
        <w:rPr>
          <w:rtl/>
          <w:lang w:bidi="fa-IR"/>
        </w:rPr>
      </w:pPr>
      <w:r w:rsidRPr="002517A3">
        <w:rPr>
          <w:rStyle w:val="libBold2Char"/>
          <w:rtl/>
        </w:rPr>
        <w:t xml:space="preserve">5721 ز ـ عمّار بن أبي اليسر </w:t>
      </w:r>
      <w:r w:rsidRPr="00C830DC">
        <w:rPr>
          <w:rStyle w:val="libFootnotenumChar"/>
          <w:rtl/>
        </w:rPr>
        <w:t>(1)</w:t>
      </w:r>
      <w:r w:rsidRPr="00C830DC">
        <w:rPr>
          <w:rStyle w:val="libFootnotenumChar"/>
          <w:rFonts w:hint="cs"/>
          <w:rtl/>
        </w:rPr>
        <w:t xml:space="preserve"> </w:t>
      </w:r>
      <w:r w:rsidRPr="007546DE">
        <w:rPr>
          <w:rtl/>
          <w:lang w:bidi="fa-IR"/>
        </w:rPr>
        <w:t>كعب بن عمرو الأنصاري.</w:t>
      </w:r>
    </w:p>
    <w:p w14:paraId="63870A9C" w14:textId="77777777" w:rsidR="005F5BB8" w:rsidRPr="007546DE" w:rsidRDefault="005F5BB8" w:rsidP="00BB12A9">
      <w:pPr>
        <w:pStyle w:val="libNormal"/>
        <w:rPr>
          <w:rtl/>
        </w:rPr>
      </w:pPr>
      <w:r w:rsidRPr="007546DE">
        <w:rPr>
          <w:rtl/>
        </w:rPr>
        <w:t>قال ابن مندة : ذكره في الصحابة ، ولا يصح.</w:t>
      </w:r>
    </w:p>
    <w:p w14:paraId="4EAEF563" w14:textId="77777777" w:rsidR="005F5BB8" w:rsidRPr="007546DE" w:rsidRDefault="005F5BB8" w:rsidP="00BB12A9">
      <w:pPr>
        <w:pStyle w:val="libNormal"/>
        <w:rPr>
          <w:rtl/>
        </w:rPr>
      </w:pPr>
      <w:r w:rsidRPr="002517A3">
        <w:rPr>
          <w:rStyle w:val="libBold2Char"/>
          <w:rtl/>
        </w:rPr>
        <w:t xml:space="preserve">5722 ـ عمارة </w:t>
      </w:r>
      <w:r w:rsidRPr="00C830DC">
        <w:rPr>
          <w:rStyle w:val="libFootnotenumChar"/>
          <w:rtl/>
        </w:rPr>
        <w:t>(2)</w:t>
      </w:r>
      <w:r w:rsidRPr="002517A3">
        <w:rPr>
          <w:rStyle w:val="libBold2Char"/>
          <w:rtl/>
        </w:rPr>
        <w:t xml:space="preserve"> : </w:t>
      </w:r>
      <w:r w:rsidRPr="007546DE">
        <w:rPr>
          <w:rtl/>
        </w:rPr>
        <w:t>بضم أوله والتخفيف وزيادة هاء في آخره ، ابن أحمر المازني.</w:t>
      </w:r>
    </w:p>
    <w:p w14:paraId="2908B454" w14:textId="77777777" w:rsidR="005F5BB8" w:rsidRPr="007546DE" w:rsidRDefault="005F5BB8" w:rsidP="00BB12A9">
      <w:pPr>
        <w:pStyle w:val="libNormal"/>
        <w:rPr>
          <w:rtl/>
        </w:rPr>
      </w:pPr>
      <w:r w:rsidRPr="007546DE">
        <w:rPr>
          <w:rtl/>
        </w:rPr>
        <w:t xml:space="preserve">ذكره البخاريّ في «الوحدان» ، وابن سعد فيمن نزل البصرة من الصحابة. وقال أبو عمر : لم أقف له على رواية ، كذا قال : وقد أخرج حديثه أبو يعلى والطبراني وغيرهما من طريق يزيد بن حنتف ، بفتح المهملة وسكون النون وفتح المثناة بعدها فاء ، عن أبيه : سمعت عمارة بن أحمر المازني قال : كنت في إبل لي أرعاها في الجاهلية فأغارت علينا خيل رسول الله </w:t>
      </w:r>
      <w:r w:rsidRPr="00E662C5">
        <w:rPr>
          <w:rStyle w:val="libAlaemChar"/>
          <w:rtl/>
        </w:rPr>
        <w:t>صلى‌الله‌عليه‌وسلم</w:t>
      </w:r>
      <w:r w:rsidRPr="007546DE">
        <w:rPr>
          <w:rtl/>
        </w:rPr>
        <w:t xml:space="preserve"> ، فجمعت إبلي وركبت الفحل ، فأتيت رسول الله </w:t>
      </w:r>
      <w:r w:rsidRPr="00E662C5">
        <w:rPr>
          <w:rStyle w:val="libAlaemChar"/>
          <w:rtl/>
        </w:rPr>
        <w:t>صلى‌الله‌عليه‌وسلم</w:t>
      </w:r>
      <w:r w:rsidRPr="007546DE">
        <w:rPr>
          <w:rtl/>
        </w:rPr>
        <w:t xml:space="preserve"> فردّها عليّ ، ولم يكونوا اقتسموها.</w:t>
      </w:r>
    </w:p>
    <w:p w14:paraId="4DFABA6E" w14:textId="77777777" w:rsidR="005F5BB8" w:rsidRPr="007546DE" w:rsidRDefault="005F5BB8" w:rsidP="00BB12A9">
      <w:pPr>
        <w:pStyle w:val="libNormal"/>
        <w:rPr>
          <w:rtl/>
        </w:rPr>
      </w:pPr>
      <w:r w:rsidRPr="002517A3">
        <w:rPr>
          <w:rStyle w:val="libBold2Char"/>
          <w:rtl/>
        </w:rPr>
        <w:t>5723 ـ عمارة بن أوس</w:t>
      </w:r>
      <w:r w:rsidRPr="002517A3">
        <w:rPr>
          <w:rStyle w:val="libBold2Char"/>
          <w:rFonts w:hint="cs"/>
          <w:rtl/>
        </w:rPr>
        <w:t xml:space="preserve"> </w:t>
      </w:r>
      <w:r w:rsidRPr="007546DE">
        <w:rPr>
          <w:rtl/>
        </w:rPr>
        <w:t xml:space="preserve">بن خالد </w:t>
      </w:r>
      <w:r w:rsidRPr="00C830DC">
        <w:rPr>
          <w:rStyle w:val="libFootnotenumChar"/>
          <w:rtl/>
        </w:rPr>
        <w:t>(3)</w:t>
      </w:r>
      <w:r w:rsidRPr="007546DE">
        <w:rPr>
          <w:rtl/>
        </w:rPr>
        <w:t xml:space="preserve"> بن عبيد بن أمية بن عامر بن خطمة الأنصاري الخطميّ.</w:t>
      </w:r>
    </w:p>
    <w:p w14:paraId="26CEE57B" w14:textId="77777777" w:rsidR="005F5BB8" w:rsidRPr="007546DE" w:rsidRDefault="005F5BB8" w:rsidP="00575020">
      <w:pPr>
        <w:pStyle w:val="libLine"/>
        <w:rPr>
          <w:rtl/>
        </w:rPr>
      </w:pPr>
      <w:r w:rsidRPr="007546DE">
        <w:rPr>
          <w:rtl/>
        </w:rPr>
        <w:t>__________________</w:t>
      </w:r>
    </w:p>
    <w:p w14:paraId="6A46592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3802)</w:t>
      </w:r>
      <w:r>
        <w:rPr>
          <w:rtl/>
        </w:rPr>
        <w:t>.</w:t>
      </w:r>
    </w:p>
    <w:p w14:paraId="27D71339" w14:textId="77777777" w:rsidR="005F5BB8" w:rsidRPr="007546DE" w:rsidRDefault="005F5BB8" w:rsidP="00F74DAE">
      <w:pPr>
        <w:pStyle w:val="libFootnote0"/>
        <w:rPr>
          <w:rtl/>
          <w:lang w:bidi="fa-IR"/>
        </w:rPr>
      </w:pPr>
      <w:r>
        <w:rPr>
          <w:rtl/>
        </w:rPr>
        <w:t>(</w:t>
      </w:r>
      <w:r w:rsidRPr="007546DE">
        <w:rPr>
          <w:rtl/>
        </w:rPr>
        <w:t xml:space="preserve">2) الاستيعاب ت 3 / 1141 ، أسد الغابة ت 4 / 125 ، تجريد أسماء الصحابة 1 / 394 ، حاشية الإكمال 1 / 20 ، الاستيعاب ت </w:t>
      </w:r>
      <w:r>
        <w:rPr>
          <w:rtl/>
        </w:rPr>
        <w:t>(</w:t>
      </w:r>
      <w:r w:rsidRPr="007546DE">
        <w:rPr>
          <w:rtl/>
        </w:rPr>
        <w:t xml:space="preserve">1884) ، أسد الغابة ت </w:t>
      </w:r>
      <w:r>
        <w:rPr>
          <w:rtl/>
        </w:rPr>
        <w:t>(</w:t>
      </w:r>
      <w:r w:rsidRPr="007546DE">
        <w:rPr>
          <w:rtl/>
        </w:rPr>
        <w:t>3805)</w:t>
      </w:r>
      <w:r>
        <w:rPr>
          <w:rtl/>
        </w:rPr>
        <w:t>.</w:t>
      </w:r>
    </w:p>
    <w:p w14:paraId="01093453"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3806) ، الجرح والتعديل 9 / 362 ، تاريخ بغداد 6 / 494 ، بقي بن مخلد 882 ، تجريد</w:t>
      </w:r>
    </w:p>
    <w:p w14:paraId="5928F39F" w14:textId="77777777" w:rsidR="005F5BB8" w:rsidRPr="007546DE" w:rsidRDefault="005F5BB8" w:rsidP="00BB12A9">
      <w:pPr>
        <w:pStyle w:val="libNormal"/>
        <w:rPr>
          <w:rtl/>
        </w:rPr>
      </w:pPr>
      <w:r>
        <w:rPr>
          <w:rtl/>
        </w:rPr>
        <w:br w:type="page"/>
      </w:r>
      <w:r w:rsidRPr="007546DE">
        <w:rPr>
          <w:rtl/>
        </w:rPr>
        <w:lastRenderedPageBreak/>
        <w:t>هكذا نسبه ابن سعد ، وابن أبي داود.</w:t>
      </w:r>
    </w:p>
    <w:p w14:paraId="1316FFB2" w14:textId="77777777" w:rsidR="005F5BB8" w:rsidRPr="007546DE" w:rsidRDefault="005F5BB8" w:rsidP="00BB12A9">
      <w:pPr>
        <w:pStyle w:val="libNormal"/>
        <w:rPr>
          <w:rtl/>
        </w:rPr>
      </w:pPr>
      <w:r w:rsidRPr="007546DE">
        <w:rPr>
          <w:rtl/>
        </w:rPr>
        <w:t>وقال البخاريّ : له صحبة. وكذا قال ابن حبّان ، وزاد : إلا أني لست أعتمد على إسناده وحديثه.</w:t>
      </w:r>
    </w:p>
    <w:p w14:paraId="745C01F0" w14:textId="77777777" w:rsidR="005F5BB8" w:rsidRPr="007546DE" w:rsidRDefault="005F5BB8" w:rsidP="00BB12A9">
      <w:pPr>
        <w:pStyle w:val="libNormal"/>
        <w:rPr>
          <w:rtl/>
        </w:rPr>
      </w:pPr>
      <w:r w:rsidRPr="007546DE">
        <w:rPr>
          <w:rtl/>
        </w:rPr>
        <w:t>وأخرج ابن أبي خيثمة والبغويّ ، من طريق قيس بن الربيع ، عن زياد بن علاقة ، عن عمارة بن أوس ، وكان قد صلى إلى القبلتين ، قال : إني لفي إحدى صلاتي العشاء إذ نادى مناد : ألا إنّ القبلة قد حوّلت إلى الكعبة</w:t>
      </w:r>
      <w:r>
        <w:rPr>
          <w:rtl/>
        </w:rPr>
        <w:t xml:space="preserve"> ..</w:t>
      </w:r>
      <w:r w:rsidRPr="007546DE">
        <w:rPr>
          <w:rtl/>
        </w:rPr>
        <w:t>. الحديث.</w:t>
      </w:r>
    </w:p>
    <w:p w14:paraId="08C34FD3" w14:textId="77777777" w:rsidR="005F5BB8" w:rsidRPr="007546DE" w:rsidRDefault="005F5BB8" w:rsidP="00BB12A9">
      <w:pPr>
        <w:pStyle w:val="libNormal"/>
        <w:rPr>
          <w:rtl/>
        </w:rPr>
      </w:pPr>
      <w:r w:rsidRPr="007546DE">
        <w:rPr>
          <w:rtl/>
        </w:rPr>
        <w:t>تفرد به قيس وهو ضعيف. وأخرجه الطبراني من رواية عبد الله بن حسين ، عن زياد بن علاقة ، عن عمارة بن رويبة ، فالله أعلم.</w:t>
      </w:r>
    </w:p>
    <w:p w14:paraId="47D9FA0A" w14:textId="77777777" w:rsidR="005F5BB8" w:rsidRPr="007546DE" w:rsidRDefault="005F5BB8" w:rsidP="00BB12A9">
      <w:pPr>
        <w:pStyle w:val="libNormal"/>
        <w:rPr>
          <w:rtl/>
        </w:rPr>
      </w:pPr>
      <w:r w:rsidRPr="002517A3">
        <w:rPr>
          <w:rStyle w:val="libBold2Char"/>
          <w:rtl/>
        </w:rPr>
        <w:t>5724 ز ـ عمارة بن أوس بن زيد</w:t>
      </w:r>
      <w:r w:rsidRPr="002517A3">
        <w:rPr>
          <w:rStyle w:val="libBold2Char"/>
          <w:rFonts w:hint="cs"/>
          <w:rtl/>
        </w:rPr>
        <w:t xml:space="preserve"> </w:t>
      </w:r>
      <w:r w:rsidRPr="007546DE">
        <w:rPr>
          <w:rtl/>
        </w:rPr>
        <w:t xml:space="preserve">بن ثعلبة بن غنم بن مالك </w:t>
      </w:r>
      <w:r w:rsidRPr="00C830DC">
        <w:rPr>
          <w:rStyle w:val="libFootnotenumChar"/>
          <w:rtl/>
        </w:rPr>
        <w:t>(1)</w:t>
      </w:r>
      <w:r w:rsidRPr="007546DE">
        <w:rPr>
          <w:rtl/>
        </w:rPr>
        <w:t xml:space="preserve"> بن النجار.</w:t>
      </w:r>
    </w:p>
    <w:p w14:paraId="105A27CE" w14:textId="77777777" w:rsidR="005F5BB8" w:rsidRPr="007546DE" w:rsidRDefault="005F5BB8" w:rsidP="00BB12A9">
      <w:pPr>
        <w:pStyle w:val="libNormal"/>
        <w:rPr>
          <w:rtl/>
        </w:rPr>
      </w:pPr>
      <w:r w:rsidRPr="007546DE">
        <w:rPr>
          <w:rtl/>
        </w:rPr>
        <w:t>ذكره أبو عمر ، وضمّه ابن الأثير إلى الّذي قبله ، وهو محتمل.</w:t>
      </w:r>
    </w:p>
    <w:p w14:paraId="6DB5B8F7" w14:textId="77777777" w:rsidR="005F5BB8" w:rsidRPr="007546DE" w:rsidRDefault="005F5BB8" w:rsidP="00BB12A9">
      <w:pPr>
        <w:pStyle w:val="libNormal"/>
        <w:rPr>
          <w:rtl/>
        </w:rPr>
      </w:pPr>
      <w:r w:rsidRPr="002517A3">
        <w:rPr>
          <w:rStyle w:val="libBold2Char"/>
          <w:rtl/>
        </w:rPr>
        <w:t>5725 ـ عمارة بن أوس</w:t>
      </w:r>
      <w:r w:rsidRPr="002517A3">
        <w:rPr>
          <w:rStyle w:val="libBold2Char"/>
          <w:rFonts w:hint="cs"/>
          <w:rtl/>
        </w:rPr>
        <w:t xml:space="preserve"> </w:t>
      </w:r>
      <w:r w:rsidRPr="007546DE">
        <w:rPr>
          <w:rtl/>
        </w:rPr>
        <w:t>بن ثعلبة الأنصاري الجشمي.</w:t>
      </w:r>
    </w:p>
    <w:p w14:paraId="6F85BF3C" w14:textId="77777777" w:rsidR="005F5BB8" w:rsidRPr="007546DE" w:rsidRDefault="005F5BB8" w:rsidP="00BB12A9">
      <w:pPr>
        <w:pStyle w:val="libNormal"/>
        <w:rPr>
          <w:rtl/>
        </w:rPr>
      </w:pPr>
      <w:r w:rsidRPr="007546DE">
        <w:rPr>
          <w:rtl/>
        </w:rPr>
        <w:t>ذكر الأمويّ في «المغازي» عن ابن إسحاق أنه استشهد باليمامة هو وأخوه مالك.</w:t>
      </w:r>
    </w:p>
    <w:p w14:paraId="79064306" w14:textId="77777777" w:rsidR="005F5BB8" w:rsidRPr="007546DE" w:rsidRDefault="005F5BB8" w:rsidP="00BB12A9">
      <w:pPr>
        <w:pStyle w:val="libNormal"/>
        <w:rPr>
          <w:rtl/>
        </w:rPr>
      </w:pPr>
      <w:r w:rsidRPr="007546DE">
        <w:rPr>
          <w:rtl/>
        </w:rPr>
        <w:t>استدركه ابن فتحون. ويحتمل أن يكون هو الّذي قبله.</w:t>
      </w:r>
    </w:p>
    <w:p w14:paraId="0046427B" w14:textId="77777777" w:rsidR="005F5BB8" w:rsidRPr="007546DE" w:rsidRDefault="005F5BB8" w:rsidP="00BB12A9">
      <w:pPr>
        <w:pStyle w:val="libNormal"/>
        <w:rPr>
          <w:rtl/>
          <w:lang w:bidi="fa-IR"/>
        </w:rPr>
      </w:pPr>
      <w:r w:rsidRPr="002517A3">
        <w:rPr>
          <w:rStyle w:val="libBold2Char"/>
          <w:rtl/>
        </w:rPr>
        <w:t xml:space="preserve">5726 ـ عمارة بن ثابت الأنصاري </w:t>
      </w:r>
      <w:r w:rsidRPr="00C830DC">
        <w:rPr>
          <w:rStyle w:val="libFootnotenumChar"/>
          <w:rtl/>
        </w:rPr>
        <w:t>(2)</w:t>
      </w:r>
      <w:r w:rsidRPr="002517A3">
        <w:rPr>
          <w:rStyle w:val="libBold2Char"/>
          <w:rtl/>
        </w:rPr>
        <w:t xml:space="preserve"> : </w:t>
      </w:r>
      <w:r w:rsidRPr="007546DE">
        <w:rPr>
          <w:rtl/>
          <w:lang w:bidi="fa-IR"/>
        </w:rPr>
        <w:t>أخو خزيمة.</w:t>
      </w:r>
    </w:p>
    <w:p w14:paraId="2271218E" w14:textId="77777777" w:rsidR="005F5BB8" w:rsidRPr="007546DE" w:rsidRDefault="005F5BB8" w:rsidP="00BB12A9">
      <w:pPr>
        <w:pStyle w:val="libNormal"/>
        <w:rPr>
          <w:rtl/>
        </w:rPr>
      </w:pPr>
      <w:r w:rsidRPr="007546DE">
        <w:rPr>
          <w:rtl/>
        </w:rPr>
        <w:t xml:space="preserve">روى ابن مندة من طريق يونس ، عن الزّهري ، عن أبي خزيمة بن ثابت ، عن عمه عمارة بن خزيمة بن ثابت ، رأى فيما يرى النائم أنه سجد على جبهة النبيّ </w:t>
      </w:r>
      <w:r w:rsidRPr="00E662C5">
        <w:rPr>
          <w:rStyle w:val="libAlaemChar"/>
          <w:rtl/>
        </w:rPr>
        <w:t>صلى‌الله‌عليه‌وسلم</w:t>
      </w:r>
      <w:r w:rsidRPr="007546DE">
        <w:rPr>
          <w:rtl/>
        </w:rPr>
        <w:t xml:space="preserve"> ، فأتى النبيّ </w:t>
      </w:r>
      <w:r w:rsidRPr="00E662C5">
        <w:rPr>
          <w:rStyle w:val="libAlaemChar"/>
          <w:rtl/>
        </w:rPr>
        <w:t>صلى‌الله‌عليه‌وسلم</w:t>
      </w:r>
      <w:r w:rsidRPr="007546DE">
        <w:rPr>
          <w:rtl/>
        </w:rPr>
        <w:t xml:space="preserve"> فذكر ذلك له</w:t>
      </w:r>
      <w:r>
        <w:rPr>
          <w:rtl/>
        </w:rPr>
        <w:t xml:space="preserve"> ..</w:t>
      </w:r>
      <w:r w:rsidRPr="007546DE">
        <w:rPr>
          <w:rtl/>
        </w:rPr>
        <w:t>. الحديث.</w:t>
      </w:r>
    </w:p>
    <w:p w14:paraId="69211941" w14:textId="77777777" w:rsidR="005F5BB8" w:rsidRPr="007546DE" w:rsidRDefault="005F5BB8" w:rsidP="00BB12A9">
      <w:pPr>
        <w:pStyle w:val="libNormal"/>
        <w:rPr>
          <w:rtl/>
        </w:rPr>
      </w:pPr>
      <w:r w:rsidRPr="007546DE">
        <w:rPr>
          <w:rtl/>
        </w:rPr>
        <w:t>وهذا قد أخرجه النّسائيّ من هذا الوجه فلم يسمّ الصحابيّ ، وكذلك أخرج أبو داود من طريق شعيب عن الزّهريّ ، حدثني عمارة بن خزيمة بن ثابت</w:t>
      </w:r>
      <w:r>
        <w:rPr>
          <w:rtl/>
        </w:rPr>
        <w:t xml:space="preserve"> ـ </w:t>
      </w:r>
      <w:r w:rsidRPr="007546DE">
        <w:rPr>
          <w:rtl/>
        </w:rPr>
        <w:t xml:space="preserve">أنّ عمه حدثه وهو من أصحاب النبيّ </w:t>
      </w:r>
      <w:r w:rsidRPr="00E662C5">
        <w:rPr>
          <w:rStyle w:val="libAlaemChar"/>
          <w:rtl/>
        </w:rPr>
        <w:t>صلى‌الله‌عليه‌وسلم</w:t>
      </w:r>
      <w:r w:rsidRPr="007546DE">
        <w:rPr>
          <w:rtl/>
        </w:rPr>
        <w:t xml:space="preserve"> أنّ النبيّ </w:t>
      </w:r>
      <w:r w:rsidRPr="00E662C5">
        <w:rPr>
          <w:rStyle w:val="libAlaemChar"/>
          <w:rtl/>
        </w:rPr>
        <w:t>صلى‌الله‌عليه‌وسلم</w:t>
      </w:r>
      <w:r w:rsidRPr="007546DE">
        <w:rPr>
          <w:rtl/>
        </w:rPr>
        <w:t xml:space="preserve"> ابتاع فرسا من أعرابي</w:t>
      </w:r>
      <w:r>
        <w:rPr>
          <w:rtl/>
        </w:rPr>
        <w:t xml:space="preserve"> ..</w:t>
      </w:r>
      <w:r w:rsidRPr="007546DE">
        <w:rPr>
          <w:rtl/>
        </w:rPr>
        <w:t>. الحديث في شهادة خزيمة بن ثابت.</w:t>
      </w:r>
    </w:p>
    <w:p w14:paraId="35D2C495" w14:textId="77777777" w:rsidR="005F5BB8" w:rsidRDefault="005F5BB8" w:rsidP="00BB12A9">
      <w:pPr>
        <w:pStyle w:val="libNormal"/>
        <w:rPr>
          <w:rtl/>
        </w:rPr>
      </w:pPr>
      <w:r w:rsidRPr="002517A3">
        <w:rPr>
          <w:rStyle w:val="libBold2Char"/>
          <w:rtl/>
        </w:rPr>
        <w:t xml:space="preserve">5727 ـ عمارة بن حزم </w:t>
      </w:r>
      <w:r w:rsidRPr="00C830DC">
        <w:rPr>
          <w:rStyle w:val="libFootnotenumChar"/>
          <w:rtl/>
        </w:rPr>
        <w:t>(3)</w:t>
      </w:r>
      <w:r w:rsidRPr="00C830DC">
        <w:rPr>
          <w:rStyle w:val="libFootnotenumChar"/>
          <w:rFonts w:hint="cs"/>
          <w:rtl/>
        </w:rPr>
        <w:t xml:space="preserve"> </w:t>
      </w:r>
      <w:r w:rsidRPr="007546DE">
        <w:rPr>
          <w:rtl/>
        </w:rPr>
        <w:t xml:space="preserve">بن زيد بن لوذان بن عمرو بن عبد عوف بن غنم بن مالك بن النجار الأنصاري </w:t>
      </w:r>
      <w:r>
        <w:rPr>
          <w:rtl/>
        </w:rPr>
        <w:t>:</w:t>
      </w:r>
    </w:p>
    <w:p w14:paraId="71CC462B" w14:textId="77777777" w:rsidR="005F5BB8" w:rsidRPr="007546DE" w:rsidRDefault="005F5BB8" w:rsidP="00575020">
      <w:pPr>
        <w:pStyle w:val="libLine"/>
        <w:rPr>
          <w:rtl/>
        </w:rPr>
      </w:pPr>
      <w:r w:rsidRPr="007546DE">
        <w:rPr>
          <w:rtl/>
        </w:rPr>
        <w:t>__________________</w:t>
      </w:r>
    </w:p>
    <w:p w14:paraId="44ACC8BF" w14:textId="77777777" w:rsidR="005F5BB8" w:rsidRPr="007546DE" w:rsidRDefault="005F5BB8" w:rsidP="00F74DAE">
      <w:pPr>
        <w:pStyle w:val="libFootnote0"/>
        <w:rPr>
          <w:rtl/>
          <w:lang w:bidi="fa-IR"/>
        </w:rPr>
      </w:pPr>
      <w:r w:rsidRPr="007546DE">
        <w:rPr>
          <w:rtl/>
        </w:rPr>
        <w:t>أسماء الصحابة 1 / 94 ، الثقات 3 / 294.</w:t>
      </w:r>
    </w:p>
    <w:p w14:paraId="339E1B3C"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1885)</w:t>
      </w:r>
      <w:r>
        <w:rPr>
          <w:rtl/>
        </w:rPr>
        <w:t>.</w:t>
      </w:r>
    </w:p>
    <w:p w14:paraId="53878A16"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3807)</w:t>
      </w:r>
      <w:r>
        <w:rPr>
          <w:rtl/>
        </w:rPr>
        <w:t>.</w:t>
      </w:r>
    </w:p>
    <w:p w14:paraId="11C95E2A"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 xml:space="preserve">3808) ، الاستيعاب ت </w:t>
      </w:r>
      <w:r>
        <w:rPr>
          <w:rtl/>
        </w:rPr>
        <w:t>(</w:t>
      </w:r>
      <w:r w:rsidRPr="007546DE">
        <w:rPr>
          <w:rtl/>
        </w:rPr>
        <w:t>1886) ، الثقات 3 / 294 ، التاريخ الصغير 1 / 34 ، 35 ،</w:t>
      </w:r>
    </w:p>
    <w:p w14:paraId="752E2182" w14:textId="77777777" w:rsidR="005F5BB8" w:rsidRPr="007546DE" w:rsidRDefault="005F5BB8" w:rsidP="00BB12A9">
      <w:pPr>
        <w:pStyle w:val="libNormal"/>
        <w:rPr>
          <w:rtl/>
        </w:rPr>
      </w:pPr>
      <w:r>
        <w:rPr>
          <w:rtl/>
        </w:rPr>
        <w:br w:type="page"/>
      </w:r>
      <w:r w:rsidRPr="007546DE">
        <w:rPr>
          <w:rtl/>
        </w:rPr>
        <w:lastRenderedPageBreak/>
        <w:t>قال أبو حاتم : له صحبة ، وذكره ابن إسحاق فيمن شهد العقبة ، قال أبو عمر : اتفق على ذلك جميع أهل المغازي. وذكره أكثرهم فيمن شهد بدرا.</w:t>
      </w:r>
    </w:p>
    <w:p w14:paraId="05C87789" w14:textId="77777777" w:rsidR="005F5BB8" w:rsidRPr="007546DE" w:rsidRDefault="005F5BB8" w:rsidP="00BB12A9">
      <w:pPr>
        <w:pStyle w:val="libNormal"/>
        <w:rPr>
          <w:rtl/>
        </w:rPr>
      </w:pPr>
      <w:r w:rsidRPr="007546DE">
        <w:rPr>
          <w:rtl/>
        </w:rPr>
        <w:t>وقال ابن سعد : شهد المشاهد كلّها ، وكانت معه راية بني مالك بن النجار يوم الفتح.</w:t>
      </w:r>
    </w:p>
    <w:p w14:paraId="769E6742" w14:textId="77777777" w:rsidR="005F5BB8" w:rsidRPr="007546DE" w:rsidRDefault="005F5BB8" w:rsidP="00BB12A9">
      <w:pPr>
        <w:pStyle w:val="libNormal"/>
        <w:rPr>
          <w:rtl/>
        </w:rPr>
      </w:pPr>
      <w:r w:rsidRPr="007546DE">
        <w:rPr>
          <w:rtl/>
        </w:rPr>
        <w:t xml:space="preserve">وذكره ابن إسحاق فيمن استشهد باليمامة ، قالوا : وآخى رسول الله </w:t>
      </w:r>
      <w:r w:rsidRPr="00E662C5">
        <w:rPr>
          <w:rStyle w:val="libAlaemChar"/>
          <w:rtl/>
        </w:rPr>
        <w:t>صلى‌الله‌عليه‌وسلم</w:t>
      </w:r>
      <w:r w:rsidRPr="007546DE">
        <w:rPr>
          <w:rtl/>
        </w:rPr>
        <w:t xml:space="preserve"> بينه وبين محرز بن نضلة ، وكان له من الولد : مالك بن عمارة بن حزم لا عقب له.</w:t>
      </w:r>
    </w:p>
    <w:p w14:paraId="35EC3A6D" w14:textId="77777777" w:rsidR="005F5BB8" w:rsidRPr="007546DE" w:rsidRDefault="005F5BB8" w:rsidP="00BB12A9">
      <w:pPr>
        <w:pStyle w:val="libNormal"/>
        <w:rPr>
          <w:rtl/>
        </w:rPr>
      </w:pPr>
      <w:r>
        <w:rPr>
          <w:rtl/>
        </w:rPr>
        <w:t>و</w:t>
      </w:r>
      <w:r w:rsidRPr="007546DE">
        <w:rPr>
          <w:rtl/>
        </w:rPr>
        <w:t>روى البخاريّ في «التّاريخ الصّغير» بإسناد جيد ، عن أبي بكر محمد بن عمرو بن حزم</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لعمارة بن حزم : «اعرض عليّ رقيتك» ،</w:t>
      </w:r>
      <w:r>
        <w:rPr>
          <w:rFonts w:hint="cs"/>
          <w:rtl/>
        </w:rPr>
        <w:t xml:space="preserve"> </w:t>
      </w:r>
      <w:r w:rsidRPr="007546DE">
        <w:rPr>
          <w:rtl/>
        </w:rPr>
        <w:t>فلم ير بها بأسا ، فهم يرقون بها إلى اليوم. وهذا مرسل.</w:t>
      </w:r>
    </w:p>
    <w:p w14:paraId="428A2D5B" w14:textId="77777777" w:rsidR="005F5BB8" w:rsidRPr="007546DE" w:rsidRDefault="005F5BB8" w:rsidP="00BB12A9">
      <w:pPr>
        <w:pStyle w:val="libNormal"/>
        <w:rPr>
          <w:rtl/>
        </w:rPr>
      </w:pPr>
      <w:r w:rsidRPr="007546DE">
        <w:rPr>
          <w:rtl/>
        </w:rPr>
        <w:t xml:space="preserve">وروى ابن سعد عن الواقديّ بسند له عن أم سلمة قالت : كانت الأنصار الذين يكثرون إلطاف رسول الله </w:t>
      </w:r>
      <w:r w:rsidRPr="00E662C5">
        <w:rPr>
          <w:rStyle w:val="libAlaemChar"/>
          <w:rtl/>
        </w:rPr>
        <w:t>صلى‌الله‌عليه‌وسلم</w:t>
      </w:r>
      <w:r w:rsidRPr="007546DE">
        <w:rPr>
          <w:rtl/>
        </w:rPr>
        <w:t xml:space="preserve"> : سعد بن عبادة ، وعمارة بن حزم ، وأبو أيوب ، وسعد بن معاذ ، لقرب جوارهم.</w:t>
      </w:r>
    </w:p>
    <w:p w14:paraId="49FADA05" w14:textId="77777777" w:rsidR="005F5BB8" w:rsidRPr="007546DE" w:rsidRDefault="005F5BB8" w:rsidP="00BB12A9">
      <w:pPr>
        <w:pStyle w:val="libNormal"/>
        <w:rPr>
          <w:rtl/>
        </w:rPr>
      </w:pPr>
      <w:r w:rsidRPr="007546DE">
        <w:rPr>
          <w:rtl/>
        </w:rPr>
        <w:t xml:space="preserve">وروى أحمد ، وأبو عوانة ، وابن قانع ، من طريق سعيد بن عمرو بن شرحبيل بن سعيد بن سعد بن عبادة ، قال : وجدت في كتاب سعيد بن سعد بن عبادة أنّ عمارة بن حزم شهد أنّ النبيّ </w:t>
      </w:r>
      <w:r w:rsidRPr="00E662C5">
        <w:rPr>
          <w:rStyle w:val="libAlaemChar"/>
          <w:rtl/>
        </w:rPr>
        <w:t>صلى‌الله‌عليه‌وسلم</w:t>
      </w:r>
      <w:r w:rsidRPr="007546DE">
        <w:rPr>
          <w:rtl/>
        </w:rPr>
        <w:t xml:space="preserve"> قضى باليمن مع الشاهد. وفي رواية ابن قانع ، عن سعيد ، عن أبيه ، عن جده</w:t>
      </w:r>
      <w:r>
        <w:rPr>
          <w:rtl/>
        </w:rPr>
        <w:t xml:space="preserve"> ـ </w:t>
      </w:r>
      <w:r w:rsidRPr="007546DE">
        <w:rPr>
          <w:rtl/>
        </w:rPr>
        <w:t>أن عمارة بن حزم حدثهم.</w:t>
      </w:r>
    </w:p>
    <w:p w14:paraId="378AC31D" w14:textId="77777777" w:rsidR="005F5BB8" w:rsidRPr="007546DE" w:rsidRDefault="005F5BB8" w:rsidP="00BB12A9">
      <w:pPr>
        <w:pStyle w:val="libNormal"/>
        <w:rPr>
          <w:rtl/>
        </w:rPr>
      </w:pPr>
      <w:r>
        <w:rPr>
          <w:rtl/>
        </w:rPr>
        <w:t>و</w:t>
      </w:r>
      <w:r w:rsidRPr="007546DE">
        <w:rPr>
          <w:rtl/>
        </w:rPr>
        <w:t xml:space="preserve">روى أحمد من طريق زياد بن نعيم الحضرميّ عن عمارة بن حزم : رآني رسول الله </w:t>
      </w:r>
      <w:r w:rsidRPr="00E662C5">
        <w:rPr>
          <w:rStyle w:val="libAlaemChar"/>
          <w:rtl/>
        </w:rPr>
        <w:t>صلى‌الله‌عليه‌وسلم</w:t>
      </w:r>
      <w:r w:rsidRPr="007546DE">
        <w:rPr>
          <w:rtl/>
        </w:rPr>
        <w:t xml:space="preserve"> جالسا على قبر ، فقال : «انزل من القبر لا تؤذ صاحب القبر» </w:t>
      </w:r>
      <w:r w:rsidRPr="00C830DC">
        <w:rPr>
          <w:rStyle w:val="libFootnotenumChar"/>
          <w:rtl/>
        </w:rPr>
        <w:t>(1)</w:t>
      </w:r>
      <w:r>
        <w:rPr>
          <w:rtl/>
        </w:rPr>
        <w:t>.</w:t>
      </w:r>
    </w:p>
    <w:p w14:paraId="616C0C72" w14:textId="77777777" w:rsidR="005F5BB8" w:rsidRPr="002517A3" w:rsidRDefault="005F5BB8" w:rsidP="00BB12A9">
      <w:pPr>
        <w:pStyle w:val="libNormal"/>
        <w:rPr>
          <w:rStyle w:val="libBold2Char"/>
          <w:rtl/>
        </w:rPr>
      </w:pPr>
      <w:r w:rsidRPr="002517A3">
        <w:rPr>
          <w:rStyle w:val="libBold2Char"/>
          <w:rtl/>
        </w:rPr>
        <w:t xml:space="preserve">5728 ز ـ عمارة بن حزن بن شيطان </w:t>
      </w:r>
      <w:r w:rsidRPr="00C830DC">
        <w:rPr>
          <w:rStyle w:val="libFootnotenumChar"/>
          <w:rtl/>
        </w:rPr>
        <w:t>(2)</w:t>
      </w:r>
      <w:r w:rsidRPr="002517A3">
        <w:rPr>
          <w:rStyle w:val="libBold2Char"/>
          <w:rtl/>
        </w:rPr>
        <w:t xml:space="preserve"> :</w:t>
      </w:r>
    </w:p>
    <w:p w14:paraId="09265440" w14:textId="77777777" w:rsidR="005F5BB8" w:rsidRPr="007546DE" w:rsidRDefault="005F5BB8" w:rsidP="00BB12A9">
      <w:pPr>
        <w:pStyle w:val="libNormal"/>
        <w:rPr>
          <w:rtl/>
        </w:rPr>
      </w:pPr>
      <w:r w:rsidRPr="007546DE">
        <w:rPr>
          <w:rtl/>
        </w:rPr>
        <w:t>قال أبو موسى : أورده الإسماعيليّ في الصحابة ، وقال : يروي حديث خالد بن سنان ونار الحدثان ، أورده أبو سعيد النقاش في العجائب.</w:t>
      </w:r>
    </w:p>
    <w:p w14:paraId="1E7ABEC5" w14:textId="77777777" w:rsidR="005F5BB8" w:rsidRPr="007546DE" w:rsidRDefault="005F5BB8" w:rsidP="00BB12A9">
      <w:pPr>
        <w:pStyle w:val="libNormal"/>
        <w:rPr>
          <w:rtl/>
        </w:rPr>
      </w:pPr>
      <w:r w:rsidRPr="007546DE">
        <w:rPr>
          <w:rtl/>
        </w:rPr>
        <w:t>قلت : الّذي رأيته في كتاب عمر بن شبّة ، عن هشام بن الكلبي ، عن أبيه ، عن أبي بن</w:t>
      </w:r>
    </w:p>
    <w:p w14:paraId="65F542C9" w14:textId="77777777" w:rsidR="005F5BB8" w:rsidRPr="007546DE" w:rsidRDefault="005F5BB8" w:rsidP="00575020">
      <w:pPr>
        <w:pStyle w:val="libLine"/>
        <w:rPr>
          <w:rtl/>
        </w:rPr>
      </w:pPr>
      <w:r w:rsidRPr="007546DE">
        <w:rPr>
          <w:rtl/>
        </w:rPr>
        <w:t>__________________</w:t>
      </w:r>
    </w:p>
    <w:p w14:paraId="0D101434" w14:textId="77777777" w:rsidR="005F5BB8" w:rsidRPr="007546DE" w:rsidRDefault="005F5BB8" w:rsidP="00F74DAE">
      <w:pPr>
        <w:pStyle w:val="libFootnote0"/>
        <w:rPr>
          <w:rtl/>
          <w:lang w:bidi="fa-IR"/>
        </w:rPr>
      </w:pPr>
      <w:r w:rsidRPr="007546DE">
        <w:rPr>
          <w:rtl/>
        </w:rPr>
        <w:t xml:space="preserve">الاستبصار 71 ، 73 ، الجرح والتعديل 6 / 364 ، تجريد أسماء الصحابة 1 / 395 ، أصحاب بدر 15 ، التاريخ الكبير 6 / 494 ، تلقيح فهوم أهل الأثر 375 ، الطبقات 89 ، ذيل الكاشف 1081 ، الطبقات الكبرى 3 / 486 ، وسيرة ابن هشام 2 / 201 ، والمغازي للواقدي 9 </w:t>
      </w:r>
      <w:r>
        <w:rPr>
          <w:rtl/>
        </w:rPr>
        <w:t>و 2</w:t>
      </w:r>
      <w:r w:rsidRPr="007546DE">
        <w:rPr>
          <w:rtl/>
        </w:rPr>
        <w:t>4 ، فتوح البلدان 110</w:t>
      </w:r>
      <w:r>
        <w:rPr>
          <w:rtl/>
        </w:rPr>
        <w:t xml:space="preserve"> ـ </w:t>
      </w:r>
      <w:r w:rsidRPr="007546DE">
        <w:rPr>
          <w:rtl/>
        </w:rPr>
        <w:t>تاريخ الإسلام 1 / 86.</w:t>
      </w:r>
    </w:p>
    <w:p w14:paraId="3CE3DA0B" w14:textId="77777777" w:rsidR="005F5BB8" w:rsidRPr="007546DE" w:rsidRDefault="005F5BB8" w:rsidP="00F74DAE">
      <w:pPr>
        <w:pStyle w:val="libFootnote0"/>
        <w:rPr>
          <w:rtl/>
          <w:lang w:bidi="fa-IR"/>
        </w:rPr>
      </w:pPr>
      <w:r>
        <w:rPr>
          <w:rtl/>
        </w:rPr>
        <w:t>(</w:t>
      </w:r>
      <w:r w:rsidRPr="007546DE">
        <w:rPr>
          <w:rtl/>
        </w:rPr>
        <w:t>1) أخرجه الحاكم في المستدرك 3 / 590.</w:t>
      </w:r>
    </w:p>
    <w:p w14:paraId="0C30B8F5"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3809)</w:t>
      </w:r>
      <w:r>
        <w:rPr>
          <w:rtl/>
        </w:rPr>
        <w:t>.</w:t>
      </w:r>
    </w:p>
    <w:p w14:paraId="44344421" w14:textId="77777777" w:rsidR="005F5BB8" w:rsidRPr="007546DE" w:rsidRDefault="005F5BB8" w:rsidP="00F74DAE">
      <w:pPr>
        <w:pStyle w:val="libFootnote0"/>
        <w:rPr>
          <w:rtl/>
        </w:rPr>
      </w:pPr>
      <w:r>
        <w:rPr>
          <w:rtl/>
        </w:rPr>
        <w:br w:type="page"/>
      </w:r>
      <w:r w:rsidRPr="007546DE">
        <w:rPr>
          <w:rtl/>
        </w:rPr>
        <w:lastRenderedPageBreak/>
        <w:t xml:space="preserve">عمارة بن مالك بن حزن بن شيطان بن جدع بن جذيمة بن رواد بن بغيض بن عبس ، قال </w:t>
      </w:r>
      <w:r>
        <w:rPr>
          <w:rtl/>
        </w:rPr>
        <w:t xml:space="preserve">: </w:t>
      </w:r>
      <w:r w:rsidRPr="007546DE">
        <w:rPr>
          <w:rtl/>
        </w:rPr>
        <w:t xml:space="preserve">كانت بأرض الحجاز نار يقال لها نار الحدثان ، وأنّ الله أرسل خالد بن سنان العبسيّ فقال </w:t>
      </w:r>
      <w:r>
        <w:rPr>
          <w:rtl/>
        </w:rPr>
        <w:t xml:space="preserve">: </w:t>
      </w:r>
      <w:r w:rsidRPr="007546DE">
        <w:rPr>
          <w:rtl/>
        </w:rPr>
        <w:t>يا قوم ، إن الله أمرني أن أطفئ هذه النار التي قد أضرّت بكم ، فليقم معي من كل بطن رجل فكان عمارة</w:t>
      </w:r>
      <w:r>
        <w:rPr>
          <w:rtl/>
        </w:rPr>
        <w:t xml:space="preserve"> ..</w:t>
      </w:r>
      <w:r w:rsidRPr="007546DE">
        <w:rPr>
          <w:rtl/>
        </w:rPr>
        <w:t xml:space="preserve">. أبي </w:t>
      </w:r>
      <w:r w:rsidRPr="00C830DC">
        <w:rPr>
          <w:rStyle w:val="libFootnotenumChar"/>
          <w:rtl/>
        </w:rPr>
        <w:t>(1)</w:t>
      </w:r>
      <w:r w:rsidRPr="007546DE">
        <w:rPr>
          <w:rtl/>
        </w:rPr>
        <w:t xml:space="preserve"> هو الّذي قام معه من بني خذيمة. قال عمارة : فخرج بنا حتى انتهى بنا إلى النار</w:t>
      </w:r>
      <w:r>
        <w:rPr>
          <w:rtl/>
        </w:rPr>
        <w:t xml:space="preserve"> ..</w:t>
      </w:r>
      <w:r w:rsidRPr="007546DE">
        <w:rPr>
          <w:rtl/>
        </w:rPr>
        <w:t>. فذكر القصة. وقد استوفيت طرق قصة خالد بن سنان في ترجمته.</w:t>
      </w:r>
    </w:p>
    <w:p w14:paraId="24267783" w14:textId="77777777" w:rsidR="005F5BB8" w:rsidRPr="002517A3" w:rsidRDefault="005F5BB8" w:rsidP="00BB12A9">
      <w:pPr>
        <w:pStyle w:val="libNormal"/>
        <w:rPr>
          <w:rStyle w:val="libBold2Char"/>
          <w:rtl/>
        </w:rPr>
      </w:pPr>
      <w:r w:rsidRPr="002517A3">
        <w:rPr>
          <w:rStyle w:val="libBold2Char"/>
          <w:rtl/>
        </w:rPr>
        <w:t xml:space="preserve">5729 ـ عمارة بن أبي حسن الأنصاري </w:t>
      </w:r>
      <w:r w:rsidRPr="00C830DC">
        <w:rPr>
          <w:rStyle w:val="libFootnotenumChar"/>
          <w:rtl/>
        </w:rPr>
        <w:t>(2)</w:t>
      </w:r>
      <w:r w:rsidRPr="002517A3">
        <w:rPr>
          <w:rStyle w:val="libBold2Char"/>
          <w:rtl/>
        </w:rPr>
        <w:t xml:space="preserve"> :</w:t>
      </w:r>
    </w:p>
    <w:p w14:paraId="72C3A80A" w14:textId="77777777" w:rsidR="005F5BB8" w:rsidRPr="007546DE" w:rsidRDefault="005F5BB8" w:rsidP="00BB12A9">
      <w:pPr>
        <w:pStyle w:val="libNormal"/>
        <w:rPr>
          <w:rtl/>
        </w:rPr>
      </w:pPr>
      <w:r w:rsidRPr="007546DE">
        <w:rPr>
          <w:rtl/>
        </w:rPr>
        <w:t>مختلف في صحبته ، فقال ابن قتادة : شهد بدرا ، وقال ابن السكن : شهد العقبة وبدرا. وقال ابن عبد البرّ : له صحبة ، وأبوه أبو حسن كان عقبيا بدريا.</w:t>
      </w:r>
    </w:p>
    <w:p w14:paraId="57128476" w14:textId="77777777" w:rsidR="005F5BB8" w:rsidRPr="007546DE" w:rsidRDefault="005F5BB8" w:rsidP="00BB12A9">
      <w:pPr>
        <w:pStyle w:val="libNormal"/>
        <w:rPr>
          <w:rtl/>
        </w:rPr>
      </w:pPr>
      <w:r w:rsidRPr="007546DE">
        <w:rPr>
          <w:rtl/>
        </w:rPr>
        <w:t>قلت : شهود العقبة وبدر لأبي حسن بلا شك ، وسند من ذكر ذلك لعمارة ما أخرجه البغوي وابن قانع وابن السكن ، من طريق حسين بن عبد الله الهاشمي ، عن عمرو بن يحيى بن عمارة بن أبي حسن ، عن أبيه ، عن جده ، وكان عقبيا بدريا</w:t>
      </w:r>
      <w:r>
        <w:rPr>
          <w:rtl/>
        </w:rPr>
        <w:t xml:space="preserve"> ..</w:t>
      </w:r>
      <w:r w:rsidRPr="007546DE">
        <w:rPr>
          <w:rtl/>
        </w:rPr>
        <w:t>. فذكر حديثا. وقد وقع عند البغوي عن أبيه عن جده أبي حسن ، فعلى هذا فالضمير في قوله : عن جده</w:t>
      </w:r>
      <w:r>
        <w:rPr>
          <w:rtl/>
        </w:rPr>
        <w:t xml:space="preserve"> ـ </w:t>
      </w:r>
      <w:r w:rsidRPr="007546DE">
        <w:rPr>
          <w:rtl/>
        </w:rPr>
        <w:t>يعود على يحيى لا على عمرو ، فيكون الحديث لأبي حسن لا لعمارة.</w:t>
      </w:r>
    </w:p>
    <w:p w14:paraId="7C709461" w14:textId="77777777" w:rsidR="005F5BB8" w:rsidRPr="007546DE" w:rsidRDefault="005F5BB8" w:rsidP="00BB12A9">
      <w:pPr>
        <w:pStyle w:val="libNormal"/>
        <w:rPr>
          <w:rtl/>
        </w:rPr>
      </w:pPr>
      <w:r w:rsidRPr="007546DE">
        <w:rPr>
          <w:rtl/>
        </w:rPr>
        <w:t>وفي النّسائيّ من رواية الزّهريّ عن عمارة بن أبي حسن عن عمه حديث آخر.</w:t>
      </w:r>
    </w:p>
    <w:p w14:paraId="05F95490" w14:textId="77777777" w:rsidR="005F5BB8" w:rsidRPr="007546DE" w:rsidRDefault="005F5BB8" w:rsidP="00BB12A9">
      <w:pPr>
        <w:pStyle w:val="libNormal"/>
        <w:rPr>
          <w:rtl/>
          <w:lang w:bidi="fa-IR"/>
        </w:rPr>
      </w:pPr>
      <w:r w:rsidRPr="002517A3">
        <w:rPr>
          <w:rStyle w:val="libBold2Char"/>
          <w:rtl/>
        </w:rPr>
        <w:t>5730 ـ عمارة بن حمزة</w:t>
      </w:r>
      <w:r w:rsidRPr="002517A3">
        <w:rPr>
          <w:rStyle w:val="libBold2Char"/>
          <w:rFonts w:hint="cs"/>
          <w:rtl/>
        </w:rPr>
        <w:t xml:space="preserve"> </w:t>
      </w:r>
      <w:r w:rsidRPr="007546DE">
        <w:rPr>
          <w:rtl/>
          <w:lang w:bidi="fa-IR"/>
        </w:rPr>
        <w:t xml:space="preserve">بن عبد المطلب الهاشمي </w:t>
      </w:r>
      <w:r w:rsidRPr="00C830DC">
        <w:rPr>
          <w:rStyle w:val="libFootnotenumChar"/>
          <w:rtl/>
        </w:rPr>
        <w:t>(3)</w:t>
      </w:r>
      <w:r>
        <w:rPr>
          <w:rtl/>
          <w:lang w:bidi="fa-IR"/>
        </w:rPr>
        <w:t>.</w:t>
      </w:r>
    </w:p>
    <w:p w14:paraId="492DCD96" w14:textId="77777777" w:rsidR="005F5BB8" w:rsidRPr="007546DE" w:rsidRDefault="005F5BB8" w:rsidP="00BB12A9">
      <w:pPr>
        <w:pStyle w:val="libNormal"/>
        <w:rPr>
          <w:rtl/>
        </w:rPr>
      </w:pPr>
      <w:r w:rsidRPr="007546DE">
        <w:rPr>
          <w:rtl/>
        </w:rPr>
        <w:t xml:space="preserve">ذكره أبو عمر ، قال : كان له ولأخيه يعلى عند وفاة النبيّ </w:t>
      </w:r>
      <w:r w:rsidRPr="00E662C5">
        <w:rPr>
          <w:rStyle w:val="libAlaemChar"/>
          <w:rtl/>
        </w:rPr>
        <w:t>صلى‌الله‌عليه‌وسلم</w:t>
      </w:r>
      <w:r w:rsidRPr="007546DE">
        <w:rPr>
          <w:rtl/>
        </w:rPr>
        <w:t xml:space="preserve"> أعوام ، ولا أحفظ لواحد منهما رواية ، وكان حمزة يكنى أبا عمارة.</w:t>
      </w:r>
    </w:p>
    <w:p w14:paraId="7D34D2F3" w14:textId="77777777" w:rsidR="005F5BB8" w:rsidRPr="007546DE" w:rsidRDefault="005F5BB8" w:rsidP="00BB12A9">
      <w:pPr>
        <w:pStyle w:val="libNormal"/>
        <w:rPr>
          <w:rtl/>
        </w:rPr>
      </w:pPr>
      <w:r w:rsidRPr="007546DE">
        <w:rPr>
          <w:rtl/>
        </w:rPr>
        <w:t xml:space="preserve">قلت : هو أكبر ولده ، فإن كان عاش بعده فله صحبة لا محالة ، فإنّ حمزة استشهد قبل النبيّ </w:t>
      </w:r>
      <w:r w:rsidRPr="00E662C5">
        <w:rPr>
          <w:rStyle w:val="libAlaemChar"/>
          <w:rtl/>
        </w:rPr>
        <w:t>صلى‌الله‌عليه‌وسلم</w:t>
      </w:r>
      <w:r w:rsidRPr="007546DE">
        <w:rPr>
          <w:rtl/>
        </w:rPr>
        <w:t xml:space="preserve"> بست سنين وأشهر. وقد قيل : إن عمارة اسم بنت حمزة. والله أعلم.</w:t>
      </w:r>
    </w:p>
    <w:p w14:paraId="6E8D9DD9" w14:textId="77777777" w:rsidR="005F5BB8" w:rsidRPr="007546DE" w:rsidRDefault="005F5BB8" w:rsidP="00BB12A9">
      <w:pPr>
        <w:pStyle w:val="libNormal"/>
        <w:rPr>
          <w:rtl/>
        </w:rPr>
      </w:pPr>
      <w:r w:rsidRPr="002517A3">
        <w:rPr>
          <w:rStyle w:val="libBold2Char"/>
          <w:rtl/>
        </w:rPr>
        <w:t xml:space="preserve">5731 ـ عمارة بن رويبة </w:t>
      </w:r>
      <w:r w:rsidRPr="00C830DC">
        <w:rPr>
          <w:rStyle w:val="libFootnotenumChar"/>
          <w:rtl/>
        </w:rPr>
        <w:t>(4)</w:t>
      </w:r>
      <w:r w:rsidRPr="002517A3">
        <w:rPr>
          <w:rStyle w:val="libBold2Char"/>
          <w:rtl/>
        </w:rPr>
        <w:t xml:space="preserve"> : </w:t>
      </w:r>
      <w:r w:rsidRPr="007546DE">
        <w:rPr>
          <w:rtl/>
        </w:rPr>
        <w:t>براء وموحدة ، الثقفي ، أبو زهرة.</w:t>
      </w:r>
    </w:p>
    <w:p w14:paraId="49ED8B7D" w14:textId="77777777" w:rsidR="005F5BB8" w:rsidRPr="007546DE" w:rsidRDefault="005F5BB8" w:rsidP="00575020">
      <w:pPr>
        <w:pStyle w:val="libLine"/>
        <w:rPr>
          <w:rtl/>
        </w:rPr>
      </w:pPr>
      <w:r w:rsidRPr="007546DE">
        <w:rPr>
          <w:rtl/>
        </w:rPr>
        <w:t>__________________</w:t>
      </w:r>
    </w:p>
    <w:p w14:paraId="390D056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أتى.</w:t>
      </w:r>
    </w:p>
    <w:p w14:paraId="4395868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3810) ، الاستيعاب ت </w:t>
      </w:r>
      <w:r>
        <w:rPr>
          <w:rtl/>
        </w:rPr>
        <w:t>(</w:t>
      </w:r>
      <w:r w:rsidRPr="007546DE">
        <w:rPr>
          <w:rtl/>
        </w:rPr>
        <w:t>1887) ، ذيل الكاشف 1082 ، التحفة اللطيفة 3 / 281 ، تقريب التهذيب 49 ، تهذيب التهذيب 7 / 414 ، تجريد أسماء الصحابة 1 / 395 ، الثقات 3 / 294 ، تهذيب الكمال 4 / 100 ، خلاصة تذهيب 2 / 262.</w:t>
      </w:r>
    </w:p>
    <w:p w14:paraId="5A56CCC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3811) ، الاستيعاب ت </w:t>
      </w:r>
      <w:r>
        <w:rPr>
          <w:rtl/>
        </w:rPr>
        <w:t>(</w:t>
      </w:r>
      <w:r w:rsidRPr="007546DE">
        <w:rPr>
          <w:rtl/>
        </w:rPr>
        <w:t>1888)</w:t>
      </w:r>
      <w:r>
        <w:rPr>
          <w:rtl/>
        </w:rPr>
        <w:t>.</w:t>
      </w:r>
    </w:p>
    <w:p w14:paraId="4EFA98B4" w14:textId="77777777" w:rsidR="005F5BB8" w:rsidRDefault="005F5BB8" w:rsidP="00F74DAE">
      <w:pPr>
        <w:pStyle w:val="libFootnote0"/>
        <w:rPr>
          <w:rtl/>
        </w:rPr>
      </w:pPr>
      <w:r>
        <w:rPr>
          <w:rtl/>
        </w:rPr>
        <w:t>(</w:t>
      </w:r>
      <w:r w:rsidRPr="007546DE">
        <w:rPr>
          <w:rtl/>
        </w:rPr>
        <w:t xml:space="preserve">4) أسد الغابة ت </w:t>
      </w:r>
      <w:r>
        <w:rPr>
          <w:rtl/>
        </w:rPr>
        <w:t>(</w:t>
      </w:r>
      <w:r w:rsidRPr="007546DE">
        <w:rPr>
          <w:rtl/>
        </w:rPr>
        <w:t xml:space="preserve">3813) ، الاستيعاب ت </w:t>
      </w:r>
      <w:r>
        <w:rPr>
          <w:rtl/>
        </w:rPr>
        <w:t>(</w:t>
      </w:r>
      <w:r w:rsidRPr="007546DE">
        <w:rPr>
          <w:rtl/>
        </w:rPr>
        <w:t>1889) ، الثقات 3 / 294 ، تقريب التهذيب 49 ، تهذيب التهذيب 7 / 416 ، الكاشف 302 ، خلاصة تذهيب 2 / 263 ، الجرح والتعديل 6 / 365 ، التاريخ الكبير</w:t>
      </w:r>
    </w:p>
    <w:p w14:paraId="7EC103E2" w14:textId="77777777" w:rsidR="005F5BB8" w:rsidRPr="007546DE" w:rsidRDefault="005F5BB8" w:rsidP="00BB12A9">
      <w:pPr>
        <w:pStyle w:val="libNormal"/>
        <w:rPr>
          <w:rtl/>
        </w:rPr>
      </w:pPr>
      <w:r>
        <w:rPr>
          <w:rtl/>
        </w:rPr>
        <w:br w:type="page"/>
      </w:r>
      <w:r w:rsidRPr="007546DE">
        <w:rPr>
          <w:rtl/>
        </w:rPr>
        <w:lastRenderedPageBreak/>
        <w:t>سكن الكوفة ، وله حديثان. روى له مسلم وغيره. وآخر من روى عنه حصين بن عبد الرحمن.</w:t>
      </w:r>
    </w:p>
    <w:p w14:paraId="4DBEF4C7" w14:textId="77777777" w:rsidR="005F5BB8" w:rsidRPr="007546DE" w:rsidRDefault="005F5BB8" w:rsidP="00BB12A9">
      <w:pPr>
        <w:pStyle w:val="libNormal"/>
        <w:rPr>
          <w:rtl/>
        </w:rPr>
      </w:pPr>
      <w:r w:rsidRPr="007546DE">
        <w:rPr>
          <w:rtl/>
        </w:rPr>
        <w:t>وذكر المزّيّ في «التّهذيب» أن له رواية عن عليّ ، فوهم ، فإن الراويّ عن علي حرمي وخيّره عليّ بين أبيه وأمه ، وهو صغير ، فافترقا من وجهين.</w:t>
      </w:r>
    </w:p>
    <w:p w14:paraId="31C163EA" w14:textId="77777777" w:rsidR="005F5BB8" w:rsidRPr="007546DE" w:rsidRDefault="005F5BB8" w:rsidP="00BB12A9">
      <w:pPr>
        <w:pStyle w:val="libNormal"/>
        <w:rPr>
          <w:rtl/>
          <w:lang w:bidi="fa-IR"/>
        </w:rPr>
      </w:pPr>
      <w:r w:rsidRPr="002517A3">
        <w:rPr>
          <w:rStyle w:val="libBold2Char"/>
          <w:rtl/>
        </w:rPr>
        <w:t xml:space="preserve">5732 ـ عمارة بن زعكرة المازني </w:t>
      </w:r>
      <w:r w:rsidRPr="00C830DC">
        <w:rPr>
          <w:rStyle w:val="libFootnotenumChar"/>
          <w:rtl/>
        </w:rPr>
        <w:t>(1)</w:t>
      </w:r>
      <w:r w:rsidRPr="002517A3">
        <w:rPr>
          <w:rStyle w:val="libBold2Char"/>
          <w:rtl/>
        </w:rPr>
        <w:t xml:space="preserve"> : </w:t>
      </w:r>
      <w:r w:rsidRPr="007546DE">
        <w:rPr>
          <w:rtl/>
          <w:lang w:bidi="fa-IR"/>
        </w:rPr>
        <w:t>أبو عدي.</w:t>
      </w:r>
    </w:p>
    <w:p w14:paraId="6322D7E1" w14:textId="77777777" w:rsidR="005F5BB8" w:rsidRPr="007546DE" w:rsidRDefault="005F5BB8" w:rsidP="00BB12A9">
      <w:pPr>
        <w:pStyle w:val="libNormal"/>
        <w:rPr>
          <w:rtl/>
        </w:rPr>
      </w:pPr>
      <w:r w:rsidRPr="007546DE">
        <w:rPr>
          <w:rtl/>
        </w:rPr>
        <w:t>ذكره ابن سعد في «طبقة الفتحيين» ، وقال ابن السّكن : أزدي. وقال البخاريّ : له صحبة ، ولم يصحّ إسناده ، وفيه عفير بن معدان.</w:t>
      </w:r>
    </w:p>
    <w:p w14:paraId="4AC0C4B4" w14:textId="77777777" w:rsidR="005F5BB8" w:rsidRPr="007546DE" w:rsidRDefault="005F5BB8" w:rsidP="00BB12A9">
      <w:pPr>
        <w:pStyle w:val="libNormal"/>
        <w:rPr>
          <w:rtl/>
        </w:rPr>
      </w:pPr>
      <w:r w:rsidRPr="007546DE">
        <w:rPr>
          <w:rtl/>
        </w:rPr>
        <w:t>وقال ابن السّكن ، له صحبة ، حديثه في الشاميين ، ولم يرو عنه غير حديث واحد ، وفيه نظر.</w:t>
      </w:r>
    </w:p>
    <w:p w14:paraId="604711CB" w14:textId="77777777" w:rsidR="005F5BB8" w:rsidRPr="007546DE" w:rsidRDefault="005F5BB8" w:rsidP="00BB12A9">
      <w:pPr>
        <w:pStyle w:val="libNormal"/>
        <w:rPr>
          <w:rtl/>
        </w:rPr>
      </w:pPr>
      <w:r w:rsidRPr="007546DE">
        <w:rPr>
          <w:rtl/>
        </w:rPr>
        <w:t>وقال البغويّ : سكن الشام. وقال ابن مندة : عداده في الحمصيين.</w:t>
      </w:r>
    </w:p>
    <w:p w14:paraId="218281DF" w14:textId="77777777" w:rsidR="005F5BB8" w:rsidRPr="007546DE" w:rsidRDefault="005F5BB8" w:rsidP="00BB12A9">
      <w:pPr>
        <w:pStyle w:val="libNormal"/>
        <w:rPr>
          <w:rtl/>
        </w:rPr>
      </w:pPr>
      <w:r w:rsidRPr="007546DE">
        <w:rPr>
          <w:rtl/>
        </w:rPr>
        <w:t xml:space="preserve">قلت : حديثه عند التّرمذيّ والبغويّ ، وفيه التصريح بسماعه عن النبيّ </w:t>
      </w:r>
      <w:r w:rsidRPr="00C830DC">
        <w:rPr>
          <w:rStyle w:val="libFootnotenumChar"/>
          <w:rtl/>
        </w:rPr>
        <w:t>(2)</w:t>
      </w:r>
      <w:r w:rsidRPr="007546DE">
        <w:rPr>
          <w:rtl/>
        </w:rPr>
        <w:t xml:space="preserve"> </w:t>
      </w:r>
      <w:r w:rsidRPr="00E662C5">
        <w:rPr>
          <w:rStyle w:val="libAlaemChar"/>
          <w:rtl/>
        </w:rPr>
        <w:t>صلى‌الله‌عليه‌وسلم</w:t>
      </w:r>
      <w:r w:rsidRPr="007546DE">
        <w:rPr>
          <w:rtl/>
        </w:rPr>
        <w:t>. وروى عنه عبد الرحمن بن عائذ الحمصي. قال الترمذي : غريب لا نعرفه إلّا من هذا الوجه ، وليس إسناده بالقوي.</w:t>
      </w:r>
    </w:p>
    <w:p w14:paraId="26BD1BC9" w14:textId="77777777" w:rsidR="005F5BB8" w:rsidRPr="007546DE" w:rsidRDefault="005F5BB8" w:rsidP="00BB12A9">
      <w:pPr>
        <w:pStyle w:val="libNormal"/>
        <w:rPr>
          <w:rtl/>
        </w:rPr>
      </w:pPr>
      <w:r w:rsidRPr="007546DE">
        <w:rPr>
          <w:rtl/>
        </w:rPr>
        <w:t>قلت : فيه عفير بن معدان ، وهو ضعيف ، لكن رواه الوليد بن مسلم عنه ، وكان رواه قبله عبد العزيز بن إسماعيل بن مهاجر ، عن الوليد بن عبد الرحمن بن جبير بن نفير ، قال بقول أبيه فذكره. قال الوليد : فذكرته لعقبة فحدثني.</w:t>
      </w:r>
    </w:p>
    <w:p w14:paraId="3FDFA458" w14:textId="77777777" w:rsidR="005F5BB8" w:rsidRPr="002517A3" w:rsidRDefault="005F5BB8" w:rsidP="00BB12A9">
      <w:pPr>
        <w:pStyle w:val="libNormal"/>
        <w:rPr>
          <w:rStyle w:val="libBold2Char"/>
          <w:rtl/>
        </w:rPr>
      </w:pPr>
      <w:r w:rsidRPr="002517A3">
        <w:rPr>
          <w:rStyle w:val="libBold2Char"/>
          <w:rtl/>
        </w:rPr>
        <w:t xml:space="preserve">5733 ـ عمارة بن زياد بن السكن </w:t>
      </w:r>
      <w:r w:rsidRPr="00C830DC">
        <w:rPr>
          <w:rStyle w:val="libFootnotenumChar"/>
          <w:rtl/>
        </w:rPr>
        <w:t>(3)</w:t>
      </w:r>
      <w:r w:rsidRPr="002517A3">
        <w:rPr>
          <w:rStyle w:val="libBold2Char"/>
          <w:rtl/>
        </w:rPr>
        <w:t xml:space="preserve"> :</w:t>
      </w:r>
    </w:p>
    <w:p w14:paraId="01B091E6" w14:textId="77777777" w:rsidR="005F5BB8" w:rsidRPr="007546DE" w:rsidRDefault="005F5BB8" w:rsidP="00BB12A9">
      <w:pPr>
        <w:pStyle w:val="libNormal"/>
        <w:rPr>
          <w:rtl/>
        </w:rPr>
      </w:pPr>
      <w:r>
        <w:rPr>
          <w:rtl/>
        </w:rPr>
        <w:t>[</w:t>
      </w:r>
      <w:r w:rsidRPr="007546DE">
        <w:rPr>
          <w:rtl/>
        </w:rPr>
        <w:t>قال ابن الكلبيّ : قتل يوم بدر. وتعقّبه بعض أهل النسب ، فقال : بل استشهد بأحد.</w:t>
      </w:r>
    </w:p>
    <w:p w14:paraId="6DD9D46E" w14:textId="77777777" w:rsidR="005F5BB8" w:rsidRPr="007546DE" w:rsidRDefault="005F5BB8" w:rsidP="00BB12A9">
      <w:pPr>
        <w:pStyle w:val="libNormal"/>
        <w:rPr>
          <w:rtl/>
        </w:rPr>
      </w:pPr>
      <w:r w:rsidRPr="007546DE">
        <w:rPr>
          <w:rtl/>
        </w:rPr>
        <w:t>انتهى</w:t>
      </w:r>
      <w:r>
        <w:rPr>
          <w:rtl/>
        </w:rPr>
        <w:t>]</w:t>
      </w:r>
      <w:r w:rsidRPr="007546DE">
        <w:rPr>
          <w:rtl/>
        </w:rPr>
        <w:t xml:space="preserve"> </w:t>
      </w:r>
      <w:r w:rsidRPr="00C830DC">
        <w:rPr>
          <w:rStyle w:val="libFootnotenumChar"/>
          <w:rtl/>
        </w:rPr>
        <w:t>(4)</w:t>
      </w:r>
      <w:r>
        <w:rPr>
          <w:rtl/>
        </w:rPr>
        <w:t>.</w:t>
      </w:r>
    </w:p>
    <w:p w14:paraId="58B782C9" w14:textId="77777777" w:rsidR="005F5BB8" w:rsidRPr="007546DE" w:rsidRDefault="005F5BB8" w:rsidP="00BB12A9">
      <w:pPr>
        <w:pStyle w:val="libNormal"/>
        <w:rPr>
          <w:rtl/>
        </w:rPr>
      </w:pPr>
      <w:r w:rsidRPr="007546DE">
        <w:rPr>
          <w:rtl/>
        </w:rPr>
        <w:t>وقد ذكر في ترجمة زياد بن السكن.</w:t>
      </w:r>
    </w:p>
    <w:p w14:paraId="13214F7C" w14:textId="77777777" w:rsidR="005F5BB8" w:rsidRPr="007546DE" w:rsidRDefault="005F5BB8" w:rsidP="00575020">
      <w:pPr>
        <w:pStyle w:val="libLine"/>
        <w:rPr>
          <w:rtl/>
        </w:rPr>
      </w:pPr>
      <w:r w:rsidRPr="007546DE">
        <w:rPr>
          <w:rtl/>
        </w:rPr>
        <w:t>__________________</w:t>
      </w:r>
    </w:p>
    <w:p w14:paraId="7FF30230" w14:textId="77777777" w:rsidR="005F5BB8" w:rsidRPr="007546DE" w:rsidRDefault="005F5BB8" w:rsidP="00F74DAE">
      <w:pPr>
        <w:pStyle w:val="libFootnote0"/>
        <w:rPr>
          <w:rtl/>
          <w:lang w:bidi="fa-IR"/>
        </w:rPr>
      </w:pPr>
      <w:r w:rsidRPr="007546DE">
        <w:rPr>
          <w:rtl/>
        </w:rPr>
        <w:t>6 / 494 ، طبقات الحفاظ 61 ، تلقيح فهوم أهل الأثر 370 ، تهذيب الكمال 2 / 1000 ، الطبقات 55 ، 131 ، بقي بن مخلد 200.</w:t>
      </w:r>
    </w:p>
    <w:p w14:paraId="28A7E9D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3814) ، الاستيعاب ت </w:t>
      </w:r>
      <w:r>
        <w:rPr>
          <w:rtl/>
        </w:rPr>
        <w:t>(</w:t>
      </w:r>
      <w:r w:rsidRPr="007546DE">
        <w:rPr>
          <w:rtl/>
        </w:rPr>
        <w:t>1890) ، الكاشف 302 ، الثقات 1 / 295 ، تهذيب التهذيب 7 / 417 ، تقريب التهذيب 50 ، تجريد أسماء الصحابة 1 / 395 ، تهذيب التهذيب الكمال 2 / 363 ، بقي ابن مخلد 708 ، الجرح والتعديل 6 / 365 ، التاريخ الكبير 6 / 494.</w:t>
      </w:r>
    </w:p>
    <w:p w14:paraId="4CC2C76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من النبي.</w:t>
      </w:r>
    </w:p>
    <w:p w14:paraId="6769972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3815) ، الاستيعاب ت </w:t>
      </w:r>
      <w:r>
        <w:rPr>
          <w:rtl/>
        </w:rPr>
        <w:t>(</w:t>
      </w:r>
      <w:r w:rsidRPr="007546DE">
        <w:rPr>
          <w:rtl/>
        </w:rPr>
        <w:t>1891)</w:t>
      </w:r>
      <w:r>
        <w:rPr>
          <w:rtl/>
        </w:rPr>
        <w:t>.</w:t>
      </w:r>
    </w:p>
    <w:p w14:paraId="58D7DAD4" w14:textId="77777777" w:rsidR="005F5BB8" w:rsidRPr="007546DE" w:rsidRDefault="005F5BB8" w:rsidP="00F74DAE">
      <w:pPr>
        <w:pStyle w:val="libFootnote0"/>
        <w:rPr>
          <w:rtl/>
          <w:lang w:bidi="fa-IR"/>
        </w:rPr>
      </w:pPr>
      <w:r>
        <w:rPr>
          <w:rtl/>
        </w:rPr>
        <w:t>(</w:t>
      </w:r>
      <w:r w:rsidRPr="007546DE">
        <w:rPr>
          <w:rtl/>
        </w:rPr>
        <w:t>4) سقط في أ.</w:t>
      </w:r>
    </w:p>
    <w:p w14:paraId="6BF2CAEF"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5734 ـ عمارة بن شبيب السّبائي </w:t>
      </w:r>
      <w:r w:rsidRPr="00C830DC">
        <w:rPr>
          <w:rStyle w:val="libFootnotenumChar"/>
          <w:rtl/>
        </w:rPr>
        <w:t>(1)</w:t>
      </w:r>
      <w:r w:rsidRPr="00C830DC">
        <w:rPr>
          <w:rStyle w:val="libFootnotenumChar"/>
          <w:rFonts w:hint="cs"/>
          <w:rtl/>
        </w:rPr>
        <w:t xml:space="preserve"> </w:t>
      </w:r>
      <w:r w:rsidRPr="007546DE">
        <w:rPr>
          <w:rtl/>
        </w:rPr>
        <w:t>: بفتح المهملة والموحدة وهمزة مكسورة مقصور.</w:t>
      </w:r>
    </w:p>
    <w:p w14:paraId="5C601D72" w14:textId="77777777" w:rsidR="005F5BB8" w:rsidRPr="007546DE" w:rsidRDefault="005F5BB8" w:rsidP="00BB12A9">
      <w:pPr>
        <w:pStyle w:val="libNormal"/>
        <w:rPr>
          <w:rtl/>
        </w:rPr>
      </w:pPr>
      <w:r w:rsidRPr="007546DE">
        <w:rPr>
          <w:rtl/>
        </w:rPr>
        <w:t xml:space="preserve">مختلف في صحبته. وقيل عمار. وقال ابن السكن : له صحبة. وقال ابن يونس </w:t>
      </w:r>
      <w:r>
        <w:rPr>
          <w:rtl/>
        </w:rPr>
        <w:t xml:space="preserve">: </w:t>
      </w:r>
      <w:r w:rsidRPr="007546DE">
        <w:rPr>
          <w:rtl/>
        </w:rPr>
        <w:t>حديثه معلول.</w:t>
      </w:r>
    </w:p>
    <w:p w14:paraId="6E568A88" w14:textId="77777777" w:rsidR="005F5BB8" w:rsidRPr="007546DE" w:rsidRDefault="005F5BB8" w:rsidP="00BB12A9">
      <w:pPr>
        <w:pStyle w:val="libNormal"/>
        <w:rPr>
          <w:rtl/>
        </w:rPr>
      </w:pPr>
      <w:r w:rsidRPr="007546DE">
        <w:rPr>
          <w:rtl/>
        </w:rPr>
        <w:t>روى عنه أبو عبد الرّحمن الحبلي.</w:t>
      </w:r>
    </w:p>
    <w:p w14:paraId="090D87BC" w14:textId="77777777" w:rsidR="005F5BB8" w:rsidRPr="007546DE" w:rsidRDefault="005F5BB8" w:rsidP="00BB12A9">
      <w:pPr>
        <w:pStyle w:val="libNormal"/>
        <w:rPr>
          <w:rtl/>
        </w:rPr>
      </w:pPr>
      <w:r w:rsidRPr="007546DE">
        <w:rPr>
          <w:rtl/>
        </w:rPr>
        <w:t xml:space="preserve">قلت : وبيّن البخاريّ علته في تاريخه ، وذكره في الصحابة. وقال ابن حبان : من قال إنّ له صحبة فقد وهم. وقال الترمذي : لا نعرف له سماعا من النبيّ </w:t>
      </w:r>
      <w:r w:rsidRPr="00E662C5">
        <w:rPr>
          <w:rStyle w:val="libAlaemChar"/>
          <w:rtl/>
        </w:rPr>
        <w:t>صلى‌الله‌عليه‌وسلم</w:t>
      </w:r>
      <w:r w:rsidRPr="007546DE">
        <w:rPr>
          <w:rtl/>
        </w:rPr>
        <w:t>.</w:t>
      </w:r>
    </w:p>
    <w:p w14:paraId="671CE261" w14:textId="77777777" w:rsidR="005F5BB8" w:rsidRPr="007546DE" w:rsidRDefault="005F5BB8" w:rsidP="00BB12A9">
      <w:pPr>
        <w:pStyle w:val="libNormal"/>
        <w:rPr>
          <w:rtl/>
        </w:rPr>
      </w:pPr>
      <w:r w:rsidRPr="007546DE">
        <w:rPr>
          <w:rtl/>
        </w:rPr>
        <w:t>وقال أبو عمر : مات سنة خمسين.</w:t>
      </w:r>
    </w:p>
    <w:p w14:paraId="5A258E16" w14:textId="77777777" w:rsidR="005F5BB8" w:rsidRDefault="005F5BB8" w:rsidP="002517A3">
      <w:pPr>
        <w:pStyle w:val="libBold2"/>
        <w:rPr>
          <w:rtl/>
        </w:rPr>
      </w:pPr>
      <w:r w:rsidRPr="00B6730E">
        <w:rPr>
          <w:rtl/>
        </w:rPr>
        <w:t>5735</w:t>
      </w:r>
      <w:r>
        <w:rPr>
          <w:rtl/>
        </w:rPr>
        <w:t xml:space="preserve"> ـ </w:t>
      </w:r>
      <w:r w:rsidRPr="00B6730E">
        <w:rPr>
          <w:rtl/>
        </w:rPr>
        <w:t xml:space="preserve">عمارة بن شهاب الثوري </w:t>
      </w:r>
      <w:r>
        <w:rPr>
          <w:rtl/>
        </w:rPr>
        <w:t>:</w:t>
      </w:r>
    </w:p>
    <w:p w14:paraId="6DC8BC94" w14:textId="77777777" w:rsidR="005F5BB8" w:rsidRPr="007546DE" w:rsidRDefault="005F5BB8" w:rsidP="00BB12A9">
      <w:pPr>
        <w:pStyle w:val="libNormal"/>
        <w:rPr>
          <w:rtl/>
        </w:rPr>
      </w:pPr>
      <w:r w:rsidRPr="007546DE">
        <w:rPr>
          <w:rtl/>
        </w:rPr>
        <w:t xml:space="preserve">قال الطّبرانيّ </w:t>
      </w:r>
      <w:r w:rsidRPr="00C830DC">
        <w:rPr>
          <w:rStyle w:val="libFootnotenumChar"/>
          <w:rtl/>
        </w:rPr>
        <w:t>(2)</w:t>
      </w:r>
      <w:r w:rsidRPr="007546DE">
        <w:rPr>
          <w:rtl/>
        </w:rPr>
        <w:t xml:space="preserve"> : كانت له هجرة ، واستعمله عليّ على الكوفة ، واستدركه ابن فتحون.</w:t>
      </w:r>
    </w:p>
    <w:p w14:paraId="48F76AC2" w14:textId="77777777" w:rsidR="005F5BB8" w:rsidRPr="007546DE" w:rsidRDefault="005F5BB8" w:rsidP="00BB12A9">
      <w:pPr>
        <w:pStyle w:val="libNormal"/>
        <w:rPr>
          <w:rtl/>
        </w:rPr>
      </w:pPr>
      <w:r w:rsidRPr="002517A3">
        <w:rPr>
          <w:rStyle w:val="libBold2Char"/>
          <w:rtl/>
        </w:rPr>
        <w:t xml:space="preserve">5736 ـ عمارة بن عامر : </w:t>
      </w:r>
      <w:r w:rsidRPr="007546DE">
        <w:rPr>
          <w:rtl/>
        </w:rPr>
        <w:t xml:space="preserve">بن المشنّج </w:t>
      </w:r>
      <w:r w:rsidRPr="00C830DC">
        <w:rPr>
          <w:rStyle w:val="libFootnotenumChar"/>
          <w:rtl/>
        </w:rPr>
        <w:t>(3)</w:t>
      </w:r>
      <w:r w:rsidRPr="007546DE">
        <w:rPr>
          <w:rtl/>
        </w:rPr>
        <w:t xml:space="preserve"> ، بمعجمة ونون مشددة بعدها جيم ، القشيري.</w:t>
      </w:r>
    </w:p>
    <w:p w14:paraId="56C76B05" w14:textId="77777777" w:rsidR="005F5BB8" w:rsidRPr="007546DE" w:rsidRDefault="005F5BB8" w:rsidP="00BB12A9">
      <w:pPr>
        <w:pStyle w:val="libNormal"/>
        <w:rPr>
          <w:rtl/>
        </w:rPr>
      </w:pPr>
      <w:r w:rsidRPr="007546DE">
        <w:rPr>
          <w:rtl/>
        </w:rPr>
        <w:t xml:space="preserve">ذكره محمّد بن زكريّا الغلابي في تاريخه ، عن رجل من بني عامر من أهل الشام ، قال : صحب النبيّ </w:t>
      </w:r>
      <w:r w:rsidRPr="00E662C5">
        <w:rPr>
          <w:rStyle w:val="libAlaemChar"/>
          <w:rtl/>
        </w:rPr>
        <w:t>صلى‌الله‌عليه‌وسلم</w:t>
      </w:r>
      <w:r w:rsidRPr="007546DE">
        <w:rPr>
          <w:rtl/>
        </w:rPr>
        <w:t xml:space="preserve"> من بني قشير </w:t>
      </w:r>
      <w:r>
        <w:rPr>
          <w:rtl/>
        </w:rPr>
        <w:t>[</w:t>
      </w:r>
      <w:r w:rsidRPr="007546DE">
        <w:rPr>
          <w:rtl/>
        </w:rPr>
        <w:t>معاوية وعمارة بن المشنّج</w:t>
      </w:r>
      <w:r>
        <w:rPr>
          <w:rtl/>
        </w:rPr>
        <w:t>]</w:t>
      </w:r>
      <w:r w:rsidRPr="007546DE">
        <w:rPr>
          <w:rtl/>
        </w:rPr>
        <w:t xml:space="preserve"> </w:t>
      </w:r>
      <w:r w:rsidRPr="00C830DC">
        <w:rPr>
          <w:rStyle w:val="libFootnotenumChar"/>
          <w:rtl/>
        </w:rPr>
        <w:t>(4)</w:t>
      </w:r>
      <w:r w:rsidRPr="007546DE">
        <w:rPr>
          <w:rtl/>
        </w:rPr>
        <w:t xml:space="preserve"> بن الأعور بن قشير.</w:t>
      </w:r>
      <w:r>
        <w:rPr>
          <w:rFonts w:hint="cs"/>
          <w:rtl/>
        </w:rPr>
        <w:t xml:space="preserve"> </w:t>
      </w:r>
      <w:r w:rsidRPr="007546DE">
        <w:rPr>
          <w:rtl/>
        </w:rPr>
        <w:t>أورده الخطيب في المؤتلف من طريق الغلابي.</w:t>
      </w:r>
    </w:p>
    <w:p w14:paraId="3B6170CA" w14:textId="77777777" w:rsidR="005F5BB8" w:rsidRPr="007546DE" w:rsidRDefault="005F5BB8" w:rsidP="00BB12A9">
      <w:pPr>
        <w:pStyle w:val="libNormal"/>
        <w:rPr>
          <w:rtl/>
        </w:rPr>
      </w:pPr>
      <w:r w:rsidRPr="002517A3">
        <w:rPr>
          <w:rStyle w:val="libBold2Char"/>
          <w:rtl/>
        </w:rPr>
        <w:t xml:space="preserve">5737 ز ـ عمارة بن عامر الأنصاري : </w:t>
      </w:r>
      <w:r w:rsidRPr="007546DE">
        <w:rPr>
          <w:rtl/>
        </w:rPr>
        <w:t>ذكره ابن السّكن في الصحابة ، قال : حدثنا ابن صاعدة ، حدثنا سلمة بن شبيب ، حدثنا عبد الرّزّاق ، عن ابن جريح ، عن سعيد بن أبي سعيد ، عن أبي هريرة ، عن عمارة ابن عامر الأنصاري</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«من اغتسل يوم الجمعة ثمّ تطيّب بأطيب طيب</w:t>
      </w:r>
      <w:r>
        <w:rPr>
          <w:rtl/>
        </w:rPr>
        <w:t xml:space="preserve"> ..</w:t>
      </w:r>
      <w:r w:rsidRPr="007546DE">
        <w:rPr>
          <w:rtl/>
        </w:rPr>
        <w:t>.» الحديث.</w:t>
      </w:r>
    </w:p>
    <w:p w14:paraId="2430C449" w14:textId="77777777" w:rsidR="005F5BB8" w:rsidRPr="007546DE" w:rsidRDefault="005F5BB8" w:rsidP="00BB12A9">
      <w:pPr>
        <w:pStyle w:val="libNormal"/>
        <w:rPr>
          <w:rtl/>
        </w:rPr>
      </w:pPr>
      <w:r w:rsidRPr="007546DE">
        <w:rPr>
          <w:rtl/>
        </w:rPr>
        <w:t>وقد رواه الدّيريّ عن عبد الرّزّاق ، فأدخل بين ابن جريح وسعيد رجلا منهما ، ولم يذكر عمارة بن عامر.</w:t>
      </w:r>
    </w:p>
    <w:p w14:paraId="7DE6E242" w14:textId="77777777" w:rsidR="005F5BB8" w:rsidRPr="007546DE" w:rsidRDefault="005F5BB8" w:rsidP="00575020">
      <w:pPr>
        <w:pStyle w:val="libLine"/>
        <w:rPr>
          <w:rtl/>
        </w:rPr>
      </w:pPr>
      <w:r w:rsidRPr="007546DE">
        <w:rPr>
          <w:rtl/>
        </w:rPr>
        <w:t>__________________</w:t>
      </w:r>
    </w:p>
    <w:p w14:paraId="1D82F19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3817) ، الاستيعاب ت </w:t>
      </w:r>
      <w:r>
        <w:rPr>
          <w:rtl/>
        </w:rPr>
        <w:t>(</w:t>
      </w:r>
      <w:r w:rsidRPr="007546DE">
        <w:rPr>
          <w:rtl/>
        </w:rPr>
        <w:t>1892) ، تهذيب التهذيب 7 / 418 ، تقريب التهذيب 2 / 50 ، تهذيب الكمال 2 / 1001 ، الجرح والتعديل 6 / 366 ، التاريخ الكبير 6 / 395 ، خلاصة تذهيب 2 / 363 ، الطبقات 292 ، تجريد أسماء الصحابة 1 / 395.</w:t>
      </w:r>
    </w:p>
    <w:p w14:paraId="437B122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قال الطبري.</w:t>
      </w:r>
    </w:p>
    <w:p w14:paraId="6375773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3818) ، الثقات 3 / 295 ، تجريد أسماء الصحابة 1 / 390 ، الجرح والتعديل 1 / 367.</w:t>
      </w:r>
    </w:p>
    <w:p w14:paraId="2C6BEA5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معاوية جندة وعمارة بن عامر بن الشيخ.</w:t>
      </w:r>
    </w:p>
    <w:p w14:paraId="43094E77"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5738 ـ عمارة بن عبيد الخثعميّ </w:t>
      </w:r>
      <w:r w:rsidRPr="00C830DC">
        <w:rPr>
          <w:rStyle w:val="libFootnotenumChar"/>
          <w:rtl/>
        </w:rPr>
        <w:t>(1)</w:t>
      </w:r>
      <w:r w:rsidRPr="002517A3">
        <w:rPr>
          <w:rStyle w:val="libBold2Char"/>
          <w:rtl/>
        </w:rPr>
        <w:t xml:space="preserve"> :</w:t>
      </w:r>
    </w:p>
    <w:p w14:paraId="5713FCAD" w14:textId="77777777" w:rsidR="005F5BB8" w:rsidRPr="007546DE" w:rsidRDefault="005F5BB8" w:rsidP="00BB12A9">
      <w:pPr>
        <w:pStyle w:val="libNormal"/>
        <w:rPr>
          <w:rtl/>
        </w:rPr>
      </w:pPr>
      <w:r w:rsidRPr="007546DE">
        <w:rPr>
          <w:rtl/>
        </w:rPr>
        <w:t>ويقال ابن عبيد الله. ويقال عمار.</w:t>
      </w:r>
    </w:p>
    <w:p w14:paraId="34D163B2" w14:textId="77777777" w:rsidR="005F5BB8" w:rsidRPr="007546DE" w:rsidRDefault="005F5BB8" w:rsidP="00BB12A9">
      <w:pPr>
        <w:pStyle w:val="libNormal"/>
        <w:rPr>
          <w:rtl/>
        </w:rPr>
      </w:pPr>
      <w:r w:rsidRPr="007546DE">
        <w:rPr>
          <w:rtl/>
        </w:rPr>
        <w:t>قال ابن حبّان : شيخ كبير ، كان داود بن أبي هند يزعم أنّ له صحبة.</w:t>
      </w:r>
    </w:p>
    <w:p w14:paraId="5FEA7E40" w14:textId="77777777" w:rsidR="005F5BB8" w:rsidRPr="007546DE" w:rsidRDefault="005F5BB8" w:rsidP="00BB12A9">
      <w:pPr>
        <w:pStyle w:val="libNormal"/>
        <w:rPr>
          <w:rtl/>
        </w:rPr>
      </w:pPr>
      <w:r>
        <w:rPr>
          <w:rtl/>
        </w:rPr>
        <w:t>و</w:t>
      </w:r>
      <w:r w:rsidRPr="007546DE">
        <w:rPr>
          <w:rtl/>
        </w:rPr>
        <w:t xml:space="preserve">روى البخاريّ وابن عديّ في ترجمة سليمان بن كثير ، من طريق سليمان ، بن داود </w:t>
      </w:r>
      <w:r w:rsidRPr="00C830DC">
        <w:rPr>
          <w:rStyle w:val="libFootnotenumChar"/>
          <w:rtl/>
        </w:rPr>
        <w:t>(2)</w:t>
      </w:r>
      <w:r w:rsidRPr="007546DE">
        <w:rPr>
          <w:rtl/>
        </w:rPr>
        <w:t xml:space="preserve"> ، عن عمارة بن عبيد</w:t>
      </w:r>
      <w:r>
        <w:rPr>
          <w:rtl/>
        </w:rPr>
        <w:t xml:space="preserve"> ـ </w:t>
      </w:r>
      <w:r w:rsidRPr="007546DE">
        <w:rPr>
          <w:rtl/>
        </w:rPr>
        <w:t xml:space="preserve">شيخ من خثعم كبير ، قال : سمعت رسول الله </w:t>
      </w:r>
      <w:r w:rsidRPr="00E662C5">
        <w:rPr>
          <w:rStyle w:val="libAlaemChar"/>
          <w:rtl/>
        </w:rPr>
        <w:t>صلى‌الله‌عليه‌وسلم</w:t>
      </w:r>
      <w:r w:rsidRPr="007546DE">
        <w:rPr>
          <w:rtl/>
        </w:rPr>
        <w:t xml:space="preserve"> يذكر خمس فتن ، أربع قد مضين ، والخامسة فيكم يا أهل الشام ، وذلك عند فتنة عبد الرحمن بن الأشعث.</w:t>
      </w:r>
    </w:p>
    <w:p w14:paraId="41FA4E3E" w14:textId="77777777" w:rsidR="005F5BB8" w:rsidRPr="007546DE" w:rsidRDefault="005F5BB8" w:rsidP="00BB12A9">
      <w:pPr>
        <w:pStyle w:val="libNormal"/>
        <w:rPr>
          <w:rtl/>
        </w:rPr>
      </w:pPr>
      <w:r w:rsidRPr="007546DE">
        <w:rPr>
          <w:rtl/>
        </w:rPr>
        <w:t>قال ابن عديّ : تفرّد به سليمان.</w:t>
      </w:r>
    </w:p>
    <w:p w14:paraId="3A987711" w14:textId="77777777" w:rsidR="005F5BB8" w:rsidRPr="007546DE" w:rsidRDefault="005F5BB8" w:rsidP="00BB12A9">
      <w:pPr>
        <w:pStyle w:val="libNormal"/>
        <w:rPr>
          <w:rtl/>
        </w:rPr>
      </w:pPr>
      <w:r w:rsidRPr="007546DE">
        <w:rPr>
          <w:rtl/>
        </w:rPr>
        <w:t>قلت : بل تابعه حماد بن سلمة ، وخالد الطّحان. وسلمة بن علقمة ، كلّهم عن داود في أصل الحديث ، ثم اختلفوا ، فأخرجه أحمد من رواية حماد ، ورواية حماد هذه أيضا عند ابن قانع ، وابن مندة ، لكنه قال : عمار ، فجزم به ، لكن خالفوه في سياقه. والمحفوظ في هذا ما</w:t>
      </w:r>
      <w:r>
        <w:rPr>
          <w:rFonts w:hint="cs"/>
          <w:rtl/>
        </w:rPr>
        <w:t xml:space="preserve"> </w:t>
      </w:r>
      <w:r w:rsidRPr="007546DE">
        <w:rPr>
          <w:rtl/>
        </w:rPr>
        <w:t>أخرجه أحمد ، من طريق حماد بن سلمة ، عن داود ، عن عمار. وفي نسخة عمارة رجل من أهل الشام ، قال : أدربنا</w:t>
      </w:r>
      <w:r>
        <w:rPr>
          <w:rtl/>
        </w:rPr>
        <w:t xml:space="preserve"> ـ </w:t>
      </w:r>
      <w:r w:rsidRPr="007546DE">
        <w:rPr>
          <w:rtl/>
        </w:rPr>
        <w:t xml:space="preserve">يعني دخلنا درب الروم ، في الغزاة عاما ، </w:t>
      </w:r>
      <w:r>
        <w:rPr>
          <w:rtl/>
        </w:rPr>
        <w:t>[</w:t>
      </w:r>
      <w:r w:rsidRPr="007546DE">
        <w:rPr>
          <w:rtl/>
        </w:rPr>
        <w:t>ثم</w:t>
      </w:r>
      <w:r>
        <w:rPr>
          <w:rtl/>
        </w:rPr>
        <w:t>]</w:t>
      </w:r>
      <w:r w:rsidRPr="007546DE">
        <w:rPr>
          <w:rtl/>
        </w:rPr>
        <w:t xml:space="preserve"> </w:t>
      </w:r>
      <w:r w:rsidRPr="00C830DC">
        <w:rPr>
          <w:rStyle w:val="libFootnotenumChar"/>
          <w:rtl/>
        </w:rPr>
        <w:t>(3)</w:t>
      </w:r>
      <w:r w:rsidRPr="007546DE">
        <w:rPr>
          <w:rtl/>
        </w:rPr>
        <w:t xml:space="preserve"> قفلنا ورجعنا ، وفينا شيخ من خثعم ، فذكر الحجاج بن يوسف فوقع فيه وشتمه ، فقلت له : لم تشتمه وهو يقاتل أهل العراق في طاعة أمير المؤمنين</w:t>
      </w:r>
      <w:r>
        <w:rPr>
          <w:rtl/>
        </w:rPr>
        <w:t>؟</w:t>
      </w:r>
      <w:r w:rsidRPr="007546DE">
        <w:rPr>
          <w:rtl/>
        </w:rPr>
        <w:t xml:space="preserve"> فقال : إنه هو الّذي أكفرهم ، أي أخرجهم بسوء سيرته من الطاعة ، ثم قال : سمعت رسول الله </w:t>
      </w:r>
      <w:r w:rsidRPr="00E662C5">
        <w:rPr>
          <w:rStyle w:val="libAlaemChar"/>
          <w:rtl/>
        </w:rPr>
        <w:t>صلى‌الله‌عليه‌وسلم</w:t>
      </w:r>
      <w:r w:rsidRPr="007546DE">
        <w:rPr>
          <w:rtl/>
        </w:rPr>
        <w:t xml:space="preserve"> يقول : «يكون في هذه الأمّة خمس فتن</w:t>
      </w:r>
      <w:r>
        <w:rPr>
          <w:rtl/>
        </w:rPr>
        <w:t xml:space="preserve"> ..</w:t>
      </w:r>
      <w:r w:rsidRPr="007546DE">
        <w:rPr>
          <w:rtl/>
        </w:rPr>
        <w:t>.» الحديث.</w:t>
      </w:r>
      <w:r>
        <w:rPr>
          <w:rFonts w:hint="cs"/>
          <w:rtl/>
        </w:rPr>
        <w:t xml:space="preserve"> </w:t>
      </w:r>
      <w:r w:rsidRPr="007546DE">
        <w:rPr>
          <w:rtl/>
        </w:rPr>
        <w:t xml:space="preserve">قلنا : أنت سمعته من النبيّ </w:t>
      </w:r>
      <w:r w:rsidRPr="00E662C5">
        <w:rPr>
          <w:rStyle w:val="libAlaemChar"/>
          <w:rtl/>
        </w:rPr>
        <w:t>صلى‌الله‌عليه‌وسلم</w:t>
      </w:r>
      <w:r>
        <w:rPr>
          <w:rtl/>
        </w:rPr>
        <w:t>؟</w:t>
      </w:r>
      <w:r w:rsidRPr="007546DE">
        <w:rPr>
          <w:rtl/>
        </w:rPr>
        <w:t xml:space="preserve"> قال : نعم.</w:t>
      </w:r>
    </w:p>
    <w:p w14:paraId="061C9927" w14:textId="77777777" w:rsidR="005F5BB8" w:rsidRPr="007546DE" w:rsidRDefault="005F5BB8" w:rsidP="00BB12A9">
      <w:pPr>
        <w:pStyle w:val="libNormal"/>
        <w:rPr>
          <w:rtl/>
        </w:rPr>
      </w:pPr>
      <w:r w:rsidRPr="007546DE">
        <w:rPr>
          <w:rtl/>
        </w:rPr>
        <w:t>والحاصل أنّ داود بن هند تفرّد بهذا الحديث ، فاختلف عليه في اسم شيخه : هل هو عمارة أو عمار</w:t>
      </w:r>
      <w:r>
        <w:rPr>
          <w:rtl/>
        </w:rPr>
        <w:t>؟</w:t>
      </w:r>
      <w:r w:rsidRPr="007546DE">
        <w:rPr>
          <w:rtl/>
        </w:rPr>
        <w:t xml:space="preserve"> وهل هو صحابي هذا الحديث أو الصحابي </w:t>
      </w:r>
      <w:r w:rsidRPr="00C830DC">
        <w:rPr>
          <w:rStyle w:val="libFootnotenumChar"/>
          <w:rtl/>
        </w:rPr>
        <w:t>(4)</w:t>
      </w:r>
      <w:r w:rsidRPr="007546DE">
        <w:rPr>
          <w:rtl/>
        </w:rPr>
        <w:t xml:space="preserve"> شيخ من خثعم</w:t>
      </w:r>
      <w:r>
        <w:rPr>
          <w:rtl/>
        </w:rPr>
        <w:t>؟</w:t>
      </w:r>
    </w:p>
    <w:p w14:paraId="122C15B5" w14:textId="77777777" w:rsidR="005F5BB8" w:rsidRPr="007546DE" w:rsidRDefault="005F5BB8" w:rsidP="00BB12A9">
      <w:pPr>
        <w:pStyle w:val="libNormal"/>
        <w:rPr>
          <w:rtl/>
        </w:rPr>
      </w:pPr>
      <w:r w:rsidRPr="007546DE">
        <w:rPr>
          <w:rtl/>
        </w:rPr>
        <w:t xml:space="preserve">فالأول لم يترجّح عندي فيه شيء ، والثاني الراجح أنّ شيخ </w:t>
      </w:r>
      <w:r w:rsidRPr="00C830DC">
        <w:rPr>
          <w:rStyle w:val="libFootnotenumChar"/>
          <w:rtl/>
        </w:rPr>
        <w:t>(5)</w:t>
      </w:r>
      <w:r w:rsidRPr="007546DE">
        <w:rPr>
          <w:rtl/>
        </w:rPr>
        <w:t xml:space="preserve"> داود تابعي ، والصحابي خثعمي لم يسمّ. والله أعلم.</w:t>
      </w:r>
    </w:p>
    <w:p w14:paraId="40497E7F" w14:textId="77777777" w:rsidR="005F5BB8" w:rsidRPr="007546DE" w:rsidRDefault="005F5BB8" w:rsidP="00BB12A9">
      <w:pPr>
        <w:pStyle w:val="libNormal"/>
        <w:rPr>
          <w:rtl/>
        </w:rPr>
      </w:pPr>
      <w:r w:rsidRPr="007546DE">
        <w:rPr>
          <w:rtl/>
        </w:rPr>
        <w:t xml:space="preserve">وتابعه وهب بن منبّه عن خالد </w:t>
      </w:r>
      <w:r w:rsidRPr="00C830DC">
        <w:rPr>
          <w:rStyle w:val="libFootnotenumChar"/>
          <w:rtl/>
        </w:rPr>
        <w:t>(6)</w:t>
      </w:r>
      <w:r w:rsidRPr="007546DE">
        <w:rPr>
          <w:rtl/>
        </w:rPr>
        <w:t xml:space="preserve"> ، ورواية مسلمة قال فيها : عن داود ، عن عمارة بن</w:t>
      </w:r>
    </w:p>
    <w:p w14:paraId="5E869B63" w14:textId="77777777" w:rsidR="005F5BB8" w:rsidRPr="007546DE" w:rsidRDefault="005F5BB8" w:rsidP="00575020">
      <w:pPr>
        <w:pStyle w:val="libLine"/>
        <w:rPr>
          <w:rtl/>
        </w:rPr>
      </w:pPr>
      <w:r w:rsidRPr="007546DE">
        <w:rPr>
          <w:rtl/>
        </w:rPr>
        <w:t>__________________</w:t>
      </w:r>
    </w:p>
    <w:p w14:paraId="6D04093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3819) ، الاستيعاب ت </w:t>
      </w:r>
      <w:r>
        <w:rPr>
          <w:rtl/>
        </w:rPr>
        <w:t>(</w:t>
      </w:r>
      <w:r w:rsidRPr="007546DE">
        <w:rPr>
          <w:rtl/>
        </w:rPr>
        <w:t>1893) ، تجريد أسماء الصحابة 1 / 396 ، الثقات 3 / 295 ، التاريخ الكبير 6 / 694.</w:t>
      </w:r>
    </w:p>
    <w:p w14:paraId="4EE2848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سليمان بن داود.</w:t>
      </w:r>
    </w:p>
    <w:p w14:paraId="6303317E" w14:textId="77777777" w:rsidR="005F5BB8" w:rsidRPr="007546DE" w:rsidRDefault="005F5BB8" w:rsidP="00F74DAE">
      <w:pPr>
        <w:pStyle w:val="libFootnote0"/>
        <w:rPr>
          <w:rtl/>
          <w:lang w:bidi="fa-IR"/>
        </w:rPr>
      </w:pPr>
      <w:r>
        <w:rPr>
          <w:rtl/>
        </w:rPr>
        <w:t>(</w:t>
      </w:r>
      <w:r w:rsidRPr="007546DE">
        <w:rPr>
          <w:rtl/>
        </w:rPr>
        <w:t>3) سقط في أ.</w:t>
      </w:r>
    </w:p>
    <w:p w14:paraId="0C8E91AF"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أن عمه شيخ.</w:t>
      </w:r>
    </w:p>
    <w:p w14:paraId="5477910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وهب بن قتيبة عن خالد.</w:t>
      </w:r>
    </w:p>
    <w:p w14:paraId="0A04C5EB"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قتيبة.</w:t>
      </w:r>
    </w:p>
    <w:p w14:paraId="74297733" w14:textId="77777777" w:rsidR="005F5BB8" w:rsidRPr="007546DE" w:rsidRDefault="005F5BB8" w:rsidP="00F74DAE">
      <w:pPr>
        <w:pStyle w:val="libFootnote0"/>
        <w:rPr>
          <w:rtl/>
        </w:rPr>
      </w:pPr>
      <w:r>
        <w:rPr>
          <w:rtl/>
        </w:rPr>
        <w:br w:type="page"/>
      </w:r>
      <w:r w:rsidRPr="007546DE">
        <w:rPr>
          <w:rtl/>
        </w:rPr>
        <w:lastRenderedPageBreak/>
        <w:t>عبيد : حدثني رجل من خثعم. والّذي ذكره ابن حبان تبع فيه البخاري.</w:t>
      </w:r>
    </w:p>
    <w:p w14:paraId="75CECD85" w14:textId="77777777" w:rsidR="005F5BB8" w:rsidRPr="007546DE" w:rsidRDefault="005F5BB8" w:rsidP="00BB12A9">
      <w:pPr>
        <w:pStyle w:val="libNormal"/>
        <w:rPr>
          <w:rtl/>
        </w:rPr>
      </w:pPr>
      <w:r w:rsidRPr="007546DE">
        <w:rPr>
          <w:rtl/>
        </w:rPr>
        <w:t xml:space="preserve">وخالفه أبو حاتم ، فذكر </w:t>
      </w:r>
      <w:r>
        <w:rPr>
          <w:rtl/>
        </w:rPr>
        <w:t>[</w:t>
      </w:r>
      <w:r w:rsidRPr="007546DE">
        <w:rPr>
          <w:rtl/>
        </w:rPr>
        <w:t>أنه عند</w:t>
      </w:r>
      <w:r>
        <w:rPr>
          <w:rtl/>
        </w:rPr>
        <w:t>]</w:t>
      </w:r>
      <w:r w:rsidRPr="007546DE">
        <w:rPr>
          <w:rtl/>
        </w:rPr>
        <w:t xml:space="preserve"> </w:t>
      </w:r>
      <w:r w:rsidRPr="00C830DC">
        <w:rPr>
          <w:rStyle w:val="libFootnotenumChar"/>
          <w:rtl/>
        </w:rPr>
        <w:t>(1)</w:t>
      </w:r>
      <w:r w:rsidRPr="007546DE">
        <w:rPr>
          <w:rtl/>
        </w:rPr>
        <w:t xml:space="preserve"> عمارة بن عبيد له صحبة.</w:t>
      </w:r>
    </w:p>
    <w:p w14:paraId="19AF5A09" w14:textId="77777777" w:rsidR="005F5BB8" w:rsidRPr="007546DE" w:rsidRDefault="005F5BB8" w:rsidP="00BB12A9">
      <w:pPr>
        <w:pStyle w:val="libNormal"/>
        <w:rPr>
          <w:rtl/>
        </w:rPr>
      </w:pPr>
      <w:r w:rsidRPr="007546DE">
        <w:rPr>
          <w:rtl/>
        </w:rPr>
        <w:t>وروى داود بن أبي هند ، عن رجل من أهل الشام عنه ، وهذا لا شك أنه غلط ، فإنّ الشامي هو عمارة أو عمار كما صرح به في رواية أحمد وشيخه رجل من خثعم ، فهذا قول ثالث. والله أعلم.</w:t>
      </w:r>
    </w:p>
    <w:p w14:paraId="771DC257" w14:textId="77777777" w:rsidR="005F5BB8" w:rsidRPr="007546DE" w:rsidRDefault="005F5BB8" w:rsidP="00BB12A9">
      <w:pPr>
        <w:pStyle w:val="libNormal"/>
        <w:rPr>
          <w:rtl/>
          <w:lang w:bidi="fa-IR"/>
        </w:rPr>
      </w:pPr>
      <w:r w:rsidRPr="002517A3">
        <w:rPr>
          <w:rStyle w:val="libBold2Char"/>
          <w:rtl/>
        </w:rPr>
        <w:t xml:space="preserve">5739 ـ عمارة بن عقبة بن حارثة : </w:t>
      </w:r>
      <w:r w:rsidRPr="007546DE">
        <w:rPr>
          <w:rtl/>
          <w:lang w:bidi="fa-IR"/>
        </w:rPr>
        <w:t>من بني غفار.</w:t>
      </w:r>
    </w:p>
    <w:p w14:paraId="4BB570DA" w14:textId="77777777" w:rsidR="005F5BB8" w:rsidRPr="007546DE" w:rsidRDefault="005F5BB8" w:rsidP="00BB12A9">
      <w:pPr>
        <w:pStyle w:val="libNormal"/>
        <w:rPr>
          <w:rtl/>
        </w:rPr>
      </w:pPr>
      <w:r w:rsidRPr="007546DE">
        <w:rPr>
          <w:rtl/>
        </w:rPr>
        <w:t>ذكره ابن إسحاق فيمن استشهد يوم خيبر.</w:t>
      </w:r>
    </w:p>
    <w:p w14:paraId="0AB72EBE" w14:textId="77777777" w:rsidR="005F5BB8" w:rsidRPr="007546DE" w:rsidRDefault="005F5BB8" w:rsidP="00BB12A9">
      <w:pPr>
        <w:pStyle w:val="libNormal"/>
        <w:rPr>
          <w:rtl/>
        </w:rPr>
      </w:pPr>
      <w:r w:rsidRPr="002517A3">
        <w:rPr>
          <w:rStyle w:val="libBold2Char"/>
          <w:rtl/>
        </w:rPr>
        <w:t xml:space="preserve">5740 ـ عمارة بن عقبة : </w:t>
      </w:r>
      <w:r w:rsidRPr="007546DE">
        <w:rPr>
          <w:rtl/>
        </w:rPr>
        <w:t xml:space="preserve">بن أبي معيط </w:t>
      </w:r>
      <w:r w:rsidRPr="00C830DC">
        <w:rPr>
          <w:rStyle w:val="libFootnotenumChar"/>
          <w:rtl/>
        </w:rPr>
        <w:t>(2)</w:t>
      </w:r>
      <w:r w:rsidRPr="007546DE">
        <w:rPr>
          <w:rtl/>
        </w:rPr>
        <w:t xml:space="preserve"> القرشي الأموي ، أخو الوليد.</w:t>
      </w:r>
    </w:p>
    <w:p w14:paraId="3088F6CE" w14:textId="77777777" w:rsidR="005F5BB8" w:rsidRPr="007546DE" w:rsidRDefault="005F5BB8" w:rsidP="00BB12A9">
      <w:pPr>
        <w:pStyle w:val="libNormal"/>
        <w:rPr>
          <w:rtl/>
        </w:rPr>
      </w:pPr>
      <w:r w:rsidRPr="007546DE">
        <w:rPr>
          <w:rtl/>
        </w:rPr>
        <w:t xml:space="preserve">قال أبو عمر : كان هو وأخوه الوليد ، وخالد ، من مسلمة الفتح. وقال الحارث في مسندة : حدثنا زكريا بن عدي ، حدثنا ابن نمير. وقال بن أبي شيبة في مسندة : حدثنا عبد الله بن نمير ، حدثنا حرب بن أبي مطر ، عن مدرك ، عن عفان ، عن أبيه عمارة ، قال : أتيت النبيّ </w:t>
      </w:r>
      <w:r w:rsidRPr="00E662C5">
        <w:rPr>
          <w:rStyle w:val="libAlaemChar"/>
          <w:rtl/>
        </w:rPr>
        <w:t>صلى‌الله‌عليه‌وسلم</w:t>
      </w:r>
      <w:r w:rsidRPr="007546DE">
        <w:rPr>
          <w:rtl/>
        </w:rPr>
        <w:t xml:space="preserve"> لأبايعه ، قال : فقبض يده ، فقال بعض القوم : إنما يمنعه هذا الخلوق الّذي بك ، فذهب فغسله ، ثم جاء فبايعه.</w:t>
      </w:r>
    </w:p>
    <w:p w14:paraId="11711721" w14:textId="77777777" w:rsidR="005F5BB8" w:rsidRPr="007546DE" w:rsidRDefault="005F5BB8" w:rsidP="00BB12A9">
      <w:pPr>
        <w:pStyle w:val="libNormal"/>
        <w:rPr>
          <w:rtl/>
        </w:rPr>
      </w:pPr>
      <w:r w:rsidRPr="007546DE">
        <w:rPr>
          <w:rtl/>
        </w:rPr>
        <w:t>وهكذا أخرجه الطّبرانيّ والبزّار ، وابن قانع ، وابن مندة ، وغيرهم من طريق ابن نمير بهذا الإسناد.</w:t>
      </w:r>
    </w:p>
    <w:p w14:paraId="3A90FBBF" w14:textId="77777777" w:rsidR="005F5BB8" w:rsidRPr="007546DE" w:rsidRDefault="005F5BB8" w:rsidP="00BB12A9">
      <w:pPr>
        <w:pStyle w:val="libNormal"/>
        <w:rPr>
          <w:rtl/>
        </w:rPr>
      </w:pPr>
      <w:r w:rsidRPr="007546DE">
        <w:rPr>
          <w:rtl/>
        </w:rPr>
        <w:t xml:space="preserve">وقال ابن مندة : عداده في أهل الكوفة ، وذكر الزبير في أنساب قريش أن أم كلثوم بنت عقبة لما هاجرت قدم في طلبها أخواها الوليد وعمارة فطلباها </w:t>
      </w:r>
      <w:r w:rsidRPr="00C830DC">
        <w:rPr>
          <w:rStyle w:val="libFootnotenumChar"/>
          <w:rtl/>
        </w:rPr>
        <w:t>(3)</w:t>
      </w:r>
      <w:r w:rsidRPr="007546DE">
        <w:rPr>
          <w:rtl/>
        </w:rPr>
        <w:t xml:space="preserve"> من رسول الله </w:t>
      </w:r>
      <w:r w:rsidRPr="00E662C5">
        <w:rPr>
          <w:rStyle w:val="libAlaemChar"/>
          <w:rtl/>
        </w:rPr>
        <w:t>صلى‌الله‌عليه‌وسلم</w:t>
      </w:r>
      <w:r w:rsidRPr="007546DE">
        <w:rPr>
          <w:rtl/>
        </w:rPr>
        <w:t xml:space="preserve"> فردّها عليهم ، فأنزل الله تعالى : </w:t>
      </w:r>
      <w:r w:rsidRPr="00E662C5">
        <w:rPr>
          <w:rStyle w:val="libAlaemChar"/>
          <w:rtl/>
        </w:rPr>
        <w:t>(</w:t>
      </w:r>
      <w:r w:rsidRPr="00907461">
        <w:rPr>
          <w:rStyle w:val="libAieChar"/>
          <w:rtl/>
        </w:rPr>
        <w:t>يا أَيُّهَا الَّذِينَ آمَنُوا إِذا جاءَكُمُ الْمُؤْمِناتُ مُهاجِراتٍ فَامْتَحِنُوهُنَّ ...</w:t>
      </w:r>
      <w:r w:rsidRPr="00E662C5">
        <w:rPr>
          <w:rStyle w:val="libAlaemChar"/>
          <w:rtl/>
        </w:rPr>
        <w:t>)</w:t>
      </w:r>
      <w:r w:rsidRPr="007546DE">
        <w:rPr>
          <w:rtl/>
        </w:rPr>
        <w:t xml:space="preserve"> </w:t>
      </w:r>
      <w:r>
        <w:rPr>
          <w:rtl/>
        </w:rPr>
        <w:t>[</w:t>
      </w:r>
      <w:r w:rsidRPr="007546DE">
        <w:rPr>
          <w:rtl/>
        </w:rPr>
        <w:t>الممتحنة : 10</w:t>
      </w:r>
      <w:r>
        <w:rPr>
          <w:rtl/>
        </w:rPr>
        <w:t>]</w:t>
      </w:r>
      <w:r w:rsidRPr="007546DE">
        <w:rPr>
          <w:rtl/>
        </w:rPr>
        <w:t xml:space="preserve"> الآية. هكذا ذكره بغير إسناد.</w:t>
      </w:r>
    </w:p>
    <w:p w14:paraId="67168F0C" w14:textId="77777777" w:rsidR="005F5BB8" w:rsidRPr="007546DE" w:rsidRDefault="005F5BB8" w:rsidP="00BB12A9">
      <w:pPr>
        <w:pStyle w:val="libNormal"/>
        <w:rPr>
          <w:rtl/>
        </w:rPr>
      </w:pPr>
      <w:r w:rsidRPr="007546DE">
        <w:rPr>
          <w:rtl/>
        </w:rPr>
        <w:t>وقد ذكر ذلك ابن إسحاق في «المغازي»</w:t>
      </w:r>
      <w:r>
        <w:rPr>
          <w:rtl/>
        </w:rPr>
        <w:t>.</w:t>
      </w:r>
      <w:r w:rsidRPr="007546DE">
        <w:rPr>
          <w:rtl/>
        </w:rPr>
        <w:t xml:space="preserve"> وروى عن الزهري عن عروة قصة مطوّلة في سبب النزول ، لكن ليس فيها قصة أم كلثوم.</w:t>
      </w:r>
    </w:p>
    <w:p w14:paraId="677AB632" w14:textId="77777777" w:rsidR="005F5BB8" w:rsidRPr="007546DE" w:rsidRDefault="005F5BB8" w:rsidP="00BB12A9">
      <w:pPr>
        <w:pStyle w:val="libNormal"/>
        <w:rPr>
          <w:rtl/>
        </w:rPr>
      </w:pPr>
      <w:r w:rsidRPr="007546DE">
        <w:rPr>
          <w:rtl/>
        </w:rPr>
        <w:t>وقال الزّبير : ومن ولد عمارة : الوليد بن عمارة ، ومدرك بن عمارة ، وكان له قدر ، وأقام عمارة بالكوفة وفيها عقبة.</w:t>
      </w:r>
    </w:p>
    <w:p w14:paraId="69AC7926" w14:textId="77777777" w:rsidR="005F5BB8" w:rsidRPr="007546DE" w:rsidRDefault="005F5BB8" w:rsidP="00575020">
      <w:pPr>
        <w:pStyle w:val="libLine"/>
        <w:rPr>
          <w:rtl/>
        </w:rPr>
      </w:pPr>
      <w:r w:rsidRPr="007546DE">
        <w:rPr>
          <w:rtl/>
        </w:rPr>
        <w:t>__________________</w:t>
      </w:r>
    </w:p>
    <w:p w14:paraId="18B0909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عنه.</w:t>
      </w:r>
    </w:p>
    <w:p w14:paraId="48A8501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3821) ، الاستيعاب ت </w:t>
      </w:r>
      <w:r>
        <w:rPr>
          <w:rtl/>
        </w:rPr>
        <w:t>(</w:t>
      </w:r>
      <w:r w:rsidRPr="007546DE">
        <w:rPr>
          <w:rtl/>
        </w:rPr>
        <w:t>1895) ، تجريد أسماء الصحابة 1 / 396 ، المحن 131.</w:t>
      </w:r>
    </w:p>
    <w:p w14:paraId="7C147A22" w14:textId="77777777" w:rsidR="005F5BB8" w:rsidRDefault="005F5BB8" w:rsidP="00F74DAE">
      <w:pPr>
        <w:pStyle w:val="libFootnote0"/>
        <w:rPr>
          <w:rtl/>
        </w:rPr>
      </w:pPr>
      <w:r>
        <w:rPr>
          <w:rtl/>
        </w:rPr>
        <w:t>(</w:t>
      </w:r>
      <w:r w:rsidRPr="007546DE">
        <w:rPr>
          <w:rtl/>
        </w:rPr>
        <w:t xml:space="preserve">3) في </w:t>
      </w:r>
      <w:r>
        <w:rPr>
          <w:rtl/>
        </w:rPr>
        <w:t>أ :</w:t>
      </w:r>
      <w:r w:rsidRPr="007546DE">
        <w:rPr>
          <w:rtl/>
        </w:rPr>
        <w:t xml:space="preserve"> فطلب.</w:t>
      </w:r>
    </w:p>
    <w:p w14:paraId="389E6203" w14:textId="77777777" w:rsidR="005F5BB8" w:rsidRPr="007546DE" w:rsidRDefault="005F5BB8" w:rsidP="00F74DAE">
      <w:pPr>
        <w:pStyle w:val="libFootnote0"/>
        <w:rPr>
          <w:rtl/>
        </w:rPr>
      </w:pPr>
      <w:r>
        <w:rPr>
          <w:rFonts w:hint="cs"/>
          <w:rtl/>
        </w:rPr>
        <w:t>الإصابة/ج4/م31</w:t>
      </w:r>
    </w:p>
    <w:p w14:paraId="2F22EA14" w14:textId="77777777" w:rsidR="005F5BB8" w:rsidRPr="00CB5B78" w:rsidRDefault="005F5BB8" w:rsidP="00BB12A9">
      <w:pPr>
        <w:pStyle w:val="libNormal"/>
        <w:rPr>
          <w:rtl/>
        </w:rPr>
      </w:pPr>
      <w:r>
        <w:rPr>
          <w:rtl/>
          <w:lang w:bidi="fa-IR"/>
        </w:rPr>
        <w:br w:type="page"/>
      </w:r>
      <w:r w:rsidRPr="00CB5B78">
        <w:rPr>
          <w:rtl/>
        </w:rPr>
        <w:lastRenderedPageBreak/>
        <w:t xml:space="preserve">وأنشد له المرزبانيّ في «معجم الشّعراء» أبياتا يمدح بها عثمان ، وكان أخاه لأمه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1DFEE80" w14:textId="77777777" w:rsidTr="00DA59A6">
        <w:trPr>
          <w:tblCellSpacing w:w="15" w:type="dxa"/>
          <w:jc w:val="center"/>
        </w:trPr>
        <w:tc>
          <w:tcPr>
            <w:tcW w:w="2400" w:type="pct"/>
            <w:vAlign w:val="center"/>
          </w:tcPr>
          <w:p w14:paraId="697AC4B3" w14:textId="77777777" w:rsidR="005F5BB8" w:rsidRPr="007546DE" w:rsidRDefault="005F5BB8" w:rsidP="00BB749F">
            <w:pPr>
              <w:pStyle w:val="libPoem"/>
              <w:rPr>
                <w:rtl/>
              </w:rPr>
            </w:pPr>
            <w:r w:rsidRPr="007546DE">
              <w:rPr>
                <w:rtl/>
              </w:rPr>
              <w:t xml:space="preserve">ذكّرتني أخي ابن عفّان </w:t>
            </w:r>
            <w:r>
              <w:rPr>
                <w:rtl/>
              </w:rPr>
              <w:t>(</w:t>
            </w:r>
            <w:r w:rsidRPr="007546DE">
              <w:rPr>
                <w:rtl/>
              </w:rPr>
              <w:t>م</w:t>
            </w:r>
            <w:r>
              <w:rPr>
                <w:rtl/>
              </w:rPr>
              <w:t>)</w:t>
            </w:r>
            <w:r w:rsidRPr="007546DE">
              <w:rPr>
                <w:rtl/>
              </w:rPr>
              <w:t xml:space="preserve"> </w:t>
            </w:r>
            <w:r w:rsidRPr="00787285">
              <w:rPr>
                <w:rStyle w:val="libPoemTiniCharChar"/>
                <w:rtl/>
              </w:rPr>
              <w:br/>
              <w:t> </w:t>
            </w:r>
          </w:p>
        </w:tc>
        <w:tc>
          <w:tcPr>
            <w:tcW w:w="200" w:type="pct"/>
            <w:vAlign w:val="center"/>
          </w:tcPr>
          <w:p w14:paraId="25D8F327" w14:textId="77777777" w:rsidR="005F5BB8" w:rsidRPr="007546DE" w:rsidRDefault="005F5BB8" w:rsidP="00BB749F">
            <w:pPr>
              <w:pStyle w:val="libPoem"/>
            </w:pPr>
            <w:r w:rsidRPr="007546DE">
              <w:rPr>
                <w:rtl/>
              </w:rPr>
              <w:t> </w:t>
            </w:r>
          </w:p>
        </w:tc>
        <w:tc>
          <w:tcPr>
            <w:tcW w:w="2400" w:type="pct"/>
            <w:vAlign w:val="center"/>
          </w:tcPr>
          <w:p w14:paraId="0EF4D6C5" w14:textId="77777777" w:rsidR="005F5BB8" w:rsidRPr="007546DE" w:rsidRDefault="005F5BB8" w:rsidP="00BB749F">
            <w:pPr>
              <w:pStyle w:val="libPoem"/>
            </w:pPr>
            <w:r w:rsidRPr="007546DE">
              <w:rPr>
                <w:rtl/>
              </w:rPr>
              <w:t xml:space="preserve">فاللّيل لدى ذكره غاية طوال </w:t>
            </w:r>
            <w:r w:rsidRPr="00787285">
              <w:rPr>
                <w:rStyle w:val="libPoemTiniCharChar"/>
                <w:rtl/>
              </w:rPr>
              <w:br/>
              <w:t> </w:t>
            </w:r>
          </w:p>
        </w:tc>
      </w:tr>
      <w:tr w:rsidR="005F5BB8" w:rsidRPr="007546DE" w14:paraId="1FD283C4" w14:textId="77777777" w:rsidTr="00DA59A6">
        <w:trPr>
          <w:tblCellSpacing w:w="15" w:type="dxa"/>
          <w:jc w:val="center"/>
        </w:trPr>
        <w:tc>
          <w:tcPr>
            <w:tcW w:w="2400" w:type="pct"/>
            <w:vAlign w:val="center"/>
          </w:tcPr>
          <w:p w14:paraId="66CD8169" w14:textId="77777777" w:rsidR="005F5BB8" w:rsidRPr="007546DE" w:rsidRDefault="005F5BB8" w:rsidP="00BB749F">
            <w:pPr>
              <w:pStyle w:val="libPoem"/>
            </w:pPr>
            <w:r w:rsidRPr="007546DE">
              <w:rPr>
                <w:rtl/>
              </w:rPr>
              <w:t xml:space="preserve">عصمة النّاس في الهنات إذا </w:t>
            </w:r>
            <w:r>
              <w:rPr>
                <w:rtl/>
              </w:rPr>
              <w:t>(</w:t>
            </w:r>
            <w:r w:rsidRPr="007546DE">
              <w:rPr>
                <w:rtl/>
              </w:rPr>
              <w:t>م</w:t>
            </w:r>
            <w:r>
              <w:rPr>
                <w:rtl/>
              </w:rPr>
              <w:t>)</w:t>
            </w:r>
            <w:r w:rsidRPr="007546DE">
              <w:rPr>
                <w:rtl/>
              </w:rPr>
              <w:t xml:space="preserve"> </w:t>
            </w:r>
            <w:r w:rsidRPr="00787285">
              <w:rPr>
                <w:rStyle w:val="libPoemTiniCharChar"/>
                <w:rtl/>
              </w:rPr>
              <w:br/>
              <w:t> </w:t>
            </w:r>
          </w:p>
        </w:tc>
        <w:tc>
          <w:tcPr>
            <w:tcW w:w="200" w:type="pct"/>
            <w:vAlign w:val="center"/>
          </w:tcPr>
          <w:p w14:paraId="74EA7BF9" w14:textId="77777777" w:rsidR="005F5BB8" w:rsidRPr="007546DE" w:rsidRDefault="005F5BB8" w:rsidP="00BB749F">
            <w:pPr>
              <w:pStyle w:val="libPoem"/>
            </w:pPr>
            <w:r w:rsidRPr="007546DE">
              <w:rPr>
                <w:rtl/>
              </w:rPr>
              <w:t> </w:t>
            </w:r>
          </w:p>
        </w:tc>
        <w:tc>
          <w:tcPr>
            <w:tcW w:w="2400" w:type="pct"/>
            <w:vAlign w:val="center"/>
          </w:tcPr>
          <w:p w14:paraId="62A2EFB3" w14:textId="77777777" w:rsidR="005F5BB8" w:rsidRPr="007546DE" w:rsidRDefault="005F5BB8" w:rsidP="00BB749F">
            <w:pPr>
              <w:pStyle w:val="libPoem"/>
            </w:pPr>
            <w:r w:rsidRPr="007546DE">
              <w:rPr>
                <w:rtl/>
              </w:rPr>
              <w:t xml:space="preserve">خيف دواهي الأمور والزّلزال </w:t>
            </w:r>
            <w:r w:rsidRPr="00787285">
              <w:rPr>
                <w:rStyle w:val="libPoemTiniCharChar"/>
                <w:rtl/>
              </w:rPr>
              <w:br/>
              <w:t> </w:t>
            </w:r>
          </w:p>
        </w:tc>
      </w:tr>
      <w:tr w:rsidR="005F5BB8" w:rsidRPr="007546DE" w14:paraId="600CC420" w14:textId="77777777" w:rsidTr="00DA59A6">
        <w:trPr>
          <w:tblCellSpacing w:w="15" w:type="dxa"/>
          <w:jc w:val="center"/>
        </w:trPr>
        <w:tc>
          <w:tcPr>
            <w:tcW w:w="2400" w:type="pct"/>
            <w:vAlign w:val="center"/>
          </w:tcPr>
          <w:p w14:paraId="6A15B298" w14:textId="77777777" w:rsidR="005F5BB8" w:rsidRPr="007546DE" w:rsidRDefault="005F5BB8" w:rsidP="00BB749F">
            <w:pPr>
              <w:pStyle w:val="libPoem"/>
            </w:pPr>
            <w:r>
              <w:rPr>
                <w:rtl/>
              </w:rPr>
              <w:t>و</w:t>
            </w:r>
            <w:r w:rsidRPr="007546DE">
              <w:rPr>
                <w:rtl/>
              </w:rPr>
              <w:t xml:space="preserve">ثمال الأيتام في الجدب والأزل </w:t>
            </w:r>
            <w:r w:rsidRPr="00787285">
              <w:rPr>
                <w:rStyle w:val="libPoemTiniCharChar"/>
                <w:rtl/>
              </w:rPr>
              <w:br/>
              <w:t> </w:t>
            </w:r>
          </w:p>
        </w:tc>
        <w:tc>
          <w:tcPr>
            <w:tcW w:w="200" w:type="pct"/>
            <w:vAlign w:val="center"/>
          </w:tcPr>
          <w:p w14:paraId="5D715A7E" w14:textId="77777777" w:rsidR="005F5BB8" w:rsidRPr="007546DE" w:rsidRDefault="005F5BB8" w:rsidP="00BB749F">
            <w:pPr>
              <w:pStyle w:val="libPoem"/>
            </w:pPr>
            <w:r w:rsidRPr="007546DE">
              <w:rPr>
                <w:rtl/>
              </w:rPr>
              <w:t> </w:t>
            </w:r>
          </w:p>
        </w:tc>
        <w:tc>
          <w:tcPr>
            <w:tcW w:w="2400" w:type="pct"/>
            <w:vAlign w:val="center"/>
          </w:tcPr>
          <w:p w14:paraId="60A9757A" w14:textId="77777777" w:rsidR="005F5BB8" w:rsidRPr="007546DE" w:rsidRDefault="005F5BB8" w:rsidP="00BB749F">
            <w:pPr>
              <w:pStyle w:val="libPoem"/>
            </w:pPr>
            <w:r>
              <w:rPr>
                <w:rtl/>
              </w:rPr>
              <w:t>(</w:t>
            </w:r>
            <w:r w:rsidRPr="007546DE">
              <w:rPr>
                <w:rtl/>
              </w:rPr>
              <w:t>م</w:t>
            </w:r>
            <w:r>
              <w:rPr>
                <w:rtl/>
              </w:rPr>
              <w:t>)</w:t>
            </w:r>
            <w:r w:rsidRPr="007546DE">
              <w:rPr>
                <w:rtl/>
              </w:rPr>
              <w:t xml:space="preserve"> إذا هبت الرّيح الشّمال </w:t>
            </w:r>
            <w:r w:rsidRPr="00787285">
              <w:rPr>
                <w:rStyle w:val="libPoemTiniCharChar"/>
                <w:rtl/>
              </w:rPr>
              <w:br/>
              <w:t> </w:t>
            </w:r>
          </w:p>
        </w:tc>
      </w:tr>
      <w:tr w:rsidR="005F5BB8" w:rsidRPr="007546DE" w14:paraId="565D2C87" w14:textId="77777777" w:rsidTr="00DA59A6">
        <w:trPr>
          <w:tblCellSpacing w:w="15" w:type="dxa"/>
          <w:jc w:val="center"/>
        </w:trPr>
        <w:tc>
          <w:tcPr>
            <w:tcW w:w="2400" w:type="pct"/>
            <w:vAlign w:val="center"/>
          </w:tcPr>
          <w:p w14:paraId="64CCF4A9" w14:textId="77777777" w:rsidR="005F5BB8" w:rsidRPr="007546DE" w:rsidRDefault="005F5BB8" w:rsidP="00BB749F">
            <w:pPr>
              <w:pStyle w:val="libPoem"/>
            </w:pPr>
            <w:r>
              <w:rPr>
                <w:rtl/>
              </w:rPr>
              <w:t>و</w:t>
            </w:r>
            <w:r w:rsidRPr="007546DE">
              <w:rPr>
                <w:rtl/>
              </w:rPr>
              <w:t>الوصول للقربى إذا قحط القطر</w:t>
            </w:r>
            <w:r w:rsidRPr="00787285">
              <w:rPr>
                <w:rStyle w:val="libPoemTiniCharChar"/>
                <w:rtl/>
              </w:rPr>
              <w:br/>
              <w:t> </w:t>
            </w:r>
          </w:p>
        </w:tc>
        <w:tc>
          <w:tcPr>
            <w:tcW w:w="200" w:type="pct"/>
            <w:vAlign w:val="center"/>
          </w:tcPr>
          <w:p w14:paraId="25D2ECF5" w14:textId="77777777" w:rsidR="005F5BB8" w:rsidRPr="007546DE" w:rsidRDefault="005F5BB8" w:rsidP="00BB749F">
            <w:pPr>
              <w:pStyle w:val="libPoem"/>
            </w:pPr>
            <w:r w:rsidRPr="007546DE">
              <w:rPr>
                <w:rtl/>
              </w:rPr>
              <w:t> </w:t>
            </w:r>
          </w:p>
        </w:tc>
        <w:tc>
          <w:tcPr>
            <w:tcW w:w="2400" w:type="pct"/>
            <w:vAlign w:val="center"/>
          </w:tcPr>
          <w:p w14:paraId="27D94C9F" w14:textId="77777777" w:rsidR="005F5BB8" w:rsidRPr="007546DE" w:rsidRDefault="005F5BB8" w:rsidP="00BB749F">
            <w:pPr>
              <w:pStyle w:val="libPoem"/>
            </w:pPr>
            <w:r w:rsidRPr="007546DE">
              <w:rPr>
                <w:rtl/>
              </w:rPr>
              <w:t xml:space="preserve">قديما وعزّت الأشوال </w:t>
            </w:r>
            <w:r w:rsidRPr="00787285">
              <w:rPr>
                <w:rStyle w:val="libPoemTiniCharChar"/>
                <w:rtl/>
              </w:rPr>
              <w:br/>
              <w:t> </w:t>
            </w:r>
          </w:p>
        </w:tc>
      </w:tr>
    </w:tbl>
    <w:p w14:paraId="4F821CCC" w14:textId="77777777" w:rsidR="005F5BB8" w:rsidRPr="007546DE" w:rsidRDefault="005F5BB8" w:rsidP="00457F0D">
      <w:pPr>
        <w:pStyle w:val="libNormal0"/>
        <w:rPr>
          <w:rtl/>
        </w:rPr>
      </w:pPr>
      <w:r>
        <w:rPr>
          <w:rtl/>
        </w:rPr>
        <w:t>[</w:t>
      </w:r>
      <w:r w:rsidRPr="007546DE">
        <w:rPr>
          <w:rtl/>
        </w:rPr>
        <w:t>الخفيف</w:t>
      </w:r>
      <w:r>
        <w:rPr>
          <w:rtl/>
        </w:rPr>
        <w:t>]</w:t>
      </w:r>
    </w:p>
    <w:p w14:paraId="4D978B36" w14:textId="77777777" w:rsidR="005F5BB8" w:rsidRPr="007546DE" w:rsidRDefault="005F5BB8" w:rsidP="00BB12A9">
      <w:pPr>
        <w:pStyle w:val="libNormal"/>
        <w:rPr>
          <w:rtl/>
          <w:lang w:bidi="fa-IR"/>
        </w:rPr>
      </w:pPr>
      <w:r w:rsidRPr="002517A3">
        <w:rPr>
          <w:rStyle w:val="libBold2Char"/>
          <w:rtl/>
        </w:rPr>
        <w:t xml:space="preserve">5741 ز ـ عمارة بن عقبة : </w:t>
      </w:r>
      <w:r w:rsidRPr="007546DE">
        <w:rPr>
          <w:rtl/>
          <w:lang w:bidi="fa-IR"/>
        </w:rPr>
        <w:t xml:space="preserve">بن حارثة الغفاريّ </w:t>
      </w:r>
      <w:r w:rsidRPr="00C830DC">
        <w:rPr>
          <w:rStyle w:val="libFootnotenumChar"/>
          <w:rtl/>
        </w:rPr>
        <w:t>(1)</w:t>
      </w:r>
      <w:r>
        <w:rPr>
          <w:rtl/>
          <w:lang w:bidi="fa-IR"/>
        </w:rPr>
        <w:t>.</w:t>
      </w:r>
    </w:p>
    <w:p w14:paraId="49C46CEF" w14:textId="77777777" w:rsidR="005F5BB8" w:rsidRPr="007546DE" w:rsidRDefault="005F5BB8" w:rsidP="00BB12A9">
      <w:pPr>
        <w:pStyle w:val="libNormal"/>
        <w:rPr>
          <w:rtl/>
        </w:rPr>
      </w:pPr>
      <w:r w:rsidRPr="007546DE">
        <w:rPr>
          <w:rtl/>
        </w:rPr>
        <w:t>ذكره ابن إسحاق فيمن استشهد بخيبر ، كذا ذكره ابن عبد البر. والّذي في المغازي لابن إسحاق : إن المقتول بخير اليهودي الّذي بارز عمارة بن عقبة ، وسماه الطبري الذيّال ، ونسب عمارة ، فقال : ابن عقبة بن عباد بن مليل ، وإنه لما ضرب اليهودي قال : خدها وأنا الغلام الغفاريّ.</w:t>
      </w:r>
    </w:p>
    <w:p w14:paraId="0F93F042" w14:textId="77777777" w:rsidR="005F5BB8" w:rsidRPr="007546DE" w:rsidRDefault="005F5BB8" w:rsidP="00BB12A9">
      <w:pPr>
        <w:pStyle w:val="libNormal"/>
        <w:rPr>
          <w:rtl/>
          <w:lang w:bidi="fa-IR"/>
        </w:rPr>
      </w:pPr>
      <w:r w:rsidRPr="002517A3">
        <w:rPr>
          <w:rStyle w:val="libBold2Char"/>
          <w:rtl/>
        </w:rPr>
        <w:t xml:space="preserve">5742 ز ـ عمارة بن عمرو : </w:t>
      </w:r>
      <w:r w:rsidRPr="007546DE">
        <w:rPr>
          <w:rtl/>
          <w:lang w:bidi="fa-IR"/>
        </w:rPr>
        <w:t>بن أمية الضّمري.</w:t>
      </w:r>
    </w:p>
    <w:p w14:paraId="3974C8E0" w14:textId="77777777" w:rsidR="005F5BB8" w:rsidRPr="007546DE" w:rsidRDefault="005F5BB8" w:rsidP="00BB12A9">
      <w:pPr>
        <w:pStyle w:val="libNormal"/>
        <w:rPr>
          <w:rtl/>
        </w:rPr>
      </w:pPr>
      <w:r w:rsidRPr="007546DE">
        <w:rPr>
          <w:rtl/>
        </w:rPr>
        <w:t>سيأتي ذكر أبيه ، وأما هو فلم أر له ذكرا في الصحابة ، لكن استدركه ابن فتحون مستندا إلى ما ذكره الطبري أن عمرو بن العاص أرسله أميرا على مدد إلى الرملة سنة خمس عشرة في صدر خلافة عمر. وقد تقدم أنهم كانوا لا يؤمّرون في الفتوح إلا الصحابة.</w:t>
      </w:r>
    </w:p>
    <w:p w14:paraId="504B1C5B" w14:textId="77777777" w:rsidR="005F5BB8" w:rsidRPr="007546DE" w:rsidRDefault="005F5BB8" w:rsidP="00BB12A9">
      <w:pPr>
        <w:pStyle w:val="libNormal"/>
        <w:rPr>
          <w:rtl/>
          <w:lang w:bidi="fa-IR"/>
        </w:rPr>
      </w:pPr>
      <w:r w:rsidRPr="002517A3">
        <w:rPr>
          <w:rStyle w:val="libBold2Char"/>
          <w:rtl/>
        </w:rPr>
        <w:t xml:space="preserve">5743 ـ عمارة بن عمير </w:t>
      </w:r>
      <w:r w:rsidRPr="00C830DC">
        <w:rPr>
          <w:rStyle w:val="libFootnotenumChar"/>
          <w:rtl/>
        </w:rPr>
        <w:t>(2)</w:t>
      </w:r>
      <w:r w:rsidRPr="002517A3">
        <w:rPr>
          <w:rStyle w:val="libBold2Char"/>
          <w:rtl/>
        </w:rPr>
        <w:t xml:space="preserve"> : </w:t>
      </w:r>
      <w:r w:rsidRPr="007546DE">
        <w:rPr>
          <w:rtl/>
          <w:lang w:bidi="fa-IR"/>
        </w:rPr>
        <w:t>يأتي في عمرو.</w:t>
      </w:r>
    </w:p>
    <w:p w14:paraId="6C8BA6DF" w14:textId="77777777" w:rsidR="005F5BB8" w:rsidRPr="007546DE" w:rsidRDefault="005F5BB8" w:rsidP="00BB12A9">
      <w:pPr>
        <w:pStyle w:val="libNormal"/>
        <w:rPr>
          <w:rtl/>
          <w:lang w:bidi="fa-IR"/>
        </w:rPr>
      </w:pPr>
      <w:r w:rsidRPr="002517A3">
        <w:rPr>
          <w:rStyle w:val="libBold2Char"/>
          <w:rtl/>
        </w:rPr>
        <w:t xml:space="preserve">5744 ـ عمارة بن الخثعميّ : </w:t>
      </w:r>
      <w:r w:rsidRPr="007546DE">
        <w:rPr>
          <w:rtl/>
          <w:lang w:bidi="fa-IR"/>
        </w:rPr>
        <w:t>له ذكر. كذا في التجريد.</w:t>
      </w:r>
    </w:p>
    <w:p w14:paraId="448DB4B8" w14:textId="77777777" w:rsidR="005F5BB8" w:rsidRDefault="005F5BB8" w:rsidP="002517A3">
      <w:pPr>
        <w:pStyle w:val="libBold2"/>
        <w:rPr>
          <w:rtl/>
        </w:rPr>
      </w:pPr>
      <w:r w:rsidRPr="00B6730E">
        <w:rPr>
          <w:rtl/>
        </w:rPr>
        <w:t>5745</w:t>
      </w:r>
      <w:r>
        <w:rPr>
          <w:rtl/>
        </w:rPr>
        <w:t xml:space="preserve"> ـ </w:t>
      </w:r>
      <w:r w:rsidRPr="00B6730E">
        <w:rPr>
          <w:rtl/>
        </w:rPr>
        <w:t xml:space="preserve">عمارة بن مخشي </w:t>
      </w:r>
      <w:r>
        <w:rPr>
          <w:rtl/>
        </w:rPr>
        <w:t>:</w:t>
      </w:r>
    </w:p>
    <w:p w14:paraId="0B5ACC7E" w14:textId="77777777" w:rsidR="005F5BB8" w:rsidRPr="007546DE" w:rsidRDefault="005F5BB8" w:rsidP="00BB12A9">
      <w:pPr>
        <w:pStyle w:val="libNormal"/>
        <w:rPr>
          <w:rtl/>
        </w:rPr>
      </w:pPr>
      <w:r w:rsidRPr="007546DE">
        <w:rPr>
          <w:rtl/>
        </w:rPr>
        <w:t>شهد اليرموك ، وكان من أمراء الجيوش ، كذا في التجريد.</w:t>
      </w:r>
    </w:p>
    <w:p w14:paraId="3563A27D" w14:textId="77777777" w:rsidR="005F5BB8" w:rsidRPr="007546DE" w:rsidRDefault="005F5BB8" w:rsidP="00BB12A9">
      <w:pPr>
        <w:pStyle w:val="libNormal"/>
        <w:rPr>
          <w:rtl/>
        </w:rPr>
      </w:pPr>
      <w:r w:rsidRPr="002517A3">
        <w:rPr>
          <w:rStyle w:val="libBold2Char"/>
          <w:rtl/>
        </w:rPr>
        <w:t xml:space="preserve">5746 ـ عمارة بن مخلد : </w:t>
      </w:r>
      <w:r w:rsidRPr="007546DE">
        <w:rPr>
          <w:rtl/>
        </w:rPr>
        <w:t xml:space="preserve">بن الحارث الأنصاري النجاري </w:t>
      </w:r>
      <w:r w:rsidRPr="00C830DC">
        <w:rPr>
          <w:rStyle w:val="libFootnotenumChar"/>
          <w:rtl/>
        </w:rPr>
        <w:t>(3)</w:t>
      </w:r>
      <w:r>
        <w:rPr>
          <w:rtl/>
        </w:rPr>
        <w:t>.</w:t>
      </w:r>
    </w:p>
    <w:p w14:paraId="4A5D6F66" w14:textId="77777777" w:rsidR="005F5BB8" w:rsidRPr="007546DE" w:rsidRDefault="005F5BB8" w:rsidP="00BB12A9">
      <w:pPr>
        <w:pStyle w:val="libNormal"/>
        <w:rPr>
          <w:rtl/>
        </w:rPr>
      </w:pPr>
      <w:r w:rsidRPr="007546DE">
        <w:rPr>
          <w:rtl/>
        </w:rPr>
        <w:t>ذكره موسى بن عقبة ، عن ابن شهاب ، فيمن استشهد بأحد.</w:t>
      </w:r>
    </w:p>
    <w:p w14:paraId="7D877BA9" w14:textId="77777777" w:rsidR="005F5BB8" w:rsidRPr="007546DE" w:rsidRDefault="005F5BB8" w:rsidP="00BB12A9">
      <w:pPr>
        <w:pStyle w:val="libNormal"/>
        <w:rPr>
          <w:rtl/>
        </w:rPr>
      </w:pPr>
      <w:r w:rsidRPr="007546DE">
        <w:rPr>
          <w:rtl/>
        </w:rPr>
        <w:t>وأما ابن إسحاق فذكر في البدريين عامر بن مخلد ، وذكر أنه قتل بأحد ، فالله أعلم ، هل هما اثنان أو واحد ، اختلف في اسمه</w:t>
      </w:r>
      <w:r>
        <w:rPr>
          <w:rtl/>
        </w:rPr>
        <w:t>؟</w:t>
      </w:r>
      <w:r w:rsidRPr="007546DE">
        <w:rPr>
          <w:rtl/>
        </w:rPr>
        <w:t xml:space="preserve"> وصنيع ابن عائذ في المغازي يقتضي أنّهما</w:t>
      </w:r>
    </w:p>
    <w:p w14:paraId="519FF9E8" w14:textId="77777777" w:rsidR="005F5BB8" w:rsidRPr="007546DE" w:rsidRDefault="005F5BB8" w:rsidP="00575020">
      <w:pPr>
        <w:pStyle w:val="libLine"/>
        <w:rPr>
          <w:rtl/>
        </w:rPr>
      </w:pPr>
      <w:r w:rsidRPr="007546DE">
        <w:rPr>
          <w:rtl/>
        </w:rPr>
        <w:t>__________________</w:t>
      </w:r>
    </w:p>
    <w:p w14:paraId="01430856"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1894)</w:t>
      </w:r>
      <w:r>
        <w:rPr>
          <w:rtl/>
        </w:rPr>
        <w:t>.</w:t>
      </w:r>
    </w:p>
    <w:p w14:paraId="03A3708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3822) ، الاستيعاب ت </w:t>
      </w:r>
      <w:r>
        <w:rPr>
          <w:rtl/>
        </w:rPr>
        <w:t>(</w:t>
      </w:r>
      <w:r w:rsidRPr="007546DE">
        <w:rPr>
          <w:rtl/>
        </w:rPr>
        <w:t>1896)</w:t>
      </w:r>
      <w:r>
        <w:rPr>
          <w:rtl/>
        </w:rPr>
        <w:t>.</w:t>
      </w:r>
    </w:p>
    <w:p w14:paraId="3021E2F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3824)</w:t>
      </w:r>
      <w:r>
        <w:rPr>
          <w:rtl/>
        </w:rPr>
        <w:t>.</w:t>
      </w:r>
    </w:p>
    <w:p w14:paraId="1F0CC182" w14:textId="77777777" w:rsidR="005F5BB8" w:rsidRPr="007546DE" w:rsidRDefault="005F5BB8" w:rsidP="00F74DAE">
      <w:pPr>
        <w:pStyle w:val="libFootnote0"/>
        <w:rPr>
          <w:rtl/>
        </w:rPr>
      </w:pPr>
      <w:r>
        <w:rPr>
          <w:rtl/>
        </w:rPr>
        <w:br w:type="page"/>
      </w:r>
      <w:r w:rsidRPr="007546DE">
        <w:rPr>
          <w:rtl/>
        </w:rPr>
        <w:lastRenderedPageBreak/>
        <w:t>واحد ، فإنه عدّ فيمن استشهد بأحد عن الوليد بن مسلم عمارة بن مخلد. قال : وغير الوليد يقول عامر بن مخلد.</w:t>
      </w:r>
    </w:p>
    <w:p w14:paraId="47684D03" w14:textId="77777777" w:rsidR="005F5BB8" w:rsidRPr="002517A3" w:rsidRDefault="005F5BB8" w:rsidP="00BB12A9">
      <w:pPr>
        <w:pStyle w:val="libNormal"/>
        <w:rPr>
          <w:rStyle w:val="libBold2Char"/>
          <w:rtl/>
        </w:rPr>
      </w:pPr>
      <w:r w:rsidRPr="002517A3">
        <w:rPr>
          <w:rStyle w:val="libBold2Char"/>
          <w:rtl/>
        </w:rPr>
        <w:t xml:space="preserve">5747 ـ عمارة بن مدرك بن جنادة </w:t>
      </w:r>
      <w:r w:rsidRPr="00C830DC">
        <w:rPr>
          <w:rStyle w:val="libFootnotenumChar"/>
          <w:rtl/>
        </w:rPr>
        <w:t>(1)</w:t>
      </w:r>
      <w:r w:rsidRPr="002517A3">
        <w:rPr>
          <w:rStyle w:val="libBold2Char"/>
          <w:rtl/>
        </w:rPr>
        <w:t xml:space="preserve"> :</w:t>
      </w:r>
    </w:p>
    <w:p w14:paraId="075F57CE" w14:textId="77777777" w:rsidR="005F5BB8" w:rsidRPr="007546DE" w:rsidRDefault="005F5BB8" w:rsidP="00BB12A9">
      <w:pPr>
        <w:pStyle w:val="libNormal"/>
        <w:rPr>
          <w:rtl/>
        </w:rPr>
      </w:pPr>
      <w:r w:rsidRPr="007546DE">
        <w:rPr>
          <w:rtl/>
        </w:rPr>
        <w:t>ذكره الذّهبيّ ، ونسبه لبقي بن مخلد.</w:t>
      </w:r>
    </w:p>
    <w:p w14:paraId="6FB81E40" w14:textId="77777777" w:rsidR="005F5BB8" w:rsidRPr="002517A3" w:rsidRDefault="005F5BB8" w:rsidP="00BB12A9">
      <w:pPr>
        <w:pStyle w:val="libNormal"/>
        <w:rPr>
          <w:rStyle w:val="libBold2Char"/>
          <w:rtl/>
        </w:rPr>
      </w:pPr>
      <w:r w:rsidRPr="002517A3">
        <w:rPr>
          <w:rStyle w:val="libBold2Char"/>
          <w:rtl/>
        </w:rPr>
        <w:t xml:space="preserve">5748 ز ـ عمارة بن معاذ </w:t>
      </w:r>
      <w:r w:rsidRPr="00C830DC">
        <w:rPr>
          <w:rStyle w:val="libFootnotenumChar"/>
          <w:rtl/>
        </w:rPr>
        <w:t>(2)</w:t>
      </w:r>
      <w:r w:rsidRPr="002517A3">
        <w:rPr>
          <w:rStyle w:val="libBold2Char"/>
          <w:rtl/>
        </w:rPr>
        <w:t xml:space="preserve"> :</w:t>
      </w:r>
    </w:p>
    <w:p w14:paraId="056D61BC" w14:textId="77777777" w:rsidR="005F5BB8" w:rsidRPr="007546DE" w:rsidRDefault="005F5BB8" w:rsidP="00BB12A9">
      <w:pPr>
        <w:pStyle w:val="libNormal"/>
        <w:rPr>
          <w:rtl/>
        </w:rPr>
      </w:pPr>
      <w:r w:rsidRPr="007546DE">
        <w:rPr>
          <w:rtl/>
        </w:rPr>
        <w:t>قيل هو اسم أبي نملة الأنصاري ، قاله ابن حبان ، وقال غيره : اسمه عمارة.</w:t>
      </w:r>
    </w:p>
    <w:p w14:paraId="504B0CBD" w14:textId="77777777" w:rsidR="005F5BB8" w:rsidRPr="007546DE" w:rsidRDefault="005F5BB8" w:rsidP="00BB12A9">
      <w:pPr>
        <w:pStyle w:val="libNormal"/>
        <w:rPr>
          <w:rtl/>
        </w:rPr>
      </w:pPr>
      <w:r w:rsidRPr="002517A3">
        <w:rPr>
          <w:rStyle w:val="libBold2Char"/>
          <w:rtl/>
        </w:rPr>
        <w:t xml:space="preserve">5749 ـ عمارة والد مدرك </w:t>
      </w:r>
      <w:r w:rsidRPr="00C830DC">
        <w:rPr>
          <w:rStyle w:val="libFootnotenumChar"/>
          <w:rtl/>
        </w:rPr>
        <w:t>(3)</w:t>
      </w:r>
      <w:r w:rsidRPr="002517A3">
        <w:rPr>
          <w:rStyle w:val="libBold2Char"/>
          <w:rtl/>
        </w:rPr>
        <w:t xml:space="preserve"> : </w:t>
      </w:r>
      <w:r w:rsidRPr="007546DE">
        <w:rPr>
          <w:rtl/>
        </w:rPr>
        <w:t>هو ابن عقبة بن أبي معيط تقدم.</w:t>
      </w:r>
    </w:p>
    <w:p w14:paraId="6A348546" w14:textId="77777777" w:rsidR="005F5BB8" w:rsidRPr="00CB5B78" w:rsidRDefault="005F5BB8" w:rsidP="00404AAA">
      <w:pPr>
        <w:pStyle w:val="Heading1Center"/>
        <w:rPr>
          <w:rtl/>
        </w:rPr>
      </w:pPr>
      <w:bookmarkStart w:id="28" w:name="_Toc82875368"/>
      <w:r w:rsidRPr="00CB5B78">
        <w:rPr>
          <w:rtl/>
        </w:rPr>
        <w:t>ذكر من اسمه عمر</w:t>
      </w:r>
      <w:bookmarkEnd w:id="28"/>
    </w:p>
    <w:p w14:paraId="7BE9CDBB" w14:textId="77777777" w:rsidR="005F5BB8" w:rsidRPr="007546DE" w:rsidRDefault="005F5BB8" w:rsidP="00BB12A9">
      <w:pPr>
        <w:pStyle w:val="libNormal"/>
        <w:rPr>
          <w:rtl/>
          <w:lang w:bidi="fa-IR"/>
        </w:rPr>
      </w:pPr>
      <w:r w:rsidRPr="002517A3">
        <w:rPr>
          <w:rStyle w:val="libBold2Char"/>
          <w:rtl/>
        </w:rPr>
        <w:t xml:space="preserve">5750 ـ عمر بن الحكم السلمي </w:t>
      </w:r>
      <w:r w:rsidRPr="00C830DC">
        <w:rPr>
          <w:rStyle w:val="libFootnotenumChar"/>
          <w:rtl/>
        </w:rPr>
        <w:t>(4)</w:t>
      </w:r>
      <w:r w:rsidRPr="002517A3">
        <w:rPr>
          <w:rStyle w:val="libBold2Char"/>
          <w:rtl/>
        </w:rPr>
        <w:t xml:space="preserve"> : </w:t>
      </w:r>
      <w:r w:rsidRPr="007546DE">
        <w:rPr>
          <w:rtl/>
          <w:lang w:bidi="fa-IR"/>
        </w:rPr>
        <w:t>أخو معاوية بن الحكم وإخوته.</w:t>
      </w:r>
    </w:p>
    <w:p w14:paraId="53867013" w14:textId="77777777" w:rsidR="005F5BB8" w:rsidRPr="007546DE" w:rsidRDefault="005F5BB8" w:rsidP="00BB12A9">
      <w:pPr>
        <w:pStyle w:val="libNormal"/>
        <w:rPr>
          <w:rtl/>
        </w:rPr>
      </w:pPr>
      <w:r w:rsidRPr="007546DE">
        <w:rPr>
          <w:rtl/>
        </w:rPr>
        <w:t xml:space="preserve">روى ابن سعد بسند فيه الواقدي إلى عطاء بن يسار ، عن عمر بن الحكم السلمي ، قال : نذرت أمي بدنة تنحرها عند البيت ، فجلّلتها بشقّتين </w:t>
      </w:r>
      <w:r w:rsidRPr="00C830DC">
        <w:rPr>
          <w:rStyle w:val="libFootnotenumChar"/>
          <w:rtl/>
        </w:rPr>
        <w:t>(5)</w:t>
      </w:r>
      <w:r w:rsidRPr="007546DE">
        <w:rPr>
          <w:rtl/>
        </w:rPr>
        <w:t xml:space="preserve"> من شعر ووبر ، فنحرت البدنة ، وسترت الكعبة.</w:t>
      </w:r>
    </w:p>
    <w:p w14:paraId="67866D87" w14:textId="77777777" w:rsidR="005F5BB8" w:rsidRPr="007546DE" w:rsidRDefault="005F5BB8" w:rsidP="00BB12A9">
      <w:pPr>
        <w:pStyle w:val="libNormal"/>
        <w:rPr>
          <w:rtl/>
        </w:rPr>
      </w:pPr>
      <w:r w:rsidRPr="007546DE">
        <w:rPr>
          <w:rtl/>
        </w:rPr>
        <w:t xml:space="preserve">وروى ابن السّكن وغيره من طريق كثير بن معاوية بن الحكم عن أبيه ، قال : وفدت على النبيّ </w:t>
      </w:r>
      <w:r w:rsidRPr="00E662C5">
        <w:rPr>
          <w:rStyle w:val="libAlaemChar"/>
          <w:rtl/>
        </w:rPr>
        <w:t>صلى‌الله‌عليه‌وسلم</w:t>
      </w:r>
      <w:r w:rsidRPr="007546DE">
        <w:rPr>
          <w:rtl/>
        </w:rPr>
        <w:t xml:space="preserve"> ، أنا وستّة من إخوتي</w:t>
      </w:r>
      <w:r>
        <w:rPr>
          <w:rtl/>
        </w:rPr>
        <w:t xml:space="preserve"> ..</w:t>
      </w:r>
      <w:r w:rsidRPr="007546DE">
        <w:rPr>
          <w:rtl/>
        </w:rPr>
        <w:t>. الحديث.</w:t>
      </w:r>
    </w:p>
    <w:p w14:paraId="2B24D213" w14:textId="77777777" w:rsidR="005F5BB8" w:rsidRPr="007546DE" w:rsidRDefault="005F5BB8" w:rsidP="00BB12A9">
      <w:pPr>
        <w:pStyle w:val="libNormal"/>
        <w:rPr>
          <w:rtl/>
        </w:rPr>
      </w:pPr>
      <w:r w:rsidRPr="007546DE">
        <w:rPr>
          <w:rtl/>
        </w:rPr>
        <w:t>وقد تقدم في ترجمة أخيه عليّ وأما ما رواه مالك عن هلال بن أسامة ، عن عطاء بن يسار ، عن عمر بن الحكم في قصة الجارية التي ترعى الغنم ، فقد اتفقوا على أنه وهم فيه.</w:t>
      </w:r>
      <w:r>
        <w:rPr>
          <w:rFonts w:hint="cs"/>
          <w:rtl/>
        </w:rPr>
        <w:t xml:space="preserve"> </w:t>
      </w:r>
      <w:r w:rsidRPr="007546DE">
        <w:rPr>
          <w:rtl/>
        </w:rPr>
        <w:t>والصواب معاوية بن الحكم.</w:t>
      </w:r>
    </w:p>
    <w:p w14:paraId="3E9BEA4F" w14:textId="77777777" w:rsidR="005F5BB8" w:rsidRPr="007546DE" w:rsidRDefault="005F5BB8" w:rsidP="00BB12A9">
      <w:pPr>
        <w:pStyle w:val="libNormal"/>
        <w:rPr>
          <w:rtl/>
          <w:lang w:bidi="fa-IR"/>
        </w:rPr>
      </w:pPr>
      <w:r w:rsidRPr="002517A3">
        <w:rPr>
          <w:rStyle w:val="libBold2Char"/>
          <w:rtl/>
        </w:rPr>
        <w:t xml:space="preserve">5751 ز ـ عمر بن الحكم البهزي : </w:t>
      </w:r>
      <w:r w:rsidRPr="007546DE">
        <w:rPr>
          <w:rtl/>
          <w:lang w:bidi="fa-IR"/>
        </w:rPr>
        <w:t>من بهز سليم.</w:t>
      </w:r>
    </w:p>
    <w:p w14:paraId="7E78B682" w14:textId="77777777" w:rsidR="005F5BB8" w:rsidRPr="007546DE" w:rsidRDefault="005F5BB8" w:rsidP="00BB12A9">
      <w:pPr>
        <w:pStyle w:val="libNormal"/>
        <w:rPr>
          <w:rtl/>
        </w:rPr>
      </w:pPr>
      <w:r w:rsidRPr="007546DE">
        <w:rPr>
          <w:rtl/>
        </w:rPr>
        <w:t>ذكر خليفة بن خيّاط في الرّواة من بني مازن بن منصور. ذكره مع عتبة بن غزوان وقومه. واستدركه ابن فتحون.</w:t>
      </w:r>
    </w:p>
    <w:p w14:paraId="77FE82F3" w14:textId="77777777" w:rsidR="005F5BB8" w:rsidRPr="007546DE" w:rsidRDefault="005F5BB8" w:rsidP="00575020">
      <w:pPr>
        <w:pStyle w:val="libLine"/>
        <w:rPr>
          <w:rtl/>
        </w:rPr>
      </w:pPr>
      <w:r w:rsidRPr="007546DE">
        <w:rPr>
          <w:rtl/>
        </w:rPr>
        <w:t>__________________</w:t>
      </w:r>
    </w:p>
    <w:p w14:paraId="79F28981" w14:textId="77777777" w:rsidR="005F5BB8" w:rsidRPr="007546DE" w:rsidRDefault="005F5BB8" w:rsidP="00F74DAE">
      <w:pPr>
        <w:pStyle w:val="libFootnote0"/>
        <w:rPr>
          <w:rtl/>
          <w:lang w:bidi="fa-IR"/>
        </w:rPr>
      </w:pPr>
      <w:r>
        <w:rPr>
          <w:rtl/>
        </w:rPr>
        <w:t>(</w:t>
      </w:r>
      <w:r w:rsidRPr="007546DE">
        <w:rPr>
          <w:rtl/>
        </w:rPr>
        <w:t>1) بقي بن مخلد 819.</w:t>
      </w:r>
    </w:p>
    <w:p w14:paraId="689202F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3825) ، الثقات 3 / 295 ، تجريد أسماء الصحابة 1 / 396.</w:t>
      </w:r>
    </w:p>
    <w:p w14:paraId="448977C1" w14:textId="77777777" w:rsidR="005F5BB8" w:rsidRPr="007546DE" w:rsidRDefault="005F5BB8" w:rsidP="00F74DAE">
      <w:pPr>
        <w:pStyle w:val="libFootnote0"/>
        <w:rPr>
          <w:rtl/>
          <w:lang w:bidi="fa-IR"/>
        </w:rPr>
      </w:pPr>
      <w:r>
        <w:rPr>
          <w:rtl/>
        </w:rPr>
        <w:t>(</w:t>
      </w:r>
      <w:r w:rsidRPr="007546DE">
        <w:rPr>
          <w:rtl/>
        </w:rPr>
        <w:t xml:space="preserve">3) الجرح والتعديل 6 / 236 ، أسد الغابة ت </w:t>
      </w:r>
      <w:r>
        <w:rPr>
          <w:rtl/>
        </w:rPr>
        <w:t>(</w:t>
      </w:r>
      <w:r w:rsidRPr="007546DE">
        <w:rPr>
          <w:rtl/>
        </w:rPr>
        <w:t xml:space="preserve">3826) ، الاستيعاب ت </w:t>
      </w:r>
      <w:r>
        <w:rPr>
          <w:rtl/>
        </w:rPr>
        <w:t>(</w:t>
      </w:r>
      <w:r w:rsidRPr="007546DE">
        <w:rPr>
          <w:rtl/>
        </w:rPr>
        <w:t>1898)</w:t>
      </w:r>
      <w:r>
        <w:rPr>
          <w:rtl/>
        </w:rPr>
        <w:t>.</w:t>
      </w:r>
    </w:p>
    <w:p w14:paraId="68C40AC4" w14:textId="77777777" w:rsidR="005F5BB8" w:rsidRPr="007546DE" w:rsidRDefault="005F5BB8" w:rsidP="00F74DAE">
      <w:pPr>
        <w:pStyle w:val="libFootnote0"/>
        <w:rPr>
          <w:rtl/>
          <w:lang w:bidi="fa-IR"/>
        </w:rPr>
      </w:pPr>
      <w:r>
        <w:rPr>
          <w:rtl/>
        </w:rPr>
        <w:t>(</w:t>
      </w:r>
      <w:r w:rsidRPr="007546DE">
        <w:rPr>
          <w:rtl/>
        </w:rPr>
        <w:t xml:space="preserve">4) تقريب التهذيب 2 / 53 ، تهذيب التهذيب 7 / 437 ، تجريد أسماء الصحابة 1 / 397 ، الكاشف 308 ، تهذيب الكمال 2 / 1006 ، خلاصة تذهيب 2 / 267 ، المحن 171 ، أسد الغابة ت </w:t>
      </w:r>
      <w:r>
        <w:rPr>
          <w:rtl/>
        </w:rPr>
        <w:t>(</w:t>
      </w:r>
      <w:r w:rsidRPr="007546DE">
        <w:rPr>
          <w:rtl/>
        </w:rPr>
        <w:t>3829)</w:t>
      </w:r>
      <w:r>
        <w:rPr>
          <w:rtl/>
        </w:rPr>
        <w:t>.</w:t>
      </w:r>
    </w:p>
    <w:p w14:paraId="43DDF15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سقتين.</w:t>
      </w:r>
    </w:p>
    <w:p w14:paraId="3481A021" w14:textId="77777777" w:rsidR="005F5BB8" w:rsidRPr="007546DE" w:rsidRDefault="005F5BB8" w:rsidP="00BB12A9">
      <w:pPr>
        <w:pStyle w:val="libNormal"/>
        <w:rPr>
          <w:rtl/>
        </w:rPr>
      </w:pPr>
      <w:r>
        <w:rPr>
          <w:rtl/>
        </w:rPr>
        <w:br w:type="page"/>
      </w:r>
      <w:r w:rsidRPr="007546DE">
        <w:rPr>
          <w:rtl/>
        </w:rPr>
        <w:lastRenderedPageBreak/>
        <w:t>قلت : ويحتمل أن يكون هو الّذي قبله.</w:t>
      </w:r>
    </w:p>
    <w:p w14:paraId="6BE8EAED" w14:textId="77777777" w:rsidR="005F5BB8" w:rsidRPr="007546DE" w:rsidRDefault="005F5BB8" w:rsidP="00BB12A9">
      <w:pPr>
        <w:pStyle w:val="libNormal"/>
        <w:rPr>
          <w:rtl/>
        </w:rPr>
      </w:pPr>
      <w:r w:rsidRPr="002517A3">
        <w:rPr>
          <w:rStyle w:val="libBold2Char"/>
          <w:rtl/>
        </w:rPr>
        <w:t xml:space="preserve">5752 ـ عمر بن الخطّاب بن نفيل القرشي العدوي رضي‌الله‌عنه </w:t>
      </w:r>
      <w:r w:rsidRPr="00C830DC">
        <w:rPr>
          <w:rStyle w:val="libFootnotenumChar"/>
          <w:rtl/>
        </w:rPr>
        <w:t>(1)</w:t>
      </w:r>
      <w:r w:rsidRPr="002517A3">
        <w:rPr>
          <w:rStyle w:val="libBold2Char"/>
          <w:rtl/>
        </w:rPr>
        <w:t xml:space="preserve"> : </w:t>
      </w:r>
      <w:r w:rsidRPr="007546DE">
        <w:rPr>
          <w:rtl/>
        </w:rPr>
        <w:t>ابن عبد العزّى بن رياح ، بالتحتانية ، ابن عبد الله بن قرط بن رزاح ، بمهملة ومعجمة وآخره مهملة ، ابن عديّ بن كعب بن لؤيّ بن غالب القرشي العدوي. أبو حفص أمير المؤمنين.</w:t>
      </w:r>
    </w:p>
    <w:p w14:paraId="6189773D" w14:textId="77777777" w:rsidR="005F5BB8" w:rsidRPr="007546DE" w:rsidRDefault="005F5BB8" w:rsidP="00BB12A9">
      <w:pPr>
        <w:pStyle w:val="libNormal"/>
        <w:rPr>
          <w:rtl/>
        </w:rPr>
      </w:pPr>
      <w:r w:rsidRPr="007546DE">
        <w:rPr>
          <w:rtl/>
        </w:rPr>
        <w:t>وأمّه حنتمة بنت هاشم بن المغيرة المخزومية ، كذا قال ابن الزبير.</w:t>
      </w:r>
    </w:p>
    <w:p w14:paraId="71B043C9" w14:textId="77777777" w:rsidR="005F5BB8" w:rsidRPr="007546DE" w:rsidRDefault="005F5BB8" w:rsidP="00BB12A9">
      <w:pPr>
        <w:pStyle w:val="libNormal"/>
        <w:rPr>
          <w:rtl/>
        </w:rPr>
      </w:pPr>
      <w:r w:rsidRPr="007546DE">
        <w:rPr>
          <w:rtl/>
        </w:rPr>
        <w:t>وروى أبو نعيم ، من طريق ابن إسحاق أنها بنت هشام أخت أبي جهل جاء عنه أنه ولد بعد الفجار الأعظم بأربع سنين ، وذلك قبل المبعث النبوي بثلاثين سنة ، وقيل بدون ذكر خليفة بسند له : إنه ولد بعد الفيل بثلاث عشرة سنة ، وكان إليه السفارة في الجاهلية ، وكان عند المبعث شديدا على المسلمين ، ثم أسلم ، فكان إسلامه فتحا على المسلمين ، وفرجا لهم من الضيق.</w:t>
      </w:r>
    </w:p>
    <w:p w14:paraId="1225740D" w14:textId="77777777" w:rsidR="005F5BB8" w:rsidRPr="007546DE" w:rsidRDefault="005F5BB8" w:rsidP="00BB12A9">
      <w:pPr>
        <w:pStyle w:val="libNormal"/>
        <w:rPr>
          <w:rtl/>
        </w:rPr>
      </w:pPr>
      <w:r w:rsidRPr="007546DE">
        <w:rPr>
          <w:rtl/>
        </w:rPr>
        <w:t>قال عبد الله بن مسعود : وما عبدنا الله جهرة حتى أسلم عمر ، أخرجه</w:t>
      </w:r>
      <w:r>
        <w:rPr>
          <w:rtl/>
        </w:rPr>
        <w:t xml:space="preserve"> ..</w:t>
      </w:r>
      <w:r w:rsidRPr="007546DE">
        <w:rPr>
          <w:rtl/>
        </w:rPr>
        <w:t>.</w:t>
      </w:r>
    </w:p>
    <w:p w14:paraId="41E1DE48" w14:textId="77777777" w:rsidR="005F5BB8" w:rsidRPr="007546DE" w:rsidRDefault="005F5BB8" w:rsidP="00BB12A9">
      <w:pPr>
        <w:pStyle w:val="libNormal"/>
        <w:rPr>
          <w:rtl/>
        </w:rPr>
      </w:pPr>
      <w:r w:rsidRPr="007546DE">
        <w:rPr>
          <w:rtl/>
        </w:rPr>
        <w:t xml:space="preserve">وأخرج ابن أبي الدّنيا بسند صحيح ، عن أبي رجاء العطاردي ، قال : كان عمر طويلا جسيما ، أصلع أشعر شديد الحمرة ، كثير السّبلة </w:t>
      </w:r>
      <w:r w:rsidRPr="00C830DC">
        <w:rPr>
          <w:rStyle w:val="libFootnotenumChar"/>
          <w:rtl/>
        </w:rPr>
        <w:t>(2)</w:t>
      </w:r>
      <w:r w:rsidRPr="007546DE">
        <w:rPr>
          <w:rtl/>
        </w:rPr>
        <w:t xml:space="preserve"> في أطرافها صهوبة ، وفي عارضيه خفّة.</w:t>
      </w:r>
    </w:p>
    <w:p w14:paraId="1119358B" w14:textId="77777777" w:rsidR="005F5BB8" w:rsidRPr="007546DE" w:rsidRDefault="005F5BB8" w:rsidP="00BB12A9">
      <w:pPr>
        <w:pStyle w:val="libNormal"/>
        <w:rPr>
          <w:rtl/>
        </w:rPr>
      </w:pPr>
      <w:r w:rsidRPr="007546DE">
        <w:rPr>
          <w:rtl/>
        </w:rPr>
        <w:t xml:space="preserve">وروى يعقوب بن سفيان في تاريخه بسند جيّد إلى زر بن حبيش ، قال : رأيت عمر </w:t>
      </w:r>
      <w:r>
        <w:rPr>
          <w:rtl/>
        </w:rPr>
        <w:t>[</w:t>
      </w:r>
      <w:r w:rsidRPr="007546DE">
        <w:rPr>
          <w:rtl/>
        </w:rPr>
        <w:t>أعسر</w:t>
      </w:r>
      <w:r>
        <w:rPr>
          <w:rtl/>
        </w:rPr>
        <w:t>]</w:t>
      </w:r>
      <w:r w:rsidRPr="007546DE">
        <w:rPr>
          <w:rtl/>
        </w:rPr>
        <w:t xml:space="preserve"> أصلع آدم ، قد فرع الناس ، كأنه على دابة ، قال : فذكرت هذه القصة لبعض ولد عمر ، فقال : سمعنا أشياخنا يذكرون أنّ عمر كان أبيض ، فلما كان عام الرمادة وهي سنة المجاعة ترك أكل اللحم والسمن وأدمن أكل الزيت حتى تغيّر لونه ، وكان قد احمر فشحب لونه.</w:t>
      </w:r>
    </w:p>
    <w:p w14:paraId="0F27D09E" w14:textId="77777777" w:rsidR="005F5BB8" w:rsidRPr="007546DE" w:rsidRDefault="005F5BB8" w:rsidP="00575020">
      <w:pPr>
        <w:pStyle w:val="libLine"/>
        <w:rPr>
          <w:rtl/>
        </w:rPr>
      </w:pPr>
      <w:r w:rsidRPr="007546DE">
        <w:rPr>
          <w:rtl/>
        </w:rPr>
        <w:t>__________________</w:t>
      </w:r>
    </w:p>
    <w:p w14:paraId="057AFCF1" w14:textId="77777777" w:rsidR="005F5BB8" w:rsidRPr="007546DE" w:rsidRDefault="005F5BB8" w:rsidP="00F74DAE">
      <w:pPr>
        <w:pStyle w:val="libFootnote0"/>
        <w:rPr>
          <w:rtl/>
          <w:lang w:bidi="fa-IR"/>
        </w:rPr>
      </w:pPr>
      <w:r>
        <w:rPr>
          <w:rtl/>
        </w:rPr>
        <w:t>(</w:t>
      </w:r>
      <w:r w:rsidRPr="007546DE">
        <w:rPr>
          <w:rtl/>
        </w:rPr>
        <w:t xml:space="preserve">1) الرياض المستطابة 147 ، التاريخ لابن معين 2 / 41 ، العبر 526 ، الكاشف 309 ، أصحاب بدر 46 ، الفوائد العوالي </w:t>
      </w:r>
      <w:r>
        <w:rPr>
          <w:rtl/>
        </w:rPr>
        <w:t>(</w:t>
      </w:r>
      <w:r w:rsidRPr="007546DE">
        <w:rPr>
          <w:rtl/>
        </w:rPr>
        <w:t>الفهرس</w:t>
      </w:r>
      <w:r>
        <w:rPr>
          <w:rtl/>
        </w:rPr>
        <w:t>)</w:t>
      </w:r>
      <w:r w:rsidRPr="007546DE">
        <w:rPr>
          <w:rtl/>
        </w:rPr>
        <w:t xml:space="preserve"> ، تفسير الطبري 11 / 13264 ، تاريخ جرجان 730 ، تهذيب التهذيب 7 / 438 ، الرياض النضرة 2 / 85 ، طبقات وفقهاء اليمن </w:t>
      </w:r>
      <w:r>
        <w:rPr>
          <w:rtl/>
        </w:rPr>
        <w:t>(</w:t>
      </w:r>
      <w:r w:rsidRPr="007546DE">
        <w:rPr>
          <w:rtl/>
        </w:rPr>
        <w:t>انظر الفهرس</w:t>
      </w:r>
      <w:r>
        <w:rPr>
          <w:rtl/>
        </w:rPr>
        <w:t>)</w:t>
      </w:r>
      <w:r w:rsidRPr="007546DE">
        <w:rPr>
          <w:rtl/>
        </w:rPr>
        <w:t xml:space="preserve"> ، الزهد لوكيع 3 ، المصباح المضيء ج 1 ج 2 </w:t>
      </w:r>
      <w:r>
        <w:rPr>
          <w:rtl/>
        </w:rPr>
        <w:t>(</w:t>
      </w:r>
      <w:r w:rsidRPr="007546DE">
        <w:rPr>
          <w:rtl/>
        </w:rPr>
        <w:t>انظر الفهرس</w:t>
      </w:r>
      <w:r>
        <w:rPr>
          <w:rtl/>
        </w:rPr>
        <w:t>)</w:t>
      </w:r>
      <w:r w:rsidRPr="007546DE">
        <w:rPr>
          <w:rtl/>
        </w:rPr>
        <w:t xml:space="preserve"> ، التحفة اللطيفة 3 / 326 ، تقريب التهذيب 2 / 54 ، تجريد أسماء الصحابة 1 / 397 ، الأعلام 5 / 45 ، طبقات علماء إفريقيا وتونس 339 ، التاريخ الصغير 5 / 236 ، خلاصة تذهيب الكمال 2 / 268 ، الاستبصار 391 ، التاريخ الكبير 6 / 138 ، الجرح والتعديل 105 ، تاريخ الإسلام 2 / 102 ، 3 / 418 ، طبقات الحفاظ 658 ، صفة الصفوة 1 / 268 ، غاية النهاية 1 / 591 ، حلية الأولياء 1 / 38 ، 55 ، الطبقات الكبرى 9 / 141 ، بقي بن مخلد 11 ، شرف أصحاب الحديث </w:t>
      </w:r>
      <w:r>
        <w:rPr>
          <w:rtl/>
        </w:rPr>
        <w:t>(</w:t>
      </w:r>
      <w:r w:rsidRPr="007546DE">
        <w:rPr>
          <w:rtl/>
        </w:rPr>
        <w:t>الفهرس</w:t>
      </w:r>
      <w:r>
        <w:rPr>
          <w:rtl/>
        </w:rPr>
        <w:t>)</w:t>
      </w:r>
      <w:r w:rsidRPr="007546DE">
        <w:rPr>
          <w:rtl/>
        </w:rPr>
        <w:t xml:space="preserve"> ، التمييز والفصل 51 ، التبصرة والتذكرة ج 1 / 23 ، التعديل والجرح 1024 ، أسد الغابة ت </w:t>
      </w:r>
      <w:r>
        <w:rPr>
          <w:rtl/>
        </w:rPr>
        <w:t>(</w:t>
      </w:r>
      <w:r w:rsidRPr="007546DE">
        <w:rPr>
          <w:rtl/>
        </w:rPr>
        <w:t xml:space="preserve">3830) ، الاستيعاب ت </w:t>
      </w:r>
      <w:r>
        <w:rPr>
          <w:rtl/>
        </w:rPr>
        <w:t>(</w:t>
      </w:r>
      <w:r w:rsidRPr="007546DE">
        <w:rPr>
          <w:rtl/>
        </w:rPr>
        <w:t>1899)</w:t>
      </w:r>
      <w:r>
        <w:rPr>
          <w:rtl/>
        </w:rPr>
        <w:t>.</w:t>
      </w:r>
    </w:p>
    <w:p w14:paraId="5A465E39" w14:textId="77777777" w:rsidR="005F5BB8" w:rsidRPr="007546DE" w:rsidRDefault="005F5BB8" w:rsidP="00F74DAE">
      <w:pPr>
        <w:pStyle w:val="libFootnote0"/>
        <w:rPr>
          <w:rtl/>
          <w:lang w:bidi="fa-IR"/>
        </w:rPr>
      </w:pPr>
      <w:r>
        <w:rPr>
          <w:rtl/>
        </w:rPr>
        <w:t>(</w:t>
      </w:r>
      <w:r w:rsidRPr="007546DE">
        <w:rPr>
          <w:rtl/>
        </w:rPr>
        <w:t>2) السّبلة بالتحريك : الشارب ، والجمع السّيال ، قاله الجوهري ، وقال الهروي : هي الشّعرات التي تحت اللحي الأسفل ، والسبلة عند العرب مقدّم اللحية وما أسبل منها على الصدر النهاية 2 / 339.</w:t>
      </w:r>
    </w:p>
    <w:p w14:paraId="5899A525" w14:textId="77777777" w:rsidR="005F5BB8" w:rsidRPr="007546DE" w:rsidRDefault="005F5BB8" w:rsidP="00BB12A9">
      <w:pPr>
        <w:pStyle w:val="libNormal"/>
        <w:rPr>
          <w:rtl/>
        </w:rPr>
      </w:pPr>
      <w:r>
        <w:rPr>
          <w:rtl/>
        </w:rPr>
        <w:br w:type="page"/>
      </w:r>
      <w:r w:rsidRPr="007546DE">
        <w:rPr>
          <w:rtl/>
        </w:rPr>
        <w:lastRenderedPageBreak/>
        <w:t>وروى الدّينوريّ في «المجالسة» عن الأصمعيّ ، عن شعبة ، عن سماك : كان عمر أروح ، كأنه راكب والناس يمشون ، قال : والأروح الّذي يتدانى عقباه إذا مشى.</w:t>
      </w:r>
    </w:p>
    <w:p w14:paraId="196160A0" w14:textId="77777777" w:rsidR="005F5BB8" w:rsidRPr="007546DE" w:rsidRDefault="005F5BB8" w:rsidP="00BB12A9">
      <w:pPr>
        <w:pStyle w:val="libNormal"/>
        <w:rPr>
          <w:rtl/>
        </w:rPr>
      </w:pPr>
      <w:r w:rsidRPr="007546DE">
        <w:rPr>
          <w:rtl/>
        </w:rPr>
        <w:t>وأخرج ابن سعد بسند جيّد ، من طريق سماك بن حرب ، أخبرني هلال بن عبد الله ، قال : رأيت عمر جسيما كأنه من رجال بني سدوس.</w:t>
      </w:r>
    </w:p>
    <w:p w14:paraId="47C487FB" w14:textId="77777777" w:rsidR="005F5BB8" w:rsidRPr="007546DE" w:rsidRDefault="005F5BB8" w:rsidP="00BB12A9">
      <w:pPr>
        <w:pStyle w:val="libNormal"/>
        <w:rPr>
          <w:rtl/>
        </w:rPr>
      </w:pPr>
      <w:r w:rsidRPr="007546DE">
        <w:rPr>
          <w:rtl/>
        </w:rPr>
        <w:t xml:space="preserve">وبسند فيه الواقديّ : كان عمر يأخذ أذنه اليسرى بيده اليمنى ، ويجمع جراميزه </w:t>
      </w:r>
      <w:r w:rsidRPr="00C830DC">
        <w:rPr>
          <w:rStyle w:val="libFootnotenumChar"/>
          <w:rtl/>
        </w:rPr>
        <w:t>(1)</w:t>
      </w:r>
      <w:r w:rsidRPr="007546DE">
        <w:rPr>
          <w:rtl/>
        </w:rPr>
        <w:t xml:space="preserve"> ، ويثب على فرسه ، فكأنما خلق على ظهره.</w:t>
      </w:r>
    </w:p>
    <w:p w14:paraId="59A18851" w14:textId="77777777" w:rsidR="005F5BB8" w:rsidRPr="007546DE" w:rsidRDefault="005F5BB8" w:rsidP="00BB12A9">
      <w:pPr>
        <w:pStyle w:val="libNormal"/>
        <w:rPr>
          <w:rtl/>
        </w:rPr>
      </w:pPr>
      <w:r>
        <w:rPr>
          <w:rtl/>
        </w:rPr>
        <w:t>و</w:t>
      </w:r>
      <w:r w:rsidRPr="007546DE">
        <w:rPr>
          <w:rtl/>
        </w:rPr>
        <w:t>أخرج يونس بن بكير في زيادات المغازي ، عن أبي عمر الجزار ، عن عكرمة ، عن ابن عباس</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«اللهمّ أعزّ الإسلام بأبي جهل بن هشام أو بعمر بن الخطّاب»</w:t>
      </w:r>
      <w:r>
        <w:rPr>
          <w:rtl/>
        </w:rPr>
        <w:t>.</w:t>
      </w:r>
      <w:r>
        <w:rPr>
          <w:rFonts w:hint="cs"/>
          <w:rtl/>
        </w:rPr>
        <w:t xml:space="preserve"> </w:t>
      </w:r>
      <w:r w:rsidRPr="007546DE">
        <w:rPr>
          <w:rtl/>
        </w:rPr>
        <w:t xml:space="preserve">فأصبح عمر فغدا على رسول الله </w:t>
      </w:r>
      <w:r w:rsidRPr="00E662C5">
        <w:rPr>
          <w:rStyle w:val="libAlaemChar"/>
          <w:rtl/>
        </w:rPr>
        <w:t>صلى‌الله‌عليه‌وسلم</w:t>
      </w:r>
      <w:r w:rsidRPr="007546DE">
        <w:rPr>
          <w:rtl/>
        </w:rPr>
        <w:t>.</w:t>
      </w:r>
    </w:p>
    <w:p w14:paraId="24F766FD" w14:textId="77777777" w:rsidR="005F5BB8" w:rsidRPr="007546DE" w:rsidRDefault="005F5BB8" w:rsidP="00BB12A9">
      <w:pPr>
        <w:pStyle w:val="libNormal"/>
        <w:rPr>
          <w:rtl/>
        </w:rPr>
      </w:pPr>
      <w:r>
        <w:rPr>
          <w:rtl/>
        </w:rPr>
        <w:t>و</w:t>
      </w:r>
      <w:r w:rsidRPr="007546DE">
        <w:rPr>
          <w:rtl/>
        </w:rPr>
        <w:t xml:space="preserve">أخرج أبو يعلى ، من طريق أبي عامر العقدي ، عن خارجة ، عن نافع ، عن ابن عمر ، قال : إنّ رسول الله </w:t>
      </w:r>
      <w:r w:rsidRPr="00E662C5">
        <w:rPr>
          <w:rStyle w:val="libAlaemChar"/>
          <w:rtl/>
        </w:rPr>
        <w:t>صلى‌الله‌عليه‌وسلم</w:t>
      </w:r>
      <w:r w:rsidRPr="007546DE">
        <w:rPr>
          <w:rtl/>
        </w:rPr>
        <w:t xml:space="preserve"> قال : «اللهمّ أعزّ الإسلام بأحبّ الرّجلين إليك : بعمر بن الخطّاب ، أو بأبي جهل بن هشام»</w:t>
      </w:r>
      <w:r>
        <w:rPr>
          <w:rtl/>
        </w:rPr>
        <w:t>.</w:t>
      </w:r>
      <w:r>
        <w:rPr>
          <w:rFonts w:hint="cs"/>
          <w:rtl/>
        </w:rPr>
        <w:t xml:space="preserve"> </w:t>
      </w:r>
      <w:r w:rsidRPr="007546DE">
        <w:rPr>
          <w:rtl/>
        </w:rPr>
        <w:t>وكان أحبّهما إلى الله عمر بن الخطاب.</w:t>
      </w:r>
    </w:p>
    <w:p w14:paraId="4236D067" w14:textId="77777777" w:rsidR="005F5BB8" w:rsidRPr="007546DE" w:rsidRDefault="005F5BB8" w:rsidP="00BB12A9">
      <w:pPr>
        <w:pStyle w:val="libNormal"/>
        <w:rPr>
          <w:rtl/>
        </w:rPr>
      </w:pPr>
      <w:r w:rsidRPr="007546DE">
        <w:rPr>
          <w:rtl/>
        </w:rPr>
        <w:t>وأخرجه عبد بن حميد ، عن أبي عامر ، عن خارجة بن عبد الله الأنصاري به.</w:t>
      </w:r>
    </w:p>
    <w:p w14:paraId="4BE5C6C0" w14:textId="77777777" w:rsidR="005F5BB8" w:rsidRPr="007546DE" w:rsidRDefault="005F5BB8" w:rsidP="00BB12A9">
      <w:pPr>
        <w:pStyle w:val="libNormal"/>
        <w:rPr>
          <w:rtl/>
        </w:rPr>
      </w:pPr>
      <w:r w:rsidRPr="007546DE">
        <w:rPr>
          <w:rtl/>
        </w:rPr>
        <w:t xml:space="preserve">ورويناه في </w:t>
      </w:r>
      <w:r>
        <w:rPr>
          <w:rtl/>
        </w:rPr>
        <w:t>[</w:t>
      </w:r>
      <w:r w:rsidRPr="007546DE">
        <w:rPr>
          <w:rtl/>
        </w:rPr>
        <w:t>الكنجروديات</w:t>
      </w:r>
      <w:r>
        <w:rPr>
          <w:rtl/>
        </w:rPr>
        <w:t>]</w:t>
      </w:r>
      <w:r w:rsidRPr="007546DE">
        <w:rPr>
          <w:rtl/>
        </w:rPr>
        <w:t xml:space="preserve"> من طريق القاسم ، عن عبد الله بن دينار ، عن ابن عامر ، بلفظ اللهمّ اشدد الدين. وفي آخره : فشدّ بعمر.</w:t>
      </w:r>
    </w:p>
    <w:p w14:paraId="49068A97" w14:textId="77777777" w:rsidR="005F5BB8" w:rsidRPr="007546DE" w:rsidRDefault="005F5BB8" w:rsidP="00BB12A9">
      <w:pPr>
        <w:pStyle w:val="libNormal"/>
        <w:rPr>
          <w:rtl/>
        </w:rPr>
      </w:pPr>
      <w:r>
        <w:rPr>
          <w:rtl/>
        </w:rPr>
        <w:t>و</w:t>
      </w:r>
      <w:r w:rsidRPr="007546DE">
        <w:rPr>
          <w:rtl/>
        </w:rPr>
        <w:t xml:space="preserve">أخرج ابن سعد بسند حسن ، عن سعيد بن المسيّب : كان رسول الله </w:t>
      </w:r>
      <w:r w:rsidRPr="00E662C5">
        <w:rPr>
          <w:rStyle w:val="libAlaemChar"/>
          <w:rtl/>
        </w:rPr>
        <w:t>صلى‌الله‌عليه‌وسلم</w:t>
      </w:r>
      <w:r w:rsidRPr="007546DE">
        <w:rPr>
          <w:rtl/>
        </w:rPr>
        <w:t xml:space="preserve"> إذا رأى عمر أو أبا جهل قال : «اللهمّ اشدد دينك بأحبّهما إليك»</w:t>
      </w:r>
      <w:r>
        <w:rPr>
          <w:rtl/>
        </w:rPr>
        <w:t>.</w:t>
      </w:r>
    </w:p>
    <w:p w14:paraId="1AFFB0B4" w14:textId="77777777" w:rsidR="005F5BB8" w:rsidRPr="007546DE" w:rsidRDefault="005F5BB8" w:rsidP="00BB12A9">
      <w:pPr>
        <w:pStyle w:val="libNormal"/>
        <w:rPr>
          <w:rtl/>
        </w:rPr>
      </w:pPr>
      <w:r>
        <w:rPr>
          <w:rtl/>
        </w:rPr>
        <w:t>و</w:t>
      </w:r>
      <w:r w:rsidRPr="007546DE">
        <w:rPr>
          <w:rtl/>
        </w:rPr>
        <w:t>أخرج الدّارقطنيّ من رواية القاسم عن عثمان ، عن أنس</w:t>
      </w:r>
      <w:r>
        <w:rPr>
          <w:rtl/>
        </w:rPr>
        <w:t xml:space="preserve"> ـ </w:t>
      </w:r>
      <w:r w:rsidRPr="007546DE">
        <w:rPr>
          <w:rtl/>
        </w:rPr>
        <w:t>رفعه : «اللهمّ أعزّ الدّين بعمر أو بعمرو بن هشام»</w:t>
      </w:r>
      <w:r>
        <w:rPr>
          <w:rtl/>
        </w:rPr>
        <w:t xml:space="preserve"> ـ </w:t>
      </w:r>
      <w:r w:rsidRPr="007546DE">
        <w:rPr>
          <w:rtl/>
        </w:rPr>
        <w:t>في حديث طويل.</w:t>
      </w:r>
    </w:p>
    <w:p w14:paraId="5E2AA7CE" w14:textId="77777777" w:rsidR="005F5BB8" w:rsidRPr="007546DE" w:rsidRDefault="005F5BB8" w:rsidP="00BB12A9">
      <w:pPr>
        <w:pStyle w:val="libNormal"/>
        <w:rPr>
          <w:rtl/>
        </w:rPr>
      </w:pPr>
      <w:r>
        <w:rPr>
          <w:rtl/>
        </w:rPr>
        <w:t>و</w:t>
      </w:r>
      <w:r w:rsidRPr="007546DE">
        <w:rPr>
          <w:rtl/>
        </w:rPr>
        <w:t>روينا في أمالي ابن شمعون ، من طريق المسعوديّ ، عن القاسم ، عن أبي وائل ، عن عبد الله</w:t>
      </w:r>
      <w:r>
        <w:rPr>
          <w:rtl/>
        </w:rPr>
        <w:t xml:space="preserve"> ـ </w:t>
      </w:r>
      <w:r w:rsidRPr="007546DE">
        <w:rPr>
          <w:rtl/>
        </w:rPr>
        <w:t>يعني ابن مسعود</w:t>
      </w:r>
      <w:r>
        <w:rPr>
          <w:rtl/>
        </w:rPr>
        <w:t xml:space="preserve"> ـ </w:t>
      </w:r>
      <w:r w:rsidRPr="007546DE">
        <w:rPr>
          <w:rtl/>
        </w:rPr>
        <w:t>رفعه : «اللهمّ أيّد الإسلام بعمر»</w:t>
      </w:r>
      <w:r>
        <w:rPr>
          <w:rtl/>
        </w:rPr>
        <w:t>.</w:t>
      </w:r>
    </w:p>
    <w:p w14:paraId="25746F71" w14:textId="77777777" w:rsidR="005F5BB8" w:rsidRPr="007546DE" w:rsidRDefault="005F5BB8" w:rsidP="00BB12A9">
      <w:pPr>
        <w:pStyle w:val="libNormal"/>
        <w:rPr>
          <w:rtl/>
        </w:rPr>
      </w:pPr>
      <w:r w:rsidRPr="007546DE">
        <w:rPr>
          <w:rtl/>
        </w:rPr>
        <w:t xml:space="preserve">ورويناه في الخلعيات ، من حديث ابن عباس كذلك </w:t>
      </w:r>
      <w:r>
        <w:rPr>
          <w:rtl/>
        </w:rPr>
        <w:t>[</w:t>
      </w:r>
      <w:r w:rsidRPr="007546DE">
        <w:rPr>
          <w:rtl/>
        </w:rPr>
        <w:t xml:space="preserve">و] </w:t>
      </w:r>
      <w:r w:rsidRPr="00C830DC">
        <w:rPr>
          <w:rStyle w:val="libFootnotenumChar"/>
          <w:rtl/>
        </w:rPr>
        <w:t>(2)</w:t>
      </w:r>
      <w:r w:rsidRPr="007546DE">
        <w:rPr>
          <w:rtl/>
        </w:rPr>
        <w:t xml:space="preserve"> لم يذكر أبا جهل.</w:t>
      </w:r>
    </w:p>
    <w:p w14:paraId="7EE40136" w14:textId="77777777" w:rsidR="005F5BB8" w:rsidRPr="007546DE" w:rsidRDefault="005F5BB8" w:rsidP="00BB12A9">
      <w:pPr>
        <w:pStyle w:val="libNormal"/>
        <w:rPr>
          <w:rtl/>
        </w:rPr>
      </w:pPr>
      <w:r w:rsidRPr="007546DE">
        <w:rPr>
          <w:rtl/>
        </w:rPr>
        <w:t>وفي كامل ابن عديّ من رواية مسلم بن خالد ، عن هشام ، عن أبيه</w:t>
      </w:r>
      <w:r>
        <w:rPr>
          <w:rtl/>
        </w:rPr>
        <w:t xml:space="preserve"> ـ </w:t>
      </w:r>
      <w:r w:rsidRPr="007546DE">
        <w:rPr>
          <w:rtl/>
        </w:rPr>
        <w:t>أنّ عائشة</w:t>
      </w:r>
      <w:r>
        <w:rPr>
          <w:rtl/>
        </w:rPr>
        <w:t xml:space="preserve"> ـ </w:t>
      </w:r>
      <w:r w:rsidRPr="007546DE">
        <w:rPr>
          <w:rtl/>
        </w:rPr>
        <w:t xml:space="preserve">مثله ، لكن لفظه : أعزّ. وزاد في آخره : خاصة </w:t>
      </w:r>
      <w:r>
        <w:rPr>
          <w:rtl/>
        </w:rPr>
        <w:t>[</w:t>
      </w:r>
      <w:r w:rsidRPr="007546DE">
        <w:rPr>
          <w:rtl/>
        </w:rPr>
        <w:t xml:space="preserve">و] </w:t>
      </w:r>
      <w:r w:rsidRPr="00C830DC">
        <w:rPr>
          <w:rStyle w:val="libFootnotenumChar"/>
          <w:rtl/>
        </w:rPr>
        <w:t>(3)</w:t>
      </w:r>
      <w:r w:rsidRPr="00C830DC">
        <w:rPr>
          <w:rStyle w:val="libFootnotenumChar"/>
          <w:rFonts w:hint="cs"/>
          <w:rtl/>
        </w:rPr>
        <w:t xml:space="preserve"> </w:t>
      </w:r>
      <w:r>
        <w:rPr>
          <w:rtl/>
        </w:rPr>
        <w:t>و</w:t>
      </w:r>
      <w:r w:rsidRPr="007546DE">
        <w:rPr>
          <w:rtl/>
        </w:rPr>
        <w:t>قال في فوائد عبد العزيز الجرمي ، من</w:t>
      </w:r>
    </w:p>
    <w:p w14:paraId="0C0F798B" w14:textId="77777777" w:rsidR="005F5BB8" w:rsidRPr="007546DE" w:rsidRDefault="005F5BB8" w:rsidP="00575020">
      <w:pPr>
        <w:pStyle w:val="libLine"/>
        <w:rPr>
          <w:rtl/>
        </w:rPr>
      </w:pPr>
      <w:r w:rsidRPr="007546DE">
        <w:rPr>
          <w:rtl/>
        </w:rPr>
        <w:t>__________________</w:t>
      </w:r>
    </w:p>
    <w:p w14:paraId="48B685F7" w14:textId="77777777" w:rsidR="005F5BB8" w:rsidRPr="007546DE" w:rsidRDefault="005F5BB8" w:rsidP="00F74DAE">
      <w:pPr>
        <w:pStyle w:val="libFootnote0"/>
        <w:rPr>
          <w:rtl/>
          <w:lang w:bidi="fa-IR"/>
        </w:rPr>
      </w:pPr>
      <w:r>
        <w:rPr>
          <w:rtl/>
        </w:rPr>
        <w:t>(</w:t>
      </w:r>
      <w:r w:rsidRPr="007546DE">
        <w:rPr>
          <w:rtl/>
        </w:rPr>
        <w:t>1) يقال : ضم فلان إليه جراميزه إذا رفع ما انتشر من ثيابه ثم مضى اللسان 1 / 607.</w:t>
      </w:r>
    </w:p>
    <w:p w14:paraId="1D3E1E9D" w14:textId="77777777" w:rsidR="005F5BB8" w:rsidRPr="007546DE" w:rsidRDefault="005F5BB8" w:rsidP="00F74DAE">
      <w:pPr>
        <w:pStyle w:val="libFootnote0"/>
        <w:rPr>
          <w:rtl/>
          <w:lang w:bidi="fa-IR"/>
        </w:rPr>
      </w:pPr>
      <w:r>
        <w:rPr>
          <w:rtl/>
        </w:rPr>
        <w:t>(</w:t>
      </w:r>
      <w:r w:rsidRPr="007546DE">
        <w:rPr>
          <w:rtl/>
        </w:rPr>
        <w:t>2) سقط في أ.</w:t>
      </w:r>
    </w:p>
    <w:p w14:paraId="73292441" w14:textId="77777777" w:rsidR="005F5BB8" w:rsidRPr="007546DE" w:rsidRDefault="005F5BB8" w:rsidP="00F74DAE">
      <w:pPr>
        <w:pStyle w:val="libFootnote0"/>
        <w:rPr>
          <w:rtl/>
        </w:rPr>
      </w:pPr>
      <w:r>
        <w:rPr>
          <w:rtl/>
        </w:rPr>
        <w:br w:type="page"/>
      </w:r>
      <w:r w:rsidRPr="007546DE">
        <w:rPr>
          <w:rtl/>
        </w:rPr>
        <w:lastRenderedPageBreak/>
        <w:t xml:space="preserve">رواية أم عمر بنت حسان الثّقفية عن زوجها سعيد بن يحيى بن قيس ، عن أبيه ، عن عمر </w:t>
      </w:r>
      <w:r w:rsidRPr="00C830DC">
        <w:rPr>
          <w:rStyle w:val="libFootnotenumChar"/>
          <w:rtl/>
        </w:rPr>
        <w:t>(1)</w:t>
      </w:r>
      <w:r w:rsidRPr="007546DE">
        <w:rPr>
          <w:rtl/>
        </w:rPr>
        <w:t xml:space="preserve"> ، فذكر قصة. وفيها : وكان رسول الله </w:t>
      </w:r>
      <w:r w:rsidRPr="00E662C5">
        <w:rPr>
          <w:rStyle w:val="libAlaemChar"/>
          <w:rtl/>
        </w:rPr>
        <w:t>صلى‌الله‌عليه‌وسلم</w:t>
      </w:r>
      <w:r w:rsidRPr="007546DE">
        <w:rPr>
          <w:rtl/>
        </w:rPr>
        <w:t xml:space="preserve"> يقول : «اللهمّ اشدد </w:t>
      </w:r>
      <w:r w:rsidRPr="00C830DC">
        <w:rPr>
          <w:rStyle w:val="libFootnotenumChar"/>
          <w:rtl/>
        </w:rPr>
        <w:t>(2)</w:t>
      </w:r>
      <w:r w:rsidRPr="007546DE">
        <w:rPr>
          <w:rtl/>
        </w:rPr>
        <w:t xml:space="preserve"> الدّين بعمر ، اللهمّ اشدد الدّين </w:t>
      </w:r>
      <w:r>
        <w:rPr>
          <w:rtl/>
        </w:rPr>
        <w:t>[</w:t>
      </w:r>
      <w:r w:rsidRPr="007546DE">
        <w:rPr>
          <w:rtl/>
        </w:rPr>
        <w:t xml:space="preserve">بعمر» </w:t>
      </w:r>
      <w:r>
        <w:rPr>
          <w:rtl/>
        </w:rPr>
        <w:t>و ،</w:t>
      </w:r>
      <w:r w:rsidRPr="007546DE">
        <w:rPr>
          <w:rtl/>
        </w:rPr>
        <w:t xml:space="preserve"> اللهمّ اشدد الدّين بعمر»</w:t>
      </w:r>
      <w:r>
        <w:rPr>
          <w:rtl/>
        </w:rPr>
        <w:t>]</w:t>
      </w:r>
      <w:r w:rsidRPr="007546DE">
        <w:rPr>
          <w:rtl/>
        </w:rPr>
        <w:t xml:space="preserve"> </w:t>
      </w:r>
      <w:r w:rsidRPr="00C830DC">
        <w:rPr>
          <w:rStyle w:val="libFootnotenumChar"/>
          <w:rtl/>
        </w:rPr>
        <w:t>(3)</w:t>
      </w:r>
      <w:r>
        <w:rPr>
          <w:rtl/>
        </w:rPr>
        <w:t>.</w:t>
      </w:r>
    </w:p>
    <w:p w14:paraId="0C60CCCD" w14:textId="77777777" w:rsidR="005F5BB8" w:rsidRPr="007546DE" w:rsidRDefault="005F5BB8" w:rsidP="00BB12A9">
      <w:pPr>
        <w:pStyle w:val="libNormal"/>
        <w:rPr>
          <w:rtl/>
        </w:rPr>
      </w:pPr>
      <w:r w:rsidRPr="007546DE">
        <w:rPr>
          <w:rtl/>
        </w:rPr>
        <w:t xml:space="preserve">وأخرج أحمد ، من رواية صفوان بن عمرو ، عن شريح بن عبيد ، قال : قال عمر </w:t>
      </w:r>
      <w:r>
        <w:rPr>
          <w:rtl/>
        </w:rPr>
        <w:t xml:space="preserve">: </w:t>
      </w:r>
      <w:r w:rsidRPr="007546DE">
        <w:rPr>
          <w:rtl/>
        </w:rPr>
        <w:t xml:space="preserve">خرجت أتعرّض لرسول الله </w:t>
      </w:r>
      <w:r w:rsidRPr="00E662C5">
        <w:rPr>
          <w:rStyle w:val="libAlaemChar"/>
          <w:rtl/>
        </w:rPr>
        <w:t>صلى‌الله‌عليه‌وسلم</w:t>
      </w:r>
      <w:r w:rsidRPr="007546DE">
        <w:rPr>
          <w:rtl/>
        </w:rPr>
        <w:t xml:space="preserve"> ، فوجدته سبقني </w:t>
      </w:r>
      <w:r w:rsidRPr="00C830DC">
        <w:rPr>
          <w:rStyle w:val="libFootnotenumChar"/>
          <w:rtl/>
        </w:rPr>
        <w:t>(4)</w:t>
      </w:r>
      <w:r w:rsidRPr="007546DE">
        <w:rPr>
          <w:rtl/>
        </w:rPr>
        <w:t xml:space="preserve"> إلى المسجد ، فقمت خلفه ، فاستفتح سورة الحاقة ، فجعلت أتعجّب من تأليف القرآن ، فقلت : هذا والله شاعر كما قالت قريش ، قال : فقرأ : </w:t>
      </w:r>
      <w:r w:rsidRPr="00E662C5">
        <w:rPr>
          <w:rStyle w:val="libAlaemChar"/>
          <w:rtl/>
        </w:rPr>
        <w:t>(</w:t>
      </w:r>
      <w:r w:rsidRPr="00907461">
        <w:rPr>
          <w:rStyle w:val="libAieChar"/>
          <w:rtl/>
        </w:rPr>
        <w:t>إِنَّهُ لَقَوْلُ رَسُولٍ كَرِيمٍ. وَما هُوَ بِقَوْلِ شاعِرٍ قَلِيلاً ما تُؤْمِنُونَ</w:t>
      </w:r>
      <w:r w:rsidRPr="00E662C5">
        <w:rPr>
          <w:rStyle w:val="libAlaemChar"/>
          <w:rtl/>
        </w:rPr>
        <w:t>)</w:t>
      </w:r>
      <w:r w:rsidRPr="007546DE">
        <w:rPr>
          <w:rtl/>
        </w:rPr>
        <w:t xml:space="preserve"> </w:t>
      </w:r>
      <w:r>
        <w:rPr>
          <w:rtl/>
        </w:rPr>
        <w:t>[</w:t>
      </w:r>
      <w:r w:rsidRPr="007546DE">
        <w:rPr>
          <w:rtl/>
        </w:rPr>
        <w:t>الحاقة : 41 ، 41</w:t>
      </w:r>
      <w:r>
        <w:rPr>
          <w:rtl/>
        </w:rPr>
        <w:t>]</w:t>
      </w:r>
      <w:r w:rsidRPr="007546DE">
        <w:rPr>
          <w:rtl/>
        </w:rPr>
        <w:t xml:space="preserve"> ، فقلت : كاهن ، قال : </w:t>
      </w:r>
      <w:r w:rsidRPr="00E662C5">
        <w:rPr>
          <w:rStyle w:val="libAlaemChar"/>
          <w:rtl/>
        </w:rPr>
        <w:t>(</w:t>
      </w:r>
      <w:r w:rsidRPr="00907461">
        <w:rPr>
          <w:rStyle w:val="libAieChar"/>
          <w:rtl/>
        </w:rPr>
        <w:t>وَلا بِقَوْلِ كاهِنٍ قَلِيلاً ما تَذَكَّرُونَ</w:t>
      </w:r>
      <w:r w:rsidRPr="00E662C5">
        <w:rPr>
          <w:rStyle w:val="libAlaemChar"/>
          <w:rtl/>
        </w:rPr>
        <w:t>)</w:t>
      </w:r>
      <w:r w:rsidRPr="007546DE">
        <w:rPr>
          <w:rtl/>
        </w:rPr>
        <w:t xml:space="preserve"> </w:t>
      </w:r>
      <w:r>
        <w:rPr>
          <w:rtl/>
        </w:rPr>
        <w:t>[</w:t>
      </w:r>
      <w:r w:rsidRPr="007546DE">
        <w:rPr>
          <w:rtl/>
        </w:rPr>
        <w:t>الحاقة : 42</w:t>
      </w:r>
      <w:r>
        <w:rPr>
          <w:rtl/>
        </w:rPr>
        <w:t>]</w:t>
      </w:r>
      <w:r w:rsidRPr="007546DE">
        <w:rPr>
          <w:rtl/>
        </w:rPr>
        <w:t xml:space="preserve"> حتى ختم السورة ، قال : فوقع الإسلام في قلبي كلّ موقع.</w:t>
      </w:r>
    </w:p>
    <w:p w14:paraId="789D7942" w14:textId="77777777" w:rsidR="005F5BB8" w:rsidRPr="007546DE" w:rsidRDefault="005F5BB8" w:rsidP="00BB12A9">
      <w:pPr>
        <w:pStyle w:val="libNormal"/>
        <w:rPr>
          <w:rtl/>
        </w:rPr>
      </w:pPr>
      <w:r w:rsidRPr="007546DE">
        <w:rPr>
          <w:rtl/>
        </w:rPr>
        <w:t xml:space="preserve">وأخرج محمّد بن عثمان بن أبي شيبة في تاريخه بسند فيه إسحاق بن أبي فروة ، عن ابن عباس أنه سأل عمر عن إسلامه ، فذكر قصته بطولها ، وفيها أنّه خرج ورسول الله </w:t>
      </w:r>
      <w:r w:rsidRPr="00E662C5">
        <w:rPr>
          <w:rStyle w:val="libAlaemChar"/>
          <w:rtl/>
        </w:rPr>
        <w:t>صلى‌الله‌عليه‌وسلم</w:t>
      </w:r>
      <w:r w:rsidRPr="007546DE">
        <w:rPr>
          <w:rtl/>
        </w:rPr>
        <w:t xml:space="preserve"> بينه وبين حمزة وأصحابه الّذي كانوا اختلفوا في دار الأرقم ، فعلمت قريش أنه امتنع فلم تصبهم كآبة مثلها ، قال : فسماني رسول الله </w:t>
      </w:r>
      <w:r w:rsidRPr="00E662C5">
        <w:rPr>
          <w:rStyle w:val="libAlaemChar"/>
          <w:rtl/>
        </w:rPr>
        <w:t>صلى‌الله‌عليه‌وسلم</w:t>
      </w:r>
      <w:r w:rsidRPr="007546DE">
        <w:rPr>
          <w:rtl/>
        </w:rPr>
        <w:t xml:space="preserve"> يومئذ الفاروق.</w:t>
      </w:r>
    </w:p>
    <w:p w14:paraId="4C41E04C" w14:textId="77777777" w:rsidR="005F5BB8" w:rsidRPr="007546DE" w:rsidRDefault="005F5BB8" w:rsidP="00BB12A9">
      <w:pPr>
        <w:pStyle w:val="libNormal"/>
        <w:rPr>
          <w:rtl/>
        </w:rPr>
      </w:pPr>
      <w:r w:rsidRPr="007546DE">
        <w:rPr>
          <w:rtl/>
        </w:rPr>
        <w:t>وسيأتي في ترجمة أخته فاطمة بنت الخطاب شيء منها.</w:t>
      </w:r>
    </w:p>
    <w:p w14:paraId="16469F40" w14:textId="77777777" w:rsidR="005F5BB8" w:rsidRPr="007546DE" w:rsidRDefault="005F5BB8" w:rsidP="00BB12A9">
      <w:pPr>
        <w:pStyle w:val="libNormal"/>
        <w:rPr>
          <w:rtl/>
          <w:lang w:bidi="fa-IR"/>
        </w:rPr>
      </w:pPr>
      <w:r w:rsidRPr="002517A3">
        <w:rPr>
          <w:rStyle w:val="libBold2Char"/>
          <w:rtl/>
        </w:rPr>
        <w:t xml:space="preserve">5753 ـ عمر بن سعد : </w:t>
      </w:r>
      <w:r w:rsidRPr="007546DE">
        <w:rPr>
          <w:rtl/>
          <w:lang w:bidi="fa-IR"/>
        </w:rPr>
        <w:t xml:space="preserve">أبو كبشة الأنماري </w:t>
      </w:r>
      <w:r w:rsidRPr="00C830DC">
        <w:rPr>
          <w:rStyle w:val="libFootnotenumChar"/>
          <w:rtl/>
        </w:rPr>
        <w:t>(5)</w:t>
      </w:r>
      <w:r>
        <w:rPr>
          <w:rtl/>
          <w:lang w:bidi="fa-IR"/>
        </w:rPr>
        <w:t>.</w:t>
      </w:r>
    </w:p>
    <w:p w14:paraId="2E581359" w14:textId="77777777" w:rsidR="005F5BB8" w:rsidRPr="007546DE" w:rsidRDefault="005F5BB8" w:rsidP="00BB12A9">
      <w:pPr>
        <w:pStyle w:val="libNormal"/>
        <w:rPr>
          <w:rtl/>
        </w:rPr>
      </w:pPr>
      <w:r w:rsidRPr="007546DE">
        <w:rPr>
          <w:rtl/>
        </w:rPr>
        <w:t>يأتي في الكنى. ويقال عمرو</w:t>
      </w:r>
      <w:r>
        <w:rPr>
          <w:rtl/>
        </w:rPr>
        <w:t xml:space="preserve"> ـ </w:t>
      </w:r>
      <w:r w:rsidRPr="007546DE">
        <w:rPr>
          <w:rtl/>
        </w:rPr>
        <w:t>بفتح العين. ويقال أبو سعيد</w:t>
      </w:r>
      <w:r>
        <w:rPr>
          <w:rtl/>
        </w:rPr>
        <w:t xml:space="preserve"> ـ </w:t>
      </w:r>
      <w:r w:rsidRPr="007546DE">
        <w:rPr>
          <w:rtl/>
        </w:rPr>
        <w:t>بفتح السين. وقيل في اسمه غير ذلك.</w:t>
      </w:r>
    </w:p>
    <w:p w14:paraId="03EB008C" w14:textId="77777777" w:rsidR="005F5BB8" w:rsidRDefault="005F5BB8" w:rsidP="002517A3">
      <w:pPr>
        <w:pStyle w:val="libBold2"/>
        <w:rPr>
          <w:rtl/>
        </w:rPr>
      </w:pPr>
      <w:r w:rsidRPr="00B6730E">
        <w:rPr>
          <w:rtl/>
        </w:rPr>
        <w:t>5754 ز</w:t>
      </w:r>
      <w:r>
        <w:rPr>
          <w:rtl/>
        </w:rPr>
        <w:t xml:space="preserve"> ـ </w:t>
      </w:r>
      <w:r w:rsidRPr="00B6730E">
        <w:rPr>
          <w:rtl/>
        </w:rPr>
        <w:t xml:space="preserve">عمر بن سعيد بن مالك </w:t>
      </w:r>
      <w:r>
        <w:rPr>
          <w:rtl/>
        </w:rPr>
        <w:t>:</w:t>
      </w:r>
    </w:p>
    <w:p w14:paraId="6980ABB6" w14:textId="77777777" w:rsidR="005F5BB8" w:rsidRPr="007546DE" w:rsidRDefault="005F5BB8" w:rsidP="00BB12A9">
      <w:pPr>
        <w:pStyle w:val="libNormal"/>
        <w:rPr>
          <w:rtl/>
        </w:rPr>
      </w:pPr>
      <w:r w:rsidRPr="007546DE">
        <w:rPr>
          <w:rtl/>
        </w:rPr>
        <w:t>ذكر الحسن بن عليّ الكرابيسي في كتاب أدب القضاء له</w:t>
      </w:r>
      <w:r>
        <w:rPr>
          <w:rtl/>
        </w:rPr>
        <w:t xml:space="preserve"> ـ </w:t>
      </w:r>
      <w:r w:rsidRPr="007546DE">
        <w:rPr>
          <w:rtl/>
        </w:rPr>
        <w:t>أنّ عمر بن الخطاب ولّاه فيمن ولى على المغازي أيام الفتوح. كذا وجدته فيه غير منسوب. وقد تقدّم أنهم كانوا لا يؤمّرون في المغازي إلا الصحابة.</w:t>
      </w:r>
    </w:p>
    <w:p w14:paraId="08484F72" w14:textId="77777777" w:rsidR="005F5BB8" w:rsidRPr="007546DE" w:rsidRDefault="005F5BB8" w:rsidP="00BB12A9">
      <w:pPr>
        <w:pStyle w:val="libNormal"/>
        <w:rPr>
          <w:rtl/>
        </w:rPr>
      </w:pPr>
      <w:r w:rsidRPr="002517A3">
        <w:rPr>
          <w:rStyle w:val="libBold2Char"/>
          <w:rtl/>
        </w:rPr>
        <w:t xml:space="preserve">5755 ـ عمر بن سفيان : </w:t>
      </w:r>
      <w:r w:rsidRPr="007546DE">
        <w:rPr>
          <w:rtl/>
        </w:rPr>
        <w:t xml:space="preserve">بن عبد الأسد بن هلال بن عبد الله </w:t>
      </w:r>
      <w:r w:rsidRPr="00C830DC">
        <w:rPr>
          <w:rStyle w:val="libFootnotenumChar"/>
          <w:rtl/>
        </w:rPr>
        <w:t>(6)</w:t>
      </w:r>
      <w:r w:rsidRPr="007546DE">
        <w:rPr>
          <w:rtl/>
        </w:rPr>
        <w:t xml:space="preserve"> بن عمرو بن مخزوم المخزومي ، أخو الأسود.</w:t>
      </w:r>
    </w:p>
    <w:p w14:paraId="591C7239" w14:textId="77777777" w:rsidR="005F5BB8" w:rsidRPr="007546DE" w:rsidRDefault="005F5BB8" w:rsidP="00BB12A9">
      <w:pPr>
        <w:pStyle w:val="libNormal"/>
        <w:rPr>
          <w:rtl/>
        </w:rPr>
      </w:pPr>
      <w:r w:rsidRPr="007546DE">
        <w:rPr>
          <w:rtl/>
        </w:rPr>
        <w:t>وهو ابن أخي أبي سلمة بن عبد الأسد زوج أم سلمة. كان ممن هاجر إلى الحبشة ،</w:t>
      </w:r>
    </w:p>
    <w:p w14:paraId="3356DC2F" w14:textId="77777777" w:rsidR="005F5BB8" w:rsidRPr="007546DE" w:rsidRDefault="005F5BB8" w:rsidP="00575020">
      <w:pPr>
        <w:pStyle w:val="libLine"/>
        <w:rPr>
          <w:rtl/>
        </w:rPr>
      </w:pPr>
      <w:r w:rsidRPr="007546DE">
        <w:rPr>
          <w:rtl/>
        </w:rPr>
        <w:t>__________________</w:t>
      </w:r>
    </w:p>
    <w:p w14:paraId="2649CAFF"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أن عمر.</w:t>
      </w:r>
    </w:p>
    <w:p w14:paraId="77FD5CE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أسعد.</w:t>
      </w:r>
    </w:p>
    <w:p w14:paraId="4DE1A93D"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بعمرو.</w:t>
      </w:r>
    </w:p>
    <w:p w14:paraId="6526604D"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فوجدته فرأيته سبقني.</w:t>
      </w:r>
    </w:p>
    <w:p w14:paraId="0C494D55"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3833) ، الاستيعاب ت </w:t>
      </w:r>
      <w:r>
        <w:rPr>
          <w:rtl/>
        </w:rPr>
        <w:t>(</w:t>
      </w:r>
      <w:r w:rsidRPr="007546DE">
        <w:rPr>
          <w:rtl/>
        </w:rPr>
        <w:t>1901)</w:t>
      </w:r>
      <w:r>
        <w:rPr>
          <w:rtl/>
        </w:rPr>
        <w:t>.</w:t>
      </w:r>
    </w:p>
    <w:p w14:paraId="732863CF"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3835) ، الاستيعاب ت </w:t>
      </w:r>
      <w:r>
        <w:rPr>
          <w:rtl/>
        </w:rPr>
        <w:t>(</w:t>
      </w:r>
      <w:r w:rsidRPr="007546DE">
        <w:rPr>
          <w:rtl/>
        </w:rPr>
        <w:t>1902)</w:t>
      </w:r>
      <w:r>
        <w:rPr>
          <w:rtl/>
        </w:rPr>
        <w:t>.</w:t>
      </w:r>
    </w:p>
    <w:p w14:paraId="6F89E34C" w14:textId="77777777" w:rsidR="005F5BB8" w:rsidRPr="007546DE" w:rsidRDefault="005F5BB8" w:rsidP="00F74DAE">
      <w:pPr>
        <w:pStyle w:val="libFootnote0"/>
        <w:rPr>
          <w:rtl/>
        </w:rPr>
      </w:pPr>
      <w:r>
        <w:rPr>
          <w:rtl/>
        </w:rPr>
        <w:br w:type="page"/>
      </w:r>
      <w:r w:rsidRPr="007546DE">
        <w:rPr>
          <w:rtl/>
        </w:rPr>
        <w:lastRenderedPageBreak/>
        <w:t xml:space="preserve">قاله ابن عبد البر ، تبعا للزبير بن بكار. وقال : أمه ريطة بنت عمرو </w:t>
      </w:r>
      <w:r w:rsidRPr="00C830DC">
        <w:rPr>
          <w:rStyle w:val="libFootnotenumChar"/>
          <w:rtl/>
        </w:rPr>
        <w:t>(1)</w:t>
      </w:r>
      <w:r w:rsidRPr="007546DE">
        <w:rPr>
          <w:rtl/>
        </w:rPr>
        <w:t xml:space="preserve"> بن أبي قيس القرشية العامرية.</w:t>
      </w:r>
    </w:p>
    <w:p w14:paraId="17E1D86B" w14:textId="77777777" w:rsidR="005F5BB8" w:rsidRPr="007546DE" w:rsidRDefault="005F5BB8" w:rsidP="00BB12A9">
      <w:pPr>
        <w:pStyle w:val="libNormal"/>
        <w:rPr>
          <w:rtl/>
        </w:rPr>
      </w:pPr>
      <w:r w:rsidRPr="002517A3">
        <w:rPr>
          <w:rStyle w:val="libBold2Char"/>
          <w:rtl/>
        </w:rPr>
        <w:t xml:space="preserve">5756 ـ عمر بن أبي سلمة : </w:t>
      </w:r>
      <w:r w:rsidRPr="007546DE">
        <w:rPr>
          <w:rtl/>
        </w:rPr>
        <w:t xml:space="preserve">بن عبد الأسد </w:t>
      </w:r>
      <w:r w:rsidRPr="00C830DC">
        <w:rPr>
          <w:rStyle w:val="libFootnotenumChar"/>
          <w:rtl/>
        </w:rPr>
        <w:t>(2)</w:t>
      </w:r>
      <w:r w:rsidRPr="007546DE">
        <w:rPr>
          <w:rtl/>
        </w:rPr>
        <w:t xml:space="preserve"> ، ابن عمّ الّذي قبله ، وهو ربيب النبيّ </w:t>
      </w:r>
      <w:r w:rsidRPr="00E662C5">
        <w:rPr>
          <w:rStyle w:val="libAlaemChar"/>
          <w:rtl/>
        </w:rPr>
        <w:t>صلى‌الله‌عليه‌وسلم</w:t>
      </w:r>
      <w:r w:rsidRPr="007546DE">
        <w:rPr>
          <w:rtl/>
        </w:rPr>
        <w:t>.</w:t>
      </w:r>
    </w:p>
    <w:p w14:paraId="4E383372" w14:textId="77777777" w:rsidR="005F5BB8" w:rsidRPr="007546DE" w:rsidRDefault="005F5BB8" w:rsidP="00BB12A9">
      <w:pPr>
        <w:pStyle w:val="libNormal"/>
        <w:rPr>
          <w:rtl/>
        </w:rPr>
      </w:pPr>
      <w:r w:rsidRPr="007546DE">
        <w:rPr>
          <w:rtl/>
        </w:rPr>
        <w:t>أمه أمّ سلمة أم المؤمنين ، ولد بالحبشة في السنة الثانية ، وقيل قبل ذلك ، وقبل الهجرة إلى المدينة ، ويدلّ عليه قول عبد الله بن الزبير : كان أكبر منه بسنتين.</w:t>
      </w:r>
    </w:p>
    <w:p w14:paraId="5D1A8D8E" w14:textId="77777777" w:rsidR="005F5BB8" w:rsidRPr="007546DE" w:rsidRDefault="005F5BB8" w:rsidP="00BB12A9">
      <w:pPr>
        <w:pStyle w:val="libNormal"/>
        <w:rPr>
          <w:rtl/>
        </w:rPr>
      </w:pPr>
      <w:r w:rsidRPr="007546DE">
        <w:rPr>
          <w:rtl/>
        </w:rPr>
        <w:t>وكان يوم الخندق هو وابن الزبير في الخندق في أطم حسان بن ثابت.</w:t>
      </w:r>
    </w:p>
    <w:p w14:paraId="5EB56510" w14:textId="77777777" w:rsidR="005F5BB8" w:rsidRPr="007546DE" w:rsidRDefault="005F5BB8" w:rsidP="00BB12A9">
      <w:pPr>
        <w:pStyle w:val="libNormal"/>
        <w:rPr>
          <w:rtl/>
        </w:rPr>
      </w:pPr>
      <w:r w:rsidRPr="007546DE">
        <w:rPr>
          <w:rtl/>
        </w:rPr>
        <w:t xml:space="preserve">وروى عن النبيّ </w:t>
      </w:r>
      <w:r w:rsidRPr="00E662C5">
        <w:rPr>
          <w:rStyle w:val="libAlaemChar"/>
          <w:rtl/>
        </w:rPr>
        <w:t>صلى‌الله‌عليه‌وسلم</w:t>
      </w:r>
      <w:r w:rsidRPr="007546DE">
        <w:rPr>
          <w:rtl/>
        </w:rPr>
        <w:t xml:space="preserve"> أحاديث في الصحيحين وغيرهما ، وعن أبيه.</w:t>
      </w:r>
    </w:p>
    <w:p w14:paraId="6FF306E7" w14:textId="77777777" w:rsidR="005F5BB8" w:rsidRPr="007546DE" w:rsidRDefault="005F5BB8" w:rsidP="00BB12A9">
      <w:pPr>
        <w:pStyle w:val="libNormal"/>
        <w:rPr>
          <w:rtl/>
        </w:rPr>
      </w:pPr>
      <w:r w:rsidRPr="007546DE">
        <w:rPr>
          <w:rtl/>
        </w:rPr>
        <w:t>روى عنه ابنه محمّد ، وسعيد بن المسيّب ، وعروة ، وأبو أمامة بن سهل ، ووهب بن كيسان ، وغيرهم.</w:t>
      </w:r>
    </w:p>
    <w:p w14:paraId="595CC1EE" w14:textId="77777777" w:rsidR="005F5BB8" w:rsidRPr="007546DE" w:rsidRDefault="005F5BB8" w:rsidP="00BB12A9">
      <w:pPr>
        <w:pStyle w:val="libNormal"/>
        <w:rPr>
          <w:rtl/>
        </w:rPr>
      </w:pPr>
      <w:r>
        <w:rPr>
          <w:rtl/>
        </w:rPr>
        <w:t>و</w:t>
      </w:r>
      <w:r w:rsidRPr="007546DE">
        <w:rPr>
          <w:rtl/>
        </w:rPr>
        <w:t xml:space="preserve">من حديثه ما رواه عمرو بن الحارث ، عن عبد ربه بن سعيد ، عن عبد الله بن كعب الحميري ، عن عمر بن أبي سلمة ، قال : سألت النبيّ </w:t>
      </w:r>
      <w:r w:rsidRPr="00E662C5">
        <w:rPr>
          <w:rStyle w:val="libAlaemChar"/>
          <w:rtl/>
        </w:rPr>
        <w:t>صلى‌الله‌عليه‌وسلم</w:t>
      </w:r>
      <w:r w:rsidRPr="007546DE">
        <w:rPr>
          <w:rtl/>
        </w:rPr>
        <w:t xml:space="preserve"> عن قبلة الصائم ، قال : «سل هذه</w:t>
      </w:r>
      <w:r>
        <w:rPr>
          <w:rtl/>
        </w:rPr>
        <w:t xml:space="preserve"> ـ </w:t>
      </w:r>
      <w:r w:rsidRPr="007546DE">
        <w:rPr>
          <w:rtl/>
        </w:rPr>
        <w:t>لأمّ سلمة»</w:t>
      </w:r>
      <w:r>
        <w:rPr>
          <w:rtl/>
        </w:rPr>
        <w:t>.</w:t>
      </w:r>
      <w:r w:rsidRPr="007546DE">
        <w:rPr>
          <w:rtl/>
        </w:rPr>
        <w:t xml:space="preserve"> فقلت : «غفر الله لك»</w:t>
      </w:r>
      <w:r>
        <w:rPr>
          <w:rtl/>
        </w:rPr>
        <w:t>.</w:t>
      </w:r>
      <w:r w:rsidRPr="007546DE">
        <w:rPr>
          <w:rtl/>
        </w:rPr>
        <w:t xml:space="preserve"> قال : «إنّي أخشاكم لله وأتقاكم»</w:t>
      </w:r>
      <w:r>
        <w:rPr>
          <w:rtl/>
        </w:rPr>
        <w:t>.</w:t>
      </w:r>
      <w:r>
        <w:rPr>
          <w:rFonts w:hint="cs"/>
          <w:rtl/>
        </w:rPr>
        <w:t xml:space="preserve"> </w:t>
      </w:r>
      <w:r w:rsidRPr="007546DE">
        <w:rPr>
          <w:rtl/>
        </w:rPr>
        <w:t>أخرجه مسلم.</w:t>
      </w:r>
    </w:p>
    <w:p w14:paraId="5688A499" w14:textId="77777777" w:rsidR="005F5BB8" w:rsidRPr="007546DE" w:rsidRDefault="005F5BB8" w:rsidP="00BB12A9">
      <w:pPr>
        <w:pStyle w:val="libNormal"/>
        <w:rPr>
          <w:rtl/>
        </w:rPr>
      </w:pPr>
      <w:r>
        <w:rPr>
          <w:rtl/>
        </w:rPr>
        <w:t>و</w:t>
      </w:r>
      <w:r w:rsidRPr="007546DE">
        <w:rPr>
          <w:rtl/>
        </w:rPr>
        <w:t xml:space="preserve">في «الصّحيحين» من رواية وهب بن كيسان عنه أنّ النبيّ </w:t>
      </w:r>
      <w:r w:rsidRPr="00E662C5">
        <w:rPr>
          <w:rStyle w:val="libAlaemChar"/>
          <w:rtl/>
        </w:rPr>
        <w:t>صلى‌الله‌عليه‌وسلم</w:t>
      </w:r>
      <w:r w:rsidRPr="007546DE">
        <w:rPr>
          <w:rtl/>
        </w:rPr>
        <w:t xml:space="preserve"> ، قال له : «ادن يا بني فسمّ الله وكل بيمينك وكل ممّا يليك»</w:t>
      </w:r>
      <w:r>
        <w:rPr>
          <w:rtl/>
        </w:rPr>
        <w:t>.</w:t>
      </w:r>
    </w:p>
    <w:p w14:paraId="531F52F4" w14:textId="77777777" w:rsidR="005F5BB8" w:rsidRPr="007546DE" w:rsidRDefault="005F5BB8" w:rsidP="00BB12A9">
      <w:pPr>
        <w:pStyle w:val="libNormal"/>
        <w:rPr>
          <w:rtl/>
        </w:rPr>
      </w:pPr>
      <w:r w:rsidRPr="007546DE">
        <w:rPr>
          <w:rtl/>
        </w:rPr>
        <w:t>قال الزّبير : وولي البحرين زمن علي ، وكان قد شهد معه الجمل ، ووهم من قال : إنه قتل فيها ، قال أبو عمر : مات بالمدينة سنة ثلاث وثمانين في خلافة عبد الملك بن مروان.</w:t>
      </w:r>
    </w:p>
    <w:p w14:paraId="73BE3E84" w14:textId="77777777" w:rsidR="005F5BB8" w:rsidRPr="007546DE" w:rsidRDefault="005F5BB8" w:rsidP="00575020">
      <w:pPr>
        <w:pStyle w:val="libLine"/>
        <w:rPr>
          <w:rtl/>
        </w:rPr>
      </w:pPr>
      <w:r w:rsidRPr="007546DE">
        <w:rPr>
          <w:rtl/>
        </w:rPr>
        <w:t>__________________</w:t>
      </w:r>
    </w:p>
    <w:p w14:paraId="6471530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عمر.</w:t>
      </w:r>
    </w:p>
    <w:p w14:paraId="6A8AFDC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3836) ، الاستيعاب ت </w:t>
      </w:r>
      <w:r>
        <w:rPr>
          <w:rtl/>
        </w:rPr>
        <w:t>(</w:t>
      </w:r>
      <w:r w:rsidRPr="007546DE">
        <w:rPr>
          <w:rtl/>
        </w:rPr>
        <w:t>1903) ، المغازي للواقدي 343 ، المحبر لابن حبيب 84 ، تاريخ اليعقوبي 2 / 201 ، أنساب الأشراف 3 / 283 ، المعارف 125 ، طبقات خليفة 20 ، تاريخ خليفة 200 ، التاريخ لابن معين 2 / 430 ، التاريخ الصغير 83 ، التاريخ الكبير 6 / 139 ، تاريخ الثقات للعجلي 358 ، مقدمة مسند بقي بن مخلد 95 ، المعرفة والتاريخ 1 / 271 ، تاريخ أبي زرعة 1 / 525 ، تاريخ الطبري 3 / 164 ، الجرح والتعديل 6 / 117 ، الثقات لابن حبان 3 / 263 مشاهير علماء الأمصار رقم 124 ، رجال صحيح البخاري 2 / 507 ، رجال صحيح مسلم 2 / 32 ، جمهرة أنساب العرب 88 ، الأسامي والكنى للحاكم 120 ، تاريخ بغداد 1 / 194 ، الجمع بين رجال الصحيحين 1 / 339 ، تاريخ دمشق 13 / 116 ، تهذيب الأسماء واللغات 2 / 16 ، تهذيب الكمال 2 / 1011 ، تحفة الأشراف 7 / 128 ، الكامل في التاريخ 3 / 240 ، الكاشف 2 / 271 ، سير أعلام النبلاء 3 / 406 ، العقد الثمين 6 / 307 ، تهذيب التهذيب 7 / 455 ، تقريب التهذيب 2 / 56 ، خلاصة تذهيب التهذيب 240 ، العلل لأحمد 909 ، تاريخ الإسلام 3 / 159.</w:t>
      </w:r>
    </w:p>
    <w:p w14:paraId="7137552C"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5757 ـ عمر بن عكرمة : </w:t>
      </w:r>
      <w:r w:rsidRPr="007546DE">
        <w:rPr>
          <w:rtl/>
          <w:lang w:bidi="fa-IR"/>
        </w:rPr>
        <w:t xml:space="preserve">بن أبي جهل المخزومي </w:t>
      </w:r>
      <w:r w:rsidRPr="00C830DC">
        <w:rPr>
          <w:rStyle w:val="libFootnotenumChar"/>
          <w:rtl/>
        </w:rPr>
        <w:t>(1)</w:t>
      </w:r>
      <w:r>
        <w:rPr>
          <w:rtl/>
          <w:lang w:bidi="fa-IR"/>
        </w:rPr>
        <w:t>.</w:t>
      </w:r>
    </w:p>
    <w:p w14:paraId="72CB5F8F" w14:textId="77777777" w:rsidR="005F5BB8" w:rsidRPr="007546DE" w:rsidRDefault="005F5BB8" w:rsidP="00BB12A9">
      <w:pPr>
        <w:pStyle w:val="libNormal"/>
        <w:rPr>
          <w:rtl/>
        </w:rPr>
      </w:pPr>
      <w:r w:rsidRPr="007546DE">
        <w:rPr>
          <w:rtl/>
        </w:rPr>
        <w:t>أسلم مع أبيه ، وقيل اسمه عمرو. قال سيف في الفتوح بسنده : أتى خالد بعد ما افتتحوا اليرموك بعكرمة جريحا ، فوضع رأسه على فخذه ، وبعمر بن عكرمة ، فوضع رأسه على ساقه ، وجعل يمسح وجهه</w:t>
      </w:r>
      <w:r>
        <w:rPr>
          <w:rtl/>
        </w:rPr>
        <w:t xml:space="preserve"> ....</w:t>
      </w:r>
      <w:r w:rsidRPr="007546DE">
        <w:rPr>
          <w:rtl/>
        </w:rPr>
        <w:t xml:space="preserve"> فذكر القصة. وذكره الطبري ، فقال : عمرو بن عكرمة.</w:t>
      </w:r>
    </w:p>
    <w:p w14:paraId="7F1DE469" w14:textId="77777777" w:rsidR="005F5BB8" w:rsidRPr="007546DE" w:rsidRDefault="005F5BB8" w:rsidP="00BB12A9">
      <w:pPr>
        <w:pStyle w:val="libNormal"/>
        <w:rPr>
          <w:rtl/>
          <w:lang w:bidi="fa-IR"/>
        </w:rPr>
      </w:pPr>
      <w:r w:rsidRPr="002517A3">
        <w:rPr>
          <w:rStyle w:val="libBold2Char"/>
          <w:rtl/>
        </w:rPr>
        <w:t xml:space="preserve">5758 ـ عمر بن عمرو الليثي </w:t>
      </w:r>
      <w:r w:rsidRPr="00C830DC">
        <w:rPr>
          <w:rStyle w:val="libFootnotenumChar"/>
          <w:rtl/>
        </w:rPr>
        <w:t>(2)</w:t>
      </w:r>
      <w:r w:rsidRPr="002517A3">
        <w:rPr>
          <w:rStyle w:val="libBold2Char"/>
          <w:rtl/>
        </w:rPr>
        <w:t xml:space="preserve"> : </w:t>
      </w:r>
      <w:r w:rsidRPr="007546DE">
        <w:rPr>
          <w:rtl/>
          <w:lang w:bidi="fa-IR"/>
        </w:rPr>
        <w:t>وقيل عبيد بن عمرو.</w:t>
      </w:r>
    </w:p>
    <w:p w14:paraId="38D08CE7" w14:textId="77777777" w:rsidR="005F5BB8" w:rsidRPr="007546DE" w:rsidRDefault="005F5BB8" w:rsidP="00BB12A9">
      <w:pPr>
        <w:pStyle w:val="libNormal"/>
        <w:rPr>
          <w:rtl/>
        </w:rPr>
      </w:pPr>
      <w:r w:rsidRPr="007546DE">
        <w:rPr>
          <w:rtl/>
        </w:rPr>
        <w:t xml:space="preserve">وقال أبو نعيم الكوفيّ ، عن قرة بن خالد ، عن سهل بن علي النميري ، قال : لما كان يوم الفتح كان عند عمر بن عمرو الليثي خمس نسوة ، فأمره النبيّ </w:t>
      </w:r>
      <w:r w:rsidRPr="00E662C5">
        <w:rPr>
          <w:rStyle w:val="libAlaemChar"/>
          <w:rtl/>
        </w:rPr>
        <w:t>صلى‌الله‌عليه‌وسلم</w:t>
      </w:r>
      <w:r w:rsidRPr="007546DE">
        <w:rPr>
          <w:rtl/>
        </w:rPr>
        <w:t xml:space="preserve"> أن يطلّق إحداهن.</w:t>
      </w:r>
    </w:p>
    <w:p w14:paraId="33BA3E07" w14:textId="77777777" w:rsidR="005F5BB8" w:rsidRPr="007546DE" w:rsidRDefault="005F5BB8" w:rsidP="00BB12A9">
      <w:pPr>
        <w:pStyle w:val="libNormal"/>
        <w:rPr>
          <w:rtl/>
        </w:rPr>
      </w:pPr>
      <w:r w:rsidRPr="007546DE">
        <w:rPr>
          <w:rtl/>
        </w:rPr>
        <w:t>ورواه عبد الوهّاب بن عطاء ، عن قرة ، فقال : عبيد بن عمرو ، وزاد : فطلق دجاجة بنت أسماء بن الصلت ، فخلف عليها عامر بن كريز ، فولدت له عبد الله.</w:t>
      </w:r>
    </w:p>
    <w:p w14:paraId="0AEA70A8" w14:textId="77777777" w:rsidR="005F5BB8" w:rsidRPr="007546DE" w:rsidRDefault="005F5BB8" w:rsidP="00BB12A9">
      <w:pPr>
        <w:pStyle w:val="libNormal"/>
        <w:rPr>
          <w:rtl/>
        </w:rPr>
      </w:pPr>
      <w:r w:rsidRPr="007546DE">
        <w:rPr>
          <w:rtl/>
        </w:rPr>
        <w:t>أخرجه ابن مندة ، ورواه أبو نعيم ، من طريق بشر بن المفضل ، عن قرة ، حدثني سهل النميري ، حدثني بعض آل عمير ، قال : لما كان يوم الفتح</w:t>
      </w:r>
      <w:r>
        <w:rPr>
          <w:rtl/>
        </w:rPr>
        <w:t xml:space="preserve"> ..</w:t>
      </w:r>
      <w:r w:rsidRPr="007546DE">
        <w:rPr>
          <w:rtl/>
        </w:rPr>
        <w:t>. فذكره ، وقال فيه : فطلق دجاجة بنت أسماء بن الصّلت.</w:t>
      </w:r>
    </w:p>
    <w:p w14:paraId="5EF095E6" w14:textId="77777777" w:rsidR="005F5BB8" w:rsidRPr="007546DE" w:rsidRDefault="005F5BB8" w:rsidP="00BB12A9">
      <w:pPr>
        <w:pStyle w:val="libNormal"/>
        <w:rPr>
          <w:rtl/>
        </w:rPr>
      </w:pPr>
      <w:r w:rsidRPr="002517A3">
        <w:rPr>
          <w:rStyle w:val="libBold2Char"/>
          <w:rtl/>
        </w:rPr>
        <w:t xml:space="preserve">5759 ـ عمر بن عمير بن عديّ : </w:t>
      </w:r>
      <w:r w:rsidRPr="007546DE">
        <w:rPr>
          <w:rtl/>
        </w:rPr>
        <w:t xml:space="preserve">بن نابي الأنصاري ، ابن عم ثعلبة بن غنم </w:t>
      </w:r>
      <w:r w:rsidRPr="00C830DC">
        <w:rPr>
          <w:rStyle w:val="libFootnotenumChar"/>
          <w:rtl/>
        </w:rPr>
        <w:t>(3)</w:t>
      </w:r>
      <w:r w:rsidRPr="007546DE">
        <w:rPr>
          <w:rtl/>
        </w:rPr>
        <w:t xml:space="preserve"> ابن عديّ الأنصاري.</w:t>
      </w:r>
    </w:p>
    <w:p w14:paraId="4EB39396" w14:textId="77777777" w:rsidR="005F5BB8" w:rsidRPr="007546DE" w:rsidRDefault="005F5BB8" w:rsidP="00BB12A9">
      <w:pPr>
        <w:pStyle w:val="libNormal"/>
        <w:rPr>
          <w:rtl/>
        </w:rPr>
      </w:pPr>
      <w:r w:rsidRPr="007546DE">
        <w:rPr>
          <w:rtl/>
        </w:rPr>
        <w:t>قال أبو عمر : شهد المشاهد.</w:t>
      </w:r>
    </w:p>
    <w:p w14:paraId="5A31C512" w14:textId="77777777" w:rsidR="005F5BB8" w:rsidRPr="007546DE" w:rsidRDefault="005F5BB8" w:rsidP="00BB12A9">
      <w:pPr>
        <w:pStyle w:val="libNormal"/>
        <w:rPr>
          <w:rtl/>
          <w:lang w:bidi="fa-IR"/>
        </w:rPr>
      </w:pPr>
      <w:r w:rsidRPr="002517A3">
        <w:rPr>
          <w:rStyle w:val="libBold2Char"/>
          <w:rtl/>
        </w:rPr>
        <w:t xml:space="preserve">5760 ز ـ عمر بن عمير : </w:t>
      </w:r>
      <w:r w:rsidRPr="007546DE">
        <w:rPr>
          <w:rtl/>
          <w:lang w:bidi="fa-IR"/>
        </w:rPr>
        <w:t>غير منسوب.</w:t>
      </w:r>
    </w:p>
    <w:p w14:paraId="42622CBD" w14:textId="77777777" w:rsidR="005F5BB8" w:rsidRPr="007546DE" w:rsidRDefault="005F5BB8" w:rsidP="00BB12A9">
      <w:pPr>
        <w:pStyle w:val="libNormal"/>
        <w:rPr>
          <w:rtl/>
        </w:rPr>
      </w:pPr>
      <w:r w:rsidRPr="007546DE">
        <w:rPr>
          <w:rtl/>
        </w:rPr>
        <w:t xml:space="preserve">ذكره البغويّ في الصحابة ، وأخرج من طريق ابن لهيعة ، عن أبي الزبير ، قال : قلت لجابر : أسمعت النبيّ </w:t>
      </w:r>
      <w:r w:rsidRPr="00E662C5">
        <w:rPr>
          <w:rStyle w:val="libAlaemChar"/>
          <w:rtl/>
        </w:rPr>
        <w:t>صلى‌الله‌عليه‌وسلم</w:t>
      </w:r>
      <w:r w:rsidRPr="007546DE">
        <w:rPr>
          <w:rtl/>
        </w:rPr>
        <w:t xml:space="preserve"> يقول : «لا يزني الزّاني حين يزني وهو مؤمن» ، قال : لا ، حدثني عمر بن عمير.</w:t>
      </w:r>
    </w:p>
    <w:p w14:paraId="4B5B2966" w14:textId="77777777" w:rsidR="005F5BB8" w:rsidRPr="007546DE" w:rsidRDefault="005F5BB8" w:rsidP="00BB12A9">
      <w:pPr>
        <w:pStyle w:val="libNormal"/>
        <w:rPr>
          <w:rtl/>
        </w:rPr>
      </w:pPr>
      <w:r w:rsidRPr="007546DE">
        <w:rPr>
          <w:rtl/>
        </w:rPr>
        <w:t>قلت : والمحفوظ في هذا أن أبا الزبير سأل عبيد بن عمير ، وهو الليثي التابعي المشهور.</w:t>
      </w:r>
    </w:p>
    <w:p w14:paraId="035006A0" w14:textId="77777777" w:rsidR="005F5BB8" w:rsidRPr="002517A3" w:rsidRDefault="005F5BB8" w:rsidP="00575020">
      <w:pPr>
        <w:pStyle w:val="libLine"/>
        <w:rPr>
          <w:rStyle w:val="libBold2Char"/>
          <w:rtl/>
        </w:rPr>
      </w:pPr>
      <w:r w:rsidRPr="002517A3">
        <w:rPr>
          <w:rStyle w:val="libBold2Char"/>
          <w:rtl/>
        </w:rPr>
        <w:t xml:space="preserve">5761 ـ عمر بن عوف النّخعي </w:t>
      </w:r>
      <w:r w:rsidRPr="00C830DC">
        <w:rPr>
          <w:rStyle w:val="libFootnotenumChar"/>
          <w:rtl/>
        </w:rPr>
        <w:t>(4)</w:t>
      </w:r>
      <w:r w:rsidRPr="002517A3">
        <w:rPr>
          <w:rStyle w:val="libBold2Char"/>
          <w:rtl/>
        </w:rPr>
        <w:t xml:space="preserve"> :</w:t>
      </w:r>
    </w:p>
    <w:p w14:paraId="301AD010" w14:textId="77777777" w:rsidR="005F5BB8" w:rsidRPr="007546DE" w:rsidRDefault="005F5BB8" w:rsidP="00575020">
      <w:pPr>
        <w:pStyle w:val="libLine"/>
        <w:rPr>
          <w:rtl/>
        </w:rPr>
      </w:pPr>
      <w:r w:rsidRPr="007546DE">
        <w:rPr>
          <w:rtl/>
        </w:rPr>
        <w:t>__________________</w:t>
      </w:r>
    </w:p>
    <w:p w14:paraId="0FACC88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3839)</w:t>
      </w:r>
      <w:r>
        <w:rPr>
          <w:rtl/>
        </w:rPr>
        <w:t>.</w:t>
      </w:r>
    </w:p>
    <w:p w14:paraId="72960EA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3840)</w:t>
      </w:r>
      <w:r>
        <w:rPr>
          <w:rtl/>
        </w:rPr>
        <w:t>.</w:t>
      </w:r>
    </w:p>
    <w:p w14:paraId="01BC0EAF"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3841) ، الاستيعاب ت </w:t>
      </w:r>
      <w:r>
        <w:rPr>
          <w:rtl/>
        </w:rPr>
        <w:t>(</w:t>
      </w:r>
      <w:r w:rsidRPr="007546DE">
        <w:rPr>
          <w:rtl/>
        </w:rPr>
        <w:t>1904)</w:t>
      </w:r>
      <w:r>
        <w:rPr>
          <w:rtl/>
        </w:rPr>
        <w:t>.</w:t>
      </w:r>
    </w:p>
    <w:p w14:paraId="268BFB1C" w14:textId="77777777" w:rsidR="005F5BB8" w:rsidRPr="007546DE" w:rsidRDefault="005F5BB8" w:rsidP="00F74DAE">
      <w:pPr>
        <w:pStyle w:val="libFootnote0"/>
        <w:rPr>
          <w:rtl/>
          <w:lang w:bidi="fa-IR"/>
        </w:rPr>
      </w:pPr>
      <w:r>
        <w:rPr>
          <w:rtl/>
        </w:rPr>
        <w:t>(</w:t>
      </w:r>
      <w:r w:rsidRPr="007546DE">
        <w:rPr>
          <w:rtl/>
        </w:rPr>
        <w:t xml:space="preserve">4) الثقات 3 / 264 ، تجريد أسماء الصحابة 1 / 398 ، أسد الغابة ت </w:t>
      </w:r>
      <w:r>
        <w:rPr>
          <w:rtl/>
        </w:rPr>
        <w:t>(</w:t>
      </w:r>
      <w:r w:rsidRPr="007546DE">
        <w:rPr>
          <w:rtl/>
        </w:rPr>
        <w:t xml:space="preserve">3842) ، الاستيعاب ت </w:t>
      </w:r>
      <w:r>
        <w:rPr>
          <w:rtl/>
        </w:rPr>
        <w:t>(</w:t>
      </w:r>
      <w:r w:rsidRPr="007546DE">
        <w:rPr>
          <w:rtl/>
        </w:rPr>
        <w:t>1905)</w:t>
      </w:r>
      <w:r>
        <w:rPr>
          <w:rtl/>
        </w:rPr>
        <w:t>.</w:t>
      </w:r>
    </w:p>
    <w:p w14:paraId="632D291B" w14:textId="77777777" w:rsidR="005F5BB8" w:rsidRPr="007546DE" w:rsidRDefault="005F5BB8" w:rsidP="00BB12A9">
      <w:pPr>
        <w:pStyle w:val="libNormal"/>
        <w:rPr>
          <w:rtl/>
        </w:rPr>
      </w:pPr>
      <w:r>
        <w:rPr>
          <w:rtl/>
        </w:rPr>
        <w:br w:type="page"/>
      </w:r>
      <w:r w:rsidRPr="007546DE">
        <w:rPr>
          <w:rtl/>
        </w:rPr>
        <w:lastRenderedPageBreak/>
        <w:t>قال ابن حبّان : له صحبة. وقال ابن السكن : معدود في الشاميين ، يقال له صحبة.</w:t>
      </w:r>
    </w:p>
    <w:p w14:paraId="568EC9AC" w14:textId="77777777" w:rsidR="005F5BB8" w:rsidRPr="007546DE" w:rsidRDefault="005F5BB8" w:rsidP="00BB12A9">
      <w:pPr>
        <w:pStyle w:val="libNormal"/>
        <w:rPr>
          <w:rtl/>
        </w:rPr>
      </w:pPr>
      <w:r>
        <w:rPr>
          <w:rtl/>
        </w:rPr>
        <w:t>و</w:t>
      </w:r>
      <w:r w:rsidRPr="007546DE">
        <w:rPr>
          <w:rtl/>
        </w:rPr>
        <w:t>ذكره البخاريّ في الصحابة ، وروى من طريق شريح بن عبيد ، عن مالك بن عامر ، عن عبد الله بن السعدي</w:t>
      </w:r>
      <w:r>
        <w:rPr>
          <w:rtl/>
        </w:rPr>
        <w:t xml:space="preserve"> ـ </w:t>
      </w:r>
      <w:r w:rsidRPr="007546DE">
        <w:rPr>
          <w:rtl/>
        </w:rPr>
        <w:t xml:space="preserve">رفعه : «لا تنقطع الهجرة ما دام العدوّ يقاتل» </w:t>
      </w:r>
      <w:r w:rsidRPr="00C830DC">
        <w:rPr>
          <w:rStyle w:val="libFootnotenumChar"/>
          <w:rtl/>
        </w:rPr>
        <w:t>(1)</w:t>
      </w:r>
      <w:r>
        <w:rPr>
          <w:rtl/>
        </w:rPr>
        <w:t>.</w:t>
      </w:r>
      <w:r>
        <w:rPr>
          <w:rFonts w:hint="cs"/>
          <w:rtl/>
        </w:rPr>
        <w:t xml:space="preserve"> </w:t>
      </w:r>
      <w:r w:rsidRPr="007546DE">
        <w:rPr>
          <w:rtl/>
        </w:rPr>
        <w:t>فقال معاوية ، وعمر بن عوف ، وعبد الله بن عمرو بن العاص</w:t>
      </w:r>
      <w:r>
        <w:rPr>
          <w:rtl/>
        </w:rPr>
        <w:t xml:space="preserve"> ـ </w:t>
      </w:r>
      <w:r w:rsidRPr="007546DE">
        <w:rPr>
          <w:rtl/>
        </w:rPr>
        <w:t xml:space="preserve">إن النبيّ </w:t>
      </w:r>
      <w:r w:rsidRPr="00E662C5">
        <w:rPr>
          <w:rStyle w:val="libAlaemChar"/>
          <w:rtl/>
        </w:rPr>
        <w:t>صلى‌الله‌عليه‌وسلم</w:t>
      </w:r>
      <w:r w:rsidRPr="007546DE">
        <w:rPr>
          <w:rtl/>
        </w:rPr>
        <w:t xml:space="preserve"> قال : «الهجرة خصلتان</w:t>
      </w:r>
      <w:r>
        <w:rPr>
          <w:rtl/>
        </w:rPr>
        <w:t xml:space="preserve"> ..</w:t>
      </w:r>
      <w:r w:rsidRPr="007546DE">
        <w:rPr>
          <w:rtl/>
        </w:rPr>
        <w:t>.»</w:t>
      </w:r>
      <w:r>
        <w:rPr>
          <w:rFonts w:hint="cs"/>
          <w:rtl/>
        </w:rPr>
        <w:t xml:space="preserve"> </w:t>
      </w:r>
      <w:r w:rsidRPr="007546DE">
        <w:rPr>
          <w:rtl/>
        </w:rPr>
        <w:t>الحديث ، في إسناده إسماعيل بن عيّاش.</w:t>
      </w:r>
    </w:p>
    <w:p w14:paraId="3EDBB5A8" w14:textId="77777777" w:rsidR="005F5BB8" w:rsidRPr="007546DE" w:rsidRDefault="005F5BB8" w:rsidP="00BB12A9">
      <w:pPr>
        <w:pStyle w:val="libNormal"/>
        <w:rPr>
          <w:rtl/>
        </w:rPr>
      </w:pPr>
      <w:r w:rsidRPr="007546DE">
        <w:rPr>
          <w:rtl/>
        </w:rPr>
        <w:t>ورواه ابن مندة ، من طريق أخرى إلى إسماعيل ، قال : ويقال عمرو بن عوف</w:t>
      </w:r>
      <w:r>
        <w:rPr>
          <w:rtl/>
        </w:rPr>
        <w:t xml:space="preserve"> ـ </w:t>
      </w:r>
      <w:r w:rsidRPr="007546DE">
        <w:rPr>
          <w:rtl/>
        </w:rPr>
        <w:t>بفتح العين.</w:t>
      </w:r>
    </w:p>
    <w:p w14:paraId="0DD4D6A2" w14:textId="77777777" w:rsidR="005F5BB8" w:rsidRPr="007546DE" w:rsidRDefault="005F5BB8" w:rsidP="00BB12A9">
      <w:pPr>
        <w:pStyle w:val="libNormal"/>
        <w:rPr>
          <w:rtl/>
        </w:rPr>
      </w:pPr>
      <w:r w:rsidRPr="007546DE">
        <w:rPr>
          <w:rtl/>
        </w:rPr>
        <w:t>وأخرجه أبو نعيم من طريقين عن إسماعيل ، ليس فيه ذكر عمرو بن عوف.</w:t>
      </w:r>
    </w:p>
    <w:p w14:paraId="393ACE35" w14:textId="77777777" w:rsidR="005F5BB8" w:rsidRPr="002517A3" w:rsidRDefault="005F5BB8" w:rsidP="00BB12A9">
      <w:pPr>
        <w:pStyle w:val="libNormal"/>
        <w:rPr>
          <w:rStyle w:val="libBold2Char"/>
          <w:rtl/>
        </w:rPr>
      </w:pPr>
      <w:r w:rsidRPr="002517A3">
        <w:rPr>
          <w:rStyle w:val="libBold2Char"/>
          <w:rtl/>
        </w:rPr>
        <w:t xml:space="preserve">5762 ـ عمر بن لاحق </w:t>
      </w:r>
      <w:r w:rsidRPr="00C830DC">
        <w:rPr>
          <w:rStyle w:val="libFootnotenumChar"/>
          <w:rtl/>
        </w:rPr>
        <w:t>(2)</w:t>
      </w:r>
      <w:r w:rsidRPr="002517A3">
        <w:rPr>
          <w:rStyle w:val="libBold2Char"/>
          <w:rtl/>
        </w:rPr>
        <w:t xml:space="preserve"> :</w:t>
      </w:r>
    </w:p>
    <w:p w14:paraId="20059A6D" w14:textId="77777777" w:rsidR="005F5BB8" w:rsidRPr="007546DE" w:rsidRDefault="005F5BB8" w:rsidP="00BB12A9">
      <w:pPr>
        <w:pStyle w:val="libNormal"/>
        <w:rPr>
          <w:rtl/>
        </w:rPr>
      </w:pPr>
      <w:r w:rsidRPr="007546DE">
        <w:rPr>
          <w:rtl/>
        </w:rPr>
        <w:t xml:space="preserve">ذكره ابن مندة ، وأخرج من طريق عبد القدوس بن حبيب ، عن الحسن ، عن عمر بن لاحق صاحب النبيّ </w:t>
      </w:r>
      <w:r w:rsidRPr="00E662C5">
        <w:rPr>
          <w:rStyle w:val="libAlaemChar"/>
          <w:rtl/>
        </w:rPr>
        <w:t>صلى‌الله‌عليه‌وسلم</w:t>
      </w:r>
      <w:r w:rsidRPr="007546DE">
        <w:rPr>
          <w:rtl/>
        </w:rPr>
        <w:t xml:space="preserve"> ، قال : «لا وضوء على من مسّ فرجه»</w:t>
      </w:r>
      <w:r>
        <w:rPr>
          <w:rtl/>
        </w:rPr>
        <w:t>.</w:t>
      </w:r>
    </w:p>
    <w:p w14:paraId="120212E7" w14:textId="77777777" w:rsidR="005F5BB8" w:rsidRPr="002517A3" w:rsidRDefault="005F5BB8" w:rsidP="00BB12A9">
      <w:pPr>
        <w:pStyle w:val="libNormal"/>
        <w:rPr>
          <w:rStyle w:val="libBold2Char"/>
          <w:rtl/>
        </w:rPr>
      </w:pPr>
      <w:r w:rsidRPr="002517A3">
        <w:rPr>
          <w:rStyle w:val="libBold2Char"/>
          <w:rtl/>
        </w:rPr>
        <w:t xml:space="preserve">5763 ـ عمر بن مالك </w:t>
      </w:r>
      <w:r w:rsidRPr="00C830DC">
        <w:rPr>
          <w:rStyle w:val="libFootnotenumChar"/>
          <w:rtl/>
        </w:rPr>
        <w:t>(3)</w:t>
      </w:r>
      <w:r w:rsidRPr="002517A3">
        <w:rPr>
          <w:rStyle w:val="libBold2Char"/>
          <w:rtl/>
        </w:rPr>
        <w:t xml:space="preserve"> :</w:t>
      </w:r>
    </w:p>
    <w:p w14:paraId="749BF072" w14:textId="77777777" w:rsidR="005F5BB8" w:rsidRPr="007546DE" w:rsidRDefault="005F5BB8" w:rsidP="00BB12A9">
      <w:pPr>
        <w:pStyle w:val="libNormal"/>
        <w:rPr>
          <w:rtl/>
        </w:rPr>
      </w:pPr>
      <w:r w:rsidRPr="007546DE">
        <w:rPr>
          <w:rtl/>
        </w:rPr>
        <w:t>ذكره الطّبرانيّ في الصحابة.</w:t>
      </w:r>
      <w:r>
        <w:rPr>
          <w:rFonts w:hint="cs"/>
          <w:rtl/>
        </w:rPr>
        <w:t xml:space="preserve"> </w:t>
      </w:r>
      <w:r>
        <w:rPr>
          <w:rtl/>
        </w:rPr>
        <w:t>و</w:t>
      </w:r>
      <w:r w:rsidRPr="007546DE">
        <w:rPr>
          <w:rtl/>
        </w:rPr>
        <w:t>أخرج من طريق ابن لهيعة ، عن يزيد بن أبي حبيب ، عن لهيعة بن عقبة</w:t>
      </w:r>
      <w:r>
        <w:rPr>
          <w:rtl/>
        </w:rPr>
        <w:t xml:space="preserve"> ـ </w:t>
      </w:r>
      <w:r w:rsidRPr="007546DE">
        <w:rPr>
          <w:rtl/>
        </w:rPr>
        <w:t>أنه سمع عمر بن مالك</w:t>
      </w:r>
      <w:r>
        <w:rPr>
          <w:rtl/>
        </w:rPr>
        <w:t xml:space="preserve"> ـ </w:t>
      </w:r>
      <w:r w:rsidRPr="007546DE">
        <w:rPr>
          <w:rtl/>
        </w:rPr>
        <w:t xml:space="preserve">أنّ رسول الله </w:t>
      </w:r>
      <w:r w:rsidRPr="00E662C5">
        <w:rPr>
          <w:rStyle w:val="libAlaemChar"/>
          <w:rtl/>
        </w:rPr>
        <w:t>صلى‌الله‌عليه‌وسلم</w:t>
      </w:r>
      <w:r w:rsidRPr="007546DE">
        <w:rPr>
          <w:rtl/>
        </w:rPr>
        <w:t xml:space="preserve"> قال : «آمركم بثلاث وأنهاكم عن ثلاث</w:t>
      </w:r>
      <w:r>
        <w:rPr>
          <w:rtl/>
        </w:rPr>
        <w:t xml:space="preserve"> ..</w:t>
      </w:r>
      <w:r w:rsidRPr="007546DE">
        <w:rPr>
          <w:rtl/>
        </w:rPr>
        <w:t xml:space="preserve">.» </w:t>
      </w:r>
      <w:r w:rsidRPr="00C830DC">
        <w:rPr>
          <w:rStyle w:val="libFootnotenumChar"/>
          <w:rtl/>
        </w:rPr>
        <w:t>(4)</w:t>
      </w:r>
      <w:r w:rsidRPr="007546DE">
        <w:rPr>
          <w:rtl/>
        </w:rPr>
        <w:t xml:space="preserve"> الحديث.</w:t>
      </w:r>
    </w:p>
    <w:p w14:paraId="1D643F06" w14:textId="77777777" w:rsidR="005F5BB8" w:rsidRPr="007546DE" w:rsidRDefault="005F5BB8" w:rsidP="00BB12A9">
      <w:pPr>
        <w:pStyle w:val="libNormal"/>
        <w:rPr>
          <w:rtl/>
        </w:rPr>
      </w:pPr>
      <w:r w:rsidRPr="002517A3">
        <w:rPr>
          <w:rStyle w:val="libBold2Char"/>
          <w:rtl/>
        </w:rPr>
        <w:t xml:space="preserve">5764 ـ عمر بن مالك بن عتبة : </w:t>
      </w:r>
      <w:r w:rsidRPr="007546DE">
        <w:rPr>
          <w:rtl/>
        </w:rPr>
        <w:t xml:space="preserve">بن وهب بن عبد مناف </w:t>
      </w:r>
      <w:r w:rsidRPr="00C830DC">
        <w:rPr>
          <w:rStyle w:val="libFootnotenumChar"/>
          <w:rtl/>
        </w:rPr>
        <w:t>(5)</w:t>
      </w:r>
      <w:r w:rsidRPr="007546DE">
        <w:rPr>
          <w:rtl/>
        </w:rPr>
        <w:t xml:space="preserve"> بن زهرة بن كلاب القرشي الزهري ، ابن عم والد سعد بن أبي وقاص.</w:t>
      </w:r>
    </w:p>
    <w:p w14:paraId="29D29B87" w14:textId="77777777" w:rsidR="005F5BB8" w:rsidRPr="007546DE" w:rsidRDefault="005F5BB8" w:rsidP="00575020">
      <w:pPr>
        <w:pStyle w:val="libLine"/>
        <w:rPr>
          <w:rtl/>
        </w:rPr>
      </w:pPr>
      <w:r w:rsidRPr="007546DE">
        <w:rPr>
          <w:rtl/>
        </w:rPr>
        <w:t>__________________</w:t>
      </w:r>
    </w:p>
    <w:p w14:paraId="0FA5556D" w14:textId="77777777" w:rsidR="005F5BB8" w:rsidRPr="007546DE" w:rsidRDefault="005F5BB8" w:rsidP="00F74DAE">
      <w:pPr>
        <w:pStyle w:val="libFootnote0"/>
        <w:rPr>
          <w:rtl/>
          <w:lang w:bidi="fa-IR"/>
        </w:rPr>
      </w:pPr>
      <w:r>
        <w:rPr>
          <w:rtl/>
        </w:rPr>
        <w:t>(</w:t>
      </w:r>
      <w:r w:rsidRPr="007546DE">
        <w:rPr>
          <w:rtl/>
        </w:rPr>
        <w:t>1) أخرجه أحمد في المسند 1 / 192 عن ابن السعدي وأورده الهيثمي في الزوائد 5 / 253 عن ابن السعدي</w:t>
      </w:r>
      <w:r>
        <w:rPr>
          <w:rtl/>
        </w:rPr>
        <w:t xml:space="preserve"> ـ </w:t>
      </w:r>
      <w:r w:rsidRPr="007546DE">
        <w:rPr>
          <w:rtl/>
        </w:rPr>
        <w:t>الحديث قال الهيثمي رواه أحمد والطبراني في الأوسط والصغير من غير ذكر ابن السعدي والبزار من حديث عبد الرحمن بن عوف وابن السعدي فقط ورجال أحمد ثقات لا تنقطع والهجرة ما قاتل العدو 4 / 79 أورده الهيثمي في الزوائد 5 / 253 عن ابن سعدي</w:t>
      </w:r>
      <w:r>
        <w:rPr>
          <w:rtl/>
        </w:rPr>
        <w:t xml:space="preserve"> ..</w:t>
      </w:r>
      <w:r w:rsidRPr="007546DE">
        <w:rPr>
          <w:rtl/>
        </w:rPr>
        <w:t>. وقال رواه أحمد والطبراني في الأوسط والصغير ورجال أحمد ثقات.</w:t>
      </w:r>
    </w:p>
    <w:p w14:paraId="54CADFB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3844)</w:t>
      </w:r>
      <w:r>
        <w:rPr>
          <w:rtl/>
        </w:rPr>
        <w:t>.</w:t>
      </w:r>
    </w:p>
    <w:p w14:paraId="05F5FE6D" w14:textId="77777777" w:rsidR="005F5BB8" w:rsidRPr="007546DE" w:rsidRDefault="005F5BB8" w:rsidP="00F74DAE">
      <w:pPr>
        <w:pStyle w:val="libFootnote0"/>
        <w:rPr>
          <w:rtl/>
          <w:lang w:bidi="fa-IR"/>
        </w:rPr>
      </w:pPr>
      <w:r>
        <w:rPr>
          <w:rtl/>
        </w:rPr>
        <w:t>(</w:t>
      </w:r>
      <w:r w:rsidRPr="007546DE">
        <w:rPr>
          <w:rtl/>
        </w:rPr>
        <w:t>3) التاريخ الكبير 194 ، تجريد أسماء الصحابة 1 / 398.</w:t>
      </w:r>
    </w:p>
    <w:p w14:paraId="492E47E1" w14:textId="77777777" w:rsidR="005F5BB8" w:rsidRPr="007546DE" w:rsidRDefault="005F5BB8" w:rsidP="00F74DAE">
      <w:pPr>
        <w:pStyle w:val="libFootnote0"/>
        <w:rPr>
          <w:rtl/>
          <w:lang w:bidi="fa-IR"/>
        </w:rPr>
      </w:pPr>
      <w:r>
        <w:rPr>
          <w:rtl/>
        </w:rPr>
        <w:t>(</w:t>
      </w:r>
      <w:r w:rsidRPr="007546DE">
        <w:rPr>
          <w:rtl/>
        </w:rPr>
        <w:t xml:space="preserve">4) قال الهيثمي في الزوائد 5 / 220 عن عمر بن مالك قال رسول الله </w:t>
      </w:r>
      <w:r w:rsidRPr="00E662C5">
        <w:rPr>
          <w:rStyle w:val="libAlaemChar"/>
          <w:rtl/>
        </w:rPr>
        <w:t>صلى‌الله‌عليه‌وسلم</w:t>
      </w:r>
      <w:r w:rsidRPr="007546DE">
        <w:rPr>
          <w:rtl/>
        </w:rPr>
        <w:t xml:space="preserve"> آمركم بثلاث</w:t>
      </w:r>
      <w:r>
        <w:rPr>
          <w:rtl/>
        </w:rPr>
        <w:t xml:space="preserve"> ..</w:t>
      </w:r>
      <w:r w:rsidRPr="007546DE">
        <w:rPr>
          <w:rtl/>
        </w:rPr>
        <w:t>. الحديث رواه الطبراني عن شيخ بكر بن سهل قال الذهبي مقارب الحال وضعفه النسائي وبقية رجاله حديثهم حسن وأورده المتقي الهندي في كنز العمال حديث رقم 449 وعزاه لأبي نعيم في الحلية كما أورده أيضا حديث رقم 1023 وعزاه إلى الطبراني في الكبير.</w:t>
      </w:r>
    </w:p>
    <w:p w14:paraId="0F8869FE"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3845)</w:t>
      </w:r>
      <w:r>
        <w:rPr>
          <w:rtl/>
        </w:rPr>
        <w:t>.</w:t>
      </w:r>
    </w:p>
    <w:p w14:paraId="7F56F449" w14:textId="77777777" w:rsidR="005F5BB8" w:rsidRPr="007546DE" w:rsidRDefault="005F5BB8" w:rsidP="00BB12A9">
      <w:pPr>
        <w:pStyle w:val="libNormal"/>
        <w:rPr>
          <w:rtl/>
        </w:rPr>
      </w:pPr>
      <w:r>
        <w:rPr>
          <w:rtl/>
        </w:rPr>
        <w:br w:type="page"/>
      </w:r>
      <w:r w:rsidRPr="007546DE">
        <w:rPr>
          <w:rtl/>
        </w:rPr>
        <w:lastRenderedPageBreak/>
        <w:t>وكان من مسلمة الفتح ، ذكره سيف ، والطبري في الفتوح ، وأنه كان مع سعد فأرسله عمر بن الخطاب لمحاصرة هيت وغيرها ، وأوفده عمر مددا لأبي عبيدة بالشام سنة خمس عشرة.</w:t>
      </w:r>
    </w:p>
    <w:p w14:paraId="45E68B81" w14:textId="77777777" w:rsidR="005F5BB8" w:rsidRPr="007546DE" w:rsidRDefault="005F5BB8" w:rsidP="00BB12A9">
      <w:pPr>
        <w:pStyle w:val="libNormal"/>
        <w:rPr>
          <w:rtl/>
        </w:rPr>
      </w:pPr>
      <w:r w:rsidRPr="007546DE">
        <w:rPr>
          <w:rtl/>
        </w:rPr>
        <w:t>وقال ابن عساكر : شهد فتح دمشق والجزيرة.</w:t>
      </w:r>
    </w:p>
    <w:p w14:paraId="3882BEC9" w14:textId="77777777" w:rsidR="005F5BB8" w:rsidRPr="007546DE" w:rsidRDefault="005F5BB8" w:rsidP="00BB12A9">
      <w:pPr>
        <w:pStyle w:val="libNormal"/>
        <w:rPr>
          <w:rtl/>
          <w:lang w:bidi="fa-IR"/>
        </w:rPr>
      </w:pPr>
      <w:r w:rsidRPr="002517A3">
        <w:rPr>
          <w:rStyle w:val="libBold2Char"/>
          <w:rtl/>
        </w:rPr>
        <w:t xml:space="preserve">5765 ز ـ عمر بن معاوية الغاضري : </w:t>
      </w:r>
      <w:r w:rsidRPr="007546DE">
        <w:rPr>
          <w:rtl/>
          <w:lang w:bidi="fa-IR"/>
        </w:rPr>
        <w:t xml:space="preserve">لعله أخو عبد الله </w:t>
      </w:r>
      <w:r w:rsidRPr="00C830DC">
        <w:rPr>
          <w:rStyle w:val="libFootnotenumChar"/>
          <w:rtl/>
        </w:rPr>
        <w:t>(1)</w:t>
      </w:r>
      <w:r>
        <w:rPr>
          <w:rtl/>
          <w:lang w:bidi="fa-IR"/>
        </w:rPr>
        <w:t>.</w:t>
      </w:r>
    </w:p>
    <w:p w14:paraId="0ADE0694" w14:textId="77777777" w:rsidR="005F5BB8" w:rsidRPr="007546DE" w:rsidRDefault="005F5BB8" w:rsidP="00BB12A9">
      <w:pPr>
        <w:pStyle w:val="libNormal"/>
        <w:rPr>
          <w:rtl/>
        </w:rPr>
      </w:pPr>
      <w:r w:rsidRPr="007546DE">
        <w:rPr>
          <w:rtl/>
        </w:rPr>
        <w:t xml:space="preserve">روى ابن مندة ، من طريق نصر بن علقمة ، عن أخيه محفوظ ، عن ابن عائذ ، قال : قال عمر بن معاوية الغاضري ، من غاضرة قيس : كنت ملزقا ركبتي بفخذ رسول الله </w:t>
      </w:r>
      <w:r w:rsidRPr="00E662C5">
        <w:rPr>
          <w:rStyle w:val="libAlaemChar"/>
          <w:rtl/>
        </w:rPr>
        <w:t>صلى‌الله‌عليه‌وسلم</w:t>
      </w:r>
      <w:r w:rsidRPr="007546DE">
        <w:rPr>
          <w:rtl/>
        </w:rPr>
        <w:t xml:space="preserve"> ، فجاءه رجل ، فقال : كيف ترى يا نبيّ الله في رجل ليس له مال يرى الناس يتصدقون ولا يستطيع ذلك</w:t>
      </w:r>
      <w:r>
        <w:rPr>
          <w:rtl/>
        </w:rPr>
        <w:t>؟</w:t>
      </w:r>
      <w:r w:rsidRPr="007546DE">
        <w:rPr>
          <w:rtl/>
        </w:rPr>
        <w:t xml:space="preserve"> قال : «يقول الخير ويدع الشّرّ»</w:t>
      </w:r>
      <w:r>
        <w:rPr>
          <w:rtl/>
        </w:rPr>
        <w:t>.</w:t>
      </w:r>
    </w:p>
    <w:p w14:paraId="02AF2247" w14:textId="77777777" w:rsidR="005F5BB8" w:rsidRPr="007546DE" w:rsidRDefault="005F5BB8" w:rsidP="00BB12A9">
      <w:pPr>
        <w:pStyle w:val="libNormal"/>
        <w:rPr>
          <w:rtl/>
          <w:lang w:bidi="fa-IR"/>
        </w:rPr>
      </w:pPr>
      <w:r w:rsidRPr="002517A3">
        <w:rPr>
          <w:rStyle w:val="libBold2Char"/>
          <w:rtl/>
        </w:rPr>
        <w:t xml:space="preserve">5766 ـ عمر بن وهب الثقفي : </w:t>
      </w:r>
      <w:r w:rsidRPr="007546DE">
        <w:rPr>
          <w:rtl/>
          <w:lang w:bidi="fa-IR"/>
        </w:rPr>
        <w:t>يأتي في عمرو بن وهب.</w:t>
      </w:r>
    </w:p>
    <w:p w14:paraId="13C2AE59" w14:textId="77777777" w:rsidR="005F5BB8" w:rsidRPr="007546DE" w:rsidRDefault="005F5BB8" w:rsidP="00BB12A9">
      <w:pPr>
        <w:pStyle w:val="libNormal"/>
        <w:rPr>
          <w:rtl/>
          <w:lang w:bidi="fa-IR"/>
        </w:rPr>
      </w:pPr>
      <w:r w:rsidRPr="002517A3">
        <w:rPr>
          <w:rStyle w:val="libBold2Char"/>
          <w:rtl/>
        </w:rPr>
        <w:t xml:space="preserve">5767 ز ـ عمر بن يزيد الكعبي : </w:t>
      </w:r>
      <w:r w:rsidRPr="007546DE">
        <w:rPr>
          <w:rtl/>
          <w:lang w:bidi="fa-IR"/>
        </w:rPr>
        <w:t xml:space="preserve">كعب خزاعة </w:t>
      </w:r>
      <w:r w:rsidRPr="00C830DC">
        <w:rPr>
          <w:rStyle w:val="libFootnotenumChar"/>
          <w:rtl/>
        </w:rPr>
        <w:t>(2)</w:t>
      </w:r>
      <w:r>
        <w:rPr>
          <w:rtl/>
          <w:lang w:bidi="fa-IR"/>
        </w:rPr>
        <w:t>.</w:t>
      </w:r>
    </w:p>
    <w:p w14:paraId="2EA75AC9" w14:textId="77777777" w:rsidR="005F5BB8" w:rsidRPr="007546DE" w:rsidRDefault="005F5BB8" w:rsidP="00BB12A9">
      <w:pPr>
        <w:pStyle w:val="libNormal"/>
        <w:rPr>
          <w:rtl/>
        </w:rPr>
      </w:pPr>
      <w:r w:rsidRPr="007546DE">
        <w:rPr>
          <w:rtl/>
        </w:rPr>
        <w:t xml:space="preserve">روى ابن مندة ، من طريق هارون بن مسلم بن سعدان ، عن أبيه عن جده عنه ، قال : كنت جالسا مع رسول الله </w:t>
      </w:r>
      <w:r w:rsidRPr="00E662C5">
        <w:rPr>
          <w:rStyle w:val="libAlaemChar"/>
          <w:rtl/>
        </w:rPr>
        <w:t>صلى‌الله‌عليه‌وسلم</w:t>
      </w:r>
      <w:r w:rsidRPr="007546DE">
        <w:rPr>
          <w:rtl/>
        </w:rPr>
        <w:t xml:space="preserve"> ، فحفظت من كلامه : «أسلم سلّمهم الله من كلّ آفة إلّا الموت</w:t>
      </w:r>
      <w:r>
        <w:rPr>
          <w:rtl/>
        </w:rPr>
        <w:t xml:space="preserve"> ..</w:t>
      </w:r>
      <w:r w:rsidRPr="007546DE">
        <w:rPr>
          <w:rtl/>
        </w:rPr>
        <w:t>.» الحديث.</w:t>
      </w:r>
    </w:p>
    <w:p w14:paraId="6552A251" w14:textId="77777777" w:rsidR="005F5BB8" w:rsidRPr="002517A3" w:rsidRDefault="005F5BB8" w:rsidP="00BB12A9">
      <w:pPr>
        <w:pStyle w:val="libNormal"/>
        <w:rPr>
          <w:rStyle w:val="libBold2Char"/>
          <w:rtl/>
        </w:rPr>
      </w:pPr>
      <w:r w:rsidRPr="002517A3">
        <w:rPr>
          <w:rStyle w:val="libBold2Char"/>
          <w:rtl/>
        </w:rPr>
        <w:t xml:space="preserve">5768 ـ عمر الأسلمي </w:t>
      </w:r>
      <w:r w:rsidRPr="00C830DC">
        <w:rPr>
          <w:rStyle w:val="libFootnotenumChar"/>
          <w:rtl/>
        </w:rPr>
        <w:t>(3)</w:t>
      </w:r>
      <w:r w:rsidRPr="002517A3">
        <w:rPr>
          <w:rStyle w:val="libBold2Char"/>
          <w:rtl/>
        </w:rPr>
        <w:t xml:space="preserve"> :</w:t>
      </w:r>
    </w:p>
    <w:p w14:paraId="2E29DA57" w14:textId="77777777" w:rsidR="005F5BB8" w:rsidRPr="007546DE" w:rsidRDefault="005F5BB8" w:rsidP="00BB12A9">
      <w:pPr>
        <w:pStyle w:val="libNormal"/>
        <w:rPr>
          <w:rtl/>
        </w:rPr>
      </w:pPr>
      <w:r w:rsidRPr="007546DE">
        <w:rPr>
          <w:rtl/>
        </w:rPr>
        <w:t>روى الطّبرانيّ والباورديّ وبقيّ بن مخلد ، والطّبريّ ، من طريق يحيى بن أبي كثير ، عن يزيد بن نعيم</w:t>
      </w:r>
      <w:r>
        <w:rPr>
          <w:rtl/>
        </w:rPr>
        <w:t xml:space="preserve"> ـ </w:t>
      </w:r>
      <w:r w:rsidRPr="007546DE">
        <w:rPr>
          <w:rtl/>
        </w:rPr>
        <w:t xml:space="preserve">أنّ رجلا من أسلم يقال له عمر اتّبع رجلا من أسلم يقال له عبيد بن عويم ، فوقع عمر على وليدته زنا ، فحملت ، فولدت غلاما يقال له حمام ، وذلك في الجاهلية ، وأنّ عمر المذكور أتى النبيّ </w:t>
      </w:r>
      <w:r w:rsidRPr="00E662C5">
        <w:rPr>
          <w:rStyle w:val="libAlaemChar"/>
          <w:rtl/>
        </w:rPr>
        <w:t>صلى‌الله‌عليه‌وسلم</w:t>
      </w:r>
      <w:r w:rsidRPr="007546DE">
        <w:rPr>
          <w:rtl/>
        </w:rPr>
        <w:t xml:space="preserve"> فكلّمه في ولده ، فقال : «سله ما استطعت»</w:t>
      </w:r>
      <w:r>
        <w:rPr>
          <w:rtl/>
        </w:rPr>
        <w:t>.</w:t>
      </w:r>
      <w:r>
        <w:rPr>
          <w:rFonts w:hint="cs"/>
          <w:rtl/>
        </w:rPr>
        <w:t xml:space="preserve"> </w:t>
      </w:r>
      <w:r w:rsidRPr="007546DE">
        <w:rPr>
          <w:rtl/>
        </w:rPr>
        <w:t xml:space="preserve">فانطلق فأخذه ، فجاء عبيد بن عويم ، فأعطى مكانه غلاما اسمه رافع ، فقال النبيّ </w:t>
      </w:r>
      <w:r w:rsidRPr="00E662C5">
        <w:rPr>
          <w:rStyle w:val="libAlaemChar"/>
          <w:rtl/>
        </w:rPr>
        <w:t>صلى‌الله‌عليه‌وسلم</w:t>
      </w:r>
      <w:r w:rsidRPr="007546DE">
        <w:rPr>
          <w:rtl/>
        </w:rPr>
        <w:t xml:space="preserve"> : «أيما رجل ادّعى ابنه فأخذه ففكاكه رقبة يفكّه بها»</w:t>
      </w:r>
      <w:r>
        <w:rPr>
          <w:rtl/>
        </w:rPr>
        <w:t>.</w:t>
      </w:r>
    </w:p>
    <w:p w14:paraId="16A9F813" w14:textId="77777777" w:rsidR="005F5BB8" w:rsidRPr="007546DE" w:rsidRDefault="005F5BB8" w:rsidP="00BB12A9">
      <w:pPr>
        <w:pStyle w:val="libNormal"/>
        <w:rPr>
          <w:rtl/>
        </w:rPr>
      </w:pPr>
      <w:r w:rsidRPr="007546DE">
        <w:rPr>
          <w:rtl/>
        </w:rPr>
        <w:t xml:space="preserve">مداره عندهم على سفيان بن وكيع عن أبيه ، وسفيان ضعيف ، ورواه محمد بن عثمان ابن أبي شيبة عن عمه القاسم عن وكيع ، فقال فيه : عن يزيد بن نعيم ، عن رجل من جهينة يقال له عمر ، أسلم فأتى النبيّ </w:t>
      </w:r>
      <w:r w:rsidRPr="00E662C5">
        <w:rPr>
          <w:rStyle w:val="libAlaemChar"/>
          <w:rtl/>
        </w:rPr>
        <w:t>صلى‌الله‌عليه‌وسلم</w:t>
      </w:r>
      <w:r w:rsidRPr="007546DE">
        <w:rPr>
          <w:rtl/>
        </w:rPr>
        <w:t xml:space="preserve"> فسمعه يقول</w:t>
      </w:r>
      <w:r>
        <w:rPr>
          <w:rtl/>
        </w:rPr>
        <w:t xml:space="preserve"> ..</w:t>
      </w:r>
      <w:r w:rsidRPr="007546DE">
        <w:rPr>
          <w:rtl/>
        </w:rPr>
        <w:t>. فذكر الحديث الأخير.</w:t>
      </w:r>
    </w:p>
    <w:p w14:paraId="119EBAC9" w14:textId="77777777" w:rsidR="005F5BB8" w:rsidRPr="007546DE" w:rsidRDefault="005F5BB8" w:rsidP="00575020">
      <w:pPr>
        <w:pStyle w:val="libLine"/>
        <w:rPr>
          <w:rtl/>
        </w:rPr>
      </w:pPr>
      <w:r w:rsidRPr="007546DE">
        <w:rPr>
          <w:rtl/>
        </w:rPr>
        <w:t>__________________</w:t>
      </w:r>
    </w:p>
    <w:p w14:paraId="1170683F"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3848)</w:t>
      </w:r>
      <w:r>
        <w:rPr>
          <w:rtl/>
        </w:rPr>
        <w:t>.</w:t>
      </w:r>
    </w:p>
    <w:p w14:paraId="205BE758"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3849) ، الاستيعاب ت </w:t>
      </w:r>
      <w:r>
        <w:rPr>
          <w:rtl/>
        </w:rPr>
        <w:t>(</w:t>
      </w:r>
      <w:r w:rsidRPr="007546DE">
        <w:rPr>
          <w:rtl/>
        </w:rPr>
        <w:t>1906)</w:t>
      </w:r>
      <w:r>
        <w:rPr>
          <w:rtl/>
        </w:rPr>
        <w:t>.</w:t>
      </w:r>
    </w:p>
    <w:p w14:paraId="00C6E620"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3827)</w:t>
      </w:r>
      <w:r>
        <w:rPr>
          <w:rtl/>
        </w:rPr>
        <w:t>.</w:t>
      </w:r>
    </w:p>
    <w:p w14:paraId="69771437"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5769 ز ـ عمر الجمعيّ </w:t>
      </w:r>
      <w:r w:rsidRPr="00C830DC">
        <w:rPr>
          <w:rStyle w:val="libFootnotenumChar"/>
          <w:rtl/>
        </w:rPr>
        <w:t>(1)</w:t>
      </w:r>
      <w:r w:rsidRPr="002517A3">
        <w:rPr>
          <w:rStyle w:val="libBold2Char"/>
          <w:rtl/>
        </w:rPr>
        <w:t xml:space="preserve"> :</w:t>
      </w:r>
    </w:p>
    <w:p w14:paraId="184F83D6" w14:textId="77777777" w:rsidR="005F5BB8" w:rsidRPr="007546DE" w:rsidRDefault="005F5BB8" w:rsidP="00BB12A9">
      <w:pPr>
        <w:pStyle w:val="libNormal"/>
        <w:rPr>
          <w:rtl/>
        </w:rPr>
      </w:pPr>
      <w:r w:rsidRPr="007546DE">
        <w:rPr>
          <w:rtl/>
        </w:rPr>
        <w:t>ذكره أحمد في المسند ، وتبعه جماعة ، وذكره ابن ماكولا في الإكمال ، وجزم بأنّ له صحبة ، ومدار حديثه عن أحمد ، ومطيّن ، وابن أبي عاصم ، والبغوي ، وابن السكن ، والطبراني ، على بقية عن بجير بن سعد ، عن خالد بن معدان ، عن جبير بن نفير</w:t>
      </w:r>
      <w:r>
        <w:rPr>
          <w:rtl/>
        </w:rPr>
        <w:t xml:space="preserve"> ـ </w:t>
      </w:r>
      <w:r w:rsidRPr="007546DE">
        <w:rPr>
          <w:rtl/>
        </w:rPr>
        <w:t xml:space="preserve">أن عمر الجمعيّ حدثهم أنّ رسول الله </w:t>
      </w:r>
      <w:r w:rsidRPr="00E662C5">
        <w:rPr>
          <w:rStyle w:val="libAlaemChar"/>
          <w:rtl/>
        </w:rPr>
        <w:t>صلى‌الله‌عليه‌وسلم</w:t>
      </w:r>
      <w:r w:rsidRPr="007546DE">
        <w:rPr>
          <w:rtl/>
        </w:rPr>
        <w:t xml:space="preserve"> قال : «إذا أراد الله بعبد خيرا استعمله قبل موته</w:t>
      </w:r>
      <w:r>
        <w:rPr>
          <w:rtl/>
        </w:rPr>
        <w:t xml:space="preserve"> ..</w:t>
      </w:r>
      <w:r w:rsidRPr="007546DE">
        <w:rPr>
          <w:rtl/>
        </w:rPr>
        <w:t>.»</w:t>
      </w:r>
      <w:r>
        <w:rPr>
          <w:rFonts w:hint="cs"/>
          <w:rtl/>
        </w:rPr>
        <w:t xml:space="preserve"> </w:t>
      </w:r>
      <w:r w:rsidRPr="007546DE">
        <w:rPr>
          <w:rtl/>
        </w:rPr>
        <w:t>الحديث.</w:t>
      </w:r>
    </w:p>
    <w:p w14:paraId="3D815F5E" w14:textId="77777777" w:rsidR="005F5BB8" w:rsidRPr="007546DE" w:rsidRDefault="005F5BB8" w:rsidP="00BB12A9">
      <w:pPr>
        <w:pStyle w:val="libNormal"/>
        <w:rPr>
          <w:rtl/>
        </w:rPr>
      </w:pPr>
      <w:r w:rsidRPr="007546DE">
        <w:rPr>
          <w:rtl/>
        </w:rPr>
        <w:t>قال ابن السّكن : يقال اسمه عمرو بن الحمق. وقال البغوي : يقال إنه وهم من بقية.</w:t>
      </w:r>
      <w:r>
        <w:rPr>
          <w:rFonts w:hint="cs"/>
          <w:rtl/>
        </w:rPr>
        <w:t xml:space="preserve"> </w:t>
      </w:r>
      <w:r w:rsidRPr="007546DE">
        <w:rPr>
          <w:rtl/>
        </w:rPr>
        <w:t>وبذلك جزم أبو زرعة الدمشقيّ ، وقد رواه ابن حبان في صحيحه ، من طريق عبد الرحمن بن بجير بن بقية ، عن أبيه : فقال : عن عمرو بن الحمق ، وكذلك رواه الطبراني من طريق زيد بن واقد ، عن جبير بن نفير ، وإنما لم أجزم بأنه غلط لمقام الاحتمال.</w:t>
      </w:r>
    </w:p>
    <w:p w14:paraId="27345C96" w14:textId="77777777" w:rsidR="005F5BB8" w:rsidRPr="007546DE" w:rsidRDefault="005F5BB8" w:rsidP="00BB12A9">
      <w:pPr>
        <w:pStyle w:val="libNormal"/>
        <w:rPr>
          <w:rtl/>
        </w:rPr>
      </w:pPr>
      <w:r w:rsidRPr="002517A3">
        <w:rPr>
          <w:rStyle w:val="libBold2Char"/>
          <w:rtl/>
        </w:rPr>
        <w:t xml:space="preserve">5770 ـ عمر الخثعميّ </w:t>
      </w:r>
      <w:r w:rsidRPr="00C830DC">
        <w:rPr>
          <w:rStyle w:val="libFootnotenumChar"/>
          <w:rtl/>
        </w:rPr>
        <w:t>(2)</w:t>
      </w:r>
      <w:r w:rsidRPr="002517A3">
        <w:rPr>
          <w:rStyle w:val="libBold2Char"/>
          <w:rtl/>
        </w:rPr>
        <w:t xml:space="preserve"> : </w:t>
      </w:r>
      <w:r w:rsidRPr="007546DE">
        <w:rPr>
          <w:rtl/>
        </w:rPr>
        <w:t>ذكره وثيمة ، كذا في التجريد.</w:t>
      </w:r>
    </w:p>
    <w:p w14:paraId="1ED0AC41" w14:textId="77777777" w:rsidR="005F5BB8" w:rsidRDefault="005F5BB8" w:rsidP="002517A3">
      <w:pPr>
        <w:pStyle w:val="libBold2"/>
        <w:rPr>
          <w:rtl/>
        </w:rPr>
      </w:pPr>
      <w:r w:rsidRPr="00B6730E">
        <w:rPr>
          <w:rtl/>
        </w:rPr>
        <w:t>5771 ز</w:t>
      </w:r>
      <w:r>
        <w:rPr>
          <w:rtl/>
        </w:rPr>
        <w:t xml:space="preserve"> ـ </w:t>
      </w:r>
      <w:r w:rsidRPr="00B6730E">
        <w:rPr>
          <w:rtl/>
        </w:rPr>
        <w:t xml:space="preserve">عمر اليماني </w:t>
      </w:r>
      <w:r>
        <w:rPr>
          <w:rtl/>
        </w:rPr>
        <w:t>:</w:t>
      </w:r>
    </w:p>
    <w:p w14:paraId="466CF136" w14:textId="77777777" w:rsidR="005F5BB8" w:rsidRPr="007546DE" w:rsidRDefault="005F5BB8" w:rsidP="00BB12A9">
      <w:pPr>
        <w:pStyle w:val="libNormal"/>
        <w:rPr>
          <w:rtl/>
        </w:rPr>
      </w:pPr>
      <w:r w:rsidRPr="007546DE">
        <w:rPr>
          <w:rtl/>
        </w:rPr>
        <w:t xml:space="preserve">ترجم له ابن قانع ، وأخرج من طريق حسن بن واقد ، عن مطر الوراق ، عن شهر بن حوشب ، عن عمر اليماني ، قال : كنت رجلا من أهل اليمن ، وكنت حليفا لقريش ، فأرسلني أبو سفيان طليعة على النبيّ </w:t>
      </w:r>
      <w:r w:rsidRPr="00E662C5">
        <w:rPr>
          <w:rStyle w:val="libAlaemChar"/>
          <w:rtl/>
        </w:rPr>
        <w:t>صلى‌الله‌عليه‌وسلم</w:t>
      </w:r>
      <w:r w:rsidRPr="007546DE">
        <w:rPr>
          <w:rtl/>
        </w:rPr>
        <w:t xml:space="preserve"> ، فأعجبني الإسلام ، فأسلمت.</w:t>
      </w:r>
    </w:p>
    <w:p w14:paraId="5C6E75EA" w14:textId="77777777" w:rsidR="005F5BB8" w:rsidRPr="007546DE" w:rsidRDefault="005F5BB8" w:rsidP="00BB12A9">
      <w:pPr>
        <w:pStyle w:val="libNormal"/>
        <w:rPr>
          <w:rtl/>
        </w:rPr>
      </w:pPr>
      <w:r w:rsidRPr="007546DE">
        <w:rPr>
          <w:rtl/>
        </w:rPr>
        <w:t>واستدركه أبو عليّ الغسّاني ، وابن الدّبّاغ ، وابن فتحون ، وابن الأمين ، وابن الأثير.</w:t>
      </w:r>
    </w:p>
    <w:p w14:paraId="14AE6EEC" w14:textId="77777777" w:rsidR="005F5BB8" w:rsidRPr="007546DE" w:rsidRDefault="005F5BB8" w:rsidP="00BB12A9">
      <w:pPr>
        <w:pStyle w:val="libNormal"/>
        <w:rPr>
          <w:rtl/>
        </w:rPr>
      </w:pPr>
      <w:r w:rsidRPr="007546DE">
        <w:rPr>
          <w:rtl/>
        </w:rPr>
        <w:t>وظنّ بعضهم أنه عمرو الثّمالي الآتي في آخر من اسمه عمرو ، بفتح العين ، لكونه الراويّ عنه شهر بن حوشب ، وكنت توهمت ذلك ، ثم رجعت ، فإن السند مختلف ، وكذلك المتن. والله أعلم.</w:t>
      </w:r>
    </w:p>
    <w:p w14:paraId="02E21035" w14:textId="77777777" w:rsidR="005F5BB8" w:rsidRPr="00CB5B78" w:rsidRDefault="005F5BB8" w:rsidP="00404AAA">
      <w:pPr>
        <w:pStyle w:val="Heading1Center"/>
        <w:rPr>
          <w:rtl/>
        </w:rPr>
      </w:pPr>
      <w:bookmarkStart w:id="29" w:name="_Toc82875369"/>
      <w:r w:rsidRPr="00CB5B78">
        <w:rPr>
          <w:rtl/>
        </w:rPr>
        <w:t>ذكر من اسمه عمرو ، بفتح العين وسكون الميم</w:t>
      </w:r>
      <w:bookmarkEnd w:id="29"/>
    </w:p>
    <w:p w14:paraId="359464C5" w14:textId="77777777" w:rsidR="005F5BB8" w:rsidRPr="007546DE" w:rsidRDefault="005F5BB8" w:rsidP="00BB12A9">
      <w:pPr>
        <w:pStyle w:val="libNormal"/>
        <w:rPr>
          <w:rtl/>
          <w:lang w:bidi="fa-IR"/>
        </w:rPr>
      </w:pPr>
      <w:r w:rsidRPr="002517A3">
        <w:rPr>
          <w:rStyle w:val="libBold2Char"/>
          <w:rtl/>
        </w:rPr>
        <w:t xml:space="preserve">5772 ـ عمرو بن أبي أثاثة : </w:t>
      </w:r>
      <w:r w:rsidRPr="007546DE">
        <w:rPr>
          <w:rtl/>
          <w:lang w:bidi="fa-IR"/>
        </w:rPr>
        <w:t xml:space="preserve">بن عبد العزّى العدوي </w:t>
      </w:r>
      <w:r w:rsidRPr="00C830DC">
        <w:rPr>
          <w:rStyle w:val="libFootnotenumChar"/>
          <w:rtl/>
        </w:rPr>
        <w:t>(3)</w:t>
      </w:r>
      <w:r>
        <w:rPr>
          <w:rtl/>
          <w:lang w:bidi="fa-IR"/>
        </w:rPr>
        <w:t>.</w:t>
      </w:r>
    </w:p>
    <w:p w14:paraId="18EAB728" w14:textId="77777777" w:rsidR="005F5BB8" w:rsidRPr="007546DE" w:rsidRDefault="005F5BB8" w:rsidP="00BB12A9">
      <w:pPr>
        <w:pStyle w:val="libNormal"/>
        <w:rPr>
          <w:rtl/>
        </w:rPr>
      </w:pPr>
      <w:r w:rsidRPr="007546DE">
        <w:rPr>
          <w:rtl/>
        </w:rPr>
        <w:t>قال أبو عمر : ذكره الزبير بن بكار فيمن هاجر إلى أرض الحبشة ، ومات بها وهو أوّل من ورث في الإسلام.</w:t>
      </w:r>
    </w:p>
    <w:p w14:paraId="7F813EFC" w14:textId="77777777" w:rsidR="005F5BB8" w:rsidRPr="007546DE" w:rsidRDefault="005F5BB8" w:rsidP="00575020">
      <w:pPr>
        <w:pStyle w:val="libLine"/>
        <w:rPr>
          <w:rtl/>
        </w:rPr>
      </w:pPr>
      <w:r w:rsidRPr="007546DE">
        <w:rPr>
          <w:rtl/>
        </w:rPr>
        <w:t>__________________</w:t>
      </w:r>
    </w:p>
    <w:p w14:paraId="1C5A585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3828) ، تجريد أسماء الصحابة 1 / 397.</w:t>
      </w:r>
    </w:p>
    <w:p w14:paraId="50FCA35A" w14:textId="77777777" w:rsidR="005F5BB8" w:rsidRPr="007546DE" w:rsidRDefault="005F5BB8" w:rsidP="00F74DAE">
      <w:pPr>
        <w:pStyle w:val="libFootnote0"/>
        <w:rPr>
          <w:rtl/>
          <w:lang w:bidi="fa-IR"/>
        </w:rPr>
      </w:pPr>
      <w:r>
        <w:rPr>
          <w:rtl/>
        </w:rPr>
        <w:t>(</w:t>
      </w:r>
      <w:r w:rsidRPr="007546DE">
        <w:rPr>
          <w:rtl/>
        </w:rPr>
        <w:t>2) الثقات 3 / 265 ،</w:t>
      </w:r>
    </w:p>
    <w:p w14:paraId="07139D0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3851) ، الاستيعاب ت </w:t>
      </w:r>
      <w:r>
        <w:rPr>
          <w:rtl/>
        </w:rPr>
        <w:t>(</w:t>
      </w:r>
      <w:r w:rsidRPr="007546DE">
        <w:rPr>
          <w:rtl/>
        </w:rPr>
        <w:t>1907)</w:t>
      </w:r>
      <w:r>
        <w:rPr>
          <w:rtl/>
        </w:rPr>
        <w:t>.</w:t>
      </w:r>
    </w:p>
    <w:p w14:paraId="167C97AC" w14:textId="77777777" w:rsidR="005F5BB8" w:rsidRPr="007546DE" w:rsidRDefault="005F5BB8" w:rsidP="00BB12A9">
      <w:pPr>
        <w:pStyle w:val="libNormal"/>
        <w:rPr>
          <w:rtl/>
        </w:rPr>
      </w:pPr>
      <w:r>
        <w:rPr>
          <w:rtl/>
        </w:rPr>
        <w:br w:type="page"/>
      </w:r>
      <w:r w:rsidRPr="007546DE">
        <w:rPr>
          <w:rtl/>
        </w:rPr>
        <w:lastRenderedPageBreak/>
        <w:t>قلت : وقد ذكروا مثل ذلك في عديّ بن أبي أثاثة. وقد تقدم ذكر عروة بن أبي أثاثة.</w:t>
      </w:r>
    </w:p>
    <w:p w14:paraId="44D371CF" w14:textId="77777777" w:rsidR="005F5BB8" w:rsidRPr="002517A3" w:rsidRDefault="005F5BB8" w:rsidP="00BB12A9">
      <w:pPr>
        <w:pStyle w:val="libNormal"/>
        <w:rPr>
          <w:rStyle w:val="libBold2Char"/>
          <w:rtl/>
        </w:rPr>
      </w:pPr>
      <w:r w:rsidRPr="002517A3">
        <w:rPr>
          <w:rStyle w:val="libBold2Char"/>
          <w:rtl/>
        </w:rPr>
        <w:t xml:space="preserve">5773 ـ عمرو بن الأحوص الجشمي </w:t>
      </w:r>
      <w:r w:rsidRPr="00C830DC">
        <w:rPr>
          <w:rStyle w:val="libFootnotenumChar"/>
          <w:rtl/>
        </w:rPr>
        <w:t>(1)</w:t>
      </w:r>
      <w:r w:rsidRPr="002517A3">
        <w:rPr>
          <w:rStyle w:val="libBold2Char"/>
          <w:rtl/>
        </w:rPr>
        <w:t xml:space="preserve"> :</w:t>
      </w:r>
    </w:p>
    <w:p w14:paraId="7EC1E13F" w14:textId="77777777" w:rsidR="005F5BB8" w:rsidRPr="007546DE" w:rsidRDefault="005F5BB8" w:rsidP="00BB12A9">
      <w:pPr>
        <w:pStyle w:val="libNormal"/>
        <w:rPr>
          <w:rtl/>
        </w:rPr>
      </w:pPr>
      <w:r w:rsidRPr="007546DE">
        <w:rPr>
          <w:rtl/>
        </w:rPr>
        <w:t>نسبه ابن عبد البرّ ، فقال : ابن جعفر بن كلاب. وهو من بني جشم بن سعد. له حديث في السنن الأربعة من رواية ابنه سليمان عنه أنه شهد حجة الوداع. وقد شهد اليرموك في زمن عمر. له ذكر.</w:t>
      </w:r>
    </w:p>
    <w:p w14:paraId="6EEB1FED" w14:textId="77777777" w:rsidR="005F5BB8" w:rsidRPr="007546DE" w:rsidRDefault="005F5BB8" w:rsidP="00BB12A9">
      <w:pPr>
        <w:pStyle w:val="libNormal"/>
        <w:rPr>
          <w:rtl/>
        </w:rPr>
      </w:pPr>
      <w:r w:rsidRPr="002517A3">
        <w:rPr>
          <w:rStyle w:val="libBold2Char"/>
          <w:rtl/>
        </w:rPr>
        <w:t xml:space="preserve">5774 ـ عمرو بن أحيحة </w:t>
      </w:r>
      <w:r w:rsidRPr="00C830DC">
        <w:rPr>
          <w:rStyle w:val="libFootnotenumChar"/>
          <w:rtl/>
        </w:rPr>
        <w:t>(2)</w:t>
      </w:r>
      <w:r w:rsidRPr="002517A3">
        <w:rPr>
          <w:rStyle w:val="libBold2Char"/>
          <w:rtl/>
        </w:rPr>
        <w:t xml:space="preserve"> : </w:t>
      </w:r>
      <w:r w:rsidRPr="007546DE">
        <w:rPr>
          <w:rtl/>
        </w:rPr>
        <w:t>بمهملتين مصغرا ، ابن الجلاح ، بضم الجيم وآخر مهملة الأنصاري الأوسي.</w:t>
      </w:r>
    </w:p>
    <w:p w14:paraId="4D34B29F" w14:textId="77777777" w:rsidR="005F5BB8" w:rsidRPr="007546DE" w:rsidRDefault="005F5BB8" w:rsidP="00BB12A9">
      <w:pPr>
        <w:pStyle w:val="libNormal"/>
        <w:rPr>
          <w:rtl/>
        </w:rPr>
      </w:pPr>
      <w:r w:rsidRPr="007546DE">
        <w:rPr>
          <w:rtl/>
        </w:rPr>
        <w:t xml:space="preserve">قال أبو عمر : ذكره ابن أبي حاتم فيمن روى عن النبيّ </w:t>
      </w:r>
      <w:r w:rsidRPr="00E662C5">
        <w:rPr>
          <w:rStyle w:val="libAlaemChar"/>
          <w:rtl/>
        </w:rPr>
        <w:t>صلى‌الله‌عليه‌وسلم</w:t>
      </w:r>
      <w:r w:rsidRPr="007546DE">
        <w:rPr>
          <w:rtl/>
        </w:rPr>
        <w:t>. وروى أيضا عن خزيمة بن ثابت.</w:t>
      </w:r>
    </w:p>
    <w:p w14:paraId="79B54A69" w14:textId="77777777" w:rsidR="005F5BB8" w:rsidRPr="007546DE" w:rsidRDefault="005F5BB8" w:rsidP="00BB12A9">
      <w:pPr>
        <w:pStyle w:val="libNormal"/>
        <w:rPr>
          <w:rtl/>
        </w:rPr>
      </w:pPr>
      <w:r w:rsidRPr="007546DE">
        <w:rPr>
          <w:rtl/>
        </w:rPr>
        <w:t>وروى عنه عبد الله بن عليّ بن السّائب ، قال أبو عمر : هذا لا أدري ما هو ، لأنّ أحيحة بن الجلاح تزوّج سلمى بنت زيد من بني عديّ بن النجار والدة عبد المطلب بعد موت هاشم ، فولدت له عمرا ، فهو أخو عبد المطلب لأمه.</w:t>
      </w:r>
    </w:p>
    <w:p w14:paraId="3AF49761" w14:textId="77777777" w:rsidR="005F5BB8" w:rsidRPr="007546DE" w:rsidRDefault="005F5BB8" w:rsidP="00BB12A9">
      <w:pPr>
        <w:pStyle w:val="libNormal"/>
        <w:rPr>
          <w:rtl/>
        </w:rPr>
      </w:pPr>
      <w:r w:rsidRPr="007546DE">
        <w:rPr>
          <w:rtl/>
        </w:rPr>
        <w:t>هذا قول أهل النسب والأخبار ، وإليهم المرجع في ذلك ، قال : ومن المحال أن يروي عن خزيمة بن ثابت من كان في هذا السنّ. وعساه أن يكون حفيدا لعمرو بن أحيحة سمّي باسمه.</w:t>
      </w:r>
    </w:p>
    <w:p w14:paraId="54603A2E" w14:textId="77777777" w:rsidR="005F5BB8" w:rsidRPr="007546DE" w:rsidRDefault="005F5BB8" w:rsidP="00BB12A9">
      <w:pPr>
        <w:pStyle w:val="libNormal"/>
        <w:rPr>
          <w:rtl/>
        </w:rPr>
      </w:pPr>
      <w:r w:rsidRPr="007546DE">
        <w:rPr>
          <w:rtl/>
        </w:rPr>
        <w:t>قلت : ويحتمل ألّا يكون بينه وبين أحيحة بن الجلاح الّذي تزوّج سلمى نسب ، بل وافق اسمه واسم أبيه اسمه ، واشتركا في التسمية بعمرو.</w:t>
      </w:r>
    </w:p>
    <w:p w14:paraId="0AA4DDAA" w14:textId="77777777" w:rsidR="005F5BB8" w:rsidRPr="007546DE" w:rsidRDefault="005F5BB8" w:rsidP="00BB12A9">
      <w:pPr>
        <w:pStyle w:val="libNormal"/>
        <w:rPr>
          <w:rtl/>
        </w:rPr>
      </w:pPr>
      <w:r w:rsidRPr="007546DE">
        <w:rPr>
          <w:rtl/>
        </w:rPr>
        <w:t>وليت شعري ما المانع من ذلك مع كثرة ما وقع منه</w:t>
      </w:r>
      <w:r>
        <w:rPr>
          <w:rtl/>
        </w:rPr>
        <w:t>؟.</w:t>
      </w:r>
    </w:p>
    <w:p w14:paraId="71D88C42" w14:textId="77777777" w:rsidR="005F5BB8" w:rsidRPr="007546DE" w:rsidRDefault="005F5BB8" w:rsidP="00BB12A9">
      <w:pPr>
        <w:pStyle w:val="libNormal"/>
        <w:rPr>
          <w:rtl/>
        </w:rPr>
      </w:pPr>
      <w:r w:rsidRPr="007546DE">
        <w:rPr>
          <w:rtl/>
        </w:rPr>
        <w:t>وحديث عمرو هذا عن خزيمة في سنن النسائي ، وهو مضطرب.</w:t>
      </w:r>
    </w:p>
    <w:p w14:paraId="1B89C773" w14:textId="77777777" w:rsidR="005F5BB8" w:rsidRPr="007546DE" w:rsidRDefault="005F5BB8" w:rsidP="00575020">
      <w:pPr>
        <w:pStyle w:val="libLine"/>
        <w:rPr>
          <w:rtl/>
        </w:rPr>
      </w:pPr>
      <w:r w:rsidRPr="007546DE">
        <w:rPr>
          <w:rtl/>
        </w:rPr>
        <w:t>__________________</w:t>
      </w:r>
    </w:p>
    <w:p w14:paraId="0FB549D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3852) ، الاستيعاب ت </w:t>
      </w:r>
      <w:r>
        <w:rPr>
          <w:rtl/>
        </w:rPr>
        <w:t>(</w:t>
      </w:r>
      <w:r w:rsidRPr="007546DE">
        <w:rPr>
          <w:rtl/>
        </w:rPr>
        <w:t>1908) ، تهذيب التهذيب 8 / 2 ، تجريد أسماء الصحابة 1 / 399 ، الثقات 3 / 278 ، تقريب التهذيب 2 / 65 ، الكاشف 323 ، خلاصة تذهيب 2 / 280 ، الجرح والتعديل 6 / 220 ، التاريخ الكبير 6 / 305 ، تهذيب الكمال 2 / 1056 ، تلقيح فهوم أهل الأثر 377 ، بقي بن مخلد 491.</w:t>
      </w:r>
    </w:p>
    <w:p w14:paraId="38DE866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3853) ، الاستيعاب ت </w:t>
      </w:r>
      <w:r>
        <w:rPr>
          <w:rtl/>
        </w:rPr>
        <w:t>(</w:t>
      </w:r>
      <w:r w:rsidRPr="007546DE">
        <w:rPr>
          <w:rtl/>
        </w:rPr>
        <w:t>1909) ، تقريب التهذيب 2 / 65 ، تهذيب التهذيب 8 / 3 ، تجريد أسماء الصحابة 1 / 399 ، الكاشف 2 / 323 ، خلاصة تذهيب 2 / 280 ، الاستبصار 312 ، 315 ، الجرح والتعديل 6 / 220 ، تهذيب الكمال 2 / 1026 ، الطبقات الكبرى 1 / 79 ، التحفة اللطيفة 3 / 29 ، تراجم الأحبار 2 / 593 الجرح والتعديل 6 / 1218 ، دائرة معارف الأعلمي 23 / 53.</w:t>
      </w:r>
    </w:p>
    <w:p w14:paraId="4BD6502B" w14:textId="77777777" w:rsidR="005F5BB8" w:rsidRPr="007546DE" w:rsidRDefault="005F5BB8" w:rsidP="00BB12A9">
      <w:pPr>
        <w:pStyle w:val="libNormal"/>
        <w:rPr>
          <w:rtl/>
        </w:rPr>
      </w:pPr>
      <w:r>
        <w:rPr>
          <w:rtl/>
        </w:rPr>
        <w:br w:type="page"/>
      </w:r>
      <w:r w:rsidRPr="007546DE">
        <w:rPr>
          <w:rtl/>
        </w:rPr>
        <w:lastRenderedPageBreak/>
        <w:t xml:space="preserve">وأما روايته عن النبيّ </w:t>
      </w:r>
      <w:r w:rsidRPr="00E662C5">
        <w:rPr>
          <w:rStyle w:val="libAlaemChar"/>
          <w:rtl/>
        </w:rPr>
        <w:t>صلى‌الله‌عليه‌وسلم</w:t>
      </w:r>
      <w:r w:rsidRPr="007546DE">
        <w:rPr>
          <w:rtl/>
        </w:rPr>
        <w:t xml:space="preserve"> فلم أقف عليها.</w:t>
      </w:r>
    </w:p>
    <w:p w14:paraId="77CE510B" w14:textId="77777777" w:rsidR="005F5BB8" w:rsidRPr="007546DE" w:rsidRDefault="005F5BB8" w:rsidP="00BB12A9">
      <w:pPr>
        <w:pStyle w:val="libNormal"/>
        <w:rPr>
          <w:rtl/>
        </w:rPr>
      </w:pPr>
      <w:r w:rsidRPr="007546DE">
        <w:rPr>
          <w:rtl/>
        </w:rPr>
        <w:t xml:space="preserve">وقد ذكره المرزبانيّ في «معجم الشّعراء» ، وقال : إنه مخضرم ، وأنشد له شعرا في الحسن بن علي لما خطب عند صلحه مع معاوية ، وإذا كان كذلك فهو صحابي ، لأن النبيّ </w:t>
      </w:r>
      <w:r w:rsidRPr="00E662C5">
        <w:rPr>
          <w:rStyle w:val="libAlaemChar"/>
          <w:rtl/>
        </w:rPr>
        <w:t>صلى‌الله‌عليه‌وسلم</w:t>
      </w:r>
      <w:r w:rsidRPr="007546DE">
        <w:rPr>
          <w:rtl/>
        </w:rPr>
        <w:t xml:space="preserve"> حين مات لم يبق من الأنصار إلا من يظهر الإسلام. وقد وقع في رجال المتن ما قدمت ذكره في حرف الألف في أحيحة.</w:t>
      </w:r>
    </w:p>
    <w:p w14:paraId="41080184" w14:textId="77777777" w:rsidR="005F5BB8" w:rsidRPr="007546DE" w:rsidRDefault="005F5BB8" w:rsidP="00BB12A9">
      <w:pPr>
        <w:pStyle w:val="libNormal"/>
        <w:rPr>
          <w:rtl/>
        </w:rPr>
      </w:pPr>
      <w:r w:rsidRPr="002517A3">
        <w:rPr>
          <w:rStyle w:val="libBold2Char"/>
          <w:rtl/>
        </w:rPr>
        <w:t xml:space="preserve">5775 ـ عمرو بن أخطب </w:t>
      </w:r>
      <w:r w:rsidRPr="00C830DC">
        <w:rPr>
          <w:rStyle w:val="libFootnotenumChar"/>
          <w:rtl/>
        </w:rPr>
        <w:t>(1)</w:t>
      </w:r>
      <w:r w:rsidRPr="002517A3">
        <w:rPr>
          <w:rStyle w:val="libBold2Char"/>
          <w:rtl/>
        </w:rPr>
        <w:t xml:space="preserve"> : </w:t>
      </w:r>
      <w:r w:rsidRPr="007546DE">
        <w:rPr>
          <w:rtl/>
        </w:rPr>
        <w:t>بن رفاعة الأنصاري الخزرجي ، أبو زيد ، مشهور بكنيته. وسيأتي نسبه في الكنى.</w:t>
      </w:r>
    </w:p>
    <w:p w14:paraId="6B2EFBCB" w14:textId="77777777" w:rsidR="005F5BB8" w:rsidRPr="007546DE" w:rsidRDefault="005F5BB8" w:rsidP="00BB12A9">
      <w:pPr>
        <w:pStyle w:val="libNormal"/>
        <w:rPr>
          <w:rtl/>
        </w:rPr>
      </w:pPr>
      <w:r w:rsidRPr="007546DE">
        <w:rPr>
          <w:rtl/>
        </w:rPr>
        <w:t xml:space="preserve">غزا مع النبيّ </w:t>
      </w:r>
      <w:r w:rsidRPr="00E662C5">
        <w:rPr>
          <w:rStyle w:val="libAlaemChar"/>
          <w:rtl/>
        </w:rPr>
        <w:t>صلى‌الله‌عليه‌وسلم</w:t>
      </w:r>
      <w:r w:rsidRPr="007546DE">
        <w:rPr>
          <w:rtl/>
        </w:rPr>
        <w:t xml:space="preserve"> ثلاث عشرة مرة ، ومسح رأسه ، وقال : اللهمّ جمّله ،</w:t>
      </w:r>
      <w:r>
        <w:rPr>
          <w:rFonts w:hint="cs"/>
          <w:rtl/>
        </w:rPr>
        <w:t xml:space="preserve"> </w:t>
      </w:r>
      <w:r w:rsidRPr="007546DE">
        <w:rPr>
          <w:rtl/>
        </w:rPr>
        <w:t>ونزل البصرة.</w:t>
      </w:r>
    </w:p>
    <w:p w14:paraId="047E8898" w14:textId="77777777" w:rsidR="005F5BB8" w:rsidRPr="007546DE" w:rsidRDefault="005F5BB8" w:rsidP="00BB12A9">
      <w:pPr>
        <w:pStyle w:val="libNormal"/>
        <w:rPr>
          <w:rtl/>
        </w:rPr>
      </w:pPr>
      <w:r w:rsidRPr="007546DE">
        <w:rPr>
          <w:rtl/>
        </w:rPr>
        <w:t>روى عنه ابنه بشير ، وآخرون.</w:t>
      </w:r>
    </w:p>
    <w:p w14:paraId="054AEDCA" w14:textId="77777777" w:rsidR="005F5BB8" w:rsidRPr="007546DE" w:rsidRDefault="005F5BB8" w:rsidP="00BB12A9">
      <w:pPr>
        <w:pStyle w:val="libNormal"/>
        <w:rPr>
          <w:rtl/>
        </w:rPr>
      </w:pPr>
      <w:r w:rsidRPr="007546DE">
        <w:rPr>
          <w:rtl/>
        </w:rPr>
        <w:t>وحديثه في صحيح مسلم ، والسنن ، وهو ممن جاوز المائة.</w:t>
      </w:r>
    </w:p>
    <w:p w14:paraId="26910533" w14:textId="77777777" w:rsidR="005F5BB8" w:rsidRPr="007546DE" w:rsidRDefault="005F5BB8" w:rsidP="00BB12A9">
      <w:pPr>
        <w:pStyle w:val="libNormal"/>
        <w:rPr>
          <w:rtl/>
          <w:lang w:bidi="fa-IR"/>
        </w:rPr>
      </w:pPr>
      <w:r w:rsidRPr="002517A3">
        <w:rPr>
          <w:rStyle w:val="libBold2Char"/>
          <w:rtl/>
        </w:rPr>
        <w:t xml:space="preserve">5776 ـ عمرو بن أراكة </w:t>
      </w:r>
      <w:r w:rsidRPr="00C830DC">
        <w:rPr>
          <w:rStyle w:val="libFootnotenumChar"/>
          <w:rtl/>
        </w:rPr>
        <w:t>(2)</w:t>
      </w:r>
      <w:r w:rsidRPr="002517A3">
        <w:rPr>
          <w:rStyle w:val="libBold2Char"/>
          <w:rtl/>
        </w:rPr>
        <w:t xml:space="preserve"> : </w:t>
      </w:r>
      <w:r w:rsidRPr="007546DE">
        <w:rPr>
          <w:rtl/>
          <w:lang w:bidi="fa-IR"/>
        </w:rPr>
        <w:t>أو ابن أبي أراكة.</w:t>
      </w:r>
    </w:p>
    <w:p w14:paraId="24812C74" w14:textId="77777777" w:rsidR="005F5BB8" w:rsidRPr="007546DE" w:rsidRDefault="005F5BB8" w:rsidP="00BB12A9">
      <w:pPr>
        <w:pStyle w:val="libNormal"/>
        <w:rPr>
          <w:rtl/>
        </w:rPr>
      </w:pPr>
      <w:r w:rsidRPr="007546DE">
        <w:rPr>
          <w:rtl/>
        </w:rPr>
        <w:t>ذكره البخاريّ في الصحابة ، وقال : سكن البصرة.</w:t>
      </w:r>
      <w:r>
        <w:rPr>
          <w:rFonts w:hint="cs"/>
          <w:rtl/>
        </w:rPr>
        <w:t xml:space="preserve"> </w:t>
      </w:r>
      <w:r>
        <w:rPr>
          <w:rtl/>
        </w:rPr>
        <w:t>و</w:t>
      </w:r>
      <w:r w:rsidRPr="007546DE">
        <w:rPr>
          <w:rtl/>
        </w:rPr>
        <w:t>قال ابن السكن : روى عنه حديث واحد ، ولم يثبت ، ثم أخرج من طريق أبان بن عثمان ، عن الحسن</w:t>
      </w:r>
      <w:r>
        <w:rPr>
          <w:rtl/>
        </w:rPr>
        <w:t xml:space="preserve"> ـ </w:t>
      </w:r>
      <w:r w:rsidRPr="007546DE">
        <w:rPr>
          <w:rtl/>
        </w:rPr>
        <w:t xml:space="preserve">أنّ عمرو بن أراكة صاحب النبيّ </w:t>
      </w:r>
      <w:r w:rsidRPr="00E662C5">
        <w:rPr>
          <w:rStyle w:val="libAlaemChar"/>
          <w:rtl/>
        </w:rPr>
        <w:t>صلى‌الله‌عليه‌وسلم</w:t>
      </w:r>
      <w:r w:rsidRPr="007546DE">
        <w:rPr>
          <w:rtl/>
        </w:rPr>
        <w:t xml:space="preserve"> كان جالسا مع زياد بن أبي سفيان على سريره ، فأتي بشاهد فتتعتع في شهادته ، فقال له زياد : والله لأقطعنّ لسانك. فقال عمرو بن أراكة : سمعت النبيّ </w:t>
      </w:r>
      <w:r w:rsidRPr="00E662C5">
        <w:rPr>
          <w:rStyle w:val="libAlaemChar"/>
          <w:rtl/>
        </w:rPr>
        <w:t>صلى‌الله‌عليه‌وسلم</w:t>
      </w:r>
      <w:r w:rsidRPr="007546DE">
        <w:rPr>
          <w:rtl/>
        </w:rPr>
        <w:t xml:space="preserve"> ينهى عن المثلة.</w:t>
      </w:r>
    </w:p>
    <w:p w14:paraId="0A931717" w14:textId="77777777" w:rsidR="005F5BB8" w:rsidRPr="007546DE" w:rsidRDefault="005F5BB8" w:rsidP="00BB12A9">
      <w:pPr>
        <w:pStyle w:val="libNormal"/>
        <w:rPr>
          <w:rtl/>
        </w:rPr>
      </w:pPr>
      <w:r w:rsidRPr="007546DE">
        <w:rPr>
          <w:rtl/>
        </w:rPr>
        <w:t>قال ابن السّكن : المشهور في هذا : عن الحسن ، عن عمران بن حصين.</w:t>
      </w:r>
    </w:p>
    <w:p w14:paraId="47E982A1" w14:textId="77777777" w:rsidR="005F5BB8" w:rsidRPr="007546DE" w:rsidRDefault="005F5BB8" w:rsidP="00BB12A9">
      <w:pPr>
        <w:pStyle w:val="libNormal"/>
        <w:rPr>
          <w:rtl/>
        </w:rPr>
      </w:pPr>
      <w:r w:rsidRPr="007546DE">
        <w:rPr>
          <w:rtl/>
        </w:rPr>
        <w:t>قلت : وفي إسناد ابن السكن ابن لهيعة ، وحاله مشهور.</w:t>
      </w:r>
    </w:p>
    <w:p w14:paraId="644539F2" w14:textId="77777777" w:rsidR="005F5BB8" w:rsidRDefault="005F5BB8" w:rsidP="002517A3">
      <w:pPr>
        <w:pStyle w:val="libBold2"/>
        <w:rPr>
          <w:rtl/>
        </w:rPr>
      </w:pPr>
      <w:r w:rsidRPr="00B6730E">
        <w:rPr>
          <w:rtl/>
        </w:rPr>
        <w:t>5777 ز</w:t>
      </w:r>
      <w:r>
        <w:rPr>
          <w:rtl/>
        </w:rPr>
        <w:t xml:space="preserve"> ـ </w:t>
      </w:r>
      <w:r w:rsidRPr="00B6730E">
        <w:rPr>
          <w:rtl/>
        </w:rPr>
        <w:t xml:space="preserve">عمرو بن الأزرق </w:t>
      </w:r>
      <w:r>
        <w:rPr>
          <w:rtl/>
        </w:rPr>
        <w:t>:</w:t>
      </w:r>
    </w:p>
    <w:p w14:paraId="4ECCE27D" w14:textId="77777777" w:rsidR="005F5BB8" w:rsidRPr="007546DE" w:rsidRDefault="005F5BB8" w:rsidP="00575020">
      <w:pPr>
        <w:pStyle w:val="libLine"/>
        <w:rPr>
          <w:rtl/>
        </w:rPr>
      </w:pPr>
      <w:r w:rsidRPr="007546DE">
        <w:rPr>
          <w:rtl/>
        </w:rPr>
        <w:t>__________________</w:t>
      </w:r>
    </w:p>
    <w:p w14:paraId="2519ACA1" w14:textId="77777777" w:rsidR="005F5BB8" w:rsidRDefault="005F5BB8" w:rsidP="00F74DAE">
      <w:pPr>
        <w:pStyle w:val="libFootnote0"/>
        <w:rPr>
          <w:rtl/>
        </w:rPr>
      </w:pPr>
      <w:r>
        <w:rPr>
          <w:rtl/>
        </w:rPr>
        <w:t>(</w:t>
      </w:r>
      <w:r w:rsidRPr="007546DE">
        <w:rPr>
          <w:rtl/>
        </w:rPr>
        <w:t xml:space="preserve">1) أسد الغابة ت </w:t>
      </w:r>
      <w:r>
        <w:rPr>
          <w:rtl/>
        </w:rPr>
        <w:t>(</w:t>
      </w:r>
      <w:r w:rsidRPr="007546DE">
        <w:rPr>
          <w:rtl/>
        </w:rPr>
        <w:t xml:space="preserve">3854) ، الاستيعاب ت </w:t>
      </w:r>
      <w:r>
        <w:rPr>
          <w:rtl/>
        </w:rPr>
        <w:t>(</w:t>
      </w:r>
      <w:r w:rsidRPr="007546DE">
        <w:rPr>
          <w:rtl/>
        </w:rPr>
        <w:t>1910) ، الرياض المستطابة 237 ، الثقات 3 / 275 ، تقريب التهذيب 2 / 65 ، تهذيب</w:t>
      </w:r>
    </w:p>
    <w:p w14:paraId="65006072" w14:textId="77777777" w:rsidR="005F5BB8" w:rsidRPr="007546DE" w:rsidRDefault="005F5BB8" w:rsidP="00F74DAE">
      <w:pPr>
        <w:pStyle w:val="libFootnote0"/>
        <w:rPr>
          <w:rtl/>
          <w:lang w:bidi="fa-IR"/>
        </w:rPr>
      </w:pPr>
      <w:r w:rsidRPr="007546DE">
        <w:rPr>
          <w:rtl/>
        </w:rPr>
        <w:t>التهذيب 8 / 4 ، تجريد أسماء الصحابة 1 / 399 ، الكاشف 323 ، خلاصة تذهيب 2 / 280 ، الجرح والتعديل 6 / 220 ، التاريخ الكبير 6 / 309 ، سير أعلام النبلاء 3 / 173 ، تهذيب الكمال 2 / 1026 ، الإكمال 6 / 266 ، الطبقات 104 ، 187 ، در السحابة 862 ، الجمع بين رجال الصحيحين 1416 ، تراجم الأحبار 2 / 578 ، المعرفة والتاريخ 1 / 331 ، بقي بن مخلد 326 دائرة معارف الأعلمي 23 / 53 ، تنقيح المقال 2 / 8667 ، طبقات ابن سعد 7 / 28 ، تاريخ الطبري 3 / 180 ، تحفة الأشراف 8 / 133 تاريخ الإسلام 1 / 338.</w:t>
      </w:r>
    </w:p>
    <w:p w14:paraId="5A80EBF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3855) ، الاستيعاب ت </w:t>
      </w:r>
      <w:r>
        <w:rPr>
          <w:rtl/>
        </w:rPr>
        <w:t>(</w:t>
      </w:r>
      <w:r w:rsidRPr="007546DE">
        <w:rPr>
          <w:rtl/>
        </w:rPr>
        <w:t>1911) ، طبقات وفقهاء اليمن 49 ، تجريد أسماء الصحابة 1 / 399 ، تلقيح فهوم أهل الأثر 383 ، تاريخ من دفن بالعراق 339.</w:t>
      </w:r>
    </w:p>
    <w:p w14:paraId="1EE8B0C1" w14:textId="77777777" w:rsidR="005F5BB8" w:rsidRPr="007546DE" w:rsidRDefault="005F5BB8" w:rsidP="00BB12A9">
      <w:pPr>
        <w:pStyle w:val="libNormal"/>
        <w:rPr>
          <w:rtl/>
        </w:rPr>
      </w:pPr>
      <w:r>
        <w:rPr>
          <w:rtl/>
        </w:rPr>
        <w:br w:type="page"/>
      </w:r>
      <w:r w:rsidRPr="007546DE">
        <w:rPr>
          <w:rtl/>
        </w:rPr>
        <w:lastRenderedPageBreak/>
        <w:t>تقدم ذكره في ترجمة الأزرق. قال البلاذري : قاتل عمرو يوم أحد وأسر.</w:t>
      </w:r>
    </w:p>
    <w:p w14:paraId="5FD1B008" w14:textId="77777777" w:rsidR="005F5BB8" w:rsidRPr="002517A3" w:rsidRDefault="005F5BB8" w:rsidP="00BB12A9">
      <w:pPr>
        <w:pStyle w:val="libNormal"/>
        <w:rPr>
          <w:rStyle w:val="libBold2Char"/>
          <w:rtl/>
        </w:rPr>
      </w:pPr>
      <w:r w:rsidRPr="002517A3">
        <w:rPr>
          <w:rStyle w:val="libBold2Char"/>
          <w:rtl/>
        </w:rPr>
        <w:t xml:space="preserve">5778 ز ـ عمرو بن الأسود </w:t>
      </w:r>
      <w:r w:rsidRPr="00C830DC">
        <w:rPr>
          <w:rStyle w:val="libFootnotenumChar"/>
          <w:rtl/>
        </w:rPr>
        <w:t>(1)</w:t>
      </w:r>
      <w:r w:rsidRPr="002517A3">
        <w:rPr>
          <w:rStyle w:val="libBold2Char"/>
          <w:rtl/>
        </w:rPr>
        <w:t xml:space="preserve"> :</w:t>
      </w:r>
    </w:p>
    <w:p w14:paraId="0A5B0D88" w14:textId="77777777" w:rsidR="005F5BB8" w:rsidRPr="007546DE" w:rsidRDefault="005F5BB8" w:rsidP="00BB12A9">
      <w:pPr>
        <w:pStyle w:val="libNormal"/>
        <w:rPr>
          <w:rtl/>
        </w:rPr>
      </w:pPr>
      <w:r w:rsidRPr="007546DE">
        <w:rPr>
          <w:rtl/>
        </w:rPr>
        <w:t>يأتي حديثه مقرونا في كثير من الروايات بأبي أمامة : منها</w:t>
      </w:r>
      <w:r>
        <w:rPr>
          <w:rFonts w:hint="cs"/>
          <w:rtl/>
        </w:rPr>
        <w:t xml:space="preserve"> </w:t>
      </w:r>
      <w:r w:rsidRPr="007546DE">
        <w:rPr>
          <w:rtl/>
        </w:rPr>
        <w:t xml:space="preserve">ما رواه ابن أبي عاصم من طريق الحارث بن الحارث ، عن عمرو بن الأسود ، وأبي أمامة ، عن النبيّ </w:t>
      </w:r>
      <w:r w:rsidRPr="00E662C5">
        <w:rPr>
          <w:rStyle w:val="libAlaemChar"/>
          <w:rtl/>
        </w:rPr>
        <w:t>صلى‌الله‌عليه‌وسلم</w:t>
      </w:r>
      <w:r w:rsidRPr="007546DE">
        <w:rPr>
          <w:rtl/>
        </w:rPr>
        <w:t xml:space="preserve"> ، قال : إن الأمير إذا ابتغى الريبة في الناس أفسدهم.</w:t>
      </w:r>
      <w:r>
        <w:rPr>
          <w:rFonts w:hint="cs"/>
          <w:rtl/>
        </w:rPr>
        <w:t xml:space="preserve"> </w:t>
      </w:r>
      <w:r w:rsidRPr="007546DE">
        <w:rPr>
          <w:rtl/>
        </w:rPr>
        <w:t>وقد فرّق ابن أبي عاصم ، وسعيد بن يعقوب</w:t>
      </w:r>
      <w:r>
        <w:rPr>
          <w:rtl/>
        </w:rPr>
        <w:t xml:space="preserve"> ـ </w:t>
      </w:r>
      <w:r w:rsidRPr="007546DE">
        <w:rPr>
          <w:rtl/>
        </w:rPr>
        <w:t>بين هذا وبين عمرو بن الأسود العنسيّ الآتي في المخضرمين.</w:t>
      </w:r>
    </w:p>
    <w:p w14:paraId="6222E016" w14:textId="77777777" w:rsidR="005F5BB8" w:rsidRPr="007546DE" w:rsidRDefault="005F5BB8" w:rsidP="00BB12A9">
      <w:pPr>
        <w:pStyle w:val="libNormal"/>
        <w:rPr>
          <w:rtl/>
          <w:lang w:bidi="fa-IR"/>
        </w:rPr>
      </w:pPr>
      <w:r w:rsidRPr="002517A3">
        <w:rPr>
          <w:rStyle w:val="libBold2Char"/>
          <w:rtl/>
        </w:rPr>
        <w:t xml:space="preserve">5779 ـ عمرو بن أقيش : </w:t>
      </w:r>
      <w:r w:rsidRPr="007546DE">
        <w:rPr>
          <w:rtl/>
          <w:lang w:bidi="fa-IR"/>
        </w:rPr>
        <w:t>يأتي في عمرو بن ثابت.</w:t>
      </w:r>
    </w:p>
    <w:p w14:paraId="6EFBA958" w14:textId="77777777" w:rsidR="005F5BB8" w:rsidRPr="007546DE" w:rsidRDefault="005F5BB8" w:rsidP="00BB12A9">
      <w:pPr>
        <w:pStyle w:val="libNormal"/>
        <w:rPr>
          <w:rtl/>
        </w:rPr>
      </w:pPr>
      <w:r w:rsidRPr="002517A3">
        <w:rPr>
          <w:rStyle w:val="libBold2Char"/>
          <w:rtl/>
        </w:rPr>
        <w:t xml:space="preserve">5780 ـ عمرو بن أم مكتوم القرشي </w:t>
      </w:r>
      <w:r w:rsidRPr="00C830DC">
        <w:rPr>
          <w:rStyle w:val="libFootnotenumChar"/>
          <w:rtl/>
        </w:rPr>
        <w:t>(2)</w:t>
      </w:r>
      <w:r w:rsidRPr="002517A3">
        <w:rPr>
          <w:rStyle w:val="libBold2Char"/>
          <w:rtl/>
        </w:rPr>
        <w:t xml:space="preserve"> : </w:t>
      </w:r>
      <w:r w:rsidRPr="007546DE">
        <w:rPr>
          <w:rtl/>
        </w:rPr>
        <w:t>ويقال اسمه عبد الله. وعمرو أكثر ، وهو ابن قيس بن زائدة بن الأصم.</w:t>
      </w:r>
    </w:p>
    <w:p w14:paraId="479C90C0" w14:textId="77777777" w:rsidR="005F5BB8" w:rsidRPr="007546DE" w:rsidRDefault="005F5BB8" w:rsidP="00BB12A9">
      <w:pPr>
        <w:pStyle w:val="libNormal"/>
        <w:rPr>
          <w:rtl/>
        </w:rPr>
      </w:pPr>
      <w:r w:rsidRPr="007546DE">
        <w:rPr>
          <w:rtl/>
        </w:rPr>
        <w:t>ومنهم من قال عمرو بن زائدة ، لم يذكر قيسا ، ومنهم من قال قيس بدل زائدة.</w:t>
      </w:r>
    </w:p>
    <w:p w14:paraId="5C69F249" w14:textId="77777777" w:rsidR="005F5BB8" w:rsidRPr="007546DE" w:rsidRDefault="005F5BB8" w:rsidP="00BB12A9">
      <w:pPr>
        <w:pStyle w:val="libNormal"/>
        <w:rPr>
          <w:rtl/>
        </w:rPr>
      </w:pPr>
      <w:r w:rsidRPr="007546DE">
        <w:rPr>
          <w:rtl/>
        </w:rPr>
        <w:t xml:space="preserve">وقال ابن حبّان : من قال ابن زائدة نسبه لجده ، ويقال : كان اسمه الحصين فسمّاه النبيّ </w:t>
      </w:r>
      <w:r w:rsidRPr="00E662C5">
        <w:rPr>
          <w:rStyle w:val="libAlaemChar"/>
          <w:rtl/>
        </w:rPr>
        <w:t>صلى‌الله‌عليه‌وسلم</w:t>
      </w:r>
      <w:r w:rsidRPr="007546DE">
        <w:rPr>
          <w:rtl/>
        </w:rPr>
        <w:t xml:space="preserve"> عبد الله ، حكاه ابن حبان.</w:t>
      </w:r>
    </w:p>
    <w:p w14:paraId="6780C0DF" w14:textId="77777777" w:rsidR="005F5BB8" w:rsidRPr="007546DE" w:rsidRDefault="005F5BB8" w:rsidP="00BB12A9">
      <w:pPr>
        <w:pStyle w:val="libNormal"/>
        <w:rPr>
          <w:rtl/>
        </w:rPr>
      </w:pPr>
      <w:r w:rsidRPr="007546DE">
        <w:rPr>
          <w:rtl/>
        </w:rPr>
        <w:t>وقال ابن سعد : أهل المدينة يقولون اسمه عبد الله ، وأهل العراق يقولون اسمه عمرو ، قال : واتفقوا على نسبه ، وأنه ابن قيس بن زائدة بن الأصم. وفي هذا الاتفاق نظر ، فقد تقدم ما يخالفه كما ترى ، وتقدم ما يخالفه أيضا.</w:t>
      </w:r>
    </w:p>
    <w:p w14:paraId="5174097F" w14:textId="77777777" w:rsidR="005F5BB8" w:rsidRPr="007546DE" w:rsidRDefault="005F5BB8" w:rsidP="00BB12A9">
      <w:pPr>
        <w:pStyle w:val="libNormal"/>
        <w:rPr>
          <w:rtl/>
        </w:rPr>
      </w:pPr>
      <w:r w:rsidRPr="007546DE">
        <w:rPr>
          <w:rtl/>
        </w:rPr>
        <w:t>قلت : نسبه كذلك ابن مندة ، وتبعه أبو نعيم ، وحكي في اسمه أيضا عبد الله بن عمرو.</w:t>
      </w:r>
    </w:p>
    <w:p w14:paraId="6B9D28D9" w14:textId="77777777" w:rsidR="005F5BB8" w:rsidRPr="007546DE" w:rsidRDefault="005F5BB8" w:rsidP="00BB12A9">
      <w:pPr>
        <w:pStyle w:val="libNormal"/>
        <w:rPr>
          <w:rtl/>
        </w:rPr>
      </w:pPr>
      <w:r w:rsidRPr="007546DE">
        <w:rPr>
          <w:rtl/>
        </w:rPr>
        <w:t>قال : وقيل عمرو بن قيس بن شريح بن مالك. وقال الثعلبي في تفسيره : اسمه عبد الله ابن شريح بن مالك بن ربيعة بن قيس بن زائدة ، واسم الأصم جندب بن هدم بن رواحة بن</w:t>
      </w:r>
    </w:p>
    <w:p w14:paraId="0734F343" w14:textId="77777777" w:rsidR="005F5BB8" w:rsidRPr="007546DE" w:rsidRDefault="005F5BB8" w:rsidP="00575020">
      <w:pPr>
        <w:pStyle w:val="libLine"/>
        <w:rPr>
          <w:rtl/>
        </w:rPr>
      </w:pPr>
      <w:r w:rsidRPr="007546DE">
        <w:rPr>
          <w:rtl/>
        </w:rPr>
        <w:t>__________________</w:t>
      </w:r>
    </w:p>
    <w:p w14:paraId="15651082" w14:textId="77777777" w:rsidR="005F5BB8" w:rsidRPr="007546DE" w:rsidRDefault="005F5BB8" w:rsidP="00F74DAE">
      <w:pPr>
        <w:pStyle w:val="libFootnote0"/>
        <w:rPr>
          <w:rtl/>
          <w:lang w:bidi="fa-IR"/>
        </w:rPr>
      </w:pPr>
      <w:r>
        <w:rPr>
          <w:rtl/>
        </w:rPr>
        <w:t>(</w:t>
      </w:r>
      <w:r w:rsidRPr="007546DE">
        <w:rPr>
          <w:rtl/>
        </w:rPr>
        <w:t xml:space="preserve">1) تقريب التهذيب 2 / 65 ، تهذيب التهذيب 8 / 4 ، تجريد أسماء الصحابة 1 / 400 ، الكاشف 324 ، التاريخ الصغير 1 / 111 ، 122 ، 123 ، تهذيب التهذيب 2 / 280 ، الجرح والتعديل 6 / 220 ، التاريخ الكبير 1 / 315 ، طبقات الحفاظ 299 ، صفة الصفوة 4 / 201 ، الأعلام 5 / 73 ، تهذيب الكمال 2 / 1026 ، البداية والنهاية 8 / 33 ، الطبقات الكبرى 6 / 70 ، 47 ، الطبقات 280 ، أسد الغابة ت </w:t>
      </w:r>
      <w:r>
        <w:rPr>
          <w:rtl/>
        </w:rPr>
        <w:t>(</w:t>
      </w:r>
      <w:r w:rsidRPr="007546DE">
        <w:rPr>
          <w:rtl/>
        </w:rPr>
        <w:t>3859)</w:t>
      </w:r>
      <w:r>
        <w:rPr>
          <w:rtl/>
        </w:rPr>
        <w:t>.</w:t>
      </w:r>
    </w:p>
    <w:p w14:paraId="6137036C" w14:textId="77777777" w:rsidR="005F5BB8" w:rsidRPr="007546DE" w:rsidRDefault="005F5BB8" w:rsidP="00F74DAE">
      <w:pPr>
        <w:pStyle w:val="libFootnote0"/>
        <w:rPr>
          <w:rtl/>
          <w:lang w:bidi="fa-IR"/>
        </w:rPr>
      </w:pPr>
      <w:r>
        <w:rPr>
          <w:rtl/>
        </w:rPr>
        <w:t>(</w:t>
      </w:r>
      <w:r w:rsidRPr="007546DE">
        <w:rPr>
          <w:rtl/>
        </w:rPr>
        <w:t>2) المنمق 509 ، أزمنة التاريخ الإسلامي 1 / 791 ، تاريخ الإسلام 3 / 54 ، التاريخ الصغير 1 / 26 ، تجريد أسماء الصحابة 1 / 416 ، العبر 1 / 19 ، المعرفة والتاريخ 3 / 324 ، المحدث الفاصل 182 ، الأعلام 5 / 83 ، شذرات الذهب 1 / 28 ، الطبقات الكبرى 2 / 27 ، 3 / 234 ، 4 / 205 ، 367 ، عنوان النجابة 139 ، خلاصة تذهيب 2 / 296 ، تهذيب التهذيب 8 / 92.</w:t>
      </w:r>
    </w:p>
    <w:p w14:paraId="168B28EB" w14:textId="77777777" w:rsidR="005F5BB8" w:rsidRPr="007546DE" w:rsidRDefault="005F5BB8" w:rsidP="00F74DAE">
      <w:pPr>
        <w:pStyle w:val="libFootnote0"/>
        <w:rPr>
          <w:rtl/>
        </w:rPr>
      </w:pPr>
      <w:r>
        <w:rPr>
          <w:rtl/>
        </w:rPr>
        <w:br w:type="page"/>
      </w:r>
      <w:r w:rsidRPr="007546DE">
        <w:rPr>
          <w:rtl/>
        </w:rPr>
        <w:lastRenderedPageBreak/>
        <w:t>حمير بن معيص بن عامر بن لؤيّ القرشي العامري.</w:t>
      </w:r>
    </w:p>
    <w:p w14:paraId="73AD7B50" w14:textId="77777777" w:rsidR="005F5BB8" w:rsidRPr="007546DE" w:rsidRDefault="005F5BB8" w:rsidP="00BB12A9">
      <w:pPr>
        <w:pStyle w:val="libNormal"/>
        <w:rPr>
          <w:rtl/>
        </w:rPr>
      </w:pPr>
      <w:r w:rsidRPr="007546DE">
        <w:rPr>
          <w:rtl/>
        </w:rPr>
        <w:t xml:space="preserve">واسم أمه أم مكتوم عاتكة بنت عبد الله بن عنكثة ، بمهملة ونون ساكنة وبعد الكاف مثلثة ، ابن عائذ بن مخزوم ، وهو ابن خال خديجة أم المؤمنين ، فإنّ أم خديجة أخت قيس بن زائدة ، واسمها فاطمة. أسلم قديما بمكة ، وكان من المهاجرين الأولين ، قدم المدينة قبل أن يهاجر النبيّ </w:t>
      </w:r>
      <w:r w:rsidRPr="00E662C5">
        <w:rPr>
          <w:rStyle w:val="libAlaemChar"/>
          <w:rtl/>
        </w:rPr>
        <w:t>صلى‌الله‌عليه‌وسلم</w:t>
      </w:r>
      <w:r w:rsidRPr="007546DE">
        <w:rPr>
          <w:rtl/>
        </w:rPr>
        <w:t>. وقيل : بل بعده ، بعد وقعة بدر بيسير ، قاله الواقديّ.</w:t>
      </w:r>
    </w:p>
    <w:p w14:paraId="616091E3" w14:textId="77777777" w:rsidR="005F5BB8" w:rsidRPr="007546DE" w:rsidRDefault="005F5BB8" w:rsidP="00BB12A9">
      <w:pPr>
        <w:pStyle w:val="libNormal"/>
        <w:rPr>
          <w:rtl/>
        </w:rPr>
      </w:pPr>
      <w:r w:rsidRPr="007546DE">
        <w:rPr>
          <w:rtl/>
        </w:rPr>
        <w:t xml:space="preserve">والأول أصحّ ، فقد روي من طريق أبي إسحاق عن البراء ، قال : أول من أتانا مهاجرا مصعب بن عمير ، ثم قدم ابن أم مكتوم ، وكان النبيّ </w:t>
      </w:r>
      <w:r w:rsidRPr="00E662C5">
        <w:rPr>
          <w:rStyle w:val="libAlaemChar"/>
          <w:rtl/>
        </w:rPr>
        <w:t>صلى‌الله‌عليه‌وسلم</w:t>
      </w:r>
      <w:r w:rsidRPr="007546DE">
        <w:rPr>
          <w:rtl/>
        </w:rPr>
        <w:t xml:space="preserve"> يستخلفه على المدينة في عامّة غزواته يصلّي بالناس.</w:t>
      </w:r>
    </w:p>
    <w:p w14:paraId="50C9ABF9" w14:textId="77777777" w:rsidR="005F5BB8" w:rsidRPr="007546DE" w:rsidRDefault="005F5BB8" w:rsidP="00BB12A9">
      <w:pPr>
        <w:pStyle w:val="libNormal"/>
        <w:rPr>
          <w:rtl/>
        </w:rPr>
      </w:pPr>
      <w:r w:rsidRPr="007546DE">
        <w:rPr>
          <w:rtl/>
        </w:rPr>
        <w:t>وقال الزّبير بن بكّار : خرج إلى القادسية ، فشهد القتال ، واستشهد هناك ، وكان معه اللواء حينئذ. وقيل : بل رجع إلى المدينة بعد القادسية فمات بها ، ذكره البغوي.</w:t>
      </w:r>
    </w:p>
    <w:p w14:paraId="63D7489F" w14:textId="77777777" w:rsidR="005F5BB8" w:rsidRPr="007546DE" w:rsidRDefault="005F5BB8" w:rsidP="00BB12A9">
      <w:pPr>
        <w:pStyle w:val="libNormal"/>
        <w:rPr>
          <w:rtl/>
        </w:rPr>
      </w:pPr>
      <w:r w:rsidRPr="007546DE">
        <w:rPr>
          <w:rtl/>
        </w:rPr>
        <w:t>وقال الواقديّ : بل شهدها ، ورجع إلى المدينة فمات بها ، ولم يسمع له بذكر بعد عمر ابن الخطاب.</w:t>
      </w:r>
    </w:p>
    <w:p w14:paraId="5509DB72"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 وحديثه في كتب السنن.</w:t>
      </w:r>
    </w:p>
    <w:p w14:paraId="76347C87" w14:textId="77777777" w:rsidR="005F5BB8" w:rsidRPr="007546DE" w:rsidRDefault="005F5BB8" w:rsidP="00BB12A9">
      <w:pPr>
        <w:pStyle w:val="libNormal"/>
        <w:rPr>
          <w:rtl/>
        </w:rPr>
      </w:pPr>
      <w:r w:rsidRPr="007546DE">
        <w:rPr>
          <w:rtl/>
        </w:rPr>
        <w:t>روى عنه عبد الله بن شداد بن الهاد ، وعبد الرحمن بن أبي ليلى ، وأبو رزين الأسدي ، وآخرون.</w:t>
      </w:r>
    </w:p>
    <w:p w14:paraId="569A3842" w14:textId="77777777" w:rsidR="005F5BB8" w:rsidRPr="007546DE" w:rsidRDefault="005F5BB8" w:rsidP="00BB12A9">
      <w:pPr>
        <w:pStyle w:val="libNormal"/>
        <w:rPr>
          <w:rtl/>
        </w:rPr>
      </w:pPr>
      <w:r w:rsidRPr="007546DE">
        <w:rPr>
          <w:rtl/>
        </w:rPr>
        <w:t xml:space="preserve">وقال ابن عبد البرّ : روى جماعة من أهل العلم بالنسب والسير أنّ النبيّ </w:t>
      </w:r>
      <w:r w:rsidRPr="00E662C5">
        <w:rPr>
          <w:rStyle w:val="libAlaemChar"/>
          <w:rtl/>
        </w:rPr>
        <w:t>صلى‌الله‌عليه‌وسلم</w:t>
      </w:r>
      <w:r w:rsidRPr="007546DE">
        <w:rPr>
          <w:rtl/>
        </w:rPr>
        <w:t xml:space="preserve"> استحلف ابن أم مكتوم ثلاث عشرة مرة : في الأبواء ، وبواط ، وذي العشيرة ، وغزوته في طلب كرز ابن جابر ، وغزوة السّويق ، وغطفان. وفي غزوة أحد ، وحمراء الأسد ، ونجران. وذات الرّقاع ، وفي خروجه في حجة الوداع ، وفي خروجه إلى بدر ، ثم استخلف أبا لبابة لما رده من الطريق ، قال : وأما رواية قتادة عن أنس : أن النبيّ </w:t>
      </w:r>
      <w:r w:rsidRPr="00E662C5">
        <w:rPr>
          <w:rStyle w:val="libAlaemChar"/>
          <w:rtl/>
        </w:rPr>
        <w:t>صلى‌الله‌عليه‌وسلم</w:t>
      </w:r>
      <w:r w:rsidRPr="007546DE">
        <w:rPr>
          <w:rtl/>
        </w:rPr>
        <w:t xml:space="preserve"> استخلف ابن أم مكتوم فلم يبلغه ما بلغ غيره. انتهى.</w:t>
      </w:r>
    </w:p>
    <w:p w14:paraId="756D277F" w14:textId="77777777" w:rsidR="005F5BB8" w:rsidRPr="007546DE" w:rsidRDefault="005F5BB8" w:rsidP="00BB12A9">
      <w:pPr>
        <w:pStyle w:val="libNormal"/>
        <w:rPr>
          <w:rtl/>
        </w:rPr>
      </w:pPr>
      <w:r w:rsidRPr="007546DE">
        <w:rPr>
          <w:rtl/>
        </w:rPr>
        <w:t xml:space="preserve">وهو المذكور في سورة : </w:t>
      </w:r>
      <w:r w:rsidRPr="00E662C5">
        <w:rPr>
          <w:rStyle w:val="libAlaemChar"/>
          <w:rtl/>
        </w:rPr>
        <w:t>(</w:t>
      </w:r>
      <w:r w:rsidRPr="00907461">
        <w:rPr>
          <w:rStyle w:val="libAieChar"/>
          <w:rtl/>
        </w:rPr>
        <w:t>عَبَسَ وَتَوَلَّى</w:t>
      </w:r>
      <w:r w:rsidRPr="00E662C5">
        <w:rPr>
          <w:rStyle w:val="libAlaemChar"/>
          <w:rtl/>
        </w:rPr>
        <w:t>)</w:t>
      </w:r>
      <w:r w:rsidRPr="007546DE">
        <w:rPr>
          <w:rtl/>
        </w:rPr>
        <w:t xml:space="preserve"> </w:t>
      </w:r>
      <w:r>
        <w:rPr>
          <w:rtl/>
        </w:rPr>
        <w:t>[</w:t>
      </w:r>
      <w:r w:rsidRPr="007546DE">
        <w:rPr>
          <w:rtl/>
        </w:rPr>
        <w:t>عبس : 1</w:t>
      </w:r>
      <w:r>
        <w:rPr>
          <w:rtl/>
        </w:rPr>
        <w:t>]</w:t>
      </w:r>
      <w:r w:rsidRPr="007546DE">
        <w:rPr>
          <w:rtl/>
        </w:rPr>
        <w:t xml:space="preserve"> ، ونزلت فيه : </w:t>
      </w:r>
      <w:r w:rsidRPr="00E662C5">
        <w:rPr>
          <w:rStyle w:val="libAlaemChar"/>
          <w:rtl/>
        </w:rPr>
        <w:t>(</w:t>
      </w:r>
      <w:r w:rsidRPr="00907461">
        <w:rPr>
          <w:rStyle w:val="libAieChar"/>
          <w:rtl/>
        </w:rPr>
        <w:t>غَيْرُ أُولِي الضَّرَرِ</w:t>
      </w:r>
      <w:r w:rsidRPr="00E662C5">
        <w:rPr>
          <w:rStyle w:val="libAlaemChar"/>
          <w:rtl/>
        </w:rPr>
        <w:t>)</w:t>
      </w:r>
      <w:r w:rsidRPr="007546DE">
        <w:rPr>
          <w:rtl/>
        </w:rPr>
        <w:t xml:space="preserve"> </w:t>
      </w:r>
      <w:r>
        <w:rPr>
          <w:rtl/>
        </w:rPr>
        <w:t>[</w:t>
      </w:r>
      <w:r w:rsidRPr="007546DE">
        <w:rPr>
          <w:rtl/>
        </w:rPr>
        <w:t>النساء : 95</w:t>
      </w:r>
      <w:r>
        <w:rPr>
          <w:rtl/>
        </w:rPr>
        <w:t>]</w:t>
      </w:r>
      <w:r w:rsidRPr="007546DE">
        <w:rPr>
          <w:rtl/>
        </w:rPr>
        <w:t xml:space="preserve"> لما نزلت : </w:t>
      </w:r>
      <w:r w:rsidRPr="00E662C5">
        <w:rPr>
          <w:rStyle w:val="libAlaemChar"/>
          <w:rtl/>
        </w:rPr>
        <w:t>(</w:t>
      </w:r>
      <w:r w:rsidRPr="00907461">
        <w:rPr>
          <w:rStyle w:val="libAieChar"/>
          <w:rtl/>
        </w:rPr>
        <w:t>لا يَسْتَوِي الْقاعِدُونَ ...</w:t>
      </w:r>
      <w:r w:rsidRPr="00E662C5">
        <w:rPr>
          <w:rStyle w:val="libAlaemChar"/>
          <w:rtl/>
        </w:rPr>
        <w:t>)</w:t>
      </w:r>
      <w:r w:rsidRPr="007546DE">
        <w:rPr>
          <w:rtl/>
        </w:rPr>
        <w:t xml:space="preserve"> </w:t>
      </w:r>
      <w:r>
        <w:rPr>
          <w:rtl/>
        </w:rPr>
        <w:t>[</w:t>
      </w:r>
      <w:r w:rsidRPr="007546DE">
        <w:rPr>
          <w:rtl/>
        </w:rPr>
        <w:t>النساء : 95</w:t>
      </w:r>
      <w:r>
        <w:rPr>
          <w:rtl/>
        </w:rPr>
        <w:t>]</w:t>
      </w:r>
      <w:r w:rsidRPr="007546DE">
        <w:rPr>
          <w:rtl/>
        </w:rPr>
        <w:t xml:space="preserve"> أخرجه البخاري.</w:t>
      </w:r>
    </w:p>
    <w:p w14:paraId="77912613" w14:textId="77777777" w:rsidR="005F5BB8" w:rsidRDefault="005F5BB8" w:rsidP="00BB12A9">
      <w:pPr>
        <w:pStyle w:val="libNormal"/>
        <w:rPr>
          <w:rtl/>
        </w:rPr>
      </w:pPr>
      <w:r w:rsidRPr="007546DE">
        <w:rPr>
          <w:rtl/>
        </w:rPr>
        <w:t>وفي «السّنن» من طريق عاصم بن أبي رزين ، عن ابن أم مكتوم ، قال : قلت : يا رسول الله ، رجل ضرير</w:t>
      </w:r>
      <w:r>
        <w:rPr>
          <w:rtl/>
        </w:rPr>
        <w:t xml:space="preserve"> ..</w:t>
      </w:r>
      <w:r w:rsidRPr="007546DE">
        <w:rPr>
          <w:rtl/>
        </w:rPr>
        <w:t>. الحديث في تأكيد الصلاة في الجماعة. والله أعلم</w:t>
      </w:r>
    </w:p>
    <w:p w14:paraId="166E9952"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5781 ـ عمرو بن أمية</w:t>
      </w:r>
      <w:r w:rsidRPr="002517A3">
        <w:rPr>
          <w:rStyle w:val="libBold2Char"/>
          <w:rFonts w:hint="cs"/>
          <w:rtl/>
        </w:rPr>
        <w:t xml:space="preserve"> </w:t>
      </w:r>
      <w:r w:rsidRPr="007546DE">
        <w:rPr>
          <w:rtl/>
        </w:rPr>
        <w:t xml:space="preserve">بن خويلد </w:t>
      </w:r>
      <w:r w:rsidRPr="00C830DC">
        <w:rPr>
          <w:rStyle w:val="libFootnotenumChar"/>
          <w:rtl/>
        </w:rPr>
        <w:t>(1)</w:t>
      </w:r>
      <w:r w:rsidRPr="007546DE">
        <w:rPr>
          <w:rtl/>
        </w:rPr>
        <w:t xml:space="preserve"> بن عبد الله بن إياس بن عبد بن ناشرة بن كعب بن جدي بن ضمرة الضمريّ ، أبو أمية.</w:t>
      </w:r>
    </w:p>
    <w:p w14:paraId="2BFCA05A" w14:textId="77777777" w:rsidR="005F5BB8" w:rsidRPr="007546DE" w:rsidRDefault="005F5BB8" w:rsidP="00BB12A9">
      <w:pPr>
        <w:pStyle w:val="libNormal"/>
        <w:rPr>
          <w:rtl/>
        </w:rPr>
      </w:pPr>
      <w:r w:rsidRPr="007546DE">
        <w:rPr>
          <w:rtl/>
        </w:rPr>
        <w:t>صحابيّ مشهور ، له أحاديث.</w:t>
      </w:r>
    </w:p>
    <w:p w14:paraId="15A07411" w14:textId="77777777" w:rsidR="005F5BB8" w:rsidRPr="007546DE" w:rsidRDefault="005F5BB8" w:rsidP="00BB12A9">
      <w:pPr>
        <w:pStyle w:val="libNormal"/>
        <w:rPr>
          <w:rtl/>
        </w:rPr>
      </w:pPr>
      <w:r w:rsidRPr="007546DE">
        <w:rPr>
          <w:rtl/>
        </w:rPr>
        <w:t>روى عنه أولاده : جعفر ، وعبد الله ، والفضل ، وغيرهم.</w:t>
      </w:r>
    </w:p>
    <w:p w14:paraId="47915BB6" w14:textId="77777777" w:rsidR="005F5BB8" w:rsidRPr="007546DE" w:rsidRDefault="005F5BB8" w:rsidP="00BB12A9">
      <w:pPr>
        <w:pStyle w:val="libNormal"/>
        <w:rPr>
          <w:rtl/>
        </w:rPr>
      </w:pPr>
      <w:r w:rsidRPr="007546DE">
        <w:rPr>
          <w:rtl/>
        </w:rPr>
        <w:t xml:space="preserve">قال ابن سعد : أسلم حين انصرف المشركون من أحد ، وكان شجاعا ، وكان أول مشاهده بئر معونة ، فأسره عامر بن الطفيل ، وجزّ ناصيته ، وأطلقه ، وبعثه النبيّ ، </w:t>
      </w:r>
      <w:r w:rsidRPr="00E662C5">
        <w:rPr>
          <w:rStyle w:val="libAlaemChar"/>
          <w:rtl/>
        </w:rPr>
        <w:t>صلى‌الله‌عليه‌وسلم</w:t>
      </w:r>
      <w:r w:rsidRPr="007546DE">
        <w:rPr>
          <w:rtl/>
        </w:rPr>
        <w:t xml:space="preserve"> إلى النجاشي في زواج أم حبيبة ، وإلى مكة ، فحمل خبيبا من خشبته ، وله ذكر في عدة مواطن ، وكان من رجال العرب جزأة ونجدة ، وعاش إلى خلافة معاوية ، فمات بالمدينة.</w:t>
      </w:r>
    </w:p>
    <w:p w14:paraId="2E781D0D" w14:textId="77777777" w:rsidR="005F5BB8" w:rsidRPr="007546DE" w:rsidRDefault="005F5BB8" w:rsidP="00BB12A9">
      <w:pPr>
        <w:pStyle w:val="libNormal"/>
        <w:rPr>
          <w:rtl/>
        </w:rPr>
      </w:pPr>
      <w:r w:rsidRPr="007546DE">
        <w:rPr>
          <w:rtl/>
        </w:rPr>
        <w:t>وقال أبو نعيم : مات قبل الستين.</w:t>
      </w:r>
    </w:p>
    <w:p w14:paraId="50FF3D95" w14:textId="77777777" w:rsidR="005F5BB8" w:rsidRPr="007546DE" w:rsidRDefault="005F5BB8" w:rsidP="00BB12A9">
      <w:pPr>
        <w:pStyle w:val="libNormal"/>
        <w:rPr>
          <w:rtl/>
        </w:rPr>
      </w:pPr>
      <w:r w:rsidRPr="002517A3">
        <w:rPr>
          <w:rStyle w:val="libBold2Char"/>
          <w:rtl/>
        </w:rPr>
        <w:t>5782 ـ عمرو بن أمية</w:t>
      </w:r>
      <w:r w:rsidRPr="002517A3">
        <w:rPr>
          <w:rStyle w:val="libBold2Char"/>
          <w:rFonts w:hint="cs"/>
          <w:rtl/>
        </w:rPr>
        <w:t xml:space="preserve"> </w:t>
      </w:r>
      <w:r w:rsidRPr="007546DE">
        <w:rPr>
          <w:rtl/>
        </w:rPr>
        <w:t xml:space="preserve">بن الحارث بن أسد بن عبد العزى بن قصي الأسدي </w:t>
      </w:r>
      <w:r w:rsidRPr="00C830DC">
        <w:rPr>
          <w:rStyle w:val="libFootnotenumChar"/>
          <w:rtl/>
        </w:rPr>
        <w:t>(2)</w:t>
      </w:r>
      <w:r>
        <w:rPr>
          <w:rtl/>
        </w:rPr>
        <w:t>.</w:t>
      </w:r>
    </w:p>
    <w:p w14:paraId="6AEA705E" w14:textId="77777777" w:rsidR="005F5BB8" w:rsidRPr="007546DE" w:rsidRDefault="005F5BB8" w:rsidP="00BB12A9">
      <w:pPr>
        <w:pStyle w:val="libNormal"/>
        <w:rPr>
          <w:rtl/>
        </w:rPr>
      </w:pPr>
      <w:r w:rsidRPr="007546DE">
        <w:rPr>
          <w:rtl/>
        </w:rPr>
        <w:t>ذكره الواقديّ ، والطّبريّ ، وغيرهما فيمن هاجر إلى أرض الحبشة ، ومات بها.</w:t>
      </w:r>
    </w:p>
    <w:p w14:paraId="3EE5ADED" w14:textId="77777777" w:rsidR="005F5BB8" w:rsidRPr="007546DE" w:rsidRDefault="005F5BB8" w:rsidP="00BB12A9">
      <w:pPr>
        <w:pStyle w:val="libNormal"/>
        <w:rPr>
          <w:rtl/>
        </w:rPr>
      </w:pPr>
      <w:r w:rsidRPr="007546DE">
        <w:rPr>
          <w:rtl/>
        </w:rPr>
        <w:t>وقال الطّبريّ في الذيل : كان قديم الإسلام.</w:t>
      </w:r>
    </w:p>
    <w:p w14:paraId="0C4E269B" w14:textId="77777777" w:rsidR="005F5BB8" w:rsidRPr="007546DE" w:rsidRDefault="005F5BB8" w:rsidP="00BB12A9">
      <w:pPr>
        <w:pStyle w:val="libNormal"/>
        <w:rPr>
          <w:rtl/>
        </w:rPr>
      </w:pPr>
      <w:r w:rsidRPr="002517A3">
        <w:rPr>
          <w:rStyle w:val="libBold2Char"/>
          <w:rtl/>
        </w:rPr>
        <w:t xml:space="preserve">5783 ز ـ عمرو بن أمية : </w:t>
      </w:r>
      <w:r w:rsidRPr="007546DE">
        <w:rPr>
          <w:rtl/>
        </w:rPr>
        <w:t>بن وهب بن معتب بن مالك الثقفي ، أبو أمية.</w:t>
      </w:r>
    </w:p>
    <w:p w14:paraId="2D2BC30E" w14:textId="77777777" w:rsidR="005F5BB8" w:rsidRPr="007546DE" w:rsidRDefault="005F5BB8" w:rsidP="00BB12A9">
      <w:pPr>
        <w:pStyle w:val="libNormal"/>
        <w:rPr>
          <w:rtl/>
        </w:rPr>
      </w:pPr>
      <w:r w:rsidRPr="007546DE">
        <w:rPr>
          <w:rtl/>
        </w:rPr>
        <w:t xml:space="preserve">له ذكر في مغازي ابن إسحاق لما أسلمت ثقيف ، وأنه بنى مصلى رسول الله </w:t>
      </w:r>
      <w:r w:rsidRPr="00E662C5">
        <w:rPr>
          <w:rStyle w:val="libAlaemChar"/>
          <w:rtl/>
        </w:rPr>
        <w:t>صلى‌الله‌عليه‌وسلم</w:t>
      </w:r>
      <w:r w:rsidRPr="007546DE">
        <w:rPr>
          <w:rtl/>
        </w:rPr>
        <w:t xml:space="preserve"> بالطائف حيث كان يحاصرها</w:t>
      </w:r>
      <w:r>
        <w:rPr>
          <w:rtl/>
        </w:rPr>
        <w:t xml:space="preserve"> ـ </w:t>
      </w:r>
      <w:r w:rsidRPr="007546DE">
        <w:rPr>
          <w:rtl/>
        </w:rPr>
        <w:t>مسجدا.</w:t>
      </w:r>
    </w:p>
    <w:p w14:paraId="02E6B327" w14:textId="77777777" w:rsidR="005F5BB8" w:rsidRPr="007546DE" w:rsidRDefault="005F5BB8" w:rsidP="00BB12A9">
      <w:pPr>
        <w:pStyle w:val="libNormal"/>
        <w:rPr>
          <w:rtl/>
        </w:rPr>
      </w:pPr>
      <w:r w:rsidRPr="007546DE">
        <w:rPr>
          <w:rtl/>
        </w:rPr>
        <w:t>وقد اختلف في اسمه ، ففي مختصر السيرة هكذا ، وعند الأموي في المغازي عن ابن إسحاق أبو أمية بن عمرو بن وهب ، وعند الواقدي أمية بن عمرو بن وهب. فالله أعلم.</w:t>
      </w:r>
    </w:p>
    <w:p w14:paraId="67738215" w14:textId="77777777" w:rsidR="005F5BB8" w:rsidRPr="002517A3" w:rsidRDefault="005F5BB8" w:rsidP="00BB12A9">
      <w:pPr>
        <w:pStyle w:val="libNormal"/>
        <w:rPr>
          <w:rStyle w:val="libBold2Char"/>
          <w:rtl/>
        </w:rPr>
      </w:pPr>
      <w:r w:rsidRPr="002517A3">
        <w:rPr>
          <w:rStyle w:val="libBold2Char"/>
          <w:rtl/>
        </w:rPr>
        <w:t xml:space="preserve">5784 ـ عمرو بن أمية الدّوسي </w:t>
      </w:r>
      <w:r w:rsidRPr="00C830DC">
        <w:rPr>
          <w:rStyle w:val="libFootnotenumChar"/>
          <w:rtl/>
        </w:rPr>
        <w:t>(3)</w:t>
      </w:r>
      <w:r w:rsidRPr="002517A3">
        <w:rPr>
          <w:rStyle w:val="libBold2Char"/>
          <w:rtl/>
        </w:rPr>
        <w:t xml:space="preserve"> :</w:t>
      </w:r>
    </w:p>
    <w:p w14:paraId="55525232" w14:textId="77777777" w:rsidR="005F5BB8" w:rsidRPr="007546DE" w:rsidRDefault="005F5BB8" w:rsidP="00BB12A9">
      <w:pPr>
        <w:pStyle w:val="libNormal"/>
        <w:rPr>
          <w:rtl/>
        </w:rPr>
      </w:pPr>
      <w:r w:rsidRPr="007546DE">
        <w:rPr>
          <w:rtl/>
        </w:rPr>
        <w:t>ذكره المستغفريّ ، وروى من طريق البكائي ، عن ابن إسحاق ، عن الزهري ، قال : قال</w:t>
      </w:r>
    </w:p>
    <w:p w14:paraId="52282E97" w14:textId="77777777" w:rsidR="005F5BB8" w:rsidRDefault="005F5BB8" w:rsidP="00575020">
      <w:pPr>
        <w:pStyle w:val="libLine"/>
        <w:rPr>
          <w:rtl/>
        </w:rPr>
      </w:pPr>
      <w:r w:rsidRPr="007546DE">
        <w:rPr>
          <w:rtl/>
        </w:rPr>
        <w:t>__________________</w:t>
      </w:r>
    </w:p>
    <w:p w14:paraId="6A903C4E" w14:textId="77777777" w:rsidR="005F5BB8" w:rsidRPr="007546DE" w:rsidRDefault="005F5BB8" w:rsidP="00F74DAE">
      <w:pPr>
        <w:pStyle w:val="libFootnote0"/>
        <w:rPr>
          <w:rtl/>
          <w:lang w:bidi="fa-IR"/>
        </w:rPr>
      </w:pPr>
      <w:r>
        <w:rPr>
          <w:rtl/>
        </w:rPr>
        <w:t>(</w:t>
      </w:r>
      <w:r w:rsidRPr="007546DE">
        <w:rPr>
          <w:rtl/>
        </w:rPr>
        <w:t>1) الكاشف 2 / 324 ، الثقات 3 / 272 ، الرياض المستطابة 214 ، التحفة اللطيفة 3 / 291 ، تقريب التهذيب 2 / 65 ، تهذيب التهذيب 8 / 6 ، عنوان النجابة 137 ، المنمق 302 ، الأعلام 5 / 73 ، الطبقات 1 / 31 ، تاريخ الثقات 362 ، الجمع بين رجال الصحيحن / 138 ، بقي بن مخلد 128 ، 336 ، 127 ، الجرح والتعديل 6 / 220 ، التاريخ 6 / 30 ، المعرفة والتاريخ 1 / 325 ، البداية والنهاية 2 / 328 ، 8 / 46 ، والفهارس</w:t>
      </w:r>
      <w:r>
        <w:rPr>
          <w:rtl/>
        </w:rPr>
        <w:t xml:space="preserve"> ـ </w:t>
      </w:r>
      <w:r w:rsidRPr="007546DE">
        <w:rPr>
          <w:rtl/>
        </w:rPr>
        <w:t xml:space="preserve">سير أعلام النبلاء 3 / 179 ، التمهيد 10 / 342 ، الطبقات الكبرى 1 / انظر الفهارس ، خلاصة تذهيب الكمال 2 / 280 ، الاستبصار 78 ، التعديل والتجريح 1085 ، أسد الغابة ت </w:t>
      </w:r>
      <w:r>
        <w:rPr>
          <w:rtl/>
        </w:rPr>
        <w:t>(</w:t>
      </w:r>
      <w:r w:rsidRPr="007546DE">
        <w:rPr>
          <w:rtl/>
        </w:rPr>
        <w:t xml:space="preserve">3862) ، الاستيعاب ت </w:t>
      </w:r>
      <w:r>
        <w:rPr>
          <w:rtl/>
        </w:rPr>
        <w:t>(</w:t>
      </w:r>
      <w:r w:rsidRPr="007546DE">
        <w:rPr>
          <w:rtl/>
        </w:rPr>
        <w:t>1913)</w:t>
      </w:r>
      <w:r>
        <w:rPr>
          <w:rtl/>
        </w:rPr>
        <w:t>.</w:t>
      </w:r>
    </w:p>
    <w:p w14:paraId="3A667A4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3861)</w:t>
      </w:r>
      <w:r>
        <w:rPr>
          <w:rtl/>
        </w:rPr>
        <w:t>.</w:t>
      </w:r>
    </w:p>
    <w:p w14:paraId="086E4FB0"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3863)</w:t>
      </w:r>
      <w:r>
        <w:rPr>
          <w:rtl/>
        </w:rPr>
        <w:t>.</w:t>
      </w:r>
    </w:p>
    <w:p w14:paraId="0AF3CE82" w14:textId="77777777" w:rsidR="005F5BB8" w:rsidRPr="007546DE" w:rsidRDefault="005F5BB8" w:rsidP="00F74DAE">
      <w:pPr>
        <w:pStyle w:val="libFootnote0"/>
        <w:rPr>
          <w:rtl/>
        </w:rPr>
      </w:pPr>
      <w:r>
        <w:rPr>
          <w:rtl/>
        </w:rPr>
        <w:br w:type="page"/>
      </w:r>
      <w:r w:rsidRPr="007546DE">
        <w:rPr>
          <w:rtl/>
        </w:rPr>
        <w:lastRenderedPageBreak/>
        <w:t>عمرو بن أمية الدوسيّ : دخلت المسجد الحرام ، فلقيني رجال من قريش ، فقالوا : إياك أن تلقى محمدا أو تسمع مقالته فيخدعك</w:t>
      </w:r>
      <w:r>
        <w:rPr>
          <w:rtl/>
        </w:rPr>
        <w:t xml:space="preserve"> ..</w:t>
      </w:r>
      <w:r w:rsidRPr="007546DE">
        <w:rPr>
          <w:rtl/>
        </w:rPr>
        <w:t>. فذكر الحديث في إسلامه.</w:t>
      </w:r>
    </w:p>
    <w:p w14:paraId="46461436" w14:textId="77777777" w:rsidR="005F5BB8" w:rsidRPr="007546DE" w:rsidRDefault="005F5BB8" w:rsidP="00BB12A9">
      <w:pPr>
        <w:pStyle w:val="libNormal"/>
        <w:rPr>
          <w:rtl/>
          <w:lang w:bidi="fa-IR"/>
        </w:rPr>
      </w:pPr>
      <w:r w:rsidRPr="002517A3">
        <w:rPr>
          <w:rStyle w:val="libBold2Char"/>
          <w:rtl/>
        </w:rPr>
        <w:t xml:space="preserve">5785 ز ـ عمرو بن أنس الأنصاري : </w:t>
      </w:r>
      <w:r w:rsidRPr="007546DE">
        <w:rPr>
          <w:rtl/>
          <w:lang w:bidi="fa-IR"/>
        </w:rPr>
        <w:t xml:space="preserve">من بني عوف بن الخزرج </w:t>
      </w:r>
      <w:r w:rsidRPr="00C830DC">
        <w:rPr>
          <w:rStyle w:val="libFootnotenumChar"/>
          <w:rtl/>
        </w:rPr>
        <w:t>(1)</w:t>
      </w:r>
      <w:r>
        <w:rPr>
          <w:rtl/>
          <w:lang w:bidi="fa-IR"/>
        </w:rPr>
        <w:t>.</w:t>
      </w:r>
    </w:p>
    <w:p w14:paraId="0982444C" w14:textId="77777777" w:rsidR="005F5BB8" w:rsidRPr="007546DE" w:rsidRDefault="005F5BB8" w:rsidP="00BB12A9">
      <w:pPr>
        <w:pStyle w:val="libNormal"/>
        <w:rPr>
          <w:rtl/>
        </w:rPr>
      </w:pPr>
      <w:r w:rsidRPr="007546DE">
        <w:rPr>
          <w:rtl/>
        </w:rPr>
        <w:t>ذكره الباورديّ ، وأخرج من طريق عبيد الله بن أبي رافع أنه ذكره في البدريين الذين شهدوا صفّين. والإسناد ضعيف.</w:t>
      </w:r>
    </w:p>
    <w:p w14:paraId="6582C191" w14:textId="77777777" w:rsidR="005F5BB8" w:rsidRPr="007546DE" w:rsidRDefault="005F5BB8" w:rsidP="00BB12A9">
      <w:pPr>
        <w:pStyle w:val="libNormal"/>
        <w:rPr>
          <w:rtl/>
        </w:rPr>
      </w:pPr>
      <w:r w:rsidRPr="002517A3">
        <w:rPr>
          <w:rStyle w:val="libBold2Char"/>
          <w:rtl/>
        </w:rPr>
        <w:t xml:space="preserve">5786 ـ عمرو بن الأهتم : </w:t>
      </w:r>
      <w:r w:rsidRPr="007546DE">
        <w:rPr>
          <w:rtl/>
        </w:rPr>
        <w:t xml:space="preserve">بن سمّي بن خالد بن </w:t>
      </w:r>
      <w:r w:rsidRPr="00C830DC">
        <w:rPr>
          <w:rStyle w:val="libFootnotenumChar"/>
          <w:rtl/>
        </w:rPr>
        <w:t>(2)</w:t>
      </w:r>
      <w:r w:rsidRPr="007546DE">
        <w:rPr>
          <w:rtl/>
        </w:rPr>
        <w:t xml:space="preserve"> منقر بن عبيد بن مقاعس بن عمرو بن كعب بن زيد مناة بن تميم التميمي المنقري ، أبو نعيم. ويقال أبو ربعي. واسم أبيه الأهتم سنان.</w:t>
      </w:r>
    </w:p>
    <w:p w14:paraId="6448CD16" w14:textId="77777777" w:rsidR="005F5BB8" w:rsidRPr="007546DE" w:rsidRDefault="005F5BB8" w:rsidP="00BB12A9">
      <w:pPr>
        <w:pStyle w:val="libNormal"/>
        <w:rPr>
          <w:rtl/>
        </w:rPr>
      </w:pPr>
      <w:r w:rsidRPr="007546DE">
        <w:rPr>
          <w:rtl/>
        </w:rPr>
        <w:t xml:space="preserve">تقدم له ذكر في ترجمة الزّبرقان بن بدر ، وكان عمرو خطيبا جميلا ، بليغا شاعرا ، شريفا في قومه ، قيل 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8CEEF42" w14:textId="77777777" w:rsidTr="00DA59A6">
        <w:trPr>
          <w:tblCellSpacing w:w="15" w:type="dxa"/>
          <w:jc w:val="center"/>
        </w:trPr>
        <w:tc>
          <w:tcPr>
            <w:tcW w:w="2400" w:type="pct"/>
            <w:vAlign w:val="center"/>
          </w:tcPr>
          <w:p w14:paraId="57F0B708" w14:textId="77777777" w:rsidR="005F5BB8" w:rsidRPr="007546DE" w:rsidRDefault="005F5BB8" w:rsidP="00BB749F">
            <w:pPr>
              <w:pStyle w:val="libPoem"/>
              <w:rPr>
                <w:rtl/>
              </w:rPr>
            </w:pPr>
            <w:r>
              <w:rPr>
                <w:rtl/>
              </w:rPr>
              <w:t>أ</w:t>
            </w:r>
            <w:r w:rsidRPr="007546DE">
              <w:rPr>
                <w:rtl/>
              </w:rPr>
              <w:t>لم تر ما بيني وبين بني عامر</w:t>
            </w:r>
            <w:r w:rsidRPr="00787285">
              <w:rPr>
                <w:rStyle w:val="libPoemTiniCharChar"/>
                <w:rtl/>
              </w:rPr>
              <w:br/>
              <w:t> </w:t>
            </w:r>
          </w:p>
        </w:tc>
        <w:tc>
          <w:tcPr>
            <w:tcW w:w="200" w:type="pct"/>
            <w:vAlign w:val="center"/>
          </w:tcPr>
          <w:p w14:paraId="48AA9947" w14:textId="77777777" w:rsidR="005F5BB8" w:rsidRPr="007546DE" w:rsidRDefault="005F5BB8" w:rsidP="00BB749F">
            <w:pPr>
              <w:pStyle w:val="libPoem"/>
            </w:pPr>
            <w:r w:rsidRPr="007546DE">
              <w:rPr>
                <w:rtl/>
              </w:rPr>
              <w:t> </w:t>
            </w:r>
          </w:p>
        </w:tc>
        <w:tc>
          <w:tcPr>
            <w:tcW w:w="2400" w:type="pct"/>
            <w:vAlign w:val="center"/>
          </w:tcPr>
          <w:p w14:paraId="53C71DCC" w14:textId="77777777" w:rsidR="005F5BB8" w:rsidRPr="007546DE" w:rsidRDefault="005F5BB8" w:rsidP="00BB749F">
            <w:pPr>
              <w:pStyle w:val="libPoem"/>
            </w:pPr>
            <w:r w:rsidRPr="007546DE">
              <w:rPr>
                <w:rtl/>
              </w:rPr>
              <w:t xml:space="preserve">من الودّ قد بالت عليه الثّعالب </w:t>
            </w:r>
            <w:r w:rsidRPr="00787285">
              <w:rPr>
                <w:rStyle w:val="libPoemTiniCharChar"/>
                <w:rtl/>
              </w:rPr>
              <w:br/>
              <w:t> </w:t>
            </w:r>
          </w:p>
        </w:tc>
      </w:tr>
      <w:tr w:rsidR="005F5BB8" w:rsidRPr="007546DE" w14:paraId="0DF81E0B" w14:textId="77777777" w:rsidTr="00DA59A6">
        <w:trPr>
          <w:tblCellSpacing w:w="15" w:type="dxa"/>
          <w:jc w:val="center"/>
        </w:trPr>
        <w:tc>
          <w:tcPr>
            <w:tcW w:w="2400" w:type="pct"/>
            <w:vAlign w:val="center"/>
          </w:tcPr>
          <w:p w14:paraId="55BD69C7" w14:textId="77777777" w:rsidR="005F5BB8" w:rsidRPr="007546DE" w:rsidRDefault="005F5BB8" w:rsidP="00BB749F">
            <w:pPr>
              <w:pStyle w:val="libPoem"/>
            </w:pPr>
            <w:r w:rsidRPr="007546DE">
              <w:rPr>
                <w:rtl/>
              </w:rPr>
              <w:t xml:space="preserve">فأصبح ما في الودّ بيني وبينه </w:t>
            </w:r>
            <w:r w:rsidRPr="00787285">
              <w:rPr>
                <w:rStyle w:val="libPoemTiniCharChar"/>
                <w:rtl/>
              </w:rPr>
              <w:br/>
              <w:t> </w:t>
            </w:r>
          </w:p>
        </w:tc>
        <w:tc>
          <w:tcPr>
            <w:tcW w:w="200" w:type="pct"/>
            <w:vAlign w:val="center"/>
          </w:tcPr>
          <w:p w14:paraId="5E8FD6FA" w14:textId="77777777" w:rsidR="005F5BB8" w:rsidRPr="007546DE" w:rsidRDefault="005F5BB8" w:rsidP="00BB749F">
            <w:pPr>
              <w:pStyle w:val="libPoem"/>
            </w:pPr>
            <w:r w:rsidRPr="007546DE">
              <w:rPr>
                <w:rtl/>
              </w:rPr>
              <w:t> </w:t>
            </w:r>
          </w:p>
        </w:tc>
        <w:tc>
          <w:tcPr>
            <w:tcW w:w="2400" w:type="pct"/>
            <w:vAlign w:val="center"/>
          </w:tcPr>
          <w:p w14:paraId="4F370CEF" w14:textId="77777777" w:rsidR="005F5BB8" w:rsidRPr="007546DE" w:rsidRDefault="005F5BB8" w:rsidP="00BB749F">
            <w:pPr>
              <w:pStyle w:val="libPoem"/>
            </w:pPr>
            <w:r w:rsidRPr="007546DE">
              <w:rPr>
                <w:rtl/>
              </w:rPr>
              <w:t xml:space="preserve">كأن لم يكن ذا الدّهر فيه عجائب </w:t>
            </w:r>
            <w:r w:rsidRPr="00787285">
              <w:rPr>
                <w:rStyle w:val="libPoemTiniCharChar"/>
                <w:rtl/>
              </w:rPr>
              <w:br/>
              <w:t> </w:t>
            </w:r>
          </w:p>
        </w:tc>
      </w:tr>
      <w:tr w:rsidR="005F5BB8" w:rsidRPr="007546DE" w14:paraId="00C6B79F" w14:textId="77777777" w:rsidTr="00DA59A6">
        <w:trPr>
          <w:tblCellSpacing w:w="15" w:type="dxa"/>
          <w:jc w:val="center"/>
        </w:trPr>
        <w:tc>
          <w:tcPr>
            <w:tcW w:w="2400" w:type="pct"/>
            <w:vAlign w:val="center"/>
          </w:tcPr>
          <w:p w14:paraId="02A55116" w14:textId="77777777" w:rsidR="005F5BB8" w:rsidRPr="007546DE" w:rsidRDefault="005F5BB8" w:rsidP="00BB749F">
            <w:pPr>
              <w:pStyle w:val="libPoem"/>
            </w:pPr>
            <w:r w:rsidRPr="007546DE">
              <w:rPr>
                <w:rtl/>
              </w:rPr>
              <w:t>إذا المرء لم يجببك إلّا تكرّها</w:t>
            </w:r>
            <w:r w:rsidRPr="00787285">
              <w:rPr>
                <w:rStyle w:val="libPoemTiniCharChar"/>
                <w:rtl/>
              </w:rPr>
              <w:br/>
              <w:t> </w:t>
            </w:r>
          </w:p>
        </w:tc>
        <w:tc>
          <w:tcPr>
            <w:tcW w:w="200" w:type="pct"/>
            <w:vAlign w:val="center"/>
          </w:tcPr>
          <w:p w14:paraId="1B24583D" w14:textId="77777777" w:rsidR="005F5BB8" w:rsidRPr="007546DE" w:rsidRDefault="005F5BB8" w:rsidP="00BB749F">
            <w:pPr>
              <w:pStyle w:val="libPoem"/>
            </w:pPr>
            <w:r w:rsidRPr="007546DE">
              <w:rPr>
                <w:rtl/>
              </w:rPr>
              <w:t> </w:t>
            </w:r>
          </w:p>
        </w:tc>
        <w:tc>
          <w:tcPr>
            <w:tcW w:w="2400" w:type="pct"/>
            <w:vAlign w:val="center"/>
          </w:tcPr>
          <w:p w14:paraId="5C59EC2F" w14:textId="77777777" w:rsidR="005F5BB8" w:rsidRPr="007546DE" w:rsidRDefault="005F5BB8" w:rsidP="00BB749F">
            <w:pPr>
              <w:pStyle w:val="libPoem"/>
            </w:pPr>
            <w:r w:rsidRPr="007546DE">
              <w:rPr>
                <w:rtl/>
              </w:rPr>
              <w:t xml:space="preserve">بدا لك من أخلاقه ما يغالب </w:t>
            </w:r>
            <w:r w:rsidRPr="00787285">
              <w:rPr>
                <w:rStyle w:val="libPoemTiniCharChar"/>
                <w:rtl/>
              </w:rPr>
              <w:br/>
              <w:t> </w:t>
            </w:r>
          </w:p>
        </w:tc>
      </w:tr>
    </w:tbl>
    <w:p w14:paraId="627EFB7E" w14:textId="77777777" w:rsidR="005F5BB8" w:rsidRDefault="005F5BB8" w:rsidP="00457F0D">
      <w:pPr>
        <w:pStyle w:val="libNormal0"/>
        <w:rPr>
          <w:rtl/>
        </w:rPr>
      </w:pPr>
      <w:r>
        <w:rPr>
          <w:rtl/>
        </w:rPr>
        <w:t>[</w:t>
      </w:r>
      <w:r w:rsidRPr="007546DE">
        <w:rPr>
          <w:rtl/>
        </w:rPr>
        <w:t>الطويل</w:t>
      </w:r>
      <w:r>
        <w:rPr>
          <w:rtl/>
        </w:rPr>
        <w:t>]</w:t>
      </w:r>
    </w:p>
    <w:p w14:paraId="3C82FB79" w14:textId="77777777" w:rsidR="005F5BB8" w:rsidRPr="007546DE" w:rsidRDefault="005F5BB8" w:rsidP="00BB12A9">
      <w:pPr>
        <w:pStyle w:val="libNormal"/>
        <w:rPr>
          <w:rtl/>
        </w:rPr>
      </w:pPr>
      <w:r w:rsidRPr="007546DE">
        <w:rPr>
          <w:rtl/>
        </w:rPr>
        <w:t xml:space="preserve">الأبيات </w:t>
      </w:r>
      <w:r>
        <w:rPr>
          <w:rtl/>
        </w:rPr>
        <w:t xml:space="preserve">: </w:t>
      </w:r>
      <w:r w:rsidRPr="007546DE">
        <w:rPr>
          <w:rtl/>
        </w:rPr>
        <w:t>والأصح أنها لأبي الأسود الدؤلي.</w:t>
      </w:r>
    </w:p>
    <w:p w14:paraId="07F62914" w14:textId="77777777" w:rsidR="005F5BB8" w:rsidRPr="000E2E55" w:rsidRDefault="005F5BB8" w:rsidP="00BB12A9">
      <w:pPr>
        <w:pStyle w:val="libNormal"/>
        <w:rPr>
          <w:rtl/>
        </w:rPr>
      </w:pPr>
      <w:r w:rsidRPr="000E2E55">
        <w:rPr>
          <w:rtl/>
        </w:rPr>
        <w:t xml:space="preserve">ومن شعر عمرو بن الأهتم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291F9C1" w14:textId="77777777" w:rsidTr="00DA59A6">
        <w:trPr>
          <w:tblCellSpacing w:w="15" w:type="dxa"/>
          <w:jc w:val="center"/>
        </w:trPr>
        <w:tc>
          <w:tcPr>
            <w:tcW w:w="2400" w:type="pct"/>
            <w:vAlign w:val="center"/>
          </w:tcPr>
          <w:p w14:paraId="099288C2" w14:textId="77777777" w:rsidR="005F5BB8" w:rsidRPr="007546DE" w:rsidRDefault="005F5BB8" w:rsidP="00BB749F">
            <w:pPr>
              <w:pStyle w:val="libPoem"/>
              <w:rPr>
                <w:rtl/>
              </w:rPr>
            </w:pPr>
            <w:r w:rsidRPr="007546DE">
              <w:rPr>
                <w:rtl/>
              </w:rPr>
              <w:t xml:space="preserve">ذريني فإنّ البخل يا أمّ مالك </w:t>
            </w:r>
            <w:r w:rsidRPr="00787285">
              <w:rPr>
                <w:rStyle w:val="libPoemTiniCharChar"/>
                <w:rtl/>
              </w:rPr>
              <w:br/>
              <w:t> </w:t>
            </w:r>
          </w:p>
        </w:tc>
        <w:tc>
          <w:tcPr>
            <w:tcW w:w="200" w:type="pct"/>
            <w:vAlign w:val="center"/>
          </w:tcPr>
          <w:p w14:paraId="55953F8F" w14:textId="77777777" w:rsidR="005F5BB8" w:rsidRPr="007546DE" w:rsidRDefault="005F5BB8" w:rsidP="00BB749F">
            <w:pPr>
              <w:pStyle w:val="libPoem"/>
            </w:pPr>
            <w:r w:rsidRPr="007546DE">
              <w:rPr>
                <w:rtl/>
              </w:rPr>
              <w:t> </w:t>
            </w:r>
          </w:p>
        </w:tc>
        <w:tc>
          <w:tcPr>
            <w:tcW w:w="2400" w:type="pct"/>
            <w:vAlign w:val="center"/>
          </w:tcPr>
          <w:p w14:paraId="59B43CEB" w14:textId="77777777" w:rsidR="005F5BB8" w:rsidRPr="007546DE" w:rsidRDefault="005F5BB8" w:rsidP="00BB749F">
            <w:pPr>
              <w:pStyle w:val="libPoem"/>
            </w:pPr>
            <w:r w:rsidRPr="007546DE">
              <w:rPr>
                <w:rtl/>
              </w:rPr>
              <w:t xml:space="preserve">لصالح أخلاق الرّجال سروق </w:t>
            </w:r>
            <w:r w:rsidRPr="00787285">
              <w:rPr>
                <w:rStyle w:val="libPoemTiniCharChar"/>
                <w:rtl/>
              </w:rPr>
              <w:br/>
              <w:t> </w:t>
            </w:r>
          </w:p>
        </w:tc>
      </w:tr>
      <w:tr w:rsidR="005F5BB8" w:rsidRPr="007546DE" w14:paraId="76D19342" w14:textId="77777777" w:rsidTr="00DA59A6">
        <w:trPr>
          <w:tblCellSpacing w:w="15" w:type="dxa"/>
          <w:jc w:val="center"/>
        </w:trPr>
        <w:tc>
          <w:tcPr>
            <w:tcW w:w="2400" w:type="pct"/>
            <w:vAlign w:val="center"/>
          </w:tcPr>
          <w:p w14:paraId="65276104" w14:textId="77777777" w:rsidR="005F5BB8" w:rsidRPr="007546DE" w:rsidRDefault="005F5BB8" w:rsidP="00BB749F">
            <w:pPr>
              <w:pStyle w:val="libPoem"/>
            </w:pPr>
            <w:r w:rsidRPr="007546DE">
              <w:rPr>
                <w:rtl/>
              </w:rPr>
              <w:t>لعمري ما ضاقت بلاد بأهلها</w:t>
            </w:r>
            <w:r w:rsidRPr="00787285">
              <w:rPr>
                <w:rStyle w:val="libPoemTiniCharChar"/>
                <w:rtl/>
              </w:rPr>
              <w:br/>
              <w:t> </w:t>
            </w:r>
          </w:p>
        </w:tc>
        <w:tc>
          <w:tcPr>
            <w:tcW w:w="200" w:type="pct"/>
            <w:vAlign w:val="center"/>
          </w:tcPr>
          <w:p w14:paraId="32C1B2B1" w14:textId="77777777" w:rsidR="005F5BB8" w:rsidRPr="007546DE" w:rsidRDefault="005F5BB8" w:rsidP="00BB749F">
            <w:pPr>
              <w:pStyle w:val="libPoem"/>
            </w:pPr>
            <w:r w:rsidRPr="007546DE">
              <w:rPr>
                <w:rtl/>
              </w:rPr>
              <w:t> </w:t>
            </w:r>
          </w:p>
        </w:tc>
        <w:tc>
          <w:tcPr>
            <w:tcW w:w="2400" w:type="pct"/>
            <w:vAlign w:val="center"/>
          </w:tcPr>
          <w:p w14:paraId="4BF0FAC7" w14:textId="77777777" w:rsidR="005F5BB8" w:rsidRPr="007546DE" w:rsidRDefault="005F5BB8" w:rsidP="00BB749F">
            <w:pPr>
              <w:pStyle w:val="libPoem"/>
            </w:pPr>
            <w:r>
              <w:rPr>
                <w:rtl/>
              </w:rPr>
              <w:t>و</w:t>
            </w:r>
            <w:r w:rsidRPr="007546DE">
              <w:rPr>
                <w:rtl/>
              </w:rPr>
              <w:t xml:space="preserve">لكنّ أخلاق الرّجال تضيق </w:t>
            </w:r>
            <w:r w:rsidRPr="00C830DC">
              <w:rPr>
                <w:rStyle w:val="libFootnotenumChar"/>
                <w:rtl/>
              </w:rPr>
              <w:t>(3)</w:t>
            </w:r>
            <w:r w:rsidRPr="00787285">
              <w:rPr>
                <w:rStyle w:val="libPoemTiniCharChar"/>
                <w:rtl/>
              </w:rPr>
              <w:br/>
              <w:t> </w:t>
            </w:r>
          </w:p>
        </w:tc>
      </w:tr>
    </w:tbl>
    <w:p w14:paraId="610B4B8D" w14:textId="77777777" w:rsidR="005F5BB8" w:rsidRDefault="005F5BB8" w:rsidP="00457F0D">
      <w:pPr>
        <w:pStyle w:val="libNormal0"/>
        <w:rPr>
          <w:rtl/>
        </w:rPr>
      </w:pPr>
      <w:r>
        <w:rPr>
          <w:rtl/>
        </w:rPr>
        <w:t>[</w:t>
      </w:r>
      <w:r w:rsidRPr="007546DE">
        <w:rPr>
          <w:rtl/>
        </w:rPr>
        <w:t>الطويل</w:t>
      </w:r>
      <w:r>
        <w:rPr>
          <w:rtl/>
        </w:rPr>
        <w:t>]</w:t>
      </w:r>
    </w:p>
    <w:p w14:paraId="095E54BD" w14:textId="77777777" w:rsidR="005F5BB8" w:rsidRPr="007546DE" w:rsidRDefault="005F5BB8" w:rsidP="00BB12A9">
      <w:pPr>
        <w:pStyle w:val="libNormal"/>
        <w:rPr>
          <w:rtl/>
        </w:rPr>
      </w:pPr>
      <w:r w:rsidRPr="007546DE">
        <w:rPr>
          <w:rtl/>
        </w:rPr>
        <w:t xml:space="preserve">وكان يقال لشعره : الحلل المنشّرة ، وهو القائل يخاطب الزبرقان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149BC21" w14:textId="77777777" w:rsidTr="00DA59A6">
        <w:trPr>
          <w:tblCellSpacing w:w="15" w:type="dxa"/>
          <w:jc w:val="center"/>
        </w:trPr>
        <w:tc>
          <w:tcPr>
            <w:tcW w:w="2400" w:type="pct"/>
            <w:vAlign w:val="center"/>
          </w:tcPr>
          <w:p w14:paraId="02E59B73" w14:textId="77777777" w:rsidR="005F5BB8" w:rsidRPr="007546DE" w:rsidRDefault="005F5BB8" w:rsidP="00BB749F">
            <w:pPr>
              <w:pStyle w:val="libPoem"/>
              <w:rPr>
                <w:rtl/>
              </w:rPr>
            </w:pPr>
            <w:r w:rsidRPr="007546DE">
              <w:rPr>
                <w:rtl/>
              </w:rPr>
              <w:t xml:space="preserve">ظللت مفترش الهلباء تشتمني </w:t>
            </w:r>
            <w:r w:rsidRPr="00787285">
              <w:rPr>
                <w:rStyle w:val="libPoemTiniCharChar"/>
                <w:rtl/>
              </w:rPr>
              <w:br/>
              <w:t> </w:t>
            </w:r>
          </w:p>
        </w:tc>
        <w:tc>
          <w:tcPr>
            <w:tcW w:w="200" w:type="pct"/>
            <w:vAlign w:val="center"/>
          </w:tcPr>
          <w:p w14:paraId="3D893483" w14:textId="77777777" w:rsidR="005F5BB8" w:rsidRPr="007546DE" w:rsidRDefault="005F5BB8" w:rsidP="00BB749F">
            <w:pPr>
              <w:pStyle w:val="libPoem"/>
            </w:pPr>
            <w:r w:rsidRPr="007546DE">
              <w:rPr>
                <w:rtl/>
              </w:rPr>
              <w:t> </w:t>
            </w:r>
          </w:p>
        </w:tc>
        <w:tc>
          <w:tcPr>
            <w:tcW w:w="2400" w:type="pct"/>
            <w:vAlign w:val="center"/>
          </w:tcPr>
          <w:p w14:paraId="53B06619" w14:textId="77777777" w:rsidR="005F5BB8" w:rsidRPr="007546DE" w:rsidRDefault="005F5BB8" w:rsidP="00BB749F">
            <w:pPr>
              <w:pStyle w:val="libPoem"/>
            </w:pPr>
            <w:r w:rsidRPr="007546DE">
              <w:rPr>
                <w:rtl/>
              </w:rPr>
              <w:t xml:space="preserve">عند النّبيّ فلم تصدق ولم تصب </w:t>
            </w:r>
            <w:r w:rsidRPr="00787285">
              <w:rPr>
                <w:rStyle w:val="libPoemTiniCharChar"/>
                <w:rtl/>
              </w:rPr>
              <w:br/>
              <w:t> </w:t>
            </w:r>
          </w:p>
        </w:tc>
      </w:tr>
      <w:tr w:rsidR="005F5BB8" w:rsidRPr="007546DE" w14:paraId="46EC9EDF" w14:textId="77777777" w:rsidTr="00DA59A6">
        <w:trPr>
          <w:tblCellSpacing w:w="15" w:type="dxa"/>
          <w:jc w:val="center"/>
        </w:trPr>
        <w:tc>
          <w:tcPr>
            <w:tcW w:w="2400" w:type="pct"/>
            <w:vAlign w:val="center"/>
          </w:tcPr>
          <w:p w14:paraId="74C2F8CE" w14:textId="77777777" w:rsidR="005F5BB8" w:rsidRPr="007546DE" w:rsidRDefault="005F5BB8" w:rsidP="00BB749F">
            <w:pPr>
              <w:pStyle w:val="libPoem"/>
            </w:pPr>
            <w:r w:rsidRPr="007546DE">
              <w:rPr>
                <w:rtl/>
              </w:rPr>
              <w:t xml:space="preserve">إن تبغضونا فإنّ الرّوم أصلكم </w:t>
            </w:r>
            <w:r w:rsidRPr="00787285">
              <w:rPr>
                <w:rStyle w:val="libPoemTiniCharChar"/>
                <w:rtl/>
              </w:rPr>
              <w:br/>
              <w:t> </w:t>
            </w:r>
          </w:p>
        </w:tc>
        <w:tc>
          <w:tcPr>
            <w:tcW w:w="200" w:type="pct"/>
            <w:vAlign w:val="center"/>
          </w:tcPr>
          <w:p w14:paraId="76CFE73A" w14:textId="77777777" w:rsidR="005F5BB8" w:rsidRPr="007546DE" w:rsidRDefault="005F5BB8" w:rsidP="00BB749F">
            <w:pPr>
              <w:pStyle w:val="libPoem"/>
            </w:pPr>
            <w:r w:rsidRPr="007546DE">
              <w:rPr>
                <w:rtl/>
              </w:rPr>
              <w:t> </w:t>
            </w:r>
          </w:p>
        </w:tc>
        <w:tc>
          <w:tcPr>
            <w:tcW w:w="2400" w:type="pct"/>
            <w:vAlign w:val="center"/>
          </w:tcPr>
          <w:p w14:paraId="20E68798" w14:textId="77777777" w:rsidR="005F5BB8" w:rsidRPr="007546DE" w:rsidRDefault="005F5BB8" w:rsidP="00BB749F">
            <w:pPr>
              <w:pStyle w:val="libPoem"/>
            </w:pPr>
            <w:r>
              <w:rPr>
                <w:rtl/>
              </w:rPr>
              <w:t>و</w:t>
            </w:r>
            <w:r w:rsidRPr="007546DE">
              <w:rPr>
                <w:rtl/>
              </w:rPr>
              <w:t xml:space="preserve">الرّوم لا تملك البغضاء للعرب </w:t>
            </w:r>
            <w:r w:rsidRPr="00C830DC">
              <w:rPr>
                <w:rStyle w:val="libFootnotenumChar"/>
                <w:rtl/>
              </w:rPr>
              <w:t>(4)</w:t>
            </w:r>
            <w:r w:rsidRPr="00787285">
              <w:rPr>
                <w:rStyle w:val="libPoemTiniCharChar"/>
                <w:rtl/>
              </w:rPr>
              <w:br/>
              <w:t> </w:t>
            </w:r>
          </w:p>
        </w:tc>
      </w:tr>
    </w:tbl>
    <w:p w14:paraId="7E97A3E1" w14:textId="77777777" w:rsidR="005F5BB8" w:rsidRPr="007546DE" w:rsidRDefault="005F5BB8" w:rsidP="00457F0D">
      <w:pPr>
        <w:pStyle w:val="libNormal0"/>
        <w:rPr>
          <w:rtl/>
        </w:rPr>
      </w:pPr>
      <w:r>
        <w:rPr>
          <w:rtl/>
        </w:rPr>
        <w:t>[</w:t>
      </w:r>
      <w:r w:rsidRPr="007546DE">
        <w:rPr>
          <w:rtl/>
        </w:rPr>
        <w:t>البسيط</w:t>
      </w:r>
      <w:r>
        <w:rPr>
          <w:rtl/>
        </w:rPr>
        <w:t>]</w:t>
      </w:r>
    </w:p>
    <w:p w14:paraId="1A76EAE6" w14:textId="77777777" w:rsidR="005F5BB8" w:rsidRPr="007546DE" w:rsidRDefault="005F5BB8" w:rsidP="00575020">
      <w:pPr>
        <w:pStyle w:val="libLine"/>
        <w:rPr>
          <w:rtl/>
        </w:rPr>
      </w:pPr>
      <w:r w:rsidRPr="007546DE">
        <w:rPr>
          <w:rtl/>
        </w:rPr>
        <w:t>__________________</w:t>
      </w:r>
    </w:p>
    <w:p w14:paraId="5F1E2C4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من الخزرج.</w:t>
      </w:r>
    </w:p>
    <w:p w14:paraId="23959EE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3868) ، الاستيعاب ت </w:t>
      </w:r>
      <w:r>
        <w:rPr>
          <w:rtl/>
        </w:rPr>
        <w:t>(</w:t>
      </w:r>
      <w:r w:rsidRPr="007546DE">
        <w:rPr>
          <w:rtl/>
        </w:rPr>
        <w:t>1914)</w:t>
      </w:r>
      <w:r>
        <w:rPr>
          <w:rtl/>
        </w:rPr>
        <w:t>.</w:t>
      </w:r>
    </w:p>
    <w:p w14:paraId="3DFCAD40" w14:textId="77777777" w:rsidR="005F5BB8" w:rsidRPr="007546DE" w:rsidRDefault="005F5BB8" w:rsidP="00F74DAE">
      <w:pPr>
        <w:pStyle w:val="libFootnote0"/>
        <w:rPr>
          <w:rtl/>
          <w:lang w:bidi="fa-IR"/>
        </w:rPr>
      </w:pPr>
      <w:r>
        <w:rPr>
          <w:rtl/>
        </w:rPr>
        <w:t>(</w:t>
      </w:r>
      <w:r w:rsidRPr="007546DE">
        <w:rPr>
          <w:rtl/>
        </w:rPr>
        <w:t xml:space="preserve">3) ينظر البيتان في أسد الغابة ترجمة رقم </w:t>
      </w:r>
      <w:r>
        <w:rPr>
          <w:rtl/>
        </w:rPr>
        <w:t>(</w:t>
      </w:r>
      <w:r w:rsidRPr="007546DE">
        <w:rPr>
          <w:rtl/>
        </w:rPr>
        <w:t xml:space="preserve">3868) ، الاستيعاب ترجمة رقم </w:t>
      </w:r>
      <w:r>
        <w:rPr>
          <w:rtl/>
        </w:rPr>
        <w:t>(</w:t>
      </w:r>
      <w:r w:rsidRPr="007546DE">
        <w:rPr>
          <w:rtl/>
        </w:rPr>
        <w:t>1914)</w:t>
      </w:r>
      <w:r>
        <w:rPr>
          <w:rtl/>
        </w:rPr>
        <w:t>.</w:t>
      </w:r>
    </w:p>
    <w:p w14:paraId="218F3ABB" w14:textId="77777777" w:rsidR="005F5BB8" w:rsidRDefault="005F5BB8" w:rsidP="00F74DAE">
      <w:pPr>
        <w:pStyle w:val="libFootnote0"/>
        <w:rPr>
          <w:rtl/>
        </w:rPr>
      </w:pPr>
      <w:r>
        <w:rPr>
          <w:rtl/>
        </w:rPr>
        <w:t>(</w:t>
      </w:r>
      <w:r w:rsidRPr="007546DE">
        <w:rPr>
          <w:rtl/>
        </w:rPr>
        <w:t xml:space="preserve">4) ينظر البيتان في أسد الغابة ترجمة رقم </w:t>
      </w:r>
      <w:r>
        <w:rPr>
          <w:rtl/>
        </w:rPr>
        <w:t>(</w:t>
      </w:r>
      <w:r w:rsidRPr="007546DE">
        <w:rPr>
          <w:rtl/>
        </w:rPr>
        <w:t>3868) ، والأغاني 4 / 9 ، والبيت الأول في سيرة ابن هشام</w:t>
      </w:r>
    </w:p>
    <w:p w14:paraId="0ECCE08B" w14:textId="77777777" w:rsidR="005F5BB8" w:rsidRPr="007546DE" w:rsidRDefault="005F5BB8" w:rsidP="00F74DAE">
      <w:pPr>
        <w:pStyle w:val="libFootnote0"/>
        <w:rPr>
          <w:rtl/>
        </w:rPr>
      </w:pPr>
      <w:r>
        <w:rPr>
          <w:rFonts w:hint="cs"/>
          <w:rtl/>
        </w:rPr>
        <w:t>الإصابة/ج4/م32</w:t>
      </w:r>
    </w:p>
    <w:p w14:paraId="64CEE858" w14:textId="77777777" w:rsidR="005F5BB8" w:rsidRPr="007546DE" w:rsidRDefault="005F5BB8" w:rsidP="00BB12A9">
      <w:pPr>
        <w:pStyle w:val="libNormal"/>
        <w:rPr>
          <w:rtl/>
        </w:rPr>
      </w:pPr>
      <w:r>
        <w:rPr>
          <w:rtl/>
        </w:rPr>
        <w:br w:type="page"/>
      </w:r>
      <w:r w:rsidRPr="007546DE">
        <w:rPr>
          <w:rtl/>
        </w:rPr>
        <w:lastRenderedPageBreak/>
        <w:t xml:space="preserve">قال ابن فتحون : أراد بالهلباء ابنته ، فإنّها لكثيرة الشعر. وأنشدها ابن عبد البر </w:t>
      </w:r>
      <w:r>
        <w:rPr>
          <w:rtl/>
        </w:rPr>
        <w:t xml:space="preserve">: </w:t>
      </w:r>
      <w:r w:rsidRPr="007546DE">
        <w:rPr>
          <w:rtl/>
        </w:rPr>
        <w:t>مفترش العلياء</w:t>
      </w:r>
      <w:r>
        <w:rPr>
          <w:rtl/>
        </w:rPr>
        <w:t xml:space="preserve"> ـ </w:t>
      </w:r>
      <w:r w:rsidRPr="007546DE">
        <w:rPr>
          <w:rtl/>
        </w:rPr>
        <w:t>بالعين المهملة والتحتانية بعد اللام</w:t>
      </w:r>
      <w:r>
        <w:rPr>
          <w:rtl/>
        </w:rPr>
        <w:t xml:space="preserve"> ـ </w:t>
      </w:r>
      <w:r w:rsidRPr="007546DE">
        <w:rPr>
          <w:rtl/>
        </w:rPr>
        <w:t>فنسب إلى تصحيفه.</w:t>
      </w:r>
    </w:p>
    <w:p w14:paraId="70B46C7B" w14:textId="77777777" w:rsidR="005F5BB8" w:rsidRPr="007546DE" w:rsidRDefault="005F5BB8" w:rsidP="00BB12A9">
      <w:pPr>
        <w:pStyle w:val="libNormal"/>
        <w:rPr>
          <w:rtl/>
        </w:rPr>
      </w:pPr>
      <w:r w:rsidRPr="007546DE">
        <w:rPr>
          <w:rtl/>
        </w:rPr>
        <w:t>وهو عمّ شيبة بن سعد بن الأهتم ، والمؤمل بن خاقان بن الأهتم ، وعن خالد بن صفوان بن عبد الله بن الأهتم ، وكلّهم من البلغاء المشهورين.</w:t>
      </w:r>
    </w:p>
    <w:p w14:paraId="54B295D5" w14:textId="77777777" w:rsidR="005F5BB8" w:rsidRPr="007546DE" w:rsidRDefault="005F5BB8" w:rsidP="00BB12A9">
      <w:pPr>
        <w:pStyle w:val="libNormal"/>
        <w:rPr>
          <w:rtl/>
        </w:rPr>
      </w:pPr>
      <w:r w:rsidRPr="002517A3">
        <w:rPr>
          <w:rStyle w:val="libBold2Char"/>
          <w:rtl/>
        </w:rPr>
        <w:t>5787 ـ عمرو بن أوس</w:t>
      </w:r>
      <w:r w:rsidRPr="002517A3">
        <w:rPr>
          <w:rStyle w:val="libBold2Char"/>
          <w:rFonts w:hint="cs"/>
          <w:rtl/>
        </w:rPr>
        <w:t xml:space="preserve"> </w:t>
      </w:r>
      <w:r w:rsidRPr="007546DE">
        <w:rPr>
          <w:rtl/>
        </w:rPr>
        <w:t xml:space="preserve">بن عتيك بن عمرو بن عبد الأعلم </w:t>
      </w:r>
      <w:r w:rsidRPr="00C830DC">
        <w:rPr>
          <w:rStyle w:val="libFootnotenumChar"/>
          <w:rtl/>
        </w:rPr>
        <w:t>(1)</w:t>
      </w:r>
      <w:r w:rsidRPr="007546DE">
        <w:rPr>
          <w:rtl/>
        </w:rPr>
        <w:t xml:space="preserve"> بن عامر بن زعوراء بن جشم بن الحارث بن الخزرج بن عمرو بن مالك بن الأوس الأنصاري الأوسي.</w:t>
      </w:r>
    </w:p>
    <w:p w14:paraId="622ADCA0" w14:textId="77777777" w:rsidR="005F5BB8" w:rsidRPr="007546DE" w:rsidRDefault="005F5BB8" w:rsidP="00BB12A9">
      <w:pPr>
        <w:pStyle w:val="libNormal"/>
        <w:rPr>
          <w:rtl/>
        </w:rPr>
      </w:pPr>
      <w:r w:rsidRPr="007546DE">
        <w:rPr>
          <w:rtl/>
        </w:rPr>
        <w:t>وهو أخو الحارث ، تقدم ذكر أخيه. قال أبو عمر : شهد أحدا والخندق وما بعدهما.</w:t>
      </w:r>
      <w:r>
        <w:rPr>
          <w:rFonts w:hint="cs"/>
          <w:rtl/>
        </w:rPr>
        <w:t xml:space="preserve"> </w:t>
      </w:r>
      <w:r w:rsidRPr="007546DE">
        <w:rPr>
          <w:rtl/>
        </w:rPr>
        <w:t>وقتل يوم جسر أبي عبيد شهيدا.</w:t>
      </w:r>
    </w:p>
    <w:p w14:paraId="215ED492" w14:textId="77777777" w:rsidR="005F5BB8" w:rsidRPr="007546DE" w:rsidRDefault="005F5BB8" w:rsidP="00BB12A9">
      <w:pPr>
        <w:pStyle w:val="libNormal"/>
        <w:rPr>
          <w:rtl/>
        </w:rPr>
      </w:pPr>
      <w:r w:rsidRPr="002517A3">
        <w:rPr>
          <w:rStyle w:val="libBold2Char"/>
          <w:rtl/>
        </w:rPr>
        <w:t xml:space="preserve">5788 ـ عمرو بن أويس : </w:t>
      </w:r>
      <w:r w:rsidRPr="007546DE">
        <w:rPr>
          <w:rtl/>
        </w:rPr>
        <w:t xml:space="preserve">ويقال ابن أبي أويس بن سعد بن أبي سرح العامري </w:t>
      </w:r>
      <w:r w:rsidRPr="00C830DC">
        <w:rPr>
          <w:rStyle w:val="libFootnotenumChar"/>
          <w:rtl/>
        </w:rPr>
        <w:t>(2)</w:t>
      </w:r>
      <w:r>
        <w:rPr>
          <w:rtl/>
        </w:rPr>
        <w:t>.</w:t>
      </w:r>
    </w:p>
    <w:p w14:paraId="4E0DB4D6" w14:textId="77777777" w:rsidR="005F5BB8" w:rsidRPr="007546DE" w:rsidRDefault="005F5BB8" w:rsidP="00BB12A9">
      <w:pPr>
        <w:pStyle w:val="libNormal"/>
        <w:rPr>
          <w:rtl/>
        </w:rPr>
      </w:pPr>
      <w:r w:rsidRPr="007546DE">
        <w:rPr>
          <w:rtl/>
        </w:rPr>
        <w:t>ذكره ابن إسحاق فيمن استشهد في اليمامة. وذكره عمر بن شبة أيضا ، وهو ابن أخي عبد الله بن سعد.</w:t>
      </w:r>
    </w:p>
    <w:p w14:paraId="7EDF60BC" w14:textId="77777777" w:rsidR="005F5BB8" w:rsidRPr="007546DE" w:rsidRDefault="005F5BB8" w:rsidP="00BB12A9">
      <w:pPr>
        <w:pStyle w:val="libNormal"/>
        <w:rPr>
          <w:rtl/>
        </w:rPr>
      </w:pPr>
      <w:r w:rsidRPr="002517A3">
        <w:rPr>
          <w:rStyle w:val="libBold2Char"/>
          <w:rtl/>
        </w:rPr>
        <w:t>5789 ـ عمرو بن إياس</w:t>
      </w:r>
      <w:r w:rsidRPr="002517A3">
        <w:rPr>
          <w:rStyle w:val="libBold2Char"/>
          <w:rFonts w:hint="cs"/>
          <w:rtl/>
        </w:rPr>
        <w:t xml:space="preserve"> </w:t>
      </w:r>
      <w:r w:rsidRPr="007546DE">
        <w:rPr>
          <w:rtl/>
        </w:rPr>
        <w:t xml:space="preserve">بن زيد بن جشم الأنصاري </w:t>
      </w:r>
      <w:r w:rsidRPr="00C830DC">
        <w:rPr>
          <w:rStyle w:val="libFootnotenumChar"/>
          <w:rtl/>
        </w:rPr>
        <w:t>(3)</w:t>
      </w:r>
      <w:r w:rsidRPr="007546DE">
        <w:rPr>
          <w:rtl/>
        </w:rPr>
        <w:t xml:space="preserve"> ، حليف لهم من أهل اليمن.</w:t>
      </w:r>
    </w:p>
    <w:p w14:paraId="5A8F1B2F" w14:textId="77777777" w:rsidR="005F5BB8" w:rsidRPr="007546DE" w:rsidRDefault="005F5BB8" w:rsidP="00BB12A9">
      <w:pPr>
        <w:pStyle w:val="libNormal"/>
        <w:rPr>
          <w:rtl/>
        </w:rPr>
      </w:pPr>
      <w:r w:rsidRPr="007546DE">
        <w:rPr>
          <w:rtl/>
        </w:rPr>
        <w:t>ذكره موسى بن عقبة ، وابن إسحاق وغيرهما فيمن شهد بدرا.</w:t>
      </w:r>
    </w:p>
    <w:p w14:paraId="3F12C2E6" w14:textId="77777777" w:rsidR="005F5BB8" w:rsidRPr="007546DE" w:rsidRDefault="005F5BB8" w:rsidP="00BB12A9">
      <w:pPr>
        <w:pStyle w:val="libNormal"/>
        <w:rPr>
          <w:rtl/>
        </w:rPr>
      </w:pPr>
      <w:r w:rsidRPr="007546DE">
        <w:rPr>
          <w:rtl/>
        </w:rPr>
        <w:t>وقال ابن هشام : يقال إنه أخو الربيع بن إياس.</w:t>
      </w:r>
    </w:p>
    <w:p w14:paraId="4DCBCFD0" w14:textId="77777777" w:rsidR="005F5BB8" w:rsidRPr="007546DE" w:rsidRDefault="005F5BB8" w:rsidP="00BB12A9">
      <w:pPr>
        <w:pStyle w:val="libNormal"/>
        <w:rPr>
          <w:rtl/>
          <w:lang w:bidi="fa-IR"/>
        </w:rPr>
      </w:pPr>
      <w:r w:rsidRPr="002517A3">
        <w:rPr>
          <w:rStyle w:val="libBold2Char"/>
          <w:rtl/>
        </w:rPr>
        <w:t xml:space="preserve">5790 ـ عمرو بن إياس الأنصاري </w:t>
      </w:r>
      <w:r w:rsidRPr="00C830DC">
        <w:rPr>
          <w:rStyle w:val="libFootnotenumChar"/>
          <w:rtl/>
        </w:rPr>
        <w:t>(4)</w:t>
      </w:r>
      <w:r w:rsidRPr="002517A3">
        <w:rPr>
          <w:rStyle w:val="libBold2Char"/>
          <w:rtl/>
        </w:rPr>
        <w:t xml:space="preserve"> : </w:t>
      </w:r>
      <w:r w:rsidRPr="007546DE">
        <w:rPr>
          <w:rtl/>
          <w:lang w:bidi="fa-IR"/>
        </w:rPr>
        <w:t>من بني سالم بن عوف بن الخزرج.</w:t>
      </w:r>
    </w:p>
    <w:p w14:paraId="1EF04BBC" w14:textId="77777777" w:rsidR="005F5BB8" w:rsidRPr="007546DE" w:rsidRDefault="005F5BB8" w:rsidP="00BB12A9">
      <w:pPr>
        <w:pStyle w:val="libNormal"/>
        <w:rPr>
          <w:rtl/>
        </w:rPr>
      </w:pPr>
      <w:r w:rsidRPr="007546DE">
        <w:rPr>
          <w:rtl/>
        </w:rPr>
        <w:t>استشهد يوم أحد ذكره أبو عمر.</w:t>
      </w:r>
    </w:p>
    <w:p w14:paraId="039637BA" w14:textId="77777777" w:rsidR="005F5BB8" w:rsidRDefault="005F5BB8" w:rsidP="00BB12A9">
      <w:pPr>
        <w:pStyle w:val="libNormal"/>
        <w:rPr>
          <w:rtl/>
        </w:rPr>
      </w:pPr>
      <w:r w:rsidRPr="002517A3">
        <w:rPr>
          <w:rStyle w:val="libBold2Char"/>
          <w:rtl/>
        </w:rPr>
        <w:t xml:space="preserve">5791 ـ عمرو بن أيفع : </w:t>
      </w:r>
      <w:r w:rsidRPr="007546DE">
        <w:rPr>
          <w:rtl/>
        </w:rPr>
        <w:t xml:space="preserve">بن كريب بن سالم بن ناعط الهمدانيّ </w:t>
      </w:r>
      <w:r w:rsidRPr="00C830DC">
        <w:rPr>
          <w:rStyle w:val="libFootnotenumChar"/>
          <w:rtl/>
        </w:rPr>
        <w:t>(5)</w:t>
      </w:r>
    </w:p>
    <w:p w14:paraId="34E49889" w14:textId="77777777" w:rsidR="005F5BB8" w:rsidRPr="007546DE" w:rsidRDefault="005F5BB8" w:rsidP="00BB12A9">
      <w:pPr>
        <w:pStyle w:val="libNormal"/>
        <w:rPr>
          <w:rtl/>
        </w:rPr>
      </w:pPr>
      <w:r w:rsidRPr="007546DE">
        <w:rPr>
          <w:rtl/>
        </w:rPr>
        <w:t xml:space="preserve">ذكر الطّبريّ أنه وفد على النبيّ </w:t>
      </w:r>
      <w:r w:rsidRPr="00E662C5">
        <w:rPr>
          <w:rStyle w:val="libAlaemChar"/>
          <w:rtl/>
        </w:rPr>
        <w:t>صلى‌الله‌عليه‌وسلم</w:t>
      </w:r>
      <w:r w:rsidRPr="007546DE">
        <w:rPr>
          <w:rtl/>
        </w:rPr>
        <w:t xml:space="preserve"> وأخوه مالك.</w:t>
      </w:r>
    </w:p>
    <w:p w14:paraId="40BCA1ED" w14:textId="77777777" w:rsidR="005F5BB8" w:rsidRPr="007546DE" w:rsidRDefault="005F5BB8" w:rsidP="00BB12A9">
      <w:pPr>
        <w:pStyle w:val="libNormal"/>
        <w:rPr>
          <w:rtl/>
          <w:lang w:bidi="fa-IR"/>
        </w:rPr>
      </w:pPr>
      <w:r w:rsidRPr="002517A3">
        <w:rPr>
          <w:rStyle w:val="libBold2Char"/>
          <w:rtl/>
        </w:rPr>
        <w:t xml:space="preserve">5792 ـ عمرو بن بجاد الأشعري </w:t>
      </w:r>
      <w:r w:rsidRPr="00C830DC">
        <w:rPr>
          <w:rStyle w:val="libFootnotenumChar"/>
          <w:rtl/>
        </w:rPr>
        <w:t>(6)</w:t>
      </w:r>
      <w:r w:rsidRPr="002517A3">
        <w:rPr>
          <w:rStyle w:val="libBold2Char"/>
          <w:rtl/>
        </w:rPr>
        <w:t xml:space="preserve"> : </w:t>
      </w:r>
      <w:r w:rsidRPr="007546DE">
        <w:rPr>
          <w:rtl/>
          <w:lang w:bidi="fa-IR"/>
        </w:rPr>
        <w:t>أبو أنس.</w:t>
      </w:r>
    </w:p>
    <w:p w14:paraId="1F9CD8FE" w14:textId="77777777" w:rsidR="005F5BB8" w:rsidRPr="007546DE" w:rsidRDefault="005F5BB8" w:rsidP="00575020">
      <w:pPr>
        <w:pStyle w:val="libLine"/>
        <w:rPr>
          <w:rtl/>
        </w:rPr>
      </w:pPr>
      <w:r w:rsidRPr="007546DE">
        <w:rPr>
          <w:rtl/>
        </w:rPr>
        <w:t>__________________</w:t>
      </w:r>
    </w:p>
    <w:p w14:paraId="5F3D3E38" w14:textId="77777777" w:rsidR="005F5BB8" w:rsidRPr="007546DE" w:rsidRDefault="005F5BB8" w:rsidP="00F74DAE">
      <w:pPr>
        <w:pStyle w:val="libFootnote0"/>
        <w:rPr>
          <w:rtl/>
          <w:lang w:bidi="fa-IR"/>
        </w:rPr>
      </w:pPr>
      <w:r w:rsidRPr="007546DE">
        <w:rPr>
          <w:rtl/>
        </w:rPr>
        <w:t xml:space="preserve">1 / 567 والاستيعاب ترجمة رقم </w:t>
      </w:r>
      <w:r>
        <w:rPr>
          <w:rtl/>
        </w:rPr>
        <w:t>(</w:t>
      </w:r>
      <w:r w:rsidRPr="007546DE">
        <w:rPr>
          <w:rtl/>
        </w:rPr>
        <w:t>1914)</w:t>
      </w:r>
      <w:r>
        <w:rPr>
          <w:rtl/>
        </w:rPr>
        <w:t>.</w:t>
      </w:r>
    </w:p>
    <w:p w14:paraId="4B88E22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3866) ، الاستيعاب ت </w:t>
      </w:r>
      <w:r>
        <w:rPr>
          <w:rtl/>
        </w:rPr>
        <w:t>(</w:t>
      </w:r>
      <w:r w:rsidRPr="007546DE">
        <w:rPr>
          <w:rtl/>
        </w:rPr>
        <w:t>1915)</w:t>
      </w:r>
      <w:r>
        <w:rPr>
          <w:rtl/>
        </w:rPr>
        <w:t>.</w:t>
      </w:r>
    </w:p>
    <w:p w14:paraId="5D58DD0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3867) ، الاستيعاب ت </w:t>
      </w:r>
      <w:r>
        <w:rPr>
          <w:rtl/>
        </w:rPr>
        <w:t>(</w:t>
      </w:r>
      <w:r w:rsidRPr="007546DE">
        <w:rPr>
          <w:rtl/>
        </w:rPr>
        <w:t>1916)</w:t>
      </w:r>
      <w:r>
        <w:rPr>
          <w:rtl/>
        </w:rPr>
        <w:t>.</w:t>
      </w:r>
    </w:p>
    <w:p w14:paraId="3523BD0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3870) ، الاستيعاب ت </w:t>
      </w:r>
      <w:r>
        <w:rPr>
          <w:rtl/>
        </w:rPr>
        <w:t>(</w:t>
      </w:r>
      <w:r w:rsidRPr="007546DE">
        <w:rPr>
          <w:rtl/>
        </w:rPr>
        <w:t>1917)</w:t>
      </w:r>
      <w:r>
        <w:rPr>
          <w:rtl/>
        </w:rPr>
        <w:t>.</w:t>
      </w:r>
    </w:p>
    <w:p w14:paraId="371819A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3869) ، الاستيعاب ت </w:t>
      </w:r>
      <w:r>
        <w:rPr>
          <w:rtl/>
        </w:rPr>
        <w:t>(</w:t>
      </w:r>
      <w:r w:rsidRPr="007546DE">
        <w:rPr>
          <w:rtl/>
        </w:rPr>
        <w:t>1918)</w:t>
      </w:r>
      <w:r>
        <w:rPr>
          <w:rtl/>
        </w:rPr>
        <w:t>.</w:t>
      </w:r>
    </w:p>
    <w:p w14:paraId="329BE5AB"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3871)</w:t>
      </w:r>
      <w:r>
        <w:rPr>
          <w:rtl/>
        </w:rPr>
        <w:t>.</w:t>
      </w:r>
    </w:p>
    <w:p w14:paraId="21C6A318"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3872) ، تجريد أسماء الصحابة 1 / 401.</w:t>
      </w:r>
    </w:p>
    <w:p w14:paraId="5C6B9E9E" w14:textId="77777777" w:rsidR="005F5BB8" w:rsidRDefault="005F5BB8" w:rsidP="00BB12A9">
      <w:pPr>
        <w:pStyle w:val="libNormal"/>
        <w:rPr>
          <w:rtl/>
        </w:rPr>
      </w:pPr>
      <w:r>
        <w:rPr>
          <w:rtl/>
        </w:rPr>
        <w:br w:type="page"/>
      </w:r>
      <w:r w:rsidRPr="007546DE">
        <w:rPr>
          <w:rtl/>
        </w:rPr>
        <w:lastRenderedPageBreak/>
        <w:t xml:space="preserve">روى ابن مردويه في تفسيره من طريق خديجة بنت عمران بن أبي أنس ، واسمه عمرو بن بجاد الأشعري ، قال : قال : رسول الله </w:t>
      </w:r>
      <w:r w:rsidRPr="00E662C5">
        <w:rPr>
          <w:rStyle w:val="libAlaemChar"/>
          <w:rtl/>
        </w:rPr>
        <w:t>صلى‌الله‌عليه‌وسلم</w:t>
      </w:r>
      <w:r w:rsidRPr="007546DE">
        <w:rPr>
          <w:rtl/>
        </w:rPr>
        <w:t xml:space="preserve"> : «السّحاب العنان ، والرّعد ملك يزجر السّحاب ، والبرق طرف </w:t>
      </w:r>
      <w:r>
        <w:rPr>
          <w:rtl/>
        </w:rPr>
        <w:t>[</w:t>
      </w:r>
      <w:r w:rsidRPr="007546DE">
        <w:rPr>
          <w:rtl/>
        </w:rPr>
        <w:t>سوط</w:t>
      </w:r>
      <w:r>
        <w:rPr>
          <w:rtl/>
        </w:rPr>
        <w:t>]</w:t>
      </w:r>
      <w:r w:rsidRPr="007546DE">
        <w:rPr>
          <w:rtl/>
        </w:rPr>
        <w:t xml:space="preserve"> ملك»</w:t>
      </w:r>
    </w:p>
    <w:p w14:paraId="27B0F781" w14:textId="77777777" w:rsidR="005F5BB8" w:rsidRPr="007546DE" w:rsidRDefault="005F5BB8" w:rsidP="00BB12A9">
      <w:pPr>
        <w:pStyle w:val="libNormal"/>
        <w:rPr>
          <w:rtl/>
        </w:rPr>
      </w:pPr>
      <w:r w:rsidRPr="007546DE">
        <w:rPr>
          <w:rtl/>
        </w:rPr>
        <w:t>في إسناده الكديميّ. وهو ضعيف ، وفيه من لا يعرف أيضا.</w:t>
      </w:r>
    </w:p>
    <w:p w14:paraId="4B13DD1D" w14:textId="77777777" w:rsidR="005F5BB8" w:rsidRPr="007546DE" w:rsidRDefault="005F5BB8" w:rsidP="00BB12A9">
      <w:pPr>
        <w:pStyle w:val="libNormal"/>
        <w:rPr>
          <w:rtl/>
          <w:lang w:bidi="fa-IR"/>
        </w:rPr>
      </w:pPr>
      <w:r w:rsidRPr="002517A3">
        <w:rPr>
          <w:rStyle w:val="libBold2Char"/>
          <w:rtl/>
        </w:rPr>
        <w:t>5793 ز ـ عمرو بن بديل</w:t>
      </w:r>
      <w:r w:rsidRPr="002517A3">
        <w:rPr>
          <w:rStyle w:val="libBold2Char"/>
          <w:rFonts w:hint="cs"/>
          <w:rtl/>
        </w:rPr>
        <w:t xml:space="preserve"> </w:t>
      </w:r>
      <w:r w:rsidRPr="007546DE">
        <w:rPr>
          <w:rtl/>
          <w:lang w:bidi="fa-IR"/>
        </w:rPr>
        <w:t>بن ورقاء الخزاعي.</w:t>
      </w:r>
    </w:p>
    <w:p w14:paraId="541685CA" w14:textId="77777777" w:rsidR="005F5BB8" w:rsidRPr="007546DE" w:rsidRDefault="005F5BB8" w:rsidP="00BB12A9">
      <w:pPr>
        <w:pStyle w:val="libNormal"/>
        <w:rPr>
          <w:rtl/>
        </w:rPr>
      </w:pPr>
      <w:r w:rsidRPr="007546DE">
        <w:rPr>
          <w:rtl/>
        </w:rPr>
        <w:t xml:space="preserve">قال الطّبرانيّ : له صحبة ، وهو أحد من جاء مصر في أثر عثمان </w:t>
      </w:r>
      <w:r w:rsidRPr="00C830DC">
        <w:rPr>
          <w:rStyle w:val="libFootnotenumChar"/>
          <w:rtl/>
        </w:rPr>
        <w:t>(1)</w:t>
      </w:r>
      <w:r>
        <w:rPr>
          <w:rtl/>
        </w:rPr>
        <w:t>.</w:t>
      </w:r>
      <w:r w:rsidRPr="007546DE">
        <w:rPr>
          <w:rtl/>
        </w:rPr>
        <w:t xml:space="preserve"> واستدركه ابن فتحون.</w:t>
      </w:r>
    </w:p>
    <w:p w14:paraId="7F177191" w14:textId="77777777" w:rsidR="005F5BB8" w:rsidRPr="007546DE" w:rsidRDefault="005F5BB8" w:rsidP="00BB12A9">
      <w:pPr>
        <w:pStyle w:val="libNormal"/>
        <w:rPr>
          <w:rtl/>
        </w:rPr>
      </w:pPr>
      <w:r w:rsidRPr="002517A3">
        <w:rPr>
          <w:rStyle w:val="libBold2Char"/>
          <w:rtl/>
        </w:rPr>
        <w:t xml:space="preserve">5794 ز ـ عمرو بن بعكك : </w:t>
      </w:r>
      <w:r w:rsidRPr="007546DE">
        <w:rPr>
          <w:rtl/>
        </w:rPr>
        <w:t>يقال : هو اسم أبي السنابل. سماه الطبراني.</w:t>
      </w:r>
    </w:p>
    <w:p w14:paraId="416CCA0D" w14:textId="77777777" w:rsidR="005F5BB8" w:rsidRPr="002517A3" w:rsidRDefault="005F5BB8" w:rsidP="00BB12A9">
      <w:pPr>
        <w:pStyle w:val="libNormal"/>
        <w:rPr>
          <w:rStyle w:val="libBold2Char"/>
          <w:rtl/>
        </w:rPr>
      </w:pPr>
      <w:r w:rsidRPr="002517A3">
        <w:rPr>
          <w:rStyle w:val="libBold2Char"/>
          <w:rtl/>
        </w:rPr>
        <w:t xml:space="preserve">5795 ز ـ عمرو بن بكر </w:t>
      </w:r>
      <w:r w:rsidRPr="00C830DC">
        <w:rPr>
          <w:rStyle w:val="libFootnotenumChar"/>
          <w:rtl/>
        </w:rPr>
        <w:t>(2)</w:t>
      </w:r>
      <w:r w:rsidRPr="002517A3">
        <w:rPr>
          <w:rStyle w:val="libBold2Char"/>
          <w:rtl/>
        </w:rPr>
        <w:t xml:space="preserve"> :</w:t>
      </w:r>
    </w:p>
    <w:p w14:paraId="059030AA" w14:textId="77777777" w:rsidR="005F5BB8" w:rsidRPr="007546DE" w:rsidRDefault="005F5BB8" w:rsidP="00BB12A9">
      <w:pPr>
        <w:pStyle w:val="libNormal"/>
        <w:rPr>
          <w:rtl/>
        </w:rPr>
      </w:pPr>
      <w:r w:rsidRPr="007546DE">
        <w:rPr>
          <w:rtl/>
        </w:rPr>
        <w:t>قيل هو اسم أبي الجعد الضمريّ ، يأتي في الكنى.</w:t>
      </w:r>
    </w:p>
    <w:p w14:paraId="07A7985E" w14:textId="77777777" w:rsidR="005F5BB8" w:rsidRPr="007546DE" w:rsidRDefault="005F5BB8" w:rsidP="00BB12A9">
      <w:pPr>
        <w:pStyle w:val="libNormal"/>
        <w:rPr>
          <w:rtl/>
          <w:lang w:bidi="fa-IR"/>
        </w:rPr>
      </w:pPr>
      <w:r w:rsidRPr="002517A3">
        <w:rPr>
          <w:rStyle w:val="libBold2Char"/>
          <w:rtl/>
        </w:rPr>
        <w:t xml:space="preserve">5796 ـ عمرو بن بلال </w:t>
      </w:r>
      <w:r w:rsidRPr="00C830DC">
        <w:rPr>
          <w:rStyle w:val="libFootnotenumChar"/>
          <w:rtl/>
        </w:rPr>
        <w:t>(3)</w:t>
      </w:r>
      <w:r w:rsidRPr="002517A3">
        <w:rPr>
          <w:rStyle w:val="libBold2Char"/>
          <w:rtl/>
        </w:rPr>
        <w:t xml:space="preserve"> : </w:t>
      </w:r>
      <w:r w:rsidRPr="007546DE">
        <w:rPr>
          <w:rtl/>
          <w:lang w:bidi="fa-IR"/>
        </w:rPr>
        <w:t>في الّذي بعده.</w:t>
      </w:r>
    </w:p>
    <w:p w14:paraId="438D00E0" w14:textId="77777777" w:rsidR="005F5BB8" w:rsidRPr="007546DE" w:rsidRDefault="005F5BB8" w:rsidP="00BB12A9">
      <w:pPr>
        <w:pStyle w:val="libNormal"/>
        <w:rPr>
          <w:rtl/>
        </w:rPr>
      </w:pPr>
      <w:r w:rsidRPr="002517A3">
        <w:rPr>
          <w:rStyle w:val="libBold2Char"/>
          <w:rtl/>
        </w:rPr>
        <w:t xml:space="preserve">5797 ـ عمرو بن بليل : </w:t>
      </w:r>
      <w:r w:rsidRPr="007546DE">
        <w:rPr>
          <w:rtl/>
        </w:rPr>
        <w:t>بن بلال بن أحيحة بن الجلاح الأنصاري ، أبو ليلى.</w:t>
      </w:r>
      <w:r>
        <w:rPr>
          <w:rFonts w:hint="cs"/>
          <w:rtl/>
        </w:rPr>
        <w:t xml:space="preserve"> </w:t>
      </w:r>
      <w:r w:rsidRPr="007546DE">
        <w:rPr>
          <w:rtl/>
        </w:rPr>
        <w:t xml:space="preserve">مشهور </w:t>
      </w:r>
      <w:r w:rsidRPr="00C830DC">
        <w:rPr>
          <w:rStyle w:val="libFootnotenumChar"/>
          <w:rtl/>
        </w:rPr>
        <w:t>(4)</w:t>
      </w:r>
      <w:r w:rsidRPr="007546DE">
        <w:rPr>
          <w:rtl/>
        </w:rPr>
        <w:t xml:space="preserve"> بكنيته.</w:t>
      </w:r>
    </w:p>
    <w:p w14:paraId="13676A18" w14:textId="77777777" w:rsidR="005F5BB8" w:rsidRPr="007546DE" w:rsidRDefault="005F5BB8" w:rsidP="00BB12A9">
      <w:pPr>
        <w:pStyle w:val="libNormal"/>
        <w:rPr>
          <w:rtl/>
        </w:rPr>
      </w:pPr>
      <w:r w:rsidRPr="007546DE">
        <w:rPr>
          <w:rtl/>
        </w:rPr>
        <w:t>شهد أحدا ، وله رواية.</w:t>
      </w:r>
    </w:p>
    <w:p w14:paraId="015DD099" w14:textId="77777777" w:rsidR="005F5BB8" w:rsidRPr="007546DE" w:rsidRDefault="005F5BB8" w:rsidP="00BB12A9">
      <w:pPr>
        <w:pStyle w:val="libNormal"/>
        <w:rPr>
          <w:rtl/>
        </w:rPr>
      </w:pPr>
      <w:r w:rsidRPr="007546DE">
        <w:rPr>
          <w:rtl/>
        </w:rPr>
        <w:t>روى عنه عبد الرّحمن بن أبي ليلى.</w:t>
      </w:r>
    </w:p>
    <w:p w14:paraId="071821B4" w14:textId="77777777" w:rsidR="005F5BB8" w:rsidRPr="007546DE" w:rsidRDefault="005F5BB8" w:rsidP="00BB12A9">
      <w:pPr>
        <w:pStyle w:val="libNormal"/>
        <w:rPr>
          <w:rtl/>
        </w:rPr>
      </w:pPr>
      <w:r w:rsidRPr="007546DE">
        <w:rPr>
          <w:rtl/>
        </w:rPr>
        <w:t>ذكره البغويّ ، والباورديّ ، والطّبريّ ، وابن السّكن ، وغيرهم في الصحابة.</w:t>
      </w:r>
    </w:p>
    <w:p w14:paraId="43D198A2" w14:textId="77777777" w:rsidR="005F5BB8" w:rsidRPr="007546DE" w:rsidRDefault="005F5BB8" w:rsidP="00BB12A9">
      <w:pPr>
        <w:pStyle w:val="libNormal"/>
        <w:rPr>
          <w:rtl/>
        </w:rPr>
      </w:pPr>
      <w:r w:rsidRPr="007546DE">
        <w:rPr>
          <w:rtl/>
        </w:rPr>
        <w:t>وترجم له البخاريّ ، فقال : عمرو بن بلال روى عنه ابن أبي ليلى. يعدّ في الكوفيين ، وكذا قال ابن أبي حاتم ، لكنه قال : عمرو بن بليل.</w:t>
      </w:r>
    </w:p>
    <w:p w14:paraId="5AD96491" w14:textId="77777777" w:rsidR="005F5BB8" w:rsidRPr="007546DE" w:rsidRDefault="005F5BB8" w:rsidP="00BB12A9">
      <w:pPr>
        <w:pStyle w:val="libNormal"/>
        <w:rPr>
          <w:rtl/>
        </w:rPr>
      </w:pPr>
      <w:r w:rsidRPr="002517A3">
        <w:rPr>
          <w:rStyle w:val="libBold2Char"/>
          <w:rtl/>
        </w:rPr>
        <w:t xml:space="preserve">5798 ـ عمرو بن بيبا </w:t>
      </w:r>
      <w:r w:rsidRPr="00C830DC">
        <w:rPr>
          <w:rStyle w:val="libFootnotenumChar"/>
          <w:rtl/>
        </w:rPr>
        <w:t>(5)</w:t>
      </w:r>
      <w:r w:rsidRPr="002517A3">
        <w:rPr>
          <w:rStyle w:val="libBold2Char"/>
          <w:rtl/>
        </w:rPr>
        <w:t xml:space="preserve"> : </w:t>
      </w:r>
      <w:r w:rsidRPr="007546DE">
        <w:rPr>
          <w:rtl/>
        </w:rPr>
        <w:t>بكسر الموحدة وفتح التحتانية بعدها موحدة ثانية. ضبطه ابن مفرج ، وابن فطيس ، وابن فتحون ، والصّريفيني.</w:t>
      </w:r>
    </w:p>
    <w:p w14:paraId="60F3EB6F" w14:textId="77777777" w:rsidR="005F5BB8" w:rsidRPr="007546DE" w:rsidRDefault="005F5BB8" w:rsidP="00575020">
      <w:pPr>
        <w:pStyle w:val="libLine"/>
        <w:rPr>
          <w:rtl/>
        </w:rPr>
      </w:pPr>
      <w:r w:rsidRPr="007546DE">
        <w:rPr>
          <w:rtl/>
        </w:rPr>
        <w:t>__________________</w:t>
      </w:r>
    </w:p>
    <w:p w14:paraId="089BFC9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في أمر عثمان.</w:t>
      </w:r>
    </w:p>
    <w:p w14:paraId="6335B24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3876)</w:t>
      </w:r>
      <w:r>
        <w:rPr>
          <w:rtl/>
        </w:rPr>
        <w:t>.</w:t>
      </w:r>
    </w:p>
    <w:p w14:paraId="1E041E1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3877) ، الاستيعاب ت </w:t>
      </w:r>
      <w:r>
        <w:rPr>
          <w:rtl/>
        </w:rPr>
        <w:t>(</w:t>
      </w:r>
      <w:r w:rsidRPr="007546DE">
        <w:rPr>
          <w:rtl/>
        </w:rPr>
        <w:t>1919) ، تجريد أسماء الصحابة 1 / 401 ، التاريخ الكبير 6 / 311.</w:t>
      </w:r>
    </w:p>
    <w:p w14:paraId="1F030DDB"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شهر بكنيته.</w:t>
      </w:r>
    </w:p>
    <w:p w14:paraId="5337588F"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3878)</w:t>
      </w:r>
      <w:r>
        <w:rPr>
          <w:rtl/>
        </w:rPr>
        <w:t>.</w:t>
      </w:r>
    </w:p>
    <w:p w14:paraId="0D4D432A" w14:textId="77777777" w:rsidR="005F5BB8" w:rsidRPr="007546DE" w:rsidRDefault="005F5BB8" w:rsidP="00BB12A9">
      <w:pPr>
        <w:pStyle w:val="libNormal"/>
        <w:rPr>
          <w:rtl/>
        </w:rPr>
      </w:pPr>
      <w:r>
        <w:rPr>
          <w:rtl/>
        </w:rPr>
        <w:br w:type="page"/>
      </w:r>
      <w:r>
        <w:rPr>
          <w:rtl/>
        </w:rPr>
        <w:lastRenderedPageBreak/>
        <w:t>و</w:t>
      </w:r>
      <w:r w:rsidRPr="007546DE">
        <w:rPr>
          <w:rtl/>
        </w:rPr>
        <w:t xml:space="preserve">أخرج حديثه ابن السّكن ، والباورديّ ، والمستغفريّ ، من طريق معروف بن طريف ، عن علقمة بن تميم ، عن صالح بن عمرو بن بيبا ، عن أبيه ، قال : أتينا النبيّ </w:t>
      </w:r>
      <w:r w:rsidRPr="00E662C5">
        <w:rPr>
          <w:rStyle w:val="libAlaemChar"/>
          <w:rtl/>
        </w:rPr>
        <w:t>صلى‌الله‌عليه‌وسلم</w:t>
      </w:r>
      <w:r w:rsidRPr="007546DE">
        <w:rPr>
          <w:rtl/>
        </w:rPr>
        <w:t xml:space="preserve"> بتبوك ، فقال : «إنّ تمام إسلامكم زكاة أموالكم»</w:t>
      </w:r>
      <w:r>
        <w:rPr>
          <w:rtl/>
        </w:rPr>
        <w:t>.</w:t>
      </w:r>
      <w:r w:rsidRPr="007546DE">
        <w:rPr>
          <w:rtl/>
        </w:rPr>
        <w:t xml:space="preserve"> فقلت : يا رسول الله ، إن لي ثلاث بنات لا يقوم بهنّ سوائي. فقال : «</w:t>
      </w:r>
      <w:r>
        <w:rPr>
          <w:rtl/>
        </w:rPr>
        <w:t>أ</w:t>
      </w:r>
      <w:r w:rsidRPr="007546DE">
        <w:rPr>
          <w:rtl/>
        </w:rPr>
        <w:t>ليس على أبي ثلاث بنات غزو ولا تضييف</w:t>
      </w:r>
      <w:r>
        <w:rPr>
          <w:rtl/>
        </w:rPr>
        <w:t>؟</w:t>
      </w:r>
      <w:r w:rsidRPr="007546DE">
        <w:rPr>
          <w:rtl/>
        </w:rPr>
        <w:t xml:space="preserve">» إسناده غريب </w:t>
      </w:r>
      <w:r w:rsidRPr="00C830DC">
        <w:rPr>
          <w:rStyle w:val="libFootnotenumChar"/>
          <w:rtl/>
        </w:rPr>
        <w:t>(1)</w:t>
      </w:r>
      <w:r>
        <w:rPr>
          <w:rtl/>
        </w:rPr>
        <w:t>.</w:t>
      </w:r>
    </w:p>
    <w:p w14:paraId="6816543C" w14:textId="77777777" w:rsidR="005F5BB8" w:rsidRPr="007546DE" w:rsidRDefault="005F5BB8" w:rsidP="00BB12A9">
      <w:pPr>
        <w:pStyle w:val="libNormal"/>
        <w:rPr>
          <w:rtl/>
        </w:rPr>
      </w:pPr>
      <w:r w:rsidRPr="002517A3">
        <w:rPr>
          <w:rStyle w:val="libBold2Char"/>
          <w:rtl/>
        </w:rPr>
        <w:t xml:space="preserve">5799 ـ عمرو بن تغلب </w:t>
      </w:r>
      <w:r w:rsidRPr="00C830DC">
        <w:rPr>
          <w:rStyle w:val="libFootnotenumChar"/>
          <w:rtl/>
        </w:rPr>
        <w:t>(2)</w:t>
      </w:r>
      <w:r w:rsidRPr="002517A3">
        <w:rPr>
          <w:rStyle w:val="libBold2Char"/>
          <w:rtl/>
        </w:rPr>
        <w:t xml:space="preserve"> : </w:t>
      </w:r>
      <w:r w:rsidRPr="007546DE">
        <w:rPr>
          <w:rtl/>
        </w:rPr>
        <w:t>بفتح المثناة وسكون المعجمة وكسر اللام ، النّمري ، بفتحتين. ويقال العبديّ.</w:t>
      </w:r>
    </w:p>
    <w:p w14:paraId="3BAA618E" w14:textId="77777777" w:rsidR="005F5BB8" w:rsidRPr="007546DE" w:rsidRDefault="005F5BB8" w:rsidP="00BB12A9">
      <w:pPr>
        <w:pStyle w:val="libNormal"/>
        <w:rPr>
          <w:rtl/>
        </w:rPr>
      </w:pPr>
      <w:r w:rsidRPr="007546DE">
        <w:rPr>
          <w:rtl/>
        </w:rPr>
        <w:t>صحابي معروف ، نزل البصرة.</w:t>
      </w:r>
    </w:p>
    <w:p w14:paraId="126D63AC"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أحاديث منها أنه أثنى على عمرو بن تغلب في إسلامه ، وذلك في صحيح البخاري وغيره ، ولم يذكر الأكثرون له راويا غير الحسن البصري.</w:t>
      </w:r>
    </w:p>
    <w:p w14:paraId="09958438" w14:textId="77777777" w:rsidR="005F5BB8" w:rsidRPr="007546DE" w:rsidRDefault="005F5BB8" w:rsidP="00BB12A9">
      <w:pPr>
        <w:pStyle w:val="libNormal"/>
        <w:rPr>
          <w:rtl/>
        </w:rPr>
      </w:pPr>
      <w:r w:rsidRPr="007546DE">
        <w:rPr>
          <w:rtl/>
        </w:rPr>
        <w:t>وذكر ابن أبي حاتم أنّ الحكم بن الأعرج روى عنه أيضا. عاش إلى خلافة معاوية.</w:t>
      </w:r>
    </w:p>
    <w:p w14:paraId="47FE1DCD" w14:textId="77777777" w:rsidR="005F5BB8" w:rsidRPr="002517A3" w:rsidRDefault="005F5BB8" w:rsidP="00BB12A9">
      <w:pPr>
        <w:pStyle w:val="libNormal"/>
        <w:rPr>
          <w:rStyle w:val="libBold2Char"/>
          <w:rtl/>
        </w:rPr>
      </w:pPr>
      <w:r w:rsidRPr="002517A3">
        <w:rPr>
          <w:rStyle w:val="libBold2Char"/>
          <w:rtl/>
        </w:rPr>
        <w:t xml:space="preserve">5800 ـ عمرو بن تيم البياضي </w:t>
      </w:r>
      <w:r w:rsidRPr="00C830DC">
        <w:rPr>
          <w:rStyle w:val="libFootnotenumChar"/>
          <w:rtl/>
        </w:rPr>
        <w:t>(3)</w:t>
      </w:r>
      <w:r w:rsidRPr="002517A3">
        <w:rPr>
          <w:rStyle w:val="libBold2Char"/>
          <w:rtl/>
        </w:rPr>
        <w:t xml:space="preserve"> :</w:t>
      </w:r>
    </w:p>
    <w:p w14:paraId="7ACA29EB" w14:textId="77777777" w:rsidR="005F5BB8" w:rsidRPr="007546DE" w:rsidRDefault="005F5BB8" w:rsidP="00BB12A9">
      <w:pPr>
        <w:pStyle w:val="libNormal"/>
        <w:rPr>
          <w:rtl/>
        </w:rPr>
      </w:pPr>
      <w:r w:rsidRPr="007546DE">
        <w:rPr>
          <w:rtl/>
        </w:rPr>
        <w:t>ذكره العدويّ في النّسب ، عن القدّاح</w:t>
      </w:r>
      <w:r>
        <w:rPr>
          <w:rtl/>
        </w:rPr>
        <w:t xml:space="preserve"> ـ </w:t>
      </w:r>
      <w:r w:rsidRPr="007546DE">
        <w:rPr>
          <w:rtl/>
        </w:rPr>
        <w:t>أنه شهد أحدا وما بعدها.</w:t>
      </w:r>
    </w:p>
    <w:p w14:paraId="38B72484" w14:textId="77777777" w:rsidR="005F5BB8" w:rsidRPr="007546DE" w:rsidRDefault="005F5BB8" w:rsidP="00BB12A9">
      <w:pPr>
        <w:pStyle w:val="libNormal"/>
        <w:rPr>
          <w:rtl/>
        </w:rPr>
      </w:pPr>
      <w:r w:rsidRPr="007546DE">
        <w:rPr>
          <w:rtl/>
        </w:rPr>
        <w:t>قال العدويّ : ولم أر من تابع القداح. واستدركه ابن الدباغ وغيره. والله أعلم.</w:t>
      </w:r>
    </w:p>
    <w:p w14:paraId="6500B770" w14:textId="77777777" w:rsidR="005F5BB8" w:rsidRPr="007546DE" w:rsidRDefault="005F5BB8" w:rsidP="00BB12A9">
      <w:pPr>
        <w:pStyle w:val="libNormal"/>
        <w:rPr>
          <w:rtl/>
        </w:rPr>
      </w:pPr>
      <w:r w:rsidRPr="002517A3">
        <w:rPr>
          <w:rStyle w:val="libBold2Char"/>
          <w:rtl/>
        </w:rPr>
        <w:t xml:space="preserve">5801 ـ عمرو بن ثابت </w:t>
      </w:r>
      <w:r w:rsidRPr="00C830DC">
        <w:rPr>
          <w:rStyle w:val="libFootnotenumChar"/>
          <w:rtl/>
        </w:rPr>
        <w:t>(4)</w:t>
      </w:r>
      <w:r w:rsidRPr="002517A3">
        <w:rPr>
          <w:rStyle w:val="libBold2Char"/>
          <w:rtl/>
        </w:rPr>
        <w:t xml:space="preserve"> : </w:t>
      </w:r>
      <w:r w:rsidRPr="007546DE">
        <w:rPr>
          <w:rtl/>
        </w:rPr>
        <w:t>بن وقيش ، ويقال : أقيش ، بن زغبة بن زعوراء بن عبد الأشهل الأنصاري.</w:t>
      </w:r>
    </w:p>
    <w:p w14:paraId="678A3B92" w14:textId="77777777" w:rsidR="005F5BB8" w:rsidRPr="007546DE" w:rsidRDefault="005F5BB8" w:rsidP="00BB12A9">
      <w:pPr>
        <w:pStyle w:val="libNormal"/>
        <w:rPr>
          <w:rtl/>
        </w:rPr>
      </w:pPr>
      <w:r w:rsidRPr="007546DE">
        <w:rPr>
          <w:rtl/>
        </w:rPr>
        <w:t>وقد ينسب إلى جده فيقال عمرو بن أقيش. وأمّه بنت اليمان أخت حذيفة. وكان يلقب أصيرم واستشهد بأحد.</w:t>
      </w:r>
    </w:p>
    <w:p w14:paraId="3D1C41DB" w14:textId="77777777" w:rsidR="005F5BB8" w:rsidRPr="007546DE" w:rsidRDefault="005F5BB8" w:rsidP="00BB12A9">
      <w:pPr>
        <w:pStyle w:val="libNormal"/>
        <w:rPr>
          <w:rtl/>
        </w:rPr>
      </w:pPr>
      <w:r>
        <w:rPr>
          <w:rtl/>
        </w:rPr>
        <w:t>و</w:t>
      </w:r>
      <w:r w:rsidRPr="007546DE">
        <w:rPr>
          <w:rtl/>
        </w:rPr>
        <w:t>قال محمّد بن إسحاق : حدثني الحصين بن عبد الرحمن بن عمرو بن سعد بن معاذ ،</w:t>
      </w:r>
    </w:p>
    <w:p w14:paraId="00174508" w14:textId="77777777" w:rsidR="005F5BB8" w:rsidRPr="007546DE" w:rsidRDefault="005F5BB8" w:rsidP="00575020">
      <w:pPr>
        <w:pStyle w:val="libLine"/>
        <w:rPr>
          <w:rtl/>
        </w:rPr>
      </w:pPr>
      <w:r w:rsidRPr="007546DE">
        <w:rPr>
          <w:rtl/>
        </w:rPr>
        <w:t>__________________</w:t>
      </w:r>
    </w:p>
    <w:p w14:paraId="17BFE88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إسناده غريب ضعيف.</w:t>
      </w:r>
    </w:p>
    <w:p w14:paraId="384915E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3879) ، الاستيعاب ت </w:t>
      </w:r>
      <w:r>
        <w:rPr>
          <w:rtl/>
        </w:rPr>
        <w:t>(</w:t>
      </w:r>
      <w:r w:rsidRPr="007546DE">
        <w:rPr>
          <w:rtl/>
        </w:rPr>
        <w:t>1920) ، الثقات 3 / 269 تقريب التهذيب 2 / 66 ، الإكمال 1 / 507 ، تهذيب التهذيب 8 / 8 ، تجريد أسماء الصحابة 1 / 402 ، 403 ، الكاشف 325 ، التعديل والتجريح 1086 ، خلاصة تذهيب 2 / 281 ، التاريخ الكبير 6 / 304 ، تهذيب الكمال 2 / 1027 ، الحلية 2 / 11 ، الطبقات الكبرى 7 / 157 ، علوم الحديث لابن الصلاح 288 ، البداية والنهاية 4 / 361 ، بقي بن مخلد 502 ، علل الحديث للمديني 68 ، در السحابة 802 ، تصحيفات المحدثين 981 ، المعرفة والتاريخ 1 / 330 رجال الصحيحين 1409 ، الطبقات 63.</w:t>
      </w:r>
    </w:p>
    <w:p w14:paraId="66D94A1F"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3880)</w:t>
      </w:r>
      <w:r>
        <w:rPr>
          <w:rtl/>
        </w:rPr>
        <w:t>.</w:t>
      </w:r>
    </w:p>
    <w:p w14:paraId="38FD78C7"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3881) ، الاستيعاب ت </w:t>
      </w:r>
      <w:r>
        <w:rPr>
          <w:rtl/>
        </w:rPr>
        <w:t>(</w:t>
      </w:r>
      <w:r w:rsidRPr="007546DE">
        <w:rPr>
          <w:rtl/>
        </w:rPr>
        <w:t>1921) ، معجم الثقات 313 ، البداية والنهاية 4 / 37 ، تنقيح المقال 8665.</w:t>
      </w:r>
    </w:p>
    <w:p w14:paraId="6F0F4B3F" w14:textId="77777777" w:rsidR="005F5BB8" w:rsidRPr="007546DE" w:rsidRDefault="005F5BB8" w:rsidP="00F74DAE">
      <w:pPr>
        <w:pStyle w:val="libFootnote0"/>
        <w:rPr>
          <w:rtl/>
        </w:rPr>
      </w:pPr>
      <w:r>
        <w:rPr>
          <w:rtl/>
        </w:rPr>
        <w:br w:type="page"/>
      </w:r>
      <w:r w:rsidRPr="007546DE">
        <w:rPr>
          <w:rtl/>
        </w:rPr>
        <w:lastRenderedPageBreak/>
        <w:t>عن أبي سفيان مولى ابن أبي أحمد ، عن أبي هريرة</w:t>
      </w:r>
      <w:r>
        <w:rPr>
          <w:rtl/>
        </w:rPr>
        <w:t xml:space="preserve"> ـ </w:t>
      </w:r>
      <w:r w:rsidRPr="007546DE">
        <w:rPr>
          <w:rtl/>
        </w:rPr>
        <w:t xml:space="preserve">أنه كان يقول : حدثوني عن رجل دخل الجنة ولم يصلّ صلاة قط ، فإذا لم يعرفه الناس يسألونه </w:t>
      </w:r>
      <w:r w:rsidRPr="00C830DC">
        <w:rPr>
          <w:rStyle w:val="libFootnotenumChar"/>
          <w:rtl/>
        </w:rPr>
        <w:t>(1)</w:t>
      </w:r>
      <w:r w:rsidRPr="007546DE">
        <w:rPr>
          <w:rtl/>
        </w:rPr>
        <w:t xml:space="preserve"> من هو</w:t>
      </w:r>
      <w:r>
        <w:rPr>
          <w:rtl/>
        </w:rPr>
        <w:t>؟</w:t>
      </w:r>
      <w:r w:rsidRPr="007546DE">
        <w:rPr>
          <w:rtl/>
        </w:rPr>
        <w:t xml:space="preserve"> فيقول : هو أصيرم بني عبد الأشهل : عمرو بن ثابت بن أقيش ، قال الحصين : فقلت لمحمود</w:t>
      </w:r>
      <w:r>
        <w:rPr>
          <w:rtl/>
        </w:rPr>
        <w:t xml:space="preserve"> ـ </w:t>
      </w:r>
      <w:r w:rsidRPr="007546DE">
        <w:rPr>
          <w:rtl/>
        </w:rPr>
        <w:t>يعني ابن لبيد : كيف كان شأن الأصيرم</w:t>
      </w:r>
      <w:r>
        <w:rPr>
          <w:rtl/>
        </w:rPr>
        <w:t>؟</w:t>
      </w:r>
      <w:r w:rsidRPr="007546DE">
        <w:rPr>
          <w:rtl/>
        </w:rPr>
        <w:t xml:space="preserve"> قال : كان يأبى الإسلام على قومه ، فلما كان يوم أحد وخرج رسول الله </w:t>
      </w:r>
      <w:r w:rsidRPr="00E662C5">
        <w:rPr>
          <w:rStyle w:val="libAlaemChar"/>
          <w:rtl/>
        </w:rPr>
        <w:t>صلى‌الله‌عليه‌وسلم</w:t>
      </w:r>
      <w:r w:rsidRPr="007546DE">
        <w:rPr>
          <w:rtl/>
        </w:rPr>
        <w:t xml:space="preserve"> بدا له الإسلام فأسلم ، ثم أخذ سيفه حتى أتى القوم ، فدخل في عرض الناس ، فقاتل حتى أثبتته الجراحة ، فبينما رجال من عبد الأشهل </w:t>
      </w:r>
      <w:r w:rsidRPr="00C830DC">
        <w:rPr>
          <w:rStyle w:val="libFootnotenumChar"/>
          <w:rtl/>
        </w:rPr>
        <w:t>(2)</w:t>
      </w:r>
      <w:r w:rsidRPr="007546DE">
        <w:rPr>
          <w:rtl/>
        </w:rPr>
        <w:t xml:space="preserve"> يلتمسون قتلاهم في المعركة إذا هم به ، فقالوا : إنّ هذا الأصيرم ، فما جاء به</w:t>
      </w:r>
      <w:r>
        <w:rPr>
          <w:rtl/>
        </w:rPr>
        <w:t>؟</w:t>
      </w:r>
      <w:r w:rsidRPr="007546DE">
        <w:rPr>
          <w:rtl/>
        </w:rPr>
        <w:t xml:space="preserve"> لقد تركناه وإنه لمنكر لهذا الأمر ، فسألوه ما جاء به</w:t>
      </w:r>
      <w:r>
        <w:rPr>
          <w:rtl/>
        </w:rPr>
        <w:t>؟</w:t>
      </w:r>
      <w:r w:rsidRPr="007546DE">
        <w:rPr>
          <w:rtl/>
        </w:rPr>
        <w:t xml:space="preserve"> فقالوا له : ما جاء بك يا عمرو</w:t>
      </w:r>
      <w:r>
        <w:rPr>
          <w:rtl/>
        </w:rPr>
        <w:t>؟</w:t>
      </w:r>
      <w:r w:rsidRPr="007546DE">
        <w:rPr>
          <w:rtl/>
        </w:rPr>
        <w:t xml:space="preserve"> أحدبا على قومك أم رغبة في الإسلام</w:t>
      </w:r>
      <w:r>
        <w:rPr>
          <w:rtl/>
        </w:rPr>
        <w:t>؟</w:t>
      </w:r>
      <w:r w:rsidRPr="007546DE">
        <w:rPr>
          <w:rtl/>
        </w:rPr>
        <w:t xml:space="preserve"> فقال : بل رغبة في الإسلام ، فآمنت بالله ورسوله ، فأسلمت ، وأخذت سيفي ، وقاتلت مع رسول الله حتى أصابني ما أصابني ، ثم لم يلبث أن مات في أيديهم. فذكره لرسول الله </w:t>
      </w:r>
      <w:r w:rsidRPr="00E662C5">
        <w:rPr>
          <w:rStyle w:val="libAlaemChar"/>
          <w:rtl/>
        </w:rPr>
        <w:t>صلى‌الله‌عليه‌وسلم</w:t>
      </w:r>
      <w:r w:rsidRPr="007546DE">
        <w:rPr>
          <w:rtl/>
        </w:rPr>
        <w:t xml:space="preserve"> فقال : «إنّه لمن أهل الجنّة»</w:t>
      </w:r>
      <w:r>
        <w:rPr>
          <w:rtl/>
        </w:rPr>
        <w:t>.</w:t>
      </w:r>
    </w:p>
    <w:p w14:paraId="38C6B1BD" w14:textId="77777777" w:rsidR="005F5BB8" w:rsidRPr="007546DE" w:rsidRDefault="005F5BB8" w:rsidP="00BB12A9">
      <w:pPr>
        <w:pStyle w:val="libNormal"/>
        <w:rPr>
          <w:rtl/>
        </w:rPr>
      </w:pPr>
      <w:r w:rsidRPr="007546DE">
        <w:rPr>
          <w:rtl/>
        </w:rPr>
        <w:t>هذا إسناد حسن رواه جماعة من طريق ابن إسحاق.</w:t>
      </w:r>
    </w:p>
    <w:p w14:paraId="399D7142" w14:textId="77777777" w:rsidR="005F5BB8" w:rsidRPr="007546DE" w:rsidRDefault="005F5BB8" w:rsidP="00BB12A9">
      <w:pPr>
        <w:pStyle w:val="libNormal"/>
        <w:rPr>
          <w:rtl/>
        </w:rPr>
      </w:pPr>
      <w:r w:rsidRPr="007546DE">
        <w:rPr>
          <w:rtl/>
        </w:rPr>
        <w:t>وقد وقع من وجه آخر عن أبي هريرة سبب مناضلته عن الإسلام ، فروى أبو داود من وجه آخر والحاكم وغيرهما ، من طريق حماد بن سلمة ، عن محمد بن عمرو ، عن أبي سلمة ، عن أبي هريرة</w:t>
      </w:r>
      <w:r>
        <w:rPr>
          <w:rtl/>
        </w:rPr>
        <w:t xml:space="preserve"> ـ </w:t>
      </w:r>
      <w:r w:rsidRPr="007546DE">
        <w:rPr>
          <w:rtl/>
        </w:rPr>
        <w:t>أن عمرو بن أقيش كان له ربا في الجاهلية ، فكره أن يسلم حتى يأخذه ، فجاء في يوم أحد فقال : أي بنو عمي</w:t>
      </w:r>
      <w:r>
        <w:rPr>
          <w:rtl/>
        </w:rPr>
        <w:t>؟</w:t>
      </w:r>
      <w:r w:rsidRPr="007546DE">
        <w:rPr>
          <w:rtl/>
        </w:rPr>
        <w:t xml:space="preserve"> قالوا : بأحد. قال : بأحد</w:t>
      </w:r>
      <w:r>
        <w:rPr>
          <w:rtl/>
        </w:rPr>
        <w:t>؟</w:t>
      </w:r>
      <w:r w:rsidRPr="007546DE">
        <w:rPr>
          <w:rtl/>
        </w:rPr>
        <w:t xml:space="preserve"> </w:t>
      </w:r>
      <w:r w:rsidRPr="00C830DC">
        <w:rPr>
          <w:rStyle w:val="libFootnotenumChar"/>
          <w:rtl/>
        </w:rPr>
        <w:t>(3)</w:t>
      </w:r>
      <w:r w:rsidRPr="007546DE">
        <w:rPr>
          <w:rtl/>
        </w:rPr>
        <w:t xml:space="preserve"> فلبس لأمته ، وركب فرسه ، ثم توجّه قبلهم ، فلما رآه المسلمون قالوا : إليك عنّا يا عمرو ، قال : إني قد آمنت ، فقاتل قتالا حتى جرح ، فحمل إلى أهله جريحا ، فجاءه سعد بن معاذ فقال لأخيه سلمة ، حمية لقومه أو غضبا لله ورسوله</w:t>
      </w:r>
      <w:r>
        <w:rPr>
          <w:rtl/>
        </w:rPr>
        <w:t>؟</w:t>
      </w:r>
      <w:r w:rsidRPr="007546DE">
        <w:rPr>
          <w:rtl/>
        </w:rPr>
        <w:t xml:space="preserve"> قال : بل غضبا لله ورسوله. فمات فدخل الجنة ، وما صلّى لله صلاة.</w:t>
      </w:r>
    </w:p>
    <w:p w14:paraId="680EC365" w14:textId="77777777" w:rsidR="005F5BB8" w:rsidRPr="007546DE" w:rsidRDefault="005F5BB8" w:rsidP="00BB12A9">
      <w:pPr>
        <w:pStyle w:val="libNormal"/>
        <w:rPr>
          <w:rtl/>
        </w:rPr>
      </w:pPr>
      <w:r w:rsidRPr="007546DE">
        <w:rPr>
          <w:rtl/>
        </w:rPr>
        <w:t>هذا إسناد حسن ، ويجمع بينه وبين الّذي قبله بأنّ الذين قالوا أوّلا إليك عنّا قوم من المسلمين من غير قومه بني عبد الأشهل ، وبأنهم لما وجدوه في المعركة حملوه إلى بعض أهله. وقد تعيّن في الرواية الثانية من سأله عن سبب قتاله.</w:t>
      </w:r>
    </w:p>
    <w:p w14:paraId="196AF267" w14:textId="77777777" w:rsidR="005F5BB8" w:rsidRPr="007546DE" w:rsidRDefault="005F5BB8" w:rsidP="00BB12A9">
      <w:pPr>
        <w:pStyle w:val="libNormal"/>
        <w:rPr>
          <w:rtl/>
        </w:rPr>
      </w:pPr>
      <w:r w:rsidRPr="007546DE">
        <w:rPr>
          <w:rtl/>
        </w:rPr>
        <w:t xml:space="preserve">ووقع لابن مندة في ترجمته وهمان : أحدهما أنه قال عمرو بن ثابت بن وقش </w:t>
      </w:r>
      <w:r w:rsidRPr="00C830DC">
        <w:rPr>
          <w:rStyle w:val="libFootnotenumChar"/>
          <w:rtl/>
        </w:rPr>
        <w:t>(4)</w:t>
      </w:r>
      <w:r w:rsidRPr="007546DE">
        <w:rPr>
          <w:rtl/>
        </w:rPr>
        <w:t xml:space="preserve"> بن أصيرم بن عبد الأشهل فصحّف فيه ، وإنما هو أصيرم بن عبد الأشهل. والوهم الثاني أنه فرّق</w:t>
      </w:r>
    </w:p>
    <w:p w14:paraId="36E224CC" w14:textId="77777777" w:rsidR="005F5BB8" w:rsidRPr="007546DE" w:rsidRDefault="005F5BB8" w:rsidP="00575020">
      <w:pPr>
        <w:pStyle w:val="libLine"/>
        <w:rPr>
          <w:rtl/>
        </w:rPr>
      </w:pPr>
      <w:r w:rsidRPr="007546DE">
        <w:rPr>
          <w:rtl/>
        </w:rPr>
        <w:t>__________________</w:t>
      </w:r>
    </w:p>
    <w:p w14:paraId="1CAA759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فاسألوه.</w:t>
      </w:r>
    </w:p>
    <w:p w14:paraId="526EB0C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رجال بني عبد الأشهل.</w:t>
      </w:r>
    </w:p>
    <w:p w14:paraId="7B8154C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قال ابن فلان ، قالوا بأحد</w:t>
      </w:r>
      <w:r>
        <w:rPr>
          <w:rtl/>
        </w:rPr>
        <w:t>؟.</w:t>
      </w:r>
    </w:p>
    <w:p w14:paraId="2B9D575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وقيش.</w:t>
      </w:r>
    </w:p>
    <w:p w14:paraId="4E2D7050" w14:textId="77777777" w:rsidR="005F5BB8" w:rsidRPr="007546DE" w:rsidRDefault="005F5BB8" w:rsidP="00F74DAE">
      <w:pPr>
        <w:pStyle w:val="libFootnote0"/>
        <w:rPr>
          <w:rtl/>
        </w:rPr>
      </w:pPr>
      <w:r>
        <w:rPr>
          <w:rtl/>
        </w:rPr>
        <w:br w:type="page"/>
      </w:r>
      <w:r w:rsidRPr="007546DE">
        <w:rPr>
          <w:rtl/>
        </w:rPr>
        <w:lastRenderedPageBreak/>
        <w:t>بينه وبين عمرو بن أقيش ، وهما واحد ، لما بيّناه. والله أعلم.</w:t>
      </w:r>
    </w:p>
    <w:p w14:paraId="403A8B9F" w14:textId="77777777" w:rsidR="005F5BB8" w:rsidRPr="007546DE" w:rsidRDefault="005F5BB8" w:rsidP="00BB12A9">
      <w:pPr>
        <w:pStyle w:val="libNormal"/>
        <w:rPr>
          <w:rtl/>
        </w:rPr>
      </w:pPr>
      <w:r>
        <w:rPr>
          <w:rtl/>
        </w:rPr>
        <w:t>و</w:t>
      </w:r>
      <w:r w:rsidRPr="007546DE">
        <w:rPr>
          <w:rtl/>
        </w:rPr>
        <w:t xml:space="preserve">في البخاريّ من طريق إسرائيل ، عن ابن إسحاق </w:t>
      </w:r>
      <w:r w:rsidRPr="00C830DC">
        <w:rPr>
          <w:rStyle w:val="libFootnotenumChar"/>
          <w:rtl/>
        </w:rPr>
        <w:t>(1)</w:t>
      </w:r>
      <w:r w:rsidRPr="007546DE">
        <w:rPr>
          <w:rtl/>
        </w:rPr>
        <w:t xml:space="preserve"> ، عن البراء : أتى النبيّ </w:t>
      </w:r>
      <w:r w:rsidRPr="00E662C5">
        <w:rPr>
          <w:rStyle w:val="libAlaemChar"/>
          <w:rtl/>
        </w:rPr>
        <w:t>صلى‌الله‌عليه‌وسلم</w:t>
      </w:r>
      <w:r w:rsidRPr="007546DE">
        <w:rPr>
          <w:rtl/>
        </w:rPr>
        <w:t xml:space="preserve"> رجل مقنّع بالحديد ، فقال : يا رسول الله ، أقاتل أو أسلم</w:t>
      </w:r>
      <w:r>
        <w:rPr>
          <w:rtl/>
        </w:rPr>
        <w:t>؟</w:t>
      </w:r>
      <w:r w:rsidRPr="007546DE">
        <w:rPr>
          <w:rtl/>
        </w:rPr>
        <w:t xml:space="preserve"> قال : «أسلم ، ثمّ قاتل» ، فأسلم ، ثم قاتل فقتل ، فقال رسول الله </w:t>
      </w:r>
      <w:r w:rsidRPr="00E662C5">
        <w:rPr>
          <w:rStyle w:val="libAlaemChar"/>
          <w:rtl/>
        </w:rPr>
        <w:t>صلى‌الله‌عليه‌وسلم</w:t>
      </w:r>
      <w:r w:rsidRPr="007546DE">
        <w:rPr>
          <w:rtl/>
        </w:rPr>
        <w:t xml:space="preserve"> : «عمل قليلا وأجر كثيرا» </w:t>
      </w:r>
      <w:r w:rsidRPr="00C830DC">
        <w:rPr>
          <w:rStyle w:val="libFootnotenumChar"/>
          <w:rtl/>
        </w:rPr>
        <w:t>(2)</w:t>
      </w:r>
      <w:r>
        <w:rPr>
          <w:rtl/>
        </w:rPr>
        <w:t>.</w:t>
      </w:r>
    </w:p>
    <w:p w14:paraId="210B3572" w14:textId="77777777" w:rsidR="005F5BB8" w:rsidRPr="007546DE" w:rsidRDefault="005F5BB8" w:rsidP="00BB12A9">
      <w:pPr>
        <w:pStyle w:val="libNormal"/>
        <w:rPr>
          <w:rtl/>
        </w:rPr>
      </w:pPr>
      <w:r w:rsidRPr="007546DE">
        <w:rPr>
          <w:rtl/>
        </w:rPr>
        <w:t>وأخرجه مسلم من طريق زكريا بن أبي زائدة ، عن ابن إسحاق بلفظ : جاء رجل من بني النّبيت</w:t>
      </w:r>
      <w:r>
        <w:rPr>
          <w:rtl/>
        </w:rPr>
        <w:t xml:space="preserve"> ـ </w:t>
      </w:r>
      <w:r w:rsidRPr="007546DE">
        <w:rPr>
          <w:rtl/>
        </w:rPr>
        <w:t>قبيل من الأنصار ، فقال : أشهد أن لا إله إلا الله وأن محمدا عبده ورسوله ، ثم قاتل حتى قتل</w:t>
      </w:r>
      <w:r>
        <w:rPr>
          <w:rtl/>
        </w:rPr>
        <w:t xml:space="preserve"> ..</w:t>
      </w:r>
      <w:r w:rsidRPr="007546DE">
        <w:rPr>
          <w:rtl/>
        </w:rPr>
        <w:t>. فذكره.</w:t>
      </w:r>
    </w:p>
    <w:p w14:paraId="460E125B" w14:textId="77777777" w:rsidR="005F5BB8" w:rsidRPr="007546DE" w:rsidRDefault="005F5BB8" w:rsidP="00BB12A9">
      <w:pPr>
        <w:pStyle w:val="libNormal"/>
        <w:rPr>
          <w:rtl/>
        </w:rPr>
      </w:pPr>
      <w:r>
        <w:rPr>
          <w:rtl/>
        </w:rPr>
        <w:t>و</w:t>
      </w:r>
      <w:r w:rsidRPr="007546DE">
        <w:rPr>
          <w:rtl/>
        </w:rPr>
        <w:t>أخرجه النّسائيّ ، من طريق زهير ، عن أبي إسحاق نحو رواية إسرائيل</w:t>
      </w:r>
      <w:r>
        <w:rPr>
          <w:rtl/>
        </w:rPr>
        <w:t xml:space="preserve"> ـ </w:t>
      </w:r>
      <w:r w:rsidRPr="007546DE">
        <w:rPr>
          <w:rtl/>
        </w:rPr>
        <w:t>رفعه.</w:t>
      </w:r>
      <w:r>
        <w:rPr>
          <w:rFonts w:hint="cs"/>
          <w:rtl/>
        </w:rPr>
        <w:t xml:space="preserve"> </w:t>
      </w:r>
      <w:r>
        <w:rPr>
          <w:rtl/>
        </w:rPr>
        <w:t>و</w:t>
      </w:r>
      <w:r w:rsidRPr="007546DE">
        <w:rPr>
          <w:rtl/>
        </w:rPr>
        <w:t xml:space="preserve">لفظه : «لو أنّي حملت على القوم فقاتلت حتّى أقتل </w:t>
      </w:r>
      <w:r>
        <w:rPr>
          <w:rtl/>
        </w:rPr>
        <w:t>أ</w:t>
      </w:r>
      <w:r w:rsidRPr="007546DE">
        <w:rPr>
          <w:rtl/>
        </w:rPr>
        <w:t>كان خيرا لي ولم أصل صلاة</w:t>
      </w:r>
      <w:r>
        <w:rPr>
          <w:rtl/>
        </w:rPr>
        <w:t>؟</w:t>
      </w:r>
      <w:r w:rsidRPr="007546DE">
        <w:rPr>
          <w:rtl/>
        </w:rPr>
        <w:t>»</w:t>
      </w:r>
      <w:r>
        <w:rPr>
          <w:rtl/>
        </w:rPr>
        <w:t>.</w:t>
      </w:r>
      <w:r w:rsidRPr="007546DE">
        <w:rPr>
          <w:rtl/>
        </w:rPr>
        <w:t xml:space="preserve"> قال </w:t>
      </w:r>
      <w:r>
        <w:rPr>
          <w:rtl/>
        </w:rPr>
        <w:t xml:space="preserve">: </w:t>
      </w:r>
      <w:r w:rsidRPr="007546DE">
        <w:rPr>
          <w:rtl/>
        </w:rPr>
        <w:t>«نعم»</w:t>
      </w:r>
      <w:r>
        <w:rPr>
          <w:rtl/>
        </w:rPr>
        <w:t>.</w:t>
      </w:r>
    </w:p>
    <w:p w14:paraId="24E312E3" w14:textId="77777777" w:rsidR="005F5BB8" w:rsidRPr="007546DE" w:rsidRDefault="005F5BB8" w:rsidP="00BB12A9">
      <w:pPr>
        <w:pStyle w:val="libNormal"/>
        <w:rPr>
          <w:rtl/>
        </w:rPr>
      </w:pPr>
      <w:r w:rsidRPr="002517A3">
        <w:rPr>
          <w:rStyle w:val="libBold2Char"/>
          <w:rtl/>
        </w:rPr>
        <w:t>5802 ـ عمرو بن ثعلبة بن وهب</w:t>
      </w:r>
      <w:r w:rsidRPr="002517A3">
        <w:rPr>
          <w:rStyle w:val="libBold2Char"/>
          <w:rFonts w:hint="cs"/>
          <w:rtl/>
        </w:rPr>
        <w:t xml:space="preserve"> </w:t>
      </w:r>
      <w:r w:rsidRPr="007546DE">
        <w:rPr>
          <w:rtl/>
        </w:rPr>
        <w:t xml:space="preserve">بن عديّ بن عامر </w:t>
      </w:r>
      <w:r w:rsidRPr="00C830DC">
        <w:rPr>
          <w:rStyle w:val="libFootnotenumChar"/>
          <w:rtl/>
        </w:rPr>
        <w:t>(3)</w:t>
      </w:r>
      <w:r w:rsidRPr="007546DE">
        <w:rPr>
          <w:rtl/>
        </w:rPr>
        <w:t xml:space="preserve"> بن غنم بن عديّ بن النجار بن حكيم الأنصاري.</w:t>
      </w:r>
    </w:p>
    <w:p w14:paraId="36586289" w14:textId="77777777" w:rsidR="005F5BB8" w:rsidRPr="007546DE" w:rsidRDefault="005F5BB8" w:rsidP="00BB12A9">
      <w:pPr>
        <w:pStyle w:val="libNormal"/>
        <w:rPr>
          <w:rtl/>
        </w:rPr>
      </w:pPr>
      <w:r w:rsidRPr="007546DE">
        <w:rPr>
          <w:rtl/>
        </w:rPr>
        <w:t xml:space="preserve">ذكره موسى بن عقبة وابن إسحاق فيمن شهد بدرا. وقيل كنيته أبو حكيمة </w:t>
      </w:r>
      <w:r w:rsidRPr="00C830DC">
        <w:rPr>
          <w:rStyle w:val="libFootnotenumChar"/>
          <w:rtl/>
        </w:rPr>
        <w:t>(4)</w:t>
      </w:r>
      <w:r>
        <w:rPr>
          <w:rtl/>
        </w:rPr>
        <w:t>.</w:t>
      </w:r>
    </w:p>
    <w:p w14:paraId="77C8F3F6" w14:textId="77777777" w:rsidR="005F5BB8" w:rsidRPr="007546DE" w:rsidRDefault="005F5BB8" w:rsidP="00BB12A9">
      <w:pPr>
        <w:pStyle w:val="libNormal"/>
        <w:rPr>
          <w:rtl/>
          <w:lang w:bidi="fa-IR"/>
        </w:rPr>
      </w:pPr>
      <w:r w:rsidRPr="002517A3">
        <w:rPr>
          <w:rStyle w:val="libBold2Char"/>
          <w:rtl/>
        </w:rPr>
        <w:t xml:space="preserve">5803 ز ـ عمرو بن ثعلبة </w:t>
      </w:r>
      <w:r w:rsidRPr="00C830DC">
        <w:rPr>
          <w:rStyle w:val="libFootnotenumChar"/>
          <w:rtl/>
        </w:rPr>
        <w:t>(5)</w:t>
      </w:r>
      <w:r w:rsidRPr="00C830DC">
        <w:rPr>
          <w:rStyle w:val="libFootnotenumChar"/>
          <w:rFonts w:hint="cs"/>
          <w:rtl/>
        </w:rPr>
        <w:t xml:space="preserve"> </w:t>
      </w:r>
      <w:r w:rsidRPr="007546DE">
        <w:rPr>
          <w:rtl/>
          <w:lang w:bidi="fa-IR"/>
        </w:rPr>
        <w:t>الجهنيّ ، ثم الزهري.</w:t>
      </w:r>
    </w:p>
    <w:p w14:paraId="73442E88" w14:textId="77777777" w:rsidR="005F5BB8" w:rsidRPr="007546DE" w:rsidRDefault="005F5BB8" w:rsidP="00BB12A9">
      <w:pPr>
        <w:pStyle w:val="libNormal"/>
        <w:rPr>
          <w:rtl/>
        </w:rPr>
      </w:pPr>
      <w:r w:rsidRPr="007546DE">
        <w:rPr>
          <w:rtl/>
        </w:rPr>
        <w:t xml:space="preserve">قال ابن السّكن : له صحبة. وروى البغوي ، وابن السكن ، وابن مندة ، من طريق الوضّاح بن سلمة الجهنيّ ، عن أبيه ، عنه ، قال : لقيت رسول الله </w:t>
      </w:r>
      <w:r w:rsidRPr="00E662C5">
        <w:rPr>
          <w:rStyle w:val="libAlaemChar"/>
          <w:rtl/>
        </w:rPr>
        <w:t>صلى‌الله‌عليه‌وسلم</w:t>
      </w:r>
      <w:r w:rsidRPr="007546DE">
        <w:rPr>
          <w:rtl/>
        </w:rPr>
        <w:t xml:space="preserve"> بالسّيالة </w:t>
      </w:r>
      <w:r w:rsidRPr="00C830DC">
        <w:rPr>
          <w:rStyle w:val="libFootnotenumChar"/>
          <w:rtl/>
        </w:rPr>
        <w:t>(6)</w:t>
      </w:r>
      <w:r w:rsidRPr="007546DE">
        <w:rPr>
          <w:rtl/>
        </w:rPr>
        <w:t xml:space="preserve"> ، فأسلمت فمسح على وجهي ، فمات عمرو بن ثعلبة عن مائة سنة ، وما شابت منه شعرة.</w:t>
      </w:r>
    </w:p>
    <w:p w14:paraId="19BA1583" w14:textId="77777777" w:rsidR="005F5BB8" w:rsidRPr="007546DE" w:rsidRDefault="005F5BB8" w:rsidP="00BB12A9">
      <w:pPr>
        <w:pStyle w:val="libNormal"/>
        <w:rPr>
          <w:rtl/>
        </w:rPr>
      </w:pPr>
      <w:r w:rsidRPr="007546DE">
        <w:rPr>
          <w:rtl/>
        </w:rPr>
        <w:t>وقال ابن مندة : لا يعرف إلا من هذا الوجه.</w:t>
      </w:r>
    </w:p>
    <w:p w14:paraId="12D8110B" w14:textId="77777777" w:rsidR="005F5BB8" w:rsidRPr="007546DE" w:rsidRDefault="005F5BB8" w:rsidP="00575020">
      <w:pPr>
        <w:pStyle w:val="libLine"/>
        <w:rPr>
          <w:rtl/>
        </w:rPr>
      </w:pPr>
      <w:r w:rsidRPr="007546DE">
        <w:rPr>
          <w:rtl/>
        </w:rPr>
        <w:t>__________________</w:t>
      </w:r>
    </w:p>
    <w:p w14:paraId="06128D4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عن أبي إسحاق.</w:t>
      </w:r>
    </w:p>
    <w:p w14:paraId="10C335DD" w14:textId="77777777" w:rsidR="005F5BB8" w:rsidRPr="007546DE" w:rsidRDefault="005F5BB8" w:rsidP="00F74DAE">
      <w:pPr>
        <w:pStyle w:val="libFootnote0"/>
        <w:rPr>
          <w:rtl/>
          <w:lang w:bidi="fa-IR"/>
        </w:rPr>
      </w:pPr>
      <w:r>
        <w:rPr>
          <w:rtl/>
        </w:rPr>
        <w:t>(</w:t>
      </w:r>
      <w:r w:rsidRPr="007546DE">
        <w:rPr>
          <w:rtl/>
        </w:rPr>
        <w:t>2) أخرجه البخاري في الصحيح 4 / 24 ، وأحمد في المسند 4 / 357 والطبراني في الكبير 2 / 363 ، وأورده المتقي الهندي في كنز العمال حديث رقم 10592 ، 10641.</w:t>
      </w:r>
    </w:p>
    <w:p w14:paraId="2BF61AE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3885) ، الاستيعاب ت </w:t>
      </w:r>
      <w:r>
        <w:rPr>
          <w:rtl/>
        </w:rPr>
        <w:t>(</w:t>
      </w:r>
      <w:r w:rsidRPr="007546DE">
        <w:rPr>
          <w:rtl/>
        </w:rPr>
        <w:t>1924)</w:t>
      </w:r>
      <w:r>
        <w:rPr>
          <w:rtl/>
        </w:rPr>
        <w:t>.</w:t>
      </w:r>
    </w:p>
    <w:p w14:paraId="1B73E66B"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حليمة.</w:t>
      </w:r>
    </w:p>
    <w:p w14:paraId="485B5510"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3883) ، الاستيعاب ت </w:t>
      </w:r>
      <w:r>
        <w:rPr>
          <w:rtl/>
        </w:rPr>
        <w:t>(</w:t>
      </w:r>
      <w:r w:rsidRPr="007546DE">
        <w:rPr>
          <w:rtl/>
        </w:rPr>
        <w:t>1923) ، تجريد أسماء الصحابة 1 / 403 ، 204 ، الثقات ج 3 / 272 ، الأعلام 5 / 75 ، الطبقات الكبرى 8 / 424.</w:t>
      </w:r>
    </w:p>
    <w:p w14:paraId="72DB1782"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بالسباية.</w:t>
      </w:r>
    </w:p>
    <w:p w14:paraId="5A21C81E" w14:textId="77777777" w:rsidR="005F5BB8" w:rsidRPr="007546DE" w:rsidRDefault="005F5BB8" w:rsidP="00C830DC">
      <w:pPr>
        <w:pStyle w:val="libFootnote"/>
        <w:rPr>
          <w:rtl/>
          <w:lang w:bidi="fa-IR"/>
        </w:rPr>
      </w:pPr>
      <w:r w:rsidRPr="007546DE">
        <w:rPr>
          <w:rtl/>
        </w:rPr>
        <w:t>السّيالة : بفتح أوله وتخفيف ثانيه وبعد اللام هاء أرض يطؤها طريق الحاج قيل : هي أول مرحلة لأهل المدينة إذا أرادوا مكة ، انظر : مراصد الاطلاع 2 / 763.</w:t>
      </w:r>
    </w:p>
    <w:p w14:paraId="5D070455" w14:textId="77777777" w:rsidR="005F5BB8" w:rsidRPr="007546DE" w:rsidRDefault="005F5BB8" w:rsidP="00BB12A9">
      <w:pPr>
        <w:pStyle w:val="libNormal"/>
        <w:rPr>
          <w:rtl/>
        </w:rPr>
      </w:pPr>
      <w:r>
        <w:rPr>
          <w:rtl/>
        </w:rPr>
        <w:br w:type="page"/>
      </w:r>
      <w:r w:rsidRPr="007546DE">
        <w:rPr>
          <w:rtl/>
        </w:rPr>
        <w:lastRenderedPageBreak/>
        <w:t>قلت : وفي إسناده من لا يعرف. وقد خلطه ابن مندة بالذي قبله فوهم.</w:t>
      </w:r>
    </w:p>
    <w:p w14:paraId="713E1E1F" w14:textId="77777777" w:rsidR="005F5BB8" w:rsidRPr="007546DE" w:rsidRDefault="005F5BB8" w:rsidP="00BB12A9">
      <w:pPr>
        <w:pStyle w:val="libNormal"/>
        <w:rPr>
          <w:rtl/>
        </w:rPr>
      </w:pPr>
      <w:r w:rsidRPr="002517A3">
        <w:rPr>
          <w:rStyle w:val="libBold2Char"/>
          <w:rtl/>
        </w:rPr>
        <w:t xml:space="preserve">5804 ـ عمرو بن ثعلبة السهميّ : </w:t>
      </w:r>
      <w:r w:rsidRPr="007546DE">
        <w:rPr>
          <w:rtl/>
        </w:rPr>
        <w:t>ذكره في ترجمة الحارث بن عمرو بن ثعلبة.</w:t>
      </w:r>
    </w:p>
    <w:p w14:paraId="77168504" w14:textId="77777777" w:rsidR="005F5BB8" w:rsidRPr="007546DE" w:rsidRDefault="005F5BB8" w:rsidP="00BB12A9">
      <w:pPr>
        <w:pStyle w:val="libNormal"/>
        <w:rPr>
          <w:rtl/>
          <w:lang w:bidi="fa-IR"/>
        </w:rPr>
      </w:pPr>
      <w:r w:rsidRPr="002517A3">
        <w:rPr>
          <w:rStyle w:val="libBold2Char"/>
          <w:rtl/>
        </w:rPr>
        <w:t xml:space="preserve">5805 ز ـ عمرو بن جابر الطائي : </w:t>
      </w:r>
      <w:r w:rsidRPr="007546DE">
        <w:rPr>
          <w:rtl/>
          <w:lang w:bidi="fa-IR"/>
        </w:rPr>
        <w:t>هو والد رافع بن عمرو.</w:t>
      </w:r>
    </w:p>
    <w:p w14:paraId="35F9F11A" w14:textId="77777777" w:rsidR="005F5BB8" w:rsidRPr="007546DE" w:rsidRDefault="005F5BB8" w:rsidP="00BB12A9">
      <w:pPr>
        <w:pStyle w:val="libNormal"/>
        <w:rPr>
          <w:rtl/>
        </w:rPr>
      </w:pPr>
      <w:r w:rsidRPr="007546DE">
        <w:rPr>
          <w:rtl/>
        </w:rPr>
        <w:t xml:space="preserve">وقال تمّام </w:t>
      </w:r>
      <w:r w:rsidRPr="00C830DC">
        <w:rPr>
          <w:rStyle w:val="libFootnotenumChar"/>
          <w:rtl/>
        </w:rPr>
        <w:t>(1)</w:t>
      </w:r>
      <w:r w:rsidRPr="007546DE">
        <w:rPr>
          <w:rtl/>
        </w:rPr>
        <w:t xml:space="preserve"> الرّازيّ في فوائده : إن عمرو بن عتبة بن عمارة بن يحيى بن عبد الحميد ابن يحيى بن عبد الحميد بن محمد بن عمرو بن عبد الله بن رافع بن عمرو الطائي مات سنة خمس وثلاثمائة ، وزعم أنّ له مائة وعشرين سنة.</w:t>
      </w:r>
    </w:p>
    <w:p w14:paraId="50A335A8" w14:textId="77777777" w:rsidR="005F5BB8" w:rsidRPr="007546DE" w:rsidRDefault="005F5BB8" w:rsidP="00BB12A9">
      <w:pPr>
        <w:pStyle w:val="libNormal"/>
        <w:rPr>
          <w:rtl/>
        </w:rPr>
      </w:pPr>
      <w:r w:rsidRPr="007546DE">
        <w:rPr>
          <w:rtl/>
        </w:rPr>
        <w:t xml:space="preserve">حدثني عمّ أبي السلم بن يحيى ، عن أبيه ، حدثني أبي عبد الحميد ، عن أبيه ، عن محمد بن عمرو ، عن جده. وحدثني أبي رافع بن عمرو ، عن أبيه عمرو الطائي ، أنه قدم على النبيّ </w:t>
      </w:r>
      <w:r w:rsidRPr="00E662C5">
        <w:rPr>
          <w:rStyle w:val="libAlaemChar"/>
          <w:rtl/>
        </w:rPr>
        <w:t>صلى‌الله‌عليه‌وسلم</w:t>
      </w:r>
      <w:r w:rsidRPr="007546DE">
        <w:rPr>
          <w:rtl/>
        </w:rPr>
        <w:t xml:space="preserve"> فأجلسه معه على البساط ، فأسلم وحسن إسلامه ورجع إلى قومه فأسلموا.</w:t>
      </w:r>
    </w:p>
    <w:p w14:paraId="204E4540" w14:textId="77777777" w:rsidR="005F5BB8" w:rsidRPr="007546DE" w:rsidRDefault="005F5BB8" w:rsidP="00BB12A9">
      <w:pPr>
        <w:pStyle w:val="libNormal"/>
        <w:rPr>
          <w:rtl/>
        </w:rPr>
      </w:pPr>
      <w:r w:rsidRPr="007546DE">
        <w:rPr>
          <w:rtl/>
        </w:rPr>
        <w:t>هذا إسناد غريب لا يعرف أحد من رجاله.</w:t>
      </w:r>
    </w:p>
    <w:p w14:paraId="75C36C35" w14:textId="77777777" w:rsidR="005F5BB8" w:rsidRPr="007546DE" w:rsidRDefault="005F5BB8" w:rsidP="00BB12A9">
      <w:pPr>
        <w:pStyle w:val="libNormal"/>
        <w:rPr>
          <w:rtl/>
          <w:lang w:bidi="fa-IR"/>
        </w:rPr>
      </w:pPr>
      <w:r w:rsidRPr="002517A3">
        <w:rPr>
          <w:rStyle w:val="libBold2Char"/>
          <w:rtl/>
        </w:rPr>
        <w:t xml:space="preserve">5806 ـ عمرو بن جابر الجنّي </w:t>
      </w:r>
      <w:r w:rsidRPr="00C830DC">
        <w:rPr>
          <w:rStyle w:val="libFootnotenumChar"/>
          <w:rtl/>
        </w:rPr>
        <w:t>(2)</w:t>
      </w:r>
      <w:r w:rsidRPr="002517A3">
        <w:rPr>
          <w:rStyle w:val="libBold2Char"/>
          <w:rtl/>
        </w:rPr>
        <w:t xml:space="preserve"> : </w:t>
      </w:r>
      <w:r w:rsidRPr="007546DE">
        <w:rPr>
          <w:rtl/>
          <w:lang w:bidi="fa-IR"/>
        </w:rPr>
        <w:t xml:space="preserve">أحد من وفد على النبيّ </w:t>
      </w:r>
      <w:r w:rsidRPr="00E662C5">
        <w:rPr>
          <w:rStyle w:val="libAlaemChar"/>
          <w:rtl/>
        </w:rPr>
        <w:t>صلى‌الله‌عليه‌وسلم</w:t>
      </w:r>
      <w:r w:rsidRPr="007546DE">
        <w:rPr>
          <w:rtl/>
          <w:lang w:bidi="fa-IR"/>
        </w:rPr>
        <w:t xml:space="preserve"> من الجنّ.</w:t>
      </w:r>
    </w:p>
    <w:p w14:paraId="651B23CA" w14:textId="77777777" w:rsidR="005F5BB8" w:rsidRPr="007546DE" w:rsidRDefault="005F5BB8" w:rsidP="00BB12A9">
      <w:pPr>
        <w:pStyle w:val="libNormal"/>
        <w:rPr>
          <w:rtl/>
        </w:rPr>
      </w:pPr>
      <w:r w:rsidRPr="007546DE">
        <w:rPr>
          <w:rtl/>
        </w:rPr>
        <w:t>روى عبد الله بن أحمد في «زوائد المسند» ، والباورديّ ، والحاكم ، والطّبرانيّ ، وابن مردويه في التفسير ، من طريق مسلم بن قتيبة ، حدثنا عمرو بن نبهان ، حدثنا سلام أبو عيسى ، حدثنا صفوان بن المعطّل ، قال : خرجنا حجّاجا ، فلما كنا بالعرج إذا نحن بحية تضطرب ، فلم تلبث أن ماتت ، فأخرج رجل منا خرقة من عيبة له فكفنها وحفر لها ودفنها ، فإنّا بالمسجد الحرام إذ وقف علينا شخص ، فقال : أيكم صاحب عمرو بن جابر</w:t>
      </w:r>
      <w:r>
        <w:rPr>
          <w:rtl/>
        </w:rPr>
        <w:t>؟</w:t>
      </w:r>
      <w:r w:rsidRPr="007546DE">
        <w:rPr>
          <w:rtl/>
        </w:rPr>
        <w:t xml:space="preserve"> قلنا : ما نعرفه. قال : إنه الجان الّذي دفنتم ، فجزاكم الله خيرا ، أما إنه كان آخر التسعة الذين أتوا رسول الله </w:t>
      </w:r>
      <w:r w:rsidRPr="00E662C5">
        <w:rPr>
          <w:rStyle w:val="libAlaemChar"/>
          <w:rtl/>
        </w:rPr>
        <w:t>صلى‌الله‌عليه‌وسلم</w:t>
      </w:r>
      <w:r w:rsidRPr="007546DE">
        <w:rPr>
          <w:rtl/>
        </w:rPr>
        <w:t xml:space="preserve"> يستمعون القرآن</w:t>
      </w:r>
      <w:r>
        <w:rPr>
          <w:rtl/>
        </w:rPr>
        <w:t xml:space="preserve"> ـ </w:t>
      </w:r>
      <w:r w:rsidRPr="007546DE">
        <w:rPr>
          <w:rtl/>
        </w:rPr>
        <w:t>موتا.</w:t>
      </w:r>
    </w:p>
    <w:p w14:paraId="5D38E402" w14:textId="77777777" w:rsidR="005F5BB8" w:rsidRPr="007546DE" w:rsidRDefault="005F5BB8" w:rsidP="00BB12A9">
      <w:pPr>
        <w:pStyle w:val="libNormal"/>
        <w:rPr>
          <w:rtl/>
        </w:rPr>
      </w:pPr>
      <w:r w:rsidRPr="007546DE">
        <w:rPr>
          <w:rtl/>
        </w:rPr>
        <w:t>وروى الحكيم التّرمذيّ في نوادره ، من طريق سفيان ، عن أبي إسحاق ، عن ثابت بن قطبة الثقفي ، قال : جاء رجل إلى عبد الله بن مسعود ، فقال : إنا كنا في سفر فمررنا بحية مقتولة في دمها ، فواريناها ، فلما نزلنا أتانا نسوة أو أناس ، فقال : أيكم صاحب عمرو</w:t>
      </w:r>
      <w:r>
        <w:rPr>
          <w:rtl/>
        </w:rPr>
        <w:t>؟</w:t>
      </w:r>
      <w:r>
        <w:rPr>
          <w:rFonts w:hint="cs"/>
          <w:rtl/>
        </w:rPr>
        <w:t xml:space="preserve"> </w:t>
      </w:r>
      <w:r w:rsidRPr="007546DE">
        <w:rPr>
          <w:rtl/>
        </w:rPr>
        <w:t>قلنا : من عمرو</w:t>
      </w:r>
      <w:r>
        <w:rPr>
          <w:rtl/>
        </w:rPr>
        <w:t>؟</w:t>
      </w:r>
      <w:r w:rsidRPr="007546DE">
        <w:rPr>
          <w:rtl/>
        </w:rPr>
        <w:t xml:space="preserve"> قال : الحية التي دفنتم ، أما إنه من النفر الذين استمعوا من رسول الله </w:t>
      </w:r>
      <w:r w:rsidRPr="00E662C5">
        <w:rPr>
          <w:rStyle w:val="libAlaemChar"/>
          <w:rtl/>
        </w:rPr>
        <w:t>صلى‌الله‌عليه‌وسلم</w:t>
      </w:r>
      <w:r w:rsidRPr="007546DE">
        <w:rPr>
          <w:rtl/>
        </w:rPr>
        <w:t xml:space="preserve"> القرآن. قلنا : ما شأنه</w:t>
      </w:r>
      <w:r>
        <w:rPr>
          <w:rtl/>
        </w:rPr>
        <w:t>؟</w:t>
      </w:r>
      <w:r w:rsidRPr="007546DE">
        <w:rPr>
          <w:rtl/>
        </w:rPr>
        <w:t xml:space="preserve"> قال : كان حيان من الجن مسلمين ومشركين فاقتتلوا فقتل.</w:t>
      </w:r>
    </w:p>
    <w:p w14:paraId="6A900295" w14:textId="77777777" w:rsidR="005F5BB8" w:rsidRDefault="005F5BB8" w:rsidP="00BB12A9">
      <w:pPr>
        <w:pStyle w:val="libNormal"/>
        <w:rPr>
          <w:rtl/>
        </w:rPr>
      </w:pPr>
      <w:r w:rsidRPr="007546DE">
        <w:rPr>
          <w:rtl/>
        </w:rPr>
        <w:t xml:space="preserve">قلت : وروى الباورديّ قصة أخرى لآخر اسمه عمرو أيضا ، وهي مغايرة لهذه ، فأخرج من طريق جبير بن الحكم حدثني عمي الربيع بن زياد ، حدثني أبو الأشهب العطاردي ، قال </w:t>
      </w:r>
      <w:r>
        <w:rPr>
          <w:rtl/>
        </w:rPr>
        <w:t>:</w:t>
      </w:r>
    </w:p>
    <w:p w14:paraId="31BFF083" w14:textId="77777777" w:rsidR="005F5BB8" w:rsidRPr="007546DE" w:rsidRDefault="005F5BB8" w:rsidP="00575020">
      <w:pPr>
        <w:pStyle w:val="libLine"/>
        <w:rPr>
          <w:rtl/>
        </w:rPr>
      </w:pPr>
      <w:r w:rsidRPr="007546DE">
        <w:rPr>
          <w:rtl/>
        </w:rPr>
        <w:t>__________________</w:t>
      </w:r>
    </w:p>
    <w:p w14:paraId="2B7A980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تميم.</w:t>
      </w:r>
    </w:p>
    <w:p w14:paraId="1926EE2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3887)</w:t>
      </w:r>
      <w:r>
        <w:rPr>
          <w:rtl/>
        </w:rPr>
        <w:t>.</w:t>
      </w:r>
    </w:p>
    <w:p w14:paraId="058A3A90" w14:textId="77777777" w:rsidR="005F5BB8" w:rsidRPr="007546DE" w:rsidRDefault="005F5BB8" w:rsidP="00F74DAE">
      <w:pPr>
        <w:pStyle w:val="libFootnote0"/>
        <w:rPr>
          <w:rtl/>
        </w:rPr>
      </w:pPr>
      <w:r>
        <w:rPr>
          <w:rtl/>
        </w:rPr>
        <w:br w:type="page"/>
      </w:r>
      <w:r w:rsidRPr="007546DE">
        <w:rPr>
          <w:rtl/>
        </w:rPr>
        <w:lastRenderedPageBreak/>
        <w:t>كنت قاعدا عند أبي رجاء العطاردي إذ أتاه قوم ، فقالوا : إنا كنا عند الحسن البصري ، فسألناه هل بقي من النفر الجن الذين كانوا استمعوا القرآن أحد</w:t>
      </w:r>
      <w:r>
        <w:rPr>
          <w:rtl/>
        </w:rPr>
        <w:t>؟</w:t>
      </w:r>
      <w:r w:rsidRPr="007546DE">
        <w:rPr>
          <w:rtl/>
        </w:rPr>
        <w:t xml:space="preserve"> فقال : اذهبوا إلى أبي رجاء العطاردي ، فإنه أقدم مني ، فعسى أن يكون عنده علم. وأتيناك ، فقال : إني خرجت حاجّا أنا ونفر من أصحابي ، وكنت أنزل ناحية ، فبينا أنا قائل إذا بجان أبيض ، شديد البياض ، يضطرب ، فقدمت إليه ماء في قدح ، فشرب وهو يضطرب حتى مات ، فقمت إلى رداء لي جديد أبيض فشققت منه خرقة ثم غسلته ثم كفنته فيها ، ثم دفنته فأعمقته ، ثم ارتحلنا فسرنا إلى أن كان من الغد عند القائلة نزلنا ، فبينا أنا في ناحية من أصحابي إذا أصوات كثيرة </w:t>
      </w:r>
      <w:r>
        <w:rPr>
          <w:rtl/>
        </w:rPr>
        <w:t>[</w:t>
      </w:r>
      <w:r w:rsidRPr="007546DE">
        <w:rPr>
          <w:rtl/>
        </w:rPr>
        <w:t>ففزعت منها فنوديت</w:t>
      </w:r>
      <w:r>
        <w:rPr>
          <w:rtl/>
        </w:rPr>
        <w:t>]</w:t>
      </w:r>
      <w:r w:rsidRPr="007546DE">
        <w:rPr>
          <w:rtl/>
        </w:rPr>
        <w:t xml:space="preserve"> </w:t>
      </w:r>
      <w:r w:rsidRPr="00C830DC">
        <w:rPr>
          <w:rStyle w:val="libFootnotenumChar"/>
          <w:rtl/>
        </w:rPr>
        <w:t>(1)</w:t>
      </w:r>
      <w:r w:rsidRPr="007546DE">
        <w:rPr>
          <w:rtl/>
        </w:rPr>
        <w:t xml:space="preserve"> لا تفزع ، لا تفزع ، فإنما نحن من الجن ، أتيناك لنشرك فيما فعلت </w:t>
      </w:r>
      <w:r w:rsidRPr="00C830DC">
        <w:rPr>
          <w:rStyle w:val="libFootnotenumChar"/>
          <w:rtl/>
        </w:rPr>
        <w:t>(2)</w:t>
      </w:r>
      <w:r w:rsidRPr="007546DE">
        <w:rPr>
          <w:rtl/>
        </w:rPr>
        <w:t xml:space="preserve"> بصاحبنا بالأمس ، وهو آخر من بقي من النفر الذين كانوا يستمعون </w:t>
      </w:r>
      <w:r w:rsidRPr="00C830DC">
        <w:rPr>
          <w:rStyle w:val="libFootnotenumChar"/>
          <w:rtl/>
        </w:rPr>
        <w:t>(3)</w:t>
      </w:r>
      <w:r w:rsidRPr="007546DE">
        <w:rPr>
          <w:rtl/>
        </w:rPr>
        <w:t xml:space="preserve"> القرآن من الجنّ ، واسمه عمرو.</w:t>
      </w:r>
    </w:p>
    <w:p w14:paraId="22F5603C" w14:textId="77777777" w:rsidR="005F5BB8" w:rsidRPr="007546DE" w:rsidRDefault="005F5BB8" w:rsidP="00BB12A9">
      <w:pPr>
        <w:pStyle w:val="libNormal"/>
        <w:rPr>
          <w:rtl/>
        </w:rPr>
      </w:pPr>
      <w:r w:rsidRPr="007546DE">
        <w:rPr>
          <w:rtl/>
        </w:rPr>
        <w:t xml:space="preserve">قلت : في الخبر الأول أن صاحب القصة صفوان ، وفي هذه أنه أبو رجاء ، ولم يسمّ في خبر ثابت بن قطبة ، فيحتمل أن يفسر بأحدهما. وفيه إشكال ، لأن ظاهرهما التغاير. وقد أثبت لكل منهما الآخرية ، فيمكن أن يكون الأول مقيدا </w:t>
      </w:r>
      <w:r>
        <w:rPr>
          <w:rtl/>
        </w:rPr>
        <w:t>[</w:t>
      </w:r>
      <w:r w:rsidRPr="007546DE">
        <w:rPr>
          <w:rtl/>
        </w:rPr>
        <w:t>بالسبعة ، والثاني بمن</w:t>
      </w:r>
      <w:r>
        <w:rPr>
          <w:rtl/>
        </w:rPr>
        <w:t>]</w:t>
      </w:r>
      <w:r w:rsidRPr="007546DE">
        <w:rPr>
          <w:rtl/>
        </w:rPr>
        <w:t xml:space="preserve"> </w:t>
      </w:r>
      <w:r w:rsidRPr="00C830DC">
        <w:rPr>
          <w:rStyle w:val="libFootnotenumChar"/>
          <w:rtl/>
        </w:rPr>
        <w:t>(4)</w:t>
      </w:r>
      <w:r w:rsidRPr="007546DE">
        <w:rPr>
          <w:rtl/>
        </w:rPr>
        <w:t xml:space="preserve"> استمع بناء على أنّ الاستماع كان من طائفتين مثلا.</w:t>
      </w:r>
    </w:p>
    <w:p w14:paraId="3A79A0EF" w14:textId="77777777" w:rsidR="005F5BB8" w:rsidRPr="007546DE" w:rsidRDefault="005F5BB8" w:rsidP="00BB12A9">
      <w:pPr>
        <w:pStyle w:val="libNormal"/>
        <w:rPr>
          <w:rtl/>
        </w:rPr>
      </w:pPr>
      <w:r w:rsidRPr="007546DE">
        <w:rPr>
          <w:rtl/>
        </w:rPr>
        <w:t xml:space="preserve">وقد تقدم في حرف السين المهملة في سرّق أنّ عمر بن عبد العزيز دفنه ، وأنه آخر من بايع ، فتكون آخرية هذا مقيدة بالمبايعة ، وإنما قيد به مع تأخر عمر بن عبد العزيز </w:t>
      </w:r>
      <w:r w:rsidRPr="00C830DC">
        <w:rPr>
          <w:rStyle w:val="libFootnotenumChar"/>
          <w:rtl/>
        </w:rPr>
        <w:t>(5)</w:t>
      </w:r>
      <w:r w:rsidRPr="007546DE">
        <w:rPr>
          <w:rtl/>
        </w:rPr>
        <w:t xml:space="preserve"> عمن تقدم ، لأنه سيأتي في عمرو بن طارق أنه وفد وأسلم ، وصلّى خلف النبيّ </w:t>
      </w:r>
      <w:r w:rsidRPr="00E662C5">
        <w:rPr>
          <w:rStyle w:val="libAlaemChar"/>
          <w:rtl/>
        </w:rPr>
        <w:t>صلى‌الله‌عليه‌وسلم</w:t>
      </w:r>
      <w:r w:rsidRPr="007546DE">
        <w:rPr>
          <w:rtl/>
        </w:rPr>
        <w:t xml:space="preserve"> ، وأن عثمان بن صالح لقيه فحدثه بذلك ، وعثمان المذكور مات سنة تسع عشرة ومائتين ، فإن كان الجنّي الّذي حدّثه بذلك صدق ، فيحتمل الحديث رأس مائة سنة ، والّذي في الصحيح الدال على أنّه رأس مائة من العام الّذي مات فيه النبيّ </w:t>
      </w:r>
      <w:r w:rsidRPr="00E662C5">
        <w:rPr>
          <w:rStyle w:val="libAlaemChar"/>
          <w:rtl/>
        </w:rPr>
        <w:t>صلى‌الله‌عليه‌وسلم</w:t>
      </w:r>
      <w:r w:rsidRPr="007546DE">
        <w:rPr>
          <w:rtl/>
        </w:rPr>
        <w:t xml:space="preserve"> لا يبقى على وجه الأرض ممّن كان عليها حين المقالة المذكورة على الإنس بخلاف الجن. والله أعلم.</w:t>
      </w:r>
    </w:p>
    <w:p w14:paraId="671FC112" w14:textId="77777777" w:rsidR="005F5BB8" w:rsidRPr="007546DE" w:rsidRDefault="005F5BB8" w:rsidP="00BB12A9">
      <w:pPr>
        <w:pStyle w:val="libNormal"/>
        <w:rPr>
          <w:rtl/>
        </w:rPr>
      </w:pPr>
      <w:r w:rsidRPr="002517A3">
        <w:rPr>
          <w:rStyle w:val="libBold2Char"/>
          <w:rtl/>
        </w:rPr>
        <w:t xml:space="preserve">5807 ـ عمر بن جبلة : </w:t>
      </w:r>
      <w:r w:rsidRPr="00C830DC">
        <w:rPr>
          <w:rStyle w:val="libFootnotenumChar"/>
          <w:rtl/>
        </w:rPr>
        <w:t>(6)</w:t>
      </w:r>
      <w:r w:rsidRPr="00C830DC">
        <w:rPr>
          <w:rStyle w:val="libFootnotenumChar"/>
          <w:rFonts w:hint="cs"/>
          <w:rtl/>
        </w:rPr>
        <w:t xml:space="preserve"> </w:t>
      </w:r>
      <w:r w:rsidRPr="007546DE">
        <w:rPr>
          <w:rtl/>
        </w:rPr>
        <w:t xml:space="preserve">بن وائل بن قيس بن بكر الكلبي القضاعي </w:t>
      </w:r>
      <w:r w:rsidRPr="00C830DC">
        <w:rPr>
          <w:rStyle w:val="libFootnotenumChar"/>
          <w:rtl/>
        </w:rPr>
        <w:t>(7)</w:t>
      </w:r>
      <w:r>
        <w:rPr>
          <w:rtl/>
        </w:rPr>
        <w:t>.</w:t>
      </w:r>
    </w:p>
    <w:p w14:paraId="483EBDFC" w14:textId="77777777" w:rsidR="005F5BB8" w:rsidRPr="007546DE" w:rsidRDefault="005F5BB8" w:rsidP="00BB12A9">
      <w:pPr>
        <w:pStyle w:val="libNormal"/>
        <w:rPr>
          <w:rtl/>
        </w:rPr>
      </w:pPr>
      <w:r w:rsidRPr="007546DE">
        <w:rPr>
          <w:rtl/>
        </w:rPr>
        <w:t xml:space="preserve">ذكره ابن الكلبيّ. وأبو عبيد فيمن وفد على النبيّ </w:t>
      </w:r>
      <w:r w:rsidRPr="00E662C5">
        <w:rPr>
          <w:rStyle w:val="libAlaemChar"/>
          <w:rtl/>
        </w:rPr>
        <w:t>صلى‌الله‌عليه‌وسلم</w:t>
      </w:r>
      <w:r w:rsidRPr="007546DE">
        <w:rPr>
          <w:rtl/>
        </w:rPr>
        <w:t>. واستدركه ابن الدباغ وغيره.</w:t>
      </w:r>
    </w:p>
    <w:p w14:paraId="2A0B3C59" w14:textId="77777777" w:rsidR="005F5BB8" w:rsidRPr="007546DE" w:rsidRDefault="005F5BB8" w:rsidP="00BB12A9">
      <w:pPr>
        <w:pStyle w:val="libNormal"/>
        <w:rPr>
          <w:rtl/>
        </w:rPr>
      </w:pPr>
      <w:r w:rsidRPr="007546DE">
        <w:rPr>
          <w:rtl/>
        </w:rPr>
        <w:t xml:space="preserve">وهو جدّ سعيد بن الأبرش </w:t>
      </w:r>
      <w:r w:rsidRPr="00C830DC">
        <w:rPr>
          <w:rStyle w:val="libFootnotenumChar"/>
          <w:rtl/>
        </w:rPr>
        <w:t>(8)</w:t>
      </w:r>
      <w:r w:rsidRPr="007546DE">
        <w:rPr>
          <w:rtl/>
        </w:rPr>
        <w:t xml:space="preserve"> بن الوليد بن عمرو حاجب هشام بن عبد الملك.</w:t>
      </w:r>
    </w:p>
    <w:p w14:paraId="0C16E6F8" w14:textId="77777777" w:rsidR="005F5BB8" w:rsidRPr="007546DE" w:rsidRDefault="005F5BB8" w:rsidP="00575020">
      <w:pPr>
        <w:pStyle w:val="libLine"/>
        <w:rPr>
          <w:rtl/>
        </w:rPr>
      </w:pPr>
      <w:r w:rsidRPr="007546DE">
        <w:rPr>
          <w:rtl/>
        </w:rPr>
        <w:t>__________________</w:t>
      </w:r>
    </w:p>
    <w:p w14:paraId="65A77A4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فزعت منها فنوديت منها.</w:t>
      </w:r>
    </w:p>
    <w:p w14:paraId="6509F85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لما فعلت.</w:t>
      </w:r>
    </w:p>
    <w:p w14:paraId="4A89DF1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استمعوا.</w:t>
      </w:r>
    </w:p>
    <w:p w14:paraId="263FCD32"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بالتسعة والثاني لمن.</w:t>
      </w:r>
    </w:p>
    <w:p w14:paraId="78AFC337"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عمرو.</w:t>
      </w:r>
    </w:p>
    <w:p w14:paraId="09E0FCD6"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تأخر عصر عمر بن عبد العزيز.</w:t>
      </w:r>
    </w:p>
    <w:p w14:paraId="175047EE"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3888)</w:t>
      </w:r>
      <w:r>
        <w:rPr>
          <w:rtl/>
        </w:rPr>
        <w:t>.</w:t>
      </w:r>
    </w:p>
    <w:p w14:paraId="7DE4330C" w14:textId="77777777" w:rsidR="005F5BB8" w:rsidRPr="007546DE" w:rsidRDefault="005F5BB8" w:rsidP="00F74DAE">
      <w:pPr>
        <w:pStyle w:val="libFootnote0"/>
        <w:rPr>
          <w:rtl/>
          <w:lang w:bidi="fa-IR"/>
        </w:rPr>
      </w:pPr>
      <w:r>
        <w:rPr>
          <w:rtl/>
        </w:rPr>
        <w:t>(</w:t>
      </w:r>
      <w:r w:rsidRPr="007546DE">
        <w:rPr>
          <w:rtl/>
        </w:rPr>
        <w:t xml:space="preserve">8) في </w:t>
      </w:r>
      <w:r>
        <w:rPr>
          <w:rtl/>
        </w:rPr>
        <w:t>أ :</w:t>
      </w:r>
      <w:r w:rsidRPr="007546DE">
        <w:rPr>
          <w:rtl/>
        </w:rPr>
        <w:t xml:space="preserve"> سعيد الأبرش.</w:t>
      </w:r>
    </w:p>
    <w:p w14:paraId="36875F67" w14:textId="77777777" w:rsidR="005F5BB8" w:rsidRPr="007546DE" w:rsidRDefault="005F5BB8" w:rsidP="00BB12A9">
      <w:pPr>
        <w:pStyle w:val="libNormal"/>
        <w:rPr>
          <w:rtl/>
        </w:rPr>
      </w:pPr>
      <w:r>
        <w:rPr>
          <w:rtl/>
        </w:rPr>
        <w:br w:type="page"/>
      </w:r>
      <w:r w:rsidRPr="007546DE">
        <w:rPr>
          <w:rtl/>
        </w:rPr>
        <w:lastRenderedPageBreak/>
        <w:t>وقد مضت قصته في ترجمة عصام ، وأخرجها أبو سعد النيسابورىّ في شرف المصطفى.</w:t>
      </w:r>
    </w:p>
    <w:p w14:paraId="0263B8A1" w14:textId="77777777" w:rsidR="005F5BB8" w:rsidRPr="002517A3" w:rsidRDefault="005F5BB8" w:rsidP="00BB12A9">
      <w:pPr>
        <w:pStyle w:val="libNormal"/>
        <w:rPr>
          <w:rStyle w:val="libBold2Char"/>
          <w:rtl/>
        </w:rPr>
      </w:pPr>
      <w:r w:rsidRPr="002517A3">
        <w:rPr>
          <w:rStyle w:val="libBold2Char"/>
          <w:rtl/>
        </w:rPr>
        <w:t xml:space="preserve">5808 ـ عمرو بن جدعان </w:t>
      </w:r>
      <w:r w:rsidRPr="00C830DC">
        <w:rPr>
          <w:rStyle w:val="libFootnotenumChar"/>
          <w:rtl/>
        </w:rPr>
        <w:t>(1)</w:t>
      </w:r>
      <w:r w:rsidRPr="002517A3">
        <w:rPr>
          <w:rStyle w:val="libBold2Char"/>
          <w:rtl/>
        </w:rPr>
        <w:t xml:space="preserve"> :</w:t>
      </w:r>
    </w:p>
    <w:p w14:paraId="46AEB388" w14:textId="77777777" w:rsidR="005F5BB8" w:rsidRPr="007546DE" w:rsidRDefault="005F5BB8" w:rsidP="00BB12A9">
      <w:pPr>
        <w:pStyle w:val="libNormal"/>
        <w:rPr>
          <w:rtl/>
        </w:rPr>
      </w:pPr>
      <w:r w:rsidRPr="007546DE">
        <w:rPr>
          <w:rtl/>
        </w:rPr>
        <w:t>روى ابن مندة ، من طريق أبي معشر ، وأبي أمية بن يعلى جميعا ، عن المقبري ، عن أبي هريرة</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«يا عمرو بن جدعان ، إذا اشتريت ثوبا فاستجده»</w:t>
      </w:r>
      <w:r>
        <w:rPr>
          <w:rtl/>
        </w:rPr>
        <w:t xml:space="preserve"> ..</w:t>
      </w:r>
      <w:r w:rsidRPr="007546DE">
        <w:rPr>
          <w:rtl/>
        </w:rPr>
        <w:t>.</w:t>
      </w:r>
      <w:r>
        <w:rPr>
          <w:rFonts w:hint="cs"/>
          <w:rtl/>
        </w:rPr>
        <w:t xml:space="preserve"> </w:t>
      </w:r>
      <w:r w:rsidRPr="007546DE">
        <w:rPr>
          <w:rtl/>
        </w:rPr>
        <w:t>الحديث.</w:t>
      </w:r>
    </w:p>
    <w:p w14:paraId="372A4758" w14:textId="77777777" w:rsidR="005F5BB8" w:rsidRPr="007546DE" w:rsidRDefault="005F5BB8" w:rsidP="00BB12A9">
      <w:pPr>
        <w:pStyle w:val="libNormal"/>
        <w:rPr>
          <w:rtl/>
        </w:rPr>
      </w:pPr>
      <w:r w:rsidRPr="007546DE">
        <w:rPr>
          <w:rtl/>
        </w:rPr>
        <w:t>وسيأتي في ذكر المهاجر بن قنفذ أنّ اسمه عمرو بن خلف بن عمير بن جدعان ، فلعله هو.</w:t>
      </w:r>
    </w:p>
    <w:p w14:paraId="6BFFCAC4" w14:textId="77777777" w:rsidR="005F5BB8" w:rsidRPr="002517A3" w:rsidRDefault="005F5BB8" w:rsidP="00BB12A9">
      <w:pPr>
        <w:pStyle w:val="libNormal"/>
        <w:rPr>
          <w:rStyle w:val="libBold2Char"/>
          <w:rtl/>
        </w:rPr>
      </w:pPr>
      <w:r w:rsidRPr="002517A3">
        <w:rPr>
          <w:rStyle w:val="libBold2Char"/>
          <w:rtl/>
        </w:rPr>
        <w:t xml:space="preserve">5809 ـ عمرو بن جراد </w:t>
      </w:r>
      <w:r w:rsidRPr="00C830DC">
        <w:rPr>
          <w:rStyle w:val="libFootnotenumChar"/>
          <w:rtl/>
        </w:rPr>
        <w:t>(2)</w:t>
      </w:r>
      <w:r w:rsidRPr="002517A3">
        <w:rPr>
          <w:rStyle w:val="libBold2Char"/>
          <w:rtl/>
        </w:rPr>
        <w:t xml:space="preserve"> :</w:t>
      </w:r>
    </w:p>
    <w:p w14:paraId="4F12AC33" w14:textId="77777777" w:rsidR="005F5BB8" w:rsidRPr="007546DE" w:rsidRDefault="005F5BB8" w:rsidP="00BB12A9">
      <w:pPr>
        <w:pStyle w:val="libNormal"/>
        <w:rPr>
          <w:rtl/>
        </w:rPr>
      </w:pPr>
      <w:r w:rsidRPr="007546DE">
        <w:rPr>
          <w:rtl/>
        </w:rPr>
        <w:t xml:space="preserve">له حديث غريب رواه علي بن سعيد العسكري ، من طريق الربيع بن بدر ، عن أبيه ، عن عمرو بن جراد ، قال : قال رسول الله </w:t>
      </w:r>
      <w:r w:rsidRPr="00E662C5">
        <w:rPr>
          <w:rStyle w:val="libAlaemChar"/>
          <w:rtl/>
        </w:rPr>
        <w:t>صلى‌الله‌عليه‌وسلم</w:t>
      </w:r>
      <w:r w:rsidRPr="007546DE">
        <w:rPr>
          <w:rtl/>
        </w:rPr>
        <w:t xml:space="preserve"> : «دعوا سعدا فإنّها ستسعد» </w:t>
      </w:r>
      <w:r w:rsidRPr="00C830DC">
        <w:rPr>
          <w:rStyle w:val="libFootnotenumChar"/>
          <w:rtl/>
        </w:rPr>
        <w:t>(3)</w:t>
      </w:r>
      <w:r>
        <w:rPr>
          <w:rtl/>
        </w:rPr>
        <w:t>.</w:t>
      </w:r>
    </w:p>
    <w:p w14:paraId="1A65090E" w14:textId="77777777" w:rsidR="005F5BB8" w:rsidRPr="007546DE" w:rsidRDefault="005F5BB8" w:rsidP="00BB12A9">
      <w:pPr>
        <w:pStyle w:val="libNormal"/>
        <w:rPr>
          <w:rtl/>
        </w:rPr>
      </w:pPr>
      <w:r w:rsidRPr="002517A3">
        <w:rPr>
          <w:rStyle w:val="libBold2Char"/>
          <w:rtl/>
        </w:rPr>
        <w:t xml:space="preserve">5810 ـ عمرو بن جعدة : </w:t>
      </w:r>
      <w:r w:rsidRPr="007546DE">
        <w:rPr>
          <w:rtl/>
        </w:rPr>
        <w:t xml:space="preserve">الأنصاري ، ذكره المرزبانيّ في «معجمه» وقال إنه مخضرم وأنشد 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B656BC4" w14:textId="77777777" w:rsidTr="00DA59A6">
        <w:trPr>
          <w:tblCellSpacing w:w="15" w:type="dxa"/>
          <w:jc w:val="center"/>
        </w:trPr>
        <w:tc>
          <w:tcPr>
            <w:tcW w:w="2400" w:type="pct"/>
            <w:vAlign w:val="center"/>
          </w:tcPr>
          <w:p w14:paraId="31192079" w14:textId="77777777" w:rsidR="005F5BB8" w:rsidRPr="007546DE" w:rsidRDefault="005F5BB8" w:rsidP="00BB749F">
            <w:pPr>
              <w:pStyle w:val="libPoem"/>
              <w:rPr>
                <w:rtl/>
              </w:rPr>
            </w:pPr>
            <w:r w:rsidRPr="007546DE">
              <w:rPr>
                <w:rtl/>
              </w:rPr>
              <w:t xml:space="preserve">يا عمرو يا عمرو يا أمير الجعدب </w:t>
            </w:r>
            <w:r w:rsidRPr="00787285">
              <w:rPr>
                <w:rStyle w:val="libPoemTiniCharChar"/>
                <w:rtl/>
              </w:rPr>
              <w:br/>
              <w:t> </w:t>
            </w:r>
          </w:p>
        </w:tc>
        <w:tc>
          <w:tcPr>
            <w:tcW w:w="200" w:type="pct"/>
            <w:vAlign w:val="center"/>
          </w:tcPr>
          <w:p w14:paraId="2BFF9940" w14:textId="77777777" w:rsidR="005F5BB8" w:rsidRPr="007546DE" w:rsidRDefault="005F5BB8" w:rsidP="00BB749F">
            <w:pPr>
              <w:pStyle w:val="libPoem"/>
            </w:pPr>
            <w:r w:rsidRPr="007546DE">
              <w:rPr>
                <w:rtl/>
              </w:rPr>
              <w:t> </w:t>
            </w:r>
          </w:p>
        </w:tc>
        <w:tc>
          <w:tcPr>
            <w:tcW w:w="2400" w:type="pct"/>
            <w:vAlign w:val="center"/>
          </w:tcPr>
          <w:p w14:paraId="07A6F72F" w14:textId="77777777" w:rsidR="005F5BB8" w:rsidRPr="007546DE" w:rsidRDefault="005F5BB8" w:rsidP="00BB749F">
            <w:pPr>
              <w:pStyle w:val="libPoem"/>
            </w:pPr>
            <w:r w:rsidRPr="007546DE">
              <w:rPr>
                <w:rtl/>
              </w:rPr>
              <w:t>أصيب كعبا في العجاج الأكدر</w:t>
            </w:r>
            <w:r w:rsidRPr="00787285">
              <w:rPr>
                <w:rStyle w:val="libPoemTiniCharChar"/>
                <w:rtl/>
              </w:rPr>
              <w:br/>
              <w:t> </w:t>
            </w:r>
          </w:p>
        </w:tc>
      </w:tr>
    </w:tbl>
    <w:p w14:paraId="6CE3FFB0" w14:textId="77777777" w:rsidR="005F5BB8" w:rsidRPr="002517A3" w:rsidRDefault="005F5BB8" w:rsidP="00BB12A9">
      <w:pPr>
        <w:pStyle w:val="libNormal"/>
        <w:rPr>
          <w:rStyle w:val="libBold2Char"/>
          <w:rtl/>
        </w:rPr>
      </w:pPr>
      <w:r w:rsidRPr="002517A3">
        <w:rPr>
          <w:rStyle w:val="libBold2Char"/>
          <w:rtl/>
        </w:rPr>
        <w:t xml:space="preserve">5811 ـ عمرو بن جندب </w:t>
      </w:r>
      <w:r w:rsidRPr="00C830DC">
        <w:rPr>
          <w:rStyle w:val="libFootnotenumChar"/>
          <w:rtl/>
        </w:rPr>
        <w:t>(4)</w:t>
      </w:r>
      <w:r w:rsidRPr="002517A3">
        <w:rPr>
          <w:rStyle w:val="libBold2Char"/>
          <w:rtl/>
        </w:rPr>
        <w:t xml:space="preserve"> :</w:t>
      </w:r>
    </w:p>
    <w:p w14:paraId="01D4F9B4" w14:textId="77777777" w:rsidR="005F5BB8" w:rsidRPr="007546DE" w:rsidRDefault="005F5BB8" w:rsidP="00BB12A9">
      <w:pPr>
        <w:pStyle w:val="libNormal"/>
        <w:rPr>
          <w:rtl/>
        </w:rPr>
      </w:pPr>
      <w:r w:rsidRPr="007546DE">
        <w:rPr>
          <w:rtl/>
        </w:rPr>
        <w:t>ذكره البغويّ ، وقال : روى حديثه بقية ، عن صفوان بن عمرو ، عن يزيد بن أيهم ، عن عمرو بن جندب</w:t>
      </w:r>
      <w:r>
        <w:rPr>
          <w:rtl/>
        </w:rPr>
        <w:t xml:space="preserve"> ـ </w:t>
      </w:r>
      <w:r w:rsidRPr="007546DE">
        <w:rPr>
          <w:rtl/>
        </w:rPr>
        <w:t xml:space="preserve">أنه قال لسعيد بن عمرو : أما سمعت أن النبيّ </w:t>
      </w:r>
      <w:r w:rsidRPr="00E662C5">
        <w:rPr>
          <w:rStyle w:val="libAlaemChar"/>
          <w:rtl/>
        </w:rPr>
        <w:t>صلى‌الله‌عليه‌وسلم</w:t>
      </w:r>
      <w:r w:rsidRPr="007546DE">
        <w:rPr>
          <w:rtl/>
        </w:rPr>
        <w:t xml:space="preserve"> قال : «خاب عبد وخسر لم يجعل الله في قلبه رحمة للنّاس»</w:t>
      </w:r>
      <w:r>
        <w:rPr>
          <w:rtl/>
        </w:rPr>
        <w:t>.</w:t>
      </w:r>
    </w:p>
    <w:p w14:paraId="627C1E1E" w14:textId="77777777" w:rsidR="005F5BB8" w:rsidRPr="007546DE" w:rsidRDefault="005F5BB8" w:rsidP="00BB12A9">
      <w:pPr>
        <w:pStyle w:val="libNormal"/>
        <w:rPr>
          <w:rtl/>
        </w:rPr>
      </w:pPr>
      <w:r w:rsidRPr="007546DE">
        <w:rPr>
          <w:rtl/>
        </w:rPr>
        <w:t>وروى الحسن بن سفيان ، عن صفوان بن صالح : حدثنا الوليد بن مسلم ، حدثنا صفوان ، عن أبي رواحة ، عن عمرو بن جندب</w:t>
      </w:r>
      <w:r>
        <w:rPr>
          <w:rtl/>
        </w:rPr>
        <w:t xml:space="preserve"> ـ </w:t>
      </w:r>
      <w:r w:rsidRPr="007546DE">
        <w:rPr>
          <w:rtl/>
        </w:rPr>
        <w:t>أنه قال لسعيد بن عمرو : أما علمت</w:t>
      </w:r>
      <w:r>
        <w:rPr>
          <w:rtl/>
        </w:rPr>
        <w:t xml:space="preserve"> ..</w:t>
      </w:r>
      <w:r w:rsidRPr="007546DE">
        <w:rPr>
          <w:rtl/>
        </w:rPr>
        <w:t>.</w:t>
      </w:r>
      <w:r>
        <w:rPr>
          <w:rFonts w:hint="cs"/>
          <w:rtl/>
        </w:rPr>
        <w:t xml:space="preserve"> </w:t>
      </w:r>
      <w:r w:rsidRPr="007546DE">
        <w:rPr>
          <w:rtl/>
        </w:rPr>
        <w:t>فذكر مثله.</w:t>
      </w:r>
    </w:p>
    <w:p w14:paraId="4E9C59CA" w14:textId="77777777" w:rsidR="005F5BB8" w:rsidRPr="007546DE" w:rsidRDefault="005F5BB8" w:rsidP="00BB12A9">
      <w:pPr>
        <w:pStyle w:val="libNormal"/>
        <w:rPr>
          <w:rtl/>
        </w:rPr>
      </w:pPr>
      <w:r w:rsidRPr="007546DE">
        <w:rPr>
          <w:rtl/>
        </w:rPr>
        <w:t>وغلط ابن الأثير فذكر هذا الحديث في ترجمة عمرو بن حبيب بن عبد شمس ، وقال</w:t>
      </w:r>
    </w:p>
    <w:p w14:paraId="5F2D72A6" w14:textId="77777777" w:rsidR="005F5BB8" w:rsidRPr="007546DE" w:rsidRDefault="005F5BB8" w:rsidP="00575020">
      <w:pPr>
        <w:pStyle w:val="libLine"/>
        <w:rPr>
          <w:rtl/>
        </w:rPr>
      </w:pPr>
      <w:r w:rsidRPr="007546DE">
        <w:rPr>
          <w:rtl/>
        </w:rPr>
        <w:t>__________________</w:t>
      </w:r>
    </w:p>
    <w:p w14:paraId="6D94231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3889)</w:t>
      </w:r>
      <w:r>
        <w:rPr>
          <w:rtl/>
        </w:rPr>
        <w:t>.</w:t>
      </w:r>
    </w:p>
    <w:p w14:paraId="671332E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3890) ، تقريب التهذيب 2 / 66 ، تهذيب التهذيب 8 / 12 ، تجريد أسماء الصحابة 1 / 403 ، الكاشف 325 ، خلاصة تذهيب 2 / 281 ، تهذيب الكمال 2 / 1028.</w:t>
      </w:r>
    </w:p>
    <w:p w14:paraId="6695747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تسعد.</w:t>
      </w:r>
    </w:p>
    <w:p w14:paraId="0EA1757D"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3892)</w:t>
      </w:r>
      <w:r>
        <w:rPr>
          <w:rtl/>
        </w:rPr>
        <w:t>.</w:t>
      </w:r>
    </w:p>
    <w:p w14:paraId="6324ECBD" w14:textId="77777777" w:rsidR="005F5BB8" w:rsidRPr="007546DE" w:rsidRDefault="005F5BB8" w:rsidP="00F74DAE">
      <w:pPr>
        <w:pStyle w:val="libFootnote0"/>
        <w:rPr>
          <w:rtl/>
        </w:rPr>
      </w:pPr>
      <w:r>
        <w:rPr>
          <w:rtl/>
        </w:rPr>
        <w:br w:type="page"/>
      </w:r>
      <w:r w:rsidRPr="007546DE">
        <w:rPr>
          <w:rtl/>
        </w:rPr>
        <w:lastRenderedPageBreak/>
        <w:t>في صدر الترجمة : عمرو بن جندب ، وقيل ابن أبي جندب ، وقيل ابن حبيب ، فوهم.</w:t>
      </w:r>
    </w:p>
    <w:p w14:paraId="1A9AEE92" w14:textId="77777777" w:rsidR="005F5BB8" w:rsidRPr="007546DE" w:rsidRDefault="005F5BB8" w:rsidP="00BB12A9">
      <w:pPr>
        <w:pStyle w:val="libNormal"/>
        <w:rPr>
          <w:rtl/>
        </w:rPr>
      </w:pPr>
      <w:r w:rsidRPr="007546DE">
        <w:rPr>
          <w:rtl/>
        </w:rPr>
        <w:t xml:space="preserve">وعمرو بن أبي جندب تابعي آخر يروي عن ابن مسعود. روى عنه علي بن الأرقم ، وحديثه في شعب الإيمان للبيهقي في نزول قوله تعالى : </w:t>
      </w:r>
      <w:r w:rsidRPr="00E662C5">
        <w:rPr>
          <w:rStyle w:val="libAlaemChar"/>
          <w:rtl/>
        </w:rPr>
        <w:t>(</w:t>
      </w:r>
      <w:r w:rsidRPr="00907461">
        <w:rPr>
          <w:rStyle w:val="libAieChar"/>
          <w:rtl/>
        </w:rPr>
        <w:t>يا أَيُّهَا النَّبِيُّ جاهِدِ الْكُفَّارَ وَالْمُنافِقِينَ ...</w:t>
      </w:r>
      <w:r w:rsidRPr="00E662C5">
        <w:rPr>
          <w:rStyle w:val="libAlaemChar"/>
          <w:rtl/>
        </w:rPr>
        <w:t>)</w:t>
      </w:r>
      <w:r w:rsidRPr="007546DE">
        <w:rPr>
          <w:rtl/>
        </w:rPr>
        <w:t xml:space="preserve"> </w:t>
      </w:r>
      <w:r>
        <w:rPr>
          <w:rtl/>
        </w:rPr>
        <w:t>[</w:t>
      </w:r>
      <w:r w:rsidRPr="007546DE">
        <w:rPr>
          <w:rtl/>
        </w:rPr>
        <w:t>التوبة / 73</w:t>
      </w:r>
      <w:r>
        <w:rPr>
          <w:rtl/>
        </w:rPr>
        <w:t>]</w:t>
      </w:r>
      <w:r w:rsidRPr="007546DE">
        <w:rPr>
          <w:rtl/>
        </w:rPr>
        <w:t xml:space="preserve"> الآية.</w:t>
      </w:r>
    </w:p>
    <w:p w14:paraId="44BF1DB2" w14:textId="77777777" w:rsidR="005F5BB8" w:rsidRPr="007546DE" w:rsidRDefault="005F5BB8" w:rsidP="00BB12A9">
      <w:pPr>
        <w:pStyle w:val="libNormal"/>
        <w:rPr>
          <w:rtl/>
        </w:rPr>
      </w:pPr>
      <w:r w:rsidRPr="002517A3">
        <w:rPr>
          <w:rStyle w:val="libBold2Char"/>
          <w:rtl/>
        </w:rPr>
        <w:t xml:space="preserve">5812 ـ عمرو بن جندب : </w:t>
      </w:r>
      <w:r w:rsidRPr="007546DE">
        <w:rPr>
          <w:rtl/>
        </w:rPr>
        <w:t>العنبري. يأتي في عمرو بن حبيب.</w:t>
      </w:r>
    </w:p>
    <w:p w14:paraId="72E31A84" w14:textId="77777777" w:rsidR="005F5BB8" w:rsidRPr="007546DE" w:rsidRDefault="005F5BB8" w:rsidP="00BB12A9">
      <w:pPr>
        <w:pStyle w:val="libNormal"/>
        <w:rPr>
          <w:rtl/>
        </w:rPr>
      </w:pPr>
      <w:r w:rsidRPr="002517A3">
        <w:rPr>
          <w:rStyle w:val="libBold2Char"/>
          <w:rtl/>
        </w:rPr>
        <w:t>5813 ـ عمرو بن جلاس</w:t>
      </w:r>
      <w:r w:rsidRPr="002517A3">
        <w:rPr>
          <w:rStyle w:val="libBold2Char"/>
          <w:rFonts w:hint="cs"/>
          <w:rtl/>
        </w:rPr>
        <w:t xml:space="preserve"> </w:t>
      </w:r>
      <w:r w:rsidRPr="007546DE">
        <w:rPr>
          <w:rtl/>
        </w:rPr>
        <w:t>بن عوف بن عمرو بن عوف الأنصاري.</w:t>
      </w:r>
    </w:p>
    <w:p w14:paraId="0D7D2687" w14:textId="77777777" w:rsidR="005F5BB8" w:rsidRPr="007546DE" w:rsidRDefault="005F5BB8" w:rsidP="00BB12A9">
      <w:pPr>
        <w:pStyle w:val="libNormal"/>
        <w:rPr>
          <w:rtl/>
        </w:rPr>
      </w:pPr>
      <w:r w:rsidRPr="007546DE">
        <w:rPr>
          <w:rtl/>
        </w:rPr>
        <w:t>ذكره الأمويّ في أهل بدر. وحكى ابن فتحون عن البغوي أنه ذكره فيمن لا يحفظ له حديث من الصحابة ، ولم ينسبه.</w:t>
      </w:r>
    </w:p>
    <w:p w14:paraId="153BC42A" w14:textId="77777777" w:rsidR="005F5BB8" w:rsidRPr="007546DE" w:rsidRDefault="005F5BB8" w:rsidP="00BB12A9">
      <w:pPr>
        <w:pStyle w:val="libNormal"/>
        <w:rPr>
          <w:rtl/>
        </w:rPr>
      </w:pPr>
      <w:r w:rsidRPr="002517A3">
        <w:rPr>
          <w:rStyle w:val="libBold2Char"/>
          <w:rtl/>
        </w:rPr>
        <w:t xml:space="preserve">5814 ـ عمرو بن الجموح </w:t>
      </w:r>
      <w:r w:rsidRPr="00C830DC">
        <w:rPr>
          <w:rStyle w:val="libFootnotenumChar"/>
          <w:rtl/>
        </w:rPr>
        <w:t>(1)</w:t>
      </w:r>
      <w:r w:rsidRPr="002517A3">
        <w:rPr>
          <w:rStyle w:val="libBold2Char"/>
          <w:rtl/>
        </w:rPr>
        <w:t xml:space="preserve"> : </w:t>
      </w:r>
      <w:r w:rsidRPr="007546DE">
        <w:rPr>
          <w:rtl/>
        </w:rPr>
        <w:t>بفتح الجيم وتخفيف الميم ، ابن زيد بن حرام بن كعب ابن غنم بن سلمة الأنصاري السلمي.</w:t>
      </w:r>
    </w:p>
    <w:p w14:paraId="30E13ECC" w14:textId="77777777" w:rsidR="005F5BB8" w:rsidRPr="007546DE" w:rsidRDefault="005F5BB8" w:rsidP="00BB12A9">
      <w:pPr>
        <w:pStyle w:val="libNormal"/>
        <w:rPr>
          <w:rtl/>
        </w:rPr>
      </w:pPr>
      <w:r w:rsidRPr="007546DE">
        <w:rPr>
          <w:rtl/>
        </w:rPr>
        <w:t>من سادات الأنصار ، واستشهد بأحد.</w:t>
      </w:r>
    </w:p>
    <w:p w14:paraId="4C32F326" w14:textId="77777777" w:rsidR="005F5BB8" w:rsidRPr="003104DF" w:rsidRDefault="005F5BB8" w:rsidP="00BB12A9">
      <w:pPr>
        <w:pStyle w:val="libNormal"/>
        <w:rPr>
          <w:rtl/>
        </w:rPr>
      </w:pPr>
      <w:r w:rsidRPr="003104DF">
        <w:rPr>
          <w:rtl/>
        </w:rPr>
        <w:t xml:space="preserve">قال ابن إسحاق في «المغازي» : كان عمرو بن الجموح سيدا من سادات بني سلمة ، وشريفا من أشرافهم ، وكان قد اتخذ في داره صنما من خشب يعظّمه ، فلما أسلم فتيان بني سلمة منهم ابنه معاذ ، ومعاذ بن جبل ، كانوا يدخلون على صنم عمرو فيطرحونه في بعض حفر بني سلمة ، فيغدو عمرو فيجده منكبّا لوجهه في العذرة </w:t>
      </w:r>
      <w:r w:rsidRPr="00C830DC">
        <w:rPr>
          <w:rStyle w:val="libFootnotenumChar"/>
          <w:rtl/>
        </w:rPr>
        <w:t>(2)</w:t>
      </w:r>
      <w:r>
        <w:rPr>
          <w:rtl/>
        </w:rPr>
        <w:t>.</w:t>
      </w:r>
      <w:r w:rsidRPr="003104DF">
        <w:rPr>
          <w:rtl/>
        </w:rPr>
        <w:t xml:space="preserve"> فيأخذه ويغسله ويطيّبه ، ويقول : لو أعلم من صنع هذا بك لأخزينّه ، ففعلوا ذلك مرارا ، ثم جاء بسيفه فعلّقه عليه ، وقال : إن كان فيك خير فامتنع ، فلما أمسى أخذوا كلبا ميتا فربطوه في عنقه ، وأخذوا السيف ، فأصبح فوجده كذلك ، فأبصر رشده وأسلم ، وقال في ذلك أبياتا منها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F3210FD" w14:textId="77777777" w:rsidTr="00DA59A6">
        <w:trPr>
          <w:tblCellSpacing w:w="15" w:type="dxa"/>
          <w:jc w:val="center"/>
        </w:trPr>
        <w:tc>
          <w:tcPr>
            <w:tcW w:w="2400" w:type="pct"/>
            <w:vAlign w:val="center"/>
          </w:tcPr>
          <w:p w14:paraId="59A6C6E1" w14:textId="77777777" w:rsidR="005F5BB8" w:rsidRPr="007546DE" w:rsidRDefault="005F5BB8" w:rsidP="00BB749F">
            <w:pPr>
              <w:pStyle w:val="libPoem"/>
              <w:rPr>
                <w:rtl/>
              </w:rPr>
            </w:pPr>
            <w:r w:rsidRPr="007546DE">
              <w:rPr>
                <w:rtl/>
              </w:rPr>
              <w:t xml:space="preserve">تالله لو كنت إلها لم تكن </w:t>
            </w:r>
            <w:r w:rsidRPr="00787285">
              <w:rPr>
                <w:rStyle w:val="libPoemTiniCharChar"/>
                <w:rtl/>
              </w:rPr>
              <w:br/>
              <w:t> </w:t>
            </w:r>
          </w:p>
        </w:tc>
        <w:tc>
          <w:tcPr>
            <w:tcW w:w="200" w:type="pct"/>
            <w:vAlign w:val="center"/>
          </w:tcPr>
          <w:p w14:paraId="6E2889EA" w14:textId="77777777" w:rsidR="005F5BB8" w:rsidRPr="007546DE" w:rsidRDefault="005F5BB8" w:rsidP="00BB749F">
            <w:pPr>
              <w:pStyle w:val="libPoem"/>
            </w:pPr>
            <w:r w:rsidRPr="007546DE">
              <w:rPr>
                <w:rtl/>
              </w:rPr>
              <w:t> </w:t>
            </w:r>
          </w:p>
        </w:tc>
        <w:tc>
          <w:tcPr>
            <w:tcW w:w="2400" w:type="pct"/>
            <w:vAlign w:val="center"/>
          </w:tcPr>
          <w:p w14:paraId="243FD098" w14:textId="77777777" w:rsidR="005F5BB8" w:rsidRPr="007546DE" w:rsidRDefault="005F5BB8" w:rsidP="00BB749F">
            <w:pPr>
              <w:pStyle w:val="libPoem"/>
            </w:pPr>
            <w:r w:rsidRPr="007546DE">
              <w:rPr>
                <w:rtl/>
              </w:rPr>
              <w:t xml:space="preserve">أنت وكلب وسط بئر في قرن </w:t>
            </w:r>
            <w:r w:rsidRPr="00C830DC">
              <w:rPr>
                <w:rStyle w:val="libFootnotenumChar"/>
                <w:rtl/>
              </w:rPr>
              <w:t>(3)</w:t>
            </w:r>
            <w:r w:rsidRPr="00787285">
              <w:rPr>
                <w:rStyle w:val="libPoemTiniCharChar"/>
                <w:rtl/>
              </w:rPr>
              <w:br/>
              <w:t> </w:t>
            </w:r>
          </w:p>
        </w:tc>
      </w:tr>
    </w:tbl>
    <w:p w14:paraId="7EC29578" w14:textId="77777777" w:rsidR="005F5BB8" w:rsidRDefault="005F5BB8" w:rsidP="00457F0D">
      <w:pPr>
        <w:pStyle w:val="libNormal0"/>
        <w:rPr>
          <w:rtl/>
        </w:rPr>
      </w:pPr>
      <w:r>
        <w:rPr>
          <w:rtl/>
        </w:rPr>
        <w:t>[</w:t>
      </w:r>
      <w:r w:rsidRPr="007546DE">
        <w:rPr>
          <w:rtl/>
        </w:rPr>
        <w:t>الرجز</w:t>
      </w:r>
      <w:r>
        <w:rPr>
          <w:rtl/>
        </w:rPr>
        <w:t>]</w:t>
      </w:r>
    </w:p>
    <w:p w14:paraId="09ED1B73" w14:textId="77777777" w:rsidR="005F5BB8" w:rsidRPr="007546DE" w:rsidRDefault="005F5BB8" w:rsidP="00BB12A9">
      <w:pPr>
        <w:pStyle w:val="libNormal"/>
        <w:rPr>
          <w:rtl/>
        </w:rPr>
      </w:pPr>
      <w:r w:rsidRPr="007546DE">
        <w:rPr>
          <w:rtl/>
        </w:rPr>
        <w:t>وقال ابن الكلبيّ : كان عمرو بن الجموح آخر الأنصار إسلاما.</w:t>
      </w:r>
    </w:p>
    <w:p w14:paraId="6842D22F" w14:textId="77777777" w:rsidR="005F5BB8" w:rsidRPr="007546DE" w:rsidRDefault="005F5BB8" w:rsidP="00BB12A9">
      <w:pPr>
        <w:pStyle w:val="libNormal"/>
        <w:rPr>
          <w:rtl/>
        </w:rPr>
      </w:pPr>
      <w:r>
        <w:rPr>
          <w:rtl/>
        </w:rPr>
        <w:t>و</w:t>
      </w:r>
      <w:r w:rsidRPr="007546DE">
        <w:rPr>
          <w:rtl/>
        </w:rPr>
        <w:t>روى البخاريّ في «الأدب المفرد» والسراج ، وأبو الشيخ ، في الأمثال ، وأبو نعيم في</w:t>
      </w:r>
    </w:p>
    <w:p w14:paraId="668632E2" w14:textId="77777777" w:rsidR="005F5BB8" w:rsidRPr="007546DE" w:rsidRDefault="005F5BB8" w:rsidP="00575020">
      <w:pPr>
        <w:pStyle w:val="libLine"/>
        <w:rPr>
          <w:rtl/>
        </w:rPr>
      </w:pPr>
      <w:r w:rsidRPr="007546DE">
        <w:rPr>
          <w:rtl/>
        </w:rPr>
        <w:t>__________________</w:t>
      </w:r>
    </w:p>
    <w:p w14:paraId="455AF1D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3891) ، الاستيعاب ت </w:t>
      </w:r>
      <w:r>
        <w:rPr>
          <w:rtl/>
        </w:rPr>
        <w:t>(</w:t>
      </w:r>
      <w:r w:rsidRPr="007546DE">
        <w:rPr>
          <w:rtl/>
        </w:rPr>
        <w:t>1925) ، 208 المسند لأحمد 3 / 430 ، تاريخ خليفة 73 ، الاستبصار 153</w:t>
      </w:r>
      <w:r>
        <w:rPr>
          <w:rtl/>
        </w:rPr>
        <w:t xml:space="preserve"> ـ </w:t>
      </w:r>
      <w:r w:rsidRPr="007546DE">
        <w:rPr>
          <w:rtl/>
        </w:rPr>
        <w:t>154 تهذيب الأسماء واللغات 2 / 25</w:t>
      </w:r>
      <w:r>
        <w:rPr>
          <w:rtl/>
        </w:rPr>
        <w:t xml:space="preserve"> ـ </w:t>
      </w:r>
      <w:r w:rsidRPr="007546DE">
        <w:rPr>
          <w:rtl/>
        </w:rPr>
        <w:t>26 ، مجمع الزوائد 9 / 314 ، سير أعلام النبلاء 1 / 252.</w:t>
      </w:r>
    </w:p>
    <w:p w14:paraId="4CFC10CE" w14:textId="77777777" w:rsidR="005F5BB8" w:rsidRPr="007546DE" w:rsidRDefault="005F5BB8" w:rsidP="00F74DAE">
      <w:pPr>
        <w:pStyle w:val="libFootnote0"/>
        <w:rPr>
          <w:rtl/>
          <w:lang w:bidi="fa-IR"/>
        </w:rPr>
      </w:pPr>
      <w:r>
        <w:rPr>
          <w:rtl/>
        </w:rPr>
        <w:t>(</w:t>
      </w:r>
      <w:r w:rsidRPr="007546DE">
        <w:rPr>
          <w:rtl/>
        </w:rPr>
        <w:t>2) العذرة : الغائط الّذي هو السّلخ اللسان 4 / 2860.</w:t>
      </w:r>
    </w:p>
    <w:p w14:paraId="7D1D90EA" w14:textId="77777777" w:rsidR="005F5BB8" w:rsidRPr="007546DE" w:rsidRDefault="005F5BB8" w:rsidP="00F74DAE">
      <w:pPr>
        <w:pStyle w:val="libFootnote0"/>
        <w:rPr>
          <w:rtl/>
          <w:lang w:bidi="fa-IR"/>
        </w:rPr>
      </w:pPr>
      <w:r>
        <w:rPr>
          <w:rtl/>
        </w:rPr>
        <w:t>(</w:t>
      </w:r>
      <w:r w:rsidRPr="007546DE">
        <w:rPr>
          <w:rtl/>
        </w:rPr>
        <w:t xml:space="preserve">3) ينظر البيت في أسد الغابة ت </w:t>
      </w:r>
      <w:r>
        <w:rPr>
          <w:rtl/>
        </w:rPr>
        <w:t>(</w:t>
      </w:r>
      <w:r w:rsidRPr="007546DE">
        <w:rPr>
          <w:rtl/>
        </w:rPr>
        <w:t>5814) ، وسيرة ابن هشام 1 / 452.</w:t>
      </w:r>
    </w:p>
    <w:p w14:paraId="724D584A" w14:textId="77777777" w:rsidR="005F5BB8" w:rsidRPr="007546DE" w:rsidRDefault="005F5BB8" w:rsidP="00F74DAE">
      <w:pPr>
        <w:pStyle w:val="libFootnote0"/>
        <w:rPr>
          <w:rtl/>
        </w:rPr>
      </w:pPr>
      <w:r>
        <w:rPr>
          <w:rtl/>
        </w:rPr>
        <w:br w:type="page"/>
      </w:r>
      <w:r w:rsidRPr="007546DE">
        <w:rPr>
          <w:rtl/>
        </w:rPr>
        <w:lastRenderedPageBreak/>
        <w:t xml:space="preserve">المعرفة ، من طريق حجاج الصواف ، عن أبي الزبير ، حدثنا جابر ، قال : قال لنا رسول الله </w:t>
      </w:r>
      <w:r w:rsidRPr="00E662C5">
        <w:rPr>
          <w:rStyle w:val="libAlaemChar"/>
          <w:rtl/>
        </w:rPr>
        <w:t>صلى‌الله‌عليه‌وسلم</w:t>
      </w:r>
      <w:r w:rsidRPr="007546DE">
        <w:rPr>
          <w:rtl/>
        </w:rPr>
        <w:t xml:space="preserve"> : «من سيّدكم يا بني سلمة</w:t>
      </w:r>
      <w:r>
        <w:rPr>
          <w:rtl/>
        </w:rPr>
        <w:t>؟</w:t>
      </w:r>
      <w:r w:rsidRPr="007546DE">
        <w:rPr>
          <w:rtl/>
        </w:rPr>
        <w:t xml:space="preserve">» قالوا : الجدّ بن قيس ، على أنّا نبخّله. فقال : بيده هكذا ، ومدّ يده : «وأيّ داء أدوأ </w:t>
      </w:r>
      <w:r w:rsidRPr="00C830DC">
        <w:rPr>
          <w:rStyle w:val="libFootnotenumChar"/>
          <w:rtl/>
        </w:rPr>
        <w:t>(1)</w:t>
      </w:r>
      <w:r w:rsidRPr="007546DE">
        <w:rPr>
          <w:rtl/>
        </w:rPr>
        <w:t xml:space="preserve"> من البخل ، بل سيّدكم عمرو بن الجموح»</w:t>
      </w:r>
      <w:r>
        <w:rPr>
          <w:rtl/>
        </w:rPr>
        <w:t>.</w:t>
      </w:r>
    </w:p>
    <w:p w14:paraId="1C4115AE" w14:textId="77777777" w:rsidR="005F5BB8" w:rsidRPr="007546DE" w:rsidRDefault="005F5BB8" w:rsidP="00BB12A9">
      <w:pPr>
        <w:pStyle w:val="libNormal"/>
        <w:rPr>
          <w:rtl/>
        </w:rPr>
      </w:pPr>
      <w:r w:rsidRPr="007546DE">
        <w:rPr>
          <w:rtl/>
        </w:rPr>
        <w:t xml:space="preserve">قال : وكان عمرو يولم على رسول الله </w:t>
      </w:r>
      <w:r w:rsidRPr="00E662C5">
        <w:rPr>
          <w:rStyle w:val="libAlaemChar"/>
          <w:rtl/>
        </w:rPr>
        <w:t>صلى‌الله‌عليه‌وسلم</w:t>
      </w:r>
      <w:r w:rsidRPr="007546DE">
        <w:rPr>
          <w:rtl/>
        </w:rPr>
        <w:t xml:space="preserve"> إذا تزوّج.</w:t>
      </w:r>
    </w:p>
    <w:p w14:paraId="07E9855D" w14:textId="77777777" w:rsidR="005F5BB8" w:rsidRPr="007546DE" w:rsidRDefault="005F5BB8" w:rsidP="00BB12A9">
      <w:pPr>
        <w:pStyle w:val="libNormal"/>
        <w:rPr>
          <w:rtl/>
        </w:rPr>
      </w:pPr>
      <w:r w:rsidRPr="007546DE">
        <w:rPr>
          <w:rtl/>
        </w:rPr>
        <w:t>ورواه أبو نعيم في المعرفة ، وفي الحلية ، وأبو الشيخ أيضا والبيهقي في الشعب ، من طريق ابن عيينة ، عن ابن المنكدر ، عن جابر نحوه.</w:t>
      </w:r>
    </w:p>
    <w:p w14:paraId="24ADE966" w14:textId="77777777" w:rsidR="005F5BB8" w:rsidRPr="007546DE" w:rsidRDefault="005F5BB8" w:rsidP="00BB12A9">
      <w:pPr>
        <w:pStyle w:val="libNormal"/>
        <w:rPr>
          <w:rtl/>
        </w:rPr>
      </w:pPr>
      <w:r w:rsidRPr="007546DE">
        <w:rPr>
          <w:rtl/>
        </w:rPr>
        <w:t>وروى الوليد بن أبان في كتاب «السّخاء» ، من طريق الأشعث بن سعيد ، عن عمرو بن دينار ، عن جابر نحوه.</w:t>
      </w:r>
    </w:p>
    <w:p w14:paraId="3EDFB2C4" w14:textId="77777777" w:rsidR="005F5BB8" w:rsidRDefault="005F5BB8" w:rsidP="00BB12A9">
      <w:pPr>
        <w:pStyle w:val="libNormal"/>
        <w:rPr>
          <w:rtl/>
        </w:rPr>
      </w:pPr>
      <w:r w:rsidRPr="007546DE">
        <w:rPr>
          <w:rtl/>
        </w:rPr>
        <w:t>ورواه أبو نعيم أيضا من طريق حاتم بن إسماعيل ، عن عبد الرحمن بن عطاء ، عن عبد الملك بن جابر بن عتيك عن جابر بن عبد الله نحوه ، وقال فيه : «بل سيّدكم الأبيض الجعد عمرو بن الجموح»</w:t>
      </w:r>
    </w:p>
    <w:p w14:paraId="26D9D256" w14:textId="77777777" w:rsidR="005F5BB8" w:rsidRPr="007546DE" w:rsidRDefault="005F5BB8" w:rsidP="00BB12A9">
      <w:pPr>
        <w:pStyle w:val="libNormal"/>
        <w:rPr>
          <w:rtl/>
        </w:rPr>
      </w:pPr>
      <w:r w:rsidRPr="007546DE">
        <w:rPr>
          <w:rtl/>
        </w:rPr>
        <w:t xml:space="preserve">ورواه أبو الشّيخ ، والحسن بن سفيان في مسندة ، من طريق رشيد </w:t>
      </w:r>
      <w:r w:rsidRPr="00C830DC">
        <w:rPr>
          <w:rStyle w:val="libFootnotenumChar"/>
          <w:rtl/>
        </w:rPr>
        <w:t>(2)</w:t>
      </w:r>
      <w:r w:rsidRPr="007546DE">
        <w:rPr>
          <w:rtl/>
        </w:rPr>
        <w:t xml:space="preserve"> ، عن ثابت ، عن أنس مختصرا.</w:t>
      </w:r>
    </w:p>
    <w:p w14:paraId="0D66EB83" w14:textId="77777777" w:rsidR="005F5BB8" w:rsidRPr="007546DE" w:rsidRDefault="005F5BB8" w:rsidP="00BB12A9">
      <w:pPr>
        <w:pStyle w:val="libNormal"/>
        <w:rPr>
          <w:rtl/>
        </w:rPr>
      </w:pPr>
      <w:r w:rsidRPr="007546DE">
        <w:rPr>
          <w:rtl/>
        </w:rPr>
        <w:t>ورواه الحاكم في «المستدرك» وأبو الشّيخ بإسناد غريب عن أبي سلمة عن أبي هريرة نحوه.</w:t>
      </w:r>
    </w:p>
    <w:p w14:paraId="4065B1E5" w14:textId="77777777" w:rsidR="005F5BB8" w:rsidRPr="007546DE" w:rsidRDefault="005F5BB8" w:rsidP="00BB12A9">
      <w:pPr>
        <w:pStyle w:val="libNormal"/>
        <w:rPr>
          <w:rtl/>
        </w:rPr>
      </w:pPr>
      <w:r w:rsidRPr="007546DE">
        <w:rPr>
          <w:rtl/>
        </w:rPr>
        <w:t xml:space="preserve">ورواه الوليد بن أبان ، من طريق الثّوريّ ، عن حبيب بن أبي ثابت عن النبيّ </w:t>
      </w:r>
      <w:r w:rsidRPr="00E662C5">
        <w:rPr>
          <w:rStyle w:val="libAlaemChar"/>
          <w:rtl/>
        </w:rPr>
        <w:t>صلى‌الله‌عليه‌وسلم</w:t>
      </w:r>
      <w:r w:rsidRPr="007546DE">
        <w:rPr>
          <w:rtl/>
        </w:rPr>
        <w:t xml:space="preserve"> مرسلا.</w:t>
      </w:r>
    </w:p>
    <w:p w14:paraId="1866659A" w14:textId="77777777" w:rsidR="005F5BB8" w:rsidRPr="007546DE" w:rsidRDefault="005F5BB8" w:rsidP="00BB12A9">
      <w:pPr>
        <w:pStyle w:val="libNormal"/>
        <w:rPr>
          <w:rtl/>
        </w:rPr>
      </w:pPr>
      <w:r w:rsidRPr="007546DE">
        <w:rPr>
          <w:rtl/>
        </w:rPr>
        <w:t xml:space="preserve">وروى أبو خليفة عن ابن عائشة عن بشر بن المفضل ، عن أبي شبرمة ، عن الشعبي نحوه ، قال ابن عائشة : فقال : بعض الأنصار في ذلك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CB89075" w14:textId="77777777" w:rsidTr="00DA59A6">
        <w:trPr>
          <w:tblCellSpacing w:w="15" w:type="dxa"/>
          <w:jc w:val="center"/>
        </w:trPr>
        <w:tc>
          <w:tcPr>
            <w:tcW w:w="2400" w:type="pct"/>
            <w:vAlign w:val="center"/>
          </w:tcPr>
          <w:p w14:paraId="2B547C65" w14:textId="77777777" w:rsidR="005F5BB8" w:rsidRPr="007546DE" w:rsidRDefault="005F5BB8" w:rsidP="00BB749F">
            <w:pPr>
              <w:pStyle w:val="libPoem"/>
              <w:rPr>
                <w:rtl/>
              </w:rPr>
            </w:pPr>
            <w:r>
              <w:rPr>
                <w:rtl/>
              </w:rPr>
              <w:t>و</w:t>
            </w:r>
            <w:r w:rsidRPr="007546DE">
              <w:rPr>
                <w:rtl/>
              </w:rPr>
              <w:t xml:space="preserve">قال رسول الله والقول قوله </w:t>
            </w:r>
            <w:r w:rsidRPr="00787285">
              <w:rPr>
                <w:rStyle w:val="libPoemTiniCharChar"/>
                <w:rtl/>
              </w:rPr>
              <w:br/>
              <w:t> </w:t>
            </w:r>
          </w:p>
        </w:tc>
        <w:tc>
          <w:tcPr>
            <w:tcW w:w="200" w:type="pct"/>
            <w:vAlign w:val="center"/>
          </w:tcPr>
          <w:p w14:paraId="6334F20D" w14:textId="77777777" w:rsidR="005F5BB8" w:rsidRPr="007546DE" w:rsidRDefault="005F5BB8" w:rsidP="00BB749F">
            <w:pPr>
              <w:pStyle w:val="libPoem"/>
            </w:pPr>
            <w:r w:rsidRPr="007546DE">
              <w:rPr>
                <w:rtl/>
              </w:rPr>
              <w:t> </w:t>
            </w:r>
          </w:p>
        </w:tc>
        <w:tc>
          <w:tcPr>
            <w:tcW w:w="2400" w:type="pct"/>
            <w:vAlign w:val="center"/>
          </w:tcPr>
          <w:p w14:paraId="0136C1E1" w14:textId="77777777" w:rsidR="005F5BB8" w:rsidRPr="007546DE" w:rsidRDefault="005F5BB8" w:rsidP="00BB749F">
            <w:pPr>
              <w:pStyle w:val="libPoem"/>
            </w:pPr>
            <w:r w:rsidRPr="007546DE">
              <w:rPr>
                <w:rtl/>
              </w:rPr>
              <w:t>لمن قال منّا من تسمّون سيّدا</w:t>
            </w:r>
            <w:r w:rsidRPr="00787285">
              <w:rPr>
                <w:rStyle w:val="libPoemTiniCharChar"/>
                <w:rtl/>
              </w:rPr>
              <w:br/>
              <w:t> </w:t>
            </w:r>
          </w:p>
        </w:tc>
      </w:tr>
      <w:tr w:rsidR="005F5BB8" w:rsidRPr="007546DE" w14:paraId="24801D58" w14:textId="77777777" w:rsidTr="00DA59A6">
        <w:trPr>
          <w:tblCellSpacing w:w="15" w:type="dxa"/>
          <w:jc w:val="center"/>
        </w:trPr>
        <w:tc>
          <w:tcPr>
            <w:tcW w:w="2400" w:type="pct"/>
            <w:vAlign w:val="center"/>
          </w:tcPr>
          <w:p w14:paraId="3F8AA96E" w14:textId="77777777" w:rsidR="005F5BB8" w:rsidRPr="007546DE" w:rsidRDefault="005F5BB8" w:rsidP="00BB749F">
            <w:pPr>
              <w:pStyle w:val="libPoem"/>
            </w:pPr>
            <w:r w:rsidRPr="007546DE">
              <w:rPr>
                <w:rtl/>
              </w:rPr>
              <w:t xml:space="preserve">فقالوا له : جدّ بن قيس على التي </w:t>
            </w:r>
            <w:r w:rsidRPr="00787285">
              <w:rPr>
                <w:rStyle w:val="libPoemTiniCharChar"/>
                <w:rtl/>
              </w:rPr>
              <w:br/>
              <w:t> </w:t>
            </w:r>
          </w:p>
        </w:tc>
        <w:tc>
          <w:tcPr>
            <w:tcW w:w="200" w:type="pct"/>
            <w:vAlign w:val="center"/>
          </w:tcPr>
          <w:p w14:paraId="4592A688" w14:textId="77777777" w:rsidR="005F5BB8" w:rsidRPr="007546DE" w:rsidRDefault="005F5BB8" w:rsidP="00BB749F">
            <w:pPr>
              <w:pStyle w:val="libPoem"/>
            </w:pPr>
            <w:r w:rsidRPr="007546DE">
              <w:rPr>
                <w:rtl/>
              </w:rPr>
              <w:t> </w:t>
            </w:r>
          </w:p>
        </w:tc>
        <w:tc>
          <w:tcPr>
            <w:tcW w:w="2400" w:type="pct"/>
            <w:vAlign w:val="center"/>
          </w:tcPr>
          <w:p w14:paraId="260B8F2B" w14:textId="77777777" w:rsidR="005F5BB8" w:rsidRPr="007546DE" w:rsidRDefault="005F5BB8" w:rsidP="00BB749F">
            <w:pPr>
              <w:pStyle w:val="libPoem"/>
            </w:pPr>
            <w:r w:rsidRPr="007546DE">
              <w:rPr>
                <w:rtl/>
              </w:rPr>
              <w:t>نبخّله منها ، وإن كان أسودا</w:t>
            </w:r>
            <w:r w:rsidRPr="00787285">
              <w:rPr>
                <w:rStyle w:val="libPoemTiniCharChar"/>
                <w:rtl/>
              </w:rPr>
              <w:br/>
              <w:t> </w:t>
            </w:r>
          </w:p>
        </w:tc>
      </w:tr>
      <w:tr w:rsidR="005F5BB8" w:rsidRPr="007546DE" w14:paraId="2E34EDF0" w14:textId="77777777" w:rsidTr="00DA59A6">
        <w:trPr>
          <w:tblCellSpacing w:w="15" w:type="dxa"/>
          <w:jc w:val="center"/>
        </w:trPr>
        <w:tc>
          <w:tcPr>
            <w:tcW w:w="2400" w:type="pct"/>
            <w:vAlign w:val="center"/>
          </w:tcPr>
          <w:p w14:paraId="61F27FB3" w14:textId="77777777" w:rsidR="005F5BB8" w:rsidRPr="007546DE" w:rsidRDefault="005F5BB8" w:rsidP="00BB749F">
            <w:pPr>
              <w:pStyle w:val="libPoem"/>
            </w:pPr>
            <w:r w:rsidRPr="007546DE">
              <w:rPr>
                <w:rtl/>
              </w:rPr>
              <w:t xml:space="preserve">فسوّد عمرو بن الجموح لجوده </w:t>
            </w:r>
            <w:r w:rsidRPr="00787285">
              <w:rPr>
                <w:rStyle w:val="libPoemTiniCharChar"/>
                <w:rtl/>
              </w:rPr>
              <w:br/>
              <w:t> </w:t>
            </w:r>
          </w:p>
        </w:tc>
        <w:tc>
          <w:tcPr>
            <w:tcW w:w="200" w:type="pct"/>
            <w:vAlign w:val="center"/>
          </w:tcPr>
          <w:p w14:paraId="2F19E1DA" w14:textId="77777777" w:rsidR="005F5BB8" w:rsidRPr="007546DE" w:rsidRDefault="005F5BB8" w:rsidP="00BB749F">
            <w:pPr>
              <w:pStyle w:val="libPoem"/>
            </w:pPr>
            <w:r w:rsidRPr="007546DE">
              <w:rPr>
                <w:rtl/>
              </w:rPr>
              <w:t> </w:t>
            </w:r>
          </w:p>
        </w:tc>
        <w:tc>
          <w:tcPr>
            <w:tcW w:w="2400" w:type="pct"/>
            <w:vAlign w:val="center"/>
          </w:tcPr>
          <w:p w14:paraId="0EFA2A49" w14:textId="77777777" w:rsidR="005F5BB8" w:rsidRPr="007546DE" w:rsidRDefault="005F5BB8" w:rsidP="00BB749F">
            <w:pPr>
              <w:pStyle w:val="libPoem"/>
            </w:pPr>
            <w:r>
              <w:rPr>
                <w:rtl/>
              </w:rPr>
              <w:t>و</w:t>
            </w:r>
            <w:r w:rsidRPr="007546DE">
              <w:rPr>
                <w:rtl/>
              </w:rPr>
              <w:t>حقّ لعمرو بالنّدى أن يسوّدا</w:t>
            </w:r>
            <w:r w:rsidRPr="00787285">
              <w:rPr>
                <w:rStyle w:val="libPoemTiniCharChar"/>
                <w:rtl/>
              </w:rPr>
              <w:br/>
              <w:t> </w:t>
            </w:r>
          </w:p>
        </w:tc>
      </w:tr>
      <w:tr w:rsidR="005F5BB8" w:rsidRPr="007546DE" w14:paraId="0806DA00" w14:textId="77777777" w:rsidTr="00DA59A6">
        <w:trPr>
          <w:tblCellSpacing w:w="15" w:type="dxa"/>
          <w:jc w:val="center"/>
        </w:trPr>
        <w:tc>
          <w:tcPr>
            <w:tcW w:w="2400" w:type="pct"/>
            <w:vAlign w:val="center"/>
          </w:tcPr>
          <w:p w14:paraId="3F98EB9A" w14:textId="77777777" w:rsidR="005F5BB8" w:rsidRPr="007546DE" w:rsidRDefault="005F5BB8" w:rsidP="00BB749F">
            <w:pPr>
              <w:pStyle w:val="libPoem"/>
            </w:pPr>
            <w:r w:rsidRPr="007546DE">
              <w:rPr>
                <w:rtl/>
              </w:rPr>
              <w:t xml:space="preserve">فلو كنت يا جدّ بن قيس على الّتي </w:t>
            </w:r>
            <w:r w:rsidRPr="00787285">
              <w:rPr>
                <w:rStyle w:val="libPoemTiniCharChar"/>
                <w:rtl/>
              </w:rPr>
              <w:br/>
              <w:t> </w:t>
            </w:r>
          </w:p>
        </w:tc>
        <w:tc>
          <w:tcPr>
            <w:tcW w:w="200" w:type="pct"/>
            <w:vAlign w:val="center"/>
          </w:tcPr>
          <w:p w14:paraId="68933D7F" w14:textId="77777777" w:rsidR="005F5BB8" w:rsidRPr="007546DE" w:rsidRDefault="005F5BB8" w:rsidP="00BB749F">
            <w:pPr>
              <w:pStyle w:val="libPoem"/>
            </w:pPr>
            <w:r w:rsidRPr="007546DE">
              <w:rPr>
                <w:rtl/>
              </w:rPr>
              <w:t> </w:t>
            </w:r>
          </w:p>
        </w:tc>
        <w:tc>
          <w:tcPr>
            <w:tcW w:w="2400" w:type="pct"/>
            <w:vAlign w:val="center"/>
          </w:tcPr>
          <w:p w14:paraId="73AB2712" w14:textId="77777777" w:rsidR="005F5BB8" w:rsidRPr="007546DE" w:rsidRDefault="005F5BB8" w:rsidP="00BB749F">
            <w:pPr>
              <w:pStyle w:val="libPoem"/>
            </w:pPr>
            <w:r w:rsidRPr="007546DE">
              <w:rPr>
                <w:rtl/>
              </w:rPr>
              <w:t xml:space="preserve">على مثلها عمرو لكنت المسوّدا </w:t>
            </w:r>
            <w:r w:rsidRPr="00C830DC">
              <w:rPr>
                <w:rStyle w:val="libFootnotenumChar"/>
                <w:rtl/>
              </w:rPr>
              <w:t>(3)</w:t>
            </w:r>
            <w:r w:rsidRPr="00787285">
              <w:rPr>
                <w:rStyle w:val="libPoemTiniCharChar"/>
                <w:rtl/>
              </w:rPr>
              <w:br/>
              <w:t> </w:t>
            </w:r>
          </w:p>
        </w:tc>
      </w:tr>
    </w:tbl>
    <w:p w14:paraId="09E5DA3D" w14:textId="77777777" w:rsidR="005F5BB8" w:rsidRPr="007546DE" w:rsidRDefault="005F5BB8" w:rsidP="00457F0D">
      <w:pPr>
        <w:pStyle w:val="libNormal0"/>
        <w:rPr>
          <w:rtl/>
        </w:rPr>
      </w:pPr>
      <w:r>
        <w:rPr>
          <w:rtl/>
        </w:rPr>
        <w:t>[</w:t>
      </w:r>
      <w:r w:rsidRPr="007546DE">
        <w:rPr>
          <w:rtl/>
        </w:rPr>
        <w:t>الطويل</w:t>
      </w:r>
      <w:r>
        <w:rPr>
          <w:rtl/>
        </w:rPr>
        <w:t>]</w:t>
      </w:r>
    </w:p>
    <w:p w14:paraId="51F21E64" w14:textId="77777777" w:rsidR="005F5BB8" w:rsidRPr="007546DE" w:rsidRDefault="005F5BB8" w:rsidP="00575020">
      <w:pPr>
        <w:pStyle w:val="libLine"/>
        <w:rPr>
          <w:rtl/>
        </w:rPr>
      </w:pPr>
      <w:r w:rsidRPr="007546DE">
        <w:rPr>
          <w:rtl/>
        </w:rPr>
        <w:t>__________________</w:t>
      </w:r>
    </w:p>
    <w:p w14:paraId="5084C010" w14:textId="77777777" w:rsidR="005F5BB8" w:rsidRPr="007546DE" w:rsidRDefault="005F5BB8" w:rsidP="00F74DAE">
      <w:pPr>
        <w:pStyle w:val="libFootnote0"/>
        <w:rPr>
          <w:rtl/>
          <w:lang w:bidi="fa-IR"/>
        </w:rPr>
      </w:pPr>
      <w:r>
        <w:rPr>
          <w:rtl/>
        </w:rPr>
        <w:t>(</w:t>
      </w:r>
      <w:r w:rsidRPr="007546DE">
        <w:rPr>
          <w:rtl/>
        </w:rPr>
        <w:t>1) أي أيّ عيب أقبح منه. النهاية 2 / 142.</w:t>
      </w:r>
    </w:p>
    <w:p w14:paraId="0FC9089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من طريق النضر.</w:t>
      </w:r>
    </w:p>
    <w:p w14:paraId="2E5A8BF4" w14:textId="77777777" w:rsidR="005F5BB8" w:rsidRPr="007546DE" w:rsidRDefault="005F5BB8" w:rsidP="00F74DAE">
      <w:pPr>
        <w:pStyle w:val="libFootnote0"/>
        <w:rPr>
          <w:rtl/>
          <w:lang w:bidi="fa-IR"/>
        </w:rPr>
      </w:pPr>
      <w:r>
        <w:rPr>
          <w:rtl/>
        </w:rPr>
        <w:t>(</w:t>
      </w:r>
      <w:r w:rsidRPr="007546DE">
        <w:rPr>
          <w:rtl/>
        </w:rPr>
        <w:t xml:space="preserve">3) تنظر الأبيات في أسد الغابة ت </w:t>
      </w:r>
      <w:r>
        <w:rPr>
          <w:rtl/>
        </w:rPr>
        <w:t>(</w:t>
      </w:r>
      <w:r w:rsidRPr="007546DE">
        <w:rPr>
          <w:rtl/>
        </w:rPr>
        <w:t xml:space="preserve">3891) ، الاستيعاب ت </w:t>
      </w:r>
      <w:r>
        <w:rPr>
          <w:rtl/>
        </w:rPr>
        <w:t>(</w:t>
      </w:r>
      <w:r w:rsidRPr="007546DE">
        <w:rPr>
          <w:rtl/>
        </w:rPr>
        <w:t>1925)</w:t>
      </w:r>
      <w:r>
        <w:rPr>
          <w:rtl/>
        </w:rPr>
        <w:t>.</w:t>
      </w:r>
    </w:p>
    <w:p w14:paraId="62B7CAFB" w14:textId="77777777" w:rsidR="005F5BB8" w:rsidRPr="007546DE" w:rsidRDefault="005F5BB8" w:rsidP="00BB12A9">
      <w:pPr>
        <w:pStyle w:val="libNormal"/>
        <w:rPr>
          <w:rtl/>
        </w:rPr>
      </w:pPr>
      <w:r>
        <w:rPr>
          <w:rtl/>
        </w:rPr>
        <w:br w:type="page"/>
      </w:r>
      <w:r w:rsidRPr="007546DE">
        <w:rPr>
          <w:rtl/>
        </w:rPr>
        <w:lastRenderedPageBreak/>
        <w:t>ورواه العلائيّ ، من طريق أخرى ، عن الشعبي ، وفيه الشعر.</w:t>
      </w:r>
    </w:p>
    <w:p w14:paraId="3FF2F9FE" w14:textId="77777777" w:rsidR="005F5BB8" w:rsidRPr="007546DE" w:rsidRDefault="005F5BB8" w:rsidP="00BB12A9">
      <w:pPr>
        <w:pStyle w:val="libNormal"/>
        <w:rPr>
          <w:rtl/>
        </w:rPr>
      </w:pPr>
      <w:r w:rsidRPr="007546DE">
        <w:rPr>
          <w:rtl/>
        </w:rPr>
        <w:t>ورواه الوليد بن أبان ، من طريق عبد الله بن أبي ثمامة عن مشيخة من الأنصار نحوه ، وفيه الشعر.</w:t>
      </w:r>
    </w:p>
    <w:p w14:paraId="676D53F2" w14:textId="77777777" w:rsidR="005F5BB8" w:rsidRPr="007546DE" w:rsidRDefault="005F5BB8" w:rsidP="00BB12A9">
      <w:pPr>
        <w:pStyle w:val="libNormal"/>
        <w:rPr>
          <w:rtl/>
        </w:rPr>
      </w:pPr>
      <w:r>
        <w:rPr>
          <w:rtl/>
        </w:rPr>
        <w:t>و</w:t>
      </w:r>
      <w:r w:rsidRPr="007546DE">
        <w:rPr>
          <w:rtl/>
        </w:rPr>
        <w:t xml:space="preserve">قال أحمد : حدثنا أبو عبد الرحمن المقري ، حدثنا حيوة ، حدثنا أبو صخر حميد بن زياد أن يحيى بن النضر ، حدثه عن أبي قتادة ، قال : أتى عمرو بن الجموح النبيّ </w:t>
      </w:r>
      <w:r w:rsidRPr="00E662C5">
        <w:rPr>
          <w:rStyle w:val="libAlaemChar"/>
          <w:rtl/>
        </w:rPr>
        <w:t>صلى‌الله‌عليه‌وسلم</w:t>
      </w:r>
      <w:r w:rsidRPr="007546DE">
        <w:rPr>
          <w:rtl/>
        </w:rPr>
        <w:t xml:space="preserve"> فقال </w:t>
      </w:r>
      <w:r>
        <w:rPr>
          <w:rtl/>
        </w:rPr>
        <w:t xml:space="preserve">: </w:t>
      </w:r>
      <w:r w:rsidRPr="007546DE">
        <w:rPr>
          <w:rtl/>
        </w:rPr>
        <w:t xml:space="preserve">يا رسول الله ، </w:t>
      </w:r>
      <w:r>
        <w:rPr>
          <w:rtl/>
        </w:rPr>
        <w:t>أ</w:t>
      </w:r>
      <w:r w:rsidRPr="007546DE">
        <w:rPr>
          <w:rtl/>
        </w:rPr>
        <w:t>رأيت إن قاتلت في سبيل الله حتى أقتل أمشي برجلي هذه في الجنة</w:t>
      </w:r>
      <w:r>
        <w:rPr>
          <w:rtl/>
        </w:rPr>
        <w:t>؟</w:t>
      </w:r>
      <w:r w:rsidRPr="007546DE">
        <w:rPr>
          <w:rtl/>
        </w:rPr>
        <w:t xml:space="preserve"> قال </w:t>
      </w:r>
      <w:r>
        <w:rPr>
          <w:rtl/>
        </w:rPr>
        <w:t xml:space="preserve">: </w:t>
      </w:r>
      <w:r w:rsidRPr="007546DE">
        <w:rPr>
          <w:rtl/>
        </w:rPr>
        <w:t>«نعم»</w:t>
      </w:r>
      <w:r>
        <w:rPr>
          <w:rtl/>
        </w:rPr>
        <w:t>.</w:t>
      </w:r>
      <w:r>
        <w:rPr>
          <w:rFonts w:hint="cs"/>
          <w:rtl/>
        </w:rPr>
        <w:t xml:space="preserve"> </w:t>
      </w:r>
      <w:r w:rsidRPr="007546DE">
        <w:rPr>
          <w:rtl/>
        </w:rPr>
        <w:t>وكانت رجله عرجاء حينئذ.</w:t>
      </w:r>
    </w:p>
    <w:p w14:paraId="683A6079" w14:textId="77777777" w:rsidR="005F5BB8" w:rsidRPr="007546DE" w:rsidRDefault="005F5BB8" w:rsidP="00BB12A9">
      <w:pPr>
        <w:pStyle w:val="libNormal"/>
        <w:rPr>
          <w:rtl/>
        </w:rPr>
      </w:pPr>
      <w:r>
        <w:rPr>
          <w:rtl/>
        </w:rPr>
        <w:t>و</w:t>
      </w:r>
      <w:r w:rsidRPr="007546DE">
        <w:rPr>
          <w:rtl/>
        </w:rPr>
        <w:t xml:space="preserve">قال ابن أبي شيبة في أخبار المدينة : حدثنا هارون بن معروف ، حدثنا ابن وهب ، قال حيوة : أخبرني أبو صخر أنّ يحيى بن النضر حدّثه عن أبي قتادة أنه حضر ذلك ، قال : أتى عمرو بن الجموح إلى رسول الله </w:t>
      </w:r>
      <w:r w:rsidRPr="00E662C5">
        <w:rPr>
          <w:rStyle w:val="libAlaemChar"/>
          <w:rtl/>
        </w:rPr>
        <w:t>صلى‌الله‌عليه‌وسلم</w:t>
      </w:r>
      <w:r w:rsidRPr="007546DE">
        <w:rPr>
          <w:rtl/>
        </w:rPr>
        <w:t xml:space="preserve"> ، فقال : يا رسول الله ، </w:t>
      </w:r>
      <w:r>
        <w:rPr>
          <w:rtl/>
        </w:rPr>
        <w:t>أ</w:t>
      </w:r>
      <w:r w:rsidRPr="007546DE">
        <w:rPr>
          <w:rtl/>
        </w:rPr>
        <w:t>رأيت إن قاتلت حتى أقتل في سبيل الله أمشي برجلي هذه في الجنة</w:t>
      </w:r>
      <w:r>
        <w:rPr>
          <w:rtl/>
        </w:rPr>
        <w:t>؟</w:t>
      </w:r>
      <w:r w:rsidRPr="007546DE">
        <w:rPr>
          <w:rtl/>
        </w:rPr>
        <w:t xml:space="preserve"> قال : «نعم»</w:t>
      </w:r>
      <w:r>
        <w:rPr>
          <w:rtl/>
        </w:rPr>
        <w:t>.</w:t>
      </w:r>
      <w:r w:rsidRPr="007546DE">
        <w:rPr>
          <w:rtl/>
        </w:rPr>
        <w:t xml:space="preserve"> وكانت عرجاء ، فقتل يوم أحد هو وابن أخيه ، فمرّ النبيّ </w:t>
      </w:r>
      <w:r w:rsidRPr="00E662C5">
        <w:rPr>
          <w:rStyle w:val="libAlaemChar"/>
          <w:rtl/>
        </w:rPr>
        <w:t>صلى‌الله‌عليه‌وسلم</w:t>
      </w:r>
      <w:r w:rsidRPr="007546DE">
        <w:rPr>
          <w:rtl/>
        </w:rPr>
        <w:t xml:space="preserve"> به فقال : «فإنّي أراك تمشي برجلك هذه صحيحة في الجنّة»</w:t>
      </w:r>
      <w:r>
        <w:rPr>
          <w:rtl/>
        </w:rPr>
        <w:t>.</w:t>
      </w:r>
      <w:r w:rsidRPr="007546DE">
        <w:rPr>
          <w:rtl/>
        </w:rPr>
        <w:t xml:space="preserve"> وأمر رسول الله </w:t>
      </w:r>
      <w:r w:rsidRPr="00E662C5">
        <w:rPr>
          <w:rStyle w:val="libAlaemChar"/>
          <w:rtl/>
        </w:rPr>
        <w:t>صلى‌الله‌عليه‌وسلم</w:t>
      </w:r>
      <w:r w:rsidRPr="007546DE">
        <w:rPr>
          <w:rtl/>
        </w:rPr>
        <w:t xml:space="preserve"> بهما ومولاهما فجعلوا في قبر واحد.</w:t>
      </w:r>
    </w:p>
    <w:p w14:paraId="229401F0" w14:textId="77777777" w:rsidR="005F5BB8" w:rsidRPr="007546DE" w:rsidRDefault="005F5BB8" w:rsidP="00BB12A9">
      <w:pPr>
        <w:pStyle w:val="libNormal"/>
        <w:rPr>
          <w:rtl/>
        </w:rPr>
      </w:pPr>
      <w:r w:rsidRPr="007546DE">
        <w:rPr>
          <w:rtl/>
        </w:rPr>
        <w:t xml:space="preserve">وأنشد له المرزبانيّ في قوله لما أسلم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5C60B11" w14:textId="77777777" w:rsidTr="00DA59A6">
        <w:trPr>
          <w:tblCellSpacing w:w="15" w:type="dxa"/>
          <w:jc w:val="center"/>
        </w:trPr>
        <w:tc>
          <w:tcPr>
            <w:tcW w:w="2400" w:type="pct"/>
            <w:vAlign w:val="center"/>
          </w:tcPr>
          <w:p w14:paraId="231B10F5" w14:textId="77777777" w:rsidR="005F5BB8" w:rsidRPr="007546DE" w:rsidRDefault="005F5BB8" w:rsidP="00BB749F">
            <w:pPr>
              <w:pStyle w:val="libPoem"/>
              <w:rPr>
                <w:rtl/>
              </w:rPr>
            </w:pPr>
            <w:r w:rsidRPr="007546DE">
              <w:rPr>
                <w:rtl/>
              </w:rPr>
              <w:t xml:space="preserve">أتوب إلى الله سبحانه </w:t>
            </w:r>
            <w:r w:rsidRPr="00787285">
              <w:rPr>
                <w:rStyle w:val="libPoemTiniCharChar"/>
                <w:rtl/>
              </w:rPr>
              <w:br/>
              <w:t> </w:t>
            </w:r>
          </w:p>
        </w:tc>
        <w:tc>
          <w:tcPr>
            <w:tcW w:w="200" w:type="pct"/>
            <w:vAlign w:val="center"/>
          </w:tcPr>
          <w:p w14:paraId="60664664" w14:textId="77777777" w:rsidR="005F5BB8" w:rsidRPr="007546DE" w:rsidRDefault="005F5BB8" w:rsidP="00BB749F">
            <w:pPr>
              <w:pStyle w:val="libPoem"/>
            </w:pPr>
            <w:r w:rsidRPr="007546DE">
              <w:rPr>
                <w:rtl/>
              </w:rPr>
              <w:t> </w:t>
            </w:r>
          </w:p>
        </w:tc>
        <w:tc>
          <w:tcPr>
            <w:tcW w:w="2400" w:type="pct"/>
            <w:vAlign w:val="center"/>
          </w:tcPr>
          <w:p w14:paraId="4EA75DCB" w14:textId="77777777" w:rsidR="005F5BB8" w:rsidRPr="007546DE" w:rsidRDefault="005F5BB8" w:rsidP="00BB749F">
            <w:pPr>
              <w:pStyle w:val="libPoem"/>
            </w:pPr>
            <w:r>
              <w:rPr>
                <w:rtl/>
              </w:rPr>
              <w:t>و</w:t>
            </w:r>
            <w:r w:rsidRPr="007546DE">
              <w:rPr>
                <w:rtl/>
              </w:rPr>
              <w:t xml:space="preserve">أستغفر الله من ناره </w:t>
            </w:r>
            <w:r w:rsidRPr="00787285">
              <w:rPr>
                <w:rStyle w:val="libPoemTiniCharChar"/>
                <w:rtl/>
              </w:rPr>
              <w:br/>
              <w:t> </w:t>
            </w:r>
          </w:p>
        </w:tc>
      </w:tr>
      <w:tr w:rsidR="005F5BB8" w:rsidRPr="007546DE" w14:paraId="7D1D06D0" w14:textId="77777777" w:rsidTr="00DA59A6">
        <w:trPr>
          <w:tblCellSpacing w:w="15" w:type="dxa"/>
          <w:jc w:val="center"/>
        </w:trPr>
        <w:tc>
          <w:tcPr>
            <w:tcW w:w="2400" w:type="pct"/>
            <w:vAlign w:val="center"/>
          </w:tcPr>
          <w:p w14:paraId="19A3483F" w14:textId="77777777" w:rsidR="005F5BB8" w:rsidRPr="007546DE" w:rsidRDefault="005F5BB8" w:rsidP="00BB749F">
            <w:pPr>
              <w:pStyle w:val="libPoem"/>
            </w:pPr>
            <w:r>
              <w:rPr>
                <w:rtl/>
              </w:rPr>
              <w:t>و</w:t>
            </w:r>
            <w:r w:rsidRPr="007546DE">
              <w:rPr>
                <w:rtl/>
              </w:rPr>
              <w:t xml:space="preserve">أثنى عليه بآلائه </w:t>
            </w:r>
            <w:r w:rsidRPr="00787285">
              <w:rPr>
                <w:rStyle w:val="libPoemTiniCharChar"/>
                <w:rtl/>
              </w:rPr>
              <w:br/>
              <w:t> </w:t>
            </w:r>
          </w:p>
        </w:tc>
        <w:tc>
          <w:tcPr>
            <w:tcW w:w="200" w:type="pct"/>
            <w:vAlign w:val="center"/>
          </w:tcPr>
          <w:p w14:paraId="28174DCA" w14:textId="77777777" w:rsidR="005F5BB8" w:rsidRPr="007546DE" w:rsidRDefault="005F5BB8" w:rsidP="00BB749F">
            <w:pPr>
              <w:pStyle w:val="libPoem"/>
            </w:pPr>
            <w:r w:rsidRPr="007546DE">
              <w:rPr>
                <w:rtl/>
              </w:rPr>
              <w:t> </w:t>
            </w:r>
          </w:p>
        </w:tc>
        <w:tc>
          <w:tcPr>
            <w:tcW w:w="2400" w:type="pct"/>
            <w:vAlign w:val="center"/>
          </w:tcPr>
          <w:p w14:paraId="210FFB01" w14:textId="77777777" w:rsidR="005F5BB8" w:rsidRPr="007546DE" w:rsidRDefault="005F5BB8" w:rsidP="00BB749F">
            <w:pPr>
              <w:pStyle w:val="libPoem"/>
            </w:pPr>
            <w:r w:rsidRPr="007546DE">
              <w:rPr>
                <w:rtl/>
              </w:rPr>
              <w:t xml:space="preserve">بإعلان قلبي وإسراره </w:t>
            </w:r>
            <w:r w:rsidRPr="00787285">
              <w:rPr>
                <w:rStyle w:val="libPoemTiniCharChar"/>
                <w:rtl/>
              </w:rPr>
              <w:br/>
              <w:t> </w:t>
            </w:r>
          </w:p>
        </w:tc>
      </w:tr>
    </w:tbl>
    <w:p w14:paraId="5D9B5545" w14:textId="77777777" w:rsidR="005F5BB8" w:rsidRPr="007546DE" w:rsidRDefault="005F5BB8" w:rsidP="00457F0D">
      <w:pPr>
        <w:pStyle w:val="libNormal0"/>
        <w:rPr>
          <w:rtl/>
        </w:rPr>
      </w:pPr>
      <w:r>
        <w:rPr>
          <w:rtl/>
        </w:rPr>
        <w:t>[</w:t>
      </w:r>
      <w:r w:rsidRPr="007546DE">
        <w:rPr>
          <w:rtl/>
        </w:rPr>
        <w:t>المتقارب</w:t>
      </w:r>
      <w:r>
        <w:rPr>
          <w:rtl/>
        </w:rPr>
        <w:t>]</w:t>
      </w:r>
    </w:p>
    <w:p w14:paraId="2B230DB6" w14:textId="77777777" w:rsidR="005F5BB8" w:rsidRPr="007546DE" w:rsidRDefault="005F5BB8" w:rsidP="00BB12A9">
      <w:pPr>
        <w:pStyle w:val="libNormal"/>
        <w:rPr>
          <w:rtl/>
        </w:rPr>
      </w:pPr>
      <w:r w:rsidRPr="002517A3">
        <w:rPr>
          <w:rStyle w:val="libBold2Char"/>
          <w:rtl/>
        </w:rPr>
        <w:t xml:space="preserve">5814 (م) عمرو بن جهم </w:t>
      </w:r>
      <w:r w:rsidRPr="00C830DC">
        <w:rPr>
          <w:rStyle w:val="libFootnotenumChar"/>
          <w:rtl/>
        </w:rPr>
        <w:t>(1)</w:t>
      </w:r>
      <w:r w:rsidRPr="00C830DC">
        <w:rPr>
          <w:rStyle w:val="libFootnotenumChar"/>
          <w:rFonts w:hint="cs"/>
          <w:rtl/>
        </w:rPr>
        <w:t xml:space="preserve"> </w:t>
      </w:r>
      <w:r>
        <w:rPr>
          <w:rtl/>
        </w:rPr>
        <w:t>[</w:t>
      </w:r>
      <w:r w:rsidRPr="007546DE">
        <w:rPr>
          <w:rtl/>
        </w:rPr>
        <w:t>بن قيس</w:t>
      </w:r>
      <w:r>
        <w:rPr>
          <w:rtl/>
        </w:rPr>
        <w:t>]</w:t>
      </w:r>
      <w:r w:rsidRPr="007546DE">
        <w:rPr>
          <w:rtl/>
        </w:rPr>
        <w:t xml:space="preserve"> بن عبد شراحيل بن هاشم بن عبد مناف بن عبد الدار بن قصيّ العبديّ.</w:t>
      </w:r>
    </w:p>
    <w:p w14:paraId="7AD1CA31" w14:textId="77777777" w:rsidR="005F5BB8" w:rsidRPr="007546DE" w:rsidRDefault="005F5BB8" w:rsidP="00BB12A9">
      <w:pPr>
        <w:pStyle w:val="libNormal"/>
        <w:rPr>
          <w:rtl/>
        </w:rPr>
      </w:pPr>
      <w:r w:rsidRPr="007546DE">
        <w:rPr>
          <w:rtl/>
        </w:rPr>
        <w:t>ذكره ابن إسحاق فيمن هاجر إلى الحبشة.</w:t>
      </w:r>
    </w:p>
    <w:p w14:paraId="5D46BA27" w14:textId="77777777" w:rsidR="005F5BB8" w:rsidRPr="007546DE" w:rsidRDefault="005F5BB8" w:rsidP="00BB12A9">
      <w:pPr>
        <w:pStyle w:val="libNormal"/>
        <w:rPr>
          <w:rtl/>
        </w:rPr>
      </w:pPr>
      <w:r w:rsidRPr="002517A3">
        <w:rPr>
          <w:rStyle w:val="libBold2Char"/>
          <w:rtl/>
        </w:rPr>
        <w:t>5815 ـ عمرو بن الحارث</w:t>
      </w:r>
      <w:r w:rsidRPr="002517A3">
        <w:rPr>
          <w:rStyle w:val="libBold2Char"/>
          <w:rFonts w:hint="cs"/>
          <w:rtl/>
        </w:rPr>
        <w:t xml:space="preserve"> </w:t>
      </w:r>
      <w:r w:rsidRPr="007546DE">
        <w:rPr>
          <w:rtl/>
        </w:rPr>
        <w:t xml:space="preserve">بن زهير بن أبي شداد </w:t>
      </w:r>
      <w:r w:rsidRPr="00C830DC">
        <w:rPr>
          <w:rStyle w:val="libFootnotenumChar"/>
          <w:rtl/>
        </w:rPr>
        <w:t>(2)</w:t>
      </w:r>
      <w:r w:rsidRPr="007546DE">
        <w:rPr>
          <w:rtl/>
        </w:rPr>
        <w:t xml:space="preserve"> بن ربيعة بن هلال الفهري ، يكنى أبا نافع ، وقيل اسمه جابر.</w:t>
      </w:r>
    </w:p>
    <w:p w14:paraId="7D6049D9" w14:textId="77777777" w:rsidR="005F5BB8" w:rsidRPr="007546DE" w:rsidRDefault="005F5BB8" w:rsidP="00BB12A9">
      <w:pPr>
        <w:pStyle w:val="libNormal"/>
        <w:rPr>
          <w:rtl/>
        </w:rPr>
      </w:pPr>
      <w:r w:rsidRPr="007546DE">
        <w:rPr>
          <w:rtl/>
        </w:rPr>
        <w:t>ذكره ابن إسحاق في مهاجرة الحبشة. وذكره هو وموسى بن عقبة فيمن شهد بدرا.</w:t>
      </w:r>
    </w:p>
    <w:p w14:paraId="71FE084F" w14:textId="77777777" w:rsidR="005F5BB8" w:rsidRPr="002517A3" w:rsidRDefault="005F5BB8" w:rsidP="00BB12A9">
      <w:pPr>
        <w:pStyle w:val="libNormal"/>
        <w:rPr>
          <w:rStyle w:val="libBold2Char"/>
          <w:rtl/>
        </w:rPr>
      </w:pPr>
      <w:r w:rsidRPr="002517A3">
        <w:rPr>
          <w:rStyle w:val="libBold2Char"/>
          <w:rtl/>
        </w:rPr>
        <w:t xml:space="preserve">5816 ـ عمرو بن الحارث </w:t>
      </w:r>
      <w:r w:rsidRPr="00C830DC">
        <w:rPr>
          <w:rStyle w:val="libFootnotenumChar"/>
          <w:rtl/>
        </w:rPr>
        <w:t>(3)</w:t>
      </w:r>
    </w:p>
    <w:p w14:paraId="3991AFEB" w14:textId="77777777" w:rsidR="005F5BB8" w:rsidRPr="007546DE" w:rsidRDefault="005F5BB8" w:rsidP="00BB12A9">
      <w:pPr>
        <w:pStyle w:val="libNormal"/>
        <w:rPr>
          <w:rtl/>
        </w:rPr>
      </w:pPr>
      <w:r w:rsidRPr="007546DE">
        <w:rPr>
          <w:rtl/>
        </w:rPr>
        <w:t>بن أبي ضرار بن عائذ بن مالك بن جذيمة وهو</w:t>
      </w:r>
    </w:p>
    <w:p w14:paraId="25168F88" w14:textId="77777777" w:rsidR="005F5BB8" w:rsidRPr="007546DE" w:rsidRDefault="005F5BB8" w:rsidP="00575020">
      <w:pPr>
        <w:pStyle w:val="libLine"/>
        <w:rPr>
          <w:rtl/>
        </w:rPr>
      </w:pPr>
      <w:r w:rsidRPr="007546DE">
        <w:rPr>
          <w:rtl/>
        </w:rPr>
        <w:t>__________________</w:t>
      </w:r>
    </w:p>
    <w:p w14:paraId="6D8D20F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3894)</w:t>
      </w:r>
      <w:r>
        <w:rPr>
          <w:rtl/>
        </w:rPr>
        <w:t>.</w:t>
      </w:r>
    </w:p>
    <w:p w14:paraId="5A372F7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3895) ، الاستيعاب ت </w:t>
      </w:r>
      <w:r>
        <w:rPr>
          <w:rtl/>
        </w:rPr>
        <w:t>(</w:t>
      </w:r>
      <w:r w:rsidRPr="007546DE">
        <w:rPr>
          <w:rtl/>
        </w:rPr>
        <w:t>1926)</w:t>
      </w:r>
      <w:r>
        <w:rPr>
          <w:rtl/>
        </w:rPr>
        <w:t>.</w:t>
      </w:r>
    </w:p>
    <w:p w14:paraId="122428C5"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 xml:space="preserve">3896) ، الاستيعاب ت </w:t>
      </w:r>
      <w:r>
        <w:rPr>
          <w:rtl/>
        </w:rPr>
        <w:t>(</w:t>
      </w:r>
      <w:r w:rsidRPr="007546DE">
        <w:rPr>
          <w:rtl/>
        </w:rPr>
        <w:t>1927) ، الثقات 3 / 273 ، الرياض المستطابة 229 ، تقريب</w:t>
      </w:r>
    </w:p>
    <w:p w14:paraId="103CC6D1" w14:textId="77777777" w:rsidR="005F5BB8" w:rsidRPr="007546DE" w:rsidRDefault="005F5BB8" w:rsidP="00F74DAE">
      <w:pPr>
        <w:pStyle w:val="libFootnote0"/>
        <w:rPr>
          <w:rtl/>
        </w:rPr>
      </w:pPr>
      <w:r>
        <w:rPr>
          <w:rtl/>
        </w:rPr>
        <w:br w:type="page"/>
      </w:r>
      <w:r w:rsidRPr="007546DE">
        <w:rPr>
          <w:rtl/>
        </w:rPr>
        <w:lastRenderedPageBreak/>
        <w:t xml:space="preserve">المصطلق بن سعد بن كعب بن عمرو الخزاعي المصطلقي ، أخو جويرية زوج النبيّ </w:t>
      </w:r>
      <w:r w:rsidRPr="00E662C5">
        <w:rPr>
          <w:rStyle w:val="libAlaemChar"/>
          <w:rtl/>
        </w:rPr>
        <w:t>صلى‌الله‌عليه‌وسلم</w:t>
      </w:r>
      <w:r w:rsidRPr="007546DE">
        <w:rPr>
          <w:rtl/>
        </w:rPr>
        <w:t>.</w:t>
      </w:r>
    </w:p>
    <w:p w14:paraId="06A3EAB7" w14:textId="77777777" w:rsidR="005F5BB8" w:rsidRPr="007546DE" w:rsidRDefault="005F5BB8" w:rsidP="00BB12A9">
      <w:pPr>
        <w:pStyle w:val="libNormal"/>
        <w:rPr>
          <w:rtl/>
        </w:rPr>
      </w:pPr>
      <w:r w:rsidRPr="007546DE">
        <w:rPr>
          <w:rtl/>
        </w:rPr>
        <w:t xml:space="preserve">روى أبو إسحاق السّبيعيّ ، عن عمرو بن الحارث أخي جويرية ، قال : والله ما ترك رسول الله </w:t>
      </w:r>
      <w:r w:rsidRPr="00E662C5">
        <w:rPr>
          <w:rStyle w:val="libAlaemChar"/>
          <w:rtl/>
        </w:rPr>
        <w:t>صلى‌الله‌عليه‌وسلم</w:t>
      </w:r>
      <w:r w:rsidRPr="007546DE">
        <w:rPr>
          <w:rtl/>
        </w:rPr>
        <w:t xml:space="preserve"> عند موته دينارا ولا درهما</w:t>
      </w:r>
      <w:r>
        <w:rPr>
          <w:rtl/>
        </w:rPr>
        <w:t xml:space="preserve"> ..</w:t>
      </w:r>
      <w:r w:rsidRPr="007546DE">
        <w:rPr>
          <w:rtl/>
        </w:rPr>
        <w:t xml:space="preserve">. الحديث. </w:t>
      </w:r>
      <w:r>
        <w:rPr>
          <w:rtl/>
        </w:rPr>
        <w:t>[</w:t>
      </w:r>
      <w:r w:rsidRPr="007546DE">
        <w:rPr>
          <w:rtl/>
        </w:rPr>
        <w:t>أخرجه البخاري وغيره.</w:t>
      </w:r>
    </w:p>
    <w:p w14:paraId="59701717" w14:textId="77777777" w:rsidR="005F5BB8" w:rsidRPr="007546DE" w:rsidRDefault="005F5BB8" w:rsidP="00BB12A9">
      <w:pPr>
        <w:pStyle w:val="libNormal"/>
        <w:rPr>
          <w:rtl/>
        </w:rPr>
      </w:pPr>
      <w:r w:rsidRPr="007546DE">
        <w:rPr>
          <w:rtl/>
        </w:rPr>
        <w:t>وروى عمرو أيضا عن أخته جويرية ، وعن ابن مسعود ، وعن زينب امرأة ابن مسعود</w:t>
      </w:r>
      <w:r>
        <w:rPr>
          <w:rtl/>
        </w:rPr>
        <w:t>]</w:t>
      </w:r>
      <w:r w:rsidRPr="007546DE">
        <w:rPr>
          <w:rtl/>
        </w:rPr>
        <w:t xml:space="preserve"> </w:t>
      </w:r>
      <w:r w:rsidRPr="00C830DC">
        <w:rPr>
          <w:rStyle w:val="libFootnotenumChar"/>
          <w:rtl/>
        </w:rPr>
        <w:t>(1)</w:t>
      </w:r>
      <w:r>
        <w:rPr>
          <w:rtl/>
        </w:rPr>
        <w:t>.</w:t>
      </w:r>
      <w:r w:rsidRPr="007546DE">
        <w:rPr>
          <w:rtl/>
        </w:rPr>
        <w:t xml:space="preserve"> رجّح ابن القطان أن عمرو بن الحارث الراويّ عن زينب امرأة ابن مسعود غير عمرو بن الحارث بن أبي ضرار صاحب الترجمة ، لأن زينب ثقيفة. وجاء في كثير من الطّرق عن عمرو بن الحارث ابن أخي زينب عنها.</w:t>
      </w:r>
    </w:p>
    <w:p w14:paraId="3C32B86E" w14:textId="77777777" w:rsidR="005F5BB8" w:rsidRPr="007546DE" w:rsidRDefault="005F5BB8" w:rsidP="00BB12A9">
      <w:pPr>
        <w:pStyle w:val="libNormal"/>
        <w:rPr>
          <w:rtl/>
        </w:rPr>
      </w:pPr>
      <w:r w:rsidRPr="002517A3">
        <w:rPr>
          <w:rStyle w:val="libBold2Char"/>
          <w:rtl/>
        </w:rPr>
        <w:t>5817 ـ عمرو بن الحارث</w:t>
      </w:r>
      <w:r w:rsidRPr="002517A3">
        <w:rPr>
          <w:rStyle w:val="libBold2Char"/>
          <w:rFonts w:hint="cs"/>
          <w:rtl/>
        </w:rPr>
        <w:t xml:space="preserve"> </w:t>
      </w:r>
      <w:r w:rsidRPr="007546DE">
        <w:rPr>
          <w:rtl/>
        </w:rPr>
        <w:t>بن عبد العزى : في عمرو بن عبد العزى.</w:t>
      </w:r>
    </w:p>
    <w:p w14:paraId="00DA1D18" w14:textId="77777777" w:rsidR="005F5BB8" w:rsidRPr="007546DE" w:rsidRDefault="005F5BB8" w:rsidP="00BB12A9">
      <w:pPr>
        <w:pStyle w:val="libNormal"/>
        <w:rPr>
          <w:rtl/>
        </w:rPr>
      </w:pPr>
      <w:r w:rsidRPr="002517A3">
        <w:rPr>
          <w:rStyle w:val="libBold2Char"/>
          <w:rtl/>
        </w:rPr>
        <w:t xml:space="preserve">5818 ـ عمرو بن الحارث </w:t>
      </w:r>
      <w:r w:rsidRPr="00C830DC">
        <w:rPr>
          <w:rStyle w:val="libFootnotenumChar"/>
          <w:rtl/>
        </w:rPr>
        <w:t>(2)</w:t>
      </w:r>
      <w:r w:rsidRPr="00C830DC">
        <w:rPr>
          <w:rStyle w:val="libFootnotenumChar"/>
          <w:rFonts w:hint="cs"/>
          <w:rtl/>
        </w:rPr>
        <w:t xml:space="preserve"> </w:t>
      </w:r>
      <w:r w:rsidRPr="007546DE">
        <w:rPr>
          <w:rtl/>
        </w:rPr>
        <w:t>بن كندة بن عمرو بن ثعلبة الأنصاري ، من القواقل.</w:t>
      </w:r>
    </w:p>
    <w:p w14:paraId="4A9ADFFC" w14:textId="77777777" w:rsidR="005F5BB8" w:rsidRPr="007546DE" w:rsidRDefault="005F5BB8" w:rsidP="00BB12A9">
      <w:pPr>
        <w:pStyle w:val="libNormal"/>
        <w:rPr>
          <w:rtl/>
        </w:rPr>
      </w:pPr>
      <w:r w:rsidRPr="007546DE">
        <w:rPr>
          <w:rtl/>
        </w:rPr>
        <w:t>ذكره ابن إسحاق فيمن شهد العقبة.</w:t>
      </w:r>
    </w:p>
    <w:p w14:paraId="328F9E37" w14:textId="77777777" w:rsidR="005F5BB8" w:rsidRPr="007546DE" w:rsidRDefault="005F5BB8" w:rsidP="00BB12A9">
      <w:pPr>
        <w:pStyle w:val="libNormal"/>
        <w:rPr>
          <w:rtl/>
          <w:lang w:bidi="fa-IR"/>
        </w:rPr>
      </w:pPr>
      <w:r w:rsidRPr="002517A3">
        <w:rPr>
          <w:rStyle w:val="libBold2Char"/>
          <w:rtl/>
        </w:rPr>
        <w:t>5819 ـ عمرو بن الحارث</w:t>
      </w:r>
      <w:r w:rsidRPr="002517A3">
        <w:rPr>
          <w:rStyle w:val="libBold2Char"/>
          <w:rFonts w:hint="cs"/>
          <w:rtl/>
        </w:rPr>
        <w:t xml:space="preserve"> </w:t>
      </w:r>
      <w:r w:rsidRPr="007546DE">
        <w:rPr>
          <w:rtl/>
          <w:lang w:bidi="fa-IR"/>
        </w:rPr>
        <w:t xml:space="preserve">بن هيشة ، أخو عبد الله </w:t>
      </w:r>
      <w:r w:rsidRPr="00C830DC">
        <w:rPr>
          <w:rStyle w:val="libFootnotenumChar"/>
          <w:rtl/>
        </w:rPr>
        <w:t>(3)</w:t>
      </w:r>
      <w:r>
        <w:rPr>
          <w:rtl/>
          <w:lang w:bidi="fa-IR"/>
        </w:rPr>
        <w:t>.</w:t>
      </w:r>
    </w:p>
    <w:p w14:paraId="4AB576DA" w14:textId="77777777" w:rsidR="005F5BB8" w:rsidRPr="007546DE" w:rsidRDefault="005F5BB8" w:rsidP="00BB12A9">
      <w:pPr>
        <w:pStyle w:val="libNormal"/>
        <w:rPr>
          <w:rtl/>
        </w:rPr>
      </w:pPr>
      <w:r w:rsidRPr="007546DE">
        <w:rPr>
          <w:rtl/>
        </w:rPr>
        <w:t>ذكر العدويّ أنه شهد أحدا.</w:t>
      </w:r>
    </w:p>
    <w:p w14:paraId="2E9D5EFD" w14:textId="77777777" w:rsidR="005F5BB8" w:rsidRPr="007546DE" w:rsidRDefault="005F5BB8" w:rsidP="00BB12A9">
      <w:pPr>
        <w:pStyle w:val="libNormal"/>
        <w:rPr>
          <w:rtl/>
        </w:rPr>
      </w:pPr>
      <w:r w:rsidRPr="002517A3">
        <w:rPr>
          <w:rStyle w:val="libBold2Char"/>
          <w:rtl/>
        </w:rPr>
        <w:t>5820 ز ـ عمرو بن حبيب</w:t>
      </w:r>
      <w:r w:rsidRPr="002517A3">
        <w:rPr>
          <w:rStyle w:val="libBold2Char"/>
          <w:rFonts w:hint="cs"/>
          <w:rtl/>
        </w:rPr>
        <w:t xml:space="preserve"> </w:t>
      </w:r>
      <w:r w:rsidRPr="007546DE">
        <w:rPr>
          <w:rtl/>
        </w:rPr>
        <w:t xml:space="preserve">بن عبد شمس </w:t>
      </w:r>
      <w:r w:rsidRPr="00C830DC">
        <w:rPr>
          <w:rStyle w:val="libFootnotenumChar"/>
          <w:rtl/>
        </w:rPr>
        <w:t>(4)</w:t>
      </w:r>
      <w:r w:rsidRPr="007546DE">
        <w:rPr>
          <w:rtl/>
        </w:rPr>
        <w:t xml:space="preserve"> : هو عمرو بن سمرة بن حبيب ، ينسب إلى جدّه.</w:t>
      </w:r>
    </w:p>
    <w:p w14:paraId="6651E8EC" w14:textId="77777777" w:rsidR="005F5BB8" w:rsidRPr="007546DE" w:rsidRDefault="005F5BB8" w:rsidP="00BB12A9">
      <w:pPr>
        <w:pStyle w:val="libNormal"/>
        <w:rPr>
          <w:rtl/>
        </w:rPr>
      </w:pPr>
      <w:r w:rsidRPr="002517A3">
        <w:rPr>
          <w:rStyle w:val="libBold2Char"/>
          <w:rtl/>
        </w:rPr>
        <w:t xml:space="preserve">5821 ز ـ عمرو بن حبيب : </w:t>
      </w:r>
      <w:r w:rsidRPr="007546DE">
        <w:rPr>
          <w:rtl/>
        </w:rPr>
        <w:t>أبو محجن الثّقفي. سماه المرزباني. مشهور بكنيته.</w:t>
      </w:r>
      <w:r>
        <w:rPr>
          <w:rFonts w:hint="cs"/>
          <w:rtl/>
        </w:rPr>
        <w:t xml:space="preserve"> </w:t>
      </w:r>
      <w:r w:rsidRPr="007546DE">
        <w:rPr>
          <w:rtl/>
        </w:rPr>
        <w:t>وسيأتي.</w:t>
      </w:r>
    </w:p>
    <w:p w14:paraId="6F619DD8" w14:textId="77777777" w:rsidR="005F5BB8" w:rsidRPr="007546DE" w:rsidRDefault="005F5BB8" w:rsidP="00BB12A9">
      <w:pPr>
        <w:pStyle w:val="libNormal"/>
        <w:rPr>
          <w:rtl/>
        </w:rPr>
      </w:pPr>
      <w:r w:rsidRPr="002517A3">
        <w:rPr>
          <w:rStyle w:val="libBold2Char"/>
          <w:rtl/>
        </w:rPr>
        <w:t xml:space="preserve">5822 ـ عمرو بن أبي حبيبة : </w:t>
      </w:r>
      <w:r w:rsidRPr="007546DE">
        <w:rPr>
          <w:rtl/>
        </w:rPr>
        <w:t>ذكره الذهبي في التجريد ، ونسبه لمسند بقيّ بن مخلد.</w:t>
      </w:r>
    </w:p>
    <w:p w14:paraId="0EF147D4" w14:textId="77777777" w:rsidR="005F5BB8" w:rsidRPr="007546DE" w:rsidRDefault="005F5BB8" w:rsidP="00BB12A9">
      <w:pPr>
        <w:pStyle w:val="libNormal"/>
        <w:rPr>
          <w:rtl/>
          <w:lang w:bidi="fa-IR"/>
        </w:rPr>
      </w:pPr>
      <w:r w:rsidRPr="002517A3">
        <w:rPr>
          <w:rStyle w:val="libBold2Char"/>
          <w:rtl/>
        </w:rPr>
        <w:t xml:space="preserve">5823 ز ـ عمرو </w:t>
      </w:r>
      <w:r w:rsidRPr="00C830DC">
        <w:rPr>
          <w:rStyle w:val="libFootnotenumChar"/>
          <w:rtl/>
        </w:rPr>
        <w:t>(5)</w:t>
      </w:r>
      <w:r w:rsidRPr="002517A3">
        <w:rPr>
          <w:rStyle w:val="libBold2Char"/>
          <w:rtl/>
        </w:rPr>
        <w:t xml:space="preserve"> بن حجاج </w:t>
      </w:r>
      <w:r w:rsidRPr="00C830DC">
        <w:rPr>
          <w:rStyle w:val="libFootnotenumChar"/>
          <w:rtl/>
        </w:rPr>
        <w:t>(6)</w:t>
      </w:r>
      <w:r w:rsidRPr="002517A3">
        <w:rPr>
          <w:rStyle w:val="libBold2Char"/>
          <w:rtl/>
        </w:rPr>
        <w:t xml:space="preserve"> : </w:t>
      </w:r>
      <w:r w:rsidRPr="007546DE">
        <w:rPr>
          <w:rtl/>
          <w:lang w:bidi="fa-IR"/>
        </w:rPr>
        <w:t>الزبيدي.</w:t>
      </w:r>
    </w:p>
    <w:p w14:paraId="595D5A45" w14:textId="77777777" w:rsidR="005F5BB8" w:rsidRPr="007546DE" w:rsidRDefault="005F5BB8" w:rsidP="00575020">
      <w:pPr>
        <w:pStyle w:val="libLine"/>
        <w:rPr>
          <w:rtl/>
        </w:rPr>
      </w:pPr>
      <w:r w:rsidRPr="007546DE">
        <w:rPr>
          <w:rtl/>
        </w:rPr>
        <w:t>__________________</w:t>
      </w:r>
    </w:p>
    <w:p w14:paraId="6D5CE321" w14:textId="77777777" w:rsidR="005F5BB8" w:rsidRPr="007546DE" w:rsidRDefault="005F5BB8" w:rsidP="00F74DAE">
      <w:pPr>
        <w:pStyle w:val="libFootnote0"/>
        <w:rPr>
          <w:rtl/>
          <w:lang w:bidi="fa-IR"/>
        </w:rPr>
      </w:pPr>
      <w:r w:rsidRPr="007546DE">
        <w:rPr>
          <w:rtl/>
        </w:rPr>
        <w:t>التهذيب 2 / 67 ، تهذيب التهذيب 8 / 14 ، تجريد أسماء الصحابة 1 / 403 ، تاريخ جرجان 229 ، الكاشف 326 ، خلاصة تذهيب 2 / 282 ، الجرح والتعديل 6 / 225 ، التاريخ الكبير 6 / 308 ، المحن 42 ، تلقيح فهوم أهل الأثر 383 ، تهذيب الكمال 2 / 1028 ، الطبقات الكبرى 3 / 418 ، 471 ، 6 / 102 ، الطبقات 107 ، 137 ، 150 ، الجمع بين رجال الصحيحين 1382.</w:t>
      </w:r>
    </w:p>
    <w:p w14:paraId="1F824F91" w14:textId="77777777" w:rsidR="005F5BB8" w:rsidRPr="007546DE" w:rsidRDefault="005F5BB8" w:rsidP="00F74DAE">
      <w:pPr>
        <w:pStyle w:val="libFootnote0"/>
        <w:rPr>
          <w:rtl/>
          <w:lang w:bidi="fa-IR"/>
        </w:rPr>
      </w:pPr>
      <w:r>
        <w:rPr>
          <w:rtl/>
        </w:rPr>
        <w:t>(</w:t>
      </w:r>
      <w:r w:rsidRPr="007546DE">
        <w:rPr>
          <w:rtl/>
        </w:rPr>
        <w:t>1) سقط من أ.</w:t>
      </w:r>
    </w:p>
    <w:p w14:paraId="65333AC6" w14:textId="77777777" w:rsidR="005F5BB8" w:rsidRPr="007546DE" w:rsidRDefault="005F5BB8" w:rsidP="00F74DAE">
      <w:pPr>
        <w:pStyle w:val="libFootnote0"/>
        <w:rPr>
          <w:rtl/>
          <w:lang w:bidi="fa-IR"/>
        </w:rPr>
      </w:pPr>
      <w:r>
        <w:rPr>
          <w:rtl/>
        </w:rPr>
        <w:t>(</w:t>
      </w:r>
      <w:r w:rsidRPr="007546DE">
        <w:rPr>
          <w:rtl/>
        </w:rPr>
        <w:t xml:space="preserve">2) بقي بن مخلد 760 ، أسد الغابة ت </w:t>
      </w:r>
      <w:r>
        <w:rPr>
          <w:rtl/>
        </w:rPr>
        <w:t>(</w:t>
      </w:r>
      <w:r w:rsidRPr="007546DE">
        <w:rPr>
          <w:rtl/>
        </w:rPr>
        <w:t>3897)</w:t>
      </w:r>
      <w:r>
        <w:rPr>
          <w:rtl/>
        </w:rPr>
        <w:t>.</w:t>
      </w:r>
    </w:p>
    <w:p w14:paraId="7962BA9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3899)</w:t>
      </w:r>
      <w:r>
        <w:rPr>
          <w:rtl/>
        </w:rPr>
        <w:t>.</w:t>
      </w:r>
    </w:p>
    <w:p w14:paraId="5B9DD61A"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3900)</w:t>
      </w:r>
      <w:r>
        <w:rPr>
          <w:rtl/>
        </w:rPr>
        <w:t>.</w:t>
      </w:r>
    </w:p>
    <w:p w14:paraId="512B7EC8"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3901)</w:t>
      </w:r>
      <w:r>
        <w:rPr>
          <w:rtl/>
        </w:rPr>
        <w:t>.</w:t>
      </w:r>
    </w:p>
    <w:p w14:paraId="0CABA89C"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الحجاج.</w:t>
      </w:r>
    </w:p>
    <w:p w14:paraId="30701601" w14:textId="77777777" w:rsidR="005F5BB8" w:rsidRPr="007546DE" w:rsidRDefault="005F5BB8" w:rsidP="00BB12A9">
      <w:pPr>
        <w:pStyle w:val="libNormal"/>
        <w:rPr>
          <w:rtl/>
        </w:rPr>
      </w:pPr>
      <w:r>
        <w:rPr>
          <w:rtl/>
        </w:rPr>
        <w:br w:type="page"/>
      </w:r>
      <w:r w:rsidRPr="007546DE">
        <w:rPr>
          <w:rtl/>
        </w:rPr>
        <w:lastRenderedPageBreak/>
        <w:t xml:space="preserve">ذكره الطّبرانيّ </w:t>
      </w:r>
      <w:r w:rsidRPr="00C830DC">
        <w:rPr>
          <w:rStyle w:val="libFootnotenumChar"/>
          <w:rtl/>
        </w:rPr>
        <w:t>(1)</w:t>
      </w:r>
      <w:r w:rsidRPr="007546DE">
        <w:rPr>
          <w:rtl/>
        </w:rPr>
        <w:t xml:space="preserve"> أنّ له صحبة. واستدركه ابن فتحون. والله أعلم.</w:t>
      </w:r>
    </w:p>
    <w:p w14:paraId="5708FA15" w14:textId="77777777" w:rsidR="005F5BB8" w:rsidRPr="007546DE" w:rsidRDefault="005F5BB8" w:rsidP="00BB12A9">
      <w:pPr>
        <w:pStyle w:val="libNormal"/>
        <w:rPr>
          <w:rtl/>
        </w:rPr>
      </w:pPr>
      <w:r w:rsidRPr="002517A3">
        <w:rPr>
          <w:rStyle w:val="libBold2Char"/>
          <w:rtl/>
        </w:rPr>
        <w:t xml:space="preserve">5824 ز ـ عمرو بن حريث </w:t>
      </w:r>
      <w:r w:rsidRPr="00C830DC">
        <w:rPr>
          <w:rStyle w:val="libFootnotenumChar"/>
          <w:rtl/>
        </w:rPr>
        <w:t>(2)</w:t>
      </w:r>
      <w:r w:rsidRPr="00C830DC">
        <w:rPr>
          <w:rStyle w:val="libFootnotenumChar"/>
          <w:rFonts w:hint="cs"/>
          <w:rtl/>
        </w:rPr>
        <w:t xml:space="preserve"> </w:t>
      </w:r>
      <w:r w:rsidRPr="007546DE">
        <w:rPr>
          <w:rtl/>
        </w:rPr>
        <w:t>بن عمرو بن عثمان بن عبد الله بن عمرو بن مخزوم القرشي.</w:t>
      </w:r>
    </w:p>
    <w:p w14:paraId="0E6EC9AE" w14:textId="77777777" w:rsidR="005F5BB8" w:rsidRPr="007546DE" w:rsidRDefault="005F5BB8" w:rsidP="00BB12A9">
      <w:pPr>
        <w:pStyle w:val="libNormal"/>
        <w:rPr>
          <w:rtl/>
        </w:rPr>
      </w:pPr>
      <w:r w:rsidRPr="007546DE">
        <w:rPr>
          <w:rtl/>
        </w:rPr>
        <w:t>له ولأبيه صحبة. قال ابن حبّان : ولد في أيام بدر. وقال غيره : قبل الهجرة بسنتين.</w:t>
      </w:r>
      <w:r>
        <w:rPr>
          <w:rFonts w:hint="cs"/>
          <w:rtl/>
        </w:rPr>
        <w:t xml:space="preserve"> </w:t>
      </w:r>
      <w:r w:rsidRPr="007546DE">
        <w:rPr>
          <w:rtl/>
        </w:rPr>
        <w:t xml:space="preserve">وعند ابن أبي داود عنه : خط لي رسول الله </w:t>
      </w:r>
      <w:r w:rsidRPr="00E662C5">
        <w:rPr>
          <w:rStyle w:val="libAlaemChar"/>
          <w:rtl/>
        </w:rPr>
        <w:t>صلى‌الله‌عليه‌وسلم</w:t>
      </w:r>
      <w:r w:rsidRPr="007546DE">
        <w:rPr>
          <w:rtl/>
        </w:rPr>
        <w:t xml:space="preserve"> دارا بالمدينة. وهذا يدل على أنه كان كبيرا في زمانه.</w:t>
      </w:r>
    </w:p>
    <w:p w14:paraId="4B3BC7B7" w14:textId="77777777" w:rsidR="005F5BB8" w:rsidRPr="007546DE" w:rsidRDefault="005F5BB8" w:rsidP="00BB12A9">
      <w:pPr>
        <w:pStyle w:val="libNormal"/>
        <w:rPr>
          <w:rtl/>
        </w:rPr>
      </w:pPr>
      <w:r w:rsidRPr="007546DE">
        <w:rPr>
          <w:rtl/>
        </w:rPr>
        <w:t xml:space="preserve">وقد روى عن النبيّ </w:t>
      </w:r>
      <w:r w:rsidRPr="00C830DC">
        <w:rPr>
          <w:rStyle w:val="libFootnotenumChar"/>
          <w:rtl/>
        </w:rPr>
        <w:t>(3)</w:t>
      </w:r>
      <w:r w:rsidRPr="007546DE">
        <w:rPr>
          <w:rtl/>
        </w:rPr>
        <w:t xml:space="preserve"> </w:t>
      </w:r>
      <w:r w:rsidRPr="00E662C5">
        <w:rPr>
          <w:rStyle w:val="libAlaemChar"/>
          <w:rtl/>
        </w:rPr>
        <w:t>صلى‌الله‌عليه‌وسلم</w:t>
      </w:r>
      <w:r w:rsidRPr="007546DE">
        <w:rPr>
          <w:rtl/>
        </w:rPr>
        <w:t xml:space="preserve"> ، وأبي بكر ، وعمر ، وعلي ، وابن مسعود وغيرهم.</w:t>
      </w:r>
    </w:p>
    <w:p w14:paraId="4F699777" w14:textId="77777777" w:rsidR="005F5BB8" w:rsidRPr="007546DE" w:rsidRDefault="005F5BB8" w:rsidP="00BB12A9">
      <w:pPr>
        <w:pStyle w:val="libNormal"/>
        <w:rPr>
          <w:rtl/>
        </w:rPr>
      </w:pPr>
      <w:r w:rsidRPr="007546DE">
        <w:rPr>
          <w:rtl/>
        </w:rPr>
        <w:t>روى عن أخيه سعيد بن حريث ، وله صحبة ، وروى عنه ابنه جعفر وآخرون من أهل الكوفة ، من أصغرهم فطر بن خليفة ، ويقال : إن خلف بن خليفة رآه ، ولا يصحّ ذلك.</w:t>
      </w:r>
    </w:p>
    <w:p w14:paraId="20E47DDC" w14:textId="77777777" w:rsidR="005F5BB8" w:rsidRPr="007546DE" w:rsidRDefault="005F5BB8" w:rsidP="00BB12A9">
      <w:pPr>
        <w:pStyle w:val="libNormal"/>
        <w:rPr>
          <w:rtl/>
        </w:rPr>
      </w:pPr>
      <w:r w:rsidRPr="007546DE">
        <w:rPr>
          <w:rtl/>
        </w:rPr>
        <w:t>قال البخاريّ وابن حبّان وغير واحد : مات سنة خمس وثمانين ، وكان قد ولى إمرتها نيابة لزياد ، ولابنه عبد الله بن زياد ، ويقال : مات سنة ثمان وتسعين ، ولم يثبت.</w:t>
      </w:r>
    </w:p>
    <w:p w14:paraId="78BD1B4A" w14:textId="77777777" w:rsidR="005F5BB8" w:rsidRPr="007546DE" w:rsidRDefault="005F5BB8" w:rsidP="00BB12A9">
      <w:pPr>
        <w:pStyle w:val="libNormal"/>
        <w:rPr>
          <w:rtl/>
          <w:lang w:bidi="fa-IR"/>
        </w:rPr>
      </w:pPr>
      <w:r w:rsidRPr="002517A3">
        <w:rPr>
          <w:rStyle w:val="libBold2Char"/>
          <w:rtl/>
        </w:rPr>
        <w:t xml:space="preserve">5825 ز ـ عمرو بن حريث </w:t>
      </w:r>
      <w:r w:rsidRPr="00C830DC">
        <w:rPr>
          <w:rStyle w:val="libFootnotenumChar"/>
          <w:rtl/>
        </w:rPr>
        <w:t>(4)</w:t>
      </w:r>
      <w:r w:rsidRPr="002517A3">
        <w:rPr>
          <w:rStyle w:val="libBold2Char"/>
          <w:rtl/>
        </w:rPr>
        <w:t xml:space="preserve"> : </w:t>
      </w:r>
      <w:r w:rsidRPr="007546DE">
        <w:rPr>
          <w:rtl/>
          <w:lang w:bidi="fa-IR"/>
        </w:rPr>
        <w:t>آخر.</w:t>
      </w:r>
    </w:p>
    <w:p w14:paraId="09CCD2D5" w14:textId="77777777" w:rsidR="005F5BB8" w:rsidRPr="007546DE" w:rsidRDefault="005F5BB8" w:rsidP="00575020">
      <w:pPr>
        <w:pStyle w:val="libLine"/>
        <w:rPr>
          <w:rtl/>
        </w:rPr>
      </w:pPr>
      <w:r w:rsidRPr="007546DE">
        <w:rPr>
          <w:rtl/>
        </w:rPr>
        <w:t>__________________</w:t>
      </w:r>
    </w:p>
    <w:p w14:paraId="11C0ED0E"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الطبري.</w:t>
      </w:r>
    </w:p>
    <w:p w14:paraId="3152E3FD" w14:textId="77777777" w:rsidR="005F5BB8" w:rsidRPr="007546DE" w:rsidRDefault="005F5BB8" w:rsidP="00F74DAE">
      <w:pPr>
        <w:pStyle w:val="libFootnote0"/>
        <w:rPr>
          <w:rtl/>
          <w:lang w:bidi="fa-IR"/>
        </w:rPr>
      </w:pPr>
      <w:r>
        <w:rPr>
          <w:rtl/>
        </w:rPr>
        <w:t>(</w:t>
      </w:r>
      <w:r w:rsidRPr="007546DE">
        <w:rPr>
          <w:rtl/>
        </w:rPr>
        <w:t xml:space="preserve">2) طبقات ابن سعد 6 / 23 ، نسب قريش 233 ، المحبر 156 ، طبقات خليفة 20 ، مسند أحمد 4 / 306 ، التاريخ الكبير 6 / 305 ، التاريخ الصغير 91 ، مقدمة مسند بقي بن مخلد 92 ، تاريخ الثقات للعجلي 363 ، الثقات لابن حبان 3 / 272 ، المعارف 293 ، الاشتقاق لابن دريد 61 ، المعرفة والتاريخ 1 / 323 ، أنساب الأشراف 1 / 228 ، الزهد لابن المبارك 356 ، فتوح البلدان 276 ، البيان والتبيين 4 / 81 ، مشاهير علماء الأمصار رقم 286 ، مروج الذهب 1896 ، الكنى والأسماء للدولابي 1 / 71 ، الجرح والتعديل 6 / 226 ، تاريخ الطبري 5 / 523 ، ذيل المذيل 547 ، الجمع بين رجال الصحيحين 1 / 363 ، تهذيب الأسماء واللغات 2 / 26 ، تهذيب الكمال </w:t>
      </w:r>
      <w:r>
        <w:rPr>
          <w:rtl/>
        </w:rPr>
        <w:t>(</w:t>
      </w:r>
      <w:r w:rsidRPr="007546DE">
        <w:rPr>
          <w:rtl/>
        </w:rPr>
        <w:t>المصور</w:t>
      </w:r>
      <w:r>
        <w:rPr>
          <w:rtl/>
        </w:rPr>
        <w:t>)</w:t>
      </w:r>
      <w:r w:rsidRPr="007546DE">
        <w:rPr>
          <w:rtl/>
        </w:rPr>
        <w:t xml:space="preserve"> 2 / 1028 ، تحفة الأشراف 8 / 143 ، العبر 1 / 100 ، سير أعلام النبلاء 3 / 417 ، الكاشف 2 / 282 ، المعين في طبقات المحدثين 25 ، مرآة الجنان 1 / 176 ، مجمع الزوائد 9 / 405 ، العقد الثمين 6 / 368 ، تهذيب التهذيب 8 / 17 ، تقريب التهذيب 2 / 67 ، خلاصة تذهيب التهذيب 244 ، شذرات الذهب 1 / 95 ، الأخبار الطوال 233 ، الخراج وصناعة الكتابة 379 ، رجال مسلم 2 / 65 ، تاريخ الإسلام 2 / 492 ، أسد الغابة ت </w:t>
      </w:r>
      <w:r>
        <w:rPr>
          <w:rtl/>
        </w:rPr>
        <w:t>(</w:t>
      </w:r>
      <w:r w:rsidRPr="007546DE">
        <w:rPr>
          <w:rtl/>
        </w:rPr>
        <w:t xml:space="preserve">3902) ، الاستيعاب ت </w:t>
      </w:r>
      <w:r>
        <w:rPr>
          <w:rtl/>
        </w:rPr>
        <w:t>(</w:t>
      </w:r>
      <w:r w:rsidRPr="007546DE">
        <w:rPr>
          <w:rtl/>
        </w:rPr>
        <w:t>1928)</w:t>
      </w:r>
      <w:r>
        <w:rPr>
          <w:rtl/>
        </w:rPr>
        <w:t>.</w:t>
      </w:r>
    </w:p>
    <w:p w14:paraId="540139B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وقد روى عمرو عن النبي.</w:t>
      </w:r>
    </w:p>
    <w:p w14:paraId="4E0F6B3B" w14:textId="77777777" w:rsidR="005F5BB8" w:rsidRDefault="005F5BB8" w:rsidP="00F74DAE">
      <w:pPr>
        <w:pStyle w:val="libFootnote0"/>
        <w:rPr>
          <w:rtl/>
        </w:rPr>
      </w:pPr>
      <w:r>
        <w:rPr>
          <w:rtl/>
        </w:rPr>
        <w:t>(</w:t>
      </w:r>
      <w:r w:rsidRPr="007546DE">
        <w:rPr>
          <w:rtl/>
        </w:rPr>
        <w:t xml:space="preserve">4) أسد الغابة ت </w:t>
      </w:r>
      <w:r>
        <w:rPr>
          <w:rtl/>
        </w:rPr>
        <w:t>(</w:t>
      </w:r>
      <w:r w:rsidRPr="007546DE">
        <w:rPr>
          <w:rtl/>
        </w:rPr>
        <w:t>3904) ، طبقات ابن سعد 6 / 23 ، نسب قريش 333 ، طبقات خليفة ت 106 ، 833 ، المحبر 156 ، 379 ، التاريخ الكبير 6 / 305 ، التاريخ الصغير 1 / 189 ، المعارف 293 ، المعرفة والتاريخ 1 / 323 ، الكنى 1 / 71 ، الجرح والتعديل 6 / 226 ، تاريخ الطبري 5 / 523 ، الجمع بين رجال الصحيحين 1 / 363 ، تهذيب الأسماء واللغات 1 / 2 / 26 ، تهذيب الكمال 1030 ، تاريخ الإسلام</w:t>
      </w:r>
    </w:p>
    <w:p w14:paraId="4091A328" w14:textId="77777777" w:rsidR="005F5BB8" w:rsidRPr="007546DE" w:rsidRDefault="005F5BB8" w:rsidP="00BB12A9">
      <w:pPr>
        <w:pStyle w:val="libNormal"/>
        <w:rPr>
          <w:rtl/>
        </w:rPr>
      </w:pPr>
      <w:r>
        <w:rPr>
          <w:rtl/>
        </w:rPr>
        <w:br w:type="page"/>
      </w:r>
      <w:r w:rsidRPr="007546DE">
        <w:rPr>
          <w:rtl/>
        </w:rPr>
        <w:lastRenderedPageBreak/>
        <w:t>فرّق أبو يعلى بينه وبين الأول ، ونقل عن أبي خيثمة أنّ له صحبة.</w:t>
      </w:r>
    </w:p>
    <w:p w14:paraId="2E2CFE83" w14:textId="77777777" w:rsidR="005F5BB8" w:rsidRPr="007546DE" w:rsidRDefault="005F5BB8" w:rsidP="00BB12A9">
      <w:pPr>
        <w:pStyle w:val="libNormal"/>
        <w:rPr>
          <w:rtl/>
        </w:rPr>
      </w:pPr>
      <w:r w:rsidRPr="007546DE">
        <w:rPr>
          <w:rtl/>
        </w:rPr>
        <w:t>وقال ابن الأثير : لما رآه أبو خيثمة وأبو يعلى يروي عنه المصريون ، وهو كوفي ، ظنّاه غير الأول.</w:t>
      </w:r>
    </w:p>
    <w:p w14:paraId="0F2CBE49" w14:textId="77777777" w:rsidR="005F5BB8" w:rsidRPr="007546DE" w:rsidRDefault="005F5BB8" w:rsidP="00BB12A9">
      <w:pPr>
        <w:pStyle w:val="libNormal"/>
        <w:rPr>
          <w:rtl/>
        </w:rPr>
      </w:pPr>
      <w:r w:rsidRPr="007546DE">
        <w:rPr>
          <w:rtl/>
        </w:rPr>
        <w:t>قلت : وظنّهما موافق للحق بالنسبة إلى أنه غيره. وأما الصحبة فمختلف فيها ، وقد قاله صالح بن أحمد بن حنبل في المسائل.</w:t>
      </w:r>
    </w:p>
    <w:p w14:paraId="428CB011" w14:textId="77777777" w:rsidR="005F5BB8" w:rsidRPr="007546DE" w:rsidRDefault="005F5BB8" w:rsidP="00BB12A9">
      <w:pPr>
        <w:pStyle w:val="libNormal"/>
        <w:rPr>
          <w:rtl/>
        </w:rPr>
      </w:pPr>
      <w:r w:rsidRPr="007546DE">
        <w:rPr>
          <w:rtl/>
        </w:rPr>
        <w:t>قلت : لأبي عمرو بن حريث الكوفي : هو الّذي يحدّث عنه أهل الشام</w:t>
      </w:r>
      <w:r>
        <w:rPr>
          <w:rtl/>
        </w:rPr>
        <w:t>؟</w:t>
      </w:r>
      <w:r w:rsidRPr="007546DE">
        <w:rPr>
          <w:rtl/>
        </w:rPr>
        <w:t xml:space="preserve"> قال : لا ، هو غيره.</w:t>
      </w:r>
    </w:p>
    <w:p w14:paraId="2A4B42D6" w14:textId="77777777" w:rsidR="005F5BB8" w:rsidRPr="007546DE" w:rsidRDefault="005F5BB8" w:rsidP="00BB12A9">
      <w:pPr>
        <w:pStyle w:val="libNormal"/>
        <w:rPr>
          <w:rtl/>
        </w:rPr>
      </w:pPr>
      <w:r>
        <w:rPr>
          <w:rtl/>
        </w:rPr>
        <w:t>و</w:t>
      </w:r>
      <w:r w:rsidRPr="007546DE">
        <w:rPr>
          <w:rtl/>
        </w:rPr>
        <w:t xml:space="preserve">أخرج أبو يعلى من طريق سعيد بن أيوب : حدثني أبو هانئ ، حدثني عمرو بن حريث ، وقال : إنّ رسول الله </w:t>
      </w:r>
      <w:r w:rsidRPr="00E662C5">
        <w:rPr>
          <w:rStyle w:val="libAlaemChar"/>
          <w:rtl/>
        </w:rPr>
        <w:t>صلى‌الله‌عليه‌وسلم</w:t>
      </w:r>
      <w:r w:rsidRPr="007546DE">
        <w:rPr>
          <w:rtl/>
        </w:rPr>
        <w:t xml:space="preserve"> قال : «ما خفّفت عن خادمك من عمله كان لك أجرا في موازينك»</w:t>
      </w:r>
      <w:r>
        <w:rPr>
          <w:rtl/>
        </w:rPr>
        <w:t>.</w:t>
      </w:r>
      <w:r>
        <w:rPr>
          <w:rFonts w:hint="cs"/>
          <w:rtl/>
        </w:rPr>
        <w:t xml:space="preserve"> </w:t>
      </w:r>
      <w:r w:rsidRPr="007546DE">
        <w:rPr>
          <w:rtl/>
        </w:rPr>
        <w:t>وهكذا أخرجه ابن حبان في صحيحه.</w:t>
      </w:r>
    </w:p>
    <w:p w14:paraId="244FCA3C" w14:textId="77777777" w:rsidR="005F5BB8" w:rsidRPr="007546DE" w:rsidRDefault="005F5BB8" w:rsidP="00BB12A9">
      <w:pPr>
        <w:pStyle w:val="libNormal"/>
        <w:rPr>
          <w:rtl/>
        </w:rPr>
      </w:pPr>
      <w:r w:rsidRPr="007546DE">
        <w:rPr>
          <w:rtl/>
        </w:rPr>
        <w:t>ومقتضاه أن يكون لعمرو صحبة. وقد أنكر ذلك البخاري ، فقال : عمرو بن حريث روى عنه حميد بن هانئ مرسلا. وقال : روى ابن وهب بإسناده إلى عمرو بن حريث ، سمع أبا هريرة.</w:t>
      </w:r>
    </w:p>
    <w:p w14:paraId="240E2602" w14:textId="77777777" w:rsidR="005F5BB8" w:rsidRPr="007546DE" w:rsidRDefault="005F5BB8" w:rsidP="00BB12A9">
      <w:pPr>
        <w:pStyle w:val="libNormal"/>
        <w:rPr>
          <w:rtl/>
        </w:rPr>
      </w:pPr>
      <w:r w:rsidRPr="007546DE">
        <w:rPr>
          <w:rtl/>
        </w:rPr>
        <w:t xml:space="preserve">وقال ابن أبي حاتم ، عن أبيه : حديثه مرسل. وقال ابن أبي خيثمة ، عن ابن معين </w:t>
      </w:r>
      <w:r>
        <w:rPr>
          <w:rtl/>
        </w:rPr>
        <w:t xml:space="preserve">: </w:t>
      </w:r>
      <w:r w:rsidRPr="007546DE">
        <w:rPr>
          <w:rtl/>
        </w:rPr>
        <w:t>تابعي ، وحديثه مرسل ، والله أعلم.</w:t>
      </w:r>
    </w:p>
    <w:p w14:paraId="4DD4D5C5" w14:textId="77777777" w:rsidR="005F5BB8" w:rsidRPr="007546DE" w:rsidRDefault="005F5BB8" w:rsidP="00BB12A9">
      <w:pPr>
        <w:pStyle w:val="libNormal"/>
        <w:rPr>
          <w:rtl/>
        </w:rPr>
      </w:pPr>
      <w:r w:rsidRPr="007546DE">
        <w:rPr>
          <w:rtl/>
        </w:rPr>
        <w:t xml:space="preserve">وأخرج ابن المبارك في «الزّهد» عن حيوة بن شريح ، عن أبي هانئ : سمعت عمرو ابن حريث وغيره يقولان : إنما نزلت هذه الآية في أهل الصّفة : </w:t>
      </w:r>
      <w:r w:rsidRPr="00E662C5">
        <w:rPr>
          <w:rStyle w:val="libAlaemChar"/>
          <w:rtl/>
        </w:rPr>
        <w:t>(</w:t>
      </w:r>
      <w:r w:rsidRPr="00907461">
        <w:rPr>
          <w:rStyle w:val="libAieChar"/>
          <w:rtl/>
        </w:rPr>
        <w:t>وَلَوْ بَسَطَ اللهُ الرِّزْقَ لِعِبادِهِ لَبَغَوْا فِي الْأَرْضِ</w:t>
      </w:r>
      <w:r w:rsidRPr="00E662C5">
        <w:rPr>
          <w:rStyle w:val="libAlaemChar"/>
          <w:rtl/>
        </w:rPr>
        <w:t>)</w:t>
      </w:r>
      <w:r w:rsidRPr="007546DE">
        <w:rPr>
          <w:rtl/>
        </w:rPr>
        <w:t xml:space="preserve"> </w:t>
      </w:r>
      <w:r>
        <w:rPr>
          <w:rtl/>
        </w:rPr>
        <w:t>[</w:t>
      </w:r>
      <w:r w:rsidRPr="007546DE">
        <w:rPr>
          <w:rtl/>
        </w:rPr>
        <w:t>سورة الشورى / 27</w:t>
      </w:r>
      <w:r>
        <w:rPr>
          <w:rtl/>
        </w:rPr>
        <w:t>]</w:t>
      </w:r>
      <w:r w:rsidRPr="007546DE">
        <w:rPr>
          <w:rtl/>
        </w:rPr>
        <w:t xml:space="preserve"> ، وذلك أنهم قالوا : لو أنّ لنا الدنيا</w:t>
      </w:r>
      <w:r>
        <w:rPr>
          <w:rtl/>
        </w:rPr>
        <w:t>؟</w:t>
      </w:r>
      <w:r w:rsidRPr="007546DE">
        <w:rPr>
          <w:rtl/>
        </w:rPr>
        <w:t xml:space="preserve"> فتمنّوا الدنيا ، فنزلت.</w:t>
      </w:r>
    </w:p>
    <w:p w14:paraId="7919C57F" w14:textId="77777777" w:rsidR="005F5BB8" w:rsidRPr="007546DE" w:rsidRDefault="005F5BB8" w:rsidP="00BB12A9">
      <w:pPr>
        <w:pStyle w:val="libNormal"/>
        <w:rPr>
          <w:rtl/>
        </w:rPr>
      </w:pPr>
      <w:r w:rsidRPr="007546DE">
        <w:rPr>
          <w:rtl/>
        </w:rPr>
        <w:t>قال ابن صاعد</w:t>
      </w:r>
      <w:r>
        <w:rPr>
          <w:rtl/>
        </w:rPr>
        <w:t xml:space="preserve"> ـ </w:t>
      </w:r>
      <w:r w:rsidRPr="007546DE">
        <w:rPr>
          <w:rtl/>
        </w:rPr>
        <w:t>عقب روايته في كتاب الزهد : عمرو هذا من أهل مصر ، ليست له صحبة ، وهو غير المخزومي.</w:t>
      </w:r>
    </w:p>
    <w:p w14:paraId="6CBA9EA8" w14:textId="77777777" w:rsidR="005F5BB8" w:rsidRPr="007546DE" w:rsidRDefault="005F5BB8" w:rsidP="00BB12A9">
      <w:pPr>
        <w:pStyle w:val="libNormal"/>
        <w:rPr>
          <w:rtl/>
        </w:rPr>
      </w:pPr>
      <w:r w:rsidRPr="002517A3">
        <w:rPr>
          <w:rStyle w:val="libBold2Char"/>
          <w:rtl/>
        </w:rPr>
        <w:t xml:space="preserve">5826 ز ـ عمرو بن حزم </w:t>
      </w:r>
      <w:r w:rsidRPr="00C830DC">
        <w:rPr>
          <w:rStyle w:val="libFootnotenumChar"/>
          <w:rtl/>
        </w:rPr>
        <w:t>(1)</w:t>
      </w:r>
      <w:r w:rsidRPr="00C830DC">
        <w:rPr>
          <w:rStyle w:val="libFootnotenumChar"/>
          <w:rFonts w:hint="cs"/>
          <w:rtl/>
        </w:rPr>
        <w:t xml:space="preserve"> </w:t>
      </w:r>
      <w:r w:rsidRPr="007546DE">
        <w:rPr>
          <w:rtl/>
        </w:rPr>
        <w:t>بن زيد بن لوذان الأنصاري.</w:t>
      </w:r>
    </w:p>
    <w:p w14:paraId="4E65873F" w14:textId="77777777" w:rsidR="005F5BB8" w:rsidRPr="007546DE" w:rsidRDefault="005F5BB8" w:rsidP="00575020">
      <w:pPr>
        <w:pStyle w:val="libLine"/>
        <w:rPr>
          <w:rtl/>
        </w:rPr>
      </w:pPr>
      <w:r w:rsidRPr="007546DE">
        <w:rPr>
          <w:rtl/>
        </w:rPr>
        <w:t>__________________</w:t>
      </w:r>
    </w:p>
    <w:p w14:paraId="28024B3D" w14:textId="77777777" w:rsidR="005F5BB8" w:rsidRPr="007546DE" w:rsidRDefault="005F5BB8" w:rsidP="00F74DAE">
      <w:pPr>
        <w:pStyle w:val="libFootnote0"/>
        <w:rPr>
          <w:rtl/>
          <w:lang w:bidi="fa-IR"/>
        </w:rPr>
      </w:pPr>
      <w:r w:rsidRPr="007546DE">
        <w:rPr>
          <w:rtl/>
        </w:rPr>
        <w:t>3 / 289 ، العبر 1 / 100 تذهيب التهذيب 3 / 96 ، مرآة الجنان 1 / 176 ، مجمع الزوائد 9 / 405 ، العقد الثمين 6 / 368 ، تهذيب التهذيب 7 / 17 ، خلاصة تذهيب الكمال 244 ، شذرات الذهب 1 / 95 ، سير أعلام النبلاء 3 / 417 ، 418.</w:t>
      </w:r>
    </w:p>
    <w:p w14:paraId="7B0D2458" w14:textId="77777777" w:rsidR="005F5BB8" w:rsidRDefault="005F5BB8" w:rsidP="00F74DAE">
      <w:pPr>
        <w:pStyle w:val="libFootnote0"/>
        <w:rPr>
          <w:rtl/>
        </w:rPr>
      </w:pPr>
      <w:r>
        <w:rPr>
          <w:rtl/>
        </w:rPr>
        <w:t>(</w:t>
      </w:r>
      <w:r w:rsidRPr="007546DE">
        <w:rPr>
          <w:rtl/>
        </w:rPr>
        <w:t xml:space="preserve">1) أسد الغابة ت </w:t>
      </w:r>
      <w:r>
        <w:rPr>
          <w:rtl/>
        </w:rPr>
        <w:t>(</w:t>
      </w:r>
      <w:r w:rsidRPr="007546DE">
        <w:rPr>
          <w:rtl/>
        </w:rPr>
        <w:t xml:space="preserve">3905) ، الاستيعاب ت </w:t>
      </w:r>
      <w:r>
        <w:rPr>
          <w:rtl/>
        </w:rPr>
        <w:t>(</w:t>
      </w:r>
      <w:r w:rsidRPr="007546DE">
        <w:rPr>
          <w:rtl/>
        </w:rPr>
        <w:t>1929) ، الثقات 3 / 267 ، التحفة اللطيفة 3 / 295 ، المصباح المضيء 1 / 207 ، 297 ، 298 ، ج 2 / 260 ، 261 ، تقريب التهذيب ج 2 / 68 ، تهذيب التهذيب</w:t>
      </w:r>
    </w:p>
    <w:p w14:paraId="42384538" w14:textId="77777777" w:rsidR="005F5BB8" w:rsidRPr="007546DE" w:rsidRDefault="005F5BB8" w:rsidP="00BB12A9">
      <w:pPr>
        <w:pStyle w:val="libNormal"/>
        <w:rPr>
          <w:rtl/>
        </w:rPr>
      </w:pPr>
      <w:r>
        <w:rPr>
          <w:rtl/>
        </w:rPr>
        <w:br w:type="page"/>
      </w:r>
      <w:r w:rsidRPr="007546DE">
        <w:rPr>
          <w:rtl/>
        </w:rPr>
        <w:lastRenderedPageBreak/>
        <w:t xml:space="preserve">تقدم نسبه في ترجمة أخيه عمارة. يكنى أبا الضحاك. شهد الخندق وما بعدها ، واستعمله النبيّ </w:t>
      </w:r>
      <w:r w:rsidRPr="00E662C5">
        <w:rPr>
          <w:rStyle w:val="libAlaemChar"/>
          <w:rtl/>
        </w:rPr>
        <w:t>صلى‌الله‌عليه‌وسلم</w:t>
      </w:r>
      <w:r w:rsidRPr="007546DE">
        <w:rPr>
          <w:rtl/>
        </w:rPr>
        <w:t xml:space="preserve"> على نجران.</w:t>
      </w:r>
    </w:p>
    <w:p w14:paraId="03C45BED" w14:textId="77777777" w:rsidR="005F5BB8" w:rsidRPr="007546DE" w:rsidRDefault="005F5BB8" w:rsidP="00BB12A9">
      <w:pPr>
        <w:pStyle w:val="libNormal"/>
        <w:rPr>
          <w:rtl/>
        </w:rPr>
      </w:pPr>
      <w:r w:rsidRPr="007546DE">
        <w:rPr>
          <w:rtl/>
        </w:rPr>
        <w:t>روى عنه كتابا كتبه له فيه الفرائض والزكاة والديات وغير ذلك أخرجه أبو داود ، والنسائي ، وابن حبان ، والدارميّ ، وغير واحد.</w:t>
      </w:r>
    </w:p>
    <w:p w14:paraId="1F0739C3" w14:textId="77777777" w:rsidR="005F5BB8" w:rsidRPr="007546DE" w:rsidRDefault="005F5BB8" w:rsidP="00BB12A9">
      <w:pPr>
        <w:pStyle w:val="libNormal"/>
        <w:rPr>
          <w:rtl/>
        </w:rPr>
      </w:pPr>
      <w:r w:rsidRPr="007546DE">
        <w:rPr>
          <w:rtl/>
        </w:rPr>
        <w:t>روى عنه ابنه محمد وجماعة.</w:t>
      </w:r>
    </w:p>
    <w:p w14:paraId="733FBD30" w14:textId="77777777" w:rsidR="005F5BB8" w:rsidRPr="007546DE" w:rsidRDefault="005F5BB8" w:rsidP="00BB12A9">
      <w:pPr>
        <w:pStyle w:val="libNormal"/>
        <w:rPr>
          <w:rtl/>
        </w:rPr>
      </w:pPr>
      <w:r w:rsidRPr="007546DE">
        <w:rPr>
          <w:rtl/>
        </w:rPr>
        <w:t>قال أبو نعيم : مات في خلافة عمر ، كذا قال إبراهيم بن المنذر في الطبقات. ويقال بعد الخمسين.</w:t>
      </w:r>
    </w:p>
    <w:p w14:paraId="6F49C1FC" w14:textId="77777777" w:rsidR="005F5BB8" w:rsidRPr="007546DE" w:rsidRDefault="005F5BB8" w:rsidP="00BB12A9">
      <w:pPr>
        <w:pStyle w:val="libNormal"/>
        <w:rPr>
          <w:rtl/>
        </w:rPr>
      </w:pPr>
      <w:r w:rsidRPr="007546DE">
        <w:rPr>
          <w:rtl/>
        </w:rPr>
        <w:t>قلت : وهو أشبه بالصواب ، ففي مسند أبو يعلى بسند رجاله ثقات</w:t>
      </w:r>
      <w:r>
        <w:rPr>
          <w:rtl/>
        </w:rPr>
        <w:t xml:space="preserve"> ـ </w:t>
      </w:r>
      <w:r w:rsidRPr="007546DE">
        <w:rPr>
          <w:rtl/>
        </w:rPr>
        <w:t>أنه كلّم معاوية في أمر بيعته ليزيد بكلام قويّ.</w:t>
      </w:r>
    </w:p>
    <w:p w14:paraId="7BA3E1F2" w14:textId="77777777" w:rsidR="005F5BB8" w:rsidRPr="007546DE" w:rsidRDefault="005F5BB8" w:rsidP="00BB12A9">
      <w:pPr>
        <w:pStyle w:val="libNormal"/>
        <w:rPr>
          <w:rtl/>
        </w:rPr>
      </w:pPr>
      <w:r>
        <w:rPr>
          <w:rtl/>
        </w:rPr>
        <w:t>و</w:t>
      </w:r>
      <w:r w:rsidRPr="007546DE">
        <w:rPr>
          <w:rtl/>
        </w:rPr>
        <w:t>في الطّبرانيّ وغيره أنه روى لمعاوية ولعمرو بن العاص حديث : «يقتل عمارا الفئة الباغية»</w:t>
      </w:r>
      <w:r>
        <w:rPr>
          <w:rtl/>
        </w:rPr>
        <w:t>.</w:t>
      </w:r>
      <w:r>
        <w:rPr>
          <w:rFonts w:hint="cs"/>
          <w:rtl/>
        </w:rPr>
        <w:t xml:space="preserve"> </w:t>
      </w:r>
      <w:r w:rsidRPr="007546DE">
        <w:rPr>
          <w:rtl/>
        </w:rPr>
        <w:t>والله أعلم.</w:t>
      </w:r>
    </w:p>
    <w:p w14:paraId="591FF56D" w14:textId="77777777" w:rsidR="005F5BB8" w:rsidRPr="007546DE" w:rsidRDefault="005F5BB8" w:rsidP="00BB12A9">
      <w:pPr>
        <w:pStyle w:val="libNormal"/>
        <w:rPr>
          <w:rtl/>
          <w:lang w:bidi="fa-IR"/>
        </w:rPr>
      </w:pPr>
      <w:r w:rsidRPr="002517A3">
        <w:rPr>
          <w:rStyle w:val="libBold2Char"/>
          <w:rtl/>
        </w:rPr>
        <w:t xml:space="preserve">5827 ز ـ عمرو بن حزن : </w:t>
      </w:r>
      <w:r w:rsidRPr="007546DE">
        <w:rPr>
          <w:rtl/>
          <w:lang w:bidi="fa-IR"/>
        </w:rPr>
        <w:t>النمري.</w:t>
      </w:r>
    </w:p>
    <w:p w14:paraId="3A1741D2" w14:textId="77777777" w:rsidR="005F5BB8" w:rsidRPr="007546DE" w:rsidRDefault="005F5BB8" w:rsidP="00BB12A9">
      <w:pPr>
        <w:pStyle w:val="libNormal"/>
        <w:rPr>
          <w:rtl/>
        </w:rPr>
      </w:pPr>
      <w:r w:rsidRPr="007546DE">
        <w:rPr>
          <w:rtl/>
        </w:rPr>
        <w:t xml:space="preserve">ذكر سيف في «الفتوح أنه أمدّ ثمامة بن أثال في حرب أهل اليمامة عند موت النبيّ </w:t>
      </w:r>
      <w:r w:rsidRPr="00E662C5">
        <w:rPr>
          <w:rStyle w:val="libAlaemChar"/>
          <w:rtl/>
        </w:rPr>
        <w:t>صلى‌الله‌عليه‌وسلم</w:t>
      </w:r>
      <w:r w:rsidRPr="007546DE">
        <w:rPr>
          <w:rtl/>
        </w:rPr>
        <w:t>.</w:t>
      </w:r>
    </w:p>
    <w:p w14:paraId="2944EC5C" w14:textId="77777777" w:rsidR="005F5BB8" w:rsidRPr="007546DE" w:rsidRDefault="005F5BB8" w:rsidP="00BB12A9">
      <w:pPr>
        <w:pStyle w:val="libNormal"/>
        <w:rPr>
          <w:rtl/>
          <w:lang w:bidi="fa-IR"/>
        </w:rPr>
      </w:pPr>
      <w:r w:rsidRPr="002517A3">
        <w:rPr>
          <w:rStyle w:val="libBold2Char"/>
          <w:rtl/>
        </w:rPr>
        <w:t xml:space="preserve">5828 ز ـ عمرو بن حسّان </w:t>
      </w:r>
      <w:r w:rsidRPr="00C830DC">
        <w:rPr>
          <w:rStyle w:val="libFootnotenumChar"/>
          <w:rtl/>
        </w:rPr>
        <w:t>(1)</w:t>
      </w:r>
      <w:r w:rsidRPr="002517A3">
        <w:rPr>
          <w:rStyle w:val="libBold2Char"/>
          <w:rtl/>
        </w:rPr>
        <w:t xml:space="preserve"> : </w:t>
      </w:r>
      <w:r w:rsidRPr="007546DE">
        <w:rPr>
          <w:rtl/>
          <w:lang w:bidi="fa-IR"/>
        </w:rPr>
        <w:t xml:space="preserve">تقدم ذكره في ترجمة سنبر </w:t>
      </w:r>
      <w:r w:rsidRPr="00C830DC">
        <w:rPr>
          <w:rStyle w:val="libFootnotenumChar"/>
          <w:rtl/>
        </w:rPr>
        <w:t>(2)</w:t>
      </w:r>
      <w:r>
        <w:rPr>
          <w:rtl/>
          <w:lang w:bidi="fa-IR"/>
        </w:rPr>
        <w:t>.</w:t>
      </w:r>
    </w:p>
    <w:p w14:paraId="542C3B72" w14:textId="77777777" w:rsidR="005F5BB8" w:rsidRPr="007546DE" w:rsidRDefault="005F5BB8" w:rsidP="00BB12A9">
      <w:pPr>
        <w:pStyle w:val="libNormal"/>
        <w:rPr>
          <w:rtl/>
          <w:lang w:bidi="fa-IR"/>
        </w:rPr>
      </w:pPr>
      <w:r w:rsidRPr="002517A3">
        <w:rPr>
          <w:rStyle w:val="libBold2Char"/>
          <w:rtl/>
        </w:rPr>
        <w:t xml:space="preserve">5829 ز ـ عمرو بن أبي حسن : </w:t>
      </w:r>
      <w:r w:rsidRPr="007546DE">
        <w:rPr>
          <w:rtl/>
          <w:lang w:bidi="fa-IR"/>
        </w:rPr>
        <w:t xml:space="preserve">الأنصاري </w:t>
      </w:r>
      <w:r w:rsidRPr="00C830DC">
        <w:rPr>
          <w:rStyle w:val="libFootnotenumChar"/>
          <w:rtl/>
        </w:rPr>
        <w:t>(3)</w:t>
      </w:r>
      <w:r>
        <w:rPr>
          <w:rtl/>
          <w:lang w:bidi="fa-IR"/>
        </w:rPr>
        <w:t>.</w:t>
      </w:r>
    </w:p>
    <w:p w14:paraId="3FF15CD4" w14:textId="77777777" w:rsidR="005F5BB8" w:rsidRPr="007546DE" w:rsidRDefault="005F5BB8" w:rsidP="00BB12A9">
      <w:pPr>
        <w:pStyle w:val="libNormal"/>
        <w:rPr>
          <w:rtl/>
        </w:rPr>
      </w:pPr>
      <w:r w:rsidRPr="007546DE">
        <w:rPr>
          <w:rtl/>
        </w:rPr>
        <w:t xml:space="preserve">تقدم ذكر أخيه عمارة. ذكره أبو موسى </w:t>
      </w:r>
      <w:r w:rsidRPr="00C830DC">
        <w:rPr>
          <w:rStyle w:val="libFootnotenumChar"/>
          <w:rtl/>
        </w:rPr>
        <w:t>(4)</w:t>
      </w:r>
      <w:r w:rsidRPr="007546DE">
        <w:rPr>
          <w:rtl/>
        </w:rPr>
        <w:t xml:space="preserve"> ، عن سعيد بن يعقوب</w:t>
      </w:r>
      <w:r>
        <w:rPr>
          <w:rtl/>
        </w:rPr>
        <w:t xml:space="preserve"> ـ </w:t>
      </w:r>
      <w:r w:rsidRPr="007546DE">
        <w:rPr>
          <w:rtl/>
        </w:rPr>
        <w:t>أنه ذكره في الصحابة.</w:t>
      </w:r>
    </w:p>
    <w:p w14:paraId="298317BE" w14:textId="77777777" w:rsidR="005F5BB8" w:rsidRPr="007546DE" w:rsidRDefault="005F5BB8" w:rsidP="00575020">
      <w:pPr>
        <w:pStyle w:val="libLine"/>
        <w:rPr>
          <w:rtl/>
        </w:rPr>
      </w:pPr>
      <w:r w:rsidRPr="007546DE">
        <w:rPr>
          <w:rtl/>
        </w:rPr>
        <w:t>__________________</w:t>
      </w:r>
    </w:p>
    <w:p w14:paraId="2532AEFD" w14:textId="77777777" w:rsidR="005F5BB8" w:rsidRPr="007546DE" w:rsidRDefault="005F5BB8" w:rsidP="00F74DAE">
      <w:pPr>
        <w:pStyle w:val="libFootnote0"/>
        <w:rPr>
          <w:rtl/>
          <w:lang w:bidi="fa-IR"/>
        </w:rPr>
      </w:pPr>
      <w:r w:rsidRPr="007546DE">
        <w:rPr>
          <w:rtl/>
        </w:rPr>
        <w:t>8 / 20 ، طبقات فقهاء اليمن 22 / 23 ، عنوان النجابة 138 ، تجريد أسماء الصحابة 1 / 404 ، الكاشف 326 ، التاريخ الصغير 1 / 65 ، 81 تهذيب الكمال 2 / 1029 ، خلاصة تذهيب 2 / 282 ، الأعلام 5 / 76 ، التاريخ الكبير 6 / 305 ، الاستبصار 73 ، الجرح والتعديل 6 / 224 ، المحن 394 ، تلقيح فهوم أهل الأثر 372 ، الطبقات الكبرى 1 / 267 ، 3 / 486 ، 522 ، ج 5 / 69 ، الطبقات 89 ، التاريخ لابن معين 2 / 153 ، العبر 1 / 58 ، معجم الثقات 314 ، الإكمال 2 / 449 ، بقي بن مخلد 297 ، التحصيل 2 / 149.</w:t>
      </w:r>
    </w:p>
    <w:p w14:paraId="246FE705"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3906)</w:t>
      </w:r>
      <w:r>
        <w:rPr>
          <w:rtl/>
        </w:rPr>
        <w:t>.</w:t>
      </w:r>
    </w:p>
    <w:p w14:paraId="73FE6CC0"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ترجمة سفيان.</w:t>
      </w:r>
    </w:p>
    <w:p w14:paraId="029EFBF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3907)</w:t>
      </w:r>
      <w:r>
        <w:rPr>
          <w:rtl/>
        </w:rPr>
        <w:t>.</w:t>
      </w:r>
    </w:p>
    <w:p w14:paraId="2834C9B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ذكر أبو موسى.</w:t>
      </w:r>
    </w:p>
    <w:p w14:paraId="0C2C0213" w14:textId="77777777" w:rsidR="005F5BB8" w:rsidRPr="007546DE" w:rsidRDefault="005F5BB8" w:rsidP="00BB12A9">
      <w:pPr>
        <w:pStyle w:val="libNormal"/>
        <w:rPr>
          <w:rtl/>
        </w:rPr>
      </w:pPr>
      <w:r>
        <w:rPr>
          <w:rtl/>
        </w:rPr>
        <w:br w:type="page"/>
      </w:r>
      <w:r>
        <w:rPr>
          <w:rtl/>
        </w:rPr>
        <w:lastRenderedPageBreak/>
        <w:t>و</w:t>
      </w:r>
      <w:r w:rsidRPr="007546DE">
        <w:rPr>
          <w:rtl/>
        </w:rPr>
        <w:t xml:space="preserve">روى من طريق محمد بن هلال المازني ، عن عمرو بن يحيى بن عمارة ، عن عمه ، عن عمرو بن أبي حسن أنه قال : رأيت النبيّ </w:t>
      </w:r>
      <w:r w:rsidRPr="00E662C5">
        <w:rPr>
          <w:rStyle w:val="libAlaemChar"/>
          <w:rtl/>
        </w:rPr>
        <w:t>صلى‌الله‌عليه‌وسلم</w:t>
      </w:r>
      <w:r w:rsidRPr="007546DE">
        <w:rPr>
          <w:rtl/>
        </w:rPr>
        <w:t xml:space="preserve"> يتوضّأ فمضمض واستنشق مرة واحدة.</w:t>
      </w:r>
    </w:p>
    <w:p w14:paraId="0F58560B" w14:textId="77777777" w:rsidR="005F5BB8" w:rsidRPr="007546DE" w:rsidRDefault="005F5BB8" w:rsidP="00BB12A9">
      <w:pPr>
        <w:pStyle w:val="libNormal"/>
        <w:rPr>
          <w:rtl/>
        </w:rPr>
      </w:pPr>
      <w:r w:rsidRPr="007546DE">
        <w:rPr>
          <w:rtl/>
        </w:rPr>
        <w:t xml:space="preserve">قلت : في الإسناد من لا أعرفه ، وأخاف أن يكون وهما. فإنّ الحديث في الصحيحين من طريق عمرو بن يحيى بن عمارة ، عن أبيه ، قال : شهدت عمرو بن أبي حسن ، فقال </w:t>
      </w:r>
      <w:r>
        <w:rPr>
          <w:rtl/>
        </w:rPr>
        <w:t xml:space="preserve">: </w:t>
      </w:r>
      <w:r w:rsidRPr="007546DE">
        <w:rPr>
          <w:rtl/>
        </w:rPr>
        <w:t>عبد الله بن زيد : فلعل بعض الرواة ذهل ، فتجعل الحديث لعمرو بن أبي حسن. ويحتمل أن يكون عمرو روى هذا القدر من الحديث. والله أعلم.</w:t>
      </w:r>
    </w:p>
    <w:p w14:paraId="4AE98DE1" w14:textId="77777777" w:rsidR="005F5BB8" w:rsidRPr="007546DE" w:rsidRDefault="005F5BB8" w:rsidP="00BB12A9">
      <w:pPr>
        <w:pStyle w:val="libNormal"/>
        <w:rPr>
          <w:rtl/>
          <w:lang w:bidi="fa-IR"/>
        </w:rPr>
      </w:pPr>
      <w:r w:rsidRPr="002517A3">
        <w:rPr>
          <w:rStyle w:val="libBold2Char"/>
          <w:rtl/>
        </w:rPr>
        <w:t xml:space="preserve">5830 ـ عمرو بن الحضرميّ : </w:t>
      </w:r>
      <w:r w:rsidRPr="007546DE">
        <w:rPr>
          <w:rtl/>
          <w:lang w:bidi="fa-IR"/>
        </w:rPr>
        <w:t xml:space="preserve">هو ابن عبد الله. يأتي </w:t>
      </w:r>
      <w:r w:rsidRPr="00C830DC">
        <w:rPr>
          <w:rStyle w:val="libFootnotenumChar"/>
          <w:rtl/>
        </w:rPr>
        <w:t>(1)</w:t>
      </w:r>
      <w:r>
        <w:rPr>
          <w:rtl/>
          <w:lang w:bidi="fa-IR"/>
        </w:rPr>
        <w:t>.</w:t>
      </w:r>
    </w:p>
    <w:p w14:paraId="7CF4DF2E" w14:textId="77777777" w:rsidR="005F5BB8" w:rsidRPr="007546DE" w:rsidRDefault="005F5BB8" w:rsidP="00BB12A9">
      <w:pPr>
        <w:pStyle w:val="libNormal"/>
        <w:rPr>
          <w:rtl/>
          <w:lang w:bidi="fa-IR"/>
        </w:rPr>
      </w:pPr>
      <w:r w:rsidRPr="002517A3">
        <w:rPr>
          <w:rStyle w:val="libBold2Char"/>
          <w:rtl/>
        </w:rPr>
        <w:t xml:space="preserve">5831 ز ـ عمرو بن الحكم : </w:t>
      </w:r>
      <w:r w:rsidRPr="007546DE">
        <w:rPr>
          <w:rtl/>
          <w:lang w:bidi="fa-IR"/>
        </w:rPr>
        <w:t xml:space="preserve">القضاعي </w:t>
      </w:r>
      <w:r w:rsidRPr="00C830DC">
        <w:rPr>
          <w:rStyle w:val="libFootnotenumChar"/>
          <w:rtl/>
        </w:rPr>
        <w:t>(2)</w:t>
      </w:r>
      <w:r w:rsidRPr="007546DE">
        <w:rPr>
          <w:rtl/>
          <w:lang w:bidi="fa-IR"/>
        </w:rPr>
        <w:t xml:space="preserve"> ، ثم القيني.</w:t>
      </w:r>
    </w:p>
    <w:p w14:paraId="5922DDDF" w14:textId="77777777" w:rsidR="005F5BB8" w:rsidRPr="007546DE" w:rsidRDefault="005F5BB8" w:rsidP="00BB12A9">
      <w:pPr>
        <w:pStyle w:val="libNormal"/>
        <w:rPr>
          <w:rtl/>
        </w:rPr>
      </w:pPr>
      <w:r w:rsidRPr="007546DE">
        <w:rPr>
          <w:rtl/>
        </w:rPr>
        <w:t xml:space="preserve">ذكر سيف </w:t>
      </w:r>
      <w:r w:rsidRPr="00C830DC">
        <w:rPr>
          <w:rStyle w:val="libFootnotenumChar"/>
          <w:rtl/>
        </w:rPr>
        <w:t>(3)</w:t>
      </w:r>
      <w:r w:rsidRPr="007546DE">
        <w:rPr>
          <w:rtl/>
        </w:rPr>
        <w:t xml:space="preserve"> في الفتوح عن حفص بن ميسرة ، عن زيد بن أسلم</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بعث عاملا على بني القين ، فلما ارتدّت قضاعة كان عمرو بن الحكم وامرؤ القيس بن الأصبغ ممن ثبت على الإسلام قال أبو عمر </w:t>
      </w:r>
      <w:r w:rsidRPr="00C830DC">
        <w:rPr>
          <w:rStyle w:val="libFootnotenumChar"/>
          <w:rtl/>
        </w:rPr>
        <w:t>(4)</w:t>
      </w:r>
      <w:r w:rsidRPr="007546DE">
        <w:rPr>
          <w:rtl/>
        </w:rPr>
        <w:t xml:space="preserve"> : لا أعلم له غير ذلك.</w:t>
      </w:r>
    </w:p>
    <w:p w14:paraId="29A69F16" w14:textId="77777777" w:rsidR="005F5BB8" w:rsidRPr="007546DE" w:rsidRDefault="005F5BB8" w:rsidP="00BB12A9">
      <w:pPr>
        <w:pStyle w:val="libNormal"/>
        <w:rPr>
          <w:rtl/>
        </w:rPr>
      </w:pPr>
      <w:r w:rsidRPr="002517A3">
        <w:rPr>
          <w:rStyle w:val="libBold2Char"/>
          <w:rtl/>
        </w:rPr>
        <w:t xml:space="preserve">5832 ـ عمرو بن الحمام </w:t>
      </w:r>
      <w:r w:rsidRPr="00C830DC">
        <w:rPr>
          <w:rStyle w:val="libFootnotenumChar"/>
          <w:rtl/>
        </w:rPr>
        <w:t>(5)</w:t>
      </w:r>
      <w:r w:rsidRPr="00C830DC">
        <w:rPr>
          <w:rStyle w:val="libFootnotenumChar"/>
          <w:rFonts w:hint="cs"/>
          <w:rtl/>
        </w:rPr>
        <w:t xml:space="preserve"> </w:t>
      </w:r>
      <w:r w:rsidRPr="007546DE">
        <w:rPr>
          <w:rtl/>
        </w:rPr>
        <w:t>بن الجموح الأنصاري ، من بني سلمة.</w:t>
      </w:r>
    </w:p>
    <w:p w14:paraId="7831D81E" w14:textId="77777777" w:rsidR="005F5BB8" w:rsidRPr="007546DE" w:rsidRDefault="005F5BB8" w:rsidP="00BB12A9">
      <w:pPr>
        <w:pStyle w:val="libNormal"/>
        <w:rPr>
          <w:rtl/>
        </w:rPr>
      </w:pPr>
      <w:r w:rsidRPr="007546DE">
        <w:rPr>
          <w:rtl/>
        </w:rPr>
        <w:t xml:space="preserve">ذكره أبو جعفر الطّبريّ ، والدّولابي ، في البكّاءين </w:t>
      </w:r>
      <w:r>
        <w:rPr>
          <w:rtl/>
        </w:rPr>
        <w:t>[</w:t>
      </w:r>
      <w:r w:rsidRPr="007546DE">
        <w:rPr>
          <w:rtl/>
        </w:rPr>
        <w:t>ممّن ثبت على الإسلام</w:t>
      </w:r>
      <w:r>
        <w:rPr>
          <w:rtl/>
        </w:rPr>
        <w:t>]</w:t>
      </w:r>
      <w:r w:rsidRPr="007546DE">
        <w:rPr>
          <w:rtl/>
        </w:rPr>
        <w:t xml:space="preserve"> </w:t>
      </w:r>
      <w:r w:rsidRPr="00C830DC">
        <w:rPr>
          <w:rStyle w:val="libFootnotenumChar"/>
          <w:rtl/>
        </w:rPr>
        <w:t>(6)</w:t>
      </w:r>
      <w:r w:rsidRPr="007546DE">
        <w:rPr>
          <w:rtl/>
        </w:rPr>
        <w:t xml:space="preserve"> كما مضى في ترجمة سالم بن عمرو </w:t>
      </w:r>
      <w:r w:rsidRPr="00C830DC">
        <w:rPr>
          <w:rStyle w:val="libFootnotenumChar"/>
          <w:rtl/>
        </w:rPr>
        <w:t>(7)</w:t>
      </w:r>
      <w:r>
        <w:rPr>
          <w:rtl/>
        </w:rPr>
        <w:t>.</w:t>
      </w:r>
    </w:p>
    <w:p w14:paraId="2B3D01E4" w14:textId="77777777" w:rsidR="005F5BB8" w:rsidRPr="007546DE" w:rsidRDefault="005F5BB8" w:rsidP="00BB12A9">
      <w:pPr>
        <w:pStyle w:val="libNormal"/>
        <w:rPr>
          <w:rtl/>
        </w:rPr>
      </w:pPr>
      <w:r w:rsidRPr="007546DE">
        <w:rPr>
          <w:rtl/>
        </w:rPr>
        <w:t xml:space="preserve">قلت : </w:t>
      </w:r>
      <w:r>
        <w:rPr>
          <w:rtl/>
        </w:rPr>
        <w:t>[</w:t>
      </w:r>
      <w:r w:rsidRPr="007546DE">
        <w:rPr>
          <w:rtl/>
        </w:rPr>
        <w:t>قال أبو عمر : لا أعلم له غير هذا</w:t>
      </w:r>
      <w:r>
        <w:rPr>
          <w:rtl/>
        </w:rPr>
        <w:t>]</w:t>
      </w:r>
      <w:r w:rsidRPr="007546DE">
        <w:rPr>
          <w:rtl/>
        </w:rPr>
        <w:t xml:space="preserve"> </w:t>
      </w:r>
      <w:r w:rsidRPr="00C830DC">
        <w:rPr>
          <w:rStyle w:val="libFootnotenumChar"/>
          <w:rtl/>
        </w:rPr>
        <w:t>(8)</w:t>
      </w:r>
      <w:r w:rsidRPr="007546DE">
        <w:rPr>
          <w:rtl/>
        </w:rPr>
        <w:t xml:space="preserve"> وهذا عمير بن الحمام الآتي ذكره ، فإن البكاءين كانوا بتبوك ، وهذا استشهد قبل ذلك بزمان.</w:t>
      </w:r>
    </w:p>
    <w:p w14:paraId="5E7E5F91" w14:textId="77777777" w:rsidR="005F5BB8" w:rsidRPr="007546DE" w:rsidRDefault="005F5BB8" w:rsidP="00BB12A9">
      <w:pPr>
        <w:pStyle w:val="libNormal"/>
        <w:rPr>
          <w:rtl/>
        </w:rPr>
      </w:pPr>
      <w:r w:rsidRPr="007546DE">
        <w:rPr>
          <w:rtl/>
        </w:rPr>
        <w:t>ونقل أبو موسى في «الذّيل» عن المستغفري أنه قال : عمرو بن الحمام استشهد بأحد ، وكأنه اشتبه عليه بعمرو بن الجموح الماضي قريبا أو بعمير بن الحمام.</w:t>
      </w:r>
    </w:p>
    <w:p w14:paraId="3125326A" w14:textId="77777777" w:rsidR="005F5BB8" w:rsidRPr="007546DE" w:rsidRDefault="005F5BB8" w:rsidP="00BB12A9">
      <w:pPr>
        <w:pStyle w:val="libNormal"/>
        <w:rPr>
          <w:rtl/>
          <w:lang w:bidi="fa-IR"/>
        </w:rPr>
      </w:pPr>
      <w:r w:rsidRPr="002517A3">
        <w:rPr>
          <w:rStyle w:val="libBold2Char"/>
          <w:rtl/>
        </w:rPr>
        <w:t>5833 ز ـ عمرو بن أبي حمزة</w:t>
      </w:r>
      <w:r w:rsidRPr="002517A3">
        <w:rPr>
          <w:rStyle w:val="libBold2Char"/>
          <w:rFonts w:hint="cs"/>
          <w:rtl/>
        </w:rPr>
        <w:t xml:space="preserve"> </w:t>
      </w:r>
      <w:r w:rsidRPr="007546DE">
        <w:rPr>
          <w:rtl/>
          <w:lang w:bidi="fa-IR"/>
        </w:rPr>
        <w:t xml:space="preserve">بن سنان الأسلمي </w:t>
      </w:r>
      <w:r w:rsidRPr="00C830DC">
        <w:rPr>
          <w:rStyle w:val="libFootnotenumChar"/>
          <w:rtl/>
        </w:rPr>
        <w:t>(9)</w:t>
      </w:r>
      <w:r>
        <w:rPr>
          <w:rtl/>
          <w:lang w:bidi="fa-IR"/>
        </w:rPr>
        <w:t>.</w:t>
      </w:r>
    </w:p>
    <w:p w14:paraId="7B0BE632" w14:textId="77777777" w:rsidR="005F5BB8" w:rsidRPr="007546DE" w:rsidRDefault="005F5BB8" w:rsidP="00BB12A9">
      <w:pPr>
        <w:pStyle w:val="libNormal"/>
        <w:rPr>
          <w:rtl/>
        </w:rPr>
      </w:pPr>
      <w:r w:rsidRPr="007546DE">
        <w:rPr>
          <w:rtl/>
        </w:rPr>
        <w:t xml:space="preserve">ذكر الواقديّ من طريق المنذر بن جهم ، عن عمرو بن أبي حمزة هذا أنه شهد الحديبيّة مع رسول الله </w:t>
      </w:r>
      <w:r w:rsidRPr="00E662C5">
        <w:rPr>
          <w:rStyle w:val="libAlaemChar"/>
          <w:rtl/>
        </w:rPr>
        <w:t>صلى‌الله‌عليه‌وسلم</w:t>
      </w:r>
      <w:r w:rsidRPr="007546DE">
        <w:rPr>
          <w:rtl/>
        </w:rPr>
        <w:t xml:space="preserve"> ، وأنه قدم معه المدينة ، ثم استأذنه أن يقدم على أهله ، فأذن له ، فلما كان على بريد من المدينة لقي جارية وضيئة فواقعها ، ثم ندم ، فجاء النبيّ </w:t>
      </w:r>
      <w:r w:rsidRPr="00E662C5">
        <w:rPr>
          <w:rStyle w:val="libAlaemChar"/>
          <w:rtl/>
        </w:rPr>
        <w:t>صلى‌الله‌عليه‌وسلم</w:t>
      </w:r>
      <w:r w:rsidRPr="007546DE">
        <w:rPr>
          <w:rtl/>
        </w:rPr>
        <w:t xml:space="preserve"> فأخبره ، فأمر رجلا</w:t>
      </w:r>
    </w:p>
    <w:p w14:paraId="128AF644" w14:textId="77777777" w:rsidR="005F5BB8" w:rsidRPr="007546DE" w:rsidRDefault="005F5BB8" w:rsidP="00575020">
      <w:pPr>
        <w:pStyle w:val="libLine"/>
        <w:rPr>
          <w:rtl/>
        </w:rPr>
      </w:pPr>
      <w:r w:rsidRPr="007546DE">
        <w:rPr>
          <w:rtl/>
        </w:rPr>
        <w:t>__________________</w:t>
      </w:r>
    </w:p>
    <w:p w14:paraId="781649F8" w14:textId="77777777" w:rsidR="005F5BB8" w:rsidRPr="007546DE" w:rsidRDefault="005F5BB8" w:rsidP="00F74DAE">
      <w:pPr>
        <w:pStyle w:val="libFootnote0"/>
        <w:rPr>
          <w:rtl/>
          <w:lang w:bidi="fa-IR"/>
        </w:rPr>
      </w:pPr>
      <w:r>
        <w:rPr>
          <w:rtl/>
        </w:rPr>
        <w:t>(</w:t>
      </w:r>
      <w:r w:rsidRPr="007546DE">
        <w:rPr>
          <w:rtl/>
        </w:rPr>
        <w:t>1) سقط في أ.</w:t>
      </w:r>
    </w:p>
    <w:p w14:paraId="0A20A2F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3908) ، الاستيعاب ت </w:t>
      </w:r>
      <w:r>
        <w:rPr>
          <w:rtl/>
        </w:rPr>
        <w:t>(</w:t>
      </w:r>
      <w:r w:rsidRPr="007546DE">
        <w:rPr>
          <w:rtl/>
        </w:rPr>
        <w:t>1930)</w:t>
      </w:r>
      <w:r>
        <w:rPr>
          <w:rtl/>
        </w:rPr>
        <w:t>.</w:t>
      </w:r>
    </w:p>
    <w:p w14:paraId="21177DC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ذكر سيف بن عمر.</w:t>
      </w:r>
    </w:p>
    <w:p w14:paraId="1D40CB5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الإسلام. قال أبو عمر : لا أعلم له غير هذا.</w:t>
      </w:r>
    </w:p>
    <w:p w14:paraId="59C52A68"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3910)</w:t>
      </w:r>
      <w:r>
        <w:rPr>
          <w:rtl/>
        </w:rPr>
        <w:t>.</w:t>
      </w:r>
    </w:p>
    <w:p w14:paraId="7BF8D043" w14:textId="77777777" w:rsidR="005F5BB8" w:rsidRPr="007546DE" w:rsidRDefault="005F5BB8" w:rsidP="00F74DAE">
      <w:pPr>
        <w:pStyle w:val="libFootnote0"/>
        <w:rPr>
          <w:rtl/>
          <w:lang w:bidi="fa-IR"/>
        </w:rPr>
      </w:pPr>
      <w:r>
        <w:rPr>
          <w:rtl/>
        </w:rPr>
        <w:t>(</w:t>
      </w:r>
      <w:r w:rsidRPr="007546DE">
        <w:rPr>
          <w:rtl/>
        </w:rPr>
        <w:t>6) سقط في أ.</w:t>
      </w:r>
    </w:p>
    <w:p w14:paraId="135A9D8B"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عمير.</w:t>
      </w:r>
    </w:p>
    <w:p w14:paraId="165A9313" w14:textId="77777777" w:rsidR="005F5BB8" w:rsidRPr="007546DE" w:rsidRDefault="005F5BB8" w:rsidP="00F74DAE">
      <w:pPr>
        <w:pStyle w:val="libFootnote0"/>
        <w:rPr>
          <w:rtl/>
          <w:lang w:bidi="fa-IR"/>
        </w:rPr>
      </w:pPr>
      <w:r>
        <w:rPr>
          <w:rtl/>
        </w:rPr>
        <w:t>(</w:t>
      </w:r>
      <w:r w:rsidRPr="007546DE">
        <w:rPr>
          <w:rtl/>
        </w:rPr>
        <w:t>8) سقط في أ.</w:t>
      </w:r>
    </w:p>
    <w:p w14:paraId="2BC8EE82" w14:textId="77777777" w:rsidR="005F5BB8" w:rsidRDefault="005F5BB8" w:rsidP="00F74DAE">
      <w:pPr>
        <w:pStyle w:val="libFootnote0"/>
        <w:rPr>
          <w:rtl/>
        </w:rPr>
      </w:pPr>
      <w:r>
        <w:rPr>
          <w:rtl/>
        </w:rPr>
        <w:t>(</w:t>
      </w:r>
      <w:r w:rsidRPr="007546DE">
        <w:rPr>
          <w:rtl/>
        </w:rPr>
        <w:t xml:space="preserve">9) أسد الغابة ت </w:t>
      </w:r>
      <w:r>
        <w:rPr>
          <w:rtl/>
        </w:rPr>
        <w:t>(</w:t>
      </w:r>
      <w:r w:rsidRPr="007546DE">
        <w:rPr>
          <w:rtl/>
        </w:rPr>
        <w:t>3911)</w:t>
      </w:r>
      <w:r>
        <w:rPr>
          <w:rtl/>
        </w:rPr>
        <w:t>.</w:t>
      </w:r>
    </w:p>
    <w:p w14:paraId="5672CA51" w14:textId="77777777" w:rsidR="005F5BB8" w:rsidRPr="007546DE" w:rsidRDefault="005F5BB8" w:rsidP="00F74DAE">
      <w:pPr>
        <w:pStyle w:val="libFootnote0"/>
        <w:rPr>
          <w:rtl/>
        </w:rPr>
      </w:pPr>
      <w:r>
        <w:rPr>
          <w:rFonts w:hint="cs"/>
          <w:rtl/>
        </w:rPr>
        <w:t>الإصابة/ج4/م33</w:t>
      </w:r>
    </w:p>
    <w:p w14:paraId="0CC85E25" w14:textId="77777777" w:rsidR="005F5BB8" w:rsidRPr="007546DE" w:rsidRDefault="005F5BB8" w:rsidP="00F74DAE">
      <w:pPr>
        <w:pStyle w:val="libFootnote0"/>
        <w:rPr>
          <w:rtl/>
        </w:rPr>
      </w:pPr>
      <w:r>
        <w:rPr>
          <w:rtl/>
        </w:rPr>
        <w:br w:type="page"/>
      </w:r>
      <w:r w:rsidRPr="007546DE">
        <w:rPr>
          <w:rtl/>
        </w:rPr>
        <w:lastRenderedPageBreak/>
        <w:t>أن يقيم عليه الحدّ ، فجلده بين الجلدين بسوط قد ركب به ولان.</w:t>
      </w:r>
      <w:r>
        <w:rPr>
          <w:rFonts w:hint="cs"/>
          <w:rtl/>
        </w:rPr>
        <w:t xml:space="preserve"> </w:t>
      </w:r>
      <w:r w:rsidRPr="007546DE">
        <w:rPr>
          <w:rtl/>
        </w:rPr>
        <w:t>وقد استدركه ابن شاهين ، وابن فتحون ، وأبو موسى.</w:t>
      </w:r>
    </w:p>
    <w:p w14:paraId="7DD06750" w14:textId="77777777" w:rsidR="005F5BB8" w:rsidRPr="007546DE" w:rsidRDefault="005F5BB8" w:rsidP="00BB12A9">
      <w:pPr>
        <w:pStyle w:val="libNormal"/>
        <w:rPr>
          <w:rtl/>
        </w:rPr>
      </w:pPr>
      <w:r w:rsidRPr="002517A3">
        <w:rPr>
          <w:rStyle w:val="libBold2Char"/>
          <w:rtl/>
        </w:rPr>
        <w:t xml:space="preserve">5834 ـ عمرو بن الحمق </w:t>
      </w:r>
      <w:r w:rsidRPr="00C830DC">
        <w:rPr>
          <w:rStyle w:val="libFootnotenumChar"/>
          <w:rtl/>
        </w:rPr>
        <w:t>(1)</w:t>
      </w:r>
      <w:r w:rsidRPr="002517A3">
        <w:rPr>
          <w:rStyle w:val="libBold2Char"/>
          <w:rtl/>
        </w:rPr>
        <w:t xml:space="preserve"> : </w:t>
      </w:r>
      <w:r w:rsidRPr="007546DE">
        <w:rPr>
          <w:rtl/>
        </w:rPr>
        <w:t xml:space="preserve">بفتح أوله وكسر الميم بعدها قاف ، ابن كاهل </w:t>
      </w:r>
      <w:r w:rsidRPr="00C830DC">
        <w:rPr>
          <w:rStyle w:val="libFootnotenumChar"/>
          <w:rtl/>
        </w:rPr>
        <w:t>(2)</w:t>
      </w:r>
      <w:r w:rsidRPr="007546DE">
        <w:rPr>
          <w:rtl/>
        </w:rPr>
        <w:t xml:space="preserve"> ، ويقال الكاهن بن حبيب بن عمرو بن القين بن رزاح بن عمرو بن سعد بن كعب بن عمرو الخزاعي الكعبي.</w:t>
      </w:r>
    </w:p>
    <w:p w14:paraId="3F1858E8" w14:textId="77777777" w:rsidR="005F5BB8" w:rsidRPr="007546DE" w:rsidRDefault="005F5BB8" w:rsidP="00BB12A9">
      <w:pPr>
        <w:pStyle w:val="libNormal"/>
        <w:rPr>
          <w:rtl/>
        </w:rPr>
      </w:pPr>
      <w:r w:rsidRPr="007546DE">
        <w:rPr>
          <w:rtl/>
        </w:rPr>
        <w:t>قال ابن السّكن : له صحبة. وقال أبو عمر : هاجر بعد الحديبيّة ، وقيل : بل أسلم بعد حجة الوداع. والأول أصح.</w:t>
      </w:r>
    </w:p>
    <w:p w14:paraId="2417850A" w14:textId="77777777" w:rsidR="005F5BB8" w:rsidRPr="007546DE" w:rsidRDefault="005F5BB8" w:rsidP="00BB12A9">
      <w:pPr>
        <w:pStyle w:val="libNormal"/>
        <w:rPr>
          <w:rtl/>
        </w:rPr>
      </w:pPr>
      <w:r w:rsidRPr="007546DE">
        <w:rPr>
          <w:rtl/>
        </w:rPr>
        <w:t xml:space="preserve">قلت : قد أخرج الطّبرانيّ من طريق صخر بن الحكم ، عن عمه ، عن عمرو بن الحمق ، قال : هاجرت إلى النبي </w:t>
      </w:r>
      <w:r w:rsidRPr="00E662C5">
        <w:rPr>
          <w:rStyle w:val="libAlaemChar"/>
          <w:rtl/>
        </w:rPr>
        <w:t>صلى‌الله‌عليه‌وسلم</w:t>
      </w:r>
      <w:r w:rsidRPr="007546DE">
        <w:rPr>
          <w:rtl/>
        </w:rPr>
        <w:t xml:space="preserve"> ، فبينما أنا عنده</w:t>
      </w:r>
      <w:r>
        <w:rPr>
          <w:rtl/>
        </w:rPr>
        <w:t xml:space="preserve"> ..</w:t>
      </w:r>
      <w:r w:rsidRPr="007546DE">
        <w:rPr>
          <w:rtl/>
        </w:rPr>
        <w:t>. فذكر قصة في فضل عليّ. وسنده ضعيف.</w:t>
      </w:r>
    </w:p>
    <w:p w14:paraId="3557926C" w14:textId="77777777" w:rsidR="005F5BB8" w:rsidRPr="007546DE" w:rsidRDefault="005F5BB8" w:rsidP="00BB12A9">
      <w:pPr>
        <w:pStyle w:val="libNormal"/>
        <w:rPr>
          <w:rtl/>
        </w:rPr>
      </w:pPr>
      <w:r w:rsidRPr="007546DE">
        <w:rPr>
          <w:rtl/>
        </w:rPr>
        <w:t>وقد وقع في «الكنى» للحاكم أبي أحمد في ترجمة أبي داود المازني ، من طريق الأموي ، عن ابن إسحاق ما يقتضي أنّ عمرو بن الحمق شهد بدرا.</w:t>
      </w:r>
    </w:p>
    <w:p w14:paraId="7B98FF24" w14:textId="77777777" w:rsidR="005F5BB8" w:rsidRPr="007546DE" w:rsidRDefault="005F5BB8" w:rsidP="00BB12A9">
      <w:pPr>
        <w:pStyle w:val="libNormal"/>
        <w:rPr>
          <w:rtl/>
        </w:rPr>
      </w:pPr>
      <w:r>
        <w:rPr>
          <w:rtl/>
        </w:rPr>
        <w:t>و</w:t>
      </w:r>
      <w:r w:rsidRPr="007546DE">
        <w:rPr>
          <w:rtl/>
        </w:rPr>
        <w:t xml:space="preserve">جاء عن أبي إسحاق ابن أبي فروة أحد الضعفاء ، قال : حدثنا يوسف بن سليمان ، عن </w:t>
      </w:r>
      <w:r>
        <w:rPr>
          <w:rtl/>
        </w:rPr>
        <w:t>[</w:t>
      </w:r>
      <w:r w:rsidRPr="007546DE">
        <w:rPr>
          <w:rtl/>
        </w:rPr>
        <w:t>جده معاوية</w:t>
      </w:r>
      <w:r>
        <w:rPr>
          <w:rtl/>
        </w:rPr>
        <w:t>]</w:t>
      </w:r>
      <w:r w:rsidRPr="007546DE">
        <w:rPr>
          <w:rtl/>
        </w:rPr>
        <w:t xml:space="preserve"> </w:t>
      </w:r>
      <w:r w:rsidRPr="00C830DC">
        <w:rPr>
          <w:rStyle w:val="libFootnotenumChar"/>
          <w:rtl/>
        </w:rPr>
        <w:t>(3)</w:t>
      </w:r>
      <w:r w:rsidRPr="007546DE">
        <w:rPr>
          <w:rtl/>
        </w:rPr>
        <w:t xml:space="preserve"> عن عمرو بن الحمق أنه سقى النبيّ </w:t>
      </w:r>
      <w:r w:rsidRPr="00E662C5">
        <w:rPr>
          <w:rStyle w:val="libAlaemChar"/>
          <w:rtl/>
        </w:rPr>
        <w:t>صلى‌الله‌عليه‌وسلم</w:t>
      </w:r>
      <w:r w:rsidRPr="007546DE">
        <w:rPr>
          <w:rtl/>
        </w:rPr>
        <w:t xml:space="preserve"> لبنا ، فقال : «اللهمّ أمتعه بشبابه»</w:t>
      </w:r>
      <w:r>
        <w:rPr>
          <w:rtl/>
        </w:rPr>
        <w:t>.</w:t>
      </w:r>
      <w:r>
        <w:rPr>
          <w:rFonts w:hint="cs"/>
          <w:rtl/>
        </w:rPr>
        <w:t xml:space="preserve"> </w:t>
      </w:r>
      <w:r w:rsidRPr="007546DE">
        <w:rPr>
          <w:rtl/>
        </w:rPr>
        <w:t>فمرّت ثمانون سنة لم ير شعرة بيضاء ، يعني أنه استكمل الثمانين ، لا أنه عاش بعد ذلك ثمانين.</w:t>
      </w:r>
    </w:p>
    <w:p w14:paraId="3780F3FA" w14:textId="77777777" w:rsidR="005F5BB8" w:rsidRPr="007546DE" w:rsidRDefault="005F5BB8" w:rsidP="00BB12A9">
      <w:pPr>
        <w:pStyle w:val="libNormal"/>
        <w:rPr>
          <w:rtl/>
        </w:rPr>
      </w:pPr>
      <w:r w:rsidRPr="007546DE">
        <w:rPr>
          <w:rtl/>
        </w:rPr>
        <w:t xml:space="preserve">قال أبو عمر : سكن الشام ، ثم كان يسكن الكوفة ، ثم كان ممّن قام على عثمان مع أهلها ، وشهد مع عليّ حروبه ، ثم قدم مصر ، فروى الطبراني ، وابن قانع من طريق عميرة بن عبد الله المغافري ، </w:t>
      </w:r>
      <w:r w:rsidRPr="00C830DC">
        <w:rPr>
          <w:rStyle w:val="libFootnotenumChar"/>
          <w:rtl/>
        </w:rPr>
        <w:t>(4)</w:t>
      </w:r>
      <w:r w:rsidRPr="007546DE">
        <w:rPr>
          <w:rtl/>
        </w:rPr>
        <w:t xml:space="preserve"> عن أبيه ، أنه سمع عمرو بن الحمق يقول : سمعت رسول الله </w:t>
      </w:r>
      <w:r w:rsidRPr="00E662C5">
        <w:rPr>
          <w:rStyle w:val="libAlaemChar"/>
          <w:rtl/>
        </w:rPr>
        <w:t>صلى‌الله‌عليه‌وآله‌وسلم</w:t>
      </w:r>
      <w:r w:rsidRPr="007546DE">
        <w:rPr>
          <w:rtl/>
        </w:rPr>
        <w:t xml:space="preserve"> ذكر فتنة</w:t>
      </w:r>
    </w:p>
    <w:p w14:paraId="691C86E0" w14:textId="77777777" w:rsidR="005F5BB8" w:rsidRPr="007546DE" w:rsidRDefault="005F5BB8" w:rsidP="00575020">
      <w:pPr>
        <w:pStyle w:val="libLine"/>
        <w:rPr>
          <w:rtl/>
        </w:rPr>
      </w:pPr>
      <w:r w:rsidRPr="007546DE">
        <w:rPr>
          <w:rtl/>
        </w:rPr>
        <w:t>__________________</w:t>
      </w:r>
    </w:p>
    <w:p w14:paraId="066F1D0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بفتح المهملة.</w:t>
      </w:r>
    </w:p>
    <w:p w14:paraId="6FB9BE0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3912) ، الاستيعاب ت </w:t>
      </w:r>
      <w:r>
        <w:rPr>
          <w:rtl/>
        </w:rPr>
        <w:t>(</w:t>
      </w:r>
      <w:r w:rsidRPr="007546DE">
        <w:rPr>
          <w:rtl/>
        </w:rPr>
        <w:t>1931) ، تقريب التهذيب 2 / 68 ، تهذيب التهذيب 8 / 23 ، تاريخ من دفن بالعراق 402 ، تجريد أسماء الصحابة 1 / 405 ، الكاشف 327 ، الجرح والتعديل 6 / 225 ، خلاصة تذهيب 2 / 283 ، التاريخ الكبير 1 / 313 ، المحن 18 ، 124 ، 128 ، الأعلام 5 / 76 ، تلقيح فهوم أهل الأثر 369 ، تهذيب الكمال 2 / 1030 ، الطبقات الكبرى 3 / 65 ، 76 ، 73 ، ج 4 / 319 ، الطبقات 107 ، 136 ، المعرفة والتاريخ 1 / 330 ، الفهارس / 70 ، معجم الثقات 314 ، البداية والنهاية 8 / 48 ، بقي بن مخلد 177 ، تاريخ اليعقوبي 2 / 167 ، أنساب الأشراف 1 / 61 ، تاريخ الإسلام 1 / 87.</w:t>
      </w:r>
    </w:p>
    <w:p w14:paraId="43BD0C7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جدته ميمونة.</w:t>
      </w:r>
    </w:p>
    <w:p w14:paraId="4694AC0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عميرة عن عبد الله.</w:t>
      </w:r>
    </w:p>
    <w:p w14:paraId="5097ED6B" w14:textId="77777777" w:rsidR="005F5BB8" w:rsidRPr="007546DE" w:rsidRDefault="005F5BB8" w:rsidP="00F74DAE">
      <w:pPr>
        <w:pStyle w:val="libFootnote0"/>
        <w:rPr>
          <w:rtl/>
        </w:rPr>
      </w:pPr>
      <w:r>
        <w:rPr>
          <w:rtl/>
        </w:rPr>
        <w:br w:type="page"/>
      </w:r>
      <w:r w:rsidRPr="007546DE">
        <w:rPr>
          <w:rtl/>
        </w:rPr>
        <w:lastRenderedPageBreak/>
        <w:t>يكون أسلم الناس أو خير الناس فيها الجند العربيّ.</w:t>
      </w:r>
      <w:r>
        <w:rPr>
          <w:rFonts w:hint="cs"/>
          <w:rtl/>
        </w:rPr>
        <w:t xml:space="preserve"> </w:t>
      </w:r>
      <w:r w:rsidRPr="007546DE">
        <w:rPr>
          <w:rtl/>
        </w:rPr>
        <w:t>قال عمرو : فلذلك قدمت عليكم مصر.</w:t>
      </w:r>
    </w:p>
    <w:p w14:paraId="6F7C0526" w14:textId="77777777" w:rsidR="005F5BB8" w:rsidRPr="007546DE" w:rsidRDefault="005F5BB8" w:rsidP="00BB12A9">
      <w:pPr>
        <w:pStyle w:val="libNormal"/>
        <w:rPr>
          <w:rtl/>
        </w:rPr>
      </w:pPr>
      <w:r>
        <w:rPr>
          <w:rtl/>
        </w:rPr>
        <w:t>و</w:t>
      </w:r>
      <w:r w:rsidRPr="007546DE">
        <w:rPr>
          <w:rtl/>
        </w:rPr>
        <w:t xml:space="preserve">أخرج النّسائيّ ، وابن ماجة ، من رواية رفاعة بن سواد عنه حديث : «من أمّن رجلا على دمه فقتله فأنا بريء من القاتل ، وإن كان المقتول كافرا» </w:t>
      </w:r>
      <w:r w:rsidRPr="00C830DC">
        <w:rPr>
          <w:rStyle w:val="libFootnotenumChar"/>
          <w:rtl/>
        </w:rPr>
        <w:t>(1)</w:t>
      </w:r>
      <w:r>
        <w:rPr>
          <w:rtl/>
        </w:rPr>
        <w:t>.</w:t>
      </w:r>
    </w:p>
    <w:p w14:paraId="03DE767F" w14:textId="77777777" w:rsidR="005F5BB8" w:rsidRPr="007546DE" w:rsidRDefault="005F5BB8" w:rsidP="00BB12A9">
      <w:pPr>
        <w:pStyle w:val="libNormal"/>
        <w:rPr>
          <w:rtl/>
        </w:rPr>
      </w:pPr>
      <w:r w:rsidRPr="007546DE">
        <w:rPr>
          <w:rtl/>
        </w:rPr>
        <w:t>وروى عنه أيضا عبد الله بن عامر المعافري ، وجبير بن نفير الحضرميّ ، وأبو منصور مولى الأنصار.</w:t>
      </w:r>
    </w:p>
    <w:p w14:paraId="0874AB00" w14:textId="77777777" w:rsidR="005F5BB8" w:rsidRPr="007546DE" w:rsidRDefault="005F5BB8" w:rsidP="00BB12A9">
      <w:pPr>
        <w:pStyle w:val="libNormal"/>
        <w:rPr>
          <w:rtl/>
        </w:rPr>
      </w:pPr>
      <w:r w:rsidRPr="007546DE">
        <w:rPr>
          <w:rtl/>
        </w:rPr>
        <w:t>وذكر الطّبريّ عن أبي مخنف أنه كان من أعوان حجر بن عدي ، فلما قبض زياد على حجر بن عدي ، وأرسله مع أصحابه إلى الشام هرب عمرو بن الحمق.</w:t>
      </w:r>
    </w:p>
    <w:p w14:paraId="7ED0CFB3" w14:textId="77777777" w:rsidR="005F5BB8" w:rsidRPr="007546DE" w:rsidRDefault="005F5BB8" w:rsidP="00BB12A9">
      <w:pPr>
        <w:pStyle w:val="libNormal"/>
        <w:rPr>
          <w:rtl/>
        </w:rPr>
      </w:pPr>
      <w:r w:rsidRPr="007546DE">
        <w:rPr>
          <w:rtl/>
        </w:rPr>
        <w:t>قلت : وذكر ابن حبان أنه توجّه إلى الموصل ، فدخل غارا ، فنهشته حيّة فمات ، فأخذ عامل الموصل رأسه فأرسله إلى زياد ، فبعث به إلى معاوية ، وذلك سنة خمسين.</w:t>
      </w:r>
    </w:p>
    <w:p w14:paraId="2BBD08C7" w14:textId="77777777" w:rsidR="005F5BB8" w:rsidRPr="007546DE" w:rsidRDefault="005F5BB8" w:rsidP="00BB12A9">
      <w:pPr>
        <w:pStyle w:val="libNormal"/>
        <w:rPr>
          <w:rtl/>
        </w:rPr>
      </w:pPr>
      <w:r w:rsidRPr="007546DE">
        <w:rPr>
          <w:rtl/>
        </w:rPr>
        <w:t>وقال خليفة : سنة إحدى ، وزاد أنّ عبد الرحمن بن عثمان الثقفي قتل بالموصل وبعث برأسه. وقيل : بل عاش إلى أن قتل في وقعة الحرصة سنة ثلاث وستين.</w:t>
      </w:r>
    </w:p>
    <w:p w14:paraId="0E0692C9" w14:textId="77777777" w:rsidR="005F5BB8" w:rsidRPr="007546DE" w:rsidRDefault="005F5BB8" w:rsidP="00BB12A9">
      <w:pPr>
        <w:pStyle w:val="libNormal"/>
        <w:rPr>
          <w:rtl/>
        </w:rPr>
      </w:pPr>
      <w:r w:rsidRPr="007546DE">
        <w:rPr>
          <w:rtl/>
        </w:rPr>
        <w:t>وقال ابن السّكن : يقال إن معاوية أرسل في طلبه ، فلما أخذ فزع فمات فخشوا أن يتّهموا فقطعوا رأسه ، وحملوه إليه ، ثم ذكر بسند جيد إلى أبي إسحاق السبيعي ، عن هنيدة الخزاعي ، قال : أول رأس أهدي في الإسلام رأس عمرو بن الحمق بعث به زياد إلى معاوية.</w:t>
      </w:r>
    </w:p>
    <w:p w14:paraId="2D39F05A" w14:textId="77777777" w:rsidR="005F5BB8" w:rsidRPr="007546DE" w:rsidRDefault="005F5BB8" w:rsidP="00BB12A9">
      <w:pPr>
        <w:pStyle w:val="libNormal"/>
        <w:rPr>
          <w:rtl/>
        </w:rPr>
      </w:pPr>
      <w:r w:rsidRPr="002517A3">
        <w:rPr>
          <w:rStyle w:val="libBold2Char"/>
          <w:rtl/>
        </w:rPr>
        <w:t xml:space="preserve">5835 ـ عمرو بن حممة : </w:t>
      </w:r>
      <w:r w:rsidRPr="007546DE">
        <w:rPr>
          <w:rtl/>
        </w:rPr>
        <w:t>بضم المهملة وفتح الميم الخفيفة بعدها مثلها ، الدوسيّ.</w:t>
      </w:r>
    </w:p>
    <w:p w14:paraId="22C6838A" w14:textId="77777777" w:rsidR="005F5BB8" w:rsidRPr="007546DE" w:rsidRDefault="005F5BB8" w:rsidP="00BB12A9">
      <w:pPr>
        <w:pStyle w:val="libNormal"/>
        <w:rPr>
          <w:rtl/>
        </w:rPr>
      </w:pPr>
      <w:r w:rsidRPr="007546DE">
        <w:rPr>
          <w:rtl/>
        </w:rPr>
        <w:t>تقدم نسبه في ترجمة ولده جندب بن عمرو في حرف الجيم.</w:t>
      </w:r>
    </w:p>
    <w:p w14:paraId="34B10C9E" w14:textId="77777777" w:rsidR="005F5BB8" w:rsidRDefault="005F5BB8" w:rsidP="00BB12A9">
      <w:pPr>
        <w:pStyle w:val="libNormal"/>
        <w:rPr>
          <w:rtl/>
        </w:rPr>
      </w:pPr>
      <w:r w:rsidRPr="007546DE">
        <w:rPr>
          <w:rtl/>
        </w:rPr>
        <w:t xml:space="preserve">ذكر أبو بكر بن دريد أنه وفد على النبي </w:t>
      </w:r>
      <w:r w:rsidRPr="00E662C5">
        <w:rPr>
          <w:rStyle w:val="libAlaemChar"/>
          <w:rtl/>
        </w:rPr>
        <w:t>صلى‌الله‌عليه‌وسلم</w:t>
      </w:r>
      <w:r w:rsidRPr="007546DE">
        <w:rPr>
          <w:rtl/>
        </w:rPr>
        <w:t xml:space="preserve"> ، والّذي ذكره غيره أنه مات في الجاهلية ، وكان معمرا ، وه</w:t>
      </w:r>
      <w:r w:rsidRPr="007C2378">
        <w:rPr>
          <w:rtl/>
        </w:rPr>
        <w:t>و</w:t>
      </w:r>
      <w:r w:rsidRPr="007546DE">
        <w:rPr>
          <w:rtl/>
        </w:rPr>
        <w:t xml:space="preserve"> الّذي يقول </w:t>
      </w:r>
      <w:r>
        <w:rPr>
          <w:rtl/>
        </w:rPr>
        <w:t>:</w:t>
      </w:r>
    </w:p>
    <w:p w14:paraId="073DC7D1" w14:textId="77777777" w:rsidR="005F5BB8" w:rsidRPr="007546DE" w:rsidRDefault="005F5BB8" w:rsidP="00575020">
      <w:pPr>
        <w:pStyle w:val="libLine"/>
        <w:rPr>
          <w:rtl/>
        </w:rPr>
      </w:pPr>
      <w:r w:rsidRPr="007546DE">
        <w:rPr>
          <w:rtl/>
        </w:rPr>
        <w:t>__________________</w:t>
      </w:r>
    </w:p>
    <w:p w14:paraId="68275C2A" w14:textId="77777777" w:rsidR="005F5BB8" w:rsidRPr="007546DE" w:rsidRDefault="005F5BB8" w:rsidP="00F74DAE">
      <w:pPr>
        <w:pStyle w:val="libFootnote0"/>
        <w:rPr>
          <w:rtl/>
          <w:lang w:bidi="fa-IR"/>
        </w:rPr>
      </w:pPr>
      <w:r>
        <w:rPr>
          <w:rtl/>
        </w:rPr>
        <w:t>(</w:t>
      </w:r>
      <w:r w:rsidRPr="007546DE">
        <w:rPr>
          <w:rtl/>
        </w:rPr>
        <w:t xml:space="preserve">1) أخرجه ابن ماجة في السفن 2 / 896 عن عمرو بن الحمق الخزاعي يقول قال رسول الله </w:t>
      </w:r>
      <w:r w:rsidRPr="00E662C5">
        <w:rPr>
          <w:rStyle w:val="libAlaemChar"/>
          <w:rtl/>
        </w:rPr>
        <w:t>صلى‌الله‌عليه‌وسلم</w:t>
      </w:r>
      <w:r w:rsidRPr="007546DE">
        <w:rPr>
          <w:rtl/>
        </w:rPr>
        <w:t xml:space="preserve"> من أمن رجلا على دمه فقتله فإنه يحمل لواء غدر يوم القيامة كتاب الديات </w:t>
      </w:r>
      <w:r>
        <w:rPr>
          <w:rtl/>
        </w:rPr>
        <w:t>(</w:t>
      </w:r>
      <w:r w:rsidRPr="007546DE">
        <w:rPr>
          <w:rtl/>
        </w:rPr>
        <w:t xml:space="preserve">21) باب من أمن رجلا على دمه فقتله </w:t>
      </w:r>
      <w:r>
        <w:rPr>
          <w:rtl/>
        </w:rPr>
        <w:t>(</w:t>
      </w:r>
      <w:r w:rsidRPr="007546DE">
        <w:rPr>
          <w:rtl/>
        </w:rPr>
        <w:t>33) حديث رقم 2688 قال البوصيري في زوائد ابن ماجة 2 / 896 إسناده صحيح ورجاله ثقات لأن رفاعة بن شداد أخرج له النسائي في سننه ووثقه وذكره ابن حبان في الثقات وباقي رجال الأستاذ على شرط مسلم وأبو نغيم في الحلية 3 / 324 ، 9 / 24 وأورده الهيثمي في الزوائد 6 / 288 عن عمرو بن الحمق ولفظه من من رجلا على دمه فقتله فأنا بريء من القائل</w:t>
      </w:r>
      <w:r>
        <w:rPr>
          <w:rtl/>
        </w:rPr>
        <w:t xml:space="preserve"> ..</w:t>
      </w:r>
      <w:r w:rsidRPr="007546DE">
        <w:rPr>
          <w:rtl/>
        </w:rPr>
        <w:t>. الحديث قال الهيثمي رواه الطبراني وأسانيد كثيرة أحدها رجاله ثقات وأورده المتقي الهندي في كنز العمال حديث رقم 10930 ، 10942 ، 109043.</w:t>
      </w:r>
    </w:p>
    <w:p w14:paraId="49079CC9" w14:textId="77777777" w:rsidR="005F5BB8" w:rsidRPr="007546DE" w:rsidRDefault="005F5BB8" w:rsidP="00BB749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C8610AB" w14:textId="77777777" w:rsidTr="00DA59A6">
        <w:trPr>
          <w:tblCellSpacing w:w="15" w:type="dxa"/>
          <w:jc w:val="center"/>
        </w:trPr>
        <w:tc>
          <w:tcPr>
            <w:tcW w:w="2400" w:type="pct"/>
            <w:vAlign w:val="center"/>
          </w:tcPr>
          <w:p w14:paraId="4416A994" w14:textId="77777777" w:rsidR="005F5BB8" w:rsidRPr="007546DE" w:rsidRDefault="005F5BB8" w:rsidP="00BB749F">
            <w:pPr>
              <w:pStyle w:val="libPoem"/>
              <w:rPr>
                <w:rtl/>
              </w:rPr>
            </w:pPr>
            <w:r w:rsidRPr="007546DE">
              <w:rPr>
                <w:rtl/>
              </w:rPr>
              <w:lastRenderedPageBreak/>
              <w:t xml:space="preserve">أخبّر أخبار القرون الّتي مضت </w:t>
            </w:r>
            <w:r w:rsidRPr="00787285">
              <w:rPr>
                <w:rStyle w:val="libPoemTiniCharChar"/>
                <w:rtl/>
              </w:rPr>
              <w:br/>
              <w:t> </w:t>
            </w:r>
          </w:p>
        </w:tc>
        <w:tc>
          <w:tcPr>
            <w:tcW w:w="200" w:type="pct"/>
            <w:vAlign w:val="center"/>
          </w:tcPr>
          <w:p w14:paraId="34747572" w14:textId="77777777" w:rsidR="005F5BB8" w:rsidRPr="007546DE" w:rsidRDefault="005F5BB8" w:rsidP="00BB749F">
            <w:pPr>
              <w:pStyle w:val="libPoem"/>
            </w:pPr>
            <w:r w:rsidRPr="007546DE">
              <w:rPr>
                <w:rtl/>
              </w:rPr>
              <w:t> </w:t>
            </w:r>
          </w:p>
        </w:tc>
        <w:tc>
          <w:tcPr>
            <w:tcW w:w="2400" w:type="pct"/>
            <w:vAlign w:val="center"/>
          </w:tcPr>
          <w:p w14:paraId="72CA78B8" w14:textId="77777777" w:rsidR="005F5BB8" w:rsidRPr="007546DE" w:rsidRDefault="005F5BB8" w:rsidP="00BB749F">
            <w:pPr>
              <w:pStyle w:val="libPoem"/>
            </w:pPr>
            <w:r>
              <w:rPr>
                <w:rtl/>
              </w:rPr>
              <w:t>و</w:t>
            </w:r>
            <w:r w:rsidRPr="007546DE">
              <w:rPr>
                <w:rtl/>
              </w:rPr>
              <w:t xml:space="preserve">لا بدّ يوما أن أطار لمصرعي </w:t>
            </w:r>
            <w:r w:rsidRPr="00787285">
              <w:rPr>
                <w:rStyle w:val="libPoemTiniCharChar"/>
                <w:rtl/>
              </w:rPr>
              <w:br/>
              <w:t> </w:t>
            </w:r>
          </w:p>
        </w:tc>
      </w:tr>
    </w:tbl>
    <w:p w14:paraId="1E3A6AA2" w14:textId="77777777" w:rsidR="005F5BB8" w:rsidRDefault="005F5BB8" w:rsidP="00457F0D">
      <w:pPr>
        <w:pStyle w:val="libNormal0"/>
        <w:rPr>
          <w:rtl/>
        </w:rPr>
      </w:pPr>
      <w:r>
        <w:rPr>
          <w:rtl/>
        </w:rPr>
        <w:t>[</w:t>
      </w:r>
      <w:r w:rsidRPr="007546DE">
        <w:rPr>
          <w:rtl/>
        </w:rPr>
        <w:t>الطويل</w:t>
      </w:r>
      <w:r>
        <w:rPr>
          <w:rtl/>
        </w:rPr>
        <w:t>]</w:t>
      </w:r>
    </w:p>
    <w:p w14:paraId="42197BA7" w14:textId="77777777" w:rsidR="005F5BB8" w:rsidRPr="007546DE" w:rsidRDefault="005F5BB8" w:rsidP="00BB12A9">
      <w:pPr>
        <w:pStyle w:val="libNormal"/>
        <w:rPr>
          <w:rtl/>
        </w:rPr>
      </w:pPr>
      <w:r w:rsidRPr="007546DE">
        <w:rPr>
          <w:rtl/>
        </w:rPr>
        <w:t>أنشده له ابن الكلبيّ.</w:t>
      </w:r>
    </w:p>
    <w:p w14:paraId="66A99559" w14:textId="77777777" w:rsidR="005F5BB8" w:rsidRPr="007546DE" w:rsidRDefault="005F5BB8" w:rsidP="00BB12A9">
      <w:pPr>
        <w:pStyle w:val="libNormal"/>
        <w:rPr>
          <w:rtl/>
        </w:rPr>
      </w:pPr>
      <w:r w:rsidRPr="007546DE">
        <w:rPr>
          <w:rtl/>
        </w:rPr>
        <w:t xml:space="preserve">وقال المرزبانيّ : كان أحد حكام العرب في الجاهلية وأحد المعمرين ، يقال : إنه عاش ثلاثمائة وتسعين سنة ، وأنشد له البيت المذكور ، وقبله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FC1649E" w14:textId="77777777" w:rsidTr="00DA59A6">
        <w:trPr>
          <w:tblCellSpacing w:w="15" w:type="dxa"/>
          <w:jc w:val="center"/>
        </w:trPr>
        <w:tc>
          <w:tcPr>
            <w:tcW w:w="2400" w:type="pct"/>
            <w:vAlign w:val="center"/>
          </w:tcPr>
          <w:p w14:paraId="12D375D0" w14:textId="77777777" w:rsidR="005F5BB8" w:rsidRPr="007546DE" w:rsidRDefault="005F5BB8" w:rsidP="00BB749F">
            <w:pPr>
              <w:pStyle w:val="libPoem"/>
              <w:rPr>
                <w:rtl/>
              </w:rPr>
            </w:pPr>
            <w:r w:rsidRPr="007546DE">
              <w:rPr>
                <w:rtl/>
              </w:rPr>
              <w:t xml:space="preserve">كبرت وقد طال العمر منّي كأنّني </w:t>
            </w:r>
            <w:r w:rsidRPr="00787285">
              <w:rPr>
                <w:rStyle w:val="libPoemTiniCharChar"/>
                <w:rtl/>
              </w:rPr>
              <w:br/>
              <w:t> </w:t>
            </w:r>
          </w:p>
        </w:tc>
        <w:tc>
          <w:tcPr>
            <w:tcW w:w="200" w:type="pct"/>
            <w:vAlign w:val="center"/>
          </w:tcPr>
          <w:p w14:paraId="555B776A" w14:textId="77777777" w:rsidR="005F5BB8" w:rsidRPr="007546DE" w:rsidRDefault="005F5BB8" w:rsidP="00BB749F">
            <w:pPr>
              <w:pStyle w:val="libPoem"/>
            </w:pPr>
            <w:r w:rsidRPr="007546DE">
              <w:rPr>
                <w:rtl/>
              </w:rPr>
              <w:t> </w:t>
            </w:r>
          </w:p>
        </w:tc>
        <w:tc>
          <w:tcPr>
            <w:tcW w:w="2400" w:type="pct"/>
            <w:vAlign w:val="center"/>
          </w:tcPr>
          <w:p w14:paraId="310108F5" w14:textId="77777777" w:rsidR="005F5BB8" w:rsidRPr="007546DE" w:rsidRDefault="005F5BB8" w:rsidP="00BB749F">
            <w:pPr>
              <w:pStyle w:val="libPoem"/>
            </w:pPr>
            <w:r w:rsidRPr="007546DE">
              <w:rPr>
                <w:rtl/>
              </w:rPr>
              <w:t xml:space="preserve">سليم أفاع ليله غير مودع </w:t>
            </w:r>
            <w:r w:rsidRPr="00787285">
              <w:rPr>
                <w:rStyle w:val="libPoemTiniCharChar"/>
                <w:rtl/>
              </w:rPr>
              <w:br/>
              <w:t> </w:t>
            </w:r>
          </w:p>
        </w:tc>
      </w:tr>
      <w:tr w:rsidR="005F5BB8" w:rsidRPr="007546DE" w14:paraId="1E43B96A" w14:textId="77777777" w:rsidTr="00DA59A6">
        <w:trPr>
          <w:tblCellSpacing w:w="15" w:type="dxa"/>
          <w:jc w:val="center"/>
        </w:trPr>
        <w:tc>
          <w:tcPr>
            <w:tcW w:w="2400" w:type="pct"/>
            <w:vAlign w:val="center"/>
          </w:tcPr>
          <w:p w14:paraId="093DAB10" w14:textId="77777777" w:rsidR="005F5BB8" w:rsidRPr="007546DE" w:rsidRDefault="005F5BB8" w:rsidP="00BB749F">
            <w:pPr>
              <w:pStyle w:val="libPoem"/>
            </w:pPr>
            <w:r>
              <w:rPr>
                <w:rtl/>
              </w:rPr>
              <w:t>و</w:t>
            </w:r>
            <w:r w:rsidRPr="007546DE">
              <w:rPr>
                <w:rtl/>
              </w:rPr>
              <w:t xml:space="preserve">ما السّقم أبلاني ، ولكن تتابعت </w:t>
            </w:r>
            <w:r w:rsidRPr="00787285">
              <w:rPr>
                <w:rStyle w:val="libPoemTiniCharChar"/>
                <w:rtl/>
              </w:rPr>
              <w:br/>
              <w:t> </w:t>
            </w:r>
          </w:p>
        </w:tc>
        <w:tc>
          <w:tcPr>
            <w:tcW w:w="200" w:type="pct"/>
            <w:vAlign w:val="center"/>
          </w:tcPr>
          <w:p w14:paraId="1DD837FE" w14:textId="77777777" w:rsidR="005F5BB8" w:rsidRPr="007546DE" w:rsidRDefault="005F5BB8" w:rsidP="00BB749F">
            <w:pPr>
              <w:pStyle w:val="libPoem"/>
            </w:pPr>
            <w:r w:rsidRPr="007546DE">
              <w:rPr>
                <w:rtl/>
              </w:rPr>
              <w:t> </w:t>
            </w:r>
          </w:p>
        </w:tc>
        <w:tc>
          <w:tcPr>
            <w:tcW w:w="2400" w:type="pct"/>
            <w:vAlign w:val="center"/>
          </w:tcPr>
          <w:p w14:paraId="0AE8C113" w14:textId="77777777" w:rsidR="005F5BB8" w:rsidRPr="007546DE" w:rsidRDefault="005F5BB8" w:rsidP="00BB749F">
            <w:pPr>
              <w:pStyle w:val="libPoem"/>
            </w:pPr>
            <w:r w:rsidRPr="007546DE">
              <w:rPr>
                <w:rtl/>
              </w:rPr>
              <w:t xml:space="preserve">عليّ سنون من مصيف ومربع </w:t>
            </w:r>
            <w:r w:rsidRPr="00787285">
              <w:rPr>
                <w:rStyle w:val="libPoemTiniCharChar"/>
                <w:rtl/>
              </w:rPr>
              <w:br/>
              <w:t> </w:t>
            </w:r>
          </w:p>
        </w:tc>
      </w:tr>
      <w:tr w:rsidR="005F5BB8" w:rsidRPr="007546DE" w14:paraId="0DCBA6DC" w14:textId="77777777" w:rsidTr="00DA59A6">
        <w:trPr>
          <w:tblCellSpacing w:w="15" w:type="dxa"/>
          <w:jc w:val="center"/>
        </w:trPr>
        <w:tc>
          <w:tcPr>
            <w:tcW w:w="2400" w:type="pct"/>
            <w:vAlign w:val="center"/>
          </w:tcPr>
          <w:p w14:paraId="272CE43C" w14:textId="77777777" w:rsidR="005F5BB8" w:rsidRPr="007546DE" w:rsidRDefault="005F5BB8" w:rsidP="00BB749F">
            <w:pPr>
              <w:pStyle w:val="libPoem"/>
            </w:pPr>
            <w:r w:rsidRPr="007546DE">
              <w:rPr>
                <w:rtl/>
              </w:rPr>
              <w:t xml:space="preserve">ثلاث مئين من سنين كوامل </w:t>
            </w:r>
            <w:r w:rsidRPr="00787285">
              <w:rPr>
                <w:rStyle w:val="libPoemTiniCharChar"/>
                <w:rtl/>
              </w:rPr>
              <w:br/>
              <w:t> </w:t>
            </w:r>
          </w:p>
        </w:tc>
        <w:tc>
          <w:tcPr>
            <w:tcW w:w="200" w:type="pct"/>
            <w:vAlign w:val="center"/>
          </w:tcPr>
          <w:p w14:paraId="003CABA4" w14:textId="77777777" w:rsidR="005F5BB8" w:rsidRPr="007546DE" w:rsidRDefault="005F5BB8" w:rsidP="00BB749F">
            <w:pPr>
              <w:pStyle w:val="libPoem"/>
            </w:pPr>
            <w:r w:rsidRPr="007546DE">
              <w:rPr>
                <w:rtl/>
              </w:rPr>
              <w:t> </w:t>
            </w:r>
          </w:p>
        </w:tc>
        <w:tc>
          <w:tcPr>
            <w:tcW w:w="2400" w:type="pct"/>
            <w:vAlign w:val="center"/>
          </w:tcPr>
          <w:p w14:paraId="32915DE3" w14:textId="77777777" w:rsidR="005F5BB8" w:rsidRPr="007546DE" w:rsidRDefault="005F5BB8" w:rsidP="00BB749F">
            <w:pPr>
              <w:pStyle w:val="libPoem"/>
            </w:pPr>
            <w:r>
              <w:rPr>
                <w:rtl/>
              </w:rPr>
              <w:t>و</w:t>
            </w:r>
            <w:r w:rsidRPr="007546DE">
              <w:rPr>
                <w:rtl/>
              </w:rPr>
              <w:t xml:space="preserve">ها أنا ذا أرتجي مرّ أربع </w:t>
            </w:r>
            <w:r w:rsidRPr="00787285">
              <w:rPr>
                <w:rStyle w:val="libPoemTiniCharChar"/>
                <w:rtl/>
              </w:rPr>
              <w:br/>
              <w:t> </w:t>
            </w:r>
          </w:p>
        </w:tc>
      </w:tr>
      <w:tr w:rsidR="005F5BB8" w:rsidRPr="007546DE" w14:paraId="061F6219" w14:textId="77777777" w:rsidTr="00DA59A6">
        <w:trPr>
          <w:tblCellSpacing w:w="15" w:type="dxa"/>
          <w:jc w:val="center"/>
        </w:trPr>
        <w:tc>
          <w:tcPr>
            <w:tcW w:w="2400" w:type="pct"/>
            <w:vAlign w:val="center"/>
          </w:tcPr>
          <w:p w14:paraId="58CCFC2B" w14:textId="77777777" w:rsidR="005F5BB8" w:rsidRPr="007546DE" w:rsidRDefault="005F5BB8" w:rsidP="00BB749F">
            <w:pPr>
              <w:pStyle w:val="libPoem"/>
            </w:pPr>
            <w:r w:rsidRPr="007546DE">
              <w:rPr>
                <w:rtl/>
              </w:rPr>
              <w:t>فأصبحت بين الفخّ والعشّ نادبا</w:t>
            </w:r>
            <w:r w:rsidRPr="00787285">
              <w:rPr>
                <w:rStyle w:val="libPoemTiniCharChar"/>
                <w:rtl/>
              </w:rPr>
              <w:br/>
              <w:t> </w:t>
            </w:r>
          </w:p>
        </w:tc>
        <w:tc>
          <w:tcPr>
            <w:tcW w:w="200" w:type="pct"/>
            <w:vAlign w:val="center"/>
          </w:tcPr>
          <w:p w14:paraId="4AF2EAF1" w14:textId="77777777" w:rsidR="005F5BB8" w:rsidRPr="007546DE" w:rsidRDefault="005F5BB8" w:rsidP="00BB749F">
            <w:pPr>
              <w:pStyle w:val="libPoem"/>
            </w:pPr>
            <w:r w:rsidRPr="007546DE">
              <w:rPr>
                <w:rtl/>
              </w:rPr>
              <w:t> </w:t>
            </w:r>
          </w:p>
        </w:tc>
        <w:tc>
          <w:tcPr>
            <w:tcW w:w="2400" w:type="pct"/>
            <w:vAlign w:val="center"/>
          </w:tcPr>
          <w:p w14:paraId="642BF9EA" w14:textId="77777777" w:rsidR="005F5BB8" w:rsidRPr="007546DE" w:rsidRDefault="005F5BB8" w:rsidP="00BB749F">
            <w:pPr>
              <w:pStyle w:val="libPoem"/>
            </w:pPr>
            <w:r w:rsidRPr="007546DE">
              <w:rPr>
                <w:rtl/>
              </w:rPr>
              <w:t xml:space="preserve">إذا رام تطيارا يقال له قع </w:t>
            </w:r>
            <w:r w:rsidRPr="00787285">
              <w:rPr>
                <w:rStyle w:val="libPoemTiniCharChar"/>
                <w:rtl/>
              </w:rPr>
              <w:br/>
              <w:t> </w:t>
            </w:r>
          </w:p>
        </w:tc>
      </w:tr>
    </w:tbl>
    <w:p w14:paraId="7D03159F" w14:textId="77777777" w:rsidR="005F5BB8" w:rsidRDefault="005F5BB8" w:rsidP="00457F0D">
      <w:pPr>
        <w:pStyle w:val="libNormal0"/>
        <w:rPr>
          <w:rtl/>
        </w:rPr>
      </w:pPr>
      <w:r>
        <w:rPr>
          <w:rtl/>
        </w:rPr>
        <w:t>[</w:t>
      </w:r>
      <w:r w:rsidRPr="007546DE">
        <w:rPr>
          <w:rtl/>
        </w:rPr>
        <w:t>الطويل</w:t>
      </w:r>
      <w:r>
        <w:rPr>
          <w:rtl/>
        </w:rPr>
        <w:t>]</w:t>
      </w:r>
    </w:p>
    <w:p w14:paraId="7A616BF8" w14:textId="77777777" w:rsidR="005F5BB8" w:rsidRDefault="005F5BB8" w:rsidP="00BB12A9">
      <w:pPr>
        <w:pStyle w:val="libNormal"/>
        <w:rPr>
          <w:rtl/>
        </w:rPr>
      </w:pPr>
      <w:r w:rsidRPr="00F31967">
        <w:rPr>
          <w:rtl/>
        </w:rPr>
        <w:t xml:space="preserve">قال : ويقال : إنه الّذي كان يقال له ذو الحكم ، وضربت به العرب المثل في قرع العصا ، لأنه بعد أن كبر صار يذهل ، فاتخذوا له من يوقظه </w:t>
      </w:r>
      <w:r>
        <w:rPr>
          <w:rtl/>
        </w:rPr>
        <w:t>[</w:t>
      </w:r>
      <w:r w:rsidRPr="00F31967">
        <w:rPr>
          <w:rtl/>
        </w:rPr>
        <w:t>فيقرع العصا ، فيرجع إليه</w:t>
      </w:r>
      <w:r>
        <w:rPr>
          <w:rtl/>
        </w:rPr>
        <w:t>]</w:t>
      </w:r>
      <w:r w:rsidRPr="00F31967">
        <w:rPr>
          <w:rtl/>
        </w:rPr>
        <w:t xml:space="preserve"> </w:t>
      </w:r>
      <w:r w:rsidRPr="00C830DC">
        <w:rPr>
          <w:rStyle w:val="libFootnotenumChar"/>
          <w:rtl/>
        </w:rPr>
        <w:t xml:space="preserve">(1) </w:t>
      </w:r>
      <w:r w:rsidRPr="00F31967">
        <w:rPr>
          <w:rtl/>
        </w:rPr>
        <w:t>فهمه ، وإليه أشار الحارث بن وعلة بقوله :</w:t>
      </w:r>
    </w:p>
    <w:p w14:paraId="06780900" w14:textId="77777777" w:rsidR="005F5BB8" w:rsidRDefault="005F5BB8" w:rsidP="00F74DAE">
      <w:pPr>
        <w:pStyle w:val="libFootnote0"/>
        <w:rPr>
          <w:rtl/>
        </w:rPr>
      </w:pPr>
      <w:r w:rsidRPr="007546DE">
        <w:rPr>
          <w:rtl/>
        </w:rPr>
        <w:t>إنّ العصا قرعت لذي الحكم</w:t>
      </w:r>
    </w:p>
    <w:p w14:paraId="45FDFAE0" w14:textId="77777777" w:rsidR="005F5BB8" w:rsidRDefault="005F5BB8" w:rsidP="00457F0D">
      <w:pPr>
        <w:pStyle w:val="libNormal0"/>
        <w:rPr>
          <w:rtl/>
        </w:rPr>
      </w:pPr>
      <w:r>
        <w:rPr>
          <w:rtl/>
        </w:rPr>
        <w:t>[</w:t>
      </w:r>
      <w:r w:rsidRPr="00F31967">
        <w:rPr>
          <w:rtl/>
        </w:rPr>
        <w:t>الكامل</w:t>
      </w:r>
      <w:r>
        <w:rPr>
          <w:rtl/>
        </w:rPr>
        <w:t>]</w:t>
      </w:r>
    </w:p>
    <w:p w14:paraId="3B8E2DDB" w14:textId="77777777" w:rsidR="005F5BB8" w:rsidRDefault="005F5BB8" w:rsidP="00BB12A9">
      <w:pPr>
        <w:pStyle w:val="libNormal"/>
        <w:rPr>
          <w:rtl/>
        </w:rPr>
      </w:pPr>
      <w:r w:rsidRPr="00F31967">
        <w:rPr>
          <w:rtl/>
        </w:rPr>
        <w:t>وقال الفرزدق :</w:t>
      </w:r>
    </w:p>
    <w:p w14:paraId="5881F32A" w14:textId="77777777" w:rsidR="005F5BB8" w:rsidRDefault="005F5BB8" w:rsidP="00F74DAE">
      <w:pPr>
        <w:pStyle w:val="libFootnote0"/>
        <w:rPr>
          <w:rtl/>
        </w:rPr>
      </w:pPr>
      <w:r w:rsidRPr="00F31967">
        <w:rPr>
          <w:rtl/>
        </w:rPr>
        <w:t>كأنّ العصا كانت لذي الحكم تقرع</w:t>
      </w:r>
    </w:p>
    <w:p w14:paraId="0C5A6C7A" w14:textId="77777777" w:rsidR="005F5BB8" w:rsidRDefault="005F5BB8" w:rsidP="00457F0D">
      <w:pPr>
        <w:pStyle w:val="libNormal0"/>
        <w:rPr>
          <w:rtl/>
        </w:rPr>
      </w:pPr>
      <w:r>
        <w:rPr>
          <w:rtl/>
        </w:rPr>
        <w:t>[</w:t>
      </w:r>
      <w:r w:rsidRPr="00F31967">
        <w:rPr>
          <w:rtl/>
        </w:rPr>
        <w:t>الطويل</w:t>
      </w:r>
      <w:r>
        <w:rPr>
          <w:rtl/>
        </w:rPr>
        <w:t>]</w:t>
      </w:r>
    </w:p>
    <w:p w14:paraId="04002C1C" w14:textId="77777777" w:rsidR="005F5BB8" w:rsidRDefault="005F5BB8" w:rsidP="00BB12A9">
      <w:pPr>
        <w:pStyle w:val="libNormal"/>
        <w:rPr>
          <w:rtl/>
        </w:rPr>
      </w:pPr>
      <w:r w:rsidRPr="00F31967">
        <w:rPr>
          <w:rtl/>
        </w:rPr>
        <w:t>وقال آخر :</w:t>
      </w:r>
    </w:p>
    <w:p w14:paraId="15A8F2F5" w14:textId="77777777" w:rsidR="005F5BB8" w:rsidRPr="00F31967" w:rsidRDefault="005F5BB8" w:rsidP="00F74DAE">
      <w:pPr>
        <w:pStyle w:val="libFootnote0"/>
        <w:rPr>
          <w:rtl/>
        </w:rPr>
      </w:pPr>
      <w:r w:rsidRPr="00F31967">
        <w:rPr>
          <w:rtl/>
        </w:rPr>
        <w:t>لذي الحكم قبل اليوم ما تقرع العصا</w:t>
      </w:r>
    </w:p>
    <w:p w14:paraId="0D7D711B" w14:textId="77777777" w:rsidR="005F5BB8" w:rsidRDefault="005F5BB8" w:rsidP="00457F0D">
      <w:pPr>
        <w:pStyle w:val="libNormal0"/>
        <w:rPr>
          <w:rtl/>
        </w:rPr>
      </w:pPr>
      <w:r>
        <w:rPr>
          <w:rtl/>
        </w:rPr>
        <w:t>[</w:t>
      </w:r>
      <w:r w:rsidRPr="007546DE">
        <w:rPr>
          <w:rtl/>
        </w:rPr>
        <w:t>الطويل</w:t>
      </w:r>
      <w:r>
        <w:rPr>
          <w:rtl/>
        </w:rPr>
        <w:t>]</w:t>
      </w:r>
    </w:p>
    <w:p w14:paraId="2068D2F5" w14:textId="77777777" w:rsidR="005F5BB8" w:rsidRPr="007546DE" w:rsidRDefault="005F5BB8" w:rsidP="00BB12A9">
      <w:pPr>
        <w:pStyle w:val="libNormal"/>
        <w:rPr>
          <w:rtl/>
        </w:rPr>
      </w:pPr>
      <w:r w:rsidRPr="007546DE">
        <w:rPr>
          <w:rtl/>
        </w:rPr>
        <w:t>قلت : وقد تقدم سبب ذلك أيضا من حديث ابن عباس في ترجمة جندب بن عمرو بن حممة.</w:t>
      </w:r>
    </w:p>
    <w:p w14:paraId="7071B2AE" w14:textId="77777777" w:rsidR="005F5BB8" w:rsidRPr="007546DE" w:rsidRDefault="005F5BB8" w:rsidP="00BB12A9">
      <w:pPr>
        <w:pStyle w:val="libNormal"/>
        <w:rPr>
          <w:rtl/>
        </w:rPr>
      </w:pPr>
      <w:r w:rsidRPr="002517A3">
        <w:rPr>
          <w:rStyle w:val="libBold2Char"/>
          <w:rtl/>
        </w:rPr>
        <w:t xml:space="preserve">5836 ـ عمرو بن حنّة </w:t>
      </w:r>
      <w:r w:rsidRPr="00C830DC">
        <w:rPr>
          <w:rStyle w:val="libFootnotenumChar"/>
          <w:rtl/>
        </w:rPr>
        <w:t>(2)</w:t>
      </w:r>
      <w:r w:rsidRPr="002517A3">
        <w:rPr>
          <w:rStyle w:val="libBold2Char"/>
          <w:rtl/>
        </w:rPr>
        <w:t xml:space="preserve"> : </w:t>
      </w:r>
      <w:r w:rsidRPr="007546DE">
        <w:rPr>
          <w:rtl/>
        </w:rPr>
        <w:t xml:space="preserve">بفتح أوله وتشديد النون ، من الأنصار </w:t>
      </w:r>
      <w:r w:rsidRPr="00C830DC">
        <w:rPr>
          <w:rStyle w:val="libFootnotenumChar"/>
          <w:rtl/>
        </w:rPr>
        <w:t>(3)</w:t>
      </w:r>
      <w:r>
        <w:rPr>
          <w:rtl/>
        </w:rPr>
        <w:t>.</w:t>
      </w:r>
    </w:p>
    <w:p w14:paraId="54E0A775" w14:textId="77777777" w:rsidR="005F5BB8" w:rsidRPr="007546DE" w:rsidRDefault="005F5BB8" w:rsidP="00575020">
      <w:pPr>
        <w:pStyle w:val="libLine"/>
        <w:rPr>
          <w:rtl/>
        </w:rPr>
      </w:pPr>
      <w:r w:rsidRPr="007546DE">
        <w:rPr>
          <w:rtl/>
        </w:rPr>
        <w:t>__________________</w:t>
      </w:r>
    </w:p>
    <w:p w14:paraId="4985233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ويقرع له العصا فيرجع إلى.</w:t>
      </w:r>
    </w:p>
    <w:p w14:paraId="13A514E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بفتح المهملة.</w:t>
      </w:r>
    </w:p>
    <w:p w14:paraId="3F1EC70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3913) ، تقريب التهذيب 2 / 68 ، تهذيب التهذيب 8 / 35 ، تجريد أسماء الصحابة 1 / 305 ، الكاشف 327 ، خلاصة التهذيب.</w:t>
      </w:r>
    </w:p>
    <w:p w14:paraId="1AC6B987" w14:textId="77777777" w:rsidR="005F5BB8" w:rsidRPr="007546DE" w:rsidRDefault="005F5BB8" w:rsidP="00BB12A9">
      <w:pPr>
        <w:pStyle w:val="libNormal"/>
        <w:rPr>
          <w:rtl/>
        </w:rPr>
      </w:pPr>
      <w:r>
        <w:rPr>
          <w:rtl/>
        </w:rPr>
        <w:br w:type="page"/>
      </w:r>
      <w:r w:rsidRPr="007546DE">
        <w:rPr>
          <w:rtl/>
        </w:rPr>
        <w:lastRenderedPageBreak/>
        <w:t xml:space="preserve">ذكره الطّبرانيّ في الصحابة ، وأخرج له من طريق قيس بن الربيع ، عن الأعمش ، عن أبي سفيان ، عن جابر ، قال : جاء رجل من الأنصار يقال له عمرو بن حنة ، وكان يرقي من الحية ، فقال : يا رسول الله </w:t>
      </w:r>
      <w:r w:rsidRPr="00E662C5">
        <w:rPr>
          <w:rStyle w:val="libAlaemChar"/>
          <w:rtl/>
        </w:rPr>
        <w:t>صلى‌الله‌عليه‌وآله‌وسلم</w:t>
      </w:r>
      <w:r w:rsidRPr="007546DE">
        <w:rPr>
          <w:rtl/>
        </w:rPr>
        <w:t xml:space="preserve"> ، إنك نهيت عن الرقي ، وأنا أرقي من الحية ، قال : «قصّها </w:t>
      </w:r>
      <w:r w:rsidRPr="00C830DC">
        <w:rPr>
          <w:rStyle w:val="libFootnotenumChar"/>
          <w:rtl/>
        </w:rPr>
        <w:t>(1)</w:t>
      </w:r>
      <w:r w:rsidRPr="007546DE">
        <w:rPr>
          <w:rtl/>
        </w:rPr>
        <w:t xml:space="preserve"> عليّ»</w:t>
      </w:r>
      <w:r>
        <w:rPr>
          <w:rtl/>
        </w:rPr>
        <w:t>.</w:t>
      </w:r>
      <w:r w:rsidRPr="007546DE">
        <w:rPr>
          <w:rtl/>
        </w:rPr>
        <w:t xml:space="preserve"> فقصها ، فقال : «لا بأس» ، هذه مواثيق</w:t>
      </w:r>
      <w:r>
        <w:rPr>
          <w:rtl/>
        </w:rPr>
        <w:t xml:space="preserve"> ..</w:t>
      </w:r>
      <w:r w:rsidRPr="007546DE">
        <w:rPr>
          <w:rtl/>
        </w:rPr>
        <w:t>. الحديث ،</w:t>
      </w:r>
      <w:r>
        <w:rPr>
          <w:rFonts w:hint="cs"/>
          <w:rtl/>
        </w:rPr>
        <w:t xml:space="preserve"> </w:t>
      </w:r>
      <w:r w:rsidRPr="007546DE">
        <w:rPr>
          <w:rtl/>
        </w:rPr>
        <w:t>وفيه : جاء رجل من الأنصار كان يرقي من العقرب</w:t>
      </w:r>
      <w:r>
        <w:rPr>
          <w:rtl/>
        </w:rPr>
        <w:t xml:space="preserve"> ..</w:t>
      </w:r>
      <w:r w:rsidRPr="007546DE">
        <w:rPr>
          <w:rtl/>
        </w:rPr>
        <w:t>. فذكره.</w:t>
      </w:r>
    </w:p>
    <w:p w14:paraId="54C8434A" w14:textId="77777777" w:rsidR="005F5BB8" w:rsidRPr="007546DE" w:rsidRDefault="005F5BB8" w:rsidP="00BB12A9">
      <w:pPr>
        <w:pStyle w:val="libNormal"/>
        <w:rPr>
          <w:rtl/>
        </w:rPr>
      </w:pPr>
      <w:r>
        <w:rPr>
          <w:rtl/>
        </w:rPr>
        <w:t>[</w:t>
      </w:r>
      <w:r w:rsidRPr="007546DE">
        <w:rPr>
          <w:rtl/>
        </w:rPr>
        <w:t>وهذا يشبه أن يكون الراويّ غير اسم والده ، فقد</w:t>
      </w:r>
      <w:r>
        <w:rPr>
          <w:rtl/>
        </w:rPr>
        <w:t>]</w:t>
      </w:r>
      <w:r w:rsidRPr="007546DE">
        <w:rPr>
          <w:rtl/>
        </w:rPr>
        <w:t xml:space="preserve"> </w:t>
      </w:r>
      <w:r w:rsidRPr="00C830DC">
        <w:rPr>
          <w:rStyle w:val="libFootnotenumChar"/>
          <w:rtl/>
        </w:rPr>
        <w:t>(2)</w:t>
      </w:r>
      <w:r w:rsidRPr="007546DE">
        <w:rPr>
          <w:rtl/>
        </w:rPr>
        <w:t xml:space="preserve"> أخرجه مسلم وغيره من طريق أبي معاوية ، عن الأعمش بهذا السند ، فقال فيه : جاء عمرو بن حزم.</w:t>
      </w:r>
    </w:p>
    <w:p w14:paraId="21CA4028" w14:textId="77777777" w:rsidR="005F5BB8" w:rsidRPr="007546DE" w:rsidRDefault="005F5BB8" w:rsidP="00BB12A9">
      <w:pPr>
        <w:pStyle w:val="libNormal"/>
        <w:rPr>
          <w:rtl/>
        </w:rPr>
      </w:pPr>
      <w:r w:rsidRPr="007546DE">
        <w:rPr>
          <w:rtl/>
        </w:rPr>
        <w:t>وهكذا رواه أبو الزّبير عن جابر. وقيس : كان تغيّر حفظه بأخرة فضعّفوا حديثه ، فإن كان حفظه احتمل أن يكون آخر ، فإنّ في سياقه ما يدلّ على التعدد.</w:t>
      </w:r>
    </w:p>
    <w:p w14:paraId="670C02F0" w14:textId="77777777" w:rsidR="005F5BB8" w:rsidRPr="007546DE" w:rsidRDefault="005F5BB8" w:rsidP="00BB12A9">
      <w:pPr>
        <w:pStyle w:val="libNormal"/>
        <w:rPr>
          <w:rtl/>
        </w:rPr>
      </w:pPr>
      <w:r w:rsidRPr="007546DE">
        <w:rPr>
          <w:rtl/>
        </w:rPr>
        <w:t>وفي الرواة عمرو بن حنّة. روى عن عمر بن عبد الرحمن بن عوف. روى ابن جريج عن يوسف بن الحكم عنه. واختلف في إسناد حديثه على ابن جريج.</w:t>
      </w:r>
    </w:p>
    <w:p w14:paraId="52D9AB2C" w14:textId="77777777" w:rsidR="005F5BB8" w:rsidRPr="007546DE" w:rsidRDefault="005F5BB8" w:rsidP="00BB12A9">
      <w:pPr>
        <w:pStyle w:val="libNormal"/>
        <w:rPr>
          <w:rtl/>
        </w:rPr>
      </w:pPr>
      <w:r w:rsidRPr="002517A3">
        <w:rPr>
          <w:rStyle w:val="libBold2Char"/>
          <w:rtl/>
        </w:rPr>
        <w:t>5837 ـ عمرو بن خارجة</w:t>
      </w:r>
      <w:r w:rsidRPr="002517A3">
        <w:rPr>
          <w:rStyle w:val="libBold2Char"/>
          <w:rFonts w:hint="cs"/>
          <w:rtl/>
        </w:rPr>
        <w:t xml:space="preserve"> </w:t>
      </w:r>
      <w:r w:rsidRPr="007546DE">
        <w:rPr>
          <w:rtl/>
        </w:rPr>
        <w:t xml:space="preserve">بن قيس بن مالك بن عدي بن عامر </w:t>
      </w:r>
      <w:r w:rsidRPr="00C830DC">
        <w:rPr>
          <w:rStyle w:val="libFootnotenumChar"/>
          <w:rtl/>
        </w:rPr>
        <w:t>(3)</w:t>
      </w:r>
      <w:r w:rsidRPr="007546DE">
        <w:rPr>
          <w:rtl/>
        </w:rPr>
        <w:t xml:space="preserve"> بن النجار الأنصاري الخزرجي.</w:t>
      </w:r>
    </w:p>
    <w:p w14:paraId="038885BD" w14:textId="77777777" w:rsidR="005F5BB8" w:rsidRPr="007546DE" w:rsidRDefault="005F5BB8" w:rsidP="00BB12A9">
      <w:pPr>
        <w:pStyle w:val="libNormal"/>
        <w:rPr>
          <w:rtl/>
        </w:rPr>
      </w:pPr>
      <w:r w:rsidRPr="007546DE">
        <w:rPr>
          <w:rtl/>
        </w:rPr>
        <w:t>ذكره ابن إسحاق فيمن شهد بدرا.</w:t>
      </w:r>
    </w:p>
    <w:p w14:paraId="277F5377" w14:textId="77777777" w:rsidR="005F5BB8" w:rsidRPr="007546DE" w:rsidRDefault="005F5BB8" w:rsidP="00BB12A9">
      <w:pPr>
        <w:pStyle w:val="libNormal"/>
        <w:rPr>
          <w:rtl/>
        </w:rPr>
      </w:pPr>
      <w:r w:rsidRPr="002517A3">
        <w:rPr>
          <w:rStyle w:val="libBold2Char"/>
          <w:rtl/>
        </w:rPr>
        <w:t>5838 ـ عمرو بن خارجة</w:t>
      </w:r>
      <w:r w:rsidRPr="002517A3">
        <w:rPr>
          <w:rStyle w:val="libBold2Char"/>
          <w:rFonts w:hint="cs"/>
          <w:rtl/>
        </w:rPr>
        <w:t xml:space="preserve"> </w:t>
      </w:r>
      <w:r w:rsidRPr="007546DE">
        <w:rPr>
          <w:rtl/>
        </w:rPr>
        <w:t xml:space="preserve">بن المنتفق الأسدي </w:t>
      </w:r>
      <w:r w:rsidRPr="00C830DC">
        <w:rPr>
          <w:rStyle w:val="libFootnotenumChar"/>
          <w:rtl/>
        </w:rPr>
        <w:t>(4)</w:t>
      </w:r>
      <w:r w:rsidRPr="007546DE">
        <w:rPr>
          <w:rtl/>
        </w:rPr>
        <w:t xml:space="preserve"> ، حليف آل أبي سفيان. وقيل : إنه أشعري ، وأنصاري ، وجمحي ، والأول أشهر.</w:t>
      </w:r>
    </w:p>
    <w:p w14:paraId="5AB1D1B9" w14:textId="77777777" w:rsidR="005F5BB8" w:rsidRPr="007546DE" w:rsidRDefault="005F5BB8" w:rsidP="00BB12A9">
      <w:pPr>
        <w:pStyle w:val="libNormal"/>
        <w:rPr>
          <w:rtl/>
        </w:rPr>
      </w:pPr>
      <w:r w:rsidRPr="007546DE">
        <w:rPr>
          <w:rtl/>
        </w:rPr>
        <w:t xml:space="preserve">قال ابن السّكن : هو أسدي ، سكن الشام ، ومخرج حديثه عن أهل البصرة ، وكان رسول أبي سفيان إلى رسول الله </w:t>
      </w:r>
      <w:r w:rsidRPr="00E662C5">
        <w:rPr>
          <w:rStyle w:val="libAlaemChar"/>
          <w:rtl/>
        </w:rPr>
        <w:t>صلى‌الله‌عليه‌وآله‌وسلم</w:t>
      </w:r>
      <w:r w:rsidRPr="007546DE">
        <w:rPr>
          <w:rtl/>
        </w:rPr>
        <w:t>.</w:t>
      </w:r>
    </w:p>
    <w:p w14:paraId="72C789B6" w14:textId="77777777" w:rsidR="005F5BB8" w:rsidRPr="007546DE" w:rsidRDefault="005F5BB8" w:rsidP="00BB12A9">
      <w:pPr>
        <w:pStyle w:val="libNormal"/>
        <w:rPr>
          <w:rtl/>
        </w:rPr>
      </w:pPr>
      <w:r w:rsidRPr="007546DE">
        <w:rPr>
          <w:rtl/>
        </w:rPr>
        <w:t xml:space="preserve">قلت </w:t>
      </w:r>
      <w:r>
        <w:rPr>
          <w:rtl/>
        </w:rPr>
        <w:t xml:space="preserve">: </w:t>
      </w:r>
      <w:r w:rsidRPr="007546DE">
        <w:rPr>
          <w:rtl/>
        </w:rPr>
        <w:t xml:space="preserve">أخرج له التّرمذيّ ، والنّسائيّ ، وابن ماجة ، من طريق قتادة ، عن شهر بن حوشب ، عن عبد الرحمن بن غنم حديثه : خطب النبيّ </w:t>
      </w:r>
      <w:r w:rsidRPr="00E662C5">
        <w:rPr>
          <w:rStyle w:val="libAlaemChar"/>
          <w:rtl/>
        </w:rPr>
        <w:t>صلى‌الله‌عليه‌وسلم</w:t>
      </w:r>
      <w:r w:rsidRPr="007546DE">
        <w:rPr>
          <w:rtl/>
        </w:rPr>
        <w:t xml:space="preserve"> على ناقته ، وأنا تحت</w:t>
      </w:r>
    </w:p>
    <w:p w14:paraId="6BFAED59" w14:textId="77777777" w:rsidR="005F5BB8" w:rsidRPr="007546DE" w:rsidRDefault="005F5BB8" w:rsidP="00575020">
      <w:pPr>
        <w:pStyle w:val="libLine"/>
        <w:rPr>
          <w:rtl/>
        </w:rPr>
      </w:pPr>
      <w:r w:rsidRPr="007546DE">
        <w:rPr>
          <w:rtl/>
        </w:rPr>
        <w:t>__________________</w:t>
      </w:r>
    </w:p>
    <w:p w14:paraId="14704E4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فقصها.</w:t>
      </w:r>
    </w:p>
    <w:p w14:paraId="337765F0" w14:textId="77777777" w:rsidR="005F5BB8" w:rsidRPr="007546DE" w:rsidRDefault="005F5BB8" w:rsidP="00F74DAE">
      <w:pPr>
        <w:pStyle w:val="libFootnote0"/>
        <w:rPr>
          <w:rtl/>
          <w:lang w:bidi="fa-IR"/>
        </w:rPr>
      </w:pPr>
      <w:r>
        <w:rPr>
          <w:rtl/>
        </w:rPr>
        <w:t>(</w:t>
      </w:r>
      <w:r w:rsidRPr="007546DE">
        <w:rPr>
          <w:rtl/>
        </w:rPr>
        <w:t>2) سقط في أ.</w:t>
      </w:r>
    </w:p>
    <w:p w14:paraId="068E7CD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3914)</w:t>
      </w:r>
      <w:r>
        <w:rPr>
          <w:rtl/>
        </w:rPr>
        <w:t>.</w:t>
      </w:r>
    </w:p>
    <w:p w14:paraId="2358C124"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3915) ، الاستيعاب ت </w:t>
      </w:r>
      <w:r>
        <w:rPr>
          <w:rtl/>
        </w:rPr>
        <w:t>(</w:t>
      </w:r>
      <w:r w:rsidRPr="007546DE">
        <w:rPr>
          <w:rtl/>
        </w:rPr>
        <w:t xml:space="preserve">1932) ، الثقات 3 / 270 ، تقريب التهذيب 2 / 69 ، تهذيب التهذيب 8 / 35 ، تجريد أسماء الصحابة 1 / 405 ، الكاشف 4 / 627 ، التاريخ الكبير 6 / 304 ، 309 ، تجريد أسماء الصحابة 1 / 405 ، الكاشف 4 / 627 ، التاريخ الكبير 6 / 304 ، 309 ، خلاصة تذهيب 2 / 283 ، تلقيح فهوم أهل الأثر 370 ، تهذيب الكمال ج 2 / 1031 ، الطبقات 35 ، 52 ، 125 ، 128 ، الأنساب ج 3 / 422 </w:t>
      </w:r>
      <w:r>
        <w:rPr>
          <w:rtl/>
        </w:rPr>
        <w:t>(</w:t>
      </w:r>
      <w:r w:rsidRPr="007546DE">
        <w:rPr>
          <w:rtl/>
        </w:rPr>
        <w:t>الجمحيّ</w:t>
      </w:r>
      <w:r>
        <w:rPr>
          <w:rtl/>
        </w:rPr>
        <w:t>)</w:t>
      </w:r>
      <w:r w:rsidRPr="007546DE">
        <w:rPr>
          <w:rtl/>
        </w:rPr>
        <w:t xml:space="preserve"> ، بقي بن مخلد 216.</w:t>
      </w:r>
    </w:p>
    <w:p w14:paraId="1EF644EB" w14:textId="77777777" w:rsidR="005F5BB8" w:rsidRPr="007546DE" w:rsidRDefault="005F5BB8" w:rsidP="00F74DAE">
      <w:pPr>
        <w:pStyle w:val="libFootnote0"/>
        <w:rPr>
          <w:rtl/>
        </w:rPr>
      </w:pPr>
      <w:r>
        <w:rPr>
          <w:rtl/>
        </w:rPr>
        <w:br w:type="page"/>
      </w:r>
      <w:r w:rsidRPr="007546DE">
        <w:rPr>
          <w:rtl/>
        </w:rPr>
        <w:lastRenderedPageBreak/>
        <w:t>جرانها</w:t>
      </w:r>
      <w:r>
        <w:rPr>
          <w:rtl/>
        </w:rPr>
        <w:t xml:space="preserve"> ..</w:t>
      </w:r>
      <w:r w:rsidRPr="007546DE">
        <w:rPr>
          <w:rtl/>
        </w:rPr>
        <w:t xml:space="preserve">. الحديث. وفيه : «لا وصيّة لوارث </w:t>
      </w:r>
      <w:r w:rsidRPr="00C830DC">
        <w:rPr>
          <w:rStyle w:val="libFootnotenumChar"/>
          <w:rtl/>
        </w:rPr>
        <w:t>(1)</w:t>
      </w:r>
      <w:r w:rsidRPr="007546DE">
        <w:rPr>
          <w:rtl/>
        </w:rPr>
        <w:t>»</w:t>
      </w:r>
      <w:r>
        <w:rPr>
          <w:rtl/>
        </w:rPr>
        <w:t>.</w:t>
      </w:r>
      <w:r>
        <w:rPr>
          <w:rFonts w:hint="cs"/>
          <w:rtl/>
        </w:rPr>
        <w:t xml:space="preserve"> </w:t>
      </w:r>
      <w:r w:rsidRPr="007546DE">
        <w:rPr>
          <w:rtl/>
        </w:rPr>
        <w:t>ومنهم من اقتصر عليه.</w:t>
      </w:r>
    </w:p>
    <w:p w14:paraId="68BE9FBE" w14:textId="77777777" w:rsidR="005F5BB8" w:rsidRPr="007546DE" w:rsidRDefault="005F5BB8" w:rsidP="00BB12A9">
      <w:pPr>
        <w:pStyle w:val="libNormal"/>
        <w:rPr>
          <w:rtl/>
        </w:rPr>
      </w:pPr>
      <w:r w:rsidRPr="007546DE">
        <w:rPr>
          <w:rtl/>
        </w:rPr>
        <w:t>وأخرجه النّسائيّ في بعض طرقه ، من رواية إسماعيل بن أبي خالد ، فلم يذكر في السند شهرا ولا ابن غنم. وأخرجه الطبراني من وجه آخر ، عن قتادة ، فذكر شهرا ولم يذكر ابن غنم.</w:t>
      </w:r>
    </w:p>
    <w:p w14:paraId="74033AF3" w14:textId="77777777" w:rsidR="005F5BB8" w:rsidRPr="007546DE" w:rsidRDefault="005F5BB8" w:rsidP="00BB12A9">
      <w:pPr>
        <w:pStyle w:val="libNormal"/>
        <w:rPr>
          <w:rtl/>
        </w:rPr>
      </w:pPr>
      <w:r w:rsidRPr="007546DE">
        <w:rPr>
          <w:rtl/>
        </w:rPr>
        <w:t>قال العسكريّ : لا يصح سماع شهر منه ، كذا قال. وقد وقع التصريح بسماع شهر منه في حديث آخر عند الطبراني. وأخرج العسكري والطبراني له حديثا آخر من رواية الشعبي عنه.</w:t>
      </w:r>
      <w:r>
        <w:rPr>
          <w:rFonts w:hint="cs"/>
          <w:rtl/>
        </w:rPr>
        <w:t xml:space="preserve"> </w:t>
      </w:r>
      <w:r>
        <w:rPr>
          <w:rtl/>
        </w:rPr>
        <w:t>و</w:t>
      </w:r>
      <w:r w:rsidRPr="007546DE">
        <w:rPr>
          <w:rtl/>
        </w:rPr>
        <w:t xml:space="preserve">أخرج الطبراني </w:t>
      </w:r>
      <w:r w:rsidRPr="00C830DC">
        <w:rPr>
          <w:rStyle w:val="libFootnotenumChar"/>
          <w:rtl/>
        </w:rPr>
        <w:t>(2)</w:t>
      </w:r>
      <w:r w:rsidRPr="007546DE">
        <w:rPr>
          <w:rtl/>
        </w:rPr>
        <w:t xml:space="preserve"> حديث : «لا وصيّة لوارث» ، من طريق مجاهد ، عن عمرو بن خارجة.</w:t>
      </w:r>
    </w:p>
    <w:p w14:paraId="3AF970F1" w14:textId="77777777" w:rsidR="005F5BB8" w:rsidRPr="007546DE" w:rsidRDefault="005F5BB8" w:rsidP="00BB12A9">
      <w:pPr>
        <w:pStyle w:val="libNormal"/>
        <w:rPr>
          <w:rtl/>
        </w:rPr>
      </w:pPr>
      <w:r w:rsidRPr="007546DE">
        <w:rPr>
          <w:rtl/>
        </w:rPr>
        <w:t>وقد تقدم في الخاء المعجمة أن بعض الرواة قلبه ، فقال : خارجة بن عمرو.</w:t>
      </w:r>
    </w:p>
    <w:p w14:paraId="0E6EA05A" w14:textId="77777777" w:rsidR="005F5BB8" w:rsidRPr="007546DE" w:rsidRDefault="005F5BB8" w:rsidP="00BB12A9">
      <w:pPr>
        <w:pStyle w:val="libNormal"/>
        <w:rPr>
          <w:rtl/>
          <w:lang w:bidi="fa-IR"/>
        </w:rPr>
      </w:pPr>
      <w:r w:rsidRPr="002517A3">
        <w:rPr>
          <w:rStyle w:val="libBold2Char"/>
          <w:rtl/>
        </w:rPr>
        <w:t>5839 ـ عمروب بن خبيب</w:t>
      </w:r>
      <w:r w:rsidRPr="002517A3">
        <w:rPr>
          <w:rStyle w:val="libBold2Char"/>
          <w:rFonts w:hint="cs"/>
          <w:rtl/>
        </w:rPr>
        <w:t xml:space="preserve"> </w:t>
      </w:r>
      <w:r w:rsidRPr="007546DE">
        <w:rPr>
          <w:rtl/>
          <w:lang w:bidi="fa-IR"/>
        </w:rPr>
        <w:t>بن عمرو العنبري.</w:t>
      </w:r>
    </w:p>
    <w:p w14:paraId="450A4528" w14:textId="77777777" w:rsidR="005F5BB8" w:rsidRPr="007546DE" w:rsidRDefault="005F5BB8" w:rsidP="00BB12A9">
      <w:pPr>
        <w:pStyle w:val="libNormal"/>
        <w:rPr>
          <w:rtl/>
        </w:rPr>
      </w:pPr>
      <w:r w:rsidRPr="007546DE">
        <w:rPr>
          <w:rtl/>
        </w:rPr>
        <w:t xml:space="preserve">ذكره ابن ماكولا وضبط </w:t>
      </w:r>
      <w:r w:rsidRPr="00C830DC">
        <w:rPr>
          <w:rStyle w:val="libFootnotenumChar"/>
          <w:rtl/>
        </w:rPr>
        <w:t>(3)</w:t>
      </w:r>
      <w:r w:rsidRPr="007546DE">
        <w:rPr>
          <w:rtl/>
        </w:rPr>
        <w:t xml:space="preserve"> أباه.</w:t>
      </w:r>
    </w:p>
    <w:p w14:paraId="360BECAB" w14:textId="77777777" w:rsidR="005F5BB8" w:rsidRPr="007546DE" w:rsidRDefault="005F5BB8" w:rsidP="00BB12A9">
      <w:pPr>
        <w:pStyle w:val="libNormal"/>
        <w:rPr>
          <w:rtl/>
        </w:rPr>
      </w:pPr>
      <w:r w:rsidRPr="007546DE">
        <w:rPr>
          <w:rtl/>
        </w:rPr>
        <w:t>وتبعه ابن عساكر ، وذكر أنه كان أحد القوّاد الذين وجههم أبو عبيدة إلى فحل.</w:t>
      </w:r>
    </w:p>
    <w:p w14:paraId="02832D7F" w14:textId="77777777" w:rsidR="005F5BB8" w:rsidRPr="007546DE" w:rsidRDefault="005F5BB8" w:rsidP="00BB12A9">
      <w:pPr>
        <w:pStyle w:val="libNormal"/>
        <w:rPr>
          <w:rtl/>
        </w:rPr>
      </w:pPr>
      <w:r w:rsidRPr="007546DE">
        <w:rPr>
          <w:rtl/>
        </w:rPr>
        <w:t>وذكر الطّبريّ عن سيف أنه كان مع عكرمة بن أبي جهل لما توجّه إلى اليمن لقتال أهل الردة في صدر خلافة أبي بكر الصديق ، لكن وقع في النسخة عمرو بن جندب ، بجيم ثم نون ساكنة ثم دال ثم موحدة ، وكذا ذكره ابن فتحون في الذيل.</w:t>
      </w:r>
    </w:p>
    <w:p w14:paraId="7D751EA6" w14:textId="77777777" w:rsidR="005F5BB8" w:rsidRPr="007546DE" w:rsidRDefault="005F5BB8" w:rsidP="00BB12A9">
      <w:pPr>
        <w:pStyle w:val="libNormal"/>
        <w:rPr>
          <w:rtl/>
        </w:rPr>
      </w:pPr>
      <w:r w:rsidRPr="007546DE">
        <w:rPr>
          <w:rtl/>
        </w:rPr>
        <w:t>وقد تقدّم أنهم كانوا لا يؤمّرون في الفتوح إلا الصحابة.</w:t>
      </w:r>
    </w:p>
    <w:p w14:paraId="1125CB62" w14:textId="77777777" w:rsidR="005F5BB8" w:rsidRPr="002517A3" w:rsidRDefault="005F5BB8" w:rsidP="00BB12A9">
      <w:pPr>
        <w:pStyle w:val="libNormal"/>
        <w:rPr>
          <w:rStyle w:val="libBold2Char"/>
          <w:rtl/>
        </w:rPr>
      </w:pPr>
      <w:r w:rsidRPr="002517A3">
        <w:rPr>
          <w:rStyle w:val="libBold2Char"/>
          <w:rtl/>
        </w:rPr>
        <w:t xml:space="preserve">5840 ـ عمرو بن أبي خزاعة </w:t>
      </w:r>
      <w:r w:rsidRPr="00C830DC">
        <w:rPr>
          <w:rStyle w:val="libFootnotenumChar"/>
          <w:rtl/>
        </w:rPr>
        <w:t>(4)</w:t>
      </w:r>
      <w:r w:rsidRPr="002517A3">
        <w:rPr>
          <w:rStyle w:val="libBold2Char"/>
          <w:rtl/>
        </w:rPr>
        <w:t xml:space="preserve"> :</w:t>
      </w:r>
    </w:p>
    <w:p w14:paraId="71F82991" w14:textId="77777777" w:rsidR="005F5BB8" w:rsidRPr="007546DE" w:rsidRDefault="005F5BB8" w:rsidP="00BB12A9">
      <w:pPr>
        <w:pStyle w:val="libNormal"/>
        <w:rPr>
          <w:rtl/>
        </w:rPr>
      </w:pPr>
      <w:r w:rsidRPr="007546DE">
        <w:rPr>
          <w:rtl/>
        </w:rPr>
        <w:t xml:space="preserve">قال أبو شهر </w:t>
      </w:r>
      <w:r w:rsidRPr="00C830DC">
        <w:rPr>
          <w:rStyle w:val="libFootnotenumChar"/>
          <w:rtl/>
        </w:rPr>
        <w:t>(5)</w:t>
      </w:r>
      <w:r w:rsidRPr="007546DE">
        <w:rPr>
          <w:rtl/>
        </w:rPr>
        <w:t xml:space="preserve"> : رجل من أصحاب النبيّ </w:t>
      </w:r>
      <w:r w:rsidRPr="00E662C5">
        <w:rPr>
          <w:rStyle w:val="libAlaemChar"/>
          <w:rtl/>
        </w:rPr>
        <w:t>صلى‌الله‌عليه‌وسلم</w:t>
      </w:r>
      <w:r w:rsidRPr="007546DE">
        <w:rPr>
          <w:rtl/>
        </w:rPr>
        <w:t xml:space="preserve">. وقال ابن أبي حاتم </w:t>
      </w:r>
      <w:r w:rsidRPr="00C830DC">
        <w:rPr>
          <w:rStyle w:val="libFootnotenumChar"/>
          <w:rtl/>
        </w:rPr>
        <w:t>(6)</w:t>
      </w:r>
      <w:r w:rsidRPr="007546DE">
        <w:rPr>
          <w:rtl/>
        </w:rPr>
        <w:t xml:space="preserve"> : روى محمد ابن عبيد الله الشعبي ، عن مكحول ، قال : حدثنا عمرو بن أبي خزاعة أنه قتل فيهم قتيل</w:t>
      </w:r>
    </w:p>
    <w:p w14:paraId="585F9E01" w14:textId="77777777" w:rsidR="005F5BB8" w:rsidRPr="007546DE" w:rsidRDefault="005F5BB8" w:rsidP="00575020">
      <w:pPr>
        <w:pStyle w:val="libLine"/>
        <w:rPr>
          <w:rtl/>
        </w:rPr>
      </w:pPr>
      <w:r w:rsidRPr="007546DE">
        <w:rPr>
          <w:rtl/>
        </w:rPr>
        <w:t>__________________</w:t>
      </w:r>
    </w:p>
    <w:p w14:paraId="673D6FCB" w14:textId="77777777" w:rsidR="005F5BB8" w:rsidRPr="007546DE" w:rsidRDefault="005F5BB8" w:rsidP="00F74DAE">
      <w:pPr>
        <w:pStyle w:val="libFootnote0"/>
        <w:rPr>
          <w:rtl/>
          <w:lang w:bidi="fa-IR"/>
        </w:rPr>
      </w:pPr>
      <w:r>
        <w:rPr>
          <w:rtl/>
        </w:rPr>
        <w:t>(</w:t>
      </w:r>
      <w:r w:rsidRPr="007546DE">
        <w:rPr>
          <w:rtl/>
        </w:rPr>
        <w:t xml:space="preserve">1) أخرجه الترمذي </w:t>
      </w:r>
      <w:r>
        <w:rPr>
          <w:rtl/>
        </w:rPr>
        <w:t>(</w:t>
      </w:r>
      <w:r w:rsidRPr="007546DE">
        <w:rPr>
          <w:rtl/>
        </w:rPr>
        <w:t>2120 ، 2121</w:t>
      </w:r>
      <w:r>
        <w:rPr>
          <w:rtl/>
        </w:rPr>
        <w:t>)</w:t>
      </w:r>
      <w:r w:rsidRPr="007546DE">
        <w:rPr>
          <w:rtl/>
        </w:rPr>
        <w:t xml:space="preserve"> والنسائي في الوصايا باب </w:t>
      </w:r>
      <w:r>
        <w:rPr>
          <w:rtl/>
        </w:rPr>
        <w:t>(</w:t>
      </w:r>
      <w:r w:rsidRPr="007546DE">
        <w:rPr>
          <w:rtl/>
        </w:rPr>
        <w:t xml:space="preserve">5) وابن ماجة </w:t>
      </w:r>
      <w:r>
        <w:rPr>
          <w:rtl/>
        </w:rPr>
        <w:t>(</w:t>
      </w:r>
      <w:r w:rsidRPr="007546DE">
        <w:rPr>
          <w:rtl/>
        </w:rPr>
        <w:t>2713 ، 2714</w:t>
      </w:r>
      <w:r>
        <w:rPr>
          <w:rtl/>
        </w:rPr>
        <w:t>)</w:t>
      </w:r>
      <w:r w:rsidRPr="007546DE">
        <w:rPr>
          <w:rtl/>
        </w:rPr>
        <w:t xml:space="preserve"> وأحمد 4 / 186 ، 187 ، وابن أبي حثية 11 / 149 ، والطبراني في الكبير 17 / 35 ، والدار الدّارقطنيّ 4 / 70 ، وعبد الرزاق </w:t>
      </w:r>
      <w:r>
        <w:rPr>
          <w:rtl/>
        </w:rPr>
        <w:t>(</w:t>
      </w:r>
      <w:r w:rsidRPr="007546DE">
        <w:rPr>
          <w:rtl/>
        </w:rPr>
        <w:t>7277) وانظر نصب الراية 4 / 404 ، 405.</w:t>
      </w:r>
    </w:p>
    <w:p w14:paraId="3AF69A0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وأخرج له الطبراني.</w:t>
      </w:r>
    </w:p>
    <w:p w14:paraId="217F21B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ضبطه.</w:t>
      </w:r>
    </w:p>
    <w:p w14:paraId="253CF492"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3917) ، الاستيعاب ت </w:t>
      </w:r>
      <w:r>
        <w:rPr>
          <w:rtl/>
        </w:rPr>
        <w:t>(</w:t>
      </w:r>
      <w:r w:rsidRPr="007546DE">
        <w:rPr>
          <w:rtl/>
        </w:rPr>
        <w:t>1933) الجرح والتعديل 6 / 530 ، تجريد أسماء الصحابة 1 / 406.</w:t>
      </w:r>
    </w:p>
    <w:p w14:paraId="2E7F5A62"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قال أبو مسهر.</w:t>
      </w:r>
    </w:p>
    <w:p w14:paraId="66BB372B" w14:textId="77777777" w:rsidR="005F5BB8" w:rsidRPr="007546DE" w:rsidRDefault="005F5BB8" w:rsidP="00F74DAE">
      <w:pPr>
        <w:pStyle w:val="libFootnote0"/>
        <w:rPr>
          <w:rtl/>
          <w:lang w:bidi="fa-IR"/>
        </w:rPr>
      </w:pPr>
      <w:r>
        <w:rPr>
          <w:rtl/>
        </w:rPr>
        <w:t>(</w:t>
      </w:r>
      <w:r w:rsidRPr="007546DE">
        <w:rPr>
          <w:rtl/>
        </w:rPr>
        <w:t xml:space="preserve">6) في </w:t>
      </w:r>
      <w:r>
        <w:rPr>
          <w:rtl/>
        </w:rPr>
        <w:t>أ</w:t>
      </w:r>
      <w:r w:rsidRPr="007546DE">
        <w:rPr>
          <w:rtl/>
        </w:rPr>
        <w:t xml:space="preserve">قبل وقال ابن حاتم : وقال ابن مندة : تحاكم إلى النبيّ </w:t>
      </w:r>
      <w:r w:rsidRPr="00E662C5">
        <w:rPr>
          <w:rStyle w:val="libAlaemChar"/>
          <w:rtl/>
        </w:rPr>
        <w:t>صلى‌الله‌عليه‌وسلم</w:t>
      </w:r>
      <w:r w:rsidRPr="007546DE">
        <w:rPr>
          <w:rtl/>
        </w:rPr>
        <w:t>.</w:t>
      </w:r>
    </w:p>
    <w:p w14:paraId="37405718" w14:textId="77777777" w:rsidR="005F5BB8" w:rsidRPr="007546DE" w:rsidRDefault="005F5BB8" w:rsidP="00F74DAE">
      <w:pPr>
        <w:pStyle w:val="libFootnote0"/>
        <w:rPr>
          <w:rtl/>
        </w:rPr>
      </w:pPr>
      <w:r>
        <w:rPr>
          <w:rtl/>
        </w:rPr>
        <w:br w:type="page"/>
      </w:r>
      <w:r w:rsidRPr="007546DE">
        <w:rPr>
          <w:rtl/>
        </w:rPr>
        <w:lastRenderedPageBreak/>
        <w:t xml:space="preserve">على عهد رسول الله </w:t>
      </w:r>
      <w:r w:rsidRPr="00E662C5">
        <w:rPr>
          <w:rStyle w:val="libAlaemChar"/>
          <w:rtl/>
        </w:rPr>
        <w:t>صلى‌الله‌عليه‌وآله‌وسلم</w:t>
      </w:r>
      <w:r w:rsidRPr="007546DE">
        <w:rPr>
          <w:rtl/>
        </w:rPr>
        <w:t xml:space="preserve"> ، فجعل القسامة على خزاعة ، وساق ابن مندة هذا الحديث من هذا الوجه. وقال أبو شهر </w:t>
      </w:r>
      <w:r w:rsidRPr="00C830DC">
        <w:rPr>
          <w:rStyle w:val="libFootnotenumChar"/>
          <w:rtl/>
        </w:rPr>
        <w:t>(1)</w:t>
      </w:r>
      <w:r w:rsidRPr="007546DE">
        <w:rPr>
          <w:rtl/>
        </w:rPr>
        <w:t xml:space="preserve"> : لم يسمع مكحول من عيينة </w:t>
      </w:r>
      <w:r w:rsidRPr="00C830DC">
        <w:rPr>
          <w:rStyle w:val="libFootnotenumChar"/>
          <w:rtl/>
        </w:rPr>
        <w:t>(2)</w:t>
      </w:r>
      <w:r w:rsidRPr="007546DE">
        <w:rPr>
          <w:rtl/>
        </w:rPr>
        <w:t xml:space="preserve"> بن أبي سفيان ، ولا أدري أدركه أم لا. وقد روى مكحول عن عمرو بن أبي خزاعة رجل من الصحابة. والله أعلم.</w:t>
      </w:r>
    </w:p>
    <w:p w14:paraId="3A5A11D4" w14:textId="77777777" w:rsidR="005F5BB8" w:rsidRPr="007546DE" w:rsidRDefault="005F5BB8" w:rsidP="00BB12A9">
      <w:pPr>
        <w:pStyle w:val="libNormal"/>
        <w:rPr>
          <w:rtl/>
          <w:lang w:bidi="fa-IR"/>
        </w:rPr>
      </w:pPr>
      <w:r w:rsidRPr="002517A3">
        <w:rPr>
          <w:rStyle w:val="libBold2Char"/>
          <w:rtl/>
        </w:rPr>
        <w:t xml:space="preserve">5841 ز ـ عمرو بن الخفاجي : </w:t>
      </w:r>
      <w:r w:rsidRPr="007546DE">
        <w:rPr>
          <w:rtl/>
          <w:lang w:bidi="fa-IR"/>
        </w:rPr>
        <w:t>العامري.</w:t>
      </w:r>
    </w:p>
    <w:p w14:paraId="2C6AD140" w14:textId="77777777" w:rsidR="005F5BB8" w:rsidRPr="007546DE" w:rsidRDefault="005F5BB8" w:rsidP="00BB12A9">
      <w:pPr>
        <w:pStyle w:val="libNormal"/>
        <w:rPr>
          <w:rtl/>
        </w:rPr>
      </w:pPr>
      <w:r w:rsidRPr="007546DE">
        <w:rPr>
          <w:rtl/>
        </w:rPr>
        <w:t xml:space="preserve">مضى ذكره في ترجمة صلصل بن شرحبيل ، فقال الرشاطي : صحب النبيّ </w:t>
      </w:r>
      <w:r w:rsidRPr="00E662C5">
        <w:rPr>
          <w:rStyle w:val="libAlaemChar"/>
          <w:rtl/>
        </w:rPr>
        <w:t>صلى‌الله‌عليه‌وسلم</w:t>
      </w:r>
      <w:r w:rsidRPr="007546DE">
        <w:rPr>
          <w:rtl/>
        </w:rPr>
        <w:t xml:space="preserve"> ، وكتب إليه وإلى عمرو بن المحجوب يستقدمهما في أمر الردة ، ذكر ذلك الطّبريّ. وذكر سيف أنّ الرسول إلى عمرو بن الخفاجي بذلك كان زياد بن حنظلة ، وفي الرسالة يأمره بالجدّ في قتال أهل الردة.</w:t>
      </w:r>
    </w:p>
    <w:p w14:paraId="18EA58EC" w14:textId="77777777" w:rsidR="005F5BB8" w:rsidRPr="007546DE" w:rsidRDefault="005F5BB8" w:rsidP="00BB12A9">
      <w:pPr>
        <w:pStyle w:val="libNormal"/>
        <w:rPr>
          <w:rtl/>
          <w:lang w:bidi="fa-IR"/>
        </w:rPr>
      </w:pPr>
      <w:r w:rsidRPr="002517A3">
        <w:rPr>
          <w:rStyle w:val="libBold2Char"/>
          <w:rtl/>
        </w:rPr>
        <w:t>5842 ـ عمرو بن خلف</w:t>
      </w:r>
      <w:r w:rsidRPr="002517A3">
        <w:rPr>
          <w:rStyle w:val="libBold2Char"/>
          <w:rFonts w:hint="cs"/>
          <w:rtl/>
        </w:rPr>
        <w:t xml:space="preserve"> </w:t>
      </w:r>
      <w:r w:rsidRPr="007546DE">
        <w:rPr>
          <w:rtl/>
          <w:lang w:bidi="fa-IR"/>
        </w:rPr>
        <w:t xml:space="preserve">بن عمير التيمي </w:t>
      </w:r>
      <w:r w:rsidRPr="00C830DC">
        <w:rPr>
          <w:rStyle w:val="libFootnotenumChar"/>
          <w:rtl/>
        </w:rPr>
        <w:t>(3)</w:t>
      </w:r>
      <w:r>
        <w:rPr>
          <w:rtl/>
          <w:lang w:bidi="fa-IR"/>
        </w:rPr>
        <w:t>.</w:t>
      </w:r>
    </w:p>
    <w:p w14:paraId="716212F3" w14:textId="77777777" w:rsidR="005F5BB8" w:rsidRPr="007546DE" w:rsidRDefault="005F5BB8" w:rsidP="00BB12A9">
      <w:pPr>
        <w:pStyle w:val="libNormal"/>
        <w:rPr>
          <w:rtl/>
        </w:rPr>
      </w:pPr>
      <w:r w:rsidRPr="007546DE">
        <w:rPr>
          <w:rtl/>
        </w:rPr>
        <w:t>هو المهاجر بن قنفذ ، المهاجر ، وقنفذ لقبان لهما.</w:t>
      </w:r>
    </w:p>
    <w:p w14:paraId="5A7DDD7A" w14:textId="77777777" w:rsidR="005F5BB8" w:rsidRPr="007546DE" w:rsidRDefault="005F5BB8" w:rsidP="00BB12A9">
      <w:pPr>
        <w:pStyle w:val="libNormal"/>
        <w:rPr>
          <w:rtl/>
          <w:lang w:bidi="fa-IR"/>
        </w:rPr>
      </w:pPr>
      <w:r w:rsidRPr="002517A3">
        <w:rPr>
          <w:rStyle w:val="libBold2Char"/>
          <w:rtl/>
        </w:rPr>
        <w:t xml:space="preserve">5843 ز ـ عمرو بن خويلد : </w:t>
      </w:r>
      <w:r w:rsidRPr="007546DE">
        <w:rPr>
          <w:rtl/>
          <w:lang w:bidi="fa-IR"/>
        </w:rPr>
        <w:t>الخزاعي.</w:t>
      </w:r>
    </w:p>
    <w:p w14:paraId="29A66C0F" w14:textId="77777777" w:rsidR="005F5BB8" w:rsidRPr="007546DE" w:rsidRDefault="005F5BB8" w:rsidP="00BB12A9">
      <w:pPr>
        <w:pStyle w:val="libNormal"/>
        <w:rPr>
          <w:rtl/>
        </w:rPr>
      </w:pPr>
      <w:r w:rsidRPr="007546DE">
        <w:rPr>
          <w:rtl/>
        </w:rPr>
        <w:t xml:space="preserve">قال ابن السّكن : يقال له صحبة ، ثم أسند من طريق علي بن المديني ، قال : عمرو بن خويلد الخزاعي من أصحاب النبيّ </w:t>
      </w:r>
      <w:r w:rsidRPr="00E662C5">
        <w:rPr>
          <w:rStyle w:val="libAlaemChar"/>
          <w:rtl/>
        </w:rPr>
        <w:t>صلى‌الله‌عليه‌وسلم</w:t>
      </w:r>
      <w:r w:rsidRPr="007546DE">
        <w:rPr>
          <w:rtl/>
        </w:rPr>
        <w:t xml:space="preserve"> ، وله عنه أحاديث ، ثم ساق له ابن السكن حديثا ، وقال : لم أجد له غيره.</w:t>
      </w:r>
    </w:p>
    <w:p w14:paraId="708C5403" w14:textId="77777777" w:rsidR="005F5BB8" w:rsidRPr="007546DE" w:rsidRDefault="005F5BB8" w:rsidP="00BB12A9">
      <w:pPr>
        <w:pStyle w:val="libNormal"/>
        <w:rPr>
          <w:rtl/>
        </w:rPr>
      </w:pPr>
      <w:r w:rsidRPr="007546DE">
        <w:rPr>
          <w:rtl/>
        </w:rPr>
        <w:t>قلت : وأنا أظنّ أن الّذي وصفه علي بن المديني إنما هو أبو شريح الخزاعي ، لأن الأزرقي اسمه خويلد بن عمرو ، فلعله انقلب</w:t>
      </w:r>
      <w:r>
        <w:rPr>
          <w:rFonts w:hint="cs"/>
          <w:rtl/>
        </w:rPr>
        <w:t xml:space="preserve"> </w:t>
      </w:r>
      <w:r w:rsidRPr="007546DE">
        <w:rPr>
          <w:rtl/>
        </w:rPr>
        <w:t xml:space="preserve">الحديث </w:t>
      </w:r>
      <w:r w:rsidRPr="00C830DC">
        <w:rPr>
          <w:rStyle w:val="libFootnotenumChar"/>
          <w:rtl/>
        </w:rPr>
        <w:t>(4)</w:t>
      </w:r>
      <w:r w:rsidRPr="007546DE">
        <w:rPr>
          <w:rtl/>
        </w:rPr>
        <w:t xml:space="preserve"> الّذي أورده ابن السكن من طريق حشرج بن نباتة ، عن إسحاق بن إبراهيم ، عن مكحول ، عن عمرو بن خويلد الخزاعي ، قال : قال رسول الله </w:t>
      </w:r>
      <w:r w:rsidRPr="00E662C5">
        <w:rPr>
          <w:rStyle w:val="libAlaemChar"/>
          <w:rtl/>
        </w:rPr>
        <w:t>صلى‌الله‌عليه‌وآله‌وسلم</w:t>
      </w:r>
      <w:r w:rsidRPr="007546DE">
        <w:rPr>
          <w:rtl/>
        </w:rPr>
        <w:t xml:space="preserve"> : «لا ينظر الله إلى مانع الزّكاة يوم القيامة ، ولا إلى آكل مال اليتيم ، ولا إلى ساحر ولا إلى عاقّ»</w:t>
      </w:r>
      <w:r>
        <w:rPr>
          <w:rtl/>
        </w:rPr>
        <w:t>.</w:t>
      </w:r>
    </w:p>
    <w:p w14:paraId="527FEBC1" w14:textId="77777777" w:rsidR="005F5BB8" w:rsidRPr="007546DE" w:rsidRDefault="005F5BB8" w:rsidP="00BB12A9">
      <w:pPr>
        <w:pStyle w:val="libNormal"/>
        <w:rPr>
          <w:rtl/>
        </w:rPr>
      </w:pPr>
      <w:r w:rsidRPr="002517A3">
        <w:rPr>
          <w:rStyle w:val="libBold2Char"/>
          <w:rtl/>
        </w:rPr>
        <w:t xml:space="preserve">5844 ز ـ عمرو بن ذي النّور : </w:t>
      </w:r>
      <w:r w:rsidRPr="007546DE">
        <w:rPr>
          <w:rtl/>
        </w:rPr>
        <w:t>الدّوسي. هو عمرو بن الطفيل. يأتي.</w:t>
      </w:r>
    </w:p>
    <w:p w14:paraId="10841DEA" w14:textId="77777777" w:rsidR="005F5BB8" w:rsidRPr="007546DE" w:rsidRDefault="005F5BB8" w:rsidP="00BB12A9">
      <w:pPr>
        <w:pStyle w:val="libNormal"/>
        <w:rPr>
          <w:rtl/>
        </w:rPr>
      </w:pPr>
      <w:r w:rsidRPr="002517A3">
        <w:rPr>
          <w:rStyle w:val="libBold2Char"/>
          <w:rtl/>
        </w:rPr>
        <w:t xml:space="preserve">5845 ز ـ عمرو بن ربعي : </w:t>
      </w:r>
      <w:r w:rsidRPr="007546DE">
        <w:rPr>
          <w:rtl/>
        </w:rPr>
        <w:t xml:space="preserve">قيل هو اسم أبي قتادة </w:t>
      </w:r>
      <w:r w:rsidRPr="00C830DC">
        <w:rPr>
          <w:rStyle w:val="libFootnotenumChar"/>
          <w:rtl/>
        </w:rPr>
        <w:t>(5)</w:t>
      </w:r>
      <w:r w:rsidRPr="007546DE">
        <w:rPr>
          <w:rtl/>
        </w:rPr>
        <w:t xml:space="preserve"> ، والمشهور أن اسمه الحارث.</w:t>
      </w:r>
    </w:p>
    <w:p w14:paraId="377C4278" w14:textId="77777777" w:rsidR="005F5BB8" w:rsidRPr="002517A3" w:rsidRDefault="005F5BB8" w:rsidP="00BB12A9">
      <w:pPr>
        <w:pStyle w:val="libNormal"/>
        <w:rPr>
          <w:rStyle w:val="libBold2Char"/>
          <w:rtl/>
        </w:rPr>
      </w:pPr>
      <w:r w:rsidRPr="002517A3">
        <w:rPr>
          <w:rStyle w:val="libBold2Char"/>
          <w:rtl/>
        </w:rPr>
        <w:t xml:space="preserve">5846 ز ـ عمرو بن ربيعة </w:t>
      </w:r>
      <w:r w:rsidRPr="00C830DC">
        <w:rPr>
          <w:rStyle w:val="libFootnotenumChar"/>
          <w:rtl/>
        </w:rPr>
        <w:t>(6)</w:t>
      </w:r>
      <w:r w:rsidRPr="002517A3">
        <w:rPr>
          <w:rStyle w:val="libBold2Char"/>
          <w:rtl/>
        </w:rPr>
        <w:t xml:space="preserve"> :</w:t>
      </w:r>
    </w:p>
    <w:p w14:paraId="350ED2BB" w14:textId="77777777" w:rsidR="005F5BB8" w:rsidRPr="007546DE" w:rsidRDefault="005F5BB8" w:rsidP="00BB12A9">
      <w:pPr>
        <w:pStyle w:val="libNormal"/>
        <w:rPr>
          <w:rtl/>
        </w:rPr>
      </w:pPr>
      <w:r w:rsidRPr="007546DE">
        <w:rPr>
          <w:rtl/>
        </w:rPr>
        <w:t>ذكره البغويّ في الصحابة ، وقال : ذكره بعض من ألّف فيهم.</w:t>
      </w:r>
    </w:p>
    <w:p w14:paraId="14B7214F" w14:textId="77777777" w:rsidR="005F5BB8" w:rsidRPr="007546DE" w:rsidRDefault="005F5BB8" w:rsidP="00575020">
      <w:pPr>
        <w:pStyle w:val="libLine"/>
        <w:rPr>
          <w:rtl/>
        </w:rPr>
      </w:pPr>
      <w:r w:rsidRPr="007546DE">
        <w:rPr>
          <w:rtl/>
        </w:rPr>
        <w:t>__________________</w:t>
      </w:r>
    </w:p>
    <w:p w14:paraId="50859137"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مسهر.</w:t>
      </w:r>
    </w:p>
    <w:p w14:paraId="2F20C9B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عتبة.</w:t>
      </w:r>
    </w:p>
    <w:p w14:paraId="17E6558F"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3919) ، الاستيعاب ت </w:t>
      </w:r>
      <w:r>
        <w:rPr>
          <w:rtl/>
        </w:rPr>
        <w:t>(</w:t>
      </w:r>
      <w:r w:rsidRPr="007546DE">
        <w:rPr>
          <w:rtl/>
        </w:rPr>
        <w:t>1934)</w:t>
      </w:r>
      <w:r>
        <w:rPr>
          <w:rtl/>
        </w:rPr>
        <w:t>.</w:t>
      </w:r>
    </w:p>
    <w:p w14:paraId="7A6D02A6"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والحديث.</w:t>
      </w:r>
    </w:p>
    <w:p w14:paraId="430B80E2"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3921)</w:t>
      </w:r>
      <w:r>
        <w:rPr>
          <w:rtl/>
        </w:rPr>
        <w:t>.</w:t>
      </w:r>
    </w:p>
    <w:p w14:paraId="2B5C2B34"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3922)</w:t>
      </w:r>
      <w:r>
        <w:rPr>
          <w:rtl/>
        </w:rPr>
        <w:t>.</w:t>
      </w:r>
    </w:p>
    <w:p w14:paraId="09F24036" w14:textId="77777777" w:rsidR="005F5BB8" w:rsidRPr="007546DE" w:rsidRDefault="005F5BB8" w:rsidP="00BB12A9">
      <w:pPr>
        <w:pStyle w:val="libNormal"/>
        <w:rPr>
          <w:rtl/>
        </w:rPr>
      </w:pPr>
      <w:r>
        <w:rPr>
          <w:rtl/>
        </w:rPr>
        <w:br w:type="page"/>
      </w:r>
      <w:r>
        <w:rPr>
          <w:rtl/>
        </w:rPr>
        <w:lastRenderedPageBreak/>
        <w:t>و</w:t>
      </w:r>
      <w:r w:rsidRPr="007546DE">
        <w:rPr>
          <w:rtl/>
        </w:rPr>
        <w:t xml:space="preserve">أخرج سعيد بن يعقوب ، من طريق عبد المنان بن عبد الله ، عن قيس بن همام ، عن عمرو بن ربيعة ، قال : وفدت إلى النبيّ </w:t>
      </w:r>
      <w:r w:rsidRPr="00E662C5">
        <w:rPr>
          <w:rStyle w:val="libAlaemChar"/>
          <w:rtl/>
        </w:rPr>
        <w:t>صلى‌الله‌عليه‌وسلم</w:t>
      </w:r>
      <w:r w:rsidRPr="007546DE">
        <w:rPr>
          <w:rtl/>
        </w:rPr>
        <w:t xml:space="preserve"> ، فسمعته يقول : «أدعوكم إلى الله وحده الّذي إن مسّكم ضرّ كشف عنكم» </w:t>
      </w:r>
      <w:r w:rsidRPr="00C830DC">
        <w:rPr>
          <w:rStyle w:val="libFootnotenumChar"/>
          <w:rtl/>
        </w:rPr>
        <w:t>(1)</w:t>
      </w:r>
      <w:r w:rsidRPr="00C830DC">
        <w:rPr>
          <w:rStyle w:val="libFootnotenumChar"/>
          <w:rFonts w:hint="cs"/>
          <w:rtl/>
        </w:rPr>
        <w:t xml:space="preserve"> </w:t>
      </w:r>
      <w:r w:rsidRPr="007546DE">
        <w:rPr>
          <w:rtl/>
        </w:rPr>
        <w:t>عمرو بن رياب.</w:t>
      </w:r>
    </w:p>
    <w:p w14:paraId="2D9614AF" w14:textId="77777777" w:rsidR="005F5BB8" w:rsidRPr="007546DE" w:rsidRDefault="005F5BB8" w:rsidP="00BB12A9">
      <w:pPr>
        <w:pStyle w:val="libNormal"/>
        <w:rPr>
          <w:rtl/>
        </w:rPr>
      </w:pPr>
      <w:r w:rsidRPr="002517A3">
        <w:rPr>
          <w:rStyle w:val="libBold2Char"/>
          <w:rtl/>
        </w:rPr>
        <w:t xml:space="preserve">5847 ز ـ عمرو بن زائدة : </w:t>
      </w:r>
      <w:r w:rsidRPr="007546DE">
        <w:rPr>
          <w:rtl/>
        </w:rPr>
        <w:t xml:space="preserve">وقيل عمرو بن قيس بن زائدة بن الأصم العامري </w:t>
      </w:r>
      <w:r w:rsidRPr="00C830DC">
        <w:rPr>
          <w:rStyle w:val="libFootnotenumChar"/>
          <w:rtl/>
        </w:rPr>
        <w:t>(2)</w:t>
      </w:r>
      <w:r w:rsidRPr="007546DE">
        <w:rPr>
          <w:rtl/>
        </w:rPr>
        <w:t xml:space="preserve"> ، هو ابن أم مكتوم الأعمى.</w:t>
      </w:r>
    </w:p>
    <w:p w14:paraId="71A458D6" w14:textId="77777777" w:rsidR="005F5BB8" w:rsidRPr="007546DE" w:rsidRDefault="005F5BB8" w:rsidP="00BB12A9">
      <w:pPr>
        <w:pStyle w:val="libNormal"/>
        <w:rPr>
          <w:rtl/>
        </w:rPr>
      </w:pPr>
      <w:r w:rsidRPr="007546DE">
        <w:rPr>
          <w:rtl/>
        </w:rPr>
        <w:t>تقدم في عمرو بن أم مكتوم.</w:t>
      </w:r>
    </w:p>
    <w:p w14:paraId="48F0ECB9" w14:textId="77777777" w:rsidR="005F5BB8" w:rsidRPr="002517A3" w:rsidRDefault="005F5BB8" w:rsidP="00BB12A9">
      <w:pPr>
        <w:pStyle w:val="libNormal"/>
        <w:rPr>
          <w:rStyle w:val="libBold2Char"/>
          <w:rtl/>
        </w:rPr>
      </w:pPr>
      <w:r w:rsidRPr="002517A3">
        <w:rPr>
          <w:rStyle w:val="libBold2Char"/>
          <w:rtl/>
        </w:rPr>
        <w:t xml:space="preserve">5848 ـ عمرو بن زرارة الأنصاري </w:t>
      </w:r>
      <w:r w:rsidRPr="00C830DC">
        <w:rPr>
          <w:rStyle w:val="libFootnotenumChar"/>
          <w:rtl/>
        </w:rPr>
        <w:t>(3)</w:t>
      </w:r>
      <w:r w:rsidRPr="002517A3">
        <w:rPr>
          <w:rStyle w:val="libBold2Char"/>
          <w:rtl/>
        </w:rPr>
        <w:t xml:space="preserve"> :</w:t>
      </w:r>
    </w:p>
    <w:p w14:paraId="5DB64D19" w14:textId="77777777" w:rsidR="005F5BB8" w:rsidRPr="007546DE" w:rsidRDefault="005F5BB8" w:rsidP="00BB12A9">
      <w:pPr>
        <w:pStyle w:val="libNormal"/>
        <w:rPr>
          <w:rtl/>
        </w:rPr>
      </w:pPr>
      <w:r w:rsidRPr="007546DE">
        <w:rPr>
          <w:rtl/>
        </w:rPr>
        <w:t xml:space="preserve">ذكره الطّبرانيّ في «المعجم الكبير» ، وأخرج من طريق الوليد بن سليمان بن أبي السائب ، عن القاسم ، عن أبي أمامة ، قال : بينما نحن مع رسول الله </w:t>
      </w:r>
      <w:r w:rsidRPr="00E662C5">
        <w:rPr>
          <w:rStyle w:val="libAlaemChar"/>
          <w:rtl/>
        </w:rPr>
        <w:t>صلى‌الله‌عليه‌وآله‌وسلم</w:t>
      </w:r>
      <w:r w:rsidRPr="007546DE">
        <w:rPr>
          <w:rtl/>
        </w:rPr>
        <w:t xml:space="preserve"> إذ لحقنا عمرو بن زرارة الأنصاري في حلة وإزار قد أسبل ، فجعل النبيّ </w:t>
      </w:r>
      <w:r w:rsidRPr="00E662C5">
        <w:rPr>
          <w:rStyle w:val="libAlaemChar"/>
          <w:rtl/>
        </w:rPr>
        <w:t>صلى‌الله‌عليه‌وسلم</w:t>
      </w:r>
      <w:r w:rsidRPr="007546DE">
        <w:rPr>
          <w:rtl/>
        </w:rPr>
        <w:t xml:space="preserve"> يأخذ بناحية ثوبه ويتواضع لله </w:t>
      </w:r>
      <w:r w:rsidRPr="00E662C5">
        <w:rPr>
          <w:rStyle w:val="libAlaemChar"/>
          <w:rtl/>
        </w:rPr>
        <w:t>عزوجل</w:t>
      </w:r>
      <w:r w:rsidRPr="007546DE">
        <w:rPr>
          <w:rtl/>
        </w:rPr>
        <w:t xml:space="preserve"> ، ويقول : «اللهمّ عبدك وابن عبدك ، وابن أمتك»</w:t>
      </w:r>
      <w:r>
        <w:rPr>
          <w:rtl/>
        </w:rPr>
        <w:t xml:space="preserve"> ..</w:t>
      </w:r>
      <w:r w:rsidRPr="007546DE">
        <w:rPr>
          <w:rtl/>
        </w:rPr>
        <w:t xml:space="preserve">. حتى سمعها عمرو بن زرارة ، فالتفت إلى النبي </w:t>
      </w:r>
      <w:r w:rsidRPr="00E662C5">
        <w:rPr>
          <w:rStyle w:val="libAlaemChar"/>
          <w:rtl/>
        </w:rPr>
        <w:t>صلى‌الله‌عليه‌وآله</w:t>
      </w:r>
      <w:r w:rsidRPr="007546DE">
        <w:rPr>
          <w:rtl/>
        </w:rPr>
        <w:t xml:space="preserve"> ، فقال : يا رسول الله ، إني حمش الساقين ، فقال : «إنّ الله قد أحسن كلّ شيء خلقه ، يا عمرو بن زرارة ، إنّ الله لا يحبّ المسبلين» </w:t>
      </w:r>
      <w:r w:rsidRPr="00C830DC">
        <w:rPr>
          <w:rStyle w:val="libFootnotenumChar"/>
          <w:rtl/>
        </w:rPr>
        <w:t>(4)</w:t>
      </w:r>
      <w:r>
        <w:rPr>
          <w:rtl/>
        </w:rPr>
        <w:t>.</w:t>
      </w:r>
    </w:p>
    <w:p w14:paraId="35B89465" w14:textId="77777777" w:rsidR="005F5BB8" w:rsidRPr="007546DE" w:rsidRDefault="005F5BB8" w:rsidP="00BB12A9">
      <w:pPr>
        <w:pStyle w:val="libNormal"/>
        <w:rPr>
          <w:rtl/>
        </w:rPr>
      </w:pPr>
      <w:r w:rsidRPr="002517A3">
        <w:rPr>
          <w:rStyle w:val="libBold2Char"/>
          <w:rtl/>
        </w:rPr>
        <w:t>5849 ـ عمرو بن زرارة</w:t>
      </w:r>
      <w:r w:rsidRPr="002517A3">
        <w:rPr>
          <w:rStyle w:val="libBold2Char"/>
          <w:rFonts w:hint="cs"/>
          <w:rtl/>
        </w:rPr>
        <w:t xml:space="preserve"> </w:t>
      </w:r>
      <w:r w:rsidRPr="007546DE">
        <w:rPr>
          <w:rtl/>
        </w:rPr>
        <w:t>بن قيس بن عمرو النخعي.</w:t>
      </w:r>
    </w:p>
    <w:p w14:paraId="0521B824" w14:textId="77777777" w:rsidR="005F5BB8" w:rsidRPr="007546DE" w:rsidRDefault="005F5BB8" w:rsidP="00BB12A9">
      <w:pPr>
        <w:pStyle w:val="libNormal"/>
        <w:rPr>
          <w:rtl/>
        </w:rPr>
      </w:pPr>
      <w:r w:rsidRPr="007546DE">
        <w:rPr>
          <w:rtl/>
        </w:rPr>
        <w:t xml:space="preserve">تقدم ذكره في ترجمة والده زرارة ، وصحبته محتملة ، وله خبر مع ابن مسعود رويناه في فوائد المخلص. وفي ذكر أبيه عن عمرو هذا أنه كان أول من خلع عثمان </w:t>
      </w:r>
      <w:r w:rsidRPr="00E662C5">
        <w:rPr>
          <w:rStyle w:val="libAlaemChar"/>
          <w:rtl/>
        </w:rPr>
        <w:t>رضي‌الله‌عنه</w:t>
      </w:r>
      <w:r w:rsidRPr="007546DE">
        <w:rPr>
          <w:rtl/>
        </w:rPr>
        <w:t>.</w:t>
      </w:r>
    </w:p>
    <w:p w14:paraId="79A2018F" w14:textId="77777777" w:rsidR="005F5BB8" w:rsidRPr="007546DE" w:rsidRDefault="005F5BB8" w:rsidP="00BB12A9">
      <w:pPr>
        <w:pStyle w:val="libNormal"/>
        <w:rPr>
          <w:rtl/>
        </w:rPr>
      </w:pPr>
      <w:r w:rsidRPr="002517A3">
        <w:rPr>
          <w:rStyle w:val="libBold2Char"/>
          <w:rtl/>
        </w:rPr>
        <w:t>5850 ـ عمرو بن أبي زهير</w:t>
      </w:r>
      <w:r w:rsidRPr="002517A3">
        <w:rPr>
          <w:rStyle w:val="libBold2Char"/>
          <w:rFonts w:hint="cs"/>
          <w:rtl/>
        </w:rPr>
        <w:t xml:space="preserve"> </w:t>
      </w:r>
      <w:r w:rsidRPr="007546DE">
        <w:rPr>
          <w:rtl/>
        </w:rPr>
        <w:t xml:space="preserve">بن مالك بن امرئ القيس الأنصاري </w:t>
      </w:r>
      <w:r w:rsidRPr="00C830DC">
        <w:rPr>
          <w:rStyle w:val="libFootnotenumChar"/>
          <w:rtl/>
        </w:rPr>
        <w:t>(5)</w:t>
      </w:r>
      <w:r>
        <w:rPr>
          <w:rtl/>
        </w:rPr>
        <w:t>.</w:t>
      </w:r>
    </w:p>
    <w:p w14:paraId="5722CBE6" w14:textId="77777777" w:rsidR="005F5BB8" w:rsidRPr="007546DE" w:rsidRDefault="005F5BB8" w:rsidP="00BB12A9">
      <w:pPr>
        <w:pStyle w:val="libNormal"/>
        <w:rPr>
          <w:rtl/>
        </w:rPr>
      </w:pPr>
      <w:r w:rsidRPr="007546DE">
        <w:rPr>
          <w:rtl/>
        </w:rPr>
        <w:t>ذكره موسى بن عقبة فيمن شهد بدرا.</w:t>
      </w:r>
    </w:p>
    <w:p w14:paraId="6CF5279E" w14:textId="77777777" w:rsidR="005F5BB8" w:rsidRPr="007546DE" w:rsidRDefault="005F5BB8" w:rsidP="00575020">
      <w:pPr>
        <w:pStyle w:val="libLine"/>
        <w:rPr>
          <w:rtl/>
        </w:rPr>
      </w:pPr>
      <w:r w:rsidRPr="007546DE">
        <w:rPr>
          <w:rtl/>
        </w:rPr>
        <w:t>__________________</w:t>
      </w:r>
    </w:p>
    <w:p w14:paraId="13FDDC46" w14:textId="77777777" w:rsidR="005F5BB8" w:rsidRPr="007546DE" w:rsidRDefault="005F5BB8" w:rsidP="00F74DAE">
      <w:pPr>
        <w:pStyle w:val="libFootnote0"/>
        <w:rPr>
          <w:rtl/>
          <w:lang w:bidi="fa-IR"/>
        </w:rPr>
      </w:pPr>
      <w:r>
        <w:rPr>
          <w:rtl/>
        </w:rPr>
        <w:t>(</w:t>
      </w:r>
      <w:r w:rsidRPr="007546DE">
        <w:rPr>
          <w:rtl/>
        </w:rPr>
        <w:t xml:space="preserve">1) في </w:t>
      </w:r>
      <w:r>
        <w:rPr>
          <w:rtl/>
        </w:rPr>
        <w:t>أ</w:t>
      </w:r>
      <w:r w:rsidRPr="007546DE">
        <w:rPr>
          <w:rtl/>
        </w:rPr>
        <w:t>بعد كشف عنكم : عمرو بن رئات السهمي. يأتي في عمير.</w:t>
      </w:r>
    </w:p>
    <w:p w14:paraId="0CF83749"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3924)</w:t>
      </w:r>
      <w:r>
        <w:rPr>
          <w:rtl/>
        </w:rPr>
        <w:t>.</w:t>
      </w:r>
    </w:p>
    <w:p w14:paraId="296D946F" w14:textId="77777777" w:rsidR="005F5BB8" w:rsidRPr="007546DE" w:rsidRDefault="005F5BB8" w:rsidP="00C830DC">
      <w:pPr>
        <w:pStyle w:val="libFootnote"/>
        <w:rPr>
          <w:rtl/>
          <w:lang w:bidi="fa-IR"/>
        </w:rPr>
      </w:pPr>
      <w:r w:rsidRPr="007546DE">
        <w:rPr>
          <w:rtl/>
        </w:rPr>
        <w:t>التحفة اللطيفة 3 / 396 ، تقريب التهذيب 2 / 66 ، 70 ، 79 ، تهذيب التهذيب 8 / 34 ، 106 ، التاريخ الصغير 1 / 26 ، صفة الصفوة 1 / 982 ، تاريخ الإسلام 3 / 94 ، تجريد أسماء الصحابة 1 / 406 ، تهذيب الكمال 2 / 1033 ، 1051 خلاصة تهذيب التهذيب 2 / 285 ، تاريخ الإسلام 3 / 94 ، المعرفة والتاريخ 3 / 168.</w:t>
      </w:r>
    </w:p>
    <w:p w14:paraId="6BE4208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3925)</w:t>
      </w:r>
      <w:r>
        <w:rPr>
          <w:rtl/>
        </w:rPr>
        <w:t>.</w:t>
      </w:r>
    </w:p>
    <w:p w14:paraId="29C15382" w14:textId="77777777" w:rsidR="005F5BB8" w:rsidRPr="007546DE" w:rsidRDefault="005F5BB8" w:rsidP="00F74DAE">
      <w:pPr>
        <w:pStyle w:val="libFootnote0"/>
        <w:rPr>
          <w:rtl/>
          <w:lang w:bidi="fa-IR"/>
        </w:rPr>
      </w:pPr>
      <w:r>
        <w:rPr>
          <w:rtl/>
        </w:rPr>
        <w:t>(</w:t>
      </w:r>
      <w:r w:rsidRPr="007546DE">
        <w:rPr>
          <w:rtl/>
        </w:rPr>
        <w:t>4) المسبل إزاره : هو الّذي يطول ثوبه ويرسله إلى الأرض إذا مشى ، وإنما يفعل ذلك كبرا واختيالا النهاية 2 / 339.</w:t>
      </w:r>
    </w:p>
    <w:p w14:paraId="78AD61FD"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3928) ، الاستيعاب ت </w:t>
      </w:r>
      <w:r>
        <w:rPr>
          <w:rtl/>
        </w:rPr>
        <w:t>(</w:t>
      </w:r>
      <w:r w:rsidRPr="007546DE">
        <w:rPr>
          <w:rtl/>
        </w:rPr>
        <w:t>1937)</w:t>
      </w:r>
      <w:r>
        <w:rPr>
          <w:rtl/>
        </w:rPr>
        <w:t>.</w:t>
      </w:r>
    </w:p>
    <w:p w14:paraId="2E9516DB"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5851 ـ عمرو بن سالم : </w:t>
      </w:r>
      <w:r w:rsidRPr="007546DE">
        <w:rPr>
          <w:rtl/>
        </w:rPr>
        <w:t>بن حصين بن سالم بن كلثوم الخزاعي من مليح ، بالتصغير ، وآخره حاء مهملة</w:t>
      </w:r>
      <w:r>
        <w:rPr>
          <w:rtl/>
        </w:rPr>
        <w:t xml:space="preserve"> ـ </w:t>
      </w:r>
      <w:r w:rsidRPr="007546DE">
        <w:rPr>
          <w:rtl/>
        </w:rPr>
        <w:t>ابن عمرو بن ربيعة بن كعب بن عمرو بن يحيى بن خزاعة.</w:t>
      </w:r>
    </w:p>
    <w:p w14:paraId="289A916C" w14:textId="77777777" w:rsidR="005F5BB8" w:rsidRPr="007546DE" w:rsidRDefault="005F5BB8" w:rsidP="00BB12A9">
      <w:pPr>
        <w:pStyle w:val="libNormal"/>
        <w:rPr>
          <w:rtl/>
        </w:rPr>
      </w:pPr>
      <w:r w:rsidRPr="007546DE">
        <w:rPr>
          <w:rtl/>
        </w:rPr>
        <w:t>قال محمّد بن إسحاق في «المغازي» : حدثني الزّهريّ ، عن عروة بن الزّبير ، عن مروان بن الحكم والمسور بن مخرمة</w:t>
      </w:r>
      <w:r>
        <w:rPr>
          <w:rtl/>
        </w:rPr>
        <w:t xml:space="preserve"> ـ </w:t>
      </w:r>
      <w:r w:rsidRPr="007546DE">
        <w:rPr>
          <w:rtl/>
        </w:rPr>
        <w:t xml:space="preserve">أنهما حدّثاه جميعا أنّ عمرو بن سالم الخزاعي ركب إلى رسول الله </w:t>
      </w:r>
      <w:r w:rsidRPr="00E662C5">
        <w:rPr>
          <w:rStyle w:val="libAlaemChar"/>
          <w:rtl/>
        </w:rPr>
        <w:t>صلى‌الله‌عليه‌وآله‌وسلم</w:t>
      </w:r>
      <w:r w:rsidRPr="007546DE">
        <w:rPr>
          <w:rtl/>
        </w:rPr>
        <w:t xml:space="preserve"> لما كان من أمر خزاعة وبني بكر بالوتير </w:t>
      </w:r>
      <w:r w:rsidRPr="00C830DC">
        <w:rPr>
          <w:rStyle w:val="libFootnotenumChar"/>
          <w:rtl/>
        </w:rPr>
        <w:t>(1)</w:t>
      </w:r>
      <w:r w:rsidRPr="007546DE">
        <w:rPr>
          <w:rtl/>
        </w:rPr>
        <w:t xml:space="preserve"> ، حتى قدم المدينة يخبره الخبر ، فأنشده</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7736EE5" w14:textId="77777777" w:rsidTr="00DA59A6">
        <w:trPr>
          <w:tblCellSpacing w:w="15" w:type="dxa"/>
          <w:jc w:val="center"/>
        </w:trPr>
        <w:tc>
          <w:tcPr>
            <w:tcW w:w="2400" w:type="pct"/>
            <w:vAlign w:val="center"/>
          </w:tcPr>
          <w:p w14:paraId="4CC9A91C" w14:textId="77777777" w:rsidR="005F5BB8" w:rsidRPr="007546DE" w:rsidRDefault="005F5BB8" w:rsidP="00BB749F">
            <w:pPr>
              <w:pStyle w:val="libPoem"/>
              <w:rPr>
                <w:rtl/>
              </w:rPr>
            </w:pPr>
            <w:r w:rsidRPr="007546DE">
              <w:rPr>
                <w:rtl/>
              </w:rPr>
              <w:t>اللهمّ إنّي ناشد محمّدا</w:t>
            </w:r>
            <w:r w:rsidRPr="00787285">
              <w:rPr>
                <w:rStyle w:val="libPoemTiniCharChar"/>
                <w:rtl/>
              </w:rPr>
              <w:br/>
              <w:t> </w:t>
            </w:r>
          </w:p>
        </w:tc>
        <w:tc>
          <w:tcPr>
            <w:tcW w:w="200" w:type="pct"/>
            <w:vAlign w:val="center"/>
          </w:tcPr>
          <w:p w14:paraId="6F697EF2" w14:textId="77777777" w:rsidR="005F5BB8" w:rsidRPr="007546DE" w:rsidRDefault="005F5BB8" w:rsidP="00BB749F">
            <w:pPr>
              <w:pStyle w:val="libPoem"/>
            </w:pPr>
            <w:r w:rsidRPr="007546DE">
              <w:rPr>
                <w:rtl/>
              </w:rPr>
              <w:t> </w:t>
            </w:r>
          </w:p>
        </w:tc>
        <w:tc>
          <w:tcPr>
            <w:tcW w:w="2400" w:type="pct"/>
            <w:vAlign w:val="center"/>
          </w:tcPr>
          <w:p w14:paraId="3D37F9B5" w14:textId="77777777" w:rsidR="005F5BB8" w:rsidRPr="007546DE" w:rsidRDefault="005F5BB8" w:rsidP="00BB749F">
            <w:pPr>
              <w:pStyle w:val="libPoem"/>
            </w:pPr>
            <w:r w:rsidRPr="007546DE">
              <w:rPr>
                <w:rtl/>
              </w:rPr>
              <w:t>حلف أبينا وأبيه الأتلدا</w:t>
            </w:r>
            <w:r w:rsidRPr="00787285">
              <w:rPr>
                <w:rStyle w:val="libPoemTiniCharChar"/>
                <w:rtl/>
              </w:rPr>
              <w:br/>
              <w:t> </w:t>
            </w:r>
          </w:p>
        </w:tc>
      </w:tr>
      <w:tr w:rsidR="005F5BB8" w:rsidRPr="007546DE" w14:paraId="40941E45" w14:textId="77777777" w:rsidTr="00DA59A6">
        <w:trPr>
          <w:tblCellSpacing w:w="15" w:type="dxa"/>
          <w:jc w:val="center"/>
        </w:trPr>
        <w:tc>
          <w:tcPr>
            <w:tcW w:w="2400" w:type="pct"/>
            <w:vAlign w:val="center"/>
          </w:tcPr>
          <w:p w14:paraId="12720E60" w14:textId="77777777" w:rsidR="005F5BB8" w:rsidRPr="007546DE" w:rsidRDefault="005F5BB8" w:rsidP="00BB749F">
            <w:pPr>
              <w:pStyle w:val="libPoem"/>
            </w:pPr>
            <w:r w:rsidRPr="007546DE">
              <w:rPr>
                <w:rtl/>
              </w:rPr>
              <w:t>كنت لنا أبا وكنّا ولدا</w:t>
            </w:r>
            <w:r w:rsidRPr="00787285">
              <w:rPr>
                <w:rStyle w:val="libPoemTiniCharChar"/>
                <w:rtl/>
              </w:rPr>
              <w:br/>
              <w:t> </w:t>
            </w:r>
          </w:p>
        </w:tc>
        <w:tc>
          <w:tcPr>
            <w:tcW w:w="200" w:type="pct"/>
            <w:vAlign w:val="center"/>
          </w:tcPr>
          <w:p w14:paraId="3C9E41C8" w14:textId="77777777" w:rsidR="005F5BB8" w:rsidRPr="007546DE" w:rsidRDefault="005F5BB8" w:rsidP="00BB749F">
            <w:pPr>
              <w:pStyle w:val="libPoem"/>
            </w:pPr>
            <w:r w:rsidRPr="007546DE">
              <w:rPr>
                <w:rtl/>
              </w:rPr>
              <w:t> </w:t>
            </w:r>
          </w:p>
        </w:tc>
        <w:tc>
          <w:tcPr>
            <w:tcW w:w="2400" w:type="pct"/>
            <w:vAlign w:val="center"/>
          </w:tcPr>
          <w:p w14:paraId="1E4E6562" w14:textId="77777777" w:rsidR="005F5BB8" w:rsidRPr="007546DE" w:rsidRDefault="005F5BB8" w:rsidP="00BB749F">
            <w:pPr>
              <w:pStyle w:val="libPoem"/>
            </w:pPr>
            <w:r w:rsidRPr="007546DE">
              <w:rPr>
                <w:rtl/>
              </w:rPr>
              <w:t>ثمّت أسلمنا فلم ننزع يدا</w:t>
            </w:r>
            <w:r w:rsidRPr="00787285">
              <w:rPr>
                <w:rStyle w:val="libPoemTiniCharChar"/>
                <w:rtl/>
              </w:rPr>
              <w:br/>
              <w:t> </w:t>
            </w:r>
          </w:p>
        </w:tc>
      </w:tr>
      <w:tr w:rsidR="005F5BB8" w:rsidRPr="007546DE" w14:paraId="5F3F2935" w14:textId="77777777" w:rsidTr="00DA59A6">
        <w:trPr>
          <w:tblCellSpacing w:w="15" w:type="dxa"/>
          <w:jc w:val="center"/>
        </w:trPr>
        <w:tc>
          <w:tcPr>
            <w:tcW w:w="2400" w:type="pct"/>
            <w:vAlign w:val="center"/>
          </w:tcPr>
          <w:p w14:paraId="0D5A035A" w14:textId="77777777" w:rsidR="005F5BB8" w:rsidRPr="007546DE" w:rsidRDefault="005F5BB8" w:rsidP="00BB749F">
            <w:pPr>
              <w:pStyle w:val="libPoem"/>
            </w:pPr>
            <w:r w:rsidRPr="007546DE">
              <w:rPr>
                <w:rtl/>
              </w:rPr>
              <w:t>فانصر رسول الله نصرا أعتدا</w:t>
            </w:r>
            <w:r w:rsidRPr="00787285">
              <w:rPr>
                <w:rStyle w:val="libPoemTiniCharChar"/>
                <w:rtl/>
              </w:rPr>
              <w:br/>
              <w:t> </w:t>
            </w:r>
          </w:p>
        </w:tc>
        <w:tc>
          <w:tcPr>
            <w:tcW w:w="200" w:type="pct"/>
            <w:vAlign w:val="center"/>
          </w:tcPr>
          <w:p w14:paraId="513F55B5" w14:textId="77777777" w:rsidR="005F5BB8" w:rsidRPr="007546DE" w:rsidRDefault="005F5BB8" w:rsidP="00BB749F">
            <w:pPr>
              <w:pStyle w:val="libPoem"/>
            </w:pPr>
            <w:r w:rsidRPr="007546DE">
              <w:rPr>
                <w:rtl/>
              </w:rPr>
              <w:t> </w:t>
            </w:r>
          </w:p>
        </w:tc>
        <w:tc>
          <w:tcPr>
            <w:tcW w:w="2400" w:type="pct"/>
            <w:vAlign w:val="center"/>
          </w:tcPr>
          <w:p w14:paraId="05C7DB92" w14:textId="77777777" w:rsidR="005F5BB8" w:rsidRPr="007546DE" w:rsidRDefault="005F5BB8" w:rsidP="00BB749F">
            <w:pPr>
              <w:pStyle w:val="libPoem"/>
            </w:pPr>
            <w:r>
              <w:rPr>
                <w:rtl/>
              </w:rPr>
              <w:t>و</w:t>
            </w:r>
            <w:r w:rsidRPr="007546DE">
              <w:rPr>
                <w:rtl/>
              </w:rPr>
              <w:t>أدع عباد الله يأتوا مددا</w:t>
            </w:r>
            <w:r w:rsidRPr="00787285">
              <w:rPr>
                <w:rStyle w:val="libPoemTiniCharChar"/>
                <w:rtl/>
              </w:rPr>
              <w:br/>
              <w:t> </w:t>
            </w:r>
          </w:p>
        </w:tc>
      </w:tr>
      <w:tr w:rsidR="005F5BB8" w:rsidRPr="007546DE" w14:paraId="546A5982" w14:textId="77777777" w:rsidTr="00DA59A6">
        <w:trPr>
          <w:tblCellSpacing w:w="15" w:type="dxa"/>
          <w:jc w:val="center"/>
        </w:trPr>
        <w:tc>
          <w:tcPr>
            <w:tcW w:w="2400" w:type="pct"/>
            <w:vAlign w:val="center"/>
          </w:tcPr>
          <w:p w14:paraId="151CC6CD" w14:textId="77777777" w:rsidR="005F5BB8" w:rsidRPr="007546DE" w:rsidRDefault="005F5BB8" w:rsidP="00BB749F">
            <w:pPr>
              <w:pStyle w:val="libPoem"/>
            </w:pPr>
            <w:r w:rsidRPr="007546DE">
              <w:rPr>
                <w:rtl/>
              </w:rPr>
              <w:t>فيهم رسول الله قد تجرّدا</w:t>
            </w:r>
            <w:r w:rsidRPr="00787285">
              <w:rPr>
                <w:rStyle w:val="libPoemTiniCharChar"/>
                <w:rtl/>
              </w:rPr>
              <w:br/>
              <w:t> </w:t>
            </w:r>
          </w:p>
        </w:tc>
        <w:tc>
          <w:tcPr>
            <w:tcW w:w="200" w:type="pct"/>
            <w:vAlign w:val="center"/>
          </w:tcPr>
          <w:p w14:paraId="0C035335" w14:textId="77777777" w:rsidR="005F5BB8" w:rsidRPr="007546DE" w:rsidRDefault="005F5BB8" w:rsidP="00BB749F">
            <w:pPr>
              <w:pStyle w:val="libPoem"/>
            </w:pPr>
            <w:r w:rsidRPr="007546DE">
              <w:rPr>
                <w:rtl/>
              </w:rPr>
              <w:t> </w:t>
            </w:r>
          </w:p>
        </w:tc>
        <w:tc>
          <w:tcPr>
            <w:tcW w:w="2400" w:type="pct"/>
            <w:vAlign w:val="center"/>
          </w:tcPr>
          <w:p w14:paraId="769BDC96" w14:textId="77777777" w:rsidR="005F5BB8" w:rsidRPr="007546DE" w:rsidRDefault="005F5BB8" w:rsidP="00BB749F">
            <w:pPr>
              <w:pStyle w:val="libPoem"/>
            </w:pPr>
            <w:r w:rsidRPr="007546DE">
              <w:rPr>
                <w:rtl/>
              </w:rPr>
              <w:t>إن سيم خسفا وجهه تربّدا</w:t>
            </w:r>
            <w:r w:rsidRPr="00787285">
              <w:rPr>
                <w:rStyle w:val="libPoemTiniCharChar"/>
                <w:rtl/>
              </w:rPr>
              <w:br/>
              <w:t> </w:t>
            </w:r>
          </w:p>
        </w:tc>
      </w:tr>
      <w:tr w:rsidR="005F5BB8" w:rsidRPr="007546DE" w14:paraId="2E7C035B" w14:textId="77777777" w:rsidTr="00DA59A6">
        <w:trPr>
          <w:tblCellSpacing w:w="15" w:type="dxa"/>
          <w:jc w:val="center"/>
        </w:trPr>
        <w:tc>
          <w:tcPr>
            <w:tcW w:w="2400" w:type="pct"/>
            <w:vAlign w:val="center"/>
          </w:tcPr>
          <w:p w14:paraId="0EF8A32D" w14:textId="77777777" w:rsidR="005F5BB8" w:rsidRPr="007546DE" w:rsidRDefault="005F5BB8" w:rsidP="00BB749F">
            <w:pPr>
              <w:pStyle w:val="libPoem"/>
            </w:pPr>
            <w:r w:rsidRPr="007546DE">
              <w:rPr>
                <w:rtl/>
              </w:rPr>
              <w:t>في فيلق كالبحر يجري زبدا</w:t>
            </w:r>
            <w:r w:rsidRPr="00787285">
              <w:rPr>
                <w:rStyle w:val="libPoemTiniCharChar"/>
                <w:rtl/>
              </w:rPr>
              <w:br/>
              <w:t> </w:t>
            </w:r>
          </w:p>
        </w:tc>
        <w:tc>
          <w:tcPr>
            <w:tcW w:w="200" w:type="pct"/>
            <w:vAlign w:val="center"/>
          </w:tcPr>
          <w:p w14:paraId="7398ABBE" w14:textId="77777777" w:rsidR="005F5BB8" w:rsidRPr="007546DE" w:rsidRDefault="005F5BB8" w:rsidP="00BB749F">
            <w:pPr>
              <w:pStyle w:val="libPoem"/>
            </w:pPr>
            <w:r w:rsidRPr="007546DE">
              <w:rPr>
                <w:rtl/>
              </w:rPr>
              <w:t> </w:t>
            </w:r>
          </w:p>
        </w:tc>
        <w:tc>
          <w:tcPr>
            <w:tcW w:w="2400" w:type="pct"/>
            <w:vAlign w:val="center"/>
          </w:tcPr>
          <w:p w14:paraId="43019348" w14:textId="77777777" w:rsidR="005F5BB8" w:rsidRPr="007546DE" w:rsidRDefault="005F5BB8" w:rsidP="00BB749F">
            <w:pPr>
              <w:pStyle w:val="libPoem"/>
            </w:pPr>
            <w:r w:rsidRPr="007546DE">
              <w:rPr>
                <w:rtl/>
              </w:rPr>
              <w:t>إنّ قريشا أخلفوك الموعدا</w:t>
            </w:r>
            <w:r w:rsidRPr="00787285">
              <w:rPr>
                <w:rStyle w:val="libPoemTiniCharChar"/>
                <w:rtl/>
              </w:rPr>
              <w:br/>
              <w:t> </w:t>
            </w:r>
          </w:p>
        </w:tc>
      </w:tr>
      <w:tr w:rsidR="005F5BB8" w:rsidRPr="007546DE" w14:paraId="1F50123F" w14:textId="77777777" w:rsidTr="00DA59A6">
        <w:trPr>
          <w:tblCellSpacing w:w="15" w:type="dxa"/>
          <w:jc w:val="center"/>
        </w:trPr>
        <w:tc>
          <w:tcPr>
            <w:tcW w:w="2400" w:type="pct"/>
            <w:vAlign w:val="center"/>
          </w:tcPr>
          <w:p w14:paraId="6699777F" w14:textId="77777777" w:rsidR="005F5BB8" w:rsidRPr="007546DE" w:rsidRDefault="005F5BB8" w:rsidP="00BB749F">
            <w:pPr>
              <w:pStyle w:val="libPoem"/>
            </w:pPr>
            <w:r>
              <w:rPr>
                <w:rtl/>
              </w:rPr>
              <w:t>و</w:t>
            </w:r>
            <w:r w:rsidRPr="007546DE">
              <w:rPr>
                <w:rtl/>
              </w:rPr>
              <w:t>نقضوا ميثاقك المؤكّدا</w:t>
            </w:r>
            <w:r w:rsidRPr="00787285">
              <w:rPr>
                <w:rStyle w:val="libPoemTiniCharChar"/>
                <w:rtl/>
              </w:rPr>
              <w:br/>
              <w:t> </w:t>
            </w:r>
          </w:p>
        </w:tc>
        <w:tc>
          <w:tcPr>
            <w:tcW w:w="200" w:type="pct"/>
            <w:vAlign w:val="center"/>
          </w:tcPr>
          <w:p w14:paraId="288A413E" w14:textId="77777777" w:rsidR="005F5BB8" w:rsidRPr="007546DE" w:rsidRDefault="005F5BB8" w:rsidP="00BB749F">
            <w:pPr>
              <w:pStyle w:val="libPoem"/>
            </w:pPr>
            <w:r w:rsidRPr="007546DE">
              <w:rPr>
                <w:rtl/>
              </w:rPr>
              <w:t> </w:t>
            </w:r>
          </w:p>
        </w:tc>
        <w:tc>
          <w:tcPr>
            <w:tcW w:w="2400" w:type="pct"/>
            <w:vAlign w:val="center"/>
          </w:tcPr>
          <w:p w14:paraId="5AF5B5E6" w14:textId="77777777" w:rsidR="005F5BB8" w:rsidRPr="007546DE" w:rsidRDefault="005F5BB8" w:rsidP="00BB749F">
            <w:pPr>
              <w:pStyle w:val="libPoem"/>
            </w:pPr>
            <w:r w:rsidRPr="007546DE">
              <w:rPr>
                <w:rtl/>
              </w:rPr>
              <w:t xml:space="preserve">هم بيّتونا بالوتير هجّدا </w:t>
            </w:r>
            <w:r w:rsidRPr="00C830DC">
              <w:rPr>
                <w:rStyle w:val="libFootnotenumChar"/>
                <w:rtl/>
              </w:rPr>
              <w:t>(2)</w:t>
            </w:r>
            <w:r w:rsidRPr="00787285">
              <w:rPr>
                <w:rStyle w:val="libPoemTiniCharChar"/>
                <w:rtl/>
              </w:rPr>
              <w:br/>
              <w:t> </w:t>
            </w:r>
          </w:p>
        </w:tc>
      </w:tr>
      <w:tr w:rsidR="005F5BB8" w:rsidRPr="007546DE" w14:paraId="5F15BB64" w14:textId="77777777" w:rsidTr="00DA59A6">
        <w:trPr>
          <w:tblCellSpacing w:w="15" w:type="dxa"/>
          <w:jc w:val="center"/>
        </w:trPr>
        <w:tc>
          <w:tcPr>
            <w:tcW w:w="0" w:type="auto"/>
            <w:gridSpan w:val="3"/>
            <w:vAlign w:val="center"/>
          </w:tcPr>
          <w:p w14:paraId="5DD8BE9F" w14:textId="77777777" w:rsidR="005F5BB8" w:rsidRPr="007546DE" w:rsidRDefault="005F5BB8" w:rsidP="00F74DAE">
            <w:pPr>
              <w:pStyle w:val="libFootnote0"/>
            </w:pPr>
            <w:r>
              <w:rPr>
                <w:rtl/>
              </w:rPr>
              <w:t>و</w:t>
            </w:r>
            <w:r w:rsidRPr="007546DE">
              <w:rPr>
                <w:rtl/>
              </w:rPr>
              <w:t>قتلونا ركّعا وسجّدا</w:t>
            </w:r>
          </w:p>
        </w:tc>
      </w:tr>
    </w:tbl>
    <w:p w14:paraId="5FC2DF2A" w14:textId="77777777" w:rsidR="005F5BB8" w:rsidRPr="007546DE" w:rsidRDefault="005F5BB8" w:rsidP="00BB12A9">
      <w:pPr>
        <w:pStyle w:val="libNormal"/>
      </w:pPr>
    </w:p>
    <w:p w14:paraId="51F8476B" w14:textId="77777777" w:rsidR="005F5BB8" w:rsidRPr="007546DE" w:rsidRDefault="005F5BB8" w:rsidP="00BB12A9">
      <w:pPr>
        <w:pStyle w:val="libNormal"/>
        <w:rPr>
          <w:rtl/>
        </w:rPr>
      </w:pPr>
      <w:r>
        <w:rPr>
          <w:rtl/>
        </w:rPr>
        <w:t>[</w:t>
      </w:r>
      <w:r w:rsidRPr="007546DE">
        <w:rPr>
          <w:rtl/>
        </w:rPr>
        <w:t>الرجز</w:t>
      </w:r>
      <w:r>
        <w:rPr>
          <w:rtl/>
        </w:rPr>
        <w:t>]</w:t>
      </w:r>
      <w:r w:rsidRPr="007546DE">
        <w:rPr>
          <w:rtl/>
        </w:rPr>
        <w:t xml:space="preserve"> وهي أطول من هذا ، فقال رسول الله </w:t>
      </w:r>
      <w:r w:rsidRPr="00E662C5">
        <w:rPr>
          <w:rStyle w:val="libAlaemChar"/>
          <w:rtl/>
        </w:rPr>
        <w:t>صلى‌الله‌عليه‌وآله‌وسلم</w:t>
      </w:r>
      <w:r w:rsidRPr="007546DE">
        <w:rPr>
          <w:rtl/>
        </w:rPr>
        <w:t xml:space="preserve"> : نصرت يا عمرو بن سالم.</w:t>
      </w:r>
      <w:r>
        <w:rPr>
          <w:rFonts w:hint="cs"/>
          <w:rtl/>
        </w:rPr>
        <w:t xml:space="preserve"> </w:t>
      </w:r>
      <w:r w:rsidRPr="007546DE">
        <w:rPr>
          <w:rtl/>
        </w:rPr>
        <w:t>فذكر القصة في فتح مكة.</w:t>
      </w:r>
    </w:p>
    <w:p w14:paraId="3CD8A2B2" w14:textId="77777777" w:rsidR="005F5BB8" w:rsidRPr="007546DE" w:rsidRDefault="005F5BB8" w:rsidP="00BB12A9">
      <w:pPr>
        <w:pStyle w:val="libNormal"/>
        <w:rPr>
          <w:rtl/>
        </w:rPr>
      </w:pPr>
      <w:r>
        <w:rPr>
          <w:rtl/>
        </w:rPr>
        <w:t>و</w:t>
      </w:r>
      <w:r w:rsidRPr="007546DE">
        <w:rPr>
          <w:rtl/>
        </w:rPr>
        <w:t xml:space="preserve">أخرج سعيد بن يعقوب في الصحابة من طريق حزام ، بكسر المهملة وزاي ، ابن هشام ، عن عمرو بن سالم ، قال : قلت : يا رسول الله ، إنّ أنس بن زنيم قد هجاك ، فأهدر النبيّ </w:t>
      </w:r>
      <w:r w:rsidRPr="00E662C5">
        <w:rPr>
          <w:rStyle w:val="libAlaemChar"/>
          <w:rtl/>
        </w:rPr>
        <w:t>صلى‌الله‌عليه‌وسلم</w:t>
      </w:r>
      <w:r w:rsidRPr="007546DE">
        <w:rPr>
          <w:rtl/>
        </w:rPr>
        <w:t xml:space="preserve"> دمه.</w:t>
      </w:r>
      <w:r>
        <w:rPr>
          <w:rFonts w:hint="cs"/>
          <w:rtl/>
        </w:rPr>
        <w:t xml:space="preserve"> </w:t>
      </w:r>
      <w:r w:rsidRPr="007546DE">
        <w:rPr>
          <w:rtl/>
        </w:rPr>
        <w:t>وقد تقدمت الإشارة إلى ذاك في ترجمة أسيد بن أبي إياس بن زنيم.</w:t>
      </w:r>
    </w:p>
    <w:p w14:paraId="5DE663CC" w14:textId="77777777" w:rsidR="005F5BB8" w:rsidRPr="007546DE" w:rsidRDefault="005F5BB8" w:rsidP="00BB12A9">
      <w:pPr>
        <w:pStyle w:val="libNormal"/>
        <w:rPr>
          <w:rtl/>
        </w:rPr>
      </w:pPr>
      <w:r w:rsidRPr="007546DE">
        <w:rPr>
          <w:rtl/>
        </w:rPr>
        <w:t xml:space="preserve">وقد رويت هذه الأبيات لعمرو بن كلثوم الخزاعي ، كما أخرجه ابن مندة ، من طريق إسماعيل بن سليمان بن عقيل بن وهب بن سلمة الخزاعي : حدثني ، أبي عن أبيه ، عن عمرو بن كلثوم الخزاعي ، قال : جئت بسرح مستنصرا من مكة إلى المدينة ، حتى أدركنا رسول الله </w:t>
      </w:r>
      <w:r w:rsidRPr="00E662C5">
        <w:rPr>
          <w:rStyle w:val="libAlaemChar"/>
          <w:rtl/>
        </w:rPr>
        <w:t>صلى‌الله‌عليه‌وآله‌وسلم</w:t>
      </w:r>
      <w:r w:rsidRPr="007546DE">
        <w:rPr>
          <w:rtl/>
        </w:rPr>
        <w:t xml:space="preserve"> ، فأنشأ يقول</w:t>
      </w:r>
      <w:r>
        <w:rPr>
          <w:rtl/>
        </w:rPr>
        <w:t xml:space="preserve"> ..</w:t>
      </w:r>
      <w:r w:rsidRPr="007546DE">
        <w:rPr>
          <w:rtl/>
        </w:rPr>
        <w:t>. فذكر هذه الأبيات.</w:t>
      </w:r>
    </w:p>
    <w:p w14:paraId="6A8F80D8" w14:textId="77777777" w:rsidR="005F5BB8" w:rsidRPr="007546DE" w:rsidRDefault="005F5BB8" w:rsidP="00BB12A9">
      <w:pPr>
        <w:pStyle w:val="libNormal"/>
        <w:rPr>
          <w:rtl/>
        </w:rPr>
      </w:pPr>
      <w:r w:rsidRPr="007546DE">
        <w:rPr>
          <w:rtl/>
        </w:rPr>
        <w:t>ويحتمل أن يكون نسب في هذه الرواية إلى جدّ جده.</w:t>
      </w:r>
    </w:p>
    <w:p w14:paraId="1E4EC25A" w14:textId="77777777" w:rsidR="005F5BB8" w:rsidRPr="007546DE" w:rsidRDefault="005F5BB8" w:rsidP="00575020">
      <w:pPr>
        <w:pStyle w:val="libLine"/>
        <w:rPr>
          <w:rtl/>
        </w:rPr>
      </w:pPr>
      <w:r w:rsidRPr="007546DE">
        <w:rPr>
          <w:rtl/>
        </w:rPr>
        <w:t>__________________</w:t>
      </w:r>
    </w:p>
    <w:p w14:paraId="4E82AF0A" w14:textId="77777777" w:rsidR="005F5BB8" w:rsidRPr="007546DE" w:rsidRDefault="005F5BB8" w:rsidP="00F74DAE">
      <w:pPr>
        <w:pStyle w:val="libFootnote0"/>
        <w:rPr>
          <w:rtl/>
          <w:lang w:bidi="fa-IR"/>
        </w:rPr>
      </w:pPr>
      <w:r>
        <w:rPr>
          <w:rtl/>
        </w:rPr>
        <w:t>(</w:t>
      </w:r>
      <w:r w:rsidRPr="007546DE">
        <w:rPr>
          <w:rtl/>
        </w:rPr>
        <w:t>1) الوتير : بالفتح ثم الكسر وياء وراء : اسم ماء بأسفل مكة لخزاعة وربما قاله بعض المحدثين</w:t>
      </w:r>
      <w:r>
        <w:rPr>
          <w:rtl/>
        </w:rPr>
        <w:t xml:space="preserve"> ـ </w:t>
      </w:r>
      <w:r w:rsidRPr="007546DE">
        <w:rPr>
          <w:rtl/>
        </w:rPr>
        <w:t>بالنون وقيل : هو ما بين عرفة إلى أدام. انظر : مراصد الاطلاع 3 / 1426.</w:t>
      </w:r>
    </w:p>
    <w:p w14:paraId="06820341" w14:textId="77777777" w:rsidR="005F5BB8" w:rsidRPr="007546DE" w:rsidRDefault="005F5BB8" w:rsidP="00F74DAE">
      <w:pPr>
        <w:pStyle w:val="libFootnote0"/>
        <w:rPr>
          <w:rtl/>
          <w:lang w:bidi="fa-IR"/>
        </w:rPr>
      </w:pPr>
      <w:r>
        <w:rPr>
          <w:rtl/>
        </w:rPr>
        <w:t>(</w:t>
      </w:r>
      <w:r w:rsidRPr="007546DE">
        <w:rPr>
          <w:rtl/>
        </w:rPr>
        <w:t xml:space="preserve">2) تنظر الأبيات في أسد الغابة ت </w:t>
      </w:r>
      <w:r>
        <w:rPr>
          <w:rtl/>
        </w:rPr>
        <w:t>(</w:t>
      </w:r>
      <w:r w:rsidRPr="007546DE">
        <w:rPr>
          <w:rtl/>
        </w:rPr>
        <w:t xml:space="preserve">3929) ، الاستيعاب ت </w:t>
      </w:r>
      <w:r>
        <w:rPr>
          <w:rtl/>
        </w:rPr>
        <w:t>(</w:t>
      </w:r>
      <w:r w:rsidRPr="007546DE">
        <w:rPr>
          <w:rtl/>
        </w:rPr>
        <w:t>1938)</w:t>
      </w:r>
      <w:r>
        <w:rPr>
          <w:rtl/>
        </w:rPr>
        <w:t>.</w:t>
      </w:r>
    </w:p>
    <w:p w14:paraId="44C38850" w14:textId="77777777" w:rsidR="005F5BB8" w:rsidRPr="007546DE" w:rsidRDefault="005F5BB8" w:rsidP="00BB12A9">
      <w:pPr>
        <w:pStyle w:val="libNormal"/>
        <w:rPr>
          <w:rtl/>
        </w:rPr>
      </w:pPr>
      <w:r>
        <w:rPr>
          <w:rtl/>
        </w:rPr>
        <w:br w:type="page"/>
      </w:r>
      <w:r>
        <w:rPr>
          <w:rtl/>
        </w:rPr>
        <w:lastRenderedPageBreak/>
        <w:t>و</w:t>
      </w:r>
      <w:r w:rsidRPr="007546DE">
        <w:rPr>
          <w:rtl/>
        </w:rPr>
        <w:t xml:space="preserve">في أبي طاهر </w:t>
      </w:r>
      <w:r w:rsidRPr="00C830DC">
        <w:rPr>
          <w:rStyle w:val="libFootnotenumChar"/>
          <w:rtl/>
        </w:rPr>
        <w:t>(1)</w:t>
      </w:r>
      <w:r w:rsidRPr="007546DE">
        <w:rPr>
          <w:rtl/>
        </w:rPr>
        <w:t xml:space="preserve"> المخلص عن ابن صاعد : حدثنا يحيى بن سليمان بن نضلة ، حدثني عمّي محمد عن جعفر بن محمد ، عن أبيه ، عن جده ، عن ميمونة بنت الحارث</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قام عندها في ليلتها ، ثم قام فتوضّأ للصلاة ، فسمعته يقول : «لبّيك لبّيك</w:t>
      </w:r>
      <w:r>
        <w:rPr>
          <w:rtl/>
        </w:rPr>
        <w:t xml:space="preserve"> ـ </w:t>
      </w:r>
      <w:r w:rsidRPr="007546DE">
        <w:rPr>
          <w:rtl/>
        </w:rPr>
        <w:t>ثلاثا» ، فقلت : يا رسول الله ، سمعتك تكلّم إنسانا ، قال : «هذا راجز بني كعب يسترحمني ، ويزعم أنّ قريشا أعانت عليهم بني بكر» ،</w:t>
      </w:r>
      <w:r>
        <w:t xml:space="preserve"> </w:t>
      </w:r>
      <w:r w:rsidRPr="007546DE">
        <w:rPr>
          <w:rtl/>
        </w:rPr>
        <w:t xml:space="preserve">قال : فأقمنا ثلاثا فصلى النبيّ </w:t>
      </w:r>
      <w:r w:rsidRPr="00E662C5">
        <w:rPr>
          <w:rStyle w:val="libAlaemChar"/>
          <w:rtl/>
        </w:rPr>
        <w:t>صلى‌الله‌عليه‌وسلم</w:t>
      </w:r>
      <w:r w:rsidRPr="007546DE">
        <w:rPr>
          <w:rtl/>
        </w:rPr>
        <w:t xml:space="preserve"> ، فسمعت الراجز ينشد ، فذكرت بعض هذه الأبيات والقصة.</w:t>
      </w:r>
    </w:p>
    <w:p w14:paraId="1C514BA4" w14:textId="77777777" w:rsidR="005F5BB8" w:rsidRPr="007546DE" w:rsidRDefault="005F5BB8" w:rsidP="00BB12A9">
      <w:pPr>
        <w:pStyle w:val="libNormal"/>
        <w:rPr>
          <w:rtl/>
        </w:rPr>
      </w:pPr>
      <w:r w:rsidRPr="007546DE">
        <w:rPr>
          <w:rtl/>
        </w:rPr>
        <w:t xml:space="preserve">وقد طعن السّهيليّ في صحبة هذا الراجز ، وقال قوله : ثم أسلمنا ، أراد أسلموا </w:t>
      </w:r>
      <w:r w:rsidRPr="00C830DC">
        <w:rPr>
          <w:rStyle w:val="libFootnotenumChar"/>
          <w:rtl/>
        </w:rPr>
        <w:t>(2)</w:t>
      </w:r>
      <w:r w:rsidRPr="007546DE">
        <w:rPr>
          <w:rtl/>
        </w:rPr>
        <w:t xml:space="preserve"> من السلم ، لا من الإسلام ، لأنهم لم يكونوا أسلموا بعد ، وردّ بقوله : وقتلونا ركّعا وسجّدا.</w:t>
      </w:r>
    </w:p>
    <w:p w14:paraId="75CF9F9A" w14:textId="77777777" w:rsidR="005F5BB8" w:rsidRPr="007546DE" w:rsidRDefault="005F5BB8" w:rsidP="00BB12A9">
      <w:pPr>
        <w:pStyle w:val="libNormal"/>
        <w:rPr>
          <w:rtl/>
        </w:rPr>
      </w:pPr>
      <w:r w:rsidRPr="007546DE">
        <w:rPr>
          <w:rtl/>
        </w:rPr>
        <w:t xml:space="preserve">ووقع في رواية ابن إسحاق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8F5ACD9" w14:textId="77777777" w:rsidTr="00DA59A6">
        <w:trPr>
          <w:tblCellSpacing w:w="15" w:type="dxa"/>
          <w:jc w:val="center"/>
        </w:trPr>
        <w:tc>
          <w:tcPr>
            <w:tcW w:w="2400" w:type="pct"/>
            <w:vAlign w:val="center"/>
          </w:tcPr>
          <w:p w14:paraId="392ACCA9" w14:textId="77777777" w:rsidR="005F5BB8" w:rsidRPr="007546DE" w:rsidRDefault="005F5BB8" w:rsidP="00BB749F">
            <w:pPr>
              <w:pStyle w:val="libPoem"/>
              <w:rPr>
                <w:rtl/>
              </w:rPr>
            </w:pPr>
            <w:r w:rsidRPr="007546DE">
              <w:rPr>
                <w:rtl/>
              </w:rPr>
              <w:t>هم قتلونا بالصّعيد هجّدا</w:t>
            </w:r>
            <w:r w:rsidRPr="00787285">
              <w:rPr>
                <w:rStyle w:val="libPoemTiniCharChar"/>
                <w:rtl/>
              </w:rPr>
              <w:br/>
              <w:t> </w:t>
            </w:r>
          </w:p>
        </w:tc>
        <w:tc>
          <w:tcPr>
            <w:tcW w:w="200" w:type="pct"/>
            <w:vAlign w:val="center"/>
          </w:tcPr>
          <w:p w14:paraId="39FA30A8" w14:textId="77777777" w:rsidR="005F5BB8" w:rsidRPr="007546DE" w:rsidRDefault="005F5BB8" w:rsidP="00BB749F">
            <w:pPr>
              <w:pStyle w:val="libPoem"/>
            </w:pPr>
            <w:r w:rsidRPr="007546DE">
              <w:rPr>
                <w:rtl/>
              </w:rPr>
              <w:t> </w:t>
            </w:r>
          </w:p>
        </w:tc>
        <w:tc>
          <w:tcPr>
            <w:tcW w:w="2400" w:type="pct"/>
            <w:vAlign w:val="center"/>
          </w:tcPr>
          <w:p w14:paraId="4E297EE3" w14:textId="77777777" w:rsidR="005F5BB8" w:rsidRPr="007546DE" w:rsidRDefault="005F5BB8" w:rsidP="00BB749F">
            <w:pPr>
              <w:pStyle w:val="libPoem"/>
            </w:pPr>
            <w:r w:rsidRPr="007546DE">
              <w:rPr>
                <w:rtl/>
              </w:rPr>
              <w:t>نتلو القرآن ركّعا وسجّدا</w:t>
            </w:r>
            <w:r w:rsidRPr="00787285">
              <w:rPr>
                <w:rStyle w:val="libPoemTiniCharChar"/>
                <w:rtl/>
              </w:rPr>
              <w:br/>
              <w:t> </w:t>
            </w:r>
          </w:p>
        </w:tc>
      </w:tr>
    </w:tbl>
    <w:p w14:paraId="73F4C743" w14:textId="77777777" w:rsidR="005F5BB8" w:rsidRDefault="005F5BB8" w:rsidP="00457F0D">
      <w:pPr>
        <w:pStyle w:val="libNormal0"/>
        <w:rPr>
          <w:rtl/>
        </w:rPr>
      </w:pPr>
      <w:r>
        <w:rPr>
          <w:rtl/>
        </w:rPr>
        <w:t>[</w:t>
      </w:r>
      <w:r w:rsidRPr="007546DE">
        <w:rPr>
          <w:rtl/>
        </w:rPr>
        <w:t>الرجز</w:t>
      </w:r>
      <w:r>
        <w:rPr>
          <w:rtl/>
        </w:rPr>
        <w:t>]</w:t>
      </w:r>
    </w:p>
    <w:p w14:paraId="108D4BA8" w14:textId="77777777" w:rsidR="005F5BB8" w:rsidRPr="007546DE" w:rsidRDefault="005F5BB8" w:rsidP="00BB12A9">
      <w:pPr>
        <w:pStyle w:val="libNormal"/>
        <w:rPr>
          <w:rtl/>
        </w:rPr>
      </w:pPr>
      <w:r w:rsidRPr="007546DE">
        <w:rPr>
          <w:rtl/>
        </w:rPr>
        <w:t>وتأوله بعضهم بأنّ مراده بقوله : ركّعا وسجدا</w:t>
      </w:r>
      <w:r>
        <w:rPr>
          <w:rtl/>
        </w:rPr>
        <w:t xml:space="preserve"> ـ </w:t>
      </w:r>
      <w:r w:rsidRPr="007546DE">
        <w:rPr>
          <w:rtl/>
        </w:rPr>
        <w:t>أنهم حلفاء الذين يركعون ويسجدون ولا يخفى بعده.</w:t>
      </w:r>
    </w:p>
    <w:p w14:paraId="179C1851" w14:textId="77777777" w:rsidR="005F5BB8" w:rsidRPr="007546DE" w:rsidRDefault="005F5BB8" w:rsidP="00BB12A9">
      <w:pPr>
        <w:pStyle w:val="libNormal"/>
        <w:rPr>
          <w:rtl/>
        </w:rPr>
      </w:pPr>
      <w:r w:rsidRPr="007546DE">
        <w:rPr>
          <w:rtl/>
        </w:rPr>
        <w:t>وقد قال ابن الكلبيّ ، وأبو عبيد ، والطّبريّ</w:t>
      </w:r>
      <w:r>
        <w:rPr>
          <w:rtl/>
        </w:rPr>
        <w:t xml:space="preserve"> ـ </w:t>
      </w:r>
      <w:r w:rsidRPr="007546DE">
        <w:rPr>
          <w:rtl/>
        </w:rPr>
        <w:t>أنّ عمرو بن سالم هذا كان أحد من يحمل ألوية خزاعة يوم فتح مكة.</w:t>
      </w:r>
    </w:p>
    <w:p w14:paraId="5A5D9C50" w14:textId="77777777" w:rsidR="005F5BB8" w:rsidRPr="007546DE" w:rsidRDefault="005F5BB8" w:rsidP="00BB12A9">
      <w:pPr>
        <w:pStyle w:val="libNormal"/>
        <w:rPr>
          <w:rtl/>
        </w:rPr>
      </w:pPr>
      <w:r w:rsidRPr="002517A3">
        <w:rPr>
          <w:rStyle w:val="libBold2Char"/>
          <w:rtl/>
        </w:rPr>
        <w:t xml:space="preserve">5852 ـ عمرو بن سبيع : </w:t>
      </w:r>
      <w:r w:rsidRPr="007546DE">
        <w:rPr>
          <w:rtl/>
        </w:rPr>
        <w:t xml:space="preserve">الرّهاوي </w:t>
      </w:r>
      <w:r w:rsidRPr="00C830DC">
        <w:rPr>
          <w:rStyle w:val="libFootnotenumChar"/>
          <w:rtl/>
        </w:rPr>
        <w:t>(3)</w:t>
      </w:r>
      <w:r>
        <w:rPr>
          <w:rtl/>
        </w:rPr>
        <w:t>.</w:t>
      </w:r>
      <w:r w:rsidRPr="007546DE">
        <w:rPr>
          <w:rtl/>
        </w:rPr>
        <w:t xml:space="preserve"> ويقال ابن سميع بالميم ، حكاه ابن ماكولا.</w:t>
      </w:r>
    </w:p>
    <w:p w14:paraId="54428E71" w14:textId="77777777" w:rsidR="005F5BB8" w:rsidRPr="007546DE" w:rsidRDefault="005F5BB8" w:rsidP="00BB12A9">
      <w:pPr>
        <w:pStyle w:val="libNormal"/>
        <w:rPr>
          <w:rtl/>
        </w:rPr>
      </w:pPr>
      <w:r w:rsidRPr="007546DE">
        <w:rPr>
          <w:rtl/>
        </w:rPr>
        <w:t xml:space="preserve">ذكره ابن شاهين عن ابن الكلبيّ ، وأخرج ابن سعد ، من طريق يزيد بن طلحة التيمي ، قال : قدم عمرو بن سبيع الرّهاوي ، في وفد الرهاويّين ، وهم من بني سليم ابن رها بن منبه بن حرب بن علة المذحجي ، وهم خمسة عشر رجلا فأسلموا واختارهم النبيّ </w:t>
      </w:r>
      <w:r w:rsidRPr="00E662C5">
        <w:rPr>
          <w:rStyle w:val="libAlaemChar"/>
          <w:rtl/>
        </w:rPr>
        <w:t>صلى‌الله‌عليه‌وسلم</w:t>
      </w:r>
      <w:r w:rsidRPr="007546DE">
        <w:rPr>
          <w:rtl/>
        </w:rPr>
        <w:t>.</w:t>
      </w:r>
      <w:r>
        <w:rPr>
          <w:rFonts w:hint="cs"/>
          <w:rtl/>
        </w:rPr>
        <w:t xml:space="preserve"> </w:t>
      </w:r>
      <w:r w:rsidRPr="007546DE">
        <w:rPr>
          <w:rtl/>
        </w:rPr>
        <w:t>انتهى.</w:t>
      </w:r>
    </w:p>
    <w:p w14:paraId="185F55AD" w14:textId="77777777" w:rsidR="005F5BB8" w:rsidRPr="007546DE" w:rsidRDefault="005F5BB8" w:rsidP="00BB12A9">
      <w:pPr>
        <w:pStyle w:val="libNormal"/>
        <w:rPr>
          <w:rtl/>
        </w:rPr>
      </w:pPr>
      <w:r w:rsidRPr="007546DE">
        <w:rPr>
          <w:rtl/>
        </w:rPr>
        <w:t>ورها : قال الصوري : وقع في الرواية بالضّم ، وقيّده عبد الغني بن سعيد بالفتح ، فرّق بينه وبين البلد ، فإنّها بالضم.</w:t>
      </w:r>
    </w:p>
    <w:p w14:paraId="1C669269" w14:textId="77777777" w:rsidR="005F5BB8" w:rsidRPr="007546DE" w:rsidRDefault="005F5BB8" w:rsidP="00BB12A9">
      <w:pPr>
        <w:pStyle w:val="libNormal"/>
        <w:rPr>
          <w:rtl/>
        </w:rPr>
      </w:pPr>
      <w:r w:rsidRPr="007546DE">
        <w:rPr>
          <w:rtl/>
        </w:rPr>
        <w:t xml:space="preserve">وقال ابن الكلبيّ : حدثنا عمران بن هزّان الرهاوي ، عن أبيه </w:t>
      </w:r>
      <w:r w:rsidRPr="00C830DC">
        <w:rPr>
          <w:rStyle w:val="libFootnotenumChar"/>
          <w:rtl/>
        </w:rPr>
        <w:t>(4)</w:t>
      </w:r>
      <w:r w:rsidRPr="007546DE">
        <w:rPr>
          <w:rtl/>
        </w:rPr>
        <w:t xml:space="preserve"> ، قال : وفد على رسول</w:t>
      </w:r>
    </w:p>
    <w:p w14:paraId="260B8157" w14:textId="77777777" w:rsidR="005F5BB8" w:rsidRPr="007546DE" w:rsidRDefault="005F5BB8" w:rsidP="00575020">
      <w:pPr>
        <w:pStyle w:val="libLine"/>
        <w:rPr>
          <w:rtl/>
        </w:rPr>
      </w:pPr>
      <w:r w:rsidRPr="007546DE">
        <w:rPr>
          <w:rtl/>
        </w:rPr>
        <w:t>__________________</w:t>
      </w:r>
    </w:p>
    <w:p w14:paraId="226DAD1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وفي رواية أبي طاهر.</w:t>
      </w:r>
    </w:p>
    <w:p w14:paraId="6497087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استسلموا.</w:t>
      </w:r>
    </w:p>
    <w:p w14:paraId="112C1898"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3932)</w:t>
      </w:r>
      <w:r>
        <w:rPr>
          <w:rtl/>
        </w:rPr>
        <w:t>.</w:t>
      </w:r>
    </w:p>
    <w:p w14:paraId="63B8398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عن أبيه زيد بن طلحة.</w:t>
      </w:r>
    </w:p>
    <w:p w14:paraId="2D833C92" w14:textId="77777777" w:rsidR="005F5BB8" w:rsidRPr="007546DE" w:rsidRDefault="005F5BB8" w:rsidP="00F74DAE">
      <w:pPr>
        <w:pStyle w:val="libFootnote0"/>
        <w:rPr>
          <w:rtl/>
        </w:rPr>
      </w:pPr>
      <w:r>
        <w:rPr>
          <w:rtl/>
        </w:rPr>
        <w:br w:type="page"/>
      </w:r>
      <w:r w:rsidRPr="007546DE">
        <w:rPr>
          <w:rtl/>
        </w:rPr>
        <w:lastRenderedPageBreak/>
        <w:t xml:space="preserve">الله </w:t>
      </w:r>
      <w:r w:rsidRPr="00E662C5">
        <w:rPr>
          <w:rStyle w:val="libAlaemChar"/>
          <w:rtl/>
        </w:rPr>
        <w:t>صلى‌الله‌عليه‌وسلم</w:t>
      </w:r>
      <w:r w:rsidRPr="007546DE">
        <w:rPr>
          <w:rtl/>
        </w:rPr>
        <w:t xml:space="preserve"> رجل يقال له عمرو بن سبيع الرّهاوي مسلما ، فأنشده أبياتا منها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773646E" w14:textId="77777777" w:rsidTr="00DA59A6">
        <w:trPr>
          <w:tblCellSpacing w:w="15" w:type="dxa"/>
          <w:jc w:val="center"/>
        </w:trPr>
        <w:tc>
          <w:tcPr>
            <w:tcW w:w="2400" w:type="pct"/>
            <w:vAlign w:val="center"/>
          </w:tcPr>
          <w:p w14:paraId="1EB768AF" w14:textId="77777777" w:rsidR="005F5BB8" w:rsidRPr="007546DE" w:rsidRDefault="005F5BB8" w:rsidP="00BB749F">
            <w:pPr>
              <w:pStyle w:val="libPoem"/>
              <w:rPr>
                <w:rtl/>
              </w:rPr>
            </w:pPr>
            <w:r w:rsidRPr="007546DE">
              <w:rPr>
                <w:rtl/>
              </w:rPr>
              <w:t>إليك رسول الله أعملت نصّها</w:t>
            </w:r>
            <w:r w:rsidRPr="00787285">
              <w:rPr>
                <w:rStyle w:val="libPoemTiniCharChar"/>
                <w:rtl/>
              </w:rPr>
              <w:br/>
              <w:t> </w:t>
            </w:r>
          </w:p>
        </w:tc>
        <w:tc>
          <w:tcPr>
            <w:tcW w:w="200" w:type="pct"/>
            <w:vAlign w:val="center"/>
          </w:tcPr>
          <w:p w14:paraId="7D37CB86" w14:textId="77777777" w:rsidR="005F5BB8" w:rsidRPr="007546DE" w:rsidRDefault="005F5BB8" w:rsidP="00BB749F">
            <w:pPr>
              <w:pStyle w:val="libPoem"/>
            </w:pPr>
            <w:r w:rsidRPr="007546DE">
              <w:rPr>
                <w:rtl/>
              </w:rPr>
              <w:t> </w:t>
            </w:r>
          </w:p>
        </w:tc>
        <w:tc>
          <w:tcPr>
            <w:tcW w:w="2400" w:type="pct"/>
            <w:vAlign w:val="center"/>
          </w:tcPr>
          <w:p w14:paraId="6087DE98" w14:textId="77777777" w:rsidR="005F5BB8" w:rsidRPr="007546DE" w:rsidRDefault="005F5BB8" w:rsidP="00BB749F">
            <w:pPr>
              <w:pStyle w:val="libPoem"/>
            </w:pPr>
            <w:r w:rsidRPr="007546DE">
              <w:rPr>
                <w:rtl/>
              </w:rPr>
              <w:t xml:space="preserve">تجوب الفيافي سملقا بعد سملق </w:t>
            </w:r>
            <w:r w:rsidRPr="00C830DC">
              <w:rPr>
                <w:rStyle w:val="libFootnotenumChar"/>
                <w:rtl/>
              </w:rPr>
              <w:t>(1)</w:t>
            </w:r>
            <w:r w:rsidRPr="00787285">
              <w:rPr>
                <w:rStyle w:val="libPoemTiniCharChar"/>
                <w:rtl/>
              </w:rPr>
              <w:br/>
              <w:t> </w:t>
            </w:r>
          </w:p>
        </w:tc>
      </w:tr>
    </w:tbl>
    <w:p w14:paraId="00E0A96E" w14:textId="77777777" w:rsidR="005F5BB8" w:rsidRPr="007546DE" w:rsidRDefault="005F5BB8" w:rsidP="00BB12A9">
      <w:pPr>
        <w:pStyle w:val="libNormal"/>
        <w:rPr>
          <w:rtl/>
        </w:rPr>
      </w:pPr>
      <w:r>
        <w:rPr>
          <w:rtl/>
        </w:rPr>
        <w:t>[</w:t>
      </w:r>
      <w:r w:rsidRPr="007546DE">
        <w:rPr>
          <w:rtl/>
        </w:rPr>
        <w:t>الطويل</w:t>
      </w:r>
      <w:r>
        <w:rPr>
          <w:rtl/>
        </w:rPr>
        <w:t>]</w:t>
      </w:r>
      <w:r w:rsidRPr="007546DE">
        <w:rPr>
          <w:rtl/>
        </w:rPr>
        <w:t xml:space="preserve"> فعقد له رسول الله </w:t>
      </w:r>
      <w:r w:rsidRPr="00E662C5">
        <w:rPr>
          <w:rStyle w:val="libAlaemChar"/>
          <w:rtl/>
        </w:rPr>
        <w:t>صلى‌الله‌عليه‌وآله‌وسلم</w:t>
      </w:r>
      <w:r w:rsidRPr="007546DE">
        <w:rPr>
          <w:rtl/>
        </w:rPr>
        <w:t xml:space="preserve"> لواء فشهد به صفّين مع معاوية.</w:t>
      </w:r>
    </w:p>
    <w:p w14:paraId="45D08FCB" w14:textId="77777777" w:rsidR="005F5BB8" w:rsidRPr="007546DE" w:rsidRDefault="005F5BB8" w:rsidP="00BB12A9">
      <w:pPr>
        <w:pStyle w:val="libNormal"/>
        <w:rPr>
          <w:rtl/>
        </w:rPr>
      </w:pPr>
      <w:r w:rsidRPr="002517A3">
        <w:rPr>
          <w:rStyle w:val="libBold2Char"/>
          <w:rtl/>
        </w:rPr>
        <w:t xml:space="preserve">5853 ز ـ عمرو بن سراقة </w:t>
      </w:r>
      <w:r w:rsidRPr="00C830DC">
        <w:rPr>
          <w:rStyle w:val="libFootnotenumChar"/>
          <w:rtl/>
        </w:rPr>
        <w:t>(2)</w:t>
      </w:r>
      <w:r w:rsidRPr="00C830DC">
        <w:rPr>
          <w:rStyle w:val="libFootnotenumChar"/>
          <w:rFonts w:hint="cs"/>
          <w:rtl/>
        </w:rPr>
        <w:t xml:space="preserve"> </w:t>
      </w:r>
      <w:r w:rsidRPr="007546DE">
        <w:rPr>
          <w:rtl/>
        </w:rPr>
        <w:t>بن المعتمر بن أنس بن أذاة بن رياح بن قرط بن عبد الله بن رزاح بن عديّ بن كعب القرشي العدوي.</w:t>
      </w:r>
    </w:p>
    <w:p w14:paraId="6D292660" w14:textId="77777777" w:rsidR="005F5BB8" w:rsidRPr="007546DE" w:rsidRDefault="005F5BB8" w:rsidP="00BB12A9">
      <w:pPr>
        <w:pStyle w:val="libNormal"/>
        <w:rPr>
          <w:rtl/>
        </w:rPr>
      </w:pPr>
      <w:r w:rsidRPr="007546DE">
        <w:rPr>
          <w:rtl/>
        </w:rPr>
        <w:t>من رهط عمر بن الخطاب. وهو أخو عبد الله بن سراقة.</w:t>
      </w:r>
    </w:p>
    <w:p w14:paraId="5EB22F0D" w14:textId="77777777" w:rsidR="005F5BB8" w:rsidRPr="007546DE" w:rsidRDefault="005F5BB8" w:rsidP="00BB12A9">
      <w:pPr>
        <w:pStyle w:val="libNormal"/>
        <w:rPr>
          <w:rtl/>
        </w:rPr>
      </w:pPr>
      <w:r w:rsidRPr="007546DE">
        <w:rPr>
          <w:rtl/>
        </w:rPr>
        <w:t>قال خليفة : أمهما قدامة بنت عبد الله بن عمر بن أهيب بن حذافة بن جمح.</w:t>
      </w:r>
    </w:p>
    <w:p w14:paraId="74C4016D" w14:textId="77777777" w:rsidR="005F5BB8" w:rsidRPr="007546DE" w:rsidRDefault="005F5BB8" w:rsidP="00BB12A9">
      <w:pPr>
        <w:pStyle w:val="libNormal"/>
        <w:rPr>
          <w:rtl/>
        </w:rPr>
      </w:pPr>
      <w:r w:rsidRPr="007546DE">
        <w:rPr>
          <w:rtl/>
        </w:rPr>
        <w:t xml:space="preserve">ذكره موسى بن عقبة </w:t>
      </w:r>
      <w:r>
        <w:rPr>
          <w:rtl/>
        </w:rPr>
        <w:t>[</w:t>
      </w:r>
      <w:r w:rsidRPr="007546DE">
        <w:rPr>
          <w:rtl/>
        </w:rPr>
        <w:t>فيمن خرج في سريّة عبد الله بن جحش. وذكره موسى بن عقبة</w:t>
      </w:r>
      <w:r>
        <w:rPr>
          <w:rtl/>
        </w:rPr>
        <w:t>]</w:t>
      </w:r>
      <w:r w:rsidRPr="007546DE">
        <w:rPr>
          <w:rtl/>
        </w:rPr>
        <w:t xml:space="preserve"> </w:t>
      </w:r>
      <w:r w:rsidRPr="00C830DC">
        <w:rPr>
          <w:rStyle w:val="libFootnotenumChar"/>
          <w:rtl/>
        </w:rPr>
        <w:t>(3)</w:t>
      </w:r>
      <w:r w:rsidRPr="007546DE">
        <w:rPr>
          <w:rtl/>
        </w:rPr>
        <w:t xml:space="preserve"> عن ابن شهاب فيمن شهد بدرا ، وغلط فيه ابن مندة ، فزعم أنه أنصاري. وردّ عليه أبو نعيم فأصاب.</w:t>
      </w:r>
    </w:p>
    <w:p w14:paraId="1E77AE88" w14:textId="77777777" w:rsidR="005F5BB8" w:rsidRPr="007546DE" w:rsidRDefault="005F5BB8" w:rsidP="00BB12A9">
      <w:pPr>
        <w:pStyle w:val="libNormal"/>
        <w:rPr>
          <w:rtl/>
        </w:rPr>
      </w:pPr>
      <w:r w:rsidRPr="007546DE">
        <w:rPr>
          <w:rtl/>
        </w:rPr>
        <w:t xml:space="preserve">وقال الحارث بن أبي أسامة في مسندة : حدثنا يعقوب بن محمد الزهري ، حدثنا محمد بن فليح ، حدثنا أبو صالح </w:t>
      </w:r>
      <w:r w:rsidRPr="00C830DC">
        <w:rPr>
          <w:rStyle w:val="libFootnotenumChar"/>
          <w:rtl/>
        </w:rPr>
        <w:t>(4)</w:t>
      </w:r>
      <w:r w:rsidRPr="007546DE">
        <w:rPr>
          <w:rtl/>
        </w:rPr>
        <w:t xml:space="preserve"> مولى عبد الله بن عباس بن أبي ربيعة ، عن عبد الله بن عامر ، عن ربيعة ، عن أبيه ، قال : بعثنا رسول الله </w:t>
      </w:r>
      <w:r w:rsidRPr="00E662C5">
        <w:rPr>
          <w:rStyle w:val="libAlaemChar"/>
          <w:rtl/>
        </w:rPr>
        <w:t>صلى‌الله‌عليه‌وآله‌وسلم</w:t>
      </w:r>
      <w:r w:rsidRPr="007546DE">
        <w:rPr>
          <w:rtl/>
        </w:rPr>
        <w:t xml:space="preserve"> في سريّة نخلة ، ومعنا عمرو بن سراقة ، وكان لطيف البطن طويلا فجاع فانثنى صلبه ، وكان لا يستطيع أن يمشي ، فسقط علينا ، فأخذنا صفيحة من حجارة فربطناها على بطنه ثم شددناها على صلبه ، فمشى معنا حتى جئنا حيّا من أحياء العرب </w:t>
      </w:r>
      <w:r w:rsidRPr="00C830DC">
        <w:rPr>
          <w:rStyle w:val="libFootnotenumChar"/>
          <w:rtl/>
        </w:rPr>
        <w:t>(5)</w:t>
      </w:r>
      <w:r w:rsidRPr="007546DE">
        <w:rPr>
          <w:rtl/>
        </w:rPr>
        <w:t xml:space="preserve"> ، فضيّفونا ، فمشى معنا ثم قال : قد كنت أحسب الرّجلين يحملان البطن ، فإذا البطن تحمل الرجلين.</w:t>
      </w:r>
    </w:p>
    <w:p w14:paraId="706F5BAA" w14:textId="77777777" w:rsidR="005F5BB8" w:rsidRPr="007546DE" w:rsidRDefault="005F5BB8" w:rsidP="00BB12A9">
      <w:pPr>
        <w:pStyle w:val="libNormal"/>
        <w:rPr>
          <w:rtl/>
        </w:rPr>
      </w:pPr>
      <w:r w:rsidRPr="007546DE">
        <w:rPr>
          <w:rtl/>
        </w:rPr>
        <w:t>وذكر ابن إسحاق أن عمر قسم له من أرض خيبر نصيبا.</w:t>
      </w:r>
    </w:p>
    <w:p w14:paraId="7B1C74CD" w14:textId="77777777" w:rsidR="005F5BB8" w:rsidRPr="007546DE" w:rsidRDefault="005F5BB8" w:rsidP="00BB12A9">
      <w:pPr>
        <w:pStyle w:val="libNormal"/>
        <w:rPr>
          <w:rtl/>
        </w:rPr>
      </w:pPr>
      <w:r w:rsidRPr="007546DE">
        <w:rPr>
          <w:rtl/>
        </w:rPr>
        <w:t>وذكر خليفة أنه مات في خلافة عثمان. وقد تقدم قول من أرّخ وفاة والده سراقة فيها.</w:t>
      </w:r>
    </w:p>
    <w:p w14:paraId="0DB9D9FB" w14:textId="77777777" w:rsidR="005F5BB8" w:rsidRPr="007546DE" w:rsidRDefault="005F5BB8" w:rsidP="00BB12A9">
      <w:pPr>
        <w:pStyle w:val="libNormal"/>
        <w:rPr>
          <w:rtl/>
        </w:rPr>
      </w:pPr>
      <w:r w:rsidRPr="002517A3">
        <w:rPr>
          <w:rStyle w:val="libBold2Char"/>
          <w:rtl/>
        </w:rPr>
        <w:t xml:space="preserve">5854 ـ عمرو بن أبي سرح </w:t>
      </w:r>
      <w:r w:rsidRPr="00C830DC">
        <w:rPr>
          <w:rStyle w:val="libFootnotenumChar"/>
          <w:rtl/>
        </w:rPr>
        <w:t>(6)</w:t>
      </w:r>
      <w:r w:rsidRPr="002517A3">
        <w:rPr>
          <w:rStyle w:val="libBold2Char"/>
          <w:rtl/>
        </w:rPr>
        <w:t xml:space="preserve"> : </w:t>
      </w:r>
      <w:r w:rsidRPr="007546DE">
        <w:rPr>
          <w:rtl/>
        </w:rPr>
        <w:t>بفتح المهملة ثم السكون وآخره مهملة ، ابن ربيعة بن</w:t>
      </w:r>
    </w:p>
    <w:p w14:paraId="2DEC2F40" w14:textId="77777777" w:rsidR="005F5BB8" w:rsidRPr="007546DE" w:rsidRDefault="005F5BB8" w:rsidP="00575020">
      <w:pPr>
        <w:pStyle w:val="libLine"/>
        <w:rPr>
          <w:rtl/>
        </w:rPr>
      </w:pPr>
      <w:r w:rsidRPr="007546DE">
        <w:rPr>
          <w:rtl/>
        </w:rPr>
        <w:t>__________________</w:t>
      </w:r>
    </w:p>
    <w:p w14:paraId="58DD8583" w14:textId="77777777" w:rsidR="005F5BB8" w:rsidRPr="007546DE" w:rsidRDefault="005F5BB8" w:rsidP="00F74DAE">
      <w:pPr>
        <w:pStyle w:val="libFootnote0"/>
        <w:rPr>
          <w:rtl/>
          <w:lang w:bidi="fa-IR"/>
        </w:rPr>
      </w:pPr>
      <w:r>
        <w:rPr>
          <w:rtl/>
        </w:rPr>
        <w:t>(</w:t>
      </w:r>
      <w:r w:rsidRPr="007546DE">
        <w:rPr>
          <w:rtl/>
        </w:rPr>
        <w:t xml:space="preserve">1) ينظر البيت في أسد الغابة ت </w:t>
      </w:r>
      <w:r>
        <w:rPr>
          <w:rtl/>
        </w:rPr>
        <w:t>(</w:t>
      </w:r>
      <w:r w:rsidRPr="007546DE">
        <w:rPr>
          <w:rtl/>
        </w:rPr>
        <w:t>3932)</w:t>
      </w:r>
      <w:r>
        <w:rPr>
          <w:rtl/>
        </w:rPr>
        <w:t>.</w:t>
      </w:r>
    </w:p>
    <w:p w14:paraId="4557D59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3933) ، الاستيعاب ت </w:t>
      </w:r>
      <w:r>
        <w:rPr>
          <w:rtl/>
        </w:rPr>
        <w:t>(</w:t>
      </w:r>
      <w:r w:rsidRPr="007546DE">
        <w:rPr>
          <w:rtl/>
        </w:rPr>
        <w:t>1939) ، الثقات 3 / 274 ، تجريد أسماء الصحابة 1 / 407 ، الطبقات الكبرى 4 / 142 ، 246 ، أصحاب بدرة ، الطبقات 22.</w:t>
      </w:r>
    </w:p>
    <w:p w14:paraId="55A919D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ابن عقبة أيضا.</w:t>
      </w:r>
    </w:p>
    <w:p w14:paraId="5351BBE7" w14:textId="77777777" w:rsidR="005F5BB8" w:rsidRPr="007546DE" w:rsidRDefault="005F5BB8" w:rsidP="00F74DAE">
      <w:pPr>
        <w:pStyle w:val="libFootnote0"/>
        <w:rPr>
          <w:rtl/>
          <w:lang w:bidi="fa-IR"/>
        </w:rPr>
      </w:pPr>
      <w:r>
        <w:rPr>
          <w:rtl/>
        </w:rPr>
        <w:t>(</w:t>
      </w:r>
      <w:r w:rsidRPr="007546DE">
        <w:rPr>
          <w:rtl/>
        </w:rPr>
        <w:t>4) من جد بن صالح.</w:t>
      </w:r>
    </w:p>
    <w:p w14:paraId="01A2627D"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حيا من العرب.</w:t>
      </w:r>
    </w:p>
    <w:p w14:paraId="4DA91985"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3935) ، الاستيعاب ت </w:t>
      </w:r>
      <w:r>
        <w:rPr>
          <w:rtl/>
        </w:rPr>
        <w:t>(</w:t>
      </w:r>
      <w:r w:rsidRPr="007546DE">
        <w:rPr>
          <w:rtl/>
        </w:rPr>
        <w:t>1940)</w:t>
      </w:r>
      <w:r>
        <w:rPr>
          <w:rtl/>
        </w:rPr>
        <w:t>.</w:t>
      </w:r>
    </w:p>
    <w:p w14:paraId="6B44E16D" w14:textId="77777777" w:rsidR="005F5BB8" w:rsidRPr="007546DE" w:rsidRDefault="005F5BB8" w:rsidP="00F74DAE">
      <w:pPr>
        <w:pStyle w:val="libFootnote0"/>
        <w:rPr>
          <w:rtl/>
        </w:rPr>
      </w:pPr>
      <w:r>
        <w:rPr>
          <w:rtl/>
        </w:rPr>
        <w:br w:type="page"/>
      </w:r>
      <w:r w:rsidRPr="007546DE">
        <w:rPr>
          <w:rtl/>
        </w:rPr>
        <w:lastRenderedPageBreak/>
        <w:t>هلال بن مالك بن ضبّة بن الحارث بن فهر الفهري ، يكنى أبا سعد.</w:t>
      </w:r>
    </w:p>
    <w:p w14:paraId="4C88FD4C" w14:textId="77777777" w:rsidR="005F5BB8" w:rsidRPr="007546DE" w:rsidRDefault="005F5BB8" w:rsidP="00BB12A9">
      <w:pPr>
        <w:pStyle w:val="libNormal"/>
        <w:rPr>
          <w:rtl/>
        </w:rPr>
      </w:pPr>
      <w:r w:rsidRPr="007546DE">
        <w:rPr>
          <w:rtl/>
        </w:rPr>
        <w:t>ذكره موسى بن عقبة ، وابن إسحاق فيمن هاجر إلى الحبشة وفيمن شهد بدرا. وقال البلاذري : يظنّ قوم أنه عمّ عبد الله بن سعد بن أبي سرح ، وليس كذلك : عمرو فهري ، وذاك عامري.</w:t>
      </w:r>
    </w:p>
    <w:p w14:paraId="3E6A1943" w14:textId="77777777" w:rsidR="005F5BB8" w:rsidRPr="007546DE" w:rsidRDefault="005F5BB8" w:rsidP="00BB12A9">
      <w:pPr>
        <w:pStyle w:val="libNormal"/>
        <w:rPr>
          <w:rtl/>
        </w:rPr>
      </w:pPr>
      <w:r w:rsidRPr="007546DE">
        <w:rPr>
          <w:rtl/>
        </w:rPr>
        <w:t xml:space="preserve">وذكره الطّبريّ أنّ هذا مات سنة ثلاثين في خلافة عثمان </w:t>
      </w:r>
      <w:r w:rsidRPr="00C830DC">
        <w:rPr>
          <w:rStyle w:val="libFootnotenumChar"/>
          <w:rtl/>
        </w:rPr>
        <w:t>(1)</w:t>
      </w:r>
      <w:r>
        <w:rPr>
          <w:rtl/>
        </w:rPr>
        <w:t>.</w:t>
      </w:r>
    </w:p>
    <w:p w14:paraId="0757F237" w14:textId="77777777" w:rsidR="005F5BB8" w:rsidRPr="007546DE" w:rsidRDefault="005F5BB8" w:rsidP="00BB12A9">
      <w:pPr>
        <w:pStyle w:val="libNormal"/>
        <w:rPr>
          <w:rtl/>
        </w:rPr>
      </w:pPr>
      <w:r w:rsidRPr="002517A3">
        <w:rPr>
          <w:rStyle w:val="libBold2Char"/>
          <w:rtl/>
        </w:rPr>
        <w:t>5855 ـ عمرو بن سعد</w:t>
      </w:r>
      <w:r w:rsidRPr="002517A3">
        <w:rPr>
          <w:rStyle w:val="libBold2Char"/>
          <w:rFonts w:hint="cs"/>
          <w:rtl/>
        </w:rPr>
        <w:t xml:space="preserve"> </w:t>
      </w:r>
      <w:r w:rsidRPr="007546DE">
        <w:rPr>
          <w:rtl/>
        </w:rPr>
        <w:t>بن الحارث بن عباد بن سعد بن عامر بن ثعلبة بن أفصى بن حارثة.</w:t>
      </w:r>
    </w:p>
    <w:p w14:paraId="53F3D769" w14:textId="77777777" w:rsidR="005F5BB8" w:rsidRPr="007546DE" w:rsidRDefault="005F5BB8" w:rsidP="00BB12A9">
      <w:pPr>
        <w:pStyle w:val="libNormal"/>
        <w:rPr>
          <w:rtl/>
        </w:rPr>
      </w:pPr>
      <w:r w:rsidRPr="007546DE">
        <w:rPr>
          <w:rtl/>
        </w:rPr>
        <w:t>قتل شهيدا بمؤتة ، ذكر ذلك ابن شهاب في مختصر السيرة النبويّة. وقد تقدم ذكره من وجه آخر في ترجمة أخيه عامر بن سعد بن الحارث.</w:t>
      </w:r>
    </w:p>
    <w:p w14:paraId="4C9BB029" w14:textId="77777777" w:rsidR="005F5BB8" w:rsidRPr="007546DE" w:rsidRDefault="005F5BB8" w:rsidP="00BB12A9">
      <w:pPr>
        <w:pStyle w:val="libNormal"/>
        <w:rPr>
          <w:rtl/>
        </w:rPr>
      </w:pPr>
      <w:r w:rsidRPr="002517A3">
        <w:rPr>
          <w:rStyle w:val="libBold2Char"/>
          <w:rtl/>
        </w:rPr>
        <w:t>5856 ز ـ عمرو بن سعد</w:t>
      </w:r>
      <w:r w:rsidRPr="002517A3">
        <w:rPr>
          <w:rStyle w:val="libBold2Char"/>
          <w:rFonts w:hint="cs"/>
          <w:rtl/>
        </w:rPr>
        <w:t xml:space="preserve"> </w:t>
      </w:r>
      <w:r w:rsidRPr="007546DE">
        <w:rPr>
          <w:rtl/>
        </w:rPr>
        <w:t>بن عمرو بن زيد بن مالك بن يزيد بن أسامة بن زيد بن أرطاة بن شرحبيل الخولانيّ.</w:t>
      </w:r>
    </w:p>
    <w:p w14:paraId="0BC1E6A5" w14:textId="77777777" w:rsidR="005F5BB8" w:rsidRPr="007546DE" w:rsidRDefault="005F5BB8" w:rsidP="00BB12A9">
      <w:pPr>
        <w:pStyle w:val="libNormal"/>
        <w:rPr>
          <w:rtl/>
        </w:rPr>
      </w:pPr>
      <w:r w:rsidRPr="007546DE">
        <w:rPr>
          <w:rtl/>
        </w:rPr>
        <w:t>ذكره الهمدانيّ في «الأنساب» في ترجمة يزيد بن حجر الّذي كان يقال له المتوكل</w:t>
      </w:r>
      <w:r>
        <w:rPr>
          <w:rtl/>
        </w:rPr>
        <w:t xml:space="preserve"> ـ </w:t>
      </w:r>
      <w:r w:rsidRPr="007546DE">
        <w:rPr>
          <w:rtl/>
        </w:rPr>
        <w:t>أنه كان أول من أسلم من قومه.</w:t>
      </w:r>
    </w:p>
    <w:p w14:paraId="28BA01F0" w14:textId="77777777" w:rsidR="005F5BB8" w:rsidRPr="007546DE" w:rsidRDefault="005F5BB8" w:rsidP="00BB12A9">
      <w:pPr>
        <w:pStyle w:val="libNormal"/>
        <w:rPr>
          <w:rtl/>
        </w:rPr>
      </w:pPr>
      <w:r w:rsidRPr="007546DE">
        <w:rPr>
          <w:rtl/>
        </w:rPr>
        <w:t xml:space="preserve">قال الرّشاطيّ : وعمرو بن سعد صاحب الترجمة عمّ المتوكل المذكور ، قال : وهو أخو شهر الّذي يقول له الشاعر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FDBE629" w14:textId="77777777" w:rsidTr="00DA59A6">
        <w:trPr>
          <w:tblCellSpacing w:w="15" w:type="dxa"/>
          <w:jc w:val="center"/>
        </w:trPr>
        <w:tc>
          <w:tcPr>
            <w:tcW w:w="2400" w:type="pct"/>
            <w:vAlign w:val="center"/>
          </w:tcPr>
          <w:p w14:paraId="02E91E4C" w14:textId="77777777" w:rsidR="005F5BB8" w:rsidRPr="007546DE" w:rsidRDefault="005F5BB8" w:rsidP="00BB749F">
            <w:pPr>
              <w:pStyle w:val="libPoem"/>
              <w:rPr>
                <w:rtl/>
              </w:rPr>
            </w:pPr>
            <w:r w:rsidRPr="007546DE">
              <w:rPr>
                <w:rtl/>
              </w:rPr>
              <w:t xml:space="preserve">قل لعمرو وقل لشهر أبوكم </w:t>
            </w:r>
            <w:r w:rsidRPr="00787285">
              <w:rPr>
                <w:rStyle w:val="libPoemTiniCharChar"/>
                <w:rtl/>
              </w:rPr>
              <w:br/>
              <w:t> </w:t>
            </w:r>
          </w:p>
        </w:tc>
        <w:tc>
          <w:tcPr>
            <w:tcW w:w="200" w:type="pct"/>
            <w:vAlign w:val="center"/>
          </w:tcPr>
          <w:p w14:paraId="443BEF60" w14:textId="77777777" w:rsidR="005F5BB8" w:rsidRPr="007546DE" w:rsidRDefault="005F5BB8" w:rsidP="00BB749F">
            <w:pPr>
              <w:pStyle w:val="libPoem"/>
            </w:pPr>
            <w:r w:rsidRPr="007546DE">
              <w:rPr>
                <w:rtl/>
              </w:rPr>
              <w:t> </w:t>
            </w:r>
          </w:p>
        </w:tc>
        <w:tc>
          <w:tcPr>
            <w:tcW w:w="2400" w:type="pct"/>
            <w:vAlign w:val="center"/>
          </w:tcPr>
          <w:p w14:paraId="4A5AFE55" w14:textId="77777777" w:rsidR="005F5BB8" w:rsidRPr="007546DE" w:rsidRDefault="005F5BB8" w:rsidP="00BB749F">
            <w:pPr>
              <w:pStyle w:val="libPoem"/>
            </w:pPr>
            <w:r w:rsidRPr="007546DE">
              <w:rPr>
                <w:rtl/>
              </w:rPr>
              <w:t xml:space="preserve">خير من أمسكته ذات نطاق </w:t>
            </w:r>
            <w:r w:rsidRPr="00787285">
              <w:rPr>
                <w:rStyle w:val="libPoemTiniCharChar"/>
                <w:rtl/>
              </w:rPr>
              <w:br/>
              <w:t> </w:t>
            </w:r>
          </w:p>
        </w:tc>
      </w:tr>
    </w:tbl>
    <w:p w14:paraId="52198038" w14:textId="77777777" w:rsidR="005F5BB8" w:rsidRPr="007546DE" w:rsidRDefault="005F5BB8" w:rsidP="00457F0D">
      <w:pPr>
        <w:pStyle w:val="libNormal0"/>
        <w:rPr>
          <w:rtl/>
        </w:rPr>
      </w:pPr>
      <w:r>
        <w:rPr>
          <w:rtl/>
        </w:rPr>
        <w:t>[</w:t>
      </w:r>
      <w:r w:rsidRPr="007546DE">
        <w:rPr>
          <w:rtl/>
        </w:rPr>
        <w:t>الخفيف</w:t>
      </w:r>
      <w:r>
        <w:rPr>
          <w:rtl/>
        </w:rPr>
        <w:t>]</w:t>
      </w:r>
    </w:p>
    <w:p w14:paraId="3758CF91" w14:textId="77777777" w:rsidR="005F5BB8" w:rsidRPr="007546DE" w:rsidRDefault="005F5BB8" w:rsidP="00BB12A9">
      <w:pPr>
        <w:pStyle w:val="libNormal"/>
        <w:rPr>
          <w:rtl/>
        </w:rPr>
      </w:pPr>
      <w:r w:rsidRPr="002517A3">
        <w:rPr>
          <w:rStyle w:val="libBold2Char"/>
          <w:rtl/>
        </w:rPr>
        <w:t>5857 ـ عمرو بن سعد</w:t>
      </w:r>
      <w:r w:rsidRPr="002517A3">
        <w:rPr>
          <w:rStyle w:val="libBold2Char"/>
          <w:rFonts w:hint="cs"/>
          <w:rtl/>
        </w:rPr>
        <w:t xml:space="preserve"> </w:t>
      </w:r>
      <w:r w:rsidRPr="007546DE">
        <w:rPr>
          <w:rtl/>
        </w:rPr>
        <w:t xml:space="preserve">بن معاذ الأنصاري الأوسي </w:t>
      </w:r>
      <w:r w:rsidRPr="00C830DC">
        <w:rPr>
          <w:rStyle w:val="libFootnotenumChar"/>
          <w:rtl/>
        </w:rPr>
        <w:t>(2)</w:t>
      </w:r>
      <w:r>
        <w:rPr>
          <w:rtl/>
        </w:rPr>
        <w:t>.</w:t>
      </w:r>
    </w:p>
    <w:p w14:paraId="651FC4BE" w14:textId="77777777" w:rsidR="005F5BB8" w:rsidRPr="007546DE" w:rsidRDefault="005F5BB8" w:rsidP="00BB12A9">
      <w:pPr>
        <w:pStyle w:val="libNormal"/>
        <w:rPr>
          <w:rtl/>
        </w:rPr>
      </w:pPr>
      <w:r w:rsidRPr="007546DE">
        <w:rPr>
          <w:rtl/>
        </w:rPr>
        <w:t>تقدم نسبه في ترجمة والده.</w:t>
      </w:r>
    </w:p>
    <w:p w14:paraId="0ECB896A" w14:textId="77777777" w:rsidR="005F5BB8" w:rsidRPr="007546DE" w:rsidRDefault="005F5BB8" w:rsidP="00BB12A9">
      <w:pPr>
        <w:pStyle w:val="libNormal"/>
        <w:rPr>
          <w:rtl/>
        </w:rPr>
      </w:pPr>
      <w:r w:rsidRPr="007546DE">
        <w:rPr>
          <w:rtl/>
        </w:rPr>
        <w:t>ذكره ابن أبي داود بن السّكن ، وقال : يقال له صحبة. وأخرج أبو نعيم ، قال : حكى ابن أبي داود فيما كتب إلى محمد بن يعقوب الحجاجي ، قال : ومن بني عبد الأشهل سعد بن معاذ ، وولداه : عبد الله ، وعمرو ، هكذا في كتاب ابن القداح ، قال : ورأيت سعدا في النوم ، فقلت له في أمر ولديه ، فقال : شهدا بيعة الرضوان ، وسألته أيهما أكبر</w:t>
      </w:r>
      <w:r>
        <w:rPr>
          <w:rtl/>
        </w:rPr>
        <w:t>؟</w:t>
      </w:r>
      <w:r>
        <w:rPr>
          <w:rFonts w:hint="cs"/>
          <w:rtl/>
        </w:rPr>
        <w:t xml:space="preserve"> </w:t>
      </w:r>
      <w:r w:rsidRPr="007546DE">
        <w:rPr>
          <w:rtl/>
        </w:rPr>
        <w:t>فقال : عمرو.</w:t>
      </w:r>
    </w:p>
    <w:p w14:paraId="31635990" w14:textId="77777777" w:rsidR="005F5BB8" w:rsidRPr="007546DE" w:rsidRDefault="005F5BB8" w:rsidP="00575020">
      <w:pPr>
        <w:pStyle w:val="libLine"/>
        <w:rPr>
          <w:rtl/>
        </w:rPr>
      </w:pPr>
      <w:r w:rsidRPr="007546DE">
        <w:rPr>
          <w:rtl/>
        </w:rPr>
        <w:t>__________________</w:t>
      </w:r>
    </w:p>
    <w:p w14:paraId="4B6FA9A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مات في خلافة عثمان.</w:t>
      </w:r>
    </w:p>
    <w:p w14:paraId="15CD2CD0" w14:textId="77777777" w:rsidR="005F5BB8" w:rsidRPr="007546DE" w:rsidRDefault="005F5BB8" w:rsidP="00F74DAE">
      <w:pPr>
        <w:pStyle w:val="libFootnote0"/>
        <w:rPr>
          <w:rtl/>
          <w:lang w:bidi="fa-IR"/>
        </w:rPr>
      </w:pPr>
      <w:r>
        <w:rPr>
          <w:rtl/>
        </w:rPr>
        <w:t>(</w:t>
      </w:r>
      <w:r w:rsidRPr="007546DE">
        <w:rPr>
          <w:rtl/>
        </w:rPr>
        <w:t xml:space="preserve">2) التحفة اللطيفة 3 / 298 ، تقريب التهذيب 2 / 70 ، الاستبصار 212 ، تجريد أسماء الصحابة 1 / 407 ، تهذيب التهذيب الكمال 2 / 285 ، بقي بن مخلد 724 ، 9435 ، أسد الغابة ت </w:t>
      </w:r>
      <w:r>
        <w:rPr>
          <w:rtl/>
        </w:rPr>
        <w:t>(</w:t>
      </w:r>
      <w:r w:rsidRPr="007546DE">
        <w:rPr>
          <w:rtl/>
        </w:rPr>
        <w:t>3936)</w:t>
      </w:r>
      <w:r>
        <w:rPr>
          <w:rtl/>
        </w:rPr>
        <w:t>.</w:t>
      </w:r>
    </w:p>
    <w:p w14:paraId="7B3CEEAB" w14:textId="77777777" w:rsidR="005F5BB8" w:rsidRPr="007546DE" w:rsidRDefault="005F5BB8" w:rsidP="00BB12A9">
      <w:pPr>
        <w:pStyle w:val="libNormal"/>
        <w:rPr>
          <w:rtl/>
        </w:rPr>
      </w:pPr>
      <w:r>
        <w:rPr>
          <w:rtl/>
        </w:rPr>
        <w:br w:type="page"/>
      </w:r>
      <w:r w:rsidRPr="007546DE">
        <w:rPr>
          <w:rtl/>
        </w:rPr>
        <w:lastRenderedPageBreak/>
        <w:t>وذكر ابن مندة ، عن ابن القدّاح بغير إسناد.</w:t>
      </w:r>
      <w:r>
        <w:rPr>
          <w:rFonts w:hint="cs"/>
          <w:rtl/>
        </w:rPr>
        <w:t xml:space="preserve"> </w:t>
      </w:r>
      <w:r>
        <w:rPr>
          <w:rtl/>
        </w:rPr>
        <w:t>و</w:t>
      </w:r>
      <w:r w:rsidRPr="007546DE">
        <w:rPr>
          <w:rtl/>
        </w:rPr>
        <w:t xml:space="preserve">أخرج ابن السكن ، وأبو نعيم من طريق داود بن الحصين ، عن واقد بن عمرو بن سعد بن معاذ ، عن أبيه ، قال : لبس رسول الله </w:t>
      </w:r>
      <w:r w:rsidRPr="00E662C5">
        <w:rPr>
          <w:rStyle w:val="libAlaemChar"/>
          <w:rtl/>
        </w:rPr>
        <w:t>صلى‌الله‌عليه‌وآله‌وسلم</w:t>
      </w:r>
      <w:r w:rsidRPr="007546DE">
        <w:rPr>
          <w:rtl/>
        </w:rPr>
        <w:t xml:space="preserve"> قباء مزرّرا بالديباج ، فجعل الناس ينظرون إليه ، فقال : «مناديل سعد في الجنّة أفضل من هذا»</w:t>
      </w:r>
      <w:r>
        <w:rPr>
          <w:rFonts w:hint="cs"/>
          <w:rtl/>
        </w:rPr>
        <w:t xml:space="preserve"> </w:t>
      </w:r>
      <w:r w:rsidRPr="007546DE">
        <w:rPr>
          <w:rtl/>
        </w:rPr>
        <w:t xml:space="preserve">رواته </w:t>
      </w:r>
      <w:r w:rsidRPr="00C830DC">
        <w:rPr>
          <w:rStyle w:val="libFootnotenumChar"/>
          <w:rtl/>
        </w:rPr>
        <w:t>(1)</w:t>
      </w:r>
      <w:r w:rsidRPr="007546DE">
        <w:rPr>
          <w:rtl/>
        </w:rPr>
        <w:t xml:space="preserve"> موثقون إليه.</w:t>
      </w:r>
    </w:p>
    <w:p w14:paraId="6B9CFE6B" w14:textId="77777777" w:rsidR="005F5BB8" w:rsidRPr="007546DE" w:rsidRDefault="005F5BB8" w:rsidP="00BB12A9">
      <w:pPr>
        <w:pStyle w:val="libNormal"/>
        <w:rPr>
          <w:rtl/>
        </w:rPr>
      </w:pPr>
      <w:r w:rsidRPr="007546DE">
        <w:rPr>
          <w:rtl/>
        </w:rPr>
        <w:t xml:space="preserve">وسعد مات بعد أن حكم في بني قريظة سنة أربع أو خمس قبل موت النبيّ </w:t>
      </w:r>
      <w:r w:rsidRPr="00E662C5">
        <w:rPr>
          <w:rStyle w:val="libAlaemChar"/>
          <w:rtl/>
        </w:rPr>
        <w:t>صلى‌الله‌عليه‌وسلم</w:t>
      </w:r>
      <w:r w:rsidRPr="007546DE">
        <w:rPr>
          <w:rtl/>
        </w:rPr>
        <w:t xml:space="preserve"> بخمس سنين أو ستّ ، ومهما كان من عمرو </w:t>
      </w:r>
      <w:r w:rsidRPr="00C830DC">
        <w:rPr>
          <w:rStyle w:val="libFootnotenumChar"/>
          <w:rtl/>
        </w:rPr>
        <w:t>(2)</w:t>
      </w:r>
      <w:r w:rsidRPr="007546DE">
        <w:rPr>
          <w:rtl/>
        </w:rPr>
        <w:t xml:space="preserve"> عند موت أبيه فهو زيادة على ذلك ، فذلك ذكرته في هذا القسم. </w:t>
      </w:r>
      <w:r>
        <w:rPr>
          <w:rtl/>
        </w:rPr>
        <w:t>[</w:t>
      </w:r>
      <w:r w:rsidRPr="007546DE">
        <w:rPr>
          <w:rtl/>
        </w:rPr>
        <w:t>والله أعلم</w:t>
      </w:r>
      <w:r>
        <w:rPr>
          <w:rtl/>
        </w:rPr>
        <w:t>].</w:t>
      </w:r>
    </w:p>
    <w:p w14:paraId="00D94915" w14:textId="77777777" w:rsidR="005F5BB8" w:rsidRPr="007546DE" w:rsidRDefault="005F5BB8" w:rsidP="00BB12A9">
      <w:pPr>
        <w:pStyle w:val="libNormal"/>
        <w:rPr>
          <w:rtl/>
        </w:rPr>
      </w:pPr>
      <w:r w:rsidRPr="002517A3">
        <w:rPr>
          <w:rStyle w:val="libBold2Char"/>
          <w:rtl/>
        </w:rPr>
        <w:t xml:space="preserve">5858 ـ عمرو بن سعد : </w:t>
      </w:r>
      <w:r w:rsidRPr="007546DE">
        <w:rPr>
          <w:rtl/>
        </w:rPr>
        <w:t>أو سعيد ، أبو كبشة الأنصاري. في الكنى.</w:t>
      </w:r>
    </w:p>
    <w:p w14:paraId="2AD567FF" w14:textId="77777777" w:rsidR="005F5BB8" w:rsidRPr="007546DE" w:rsidRDefault="005F5BB8" w:rsidP="00BB12A9">
      <w:pPr>
        <w:pStyle w:val="libNormal"/>
        <w:rPr>
          <w:rtl/>
        </w:rPr>
      </w:pPr>
      <w:r w:rsidRPr="002517A3">
        <w:rPr>
          <w:rStyle w:val="libBold2Char"/>
          <w:rtl/>
        </w:rPr>
        <w:t xml:space="preserve">5859 ـ عمرو بن سعد : </w:t>
      </w:r>
      <w:r w:rsidRPr="007546DE">
        <w:rPr>
          <w:rtl/>
        </w:rPr>
        <w:t>يقال هو اسم أبي سعد الخير الآتي في الكنى ، ويقال اسمه عامر بن مسعود. وقد خبط فيه ابن الأثير كما ذكرته في القسم الأخير.</w:t>
      </w:r>
    </w:p>
    <w:p w14:paraId="58037269" w14:textId="77777777" w:rsidR="005F5BB8" w:rsidRPr="007546DE" w:rsidRDefault="005F5BB8" w:rsidP="00BB12A9">
      <w:pPr>
        <w:pStyle w:val="libNormal"/>
        <w:rPr>
          <w:rtl/>
          <w:lang w:bidi="fa-IR"/>
        </w:rPr>
      </w:pPr>
      <w:r w:rsidRPr="002517A3">
        <w:rPr>
          <w:rStyle w:val="libBold2Char"/>
          <w:rtl/>
        </w:rPr>
        <w:t xml:space="preserve">5860 ـ عمرو بن سعدى : </w:t>
      </w:r>
      <w:r w:rsidRPr="007546DE">
        <w:rPr>
          <w:rtl/>
          <w:lang w:bidi="fa-IR"/>
        </w:rPr>
        <w:t xml:space="preserve">القرظي </w:t>
      </w:r>
      <w:r w:rsidRPr="00C830DC">
        <w:rPr>
          <w:rStyle w:val="libFootnotenumChar"/>
          <w:rtl/>
        </w:rPr>
        <w:t>(3)</w:t>
      </w:r>
      <w:r>
        <w:rPr>
          <w:rtl/>
          <w:lang w:bidi="fa-IR"/>
        </w:rPr>
        <w:t>.</w:t>
      </w:r>
    </w:p>
    <w:p w14:paraId="17490425" w14:textId="77777777" w:rsidR="005F5BB8" w:rsidRPr="007546DE" w:rsidRDefault="005F5BB8" w:rsidP="00BB12A9">
      <w:pPr>
        <w:pStyle w:val="libNormal"/>
        <w:rPr>
          <w:rtl/>
        </w:rPr>
      </w:pPr>
      <w:r w:rsidRPr="007546DE">
        <w:rPr>
          <w:rtl/>
        </w:rPr>
        <w:t>ذكره الطّبريّ ، والبغويّ ، وابن شاهين ، وغيرهم في الصحابة ، وهو الّذي نزل من حصن بني قريظة في الليلة التي فتح حصنهم ، فلم يدر أين ذهب.</w:t>
      </w:r>
    </w:p>
    <w:p w14:paraId="6730C114" w14:textId="77777777" w:rsidR="005F5BB8" w:rsidRPr="007546DE" w:rsidRDefault="005F5BB8" w:rsidP="00BB12A9">
      <w:pPr>
        <w:pStyle w:val="libNormal"/>
        <w:rPr>
          <w:rtl/>
        </w:rPr>
      </w:pPr>
      <w:r w:rsidRPr="007546DE">
        <w:rPr>
          <w:rtl/>
        </w:rPr>
        <w:t xml:space="preserve">وقال الواقديّ : حدثنا الضحاك بن عثمان ، ومحمد </w:t>
      </w:r>
      <w:r w:rsidRPr="00C830DC">
        <w:rPr>
          <w:rStyle w:val="libFootnotenumChar"/>
          <w:rtl/>
        </w:rPr>
        <w:t>(4)</w:t>
      </w:r>
      <w:r w:rsidRPr="007546DE">
        <w:rPr>
          <w:rtl/>
        </w:rPr>
        <w:t xml:space="preserve"> بن يحيى بن حبّان ، قال : قال عمرو بن سعدى : يا معشر يهود ، إنكم قد حالفتم محمدا على ما حالفتموه عليه على ألا تنصروا عليه أحدا ، وأن تنصروه ممّن دهمه ، فنقضتم ، ولم أدخل فيه ، ولم أشرككم ، في غدركم</w:t>
      </w:r>
      <w:r>
        <w:rPr>
          <w:rtl/>
        </w:rPr>
        <w:t xml:space="preserve"> ..</w:t>
      </w:r>
      <w:r w:rsidRPr="007546DE">
        <w:rPr>
          <w:rtl/>
        </w:rPr>
        <w:t>. فذكر القصة إلى أن قال : فإنّي بريء منكم.</w:t>
      </w:r>
    </w:p>
    <w:p w14:paraId="546BFA99" w14:textId="77777777" w:rsidR="005F5BB8" w:rsidRPr="007546DE" w:rsidRDefault="005F5BB8" w:rsidP="00BB12A9">
      <w:pPr>
        <w:pStyle w:val="libNormal"/>
        <w:rPr>
          <w:rtl/>
        </w:rPr>
      </w:pPr>
      <w:r w:rsidRPr="007546DE">
        <w:rPr>
          <w:rtl/>
        </w:rPr>
        <w:t xml:space="preserve">وخرج في تلك الليلة فمرّ بحرس النبيّ </w:t>
      </w:r>
      <w:r w:rsidRPr="00E662C5">
        <w:rPr>
          <w:rStyle w:val="libAlaemChar"/>
          <w:rtl/>
        </w:rPr>
        <w:t>صلى‌الله‌عليه‌وسلم</w:t>
      </w:r>
      <w:r w:rsidRPr="007546DE">
        <w:rPr>
          <w:rtl/>
        </w:rPr>
        <w:t xml:space="preserve"> محمد بن مسلمة </w:t>
      </w:r>
      <w:r w:rsidRPr="00C830DC">
        <w:rPr>
          <w:rStyle w:val="libFootnotenumChar"/>
          <w:rtl/>
        </w:rPr>
        <w:t>(5)</w:t>
      </w:r>
      <w:r w:rsidRPr="007546DE">
        <w:rPr>
          <w:rtl/>
        </w:rPr>
        <w:t xml:space="preserve"> ، فقال محمد : من هذا ، فانتسب له ، فقال : محمد بن مسلمة </w:t>
      </w:r>
      <w:r w:rsidRPr="00C830DC">
        <w:rPr>
          <w:rStyle w:val="libFootnotenumChar"/>
          <w:rtl/>
        </w:rPr>
        <w:t>(6)</w:t>
      </w:r>
      <w:r w:rsidRPr="007546DE">
        <w:rPr>
          <w:rtl/>
        </w:rPr>
        <w:t xml:space="preserve"> ، اللهمّ لا تحرمني </w:t>
      </w:r>
      <w:r>
        <w:rPr>
          <w:rtl/>
        </w:rPr>
        <w:t>[</w:t>
      </w:r>
      <w:r w:rsidRPr="007546DE">
        <w:rPr>
          <w:rtl/>
        </w:rPr>
        <w:t>من عوارف</w:t>
      </w:r>
      <w:r>
        <w:rPr>
          <w:rtl/>
        </w:rPr>
        <w:t>]</w:t>
      </w:r>
      <w:r w:rsidRPr="007546DE">
        <w:rPr>
          <w:rtl/>
        </w:rPr>
        <w:t xml:space="preserve"> </w:t>
      </w:r>
      <w:r w:rsidRPr="00C830DC">
        <w:rPr>
          <w:rStyle w:val="libFootnotenumChar"/>
          <w:rtl/>
        </w:rPr>
        <w:t>(7)</w:t>
      </w:r>
      <w:r w:rsidRPr="007546DE">
        <w:rPr>
          <w:rtl/>
        </w:rPr>
        <w:t xml:space="preserve"> الكرام ، فخلّى سبيله ، فخرج حتى أتى مسجد النبيّ </w:t>
      </w:r>
      <w:r w:rsidRPr="00E662C5">
        <w:rPr>
          <w:rStyle w:val="libAlaemChar"/>
          <w:rtl/>
        </w:rPr>
        <w:t>صلى‌الله‌عليه‌وسلم</w:t>
      </w:r>
      <w:r w:rsidRPr="007546DE">
        <w:rPr>
          <w:rtl/>
        </w:rPr>
        <w:t xml:space="preserve"> فبات فيه ، وأسلم. فلما أصبح غدا فلم يدر أين سلك حتى الساعة ، فأخبر به النبيّ </w:t>
      </w:r>
      <w:r w:rsidRPr="00E662C5">
        <w:rPr>
          <w:rStyle w:val="libAlaemChar"/>
          <w:rtl/>
        </w:rPr>
        <w:t>صلى‌الله‌عليه‌وسلم</w:t>
      </w:r>
      <w:r w:rsidRPr="007546DE">
        <w:rPr>
          <w:rtl/>
        </w:rPr>
        <w:t xml:space="preserve"> فقال : «ذاك رجل نجّاه الله بصدقة»</w:t>
      </w:r>
      <w:r>
        <w:rPr>
          <w:rtl/>
        </w:rPr>
        <w:t>.</w:t>
      </w:r>
    </w:p>
    <w:p w14:paraId="4D79B3B8" w14:textId="77777777" w:rsidR="005F5BB8" w:rsidRPr="007546DE" w:rsidRDefault="005F5BB8" w:rsidP="00BB12A9">
      <w:pPr>
        <w:pStyle w:val="libNormal"/>
        <w:rPr>
          <w:rtl/>
        </w:rPr>
      </w:pPr>
      <w:r w:rsidRPr="007546DE">
        <w:rPr>
          <w:rtl/>
        </w:rPr>
        <w:t>وذكر الطّبرانيّ أنه أوثق فيمن أوثق من بني قريظة ، فأصبحت رمّته بمكانها ، ولم يوجد له أثر بعد.</w:t>
      </w:r>
    </w:p>
    <w:p w14:paraId="50F08883" w14:textId="77777777" w:rsidR="005F5BB8" w:rsidRPr="007546DE" w:rsidRDefault="005F5BB8" w:rsidP="00575020">
      <w:pPr>
        <w:pStyle w:val="libLine"/>
        <w:rPr>
          <w:rtl/>
        </w:rPr>
      </w:pPr>
      <w:r w:rsidRPr="007546DE">
        <w:rPr>
          <w:rtl/>
        </w:rPr>
        <w:t>__________________</w:t>
      </w:r>
    </w:p>
    <w:p w14:paraId="36B1EE4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قلت رواته.</w:t>
      </w:r>
    </w:p>
    <w:p w14:paraId="630F91E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كان سن عمرو.</w:t>
      </w:r>
    </w:p>
    <w:p w14:paraId="675C4E6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3939)</w:t>
      </w:r>
      <w:r>
        <w:rPr>
          <w:rtl/>
        </w:rPr>
        <w:t>.</w:t>
      </w:r>
    </w:p>
    <w:p w14:paraId="5B380A26"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عن محمد.</w:t>
      </w:r>
    </w:p>
    <w:p w14:paraId="0FEA3A03"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سلمة.</w:t>
      </w:r>
    </w:p>
    <w:p w14:paraId="27C02F47"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سلمة.</w:t>
      </w:r>
    </w:p>
    <w:p w14:paraId="12E27463"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5861 ز ـ عمرو بن سعواء </w:t>
      </w:r>
      <w:r w:rsidRPr="00C830DC">
        <w:rPr>
          <w:rStyle w:val="libFootnotenumChar"/>
          <w:rtl/>
        </w:rPr>
        <w:t>(1)</w:t>
      </w:r>
      <w:r w:rsidRPr="002517A3">
        <w:rPr>
          <w:rStyle w:val="libBold2Char"/>
          <w:rtl/>
        </w:rPr>
        <w:t xml:space="preserve"> : </w:t>
      </w:r>
      <w:r w:rsidRPr="007546DE">
        <w:rPr>
          <w:rtl/>
        </w:rPr>
        <w:t xml:space="preserve">بفتح السين وسكون العين المهملتين. وقيل بالشين المعجمة </w:t>
      </w:r>
      <w:r w:rsidRPr="00C830DC">
        <w:rPr>
          <w:rStyle w:val="libFootnotenumChar"/>
          <w:rtl/>
        </w:rPr>
        <w:t>(2)</w:t>
      </w:r>
      <w:r>
        <w:rPr>
          <w:rtl/>
        </w:rPr>
        <w:t>.</w:t>
      </w:r>
      <w:r w:rsidRPr="007546DE">
        <w:rPr>
          <w:rtl/>
        </w:rPr>
        <w:t xml:space="preserve"> اليافعي.</w:t>
      </w:r>
    </w:p>
    <w:p w14:paraId="1497B948" w14:textId="77777777" w:rsidR="005F5BB8" w:rsidRPr="007546DE" w:rsidRDefault="005F5BB8" w:rsidP="00BB12A9">
      <w:pPr>
        <w:pStyle w:val="libNormal"/>
        <w:rPr>
          <w:rtl/>
        </w:rPr>
      </w:pPr>
      <w:r w:rsidRPr="007546DE">
        <w:rPr>
          <w:rtl/>
        </w:rPr>
        <w:t xml:space="preserve">قال ابن يونس : شهد فتح مصر ، وذكر في الصحابة </w:t>
      </w:r>
      <w:r w:rsidRPr="00C830DC">
        <w:rPr>
          <w:rStyle w:val="libFootnotenumChar"/>
          <w:rtl/>
        </w:rPr>
        <w:t>(3)</w:t>
      </w:r>
      <w:r>
        <w:rPr>
          <w:rtl/>
        </w:rPr>
        <w:t>.</w:t>
      </w:r>
    </w:p>
    <w:p w14:paraId="1BABC54B" w14:textId="77777777" w:rsidR="005F5BB8" w:rsidRPr="007546DE" w:rsidRDefault="005F5BB8" w:rsidP="00BB12A9">
      <w:pPr>
        <w:pStyle w:val="libNormal"/>
        <w:rPr>
          <w:rtl/>
        </w:rPr>
      </w:pPr>
      <w:r w:rsidRPr="002517A3">
        <w:rPr>
          <w:rStyle w:val="libBold2Char"/>
          <w:rtl/>
        </w:rPr>
        <w:t>5862 ـ عمرو بن سعيد</w:t>
      </w:r>
      <w:r w:rsidRPr="002517A3">
        <w:rPr>
          <w:rStyle w:val="libBold2Char"/>
          <w:rFonts w:hint="cs"/>
          <w:rtl/>
        </w:rPr>
        <w:t xml:space="preserve"> </w:t>
      </w:r>
      <w:r w:rsidRPr="007546DE">
        <w:rPr>
          <w:rtl/>
        </w:rPr>
        <w:t xml:space="preserve">بن العاص </w:t>
      </w:r>
      <w:r w:rsidRPr="00C830DC">
        <w:rPr>
          <w:rStyle w:val="libFootnotenumChar"/>
          <w:rtl/>
        </w:rPr>
        <w:t>(4)</w:t>
      </w:r>
      <w:r w:rsidRPr="007546DE">
        <w:rPr>
          <w:rtl/>
        </w:rPr>
        <w:t xml:space="preserve"> بن أمية بن عبد شمس.</w:t>
      </w:r>
    </w:p>
    <w:p w14:paraId="27BC8253" w14:textId="77777777" w:rsidR="005F5BB8" w:rsidRPr="007546DE" w:rsidRDefault="005F5BB8" w:rsidP="00BB12A9">
      <w:pPr>
        <w:pStyle w:val="libNormal"/>
        <w:rPr>
          <w:rtl/>
        </w:rPr>
      </w:pPr>
      <w:r w:rsidRPr="007546DE">
        <w:rPr>
          <w:rtl/>
        </w:rPr>
        <w:t>يكنى أبا عقبة القرشي الأموي. تقدم ذكر إخوته : خالد ، وأبان ، وسعيد ، وعبد الله.</w:t>
      </w:r>
    </w:p>
    <w:p w14:paraId="05E066D9" w14:textId="77777777" w:rsidR="005F5BB8" w:rsidRPr="007546DE" w:rsidRDefault="005F5BB8" w:rsidP="00BB12A9">
      <w:pPr>
        <w:pStyle w:val="libNormal"/>
        <w:rPr>
          <w:rtl/>
        </w:rPr>
      </w:pPr>
      <w:r w:rsidRPr="007546DE">
        <w:rPr>
          <w:rtl/>
        </w:rPr>
        <w:t>ذكره موسى بن عقبة فيمن هاجر إلى الحبشة ، ومعه امرأته بنت صفوان بن أمية بن محرث.</w:t>
      </w:r>
    </w:p>
    <w:p w14:paraId="0CD64B42" w14:textId="77777777" w:rsidR="005F5BB8" w:rsidRPr="007546DE" w:rsidRDefault="005F5BB8" w:rsidP="00BB12A9">
      <w:pPr>
        <w:pStyle w:val="libNormal"/>
        <w:rPr>
          <w:rtl/>
        </w:rPr>
      </w:pPr>
      <w:r w:rsidRPr="007546DE">
        <w:rPr>
          <w:rtl/>
        </w:rPr>
        <w:t xml:space="preserve">وقال الزّبير بن بكّار : ولد سعيد بن العاص أبو أحيحة سعيد بن سعيد ، استشهد يوم الطائف. وعبد الله بن سعيد كان اسمه الحكم فغيّره النبيّ </w:t>
      </w:r>
      <w:r w:rsidRPr="00E662C5">
        <w:rPr>
          <w:rStyle w:val="libAlaemChar"/>
          <w:rtl/>
        </w:rPr>
        <w:t>صلى‌الله‌عليه‌وسلم</w:t>
      </w:r>
      <w:r w:rsidRPr="007546DE">
        <w:rPr>
          <w:rtl/>
        </w:rPr>
        <w:t xml:space="preserve"> ، وعمّر واستشهد يوم أجنادين ، وكان إسلام خالد متقدّما ، وأسلم أخوه عمرو بعده.</w:t>
      </w:r>
    </w:p>
    <w:p w14:paraId="1411CDD7" w14:textId="77777777" w:rsidR="005F5BB8" w:rsidRPr="007546DE" w:rsidRDefault="005F5BB8" w:rsidP="00BB12A9">
      <w:pPr>
        <w:pStyle w:val="libNormal"/>
        <w:rPr>
          <w:rtl/>
        </w:rPr>
      </w:pPr>
      <w:r w:rsidRPr="007546DE">
        <w:rPr>
          <w:rtl/>
        </w:rPr>
        <w:t>قال موسى بن عقبة في تسمية من هاجر إلى الحبشة : عمرو بن سعيد وامرأته بنت صفوان ، وسماها ابن إسحاق فاطمة بنت صفوان بن أمية بن محرث.</w:t>
      </w:r>
    </w:p>
    <w:p w14:paraId="0A1260B0" w14:textId="77777777" w:rsidR="005F5BB8" w:rsidRPr="007546DE" w:rsidRDefault="005F5BB8" w:rsidP="00BB12A9">
      <w:pPr>
        <w:pStyle w:val="libNormal"/>
        <w:rPr>
          <w:rtl/>
        </w:rPr>
      </w:pPr>
      <w:r w:rsidRPr="007546DE">
        <w:rPr>
          <w:rtl/>
        </w:rPr>
        <w:t>وأخرج الواقديّ من رواية أم خالد بنت خالد بن سعيد بن العاص ، قالت : قدم علينا عمّي عمرو بن سعيد أرض الحبشة بعد قدومها بسنتين ، فلم يزل هناك حتى قدم في السفينتين.</w:t>
      </w:r>
    </w:p>
    <w:p w14:paraId="7E140086" w14:textId="77777777" w:rsidR="005F5BB8" w:rsidRPr="007546DE" w:rsidRDefault="005F5BB8" w:rsidP="00575020">
      <w:pPr>
        <w:pStyle w:val="libLine"/>
        <w:rPr>
          <w:rtl/>
        </w:rPr>
      </w:pPr>
      <w:r w:rsidRPr="007546DE">
        <w:rPr>
          <w:rtl/>
        </w:rPr>
        <w:t>__________________</w:t>
      </w:r>
    </w:p>
    <w:p w14:paraId="6065048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3940)</w:t>
      </w:r>
      <w:r>
        <w:rPr>
          <w:rtl/>
        </w:rPr>
        <w:t>.</w:t>
      </w:r>
    </w:p>
    <w:p w14:paraId="1E6C500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المهملة.</w:t>
      </w:r>
    </w:p>
    <w:p w14:paraId="3C47800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في الصحابة وأخرج.</w:t>
      </w:r>
    </w:p>
    <w:p w14:paraId="1E0751B4" w14:textId="77777777" w:rsidR="005F5BB8" w:rsidRPr="007546DE" w:rsidRDefault="005F5BB8" w:rsidP="00F74DAE">
      <w:pPr>
        <w:pStyle w:val="libFootnote0"/>
        <w:rPr>
          <w:rtl/>
          <w:lang w:bidi="fa-IR"/>
        </w:rPr>
      </w:pPr>
      <w:r>
        <w:rPr>
          <w:rtl/>
        </w:rPr>
        <w:t>(</w:t>
      </w:r>
      <w:r w:rsidRPr="007546DE">
        <w:rPr>
          <w:rtl/>
        </w:rPr>
        <w:t xml:space="preserve">4) طبقات خليفة 11 ، السير والمغازي لابن إسحاق 227 ، المحبر 104 ، المغازي للواقدي 845 ، نسب قريش 175 ، تاريخ اليعقوبي 2 / 76 ، المعارف 145 ، المراسيل 143 ، مشاهير علماء الأمصار 20 ، تاريخ خليفة 97 ، فتوح البلدان 40 ، التاريخ الكبير 6 / 338 ، التاريخ الصغير 20 ، الجرح والتعديل 6 / 236 ، طبقات ابن سعد 5 / 237 ، البرصان والعرجان 274 ، جمهرة أنساب العرب 81 ، أنساب الأشراف 1 / 142 ، الكامل في التاريخ 2 / 414 ، تاريخ العظمي 89 ، العقد الفريد 1 / 79 ، ثمار القلوب 75 ، تاريخ الطبري 5 / 474 ، جامع التحصيل 298 ، الأخبار الموفقيات 152 ، سيرة ابن هشام 1 / 292 ، الأخبار الطوال 244 ، مروج الذهب 1960 ، المعرفة والتاريخ 3 / 326 ، تاريخ أبي زرعة 1 / 72 ، عيون الأخبار 2 / 171 ، تاريخ دمشق 13 / 226 ، تهذيب الكمال 1035 ، الكاشف 2 / 285 ، مختصر التاريخ 110 ، لباب الآداب 35 ، تحفة الأشراف 8 / 151 ، التذكرة الحمدونية 389 ، تهذيب التهذيب 8 / 37 ، تقريب التهذيب 2 / 70 ، خلاصة تذهيب التهذيب 289 ، المنتخب من تاريخ المنبجي 76 ، وربيع الأبرار 4 / 166 ، الكنى والأسماء 1 / 113 ، تاريخ الإسلام 2 / 203 ، أسد الغابة ت </w:t>
      </w:r>
      <w:r>
        <w:rPr>
          <w:rtl/>
        </w:rPr>
        <w:t>(</w:t>
      </w:r>
      <w:r w:rsidRPr="007546DE">
        <w:rPr>
          <w:rtl/>
        </w:rPr>
        <w:t xml:space="preserve">3942) ، الاستيعاب ت </w:t>
      </w:r>
      <w:r>
        <w:rPr>
          <w:rtl/>
        </w:rPr>
        <w:t>(</w:t>
      </w:r>
      <w:r w:rsidRPr="007546DE">
        <w:rPr>
          <w:rtl/>
        </w:rPr>
        <w:t>1941)</w:t>
      </w:r>
      <w:r>
        <w:rPr>
          <w:rtl/>
        </w:rPr>
        <w:t>.</w:t>
      </w:r>
    </w:p>
    <w:p w14:paraId="19D632F8" w14:textId="77777777" w:rsidR="005F5BB8" w:rsidRPr="007546DE" w:rsidRDefault="005F5BB8" w:rsidP="00BB12A9">
      <w:pPr>
        <w:pStyle w:val="libNormal"/>
        <w:rPr>
          <w:rtl/>
        </w:rPr>
      </w:pPr>
      <w:r>
        <w:rPr>
          <w:rtl/>
        </w:rPr>
        <w:br w:type="page"/>
      </w:r>
      <w:r w:rsidRPr="007546DE">
        <w:rPr>
          <w:rtl/>
        </w:rPr>
        <w:lastRenderedPageBreak/>
        <w:t>وقال ابن مندة : كان من مهاجرة الحبشة. قتل بأجنادين في خلافة أبي بكر.</w:t>
      </w:r>
    </w:p>
    <w:p w14:paraId="496E1FFF" w14:textId="77777777" w:rsidR="005F5BB8" w:rsidRPr="001F6A00" w:rsidRDefault="005F5BB8" w:rsidP="00BB12A9">
      <w:pPr>
        <w:pStyle w:val="libNormal"/>
        <w:rPr>
          <w:rtl/>
        </w:rPr>
      </w:pPr>
      <w:r w:rsidRPr="001F6A00">
        <w:rPr>
          <w:rtl/>
        </w:rPr>
        <w:t xml:space="preserve">قال ابن إسحاق : لا عقب له ، وكان أبوه هلك بمكان يقال له الظّريبة ، بظاء معجمة قائمة وموحدة مصغرا ، وكان أخوه خالد أسلم أيضا ، فقال لهما أخوهما أبان يعاتبهما ، وذلك قبل أن يسلم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4467D30" w14:textId="77777777" w:rsidTr="00DA59A6">
        <w:trPr>
          <w:tblCellSpacing w:w="15" w:type="dxa"/>
          <w:jc w:val="center"/>
        </w:trPr>
        <w:tc>
          <w:tcPr>
            <w:tcW w:w="2400" w:type="pct"/>
            <w:vAlign w:val="center"/>
          </w:tcPr>
          <w:p w14:paraId="20CE538E" w14:textId="77777777" w:rsidR="005F5BB8" w:rsidRPr="007546DE" w:rsidRDefault="005F5BB8" w:rsidP="00BB749F">
            <w:pPr>
              <w:pStyle w:val="libPoem"/>
              <w:rPr>
                <w:rtl/>
              </w:rPr>
            </w:pPr>
            <w:r w:rsidRPr="007546DE">
              <w:rPr>
                <w:rtl/>
              </w:rPr>
              <w:t>ألا ليت ميتا بالظّريبة شاهد</w:t>
            </w:r>
            <w:r w:rsidRPr="00787285">
              <w:rPr>
                <w:rStyle w:val="libPoemTiniCharChar"/>
                <w:rtl/>
              </w:rPr>
              <w:br/>
              <w:t> </w:t>
            </w:r>
          </w:p>
        </w:tc>
        <w:tc>
          <w:tcPr>
            <w:tcW w:w="200" w:type="pct"/>
            <w:vAlign w:val="center"/>
          </w:tcPr>
          <w:p w14:paraId="266820DD" w14:textId="77777777" w:rsidR="005F5BB8" w:rsidRPr="007546DE" w:rsidRDefault="005F5BB8" w:rsidP="00BB749F">
            <w:pPr>
              <w:pStyle w:val="libPoem"/>
            </w:pPr>
            <w:r w:rsidRPr="007546DE">
              <w:rPr>
                <w:rtl/>
              </w:rPr>
              <w:t> </w:t>
            </w:r>
          </w:p>
        </w:tc>
        <w:tc>
          <w:tcPr>
            <w:tcW w:w="2400" w:type="pct"/>
            <w:vAlign w:val="center"/>
          </w:tcPr>
          <w:p w14:paraId="03C1938F" w14:textId="77777777" w:rsidR="005F5BB8" w:rsidRPr="007546DE" w:rsidRDefault="005F5BB8" w:rsidP="00BB749F">
            <w:pPr>
              <w:pStyle w:val="libPoem"/>
            </w:pPr>
            <w:r w:rsidRPr="007546DE">
              <w:rPr>
                <w:rtl/>
              </w:rPr>
              <w:t>لما يفتري في الدّين عمرو وخالد</w:t>
            </w:r>
            <w:r w:rsidRPr="00787285">
              <w:rPr>
                <w:rStyle w:val="libPoemTiniCharChar"/>
                <w:rtl/>
              </w:rPr>
              <w:br/>
              <w:t> </w:t>
            </w:r>
          </w:p>
        </w:tc>
      </w:tr>
      <w:tr w:rsidR="005F5BB8" w:rsidRPr="007546DE" w14:paraId="48AF5956" w14:textId="77777777" w:rsidTr="00DA59A6">
        <w:trPr>
          <w:tblCellSpacing w:w="15" w:type="dxa"/>
          <w:jc w:val="center"/>
        </w:trPr>
        <w:tc>
          <w:tcPr>
            <w:tcW w:w="2400" w:type="pct"/>
            <w:vAlign w:val="center"/>
          </w:tcPr>
          <w:p w14:paraId="0F3D62AC" w14:textId="77777777" w:rsidR="005F5BB8" w:rsidRPr="007546DE" w:rsidRDefault="005F5BB8" w:rsidP="00BB749F">
            <w:pPr>
              <w:pStyle w:val="libPoem"/>
            </w:pPr>
            <w:r w:rsidRPr="007546DE">
              <w:rPr>
                <w:rtl/>
              </w:rPr>
              <w:t>أطاعا معا أمر النّساء فأصبحا</w:t>
            </w:r>
            <w:r w:rsidRPr="00787285">
              <w:rPr>
                <w:rStyle w:val="libPoemTiniCharChar"/>
                <w:rtl/>
              </w:rPr>
              <w:br/>
              <w:t> </w:t>
            </w:r>
          </w:p>
        </w:tc>
        <w:tc>
          <w:tcPr>
            <w:tcW w:w="200" w:type="pct"/>
            <w:vAlign w:val="center"/>
          </w:tcPr>
          <w:p w14:paraId="40FF17DB" w14:textId="77777777" w:rsidR="005F5BB8" w:rsidRPr="007546DE" w:rsidRDefault="005F5BB8" w:rsidP="00BB749F">
            <w:pPr>
              <w:pStyle w:val="libPoem"/>
            </w:pPr>
            <w:r w:rsidRPr="007546DE">
              <w:rPr>
                <w:rtl/>
              </w:rPr>
              <w:t> </w:t>
            </w:r>
          </w:p>
        </w:tc>
        <w:tc>
          <w:tcPr>
            <w:tcW w:w="2400" w:type="pct"/>
            <w:vAlign w:val="center"/>
          </w:tcPr>
          <w:p w14:paraId="15430F51" w14:textId="77777777" w:rsidR="005F5BB8" w:rsidRPr="007546DE" w:rsidRDefault="005F5BB8" w:rsidP="00BB749F">
            <w:pPr>
              <w:pStyle w:val="libPoem"/>
            </w:pPr>
            <w:r w:rsidRPr="007546DE">
              <w:rPr>
                <w:rtl/>
              </w:rPr>
              <w:t xml:space="preserve">يعينان من أعدائنا من يكايد </w:t>
            </w:r>
            <w:r w:rsidRPr="00C830DC">
              <w:rPr>
                <w:rStyle w:val="libFootnotenumChar"/>
                <w:rtl/>
              </w:rPr>
              <w:t>(1)</w:t>
            </w:r>
            <w:r w:rsidRPr="00787285">
              <w:rPr>
                <w:rStyle w:val="libPoemTiniCharChar"/>
                <w:rtl/>
              </w:rPr>
              <w:br/>
              <w:t> </w:t>
            </w:r>
          </w:p>
        </w:tc>
      </w:tr>
    </w:tbl>
    <w:p w14:paraId="0A0319F4" w14:textId="77777777" w:rsidR="005F5BB8" w:rsidRDefault="005F5BB8" w:rsidP="00457F0D">
      <w:pPr>
        <w:pStyle w:val="libNormal0"/>
        <w:rPr>
          <w:rtl/>
        </w:rPr>
      </w:pPr>
      <w:r>
        <w:rPr>
          <w:rtl/>
        </w:rPr>
        <w:t>[</w:t>
      </w:r>
      <w:r w:rsidRPr="007546DE">
        <w:rPr>
          <w:rtl/>
        </w:rPr>
        <w:t>الطويل</w:t>
      </w:r>
      <w:r>
        <w:rPr>
          <w:rtl/>
        </w:rPr>
        <w:t>]</w:t>
      </w:r>
    </w:p>
    <w:p w14:paraId="340753B9" w14:textId="77777777" w:rsidR="005F5BB8" w:rsidRPr="007546DE" w:rsidRDefault="005F5BB8" w:rsidP="00BB12A9">
      <w:pPr>
        <w:pStyle w:val="libNormal"/>
        <w:rPr>
          <w:rtl/>
        </w:rPr>
      </w:pPr>
      <w:r w:rsidRPr="007546DE">
        <w:rPr>
          <w:rtl/>
        </w:rPr>
        <w:t xml:space="preserve">فقال عمرو بن سعيد يجيبيه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4B28FA0" w14:textId="77777777" w:rsidTr="00DA59A6">
        <w:trPr>
          <w:tblCellSpacing w:w="15" w:type="dxa"/>
          <w:jc w:val="center"/>
        </w:trPr>
        <w:tc>
          <w:tcPr>
            <w:tcW w:w="2400" w:type="pct"/>
            <w:vAlign w:val="center"/>
          </w:tcPr>
          <w:p w14:paraId="1823AEE2" w14:textId="77777777" w:rsidR="005F5BB8" w:rsidRPr="007546DE" w:rsidRDefault="005F5BB8" w:rsidP="00BB749F">
            <w:pPr>
              <w:pStyle w:val="libPoem"/>
              <w:rPr>
                <w:rtl/>
              </w:rPr>
            </w:pPr>
            <w:r w:rsidRPr="007546DE">
              <w:rPr>
                <w:rtl/>
              </w:rPr>
              <w:t xml:space="preserve">أخي ما أخي لا شاتم أنا عرضه </w:t>
            </w:r>
            <w:r w:rsidRPr="00787285">
              <w:rPr>
                <w:rStyle w:val="libPoemTiniCharChar"/>
                <w:rtl/>
              </w:rPr>
              <w:br/>
              <w:t> </w:t>
            </w:r>
          </w:p>
        </w:tc>
        <w:tc>
          <w:tcPr>
            <w:tcW w:w="200" w:type="pct"/>
            <w:vAlign w:val="center"/>
          </w:tcPr>
          <w:p w14:paraId="2BF8E34D" w14:textId="77777777" w:rsidR="005F5BB8" w:rsidRPr="007546DE" w:rsidRDefault="005F5BB8" w:rsidP="00BB749F">
            <w:pPr>
              <w:pStyle w:val="libPoem"/>
            </w:pPr>
            <w:r w:rsidRPr="007546DE">
              <w:rPr>
                <w:rtl/>
              </w:rPr>
              <w:t> </w:t>
            </w:r>
          </w:p>
        </w:tc>
        <w:tc>
          <w:tcPr>
            <w:tcW w:w="2400" w:type="pct"/>
            <w:vAlign w:val="center"/>
          </w:tcPr>
          <w:p w14:paraId="0634DA97" w14:textId="77777777" w:rsidR="005F5BB8" w:rsidRPr="007546DE" w:rsidRDefault="005F5BB8" w:rsidP="00BB749F">
            <w:pPr>
              <w:pStyle w:val="libPoem"/>
            </w:pPr>
            <w:r>
              <w:rPr>
                <w:rtl/>
              </w:rPr>
              <w:t>و</w:t>
            </w:r>
            <w:r w:rsidRPr="007546DE">
              <w:rPr>
                <w:rtl/>
              </w:rPr>
              <w:t>لا هو عن سوء المقالة يقصر</w:t>
            </w:r>
            <w:r w:rsidRPr="00787285">
              <w:rPr>
                <w:rStyle w:val="libPoemTiniCharChar"/>
                <w:rtl/>
              </w:rPr>
              <w:br/>
              <w:t> </w:t>
            </w:r>
          </w:p>
        </w:tc>
      </w:tr>
      <w:tr w:rsidR="005F5BB8" w:rsidRPr="007546DE" w14:paraId="1D287EDA" w14:textId="77777777" w:rsidTr="00DA59A6">
        <w:trPr>
          <w:tblCellSpacing w:w="15" w:type="dxa"/>
          <w:jc w:val="center"/>
        </w:trPr>
        <w:tc>
          <w:tcPr>
            <w:tcW w:w="2400" w:type="pct"/>
            <w:vAlign w:val="center"/>
          </w:tcPr>
          <w:p w14:paraId="413CAC84" w14:textId="77777777" w:rsidR="005F5BB8" w:rsidRPr="007546DE" w:rsidRDefault="005F5BB8" w:rsidP="00BB749F">
            <w:pPr>
              <w:pStyle w:val="libPoem"/>
            </w:pPr>
            <w:r w:rsidRPr="007546DE">
              <w:rPr>
                <w:rtl/>
              </w:rPr>
              <w:t xml:space="preserve">يقول إذا اشتدّت عليه أموره </w:t>
            </w:r>
            <w:r w:rsidRPr="00787285">
              <w:rPr>
                <w:rStyle w:val="libPoemTiniCharChar"/>
                <w:rtl/>
              </w:rPr>
              <w:br/>
              <w:t> </w:t>
            </w:r>
          </w:p>
        </w:tc>
        <w:tc>
          <w:tcPr>
            <w:tcW w:w="200" w:type="pct"/>
            <w:vAlign w:val="center"/>
          </w:tcPr>
          <w:p w14:paraId="4FB3110E" w14:textId="77777777" w:rsidR="005F5BB8" w:rsidRPr="007546DE" w:rsidRDefault="005F5BB8" w:rsidP="00BB749F">
            <w:pPr>
              <w:pStyle w:val="libPoem"/>
            </w:pPr>
            <w:r w:rsidRPr="007546DE">
              <w:rPr>
                <w:rtl/>
              </w:rPr>
              <w:t> </w:t>
            </w:r>
          </w:p>
        </w:tc>
        <w:tc>
          <w:tcPr>
            <w:tcW w:w="2400" w:type="pct"/>
            <w:vAlign w:val="center"/>
          </w:tcPr>
          <w:p w14:paraId="23A21C68" w14:textId="77777777" w:rsidR="005F5BB8" w:rsidRPr="007546DE" w:rsidRDefault="005F5BB8" w:rsidP="00BB749F">
            <w:pPr>
              <w:pStyle w:val="libPoem"/>
            </w:pPr>
            <w:r w:rsidRPr="007546DE">
              <w:rPr>
                <w:rtl/>
              </w:rPr>
              <w:t>ألا ليت ميتا بالظّريبة ينشر</w:t>
            </w:r>
            <w:r w:rsidRPr="00787285">
              <w:rPr>
                <w:rStyle w:val="libPoemTiniCharChar"/>
                <w:rtl/>
              </w:rPr>
              <w:br/>
              <w:t> </w:t>
            </w:r>
          </w:p>
        </w:tc>
      </w:tr>
      <w:tr w:rsidR="005F5BB8" w:rsidRPr="007546DE" w14:paraId="7F3546D0" w14:textId="77777777" w:rsidTr="00DA59A6">
        <w:trPr>
          <w:tblCellSpacing w:w="15" w:type="dxa"/>
          <w:jc w:val="center"/>
        </w:trPr>
        <w:tc>
          <w:tcPr>
            <w:tcW w:w="2400" w:type="pct"/>
            <w:vAlign w:val="center"/>
          </w:tcPr>
          <w:p w14:paraId="35972618" w14:textId="77777777" w:rsidR="005F5BB8" w:rsidRPr="007546DE" w:rsidRDefault="005F5BB8" w:rsidP="00BB749F">
            <w:pPr>
              <w:pStyle w:val="libPoem"/>
            </w:pPr>
            <w:r w:rsidRPr="007546DE">
              <w:rPr>
                <w:rtl/>
              </w:rPr>
              <w:t xml:space="preserve">فدع عنك ميتا قد مضى لسبيله </w:t>
            </w:r>
            <w:r w:rsidRPr="00787285">
              <w:rPr>
                <w:rStyle w:val="libPoemTiniCharChar"/>
                <w:rtl/>
              </w:rPr>
              <w:br/>
              <w:t> </w:t>
            </w:r>
          </w:p>
        </w:tc>
        <w:tc>
          <w:tcPr>
            <w:tcW w:w="200" w:type="pct"/>
            <w:vAlign w:val="center"/>
          </w:tcPr>
          <w:p w14:paraId="029D49B4" w14:textId="77777777" w:rsidR="005F5BB8" w:rsidRPr="007546DE" w:rsidRDefault="005F5BB8" w:rsidP="00BB749F">
            <w:pPr>
              <w:pStyle w:val="libPoem"/>
            </w:pPr>
            <w:r w:rsidRPr="007546DE">
              <w:rPr>
                <w:rtl/>
              </w:rPr>
              <w:t> </w:t>
            </w:r>
          </w:p>
        </w:tc>
        <w:tc>
          <w:tcPr>
            <w:tcW w:w="2400" w:type="pct"/>
            <w:vAlign w:val="center"/>
          </w:tcPr>
          <w:p w14:paraId="67212FD7" w14:textId="77777777" w:rsidR="005F5BB8" w:rsidRPr="007546DE" w:rsidRDefault="005F5BB8" w:rsidP="00BB749F">
            <w:pPr>
              <w:pStyle w:val="libPoem"/>
            </w:pPr>
            <w:r>
              <w:rPr>
                <w:rtl/>
              </w:rPr>
              <w:t>و</w:t>
            </w:r>
            <w:r w:rsidRPr="007546DE">
              <w:rPr>
                <w:rtl/>
              </w:rPr>
              <w:t>أقبل على الحقّ الّذي هو أظهر</w:t>
            </w:r>
            <w:r w:rsidRPr="00787285">
              <w:rPr>
                <w:rStyle w:val="libPoemTiniCharChar"/>
                <w:rtl/>
              </w:rPr>
              <w:br/>
              <w:t> </w:t>
            </w:r>
          </w:p>
        </w:tc>
      </w:tr>
    </w:tbl>
    <w:p w14:paraId="39EA8622" w14:textId="77777777" w:rsidR="005F5BB8" w:rsidRDefault="005F5BB8" w:rsidP="00457F0D">
      <w:pPr>
        <w:pStyle w:val="libNormal0"/>
        <w:rPr>
          <w:rtl/>
        </w:rPr>
      </w:pPr>
      <w:r>
        <w:rPr>
          <w:rtl/>
        </w:rPr>
        <w:t>[</w:t>
      </w:r>
      <w:r w:rsidRPr="007546DE">
        <w:rPr>
          <w:rtl/>
        </w:rPr>
        <w:t>الطويل</w:t>
      </w:r>
      <w:r>
        <w:rPr>
          <w:rtl/>
        </w:rPr>
        <w:t>]</w:t>
      </w:r>
    </w:p>
    <w:p w14:paraId="7528A7D5" w14:textId="77777777" w:rsidR="005F5BB8" w:rsidRPr="007546DE" w:rsidRDefault="005F5BB8" w:rsidP="00BB12A9">
      <w:pPr>
        <w:pStyle w:val="libNormal"/>
        <w:rPr>
          <w:rtl/>
        </w:rPr>
      </w:pPr>
      <w:r w:rsidRPr="007546DE">
        <w:rPr>
          <w:rtl/>
        </w:rPr>
        <w:t xml:space="preserve">وأخرج أبو العبّاس السّراج ، من طريق خالد بن سعيد بن عمرو بن سعيد ، حدثني أبي أنّ أعمامه خالدا وأبان وعمرا بني سعيد بن العاص لما بلغتهم وفاة النبيّ </w:t>
      </w:r>
      <w:r w:rsidRPr="00E662C5">
        <w:rPr>
          <w:rStyle w:val="libAlaemChar"/>
          <w:rtl/>
        </w:rPr>
        <w:t>صلى‌الله‌عليه‌وسلم</w:t>
      </w:r>
      <w:r w:rsidRPr="007546DE">
        <w:rPr>
          <w:rtl/>
        </w:rPr>
        <w:t xml:space="preserve"> رجعوا عن أعمالهم ، فقال لهم أبو بكر : ما أحد أحقّ بالعمل منكم. فخرجوا إلى الشام فقتلوا بها جميعا ، وكان خالد على اليمن ، وأبان على البحرين ، وعمرو على سواد خيبر </w:t>
      </w:r>
      <w:r w:rsidRPr="00C830DC">
        <w:rPr>
          <w:rStyle w:val="libFootnotenumChar"/>
          <w:rtl/>
        </w:rPr>
        <w:t>(2)</w:t>
      </w:r>
      <w:r>
        <w:rPr>
          <w:rtl/>
        </w:rPr>
        <w:t>.</w:t>
      </w:r>
    </w:p>
    <w:p w14:paraId="33BB7C48" w14:textId="77777777" w:rsidR="005F5BB8" w:rsidRPr="007546DE" w:rsidRDefault="005F5BB8" w:rsidP="00BB12A9">
      <w:pPr>
        <w:pStyle w:val="libNormal"/>
        <w:rPr>
          <w:rtl/>
        </w:rPr>
      </w:pPr>
      <w:r w:rsidRPr="007546DE">
        <w:rPr>
          <w:rtl/>
        </w:rPr>
        <w:t xml:space="preserve">ومن طريق الأصمعيّ قال : كان عمرو بن سعيد من أهل السوابق في الإسلام </w:t>
      </w:r>
      <w:r w:rsidRPr="00C830DC">
        <w:rPr>
          <w:rStyle w:val="libFootnotenumChar"/>
          <w:rtl/>
        </w:rPr>
        <w:t>(3)</w:t>
      </w:r>
      <w:r>
        <w:rPr>
          <w:rtl/>
        </w:rPr>
        <w:t>.</w:t>
      </w:r>
      <w:r w:rsidRPr="007546DE">
        <w:rPr>
          <w:rtl/>
        </w:rPr>
        <w:t xml:space="preserve"> وقال الواقديّ : شهد عمرو الفتح ، وحنينا ، والطائف ، وتبوك ، وخرج إلى الشام فاستشهد بأجنادين في خلافة أبي بكر ، وكذا قال ابن إسحاق ، وموسى بن عقبة ، عن ابن شهاب ، وأبو الأسود ، عن عروة ، وخالفهم خليفة بن خيّاط ، فقال : إنه استشهد بمرج الصّفّر ، قال : وكان النبيّ </w:t>
      </w:r>
      <w:r w:rsidRPr="00E662C5">
        <w:rPr>
          <w:rStyle w:val="libAlaemChar"/>
          <w:rtl/>
        </w:rPr>
        <w:t>صلى‌الله‌عليه‌وسلم</w:t>
      </w:r>
      <w:r w:rsidRPr="007546DE">
        <w:rPr>
          <w:rtl/>
        </w:rPr>
        <w:t xml:space="preserve"> استعمله على وادي القرى وغيرها ، وقبض وهو عليها.</w:t>
      </w:r>
    </w:p>
    <w:p w14:paraId="3A9BB132" w14:textId="77777777" w:rsidR="005F5BB8" w:rsidRPr="007546DE" w:rsidRDefault="005F5BB8" w:rsidP="00BB12A9">
      <w:pPr>
        <w:pStyle w:val="libNormal"/>
        <w:rPr>
          <w:rtl/>
        </w:rPr>
      </w:pPr>
      <w:r w:rsidRPr="007546DE">
        <w:rPr>
          <w:rtl/>
        </w:rPr>
        <w:t>وذكر أبو حذيفة وهو في المبتدإ من طريق عبد الله بن قرط الثّمالي</w:t>
      </w:r>
      <w:r>
        <w:rPr>
          <w:rtl/>
        </w:rPr>
        <w:t xml:space="preserve"> ـ </w:t>
      </w:r>
      <w:r w:rsidRPr="007546DE">
        <w:rPr>
          <w:rtl/>
        </w:rPr>
        <w:t>وكانت له صحبة ، وكان نزل حمص</w:t>
      </w:r>
      <w:r>
        <w:rPr>
          <w:rtl/>
        </w:rPr>
        <w:t xml:space="preserve"> ـ </w:t>
      </w:r>
      <w:r w:rsidRPr="007546DE">
        <w:rPr>
          <w:rtl/>
        </w:rPr>
        <w:t>أنه قال : مررت يوم أجنادين بعمرو بن سعيد وهو يحضّ المسلمين على الصبر ، ثم حملوا على المسلمين ، فضرب عمرو على حاجيه</w:t>
      </w:r>
      <w:r>
        <w:rPr>
          <w:rtl/>
        </w:rPr>
        <w:t xml:space="preserve"> ..</w:t>
      </w:r>
      <w:r w:rsidRPr="007546DE">
        <w:rPr>
          <w:rtl/>
        </w:rPr>
        <w:t>. فذكر قصة فيها : فقال</w:t>
      </w:r>
    </w:p>
    <w:p w14:paraId="01E9993E" w14:textId="77777777" w:rsidR="005F5BB8" w:rsidRPr="007546DE" w:rsidRDefault="005F5BB8" w:rsidP="00575020">
      <w:pPr>
        <w:pStyle w:val="libLine"/>
        <w:rPr>
          <w:rtl/>
        </w:rPr>
      </w:pPr>
      <w:r w:rsidRPr="007546DE">
        <w:rPr>
          <w:rtl/>
        </w:rPr>
        <w:t>__________________</w:t>
      </w:r>
    </w:p>
    <w:p w14:paraId="79A89D56" w14:textId="77777777" w:rsidR="005F5BB8" w:rsidRPr="007546DE" w:rsidRDefault="005F5BB8" w:rsidP="00F74DAE">
      <w:pPr>
        <w:pStyle w:val="libFootnote0"/>
        <w:rPr>
          <w:rtl/>
          <w:lang w:bidi="fa-IR"/>
        </w:rPr>
      </w:pPr>
      <w:r>
        <w:rPr>
          <w:rtl/>
        </w:rPr>
        <w:t>(</w:t>
      </w:r>
      <w:r w:rsidRPr="007546DE">
        <w:rPr>
          <w:rtl/>
        </w:rPr>
        <w:t xml:space="preserve">1) ينظر البيتان في </w:t>
      </w:r>
      <w:r>
        <w:rPr>
          <w:rtl/>
        </w:rPr>
        <w:t>أ</w:t>
      </w:r>
      <w:r w:rsidRPr="007546DE">
        <w:rPr>
          <w:rtl/>
        </w:rPr>
        <w:t xml:space="preserve">أسد الغابة ترجمة رقم </w:t>
      </w:r>
      <w:r>
        <w:rPr>
          <w:rtl/>
        </w:rPr>
        <w:t>(</w:t>
      </w:r>
      <w:r w:rsidRPr="007546DE">
        <w:rPr>
          <w:rtl/>
        </w:rPr>
        <w:t>3942) ، سيرة ابن هشام : 2 / 360.</w:t>
      </w:r>
    </w:p>
    <w:p w14:paraId="54A8E6D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يتماء وضيبر.</w:t>
      </w:r>
    </w:p>
    <w:p w14:paraId="6EAC23DC"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إلى الإسلام.</w:t>
      </w:r>
    </w:p>
    <w:p w14:paraId="5CE8AEC0" w14:textId="77777777" w:rsidR="005F5BB8" w:rsidRPr="007546DE" w:rsidRDefault="005F5BB8" w:rsidP="00F74DAE">
      <w:pPr>
        <w:pStyle w:val="libFootnote0"/>
        <w:rPr>
          <w:rtl/>
        </w:rPr>
      </w:pPr>
      <w:r>
        <w:rPr>
          <w:rtl/>
        </w:rPr>
        <w:br w:type="page"/>
      </w:r>
      <w:r w:rsidRPr="007546DE">
        <w:rPr>
          <w:rtl/>
        </w:rPr>
        <w:lastRenderedPageBreak/>
        <w:t xml:space="preserve">عمرو بن سعيد : ما أحبّ أنها تأتي قيس </w:t>
      </w:r>
      <w:r>
        <w:rPr>
          <w:rtl/>
        </w:rPr>
        <w:t>[</w:t>
      </w:r>
      <w:r w:rsidRPr="007546DE">
        <w:rPr>
          <w:rtl/>
        </w:rPr>
        <w:t xml:space="preserve">توهن من معي إلا </w:t>
      </w:r>
      <w:r w:rsidRPr="00C830DC">
        <w:rPr>
          <w:rStyle w:val="libFootnotenumChar"/>
          <w:rtl/>
        </w:rPr>
        <w:t>(1)</w:t>
      </w:r>
      <w:r>
        <w:rPr>
          <w:rtl/>
        </w:rPr>
        <w:t>]</w:t>
      </w:r>
      <w:r w:rsidRPr="007546DE">
        <w:rPr>
          <w:rtl/>
        </w:rPr>
        <w:t xml:space="preserve"> قدمت حتى أدخل فيهم ، فما كان بأسرع أن حملوا عليه ، فمشى إليهم بسيفه فما انكشفوا إلّا وهو صريع ، وبه أكثر من ثلاثين ضربة.</w:t>
      </w:r>
    </w:p>
    <w:p w14:paraId="6584D117" w14:textId="77777777" w:rsidR="005F5BB8" w:rsidRPr="007546DE" w:rsidRDefault="005F5BB8" w:rsidP="00BB12A9">
      <w:pPr>
        <w:pStyle w:val="libNormal"/>
        <w:rPr>
          <w:rtl/>
          <w:lang w:bidi="fa-IR"/>
        </w:rPr>
      </w:pPr>
      <w:r w:rsidRPr="002517A3">
        <w:rPr>
          <w:rStyle w:val="libBold2Char"/>
          <w:rtl/>
        </w:rPr>
        <w:t xml:space="preserve">5863 ـ عمرو بن سعيد </w:t>
      </w:r>
      <w:r w:rsidRPr="00C830DC">
        <w:rPr>
          <w:rStyle w:val="libFootnotenumChar"/>
          <w:rtl/>
        </w:rPr>
        <w:t>(2)</w:t>
      </w:r>
      <w:r w:rsidRPr="002517A3">
        <w:rPr>
          <w:rStyle w:val="libBold2Char"/>
          <w:rtl/>
        </w:rPr>
        <w:t xml:space="preserve"> : </w:t>
      </w:r>
      <w:r w:rsidRPr="007546DE">
        <w:rPr>
          <w:rtl/>
          <w:lang w:bidi="fa-IR"/>
        </w:rPr>
        <w:t>الثّقفي.</w:t>
      </w:r>
    </w:p>
    <w:p w14:paraId="33565B4A" w14:textId="77777777" w:rsidR="005F5BB8" w:rsidRPr="007546DE" w:rsidRDefault="005F5BB8" w:rsidP="00BB12A9">
      <w:pPr>
        <w:pStyle w:val="libNormal"/>
        <w:rPr>
          <w:rtl/>
        </w:rPr>
      </w:pPr>
      <w:r w:rsidRPr="007546DE">
        <w:rPr>
          <w:rtl/>
        </w:rPr>
        <w:t>ذكره ابن قانع في الصّحابة ، واستدركه الذّهبيّ ، وسأذكره في عمرو بن شعثم إن شاء الله تعالى.</w:t>
      </w:r>
    </w:p>
    <w:p w14:paraId="12F8E9FF" w14:textId="77777777" w:rsidR="005F5BB8" w:rsidRPr="007546DE" w:rsidRDefault="005F5BB8" w:rsidP="00BB12A9">
      <w:pPr>
        <w:pStyle w:val="libNormal"/>
        <w:rPr>
          <w:rtl/>
          <w:lang w:bidi="fa-IR"/>
        </w:rPr>
      </w:pPr>
      <w:r w:rsidRPr="002517A3">
        <w:rPr>
          <w:rStyle w:val="libBold2Char"/>
          <w:rtl/>
        </w:rPr>
        <w:t xml:space="preserve">5864 ـ عمرو بن سعيد </w:t>
      </w:r>
      <w:r w:rsidRPr="00C830DC">
        <w:rPr>
          <w:rStyle w:val="libFootnotenumChar"/>
          <w:rtl/>
        </w:rPr>
        <w:t>(3)</w:t>
      </w:r>
      <w:r w:rsidRPr="002517A3">
        <w:rPr>
          <w:rStyle w:val="libBold2Char"/>
          <w:rtl/>
        </w:rPr>
        <w:t xml:space="preserve"> : </w:t>
      </w:r>
      <w:r w:rsidRPr="007546DE">
        <w:rPr>
          <w:rtl/>
          <w:lang w:bidi="fa-IR"/>
        </w:rPr>
        <w:t xml:space="preserve">الهذلي </w:t>
      </w:r>
      <w:r w:rsidRPr="00C830DC">
        <w:rPr>
          <w:rStyle w:val="libFootnotenumChar"/>
          <w:rtl/>
        </w:rPr>
        <w:t>(4)</w:t>
      </w:r>
      <w:r>
        <w:rPr>
          <w:rtl/>
          <w:lang w:bidi="fa-IR"/>
        </w:rPr>
        <w:t>.</w:t>
      </w:r>
    </w:p>
    <w:p w14:paraId="72359361" w14:textId="77777777" w:rsidR="005F5BB8" w:rsidRPr="007546DE" w:rsidRDefault="005F5BB8" w:rsidP="00BB12A9">
      <w:pPr>
        <w:pStyle w:val="libNormal"/>
        <w:rPr>
          <w:rtl/>
        </w:rPr>
      </w:pPr>
      <w:r w:rsidRPr="007546DE">
        <w:rPr>
          <w:rtl/>
        </w:rPr>
        <w:t>ذكره أبو نعيم في الصّحابة ، وأخرج من طريق حاتم بن إسماعيل ، عن عبد الله بن يزيد الهذلي ، عن سعيد بن عمرو بن سعيد الهذلي ، عن أبيه</w:t>
      </w:r>
      <w:r>
        <w:rPr>
          <w:rtl/>
        </w:rPr>
        <w:t xml:space="preserve"> ـ </w:t>
      </w:r>
      <w:r w:rsidRPr="007546DE">
        <w:rPr>
          <w:rtl/>
        </w:rPr>
        <w:t>وكان شيخا كبيرا أدرك الجاهلية والإسلام ، قال : بصرت مع رجل من قومي صنما يسمى سواعا ، وقد سقنا إليه الذبائح ، فسمعنا صوتا من جوفه.</w:t>
      </w:r>
    </w:p>
    <w:p w14:paraId="0C63F5D7" w14:textId="77777777" w:rsidR="005F5BB8" w:rsidRPr="007546DE" w:rsidRDefault="005F5BB8" w:rsidP="00BB12A9">
      <w:pPr>
        <w:pStyle w:val="libNormal"/>
        <w:rPr>
          <w:rtl/>
        </w:rPr>
      </w:pPr>
      <w:r w:rsidRPr="007546DE">
        <w:rPr>
          <w:rtl/>
        </w:rPr>
        <w:t xml:space="preserve">وأخرجه أبو نعيم في «الدّلائل» من هذا الوجه مطولا. وأخرج أبو سعيد النيسابورىّ </w:t>
      </w:r>
      <w:r w:rsidRPr="00C830DC">
        <w:rPr>
          <w:rStyle w:val="libFootnotenumChar"/>
          <w:rtl/>
        </w:rPr>
        <w:t>(5)</w:t>
      </w:r>
      <w:r w:rsidRPr="007546DE">
        <w:rPr>
          <w:rtl/>
        </w:rPr>
        <w:t xml:space="preserve"> في شرف المصطفى من طريق عبد الله بن يزيد الهذلي ، عن سعيد بن عمرو الهذلي ، عن أبيه</w:t>
      </w:r>
      <w:r>
        <w:rPr>
          <w:rtl/>
        </w:rPr>
        <w:t xml:space="preserve"> ـ </w:t>
      </w:r>
      <w:r w:rsidRPr="007546DE">
        <w:rPr>
          <w:rtl/>
        </w:rPr>
        <w:t xml:space="preserve">ولم يسم والد عمرو ، قال : حضرت مع رجال من قومي عند صنمنا سواع ، وسقنا إليه الذبائح ، فسمعنا صوتا من جوفه : العجب العجاب خرج نبيّ من الأخاشب يحرّم الربا والذّبح للأصنام ، قال : فقدمنا مكة ، فلقينا أبو بكر الصديق ، فأخبرنا بأمر النبيّ </w:t>
      </w:r>
      <w:r w:rsidRPr="00E662C5">
        <w:rPr>
          <w:rStyle w:val="libAlaemChar"/>
          <w:rtl/>
        </w:rPr>
        <w:t>صلى‌الله‌عليه‌وسلم</w:t>
      </w:r>
      <w:r w:rsidRPr="007546DE">
        <w:rPr>
          <w:rtl/>
        </w:rPr>
        <w:t xml:space="preserve"> ، ودعانا إلى الإسلام ، فلم نسلم إذ ذاك وأسلمنا بعد.</w:t>
      </w:r>
    </w:p>
    <w:p w14:paraId="71DAE77C" w14:textId="77777777" w:rsidR="005F5BB8" w:rsidRPr="007546DE" w:rsidRDefault="005F5BB8" w:rsidP="00BB12A9">
      <w:pPr>
        <w:pStyle w:val="libNormal"/>
        <w:rPr>
          <w:rtl/>
        </w:rPr>
      </w:pPr>
      <w:r w:rsidRPr="007546DE">
        <w:rPr>
          <w:rtl/>
        </w:rPr>
        <w:t>قلت : أسلمت هذيل عند فتح مكة.</w:t>
      </w:r>
    </w:p>
    <w:p w14:paraId="75EF6A98" w14:textId="77777777" w:rsidR="005F5BB8" w:rsidRPr="007546DE" w:rsidRDefault="005F5BB8" w:rsidP="00BB12A9">
      <w:pPr>
        <w:pStyle w:val="libNormal"/>
        <w:rPr>
          <w:rtl/>
        </w:rPr>
      </w:pPr>
      <w:r w:rsidRPr="007546DE">
        <w:rPr>
          <w:rtl/>
        </w:rPr>
        <w:t xml:space="preserve">وقد ذكر الواقديّ من وجه آخر أنّ رجلا من هذيل يقال له عمرو قدم مكة بغنم فباعها ، فرآه النبيّ </w:t>
      </w:r>
      <w:r w:rsidRPr="00E662C5">
        <w:rPr>
          <w:rStyle w:val="libAlaemChar"/>
          <w:rtl/>
        </w:rPr>
        <w:t>صلى‌الله‌عليه‌وسلم</w:t>
      </w:r>
      <w:r w:rsidRPr="007546DE">
        <w:rPr>
          <w:rtl/>
        </w:rPr>
        <w:t xml:space="preserve"> فدعاه إلى الإسلام ، وأخبره بالحق ، فقام إليه أبو جهل ، فقال : انظر إلى ما يقول لك ، فإياك أن تركن </w:t>
      </w:r>
      <w:r w:rsidRPr="00C830DC">
        <w:rPr>
          <w:rStyle w:val="libFootnotenumChar"/>
          <w:rtl/>
        </w:rPr>
        <w:t>(6)</w:t>
      </w:r>
      <w:r w:rsidRPr="007546DE">
        <w:rPr>
          <w:rtl/>
        </w:rPr>
        <w:t xml:space="preserve"> إلى قوله. ففارقه الهذلي ، قال : ثم إنّ الهذلي أسلم يوم الفتح.</w:t>
      </w:r>
      <w:r>
        <w:rPr>
          <w:rFonts w:hint="cs"/>
          <w:rtl/>
        </w:rPr>
        <w:t xml:space="preserve"> </w:t>
      </w:r>
      <w:r w:rsidRPr="007546DE">
        <w:rPr>
          <w:rtl/>
        </w:rPr>
        <w:t>انتهى.</w:t>
      </w:r>
    </w:p>
    <w:p w14:paraId="7CD92E72" w14:textId="77777777" w:rsidR="005F5BB8" w:rsidRPr="007546DE" w:rsidRDefault="005F5BB8" w:rsidP="00BB12A9">
      <w:pPr>
        <w:pStyle w:val="libNormal"/>
        <w:rPr>
          <w:rtl/>
        </w:rPr>
      </w:pPr>
      <w:r w:rsidRPr="007546DE">
        <w:rPr>
          <w:rtl/>
        </w:rPr>
        <w:t>فيجوز أن يكون المذكور. ويحتمل أن يكون آخر.</w:t>
      </w:r>
    </w:p>
    <w:p w14:paraId="32D7B48A" w14:textId="77777777" w:rsidR="005F5BB8" w:rsidRPr="007546DE" w:rsidRDefault="005F5BB8" w:rsidP="00575020">
      <w:pPr>
        <w:pStyle w:val="libLine"/>
        <w:rPr>
          <w:rtl/>
        </w:rPr>
      </w:pPr>
      <w:r w:rsidRPr="007546DE">
        <w:rPr>
          <w:rtl/>
        </w:rPr>
        <w:t>__________________</w:t>
      </w:r>
    </w:p>
    <w:p w14:paraId="1835E5F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وهو لا يوهن من معي لا.</w:t>
      </w:r>
    </w:p>
    <w:p w14:paraId="66C48B79"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3943)</w:t>
      </w:r>
      <w:r>
        <w:rPr>
          <w:rtl/>
        </w:rPr>
        <w:t>.</w:t>
      </w:r>
    </w:p>
    <w:p w14:paraId="1D27912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الهذلي </w:t>
      </w:r>
      <w:r>
        <w:rPr>
          <w:rtl/>
        </w:rPr>
        <w:t>(</w:t>
      </w:r>
      <w:r w:rsidRPr="007546DE">
        <w:rPr>
          <w:rtl/>
        </w:rPr>
        <w:t>وهو بعد عمرو بن إسحاق</w:t>
      </w:r>
      <w:r>
        <w:rPr>
          <w:rtl/>
        </w:rPr>
        <w:t>).</w:t>
      </w:r>
    </w:p>
    <w:p w14:paraId="11F74F3F"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3944)</w:t>
      </w:r>
      <w:r>
        <w:rPr>
          <w:rtl/>
        </w:rPr>
        <w:t>.</w:t>
      </w:r>
    </w:p>
    <w:p w14:paraId="57A7D676"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أبو سعد النيسابورىّ.</w:t>
      </w:r>
    </w:p>
    <w:p w14:paraId="5CDB5E02"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تدعى.</w:t>
      </w:r>
    </w:p>
    <w:p w14:paraId="66B25734"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5865 ـ عمرو بن سفيان </w:t>
      </w:r>
      <w:r w:rsidRPr="00C830DC">
        <w:rPr>
          <w:rStyle w:val="libFootnotenumChar"/>
          <w:rtl/>
        </w:rPr>
        <w:t>(1)</w:t>
      </w:r>
      <w:r w:rsidRPr="00C830DC">
        <w:rPr>
          <w:rStyle w:val="libFootnotenumChar"/>
          <w:rFonts w:hint="cs"/>
          <w:rtl/>
        </w:rPr>
        <w:t xml:space="preserve"> </w:t>
      </w:r>
      <w:r w:rsidRPr="007546DE">
        <w:rPr>
          <w:rtl/>
          <w:lang w:bidi="fa-IR"/>
        </w:rPr>
        <w:t>الثّقفي.</w:t>
      </w:r>
    </w:p>
    <w:p w14:paraId="62C855FB" w14:textId="77777777" w:rsidR="005F5BB8" w:rsidRPr="007546DE" w:rsidRDefault="005F5BB8" w:rsidP="00BB12A9">
      <w:pPr>
        <w:pStyle w:val="libNormal"/>
        <w:rPr>
          <w:rtl/>
        </w:rPr>
      </w:pPr>
      <w:r w:rsidRPr="007546DE">
        <w:rPr>
          <w:rtl/>
        </w:rPr>
        <w:t>قال البخاريّ : يعدّ في الشاميين. وقال الحاكم أبو أحمد : شهد حنينا مع المشركين ، ثم أسلم. وقال ابن أبي حاتم عن أبيه والباوردي وابن السكن : له صحبة.</w:t>
      </w:r>
    </w:p>
    <w:p w14:paraId="3A977432" w14:textId="77777777" w:rsidR="005F5BB8" w:rsidRPr="007546DE" w:rsidRDefault="005F5BB8" w:rsidP="00BB12A9">
      <w:pPr>
        <w:pStyle w:val="libNormal"/>
        <w:rPr>
          <w:rtl/>
        </w:rPr>
      </w:pPr>
      <w:r w:rsidRPr="007546DE">
        <w:rPr>
          <w:rtl/>
        </w:rPr>
        <w:t>وقد تقدم حديثه في ترجمة الحارث بن بدل من القسم الأخير.</w:t>
      </w:r>
    </w:p>
    <w:p w14:paraId="5F517F39" w14:textId="77777777" w:rsidR="005F5BB8" w:rsidRPr="007546DE" w:rsidRDefault="005F5BB8" w:rsidP="00BB12A9">
      <w:pPr>
        <w:pStyle w:val="libNormal"/>
        <w:rPr>
          <w:rtl/>
        </w:rPr>
      </w:pPr>
      <w:r w:rsidRPr="007546DE">
        <w:rPr>
          <w:rtl/>
        </w:rPr>
        <w:t>قال ابن السّكن : وما يدل على صحبته غير هذا الحديث.</w:t>
      </w:r>
    </w:p>
    <w:p w14:paraId="548A9E79" w14:textId="77777777" w:rsidR="005F5BB8" w:rsidRPr="007546DE" w:rsidRDefault="005F5BB8" w:rsidP="00BB12A9">
      <w:pPr>
        <w:pStyle w:val="libNormal"/>
        <w:rPr>
          <w:rtl/>
        </w:rPr>
      </w:pPr>
      <w:r w:rsidRPr="007546DE">
        <w:rPr>
          <w:rtl/>
        </w:rPr>
        <w:t xml:space="preserve">قلت </w:t>
      </w:r>
      <w:r>
        <w:rPr>
          <w:rtl/>
        </w:rPr>
        <w:t>: و</w:t>
      </w:r>
      <w:r w:rsidRPr="007546DE">
        <w:rPr>
          <w:rtl/>
        </w:rPr>
        <w:t xml:space="preserve">قد أخرج ابن مندة ، من طريق محمد بن راشد ، عن القاسم بن عبد الرحمن ، عن عمرو بن سفيان الثقفي أنه مرّ برسول الله </w:t>
      </w:r>
      <w:r w:rsidRPr="00E662C5">
        <w:rPr>
          <w:rStyle w:val="libAlaemChar"/>
          <w:rtl/>
        </w:rPr>
        <w:t>صلى‌الله‌عليه‌وآله‌وسلم</w:t>
      </w:r>
      <w:r w:rsidRPr="007546DE">
        <w:rPr>
          <w:rtl/>
        </w:rPr>
        <w:t xml:space="preserve"> وقد أسبل إزاره ، فأخذ رسول الله </w:t>
      </w:r>
      <w:r w:rsidRPr="00E662C5">
        <w:rPr>
          <w:rStyle w:val="libAlaemChar"/>
          <w:rtl/>
        </w:rPr>
        <w:t>صلى‌الله‌عليه‌وآله‌وسلم</w:t>
      </w:r>
      <w:r w:rsidRPr="007546DE">
        <w:rPr>
          <w:rtl/>
        </w:rPr>
        <w:t xml:space="preserve"> بطرف إزاره ، فقال : «ارفع يا عمرو ، فإنّ الله لا يحبّ المسبلين»</w:t>
      </w:r>
      <w:r>
        <w:rPr>
          <w:rtl/>
        </w:rPr>
        <w:t>.</w:t>
      </w:r>
    </w:p>
    <w:p w14:paraId="64EE6FF5" w14:textId="77777777" w:rsidR="005F5BB8" w:rsidRPr="007546DE" w:rsidRDefault="005F5BB8" w:rsidP="00BB12A9">
      <w:pPr>
        <w:pStyle w:val="libNormal"/>
        <w:rPr>
          <w:rtl/>
        </w:rPr>
      </w:pPr>
      <w:r w:rsidRPr="007546DE">
        <w:rPr>
          <w:rtl/>
        </w:rPr>
        <w:t xml:space="preserve">وقد رواه عليّ بن يزيد </w:t>
      </w:r>
      <w:r w:rsidRPr="00C830DC">
        <w:rPr>
          <w:rStyle w:val="libFootnotenumChar"/>
          <w:rtl/>
        </w:rPr>
        <w:t>(2)</w:t>
      </w:r>
      <w:r w:rsidRPr="007546DE">
        <w:rPr>
          <w:rtl/>
        </w:rPr>
        <w:t xml:space="preserve"> ، عن القاسم ، عن أبي أمامة ، فقال : رأى رجلا مسبلا ، فذكر نحوه.</w:t>
      </w:r>
    </w:p>
    <w:p w14:paraId="2A49E857" w14:textId="77777777" w:rsidR="005F5BB8" w:rsidRPr="007546DE" w:rsidRDefault="005F5BB8" w:rsidP="00BB12A9">
      <w:pPr>
        <w:pStyle w:val="libNormal"/>
        <w:rPr>
          <w:rtl/>
        </w:rPr>
      </w:pPr>
      <w:r w:rsidRPr="007546DE">
        <w:rPr>
          <w:rtl/>
        </w:rPr>
        <w:t>ويأتي في عمرو بن شعثم.</w:t>
      </w:r>
    </w:p>
    <w:p w14:paraId="70631F61" w14:textId="77777777" w:rsidR="005F5BB8" w:rsidRPr="007546DE" w:rsidRDefault="005F5BB8" w:rsidP="00BB12A9">
      <w:pPr>
        <w:pStyle w:val="libNormal"/>
        <w:rPr>
          <w:rtl/>
          <w:lang w:bidi="fa-IR"/>
        </w:rPr>
      </w:pPr>
      <w:r w:rsidRPr="002517A3">
        <w:rPr>
          <w:rStyle w:val="libBold2Char"/>
          <w:rtl/>
        </w:rPr>
        <w:t xml:space="preserve">5866 ـ عمرو بن سفيان : </w:t>
      </w:r>
      <w:r w:rsidRPr="007546DE">
        <w:rPr>
          <w:rtl/>
          <w:lang w:bidi="fa-IR"/>
        </w:rPr>
        <w:t xml:space="preserve">المحاربي </w:t>
      </w:r>
      <w:r w:rsidRPr="00C830DC">
        <w:rPr>
          <w:rStyle w:val="libFootnotenumChar"/>
          <w:rtl/>
        </w:rPr>
        <w:t>(3)</w:t>
      </w:r>
      <w:r>
        <w:rPr>
          <w:rtl/>
          <w:lang w:bidi="fa-IR"/>
        </w:rPr>
        <w:t>.</w:t>
      </w:r>
    </w:p>
    <w:p w14:paraId="25B7BAE9" w14:textId="77777777" w:rsidR="005F5BB8" w:rsidRPr="007546DE" w:rsidRDefault="005F5BB8" w:rsidP="00BB12A9">
      <w:pPr>
        <w:pStyle w:val="libNormal"/>
        <w:rPr>
          <w:rtl/>
        </w:rPr>
      </w:pPr>
      <w:r w:rsidRPr="007546DE">
        <w:rPr>
          <w:rtl/>
        </w:rPr>
        <w:t xml:space="preserve">تقدم في سفيان بن همّام </w:t>
      </w:r>
      <w:r w:rsidRPr="00C830DC">
        <w:rPr>
          <w:rStyle w:val="libFootnotenumChar"/>
          <w:rtl/>
        </w:rPr>
        <w:t>(4)</w:t>
      </w:r>
      <w:r w:rsidRPr="007546DE">
        <w:rPr>
          <w:rtl/>
        </w:rPr>
        <w:t xml:space="preserve"> المحاربي.</w:t>
      </w:r>
    </w:p>
    <w:p w14:paraId="148A3B10" w14:textId="77777777" w:rsidR="005F5BB8" w:rsidRPr="007546DE" w:rsidRDefault="005F5BB8" w:rsidP="00BB12A9">
      <w:pPr>
        <w:pStyle w:val="libNormal"/>
        <w:rPr>
          <w:rtl/>
        </w:rPr>
      </w:pPr>
      <w:r w:rsidRPr="002517A3">
        <w:rPr>
          <w:rStyle w:val="libBold2Char"/>
          <w:rtl/>
        </w:rPr>
        <w:t>5867 ـ عمرو بن سفيان بن عبد شمس</w:t>
      </w:r>
      <w:r w:rsidRPr="002517A3">
        <w:rPr>
          <w:rStyle w:val="libBold2Char"/>
          <w:rFonts w:hint="cs"/>
          <w:rtl/>
        </w:rPr>
        <w:t xml:space="preserve"> </w:t>
      </w:r>
      <w:r w:rsidRPr="007546DE">
        <w:rPr>
          <w:rtl/>
        </w:rPr>
        <w:t xml:space="preserve">بن سعد بن قائف </w:t>
      </w:r>
      <w:r w:rsidRPr="00C830DC">
        <w:rPr>
          <w:rStyle w:val="libFootnotenumChar"/>
          <w:rtl/>
        </w:rPr>
        <w:t>(5)</w:t>
      </w:r>
      <w:r w:rsidRPr="007546DE">
        <w:rPr>
          <w:rtl/>
        </w:rPr>
        <w:t xml:space="preserve"> بن الأوقص بن مرّة بن هلال بن فالج بن ذكوان بن ثعلبة بن سليم ، أبو الأعور ، السلمي. مشهور بكنيته.</w:t>
      </w:r>
    </w:p>
    <w:p w14:paraId="1608940E" w14:textId="77777777" w:rsidR="005F5BB8" w:rsidRPr="007546DE" w:rsidRDefault="005F5BB8" w:rsidP="00BB12A9">
      <w:pPr>
        <w:pStyle w:val="libNormal"/>
        <w:rPr>
          <w:rtl/>
        </w:rPr>
      </w:pPr>
      <w:r w:rsidRPr="007546DE">
        <w:rPr>
          <w:rtl/>
        </w:rPr>
        <w:t>قال مسلم ، وأبو أحمد الحاكم في الكنى : له صحبة. وذكره البغوي ، وابن قانع ، وابن سميع ، وابن مندة وغيرهم في الصحابة.</w:t>
      </w:r>
    </w:p>
    <w:p w14:paraId="62249C40" w14:textId="77777777" w:rsidR="005F5BB8" w:rsidRPr="007546DE" w:rsidRDefault="005F5BB8" w:rsidP="00BB12A9">
      <w:pPr>
        <w:pStyle w:val="libNormal"/>
        <w:rPr>
          <w:rtl/>
        </w:rPr>
      </w:pPr>
      <w:r w:rsidRPr="007546DE">
        <w:rPr>
          <w:rtl/>
        </w:rPr>
        <w:t xml:space="preserve">وقال عبّاس الدّوريّ في تاريخ يحيى بن معين : سمعت يحيى يقول : أبو الأعور السلمي رجل من أصحاب النبيّ </w:t>
      </w:r>
      <w:r w:rsidRPr="00E662C5">
        <w:rPr>
          <w:rStyle w:val="libAlaemChar"/>
          <w:rtl/>
        </w:rPr>
        <w:t>صلى‌الله‌عليه‌وسلم</w:t>
      </w:r>
      <w:r w:rsidRPr="007546DE">
        <w:rPr>
          <w:rtl/>
        </w:rPr>
        <w:t xml:space="preserve"> ، وكان مع معاوية ، قال يحيى : وأرى اسمه عمرو بن سفيان.</w:t>
      </w:r>
    </w:p>
    <w:p w14:paraId="318B21D0" w14:textId="77777777" w:rsidR="005F5BB8" w:rsidRPr="007546DE" w:rsidRDefault="005F5BB8" w:rsidP="00575020">
      <w:pPr>
        <w:pStyle w:val="libLine"/>
        <w:rPr>
          <w:rtl/>
        </w:rPr>
      </w:pPr>
      <w:r w:rsidRPr="007546DE">
        <w:rPr>
          <w:rtl/>
        </w:rPr>
        <w:t>__________________</w:t>
      </w:r>
    </w:p>
    <w:p w14:paraId="419CE4E1" w14:textId="77777777" w:rsidR="005F5BB8" w:rsidRPr="007546DE" w:rsidRDefault="005F5BB8" w:rsidP="00F74DAE">
      <w:pPr>
        <w:pStyle w:val="libFootnote0"/>
        <w:rPr>
          <w:rtl/>
          <w:lang w:bidi="fa-IR"/>
        </w:rPr>
      </w:pPr>
      <w:r>
        <w:rPr>
          <w:rtl/>
        </w:rPr>
        <w:t>(</w:t>
      </w:r>
      <w:r w:rsidRPr="007546DE">
        <w:rPr>
          <w:rtl/>
        </w:rPr>
        <w:t>1) تجريد أسماء الصحابة 1 / 408 ، الكاشف / 330 ، خلاصة تذهيب / 286 ، الجرح والتعديل 6 / 224 ، التاريخ الكبير 6 / 310 ، 333 ، الطبقات 51 ، 308.</w:t>
      </w:r>
    </w:p>
    <w:p w14:paraId="3B056E0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رواه عمرو بن يزيد.</w:t>
      </w:r>
    </w:p>
    <w:p w14:paraId="5A5B81D3" w14:textId="77777777" w:rsidR="005F5BB8" w:rsidRPr="007546DE" w:rsidRDefault="005F5BB8" w:rsidP="00F74DAE">
      <w:pPr>
        <w:pStyle w:val="libFootnote0"/>
        <w:rPr>
          <w:rtl/>
          <w:lang w:bidi="fa-IR"/>
        </w:rPr>
      </w:pPr>
      <w:r>
        <w:rPr>
          <w:rtl/>
        </w:rPr>
        <w:t>(</w:t>
      </w:r>
      <w:r w:rsidRPr="007546DE">
        <w:rPr>
          <w:rtl/>
        </w:rPr>
        <w:t xml:space="preserve">3) تجريد أسماء الصحابة 1 / 409 ، أسد الغابة ت </w:t>
      </w:r>
      <w:r>
        <w:rPr>
          <w:rtl/>
        </w:rPr>
        <w:t>(</w:t>
      </w:r>
      <w:r w:rsidRPr="007546DE">
        <w:rPr>
          <w:rtl/>
        </w:rPr>
        <w:t xml:space="preserve">3948) ، الاستيعاب ت </w:t>
      </w:r>
      <w:r>
        <w:rPr>
          <w:rtl/>
        </w:rPr>
        <w:t>(</w:t>
      </w:r>
      <w:r w:rsidRPr="007546DE">
        <w:rPr>
          <w:rtl/>
        </w:rPr>
        <w:t>1943)</w:t>
      </w:r>
      <w:r>
        <w:rPr>
          <w:rtl/>
        </w:rPr>
        <w:t>.</w:t>
      </w:r>
    </w:p>
    <w:p w14:paraId="03904FBA"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سفيان بن هشام.</w:t>
      </w:r>
    </w:p>
    <w:p w14:paraId="524F3E67" w14:textId="77777777" w:rsidR="005F5BB8" w:rsidRDefault="005F5BB8" w:rsidP="00F74DAE">
      <w:pPr>
        <w:pStyle w:val="libFootnote0"/>
        <w:rPr>
          <w:rtl/>
        </w:rPr>
      </w:pPr>
      <w:r>
        <w:rPr>
          <w:rtl/>
        </w:rPr>
        <w:t>(</w:t>
      </w:r>
      <w:r w:rsidRPr="007546DE">
        <w:rPr>
          <w:rtl/>
        </w:rPr>
        <w:t xml:space="preserve">5) أسد الغابة ت </w:t>
      </w:r>
      <w:r>
        <w:rPr>
          <w:rtl/>
        </w:rPr>
        <w:t>(</w:t>
      </w:r>
      <w:r w:rsidRPr="007546DE">
        <w:rPr>
          <w:rtl/>
        </w:rPr>
        <w:t xml:space="preserve">4946) ، الاستيعاب ت </w:t>
      </w:r>
      <w:r>
        <w:rPr>
          <w:rtl/>
        </w:rPr>
        <w:t>(</w:t>
      </w:r>
      <w:r w:rsidRPr="007546DE">
        <w:rPr>
          <w:rtl/>
        </w:rPr>
        <w:t>1942)</w:t>
      </w:r>
      <w:r>
        <w:rPr>
          <w:rtl/>
        </w:rPr>
        <w:t>.</w:t>
      </w:r>
    </w:p>
    <w:p w14:paraId="4519D939" w14:textId="77777777" w:rsidR="005F5BB8" w:rsidRPr="007546DE" w:rsidRDefault="005F5BB8" w:rsidP="00457F0D">
      <w:pPr>
        <w:pStyle w:val="libNormal0"/>
        <w:rPr>
          <w:rtl/>
        </w:rPr>
      </w:pPr>
      <w:r>
        <w:rPr>
          <w:rFonts w:hint="cs"/>
          <w:rtl/>
        </w:rPr>
        <w:t>الإصابة/ج4/م34</w:t>
      </w:r>
    </w:p>
    <w:p w14:paraId="0BAF3774" w14:textId="77777777" w:rsidR="005F5BB8" w:rsidRPr="007546DE" w:rsidRDefault="005F5BB8" w:rsidP="00BB12A9">
      <w:pPr>
        <w:pStyle w:val="libNormal"/>
        <w:rPr>
          <w:rtl/>
        </w:rPr>
      </w:pPr>
      <w:r>
        <w:rPr>
          <w:rtl/>
        </w:rPr>
        <w:br w:type="page"/>
      </w:r>
      <w:r w:rsidRPr="007546DE">
        <w:rPr>
          <w:rtl/>
        </w:rPr>
        <w:lastRenderedPageBreak/>
        <w:t>وقال ابن البرقيّ : كان حليف أبي سفيان بن حرب ، وقال : وأمّه قريبة بنت قيس ابن عبد الله بن سعد بن سهم القرشية.</w:t>
      </w:r>
    </w:p>
    <w:p w14:paraId="5BEF0527" w14:textId="77777777" w:rsidR="005F5BB8" w:rsidRPr="007546DE" w:rsidRDefault="005F5BB8" w:rsidP="00BB12A9">
      <w:pPr>
        <w:pStyle w:val="libNormal"/>
        <w:rPr>
          <w:rtl/>
        </w:rPr>
      </w:pPr>
      <w:r w:rsidRPr="007546DE">
        <w:rPr>
          <w:rtl/>
        </w:rPr>
        <w:t>وقال ابن أبي حاتم ، عن أبيه : أدرك الجاهلية ، ولا صحبة له ، وحديثه مرسل. وتبعه أبو أحمد العسكري.</w:t>
      </w:r>
    </w:p>
    <w:p w14:paraId="7BA582DB" w14:textId="77777777" w:rsidR="005F5BB8" w:rsidRPr="007546DE" w:rsidRDefault="005F5BB8" w:rsidP="00BB12A9">
      <w:pPr>
        <w:pStyle w:val="libNormal"/>
        <w:rPr>
          <w:rtl/>
        </w:rPr>
      </w:pPr>
      <w:r w:rsidRPr="007546DE">
        <w:rPr>
          <w:rtl/>
        </w:rPr>
        <w:t>وذكره البخاريّ فيمن اسمه عمرو ، ولكن لم يذكره في الصحابة.</w:t>
      </w:r>
    </w:p>
    <w:p w14:paraId="1799F5A9" w14:textId="77777777" w:rsidR="005F5BB8" w:rsidRPr="007546DE" w:rsidRDefault="005F5BB8" w:rsidP="00BB12A9">
      <w:pPr>
        <w:pStyle w:val="libNormal"/>
        <w:rPr>
          <w:rtl/>
        </w:rPr>
      </w:pPr>
      <w:r w:rsidRPr="007546DE">
        <w:rPr>
          <w:rtl/>
        </w:rPr>
        <w:t>وقال أبو عمر : شهد حنينا وهو مشرك مع مالك بن عوف ، ثم أسلم.</w:t>
      </w:r>
    </w:p>
    <w:p w14:paraId="08720FAB" w14:textId="77777777" w:rsidR="005F5BB8" w:rsidRPr="007546DE" w:rsidRDefault="005F5BB8" w:rsidP="00BB12A9">
      <w:pPr>
        <w:pStyle w:val="libNormal"/>
        <w:rPr>
          <w:rtl/>
        </w:rPr>
      </w:pPr>
      <w:r w:rsidRPr="007546DE">
        <w:rPr>
          <w:rtl/>
        </w:rPr>
        <w:t>وقال ابن حبّان في ثقات التابعين : يقال إن له صحبة. وقال محمد بن حبيب : كتب عمر بن الخطاب إلى أمراء الآفاق أن يبعثوا إليه من كل عمل رجلا من صالحيها ، فبعثوا إليه أربعة من البصرة والكوفة والشام ومصر ، فاتفق أنّ الأربعة من بني سليم ، وهم الحجاج بن علاط ، وزيد بن الأخنس ، ومجاشع بن مسعود ، وأبو الأعور.</w:t>
      </w:r>
    </w:p>
    <w:p w14:paraId="1ACFBA3C" w14:textId="77777777" w:rsidR="005F5BB8" w:rsidRPr="007546DE" w:rsidRDefault="005F5BB8" w:rsidP="00BB12A9">
      <w:pPr>
        <w:pStyle w:val="libNormal"/>
        <w:rPr>
          <w:rtl/>
        </w:rPr>
      </w:pPr>
      <w:r w:rsidRPr="007546DE">
        <w:rPr>
          <w:rtl/>
        </w:rPr>
        <w:t>وقال يعقوب بن سفيان في تاريخه : حدثنا ابن بكير ، حدثني الليث بن سعد ، قال : ثم كانت غزوة عمّورية سنة ثلاث وعشرين ، وأمير جيش مصر وهب بن عمير الجمحيّ ، وأمير جيش الشام أبو الأعور السلمي.</w:t>
      </w:r>
    </w:p>
    <w:p w14:paraId="2E286298" w14:textId="77777777" w:rsidR="005F5BB8" w:rsidRPr="007546DE" w:rsidRDefault="005F5BB8" w:rsidP="00BB12A9">
      <w:pPr>
        <w:pStyle w:val="libNormal"/>
        <w:rPr>
          <w:rtl/>
        </w:rPr>
      </w:pPr>
      <w:r w:rsidRPr="007546DE">
        <w:rPr>
          <w:rtl/>
        </w:rPr>
        <w:t xml:space="preserve">وروى أبو زرعة الدّمشقيّ </w:t>
      </w:r>
      <w:r w:rsidRPr="00C830DC">
        <w:rPr>
          <w:rStyle w:val="libFootnotenumChar"/>
          <w:rtl/>
        </w:rPr>
        <w:t>(1)</w:t>
      </w:r>
      <w:r w:rsidRPr="007546DE">
        <w:rPr>
          <w:rtl/>
        </w:rPr>
        <w:t xml:space="preserve"> أنّ أبا الأعور غزا قبرص سنة ستّ وعشرين ، وكانت له مواقف بصفّين مع معاوية.</w:t>
      </w:r>
    </w:p>
    <w:p w14:paraId="5E5B300B" w14:textId="77777777" w:rsidR="005F5BB8" w:rsidRPr="007546DE" w:rsidRDefault="005F5BB8" w:rsidP="00BB12A9">
      <w:pPr>
        <w:pStyle w:val="libNormal"/>
        <w:rPr>
          <w:rtl/>
        </w:rPr>
      </w:pPr>
      <w:r w:rsidRPr="007546DE">
        <w:rPr>
          <w:rtl/>
        </w:rPr>
        <w:t xml:space="preserve">وقال ابن مندة : روى عن النبيّ </w:t>
      </w:r>
      <w:r w:rsidRPr="00E662C5">
        <w:rPr>
          <w:rStyle w:val="libAlaemChar"/>
          <w:rtl/>
        </w:rPr>
        <w:t>صلى‌الله‌عليه‌وسلم</w:t>
      </w:r>
      <w:r w:rsidRPr="007546DE">
        <w:rPr>
          <w:rtl/>
        </w:rPr>
        <w:t>. روى عنه قيس بن حازم ، وأبو عبد الرحمن الحبلى ، وعمرو البكالي ، قال : وحدثنا أبو سعيد بن يونس أنه قدم مصر مع مروان سنة خمس وستين ، وذكره فيمن اسمه الحارث ، فقال : الحارث بن ظالم بن علس أبو الأعور السلمي مختلف في اسمه.</w:t>
      </w:r>
    </w:p>
    <w:p w14:paraId="6B4EF321" w14:textId="77777777" w:rsidR="005F5BB8" w:rsidRPr="007546DE" w:rsidRDefault="005F5BB8" w:rsidP="00BB12A9">
      <w:pPr>
        <w:pStyle w:val="libNormal"/>
        <w:rPr>
          <w:rtl/>
        </w:rPr>
      </w:pPr>
      <w:r w:rsidRPr="002517A3">
        <w:rPr>
          <w:rStyle w:val="libBold2Char"/>
          <w:rtl/>
        </w:rPr>
        <w:t xml:space="preserve">5868 ـ عمرو بن سفيان </w:t>
      </w:r>
      <w:r w:rsidRPr="00C830DC">
        <w:rPr>
          <w:rStyle w:val="libFootnotenumChar"/>
          <w:rtl/>
        </w:rPr>
        <w:t>(2)</w:t>
      </w:r>
      <w:r w:rsidRPr="00C830DC">
        <w:rPr>
          <w:rStyle w:val="libFootnotenumChar"/>
          <w:rFonts w:hint="cs"/>
          <w:rtl/>
        </w:rPr>
        <w:t xml:space="preserve"> </w:t>
      </w:r>
      <w:r w:rsidRPr="007546DE">
        <w:rPr>
          <w:rtl/>
        </w:rPr>
        <w:t>العوفيّ : في عمرو بن سليم.</w:t>
      </w:r>
    </w:p>
    <w:p w14:paraId="4ED230B9" w14:textId="77777777" w:rsidR="005F5BB8" w:rsidRPr="007546DE" w:rsidRDefault="005F5BB8" w:rsidP="00BB12A9">
      <w:pPr>
        <w:pStyle w:val="libNormal"/>
        <w:rPr>
          <w:rtl/>
          <w:lang w:bidi="fa-IR"/>
        </w:rPr>
      </w:pPr>
      <w:r w:rsidRPr="002517A3">
        <w:rPr>
          <w:rStyle w:val="libBold2Char"/>
          <w:rtl/>
        </w:rPr>
        <w:t>5869 ز ـ عمرو بن سفيان</w:t>
      </w:r>
      <w:r w:rsidRPr="002517A3">
        <w:rPr>
          <w:rStyle w:val="libBold2Char"/>
          <w:rFonts w:hint="cs"/>
          <w:rtl/>
        </w:rPr>
        <w:t xml:space="preserve"> </w:t>
      </w:r>
      <w:r w:rsidRPr="007546DE">
        <w:rPr>
          <w:rtl/>
          <w:lang w:bidi="fa-IR"/>
        </w:rPr>
        <w:t>البكالي.</w:t>
      </w:r>
    </w:p>
    <w:p w14:paraId="70A40D3C" w14:textId="77777777" w:rsidR="005F5BB8" w:rsidRPr="007546DE" w:rsidRDefault="005F5BB8" w:rsidP="00BB12A9">
      <w:pPr>
        <w:pStyle w:val="libNormal"/>
        <w:rPr>
          <w:rtl/>
        </w:rPr>
      </w:pPr>
      <w:r w:rsidRPr="007546DE">
        <w:rPr>
          <w:rtl/>
        </w:rPr>
        <w:t>يأتي في أواخر من اسمه عمرو ، وسمّى أبو نعيم أباه سفيان. وحكى ابن عساكر أنّ اسمه سيف ، وسماه غيره عبد الله ، والأكثر لم يسموه. والله أعلم.</w:t>
      </w:r>
    </w:p>
    <w:p w14:paraId="609CA371" w14:textId="77777777" w:rsidR="005F5BB8" w:rsidRPr="007546DE" w:rsidRDefault="005F5BB8" w:rsidP="00BB12A9">
      <w:pPr>
        <w:pStyle w:val="libNormal"/>
        <w:rPr>
          <w:rtl/>
        </w:rPr>
      </w:pPr>
      <w:r w:rsidRPr="002517A3">
        <w:rPr>
          <w:rStyle w:val="libBold2Char"/>
          <w:rtl/>
        </w:rPr>
        <w:t>5869 (م) عمرو بن سلامة</w:t>
      </w:r>
      <w:r w:rsidRPr="002517A3">
        <w:rPr>
          <w:rStyle w:val="libBold2Char"/>
          <w:rFonts w:hint="cs"/>
          <w:rtl/>
        </w:rPr>
        <w:t xml:space="preserve"> </w:t>
      </w:r>
      <w:r w:rsidRPr="007546DE">
        <w:rPr>
          <w:rtl/>
        </w:rPr>
        <w:t>بن وقش الأنصاري ، أخو سلمة ، استشهد يوم أحد.</w:t>
      </w:r>
    </w:p>
    <w:p w14:paraId="74370E93" w14:textId="77777777" w:rsidR="005F5BB8" w:rsidRPr="007546DE" w:rsidRDefault="005F5BB8" w:rsidP="00BB12A9">
      <w:pPr>
        <w:pStyle w:val="libNormal"/>
        <w:rPr>
          <w:rtl/>
        </w:rPr>
      </w:pPr>
      <w:r w:rsidRPr="007546DE">
        <w:rPr>
          <w:rtl/>
        </w:rPr>
        <w:t>ذكره الطبري.</w:t>
      </w:r>
    </w:p>
    <w:p w14:paraId="7F370626" w14:textId="77777777" w:rsidR="005F5BB8" w:rsidRPr="007546DE" w:rsidRDefault="005F5BB8" w:rsidP="00575020">
      <w:pPr>
        <w:pStyle w:val="libLine"/>
        <w:rPr>
          <w:rtl/>
        </w:rPr>
      </w:pPr>
      <w:r w:rsidRPr="007546DE">
        <w:rPr>
          <w:rtl/>
        </w:rPr>
        <w:t>__________________</w:t>
      </w:r>
    </w:p>
    <w:p w14:paraId="7CF3DD9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أبو زرعة الدمشقيّ في تاريخه.</w:t>
      </w:r>
    </w:p>
    <w:p w14:paraId="3289829D"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3947)</w:t>
      </w:r>
      <w:r>
        <w:rPr>
          <w:rtl/>
        </w:rPr>
        <w:t>.</w:t>
      </w:r>
    </w:p>
    <w:p w14:paraId="60648BE3"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5870 ز ـ عمرو بن سلمة</w:t>
      </w:r>
      <w:r w:rsidRPr="002517A3">
        <w:rPr>
          <w:rStyle w:val="libBold2Char"/>
          <w:rFonts w:hint="cs"/>
          <w:rtl/>
        </w:rPr>
        <w:t xml:space="preserve"> </w:t>
      </w:r>
      <w:r w:rsidRPr="007546DE">
        <w:rPr>
          <w:rtl/>
          <w:lang w:bidi="fa-IR"/>
        </w:rPr>
        <w:t>الضّمري.</w:t>
      </w:r>
    </w:p>
    <w:p w14:paraId="0C576EEA" w14:textId="77777777" w:rsidR="005F5BB8" w:rsidRPr="007546DE" w:rsidRDefault="005F5BB8" w:rsidP="00BB12A9">
      <w:pPr>
        <w:pStyle w:val="libNormal"/>
        <w:rPr>
          <w:rtl/>
        </w:rPr>
      </w:pPr>
      <w:r w:rsidRPr="007546DE">
        <w:rPr>
          <w:rtl/>
        </w:rPr>
        <w:t>قيل هو اسم عمير بن أبي سلمة الضمريّ. وسيأتي.</w:t>
      </w:r>
    </w:p>
    <w:p w14:paraId="1146CC9F" w14:textId="77777777" w:rsidR="005F5BB8" w:rsidRPr="007546DE" w:rsidRDefault="005F5BB8" w:rsidP="00BB12A9">
      <w:pPr>
        <w:pStyle w:val="libNormal"/>
        <w:rPr>
          <w:rtl/>
        </w:rPr>
      </w:pPr>
      <w:r w:rsidRPr="002517A3">
        <w:rPr>
          <w:rStyle w:val="libBold2Char"/>
          <w:rtl/>
        </w:rPr>
        <w:t xml:space="preserve">5871 ز ـ عمرو بن سلمة : </w:t>
      </w:r>
      <w:r w:rsidRPr="007546DE">
        <w:rPr>
          <w:rtl/>
        </w:rPr>
        <w:t>بن سكن بن قريط بن عبد الله بن أبي بكر بن كلاب الكلابي.</w:t>
      </w:r>
    </w:p>
    <w:p w14:paraId="6424996C" w14:textId="77777777" w:rsidR="005F5BB8" w:rsidRPr="007546DE" w:rsidRDefault="005F5BB8" w:rsidP="00BB12A9">
      <w:pPr>
        <w:pStyle w:val="libNormal"/>
        <w:rPr>
          <w:rtl/>
        </w:rPr>
      </w:pPr>
      <w:r w:rsidRPr="007546DE">
        <w:rPr>
          <w:rtl/>
        </w:rPr>
        <w:t xml:space="preserve">ذكره عمر بن شبّة ، وأخرج من طريق حميد بن مالك ، عن أبي خالد الكلابي ، قال </w:t>
      </w:r>
      <w:r>
        <w:rPr>
          <w:rtl/>
        </w:rPr>
        <w:t xml:space="preserve">: </w:t>
      </w:r>
      <w:r w:rsidRPr="007546DE">
        <w:rPr>
          <w:rtl/>
        </w:rPr>
        <w:t>كان عمرو قد أسلم فحسن إسلامه.</w:t>
      </w:r>
    </w:p>
    <w:p w14:paraId="6B1E9DC5" w14:textId="77777777" w:rsidR="005F5BB8" w:rsidRPr="007546DE" w:rsidRDefault="005F5BB8" w:rsidP="00BB12A9">
      <w:pPr>
        <w:pStyle w:val="libNormal"/>
        <w:rPr>
          <w:rtl/>
        </w:rPr>
      </w:pPr>
      <w:r w:rsidRPr="007546DE">
        <w:rPr>
          <w:rtl/>
        </w:rPr>
        <w:t xml:space="preserve">وفد إلى النبيّ </w:t>
      </w:r>
      <w:r w:rsidRPr="00E662C5">
        <w:rPr>
          <w:rStyle w:val="libAlaemChar"/>
          <w:rtl/>
        </w:rPr>
        <w:t>صلى‌الله‌عليه‌وسلم</w:t>
      </w:r>
      <w:r w:rsidRPr="007546DE">
        <w:rPr>
          <w:rtl/>
        </w:rPr>
        <w:t xml:space="preserve"> فاستقطعه حمّى بين الشّقراء </w:t>
      </w:r>
      <w:r w:rsidRPr="00C830DC">
        <w:rPr>
          <w:rStyle w:val="libFootnotenumChar"/>
          <w:rtl/>
        </w:rPr>
        <w:t>(1)</w:t>
      </w:r>
      <w:r w:rsidRPr="007546DE">
        <w:rPr>
          <w:rtl/>
        </w:rPr>
        <w:t xml:space="preserve"> والسّعديّة </w:t>
      </w:r>
      <w:r w:rsidRPr="00C830DC">
        <w:rPr>
          <w:rStyle w:val="libFootnotenumChar"/>
          <w:rtl/>
        </w:rPr>
        <w:t>(2)</w:t>
      </w:r>
      <w:r w:rsidRPr="007546DE">
        <w:rPr>
          <w:rtl/>
        </w:rPr>
        <w:t xml:space="preserve"> فحماها زمانا ثم هلك ، فحماها حجر إلى أن وقع بينه وبين بني جعفر بن كلاب فقتل ، وكذا ذكره الرّشاطي.</w:t>
      </w:r>
    </w:p>
    <w:p w14:paraId="10979118" w14:textId="77777777" w:rsidR="005F5BB8" w:rsidRPr="007546DE" w:rsidRDefault="005F5BB8" w:rsidP="00BB12A9">
      <w:pPr>
        <w:pStyle w:val="libNormal"/>
        <w:rPr>
          <w:rtl/>
        </w:rPr>
      </w:pPr>
      <w:r w:rsidRPr="007546DE">
        <w:rPr>
          <w:rtl/>
        </w:rPr>
        <w:t>وقد ذكره أبو سعيد العسكريّ ، عن محمد بن حبيب ، عن يحيى بن بشر وأبي عمرو الشيبانيّ</w:t>
      </w:r>
      <w:r>
        <w:rPr>
          <w:rtl/>
        </w:rPr>
        <w:t xml:space="preserve"> ..</w:t>
      </w:r>
      <w:r w:rsidRPr="007546DE">
        <w:rPr>
          <w:rtl/>
        </w:rPr>
        <w:t>. فذكر قصة ، وفيها : من ولد عمرو بن سلمة هذا طهمان بن عمر ، وكان شاعرا فاتكا ، أخذه نجرة الحروري في سرقة فقطع يده. وله قصص مع آل مروان.</w:t>
      </w:r>
    </w:p>
    <w:p w14:paraId="21A60962" w14:textId="77777777" w:rsidR="005F5BB8" w:rsidRPr="007546DE" w:rsidRDefault="005F5BB8" w:rsidP="00BB12A9">
      <w:pPr>
        <w:pStyle w:val="libNormal"/>
        <w:rPr>
          <w:rtl/>
        </w:rPr>
      </w:pPr>
      <w:r w:rsidRPr="007546DE">
        <w:rPr>
          <w:rtl/>
        </w:rPr>
        <w:t>ومات في خلافة عبد الملك. وسعيد بن عمرو ، قتل في وقعة حجر وأخوه مجيب بن عمرو له ذكر.</w:t>
      </w:r>
    </w:p>
    <w:p w14:paraId="79C2A8E6" w14:textId="77777777" w:rsidR="005F5BB8" w:rsidRPr="007546DE" w:rsidRDefault="005F5BB8" w:rsidP="00BB12A9">
      <w:pPr>
        <w:pStyle w:val="libNormal"/>
        <w:rPr>
          <w:rtl/>
        </w:rPr>
      </w:pPr>
      <w:r w:rsidRPr="002517A3">
        <w:rPr>
          <w:rStyle w:val="libBold2Char"/>
          <w:rtl/>
        </w:rPr>
        <w:t xml:space="preserve">5872 ـ عمرو بن سلمة </w:t>
      </w:r>
      <w:r w:rsidRPr="00C830DC">
        <w:rPr>
          <w:rStyle w:val="libFootnotenumChar"/>
          <w:rtl/>
        </w:rPr>
        <w:t>(3)</w:t>
      </w:r>
      <w:r w:rsidRPr="002517A3">
        <w:rPr>
          <w:rStyle w:val="libBold2Char"/>
          <w:rtl/>
        </w:rPr>
        <w:t xml:space="preserve"> : </w:t>
      </w:r>
      <w:r w:rsidRPr="007546DE">
        <w:rPr>
          <w:rtl/>
        </w:rPr>
        <w:t>بكسر اللام ، الجرمي</w:t>
      </w:r>
      <w:r>
        <w:rPr>
          <w:rtl/>
        </w:rPr>
        <w:t xml:space="preserve"> ـ </w:t>
      </w:r>
      <w:r w:rsidRPr="007546DE">
        <w:rPr>
          <w:rtl/>
        </w:rPr>
        <w:t>يكنى أبا يزيد.</w:t>
      </w:r>
    </w:p>
    <w:p w14:paraId="3BD67784" w14:textId="77777777" w:rsidR="005F5BB8" w:rsidRPr="007546DE" w:rsidRDefault="005F5BB8" w:rsidP="00BB12A9">
      <w:pPr>
        <w:pStyle w:val="libNormal"/>
        <w:rPr>
          <w:rtl/>
        </w:rPr>
      </w:pPr>
      <w:r w:rsidRPr="007546DE">
        <w:rPr>
          <w:rtl/>
        </w:rPr>
        <w:t>واختلف في ضبطه ، فقيل بموحدة ومهملة مصغرا. وقيل بتحتانية وزاي وزن عظيم.</w:t>
      </w:r>
      <w:r>
        <w:rPr>
          <w:rFonts w:hint="cs"/>
          <w:rtl/>
        </w:rPr>
        <w:t xml:space="preserve"> </w:t>
      </w:r>
      <w:r w:rsidRPr="007546DE">
        <w:rPr>
          <w:rtl/>
        </w:rPr>
        <w:t>روى عن أبيه قصة إسلامه وعوده إلى قومه</w:t>
      </w:r>
      <w:r>
        <w:rPr>
          <w:rtl/>
        </w:rPr>
        <w:t xml:space="preserve"> ..</w:t>
      </w:r>
      <w:r w:rsidRPr="007546DE">
        <w:rPr>
          <w:rtl/>
        </w:rPr>
        <w:t>. الحديث. وفيه أنهم قدّموا عمرو بن سلمة إماما مع صغره ، لأنه كان أكثرهم قرآنا.</w:t>
      </w:r>
    </w:p>
    <w:p w14:paraId="2DB3D573" w14:textId="77777777" w:rsidR="005F5BB8" w:rsidRPr="007546DE" w:rsidRDefault="005F5BB8" w:rsidP="00575020">
      <w:pPr>
        <w:pStyle w:val="libLine"/>
        <w:rPr>
          <w:rtl/>
        </w:rPr>
      </w:pPr>
      <w:r w:rsidRPr="007546DE">
        <w:rPr>
          <w:rtl/>
        </w:rPr>
        <w:t>__________________</w:t>
      </w:r>
    </w:p>
    <w:p w14:paraId="67107617" w14:textId="77777777" w:rsidR="005F5BB8" w:rsidRPr="007546DE" w:rsidRDefault="005F5BB8" w:rsidP="00F74DAE">
      <w:pPr>
        <w:pStyle w:val="libFootnote0"/>
        <w:rPr>
          <w:rtl/>
          <w:lang w:bidi="fa-IR"/>
        </w:rPr>
      </w:pPr>
      <w:r>
        <w:rPr>
          <w:rtl/>
        </w:rPr>
        <w:t>(</w:t>
      </w:r>
      <w:r w:rsidRPr="007546DE">
        <w:rPr>
          <w:rtl/>
        </w:rPr>
        <w:t>1) الشقراء : بالمدّ ، تأنيث الأشقر ماء بالعريمة بين الجبلين والشقراء ناحية من عمل اليمامة بينها وبين النّباج والشقراء ماء لبني كلاب وهي أيضا قرية لعدي سميت الشقراء بأكمة فيها. انظر : مراصد الاطلاع 2 / 805.</w:t>
      </w:r>
    </w:p>
    <w:p w14:paraId="7D8F3DF9" w14:textId="77777777" w:rsidR="005F5BB8" w:rsidRPr="001F6A00" w:rsidRDefault="005F5BB8" w:rsidP="00F74DAE">
      <w:pPr>
        <w:pStyle w:val="libFootnote0"/>
        <w:rPr>
          <w:rtl/>
        </w:rPr>
      </w:pPr>
      <w:r>
        <w:rPr>
          <w:rtl/>
        </w:rPr>
        <w:t>(</w:t>
      </w:r>
      <w:r w:rsidRPr="007546DE">
        <w:rPr>
          <w:rtl/>
        </w:rPr>
        <w:t xml:space="preserve">2) السّعدية : منزل منسوب إلى سعد بن الحارث ، قرب الترف وهو أيضا بئر لبني أسد ، والسعدية : بئر في ديار بني كلاب وهو أيضا ماء لبني </w:t>
      </w:r>
      <w:r w:rsidRPr="001F6A00">
        <w:rPr>
          <w:rtl/>
        </w:rPr>
        <w:t>قريط والسعدية : لبني رفاعة من القيم وهي نخل وأرض. انظر : مراصد الاطلاع 2 / 715.</w:t>
      </w:r>
    </w:p>
    <w:p w14:paraId="7B496FB1" w14:textId="77777777" w:rsidR="005F5BB8" w:rsidRPr="007546DE" w:rsidRDefault="005F5BB8" w:rsidP="00F74DAE">
      <w:pPr>
        <w:pStyle w:val="libFootnote0"/>
        <w:rPr>
          <w:rtl/>
          <w:lang w:bidi="fa-IR"/>
        </w:rPr>
      </w:pPr>
      <w:r w:rsidRPr="001F6A00">
        <w:rPr>
          <w:rtl/>
        </w:rPr>
        <w:t xml:space="preserve">(3) طبقات ابن سعد 7 / 89 ، الكنى 1 / 126 ، الجرح والتعديل 6 / 235 ، جمهرة أنساب العرب 452 الجمع بين رجال الصحيحين 1 / 371 ، تهذيب الأسماء واللغات 1 / 2 / 27 ، تهذيب الكمال 1036 ، تاريخ الإسلام 3 / </w:t>
      </w:r>
      <w:r w:rsidRPr="007546DE">
        <w:rPr>
          <w:rtl/>
        </w:rPr>
        <w:t xml:space="preserve">290 ، العبر 1 / 100 تهذيب التهذيب 3 / 99 ب العبر 1 / 176 ، تهذيب التهذيب 8 / 42 ، خلاصة تذهيب الكمال 245 ، شذرات الذهب 1 / 95 ، سير أعلام النبلاء 3 / 523 ، أسد الغابة ت </w:t>
      </w:r>
      <w:r>
        <w:rPr>
          <w:rtl/>
        </w:rPr>
        <w:t>(</w:t>
      </w:r>
      <w:r w:rsidRPr="007546DE">
        <w:rPr>
          <w:rtl/>
        </w:rPr>
        <w:t xml:space="preserve">3951) ، الاستيعاب ت </w:t>
      </w:r>
      <w:r>
        <w:rPr>
          <w:rtl/>
        </w:rPr>
        <w:t>(</w:t>
      </w:r>
      <w:r w:rsidRPr="007546DE">
        <w:rPr>
          <w:rtl/>
        </w:rPr>
        <w:t>1944)</w:t>
      </w:r>
      <w:r>
        <w:rPr>
          <w:rtl/>
        </w:rPr>
        <w:t>.</w:t>
      </w:r>
    </w:p>
    <w:p w14:paraId="4B4ECB6B" w14:textId="77777777" w:rsidR="005F5BB8" w:rsidRPr="007546DE" w:rsidRDefault="005F5BB8" w:rsidP="00BB12A9">
      <w:pPr>
        <w:pStyle w:val="libNormal"/>
        <w:rPr>
          <w:rtl/>
        </w:rPr>
      </w:pPr>
      <w:r>
        <w:rPr>
          <w:rtl/>
        </w:rPr>
        <w:br w:type="page"/>
      </w:r>
      <w:r w:rsidRPr="007546DE">
        <w:rPr>
          <w:rtl/>
        </w:rPr>
        <w:lastRenderedPageBreak/>
        <w:t>أخرجه البخاريّ ، وسيأتي ما يدل على صحبته ، لكن أخرج ابن مندة من طريق حماد بن سلمة عن أيوب ، عن عمرو بن سلمة ، قال : كنت في الوفد ، وهو غريب مع ثقة رجاله.</w:t>
      </w:r>
    </w:p>
    <w:p w14:paraId="28DE93ED" w14:textId="77777777" w:rsidR="005F5BB8" w:rsidRPr="007546DE" w:rsidRDefault="005F5BB8" w:rsidP="00BB12A9">
      <w:pPr>
        <w:pStyle w:val="libNormal"/>
        <w:rPr>
          <w:rtl/>
          <w:lang w:bidi="fa-IR"/>
        </w:rPr>
      </w:pPr>
      <w:r w:rsidRPr="002517A3">
        <w:rPr>
          <w:rStyle w:val="libBold2Char"/>
          <w:rtl/>
        </w:rPr>
        <w:t xml:space="preserve">5873 ـ عمرو بن سليم </w:t>
      </w:r>
      <w:r w:rsidRPr="00C830DC">
        <w:rPr>
          <w:rStyle w:val="libFootnotenumChar"/>
          <w:rtl/>
        </w:rPr>
        <w:t>(1)</w:t>
      </w:r>
      <w:r w:rsidRPr="00C830DC">
        <w:rPr>
          <w:rStyle w:val="libFootnotenumChar"/>
          <w:rFonts w:hint="cs"/>
          <w:rtl/>
        </w:rPr>
        <w:t xml:space="preserve"> </w:t>
      </w:r>
      <w:r w:rsidRPr="007546DE">
        <w:rPr>
          <w:rtl/>
          <w:lang w:bidi="fa-IR"/>
        </w:rPr>
        <w:t>العوفيّ.</w:t>
      </w:r>
    </w:p>
    <w:p w14:paraId="7DDDAC95" w14:textId="77777777" w:rsidR="005F5BB8" w:rsidRPr="007546DE" w:rsidRDefault="005F5BB8" w:rsidP="00BB12A9">
      <w:pPr>
        <w:pStyle w:val="libNormal"/>
        <w:rPr>
          <w:rtl/>
        </w:rPr>
      </w:pPr>
      <w:r w:rsidRPr="007546DE">
        <w:rPr>
          <w:rtl/>
        </w:rPr>
        <w:t>ذكره ابن أبي عاصم في «الوحدان» من الصحابة ، وأخرج من طريق إسماعيل بن عياش ، عن قيس بن عبد الله ، عن عمرو بن سليم العوفيّ</w:t>
      </w:r>
      <w:r>
        <w:rPr>
          <w:rtl/>
        </w:rPr>
        <w:t xml:space="preserve"> ـ </w:t>
      </w:r>
      <w:r w:rsidRPr="007546DE">
        <w:rPr>
          <w:rtl/>
        </w:rPr>
        <w:t xml:space="preserve">رفعه إلى رسول الله </w:t>
      </w:r>
      <w:r w:rsidRPr="00E662C5">
        <w:rPr>
          <w:rStyle w:val="libAlaemChar"/>
          <w:rtl/>
        </w:rPr>
        <w:t>صلى‌الله‌عليه‌وآله‌وسلم</w:t>
      </w:r>
      <w:r w:rsidRPr="007546DE">
        <w:rPr>
          <w:rtl/>
        </w:rPr>
        <w:t xml:space="preserve"> أنه قال : «عرضت عليّ الجدود فرأيت جدّ بني عامر جملا أحمر يأكل من أطراف الشّجر ، ورأيت جدّ غطفان صخرة خضراء تتفجّر منها الينابيع»</w:t>
      </w:r>
      <w:r>
        <w:rPr>
          <w:rtl/>
        </w:rPr>
        <w:t xml:space="preserve"> ..</w:t>
      </w:r>
      <w:r w:rsidRPr="007546DE">
        <w:rPr>
          <w:rtl/>
        </w:rPr>
        <w:t>. الحديث.</w:t>
      </w:r>
      <w:r>
        <w:rPr>
          <w:rFonts w:hint="cs"/>
          <w:rtl/>
        </w:rPr>
        <w:t xml:space="preserve"> </w:t>
      </w:r>
      <w:r w:rsidRPr="007546DE">
        <w:rPr>
          <w:rtl/>
        </w:rPr>
        <w:t>في ذكر بني تميم. وفيه أنهم أنصار الحق في آخر الزمان ، هكذا استدركه ابن الأثير ، وساق الحديث بسنده إلى ابن أبي عاصم.</w:t>
      </w:r>
    </w:p>
    <w:p w14:paraId="3C32C6E4" w14:textId="77777777" w:rsidR="005F5BB8" w:rsidRPr="007546DE" w:rsidRDefault="005F5BB8" w:rsidP="00BB12A9">
      <w:pPr>
        <w:pStyle w:val="libNormal"/>
        <w:rPr>
          <w:rtl/>
        </w:rPr>
      </w:pPr>
      <w:r w:rsidRPr="007546DE">
        <w:rPr>
          <w:rtl/>
        </w:rPr>
        <w:t>وقد أخرجه ابن مندة ، لكن قال : عمرو بن سفيان العوفيّ ، أخرجه ابن أبي عاصم في الوحدان. وذكره البخاري في التابعين ، لا يعرف له صحبة ولا رؤية.</w:t>
      </w:r>
    </w:p>
    <w:p w14:paraId="0304EEED" w14:textId="77777777" w:rsidR="005F5BB8" w:rsidRPr="007546DE" w:rsidRDefault="005F5BB8" w:rsidP="00BB12A9">
      <w:pPr>
        <w:pStyle w:val="libNormal"/>
        <w:rPr>
          <w:rtl/>
        </w:rPr>
      </w:pPr>
      <w:r w:rsidRPr="002517A3">
        <w:rPr>
          <w:rStyle w:val="libBold2Char"/>
          <w:rtl/>
        </w:rPr>
        <w:t xml:space="preserve">5874 ز ـ عمرو بن سمرة : </w:t>
      </w:r>
      <w:r w:rsidRPr="007546DE">
        <w:rPr>
          <w:rtl/>
        </w:rPr>
        <w:t xml:space="preserve">بن حبيب بن عبد شمس </w:t>
      </w:r>
      <w:r w:rsidRPr="00C830DC">
        <w:rPr>
          <w:rStyle w:val="libFootnotenumChar"/>
          <w:rtl/>
        </w:rPr>
        <w:t>(2)</w:t>
      </w:r>
      <w:r w:rsidRPr="007546DE">
        <w:rPr>
          <w:rtl/>
        </w:rPr>
        <w:t xml:space="preserve"> القرشي العبشمي ، أخو عبد الرحمن. وقد ينسب إلى جده.</w:t>
      </w:r>
    </w:p>
    <w:p w14:paraId="6F4EA242" w14:textId="77777777" w:rsidR="005F5BB8" w:rsidRPr="007546DE" w:rsidRDefault="005F5BB8" w:rsidP="00BB12A9">
      <w:pPr>
        <w:pStyle w:val="libNormal"/>
        <w:rPr>
          <w:rtl/>
        </w:rPr>
      </w:pPr>
      <w:r w:rsidRPr="007546DE">
        <w:rPr>
          <w:rtl/>
        </w:rPr>
        <w:t>تقدمت الإشارة إليه في ترجمة ثعلبة بن أبي عبد الرحمن. وقد رواه الحسن بن سفيان ، عن حرملة ، عن ابن وهب ، عن ابن لهيعة بسنده المذكور هناك.</w:t>
      </w:r>
    </w:p>
    <w:p w14:paraId="36B3A59B" w14:textId="77777777" w:rsidR="005F5BB8" w:rsidRPr="007546DE" w:rsidRDefault="005F5BB8" w:rsidP="00BB12A9">
      <w:pPr>
        <w:pStyle w:val="libNormal"/>
        <w:rPr>
          <w:rtl/>
          <w:lang w:bidi="fa-IR"/>
        </w:rPr>
      </w:pPr>
      <w:r w:rsidRPr="002517A3">
        <w:rPr>
          <w:rStyle w:val="libBold2Char"/>
          <w:rtl/>
        </w:rPr>
        <w:t xml:space="preserve">5875 ز ـ عمرو بن سميع : </w:t>
      </w:r>
      <w:r w:rsidRPr="007546DE">
        <w:rPr>
          <w:rtl/>
          <w:lang w:bidi="fa-IR"/>
        </w:rPr>
        <w:t>تقدم في عمرو بن سبيع.</w:t>
      </w:r>
    </w:p>
    <w:p w14:paraId="24E4FDCE" w14:textId="77777777" w:rsidR="005F5BB8" w:rsidRPr="007546DE" w:rsidRDefault="005F5BB8" w:rsidP="00BB12A9">
      <w:pPr>
        <w:pStyle w:val="libNormal"/>
        <w:rPr>
          <w:rtl/>
          <w:lang w:bidi="fa-IR"/>
        </w:rPr>
      </w:pPr>
      <w:r w:rsidRPr="002517A3">
        <w:rPr>
          <w:rStyle w:val="libBold2Char"/>
          <w:rtl/>
        </w:rPr>
        <w:t xml:space="preserve">5876 ـ عمرو بن سنان </w:t>
      </w:r>
      <w:r w:rsidRPr="00C830DC">
        <w:rPr>
          <w:rStyle w:val="libFootnotenumChar"/>
          <w:rtl/>
        </w:rPr>
        <w:t>(3)</w:t>
      </w:r>
      <w:r w:rsidRPr="002517A3">
        <w:rPr>
          <w:rStyle w:val="libBold2Char"/>
          <w:rtl/>
        </w:rPr>
        <w:t xml:space="preserve"> : </w:t>
      </w:r>
      <w:r w:rsidRPr="007546DE">
        <w:rPr>
          <w:rtl/>
          <w:lang w:bidi="fa-IR"/>
        </w:rPr>
        <w:t>الخدريّ.</w:t>
      </w:r>
    </w:p>
    <w:p w14:paraId="7FE9A126" w14:textId="77777777" w:rsidR="005F5BB8" w:rsidRPr="007546DE" w:rsidRDefault="005F5BB8" w:rsidP="00BB12A9">
      <w:pPr>
        <w:pStyle w:val="libNormal"/>
        <w:rPr>
          <w:rtl/>
        </w:rPr>
      </w:pPr>
      <w:r w:rsidRPr="007546DE">
        <w:rPr>
          <w:rtl/>
        </w:rPr>
        <w:t xml:space="preserve">ذكره ابن مندة من طريق خالد بن إلياس ، أحد الضعفاء ، عن يحيى بن عبد الرحمن ، هو ابن حاطب ، عن أبي سلمة بن عبد الرحمن هو ابن عوف ، عن أبي سعيد الخدريّ ، قال </w:t>
      </w:r>
      <w:r>
        <w:rPr>
          <w:rtl/>
        </w:rPr>
        <w:t xml:space="preserve">: </w:t>
      </w:r>
      <w:r w:rsidRPr="007546DE">
        <w:rPr>
          <w:rtl/>
        </w:rPr>
        <w:t xml:space="preserve">كنا مع رسول الله </w:t>
      </w:r>
      <w:r w:rsidRPr="00E662C5">
        <w:rPr>
          <w:rStyle w:val="libAlaemChar"/>
          <w:rtl/>
        </w:rPr>
        <w:t>صلى‌الله‌عليه‌وآله‌وسلم</w:t>
      </w:r>
      <w:r w:rsidRPr="007546DE">
        <w:rPr>
          <w:rtl/>
        </w:rPr>
        <w:t xml:space="preserve"> بالخندق ، فقام رجل من بني خدرة يقال له عمرو بن سنان ، فقال : يا رسول الله ، إني حديث عهد بعرس ، فتأذن لي أن أذهب إلى امرأتي في بني سلمة ، فأذن له ، فذكر الحديث في قتل الحية ثم موته. وأصل الحديث في الصحيح دون تسمية ، وإن كان محفوظا فلعله عمّ أبي سعيد الخدريّ ، فهو سعد بن مالك بن سنان.</w:t>
      </w:r>
    </w:p>
    <w:p w14:paraId="40D81C6D" w14:textId="77777777" w:rsidR="005F5BB8" w:rsidRPr="007546DE" w:rsidRDefault="005F5BB8" w:rsidP="00575020">
      <w:pPr>
        <w:pStyle w:val="libLine"/>
        <w:rPr>
          <w:rtl/>
        </w:rPr>
      </w:pPr>
      <w:r w:rsidRPr="007546DE">
        <w:rPr>
          <w:rtl/>
        </w:rPr>
        <w:t>__________________</w:t>
      </w:r>
    </w:p>
    <w:p w14:paraId="3DC7518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3952) ، تجريد أسماء الصحابة 1 / 409.</w:t>
      </w:r>
    </w:p>
    <w:p w14:paraId="22903A6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3955) ، الاستيعاب ت </w:t>
      </w:r>
      <w:r>
        <w:rPr>
          <w:rtl/>
        </w:rPr>
        <w:t>(</w:t>
      </w:r>
      <w:r w:rsidRPr="007546DE">
        <w:rPr>
          <w:rtl/>
        </w:rPr>
        <w:t>1945)</w:t>
      </w:r>
      <w:r>
        <w:rPr>
          <w:rtl/>
        </w:rPr>
        <w:t>.</w:t>
      </w:r>
    </w:p>
    <w:p w14:paraId="121E6E3F"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3956)</w:t>
      </w:r>
      <w:r>
        <w:rPr>
          <w:rtl/>
        </w:rPr>
        <w:t>.</w:t>
      </w:r>
    </w:p>
    <w:p w14:paraId="34782A06"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5877 ـ عمرو بن سنّة</w:t>
      </w:r>
      <w:r w:rsidRPr="002517A3">
        <w:rPr>
          <w:rStyle w:val="libBold2Char"/>
          <w:rFonts w:hint="cs"/>
          <w:rtl/>
        </w:rPr>
        <w:t xml:space="preserve"> </w:t>
      </w:r>
      <w:r w:rsidRPr="007546DE">
        <w:rPr>
          <w:rtl/>
        </w:rPr>
        <w:t>الأسلمي ، والد حرملة.</w:t>
      </w:r>
    </w:p>
    <w:p w14:paraId="00F0F86F" w14:textId="77777777" w:rsidR="005F5BB8" w:rsidRPr="007546DE" w:rsidRDefault="005F5BB8" w:rsidP="00BB12A9">
      <w:pPr>
        <w:pStyle w:val="libNormal"/>
        <w:rPr>
          <w:rtl/>
        </w:rPr>
      </w:pPr>
      <w:r w:rsidRPr="007546DE">
        <w:rPr>
          <w:rtl/>
        </w:rPr>
        <w:t>ذكره خليفة بن خيّاط في الصحابة. وقد ذكرت ذلك في ترجمة حرملة.</w:t>
      </w:r>
    </w:p>
    <w:p w14:paraId="37775C0B" w14:textId="77777777" w:rsidR="005F5BB8" w:rsidRPr="007546DE" w:rsidRDefault="005F5BB8" w:rsidP="00BB12A9">
      <w:pPr>
        <w:pStyle w:val="libNormal"/>
        <w:rPr>
          <w:rtl/>
          <w:lang w:bidi="fa-IR"/>
        </w:rPr>
      </w:pPr>
      <w:r w:rsidRPr="002517A3">
        <w:rPr>
          <w:rStyle w:val="libBold2Char"/>
          <w:rtl/>
        </w:rPr>
        <w:t xml:space="preserve">5878 ز ـ عمرو بن سهل </w:t>
      </w:r>
      <w:r w:rsidRPr="00C830DC">
        <w:rPr>
          <w:rStyle w:val="libFootnotenumChar"/>
          <w:rtl/>
        </w:rPr>
        <w:t>(1)</w:t>
      </w:r>
      <w:r w:rsidRPr="00C830DC">
        <w:rPr>
          <w:rStyle w:val="libFootnotenumChar"/>
          <w:rFonts w:hint="cs"/>
          <w:rtl/>
        </w:rPr>
        <w:t xml:space="preserve"> </w:t>
      </w:r>
      <w:r w:rsidRPr="007546DE">
        <w:rPr>
          <w:rtl/>
          <w:lang w:bidi="fa-IR"/>
        </w:rPr>
        <w:t>بن قيس الأنصاري.</w:t>
      </w:r>
    </w:p>
    <w:p w14:paraId="7912E1CB" w14:textId="77777777" w:rsidR="005F5BB8" w:rsidRPr="007546DE" w:rsidRDefault="005F5BB8" w:rsidP="00BB12A9">
      <w:pPr>
        <w:pStyle w:val="libNormal"/>
        <w:rPr>
          <w:rtl/>
        </w:rPr>
      </w:pPr>
      <w:r w:rsidRPr="007546DE">
        <w:rPr>
          <w:rtl/>
        </w:rPr>
        <w:t xml:space="preserve">قال أبو داود الطّيالسيّ في مسندة : حدثنا طالب بن حبيب بن عمرو بن سهل الأنصاري ضجيع حمزة بن عبد المطلب : سمعت عبد الرحمن بن جابر بن عبد الله يقول : خرجت مع أبي يوم الحرّة ، فذكر حديثا في فضل أهل المدينة. وأخرجه البزار من طريق الطيالسي ، ورواه أبو أحمد العسكري من طريق موسى بن إسماعيل ، عن طالب بن حبيب ، لكنه مخالف في نسب أبي طالب وفي مسندة ، فقال طالب بن حبيب بن سهل بن قيس ، قال </w:t>
      </w:r>
      <w:r>
        <w:rPr>
          <w:rtl/>
        </w:rPr>
        <w:t xml:space="preserve">: </w:t>
      </w:r>
      <w:r w:rsidRPr="007546DE">
        <w:rPr>
          <w:rtl/>
        </w:rPr>
        <w:t>قال : حدثنا أبي ، قال : خرجت مع أبي أيام الحرّة</w:t>
      </w:r>
      <w:r>
        <w:rPr>
          <w:rtl/>
        </w:rPr>
        <w:t xml:space="preserve"> ..</w:t>
      </w:r>
      <w:r w:rsidRPr="007546DE">
        <w:rPr>
          <w:rtl/>
        </w:rPr>
        <w:t>. الحديث وكأنّ حبيبا نسب لجده ، فصار ظاهره أن الصحبة لسهل بن قيس ، وعلى ذلك مشى ابن الأثير كما تقدم في حرف السين.</w:t>
      </w:r>
    </w:p>
    <w:p w14:paraId="646D1F35" w14:textId="77777777" w:rsidR="005F5BB8" w:rsidRPr="007546DE" w:rsidRDefault="005F5BB8" w:rsidP="00BB12A9">
      <w:pPr>
        <w:pStyle w:val="libNormal"/>
        <w:rPr>
          <w:rtl/>
          <w:lang w:bidi="fa-IR"/>
        </w:rPr>
      </w:pPr>
      <w:r w:rsidRPr="002517A3">
        <w:rPr>
          <w:rStyle w:val="libBold2Char"/>
          <w:rtl/>
        </w:rPr>
        <w:t xml:space="preserve">5879 ـ عمرو بن سهل </w:t>
      </w:r>
      <w:r w:rsidRPr="00C830DC">
        <w:rPr>
          <w:rStyle w:val="libFootnotenumChar"/>
          <w:rtl/>
        </w:rPr>
        <w:t>(2)</w:t>
      </w:r>
      <w:r w:rsidRPr="00C830DC">
        <w:rPr>
          <w:rStyle w:val="libFootnotenumChar"/>
          <w:rFonts w:hint="cs"/>
          <w:rtl/>
        </w:rPr>
        <w:t xml:space="preserve"> </w:t>
      </w:r>
      <w:r w:rsidRPr="007546DE">
        <w:rPr>
          <w:rtl/>
          <w:lang w:bidi="fa-IR"/>
        </w:rPr>
        <w:t>الأنصاري.</w:t>
      </w:r>
    </w:p>
    <w:p w14:paraId="495314D6" w14:textId="77777777" w:rsidR="005F5BB8" w:rsidRPr="007546DE" w:rsidRDefault="005F5BB8" w:rsidP="00BB12A9">
      <w:pPr>
        <w:pStyle w:val="libNormal"/>
        <w:rPr>
          <w:rtl/>
        </w:rPr>
      </w:pPr>
      <w:r w:rsidRPr="007546DE">
        <w:rPr>
          <w:rtl/>
        </w:rPr>
        <w:t xml:space="preserve">لعله الّذي قبله. ذكره ابن مندة مفردا عنه ، وأخرج هو والطبراني في الأوسط من طريق حنان بن سديد ، وهو بفتح الحاء المهملة وتخفيف النون وأبوه بمهملة وزن عظيم ، عن عبد الرحمن بن الغسيل عن عمرو بن سهل : سمع النبيّ </w:t>
      </w:r>
      <w:r w:rsidRPr="00E662C5">
        <w:rPr>
          <w:rStyle w:val="libAlaemChar"/>
          <w:rtl/>
        </w:rPr>
        <w:t>صلى‌الله‌عليه‌وسلم</w:t>
      </w:r>
      <w:r w:rsidRPr="007546DE">
        <w:rPr>
          <w:rtl/>
        </w:rPr>
        <w:t xml:space="preserve"> يحثّ على صلة القرابة.</w:t>
      </w:r>
    </w:p>
    <w:p w14:paraId="135334C1" w14:textId="77777777" w:rsidR="005F5BB8" w:rsidRPr="007546DE" w:rsidRDefault="005F5BB8" w:rsidP="00BB12A9">
      <w:pPr>
        <w:pStyle w:val="libNormal"/>
        <w:rPr>
          <w:rtl/>
        </w:rPr>
      </w:pPr>
      <w:r w:rsidRPr="002517A3">
        <w:rPr>
          <w:rStyle w:val="libBold2Char"/>
          <w:rtl/>
        </w:rPr>
        <w:t>5880 ز ـ عمرو بن سيف</w:t>
      </w:r>
      <w:r w:rsidRPr="002517A3">
        <w:rPr>
          <w:rStyle w:val="libBold2Char"/>
          <w:rFonts w:hint="cs"/>
          <w:rtl/>
        </w:rPr>
        <w:t xml:space="preserve"> </w:t>
      </w:r>
      <w:r w:rsidRPr="007546DE">
        <w:rPr>
          <w:rtl/>
        </w:rPr>
        <w:t>البكالي. في عمرو بن سفيان.</w:t>
      </w:r>
    </w:p>
    <w:p w14:paraId="7A1B8FE0" w14:textId="77777777" w:rsidR="005F5BB8" w:rsidRPr="007546DE" w:rsidRDefault="005F5BB8" w:rsidP="00BB12A9">
      <w:pPr>
        <w:pStyle w:val="libNormal"/>
        <w:rPr>
          <w:rtl/>
        </w:rPr>
      </w:pPr>
      <w:r w:rsidRPr="002517A3">
        <w:rPr>
          <w:rStyle w:val="libBold2Char"/>
          <w:rtl/>
        </w:rPr>
        <w:t xml:space="preserve">5881 ـ عمرو بن شأس : </w:t>
      </w:r>
      <w:r w:rsidRPr="007546DE">
        <w:rPr>
          <w:rtl/>
        </w:rPr>
        <w:t xml:space="preserve">الأسدي </w:t>
      </w:r>
      <w:r w:rsidRPr="00C830DC">
        <w:rPr>
          <w:rStyle w:val="libFootnotenumChar"/>
          <w:rtl/>
        </w:rPr>
        <w:t>(3)</w:t>
      </w:r>
      <w:r w:rsidRPr="007546DE">
        <w:rPr>
          <w:rtl/>
        </w:rPr>
        <w:t xml:space="preserve"> ، ويقال الأسلمي ، ابن عبيد بن ثعلبة بن رويبة ابن مالك بن الحارث بن سعد بن ثعلبة بن دودان بن أسد بن خزيمة.</w:t>
      </w:r>
    </w:p>
    <w:p w14:paraId="0E6B7452" w14:textId="77777777" w:rsidR="005F5BB8" w:rsidRPr="007546DE" w:rsidRDefault="005F5BB8" w:rsidP="00BB12A9">
      <w:pPr>
        <w:pStyle w:val="libNormal"/>
        <w:rPr>
          <w:rtl/>
        </w:rPr>
      </w:pPr>
      <w:r w:rsidRPr="007546DE">
        <w:rPr>
          <w:rtl/>
        </w:rPr>
        <w:t>هكذا ذكر ابن عبد البرّ ، ساق الدّار الدّارقطنيّ نسبه إلى ثعلبة الأول ، ثم قال : من بني مجاشع بن دارم.</w:t>
      </w:r>
    </w:p>
    <w:p w14:paraId="4B5A2FA7" w14:textId="77777777" w:rsidR="005F5BB8" w:rsidRPr="007546DE" w:rsidRDefault="005F5BB8" w:rsidP="00BB12A9">
      <w:pPr>
        <w:pStyle w:val="libNormal"/>
        <w:rPr>
          <w:rtl/>
        </w:rPr>
      </w:pPr>
      <w:r w:rsidRPr="007546DE">
        <w:rPr>
          <w:rtl/>
        </w:rPr>
        <w:t>وقال ابن أبي حاتم : هو عمرو بن شأس الأسلمي.</w:t>
      </w:r>
    </w:p>
    <w:p w14:paraId="5DE2E68B" w14:textId="77777777" w:rsidR="005F5BB8" w:rsidRPr="007546DE" w:rsidRDefault="005F5BB8" w:rsidP="00BB12A9">
      <w:pPr>
        <w:pStyle w:val="libNormal"/>
        <w:rPr>
          <w:rtl/>
        </w:rPr>
      </w:pPr>
      <w:r w:rsidRPr="007546DE">
        <w:rPr>
          <w:rtl/>
        </w:rPr>
        <w:t>روى عنه ابن أخيه عبد الله بن نيار الأسلمي.</w:t>
      </w:r>
      <w:r>
        <w:rPr>
          <w:rFonts w:hint="cs"/>
          <w:rtl/>
        </w:rPr>
        <w:t xml:space="preserve"> </w:t>
      </w:r>
      <w:r>
        <w:rPr>
          <w:rtl/>
        </w:rPr>
        <w:t>و</w:t>
      </w:r>
      <w:r w:rsidRPr="007546DE">
        <w:rPr>
          <w:rtl/>
        </w:rPr>
        <w:t>أخرج أحمد والبخاري في تاريخه ،</w:t>
      </w:r>
    </w:p>
    <w:p w14:paraId="64B34A45" w14:textId="77777777" w:rsidR="005F5BB8" w:rsidRPr="007546DE" w:rsidRDefault="005F5BB8" w:rsidP="00575020">
      <w:pPr>
        <w:pStyle w:val="libLine"/>
        <w:rPr>
          <w:rtl/>
        </w:rPr>
      </w:pPr>
      <w:r w:rsidRPr="007546DE">
        <w:rPr>
          <w:rtl/>
        </w:rPr>
        <w:t>__________________</w:t>
      </w:r>
    </w:p>
    <w:p w14:paraId="4D3528DC"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1946)</w:t>
      </w:r>
      <w:r>
        <w:rPr>
          <w:rtl/>
        </w:rPr>
        <w:t>.</w:t>
      </w:r>
    </w:p>
    <w:p w14:paraId="0B6D5A1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3958)</w:t>
      </w:r>
      <w:r>
        <w:rPr>
          <w:rtl/>
        </w:rPr>
        <w:t>.</w:t>
      </w:r>
    </w:p>
    <w:p w14:paraId="7D24DEF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3959)</w:t>
      </w:r>
      <w:r>
        <w:rPr>
          <w:rtl/>
        </w:rPr>
        <w:t xml:space="preserve"> </w:t>
      </w:r>
      <w:r w:rsidRPr="007546DE">
        <w:rPr>
          <w:rtl/>
        </w:rPr>
        <w:t xml:space="preserve">الاستيعاب ت </w:t>
      </w:r>
      <w:r>
        <w:rPr>
          <w:rtl/>
        </w:rPr>
        <w:t>(</w:t>
      </w:r>
      <w:r w:rsidRPr="007546DE">
        <w:rPr>
          <w:rtl/>
        </w:rPr>
        <w:t>1947) ، الثقات 3 / 272 ، الأعلام 5 / 79 ، تجريد أسماء الصحابة 1 / 401 ، تلقيح فهوم أهل الأثر 383 ، الأنساب 2 / 325 ، الجرح والتعديل 6 / 237 ، ذيل الكاشف</w:t>
      </w:r>
    </w:p>
    <w:p w14:paraId="0A8BA58C" w14:textId="77777777" w:rsidR="005F5BB8" w:rsidRPr="007546DE" w:rsidRDefault="005F5BB8" w:rsidP="00C830DC">
      <w:pPr>
        <w:pStyle w:val="libFootnote"/>
        <w:rPr>
          <w:rtl/>
          <w:lang w:bidi="fa-IR"/>
        </w:rPr>
      </w:pPr>
      <w:r w:rsidRPr="007546DE">
        <w:rPr>
          <w:rtl/>
        </w:rPr>
        <w:t>1138 ، التاريخ الكبير 6 / 306 ، بقي بن مخلد / 654.</w:t>
      </w:r>
    </w:p>
    <w:p w14:paraId="2A5A954C" w14:textId="77777777" w:rsidR="005F5BB8" w:rsidRPr="007546DE" w:rsidRDefault="005F5BB8" w:rsidP="00F74DAE">
      <w:pPr>
        <w:pStyle w:val="libFootnote0"/>
        <w:rPr>
          <w:rtl/>
        </w:rPr>
      </w:pPr>
      <w:r>
        <w:rPr>
          <w:rtl/>
        </w:rPr>
        <w:br w:type="page"/>
      </w:r>
      <w:r>
        <w:rPr>
          <w:rtl/>
        </w:rPr>
        <w:lastRenderedPageBreak/>
        <w:t>و</w:t>
      </w:r>
      <w:r w:rsidRPr="007546DE">
        <w:rPr>
          <w:rtl/>
        </w:rPr>
        <w:t>ابن حبان في صحيحه ، وابن مندة بعلوّ ، من طريق محمد بن إسحاق : حدثني أبان بن صالح ، عن الفضل بن معقل ، عن عبد الله بن نيار الأسلمي عن عمرو بن شأس الأسلمي وكان من أصحاب الحديبيّة ، قال : خرجت مع علي إلى اليمن فجفاني في سفري ذلك فيه.</w:t>
      </w:r>
      <w:r>
        <w:rPr>
          <w:rFonts w:hint="cs"/>
          <w:rtl/>
        </w:rPr>
        <w:t xml:space="preserve"> </w:t>
      </w:r>
      <w:r w:rsidRPr="007546DE">
        <w:rPr>
          <w:rtl/>
        </w:rPr>
        <w:t xml:space="preserve">من المدينة ، فشكوته في المسجد ، فبلغ ذلك النبيّ </w:t>
      </w:r>
      <w:r w:rsidRPr="00E662C5">
        <w:rPr>
          <w:rStyle w:val="libAlaemChar"/>
          <w:rtl/>
        </w:rPr>
        <w:t>صلى‌الله‌عليه‌وسلم</w:t>
      </w:r>
      <w:r>
        <w:rPr>
          <w:rtl/>
        </w:rPr>
        <w:t xml:space="preserve"> ....</w:t>
      </w:r>
      <w:r w:rsidRPr="007546DE">
        <w:rPr>
          <w:rtl/>
        </w:rPr>
        <w:t xml:space="preserve"> فذكر الحديث ، وفيه قوله </w:t>
      </w:r>
      <w:r w:rsidRPr="00E662C5">
        <w:rPr>
          <w:rStyle w:val="libAlaemChar"/>
          <w:rtl/>
        </w:rPr>
        <w:t>صلى‌الله‌عليه‌وسلم</w:t>
      </w:r>
      <w:r w:rsidRPr="007546DE">
        <w:rPr>
          <w:rtl/>
        </w:rPr>
        <w:t xml:space="preserve"> </w:t>
      </w:r>
      <w:r>
        <w:rPr>
          <w:rtl/>
        </w:rPr>
        <w:t xml:space="preserve">: </w:t>
      </w:r>
      <w:r w:rsidRPr="007546DE">
        <w:rPr>
          <w:rtl/>
        </w:rPr>
        <w:t>«من آذى عليّا فقد آذاني»</w:t>
      </w:r>
      <w:r>
        <w:rPr>
          <w:rtl/>
        </w:rPr>
        <w:t>.</w:t>
      </w:r>
      <w:r>
        <w:rPr>
          <w:rFonts w:hint="cs"/>
          <w:rtl/>
        </w:rPr>
        <w:t xml:space="preserve"> </w:t>
      </w:r>
      <w:r w:rsidRPr="007546DE">
        <w:rPr>
          <w:rtl/>
        </w:rPr>
        <w:t>فقال ابن حبان في روايته الفضل بن معقل نسب إلى جده ، وهو الفضل بن عبد الله بن معقل بن يسار.</w:t>
      </w:r>
    </w:p>
    <w:p w14:paraId="701E493E" w14:textId="77777777" w:rsidR="005F5BB8" w:rsidRPr="00340CE9" w:rsidRDefault="005F5BB8" w:rsidP="00BB12A9">
      <w:pPr>
        <w:pStyle w:val="libNormal"/>
        <w:rPr>
          <w:rtl/>
        </w:rPr>
      </w:pPr>
      <w:r w:rsidRPr="00340CE9">
        <w:rPr>
          <w:rtl/>
        </w:rPr>
        <w:t xml:space="preserve">وفرّق المرزبانيّ في «معجم الشّعراء» بين الأسلمي والأسدي ، فجزم بأن الأسلمي هو صاحب الرواية ، وأن الأسدي لا رواية له ، وإنما شهد القادسية ، وله فيها أشعار ، وهو القائل في ابنه عرار بمهملات ، وكانت أمه سوداء ، فجاء أسود ، وكانت امرأة عمرو تؤذيه ، فقال عمرو بن شأس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B78040D" w14:textId="77777777" w:rsidTr="00DA59A6">
        <w:trPr>
          <w:tblCellSpacing w:w="15" w:type="dxa"/>
          <w:jc w:val="center"/>
        </w:trPr>
        <w:tc>
          <w:tcPr>
            <w:tcW w:w="2400" w:type="pct"/>
            <w:vAlign w:val="center"/>
          </w:tcPr>
          <w:p w14:paraId="54ECB80C" w14:textId="77777777" w:rsidR="005F5BB8" w:rsidRPr="007546DE" w:rsidRDefault="005F5BB8" w:rsidP="00BB749F">
            <w:pPr>
              <w:pStyle w:val="libPoem"/>
              <w:rPr>
                <w:rtl/>
              </w:rPr>
            </w:pPr>
            <w:r w:rsidRPr="007546DE">
              <w:rPr>
                <w:rtl/>
              </w:rPr>
              <w:t>أرادت عرارا بالهوان ومن يرد</w:t>
            </w:r>
            <w:r w:rsidRPr="00787285">
              <w:rPr>
                <w:rStyle w:val="libPoemTiniCharChar"/>
                <w:rtl/>
              </w:rPr>
              <w:br/>
              <w:t> </w:t>
            </w:r>
          </w:p>
        </w:tc>
        <w:tc>
          <w:tcPr>
            <w:tcW w:w="200" w:type="pct"/>
            <w:vAlign w:val="center"/>
          </w:tcPr>
          <w:p w14:paraId="185D8D30" w14:textId="77777777" w:rsidR="005F5BB8" w:rsidRPr="007546DE" w:rsidRDefault="005F5BB8" w:rsidP="00BB749F">
            <w:pPr>
              <w:pStyle w:val="libPoem"/>
            </w:pPr>
            <w:r w:rsidRPr="007546DE">
              <w:rPr>
                <w:rtl/>
              </w:rPr>
              <w:t> </w:t>
            </w:r>
          </w:p>
        </w:tc>
        <w:tc>
          <w:tcPr>
            <w:tcW w:w="2400" w:type="pct"/>
            <w:vAlign w:val="center"/>
          </w:tcPr>
          <w:p w14:paraId="57FE2255" w14:textId="77777777" w:rsidR="005F5BB8" w:rsidRPr="007546DE" w:rsidRDefault="005F5BB8" w:rsidP="00BB749F">
            <w:pPr>
              <w:pStyle w:val="libPoem"/>
            </w:pPr>
            <w:r w:rsidRPr="007546DE">
              <w:rPr>
                <w:rtl/>
              </w:rPr>
              <w:t xml:space="preserve">عرارا لعمري بالهوان لقد ظلم </w:t>
            </w:r>
            <w:r w:rsidRPr="00787285">
              <w:rPr>
                <w:rStyle w:val="libPoemTiniCharChar"/>
                <w:rtl/>
              </w:rPr>
              <w:br/>
              <w:t> </w:t>
            </w:r>
          </w:p>
        </w:tc>
      </w:tr>
      <w:tr w:rsidR="005F5BB8" w:rsidRPr="007546DE" w14:paraId="6032EA44" w14:textId="77777777" w:rsidTr="00DA59A6">
        <w:trPr>
          <w:tblCellSpacing w:w="15" w:type="dxa"/>
          <w:jc w:val="center"/>
        </w:trPr>
        <w:tc>
          <w:tcPr>
            <w:tcW w:w="2400" w:type="pct"/>
            <w:vAlign w:val="center"/>
          </w:tcPr>
          <w:p w14:paraId="56403326" w14:textId="77777777" w:rsidR="005F5BB8" w:rsidRPr="007546DE" w:rsidRDefault="005F5BB8" w:rsidP="00BB749F">
            <w:pPr>
              <w:pStyle w:val="libPoem"/>
            </w:pPr>
            <w:r>
              <w:rPr>
                <w:rtl/>
              </w:rPr>
              <w:t>و</w:t>
            </w:r>
            <w:r w:rsidRPr="007546DE">
              <w:rPr>
                <w:rtl/>
              </w:rPr>
              <w:t xml:space="preserve">إنّ عرارا إن يكن غير واضح </w:t>
            </w:r>
            <w:r w:rsidRPr="00787285">
              <w:rPr>
                <w:rStyle w:val="libPoemTiniCharChar"/>
                <w:rtl/>
              </w:rPr>
              <w:br/>
              <w:t> </w:t>
            </w:r>
          </w:p>
        </w:tc>
        <w:tc>
          <w:tcPr>
            <w:tcW w:w="200" w:type="pct"/>
            <w:vAlign w:val="center"/>
          </w:tcPr>
          <w:p w14:paraId="77F71D21" w14:textId="77777777" w:rsidR="005F5BB8" w:rsidRPr="007546DE" w:rsidRDefault="005F5BB8" w:rsidP="00BB749F">
            <w:pPr>
              <w:pStyle w:val="libPoem"/>
            </w:pPr>
            <w:r w:rsidRPr="007546DE">
              <w:rPr>
                <w:rtl/>
              </w:rPr>
              <w:t> </w:t>
            </w:r>
          </w:p>
        </w:tc>
        <w:tc>
          <w:tcPr>
            <w:tcW w:w="2400" w:type="pct"/>
            <w:vAlign w:val="center"/>
          </w:tcPr>
          <w:p w14:paraId="5E258382" w14:textId="77777777" w:rsidR="005F5BB8" w:rsidRPr="007546DE" w:rsidRDefault="005F5BB8" w:rsidP="00BB749F">
            <w:pPr>
              <w:pStyle w:val="libPoem"/>
            </w:pPr>
            <w:r w:rsidRPr="007546DE">
              <w:rPr>
                <w:rtl/>
              </w:rPr>
              <w:t xml:space="preserve">فإنّي أحبّ الجون ذا المنكب العمم </w:t>
            </w:r>
            <w:r w:rsidRPr="00C830DC">
              <w:rPr>
                <w:rStyle w:val="libFootnotenumChar"/>
                <w:rtl/>
              </w:rPr>
              <w:t>(1)</w:t>
            </w:r>
            <w:r w:rsidRPr="00787285">
              <w:rPr>
                <w:rStyle w:val="libPoemTiniCharChar"/>
                <w:rtl/>
              </w:rPr>
              <w:br/>
              <w:t> </w:t>
            </w:r>
          </w:p>
        </w:tc>
      </w:tr>
    </w:tbl>
    <w:p w14:paraId="1C521CF4" w14:textId="77777777" w:rsidR="005F5BB8" w:rsidRDefault="005F5BB8" w:rsidP="00457F0D">
      <w:pPr>
        <w:pStyle w:val="libNormal0"/>
        <w:rPr>
          <w:rtl/>
        </w:rPr>
      </w:pPr>
      <w:r>
        <w:rPr>
          <w:rtl/>
        </w:rPr>
        <w:t>[</w:t>
      </w:r>
      <w:r w:rsidRPr="007546DE">
        <w:rPr>
          <w:rtl/>
        </w:rPr>
        <w:t>الطويل</w:t>
      </w:r>
      <w:r>
        <w:rPr>
          <w:rtl/>
        </w:rPr>
        <w:t>]</w:t>
      </w:r>
    </w:p>
    <w:p w14:paraId="152D85D9" w14:textId="77777777" w:rsidR="005F5BB8" w:rsidRPr="007546DE" w:rsidRDefault="005F5BB8" w:rsidP="00BB12A9">
      <w:pPr>
        <w:pStyle w:val="libNormal"/>
        <w:rPr>
          <w:rtl/>
        </w:rPr>
      </w:pPr>
      <w:r w:rsidRPr="007546DE">
        <w:rPr>
          <w:rtl/>
        </w:rPr>
        <w:t>وذكره المبرّد في «الكامل» أنّ الحجاج بعث عرار بن عمرو بن شأس إلى عبد الملك ابن مروان برأس عبد الرحمن بن الأشعث ، فما سأل عبد الملك عرارا عن شيء من أمر الوقعة إلا شفاه فيه ، فأنشد الشعر ، فقال له عرار : يا أمير المؤمنين ، أنا والله عرار</w:t>
      </w:r>
      <w:r>
        <w:rPr>
          <w:rtl/>
        </w:rPr>
        <w:t>!</w:t>
      </w:r>
      <w:r w:rsidRPr="007546DE">
        <w:rPr>
          <w:rtl/>
        </w:rPr>
        <w:t xml:space="preserve"> فتعجب عبد الملك من هذا الاتّفاق.</w:t>
      </w:r>
    </w:p>
    <w:p w14:paraId="0E749B12" w14:textId="77777777" w:rsidR="005F5BB8" w:rsidRPr="007546DE" w:rsidRDefault="005F5BB8" w:rsidP="00BB12A9">
      <w:pPr>
        <w:pStyle w:val="libNormal"/>
        <w:rPr>
          <w:rtl/>
          <w:lang w:bidi="fa-IR"/>
        </w:rPr>
      </w:pPr>
      <w:r w:rsidRPr="002517A3">
        <w:rPr>
          <w:rStyle w:val="libBold2Char"/>
          <w:rtl/>
        </w:rPr>
        <w:t>5882 ـ عمرو بن شبيل الثقفي ،</w:t>
      </w:r>
      <w:r w:rsidRPr="002517A3">
        <w:rPr>
          <w:rStyle w:val="libBold2Char"/>
          <w:rFonts w:hint="cs"/>
          <w:rtl/>
        </w:rPr>
        <w:t xml:space="preserve"> </w:t>
      </w:r>
      <w:r w:rsidRPr="007546DE">
        <w:rPr>
          <w:rtl/>
          <w:lang w:bidi="fa-IR"/>
        </w:rPr>
        <w:t xml:space="preserve">من بني عتاب بن مالك </w:t>
      </w:r>
      <w:r w:rsidRPr="00C830DC">
        <w:rPr>
          <w:rStyle w:val="libFootnotenumChar"/>
          <w:rtl/>
        </w:rPr>
        <w:t>(2)</w:t>
      </w:r>
      <w:r>
        <w:rPr>
          <w:rtl/>
          <w:lang w:bidi="fa-IR"/>
        </w:rPr>
        <w:t>.</w:t>
      </w:r>
    </w:p>
    <w:p w14:paraId="2A6DAEB9" w14:textId="77777777" w:rsidR="005F5BB8" w:rsidRPr="007546DE" w:rsidRDefault="005F5BB8" w:rsidP="00BB12A9">
      <w:pPr>
        <w:pStyle w:val="libNormal"/>
        <w:rPr>
          <w:rtl/>
        </w:rPr>
      </w:pPr>
      <w:r w:rsidRPr="007546DE">
        <w:rPr>
          <w:rtl/>
        </w:rPr>
        <w:t>ذكره المرزبانيّ ، وقال : مخضرم ، وذكر له شعرا. وقد تقدم غير مرّة أنه لم يبق من قريش ولا ثقيف في حجة الوداع أحد إلا أسلم ، ثم وجدت في أسد الغابة أنه شهد بيعة الرضوان تحت الشجرة ، وكانت تحته حبيبة بنت مطعم بن عدي. استدركه ابن الدباغ. والله أعلم.</w:t>
      </w:r>
    </w:p>
    <w:p w14:paraId="4CD4B6FD" w14:textId="77777777" w:rsidR="005F5BB8" w:rsidRPr="007546DE" w:rsidRDefault="005F5BB8" w:rsidP="00BB12A9">
      <w:pPr>
        <w:pStyle w:val="libNormal"/>
        <w:rPr>
          <w:rtl/>
        </w:rPr>
      </w:pPr>
      <w:r w:rsidRPr="002517A3">
        <w:rPr>
          <w:rStyle w:val="libBold2Char"/>
          <w:rtl/>
        </w:rPr>
        <w:t xml:space="preserve">5883 ـ عمرو بن شبيل : </w:t>
      </w:r>
      <w:r w:rsidRPr="007546DE">
        <w:rPr>
          <w:rtl/>
        </w:rPr>
        <w:t>من ولد عتاب بن مالك الثقفي.</w:t>
      </w:r>
    </w:p>
    <w:p w14:paraId="177CE234" w14:textId="77777777" w:rsidR="005F5BB8" w:rsidRPr="007546DE" w:rsidRDefault="005F5BB8" w:rsidP="00BB12A9">
      <w:pPr>
        <w:pStyle w:val="libNormal"/>
        <w:rPr>
          <w:rtl/>
        </w:rPr>
      </w:pPr>
      <w:r w:rsidRPr="007546DE">
        <w:rPr>
          <w:rtl/>
        </w:rPr>
        <w:t>شهد بيعة الرضوان تحت الشجرة ، قاله العدوي.</w:t>
      </w:r>
    </w:p>
    <w:p w14:paraId="2CFE93A6" w14:textId="77777777" w:rsidR="005F5BB8" w:rsidRPr="007546DE" w:rsidRDefault="005F5BB8" w:rsidP="00575020">
      <w:pPr>
        <w:pStyle w:val="libLine"/>
        <w:rPr>
          <w:rtl/>
        </w:rPr>
      </w:pPr>
      <w:r w:rsidRPr="007546DE">
        <w:rPr>
          <w:rtl/>
        </w:rPr>
        <w:t>__________________</w:t>
      </w:r>
    </w:p>
    <w:p w14:paraId="3D7307F8" w14:textId="77777777" w:rsidR="005F5BB8" w:rsidRPr="007546DE" w:rsidRDefault="005F5BB8" w:rsidP="00F74DAE">
      <w:pPr>
        <w:pStyle w:val="libFootnote0"/>
        <w:rPr>
          <w:rtl/>
          <w:lang w:bidi="fa-IR"/>
        </w:rPr>
      </w:pPr>
      <w:r>
        <w:rPr>
          <w:rtl/>
        </w:rPr>
        <w:t>(</w:t>
      </w:r>
      <w:r w:rsidRPr="007546DE">
        <w:rPr>
          <w:rtl/>
        </w:rPr>
        <w:t xml:space="preserve">1) ينظر البيتان في أسد الغابة ترجمة رقم </w:t>
      </w:r>
      <w:r>
        <w:rPr>
          <w:rtl/>
        </w:rPr>
        <w:t>(</w:t>
      </w:r>
      <w:r w:rsidRPr="007546DE">
        <w:rPr>
          <w:rtl/>
        </w:rPr>
        <w:t xml:space="preserve">3959) ، الاستيعاب ترجمة رقم </w:t>
      </w:r>
      <w:r>
        <w:rPr>
          <w:rtl/>
        </w:rPr>
        <w:t>(</w:t>
      </w:r>
      <w:r w:rsidRPr="007546DE">
        <w:rPr>
          <w:rtl/>
        </w:rPr>
        <w:t>1947) ، والشعر والشعراء لابن قتيبة 1 / 425.</w:t>
      </w:r>
    </w:p>
    <w:p w14:paraId="0105859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3960)</w:t>
      </w:r>
      <w:r>
        <w:rPr>
          <w:rtl/>
        </w:rPr>
        <w:t>.</w:t>
      </w:r>
    </w:p>
    <w:p w14:paraId="4BE1E8A9" w14:textId="77777777" w:rsidR="005F5BB8" w:rsidRPr="007546DE" w:rsidRDefault="005F5BB8" w:rsidP="00BB12A9">
      <w:pPr>
        <w:pStyle w:val="libNormal"/>
        <w:rPr>
          <w:rtl/>
        </w:rPr>
      </w:pPr>
      <w:r>
        <w:rPr>
          <w:rtl/>
        </w:rPr>
        <w:br w:type="page"/>
      </w:r>
      <w:r w:rsidRPr="007546DE">
        <w:rPr>
          <w:rtl/>
        </w:rPr>
        <w:lastRenderedPageBreak/>
        <w:t>وقال المرزبانيّ في «معجم الشّعراء» : إنه مخضرم ، يعني أدرك الجاهلية والإسلام ، وله شعر.</w:t>
      </w:r>
    </w:p>
    <w:p w14:paraId="34A78532" w14:textId="77777777" w:rsidR="005F5BB8" w:rsidRPr="002517A3" w:rsidRDefault="005F5BB8" w:rsidP="00BB12A9">
      <w:pPr>
        <w:pStyle w:val="libNormal"/>
        <w:rPr>
          <w:rStyle w:val="libBold2Char"/>
          <w:rtl/>
        </w:rPr>
      </w:pPr>
      <w:r w:rsidRPr="002517A3">
        <w:rPr>
          <w:rStyle w:val="libBold2Char"/>
          <w:rtl/>
        </w:rPr>
        <w:t xml:space="preserve">5884 ـ عمرو بن شراحيل : </w:t>
      </w:r>
      <w:r w:rsidRPr="00C830DC">
        <w:rPr>
          <w:rStyle w:val="libFootnotenumChar"/>
          <w:rtl/>
        </w:rPr>
        <w:t>(1)</w:t>
      </w:r>
    </w:p>
    <w:p w14:paraId="19ADA064" w14:textId="77777777" w:rsidR="005F5BB8" w:rsidRPr="007546DE" w:rsidRDefault="005F5BB8" w:rsidP="00BB12A9">
      <w:pPr>
        <w:pStyle w:val="libNormal"/>
        <w:rPr>
          <w:rtl/>
        </w:rPr>
      </w:pPr>
      <w:r w:rsidRPr="007546DE">
        <w:rPr>
          <w:rtl/>
        </w:rPr>
        <w:t xml:space="preserve">ذكره الطّبرانيّ ، وأخرج من رواية عبد العزيز بن عبد الله القرشي ، عن سعيد بن أبي عروبة ، عن القاسم بن عبد الغفار ، عنه : سمعت النبيّ </w:t>
      </w:r>
      <w:r w:rsidRPr="00E662C5">
        <w:rPr>
          <w:rStyle w:val="libAlaemChar"/>
          <w:rtl/>
        </w:rPr>
        <w:t>صلى‌الله‌عليه‌وسلم</w:t>
      </w:r>
      <w:r w:rsidRPr="007546DE">
        <w:rPr>
          <w:rtl/>
        </w:rPr>
        <w:t xml:space="preserve"> يقول : «اللهمّ انصر من نصر عليّا ، اللهمّ أكرم من أكرم عليّا ، اللهمّ اخذل من خذل عليّا»</w:t>
      </w:r>
      <w:r>
        <w:rPr>
          <w:rtl/>
        </w:rPr>
        <w:t>.</w:t>
      </w:r>
      <w:r>
        <w:rPr>
          <w:rFonts w:hint="cs"/>
          <w:rtl/>
        </w:rPr>
        <w:t xml:space="preserve"> </w:t>
      </w:r>
      <w:r w:rsidRPr="007546DE">
        <w:rPr>
          <w:rtl/>
        </w:rPr>
        <w:t xml:space="preserve">وسنده واه. وله في حديث آخر في السجود في : </w:t>
      </w:r>
      <w:r w:rsidRPr="00E662C5">
        <w:rPr>
          <w:rStyle w:val="libAlaemChar"/>
          <w:rtl/>
        </w:rPr>
        <w:t>(</w:t>
      </w:r>
      <w:r w:rsidRPr="00907461">
        <w:rPr>
          <w:rStyle w:val="libAieChar"/>
          <w:rtl/>
        </w:rPr>
        <w:t>إِذَا السَّماءُ انْشَقَّتْ</w:t>
      </w:r>
      <w:r w:rsidRPr="00E662C5">
        <w:rPr>
          <w:rStyle w:val="libAlaemChar"/>
          <w:rtl/>
        </w:rPr>
        <w:t>)</w:t>
      </w:r>
      <w:r>
        <w:rPr>
          <w:rtl/>
        </w:rPr>
        <w:t xml:space="preserve"> ـ </w:t>
      </w:r>
      <w:r w:rsidRPr="007546DE">
        <w:rPr>
          <w:rtl/>
        </w:rPr>
        <w:t>قاله أبو نعيم : في إسناده نظر. والله أعلم.</w:t>
      </w:r>
    </w:p>
    <w:p w14:paraId="34EECBE9" w14:textId="77777777" w:rsidR="005F5BB8" w:rsidRPr="002517A3" w:rsidRDefault="005F5BB8" w:rsidP="00BB12A9">
      <w:pPr>
        <w:pStyle w:val="libNormal"/>
        <w:rPr>
          <w:rStyle w:val="libBold2Char"/>
          <w:rtl/>
        </w:rPr>
      </w:pPr>
      <w:r w:rsidRPr="002517A3">
        <w:rPr>
          <w:rStyle w:val="libBold2Char"/>
          <w:rtl/>
        </w:rPr>
        <w:t xml:space="preserve">5885 ـ عمرو بن شرحبيل </w:t>
      </w:r>
      <w:r w:rsidRPr="00C830DC">
        <w:rPr>
          <w:rStyle w:val="libFootnotenumChar"/>
          <w:rtl/>
        </w:rPr>
        <w:t>(2)</w:t>
      </w:r>
      <w:r w:rsidRPr="002517A3">
        <w:rPr>
          <w:rStyle w:val="libBold2Char"/>
          <w:rtl/>
        </w:rPr>
        <w:t xml:space="preserve"> :</w:t>
      </w:r>
    </w:p>
    <w:p w14:paraId="48116A3C" w14:textId="77777777" w:rsidR="005F5BB8" w:rsidRPr="007546DE" w:rsidRDefault="005F5BB8" w:rsidP="00BB12A9">
      <w:pPr>
        <w:pStyle w:val="libNormal"/>
        <w:rPr>
          <w:rtl/>
        </w:rPr>
      </w:pPr>
      <w:r w:rsidRPr="007546DE">
        <w:rPr>
          <w:rtl/>
        </w:rPr>
        <w:t>قال أبو عمر : لا أقف على نسبه ، وله صحبة ، وليس هو أبا ميسرة صاحب ابن مسعود.</w:t>
      </w:r>
    </w:p>
    <w:p w14:paraId="5F25494D" w14:textId="77777777" w:rsidR="005F5BB8" w:rsidRPr="007546DE" w:rsidRDefault="005F5BB8" w:rsidP="00BB12A9">
      <w:pPr>
        <w:pStyle w:val="libNormal"/>
        <w:rPr>
          <w:rtl/>
          <w:lang w:bidi="fa-IR"/>
        </w:rPr>
      </w:pPr>
      <w:r w:rsidRPr="002517A3">
        <w:rPr>
          <w:rStyle w:val="libBold2Char"/>
          <w:rtl/>
        </w:rPr>
        <w:t xml:space="preserve">5886 ز ـ عمرو بن شريح </w:t>
      </w:r>
      <w:r w:rsidRPr="00C830DC">
        <w:rPr>
          <w:rStyle w:val="libFootnotenumChar"/>
          <w:rtl/>
        </w:rPr>
        <w:t>(3)</w:t>
      </w:r>
      <w:r w:rsidRPr="002517A3">
        <w:rPr>
          <w:rStyle w:val="libBold2Char"/>
          <w:rtl/>
        </w:rPr>
        <w:t xml:space="preserve"> : </w:t>
      </w:r>
      <w:r w:rsidRPr="007546DE">
        <w:rPr>
          <w:rtl/>
          <w:lang w:bidi="fa-IR"/>
        </w:rPr>
        <w:t>تقدم في عمرو بن أم مكتوم.</w:t>
      </w:r>
    </w:p>
    <w:p w14:paraId="3479F015" w14:textId="77777777" w:rsidR="005F5BB8" w:rsidRPr="007546DE" w:rsidRDefault="005F5BB8" w:rsidP="00BB12A9">
      <w:pPr>
        <w:pStyle w:val="libNormal"/>
        <w:rPr>
          <w:rtl/>
          <w:lang w:bidi="fa-IR"/>
        </w:rPr>
      </w:pPr>
      <w:r w:rsidRPr="002517A3">
        <w:rPr>
          <w:rStyle w:val="libBold2Char"/>
          <w:rtl/>
        </w:rPr>
        <w:t xml:space="preserve">5887 ز ـ عمرو بن الشريد </w:t>
      </w:r>
      <w:r w:rsidRPr="00C830DC">
        <w:rPr>
          <w:rStyle w:val="libFootnotenumChar"/>
          <w:rtl/>
        </w:rPr>
        <w:t>(4)</w:t>
      </w:r>
      <w:r w:rsidRPr="002517A3">
        <w:rPr>
          <w:rStyle w:val="libBold2Char"/>
          <w:rtl/>
        </w:rPr>
        <w:t xml:space="preserve"> : </w:t>
      </w:r>
      <w:r w:rsidRPr="007546DE">
        <w:rPr>
          <w:rtl/>
          <w:lang w:bidi="fa-IR"/>
        </w:rPr>
        <w:t xml:space="preserve">يأتي في عمرو بن عبد العزيز </w:t>
      </w:r>
      <w:r w:rsidRPr="00C830DC">
        <w:rPr>
          <w:rStyle w:val="libFootnotenumChar"/>
          <w:rtl/>
        </w:rPr>
        <w:t>(5)</w:t>
      </w:r>
      <w:r>
        <w:rPr>
          <w:rtl/>
          <w:lang w:bidi="fa-IR"/>
        </w:rPr>
        <w:t>.</w:t>
      </w:r>
    </w:p>
    <w:p w14:paraId="44FC18B1" w14:textId="77777777" w:rsidR="005F5BB8" w:rsidRPr="007546DE" w:rsidRDefault="005F5BB8" w:rsidP="00BB12A9">
      <w:pPr>
        <w:pStyle w:val="libNormal"/>
        <w:rPr>
          <w:rtl/>
        </w:rPr>
      </w:pPr>
      <w:r w:rsidRPr="002517A3">
        <w:rPr>
          <w:rStyle w:val="libBold2Char"/>
          <w:rtl/>
        </w:rPr>
        <w:t xml:space="preserve">5888 ـ عمرو بن شعواء </w:t>
      </w:r>
      <w:r w:rsidRPr="00C830DC">
        <w:rPr>
          <w:rStyle w:val="libFootnotenumChar"/>
          <w:rtl/>
        </w:rPr>
        <w:t>(6)</w:t>
      </w:r>
      <w:r w:rsidRPr="002517A3">
        <w:rPr>
          <w:rStyle w:val="libBold2Char"/>
          <w:rtl/>
        </w:rPr>
        <w:t xml:space="preserve"> : </w:t>
      </w:r>
      <w:r w:rsidRPr="007546DE">
        <w:rPr>
          <w:rtl/>
        </w:rPr>
        <w:t xml:space="preserve">تقدم قريبا في عمرو بن سعواء بالسين </w:t>
      </w:r>
      <w:r w:rsidRPr="00C830DC">
        <w:rPr>
          <w:rStyle w:val="libFootnotenumChar"/>
          <w:rtl/>
        </w:rPr>
        <w:t>(7)</w:t>
      </w:r>
      <w:r>
        <w:rPr>
          <w:rtl/>
        </w:rPr>
        <w:t>.</w:t>
      </w:r>
    </w:p>
    <w:p w14:paraId="164C0795" w14:textId="77777777" w:rsidR="005F5BB8" w:rsidRPr="007546DE" w:rsidRDefault="005F5BB8" w:rsidP="00BB12A9">
      <w:pPr>
        <w:pStyle w:val="libNormal"/>
        <w:rPr>
          <w:rtl/>
        </w:rPr>
      </w:pPr>
      <w:r w:rsidRPr="002517A3">
        <w:rPr>
          <w:rStyle w:val="libBold2Char"/>
          <w:rtl/>
        </w:rPr>
        <w:t xml:space="preserve">5889 ـ عمرو بن شعيب : </w:t>
      </w:r>
      <w:r w:rsidRPr="007546DE">
        <w:rPr>
          <w:rtl/>
        </w:rPr>
        <w:t>العقدي ثم العبديّ ، من وفد بني عبد القيس. ذكره في التجريد.</w:t>
      </w:r>
    </w:p>
    <w:p w14:paraId="7DCBAB54" w14:textId="77777777" w:rsidR="005F5BB8" w:rsidRPr="007546DE" w:rsidRDefault="005F5BB8" w:rsidP="00575020">
      <w:pPr>
        <w:pStyle w:val="libLine"/>
        <w:rPr>
          <w:rtl/>
        </w:rPr>
      </w:pPr>
      <w:r w:rsidRPr="007546DE">
        <w:rPr>
          <w:rtl/>
        </w:rPr>
        <w:t>__________________</w:t>
      </w:r>
    </w:p>
    <w:p w14:paraId="0978AB4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3961)</w:t>
      </w:r>
      <w:r>
        <w:rPr>
          <w:rtl/>
        </w:rPr>
        <w:t>.</w:t>
      </w:r>
    </w:p>
    <w:p w14:paraId="7550977D" w14:textId="77777777" w:rsidR="005F5BB8" w:rsidRPr="007546DE" w:rsidRDefault="005F5BB8" w:rsidP="00F74DAE">
      <w:pPr>
        <w:pStyle w:val="libFootnote0"/>
        <w:rPr>
          <w:rtl/>
          <w:lang w:bidi="fa-IR"/>
        </w:rPr>
      </w:pPr>
      <w:r>
        <w:rPr>
          <w:rtl/>
        </w:rPr>
        <w:t>(</w:t>
      </w:r>
      <w:r w:rsidRPr="007546DE">
        <w:rPr>
          <w:rtl/>
        </w:rPr>
        <w:t xml:space="preserve">2) طبقات ابن سعد 6 / 106 ، تاريخ اليعقوبي 2 / 241 ، التاريخ الصغير 81 ، التاريخ الكبير 6 / 341 ، تاريخ أبي زرعة 1 / 651 ، الجرح والتعديل 6 / 237 ، المعرفة والتاريخ 1 / 217 ، طبقات خليفة 149 ، جامع التحصيل 299 ، حلية الأولياء 4 / 141 ، أنساب الأشراف 1 / 534 ، الكاشف 2 / 286 ، تهذيب الكمال 2 / 1040 ، سير أعلام النبلاء 4 / 135 ، غاية النهاية 1 / 601 ، تهذيب التهذيب 8 / 47 ، تقريب التهذيب 2 / 72 ، خلاصة تذهيب التهذيب 290 ، الكنى والأسماء للدولابي 2 / 135 ، تاريخ الإسلام 2 / 200 أسد الغابة ت </w:t>
      </w:r>
      <w:r>
        <w:rPr>
          <w:rtl/>
        </w:rPr>
        <w:t>(</w:t>
      </w:r>
      <w:r w:rsidRPr="007546DE">
        <w:rPr>
          <w:rtl/>
        </w:rPr>
        <w:t xml:space="preserve">3962) ، الاستيعاب ت </w:t>
      </w:r>
      <w:r>
        <w:rPr>
          <w:rtl/>
        </w:rPr>
        <w:t>(</w:t>
      </w:r>
      <w:r w:rsidRPr="007546DE">
        <w:rPr>
          <w:rtl/>
        </w:rPr>
        <w:t>1948)</w:t>
      </w:r>
      <w:r>
        <w:rPr>
          <w:rtl/>
        </w:rPr>
        <w:t>.</w:t>
      </w:r>
    </w:p>
    <w:p w14:paraId="2FD0938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3963)</w:t>
      </w:r>
      <w:r>
        <w:rPr>
          <w:rtl/>
        </w:rPr>
        <w:t>.</w:t>
      </w:r>
    </w:p>
    <w:p w14:paraId="6FB8FC28" w14:textId="77777777" w:rsidR="005F5BB8" w:rsidRPr="007546DE" w:rsidRDefault="005F5BB8" w:rsidP="00F74DAE">
      <w:pPr>
        <w:pStyle w:val="libFootnote0"/>
        <w:rPr>
          <w:rtl/>
          <w:lang w:bidi="fa-IR"/>
        </w:rPr>
      </w:pPr>
      <w:r>
        <w:rPr>
          <w:rtl/>
        </w:rPr>
        <w:t>(</w:t>
      </w:r>
      <w:r w:rsidRPr="007546DE">
        <w:rPr>
          <w:rtl/>
        </w:rPr>
        <w:t>4) الطبقات الكبرى 5 / 518 ، الطبقات لخليفة 286 ، التاريخ الكبير 6 / 343 ، الجرح والتعديل 6 / 238 ، المعرفة والتاريخ 1 / 399 ، الكاشف 2 / 386 ، تحفة الأشراف 13 / 325 ، تهذيب الأسماء واللغات 1 / 28 ، تهذيب التهذيب 8 / 47 ، تقريب التهذيب 2 / 72 ، تاريخ الإسلام 3 / 441.</w:t>
      </w:r>
    </w:p>
    <w:p w14:paraId="26AE815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عمر بن عبد العزيز.</w:t>
      </w:r>
    </w:p>
    <w:p w14:paraId="0FA5D04A"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3965)</w:t>
      </w:r>
      <w:r>
        <w:rPr>
          <w:rtl/>
        </w:rPr>
        <w:t>.</w:t>
      </w:r>
    </w:p>
    <w:p w14:paraId="673451E4"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بالسين المهملة.</w:t>
      </w:r>
    </w:p>
    <w:p w14:paraId="5D367BB5"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5890 ز ـ عمرو بن شعثم</w:t>
      </w:r>
      <w:r w:rsidRPr="002517A3">
        <w:rPr>
          <w:rStyle w:val="libBold2Char"/>
          <w:rFonts w:hint="cs"/>
          <w:rtl/>
        </w:rPr>
        <w:t xml:space="preserve"> </w:t>
      </w:r>
      <w:r w:rsidRPr="007546DE">
        <w:rPr>
          <w:rtl/>
          <w:lang w:bidi="fa-IR"/>
        </w:rPr>
        <w:t>الثقفي.</w:t>
      </w:r>
    </w:p>
    <w:p w14:paraId="0E34AD77" w14:textId="77777777" w:rsidR="005F5BB8" w:rsidRPr="007546DE" w:rsidRDefault="005F5BB8" w:rsidP="00BB12A9">
      <w:pPr>
        <w:pStyle w:val="libNormal"/>
        <w:rPr>
          <w:rtl/>
        </w:rPr>
      </w:pPr>
      <w:r w:rsidRPr="007546DE">
        <w:rPr>
          <w:rtl/>
        </w:rPr>
        <w:t xml:space="preserve">ذكره ابن السّكن في آخر ترجمة عمرو بن غيلان بن سلمة الثقفي ، فقال : وقد روى عن القاسم بن عبد الرحمن الشامي ، عن عمرو شعثم الثقفي ، أنه مرّ برسول الله </w:t>
      </w:r>
      <w:r w:rsidRPr="00E662C5">
        <w:rPr>
          <w:rStyle w:val="libAlaemChar"/>
          <w:rtl/>
        </w:rPr>
        <w:t>صلى‌الله‌عليه‌وآله‌وسلم</w:t>
      </w:r>
      <w:r w:rsidRPr="007546DE">
        <w:rPr>
          <w:rtl/>
        </w:rPr>
        <w:t xml:space="preserve"> وقد أسبل إزاره ، فقال له رسول الله </w:t>
      </w:r>
      <w:r w:rsidRPr="00E662C5">
        <w:rPr>
          <w:rStyle w:val="libAlaemChar"/>
          <w:rtl/>
        </w:rPr>
        <w:t>صلى‌الله‌عليه‌وآله‌وسلم</w:t>
      </w:r>
      <w:r w:rsidRPr="007546DE">
        <w:rPr>
          <w:rtl/>
        </w:rPr>
        <w:t xml:space="preserve"> : «ارفع إزارك ، فإنّ خلق الله كلّه حسن»</w:t>
      </w:r>
      <w:r>
        <w:rPr>
          <w:rtl/>
        </w:rPr>
        <w:t>.</w:t>
      </w:r>
      <w:r>
        <w:rPr>
          <w:rFonts w:hint="cs"/>
          <w:rtl/>
        </w:rPr>
        <w:t xml:space="preserve"> </w:t>
      </w:r>
      <w:r w:rsidRPr="007546DE">
        <w:rPr>
          <w:rtl/>
        </w:rPr>
        <w:t>انتهى. ولم يسق سنده ، وضبط شعثم : بضم المعجمة وسكون العين المهملة وضم المثلثة ، وسمّى ابن قانع أباه سعيدا فصحفه ، ونسبه ، فقال : عمرو بن سعيد بن معتّب بن مالك بن كعب بن عمرو بن سعيد بن عوف بن ثقيف ، ثم ساق الحديث من طريق علي بن يزيد ، عن القاسم أبي عبد الرحمن عمرو بن سعيد. وقد تقدم في عمرو بن سفيان.</w:t>
      </w:r>
    </w:p>
    <w:p w14:paraId="15EF787D" w14:textId="77777777" w:rsidR="005F5BB8" w:rsidRPr="007546DE" w:rsidRDefault="005F5BB8" w:rsidP="00BB12A9">
      <w:pPr>
        <w:pStyle w:val="libNormal"/>
        <w:rPr>
          <w:rtl/>
        </w:rPr>
      </w:pPr>
      <w:r w:rsidRPr="002517A3">
        <w:rPr>
          <w:rStyle w:val="libBold2Char"/>
          <w:rtl/>
        </w:rPr>
        <w:t xml:space="preserve">5891 ـ عمرو بن صليع </w:t>
      </w:r>
      <w:r w:rsidRPr="00C830DC">
        <w:rPr>
          <w:rStyle w:val="libFootnotenumChar"/>
          <w:rtl/>
        </w:rPr>
        <w:t>(1)</w:t>
      </w:r>
      <w:r w:rsidRPr="002517A3">
        <w:rPr>
          <w:rStyle w:val="libBold2Char"/>
          <w:rtl/>
        </w:rPr>
        <w:t xml:space="preserve"> : </w:t>
      </w:r>
      <w:r w:rsidRPr="007546DE">
        <w:rPr>
          <w:rtl/>
        </w:rPr>
        <w:t>بمهملتين مصغرا ، المحاربي ، من محارب خصفة.</w:t>
      </w:r>
    </w:p>
    <w:p w14:paraId="1EEE071D" w14:textId="77777777" w:rsidR="005F5BB8" w:rsidRPr="007546DE" w:rsidRDefault="005F5BB8" w:rsidP="00BB12A9">
      <w:pPr>
        <w:pStyle w:val="libNormal"/>
        <w:rPr>
          <w:rtl/>
        </w:rPr>
      </w:pPr>
      <w:r w:rsidRPr="007546DE">
        <w:rPr>
          <w:rtl/>
        </w:rPr>
        <w:t>أخرج حديثه البخاريّ في الأدب المفرد ، من طريق أبي الطّفيل عامر بن واثلة ، عنه ، وسنده حسن ، وقال في سياقه : إنه كان بمثل سنه ، وله رواية أيضا عن حذيفة ، وعن صخر بن الوليد ، كذا ذكره بهذا أبو حاتم وابن حبان في الثقات ، أما أبو حاتم الرازيّ فذكره في التابعين.</w:t>
      </w:r>
    </w:p>
    <w:p w14:paraId="2C93A3C0" w14:textId="77777777" w:rsidR="005F5BB8" w:rsidRPr="007546DE" w:rsidRDefault="005F5BB8" w:rsidP="00BB12A9">
      <w:pPr>
        <w:pStyle w:val="libNormal"/>
        <w:rPr>
          <w:rtl/>
        </w:rPr>
      </w:pPr>
      <w:r w:rsidRPr="007546DE">
        <w:rPr>
          <w:rtl/>
        </w:rPr>
        <w:t>وذكره ابن مندة في الصحابة ، فقال : له صحبة ، قال : وذكره البخاري في الصحابة ، ثم ساق ابن مندة من طريق سيف بن وهب ، قال : قال أبو الطفيل : كان رجل منا يقال له عمرو بن صليع ، وكانت له صحبة.</w:t>
      </w:r>
    </w:p>
    <w:p w14:paraId="36FDC9C7" w14:textId="77777777" w:rsidR="005F5BB8" w:rsidRPr="007546DE" w:rsidRDefault="005F5BB8" w:rsidP="00BB12A9">
      <w:pPr>
        <w:pStyle w:val="libNormal"/>
        <w:rPr>
          <w:rtl/>
          <w:lang w:bidi="fa-IR"/>
        </w:rPr>
      </w:pPr>
      <w:r w:rsidRPr="002517A3">
        <w:rPr>
          <w:rStyle w:val="libBold2Char"/>
          <w:rtl/>
        </w:rPr>
        <w:t xml:space="preserve">5892 ز ـ عمرو بن طارق : </w:t>
      </w:r>
      <w:r w:rsidRPr="007546DE">
        <w:rPr>
          <w:rtl/>
          <w:lang w:bidi="fa-IR"/>
        </w:rPr>
        <w:t>يأتي في عمرو بن طلق.</w:t>
      </w:r>
    </w:p>
    <w:p w14:paraId="4132A6A4" w14:textId="77777777" w:rsidR="005F5BB8" w:rsidRPr="007546DE" w:rsidRDefault="005F5BB8" w:rsidP="00BB12A9">
      <w:pPr>
        <w:pStyle w:val="libNormal"/>
        <w:rPr>
          <w:rtl/>
          <w:lang w:bidi="fa-IR"/>
        </w:rPr>
      </w:pPr>
      <w:r w:rsidRPr="002517A3">
        <w:rPr>
          <w:rStyle w:val="libBold2Char"/>
          <w:rtl/>
        </w:rPr>
        <w:t xml:space="preserve">5893 ـ عمرو بن طريف </w:t>
      </w:r>
      <w:r w:rsidRPr="00C830DC">
        <w:rPr>
          <w:rStyle w:val="libFootnotenumChar"/>
          <w:rtl/>
        </w:rPr>
        <w:t>(2)</w:t>
      </w:r>
      <w:r w:rsidRPr="002517A3">
        <w:rPr>
          <w:rStyle w:val="libBold2Char"/>
          <w:rtl/>
        </w:rPr>
        <w:t xml:space="preserve"> : </w:t>
      </w:r>
      <w:r w:rsidRPr="007546DE">
        <w:rPr>
          <w:rtl/>
          <w:lang w:bidi="fa-IR"/>
        </w:rPr>
        <w:t>والد الطفيل.</w:t>
      </w:r>
    </w:p>
    <w:p w14:paraId="4F2FC921" w14:textId="77777777" w:rsidR="005F5BB8" w:rsidRPr="007546DE" w:rsidRDefault="005F5BB8" w:rsidP="00BB12A9">
      <w:pPr>
        <w:pStyle w:val="libNormal"/>
        <w:rPr>
          <w:rtl/>
        </w:rPr>
      </w:pPr>
      <w:r w:rsidRPr="007546DE">
        <w:rPr>
          <w:rtl/>
        </w:rPr>
        <w:t xml:space="preserve">ذكر ابن إسحاق أنّ الطّفيل بن عمرو لما رجع إلى بلاد قومه مسلما أتاه أبوه ، فقال له : إليك عني ، فإنّي أسلمت </w:t>
      </w:r>
      <w:r w:rsidRPr="00C830DC">
        <w:rPr>
          <w:rStyle w:val="libFootnotenumChar"/>
          <w:rtl/>
        </w:rPr>
        <w:t>(3)</w:t>
      </w:r>
      <w:r>
        <w:rPr>
          <w:rtl/>
        </w:rPr>
        <w:t>.</w:t>
      </w:r>
      <w:r w:rsidRPr="007546DE">
        <w:rPr>
          <w:rtl/>
        </w:rPr>
        <w:t xml:space="preserve"> فقال : يا بني ، فديني دينك. وقد تقدم له ذكر في ترجمة الطفيل بن عمرو بن الطفيل الدّوسي. والله أعلم.</w:t>
      </w:r>
    </w:p>
    <w:p w14:paraId="7743D1E0" w14:textId="77777777" w:rsidR="005F5BB8" w:rsidRPr="007546DE" w:rsidRDefault="005F5BB8" w:rsidP="00BB12A9">
      <w:pPr>
        <w:pStyle w:val="libNormal"/>
        <w:rPr>
          <w:rtl/>
        </w:rPr>
      </w:pPr>
      <w:r w:rsidRPr="002517A3">
        <w:rPr>
          <w:rStyle w:val="libBold2Char"/>
          <w:rtl/>
        </w:rPr>
        <w:t xml:space="preserve">5894 ـ عمرو بن الطفيل : </w:t>
      </w:r>
      <w:r w:rsidRPr="007546DE">
        <w:rPr>
          <w:rtl/>
        </w:rPr>
        <w:t xml:space="preserve">بن عمرو الدّوسي </w:t>
      </w:r>
      <w:r w:rsidRPr="00C830DC">
        <w:rPr>
          <w:rStyle w:val="libFootnotenumChar"/>
          <w:rtl/>
        </w:rPr>
        <w:t>(4)</w:t>
      </w:r>
      <w:r w:rsidRPr="007546DE">
        <w:rPr>
          <w:rtl/>
        </w:rPr>
        <w:t xml:space="preserve"> ، حفيد الّذي قبله.</w:t>
      </w:r>
    </w:p>
    <w:p w14:paraId="7FD764E0" w14:textId="77777777" w:rsidR="005F5BB8" w:rsidRPr="007546DE" w:rsidRDefault="005F5BB8" w:rsidP="00BB12A9">
      <w:pPr>
        <w:pStyle w:val="libNormal"/>
        <w:rPr>
          <w:rtl/>
        </w:rPr>
      </w:pPr>
      <w:r w:rsidRPr="007546DE">
        <w:rPr>
          <w:rtl/>
        </w:rPr>
        <w:t>تقدم ذكره في ترجمة أبيه ، وأن أباه استشهد باليمامة ، واستشهد هو باليرموك.</w:t>
      </w:r>
    </w:p>
    <w:p w14:paraId="0545D1CD" w14:textId="77777777" w:rsidR="005F5BB8" w:rsidRPr="007546DE" w:rsidRDefault="005F5BB8" w:rsidP="00575020">
      <w:pPr>
        <w:pStyle w:val="libLine"/>
        <w:rPr>
          <w:rtl/>
        </w:rPr>
      </w:pPr>
      <w:r w:rsidRPr="007546DE">
        <w:rPr>
          <w:rtl/>
        </w:rPr>
        <w:t>__________________</w:t>
      </w:r>
    </w:p>
    <w:p w14:paraId="628E52A7" w14:textId="77777777" w:rsidR="005F5BB8" w:rsidRPr="007546DE" w:rsidRDefault="005F5BB8" w:rsidP="00F74DAE">
      <w:pPr>
        <w:pStyle w:val="libFootnote0"/>
        <w:rPr>
          <w:rtl/>
          <w:lang w:bidi="fa-IR"/>
        </w:rPr>
      </w:pPr>
      <w:r>
        <w:rPr>
          <w:rtl/>
        </w:rPr>
        <w:t>(</w:t>
      </w:r>
      <w:r w:rsidRPr="007546DE">
        <w:rPr>
          <w:rtl/>
        </w:rPr>
        <w:t xml:space="preserve">1) ذيل الكاشف 1139 ، أسد الغابة ت </w:t>
      </w:r>
      <w:r>
        <w:rPr>
          <w:rtl/>
        </w:rPr>
        <w:t>(</w:t>
      </w:r>
      <w:r w:rsidRPr="007546DE">
        <w:rPr>
          <w:rtl/>
        </w:rPr>
        <w:t xml:space="preserve">3966) ، الاستيعاب ت </w:t>
      </w:r>
      <w:r>
        <w:rPr>
          <w:rtl/>
        </w:rPr>
        <w:t>(</w:t>
      </w:r>
      <w:r w:rsidRPr="007546DE">
        <w:rPr>
          <w:rtl/>
        </w:rPr>
        <w:t>1950)</w:t>
      </w:r>
      <w:r>
        <w:rPr>
          <w:rtl/>
        </w:rPr>
        <w:t>.</w:t>
      </w:r>
    </w:p>
    <w:p w14:paraId="0905BED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3968)</w:t>
      </w:r>
      <w:r>
        <w:rPr>
          <w:rtl/>
        </w:rPr>
        <w:t>.</w:t>
      </w:r>
    </w:p>
    <w:p w14:paraId="3C760BD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مسلم.</w:t>
      </w:r>
    </w:p>
    <w:p w14:paraId="17B17F51"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3967) ، الاستيعاب ت </w:t>
      </w:r>
      <w:r>
        <w:rPr>
          <w:rtl/>
        </w:rPr>
        <w:t>(</w:t>
      </w:r>
      <w:r w:rsidRPr="007546DE">
        <w:rPr>
          <w:rtl/>
        </w:rPr>
        <w:t>1951)</w:t>
      </w:r>
      <w:r>
        <w:rPr>
          <w:rtl/>
        </w:rPr>
        <w:t>.</w:t>
      </w:r>
    </w:p>
    <w:p w14:paraId="0F6E0718" w14:textId="77777777" w:rsidR="005F5BB8" w:rsidRPr="007546DE" w:rsidRDefault="005F5BB8" w:rsidP="00BB12A9">
      <w:pPr>
        <w:pStyle w:val="libNormal"/>
        <w:rPr>
          <w:rtl/>
        </w:rPr>
      </w:pPr>
      <w:r>
        <w:rPr>
          <w:rtl/>
        </w:rPr>
        <w:br w:type="page"/>
      </w:r>
      <w:r w:rsidRPr="007546DE">
        <w:rPr>
          <w:rtl/>
        </w:rPr>
        <w:lastRenderedPageBreak/>
        <w:t xml:space="preserve">وذكر عبد الله بن محمّد بن ربيعة القداميّ في كتاب </w:t>
      </w:r>
      <w:r w:rsidRPr="00C830DC">
        <w:rPr>
          <w:rStyle w:val="libFootnotenumChar"/>
          <w:rtl/>
        </w:rPr>
        <w:t>(1)</w:t>
      </w:r>
      <w:r w:rsidRPr="007546DE">
        <w:rPr>
          <w:rtl/>
        </w:rPr>
        <w:t xml:space="preserve"> فتوح الشام له أنّ خالد بن الوليد أرسله إلى أبي عبيدة يخبره بتوجّهه إليهم ، وكان يقال له عمرو بن ذي النور.</w:t>
      </w:r>
    </w:p>
    <w:p w14:paraId="0B12CDD5" w14:textId="77777777" w:rsidR="005F5BB8" w:rsidRPr="007546DE" w:rsidRDefault="005F5BB8" w:rsidP="00BB12A9">
      <w:pPr>
        <w:pStyle w:val="libNormal"/>
        <w:rPr>
          <w:rtl/>
        </w:rPr>
      </w:pPr>
      <w:r w:rsidRPr="007546DE">
        <w:rPr>
          <w:rtl/>
        </w:rPr>
        <w:t xml:space="preserve">وأخرج ابن سعد ، من طريق عبد الواحد بن أبي عون ، قال : ثم رجع الطفيل بن عمرو إلى النبيّ </w:t>
      </w:r>
      <w:r w:rsidRPr="00E662C5">
        <w:rPr>
          <w:rStyle w:val="libAlaemChar"/>
          <w:rtl/>
        </w:rPr>
        <w:t>صلى‌الله‌عليه‌وسلم</w:t>
      </w:r>
      <w:r w:rsidRPr="007546DE">
        <w:rPr>
          <w:rtl/>
        </w:rPr>
        <w:t xml:space="preserve"> ، وكان معه حتى قبض ، فلما ارتدت العرب خرج مع المسلمين مجاهدا ، فلما فرغوا من طليحة ثم ساروا إلى اليمامة استشهد الطفيل بها ، وجرح ابنه عمرو ، وقطعت يده ، ثم صحّ ، فبينما هو عمر إذ أتي بطعام فتنحّى ، فقال : مالك</w:t>
      </w:r>
      <w:r>
        <w:rPr>
          <w:rtl/>
        </w:rPr>
        <w:t>؟</w:t>
      </w:r>
      <w:r w:rsidRPr="007546DE">
        <w:rPr>
          <w:rtl/>
        </w:rPr>
        <w:t xml:space="preserve"> لعلك تتحفّظ لمكان يدك</w:t>
      </w:r>
      <w:r>
        <w:rPr>
          <w:rtl/>
        </w:rPr>
        <w:t>؟</w:t>
      </w:r>
      <w:r>
        <w:rPr>
          <w:rFonts w:hint="cs"/>
          <w:rtl/>
        </w:rPr>
        <w:t xml:space="preserve"> </w:t>
      </w:r>
      <w:r w:rsidRPr="007546DE">
        <w:rPr>
          <w:rtl/>
        </w:rPr>
        <w:t>قال : أجل. قال : لا والله لا أذوقه حتى تسوطه بيدك ، ففعل ذلك ، ثم خرج إلى الشام مجاهدا ، فاستشهد باليرموك.</w:t>
      </w:r>
    </w:p>
    <w:p w14:paraId="6B6F1B00" w14:textId="77777777" w:rsidR="005F5BB8" w:rsidRPr="007546DE" w:rsidRDefault="005F5BB8" w:rsidP="00BB12A9">
      <w:pPr>
        <w:pStyle w:val="libNormal"/>
        <w:rPr>
          <w:rtl/>
        </w:rPr>
      </w:pPr>
      <w:r w:rsidRPr="007546DE">
        <w:rPr>
          <w:rtl/>
        </w:rPr>
        <w:t>وروينا في فوائد أبي طاهر الذّهليّ ، من طريق محمد بن عبد الرحمن الأزدي ، عمن أدرك من قومه ، عن عمرو بن ذي النور</w:t>
      </w:r>
      <w:r>
        <w:rPr>
          <w:rtl/>
        </w:rPr>
        <w:t xml:space="preserve"> ..</w:t>
      </w:r>
      <w:r w:rsidRPr="007546DE">
        <w:rPr>
          <w:rtl/>
        </w:rPr>
        <w:t xml:space="preserve">. فذكر قصة السوط الّذي دعا النبيّ </w:t>
      </w:r>
      <w:r w:rsidRPr="00E662C5">
        <w:rPr>
          <w:rStyle w:val="libAlaemChar"/>
          <w:rtl/>
        </w:rPr>
        <w:t>صلى‌الله‌عليه‌وسلم</w:t>
      </w:r>
      <w:r w:rsidRPr="007546DE">
        <w:rPr>
          <w:rtl/>
        </w:rPr>
        <w:t xml:space="preserve"> لأبيه ، فكان يستضيء به ، وذلك قيل له ذو النور.</w:t>
      </w:r>
    </w:p>
    <w:p w14:paraId="206BB8CD" w14:textId="77777777" w:rsidR="005F5BB8" w:rsidRPr="007546DE" w:rsidRDefault="005F5BB8" w:rsidP="00BB12A9">
      <w:pPr>
        <w:pStyle w:val="libNormal"/>
        <w:rPr>
          <w:rtl/>
        </w:rPr>
      </w:pPr>
      <w:r w:rsidRPr="002517A3">
        <w:rPr>
          <w:rStyle w:val="libBold2Char"/>
          <w:rtl/>
        </w:rPr>
        <w:t xml:space="preserve">5895 ـ عمرو بن طلق : </w:t>
      </w:r>
      <w:r w:rsidRPr="007546DE">
        <w:rPr>
          <w:rtl/>
        </w:rPr>
        <w:t xml:space="preserve">الجنيّ. ويقال عمرو بن طارق </w:t>
      </w:r>
      <w:r w:rsidRPr="00C830DC">
        <w:rPr>
          <w:rStyle w:val="libFootnotenumChar"/>
          <w:rtl/>
        </w:rPr>
        <w:t>(2)</w:t>
      </w:r>
      <w:r>
        <w:rPr>
          <w:rtl/>
        </w:rPr>
        <w:t>.</w:t>
      </w:r>
    </w:p>
    <w:p w14:paraId="5F9D563B" w14:textId="77777777" w:rsidR="005F5BB8" w:rsidRPr="007546DE" w:rsidRDefault="005F5BB8" w:rsidP="00BB12A9">
      <w:pPr>
        <w:pStyle w:val="libNormal"/>
        <w:rPr>
          <w:rtl/>
        </w:rPr>
      </w:pPr>
      <w:r w:rsidRPr="007546DE">
        <w:rPr>
          <w:rtl/>
        </w:rPr>
        <w:t xml:space="preserve">أخرج الطّبرانيّ في الكبير ، من طريق عثمان بن صالح ، حدثني عمرو الجنيّ ، قال : كنت عند النبي </w:t>
      </w:r>
      <w:r w:rsidRPr="00E662C5">
        <w:rPr>
          <w:rStyle w:val="libAlaemChar"/>
          <w:rtl/>
        </w:rPr>
        <w:t>صلى‌الله‌عليه‌وسلم</w:t>
      </w:r>
      <w:r w:rsidRPr="007546DE">
        <w:rPr>
          <w:rtl/>
        </w:rPr>
        <w:t xml:space="preserve"> ، فقرأ سورة النجم ، فسجد وسجدت معه.</w:t>
      </w:r>
    </w:p>
    <w:p w14:paraId="3201F365" w14:textId="77777777" w:rsidR="005F5BB8" w:rsidRPr="007546DE" w:rsidRDefault="005F5BB8" w:rsidP="00BB12A9">
      <w:pPr>
        <w:pStyle w:val="libNormal"/>
        <w:rPr>
          <w:rtl/>
        </w:rPr>
      </w:pPr>
      <w:r>
        <w:rPr>
          <w:rtl/>
        </w:rPr>
        <w:t>و</w:t>
      </w:r>
      <w:r w:rsidRPr="007546DE">
        <w:rPr>
          <w:rtl/>
        </w:rPr>
        <w:t xml:space="preserve">أخرج ابن عديّ من وجه آخر ، عن عثمان بن صالح ، قال : رأيت عمرو بن طلق الجنّي ، فقلت له : هل رأيت رسول الله </w:t>
      </w:r>
      <w:r w:rsidRPr="00C830DC">
        <w:rPr>
          <w:rStyle w:val="libFootnotenumChar"/>
          <w:rtl/>
        </w:rPr>
        <w:t>(3)</w:t>
      </w:r>
      <w:r w:rsidRPr="007546DE">
        <w:rPr>
          <w:rtl/>
        </w:rPr>
        <w:t xml:space="preserve"> </w:t>
      </w:r>
      <w:r w:rsidRPr="00E662C5">
        <w:rPr>
          <w:rStyle w:val="libAlaemChar"/>
          <w:rtl/>
        </w:rPr>
        <w:t>صلى‌الله‌عليه‌وآله‌وسلم</w:t>
      </w:r>
      <w:r>
        <w:rPr>
          <w:rtl/>
        </w:rPr>
        <w:t>؟</w:t>
      </w:r>
      <w:r w:rsidRPr="007546DE">
        <w:rPr>
          <w:rtl/>
        </w:rPr>
        <w:t xml:space="preserve"> فقال : نعم ، وبايعته ، وأسلمت ، وصليت خلفه الصبح ، فقرأ سورة الحج ، فسجد فيها سجدتين.</w:t>
      </w:r>
    </w:p>
    <w:p w14:paraId="0FE33AFE" w14:textId="77777777" w:rsidR="005F5BB8" w:rsidRPr="007546DE" w:rsidRDefault="005F5BB8" w:rsidP="00BB12A9">
      <w:pPr>
        <w:pStyle w:val="libNormal"/>
        <w:rPr>
          <w:rtl/>
        </w:rPr>
      </w:pPr>
      <w:r w:rsidRPr="002517A3">
        <w:rPr>
          <w:rStyle w:val="libBold2Char"/>
          <w:rtl/>
        </w:rPr>
        <w:t xml:space="preserve">5896 ـ عمرو بن طلق : </w:t>
      </w:r>
      <w:r w:rsidRPr="007546DE">
        <w:rPr>
          <w:rtl/>
        </w:rPr>
        <w:t xml:space="preserve">بن زيد بن أمية بن كعب </w:t>
      </w:r>
      <w:r w:rsidRPr="00C830DC">
        <w:rPr>
          <w:rStyle w:val="libFootnotenumChar"/>
          <w:rtl/>
        </w:rPr>
        <w:t>(4)</w:t>
      </w:r>
      <w:r w:rsidRPr="007546DE">
        <w:rPr>
          <w:rtl/>
        </w:rPr>
        <w:t xml:space="preserve"> بن غنم بن سواد الأنصاري.</w:t>
      </w:r>
    </w:p>
    <w:p w14:paraId="1B5AD8D3" w14:textId="77777777" w:rsidR="005F5BB8" w:rsidRPr="007546DE" w:rsidRDefault="005F5BB8" w:rsidP="00BB12A9">
      <w:pPr>
        <w:pStyle w:val="libNormal"/>
        <w:rPr>
          <w:rtl/>
        </w:rPr>
      </w:pPr>
      <w:r w:rsidRPr="007546DE">
        <w:rPr>
          <w:rtl/>
        </w:rPr>
        <w:t>ذكره ابن إسحاق وغيره فيمن شهد بدرا ، وذكروه فيمن شهد أحدا.</w:t>
      </w:r>
    </w:p>
    <w:p w14:paraId="073CD320" w14:textId="77777777" w:rsidR="005F5BB8" w:rsidRPr="007546DE" w:rsidRDefault="005F5BB8" w:rsidP="00BB12A9">
      <w:pPr>
        <w:pStyle w:val="libNormal"/>
        <w:rPr>
          <w:rtl/>
        </w:rPr>
      </w:pPr>
      <w:r w:rsidRPr="007546DE">
        <w:rPr>
          <w:rtl/>
        </w:rPr>
        <w:t>وقال أبو عمر : لم يذكره موسى بن عقبة في البدريين.</w:t>
      </w:r>
    </w:p>
    <w:p w14:paraId="437C1624" w14:textId="77777777" w:rsidR="005F5BB8" w:rsidRPr="007546DE" w:rsidRDefault="005F5BB8" w:rsidP="00BB12A9">
      <w:pPr>
        <w:pStyle w:val="libNormal"/>
        <w:rPr>
          <w:rtl/>
        </w:rPr>
      </w:pPr>
      <w:r w:rsidRPr="002517A3">
        <w:rPr>
          <w:rStyle w:val="libBold2Char"/>
          <w:rtl/>
        </w:rPr>
        <w:t xml:space="preserve">5897 ـ عمرو </w:t>
      </w:r>
      <w:r w:rsidRPr="00C830DC">
        <w:rPr>
          <w:rStyle w:val="libFootnotenumChar"/>
          <w:rtl/>
        </w:rPr>
        <w:t>(5)</w:t>
      </w:r>
      <w:r w:rsidRPr="002517A3">
        <w:rPr>
          <w:rStyle w:val="libBold2Char"/>
          <w:rtl/>
        </w:rPr>
        <w:t xml:space="preserve"> بن العاص </w:t>
      </w:r>
      <w:r w:rsidRPr="00C830DC">
        <w:rPr>
          <w:rStyle w:val="libFootnotenumChar"/>
          <w:rtl/>
        </w:rPr>
        <w:t>(6)</w:t>
      </w:r>
      <w:r w:rsidRPr="002517A3">
        <w:rPr>
          <w:rStyle w:val="libBold2Char"/>
          <w:rtl/>
        </w:rPr>
        <w:t xml:space="preserve"> : </w:t>
      </w:r>
      <w:r w:rsidRPr="007546DE">
        <w:rPr>
          <w:rtl/>
        </w:rPr>
        <w:t>بن وائل بن هاشم بن سعيد ، بالتصغير ، ابن سهم بن</w:t>
      </w:r>
    </w:p>
    <w:p w14:paraId="0A6A40AB" w14:textId="77777777" w:rsidR="005F5BB8" w:rsidRPr="007546DE" w:rsidRDefault="005F5BB8" w:rsidP="00575020">
      <w:pPr>
        <w:pStyle w:val="libLine"/>
        <w:rPr>
          <w:rtl/>
        </w:rPr>
      </w:pPr>
      <w:r w:rsidRPr="007546DE">
        <w:rPr>
          <w:rtl/>
        </w:rPr>
        <w:t>__________________</w:t>
      </w:r>
    </w:p>
    <w:p w14:paraId="293F8E9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في كتابه.</w:t>
      </w:r>
    </w:p>
    <w:p w14:paraId="064D8EE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3967) ، الاستيعاب ت </w:t>
      </w:r>
      <w:r>
        <w:rPr>
          <w:rtl/>
        </w:rPr>
        <w:t>(</w:t>
      </w:r>
      <w:r w:rsidRPr="007546DE">
        <w:rPr>
          <w:rtl/>
        </w:rPr>
        <w:t>1951)</w:t>
      </w:r>
      <w:r>
        <w:rPr>
          <w:rtl/>
        </w:rPr>
        <w:t>.</w:t>
      </w:r>
    </w:p>
    <w:p w14:paraId="6870AE5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فقلت : رأيت رسول الله.</w:t>
      </w:r>
    </w:p>
    <w:p w14:paraId="45DCA801"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3970) ، الاستيعاب ت </w:t>
      </w:r>
      <w:r>
        <w:rPr>
          <w:rtl/>
        </w:rPr>
        <w:t>(</w:t>
      </w:r>
      <w:r w:rsidRPr="007546DE">
        <w:rPr>
          <w:rtl/>
        </w:rPr>
        <w:t>1952):</w:t>
      </w:r>
      <w:r>
        <w:rPr>
          <w:rtl/>
        </w:rPr>
        <w:t>.</w:t>
      </w:r>
    </w:p>
    <w:p w14:paraId="3D25FFE3" w14:textId="77777777" w:rsidR="005F5BB8" w:rsidRPr="007546DE" w:rsidRDefault="005F5BB8" w:rsidP="00F74DAE">
      <w:pPr>
        <w:pStyle w:val="libFootnote0"/>
        <w:rPr>
          <w:rtl/>
          <w:lang w:bidi="fa-IR"/>
        </w:rPr>
      </w:pPr>
      <w:r>
        <w:rPr>
          <w:rtl/>
        </w:rPr>
        <w:t>(</w:t>
      </w:r>
      <w:r w:rsidRPr="007546DE">
        <w:rPr>
          <w:rtl/>
        </w:rPr>
        <w:t>5) من أول هنا بداية نسخة ل.</w:t>
      </w:r>
    </w:p>
    <w:p w14:paraId="75D672EA" w14:textId="77777777" w:rsidR="005F5BB8" w:rsidRDefault="005F5BB8" w:rsidP="00F74DAE">
      <w:pPr>
        <w:pStyle w:val="libFootnote0"/>
        <w:rPr>
          <w:rtl/>
        </w:rPr>
      </w:pPr>
      <w:r>
        <w:rPr>
          <w:rtl/>
        </w:rPr>
        <w:t>(</w:t>
      </w:r>
      <w:r w:rsidRPr="007546DE">
        <w:rPr>
          <w:rtl/>
        </w:rPr>
        <w:t xml:space="preserve">6) أسد الغابة ت </w:t>
      </w:r>
      <w:r>
        <w:rPr>
          <w:rtl/>
        </w:rPr>
        <w:t>(</w:t>
      </w:r>
      <w:r w:rsidRPr="007546DE">
        <w:rPr>
          <w:rtl/>
        </w:rPr>
        <w:t>3971) ، مسند أحمد 4 / 202 ، طبقات ابن سعد 4 / 254 ، 7 / 493 ، نسب قريش 409</w:t>
      </w:r>
    </w:p>
    <w:p w14:paraId="3F0377D7" w14:textId="77777777" w:rsidR="005F5BB8" w:rsidRPr="007546DE" w:rsidRDefault="005F5BB8" w:rsidP="00F74DAE">
      <w:pPr>
        <w:pStyle w:val="libFootnote0"/>
        <w:rPr>
          <w:rtl/>
        </w:rPr>
      </w:pPr>
      <w:r>
        <w:rPr>
          <w:rtl/>
        </w:rPr>
        <w:br w:type="page"/>
      </w:r>
      <w:r w:rsidRPr="007546DE">
        <w:rPr>
          <w:rtl/>
        </w:rPr>
        <w:lastRenderedPageBreak/>
        <w:t xml:space="preserve">عمرو بن هصيص </w:t>
      </w:r>
      <w:r w:rsidRPr="00C830DC">
        <w:rPr>
          <w:rStyle w:val="libFootnotenumChar"/>
          <w:rtl/>
        </w:rPr>
        <w:t>(1)</w:t>
      </w:r>
      <w:r w:rsidRPr="007546DE">
        <w:rPr>
          <w:rtl/>
        </w:rPr>
        <w:t xml:space="preserve"> بن كعب بن لؤيّ القرشي السهمي ، أمير مصر ، يكنى أبا عبد الله ، وأبا محمد.</w:t>
      </w:r>
    </w:p>
    <w:p w14:paraId="03193E43" w14:textId="77777777" w:rsidR="005F5BB8" w:rsidRPr="007546DE" w:rsidRDefault="005F5BB8" w:rsidP="00BB12A9">
      <w:pPr>
        <w:pStyle w:val="libNormal"/>
        <w:rPr>
          <w:rtl/>
        </w:rPr>
      </w:pPr>
      <w:r w:rsidRPr="007546DE">
        <w:rPr>
          <w:rtl/>
        </w:rPr>
        <w:t>أمّه النابغة ، من بني عنزة ، بفتح المهملة والنون.</w:t>
      </w:r>
    </w:p>
    <w:p w14:paraId="7A764AEE" w14:textId="77777777" w:rsidR="005F5BB8" w:rsidRPr="007546DE" w:rsidRDefault="005F5BB8" w:rsidP="00BB12A9">
      <w:pPr>
        <w:pStyle w:val="libNormal"/>
        <w:rPr>
          <w:rtl/>
        </w:rPr>
      </w:pPr>
      <w:r w:rsidRPr="007546DE">
        <w:rPr>
          <w:rtl/>
        </w:rPr>
        <w:t xml:space="preserve">أسلم قبل الفتح في صفر سنة ثمان ، وقيل بين الحديبيّة وخيبر ، وكان يقول : أذكر اللّيلة التي ولد فيها عمر بن الخطاب. وقال ذاخر المعافري </w:t>
      </w:r>
      <w:r w:rsidRPr="00C830DC">
        <w:rPr>
          <w:rStyle w:val="libFootnotenumChar"/>
          <w:rtl/>
        </w:rPr>
        <w:t>(2)</w:t>
      </w:r>
      <w:r w:rsidRPr="007546DE">
        <w:rPr>
          <w:rtl/>
        </w:rPr>
        <w:t xml:space="preserve"> : رأيت عمرا على المنبر أدعج أبلج </w:t>
      </w:r>
      <w:r w:rsidRPr="00C830DC">
        <w:rPr>
          <w:rStyle w:val="libFootnotenumChar"/>
          <w:rtl/>
        </w:rPr>
        <w:t>(3)</w:t>
      </w:r>
      <w:r w:rsidRPr="007546DE">
        <w:rPr>
          <w:rtl/>
        </w:rPr>
        <w:t xml:space="preserve"> قصير القامة.</w:t>
      </w:r>
    </w:p>
    <w:p w14:paraId="27258E51" w14:textId="77777777" w:rsidR="005F5BB8" w:rsidRPr="007546DE" w:rsidRDefault="005F5BB8" w:rsidP="00BB12A9">
      <w:pPr>
        <w:pStyle w:val="libNormal"/>
        <w:rPr>
          <w:rtl/>
        </w:rPr>
      </w:pPr>
      <w:r w:rsidRPr="007546DE">
        <w:rPr>
          <w:rtl/>
        </w:rPr>
        <w:t>وذكره الزّبير بن بكّار ، والواقديّ بسندين لهما</w:t>
      </w:r>
      <w:r>
        <w:rPr>
          <w:rtl/>
        </w:rPr>
        <w:t xml:space="preserve"> ـ </w:t>
      </w:r>
      <w:r w:rsidRPr="007546DE">
        <w:rPr>
          <w:rtl/>
        </w:rPr>
        <w:t>أنّ إسلامه كان على يد النجاشي ، وهو بأرض الحبشة.</w:t>
      </w:r>
    </w:p>
    <w:p w14:paraId="66D17B96" w14:textId="77777777" w:rsidR="005F5BB8" w:rsidRPr="007546DE" w:rsidRDefault="005F5BB8" w:rsidP="00BB12A9">
      <w:pPr>
        <w:pStyle w:val="libNormal"/>
        <w:rPr>
          <w:rtl/>
        </w:rPr>
      </w:pPr>
      <w:r w:rsidRPr="007546DE">
        <w:rPr>
          <w:rtl/>
        </w:rPr>
        <w:t xml:space="preserve">وذكر الزّبير بن بكّار أنّ رجلا قال لعمرو : ما أبطأ بك </w:t>
      </w:r>
      <w:r w:rsidRPr="00C830DC">
        <w:rPr>
          <w:rStyle w:val="libFootnotenumChar"/>
          <w:rtl/>
        </w:rPr>
        <w:t>(4)</w:t>
      </w:r>
      <w:r w:rsidRPr="007546DE">
        <w:rPr>
          <w:rtl/>
        </w:rPr>
        <w:t xml:space="preserve"> عن الإسلام وأنت أنت في عقلك</w:t>
      </w:r>
      <w:r>
        <w:rPr>
          <w:rtl/>
        </w:rPr>
        <w:t>؟</w:t>
      </w:r>
      <w:r w:rsidRPr="007546DE">
        <w:rPr>
          <w:rtl/>
        </w:rPr>
        <w:t xml:space="preserve"> قال : إنا كنا مع قوم لهم علينا تقدّم ، وكانوا ممّن </w:t>
      </w:r>
      <w:r>
        <w:rPr>
          <w:rtl/>
        </w:rPr>
        <w:t>[</w:t>
      </w:r>
      <w:r w:rsidRPr="007546DE">
        <w:rPr>
          <w:rtl/>
        </w:rPr>
        <w:t xml:space="preserve">يواري </w:t>
      </w:r>
      <w:r w:rsidRPr="00C830DC">
        <w:rPr>
          <w:rStyle w:val="libFootnotenumChar"/>
          <w:rtl/>
        </w:rPr>
        <w:t>(5)</w:t>
      </w:r>
      <w:r w:rsidRPr="007546DE">
        <w:rPr>
          <w:rtl/>
        </w:rPr>
        <w:t xml:space="preserve"> حلومهم الخبال</w:t>
      </w:r>
      <w:r>
        <w:rPr>
          <w:rtl/>
        </w:rPr>
        <w:t>]</w:t>
      </w:r>
      <w:r w:rsidRPr="007546DE">
        <w:rPr>
          <w:rtl/>
        </w:rPr>
        <w:t xml:space="preserve"> </w:t>
      </w:r>
      <w:r w:rsidRPr="00C830DC">
        <w:rPr>
          <w:rStyle w:val="libFootnotenumChar"/>
          <w:rtl/>
        </w:rPr>
        <w:t>(6)</w:t>
      </w:r>
      <w:r w:rsidRPr="007546DE">
        <w:rPr>
          <w:rtl/>
        </w:rPr>
        <w:t xml:space="preserve"> فلما بعث النبيّ </w:t>
      </w:r>
      <w:r w:rsidRPr="00E662C5">
        <w:rPr>
          <w:rStyle w:val="libAlaemChar"/>
          <w:rtl/>
        </w:rPr>
        <w:t>صلى‌الله‌عليه‌وسلم</w:t>
      </w:r>
      <w:r w:rsidRPr="007546DE">
        <w:rPr>
          <w:rtl/>
        </w:rPr>
        <w:t xml:space="preserve"> ، فأنكروا عليه فلذنا بهم </w:t>
      </w:r>
      <w:r w:rsidRPr="00C830DC">
        <w:rPr>
          <w:rStyle w:val="libFootnotenumChar"/>
          <w:rtl/>
        </w:rPr>
        <w:t>(7)</w:t>
      </w:r>
      <w:r w:rsidRPr="007546DE">
        <w:rPr>
          <w:rtl/>
        </w:rPr>
        <w:t xml:space="preserve"> ، فلما ذهبوا وصار الأمر إلينا نظرنا وتدبّرنا فإذا حقّ بيّن ، فوقع في قلبي الإسلام ، فعرفت قريش ذلك مني من إبطائي عما كنت أسرع فيه من عونهم عليه ، فبعثوا إليّ فتى منهم ، فناظرني في ذلك ، فقلت : أنشدك الله ربك وربّ من قبلك ومن بعدك ، </w:t>
      </w:r>
      <w:r>
        <w:rPr>
          <w:rtl/>
        </w:rPr>
        <w:t>أ</w:t>
      </w:r>
      <w:r w:rsidRPr="007546DE">
        <w:rPr>
          <w:rtl/>
        </w:rPr>
        <w:t>نحن أهدى أم فارس والروم</w:t>
      </w:r>
      <w:r>
        <w:rPr>
          <w:rtl/>
        </w:rPr>
        <w:t>؟</w:t>
      </w:r>
      <w:r w:rsidRPr="007546DE">
        <w:rPr>
          <w:rtl/>
        </w:rPr>
        <w:t xml:space="preserve"> قال : نحن أهدى. قلت : فنحن أوسع</w:t>
      </w:r>
    </w:p>
    <w:p w14:paraId="0D7F123F" w14:textId="77777777" w:rsidR="005F5BB8" w:rsidRPr="007546DE" w:rsidRDefault="005F5BB8" w:rsidP="00575020">
      <w:pPr>
        <w:pStyle w:val="libLine"/>
        <w:rPr>
          <w:rtl/>
        </w:rPr>
      </w:pPr>
      <w:r w:rsidRPr="007546DE">
        <w:rPr>
          <w:rtl/>
        </w:rPr>
        <w:t>__________________</w:t>
      </w:r>
    </w:p>
    <w:p w14:paraId="5EEBABD0" w14:textId="77777777" w:rsidR="005F5BB8" w:rsidRPr="007546DE" w:rsidRDefault="005F5BB8" w:rsidP="00F74DAE">
      <w:pPr>
        <w:pStyle w:val="libFootnote0"/>
        <w:rPr>
          <w:rtl/>
          <w:lang w:bidi="fa-IR"/>
        </w:rPr>
      </w:pPr>
      <w:r w:rsidRPr="007546DE">
        <w:rPr>
          <w:rtl/>
        </w:rPr>
        <w:t xml:space="preserve">طبقات خليفة 147 ، 970 ، 2820 ، المحبر 77 ، 121 ، 177 ، تاريخ البخاري 6 / 303 ، المعارف 285 ، المستدرك 3 / 452 ، 455 ، المعرفة والتاريخ 1 / 323 ، تاريخ الطبري 4 / 558 ، مروج الذهب 3 / 212 ، الولاة والقضاة الفهرس جمهرة أنساب العرب 163 ، الجمع بين رجال الصحيحين 1 / 362 ، تاريخ بن عساكر 13 / 245 ، جامع الأصول 9 / 103 ، تهذيب الكمال 1038 ، الكامل 3 / 274 ، الحلة السيراء 1 / 13 ، تهذيب الأسماء واللغات 1 / 2 / 30 ، تاريخ الإسلام 2 / 235 ، تهذيب التهذيب 3 / 101 مرآة الجنان 1 / 119 ، العقد الثمين 6 / 398 غاية النهاية </w:t>
      </w:r>
      <w:r>
        <w:rPr>
          <w:rtl/>
        </w:rPr>
        <w:t>(</w:t>
      </w:r>
      <w:r w:rsidRPr="007546DE">
        <w:rPr>
          <w:rtl/>
        </w:rPr>
        <w:t>ت</w:t>
      </w:r>
      <w:r>
        <w:rPr>
          <w:rtl/>
        </w:rPr>
        <w:t>)</w:t>
      </w:r>
      <w:r w:rsidRPr="007546DE">
        <w:rPr>
          <w:rtl/>
        </w:rPr>
        <w:t xml:space="preserve"> 2455 ، تهذيب التهذيب 8 / 56 ، النجوم الزاهرة 1 / 113 ، خلاصة تهذيب الكمال 246 ، شذرات الذهب 1 / 53 حسن المحاضرة 1 / 224 ، البداية والنهاية 4 / 236 ، 238 ، 8 / 24 ، 27 ، المغازي 2 / 741.</w:t>
      </w:r>
    </w:p>
    <w:p w14:paraId="122B3BD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ل ، ت ، ه : يقصص ، وفي د : يعصيص.</w:t>
      </w:r>
    </w:p>
    <w:p w14:paraId="1FA40C9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ت ، ه ، ل : المغاضري.</w:t>
      </w:r>
    </w:p>
    <w:p w14:paraId="7384A485" w14:textId="77777777" w:rsidR="005F5BB8" w:rsidRPr="007546DE" w:rsidRDefault="005F5BB8" w:rsidP="00F74DAE">
      <w:pPr>
        <w:pStyle w:val="libFootnote0"/>
        <w:rPr>
          <w:rtl/>
          <w:lang w:bidi="fa-IR"/>
        </w:rPr>
      </w:pPr>
      <w:r>
        <w:rPr>
          <w:rtl/>
        </w:rPr>
        <w:t>(</w:t>
      </w:r>
      <w:r w:rsidRPr="007546DE">
        <w:rPr>
          <w:rtl/>
        </w:rPr>
        <w:t>3) الدّعج والدّعجة : السواد في العين وغيرها ، يريد أن سواد عينيه كان شديد السواد ، وقيل الدّعج : شدة سواد العين في شدة بياضها. النهاية 2 / 119 أي مشرق الوجه مسفره النهاية 1 / 151.</w:t>
      </w:r>
    </w:p>
    <w:p w14:paraId="42A87914"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ل ، ت : ما بطأ بك.</w:t>
      </w:r>
    </w:p>
    <w:p w14:paraId="5439CA5B"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يوازي.</w:t>
      </w:r>
    </w:p>
    <w:p w14:paraId="4814F9F2" w14:textId="77777777" w:rsidR="005F5BB8" w:rsidRPr="007546DE" w:rsidRDefault="005F5BB8" w:rsidP="00F74DAE">
      <w:pPr>
        <w:pStyle w:val="libFootnote0"/>
        <w:rPr>
          <w:rtl/>
          <w:lang w:bidi="fa-IR"/>
        </w:rPr>
      </w:pPr>
      <w:r>
        <w:rPr>
          <w:rtl/>
        </w:rPr>
        <w:t>(</w:t>
      </w:r>
      <w:r w:rsidRPr="007546DE">
        <w:rPr>
          <w:rtl/>
        </w:rPr>
        <w:t>6) في ل : يوازي خلوبهم الجبال ، في خلوبهم الجبال ، وفي ت : خلوبهم الجبال.</w:t>
      </w:r>
    </w:p>
    <w:p w14:paraId="67C5A08A"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قلدناهم.</w:t>
      </w:r>
    </w:p>
    <w:p w14:paraId="23ACAFFE" w14:textId="77777777" w:rsidR="005F5BB8" w:rsidRPr="007546DE" w:rsidRDefault="005F5BB8" w:rsidP="00F74DAE">
      <w:pPr>
        <w:pStyle w:val="libFootnote0"/>
        <w:rPr>
          <w:rtl/>
        </w:rPr>
      </w:pPr>
      <w:r>
        <w:rPr>
          <w:rtl/>
        </w:rPr>
        <w:br w:type="page"/>
      </w:r>
      <w:r w:rsidRPr="007546DE">
        <w:rPr>
          <w:rtl/>
        </w:rPr>
        <w:lastRenderedPageBreak/>
        <w:t>عيشا أم هم</w:t>
      </w:r>
      <w:r>
        <w:rPr>
          <w:rtl/>
        </w:rPr>
        <w:t>؟</w:t>
      </w:r>
      <w:r w:rsidRPr="007546DE">
        <w:rPr>
          <w:rtl/>
        </w:rPr>
        <w:t xml:space="preserve"> قال : هم. قلت : فما ينفعنا فضلنا عليهم إن لم يكن لنا فضل إلا في الدنيا ، وهم أعظم منا فيها أمرا في كل شيء.</w:t>
      </w:r>
    </w:p>
    <w:p w14:paraId="32E85F4B" w14:textId="77777777" w:rsidR="005F5BB8" w:rsidRPr="007546DE" w:rsidRDefault="005F5BB8" w:rsidP="00BB12A9">
      <w:pPr>
        <w:pStyle w:val="libNormal"/>
        <w:rPr>
          <w:rtl/>
        </w:rPr>
      </w:pPr>
      <w:r w:rsidRPr="007546DE">
        <w:rPr>
          <w:rtl/>
        </w:rPr>
        <w:t>وقد وقع في نفسي أن الّذي يقوله محمد من أنّ البعث بعد الموت ليجزي المحسن بإحسانه والمسيء بإساءته حقّ ، ولا خير في التمادي في الباطل.</w:t>
      </w:r>
    </w:p>
    <w:p w14:paraId="179C86AE" w14:textId="77777777" w:rsidR="005F5BB8" w:rsidRPr="007546DE" w:rsidRDefault="005F5BB8" w:rsidP="00BB12A9">
      <w:pPr>
        <w:pStyle w:val="libNormal"/>
        <w:rPr>
          <w:rtl/>
        </w:rPr>
      </w:pPr>
      <w:r w:rsidRPr="007546DE">
        <w:rPr>
          <w:rtl/>
        </w:rPr>
        <w:t xml:space="preserve">وأخرج البغويّ بسند جيد ، عن عمر </w:t>
      </w:r>
      <w:r w:rsidRPr="00C830DC">
        <w:rPr>
          <w:rStyle w:val="libFootnotenumChar"/>
          <w:rtl/>
        </w:rPr>
        <w:t>(1)</w:t>
      </w:r>
      <w:r w:rsidRPr="007546DE">
        <w:rPr>
          <w:rtl/>
        </w:rPr>
        <w:t xml:space="preserve"> بن إسحاق أحد التابعين ، قال : استأذن جعفر بن أبي طالب رسول الله </w:t>
      </w:r>
      <w:r w:rsidRPr="00E662C5">
        <w:rPr>
          <w:rStyle w:val="libAlaemChar"/>
          <w:rtl/>
        </w:rPr>
        <w:t>صلى‌الله‌عليه‌وسلم</w:t>
      </w:r>
      <w:r w:rsidRPr="007546DE">
        <w:rPr>
          <w:rtl/>
        </w:rPr>
        <w:t xml:space="preserve"> في التوجه إلى الحبشة ، فأذن له ، قال عمير : فحدثني عمرو بن العاص ، قال : لما رأيت مكانه قلت : والله لأستقلنّ لهذا ولأصحابه ، فذكر قصتهم مع النجاشي ، قال : فلقيت جعفرا خاليا فأسلمت. قال : وبلغ ذلك أصحابي فغنموني وسلبوني كلّ شيء ، فذهبت إلى جعفر ، فذهب معي إلى النجاشي فردّوا عليّ كلّ شيء أخذوه.</w:t>
      </w:r>
    </w:p>
    <w:p w14:paraId="6AE79128" w14:textId="77777777" w:rsidR="005F5BB8" w:rsidRPr="007546DE" w:rsidRDefault="005F5BB8" w:rsidP="00BB12A9">
      <w:pPr>
        <w:pStyle w:val="libNormal"/>
        <w:rPr>
          <w:rtl/>
        </w:rPr>
      </w:pPr>
      <w:r w:rsidRPr="007546DE">
        <w:rPr>
          <w:rtl/>
        </w:rPr>
        <w:t xml:space="preserve">ولما أسلم كان النبيّ </w:t>
      </w:r>
      <w:r w:rsidRPr="00E662C5">
        <w:rPr>
          <w:rStyle w:val="libAlaemChar"/>
          <w:rtl/>
        </w:rPr>
        <w:t>صلى‌الله‌عليه‌وسلم</w:t>
      </w:r>
      <w:r w:rsidRPr="007546DE">
        <w:rPr>
          <w:rtl/>
        </w:rPr>
        <w:t xml:space="preserve"> يقرّبه ويدنيه لمعرفته وشجاعته ، وولّاه غزاة ذات السلاسل ، وأمدّه بأبي بكر وعمر وأبي عبيدة بن الجراح ، ثم استعمله على عمان ، فمات وهو أميرها ، ثم كان من أمراء الأجناد في الجهاد بالشام في زمن عمر ، وهو الّذي افتتح قنّسرين ، وصالح أهل حلب ومنبج وأنطاكية ، وولّاه عمر فلسطين.</w:t>
      </w:r>
    </w:p>
    <w:p w14:paraId="50B8A477" w14:textId="77777777" w:rsidR="005F5BB8" w:rsidRPr="007546DE" w:rsidRDefault="005F5BB8" w:rsidP="00BB12A9">
      <w:pPr>
        <w:pStyle w:val="libNormal"/>
        <w:rPr>
          <w:rtl/>
        </w:rPr>
      </w:pPr>
      <w:r w:rsidRPr="007546DE">
        <w:rPr>
          <w:rtl/>
        </w:rPr>
        <w:t>أخرج ابن أبي خيثمة من طريق الليث ، قال : نظر عمر إلى عمرو يمشي ، فقال : ما ينبغي لأبي عبد الله أن يمشي على الأرض إلا أميرا.</w:t>
      </w:r>
    </w:p>
    <w:p w14:paraId="568A49AA" w14:textId="77777777" w:rsidR="005F5BB8" w:rsidRPr="007546DE" w:rsidRDefault="005F5BB8" w:rsidP="00BB12A9">
      <w:pPr>
        <w:pStyle w:val="libNormal"/>
        <w:rPr>
          <w:rtl/>
        </w:rPr>
      </w:pPr>
      <w:r w:rsidRPr="007546DE">
        <w:rPr>
          <w:rtl/>
        </w:rPr>
        <w:t xml:space="preserve">وقال إبراهيم بن مهاجر ، عن الشعبيّ ، عن قبيصة بن جابر : صحبت عمرو بن العاص فما رأيت رجلا </w:t>
      </w:r>
      <w:r>
        <w:rPr>
          <w:rtl/>
        </w:rPr>
        <w:t>[</w:t>
      </w:r>
      <w:r w:rsidRPr="007546DE">
        <w:rPr>
          <w:rtl/>
        </w:rPr>
        <w:t>أبين قرآنا</w:t>
      </w:r>
      <w:r>
        <w:rPr>
          <w:rtl/>
        </w:rPr>
        <w:t>]</w:t>
      </w:r>
      <w:r w:rsidRPr="007546DE">
        <w:rPr>
          <w:rtl/>
        </w:rPr>
        <w:t xml:space="preserve"> </w:t>
      </w:r>
      <w:r w:rsidRPr="00C830DC">
        <w:rPr>
          <w:rStyle w:val="libFootnotenumChar"/>
          <w:rtl/>
        </w:rPr>
        <w:t>(2)</w:t>
      </w:r>
      <w:r w:rsidRPr="007546DE">
        <w:rPr>
          <w:rtl/>
        </w:rPr>
        <w:t xml:space="preserve"> ، ولا أكرم خلقا ، ولا أشبه سريرة بعلانية منه.</w:t>
      </w:r>
    </w:p>
    <w:p w14:paraId="1238CFD5" w14:textId="77777777" w:rsidR="005F5BB8" w:rsidRPr="007546DE" w:rsidRDefault="005F5BB8" w:rsidP="00BB12A9">
      <w:pPr>
        <w:pStyle w:val="libNormal"/>
        <w:rPr>
          <w:rtl/>
        </w:rPr>
      </w:pPr>
      <w:r w:rsidRPr="007546DE">
        <w:rPr>
          <w:rtl/>
        </w:rPr>
        <w:t xml:space="preserve">وقال محمّد بن سلّام الجمحيّ : كان عمر إذا رأى الرجل يتلجلج في كلامه يقول </w:t>
      </w:r>
      <w:r>
        <w:rPr>
          <w:rtl/>
        </w:rPr>
        <w:t xml:space="preserve">: </w:t>
      </w:r>
      <w:r w:rsidRPr="007546DE">
        <w:rPr>
          <w:rtl/>
        </w:rPr>
        <w:t>أشهد أنّ خالق هذا وخالق عمرو بن العاص واحد ، وكان الشعبي يقول : دهاة العرب في الإسلام أربعة ، فعدّ منهم عمرا ، وقال : فأما عمرو فللمعضلات.</w:t>
      </w:r>
    </w:p>
    <w:p w14:paraId="2889E663" w14:textId="77777777" w:rsidR="005F5BB8" w:rsidRPr="007546DE" w:rsidRDefault="005F5BB8" w:rsidP="00BB12A9">
      <w:pPr>
        <w:pStyle w:val="libNormal"/>
        <w:rPr>
          <w:rtl/>
        </w:rPr>
      </w:pPr>
      <w:r w:rsidRPr="007546DE">
        <w:rPr>
          <w:rtl/>
        </w:rPr>
        <w:t xml:space="preserve">وقد روى عمرو عن النبيّ </w:t>
      </w:r>
      <w:r w:rsidRPr="00E662C5">
        <w:rPr>
          <w:rStyle w:val="libAlaemChar"/>
          <w:rtl/>
        </w:rPr>
        <w:t>صلى‌الله‌عليه‌وسلم</w:t>
      </w:r>
      <w:r w:rsidRPr="007546DE">
        <w:rPr>
          <w:rtl/>
        </w:rPr>
        <w:t xml:space="preserve"> أحاديث.</w:t>
      </w:r>
    </w:p>
    <w:p w14:paraId="4D582CCB" w14:textId="77777777" w:rsidR="005F5BB8" w:rsidRPr="007546DE" w:rsidRDefault="005F5BB8" w:rsidP="00BB12A9">
      <w:pPr>
        <w:pStyle w:val="libNormal"/>
        <w:rPr>
          <w:rtl/>
        </w:rPr>
      </w:pPr>
      <w:r w:rsidRPr="007546DE">
        <w:rPr>
          <w:rtl/>
        </w:rPr>
        <w:t>روى عنه ولداه : عبد الله ، ومحمد ، وقيس بن أبي حازم ، وأبو سلمة بن عبد الرحمن ، وأبو قيس مولى عمرو ، وعبد الرحمن بن شماسة ، وأبو عثمان النهدي ، وقبيصة بن ذؤيب ، وآخرون.</w:t>
      </w:r>
    </w:p>
    <w:p w14:paraId="4ABB56DD" w14:textId="77777777" w:rsidR="005F5BB8" w:rsidRPr="007546DE" w:rsidRDefault="005F5BB8" w:rsidP="00575020">
      <w:pPr>
        <w:pStyle w:val="libLine"/>
        <w:rPr>
          <w:rtl/>
        </w:rPr>
      </w:pPr>
      <w:r w:rsidRPr="007546DE">
        <w:rPr>
          <w:rtl/>
        </w:rPr>
        <w:t>__________________</w:t>
      </w:r>
    </w:p>
    <w:p w14:paraId="10004470"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عمير.</w:t>
      </w:r>
    </w:p>
    <w:p w14:paraId="754E429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أثبت رأيا.</w:t>
      </w:r>
    </w:p>
    <w:p w14:paraId="565DAD1D" w14:textId="77777777" w:rsidR="005F5BB8" w:rsidRPr="007546DE" w:rsidRDefault="005F5BB8" w:rsidP="00BB12A9">
      <w:pPr>
        <w:pStyle w:val="libNormal"/>
        <w:rPr>
          <w:rtl/>
        </w:rPr>
      </w:pPr>
      <w:r>
        <w:rPr>
          <w:rtl/>
        </w:rPr>
        <w:br w:type="page"/>
      </w:r>
      <w:r w:rsidRPr="007546DE">
        <w:rPr>
          <w:rtl/>
        </w:rPr>
        <w:lastRenderedPageBreak/>
        <w:t xml:space="preserve">ومن مناقبه أنّ النبيّ </w:t>
      </w:r>
      <w:r w:rsidRPr="00E662C5">
        <w:rPr>
          <w:rStyle w:val="libAlaemChar"/>
          <w:rtl/>
        </w:rPr>
        <w:t>صلى‌الله‌عليه‌وسلم</w:t>
      </w:r>
      <w:r w:rsidRPr="007546DE">
        <w:rPr>
          <w:rtl/>
        </w:rPr>
        <w:t xml:space="preserve"> أمّره كما تقدم.</w:t>
      </w:r>
    </w:p>
    <w:p w14:paraId="62C720F4" w14:textId="77777777" w:rsidR="005F5BB8" w:rsidRPr="007546DE" w:rsidRDefault="005F5BB8" w:rsidP="00BB12A9">
      <w:pPr>
        <w:pStyle w:val="libNormal"/>
        <w:rPr>
          <w:rtl/>
        </w:rPr>
      </w:pPr>
      <w:r w:rsidRPr="007546DE">
        <w:rPr>
          <w:rtl/>
        </w:rPr>
        <w:t>وأخرج أحمد من حديث طلحة أحد العشرة</w:t>
      </w:r>
      <w:r>
        <w:rPr>
          <w:rtl/>
        </w:rPr>
        <w:t xml:space="preserve"> ـ </w:t>
      </w:r>
      <w:r w:rsidRPr="007546DE">
        <w:rPr>
          <w:rtl/>
        </w:rPr>
        <w:t>رفعه : عمرو بن العاص من صالحي قريش ، ورجال سنده ثقات ، إلا أنّ فيه انقطاعا بين أبي مليكة وطلحة.</w:t>
      </w:r>
    </w:p>
    <w:p w14:paraId="0C480E4E" w14:textId="77777777" w:rsidR="005F5BB8" w:rsidRPr="007546DE" w:rsidRDefault="005F5BB8" w:rsidP="00BB12A9">
      <w:pPr>
        <w:pStyle w:val="libNormal"/>
        <w:rPr>
          <w:rtl/>
        </w:rPr>
      </w:pPr>
      <w:r w:rsidRPr="007546DE">
        <w:rPr>
          <w:rtl/>
        </w:rPr>
        <w:t>وأخرجه البغويّ ، وأبو يعلى ، من هذا الوجه ، وزاد : نعم أهل البيت عبد الله ، وأبو عبد الله ، وأم عبد الله.</w:t>
      </w:r>
    </w:p>
    <w:p w14:paraId="43597BC3" w14:textId="77777777" w:rsidR="005F5BB8" w:rsidRPr="007546DE" w:rsidRDefault="005F5BB8" w:rsidP="00BB12A9">
      <w:pPr>
        <w:pStyle w:val="libNormal"/>
        <w:rPr>
          <w:rtl/>
        </w:rPr>
      </w:pPr>
      <w:r w:rsidRPr="007546DE">
        <w:rPr>
          <w:rtl/>
        </w:rPr>
        <w:t>وأخرجه ابن سعد بسند رجاله ثقات إلى ابن أبي مليكة مرسلا لم يذكر طلحة ، وزاد</w:t>
      </w:r>
      <w:r>
        <w:rPr>
          <w:rtl/>
        </w:rPr>
        <w:t xml:space="preserve"> ـ </w:t>
      </w:r>
      <w:r w:rsidRPr="007546DE">
        <w:rPr>
          <w:rtl/>
        </w:rPr>
        <w:t>يعني عبد الله بن عمرو بن العاص.</w:t>
      </w:r>
    </w:p>
    <w:p w14:paraId="5AEDAEDF" w14:textId="77777777" w:rsidR="005F5BB8" w:rsidRPr="007546DE" w:rsidRDefault="005F5BB8" w:rsidP="00BB12A9">
      <w:pPr>
        <w:pStyle w:val="libNormal"/>
        <w:rPr>
          <w:rtl/>
        </w:rPr>
      </w:pPr>
      <w:r>
        <w:rPr>
          <w:rtl/>
        </w:rPr>
        <w:t>و</w:t>
      </w:r>
      <w:r w:rsidRPr="007546DE">
        <w:rPr>
          <w:rtl/>
        </w:rPr>
        <w:t xml:space="preserve">أخرج أحمد بسند حسن عن عمرو بن العاص ، قال : بعث إليّ النبيّ </w:t>
      </w:r>
      <w:r w:rsidRPr="00E662C5">
        <w:rPr>
          <w:rStyle w:val="libAlaemChar"/>
          <w:rtl/>
        </w:rPr>
        <w:t>صلى‌الله‌عليه‌وسلم</w:t>
      </w:r>
      <w:r w:rsidRPr="007546DE">
        <w:rPr>
          <w:rtl/>
        </w:rPr>
        <w:t xml:space="preserve"> فقال : خذ عليك ثيابك وسلاحك» ، ثم ائتني. فأتيته ، فقال : «إنّي أريد أن أبعثك على جيش فيسلّمك الله ويغنمك ، وأرغب لك من المال رغبة صالحة»</w:t>
      </w:r>
      <w:r>
        <w:rPr>
          <w:rtl/>
        </w:rPr>
        <w:t>.</w:t>
      </w:r>
      <w:r w:rsidRPr="007546DE">
        <w:rPr>
          <w:rtl/>
        </w:rPr>
        <w:t xml:space="preserve"> فقلت : يا رسول الله ، ما أسلمت من أجل المال ، بل أسلمت رغبة في الإسلام. قال : «يا عمرو ، نعمّا بالمال الصّالح المرء الصّالح» </w:t>
      </w:r>
      <w:r w:rsidRPr="00C830DC">
        <w:rPr>
          <w:rStyle w:val="libFootnotenumChar"/>
          <w:rtl/>
        </w:rPr>
        <w:t>(1)</w:t>
      </w:r>
      <w:r>
        <w:rPr>
          <w:rtl/>
        </w:rPr>
        <w:t>.</w:t>
      </w:r>
    </w:p>
    <w:p w14:paraId="6B5A8257" w14:textId="77777777" w:rsidR="005F5BB8" w:rsidRPr="007546DE" w:rsidRDefault="005F5BB8" w:rsidP="00BB12A9">
      <w:pPr>
        <w:pStyle w:val="libNormal"/>
        <w:rPr>
          <w:rtl/>
        </w:rPr>
      </w:pPr>
      <w:r>
        <w:rPr>
          <w:rtl/>
        </w:rPr>
        <w:t>و</w:t>
      </w:r>
      <w:r w:rsidRPr="007546DE">
        <w:rPr>
          <w:rtl/>
        </w:rPr>
        <w:t xml:space="preserve">أخرج أحمد ، والنّسائيّ ، بسند حسن ، عن عمرو بن العاص ، قال : فزع أهل المدينة فزعا فتفرقوا ، فنظرت إلى سالم مولى أبي حذيفة في المسجد عليه سيف مختفيا ، ففعلت مثله ، فخطب النبيّ </w:t>
      </w:r>
      <w:r w:rsidRPr="00E662C5">
        <w:rPr>
          <w:rStyle w:val="libAlaemChar"/>
          <w:rtl/>
        </w:rPr>
        <w:t>صلى‌الله‌عليه‌وسلم</w:t>
      </w:r>
      <w:r w:rsidRPr="007546DE">
        <w:rPr>
          <w:rtl/>
        </w:rPr>
        <w:t xml:space="preserve"> فقال : «ألا يكون فزعكم إلى الله ورسوله ، ألا فعلتم كما فعل هذان الرّجلان المؤمنان»</w:t>
      </w:r>
      <w:r>
        <w:rPr>
          <w:rtl/>
        </w:rPr>
        <w:t>.</w:t>
      </w:r>
    </w:p>
    <w:p w14:paraId="0A4741F0" w14:textId="77777777" w:rsidR="005F5BB8" w:rsidRPr="007546DE" w:rsidRDefault="005F5BB8" w:rsidP="00BB12A9">
      <w:pPr>
        <w:pStyle w:val="libNormal"/>
        <w:rPr>
          <w:rtl/>
        </w:rPr>
      </w:pPr>
      <w:r w:rsidRPr="007546DE">
        <w:rPr>
          <w:rtl/>
        </w:rPr>
        <w:t>وولي عمرو إمرة مصر في زمن عمر بن الخطاب ، وهو الّذي افتتحها ، وأبقاه عثمان قليلا ثم عزله ، وولّى عبد الله بن أبي سرح ، وكان أخا عثمان من الرضاعة ، فآل أمر عثمان بسبب ذلك إلى ما اشتهر ، ثم لم يزل عمرو بغير إمرة إلى أن كانت الفتنة بين عليّ ومعاوية ، فلحق بمعاوية ، فكان معه يدبّر أمره في الحرب إلى أن جرى أمر الحكمين ، ثم سار في جيش جهّزه معاوية إلى مصر ، فوليها لمعاوية من صفر سنة ثمان وثلاثين إلى أن مات سنة ثلاث وأربعين على الصحيح الّذي جزم به ابن يونس وغيره من المتقنين ، وقيل قبلها بسنة ، وقيل بعدها ، ثم اختلفوا فقيل بستّ ، وقيل بثمان ، وقيل بأكثر من ذلك ، قال يحيى بن بكير : عاش نحو تسعين سنة. وذكر ابن البرقي ، عن يحيى بن بكير ، عن الليث : توفّي وهو ابن تسعين سنة.</w:t>
      </w:r>
    </w:p>
    <w:p w14:paraId="6AB95140" w14:textId="77777777" w:rsidR="005F5BB8" w:rsidRPr="007546DE" w:rsidRDefault="005F5BB8" w:rsidP="00BB12A9">
      <w:pPr>
        <w:pStyle w:val="libNormal"/>
        <w:rPr>
          <w:rtl/>
        </w:rPr>
      </w:pPr>
      <w:r w:rsidRPr="007546DE">
        <w:rPr>
          <w:rtl/>
        </w:rPr>
        <w:t>قلت : قد عاش بعد عمر عشرين سنة. وقال العجليّ : عاش تسعا وتسعين سنة. وكان</w:t>
      </w:r>
    </w:p>
    <w:p w14:paraId="626F05E0" w14:textId="77777777" w:rsidR="005F5BB8" w:rsidRPr="007546DE" w:rsidRDefault="005F5BB8" w:rsidP="00575020">
      <w:pPr>
        <w:pStyle w:val="libLine"/>
        <w:rPr>
          <w:rtl/>
        </w:rPr>
      </w:pPr>
      <w:r w:rsidRPr="007546DE">
        <w:rPr>
          <w:rtl/>
        </w:rPr>
        <w:t>__________________</w:t>
      </w:r>
    </w:p>
    <w:p w14:paraId="5841455B" w14:textId="77777777" w:rsidR="005F5BB8" w:rsidRPr="007546DE" w:rsidRDefault="005F5BB8" w:rsidP="00F74DAE">
      <w:pPr>
        <w:pStyle w:val="libFootnote0"/>
        <w:rPr>
          <w:rtl/>
          <w:lang w:bidi="fa-IR"/>
        </w:rPr>
      </w:pPr>
      <w:r>
        <w:rPr>
          <w:rtl/>
        </w:rPr>
        <w:t>(</w:t>
      </w:r>
      <w:r w:rsidRPr="007546DE">
        <w:rPr>
          <w:rtl/>
        </w:rPr>
        <w:t xml:space="preserve">1) أخرجه أحمد 4 / 197 والبخاري في الأدب </w:t>
      </w:r>
      <w:r>
        <w:rPr>
          <w:rtl/>
        </w:rPr>
        <w:t>(</w:t>
      </w:r>
      <w:r w:rsidRPr="007546DE">
        <w:rPr>
          <w:rtl/>
        </w:rPr>
        <w:t>299) والحافظ ذكره في الفتح 8 / 75.</w:t>
      </w:r>
    </w:p>
    <w:p w14:paraId="5B0E8BE0" w14:textId="77777777" w:rsidR="005F5BB8" w:rsidRPr="007546DE" w:rsidRDefault="005F5BB8" w:rsidP="00F74DAE">
      <w:pPr>
        <w:pStyle w:val="libFootnote0"/>
        <w:rPr>
          <w:rtl/>
        </w:rPr>
      </w:pPr>
      <w:r>
        <w:rPr>
          <w:rtl/>
        </w:rPr>
        <w:br w:type="page"/>
      </w:r>
      <w:r w:rsidRPr="007546DE">
        <w:rPr>
          <w:rtl/>
        </w:rPr>
        <w:lastRenderedPageBreak/>
        <w:t>عمر عمّر ثلاثا وستين. وقد ذكروا أنه كان يقول : أذكر ليلة ولد عمر بن الخطاب. أخرجه البيهقيّ بسند منقطع ، فكأن عمره لما ولد عمر سبع سنين.</w:t>
      </w:r>
    </w:p>
    <w:p w14:paraId="5818E5B8" w14:textId="77777777" w:rsidR="005F5BB8" w:rsidRPr="007546DE" w:rsidRDefault="005F5BB8" w:rsidP="00BB12A9">
      <w:pPr>
        <w:pStyle w:val="libNormal"/>
        <w:rPr>
          <w:rtl/>
        </w:rPr>
      </w:pPr>
      <w:r w:rsidRPr="007546DE">
        <w:rPr>
          <w:rtl/>
        </w:rPr>
        <w:t>وفي صحيح مسلم من رواية عبد الرحمن بن شماسة ، قال : فلما حضرت عمرو بن العاص الوفاة بكى ، فقال له عبد الله بن عمرو ابنه : ما يبكيك</w:t>
      </w:r>
      <w:r>
        <w:rPr>
          <w:rtl/>
        </w:rPr>
        <w:t xml:space="preserve"> ..</w:t>
      </w:r>
      <w:r w:rsidRPr="007546DE">
        <w:rPr>
          <w:rtl/>
        </w:rPr>
        <w:t xml:space="preserve">. فذكر الحديث بطوله في قصة إسلامه ، وأنه كان شديد الحياء من رسول الله </w:t>
      </w:r>
      <w:r w:rsidRPr="00E662C5">
        <w:rPr>
          <w:rStyle w:val="libAlaemChar"/>
          <w:rtl/>
        </w:rPr>
        <w:t>صلى‌الله‌عليه‌وسلم</w:t>
      </w:r>
      <w:r w:rsidRPr="007546DE">
        <w:rPr>
          <w:rtl/>
        </w:rPr>
        <w:t xml:space="preserve"> لا يرفع طرفه إليه. وذكرها ابن عبد الحكم في فتوح مصر ، وزاد فيها أشياء من رواية ابن لهيعة.</w:t>
      </w:r>
    </w:p>
    <w:p w14:paraId="4E319969" w14:textId="77777777" w:rsidR="005F5BB8" w:rsidRPr="007546DE" w:rsidRDefault="005F5BB8" w:rsidP="00BB12A9">
      <w:pPr>
        <w:pStyle w:val="libNormal"/>
        <w:rPr>
          <w:rtl/>
          <w:lang w:bidi="fa-IR"/>
        </w:rPr>
      </w:pPr>
      <w:r w:rsidRPr="002517A3">
        <w:rPr>
          <w:rStyle w:val="libBold2Char"/>
          <w:rtl/>
        </w:rPr>
        <w:t xml:space="preserve">5898 ز ـ عمرو بن عاصم : </w:t>
      </w:r>
      <w:r w:rsidRPr="007546DE">
        <w:rPr>
          <w:rtl/>
          <w:lang w:bidi="fa-IR"/>
        </w:rPr>
        <w:t>الأشعري.</w:t>
      </w:r>
    </w:p>
    <w:p w14:paraId="5FD73B9E" w14:textId="77777777" w:rsidR="005F5BB8" w:rsidRPr="007546DE" w:rsidRDefault="005F5BB8" w:rsidP="00BB12A9">
      <w:pPr>
        <w:pStyle w:val="libNormal"/>
        <w:rPr>
          <w:rtl/>
        </w:rPr>
      </w:pPr>
      <w:r w:rsidRPr="007546DE">
        <w:rPr>
          <w:rtl/>
        </w:rPr>
        <w:t>يقال : هو اسم أبي مالك الأشعري ، وهو غير كعب بن عاصم الآتي في الكاف.</w:t>
      </w:r>
    </w:p>
    <w:p w14:paraId="5F16FA82" w14:textId="77777777" w:rsidR="005F5BB8" w:rsidRPr="007546DE" w:rsidRDefault="005F5BB8" w:rsidP="00BB12A9">
      <w:pPr>
        <w:pStyle w:val="libNormal"/>
        <w:rPr>
          <w:rtl/>
          <w:lang w:bidi="fa-IR"/>
        </w:rPr>
      </w:pPr>
      <w:r w:rsidRPr="002517A3">
        <w:rPr>
          <w:rStyle w:val="libBold2Char"/>
          <w:rtl/>
        </w:rPr>
        <w:t xml:space="preserve">5899 ز ـ عمرو بن عامر : </w:t>
      </w:r>
      <w:r w:rsidRPr="007546DE">
        <w:rPr>
          <w:rtl/>
          <w:lang w:bidi="fa-IR"/>
        </w:rPr>
        <w:t xml:space="preserve">بن ربيعة بن هوذة العامري </w:t>
      </w:r>
      <w:r w:rsidRPr="00C830DC">
        <w:rPr>
          <w:rStyle w:val="libFootnotenumChar"/>
          <w:rtl/>
        </w:rPr>
        <w:t>(1)</w:t>
      </w:r>
      <w:r>
        <w:rPr>
          <w:rtl/>
          <w:lang w:bidi="fa-IR"/>
        </w:rPr>
        <w:t>.</w:t>
      </w:r>
    </w:p>
    <w:p w14:paraId="0F952C77" w14:textId="77777777" w:rsidR="005F5BB8" w:rsidRPr="007546DE" w:rsidRDefault="005F5BB8" w:rsidP="00BB12A9">
      <w:pPr>
        <w:pStyle w:val="libNormal"/>
        <w:rPr>
          <w:rtl/>
        </w:rPr>
      </w:pPr>
      <w:r w:rsidRPr="007546DE">
        <w:rPr>
          <w:rtl/>
        </w:rPr>
        <w:t>قال في التّجريد : ذكره ابن الدباغ وحده.</w:t>
      </w:r>
    </w:p>
    <w:p w14:paraId="68D77F89" w14:textId="77777777" w:rsidR="005F5BB8" w:rsidRPr="007546DE" w:rsidRDefault="005F5BB8" w:rsidP="00BB12A9">
      <w:pPr>
        <w:pStyle w:val="libNormal"/>
        <w:rPr>
          <w:rtl/>
        </w:rPr>
      </w:pPr>
      <w:r w:rsidRPr="007546DE">
        <w:rPr>
          <w:rtl/>
        </w:rPr>
        <w:t>قلت : قد تقدم في العرس أنه لقبه ، واسمه عمرو بن عامر.</w:t>
      </w:r>
    </w:p>
    <w:p w14:paraId="2E448E5A" w14:textId="77777777" w:rsidR="005F5BB8" w:rsidRPr="007546DE" w:rsidRDefault="005F5BB8" w:rsidP="00BB12A9">
      <w:pPr>
        <w:pStyle w:val="libNormal"/>
        <w:rPr>
          <w:rtl/>
          <w:lang w:bidi="fa-IR"/>
        </w:rPr>
      </w:pPr>
      <w:r w:rsidRPr="002517A3">
        <w:rPr>
          <w:rStyle w:val="libBold2Char"/>
          <w:rtl/>
        </w:rPr>
        <w:t>5900 ـ عمرو بن عامر</w:t>
      </w:r>
      <w:r w:rsidRPr="002517A3">
        <w:rPr>
          <w:rStyle w:val="libBold2Char"/>
          <w:rFonts w:hint="cs"/>
          <w:rtl/>
        </w:rPr>
        <w:t xml:space="preserve"> </w:t>
      </w:r>
      <w:r w:rsidRPr="007546DE">
        <w:rPr>
          <w:rtl/>
          <w:lang w:bidi="fa-IR"/>
        </w:rPr>
        <w:t xml:space="preserve">بن الطفيل </w:t>
      </w:r>
      <w:r w:rsidRPr="00C830DC">
        <w:rPr>
          <w:rStyle w:val="libFootnotenumChar"/>
          <w:rtl/>
        </w:rPr>
        <w:t>(2)</w:t>
      </w:r>
      <w:r>
        <w:rPr>
          <w:rtl/>
          <w:lang w:bidi="fa-IR"/>
        </w:rPr>
        <w:t>.</w:t>
      </w:r>
    </w:p>
    <w:p w14:paraId="1715D589" w14:textId="77777777" w:rsidR="005F5BB8" w:rsidRPr="007546DE" w:rsidRDefault="005F5BB8" w:rsidP="00BB12A9">
      <w:pPr>
        <w:pStyle w:val="libNormal"/>
        <w:rPr>
          <w:rtl/>
        </w:rPr>
      </w:pPr>
      <w:r w:rsidRPr="007546DE">
        <w:rPr>
          <w:rtl/>
        </w:rPr>
        <w:t>أخرج له بقيّ بن مخلد في مسندة حديثا فيما نقله الذّهبي في «التّجريد»</w:t>
      </w:r>
      <w:r>
        <w:rPr>
          <w:rtl/>
        </w:rPr>
        <w:t>.</w:t>
      </w:r>
    </w:p>
    <w:p w14:paraId="3BAD9D25" w14:textId="77777777" w:rsidR="005F5BB8" w:rsidRPr="007546DE" w:rsidRDefault="005F5BB8" w:rsidP="00BB12A9">
      <w:pPr>
        <w:pStyle w:val="libNormal"/>
        <w:rPr>
          <w:rtl/>
        </w:rPr>
      </w:pPr>
      <w:r w:rsidRPr="002517A3">
        <w:rPr>
          <w:rStyle w:val="libBold2Char"/>
          <w:rtl/>
        </w:rPr>
        <w:t xml:space="preserve">5901 ـ عمرو بن عامر </w:t>
      </w:r>
      <w:r w:rsidRPr="00C830DC">
        <w:rPr>
          <w:rStyle w:val="libFootnotenumChar"/>
          <w:rtl/>
        </w:rPr>
        <w:t>(3)</w:t>
      </w:r>
      <w:r w:rsidRPr="00C830DC">
        <w:rPr>
          <w:rStyle w:val="libFootnotenumChar"/>
          <w:rFonts w:hint="cs"/>
          <w:rtl/>
        </w:rPr>
        <w:t xml:space="preserve"> </w:t>
      </w:r>
      <w:r w:rsidRPr="007546DE">
        <w:rPr>
          <w:rtl/>
        </w:rPr>
        <w:t>بن مالك بن خنساء الأنصاري ، أبو داود المازني. ويقال اسمه عمير ، بالتصغير ، وسيأتي في الكنى.</w:t>
      </w:r>
    </w:p>
    <w:p w14:paraId="0E726D03" w14:textId="77777777" w:rsidR="005F5BB8" w:rsidRPr="007546DE" w:rsidRDefault="005F5BB8" w:rsidP="00BB12A9">
      <w:pPr>
        <w:pStyle w:val="libNormal"/>
        <w:rPr>
          <w:rtl/>
          <w:lang w:bidi="fa-IR"/>
        </w:rPr>
      </w:pPr>
      <w:r w:rsidRPr="002517A3">
        <w:rPr>
          <w:rStyle w:val="libBold2Char"/>
          <w:rtl/>
        </w:rPr>
        <w:t>5902 ز ـ عمرو بن عامر</w:t>
      </w:r>
      <w:r w:rsidRPr="002517A3">
        <w:rPr>
          <w:rStyle w:val="libBold2Char"/>
          <w:rFonts w:hint="cs"/>
          <w:rtl/>
        </w:rPr>
        <w:t xml:space="preserve"> </w:t>
      </w:r>
      <w:r w:rsidRPr="007546DE">
        <w:rPr>
          <w:rtl/>
          <w:lang w:bidi="fa-IR"/>
        </w:rPr>
        <w:t>الأنصاري.</w:t>
      </w:r>
    </w:p>
    <w:p w14:paraId="56CCB407" w14:textId="77777777" w:rsidR="005F5BB8" w:rsidRPr="007546DE" w:rsidRDefault="005F5BB8" w:rsidP="00BB12A9">
      <w:pPr>
        <w:pStyle w:val="libNormal"/>
        <w:rPr>
          <w:rtl/>
        </w:rPr>
      </w:pPr>
      <w:r w:rsidRPr="007546DE">
        <w:rPr>
          <w:rtl/>
        </w:rPr>
        <w:t xml:space="preserve">ذكر </w:t>
      </w:r>
      <w:r w:rsidRPr="00C830DC">
        <w:rPr>
          <w:rStyle w:val="libFootnotenumChar"/>
          <w:rtl/>
        </w:rPr>
        <w:t>(4)</w:t>
      </w:r>
      <w:r w:rsidRPr="007546DE">
        <w:rPr>
          <w:rtl/>
        </w:rPr>
        <w:t xml:space="preserve"> وثيمة أنه ممن شهد اليمامة في خلافة أبي بكر ، وأنشد له مرثية في ثابت بن قيس بن شمّاس الأنصاري.</w:t>
      </w:r>
    </w:p>
    <w:p w14:paraId="06234345" w14:textId="77777777" w:rsidR="005F5BB8" w:rsidRPr="007546DE" w:rsidRDefault="005F5BB8" w:rsidP="00BB12A9">
      <w:pPr>
        <w:pStyle w:val="libNormal"/>
        <w:rPr>
          <w:rtl/>
          <w:lang w:bidi="fa-IR"/>
        </w:rPr>
      </w:pPr>
      <w:r w:rsidRPr="002517A3">
        <w:rPr>
          <w:rStyle w:val="libBold2Char"/>
          <w:rtl/>
        </w:rPr>
        <w:t>5903 ـ عمرو بن بد الأسد</w:t>
      </w:r>
      <w:r w:rsidRPr="002517A3">
        <w:rPr>
          <w:rStyle w:val="libBold2Char"/>
          <w:rFonts w:hint="cs"/>
          <w:rtl/>
        </w:rPr>
        <w:t xml:space="preserve"> </w:t>
      </w:r>
      <w:r w:rsidRPr="007546DE">
        <w:rPr>
          <w:rtl/>
          <w:lang w:bidi="fa-IR"/>
        </w:rPr>
        <w:t xml:space="preserve">المخزومي </w:t>
      </w:r>
      <w:r w:rsidRPr="00C830DC">
        <w:rPr>
          <w:rStyle w:val="libFootnotenumChar"/>
          <w:rtl/>
        </w:rPr>
        <w:t>(5)</w:t>
      </w:r>
      <w:r>
        <w:rPr>
          <w:rtl/>
          <w:lang w:bidi="fa-IR"/>
        </w:rPr>
        <w:t>.</w:t>
      </w:r>
    </w:p>
    <w:p w14:paraId="11D84F90" w14:textId="77777777" w:rsidR="005F5BB8" w:rsidRPr="007546DE" w:rsidRDefault="005F5BB8" w:rsidP="00BB12A9">
      <w:pPr>
        <w:pStyle w:val="libNormal"/>
        <w:rPr>
          <w:rtl/>
        </w:rPr>
      </w:pPr>
      <w:r w:rsidRPr="007546DE">
        <w:rPr>
          <w:rtl/>
        </w:rPr>
        <w:t>قيل : هو اسم أبي سلمة بن عبد الأسد ، زوج أم سلمة. والمشهور أنّ اسمه عبد الله ، وكان اسمه في الجاهلية عبد مناف.</w:t>
      </w:r>
    </w:p>
    <w:p w14:paraId="32710235" w14:textId="77777777" w:rsidR="005F5BB8" w:rsidRPr="007546DE" w:rsidRDefault="005F5BB8" w:rsidP="00BB12A9">
      <w:pPr>
        <w:pStyle w:val="libNormal"/>
        <w:rPr>
          <w:rtl/>
        </w:rPr>
      </w:pPr>
      <w:r w:rsidRPr="002517A3">
        <w:rPr>
          <w:rStyle w:val="libBold2Char"/>
          <w:rtl/>
        </w:rPr>
        <w:t>5904 ـ عمرو بن عبد الله</w:t>
      </w:r>
      <w:r w:rsidRPr="002517A3">
        <w:rPr>
          <w:rStyle w:val="libBold2Char"/>
          <w:rFonts w:hint="cs"/>
          <w:rtl/>
        </w:rPr>
        <w:t xml:space="preserve"> </w:t>
      </w:r>
      <w:r w:rsidRPr="007546DE">
        <w:rPr>
          <w:rtl/>
        </w:rPr>
        <w:t xml:space="preserve">بن أبي قيس العامري </w:t>
      </w:r>
      <w:r w:rsidRPr="00C830DC">
        <w:rPr>
          <w:rStyle w:val="libFootnotenumChar"/>
          <w:rtl/>
        </w:rPr>
        <w:t>(6)</w:t>
      </w:r>
      <w:r w:rsidRPr="007546DE">
        <w:rPr>
          <w:rtl/>
        </w:rPr>
        <w:t xml:space="preserve"> ، من بني عامر بن لؤيّ. وقتل يوم الجمل.</w:t>
      </w:r>
    </w:p>
    <w:p w14:paraId="346E7C41" w14:textId="77777777" w:rsidR="005F5BB8" w:rsidRPr="007546DE" w:rsidRDefault="005F5BB8" w:rsidP="00575020">
      <w:pPr>
        <w:pStyle w:val="libLine"/>
        <w:rPr>
          <w:rtl/>
        </w:rPr>
      </w:pPr>
      <w:r w:rsidRPr="007546DE">
        <w:rPr>
          <w:rtl/>
        </w:rPr>
        <w:t>__________________</w:t>
      </w:r>
    </w:p>
    <w:p w14:paraId="0DA18AA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3972)</w:t>
      </w:r>
      <w:r>
        <w:rPr>
          <w:rtl/>
        </w:rPr>
        <w:t>.</w:t>
      </w:r>
    </w:p>
    <w:p w14:paraId="0950F59F" w14:textId="77777777" w:rsidR="005F5BB8" w:rsidRPr="007546DE" w:rsidRDefault="005F5BB8" w:rsidP="00F74DAE">
      <w:pPr>
        <w:pStyle w:val="libFootnote0"/>
        <w:rPr>
          <w:rtl/>
          <w:lang w:bidi="fa-IR"/>
        </w:rPr>
      </w:pPr>
      <w:r>
        <w:rPr>
          <w:rtl/>
        </w:rPr>
        <w:t>(</w:t>
      </w:r>
      <w:r w:rsidRPr="007546DE">
        <w:rPr>
          <w:rtl/>
        </w:rPr>
        <w:t>2) بقي بن مخلد 661.</w:t>
      </w:r>
    </w:p>
    <w:p w14:paraId="01EB9D2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3973)</w:t>
      </w:r>
      <w:r>
        <w:rPr>
          <w:rtl/>
        </w:rPr>
        <w:t>.</w:t>
      </w:r>
    </w:p>
    <w:p w14:paraId="46F859C0"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ذكره وثيمة.</w:t>
      </w:r>
    </w:p>
    <w:p w14:paraId="4097F544"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3974)</w:t>
      </w:r>
      <w:r>
        <w:rPr>
          <w:rtl/>
        </w:rPr>
        <w:t>.</w:t>
      </w:r>
    </w:p>
    <w:p w14:paraId="20A90C5E"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3980) ، الاستيعاب ت </w:t>
      </w:r>
      <w:r>
        <w:rPr>
          <w:rtl/>
        </w:rPr>
        <w:t>(</w:t>
      </w:r>
      <w:r w:rsidRPr="007546DE">
        <w:rPr>
          <w:rtl/>
        </w:rPr>
        <w:t>1957)</w:t>
      </w:r>
      <w:r>
        <w:rPr>
          <w:rtl/>
        </w:rPr>
        <w:t>.</w:t>
      </w:r>
    </w:p>
    <w:p w14:paraId="104C43C0"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5905 ز ـ عمرو بن عبد الله</w:t>
      </w:r>
      <w:r w:rsidRPr="002517A3">
        <w:rPr>
          <w:rStyle w:val="libBold2Char"/>
          <w:rFonts w:hint="cs"/>
          <w:rtl/>
        </w:rPr>
        <w:t xml:space="preserve"> </w:t>
      </w:r>
      <w:r w:rsidRPr="007546DE">
        <w:rPr>
          <w:rtl/>
        </w:rPr>
        <w:t xml:space="preserve">بن أم حرام. يكنى أبا أبي </w:t>
      </w:r>
      <w:r w:rsidRPr="00C830DC">
        <w:rPr>
          <w:rStyle w:val="libFootnotenumChar"/>
          <w:rtl/>
        </w:rPr>
        <w:t>(1)</w:t>
      </w:r>
      <w:r w:rsidRPr="007546DE">
        <w:rPr>
          <w:rtl/>
        </w:rPr>
        <w:t xml:space="preserve"> ، وهو مشهور بكنيته.</w:t>
      </w:r>
    </w:p>
    <w:p w14:paraId="58CFC8CF" w14:textId="77777777" w:rsidR="005F5BB8" w:rsidRPr="007546DE" w:rsidRDefault="005F5BB8" w:rsidP="00BB12A9">
      <w:pPr>
        <w:pStyle w:val="libNormal"/>
        <w:rPr>
          <w:rtl/>
        </w:rPr>
      </w:pPr>
      <w:r w:rsidRPr="007546DE">
        <w:rPr>
          <w:rtl/>
        </w:rPr>
        <w:t>يأتي.</w:t>
      </w:r>
    </w:p>
    <w:p w14:paraId="36577F8C" w14:textId="77777777" w:rsidR="005F5BB8" w:rsidRPr="007546DE" w:rsidRDefault="005F5BB8" w:rsidP="00BB12A9">
      <w:pPr>
        <w:pStyle w:val="libNormal"/>
        <w:rPr>
          <w:rtl/>
          <w:lang w:bidi="fa-IR"/>
        </w:rPr>
      </w:pPr>
      <w:r w:rsidRPr="002517A3">
        <w:rPr>
          <w:rStyle w:val="libBold2Char"/>
          <w:rtl/>
        </w:rPr>
        <w:t>5906 ز ـ عمرو بن عبد الله</w:t>
      </w:r>
      <w:r w:rsidRPr="002517A3">
        <w:rPr>
          <w:rStyle w:val="libBold2Char"/>
          <w:rFonts w:hint="cs"/>
          <w:rtl/>
        </w:rPr>
        <w:t xml:space="preserve"> </w:t>
      </w:r>
      <w:r w:rsidRPr="007546DE">
        <w:rPr>
          <w:rtl/>
          <w:lang w:bidi="fa-IR"/>
        </w:rPr>
        <w:t xml:space="preserve">البكالي </w:t>
      </w:r>
      <w:r w:rsidRPr="00C830DC">
        <w:rPr>
          <w:rStyle w:val="libFootnotenumChar"/>
          <w:rtl/>
        </w:rPr>
        <w:t>(2)</w:t>
      </w:r>
      <w:r>
        <w:rPr>
          <w:rtl/>
          <w:lang w:bidi="fa-IR"/>
        </w:rPr>
        <w:t>.</w:t>
      </w:r>
    </w:p>
    <w:p w14:paraId="55C4E93C" w14:textId="77777777" w:rsidR="005F5BB8" w:rsidRPr="007546DE" w:rsidRDefault="005F5BB8" w:rsidP="00BB12A9">
      <w:pPr>
        <w:pStyle w:val="libNormal"/>
        <w:rPr>
          <w:rtl/>
        </w:rPr>
      </w:pPr>
      <w:r w:rsidRPr="007546DE">
        <w:rPr>
          <w:rtl/>
        </w:rPr>
        <w:t>يأتي في أواخر من اسمه عمرو ، سمّى ابن السكن أباه عبد الله ، وحكى ابن عساكر أنّ اسمه سيف.</w:t>
      </w:r>
    </w:p>
    <w:p w14:paraId="7E3498A8" w14:textId="77777777" w:rsidR="005F5BB8" w:rsidRPr="007546DE" w:rsidRDefault="005F5BB8" w:rsidP="00BB12A9">
      <w:pPr>
        <w:pStyle w:val="libNormal"/>
        <w:rPr>
          <w:rtl/>
          <w:lang w:bidi="fa-IR"/>
        </w:rPr>
      </w:pPr>
      <w:r w:rsidRPr="002517A3">
        <w:rPr>
          <w:rStyle w:val="libBold2Char"/>
          <w:rtl/>
        </w:rPr>
        <w:t>5907 ز ـ عمرو بن عبد الله</w:t>
      </w:r>
      <w:r w:rsidRPr="002517A3">
        <w:rPr>
          <w:rStyle w:val="libBold2Char"/>
          <w:rFonts w:hint="cs"/>
          <w:rtl/>
        </w:rPr>
        <w:t xml:space="preserve"> </w:t>
      </w:r>
      <w:r w:rsidRPr="007546DE">
        <w:rPr>
          <w:rtl/>
          <w:lang w:bidi="fa-IR"/>
        </w:rPr>
        <w:t xml:space="preserve">الأنصاري </w:t>
      </w:r>
      <w:r w:rsidRPr="00C830DC">
        <w:rPr>
          <w:rStyle w:val="libFootnotenumChar"/>
          <w:rtl/>
        </w:rPr>
        <w:t>(3)</w:t>
      </w:r>
      <w:r>
        <w:rPr>
          <w:rtl/>
          <w:lang w:bidi="fa-IR"/>
        </w:rPr>
        <w:t>.</w:t>
      </w:r>
    </w:p>
    <w:p w14:paraId="42D15A85" w14:textId="77777777" w:rsidR="005F5BB8" w:rsidRPr="007546DE" w:rsidRDefault="005F5BB8" w:rsidP="00BB12A9">
      <w:pPr>
        <w:pStyle w:val="libNormal"/>
        <w:rPr>
          <w:rtl/>
        </w:rPr>
      </w:pPr>
      <w:r w:rsidRPr="007546DE">
        <w:rPr>
          <w:rtl/>
        </w:rPr>
        <w:t xml:space="preserve">ذكره ابن عبد البرّ ، وقال : لا أعرفه بأكثر من أنه روى ، قال : رأيت رسول الله </w:t>
      </w:r>
      <w:r w:rsidRPr="00E662C5">
        <w:rPr>
          <w:rStyle w:val="libAlaemChar"/>
          <w:rtl/>
        </w:rPr>
        <w:t>صلى‌الله‌عليه‌وسلم</w:t>
      </w:r>
      <w:r w:rsidRPr="007546DE">
        <w:rPr>
          <w:rtl/>
        </w:rPr>
        <w:t xml:space="preserve"> أكل كتف شاة ، ثم قام فتمضمض وصلّى ولم يتوضأ. فيه نظر. ضعّف البخاري إسناده.</w:t>
      </w:r>
    </w:p>
    <w:p w14:paraId="748A72F6" w14:textId="77777777" w:rsidR="005F5BB8" w:rsidRPr="007546DE" w:rsidRDefault="005F5BB8" w:rsidP="00BB12A9">
      <w:pPr>
        <w:pStyle w:val="libNormal"/>
        <w:rPr>
          <w:rtl/>
        </w:rPr>
      </w:pPr>
      <w:r w:rsidRPr="007546DE">
        <w:rPr>
          <w:rtl/>
        </w:rPr>
        <w:t>قلت : ما رأيته في تاريخ البخاريّ ، ولا رأيت له ترجمة في غير الاستيعاب ، ولا تعقّبه ابن فتحون ، والعجب كيف يجحف أبو عمر في مثل هذا الاختصار ويطيل في المشهورين ، ثم فتح الله بالوقوف على علّته ، وهو أنه حرّف اسم والده ، إنما هو عبيد الله بالتصغير ، وهو الحضرميّ الآتي قريبا ، ويحتمل على بعد أن يكون آخر ، فإن المتن جاء عن جمع من الصحابة ، فلو كان أبو عمر ذكر الراويّ عنه لانكشف الغطاء ، ولكن الغالب على الظن أنه تحرّف عليه.</w:t>
      </w:r>
    </w:p>
    <w:p w14:paraId="7E692E9D" w14:textId="77777777" w:rsidR="005F5BB8" w:rsidRPr="007546DE" w:rsidRDefault="005F5BB8" w:rsidP="00BB12A9">
      <w:pPr>
        <w:pStyle w:val="libNormal"/>
        <w:rPr>
          <w:rtl/>
        </w:rPr>
      </w:pPr>
      <w:r w:rsidRPr="007546DE">
        <w:rPr>
          <w:rtl/>
        </w:rPr>
        <w:t>وسيأتي مزيد لذلك في عمرو بن عبيد الله.</w:t>
      </w:r>
    </w:p>
    <w:p w14:paraId="242E48EE" w14:textId="77777777" w:rsidR="005F5BB8" w:rsidRPr="007546DE" w:rsidRDefault="005F5BB8" w:rsidP="00BB12A9">
      <w:pPr>
        <w:pStyle w:val="libNormal"/>
        <w:rPr>
          <w:rtl/>
          <w:lang w:bidi="fa-IR"/>
        </w:rPr>
      </w:pPr>
      <w:r w:rsidRPr="002517A3">
        <w:rPr>
          <w:rStyle w:val="libBold2Char"/>
          <w:rtl/>
        </w:rPr>
        <w:t xml:space="preserve">5908 ز ـ عمرو بن عبد الله </w:t>
      </w:r>
      <w:r w:rsidRPr="00C830DC">
        <w:rPr>
          <w:rStyle w:val="libFootnotenumChar"/>
          <w:rtl/>
        </w:rPr>
        <w:t>(4)</w:t>
      </w:r>
      <w:r w:rsidRPr="00C830DC">
        <w:rPr>
          <w:rStyle w:val="libFootnotenumChar"/>
          <w:rFonts w:hint="cs"/>
          <w:rtl/>
        </w:rPr>
        <w:t xml:space="preserve"> </w:t>
      </w:r>
      <w:r w:rsidRPr="007546DE">
        <w:rPr>
          <w:rtl/>
          <w:lang w:bidi="fa-IR"/>
        </w:rPr>
        <w:t xml:space="preserve">الأنصاري </w:t>
      </w:r>
      <w:r w:rsidRPr="00C830DC">
        <w:rPr>
          <w:rStyle w:val="libFootnotenumChar"/>
          <w:rtl/>
        </w:rPr>
        <w:t>(5)</w:t>
      </w:r>
      <w:r>
        <w:rPr>
          <w:rtl/>
          <w:lang w:bidi="fa-IR"/>
        </w:rPr>
        <w:t>.</w:t>
      </w:r>
    </w:p>
    <w:p w14:paraId="1EB08ABC" w14:textId="77777777" w:rsidR="005F5BB8" w:rsidRPr="007546DE" w:rsidRDefault="005F5BB8" w:rsidP="00BB12A9">
      <w:pPr>
        <w:pStyle w:val="libNormal"/>
        <w:rPr>
          <w:rtl/>
        </w:rPr>
      </w:pPr>
      <w:r w:rsidRPr="007546DE">
        <w:rPr>
          <w:rtl/>
        </w:rPr>
        <w:t>أورد له وثيمة في الردّة شعرا يحرّض فيه أبا بكر الصديق على قتال أهل الردة من مسيلمة ومن معه من بني حنيفة. استدركه ابن فتحون.</w:t>
      </w:r>
    </w:p>
    <w:p w14:paraId="75C71194" w14:textId="77777777" w:rsidR="005F5BB8" w:rsidRPr="002517A3" w:rsidRDefault="005F5BB8" w:rsidP="00BB12A9">
      <w:pPr>
        <w:pStyle w:val="libNormal"/>
        <w:rPr>
          <w:rStyle w:val="libBold2Char"/>
          <w:rtl/>
        </w:rPr>
      </w:pPr>
      <w:r w:rsidRPr="002517A3">
        <w:rPr>
          <w:rStyle w:val="libBold2Char"/>
          <w:rtl/>
        </w:rPr>
        <w:t xml:space="preserve">5909 ز ـ عمرو بن عبد الله الحضرميّ </w:t>
      </w:r>
      <w:r w:rsidRPr="00C830DC">
        <w:rPr>
          <w:rStyle w:val="libFootnotenumChar"/>
          <w:rtl/>
        </w:rPr>
        <w:t>(6)</w:t>
      </w:r>
      <w:r w:rsidRPr="002517A3">
        <w:rPr>
          <w:rStyle w:val="libBold2Char"/>
          <w:rtl/>
        </w:rPr>
        <w:t xml:space="preserve"> :</w:t>
      </w:r>
    </w:p>
    <w:p w14:paraId="70FA5F50" w14:textId="77777777" w:rsidR="005F5BB8" w:rsidRPr="007546DE" w:rsidRDefault="005F5BB8" w:rsidP="00BB12A9">
      <w:pPr>
        <w:pStyle w:val="libNormal"/>
        <w:rPr>
          <w:rtl/>
        </w:rPr>
      </w:pPr>
      <w:r w:rsidRPr="007546DE">
        <w:rPr>
          <w:rtl/>
        </w:rPr>
        <w:t>ذكره أبو بكر أحمد بن محمّد بن عيسى البغداديّ فيمن نزل حمص ، فقال : حدثني أبو</w:t>
      </w:r>
    </w:p>
    <w:p w14:paraId="50276657" w14:textId="77777777" w:rsidR="005F5BB8" w:rsidRDefault="005F5BB8" w:rsidP="00575020">
      <w:pPr>
        <w:pStyle w:val="libLine"/>
        <w:rPr>
          <w:rtl/>
        </w:rPr>
      </w:pPr>
      <w:r w:rsidRPr="007546DE">
        <w:rPr>
          <w:rtl/>
        </w:rPr>
        <w:t>__________________</w:t>
      </w:r>
    </w:p>
    <w:p w14:paraId="128DEF3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3977)</w:t>
      </w:r>
      <w:r>
        <w:rPr>
          <w:rtl/>
        </w:rPr>
        <w:t>.</w:t>
      </w:r>
    </w:p>
    <w:p w14:paraId="6A1E37F7" w14:textId="77777777" w:rsidR="005F5BB8" w:rsidRPr="007546DE" w:rsidRDefault="005F5BB8" w:rsidP="00F74DAE">
      <w:pPr>
        <w:pStyle w:val="libFootnote0"/>
        <w:rPr>
          <w:rtl/>
          <w:lang w:bidi="fa-IR"/>
        </w:rPr>
      </w:pPr>
      <w:r>
        <w:rPr>
          <w:rtl/>
        </w:rPr>
        <w:t>(</w:t>
      </w:r>
      <w:r w:rsidRPr="007546DE">
        <w:rPr>
          <w:rtl/>
        </w:rPr>
        <w:t>2) التاريخ الكبير 1 / 303 ، ذيل الكاشف 1142 ، الثقات 3 / 278.</w:t>
      </w:r>
    </w:p>
    <w:p w14:paraId="2455E0A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3976) ، الاستيعاب ت </w:t>
      </w:r>
      <w:r>
        <w:rPr>
          <w:rtl/>
        </w:rPr>
        <w:t>(</w:t>
      </w:r>
      <w:r w:rsidRPr="007546DE">
        <w:rPr>
          <w:rtl/>
        </w:rPr>
        <w:t>1954)</w:t>
      </w:r>
      <w:r>
        <w:rPr>
          <w:rtl/>
        </w:rPr>
        <w:t>.</w:t>
      </w:r>
    </w:p>
    <w:p w14:paraId="0D989CBF"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عبيد الله.</w:t>
      </w:r>
    </w:p>
    <w:p w14:paraId="32C20DB3" w14:textId="77777777" w:rsidR="005F5BB8" w:rsidRPr="007546DE" w:rsidRDefault="005F5BB8" w:rsidP="00F74DAE">
      <w:pPr>
        <w:pStyle w:val="libFootnote0"/>
        <w:rPr>
          <w:rtl/>
          <w:lang w:bidi="fa-IR"/>
        </w:rPr>
      </w:pPr>
      <w:r>
        <w:rPr>
          <w:rtl/>
        </w:rPr>
        <w:t>(</w:t>
      </w:r>
      <w:r w:rsidRPr="007546DE">
        <w:rPr>
          <w:rtl/>
        </w:rPr>
        <w:t>5) التحفة اللطيفة ، 3 / 302 ، تهذيب التهذيب 8 / 63 ، الجرح والتعديل 6 / 343 ، خلاصة تذهيب 1 / 290 ، الاستبصار 350 ، تجريد أسماء الصحابة 1 / ج 1 / 412.</w:t>
      </w:r>
    </w:p>
    <w:p w14:paraId="59945C59" w14:textId="77777777" w:rsidR="005F5BB8" w:rsidRPr="007546DE" w:rsidRDefault="005F5BB8" w:rsidP="00F74DAE">
      <w:pPr>
        <w:pStyle w:val="libFootnote0"/>
        <w:rPr>
          <w:rtl/>
          <w:lang w:bidi="fa-IR"/>
        </w:rPr>
      </w:pPr>
      <w:r>
        <w:rPr>
          <w:rtl/>
        </w:rPr>
        <w:t>(</w:t>
      </w:r>
      <w:r w:rsidRPr="007546DE">
        <w:rPr>
          <w:rtl/>
        </w:rPr>
        <w:t>6) الثقات 3 / 277 ، التحفة اللطيفة 3 / 33 ، خلاصة تذهيب 290 ، الجرح والتعديل 6 / 244 ، التاريخ الكبير 349.</w:t>
      </w:r>
    </w:p>
    <w:p w14:paraId="2BA7B7BF" w14:textId="77777777" w:rsidR="005F5BB8" w:rsidRPr="007546DE" w:rsidRDefault="005F5BB8" w:rsidP="00F74DAE">
      <w:pPr>
        <w:pStyle w:val="libFootnote0"/>
        <w:rPr>
          <w:rtl/>
        </w:rPr>
      </w:pPr>
      <w:r>
        <w:rPr>
          <w:rtl/>
        </w:rPr>
        <w:br w:type="page"/>
      </w:r>
      <w:r w:rsidRPr="007546DE">
        <w:rPr>
          <w:rtl/>
        </w:rPr>
        <w:lastRenderedPageBreak/>
        <w:t xml:space="preserve">عمرو أحمد بن نصر بن سعيد بن حريب </w:t>
      </w:r>
      <w:r w:rsidRPr="00C830DC">
        <w:rPr>
          <w:rStyle w:val="libFootnotenumChar"/>
          <w:rtl/>
        </w:rPr>
        <w:t>(1)</w:t>
      </w:r>
      <w:r w:rsidRPr="007546DE">
        <w:rPr>
          <w:rtl/>
        </w:rPr>
        <w:t xml:space="preserve"> بن عمرو الحضرميّ</w:t>
      </w:r>
      <w:r>
        <w:rPr>
          <w:rtl/>
        </w:rPr>
        <w:t xml:space="preserve"> ـ </w:t>
      </w:r>
      <w:r w:rsidRPr="007546DE">
        <w:rPr>
          <w:rtl/>
        </w:rPr>
        <w:t xml:space="preserve">أنّ جده حريبا </w:t>
      </w:r>
      <w:r w:rsidRPr="00C830DC">
        <w:rPr>
          <w:rStyle w:val="libFootnotenumChar"/>
          <w:rtl/>
        </w:rPr>
        <w:t>(2)</w:t>
      </w:r>
      <w:r w:rsidRPr="007546DE">
        <w:rPr>
          <w:rtl/>
        </w:rPr>
        <w:t xml:space="preserve"> يكنى أبا مالك ، وكان أبوه عمرو ممن قدم مع أبي عبيدة بن الجراح الشام ، وهو مولى قوم من الحضرميين يقال لهم بنو مصعب.</w:t>
      </w:r>
    </w:p>
    <w:p w14:paraId="5C40E610" w14:textId="77777777" w:rsidR="005F5BB8" w:rsidRPr="007546DE" w:rsidRDefault="005F5BB8" w:rsidP="00BB12A9">
      <w:pPr>
        <w:pStyle w:val="libNormal"/>
        <w:rPr>
          <w:rtl/>
        </w:rPr>
      </w:pPr>
      <w:r w:rsidRPr="007546DE">
        <w:rPr>
          <w:rtl/>
        </w:rPr>
        <w:t>وذكره خليفة بن خيّاط فيمن قتل بصفين مع معاوية.</w:t>
      </w:r>
    </w:p>
    <w:p w14:paraId="40C6DF2F" w14:textId="77777777" w:rsidR="005F5BB8" w:rsidRPr="007546DE" w:rsidRDefault="005F5BB8" w:rsidP="00BB12A9">
      <w:pPr>
        <w:pStyle w:val="libNormal"/>
        <w:rPr>
          <w:rtl/>
        </w:rPr>
      </w:pPr>
      <w:r w:rsidRPr="007546DE">
        <w:rPr>
          <w:rtl/>
        </w:rPr>
        <w:t>قلت : ذكرته في هذا القسم ، لأني جوزت أنه أخو العلاء بن الحضرميّ ، واسم العلاء عبد الله كما تقدم في ترجمته ، وكان العلاء وإخوته حلفاء حرب بن أمية والد أبي سفيان ، وكان للعلاء من الإخوة : عامر ، قتل يوم بدر مع المشركين ، والصعبة والدة طلحة أحد العشرة ، لها صحبة ، وعمرو قتله المسلمون قبل بدر ، وبسببه هاجت وقعة بدر ، فكأن هذا أخ لهم يكنى باسم أخيه الأكبر ، وكلّهم معدودون في قريش.</w:t>
      </w:r>
    </w:p>
    <w:p w14:paraId="286CF314" w14:textId="77777777" w:rsidR="005F5BB8" w:rsidRPr="007546DE" w:rsidRDefault="005F5BB8" w:rsidP="00BB12A9">
      <w:pPr>
        <w:pStyle w:val="libNormal"/>
        <w:rPr>
          <w:rtl/>
        </w:rPr>
      </w:pPr>
      <w:r w:rsidRPr="007546DE">
        <w:rPr>
          <w:rtl/>
        </w:rPr>
        <w:t>وقد تقدم أنه لم يبق بمكة قرشيّ في سنة عشر إلّا شهد حجة الوداع.</w:t>
      </w:r>
    </w:p>
    <w:p w14:paraId="76B61A68" w14:textId="77777777" w:rsidR="005F5BB8" w:rsidRDefault="005F5BB8" w:rsidP="002517A3">
      <w:pPr>
        <w:pStyle w:val="libBold2"/>
        <w:rPr>
          <w:rtl/>
        </w:rPr>
      </w:pPr>
      <w:r w:rsidRPr="00B6730E">
        <w:rPr>
          <w:rtl/>
        </w:rPr>
        <w:t>5910 ز</w:t>
      </w:r>
      <w:r>
        <w:rPr>
          <w:rtl/>
        </w:rPr>
        <w:t xml:space="preserve"> ـ </w:t>
      </w:r>
      <w:r w:rsidRPr="00B6730E">
        <w:rPr>
          <w:rtl/>
        </w:rPr>
        <w:t xml:space="preserve">عمرو بن عبد الله الحارثي </w:t>
      </w:r>
      <w:r>
        <w:rPr>
          <w:rtl/>
        </w:rPr>
        <w:t>:</w:t>
      </w:r>
    </w:p>
    <w:p w14:paraId="4320074F" w14:textId="77777777" w:rsidR="005F5BB8" w:rsidRPr="007546DE" w:rsidRDefault="005F5BB8" w:rsidP="00BB12A9">
      <w:pPr>
        <w:pStyle w:val="libNormal"/>
        <w:rPr>
          <w:rtl/>
        </w:rPr>
      </w:pPr>
      <w:r w:rsidRPr="007546DE">
        <w:rPr>
          <w:rtl/>
        </w:rPr>
        <w:t>ذكر العدويّ ، وابن سعد عن الواقديّ أن له وفادة. وسيأتي في قيس بن الحصين بيان ذلك إن شاء الله تعالى.</w:t>
      </w:r>
    </w:p>
    <w:p w14:paraId="3EC54188" w14:textId="77777777" w:rsidR="005F5BB8" w:rsidRPr="002517A3" w:rsidRDefault="005F5BB8" w:rsidP="00BB12A9">
      <w:pPr>
        <w:pStyle w:val="libNormal"/>
        <w:rPr>
          <w:rStyle w:val="libBold2Char"/>
          <w:rtl/>
        </w:rPr>
      </w:pPr>
      <w:r w:rsidRPr="002517A3">
        <w:rPr>
          <w:rStyle w:val="libBold2Char"/>
          <w:rtl/>
        </w:rPr>
        <w:t xml:space="preserve">5911 ـ عمرو بن عبد الله الضبابي </w:t>
      </w:r>
      <w:r w:rsidRPr="00C830DC">
        <w:rPr>
          <w:rStyle w:val="libFootnotenumChar"/>
          <w:rtl/>
        </w:rPr>
        <w:t>(3)</w:t>
      </w:r>
      <w:r w:rsidRPr="002517A3">
        <w:rPr>
          <w:rStyle w:val="libBold2Char"/>
          <w:rtl/>
        </w:rPr>
        <w:t xml:space="preserve"> :</w:t>
      </w:r>
    </w:p>
    <w:p w14:paraId="306FE476" w14:textId="77777777" w:rsidR="005F5BB8" w:rsidRPr="007546DE" w:rsidRDefault="005F5BB8" w:rsidP="00BB12A9">
      <w:pPr>
        <w:pStyle w:val="libNormal"/>
        <w:rPr>
          <w:rtl/>
        </w:rPr>
      </w:pPr>
      <w:r w:rsidRPr="007546DE">
        <w:rPr>
          <w:rtl/>
        </w:rPr>
        <w:t>قال ابن عبد البرّ : له وفادة.</w:t>
      </w:r>
    </w:p>
    <w:p w14:paraId="4F9C457A" w14:textId="77777777" w:rsidR="005F5BB8" w:rsidRPr="007546DE" w:rsidRDefault="005F5BB8" w:rsidP="00BB12A9">
      <w:pPr>
        <w:pStyle w:val="libNormal"/>
        <w:rPr>
          <w:rtl/>
          <w:lang w:bidi="fa-IR"/>
        </w:rPr>
      </w:pPr>
      <w:r w:rsidRPr="002517A3">
        <w:rPr>
          <w:rStyle w:val="libBold2Char"/>
          <w:rtl/>
        </w:rPr>
        <w:t xml:space="preserve">5912 ـ عمرو بن عبد الله القاري </w:t>
      </w:r>
      <w:r w:rsidRPr="00C830DC">
        <w:rPr>
          <w:rStyle w:val="libFootnotenumChar"/>
          <w:rtl/>
        </w:rPr>
        <w:t>(4)</w:t>
      </w:r>
      <w:r w:rsidRPr="002517A3">
        <w:rPr>
          <w:rStyle w:val="libBold2Char"/>
          <w:rtl/>
        </w:rPr>
        <w:t xml:space="preserve"> : </w:t>
      </w:r>
      <w:r>
        <w:rPr>
          <w:rtl/>
          <w:lang w:bidi="fa-IR"/>
        </w:rPr>
        <w:t>[</w:t>
      </w:r>
      <w:r w:rsidRPr="007546DE">
        <w:rPr>
          <w:rtl/>
          <w:lang w:bidi="fa-IR"/>
        </w:rPr>
        <w:t xml:space="preserve">ويقال ابن عبد </w:t>
      </w:r>
      <w:r w:rsidRPr="00C830DC">
        <w:rPr>
          <w:rStyle w:val="libFootnotenumChar"/>
          <w:rtl/>
        </w:rPr>
        <w:t>(5)</w:t>
      </w:r>
      <w:r w:rsidRPr="007546DE">
        <w:rPr>
          <w:rtl/>
          <w:lang w:bidi="fa-IR"/>
        </w:rPr>
        <w:t xml:space="preserve"> ، بغير إضافة </w:t>
      </w:r>
      <w:r w:rsidRPr="00C830DC">
        <w:rPr>
          <w:rStyle w:val="libFootnotenumChar"/>
          <w:rtl/>
        </w:rPr>
        <w:t>(6)</w:t>
      </w:r>
      <w:r>
        <w:rPr>
          <w:rtl/>
          <w:lang w:bidi="fa-IR"/>
        </w:rPr>
        <w:t>.</w:t>
      </w:r>
    </w:p>
    <w:p w14:paraId="39224584" w14:textId="77777777" w:rsidR="005F5BB8" w:rsidRPr="007546DE" w:rsidRDefault="005F5BB8" w:rsidP="00BB12A9">
      <w:pPr>
        <w:pStyle w:val="libNormal"/>
        <w:rPr>
          <w:rtl/>
        </w:rPr>
      </w:pPr>
      <w:r w:rsidRPr="007546DE">
        <w:rPr>
          <w:rtl/>
        </w:rPr>
        <w:t>يأتي في عمرو بن القاري</w:t>
      </w:r>
      <w:r>
        <w:rPr>
          <w:rtl/>
        </w:rPr>
        <w:t>]</w:t>
      </w:r>
      <w:r w:rsidRPr="007546DE">
        <w:rPr>
          <w:rtl/>
        </w:rPr>
        <w:t xml:space="preserve"> </w:t>
      </w:r>
      <w:r w:rsidRPr="00C830DC">
        <w:rPr>
          <w:rStyle w:val="libFootnotenumChar"/>
          <w:rtl/>
        </w:rPr>
        <w:t>(7)</w:t>
      </w:r>
      <w:r w:rsidRPr="007546DE">
        <w:rPr>
          <w:rtl/>
        </w:rPr>
        <w:t xml:space="preserve"> كذا سيجيء في الروايات.</w:t>
      </w:r>
    </w:p>
    <w:p w14:paraId="72D1BDE1" w14:textId="77777777" w:rsidR="005F5BB8" w:rsidRPr="007546DE" w:rsidRDefault="005F5BB8" w:rsidP="00BB12A9">
      <w:pPr>
        <w:pStyle w:val="libNormal"/>
        <w:rPr>
          <w:rtl/>
        </w:rPr>
      </w:pPr>
      <w:r w:rsidRPr="002517A3">
        <w:rPr>
          <w:rStyle w:val="libBold2Char"/>
          <w:rtl/>
        </w:rPr>
        <w:t xml:space="preserve">5913 ـ عمرو بن [عبد] </w:t>
      </w:r>
      <w:r w:rsidRPr="00C830DC">
        <w:rPr>
          <w:rStyle w:val="libFootnotenumChar"/>
          <w:rtl/>
        </w:rPr>
        <w:t>(8)</w:t>
      </w:r>
      <w:r w:rsidRPr="002517A3">
        <w:rPr>
          <w:rStyle w:val="libBold2Char"/>
          <w:rtl/>
        </w:rPr>
        <w:t xml:space="preserve"> الحارث </w:t>
      </w:r>
      <w:r w:rsidRPr="00C830DC">
        <w:rPr>
          <w:rStyle w:val="libFootnotenumChar"/>
          <w:rtl/>
        </w:rPr>
        <w:t>(9)</w:t>
      </w:r>
      <w:r w:rsidRPr="002517A3">
        <w:rPr>
          <w:rStyle w:val="libBold2Char"/>
          <w:rtl/>
        </w:rPr>
        <w:t xml:space="preserve"> : </w:t>
      </w:r>
      <w:r w:rsidRPr="007546DE">
        <w:rPr>
          <w:rtl/>
        </w:rPr>
        <w:t xml:space="preserve">يكنى أبا حازم ، وهو والد قيس بن أبي حازم التابعي الكبير المشهور. ويقال : هو عمرو بن عوف </w:t>
      </w:r>
      <w:r w:rsidRPr="00C830DC">
        <w:rPr>
          <w:rStyle w:val="libFootnotenumChar"/>
          <w:rtl/>
        </w:rPr>
        <w:t>(10)</w:t>
      </w:r>
      <w:r>
        <w:rPr>
          <w:rtl/>
        </w:rPr>
        <w:t>.</w:t>
      </w:r>
    </w:p>
    <w:p w14:paraId="736E5446" w14:textId="77777777" w:rsidR="005F5BB8" w:rsidRPr="007546DE" w:rsidRDefault="005F5BB8" w:rsidP="00575020">
      <w:pPr>
        <w:pStyle w:val="libLine"/>
        <w:rPr>
          <w:rtl/>
        </w:rPr>
      </w:pPr>
      <w:r w:rsidRPr="007546DE">
        <w:rPr>
          <w:rtl/>
        </w:rPr>
        <w:t>__________________</w:t>
      </w:r>
    </w:p>
    <w:p w14:paraId="6AA4053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حريث.</w:t>
      </w:r>
    </w:p>
    <w:p w14:paraId="31696F64"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حريثا.</w:t>
      </w:r>
    </w:p>
    <w:p w14:paraId="34E329B1"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3978) ، الاستيعاب ت </w:t>
      </w:r>
      <w:r>
        <w:rPr>
          <w:rtl/>
        </w:rPr>
        <w:t>(</w:t>
      </w:r>
      <w:r w:rsidRPr="007546DE">
        <w:rPr>
          <w:rtl/>
        </w:rPr>
        <w:t>1955)</w:t>
      </w:r>
      <w:r>
        <w:rPr>
          <w:rtl/>
        </w:rPr>
        <w:t>.</w:t>
      </w:r>
    </w:p>
    <w:p w14:paraId="09C34764" w14:textId="77777777" w:rsidR="005F5BB8" w:rsidRPr="007546DE" w:rsidRDefault="005F5BB8" w:rsidP="00F74DAE">
      <w:pPr>
        <w:pStyle w:val="libFootnote0"/>
        <w:rPr>
          <w:rtl/>
          <w:lang w:bidi="fa-IR"/>
        </w:rPr>
      </w:pPr>
      <w:r>
        <w:rPr>
          <w:rtl/>
        </w:rPr>
        <w:t>(</w:t>
      </w:r>
      <w:r w:rsidRPr="007546DE">
        <w:rPr>
          <w:rtl/>
        </w:rPr>
        <w:t>4) في د : القامري.</w:t>
      </w:r>
    </w:p>
    <w:p w14:paraId="239683DF" w14:textId="77777777" w:rsidR="005F5BB8" w:rsidRPr="007546DE" w:rsidRDefault="005F5BB8" w:rsidP="00F74DAE">
      <w:pPr>
        <w:pStyle w:val="libFootnote0"/>
        <w:rPr>
          <w:rtl/>
          <w:lang w:bidi="fa-IR"/>
        </w:rPr>
      </w:pPr>
      <w:r>
        <w:rPr>
          <w:rtl/>
        </w:rPr>
        <w:t>(</w:t>
      </w:r>
      <w:r w:rsidRPr="007546DE">
        <w:rPr>
          <w:rtl/>
        </w:rPr>
        <w:t>5) في د : ويقال عمرو القاري.</w:t>
      </w:r>
    </w:p>
    <w:p w14:paraId="604DD2DC"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3979) ، الاستيعاب ت </w:t>
      </w:r>
      <w:r>
        <w:rPr>
          <w:rtl/>
        </w:rPr>
        <w:t>(</w:t>
      </w:r>
      <w:r w:rsidRPr="007546DE">
        <w:rPr>
          <w:rtl/>
        </w:rPr>
        <w:t>1956)</w:t>
      </w:r>
      <w:r>
        <w:rPr>
          <w:rtl/>
        </w:rPr>
        <w:t>.</w:t>
      </w:r>
    </w:p>
    <w:p w14:paraId="249F1B63" w14:textId="77777777" w:rsidR="005F5BB8" w:rsidRPr="007546DE" w:rsidRDefault="005F5BB8" w:rsidP="00F74DAE">
      <w:pPr>
        <w:pStyle w:val="libFootnote0"/>
        <w:rPr>
          <w:rtl/>
          <w:lang w:bidi="fa-IR"/>
        </w:rPr>
      </w:pPr>
      <w:r>
        <w:rPr>
          <w:rtl/>
        </w:rPr>
        <w:t>(</w:t>
      </w:r>
      <w:r w:rsidRPr="007546DE">
        <w:rPr>
          <w:rtl/>
        </w:rPr>
        <w:t>7) سقط في ل.</w:t>
      </w:r>
    </w:p>
    <w:p w14:paraId="06EA7A2A" w14:textId="77777777" w:rsidR="005F5BB8" w:rsidRPr="007546DE" w:rsidRDefault="005F5BB8" w:rsidP="00F74DAE">
      <w:pPr>
        <w:pStyle w:val="libFootnote0"/>
        <w:rPr>
          <w:rtl/>
          <w:lang w:bidi="fa-IR"/>
        </w:rPr>
      </w:pPr>
      <w:r>
        <w:rPr>
          <w:rtl/>
        </w:rPr>
        <w:t>(</w:t>
      </w:r>
      <w:r w:rsidRPr="007546DE">
        <w:rPr>
          <w:rtl/>
        </w:rPr>
        <w:t>8) سقط في أ.</w:t>
      </w:r>
    </w:p>
    <w:p w14:paraId="6C5D3E86" w14:textId="77777777" w:rsidR="005F5BB8" w:rsidRPr="007546DE" w:rsidRDefault="005F5BB8" w:rsidP="00F74DAE">
      <w:pPr>
        <w:pStyle w:val="libFootnote0"/>
        <w:rPr>
          <w:rtl/>
          <w:lang w:bidi="fa-IR"/>
        </w:rPr>
      </w:pPr>
      <w:r>
        <w:rPr>
          <w:rtl/>
        </w:rPr>
        <w:t>(</w:t>
      </w:r>
      <w:r w:rsidRPr="007546DE">
        <w:rPr>
          <w:rtl/>
        </w:rPr>
        <w:t xml:space="preserve">9) أسد الغابة ت </w:t>
      </w:r>
      <w:r>
        <w:rPr>
          <w:rtl/>
        </w:rPr>
        <w:t>(</w:t>
      </w:r>
      <w:r w:rsidRPr="007546DE">
        <w:rPr>
          <w:rtl/>
        </w:rPr>
        <w:t>3981)</w:t>
      </w:r>
      <w:r>
        <w:rPr>
          <w:rtl/>
        </w:rPr>
        <w:t>.</w:t>
      </w:r>
    </w:p>
    <w:p w14:paraId="50348D65"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5914 ز ـ عمرو بن عبد العزى</w:t>
      </w:r>
      <w:r w:rsidRPr="002517A3">
        <w:rPr>
          <w:rStyle w:val="libBold2Char"/>
          <w:rFonts w:hint="cs"/>
          <w:rtl/>
        </w:rPr>
        <w:t xml:space="preserve"> </w:t>
      </w:r>
      <w:r w:rsidRPr="007546DE">
        <w:rPr>
          <w:rtl/>
        </w:rPr>
        <w:t xml:space="preserve">بن عبد الله بن رواحة بن مليل </w:t>
      </w:r>
      <w:r w:rsidRPr="00C830DC">
        <w:rPr>
          <w:rStyle w:val="libFootnotenumChar"/>
          <w:rtl/>
        </w:rPr>
        <w:t>(1)</w:t>
      </w:r>
      <w:r w:rsidRPr="007546DE">
        <w:rPr>
          <w:rtl/>
        </w:rPr>
        <w:t xml:space="preserve"> بن عصيّة </w:t>
      </w:r>
      <w:r w:rsidRPr="00C830DC">
        <w:rPr>
          <w:rStyle w:val="libFootnotenumChar"/>
          <w:rtl/>
        </w:rPr>
        <w:t>(2)</w:t>
      </w:r>
      <w:r w:rsidRPr="007546DE">
        <w:rPr>
          <w:rtl/>
        </w:rPr>
        <w:t xml:space="preserve"> السلمي الشاعر. وقيل في نسبه غير ذلك.</w:t>
      </w:r>
    </w:p>
    <w:p w14:paraId="0B213921" w14:textId="77777777" w:rsidR="005F5BB8" w:rsidRPr="007546DE" w:rsidRDefault="005F5BB8" w:rsidP="00BB12A9">
      <w:pPr>
        <w:pStyle w:val="libNormal"/>
        <w:rPr>
          <w:rtl/>
        </w:rPr>
      </w:pPr>
      <w:r w:rsidRPr="007546DE">
        <w:rPr>
          <w:rtl/>
        </w:rPr>
        <w:t xml:space="preserve">يكنى أبا شجرة ، ذكره الواقديّ في كتاب «الرّدّة» ، وأنه كان ممن ارتدّ ثم عاد ومات بعد عمر ، قال : وأمّه الخنساء بنت الشريد الشاعرة المشهورة ، ووقع ذكره في كتاب الردة لوثيمة ، لكنه قال أبو شجرة بن شريد </w:t>
      </w:r>
      <w:r w:rsidRPr="00C830DC">
        <w:rPr>
          <w:rStyle w:val="libFootnotenumChar"/>
          <w:rtl/>
        </w:rPr>
        <w:t>(3)</w:t>
      </w:r>
      <w:r w:rsidRPr="007546DE">
        <w:rPr>
          <w:rtl/>
        </w:rPr>
        <w:t xml:space="preserve"> ، فكأنه نسب إلى جده لأمه. وسيأتي بأبسط من هذا في أبي شجرة في الكنى.</w:t>
      </w:r>
    </w:p>
    <w:p w14:paraId="14996DE0" w14:textId="77777777" w:rsidR="005F5BB8" w:rsidRPr="002517A3" w:rsidRDefault="005F5BB8" w:rsidP="00BB12A9">
      <w:pPr>
        <w:pStyle w:val="libNormal"/>
        <w:rPr>
          <w:rStyle w:val="libBold2Char"/>
          <w:rtl/>
        </w:rPr>
      </w:pPr>
      <w:r w:rsidRPr="002517A3">
        <w:rPr>
          <w:rStyle w:val="libBold2Char"/>
          <w:rtl/>
        </w:rPr>
        <w:t xml:space="preserve">5915 ـ عمرو بن عبد عمرو بن نضلة </w:t>
      </w:r>
      <w:r w:rsidRPr="00C830DC">
        <w:rPr>
          <w:rStyle w:val="libFootnotenumChar"/>
          <w:rtl/>
        </w:rPr>
        <w:t>(4)</w:t>
      </w:r>
      <w:r w:rsidRPr="002517A3">
        <w:rPr>
          <w:rStyle w:val="libBold2Char"/>
          <w:rtl/>
        </w:rPr>
        <w:t xml:space="preserve"> ، ذو الشمالين.</w:t>
      </w:r>
    </w:p>
    <w:p w14:paraId="5D18D768" w14:textId="77777777" w:rsidR="005F5BB8" w:rsidRPr="007546DE" w:rsidRDefault="005F5BB8" w:rsidP="00BB12A9">
      <w:pPr>
        <w:pStyle w:val="libNormal"/>
        <w:rPr>
          <w:rtl/>
        </w:rPr>
      </w:pPr>
      <w:r w:rsidRPr="007546DE">
        <w:rPr>
          <w:rtl/>
        </w:rPr>
        <w:t>استشهد يوم بدر. تقدم ذكره في الذال المعجمة.</w:t>
      </w:r>
    </w:p>
    <w:p w14:paraId="1D0C90FE" w14:textId="77777777" w:rsidR="005F5BB8" w:rsidRPr="007546DE" w:rsidRDefault="005F5BB8" w:rsidP="00BB12A9">
      <w:pPr>
        <w:pStyle w:val="libNormal"/>
        <w:rPr>
          <w:rtl/>
        </w:rPr>
      </w:pPr>
      <w:r w:rsidRPr="002517A3">
        <w:rPr>
          <w:rStyle w:val="libBold2Char"/>
          <w:rtl/>
        </w:rPr>
        <w:t>5916 ـ عمرو بن عبد قيس</w:t>
      </w:r>
      <w:r w:rsidRPr="002517A3">
        <w:rPr>
          <w:rStyle w:val="libBold2Char"/>
          <w:rFonts w:hint="cs"/>
          <w:rtl/>
        </w:rPr>
        <w:t xml:space="preserve"> </w:t>
      </w:r>
      <w:r w:rsidRPr="007546DE">
        <w:rPr>
          <w:rtl/>
        </w:rPr>
        <w:t xml:space="preserve">العبقسيّ </w:t>
      </w:r>
      <w:r w:rsidRPr="00C830DC">
        <w:rPr>
          <w:rStyle w:val="libFootnotenumChar"/>
          <w:rtl/>
        </w:rPr>
        <w:t>(5)</w:t>
      </w:r>
      <w:r w:rsidRPr="007546DE">
        <w:rPr>
          <w:rtl/>
        </w:rPr>
        <w:t xml:space="preserve"> الضبي </w:t>
      </w:r>
      <w:r w:rsidRPr="00C830DC">
        <w:rPr>
          <w:rStyle w:val="libFootnotenumChar"/>
          <w:rtl/>
        </w:rPr>
        <w:t>(6)</w:t>
      </w:r>
      <w:r w:rsidRPr="007546DE">
        <w:rPr>
          <w:rtl/>
        </w:rPr>
        <w:t xml:space="preserve"> ، ابن أخت أشجّ عبد القيس ، وزوج ابنته.</w:t>
      </w:r>
    </w:p>
    <w:p w14:paraId="06231C72" w14:textId="77777777" w:rsidR="005F5BB8" w:rsidRPr="007546DE" w:rsidRDefault="005F5BB8" w:rsidP="00BB12A9">
      <w:pPr>
        <w:pStyle w:val="libNormal"/>
        <w:rPr>
          <w:rtl/>
        </w:rPr>
      </w:pPr>
      <w:r w:rsidRPr="007546DE">
        <w:rPr>
          <w:rtl/>
        </w:rPr>
        <w:t>ذكره ابن سعد وأنه أسلم قبل الهجرة ، وقد تقدم خبره في ذلك في ترجمة صحار بن العباس في الصاد المهملة. ويقال : إنه الّذي يقال له عمرو بن المرحوم.</w:t>
      </w:r>
    </w:p>
    <w:p w14:paraId="0C06EF6C" w14:textId="77777777" w:rsidR="005F5BB8" w:rsidRPr="002517A3" w:rsidRDefault="005F5BB8" w:rsidP="00BB12A9">
      <w:pPr>
        <w:pStyle w:val="libNormal"/>
        <w:rPr>
          <w:rStyle w:val="libBold2Char"/>
          <w:rtl/>
        </w:rPr>
      </w:pPr>
      <w:r w:rsidRPr="002517A3">
        <w:rPr>
          <w:rStyle w:val="libBold2Char"/>
          <w:rtl/>
        </w:rPr>
        <w:t xml:space="preserve">5917 ـ عمرو بن عبد نهم الأسلمي </w:t>
      </w:r>
      <w:r w:rsidRPr="00C830DC">
        <w:rPr>
          <w:rStyle w:val="libFootnotenumChar"/>
          <w:rtl/>
        </w:rPr>
        <w:t>(7)</w:t>
      </w:r>
      <w:r w:rsidRPr="002517A3">
        <w:rPr>
          <w:rStyle w:val="libBold2Char"/>
          <w:rtl/>
        </w:rPr>
        <w:t xml:space="preserve"> :</w:t>
      </w:r>
    </w:p>
    <w:p w14:paraId="011BC9F2" w14:textId="77777777" w:rsidR="005F5BB8" w:rsidRPr="007546DE" w:rsidRDefault="005F5BB8" w:rsidP="00BB12A9">
      <w:pPr>
        <w:pStyle w:val="libNormal"/>
        <w:rPr>
          <w:rtl/>
        </w:rPr>
      </w:pPr>
      <w:r w:rsidRPr="007546DE">
        <w:rPr>
          <w:rtl/>
        </w:rPr>
        <w:t xml:space="preserve">ذكره ابن عبد البرّ ، وقال : هو الّذي دلّ رسول الله </w:t>
      </w:r>
      <w:r w:rsidRPr="00E662C5">
        <w:rPr>
          <w:rStyle w:val="libAlaemChar"/>
          <w:rtl/>
        </w:rPr>
        <w:t>صلى‌الله‌عليه‌وسلم</w:t>
      </w:r>
      <w:r w:rsidRPr="007546DE">
        <w:rPr>
          <w:rtl/>
        </w:rPr>
        <w:t xml:space="preserve"> على الطريق يوم الحديبيّة ، وقال : فيه نظر.</w:t>
      </w:r>
    </w:p>
    <w:p w14:paraId="221EF5E0" w14:textId="77777777" w:rsidR="005F5BB8" w:rsidRPr="007546DE" w:rsidRDefault="005F5BB8" w:rsidP="00BB12A9">
      <w:pPr>
        <w:pStyle w:val="libNormal"/>
        <w:rPr>
          <w:rtl/>
        </w:rPr>
      </w:pPr>
      <w:r w:rsidRPr="007546DE">
        <w:rPr>
          <w:rtl/>
        </w:rPr>
        <w:t xml:space="preserve">قلت : وجه النظرأنّ ابن شاهين ذكر </w:t>
      </w:r>
      <w:r w:rsidRPr="00C830DC">
        <w:rPr>
          <w:rStyle w:val="libFootnotenumChar"/>
          <w:rtl/>
        </w:rPr>
        <w:t>(8)</w:t>
      </w:r>
      <w:r w:rsidRPr="007546DE">
        <w:rPr>
          <w:rtl/>
        </w:rPr>
        <w:t xml:space="preserve"> بإسناد واه من طريق ابن الكلبي أن عمرو بن عبد نهم كان الدليل يوم الحديبيّة ، فأخذ بهم على طريق عقبة الحنظليّ ، فانطلق أمام النبيّ </w:t>
      </w:r>
      <w:r w:rsidRPr="00E662C5">
        <w:rPr>
          <w:rStyle w:val="libAlaemChar"/>
          <w:rtl/>
        </w:rPr>
        <w:t>صلى‌الله‌عليه‌وسلم</w:t>
      </w:r>
      <w:r w:rsidRPr="007546DE">
        <w:rPr>
          <w:rtl/>
        </w:rPr>
        <w:t xml:space="preserve"> حتى وقف عليها ، فقال : «مثل هذه العقبة مثل الّذي قال الله تعالى لبني إسرائيل : </w:t>
      </w:r>
      <w:r w:rsidRPr="00E662C5">
        <w:rPr>
          <w:rStyle w:val="libAlaemChar"/>
          <w:rtl/>
        </w:rPr>
        <w:t>(</w:t>
      </w:r>
      <w:r w:rsidRPr="00907461">
        <w:rPr>
          <w:rStyle w:val="libAieChar"/>
          <w:rtl/>
        </w:rPr>
        <w:t>ادْخُلُوا الْبابَ سُجَّداً وَقُولُوا</w:t>
      </w:r>
      <w:r w:rsidRPr="00E662C5">
        <w:rPr>
          <w:rStyle w:val="libAlaemChar"/>
          <w:rtl/>
        </w:rPr>
        <w:t>)</w:t>
      </w:r>
      <w:r w:rsidRPr="007546DE">
        <w:rPr>
          <w:rtl/>
        </w:rPr>
        <w:t xml:space="preserve"> </w:t>
      </w:r>
      <w:r w:rsidRPr="00C830DC">
        <w:rPr>
          <w:rStyle w:val="libFootnotenumChar"/>
          <w:rtl/>
        </w:rPr>
        <w:t>(9)</w:t>
      </w:r>
      <w:r w:rsidRPr="007546DE">
        <w:rPr>
          <w:rtl/>
        </w:rPr>
        <w:t xml:space="preserve"> </w:t>
      </w:r>
      <w:r w:rsidRPr="00E662C5">
        <w:rPr>
          <w:rStyle w:val="libAlaemChar"/>
          <w:rtl/>
        </w:rPr>
        <w:t>(</w:t>
      </w:r>
      <w:r w:rsidRPr="00907461">
        <w:rPr>
          <w:rStyle w:val="libAieChar"/>
          <w:rtl/>
        </w:rPr>
        <w:t>حِطَّةٌ</w:t>
      </w:r>
      <w:r w:rsidRPr="00E662C5">
        <w:rPr>
          <w:rStyle w:val="libAlaemChar"/>
          <w:rtl/>
        </w:rPr>
        <w:t>)</w:t>
      </w:r>
      <w:r w:rsidRPr="007546DE">
        <w:rPr>
          <w:rtl/>
        </w:rPr>
        <w:t xml:space="preserve"> </w:t>
      </w:r>
      <w:r>
        <w:rPr>
          <w:rtl/>
        </w:rPr>
        <w:t>[</w:t>
      </w:r>
      <w:r w:rsidRPr="007546DE">
        <w:rPr>
          <w:rtl/>
        </w:rPr>
        <w:t>البقرة : 58</w:t>
      </w:r>
      <w:r>
        <w:rPr>
          <w:rtl/>
        </w:rPr>
        <w:t>]</w:t>
      </w:r>
      <w:r w:rsidRPr="007546DE">
        <w:rPr>
          <w:rtl/>
        </w:rPr>
        <w:t xml:space="preserve"> لا يجوز هذه العقبة </w:t>
      </w:r>
      <w:r w:rsidRPr="00C830DC">
        <w:rPr>
          <w:rStyle w:val="libFootnotenumChar"/>
          <w:rtl/>
        </w:rPr>
        <w:t>(10)</w:t>
      </w:r>
      <w:r w:rsidRPr="007546DE">
        <w:rPr>
          <w:rtl/>
        </w:rPr>
        <w:t xml:space="preserve"> أحد إلّا غفر له» </w:t>
      </w:r>
      <w:r w:rsidRPr="00C830DC">
        <w:rPr>
          <w:rStyle w:val="libFootnotenumChar"/>
          <w:rtl/>
        </w:rPr>
        <w:t>(11)</w:t>
      </w:r>
      <w:r>
        <w:rPr>
          <w:rtl/>
        </w:rPr>
        <w:t>.</w:t>
      </w:r>
    </w:p>
    <w:p w14:paraId="18CB4541" w14:textId="77777777" w:rsidR="005F5BB8" w:rsidRPr="007546DE" w:rsidRDefault="005F5BB8" w:rsidP="00575020">
      <w:pPr>
        <w:pStyle w:val="libLine"/>
        <w:rPr>
          <w:rtl/>
        </w:rPr>
      </w:pPr>
      <w:r w:rsidRPr="007546DE">
        <w:rPr>
          <w:rtl/>
        </w:rPr>
        <w:t>__________________</w:t>
      </w:r>
    </w:p>
    <w:p w14:paraId="492C9A67" w14:textId="77777777" w:rsidR="005F5BB8" w:rsidRPr="007546DE" w:rsidRDefault="005F5BB8" w:rsidP="00F74DAE">
      <w:pPr>
        <w:pStyle w:val="libFootnote0"/>
        <w:rPr>
          <w:rtl/>
          <w:lang w:bidi="fa-IR"/>
        </w:rPr>
      </w:pPr>
      <w:r>
        <w:rPr>
          <w:rtl/>
        </w:rPr>
        <w:t>(</w:t>
      </w:r>
      <w:r w:rsidRPr="007546DE">
        <w:rPr>
          <w:rtl/>
        </w:rPr>
        <w:t>1) في د ، ل ، ت ، ه ، هليل.</w:t>
      </w:r>
    </w:p>
    <w:p w14:paraId="4F2C440F" w14:textId="77777777" w:rsidR="005F5BB8" w:rsidRPr="007546DE" w:rsidRDefault="005F5BB8" w:rsidP="00F74DAE">
      <w:pPr>
        <w:pStyle w:val="libFootnote0"/>
        <w:rPr>
          <w:rtl/>
          <w:lang w:bidi="fa-IR"/>
        </w:rPr>
      </w:pPr>
      <w:r>
        <w:rPr>
          <w:rtl/>
        </w:rPr>
        <w:t>(</w:t>
      </w:r>
      <w:r w:rsidRPr="007546DE">
        <w:rPr>
          <w:rtl/>
        </w:rPr>
        <w:t>2) في د : عيصة.</w:t>
      </w:r>
    </w:p>
    <w:p w14:paraId="703BE57D"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د : الشريد</w:t>
      </w:r>
    </w:p>
    <w:p w14:paraId="44DFD7C8"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3982) ، الثقات 3 / 273 ، تجريد أسماء الصحابة 1 / 412 ، التاريخ الكبير 6 / 359.</w:t>
      </w:r>
    </w:p>
    <w:p w14:paraId="5A65F8BC" w14:textId="77777777" w:rsidR="005F5BB8" w:rsidRPr="007546DE" w:rsidRDefault="005F5BB8" w:rsidP="00F74DAE">
      <w:pPr>
        <w:pStyle w:val="libFootnote0"/>
        <w:rPr>
          <w:rtl/>
          <w:lang w:bidi="fa-IR"/>
        </w:rPr>
      </w:pPr>
      <w:r>
        <w:rPr>
          <w:rtl/>
        </w:rPr>
        <w:t>(</w:t>
      </w:r>
      <w:r w:rsidRPr="007546DE">
        <w:rPr>
          <w:rtl/>
        </w:rPr>
        <w:t>5) في ل ، ت : العنقسي.</w:t>
      </w:r>
    </w:p>
    <w:p w14:paraId="15041F6A" w14:textId="77777777" w:rsidR="005F5BB8" w:rsidRPr="007546DE" w:rsidRDefault="005F5BB8" w:rsidP="00F74DAE">
      <w:pPr>
        <w:pStyle w:val="libFootnote0"/>
        <w:rPr>
          <w:rtl/>
          <w:lang w:bidi="fa-IR"/>
        </w:rPr>
      </w:pPr>
      <w:r>
        <w:rPr>
          <w:rtl/>
        </w:rPr>
        <w:t>(</w:t>
      </w:r>
      <w:r w:rsidRPr="007546DE">
        <w:rPr>
          <w:rtl/>
        </w:rPr>
        <w:t xml:space="preserve">6) سقط في </w:t>
      </w:r>
      <w:r>
        <w:rPr>
          <w:rtl/>
        </w:rPr>
        <w:t>أ ،</w:t>
      </w:r>
      <w:r w:rsidRPr="007546DE">
        <w:rPr>
          <w:rtl/>
        </w:rPr>
        <w:t xml:space="preserve"> ت ، ل ، ه.</w:t>
      </w:r>
    </w:p>
    <w:p w14:paraId="5A35D430"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 xml:space="preserve">3983) ، الاستيعاب ت </w:t>
      </w:r>
      <w:r>
        <w:rPr>
          <w:rtl/>
        </w:rPr>
        <w:t>(</w:t>
      </w:r>
      <w:r w:rsidRPr="007546DE">
        <w:rPr>
          <w:rtl/>
        </w:rPr>
        <w:t>1958)</w:t>
      </w:r>
      <w:r>
        <w:rPr>
          <w:rtl/>
        </w:rPr>
        <w:t>.</w:t>
      </w:r>
    </w:p>
    <w:p w14:paraId="5E1A157E" w14:textId="77777777" w:rsidR="005F5BB8" w:rsidRPr="007546DE" w:rsidRDefault="005F5BB8" w:rsidP="00F74DAE">
      <w:pPr>
        <w:pStyle w:val="libFootnote0"/>
        <w:rPr>
          <w:rtl/>
          <w:lang w:bidi="fa-IR"/>
        </w:rPr>
      </w:pPr>
      <w:r>
        <w:rPr>
          <w:rtl/>
        </w:rPr>
        <w:t>(</w:t>
      </w:r>
      <w:r w:rsidRPr="007546DE">
        <w:rPr>
          <w:rtl/>
        </w:rPr>
        <w:t xml:space="preserve">8) في </w:t>
      </w:r>
      <w:r>
        <w:rPr>
          <w:rtl/>
        </w:rPr>
        <w:t>أ :</w:t>
      </w:r>
      <w:r w:rsidRPr="007546DE">
        <w:rPr>
          <w:rtl/>
        </w:rPr>
        <w:t xml:space="preserve"> ذكره.</w:t>
      </w:r>
    </w:p>
    <w:p w14:paraId="29B77DBC" w14:textId="77777777" w:rsidR="005F5BB8" w:rsidRPr="007546DE" w:rsidRDefault="005F5BB8" w:rsidP="00F74DAE">
      <w:pPr>
        <w:pStyle w:val="libFootnote0"/>
        <w:rPr>
          <w:rtl/>
          <w:lang w:bidi="fa-IR"/>
        </w:rPr>
      </w:pPr>
      <w:r>
        <w:rPr>
          <w:rtl/>
        </w:rPr>
        <w:t>(</w:t>
      </w:r>
      <w:r w:rsidRPr="007546DE">
        <w:rPr>
          <w:rtl/>
        </w:rPr>
        <w:t xml:space="preserve">9) في </w:t>
      </w:r>
      <w:r>
        <w:rPr>
          <w:rtl/>
        </w:rPr>
        <w:t>أ :</w:t>
      </w:r>
      <w:r w:rsidRPr="007546DE">
        <w:rPr>
          <w:rtl/>
        </w:rPr>
        <w:t xml:space="preserve"> قوله.</w:t>
      </w:r>
    </w:p>
    <w:p w14:paraId="7F5F4B8B" w14:textId="77777777" w:rsidR="005F5BB8" w:rsidRPr="007546DE" w:rsidRDefault="005F5BB8" w:rsidP="00F74DAE">
      <w:pPr>
        <w:pStyle w:val="libFootnote0"/>
        <w:rPr>
          <w:rtl/>
          <w:lang w:bidi="fa-IR"/>
        </w:rPr>
      </w:pPr>
      <w:r>
        <w:rPr>
          <w:rtl/>
        </w:rPr>
        <w:t>(</w:t>
      </w:r>
      <w:r w:rsidRPr="007546DE">
        <w:rPr>
          <w:rtl/>
        </w:rPr>
        <w:t xml:space="preserve">10) في </w:t>
      </w:r>
      <w:r>
        <w:rPr>
          <w:rtl/>
        </w:rPr>
        <w:t>أ :</w:t>
      </w:r>
      <w:r w:rsidRPr="007546DE">
        <w:rPr>
          <w:rtl/>
        </w:rPr>
        <w:t xml:space="preserve"> الثنية.</w:t>
      </w:r>
    </w:p>
    <w:p w14:paraId="05E200D2" w14:textId="77777777" w:rsidR="005F5BB8" w:rsidRPr="00E47973" w:rsidRDefault="005F5BB8" w:rsidP="00F74DAE">
      <w:pPr>
        <w:pStyle w:val="libFootnote0"/>
        <w:rPr>
          <w:rtl/>
        </w:rPr>
      </w:pPr>
      <w:r w:rsidRPr="00E47973">
        <w:rPr>
          <w:rtl/>
        </w:rPr>
        <w:t>(11) في د : إلا غفر الله تعالى له</w:t>
      </w:r>
      <w:r>
        <w:rPr>
          <w:rtl/>
        </w:rPr>
        <w:t xml:space="preserve"> ..</w:t>
      </w:r>
      <w:r w:rsidRPr="00E47973">
        <w:rPr>
          <w:rtl/>
        </w:rPr>
        <w:t>. الحديث.</w:t>
      </w:r>
    </w:p>
    <w:p w14:paraId="4A462C5D" w14:textId="77777777" w:rsidR="005F5BB8" w:rsidRPr="00E47973" w:rsidRDefault="005F5BB8" w:rsidP="00F74DAE">
      <w:pPr>
        <w:pStyle w:val="libFootnote0"/>
        <w:rPr>
          <w:rtl/>
        </w:rPr>
      </w:pPr>
      <w:r w:rsidRPr="00E47973">
        <w:rPr>
          <w:rtl/>
        </w:rPr>
        <w:t>انتهى.</w:t>
      </w:r>
    </w:p>
    <w:p w14:paraId="0120CED8"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5918 ـ عمرو بن عبسة</w:t>
      </w:r>
      <w:r w:rsidRPr="002517A3">
        <w:rPr>
          <w:rStyle w:val="libBold2Char"/>
          <w:rFonts w:hint="cs"/>
          <w:rtl/>
        </w:rPr>
        <w:t xml:space="preserve"> </w:t>
      </w:r>
      <w:r w:rsidRPr="007546DE">
        <w:rPr>
          <w:rtl/>
        </w:rPr>
        <w:t xml:space="preserve">بن خالد بن عامر بن غاضرة بن خفاف </w:t>
      </w:r>
      <w:r w:rsidRPr="00C830DC">
        <w:rPr>
          <w:rStyle w:val="libFootnotenumChar"/>
          <w:rtl/>
        </w:rPr>
        <w:t>(1)</w:t>
      </w:r>
      <w:r w:rsidRPr="007546DE">
        <w:rPr>
          <w:rtl/>
        </w:rPr>
        <w:t xml:space="preserve"> بن امرئ القيس بن بهثة بن سليم. وقيل ابن عبسة بن خالد بن حذيفة بن عمرو بن خالد بن مازن بن مالك ابن ثعلبة بن بهثة ، كذا ساق نسبه ابن سعد ، وتبعه ابن عساكر.</w:t>
      </w:r>
    </w:p>
    <w:p w14:paraId="62ABECE3" w14:textId="77777777" w:rsidR="005F5BB8" w:rsidRPr="007546DE" w:rsidRDefault="005F5BB8" w:rsidP="00BB12A9">
      <w:pPr>
        <w:pStyle w:val="libNormal"/>
        <w:rPr>
          <w:rtl/>
        </w:rPr>
      </w:pPr>
      <w:r w:rsidRPr="007546DE">
        <w:rPr>
          <w:rtl/>
        </w:rPr>
        <w:t>والأول أصح ، وهو الّذي قاله خليفة ، وأبو أحمد الحاكم وغيرهما ، السلمي. أبو نجيح ، ويقال أبو شعيب.</w:t>
      </w:r>
    </w:p>
    <w:p w14:paraId="78ABB80C" w14:textId="77777777" w:rsidR="005F5BB8" w:rsidRPr="007546DE" w:rsidRDefault="005F5BB8" w:rsidP="00BB12A9">
      <w:pPr>
        <w:pStyle w:val="libNormal"/>
        <w:rPr>
          <w:rtl/>
        </w:rPr>
      </w:pPr>
      <w:r w:rsidRPr="007546DE">
        <w:rPr>
          <w:rtl/>
        </w:rPr>
        <w:t xml:space="preserve">قال الواقديّ : أسلم قديما بمكة ، ثم رجع إلى بلاده ، فأقام بها إلى أن هاجر بعد خيبر </w:t>
      </w:r>
      <w:r w:rsidRPr="00C830DC">
        <w:rPr>
          <w:rStyle w:val="libFootnotenumChar"/>
          <w:rtl/>
        </w:rPr>
        <w:t>(2)</w:t>
      </w:r>
      <w:r w:rsidRPr="007546DE">
        <w:rPr>
          <w:rtl/>
        </w:rPr>
        <w:t xml:space="preserve"> ، وقيل الفتح </w:t>
      </w:r>
      <w:r w:rsidRPr="00C830DC">
        <w:rPr>
          <w:rStyle w:val="libFootnotenumChar"/>
          <w:rtl/>
        </w:rPr>
        <w:t>(3)</w:t>
      </w:r>
      <w:r w:rsidRPr="007546DE">
        <w:rPr>
          <w:rtl/>
        </w:rPr>
        <w:t xml:space="preserve"> ، فشهدها ، قاله الواقدي.</w:t>
      </w:r>
    </w:p>
    <w:p w14:paraId="6EC0AC20" w14:textId="77777777" w:rsidR="005F5BB8" w:rsidRPr="007546DE" w:rsidRDefault="005F5BB8" w:rsidP="00BB12A9">
      <w:pPr>
        <w:pStyle w:val="libNormal"/>
        <w:rPr>
          <w:rtl/>
        </w:rPr>
      </w:pPr>
      <w:r w:rsidRPr="007546DE">
        <w:rPr>
          <w:rtl/>
        </w:rPr>
        <w:t xml:space="preserve">وزعم أحمد بن محمّد بن عيسى البغداديّ في ذكر من نزل حمص من الصحابة </w:t>
      </w:r>
      <w:r>
        <w:rPr>
          <w:rtl/>
        </w:rPr>
        <w:t xml:space="preserve">: </w:t>
      </w:r>
      <w:r w:rsidRPr="007546DE">
        <w:rPr>
          <w:rtl/>
        </w:rPr>
        <w:t>عمرو بن عبسة من المهاجرين الأولين ، شهد بدرا ، كذا قال ، وتبعه عبد الصمد بن سعيد.</w:t>
      </w:r>
      <w:r>
        <w:rPr>
          <w:rFonts w:hint="cs"/>
          <w:rtl/>
        </w:rPr>
        <w:t xml:space="preserve"> </w:t>
      </w:r>
      <w:r w:rsidRPr="007546DE">
        <w:rPr>
          <w:rtl/>
        </w:rPr>
        <w:t>قال أحمد : وذكر بقية أنه نزلها أربعمائة من الصحابة منهم عمرو بن عبسة أبو نجيح.</w:t>
      </w:r>
    </w:p>
    <w:p w14:paraId="70984CEB" w14:textId="77777777" w:rsidR="005F5BB8" w:rsidRPr="007546DE" w:rsidRDefault="005F5BB8" w:rsidP="00BB12A9">
      <w:pPr>
        <w:pStyle w:val="libNormal"/>
        <w:rPr>
          <w:rtl/>
        </w:rPr>
      </w:pPr>
      <w:r w:rsidRPr="007546DE">
        <w:rPr>
          <w:rtl/>
        </w:rPr>
        <w:t>قال ابن عساكر : كذا قالا ، ولم يتابعا على شهوده بدرا ، ويقال : إنه كان أخا أبي ذرّ لأمه ، قاله خليفة ، قال : واسمها رملة بنت الوقيعة.</w:t>
      </w:r>
    </w:p>
    <w:p w14:paraId="1DCBD8F8" w14:textId="77777777" w:rsidR="005F5BB8" w:rsidRPr="007546DE" w:rsidRDefault="005F5BB8" w:rsidP="00BB12A9">
      <w:pPr>
        <w:pStyle w:val="libNormal"/>
        <w:rPr>
          <w:rtl/>
        </w:rPr>
      </w:pPr>
      <w:r w:rsidRPr="007546DE">
        <w:rPr>
          <w:rtl/>
        </w:rPr>
        <w:t>أخرج مسلم في صحيحه قصة إسلامه وسؤاله عن أشياء من أمور الصلاة وغيرها.</w:t>
      </w:r>
    </w:p>
    <w:p w14:paraId="304F76D7" w14:textId="77777777" w:rsidR="005F5BB8" w:rsidRPr="007546DE" w:rsidRDefault="005F5BB8" w:rsidP="00BB12A9">
      <w:pPr>
        <w:pStyle w:val="libNormal"/>
        <w:rPr>
          <w:rtl/>
        </w:rPr>
      </w:pPr>
      <w:r w:rsidRPr="007546DE">
        <w:rPr>
          <w:rtl/>
        </w:rPr>
        <w:t>وقد روى عنه ابن مسعود مع تقدّمه ، وأبو أمامة الباهلي ، وسهل بن سعد. ومن التابعين شرحبيل بن السمط ، وسعدان بن أبي طلحة ، وسليم بن عامر ، وعبد الرحمن بن عامر ، وجبير بن نفير ، وأبو سلام ، وآخرون.</w:t>
      </w:r>
    </w:p>
    <w:p w14:paraId="738EDA4A" w14:textId="77777777" w:rsidR="005F5BB8" w:rsidRPr="007546DE" w:rsidRDefault="005F5BB8" w:rsidP="00BB12A9">
      <w:pPr>
        <w:pStyle w:val="libNormal"/>
        <w:rPr>
          <w:rtl/>
        </w:rPr>
      </w:pPr>
      <w:r w:rsidRPr="007546DE">
        <w:rPr>
          <w:rtl/>
        </w:rPr>
        <w:t>قال ابن سعد : كان قبل أن يسلم اعتزل عبادة الأوثان.</w:t>
      </w:r>
    </w:p>
    <w:p w14:paraId="4A592DF6" w14:textId="77777777" w:rsidR="005F5BB8" w:rsidRPr="007546DE" w:rsidRDefault="005F5BB8" w:rsidP="00575020">
      <w:pPr>
        <w:pStyle w:val="libLine"/>
        <w:rPr>
          <w:rtl/>
        </w:rPr>
      </w:pPr>
      <w:r w:rsidRPr="007546DE">
        <w:rPr>
          <w:rtl/>
        </w:rPr>
        <w:t>__________________</w:t>
      </w:r>
    </w:p>
    <w:p w14:paraId="5A45118E" w14:textId="77777777" w:rsidR="005F5BB8" w:rsidRPr="007546DE" w:rsidRDefault="005F5BB8" w:rsidP="00F74DAE">
      <w:pPr>
        <w:pStyle w:val="libFootnote0"/>
        <w:rPr>
          <w:rtl/>
          <w:lang w:bidi="fa-IR"/>
        </w:rPr>
      </w:pPr>
      <w:r>
        <w:rPr>
          <w:rtl/>
        </w:rPr>
        <w:t>(</w:t>
      </w:r>
      <w:r w:rsidRPr="007546DE">
        <w:rPr>
          <w:rtl/>
        </w:rPr>
        <w:t xml:space="preserve">1) التاريخ الكبير 6 / 302 ، المحبر 237 ، مشاهير علماء الأمصار 51 ، المعارف 290 ، تاريخ اليعقوبي 2 / 23 ، تهذيب الأسماء واللغات 2 / 31 ، تاريخ أبي زرعة 1 / 608 ، مروج الذهب 1465 ، تحفة الأشراف 8 / 159 ، مقدمة مسند بقي بن مخلد 87 ، المعرفة والتاريخ 1 / 327 ، تاريخ الطبري 2 / 315 ، المعين في طبقات المحدثين 25 ، الكاشف 2 / 289 ، الكامل في التاريخ 2 / 59 ، النكت الظراف 8 / 164 ، تقريب التهذيب 2 / 74 ، تاريخ الإسلام 2 / 201 ، أسد الغابة 4 / 251 ، أسد الغابة ت </w:t>
      </w:r>
      <w:r>
        <w:rPr>
          <w:rtl/>
        </w:rPr>
        <w:t>(</w:t>
      </w:r>
      <w:r w:rsidRPr="007546DE">
        <w:rPr>
          <w:rtl/>
        </w:rPr>
        <w:t xml:space="preserve">3984) ، الاستيعاب ت </w:t>
      </w:r>
      <w:r>
        <w:rPr>
          <w:rtl/>
        </w:rPr>
        <w:t>(</w:t>
      </w:r>
      <w:r w:rsidRPr="007546DE">
        <w:rPr>
          <w:rtl/>
        </w:rPr>
        <w:t>1959) ، مسند أحمد 4 / 111 ، 384 ، التاريخ لابن معين 449 ، طبقات ابن سعد 4 / 214 ، طبقات خليفة 49 ، المعارف 290 ، الجرح والتعديل 416 ، المستدرك 3 / 616 ، ابن عساكر 6 / 241 ، جامع الأصول 9 / 116 ، تهذيب الكمال 1041 ، خلاصة تذهيب التهذيب 291 ، الكنى والأسماء للدولابي 1 / 90.</w:t>
      </w:r>
    </w:p>
    <w:p w14:paraId="26BF509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قبل خيبر.</w:t>
      </w:r>
    </w:p>
    <w:p w14:paraId="1483D986" w14:textId="77777777" w:rsidR="005F5BB8" w:rsidRDefault="005F5BB8" w:rsidP="00F74DAE">
      <w:pPr>
        <w:pStyle w:val="libFootnote0"/>
        <w:rPr>
          <w:rtl/>
        </w:rPr>
      </w:pPr>
      <w:r>
        <w:rPr>
          <w:rtl/>
        </w:rPr>
        <w:t>(</w:t>
      </w:r>
      <w:r w:rsidRPr="007546DE">
        <w:rPr>
          <w:rtl/>
        </w:rPr>
        <w:t xml:space="preserve">3) في </w:t>
      </w:r>
      <w:r>
        <w:rPr>
          <w:rtl/>
        </w:rPr>
        <w:t>أ :</w:t>
      </w:r>
      <w:r w:rsidRPr="007546DE">
        <w:rPr>
          <w:rtl/>
        </w:rPr>
        <w:t xml:space="preserve"> وبعد الفتح.</w:t>
      </w:r>
    </w:p>
    <w:p w14:paraId="213C984A" w14:textId="77777777" w:rsidR="005F5BB8" w:rsidRPr="007546DE" w:rsidRDefault="005F5BB8" w:rsidP="00F74DAE">
      <w:pPr>
        <w:pStyle w:val="libFootnote0"/>
        <w:rPr>
          <w:rtl/>
        </w:rPr>
      </w:pPr>
      <w:r>
        <w:rPr>
          <w:rFonts w:hint="cs"/>
          <w:rtl/>
        </w:rPr>
        <w:t>الإصابة/ج4/م35</w:t>
      </w:r>
    </w:p>
    <w:p w14:paraId="2CAB019C" w14:textId="77777777" w:rsidR="005F5BB8" w:rsidRDefault="005F5BB8" w:rsidP="00BB12A9">
      <w:pPr>
        <w:pStyle w:val="libNormal"/>
        <w:rPr>
          <w:rtl/>
        </w:rPr>
      </w:pPr>
      <w:r>
        <w:rPr>
          <w:rtl/>
        </w:rPr>
        <w:br w:type="page"/>
      </w:r>
      <w:r w:rsidRPr="007546DE">
        <w:rPr>
          <w:rtl/>
        </w:rPr>
        <w:lastRenderedPageBreak/>
        <w:t xml:space="preserve">وأخرج أبو يعلى من طريق </w:t>
      </w:r>
      <w:r>
        <w:rPr>
          <w:rtl/>
        </w:rPr>
        <w:t>[</w:t>
      </w:r>
      <w:r w:rsidRPr="007546DE">
        <w:rPr>
          <w:rtl/>
        </w:rPr>
        <w:t xml:space="preserve">لقمان </w:t>
      </w:r>
      <w:r w:rsidRPr="00C830DC">
        <w:rPr>
          <w:rStyle w:val="libFootnotenumChar"/>
          <w:rtl/>
        </w:rPr>
        <w:t>(1)</w:t>
      </w:r>
      <w:r w:rsidRPr="007546DE">
        <w:rPr>
          <w:rtl/>
        </w:rPr>
        <w:t xml:space="preserve"> بن عامر ، عن أبي أمامة ، من طريق </w:t>
      </w:r>
      <w:r w:rsidRPr="00C830DC">
        <w:rPr>
          <w:rStyle w:val="libFootnotenumChar"/>
          <w:rtl/>
        </w:rPr>
        <w:t>(2)</w:t>
      </w:r>
      <w:r>
        <w:rPr>
          <w:rtl/>
        </w:rPr>
        <w:t>]</w:t>
      </w:r>
      <w:r w:rsidRPr="007546DE">
        <w:rPr>
          <w:rtl/>
        </w:rPr>
        <w:t xml:space="preserve"> </w:t>
      </w:r>
      <w:r w:rsidRPr="00C830DC">
        <w:rPr>
          <w:rStyle w:val="libFootnotenumChar"/>
          <w:rtl/>
        </w:rPr>
        <w:t>(3)</w:t>
      </w:r>
      <w:r w:rsidRPr="007546DE">
        <w:rPr>
          <w:rtl/>
        </w:rPr>
        <w:t xml:space="preserve"> ابن عبسة : لقد رأيتني وإني لرابع الإسلام. </w:t>
      </w:r>
      <w:r>
        <w:rPr>
          <w:rtl/>
        </w:rPr>
        <w:t>[</w:t>
      </w:r>
      <w:r w:rsidRPr="007546DE">
        <w:rPr>
          <w:rtl/>
        </w:rPr>
        <w:t xml:space="preserve">وفي رواية أبي أحمد الحاكم من هذا الوجه. وإني لربع </w:t>
      </w:r>
      <w:r w:rsidRPr="00C830DC">
        <w:rPr>
          <w:rStyle w:val="libFootnotenumChar"/>
          <w:rtl/>
        </w:rPr>
        <w:t>(4)</w:t>
      </w:r>
      <w:r w:rsidRPr="007546DE">
        <w:rPr>
          <w:rtl/>
        </w:rPr>
        <w:t xml:space="preserve"> الإسلام</w:t>
      </w:r>
      <w:r>
        <w:rPr>
          <w:rtl/>
        </w:rPr>
        <w:t>]</w:t>
      </w:r>
      <w:r w:rsidRPr="007546DE">
        <w:rPr>
          <w:rtl/>
        </w:rPr>
        <w:t xml:space="preserve"> </w:t>
      </w:r>
      <w:r w:rsidRPr="00C830DC">
        <w:rPr>
          <w:rStyle w:val="libFootnotenumChar"/>
          <w:rtl/>
        </w:rPr>
        <w:t>(5)</w:t>
      </w:r>
    </w:p>
    <w:p w14:paraId="37699663" w14:textId="77777777" w:rsidR="005F5BB8" w:rsidRPr="007546DE" w:rsidRDefault="005F5BB8" w:rsidP="00BB12A9">
      <w:pPr>
        <w:pStyle w:val="libNormal"/>
        <w:rPr>
          <w:rtl/>
        </w:rPr>
      </w:pPr>
      <w:r>
        <w:rPr>
          <w:rtl/>
        </w:rPr>
        <w:t>و</w:t>
      </w:r>
      <w:r w:rsidRPr="007546DE">
        <w:rPr>
          <w:rtl/>
        </w:rPr>
        <w:t>أخرج أحمد من طريق شداد أبي عمار ، قال : قال أبو أمامة : يا عمرو بن عبسة ، بأيّ شيء تدّعي أنك رابع الإسلام</w:t>
      </w:r>
      <w:r>
        <w:rPr>
          <w:rtl/>
        </w:rPr>
        <w:t>؟</w:t>
      </w:r>
      <w:r w:rsidRPr="007546DE">
        <w:rPr>
          <w:rtl/>
        </w:rPr>
        <w:t xml:space="preserve"> قال : إني كنت في الجاهلية أرى الناس على ضلالة ، ولا أرى الأوثان شيئا ، ثم سمعت عن مكة خبرا ، فركبت حتى قدمت مكة ، فإذا أنا برسول الله </w:t>
      </w:r>
      <w:r w:rsidRPr="00E662C5">
        <w:rPr>
          <w:rStyle w:val="libAlaemChar"/>
          <w:rtl/>
        </w:rPr>
        <w:t>صلى‌الله‌عليه‌وسلم</w:t>
      </w:r>
      <w:r w:rsidRPr="007546DE">
        <w:rPr>
          <w:rtl/>
        </w:rPr>
        <w:t xml:space="preserve"> مستخفيا ، وإذا قومه عليه جرآء ، فتلطّفت فدخلت عليه ، فقلت : من أنت</w:t>
      </w:r>
      <w:r>
        <w:rPr>
          <w:rtl/>
        </w:rPr>
        <w:t>؟</w:t>
      </w:r>
      <w:r w:rsidRPr="007546DE">
        <w:rPr>
          <w:rtl/>
        </w:rPr>
        <w:t xml:space="preserve"> قال : أنا نبيّ الله»</w:t>
      </w:r>
      <w:r>
        <w:rPr>
          <w:rtl/>
        </w:rPr>
        <w:t>.</w:t>
      </w:r>
      <w:r w:rsidRPr="007546DE">
        <w:rPr>
          <w:rtl/>
        </w:rPr>
        <w:t xml:space="preserve"> قلت : الله أرسلك</w:t>
      </w:r>
      <w:r>
        <w:rPr>
          <w:rtl/>
        </w:rPr>
        <w:t>؟</w:t>
      </w:r>
      <w:r w:rsidRPr="007546DE">
        <w:rPr>
          <w:rtl/>
        </w:rPr>
        <w:t xml:space="preserve"> قال : «نعم»</w:t>
      </w:r>
      <w:r>
        <w:rPr>
          <w:rtl/>
        </w:rPr>
        <w:t>.</w:t>
      </w:r>
      <w:r w:rsidRPr="007546DE">
        <w:rPr>
          <w:rtl/>
        </w:rPr>
        <w:t xml:space="preserve"> قلت : بأي شيء</w:t>
      </w:r>
      <w:r>
        <w:rPr>
          <w:rtl/>
        </w:rPr>
        <w:t>؟</w:t>
      </w:r>
      <w:r w:rsidRPr="007546DE">
        <w:rPr>
          <w:rtl/>
        </w:rPr>
        <w:t xml:space="preserve"> قال : «بأن يوحّد الله فلا يشرك به شيء ، وتكسر الأصنام ، وتوصل الرّحم»</w:t>
      </w:r>
      <w:r>
        <w:rPr>
          <w:rtl/>
        </w:rPr>
        <w:t>.</w:t>
      </w:r>
      <w:r w:rsidRPr="007546DE">
        <w:rPr>
          <w:rtl/>
        </w:rPr>
        <w:t xml:space="preserve"> قلت : من معك على هذا</w:t>
      </w:r>
      <w:r>
        <w:rPr>
          <w:rtl/>
        </w:rPr>
        <w:t>؟</w:t>
      </w:r>
      <w:r w:rsidRPr="007546DE">
        <w:rPr>
          <w:rtl/>
        </w:rPr>
        <w:t xml:space="preserve"> قال : «حرّ وعبد» ، فإذا معه أبو بكر وبلال. فقلت : إني متّبعك. قال : «إنّك لا تستطيع ، فارجع إلى أهلك ، فإذا سمعت بي ظهرت فالحق بي»</w:t>
      </w:r>
      <w:r>
        <w:rPr>
          <w:rtl/>
        </w:rPr>
        <w:t>.</w:t>
      </w:r>
    </w:p>
    <w:p w14:paraId="68BB3033" w14:textId="77777777" w:rsidR="005F5BB8" w:rsidRPr="007546DE" w:rsidRDefault="005F5BB8" w:rsidP="00BB12A9">
      <w:pPr>
        <w:pStyle w:val="libNormal"/>
        <w:rPr>
          <w:rtl/>
        </w:rPr>
      </w:pPr>
      <w:r w:rsidRPr="007546DE">
        <w:rPr>
          <w:rtl/>
        </w:rPr>
        <w:t xml:space="preserve">قال : فرجعت إلى أهلي ، وقد أسلمت ، فهاجر رسول الله </w:t>
      </w:r>
      <w:r w:rsidRPr="00E662C5">
        <w:rPr>
          <w:rStyle w:val="libAlaemChar"/>
          <w:rtl/>
        </w:rPr>
        <w:t>صلى‌الله‌عليه‌وسلم</w:t>
      </w:r>
      <w:r w:rsidRPr="007546DE">
        <w:rPr>
          <w:rtl/>
        </w:rPr>
        <w:t xml:space="preserve"> ، وجعلت أتخبّر الأخبار إلى أن قدمت عليه </w:t>
      </w:r>
      <w:r w:rsidRPr="00C830DC">
        <w:rPr>
          <w:rStyle w:val="libFootnotenumChar"/>
          <w:rtl/>
        </w:rPr>
        <w:t>(6)</w:t>
      </w:r>
      <w:r w:rsidRPr="007546DE">
        <w:rPr>
          <w:rtl/>
        </w:rPr>
        <w:t xml:space="preserve"> المدينة ، فقلت : </w:t>
      </w:r>
      <w:r>
        <w:rPr>
          <w:rtl/>
        </w:rPr>
        <w:t>أ</w:t>
      </w:r>
      <w:r w:rsidRPr="007546DE">
        <w:rPr>
          <w:rtl/>
        </w:rPr>
        <w:t>تعرفني</w:t>
      </w:r>
      <w:r>
        <w:rPr>
          <w:rtl/>
        </w:rPr>
        <w:t>؟</w:t>
      </w:r>
      <w:r w:rsidRPr="007546DE">
        <w:rPr>
          <w:rtl/>
        </w:rPr>
        <w:t xml:space="preserve"> قال : «نعم ، أنت الّذي أتيتني بمكّة»</w:t>
      </w:r>
      <w:r>
        <w:rPr>
          <w:rtl/>
        </w:rPr>
        <w:t>؟</w:t>
      </w:r>
      <w:r>
        <w:rPr>
          <w:rFonts w:hint="cs"/>
          <w:rtl/>
        </w:rPr>
        <w:t xml:space="preserve"> </w:t>
      </w:r>
      <w:r w:rsidRPr="007546DE">
        <w:rPr>
          <w:rtl/>
        </w:rPr>
        <w:t>قلت : نعم ، فعلّمني مما علّمك الله</w:t>
      </w:r>
      <w:r>
        <w:rPr>
          <w:rtl/>
        </w:rPr>
        <w:t xml:space="preserve"> ..</w:t>
      </w:r>
      <w:r w:rsidRPr="007546DE">
        <w:rPr>
          <w:rtl/>
        </w:rPr>
        <w:t>. فذكر الحديث بطوله.</w:t>
      </w:r>
    </w:p>
    <w:p w14:paraId="7035055E" w14:textId="77777777" w:rsidR="005F5BB8" w:rsidRPr="007546DE" w:rsidRDefault="005F5BB8" w:rsidP="00BB12A9">
      <w:pPr>
        <w:pStyle w:val="libNormal"/>
        <w:rPr>
          <w:rtl/>
        </w:rPr>
      </w:pPr>
      <w:r w:rsidRPr="007546DE">
        <w:rPr>
          <w:rtl/>
        </w:rPr>
        <w:t>كذا أخرجه أحمد ، وظاهره أنّ شدادا رواه عن عمرو بن عبسة ، وقد أخرجه مسلم من هذا الوجه ، ولفظه : عن شداد ، عن أبي أمامة ، قال : قال عمرو بن عبسة</w:t>
      </w:r>
      <w:r>
        <w:rPr>
          <w:rtl/>
        </w:rPr>
        <w:t xml:space="preserve"> ..</w:t>
      </w:r>
      <w:r w:rsidRPr="007546DE">
        <w:rPr>
          <w:rtl/>
        </w:rPr>
        <w:t>. فذكر نحوه.</w:t>
      </w:r>
    </w:p>
    <w:p w14:paraId="3D1BD61E" w14:textId="77777777" w:rsidR="005F5BB8" w:rsidRPr="007546DE" w:rsidRDefault="005F5BB8" w:rsidP="00BB12A9">
      <w:pPr>
        <w:pStyle w:val="libNormal"/>
        <w:rPr>
          <w:rtl/>
        </w:rPr>
      </w:pPr>
      <w:r>
        <w:rPr>
          <w:rtl/>
        </w:rPr>
        <w:t>و</w:t>
      </w:r>
      <w:r w:rsidRPr="007546DE">
        <w:rPr>
          <w:rtl/>
        </w:rPr>
        <w:t>أخرج الطّبرانيّ وأبو نعيم عنه في دلائل النبوة من طريق ضمرة بن حبيب ، ونعيم بن زياد ، وسليم بن عامر</w:t>
      </w:r>
      <w:r>
        <w:rPr>
          <w:rtl/>
        </w:rPr>
        <w:t xml:space="preserve"> ـ </w:t>
      </w:r>
      <w:r w:rsidRPr="007546DE">
        <w:rPr>
          <w:rtl/>
        </w:rPr>
        <w:t xml:space="preserve">ثلاثتهم عن أبي أمامة : سمعت عمرو بن عبسة يقول : أتيت رسول الله </w:t>
      </w:r>
      <w:r w:rsidRPr="00E662C5">
        <w:rPr>
          <w:rStyle w:val="libAlaemChar"/>
          <w:rtl/>
        </w:rPr>
        <w:t>صلى‌الله‌عليه‌وسلم</w:t>
      </w:r>
      <w:r w:rsidRPr="007546DE">
        <w:rPr>
          <w:rtl/>
        </w:rPr>
        <w:t xml:space="preserve"> وهو نازل بعكاظ ، فقلت : يا رسول الله ، من معك على هذا الأمر</w:t>
      </w:r>
      <w:r>
        <w:rPr>
          <w:rtl/>
        </w:rPr>
        <w:t>؟</w:t>
      </w:r>
      <w:r w:rsidRPr="007546DE">
        <w:rPr>
          <w:rtl/>
        </w:rPr>
        <w:t xml:space="preserve"> قال : «أبو بكر ، وبلال» ، فأسلمت عند ذلك ، فلقد رأيتني ربع الإسلام ، فقلت : يا رسول الله ، أقيم معك أم ألحق بقومي</w:t>
      </w:r>
      <w:r>
        <w:rPr>
          <w:rtl/>
        </w:rPr>
        <w:t>؟</w:t>
      </w:r>
      <w:r w:rsidRPr="007546DE">
        <w:rPr>
          <w:rtl/>
        </w:rPr>
        <w:t xml:space="preserve"> قال : «الحق بقومك»</w:t>
      </w:r>
      <w:r>
        <w:rPr>
          <w:rtl/>
        </w:rPr>
        <w:t>.</w:t>
      </w:r>
      <w:r w:rsidRPr="007546DE">
        <w:rPr>
          <w:rtl/>
        </w:rPr>
        <w:t xml:space="preserve"> قال : ثم أتيته قبيل فتح مكة</w:t>
      </w:r>
      <w:r>
        <w:rPr>
          <w:rtl/>
        </w:rPr>
        <w:t xml:space="preserve"> ..</w:t>
      </w:r>
      <w:r w:rsidRPr="007546DE">
        <w:rPr>
          <w:rtl/>
        </w:rPr>
        <w:t xml:space="preserve">. الحديث </w:t>
      </w:r>
      <w:r w:rsidRPr="00C830DC">
        <w:rPr>
          <w:rStyle w:val="libFootnotenumChar"/>
          <w:rtl/>
        </w:rPr>
        <w:t>(7)</w:t>
      </w:r>
      <w:r>
        <w:rPr>
          <w:rtl/>
        </w:rPr>
        <w:t>.</w:t>
      </w:r>
    </w:p>
    <w:p w14:paraId="6FF2172F" w14:textId="77777777" w:rsidR="005F5BB8" w:rsidRPr="007546DE" w:rsidRDefault="005F5BB8" w:rsidP="00BB12A9">
      <w:pPr>
        <w:pStyle w:val="libNormal"/>
        <w:rPr>
          <w:rtl/>
        </w:rPr>
      </w:pPr>
      <w:r w:rsidRPr="007546DE">
        <w:rPr>
          <w:rtl/>
        </w:rPr>
        <w:t>ومن طريق أبي سلّام الدّمشقيّ ، وعمرو بن عبد الله الشيبانيّ</w:t>
      </w:r>
      <w:r>
        <w:rPr>
          <w:rtl/>
        </w:rPr>
        <w:t xml:space="preserve"> ـ </w:t>
      </w:r>
      <w:r w:rsidRPr="007546DE">
        <w:rPr>
          <w:rtl/>
        </w:rPr>
        <w:t>أنهما سمعا أبا أمامة يحدّث عن عمرو بن عبسة ، قال : رغبت عن آلهة قومي في الجاهلية ، ورأيت أنها لا تضرّ</w:t>
      </w:r>
    </w:p>
    <w:p w14:paraId="3570618F" w14:textId="77777777" w:rsidR="005F5BB8" w:rsidRPr="007546DE" w:rsidRDefault="005F5BB8" w:rsidP="00575020">
      <w:pPr>
        <w:pStyle w:val="libLine"/>
        <w:rPr>
          <w:rtl/>
        </w:rPr>
      </w:pPr>
      <w:r w:rsidRPr="007546DE">
        <w:rPr>
          <w:rtl/>
        </w:rPr>
        <w:t>__________________</w:t>
      </w:r>
    </w:p>
    <w:p w14:paraId="335B6B9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عبد الرحمن.</w:t>
      </w:r>
    </w:p>
    <w:p w14:paraId="553C368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عن عمرو.</w:t>
      </w:r>
    </w:p>
    <w:p w14:paraId="0203F637" w14:textId="77777777" w:rsidR="005F5BB8" w:rsidRPr="007546DE" w:rsidRDefault="005F5BB8" w:rsidP="00F74DAE">
      <w:pPr>
        <w:pStyle w:val="libFootnote0"/>
        <w:rPr>
          <w:rtl/>
          <w:lang w:bidi="fa-IR"/>
        </w:rPr>
      </w:pPr>
      <w:r>
        <w:rPr>
          <w:rtl/>
        </w:rPr>
        <w:t>(</w:t>
      </w:r>
      <w:r w:rsidRPr="007546DE">
        <w:rPr>
          <w:rtl/>
        </w:rPr>
        <w:t>3) سقط في ل.</w:t>
      </w:r>
    </w:p>
    <w:p w14:paraId="6D095F6A"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د : لرابع.</w:t>
      </w:r>
    </w:p>
    <w:p w14:paraId="1B9E51A2" w14:textId="77777777" w:rsidR="005F5BB8" w:rsidRPr="007546DE" w:rsidRDefault="005F5BB8" w:rsidP="00F74DAE">
      <w:pPr>
        <w:pStyle w:val="libFootnote0"/>
        <w:rPr>
          <w:rtl/>
          <w:lang w:bidi="fa-IR"/>
        </w:rPr>
      </w:pPr>
      <w:r>
        <w:rPr>
          <w:rtl/>
        </w:rPr>
        <w:t>(</w:t>
      </w:r>
      <w:r w:rsidRPr="007546DE">
        <w:rPr>
          <w:rtl/>
        </w:rPr>
        <w:t>5) سقط في : ل ، ت ، ه.</w:t>
      </w:r>
    </w:p>
    <w:p w14:paraId="23AE8274"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عقبة.</w:t>
      </w:r>
    </w:p>
    <w:p w14:paraId="78CF645E"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فذكر الحديث.</w:t>
      </w:r>
    </w:p>
    <w:p w14:paraId="474A6E3F" w14:textId="77777777" w:rsidR="005F5BB8" w:rsidRPr="007546DE" w:rsidRDefault="005F5BB8" w:rsidP="00F74DAE">
      <w:pPr>
        <w:pStyle w:val="libFootnote0"/>
        <w:rPr>
          <w:rtl/>
        </w:rPr>
      </w:pPr>
      <w:r>
        <w:rPr>
          <w:rtl/>
        </w:rPr>
        <w:br w:type="page"/>
      </w:r>
      <w:r w:rsidRPr="007546DE">
        <w:rPr>
          <w:rtl/>
        </w:rPr>
        <w:lastRenderedPageBreak/>
        <w:t xml:space="preserve">ولا تنفع يعبدون الحجارة ، فلقيت رجلا من أهل الكتاب ، فسألته عن أفضل الدين ، فقال </w:t>
      </w:r>
      <w:r>
        <w:rPr>
          <w:rtl/>
        </w:rPr>
        <w:t xml:space="preserve">: </w:t>
      </w:r>
      <w:r w:rsidRPr="007546DE">
        <w:rPr>
          <w:rtl/>
        </w:rPr>
        <w:t>يخرج رجل من مكة ، ويرغب عن آلهة قومه ، ويدعو إلى غيرها ، وهو يأتي بأفضل الدين ، فإذا سمعت به فاتبعه ، فلم يكن لي همّه إلا مكة أسأل هل حدث فيها أمر</w:t>
      </w:r>
      <w:r>
        <w:rPr>
          <w:rtl/>
        </w:rPr>
        <w:t>؟</w:t>
      </w:r>
      <w:r w:rsidRPr="007546DE">
        <w:rPr>
          <w:rtl/>
        </w:rPr>
        <w:t xml:space="preserve"> إلى أن لقيت راكبا فسألته ، فقال : يرغب عن آلهة قومه</w:t>
      </w:r>
      <w:r>
        <w:rPr>
          <w:rtl/>
        </w:rPr>
        <w:t xml:space="preserve"> ..</w:t>
      </w:r>
      <w:r w:rsidRPr="007546DE">
        <w:rPr>
          <w:rtl/>
        </w:rPr>
        <w:t>. فذكر نحو ما تقدم أولا.</w:t>
      </w:r>
    </w:p>
    <w:p w14:paraId="0D7449B8" w14:textId="77777777" w:rsidR="005F5BB8" w:rsidRPr="007546DE" w:rsidRDefault="005F5BB8" w:rsidP="00BB12A9">
      <w:pPr>
        <w:pStyle w:val="libNormal"/>
        <w:rPr>
          <w:rtl/>
        </w:rPr>
      </w:pPr>
      <w:r w:rsidRPr="007546DE">
        <w:rPr>
          <w:rtl/>
        </w:rPr>
        <w:t xml:space="preserve">وأخرج أبو نعيم من طريق حصين بن عبد الرحمن ، عن </w:t>
      </w:r>
      <w:r>
        <w:rPr>
          <w:rtl/>
        </w:rPr>
        <w:t>[</w:t>
      </w:r>
      <w:r w:rsidRPr="007546DE">
        <w:rPr>
          <w:rtl/>
        </w:rPr>
        <w:t>عبد الرحمن بن</w:t>
      </w:r>
      <w:r>
        <w:rPr>
          <w:rtl/>
        </w:rPr>
        <w:t>]</w:t>
      </w:r>
      <w:r w:rsidRPr="007546DE">
        <w:rPr>
          <w:rtl/>
        </w:rPr>
        <w:t xml:space="preserve"> </w:t>
      </w:r>
      <w:r w:rsidRPr="00C830DC">
        <w:rPr>
          <w:rStyle w:val="libFootnotenumChar"/>
          <w:rtl/>
        </w:rPr>
        <w:t>(1)</w:t>
      </w:r>
      <w:r w:rsidRPr="007546DE">
        <w:rPr>
          <w:rtl/>
        </w:rPr>
        <w:t xml:space="preserve"> عمران بن الحارث ، عن مولى لكعب. قال : انطلقنا مع المقداد بن الأسود ، وعمرو بن عبسة ، وشافع بن حبيب الهذلي ، فخرج عمرو بن عبسة يوما للرعية ، فانطلقت نصف النهار</w:t>
      </w:r>
      <w:r>
        <w:rPr>
          <w:rtl/>
        </w:rPr>
        <w:t xml:space="preserve"> ـ </w:t>
      </w:r>
      <w:r w:rsidRPr="007546DE">
        <w:rPr>
          <w:rtl/>
        </w:rPr>
        <w:t>يعني لأراه ، فإذا سحابة قد أظلّته ، ما فيها عنه مفصل ، فأيقظته ، فقال : إن هذا شيء إن علمت أنك أخبرت به أحدا لا يكون بيني وبينك خير. قال : فو الله ما أخبرت به حتى مات.</w:t>
      </w:r>
    </w:p>
    <w:p w14:paraId="413CE1B9" w14:textId="77777777" w:rsidR="005F5BB8" w:rsidRPr="007546DE" w:rsidRDefault="005F5BB8" w:rsidP="00BB12A9">
      <w:pPr>
        <w:pStyle w:val="libNormal"/>
        <w:rPr>
          <w:rtl/>
        </w:rPr>
      </w:pPr>
      <w:r w:rsidRPr="007546DE">
        <w:rPr>
          <w:rtl/>
        </w:rPr>
        <w:t>وقال الحاكم أبو أحمد : قد سكن عمرو بن عبسة الشام ، ويقال : إنه مات بحمص.</w:t>
      </w:r>
    </w:p>
    <w:p w14:paraId="57AC53CB" w14:textId="77777777" w:rsidR="005F5BB8" w:rsidRPr="007546DE" w:rsidRDefault="005F5BB8" w:rsidP="00BB12A9">
      <w:pPr>
        <w:pStyle w:val="libNormal"/>
        <w:rPr>
          <w:rtl/>
        </w:rPr>
      </w:pPr>
      <w:r w:rsidRPr="007546DE">
        <w:rPr>
          <w:rtl/>
        </w:rPr>
        <w:t>قلت : وأظنه مات في أواخر خلافة عثمان ، فإنني لم أر له ذكرا في الفتنة ، ولا في خلافة معاوية.</w:t>
      </w:r>
    </w:p>
    <w:p w14:paraId="09176792" w14:textId="77777777" w:rsidR="005F5BB8" w:rsidRPr="007546DE" w:rsidRDefault="005F5BB8" w:rsidP="00BB12A9">
      <w:pPr>
        <w:pStyle w:val="libNormal"/>
        <w:rPr>
          <w:rtl/>
          <w:lang w:bidi="fa-IR"/>
        </w:rPr>
      </w:pPr>
      <w:r w:rsidRPr="002517A3">
        <w:rPr>
          <w:rStyle w:val="libBold2Char"/>
          <w:rtl/>
        </w:rPr>
        <w:t xml:space="preserve">5919 ز ـ عمرو بن عبس : </w:t>
      </w:r>
      <w:r w:rsidRPr="007546DE">
        <w:rPr>
          <w:rtl/>
          <w:lang w:bidi="fa-IR"/>
        </w:rPr>
        <w:t>يأتي في عمرو بن عيسى.</w:t>
      </w:r>
    </w:p>
    <w:p w14:paraId="61ECF0D4" w14:textId="77777777" w:rsidR="005F5BB8" w:rsidRPr="007546DE" w:rsidRDefault="005F5BB8" w:rsidP="00BB12A9">
      <w:pPr>
        <w:pStyle w:val="libNormal"/>
        <w:rPr>
          <w:rtl/>
        </w:rPr>
      </w:pPr>
      <w:r w:rsidRPr="002517A3">
        <w:rPr>
          <w:rStyle w:val="libBold2Char"/>
          <w:rtl/>
        </w:rPr>
        <w:t xml:space="preserve">5920 أ ـ عمر بن عبيد الله الحضرميّ </w:t>
      </w:r>
      <w:r w:rsidRPr="00C830DC">
        <w:rPr>
          <w:rStyle w:val="libFootnotenumChar"/>
          <w:rtl/>
        </w:rPr>
        <w:t>(2)</w:t>
      </w:r>
      <w:r w:rsidRPr="002517A3">
        <w:rPr>
          <w:rStyle w:val="libBold2Char"/>
          <w:rtl/>
        </w:rPr>
        <w:t xml:space="preserve"> : </w:t>
      </w:r>
      <w:r w:rsidRPr="007546DE">
        <w:rPr>
          <w:rtl/>
        </w:rPr>
        <w:t xml:space="preserve">قال البخاريّ : رأى النبيّ </w:t>
      </w:r>
      <w:r w:rsidRPr="00E662C5">
        <w:rPr>
          <w:rStyle w:val="libAlaemChar"/>
          <w:rtl/>
        </w:rPr>
        <w:t>صلى‌الله‌عليه‌وسلم</w:t>
      </w:r>
      <w:r w:rsidRPr="007546DE">
        <w:rPr>
          <w:rtl/>
        </w:rPr>
        <w:t xml:space="preserve"> ، ولا يصح حديثه ، وتبعه أبو عليّ بن السكن ، وحكاه </w:t>
      </w:r>
      <w:r w:rsidRPr="00C830DC">
        <w:rPr>
          <w:rStyle w:val="libFootnotenumChar"/>
          <w:rtl/>
        </w:rPr>
        <w:t>(3)</w:t>
      </w:r>
      <w:r w:rsidRPr="007546DE">
        <w:rPr>
          <w:rtl/>
        </w:rPr>
        <w:t xml:space="preserve"> ابن عديّ وقال ابن خزيمة : لا أدري هو من أهل المدينة أم لا</w:t>
      </w:r>
      <w:r>
        <w:rPr>
          <w:rtl/>
        </w:rPr>
        <w:t>؟.</w:t>
      </w:r>
    </w:p>
    <w:p w14:paraId="59DFD5F9" w14:textId="77777777" w:rsidR="005F5BB8" w:rsidRPr="007546DE" w:rsidRDefault="005F5BB8" w:rsidP="00BB12A9">
      <w:pPr>
        <w:pStyle w:val="libNormal"/>
        <w:rPr>
          <w:rtl/>
        </w:rPr>
      </w:pPr>
      <w:r w:rsidRPr="007546DE">
        <w:rPr>
          <w:rtl/>
        </w:rPr>
        <w:t xml:space="preserve">أخرجه أحمد ، والبغويّ ، والطّحاويّ ، والطّبريّ ، وابن السّكن ، والباورديّ ، وابن مندة بعلوّ </w:t>
      </w:r>
      <w:r w:rsidRPr="00C830DC">
        <w:rPr>
          <w:rStyle w:val="libFootnotenumChar"/>
          <w:rtl/>
        </w:rPr>
        <w:t>(4)</w:t>
      </w:r>
      <w:r w:rsidRPr="007546DE">
        <w:rPr>
          <w:rtl/>
        </w:rPr>
        <w:t xml:space="preserve"> ، كلّهم من طريق الحسن بن عبد الله </w:t>
      </w:r>
      <w:r w:rsidRPr="00C830DC">
        <w:rPr>
          <w:rStyle w:val="libFootnotenumChar"/>
          <w:rtl/>
        </w:rPr>
        <w:t>(5)</w:t>
      </w:r>
      <w:r w:rsidRPr="007546DE">
        <w:rPr>
          <w:rtl/>
        </w:rPr>
        <w:t xml:space="preserve"> أنّ عمرو بن عبيد الله الحضرميّ صاحب النبيّ </w:t>
      </w:r>
      <w:r w:rsidRPr="00E662C5">
        <w:rPr>
          <w:rStyle w:val="libAlaemChar"/>
          <w:rtl/>
        </w:rPr>
        <w:t>صلى‌الله‌عليه‌وسلم</w:t>
      </w:r>
      <w:r w:rsidRPr="007546DE">
        <w:rPr>
          <w:rtl/>
        </w:rPr>
        <w:t xml:space="preserve"> أكل كتفا ، ثم قام فتمضمض وصلّى ولم يتوضأ.</w:t>
      </w:r>
    </w:p>
    <w:p w14:paraId="7B208CF1" w14:textId="77777777" w:rsidR="005F5BB8" w:rsidRPr="007546DE" w:rsidRDefault="005F5BB8" w:rsidP="00BB12A9">
      <w:pPr>
        <w:pStyle w:val="libNormal"/>
        <w:rPr>
          <w:rtl/>
        </w:rPr>
      </w:pPr>
      <w:r w:rsidRPr="007546DE">
        <w:rPr>
          <w:rtl/>
        </w:rPr>
        <w:t xml:space="preserve">ووقع في الاستيعاب عمرو بن عبد الله الأنصاري ، فذكر الحديث وقال : لا أعرفه بغير هذا. وفيه نظر ، ضعّف </w:t>
      </w:r>
      <w:r w:rsidRPr="00C830DC">
        <w:rPr>
          <w:rStyle w:val="libFootnotenumChar"/>
          <w:rtl/>
        </w:rPr>
        <w:t>(6)</w:t>
      </w:r>
      <w:r w:rsidRPr="007546DE">
        <w:rPr>
          <w:rtl/>
        </w:rPr>
        <w:t xml:space="preserve"> البخاري إسناده ، فخالف في اسم أبيه ، فقال : عبد الله مكبرا ، وفي نسبه </w:t>
      </w:r>
      <w:r>
        <w:rPr>
          <w:rtl/>
        </w:rPr>
        <w:t>[</w:t>
      </w:r>
      <w:r w:rsidRPr="007546DE">
        <w:rPr>
          <w:rtl/>
        </w:rPr>
        <w:t xml:space="preserve">يقال الأنصاري ، فاستدرك ابن فتحون عمرو بن عبيد </w:t>
      </w:r>
      <w:r w:rsidRPr="00C830DC">
        <w:rPr>
          <w:rStyle w:val="libFootnotenumChar"/>
          <w:rtl/>
        </w:rPr>
        <w:t>(7)</w:t>
      </w:r>
      <w:r w:rsidRPr="007546DE">
        <w:rPr>
          <w:rtl/>
        </w:rPr>
        <w:t xml:space="preserve"> الله الحضرميّ ، وأظنه غير</w:t>
      </w:r>
    </w:p>
    <w:p w14:paraId="2ACBF170" w14:textId="77777777" w:rsidR="005F5BB8" w:rsidRPr="007546DE" w:rsidRDefault="005F5BB8" w:rsidP="00575020">
      <w:pPr>
        <w:pStyle w:val="libLine"/>
        <w:rPr>
          <w:rtl/>
        </w:rPr>
      </w:pPr>
      <w:r w:rsidRPr="007546DE">
        <w:rPr>
          <w:rtl/>
        </w:rPr>
        <w:t>__________________</w:t>
      </w:r>
    </w:p>
    <w:p w14:paraId="6CFA2123" w14:textId="77777777" w:rsidR="005F5BB8" w:rsidRPr="007546DE" w:rsidRDefault="005F5BB8" w:rsidP="00F74DAE">
      <w:pPr>
        <w:pStyle w:val="libFootnote0"/>
        <w:rPr>
          <w:rtl/>
          <w:lang w:bidi="fa-IR"/>
        </w:rPr>
      </w:pPr>
      <w:r>
        <w:rPr>
          <w:rtl/>
        </w:rPr>
        <w:t>(</w:t>
      </w:r>
      <w:r w:rsidRPr="007546DE">
        <w:rPr>
          <w:rtl/>
        </w:rPr>
        <w:t xml:space="preserve">1) سقط في : </w:t>
      </w:r>
      <w:r>
        <w:rPr>
          <w:rtl/>
        </w:rPr>
        <w:t>أ ،</w:t>
      </w:r>
      <w:r w:rsidRPr="007546DE">
        <w:rPr>
          <w:rtl/>
        </w:rPr>
        <w:t xml:space="preserve"> د ، ت ، ل ، ه.</w:t>
      </w:r>
    </w:p>
    <w:p w14:paraId="52D6388B"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3985) ، تجريد أسماء الصحابة 1 / 413 ، التاريخ الكبير 6 / 312.</w:t>
      </w:r>
    </w:p>
    <w:p w14:paraId="7F441E02"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وزكاه.</w:t>
      </w:r>
    </w:p>
    <w:p w14:paraId="73403A0B"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نقلوا.</w:t>
      </w:r>
    </w:p>
    <w:p w14:paraId="01FFBA00" w14:textId="77777777" w:rsidR="005F5BB8" w:rsidRPr="007546DE" w:rsidRDefault="005F5BB8" w:rsidP="00F74DAE">
      <w:pPr>
        <w:pStyle w:val="libFootnote0"/>
        <w:rPr>
          <w:rtl/>
          <w:lang w:bidi="fa-IR"/>
        </w:rPr>
      </w:pPr>
      <w:r>
        <w:rPr>
          <w:rtl/>
        </w:rPr>
        <w:t>(</w:t>
      </w:r>
      <w:r w:rsidRPr="007546DE">
        <w:rPr>
          <w:rtl/>
        </w:rPr>
        <w:t>5) في ل ، ت : عبيد الله.</w:t>
      </w:r>
    </w:p>
    <w:p w14:paraId="4A8F4B2C" w14:textId="77777777" w:rsidR="005F5BB8" w:rsidRPr="007546DE" w:rsidRDefault="005F5BB8" w:rsidP="00F74DAE">
      <w:pPr>
        <w:pStyle w:val="libFootnote0"/>
        <w:rPr>
          <w:rtl/>
          <w:lang w:bidi="fa-IR"/>
        </w:rPr>
      </w:pPr>
      <w:r>
        <w:rPr>
          <w:rtl/>
        </w:rPr>
        <w:t>(</w:t>
      </w:r>
      <w:r w:rsidRPr="007546DE">
        <w:rPr>
          <w:rtl/>
        </w:rPr>
        <w:t>6) في د : قد ضعف.</w:t>
      </w:r>
    </w:p>
    <w:p w14:paraId="7643A12A"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عبد الله.</w:t>
      </w:r>
    </w:p>
    <w:p w14:paraId="1B8AB25C" w14:textId="77777777" w:rsidR="005F5BB8" w:rsidRPr="007546DE" w:rsidRDefault="005F5BB8" w:rsidP="00F74DAE">
      <w:pPr>
        <w:pStyle w:val="libFootnote0"/>
        <w:rPr>
          <w:rtl/>
        </w:rPr>
      </w:pPr>
      <w:r>
        <w:rPr>
          <w:rtl/>
        </w:rPr>
        <w:br w:type="page"/>
      </w:r>
      <w:r w:rsidRPr="007546DE">
        <w:rPr>
          <w:rtl/>
        </w:rPr>
        <w:lastRenderedPageBreak/>
        <w:t xml:space="preserve">الّذي في الاستيعاب ، وليس بجيد </w:t>
      </w:r>
      <w:r w:rsidRPr="00C830DC">
        <w:rPr>
          <w:rStyle w:val="libFootnotenumChar"/>
          <w:rtl/>
        </w:rPr>
        <w:t>(1)</w:t>
      </w:r>
      <w:r w:rsidRPr="007546DE">
        <w:rPr>
          <w:rtl/>
        </w:rPr>
        <w:t xml:space="preserve"> ، بل هو من </w:t>
      </w:r>
      <w:r>
        <w:rPr>
          <w:rtl/>
        </w:rPr>
        <w:t>(</w:t>
      </w:r>
      <w:r w:rsidRPr="007546DE">
        <w:rPr>
          <w:rtl/>
        </w:rPr>
        <w:t>شرّ كتابه الّذي</w:t>
      </w:r>
      <w:r>
        <w:rPr>
          <w:rtl/>
        </w:rPr>
        <w:t>)</w:t>
      </w:r>
      <w:r w:rsidRPr="007546DE">
        <w:rPr>
          <w:rtl/>
        </w:rPr>
        <w:t xml:space="preserve"> </w:t>
      </w:r>
      <w:r w:rsidRPr="00C830DC">
        <w:rPr>
          <w:rStyle w:val="libFootnotenumChar"/>
          <w:rtl/>
        </w:rPr>
        <w:t>(2)</w:t>
      </w:r>
      <w:r w:rsidRPr="007546DE">
        <w:rPr>
          <w:rtl/>
        </w:rPr>
        <w:t xml:space="preserve"> جمعه في أوهام الاستيعاب ، قال ابن الأثير : تقدم هذا المتن في عمرو بن عبد الله</w:t>
      </w:r>
      <w:r>
        <w:rPr>
          <w:rtl/>
        </w:rPr>
        <w:t>]</w:t>
      </w:r>
      <w:r w:rsidRPr="007546DE">
        <w:rPr>
          <w:rtl/>
        </w:rPr>
        <w:t xml:space="preserve"> </w:t>
      </w:r>
      <w:r w:rsidRPr="00C830DC">
        <w:rPr>
          <w:rStyle w:val="libFootnotenumChar"/>
          <w:rtl/>
        </w:rPr>
        <w:t>(3)</w:t>
      </w:r>
      <w:r w:rsidRPr="007546DE">
        <w:rPr>
          <w:rtl/>
        </w:rPr>
        <w:t xml:space="preserve"> فقال : الأنصاري ، فلعله كان حضرميا وحليفا في الأنصار. ووقع في التجريد : الثقفي بدل الأنصاري ، وما أدري ما وجهه</w:t>
      </w:r>
      <w:r>
        <w:rPr>
          <w:rtl/>
        </w:rPr>
        <w:t>؟</w:t>
      </w:r>
      <w:r w:rsidRPr="007546DE">
        <w:rPr>
          <w:rtl/>
        </w:rPr>
        <w:t xml:space="preserve"> </w:t>
      </w:r>
      <w:r>
        <w:rPr>
          <w:rtl/>
        </w:rPr>
        <w:t>[</w:t>
      </w:r>
      <w:r w:rsidRPr="007546DE">
        <w:rPr>
          <w:rtl/>
        </w:rPr>
        <w:t>والله أعلم</w:t>
      </w:r>
      <w:r>
        <w:rPr>
          <w:rtl/>
        </w:rPr>
        <w:t>]</w:t>
      </w:r>
      <w:r w:rsidRPr="007546DE">
        <w:rPr>
          <w:rtl/>
        </w:rPr>
        <w:t xml:space="preserve"> </w:t>
      </w:r>
      <w:r w:rsidRPr="00C830DC">
        <w:rPr>
          <w:rStyle w:val="libFootnotenumChar"/>
          <w:rtl/>
        </w:rPr>
        <w:t>(4)</w:t>
      </w:r>
    </w:p>
    <w:p w14:paraId="32E92EB1" w14:textId="77777777" w:rsidR="005F5BB8" w:rsidRDefault="005F5BB8" w:rsidP="00BB12A9">
      <w:pPr>
        <w:pStyle w:val="libNormal"/>
        <w:rPr>
          <w:rtl/>
        </w:rPr>
      </w:pPr>
      <w:r w:rsidRPr="002517A3">
        <w:rPr>
          <w:rStyle w:val="libBold2Char"/>
          <w:rtl/>
        </w:rPr>
        <w:t>5920 ب ـ عمرو بن عثمان</w:t>
      </w:r>
      <w:r w:rsidRPr="002517A3">
        <w:rPr>
          <w:rStyle w:val="libBold2Char"/>
          <w:rFonts w:hint="cs"/>
          <w:rtl/>
        </w:rPr>
        <w:t xml:space="preserve"> </w:t>
      </w:r>
      <w:r w:rsidRPr="007546DE">
        <w:rPr>
          <w:rtl/>
        </w:rPr>
        <w:t xml:space="preserve">بن كعب بن سعد بن تيم بن مرّة التيمي </w:t>
      </w:r>
      <w:r w:rsidRPr="00C830DC">
        <w:rPr>
          <w:rStyle w:val="libFootnotenumChar"/>
          <w:rtl/>
        </w:rPr>
        <w:t>(5)</w:t>
      </w:r>
    </w:p>
    <w:p w14:paraId="36B109C7" w14:textId="77777777" w:rsidR="005F5BB8" w:rsidRPr="007546DE" w:rsidRDefault="005F5BB8" w:rsidP="00BB12A9">
      <w:pPr>
        <w:pStyle w:val="libNormal"/>
        <w:rPr>
          <w:rtl/>
        </w:rPr>
      </w:pPr>
      <w:r w:rsidRPr="007546DE">
        <w:rPr>
          <w:rtl/>
        </w:rPr>
        <w:t>ذكره ابن إسحاق في مهاجرة الحبشة ، وأمّه هند بنت البياع الليثية.</w:t>
      </w:r>
    </w:p>
    <w:p w14:paraId="40D0EA17" w14:textId="77777777" w:rsidR="005F5BB8" w:rsidRPr="007546DE" w:rsidRDefault="005F5BB8" w:rsidP="00BB12A9">
      <w:pPr>
        <w:pStyle w:val="libNormal"/>
        <w:rPr>
          <w:rtl/>
        </w:rPr>
      </w:pPr>
      <w:r w:rsidRPr="007546DE">
        <w:rPr>
          <w:rtl/>
        </w:rPr>
        <w:t>وقال البلاذري وغيره : استشهد بالقادسية سنة خمس عشرة ، وليس له عقب.</w:t>
      </w:r>
    </w:p>
    <w:p w14:paraId="29B1432F" w14:textId="77777777" w:rsidR="005F5BB8" w:rsidRPr="007546DE" w:rsidRDefault="005F5BB8" w:rsidP="00BB12A9">
      <w:pPr>
        <w:pStyle w:val="libNormal"/>
        <w:rPr>
          <w:rtl/>
        </w:rPr>
      </w:pPr>
      <w:r w:rsidRPr="002517A3">
        <w:rPr>
          <w:rStyle w:val="libBold2Char"/>
          <w:rtl/>
        </w:rPr>
        <w:t>5921 ـ عمرو بن عزرة</w:t>
      </w:r>
      <w:r w:rsidRPr="002517A3">
        <w:rPr>
          <w:rStyle w:val="libBold2Char"/>
          <w:rFonts w:hint="cs"/>
          <w:rtl/>
        </w:rPr>
        <w:t xml:space="preserve"> </w:t>
      </w:r>
      <w:r w:rsidRPr="007546DE">
        <w:rPr>
          <w:rtl/>
        </w:rPr>
        <w:t>بن عمرو بن محمود بن رفاعة ، أبو زيد الأنصاري.</w:t>
      </w:r>
    </w:p>
    <w:p w14:paraId="106B18DA" w14:textId="77777777" w:rsidR="005F5BB8" w:rsidRPr="007546DE" w:rsidRDefault="005F5BB8" w:rsidP="00BB12A9">
      <w:pPr>
        <w:pStyle w:val="libNormal"/>
        <w:rPr>
          <w:rtl/>
        </w:rPr>
      </w:pPr>
      <w:r w:rsidRPr="007546DE">
        <w:rPr>
          <w:rtl/>
        </w:rPr>
        <w:t>قال ابن الكلبيّ في الجمهرة : له صحبة.</w:t>
      </w:r>
    </w:p>
    <w:p w14:paraId="77A50E33" w14:textId="77777777" w:rsidR="005F5BB8" w:rsidRPr="007546DE" w:rsidRDefault="005F5BB8" w:rsidP="00BB12A9">
      <w:pPr>
        <w:pStyle w:val="libNormal"/>
        <w:rPr>
          <w:rtl/>
        </w:rPr>
      </w:pPr>
      <w:r w:rsidRPr="007546DE">
        <w:rPr>
          <w:rtl/>
        </w:rPr>
        <w:t>قلت : وذكره أبو عبيد القاسم بن سلّام في أول نسب قحطان ، وذكر أنه من ذرية الفطيون بن عامر بن ثعلبة.</w:t>
      </w:r>
    </w:p>
    <w:p w14:paraId="121EC4C6" w14:textId="77777777" w:rsidR="005F5BB8" w:rsidRPr="002517A3" w:rsidRDefault="005F5BB8" w:rsidP="00BB12A9">
      <w:pPr>
        <w:pStyle w:val="libNormal"/>
        <w:rPr>
          <w:rStyle w:val="libBold2Char"/>
          <w:rtl/>
        </w:rPr>
      </w:pPr>
      <w:r w:rsidRPr="002517A3">
        <w:rPr>
          <w:rStyle w:val="libBold2Char"/>
          <w:rtl/>
        </w:rPr>
        <w:t xml:space="preserve">5922 ـ عمرو بن عطية </w:t>
      </w:r>
      <w:r w:rsidRPr="00C830DC">
        <w:rPr>
          <w:rStyle w:val="libFootnotenumChar"/>
          <w:rtl/>
        </w:rPr>
        <w:t>(6)</w:t>
      </w:r>
      <w:r w:rsidRPr="002517A3">
        <w:rPr>
          <w:rStyle w:val="libBold2Char"/>
          <w:rtl/>
        </w:rPr>
        <w:t xml:space="preserve"> :</w:t>
      </w:r>
    </w:p>
    <w:p w14:paraId="416F985A" w14:textId="77777777" w:rsidR="005F5BB8" w:rsidRPr="007546DE" w:rsidRDefault="005F5BB8" w:rsidP="00BB12A9">
      <w:pPr>
        <w:pStyle w:val="libNormal"/>
        <w:rPr>
          <w:rtl/>
        </w:rPr>
      </w:pPr>
      <w:r w:rsidRPr="007546DE">
        <w:rPr>
          <w:rtl/>
        </w:rPr>
        <w:t xml:space="preserve">أورده الطّبرانيّ في الصّحابة ، وأبو نعيم من طريقه ، وأخرج من طريق ابن لهيعة عن سليمان بن عبد الرحمن ، عن القاسم بن عبد الرحمن ، عن عمرو بن عطية ، قال : سمعت رسول الله </w:t>
      </w:r>
      <w:r w:rsidRPr="00E662C5">
        <w:rPr>
          <w:rStyle w:val="libAlaemChar"/>
          <w:rtl/>
        </w:rPr>
        <w:t>صلى‌الله‌عليه‌وسلم</w:t>
      </w:r>
      <w:r w:rsidRPr="007546DE">
        <w:rPr>
          <w:rtl/>
        </w:rPr>
        <w:t xml:space="preserve"> يقول : «إنّ الأرض ستفتح عليكم ، وتكفون المئونة ، فلا يعجز أحدكم أن يلهو بسهميه»</w:t>
      </w:r>
      <w:r>
        <w:rPr>
          <w:rtl/>
        </w:rPr>
        <w:t>.</w:t>
      </w:r>
      <w:r>
        <w:rPr>
          <w:rFonts w:hint="cs"/>
          <w:rtl/>
        </w:rPr>
        <w:t xml:space="preserve"> </w:t>
      </w:r>
      <w:r w:rsidRPr="007546DE">
        <w:rPr>
          <w:rtl/>
        </w:rPr>
        <w:t>واستدركه أبو موسى.</w:t>
      </w:r>
    </w:p>
    <w:p w14:paraId="713485EA" w14:textId="77777777" w:rsidR="005F5BB8" w:rsidRPr="002517A3" w:rsidRDefault="005F5BB8" w:rsidP="00BB12A9">
      <w:pPr>
        <w:pStyle w:val="libNormal"/>
        <w:rPr>
          <w:rStyle w:val="libBold2Char"/>
          <w:rtl/>
        </w:rPr>
      </w:pPr>
      <w:r w:rsidRPr="002517A3">
        <w:rPr>
          <w:rStyle w:val="libBold2Char"/>
          <w:rtl/>
        </w:rPr>
        <w:t xml:space="preserve">5923 ز ـ عمرو بن عقبة </w:t>
      </w:r>
      <w:r w:rsidRPr="00C830DC">
        <w:rPr>
          <w:rStyle w:val="libFootnotenumChar"/>
          <w:rtl/>
        </w:rPr>
        <w:t>(7)</w:t>
      </w:r>
      <w:r w:rsidRPr="002517A3">
        <w:rPr>
          <w:rStyle w:val="libBold2Char"/>
          <w:rtl/>
        </w:rPr>
        <w:t xml:space="preserve"> :</w:t>
      </w:r>
    </w:p>
    <w:p w14:paraId="07025E51" w14:textId="77777777" w:rsidR="005F5BB8" w:rsidRPr="007546DE" w:rsidRDefault="005F5BB8" w:rsidP="00BB12A9">
      <w:pPr>
        <w:pStyle w:val="libNormal"/>
        <w:rPr>
          <w:rtl/>
        </w:rPr>
      </w:pPr>
      <w:r w:rsidRPr="007546DE">
        <w:rPr>
          <w:rtl/>
        </w:rPr>
        <w:t>ذكره سعيد بن يعقوب الشّيرازيّ ، وأورد من طريق مكحول عن عمرو بن عقبة</w:t>
      </w:r>
      <w:r>
        <w:rPr>
          <w:rtl/>
        </w:rPr>
        <w:t xml:space="preserve"> ـ </w:t>
      </w:r>
      <w:r w:rsidRPr="007546DE">
        <w:rPr>
          <w:rtl/>
        </w:rPr>
        <w:t>رفعه : «من صام يوما في سبيل الله بعد عن النّار مسيرة مائة عام»</w:t>
      </w:r>
      <w:r>
        <w:rPr>
          <w:rtl/>
        </w:rPr>
        <w:t>.</w:t>
      </w:r>
    </w:p>
    <w:p w14:paraId="00E90A18" w14:textId="77777777" w:rsidR="005F5BB8" w:rsidRPr="007546DE" w:rsidRDefault="005F5BB8" w:rsidP="00BB12A9">
      <w:pPr>
        <w:pStyle w:val="libNormal"/>
        <w:rPr>
          <w:rtl/>
        </w:rPr>
      </w:pPr>
      <w:r w:rsidRPr="007546DE">
        <w:rPr>
          <w:rtl/>
        </w:rPr>
        <w:t>واستدركه أبو موسى ، وقال : قال سعيد : لعله عمرو بن عبسة ، يعني فتحرّف.</w:t>
      </w:r>
    </w:p>
    <w:p w14:paraId="0734E4D5" w14:textId="77777777" w:rsidR="005F5BB8" w:rsidRPr="007546DE" w:rsidRDefault="005F5BB8" w:rsidP="00BB12A9">
      <w:pPr>
        <w:pStyle w:val="libNormal"/>
        <w:rPr>
          <w:rtl/>
        </w:rPr>
      </w:pPr>
      <w:r w:rsidRPr="007546DE">
        <w:rPr>
          <w:rtl/>
        </w:rPr>
        <w:t>قلت : لكنه يحتمل التعدد.</w:t>
      </w:r>
    </w:p>
    <w:p w14:paraId="133B7602" w14:textId="77777777" w:rsidR="005F5BB8" w:rsidRPr="007546DE" w:rsidRDefault="005F5BB8" w:rsidP="00BB12A9">
      <w:pPr>
        <w:pStyle w:val="libNormal"/>
        <w:rPr>
          <w:rtl/>
          <w:lang w:bidi="fa-IR"/>
        </w:rPr>
      </w:pPr>
      <w:r w:rsidRPr="002517A3">
        <w:rPr>
          <w:rStyle w:val="libBold2Char"/>
          <w:rtl/>
        </w:rPr>
        <w:t xml:space="preserve">5924 ـ عمرو بن عقبة : </w:t>
      </w:r>
      <w:r w:rsidRPr="007546DE">
        <w:rPr>
          <w:rtl/>
          <w:lang w:bidi="fa-IR"/>
        </w:rPr>
        <w:t xml:space="preserve">بن نيار الأنصاري </w:t>
      </w:r>
      <w:r w:rsidRPr="00C830DC">
        <w:rPr>
          <w:rStyle w:val="libFootnotenumChar"/>
          <w:rtl/>
        </w:rPr>
        <w:t>(8)</w:t>
      </w:r>
    </w:p>
    <w:p w14:paraId="6B2AD34C" w14:textId="77777777" w:rsidR="005F5BB8" w:rsidRPr="007546DE" w:rsidRDefault="005F5BB8" w:rsidP="00575020">
      <w:pPr>
        <w:pStyle w:val="libLine"/>
        <w:rPr>
          <w:rtl/>
        </w:rPr>
      </w:pPr>
      <w:r w:rsidRPr="007546DE">
        <w:rPr>
          <w:rtl/>
        </w:rPr>
        <w:t>__________________</w:t>
      </w:r>
    </w:p>
    <w:p w14:paraId="64F9056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عبيد.</w:t>
      </w:r>
    </w:p>
    <w:p w14:paraId="405038B9"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شرط كتاب الدر.</w:t>
      </w:r>
    </w:p>
    <w:p w14:paraId="609CECEB" w14:textId="77777777" w:rsidR="005F5BB8" w:rsidRPr="007546DE" w:rsidRDefault="005F5BB8" w:rsidP="00F74DAE">
      <w:pPr>
        <w:pStyle w:val="libFootnote0"/>
        <w:rPr>
          <w:rtl/>
          <w:lang w:bidi="fa-IR"/>
        </w:rPr>
      </w:pPr>
      <w:r>
        <w:rPr>
          <w:rtl/>
        </w:rPr>
        <w:t>(</w:t>
      </w:r>
      <w:r w:rsidRPr="007546DE">
        <w:rPr>
          <w:rtl/>
        </w:rPr>
        <w:t>3) سقط في د ، ل ، ت ، ه</w:t>
      </w:r>
    </w:p>
    <w:p w14:paraId="7F39D9CB" w14:textId="77777777" w:rsidR="005F5BB8" w:rsidRPr="007546DE" w:rsidRDefault="005F5BB8" w:rsidP="00F74DAE">
      <w:pPr>
        <w:pStyle w:val="libFootnote0"/>
        <w:rPr>
          <w:rtl/>
          <w:lang w:bidi="fa-IR"/>
        </w:rPr>
      </w:pPr>
      <w:r>
        <w:rPr>
          <w:rtl/>
        </w:rPr>
        <w:t>(</w:t>
      </w:r>
      <w:r w:rsidRPr="007546DE">
        <w:rPr>
          <w:rtl/>
        </w:rPr>
        <w:t>4) سقط في أ.</w:t>
      </w:r>
    </w:p>
    <w:p w14:paraId="69654C8F"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3987) ، الاستيعاب ت </w:t>
      </w:r>
      <w:r>
        <w:rPr>
          <w:rtl/>
        </w:rPr>
        <w:t>(</w:t>
      </w:r>
      <w:r w:rsidRPr="007546DE">
        <w:rPr>
          <w:rtl/>
        </w:rPr>
        <w:t>1960)</w:t>
      </w:r>
      <w:r>
        <w:rPr>
          <w:rtl/>
        </w:rPr>
        <w:t>.</w:t>
      </w:r>
    </w:p>
    <w:p w14:paraId="6E37080D"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3989)</w:t>
      </w:r>
      <w:r>
        <w:rPr>
          <w:rtl/>
        </w:rPr>
        <w:t>.</w:t>
      </w:r>
    </w:p>
    <w:p w14:paraId="503CCF76"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3991)</w:t>
      </w:r>
      <w:r>
        <w:rPr>
          <w:rtl/>
        </w:rPr>
        <w:t>.</w:t>
      </w:r>
    </w:p>
    <w:p w14:paraId="47EFBBB5" w14:textId="77777777" w:rsidR="005F5BB8" w:rsidRPr="007546DE" w:rsidRDefault="005F5BB8" w:rsidP="00F74DAE">
      <w:pPr>
        <w:pStyle w:val="libFootnote0"/>
        <w:rPr>
          <w:rtl/>
          <w:lang w:bidi="fa-IR"/>
        </w:rPr>
      </w:pPr>
      <w:r>
        <w:rPr>
          <w:rtl/>
        </w:rPr>
        <w:t>(</w:t>
      </w:r>
      <w:r w:rsidRPr="007546DE">
        <w:rPr>
          <w:rtl/>
        </w:rPr>
        <w:t>8) تجريد أسماء الصحابة 1 / 413 ، الثقات 3 / 270.</w:t>
      </w:r>
    </w:p>
    <w:p w14:paraId="5300E06D" w14:textId="77777777" w:rsidR="005F5BB8" w:rsidRPr="007546DE" w:rsidRDefault="005F5BB8" w:rsidP="00BB12A9">
      <w:pPr>
        <w:pStyle w:val="libNormal"/>
        <w:rPr>
          <w:rtl/>
        </w:rPr>
      </w:pPr>
      <w:r>
        <w:rPr>
          <w:rtl/>
        </w:rPr>
        <w:br w:type="page"/>
      </w:r>
      <w:r w:rsidRPr="007546DE">
        <w:rPr>
          <w:rtl/>
        </w:rPr>
        <w:lastRenderedPageBreak/>
        <w:t>ذكره المستغفريّ في الصحابة ، وقال : شهد بدرا ، يكنى أبا سعيد.</w:t>
      </w:r>
    </w:p>
    <w:p w14:paraId="63AE8EFC" w14:textId="77777777" w:rsidR="005F5BB8" w:rsidRPr="007546DE" w:rsidRDefault="005F5BB8" w:rsidP="00BB12A9">
      <w:pPr>
        <w:pStyle w:val="libNormal"/>
        <w:rPr>
          <w:rtl/>
        </w:rPr>
      </w:pPr>
      <w:r w:rsidRPr="007546DE">
        <w:rPr>
          <w:rtl/>
        </w:rPr>
        <w:t>استدركه أبو موسى وخلطه بالذي قبله. والصواب أنه غيره. وسيأتي في عمير بالتصغير.</w:t>
      </w:r>
    </w:p>
    <w:p w14:paraId="3AB04E23" w14:textId="77777777" w:rsidR="005F5BB8" w:rsidRPr="007546DE" w:rsidRDefault="005F5BB8" w:rsidP="00BB12A9">
      <w:pPr>
        <w:pStyle w:val="libNormal"/>
        <w:rPr>
          <w:rtl/>
          <w:lang w:bidi="fa-IR"/>
        </w:rPr>
      </w:pPr>
      <w:r w:rsidRPr="002517A3">
        <w:rPr>
          <w:rStyle w:val="libBold2Char"/>
          <w:rtl/>
        </w:rPr>
        <w:t xml:space="preserve">5925 ـ عمرو بن عقيل </w:t>
      </w:r>
      <w:r w:rsidRPr="00C830DC">
        <w:rPr>
          <w:rStyle w:val="libFootnotenumChar"/>
          <w:rtl/>
        </w:rPr>
        <w:t>(1)</w:t>
      </w:r>
      <w:r w:rsidRPr="002517A3">
        <w:rPr>
          <w:rStyle w:val="libBold2Char"/>
          <w:rtl/>
        </w:rPr>
        <w:t xml:space="preserve"> : </w:t>
      </w:r>
      <w:r w:rsidRPr="007546DE">
        <w:rPr>
          <w:rtl/>
          <w:lang w:bidi="fa-IR"/>
        </w:rPr>
        <w:t xml:space="preserve">حضر عند النبيّ </w:t>
      </w:r>
      <w:r w:rsidRPr="00E662C5">
        <w:rPr>
          <w:rStyle w:val="libAlaemChar"/>
          <w:rtl/>
        </w:rPr>
        <w:t>صلى‌الله‌عليه‌وسلم</w:t>
      </w:r>
      <w:r w:rsidRPr="007546DE">
        <w:rPr>
          <w:rtl/>
          <w:lang w:bidi="fa-IR"/>
        </w:rPr>
        <w:t>.</w:t>
      </w:r>
    </w:p>
    <w:p w14:paraId="18B26078" w14:textId="77777777" w:rsidR="005F5BB8" w:rsidRPr="007546DE" w:rsidRDefault="005F5BB8" w:rsidP="00BB12A9">
      <w:pPr>
        <w:pStyle w:val="libNormal"/>
        <w:rPr>
          <w:rtl/>
        </w:rPr>
      </w:pPr>
      <w:r w:rsidRPr="007546DE">
        <w:rPr>
          <w:rtl/>
        </w:rPr>
        <w:t xml:space="preserve">ذكره الطّبرانيّ في مسند الشاميين ، ولم يذكره في المعجم الكبير ، فأخرج من طريق محمد بن عثمان بن عطاء الخراساني ، عن أبيه ، عن جده ، حدثني يحيى بن عقيل أن أباه قال : بينما نحن عند رسول الله </w:t>
      </w:r>
      <w:r w:rsidRPr="00E662C5">
        <w:rPr>
          <w:rStyle w:val="libAlaemChar"/>
          <w:rtl/>
        </w:rPr>
        <w:t>صلى‌الله‌عليه‌وسلم</w:t>
      </w:r>
      <w:r w:rsidRPr="007546DE">
        <w:rPr>
          <w:rtl/>
        </w:rPr>
        <w:t xml:space="preserve"> إذ أقبل رجل جريء يتخطّى الناس ، فدنا حتى سلم ، ووضع ركبته على ركبة رسول الله </w:t>
      </w:r>
      <w:r w:rsidRPr="00E662C5">
        <w:rPr>
          <w:rStyle w:val="libAlaemChar"/>
          <w:rtl/>
        </w:rPr>
        <w:t>صلى‌الله‌عليه‌وسلم</w:t>
      </w:r>
      <w:r>
        <w:rPr>
          <w:rtl/>
        </w:rPr>
        <w:t xml:space="preserve"> ..</w:t>
      </w:r>
      <w:r w:rsidRPr="007546DE">
        <w:rPr>
          <w:rtl/>
        </w:rPr>
        <w:t xml:space="preserve">. فذكر الحديث بطوله في السؤال عن الإسلام والإيمان ، وفي آخره : فقال النبيّ </w:t>
      </w:r>
      <w:r w:rsidRPr="00E662C5">
        <w:rPr>
          <w:rStyle w:val="libAlaemChar"/>
          <w:rtl/>
        </w:rPr>
        <w:t>صلى‌الله‌عليه‌وسلم</w:t>
      </w:r>
      <w:r w:rsidRPr="007546DE">
        <w:rPr>
          <w:rtl/>
        </w:rPr>
        <w:t xml:space="preserve"> : «ذلكم جبريل ، أتى النّاس في صورة رجل من بني آدم علّمهم دينهم ، ثمّ رجع» </w:t>
      </w:r>
      <w:r w:rsidRPr="00C830DC">
        <w:rPr>
          <w:rStyle w:val="libFootnotenumChar"/>
          <w:rtl/>
        </w:rPr>
        <w:t>(2)</w:t>
      </w:r>
      <w:r>
        <w:rPr>
          <w:rtl/>
        </w:rPr>
        <w:t>.</w:t>
      </w:r>
    </w:p>
    <w:p w14:paraId="0E2BA793" w14:textId="77777777" w:rsidR="005F5BB8" w:rsidRPr="007546DE" w:rsidRDefault="005F5BB8" w:rsidP="00BB12A9">
      <w:pPr>
        <w:pStyle w:val="libNormal"/>
        <w:rPr>
          <w:rtl/>
          <w:lang w:bidi="fa-IR"/>
        </w:rPr>
      </w:pPr>
      <w:r w:rsidRPr="002517A3">
        <w:rPr>
          <w:rStyle w:val="libBold2Char"/>
          <w:rtl/>
        </w:rPr>
        <w:t xml:space="preserve">5926 ز ـ عمرو بن عكرمة بن أبي جهل : </w:t>
      </w:r>
      <w:r w:rsidRPr="007546DE">
        <w:rPr>
          <w:rtl/>
          <w:lang w:bidi="fa-IR"/>
        </w:rPr>
        <w:t xml:space="preserve">تقدم في عمر </w:t>
      </w:r>
      <w:r w:rsidRPr="00C830DC">
        <w:rPr>
          <w:rStyle w:val="libFootnotenumChar"/>
          <w:rtl/>
        </w:rPr>
        <w:t>(3)</w:t>
      </w:r>
      <w:r>
        <w:rPr>
          <w:rtl/>
          <w:lang w:bidi="fa-IR"/>
        </w:rPr>
        <w:t>.</w:t>
      </w:r>
    </w:p>
    <w:p w14:paraId="3BC86CEC" w14:textId="77777777" w:rsidR="005F5BB8" w:rsidRPr="007546DE" w:rsidRDefault="005F5BB8" w:rsidP="00BB12A9">
      <w:pPr>
        <w:pStyle w:val="libNormal"/>
        <w:rPr>
          <w:rtl/>
        </w:rPr>
      </w:pPr>
      <w:r w:rsidRPr="002517A3">
        <w:rPr>
          <w:rStyle w:val="libBold2Char"/>
          <w:rtl/>
        </w:rPr>
        <w:t>5927 ز ـ عمرو بن علقمة</w:t>
      </w:r>
      <w:r w:rsidRPr="002517A3">
        <w:rPr>
          <w:rStyle w:val="libBold2Char"/>
          <w:rFonts w:hint="cs"/>
          <w:rtl/>
        </w:rPr>
        <w:t xml:space="preserve"> </w:t>
      </w:r>
      <w:r w:rsidRPr="007546DE">
        <w:rPr>
          <w:rtl/>
        </w:rPr>
        <w:t>بن علاثة العامري ، ثم الكلابي.</w:t>
      </w:r>
    </w:p>
    <w:p w14:paraId="13076E42" w14:textId="77777777" w:rsidR="005F5BB8" w:rsidRPr="007546DE" w:rsidRDefault="005F5BB8" w:rsidP="00BB12A9">
      <w:pPr>
        <w:pStyle w:val="libNormal"/>
        <w:rPr>
          <w:rtl/>
        </w:rPr>
      </w:pPr>
      <w:r w:rsidRPr="007546DE">
        <w:rPr>
          <w:rtl/>
        </w:rPr>
        <w:t>تقدم ذكر أبيه ، وله قصة مع معاوية.</w:t>
      </w:r>
    </w:p>
    <w:p w14:paraId="1F1D8942" w14:textId="77777777" w:rsidR="005F5BB8" w:rsidRDefault="005F5BB8" w:rsidP="002517A3">
      <w:pPr>
        <w:pStyle w:val="libBold2"/>
        <w:rPr>
          <w:rtl/>
        </w:rPr>
      </w:pPr>
      <w:r w:rsidRPr="00B6730E">
        <w:rPr>
          <w:rtl/>
        </w:rPr>
        <w:t>5928 ز</w:t>
      </w:r>
      <w:r>
        <w:rPr>
          <w:rtl/>
        </w:rPr>
        <w:t xml:space="preserve"> ـ </w:t>
      </w:r>
      <w:r w:rsidRPr="00B6730E">
        <w:rPr>
          <w:rtl/>
        </w:rPr>
        <w:t xml:space="preserve">عمرو بن عمرو الحارثي </w:t>
      </w:r>
      <w:r>
        <w:rPr>
          <w:rtl/>
        </w:rPr>
        <w:t>:</w:t>
      </w:r>
    </w:p>
    <w:p w14:paraId="4B27740E" w14:textId="77777777" w:rsidR="005F5BB8" w:rsidRPr="007546DE" w:rsidRDefault="005F5BB8" w:rsidP="00BB12A9">
      <w:pPr>
        <w:pStyle w:val="libNormal"/>
        <w:rPr>
          <w:rtl/>
        </w:rPr>
      </w:pPr>
      <w:r w:rsidRPr="007546DE">
        <w:rPr>
          <w:rtl/>
        </w:rPr>
        <w:t xml:space="preserve">ذكره ابن إسحاق في وفد بني الحارث </w:t>
      </w:r>
      <w:r w:rsidRPr="00C830DC">
        <w:rPr>
          <w:rStyle w:val="libFootnotenumChar"/>
          <w:rtl/>
        </w:rPr>
        <w:t>(4)</w:t>
      </w:r>
      <w:r>
        <w:rPr>
          <w:rtl/>
        </w:rPr>
        <w:t>.</w:t>
      </w:r>
      <w:r w:rsidRPr="007546DE">
        <w:rPr>
          <w:rtl/>
        </w:rPr>
        <w:t xml:space="preserve"> وسيأتي بيان ذلك في يزيد بن عبد المدان </w:t>
      </w:r>
      <w:r w:rsidRPr="00C830DC">
        <w:rPr>
          <w:rStyle w:val="libFootnotenumChar"/>
          <w:rtl/>
        </w:rPr>
        <w:t>(5)</w:t>
      </w:r>
      <w:r>
        <w:rPr>
          <w:rtl/>
        </w:rPr>
        <w:t>.</w:t>
      </w:r>
    </w:p>
    <w:p w14:paraId="439C1713" w14:textId="77777777" w:rsidR="005F5BB8" w:rsidRPr="002517A3" w:rsidRDefault="005F5BB8" w:rsidP="00BB12A9">
      <w:pPr>
        <w:pStyle w:val="libNormal"/>
        <w:rPr>
          <w:rStyle w:val="libBold2Char"/>
          <w:rtl/>
        </w:rPr>
      </w:pPr>
      <w:r w:rsidRPr="002517A3">
        <w:rPr>
          <w:rStyle w:val="libBold2Char"/>
          <w:rtl/>
        </w:rPr>
        <w:t xml:space="preserve">5929 ـ عمرو بن أبي عمرو العجلاني </w:t>
      </w:r>
      <w:r w:rsidRPr="00C830DC">
        <w:rPr>
          <w:rStyle w:val="libFootnotenumChar"/>
          <w:rtl/>
        </w:rPr>
        <w:t>(6)</w:t>
      </w:r>
      <w:r w:rsidRPr="002517A3">
        <w:rPr>
          <w:rStyle w:val="libBold2Char"/>
          <w:rtl/>
        </w:rPr>
        <w:t xml:space="preserve"> :</w:t>
      </w:r>
    </w:p>
    <w:p w14:paraId="562E1383" w14:textId="77777777" w:rsidR="005F5BB8" w:rsidRPr="007546DE" w:rsidRDefault="005F5BB8" w:rsidP="00BB12A9">
      <w:pPr>
        <w:pStyle w:val="libNormal"/>
        <w:rPr>
          <w:rtl/>
        </w:rPr>
      </w:pPr>
      <w:r w:rsidRPr="007546DE">
        <w:rPr>
          <w:rtl/>
        </w:rPr>
        <w:t>ذكره ابن مندة ، وذكره الطّبرانيّ وغيره فلم يذكروا أباه ، وقد جرت عادة ابن مندة إذا لم يسمّ والد الصحابي يكنيه باسم ولده.</w:t>
      </w:r>
    </w:p>
    <w:p w14:paraId="40AF59BD" w14:textId="77777777" w:rsidR="005F5BB8" w:rsidRPr="007546DE" w:rsidRDefault="005F5BB8" w:rsidP="00BB12A9">
      <w:pPr>
        <w:pStyle w:val="libNormal"/>
        <w:rPr>
          <w:rtl/>
        </w:rPr>
      </w:pPr>
      <w:r>
        <w:rPr>
          <w:rtl/>
        </w:rPr>
        <w:t>و</w:t>
      </w:r>
      <w:r w:rsidRPr="007546DE">
        <w:rPr>
          <w:rtl/>
        </w:rPr>
        <w:t>أخرج ابن أبي عاصم ، والطّبرانيّ ، وابن السكن ، وغيرهم ، من طريق عبد الله بن نافع مولى ابن عمر ، عن أبيه ، عن عبد الرحمن ، وفي رواية الطبراني عبد الله بن عمرو العجلاني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نهى أن يستقبل شيء من القبلتين في الغائط والبول </w:t>
      </w:r>
      <w:r w:rsidRPr="00C830DC">
        <w:rPr>
          <w:rStyle w:val="libFootnotenumChar"/>
          <w:rtl/>
        </w:rPr>
        <w:t>(7)</w:t>
      </w:r>
      <w:r>
        <w:rPr>
          <w:rtl/>
        </w:rPr>
        <w:t>.</w:t>
      </w:r>
    </w:p>
    <w:p w14:paraId="221276A3" w14:textId="77777777" w:rsidR="005F5BB8" w:rsidRPr="007546DE" w:rsidRDefault="005F5BB8" w:rsidP="00BB12A9">
      <w:pPr>
        <w:pStyle w:val="libNormal"/>
        <w:rPr>
          <w:rtl/>
        </w:rPr>
      </w:pPr>
      <w:r w:rsidRPr="007546DE">
        <w:rPr>
          <w:rtl/>
        </w:rPr>
        <w:t>وفي رواية الطّبرانيّ أنّ عبد الله بن عمرو حدّث ابن عمرو عن أبيه</w:t>
      </w:r>
      <w:r>
        <w:rPr>
          <w:rtl/>
        </w:rPr>
        <w:t xml:space="preserve"> ..</w:t>
      </w:r>
      <w:r w:rsidRPr="007546DE">
        <w:rPr>
          <w:rtl/>
        </w:rPr>
        <w:t>. فذكره.</w:t>
      </w:r>
    </w:p>
    <w:p w14:paraId="395E0FED" w14:textId="77777777" w:rsidR="005F5BB8" w:rsidRPr="007546DE" w:rsidRDefault="005F5BB8" w:rsidP="00575020">
      <w:pPr>
        <w:pStyle w:val="libLine"/>
        <w:rPr>
          <w:rtl/>
        </w:rPr>
      </w:pPr>
      <w:r w:rsidRPr="007546DE">
        <w:rPr>
          <w:rtl/>
        </w:rPr>
        <w:t>__________________</w:t>
      </w:r>
    </w:p>
    <w:p w14:paraId="6895C03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عقيلة.</w:t>
      </w:r>
    </w:p>
    <w:p w14:paraId="53FC55B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ثم رفع.</w:t>
      </w:r>
    </w:p>
    <w:p w14:paraId="12708BB2"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د ، ت ، ل : عمرو.</w:t>
      </w:r>
    </w:p>
    <w:p w14:paraId="02ABF31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بني الحارث بن كعب.</w:t>
      </w:r>
    </w:p>
    <w:p w14:paraId="1998D75A"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عبد الدار.</w:t>
      </w:r>
    </w:p>
    <w:p w14:paraId="178A5B10"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3994)</w:t>
      </w:r>
      <w:r>
        <w:rPr>
          <w:rtl/>
        </w:rPr>
        <w:t>.</w:t>
      </w:r>
    </w:p>
    <w:p w14:paraId="31D4243E" w14:textId="77777777" w:rsidR="005F5BB8" w:rsidRPr="007546DE" w:rsidRDefault="005F5BB8" w:rsidP="00F74DAE">
      <w:pPr>
        <w:pStyle w:val="libFootnote0"/>
        <w:rPr>
          <w:rtl/>
          <w:lang w:bidi="fa-IR"/>
        </w:rPr>
      </w:pPr>
      <w:r>
        <w:rPr>
          <w:rtl/>
        </w:rPr>
        <w:t>(</w:t>
      </w:r>
      <w:r w:rsidRPr="007546DE">
        <w:rPr>
          <w:rtl/>
        </w:rPr>
        <w:t>7) أخرجه البيهقي في السنن الكبرى 1 / 91.</w:t>
      </w:r>
    </w:p>
    <w:p w14:paraId="327F378A"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5930 ـ عمرو بن أبي عمرو المزنيّ : </w:t>
      </w:r>
      <w:r w:rsidRPr="007546DE">
        <w:rPr>
          <w:rtl/>
          <w:lang w:bidi="fa-IR"/>
        </w:rPr>
        <w:t xml:space="preserve">والد رافع </w:t>
      </w:r>
      <w:r w:rsidRPr="00C830DC">
        <w:rPr>
          <w:rStyle w:val="libFootnotenumChar"/>
          <w:rtl/>
        </w:rPr>
        <w:t>(1)</w:t>
      </w:r>
      <w:r>
        <w:rPr>
          <w:rtl/>
          <w:lang w:bidi="fa-IR"/>
        </w:rPr>
        <w:t>.</w:t>
      </w:r>
    </w:p>
    <w:p w14:paraId="55827AE1" w14:textId="77777777" w:rsidR="005F5BB8" w:rsidRPr="007546DE" w:rsidRDefault="005F5BB8" w:rsidP="00BB12A9">
      <w:pPr>
        <w:pStyle w:val="libNormal"/>
        <w:rPr>
          <w:rtl/>
        </w:rPr>
      </w:pPr>
      <w:r w:rsidRPr="007546DE">
        <w:rPr>
          <w:rtl/>
        </w:rPr>
        <w:t>هو والد عمرو بن هلال بن عبيد ، قاله ابن فتحون ، ونبّه على وهم صاحب الاستيعاب حيث قال : عمرو بن رافع ، وإنما هو عمرو والد رافع.</w:t>
      </w:r>
    </w:p>
    <w:p w14:paraId="09B0EA1A" w14:textId="77777777" w:rsidR="005F5BB8" w:rsidRPr="007546DE" w:rsidRDefault="005F5BB8" w:rsidP="00BB12A9">
      <w:pPr>
        <w:pStyle w:val="libNormal"/>
        <w:rPr>
          <w:rtl/>
        </w:rPr>
      </w:pPr>
      <w:r w:rsidRPr="007546DE">
        <w:rPr>
          <w:rtl/>
        </w:rPr>
        <w:t xml:space="preserve">وأخرج حديثه النّسائيّ ، والبغويّ ، وابن السّكن ، وابن مندة بعلوّ </w:t>
      </w:r>
      <w:r w:rsidRPr="00C830DC">
        <w:rPr>
          <w:rStyle w:val="libFootnotenumChar"/>
          <w:rtl/>
        </w:rPr>
        <w:t>(2)</w:t>
      </w:r>
      <w:r w:rsidRPr="007546DE">
        <w:rPr>
          <w:rtl/>
        </w:rPr>
        <w:t xml:space="preserve"> ، من طريق هلال بن عامر ، عن رافع بن عمرو المزني ، قال : إني لفي حجّة الوداع خماسي أو سداسي ، فأخذ أبي بيدي حتى انتهينا إلى النبيّ </w:t>
      </w:r>
      <w:r w:rsidRPr="00E662C5">
        <w:rPr>
          <w:rStyle w:val="libAlaemChar"/>
          <w:rtl/>
        </w:rPr>
        <w:t>صلى‌الله‌عليه‌وسلم</w:t>
      </w:r>
      <w:r w:rsidRPr="007546DE">
        <w:rPr>
          <w:rtl/>
        </w:rPr>
        <w:t xml:space="preserve"> بمنى يوم النّحر ، فرأيته يخطب على بغلة شهباء ، فقلت لأبي : من هذا</w:t>
      </w:r>
      <w:r>
        <w:rPr>
          <w:rtl/>
        </w:rPr>
        <w:t>؟</w:t>
      </w:r>
      <w:r w:rsidRPr="007546DE">
        <w:rPr>
          <w:rtl/>
        </w:rPr>
        <w:t xml:space="preserve"> فقال : هذا رسول الله </w:t>
      </w:r>
      <w:r w:rsidRPr="00E662C5">
        <w:rPr>
          <w:rStyle w:val="libAlaemChar"/>
          <w:rtl/>
        </w:rPr>
        <w:t>صلى‌الله‌عليه‌وسلم</w:t>
      </w:r>
      <w:r w:rsidRPr="007546DE">
        <w:rPr>
          <w:rtl/>
        </w:rPr>
        <w:t xml:space="preserve"> ، فدنوت حتى أخذت بساقه ، ثم مسحتها حتى أدخلت كفّي فيما بين أخمص قدمه والنعل ، فكأني أجد بردها على كفّي.</w:t>
      </w:r>
    </w:p>
    <w:p w14:paraId="63118B2F" w14:textId="77777777" w:rsidR="005F5BB8" w:rsidRPr="007546DE" w:rsidRDefault="005F5BB8" w:rsidP="00BB12A9">
      <w:pPr>
        <w:pStyle w:val="libNormal"/>
        <w:rPr>
          <w:rtl/>
        </w:rPr>
      </w:pPr>
      <w:r w:rsidRPr="007546DE">
        <w:rPr>
          <w:rtl/>
        </w:rPr>
        <w:t>قال ابن مندة : رواه علي بن مجاهد ، عن هلال بن عامر ، قال : كنت مع أبي يوم النحر</w:t>
      </w:r>
      <w:r>
        <w:rPr>
          <w:rtl/>
        </w:rPr>
        <w:t xml:space="preserve"> ..</w:t>
      </w:r>
      <w:r w:rsidRPr="007546DE">
        <w:rPr>
          <w:rtl/>
        </w:rPr>
        <w:t>. كذا قال.</w:t>
      </w:r>
    </w:p>
    <w:p w14:paraId="33157C91" w14:textId="77777777" w:rsidR="005F5BB8" w:rsidRPr="007546DE" w:rsidRDefault="005F5BB8" w:rsidP="00BB12A9">
      <w:pPr>
        <w:pStyle w:val="libNormal"/>
        <w:rPr>
          <w:rtl/>
        </w:rPr>
      </w:pPr>
      <w:r w:rsidRPr="007546DE">
        <w:rPr>
          <w:rtl/>
        </w:rPr>
        <w:t>وقد أخرجه أبو نعيم من رواية القاسم بن مالك ، فقال : عن هلال بن رافع بن عمرو ، كما تقدم الحديث في ترجمة عامر بن عمرو ، وبينت هناك من قال فيه : عن هلال ، عن أبيه ، فلعله اختلف على القاسم ، كما اختلف فيه على شيخه.</w:t>
      </w:r>
    </w:p>
    <w:p w14:paraId="5A588F21" w14:textId="77777777" w:rsidR="005F5BB8" w:rsidRPr="007546DE" w:rsidRDefault="005F5BB8" w:rsidP="00BB12A9">
      <w:pPr>
        <w:pStyle w:val="libNormal"/>
        <w:rPr>
          <w:rtl/>
          <w:lang w:bidi="fa-IR"/>
        </w:rPr>
      </w:pPr>
      <w:r w:rsidRPr="002517A3">
        <w:rPr>
          <w:rStyle w:val="libBold2Char"/>
          <w:rtl/>
        </w:rPr>
        <w:t>5931 ـ عمرو بن أبي عمرو</w:t>
      </w:r>
      <w:r w:rsidRPr="002517A3">
        <w:rPr>
          <w:rStyle w:val="libBold2Char"/>
          <w:rFonts w:hint="cs"/>
          <w:rtl/>
        </w:rPr>
        <w:t xml:space="preserve"> </w:t>
      </w:r>
      <w:r w:rsidRPr="007546DE">
        <w:rPr>
          <w:rtl/>
          <w:lang w:bidi="fa-IR"/>
        </w:rPr>
        <w:t xml:space="preserve">بن شدّاد الفهري </w:t>
      </w:r>
      <w:r w:rsidRPr="00C830DC">
        <w:rPr>
          <w:rStyle w:val="libFootnotenumChar"/>
          <w:rtl/>
        </w:rPr>
        <w:t>(3)</w:t>
      </w:r>
      <w:r>
        <w:rPr>
          <w:rtl/>
          <w:lang w:bidi="fa-IR"/>
        </w:rPr>
        <w:t>.</w:t>
      </w:r>
    </w:p>
    <w:p w14:paraId="1277D7A2" w14:textId="77777777" w:rsidR="005F5BB8" w:rsidRPr="007546DE" w:rsidRDefault="005F5BB8" w:rsidP="00BB12A9">
      <w:pPr>
        <w:pStyle w:val="libNormal"/>
        <w:rPr>
          <w:rtl/>
        </w:rPr>
      </w:pPr>
      <w:r w:rsidRPr="007546DE">
        <w:rPr>
          <w:rtl/>
        </w:rPr>
        <w:t>يكنى أبا شداد. يأتي في الكنى. وقد مضى في عمرو بن الحارث.</w:t>
      </w:r>
    </w:p>
    <w:p w14:paraId="1A9811E2" w14:textId="77777777" w:rsidR="005F5BB8" w:rsidRDefault="005F5BB8" w:rsidP="002517A3">
      <w:pPr>
        <w:pStyle w:val="libBold2"/>
        <w:rPr>
          <w:rtl/>
        </w:rPr>
      </w:pPr>
      <w:r w:rsidRPr="00B6730E">
        <w:rPr>
          <w:rtl/>
        </w:rPr>
        <w:t>5932</w:t>
      </w:r>
      <w:r>
        <w:rPr>
          <w:rtl/>
        </w:rPr>
        <w:t xml:space="preserve"> ـ </w:t>
      </w:r>
      <w:r w:rsidRPr="00B6730E">
        <w:rPr>
          <w:rtl/>
        </w:rPr>
        <w:t xml:space="preserve">عمرو بن أبي عمرة </w:t>
      </w:r>
      <w:r>
        <w:rPr>
          <w:rtl/>
        </w:rPr>
        <w:t>:</w:t>
      </w:r>
    </w:p>
    <w:p w14:paraId="56F2CF23" w14:textId="77777777" w:rsidR="005F5BB8" w:rsidRPr="007546DE" w:rsidRDefault="005F5BB8" w:rsidP="00BB12A9">
      <w:pPr>
        <w:pStyle w:val="libNormal"/>
        <w:rPr>
          <w:rtl/>
        </w:rPr>
      </w:pPr>
      <w:r w:rsidRPr="007546DE">
        <w:rPr>
          <w:rtl/>
        </w:rPr>
        <w:t>استدركه في «التّجريد» ، وعلّم له علامة من له حديث واحد في مسند بقيّ بن مخلد ، والعلم عند الله تعالى ، فلو ذكر الحديث لأمكن الوقوف على جليّة الحال فيه.</w:t>
      </w:r>
    </w:p>
    <w:p w14:paraId="3C0148DB" w14:textId="77777777" w:rsidR="005F5BB8" w:rsidRPr="002517A3" w:rsidRDefault="005F5BB8" w:rsidP="00BB12A9">
      <w:pPr>
        <w:pStyle w:val="libNormal"/>
        <w:rPr>
          <w:rStyle w:val="libBold2Char"/>
          <w:rtl/>
        </w:rPr>
      </w:pPr>
      <w:r w:rsidRPr="002517A3">
        <w:rPr>
          <w:rStyle w:val="libBold2Char"/>
          <w:rtl/>
        </w:rPr>
        <w:t xml:space="preserve">5933 ز ـ عمرو بن عمير الأنصاري </w:t>
      </w:r>
      <w:r w:rsidRPr="00C830DC">
        <w:rPr>
          <w:rStyle w:val="libFootnotenumChar"/>
          <w:rtl/>
        </w:rPr>
        <w:t>(4)</w:t>
      </w:r>
      <w:r w:rsidRPr="002517A3">
        <w:rPr>
          <w:rStyle w:val="libBold2Char"/>
          <w:rtl/>
        </w:rPr>
        <w:t xml:space="preserve"> :</w:t>
      </w:r>
    </w:p>
    <w:p w14:paraId="1854DCEB" w14:textId="77777777" w:rsidR="005F5BB8" w:rsidRPr="007546DE" w:rsidRDefault="005F5BB8" w:rsidP="00BB12A9">
      <w:pPr>
        <w:pStyle w:val="libNormal"/>
        <w:rPr>
          <w:rtl/>
        </w:rPr>
      </w:pPr>
      <w:r w:rsidRPr="007546DE">
        <w:rPr>
          <w:rtl/>
        </w:rPr>
        <w:t>قال ابن السّكن : يقال له صحبة. انتهى.</w:t>
      </w:r>
    </w:p>
    <w:p w14:paraId="0AABD14E" w14:textId="77777777" w:rsidR="005F5BB8" w:rsidRPr="007546DE" w:rsidRDefault="005F5BB8" w:rsidP="00575020">
      <w:pPr>
        <w:pStyle w:val="libLine"/>
        <w:rPr>
          <w:rtl/>
        </w:rPr>
      </w:pPr>
      <w:r w:rsidRPr="007546DE">
        <w:rPr>
          <w:rtl/>
        </w:rPr>
        <w:t>__________________</w:t>
      </w:r>
    </w:p>
    <w:p w14:paraId="7C895E1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3996)</w:t>
      </w:r>
      <w:r>
        <w:rPr>
          <w:rtl/>
        </w:rPr>
        <w:t>.</w:t>
      </w:r>
    </w:p>
    <w:p w14:paraId="3CEAD65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معلوم.</w:t>
      </w:r>
    </w:p>
    <w:p w14:paraId="182DC6E9" w14:textId="77777777" w:rsidR="005F5BB8" w:rsidRPr="007546DE" w:rsidRDefault="005F5BB8" w:rsidP="00F74DAE">
      <w:pPr>
        <w:pStyle w:val="libFootnote0"/>
        <w:rPr>
          <w:rtl/>
          <w:lang w:bidi="fa-IR"/>
        </w:rPr>
      </w:pPr>
      <w:r>
        <w:rPr>
          <w:rtl/>
        </w:rPr>
        <w:t>(</w:t>
      </w:r>
      <w:r w:rsidRPr="007546DE">
        <w:rPr>
          <w:rtl/>
        </w:rPr>
        <w:t xml:space="preserve">3) تهذيب التهذيب 8 / 82 ، أسد الغابة ت </w:t>
      </w:r>
      <w:r>
        <w:rPr>
          <w:rtl/>
        </w:rPr>
        <w:t>(</w:t>
      </w:r>
      <w:r w:rsidRPr="007546DE">
        <w:rPr>
          <w:rtl/>
        </w:rPr>
        <w:t xml:space="preserve">3995) ، تاريخ من دفن بالعراق / 398 ، الاستيعاب ت </w:t>
      </w:r>
      <w:r>
        <w:rPr>
          <w:rtl/>
        </w:rPr>
        <w:t>(</w:t>
      </w:r>
      <w:r w:rsidRPr="007546DE">
        <w:rPr>
          <w:rtl/>
        </w:rPr>
        <w:t>1961) ، الطبقات 266 ، تجريد أسماء الصحابة 1 / 414 ، الكاشف 337 ، تلقيح فهوم أهل الأثر 383.</w:t>
      </w:r>
    </w:p>
    <w:p w14:paraId="2F34A36D" w14:textId="77777777" w:rsidR="005F5BB8" w:rsidRPr="007546DE" w:rsidRDefault="005F5BB8" w:rsidP="00F74DAE">
      <w:pPr>
        <w:pStyle w:val="libFootnote0"/>
        <w:rPr>
          <w:rtl/>
          <w:lang w:bidi="fa-IR"/>
        </w:rPr>
      </w:pPr>
      <w:r>
        <w:rPr>
          <w:rtl/>
        </w:rPr>
        <w:t>(</w:t>
      </w:r>
      <w:r w:rsidRPr="007546DE">
        <w:rPr>
          <w:rtl/>
        </w:rPr>
        <w:t xml:space="preserve">4) المصباح المضيء 1 / 255 ، تقريب التهذيب 2 / 75 ، تجريد أسماء الصحابة 1 / 414 ، التاريخ الكبير 6 / 352 ، تهذيب الكمال 6 / 352 ، أسد الغابة ت </w:t>
      </w:r>
      <w:r>
        <w:rPr>
          <w:rtl/>
        </w:rPr>
        <w:t>(</w:t>
      </w:r>
      <w:r w:rsidRPr="007546DE">
        <w:rPr>
          <w:rtl/>
        </w:rPr>
        <w:t>3997)</w:t>
      </w:r>
      <w:r>
        <w:rPr>
          <w:rtl/>
        </w:rPr>
        <w:t>.</w:t>
      </w:r>
    </w:p>
    <w:p w14:paraId="116E4AB7" w14:textId="77777777" w:rsidR="005F5BB8" w:rsidRPr="007546DE" w:rsidRDefault="005F5BB8" w:rsidP="00BB12A9">
      <w:pPr>
        <w:pStyle w:val="libNormal"/>
        <w:rPr>
          <w:rtl/>
        </w:rPr>
      </w:pPr>
      <w:r>
        <w:rPr>
          <w:rtl/>
        </w:rPr>
        <w:br w:type="page"/>
      </w:r>
      <w:r w:rsidRPr="007546DE">
        <w:rPr>
          <w:rtl/>
        </w:rPr>
        <w:lastRenderedPageBreak/>
        <w:t>وقد تقدم بيان الاختلاف فيه في عامر بن عمير النميري ، وعمرو فيما يظهر لي أرجح.</w:t>
      </w:r>
    </w:p>
    <w:p w14:paraId="4F351836" w14:textId="77777777" w:rsidR="005F5BB8" w:rsidRPr="007546DE" w:rsidRDefault="005F5BB8" w:rsidP="00BB12A9">
      <w:pPr>
        <w:pStyle w:val="libNormal"/>
        <w:rPr>
          <w:rtl/>
        </w:rPr>
      </w:pPr>
      <w:r w:rsidRPr="007546DE">
        <w:rPr>
          <w:rtl/>
        </w:rPr>
        <w:t>أخرج حديثه البغويّ ، من طريق حماد بن سلمة ، عن ثابت ، عن أبي يزيد المزني ، عن عمرو بن عمير الأنصاري</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غبر عن أصحابه ثلاثا لا يرونه إلا في صلاة ، فقال : «وعدني ربّي أن يدخل الجنّة من أمّتي سبعين ألفا بغير حساب» </w:t>
      </w:r>
      <w:r w:rsidRPr="00C830DC">
        <w:rPr>
          <w:rStyle w:val="libFootnotenumChar"/>
          <w:rtl/>
        </w:rPr>
        <w:t>(1)</w:t>
      </w:r>
      <w:r>
        <w:rPr>
          <w:rtl/>
        </w:rPr>
        <w:t>.</w:t>
      </w:r>
    </w:p>
    <w:p w14:paraId="42EE9F44" w14:textId="77777777" w:rsidR="005F5BB8" w:rsidRPr="007546DE" w:rsidRDefault="005F5BB8" w:rsidP="00BB12A9">
      <w:pPr>
        <w:pStyle w:val="libNormal"/>
        <w:rPr>
          <w:rtl/>
        </w:rPr>
      </w:pPr>
      <w:r w:rsidRPr="007546DE">
        <w:rPr>
          <w:rtl/>
        </w:rPr>
        <w:t xml:space="preserve">ورواه سليمان بن المغيرة ، عن ثابت بالشك ، قال : عن عمرو بن عمير ، أو عامر بن عمير ، ومضى حكاية </w:t>
      </w:r>
      <w:r w:rsidRPr="00C830DC">
        <w:rPr>
          <w:rStyle w:val="libFootnotenumChar"/>
          <w:rtl/>
        </w:rPr>
        <w:t>(2)</w:t>
      </w:r>
      <w:r w:rsidRPr="007546DE">
        <w:rPr>
          <w:rtl/>
        </w:rPr>
        <w:t xml:space="preserve"> قول من خالف في ذلك في عامر بن عمير.</w:t>
      </w:r>
    </w:p>
    <w:p w14:paraId="5760D0C3" w14:textId="77777777" w:rsidR="005F5BB8" w:rsidRPr="007546DE" w:rsidRDefault="005F5BB8" w:rsidP="00BB12A9">
      <w:pPr>
        <w:pStyle w:val="libNormal"/>
        <w:rPr>
          <w:rtl/>
        </w:rPr>
      </w:pPr>
      <w:r w:rsidRPr="002517A3">
        <w:rPr>
          <w:rStyle w:val="libBold2Char"/>
          <w:rtl/>
        </w:rPr>
        <w:t xml:space="preserve">5934 ـ عمرو بن عمير : </w:t>
      </w:r>
      <w:r w:rsidRPr="007546DE">
        <w:rPr>
          <w:rtl/>
        </w:rPr>
        <w:t>بن عدي بن نابي بن عمرو بن سواد بن غنم بن كعب بن سلمة الأنصاري.</w:t>
      </w:r>
    </w:p>
    <w:p w14:paraId="3835B99C" w14:textId="77777777" w:rsidR="005F5BB8" w:rsidRPr="007546DE" w:rsidRDefault="005F5BB8" w:rsidP="00BB12A9">
      <w:pPr>
        <w:pStyle w:val="libNormal"/>
        <w:rPr>
          <w:rtl/>
        </w:rPr>
      </w:pPr>
      <w:r w:rsidRPr="007546DE">
        <w:rPr>
          <w:rtl/>
        </w:rPr>
        <w:t>ذكره ابن إسحاق فيمن شهد بدرا ، وخلطه ابن الأثير بالذي قبله ، والّذي يغلب على ظني أنه غيره ، ووقع في التجريد يقال : إنه شهد العقبة.</w:t>
      </w:r>
    </w:p>
    <w:p w14:paraId="001E5750" w14:textId="77777777" w:rsidR="005F5BB8" w:rsidRPr="007546DE" w:rsidRDefault="005F5BB8" w:rsidP="00BB12A9">
      <w:pPr>
        <w:pStyle w:val="libNormal"/>
        <w:rPr>
          <w:rtl/>
        </w:rPr>
      </w:pPr>
      <w:r w:rsidRPr="007546DE">
        <w:rPr>
          <w:rtl/>
        </w:rPr>
        <w:t>روى عنه جابر.</w:t>
      </w:r>
    </w:p>
    <w:p w14:paraId="27085009" w14:textId="77777777" w:rsidR="005F5BB8" w:rsidRDefault="005F5BB8" w:rsidP="002517A3">
      <w:pPr>
        <w:pStyle w:val="libBold2"/>
        <w:rPr>
          <w:rtl/>
        </w:rPr>
      </w:pPr>
      <w:r w:rsidRPr="00B6730E">
        <w:rPr>
          <w:rtl/>
        </w:rPr>
        <w:t>5935 ز</w:t>
      </w:r>
      <w:r>
        <w:rPr>
          <w:rtl/>
        </w:rPr>
        <w:t xml:space="preserve"> ـ </w:t>
      </w:r>
      <w:r w:rsidRPr="00B6730E">
        <w:rPr>
          <w:rtl/>
        </w:rPr>
        <w:t xml:space="preserve">عمرو بن أبي عمير </w:t>
      </w:r>
      <w:r>
        <w:rPr>
          <w:rtl/>
        </w:rPr>
        <w:t>:</w:t>
      </w:r>
    </w:p>
    <w:p w14:paraId="04F3370D" w14:textId="77777777" w:rsidR="005F5BB8" w:rsidRPr="007546DE" w:rsidRDefault="005F5BB8" w:rsidP="00BB12A9">
      <w:pPr>
        <w:pStyle w:val="libNormal"/>
        <w:rPr>
          <w:rtl/>
        </w:rPr>
      </w:pPr>
      <w:r w:rsidRPr="007546DE">
        <w:rPr>
          <w:rtl/>
        </w:rPr>
        <w:t xml:space="preserve">ذكره سعيد بن يعقوب الشّيرازيّ في الصحابة ، وأخرج من طريق ابن لهيعة أنّ أبا الزبير أخبره ، قال : قلت لجابر : أسمعت رسول الله </w:t>
      </w:r>
      <w:r w:rsidRPr="00E662C5">
        <w:rPr>
          <w:rStyle w:val="libAlaemChar"/>
          <w:rtl/>
        </w:rPr>
        <w:t>صلى‌الله‌عليه‌وسلم</w:t>
      </w:r>
      <w:r w:rsidRPr="007546DE">
        <w:rPr>
          <w:rtl/>
        </w:rPr>
        <w:t xml:space="preserve"> يقول : «لا يزني الزّاني وهو مؤمن</w:t>
      </w:r>
      <w:r>
        <w:rPr>
          <w:rtl/>
        </w:rPr>
        <w:t>؟</w:t>
      </w:r>
      <w:r w:rsidRPr="007546DE">
        <w:rPr>
          <w:rtl/>
        </w:rPr>
        <w:t xml:space="preserve">» </w:t>
      </w:r>
      <w:r w:rsidRPr="00C830DC">
        <w:rPr>
          <w:rStyle w:val="libFootnotenumChar"/>
          <w:rtl/>
        </w:rPr>
        <w:t>(3)</w:t>
      </w:r>
      <w:r w:rsidRPr="00C830DC">
        <w:rPr>
          <w:rStyle w:val="libFootnotenumChar"/>
          <w:rFonts w:hint="cs"/>
          <w:rtl/>
        </w:rPr>
        <w:t xml:space="preserve"> </w:t>
      </w:r>
      <w:r w:rsidRPr="007546DE">
        <w:rPr>
          <w:rtl/>
        </w:rPr>
        <w:t xml:space="preserve">قال </w:t>
      </w:r>
      <w:r>
        <w:rPr>
          <w:rtl/>
        </w:rPr>
        <w:t xml:space="preserve">: </w:t>
      </w:r>
      <w:r w:rsidRPr="007546DE">
        <w:rPr>
          <w:rtl/>
        </w:rPr>
        <w:t xml:space="preserve">لم أسمعه من النبيّ </w:t>
      </w:r>
      <w:r w:rsidRPr="00E662C5">
        <w:rPr>
          <w:rStyle w:val="libAlaemChar"/>
          <w:rtl/>
        </w:rPr>
        <w:t>صلى‌الله‌عليه‌وسلم</w:t>
      </w:r>
      <w:r w:rsidRPr="007546DE">
        <w:rPr>
          <w:rtl/>
        </w:rPr>
        <w:t xml:space="preserve"> ، ولكن أخبرني عمرو بن أبي</w:t>
      </w:r>
      <w:r>
        <w:rPr>
          <w:rtl/>
        </w:rPr>
        <w:t xml:space="preserve"> </w:t>
      </w:r>
      <w:r w:rsidRPr="007546DE">
        <w:rPr>
          <w:rtl/>
        </w:rPr>
        <w:t xml:space="preserve">أنه سمع النبيّ </w:t>
      </w:r>
      <w:r w:rsidRPr="00E662C5">
        <w:rPr>
          <w:rStyle w:val="libAlaemChar"/>
          <w:rtl/>
        </w:rPr>
        <w:t>صلى‌الله‌عليه‌وسلم</w:t>
      </w:r>
      <w:r w:rsidRPr="007546DE">
        <w:rPr>
          <w:rtl/>
        </w:rPr>
        <w:t>.</w:t>
      </w:r>
    </w:p>
    <w:p w14:paraId="01939E0E" w14:textId="77777777" w:rsidR="005F5BB8" w:rsidRPr="007546DE" w:rsidRDefault="005F5BB8" w:rsidP="00BB12A9">
      <w:pPr>
        <w:pStyle w:val="libNormal"/>
        <w:rPr>
          <w:rtl/>
        </w:rPr>
      </w:pPr>
      <w:r w:rsidRPr="007546DE">
        <w:rPr>
          <w:rtl/>
        </w:rPr>
        <w:t>وأورده أبو موسى في ترجمة عمرو بن أبي عمرو الفهري ، وترجمة الفهريّ تقدّمت في عمرو بن الحارث ، وليس فيها أنّ له رؤية.</w:t>
      </w:r>
    </w:p>
    <w:p w14:paraId="172338A2" w14:textId="77777777" w:rsidR="005F5BB8" w:rsidRDefault="005F5BB8" w:rsidP="002517A3">
      <w:pPr>
        <w:pStyle w:val="libBold2"/>
        <w:rPr>
          <w:rtl/>
        </w:rPr>
      </w:pPr>
      <w:r w:rsidRPr="00B6730E">
        <w:rPr>
          <w:rtl/>
        </w:rPr>
        <w:t>5936 ز</w:t>
      </w:r>
      <w:r>
        <w:rPr>
          <w:rtl/>
        </w:rPr>
        <w:t xml:space="preserve"> ـ </w:t>
      </w:r>
      <w:r w:rsidRPr="00B6730E">
        <w:rPr>
          <w:rtl/>
        </w:rPr>
        <w:t xml:space="preserve">عمرو بن عميس بن مسعود </w:t>
      </w:r>
      <w:r>
        <w:rPr>
          <w:rtl/>
        </w:rPr>
        <w:t>:</w:t>
      </w:r>
    </w:p>
    <w:p w14:paraId="3D406583" w14:textId="77777777" w:rsidR="005F5BB8" w:rsidRPr="007546DE" w:rsidRDefault="005F5BB8" w:rsidP="00BB12A9">
      <w:pPr>
        <w:pStyle w:val="libNormal"/>
        <w:rPr>
          <w:rtl/>
        </w:rPr>
      </w:pPr>
      <w:r w:rsidRPr="007546DE">
        <w:rPr>
          <w:rtl/>
        </w:rPr>
        <w:t>كان من عمّال عليّ ، فقتله بسر بن أرطاة لما أرسله معاوية للغارة على عمّال عليّ ، فقتل كثيرا من عماله من أهل الحجاز واليمن ، ذكره المفيد بن النعمان الرافضيّ في كتابه مناقب عليّ ، وقصة بسر في الأصل مشهورة عند غيره.</w:t>
      </w:r>
    </w:p>
    <w:p w14:paraId="6A831C94" w14:textId="77777777" w:rsidR="005F5BB8" w:rsidRPr="007546DE" w:rsidRDefault="005F5BB8" w:rsidP="00575020">
      <w:pPr>
        <w:pStyle w:val="libLine"/>
        <w:rPr>
          <w:rtl/>
        </w:rPr>
      </w:pPr>
      <w:r w:rsidRPr="007546DE">
        <w:rPr>
          <w:rtl/>
        </w:rPr>
        <w:t>__________________</w:t>
      </w:r>
    </w:p>
    <w:p w14:paraId="42EC54F3" w14:textId="77777777" w:rsidR="005F5BB8" w:rsidRPr="007546DE" w:rsidRDefault="005F5BB8" w:rsidP="00F74DAE">
      <w:pPr>
        <w:pStyle w:val="libFootnote0"/>
        <w:rPr>
          <w:rtl/>
          <w:lang w:bidi="fa-IR"/>
        </w:rPr>
      </w:pPr>
      <w:r>
        <w:rPr>
          <w:rtl/>
        </w:rPr>
        <w:t>(</w:t>
      </w:r>
      <w:r w:rsidRPr="007546DE">
        <w:rPr>
          <w:rtl/>
        </w:rPr>
        <w:t xml:space="preserve">1) أخرجه الترمذي في السنن 4 / 540 كتاب صفة القيامة والرقائق والورع </w:t>
      </w:r>
      <w:r>
        <w:rPr>
          <w:rtl/>
        </w:rPr>
        <w:t>(</w:t>
      </w:r>
      <w:r w:rsidRPr="007546DE">
        <w:rPr>
          <w:rtl/>
        </w:rPr>
        <w:t xml:space="preserve">38) باب </w:t>
      </w:r>
      <w:r>
        <w:rPr>
          <w:rtl/>
        </w:rPr>
        <w:t>(</w:t>
      </w:r>
      <w:r w:rsidRPr="007546DE">
        <w:rPr>
          <w:rtl/>
        </w:rPr>
        <w:t xml:space="preserve">12) حديث رقم 2437 قال أبو عيسى هذا حديث حسن غريب وابن ماجة في السنن 2 / 1433 كتاب الزهد </w:t>
      </w:r>
      <w:r>
        <w:rPr>
          <w:rtl/>
        </w:rPr>
        <w:t>(</w:t>
      </w:r>
      <w:r w:rsidRPr="007546DE">
        <w:rPr>
          <w:rtl/>
        </w:rPr>
        <w:t xml:space="preserve">37) باب صفة أمة محمد </w:t>
      </w:r>
      <w:r w:rsidRPr="00E662C5">
        <w:rPr>
          <w:rStyle w:val="libAlaemChar"/>
          <w:rtl/>
        </w:rPr>
        <w:t>صلى‌الله‌عليه‌وسلم</w:t>
      </w:r>
      <w:r w:rsidRPr="007546DE">
        <w:rPr>
          <w:rtl/>
        </w:rPr>
        <w:t xml:space="preserve"> </w:t>
      </w:r>
      <w:r>
        <w:rPr>
          <w:rtl/>
        </w:rPr>
        <w:t>(</w:t>
      </w:r>
      <w:r w:rsidRPr="007546DE">
        <w:rPr>
          <w:rtl/>
        </w:rPr>
        <w:t>34) حديث رقم 4286. وأحمد في المسند 4 / 16 ، 5 / 268 ، وابن أبي شيبة 11 / 471.</w:t>
      </w:r>
    </w:p>
    <w:p w14:paraId="7F83B96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خطاب.</w:t>
      </w:r>
    </w:p>
    <w:p w14:paraId="7B6D91EA" w14:textId="77777777" w:rsidR="005F5BB8" w:rsidRPr="007546DE" w:rsidRDefault="005F5BB8" w:rsidP="00F74DAE">
      <w:pPr>
        <w:pStyle w:val="libFootnote0"/>
        <w:rPr>
          <w:rtl/>
          <w:lang w:bidi="fa-IR"/>
        </w:rPr>
      </w:pPr>
      <w:r>
        <w:rPr>
          <w:rtl/>
        </w:rPr>
        <w:t>(</w:t>
      </w:r>
      <w:r w:rsidRPr="007546DE">
        <w:rPr>
          <w:rtl/>
        </w:rPr>
        <w:t xml:space="preserve">3) أخرجه مسلم في الصحيح 1 / 76 عن أبي هريرة بلفظه كتاب الإيمان </w:t>
      </w:r>
      <w:r>
        <w:rPr>
          <w:rtl/>
        </w:rPr>
        <w:t>(</w:t>
      </w:r>
      <w:r w:rsidRPr="007546DE">
        <w:rPr>
          <w:rtl/>
        </w:rPr>
        <w:t>1) باب بيان نقصان الإيمان بالمعاصي ونفيه عن المتلبس بالمعصية</w:t>
      </w:r>
      <w:r>
        <w:rPr>
          <w:rtl/>
        </w:rPr>
        <w:t xml:space="preserve"> ..</w:t>
      </w:r>
      <w:r w:rsidRPr="007546DE">
        <w:rPr>
          <w:rtl/>
        </w:rPr>
        <w:t xml:space="preserve">. </w:t>
      </w:r>
      <w:r>
        <w:rPr>
          <w:rtl/>
        </w:rPr>
        <w:t>(</w:t>
      </w:r>
      <w:r w:rsidRPr="007546DE">
        <w:rPr>
          <w:rtl/>
        </w:rPr>
        <w:t xml:space="preserve">24) حديث رقم </w:t>
      </w:r>
      <w:r>
        <w:rPr>
          <w:rtl/>
        </w:rPr>
        <w:t>(</w:t>
      </w:r>
      <w:r w:rsidRPr="007546DE">
        <w:rPr>
          <w:rtl/>
        </w:rPr>
        <w:t>100 / 57</w:t>
      </w:r>
      <w:r>
        <w:rPr>
          <w:rtl/>
        </w:rPr>
        <w:t>).</w:t>
      </w:r>
    </w:p>
    <w:p w14:paraId="3583C002" w14:textId="77777777" w:rsidR="005F5BB8" w:rsidRPr="00E47973" w:rsidRDefault="005F5BB8" w:rsidP="00C830DC">
      <w:pPr>
        <w:pStyle w:val="libFootnote"/>
        <w:rPr>
          <w:rtl/>
        </w:rPr>
      </w:pPr>
      <w:r w:rsidRPr="00E47973">
        <w:rPr>
          <w:rtl/>
        </w:rPr>
        <w:t>وأحمد في المسند 2 / 376 ، والطبراني في الصغير 2 / 50.</w:t>
      </w:r>
    </w:p>
    <w:p w14:paraId="1A69EC43"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5937 ـ عمرو بن عنمة : </w:t>
      </w:r>
      <w:r w:rsidRPr="007546DE">
        <w:rPr>
          <w:rtl/>
        </w:rPr>
        <w:t xml:space="preserve">بمهملة ونون مفتوحتين ، ابن عدي </w:t>
      </w:r>
      <w:r w:rsidRPr="00C830DC">
        <w:rPr>
          <w:rStyle w:val="libFootnotenumChar"/>
          <w:rtl/>
        </w:rPr>
        <w:t>(1)</w:t>
      </w:r>
      <w:r w:rsidRPr="007546DE">
        <w:rPr>
          <w:rtl/>
        </w:rPr>
        <w:t xml:space="preserve"> بن نابي بن عمرو بن سواد بن غنم بن كعب بن سلمة الأنصاري.</w:t>
      </w:r>
    </w:p>
    <w:p w14:paraId="6C999084" w14:textId="77777777" w:rsidR="005F5BB8" w:rsidRPr="007546DE" w:rsidRDefault="005F5BB8" w:rsidP="00BB12A9">
      <w:pPr>
        <w:pStyle w:val="libNormal"/>
        <w:rPr>
          <w:rtl/>
        </w:rPr>
      </w:pPr>
      <w:r w:rsidRPr="007546DE">
        <w:rPr>
          <w:rtl/>
        </w:rPr>
        <w:t>ذكره موسى بن عقبة وغيره فيمن شهد بدرا ، وفي البكاءين ، وكذا ذكره ابن إسحاق.</w:t>
      </w:r>
    </w:p>
    <w:p w14:paraId="5A4A1169" w14:textId="77777777" w:rsidR="005F5BB8" w:rsidRPr="007546DE" w:rsidRDefault="005F5BB8" w:rsidP="00BB12A9">
      <w:pPr>
        <w:pStyle w:val="libNormal"/>
        <w:rPr>
          <w:rtl/>
        </w:rPr>
      </w:pPr>
      <w:r w:rsidRPr="002517A3">
        <w:rPr>
          <w:rStyle w:val="libBold2Char"/>
          <w:rtl/>
        </w:rPr>
        <w:t xml:space="preserve">5938 ـ عمرو بن عوف </w:t>
      </w:r>
      <w:r w:rsidRPr="00C830DC">
        <w:rPr>
          <w:rStyle w:val="libFootnotenumChar"/>
          <w:rtl/>
        </w:rPr>
        <w:t>(2)</w:t>
      </w:r>
      <w:r w:rsidRPr="00C830DC">
        <w:rPr>
          <w:rStyle w:val="libFootnotenumChar"/>
          <w:rFonts w:hint="cs"/>
          <w:rtl/>
        </w:rPr>
        <w:t xml:space="preserve"> </w:t>
      </w:r>
      <w:r w:rsidRPr="007546DE">
        <w:rPr>
          <w:rtl/>
        </w:rPr>
        <w:t>بن زيد بن ملحة ، ويقال مليحة بن عمرو بن بكر بن أفرك بن عثمان بن عمرو بن أد بن طابخة المزني ، أبو عبد الله ، أحد البكّاءين.</w:t>
      </w:r>
    </w:p>
    <w:p w14:paraId="668AD3EA" w14:textId="77777777" w:rsidR="005F5BB8" w:rsidRPr="007546DE" w:rsidRDefault="005F5BB8" w:rsidP="00BB12A9">
      <w:pPr>
        <w:pStyle w:val="libNormal"/>
        <w:rPr>
          <w:rtl/>
        </w:rPr>
      </w:pPr>
      <w:r w:rsidRPr="007546DE">
        <w:rPr>
          <w:rtl/>
        </w:rPr>
        <w:t>وجاءت عنه عدة أحاديث من رواية كثير بن عبد الله بن عمرو بن عوف ، عن أبيه ، عن جده. وكثير ضعّفوه.</w:t>
      </w:r>
    </w:p>
    <w:p w14:paraId="76F0B1FD" w14:textId="77777777" w:rsidR="005F5BB8" w:rsidRPr="007546DE" w:rsidRDefault="005F5BB8" w:rsidP="00BB12A9">
      <w:pPr>
        <w:pStyle w:val="libNormal"/>
        <w:rPr>
          <w:rtl/>
        </w:rPr>
      </w:pPr>
      <w:r w:rsidRPr="007546DE">
        <w:rPr>
          <w:rtl/>
        </w:rPr>
        <w:t xml:space="preserve">وقال ابن سعد : كان قديم الإسلام. وقال البخاري في تاريخه : حدثنا إسماعيل بن أبي أويس ، عن كثير بن عبد الله بن عمرو بن عوف ، عن أبيه ، عن جده عمرو بن عوف ، قال : كنا مع النبيّ </w:t>
      </w:r>
      <w:r w:rsidRPr="00E662C5">
        <w:rPr>
          <w:rStyle w:val="libAlaemChar"/>
          <w:rtl/>
        </w:rPr>
        <w:t>صلى‌الله‌عليه‌وسلم</w:t>
      </w:r>
      <w:r w:rsidRPr="007546DE">
        <w:rPr>
          <w:rtl/>
        </w:rPr>
        <w:t xml:space="preserve"> حين قدم النبيّ </w:t>
      </w:r>
      <w:r w:rsidRPr="00E662C5">
        <w:rPr>
          <w:rStyle w:val="libAlaemChar"/>
          <w:rtl/>
        </w:rPr>
        <w:t>صلى‌الله‌عليه‌وسلم</w:t>
      </w:r>
      <w:r w:rsidRPr="007546DE">
        <w:rPr>
          <w:rtl/>
        </w:rPr>
        <w:t xml:space="preserve"> يصلّي نحو بيت المقدس سبعة عشر شهرا.</w:t>
      </w:r>
    </w:p>
    <w:p w14:paraId="0AE92C07" w14:textId="77777777" w:rsidR="005F5BB8" w:rsidRPr="007546DE" w:rsidRDefault="005F5BB8" w:rsidP="00BB12A9">
      <w:pPr>
        <w:pStyle w:val="libNormal"/>
        <w:rPr>
          <w:rtl/>
        </w:rPr>
      </w:pPr>
      <w:r w:rsidRPr="007546DE">
        <w:rPr>
          <w:rtl/>
        </w:rPr>
        <w:t xml:space="preserve">وذكر ابن سعد أنّ أول غزوة شهدها الأبواء ، ويقال : أول مشاهده الخندق. وذكر ابن سعد وأبو عمرويه </w:t>
      </w:r>
      <w:r w:rsidRPr="00C830DC">
        <w:rPr>
          <w:rStyle w:val="libFootnotenumChar"/>
          <w:rtl/>
        </w:rPr>
        <w:t>(3)</w:t>
      </w:r>
      <w:r w:rsidRPr="007546DE">
        <w:rPr>
          <w:rtl/>
        </w:rPr>
        <w:t xml:space="preserve"> وابن حبان في الصحابة أنه مات في ولاية معاوية.</w:t>
      </w:r>
    </w:p>
    <w:p w14:paraId="2E4AB86C" w14:textId="77777777" w:rsidR="005F5BB8" w:rsidRPr="007546DE" w:rsidRDefault="005F5BB8" w:rsidP="00BB12A9">
      <w:pPr>
        <w:pStyle w:val="libNormal"/>
        <w:rPr>
          <w:rtl/>
          <w:lang w:bidi="fa-IR"/>
        </w:rPr>
      </w:pPr>
      <w:r w:rsidRPr="002517A3">
        <w:rPr>
          <w:rStyle w:val="libBold2Char"/>
          <w:rtl/>
        </w:rPr>
        <w:t xml:space="preserve">5939 ـ عمرو بن عوف الأنصاري </w:t>
      </w:r>
      <w:r w:rsidRPr="00C830DC">
        <w:rPr>
          <w:rStyle w:val="libFootnotenumChar"/>
          <w:rtl/>
        </w:rPr>
        <w:t>(4)</w:t>
      </w:r>
      <w:r w:rsidRPr="002517A3">
        <w:rPr>
          <w:rStyle w:val="libBold2Char"/>
          <w:rtl/>
        </w:rPr>
        <w:t xml:space="preserve"> ،</w:t>
      </w:r>
      <w:r w:rsidRPr="002517A3">
        <w:rPr>
          <w:rStyle w:val="libBold2Char"/>
          <w:rFonts w:hint="cs"/>
          <w:rtl/>
        </w:rPr>
        <w:t xml:space="preserve"> </w:t>
      </w:r>
      <w:r w:rsidRPr="007546DE">
        <w:rPr>
          <w:rtl/>
          <w:lang w:bidi="fa-IR"/>
        </w:rPr>
        <w:t>حليف بني عامر بن لؤيّ.</w:t>
      </w:r>
    </w:p>
    <w:p w14:paraId="0391E3B3" w14:textId="77777777" w:rsidR="005F5BB8" w:rsidRPr="007546DE" w:rsidRDefault="005F5BB8" w:rsidP="00BB12A9">
      <w:pPr>
        <w:pStyle w:val="libNormal"/>
        <w:rPr>
          <w:rtl/>
        </w:rPr>
      </w:pPr>
      <w:r w:rsidRPr="007546DE">
        <w:rPr>
          <w:rtl/>
        </w:rPr>
        <w:t>قال ابن إسحاق : كان مولى سهيل بن عمرو. وأخرج الشيخان وأصحاب السنن سوى أبي داود ، من طريق الزهري ، عن عروة ، عن المسور بن مخرمة</w:t>
      </w:r>
      <w:r>
        <w:rPr>
          <w:rtl/>
        </w:rPr>
        <w:t xml:space="preserve"> ـ </w:t>
      </w:r>
      <w:r w:rsidRPr="007546DE">
        <w:rPr>
          <w:rtl/>
        </w:rPr>
        <w:t xml:space="preserve">أنّ عمرو بن عوف وهو حليف بني عامر بن لؤيّ ، وكان شهد بدرا ، أخبره أنّ النبيّ </w:t>
      </w:r>
      <w:r w:rsidRPr="00E662C5">
        <w:rPr>
          <w:rStyle w:val="libAlaemChar"/>
          <w:rtl/>
        </w:rPr>
        <w:t>صلى‌الله‌عليه‌وسلم</w:t>
      </w:r>
      <w:r w:rsidRPr="007546DE">
        <w:rPr>
          <w:rtl/>
        </w:rPr>
        <w:t xml:space="preserve"> بعث أبا عبيدة بن الجراح ، فقدم بمال من البحرين</w:t>
      </w:r>
      <w:r>
        <w:rPr>
          <w:rtl/>
        </w:rPr>
        <w:t xml:space="preserve"> ..</w:t>
      </w:r>
      <w:r w:rsidRPr="007546DE">
        <w:rPr>
          <w:rtl/>
        </w:rPr>
        <w:t>. الحديث.</w:t>
      </w:r>
    </w:p>
    <w:p w14:paraId="0ED9030D" w14:textId="77777777" w:rsidR="005F5BB8" w:rsidRPr="007546DE" w:rsidRDefault="005F5BB8" w:rsidP="00BB12A9">
      <w:pPr>
        <w:pStyle w:val="libNormal"/>
        <w:rPr>
          <w:rtl/>
        </w:rPr>
      </w:pPr>
      <w:r w:rsidRPr="007546DE">
        <w:rPr>
          <w:rtl/>
        </w:rPr>
        <w:t>وقال ابن سعد : عمير بن عوف مولى سهيل بن عمرو ، يكنى أبا عمرو ، وكان من مولّدي</w:t>
      </w:r>
    </w:p>
    <w:p w14:paraId="3656C5F7" w14:textId="77777777" w:rsidR="005F5BB8" w:rsidRPr="007546DE" w:rsidRDefault="005F5BB8" w:rsidP="00575020">
      <w:pPr>
        <w:pStyle w:val="libLine"/>
        <w:rPr>
          <w:rtl/>
        </w:rPr>
      </w:pPr>
      <w:r w:rsidRPr="007546DE">
        <w:rPr>
          <w:rtl/>
        </w:rPr>
        <w:t>__________________</w:t>
      </w:r>
    </w:p>
    <w:p w14:paraId="39F5701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3998) ، الاستيعاب ت </w:t>
      </w:r>
      <w:r>
        <w:rPr>
          <w:rtl/>
        </w:rPr>
        <w:t>(</w:t>
      </w:r>
      <w:r w:rsidRPr="007546DE">
        <w:rPr>
          <w:rtl/>
        </w:rPr>
        <w:t>1963)</w:t>
      </w:r>
      <w:r>
        <w:rPr>
          <w:rtl/>
        </w:rPr>
        <w:t>.</w:t>
      </w:r>
    </w:p>
    <w:p w14:paraId="17D9262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4000) ، الاستيعاب ت </w:t>
      </w:r>
      <w:r>
        <w:rPr>
          <w:rtl/>
        </w:rPr>
        <w:t>(</w:t>
      </w:r>
      <w:r w:rsidRPr="007546DE">
        <w:rPr>
          <w:rtl/>
        </w:rPr>
        <w:t>1965) ، الثقات 3 / 271 ، الكاشف 2 / 328 ، تجريد أسماء الصحابة 1 / 414 ، عنوان النجابة 139 ، الرياض المستطابة 214 ، تقريب التهذيب 2 / 75 ، خلاصة تذهيب 2 / 292 ، تهذيب التهذيب 1 / 85 ، حلية الأولياء 2 / 10 ، التاريخ الكبير 6 / 37 ، المعرفة والتاريخ 1 / 325.</w:t>
      </w:r>
    </w:p>
    <w:p w14:paraId="00986D5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وأبو عروبة.</w:t>
      </w:r>
    </w:p>
    <w:p w14:paraId="72A6B881" w14:textId="77777777" w:rsidR="005F5BB8" w:rsidRPr="007546DE" w:rsidRDefault="005F5BB8" w:rsidP="00F74DAE">
      <w:pPr>
        <w:pStyle w:val="libFootnote0"/>
        <w:rPr>
          <w:rtl/>
          <w:lang w:bidi="fa-IR"/>
        </w:rPr>
      </w:pPr>
      <w:r>
        <w:rPr>
          <w:rtl/>
        </w:rPr>
        <w:t>(</w:t>
      </w:r>
      <w:r w:rsidRPr="007546DE">
        <w:rPr>
          <w:rtl/>
        </w:rPr>
        <w:t xml:space="preserve">4) تهذيب التهذيب 8 / 85 ، أسد الغابة ت </w:t>
      </w:r>
      <w:r>
        <w:rPr>
          <w:rtl/>
        </w:rPr>
        <w:t>(</w:t>
      </w:r>
      <w:r w:rsidRPr="007546DE">
        <w:rPr>
          <w:rtl/>
        </w:rPr>
        <w:t xml:space="preserve">3999) ، تجريد أسماء الصحابة 1 / 414 ، تاريخ الإسلام 3 / 170 ، تلقيح فهوم أهل الأثر 36 ، الاستيعاب ت </w:t>
      </w:r>
      <w:r>
        <w:rPr>
          <w:rtl/>
        </w:rPr>
        <w:t>(</w:t>
      </w:r>
      <w:r w:rsidRPr="007546DE">
        <w:rPr>
          <w:rtl/>
        </w:rPr>
        <w:t>1964) ، تهذيب الكمال 2 / 1045 ، الطبقات 227 ، الطبقات الكبرى 384 ، المجمع بين رجال الصحيحين 1380 ، دائرة معارف الأعلمي 23 / 67 ، التمهيد 2 / 121 ، بقي بن مخلد 55 ، التعديل والتجريح 10900.</w:t>
      </w:r>
    </w:p>
    <w:p w14:paraId="01012547" w14:textId="77777777" w:rsidR="005F5BB8" w:rsidRPr="007546DE" w:rsidRDefault="005F5BB8" w:rsidP="00F74DAE">
      <w:pPr>
        <w:pStyle w:val="libFootnote0"/>
        <w:rPr>
          <w:rtl/>
        </w:rPr>
      </w:pPr>
      <w:r>
        <w:rPr>
          <w:rtl/>
        </w:rPr>
        <w:br w:type="page"/>
      </w:r>
      <w:r w:rsidRPr="007546DE">
        <w:rPr>
          <w:rtl/>
        </w:rPr>
        <w:lastRenderedPageBreak/>
        <w:t>أهل مكة ، كان موسى بن عقبة وغيره يقولون : عمير بالتصغير ، وكان ابن إسحاق يقول عمرو.</w:t>
      </w:r>
    </w:p>
    <w:p w14:paraId="23FFCFEA" w14:textId="77777777" w:rsidR="005F5BB8" w:rsidRPr="007546DE" w:rsidRDefault="005F5BB8" w:rsidP="00BB12A9">
      <w:pPr>
        <w:pStyle w:val="libNormal"/>
        <w:rPr>
          <w:rtl/>
        </w:rPr>
      </w:pPr>
      <w:r w:rsidRPr="007546DE">
        <w:rPr>
          <w:rtl/>
        </w:rPr>
        <w:t>قلت : وذكره ابن حبّان في الصحابة في باب عمير ، وقال ابن عبد البر في باب من اسمه عمير : عمير بن عوف من مولّدي مكة ، شهد بدرا ، وما بعدها ، ومات في خلافة عمر ، فصلى عليه. وقال في باب من اسمه عمرو بن عوف الأنصاري حليف بني عامر بن لؤيّ يقال له عمير ، سكن المدينة لا عقب له ، وروى عنه المسور بن مخرمة حديثا واحدا.</w:t>
      </w:r>
    </w:p>
    <w:p w14:paraId="27D8038D" w14:textId="77777777" w:rsidR="005F5BB8" w:rsidRPr="007546DE" w:rsidRDefault="005F5BB8" w:rsidP="00BB12A9">
      <w:pPr>
        <w:pStyle w:val="libNormal"/>
        <w:rPr>
          <w:rtl/>
        </w:rPr>
      </w:pPr>
      <w:r w:rsidRPr="007546DE">
        <w:rPr>
          <w:rtl/>
        </w:rPr>
        <w:t>وكذا فرّق العسكريّ بين الأنصاري وبين حليف بني عامر ، والحقّ أنه واحد ، واسمه عمرو ، وعمير تصغيره.</w:t>
      </w:r>
    </w:p>
    <w:p w14:paraId="250CF867" w14:textId="77777777" w:rsidR="005F5BB8" w:rsidRPr="007546DE" w:rsidRDefault="005F5BB8" w:rsidP="00BB12A9">
      <w:pPr>
        <w:pStyle w:val="libNormal"/>
        <w:rPr>
          <w:rtl/>
        </w:rPr>
      </w:pPr>
      <w:r w:rsidRPr="002517A3">
        <w:rPr>
          <w:rStyle w:val="libBold2Char"/>
          <w:rtl/>
        </w:rPr>
        <w:t>5940 ـ عمرو بن عوف</w:t>
      </w:r>
      <w:r w:rsidRPr="002517A3">
        <w:rPr>
          <w:rStyle w:val="libBold2Char"/>
          <w:rFonts w:hint="cs"/>
          <w:rtl/>
        </w:rPr>
        <w:t xml:space="preserve"> </w:t>
      </w:r>
      <w:r w:rsidRPr="007546DE">
        <w:rPr>
          <w:rtl/>
        </w:rPr>
        <w:t xml:space="preserve">بن يربوع بن وهب بن جراد الجهنيّ </w:t>
      </w:r>
      <w:r w:rsidRPr="00C830DC">
        <w:rPr>
          <w:rStyle w:val="libFootnotenumChar"/>
          <w:rtl/>
        </w:rPr>
        <w:t>(1)</w:t>
      </w:r>
      <w:r>
        <w:rPr>
          <w:rtl/>
        </w:rPr>
        <w:t>.</w:t>
      </w:r>
    </w:p>
    <w:p w14:paraId="7DA23DC6" w14:textId="77777777" w:rsidR="005F5BB8" w:rsidRPr="007546DE" w:rsidRDefault="005F5BB8" w:rsidP="00BB12A9">
      <w:pPr>
        <w:pStyle w:val="libNormal"/>
        <w:rPr>
          <w:rtl/>
        </w:rPr>
      </w:pPr>
      <w:r w:rsidRPr="007546DE">
        <w:rPr>
          <w:rtl/>
        </w:rPr>
        <w:t>قال ابن الكلبيّ : كان ممن بايع تحت الشجرة. استدركه ابن الدباغ ، وتبعه ابن الأثير وغيره ، وفي التجريد : يقال إنه يماني.</w:t>
      </w:r>
    </w:p>
    <w:p w14:paraId="5428DFE2" w14:textId="77777777" w:rsidR="005F5BB8" w:rsidRPr="007546DE" w:rsidRDefault="005F5BB8" w:rsidP="00BB12A9">
      <w:pPr>
        <w:pStyle w:val="libNormal"/>
        <w:rPr>
          <w:rtl/>
        </w:rPr>
      </w:pPr>
      <w:r w:rsidRPr="007546DE">
        <w:rPr>
          <w:rtl/>
        </w:rPr>
        <w:t>قلت : ساق ابن الكلبيّ نسبه إلى جهينة.</w:t>
      </w:r>
    </w:p>
    <w:p w14:paraId="3F21C894" w14:textId="77777777" w:rsidR="005F5BB8" w:rsidRPr="007546DE" w:rsidRDefault="005F5BB8" w:rsidP="00BB12A9">
      <w:pPr>
        <w:pStyle w:val="libNormal"/>
        <w:rPr>
          <w:rtl/>
        </w:rPr>
      </w:pPr>
      <w:r w:rsidRPr="002517A3">
        <w:rPr>
          <w:rStyle w:val="libBold2Char"/>
          <w:rtl/>
        </w:rPr>
        <w:t xml:space="preserve">5941 ـ عمرو بن غزية </w:t>
      </w:r>
      <w:r w:rsidRPr="00C830DC">
        <w:rPr>
          <w:rStyle w:val="libFootnotenumChar"/>
          <w:rtl/>
        </w:rPr>
        <w:t>(2)</w:t>
      </w:r>
      <w:r w:rsidRPr="002517A3">
        <w:rPr>
          <w:rStyle w:val="libBold2Char"/>
          <w:rtl/>
        </w:rPr>
        <w:t xml:space="preserve"> : </w:t>
      </w:r>
      <w:r w:rsidRPr="007546DE">
        <w:rPr>
          <w:rtl/>
        </w:rPr>
        <w:t>بغين معجمة مفتوحة ثم زاي مكسورة وتحتانية ثقيلة ، ابن عمرو بن ثعلبة بن خنساء بن مبذول بن عمرو بن غنم بن مازن بن النجار الأنصاري.</w:t>
      </w:r>
    </w:p>
    <w:p w14:paraId="0E18A9B0" w14:textId="77777777" w:rsidR="005F5BB8" w:rsidRPr="007546DE" w:rsidRDefault="005F5BB8" w:rsidP="00BB12A9">
      <w:pPr>
        <w:pStyle w:val="libNormal"/>
        <w:rPr>
          <w:rtl/>
        </w:rPr>
      </w:pPr>
      <w:r w:rsidRPr="007546DE">
        <w:rPr>
          <w:rtl/>
        </w:rPr>
        <w:t xml:space="preserve">يقال : إنه شهد العقبة وبدرا. وذكر الكلبيّ في تفسيره ، عن أبي صالح ، عن ابن عباس في قوله تعالى : </w:t>
      </w:r>
      <w:r w:rsidRPr="00E662C5">
        <w:rPr>
          <w:rStyle w:val="libAlaemChar"/>
          <w:rtl/>
        </w:rPr>
        <w:t>(</w:t>
      </w:r>
      <w:r w:rsidRPr="00907461">
        <w:rPr>
          <w:rStyle w:val="libAieChar"/>
          <w:rtl/>
        </w:rPr>
        <w:t>وَأَقِمِ الصَّلاةَ طَرَفَيِ النَّهارِ وَزُلَفاً مِنَ اللَّيْلِ ، إِنَّ الْحَسَناتِ يُذْهِبْنَ السَّيِّئاتِ</w:t>
      </w:r>
      <w:r w:rsidRPr="00E662C5">
        <w:rPr>
          <w:rStyle w:val="libAlaemChar"/>
          <w:rtl/>
        </w:rPr>
        <w:t>)</w:t>
      </w:r>
      <w:r w:rsidRPr="007546DE">
        <w:rPr>
          <w:rtl/>
        </w:rPr>
        <w:t xml:space="preserve"> </w:t>
      </w:r>
      <w:r>
        <w:rPr>
          <w:rtl/>
        </w:rPr>
        <w:t>[</w:t>
      </w:r>
      <w:r w:rsidRPr="007546DE">
        <w:rPr>
          <w:rtl/>
        </w:rPr>
        <w:t>هود : 114</w:t>
      </w:r>
      <w:r>
        <w:rPr>
          <w:rtl/>
        </w:rPr>
        <w:t>]</w:t>
      </w:r>
      <w:r w:rsidRPr="007546DE">
        <w:rPr>
          <w:rtl/>
        </w:rPr>
        <w:t xml:space="preserve"> قال : نزلت في عمرو بن غزيّة ، وكان يبيع التمر فأتته امرأة تبتاع منه تمرا</w:t>
      </w:r>
      <w:r>
        <w:rPr>
          <w:rtl/>
        </w:rPr>
        <w:t xml:space="preserve"> ..</w:t>
      </w:r>
      <w:r w:rsidRPr="007546DE">
        <w:rPr>
          <w:rtl/>
        </w:rPr>
        <w:t>.</w:t>
      </w:r>
      <w:r>
        <w:rPr>
          <w:rFonts w:hint="cs"/>
          <w:rtl/>
        </w:rPr>
        <w:t xml:space="preserve"> </w:t>
      </w:r>
      <w:r w:rsidRPr="007546DE">
        <w:rPr>
          <w:rtl/>
        </w:rPr>
        <w:t>الحديث في نزول الآية. انفرد الكلبي بتسميته غزيّة بن عمرو. وقد تقدم ذكر ولده الحجاج بن عمرو.</w:t>
      </w:r>
    </w:p>
    <w:p w14:paraId="63328932" w14:textId="77777777" w:rsidR="005F5BB8" w:rsidRPr="007546DE" w:rsidRDefault="005F5BB8" w:rsidP="00BB12A9">
      <w:pPr>
        <w:pStyle w:val="libNormal"/>
        <w:rPr>
          <w:rtl/>
        </w:rPr>
      </w:pPr>
      <w:r w:rsidRPr="007546DE">
        <w:rPr>
          <w:rtl/>
        </w:rPr>
        <w:t>ووردت القصة لنبهان التمار ، ولأبي اليسر كعب بن عمرو. وأغرب الثعلبي في تفسيره ، فسمى أبا اليسر عمرو بن غزيّة ، كأنه رأى القصة وردت لهما ، فظنه واحدا ، فإن كان ضبطه حمل على أن عمرو بن غزية كان يكنى أبا اليسر أيضا ، فيستدرك على مصنّفي المشتبه ، فإنّهم لم يذكروا من الصحابة إلا أبا اليسر كعب بن عمرو.</w:t>
      </w:r>
    </w:p>
    <w:p w14:paraId="24C62F36" w14:textId="77777777" w:rsidR="005F5BB8" w:rsidRPr="007546DE" w:rsidRDefault="005F5BB8" w:rsidP="00575020">
      <w:pPr>
        <w:pStyle w:val="libLine"/>
        <w:rPr>
          <w:rtl/>
        </w:rPr>
      </w:pPr>
      <w:r w:rsidRPr="007546DE">
        <w:rPr>
          <w:rtl/>
        </w:rPr>
        <w:t>__________________</w:t>
      </w:r>
    </w:p>
    <w:p w14:paraId="620E019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4001)</w:t>
      </w:r>
      <w:r>
        <w:rPr>
          <w:rtl/>
        </w:rPr>
        <w:t>.</w:t>
      </w:r>
    </w:p>
    <w:p w14:paraId="4E609317" w14:textId="77777777" w:rsidR="005F5BB8" w:rsidRPr="007546DE" w:rsidRDefault="005F5BB8" w:rsidP="00F74DAE">
      <w:pPr>
        <w:pStyle w:val="libFootnote0"/>
        <w:rPr>
          <w:rtl/>
          <w:lang w:bidi="fa-IR"/>
        </w:rPr>
      </w:pPr>
      <w:r>
        <w:rPr>
          <w:rtl/>
        </w:rPr>
        <w:t>(</w:t>
      </w:r>
      <w:r w:rsidRPr="007546DE">
        <w:rPr>
          <w:rtl/>
        </w:rPr>
        <w:t xml:space="preserve">2) الثقات 3 / 271 ، أسد الغابة ت </w:t>
      </w:r>
      <w:r>
        <w:rPr>
          <w:rtl/>
        </w:rPr>
        <w:t>(</w:t>
      </w:r>
      <w:r w:rsidRPr="007546DE">
        <w:rPr>
          <w:rtl/>
        </w:rPr>
        <w:t xml:space="preserve">4002) ، تجريد أسماء الصحابة 1 / 415 ، الاستبصار 86 ، 87 ، الاستيعاب ت </w:t>
      </w:r>
      <w:r>
        <w:rPr>
          <w:rtl/>
        </w:rPr>
        <w:t>(</w:t>
      </w:r>
      <w:r w:rsidRPr="007546DE">
        <w:rPr>
          <w:rtl/>
        </w:rPr>
        <w:t>1966) ، الطبقات الكبرى 8 / 438.</w:t>
      </w:r>
    </w:p>
    <w:p w14:paraId="69F7B5E4"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5942 ـ عمرو بن غيلان بن سلمة الثقفي </w:t>
      </w:r>
      <w:r w:rsidRPr="00C830DC">
        <w:rPr>
          <w:rStyle w:val="libFootnotenumChar"/>
          <w:rtl/>
        </w:rPr>
        <w:t>(1)</w:t>
      </w:r>
      <w:r w:rsidRPr="002517A3">
        <w:rPr>
          <w:rStyle w:val="libBold2Char"/>
          <w:rtl/>
        </w:rPr>
        <w:t xml:space="preserve"> :</w:t>
      </w:r>
    </w:p>
    <w:p w14:paraId="5F09D22E" w14:textId="77777777" w:rsidR="005F5BB8" w:rsidRPr="007546DE" w:rsidRDefault="005F5BB8" w:rsidP="00BB12A9">
      <w:pPr>
        <w:pStyle w:val="libNormal"/>
        <w:rPr>
          <w:rtl/>
        </w:rPr>
      </w:pPr>
      <w:r w:rsidRPr="007546DE">
        <w:rPr>
          <w:rtl/>
        </w:rPr>
        <w:t>يأتي نسبه في ولده. ذكره خليفة والمستغفري وغيرهما في الصحابة ، وقال ابن السكن : يقال له صحبة. وقد ذكره بعضهم في الصحابة. وقال ابن مندة : مختلف في صحبته. وقال ابن البرقي : لا تصح له صحبة. وذكره ابن سميع في الطبقة الأولى من تابعي أهل الشام ، وقال : أدرك الجاهلية.</w:t>
      </w:r>
    </w:p>
    <w:p w14:paraId="16D10D33" w14:textId="77777777" w:rsidR="005F5BB8" w:rsidRPr="007546DE" w:rsidRDefault="005F5BB8" w:rsidP="00BB12A9">
      <w:pPr>
        <w:pStyle w:val="libNormal"/>
        <w:rPr>
          <w:rtl/>
        </w:rPr>
      </w:pPr>
      <w:r w:rsidRPr="007546DE">
        <w:rPr>
          <w:rtl/>
        </w:rPr>
        <w:t xml:space="preserve">قلت : إن كان أدرك الجاهلية فهو صحابي كما تقدم غير مرة أنه لم يبق في حجة الوداع أحد من أهل مكة والطائف إلا أسلم وشهدها ، وقد ذكره عليّ بن المديني فيمن روى عن النبيّ </w:t>
      </w:r>
      <w:r w:rsidRPr="00E662C5">
        <w:rPr>
          <w:rStyle w:val="libAlaemChar"/>
          <w:rtl/>
        </w:rPr>
        <w:t>صلى‌الله‌عليه‌وسلم</w:t>
      </w:r>
      <w:r w:rsidRPr="007546DE">
        <w:rPr>
          <w:rtl/>
        </w:rPr>
        <w:t xml:space="preserve"> ، ونزل البصرة.</w:t>
      </w:r>
    </w:p>
    <w:p w14:paraId="6CF412E0" w14:textId="77777777" w:rsidR="005F5BB8" w:rsidRPr="007546DE" w:rsidRDefault="005F5BB8" w:rsidP="00BB12A9">
      <w:pPr>
        <w:pStyle w:val="libNormal"/>
        <w:rPr>
          <w:rtl/>
        </w:rPr>
      </w:pPr>
      <w:r>
        <w:rPr>
          <w:rtl/>
        </w:rPr>
        <w:t>و</w:t>
      </w:r>
      <w:r w:rsidRPr="007546DE">
        <w:rPr>
          <w:rtl/>
        </w:rPr>
        <w:t>أما الرّواية عنه فأخرجها ابن ماجة ، والبغوي ، والعسكري ، وابن أبي عاصم ، وغيرهم ، من رواية مسلم بن مشكم ، بكسر الميم وسكون المعجمة وفتح الكاف</w:t>
      </w:r>
      <w:r>
        <w:rPr>
          <w:rtl/>
        </w:rPr>
        <w:t xml:space="preserve"> ـ </w:t>
      </w:r>
      <w:r w:rsidRPr="007546DE">
        <w:rPr>
          <w:rtl/>
        </w:rPr>
        <w:t xml:space="preserve">عنه ، قال : قال رسول الله </w:t>
      </w:r>
      <w:r w:rsidRPr="00E662C5">
        <w:rPr>
          <w:rStyle w:val="libAlaemChar"/>
          <w:rtl/>
        </w:rPr>
        <w:t>صلى‌الله‌عليه‌وسلم</w:t>
      </w:r>
      <w:r w:rsidRPr="007546DE">
        <w:rPr>
          <w:rtl/>
        </w:rPr>
        <w:t xml:space="preserve"> : «اللهمّ من آمن بي وصدّقني وعلم أنّ ما بعثت به هو الحقّ من عندك فأقلّ ماله وولده ، وحبّب إليه لقاءك</w:t>
      </w:r>
      <w:r>
        <w:rPr>
          <w:rtl/>
        </w:rPr>
        <w:t xml:space="preserve"> ..</w:t>
      </w:r>
      <w:r w:rsidRPr="007546DE">
        <w:rPr>
          <w:rtl/>
        </w:rPr>
        <w:t>.» الحديث.</w:t>
      </w:r>
    </w:p>
    <w:p w14:paraId="6A8501CD" w14:textId="77777777" w:rsidR="005F5BB8" w:rsidRPr="007546DE" w:rsidRDefault="005F5BB8" w:rsidP="00BB12A9">
      <w:pPr>
        <w:pStyle w:val="libNormal"/>
        <w:rPr>
          <w:rtl/>
        </w:rPr>
      </w:pPr>
      <w:r w:rsidRPr="007546DE">
        <w:rPr>
          <w:rtl/>
        </w:rPr>
        <w:t xml:space="preserve">قال ابن عبد البرّ : ليس إسناده بالقوي. وقال ابن عساكر : ليس له عن النبيّ </w:t>
      </w:r>
      <w:r w:rsidRPr="00E662C5">
        <w:rPr>
          <w:rStyle w:val="libAlaemChar"/>
          <w:rtl/>
        </w:rPr>
        <w:t>صلى‌الله‌عليه‌وسلم</w:t>
      </w:r>
      <w:r w:rsidRPr="007546DE">
        <w:rPr>
          <w:rtl/>
        </w:rPr>
        <w:t xml:space="preserve"> غيره.</w:t>
      </w:r>
      <w:r>
        <w:rPr>
          <w:rFonts w:hint="cs"/>
          <w:rtl/>
        </w:rPr>
        <w:t xml:space="preserve"> </w:t>
      </w:r>
      <w:r w:rsidRPr="007546DE">
        <w:rPr>
          <w:rtl/>
        </w:rPr>
        <w:t>وقال ابن السكن : لم يذكر في حديثه رواية ولا سماعا.</w:t>
      </w:r>
    </w:p>
    <w:p w14:paraId="0BA2FB01" w14:textId="77777777" w:rsidR="005F5BB8" w:rsidRPr="007546DE" w:rsidRDefault="005F5BB8" w:rsidP="00BB12A9">
      <w:pPr>
        <w:pStyle w:val="libNormal"/>
        <w:rPr>
          <w:rtl/>
        </w:rPr>
      </w:pPr>
      <w:r w:rsidRPr="007546DE">
        <w:rPr>
          <w:rtl/>
        </w:rPr>
        <w:t>وروى أيضا عن ابن مسعود ، وكعب الأحبار.</w:t>
      </w:r>
    </w:p>
    <w:p w14:paraId="06840D90" w14:textId="77777777" w:rsidR="005F5BB8" w:rsidRPr="007546DE" w:rsidRDefault="005F5BB8" w:rsidP="00BB12A9">
      <w:pPr>
        <w:pStyle w:val="libNormal"/>
        <w:rPr>
          <w:rtl/>
        </w:rPr>
      </w:pPr>
      <w:r w:rsidRPr="007546DE">
        <w:rPr>
          <w:rtl/>
        </w:rPr>
        <w:t xml:space="preserve">وروى عنه أيضا عبد الرّحمن بن جبير المصريّ ، وقتادة ، قال البخاري في تاريخه </w:t>
      </w:r>
      <w:r>
        <w:rPr>
          <w:rtl/>
        </w:rPr>
        <w:t xml:space="preserve">: </w:t>
      </w:r>
      <w:r w:rsidRPr="007546DE">
        <w:rPr>
          <w:rtl/>
        </w:rPr>
        <w:t>عمرو بن غيلان الثقفي أمير البصرة سمع كعبا ، قاله سعيد ، عن قتادة ، عن عبد الله بن عمرو بن غيلان.</w:t>
      </w:r>
    </w:p>
    <w:p w14:paraId="130909A2" w14:textId="77777777" w:rsidR="005F5BB8" w:rsidRPr="007546DE" w:rsidRDefault="005F5BB8" w:rsidP="00BB12A9">
      <w:pPr>
        <w:pStyle w:val="libNormal"/>
        <w:rPr>
          <w:rtl/>
        </w:rPr>
      </w:pPr>
      <w:r w:rsidRPr="007546DE">
        <w:rPr>
          <w:rtl/>
        </w:rPr>
        <w:t>قلت : وهذا أصح ، فقد جزم أبو عمر بأنّ عبد الله بن عمرو كان من كبار رجال معاوية في حروبه ، وولاه إمرة البصرة بعد زياد ، ثم صرفه بعد ستة أشهر ، وأضافها لعبيد الله بن زياد.</w:t>
      </w:r>
    </w:p>
    <w:p w14:paraId="5CC347CB" w14:textId="77777777" w:rsidR="005F5BB8" w:rsidRPr="007546DE" w:rsidRDefault="005F5BB8" w:rsidP="00BB12A9">
      <w:pPr>
        <w:pStyle w:val="libNormal"/>
        <w:rPr>
          <w:rtl/>
        </w:rPr>
      </w:pPr>
      <w:r w:rsidRPr="002517A3">
        <w:rPr>
          <w:rStyle w:val="libBold2Char"/>
          <w:rtl/>
        </w:rPr>
        <w:t xml:space="preserve">5943 ـ عمرو بن الفحيل : </w:t>
      </w:r>
      <w:r w:rsidRPr="007546DE">
        <w:rPr>
          <w:rtl/>
        </w:rPr>
        <w:t>بفاء ثم مهملة مصغرا ، الزبيدي.</w:t>
      </w:r>
    </w:p>
    <w:p w14:paraId="4AA61C93" w14:textId="77777777" w:rsidR="005F5BB8" w:rsidRPr="007546DE" w:rsidRDefault="005F5BB8" w:rsidP="00BB12A9">
      <w:pPr>
        <w:pStyle w:val="libNormal"/>
        <w:rPr>
          <w:rtl/>
        </w:rPr>
      </w:pPr>
      <w:r w:rsidRPr="007546DE">
        <w:rPr>
          <w:rtl/>
        </w:rPr>
        <w:t xml:space="preserve">ذكره وثيمة في كتاب «الرّدّة» عن ابن إسحاق ، قال : لما انتهى موت النبيّ </w:t>
      </w:r>
      <w:r w:rsidRPr="00E662C5">
        <w:rPr>
          <w:rStyle w:val="libAlaemChar"/>
          <w:rtl/>
        </w:rPr>
        <w:t>صلى‌الله‌عليه‌وسلم</w:t>
      </w:r>
      <w:r w:rsidRPr="007546DE">
        <w:rPr>
          <w:rtl/>
        </w:rPr>
        <w:t xml:space="preserve"> إلى بني زبيد ، وكان رأسهم عمرو بن الفحيل وكان مسلما مهاجرا ، فتكلم عمرو بن معديكرب ودعا</w:t>
      </w:r>
    </w:p>
    <w:p w14:paraId="61A30778" w14:textId="77777777" w:rsidR="005F5BB8" w:rsidRPr="007546DE" w:rsidRDefault="005F5BB8" w:rsidP="00575020">
      <w:pPr>
        <w:pStyle w:val="libLine"/>
        <w:rPr>
          <w:rtl/>
        </w:rPr>
      </w:pPr>
      <w:r w:rsidRPr="007546DE">
        <w:rPr>
          <w:rtl/>
        </w:rPr>
        <w:t>__________________</w:t>
      </w:r>
    </w:p>
    <w:p w14:paraId="46627F27" w14:textId="77777777" w:rsidR="005F5BB8" w:rsidRPr="007546DE" w:rsidRDefault="005F5BB8" w:rsidP="00F74DAE">
      <w:pPr>
        <w:pStyle w:val="libFootnote0"/>
        <w:rPr>
          <w:rtl/>
          <w:lang w:bidi="fa-IR"/>
        </w:rPr>
      </w:pPr>
      <w:r>
        <w:rPr>
          <w:rtl/>
        </w:rPr>
        <w:t>(</w:t>
      </w:r>
      <w:r w:rsidRPr="007546DE">
        <w:rPr>
          <w:rtl/>
        </w:rPr>
        <w:t xml:space="preserve">1) تجريد أسماء الصحابة 1 / 415 ، أسد الغابة ت </w:t>
      </w:r>
      <w:r>
        <w:rPr>
          <w:rtl/>
        </w:rPr>
        <w:t>(</w:t>
      </w:r>
      <w:r w:rsidRPr="007546DE">
        <w:rPr>
          <w:rtl/>
        </w:rPr>
        <w:t xml:space="preserve">4002) ، تلقيح فهوم أهل الأثر 377 ، الاستيعاب ت </w:t>
      </w:r>
      <w:r>
        <w:rPr>
          <w:rtl/>
        </w:rPr>
        <w:t>(</w:t>
      </w:r>
      <w:r w:rsidRPr="007546DE">
        <w:rPr>
          <w:rtl/>
        </w:rPr>
        <w:t>1967) ، تقريب التهذيب 2 / 76 ، تهذيب الكمال 2 / 1046 ، خلاصة تذهيب 8 / 88 ، تهذيب التهذيب 8 / 293 ، مقدمة مسند بقي بن مخلد 487.</w:t>
      </w:r>
    </w:p>
    <w:p w14:paraId="4BB4DEF9" w14:textId="77777777" w:rsidR="005F5BB8" w:rsidRPr="007546DE" w:rsidRDefault="005F5BB8" w:rsidP="00F74DAE">
      <w:pPr>
        <w:pStyle w:val="libFootnote0"/>
        <w:rPr>
          <w:rtl/>
        </w:rPr>
      </w:pPr>
      <w:r>
        <w:rPr>
          <w:rtl/>
        </w:rPr>
        <w:br w:type="page"/>
      </w:r>
      <w:r w:rsidRPr="007546DE">
        <w:rPr>
          <w:rtl/>
        </w:rPr>
        <w:lastRenderedPageBreak/>
        <w:t>إلى الردة ، فغضب عمرو بن الفحيل وعمرو بن الحجاج ، وكان لهما فضل في رياستهما ، فقال ابن الفحيل : يا معشر زبيد ، إن كنتم دخلتم في هذا الدين راغبين فحاموا عليه ، أو خائفين من أهله فتحصّنوا به ولا تظهروا للناس من سرائركم ما يعلم الله فيظهروا عليكم بها.</w:t>
      </w:r>
      <w:r>
        <w:rPr>
          <w:rFonts w:hint="cs"/>
          <w:rtl/>
        </w:rPr>
        <w:t xml:space="preserve"> </w:t>
      </w:r>
      <w:r w:rsidRPr="007546DE">
        <w:rPr>
          <w:rtl/>
        </w:rPr>
        <w:t xml:space="preserve">ولا أبلغ من نصحي لكم فوق نصحي لنفسي ، اعصوا عمرو بن معديكرب ، وأطيعوا عمرو بن الحجاج ، وقال في ذلك شعرا منه </w:t>
      </w:r>
      <w:r>
        <w:rPr>
          <w:rtl/>
        </w:rPr>
        <w:t xml:space="preserve">: </w:t>
      </w:r>
      <w:r w:rsidRPr="007546DE">
        <w:rPr>
          <w:rtl/>
        </w:rPr>
        <w:t>الخفيف</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5F5BB8" w:rsidRPr="007546DE" w14:paraId="737FA725" w14:textId="77777777" w:rsidTr="00DA59A6">
        <w:trPr>
          <w:tblCellSpacing w:w="15" w:type="dxa"/>
          <w:jc w:val="center"/>
        </w:trPr>
        <w:tc>
          <w:tcPr>
            <w:tcW w:w="2362" w:type="pct"/>
            <w:vAlign w:val="center"/>
          </w:tcPr>
          <w:p w14:paraId="74DACE32" w14:textId="77777777" w:rsidR="005F5BB8" w:rsidRPr="007546DE" w:rsidRDefault="005F5BB8" w:rsidP="00BB749F">
            <w:pPr>
              <w:pStyle w:val="libPoem"/>
              <w:rPr>
                <w:rtl/>
              </w:rPr>
            </w:pPr>
            <w:r w:rsidRPr="007546DE">
              <w:rPr>
                <w:rtl/>
              </w:rPr>
              <w:t xml:space="preserve">أسعديني بدمعك الرّقراق </w:t>
            </w:r>
            <w:r w:rsidRPr="00787285">
              <w:rPr>
                <w:rStyle w:val="libPoemTiniCharChar"/>
                <w:rtl/>
              </w:rPr>
              <w:br/>
              <w:t> </w:t>
            </w:r>
          </w:p>
        </w:tc>
        <w:tc>
          <w:tcPr>
            <w:tcW w:w="196" w:type="pct"/>
            <w:vAlign w:val="center"/>
          </w:tcPr>
          <w:p w14:paraId="092548E8" w14:textId="77777777" w:rsidR="005F5BB8" w:rsidRPr="007546DE" w:rsidRDefault="005F5BB8" w:rsidP="00BB749F">
            <w:pPr>
              <w:pStyle w:val="libPoem"/>
            </w:pPr>
            <w:r w:rsidRPr="007546DE">
              <w:rPr>
                <w:rtl/>
              </w:rPr>
              <w:t> </w:t>
            </w:r>
          </w:p>
        </w:tc>
        <w:tc>
          <w:tcPr>
            <w:tcW w:w="2361" w:type="pct"/>
            <w:vAlign w:val="center"/>
          </w:tcPr>
          <w:p w14:paraId="766A9FC1" w14:textId="77777777" w:rsidR="005F5BB8" w:rsidRPr="007546DE" w:rsidRDefault="005F5BB8" w:rsidP="00BB749F">
            <w:pPr>
              <w:pStyle w:val="libPoem"/>
            </w:pPr>
            <w:r w:rsidRPr="007546DE">
              <w:rPr>
                <w:rtl/>
              </w:rPr>
              <w:t xml:space="preserve">لفراق النّبيّ يوم الفراق </w:t>
            </w:r>
            <w:r w:rsidRPr="00787285">
              <w:rPr>
                <w:rStyle w:val="libPoemTiniCharChar"/>
                <w:rtl/>
              </w:rPr>
              <w:br/>
              <w:t> </w:t>
            </w:r>
          </w:p>
        </w:tc>
      </w:tr>
      <w:tr w:rsidR="005F5BB8" w:rsidRPr="007546DE" w14:paraId="181F74E8" w14:textId="77777777" w:rsidTr="00DA59A6">
        <w:trPr>
          <w:tblCellSpacing w:w="15" w:type="dxa"/>
          <w:jc w:val="center"/>
        </w:trPr>
        <w:tc>
          <w:tcPr>
            <w:tcW w:w="2362" w:type="pct"/>
            <w:vAlign w:val="center"/>
          </w:tcPr>
          <w:p w14:paraId="033C3659" w14:textId="77777777" w:rsidR="005F5BB8" w:rsidRPr="007546DE" w:rsidRDefault="005F5BB8" w:rsidP="00BB749F">
            <w:pPr>
              <w:pStyle w:val="libPoem"/>
            </w:pPr>
            <w:r w:rsidRPr="007546DE">
              <w:rPr>
                <w:rtl/>
              </w:rPr>
              <w:t xml:space="preserve">ليتني متّ يوم مات ولم </w:t>
            </w:r>
            <w:r w:rsidRPr="00787285">
              <w:rPr>
                <w:rStyle w:val="libPoemTiniCharChar"/>
                <w:rtl/>
              </w:rPr>
              <w:br/>
              <w:t> </w:t>
            </w:r>
          </w:p>
        </w:tc>
        <w:tc>
          <w:tcPr>
            <w:tcW w:w="196" w:type="pct"/>
            <w:vAlign w:val="center"/>
          </w:tcPr>
          <w:p w14:paraId="37FDAA35" w14:textId="77777777" w:rsidR="005F5BB8" w:rsidRPr="007546DE" w:rsidRDefault="005F5BB8" w:rsidP="00BB749F">
            <w:pPr>
              <w:pStyle w:val="libPoem"/>
            </w:pPr>
            <w:r w:rsidRPr="007546DE">
              <w:rPr>
                <w:rtl/>
              </w:rPr>
              <w:t> </w:t>
            </w:r>
          </w:p>
        </w:tc>
        <w:tc>
          <w:tcPr>
            <w:tcW w:w="2361" w:type="pct"/>
            <w:vAlign w:val="center"/>
          </w:tcPr>
          <w:p w14:paraId="19777DBD" w14:textId="77777777" w:rsidR="005F5BB8" w:rsidRPr="007546DE" w:rsidRDefault="005F5BB8" w:rsidP="00BB749F">
            <w:pPr>
              <w:pStyle w:val="libPoem"/>
            </w:pPr>
            <w:r w:rsidRPr="007546DE">
              <w:rPr>
                <w:rtl/>
              </w:rPr>
              <w:t xml:space="preserve">ألق من الرّزء ما أنا لاق </w:t>
            </w:r>
            <w:r w:rsidRPr="00787285">
              <w:rPr>
                <w:rStyle w:val="libPoemTiniCharChar"/>
                <w:rtl/>
              </w:rPr>
              <w:br/>
              <w:t> </w:t>
            </w:r>
          </w:p>
        </w:tc>
      </w:tr>
    </w:tbl>
    <w:p w14:paraId="09D4B96F" w14:textId="77777777" w:rsidR="005F5BB8" w:rsidRPr="007546DE" w:rsidRDefault="005F5BB8" w:rsidP="00BB12A9">
      <w:pPr>
        <w:pStyle w:val="libNormal"/>
        <w:rPr>
          <w:rtl/>
          <w:lang w:bidi="fa-IR"/>
        </w:rPr>
      </w:pPr>
      <w:r w:rsidRPr="002517A3">
        <w:rPr>
          <w:rStyle w:val="libBold2Char"/>
          <w:rtl/>
        </w:rPr>
        <w:t>5944 ز ـ عمرو بن فروة</w:t>
      </w:r>
      <w:r w:rsidRPr="002517A3">
        <w:rPr>
          <w:rStyle w:val="libBold2Char"/>
          <w:rFonts w:hint="cs"/>
          <w:rtl/>
        </w:rPr>
        <w:t xml:space="preserve"> </w:t>
      </w:r>
      <w:r w:rsidRPr="007546DE">
        <w:rPr>
          <w:rtl/>
          <w:lang w:bidi="fa-IR"/>
        </w:rPr>
        <w:t>بن عوف الأنصاري.</w:t>
      </w:r>
    </w:p>
    <w:p w14:paraId="40DA7FF0" w14:textId="77777777" w:rsidR="005F5BB8" w:rsidRPr="007546DE" w:rsidRDefault="005F5BB8" w:rsidP="00BB12A9">
      <w:pPr>
        <w:pStyle w:val="libNormal"/>
        <w:rPr>
          <w:rtl/>
        </w:rPr>
      </w:pPr>
      <w:r w:rsidRPr="007546DE">
        <w:rPr>
          <w:rtl/>
        </w:rPr>
        <w:t>ذكره المرزبانيّ في «معجم الشّعراء» ، وذكر أنه شهد الجمل مع عليّ وأنشد في ذلك شعرا.</w:t>
      </w:r>
    </w:p>
    <w:p w14:paraId="196ADEE6" w14:textId="77777777" w:rsidR="005F5BB8" w:rsidRPr="007546DE" w:rsidRDefault="005F5BB8" w:rsidP="00BB12A9">
      <w:pPr>
        <w:pStyle w:val="libNormal"/>
        <w:rPr>
          <w:rtl/>
        </w:rPr>
      </w:pPr>
      <w:r w:rsidRPr="002517A3">
        <w:rPr>
          <w:rStyle w:val="libBold2Char"/>
          <w:rtl/>
        </w:rPr>
        <w:t>5945 ز ـ عمرو بن فضيل</w:t>
      </w:r>
      <w:r w:rsidRPr="002517A3">
        <w:rPr>
          <w:rStyle w:val="libBold2Char"/>
          <w:rFonts w:hint="cs"/>
          <w:rtl/>
        </w:rPr>
        <w:t xml:space="preserve"> </w:t>
      </w:r>
      <w:r w:rsidRPr="007546DE">
        <w:rPr>
          <w:rtl/>
        </w:rPr>
        <w:t>بن عبدة بن كثير ، من بني قيس بن ثعلبة.</w:t>
      </w:r>
    </w:p>
    <w:p w14:paraId="33F5E6B0" w14:textId="77777777" w:rsidR="005F5BB8" w:rsidRPr="007546DE" w:rsidRDefault="005F5BB8" w:rsidP="00BB12A9">
      <w:pPr>
        <w:pStyle w:val="libNormal"/>
        <w:rPr>
          <w:rtl/>
        </w:rPr>
      </w:pPr>
      <w:r w:rsidRPr="007546DE">
        <w:rPr>
          <w:rtl/>
        </w:rPr>
        <w:t>ذكره خليفة بن خيّاط في الصحابة ، واستدركه ابن فتحون.</w:t>
      </w:r>
    </w:p>
    <w:p w14:paraId="7B9FAC33" w14:textId="77777777" w:rsidR="005F5BB8" w:rsidRPr="007546DE" w:rsidRDefault="005F5BB8" w:rsidP="00BB12A9">
      <w:pPr>
        <w:pStyle w:val="libNormal"/>
        <w:rPr>
          <w:rtl/>
        </w:rPr>
      </w:pPr>
      <w:r w:rsidRPr="002517A3">
        <w:rPr>
          <w:rStyle w:val="libBold2Char"/>
          <w:rtl/>
        </w:rPr>
        <w:t xml:space="preserve">5946 ـ عمرو بن الفغواء </w:t>
      </w:r>
      <w:r w:rsidRPr="00C830DC">
        <w:rPr>
          <w:rStyle w:val="libFootnotenumChar"/>
          <w:rtl/>
        </w:rPr>
        <w:t>(1)</w:t>
      </w:r>
      <w:r w:rsidRPr="002517A3">
        <w:rPr>
          <w:rStyle w:val="libBold2Char"/>
          <w:rtl/>
        </w:rPr>
        <w:t xml:space="preserve"> : </w:t>
      </w:r>
      <w:r w:rsidRPr="007546DE">
        <w:rPr>
          <w:rtl/>
        </w:rPr>
        <w:t>بفتح الفاء وسكون المعجمة والمد ، أخو علقمة.</w:t>
      </w:r>
    </w:p>
    <w:p w14:paraId="379E1E8F" w14:textId="77777777" w:rsidR="005F5BB8" w:rsidRPr="007546DE" w:rsidRDefault="005F5BB8" w:rsidP="00BB12A9">
      <w:pPr>
        <w:pStyle w:val="libNormal"/>
        <w:rPr>
          <w:rtl/>
        </w:rPr>
      </w:pPr>
      <w:r w:rsidRPr="007546DE">
        <w:rPr>
          <w:rtl/>
        </w:rPr>
        <w:t>قال ابن السّكن : له صحبة. وأخرج له أبو داود حديثا في ترجمة أخيه علقمة.</w:t>
      </w:r>
    </w:p>
    <w:p w14:paraId="48071B81" w14:textId="77777777" w:rsidR="005F5BB8" w:rsidRPr="007546DE" w:rsidRDefault="005F5BB8" w:rsidP="00BB12A9">
      <w:pPr>
        <w:pStyle w:val="libNormal"/>
        <w:rPr>
          <w:rtl/>
          <w:lang w:bidi="fa-IR"/>
        </w:rPr>
      </w:pPr>
      <w:r w:rsidRPr="002517A3">
        <w:rPr>
          <w:rStyle w:val="libBold2Char"/>
          <w:rtl/>
        </w:rPr>
        <w:t xml:space="preserve">5947 ز ـ عمرو بن فلان الأنصاري : </w:t>
      </w:r>
      <w:r w:rsidRPr="007546DE">
        <w:rPr>
          <w:rtl/>
          <w:lang w:bidi="fa-IR"/>
        </w:rPr>
        <w:t>يأتي في أواخر عمرو.</w:t>
      </w:r>
    </w:p>
    <w:p w14:paraId="53B70F9C" w14:textId="77777777" w:rsidR="005F5BB8" w:rsidRPr="007546DE" w:rsidRDefault="005F5BB8" w:rsidP="00BB12A9">
      <w:pPr>
        <w:pStyle w:val="libNormal"/>
        <w:rPr>
          <w:rtl/>
          <w:lang w:bidi="fa-IR"/>
        </w:rPr>
      </w:pPr>
      <w:r w:rsidRPr="002517A3">
        <w:rPr>
          <w:rStyle w:val="libBold2Char"/>
          <w:rtl/>
        </w:rPr>
        <w:t xml:space="preserve">5948 ـ عمرو بن القاري </w:t>
      </w:r>
      <w:r w:rsidRPr="00C830DC">
        <w:rPr>
          <w:rStyle w:val="libFootnotenumChar"/>
          <w:rtl/>
        </w:rPr>
        <w:t>(2)</w:t>
      </w:r>
      <w:r w:rsidRPr="002517A3">
        <w:rPr>
          <w:rStyle w:val="libBold2Char"/>
          <w:rtl/>
        </w:rPr>
        <w:t xml:space="preserve"> : </w:t>
      </w:r>
      <w:r w:rsidRPr="007546DE">
        <w:rPr>
          <w:rtl/>
          <w:lang w:bidi="fa-IR"/>
        </w:rPr>
        <w:t>تقدم في عمرو بن عبد الله.</w:t>
      </w:r>
    </w:p>
    <w:p w14:paraId="30DEB528" w14:textId="77777777" w:rsidR="005F5BB8" w:rsidRPr="007546DE" w:rsidRDefault="005F5BB8" w:rsidP="00BB12A9">
      <w:pPr>
        <w:pStyle w:val="libNormal"/>
        <w:rPr>
          <w:rtl/>
        </w:rPr>
      </w:pPr>
      <w:r w:rsidRPr="002517A3">
        <w:rPr>
          <w:rStyle w:val="libBold2Char"/>
          <w:rtl/>
        </w:rPr>
        <w:t xml:space="preserve">5949 ـ عمرو بن قيس </w:t>
      </w:r>
      <w:r w:rsidRPr="00C830DC">
        <w:rPr>
          <w:rStyle w:val="libFootnotenumChar"/>
          <w:rtl/>
        </w:rPr>
        <w:t>(3)</w:t>
      </w:r>
      <w:r w:rsidRPr="00C830DC">
        <w:rPr>
          <w:rStyle w:val="libFootnotenumChar"/>
          <w:rFonts w:hint="cs"/>
          <w:rtl/>
        </w:rPr>
        <w:t xml:space="preserve"> </w:t>
      </w:r>
      <w:r w:rsidRPr="007546DE">
        <w:rPr>
          <w:rtl/>
        </w:rPr>
        <w:t xml:space="preserve">بن زائدة القرشي العامري. وقيل عمرو بن قيس بن شرحبيل </w:t>
      </w:r>
      <w:r w:rsidRPr="00C830DC">
        <w:rPr>
          <w:rStyle w:val="libFootnotenumChar"/>
          <w:rtl/>
        </w:rPr>
        <w:t>(4)</w:t>
      </w:r>
      <w:r w:rsidRPr="007546DE">
        <w:rPr>
          <w:rtl/>
        </w:rPr>
        <w:t xml:space="preserve"> ، قيل : هو ابن أم مكتوم الأعمى.</w:t>
      </w:r>
    </w:p>
    <w:p w14:paraId="6AD87F11" w14:textId="77777777" w:rsidR="005F5BB8" w:rsidRPr="007546DE" w:rsidRDefault="005F5BB8" w:rsidP="00BB12A9">
      <w:pPr>
        <w:pStyle w:val="libNormal"/>
        <w:rPr>
          <w:rtl/>
        </w:rPr>
      </w:pPr>
      <w:r w:rsidRPr="007546DE">
        <w:rPr>
          <w:rtl/>
        </w:rPr>
        <w:t>وقد تقدم عمرو بن أم مكتوم في أوائل من اسمه عمرو.</w:t>
      </w:r>
    </w:p>
    <w:p w14:paraId="0E8FB095" w14:textId="77777777" w:rsidR="005F5BB8" w:rsidRPr="007546DE" w:rsidRDefault="005F5BB8" w:rsidP="00575020">
      <w:pPr>
        <w:pStyle w:val="libLine"/>
        <w:rPr>
          <w:rtl/>
        </w:rPr>
      </w:pPr>
      <w:r w:rsidRPr="007546DE">
        <w:rPr>
          <w:rtl/>
        </w:rPr>
        <w:t>__________________</w:t>
      </w:r>
    </w:p>
    <w:p w14:paraId="3975EBE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4006) ، الاستيعاب ت </w:t>
      </w:r>
      <w:r>
        <w:rPr>
          <w:rtl/>
        </w:rPr>
        <w:t>(</w:t>
      </w:r>
      <w:r w:rsidRPr="007546DE">
        <w:rPr>
          <w:rtl/>
        </w:rPr>
        <w:t>1968) ، الثقات 3 / 274 ، تقريب التهذيب 2 / 76 ، تهذيب الكمال 1046.</w:t>
      </w:r>
    </w:p>
    <w:p w14:paraId="7BE85B2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4007)</w:t>
      </w:r>
      <w:r>
        <w:rPr>
          <w:rtl/>
        </w:rPr>
        <w:t>.</w:t>
      </w:r>
    </w:p>
    <w:p w14:paraId="1BFDDDA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4011) ، الاستيعاب ت </w:t>
      </w:r>
      <w:r>
        <w:rPr>
          <w:rtl/>
        </w:rPr>
        <w:t>(</w:t>
      </w:r>
      <w:r w:rsidRPr="007546DE">
        <w:rPr>
          <w:rtl/>
        </w:rPr>
        <w:t>19669) ، طبقات ابن سعد 4 / 1 / 150 ، المعارف 290 ، مشاهير علماء الأمصار 7</w:t>
      </w:r>
      <w:r>
        <w:rPr>
          <w:rtl/>
        </w:rPr>
        <w:t xml:space="preserve"> ـ </w:t>
      </w:r>
      <w:r w:rsidRPr="007546DE">
        <w:rPr>
          <w:rtl/>
        </w:rPr>
        <w:t>53 ، حلية الأولياء 3 / 4 ، تهذيب الأسماء واللغات 2 / 295. 296 ، العبر 1 / 19 ، الشذرات 1 / 28.</w:t>
      </w:r>
    </w:p>
    <w:p w14:paraId="752C4A11"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د ، ت ، ل ، ه</w:t>
      </w:r>
      <w:r>
        <w:rPr>
          <w:rtl/>
        </w:rPr>
        <w:t>)</w:t>
      </w:r>
      <w:r w:rsidRPr="007546DE">
        <w:rPr>
          <w:rtl/>
        </w:rPr>
        <w:t xml:space="preserve"> شريح.</w:t>
      </w:r>
    </w:p>
    <w:p w14:paraId="3F22738C"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5950 ز ـ عمرو بن قيس</w:t>
      </w:r>
      <w:r w:rsidRPr="002517A3">
        <w:rPr>
          <w:rStyle w:val="libBold2Char"/>
          <w:rFonts w:hint="cs"/>
          <w:rtl/>
        </w:rPr>
        <w:t xml:space="preserve"> </w:t>
      </w:r>
      <w:r w:rsidRPr="007546DE">
        <w:rPr>
          <w:rtl/>
        </w:rPr>
        <w:t>بن حزن بن عدي بن مالك بن سالم بن عوف بن مالك الأنصاري الخزرجي ، أبو خارجة.</w:t>
      </w:r>
    </w:p>
    <w:p w14:paraId="27B7A7FD" w14:textId="77777777" w:rsidR="005F5BB8" w:rsidRPr="007546DE" w:rsidRDefault="005F5BB8" w:rsidP="00BB12A9">
      <w:pPr>
        <w:pStyle w:val="libNormal"/>
        <w:rPr>
          <w:rtl/>
        </w:rPr>
      </w:pPr>
      <w:r w:rsidRPr="007546DE">
        <w:rPr>
          <w:rtl/>
        </w:rPr>
        <w:t xml:space="preserve">ذكره البغويّ في الصحابة ، وقال : لا تعرف له رواية. ذكره يونس بن بكير. وذكره </w:t>
      </w:r>
      <w:r w:rsidRPr="00C830DC">
        <w:rPr>
          <w:rStyle w:val="libFootnotenumChar"/>
          <w:rtl/>
        </w:rPr>
        <w:t>(1)</w:t>
      </w:r>
      <w:r w:rsidRPr="007546DE">
        <w:rPr>
          <w:rtl/>
        </w:rPr>
        <w:t xml:space="preserve"> ابن إسحاق فيمن شهد بدرا.</w:t>
      </w:r>
    </w:p>
    <w:p w14:paraId="4BB45E7D" w14:textId="77777777" w:rsidR="005F5BB8" w:rsidRPr="007546DE" w:rsidRDefault="005F5BB8" w:rsidP="00BB12A9">
      <w:pPr>
        <w:pStyle w:val="libNormal"/>
        <w:rPr>
          <w:rtl/>
        </w:rPr>
      </w:pPr>
      <w:r w:rsidRPr="002517A3">
        <w:rPr>
          <w:rStyle w:val="libBold2Char"/>
          <w:rtl/>
        </w:rPr>
        <w:t>5951 ز ـ عمرو بن قيس</w:t>
      </w:r>
      <w:r w:rsidRPr="002517A3">
        <w:rPr>
          <w:rStyle w:val="libBold2Char"/>
          <w:rFonts w:hint="cs"/>
          <w:rtl/>
        </w:rPr>
        <w:t xml:space="preserve"> </w:t>
      </w:r>
      <w:r w:rsidRPr="007546DE">
        <w:rPr>
          <w:rtl/>
        </w:rPr>
        <w:t>بن خارجة ، من بني عدي بن النجار الأنصاري الخزرجي.</w:t>
      </w:r>
    </w:p>
    <w:p w14:paraId="6199C97C" w14:textId="77777777" w:rsidR="005F5BB8" w:rsidRPr="007546DE" w:rsidRDefault="005F5BB8" w:rsidP="00BB12A9">
      <w:pPr>
        <w:pStyle w:val="libNormal"/>
        <w:rPr>
          <w:rtl/>
        </w:rPr>
      </w:pPr>
      <w:r w:rsidRPr="007546DE">
        <w:rPr>
          <w:rtl/>
        </w:rPr>
        <w:t>ذكره أبو عبيدة معمر بن المثنّى فيمن شهد بدرا هو وولده أبو سليط.</w:t>
      </w:r>
    </w:p>
    <w:p w14:paraId="63D37F59" w14:textId="77777777" w:rsidR="005F5BB8" w:rsidRPr="007546DE" w:rsidRDefault="005F5BB8" w:rsidP="00BB12A9">
      <w:pPr>
        <w:pStyle w:val="libNormal"/>
        <w:rPr>
          <w:rtl/>
        </w:rPr>
      </w:pPr>
      <w:r w:rsidRPr="002517A3">
        <w:rPr>
          <w:rStyle w:val="libBold2Char"/>
          <w:rtl/>
        </w:rPr>
        <w:t xml:space="preserve">5952 ـ عمرو بن قيس : </w:t>
      </w:r>
      <w:r w:rsidRPr="007546DE">
        <w:rPr>
          <w:rtl/>
        </w:rPr>
        <w:t xml:space="preserve">بن زيد بن سواد بن مالك بن غنم الأنصاري </w:t>
      </w:r>
      <w:r w:rsidRPr="00C830DC">
        <w:rPr>
          <w:rStyle w:val="libFootnotenumChar"/>
          <w:rtl/>
        </w:rPr>
        <w:t>(2)</w:t>
      </w:r>
      <w:r>
        <w:rPr>
          <w:rtl/>
        </w:rPr>
        <w:t>.</w:t>
      </w:r>
    </w:p>
    <w:p w14:paraId="43C9695A" w14:textId="77777777" w:rsidR="005F5BB8" w:rsidRPr="007546DE" w:rsidRDefault="005F5BB8" w:rsidP="00BB12A9">
      <w:pPr>
        <w:pStyle w:val="libNormal"/>
        <w:rPr>
          <w:rtl/>
        </w:rPr>
      </w:pPr>
      <w:r w:rsidRPr="007546DE">
        <w:rPr>
          <w:rtl/>
        </w:rPr>
        <w:t>ذكره الواقديّ ، وأبو معشر ، فيمن شهد بدرا. وذكره ابن إسحاق وغيره فيمن استشهد بأحد.</w:t>
      </w:r>
    </w:p>
    <w:p w14:paraId="20DB6A61" w14:textId="77777777" w:rsidR="005F5BB8" w:rsidRPr="007546DE" w:rsidRDefault="005F5BB8" w:rsidP="00BB12A9">
      <w:pPr>
        <w:pStyle w:val="libNormal"/>
        <w:rPr>
          <w:rtl/>
        </w:rPr>
      </w:pPr>
      <w:r w:rsidRPr="002517A3">
        <w:rPr>
          <w:rStyle w:val="libBold2Char"/>
          <w:rtl/>
        </w:rPr>
        <w:t>5953 ـ عمرو بن قيس</w:t>
      </w:r>
      <w:r w:rsidRPr="002517A3">
        <w:rPr>
          <w:rStyle w:val="libBold2Char"/>
          <w:rFonts w:hint="cs"/>
          <w:rtl/>
        </w:rPr>
        <w:t xml:space="preserve"> </w:t>
      </w:r>
      <w:r w:rsidRPr="007546DE">
        <w:rPr>
          <w:rtl/>
        </w:rPr>
        <w:t xml:space="preserve">بن مالك بن كعب بن عبد الأشهل الأنصاري </w:t>
      </w:r>
      <w:r w:rsidRPr="00C830DC">
        <w:rPr>
          <w:rStyle w:val="libFootnotenumChar"/>
          <w:rtl/>
        </w:rPr>
        <w:t>(3)</w:t>
      </w:r>
      <w:r w:rsidRPr="007546DE">
        <w:rPr>
          <w:rtl/>
        </w:rPr>
        <w:t xml:space="preserve"> : قتل بأحد.</w:t>
      </w:r>
    </w:p>
    <w:p w14:paraId="1C8CC60F" w14:textId="77777777" w:rsidR="005F5BB8" w:rsidRPr="007546DE" w:rsidRDefault="005F5BB8" w:rsidP="00BB12A9">
      <w:pPr>
        <w:pStyle w:val="libNormal"/>
        <w:rPr>
          <w:rtl/>
          <w:lang w:bidi="fa-IR"/>
        </w:rPr>
      </w:pPr>
      <w:r w:rsidRPr="002517A3">
        <w:rPr>
          <w:rStyle w:val="libBold2Char"/>
          <w:rtl/>
        </w:rPr>
        <w:t xml:space="preserve">5954 ـ عمرو بن قيس العبديّ : </w:t>
      </w:r>
      <w:r w:rsidRPr="007546DE">
        <w:rPr>
          <w:rtl/>
          <w:lang w:bidi="fa-IR"/>
        </w:rPr>
        <w:t xml:space="preserve">ابن أخت الأشجّ </w:t>
      </w:r>
      <w:r w:rsidRPr="00C830DC">
        <w:rPr>
          <w:rStyle w:val="libFootnotenumChar"/>
          <w:rtl/>
        </w:rPr>
        <w:t>(4)</w:t>
      </w:r>
      <w:r>
        <w:rPr>
          <w:rtl/>
          <w:lang w:bidi="fa-IR"/>
        </w:rPr>
        <w:t>.</w:t>
      </w:r>
    </w:p>
    <w:p w14:paraId="5F96F77A" w14:textId="77777777" w:rsidR="005F5BB8" w:rsidRPr="007546DE" w:rsidRDefault="005F5BB8" w:rsidP="00BB12A9">
      <w:pPr>
        <w:pStyle w:val="libNormal"/>
        <w:rPr>
          <w:rtl/>
        </w:rPr>
      </w:pPr>
      <w:r w:rsidRPr="007546DE">
        <w:rPr>
          <w:rtl/>
        </w:rPr>
        <w:t xml:space="preserve">ذكره أبو موسى </w:t>
      </w:r>
      <w:r>
        <w:rPr>
          <w:rtl/>
        </w:rPr>
        <w:t>[</w:t>
      </w:r>
      <w:r w:rsidRPr="007546DE">
        <w:rPr>
          <w:rtl/>
        </w:rPr>
        <w:t>عن جعفر</w:t>
      </w:r>
      <w:r>
        <w:rPr>
          <w:rtl/>
        </w:rPr>
        <w:t>]</w:t>
      </w:r>
      <w:r w:rsidRPr="007546DE">
        <w:rPr>
          <w:rtl/>
        </w:rPr>
        <w:t xml:space="preserve"> </w:t>
      </w:r>
      <w:r w:rsidRPr="00C830DC">
        <w:rPr>
          <w:rStyle w:val="libFootnotenumChar"/>
          <w:rtl/>
        </w:rPr>
        <w:t>(5)</w:t>
      </w:r>
      <w:r w:rsidRPr="007546DE">
        <w:rPr>
          <w:rtl/>
        </w:rPr>
        <w:t xml:space="preserve"> بغير إسناد ، فقال : بعثه الأشجّ إلى رسول الله </w:t>
      </w:r>
      <w:r w:rsidRPr="00E662C5">
        <w:rPr>
          <w:rStyle w:val="libAlaemChar"/>
          <w:rtl/>
        </w:rPr>
        <w:t>صلى‌الله‌عليه‌وسلم</w:t>
      </w:r>
      <w:r w:rsidRPr="007546DE">
        <w:rPr>
          <w:rtl/>
        </w:rPr>
        <w:t xml:space="preserve"> ليعلم له علمه ، فأسلم ورجع إلى الأشج فأخبره فأسلم ووفد على النبيّ </w:t>
      </w:r>
      <w:r w:rsidRPr="00E662C5">
        <w:rPr>
          <w:rStyle w:val="libAlaemChar"/>
          <w:rtl/>
        </w:rPr>
        <w:t>صلى‌الله‌عليه‌وسلم</w:t>
      </w:r>
      <w:r w:rsidRPr="007546DE">
        <w:rPr>
          <w:rtl/>
        </w:rPr>
        <w:t>.</w:t>
      </w:r>
    </w:p>
    <w:p w14:paraId="3DA0EED8" w14:textId="77777777" w:rsidR="005F5BB8" w:rsidRDefault="005F5BB8" w:rsidP="002517A3">
      <w:pPr>
        <w:pStyle w:val="libBold2"/>
        <w:rPr>
          <w:rtl/>
        </w:rPr>
      </w:pPr>
      <w:r w:rsidRPr="00B6730E">
        <w:rPr>
          <w:rtl/>
        </w:rPr>
        <w:t>5955 ز</w:t>
      </w:r>
      <w:r>
        <w:rPr>
          <w:rtl/>
        </w:rPr>
        <w:t xml:space="preserve"> ـ </w:t>
      </w:r>
      <w:r w:rsidRPr="00B6730E">
        <w:rPr>
          <w:rtl/>
        </w:rPr>
        <w:t xml:space="preserve">عمرو بن قيس الأزدي </w:t>
      </w:r>
      <w:r>
        <w:rPr>
          <w:rtl/>
        </w:rPr>
        <w:t>:</w:t>
      </w:r>
    </w:p>
    <w:p w14:paraId="61F7A10B" w14:textId="77777777" w:rsidR="005F5BB8" w:rsidRPr="007546DE" w:rsidRDefault="005F5BB8" w:rsidP="00BB12A9">
      <w:pPr>
        <w:pStyle w:val="libNormal"/>
        <w:rPr>
          <w:rtl/>
        </w:rPr>
      </w:pPr>
      <w:r w:rsidRPr="007546DE">
        <w:rPr>
          <w:rtl/>
        </w:rPr>
        <w:t xml:space="preserve">أقطعه عمر مكانا بالعراق يقال لوبعة </w:t>
      </w:r>
      <w:r w:rsidRPr="00C830DC">
        <w:rPr>
          <w:rStyle w:val="libFootnotenumChar"/>
          <w:rtl/>
        </w:rPr>
        <w:t>(6)</w:t>
      </w:r>
      <w:r w:rsidRPr="007546DE">
        <w:rPr>
          <w:rtl/>
        </w:rPr>
        <w:t xml:space="preserve"> عمرو.</w:t>
      </w:r>
    </w:p>
    <w:p w14:paraId="73EA1542" w14:textId="77777777" w:rsidR="005F5BB8" w:rsidRPr="002517A3" w:rsidRDefault="005F5BB8" w:rsidP="00BB12A9">
      <w:pPr>
        <w:pStyle w:val="libNormal"/>
        <w:rPr>
          <w:rStyle w:val="libBold2Char"/>
          <w:rtl/>
        </w:rPr>
      </w:pPr>
      <w:r w:rsidRPr="002517A3">
        <w:rPr>
          <w:rStyle w:val="libBold2Char"/>
          <w:rtl/>
        </w:rPr>
        <w:t xml:space="preserve">5956 ـ عمرو بن قرة </w:t>
      </w:r>
      <w:r w:rsidRPr="00C830DC">
        <w:rPr>
          <w:rStyle w:val="libFootnotenumChar"/>
          <w:rtl/>
        </w:rPr>
        <w:t>(7)</w:t>
      </w:r>
      <w:r w:rsidRPr="002517A3">
        <w:rPr>
          <w:rStyle w:val="libBold2Char"/>
          <w:rtl/>
        </w:rPr>
        <w:t xml:space="preserve"> :</w:t>
      </w:r>
    </w:p>
    <w:p w14:paraId="763E8540" w14:textId="77777777" w:rsidR="005F5BB8" w:rsidRPr="007546DE" w:rsidRDefault="005F5BB8" w:rsidP="00BB12A9">
      <w:pPr>
        <w:pStyle w:val="libNormal"/>
        <w:rPr>
          <w:rtl/>
        </w:rPr>
      </w:pPr>
      <w:r w:rsidRPr="007546DE">
        <w:rPr>
          <w:rtl/>
        </w:rPr>
        <w:t xml:space="preserve">ذكره غير واحد في الصحابة ، وأخرج حديثه عبد الرّزّاق في مصنفه ، من رواية مكحول ، قال : حدثنا يزيد بن عبد ربه ، عن صفوان بن أمية ، قال : كنّا عند رسول الله </w:t>
      </w:r>
      <w:r w:rsidRPr="00E662C5">
        <w:rPr>
          <w:rStyle w:val="libAlaemChar"/>
          <w:rtl/>
        </w:rPr>
        <w:t>صلى‌الله‌عليه‌وسلم</w:t>
      </w:r>
      <w:r w:rsidRPr="007546DE">
        <w:rPr>
          <w:rtl/>
        </w:rPr>
        <w:t xml:space="preserve"> ، فجاء عمرو بن قرة فقال : يا رسول الله ، إن الله قد كتب عليّ الشقوة ، وما أراني أرزق إلا من دفّي بكفي ، فائذن لي بالغناء من غير فاحشة. فقال : «لا آذن لك ولا كرامة ولا نعمة ، ابتع</w:t>
      </w:r>
    </w:p>
    <w:p w14:paraId="578AE741" w14:textId="77777777" w:rsidR="005F5BB8" w:rsidRPr="007546DE" w:rsidRDefault="005F5BB8" w:rsidP="00575020">
      <w:pPr>
        <w:pStyle w:val="libLine"/>
        <w:rPr>
          <w:rtl/>
        </w:rPr>
      </w:pPr>
      <w:r w:rsidRPr="007546DE">
        <w:rPr>
          <w:rtl/>
        </w:rPr>
        <w:t>__________________</w:t>
      </w:r>
    </w:p>
    <w:p w14:paraId="06D67DF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عن.</w:t>
      </w:r>
    </w:p>
    <w:p w14:paraId="6DAAF59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4012) ، الاستيعاب ت </w:t>
      </w:r>
      <w:r>
        <w:rPr>
          <w:rtl/>
        </w:rPr>
        <w:t>(</w:t>
      </w:r>
      <w:r w:rsidRPr="007546DE">
        <w:rPr>
          <w:rtl/>
        </w:rPr>
        <w:t>1970)</w:t>
      </w:r>
      <w:r>
        <w:rPr>
          <w:rtl/>
        </w:rPr>
        <w:t>.</w:t>
      </w:r>
    </w:p>
    <w:p w14:paraId="529BCC83"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4013) ، الاستيعاب ت </w:t>
      </w:r>
      <w:r>
        <w:rPr>
          <w:rtl/>
        </w:rPr>
        <w:t>(</w:t>
      </w:r>
      <w:r w:rsidRPr="007546DE">
        <w:rPr>
          <w:rtl/>
        </w:rPr>
        <w:t>1971)</w:t>
      </w:r>
      <w:r>
        <w:rPr>
          <w:rtl/>
        </w:rPr>
        <w:t>.</w:t>
      </w:r>
    </w:p>
    <w:p w14:paraId="3E019BC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4009)</w:t>
      </w:r>
      <w:r>
        <w:rPr>
          <w:rtl/>
        </w:rPr>
        <w:t>.</w:t>
      </w:r>
    </w:p>
    <w:p w14:paraId="5EC1E121" w14:textId="77777777" w:rsidR="005F5BB8" w:rsidRPr="007546DE" w:rsidRDefault="005F5BB8" w:rsidP="00F74DAE">
      <w:pPr>
        <w:pStyle w:val="libFootnote0"/>
        <w:rPr>
          <w:rtl/>
          <w:lang w:bidi="fa-IR"/>
        </w:rPr>
      </w:pPr>
      <w:r>
        <w:rPr>
          <w:rtl/>
        </w:rPr>
        <w:t>(</w:t>
      </w:r>
      <w:r w:rsidRPr="007546DE">
        <w:rPr>
          <w:rtl/>
        </w:rPr>
        <w:t>5) سقط في : د ، ل ، ت ، ه.</w:t>
      </w:r>
    </w:p>
    <w:p w14:paraId="4EE6A5E6"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كويفة ، في ل : لويعة ، في ت : لونعة.</w:t>
      </w:r>
    </w:p>
    <w:p w14:paraId="01774C83"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4008)</w:t>
      </w:r>
      <w:r>
        <w:rPr>
          <w:rtl/>
        </w:rPr>
        <w:t>.</w:t>
      </w:r>
    </w:p>
    <w:p w14:paraId="58BEFCE7" w14:textId="77777777" w:rsidR="005F5BB8" w:rsidRPr="007546DE" w:rsidRDefault="005F5BB8" w:rsidP="00F74DAE">
      <w:pPr>
        <w:pStyle w:val="libFootnote0"/>
        <w:rPr>
          <w:rtl/>
        </w:rPr>
      </w:pPr>
      <w:r>
        <w:rPr>
          <w:rtl/>
        </w:rPr>
        <w:br w:type="page"/>
      </w:r>
      <w:r w:rsidRPr="007546DE">
        <w:rPr>
          <w:rtl/>
        </w:rPr>
        <w:lastRenderedPageBreak/>
        <w:t>على نفسك وعيالك حلالا ، فإنّ ذلك جهاد في سبيل الله. وأعلم أنّ عون الله تعالى مع صالحي التّجارة»</w:t>
      </w:r>
      <w:r>
        <w:rPr>
          <w:rtl/>
        </w:rPr>
        <w:t>.</w:t>
      </w:r>
    </w:p>
    <w:p w14:paraId="31F9166B" w14:textId="77777777" w:rsidR="005F5BB8" w:rsidRPr="007546DE" w:rsidRDefault="005F5BB8" w:rsidP="00BB12A9">
      <w:pPr>
        <w:pStyle w:val="libNormal"/>
        <w:rPr>
          <w:rtl/>
        </w:rPr>
      </w:pPr>
      <w:r w:rsidRPr="007546DE">
        <w:rPr>
          <w:rtl/>
        </w:rPr>
        <w:t>هذا لفظ أبي نعيم في «المعرفة» ، من طريق الحسن بن أبي الربيع ، عن عبد الرزاق ، وشيخ عبد الرزاق فيه يحيى بن العلاء ، وشيخ يحيى فيه بشر بن نمير ، كلاهما من المتروكين.</w:t>
      </w:r>
    </w:p>
    <w:p w14:paraId="3BDDC669" w14:textId="77777777" w:rsidR="005F5BB8" w:rsidRPr="007546DE" w:rsidRDefault="005F5BB8" w:rsidP="00BB12A9">
      <w:pPr>
        <w:pStyle w:val="libNormal"/>
        <w:rPr>
          <w:rtl/>
        </w:rPr>
      </w:pPr>
      <w:r w:rsidRPr="007546DE">
        <w:rPr>
          <w:rtl/>
        </w:rPr>
        <w:t>وأخرجه «ابن مندة» بعلوّ عن ابن الأعرابي ، عن الزيادي ، عن عبد الرزاق.</w:t>
      </w:r>
    </w:p>
    <w:p w14:paraId="4611852F" w14:textId="77777777" w:rsidR="005F5BB8" w:rsidRPr="007546DE" w:rsidRDefault="005F5BB8" w:rsidP="00BB12A9">
      <w:pPr>
        <w:pStyle w:val="libNormal"/>
        <w:rPr>
          <w:rtl/>
          <w:lang w:bidi="fa-IR"/>
        </w:rPr>
      </w:pPr>
      <w:r w:rsidRPr="002517A3">
        <w:rPr>
          <w:rStyle w:val="libBold2Char"/>
          <w:rtl/>
        </w:rPr>
        <w:t xml:space="preserve">5957 ز ـ عمرو بن كعب : </w:t>
      </w:r>
      <w:r w:rsidRPr="007546DE">
        <w:rPr>
          <w:rtl/>
          <w:lang w:bidi="fa-IR"/>
        </w:rPr>
        <w:t xml:space="preserve">بن عمرو الغفاريّ </w:t>
      </w:r>
      <w:r w:rsidRPr="00C830DC">
        <w:rPr>
          <w:rStyle w:val="libFootnotenumChar"/>
          <w:rtl/>
        </w:rPr>
        <w:t>(1)</w:t>
      </w:r>
      <w:r>
        <w:rPr>
          <w:rtl/>
          <w:lang w:bidi="fa-IR"/>
        </w:rPr>
        <w:t>.</w:t>
      </w:r>
    </w:p>
    <w:p w14:paraId="292F2A27" w14:textId="77777777" w:rsidR="005F5BB8" w:rsidRPr="007546DE" w:rsidRDefault="005F5BB8" w:rsidP="00BB12A9">
      <w:pPr>
        <w:pStyle w:val="libNormal"/>
        <w:rPr>
          <w:rtl/>
        </w:rPr>
      </w:pPr>
      <w:r w:rsidRPr="007546DE">
        <w:rPr>
          <w:rtl/>
        </w:rPr>
        <w:t>استدركه ابن فتحون ، وعزاه للواقدي والطبري ، وذكر له قصة تشبه القصة التي تأتي في ترجمة كعب بن عمير.</w:t>
      </w:r>
    </w:p>
    <w:p w14:paraId="1170D7FD" w14:textId="77777777" w:rsidR="005F5BB8" w:rsidRPr="007546DE" w:rsidRDefault="005F5BB8" w:rsidP="00BB12A9">
      <w:pPr>
        <w:pStyle w:val="libNormal"/>
        <w:rPr>
          <w:rtl/>
          <w:lang w:bidi="fa-IR"/>
        </w:rPr>
      </w:pPr>
      <w:r w:rsidRPr="002517A3">
        <w:rPr>
          <w:rStyle w:val="libBold2Char"/>
          <w:rtl/>
        </w:rPr>
        <w:t xml:space="preserve">5958 ز ـ عمرو بن كعب : </w:t>
      </w:r>
      <w:r w:rsidRPr="007546DE">
        <w:rPr>
          <w:rtl/>
          <w:lang w:bidi="fa-IR"/>
        </w:rPr>
        <w:t xml:space="preserve">جدّ طلحة </w:t>
      </w:r>
      <w:r w:rsidRPr="00C830DC">
        <w:rPr>
          <w:rStyle w:val="libFootnotenumChar"/>
          <w:rtl/>
        </w:rPr>
        <w:t>(2)</w:t>
      </w:r>
      <w:r>
        <w:rPr>
          <w:rtl/>
          <w:lang w:bidi="fa-IR"/>
        </w:rPr>
        <w:t>.</w:t>
      </w:r>
    </w:p>
    <w:p w14:paraId="311AB2C4" w14:textId="77777777" w:rsidR="005F5BB8" w:rsidRPr="007546DE" w:rsidRDefault="005F5BB8" w:rsidP="00BB12A9">
      <w:pPr>
        <w:pStyle w:val="libNormal"/>
        <w:rPr>
          <w:rtl/>
        </w:rPr>
      </w:pPr>
      <w:r w:rsidRPr="007546DE">
        <w:rPr>
          <w:rtl/>
        </w:rPr>
        <w:t>يأتي في كعب بن عمرو إن شاء الله تعالى.</w:t>
      </w:r>
    </w:p>
    <w:p w14:paraId="6848E956" w14:textId="77777777" w:rsidR="005F5BB8" w:rsidRDefault="005F5BB8" w:rsidP="002517A3">
      <w:pPr>
        <w:pStyle w:val="libBold2"/>
        <w:rPr>
          <w:rtl/>
        </w:rPr>
      </w:pPr>
      <w:r w:rsidRPr="00B6730E">
        <w:rPr>
          <w:rtl/>
        </w:rPr>
        <w:t>5959 ز</w:t>
      </w:r>
      <w:r>
        <w:rPr>
          <w:rtl/>
        </w:rPr>
        <w:t xml:space="preserve"> ـ </w:t>
      </w:r>
      <w:r w:rsidRPr="00B6730E">
        <w:rPr>
          <w:rtl/>
        </w:rPr>
        <w:t xml:space="preserve">عمرو بن كلثوم الخزاعي </w:t>
      </w:r>
      <w:r>
        <w:rPr>
          <w:rtl/>
        </w:rPr>
        <w:t>:</w:t>
      </w:r>
    </w:p>
    <w:p w14:paraId="502C63CE" w14:textId="77777777" w:rsidR="005F5BB8" w:rsidRPr="007546DE" w:rsidRDefault="005F5BB8" w:rsidP="00BB12A9">
      <w:pPr>
        <w:pStyle w:val="libNormal"/>
        <w:rPr>
          <w:rtl/>
        </w:rPr>
      </w:pPr>
      <w:r w:rsidRPr="007546DE">
        <w:rPr>
          <w:rtl/>
        </w:rPr>
        <w:t>تقدم في عمرو بن سالم بن كلثوم.</w:t>
      </w:r>
    </w:p>
    <w:p w14:paraId="51FDAE53" w14:textId="77777777" w:rsidR="005F5BB8" w:rsidRDefault="005F5BB8" w:rsidP="002517A3">
      <w:pPr>
        <w:pStyle w:val="libBold2"/>
        <w:rPr>
          <w:rtl/>
        </w:rPr>
      </w:pPr>
      <w:r w:rsidRPr="00B6730E">
        <w:rPr>
          <w:rtl/>
        </w:rPr>
        <w:t>5960</w:t>
      </w:r>
      <w:r>
        <w:rPr>
          <w:rtl/>
        </w:rPr>
        <w:t xml:space="preserve"> ـ </w:t>
      </w:r>
      <w:r w:rsidRPr="00B6730E">
        <w:rPr>
          <w:rtl/>
        </w:rPr>
        <w:t xml:space="preserve">عمرو بن كليب اليحصبي </w:t>
      </w:r>
      <w:r>
        <w:rPr>
          <w:rtl/>
        </w:rPr>
        <w:t>:</w:t>
      </w:r>
    </w:p>
    <w:p w14:paraId="0C1593DA" w14:textId="77777777" w:rsidR="005F5BB8" w:rsidRPr="007546DE" w:rsidRDefault="005F5BB8" w:rsidP="00BB12A9">
      <w:pPr>
        <w:pStyle w:val="libNormal"/>
        <w:rPr>
          <w:rtl/>
        </w:rPr>
      </w:pPr>
      <w:r w:rsidRPr="007546DE">
        <w:rPr>
          <w:rtl/>
        </w:rPr>
        <w:t>استدركه ابن فتحون ، ونقل عن سيف والطبري أنه أحد الأمراء العشرة الذين وجههم أبو عبيدة بن الجراح. وتقدم غير مرة أنهم كانوا لا يؤمّرون إلا الصحابة. انتهى.</w:t>
      </w:r>
    </w:p>
    <w:p w14:paraId="32D5C2AD" w14:textId="77777777" w:rsidR="005F5BB8" w:rsidRPr="007546DE" w:rsidRDefault="005F5BB8" w:rsidP="00BB12A9">
      <w:pPr>
        <w:pStyle w:val="libNormal"/>
        <w:rPr>
          <w:rtl/>
        </w:rPr>
      </w:pPr>
      <w:r w:rsidRPr="007546DE">
        <w:rPr>
          <w:rtl/>
        </w:rPr>
        <w:t xml:space="preserve">وذكره ابن عساكر ، فقال : </w:t>
      </w:r>
      <w:r>
        <w:rPr>
          <w:rtl/>
        </w:rPr>
        <w:t>[</w:t>
      </w:r>
      <w:r w:rsidRPr="007546DE">
        <w:rPr>
          <w:rtl/>
        </w:rPr>
        <w:t>عمرو بن كليب أو كلب اليحصبي</w:t>
      </w:r>
      <w:r>
        <w:rPr>
          <w:rtl/>
        </w:rPr>
        <w:t>]</w:t>
      </w:r>
      <w:r w:rsidRPr="007546DE">
        <w:rPr>
          <w:rtl/>
        </w:rPr>
        <w:t xml:space="preserve"> </w:t>
      </w:r>
      <w:r w:rsidRPr="00C830DC">
        <w:rPr>
          <w:rStyle w:val="libFootnotenumChar"/>
          <w:rtl/>
        </w:rPr>
        <w:t>(3)</w:t>
      </w:r>
      <w:r>
        <w:rPr>
          <w:rtl/>
        </w:rPr>
        <w:t xml:space="preserve"> ـ </w:t>
      </w:r>
      <w:r w:rsidRPr="007546DE">
        <w:rPr>
          <w:rtl/>
        </w:rPr>
        <w:t xml:space="preserve">أدرك النبيّ </w:t>
      </w:r>
      <w:r w:rsidRPr="00E662C5">
        <w:rPr>
          <w:rStyle w:val="libAlaemChar"/>
          <w:rtl/>
        </w:rPr>
        <w:t>صلى‌الله‌عليه‌وسلم</w:t>
      </w:r>
      <w:r w:rsidRPr="007546DE">
        <w:rPr>
          <w:rtl/>
        </w:rPr>
        <w:t xml:space="preserve"> ، ووجّهه أبو عبيدة من مرج الصّفّر إلى فحل فيما رواه سيف بن عمر ، عن أبي عثمان يزيد بن أسيد الغفاريّ.</w:t>
      </w:r>
    </w:p>
    <w:p w14:paraId="4D9A2E54" w14:textId="77777777" w:rsidR="005F5BB8" w:rsidRPr="007546DE" w:rsidRDefault="005F5BB8" w:rsidP="00BB12A9">
      <w:pPr>
        <w:pStyle w:val="libNormal"/>
        <w:rPr>
          <w:rtl/>
          <w:lang w:bidi="fa-IR"/>
        </w:rPr>
      </w:pPr>
      <w:r w:rsidRPr="002517A3">
        <w:rPr>
          <w:rStyle w:val="libBold2Char"/>
          <w:rtl/>
        </w:rPr>
        <w:t xml:space="preserve">5961 ـ عمرو بن مازن الأنصاري : </w:t>
      </w:r>
      <w:r w:rsidRPr="007546DE">
        <w:rPr>
          <w:rtl/>
          <w:lang w:bidi="fa-IR"/>
        </w:rPr>
        <w:t xml:space="preserve">من بني خنساء بن مبذول </w:t>
      </w:r>
      <w:r w:rsidRPr="00C830DC">
        <w:rPr>
          <w:rStyle w:val="libFootnotenumChar"/>
          <w:rtl/>
        </w:rPr>
        <w:t>(4)</w:t>
      </w:r>
      <w:r>
        <w:rPr>
          <w:rtl/>
          <w:lang w:bidi="fa-IR"/>
        </w:rPr>
        <w:t>.</w:t>
      </w:r>
    </w:p>
    <w:p w14:paraId="2EF0314C" w14:textId="77777777" w:rsidR="005F5BB8" w:rsidRPr="007546DE" w:rsidRDefault="005F5BB8" w:rsidP="00BB12A9">
      <w:pPr>
        <w:pStyle w:val="libNormal"/>
        <w:rPr>
          <w:rtl/>
        </w:rPr>
      </w:pPr>
      <w:r w:rsidRPr="007546DE">
        <w:rPr>
          <w:rtl/>
        </w:rPr>
        <w:t>عدّه يونس بن بكير ، عن ابن إسحاق ، فيمن شهد بدرا ، وأخرجه ابن مندة من طريقه ،</w:t>
      </w:r>
    </w:p>
    <w:p w14:paraId="4F9FEFD9" w14:textId="77777777" w:rsidR="005F5BB8" w:rsidRPr="007546DE" w:rsidRDefault="005F5BB8" w:rsidP="00575020">
      <w:pPr>
        <w:pStyle w:val="libLine"/>
        <w:rPr>
          <w:rtl/>
        </w:rPr>
      </w:pPr>
      <w:r w:rsidRPr="007546DE">
        <w:rPr>
          <w:rtl/>
        </w:rPr>
        <w:t>__________________</w:t>
      </w:r>
    </w:p>
    <w:p w14:paraId="45C13D5C" w14:textId="77777777" w:rsidR="005F5BB8" w:rsidRPr="007546DE" w:rsidRDefault="005F5BB8" w:rsidP="00F74DAE">
      <w:pPr>
        <w:pStyle w:val="libFootnote0"/>
        <w:rPr>
          <w:rtl/>
          <w:lang w:bidi="fa-IR"/>
        </w:rPr>
      </w:pPr>
      <w:r>
        <w:rPr>
          <w:rtl/>
        </w:rPr>
        <w:t>(</w:t>
      </w:r>
      <w:r w:rsidRPr="007546DE">
        <w:rPr>
          <w:rtl/>
        </w:rPr>
        <w:t>1) الثقات 3 / 268 ، تجريد أسماء الصحابة 1 / 416 ، تقريب التهذيب 2 / 77 ، تهذيب الكمال 2 / 1048 ، تهذيب التهذيب 8 / 95 ، تلقيح فهوم أهل الأثر 377 ، الجرح والتعديل 6 / 1415 ، المغني 4698 ، ديوان الضعفاء 3206 ، الميزان 3 / 285 ، تراجم الأحبار 2 / 566 ، دائرة الأعلمي 23 / 68.</w:t>
      </w:r>
    </w:p>
    <w:p w14:paraId="215BD0F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4014)</w:t>
      </w:r>
      <w:r>
        <w:rPr>
          <w:rtl/>
        </w:rPr>
        <w:t>.</w:t>
      </w:r>
    </w:p>
    <w:p w14:paraId="5A6D0FDD"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عمرو بن كعب بن كليب أو اليحصبي.</w:t>
      </w:r>
    </w:p>
    <w:p w14:paraId="25067398"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4015)</w:t>
      </w:r>
      <w:r>
        <w:rPr>
          <w:rtl/>
        </w:rPr>
        <w:t>.</w:t>
      </w:r>
    </w:p>
    <w:p w14:paraId="038D4DB0" w14:textId="77777777" w:rsidR="005F5BB8" w:rsidRPr="007546DE" w:rsidRDefault="005F5BB8" w:rsidP="00F74DAE">
      <w:pPr>
        <w:pStyle w:val="libFootnote0"/>
        <w:rPr>
          <w:rtl/>
        </w:rPr>
      </w:pPr>
      <w:r>
        <w:rPr>
          <w:rtl/>
        </w:rPr>
        <w:br w:type="page"/>
      </w:r>
      <w:r w:rsidRPr="007546DE">
        <w:rPr>
          <w:rtl/>
        </w:rPr>
        <w:lastRenderedPageBreak/>
        <w:t xml:space="preserve">وتعقّبه أبو نعيم فقال : هذا وهم ، لأن عمرو بن غنم جدّ خنساء الّذي ينسب إليه بنو خنساء بن مبذول بن عمرو بن غنم قال : فكأنّ ابن مندة سقط من كتابه شيء ، فظن أن عمرا </w:t>
      </w:r>
      <w:r w:rsidRPr="00C830DC">
        <w:rPr>
          <w:rStyle w:val="libFootnotenumChar"/>
          <w:rtl/>
        </w:rPr>
        <w:t>(1)</w:t>
      </w:r>
      <w:r w:rsidRPr="007546DE">
        <w:rPr>
          <w:rtl/>
        </w:rPr>
        <w:t xml:space="preserve"> شهد بدرا ، وليس كذلك ، فإن ابن إسحاق لم يذكر أنه شهد بدرا من بني خنساء إلا رجلان : أبو داود المازني ، وسراقة بن عمرو. ولو نظر في نسخة صحيحة لظهر له وهمه ، فإن بين عمرو بن مازن وبين الإسلام أكثر من مائة سنة فعدّه في الصحابة وكثّر به كتابه.</w:t>
      </w:r>
      <w:r>
        <w:rPr>
          <w:rFonts w:hint="cs"/>
          <w:rtl/>
        </w:rPr>
        <w:t xml:space="preserve"> </w:t>
      </w:r>
      <w:r w:rsidRPr="007546DE">
        <w:rPr>
          <w:rtl/>
        </w:rPr>
        <w:t xml:space="preserve">وتعقبه ابن الأثير بأنه الّذي نقله ابن مندة من رواية يونس عن ابن إسحاق صحيح ، فإنه قال </w:t>
      </w:r>
      <w:r>
        <w:rPr>
          <w:rtl/>
        </w:rPr>
        <w:t xml:space="preserve">: </w:t>
      </w:r>
      <w:r w:rsidRPr="007546DE">
        <w:rPr>
          <w:rtl/>
        </w:rPr>
        <w:t>شهد بدرا من بني خنساء بن مبذول بن عمرو بن غنم بن مازن بن النجار أبو داود المازني ، وسراقة بن عمرو ، وعمرو بن مازن</w:t>
      </w:r>
      <w:r>
        <w:rPr>
          <w:rtl/>
        </w:rPr>
        <w:t xml:space="preserve"> ـ </w:t>
      </w:r>
      <w:r w:rsidRPr="007546DE">
        <w:rPr>
          <w:rtl/>
        </w:rPr>
        <w:t>ثلاثة نفر. قال : وأصحاب ابن إسحاق يختلفون عليه كثيرا ، ومعوّل ابن مندة على رواية يونس بن بكير ، وأبو نعيم إنما ينقل رواية إبراهيم بن سعد ، عن ابن إسحاق ، وليس فيها ذكر عمرو بن مازن ، ولا في روايته البكائي ولا سلمة بن الفضل.</w:t>
      </w:r>
    </w:p>
    <w:p w14:paraId="5EEA06A4" w14:textId="77777777" w:rsidR="005F5BB8" w:rsidRPr="007546DE" w:rsidRDefault="005F5BB8" w:rsidP="00BB12A9">
      <w:pPr>
        <w:pStyle w:val="libNormal"/>
        <w:rPr>
          <w:rtl/>
        </w:rPr>
      </w:pPr>
      <w:r w:rsidRPr="007546DE">
        <w:rPr>
          <w:rtl/>
        </w:rPr>
        <w:t>قلت : وظنّ أبي نعيم أن عمرو بن مازن هو جدّ القبيلة فيه نظر ، لأن جد القبيلة إنما هو عمرو بن غنم بن مازن ، فكأنه جوّز أن يكون غنم سقط بين عمرو ومازن ، فبنى على ذلك الجزم توهم ابن مندة ، وليس بجيد ، لأن الأصل عدم السقوط. والله أعلم.</w:t>
      </w:r>
    </w:p>
    <w:p w14:paraId="530DBA23" w14:textId="77777777" w:rsidR="005F5BB8" w:rsidRPr="007546DE" w:rsidRDefault="005F5BB8" w:rsidP="00BB12A9">
      <w:pPr>
        <w:pStyle w:val="libNormal"/>
        <w:rPr>
          <w:rtl/>
        </w:rPr>
      </w:pPr>
      <w:r w:rsidRPr="002517A3">
        <w:rPr>
          <w:rStyle w:val="libBold2Char"/>
          <w:rtl/>
        </w:rPr>
        <w:t>5962 ـ عمرو بن مالك</w:t>
      </w:r>
      <w:r w:rsidRPr="002517A3">
        <w:rPr>
          <w:rStyle w:val="libBold2Char"/>
          <w:rFonts w:hint="cs"/>
          <w:rtl/>
        </w:rPr>
        <w:t xml:space="preserve"> </w:t>
      </w:r>
      <w:r w:rsidRPr="007546DE">
        <w:rPr>
          <w:rtl/>
        </w:rPr>
        <w:t>بن جعفر بن كلاب بن ربيعة بن عامر بن صعصعة العامري الجعفري.</w:t>
      </w:r>
    </w:p>
    <w:p w14:paraId="50AAB485" w14:textId="77777777" w:rsidR="005F5BB8" w:rsidRPr="007546DE" w:rsidRDefault="005F5BB8" w:rsidP="00BB12A9">
      <w:pPr>
        <w:pStyle w:val="libNormal"/>
        <w:rPr>
          <w:rtl/>
        </w:rPr>
      </w:pPr>
      <w:r w:rsidRPr="007546DE">
        <w:rPr>
          <w:rtl/>
        </w:rPr>
        <w:t>أخرج ابن مندة من طريق أبي أحمد الزبيري ، عن مسعر ، عن خشرم بن حسان</w:t>
      </w:r>
      <w:r>
        <w:rPr>
          <w:rtl/>
        </w:rPr>
        <w:t xml:space="preserve"> ـ </w:t>
      </w:r>
      <w:r w:rsidRPr="007546DE">
        <w:rPr>
          <w:rtl/>
        </w:rPr>
        <w:t xml:space="preserve">أن عمرو بن مالك ملاعب الأسنة بعث إلى النبيّ </w:t>
      </w:r>
      <w:r w:rsidRPr="00E662C5">
        <w:rPr>
          <w:rStyle w:val="libAlaemChar"/>
          <w:rtl/>
        </w:rPr>
        <w:t>صلى‌الله‌عليه‌وسلم</w:t>
      </w:r>
      <w:r w:rsidRPr="007546DE">
        <w:rPr>
          <w:rtl/>
        </w:rPr>
        <w:t xml:space="preserve"> يلتمس دواء</w:t>
      </w:r>
      <w:r>
        <w:rPr>
          <w:rtl/>
        </w:rPr>
        <w:t xml:space="preserve"> ..</w:t>
      </w:r>
      <w:r w:rsidRPr="007546DE">
        <w:rPr>
          <w:rtl/>
        </w:rPr>
        <w:t>. الحديث.</w:t>
      </w:r>
    </w:p>
    <w:p w14:paraId="3FDC2A0F" w14:textId="77777777" w:rsidR="005F5BB8" w:rsidRPr="007546DE" w:rsidRDefault="005F5BB8" w:rsidP="00BB12A9">
      <w:pPr>
        <w:pStyle w:val="libNormal"/>
        <w:rPr>
          <w:rtl/>
        </w:rPr>
      </w:pPr>
      <w:r w:rsidRPr="007546DE">
        <w:rPr>
          <w:rtl/>
        </w:rPr>
        <w:t>ورواه جماعة عن مسعر عن خشرم ، عن مالك ، وهو الأشبه ، وقال الذهبي : الأصح مالك بن عمرو.</w:t>
      </w:r>
    </w:p>
    <w:p w14:paraId="7C464FD2" w14:textId="77777777" w:rsidR="005F5BB8" w:rsidRPr="007546DE" w:rsidRDefault="005F5BB8" w:rsidP="00BB12A9">
      <w:pPr>
        <w:pStyle w:val="libNormal"/>
        <w:rPr>
          <w:rtl/>
        </w:rPr>
      </w:pPr>
      <w:r w:rsidRPr="007546DE">
        <w:rPr>
          <w:rtl/>
        </w:rPr>
        <w:t xml:space="preserve">قلت : الملقب ملاعب الأسنة اسمه عامر بن مالك بن جعفر بن كلاب ، وهو عمّ عامر بن الطفيل الفارس المشهور الّذي غدر بأصحاب بئر معونة ، وكان عمّه ملاعب الأسنة أجارهم فخفر ذمّته ، لكن الحديث المذكور إنما هو لعامر لا لعمرو كما قدمت في ترجمته من جميع طرقه ، لكن يحتمل أن يكون عمرو اسم ابن أخيه الّذي لم يسمّ في حديث أبي سعيد الّذي أورده ابن شاهين ، وفيه أنّ ملاعب الأسنة بعث إلى النبيّ </w:t>
      </w:r>
      <w:r w:rsidRPr="00E662C5">
        <w:rPr>
          <w:rStyle w:val="libAlaemChar"/>
          <w:rtl/>
        </w:rPr>
        <w:t>صلى‌الله‌عليه‌وسلم</w:t>
      </w:r>
      <w:r w:rsidRPr="007546DE">
        <w:rPr>
          <w:rtl/>
        </w:rPr>
        <w:t xml:space="preserve"> يسأله الدواء من وجع بطن ابن أخ له ، فبعث إليه عكّة عسل فسقاه فبرئ.</w:t>
      </w:r>
    </w:p>
    <w:p w14:paraId="30712B58" w14:textId="77777777" w:rsidR="005F5BB8" w:rsidRPr="007546DE" w:rsidRDefault="005F5BB8" w:rsidP="00575020">
      <w:pPr>
        <w:pStyle w:val="libLine"/>
        <w:rPr>
          <w:rtl/>
        </w:rPr>
      </w:pPr>
      <w:r w:rsidRPr="007546DE">
        <w:rPr>
          <w:rtl/>
        </w:rPr>
        <w:t>__________________</w:t>
      </w:r>
    </w:p>
    <w:p w14:paraId="009892C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عمرو.</w:t>
      </w:r>
    </w:p>
    <w:p w14:paraId="7843C4E4" w14:textId="77777777" w:rsidR="005F5BB8" w:rsidRPr="007546DE" w:rsidRDefault="005F5BB8" w:rsidP="00BB12A9">
      <w:pPr>
        <w:pStyle w:val="libNormal"/>
        <w:rPr>
          <w:rtl/>
        </w:rPr>
      </w:pPr>
      <w:r>
        <w:rPr>
          <w:rtl/>
        </w:rPr>
        <w:br w:type="page"/>
      </w:r>
      <w:r w:rsidRPr="007546DE">
        <w:rPr>
          <w:rtl/>
        </w:rPr>
        <w:lastRenderedPageBreak/>
        <w:t xml:space="preserve">وقد اختلف في إسلام ملاعب الأسنة </w:t>
      </w:r>
      <w:r w:rsidRPr="00C830DC">
        <w:rPr>
          <w:rStyle w:val="libFootnotenumChar"/>
          <w:rtl/>
        </w:rPr>
        <w:t>(1)</w:t>
      </w:r>
      <w:r w:rsidRPr="007546DE">
        <w:rPr>
          <w:rtl/>
        </w:rPr>
        <w:t xml:space="preserve"> ، فعلى هذا فيكون عمرو بن مالك نسب إلى جدّه ، ووقع في التجريد في هذه الترجمة : والأصحّ أن ملاعب الأسنة مالك بن عمرو ، وهذا الّذي قال : إنه الأصح ليس بصحيح ، وإنما هو عامر بن مالك.</w:t>
      </w:r>
    </w:p>
    <w:p w14:paraId="5AE54E8C" w14:textId="77777777" w:rsidR="005F5BB8" w:rsidRPr="007546DE" w:rsidRDefault="005F5BB8" w:rsidP="00BB12A9">
      <w:pPr>
        <w:pStyle w:val="libNormal"/>
        <w:rPr>
          <w:rtl/>
        </w:rPr>
      </w:pPr>
      <w:r w:rsidRPr="002517A3">
        <w:rPr>
          <w:rStyle w:val="libBold2Char"/>
          <w:rtl/>
        </w:rPr>
        <w:t>5963 ـ عمرو بن مالك</w:t>
      </w:r>
      <w:r w:rsidRPr="002517A3">
        <w:rPr>
          <w:rStyle w:val="libBold2Char"/>
          <w:rFonts w:hint="cs"/>
          <w:rtl/>
        </w:rPr>
        <w:t xml:space="preserve"> </w:t>
      </w:r>
      <w:r w:rsidRPr="007546DE">
        <w:rPr>
          <w:rtl/>
        </w:rPr>
        <w:t>بن عميرة بن لأي الأرحبي ، يكنى أبا زيد.</w:t>
      </w:r>
    </w:p>
    <w:p w14:paraId="2A032FA5" w14:textId="77777777" w:rsidR="005F5BB8" w:rsidRPr="007546DE" w:rsidRDefault="005F5BB8" w:rsidP="00BB12A9">
      <w:pPr>
        <w:pStyle w:val="libNormal"/>
        <w:rPr>
          <w:rtl/>
        </w:rPr>
      </w:pPr>
      <w:r w:rsidRPr="007546DE">
        <w:rPr>
          <w:rtl/>
        </w:rPr>
        <w:t xml:space="preserve">ذكر الرّشاطيّ أنّ قيس بن نمط لما وفد على النبيّ </w:t>
      </w:r>
      <w:r w:rsidRPr="00E662C5">
        <w:rPr>
          <w:rStyle w:val="libAlaemChar"/>
          <w:rtl/>
        </w:rPr>
        <w:t>صلى‌الله‌عليه‌وسلم</w:t>
      </w:r>
      <w:r w:rsidRPr="007546DE">
        <w:rPr>
          <w:rtl/>
        </w:rPr>
        <w:t xml:space="preserve"> وصفه بأنه فارس مطاع. فكتب إليه النبيّ </w:t>
      </w:r>
      <w:r w:rsidRPr="00E662C5">
        <w:rPr>
          <w:rStyle w:val="libAlaemChar"/>
          <w:rtl/>
        </w:rPr>
        <w:t>صلى‌الله‌عليه‌وسلم</w:t>
      </w:r>
      <w:r w:rsidRPr="007546DE">
        <w:rPr>
          <w:rtl/>
        </w:rPr>
        <w:t xml:space="preserve"> ، ثم رجع بعد الهجرة إلى مكة ، فصادف النبيّ </w:t>
      </w:r>
      <w:r w:rsidRPr="00E662C5">
        <w:rPr>
          <w:rStyle w:val="libAlaemChar"/>
          <w:rtl/>
        </w:rPr>
        <w:t>صلى‌الله‌عليه‌وسلم</w:t>
      </w:r>
      <w:r w:rsidRPr="007546DE">
        <w:rPr>
          <w:rtl/>
        </w:rPr>
        <w:t xml:space="preserve"> قد رحل إلى المدينة ، ثم وفد في حجّة الوداع على النبيّ </w:t>
      </w:r>
      <w:r w:rsidRPr="00E662C5">
        <w:rPr>
          <w:rStyle w:val="libAlaemChar"/>
          <w:rtl/>
        </w:rPr>
        <w:t>صلى‌الله‌عليه‌وسلم</w:t>
      </w:r>
      <w:r w:rsidRPr="007546DE">
        <w:rPr>
          <w:rtl/>
        </w:rPr>
        <w:t>. ذكره الهمدانيّ في «الإكليل»</w:t>
      </w:r>
      <w:r>
        <w:rPr>
          <w:rtl/>
        </w:rPr>
        <w:t>.</w:t>
      </w:r>
    </w:p>
    <w:p w14:paraId="57479E2A" w14:textId="77777777" w:rsidR="005F5BB8" w:rsidRPr="007546DE" w:rsidRDefault="005F5BB8" w:rsidP="00BB12A9">
      <w:pPr>
        <w:pStyle w:val="libNormal"/>
        <w:rPr>
          <w:rtl/>
        </w:rPr>
      </w:pPr>
      <w:r w:rsidRPr="002517A3">
        <w:rPr>
          <w:rStyle w:val="libBold2Char"/>
          <w:rtl/>
        </w:rPr>
        <w:t>5964 ـ عمرو بن مالك</w:t>
      </w:r>
      <w:r w:rsidRPr="002517A3">
        <w:rPr>
          <w:rStyle w:val="libBold2Char"/>
          <w:rFonts w:hint="cs"/>
          <w:rtl/>
        </w:rPr>
        <w:t xml:space="preserve"> </w:t>
      </w:r>
      <w:r w:rsidRPr="007546DE">
        <w:rPr>
          <w:rtl/>
        </w:rPr>
        <w:t xml:space="preserve">بن قيس بن بجيد ، بموحدة وجيم مصغرا ، ابن رؤاس </w:t>
      </w:r>
      <w:r w:rsidRPr="00C830DC">
        <w:rPr>
          <w:rStyle w:val="libFootnotenumChar"/>
          <w:rtl/>
        </w:rPr>
        <w:t>(2)</w:t>
      </w:r>
      <w:r w:rsidRPr="007546DE">
        <w:rPr>
          <w:rtl/>
        </w:rPr>
        <w:t xml:space="preserve"> ، بضم أوله والهمزة وآخره مهملة ، ابن ربيعة بن عامر بن صعصعة.</w:t>
      </w:r>
    </w:p>
    <w:p w14:paraId="718B8733" w14:textId="77777777" w:rsidR="005F5BB8" w:rsidRPr="007546DE" w:rsidRDefault="005F5BB8" w:rsidP="00BB12A9">
      <w:pPr>
        <w:pStyle w:val="libNormal"/>
        <w:rPr>
          <w:rtl/>
        </w:rPr>
      </w:pPr>
      <w:r w:rsidRPr="007546DE">
        <w:rPr>
          <w:rtl/>
        </w:rPr>
        <w:t xml:space="preserve">قال البخاريّ وابن السّكن : يعدّ في الكوفيين. زاد ابن السكن : روى عنه طارق بن علقمة بن خالد بن عفيف بن بجيد بن رؤاس ، وكان حميد وبجيد </w:t>
      </w:r>
      <w:r w:rsidRPr="00C830DC">
        <w:rPr>
          <w:rStyle w:val="libFootnotenumChar"/>
          <w:rtl/>
        </w:rPr>
        <w:t>(3)</w:t>
      </w:r>
      <w:r w:rsidRPr="007546DE">
        <w:rPr>
          <w:rtl/>
        </w:rPr>
        <w:t xml:space="preserve"> شريفين بخراسان.</w:t>
      </w:r>
      <w:r>
        <w:rPr>
          <w:rFonts w:hint="cs"/>
          <w:rtl/>
        </w:rPr>
        <w:t xml:space="preserve"> </w:t>
      </w:r>
      <w:r w:rsidRPr="007546DE">
        <w:rPr>
          <w:rtl/>
        </w:rPr>
        <w:t xml:space="preserve">وقال ابن الكلبي بعد أن ساق نسبه : وفد على النبيّ </w:t>
      </w:r>
      <w:r w:rsidRPr="00E662C5">
        <w:rPr>
          <w:rStyle w:val="libAlaemChar"/>
          <w:rtl/>
        </w:rPr>
        <w:t>صلى‌الله‌عليه‌وسلم</w:t>
      </w:r>
      <w:r w:rsidRPr="007546DE">
        <w:rPr>
          <w:rtl/>
        </w:rPr>
        <w:t xml:space="preserve"> هو وحميد وبجيد.</w:t>
      </w:r>
    </w:p>
    <w:p w14:paraId="10CE967B" w14:textId="77777777" w:rsidR="005F5BB8" w:rsidRPr="007546DE" w:rsidRDefault="005F5BB8" w:rsidP="00BB12A9">
      <w:pPr>
        <w:pStyle w:val="libNormal"/>
        <w:rPr>
          <w:rtl/>
        </w:rPr>
      </w:pPr>
      <w:r w:rsidRPr="007546DE">
        <w:rPr>
          <w:rtl/>
        </w:rPr>
        <w:t>وقال ابن السّكن : له صحبة ، ولأبيه صحبة.</w:t>
      </w:r>
    </w:p>
    <w:p w14:paraId="606FB656" w14:textId="77777777" w:rsidR="005F5BB8" w:rsidRPr="007546DE" w:rsidRDefault="005F5BB8" w:rsidP="00BB12A9">
      <w:pPr>
        <w:pStyle w:val="libNormal"/>
        <w:rPr>
          <w:rtl/>
        </w:rPr>
      </w:pPr>
      <w:r w:rsidRPr="007546DE">
        <w:rPr>
          <w:rtl/>
        </w:rPr>
        <w:t>وقال أبو عمر : وفد عمرو بن مالك بن قيس مع أبيه فأسلما ، وقال</w:t>
      </w:r>
      <w:r>
        <w:rPr>
          <w:rtl/>
        </w:rPr>
        <w:t xml:space="preserve"> ـ </w:t>
      </w:r>
      <w:r w:rsidRPr="007546DE">
        <w:rPr>
          <w:rtl/>
        </w:rPr>
        <w:t>تبعا لابن السكن : وقد قال قوم إن الصحبة لأبيه.</w:t>
      </w:r>
    </w:p>
    <w:p w14:paraId="38B2F049" w14:textId="77777777" w:rsidR="005F5BB8" w:rsidRPr="009E6DA1" w:rsidRDefault="005F5BB8" w:rsidP="00BB12A9">
      <w:pPr>
        <w:pStyle w:val="libNormal"/>
        <w:rPr>
          <w:rtl/>
        </w:rPr>
      </w:pPr>
      <w:r w:rsidRPr="009E6DA1">
        <w:rPr>
          <w:rtl/>
        </w:rPr>
        <w:t xml:space="preserve">وأخرج ابن أبي عاصم في «الوحدان» ، وابن أبي خيثمة في «التّاريخ» ، وابن السّكن عنه جميعا عن عبد الرحمن بن مطرف ، قال : حدثنا ابن عمي وكيع بن الجراح ، عن حميد بن عبد الرحمن الرؤاسي ، عن نافع جدّ علقمة ، قال : كنت في القوم ، فأتى عمرو بن مالك الرؤاسي إلى النبيّ </w:t>
      </w:r>
      <w:r w:rsidRPr="00E662C5">
        <w:rPr>
          <w:rStyle w:val="libAlaemChar"/>
          <w:rtl/>
        </w:rPr>
        <w:t>صلى‌الله‌عليه‌وسلم</w:t>
      </w:r>
      <w:r w:rsidRPr="009E6DA1">
        <w:rPr>
          <w:rtl/>
        </w:rPr>
        <w:t xml:space="preserve"> ، ثم رجع إلى قومه فدعاهم فأبوا أن يجيبوه حتى يدركوا بثأرهم من بني عقيل ، فأتوهم فأصابوا منهم رجلا فأتبعهم بنو عقيل فقاتلوهم ، وفيهم رجل يقال له ربيعة بن المنتفق يقول في رجز له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96CB345" w14:textId="77777777" w:rsidTr="00DA59A6">
        <w:trPr>
          <w:tblCellSpacing w:w="15" w:type="dxa"/>
          <w:jc w:val="center"/>
        </w:trPr>
        <w:tc>
          <w:tcPr>
            <w:tcW w:w="2400" w:type="pct"/>
            <w:vAlign w:val="center"/>
          </w:tcPr>
          <w:p w14:paraId="43B901B4" w14:textId="77777777" w:rsidR="005F5BB8" w:rsidRPr="007546DE" w:rsidRDefault="005F5BB8" w:rsidP="00BB749F">
            <w:pPr>
              <w:pStyle w:val="libPoem"/>
              <w:rPr>
                <w:rtl/>
              </w:rPr>
            </w:pPr>
            <w:r w:rsidRPr="007546DE">
              <w:rPr>
                <w:rtl/>
              </w:rPr>
              <w:t>أقسم لا أطعن إلّا فارسا</w:t>
            </w:r>
            <w:r w:rsidRPr="00787285">
              <w:rPr>
                <w:rStyle w:val="libPoemTiniCharChar"/>
                <w:rtl/>
              </w:rPr>
              <w:br/>
              <w:t> </w:t>
            </w:r>
          </w:p>
        </w:tc>
        <w:tc>
          <w:tcPr>
            <w:tcW w:w="200" w:type="pct"/>
            <w:vAlign w:val="center"/>
          </w:tcPr>
          <w:p w14:paraId="2B83206C" w14:textId="77777777" w:rsidR="005F5BB8" w:rsidRPr="007546DE" w:rsidRDefault="005F5BB8" w:rsidP="00BB749F">
            <w:pPr>
              <w:pStyle w:val="libPoem"/>
            </w:pPr>
            <w:r w:rsidRPr="007546DE">
              <w:rPr>
                <w:rtl/>
              </w:rPr>
              <w:t> </w:t>
            </w:r>
          </w:p>
        </w:tc>
        <w:tc>
          <w:tcPr>
            <w:tcW w:w="2400" w:type="pct"/>
            <w:vAlign w:val="center"/>
          </w:tcPr>
          <w:p w14:paraId="607F9464" w14:textId="77777777" w:rsidR="005F5BB8" w:rsidRPr="007546DE" w:rsidRDefault="005F5BB8" w:rsidP="00BB749F">
            <w:pPr>
              <w:pStyle w:val="libPoem"/>
            </w:pPr>
            <w:r w:rsidRPr="007546DE">
              <w:rPr>
                <w:rtl/>
              </w:rPr>
              <w:t>إذا القيام ألبسوا القلانسا</w:t>
            </w:r>
            <w:r w:rsidRPr="00787285">
              <w:rPr>
                <w:rStyle w:val="libPoemTiniCharChar"/>
                <w:rtl/>
              </w:rPr>
              <w:br/>
              <w:t> </w:t>
            </w:r>
          </w:p>
        </w:tc>
      </w:tr>
    </w:tbl>
    <w:p w14:paraId="7A2629F7" w14:textId="77777777" w:rsidR="005F5BB8" w:rsidRDefault="005F5BB8" w:rsidP="00457F0D">
      <w:pPr>
        <w:pStyle w:val="libNormal0"/>
        <w:rPr>
          <w:rtl/>
        </w:rPr>
      </w:pPr>
      <w:r>
        <w:rPr>
          <w:rtl/>
        </w:rPr>
        <w:t>[</w:t>
      </w:r>
      <w:r w:rsidRPr="007546DE">
        <w:rPr>
          <w:rtl/>
        </w:rPr>
        <w:t>الرجز</w:t>
      </w:r>
      <w:r>
        <w:rPr>
          <w:rtl/>
        </w:rPr>
        <w:t>]</w:t>
      </w:r>
    </w:p>
    <w:p w14:paraId="2524E902" w14:textId="77777777" w:rsidR="005F5BB8" w:rsidRPr="007546DE" w:rsidRDefault="005F5BB8" w:rsidP="00BB12A9">
      <w:pPr>
        <w:pStyle w:val="libNormal"/>
        <w:rPr>
          <w:rtl/>
        </w:rPr>
      </w:pPr>
      <w:r w:rsidRPr="007546DE">
        <w:rPr>
          <w:rtl/>
        </w:rPr>
        <w:t>فقام رجل من القوم يحرّضهم ، فحمل المحرّش بن عبد الله الرّؤاسيّ فاطّعنا طعنتين ،</w:t>
      </w:r>
    </w:p>
    <w:p w14:paraId="140BCA5F" w14:textId="77777777" w:rsidR="005F5BB8" w:rsidRPr="007546DE" w:rsidRDefault="005F5BB8" w:rsidP="00575020">
      <w:pPr>
        <w:pStyle w:val="libLine"/>
        <w:rPr>
          <w:rtl/>
        </w:rPr>
      </w:pPr>
      <w:r w:rsidRPr="007546DE">
        <w:rPr>
          <w:rtl/>
        </w:rPr>
        <w:t>__________________</w:t>
      </w:r>
    </w:p>
    <w:p w14:paraId="235F4D6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الأسنة كما تقدم.</w:t>
      </w:r>
    </w:p>
    <w:p w14:paraId="1A29D079"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4020) ، الاستيعاب ت </w:t>
      </w:r>
      <w:r>
        <w:rPr>
          <w:rtl/>
        </w:rPr>
        <w:t>(</w:t>
      </w:r>
      <w:r w:rsidRPr="007546DE">
        <w:rPr>
          <w:rtl/>
        </w:rPr>
        <w:t>1973)</w:t>
      </w:r>
      <w:r>
        <w:rPr>
          <w:rtl/>
        </w:rPr>
        <w:t>.</w:t>
      </w:r>
    </w:p>
    <w:p w14:paraId="512F7A30"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جنيد.</w:t>
      </w:r>
    </w:p>
    <w:p w14:paraId="256F612D" w14:textId="77777777" w:rsidR="005F5BB8" w:rsidRPr="007546DE" w:rsidRDefault="005F5BB8" w:rsidP="00F74DAE">
      <w:pPr>
        <w:pStyle w:val="libFootnote0"/>
        <w:rPr>
          <w:rtl/>
        </w:rPr>
      </w:pPr>
      <w:r>
        <w:rPr>
          <w:rtl/>
        </w:rPr>
        <w:br w:type="page"/>
      </w:r>
      <w:r w:rsidRPr="007546DE">
        <w:rPr>
          <w:rtl/>
        </w:rPr>
        <w:lastRenderedPageBreak/>
        <w:t xml:space="preserve">فطعنه ربيعة في عضده فاختلها ، فقال المحرش ، </w:t>
      </w:r>
      <w:r>
        <w:rPr>
          <w:rtl/>
        </w:rPr>
        <w:t>[</w:t>
      </w:r>
      <w:r w:rsidRPr="007546DE">
        <w:rPr>
          <w:rtl/>
        </w:rPr>
        <w:t>قال رؤاس</w:t>
      </w:r>
      <w:r>
        <w:rPr>
          <w:rtl/>
        </w:rPr>
        <w:t>]</w:t>
      </w:r>
      <w:r w:rsidRPr="007546DE">
        <w:rPr>
          <w:rtl/>
        </w:rPr>
        <w:t xml:space="preserve"> </w:t>
      </w:r>
      <w:r w:rsidRPr="00C830DC">
        <w:rPr>
          <w:rStyle w:val="libFootnotenumChar"/>
          <w:rtl/>
        </w:rPr>
        <w:t>(1)</w:t>
      </w:r>
      <w:r w:rsidRPr="007546DE">
        <w:rPr>
          <w:rtl/>
        </w:rPr>
        <w:t xml:space="preserve"> ، فقال ربيعة : وما رؤاس أجبل </w:t>
      </w:r>
      <w:r w:rsidRPr="00C830DC">
        <w:rPr>
          <w:rStyle w:val="libFootnotenumChar"/>
          <w:rtl/>
        </w:rPr>
        <w:t>(2)</w:t>
      </w:r>
      <w:r w:rsidRPr="007546DE">
        <w:rPr>
          <w:rtl/>
        </w:rPr>
        <w:t xml:space="preserve"> أم أناس</w:t>
      </w:r>
      <w:r>
        <w:rPr>
          <w:rtl/>
        </w:rPr>
        <w:t>؟</w:t>
      </w:r>
      <w:r w:rsidRPr="007546DE">
        <w:rPr>
          <w:rtl/>
        </w:rPr>
        <w:t xml:space="preserve"> فعطف عمرو على ربيعة ثم أسقط في يده ، فقال : قتلت مسلما ، فأتى النبيّ </w:t>
      </w:r>
      <w:r w:rsidRPr="00E662C5">
        <w:rPr>
          <w:rStyle w:val="libAlaemChar"/>
          <w:rtl/>
        </w:rPr>
        <w:t>صلى‌الله‌عليه‌وسلم</w:t>
      </w:r>
      <w:r w:rsidRPr="007546DE">
        <w:rPr>
          <w:rtl/>
        </w:rPr>
        <w:t xml:space="preserve"> وقد غلّ يديه لما أحدث ، فسمع صبيانا يقولون : لئن أتانا مغلولة يده لأضربنّ ما فوق الغلّ ، فأتاه من بين يديه ، فقال : يا رسول الله ، ارض عني ، فأعرض عنه ، فأتاه من خلفه ، فقال له مثل ذلك ، ثم أتاه عن يمينه وعن شماله مثل ذلك ، ثم أتاه من بين يديه ، فقال : يا رسول الله ، ارض عني ، فو الله إنّ الرب ليترضى فيرضى. قال : فلان له وقال قد رضينا عنك. وقال البخاري : قال لي.</w:t>
      </w:r>
    </w:p>
    <w:p w14:paraId="3CEFB7BE" w14:textId="77777777" w:rsidR="005F5BB8" w:rsidRPr="007546DE" w:rsidRDefault="005F5BB8" w:rsidP="00BB12A9">
      <w:pPr>
        <w:pStyle w:val="libNormal"/>
        <w:rPr>
          <w:rtl/>
        </w:rPr>
      </w:pPr>
      <w:r w:rsidRPr="007546DE">
        <w:rPr>
          <w:rtl/>
        </w:rPr>
        <w:t xml:space="preserve">وقال البغويّ : حدثنا عثمان بن أبي شيبة. وقال الطبراني : حدثنا عبد الله بن أحمد ، حدثنا عثمان. وأخرجه أبو نعيم من طريق محمد بن عثمان بن أبي شيبة ، عن أبيه ، حدثنا وكيع ، عن أبيه ، عن شيخ يقال له طارق بن عمرو بن مالك الرؤاسي ، قال : أتيت النبيّ </w:t>
      </w:r>
      <w:r w:rsidRPr="00E662C5">
        <w:rPr>
          <w:rStyle w:val="libAlaemChar"/>
          <w:rtl/>
        </w:rPr>
        <w:t>صلى‌الله‌عليه‌وسلم</w:t>
      </w:r>
      <w:r w:rsidRPr="007546DE">
        <w:rPr>
          <w:rtl/>
        </w:rPr>
        <w:t xml:space="preserve"> فقلت : يا رسول الله ، ارض عني ، فأعرض ثلاثا ، فقلت : يا رسول الله ، والله إن الرب ليترضى فيرضى فارض عني ، قال : فرضي عني.</w:t>
      </w:r>
    </w:p>
    <w:p w14:paraId="5368B6EF" w14:textId="77777777" w:rsidR="005F5BB8" w:rsidRPr="007546DE" w:rsidRDefault="005F5BB8" w:rsidP="00BB12A9">
      <w:pPr>
        <w:pStyle w:val="libNormal"/>
        <w:rPr>
          <w:rtl/>
        </w:rPr>
      </w:pPr>
      <w:r w:rsidRPr="007546DE">
        <w:rPr>
          <w:rtl/>
        </w:rPr>
        <w:t>وأخرجه البزّار في مسندة ، عن إبراهيم بن زياد الصائغ ، عن وكيع هكذا ، وقال : لا يعلم روى عمرو بن مالك إلا هذا الحديث. قال أبو موسى : رواه غير واحد هكذا عن وكيع ، وخالفهم سفيان بن وكيع فرواه عن أبيه عن جده عن طارق ، عن عمرو بن مالك عن أبيه.</w:t>
      </w:r>
    </w:p>
    <w:p w14:paraId="733ED087" w14:textId="77777777" w:rsidR="005F5BB8" w:rsidRPr="007546DE" w:rsidRDefault="005F5BB8" w:rsidP="00BB12A9">
      <w:pPr>
        <w:pStyle w:val="libNormal"/>
        <w:rPr>
          <w:rtl/>
        </w:rPr>
      </w:pPr>
      <w:r w:rsidRPr="007546DE">
        <w:rPr>
          <w:rtl/>
        </w:rPr>
        <w:t>قلت : سفيان بن وكيع ضعيف في أبيه وغيره ، وقد خبط في السّند فزاد فيه عن جدّه ، وزاد بعده عن أبيه ، ورواية عبد الرحيم بن مطرف ، وهو من الثقات ، تشهد لرواية عثمان ابن أبي شيبة ، وهو من الحفاظ.</w:t>
      </w:r>
    </w:p>
    <w:p w14:paraId="4BD2C5DA" w14:textId="77777777" w:rsidR="005F5BB8" w:rsidRPr="002517A3" w:rsidRDefault="005F5BB8" w:rsidP="00BB12A9">
      <w:pPr>
        <w:pStyle w:val="libNormal"/>
        <w:rPr>
          <w:rStyle w:val="libBold2Char"/>
          <w:rtl/>
        </w:rPr>
      </w:pPr>
      <w:r w:rsidRPr="002517A3">
        <w:rPr>
          <w:rStyle w:val="libBold2Char"/>
          <w:rtl/>
        </w:rPr>
        <w:t xml:space="preserve">5965 ز ـ عمرو بن مالك الأشجعي </w:t>
      </w:r>
      <w:r w:rsidRPr="00C830DC">
        <w:rPr>
          <w:rStyle w:val="libFootnotenumChar"/>
          <w:rtl/>
        </w:rPr>
        <w:t>(3)</w:t>
      </w:r>
      <w:r w:rsidRPr="002517A3">
        <w:rPr>
          <w:rStyle w:val="libBold2Char"/>
          <w:rtl/>
        </w:rPr>
        <w:t xml:space="preserve"> :</w:t>
      </w:r>
    </w:p>
    <w:p w14:paraId="6FFD0AF1" w14:textId="77777777" w:rsidR="005F5BB8" w:rsidRPr="007546DE" w:rsidRDefault="005F5BB8" w:rsidP="00BB12A9">
      <w:pPr>
        <w:pStyle w:val="libNormal"/>
        <w:rPr>
          <w:rtl/>
        </w:rPr>
      </w:pPr>
      <w:r w:rsidRPr="007546DE">
        <w:rPr>
          <w:rtl/>
        </w:rPr>
        <w:t>ذكره أبو نعيم في «الصحابة» ، وأخرج من طريق الوليد بن مسلم عن ابن لهيعة ، عن أبي النضر مولى ابن معمر ، عن عمرو بن مالك الأشجعي ، قال : قلت : يا رسول الله ، أوصني ، فإنّي أتخوّف ألّا أراك بعد يومي هذا ، قال : «عليك بجبل الحمى»</w:t>
      </w:r>
      <w:r>
        <w:rPr>
          <w:rtl/>
        </w:rPr>
        <w:t>.</w:t>
      </w:r>
      <w:r w:rsidRPr="007546DE">
        <w:rPr>
          <w:rtl/>
        </w:rPr>
        <w:t xml:space="preserve"> قلت : وما جبل الحمى</w:t>
      </w:r>
      <w:r>
        <w:rPr>
          <w:rtl/>
        </w:rPr>
        <w:t>؟</w:t>
      </w:r>
      <w:r w:rsidRPr="007546DE">
        <w:rPr>
          <w:rtl/>
        </w:rPr>
        <w:t xml:space="preserve"> قال : «أرض المحشر. وإيّاك وسريّة النّقل </w:t>
      </w:r>
      <w:r w:rsidRPr="00C830DC">
        <w:rPr>
          <w:rStyle w:val="libFootnotenumChar"/>
          <w:rtl/>
        </w:rPr>
        <w:t>(4)</w:t>
      </w:r>
      <w:r w:rsidRPr="007546DE">
        <w:rPr>
          <w:rtl/>
        </w:rPr>
        <w:t xml:space="preserve"> ، فإنّهم إنّ لقوا فرّوا ، وإن غنموا غلّوا»</w:t>
      </w:r>
      <w:r>
        <w:rPr>
          <w:rtl/>
        </w:rPr>
        <w:t>.</w:t>
      </w:r>
    </w:p>
    <w:p w14:paraId="5999BC15" w14:textId="77777777" w:rsidR="005F5BB8" w:rsidRPr="007546DE" w:rsidRDefault="005F5BB8" w:rsidP="00575020">
      <w:pPr>
        <w:pStyle w:val="libLine"/>
        <w:rPr>
          <w:rtl/>
        </w:rPr>
      </w:pPr>
      <w:r w:rsidRPr="007546DE">
        <w:rPr>
          <w:rtl/>
        </w:rPr>
        <w:t>__________________</w:t>
      </w:r>
    </w:p>
    <w:p w14:paraId="79D14745" w14:textId="77777777" w:rsidR="005F5BB8" w:rsidRPr="007546DE" w:rsidRDefault="005F5BB8" w:rsidP="00F74DAE">
      <w:pPr>
        <w:pStyle w:val="libFootnote0"/>
        <w:rPr>
          <w:rtl/>
          <w:lang w:bidi="fa-IR"/>
        </w:rPr>
      </w:pPr>
      <w:r>
        <w:rPr>
          <w:rtl/>
        </w:rPr>
        <w:t>(</w:t>
      </w:r>
      <w:r w:rsidRPr="007546DE">
        <w:rPr>
          <w:rtl/>
        </w:rPr>
        <w:t>1) في ى : رؤاس.</w:t>
      </w:r>
    </w:p>
    <w:p w14:paraId="6CA8138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خيل.</w:t>
      </w:r>
    </w:p>
    <w:p w14:paraId="07013C5E"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4016)</w:t>
      </w:r>
      <w:r>
        <w:rPr>
          <w:rtl/>
        </w:rPr>
        <w:t>.</w:t>
      </w:r>
    </w:p>
    <w:p w14:paraId="5575A967"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البغل.</w:t>
      </w:r>
    </w:p>
    <w:p w14:paraId="1DF0CAA8" w14:textId="77777777" w:rsidR="005F5BB8" w:rsidRPr="007546DE" w:rsidRDefault="005F5BB8" w:rsidP="00BB12A9">
      <w:pPr>
        <w:pStyle w:val="libNormal"/>
        <w:rPr>
          <w:rtl/>
        </w:rPr>
      </w:pPr>
      <w:r>
        <w:rPr>
          <w:rtl/>
        </w:rPr>
        <w:br w:type="page"/>
      </w:r>
      <w:r w:rsidRPr="007546DE">
        <w:rPr>
          <w:rtl/>
        </w:rPr>
        <w:lastRenderedPageBreak/>
        <w:t>قلت : في السّند ضعف. وقد أخرج ابن ماجة المتن دون القصة من طريق ابن لهيعة بسند آخر ، قال : حدثنا ابن أبي شيبة ، حدثنا زيد بن الحباب ، حدثنا ابن لهيعة ، عن يزيد بن أبي حبيب ، عن لهيعة بن عقبة : سمعت أبا الورد يقول : «إيّاكم والسّريّة</w:t>
      </w:r>
      <w:r>
        <w:rPr>
          <w:rtl/>
        </w:rPr>
        <w:t xml:space="preserve"> ..</w:t>
      </w:r>
      <w:r w:rsidRPr="007546DE">
        <w:rPr>
          <w:rtl/>
        </w:rPr>
        <w:t>.» فذكره موقوفا.</w:t>
      </w:r>
    </w:p>
    <w:p w14:paraId="399B5AA2" w14:textId="77777777" w:rsidR="005F5BB8" w:rsidRPr="002517A3" w:rsidRDefault="005F5BB8" w:rsidP="00BB12A9">
      <w:pPr>
        <w:pStyle w:val="libNormal"/>
        <w:rPr>
          <w:rStyle w:val="libBold2Char"/>
          <w:rtl/>
        </w:rPr>
      </w:pPr>
      <w:r w:rsidRPr="002517A3">
        <w:rPr>
          <w:rStyle w:val="libBold2Char"/>
          <w:rtl/>
        </w:rPr>
        <w:t xml:space="preserve">5966 ـ عمرو بن مالك الأوسي </w:t>
      </w:r>
      <w:r w:rsidRPr="00C830DC">
        <w:rPr>
          <w:rStyle w:val="libFootnotenumChar"/>
          <w:rtl/>
        </w:rPr>
        <w:t>(1)</w:t>
      </w:r>
      <w:r w:rsidRPr="002517A3">
        <w:rPr>
          <w:rStyle w:val="libBold2Char"/>
          <w:rtl/>
        </w:rPr>
        <w:t xml:space="preserve"> :</w:t>
      </w:r>
    </w:p>
    <w:p w14:paraId="17F0DD42" w14:textId="77777777" w:rsidR="005F5BB8" w:rsidRPr="007546DE" w:rsidRDefault="005F5BB8" w:rsidP="00BB12A9">
      <w:pPr>
        <w:pStyle w:val="libNormal"/>
        <w:rPr>
          <w:rtl/>
        </w:rPr>
      </w:pPr>
      <w:r w:rsidRPr="007546DE">
        <w:rPr>
          <w:rtl/>
        </w:rPr>
        <w:t xml:space="preserve">ذكره ابن شاهين في الصحابة ، وأخرج هو وأبو يعلى من طريق موسى بن عبيدة ، عن محمد بن كعب ، عن عمرو بن مالك الأوسي ، قال : قال رسول الله </w:t>
      </w:r>
      <w:r w:rsidRPr="00E662C5">
        <w:rPr>
          <w:rStyle w:val="libAlaemChar"/>
          <w:rtl/>
        </w:rPr>
        <w:t>صلى‌الله‌عليه‌وسلم</w:t>
      </w:r>
      <w:r w:rsidRPr="007546DE">
        <w:rPr>
          <w:rtl/>
        </w:rPr>
        <w:t xml:space="preserve"> : «من قرأ حرفا من القرآن كتبت له حسنة» ، أو قال : «عشر حسنات ، لا أقول ألم حرف</w:t>
      </w:r>
      <w:r>
        <w:rPr>
          <w:rtl/>
        </w:rPr>
        <w:t xml:space="preserve"> ..</w:t>
      </w:r>
      <w:r w:rsidRPr="007546DE">
        <w:rPr>
          <w:rtl/>
        </w:rPr>
        <w:t xml:space="preserve">.» </w:t>
      </w:r>
      <w:r w:rsidRPr="00C830DC">
        <w:rPr>
          <w:rStyle w:val="libFootnotenumChar"/>
          <w:rtl/>
        </w:rPr>
        <w:t>(2)</w:t>
      </w:r>
      <w:r w:rsidRPr="007546DE">
        <w:rPr>
          <w:rtl/>
        </w:rPr>
        <w:t xml:space="preserve"> الحديث.</w:t>
      </w:r>
    </w:p>
    <w:p w14:paraId="0E64EFBE" w14:textId="77777777" w:rsidR="005F5BB8" w:rsidRPr="007546DE" w:rsidRDefault="005F5BB8" w:rsidP="00BB12A9">
      <w:pPr>
        <w:pStyle w:val="libNormal"/>
        <w:rPr>
          <w:rtl/>
        </w:rPr>
      </w:pPr>
      <w:r w:rsidRPr="007546DE">
        <w:rPr>
          <w:rtl/>
        </w:rPr>
        <w:t>قال أبو موسى : وقع فيه تحريف ، وإنما هذا حديث عوف بن مالك ، أورده ابن شاهين ، وقال : إنه الرؤاسي ، وساق حديثه من رواية زرارة بن أوفى عنه ، قال : وهذا الّذي يقال له غنم بن مالك وأبي بن مالك.</w:t>
      </w:r>
    </w:p>
    <w:p w14:paraId="514DF96E" w14:textId="77777777" w:rsidR="005F5BB8" w:rsidRPr="007546DE" w:rsidRDefault="005F5BB8" w:rsidP="00BB12A9">
      <w:pPr>
        <w:pStyle w:val="libNormal"/>
        <w:rPr>
          <w:rtl/>
        </w:rPr>
      </w:pPr>
      <w:r w:rsidRPr="007546DE">
        <w:rPr>
          <w:rtl/>
        </w:rPr>
        <w:t>قلت : وقد تقدم في ترجمة أبي بن مالك القشيري ، قال : وساق حديث طارق عن عمرو بن مالك ، قال : وهؤلاء ثلاثة مفترقون ، فجعلهم واحدا.</w:t>
      </w:r>
    </w:p>
    <w:p w14:paraId="3766CDA6" w14:textId="77777777" w:rsidR="005F5BB8" w:rsidRPr="007546DE" w:rsidRDefault="005F5BB8" w:rsidP="00BB12A9">
      <w:pPr>
        <w:pStyle w:val="libNormal"/>
        <w:rPr>
          <w:rtl/>
        </w:rPr>
      </w:pPr>
      <w:r w:rsidRPr="007546DE">
        <w:rPr>
          <w:rtl/>
        </w:rPr>
        <w:t>قلت : وهذا الثالث هو الرؤاسي المتقدم ذكره قريبا.</w:t>
      </w:r>
    </w:p>
    <w:p w14:paraId="7DEC273A" w14:textId="77777777" w:rsidR="005F5BB8" w:rsidRDefault="005F5BB8" w:rsidP="002517A3">
      <w:pPr>
        <w:pStyle w:val="libBold2"/>
        <w:rPr>
          <w:rtl/>
        </w:rPr>
      </w:pPr>
      <w:r w:rsidRPr="00B6730E">
        <w:rPr>
          <w:rtl/>
        </w:rPr>
        <w:t>5967</w:t>
      </w:r>
      <w:r>
        <w:rPr>
          <w:rtl/>
        </w:rPr>
        <w:t xml:space="preserve"> ـ </w:t>
      </w:r>
      <w:r w:rsidRPr="00B6730E">
        <w:rPr>
          <w:rtl/>
        </w:rPr>
        <w:t xml:space="preserve">عمرو بن مالك العكي </w:t>
      </w:r>
      <w:r>
        <w:rPr>
          <w:rtl/>
        </w:rPr>
        <w:t>:</w:t>
      </w:r>
    </w:p>
    <w:p w14:paraId="67A9D8AD" w14:textId="77777777" w:rsidR="005F5BB8" w:rsidRPr="007546DE" w:rsidRDefault="005F5BB8" w:rsidP="00BB12A9">
      <w:pPr>
        <w:pStyle w:val="libNormal"/>
        <w:rPr>
          <w:rtl/>
        </w:rPr>
      </w:pPr>
      <w:r w:rsidRPr="007546DE">
        <w:rPr>
          <w:rtl/>
        </w:rPr>
        <w:t>قدم مع أبي موسى الأشعريّ في وفد الأشعريين ، قاله ابن سعد ، واستدركه الذهبي.</w:t>
      </w:r>
    </w:p>
    <w:p w14:paraId="79EA4162" w14:textId="77777777" w:rsidR="005F5BB8" w:rsidRPr="007546DE" w:rsidRDefault="005F5BB8" w:rsidP="00BB12A9">
      <w:pPr>
        <w:pStyle w:val="libNormal"/>
        <w:rPr>
          <w:rtl/>
        </w:rPr>
      </w:pPr>
      <w:r w:rsidRPr="007546DE">
        <w:rPr>
          <w:rtl/>
        </w:rPr>
        <w:t>قلت : وذكر ابن سعد في «الوفود» أنّ وفد الأشعريين قدموا مع أبي موسى وفيهم رجلان من عكّ ، ولم يسمهما ، فينظر في اسم الثاني.</w:t>
      </w:r>
    </w:p>
    <w:p w14:paraId="2ADB32F5" w14:textId="77777777" w:rsidR="005F5BB8" w:rsidRPr="002517A3" w:rsidRDefault="005F5BB8" w:rsidP="00BB12A9">
      <w:pPr>
        <w:pStyle w:val="libNormal"/>
        <w:rPr>
          <w:rStyle w:val="libBold2Char"/>
          <w:rtl/>
        </w:rPr>
      </w:pPr>
      <w:r w:rsidRPr="002517A3">
        <w:rPr>
          <w:rStyle w:val="libBold2Char"/>
          <w:rtl/>
        </w:rPr>
        <w:t xml:space="preserve">5968 ز ـ عمرو بن المحجوب العامري </w:t>
      </w:r>
      <w:r w:rsidRPr="00C830DC">
        <w:rPr>
          <w:rStyle w:val="libFootnotenumChar"/>
          <w:rtl/>
        </w:rPr>
        <w:t>(3)</w:t>
      </w:r>
      <w:r w:rsidRPr="002517A3">
        <w:rPr>
          <w:rStyle w:val="libBold2Char"/>
          <w:rtl/>
        </w:rPr>
        <w:t xml:space="preserve"> :</w:t>
      </w:r>
    </w:p>
    <w:p w14:paraId="363E9947" w14:textId="77777777" w:rsidR="005F5BB8" w:rsidRPr="007546DE" w:rsidRDefault="005F5BB8" w:rsidP="00BB12A9">
      <w:pPr>
        <w:pStyle w:val="libNormal"/>
        <w:rPr>
          <w:rtl/>
        </w:rPr>
      </w:pPr>
      <w:r w:rsidRPr="007546DE">
        <w:rPr>
          <w:rtl/>
        </w:rPr>
        <w:t xml:space="preserve">استدركه ابن فتحون ، وأخرج سيف في «الفتوح» بسندين إلى ابن عباس أنه كان من عمّال النبيّ </w:t>
      </w:r>
      <w:r w:rsidRPr="00E662C5">
        <w:rPr>
          <w:rStyle w:val="libAlaemChar"/>
          <w:rtl/>
        </w:rPr>
        <w:t>صلى‌الله‌عليه‌وسلم</w:t>
      </w:r>
      <w:r w:rsidRPr="007546DE">
        <w:rPr>
          <w:rtl/>
        </w:rPr>
        <w:t xml:space="preserve"> ، وأرسل إليه زياد بن حنظلة يأمره بالجدّ في قتال أهل الردة.</w:t>
      </w:r>
    </w:p>
    <w:p w14:paraId="1A8AFC15" w14:textId="77777777" w:rsidR="005F5BB8" w:rsidRPr="007546DE" w:rsidRDefault="005F5BB8" w:rsidP="00BB12A9">
      <w:pPr>
        <w:pStyle w:val="libNormal"/>
        <w:rPr>
          <w:rtl/>
        </w:rPr>
      </w:pPr>
      <w:r w:rsidRPr="007546DE">
        <w:rPr>
          <w:rtl/>
        </w:rPr>
        <w:t>وقد تقدم له ذكر في صفوان بن صفوان.</w:t>
      </w:r>
    </w:p>
    <w:p w14:paraId="60F56973" w14:textId="77777777" w:rsidR="005F5BB8" w:rsidRPr="007546DE" w:rsidRDefault="005F5BB8" w:rsidP="00575020">
      <w:pPr>
        <w:pStyle w:val="libLine"/>
        <w:rPr>
          <w:rtl/>
        </w:rPr>
      </w:pPr>
      <w:r w:rsidRPr="007546DE">
        <w:rPr>
          <w:rtl/>
        </w:rPr>
        <w:t>__________________</w:t>
      </w:r>
    </w:p>
    <w:p w14:paraId="41DB46FB" w14:textId="77777777" w:rsidR="005F5BB8" w:rsidRPr="007546DE" w:rsidRDefault="005F5BB8" w:rsidP="00F74DAE">
      <w:pPr>
        <w:pStyle w:val="libFootnote0"/>
        <w:rPr>
          <w:rtl/>
          <w:lang w:bidi="fa-IR"/>
        </w:rPr>
      </w:pPr>
      <w:r>
        <w:rPr>
          <w:rtl/>
        </w:rPr>
        <w:t>(</w:t>
      </w:r>
      <w:r w:rsidRPr="007546DE">
        <w:rPr>
          <w:rtl/>
        </w:rPr>
        <w:t xml:space="preserve">1) الثقات 3 / 270 ، أسد الغابة ت </w:t>
      </w:r>
      <w:r>
        <w:rPr>
          <w:rtl/>
        </w:rPr>
        <w:t>(</w:t>
      </w:r>
      <w:r w:rsidRPr="007546DE">
        <w:rPr>
          <w:rtl/>
        </w:rPr>
        <w:t>4018) ، تجريد أسماء الصحابة 1 / 416 ، الجرح والتعديل 6 / 258 ، الطبقات الكبرى 1 / 300 ، 301</w:t>
      </w:r>
      <w:r>
        <w:rPr>
          <w:rtl/>
        </w:rPr>
        <w:t xml:space="preserve"> ـ </w:t>
      </w:r>
      <w:r w:rsidRPr="007546DE">
        <w:rPr>
          <w:rtl/>
        </w:rPr>
        <w:t>3 / 513 ، مقدمة مسند بقي بن مخلد 915.</w:t>
      </w:r>
    </w:p>
    <w:p w14:paraId="143EDBBC" w14:textId="77777777" w:rsidR="005F5BB8" w:rsidRPr="007546DE" w:rsidRDefault="005F5BB8" w:rsidP="00F74DAE">
      <w:pPr>
        <w:pStyle w:val="libFootnote0"/>
        <w:rPr>
          <w:rtl/>
          <w:lang w:bidi="fa-IR"/>
        </w:rPr>
      </w:pPr>
      <w:r>
        <w:rPr>
          <w:rtl/>
        </w:rPr>
        <w:t>(</w:t>
      </w:r>
      <w:r w:rsidRPr="007546DE">
        <w:rPr>
          <w:rtl/>
        </w:rPr>
        <w:t xml:space="preserve">2) ومن طريق آخر أخرجه الترمذي </w:t>
      </w:r>
      <w:r>
        <w:rPr>
          <w:rtl/>
        </w:rPr>
        <w:t>(</w:t>
      </w:r>
      <w:r w:rsidRPr="007546DE">
        <w:rPr>
          <w:rtl/>
        </w:rPr>
        <w:t>2910) وابن أبي شيبة 10 / 261 ، 461 والطبراني في الكبير 18 / 76 وانظر كنز العمال 2395 والدر المنثور 1 / 22.</w:t>
      </w:r>
    </w:p>
    <w:p w14:paraId="4A8078E3" w14:textId="77777777" w:rsidR="005F5BB8" w:rsidRDefault="005F5BB8" w:rsidP="00F74DAE">
      <w:pPr>
        <w:pStyle w:val="libFootnote0"/>
        <w:rPr>
          <w:rtl/>
        </w:rPr>
      </w:pPr>
      <w:r>
        <w:rPr>
          <w:rtl/>
        </w:rPr>
        <w:t>(</w:t>
      </w:r>
      <w:r w:rsidRPr="007546DE">
        <w:rPr>
          <w:rtl/>
        </w:rPr>
        <w:t xml:space="preserve">3) أسد الغابة ت </w:t>
      </w:r>
      <w:r>
        <w:rPr>
          <w:rtl/>
        </w:rPr>
        <w:t>(</w:t>
      </w:r>
      <w:r w:rsidRPr="007546DE">
        <w:rPr>
          <w:rtl/>
        </w:rPr>
        <w:t>4019)</w:t>
      </w:r>
      <w:r>
        <w:rPr>
          <w:rtl/>
        </w:rPr>
        <w:t>.</w:t>
      </w:r>
    </w:p>
    <w:p w14:paraId="3DAA8225" w14:textId="77777777" w:rsidR="005F5BB8" w:rsidRPr="007546DE" w:rsidRDefault="005F5BB8" w:rsidP="00F74DAE">
      <w:pPr>
        <w:pStyle w:val="libFootnote0"/>
        <w:rPr>
          <w:rtl/>
        </w:rPr>
      </w:pPr>
      <w:r>
        <w:rPr>
          <w:rFonts w:hint="cs"/>
          <w:rtl/>
        </w:rPr>
        <w:t>الإصابة/ج4/م36</w:t>
      </w:r>
    </w:p>
    <w:p w14:paraId="514F8B93"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5969 ـ عمرو بن محصن الأنصاري : </w:t>
      </w:r>
      <w:r w:rsidRPr="007546DE">
        <w:rPr>
          <w:rtl/>
          <w:lang w:bidi="fa-IR"/>
        </w:rPr>
        <w:t>قيل هو اسم أبي عمرو.</w:t>
      </w:r>
    </w:p>
    <w:p w14:paraId="73AA60D7" w14:textId="77777777" w:rsidR="005F5BB8" w:rsidRPr="007546DE" w:rsidRDefault="005F5BB8" w:rsidP="00BB12A9">
      <w:pPr>
        <w:pStyle w:val="libNormal"/>
        <w:rPr>
          <w:rtl/>
        </w:rPr>
      </w:pPr>
      <w:r w:rsidRPr="002517A3">
        <w:rPr>
          <w:rStyle w:val="libBold2Char"/>
          <w:rtl/>
        </w:rPr>
        <w:t>5970 ـ عمرو بن محصن</w:t>
      </w:r>
      <w:r w:rsidRPr="002517A3">
        <w:rPr>
          <w:rStyle w:val="libBold2Char"/>
          <w:rFonts w:hint="cs"/>
          <w:rtl/>
        </w:rPr>
        <w:t xml:space="preserve"> </w:t>
      </w:r>
      <w:r w:rsidRPr="007546DE">
        <w:rPr>
          <w:rtl/>
        </w:rPr>
        <w:t xml:space="preserve">بن حرثان </w:t>
      </w:r>
      <w:r w:rsidRPr="00C830DC">
        <w:rPr>
          <w:rStyle w:val="libFootnotenumChar"/>
          <w:rtl/>
        </w:rPr>
        <w:t>(1)</w:t>
      </w:r>
      <w:r w:rsidRPr="007546DE">
        <w:rPr>
          <w:rtl/>
        </w:rPr>
        <w:t xml:space="preserve"> ، بضم المهملة وسكون الراء بعدها مثلثة ، الأسدي ، أخو عكاشة.</w:t>
      </w:r>
    </w:p>
    <w:p w14:paraId="6A51FB29" w14:textId="77777777" w:rsidR="005F5BB8" w:rsidRPr="007546DE" w:rsidRDefault="005F5BB8" w:rsidP="00BB12A9">
      <w:pPr>
        <w:pStyle w:val="libNormal"/>
        <w:rPr>
          <w:rtl/>
        </w:rPr>
      </w:pPr>
      <w:r w:rsidRPr="007546DE">
        <w:rPr>
          <w:rtl/>
        </w:rPr>
        <w:t xml:space="preserve">تقدم نسبه في ترجمة أخيه. قال ابن إسحاق في «ذكر الهجرة» : وتتابع المهاجرون أرسالا ، فكان بنو غنم بن دودان أهل الإسلام قد أوعبوا إلى المدينة مع رسول الله </w:t>
      </w:r>
      <w:r w:rsidRPr="00E662C5">
        <w:rPr>
          <w:rStyle w:val="libAlaemChar"/>
          <w:rtl/>
        </w:rPr>
        <w:t>صلى‌الله‌عليه‌وسلم</w:t>
      </w:r>
      <w:r w:rsidRPr="007546DE">
        <w:rPr>
          <w:rtl/>
        </w:rPr>
        <w:t xml:space="preserve"> هجرة ، منهم عمرو بن محصن وقال ابن شاهين وأبو عمر : شهد أحدا.</w:t>
      </w:r>
    </w:p>
    <w:p w14:paraId="661D32D4" w14:textId="77777777" w:rsidR="005F5BB8" w:rsidRPr="007546DE" w:rsidRDefault="005F5BB8" w:rsidP="00BB12A9">
      <w:pPr>
        <w:pStyle w:val="libNormal"/>
        <w:rPr>
          <w:rtl/>
          <w:lang w:bidi="fa-IR"/>
        </w:rPr>
      </w:pPr>
      <w:r w:rsidRPr="002517A3">
        <w:rPr>
          <w:rStyle w:val="libBold2Char"/>
          <w:rtl/>
        </w:rPr>
        <w:t xml:space="preserve">5971 ز ـ عمرو بن محصن : </w:t>
      </w:r>
      <w:r w:rsidRPr="007546DE">
        <w:rPr>
          <w:rtl/>
          <w:lang w:bidi="fa-IR"/>
        </w:rPr>
        <w:t>غير منسوب.</w:t>
      </w:r>
    </w:p>
    <w:p w14:paraId="0933CE2E" w14:textId="77777777" w:rsidR="005F5BB8" w:rsidRPr="007546DE" w:rsidRDefault="005F5BB8" w:rsidP="00BB12A9">
      <w:pPr>
        <w:pStyle w:val="libNormal"/>
        <w:rPr>
          <w:rtl/>
        </w:rPr>
      </w:pPr>
      <w:r w:rsidRPr="007546DE">
        <w:rPr>
          <w:rtl/>
        </w:rPr>
        <w:t>استدركه أبو موسى ، لكنه نسبه نسب الّذي قبله ، فتعقبه ابن الأثير ، وقال لا وجه لاستدراكه على ابن مندة ، لأنه ذكره.</w:t>
      </w:r>
    </w:p>
    <w:p w14:paraId="2379620D" w14:textId="77777777" w:rsidR="005F5BB8" w:rsidRPr="007546DE" w:rsidRDefault="005F5BB8" w:rsidP="00BB12A9">
      <w:pPr>
        <w:pStyle w:val="libNormal"/>
        <w:rPr>
          <w:rtl/>
        </w:rPr>
      </w:pPr>
      <w:r w:rsidRPr="007546DE">
        <w:rPr>
          <w:rtl/>
        </w:rPr>
        <w:t>قلت : وكذلك</w:t>
      </w:r>
      <w:r>
        <w:rPr>
          <w:rFonts w:hint="cs"/>
          <w:rtl/>
        </w:rPr>
        <w:t xml:space="preserve"> </w:t>
      </w:r>
      <w:r w:rsidRPr="007546DE">
        <w:rPr>
          <w:rtl/>
        </w:rPr>
        <w:t xml:space="preserve">أورده ابن شاهين في ترجمة الّذي قبله ، لكن أخرج من طريق ابن أبي مريم عبد الغفار الأنصاري ، عن أبي جعفر ، حدثني ابن أبي عمرة ، عن عمرو بن محصن ، قال : قال رسول الله </w:t>
      </w:r>
      <w:r w:rsidRPr="00E662C5">
        <w:rPr>
          <w:rStyle w:val="libAlaemChar"/>
          <w:rtl/>
        </w:rPr>
        <w:t>صلى‌الله‌عليه‌وسلم</w:t>
      </w:r>
      <w:r w:rsidRPr="007546DE">
        <w:rPr>
          <w:rtl/>
        </w:rPr>
        <w:t xml:space="preserve"> : «إنّ من اقتراب السّاعة كثرة المطر ، وقلّة النّبات ، وكثرة القرّاء ، وقلّة الفقهاء ، وكثرة الأمراء ، وقلّة الأمناء»</w:t>
      </w:r>
      <w:r>
        <w:rPr>
          <w:rtl/>
        </w:rPr>
        <w:t>.</w:t>
      </w:r>
    </w:p>
    <w:p w14:paraId="02B34E10" w14:textId="77777777" w:rsidR="005F5BB8" w:rsidRPr="007546DE" w:rsidRDefault="005F5BB8" w:rsidP="00BB12A9">
      <w:pPr>
        <w:pStyle w:val="libNormal"/>
        <w:rPr>
          <w:rtl/>
        </w:rPr>
      </w:pPr>
      <w:r w:rsidRPr="007546DE">
        <w:rPr>
          <w:rtl/>
        </w:rPr>
        <w:t>قلت : وأبو مريم ضعيف ، وابن أبي عمرة هو عبد الرحمن ، وأبوه مختلف في اسمه ، قيل ثعلبة ، وقيل : بشير بن عمرو بن محصن ، وهو أنصاري ، لا أسدي.</w:t>
      </w:r>
    </w:p>
    <w:p w14:paraId="33C67E46" w14:textId="77777777" w:rsidR="005F5BB8" w:rsidRPr="007546DE" w:rsidRDefault="005F5BB8" w:rsidP="00BB12A9">
      <w:pPr>
        <w:pStyle w:val="libNormal"/>
        <w:rPr>
          <w:rtl/>
        </w:rPr>
      </w:pPr>
      <w:r w:rsidRPr="007546DE">
        <w:rPr>
          <w:rtl/>
        </w:rPr>
        <w:t>وقال ابن الكلبيّ : اسم أبي عمرة عمرو بن محصن ، فلعل السند كان فيه عن ابن أبي عمرة عمرو بن محصن. فيكون مرسلا ، ويكون الراويّ سمّى أبا عمرة ، ويكون قوله : «عن» زيادة أو يكون عن أبي عمرة بن عمرو بن محصن ، فتصحّفت «ابن» فصارت عن ، وعلى كل تقدير فليس هو الأسدي.</w:t>
      </w:r>
    </w:p>
    <w:p w14:paraId="60E721B1" w14:textId="77777777" w:rsidR="005F5BB8" w:rsidRPr="007546DE" w:rsidRDefault="005F5BB8" w:rsidP="00BB12A9">
      <w:pPr>
        <w:pStyle w:val="libNormal"/>
        <w:rPr>
          <w:rtl/>
        </w:rPr>
      </w:pPr>
      <w:r w:rsidRPr="002517A3">
        <w:rPr>
          <w:rStyle w:val="libBold2Char"/>
          <w:rtl/>
        </w:rPr>
        <w:t xml:space="preserve">5972 ـ عمرو : </w:t>
      </w:r>
      <w:r w:rsidRPr="007546DE">
        <w:rPr>
          <w:rtl/>
        </w:rPr>
        <w:t xml:space="preserve">بن محمد بن سلمة الأنصاري </w:t>
      </w:r>
      <w:r w:rsidRPr="00C830DC">
        <w:rPr>
          <w:rStyle w:val="libFootnotenumChar"/>
          <w:rtl/>
        </w:rPr>
        <w:t>(2)</w:t>
      </w:r>
      <w:r>
        <w:rPr>
          <w:rtl/>
        </w:rPr>
        <w:t>.</w:t>
      </w:r>
    </w:p>
    <w:p w14:paraId="1E04611D" w14:textId="77777777" w:rsidR="005F5BB8" w:rsidRPr="007546DE" w:rsidRDefault="005F5BB8" w:rsidP="00BB12A9">
      <w:pPr>
        <w:pStyle w:val="libNormal"/>
        <w:rPr>
          <w:rtl/>
        </w:rPr>
      </w:pPr>
      <w:r w:rsidRPr="007546DE">
        <w:rPr>
          <w:rtl/>
        </w:rPr>
        <w:t xml:space="preserve">يأتي نسبه عند ذكر والده. ذكر ابن أبي داود أنه صحب النبيّ </w:t>
      </w:r>
      <w:r w:rsidRPr="00E662C5">
        <w:rPr>
          <w:rStyle w:val="libAlaemChar"/>
          <w:rtl/>
        </w:rPr>
        <w:t>صلى‌الله‌عليه‌وسلم</w:t>
      </w:r>
      <w:r w:rsidRPr="007546DE">
        <w:rPr>
          <w:rtl/>
        </w:rPr>
        <w:t xml:space="preserve"> وشهد فتح مكة والمشاهد بعدها. ونقله عنه ابن شاهين ، واستدركه أبو موسى.</w:t>
      </w:r>
    </w:p>
    <w:p w14:paraId="290E58E6" w14:textId="77777777" w:rsidR="005F5BB8" w:rsidRPr="007546DE" w:rsidRDefault="005F5BB8" w:rsidP="00BB12A9">
      <w:pPr>
        <w:pStyle w:val="libNormal"/>
        <w:rPr>
          <w:rtl/>
          <w:lang w:bidi="fa-IR"/>
        </w:rPr>
      </w:pPr>
      <w:r w:rsidRPr="002517A3">
        <w:rPr>
          <w:rStyle w:val="libBold2Char"/>
          <w:rtl/>
        </w:rPr>
        <w:t xml:space="preserve">5973 ـ عمرو بن المرجوم : </w:t>
      </w:r>
      <w:r w:rsidRPr="007546DE">
        <w:rPr>
          <w:rtl/>
          <w:lang w:bidi="fa-IR"/>
        </w:rPr>
        <w:t>العبديّ.</w:t>
      </w:r>
    </w:p>
    <w:p w14:paraId="26752E59" w14:textId="77777777" w:rsidR="005F5BB8" w:rsidRPr="007546DE" w:rsidRDefault="005F5BB8" w:rsidP="00BB12A9">
      <w:pPr>
        <w:pStyle w:val="libNormal"/>
        <w:rPr>
          <w:rtl/>
        </w:rPr>
      </w:pPr>
      <w:r w:rsidRPr="007546DE">
        <w:rPr>
          <w:rtl/>
        </w:rPr>
        <w:t>قال ابن سعد : قدم في وفد عبد القيس.</w:t>
      </w:r>
    </w:p>
    <w:p w14:paraId="787FC80C" w14:textId="77777777" w:rsidR="005F5BB8" w:rsidRPr="007546DE" w:rsidRDefault="005F5BB8" w:rsidP="00575020">
      <w:pPr>
        <w:pStyle w:val="libLine"/>
        <w:rPr>
          <w:rtl/>
        </w:rPr>
      </w:pPr>
      <w:r w:rsidRPr="007546DE">
        <w:rPr>
          <w:rtl/>
        </w:rPr>
        <w:t>__________________</w:t>
      </w:r>
    </w:p>
    <w:p w14:paraId="592A6BA5"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4021) ، الاستيعاب ت </w:t>
      </w:r>
      <w:r>
        <w:rPr>
          <w:rtl/>
        </w:rPr>
        <w:t>(</w:t>
      </w:r>
      <w:r w:rsidRPr="007546DE">
        <w:rPr>
          <w:rtl/>
        </w:rPr>
        <w:t>1974) ، تجريد أسماء الصحابة 1 / 1 / 417.</w:t>
      </w:r>
    </w:p>
    <w:p w14:paraId="4B707960"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4022)</w:t>
      </w:r>
      <w:r>
        <w:rPr>
          <w:rtl/>
        </w:rPr>
        <w:t>.</w:t>
      </w:r>
    </w:p>
    <w:p w14:paraId="34ED28F3" w14:textId="77777777" w:rsidR="005F5BB8" w:rsidRPr="007546DE" w:rsidRDefault="005F5BB8" w:rsidP="00BB12A9">
      <w:pPr>
        <w:pStyle w:val="libNormal"/>
        <w:rPr>
          <w:rtl/>
        </w:rPr>
      </w:pPr>
      <w:r>
        <w:rPr>
          <w:rtl/>
        </w:rPr>
        <w:br w:type="page"/>
      </w:r>
      <w:r w:rsidRPr="007546DE">
        <w:rPr>
          <w:rtl/>
        </w:rPr>
        <w:lastRenderedPageBreak/>
        <w:t xml:space="preserve">قلت : وقد تقدم ذكره في عمرو بن عبد قيس. وذكر الخطيب في المؤتلف أنه نقل من ديوان المسيب بن علس </w:t>
      </w:r>
      <w:r w:rsidRPr="00C830DC">
        <w:rPr>
          <w:rStyle w:val="libFootnotenumChar"/>
          <w:rtl/>
        </w:rPr>
        <w:t>(1)</w:t>
      </w:r>
      <w:r>
        <w:rPr>
          <w:rtl/>
        </w:rPr>
        <w:t xml:space="preserve"> ـ </w:t>
      </w:r>
      <w:r w:rsidRPr="007546DE">
        <w:rPr>
          <w:rtl/>
        </w:rPr>
        <w:t>صنعة ثعلب النحويّ</w:t>
      </w:r>
      <w:r>
        <w:rPr>
          <w:rtl/>
        </w:rPr>
        <w:t xml:space="preserve"> ـ </w:t>
      </w:r>
      <w:r w:rsidRPr="007546DE">
        <w:rPr>
          <w:rtl/>
        </w:rPr>
        <w:t>أنّ المسيب مدح مرجوما</w:t>
      </w:r>
      <w:r>
        <w:rPr>
          <w:rtl/>
        </w:rPr>
        <w:t xml:space="preserve"> ـ </w:t>
      </w:r>
      <w:r w:rsidRPr="007546DE">
        <w:rPr>
          <w:rtl/>
        </w:rPr>
        <w:t>بالجيم</w:t>
      </w:r>
      <w:r>
        <w:rPr>
          <w:rtl/>
        </w:rPr>
        <w:t xml:space="preserve"> ـ </w:t>
      </w:r>
      <w:r w:rsidRPr="007546DE">
        <w:rPr>
          <w:rtl/>
        </w:rPr>
        <w:t xml:space="preserve">بن عبد مرّ بن قيس بن شهاب </w:t>
      </w:r>
      <w:r>
        <w:rPr>
          <w:rtl/>
        </w:rPr>
        <w:t>[</w:t>
      </w:r>
      <w:r w:rsidRPr="007546DE">
        <w:rPr>
          <w:rtl/>
        </w:rPr>
        <w:t>بن رياح</w:t>
      </w:r>
      <w:r>
        <w:rPr>
          <w:rtl/>
        </w:rPr>
        <w:t>]</w:t>
      </w:r>
      <w:r w:rsidRPr="007546DE">
        <w:rPr>
          <w:rtl/>
        </w:rPr>
        <w:t xml:space="preserve"> بن عبد الله </w:t>
      </w:r>
      <w:r>
        <w:rPr>
          <w:rtl/>
        </w:rPr>
        <w:t>[</w:t>
      </w:r>
      <w:r w:rsidRPr="007546DE">
        <w:rPr>
          <w:rtl/>
        </w:rPr>
        <w:t>بن زياد</w:t>
      </w:r>
      <w:r>
        <w:rPr>
          <w:rtl/>
        </w:rPr>
        <w:t>]</w:t>
      </w:r>
      <w:r w:rsidRPr="007546DE">
        <w:rPr>
          <w:rtl/>
        </w:rPr>
        <w:t xml:space="preserve"> بن عصر ، وكان من أشراف عبد القيس ورؤسائها في الجاهلية ، وكان ابنه عمرو بن مرجوم سيّدا شريفا في الإسلام ، وهو الّذي جاء يوم الجمل في أربعة آلاف فصار مع علي ، ولم يقف الخطيب على ما نقله ابن سعد من وفادته وإسلامه.</w:t>
      </w:r>
    </w:p>
    <w:p w14:paraId="0948BA49" w14:textId="77777777" w:rsidR="005F5BB8" w:rsidRPr="002517A3" w:rsidRDefault="005F5BB8" w:rsidP="00BB12A9">
      <w:pPr>
        <w:pStyle w:val="libNormal"/>
        <w:rPr>
          <w:rStyle w:val="libBold2Char"/>
          <w:rtl/>
        </w:rPr>
      </w:pPr>
      <w:r w:rsidRPr="002517A3">
        <w:rPr>
          <w:rStyle w:val="libBold2Char"/>
          <w:rtl/>
        </w:rPr>
        <w:t xml:space="preserve">5974 ـ عمرو بن مرداس السلمي </w:t>
      </w:r>
      <w:r w:rsidRPr="00C830DC">
        <w:rPr>
          <w:rStyle w:val="libFootnotenumChar"/>
          <w:rtl/>
        </w:rPr>
        <w:t>(2)</w:t>
      </w:r>
      <w:r w:rsidRPr="002517A3">
        <w:rPr>
          <w:rStyle w:val="libBold2Char"/>
          <w:rtl/>
        </w:rPr>
        <w:t xml:space="preserve"> :</w:t>
      </w:r>
    </w:p>
    <w:p w14:paraId="461F4B5A" w14:textId="77777777" w:rsidR="005F5BB8" w:rsidRPr="007546DE" w:rsidRDefault="005F5BB8" w:rsidP="00BB12A9">
      <w:pPr>
        <w:pStyle w:val="libNormal"/>
        <w:rPr>
          <w:rtl/>
        </w:rPr>
      </w:pPr>
      <w:r w:rsidRPr="007546DE">
        <w:rPr>
          <w:rtl/>
        </w:rPr>
        <w:t xml:space="preserve">ذكره ابن مندة ، وأخرج من طريق صالح الترمذي ، عن محمد بن مروان السّدي عن الكلبي ، عن أبي صالح ، عن ابن عباس </w:t>
      </w:r>
      <w:r w:rsidRPr="00E662C5">
        <w:rPr>
          <w:rStyle w:val="libAlaemChar"/>
          <w:rtl/>
        </w:rPr>
        <w:t>رضي‌الله‌عنه</w:t>
      </w:r>
      <w:r w:rsidRPr="007546DE">
        <w:rPr>
          <w:rtl/>
        </w:rPr>
        <w:t xml:space="preserve"> ، قال : كانت المؤلفة قلوبهم خمسة عشر رجلا ، فسرد أسماءهم ، وفيهم هذا.</w:t>
      </w:r>
    </w:p>
    <w:p w14:paraId="399A8474" w14:textId="77777777" w:rsidR="005F5BB8" w:rsidRPr="007546DE" w:rsidRDefault="005F5BB8" w:rsidP="00BB12A9">
      <w:pPr>
        <w:pStyle w:val="libNormal"/>
        <w:rPr>
          <w:rtl/>
        </w:rPr>
      </w:pPr>
      <w:r w:rsidRPr="007546DE">
        <w:rPr>
          <w:rtl/>
        </w:rPr>
        <w:t>وتعقبه أبو نعيم وساق الخبر من طريق أبي عمر المقري ، عن محمد بن مروان المذكور ، فلم يذكره ، وإنما ذكر العباس بن مرداس.</w:t>
      </w:r>
    </w:p>
    <w:p w14:paraId="77D817ED" w14:textId="77777777" w:rsidR="005F5BB8" w:rsidRPr="007546DE" w:rsidRDefault="005F5BB8" w:rsidP="00BB12A9">
      <w:pPr>
        <w:pStyle w:val="libNormal"/>
        <w:rPr>
          <w:rtl/>
        </w:rPr>
      </w:pPr>
      <w:r w:rsidRPr="007546DE">
        <w:rPr>
          <w:rtl/>
        </w:rPr>
        <w:t>قلت : محمّد بن مروان متروك ، وشيخه وشيخ شيخه ، وقد جزم عن هشام بن الكلبي في النسب بأنه أخو العباس بن مرداس ، وأنهما من المؤلفة.</w:t>
      </w:r>
    </w:p>
    <w:p w14:paraId="381ACB5F" w14:textId="77777777" w:rsidR="005F5BB8" w:rsidRPr="007546DE" w:rsidRDefault="005F5BB8" w:rsidP="00BB12A9">
      <w:pPr>
        <w:pStyle w:val="libNormal"/>
        <w:rPr>
          <w:rtl/>
        </w:rPr>
      </w:pPr>
      <w:r w:rsidRPr="002517A3">
        <w:rPr>
          <w:rStyle w:val="libBold2Char"/>
          <w:rtl/>
        </w:rPr>
        <w:t>5975 ـ عمرو بن مرة</w:t>
      </w:r>
      <w:r w:rsidRPr="002517A3">
        <w:rPr>
          <w:rStyle w:val="libBold2Char"/>
          <w:rFonts w:hint="cs"/>
          <w:rtl/>
        </w:rPr>
        <w:t xml:space="preserve"> </w:t>
      </w:r>
      <w:r w:rsidRPr="007546DE">
        <w:rPr>
          <w:rtl/>
        </w:rPr>
        <w:t xml:space="preserve">بن عبس بن مالك بن المحرّث </w:t>
      </w:r>
      <w:r w:rsidRPr="00C830DC">
        <w:rPr>
          <w:rStyle w:val="libFootnotenumChar"/>
          <w:rtl/>
        </w:rPr>
        <w:t>(3)</w:t>
      </w:r>
      <w:r w:rsidRPr="007546DE">
        <w:rPr>
          <w:rtl/>
        </w:rPr>
        <w:t xml:space="preserve"> بن مازن بن سعد بن مالك بن رفاعة بن نصر بن غطفان بن قيس بن جهينة.</w:t>
      </w:r>
    </w:p>
    <w:p w14:paraId="76F8C11E" w14:textId="77777777" w:rsidR="005F5BB8" w:rsidRPr="007546DE" w:rsidRDefault="005F5BB8" w:rsidP="00BB12A9">
      <w:pPr>
        <w:pStyle w:val="libNormal"/>
        <w:rPr>
          <w:rtl/>
        </w:rPr>
      </w:pPr>
      <w:r w:rsidRPr="007546DE">
        <w:rPr>
          <w:rtl/>
        </w:rPr>
        <w:t>نسبه ابن سعد وابن البرقيّ ، وقال خليفة مثله ، لكن سقط منه عبس ، وزاد فيه بين نصر وغطفان مالكا. ونسبه ابن يونس كالأول ، لكن قال سعد بدل نصر.</w:t>
      </w:r>
    </w:p>
    <w:p w14:paraId="40159249" w14:textId="77777777" w:rsidR="005F5BB8" w:rsidRDefault="005F5BB8" w:rsidP="00BB12A9">
      <w:pPr>
        <w:pStyle w:val="libNormal"/>
        <w:rPr>
          <w:rtl/>
        </w:rPr>
      </w:pPr>
      <w:r w:rsidRPr="007546DE">
        <w:rPr>
          <w:rtl/>
        </w:rPr>
        <w:t xml:space="preserve">وقال ابن سعد : كان في عهد النبيّ </w:t>
      </w:r>
      <w:r w:rsidRPr="00E662C5">
        <w:rPr>
          <w:rStyle w:val="libAlaemChar"/>
          <w:rtl/>
        </w:rPr>
        <w:t>صلى‌الله‌عليه‌وسلم</w:t>
      </w:r>
      <w:r w:rsidRPr="007546DE">
        <w:rPr>
          <w:rtl/>
        </w:rPr>
        <w:t xml:space="preserve"> شيخا كبيرا ، وشهد معه المشاهد ، يكنى أبا طلحة ، وأبا مريم ، ويقال : إن أبا مريم الأزدي آخر أسلم قديما ، وشهد كثيرا من المشاهد ، وكان أول من ألحق قضاعة باليمن ، وهو القائل </w:t>
      </w:r>
      <w:r>
        <w:rPr>
          <w:rtl/>
        </w:rPr>
        <w:t>:</w:t>
      </w:r>
    </w:p>
    <w:p w14:paraId="1699D410" w14:textId="77777777" w:rsidR="005F5BB8" w:rsidRPr="007546DE" w:rsidRDefault="005F5BB8" w:rsidP="00457F0D">
      <w:pPr>
        <w:pStyle w:val="libNormal0"/>
        <w:rPr>
          <w:rtl/>
        </w:rPr>
      </w:pPr>
      <w:r>
        <w:rPr>
          <w:rtl/>
        </w:rPr>
        <w:t>[</w:t>
      </w:r>
      <w:r w:rsidRPr="007546DE">
        <w:rPr>
          <w:rtl/>
        </w:rPr>
        <w:t>الرجز</w:t>
      </w:r>
      <w:r>
        <w:rPr>
          <w:rtl/>
        </w:rPr>
        <w:t>]</w:t>
      </w:r>
      <w:r w:rsidRPr="007546DE">
        <w:rPr>
          <w:rtl/>
        </w:rPr>
        <w:t xml:space="preserve">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7585455" w14:textId="77777777" w:rsidTr="00DA59A6">
        <w:trPr>
          <w:tblCellSpacing w:w="15" w:type="dxa"/>
          <w:jc w:val="center"/>
        </w:trPr>
        <w:tc>
          <w:tcPr>
            <w:tcW w:w="2400" w:type="pct"/>
            <w:vAlign w:val="center"/>
          </w:tcPr>
          <w:p w14:paraId="26691F9D" w14:textId="77777777" w:rsidR="005F5BB8" w:rsidRPr="007546DE" w:rsidRDefault="005F5BB8" w:rsidP="00BB749F">
            <w:pPr>
              <w:pStyle w:val="libPoem"/>
              <w:rPr>
                <w:rtl/>
              </w:rPr>
            </w:pPr>
            <w:r w:rsidRPr="007546DE">
              <w:rPr>
                <w:rtl/>
              </w:rPr>
              <w:t>نحن بنو الشّيخ الهجان الأزهر</w:t>
            </w:r>
            <w:r w:rsidRPr="00787285">
              <w:rPr>
                <w:rStyle w:val="libPoemTiniCharChar"/>
                <w:rtl/>
              </w:rPr>
              <w:br/>
              <w:t> </w:t>
            </w:r>
          </w:p>
        </w:tc>
        <w:tc>
          <w:tcPr>
            <w:tcW w:w="200" w:type="pct"/>
            <w:vAlign w:val="center"/>
          </w:tcPr>
          <w:p w14:paraId="29EE8D8C" w14:textId="77777777" w:rsidR="005F5BB8" w:rsidRPr="007546DE" w:rsidRDefault="005F5BB8" w:rsidP="00BB749F">
            <w:pPr>
              <w:pStyle w:val="libPoem"/>
            </w:pPr>
            <w:r w:rsidRPr="007546DE">
              <w:rPr>
                <w:rtl/>
              </w:rPr>
              <w:t> </w:t>
            </w:r>
          </w:p>
        </w:tc>
        <w:tc>
          <w:tcPr>
            <w:tcW w:w="2400" w:type="pct"/>
            <w:vAlign w:val="center"/>
          </w:tcPr>
          <w:p w14:paraId="3FB90096" w14:textId="77777777" w:rsidR="005F5BB8" w:rsidRPr="007546DE" w:rsidRDefault="005F5BB8" w:rsidP="00BB749F">
            <w:pPr>
              <w:pStyle w:val="libPoem"/>
            </w:pPr>
            <w:r w:rsidRPr="007546DE">
              <w:rPr>
                <w:rtl/>
              </w:rPr>
              <w:t>قضاعة بن مالك بن حمير</w:t>
            </w:r>
            <w:r w:rsidRPr="00787285">
              <w:rPr>
                <w:rStyle w:val="libPoemTiniCharChar"/>
                <w:rtl/>
              </w:rPr>
              <w:br/>
              <w:t> </w:t>
            </w:r>
          </w:p>
        </w:tc>
      </w:tr>
    </w:tbl>
    <w:p w14:paraId="52A8128D" w14:textId="77777777" w:rsidR="005F5BB8" w:rsidRPr="007546DE" w:rsidRDefault="005F5BB8" w:rsidP="00575020">
      <w:pPr>
        <w:pStyle w:val="libLine"/>
        <w:rPr>
          <w:rtl/>
        </w:rPr>
      </w:pPr>
      <w:r w:rsidRPr="007546DE">
        <w:rPr>
          <w:rtl/>
        </w:rPr>
        <w:t>__________________</w:t>
      </w:r>
    </w:p>
    <w:p w14:paraId="14DC849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عبس.</w:t>
      </w:r>
    </w:p>
    <w:p w14:paraId="6AD84942"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4024)</w:t>
      </w:r>
      <w:r>
        <w:rPr>
          <w:rtl/>
        </w:rPr>
        <w:t>.</w:t>
      </w:r>
    </w:p>
    <w:p w14:paraId="067F5B19" w14:textId="77777777" w:rsidR="005F5BB8" w:rsidRPr="007546DE" w:rsidRDefault="005F5BB8" w:rsidP="00F74DAE">
      <w:pPr>
        <w:pStyle w:val="libFootnote0"/>
        <w:rPr>
          <w:rtl/>
          <w:lang w:bidi="fa-IR"/>
        </w:rPr>
      </w:pPr>
      <w:r>
        <w:rPr>
          <w:rtl/>
        </w:rPr>
        <w:t>(</w:t>
      </w:r>
      <w:r w:rsidRPr="007546DE">
        <w:rPr>
          <w:rtl/>
        </w:rPr>
        <w:t xml:space="preserve">3) الثقات 3 / 274 ، أسد الغابة ت </w:t>
      </w:r>
      <w:r>
        <w:rPr>
          <w:rtl/>
        </w:rPr>
        <w:t>(</w:t>
      </w:r>
      <w:r w:rsidRPr="007546DE">
        <w:rPr>
          <w:rtl/>
        </w:rPr>
        <w:t xml:space="preserve">4025) ، الكاشف 2 / 343 ، الاستيعاب ت </w:t>
      </w:r>
      <w:r>
        <w:rPr>
          <w:rtl/>
        </w:rPr>
        <w:t>(</w:t>
      </w:r>
      <w:r w:rsidRPr="007546DE">
        <w:rPr>
          <w:rtl/>
        </w:rPr>
        <w:t>1975) ، خلاصة تذهيب 2 / 296 ، تجريد أسماء الصحابة 1 / 417 ، الجرح والتعديل 6 / 57 ، بقي بن مخلد 87 ، 146 ، تقريب التهذيب 2 / 79 ، تهذيب الكمال 2 / 1050 ، الطبقات الكبرى 1 / 333</w:t>
      </w:r>
      <w:r>
        <w:rPr>
          <w:rtl/>
        </w:rPr>
        <w:t xml:space="preserve"> ـ </w:t>
      </w:r>
      <w:r w:rsidRPr="007546DE">
        <w:rPr>
          <w:rtl/>
        </w:rPr>
        <w:t>7 / 163.</w:t>
      </w:r>
    </w:p>
    <w:p w14:paraId="5ED673C5" w14:textId="77777777" w:rsidR="005F5BB8" w:rsidRPr="007546DE" w:rsidRDefault="005F5BB8" w:rsidP="00BB12A9">
      <w:pPr>
        <w:pStyle w:val="libNormal"/>
        <w:rPr>
          <w:rtl/>
        </w:rPr>
      </w:pPr>
      <w:r>
        <w:rPr>
          <w:rtl/>
        </w:rPr>
        <w:br w:type="page"/>
      </w:r>
      <w:r w:rsidRPr="007546DE">
        <w:rPr>
          <w:rtl/>
        </w:rPr>
        <w:lastRenderedPageBreak/>
        <w:t>في قصة جرت له مع معاوية لما أمره أن ينسب في مصر ، ذكرها الزبير بن بكار.</w:t>
      </w:r>
    </w:p>
    <w:p w14:paraId="6424346A" w14:textId="77777777" w:rsidR="005F5BB8" w:rsidRPr="007546DE" w:rsidRDefault="005F5BB8" w:rsidP="00BB12A9">
      <w:pPr>
        <w:pStyle w:val="libNormal"/>
        <w:rPr>
          <w:rtl/>
        </w:rPr>
      </w:pPr>
      <w:r w:rsidRPr="007546DE">
        <w:rPr>
          <w:rtl/>
        </w:rPr>
        <w:t>قال البغويّ : سكن مصر ، وقدم دمشق.</w:t>
      </w:r>
    </w:p>
    <w:p w14:paraId="5BFBBD45" w14:textId="77777777" w:rsidR="005F5BB8" w:rsidRPr="007546DE" w:rsidRDefault="005F5BB8" w:rsidP="00BB12A9">
      <w:pPr>
        <w:pStyle w:val="libNormal"/>
        <w:rPr>
          <w:rtl/>
        </w:rPr>
      </w:pPr>
      <w:r w:rsidRPr="007546DE">
        <w:rPr>
          <w:rtl/>
        </w:rPr>
        <w:t>وقال ابن سميع : مات في خلافة عبد الملك بن مروان ، وهكذا نقله أبو زرعة الدمشقيّ في «تاريخه» ، عن أبي ميسرة.</w:t>
      </w:r>
    </w:p>
    <w:p w14:paraId="6398D615" w14:textId="77777777" w:rsidR="005F5BB8" w:rsidRPr="007546DE" w:rsidRDefault="005F5BB8" w:rsidP="00BB12A9">
      <w:pPr>
        <w:pStyle w:val="libNormal"/>
        <w:rPr>
          <w:rtl/>
        </w:rPr>
      </w:pPr>
      <w:r w:rsidRPr="007546DE">
        <w:rPr>
          <w:rtl/>
        </w:rPr>
        <w:t>وقال ابن حبّان ، وأبو عمر : مات في خلافة معاوية ، وله في جامع الترمذي حديث واحد في كتاب الأحكام ، وهو عند أحمد أيضا من</w:t>
      </w:r>
      <w:r>
        <w:rPr>
          <w:rFonts w:hint="cs"/>
          <w:rtl/>
        </w:rPr>
        <w:t xml:space="preserve"> </w:t>
      </w:r>
      <w:r w:rsidRPr="007546DE">
        <w:rPr>
          <w:rtl/>
        </w:rPr>
        <w:t xml:space="preserve">رواية على بن الحكم ، أخبرني أبو الحسن ، قال : قال عمرو بن مرة لمعاوية : إني سمعت رسول الله </w:t>
      </w:r>
      <w:r w:rsidRPr="00E662C5">
        <w:rPr>
          <w:rStyle w:val="libAlaemChar"/>
          <w:rtl/>
        </w:rPr>
        <w:t>صلى‌الله‌عليه‌وسلم</w:t>
      </w:r>
      <w:r w:rsidRPr="007546DE">
        <w:rPr>
          <w:rtl/>
        </w:rPr>
        <w:t xml:space="preserve"> يقول : «ما من إمام يغلق بابه دون ذوي الحاجة والخلّة والمسكنة إلّا أغلق الله تعالى أبواب السّماء دون حاجته ومسألته ومسكنته» </w:t>
      </w:r>
      <w:r w:rsidRPr="00C830DC">
        <w:rPr>
          <w:rStyle w:val="libFootnotenumChar"/>
          <w:rtl/>
        </w:rPr>
        <w:t>(1)</w:t>
      </w:r>
      <w:r w:rsidRPr="007546DE">
        <w:rPr>
          <w:rtl/>
        </w:rPr>
        <w:t xml:space="preserve"> ،</w:t>
      </w:r>
      <w:r>
        <w:rPr>
          <w:rFonts w:hint="cs"/>
          <w:rtl/>
        </w:rPr>
        <w:t xml:space="preserve"> </w:t>
      </w:r>
      <w:r w:rsidRPr="007546DE">
        <w:rPr>
          <w:rtl/>
        </w:rPr>
        <w:t>قال : فجعل معاوية رجلا على حوائج الناس.</w:t>
      </w:r>
    </w:p>
    <w:p w14:paraId="7959D18C" w14:textId="77777777" w:rsidR="005F5BB8" w:rsidRPr="007546DE" w:rsidRDefault="005F5BB8" w:rsidP="00BB12A9">
      <w:pPr>
        <w:pStyle w:val="libNormal"/>
        <w:rPr>
          <w:rtl/>
        </w:rPr>
      </w:pPr>
      <w:r>
        <w:rPr>
          <w:rtl/>
        </w:rPr>
        <w:t>و</w:t>
      </w:r>
      <w:r w:rsidRPr="007546DE">
        <w:rPr>
          <w:rtl/>
        </w:rPr>
        <w:t xml:space="preserve">له في مسند أحمد حديثان آخران : أحدهما في ذمّ العقوق ، والآخر : سمعت رسول الله </w:t>
      </w:r>
      <w:r w:rsidRPr="00E662C5">
        <w:rPr>
          <w:rStyle w:val="libAlaemChar"/>
          <w:rtl/>
        </w:rPr>
        <w:t>صلى‌الله‌عليه‌وسلم</w:t>
      </w:r>
      <w:r w:rsidRPr="007546DE">
        <w:rPr>
          <w:rtl/>
        </w:rPr>
        <w:t xml:space="preserve"> يقول : «من كان هاهنا من سعد فليقم»</w:t>
      </w:r>
      <w:r>
        <w:rPr>
          <w:rtl/>
        </w:rPr>
        <w:t>.</w:t>
      </w:r>
      <w:r w:rsidRPr="007546DE">
        <w:rPr>
          <w:rtl/>
        </w:rPr>
        <w:t xml:space="preserve"> فقمت ، فقال : اقعد» ، فصنع ذلك ثلاثا</w:t>
      </w:r>
      <w:r>
        <w:rPr>
          <w:rtl/>
        </w:rPr>
        <w:t xml:space="preserve"> ..</w:t>
      </w:r>
      <w:r w:rsidRPr="007546DE">
        <w:rPr>
          <w:rtl/>
        </w:rPr>
        <w:t>.</w:t>
      </w:r>
      <w:r>
        <w:rPr>
          <w:rFonts w:hint="cs"/>
          <w:rtl/>
        </w:rPr>
        <w:t xml:space="preserve"> </w:t>
      </w:r>
      <w:r w:rsidRPr="007546DE">
        <w:rPr>
          <w:rtl/>
        </w:rPr>
        <w:t>الحديث.</w:t>
      </w:r>
    </w:p>
    <w:p w14:paraId="05C8D39C" w14:textId="77777777" w:rsidR="005F5BB8" w:rsidRPr="007546DE" w:rsidRDefault="005F5BB8" w:rsidP="00BB12A9">
      <w:pPr>
        <w:pStyle w:val="libNormal"/>
        <w:rPr>
          <w:rtl/>
        </w:rPr>
      </w:pPr>
      <w:r w:rsidRPr="007546DE">
        <w:rPr>
          <w:rtl/>
        </w:rPr>
        <w:t>وله عند الطّبرانيّ عدّة أحاديث ، منها حديث طويل في قصة إسلامه ورجوعه إلى قومه ، فدعاهم إلى الإسلام فأسلموا ، ووفدوا.</w:t>
      </w:r>
    </w:p>
    <w:p w14:paraId="046AC2F2" w14:textId="77777777" w:rsidR="005F5BB8" w:rsidRPr="007546DE" w:rsidRDefault="005F5BB8" w:rsidP="00BB12A9">
      <w:pPr>
        <w:pStyle w:val="libNormal"/>
        <w:rPr>
          <w:rtl/>
        </w:rPr>
      </w:pPr>
      <w:r w:rsidRPr="007546DE">
        <w:rPr>
          <w:rtl/>
        </w:rPr>
        <w:t xml:space="preserve">أخرجه ابن سعد ، ومنها ما أخرجه ابن مندة ، من طريق عيسى بن طلحة ، عن عمرو بن مرة الجهنيّ ، قال : جاء رجل من قضاعة إلى رسول الله </w:t>
      </w:r>
      <w:r w:rsidRPr="00E662C5">
        <w:rPr>
          <w:rStyle w:val="libAlaemChar"/>
          <w:rtl/>
        </w:rPr>
        <w:t>صلى‌الله‌عليه‌وسلم</w:t>
      </w:r>
      <w:r>
        <w:rPr>
          <w:rtl/>
        </w:rPr>
        <w:t xml:space="preserve"> ..</w:t>
      </w:r>
      <w:r w:rsidRPr="007546DE">
        <w:rPr>
          <w:rtl/>
        </w:rPr>
        <w:t>. فذكر قصة إسلامه.</w:t>
      </w:r>
    </w:p>
    <w:p w14:paraId="0EC56508" w14:textId="77777777" w:rsidR="005F5BB8" w:rsidRPr="007546DE" w:rsidRDefault="005F5BB8" w:rsidP="00BB12A9">
      <w:pPr>
        <w:pStyle w:val="libNormal"/>
        <w:rPr>
          <w:rtl/>
        </w:rPr>
      </w:pPr>
      <w:r>
        <w:rPr>
          <w:rtl/>
        </w:rPr>
        <w:t>و</w:t>
      </w:r>
      <w:r w:rsidRPr="007546DE">
        <w:rPr>
          <w:rtl/>
        </w:rPr>
        <w:t xml:space="preserve">أخرجه الطّبرانيّ من هذا الوجه عن عمرو بن مرة أنه أتى النبيّ </w:t>
      </w:r>
      <w:r w:rsidRPr="00E662C5">
        <w:rPr>
          <w:rStyle w:val="libAlaemChar"/>
          <w:rtl/>
        </w:rPr>
        <w:t>صلى‌الله‌عليه‌وسلم</w:t>
      </w:r>
      <w:r w:rsidRPr="007546DE">
        <w:rPr>
          <w:rtl/>
        </w:rPr>
        <w:t xml:space="preserve"> فقال : «ممّن أنت»</w:t>
      </w:r>
      <w:r>
        <w:rPr>
          <w:rtl/>
        </w:rPr>
        <w:t>؟</w:t>
      </w:r>
      <w:r w:rsidRPr="007546DE">
        <w:rPr>
          <w:rtl/>
        </w:rPr>
        <w:t xml:space="preserve"> قال : من قضاعة ، ومنها من طريق ابن لهيعة ، عن الربيع بن سبرة ، عن عمرو بن مرة ، قال : قلت : يا رسول الله ، ممن نحن</w:t>
      </w:r>
      <w:r>
        <w:rPr>
          <w:rtl/>
        </w:rPr>
        <w:t>؟</w:t>
      </w:r>
      <w:r w:rsidRPr="007546DE">
        <w:rPr>
          <w:rtl/>
        </w:rPr>
        <w:t xml:space="preserve"> قال : «أنتم من اليد الطّليقة ، واللقمة الهنيئة ، من حمير»</w:t>
      </w:r>
      <w:r>
        <w:rPr>
          <w:rtl/>
        </w:rPr>
        <w:t>.</w:t>
      </w:r>
    </w:p>
    <w:p w14:paraId="45C19057" w14:textId="77777777" w:rsidR="005F5BB8" w:rsidRPr="007546DE" w:rsidRDefault="005F5BB8" w:rsidP="00BB12A9">
      <w:pPr>
        <w:pStyle w:val="libNormal"/>
        <w:rPr>
          <w:rtl/>
        </w:rPr>
      </w:pPr>
      <w:r w:rsidRPr="007546DE">
        <w:rPr>
          <w:rtl/>
        </w:rPr>
        <w:t>وروى عنه أيضا حجر بن مالك ، وعبد الرحمن بن الغار بن ربيعة ، وآخرون.</w:t>
      </w:r>
    </w:p>
    <w:p w14:paraId="2DCB286E" w14:textId="77777777" w:rsidR="005F5BB8" w:rsidRPr="007546DE" w:rsidRDefault="005F5BB8" w:rsidP="00BB12A9">
      <w:pPr>
        <w:pStyle w:val="libNormal"/>
        <w:rPr>
          <w:rtl/>
        </w:rPr>
      </w:pPr>
      <w:r w:rsidRPr="002517A3">
        <w:rPr>
          <w:rStyle w:val="libBold2Char"/>
          <w:rtl/>
        </w:rPr>
        <w:t xml:space="preserve">5976 ـ عمرو بن المسبّح </w:t>
      </w:r>
      <w:r w:rsidRPr="00C830DC">
        <w:rPr>
          <w:rStyle w:val="libFootnotenumChar"/>
          <w:rtl/>
        </w:rPr>
        <w:t>(2)</w:t>
      </w:r>
      <w:r w:rsidRPr="002517A3">
        <w:rPr>
          <w:rStyle w:val="libBold2Char"/>
          <w:rtl/>
        </w:rPr>
        <w:t xml:space="preserve"> : </w:t>
      </w:r>
      <w:r w:rsidRPr="007546DE">
        <w:rPr>
          <w:rtl/>
        </w:rPr>
        <w:t>بضم الميم وفتح المهملة وتشديد الموحدة المكسورة</w:t>
      </w:r>
    </w:p>
    <w:p w14:paraId="65DAE118" w14:textId="77777777" w:rsidR="005F5BB8" w:rsidRPr="007546DE" w:rsidRDefault="005F5BB8" w:rsidP="00575020">
      <w:pPr>
        <w:pStyle w:val="libLine"/>
        <w:rPr>
          <w:rtl/>
        </w:rPr>
      </w:pPr>
      <w:r w:rsidRPr="007546DE">
        <w:rPr>
          <w:rtl/>
        </w:rPr>
        <w:t>__________________</w:t>
      </w:r>
    </w:p>
    <w:p w14:paraId="18FA4D75" w14:textId="77777777" w:rsidR="005F5BB8" w:rsidRPr="007546DE" w:rsidRDefault="005F5BB8" w:rsidP="00F74DAE">
      <w:pPr>
        <w:pStyle w:val="libFootnote0"/>
        <w:rPr>
          <w:rtl/>
          <w:lang w:bidi="fa-IR"/>
        </w:rPr>
      </w:pPr>
      <w:r>
        <w:rPr>
          <w:rtl/>
        </w:rPr>
        <w:t>(</w:t>
      </w:r>
      <w:r w:rsidRPr="007546DE">
        <w:rPr>
          <w:rtl/>
        </w:rPr>
        <w:t>1) أخرجه الترمذي في السنن 3 / 619 عن عمرو بن مرة</w:t>
      </w:r>
      <w:r>
        <w:rPr>
          <w:rtl/>
        </w:rPr>
        <w:t xml:space="preserve"> ..</w:t>
      </w:r>
      <w:r w:rsidRPr="007546DE">
        <w:rPr>
          <w:rtl/>
        </w:rPr>
        <w:t xml:space="preserve">. الحديث كتاب الأحكام </w:t>
      </w:r>
      <w:r>
        <w:rPr>
          <w:rtl/>
        </w:rPr>
        <w:t>(</w:t>
      </w:r>
      <w:r w:rsidRPr="007546DE">
        <w:rPr>
          <w:rtl/>
        </w:rPr>
        <w:t xml:space="preserve">13) باب ما جاء في إمام الرعية </w:t>
      </w:r>
      <w:r>
        <w:rPr>
          <w:rtl/>
        </w:rPr>
        <w:t>(</w:t>
      </w:r>
      <w:r w:rsidRPr="007546DE">
        <w:rPr>
          <w:rtl/>
        </w:rPr>
        <w:t>6) حديث رقم 1332 وقال أبو عيسى حديث غريب وقد روي من غير هذا الوجه وأورده المنذري في الترغيب 3 / 177.</w:t>
      </w:r>
    </w:p>
    <w:p w14:paraId="557A3F05" w14:textId="77777777" w:rsidR="005F5BB8" w:rsidRPr="007546DE" w:rsidRDefault="005F5BB8" w:rsidP="00F74DAE">
      <w:pPr>
        <w:pStyle w:val="libFootnote0"/>
        <w:rPr>
          <w:rtl/>
          <w:lang w:bidi="fa-IR"/>
        </w:rPr>
      </w:pPr>
      <w:r>
        <w:rPr>
          <w:rtl/>
        </w:rPr>
        <w:t>(</w:t>
      </w:r>
      <w:r w:rsidRPr="007546DE">
        <w:rPr>
          <w:rtl/>
        </w:rPr>
        <w:t>2) أسد الغابة ت 4026 ، الاستيعاب ت 1977.</w:t>
      </w:r>
    </w:p>
    <w:p w14:paraId="4DD08186" w14:textId="77777777" w:rsidR="005F5BB8" w:rsidRPr="007546DE" w:rsidRDefault="005F5BB8" w:rsidP="00F74DAE">
      <w:pPr>
        <w:pStyle w:val="libFootnote0"/>
        <w:rPr>
          <w:rtl/>
        </w:rPr>
      </w:pPr>
      <w:r>
        <w:rPr>
          <w:rtl/>
        </w:rPr>
        <w:br w:type="page"/>
      </w:r>
      <w:r w:rsidRPr="007546DE">
        <w:rPr>
          <w:rtl/>
        </w:rPr>
        <w:lastRenderedPageBreak/>
        <w:t>وبعدها مهملة ، على المشهور. وضبطه ابن دريد في الاشتقاق بوزن عظيم ، بن كعب بن عصر بن غنم بن حارثة بن ثوب ، بضم المثلثة وفتح الواو بعدها موحدة ، ابن معن بن عتود ، بمثناة خفيفة مضمومة ، ابن عشّ ، بفتح المهملة وتشديد المعجمة ، بن سلامان بن ثعل ، بضم المثلثة وفتح المهملة ثم لام ، ابن عمرو بن عوف بن علي الطائي ، الفارس المشهور المعمّر.</w:t>
      </w:r>
    </w:p>
    <w:p w14:paraId="5305E24C" w14:textId="77777777" w:rsidR="005F5BB8" w:rsidRPr="007546DE" w:rsidRDefault="005F5BB8" w:rsidP="00BB12A9">
      <w:pPr>
        <w:pStyle w:val="libNormal"/>
        <w:rPr>
          <w:rtl/>
        </w:rPr>
      </w:pPr>
      <w:r w:rsidRPr="007546DE">
        <w:rPr>
          <w:rtl/>
        </w:rPr>
        <w:t xml:space="preserve">قال ابن الكلبيّ ، ثم الطّبريّ : عمّر مائة وخمسين سنة ، ووفد على النبيّ </w:t>
      </w:r>
      <w:r w:rsidRPr="00E662C5">
        <w:rPr>
          <w:rStyle w:val="libAlaemChar"/>
          <w:rtl/>
        </w:rPr>
        <w:t>صلى‌الله‌عليه‌وسلم</w:t>
      </w:r>
      <w:r w:rsidRPr="007546DE">
        <w:rPr>
          <w:rtl/>
        </w:rPr>
        <w:t xml:space="preserve"> فأسلم ، وكان أرمى العرب ، وهو الّذي عناه امرؤ القيس بقوله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711B974" w14:textId="77777777" w:rsidTr="00DA59A6">
        <w:trPr>
          <w:tblCellSpacing w:w="15" w:type="dxa"/>
          <w:jc w:val="center"/>
        </w:trPr>
        <w:tc>
          <w:tcPr>
            <w:tcW w:w="2400" w:type="pct"/>
            <w:vAlign w:val="center"/>
          </w:tcPr>
          <w:p w14:paraId="23C757AD" w14:textId="77777777" w:rsidR="005F5BB8" w:rsidRPr="007546DE" w:rsidRDefault="005F5BB8" w:rsidP="00BB749F">
            <w:pPr>
              <w:pStyle w:val="libPoem"/>
              <w:rPr>
                <w:rtl/>
              </w:rPr>
            </w:pPr>
            <w:r w:rsidRPr="007546DE">
              <w:rPr>
                <w:rtl/>
              </w:rPr>
              <w:t xml:space="preserve">ربّ رام من بني ثعل </w:t>
            </w:r>
            <w:r w:rsidRPr="00787285">
              <w:rPr>
                <w:rStyle w:val="libPoemTiniCharChar"/>
                <w:rtl/>
              </w:rPr>
              <w:br/>
              <w:t> </w:t>
            </w:r>
          </w:p>
        </w:tc>
        <w:tc>
          <w:tcPr>
            <w:tcW w:w="200" w:type="pct"/>
            <w:vAlign w:val="center"/>
          </w:tcPr>
          <w:p w14:paraId="317B4810" w14:textId="77777777" w:rsidR="005F5BB8" w:rsidRPr="007546DE" w:rsidRDefault="005F5BB8" w:rsidP="00BB749F">
            <w:pPr>
              <w:pStyle w:val="libPoem"/>
            </w:pPr>
            <w:r w:rsidRPr="007546DE">
              <w:rPr>
                <w:rtl/>
              </w:rPr>
              <w:t> </w:t>
            </w:r>
          </w:p>
        </w:tc>
        <w:tc>
          <w:tcPr>
            <w:tcW w:w="2400" w:type="pct"/>
            <w:vAlign w:val="center"/>
          </w:tcPr>
          <w:p w14:paraId="61885AD6" w14:textId="77777777" w:rsidR="005F5BB8" w:rsidRPr="007546DE" w:rsidRDefault="005F5BB8" w:rsidP="00BB749F">
            <w:pPr>
              <w:pStyle w:val="libPoem"/>
            </w:pPr>
            <w:r w:rsidRPr="007546DE">
              <w:rPr>
                <w:rtl/>
              </w:rPr>
              <w:t xml:space="preserve">يخرج كفّيه من ستره </w:t>
            </w:r>
            <w:r w:rsidRPr="00C830DC">
              <w:rPr>
                <w:rStyle w:val="libFootnotenumChar"/>
                <w:rtl/>
              </w:rPr>
              <w:t>(1)</w:t>
            </w:r>
            <w:r w:rsidRPr="00787285">
              <w:rPr>
                <w:rStyle w:val="libPoemTiniCharChar"/>
                <w:rtl/>
              </w:rPr>
              <w:br/>
              <w:t> </w:t>
            </w:r>
          </w:p>
        </w:tc>
      </w:tr>
    </w:tbl>
    <w:p w14:paraId="0E047EB2" w14:textId="77777777" w:rsidR="005F5BB8" w:rsidRDefault="005F5BB8" w:rsidP="00457F0D">
      <w:pPr>
        <w:pStyle w:val="libNormal0"/>
        <w:rPr>
          <w:rtl/>
        </w:rPr>
      </w:pPr>
      <w:r>
        <w:rPr>
          <w:rtl/>
        </w:rPr>
        <w:t>[</w:t>
      </w:r>
      <w:r w:rsidRPr="007546DE">
        <w:rPr>
          <w:rtl/>
        </w:rPr>
        <w:t>المديد</w:t>
      </w:r>
      <w:r>
        <w:rPr>
          <w:rtl/>
        </w:rPr>
        <w:t>]</w:t>
      </w:r>
    </w:p>
    <w:p w14:paraId="5D7D2730" w14:textId="77777777" w:rsidR="005F5BB8" w:rsidRPr="007546DE" w:rsidRDefault="005F5BB8" w:rsidP="00BB12A9">
      <w:pPr>
        <w:pStyle w:val="libNormal"/>
        <w:rPr>
          <w:rtl/>
        </w:rPr>
      </w:pPr>
      <w:r w:rsidRPr="007546DE">
        <w:rPr>
          <w:rtl/>
        </w:rPr>
        <w:t xml:space="preserve">وكذا قال ابن عبد البرّ ، وابن شاهين. وقال المعافى النهرواني في كتاب الجليس له </w:t>
      </w:r>
      <w:r>
        <w:rPr>
          <w:rtl/>
        </w:rPr>
        <w:t xml:space="preserve">: </w:t>
      </w:r>
      <w:r w:rsidRPr="007546DE">
        <w:rPr>
          <w:rtl/>
        </w:rPr>
        <w:t xml:space="preserve">حدثنا ابن دريد ، عن السّكن بن سعيد ، عن العباس بن هشام بن الكلبي ، عن أبيه : حدثني مثله </w:t>
      </w:r>
      <w:r w:rsidRPr="00C830DC">
        <w:rPr>
          <w:rStyle w:val="libFootnotenumChar"/>
          <w:rtl/>
        </w:rPr>
        <w:t>(2)</w:t>
      </w:r>
      <w:r w:rsidRPr="007546DE">
        <w:rPr>
          <w:rtl/>
        </w:rPr>
        <w:t xml:space="preserve"> ابن مرثد الطائي من بني معن ، عن أشياخه ، فذكره.</w:t>
      </w:r>
    </w:p>
    <w:p w14:paraId="255542F1" w14:textId="77777777" w:rsidR="005F5BB8" w:rsidRPr="007546DE" w:rsidRDefault="005F5BB8" w:rsidP="00BB12A9">
      <w:pPr>
        <w:pStyle w:val="libNormal"/>
        <w:rPr>
          <w:rtl/>
        </w:rPr>
      </w:pPr>
      <w:r w:rsidRPr="007546DE">
        <w:rPr>
          <w:rtl/>
        </w:rPr>
        <w:t xml:space="preserve">وقال ابن قتيبة في «المعارف» : لا يدرى أقبض قبل النبيّ </w:t>
      </w:r>
      <w:r w:rsidRPr="00E662C5">
        <w:rPr>
          <w:rStyle w:val="libAlaemChar"/>
          <w:rtl/>
        </w:rPr>
        <w:t>صلى‌الله‌عليه‌وسلم</w:t>
      </w:r>
      <w:r w:rsidRPr="007546DE">
        <w:rPr>
          <w:rtl/>
        </w:rPr>
        <w:t xml:space="preserve"> أو بعده</w:t>
      </w:r>
      <w:r>
        <w:rPr>
          <w:rtl/>
        </w:rPr>
        <w:t>؟</w:t>
      </w:r>
    </w:p>
    <w:p w14:paraId="52F5DD9C" w14:textId="77777777" w:rsidR="005F5BB8" w:rsidRPr="007546DE" w:rsidRDefault="005F5BB8" w:rsidP="00BB12A9">
      <w:pPr>
        <w:pStyle w:val="libNormal"/>
        <w:rPr>
          <w:rtl/>
        </w:rPr>
      </w:pPr>
      <w:r w:rsidRPr="007546DE">
        <w:rPr>
          <w:rtl/>
        </w:rPr>
        <w:t xml:space="preserve">قلت : قد ذكره أبو حاتم السجستاني في «المعمرين» ، وقال : مات في خلافة عثمان ، قال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7DF83ED" w14:textId="77777777" w:rsidTr="00DA59A6">
        <w:trPr>
          <w:tblCellSpacing w:w="15" w:type="dxa"/>
          <w:jc w:val="center"/>
        </w:trPr>
        <w:tc>
          <w:tcPr>
            <w:tcW w:w="2400" w:type="pct"/>
            <w:vAlign w:val="center"/>
          </w:tcPr>
          <w:p w14:paraId="3D437D24" w14:textId="77777777" w:rsidR="005F5BB8" w:rsidRPr="007546DE" w:rsidRDefault="005F5BB8" w:rsidP="00BB749F">
            <w:pPr>
              <w:pStyle w:val="libPoem"/>
              <w:rPr>
                <w:rtl/>
              </w:rPr>
            </w:pPr>
            <w:r w:rsidRPr="007546DE">
              <w:rPr>
                <w:rtl/>
              </w:rPr>
              <w:t xml:space="preserve">لقد عمرت حتّى شقّ </w:t>
            </w:r>
            <w:r w:rsidRPr="00C830DC">
              <w:rPr>
                <w:rStyle w:val="libFootnotenumChar"/>
                <w:rtl/>
              </w:rPr>
              <w:t>(3)</w:t>
            </w:r>
            <w:r w:rsidRPr="007546DE">
              <w:rPr>
                <w:rtl/>
              </w:rPr>
              <w:t xml:space="preserve"> عمري </w:t>
            </w:r>
            <w:r w:rsidRPr="00787285">
              <w:rPr>
                <w:rStyle w:val="libPoemTiniCharChar"/>
                <w:rtl/>
              </w:rPr>
              <w:br/>
              <w:t> </w:t>
            </w:r>
          </w:p>
        </w:tc>
        <w:tc>
          <w:tcPr>
            <w:tcW w:w="200" w:type="pct"/>
            <w:vAlign w:val="center"/>
          </w:tcPr>
          <w:p w14:paraId="6124B541" w14:textId="77777777" w:rsidR="005F5BB8" w:rsidRPr="007546DE" w:rsidRDefault="005F5BB8" w:rsidP="00BB749F">
            <w:pPr>
              <w:pStyle w:val="libPoem"/>
            </w:pPr>
            <w:r w:rsidRPr="007546DE">
              <w:rPr>
                <w:rtl/>
              </w:rPr>
              <w:t> </w:t>
            </w:r>
          </w:p>
        </w:tc>
        <w:tc>
          <w:tcPr>
            <w:tcW w:w="2400" w:type="pct"/>
            <w:vAlign w:val="center"/>
          </w:tcPr>
          <w:p w14:paraId="584A5D06" w14:textId="77777777" w:rsidR="005F5BB8" w:rsidRPr="007546DE" w:rsidRDefault="005F5BB8" w:rsidP="00BB749F">
            <w:pPr>
              <w:pStyle w:val="libPoem"/>
            </w:pPr>
            <w:r w:rsidRPr="007546DE">
              <w:rPr>
                <w:rtl/>
              </w:rPr>
              <w:t xml:space="preserve">على عمرو بن عكوة وابن وهب </w:t>
            </w:r>
            <w:r w:rsidRPr="00787285">
              <w:rPr>
                <w:rStyle w:val="libPoemTiniCharChar"/>
                <w:rtl/>
              </w:rPr>
              <w:br/>
              <w:t> </w:t>
            </w:r>
          </w:p>
        </w:tc>
      </w:tr>
    </w:tbl>
    <w:p w14:paraId="14D4DF49" w14:textId="77777777" w:rsidR="005F5BB8" w:rsidRDefault="005F5BB8" w:rsidP="00457F0D">
      <w:pPr>
        <w:pStyle w:val="libNormal0"/>
        <w:rPr>
          <w:rtl/>
        </w:rPr>
      </w:pPr>
      <w:r>
        <w:rPr>
          <w:rtl/>
        </w:rPr>
        <w:t>[</w:t>
      </w:r>
      <w:r w:rsidRPr="007546DE">
        <w:rPr>
          <w:rtl/>
        </w:rPr>
        <w:t>الوافر</w:t>
      </w:r>
      <w:r>
        <w:rPr>
          <w:rtl/>
        </w:rPr>
        <w:t>]</w:t>
      </w:r>
    </w:p>
    <w:p w14:paraId="4586B23C" w14:textId="77777777" w:rsidR="005F5BB8" w:rsidRPr="007546DE" w:rsidRDefault="005F5BB8" w:rsidP="00BB12A9">
      <w:pPr>
        <w:pStyle w:val="libNormal"/>
        <w:rPr>
          <w:rtl/>
        </w:rPr>
      </w:pPr>
      <w:r w:rsidRPr="007546DE">
        <w:rPr>
          <w:rtl/>
        </w:rPr>
        <w:t>يشير إلى رجلين معمرين من قومه. واستدركه أبو موسى.</w:t>
      </w:r>
    </w:p>
    <w:p w14:paraId="5B7082E9" w14:textId="77777777" w:rsidR="005F5BB8" w:rsidRPr="007546DE" w:rsidRDefault="005F5BB8" w:rsidP="00BB12A9">
      <w:pPr>
        <w:pStyle w:val="libNormal"/>
        <w:rPr>
          <w:rtl/>
        </w:rPr>
      </w:pPr>
      <w:r w:rsidRPr="002517A3">
        <w:rPr>
          <w:rStyle w:val="libBold2Char"/>
          <w:rtl/>
        </w:rPr>
        <w:t>5977 ز ـ عمرو بن مسعود</w:t>
      </w:r>
      <w:r w:rsidRPr="002517A3">
        <w:rPr>
          <w:rStyle w:val="libBold2Char"/>
          <w:rFonts w:hint="cs"/>
          <w:rtl/>
        </w:rPr>
        <w:t xml:space="preserve"> </w:t>
      </w:r>
      <w:r w:rsidRPr="007546DE">
        <w:rPr>
          <w:rtl/>
        </w:rPr>
        <w:t>بن معتّب ، بمهملة ثم مثناة من فوق ثقيلة ، الثقفي ، أخو عروة بن مسعود الصحابي المشهور. تقدم نسبه في عروة.</w:t>
      </w:r>
    </w:p>
    <w:p w14:paraId="065AF9B1" w14:textId="77777777" w:rsidR="005F5BB8" w:rsidRPr="007546DE" w:rsidRDefault="005F5BB8" w:rsidP="00BB12A9">
      <w:pPr>
        <w:pStyle w:val="libNormal"/>
        <w:rPr>
          <w:rtl/>
        </w:rPr>
      </w:pPr>
      <w:r w:rsidRPr="007546DE">
        <w:rPr>
          <w:rtl/>
        </w:rPr>
        <w:t>جاء أنه وفد على معاوية في أول خلافته وهو شيخ كبير ، وذكر أنه كان صديق أبيه أبي سفيان. وقد تقدم أنه لم يبق بمكة والطائف في حجة الوداع أحد إلا أسلم وحضرها.</w:t>
      </w:r>
    </w:p>
    <w:p w14:paraId="6B29B4FE" w14:textId="77777777" w:rsidR="005F5BB8" w:rsidRPr="007546DE" w:rsidRDefault="005F5BB8" w:rsidP="00BB12A9">
      <w:pPr>
        <w:pStyle w:val="libNormal"/>
        <w:rPr>
          <w:rtl/>
        </w:rPr>
      </w:pPr>
      <w:r w:rsidRPr="007546DE">
        <w:rPr>
          <w:rtl/>
        </w:rPr>
        <w:t>قال المرزبانيّ في «معجم الشّعراء» : كان عمرو بن مسعود الثقفي ، وهو أخو عروة بن</w:t>
      </w:r>
    </w:p>
    <w:p w14:paraId="3A116F3B" w14:textId="77777777" w:rsidR="005F5BB8" w:rsidRPr="007546DE" w:rsidRDefault="005F5BB8" w:rsidP="00575020">
      <w:pPr>
        <w:pStyle w:val="libLine"/>
        <w:rPr>
          <w:rtl/>
        </w:rPr>
      </w:pPr>
      <w:r w:rsidRPr="007546DE">
        <w:rPr>
          <w:rtl/>
        </w:rPr>
        <w:t>__________________</w:t>
      </w:r>
    </w:p>
    <w:p w14:paraId="49E5071F" w14:textId="77777777" w:rsidR="005F5BB8" w:rsidRPr="007546DE" w:rsidRDefault="005F5BB8" w:rsidP="00F74DAE">
      <w:pPr>
        <w:pStyle w:val="libFootnote0"/>
        <w:rPr>
          <w:rtl/>
          <w:lang w:bidi="fa-IR"/>
        </w:rPr>
      </w:pPr>
      <w:r>
        <w:rPr>
          <w:rtl/>
        </w:rPr>
        <w:t>(</w:t>
      </w:r>
      <w:r w:rsidRPr="007546DE">
        <w:rPr>
          <w:rtl/>
        </w:rPr>
        <w:t xml:space="preserve">1) ينظر البيت في الاستيعاب ت </w:t>
      </w:r>
      <w:r>
        <w:rPr>
          <w:rtl/>
        </w:rPr>
        <w:t>(</w:t>
      </w:r>
      <w:r w:rsidRPr="007546DE">
        <w:rPr>
          <w:rtl/>
        </w:rPr>
        <w:t xml:space="preserve">ترجمة رقم </w:t>
      </w:r>
      <w:r>
        <w:rPr>
          <w:rtl/>
        </w:rPr>
        <w:t>(</w:t>
      </w:r>
      <w:r w:rsidRPr="007546DE">
        <w:rPr>
          <w:rtl/>
        </w:rPr>
        <w:t xml:space="preserve">1977) ، وأسد الغابة ترجمة رقم </w:t>
      </w:r>
      <w:r>
        <w:rPr>
          <w:rtl/>
        </w:rPr>
        <w:t>(</w:t>
      </w:r>
      <w:r w:rsidRPr="007546DE">
        <w:rPr>
          <w:rtl/>
        </w:rPr>
        <w:t>4026) وفي اللسان مادة «ثعل» والمعارف لابن قتيبة : 314.</w:t>
      </w:r>
    </w:p>
    <w:p w14:paraId="724EFE2F"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جميل.</w:t>
      </w:r>
    </w:p>
    <w:p w14:paraId="5B7A4DA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شب.</w:t>
      </w:r>
    </w:p>
    <w:p w14:paraId="7E02E8BE" w14:textId="77777777" w:rsidR="005F5BB8" w:rsidRDefault="005F5BB8" w:rsidP="00F74DAE">
      <w:pPr>
        <w:pStyle w:val="libFootnote0"/>
        <w:rPr>
          <w:rtl/>
        </w:rPr>
      </w:pPr>
      <w:r>
        <w:rPr>
          <w:rtl/>
          <w:lang w:bidi="fa-IR"/>
        </w:rPr>
        <w:br w:type="page"/>
      </w:r>
      <w:r w:rsidRPr="009710A9">
        <w:rPr>
          <w:rtl/>
        </w:rPr>
        <w:lastRenderedPageBreak/>
        <w:t>مسعود</w:t>
      </w:r>
      <w:r>
        <w:rPr>
          <w:rtl/>
        </w:rPr>
        <w:t xml:space="preserve"> ـ </w:t>
      </w:r>
      <w:r w:rsidRPr="009710A9">
        <w:rPr>
          <w:rtl/>
        </w:rPr>
        <w:t>صديق أبي سفيان بن حرب ، وكان ينزل عليه إذا أتى الطائف. وعاش عمرو إلى أن أسنّ ، ثم وفد على معاوية لما استخلف وأنشد :</w:t>
      </w:r>
    </w:p>
    <w:p w14:paraId="50A7CDBD" w14:textId="77777777" w:rsidR="005F5BB8" w:rsidRPr="009710A9" w:rsidRDefault="005F5BB8" w:rsidP="00457F0D">
      <w:pPr>
        <w:pStyle w:val="libNormal0"/>
        <w:rPr>
          <w:rtl/>
        </w:rPr>
      </w:pPr>
      <w:r>
        <w:rPr>
          <w:rtl/>
        </w:rPr>
        <w:t>[</w:t>
      </w:r>
      <w:r w:rsidRPr="009710A9">
        <w:rPr>
          <w:rtl/>
        </w:rPr>
        <w:t>البسيط</w:t>
      </w:r>
      <w:r>
        <w:rPr>
          <w:rtl/>
        </w:rPr>
        <w:t>]</w:t>
      </w:r>
      <w:r w:rsidRPr="009710A9">
        <w:rPr>
          <w:rtl/>
        </w:rPr>
        <w:t xml:space="preserve">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5CC8415" w14:textId="77777777" w:rsidTr="00DA59A6">
        <w:trPr>
          <w:tblCellSpacing w:w="15" w:type="dxa"/>
          <w:jc w:val="center"/>
        </w:trPr>
        <w:tc>
          <w:tcPr>
            <w:tcW w:w="2400" w:type="pct"/>
            <w:vAlign w:val="center"/>
          </w:tcPr>
          <w:p w14:paraId="508CAA4B" w14:textId="77777777" w:rsidR="005F5BB8" w:rsidRPr="007546DE" w:rsidRDefault="005F5BB8" w:rsidP="00BB749F">
            <w:pPr>
              <w:pStyle w:val="libPoem"/>
              <w:rPr>
                <w:rtl/>
              </w:rPr>
            </w:pPr>
            <w:r w:rsidRPr="007546DE">
              <w:rPr>
                <w:rtl/>
              </w:rPr>
              <w:t>أصبحت شيخا كبيرا هامة لغد</w:t>
            </w:r>
            <w:r w:rsidRPr="00787285">
              <w:rPr>
                <w:rStyle w:val="libPoemTiniCharChar"/>
                <w:rtl/>
              </w:rPr>
              <w:br/>
              <w:t> </w:t>
            </w:r>
          </w:p>
        </w:tc>
        <w:tc>
          <w:tcPr>
            <w:tcW w:w="200" w:type="pct"/>
            <w:vAlign w:val="center"/>
          </w:tcPr>
          <w:p w14:paraId="3F6DE8E5" w14:textId="77777777" w:rsidR="005F5BB8" w:rsidRPr="007546DE" w:rsidRDefault="005F5BB8" w:rsidP="00BB749F">
            <w:pPr>
              <w:pStyle w:val="libPoem"/>
            </w:pPr>
            <w:r w:rsidRPr="007546DE">
              <w:rPr>
                <w:rtl/>
              </w:rPr>
              <w:t> </w:t>
            </w:r>
          </w:p>
        </w:tc>
        <w:tc>
          <w:tcPr>
            <w:tcW w:w="2400" w:type="pct"/>
            <w:vAlign w:val="center"/>
          </w:tcPr>
          <w:p w14:paraId="768C7760" w14:textId="77777777" w:rsidR="005F5BB8" w:rsidRPr="007546DE" w:rsidRDefault="005F5BB8" w:rsidP="00BB749F">
            <w:pPr>
              <w:pStyle w:val="libPoem"/>
            </w:pPr>
            <w:r w:rsidRPr="007546DE">
              <w:rPr>
                <w:rtl/>
              </w:rPr>
              <w:t>يزقو لدى جدثي أو لا فبعد غد</w:t>
            </w:r>
            <w:r w:rsidRPr="00787285">
              <w:rPr>
                <w:rStyle w:val="libPoemTiniCharChar"/>
                <w:rtl/>
              </w:rPr>
              <w:br/>
              <w:t> </w:t>
            </w:r>
          </w:p>
        </w:tc>
      </w:tr>
    </w:tbl>
    <w:p w14:paraId="11F3C3D1" w14:textId="77777777" w:rsidR="005F5BB8" w:rsidRPr="007546DE" w:rsidRDefault="005F5BB8" w:rsidP="00BB12A9">
      <w:pPr>
        <w:pStyle w:val="libNormal"/>
        <w:rPr>
          <w:rtl/>
        </w:rPr>
      </w:pPr>
      <w:r w:rsidRPr="007546DE">
        <w:rPr>
          <w:rtl/>
        </w:rPr>
        <w:t>في أبيات.</w:t>
      </w:r>
    </w:p>
    <w:p w14:paraId="4FABE684" w14:textId="77777777" w:rsidR="005F5BB8" w:rsidRPr="007546DE" w:rsidRDefault="005F5BB8" w:rsidP="00BB12A9">
      <w:pPr>
        <w:pStyle w:val="libNormal"/>
        <w:rPr>
          <w:rtl/>
        </w:rPr>
      </w:pPr>
      <w:r w:rsidRPr="007546DE">
        <w:rPr>
          <w:rtl/>
        </w:rPr>
        <w:t xml:space="preserve">وذكر قصته الزبير بن بكار في «الموفقيات» </w:t>
      </w:r>
      <w:r w:rsidRPr="00C830DC">
        <w:rPr>
          <w:rStyle w:val="libFootnotenumChar"/>
          <w:rtl/>
        </w:rPr>
        <w:t>(1)</w:t>
      </w:r>
      <w:r w:rsidRPr="007546DE">
        <w:rPr>
          <w:rtl/>
        </w:rPr>
        <w:t xml:space="preserve"> ، لكن لم يقل الثقفي ، وكذا أوردها الخطابي في «غريب الحديث» من وجه آخر ، عن هشام بن الكلبي ، عن أبيه ، عن رجل من قريش.</w:t>
      </w:r>
    </w:p>
    <w:p w14:paraId="10B73BA2" w14:textId="77777777" w:rsidR="005F5BB8" w:rsidRPr="007546DE" w:rsidRDefault="005F5BB8" w:rsidP="00BB12A9">
      <w:pPr>
        <w:pStyle w:val="libNormal"/>
        <w:rPr>
          <w:rtl/>
        </w:rPr>
      </w:pPr>
      <w:r w:rsidRPr="007546DE">
        <w:rPr>
          <w:rtl/>
        </w:rPr>
        <w:t>وقد رويت القصة لعمرو بن مسعود السلمي. وسأذكره إن شاء الله تعالى في القسم الثالث.</w:t>
      </w:r>
    </w:p>
    <w:p w14:paraId="60777BFC" w14:textId="77777777" w:rsidR="005F5BB8" w:rsidRPr="007546DE" w:rsidRDefault="005F5BB8" w:rsidP="00BB12A9">
      <w:pPr>
        <w:pStyle w:val="libNormal"/>
        <w:rPr>
          <w:rtl/>
        </w:rPr>
      </w:pPr>
      <w:r w:rsidRPr="002517A3">
        <w:rPr>
          <w:rStyle w:val="libBold2Char"/>
          <w:rtl/>
        </w:rPr>
        <w:t>5978 ـ عمرو بن مطرف</w:t>
      </w:r>
      <w:r w:rsidRPr="002517A3">
        <w:rPr>
          <w:rStyle w:val="libBold2Char"/>
          <w:rFonts w:hint="cs"/>
          <w:rtl/>
        </w:rPr>
        <w:t xml:space="preserve"> </w:t>
      </w:r>
      <w:r>
        <w:rPr>
          <w:rtl/>
        </w:rPr>
        <w:t>[</w:t>
      </w:r>
      <w:r w:rsidRPr="007546DE">
        <w:rPr>
          <w:rtl/>
        </w:rPr>
        <w:t>بن عمرو</w:t>
      </w:r>
      <w:r>
        <w:rPr>
          <w:rtl/>
        </w:rPr>
        <w:t>]</w:t>
      </w:r>
      <w:r w:rsidRPr="007546DE">
        <w:rPr>
          <w:rtl/>
        </w:rPr>
        <w:t xml:space="preserve"> </w:t>
      </w:r>
      <w:r w:rsidRPr="00C830DC">
        <w:rPr>
          <w:rStyle w:val="libFootnotenumChar"/>
          <w:rtl/>
        </w:rPr>
        <w:t>(2)</w:t>
      </w:r>
      <w:r w:rsidRPr="007546DE">
        <w:rPr>
          <w:rtl/>
        </w:rPr>
        <w:t xml:space="preserve"> ، من بني عمرو بن مبذول </w:t>
      </w:r>
      <w:r w:rsidRPr="00C830DC">
        <w:rPr>
          <w:rStyle w:val="libFootnotenumChar"/>
          <w:rtl/>
        </w:rPr>
        <w:t>(3)</w:t>
      </w:r>
      <w:r>
        <w:rPr>
          <w:rtl/>
        </w:rPr>
        <w:t>.</w:t>
      </w:r>
    </w:p>
    <w:p w14:paraId="62DC4CFC" w14:textId="77777777" w:rsidR="005F5BB8" w:rsidRPr="007546DE" w:rsidRDefault="005F5BB8" w:rsidP="00BB12A9">
      <w:pPr>
        <w:pStyle w:val="libNormal"/>
        <w:rPr>
          <w:rtl/>
        </w:rPr>
      </w:pPr>
      <w:r w:rsidRPr="007546DE">
        <w:rPr>
          <w:rtl/>
        </w:rPr>
        <w:t>استشهد بأحد ، قاله يونس بن بكير عن ابن إسحاق ، وسمى موسى بن عقبة جده علقمة.</w:t>
      </w:r>
    </w:p>
    <w:p w14:paraId="3882429A" w14:textId="77777777" w:rsidR="005F5BB8" w:rsidRPr="007546DE" w:rsidRDefault="005F5BB8" w:rsidP="00BB12A9">
      <w:pPr>
        <w:pStyle w:val="libNormal"/>
        <w:rPr>
          <w:rtl/>
        </w:rPr>
      </w:pPr>
      <w:r w:rsidRPr="007546DE">
        <w:rPr>
          <w:rtl/>
        </w:rPr>
        <w:t xml:space="preserve">وروى عن زياد البكّائيّ ، عن ابن إسحاق على الوجهين </w:t>
      </w:r>
      <w:r w:rsidRPr="00C830DC">
        <w:rPr>
          <w:rStyle w:val="libFootnotenumChar"/>
          <w:rtl/>
        </w:rPr>
        <w:t>(4)</w:t>
      </w:r>
      <w:r w:rsidRPr="007546DE">
        <w:rPr>
          <w:rtl/>
        </w:rPr>
        <w:t xml:space="preserve"> ، وقال أبو عمر : عمرو بن مطرف ، وقيل مطرف بن عمرو </w:t>
      </w:r>
      <w:r>
        <w:rPr>
          <w:rtl/>
        </w:rPr>
        <w:t>[</w:t>
      </w:r>
      <w:r w:rsidRPr="007546DE">
        <w:rPr>
          <w:rtl/>
        </w:rPr>
        <w:t>بن علقمة</w:t>
      </w:r>
      <w:r>
        <w:rPr>
          <w:rtl/>
        </w:rPr>
        <w:t>]</w:t>
      </w:r>
      <w:r w:rsidRPr="007546DE">
        <w:rPr>
          <w:rtl/>
        </w:rPr>
        <w:t xml:space="preserve"> </w:t>
      </w:r>
      <w:r w:rsidRPr="00C830DC">
        <w:rPr>
          <w:rStyle w:val="libFootnotenumChar"/>
          <w:rtl/>
        </w:rPr>
        <w:t>(5)</w:t>
      </w:r>
      <w:r>
        <w:rPr>
          <w:rtl/>
        </w:rPr>
        <w:t>.</w:t>
      </w:r>
    </w:p>
    <w:p w14:paraId="7841ECBA" w14:textId="77777777" w:rsidR="005F5BB8" w:rsidRPr="007546DE" w:rsidRDefault="005F5BB8" w:rsidP="00BB12A9">
      <w:pPr>
        <w:pStyle w:val="libNormal"/>
        <w:rPr>
          <w:rtl/>
          <w:lang w:bidi="fa-IR"/>
        </w:rPr>
      </w:pPr>
      <w:r w:rsidRPr="002517A3">
        <w:rPr>
          <w:rStyle w:val="libBold2Char"/>
          <w:rtl/>
        </w:rPr>
        <w:t xml:space="preserve">5979 ز ـ عمرو بن مطعم </w:t>
      </w:r>
      <w:r w:rsidRPr="00C830DC">
        <w:rPr>
          <w:rStyle w:val="libFootnotenumChar"/>
          <w:rtl/>
        </w:rPr>
        <w:t>(6)</w:t>
      </w:r>
      <w:r w:rsidRPr="002517A3">
        <w:rPr>
          <w:rStyle w:val="libBold2Char"/>
          <w:rtl/>
        </w:rPr>
        <w:t xml:space="preserve"> : </w:t>
      </w:r>
      <w:r w:rsidRPr="007546DE">
        <w:rPr>
          <w:rtl/>
          <w:lang w:bidi="fa-IR"/>
        </w:rPr>
        <w:t>يأتي في القسم الرابع.</w:t>
      </w:r>
    </w:p>
    <w:p w14:paraId="14239329" w14:textId="77777777" w:rsidR="005F5BB8" w:rsidRPr="007546DE" w:rsidRDefault="005F5BB8" w:rsidP="00BB12A9">
      <w:pPr>
        <w:pStyle w:val="libNormal"/>
        <w:rPr>
          <w:rtl/>
          <w:lang w:bidi="fa-IR"/>
        </w:rPr>
      </w:pPr>
      <w:r w:rsidRPr="002517A3">
        <w:rPr>
          <w:rStyle w:val="libBold2Char"/>
          <w:rtl/>
        </w:rPr>
        <w:t>5980 ـ عمرو بن معاذ</w:t>
      </w:r>
      <w:r w:rsidRPr="002517A3">
        <w:rPr>
          <w:rStyle w:val="libBold2Char"/>
          <w:rFonts w:hint="cs"/>
          <w:rtl/>
        </w:rPr>
        <w:t xml:space="preserve"> </w:t>
      </w:r>
      <w:r w:rsidRPr="007546DE">
        <w:rPr>
          <w:rtl/>
          <w:lang w:bidi="fa-IR"/>
        </w:rPr>
        <w:t>بن الجموح الأنصاري.</w:t>
      </w:r>
    </w:p>
    <w:p w14:paraId="33D13B7A" w14:textId="77777777" w:rsidR="005F5BB8" w:rsidRPr="007546DE" w:rsidRDefault="005F5BB8" w:rsidP="00BB12A9">
      <w:pPr>
        <w:pStyle w:val="libNormal"/>
        <w:rPr>
          <w:rtl/>
        </w:rPr>
      </w:pPr>
      <w:r w:rsidRPr="007546DE">
        <w:rPr>
          <w:rtl/>
        </w:rPr>
        <w:t xml:space="preserve">صحابي ، له ذكر في حديث بريدة. قال ابن مندة : عمرو بن معاذ الأنصاري كان تفل النبيّ </w:t>
      </w:r>
      <w:r w:rsidRPr="00E662C5">
        <w:rPr>
          <w:rStyle w:val="libAlaemChar"/>
          <w:rtl/>
        </w:rPr>
        <w:t>صلى‌الله‌عليه‌وسلم</w:t>
      </w:r>
      <w:r w:rsidRPr="007546DE">
        <w:rPr>
          <w:rtl/>
        </w:rPr>
        <w:t xml:space="preserve"> على رجله حين قطعت حتى برأت. رواه جماعة عن الحسين بن واقد عن عبد الله بن بريدة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تفل على رجل عمرو بن معاذ.</w:t>
      </w:r>
    </w:p>
    <w:p w14:paraId="7CE377E8" w14:textId="77777777" w:rsidR="005F5BB8" w:rsidRPr="007546DE" w:rsidRDefault="005F5BB8" w:rsidP="00BB12A9">
      <w:pPr>
        <w:pStyle w:val="libNormal"/>
        <w:rPr>
          <w:rtl/>
        </w:rPr>
      </w:pPr>
      <w:r w:rsidRPr="007546DE">
        <w:rPr>
          <w:rtl/>
        </w:rPr>
        <w:t xml:space="preserve">وقال أبو نعيم : عمرو بن معاذ الأنصاري تفل رسول الله </w:t>
      </w:r>
      <w:r w:rsidRPr="00E662C5">
        <w:rPr>
          <w:rStyle w:val="libAlaemChar"/>
          <w:rtl/>
        </w:rPr>
        <w:t>صلى‌الله‌عليه‌وسلم</w:t>
      </w:r>
      <w:r w:rsidRPr="007546DE">
        <w:rPr>
          <w:rtl/>
        </w:rPr>
        <w:t xml:space="preserve"> على رجله لما قطعت فبرأ.</w:t>
      </w:r>
    </w:p>
    <w:p w14:paraId="3D7BEF26" w14:textId="77777777" w:rsidR="005F5BB8" w:rsidRPr="007546DE" w:rsidRDefault="005F5BB8" w:rsidP="00575020">
      <w:pPr>
        <w:pStyle w:val="libLine"/>
        <w:rPr>
          <w:rtl/>
        </w:rPr>
      </w:pPr>
      <w:r w:rsidRPr="007546DE">
        <w:rPr>
          <w:rtl/>
        </w:rPr>
        <w:t>__________________</w:t>
      </w:r>
    </w:p>
    <w:p w14:paraId="569265F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الموفقيات عن علي بن المغيرة عن هشام بن الكلبي عن أبيه.</w:t>
      </w:r>
    </w:p>
    <w:p w14:paraId="495F64F0" w14:textId="77777777" w:rsidR="005F5BB8" w:rsidRPr="007546DE" w:rsidRDefault="005F5BB8" w:rsidP="00F74DAE">
      <w:pPr>
        <w:pStyle w:val="libFootnote0"/>
        <w:rPr>
          <w:rtl/>
          <w:lang w:bidi="fa-IR"/>
        </w:rPr>
      </w:pPr>
      <w:r>
        <w:rPr>
          <w:rtl/>
        </w:rPr>
        <w:t>(</w:t>
      </w:r>
      <w:r w:rsidRPr="007546DE">
        <w:rPr>
          <w:rtl/>
        </w:rPr>
        <w:t>2) سقط في د.</w:t>
      </w:r>
    </w:p>
    <w:p w14:paraId="6BB036B5"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4028) ، الاستيعاب ت </w:t>
      </w:r>
      <w:r>
        <w:rPr>
          <w:rtl/>
        </w:rPr>
        <w:t>(</w:t>
      </w:r>
      <w:r w:rsidRPr="007546DE">
        <w:rPr>
          <w:rtl/>
        </w:rPr>
        <w:t>1987)</w:t>
      </w:r>
      <w:r>
        <w:rPr>
          <w:rtl/>
        </w:rPr>
        <w:t>.</w:t>
      </w:r>
    </w:p>
    <w:p w14:paraId="622FB0B1" w14:textId="77777777" w:rsidR="005F5BB8" w:rsidRPr="007546DE" w:rsidRDefault="005F5BB8" w:rsidP="00F74DAE">
      <w:pPr>
        <w:pStyle w:val="libFootnote0"/>
        <w:rPr>
          <w:rtl/>
          <w:lang w:bidi="fa-IR"/>
        </w:rPr>
      </w:pPr>
      <w:r>
        <w:rPr>
          <w:rtl/>
        </w:rPr>
        <w:t>(</w:t>
      </w:r>
      <w:r w:rsidRPr="007546DE">
        <w:rPr>
          <w:rtl/>
        </w:rPr>
        <w:t xml:space="preserve">4) في </w:t>
      </w:r>
      <w:r>
        <w:rPr>
          <w:rtl/>
        </w:rPr>
        <w:t>أ</w:t>
      </w:r>
      <w:r w:rsidRPr="007546DE">
        <w:rPr>
          <w:rtl/>
        </w:rPr>
        <w:t>بعد الوجهين : وقال ابن مندة : له ذكر ولا نعرف له رواية.</w:t>
      </w:r>
    </w:p>
    <w:p w14:paraId="5A9A68B7" w14:textId="77777777" w:rsidR="005F5BB8" w:rsidRPr="007546DE" w:rsidRDefault="005F5BB8" w:rsidP="00F74DAE">
      <w:pPr>
        <w:pStyle w:val="libFootnote0"/>
        <w:rPr>
          <w:rtl/>
          <w:lang w:bidi="fa-IR"/>
        </w:rPr>
      </w:pPr>
      <w:r>
        <w:rPr>
          <w:rtl/>
        </w:rPr>
        <w:t>(</w:t>
      </w:r>
      <w:r w:rsidRPr="007546DE">
        <w:rPr>
          <w:rtl/>
        </w:rPr>
        <w:t>5) سقط في أ.</w:t>
      </w:r>
    </w:p>
    <w:p w14:paraId="70B01C54"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4029)</w:t>
      </w:r>
      <w:r>
        <w:rPr>
          <w:rtl/>
        </w:rPr>
        <w:t>.</w:t>
      </w:r>
    </w:p>
    <w:p w14:paraId="2F3BB947" w14:textId="77777777" w:rsidR="005F5BB8" w:rsidRPr="007546DE" w:rsidRDefault="005F5BB8" w:rsidP="00F74DAE">
      <w:pPr>
        <w:pStyle w:val="libFootnote0"/>
        <w:rPr>
          <w:rtl/>
        </w:rPr>
      </w:pPr>
      <w:r>
        <w:rPr>
          <w:rtl/>
        </w:rPr>
        <w:br w:type="page"/>
      </w:r>
      <w:r w:rsidRPr="007546DE">
        <w:rPr>
          <w:rtl/>
        </w:rPr>
        <w:lastRenderedPageBreak/>
        <w:t xml:space="preserve">وقيل : إنه أخو سعد بن معاذ الّذي تقدم ، ثم ساق الحديث من مسند الحسن بن سفيان ، عن أبي عمار ، عن علي بن الحسين بن واقد ، حدثنا أبي ، حدثنا عبد الله بن بريدة ، سمعت أبي يقول : إنّ رسول الله </w:t>
      </w:r>
      <w:r w:rsidRPr="00E662C5">
        <w:rPr>
          <w:rStyle w:val="libAlaemChar"/>
          <w:rtl/>
        </w:rPr>
        <w:t>صلى‌الله‌عليه‌وسلم</w:t>
      </w:r>
      <w:r w:rsidRPr="007546DE">
        <w:rPr>
          <w:rtl/>
        </w:rPr>
        <w:t xml:space="preserve"> تفل في رجل عمرو بن معاذ حين قطعت رجله فبرأ.</w:t>
      </w:r>
    </w:p>
    <w:p w14:paraId="213FAEE3" w14:textId="77777777" w:rsidR="005F5BB8" w:rsidRPr="007546DE" w:rsidRDefault="005F5BB8" w:rsidP="00BB12A9">
      <w:pPr>
        <w:pStyle w:val="libNormal"/>
        <w:rPr>
          <w:rtl/>
        </w:rPr>
      </w:pPr>
      <w:r w:rsidRPr="007546DE">
        <w:rPr>
          <w:rtl/>
        </w:rPr>
        <w:t>وأخرجه ابن حبّان في «صحيحه» ، عن محمد بن أحمد بن أبي عون ، عن الحسين بن حريث ، وهو أبو عمار ، شيخ الحسن بن سفيان فيه ، تفل في جرح عمرو بن معاذ بن الجموح ، فذكره.</w:t>
      </w:r>
    </w:p>
    <w:p w14:paraId="232508FE" w14:textId="77777777" w:rsidR="005F5BB8" w:rsidRPr="007546DE" w:rsidRDefault="005F5BB8" w:rsidP="00BB12A9">
      <w:pPr>
        <w:pStyle w:val="libNormal"/>
        <w:rPr>
          <w:rtl/>
        </w:rPr>
      </w:pPr>
      <w:r w:rsidRPr="007546DE">
        <w:rPr>
          <w:rtl/>
        </w:rPr>
        <w:t>وأخرجه محمّد بن هارون الرّويانيّ في «مسندة» ، عن محمد بن إسحاق الصّغاني ، عن محمد بن حميد الرازيّ ، عن زيد بن الحباب ، عن الحسين بن واقد مثله.</w:t>
      </w:r>
    </w:p>
    <w:p w14:paraId="5ED6B989" w14:textId="77777777" w:rsidR="005F5BB8" w:rsidRPr="007546DE" w:rsidRDefault="005F5BB8" w:rsidP="00BB12A9">
      <w:pPr>
        <w:pStyle w:val="libNormal"/>
        <w:rPr>
          <w:rtl/>
        </w:rPr>
      </w:pPr>
      <w:r w:rsidRPr="007546DE">
        <w:rPr>
          <w:rtl/>
        </w:rPr>
        <w:t>وأخرجه الضّياء في «المختارة» ، قال : أخرجت طريق محمد بن حميد شاهدا.</w:t>
      </w:r>
    </w:p>
    <w:p w14:paraId="6E989EA0" w14:textId="77777777" w:rsidR="005F5BB8" w:rsidRPr="007546DE" w:rsidRDefault="005F5BB8" w:rsidP="00BB12A9">
      <w:pPr>
        <w:pStyle w:val="libNormal"/>
        <w:rPr>
          <w:rtl/>
        </w:rPr>
      </w:pPr>
      <w:r w:rsidRPr="007546DE">
        <w:rPr>
          <w:rtl/>
        </w:rPr>
        <w:t xml:space="preserve">قلت : ونسخة زيد بن الحباب بهذا السند أخرجها أحمد عنه ، وذكرها شيخنا في تقريب الأسانيد له لقول الحاكم : إنه أصحّ أسانيد بريدة ، ولم يقع هذا الحديث فيها. وقد اتبعه الضياء بعد تخريجه أن قال </w:t>
      </w:r>
      <w:r w:rsidRPr="00C830DC">
        <w:rPr>
          <w:rStyle w:val="libFootnotenumChar"/>
          <w:rtl/>
        </w:rPr>
        <w:t>(1)</w:t>
      </w:r>
      <w:r w:rsidRPr="007546DE">
        <w:rPr>
          <w:rtl/>
        </w:rPr>
        <w:t xml:space="preserve"> : المعروف معاذ بن عمرو بن حميد بن الجموح.</w:t>
      </w:r>
    </w:p>
    <w:p w14:paraId="700A4281" w14:textId="77777777" w:rsidR="005F5BB8" w:rsidRPr="007546DE" w:rsidRDefault="005F5BB8" w:rsidP="00BB12A9">
      <w:pPr>
        <w:pStyle w:val="libNormal"/>
        <w:rPr>
          <w:rtl/>
        </w:rPr>
      </w:pPr>
      <w:r w:rsidRPr="002517A3">
        <w:rPr>
          <w:rStyle w:val="libBold2Char"/>
          <w:rtl/>
        </w:rPr>
        <w:t>5981 ز ـ عمرو بن معاذ</w:t>
      </w:r>
      <w:r w:rsidRPr="002517A3">
        <w:rPr>
          <w:rStyle w:val="libBold2Char"/>
          <w:rFonts w:hint="cs"/>
          <w:rtl/>
        </w:rPr>
        <w:t xml:space="preserve"> </w:t>
      </w:r>
      <w:r w:rsidRPr="007546DE">
        <w:rPr>
          <w:rtl/>
        </w:rPr>
        <w:t xml:space="preserve">بن النعمان </w:t>
      </w:r>
      <w:r w:rsidRPr="00C830DC">
        <w:rPr>
          <w:rStyle w:val="libFootnotenumChar"/>
          <w:rtl/>
        </w:rPr>
        <w:t>(2)</w:t>
      </w:r>
      <w:r w:rsidRPr="007546DE">
        <w:rPr>
          <w:rtl/>
        </w:rPr>
        <w:t xml:space="preserve"> بن امرئ القيس ، أخو سعد بن معاذ.</w:t>
      </w:r>
    </w:p>
    <w:p w14:paraId="54A63BBC" w14:textId="77777777" w:rsidR="005F5BB8" w:rsidRPr="007546DE" w:rsidRDefault="005F5BB8" w:rsidP="00BB12A9">
      <w:pPr>
        <w:pStyle w:val="libNormal"/>
        <w:rPr>
          <w:rtl/>
        </w:rPr>
      </w:pPr>
      <w:r w:rsidRPr="007546DE">
        <w:rPr>
          <w:rtl/>
        </w:rPr>
        <w:t>ذكره موسى بن عقبة ، عن ابن شهاب ، فيمن شهد بدرا ، واستشهد بأحد. وكذا ذكره ابن الكلبيّ ، وهو أخو سعد بن معاذ سيّد الأوس ، وكذا ذكره ابن إسحاق فيمن شهد بدرا ، وكذا قال أبو عمر : شهد بدرا ، وقتل بأحد ، قتله ضرار بن الخطاب ، وقال حين طعنه فأنفذه : لا تعد منّ رجلا يزوّجك من الحور العين ، قاله استهزاء ، وذاك قبل إسلام ضرار ، وكان له حينئذ اثنتان وثلاثون سنة.</w:t>
      </w:r>
    </w:p>
    <w:p w14:paraId="084E724B" w14:textId="77777777" w:rsidR="005F5BB8" w:rsidRPr="007546DE" w:rsidRDefault="005F5BB8" w:rsidP="00BB12A9">
      <w:pPr>
        <w:pStyle w:val="libNormal"/>
        <w:rPr>
          <w:rtl/>
        </w:rPr>
      </w:pPr>
      <w:r w:rsidRPr="007546DE">
        <w:rPr>
          <w:rtl/>
        </w:rPr>
        <w:t>وخلط ابن الأثير هذا بالذي قبله ، وتبعه الذّهبيّ ، مع أن أبا نعيم صدّر كلامه بالتفرقة بينهما. وقد فتح الله بدليل ذلك باختلاف حديثهما ونسبهما ، فإن ابن النعمان أوسيّ من بني عبد الأشهل ، وابن الجموح خزرجي من بني سلمة ، والعجب أنّ أبا موسى لم يتيقّظ لذلك فيستدركه على ابن مندة كعادته في اتباع أبي نعيم.</w:t>
      </w:r>
    </w:p>
    <w:p w14:paraId="4483564D" w14:textId="77777777" w:rsidR="005F5BB8" w:rsidRPr="007546DE" w:rsidRDefault="005F5BB8" w:rsidP="00BB12A9">
      <w:pPr>
        <w:pStyle w:val="libNormal"/>
        <w:rPr>
          <w:rtl/>
          <w:lang w:bidi="fa-IR"/>
        </w:rPr>
      </w:pPr>
      <w:r w:rsidRPr="002517A3">
        <w:rPr>
          <w:rStyle w:val="libBold2Char"/>
          <w:rtl/>
        </w:rPr>
        <w:t>5982 ز ـ عمرو بن معاوية الغاضري ،</w:t>
      </w:r>
      <w:r w:rsidRPr="002517A3">
        <w:rPr>
          <w:rStyle w:val="libBold2Char"/>
          <w:rFonts w:hint="cs"/>
          <w:rtl/>
        </w:rPr>
        <w:t xml:space="preserve"> </w:t>
      </w:r>
      <w:r w:rsidRPr="007546DE">
        <w:rPr>
          <w:rtl/>
          <w:lang w:bidi="fa-IR"/>
        </w:rPr>
        <w:t>غاضرة قريش.</w:t>
      </w:r>
    </w:p>
    <w:p w14:paraId="7D92A481" w14:textId="77777777" w:rsidR="005F5BB8" w:rsidRPr="007546DE" w:rsidRDefault="005F5BB8" w:rsidP="00BB12A9">
      <w:pPr>
        <w:pStyle w:val="libNormal"/>
        <w:rPr>
          <w:rtl/>
        </w:rPr>
      </w:pPr>
      <w:r w:rsidRPr="007546DE">
        <w:rPr>
          <w:rtl/>
        </w:rPr>
        <w:t>ذكره أبو القاسم عبد الصّمد بن سعيد فيمن نزل حمص من الصحابة ، قال : وفي نسخة</w:t>
      </w:r>
    </w:p>
    <w:p w14:paraId="7DBDF593" w14:textId="77777777" w:rsidR="005F5BB8" w:rsidRPr="007546DE" w:rsidRDefault="005F5BB8" w:rsidP="00575020">
      <w:pPr>
        <w:pStyle w:val="libLine"/>
        <w:rPr>
          <w:rtl/>
        </w:rPr>
      </w:pPr>
      <w:r w:rsidRPr="007546DE">
        <w:rPr>
          <w:rtl/>
        </w:rPr>
        <w:t>__________________</w:t>
      </w:r>
    </w:p>
    <w:p w14:paraId="7B830D6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أنه قال.</w:t>
      </w:r>
    </w:p>
    <w:p w14:paraId="6DA5EBC7" w14:textId="77777777" w:rsidR="005F5BB8" w:rsidRPr="007546DE" w:rsidRDefault="005F5BB8" w:rsidP="00F74DAE">
      <w:pPr>
        <w:pStyle w:val="libFootnote0"/>
        <w:rPr>
          <w:rtl/>
          <w:lang w:bidi="fa-IR"/>
        </w:rPr>
      </w:pPr>
      <w:r>
        <w:rPr>
          <w:rtl/>
        </w:rPr>
        <w:t>(</w:t>
      </w:r>
      <w:r w:rsidRPr="007546DE">
        <w:rPr>
          <w:rtl/>
        </w:rPr>
        <w:t xml:space="preserve">2) الثقات 3 / 267 ، أسد الغابة ت </w:t>
      </w:r>
      <w:r>
        <w:rPr>
          <w:rtl/>
        </w:rPr>
        <w:t>(</w:t>
      </w:r>
      <w:r w:rsidRPr="007546DE">
        <w:rPr>
          <w:rtl/>
        </w:rPr>
        <w:t xml:space="preserve">4030) ، تجريد أسماء الصحابة 1 / 418 ، عنوان النجابة 143 ، الاستيعاب ت </w:t>
      </w:r>
      <w:r>
        <w:rPr>
          <w:rtl/>
        </w:rPr>
        <w:t>(</w:t>
      </w:r>
      <w:r w:rsidRPr="007546DE">
        <w:rPr>
          <w:rtl/>
        </w:rPr>
        <w:t>1979) ، الاستبصار 219 ، الجرح والتعديل 6 / 260 ، تقريب التهذيب 2 / 79.</w:t>
      </w:r>
    </w:p>
    <w:p w14:paraId="11531686" w14:textId="77777777" w:rsidR="005F5BB8" w:rsidRPr="007546DE" w:rsidRDefault="005F5BB8" w:rsidP="00F74DAE">
      <w:pPr>
        <w:pStyle w:val="libFootnote0"/>
        <w:rPr>
          <w:rtl/>
        </w:rPr>
      </w:pPr>
      <w:r>
        <w:rPr>
          <w:rtl/>
        </w:rPr>
        <w:br w:type="page"/>
      </w:r>
      <w:r w:rsidRPr="007546DE">
        <w:rPr>
          <w:rtl/>
        </w:rPr>
        <w:lastRenderedPageBreak/>
        <w:t xml:space="preserve">ابن علقمة عن ابن عائذ ، قال : عمرو بن معاوية : كنت ملزقا ركبتي بفخذ النبيّ </w:t>
      </w:r>
      <w:r w:rsidRPr="00E662C5">
        <w:rPr>
          <w:rStyle w:val="libAlaemChar"/>
          <w:rtl/>
        </w:rPr>
        <w:t>صلى‌الله‌عليه‌وسلم</w:t>
      </w:r>
      <w:r>
        <w:rPr>
          <w:rtl/>
        </w:rPr>
        <w:t xml:space="preserve"> ..</w:t>
      </w:r>
      <w:r w:rsidRPr="007546DE">
        <w:rPr>
          <w:rtl/>
        </w:rPr>
        <w:t>.</w:t>
      </w:r>
      <w:r>
        <w:rPr>
          <w:rFonts w:hint="cs"/>
          <w:rtl/>
        </w:rPr>
        <w:t xml:space="preserve"> </w:t>
      </w:r>
      <w:r w:rsidRPr="007546DE">
        <w:rPr>
          <w:rtl/>
        </w:rPr>
        <w:t>الحديث.</w:t>
      </w:r>
    </w:p>
    <w:p w14:paraId="3B93D571" w14:textId="77777777" w:rsidR="005F5BB8" w:rsidRPr="007546DE" w:rsidRDefault="005F5BB8" w:rsidP="00BB12A9">
      <w:pPr>
        <w:pStyle w:val="libNormal"/>
        <w:rPr>
          <w:rtl/>
        </w:rPr>
      </w:pPr>
      <w:r w:rsidRPr="002517A3">
        <w:rPr>
          <w:rStyle w:val="libBold2Char"/>
          <w:rtl/>
        </w:rPr>
        <w:t>5983 ـ عمرو بن معبد</w:t>
      </w:r>
      <w:r w:rsidRPr="002517A3">
        <w:rPr>
          <w:rStyle w:val="libBold2Char"/>
          <w:rFonts w:hint="cs"/>
          <w:rtl/>
        </w:rPr>
        <w:t xml:space="preserve"> </w:t>
      </w:r>
      <w:r w:rsidRPr="007546DE">
        <w:rPr>
          <w:rtl/>
        </w:rPr>
        <w:t xml:space="preserve">بن الأزعر بن زيد بن العطاف </w:t>
      </w:r>
      <w:r w:rsidRPr="00C830DC">
        <w:rPr>
          <w:rStyle w:val="libFootnotenumChar"/>
          <w:rtl/>
        </w:rPr>
        <w:t>(1)</w:t>
      </w:r>
      <w:r w:rsidRPr="007546DE">
        <w:rPr>
          <w:rtl/>
        </w:rPr>
        <w:t xml:space="preserve"> بن ضبيعة الأنصاري الأوسي.</w:t>
      </w:r>
    </w:p>
    <w:p w14:paraId="317023D2" w14:textId="77777777" w:rsidR="005F5BB8" w:rsidRPr="007546DE" w:rsidRDefault="005F5BB8" w:rsidP="00BB12A9">
      <w:pPr>
        <w:pStyle w:val="libNormal"/>
        <w:rPr>
          <w:rtl/>
        </w:rPr>
      </w:pPr>
      <w:r w:rsidRPr="007546DE">
        <w:rPr>
          <w:rtl/>
        </w:rPr>
        <w:t>ذكره ابن إسحاق فيمن شهد بدرا. وذكره موسى بن عقبة أيضا ، لكن قال : عمير ، بالتصغير.</w:t>
      </w:r>
    </w:p>
    <w:p w14:paraId="361B0BFA" w14:textId="77777777" w:rsidR="005F5BB8" w:rsidRPr="007546DE" w:rsidRDefault="005F5BB8" w:rsidP="00BB12A9">
      <w:pPr>
        <w:pStyle w:val="libNormal"/>
        <w:rPr>
          <w:rtl/>
        </w:rPr>
      </w:pPr>
      <w:r w:rsidRPr="002517A3">
        <w:rPr>
          <w:rStyle w:val="libBold2Char"/>
          <w:rtl/>
        </w:rPr>
        <w:t xml:space="preserve">5984 ـ عمرو بن معديكرب </w:t>
      </w:r>
      <w:r w:rsidRPr="00C830DC">
        <w:rPr>
          <w:rStyle w:val="libFootnotenumChar"/>
          <w:rtl/>
        </w:rPr>
        <w:t>(2)</w:t>
      </w:r>
      <w:r w:rsidRPr="00C830DC">
        <w:rPr>
          <w:rStyle w:val="libFootnotenumChar"/>
          <w:rFonts w:hint="cs"/>
          <w:rtl/>
        </w:rPr>
        <w:t xml:space="preserve"> </w:t>
      </w:r>
      <w:r w:rsidRPr="007546DE">
        <w:rPr>
          <w:rtl/>
        </w:rPr>
        <w:t xml:space="preserve">بن عبد الله بن عمرو بن عصم بن زبيد الأصغر بن ربيعة بن سلمة بن مازن بن ربيعة بن منبه </w:t>
      </w:r>
      <w:r w:rsidRPr="00C830DC">
        <w:rPr>
          <w:rStyle w:val="libFootnotenumChar"/>
          <w:rtl/>
        </w:rPr>
        <w:t>(3)</w:t>
      </w:r>
      <w:r w:rsidRPr="007546DE">
        <w:rPr>
          <w:rtl/>
        </w:rPr>
        <w:t xml:space="preserve"> ، وهو زبيد الأكبر ، ابن صعب بن سعد العشيرة الزبيدي الشاعر الفارس المشهور. يكنى أبا ثور.</w:t>
      </w:r>
    </w:p>
    <w:p w14:paraId="46A743BF" w14:textId="77777777" w:rsidR="005F5BB8" w:rsidRPr="007546DE" w:rsidRDefault="005F5BB8" w:rsidP="00BB12A9">
      <w:pPr>
        <w:pStyle w:val="libNormal"/>
        <w:rPr>
          <w:rtl/>
        </w:rPr>
      </w:pPr>
      <w:r w:rsidRPr="007546DE">
        <w:rPr>
          <w:rtl/>
        </w:rPr>
        <w:t>قال ابن مندة : عداده في أهل الحجاز. وقال ابن ماكولا : له صحبة ورواية. وقال أبو نعيم : له الوقائع المذكورة في الجاهلية ، وله في الإسلام بالقادسية بلاء حسن.</w:t>
      </w:r>
    </w:p>
    <w:p w14:paraId="19DECCA2" w14:textId="77777777" w:rsidR="005F5BB8" w:rsidRPr="007546DE" w:rsidRDefault="005F5BB8" w:rsidP="00BB12A9">
      <w:pPr>
        <w:pStyle w:val="libNormal"/>
        <w:rPr>
          <w:rtl/>
        </w:rPr>
      </w:pPr>
      <w:r w:rsidRPr="007546DE">
        <w:rPr>
          <w:rtl/>
        </w:rPr>
        <w:t>قال ابن إسحاق ، عن عبد الله بن أبي بكر بن محمد بن عمرو بن حزم : قدم عمرو بن</w:t>
      </w:r>
    </w:p>
    <w:p w14:paraId="135D18F4" w14:textId="77777777" w:rsidR="005F5BB8" w:rsidRPr="007546DE" w:rsidRDefault="005F5BB8" w:rsidP="00575020">
      <w:pPr>
        <w:pStyle w:val="libLine"/>
        <w:rPr>
          <w:rtl/>
        </w:rPr>
      </w:pPr>
      <w:r w:rsidRPr="007546DE">
        <w:rPr>
          <w:rtl/>
        </w:rPr>
        <w:t>__________________</w:t>
      </w:r>
    </w:p>
    <w:p w14:paraId="759301A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4031) ، الاستيعاب ت </w:t>
      </w:r>
      <w:r>
        <w:rPr>
          <w:rtl/>
        </w:rPr>
        <w:t>(</w:t>
      </w:r>
      <w:r w:rsidRPr="007546DE">
        <w:rPr>
          <w:rtl/>
        </w:rPr>
        <w:t>1980)</w:t>
      </w:r>
      <w:r>
        <w:rPr>
          <w:rtl/>
        </w:rPr>
        <w:t>.</w:t>
      </w:r>
    </w:p>
    <w:p w14:paraId="23B3930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4032) ، الاستيعاب ت </w:t>
      </w:r>
      <w:r>
        <w:rPr>
          <w:rtl/>
        </w:rPr>
        <w:t>(</w:t>
      </w:r>
      <w:r w:rsidRPr="007546DE">
        <w:rPr>
          <w:rtl/>
        </w:rPr>
        <w:t>1981) ، 134</w:t>
      </w:r>
      <w:r>
        <w:rPr>
          <w:rtl/>
        </w:rPr>
        <w:t xml:space="preserve"> ـ </w:t>
      </w:r>
      <w:r w:rsidRPr="007546DE">
        <w:rPr>
          <w:rtl/>
        </w:rPr>
        <w:t>المحبر لابن حبيب 261</w:t>
      </w:r>
      <w:r>
        <w:rPr>
          <w:rtl/>
        </w:rPr>
        <w:t xml:space="preserve"> ـ و 3</w:t>
      </w:r>
      <w:r w:rsidRPr="007546DE">
        <w:rPr>
          <w:rtl/>
        </w:rPr>
        <w:t>03 ، سيرة ابن هشام 4 / 226 ، 227</w:t>
      </w:r>
      <w:r>
        <w:rPr>
          <w:rtl/>
        </w:rPr>
        <w:t xml:space="preserve"> ـ </w:t>
      </w:r>
      <w:r w:rsidRPr="007546DE">
        <w:rPr>
          <w:rtl/>
        </w:rPr>
        <w:t>ترتيب الثقات لابن العجليّ</w:t>
      </w:r>
      <w:r>
        <w:rPr>
          <w:rtl/>
        </w:rPr>
        <w:t xml:space="preserve"> ـ </w:t>
      </w:r>
      <w:r w:rsidRPr="007546DE">
        <w:rPr>
          <w:rtl/>
        </w:rPr>
        <w:t xml:space="preserve">371 ، الثقات لابن حبان 7 / 378 ، المعرفة والتاريخ 1 / 332 ، مروج الذهب طبعة الجامعة اللبنانية 7771. </w:t>
      </w:r>
      <w:r>
        <w:rPr>
          <w:rtl/>
        </w:rPr>
        <w:t>و 1</w:t>
      </w:r>
      <w:r w:rsidRPr="007546DE">
        <w:rPr>
          <w:rtl/>
        </w:rPr>
        <w:t xml:space="preserve">072 ، 1548 </w:t>
      </w:r>
      <w:r>
        <w:rPr>
          <w:rtl/>
        </w:rPr>
        <w:t>و 1</w:t>
      </w:r>
      <w:r w:rsidRPr="007546DE">
        <w:rPr>
          <w:rtl/>
        </w:rPr>
        <w:t xml:space="preserve">563 </w:t>
      </w:r>
      <w:r>
        <w:rPr>
          <w:rtl/>
        </w:rPr>
        <w:t>و 1</w:t>
      </w:r>
      <w:r w:rsidRPr="007546DE">
        <w:rPr>
          <w:rtl/>
        </w:rPr>
        <w:t xml:space="preserve">567 </w:t>
      </w:r>
      <w:r>
        <w:rPr>
          <w:rtl/>
        </w:rPr>
        <w:t>و 1</w:t>
      </w:r>
      <w:r w:rsidRPr="007546DE">
        <w:rPr>
          <w:rtl/>
        </w:rPr>
        <w:t xml:space="preserve">573 </w:t>
      </w:r>
      <w:r>
        <w:rPr>
          <w:rtl/>
        </w:rPr>
        <w:t>و 2</w:t>
      </w:r>
      <w:r w:rsidRPr="007546DE">
        <w:rPr>
          <w:rtl/>
        </w:rPr>
        <w:t xml:space="preserve">490 </w:t>
      </w:r>
      <w:r>
        <w:rPr>
          <w:rtl/>
        </w:rPr>
        <w:t>و 3</w:t>
      </w:r>
      <w:r w:rsidRPr="007546DE">
        <w:rPr>
          <w:rtl/>
        </w:rPr>
        <w:t>520 ، المحاضرات لراغب الأصفهاني 2 / 373 ، ثمار القلوب 497 ، البدء والتاريخ 3 / 185 ، الهفوات النادرة 9 ، جمهرة أنساب العرب 411 ، عيون الأخبار 1 / 127 ، 129 ، تاريخ الطبري 3 / 132</w:t>
      </w:r>
      <w:r>
        <w:rPr>
          <w:rtl/>
        </w:rPr>
        <w:t xml:space="preserve"> ـ </w:t>
      </w:r>
      <w:r w:rsidRPr="007546DE">
        <w:rPr>
          <w:rtl/>
        </w:rPr>
        <w:t>134 ، وانظر فهرس الأعلام 10 / 356 ، فتوح البلدان 142 ، مقدمة مسند بقي ابن مخلد 146</w:t>
      </w:r>
      <w:r>
        <w:rPr>
          <w:rtl/>
        </w:rPr>
        <w:t xml:space="preserve"> ـ </w:t>
      </w:r>
      <w:r w:rsidRPr="007546DE">
        <w:rPr>
          <w:rtl/>
        </w:rPr>
        <w:t xml:space="preserve">ربيع الأبرار 1 / 334 </w:t>
      </w:r>
      <w:r>
        <w:rPr>
          <w:rtl/>
        </w:rPr>
        <w:t>و 4</w:t>
      </w:r>
      <w:r w:rsidRPr="007546DE">
        <w:rPr>
          <w:rtl/>
        </w:rPr>
        <w:t xml:space="preserve"> / 16 </w:t>
      </w:r>
      <w:r>
        <w:rPr>
          <w:rtl/>
        </w:rPr>
        <w:t>و 3</w:t>
      </w:r>
      <w:r w:rsidRPr="007546DE">
        <w:rPr>
          <w:rtl/>
        </w:rPr>
        <w:t xml:space="preserve">18 ، الخراج وصناعة الكتابة 359 ، الأخبار الموفقيات 166 ، التاريخ الصغير 24 ، التاريخ الكبير 6 / 367 ، الجرح والتعديل 6 / 260 ، تاريخ خليفة 93 </w:t>
      </w:r>
      <w:r>
        <w:rPr>
          <w:rtl/>
        </w:rPr>
        <w:t>و 1</w:t>
      </w:r>
      <w:r w:rsidRPr="007546DE">
        <w:rPr>
          <w:rtl/>
        </w:rPr>
        <w:t xml:space="preserve">32 </w:t>
      </w:r>
      <w:r>
        <w:rPr>
          <w:rtl/>
        </w:rPr>
        <w:t>و 1</w:t>
      </w:r>
      <w:r w:rsidRPr="007546DE">
        <w:rPr>
          <w:rtl/>
        </w:rPr>
        <w:t xml:space="preserve">48 ، وطبقاته 74 </w:t>
      </w:r>
      <w:r>
        <w:rPr>
          <w:rtl/>
        </w:rPr>
        <w:t>و 1</w:t>
      </w:r>
      <w:r w:rsidRPr="007546DE">
        <w:rPr>
          <w:rtl/>
        </w:rPr>
        <w:t>90 ، المعارف 106 ، الشعر والشعراء 1 / 289</w:t>
      </w:r>
      <w:r>
        <w:rPr>
          <w:rtl/>
        </w:rPr>
        <w:t xml:space="preserve"> ـ </w:t>
      </w:r>
      <w:r w:rsidRPr="007546DE">
        <w:rPr>
          <w:rtl/>
        </w:rPr>
        <w:t xml:space="preserve">291 ، الأغاني 15 / 208 ، 245 ، المؤتلف 156 ، معجم الشعراء للمرزباني 208 ، وفيات الأعيان 2 / 15 ، السمط الثمين 63 ، خزانة الأدب 1 / 422 ، العقد </w:t>
      </w:r>
      <w:r>
        <w:rPr>
          <w:rtl/>
        </w:rPr>
        <w:t>(</w:t>
      </w:r>
      <w:r w:rsidRPr="007546DE">
        <w:rPr>
          <w:rtl/>
        </w:rPr>
        <w:t xml:space="preserve">انظر فهرس الأعلام 71 / 140 ، تهذيب الأسماء واللغات ق 1 2 / 33 ، الزيارات 69 </w:t>
      </w:r>
      <w:r>
        <w:rPr>
          <w:rtl/>
        </w:rPr>
        <w:t>و 9</w:t>
      </w:r>
      <w:r w:rsidRPr="007546DE">
        <w:rPr>
          <w:rtl/>
        </w:rPr>
        <w:t>8</w:t>
      </w:r>
      <w:r>
        <w:rPr>
          <w:rtl/>
        </w:rPr>
        <w:t xml:space="preserve"> ـ </w:t>
      </w:r>
      <w:r w:rsidRPr="007546DE">
        <w:rPr>
          <w:rtl/>
        </w:rPr>
        <w:t xml:space="preserve">الكامل في التاريخ </w:t>
      </w:r>
      <w:r>
        <w:rPr>
          <w:rtl/>
        </w:rPr>
        <w:t>(</w:t>
      </w:r>
      <w:r w:rsidRPr="007546DE">
        <w:rPr>
          <w:rtl/>
        </w:rPr>
        <w:t>انظر فهرس الأعلام</w:t>
      </w:r>
      <w:r>
        <w:rPr>
          <w:rtl/>
        </w:rPr>
        <w:t>)</w:t>
      </w:r>
      <w:r w:rsidRPr="007546DE">
        <w:rPr>
          <w:rtl/>
        </w:rPr>
        <w:t xml:space="preserve"> 13 / 260 ، التذكرة الحمدونية 1 / 272 ، الوفيات لابن قنفذ 49 ، 50 ، سرح العيون 243 ، الحور العين 110 ، الكنى والأسماء للدولابي 1 / 65 ، الأسامي والكنى للحاكم ورقة 95 ، 96 ، تاريخ الإسلام </w:t>
      </w:r>
      <w:r>
        <w:rPr>
          <w:rtl/>
        </w:rPr>
        <w:t>(</w:t>
      </w:r>
      <w:r w:rsidRPr="007546DE">
        <w:rPr>
          <w:rtl/>
        </w:rPr>
        <w:t>عهد الخلفاء الراشدين</w:t>
      </w:r>
      <w:r>
        <w:rPr>
          <w:rtl/>
        </w:rPr>
        <w:t>)</w:t>
      </w:r>
      <w:r w:rsidRPr="007546DE">
        <w:rPr>
          <w:rtl/>
        </w:rPr>
        <w:t xml:space="preserve"> 16 ، 141 ، المنازل والديار 2 / 288 ، لباب الآداب 180</w:t>
      </w:r>
      <w:r>
        <w:rPr>
          <w:rtl/>
        </w:rPr>
        <w:t xml:space="preserve"> ـ </w:t>
      </w:r>
      <w:r w:rsidRPr="007546DE">
        <w:rPr>
          <w:rtl/>
        </w:rPr>
        <w:t>182 ، الكمال في الأدب للمبرد 1 / 363</w:t>
      </w:r>
      <w:r>
        <w:rPr>
          <w:rtl/>
        </w:rPr>
        <w:t xml:space="preserve"> ـ </w:t>
      </w:r>
      <w:r w:rsidRPr="007546DE">
        <w:rPr>
          <w:rtl/>
        </w:rPr>
        <w:t>تاريخ الإسلام 1 / 98.</w:t>
      </w:r>
    </w:p>
    <w:p w14:paraId="3B1B4257"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شيبة.</w:t>
      </w:r>
    </w:p>
    <w:p w14:paraId="1FCCC731" w14:textId="77777777" w:rsidR="005F5BB8" w:rsidRPr="007546DE" w:rsidRDefault="005F5BB8" w:rsidP="00F74DAE">
      <w:pPr>
        <w:pStyle w:val="libFootnote0"/>
        <w:rPr>
          <w:rtl/>
        </w:rPr>
      </w:pPr>
      <w:r>
        <w:rPr>
          <w:rtl/>
        </w:rPr>
        <w:br w:type="page"/>
      </w:r>
      <w:r w:rsidRPr="007546DE">
        <w:rPr>
          <w:rtl/>
        </w:rPr>
        <w:lastRenderedPageBreak/>
        <w:t xml:space="preserve">معديكرب على رسول الله </w:t>
      </w:r>
      <w:r w:rsidRPr="00E662C5">
        <w:rPr>
          <w:rStyle w:val="libAlaemChar"/>
          <w:rtl/>
        </w:rPr>
        <w:t>صلى‌الله‌عليه‌وسلم</w:t>
      </w:r>
      <w:r w:rsidRPr="007546DE">
        <w:rPr>
          <w:rtl/>
        </w:rPr>
        <w:t xml:space="preserve"> في وفد زبيد فأسلم ، </w:t>
      </w:r>
      <w:r>
        <w:rPr>
          <w:rtl/>
        </w:rPr>
        <w:t>[</w:t>
      </w:r>
      <w:r w:rsidRPr="007546DE">
        <w:rPr>
          <w:rtl/>
        </w:rPr>
        <w:t>وله قصة</w:t>
      </w:r>
      <w:r>
        <w:rPr>
          <w:rtl/>
        </w:rPr>
        <w:t>]</w:t>
      </w:r>
      <w:r w:rsidRPr="007546DE">
        <w:rPr>
          <w:rtl/>
        </w:rPr>
        <w:t xml:space="preserve"> </w:t>
      </w:r>
      <w:r w:rsidRPr="00C830DC">
        <w:rPr>
          <w:rStyle w:val="libFootnotenumChar"/>
          <w:rtl/>
        </w:rPr>
        <w:t>(1)</w:t>
      </w:r>
      <w:r w:rsidRPr="007546DE">
        <w:rPr>
          <w:rtl/>
        </w:rPr>
        <w:t xml:space="preserve"> مع قيس بن المكشوح المرادي.</w:t>
      </w:r>
    </w:p>
    <w:p w14:paraId="0E027680" w14:textId="77777777" w:rsidR="005F5BB8" w:rsidRPr="007546DE" w:rsidRDefault="005F5BB8" w:rsidP="00BB12A9">
      <w:pPr>
        <w:pStyle w:val="libNormal"/>
        <w:rPr>
          <w:rtl/>
        </w:rPr>
      </w:pPr>
      <w:r w:rsidRPr="007546DE">
        <w:rPr>
          <w:rtl/>
        </w:rPr>
        <w:t xml:space="preserve">وذكر ابن سعد ، عن الواقديّ ، عن عبد الله بن عمرو بن زهير ، عن محمد بن عمارة ابن خزيمة ، قال : قال عمرو بن معديكرب لقيس بن مكشوح حين انتهى إليهم أمر النبيّ </w:t>
      </w:r>
      <w:r w:rsidRPr="00E662C5">
        <w:rPr>
          <w:rStyle w:val="libAlaemChar"/>
          <w:rtl/>
        </w:rPr>
        <w:t>صلى‌الله‌عليه‌وسلم</w:t>
      </w:r>
      <w:r w:rsidRPr="007546DE">
        <w:rPr>
          <w:rtl/>
        </w:rPr>
        <w:t xml:space="preserve"> : قد ذكر لنا أنّ رجلا من قريش يقال له محمد قد خرج بالحجاز يقول : إنه نبي ، فانطلق بنا إليه حتى نعلم علمه ، فإن كان نبيا فلن يخفى علينا.</w:t>
      </w:r>
    </w:p>
    <w:p w14:paraId="0F88BBDC" w14:textId="77777777" w:rsidR="005F5BB8" w:rsidRPr="007546DE" w:rsidRDefault="005F5BB8" w:rsidP="00BB12A9">
      <w:pPr>
        <w:pStyle w:val="libNormal"/>
        <w:rPr>
          <w:rtl/>
        </w:rPr>
      </w:pPr>
      <w:r w:rsidRPr="007546DE">
        <w:rPr>
          <w:rtl/>
        </w:rPr>
        <w:t xml:space="preserve">فأتى قيس </w:t>
      </w:r>
      <w:r w:rsidRPr="00C830DC">
        <w:rPr>
          <w:rStyle w:val="libFootnotenumChar"/>
          <w:rtl/>
        </w:rPr>
        <w:t>(2)</w:t>
      </w:r>
      <w:r w:rsidRPr="007546DE">
        <w:rPr>
          <w:rtl/>
        </w:rPr>
        <w:t xml:space="preserve"> فركب عمرو إلى المدينة ، فنزل على سعد بن عبادة ، فأكرمه ، وراح به إلى النبيّ </w:t>
      </w:r>
      <w:r w:rsidRPr="00E662C5">
        <w:rPr>
          <w:rStyle w:val="libAlaemChar"/>
          <w:rtl/>
        </w:rPr>
        <w:t>صلى‌الله‌عليه‌وسلم</w:t>
      </w:r>
      <w:r w:rsidRPr="007546DE">
        <w:rPr>
          <w:rtl/>
        </w:rPr>
        <w:t xml:space="preserve"> ، فأسلم ، وأجازه النبيّ </w:t>
      </w:r>
      <w:r w:rsidRPr="00E662C5">
        <w:rPr>
          <w:rStyle w:val="libAlaemChar"/>
          <w:rtl/>
        </w:rPr>
        <w:t>صلى‌الله‌عليه‌وسلم</w:t>
      </w:r>
      <w:r w:rsidRPr="007546DE">
        <w:rPr>
          <w:rtl/>
        </w:rPr>
        <w:t xml:space="preserve"> ، فرجع إلى قومه ، فأقام فيهم مسلما مطيعا ، وكان عليهم فروة بن مسيك ، فلما مات النبيّ </w:t>
      </w:r>
      <w:r w:rsidRPr="00E662C5">
        <w:rPr>
          <w:rStyle w:val="libAlaemChar"/>
          <w:rtl/>
        </w:rPr>
        <w:t>صلى‌الله‌عليه‌وسلم</w:t>
      </w:r>
      <w:r w:rsidRPr="007546DE">
        <w:rPr>
          <w:rtl/>
        </w:rPr>
        <w:t xml:space="preserve"> ارتد عمرو.</w:t>
      </w:r>
    </w:p>
    <w:p w14:paraId="0B9B929C" w14:textId="77777777" w:rsidR="005F5BB8" w:rsidRPr="007546DE" w:rsidRDefault="005F5BB8" w:rsidP="00BB12A9">
      <w:pPr>
        <w:pStyle w:val="libNormal"/>
        <w:rPr>
          <w:rtl/>
        </w:rPr>
      </w:pPr>
      <w:r w:rsidRPr="007546DE">
        <w:rPr>
          <w:rtl/>
        </w:rPr>
        <w:t>وذكر ذلك سيف في كتاب «الرّدّة» وأن المهاجر بن أبي أمية أسر عمرو بن معديكرب ، فأرسله إلى أبي بكر ، فعاود الإسلام.</w:t>
      </w:r>
    </w:p>
    <w:p w14:paraId="6A541A2D" w14:textId="77777777" w:rsidR="005F5BB8" w:rsidRPr="007546DE" w:rsidRDefault="005F5BB8" w:rsidP="00BB12A9">
      <w:pPr>
        <w:pStyle w:val="libNormal"/>
        <w:rPr>
          <w:rtl/>
        </w:rPr>
      </w:pPr>
      <w:r w:rsidRPr="007546DE">
        <w:rPr>
          <w:rtl/>
        </w:rPr>
        <w:t xml:space="preserve">قال الخطيب في «المتّفق والمفترق» : يقال : إنّ له وفادة : وقيل لم يلق رسول الله </w:t>
      </w:r>
      <w:r w:rsidRPr="00E662C5">
        <w:rPr>
          <w:rStyle w:val="libAlaemChar"/>
          <w:rtl/>
        </w:rPr>
        <w:t>صلى‌الله‌عليه‌وسلم</w:t>
      </w:r>
      <w:r w:rsidRPr="007546DE">
        <w:rPr>
          <w:rtl/>
        </w:rPr>
        <w:t xml:space="preserve"> ، وإنما قدم إلى المدينة بعد وفاته ، وحضر القادسية ، وأبلى فيها.</w:t>
      </w:r>
    </w:p>
    <w:p w14:paraId="377D1055" w14:textId="77777777" w:rsidR="005F5BB8" w:rsidRPr="007546DE" w:rsidRDefault="005F5BB8" w:rsidP="00BB12A9">
      <w:pPr>
        <w:pStyle w:val="libNormal"/>
        <w:rPr>
          <w:rtl/>
        </w:rPr>
      </w:pPr>
      <w:r w:rsidRPr="007546DE">
        <w:rPr>
          <w:rtl/>
        </w:rPr>
        <w:t xml:space="preserve">وروينا </w:t>
      </w:r>
      <w:r w:rsidRPr="00C830DC">
        <w:rPr>
          <w:rStyle w:val="libFootnotenumChar"/>
          <w:rtl/>
        </w:rPr>
        <w:t>(3)</w:t>
      </w:r>
      <w:r w:rsidRPr="007546DE">
        <w:rPr>
          <w:rtl/>
        </w:rPr>
        <w:t xml:space="preserve"> في مناقب الشّافعي لمحمد بن رمضان بن شاكر : حدثنا محمد بن عبد الله بن عبد الحكم ، </w:t>
      </w:r>
      <w:r>
        <w:rPr>
          <w:rtl/>
        </w:rPr>
        <w:t>[</w:t>
      </w:r>
      <w:r w:rsidRPr="007546DE">
        <w:rPr>
          <w:rtl/>
        </w:rPr>
        <w:t>حدثنا</w:t>
      </w:r>
      <w:r>
        <w:rPr>
          <w:rtl/>
        </w:rPr>
        <w:t>]</w:t>
      </w:r>
      <w:r w:rsidRPr="007546DE">
        <w:rPr>
          <w:rtl/>
        </w:rPr>
        <w:t xml:space="preserve"> </w:t>
      </w:r>
      <w:r w:rsidRPr="00C830DC">
        <w:rPr>
          <w:rStyle w:val="libFootnotenumChar"/>
          <w:rtl/>
        </w:rPr>
        <w:t>(4)</w:t>
      </w:r>
      <w:r w:rsidRPr="007546DE">
        <w:rPr>
          <w:rtl/>
        </w:rPr>
        <w:t xml:space="preserve"> الشافعيّ ، قال : وجّه رسول الله </w:t>
      </w:r>
      <w:r w:rsidRPr="00E662C5">
        <w:rPr>
          <w:rStyle w:val="libAlaemChar"/>
          <w:rtl/>
        </w:rPr>
        <w:t>صلى‌الله‌عليه‌وسلم</w:t>
      </w:r>
      <w:r w:rsidRPr="007546DE">
        <w:rPr>
          <w:rtl/>
        </w:rPr>
        <w:t xml:space="preserve"> عليّا ، وخالد بن سعيد ، إلى اليمن ، فبلغ عمرو بن معديكرب ما قيل في جماعة من قومه ، فقال لهم : دعوني آت هؤلاء القوم ، فإنّي لم أسمّ لأحد قط إلا هابني ، فلما دنا منهما قال : أنا أبو ثور ، أنا عمرو بن معديكرب ، فابتدراه ، كلّ منهما يقول خلّني وإياه. فقال عمرو : العرب تفزّع بي ، وأراني لهؤلاء جزرا </w:t>
      </w:r>
      <w:r w:rsidRPr="00C830DC">
        <w:rPr>
          <w:rStyle w:val="libFootnotenumChar"/>
          <w:rtl/>
        </w:rPr>
        <w:t>(5)</w:t>
      </w:r>
      <w:r w:rsidRPr="007546DE">
        <w:rPr>
          <w:rtl/>
        </w:rPr>
        <w:t xml:space="preserve"> ، فانصرف.</w:t>
      </w:r>
    </w:p>
    <w:p w14:paraId="53E85A81" w14:textId="77777777" w:rsidR="005F5BB8" w:rsidRDefault="005F5BB8" w:rsidP="00BB12A9">
      <w:pPr>
        <w:pStyle w:val="libNormal"/>
        <w:rPr>
          <w:rtl/>
        </w:rPr>
      </w:pPr>
      <w:r>
        <w:rPr>
          <w:rtl/>
        </w:rPr>
        <w:t>و</w:t>
      </w:r>
      <w:r w:rsidRPr="007546DE">
        <w:rPr>
          <w:rtl/>
        </w:rPr>
        <w:t xml:space="preserve">أخرج محمّد بن عثمان بن أبي شيبة في تاريخه ، من طريق خلاد بن يحيى ، عن خالد بن سعيد ، عن أبيه ، قال : بعث النبيّ </w:t>
      </w:r>
      <w:r w:rsidRPr="00E662C5">
        <w:rPr>
          <w:rStyle w:val="libAlaemChar"/>
          <w:rtl/>
        </w:rPr>
        <w:t>صلى‌الله‌عليه‌وسلم</w:t>
      </w:r>
      <w:r w:rsidRPr="007546DE">
        <w:rPr>
          <w:rtl/>
        </w:rPr>
        <w:t xml:space="preserve"> خالد بن سعيد بن العاص إلى اليمن ، وقال له : «إن مررت بقرية فلم تسمع أذانا فاسبهم» ،</w:t>
      </w:r>
      <w:r>
        <w:rPr>
          <w:rFonts w:hint="cs"/>
          <w:rtl/>
        </w:rPr>
        <w:t xml:space="preserve"> </w:t>
      </w:r>
      <w:r w:rsidRPr="007546DE">
        <w:rPr>
          <w:rtl/>
        </w:rPr>
        <w:t xml:space="preserve">فمرّ ببني زبيد فلم يسمع أذانا فسباهم ، فأتاه عمرو بن معديكرب فكلمه فيهم ، فوهبهم إياه ، فوهب له عمرو سيفه الصّمصامة ، فتسلّحه خالد </w:t>
      </w:r>
      <w:r>
        <w:rPr>
          <w:rtl/>
        </w:rPr>
        <w:t>[</w:t>
      </w:r>
      <w:r w:rsidRPr="007546DE">
        <w:rPr>
          <w:rtl/>
        </w:rPr>
        <w:t>بن سعيد</w:t>
      </w:r>
      <w:r>
        <w:rPr>
          <w:rtl/>
        </w:rPr>
        <w:t>]</w:t>
      </w:r>
      <w:r w:rsidRPr="007546DE">
        <w:rPr>
          <w:rtl/>
        </w:rPr>
        <w:t xml:space="preserve"> </w:t>
      </w:r>
      <w:r w:rsidRPr="00C830DC">
        <w:rPr>
          <w:rStyle w:val="libFootnotenumChar"/>
          <w:rtl/>
        </w:rPr>
        <w:t>(6)</w:t>
      </w:r>
      <w:r w:rsidRPr="007546DE">
        <w:rPr>
          <w:rtl/>
        </w:rPr>
        <w:t xml:space="preserve"> ، فقال له عمرو </w:t>
      </w:r>
      <w:r>
        <w:rPr>
          <w:rtl/>
        </w:rPr>
        <w:t>:</w:t>
      </w:r>
    </w:p>
    <w:p w14:paraId="13E4E799" w14:textId="77777777" w:rsidR="005F5BB8" w:rsidRDefault="005F5BB8" w:rsidP="00F74DAE">
      <w:pPr>
        <w:pStyle w:val="libFootnote0"/>
        <w:rPr>
          <w:rtl/>
        </w:rPr>
      </w:pPr>
      <w:r w:rsidRPr="007546DE">
        <w:rPr>
          <w:rtl/>
        </w:rPr>
        <w:t>على صمصامة السيف السلام</w:t>
      </w:r>
    </w:p>
    <w:p w14:paraId="4F959F2A" w14:textId="77777777" w:rsidR="005F5BB8" w:rsidRPr="007546DE" w:rsidRDefault="005F5BB8" w:rsidP="00575020">
      <w:pPr>
        <w:pStyle w:val="libLine"/>
        <w:rPr>
          <w:rtl/>
        </w:rPr>
      </w:pPr>
      <w:r w:rsidRPr="007546DE">
        <w:rPr>
          <w:rtl/>
        </w:rPr>
        <w:t>__________________</w:t>
      </w:r>
    </w:p>
    <w:p w14:paraId="3A07EC25" w14:textId="77777777" w:rsidR="005F5BB8" w:rsidRDefault="005F5BB8" w:rsidP="00F74DAE">
      <w:pPr>
        <w:pStyle w:val="libFootnote0"/>
        <w:rPr>
          <w:rtl/>
        </w:rPr>
      </w:pPr>
      <w:r>
        <w:rPr>
          <w:rtl/>
        </w:rPr>
        <w:t>(</w:t>
      </w:r>
      <w:r w:rsidRPr="007546DE">
        <w:rPr>
          <w:rtl/>
        </w:rPr>
        <w:t xml:space="preserve">1) في </w:t>
      </w:r>
      <w:r>
        <w:rPr>
          <w:rtl/>
        </w:rPr>
        <w:t>أ :</w:t>
      </w:r>
      <w:r w:rsidRPr="007546DE">
        <w:rPr>
          <w:rtl/>
        </w:rPr>
        <w:t xml:space="preserve"> وذكر له قصة.</w:t>
      </w:r>
    </w:p>
    <w:p w14:paraId="5CFB11C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قال قيس.</w:t>
      </w:r>
    </w:p>
    <w:p w14:paraId="26E5939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وقد روينا.</w:t>
      </w:r>
    </w:p>
    <w:p w14:paraId="505C370A"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قال لنا.</w:t>
      </w:r>
    </w:p>
    <w:p w14:paraId="7CB84808"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حرزا.</w:t>
      </w:r>
    </w:p>
    <w:p w14:paraId="44B04D19" w14:textId="77777777" w:rsidR="005F5BB8" w:rsidRPr="007546DE" w:rsidRDefault="005F5BB8" w:rsidP="00F74DAE">
      <w:pPr>
        <w:pStyle w:val="libFootnote0"/>
        <w:rPr>
          <w:rtl/>
          <w:lang w:bidi="fa-IR"/>
        </w:rPr>
      </w:pPr>
      <w:r>
        <w:rPr>
          <w:rtl/>
        </w:rPr>
        <w:t>(</w:t>
      </w:r>
      <w:r w:rsidRPr="007546DE">
        <w:rPr>
          <w:rtl/>
        </w:rPr>
        <w:t>6) سقط في أ.</w:t>
      </w:r>
    </w:p>
    <w:p w14:paraId="3A8A8B07" w14:textId="77777777" w:rsidR="005F5BB8" w:rsidRPr="007546DE" w:rsidRDefault="005F5BB8" w:rsidP="00BB12A9">
      <w:pPr>
        <w:pStyle w:val="libNormal"/>
        <w:rPr>
          <w:rtl/>
        </w:rPr>
      </w:pPr>
      <w:r>
        <w:rPr>
          <w:rtl/>
        </w:rPr>
        <w:br w:type="page"/>
      </w:r>
      <w:r w:rsidRPr="007546DE">
        <w:rPr>
          <w:rtl/>
        </w:rPr>
        <w:lastRenderedPageBreak/>
        <w:t>في أبيات له.</w:t>
      </w:r>
    </w:p>
    <w:p w14:paraId="7004684D" w14:textId="77777777" w:rsidR="005F5BB8" w:rsidRPr="007546DE" w:rsidRDefault="005F5BB8" w:rsidP="00BB12A9">
      <w:pPr>
        <w:pStyle w:val="libNormal"/>
        <w:rPr>
          <w:rtl/>
        </w:rPr>
      </w:pPr>
      <w:r w:rsidRPr="007546DE">
        <w:rPr>
          <w:rtl/>
        </w:rPr>
        <w:t>ومدح عمرو بن معديكرب خالد بن سعيد بقصيدة أشرت إليها في ترجمة خالد.</w:t>
      </w:r>
    </w:p>
    <w:p w14:paraId="74224D3A" w14:textId="77777777" w:rsidR="005F5BB8" w:rsidRPr="007546DE" w:rsidRDefault="005F5BB8" w:rsidP="00BB12A9">
      <w:pPr>
        <w:pStyle w:val="libNormal"/>
        <w:rPr>
          <w:rtl/>
        </w:rPr>
      </w:pPr>
      <w:r w:rsidRPr="007546DE">
        <w:rPr>
          <w:rtl/>
        </w:rPr>
        <w:t xml:space="preserve">وشهد عمرو فتوح الشام ، وفتوح العراق ، فقال ابن عائذ في المغازي : سمعت أبا مسهر يحدّث عن محمد بن شعيب ، عن حبيب ، قال : قال مالك بن عبد الله الخثعميّ : ما رأيت أشرف من رجل برز يوم اليرموك ، فخرج إليه علج فقتله </w:t>
      </w:r>
      <w:r w:rsidRPr="00C830DC">
        <w:rPr>
          <w:rStyle w:val="libFootnotenumChar"/>
          <w:rtl/>
        </w:rPr>
        <w:t>(1)</w:t>
      </w:r>
      <w:r w:rsidRPr="007546DE">
        <w:rPr>
          <w:rtl/>
        </w:rPr>
        <w:t xml:space="preserve"> ، ثم انهزموا وتبعهم ، ثم انصرف إلى خباء عظيم </w:t>
      </w:r>
      <w:r w:rsidRPr="00C830DC">
        <w:rPr>
          <w:rStyle w:val="libFootnotenumChar"/>
          <w:rtl/>
        </w:rPr>
        <w:t>(2)</w:t>
      </w:r>
      <w:r>
        <w:rPr>
          <w:rtl/>
        </w:rPr>
        <w:t>.</w:t>
      </w:r>
      <w:r w:rsidRPr="007546DE">
        <w:rPr>
          <w:rtl/>
        </w:rPr>
        <w:t xml:space="preserve"> فنزل ودعا بالجفان ، ودعا من حوله ، فقلت : من هذا</w:t>
      </w:r>
      <w:r>
        <w:rPr>
          <w:rtl/>
        </w:rPr>
        <w:t>؟</w:t>
      </w:r>
      <w:r w:rsidRPr="007546DE">
        <w:rPr>
          <w:rtl/>
        </w:rPr>
        <w:t xml:space="preserve"> قيل </w:t>
      </w:r>
      <w:r>
        <w:rPr>
          <w:rtl/>
        </w:rPr>
        <w:t xml:space="preserve">: </w:t>
      </w:r>
      <w:r w:rsidRPr="007546DE">
        <w:rPr>
          <w:rtl/>
        </w:rPr>
        <w:t>عمرو بن معديكرب.</w:t>
      </w:r>
    </w:p>
    <w:p w14:paraId="62F9A2A1" w14:textId="77777777" w:rsidR="005F5BB8" w:rsidRPr="007546DE" w:rsidRDefault="005F5BB8" w:rsidP="00BB12A9">
      <w:pPr>
        <w:pStyle w:val="libNormal"/>
        <w:rPr>
          <w:rtl/>
        </w:rPr>
      </w:pPr>
      <w:r w:rsidRPr="007546DE">
        <w:rPr>
          <w:rtl/>
        </w:rPr>
        <w:t>وقال الهيثم بن عديّ : أصيبت عينه يوم اليرموك.</w:t>
      </w:r>
    </w:p>
    <w:p w14:paraId="1DE0DE5F" w14:textId="77777777" w:rsidR="005F5BB8" w:rsidRPr="007546DE" w:rsidRDefault="005F5BB8" w:rsidP="00BB12A9">
      <w:pPr>
        <w:pStyle w:val="libNormal"/>
        <w:rPr>
          <w:rtl/>
        </w:rPr>
      </w:pPr>
      <w:r w:rsidRPr="007546DE">
        <w:rPr>
          <w:rtl/>
        </w:rPr>
        <w:t xml:space="preserve">وأخرج أبو بكر بن أبي شيبة ، وابن عائذ ، وابن السّكن ، وسيف بن عمر ، والطّبرانيّ ، وغيرهم ، بسند صحيح ، عن قيس بن أبي حازم ، قال : شهدت القادسية فكان سعد على الناس ، فجعل عمرو بن معديكرب يمرّ على الصفوف ، ويقول : يا معشر المهاجرين ، كونوا أسودا أشدّاء ، فإنّ الفارس </w:t>
      </w:r>
      <w:r w:rsidRPr="00C830DC">
        <w:rPr>
          <w:rStyle w:val="libFootnotenumChar"/>
          <w:rtl/>
        </w:rPr>
        <w:t>(3)</w:t>
      </w:r>
      <w:r w:rsidRPr="007546DE">
        <w:rPr>
          <w:rtl/>
        </w:rPr>
        <w:t xml:space="preserve"> إذا ألقى رمحه يئس ، فرماه أسوار من الأساورة بنشّابة ، فأصاب سية قوسه ، فحمل عليه عمرو فطعنه فدقّ صلبه ، ونزل إليه فأخذ سلبه.</w:t>
      </w:r>
    </w:p>
    <w:p w14:paraId="56BF9ADB" w14:textId="77777777" w:rsidR="005F5BB8" w:rsidRPr="007546DE" w:rsidRDefault="005F5BB8" w:rsidP="00BB12A9">
      <w:pPr>
        <w:pStyle w:val="libNormal"/>
        <w:rPr>
          <w:rtl/>
        </w:rPr>
      </w:pPr>
      <w:r w:rsidRPr="007546DE">
        <w:rPr>
          <w:rtl/>
        </w:rPr>
        <w:t>وأخرجها ابن عساكر من وجه آخر أطول من هذا ، وفي آخرها : إذا جاءته نشّابة فأصابت قربوس سرجه ، فحمل على صاحبها ، فأخذه كما تؤخذ الجارية ، فوضعه بين الصفين ، ثم احتزّ رأسه ، وقال : اصنعوا هكذا.</w:t>
      </w:r>
    </w:p>
    <w:p w14:paraId="0FA4B42E" w14:textId="77777777" w:rsidR="005F5BB8" w:rsidRPr="007546DE" w:rsidRDefault="005F5BB8" w:rsidP="00BB12A9">
      <w:pPr>
        <w:pStyle w:val="libNormal"/>
        <w:rPr>
          <w:rtl/>
        </w:rPr>
      </w:pPr>
      <w:r w:rsidRPr="007546DE">
        <w:rPr>
          <w:rtl/>
        </w:rPr>
        <w:t>وروى الواقديّ من طريق عيسى الخياط ، قال : حمل عمرو بن معديكرب يوم القادسية وحده فضرب فيهم ، ثم لحقه المسلمون وقد أحدقوا به وهو يضرب فيهم بسيفه ، فنحّوهم عنه.</w:t>
      </w:r>
    </w:p>
    <w:p w14:paraId="3CA0FC69" w14:textId="77777777" w:rsidR="005F5BB8" w:rsidRPr="007546DE" w:rsidRDefault="005F5BB8" w:rsidP="00BB12A9">
      <w:pPr>
        <w:pStyle w:val="libNormal"/>
        <w:rPr>
          <w:rtl/>
        </w:rPr>
      </w:pPr>
      <w:r w:rsidRPr="007546DE">
        <w:rPr>
          <w:rtl/>
        </w:rPr>
        <w:t xml:space="preserve">ورأيت في ديوانه ، رواية أبي عمرو الشيبانيّ ، من نسخة فيها خط أبي الفتح بن جني قصيدة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71C07FF" w14:textId="77777777" w:rsidTr="00DA59A6">
        <w:trPr>
          <w:tblCellSpacing w:w="15" w:type="dxa"/>
          <w:jc w:val="center"/>
        </w:trPr>
        <w:tc>
          <w:tcPr>
            <w:tcW w:w="2400" w:type="pct"/>
            <w:vAlign w:val="center"/>
          </w:tcPr>
          <w:p w14:paraId="07002EBA" w14:textId="77777777" w:rsidR="005F5BB8" w:rsidRPr="007546DE" w:rsidRDefault="005F5BB8" w:rsidP="00BB749F">
            <w:pPr>
              <w:pStyle w:val="libPoem"/>
              <w:rPr>
                <w:rtl/>
              </w:rPr>
            </w:pPr>
            <w:r>
              <w:rPr>
                <w:rtl/>
              </w:rPr>
              <w:t>و</w:t>
            </w:r>
            <w:r w:rsidRPr="007546DE">
              <w:rPr>
                <w:rtl/>
              </w:rPr>
              <w:t xml:space="preserve">القادسيّة حين زاحم رستم </w:t>
            </w:r>
            <w:r w:rsidRPr="00787285">
              <w:rPr>
                <w:rStyle w:val="libPoemTiniCharChar"/>
                <w:rtl/>
              </w:rPr>
              <w:br/>
              <w:t> </w:t>
            </w:r>
          </w:p>
        </w:tc>
        <w:tc>
          <w:tcPr>
            <w:tcW w:w="200" w:type="pct"/>
            <w:vAlign w:val="center"/>
          </w:tcPr>
          <w:p w14:paraId="2D0D3C3C" w14:textId="77777777" w:rsidR="005F5BB8" w:rsidRPr="007546DE" w:rsidRDefault="005F5BB8" w:rsidP="00BB749F">
            <w:pPr>
              <w:pStyle w:val="libPoem"/>
            </w:pPr>
            <w:r w:rsidRPr="007546DE">
              <w:rPr>
                <w:rtl/>
              </w:rPr>
              <w:t> </w:t>
            </w:r>
          </w:p>
        </w:tc>
        <w:tc>
          <w:tcPr>
            <w:tcW w:w="2400" w:type="pct"/>
            <w:vAlign w:val="center"/>
          </w:tcPr>
          <w:p w14:paraId="6FCC9925" w14:textId="77777777" w:rsidR="005F5BB8" w:rsidRPr="007546DE" w:rsidRDefault="005F5BB8" w:rsidP="00BB749F">
            <w:pPr>
              <w:pStyle w:val="libPoem"/>
            </w:pPr>
            <w:r w:rsidRPr="007546DE">
              <w:rPr>
                <w:rtl/>
              </w:rPr>
              <w:t xml:space="preserve">كنّا الكماة نهرّ كالأشطان </w:t>
            </w:r>
            <w:r w:rsidRPr="00787285">
              <w:rPr>
                <w:rStyle w:val="libPoemTiniCharChar"/>
                <w:rtl/>
              </w:rPr>
              <w:br/>
              <w:t> </w:t>
            </w:r>
          </w:p>
        </w:tc>
      </w:tr>
      <w:tr w:rsidR="005F5BB8" w:rsidRPr="007546DE" w14:paraId="30713069" w14:textId="77777777" w:rsidTr="00DA59A6">
        <w:trPr>
          <w:tblCellSpacing w:w="15" w:type="dxa"/>
          <w:jc w:val="center"/>
        </w:trPr>
        <w:tc>
          <w:tcPr>
            <w:tcW w:w="2400" w:type="pct"/>
            <w:vAlign w:val="center"/>
          </w:tcPr>
          <w:p w14:paraId="296B7650" w14:textId="77777777" w:rsidR="005F5BB8" w:rsidRPr="007546DE" w:rsidRDefault="005F5BB8" w:rsidP="00BB749F">
            <w:pPr>
              <w:pStyle w:val="libPoem"/>
            </w:pPr>
            <w:r>
              <w:rPr>
                <w:rtl/>
              </w:rPr>
              <w:t>و</w:t>
            </w:r>
            <w:r w:rsidRPr="007546DE">
              <w:rPr>
                <w:rtl/>
              </w:rPr>
              <w:t xml:space="preserve">مضى ربيع </w:t>
            </w:r>
            <w:r w:rsidRPr="00C830DC">
              <w:rPr>
                <w:rStyle w:val="libFootnotenumChar"/>
                <w:rtl/>
              </w:rPr>
              <w:t>(4)</w:t>
            </w:r>
            <w:r w:rsidRPr="007546DE">
              <w:rPr>
                <w:rtl/>
              </w:rPr>
              <w:t xml:space="preserve"> بالجنود مشرّقا</w:t>
            </w:r>
            <w:r w:rsidRPr="00787285">
              <w:rPr>
                <w:rStyle w:val="libPoemTiniCharChar"/>
                <w:rtl/>
              </w:rPr>
              <w:br/>
              <w:t> </w:t>
            </w:r>
          </w:p>
        </w:tc>
        <w:tc>
          <w:tcPr>
            <w:tcW w:w="200" w:type="pct"/>
            <w:vAlign w:val="center"/>
          </w:tcPr>
          <w:p w14:paraId="1AA6A924" w14:textId="77777777" w:rsidR="005F5BB8" w:rsidRPr="007546DE" w:rsidRDefault="005F5BB8" w:rsidP="00BB749F">
            <w:pPr>
              <w:pStyle w:val="libPoem"/>
            </w:pPr>
            <w:r w:rsidRPr="007546DE">
              <w:rPr>
                <w:rtl/>
              </w:rPr>
              <w:t> </w:t>
            </w:r>
          </w:p>
        </w:tc>
        <w:tc>
          <w:tcPr>
            <w:tcW w:w="2400" w:type="pct"/>
            <w:vAlign w:val="center"/>
          </w:tcPr>
          <w:p w14:paraId="06B387E6" w14:textId="77777777" w:rsidR="005F5BB8" w:rsidRPr="007546DE" w:rsidRDefault="005F5BB8" w:rsidP="00BB749F">
            <w:pPr>
              <w:pStyle w:val="libPoem"/>
            </w:pPr>
            <w:r w:rsidRPr="007546DE">
              <w:rPr>
                <w:rtl/>
              </w:rPr>
              <w:t xml:space="preserve">ينوي الجهاد وطاعة الرّحمن </w:t>
            </w:r>
            <w:r w:rsidRPr="00C830DC">
              <w:rPr>
                <w:rStyle w:val="libFootnotenumChar"/>
                <w:rtl/>
              </w:rPr>
              <w:t>(5)</w:t>
            </w:r>
            <w:r w:rsidRPr="00787285">
              <w:rPr>
                <w:rStyle w:val="libPoemTiniCharChar"/>
                <w:rtl/>
              </w:rPr>
              <w:br/>
              <w:t> </w:t>
            </w:r>
          </w:p>
        </w:tc>
      </w:tr>
    </w:tbl>
    <w:p w14:paraId="015B0C48" w14:textId="77777777" w:rsidR="005F5BB8" w:rsidRPr="007546DE" w:rsidRDefault="005F5BB8" w:rsidP="00457F0D">
      <w:pPr>
        <w:pStyle w:val="libNormal0"/>
        <w:rPr>
          <w:rtl/>
        </w:rPr>
      </w:pPr>
      <w:r>
        <w:rPr>
          <w:rtl/>
        </w:rPr>
        <w:t>[</w:t>
      </w:r>
      <w:r w:rsidRPr="007546DE">
        <w:rPr>
          <w:rtl/>
        </w:rPr>
        <w:t>الكامل</w:t>
      </w:r>
      <w:r>
        <w:rPr>
          <w:rtl/>
        </w:rPr>
        <w:t>]</w:t>
      </w:r>
    </w:p>
    <w:p w14:paraId="1CF2DB5C" w14:textId="77777777" w:rsidR="005F5BB8" w:rsidRPr="007546DE" w:rsidRDefault="005F5BB8" w:rsidP="00575020">
      <w:pPr>
        <w:pStyle w:val="libLine"/>
        <w:rPr>
          <w:rtl/>
        </w:rPr>
      </w:pPr>
      <w:r w:rsidRPr="007546DE">
        <w:rPr>
          <w:rtl/>
        </w:rPr>
        <w:t>__________________</w:t>
      </w:r>
    </w:p>
    <w:p w14:paraId="2BD60A8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فقتله ثم آخر فقتله ثم آخر فقتله ،</w:t>
      </w:r>
      <w:r>
        <w:rPr>
          <w:rtl/>
        </w:rPr>
        <w:t xml:space="preserve"> ....</w:t>
      </w:r>
    </w:p>
    <w:p w14:paraId="4D5F960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خباء له عظيم.</w:t>
      </w:r>
    </w:p>
    <w:p w14:paraId="670C7C93"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الفارسيّ.</w:t>
      </w:r>
    </w:p>
    <w:p w14:paraId="651401B2" w14:textId="77777777" w:rsidR="005F5BB8" w:rsidRPr="007546DE" w:rsidRDefault="005F5BB8" w:rsidP="00F74DAE">
      <w:pPr>
        <w:pStyle w:val="libFootnote0"/>
        <w:rPr>
          <w:rtl/>
          <w:lang w:bidi="fa-IR"/>
        </w:rPr>
      </w:pPr>
      <w:r>
        <w:rPr>
          <w:rtl/>
        </w:rPr>
        <w:t>(</w:t>
      </w:r>
      <w:r w:rsidRPr="007546DE">
        <w:rPr>
          <w:rtl/>
        </w:rPr>
        <w:t>4) ربيع هو ابن زياد الحارثي.</w:t>
      </w:r>
    </w:p>
    <w:p w14:paraId="4B91F1E4" w14:textId="77777777" w:rsidR="005F5BB8" w:rsidRPr="007546DE" w:rsidRDefault="005F5BB8" w:rsidP="00F74DAE">
      <w:pPr>
        <w:pStyle w:val="libFootnote0"/>
        <w:rPr>
          <w:rtl/>
          <w:lang w:bidi="fa-IR"/>
        </w:rPr>
      </w:pPr>
      <w:r>
        <w:rPr>
          <w:rtl/>
        </w:rPr>
        <w:t>(</w:t>
      </w:r>
      <w:r w:rsidRPr="007546DE">
        <w:rPr>
          <w:rtl/>
        </w:rPr>
        <w:t>5) انظر ديوان عمرو بن معديكرب ص 162.</w:t>
      </w:r>
    </w:p>
    <w:p w14:paraId="38F984B5" w14:textId="77777777" w:rsidR="005F5BB8" w:rsidRPr="007546DE" w:rsidRDefault="005F5BB8" w:rsidP="00BB12A9">
      <w:pPr>
        <w:pStyle w:val="libNormal"/>
        <w:rPr>
          <w:rtl/>
        </w:rPr>
      </w:pPr>
      <w:r>
        <w:rPr>
          <w:rtl/>
        </w:rPr>
        <w:br w:type="page"/>
      </w:r>
      <w:r w:rsidRPr="007546DE">
        <w:rPr>
          <w:rtl/>
        </w:rPr>
        <w:lastRenderedPageBreak/>
        <w:t xml:space="preserve">وأخرج </w:t>
      </w:r>
      <w:r w:rsidRPr="00C830DC">
        <w:rPr>
          <w:rStyle w:val="libFootnotenumChar"/>
          <w:rtl/>
        </w:rPr>
        <w:t>(1)</w:t>
      </w:r>
      <w:r w:rsidRPr="007546DE">
        <w:rPr>
          <w:rtl/>
        </w:rPr>
        <w:t xml:space="preserve"> الطّبرانيّ عن محمد بن سلام الجمحيّ ، قال : كتب عمرو إلى سعد : إني أمددتك بألفي رجل : عمرو بن معديكرب ، وطليحة بن خويلد.</w:t>
      </w:r>
    </w:p>
    <w:p w14:paraId="5764D52A" w14:textId="77777777" w:rsidR="005F5BB8" w:rsidRPr="007546DE" w:rsidRDefault="005F5BB8" w:rsidP="00BB12A9">
      <w:pPr>
        <w:pStyle w:val="libNormal"/>
        <w:rPr>
          <w:rtl/>
        </w:rPr>
      </w:pPr>
      <w:r w:rsidRPr="007546DE">
        <w:rPr>
          <w:rtl/>
        </w:rPr>
        <w:t>وذكر ابن سعد عن الواقديّ ، عن ربيعة ، عن عثمان : لما ولي النعمان بن مقرّن كتب إليه لما توجه إلى نهاوند : إن في جندك عمرو بن معديكرب ، وطليحة بن خويلد ، فأحضرهما وشاورهما في الحرب.</w:t>
      </w:r>
    </w:p>
    <w:p w14:paraId="52529C0D" w14:textId="77777777" w:rsidR="005F5BB8" w:rsidRPr="007546DE" w:rsidRDefault="005F5BB8" w:rsidP="00BB12A9">
      <w:pPr>
        <w:pStyle w:val="libNormal"/>
        <w:rPr>
          <w:rtl/>
        </w:rPr>
      </w:pPr>
      <w:r w:rsidRPr="007546DE">
        <w:rPr>
          <w:rtl/>
        </w:rPr>
        <w:t xml:space="preserve">وأخرج محمّد بن عثمان بن أبي شيبة في تاريخه ، من طريق مغيرة بن مقسم ، قال </w:t>
      </w:r>
      <w:r>
        <w:rPr>
          <w:rtl/>
        </w:rPr>
        <w:t xml:space="preserve">: </w:t>
      </w:r>
      <w:r w:rsidRPr="007546DE">
        <w:rPr>
          <w:rtl/>
        </w:rPr>
        <w:t xml:space="preserve">كتب عمر إلى سعد وإلى النعمان بن مقرّن </w:t>
      </w:r>
      <w:r>
        <w:rPr>
          <w:rtl/>
        </w:rPr>
        <w:t>[</w:t>
      </w:r>
      <w:r w:rsidRPr="007546DE">
        <w:rPr>
          <w:rtl/>
        </w:rPr>
        <w:t>فذكر</w:t>
      </w:r>
      <w:r>
        <w:rPr>
          <w:rtl/>
        </w:rPr>
        <w:t>]</w:t>
      </w:r>
      <w:r w:rsidRPr="007546DE">
        <w:rPr>
          <w:rtl/>
        </w:rPr>
        <w:t xml:space="preserve"> نحوه ، وزاد وجرير </w:t>
      </w:r>
      <w:r w:rsidRPr="00C830DC">
        <w:rPr>
          <w:rStyle w:val="libFootnotenumChar"/>
          <w:rtl/>
        </w:rPr>
        <w:t>(2)</w:t>
      </w:r>
      <w:r w:rsidRPr="007546DE">
        <w:rPr>
          <w:rtl/>
        </w:rPr>
        <w:t xml:space="preserve"> بن عبد الله البجلي ، وعلباء بن الهيثم.</w:t>
      </w:r>
    </w:p>
    <w:p w14:paraId="463978DD" w14:textId="77777777" w:rsidR="005F5BB8" w:rsidRPr="007546DE" w:rsidRDefault="005F5BB8" w:rsidP="00BB12A9">
      <w:pPr>
        <w:pStyle w:val="libNormal"/>
        <w:rPr>
          <w:rtl/>
        </w:rPr>
      </w:pPr>
      <w:r w:rsidRPr="007546DE">
        <w:rPr>
          <w:rtl/>
        </w:rPr>
        <w:t>وقد أخرج ابن أبي شيبة بسند صحيح ، عن عبد الملك نحو الأول ، وزادوا : لا تعطهما من الأمر شيئا ، فإن كل صانع أعلم بصناعته.</w:t>
      </w:r>
    </w:p>
    <w:p w14:paraId="25DE7D78" w14:textId="77777777" w:rsidR="005F5BB8" w:rsidRPr="007546DE" w:rsidRDefault="005F5BB8" w:rsidP="00BB12A9">
      <w:pPr>
        <w:pStyle w:val="libNormal"/>
        <w:rPr>
          <w:rtl/>
        </w:rPr>
      </w:pPr>
      <w:r w:rsidRPr="007546DE">
        <w:rPr>
          <w:rtl/>
        </w:rPr>
        <w:t xml:space="preserve">وقال ابن عائذ : حدثنا عبد الرحمن بن مغراء ، حدثنا جابر بن يحيى القارئ ، قال </w:t>
      </w:r>
      <w:r>
        <w:rPr>
          <w:rtl/>
        </w:rPr>
        <w:t xml:space="preserve">: </w:t>
      </w:r>
      <w:r w:rsidRPr="007546DE">
        <w:rPr>
          <w:rtl/>
        </w:rPr>
        <w:t xml:space="preserve">لما افتتح سعد العراق </w:t>
      </w:r>
      <w:r>
        <w:rPr>
          <w:rtl/>
        </w:rPr>
        <w:t>[</w:t>
      </w:r>
      <w:r w:rsidRPr="007546DE">
        <w:rPr>
          <w:rtl/>
        </w:rPr>
        <w:t>ودرّ له</w:t>
      </w:r>
      <w:r>
        <w:rPr>
          <w:rtl/>
        </w:rPr>
        <w:t>]</w:t>
      </w:r>
      <w:r w:rsidRPr="007546DE">
        <w:rPr>
          <w:rtl/>
        </w:rPr>
        <w:t xml:space="preserve"> </w:t>
      </w:r>
      <w:r w:rsidRPr="00C830DC">
        <w:rPr>
          <w:rStyle w:val="libFootnotenumChar"/>
          <w:rtl/>
        </w:rPr>
        <w:t>(3)</w:t>
      </w:r>
      <w:r w:rsidRPr="007546DE">
        <w:rPr>
          <w:rtl/>
        </w:rPr>
        <w:t xml:space="preserve"> الخراج أوفد عمرو بن معديكرب إلى عمر يذكر له شجاعته ، وحسن مؤازرته.</w:t>
      </w:r>
    </w:p>
    <w:p w14:paraId="63802D7F" w14:textId="77777777" w:rsidR="005F5BB8" w:rsidRPr="007546DE" w:rsidRDefault="005F5BB8" w:rsidP="00BB12A9">
      <w:pPr>
        <w:pStyle w:val="libNormal"/>
        <w:rPr>
          <w:rtl/>
        </w:rPr>
      </w:pPr>
      <w:r w:rsidRPr="007546DE">
        <w:rPr>
          <w:rtl/>
        </w:rPr>
        <w:t>وقال البخاريّ في «تاريخه» : حدثنا موسى ، حدثنا حماد ، عن أبي عمران ، عن علقمة بن عبد الله بن معقل بن يسار ، قال : بعث عمر النعمان بن مقرن إلى نهاوند ، وبعث معه عمرو بن معديكرب.</w:t>
      </w:r>
    </w:p>
    <w:p w14:paraId="475E5739" w14:textId="77777777" w:rsidR="005F5BB8" w:rsidRPr="007546DE" w:rsidRDefault="005F5BB8" w:rsidP="00BB12A9">
      <w:pPr>
        <w:pStyle w:val="libNormal"/>
        <w:rPr>
          <w:rtl/>
        </w:rPr>
      </w:pPr>
      <w:r w:rsidRPr="007546DE">
        <w:rPr>
          <w:rtl/>
        </w:rPr>
        <w:t xml:space="preserve">وأخرج ابن سعد والبغويّ ، والهيثم بن كليب ، والزبير في الموفقيات ، والطبراني ، وابن مندة ، من طريق شرقي بن قطامي ، عن أبي طلق الغامدي ، عن شراحيل بن القعقاع ، عن عمرو بن معديكرب ، قال : لقد رأيتنا من قريب ونحن إذا حججنا قلنا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D1A34E9" w14:textId="77777777" w:rsidTr="00DA59A6">
        <w:trPr>
          <w:tblCellSpacing w:w="15" w:type="dxa"/>
          <w:jc w:val="center"/>
        </w:trPr>
        <w:tc>
          <w:tcPr>
            <w:tcW w:w="2400" w:type="pct"/>
            <w:vAlign w:val="center"/>
          </w:tcPr>
          <w:p w14:paraId="094509BD" w14:textId="77777777" w:rsidR="005F5BB8" w:rsidRPr="007546DE" w:rsidRDefault="005F5BB8" w:rsidP="00BB749F">
            <w:pPr>
              <w:pStyle w:val="libPoem"/>
              <w:rPr>
                <w:rtl/>
              </w:rPr>
            </w:pPr>
            <w:r w:rsidRPr="007546DE">
              <w:rPr>
                <w:rtl/>
              </w:rPr>
              <w:t>لبيك تعظيما إليك عذرا</w:t>
            </w:r>
            <w:r w:rsidRPr="00787285">
              <w:rPr>
                <w:rStyle w:val="libPoemTiniCharChar"/>
                <w:rtl/>
              </w:rPr>
              <w:br/>
              <w:t> </w:t>
            </w:r>
          </w:p>
        </w:tc>
        <w:tc>
          <w:tcPr>
            <w:tcW w:w="200" w:type="pct"/>
            <w:vAlign w:val="center"/>
          </w:tcPr>
          <w:p w14:paraId="38935DF2" w14:textId="77777777" w:rsidR="005F5BB8" w:rsidRPr="007546DE" w:rsidRDefault="005F5BB8" w:rsidP="00BB749F">
            <w:pPr>
              <w:pStyle w:val="libPoem"/>
            </w:pPr>
            <w:r w:rsidRPr="007546DE">
              <w:rPr>
                <w:rtl/>
              </w:rPr>
              <w:t> </w:t>
            </w:r>
          </w:p>
        </w:tc>
        <w:tc>
          <w:tcPr>
            <w:tcW w:w="2400" w:type="pct"/>
            <w:vAlign w:val="center"/>
          </w:tcPr>
          <w:p w14:paraId="0887CEEE" w14:textId="77777777" w:rsidR="005F5BB8" w:rsidRPr="007546DE" w:rsidRDefault="005F5BB8" w:rsidP="00BB749F">
            <w:pPr>
              <w:pStyle w:val="libPoem"/>
            </w:pPr>
            <w:r w:rsidRPr="007546DE">
              <w:rPr>
                <w:rtl/>
              </w:rPr>
              <w:t xml:space="preserve">هذي زبيد قد أتتك قسرا </w:t>
            </w:r>
            <w:r w:rsidRPr="00C830DC">
              <w:rPr>
                <w:rStyle w:val="libFootnotenumChar"/>
                <w:rtl/>
              </w:rPr>
              <w:t>(4)</w:t>
            </w:r>
            <w:r w:rsidRPr="00787285">
              <w:rPr>
                <w:rStyle w:val="libPoemTiniCharChar"/>
                <w:rtl/>
              </w:rPr>
              <w:br/>
              <w:t> </w:t>
            </w:r>
          </w:p>
        </w:tc>
      </w:tr>
      <w:tr w:rsidR="005F5BB8" w:rsidRPr="007546DE" w14:paraId="5162E4E4" w14:textId="77777777" w:rsidTr="00DA59A6">
        <w:trPr>
          <w:tblCellSpacing w:w="15" w:type="dxa"/>
          <w:jc w:val="center"/>
        </w:trPr>
        <w:tc>
          <w:tcPr>
            <w:tcW w:w="0" w:type="auto"/>
            <w:gridSpan w:val="3"/>
            <w:vAlign w:val="center"/>
          </w:tcPr>
          <w:p w14:paraId="516CAE2D" w14:textId="77777777" w:rsidR="005F5BB8" w:rsidRPr="007546DE" w:rsidRDefault="005F5BB8" w:rsidP="00F74DAE">
            <w:pPr>
              <w:pStyle w:val="libFootnote0"/>
            </w:pPr>
            <w:r w:rsidRPr="007546DE">
              <w:rPr>
                <w:rtl/>
              </w:rPr>
              <w:t>يقطعن خبتا وجبالا وعرا</w:t>
            </w:r>
          </w:p>
        </w:tc>
      </w:tr>
    </w:tbl>
    <w:p w14:paraId="59F3D1EC" w14:textId="77777777" w:rsidR="005F5BB8" w:rsidRPr="007546DE" w:rsidRDefault="005F5BB8" w:rsidP="00457F0D">
      <w:pPr>
        <w:pStyle w:val="libNormal0"/>
        <w:rPr>
          <w:rtl/>
        </w:rPr>
      </w:pPr>
      <w:r>
        <w:rPr>
          <w:rtl/>
        </w:rPr>
        <w:t>[</w:t>
      </w:r>
      <w:r w:rsidRPr="007546DE">
        <w:rPr>
          <w:rtl/>
        </w:rPr>
        <w:t>الرجز</w:t>
      </w:r>
      <w:r>
        <w:rPr>
          <w:rtl/>
        </w:rPr>
        <w:t>]</w:t>
      </w:r>
    </w:p>
    <w:p w14:paraId="79C9356E" w14:textId="77777777" w:rsidR="005F5BB8" w:rsidRPr="007546DE" w:rsidRDefault="005F5BB8" w:rsidP="00575020">
      <w:pPr>
        <w:pStyle w:val="libLine"/>
        <w:rPr>
          <w:rtl/>
        </w:rPr>
      </w:pPr>
      <w:r w:rsidRPr="007546DE">
        <w:rPr>
          <w:rtl/>
        </w:rPr>
        <w:t>__________________</w:t>
      </w:r>
    </w:p>
    <w:p w14:paraId="3713AFF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وزاد وجرير.</w:t>
      </w:r>
    </w:p>
    <w:p w14:paraId="0952DCC5" w14:textId="77777777" w:rsidR="005F5BB8" w:rsidRPr="007546DE" w:rsidRDefault="005F5BB8" w:rsidP="00F74DAE">
      <w:pPr>
        <w:pStyle w:val="libFootnote0"/>
        <w:rPr>
          <w:rtl/>
          <w:lang w:bidi="fa-IR"/>
        </w:rPr>
      </w:pPr>
      <w:r>
        <w:rPr>
          <w:rtl/>
        </w:rPr>
        <w:t>(</w:t>
      </w:r>
      <w:r>
        <w:rPr>
          <w:rFonts w:hint="cs"/>
          <w:rtl/>
        </w:rPr>
        <w:t>2</w:t>
      </w:r>
      <w:r w:rsidRPr="007546DE">
        <w:rPr>
          <w:rtl/>
        </w:rPr>
        <w:t xml:space="preserve">) في </w:t>
      </w:r>
      <w:r>
        <w:rPr>
          <w:rtl/>
        </w:rPr>
        <w:t>أ :</w:t>
      </w:r>
      <w:r w:rsidRPr="007546DE">
        <w:rPr>
          <w:rtl/>
        </w:rPr>
        <w:t xml:space="preserve"> ودركه.</w:t>
      </w:r>
    </w:p>
    <w:p w14:paraId="4AEC27F7" w14:textId="77777777" w:rsidR="005F5BB8" w:rsidRPr="007546DE" w:rsidRDefault="005F5BB8" w:rsidP="00F74DAE">
      <w:pPr>
        <w:pStyle w:val="libFootnote0"/>
        <w:rPr>
          <w:rtl/>
          <w:lang w:bidi="fa-IR"/>
        </w:rPr>
      </w:pPr>
      <w:r>
        <w:rPr>
          <w:rtl/>
        </w:rPr>
        <w:t>(</w:t>
      </w:r>
      <w:r>
        <w:rPr>
          <w:rFonts w:hint="cs"/>
          <w:rtl/>
        </w:rPr>
        <w:t>3</w:t>
      </w:r>
      <w:r w:rsidRPr="007546DE">
        <w:rPr>
          <w:rtl/>
        </w:rPr>
        <w:t xml:space="preserve">) ينظر والبيتان في أسد الغابة ترجمة رقم </w:t>
      </w:r>
      <w:r>
        <w:rPr>
          <w:rtl/>
        </w:rPr>
        <w:t>(</w:t>
      </w:r>
      <w:r w:rsidRPr="007546DE">
        <w:rPr>
          <w:rtl/>
        </w:rPr>
        <w:t xml:space="preserve">4032) ، والاستيعاب ترجمة رقم </w:t>
      </w:r>
      <w:r>
        <w:rPr>
          <w:rtl/>
        </w:rPr>
        <w:t>(</w:t>
      </w:r>
      <w:r w:rsidRPr="007546DE">
        <w:rPr>
          <w:rtl/>
        </w:rPr>
        <w:t>1981)</w:t>
      </w:r>
      <w:r>
        <w:rPr>
          <w:rtl/>
        </w:rPr>
        <w:t>.</w:t>
      </w:r>
    </w:p>
    <w:p w14:paraId="60C6039F" w14:textId="77777777" w:rsidR="005F5BB8" w:rsidRPr="007546DE" w:rsidRDefault="005F5BB8" w:rsidP="00BB12A9">
      <w:pPr>
        <w:pStyle w:val="libNormal"/>
        <w:rPr>
          <w:rtl/>
        </w:rPr>
      </w:pPr>
      <w:r>
        <w:rPr>
          <w:rtl/>
        </w:rPr>
        <w:br w:type="page"/>
      </w:r>
      <w:r w:rsidRPr="007546DE">
        <w:rPr>
          <w:rtl/>
        </w:rPr>
        <w:lastRenderedPageBreak/>
        <w:t xml:space="preserve">الحديث ، وفيه : وكنا نمنع الناس أن يقفوا بعرفة ، ونقف ببطن محسّر </w:t>
      </w:r>
      <w:r w:rsidRPr="00C830DC">
        <w:rPr>
          <w:rStyle w:val="libFootnotenumChar"/>
          <w:rtl/>
        </w:rPr>
        <w:t>(1)</w:t>
      </w:r>
      <w:r w:rsidRPr="007546DE">
        <w:rPr>
          <w:rtl/>
        </w:rPr>
        <w:t xml:space="preserve"> يمنة عرفة ، فرقا من أن يتخطّفنا الجن ، فقال رسول الله </w:t>
      </w:r>
      <w:r w:rsidRPr="00E662C5">
        <w:rPr>
          <w:rStyle w:val="libAlaemChar"/>
          <w:rtl/>
        </w:rPr>
        <w:t>صلى‌الله‌عليه‌وسلم</w:t>
      </w:r>
      <w:r w:rsidRPr="007546DE">
        <w:rPr>
          <w:rtl/>
        </w:rPr>
        <w:t xml:space="preserve"> : «أجيزوا </w:t>
      </w:r>
      <w:r w:rsidRPr="00C830DC">
        <w:rPr>
          <w:rStyle w:val="libFootnotenumChar"/>
          <w:rtl/>
        </w:rPr>
        <w:t>(2)</w:t>
      </w:r>
      <w:r w:rsidRPr="007546DE">
        <w:rPr>
          <w:rtl/>
        </w:rPr>
        <w:t xml:space="preserve"> بطن عرفة ، فإنّما هم إذا أسلموا إخوانكم» </w:t>
      </w:r>
      <w:r w:rsidRPr="00C830DC">
        <w:rPr>
          <w:rStyle w:val="libFootnotenumChar"/>
          <w:rtl/>
        </w:rPr>
        <w:t>(3)</w:t>
      </w:r>
      <w:r>
        <w:rPr>
          <w:rtl/>
        </w:rPr>
        <w:t>.</w:t>
      </w:r>
      <w:r w:rsidRPr="007546DE">
        <w:rPr>
          <w:rtl/>
        </w:rPr>
        <w:t xml:space="preserve"> قال : فعلّمنا النبيّ </w:t>
      </w:r>
      <w:r w:rsidRPr="00E662C5">
        <w:rPr>
          <w:rStyle w:val="libAlaemChar"/>
          <w:rtl/>
        </w:rPr>
        <w:t>صلى‌الله‌عليه‌وسلم</w:t>
      </w:r>
      <w:r w:rsidRPr="007546DE">
        <w:rPr>
          <w:rtl/>
        </w:rPr>
        <w:t xml:space="preserve"> التلبية : لبيك اللهمّ لبيك</w:t>
      </w:r>
      <w:r>
        <w:rPr>
          <w:rtl/>
        </w:rPr>
        <w:t xml:space="preserve"> ..</w:t>
      </w:r>
      <w:r w:rsidRPr="007546DE">
        <w:rPr>
          <w:rtl/>
        </w:rPr>
        <w:t>. إلى آخرها.</w:t>
      </w:r>
      <w:r>
        <w:rPr>
          <w:rFonts w:hint="cs"/>
          <w:rtl/>
        </w:rPr>
        <w:t xml:space="preserve"> </w:t>
      </w:r>
      <w:r w:rsidRPr="007546DE">
        <w:rPr>
          <w:rtl/>
        </w:rPr>
        <w:t>لفظ الطبراني.</w:t>
      </w:r>
    </w:p>
    <w:p w14:paraId="2785E340" w14:textId="77777777" w:rsidR="005F5BB8" w:rsidRPr="007546DE" w:rsidRDefault="005F5BB8" w:rsidP="00BB12A9">
      <w:pPr>
        <w:pStyle w:val="libNormal"/>
        <w:rPr>
          <w:rtl/>
        </w:rPr>
      </w:pPr>
      <w:r w:rsidRPr="007546DE">
        <w:rPr>
          <w:rtl/>
        </w:rPr>
        <w:t>وقال في «الأوسط» : لم يروه عن شرقي إلا محمد بن زياد. وأخرجه ابن مندة من طريق أحمد بن محمد بن الصلت ، عن محمد بن زياد ، فخالف السند الأول ، فقال عن شرقي ، عن أبي الزبير ، عن جابر ، قال : سمعت عمرو بن معديكرب. وابن الصلت متروك.</w:t>
      </w:r>
    </w:p>
    <w:p w14:paraId="566BC4B9" w14:textId="77777777" w:rsidR="005F5BB8" w:rsidRPr="007546DE" w:rsidRDefault="005F5BB8" w:rsidP="00BB12A9">
      <w:pPr>
        <w:pStyle w:val="libNormal"/>
        <w:rPr>
          <w:rtl/>
        </w:rPr>
      </w:pPr>
      <w:r w:rsidRPr="007546DE">
        <w:rPr>
          <w:rtl/>
        </w:rPr>
        <w:t>وقال يعقوب بن سفيان : حدثنا إسماعيل بن أبي أويس ، حدثنا أبي عن عمرو بن شمر ، عن أبي طوق ، عن شرحبيل ، كذا قال عمرو بن شمر فيهما.</w:t>
      </w:r>
    </w:p>
    <w:p w14:paraId="7F66C911" w14:textId="77777777" w:rsidR="005F5BB8" w:rsidRPr="007546DE" w:rsidRDefault="005F5BB8" w:rsidP="00BB12A9">
      <w:pPr>
        <w:pStyle w:val="libNormal"/>
        <w:rPr>
          <w:rtl/>
        </w:rPr>
      </w:pPr>
      <w:r w:rsidRPr="007546DE">
        <w:rPr>
          <w:rtl/>
        </w:rPr>
        <w:t>قال عبد الغنيّ بن سعيد : اسم أبي طلق الغامدي عدي بن حنظلة ، وله حديث آخر في فضل بسم الله الرحمن الرحيم موقوف ، أخرجه الخرائطي في مكارم الأخلاق ، والدينَوَريّ في المجالسة بسندين كلّ منهما واه</w:t>
      </w:r>
      <w:r>
        <w:rPr>
          <w:rtl/>
        </w:rPr>
        <w:t xml:space="preserve"> ـ </w:t>
      </w:r>
      <w:r w:rsidRPr="007546DE">
        <w:rPr>
          <w:rtl/>
        </w:rPr>
        <w:t>أن عمرو بن معديكرب كان في مجلس عمر بن الخطاب ، فذكره.</w:t>
      </w:r>
    </w:p>
    <w:p w14:paraId="253C858B" w14:textId="77777777" w:rsidR="005F5BB8" w:rsidRPr="007546DE" w:rsidRDefault="005F5BB8" w:rsidP="00BB12A9">
      <w:pPr>
        <w:pStyle w:val="libNormal"/>
        <w:rPr>
          <w:rtl/>
        </w:rPr>
      </w:pPr>
      <w:r w:rsidRPr="007546DE">
        <w:rPr>
          <w:rtl/>
        </w:rPr>
        <w:t xml:space="preserve">وأخرج الدّولابيّ عن أبي بكر الوجيهي ، عن أبيه ، عن أبي صالح بن الوجيه ، قال : في سنة إحدى وعشرين كانت وقعة نهاوند ، فقتل النعمان بن مقرّن ، ثم انهزم المسلمون. وقاتل عمرو بن معديكرب يومئذ حتى كان الفتح </w:t>
      </w:r>
      <w:r>
        <w:rPr>
          <w:rtl/>
        </w:rPr>
        <w:t>[</w:t>
      </w:r>
      <w:r w:rsidRPr="007546DE">
        <w:rPr>
          <w:rtl/>
        </w:rPr>
        <w:t>فأثبتته</w:t>
      </w:r>
      <w:r>
        <w:rPr>
          <w:rtl/>
        </w:rPr>
        <w:t>]</w:t>
      </w:r>
      <w:r w:rsidRPr="007546DE">
        <w:rPr>
          <w:rtl/>
        </w:rPr>
        <w:t xml:space="preserve"> الجراحة فمات بقرية روذة </w:t>
      </w:r>
      <w:r w:rsidRPr="00C830DC">
        <w:rPr>
          <w:rStyle w:val="libFootnotenumChar"/>
          <w:rtl/>
        </w:rPr>
        <w:t>(4)</w:t>
      </w:r>
      <w:r>
        <w:rPr>
          <w:rtl/>
        </w:rPr>
        <w:t>.</w:t>
      </w:r>
    </w:p>
    <w:p w14:paraId="1DDBDC6C" w14:textId="77777777" w:rsidR="005F5BB8" w:rsidRDefault="005F5BB8" w:rsidP="00BB12A9">
      <w:pPr>
        <w:pStyle w:val="libNormal"/>
        <w:rPr>
          <w:rtl/>
        </w:rPr>
      </w:pPr>
      <w:r w:rsidRPr="007546DE">
        <w:rPr>
          <w:rtl/>
        </w:rPr>
        <w:t xml:space="preserve">قال الوجيهيّ : وأنشدني غيره في ذلك لدعبل بن علي الخزاعي </w:t>
      </w:r>
      <w:r>
        <w:rPr>
          <w:rtl/>
        </w:rPr>
        <w:t>:</w:t>
      </w:r>
    </w:p>
    <w:p w14:paraId="16A3D42F" w14:textId="77777777" w:rsidR="005F5BB8" w:rsidRPr="007546DE" w:rsidRDefault="005F5BB8" w:rsidP="00457F0D">
      <w:pPr>
        <w:pStyle w:val="libNormal0"/>
        <w:rPr>
          <w:rtl/>
        </w:rPr>
      </w:pPr>
      <w:r w:rsidRPr="007546DE">
        <w:rPr>
          <w:rtl/>
        </w:rPr>
        <w:t>الطويل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5F5BB8" w:rsidRPr="007546DE" w14:paraId="29D8B539" w14:textId="77777777" w:rsidTr="00DA59A6">
        <w:trPr>
          <w:tblCellSpacing w:w="15" w:type="dxa"/>
          <w:jc w:val="center"/>
        </w:trPr>
        <w:tc>
          <w:tcPr>
            <w:tcW w:w="2362" w:type="pct"/>
            <w:vAlign w:val="center"/>
          </w:tcPr>
          <w:p w14:paraId="260FC45A" w14:textId="77777777" w:rsidR="005F5BB8" w:rsidRPr="007546DE" w:rsidRDefault="005F5BB8" w:rsidP="00BB749F">
            <w:pPr>
              <w:pStyle w:val="libPoem"/>
              <w:rPr>
                <w:rtl/>
              </w:rPr>
            </w:pPr>
            <w:r w:rsidRPr="007546DE">
              <w:rPr>
                <w:rtl/>
              </w:rPr>
              <w:t>لقد عادت الرّكبان حين تحمّلوا</w:t>
            </w:r>
            <w:r w:rsidRPr="00787285">
              <w:rPr>
                <w:rStyle w:val="libPoemTiniCharChar"/>
                <w:rtl/>
              </w:rPr>
              <w:br/>
              <w:t> </w:t>
            </w:r>
          </w:p>
        </w:tc>
        <w:tc>
          <w:tcPr>
            <w:tcW w:w="196" w:type="pct"/>
            <w:vAlign w:val="center"/>
          </w:tcPr>
          <w:p w14:paraId="45EC69CA" w14:textId="77777777" w:rsidR="005F5BB8" w:rsidRPr="007546DE" w:rsidRDefault="005F5BB8" w:rsidP="00BB749F">
            <w:pPr>
              <w:pStyle w:val="libPoem"/>
            </w:pPr>
            <w:r w:rsidRPr="007546DE">
              <w:rPr>
                <w:rtl/>
              </w:rPr>
              <w:t> </w:t>
            </w:r>
          </w:p>
        </w:tc>
        <w:tc>
          <w:tcPr>
            <w:tcW w:w="2361" w:type="pct"/>
            <w:vAlign w:val="center"/>
          </w:tcPr>
          <w:p w14:paraId="19A353F6" w14:textId="77777777" w:rsidR="005F5BB8" w:rsidRPr="007546DE" w:rsidRDefault="005F5BB8" w:rsidP="00BB749F">
            <w:pPr>
              <w:pStyle w:val="libPoem"/>
            </w:pPr>
            <w:r w:rsidRPr="007546DE">
              <w:rPr>
                <w:rtl/>
              </w:rPr>
              <w:t>بروذة شخصا لا جبانا ولا غمرا</w:t>
            </w:r>
            <w:r w:rsidRPr="00787285">
              <w:rPr>
                <w:rStyle w:val="libPoemTiniCharChar"/>
                <w:rtl/>
              </w:rPr>
              <w:br/>
              <w:t> </w:t>
            </w:r>
          </w:p>
        </w:tc>
      </w:tr>
      <w:tr w:rsidR="005F5BB8" w:rsidRPr="007546DE" w14:paraId="3B429BF2" w14:textId="77777777" w:rsidTr="00DA59A6">
        <w:trPr>
          <w:tblCellSpacing w:w="15" w:type="dxa"/>
          <w:jc w:val="center"/>
        </w:trPr>
        <w:tc>
          <w:tcPr>
            <w:tcW w:w="2362" w:type="pct"/>
            <w:vAlign w:val="center"/>
          </w:tcPr>
          <w:p w14:paraId="79AD0FAA" w14:textId="77777777" w:rsidR="005F5BB8" w:rsidRPr="007546DE" w:rsidRDefault="005F5BB8" w:rsidP="00BB749F">
            <w:pPr>
              <w:pStyle w:val="libPoem"/>
            </w:pPr>
            <w:r w:rsidRPr="007546DE">
              <w:rPr>
                <w:rtl/>
              </w:rPr>
              <w:t>فقل لزبيد بل لمذحج كلّها</w:t>
            </w:r>
            <w:r w:rsidRPr="00787285">
              <w:rPr>
                <w:rStyle w:val="libPoemTiniCharChar"/>
                <w:rtl/>
              </w:rPr>
              <w:br/>
              <w:t> </w:t>
            </w:r>
          </w:p>
        </w:tc>
        <w:tc>
          <w:tcPr>
            <w:tcW w:w="196" w:type="pct"/>
            <w:vAlign w:val="center"/>
          </w:tcPr>
          <w:p w14:paraId="7F3EE34A" w14:textId="77777777" w:rsidR="005F5BB8" w:rsidRPr="007546DE" w:rsidRDefault="005F5BB8" w:rsidP="00BB749F">
            <w:pPr>
              <w:pStyle w:val="libPoem"/>
            </w:pPr>
            <w:r w:rsidRPr="007546DE">
              <w:rPr>
                <w:rtl/>
              </w:rPr>
              <w:t> </w:t>
            </w:r>
          </w:p>
        </w:tc>
        <w:tc>
          <w:tcPr>
            <w:tcW w:w="2361" w:type="pct"/>
            <w:vAlign w:val="center"/>
          </w:tcPr>
          <w:p w14:paraId="2AA29BE0" w14:textId="77777777" w:rsidR="005F5BB8" w:rsidRPr="007546DE" w:rsidRDefault="005F5BB8" w:rsidP="00BB749F">
            <w:pPr>
              <w:pStyle w:val="libPoem"/>
            </w:pPr>
            <w:r w:rsidRPr="007546DE">
              <w:rPr>
                <w:rtl/>
              </w:rPr>
              <w:t xml:space="preserve">رزئتم أبا ثور قريع الوغى عمرا </w:t>
            </w:r>
            <w:r w:rsidRPr="00C830DC">
              <w:rPr>
                <w:rStyle w:val="libFootnotenumChar"/>
                <w:rtl/>
              </w:rPr>
              <w:t>(5)</w:t>
            </w:r>
            <w:r w:rsidRPr="00787285">
              <w:rPr>
                <w:rStyle w:val="libPoemTiniCharChar"/>
                <w:rtl/>
              </w:rPr>
              <w:br/>
              <w:t> </w:t>
            </w:r>
          </w:p>
        </w:tc>
      </w:tr>
    </w:tbl>
    <w:p w14:paraId="056555E7" w14:textId="77777777" w:rsidR="005F5BB8" w:rsidRPr="007546DE" w:rsidRDefault="005F5BB8" w:rsidP="00BB12A9">
      <w:pPr>
        <w:pStyle w:val="libNormal"/>
        <w:rPr>
          <w:rtl/>
        </w:rPr>
      </w:pPr>
      <w:r w:rsidRPr="007546DE">
        <w:rPr>
          <w:rtl/>
        </w:rPr>
        <w:t>ومن طريق خالد بن قطن ، حدثني من شهد موت عمرو بن معديكرب : كان قد رقد ،</w:t>
      </w:r>
    </w:p>
    <w:p w14:paraId="1B9D413B" w14:textId="77777777" w:rsidR="005F5BB8" w:rsidRPr="007546DE" w:rsidRDefault="005F5BB8" w:rsidP="00575020">
      <w:pPr>
        <w:pStyle w:val="libLine"/>
        <w:rPr>
          <w:rtl/>
        </w:rPr>
      </w:pPr>
      <w:r w:rsidRPr="007546DE">
        <w:rPr>
          <w:rtl/>
        </w:rPr>
        <w:t>__________________</w:t>
      </w:r>
    </w:p>
    <w:p w14:paraId="7ADC44C1" w14:textId="77777777" w:rsidR="005F5BB8" w:rsidRPr="007546DE" w:rsidRDefault="005F5BB8" w:rsidP="00F74DAE">
      <w:pPr>
        <w:pStyle w:val="libFootnote0"/>
        <w:rPr>
          <w:rtl/>
          <w:lang w:bidi="fa-IR"/>
        </w:rPr>
      </w:pPr>
      <w:r>
        <w:rPr>
          <w:rtl/>
        </w:rPr>
        <w:t>(</w:t>
      </w:r>
      <w:r w:rsidRPr="007546DE">
        <w:rPr>
          <w:rtl/>
        </w:rPr>
        <w:t>1) بطن محسّر : بضم الميم وفتح الحاء وتشديد السين وكسرها هو 4 / 690 وادي المزدلفة وفي كتاب مسلم أنه من منى وفي الحديث : المزدلفة كلها موقف إلّا وادي محسّر. انظر معجم البلدان 1 / 533.</w:t>
      </w:r>
    </w:p>
    <w:p w14:paraId="6F46958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أخبروا.</w:t>
      </w:r>
    </w:p>
    <w:p w14:paraId="01E327CD" w14:textId="77777777" w:rsidR="005F5BB8" w:rsidRPr="007546DE" w:rsidRDefault="005F5BB8" w:rsidP="00F74DAE">
      <w:pPr>
        <w:pStyle w:val="libFootnote0"/>
        <w:rPr>
          <w:rtl/>
          <w:lang w:bidi="fa-IR"/>
        </w:rPr>
      </w:pPr>
      <w:r>
        <w:rPr>
          <w:rtl/>
        </w:rPr>
        <w:t>(</w:t>
      </w:r>
      <w:r w:rsidRPr="007546DE">
        <w:rPr>
          <w:rtl/>
        </w:rPr>
        <w:t>3) أورده المتقي الهندي في كنز العمال حديث رقم 12420 وعزاه إلى البغوي وابن مندة وابن عساكر.</w:t>
      </w:r>
    </w:p>
    <w:p w14:paraId="027A892A" w14:textId="77777777" w:rsidR="005F5BB8" w:rsidRPr="007546DE" w:rsidRDefault="005F5BB8" w:rsidP="00F74DAE">
      <w:pPr>
        <w:pStyle w:val="libFootnote0"/>
        <w:rPr>
          <w:rtl/>
          <w:lang w:bidi="fa-IR"/>
        </w:rPr>
      </w:pPr>
      <w:r>
        <w:rPr>
          <w:rtl/>
        </w:rPr>
        <w:t>(</w:t>
      </w:r>
      <w:r w:rsidRPr="007546DE">
        <w:rPr>
          <w:rtl/>
        </w:rPr>
        <w:t>4) روذة : محله بالريّ ، وقيل قرية من قراها. انظر مراصد الاطلاع 2 / 640.</w:t>
      </w:r>
    </w:p>
    <w:p w14:paraId="31ECD1C0" w14:textId="77777777" w:rsidR="005F5BB8" w:rsidRPr="007546DE" w:rsidRDefault="005F5BB8" w:rsidP="00F74DAE">
      <w:pPr>
        <w:pStyle w:val="libFootnote0"/>
        <w:rPr>
          <w:rtl/>
          <w:lang w:bidi="fa-IR"/>
        </w:rPr>
      </w:pPr>
      <w:r>
        <w:rPr>
          <w:rtl/>
        </w:rPr>
        <w:t>(</w:t>
      </w:r>
      <w:r w:rsidRPr="007546DE">
        <w:rPr>
          <w:rtl/>
        </w:rPr>
        <w:t xml:space="preserve">5) ينظر البيتان في أسد الغابة ترجمة رقم </w:t>
      </w:r>
      <w:r>
        <w:rPr>
          <w:rtl/>
        </w:rPr>
        <w:t>(</w:t>
      </w:r>
      <w:r w:rsidRPr="007546DE">
        <w:rPr>
          <w:rtl/>
        </w:rPr>
        <w:t xml:space="preserve">4032) ، الاستيعاب ترجمة رقم </w:t>
      </w:r>
      <w:r>
        <w:rPr>
          <w:rtl/>
        </w:rPr>
        <w:t>(</w:t>
      </w:r>
      <w:r w:rsidRPr="007546DE">
        <w:rPr>
          <w:rtl/>
        </w:rPr>
        <w:t>1981)</w:t>
      </w:r>
      <w:r>
        <w:rPr>
          <w:rtl/>
        </w:rPr>
        <w:t>.</w:t>
      </w:r>
    </w:p>
    <w:p w14:paraId="653773C8" w14:textId="77777777" w:rsidR="005F5BB8" w:rsidRPr="007546DE" w:rsidRDefault="005F5BB8" w:rsidP="00BB12A9">
      <w:pPr>
        <w:pStyle w:val="libNormal"/>
        <w:rPr>
          <w:rtl/>
        </w:rPr>
      </w:pPr>
      <w:r>
        <w:rPr>
          <w:rtl/>
        </w:rPr>
        <w:br w:type="page"/>
      </w:r>
      <w:r w:rsidRPr="007546DE">
        <w:rPr>
          <w:rtl/>
        </w:rPr>
        <w:lastRenderedPageBreak/>
        <w:t>فلما أرادوا الرحيل أيقظوه ، فقام ، وقد مال شقّه ، وذهب لسانه ، فلم يلبث أن مات ، فقالت امرأته الجعفرية</w:t>
      </w:r>
      <w:r>
        <w:rPr>
          <w:rtl/>
        </w:rPr>
        <w:t xml:space="preserve"> ..</w:t>
      </w:r>
      <w:r w:rsidRPr="007546DE">
        <w:rPr>
          <w:rtl/>
        </w:rPr>
        <w:t>. فذكر البيتين.</w:t>
      </w:r>
    </w:p>
    <w:p w14:paraId="1B61AB55" w14:textId="77777777" w:rsidR="005F5BB8" w:rsidRPr="007546DE" w:rsidRDefault="005F5BB8" w:rsidP="00BB12A9">
      <w:pPr>
        <w:pStyle w:val="libNormal"/>
        <w:rPr>
          <w:rtl/>
        </w:rPr>
      </w:pPr>
      <w:r w:rsidRPr="007546DE">
        <w:rPr>
          <w:rtl/>
        </w:rPr>
        <w:t>وقال المرزبانيّ : مات في خلافة عثمان بالفالج. وقد جاوز المائة بعشرين سنة ، وقيل بخمسين.</w:t>
      </w:r>
    </w:p>
    <w:p w14:paraId="0CF69008" w14:textId="77777777" w:rsidR="005F5BB8" w:rsidRPr="007546DE" w:rsidRDefault="005F5BB8" w:rsidP="00BB12A9">
      <w:pPr>
        <w:pStyle w:val="libNormal"/>
        <w:rPr>
          <w:rtl/>
        </w:rPr>
      </w:pPr>
      <w:r w:rsidRPr="007546DE">
        <w:rPr>
          <w:rtl/>
        </w:rPr>
        <w:t>وحكى أبو عمرو أنه مات بالقادسية إمّا قتيلا وإما عطشا. وقيل : بل بعد وقعة نهاوند سنة إحدى وعشرين.</w:t>
      </w:r>
    </w:p>
    <w:p w14:paraId="6A004690" w14:textId="77777777" w:rsidR="005F5BB8" w:rsidRPr="007546DE" w:rsidRDefault="005F5BB8" w:rsidP="00BB12A9">
      <w:pPr>
        <w:pStyle w:val="libNormal"/>
        <w:rPr>
          <w:rtl/>
        </w:rPr>
      </w:pPr>
      <w:r w:rsidRPr="007546DE">
        <w:rPr>
          <w:rtl/>
        </w:rPr>
        <w:t>قلت : وقيل : إنه عاش بعد ذلك ، ففي كتاب المعمرين لابن أبي الدنيا ، من طريق جويرية بن أسماء ، قال : شهد صفّين غير واحد أبناء خمسين ومائة ، منهم عمرو بن معديكرب.</w:t>
      </w:r>
    </w:p>
    <w:p w14:paraId="27A00357" w14:textId="77777777" w:rsidR="005F5BB8" w:rsidRPr="007546DE" w:rsidRDefault="005F5BB8" w:rsidP="00BB12A9">
      <w:pPr>
        <w:pStyle w:val="libNormal"/>
        <w:rPr>
          <w:rtl/>
        </w:rPr>
      </w:pPr>
      <w:r w:rsidRPr="007546DE">
        <w:rPr>
          <w:rtl/>
        </w:rPr>
        <w:t>وأخرج أحمد بن سيار ، وعمرو بن شبّة ، من طريق رميح بن هلال ، عن أبيه : رأيت عمرو بن معديكرب في خلافة معاوية شيخا عظيم الخلقة ، أعظم ما يكون من الرجال ، أجشّ الصوت ، إذا التفت التفت بجميع جسده.</w:t>
      </w:r>
    </w:p>
    <w:p w14:paraId="40ACF234" w14:textId="77777777" w:rsidR="005F5BB8" w:rsidRPr="007546DE" w:rsidRDefault="005F5BB8" w:rsidP="00BB12A9">
      <w:pPr>
        <w:pStyle w:val="libNormal"/>
        <w:rPr>
          <w:rtl/>
        </w:rPr>
      </w:pPr>
      <w:r w:rsidRPr="007546DE">
        <w:rPr>
          <w:rtl/>
        </w:rPr>
        <w:t>وقال أبو عبيدة معمر بن المثنّى : شهد عمرو بن معديكرب القادسية ، وهو ابن مائة وست سنين. وقيل مائة وعشرة.</w:t>
      </w:r>
    </w:p>
    <w:p w14:paraId="45D48750" w14:textId="77777777" w:rsidR="005F5BB8" w:rsidRPr="007546DE" w:rsidRDefault="005F5BB8" w:rsidP="00BB12A9">
      <w:pPr>
        <w:pStyle w:val="libNormal"/>
        <w:rPr>
          <w:rtl/>
        </w:rPr>
      </w:pPr>
      <w:r w:rsidRPr="007546DE">
        <w:rPr>
          <w:rtl/>
        </w:rPr>
        <w:t xml:space="preserve">وقال أبو عمر : كان شاعرا محسنا ، ومما يستحسن من شعره قصيدته التي أولها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4F6C8D6" w14:textId="77777777" w:rsidTr="00DA59A6">
        <w:trPr>
          <w:tblCellSpacing w:w="15" w:type="dxa"/>
          <w:jc w:val="center"/>
        </w:trPr>
        <w:tc>
          <w:tcPr>
            <w:tcW w:w="2400" w:type="pct"/>
            <w:vAlign w:val="center"/>
          </w:tcPr>
          <w:p w14:paraId="0557DA6A" w14:textId="77777777" w:rsidR="005F5BB8" w:rsidRPr="007546DE" w:rsidRDefault="005F5BB8" w:rsidP="00BB749F">
            <w:pPr>
              <w:pStyle w:val="libPoem"/>
              <w:rPr>
                <w:rtl/>
              </w:rPr>
            </w:pPr>
            <w:r w:rsidRPr="007546DE">
              <w:rPr>
                <w:rtl/>
              </w:rPr>
              <w:t xml:space="preserve">أمن ريحانة الدّاعي السّميع </w:t>
            </w:r>
            <w:r w:rsidRPr="00787285">
              <w:rPr>
                <w:rStyle w:val="libPoemTiniCharChar"/>
                <w:rtl/>
              </w:rPr>
              <w:br/>
              <w:t> </w:t>
            </w:r>
          </w:p>
        </w:tc>
        <w:tc>
          <w:tcPr>
            <w:tcW w:w="200" w:type="pct"/>
            <w:vAlign w:val="center"/>
          </w:tcPr>
          <w:p w14:paraId="1662B986" w14:textId="77777777" w:rsidR="005F5BB8" w:rsidRPr="007546DE" w:rsidRDefault="005F5BB8" w:rsidP="00BB749F">
            <w:pPr>
              <w:pStyle w:val="libPoem"/>
            </w:pPr>
            <w:r w:rsidRPr="007546DE">
              <w:rPr>
                <w:rtl/>
              </w:rPr>
              <w:t> </w:t>
            </w:r>
          </w:p>
        </w:tc>
        <w:tc>
          <w:tcPr>
            <w:tcW w:w="2400" w:type="pct"/>
            <w:vAlign w:val="center"/>
          </w:tcPr>
          <w:p w14:paraId="6474192D" w14:textId="77777777" w:rsidR="005F5BB8" w:rsidRPr="007546DE" w:rsidRDefault="005F5BB8" w:rsidP="00BB749F">
            <w:pPr>
              <w:pStyle w:val="libPoem"/>
            </w:pPr>
            <w:r w:rsidRPr="007546DE">
              <w:rPr>
                <w:rtl/>
              </w:rPr>
              <w:t xml:space="preserve">يؤرّقني وأصحابي هجوع </w:t>
            </w:r>
            <w:r w:rsidRPr="00787285">
              <w:rPr>
                <w:rStyle w:val="libPoemTiniCharChar"/>
                <w:rtl/>
              </w:rPr>
              <w:br/>
              <w:t> </w:t>
            </w:r>
          </w:p>
        </w:tc>
      </w:tr>
    </w:tbl>
    <w:p w14:paraId="1A838C64" w14:textId="77777777" w:rsidR="005F5BB8" w:rsidRDefault="005F5BB8" w:rsidP="00457F0D">
      <w:pPr>
        <w:pStyle w:val="libNormal0"/>
        <w:rPr>
          <w:rtl/>
        </w:rPr>
      </w:pPr>
      <w:r>
        <w:rPr>
          <w:rtl/>
        </w:rPr>
        <w:t>[</w:t>
      </w:r>
      <w:r w:rsidRPr="007546DE">
        <w:rPr>
          <w:rtl/>
        </w:rPr>
        <w:t>الوافر</w:t>
      </w:r>
      <w:r>
        <w:rPr>
          <w:rtl/>
        </w:rPr>
        <w:t>]</w:t>
      </w:r>
    </w:p>
    <w:p w14:paraId="43AD9937" w14:textId="77777777" w:rsidR="005F5BB8" w:rsidRPr="007546DE" w:rsidRDefault="005F5BB8" w:rsidP="00BB12A9">
      <w:pPr>
        <w:pStyle w:val="libNormal"/>
        <w:rPr>
          <w:rtl/>
        </w:rPr>
      </w:pPr>
      <w:r w:rsidRPr="007546DE">
        <w:rPr>
          <w:rtl/>
        </w:rPr>
        <w:t xml:space="preserve">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779EAEE" w14:textId="77777777" w:rsidTr="00DA59A6">
        <w:trPr>
          <w:tblCellSpacing w:w="15" w:type="dxa"/>
          <w:jc w:val="center"/>
        </w:trPr>
        <w:tc>
          <w:tcPr>
            <w:tcW w:w="2400" w:type="pct"/>
            <w:vAlign w:val="center"/>
          </w:tcPr>
          <w:p w14:paraId="75DBB85B" w14:textId="77777777" w:rsidR="005F5BB8" w:rsidRPr="007546DE" w:rsidRDefault="005F5BB8" w:rsidP="00BB749F">
            <w:pPr>
              <w:pStyle w:val="libPoem"/>
              <w:rPr>
                <w:rtl/>
              </w:rPr>
            </w:pPr>
            <w:r w:rsidRPr="007546DE">
              <w:rPr>
                <w:rtl/>
              </w:rPr>
              <w:t xml:space="preserve">إذا لم تستطع شيئا فدعه </w:t>
            </w:r>
            <w:r w:rsidRPr="00787285">
              <w:rPr>
                <w:rStyle w:val="libPoemTiniCharChar"/>
                <w:rtl/>
              </w:rPr>
              <w:br/>
              <w:t> </w:t>
            </w:r>
          </w:p>
        </w:tc>
        <w:tc>
          <w:tcPr>
            <w:tcW w:w="200" w:type="pct"/>
            <w:vAlign w:val="center"/>
          </w:tcPr>
          <w:p w14:paraId="093C720C" w14:textId="77777777" w:rsidR="005F5BB8" w:rsidRPr="007546DE" w:rsidRDefault="005F5BB8" w:rsidP="00BB749F">
            <w:pPr>
              <w:pStyle w:val="libPoem"/>
            </w:pPr>
            <w:r w:rsidRPr="007546DE">
              <w:rPr>
                <w:rtl/>
              </w:rPr>
              <w:t> </w:t>
            </w:r>
          </w:p>
        </w:tc>
        <w:tc>
          <w:tcPr>
            <w:tcW w:w="2400" w:type="pct"/>
            <w:vAlign w:val="center"/>
          </w:tcPr>
          <w:p w14:paraId="6EEFFAEB" w14:textId="77777777" w:rsidR="005F5BB8" w:rsidRPr="007546DE" w:rsidRDefault="005F5BB8" w:rsidP="00BB749F">
            <w:pPr>
              <w:pStyle w:val="libPoem"/>
            </w:pPr>
            <w:r>
              <w:rPr>
                <w:rtl/>
              </w:rPr>
              <w:t>و</w:t>
            </w:r>
            <w:r w:rsidRPr="007546DE">
              <w:rPr>
                <w:rtl/>
              </w:rPr>
              <w:t xml:space="preserve">جاوزه إلى ما تستطيع </w:t>
            </w:r>
            <w:r w:rsidRPr="00C830DC">
              <w:rPr>
                <w:rStyle w:val="libFootnotenumChar"/>
                <w:rtl/>
              </w:rPr>
              <w:t>(1)</w:t>
            </w:r>
            <w:r w:rsidRPr="00787285">
              <w:rPr>
                <w:rStyle w:val="libPoemTiniCharChar"/>
                <w:rtl/>
              </w:rPr>
              <w:br/>
              <w:t> </w:t>
            </w:r>
          </w:p>
        </w:tc>
      </w:tr>
    </w:tbl>
    <w:p w14:paraId="6B36731E" w14:textId="77777777" w:rsidR="005F5BB8" w:rsidRDefault="005F5BB8" w:rsidP="00457F0D">
      <w:pPr>
        <w:pStyle w:val="libNormal0"/>
        <w:rPr>
          <w:rtl/>
        </w:rPr>
      </w:pPr>
      <w:r>
        <w:rPr>
          <w:rtl/>
        </w:rPr>
        <w:t>[</w:t>
      </w:r>
      <w:r w:rsidRPr="007546DE">
        <w:rPr>
          <w:rtl/>
        </w:rPr>
        <w:t>الوافر</w:t>
      </w:r>
      <w:r>
        <w:rPr>
          <w:rtl/>
        </w:rPr>
        <w:t>]</w:t>
      </w:r>
    </w:p>
    <w:p w14:paraId="22EB2AC1" w14:textId="77777777" w:rsidR="005F5BB8" w:rsidRPr="007546DE" w:rsidRDefault="005F5BB8" w:rsidP="00BB12A9">
      <w:pPr>
        <w:pStyle w:val="libNormal"/>
        <w:rPr>
          <w:rtl/>
        </w:rPr>
      </w:pPr>
      <w:r w:rsidRPr="007546DE">
        <w:rPr>
          <w:rtl/>
        </w:rPr>
        <w:t>وهو فحل في الشجاعة والشعر.</w:t>
      </w:r>
    </w:p>
    <w:p w14:paraId="32D3F479" w14:textId="77777777" w:rsidR="005F5BB8" w:rsidRDefault="005F5BB8" w:rsidP="00BB12A9">
      <w:pPr>
        <w:pStyle w:val="libNormal"/>
        <w:rPr>
          <w:rtl/>
        </w:rPr>
      </w:pPr>
      <w:r w:rsidRPr="00A91540">
        <w:rPr>
          <w:rtl/>
        </w:rPr>
        <w:t xml:space="preserve">قال عمرو بن العلاء : لا يفضل عليه </w:t>
      </w:r>
      <w:r>
        <w:rPr>
          <w:rtl/>
        </w:rPr>
        <w:t>[</w:t>
      </w:r>
      <w:r w:rsidRPr="00A91540">
        <w:rPr>
          <w:rtl/>
        </w:rPr>
        <w:t>فارس في العرب</w:t>
      </w:r>
      <w:r>
        <w:rPr>
          <w:rtl/>
        </w:rPr>
        <w:t>]</w:t>
      </w:r>
      <w:r w:rsidRPr="00A91540">
        <w:rPr>
          <w:rtl/>
        </w:rPr>
        <w:t xml:space="preserve"> </w:t>
      </w:r>
      <w:r w:rsidRPr="00C830DC">
        <w:rPr>
          <w:rStyle w:val="libFootnotenumChar"/>
          <w:rtl/>
        </w:rPr>
        <w:t>(2)</w:t>
      </w:r>
      <w:r w:rsidRPr="00A91540">
        <w:rPr>
          <w:rtl/>
        </w:rPr>
        <w:t xml:space="preserve"> ، وهو القائل في قيس بن مكشوح المرادي من قصيدة يقول فيها :</w:t>
      </w:r>
    </w:p>
    <w:p w14:paraId="08568EF1" w14:textId="77777777" w:rsidR="005F5BB8" w:rsidRPr="007546DE" w:rsidRDefault="005F5BB8" w:rsidP="00575020">
      <w:pPr>
        <w:pStyle w:val="libLine"/>
        <w:rPr>
          <w:rtl/>
        </w:rPr>
      </w:pPr>
      <w:r w:rsidRPr="007546DE">
        <w:rPr>
          <w:rtl/>
        </w:rPr>
        <w:t>__________________</w:t>
      </w:r>
    </w:p>
    <w:p w14:paraId="7BB663E0" w14:textId="77777777" w:rsidR="005F5BB8" w:rsidRPr="007546DE" w:rsidRDefault="005F5BB8" w:rsidP="00F74DAE">
      <w:pPr>
        <w:pStyle w:val="libFootnote0"/>
        <w:rPr>
          <w:rtl/>
          <w:lang w:bidi="fa-IR"/>
        </w:rPr>
      </w:pPr>
      <w:r>
        <w:rPr>
          <w:rtl/>
        </w:rPr>
        <w:t>(</w:t>
      </w:r>
      <w:r w:rsidRPr="007546DE">
        <w:rPr>
          <w:rtl/>
        </w:rPr>
        <w:t xml:space="preserve">1) ينظر البيتان في أسد الغابة ترجمة رقم </w:t>
      </w:r>
      <w:r>
        <w:rPr>
          <w:rtl/>
        </w:rPr>
        <w:t>(</w:t>
      </w:r>
      <w:r w:rsidRPr="007546DE">
        <w:rPr>
          <w:rtl/>
        </w:rPr>
        <w:t xml:space="preserve">4032) ، والاستيعاب ترجمة رقم </w:t>
      </w:r>
      <w:r>
        <w:rPr>
          <w:rtl/>
        </w:rPr>
        <w:t>(</w:t>
      </w:r>
      <w:r w:rsidRPr="007546DE">
        <w:rPr>
          <w:rtl/>
        </w:rPr>
        <w:t>1981) ، والأصمعيات 172 ، 174 ، والأغاني 14 / 32.</w:t>
      </w:r>
    </w:p>
    <w:p w14:paraId="1F228EA6"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شعراء العرب.</w:t>
      </w:r>
    </w:p>
    <w:p w14:paraId="0BC73CF7" w14:textId="77777777" w:rsidR="005F5BB8" w:rsidRPr="007546DE" w:rsidRDefault="005F5BB8" w:rsidP="00BB749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D972163" w14:textId="77777777" w:rsidTr="00DA59A6">
        <w:trPr>
          <w:tblCellSpacing w:w="15" w:type="dxa"/>
          <w:jc w:val="center"/>
        </w:trPr>
        <w:tc>
          <w:tcPr>
            <w:tcW w:w="2400" w:type="pct"/>
            <w:vAlign w:val="center"/>
          </w:tcPr>
          <w:p w14:paraId="757A8E38" w14:textId="77777777" w:rsidR="005F5BB8" w:rsidRPr="007546DE" w:rsidRDefault="005F5BB8" w:rsidP="00BB749F">
            <w:pPr>
              <w:pStyle w:val="libPoem"/>
              <w:rPr>
                <w:rtl/>
              </w:rPr>
            </w:pPr>
            <w:r>
              <w:rPr>
                <w:rtl/>
              </w:rPr>
              <w:lastRenderedPageBreak/>
              <w:t>أ</w:t>
            </w:r>
            <w:r w:rsidRPr="007546DE">
              <w:rPr>
                <w:rtl/>
              </w:rPr>
              <w:t xml:space="preserve">عاذل عدّتي بدني ورمحي </w:t>
            </w:r>
            <w:r w:rsidRPr="00787285">
              <w:rPr>
                <w:rStyle w:val="libPoemTiniCharChar"/>
                <w:rtl/>
              </w:rPr>
              <w:br/>
              <w:t> </w:t>
            </w:r>
          </w:p>
        </w:tc>
        <w:tc>
          <w:tcPr>
            <w:tcW w:w="200" w:type="pct"/>
            <w:vAlign w:val="center"/>
          </w:tcPr>
          <w:p w14:paraId="79AEE6E9" w14:textId="77777777" w:rsidR="005F5BB8" w:rsidRPr="007546DE" w:rsidRDefault="005F5BB8" w:rsidP="00BB749F">
            <w:pPr>
              <w:pStyle w:val="libPoem"/>
            </w:pPr>
            <w:r w:rsidRPr="007546DE">
              <w:rPr>
                <w:rtl/>
              </w:rPr>
              <w:t> </w:t>
            </w:r>
          </w:p>
        </w:tc>
        <w:tc>
          <w:tcPr>
            <w:tcW w:w="2400" w:type="pct"/>
            <w:vAlign w:val="center"/>
          </w:tcPr>
          <w:p w14:paraId="45DD807D" w14:textId="77777777" w:rsidR="005F5BB8" w:rsidRPr="007546DE" w:rsidRDefault="005F5BB8" w:rsidP="00BB749F">
            <w:pPr>
              <w:pStyle w:val="libPoem"/>
            </w:pPr>
            <w:r>
              <w:rPr>
                <w:rtl/>
              </w:rPr>
              <w:t>و</w:t>
            </w:r>
            <w:r w:rsidRPr="007546DE">
              <w:rPr>
                <w:rtl/>
              </w:rPr>
              <w:t>كلّ مقلّص سلس القياد</w:t>
            </w:r>
            <w:r w:rsidRPr="00787285">
              <w:rPr>
                <w:rStyle w:val="libPoemTiniCharChar"/>
                <w:rtl/>
              </w:rPr>
              <w:br/>
              <w:t> </w:t>
            </w:r>
          </w:p>
        </w:tc>
      </w:tr>
      <w:tr w:rsidR="005F5BB8" w:rsidRPr="007546DE" w14:paraId="4C01B1BA" w14:textId="77777777" w:rsidTr="00DA59A6">
        <w:trPr>
          <w:tblCellSpacing w:w="15" w:type="dxa"/>
          <w:jc w:val="center"/>
        </w:trPr>
        <w:tc>
          <w:tcPr>
            <w:tcW w:w="2400" w:type="pct"/>
            <w:vAlign w:val="center"/>
          </w:tcPr>
          <w:p w14:paraId="09E8B4FA" w14:textId="77777777" w:rsidR="005F5BB8" w:rsidRPr="007546DE" w:rsidRDefault="005F5BB8" w:rsidP="00BB749F">
            <w:pPr>
              <w:pStyle w:val="libPoem"/>
            </w:pPr>
            <w:r>
              <w:rPr>
                <w:rtl/>
              </w:rPr>
              <w:t>أ</w:t>
            </w:r>
            <w:r w:rsidRPr="007546DE">
              <w:rPr>
                <w:rtl/>
              </w:rPr>
              <w:t xml:space="preserve">عاذل إنّما أفنى شبابي </w:t>
            </w:r>
            <w:r w:rsidRPr="00787285">
              <w:rPr>
                <w:rStyle w:val="libPoemTiniCharChar"/>
                <w:rtl/>
              </w:rPr>
              <w:br/>
              <w:t> </w:t>
            </w:r>
          </w:p>
        </w:tc>
        <w:tc>
          <w:tcPr>
            <w:tcW w:w="200" w:type="pct"/>
            <w:vAlign w:val="center"/>
          </w:tcPr>
          <w:p w14:paraId="3F737E69" w14:textId="77777777" w:rsidR="005F5BB8" w:rsidRPr="007546DE" w:rsidRDefault="005F5BB8" w:rsidP="00BB749F">
            <w:pPr>
              <w:pStyle w:val="libPoem"/>
            </w:pPr>
            <w:r w:rsidRPr="007546DE">
              <w:rPr>
                <w:rtl/>
              </w:rPr>
              <w:t> </w:t>
            </w:r>
          </w:p>
        </w:tc>
        <w:tc>
          <w:tcPr>
            <w:tcW w:w="2400" w:type="pct"/>
            <w:vAlign w:val="center"/>
          </w:tcPr>
          <w:p w14:paraId="4CC566B3" w14:textId="77777777" w:rsidR="005F5BB8" w:rsidRPr="007546DE" w:rsidRDefault="005F5BB8" w:rsidP="00BB749F">
            <w:pPr>
              <w:pStyle w:val="libPoem"/>
            </w:pPr>
            <w:r w:rsidRPr="007546DE">
              <w:rPr>
                <w:rtl/>
              </w:rPr>
              <w:t xml:space="preserve">إجابتي الصّريخ إلى المنادي </w:t>
            </w:r>
            <w:r w:rsidRPr="00C830DC">
              <w:rPr>
                <w:rStyle w:val="libFootnotenumChar"/>
                <w:rtl/>
              </w:rPr>
              <w:t>(1)</w:t>
            </w:r>
            <w:r w:rsidRPr="00787285">
              <w:rPr>
                <w:rStyle w:val="libPoemTiniCharChar"/>
                <w:rtl/>
              </w:rPr>
              <w:br/>
              <w:t> </w:t>
            </w:r>
          </w:p>
        </w:tc>
      </w:tr>
    </w:tbl>
    <w:p w14:paraId="780BF818" w14:textId="77777777" w:rsidR="005F5BB8" w:rsidRDefault="005F5BB8" w:rsidP="00457F0D">
      <w:pPr>
        <w:pStyle w:val="libNormal0"/>
        <w:rPr>
          <w:rtl/>
        </w:rPr>
      </w:pPr>
      <w:r>
        <w:rPr>
          <w:rtl/>
        </w:rPr>
        <w:t>[</w:t>
      </w:r>
      <w:r w:rsidRPr="007546DE">
        <w:rPr>
          <w:rtl/>
        </w:rPr>
        <w:t>الوافر</w:t>
      </w:r>
      <w:r>
        <w:rPr>
          <w:rtl/>
        </w:rPr>
        <w:t>]</w:t>
      </w:r>
    </w:p>
    <w:p w14:paraId="7E39B484" w14:textId="77777777" w:rsidR="005F5BB8" w:rsidRPr="007546DE" w:rsidRDefault="005F5BB8" w:rsidP="00BB12A9">
      <w:pPr>
        <w:pStyle w:val="libNormal"/>
        <w:rPr>
          <w:rtl/>
        </w:rPr>
      </w:pPr>
      <w:r w:rsidRPr="007546DE">
        <w:rPr>
          <w:rtl/>
        </w:rPr>
        <w:t xml:space="preserve">ويقول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6D7CF2D" w14:textId="77777777" w:rsidTr="00DA59A6">
        <w:trPr>
          <w:tblCellSpacing w:w="15" w:type="dxa"/>
          <w:jc w:val="center"/>
        </w:trPr>
        <w:tc>
          <w:tcPr>
            <w:tcW w:w="2400" w:type="pct"/>
            <w:vAlign w:val="center"/>
          </w:tcPr>
          <w:p w14:paraId="06CF1947" w14:textId="77777777" w:rsidR="005F5BB8" w:rsidRPr="007546DE" w:rsidRDefault="005F5BB8" w:rsidP="00BB749F">
            <w:pPr>
              <w:pStyle w:val="libPoem"/>
              <w:rPr>
                <w:rtl/>
              </w:rPr>
            </w:pPr>
            <w:r>
              <w:rPr>
                <w:rtl/>
              </w:rPr>
              <w:t>و</w:t>
            </w:r>
            <w:r w:rsidRPr="007546DE">
              <w:rPr>
                <w:rtl/>
              </w:rPr>
              <w:t xml:space="preserve">يبقى بعد حلم القوم حلمي </w:t>
            </w:r>
            <w:r w:rsidRPr="00787285">
              <w:rPr>
                <w:rStyle w:val="libPoemTiniCharChar"/>
                <w:rtl/>
              </w:rPr>
              <w:br/>
              <w:t> </w:t>
            </w:r>
          </w:p>
        </w:tc>
        <w:tc>
          <w:tcPr>
            <w:tcW w:w="200" w:type="pct"/>
            <w:vAlign w:val="center"/>
          </w:tcPr>
          <w:p w14:paraId="52096CDE" w14:textId="77777777" w:rsidR="005F5BB8" w:rsidRPr="007546DE" w:rsidRDefault="005F5BB8" w:rsidP="00BB749F">
            <w:pPr>
              <w:pStyle w:val="libPoem"/>
            </w:pPr>
            <w:r w:rsidRPr="007546DE">
              <w:rPr>
                <w:rtl/>
              </w:rPr>
              <w:t> </w:t>
            </w:r>
          </w:p>
        </w:tc>
        <w:tc>
          <w:tcPr>
            <w:tcW w:w="2400" w:type="pct"/>
            <w:vAlign w:val="center"/>
          </w:tcPr>
          <w:p w14:paraId="4EA263B4" w14:textId="77777777" w:rsidR="005F5BB8" w:rsidRPr="007546DE" w:rsidRDefault="005F5BB8" w:rsidP="00BB749F">
            <w:pPr>
              <w:pStyle w:val="libPoem"/>
            </w:pPr>
            <w:r>
              <w:rPr>
                <w:rtl/>
              </w:rPr>
              <w:t>و</w:t>
            </w:r>
            <w:r w:rsidRPr="007546DE">
              <w:rPr>
                <w:rtl/>
              </w:rPr>
              <w:t xml:space="preserve">يفنى قبل زاد القوم زادي </w:t>
            </w:r>
            <w:r w:rsidRPr="00787285">
              <w:rPr>
                <w:rStyle w:val="libPoemTiniCharChar"/>
                <w:rtl/>
              </w:rPr>
              <w:br/>
              <w:t> </w:t>
            </w:r>
          </w:p>
        </w:tc>
      </w:tr>
      <w:tr w:rsidR="005F5BB8" w:rsidRPr="007546DE" w14:paraId="6B35AC38" w14:textId="77777777" w:rsidTr="00DA59A6">
        <w:trPr>
          <w:tblCellSpacing w:w="15" w:type="dxa"/>
          <w:jc w:val="center"/>
        </w:trPr>
        <w:tc>
          <w:tcPr>
            <w:tcW w:w="2400" w:type="pct"/>
            <w:vAlign w:val="center"/>
          </w:tcPr>
          <w:p w14:paraId="6033C291" w14:textId="77777777" w:rsidR="005F5BB8" w:rsidRPr="007546DE" w:rsidRDefault="005F5BB8" w:rsidP="00BB749F">
            <w:pPr>
              <w:pStyle w:val="libPoem"/>
            </w:pPr>
            <w:r w:rsidRPr="007546DE">
              <w:rPr>
                <w:rtl/>
              </w:rPr>
              <w:t xml:space="preserve">تمنّى أن يلاقيني قييس </w:t>
            </w:r>
            <w:r w:rsidRPr="00787285">
              <w:rPr>
                <w:rStyle w:val="libPoemTiniCharChar"/>
                <w:rtl/>
              </w:rPr>
              <w:br/>
              <w:t> </w:t>
            </w:r>
          </w:p>
        </w:tc>
        <w:tc>
          <w:tcPr>
            <w:tcW w:w="200" w:type="pct"/>
            <w:vAlign w:val="center"/>
          </w:tcPr>
          <w:p w14:paraId="3CBC30FB" w14:textId="77777777" w:rsidR="005F5BB8" w:rsidRPr="007546DE" w:rsidRDefault="005F5BB8" w:rsidP="00BB749F">
            <w:pPr>
              <w:pStyle w:val="libPoem"/>
            </w:pPr>
            <w:r w:rsidRPr="007546DE">
              <w:rPr>
                <w:rtl/>
              </w:rPr>
              <w:t> </w:t>
            </w:r>
          </w:p>
        </w:tc>
        <w:tc>
          <w:tcPr>
            <w:tcW w:w="2400" w:type="pct"/>
            <w:vAlign w:val="center"/>
          </w:tcPr>
          <w:p w14:paraId="1AAFF423" w14:textId="77777777" w:rsidR="005F5BB8" w:rsidRPr="007546DE" w:rsidRDefault="005F5BB8" w:rsidP="00BB749F">
            <w:pPr>
              <w:pStyle w:val="libPoem"/>
            </w:pPr>
            <w:r w:rsidRPr="007546DE">
              <w:rPr>
                <w:rtl/>
              </w:rPr>
              <w:t xml:space="preserve">وددت وأينما منّي ودادي </w:t>
            </w:r>
            <w:r w:rsidRPr="00787285">
              <w:rPr>
                <w:rStyle w:val="libPoemTiniCharChar"/>
                <w:rtl/>
              </w:rPr>
              <w:br/>
              <w:t> </w:t>
            </w:r>
          </w:p>
        </w:tc>
      </w:tr>
      <w:tr w:rsidR="005F5BB8" w:rsidRPr="007546DE" w14:paraId="49D8FA30" w14:textId="77777777" w:rsidTr="00DA59A6">
        <w:trPr>
          <w:tblCellSpacing w:w="15" w:type="dxa"/>
          <w:jc w:val="center"/>
        </w:trPr>
        <w:tc>
          <w:tcPr>
            <w:tcW w:w="2400" w:type="pct"/>
            <w:vAlign w:val="center"/>
          </w:tcPr>
          <w:p w14:paraId="051CC174" w14:textId="77777777" w:rsidR="005F5BB8" w:rsidRPr="007546DE" w:rsidRDefault="005F5BB8" w:rsidP="00BB749F">
            <w:pPr>
              <w:pStyle w:val="libPoem"/>
            </w:pPr>
            <w:r w:rsidRPr="007546DE">
              <w:rPr>
                <w:rtl/>
              </w:rPr>
              <w:t xml:space="preserve">فمن ذا عاذري من ذي سفاه </w:t>
            </w:r>
            <w:r w:rsidRPr="00787285">
              <w:rPr>
                <w:rStyle w:val="libPoemTiniCharChar"/>
                <w:rtl/>
              </w:rPr>
              <w:br/>
              <w:t> </w:t>
            </w:r>
          </w:p>
        </w:tc>
        <w:tc>
          <w:tcPr>
            <w:tcW w:w="200" w:type="pct"/>
            <w:vAlign w:val="center"/>
          </w:tcPr>
          <w:p w14:paraId="3B364234" w14:textId="77777777" w:rsidR="005F5BB8" w:rsidRPr="007546DE" w:rsidRDefault="005F5BB8" w:rsidP="00BB749F">
            <w:pPr>
              <w:pStyle w:val="libPoem"/>
            </w:pPr>
            <w:r w:rsidRPr="007546DE">
              <w:rPr>
                <w:rtl/>
              </w:rPr>
              <w:t> </w:t>
            </w:r>
          </w:p>
        </w:tc>
        <w:tc>
          <w:tcPr>
            <w:tcW w:w="2400" w:type="pct"/>
            <w:vAlign w:val="center"/>
          </w:tcPr>
          <w:p w14:paraId="2B968E2C" w14:textId="77777777" w:rsidR="005F5BB8" w:rsidRPr="007546DE" w:rsidRDefault="005F5BB8" w:rsidP="00BB749F">
            <w:pPr>
              <w:pStyle w:val="libPoem"/>
            </w:pPr>
            <w:r w:rsidRPr="007546DE">
              <w:rPr>
                <w:rtl/>
              </w:rPr>
              <w:t xml:space="preserve">يرود بنفسه منّ المرادي </w:t>
            </w:r>
            <w:r w:rsidRPr="00787285">
              <w:rPr>
                <w:rStyle w:val="libPoemTiniCharChar"/>
                <w:rtl/>
              </w:rPr>
              <w:br/>
              <w:t> </w:t>
            </w:r>
          </w:p>
        </w:tc>
      </w:tr>
      <w:tr w:rsidR="005F5BB8" w:rsidRPr="007546DE" w14:paraId="323079CE" w14:textId="77777777" w:rsidTr="00DA59A6">
        <w:trPr>
          <w:tblCellSpacing w:w="15" w:type="dxa"/>
          <w:jc w:val="center"/>
        </w:trPr>
        <w:tc>
          <w:tcPr>
            <w:tcW w:w="2400" w:type="pct"/>
            <w:vAlign w:val="center"/>
          </w:tcPr>
          <w:p w14:paraId="2402D2DD" w14:textId="77777777" w:rsidR="005F5BB8" w:rsidRPr="007546DE" w:rsidRDefault="005F5BB8" w:rsidP="00BB749F">
            <w:pPr>
              <w:pStyle w:val="libPoem"/>
            </w:pPr>
            <w:r w:rsidRPr="007546DE">
              <w:rPr>
                <w:rtl/>
              </w:rPr>
              <w:t xml:space="preserve">أريد حياته ويريد قتلي </w:t>
            </w:r>
            <w:r w:rsidRPr="00787285">
              <w:rPr>
                <w:rStyle w:val="libPoemTiniCharChar"/>
                <w:rtl/>
              </w:rPr>
              <w:br/>
              <w:t> </w:t>
            </w:r>
          </w:p>
        </w:tc>
        <w:tc>
          <w:tcPr>
            <w:tcW w:w="200" w:type="pct"/>
            <w:vAlign w:val="center"/>
          </w:tcPr>
          <w:p w14:paraId="1B603072" w14:textId="77777777" w:rsidR="005F5BB8" w:rsidRPr="007546DE" w:rsidRDefault="005F5BB8" w:rsidP="00BB749F">
            <w:pPr>
              <w:pStyle w:val="libPoem"/>
            </w:pPr>
            <w:r w:rsidRPr="007546DE">
              <w:rPr>
                <w:rtl/>
              </w:rPr>
              <w:t> </w:t>
            </w:r>
          </w:p>
        </w:tc>
        <w:tc>
          <w:tcPr>
            <w:tcW w:w="2400" w:type="pct"/>
            <w:vAlign w:val="center"/>
          </w:tcPr>
          <w:p w14:paraId="542F35D1" w14:textId="77777777" w:rsidR="005F5BB8" w:rsidRPr="007546DE" w:rsidRDefault="005F5BB8" w:rsidP="00BB749F">
            <w:pPr>
              <w:pStyle w:val="libPoem"/>
            </w:pPr>
            <w:r w:rsidRPr="007546DE">
              <w:rPr>
                <w:rtl/>
              </w:rPr>
              <w:t>عذيرك من خليلك من مراد</w:t>
            </w:r>
            <w:r w:rsidRPr="00787285">
              <w:rPr>
                <w:rStyle w:val="libPoemTiniCharChar"/>
                <w:rtl/>
              </w:rPr>
              <w:br/>
              <w:t> </w:t>
            </w:r>
          </w:p>
        </w:tc>
      </w:tr>
    </w:tbl>
    <w:p w14:paraId="08BD9660" w14:textId="77777777" w:rsidR="005F5BB8" w:rsidRPr="007546DE" w:rsidRDefault="005F5BB8" w:rsidP="00457F0D">
      <w:pPr>
        <w:pStyle w:val="libNormal0"/>
        <w:rPr>
          <w:rtl/>
        </w:rPr>
      </w:pPr>
      <w:r>
        <w:rPr>
          <w:rtl/>
        </w:rPr>
        <w:t>[</w:t>
      </w:r>
      <w:r w:rsidRPr="007546DE">
        <w:rPr>
          <w:rtl/>
        </w:rPr>
        <w:t>الوافر</w:t>
      </w:r>
      <w:r>
        <w:rPr>
          <w:rtl/>
        </w:rPr>
        <w:t>]</w:t>
      </w:r>
    </w:p>
    <w:p w14:paraId="6C3E9FBD" w14:textId="77777777" w:rsidR="005F5BB8" w:rsidRDefault="005F5BB8" w:rsidP="002517A3">
      <w:pPr>
        <w:pStyle w:val="libBold2"/>
        <w:rPr>
          <w:rtl/>
        </w:rPr>
      </w:pPr>
      <w:r w:rsidRPr="00B6730E">
        <w:rPr>
          <w:rtl/>
        </w:rPr>
        <w:t>5985 ز</w:t>
      </w:r>
      <w:r>
        <w:rPr>
          <w:rtl/>
        </w:rPr>
        <w:t xml:space="preserve"> ـ </w:t>
      </w:r>
      <w:r w:rsidRPr="00B6730E">
        <w:rPr>
          <w:rtl/>
        </w:rPr>
        <w:t xml:space="preserve">عمرو بن معديكرب الصدفي </w:t>
      </w:r>
      <w:r>
        <w:rPr>
          <w:rtl/>
        </w:rPr>
        <w:t>:</w:t>
      </w:r>
    </w:p>
    <w:p w14:paraId="3982FEB6" w14:textId="77777777" w:rsidR="005F5BB8" w:rsidRPr="007546DE" w:rsidRDefault="005F5BB8" w:rsidP="00BB12A9">
      <w:pPr>
        <w:pStyle w:val="libNormal"/>
        <w:rPr>
          <w:rtl/>
        </w:rPr>
      </w:pPr>
      <w:r w:rsidRPr="007546DE">
        <w:rPr>
          <w:rtl/>
        </w:rPr>
        <w:t>قال ابن السّكن : يقال له صحبة.</w:t>
      </w:r>
    </w:p>
    <w:p w14:paraId="71725911" w14:textId="77777777" w:rsidR="005F5BB8" w:rsidRPr="007546DE" w:rsidRDefault="005F5BB8" w:rsidP="00BB12A9">
      <w:pPr>
        <w:pStyle w:val="libNormal"/>
        <w:rPr>
          <w:rtl/>
        </w:rPr>
      </w:pPr>
      <w:r w:rsidRPr="007546DE">
        <w:rPr>
          <w:rtl/>
        </w:rPr>
        <w:t xml:space="preserve">روى عنه حديثه من رواية المصريين ، وليس بمشهور ، ثم ساق من طريق جعفر بن ربيعة أنّ أبا سلمة عبد الله بن رافع الحضرميّ من أهل مصر حدثه أن عمرو بن معديكرب الصدفي حدثه قال : صلّى بنا رسول الله </w:t>
      </w:r>
      <w:r w:rsidRPr="00E662C5">
        <w:rPr>
          <w:rStyle w:val="libAlaemChar"/>
          <w:rtl/>
        </w:rPr>
        <w:t>صلى‌الله‌عليه‌وسلم</w:t>
      </w:r>
      <w:r w:rsidRPr="007546DE">
        <w:rPr>
          <w:rtl/>
        </w:rPr>
        <w:t xml:space="preserve"> صلاة الصبح ، فقال : «من استطاع منكم فلا يصلّينّ وهو مجحّ»</w:t>
      </w:r>
      <w:r>
        <w:rPr>
          <w:rtl/>
        </w:rPr>
        <w:t>.</w:t>
      </w:r>
    </w:p>
    <w:p w14:paraId="4ACFCFEB" w14:textId="77777777" w:rsidR="005F5BB8" w:rsidRPr="007546DE" w:rsidRDefault="005F5BB8" w:rsidP="00BB12A9">
      <w:pPr>
        <w:pStyle w:val="libNormal"/>
        <w:rPr>
          <w:rtl/>
        </w:rPr>
      </w:pPr>
      <w:r w:rsidRPr="007546DE">
        <w:rPr>
          <w:rtl/>
        </w:rPr>
        <w:t>قلنا : وما المجحّ</w:t>
      </w:r>
      <w:r>
        <w:rPr>
          <w:rtl/>
        </w:rPr>
        <w:t>؟</w:t>
      </w:r>
      <w:r w:rsidRPr="007546DE">
        <w:rPr>
          <w:rtl/>
        </w:rPr>
        <w:t xml:space="preserve"> فقال : «من خرء أو بول»</w:t>
      </w:r>
      <w:r>
        <w:rPr>
          <w:rtl/>
        </w:rPr>
        <w:t>.</w:t>
      </w:r>
    </w:p>
    <w:p w14:paraId="21685632" w14:textId="77777777" w:rsidR="005F5BB8" w:rsidRPr="007546DE" w:rsidRDefault="005F5BB8" w:rsidP="00BB12A9">
      <w:pPr>
        <w:pStyle w:val="libNormal"/>
        <w:rPr>
          <w:rtl/>
        </w:rPr>
      </w:pPr>
      <w:r w:rsidRPr="007546DE">
        <w:rPr>
          <w:rtl/>
        </w:rPr>
        <w:t>قال ابن السّكن : لم أجد له ذكرا إلا في هذه الرواية.</w:t>
      </w:r>
    </w:p>
    <w:p w14:paraId="3ABF7E40" w14:textId="77777777" w:rsidR="005F5BB8" w:rsidRPr="007546DE" w:rsidRDefault="005F5BB8" w:rsidP="00BB12A9">
      <w:pPr>
        <w:pStyle w:val="libNormal"/>
        <w:rPr>
          <w:rtl/>
        </w:rPr>
      </w:pPr>
      <w:r w:rsidRPr="007546DE">
        <w:rPr>
          <w:rtl/>
        </w:rPr>
        <w:t xml:space="preserve">قلت : رواتها ثقات ، وقد وجدنا له ذكرا وراويا آخر ، قال ابن يونس في تاريخ مصر </w:t>
      </w:r>
      <w:r>
        <w:rPr>
          <w:rtl/>
        </w:rPr>
        <w:t xml:space="preserve">: </w:t>
      </w:r>
      <w:r w:rsidRPr="007546DE">
        <w:rPr>
          <w:rtl/>
        </w:rPr>
        <w:t>شهد [466] فتح مصر ، وروى عن عمر. روى عنه الحارث بن يزيد الحضرميّ.</w:t>
      </w:r>
    </w:p>
    <w:p w14:paraId="5F5B3F08" w14:textId="77777777" w:rsidR="005F5BB8" w:rsidRPr="007546DE" w:rsidRDefault="005F5BB8" w:rsidP="00BB12A9">
      <w:pPr>
        <w:pStyle w:val="libNormal"/>
        <w:rPr>
          <w:rtl/>
          <w:lang w:bidi="fa-IR"/>
        </w:rPr>
      </w:pPr>
      <w:r w:rsidRPr="002517A3">
        <w:rPr>
          <w:rStyle w:val="libBold2Char"/>
          <w:rtl/>
        </w:rPr>
        <w:t xml:space="preserve">5986 ز ـ عمرو بن أم مكتوم </w:t>
      </w:r>
      <w:r w:rsidRPr="00C830DC">
        <w:rPr>
          <w:rStyle w:val="libFootnotenumChar"/>
          <w:rtl/>
        </w:rPr>
        <w:t>(2)</w:t>
      </w:r>
      <w:r w:rsidRPr="002517A3">
        <w:rPr>
          <w:rStyle w:val="libBold2Char"/>
          <w:rtl/>
        </w:rPr>
        <w:t xml:space="preserve"> : </w:t>
      </w:r>
      <w:r w:rsidRPr="007546DE">
        <w:rPr>
          <w:rtl/>
          <w:lang w:bidi="fa-IR"/>
        </w:rPr>
        <w:t xml:space="preserve">تقدم </w:t>
      </w:r>
      <w:r>
        <w:rPr>
          <w:rtl/>
          <w:lang w:bidi="fa-IR"/>
        </w:rPr>
        <w:t>[</w:t>
      </w:r>
      <w:r w:rsidRPr="007546DE">
        <w:rPr>
          <w:rtl/>
          <w:lang w:bidi="fa-IR"/>
        </w:rPr>
        <w:t>في أوائل من اسمه عمرو</w:t>
      </w:r>
      <w:r>
        <w:rPr>
          <w:rtl/>
          <w:lang w:bidi="fa-IR"/>
        </w:rPr>
        <w:t>]</w:t>
      </w:r>
      <w:r w:rsidRPr="007546DE">
        <w:rPr>
          <w:rtl/>
          <w:lang w:bidi="fa-IR"/>
        </w:rPr>
        <w:t xml:space="preserve"> </w:t>
      </w:r>
      <w:r w:rsidRPr="00C830DC">
        <w:rPr>
          <w:rStyle w:val="libFootnotenumChar"/>
          <w:rtl/>
        </w:rPr>
        <w:t>(3)</w:t>
      </w:r>
      <w:r>
        <w:rPr>
          <w:rtl/>
          <w:lang w:bidi="fa-IR"/>
        </w:rPr>
        <w:t>.</w:t>
      </w:r>
    </w:p>
    <w:p w14:paraId="4A8DF152" w14:textId="77777777" w:rsidR="005F5BB8" w:rsidRPr="007546DE" w:rsidRDefault="005F5BB8" w:rsidP="00BB12A9">
      <w:pPr>
        <w:pStyle w:val="libNormal"/>
        <w:rPr>
          <w:rtl/>
          <w:lang w:bidi="fa-IR"/>
        </w:rPr>
      </w:pPr>
      <w:r w:rsidRPr="002517A3">
        <w:rPr>
          <w:rStyle w:val="libBold2Char"/>
          <w:rtl/>
        </w:rPr>
        <w:t xml:space="preserve">5987 ـ عمرو بن النعمان : </w:t>
      </w:r>
      <w:r w:rsidRPr="007546DE">
        <w:rPr>
          <w:rtl/>
          <w:lang w:bidi="fa-IR"/>
        </w:rPr>
        <w:t xml:space="preserve">بن مقرّن المزني </w:t>
      </w:r>
      <w:r w:rsidRPr="00C830DC">
        <w:rPr>
          <w:rStyle w:val="libFootnotenumChar"/>
          <w:rtl/>
        </w:rPr>
        <w:t>(4)</w:t>
      </w:r>
      <w:r>
        <w:rPr>
          <w:rtl/>
          <w:lang w:bidi="fa-IR"/>
        </w:rPr>
        <w:t>.</w:t>
      </w:r>
    </w:p>
    <w:p w14:paraId="426FA158" w14:textId="77777777" w:rsidR="005F5BB8" w:rsidRPr="007546DE" w:rsidRDefault="005F5BB8" w:rsidP="00BB12A9">
      <w:pPr>
        <w:pStyle w:val="libNormal"/>
        <w:rPr>
          <w:rtl/>
        </w:rPr>
      </w:pPr>
      <w:r w:rsidRPr="007546DE">
        <w:rPr>
          <w:rtl/>
        </w:rPr>
        <w:t>يأتي ذكر أبيه في حرف النون.</w:t>
      </w:r>
    </w:p>
    <w:p w14:paraId="4F8D7C8B" w14:textId="77777777" w:rsidR="005F5BB8" w:rsidRPr="007546DE" w:rsidRDefault="005F5BB8" w:rsidP="00575020">
      <w:pPr>
        <w:pStyle w:val="libLine"/>
        <w:rPr>
          <w:rtl/>
        </w:rPr>
      </w:pPr>
      <w:r w:rsidRPr="007546DE">
        <w:rPr>
          <w:rtl/>
        </w:rPr>
        <w:t>__________________</w:t>
      </w:r>
    </w:p>
    <w:p w14:paraId="01EFB698" w14:textId="77777777" w:rsidR="005F5BB8" w:rsidRPr="007546DE" w:rsidRDefault="005F5BB8" w:rsidP="00F74DAE">
      <w:pPr>
        <w:pStyle w:val="libFootnote0"/>
        <w:rPr>
          <w:rtl/>
          <w:lang w:bidi="fa-IR"/>
        </w:rPr>
      </w:pPr>
      <w:r>
        <w:rPr>
          <w:rtl/>
        </w:rPr>
        <w:t>(</w:t>
      </w:r>
      <w:r w:rsidRPr="007546DE">
        <w:rPr>
          <w:rtl/>
        </w:rPr>
        <w:t>1) انظر ديوان عمرو بن معديكرب ص 91 ، والشكة بالكسر السلاح ، البدن : الدرع ، فرس مقلّص : طويل القوائم منضم البطن.</w:t>
      </w:r>
    </w:p>
    <w:p w14:paraId="643C8D61" w14:textId="77777777" w:rsidR="005F5BB8" w:rsidRPr="007546DE" w:rsidRDefault="005F5BB8" w:rsidP="00F74DAE">
      <w:pPr>
        <w:pStyle w:val="libFootnote0"/>
        <w:rPr>
          <w:rtl/>
          <w:lang w:bidi="fa-IR"/>
        </w:rPr>
      </w:pPr>
      <w:r>
        <w:rPr>
          <w:rtl/>
        </w:rPr>
        <w:t>(</w:t>
      </w:r>
      <w:r w:rsidRPr="007546DE">
        <w:rPr>
          <w:rtl/>
        </w:rPr>
        <w:t>2) مقدمة مسند بقي بن مخلد 393.</w:t>
      </w:r>
    </w:p>
    <w:p w14:paraId="0208A9DF" w14:textId="77777777" w:rsidR="005F5BB8" w:rsidRPr="007546DE" w:rsidRDefault="005F5BB8" w:rsidP="00F74DAE">
      <w:pPr>
        <w:pStyle w:val="libFootnote0"/>
        <w:rPr>
          <w:rtl/>
          <w:lang w:bidi="fa-IR"/>
        </w:rPr>
      </w:pPr>
      <w:r>
        <w:rPr>
          <w:rtl/>
        </w:rPr>
        <w:t>(</w:t>
      </w:r>
      <w:r w:rsidRPr="007546DE">
        <w:rPr>
          <w:rtl/>
        </w:rPr>
        <w:t>3) سقط في د.</w:t>
      </w:r>
    </w:p>
    <w:p w14:paraId="21697C2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4035) ، الاستيعاب ت </w:t>
      </w:r>
      <w:r>
        <w:rPr>
          <w:rtl/>
        </w:rPr>
        <w:t>(</w:t>
      </w:r>
      <w:r w:rsidRPr="007546DE">
        <w:rPr>
          <w:rtl/>
        </w:rPr>
        <w:t>1983)</w:t>
      </w:r>
      <w:r>
        <w:rPr>
          <w:rtl/>
        </w:rPr>
        <w:t>.</w:t>
      </w:r>
    </w:p>
    <w:p w14:paraId="66CC70C2" w14:textId="77777777" w:rsidR="005F5BB8" w:rsidRPr="007546DE" w:rsidRDefault="005F5BB8" w:rsidP="00BB12A9">
      <w:pPr>
        <w:pStyle w:val="libNormal"/>
        <w:rPr>
          <w:rtl/>
        </w:rPr>
      </w:pPr>
      <w:r>
        <w:rPr>
          <w:rtl/>
        </w:rPr>
        <w:br w:type="page"/>
      </w:r>
      <w:r w:rsidRPr="007546DE">
        <w:rPr>
          <w:rtl/>
        </w:rPr>
        <w:lastRenderedPageBreak/>
        <w:t xml:space="preserve">قال أبو عمر : له صحبة ، وكان أبوه من جلّة الصحابة ، وكأنه اعتمد على قول بكر بن خلف الآتي. وذكره البغوي ، والباوردي ، والطبراني وغيرهم في الصحابة ، </w:t>
      </w:r>
      <w:r>
        <w:rPr>
          <w:rtl/>
        </w:rPr>
        <w:t>و</w:t>
      </w:r>
      <w:r w:rsidRPr="007546DE">
        <w:rPr>
          <w:rtl/>
        </w:rPr>
        <w:t xml:space="preserve">أخرجوا من طريق عبد الواحد بن زياد ، عن الأعمش ، عن أبي خالد الوالبي ، عن عمرو بن النعمان بن مقرّن ، قال : انتهى رسول الله </w:t>
      </w:r>
      <w:r w:rsidRPr="00E662C5">
        <w:rPr>
          <w:rStyle w:val="libAlaemChar"/>
          <w:rtl/>
        </w:rPr>
        <w:t>صلى‌الله‌عليه‌وسلم</w:t>
      </w:r>
      <w:r w:rsidRPr="007546DE">
        <w:rPr>
          <w:rtl/>
        </w:rPr>
        <w:t xml:space="preserve"> إلى مجلس من مجالس الأنصار ، وكان رجل من الأنصار كان يعرف بالبذاء ومسابة الناس ، فقال رسول الله </w:t>
      </w:r>
      <w:r w:rsidRPr="00E662C5">
        <w:rPr>
          <w:rStyle w:val="libAlaemChar"/>
          <w:rtl/>
        </w:rPr>
        <w:t>صلى‌الله‌عليه‌وسلم</w:t>
      </w:r>
      <w:r w:rsidRPr="007546DE">
        <w:rPr>
          <w:rtl/>
        </w:rPr>
        <w:t xml:space="preserve"> : «سباب المسلم فسوق وقتاله كفر» </w:t>
      </w:r>
      <w:r w:rsidRPr="00C830DC">
        <w:rPr>
          <w:rStyle w:val="libFootnotenumChar"/>
          <w:rtl/>
        </w:rPr>
        <w:t>(1)</w:t>
      </w:r>
      <w:r>
        <w:rPr>
          <w:rtl/>
        </w:rPr>
        <w:t>.</w:t>
      </w:r>
      <w:r>
        <w:rPr>
          <w:rFonts w:hint="cs"/>
          <w:rtl/>
        </w:rPr>
        <w:t xml:space="preserve"> </w:t>
      </w:r>
      <w:r w:rsidRPr="007546DE">
        <w:rPr>
          <w:rtl/>
        </w:rPr>
        <w:t>فقال الرجل : والله لا أسابّ رجلا أبدا.</w:t>
      </w:r>
    </w:p>
    <w:p w14:paraId="4C0EA0BC" w14:textId="77777777" w:rsidR="005F5BB8" w:rsidRPr="007546DE" w:rsidRDefault="005F5BB8" w:rsidP="00BB12A9">
      <w:pPr>
        <w:pStyle w:val="libNormal"/>
        <w:rPr>
          <w:rtl/>
        </w:rPr>
      </w:pPr>
      <w:r w:rsidRPr="007546DE">
        <w:rPr>
          <w:rtl/>
        </w:rPr>
        <w:t>وذكره ابن مندة من رواية بكر بن خلف ، وقال فيه عن عمرو بن النعمان بن مقرن ، قال بكر بن خلف : وله صحبة.</w:t>
      </w:r>
    </w:p>
    <w:p w14:paraId="68393977" w14:textId="77777777" w:rsidR="005F5BB8" w:rsidRPr="007546DE" w:rsidRDefault="005F5BB8" w:rsidP="00BB12A9">
      <w:pPr>
        <w:pStyle w:val="libNormal"/>
        <w:rPr>
          <w:rtl/>
        </w:rPr>
      </w:pPr>
      <w:r w:rsidRPr="007546DE">
        <w:rPr>
          <w:rtl/>
        </w:rPr>
        <w:t xml:space="preserve">قال ابن مندة : لم يتابع عليه. وقال أبو حاتم الرازيّ : روايته عن النبيّ </w:t>
      </w:r>
      <w:r w:rsidRPr="00E662C5">
        <w:rPr>
          <w:rStyle w:val="libAlaemChar"/>
          <w:rtl/>
        </w:rPr>
        <w:t>صلى‌الله‌عليه‌وسلم</w:t>
      </w:r>
      <w:r w:rsidRPr="007546DE">
        <w:rPr>
          <w:rtl/>
        </w:rPr>
        <w:t xml:space="preserve"> مرسلة.</w:t>
      </w:r>
    </w:p>
    <w:p w14:paraId="765E7D05" w14:textId="77777777" w:rsidR="005F5BB8" w:rsidRPr="007546DE" w:rsidRDefault="005F5BB8" w:rsidP="00BB12A9">
      <w:pPr>
        <w:pStyle w:val="libNormal"/>
        <w:rPr>
          <w:rtl/>
        </w:rPr>
      </w:pPr>
      <w:r w:rsidRPr="007546DE">
        <w:rPr>
          <w:rtl/>
        </w:rPr>
        <w:t>وأخرج ابن أبي شيبة ، من طريق معاوية بن قرّة ، قال : كنت نازلا على عمرو بن النعمان بن مقرّن ، فلما حضر رمضان أتاه رجل بكيس دراهم ، فقال : إن الأمير مصعب بن الزبير يقرئك السلام ، ويقول : لم يدع قارئا إلّا وقد وصل إليه منّا معروف ، فاستعن بهذا ، فقال : قل له : والله ما قرأنا القرآن نريد به الدنيا ، وردّه عليه.</w:t>
      </w:r>
    </w:p>
    <w:p w14:paraId="21EF0D26" w14:textId="77777777" w:rsidR="005F5BB8" w:rsidRPr="007546DE" w:rsidRDefault="005F5BB8" w:rsidP="00BB12A9">
      <w:pPr>
        <w:pStyle w:val="libNormal"/>
        <w:rPr>
          <w:rtl/>
          <w:lang w:bidi="fa-IR"/>
        </w:rPr>
      </w:pPr>
      <w:r w:rsidRPr="002517A3">
        <w:rPr>
          <w:rStyle w:val="libBold2Char"/>
          <w:rtl/>
        </w:rPr>
        <w:t>5988 ز ـ عمرو بن النعمان</w:t>
      </w:r>
      <w:r w:rsidRPr="002517A3">
        <w:rPr>
          <w:rStyle w:val="libBold2Char"/>
          <w:rFonts w:hint="cs"/>
          <w:rtl/>
        </w:rPr>
        <w:t xml:space="preserve"> </w:t>
      </w:r>
      <w:r w:rsidRPr="007546DE">
        <w:rPr>
          <w:rtl/>
          <w:lang w:bidi="fa-IR"/>
        </w:rPr>
        <w:t>البياضي الأنصاري.</w:t>
      </w:r>
    </w:p>
    <w:p w14:paraId="6AD826AC" w14:textId="77777777" w:rsidR="005F5BB8" w:rsidRPr="007546DE" w:rsidRDefault="005F5BB8" w:rsidP="00BB12A9">
      <w:pPr>
        <w:pStyle w:val="libNormal"/>
        <w:rPr>
          <w:rtl/>
        </w:rPr>
      </w:pPr>
      <w:r w:rsidRPr="007546DE">
        <w:rPr>
          <w:rtl/>
        </w:rPr>
        <w:t>ذكره أبو عبيد القاسم بن سلّام في «جمهرة النّسب» ، وقال : كان صاحب راية المسلمين يوم أحد. انتهى.</w:t>
      </w:r>
    </w:p>
    <w:p w14:paraId="01507359" w14:textId="77777777" w:rsidR="005F5BB8" w:rsidRPr="007546DE" w:rsidRDefault="005F5BB8" w:rsidP="00BB12A9">
      <w:pPr>
        <w:pStyle w:val="libNormal"/>
        <w:rPr>
          <w:rtl/>
        </w:rPr>
      </w:pPr>
      <w:r w:rsidRPr="007546DE">
        <w:rPr>
          <w:rtl/>
        </w:rPr>
        <w:t>والّذي ذكره ابن إسحاق أنّ صاحب لواء المسلمين يوم أحد مصعب بن عمير ، لكن اللواء غير الراية ، وكان لكل قبيلة راية ، وبنو بياضة قبيلة من الأنصار.</w:t>
      </w:r>
    </w:p>
    <w:p w14:paraId="0665CF50" w14:textId="77777777" w:rsidR="005F5BB8" w:rsidRPr="007546DE" w:rsidRDefault="005F5BB8" w:rsidP="00BB12A9">
      <w:pPr>
        <w:pStyle w:val="libNormal"/>
        <w:rPr>
          <w:rtl/>
          <w:lang w:bidi="fa-IR"/>
        </w:rPr>
      </w:pPr>
      <w:r w:rsidRPr="002517A3">
        <w:rPr>
          <w:rStyle w:val="libBold2Char"/>
          <w:rtl/>
        </w:rPr>
        <w:t xml:space="preserve">5989 ـ عمرو بن نعيمان </w:t>
      </w:r>
      <w:r w:rsidRPr="00C830DC">
        <w:rPr>
          <w:rStyle w:val="libFootnotenumChar"/>
          <w:rtl/>
        </w:rPr>
        <w:t>(2)</w:t>
      </w:r>
      <w:r w:rsidRPr="002517A3">
        <w:rPr>
          <w:rStyle w:val="libBold2Char"/>
          <w:rtl/>
        </w:rPr>
        <w:t xml:space="preserve"> : </w:t>
      </w:r>
      <w:r w:rsidRPr="007546DE">
        <w:rPr>
          <w:rtl/>
          <w:lang w:bidi="fa-IR"/>
        </w:rPr>
        <w:t xml:space="preserve">بالتصغير ، الأنصاري </w:t>
      </w:r>
      <w:r w:rsidRPr="00C830DC">
        <w:rPr>
          <w:rStyle w:val="libFootnotenumChar"/>
          <w:rtl/>
        </w:rPr>
        <w:t>(3)</w:t>
      </w:r>
      <w:r>
        <w:rPr>
          <w:rtl/>
          <w:lang w:bidi="fa-IR"/>
        </w:rPr>
        <w:t>.</w:t>
      </w:r>
    </w:p>
    <w:p w14:paraId="0ACEE976" w14:textId="77777777" w:rsidR="005F5BB8" w:rsidRPr="007546DE" w:rsidRDefault="005F5BB8" w:rsidP="00575020">
      <w:pPr>
        <w:pStyle w:val="libLine"/>
        <w:rPr>
          <w:rtl/>
        </w:rPr>
      </w:pPr>
      <w:r w:rsidRPr="007546DE">
        <w:rPr>
          <w:rtl/>
        </w:rPr>
        <w:t>__________________</w:t>
      </w:r>
    </w:p>
    <w:p w14:paraId="3EDF1816" w14:textId="77777777" w:rsidR="005F5BB8" w:rsidRPr="007546DE" w:rsidRDefault="005F5BB8" w:rsidP="00F74DAE">
      <w:pPr>
        <w:pStyle w:val="libFootnote0"/>
        <w:rPr>
          <w:rtl/>
          <w:lang w:bidi="fa-IR"/>
        </w:rPr>
      </w:pPr>
      <w:r>
        <w:rPr>
          <w:rtl/>
        </w:rPr>
        <w:t>(</w:t>
      </w:r>
      <w:r w:rsidRPr="007546DE">
        <w:rPr>
          <w:rtl/>
        </w:rPr>
        <w:t xml:space="preserve">1) أخرجه البخاري في صحيحه 1 / 19 ، 8 / 18 ، 9 / 63 ومسلم في الصحيح 1 / 81 في كتاب الإيمان باب بيان قول النبيّ </w:t>
      </w:r>
      <w:r w:rsidRPr="00E662C5">
        <w:rPr>
          <w:rStyle w:val="libAlaemChar"/>
          <w:rtl/>
        </w:rPr>
        <w:t>صلى‌الله‌عليه‌وسلم</w:t>
      </w:r>
      <w:r w:rsidRPr="007546DE">
        <w:rPr>
          <w:rtl/>
        </w:rPr>
        <w:t xml:space="preserve"> سباب المسلم فسوق وقتاله كفر </w:t>
      </w:r>
      <w:r>
        <w:rPr>
          <w:rtl/>
        </w:rPr>
        <w:t>(</w:t>
      </w:r>
      <w:r w:rsidRPr="007546DE">
        <w:rPr>
          <w:rtl/>
        </w:rPr>
        <w:t xml:space="preserve">28) حديث رقم </w:t>
      </w:r>
      <w:r>
        <w:rPr>
          <w:rtl/>
        </w:rPr>
        <w:t>(</w:t>
      </w:r>
      <w:r w:rsidRPr="007546DE">
        <w:rPr>
          <w:rtl/>
        </w:rPr>
        <w:t>116 / 64</w:t>
      </w:r>
      <w:r>
        <w:rPr>
          <w:rtl/>
        </w:rPr>
        <w:t>)</w:t>
      </w:r>
      <w:r w:rsidRPr="007546DE">
        <w:rPr>
          <w:rtl/>
        </w:rPr>
        <w:t xml:space="preserve"> والترمذي في السنن 4 / 311 كتاب البر والصلة باب </w:t>
      </w:r>
      <w:r>
        <w:rPr>
          <w:rtl/>
        </w:rPr>
        <w:t>(</w:t>
      </w:r>
      <w:r w:rsidRPr="007546DE">
        <w:rPr>
          <w:rtl/>
        </w:rPr>
        <w:t xml:space="preserve">53) حديث رقم 1983 وقال أبو عيسى الترمذي هذا حديث حسن صحيح والنسائي في السنن 7 / 122 كتاب تحريم الدم </w:t>
      </w:r>
      <w:r>
        <w:rPr>
          <w:rtl/>
        </w:rPr>
        <w:t>(</w:t>
      </w:r>
      <w:r w:rsidRPr="007546DE">
        <w:rPr>
          <w:rtl/>
        </w:rPr>
        <w:t xml:space="preserve">37) باب قتال المسلم </w:t>
      </w:r>
      <w:r>
        <w:rPr>
          <w:rtl/>
        </w:rPr>
        <w:t>(</w:t>
      </w:r>
      <w:r w:rsidRPr="007546DE">
        <w:rPr>
          <w:rtl/>
        </w:rPr>
        <w:t xml:space="preserve">27) حديث رقم 4113 وابن ماجة في السنن 2 / 1299 كتاب الفتن </w:t>
      </w:r>
      <w:r>
        <w:rPr>
          <w:rtl/>
        </w:rPr>
        <w:t>(</w:t>
      </w:r>
      <w:r w:rsidRPr="007546DE">
        <w:rPr>
          <w:rtl/>
        </w:rPr>
        <w:t xml:space="preserve">36) باب سباب المسلم فسوق وقتاله كفر </w:t>
      </w:r>
      <w:r>
        <w:rPr>
          <w:rtl/>
        </w:rPr>
        <w:t>(</w:t>
      </w:r>
      <w:r w:rsidRPr="007546DE">
        <w:rPr>
          <w:rtl/>
        </w:rPr>
        <w:t>4) حديث رقم 3939 ، 3940 ، 3941 ، وأحمد في المسند 1 / 385 ، 411 ، 433 ، 454 ، والبيهقي في السنن الكبرى 1 / 209 ، 8 / 20 والطبراني في الكبير 1 / 107.</w:t>
      </w:r>
    </w:p>
    <w:p w14:paraId="0FABD1C1"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4036) ، الاستيعاب ت </w:t>
      </w:r>
      <w:r>
        <w:rPr>
          <w:rtl/>
        </w:rPr>
        <w:t>(</w:t>
      </w:r>
      <w:r w:rsidRPr="007546DE">
        <w:rPr>
          <w:rtl/>
        </w:rPr>
        <w:t>1984)</w:t>
      </w:r>
      <w:r>
        <w:rPr>
          <w:rtl/>
        </w:rPr>
        <w:t>.</w:t>
      </w:r>
    </w:p>
    <w:p w14:paraId="4D9A82EC" w14:textId="77777777" w:rsidR="005F5BB8" w:rsidRPr="007546DE" w:rsidRDefault="005F5BB8" w:rsidP="00F74DAE">
      <w:pPr>
        <w:pStyle w:val="libFootnote0"/>
        <w:rPr>
          <w:rtl/>
          <w:lang w:bidi="fa-IR"/>
        </w:rPr>
      </w:pPr>
      <w:r>
        <w:rPr>
          <w:rtl/>
        </w:rPr>
        <w:t>(</w:t>
      </w:r>
      <w:r w:rsidRPr="007546DE">
        <w:rPr>
          <w:rtl/>
        </w:rPr>
        <w:t>3) في د : هو الأنصاري.</w:t>
      </w:r>
    </w:p>
    <w:p w14:paraId="3B9D7F36" w14:textId="77777777" w:rsidR="005F5BB8" w:rsidRPr="007546DE" w:rsidRDefault="005F5BB8" w:rsidP="00BB12A9">
      <w:pPr>
        <w:pStyle w:val="libNormal"/>
        <w:rPr>
          <w:rtl/>
        </w:rPr>
      </w:pPr>
      <w:r>
        <w:rPr>
          <w:rtl/>
        </w:rPr>
        <w:br w:type="page"/>
      </w:r>
      <w:r w:rsidRPr="007546DE">
        <w:rPr>
          <w:rtl/>
        </w:rPr>
        <w:lastRenderedPageBreak/>
        <w:t>ذكره ابن السّكن ، وقال : له صحبة. وساق من طريق الأعمش عن عبد الله بن عبد الله الرازيّ ، عن عبد الرحمن بن أبي ليلى ، عن عمرو بن نعيمان</w:t>
      </w:r>
      <w:r>
        <w:rPr>
          <w:rtl/>
        </w:rPr>
        <w:t xml:space="preserve"> ـ </w:t>
      </w:r>
      <w:r w:rsidRPr="007546DE">
        <w:rPr>
          <w:rtl/>
        </w:rPr>
        <w:t xml:space="preserve">وكان من أصحاب رسول الله </w:t>
      </w:r>
      <w:r w:rsidRPr="00E662C5">
        <w:rPr>
          <w:rStyle w:val="libAlaemChar"/>
          <w:rtl/>
        </w:rPr>
        <w:t>صلى‌الله‌عليه‌وسلم</w:t>
      </w:r>
      <w:r>
        <w:rPr>
          <w:rtl/>
        </w:rPr>
        <w:t xml:space="preserve"> ـ </w:t>
      </w:r>
      <w:r w:rsidRPr="007546DE">
        <w:rPr>
          <w:rtl/>
        </w:rPr>
        <w:t xml:space="preserve">أنه مرّ بقوم فقالوا له : </w:t>
      </w:r>
      <w:r>
        <w:rPr>
          <w:rtl/>
        </w:rPr>
        <w:t>أ</w:t>
      </w:r>
      <w:r w:rsidRPr="007546DE">
        <w:rPr>
          <w:rtl/>
        </w:rPr>
        <w:t>عندك في المرأة التي لا تعلق شيء</w:t>
      </w:r>
      <w:r>
        <w:rPr>
          <w:rtl/>
        </w:rPr>
        <w:t>؟</w:t>
      </w:r>
      <w:r w:rsidRPr="007546DE">
        <w:rPr>
          <w:rtl/>
        </w:rPr>
        <w:t xml:space="preserve"> فقال : نعم ، فقالوا : ما هو</w:t>
      </w:r>
      <w:r>
        <w:rPr>
          <w:rtl/>
        </w:rPr>
        <w:t>؟</w:t>
      </w:r>
      <w:r w:rsidRPr="007546DE">
        <w:rPr>
          <w:rtl/>
        </w:rPr>
        <w:t xml:space="preserve"> قال : فأنشأت أقول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1EC949DE" w14:textId="77777777" w:rsidTr="00DA59A6">
        <w:trPr>
          <w:tblCellSpacing w:w="15" w:type="dxa"/>
          <w:jc w:val="center"/>
        </w:trPr>
        <w:tc>
          <w:tcPr>
            <w:tcW w:w="2400" w:type="pct"/>
            <w:vAlign w:val="center"/>
          </w:tcPr>
          <w:p w14:paraId="24260E8A" w14:textId="77777777" w:rsidR="005F5BB8" w:rsidRPr="007546DE" w:rsidRDefault="005F5BB8" w:rsidP="00BB749F">
            <w:pPr>
              <w:pStyle w:val="libPoem"/>
              <w:rPr>
                <w:rtl/>
              </w:rPr>
            </w:pPr>
            <w:r w:rsidRPr="007546DE">
              <w:rPr>
                <w:rtl/>
              </w:rPr>
              <w:t xml:space="preserve">خذ كراعا وفوق </w:t>
            </w:r>
            <w:r w:rsidRPr="00787285">
              <w:rPr>
                <w:rStyle w:val="libPoemTiniCharChar"/>
                <w:rtl/>
              </w:rPr>
              <w:br/>
              <w:t> </w:t>
            </w:r>
          </w:p>
        </w:tc>
        <w:tc>
          <w:tcPr>
            <w:tcW w:w="200" w:type="pct"/>
            <w:vAlign w:val="center"/>
          </w:tcPr>
          <w:p w14:paraId="63088864" w14:textId="77777777" w:rsidR="005F5BB8" w:rsidRPr="007546DE" w:rsidRDefault="005F5BB8" w:rsidP="00BB749F">
            <w:pPr>
              <w:pStyle w:val="libPoem"/>
            </w:pPr>
            <w:r w:rsidRPr="007546DE">
              <w:rPr>
                <w:rtl/>
              </w:rPr>
              <w:t> </w:t>
            </w:r>
          </w:p>
        </w:tc>
        <w:tc>
          <w:tcPr>
            <w:tcW w:w="2400" w:type="pct"/>
            <w:vAlign w:val="center"/>
          </w:tcPr>
          <w:p w14:paraId="59655060" w14:textId="77777777" w:rsidR="005F5BB8" w:rsidRPr="007546DE" w:rsidRDefault="005F5BB8" w:rsidP="00BB749F">
            <w:pPr>
              <w:pStyle w:val="libPoem"/>
            </w:pPr>
            <w:r>
              <w:rPr>
                <w:rtl/>
              </w:rPr>
              <w:t>و</w:t>
            </w:r>
            <w:r w:rsidRPr="007546DE">
              <w:rPr>
                <w:rtl/>
              </w:rPr>
              <w:t xml:space="preserve">غيره من العروق </w:t>
            </w:r>
            <w:r w:rsidRPr="00787285">
              <w:rPr>
                <w:rStyle w:val="libPoemTiniCharChar"/>
                <w:rtl/>
              </w:rPr>
              <w:br/>
              <w:t> </w:t>
            </w:r>
          </w:p>
        </w:tc>
      </w:tr>
      <w:tr w:rsidR="005F5BB8" w:rsidRPr="007546DE" w14:paraId="109A2BB7" w14:textId="77777777" w:rsidTr="00DA59A6">
        <w:trPr>
          <w:tblCellSpacing w:w="15" w:type="dxa"/>
          <w:jc w:val="center"/>
        </w:trPr>
        <w:tc>
          <w:tcPr>
            <w:tcW w:w="0" w:type="auto"/>
            <w:gridSpan w:val="3"/>
            <w:vAlign w:val="center"/>
          </w:tcPr>
          <w:p w14:paraId="2B239F11" w14:textId="77777777" w:rsidR="005F5BB8" w:rsidRPr="007546DE" w:rsidRDefault="005F5BB8" w:rsidP="00F74DAE">
            <w:pPr>
              <w:pStyle w:val="libFootnote0"/>
            </w:pPr>
            <w:r w:rsidRPr="007546DE">
              <w:rPr>
                <w:rtl/>
              </w:rPr>
              <w:t xml:space="preserve">فألقها في الرّحم العقوق </w:t>
            </w:r>
          </w:p>
        </w:tc>
      </w:tr>
    </w:tbl>
    <w:p w14:paraId="058BCB79" w14:textId="77777777" w:rsidR="005F5BB8" w:rsidRPr="007546DE" w:rsidRDefault="005F5BB8" w:rsidP="00BB12A9">
      <w:pPr>
        <w:pStyle w:val="libNormal"/>
      </w:pPr>
    </w:p>
    <w:p w14:paraId="5F099914" w14:textId="77777777" w:rsidR="005F5BB8" w:rsidRDefault="005F5BB8" w:rsidP="00457F0D">
      <w:pPr>
        <w:pStyle w:val="libNormal0"/>
        <w:rPr>
          <w:rtl/>
        </w:rPr>
      </w:pPr>
      <w:r>
        <w:rPr>
          <w:rtl/>
        </w:rPr>
        <w:t>[</w:t>
      </w:r>
      <w:r w:rsidRPr="007546DE">
        <w:rPr>
          <w:rtl/>
        </w:rPr>
        <w:t>الرجز</w:t>
      </w:r>
      <w:r>
        <w:rPr>
          <w:rtl/>
        </w:rPr>
        <w:t>]</w:t>
      </w:r>
    </w:p>
    <w:p w14:paraId="0E426FFB" w14:textId="77777777" w:rsidR="005F5BB8" w:rsidRPr="007546DE" w:rsidRDefault="005F5BB8" w:rsidP="00BB12A9">
      <w:pPr>
        <w:pStyle w:val="libNormal"/>
        <w:rPr>
          <w:rtl/>
        </w:rPr>
      </w:pPr>
      <w:r w:rsidRPr="007546DE">
        <w:rPr>
          <w:rtl/>
        </w:rPr>
        <w:t xml:space="preserve">فذكر قصة له مع أبي بكر الصديق ، ولم يزد في ابن الأثير في ترجمته على قوله </w:t>
      </w:r>
      <w:r>
        <w:rPr>
          <w:rtl/>
        </w:rPr>
        <w:t xml:space="preserve">: </w:t>
      </w:r>
      <w:r w:rsidRPr="007546DE">
        <w:rPr>
          <w:rtl/>
        </w:rPr>
        <w:t>عمرو بن النعمان روى عنه عبد الرحمن بن أبي ليلى. أخرجه أبو عمر مختصرا.</w:t>
      </w:r>
    </w:p>
    <w:p w14:paraId="25CEB040" w14:textId="77777777" w:rsidR="005F5BB8" w:rsidRPr="007546DE" w:rsidRDefault="005F5BB8" w:rsidP="00BB12A9">
      <w:pPr>
        <w:pStyle w:val="libNormal"/>
        <w:rPr>
          <w:rtl/>
          <w:lang w:bidi="fa-IR"/>
        </w:rPr>
      </w:pPr>
      <w:r w:rsidRPr="002517A3">
        <w:rPr>
          <w:rStyle w:val="libBold2Char"/>
          <w:rtl/>
        </w:rPr>
        <w:t>5990 ز ـ عمرو بن هبيرة</w:t>
      </w:r>
      <w:r w:rsidRPr="002517A3">
        <w:rPr>
          <w:rStyle w:val="libBold2Char"/>
          <w:rFonts w:hint="cs"/>
          <w:rtl/>
        </w:rPr>
        <w:t xml:space="preserve"> </w:t>
      </w:r>
      <w:r w:rsidRPr="007546DE">
        <w:rPr>
          <w:rtl/>
          <w:lang w:bidi="fa-IR"/>
        </w:rPr>
        <w:t>بن أبي وهب المخزومي.</w:t>
      </w:r>
    </w:p>
    <w:p w14:paraId="054C4658" w14:textId="77777777" w:rsidR="005F5BB8" w:rsidRPr="007546DE" w:rsidRDefault="005F5BB8" w:rsidP="00BB12A9">
      <w:pPr>
        <w:pStyle w:val="libNormal"/>
        <w:rPr>
          <w:rtl/>
        </w:rPr>
      </w:pPr>
      <w:r w:rsidRPr="007546DE">
        <w:rPr>
          <w:rtl/>
        </w:rPr>
        <w:t>قتل أبوه بعد فتح مكة كافرا ، وأمّه أم هانئ بنت أبي طالب أخت علي.</w:t>
      </w:r>
    </w:p>
    <w:p w14:paraId="5A334F32" w14:textId="77777777" w:rsidR="005F5BB8" w:rsidRPr="007546DE" w:rsidRDefault="005F5BB8" w:rsidP="00BB12A9">
      <w:pPr>
        <w:pStyle w:val="libNormal"/>
        <w:rPr>
          <w:rtl/>
        </w:rPr>
      </w:pPr>
      <w:r w:rsidRPr="007546DE">
        <w:rPr>
          <w:rtl/>
        </w:rPr>
        <w:t xml:space="preserve">وسيأتي في ترجمة أخيه هانئ أنه وإخوته أدركوا من حياة النبيّ </w:t>
      </w:r>
      <w:r w:rsidRPr="00E662C5">
        <w:rPr>
          <w:rStyle w:val="libAlaemChar"/>
          <w:rtl/>
        </w:rPr>
        <w:t>صلى‌الله‌عليه‌وسلم</w:t>
      </w:r>
      <w:r w:rsidRPr="007546DE">
        <w:rPr>
          <w:rtl/>
        </w:rPr>
        <w:t>.</w:t>
      </w:r>
    </w:p>
    <w:p w14:paraId="7D7217F6" w14:textId="77777777" w:rsidR="005F5BB8" w:rsidRPr="007546DE" w:rsidRDefault="005F5BB8" w:rsidP="00BB12A9">
      <w:pPr>
        <w:pStyle w:val="libNormal"/>
        <w:rPr>
          <w:rtl/>
        </w:rPr>
      </w:pPr>
      <w:r w:rsidRPr="002517A3">
        <w:rPr>
          <w:rStyle w:val="libBold2Char"/>
          <w:rtl/>
        </w:rPr>
        <w:t>5991 ـ عمرو بن الهيثم</w:t>
      </w:r>
      <w:r w:rsidRPr="002517A3">
        <w:rPr>
          <w:rStyle w:val="libBold2Char"/>
          <w:rFonts w:hint="cs"/>
          <w:rtl/>
        </w:rPr>
        <w:t xml:space="preserve"> </w:t>
      </w:r>
      <w:r w:rsidRPr="007546DE">
        <w:rPr>
          <w:rtl/>
        </w:rPr>
        <w:t>بن الصّلت بن حبيب السلمي.</w:t>
      </w:r>
    </w:p>
    <w:p w14:paraId="1D0E40AA" w14:textId="77777777" w:rsidR="005F5BB8" w:rsidRPr="007546DE" w:rsidRDefault="005F5BB8" w:rsidP="00BB12A9">
      <w:pPr>
        <w:pStyle w:val="libNormal"/>
        <w:rPr>
          <w:rtl/>
        </w:rPr>
      </w:pPr>
      <w:r w:rsidRPr="007546DE">
        <w:rPr>
          <w:rtl/>
        </w:rPr>
        <w:t>ذكر سيف في «الفتوح» أنه كان أميرا على إحدى المجنبتين يوم جسر أبي عبيد.</w:t>
      </w:r>
    </w:p>
    <w:p w14:paraId="46D37CD2" w14:textId="77777777" w:rsidR="005F5BB8" w:rsidRPr="007546DE" w:rsidRDefault="005F5BB8" w:rsidP="00BB12A9">
      <w:pPr>
        <w:pStyle w:val="libNormal"/>
        <w:rPr>
          <w:rtl/>
        </w:rPr>
      </w:pPr>
      <w:r w:rsidRPr="007546DE">
        <w:rPr>
          <w:rtl/>
        </w:rPr>
        <w:t>وذكره الطّبريّ أيضا. وقد تقدم أنهم كانوا لا يؤمّرون في الفتوح إلا الصحابة.</w:t>
      </w:r>
    </w:p>
    <w:p w14:paraId="3A684D92" w14:textId="77777777" w:rsidR="005F5BB8" w:rsidRPr="002517A3" w:rsidRDefault="005F5BB8" w:rsidP="00BB12A9">
      <w:pPr>
        <w:pStyle w:val="libNormal"/>
        <w:rPr>
          <w:rStyle w:val="libBold2Char"/>
          <w:rtl/>
        </w:rPr>
      </w:pPr>
      <w:r w:rsidRPr="002517A3">
        <w:rPr>
          <w:rStyle w:val="libBold2Char"/>
          <w:rtl/>
        </w:rPr>
        <w:t xml:space="preserve">5992 ـ عمرو بن هرم </w:t>
      </w:r>
      <w:r w:rsidRPr="00C830DC">
        <w:rPr>
          <w:rStyle w:val="libFootnotenumChar"/>
          <w:rtl/>
        </w:rPr>
        <w:t>(1)</w:t>
      </w:r>
      <w:r w:rsidRPr="002517A3">
        <w:rPr>
          <w:rStyle w:val="libBold2Char"/>
          <w:rtl/>
        </w:rPr>
        <w:t xml:space="preserve"> :</w:t>
      </w:r>
    </w:p>
    <w:p w14:paraId="4E74A63E" w14:textId="77777777" w:rsidR="005F5BB8" w:rsidRPr="007546DE" w:rsidRDefault="005F5BB8" w:rsidP="00BB12A9">
      <w:pPr>
        <w:pStyle w:val="libNormal"/>
        <w:rPr>
          <w:rtl/>
        </w:rPr>
      </w:pPr>
      <w:r w:rsidRPr="007546DE">
        <w:rPr>
          <w:rtl/>
        </w:rPr>
        <w:t xml:space="preserve">ذكر أنه ممن نزل فيه : </w:t>
      </w:r>
      <w:r w:rsidRPr="00E662C5">
        <w:rPr>
          <w:rStyle w:val="libAlaemChar"/>
          <w:rtl/>
        </w:rPr>
        <w:t>(</w:t>
      </w:r>
      <w:r w:rsidRPr="00907461">
        <w:rPr>
          <w:rStyle w:val="libAieChar"/>
          <w:rtl/>
        </w:rPr>
        <w:t>تَوَلَّوْا وَأَعْيُنُهُمْ تَفِيضُ مِنَ الدَّمْعِ</w:t>
      </w:r>
      <w:r w:rsidRPr="00E662C5">
        <w:rPr>
          <w:rStyle w:val="libAlaemChar"/>
          <w:rtl/>
        </w:rPr>
        <w:t>)</w:t>
      </w:r>
      <w:r w:rsidRPr="007546DE">
        <w:rPr>
          <w:rtl/>
        </w:rPr>
        <w:t xml:space="preserve"> </w:t>
      </w:r>
      <w:r>
        <w:rPr>
          <w:rtl/>
        </w:rPr>
        <w:t>[</w:t>
      </w:r>
      <w:r w:rsidRPr="007546DE">
        <w:rPr>
          <w:rtl/>
        </w:rPr>
        <w:t>التوبة : 92</w:t>
      </w:r>
      <w:r>
        <w:rPr>
          <w:rtl/>
        </w:rPr>
        <w:t>]</w:t>
      </w:r>
      <w:r w:rsidRPr="007546DE">
        <w:rPr>
          <w:rtl/>
        </w:rPr>
        <w:t xml:space="preserve"> استدركه أبو موسى.</w:t>
      </w:r>
    </w:p>
    <w:p w14:paraId="6C1A67F2" w14:textId="77777777" w:rsidR="005F5BB8" w:rsidRPr="007546DE" w:rsidRDefault="005F5BB8" w:rsidP="00BB12A9">
      <w:pPr>
        <w:pStyle w:val="libNormal"/>
        <w:rPr>
          <w:rtl/>
        </w:rPr>
      </w:pPr>
      <w:r w:rsidRPr="007546DE">
        <w:rPr>
          <w:rtl/>
        </w:rPr>
        <w:t>قلت : وقد تقدم تخريج ذاك من تفسير أبي بكر بن مردويه في ترجمة سالم بن عمير ، لكن فيه عمرو بن هرم الواقفي. والله أعلم.</w:t>
      </w:r>
    </w:p>
    <w:p w14:paraId="4C129D6F" w14:textId="77777777" w:rsidR="005F5BB8" w:rsidRPr="007546DE" w:rsidRDefault="005F5BB8" w:rsidP="00BB12A9">
      <w:pPr>
        <w:pStyle w:val="libNormal"/>
        <w:rPr>
          <w:rtl/>
        </w:rPr>
      </w:pPr>
      <w:r w:rsidRPr="002517A3">
        <w:rPr>
          <w:rStyle w:val="libBold2Char"/>
          <w:rtl/>
        </w:rPr>
        <w:t xml:space="preserve">5993 ـ عمرو بن هلال : </w:t>
      </w:r>
      <w:r>
        <w:rPr>
          <w:rtl/>
        </w:rPr>
        <w:t>[</w:t>
      </w:r>
      <w:r w:rsidRPr="007546DE">
        <w:rPr>
          <w:rtl/>
        </w:rPr>
        <w:t>والد رافع المزني</w:t>
      </w:r>
      <w:r>
        <w:rPr>
          <w:rtl/>
        </w:rPr>
        <w:t>]</w:t>
      </w:r>
      <w:r w:rsidRPr="007546DE">
        <w:rPr>
          <w:rtl/>
        </w:rPr>
        <w:t xml:space="preserve"> </w:t>
      </w:r>
      <w:r w:rsidRPr="00C830DC">
        <w:rPr>
          <w:rStyle w:val="libFootnotenumChar"/>
          <w:rtl/>
        </w:rPr>
        <w:t>(2)</w:t>
      </w:r>
      <w:r w:rsidRPr="007546DE">
        <w:rPr>
          <w:rtl/>
        </w:rPr>
        <w:t xml:space="preserve"> تقدم في عمرو بن أبي عمرو.</w:t>
      </w:r>
    </w:p>
    <w:p w14:paraId="012E822C" w14:textId="77777777" w:rsidR="005F5BB8" w:rsidRDefault="005F5BB8" w:rsidP="002517A3">
      <w:pPr>
        <w:pStyle w:val="libBold2"/>
        <w:rPr>
          <w:rtl/>
        </w:rPr>
      </w:pPr>
      <w:r w:rsidRPr="00B6730E">
        <w:rPr>
          <w:rtl/>
        </w:rPr>
        <w:t>5994 ز</w:t>
      </w:r>
      <w:r>
        <w:rPr>
          <w:rtl/>
        </w:rPr>
        <w:t xml:space="preserve"> ـ </w:t>
      </w:r>
      <w:r w:rsidRPr="00B6730E">
        <w:rPr>
          <w:rtl/>
        </w:rPr>
        <w:t xml:space="preserve">عمرو بن هلال المزني </w:t>
      </w:r>
      <w:r>
        <w:rPr>
          <w:rtl/>
        </w:rPr>
        <w:t>:</w:t>
      </w:r>
    </w:p>
    <w:p w14:paraId="7044731A" w14:textId="77777777" w:rsidR="005F5BB8" w:rsidRPr="007546DE" w:rsidRDefault="005F5BB8" w:rsidP="00BB12A9">
      <w:pPr>
        <w:pStyle w:val="libNormal"/>
        <w:rPr>
          <w:rtl/>
        </w:rPr>
      </w:pPr>
      <w:r w:rsidRPr="007546DE">
        <w:rPr>
          <w:rtl/>
        </w:rPr>
        <w:t>قرأت بخط الحافظ صلاح الدين العلائي في كتابه الوشي أنه اسم جدّ عبد الله بن بكر المزني ، وتبع في ذلك ابن قانع ، وأنا أظن أنه اشتبه بوالد رافع ، وكلاهما مزني.</w:t>
      </w:r>
    </w:p>
    <w:p w14:paraId="0D00913A" w14:textId="77777777" w:rsidR="005F5BB8" w:rsidRPr="007546DE" w:rsidRDefault="005F5BB8" w:rsidP="00575020">
      <w:pPr>
        <w:pStyle w:val="libLine"/>
        <w:rPr>
          <w:rtl/>
        </w:rPr>
      </w:pPr>
      <w:r w:rsidRPr="007546DE">
        <w:rPr>
          <w:rtl/>
        </w:rPr>
        <w:t>__________________</w:t>
      </w:r>
    </w:p>
    <w:p w14:paraId="69D028E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4038)</w:t>
      </w:r>
      <w:r>
        <w:rPr>
          <w:rtl/>
        </w:rPr>
        <w:t>.</w:t>
      </w:r>
    </w:p>
    <w:p w14:paraId="71BED12E" w14:textId="77777777" w:rsidR="005F5BB8" w:rsidRPr="007546DE" w:rsidRDefault="005F5BB8" w:rsidP="00F74DAE">
      <w:pPr>
        <w:pStyle w:val="libFootnote0"/>
        <w:rPr>
          <w:rtl/>
          <w:lang w:bidi="fa-IR"/>
        </w:rPr>
      </w:pPr>
      <w:r>
        <w:rPr>
          <w:rtl/>
        </w:rPr>
        <w:t>(</w:t>
      </w:r>
      <w:r w:rsidRPr="007546DE">
        <w:rPr>
          <w:rtl/>
        </w:rPr>
        <w:t>2) سقط في أ.</w:t>
      </w:r>
    </w:p>
    <w:p w14:paraId="406BBDAF" w14:textId="77777777" w:rsidR="005F5BB8" w:rsidRPr="002517A3" w:rsidRDefault="005F5BB8" w:rsidP="00BB12A9">
      <w:pPr>
        <w:pStyle w:val="libNormal"/>
        <w:rPr>
          <w:rStyle w:val="libBold2Char"/>
          <w:rtl/>
        </w:rPr>
      </w:pPr>
      <w:r w:rsidRPr="002517A3">
        <w:rPr>
          <w:rStyle w:val="libBold2Char"/>
          <w:rtl/>
        </w:rPr>
        <w:br w:type="page"/>
      </w:r>
      <w:r w:rsidRPr="002517A3">
        <w:rPr>
          <w:rStyle w:val="libBold2Char"/>
          <w:rtl/>
        </w:rPr>
        <w:lastRenderedPageBreak/>
        <w:t xml:space="preserve">5995 ـ عمرو بن واثلة </w:t>
      </w:r>
      <w:r w:rsidRPr="00C830DC">
        <w:rPr>
          <w:rStyle w:val="libFootnotenumChar"/>
          <w:rtl/>
        </w:rPr>
        <w:t>(1)</w:t>
      </w:r>
      <w:r w:rsidRPr="002517A3">
        <w:rPr>
          <w:rStyle w:val="libBold2Char"/>
          <w:rtl/>
        </w:rPr>
        <w:t xml:space="preserve"> :</w:t>
      </w:r>
    </w:p>
    <w:p w14:paraId="0058B2AD" w14:textId="77777777" w:rsidR="005F5BB8" w:rsidRPr="007546DE" w:rsidRDefault="005F5BB8" w:rsidP="00BB12A9">
      <w:pPr>
        <w:pStyle w:val="libNormal"/>
        <w:rPr>
          <w:rtl/>
        </w:rPr>
      </w:pPr>
      <w:r w:rsidRPr="007546DE">
        <w:rPr>
          <w:rtl/>
        </w:rPr>
        <w:t>ذكره ابن شاهين ، وأخرج من طريق مبارك بن فضالة ، حدثني كثير ، أبو محمد</w:t>
      </w:r>
      <w:r>
        <w:rPr>
          <w:rtl/>
        </w:rPr>
        <w:t xml:space="preserve"> ـ </w:t>
      </w:r>
      <w:r w:rsidRPr="007546DE">
        <w:rPr>
          <w:rtl/>
        </w:rPr>
        <w:t xml:space="preserve">رجل من أهل الكوفة ، عن عمرو بن واثلة ، قال : ضحك رسول الله </w:t>
      </w:r>
      <w:r w:rsidRPr="00E662C5">
        <w:rPr>
          <w:rStyle w:val="libAlaemChar"/>
          <w:rtl/>
        </w:rPr>
        <w:t>صلى‌الله‌عليه‌وسلم</w:t>
      </w:r>
      <w:r w:rsidRPr="007546DE">
        <w:rPr>
          <w:rtl/>
        </w:rPr>
        <w:t xml:space="preserve"> حتى استغرب ، فقال : «ألا تسألوني ممّ ضحكت</w:t>
      </w:r>
      <w:r>
        <w:rPr>
          <w:rtl/>
        </w:rPr>
        <w:t>؟</w:t>
      </w:r>
      <w:r w:rsidRPr="007546DE">
        <w:rPr>
          <w:rtl/>
        </w:rPr>
        <w:t>» قالوا : الله ورسوله أعلم. قال : «عجبت من قوم يساقون إلى الجنّة بالسّلاسل وهم يتقاعسون عنها ما يكرّهها إليهم</w:t>
      </w:r>
      <w:r>
        <w:rPr>
          <w:rtl/>
        </w:rPr>
        <w:t>؟</w:t>
      </w:r>
      <w:r w:rsidRPr="007546DE">
        <w:rPr>
          <w:rtl/>
        </w:rPr>
        <w:t xml:space="preserve">» قالوا : كيف يا رسول الله </w:t>
      </w:r>
      <w:r>
        <w:rPr>
          <w:rtl/>
        </w:rPr>
        <w:t>[</w:t>
      </w:r>
      <w:r w:rsidRPr="00E662C5">
        <w:rPr>
          <w:rStyle w:val="libAlaemChar"/>
          <w:rtl/>
        </w:rPr>
        <w:t>صلى‌الله‌عليه‌وسلم</w:t>
      </w:r>
      <w:r>
        <w:rPr>
          <w:rtl/>
        </w:rPr>
        <w:t>]</w:t>
      </w:r>
      <w:r w:rsidRPr="007546DE">
        <w:rPr>
          <w:rtl/>
        </w:rPr>
        <w:t xml:space="preserve"> </w:t>
      </w:r>
      <w:r w:rsidRPr="00C830DC">
        <w:rPr>
          <w:rStyle w:val="libFootnotenumChar"/>
          <w:rtl/>
        </w:rPr>
        <w:t>(2)</w:t>
      </w:r>
      <w:r>
        <w:rPr>
          <w:rtl/>
        </w:rPr>
        <w:t>؟</w:t>
      </w:r>
      <w:r w:rsidRPr="007546DE">
        <w:rPr>
          <w:rtl/>
        </w:rPr>
        <w:t xml:space="preserve"> قال </w:t>
      </w:r>
      <w:r>
        <w:rPr>
          <w:rtl/>
        </w:rPr>
        <w:t xml:space="preserve">: </w:t>
      </w:r>
      <w:r w:rsidRPr="007546DE">
        <w:rPr>
          <w:rtl/>
        </w:rPr>
        <w:t xml:space="preserve">«هم قوم من العجم يستبيهم المهاجرون. يدخلون في الإسلام وهم كارهون» </w:t>
      </w:r>
      <w:r w:rsidRPr="00C830DC">
        <w:rPr>
          <w:rStyle w:val="libFootnotenumChar"/>
          <w:rtl/>
        </w:rPr>
        <w:t>(3)</w:t>
      </w:r>
      <w:r>
        <w:rPr>
          <w:rtl/>
        </w:rPr>
        <w:t>.</w:t>
      </w:r>
    </w:p>
    <w:p w14:paraId="65CB50FD" w14:textId="77777777" w:rsidR="005F5BB8" w:rsidRPr="007546DE" w:rsidRDefault="005F5BB8" w:rsidP="00BB12A9">
      <w:pPr>
        <w:pStyle w:val="libNormal"/>
        <w:rPr>
          <w:rtl/>
        </w:rPr>
      </w:pPr>
      <w:r w:rsidRPr="007546DE">
        <w:rPr>
          <w:rtl/>
        </w:rPr>
        <w:t>قلت : ترجم له أبو موسى في «الذّيل» ، فقال : عمرو بن واثلة ، أبو الطفيل.</w:t>
      </w:r>
    </w:p>
    <w:p w14:paraId="43EEF851" w14:textId="77777777" w:rsidR="005F5BB8" w:rsidRPr="007546DE" w:rsidRDefault="005F5BB8" w:rsidP="00BB12A9">
      <w:pPr>
        <w:pStyle w:val="libNormal"/>
        <w:rPr>
          <w:rtl/>
        </w:rPr>
      </w:pPr>
      <w:r w:rsidRPr="007546DE">
        <w:rPr>
          <w:rtl/>
        </w:rPr>
        <w:t>قلت : والمعروف في اسم أبي الطفيل عامر. وقد قيل فيه عمرو كما مضى في ترجمته في أول حرف العين.</w:t>
      </w:r>
    </w:p>
    <w:p w14:paraId="41B90DB3" w14:textId="77777777" w:rsidR="005F5BB8" w:rsidRPr="007546DE" w:rsidRDefault="005F5BB8" w:rsidP="00BB12A9">
      <w:pPr>
        <w:pStyle w:val="libNormal"/>
        <w:rPr>
          <w:rtl/>
        </w:rPr>
      </w:pPr>
      <w:r w:rsidRPr="002517A3">
        <w:rPr>
          <w:rStyle w:val="libBold2Char"/>
          <w:rtl/>
        </w:rPr>
        <w:t xml:space="preserve">5996 ـ عمرو ، : </w:t>
      </w:r>
      <w:r w:rsidRPr="007546DE">
        <w:rPr>
          <w:rtl/>
        </w:rPr>
        <w:t xml:space="preserve">ويقال عمر </w:t>
      </w:r>
      <w:r w:rsidRPr="00C830DC">
        <w:rPr>
          <w:rStyle w:val="libFootnotenumChar"/>
          <w:rtl/>
        </w:rPr>
        <w:t>(4)</w:t>
      </w:r>
      <w:r w:rsidRPr="007546DE">
        <w:rPr>
          <w:rtl/>
        </w:rPr>
        <w:t xml:space="preserve"> بن وهب الثقفي.</w:t>
      </w:r>
    </w:p>
    <w:p w14:paraId="734F506F" w14:textId="77777777" w:rsidR="005F5BB8" w:rsidRPr="007546DE" w:rsidRDefault="005F5BB8" w:rsidP="00BB12A9">
      <w:pPr>
        <w:pStyle w:val="libNormal"/>
        <w:rPr>
          <w:rtl/>
        </w:rPr>
      </w:pPr>
      <w:r w:rsidRPr="007546DE">
        <w:rPr>
          <w:rtl/>
        </w:rPr>
        <w:t xml:space="preserve">تقدم ذكره في سعد السّلميّ ، وأن النبيّ </w:t>
      </w:r>
      <w:r w:rsidRPr="00E662C5">
        <w:rPr>
          <w:rStyle w:val="libAlaemChar"/>
          <w:rtl/>
        </w:rPr>
        <w:t>صلى‌الله‌عليه‌وسلم</w:t>
      </w:r>
      <w:r w:rsidRPr="007546DE">
        <w:rPr>
          <w:rtl/>
        </w:rPr>
        <w:t xml:space="preserve"> زوّج ابنته وكانت جميلة من سعد. وأما عمرو بن وهب الثقفي الراويّ عن المغيرة بن شعبة فهو آخر ، تابعي ثقة ، وحديثه عند الترمذي ، وتكرر </w:t>
      </w:r>
      <w:r w:rsidRPr="00C830DC">
        <w:rPr>
          <w:rStyle w:val="libFootnotenumChar"/>
          <w:rtl/>
        </w:rPr>
        <w:t>(5)</w:t>
      </w:r>
      <w:r>
        <w:rPr>
          <w:rtl/>
        </w:rPr>
        <w:t>.</w:t>
      </w:r>
    </w:p>
    <w:p w14:paraId="44CDAC4F" w14:textId="77777777" w:rsidR="005F5BB8" w:rsidRPr="007546DE" w:rsidRDefault="005F5BB8" w:rsidP="00BB12A9">
      <w:pPr>
        <w:pStyle w:val="libNormal"/>
        <w:rPr>
          <w:rtl/>
          <w:lang w:bidi="fa-IR"/>
        </w:rPr>
      </w:pPr>
      <w:r w:rsidRPr="002517A3">
        <w:rPr>
          <w:rStyle w:val="libBold2Char"/>
          <w:rtl/>
        </w:rPr>
        <w:t xml:space="preserve">5997 ـ عمرو بن يثربيّ : </w:t>
      </w:r>
      <w:r w:rsidRPr="007546DE">
        <w:rPr>
          <w:rtl/>
          <w:lang w:bidi="fa-IR"/>
        </w:rPr>
        <w:t xml:space="preserve">الضّمري </w:t>
      </w:r>
      <w:r w:rsidRPr="00C830DC">
        <w:rPr>
          <w:rStyle w:val="libFootnotenumChar"/>
          <w:rtl/>
        </w:rPr>
        <w:t>(6)</w:t>
      </w:r>
      <w:r>
        <w:rPr>
          <w:rtl/>
          <w:lang w:bidi="fa-IR"/>
        </w:rPr>
        <w:t>.</w:t>
      </w:r>
    </w:p>
    <w:p w14:paraId="21582173" w14:textId="77777777" w:rsidR="005F5BB8" w:rsidRPr="007546DE" w:rsidRDefault="005F5BB8" w:rsidP="00BB12A9">
      <w:pPr>
        <w:pStyle w:val="libNormal"/>
        <w:rPr>
          <w:rtl/>
        </w:rPr>
      </w:pPr>
      <w:r w:rsidRPr="007546DE">
        <w:rPr>
          <w:rtl/>
        </w:rPr>
        <w:t>يعدّ في أهل الحجاز ، قاله البخاري. وقال ابن السكن : له صحبة. أسلم عام الفتح.</w:t>
      </w:r>
    </w:p>
    <w:p w14:paraId="4D080EF2" w14:textId="77777777" w:rsidR="005F5BB8" w:rsidRPr="007546DE" w:rsidRDefault="005F5BB8" w:rsidP="00BB12A9">
      <w:pPr>
        <w:pStyle w:val="libNormal"/>
        <w:rPr>
          <w:rtl/>
        </w:rPr>
      </w:pPr>
      <w:r>
        <w:rPr>
          <w:rtl/>
        </w:rPr>
        <w:t>و</w:t>
      </w:r>
      <w:r w:rsidRPr="007546DE">
        <w:rPr>
          <w:rtl/>
        </w:rPr>
        <w:t>أخرج أحمد والطّبرانيّ في «الأوسط» ، من طريق عبد الملك بن الحسن ، عن عبد الرحمن بن أبي سعيد بن عثمان ، سمعت عمارة بن حارثة الضمريّ ، عن عمرو بن يثربي ،</w:t>
      </w:r>
    </w:p>
    <w:p w14:paraId="49322F68" w14:textId="77777777" w:rsidR="005F5BB8" w:rsidRPr="007546DE" w:rsidRDefault="005F5BB8" w:rsidP="00575020">
      <w:pPr>
        <w:pStyle w:val="libLine"/>
        <w:rPr>
          <w:rtl/>
        </w:rPr>
      </w:pPr>
      <w:r w:rsidRPr="007546DE">
        <w:rPr>
          <w:rtl/>
        </w:rPr>
        <w:t>__________________</w:t>
      </w:r>
    </w:p>
    <w:p w14:paraId="25518C4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4039)</w:t>
      </w:r>
      <w:r>
        <w:rPr>
          <w:rtl/>
        </w:rPr>
        <w:t>.</w:t>
      </w:r>
      <w:r w:rsidRPr="007546DE">
        <w:rPr>
          <w:rtl/>
        </w:rPr>
        <w:t xml:space="preserve"> تجريد أسماء الصحابة 1 / 419.</w:t>
      </w:r>
    </w:p>
    <w:p w14:paraId="447FAEC0" w14:textId="77777777" w:rsidR="005F5BB8" w:rsidRPr="007546DE" w:rsidRDefault="005F5BB8" w:rsidP="00F74DAE">
      <w:pPr>
        <w:pStyle w:val="libFootnote0"/>
        <w:rPr>
          <w:rtl/>
          <w:lang w:bidi="fa-IR"/>
        </w:rPr>
      </w:pPr>
      <w:r>
        <w:rPr>
          <w:rtl/>
        </w:rPr>
        <w:t>(</w:t>
      </w:r>
      <w:r w:rsidRPr="007546DE">
        <w:rPr>
          <w:rtl/>
        </w:rPr>
        <w:t>2) سقط في أ.</w:t>
      </w:r>
    </w:p>
    <w:p w14:paraId="715FDA9B" w14:textId="77777777" w:rsidR="005F5BB8" w:rsidRPr="007546DE" w:rsidRDefault="005F5BB8" w:rsidP="00F74DAE">
      <w:pPr>
        <w:pStyle w:val="libFootnote0"/>
        <w:rPr>
          <w:rtl/>
          <w:lang w:bidi="fa-IR"/>
        </w:rPr>
      </w:pPr>
      <w:r>
        <w:rPr>
          <w:rtl/>
        </w:rPr>
        <w:t>(</w:t>
      </w:r>
      <w:r w:rsidRPr="007546DE">
        <w:rPr>
          <w:rtl/>
        </w:rPr>
        <w:t>3) أخرجه أحمدي المسند 1 / 58 ، 6 / 16 والطبراني في الكبير 8 / 47 ، 10 / 11 وأورده المتقي الهندي في كنز العمال حديث رقم 787 ، 10669 ، 34141 ، وأورده الهيثمي في الزوائد 1 / 229 وقال رواه أحمد وأبو يعلى ورجاله ثقات.</w:t>
      </w:r>
    </w:p>
    <w:p w14:paraId="05526ADE" w14:textId="77777777" w:rsidR="005F5BB8" w:rsidRPr="007546DE" w:rsidRDefault="005F5BB8" w:rsidP="00F74DAE">
      <w:pPr>
        <w:pStyle w:val="libFootnote0"/>
        <w:rPr>
          <w:rtl/>
          <w:lang w:bidi="fa-IR"/>
        </w:rPr>
      </w:pPr>
      <w:r>
        <w:rPr>
          <w:rtl/>
        </w:rPr>
        <w:t>(</w:t>
      </w:r>
      <w:r w:rsidRPr="007546DE">
        <w:rPr>
          <w:rtl/>
        </w:rPr>
        <w:t>4) في د : عمرو.</w:t>
      </w:r>
    </w:p>
    <w:p w14:paraId="45DA722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وغيره.</w:t>
      </w:r>
    </w:p>
    <w:p w14:paraId="685B3D01" w14:textId="77777777" w:rsidR="005F5BB8" w:rsidRDefault="005F5BB8" w:rsidP="00F74DAE">
      <w:pPr>
        <w:pStyle w:val="libFootnote0"/>
        <w:rPr>
          <w:rtl/>
        </w:rPr>
      </w:pPr>
      <w:r>
        <w:rPr>
          <w:rtl/>
        </w:rPr>
        <w:t>(</w:t>
      </w:r>
      <w:r w:rsidRPr="007546DE">
        <w:rPr>
          <w:rtl/>
        </w:rPr>
        <w:t xml:space="preserve">6) أسد الغابة ت </w:t>
      </w:r>
      <w:r>
        <w:rPr>
          <w:rtl/>
        </w:rPr>
        <w:t>(</w:t>
      </w:r>
      <w:r w:rsidRPr="007546DE">
        <w:rPr>
          <w:rtl/>
        </w:rPr>
        <w:t xml:space="preserve">4041) ، الاستيعاب ت </w:t>
      </w:r>
      <w:r>
        <w:rPr>
          <w:rtl/>
        </w:rPr>
        <w:t>(</w:t>
      </w:r>
      <w:r w:rsidRPr="007546DE">
        <w:rPr>
          <w:rtl/>
        </w:rPr>
        <w:t>1985) ، الثقات 3 / 275 ، التاريخ الصغير 1 / 85 ، تجريد أسماء الصحابة 1 / 419 ، الجرح والتعديل 6 / 269 ، الإعلام 5 / 87 ، الإكمال 1 / 522 ، دائرة معارف الأعلمي 23 / 71 ، المشتبه 107 ، المعرفة والتاريخ 1 / 332 ، تعجيل المنفعة 316 ، التاريخ الكبير 6 / 310.</w:t>
      </w:r>
    </w:p>
    <w:p w14:paraId="0F403798" w14:textId="77777777" w:rsidR="005F5BB8" w:rsidRPr="007546DE" w:rsidRDefault="005F5BB8" w:rsidP="00F74DAE">
      <w:pPr>
        <w:pStyle w:val="libFootnote0"/>
        <w:rPr>
          <w:rtl/>
        </w:rPr>
      </w:pPr>
      <w:r>
        <w:rPr>
          <w:rFonts w:hint="cs"/>
          <w:rtl/>
        </w:rPr>
        <w:t>الإصابة/ج4/م37</w:t>
      </w:r>
    </w:p>
    <w:p w14:paraId="2DA168BC" w14:textId="77777777" w:rsidR="005F5BB8" w:rsidRPr="007546DE" w:rsidRDefault="005F5BB8" w:rsidP="00F74DAE">
      <w:pPr>
        <w:pStyle w:val="libFootnote0"/>
        <w:rPr>
          <w:rtl/>
        </w:rPr>
      </w:pPr>
      <w:r>
        <w:rPr>
          <w:rtl/>
        </w:rPr>
        <w:br w:type="page"/>
      </w:r>
      <w:r w:rsidRPr="007546DE">
        <w:rPr>
          <w:rtl/>
        </w:rPr>
        <w:lastRenderedPageBreak/>
        <w:t xml:space="preserve">قال : شهدت خطبة النبيّ </w:t>
      </w:r>
      <w:r w:rsidRPr="00E662C5">
        <w:rPr>
          <w:rStyle w:val="libAlaemChar"/>
          <w:rtl/>
        </w:rPr>
        <w:t>صلى‌الله‌عليه‌وسلم</w:t>
      </w:r>
      <w:r w:rsidRPr="007546DE">
        <w:rPr>
          <w:rtl/>
        </w:rPr>
        <w:t xml:space="preserve"> بمنى ، وكان فيما خطب به أن قال : «لا يحلّ لامرئ من مال أخيه إلّا ما طابت به نفسه» </w:t>
      </w:r>
      <w:r w:rsidRPr="00C830DC">
        <w:rPr>
          <w:rStyle w:val="libFootnotenumChar"/>
          <w:rtl/>
        </w:rPr>
        <w:t>(1)</w:t>
      </w:r>
      <w:r>
        <w:rPr>
          <w:rtl/>
        </w:rPr>
        <w:t>.</w:t>
      </w:r>
    </w:p>
    <w:p w14:paraId="243BB5B6" w14:textId="77777777" w:rsidR="005F5BB8" w:rsidRPr="007546DE" w:rsidRDefault="005F5BB8" w:rsidP="00BB12A9">
      <w:pPr>
        <w:pStyle w:val="libNormal"/>
        <w:rPr>
          <w:rtl/>
        </w:rPr>
      </w:pPr>
      <w:r w:rsidRPr="007546DE">
        <w:rPr>
          <w:rtl/>
        </w:rPr>
        <w:t xml:space="preserve">فقلت : يا رسول الله ، </w:t>
      </w:r>
      <w:r>
        <w:rPr>
          <w:rtl/>
        </w:rPr>
        <w:t>أ</w:t>
      </w:r>
      <w:r w:rsidRPr="007546DE">
        <w:rPr>
          <w:rtl/>
        </w:rPr>
        <w:t>رأيت لو لقيت غنم ابن عمي فاجتزرت منها شاة هل عليّ في ذلك شيء</w:t>
      </w:r>
      <w:r>
        <w:rPr>
          <w:rtl/>
        </w:rPr>
        <w:t>؟</w:t>
      </w:r>
      <w:r w:rsidRPr="007546DE">
        <w:rPr>
          <w:rtl/>
        </w:rPr>
        <w:t xml:space="preserve"> قال : «إن لقيتها تحمل شفرة وزنادا فلا تهجها»</w:t>
      </w:r>
      <w:r>
        <w:rPr>
          <w:rtl/>
        </w:rPr>
        <w:t>.</w:t>
      </w:r>
    </w:p>
    <w:p w14:paraId="21B6D08D" w14:textId="77777777" w:rsidR="005F5BB8" w:rsidRPr="007546DE" w:rsidRDefault="005F5BB8" w:rsidP="00BB12A9">
      <w:pPr>
        <w:pStyle w:val="libNormal"/>
        <w:rPr>
          <w:rtl/>
        </w:rPr>
      </w:pPr>
      <w:r w:rsidRPr="007546DE">
        <w:rPr>
          <w:rtl/>
        </w:rPr>
        <w:t>قال الطّبرانيّ : لا يروى عن ابن يثربي إلا بهذا الإسناد. تفرد به عبد الملك.</w:t>
      </w:r>
    </w:p>
    <w:p w14:paraId="7D6B64FF" w14:textId="77777777" w:rsidR="005F5BB8" w:rsidRPr="007546DE" w:rsidRDefault="005F5BB8" w:rsidP="00BB12A9">
      <w:pPr>
        <w:pStyle w:val="libNormal"/>
        <w:rPr>
          <w:rtl/>
        </w:rPr>
      </w:pPr>
      <w:r>
        <w:rPr>
          <w:rtl/>
        </w:rPr>
        <w:t>و</w:t>
      </w:r>
      <w:r w:rsidRPr="007546DE">
        <w:rPr>
          <w:rtl/>
        </w:rPr>
        <w:t xml:space="preserve">أورد الخطيب في «المؤتلف» حديثا من طريق محارب بن دثار ، عن عمرو بن يثربي الضمريّ ، عن العباس بن عبد المطلب ، قال : رأيت النبيّ </w:t>
      </w:r>
      <w:r w:rsidRPr="00E662C5">
        <w:rPr>
          <w:rStyle w:val="libAlaemChar"/>
          <w:rtl/>
        </w:rPr>
        <w:t>صلى‌الله‌عليه‌وسلم</w:t>
      </w:r>
      <w:r w:rsidRPr="007546DE">
        <w:rPr>
          <w:rtl/>
        </w:rPr>
        <w:t xml:space="preserve"> يناغي القمر ويشير إليه بإصبعه ، فسألته بعد أن أسلمت ، فقال : «كان يلهيني عن البكاء ، وكنت أسمع وجيبه </w:t>
      </w:r>
      <w:r w:rsidRPr="00C830DC">
        <w:rPr>
          <w:rStyle w:val="libFootnotenumChar"/>
          <w:rtl/>
        </w:rPr>
        <w:t>(2)</w:t>
      </w:r>
      <w:r w:rsidRPr="007546DE">
        <w:rPr>
          <w:rtl/>
        </w:rPr>
        <w:t xml:space="preserve"> حين يسجد تحت العرش»</w:t>
      </w:r>
      <w:r>
        <w:rPr>
          <w:rtl/>
        </w:rPr>
        <w:t>.</w:t>
      </w:r>
      <w:r>
        <w:rPr>
          <w:rFonts w:hint="cs"/>
          <w:rtl/>
        </w:rPr>
        <w:t xml:space="preserve"> </w:t>
      </w:r>
      <w:r w:rsidRPr="007546DE">
        <w:rPr>
          <w:rtl/>
        </w:rPr>
        <w:t>وسند هذا الحديث واه جدّا.</w:t>
      </w:r>
    </w:p>
    <w:p w14:paraId="1C0E782F" w14:textId="77777777" w:rsidR="005F5BB8" w:rsidRPr="007546DE" w:rsidRDefault="005F5BB8" w:rsidP="00BB12A9">
      <w:pPr>
        <w:pStyle w:val="libNormal"/>
        <w:rPr>
          <w:rtl/>
        </w:rPr>
      </w:pPr>
      <w:r w:rsidRPr="007546DE">
        <w:rPr>
          <w:rtl/>
        </w:rPr>
        <w:t xml:space="preserve">وقال ابن عبد البرّ : عمرو بن يثربي ضمري ، كان يسكن خبت الجميش ، بفتح الجيم وزن عظيم ، من سيف البحر. أسلم عام الفتح ، وصحب النبيّ </w:t>
      </w:r>
      <w:r w:rsidRPr="00E662C5">
        <w:rPr>
          <w:rStyle w:val="libAlaemChar"/>
          <w:rtl/>
        </w:rPr>
        <w:t>صلى‌الله‌عليه‌وسلم</w:t>
      </w:r>
      <w:r w:rsidRPr="007546DE">
        <w:rPr>
          <w:rtl/>
        </w:rPr>
        <w:t xml:space="preserve"> ، واستقضاه عثمان على البصرة.</w:t>
      </w:r>
    </w:p>
    <w:p w14:paraId="72256C20" w14:textId="77777777" w:rsidR="005F5BB8" w:rsidRPr="007546DE" w:rsidRDefault="005F5BB8" w:rsidP="00BB12A9">
      <w:pPr>
        <w:pStyle w:val="libNormal"/>
        <w:rPr>
          <w:rtl/>
        </w:rPr>
      </w:pPr>
      <w:r w:rsidRPr="007546DE">
        <w:rPr>
          <w:rtl/>
        </w:rPr>
        <w:t>وقال ابن الأثير : استقضاه عمر ، وقيل عثمان.</w:t>
      </w:r>
    </w:p>
    <w:p w14:paraId="20B20BA7" w14:textId="77777777" w:rsidR="005F5BB8" w:rsidRPr="007546DE" w:rsidRDefault="005F5BB8" w:rsidP="00BB12A9">
      <w:pPr>
        <w:pStyle w:val="libNormal"/>
        <w:rPr>
          <w:rtl/>
        </w:rPr>
      </w:pPr>
      <w:r w:rsidRPr="007546DE">
        <w:rPr>
          <w:rtl/>
        </w:rPr>
        <w:t>قلت : عمرو بن يثربي قاضي البصرة آخر غير هذا ، يظهر ذلك من اختلاف نسبهما ، فإن الصحابي ضمري ، والقاضي ضبّيّ ، وسأوضّح ذلك في ترجمته في القسم الثالث إن شاء الله تعالى.</w:t>
      </w:r>
    </w:p>
    <w:p w14:paraId="6975BB3D" w14:textId="77777777" w:rsidR="005F5BB8" w:rsidRPr="007546DE" w:rsidRDefault="005F5BB8" w:rsidP="00BB12A9">
      <w:pPr>
        <w:pStyle w:val="libNormal"/>
        <w:rPr>
          <w:rtl/>
        </w:rPr>
      </w:pPr>
      <w:r w:rsidRPr="002517A3">
        <w:rPr>
          <w:rStyle w:val="libBold2Char"/>
          <w:rtl/>
        </w:rPr>
        <w:t xml:space="preserve">5998 ـ عمرو بن يزن </w:t>
      </w:r>
      <w:r w:rsidRPr="00C830DC">
        <w:rPr>
          <w:rStyle w:val="libFootnotenumChar"/>
          <w:rtl/>
        </w:rPr>
        <w:t>(3)</w:t>
      </w:r>
      <w:r w:rsidRPr="002517A3">
        <w:rPr>
          <w:rStyle w:val="libBold2Char"/>
          <w:rtl/>
        </w:rPr>
        <w:t xml:space="preserve"> : </w:t>
      </w:r>
      <w:r w:rsidRPr="007546DE">
        <w:rPr>
          <w:rtl/>
        </w:rPr>
        <w:t>بفتح المثناة التحتانية والزاي ثم نون.</w:t>
      </w:r>
    </w:p>
    <w:p w14:paraId="649D0E7D" w14:textId="77777777" w:rsidR="005F5BB8" w:rsidRPr="007546DE" w:rsidRDefault="005F5BB8" w:rsidP="00BB12A9">
      <w:pPr>
        <w:pStyle w:val="libNormal"/>
        <w:rPr>
          <w:rtl/>
        </w:rPr>
      </w:pPr>
      <w:r w:rsidRPr="007546DE">
        <w:rPr>
          <w:rtl/>
        </w:rPr>
        <w:t>يقال هو اسم أبي كبشة الأنماري ، وسماه بهذا أبو بكر بن علي فيما حكاه أبو موسى.</w:t>
      </w:r>
    </w:p>
    <w:p w14:paraId="7841D0DC" w14:textId="77777777" w:rsidR="005F5BB8" w:rsidRPr="007546DE" w:rsidRDefault="005F5BB8" w:rsidP="00BB12A9">
      <w:pPr>
        <w:pStyle w:val="libNormal"/>
        <w:rPr>
          <w:rtl/>
        </w:rPr>
      </w:pPr>
      <w:r w:rsidRPr="002517A3">
        <w:rPr>
          <w:rStyle w:val="libBold2Char"/>
          <w:rtl/>
        </w:rPr>
        <w:t>5999 ـ عمرو بن يزيد</w:t>
      </w:r>
      <w:r w:rsidRPr="002517A3">
        <w:rPr>
          <w:rStyle w:val="libBold2Char"/>
          <w:rFonts w:hint="cs"/>
          <w:rtl/>
        </w:rPr>
        <w:t xml:space="preserve"> </w:t>
      </w:r>
      <w:r w:rsidRPr="007546DE">
        <w:rPr>
          <w:rtl/>
        </w:rPr>
        <w:t>بن السكن ، أخو أسماء بنت يزيد الآتي ذكرها. استشهد أبوهما بأحد سنة ثلاث ، فمهما كان عمره إذ ذاك يضاف إلى سبع سنين ونصف.</w:t>
      </w:r>
    </w:p>
    <w:p w14:paraId="0FF68701" w14:textId="77777777" w:rsidR="005F5BB8" w:rsidRPr="002517A3" w:rsidRDefault="005F5BB8" w:rsidP="00BB12A9">
      <w:pPr>
        <w:pStyle w:val="libNormal"/>
        <w:rPr>
          <w:rStyle w:val="libBold2Char"/>
          <w:rtl/>
        </w:rPr>
      </w:pPr>
      <w:r w:rsidRPr="002517A3">
        <w:rPr>
          <w:rStyle w:val="libBold2Char"/>
          <w:rtl/>
        </w:rPr>
        <w:t xml:space="preserve">6000 ـ عمرو بن يعلى الثقفي </w:t>
      </w:r>
      <w:r w:rsidRPr="00C830DC">
        <w:rPr>
          <w:rStyle w:val="libFootnotenumChar"/>
          <w:rtl/>
        </w:rPr>
        <w:t>(4)</w:t>
      </w:r>
      <w:r w:rsidRPr="002517A3">
        <w:rPr>
          <w:rStyle w:val="libBold2Char"/>
          <w:rtl/>
        </w:rPr>
        <w:t xml:space="preserve"> :</w:t>
      </w:r>
    </w:p>
    <w:p w14:paraId="7FA5E73C" w14:textId="77777777" w:rsidR="005F5BB8" w:rsidRPr="00A91540" w:rsidRDefault="005F5BB8" w:rsidP="00575020">
      <w:pPr>
        <w:pStyle w:val="libLine"/>
        <w:rPr>
          <w:rtl/>
        </w:rPr>
      </w:pPr>
      <w:r w:rsidRPr="00A91540">
        <w:rPr>
          <w:rtl/>
        </w:rPr>
        <w:t>__________________</w:t>
      </w:r>
    </w:p>
    <w:p w14:paraId="1AA4D9A4" w14:textId="77777777" w:rsidR="005F5BB8" w:rsidRDefault="005F5BB8" w:rsidP="00F74DAE">
      <w:pPr>
        <w:pStyle w:val="libFootnote0"/>
        <w:rPr>
          <w:rtl/>
        </w:rPr>
      </w:pPr>
      <w:r>
        <w:rPr>
          <w:rtl/>
        </w:rPr>
        <w:t>(</w:t>
      </w:r>
      <w:r w:rsidRPr="007546DE">
        <w:rPr>
          <w:rtl/>
        </w:rPr>
        <w:t>1) أخرجه أحمد 3 / 423 ، 5 / 113 ، والحاكم في المستدرك 1 / 193 والطحاوي في المعاني 4 / 241 وفي المشكل 4 / 42 وانظر المجم</w:t>
      </w:r>
    </w:p>
    <w:p w14:paraId="413E3155" w14:textId="77777777" w:rsidR="005F5BB8" w:rsidRPr="007546DE" w:rsidRDefault="005F5BB8" w:rsidP="00F74DAE">
      <w:pPr>
        <w:pStyle w:val="libFootnote0"/>
        <w:rPr>
          <w:rtl/>
          <w:lang w:bidi="fa-IR"/>
        </w:rPr>
      </w:pPr>
      <w:r w:rsidRPr="007546DE">
        <w:rPr>
          <w:rtl/>
        </w:rPr>
        <w:t>ع 4 / 71.</w:t>
      </w:r>
    </w:p>
    <w:p w14:paraId="09F7720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وجئته.</w:t>
      </w:r>
    </w:p>
    <w:p w14:paraId="74DE62D0"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4042)</w:t>
      </w:r>
      <w:r>
        <w:rPr>
          <w:rtl/>
        </w:rPr>
        <w:t>.</w:t>
      </w:r>
    </w:p>
    <w:p w14:paraId="1281B176"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4043) ، الاستيعاب ت </w:t>
      </w:r>
      <w:r>
        <w:rPr>
          <w:rtl/>
        </w:rPr>
        <w:t>(</w:t>
      </w:r>
      <w:r w:rsidRPr="007546DE">
        <w:rPr>
          <w:rtl/>
        </w:rPr>
        <w:t>1986) ، العقد الثمين 6 / 418.</w:t>
      </w:r>
    </w:p>
    <w:p w14:paraId="1481C4ED" w14:textId="77777777" w:rsidR="005F5BB8" w:rsidRPr="007546DE" w:rsidRDefault="005F5BB8" w:rsidP="00BB12A9">
      <w:pPr>
        <w:pStyle w:val="libNormal"/>
        <w:rPr>
          <w:rtl/>
        </w:rPr>
      </w:pPr>
      <w:r>
        <w:rPr>
          <w:rtl/>
        </w:rPr>
        <w:br w:type="page"/>
      </w:r>
      <w:r w:rsidRPr="007546DE">
        <w:rPr>
          <w:rtl/>
        </w:rPr>
        <w:lastRenderedPageBreak/>
        <w:t xml:space="preserve">قال أبو عمر : له صحبة ، وذكره مطين في الصحابة ، وقال ابن مندة : ذكره في الصحابة ، ولا يصح ، وذكر أنه حضر الصلاة مع النبيّ </w:t>
      </w:r>
      <w:r w:rsidRPr="00E662C5">
        <w:rPr>
          <w:rStyle w:val="libAlaemChar"/>
          <w:rtl/>
        </w:rPr>
        <w:t>صلى‌الله‌عليه‌وسلم</w:t>
      </w:r>
      <w:r w:rsidRPr="007546DE">
        <w:rPr>
          <w:rtl/>
        </w:rPr>
        <w:t>. انتهى.</w:t>
      </w:r>
    </w:p>
    <w:p w14:paraId="516C6F65" w14:textId="77777777" w:rsidR="005F5BB8" w:rsidRPr="007546DE" w:rsidRDefault="005F5BB8" w:rsidP="00BB12A9">
      <w:pPr>
        <w:pStyle w:val="libNormal"/>
        <w:rPr>
          <w:rtl/>
        </w:rPr>
      </w:pPr>
      <w:r w:rsidRPr="007546DE">
        <w:rPr>
          <w:rtl/>
        </w:rPr>
        <w:t xml:space="preserve">وأخرج أبو نعيم حديثه من طريق مطين ، ثم من رواية علي بن عبد الأعلى ، عن أبي سهل الأزدي ، عن عمرو بن دينار ، عن عمر بن يعلى الثقفي ، قال : حضرت صلاة مكتوبة ونحن مع رسول الله </w:t>
      </w:r>
      <w:r w:rsidRPr="00E662C5">
        <w:rPr>
          <w:rStyle w:val="libAlaemChar"/>
          <w:rtl/>
        </w:rPr>
        <w:t>صلى‌الله‌عليه‌وسلم</w:t>
      </w:r>
      <w:r w:rsidRPr="007546DE">
        <w:rPr>
          <w:rtl/>
        </w:rPr>
        <w:t xml:space="preserve"> فصلّى بنا ، وهو معنا لا يتقدمنا ، فسألت أبا سهل عن ذلك ، فقال </w:t>
      </w:r>
      <w:r>
        <w:rPr>
          <w:rtl/>
        </w:rPr>
        <w:t xml:space="preserve">: </w:t>
      </w:r>
      <w:r w:rsidRPr="007546DE">
        <w:rPr>
          <w:rtl/>
        </w:rPr>
        <w:t>كان المكان ضيقا. انتهى.</w:t>
      </w:r>
    </w:p>
    <w:p w14:paraId="47FA517A" w14:textId="77777777" w:rsidR="005F5BB8" w:rsidRPr="007546DE" w:rsidRDefault="005F5BB8" w:rsidP="00BB12A9">
      <w:pPr>
        <w:pStyle w:val="libNormal"/>
        <w:rPr>
          <w:rtl/>
        </w:rPr>
      </w:pPr>
      <w:r w:rsidRPr="007546DE">
        <w:rPr>
          <w:rtl/>
        </w:rPr>
        <w:t>قال أبو نعيم : رواه ابن الرّماح ، عن أبي سهل ، قال : عن عمرو بن عثمان بن يعلى</w:t>
      </w:r>
      <w:r>
        <w:rPr>
          <w:rtl/>
        </w:rPr>
        <w:t xml:space="preserve"> ـ </w:t>
      </w:r>
      <w:r w:rsidRPr="007546DE">
        <w:rPr>
          <w:rtl/>
        </w:rPr>
        <w:t>يعني ابن مرة الثقفي ، عن أبيه ، عن جده.</w:t>
      </w:r>
    </w:p>
    <w:p w14:paraId="6914A2B7" w14:textId="77777777" w:rsidR="005F5BB8" w:rsidRPr="007546DE" w:rsidRDefault="005F5BB8" w:rsidP="00BB12A9">
      <w:pPr>
        <w:pStyle w:val="libNormal"/>
        <w:rPr>
          <w:rtl/>
        </w:rPr>
      </w:pPr>
      <w:r w:rsidRPr="007546DE">
        <w:rPr>
          <w:rtl/>
        </w:rPr>
        <w:t>قلت : أخرجه أحمد والتّرمذيّ ، من طريق ابن الرماح مطولا ، لكن لم يدخل بين أبي سهل وعمرو بن عثمان بن يعلى أحدا ، فاختلاف السندين وألفاظ المتنين ظاهره التعدد.</w:t>
      </w:r>
    </w:p>
    <w:p w14:paraId="57B327D0" w14:textId="77777777" w:rsidR="005F5BB8" w:rsidRPr="007546DE" w:rsidRDefault="005F5BB8" w:rsidP="00BB12A9">
      <w:pPr>
        <w:pStyle w:val="libNormal"/>
        <w:rPr>
          <w:rtl/>
        </w:rPr>
      </w:pPr>
      <w:r w:rsidRPr="007546DE">
        <w:rPr>
          <w:rtl/>
        </w:rPr>
        <w:t>وقد قال التّرمذيّ : تفرد به عمرو بن الرماح ، ولكنه محمول على سياقه ، وإلا فقد روى أصل الحديث المسعودي عن يونس بن خبّاب ، عن أبي يعلى ، عن أبيه.</w:t>
      </w:r>
    </w:p>
    <w:p w14:paraId="0F0B2E88" w14:textId="77777777" w:rsidR="005F5BB8" w:rsidRPr="007546DE" w:rsidRDefault="005F5BB8" w:rsidP="00BB12A9">
      <w:pPr>
        <w:pStyle w:val="libNormal"/>
        <w:rPr>
          <w:rtl/>
        </w:rPr>
      </w:pPr>
      <w:r w:rsidRPr="007546DE">
        <w:rPr>
          <w:rtl/>
        </w:rPr>
        <w:t>ورواه عبد الله بن عثمان بن خثيم ، عن يونس ، فأدخل بينه وبين أبي يعلى المنهال بن عمرو. والله أعلم.</w:t>
      </w:r>
    </w:p>
    <w:p w14:paraId="3B04D453" w14:textId="77777777" w:rsidR="005F5BB8" w:rsidRPr="007546DE" w:rsidRDefault="005F5BB8" w:rsidP="00BB12A9">
      <w:pPr>
        <w:pStyle w:val="libNormal"/>
        <w:rPr>
          <w:rtl/>
        </w:rPr>
      </w:pPr>
      <w:r w:rsidRPr="002517A3">
        <w:rPr>
          <w:rStyle w:val="libBold2Char"/>
          <w:rtl/>
        </w:rPr>
        <w:t xml:space="preserve">6001 ـ عمرو الأشعري : </w:t>
      </w:r>
      <w:r w:rsidRPr="007546DE">
        <w:rPr>
          <w:rtl/>
        </w:rPr>
        <w:t>يقال : هو اسم أبي مالك. وسيأتي في الكنى.</w:t>
      </w:r>
    </w:p>
    <w:p w14:paraId="4352417A" w14:textId="77777777" w:rsidR="005F5BB8" w:rsidRPr="007546DE" w:rsidRDefault="005F5BB8" w:rsidP="00BB12A9">
      <w:pPr>
        <w:pStyle w:val="libNormal"/>
        <w:rPr>
          <w:rtl/>
          <w:lang w:bidi="fa-IR"/>
        </w:rPr>
      </w:pPr>
      <w:r w:rsidRPr="002517A3">
        <w:rPr>
          <w:rStyle w:val="libBold2Char"/>
          <w:rtl/>
        </w:rPr>
        <w:t xml:space="preserve">6002 ـ عمرو الأنصاري : </w:t>
      </w:r>
      <w:r w:rsidRPr="007546DE">
        <w:rPr>
          <w:rtl/>
          <w:lang w:bidi="fa-IR"/>
        </w:rPr>
        <w:t>والد سعيد.</w:t>
      </w:r>
    </w:p>
    <w:p w14:paraId="45A6D08B" w14:textId="77777777" w:rsidR="005F5BB8" w:rsidRPr="007546DE" w:rsidRDefault="005F5BB8" w:rsidP="00BB12A9">
      <w:pPr>
        <w:pStyle w:val="libNormal"/>
        <w:rPr>
          <w:rtl/>
        </w:rPr>
      </w:pPr>
      <w:r w:rsidRPr="007546DE">
        <w:rPr>
          <w:rtl/>
        </w:rPr>
        <w:t xml:space="preserve">ذكر عنه أبو سعد </w:t>
      </w:r>
      <w:r w:rsidRPr="00C830DC">
        <w:rPr>
          <w:rStyle w:val="libFootnotenumChar"/>
          <w:rtl/>
        </w:rPr>
        <w:t>(1)</w:t>
      </w:r>
      <w:r w:rsidRPr="007546DE">
        <w:rPr>
          <w:rtl/>
        </w:rPr>
        <w:t xml:space="preserve"> النّيسابوريّ في «شرف المصطفى» كتابة يؤخذ منها أن له صحبة ، وهي من طريق الفضل بن جعفر بن عبد الله ، عن السري بن عثمان البجلي ، عن أبي بكر بن أبي مريم ، عن سعيد بن عمرو الأنصاري ، عن أبيه ، قال : صحبت كعب الأحبار وهو يريد الإسلام فلم أر رجلا لم ير رسول الله </w:t>
      </w:r>
      <w:r w:rsidRPr="00E662C5">
        <w:rPr>
          <w:rStyle w:val="libAlaemChar"/>
          <w:rtl/>
        </w:rPr>
        <w:t>صلى‌الله‌عليه‌وسلم</w:t>
      </w:r>
      <w:r w:rsidRPr="007546DE">
        <w:rPr>
          <w:rtl/>
        </w:rPr>
        <w:t xml:space="preserve"> أوصف لرسول الله </w:t>
      </w:r>
      <w:r w:rsidRPr="00E662C5">
        <w:rPr>
          <w:rStyle w:val="libAlaemChar"/>
          <w:rtl/>
        </w:rPr>
        <w:t>صلى‌الله‌عليه‌وسلم</w:t>
      </w:r>
      <w:r w:rsidRPr="007546DE">
        <w:rPr>
          <w:rtl/>
        </w:rPr>
        <w:t xml:space="preserve"> منه ، فذكر قصة طويلة عن كعب في تنقل رسول الله </w:t>
      </w:r>
      <w:r w:rsidRPr="00E662C5">
        <w:rPr>
          <w:rStyle w:val="libAlaemChar"/>
          <w:rtl/>
        </w:rPr>
        <w:t>صلى‌الله‌عليه‌وسلم</w:t>
      </w:r>
      <w:r w:rsidRPr="007546DE">
        <w:rPr>
          <w:rtl/>
        </w:rPr>
        <w:t xml:space="preserve"> في الأصلاب.</w:t>
      </w:r>
    </w:p>
    <w:p w14:paraId="2B9B3B90" w14:textId="77777777" w:rsidR="005F5BB8" w:rsidRPr="007546DE" w:rsidRDefault="005F5BB8" w:rsidP="00BB12A9">
      <w:pPr>
        <w:pStyle w:val="libNormal"/>
        <w:rPr>
          <w:rtl/>
        </w:rPr>
      </w:pPr>
      <w:r w:rsidRPr="007546DE">
        <w:rPr>
          <w:rtl/>
        </w:rPr>
        <w:t xml:space="preserve">وكعب أسلم في خلافة عمر ، فصحبة هذا الأنصاري له تقتضي أنه كان إذ ذاك رجلا ، فيكون على الشّرط ، لأنه لم يكن في آخر عهد النبيّ </w:t>
      </w:r>
      <w:r w:rsidRPr="00E662C5">
        <w:rPr>
          <w:rStyle w:val="libAlaemChar"/>
          <w:rtl/>
        </w:rPr>
        <w:t>صلى‌الله‌عليه‌وسلم</w:t>
      </w:r>
      <w:r w:rsidRPr="007546DE">
        <w:rPr>
          <w:rtl/>
        </w:rPr>
        <w:t xml:space="preserve"> أحد من الأنصار لا يظهر الإسلام.</w:t>
      </w:r>
    </w:p>
    <w:p w14:paraId="7D48DFB2" w14:textId="77777777" w:rsidR="005F5BB8" w:rsidRPr="007546DE" w:rsidRDefault="005F5BB8" w:rsidP="00BB12A9">
      <w:pPr>
        <w:pStyle w:val="libNormal"/>
        <w:rPr>
          <w:rtl/>
        </w:rPr>
      </w:pPr>
      <w:r w:rsidRPr="002517A3">
        <w:rPr>
          <w:rStyle w:val="libBold2Char"/>
          <w:rtl/>
        </w:rPr>
        <w:t xml:space="preserve">6003 ـ عمرو الأنصاري : </w:t>
      </w:r>
      <w:r w:rsidRPr="007546DE">
        <w:rPr>
          <w:rtl/>
        </w:rPr>
        <w:t xml:space="preserve">والد سعيد. يأتي في عمير بن نيار </w:t>
      </w:r>
      <w:r w:rsidRPr="00C830DC">
        <w:rPr>
          <w:rStyle w:val="libFootnotenumChar"/>
          <w:rtl/>
        </w:rPr>
        <w:t>(2)</w:t>
      </w:r>
      <w:r w:rsidRPr="007546DE">
        <w:rPr>
          <w:rtl/>
        </w:rPr>
        <w:t xml:space="preserve"> إن شاء الله تعالى.</w:t>
      </w:r>
    </w:p>
    <w:p w14:paraId="6FBAAE71" w14:textId="77777777" w:rsidR="005F5BB8" w:rsidRPr="007546DE" w:rsidRDefault="005F5BB8" w:rsidP="00575020">
      <w:pPr>
        <w:pStyle w:val="libLine"/>
        <w:rPr>
          <w:rtl/>
        </w:rPr>
      </w:pPr>
      <w:r w:rsidRPr="007546DE">
        <w:rPr>
          <w:rtl/>
        </w:rPr>
        <w:t>__________________</w:t>
      </w:r>
    </w:p>
    <w:p w14:paraId="67C30BC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د : أبو سعيد.</w:t>
      </w:r>
    </w:p>
    <w:p w14:paraId="40A7AC55" w14:textId="77777777" w:rsidR="005F5BB8" w:rsidRPr="007546DE" w:rsidRDefault="005F5BB8" w:rsidP="00F74DAE">
      <w:pPr>
        <w:pStyle w:val="libFootnote0"/>
        <w:rPr>
          <w:rtl/>
          <w:lang w:bidi="fa-IR"/>
        </w:rPr>
      </w:pPr>
      <w:r>
        <w:rPr>
          <w:rtl/>
        </w:rPr>
        <w:t>(</w:t>
      </w:r>
      <w:r w:rsidRPr="007546DE">
        <w:rPr>
          <w:rtl/>
        </w:rPr>
        <w:t>2) في د : في الكنى.</w:t>
      </w:r>
    </w:p>
    <w:p w14:paraId="7B8B06F3"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6004 ز ـ عمرو البكالي </w:t>
      </w:r>
      <w:r w:rsidRPr="00C830DC">
        <w:rPr>
          <w:rStyle w:val="libFootnotenumChar"/>
          <w:rtl/>
        </w:rPr>
        <w:t>(1)</w:t>
      </w:r>
      <w:r w:rsidRPr="002517A3">
        <w:rPr>
          <w:rStyle w:val="libBold2Char"/>
          <w:rtl/>
        </w:rPr>
        <w:t xml:space="preserve"> : </w:t>
      </w:r>
      <w:r w:rsidRPr="007546DE">
        <w:rPr>
          <w:rtl/>
          <w:lang w:bidi="fa-IR"/>
        </w:rPr>
        <w:t>بكسر الموحدة وتخفيف الكاف.</w:t>
      </w:r>
    </w:p>
    <w:p w14:paraId="1F96A2D2" w14:textId="77777777" w:rsidR="005F5BB8" w:rsidRPr="007546DE" w:rsidRDefault="005F5BB8" w:rsidP="00BB12A9">
      <w:pPr>
        <w:pStyle w:val="libNormal"/>
        <w:rPr>
          <w:rtl/>
        </w:rPr>
      </w:pPr>
      <w:r w:rsidRPr="007546DE">
        <w:rPr>
          <w:rtl/>
        </w:rPr>
        <w:t>اختلف في اسم أبيه ، فقيل سفيان ، وقيل سيف ، وقيل عبد الله.</w:t>
      </w:r>
    </w:p>
    <w:p w14:paraId="70F12695" w14:textId="77777777" w:rsidR="005F5BB8" w:rsidRPr="007546DE" w:rsidRDefault="005F5BB8" w:rsidP="00BB12A9">
      <w:pPr>
        <w:pStyle w:val="libNormal"/>
        <w:rPr>
          <w:rtl/>
        </w:rPr>
      </w:pPr>
      <w:r w:rsidRPr="007546DE">
        <w:rPr>
          <w:rtl/>
        </w:rPr>
        <w:t>قال البخاريّ : له صحبة. وكذا قال ابن أبي حاتم عن أبيه. وذكره خليفة وابن البرقي في الصحابة. وقال أبو سعيد بن يونس : قدم مصر مع مروان بن الحكم سنة خمس وستين.</w:t>
      </w:r>
      <w:r>
        <w:rPr>
          <w:rFonts w:hint="cs"/>
          <w:rtl/>
        </w:rPr>
        <w:t xml:space="preserve"> </w:t>
      </w:r>
      <w:r w:rsidRPr="007546DE">
        <w:rPr>
          <w:rtl/>
        </w:rPr>
        <w:t xml:space="preserve">وقال أبو أحمد الحاكم في الكنى : عمرو البكالي </w:t>
      </w:r>
      <w:r w:rsidRPr="00C830DC">
        <w:rPr>
          <w:rStyle w:val="libFootnotenumChar"/>
          <w:rtl/>
        </w:rPr>
        <w:t>(2)</w:t>
      </w:r>
      <w:r w:rsidRPr="007546DE">
        <w:rPr>
          <w:rtl/>
        </w:rPr>
        <w:t xml:space="preserve"> يقال له صحبة ، كان بالشام.</w:t>
      </w:r>
    </w:p>
    <w:p w14:paraId="6E62093A" w14:textId="77777777" w:rsidR="005F5BB8" w:rsidRPr="007546DE" w:rsidRDefault="005F5BB8" w:rsidP="00BB12A9">
      <w:pPr>
        <w:pStyle w:val="libNormal"/>
        <w:rPr>
          <w:rtl/>
        </w:rPr>
      </w:pPr>
      <w:r w:rsidRPr="007546DE">
        <w:rPr>
          <w:rtl/>
        </w:rPr>
        <w:t xml:space="preserve">وأخرج ابن عساكر من طريق المفضل بن غسان ، بسنده إلى موسى الكوفي ، قال </w:t>
      </w:r>
      <w:r>
        <w:rPr>
          <w:rtl/>
        </w:rPr>
        <w:t xml:space="preserve">: </w:t>
      </w:r>
      <w:r w:rsidRPr="007546DE">
        <w:rPr>
          <w:rtl/>
        </w:rPr>
        <w:t>وقفت على منزل عمرو البكالي بحمص ، وهو أخو نوف البكالي.</w:t>
      </w:r>
    </w:p>
    <w:p w14:paraId="4208F3E0" w14:textId="77777777" w:rsidR="005F5BB8" w:rsidRPr="007546DE" w:rsidRDefault="005F5BB8" w:rsidP="00BB12A9">
      <w:pPr>
        <w:pStyle w:val="libNormal"/>
        <w:rPr>
          <w:rtl/>
        </w:rPr>
      </w:pPr>
      <w:r>
        <w:rPr>
          <w:rtl/>
        </w:rPr>
        <w:t>و</w:t>
      </w:r>
      <w:r w:rsidRPr="007546DE">
        <w:rPr>
          <w:rtl/>
        </w:rPr>
        <w:t xml:space="preserve">أخرج حديثه البزّار في مسندة من طريق مجّاعة بن الزبير ، عن أبي تميمة الهجيمي ، عن عمرو البكالي ، قال : سمعت رسول الله </w:t>
      </w:r>
      <w:r w:rsidRPr="00E662C5">
        <w:rPr>
          <w:rStyle w:val="libAlaemChar"/>
          <w:rtl/>
        </w:rPr>
        <w:t>صلى‌الله‌عليه‌وسلم</w:t>
      </w:r>
      <w:r w:rsidRPr="007546DE">
        <w:rPr>
          <w:rtl/>
        </w:rPr>
        <w:t xml:space="preserve"> يقول : «إذا كان عليكم أمراء</w:t>
      </w:r>
      <w:r>
        <w:rPr>
          <w:rtl/>
        </w:rPr>
        <w:t xml:space="preserve"> ..</w:t>
      </w:r>
      <w:r w:rsidRPr="007546DE">
        <w:rPr>
          <w:rtl/>
        </w:rPr>
        <w:t xml:space="preserve">.» </w:t>
      </w:r>
      <w:r w:rsidRPr="00C830DC">
        <w:rPr>
          <w:rStyle w:val="libFootnotenumChar"/>
          <w:rtl/>
        </w:rPr>
        <w:t>(3)</w:t>
      </w:r>
      <w:r w:rsidRPr="007546DE">
        <w:rPr>
          <w:rtl/>
        </w:rPr>
        <w:t xml:space="preserve"> فذكر حديثا.</w:t>
      </w:r>
    </w:p>
    <w:p w14:paraId="6C80B150" w14:textId="77777777" w:rsidR="005F5BB8" w:rsidRPr="007546DE" w:rsidRDefault="005F5BB8" w:rsidP="00BB12A9">
      <w:pPr>
        <w:pStyle w:val="libNormal"/>
        <w:rPr>
          <w:rtl/>
        </w:rPr>
      </w:pPr>
      <w:r w:rsidRPr="007546DE">
        <w:rPr>
          <w:rtl/>
        </w:rPr>
        <w:t xml:space="preserve">وأخرج البخاريّ في «التّاريخ الصّغير» ، محمد بن نصر في قيام الليل ، وابن مندة من طريق الجريريّ ، عن أبي تميمة الهجيمي : أتيت الشام ، فإذا أنا برجل مجتمع عليه ، فإذا هو مجدود </w:t>
      </w:r>
      <w:r w:rsidRPr="00C830DC">
        <w:rPr>
          <w:rStyle w:val="libFootnotenumChar"/>
          <w:rtl/>
        </w:rPr>
        <w:t>(4)</w:t>
      </w:r>
      <w:r w:rsidRPr="007546DE">
        <w:rPr>
          <w:rtl/>
        </w:rPr>
        <w:t xml:space="preserve"> الأصابع ، قلت : من هذا</w:t>
      </w:r>
      <w:r>
        <w:rPr>
          <w:rtl/>
        </w:rPr>
        <w:t>؟</w:t>
      </w:r>
      <w:r w:rsidRPr="007546DE">
        <w:rPr>
          <w:rtl/>
        </w:rPr>
        <w:t xml:space="preserve"> قالوا : هذا أفقه من بقي على وجه الأرض من أصحاب رسول الله </w:t>
      </w:r>
      <w:r w:rsidRPr="00E662C5">
        <w:rPr>
          <w:rStyle w:val="libAlaemChar"/>
          <w:rtl/>
        </w:rPr>
        <w:t>صلى‌الله‌عليه‌وسلم</w:t>
      </w:r>
      <w:r w:rsidRPr="007546DE">
        <w:rPr>
          <w:rtl/>
        </w:rPr>
        <w:t xml:space="preserve"> ، هذا عمرو البكالي. قلت : فما شأن أصابعه</w:t>
      </w:r>
      <w:r>
        <w:rPr>
          <w:rtl/>
        </w:rPr>
        <w:t>؟</w:t>
      </w:r>
      <w:r w:rsidRPr="007546DE">
        <w:rPr>
          <w:rtl/>
        </w:rPr>
        <w:t xml:space="preserve"> قالوا : أصيبت يوم اليرموك.</w:t>
      </w:r>
      <w:r>
        <w:rPr>
          <w:rFonts w:hint="cs"/>
          <w:rtl/>
        </w:rPr>
        <w:t xml:space="preserve"> </w:t>
      </w:r>
      <w:r w:rsidRPr="007546DE">
        <w:rPr>
          <w:rtl/>
        </w:rPr>
        <w:t>قال : فسمعته يقول : يا أيها الناس ، اعملوا وأبشروا ، فإن فيكم ثلاثة أعمال كلها توجب لأهلها الجنة : رجل قام في ليلة باردة من فراشه فتوضّأ ثم قام إلى الصلاة فيقول الله لملائكته : «ما حمل عبدي على ما صنع</w:t>
      </w:r>
      <w:r>
        <w:rPr>
          <w:rtl/>
        </w:rPr>
        <w:t>؟</w:t>
      </w:r>
      <w:r w:rsidRPr="007546DE">
        <w:rPr>
          <w:rtl/>
        </w:rPr>
        <w:t>» الحديث. وسنده صحيح.</w:t>
      </w:r>
    </w:p>
    <w:p w14:paraId="201F3B35" w14:textId="77777777" w:rsidR="005F5BB8" w:rsidRPr="007546DE" w:rsidRDefault="005F5BB8" w:rsidP="00BB12A9">
      <w:pPr>
        <w:pStyle w:val="libNormal"/>
        <w:rPr>
          <w:rtl/>
        </w:rPr>
      </w:pPr>
      <w:r w:rsidRPr="007546DE">
        <w:rPr>
          <w:rtl/>
        </w:rPr>
        <w:t>وأخرجه ابن السّكن من هذا الوجه ، فقال : عمرو بن عبد الله البكالي يقال له صحبة.</w:t>
      </w:r>
      <w:r>
        <w:rPr>
          <w:rFonts w:hint="cs"/>
          <w:rtl/>
        </w:rPr>
        <w:t xml:space="preserve"> </w:t>
      </w:r>
      <w:r w:rsidRPr="007546DE">
        <w:rPr>
          <w:rtl/>
        </w:rPr>
        <w:t>سكن الشام وحديثه موقوف. ثم ساقه كما تقدم ، لكن قال : فسمعته يقول : إذا أمرك الإمام بالصلاة والزكاة والجهاد فقد حلّت لك الصلاة خلفه ، وحرم عليك سبّه.</w:t>
      </w:r>
    </w:p>
    <w:p w14:paraId="692F1E84" w14:textId="77777777" w:rsidR="005F5BB8" w:rsidRPr="007546DE" w:rsidRDefault="005F5BB8" w:rsidP="00575020">
      <w:pPr>
        <w:pStyle w:val="libLine"/>
        <w:rPr>
          <w:rtl/>
        </w:rPr>
      </w:pPr>
      <w:r w:rsidRPr="007546DE">
        <w:rPr>
          <w:rtl/>
        </w:rPr>
        <w:t>__________________</w:t>
      </w:r>
    </w:p>
    <w:p w14:paraId="4FB2ABFB"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3875) ، الاستيعاب ت </w:t>
      </w:r>
      <w:r>
        <w:rPr>
          <w:rtl/>
        </w:rPr>
        <w:t>(</w:t>
      </w:r>
      <w:r w:rsidRPr="007546DE">
        <w:rPr>
          <w:rtl/>
        </w:rPr>
        <w:t>1987) ، بقي بن مخلد 636.</w:t>
      </w:r>
    </w:p>
    <w:p w14:paraId="147CA9F5"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أبو عثمان عمرو البكالي.</w:t>
      </w:r>
    </w:p>
    <w:p w14:paraId="0D90D374" w14:textId="77777777" w:rsidR="005F5BB8" w:rsidRPr="007546DE" w:rsidRDefault="005F5BB8" w:rsidP="00F74DAE">
      <w:pPr>
        <w:pStyle w:val="libFootnote0"/>
        <w:rPr>
          <w:rtl/>
          <w:lang w:bidi="fa-IR"/>
        </w:rPr>
      </w:pPr>
      <w:r>
        <w:rPr>
          <w:rtl/>
        </w:rPr>
        <w:t>(</w:t>
      </w:r>
      <w:r w:rsidRPr="007546DE">
        <w:rPr>
          <w:rtl/>
        </w:rPr>
        <w:t>3) قال الهيثمي في الزوائد 5 / 224 رواه الطبراني وفيه مجاعة بن الزبير العتكيّ وثقه أحمد وضعفه غيره وبقية رجالة ثقات. الطبراني في الكبير 17 / 43 ، 19 / 162 ، وأورده المتقي الهندي في كنز العمال حديث رقم 14820.</w:t>
      </w:r>
    </w:p>
    <w:p w14:paraId="080CCC81" w14:textId="77777777" w:rsidR="005F5BB8" w:rsidRPr="007546DE" w:rsidRDefault="005F5BB8" w:rsidP="00F74DAE">
      <w:pPr>
        <w:pStyle w:val="libFootnote0"/>
        <w:rPr>
          <w:rtl/>
          <w:lang w:bidi="fa-IR"/>
        </w:rPr>
      </w:pPr>
      <w:r>
        <w:rPr>
          <w:rtl/>
        </w:rPr>
        <w:t>(</w:t>
      </w:r>
      <w:r w:rsidRPr="007546DE">
        <w:rPr>
          <w:rtl/>
        </w:rPr>
        <w:t>4) الجدّ : القطع. النهاية 1 / 245.</w:t>
      </w:r>
    </w:p>
    <w:p w14:paraId="6E0E2FA7" w14:textId="77777777" w:rsidR="005F5BB8" w:rsidRPr="007546DE" w:rsidRDefault="005F5BB8" w:rsidP="00BB12A9">
      <w:pPr>
        <w:pStyle w:val="libNormal"/>
        <w:rPr>
          <w:rtl/>
        </w:rPr>
      </w:pPr>
      <w:r>
        <w:rPr>
          <w:rtl/>
        </w:rPr>
        <w:br w:type="page"/>
      </w:r>
      <w:r w:rsidRPr="007546DE">
        <w:rPr>
          <w:rtl/>
        </w:rPr>
        <w:lastRenderedPageBreak/>
        <w:t xml:space="preserve">وقال أبو سعيد الأشجّ : حدثنا حفص بن غياث ، عن خالد الحذّاء </w:t>
      </w:r>
      <w:r w:rsidRPr="00C830DC">
        <w:rPr>
          <w:rStyle w:val="libFootnotenumChar"/>
          <w:rtl/>
        </w:rPr>
        <w:t>(1)</w:t>
      </w:r>
      <w:r w:rsidRPr="007546DE">
        <w:rPr>
          <w:rtl/>
        </w:rPr>
        <w:t xml:space="preserve"> ، عن أبي قلابة ، عن عمرو البكالي</w:t>
      </w:r>
      <w:r>
        <w:rPr>
          <w:rtl/>
        </w:rPr>
        <w:t xml:space="preserve"> ـ </w:t>
      </w:r>
      <w:r w:rsidRPr="007546DE">
        <w:rPr>
          <w:rtl/>
        </w:rPr>
        <w:t xml:space="preserve">وكان من أصحاب رسول الله </w:t>
      </w:r>
      <w:r w:rsidRPr="00E662C5">
        <w:rPr>
          <w:rStyle w:val="libAlaemChar"/>
          <w:rtl/>
        </w:rPr>
        <w:t>صلى‌الله‌عليه‌وسلم</w:t>
      </w:r>
      <w:r w:rsidRPr="007546DE">
        <w:rPr>
          <w:rtl/>
        </w:rPr>
        <w:t xml:space="preserve"> وكان ذا فقه</w:t>
      </w:r>
      <w:r>
        <w:rPr>
          <w:rtl/>
        </w:rPr>
        <w:t xml:space="preserve"> ..</w:t>
      </w:r>
      <w:r w:rsidRPr="007546DE">
        <w:rPr>
          <w:rtl/>
        </w:rPr>
        <w:t>. فذكر حديثا موقوفا ، وهذا سنده صحيح.</w:t>
      </w:r>
    </w:p>
    <w:p w14:paraId="3146FBC0" w14:textId="77777777" w:rsidR="005F5BB8" w:rsidRPr="007546DE" w:rsidRDefault="005F5BB8" w:rsidP="00BB12A9">
      <w:pPr>
        <w:pStyle w:val="libNormal"/>
        <w:rPr>
          <w:rtl/>
        </w:rPr>
      </w:pPr>
      <w:r w:rsidRPr="007546DE">
        <w:rPr>
          <w:rtl/>
        </w:rPr>
        <w:t xml:space="preserve">ولعمرو هذا رواية عن عبد الله بن مسعود عند أحمد وابن خزيمة ، لكنه ورد فيها بكنيته ، فقيل عن أبي عثمان البكالي ، ورواية أخرى عن عبد الله بن عمرو موقوف ، رويناه في «النشريات» </w:t>
      </w:r>
      <w:r w:rsidRPr="00C830DC">
        <w:rPr>
          <w:rStyle w:val="libFootnotenumChar"/>
          <w:rtl/>
        </w:rPr>
        <w:t>(2)</w:t>
      </w:r>
      <w:r>
        <w:rPr>
          <w:rtl/>
        </w:rPr>
        <w:t>.</w:t>
      </w:r>
    </w:p>
    <w:p w14:paraId="0B34C5C0" w14:textId="77777777" w:rsidR="005F5BB8" w:rsidRPr="007546DE" w:rsidRDefault="005F5BB8" w:rsidP="00BB12A9">
      <w:pPr>
        <w:pStyle w:val="libNormal"/>
        <w:rPr>
          <w:rtl/>
        </w:rPr>
      </w:pPr>
      <w:r w:rsidRPr="007546DE">
        <w:rPr>
          <w:rtl/>
        </w:rPr>
        <w:t xml:space="preserve">وذكره العجليّ في «ثقات التابعين» ، وكذا </w:t>
      </w:r>
      <w:r>
        <w:rPr>
          <w:rtl/>
        </w:rPr>
        <w:t>[</w:t>
      </w:r>
      <w:r w:rsidRPr="007546DE">
        <w:rPr>
          <w:rtl/>
        </w:rPr>
        <w:t>صنع</w:t>
      </w:r>
      <w:r>
        <w:rPr>
          <w:rtl/>
        </w:rPr>
        <w:t>]</w:t>
      </w:r>
      <w:r w:rsidRPr="007546DE">
        <w:rPr>
          <w:rtl/>
        </w:rPr>
        <w:t xml:space="preserve"> </w:t>
      </w:r>
      <w:r w:rsidRPr="00C830DC">
        <w:rPr>
          <w:rStyle w:val="libFootnotenumChar"/>
          <w:rtl/>
        </w:rPr>
        <w:t>(3)</w:t>
      </w:r>
      <w:r w:rsidRPr="007546DE">
        <w:rPr>
          <w:rtl/>
        </w:rPr>
        <w:t xml:space="preserve"> أبو زرعة الدمشقيّ. والله أعلم.</w:t>
      </w:r>
    </w:p>
    <w:p w14:paraId="029317CB" w14:textId="77777777" w:rsidR="005F5BB8" w:rsidRPr="007546DE" w:rsidRDefault="005F5BB8" w:rsidP="00BB12A9">
      <w:pPr>
        <w:pStyle w:val="libNormal"/>
        <w:rPr>
          <w:rtl/>
        </w:rPr>
      </w:pPr>
      <w:r w:rsidRPr="002517A3">
        <w:rPr>
          <w:rStyle w:val="libBold2Char"/>
          <w:rtl/>
        </w:rPr>
        <w:t xml:space="preserve">6005 ـ عمرو الثمالي : </w:t>
      </w:r>
      <w:r w:rsidRPr="007546DE">
        <w:rPr>
          <w:rtl/>
        </w:rPr>
        <w:t>بضم المثلثة وتخفيف الميم.</w:t>
      </w:r>
    </w:p>
    <w:p w14:paraId="60046D55" w14:textId="77777777" w:rsidR="005F5BB8" w:rsidRPr="007546DE" w:rsidRDefault="005F5BB8" w:rsidP="00BB12A9">
      <w:pPr>
        <w:pStyle w:val="libNormal"/>
        <w:rPr>
          <w:rtl/>
        </w:rPr>
      </w:pPr>
      <w:r w:rsidRPr="007546DE">
        <w:rPr>
          <w:rtl/>
        </w:rPr>
        <w:t>ذكره الطّبرانيّ وغيره في الصحابة.</w:t>
      </w:r>
      <w:r>
        <w:rPr>
          <w:rFonts w:hint="cs"/>
          <w:rtl/>
        </w:rPr>
        <w:t xml:space="preserve"> </w:t>
      </w:r>
      <w:r>
        <w:rPr>
          <w:rtl/>
        </w:rPr>
        <w:t>و</w:t>
      </w:r>
      <w:r w:rsidRPr="007546DE">
        <w:rPr>
          <w:rtl/>
        </w:rPr>
        <w:t xml:space="preserve">قال أبو عمر : روى شهر بن حوشب عنه ، قال : بعث معي رسول الله </w:t>
      </w:r>
      <w:r w:rsidRPr="00E662C5">
        <w:rPr>
          <w:rStyle w:val="libAlaemChar"/>
          <w:rtl/>
        </w:rPr>
        <w:t>صلى‌الله‌عليه‌وسلم</w:t>
      </w:r>
      <w:r w:rsidRPr="007546DE">
        <w:rPr>
          <w:rtl/>
        </w:rPr>
        <w:t xml:space="preserve"> بهدي تطوّع ، فقال : «إن عطب منه شيء فانحره ، ثمّ أصبغ نعليه في دمه ، ثمّ اضرب به على صفحته ، وخلّ بين النّاس وبينه»</w:t>
      </w:r>
      <w:r>
        <w:rPr>
          <w:rtl/>
        </w:rPr>
        <w:t>.</w:t>
      </w:r>
      <w:r>
        <w:rPr>
          <w:rFonts w:hint="cs"/>
          <w:rtl/>
        </w:rPr>
        <w:t xml:space="preserve"> </w:t>
      </w:r>
      <w:r w:rsidRPr="007546DE">
        <w:rPr>
          <w:rtl/>
        </w:rPr>
        <w:t>انتهى.</w:t>
      </w:r>
    </w:p>
    <w:p w14:paraId="24E344A1" w14:textId="77777777" w:rsidR="005F5BB8" w:rsidRPr="007546DE" w:rsidRDefault="005F5BB8" w:rsidP="00BB12A9">
      <w:pPr>
        <w:pStyle w:val="libNormal"/>
        <w:rPr>
          <w:rtl/>
        </w:rPr>
      </w:pPr>
      <w:r w:rsidRPr="007546DE">
        <w:rPr>
          <w:rtl/>
        </w:rPr>
        <w:t>وقد أخرج هذا الحديث الطبراني وغيره من طريق شريك ، عن ليث بن أبي سليم ، عن شهر بتمامه.</w:t>
      </w:r>
    </w:p>
    <w:p w14:paraId="3DCC8A70" w14:textId="77777777" w:rsidR="005F5BB8" w:rsidRPr="007546DE" w:rsidRDefault="005F5BB8" w:rsidP="00BB12A9">
      <w:pPr>
        <w:pStyle w:val="libNormal"/>
        <w:rPr>
          <w:rtl/>
        </w:rPr>
      </w:pPr>
      <w:r w:rsidRPr="007546DE">
        <w:rPr>
          <w:rtl/>
        </w:rPr>
        <w:t xml:space="preserve">وساق ابن مندة سنده ، واختصر المتن جدّا ، وقال في الترجمة : وقيل عمرو الثمامي كذا في نسخة بالميم. وفي «أسد الغابة» بالنون ، وذلك الّذي أثار ظنّ من جعل عمر اليماني </w:t>
      </w:r>
      <w:r w:rsidRPr="00C830DC">
        <w:rPr>
          <w:rStyle w:val="libFootnotenumChar"/>
          <w:rtl/>
        </w:rPr>
        <w:t>(4)</w:t>
      </w:r>
      <w:r w:rsidRPr="007546DE">
        <w:rPr>
          <w:rtl/>
        </w:rPr>
        <w:t xml:space="preserve"> الماضي في آخر من اسمه عمر هو هذا ، وكنت تبعت </w:t>
      </w:r>
      <w:r w:rsidRPr="00C830DC">
        <w:rPr>
          <w:rStyle w:val="libFootnotenumChar"/>
          <w:rtl/>
        </w:rPr>
        <w:t>(5)</w:t>
      </w:r>
      <w:r w:rsidRPr="007546DE">
        <w:rPr>
          <w:rtl/>
        </w:rPr>
        <w:t xml:space="preserve"> على ذلك ، وذكرت عمرا في القسم الأخير ، ثم رجعت ، لاختلاف السندين والمتنين ، وإن كان كل منهما من رواية شهر بن حوشب عن الصحابي.</w:t>
      </w:r>
    </w:p>
    <w:p w14:paraId="6AE7BC22" w14:textId="77777777" w:rsidR="005F5BB8" w:rsidRPr="002517A3" w:rsidRDefault="005F5BB8" w:rsidP="00BB12A9">
      <w:pPr>
        <w:pStyle w:val="libNormal"/>
        <w:rPr>
          <w:rStyle w:val="libBold2Char"/>
          <w:rtl/>
        </w:rPr>
      </w:pPr>
      <w:r w:rsidRPr="002517A3">
        <w:rPr>
          <w:rStyle w:val="libBold2Char"/>
          <w:rtl/>
        </w:rPr>
        <w:t xml:space="preserve">6006 ـ عمرو الجنّي </w:t>
      </w:r>
      <w:r w:rsidRPr="00C830DC">
        <w:rPr>
          <w:rStyle w:val="libFootnotenumChar"/>
          <w:rtl/>
        </w:rPr>
        <w:t>(6)</w:t>
      </w:r>
      <w:r w:rsidRPr="002517A3">
        <w:rPr>
          <w:rStyle w:val="libBold2Char"/>
          <w:rtl/>
        </w:rPr>
        <w:t xml:space="preserve"> :</w:t>
      </w:r>
    </w:p>
    <w:p w14:paraId="57294F33" w14:textId="77777777" w:rsidR="005F5BB8" w:rsidRPr="007546DE" w:rsidRDefault="005F5BB8" w:rsidP="00BB12A9">
      <w:pPr>
        <w:pStyle w:val="libNormal"/>
        <w:rPr>
          <w:rtl/>
        </w:rPr>
      </w:pPr>
      <w:r w:rsidRPr="007546DE">
        <w:rPr>
          <w:rtl/>
        </w:rPr>
        <w:t xml:space="preserve">له قصة </w:t>
      </w:r>
      <w:r>
        <w:rPr>
          <w:rtl/>
        </w:rPr>
        <w:t>[</w:t>
      </w:r>
      <w:r w:rsidRPr="007546DE">
        <w:rPr>
          <w:rtl/>
        </w:rPr>
        <w:t>مع أبي رجاء</w:t>
      </w:r>
      <w:r>
        <w:rPr>
          <w:rtl/>
        </w:rPr>
        <w:t>]</w:t>
      </w:r>
      <w:r w:rsidRPr="007546DE">
        <w:rPr>
          <w:rtl/>
        </w:rPr>
        <w:t xml:space="preserve"> </w:t>
      </w:r>
      <w:r w:rsidRPr="00C830DC">
        <w:rPr>
          <w:rStyle w:val="libFootnotenumChar"/>
          <w:rtl/>
        </w:rPr>
        <w:t>(7)</w:t>
      </w:r>
      <w:r w:rsidRPr="007546DE">
        <w:rPr>
          <w:rtl/>
        </w:rPr>
        <w:t xml:space="preserve"> تقدم في عمرو بن جابر ما يدلّ على أنه غيره.</w:t>
      </w:r>
    </w:p>
    <w:p w14:paraId="66D03243" w14:textId="77777777" w:rsidR="005F5BB8" w:rsidRPr="007546DE" w:rsidRDefault="005F5BB8" w:rsidP="00575020">
      <w:pPr>
        <w:pStyle w:val="libLine"/>
        <w:rPr>
          <w:rtl/>
        </w:rPr>
      </w:pPr>
      <w:r w:rsidRPr="007546DE">
        <w:rPr>
          <w:rtl/>
        </w:rPr>
        <w:t>__________________</w:t>
      </w:r>
    </w:p>
    <w:p w14:paraId="5C253344" w14:textId="77777777" w:rsidR="005F5BB8" w:rsidRDefault="005F5BB8" w:rsidP="00F74DAE">
      <w:pPr>
        <w:pStyle w:val="libFootnote0"/>
        <w:rPr>
          <w:rtl/>
        </w:rPr>
      </w:pPr>
      <w:r>
        <w:rPr>
          <w:rtl/>
        </w:rPr>
        <w:t>(</w:t>
      </w:r>
      <w:r w:rsidRPr="007546DE">
        <w:rPr>
          <w:rtl/>
        </w:rPr>
        <w:t xml:space="preserve">1) في </w:t>
      </w:r>
      <w:r>
        <w:rPr>
          <w:rtl/>
        </w:rPr>
        <w:t>أ :</w:t>
      </w:r>
      <w:r w:rsidRPr="007546DE">
        <w:rPr>
          <w:rtl/>
        </w:rPr>
        <w:t xml:space="preserve"> خالد الخزاعي.</w:t>
      </w:r>
    </w:p>
    <w:p w14:paraId="1A2CAC5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السرانيات.</w:t>
      </w:r>
    </w:p>
    <w:p w14:paraId="3EDD64DF"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نبه عليه.</w:t>
      </w:r>
    </w:p>
    <w:p w14:paraId="4E7386DE" w14:textId="77777777" w:rsidR="005F5BB8" w:rsidRPr="007546DE" w:rsidRDefault="005F5BB8" w:rsidP="00F74DAE">
      <w:pPr>
        <w:pStyle w:val="libFootnote0"/>
        <w:rPr>
          <w:rtl/>
          <w:lang w:bidi="fa-IR"/>
        </w:rPr>
      </w:pPr>
      <w:r>
        <w:rPr>
          <w:rtl/>
        </w:rPr>
        <w:t>(</w:t>
      </w:r>
      <w:r w:rsidRPr="007546DE">
        <w:rPr>
          <w:rtl/>
        </w:rPr>
        <w:t xml:space="preserve">4) تجريد أسماء الصحابة 1 / 402 ، أسد الغابة ت </w:t>
      </w:r>
      <w:r>
        <w:rPr>
          <w:rtl/>
        </w:rPr>
        <w:t>(</w:t>
      </w:r>
      <w:r w:rsidRPr="007546DE">
        <w:rPr>
          <w:rtl/>
        </w:rPr>
        <w:t xml:space="preserve">3886) ، الاستيعاب ت </w:t>
      </w:r>
      <w:r>
        <w:rPr>
          <w:rtl/>
        </w:rPr>
        <w:t>(</w:t>
      </w:r>
      <w:r w:rsidRPr="007546DE">
        <w:rPr>
          <w:rtl/>
        </w:rPr>
        <w:t>1988)</w:t>
      </w:r>
      <w:r>
        <w:rPr>
          <w:rtl/>
        </w:rPr>
        <w:t>.</w:t>
      </w:r>
    </w:p>
    <w:p w14:paraId="4109D3E8"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نبهت.</w:t>
      </w:r>
    </w:p>
    <w:p w14:paraId="31133C48"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3893)</w:t>
      </w:r>
      <w:r>
        <w:rPr>
          <w:rtl/>
        </w:rPr>
        <w:t>.</w:t>
      </w:r>
    </w:p>
    <w:p w14:paraId="49FC5732" w14:textId="77777777" w:rsidR="005F5BB8" w:rsidRPr="007546DE" w:rsidRDefault="005F5BB8" w:rsidP="00F74DAE">
      <w:pPr>
        <w:pStyle w:val="libFootnote0"/>
        <w:rPr>
          <w:rtl/>
          <w:lang w:bidi="fa-IR"/>
        </w:rPr>
      </w:pPr>
      <w:r>
        <w:rPr>
          <w:rtl/>
        </w:rPr>
        <w:t>(</w:t>
      </w:r>
      <w:r w:rsidRPr="007546DE">
        <w:rPr>
          <w:rtl/>
        </w:rPr>
        <w:t xml:space="preserve">7) في </w:t>
      </w:r>
      <w:r>
        <w:rPr>
          <w:rtl/>
        </w:rPr>
        <w:t>أ</w:t>
      </w:r>
      <w:r w:rsidRPr="007546DE">
        <w:rPr>
          <w:rtl/>
        </w:rPr>
        <w:t>بدل القوسين : سأذكره.</w:t>
      </w:r>
    </w:p>
    <w:p w14:paraId="70A9E61D"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6007 ز ـ عمرو : </w:t>
      </w:r>
      <w:r w:rsidRPr="007546DE">
        <w:rPr>
          <w:rtl/>
        </w:rPr>
        <w:t xml:space="preserve">كان يقال له جعيل ، فغيّره النبيّ </w:t>
      </w:r>
      <w:r w:rsidRPr="00E662C5">
        <w:rPr>
          <w:rStyle w:val="libAlaemChar"/>
          <w:rtl/>
        </w:rPr>
        <w:t>صلى‌الله‌عليه‌وسلم</w:t>
      </w:r>
      <w:r w:rsidRPr="007546DE">
        <w:rPr>
          <w:rtl/>
        </w:rPr>
        <w:t>. تقدم في الجيم.</w:t>
      </w:r>
    </w:p>
    <w:p w14:paraId="40EDD548" w14:textId="77777777" w:rsidR="005F5BB8" w:rsidRPr="002517A3" w:rsidRDefault="005F5BB8" w:rsidP="00BB12A9">
      <w:pPr>
        <w:pStyle w:val="libNormal"/>
        <w:rPr>
          <w:rStyle w:val="libBold2Char"/>
          <w:rtl/>
        </w:rPr>
      </w:pPr>
      <w:r w:rsidRPr="002517A3">
        <w:rPr>
          <w:rStyle w:val="libBold2Char"/>
          <w:rtl/>
        </w:rPr>
        <w:t xml:space="preserve">6008 ـ عمرو ، مولى خبّاب </w:t>
      </w:r>
      <w:r w:rsidRPr="00C830DC">
        <w:rPr>
          <w:rStyle w:val="libFootnotenumChar"/>
          <w:rtl/>
        </w:rPr>
        <w:t>(1)</w:t>
      </w:r>
      <w:r w:rsidRPr="002517A3">
        <w:rPr>
          <w:rStyle w:val="libBold2Char"/>
          <w:rtl/>
        </w:rPr>
        <w:t xml:space="preserve"> :</w:t>
      </w:r>
    </w:p>
    <w:p w14:paraId="7F1BF09C" w14:textId="77777777" w:rsidR="005F5BB8" w:rsidRPr="007546DE" w:rsidRDefault="005F5BB8" w:rsidP="00BB12A9">
      <w:pPr>
        <w:pStyle w:val="libNormal"/>
        <w:rPr>
          <w:rtl/>
        </w:rPr>
      </w:pPr>
      <w:r w:rsidRPr="007546DE">
        <w:rPr>
          <w:rtl/>
        </w:rPr>
        <w:t>قال أبو عمرو : روي عنه حديث واحد بإسناد غير مستقيم.</w:t>
      </w:r>
    </w:p>
    <w:p w14:paraId="6DEA9F7C" w14:textId="77777777" w:rsidR="005F5BB8" w:rsidRPr="007546DE" w:rsidRDefault="005F5BB8" w:rsidP="00BB12A9">
      <w:pPr>
        <w:pStyle w:val="libNormal"/>
        <w:rPr>
          <w:rtl/>
        </w:rPr>
      </w:pPr>
      <w:r w:rsidRPr="007546DE">
        <w:rPr>
          <w:rtl/>
        </w:rPr>
        <w:t>قلت : سأذكره بعد قليل في عمرو والد زرعة.</w:t>
      </w:r>
    </w:p>
    <w:p w14:paraId="5CF539FA" w14:textId="77777777" w:rsidR="005F5BB8" w:rsidRDefault="005F5BB8" w:rsidP="002517A3">
      <w:pPr>
        <w:pStyle w:val="libBold2"/>
        <w:rPr>
          <w:rtl/>
        </w:rPr>
      </w:pPr>
      <w:r w:rsidRPr="00B6730E">
        <w:rPr>
          <w:rtl/>
        </w:rPr>
        <w:t>6009 ز</w:t>
      </w:r>
      <w:r>
        <w:rPr>
          <w:rtl/>
        </w:rPr>
        <w:t xml:space="preserve"> ـ </w:t>
      </w:r>
      <w:r w:rsidRPr="00B6730E">
        <w:rPr>
          <w:rtl/>
        </w:rPr>
        <w:t xml:space="preserve">عمرو الخزاعي </w:t>
      </w:r>
      <w:r>
        <w:rPr>
          <w:rtl/>
        </w:rPr>
        <w:t>:</w:t>
      </w:r>
    </w:p>
    <w:p w14:paraId="46BE153F" w14:textId="77777777" w:rsidR="005F5BB8" w:rsidRPr="007546DE" w:rsidRDefault="005F5BB8" w:rsidP="00BB12A9">
      <w:pPr>
        <w:pStyle w:val="libNormal"/>
        <w:rPr>
          <w:rtl/>
        </w:rPr>
      </w:pPr>
      <w:r w:rsidRPr="007546DE">
        <w:rPr>
          <w:rtl/>
        </w:rPr>
        <w:t>قيل هو اسم أبي شريح. والصواب خويلد بن عمرو. وذكره أبو موسى عن يحيى بن يونس.</w:t>
      </w:r>
    </w:p>
    <w:p w14:paraId="0541DB2C" w14:textId="77777777" w:rsidR="005F5BB8" w:rsidRPr="007546DE" w:rsidRDefault="005F5BB8" w:rsidP="00BB12A9">
      <w:pPr>
        <w:pStyle w:val="libNormal"/>
        <w:rPr>
          <w:rtl/>
          <w:lang w:bidi="fa-IR"/>
        </w:rPr>
      </w:pPr>
      <w:r w:rsidRPr="002517A3">
        <w:rPr>
          <w:rStyle w:val="libBold2Char"/>
          <w:rtl/>
        </w:rPr>
        <w:t xml:space="preserve">6010 ز ـ عمرو : </w:t>
      </w:r>
      <w:r w:rsidRPr="007546DE">
        <w:rPr>
          <w:rtl/>
          <w:lang w:bidi="fa-IR"/>
        </w:rPr>
        <w:t>راعي الركاب.</w:t>
      </w:r>
    </w:p>
    <w:p w14:paraId="4A81CCD3" w14:textId="77777777" w:rsidR="005F5BB8" w:rsidRPr="007546DE" w:rsidRDefault="005F5BB8" w:rsidP="00BB12A9">
      <w:pPr>
        <w:pStyle w:val="libNormal"/>
        <w:rPr>
          <w:rtl/>
        </w:rPr>
      </w:pPr>
      <w:r w:rsidRPr="007546DE">
        <w:rPr>
          <w:rtl/>
        </w:rPr>
        <w:t>ذكره الباورديّ في «الصّحابة» ، وأخرج من طريق أولاده</w:t>
      </w:r>
      <w:r>
        <w:rPr>
          <w:rtl/>
        </w:rPr>
        <w:t xml:space="preserve"> ـ </w:t>
      </w:r>
      <w:r w:rsidRPr="007546DE">
        <w:rPr>
          <w:rtl/>
        </w:rPr>
        <w:t>ولا ذكر لهم في كتب الرجال</w:t>
      </w:r>
      <w:r>
        <w:rPr>
          <w:rtl/>
        </w:rPr>
        <w:t xml:space="preserve"> ـ </w:t>
      </w:r>
      <w:r w:rsidRPr="007546DE">
        <w:rPr>
          <w:rtl/>
        </w:rPr>
        <w:t xml:space="preserve">عنه حديثا غريبا ، فقال : حدثنا إسحاق بن إبراهيم هو المنجنيقي ، حدثنا موسى بن سهل ، حدثنا الحسن بن بشير بن الحسين بن ناقد ، حدثني عن أبيه ، عن جده ، عن أبيه عمرو ، قال : خرجت مع سريّة مع النبيّ </w:t>
      </w:r>
      <w:r w:rsidRPr="00E662C5">
        <w:rPr>
          <w:rStyle w:val="libAlaemChar"/>
          <w:rtl/>
        </w:rPr>
        <w:t>صلى‌الله‌عليه‌وسلم</w:t>
      </w:r>
      <w:r w:rsidRPr="007546DE">
        <w:rPr>
          <w:rtl/>
        </w:rPr>
        <w:t xml:space="preserve"> حتى أشرفنا على المشركين ، فقال النبيّ </w:t>
      </w:r>
      <w:r w:rsidRPr="00E662C5">
        <w:rPr>
          <w:rStyle w:val="libAlaemChar"/>
          <w:rtl/>
        </w:rPr>
        <w:t>صلى‌الله‌عليه‌وسلم</w:t>
      </w:r>
      <w:r w:rsidRPr="007546DE">
        <w:rPr>
          <w:rtl/>
        </w:rPr>
        <w:t xml:space="preserve"> </w:t>
      </w:r>
      <w:r>
        <w:rPr>
          <w:rtl/>
        </w:rPr>
        <w:t xml:space="preserve">: </w:t>
      </w:r>
      <w:r w:rsidRPr="007546DE">
        <w:rPr>
          <w:rtl/>
        </w:rPr>
        <w:t>«من يقوم لنا في ركابنا حتّى نعود إليه</w:t>
      </w:r>
      <w:r>
        <w:rPr>
          <w:rtl/>
        </w:rPr>
        <w:t>؟</w:t>
      </w:r>
      <w:r w:rsidRPr="007546DE">
        <w:rPr>
          <w:rtl/>
        </w:rPr>
        <w:t xml:space="preserve">» فقلت : أنا. فقال : «اقعد </w:t>
      </w:r>
      <w:r w:rsidRPr="00C830DC">
        <w:rPr>
          <w:rStyle w:val="libFootnotenumChar"/>
          <w:rtl/>
        </w:rPr>
        <w:t>(2)</w:t>
      </w:r>
      <w:r w:rsidRPr="007546DE">
        <w:rPr>
          <w:rtl/>
        </w:rPr>
        <w:t xml:space="preserve"> لنا على تلك الثّغرة» ، فقعدت فلم أشعر إلا بالمشركين قد أقبلوا ولا مخرج لهم لأخذ الركاب إلا من الثغرة ، فخرج واحد منهم فرميته فقتلته ، ثم خرج آخر فرميته حتى قتلت منهم تسعة ، فرجعوا وجاء النبيّ </w:t>
      </w:r>
      <w:r w:rsidRPr="00E662C5">
        <w:rPr>
          <w:rStyle w:val="libAlaemChar"/>
          <w:rtl/>
        </w:rPr>
        <w:t>صلى‌الله‌عليه‌وسلم</w:t>
      </w:r>
      <w:r w:rsidRPr="007546DE">
        <w:rPr>
          <w:rtl/>
        </w:rPr>
        <w:t xml:space="preserve"> فوجدني قاعدا ، فقال : «ما صنعت</w:t>
      </w:r>
      <w:r>
        <w:rPr>
          <w:rtl/>
        </w:rPr>
        <w:t>؟</w:t>
      </w:r>
      <w:r w:rsidRPr="007546DE">
        <w:rPr>
          <w:rtl/>
        </w:rPr>
        <w:t>» فأعلمته ، فقال : «اذهب فأنت عمرو راعي الرّكاب»</w:t>
      </w:r>
      <w:r>
        <w:rPr>
          <w:rtl/>
        </w:rPr>
        <w:t>.</w:t>
      </w:r>
    </w:p>
    <w:p w14:paraId="709B8A13" w14:textId="77777777" w:rsidR="005F5BB8" w:rsidRPr="007546DE" w:rsidRDefault="005F5BB8" w:rsidP="00BB12A9">
      <w:pPr>
        <w:pStyle w:val="libNormal"/>
        <w:rPr>
          <w:rtl/>
        </w:rPr>
      </w:pPr>
      <w:r w:rsidRPr="002517A3">
        <w:rPr>
          <w:rStyle w:val="libBold2Char"/>
          <w:rtl/>
        </w:rPr>
        <w:t xml:space="preserve">6011 ز ـ عمرو : </w:t>
      </w:r>
      <w:r w:rsidRPr="007546DE">
        <w:rPr>
          <w:rtl/>
        </w:rPr>
        <w:t>والد رافع المزني. تقدم في عمرو بن أبي رافع.</w:t>
      </w:r>
    </w:p>
    <w:p w14:paraId="1A0CE96D" w14:textId="77777777" w:rsidR="005F5BB8" w:rsidRPr="007546DE" w:rsidRDefault="005F5BB8" w:rsidP="00BB12A9">
      <w:pPr>
        <w:pStyle w:val="libNormal"/>
        <w:rPr>
          <w:rtl/>
          <w:lang w:bidi="fa-IR"/>
        </w:rPr>
      </w:pPr>
      <w:r w:rsidRPr="002517A3">
        <w:rPr>
          <w:rStyle w:val="libBold2Char"/>
          <w:rtl/>
        </w:rPr>
        <w:t xml:space="preserve">6012 ز ـ عمرو : </w:t>
      </w:r>
      <w:r w:rsidRPr="007546DE">
        <w:rPr>
          <w:rtl/>
          <w:lang w:bidi="fa-IR"/>
        </w:rPr>
        <w:t xml:space="preserve">والد زرعة </w:t>
      </w:r>
      <w:r w:rsidRPr="00C830DC">
        <w:rPr>
          <w:rStyle w:val="libFootnotenumChar"/>
          <w:rtl/>
        </w:rPr>
        <w:t>(3)</w:t>
      </w:r>
      <w:r>
        <w:rPr>
          <w:rtl/>
          <w:lang w:bidi="fa-IR"/>
        </w:rPr>
        <w:t>.</w:t>
      </w:r>
    </w:p>
    <w:p w14:paraId="7C63AB13" w14:textId="77777777" w:rsidR="005F5BB8" w:rsidRPr="007546DE" w:rsidRDefault="005F5BB8" w:rsidP="00BB12A9">
      <w:pPr>
        <w:pStyle w:val="libNormal"/>
        <w:rPr>
          <w:rtl/>
        </w:rPr>
      </w:pPr>
      <w:r w:rsidRPr="007546DE">
        <w:rPr>
          <w:rtl/>
        </w:rPr>
        <w:t xml:space="preserve">ذكره البغويّ ومطين وغيرهما في الصحابة ، فأخرج البغوي عن منصور بن أبي مزاحم ، ومطين ، عن سويد بن سعيد ، كلاهما عن خالد الزيات ، عن زرعة بن عمرو عن أبيه ، قال : لما قدم رسول الله </w:t>
      </w:r>
      <w:r w:rsidRPr="00E662C5">
        <w:rPr>
          <w:rStyle w:val="libAlaemChar"/>
          <w:rtl/>
        </w:rPr>
        <w:t>صلى‌الله‌عليه‌وسلم</w:t>
      </w:r>
      <w:r w:rsidRPr="007546DE">
        <w:rPr>
          <w:rtl/>
        </w:rPr>
        <w:t xml:space="preserve"> المدينة قال لأصحابه : «انطلقوا بنا إلى أهل قباء نسلم عليهم» ، وقال : «ائتوني بحجارة من هذه الحرّة» ، فخط بها قبلتهم ، رواه أسود بن عامر ، عن خالد ، فقال عن زرعة بن عمرو مولى خبّاب.</w:t>
      </w:r>
    </w:p>
    <w:p w14:paraId="16A6E5C0" w14:textId="77777777" w:rsidR="005F5BB8" w:rsidRPr="007546DE" w:rsidRDefault="005F5BB8" w:rsidP="00575020">
      <w:pPr>
        <w:pStyle w:val="libLine"/>
        <w:rPr>
          <w:rtl/>
        </w:rPr>
      </w:pPr>
      <w:r w:rsidRPr="007546DE">
        <w:rPr>
          <w:rtl/>
        </w:rPr>
        <w:t>__________________</w:t>
      </w:r>
    </w:p>
    <w:p w14:paraId="1BC8B55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3916) ، الاستيعاب ت </w:t>
      </w:r>
      <w:r>
        <w:rPr>
          <w:rtl/>
        </w:rPr>
        <w:t>(</w:t>
      </w:r>
      <w:r w:rsidRPr="007546DE">
        <w:rPr>
          <w:rtl/>
        </w:rPr>
        <w:t>1990)</w:t>
      </w:r>
      <w:r>
        <w:rPr>
          <w:rtl/>
        </w:rPr>
        <w:t>.</w:t>
      </w:r>
    </w:p>
    <w:p w14:paraId="7DE0B199"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أقم.</w:t>
      </w:r>
    </w:p>
    <w:p w14:paraId="300A3E3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3927)</w:t>
      </w:r>
      <w:r>
        <w:rPr>
          <w:rtl/>
        </w:rPr>
        <w:t>.</w:t>
      </w:r>
    </w:p>
    <w:p w14:paraId="14023CD2" w14:textId="77777777" w:rsidR="005F5BB8" w:rsidRPr="007546DE" w:rsidRDefault="005F5BB8" w:rsidP="00BB12A9">
      <w:pPr>
        <w:pStyle w:val="libNormal"/>
        <w:rPr>
          <w:rtl/>
        </w:rPr>
      </w:pPr>
      <w:r>
        <w:rPr>
          <w:rtl/>
        </w:rPr>
        <w:br w:type="page"/>
      </w:r>
      <w:r w:rsidRPr="007546DE">
        <w:rPr>
          <w:rtl/>
        </w:rPr>
        <w:lastRenderedPageBreak/>
        <w:t xml:space="preserve">ووقع ذكره في ترجمة عثمان أنه كان رابع أربعة ممن دفن عثمان يوم الدار </w:t>
      </w:r>
      <w:r w:rsidRPr="00C830DC">
        <w:rPr>
          <w:rStyle w:val="libFootnotenumChar"/>
          <w:rtl/>
        </w:rPr>
        <w:t>(1)</w:t>
      </w:r>
      <w:r>
        <w:rPr>
          <w:rtl/>
        </w:rPr>
        <w:t>.</w:t>
      </w:r>
    </w:p>
    <w:p w14:paraId="34E40088" w14:textId="77777777" w:rsidR="005F5BB8" w:rsidRPr="007546DE" w:rsidRDefault="005F5BB8" w:rsidP="00BB12A9">
      <w:pPr>
        <w:pStyle w:val="libNormal"/>
        <w:rPr>
          <w:rtl/>
          <w:lang w:bidi="fa-IR"/>
        </w:rPr>
      </w:pPr>
      <w:r w:rsidRPr="002517A3">
        <w:rPr>
          <w:rStyle w:val="libBold2Char"/>
          <w:rtl/>
        </w:rPr>
        <w:t xml:space="preserve">6013 ز ـ عمرو الخفاجي : </w:t>
      </w:r>
      <w:r w:rsidRPr="007546DE">
        <w:rPr>
          <w:rtl/>
          <w:lang w:bidi="fa-IR"/>
        </w:rPr>
        <w:t>هو ابن الخفاجي.</w:t>
      </w:r>
    </w:p>
    <w:p w14:paraId="29F53CBF" w14:textId="77777777" w:rsidR="005F5BB8" w:rsidRPr="007546DE" w:rsidRDefault="005F5BB8" w:rsidP="00BB12A9">
      <w:pPr>
        <w:pStyle w:val="libNormal"/>
        <w:rPr>
          <w:rtl/>
        </w:rPr>
      </w:pPr>
      <w:r w:rsidRPr="002517A3">
        <w:rPr>
          <w:rStyle w:val="libBold2Char"/>
          <w:rtl/>
        </w:rPr>
        <w:t xml:space="preserve">6014 ز ـ عمرو </w:t>
      </w:r>
      <w:r w:rsidRPr="00C830DC">
        <w:rPr>
          <w:rStyle w:val="libFootnotenumChar"/>
          <w:rtl/>
        </w:rPr>
        <w:t>(2)</w:t>
      </w:r>
      <w:r w:rsidRPr="002517A3">
        <w:rPr>
          <w:rStyle w:val="libBold2Char"/>
          <w:rtl/>
        </w:rPr>
        <w:t xml:space="preserve"> : </w:t>
      </w:r>
      <w:r w:rsidRPr="007546DE">
        <w:rPr>
          <w:rtl/>
        </w:rPr>
        <w:t>والد سعيد. تحوّل إلى هنا من عند عمرو بن سعيد.</w:t>
      </w:r>
    </w:p>
    <w:p w14:paraId="40282EF9" w14:textId="77777777" w:rsidR="005F5BB8" w:rsidRDefault="005F5BB8" w:rsidP="002517A3">
      <w:pPr>
        <w:pStyle w:val="libBold2"/>
        <w:rPr>
          <w:rtl/>
        </w:rPr>
      </w:pPr>
      <w:r w:rsidRPr="00B6730E">
        <w:rPr>
          <w:rtl/>
        </w:rPr>
        <w:t>6015</w:t>
      </w:r>
      <w:r>
        <w:rPr>
          <w:rtl/>
        </w:rPr>
        <w:t xml:space="preserve"> ـ </w:t>
      </w:r>
      <w:r w:rsidRPr="00B6730E">
        <w:rPr>
          <w:rtl/>
        </w:rPr>
        <w:t xml:space="preserve">عمرو الطائي </w:t>
      </w:r>
      <w:r>
        <w:rPr>
          <w:rtl/>
        </w:rPr>
        <w:t>:</w:t>
      </w:r>
    </w:p>
    <w:p w14:paraId="609EDA26" w14:textId="77777777" w:rsidR="005F5BB8" w:rsidRPr="007546DE" w:rsidRDefault="005F5BB8" w:rsidP="00BB12A9">
      <w:pPr>
        <w:pStyle w:val="libNormal"/>
        <w:rPr>
          <w:rtl/>
        </w:rPr>
      </w:pPr>
      <w:r w:rsidRPr="007546DE">
        <w:rPr>
          <w:rtl/>
        </w:rPr>
        <w:t xml:space="preserve">قال ابن عساكر : ذكر أن له وفادة على رسول الله </w:t>
      </w:r>
      <w:r w:rsidRPr="00E662C5">
        <w:rPr>
          <w:rStyle w:val="libAlaemChar"/>
          <w:rtl/>
        </w:rPr>
        <w:t>صلى‌الله‌عليه‌وسلم</w:t>
      </w:r>
      <w:r w:rsidRPr="007546DE">
        <w:rPr>
          <w:rtl/>
        </w:rPr>
        <w:t>. نزل دمشق.</w:t>
      </w:r>
    </w:p>
    <w:p w14:paraId="4923DFE3" w14:textId="77777777" w:rsidR="005F5BB8" w:rsidRPr="007546DE" w:rsidRDefault="005F5BB8" w:rsidP="00BB12A9">
      <w:pPr>
        <w:pStyle w:val="libNormal"/>
        <w:rPr>
          <w:rtl/>
        </w:rPr>
      </w:pPr>
      <w:r w:rsidRPr="007546DE">
        <w:rPr>
          <w:rtl/>
        </w:rPr>
        <w:t xml:space="preserve">أخرج حديثه تمّام الرّازيّ في فوائده ، حدثنا أبو الحسن عمرو بن عقبة بن عمارة بن يحيى بن عبد الحميد بن عمرو بن عبد الله بن رافع بن عمرو الطائي </w:t>
      </w:r>
      <w:r w:rsidRPr="00C830DC">
        <w:rPr>
          <w:rStyle w:val="libFootnotenumChar"/>
          <w:rtl/>
        </w:rPr>
        <w:t>(3)</w:t>
      </w:r>
      <w:r w:rsidRPr="007546DE">
        <w:rPr>
          <w:rtl/>
        </w:rPr>
        <w:t xml:space="preserve"> سنة خمس وثلاثمائة ، وزعم أن له مائة سنة وعشرين سنة ، قال : حدثني عم أبي السلم بن يحيى ، عن أبيه ، </w:t>
      </w:r>
      <w:r>
        <w:rPr>
          <w:rtl/>
        </w:rPr>
        <w:t>[</w:t>
      </w:r>
      <w:r w:rsidRPr="007546DE">
        <w:rPr>
          <w:rtl/>
        </w:rPr>
        <w:t>حدثني أبي عن أبيه</w:t>
      </w:r>
      <w:r>
        <w:rPr>
          <w:rtl/>
        </w:rPr>
        <w:t>]</w:t>
      </w:r>
      <w:r w:rsidRPr="007546DE">
        <w:rPr>
          <w:rtl/>
        </w:rPr>
        <w:t xml:space="preserve"> </w:t>
      </w:r>
      <w:r w:rsidRPr="00C830DC">
        <w:rPr>
          <w:rStyle w:val="libFootnotenumChar"/>
          <w:rtl/>
        </w:rPr>
        <w:t>(4)</w:t>
      </w:r>
      <w:r w:rsidRPr="007546DE">
        <w:rPr>
          <w:rtl/>
        </w:rPr>
        <w:t xml:space="preserve"> ، عن محمد بن عمرو بن عبد الله </w:t>
      </w:r>
      <w:r>
        <w:rPr>
          <w:rtl/>
        </w:rPr>
        <w:t>[</w:t>
      </w:r>
      <w:r w:rsidRPr="007546DE">
        <w:rPr>
          <w:rtl/>
        </w:rPr>
        <w:t>بن رافع</w:t>
      </w:r>
      <w:r>
        <w:rPr>
          <w:rtl/>
        </w:rPr>
        <w:t>]</w:t>
      </w:r>
      <w:r w:rsidRPr="007546DE">
        <w:rPr>
          <w:rtl/>
        </w:rPr>
        <w:t xml:space="preserve"> </w:t>
      </w:r>
      <w:r w:rsidRPr="00C830DC">
        <w:rPr>
          <w:rStyle w:val="libFootnotenumChar"/>
          <w:rtl/>
        </w:rPr>
        <w:t>(5)</w:t>
      </w:r>
      <w:r w:rsidRPr="007546DE">
        <w:rPr>
          <w:rtl/>
        </w:rPr>
        <w:t xml:space="preserve"> ، عن أبيه ، عن جده ، حدثني أبي رافع بن عمرو ، عن أبيه عمرو الطائي ، أنه قدم على رسول الله </w:t>
      </w:r>
      <w:r w:rsidRPr="00E662C5">
        <w:rPr>
          <w:rStyle w:val="libAlaemChar"/>
          <w:rtl/>
        </w:rPr>
        <w:t>صلى‌الله‌عليه‌وسلم</w:t>
      </w:r>
      <w:r w:rsidRPr="007546DE">
        <w:rPr>
          <w:rtl/>
        </w:rPr>
        <w:t xml:space="preserve"> فأجلسه معه على البساط ، فأسلم وحسن إسلامه ، ورجع إلى قومه فأسلموا.</w:t>
      </w:r>
    </w:p>
    <w:p w14:paraId="0050D984" w14:textId="77777777" w:rsidR="005F5BB8" w:rsidRPr="007546DE" w:rsidRDefault="005F5BB8" w:rsidP="00BB12A9">
      <w:pPr>
        <w:pStyle w:val="libNormal"/>
        <w:rPr>
          <w:rtl/>
        </w:rPr>
      </w:pPr>
      <w:r w:rsidRPr="002517A3">
        <w:rPr>
          <w:rStyle w:val="libBold2Char"/>
          <w:rtl/>
        </w:rPr>
        <w:t xml:space="preserve">6016 ـ عمرو : </w:t>
      </w:r>
      <w:r w:rsidRPr="007546DE">
        <w:rPr>
          <w:rtl/>
        </w:rPr>
        <w:t>والد الطفيل. تقدم في ابن ظريف.</w:t>
      </w:r>
    </w:p>
    <w:p w14:paraId="38B54C75" w14:textId="77777777" w:rsidR="005F5BB8" w:rsidRPr="007546DE" w:rsidRDefault="005F5BB8" w:rsidP="00BB12A9">
      <w:pPr>
        <w:pStyle w:val="libNormal"/>
        <w:rPr>
          <w:rtl/>
          <w:lang w:bidi="fa-IR"/>
        </w:rPr>
      </w:pPr>
      <w:r w:rsidRPr="002517A3">
        <w:rPr>
          <w:rStyle w:val="libBold2Char"/>
          <w:rtl/>
        </w:rPr>
        <w:t xml:space="preserve">6017 ـ عمرو العجلاني </w:t>
      </w:r>
      <w:r w:rsidRPr="00C830DC">
        <w:rPr>
          <w:rStyle w:val="libFootnotenumChar"/>
          <w:rtl/>
        </w:rPr>
        <w:t>(6)</w:t>
      </w:r>
      <w:r w:rsidRPr="002517A3">
        <w:rPr>
          <w:rStyle w:val="libBold2Char"/>
          <w:rtl/>
        </w:rPr>
        <w:t xml:space="preserve"> : </w:t>
      </w:r>
      <w:r w:rsidRPr="007546DE">
        <w:rPr>
          <w:rtl/>
          <w:lang w:bidi="fa-IR"/>
        </w:rPr>
        <w:t>تقدم في عمرو بن أبي عمرو.</w:t>
      </w:r>
    </w:p>
    <w:p w14:paraId="1E43047E" w14:textId="77777777" w:rsidR="005F5BB8" w:rsidRPr="007546DE" w:rsidRDefault="005F5BB8" w:rsidP="00BB12A9">
      <w:pPr>
        <w:pStyle w:val="libNormal"/>
        <w:rPr>
          <w:rtl/>
          <w:lang w:bidi="fa-IR"/>
        </w:rPr>
      </w:pPr>
      <w:r w:rsidRPr="002517A3">
        <w:rPr>
          <w:rStyle w:val="libBold2Char"/>
          <w:rtl/>
        </w:rPr>
        <w:t xml:space="preserve">6018 ز ـ عمرو الهذلي : </w:t>
      </w:r>
      <w:r w:rsidRPr="007546DE">
        <w:rPr>
          <w:rtl/>
          <w:lang w:bidi="fa-IR"/>
        </w:rPr>
        <w:t>تقدم في عمرو بن سعيد.</w:t>
      </w:r>
    </w:p>
    <w:p w14:paraId="0C100B6D" w14:textId="77777777" w:rsidR="005F5BB8" w:rsidRPr="007546DE" w:rsidRDefault="005F5BB8" w:rsidP="00BB12A9">
      <w:pPr>
        <w:pStyle w:val="libNormal"/>
        <w:rPr>
          <w:rtl/>
        </w:rPr>
      </w:pPr>
      <w:r w:rsidRPr="002517A3">
        <w:rPr>
          <w:rStyle w:val="libBold2Char"/>
          <w:rtl/>
        </w:rPr>
        <w:t xml:space="preserve">6019 ـ عمرو : </w:t>
      </w:r>
      <w:r w:rsidRPr="007546DE">
        <w:rPr>
          <w:rtl/>
        </w:rPr>
        <w:t xml:space="preserve">والد فراس الليثي </w:t>
      </w:r>
      <w:r w:rsidRPr="00C830DC">
        <w:rPr>
          <w:rStyle w:val="libFootnotenumChar"/>
          <w:rtl/>
        </w:rPr>
        <w:t>(7)</w:t>
      </w:r>
      <w:r>
        <w:rPr>
          <w:rtl/>
        </w:rPr>
        <w:t>.</w:t>
      </w:r>
    </w:p>
    <w:p w14:paraId="5E930A2B" w14:textId="77777777" w:rsidR="005F5BB8" w:rsidRPr="007546DE" w:rsidRDefault="005F5BB8" w:rsidP="00BB12A9">
      <w:pPr>
        <w:pStyle w:val="libNormal"/>
        <w:rPr>
          <w:rtl/>
        </w:rPr>
      </w:pPr>
      <w:r w:rsidRPr="007546DE">
        <w:rPr>
          <w:rtl/>
        </w:rPr>
        <w:t>ذكره الطّبرانيّ وغيره ، وأخرجوا من طريق أبي يحيى التيمي ، عن سيف بن وهب ، عن أبي الطفيل</w:t>
      </w:r>
      <w:r>
        <w:rPr>
          <w:rtl/>
        </w:rPr>
        <w:t xml:space="preserve"> ـ </w:t>
      </w:r>
      <w:r w:rsidRPr="007546DE">
        <w:rPr>
          <w:rtl/>
        </w:rPr>
        <w:t>أنّ رجلا من بني ليث يقال له فراس بن عمرو ذهب أبوه إلى رسول الله وبه صداع شديد ، فأخذ بجلدة ما بين عينيه فجبذها فذهب عنه الصّداع ، ثم إن فراسا همّ</w:t>
      </w:r>
    </w:p>
    <w:p w14:paraId="49FA0EF4" w14:textId="77777777" w:rsidR="005F5BB8" w:rsidRPr="007546DE" w:rsidRDefault="005F5BB8" w:rsidP="00575020">
      <w:pPr>
        <w:pStyle w:val="libLine"/>
        <w:rPr>
          <w:rtl/>
        </w:rPr>
      </w:pPr>
      <w:r w:rsidRPr="007546DE">
        <w:rPr>
          <w:rtl/>
        </w:rPr>
        <w:t>__________________</w:t>
      </w:r>
    </w:p>
    <w:p w14:paraId="191C7FB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بعد العتمة.</w:t>
      </w:r>
    </w:p>
    <w:p w14:paraId="755D01A5" w14:textId="77777777" w:rsidR="005F5BB8" w:rsidRPr="007546DE" w:rsidRDefault="005F5BB8" w:rsidP="00F74DAE">
      <w:pPr>
        <w:pStyle w:val="libFootnote0"/>
        <w:rPr>
          <w:rtl/>
          <w:lang w:bidi="fa-IR"/>
        </w:rPr>
      </w:pPr>
      <w:r>
        <w:rPr>
          <w:rtl/>
        </w:rPr>
        <w:t>(</w:t>
      </w:r>
      <w:r w:rsidRPr="007546DE">
        <w:rPr>
          <w:rtl/>
        </w:rPr>
        <w:t xml:space="preserve">2) تجريد أسماء الصحابة 1 / 408 ، العبر 77 ، 78 ، أسد الغابة ت </w:t>
      </w:r>
      <w:r>
        <w:rPr>
          <w:rtl/>
        </w:rPr>
        <w:t>(</w:t>
      </w:r>
      <w:r w:rsidRPr="007546DE">
        <w:rPr>
          <w:rtl/>
        </w:rPr>
        <w:t xml:space="preserve">3988) ، الاستيعاب ت </w:t>
      </w:r>
      <w:r>
        <w:rPr>
          <w:rtl/>
        </w:rPr>
        <w:t>(</w:t>
      </w:r>
      <w:r w:rsidRPr="007546DE">
        <w:rPr>
          <w:rtl/>
        </w:rPr>
        <w:t>1989)</w:t>
      </w:r>
      <w:r>
        <w:rPr>
          <w:rtl/>
        </w:rPr>
        <w:t>.</w:t>
      </w:r>
    </w:p>
    <w:p w14:paraId="0C15198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بقربة حجر في</w:t>
      </w:r>
      <w:r>
        <w:rPr>
          <w:rtl/>
        </w:rPr>
        <w:t xml:space="preserve"> ..</w:t>
      </w:r>
      <w:r w:rsidRPr="007546DE">
        <w:rPr>
          <w:rtl/>
        </w:rPr>
        <w:t>.</w:t>
      </w:r>
    </w:p>
    <w:p w14:paraId="2081B40D" w14:textId="77777777" w:rsidR="005F5BB8" w:rsidRPr="007546DE" w:rsidRDefault="005F5BB8" w:rsidP="00F74DAE">
      <w:pPr>
        <w:pStyle w:val="libFootnote0"/>
        <w:rPr>
          <w:rtl/>
          <w:lang w:bidi="fa-IR"/>
        </w:rPr>
      </w:pPr>
      <w:r>
        <w:rPr>
          <w:rtl/>
        </w:rPr>
        <w:t>(</w:t>
      </w:r>
      <w:r w:rsidRPr="007546DE">
        <w:rPr>
          <w:rtl/>
        </w:rPr>
        <w:t>4) سقط في أ.</w:t>
      </w:r>
    </w:p>
    <w:p w14:paraId="2AE5264C"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حدثني أبي عن أبيه</w:t>
      </w:r>
      <w:r>
        <w:rPr>
          <w:rtl/>
        </w:rPr>
        <w:t xml:space="preserve"> ..</w:t>
      </w:r>
      <w:r w:rsidRPr="007546DE">
        <w:rPr>
          <w:rtl/>
        </w:rPr>
        <w:t>.</w:t>
      </w:r>
    </w:p>
    <w:p w14:paraId="33FB07B4" w14:textId="77777777" w:rsidR="005F5BB8" w:rsidRPr="007546DE" w:rsidRDefault="005F5BB8" w:rsidP="00F74DAE">
      <w:pPr>
        <w:pStyle w:val="libFootnote0"/>
        <w:rPr>
          <w:rtl/>
          <w:lang w:bidi="fa-IR"/>
        </w:rPr>
      </w:pPr>
      <w:r>
        <w:rPr>
          <w:rtl/>
        </w:rPr>
        <w:t>(</w:t>
      </w:r>
      <w:r w:rsidRPr="007546DE">
        <w:rPr>
          <w:rtl/>
        </w:rPr>
        <w:t>6) الثقات 3 / 276 ، تجريد أسماء الصحابة 1 / 413 ، الجرح والتعديل 6 / 270 ، تلقيح فهوم أهل الأثر 383 ، الطبقات الكبرى 3 / 550 ، بقي بن مخلد 583.</w:t>
      </w:r>
    </w:p>
    <w:p w14:paraId="406352EA"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4005)</w:t>
      </w:r>
      <w:r>
        <w:rPr>
          <w:rtl/>
        </w:rPr>
        <w:t>.</w:t>
      </w:r>
    </w:p>
    <w:p w14:paraId="3D70C2A2" w14:textId="77777777" w:rsidR="005F5BB8" w:rsidRPr="007546DE" w:rsidRDefault="005F5BB8" w:rsidP="00F74DAE">
      <w:pPr>
        <w:pStyle w:val="libFootnote0"/>
        <w:rPr>
          <w:rtl/>
        </w:rPr>
      </w:pPr>
      <w:r>
        <w:rPr>
          <w:rtl/>
        </w:rPr>
        <w:br w:type="page"/>
      </w:r>
      <w:r w:rsidRPr="007546DE">
        <w:rPr>
          <w:rtl/>
        </w:rPr>
        <w:lastRenderedPageBreak/>
        <w:t xml:space="preserve">بالخروج مع أهل حروراء </w:t>
      </w:r>
      <w:r w:rsidRPr="00C830DC">
        <w:rPr>
          <w:rStyle w:val="libFootnotenumChar"/>
          <w:rtl/>
        </w:rPr>
        <w:t>(1)</w:t>
      </w:r>
      <w:r w:rsidRPr="007546DE">
        <w:rPr>
          <w:rtl/>
        </w:rPr>
        <w:t xml:space="preserve"> ، فأخذه أبوه فأوثقه حتى أحدث التّوبة بعد ذلك.</w:t>
      </w:r>
    </w:p>
    <w:p w14:paraId="29E7A2B6" w14:textId="77777777" w:rsidR="005F5BB8" w:rsidRPr="00B6730E" w:rsidRDefault="005F5BB8" w:rsidP="002517A3">
      <w:pPr>
        <w:pStyle w:val="libBold2"/>
        <w:rPr>
          <w:rtl/>
        </w:rPr>
      </w:pPr>
      <w:r w:rsidRPr="00B6730E">
        <w:rPr>
          <w:rtl/>
        </w:rPr>
        <w:t>6020</w:t>
      </w:r>
      <w:r>
        <w:rPr>
          <w:rtl/>
        </w:rPr>
        <w:t xml:space="preserve"> ـ </w:t>
      </w:r>
      <w:r w:rsidRPr="00B6730E">
        <w:rPr>
          <w:rtl/>
        </w:rPr>
        <w:t>عمرو بن فلان الأنصاري.</w:t>
      </w:r>
    </w:p>
    <w:p w14:paraId="3659DC23" w14:textId="77777777" w:rsidR="005F5BB8" w:rsidRPr="007546DE" w:rsidRDefault="005F5BB8" w:rsidP="00BB12A9">
      <w:pPr>
        <w:pStyle w:val="libNormal"/>
        <w:rPr>
          <w:rtl/>
        </w:rPr>
      </w:pPr>
      <w:r w:rsidRPr="007546DE">
        <w:rPr>
          <w:rtl/>
        </w:rPr>
        <w:t>قال أحمد في مسندة : حدثنا الوليد بن مسلم ، حدثنا الوليد بن سليمان</w:t>
      </w:r>
      <w:r>
        <w:rPr>
          <w:rtl/>
        </w:rPr>
        <w:t xml:space="preserve"> ـ </w:t>
      </w:r>
      <w:r w:rsidRPr="007546DE">
        <w:rPr>
          <w:rtl/>
        </w:rPr>
        <w:t xml:space="preserve">أنّ القاسم ابن عبد الرحمن حدّثهم عن عمرو بن فلان الأنصاري ، قال : بينما هو يمشي قد أسبل إزاره إذ لحقه رسول الله </w:t>
      </w:r>
      <w:r w:rsidRPr="00E662C5">
        <w:rPr>
          <w:rStyle w:val="libAlaemChar"/>
          <w:rtl/>
        </w:rPr>
        <w:t>صلى‌الله‌عليه‌وسلم</w:t>
      </w:r>
      <w:r w:rsidRPr="007546DE">
        <w:rPr>
          <w:rtl/>
        </w:rPr>
        <w:t xml:space="preserve"> ، وقد أخذ بناصية نفسه ، وهو يقول : اللهمّ عبدك وابن عبدك وابن أمتك. قال عمرو : فقلت : يا رسول الله ، إني رجل حمش الساقين. فقال : يا عمرو ، إن الله قد أحسن كلّ شيء خلقه ، يا عمرو</w:t>
      </w:r>
      <w:r>
        <w:rPr>
          <w:rtl/>
        </w:rPr>
        <w:t xml:space="preserve"> ..</w:t>
      </w:r>
      <w:r w:rsidRPr="007546DE">
        <w:rPr>
          <w:rtl/>
        </w:rPr>
        <w:t>. وضرب بأربع أصابع من كفّه اليمنى</w:t>
      </w:r>
      <w:r>
        <w:rPr>
          <w:rtl/>
        </w:rPr>
        <w:t xml:space="preserve"> ..</w:t>
      </w:r>
      <w:r w:rsidRPr="007546DE">
        <w:rPr>
          <w:rtl/>
        </w:rPr>
        <w:t>. الحديث</w:t>
      </w:r>
      <w:r>
        <w:rPr>
          <w:rFonts w:hint="cs"/>
          <w:rtl/>
        </w:rPr>
        <w:t xml:space="preserve"> </w:t>
      </w:r>
      <w:r w:rsidRPr="007546DE">
        <w:rPr>
          <w:rtl/>
        </w:rPr>
        <w:t>في موضع الإزار ، وسنده حسن.</w:t>
      </w:r>
    </w:p>
    <w:p w14:paraId="305EF126" w14:textId="77777777" w:rsidR="005F5BB8" w:rsidRPr="007546DE" w:rsidRDefault="005F5BB8" w:rsidP="00BB12A9">
      <w:pPr>
        <w:pStyle w:val="libNormal"/>
        <w:rPr>
          <w:rtl/>
          <w:lang w:bidi="fa-IR"/>
        </w:rPr>
      </w:pPr>
      <w:r w:rsidRPr="002517A3">
        <w:rPr>
          <w:rStyle w:val="libBold2Char"/>
          <w:rtl/>
        </w:rPr>
        <w:t xml:space="preserve">6021 ز ـ عمرو : </w:t>
      </w:r>
      <w:r w:rsidRPr="007546DE">
        <w:rPr>
          <w:rtl/>
          <w:lang w:bidi="fa-IR"/>
        </w:rPr>
        <w:t>غير منسوب.</w:t>
      </w:r>
    </w:p>
    <w:p w14:paraId="45560EC1" w14:textId="77777777" w:rsidR="005F5BB8" w:rsidRPr="007546DE" w:rsidRDefault="005F5BB8" w:rsidP="00BB12A9">
      <w:pPr>
        <w:pStyle w:val="libNormal"/>
        <w:rPr>
          <w:rtl/>
        </w:rPr>
      </w:pPr>
      <w:r w:rsidRPr="007546DE">
        <w:rPr>
          <w:rtl/>
        </w:rPr>
        <w:t>يأتي حديثه في ترجمة كردم بن قيس في حرف الكاف إن شاء الله تعالى.</w:t>
      </w:r>
    </w:p>
    <w:p w14:paraId="1180D4B0" w14:textId="77777777" w:rsidR="005F5BB8" w:rsidRPr="004B66E9" w:rsidRDefault="005F5BB8" w:rsidP="00404AAA">
      <w:pPr>
        <w:pStyle w:val="Heading1Center"/>
        <w:rPr>
          <w:rtl/>
        </w:rPr>
      </w:pPr>
      <w:bookmarkStart w:id="30" w:name="_Toc82875370"/>
      <w:r w:rsidRPr="004B66E9">
        <w:rPr>
          <w:rtl/>
        </w:rPr>
        <w:t>ذكر من اسمه عمران</w:t>
      </w:r>
      <w:bookmarkEnd w:id="30"/>
    </w:p>
    <w:p w14:paraId="166C1DDC" w14:textId="77777777" w:rsidR="005F5BB8" w:rsidRPr="00B6730E" w:rsidRDefault="005F5BB8" w:rsidP="002517A3">
      <w:pPr>
        <w:pStyle w:val="libBold2"/>
        <w:rPr>
          <w:rtl/>
        </w:rPr>
      </w:pPr>
      <w:r w:rsidRPr="00B6730E">
        <w:rPr>
          <w:rtl/>
        </w:rPr>
        <w:t>6022</w:t>
      </w:r>
      <w:r>
        <w:rPr>
          <w:rtl/>
        </w:rPr>
        <w:t xml:space="preserve"> ـ </w:t>
      </w:r>
      <w:r w:rsidRPr="00B6730E">
        <w:rPr>
          <w:rtl/>
        </w:rPr>
        <w:t>عمران بن بلال</w:t>
      </w:r>
    </w:p>
    <w:p w14:paraId="4CC2440F" w14:textId="77777777" w:rsidR="005F5BB8" w:rsidRPr="007546DE" w:rsidRDefault="005F5BB8" w:rsidP="00BB12A9">
      <w:pPr>
        <w:pStyle w:val="libNormal"/>
        <w:rPr>
          <w:rtl/>
        </w:rPr>
      </w:pPr>
      <w:r w:rsidRPr="007546DE">
        <w:rPr>
          <w:rtl/>
        </w:rPr>
        <w:t>بن أحيحة بن الجلاح ، بضم الجيم وتخفيف اللام ، عمّ عبد الرحمن بن أبي ليلى التابعي المشهور.</w:t>
      </w:r>
    </w:p>
    <w:p w14:paraId="53B9C3B2" w14:textId="77777777" w:rsidR="005F5BB8" w:rsidRPr="007546DE" w:rsidRDefault="005F5BB8" w:rsidP="00BB12A9">
      <w:pPr>
        <w:pStyle w:val="libNormal"/>
        <w:rPr>
          <w:rtl/>
        </w:rPr>
      </w:pPr>
      <w:r w:rsidRPr="007546DE">
        <w:rPr>
          <w:rtl/>
        </w:rPr>
        <w:t>قال العدويّ : له صحبة.</w:t>
      </w:r>
    </w:p>
    <w:p w14:paraId="1895721C" w14:textId="77777777" w:rsidR="005F5BB8" w:rsidRPr="007546DE" w:rsidRDefault="005F5BB8" w:rsidP="00BB12A9">
      <w:pPr>
        <w:pStyle w:val="libNormal"/>
        <w:rPr>
          <w:rtl/>
        </w:rPr>
      </w:pPr>
      <w:r w:rsidRPr="002517A3">
        <w:rPr>
          <w:rStyle w:val="libBold2Char"/>
          <w:rtl/>
        </w:rPr>
        <w:t xml:space="preserve">6023 ـ عمران بن الحجاج </w:t>
      </w:r>
      <w:r w:rsidRPr="00C830DC">
        <w:rPr>
          <w:rStyle w:val="libFootnotenumChar"/>
          <w:rtl/>
        </w:rPr>
        <w:t>(2)</w:t>
      </w:r>
      <w:r w:rsidRPr="002517A3">
        <w:rPr>
          <w:rStyle w:val="libBold2Char"/>
          <w:rtl/>
        </w:rPr>
        <w:t xml:space="preserve"> : </w:t>
      </w:r>
      <w:r w:rsidRPr="007546DE">
        <w:rPr>
          <w:rtl/>
        </w:rPr>
        <w:t>قال ابن مندة : ذكره البخاريّ في الصّحابة ، ولم يذكر له حديثا.</w:t>
      </w:r>
    </w:p>
    <w:p w14:paraId="38476BF9" w14:textId="77777777" w:rsidR="005F5BB8" w:rsidRPr="00B6730E" w:rsidRDefault="005F5BB8" w:rsidP="002517A3">
      <w:pPr>
        <w:pStyle w:val="libBold2"/>
        <w:rPr>
          <w:rtl/>
        </w:rPr>
      </w:pPr>
      <w:r w:rsidRPr="00B6730E">
        <w:rPr>
          <w:rtl/>
        </w:rPr>
        <w:t>6024</w:t>
      </w:r>
      <w:r>
        <w:rPr>
          <w:rtl/>
        </w:rPr>
        <w:t xml:space="preserve"> ـ </w:t>
      </w:r>
      <w:r w:rsidRPr="00B6730E">
        <w:rPr>
          <w:rtl/>
        </w:rPr>
        <w:t>عمران بن حصين</w:t>
      </w:r>
    </w:p>
    <w:p w14:paraId="2705F418" w14:textId="77777777" w:rsidR="005F5BB8" w:rsidRPr="007546DE" w:rsidRDefault="005F5BB8" w:rsidP="00BB12A9">
      <w:pPr>
        <w:pStyle w:val="libNormal"/>
        <w:rPr>
          <w:rtl/>
        </w:rPr>
      </w:pPr>
      <w:r w:rsidRPr="007546DE">
        <w:rPr>
          <w:rtl/>
        </w:rPr>
        <w:t xml:space="preserve">بن عبيد بن خلف بن عبد نهم بن حذيفة </w:t>
      </w:r>
      <w:r w:rsidRPr="00C830DC">
        <w:rPr>
          <w:rStyle w:val="libFootnotenumChar"/>
          <w:rtl/>
        </w:rPr>
        <w:t>(3)</w:t>
      </w:r>
      <w:r w:rsidRPr="007546DE">
        <w:rPr>
          <w:rtl/>
        </w:rPr>
        <w:t xml:space="preserve"> بن جهمة بن غاضرة بن حبشية بن كعب بن عمرو الخزاعي ، هكذا نسبه ابن الكلبي ومن تبعه.</w:t>
      </w:r>
    </w:p>
    <w:p w14:paraId="2A71FEE2" w14:textId="77777777" w:rsidR="005F5BB8" w:rsidRPr="007546DE" w:rsidRDefault="005F5BB8" w:rsidP="00575020">
      <w:pPr>
        <w:pStyle w:val="libLine"/>
        <w:rPr>
          <w:rtl/>
        </w:rPr>
      </w:pPr>
      <w:r w:rsidRPr="007546DE">
        <w:rPr>
          <w:rtl/>
        </w:rPr>
        <w:t>__________________</w:t>
      </w:r>
    </w:p>
    <w:p w14:paraId="724BE67C" w14:textId="77777777" w:rsidR="005F5BB8" w:rsidRPr="007546DE" w:rsidRDefault="005F5BB8" w:rsidP="00F74DAE">
      <w:pPr>
        <w:pStyle w:val="libFootnote0"/>
        <w:rPr>
          <w:rtl/>
          <w:lang w:bidi="fa-IR"/>
        </w:rPr>
      </w:pPr>
      <w:r>
        <w:rPr>
          <w:rtl/>
        </w:rPr>
        <w:t>(</w:t>
      </w:r>
      <w:r w:rsidRPr="007546DE">
        <w:rPr>
          <w:rtl/>
        </w:rPr>
        <w:t xml:space="preserve">1) حروراء : بفتحتين وسكون الواو وراء أخرى وألف ممدودة ، وهي قرية بظاهر الكوفة وقيل : موضع على ميلين منها نزل به الخوارج الذين 4 / 704 خالفوا علي بن أبي طالب </w:t>
      </w:r>
      <w:r w:rsidRPr="00E662C5">
        <w:rPr>
          <w:rStyle w:val="libAlaemChar"/>
          <w:rtl/>
        </w:rPr>
        <w:t>رضي‌الله‌عنه</w:t>
      </w:r>
      <w:r>
        <w:rPr>
          <w:rtl/>
        </w:rPr>
        <w:t xml:space="preserve"> ـ </w:t>
      </w:r>
      <w:r w:rsidRPr="007546DE">
        <w:rPr>
          <w:rtl/>
        </w:rPr>
        <w:t>فنسبوا إليها. انظر معجم البلدان 2 / 283.</w:t>
      </w:r>
    </w:p>
    <w:p w14:paraId="64D620B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4047)</w:t>
      </w:r>
      <w:r>
        <w:rPr>
          <w:rtl/>
        </w:rPr>
        <w:t>.</w:t>
      </w:r>
    </w:p>
    <w:p w14:paraId="05B16466"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4048) ، الاستيعاب ت </w:t>
      </w:r>
      <w:r>
        <w:rPr>
          <w:rtl/>
        </w:rPr>
        <w:t>(</w:t>
      </w:r>
      <w:r w:rsidRPr="007546DE">
        <w:rPr>
          <w:rtl/>
        </w:rPr>
        <w:t>1992) ، مسند أحمد 4 / 426 ، تاريخ ابن معين 436 ، طبقات ابن سعد 4 / 287 ، طبقات خليفة 106 ، 187 ، التاريخ الكبير 6 / 408 ، المعارف 309 ، أخبار القضاة 1 / 291 ، 292 ، الجرح والتعديل 6 / 296 ، المستدرك 3 / 470 ، تهذيب الكمال 1057 ، تاريخ الإسلام 2 / 306 ، العبر 1 / 57 ، مجمع الزوائد 9 / 381 ، تهذيب التهذيب 8 / 125 ، 126 ، خلاصة تذهيب الكمال 295 ، شذرات الذهب 1 / 62.</w:t>
      </w:r>
    </w:p>
    <w:p w14:paraId="016549B7" w14:textId="77777777" w:rsidR="005F5BB8" w:rsidRPr="007546DE" w:rsidRDefault="005F5BB8" w:rsidP="00BB12A9">
      <w:pPr>
        <w:pStyle w:val="libNormal"/>
        <w:rPr>
          <w:rtl/>
        </w:rPr>
      </w:pPr>
      <w:r>
        <w:rPr>
          <w:rtl/>
        </w:rPr>
        <w:br w:type="page"/>
      </w:r>
      <w:r w:rsidRPr="007546DE">
        <w:rPr>
          <w:rtl/>
        </w:rPr>
        <w:lastRenderedPageBreak/>
        <w:t>وعند أبي عمر : عبد نهم بن سالم بن غاضرة. ويكنى أبا نجيد ، بنون وجيم مصغّرا.</w:t>
      </w:r>
    </w:p>
    <w:p w14:paraId="25C9AED9"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عدة أحاديث ، وكان إسلامه عام خيبر ، وغزا عدة غزوات ، وكان صاحب راية خزاعة يوم الفتح ، قاله ابن البرقي.</w:t>
      </w:r>
    </w:p>
    <w:p w14:paraId="45458B9B" w14:textId="77777777" w:rsidR="005F5BB8" w:rsidRPr="007546DE" w:rsidRDefault="005F5BB8" w:rsidP="00BB12A9">
      <w:pPr>
        <w:pStyle w:val="libNormal"/>
        <w:rPr>
          <w:rtl/>
        </w:rPr>
      </w:pPr>
      <w:r w:rsidRPr="007546DE">
        <w:rPr>
          <w:rtl/>
        </w:rPr>
        <w:t>وقال الطّبرانيّ : أسلم قديما هو وأبوه وأخته ، وكان ينزل ببلاد قومه ، ثم تحوّل إلى البصرة إلى أن مات بها.</w:t>
      </w:r>
    </w:p>
    <w:p w14:paraId="1809974F" w14:textId="77777777" w:rsidR="005F5BB8" w:rsidRPr="007546DE" w:rsidRDefault="005F5BB8" w:rsidP="00BB12A9">
      <w:pPr>
        <w:pStyle w:val="libNormal"/>
        <w:rPr>
          <w:rtl/>
        </w:rPr>
      </w:pPr>
      <w:r w:rsidRPr="007546DE">
        <w:rPr>
          <w:rtl/>
        </w:rPr>
        <w:t>روى عنه ابنه نجيد ، وأبو الأسود الدؤلي ، وأبو رجاء العطاردي ، وربعي بن حراش ، ومطرف ، وأبو العلاء ابنا عبد الله بن الشّخّير ، وزهدم الجرمي ، وصفوان بن محرز ، وزرارة بن أبي أوفى ، وآخرون.</w:t>
      </w:r>
    </w:p>
    <w:p w14:paraId="42FE7356" w14:textId="77777777" w:rsidR="005F5BB8" w:rsidRPr="007546DE" w:rsidRDefault="005F5BB8" w:rsidP="00BB12A9">
      <w:pPr>
        <w:pStyle w:val="libNormal"/>
        <w:rPr>
          <w:rtl/>
        </w:rPr>
      </w:pPr>
      <w:r w:rsidRPr="007546DE">
        <w:rPr>
          <w:rtl/>
        </w:rPr>
        <w:t>وأخرج الطّبرانيّ بسند صحيح ، عن سعيد بن أبي هلال ، عن أبي الأسود الدؤلي ، قال : قدمت البصرة ، وبها عمران بن حصين ، وكان عمر بعثه ليفقّه أهلها.</w:t>
      </w:r>
    </w:p>
    <w:p w14:paraId="369B8894" w14:textId="77777777" w:rsidR="005F5BB8" w:rsidRPr="007546DE" w:rsidRDefault="005F5BB8" w:rsidP="00BB12A9">
      <w:pPr>
        <w:pStyle w:val="libNormal"/>
        <w:rPr>
          <w:rtl/>
        </w:rPr>
      </w:pPr>
      <w:r w:rsidRPr="007546DE">
        <w:rPr>
          <w:rtl/>
        </w:rPr>
        <w:t>وقال خليفة : استقضى عبد الله بن عامر عمران بن حصين على البصرة ، فأقام أياما ثم استعفاه.</w:t>
      </w:r>
    </w:p>
    <w:p w14:paraId="07D3638C" w14:textId="77777777" w:rsidR="005F5BB8" w:rsidRPr="007546DE" w:rsidRDefault="005F5BB8" w:rsidP="00BB12A9">
      <w:pPr>
        <w:pStyle w:val="libNormal"/>
        <w:rPr>
          <w:rtl/>
        </w:rPr>
      </w:pPr>
      <w:r w:rsidRPr="007546DE">
        <w:rPr>
          <w:rtl/>
        </w:rPr>
        <w:t>وقال ابن سعد : استقضاه زياد ثم استعفاه فأعفاه.</w:t>
      </w:r>
    </w:p>
    <w:p w14:paraId="539E93CD" w14:textId="77777777" w:rsidR="005F5BB8" w:rsidRPr="007546DE" w:rsidRDefault="005F5BB8" w:rsidP="00BB12A9">
      <w:pPr>
        <w:pStyle w:val="libNormal"/>
        <w:rPr>
          <w:rtl/>
        </w:rPr>
      </w:pPr>
      <w:r w:rsidRPr="007546DE">
        <w:rPr>
          <w:rtl/>
        </w:rPr>
        <w:t>وأخرج الطّبرانيّ ، وابن مندة بسند صحيح ، عن ابن سيرين ، قال : لم يكن تقدّم على عمران أحد من الصحابة ممن نزل البصرة.</w:t>
      </w:r>
    </w:p>
    <w:p w14:paraId="0599042E" w14:textId="77777777" w:rsidR="005F5BB8" w:rsidRPr="007546DE" w:rsidRDefault="005F5BB8" w:rsidP="00BB12A9">
      <w:pPr>
        <w:pStyle w:val="libNormal"/>
        <w:rPr>
          <w:rtl/>
        </w:rPr>
      </w:pPr>
      <w:r w:rsidRPr="007546DE">
        <w:rPr>
          <w:rtl/>
        </w:rPr>
        <w:t>وقال أبو عمر : كان من فضلاء الصحابة وفقهائهم يقول عنه أهل البصرة : إنه كان يرى الحفظة ، وكانت تكلّمه حتى اكتوى.</w:t>
      </w:r>
    </w:p>
    <w:p w14:paraId="5A4210FB" w14:textId="77777777" w:rsidR="005F5BB8" w:rsidRPr="007546DE" w:rsidRDefault="005F5BB8" w:rsidP="00BB12A9">
      <w:pPr>
        <w:pStyle w:val="libNormal"/>
        <w:rPr>
          <w:rtl/>
        </w:rPr>
      </w:pPr>
      <w:r w:rsidRPr="007546DE">
        <w:rPr>
          <w:rtl/>
        </w:rPr>
        <w:t xml:space="preserve">وأخرج الحديث </w:t>
      </w:r>
      <w:r w:rsidRPr="00C830DC">
        <w:rPr>
          <w:rStyle w:val="libFootnotenumChar"/>
          <w:rtl/>
        </w:rPr>
        <w:t>(1)</w:t>
      </w:r>
      <w:r w:rsidRPr="007546DE">
        <w:rPr>
          <w:rtl/>
        </w:rPr>
        <w:t xml:space="preserve"> ابن أبي أسامة من طريق هشام ، عن الحسن ، عن عمران ، أنه شقّ بطنه ، فلبث زمانا طويلا فدخل عليه رجل</w:t>
      </w:r>
      <w:r>
        <w:rPr>
          <w:rtl/>
        </w:rPr>
        <w:t xml:space="preserve"> ..</w:t>
      </w:r>
      <w:r w:rsidRPr="007546DE">
        <w:rPr>
          <w:rtl/>
        </w:rPr>
        <w:t>. فذكر قصته ، فقال : إن أحبّ ذلك إليّ أحبه إلى الله ، قال : حتى اكتوى قبل وفاته بسنتين ، وكان تسلم عليه فلما اكتوى فقده ، ثم عاد إليه.</w:t>
      </w:r>
    </w:p>
    <w:p w14:paraId="339256D5" w14:textId="77777777" w:rsidR="005F5BB8" w:rsidRPr="007546DE" w:rsidRDefault="005F5BB8" w:rsidP="00BB12A9">
      <w:pPr>
        <w:pStyle w:val="libNormal"/>
        <w:rPr>
          <w:rtl/>
        </w:rPr>
      </w:pPr>
      <w:r w:rsidRPr="007546DE">
        <w:rPr>
          <w:rtl/>
        </w:rPr>
        <w:t xml:space="preserve">وقال ابن سيرين : أفضل من نزل البصرة من الصحابة عمران ، وأبو بكرة ، وكان الحسن يحلف أنه ما قدم البصرة والسّرو </w:t>
      </w:r>
      <w:r w:rsidRPr="00C830DC">
        <w:rPr>
          <w:rStyle w:val="libFootnotenumChar"/>
          <w:rtl/>
        </w:rPr>
        <w:t>(2)</w:t>
      </w:r>
      <w:r w:rsidRPr="007546DE">
        <w:rPr>
          <w:rtl/>
        </w:rPr>
        <w:t xml:space="preserve"> خير لهم من عمران.</w:t>
      </w:r>
    </w:p>
    <w:p w14:paraId="101A0791" w14:textId="77777777" w:rsidR="005F5BB8" w:rsidRPr="007546DE" w:rsidRDefault="005F5BB8" w:rsidP="00575020">
      <w:pPr>
        <w:pStyle w:val="libLine"/>
        <w:rPr>
          <w:rtl/>
        </w:rPr>
      </w:pPr>
      <w:r w:rsidRPr="007546DE">
        <w:rPr>
          <w:rtl/>
        </w:rPr>
        <w:t>__________________</w:t>
      </w:r>
    </w:p>
    <w:p w14:paraId="51A1058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الحارث.</w:t>
      </w:r>
    </w:p>
    <w:p w14:paraId="295D6981" w14:textId="77777777" w:rsidR="005F5BB8" w:rsidRDefault="005F5BB8" w:rsidP="00F74DAE">
      <w:pPr>
        <w:pStyle w:val="libFootnote0"/>
        <w:rPr>
          <w:rtl/>
        </w:rPr>
      </w:pPr>
      <w:r>
        <w:rPr>
          <w:rtl/>
        </w:rPr>
        <w:t>(</w:t>
      </w:r>
      <w:r w:rsidRPr="007546DE">
        <w:rPr>
          <w:rtl/>
        </w:rPr>
        <w:t>2) السّرو : بفتح أوله وإسكان ثانيه ، بعده واو : سخاء في مروءة وهو منازل حمير ، عدة مواضع : سرو حمير ، وسرو العلا ، وسرو مندد ، وسرو لبن وسرو سحيم وسرو الملا وسرو لبن وسرو صنعا وسرو</w:t>
      </w:r>
    </w:p>
    <w:p w14:paraId="7FA53773" w14:textId="77777777" w:rsidR="005F5BB8" w:rsidRPr="007546DE" w:rsidRDefault="005F5BB8" w:rsidP="00BB12A9">
      <w:pPr>
        <w:pStyle w:val="libNormal"/>
        <w:rPr>
          <w:rtl/>
        </w:rPr>
      </w:pPr>
      <w:r>
        <w:rPr>
          <w:rtl/>
        </w:rPr>
        <w:br w:type="page"/>
      </w:r>
      <w:r w:rsidRPr="007546DE">
        <w:rPr>
          <w:rtl/>
        </w:rPr>
        <w:lastRenderedPageBreak/>
        <w:t>أخرجه أحمد في «الزّهد» عن سفيان ، قال : كان الحسن يقول نحوه. وكان قد اعتزل الفتنة فلم يقاتل فيها.</w:t>
      </w:r>
    </w:p>
    <w:p w14:paraId="004D42D3" w14:textId="77777777" w:rsidR="005F5BB8" w:rsidRPr="007546DE" w:rsidRDefault="005F5BB8" w:rsidP="00BB12A9">
      <w:pPr>
        <w:pStyle w:val="libNormal"/>
        <w:rPr>
          <w:rtl/>
        </w:rPr>
      </w:pPr>
      <w:r>
        <w:rPr>
          <w:rtl/>
        </w:rPr>
        <w:t>[</w:t>
      </w:r>
      <w:r w:rsidRPr="007546DE">
        <w:rPr>
          <w:rtl/>
        </w:rPr>
        <w:t>وقال أبو نعيم : كان مجاب الدعوة</w:t>
      </w:r>
      <w:r>
        <w:rPr>
          <w:rtl/>
        </w:rPr>
        <w:t>]</w:t>
      </w:r>
      <w:r w:rsidRPr="007546DE">
        <w:rPr>
          <w:rtl/>
        </w:rPr>
        <w:t xml:space="preserve"> </w:t>
      </w:r>
      <w:r w:rsidRPr="00C830DC">
        <w:rPr>
          <w:rStyle w:val="libFootnotenumChar"/>
          <w:rtl/>
        </w:rPr>
        <w:t>(1)</w:t>
      </w:r>
      <w:r w:rsidRPr="007546DE">
        <w:rPr>
          <w:rtl/>
        </w:rPr>
        <w:t xml:space="preserve"> وقال الدّارميّ : حدثنا سليمان بن حرب ، حدثنا أبو هلال ، حدثنا قتادة ، عن مطرف ، قال عمران بن حصين : إني محدثك بحديث ، إنه كان يسلّم عليّ ، وإن ابن زياد أمرني فاكتويت فاحتبس عني حتى ذهب أثر الكي</w:t>
      </w:r>
      <w:r>
        <w:rPr>
          <w:rtl/>
        </w:rPr>
        <w:t xml:space="preserve"> ..</w:t>
      </w:r>
      <w:r w:rsidRPr="007546DE">
        <w:rPr>
          <w:rtl/>
        </w:rPr>
        <w:t>.</w:t>
      </w:r>
      <w:r>
        <w:rPr>
          <w:rFonts w:hint="cs"/>
          <w:rtl/>
        </w:rPr>
        <w:t xml:space="preserve"> </w:t>
      </w:r>
      <w:r w:rsidRPr="007546DE">
        <w:rPr>
          <w:rtl/>
        </w:rPr>
        <w:t xml:space="preserve">فذكر الحديث </w:t>
      </w:r>
      <w:r>
        <w:rPr>
          <w:rtl/>
        </w:rPr>
        <w:t>[</w:t>
      </w:r>
      <w:r w:rsidRPr="007546DE">
        <w:rPr>
          <w:rtl/>
        </w:rPr>
        <w:t>في سنة الحج</w:t>
      </w:r>
      <w:r>
        <w:rPr>
          <w:rtl/>
        </w:rPr>
        <w:t>]</w:t>
      </w:r>
      <w:r w:rsidRPr="007546DE">
        <w:rPr>
          <w:rtl/>
        </w:rPr>
        <w:t xml:space="preserve"> </w:t>
      </w:r>
      <w:r w:rsidRPr="00C830DC">
        <w:rPr>
          <w:rStyle w:val="libFootnotenumChar"/>
          <w:rtl/>
        </w:rPr>
        <w:t>(2)</w:t>
      </w:r>
      <w:r>
        <w:rPr>
          <w:rtl/>
        </w:rPr>
        <w:t>.</w:t>
      </w:r>
    </w:p>
    <w:p w14:paraId="2F093880" w14:textId="77777777" w:rsidR="005F5BB8" w:rsidRPr="007546DE" w:rsidRDefault="005F5BB8" w:rsidP="00BB12A9">
      <w:pPr>
        <w:pStyle w:val="libNormal"/>
        <w:rPr>
          <w:rtl/>
        </w:rPr>
      </w:pPr>
      <w:r w:rsidRPr="007546DE">
        <w:rPr>
          <w:rtl/>
        </w:rPr>
        <w:t>مات سنة اثنتين وخمسين ، وقيل سنة ثلاث.</w:t>
      </w:r>
    </w:p>
    <w:p w14:paraId="0FC9418C" w14:textId="77777777" w:rsidR="005F5BB8" w:rsidRPr="007546DE" w:rsidRDefault="005F5BB8" w:rsidP="00BB12A9">
      <w:pPr>
        <w:pStyle w:val="libNormal"/>
        <w:rPr>
          <w:rtl/>
        </w:rPr>
      </w:pPr>
      <w:r w:rsidRPr="002517A3">
        <w:rPr>
          <w:rStyle w:val="libBold2Char"/>
          <w:rtl/>
        </w:rPr>
        <w:t xml:space="preserve">6025 ـ عمران بن عصام الضّبعي : </w:t>
      </w:r>
      <w:r w:rsidRPr="007546DE">
        <w:rPr>
          <w:rtl/>
        </w:rPr>
        <w:t xml:space="preserve">والد أبي جمرة </w:t>
      </w:r>
      <w:r w:rsidRPr="00C830DC">
        <w:rPr>
          <w:rStyle w:val="libFootnotenumChar"/>
          <w:rtl/>
        </w:rPr>
        <w:t>(3)</w:t>
      </w:r>
      <w:r w:rsidRPr="007546DE">
        <w:rPr>
          <w:rtl/>
        </w:rPr>
        <w:t xml:space="preserve"> ، بالجيم ، نصر بن عمران. كذا سمى أباه ابن عبد البر ، والمعروف أن اسمه نوح بن مجالد أو مخلد كما سيأتي في حرف النون إن شاء الله تعالى.</w:t>
      </w:r>
    </w:p>
    <w:p w14:paraId="36E45ED1" w14:textId="77777777" w:rsidR="005F5BB8" w:rsidRPr="007546DE" w:rsidRDefault="005F5BB8" w:rsidP="00BB12A9">
      <w:pPr>
        <w:pStyle w:val="libNormal"/>
        <w:rPr>
          <w:rtl/>
        </w:rPr>
      </w:pPr>
      <w:r w:rsidRPr="007546DE">
        <w:rPr>
          <w:rtl/>
        </w:rPr>
        <w:t>قال ابن عبد البرّ : ذكروه في الصحابة ، ومنهم من لم يصحح له صحبة ، وكان قاضيا بالبصرة. روى عنه ابنه أبو جمرة ، وقتادة ، وأبو التياح ، وغيرهم. وله رواية عن عمران بن حصين. انتهى.</w:t>
      </w:r>
    </w:p>
    <w:p w14:paraId="72165249" w14:textId="77777777" w:rsidR="005F5BB8" w:rsidRPr="007546DE" w:rsidRDefault="005F5BB8" w:rsidP="00BB12A9">
      <w:pPr>
        <w:pStyle w:val="libNormal"/>
        <w:rPr>
          <w:rtl/>
        </w:rPr>
      </w:pPr>
      <w:r w:rsidRPr="007546DE">
        <w:rPr>
          <w:rtl/>
        </w:rPr>
        <w:t>وقال ابن مندة : عمران أبو نصر إن كان محفوظا روى عنه ابنه ، ثم ساق من طريق حجاج بن منهال ، عن حماد بن سلمة ، عن أبي جمرة ، عن أبيه عمران الضبعي</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توفي وهو ابن ثلاث وستين.</w:t>
      </w:r>
    </w:p>
    <w:p w14:paraId="5D5FBCF8" w14:textId="77777777" w:rsidR="005F5BB8" w:rsidRPr="007546DE" w:rsidRDefault="005F5BB8" w:rsidP="00BB12A9">
      <w:pPr>
        <w:pStyle w:val="libNormal"/>
        <w:rPr>
          <w:rtl/>
        </w:rPr>
      </w:pPr>
      <w:r w:rsidRPr="007546DE">
        <w:rPr>
          <w:rtl/>
        </w:rPr>
        <w:t>وهكذا أخرجه البخاريّ في تاريخه ، عن حجاج ، قال ابن مندة : هكذا حدّث به حماد بن سلمة ، فوهم فيه. والصواب عن أبي جمرة عن ابن عباس.</w:t>
      </w:r>
    </w:p>
    <w:p w14:paraId="3CE15913" w14:textId="77777777" w:rsidR="005F5BB8" w:rsidRPr="007546DE" w:rsidRDefault="005F5BB8" w:rsidP="00BB12A9">
      <w:pPr>
        <w:pStyle w:val="libNormal"/>
        <w:rPr>
          <w:rtl/>
        </w:rPr>
      </w:pPr>
      <w:r w:rsidRPr="007546DE">
        <w:rPr>
          <w:rtl/>
        </w:rPr>
        <w:t xml:space="preserve">قلت : قد أخرجه مسلم في صحيحه </w:t>
      </w:r>
      <w:r w:rsidRPr="00C830DC">
        <w:rPr>
          <w:rStyle w:val="libFootnotenumChar"/>
          <w:rtl/>
        </w:rPr>
        <w:t>(4)</w:t>
      </w:r>
      <w:r w:rsidRPr="007546DE">
        <w:rPr>
          <w:rtl/>
        </w:rPr>
        <w:t xml:space="preserve"> من طريق بشر بن السري ، عن حماد بن سلمة ، فجاز أن يكون الوهم من حماد لما حدّث به حجاجا ، وجاز أن يكون من حجاج.</w:t>
      </w:r>
    </w:p>
    <w:p w14:paraId="2C2305B8" w14:textId="77777777" w:rsidR="005F5BB8" w:rsidRPr="002517A3" w:rsidRDefault="005F5BB8" w:rsidP="00575020">
      <w:pPr>
        <w:pStyle w:val="libLine"/>
        <w:rPr>
          <w:rStyle w:val="libBold2Char"/>
          <w:rtl/>
        </w:rPr>
      </w:pPr>
      <w:r w:rsidRPr="002517A3">
        <w:rPr>
          <w:rStyle w:val="libBold2Char"/>
          <w:rtl/>
        </w:rPr>
        <w:t xml:space="preserve">6026 ـ عمران بن عمير </w:t>
      </w:r>
      <w:r w:rsidRPr="00C830DC">
        <w:rPr>
          <w:rStyle w:val="libFootnotenumChar"/>
          <w:rtl/>
        </w:rPr>
        <w:t>(5)</w:t>
      </w:r>
      <w:r w:rsidRPr="002517A3">
        <w:rPr>
          <w:rStyle w:val="libBold2Char"/>
          <w:rtl/>
        </w:rPr>
        <w:t xml:space="preserve"> :</w:t>
      </w:r>
    </w:p>
    <w:p w14:paraId="569F3930" w14:textId="77777777" w:rsidR="005F5BB8" w:rsidRPr="007546DE" w:rsidRDefault="005F5BB8" w:rsidP="00575020">
      <w:pPr>
        <w:pStyle w:val="libLine"/>
        <w:rPr>
          <w:rtl/>
        </w:rPr>
      </w:pPr>
      <w:r w:rsidRPr="007546DE">
        <w:rPr>
          <w:rtl/>
        </w:rPr>
        <w:t>__________________</w:t>
      </w:r>
    </w:p>
    <w:p w14:paraId="3561BC02" w14:textId="77777777" w:rsidR="005F5BB8" w:rsidRPr="007546DE" w:rsidRDefault="005F5BB8" w:rsidP="00F74DAE">
      <w:pPr>
        <w:pStyle w:val="libFootnote0"/>
        <w:rPr>
          <w:rtl/>
          <w:lang w:bidi="fa-IR"/>
        </w:rPr>
      </w:pPr>
      <w:r w:rsidRPr="007546DE">
        <w:rPr>
          <w:rtl/>
        </w:rPr>
        <w:t>السواد بالشام وسرو الوعل بالرمل يجهمة بينه وبين الماء من كل جهة ثلاث ليال بين فلاة أرض طيِّئ وأرض كلب ، والسرو : قرية كبيرة مما يلي مكة. انظر مراصد الاطلاع 24 / 711.</w:t>
      </w:r>
    </w:p>
    <w:p w14:paraId="01765CD7" w14:textId="77777777" w:rsidR="005F5BB8" w:rsidRPr="007546DE" w:rsidRDefault="005F5BB8" w:rsidP="00F74DAE">
      <w:pPr>
        <w:pStyle w:val="libFootnote0"/>
        <w:rPr>
          <w:rtl/>
          <w:lang w:bidi="fa-IR"/>
        </w:rPr>
      </w:pPr>
      <w:r>
        <w:rPr>
          <w:rtl/>
        </w:rPr>
        <w:t>(</w:t>
      </w:r>
      <w:r w:rsidRPr="007546DE">
        <w:rPr>
          <w:rtl/>
        </w:rPr>
        <w:t>1) سقط في أ.</w:t>
      </w:r>
    </w:p>
    <w:p w14:paraId="34D45BDA"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4050) ، الاستيعاب ت </w:t>
      </w:r>
      <w:r>
        <w:rPr>
          <w:rtl/>
        </w:rPr>
        <w:t>(</w:t>
      </w:r>
      <w:r w:rsidRPr="007546DE">
        <w:rPr>
          <w:rtl/>
        </w:rPr>
        <w:t>1993)</w:t>
      </w:r>
      <w:r>
        <w:rPr>
          <w:rtl/>
        </w:rPr>
        <w:t>.</w:t>
      </w:r>
    </w:p>
    <w:p w14:paraId="51D4996E" w14:textId="77777777" w:rsidR="005F5BB8" w:rsidRPr="007546DE" w:rsidRDefault="005F5BB8" w:rsidP="00F74DAE">
      <w:pPr>
        <w:pStyle w:val="libFootnote0"/>
        <w:rPr>
          <w:rtl/>
          <w:lang w:bidi="fa-IR"/>
        </w:rPr>
      </w:pPr>
      <w:r>
        <w:rPr>
          <w:rtl/>
        </w:rPr>
        <w:t>(</w:t>
      </w:r>
      <w:r>
        <w:rPr>
          <w:rFonts w:hint="cs"/>
          <w:rtl/>
        </w:rPr>
        <w:t>3</w:t>
      </w:r>
      <w:r w:rsidRPr="007546DE">
        <w:rPr>
          <w:rtl/>
        </w:rPr>
        <w:t xml:space="preserve">) في </w:t>
      </w:r>
      <w:r>
        <w:rPr>
          <w:rtl/>
        </w:rPr>
        <w:t>أ :</w:t>
      </w:r>
      <w:r w:rsidRPr="007546DE">
        <w:rPr>
          <w:rtl/>
        </w:rPr>
        <w:t xml:space="preserve"> مسلم في صحيحه.</w:t>
      </w:r>
    </w:p>
    <w:p w14:paraId="640EF121" w14:textId="77777777" w:rsidR="005F5BB8" w:rsidRPr="007546DE" w:rsidRDefault="005F5BB8" w:rsidP="00F74DAE">
      <w:pPr>
        <w:pStyle w:val="libFootnote0"/>
        <w:rPr>
          <w:rtl/>
          <w:lang w:bidi="fa-IR"/>
        </w:rPr>
      </w:pPr>
      <w:r>
        <w:rPr>
          <w:rtl/>
        </w:rPr>
        <w:t>(</w:t>
      </w:r>
      <w:r>
        <w:rPr>
          <w:rFonts w:hint="cs"/>
          <w:rtl/>
        </w:rPr>
        <w:t>4</w:t>
      </w:r>
      <w:r w:rsidRPr="007546DE">
        <w:rPr>
          <w:rtl/>
        </w:rPr>
        <w:t xml:space="preserve">) أسد الغابة ت </w:t>
      </w:r>
      <w:r>
        <w:rPr>
          <w:rtl/>
        </w:rPr>
        <w:t>(</w:t>
      </w:r>
      <w:r w:rsidRPr="007546DE">
        <w:rPr>
          <w:rtl/>
        </w:rPr>
        <w:t>4051)</w:t>
      </w:r>
      <w:r>
        <w:rPr>
          <w:rtl/>
        </w:rPr>
        <w:t>.</w:t>
      </w:r>
    </w:p>
    <w:p w14:paraId="2C45712E" w14:textId="77777777" w:rsidR="005F5BB8" w:rsidRPr="007546DE" w:rsidRDefault="005F5BB8" w:rsidP="00BB12A9">
      <w:pPr>
        <w:pStyle w:val="libNormal"/>
        <w:rPr>
          <w:rtl/>
        </w:rPr>
      </w:pPr>
      <w:r>
        <w:rPr>
          <w:rtl/>
        </w:rPr>
        <w:br w:type="page"/>
      </w:r>
      <w:r w:rsidRPr="007546DE">
        <w:rPr>
          <w:rtl/>
        </w:rPr>
        <w:lastRenderedPageBreak/>
        <w:t>استدركه أبو موسى ، وقال : أورده عليّ بن سعيد العسكريّ في أفراد الصحابة ، ولم يورد له شيئا.</w:t>
      </w:r>
    </w:p>
    <w:p w14:paraId="7F13C4A7" w14:textId="77777777" w:rsidR="005F5BB8" w:rsidRPr="007546DE" w:rsidRDefault="005F5BB8" w:rsidP="00BB12A9">
      <w:pPr>
        <w:pStyle w:val="libNormal"/>
        <w:rPr>
          <w:rtl/>
        </w:rPr>
      </w:pPr>
      <w:r w:rsidRPr="007546DE">
        <w:rPr>
          <w:rtl/>
        </w:rPr>
        <w:t>قلت : وأنا أخشى أن يكون هو الّذي بعده.</w:t>
      </w:r>
    </w:p>
    <w:p w14:paraId="346C3DCB" w14:textId="77777777" w:rsidR="005F5BB8" w:rsidRPr="007546DE" w:rsidRDefault="005F5BB8" w:rsidP="00BB12A9">
      <w:pPr>
        <w:pStyle w:val="libNormal"/>
        <w:rPr>
          <w:rtl/>
        </w:rPr>
      </w:pPr>
      <w:r w:rsidRPr="002517A3">
        <w:rPr>
          <w:rStyle w:val="libBold2Char"/>
          <w:rtl/>
        </w:rPr>
        <w:t xml:space="preserve">6027 ز ـ عمران بن عويم : </w:t>
      </w:r>
      <w:r w:rsidRPr="007546DE">
        <w:rPr>
          <w:rtl/>
        </w:rPr>
        <w:t xml:space="preserve">ويقال عويمر </w:t>
      </w:r>
      <w:r w:rsidRPr="00C830DC">
        <w:rPr>
          <w:rStyle w:val="libFootnotenumChar"/>
          <w:rtl/>
        </w:rPr>
        <w:t>(1)</w:t>
      </w:r>
      <w:r>
        <w:rPr>
          <w:rtl/>
        </w:rPr>
        <w:t xml:space="preserve"> ـ </w:t>
      </w:r>
      <w:r w:rsidRPr="007546DE">
        <w:rPr>
          <w:rtl/>
        </w:rPr>
        <w:t>بزيادة راء في آخره ، الهذلي.</w:t>
      </w:r>
    </w:p>
    <w:p w14:paraId="378B69CA" w14:textId="77777777" w:rsidR="005F5BB8" w:rsidRPr="007546DE" w:rsidRDefault="005F5BB8" w:rsidP="00BB12A9">
      <w:pPr>
        <w:pStyle w:val="libNormal"/>
        <w:rPr>
          <w:rtl/>
        </w:rPr>
      </w:pPr>
      <w:r>
        <w:rPr>
          <w:rtl/>
        </w:rPr>
        <w:t>و</w:t>
      </w:r>
      <w:r w:rsidRPr="007546DE">
        <w:rPr>
          <w:rtl/>
        </w:rPr>
        <w:t>أخرج الطّبرانيّ من طريق عثمان بن سعيد ، وابن مندة ، من طريق عبيد الله بن موسى ، كلاهما عن المنهال بن خليفة ، عن سلمة بن تمام ، عن أبي المليح بن أسامة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أتي بامرأتين كانتا عند رجل من هذيل يقال له حمل بن مالك ، فضربت إحداهما الأخرى </w:t>
      </w:r>
      <w:r w:rsidRPr="00C830DC">
        <w:rPr>
          <w:rStyle w:val="libFootnotenumChar"/>
          <w:rtl/>
        </w:rPr>
        <w:t>(2)</w:t>
      </w:r>
      <w:r w:rsidRPr="007546DE">
        <w:rPr>
          <w:rtl/>
        </w:rPr>
        <w:t xml:space="preserve"> بعمود خباء ، فألقت جنينا </w:t>
      </w:r>
      <w:r w:rsidRPr="00C830DC">
        <w:rPr>
          <w:rStyle w:val="libFootnotenumChar"/>
          <w:rtl/>
        </w:rPr>
        <w:t>(3)</w:t>
      </w:r>
      <w:r w:rsidRPr="007546DE">
        <w:rPr>
          <w:rtl/>
        </w:rPr>
        <w:t xml:space="preserve"> ميتا ، فأتى مع الضاربة أخ لها يقال له عمران بن عويم ، فقضى عليه رسول الله </w:t>
      </w:r>
      <w:r w:rsidRPr="00E662C5">
        <w:rPr>
          <w:rStyle w:val="libAlaemChar"/>
          <w:rtl/>
        </w:rPr>
        <w:t>صلى‌الله‌عليه‌وسلم</w:t>
      </w:r>
      <w:r w:rsidRPr="007546DE">
        <w:rPr>
          <w:rtl/>
        </w:rPr>
        <w:t xml:space="preserve"> بالدية ، فقال : يا نبيّ الله ، أدي من لا شرب ولا أكل ولا صاح فاستهل</w:t>
      </w:r>
      <w:r>
        <w:rPr>
          <w:rtl/>
        </w:rPr>
        <w:t>؟</w:t>
      </w:r>
      <w:r w:rsidRPr="007546DE">
        <w:rPr>
          <w:rtl/>
        </w:rPr>
        <w:t xml:space="preserve"> </w:t>
      </w:r>
      <w:r>
        <w:rPr>
          <w:rtl/>
        </w:rPr>
        <w:t>[</w:t>
      </w:r>
      <w:r w:rsidRPr="007546DE">
        <w:rPr>
          <w:rtl/>
        </w:rPr>
        <w:t>حمله يطل فقال : «لا سجع كسجع</w:t>
      </w:r>
      <w:r>
        <w:rPr>
          <w:rtl/>
        </w:rPr>
        <w:t>]</w:t>
      </w:r>
      <w:r w:rsidRPr="007546DE">
        <w:rPr>
          <w:rtl/>
        </w:rPr>
        <w:t xml:space="preserve"> </w:t>
      </w:r>
      <w:r w:rsidRPr="00C830DC">
        <w:rPr>
          <w:rStyle w:val="libFootnotenumChar"/>
          <w:rtl/>
        </w:rPr>
        <w:t>(4)</w:t>
      </w:r>
      <w:r w:rsidRPr="007546DE">
        <w:rPr>
          <w:rtl/>
        </w:rPr>
        <w:t xml:space="preserve"> الجاهليّة ، نعم ، فيه غرّة عبد أو أمة»</w:t>
      </w:r>
      <w:r>
        <w:rPr>
          <w:rtl/>
        </w:rPr>
        <w:t>.</w:t>
      </w:r>
      <w:r>
        <w:rPr>
          <w:rFonts w:hint="cs"/>
          <w:rtl/>
        </w:rPr>
        <w:t xml:space="preserve"> </w:t>
      </w:r>
      <w:r w:rsidRPr="007546DE">
        <w:rPr>
          <w:rtl/>
        </w:rPr>
        <w:t>لفظ عبيد الله.</w:t>
      </w:r>
    </w:p>
    <w:p w14:paraId="7A664A70" w14:textId="77777777" w:rsidR="005F5BB8" w:rsidRPr="007546DE" w:rsidRDefault="005F5BB8" w:rsidP="00BB12A9">
      <w:pPr>
        <w:pStyle w:val="libNormal"/>
        <w:rPr>
          <w:rtl/>
        </w:rPr>
      </w:pPr>
      <w:r>
        <w:rPr>
          <w:rtl/>
        </w:rPr>
        <w:t>و</w:t>
      </w:r>
      <w:r w:rsidRPr="007546DE">
        <w:rPr>
          <w:rtl/>
        </w:rPr>
        <w:t>في رواية عثمان بن سعيد : إحداهما هذلية والأخرى عامرية ، فضربت الهذلية العامرية ، وفيه أخ لها يقال له عمران بن عويمر ، وزاد في آخره بعد قوله : «أو أمة» ، «أو فرس أو عشرون ومائة شاة أو خمسمائة»</w:t>
      </w:r>
      <w:r>
        <w:rPr>
          <w:rtl/>
        </w:rPr>
        <w:t>.</w:t>
      </w:r>
      <w:r w:rsidRPr="007546DE">
        <w:rPr>
          <w:rtl/>
        </w:rPr>
        <w:t xml:space="preserve"> فقال عمران : يا نبيّ الله ، ان لها اثنين هم سادة الحيّ ، وهم أحقّ أن يعقلوا عن أمهم. قال : «أنت أحقّ أن تعقل عن أختك من ولدها»</w:t>
      </w:r>
      <w:r>
        <w:rPr>
          <w:rtl/>
        </w:rPr>
        <w:t>.</w:t>
      </w:r>
      <w:r>
        <w:rPr>
          <w:rFonts w:hint="cs"/>
          <w:rtl/>
        </w:rPr>
        <w:t xml:space="preserve"> </w:t>
      </w:r>
      <w:r w:rsidRPr="007546DE">
        <w:rPr>
          <w:rtl/>
        </w:rPr>
        <w:t>فقال : يا نبي الله ، ما لي شيء أعقل منه. قال : «يا حمل</w:t>
      </w:r>
      <w:r>
        <w:rPr>
          <w:rtl/>
        </w:rPr>
        <w:t xml:space="preserve"> ـ </w:t>
      </w:r>
      <w:r w:rsidRPr="007546DE">
        <w:rPr>
          <w:rtl/>
        </w:rPr>
        <w:t>وهو يومئذ على صدقات هذيل ، وهو زوج المرأتين ووالد الجنين المقتول</w:t>
      </w:r>
      <w:r>
        <w:rPr>
          <w:rtl/>
        </w:rPr>
        <w:t xml:space="preserve"> ـ </w:t>
      </w:r>
      <w:r w:rsidRPr="007546DE">
        <w:rPr>
          <w:rtl/>
        </w:rPr>
        <w:t>: اقبض من تحت يدك من صدقات هذيل عشرين ومائة شاة»</w:t>
      </w:r>
      <w:r>
        <w:rPr>
          <w:rtl/>
        </w:rPr>
        <w:t>.</w:t>
      </w:r>
      <w:r w:rsidRPr="007546DE">
        <w:rPr>
          <w:rtl/>
        </w:rPr>
        <w:t xml:space="preserve"> ففعل </w:t>
      </w:r>
      <w:r w:rsidRPr="00C830DC">
        <w:rPr>
          <w:rStyle w:val="libFootnotenumChar"/>
          <w:rtl/>
        </w:rPr>
        <w:t>(5)</w:t>
      </w:r>
      <w:r>
        <w:rPr>
          <w:rtl/>
        </w:rPr>
        <w:t>.</w:t>
      </w:r>
    </w:p>
    <w:p w14:paraId="4142A5A5" w14:textId="77777777" w:rsidR="005F5BB8" w:rsidRPr="007546DE" w:rsidRDefault="005F5BB8" w:rsidP="00BB12A9">
      <w:pPr>
        <w:pStyle w:val="libNormal"/>
        <w:rPr>
          <w:rtl/>
        </w:rPr>
      </w:pPr>
      <w:r w:rsidRPr="007546DE">
        <w:rPr>
          <w:rtl/>
        </w:rPr>
        <w:t>قال أبو نعيم : رواه سلمة بن صالح ، عن أبي بكر بن عبد الله ، عن أبي المليح ، نحوه.</w:t>
      </w:r>
    </w:p>
    <w:p w14:paraId="34D987A1" w14:textId="77777777" w:rsidR="005F5BB8" w:rsidRPr="007546DE" w:rsidRDefault="005F5BB8" w:rsidP="00BB12A9">
      <w:pPr>
        <w:pStyle w:val="libNormal"/>
        <w:rPr>
          <w:rtl/>
        </w:rPr>
      </w:pPr>
      <w:r w:rsidRPr="007546DE">
        <w:rPr>
          <w:rtl/>
        </w:rPr>
        <w:t>ورواه أبو أيّوب السّختيانيّ ، عن أبي المليح مختصرا. أخرجه الطبراني ، وسنده صحيح.</w:t>
      </w:r>
    </w:p>
    <w:p w14:paraId="1834F96B" w14:textId="77777777" w:rsidR="005F5BB8" w:rsidRPr="007546DE" w:rsidRDefault="005F5BB8" w:rsidP="00BB12A9">
      <w:pPr>
        <w:pStyle w:val="libNormal"/>
        <w:rPr>
          <w:rtl/>
        </w:rPr>
      </w:pPr>
      <w:r>
        <w:rPr>
          <w:rtl/>
        </w:rPr>
        <w:t>و</w:t>
      </w:r>
      <w:r w:rsidRPr="007546DE">
        <w:rPr>
          <w:rtl/>
        </w:rPr>
        <w:t xml:space="preserve">أخرج الطّبرانيّ في ترجمة حمل بن مالك ، من طريق أبي بكر الحنفي ، عن عباد بن منصور ، عن أبي المليح </w:t>
      </w:r>
      <w:r w:rsidRPr="00C830DC">
        <w:rPr>
          <w:rStyle w:val="libFootnotenumChar"/>
          <w:rtl/>
        </w:rPr>
        <w:t>(6)</w:t>
      </w:r>
      <w:r w:rsidRPr="007546DE">
        <w:rPr>
          <w:rtl/>
        </w:rPr>
        <w:t xml:space="preserve"> ، عن حمل بن مالك</w:t>
      </w:r>
      <w:r>
        <w:rPr>
          <w:rtl/>
        </w:rPr>
        <w:t xml:space="preserve"> ـ </w:t>
      </w:r>
      <w:r w:rsidRPr="007546DE">
        <w:rPr>
          <w:rtl/>
        </w:rPr>
        <w:t>أنه كان له امرأتان لحيانيّة ومعاوية ، وأنهما اجتمعتا معا ، فتغايرتا ، فرفعت المعاوية حجرا فرمت به اللحيانية وهي حبلى ، فألقت</w:t>
      </w:r>
    </w:p>
    <w:p w14:paraId="43512DC0" w14:textId="77777777" w:rsidR="005F5BB8" w:rsidRPr="007546DE" w:rsidRDefault="005F5BB8" w:rsidP="00575020">
      <w:pPr>
        <w:pStyle w:val="libLine"/>
        <w:rPr>
          <w:rtl/>
        </w:rPr>
      </w:pPr>
      <w:r w:rsidRPr="007546DE">
        <w:rPr>
          <w:rtl/>
        </w:rPr>
        <w:t>__________________</w:t>
      </w:r>
    </w:p>
    <w:p w14:paraId="1C54FB3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4052)</w:t>
      </w:r>
      <w:r>
        <w:rPr>
          <w:rtl/>
        </w:rPr>
        <w:t>.</w:t>
      </w:r>
    </w:p>
    <w:p w14:paraId="0336260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إحداهما صاحبتها.</w:t>
      </w:r>
    </w:p>
    <w:p w14:paraId="4F5CB09B"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جنينها.</w:t>
      </w:r>
    </w:p>
    <w:p w14:paraId="31F005A6"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بمثله فطل فقال : لا شج كشج</w:t>
      </w:r>
      <w:r>
        <w:rPr>
          <w:rtl/>
        </w:rPr>
        <w:t xml:space="preserve"> ....</w:t>
      </w:r>
    </w:p>
    <w:p w14:paraId="60158BE4"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فنقل.</w:t>
      </w:r>
    </w:p>
    <w:p w14:paraId="35A49AD2"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الفتح.</w:t>
      </w:r>
    </w:p>
    <w:p w14:paraId="06D440D6" w14:textId="77777777" w:rsidR="005F5BB8" w:rsidRPr="007546DE" w:rsidRDefault="005F5BB8" w:rsidP="00F74DAE">
      <w:pPr>
        <w:pStyle w:val="libFootnote0"/>
        <w:rPr>
          <w:rtl/>
        </w:rPr>
      </w:pPr>
      <w:r>
        <w:rPr>
          <w:rtl/>
        </w:rPr>
        <w:br w:type="page"/>
      </w:r>
      <w:r w:rsidRPr="007546DE">
        <w:rPr>
          <w:rtl/>
        </w:rPr>
        <w:lastRenderedPageBreak/>
        <w:t xml:space="preserve">غلاما ، فقال حمل لعمران بن عويمر </w:t>
      </w:r>
      <w:r w:rsidRPr="00C830DC">
        <w:rPr>
          <w:rStyle w:val="libFootnotenumChar"/>
          <w:rtl/>
        </w:rPr>
        <w:t>(1)</w:t>
      </w:r>
      <w:r w:rsidRPr="007546DE">
        <w:rPr>
          <w:rtl/>
        </w:rPr>
        <w:t xml:space="preserve"> : أدّ إليّ عقل امرأتي ، فأبى ، فترافعا إلى رسول الله </w:t>
      </w:r>
      <w:r w:rsidRPr="00E662C5">
        <w:rPr>
          <w:rStyle w:val="libAlaemChar"/>
          <w:rtl/>
        </w:rPr>
        <w:t>صلى‌الله‌عليه‌وسلم</w:t>
      </w:r>
      <w:r w:rsidRPr="007546DE">
        <w:rPr>
          <w:rtl/>
        </w:rPr>
        <w:t xml:space="preserve"> ، فقال : «العقل على العصبة»</w:t>
      </w:r>
      <w:r>
        <w:rPr>
          <w:rtl/>
        </w:rPr>
        <w:t>.</w:t>
      </w:r>
    </w:p>
    <w:p w14:paraId="17C7FD5A" w14:textId="77777777" w:rsidR="005F5BB8" w:rsidRPr="007546DE" w:rsidRDefault="005F5BB8" w:rsidP="00BB12A9">
      <w:pPr>
        <w:pStyle w:val="libNormal"/>
        <w:rPr>
          <w:rtl/>
        </w:rPr>
      </w:pPr>
      <w:r w:rsidRPr="007546DE">
        <w:rPr>
          <w:rtl/>
        </w:rPr>
        <w:t xml:space="preserve">وقال ابن مندة : رواه النضر بن شميل ، عن عباد بن منصور ، عن أبي مليح </w:t>
      </w:r>
      <w:r w:rsidRPr="00C830DC">
        <w:rPr>
          <w:rStyle w:val="libFootnotenumChar"/>
          <w:rtl/>
        </w:rPr>
        <w:t>(2)</w:t>
      </w:r>
      <w:r w:rsidRPr="007546DE">
        <w:rPr>
          <w:rtl/>
        </w:rPr>
        <w:t xml:space="preserve"> ، قال </w:t>
      </w:r>
      <w:r>
        <w:rPr>
          <w:rtl/>
        </w:rPr>
        <w:t xml:space="preserve">: </w:t>
      </w:r>
      <w:r w:rsidRPr="007546DE">
        <w:rPr>
          <w:rtl/>
        </w:rPr>
        <w:t xml:space="preserve">كان رسول الله </w:t>
      </w:r>
      <w:r w:rsidRPr="00E662C5">
        <w:rPr>
          <w:rStyle w:val="libAlaemChar"/>
          <w:rtl/>
        </w:rPr>
        <w:t>صلى‌الله‌عليه‌وسلم</w:t>
      </w:r>
      <w:r w:rsidRPr="007546DE">
        <w:rPr>
          <w:rtl/>
        </w:rPr>
        <w:t xml:space="preserve"> استعمل حمل بن مالك</w:t>
      </w:r>
      <w:r>
        <w:rPr>
          <w:rtl/>
        </w:rPr>
        <w:t xml:space="preserve"> ـ </w:t>
      </w:r>
      <w:r w:rsidRPr="007546DE">
        <w:rPr>
          <w:rtl/>
        </w:rPr>
        <w:t>يعني على صدقات هذيل</w:t>
      </w:r>
      <w:r>
        <w:rPr>
          <w:rtl/>
        </w:rPr>
        <w:t xml:space="preserve"> ..</w:t>
      </w:r>
      <w:r w:rsidRPr="007546DE">
        <w:rPr>
          <w:rtl/>
        </w:rPr>
        <w:t>. الحديث ، وقال فيه : فقال رجل يقال له عمران ، ولم ينسبه ، هكذا رواه مرسلا.</w:t>
      </w:r>
    </w:p>
    <w:p w14:paraId="6E4F3498" w14:textId="77777777" w:rsidR="005F5BB8" w:rsidRPr="007546DE" w:rsidRDefault="005F5BB8" w:rsidP="00BB12A9">
      <w:pPr>
        <w:pStyle w:val="libNormal"/>
        <w:rPr>
          <w:rtl/>
        </w:rPr>
      </w:pPr>
      <w:r w:rsidRPr="002517A3">
        <w:rPr>
          <w:rStyle w:val="libBold2Char"/>
          <w:rtl/>
        </w:rPr>
        <w:t xml:space="preserve">6028 ز ـ عمران بن الفصيل </w:t>
      </w:r>
      <w:r w:rsidRPr="00C830DC">
        <w:rPr>
          <w:rStyle w:val="libFootnotenumChar"/>
          <w:rtl/>
        </w:rPr>
        <w:t>(3)</w:t>
      </w:r>
      <w:r w:rsidRPr="002517A3">
        <w:rPr>
          <w:rStyle w:val="libBold2Char"/>
          <w:rtl/>
        </w:rPr>
        <w:t xml:space="preserve"> : </w:t>
      </w:r>
      <w:r w:rsidRPr="007546DE">
        <w:rPr>
          <w:rtl/>
        </w:rPr>
        <w:t xml:space="preserve">بفاء ومهملة ، وزن عظيم ، ابن عائذ التيمي التّرخمي </w:t>
      </w:r>
      <w:r w:rsidRPr="00C830DC">
        <w:rPr>
          <w:rStyle w:val="libFootnotenumChar"/>
          <w:rtl/>
        </w:rPr>
        <w:t>(4)</w:t>
      </w:r>
      <w:r w:rsidRPr="007546DE">
        <w:rPr>
          <w:rtl/>
        </w:rPr>
        <w:t xml:space="preserve"> ، أبو خالد.</w:t>
      </w:r>
    </w:p>
    <w:p w14:paraId="6FA18F52" w14:textId="77777777" w:rsidR="005F5BB8" w:rsidRPr="007546DE" w:rsidRDefault="005F5BB8" w:rsidP="00BB12A9">
      <w:pPr>
        <w:pStyle w:val="libNormal"/>
        <w:rPr>
          <w:rtl/>
        </w:rPr>
      </w:pPr>
      <w:r w:rsidRPr="007546DE">
        <w:rPr>
          <w:rtl/>
        </w:rPr>
        <w:t xml:space="preserve">قال أبو موسى : أورده الحافظ أبو زكريّا بن مندة ، يعني مستدركا على جدّه ، وقال </w:t>
      </w:r>
      <w:r>
        <w:rPr>
          <w:rtl/>
        </w:rPr>
        <w:t xml:space="preserve">: </w:t>
      </w:r>
      <w:r w:rsidRPr="007546DE">
        <w:rPr>
          <w:rtl/>
        </w:rPr>
        <w:t xml:space="preserve">ذكره ابن يس الحافظ فيمن قدم هراة من الصحابة ، </w:t>
      </w:r>
      <w:r>
        <w:rPr>
          <w:rtl/>
        </w:rPr>
        <w:t>و</w:t>
      </w:r>
      <w:r w:rsidRPr="007546DE">
        <w:rPr>
          <w:rtl/>
        </w:rPr>
        <w:t>ساق بسنده إلى أبي إسحاق بن يس</w:t>
      </w:r>
      <w:r>
        <w:rPr>
          <w:rtl/>
        </w:rPr>
        <w:t xml:space="preserve"> ـ </w:t>
      </w:r>
      <w:r w:rsidRPr="007546DE">
        <w:rPr>
          <w:rtl/>
        </w:rPr>
        <w:t xml:space="preserve">قال : أنبأنا عمي </w:t>
      </w:r>
      <w:r w:rsidRPr="00C830DC">
        <w:rPr>
          <w:rStyle w:val="libFootnotenumChar"/>
          <w:rtl/>
        </w:rPr>
        <w:t>(5)</w:t>
      </w:r>
      <w:r w:rsidRPr="007546DE">
        <w:rPr>
          <w:rtl/>
        </w:rPr>
        <w:t xml:space="preserve"> ، قال : أنبأنا أبو سعيد النقاش ، أنبأنا إسحاق بن إبراهيم بن أحمد بن علي الجرجاني بنيسابور ، حدثنا علي بن محمد بن سحنونة ، حدثنا أبو جعفر محمد بن محمد بن سهل الشعراني ، حدثنا يزيد بن محمد بن خالد الحنظليّ ، قال : سمعت جدّي من قبل أمي يقول : سمعت أبي يقول عن أبيه عن جده الهيّاج بن عمران ، </w:t>
      </w:r>
      <w:r>
        <w:rPr>
          <w:rtl/>
        </w:rPr>
        <w:t>[</w:t>
      </w:r>
      <w:r w:rsidRPr="007546DE">
        <w:rPr>
          <w:rtl/>
        </w:rPr>
        <w:t>عن عمران بن الفصيل</w:t>
      </w:r>
      <w:r>
        <w:rPr>
          <w:rtl/>
        </w:rPr>
        <w:t>]</w:t>
      </w:r>
      <w:r w:rsidRPr="007546DE">
        <w:rPr>
          <w:rtl/>
        </w:rPr>
        <w:t xml:space="preserve"> </w:t>
      </w:r>
      <w:r w:rsidRPr="00C830DC">
        <w:rPr>
          <w:rStyle w:val="libFootnotenumChar"/>
          <w:rtl/>
        </w:rPr>
        <w:t>(6)</w:t>
      </w:r>
      <w:r w:rsidRPr="007546DE">
        <w:rPr>
          <w:rtl/>
        </w:rPr>
        <w:t xml:space="preserve"> أنه وفد على النبيّ </w:t>
      </w:r>
      <w:r w:rsidRPr="00E662C5">
        <w:rPr>
          <w:rStyle w:val="libAlaemChar"/>
          <w:rtl/>
        </w:rPr>
        <w:t>صلى‌الله‌عليه‌وسلم</w:t>
      </w:r>
      <w:r w:rsidRPr="007546DE">
        <w:rPr>
          <w:rtl/>
        </w:rPr>
        <w:t xml:space="preserve"> في قومه فأكرمه ، قال : فقلت : بالذي أكرمك بالنّبوّة ، وأكرمنا بك ، ما أفضل ما يتوسّل به العبد إلى الله </w:t>
      </w:r>
      <w:r w:rsidRPr="00E662C5">
        <w:rPr>
          <w:rStyle w:val="libAlaemChar"/>
          <w:rtl/>
        </w:rPr>
        <w:t>عزوجل</w:t>
      </w:r>
      <w:r>
        <w:rPr>
          <w:rtl/>
        </w:rPr>
        <w:t>؟</w:t>
      </w:r>
      <w:r w:rsidRPr="007546DE">
        <w:rPr>
          <w:rtl/>
        </w:rPr>
        <w:t xml:space="preserve"> قال : «أن تؤثر أمر الله في كلّ شيء ، وتطيعه بالعمل عليه ، وترفض الكذب ، وتعين على الحقّ</w:t>
      </w:r>
      <w:r>
        <w:rPr>
          <w:rtl/>
        </w:rPr>
        <w:t xml:space="preserve"> ..</w:t>
      </w:r>
      <w:r w:rsidRPr="007546DE">
        <w:rPr>
          <w:rtl/>
        </w:rPr>
        <w:t>.» الحديث. وفيه : «أن تدع ما يريبك إلى ما لا يريبك» ،</w:t>
      </w:r>
      <w:r>
        <w:rPr>
          <w:rFonts w:hint="cs"/>
          <w:rtl/>
        </w:rPr>
        <w:t xml:space="preserve"> </w:t>
      </w:r>
      <w:r w:rsidRPr="007546DE">
        <w:rPr>
          <w:rtl/>
        </w:rPr>
        <w:t xml:space="preserve">قال : ولزم عمران النبيّ </w:t>
      </w:r>
      <w:r w:rsidRPr="00E662C5">
        <w:rPr>
          <w:rStyle w:val="libAlaemChar"/>
          <w:rtl/>
        </w:rPr>
        <w:t>صلى‌الله‌عليه‌وسلم</w:t>
      </w:r>
      <w:r w:rsidRPr="007546DE">
        <w:rPr>
          <w:rtl/>
        </w:rPr>
        <w:t xml:space="preserve"> حتى مات ، وصلّى عليه النبيّ </w:t>
      </w:r>
      <w:r w:rsidRPr="00E662C5">
        <w:rPr>
          <w:rStyle w:val="libAlaemChar"/>
          <w:rtl/>
        </w:rPr>
        <w:t>صلى‌الله‌عليه‌وسلم</w:t>
      </w:r>
      <w:r w:rsidRPr="007546DE">
        <w:rPr>
          <w:rtl/>
        </w:rPr>
        <w:t xml:space="preserve"> ودفنه.</w:t>
      </w:r>
    </w:p>
    <w:p w14:paraId="24043068" w14:textId="77777777" w:rsidR="005F5BB8" w:rsidRPr="007546DE" w:rsidRDefault="005F5BB8" w:rsidP="00BB12A9">
      <w:pPr>
        <w:pStyle w:val="libNormal"/>
        <w:rPr>
          <w:rtl/>
        </w:rPr>
      </w:pPr>
      <w:r w:rsidRPr="007546DE">
        <w:rPr>
          <w:rtl/>
        </w:rPr>
        <w:t xml:space="preserve">قلت : الهياج </w:t>
      </w:r>
      <w:r w:rsidRPr="00C830DC">
        <w:rPr>
          <w:rStyle w:val="libFootnotenumChar"/>
          <w:rtl/>
        </w:rPr>
        <w:t>(7)</w:t>
      </w:r>
      <w:r w:rsidRPr="007546DE">
        <w:rPr>
          <w:rtl/>
        </w:rPr>
        <w:t xml:space="preserve"> بن عمران تابعي معروف ، يروي عن عمران بن حصين. وقد تعقب ابن الأثير كلام ابن يس فقال : هذا الكلام الأخير يرد على ابن يس دعواه أنه ورد إلى هراة.</w:t>
      </w:r>
    </w:p>
    <w:p w14:paraId="4FC1C3BF" w14:textId="77777777" w:rsidR="005F5BB8" w:rsidRPr="007546DE" w:rsidRDefault="005F5BB8" w:rsidP="00BB12A9">
      <w:pPr>
        <w:pStyle w:val="libNormal"/>
        <w:rPr>
          <w:rtl/>
        </w:rPr>
      </w:pPr>
      <w:r w:rsidRPr="007546DE">
        <w:rPr>
          <w:rtl/>
        </w:rPr>
        <w:t xml:space="preserve">وأجاب مغلطاي بما حاصله أنّ ابن ياسين لم يقل إنه ورد هراة ، وإنما ذكر الهياج </w:t>
      </w:r>
      <w:r w:rsidRPr="00C830DC">
        <w:rPr>
          <w:rStyle w:val="libFootnotenumChar"/>
          <w:rtl/>
        </w:rPr>
        <w:t>(8)</w:t>
      </w:r>
      <w:r w:rsidRPr="007546DE">
        <w:rPr>
          <w:rtl/>
        </w:rPr>
        <w:t xml:space="preserve"> ابن بسطام بن عمران بن الفصيل ، وهو ممن ورد هراة ، فقال : ذكر الهياج وسلفه وخلفه</w:t>
      </w:r>
      <w:r>
        <w:rPr>
          <w:rtl/>
        </w:rPr>
        <w:t xml:space="preserve"> ..</w:t>
      </w:r>
      <w:r w:rsidRPr="007546DE">
        <w:rPr>
          <w:rtl/>
        </w:rPr>
        <w:t>.</w:t>
      </w:r>
      <w:r>
        <w:rPr>
          <w:rFonts w:hint="cs"/>
          <w:rtl/>
        </w:rPr>
        <w:t xml:space="preserve"> </w:t>
      </w:r>
      <w:r w:rsidRPr="007546DE">
        <w:rPr>
          <w:rtl/>
        </w:rPr>
        <w:t>فساق الحديث. يعني فذكر ترجمة عمران بن الفصيل استطرادا في ترجمة الهياج ، ثم ذكر جماعة من سلفه.</w:t>
      </w:r>
    </w:p>
    <w:p w14:paraId="577F588B" w14:textId="77777777" w:rsidR="005F5BB8" w:rsidRPr="007546DE" w:rsidRDefault="005F5BB8" w:rsidP="00575020">
      <w:pPr>
        <w:pStyle w:val="libLine"/>
        <w:rPr>
          <w:rtl/>
        </w:rPr>
      </w:pPr>
      <w:r w:rsidRPr="007546DE">
        <w:rPr>
          <w:rtl/>
        </w:rPr>
        <w:t>__________________</w:t>
      </w:r>
    </w:p>
    <w:p w14:paraId="4B74A46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عويم.</w:t>
      </w:r>
    </w:p>
    <w:p w14:paraId="54D34647"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الفتح.</w:t>
      </w:r>
    </w:p>
    <w:p w14:paraId="483BE33D"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4053)</w:t>
      </w:r>
      <w:r>
        <w:rPr>
          <w:rtl/>
        </w:rPr>
        <w:t>.</w:t>
      </w:r>
    </w:p>
    <w:p w14:paraId="3C898602"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البرجمي.</w:t>
      </w:r>
    </w:p>
    <w:p w14:paraId="02E6D552"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عثمان.</w:t>
      </w:r>
    </w:p>
    <w:p w14:paraId="6C924F0D"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النفيل.</w:t>
      </w:r>
    </w:p>
    <w:p w14:paraId="43EFA2A1"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الهياج.</w:t>
      </w:r>
    </w:p>
    <w:p w14:paraId="5B3EE376" w14:textId="77777777" w:rsidR="005F5BB8" w:rsidRPr="007546DE" w:rsidRDefault="005F5BB8" w:rsidP="00BB12A9">
      <w:pPr>
        <w:pStyle w:val="libNormal"/>
        <w:rPr>
          <w:rtl/>
        </w:rPr>
      </w:pPr>
      <w:r>
        <w:rPr>
          <w:rtl/>
        </w:rPr>
        <w:br w:type="page"/>
      </w:r>
      <w:r w:rsidRPr="007546DE">
        <w:rPr>
          <w:rtl/>
        </w:rPr>
        <w:lastRenderedPageBreak/>
        <w:t>قلت : ولم يصرح أبو موسى ولا ابن مندة قبله بأنّ عمران ورد هراة ، وإنما تصرف ابن الأثير في كلام أبي موسى وقوله : ذكره ابن يس فيمن قدم هراة صحيح ، لأنه ذكر في الكتاب المذكور ، ولكن استطرادا لما ذكر ترجمة حفيده ، فصدق أنه ذكره في الجملة ، ولم يصرح بأنه ورد هراة.</w:t>
      </w:r>
    </w:p>
    <w:p w14:paraId="16A91211" w14:textId="77777777" w:rsidR="005F5BB8" w:rsidRPr="007546DE" w:rsidRDefault="005F5BB8" w:rsidP="00BB12A9">
      <w:pPr>
        <w:pStyle w:val="libNormal"/>
        <w:rPr>
          <w:rtl/>
        </w:rPr>
      </w:pPr>
      <w:r w:rsidRPr="002517A3">
        <w:rPr>
          <w:rStyle w:val="libBold2Char"/>
          <w:rtl/>
        </w:rPr>
        <w:t xml:space="preserve">6029 ز ـ عمران بن نوح بن مجالد : </w:t>
      </w:r>
      <w:r w:rsidRPr="007546DE">
        <w:rPr>
          <w:rtl/>
        </w:rPr>
        <w:t>أو مخلد الضبعي ، والد أبي جمرة نصر بن عمران. تقدم في عمران بن عصام.</w:t>
      </w:r>
    </w:p>
    <w:p w14:paraId="6F26D4BD" w14:textId="77777777" w:rsidR="005F5BB8" w:rsidRPr="005B7EB7" w:rsidRDefault="005F5BB8" w:rsidP="00404AAA">
      <w:pPr>
        <w:pStyle w:val="Heading1Center"/>
        <w:rPr>
          <w:rtl/>
        </w:rPr>
      </w:pPr>
      <w:bookmarkStart w:id="31" w:name="_Toc82875371"/>
      <w:r w:rsidRPr="005B7EB7">
        <w:rPr>
          <w:rtl/>
        </w:rPr>
        <w:t>ذكر من اسمه عمير ، بالتصغير</w:t>
      </w:r>
      <w:bookmarkEnd w:id="31"/>
    </w:p>
    <w:p w14:paraId="3FBC4A33" w14:textId="77777777" w:rsidR="005F5BB8" w:rsidRPr="002517A3" w:rsidRDefault="005F5BB8" w:rsidP="00BB12A9">
      <w:pPr>
        <w:pStyle w:val="libNormal"/>
        <w:rPr>
          <w:rStyle w:val="libBold2Char"/>
          <w:rtl/>
        </w:rPr>
      </w:pPr>
      <w:r w:rsidRPr="002517A3">
        <w:rPr>
          <w:rStyle w:val="libBold2Char"/>
          <w:rtl/>
        </w:rPr>
        <w:t xml:space="preserve">6030 ـ عمير بن الأخرم العذري </w:t>
      </w:r>
      <w:r w:rsidRPr="00C830DC">
        <w:rPr>
          <w:rStyle w:val="libFootnotenumChar"/>
          <w:rtl/>
        </w:rPr>
        <w:t>(1)</w:t>
      </w:r>
      <w:r w:rsidRPr="002517A3">
        <w:rPr>
          <w:rStyle w:val="libBold2Char"/>
          <w:rtl/>
        </w:rPr>
        <w:t xml:space="preserve"> :</w:t>
      </w:r>
    </w:p>
    <w:p w14:paraId="357763F7" w14:textId="77777777" w:rsidR="005F5BB8" w:rsidRPr="007546DE" w:rsidRDefault="005F5BB8" w:rsidP="00BB12A9">
      <w:pPr>
        <w:pStyle w:val="libNormal"/>
        <w:rPr>
          <w:rtl/>
        </w:rPr>
      </w:pPr>
      <w:r w:rsidRPr="007546DE">
        <w:rPr>
          <w:rtl/>
        </w:rPr>
        <w:t xml:space="preserve">تقدم ذكره في ترجمة أسيد بن إياس العذري ، وأنه كان ممن وفد إلى النبيّ </w:t>
      </w:r>
      <w:r w:rsidRPr="00E662C5">
        <w:rPr>
          <w:rStyle w:val="libAlaemChar"/>
          <w:rtl/>
        </w:rPr>
        <w:t>صلى‌الله‌عليه‌وسلم</w:t>
      </w:r>
      <w:r w:rsidRPr="007546DE">
        <w:rPr>
          <w:rtl/>
        </w:rPr>
        <w:t>.</w:t>
      </w:r>
    </w:p>
    <w:p w14:paraId="4042C19D" w14:textId="77777777" w:rsidR="005F5BB8" w:rsidRPr="007546DE" w:rsidRDefault="005F5BB8" w:rsidP="00BB12A9">
      <w:pPr>
        <w:pStyle w:val="libNormal"/>
        <w:rPr>
          <w:rtl/>
        </w:rPr>
      </w:pPr>
      <w:r w:rsidRPr="002517A3">
        <w:rPr>
          <w:rStyle w:val="libBold2Char"/>
          <w:rtl/>
        </w:rPr>
        <w:t xml:space="preserve">6031 ـ عمير بن الأخنس </w:t>
      </w:r>
      <w:r w:rsidRPr="00C830DC">
        <w:rPr>
          <w:rStyle w:val="libFootnotenumChar"/>
          <w:rtl/>
        </w:rPr>
        <w:t>(2)</w:t>
      </w:r>
      <w:r w:rsidRPr="00C830DC">
        <w:rPr>
          <w:rStyle w:val="libFootnotenumChar"/>
          <w:rFonts w:hint="cs"/>
          <w:rtl/>
        </w:rPr>
        <w:t xml:space="preserve"> </w:t>
      </w:r>
      <w:r w:rsidRPr="007546DE">
        <w:rPr>
          <w:rtl/>
        </w:rPr>
        <w:t>بن شريق ، بمعجمة وقاف وزن عظيم ، الثقفي حليف بني زهرة.</w:t>
      </w:r>
    </w:p>
    <w:p w14:paraId="5C0A776E" w14:textId="77777777" w:rsidR="005F5BB8" w:rsidRPr="007546DE" w:rsidRDefault="005F5BB8" w:rsidP="00BB12A9">
      <w:pPr>
        <w:pStyle w:val="libNormal"/>
        <w:rPr>
          <w:rtl/>
        </w:rPr>
      </w:pPr>
      <w:r w:rsidRPr="007546DE">
        <w:rPr>
          <w:rtl/>
        </w:rPr>
        <w:t xml:space="preserve">ذكره هشام بن الكلبيّ في المؤلّفة ممن أعطاه النبيّ </w:t>
      </w:r>
      <w:r w:rsidRPr="00E662C5">
        <w:rPr>
          <w:rStyle w:val="libAlaemChar"/>
          <w:rtl/>
        </w:rPr>
        <w:t>صلى‌الله‌عليه‌وسلم</w:t>
      </w:r>
      <w:r w:rsidRPr="007546DE">
        <w:rPr>
          <w:rtl/>
        </w:rPr>
        <w:t xml:space="preserve"> يوم حنين خمسين من الإبل.</w:t>
      </w:r>
      <w:r>
        <w:rPr>
          <w:rFonts w:hint="cs"/>
          <w:rtl/>
        </w:rPr>
        <w:t xml:space="preserve"> </w:t>
      </w:r>
      <w:r w:rsidRPr="007546DE">
        <w:rPr>
          <w:rtl/>
        </w:rPr>
        <w:t>وقد تقدمت ترجمة والده في الهمزة.</w:t>
      </w:r>
    </w:p>
    <w:p w14:paraId="1894972C" w14:textId="77777777" w:rsidR="005F5BB8" w:rsidRPr="002517A3" w:rsidRDefault="005F5BB8" w:rsidP="00BB12A9">
      <w:pPr>
        <w:pStyle w:val="libNormal"/>
        <w:rPr>
          <w:rStyle w:val="libBold2Char"/>
          <w:rtl/>
        </w:rPr>
      </w:pPr>
      <w:r w:rsidRPr="002517A3">
        <w:rPr>
          <w:rStyle w:val="libBold2Char"/>
          <w:rtl/>
        </w:rPr>
        <w:t xml:space="preserve">6032 ـ عمير بن أسد </w:t>
      </w:r>
      <w:r w:rsidRPr="00C830DC">
        <w:rPr>
          <w:rStyle w:val="libFootnotenumChar"/>
          <w:rtl/>
        </w:rPr>
        <w:t>(3)</w:t>
      </w:r>
      <w:r w:rsidRPr="002517A3">
        <w:rPr>
          <w:rStyle w:val="libBold2Char"/>
          <w:rtl/>
        </w:rPr>
        <w:t xml:space="preserve"> الحضرميّ </w:t>
      </w:r>
      <w:r w:rsidRPr="00C830DC">
        <w:rPr>
          <w:rStyle w:val="libFootnotenumChar"/>
          <w:rtl/>
        </w:rPr>
        <w:t>(4)</w:t>
      </w:r>
      <w:r w:rsidRPr="002517A3">
        <w:rPr>
          <w:rStyle w:val="libBold2Char"/>
          <w:rtl/>
        </w:rPr>
        <w:t xml:space="preserve"> :</w:t>
      </w:r>
    </w:p>
    <w:p w14:paraId="17782F28" w14:textId="77777777" w:rsidR="005F5BB8" w:rsidRPr="007546DE" w:rsidRDefault="005F5BB8" w:rsidP="00BB12A9">
      <w:pPr>
        <w:pStyle w:val="libNormal"/>
        <w:rPr>
          <w:rtl/>
        </w:rPr>
      </w:pPr>
      <w:r w:rsidRPr="007546DE">
        <w:rPr>
          <w:rtl/>
        </w:rPr>
        <w:t>ذكره</w:t>
      </w:r>
      <w:r>
        <w:rPr>
          <w:rFonts w:hint="cs"/>
          <w:rtl/>
        </w:rPr>
        <w:t xml:space="preserve"> </w:t>
      </w:r>
      <w:r w:rsidRPr="007546DE">
        <w:rPr>
          <w:rtl/>
        </w:rPr>
        <w:t xml:space="preserve">أبو عمر ، فقال : روى عن النبيّ </w:t>
      </w:r>
      <w:r w:rsidRPr="00E662C5">
        <w:rPr>
          <w:rStyle w:val="libAlaemChar"/>
          <w:rtl/>
        </w:rPr>
        <w:t>صلى‌الله‌عليه‌وسلم</w:t>
      </w:r>
      <w:r w:rsidRPr="007546DE">
        <w:rPr>
          <w:rtl/>
        </w:rPr>
        <w:t xml:space="preserve"> : الكذب خيانة.</w:t>
      </w:r>
      <w:r>
        <w:rPr>
          <w:rFonts w:hint="cs"/>
          <w:rtl/>
        </w:rPr>
        <w:t xml:space="preserve"> </w:t>
      </w:r>
      <w:r w:rsidRPr="007546DE">
        <w:rPr>
          <w:rtl/>
        </w:rPr>
        <w:t>روى عنه جبير بن نفير.</w:t>
      </w:r>
    </w:p>
    <w:p w14:paraId="78B5BF89" w14:textId="77777777" w:rsidR="005F5BB8" w:rsidRPr="002517A3" w:rsidRDefault="005F5BB8" w:rsidP="00BB12A9">
      <w:pPr>
        <w:pStyle w:val="libNormal"/>
        <w:rPr>
          <w:rStyle w:val="libBold2Char"/>
          <w:rtl/>
        </w:rPr>
      </w:pPr>
      <w:r w:rsidRPr="002517A3">
        <w:rPr>
          <w:rStyle w:val="libBold2Char"/>
          <w:rtl/>
        </w:rPr>
        <w:t xml:space="preserve">6033 ـ عمير بن أفصى </w:t>
      </w:r>
      <w:r w:rsidRPr="00C830DC">
        <w:rPr>
          <w:rStyle w:val="libFootnotenumChar"/>
          <w:rtl/>
        </w:rPr>
        <w:t>(5)</w:t>
      </w:r>
      <w:r w:rsidRPr="002517A3">
        <w:rPr>
          <w:rStyle w:val="libBold2Char"/>
          <w:rtl/>
        </w:rPr>
        <w:t xml:space="preserve"> الأسلمي </w:t>
      </w:r>
      <w:r w:rsidRPr="00C830DC">
        <w:rPr>
          <w:rStyle w:val="libFootnotenumChar"/>
          <w:rtl/>
        </w:rPr>
        <w:t>(6)</w:t>
      </w:r>
      <w:r w:rsidRPr="002517A3">
        <w:rPr>
          <w:rStyle w:val="libBold2Char"/>
          <w:rtl/>
        </w:rPr>
        <w:t xml:space="preserve"> :</w:t>
      </w:r>
    </w:p>
    <w:p w14:paraId="6F81D8D6" w14:textId="77777777" w:rsidR="005F5BB8" w:rsidRPr="007546DE" w:rsidRDefault="005F5BB8" w:rsidP="00BB12A9">
      <w:pPr>
        <w:pStyle w:val="libNormal"/>
        <w:rPr>
          <w:rtl/>
        </w:rPr>
      </w:pPr>
      <w:r w:rsidRPr="007546DE">
        <w:rPr>
          <w:rtl/>
        </w:rPr>
        <w:t>ذكره ابن شاهين من طريق أبي الحسن المدائني ، عن أبي معشر ، عن يزيد بن رومان ، ومحمد بن كعب القرظي ، وعن سعيد المقبري ، عن أبي هريرة ، قالوا : قدم عمير بن أفصى الأسلمي في عصابة من بني أسلم ، فقالوا : يا رسول الله ، إنّا من العرب في أرومة</w:t>
      </w:r>
      <w:r>
        <w:rPr>
          <w:rtl/>
        </w:rPr>
        <w:t xml:space="preserve"> ..</w:t>
      </w:r>
      <w:r w:rsidRPr="007546DE">
        <w:rPr>
          <w:rtl/>
        </w:rPr>
        <w:t>. فذكر الحديث ، وفيه ألفاظ غريبة شرحها أبو موسى.</w:t>
      </w:r>
    </w:p>
    <w:p w14:paraId="63688380" w14:textId="77777777" w:rsidR="005F5BB8" w:rsidRPr="007546DE" w:rsidRDefault="005F5BB8" w:rsidP="00BB12A9">
      <w:pPr>
        <w:pStyle w:val="libNormal"/>
        <w:rPr>
          <w:rtl/>
        </w:rPr>
      </w:pPr>
      <w:r w:rsidRPr="002517A3">
        <w:rPr>
          <w:rStyle w:val="libBold2Char"/>
          <w:rtl/>
        </w:rPr>
        <w:t>6034 ـ عمير بن أوس</w:t>
      </w:r>
      <w:r w:rsidRPr="002517A3">
        <w:rPr>
          <w:rStyle w:val="libBold2Char"/>
          <w:rFonts w:hint="cs"/>
          <w:rtl/>
        </w:rPr>
        <w:t xml:space="preserve"> </w:t>
      </w:r>
      <w:r w:rsidRPr="007546DE">
        <w:rPr>
          <w:rtl/>
        </w:rPr>
        <w:t xml:space="preserve">بن عتيك بن عمرو بن عبد الأشهل الأنصاري الأوسي </w:t>
      </w:r>
      <w:r w:rsidRPr="00C830DC">
        <w:rPr>
          <w:rStyle w:val="libFootnotenumChar"/>
          <w:rtl/>
        </w:rPr>
        <w:t>(7)</w:t>
      </w:r>
      <w:r>
        <w:rPr>
          <w:rtl/>
        </w:rPr>
        <w:t>.</w:t>
      </w:r>
    </w:p>
    <w:p w14:paraId="3B89A5C9" w14:textId="77777777" w:rsidR="005F5BB8" w:rsidRPr="007546DE" w:rsidRDefault="005F5BB8" w:rsidP="00BB12A9">
      <w:pPr>
        <w:pStyle w:val="libNormal"/>
        <w:rPr>
          <w:rtl/>
        </w:rPr>
      </w:pPr>
      <w:r w:rsidRPr="007546DE">
        <w:rPr>
          <w:rtl/>
        </w:rPr>
        <w:t>قال الواقديّ : قتل يوم اليمامة شهيدا هو وحاجب بن زيد بن تميم الأشهلي ، وثابت بن هزال.</w:t>
      </w:r>
    </w:p>
    <w:p w14:paraId="2AA9D328" w14:textId="77777777" w:rsidR="005F5BB8" w:rsidRPr="007546DE" w:rsidRDefault="005F5BB8" w:rsidP="00575020">
      <w:pPr>
        <w:pStyle w:val="libLine"/>
        <w:rPr>
          <w:rtl/>
        </w:rPr>
      </w:pPr>
      <w:r w:rsidRPr="007546DE">
        <w:rPr>
          <w:rtl/>
        </w:rPr>
        <w:t>__________________</w:t>
      </w:r>
    </w:p>
    <w:p w14:paraId="501675C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4055)</w:t>
      </w:r>
      <w:r>
        <w:rPr>
          <w:rtl/>
        </w:rPr>
        <w:t>.</w:t>
      </w:r>
    </w:p>
    <w:p w14:paraId="08B141BE" w14:textId="77777777" w:rsidR="005F5BB8" w:rsidRPr="007546DE" w:rsidRDefault="005F5BB8" w:rsidP="00F74DAE">
      <w:pPr>
        <w:pStyle w:val="libFootnote0"/>
        <w:rPr>
          <w:rtl/>
          <w:lang w:bidi="fa-IR"/>
        </w:rPr>
      </w:pPr>
      <w:r>
        <w:rPr>
          <w:rtl/>
        </w:rPr>
        <w:t>(</w:t>
      </w:r>
      <w:r w:rsidRPr="007546DE">
        <w:rPr>
          <w:rtl/>
        </w:rPr>
        <w:t>2) في د ، ت ، ل ، ه : الأخفش.</w:t>
      </w:r>
    </w:p>
    <w:p w14:paraId="1333BF7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أسيد.</w:t>
      </w:r>
    </w:p>
    <w:p w14:paraId="4344D680" w14:textId="77777777" w:rsidR="005F5BB8" w:rsidRPr="007546DE" w:rsidRDefault="005F5BB8" w:rsidP="00F74DAE">
      <w:pPr>
        <w:pStyle w:val="libFootnote0"/>
        <w:rPr>
          <w:rtl/>
          <w:lang w:bidi="fa-IR"/>
        </w:rPr>
      </w:pPr>
      <w:r>
        <w:rPr>
          <w:rtl/>
        </w:rPr>
        <w:t>(</w:t>
      </w:r>
      <w:r w:rsidRPr="007546DE">
        <w:rPr>
          <w:rtl/>
        </w:rPr>
        <w:t xml:space="preserve">4) الاستيعاب ت </w:t>
      </w:r>
      <w:r>
        <w:rPr>
          <w:rtl/>
        </w:rPr>
        <w:t>(</w:t>
      </w:r>
      <w:r w:rsidRPr="007546DE">
        <w:rPr>
          <w:rtl/>
        </w:rPr>
        <w:t>1996)</w:t>
      </w:r>
      <w:r>
        <w:rPr>
          <w:rtl/>
        </w:rPr>
        <w:t>.</w:t>
      </w:r>
    </w:p>
    <w:p w14:paraId="42E5D506" w14:textId="77777777" w:rsidR="005F5BB8" w:rsidRPr="007546DE" w:rsidRDefault="005F5BB8" w:rsidP="00F74DAE">
      <w:pPr>
        <w:pStyle w:val="libFootnote0"/>
        <w:rPr>
          <w:rtl/>
          <w:lang w:bidi="fa-IR"/>
        </w:rPr>
      </w:pPr>
      <w:r>
        <w:rPr>
          <w:rtl/>
        </w:rPr>
        <w:t>(</w:t>
      </w:r>
      <w:r w:rsidRPr="007546DE">
        <w:rPr>
          <w:rtl/>
        </w:rPr>
        <w:t>5) في د ، ل ، ه ، ت : أقصى.</w:t>
      </w:r>
    </w:p>
    <w:p w14:paraId="062A2FEF"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4056)</w:t>
      </w:r>
      <w:r>
        <w:rPr>
          <w:rtl/>
        </w:rPr>
        <w:t>.</w:t>
      </w:r>
    </w:p>
    <w:p w14:paraId="1B7D94C1" w14:textId="77777777" w:rsidR="005F5BB8" w:rsidRPr="007546DE" w:rsidRDefault="005F5BB8" w:rsidP="00F74DAE">
      <w:pPr>
        <w:pStyle w:val="libFootnote0"/>
        <w:rPr>
          <w:rtl/>
          <w:lang w:bidi="fa-IR"/>
        </w:rPr>
      </w:pPr>
      <w:r>
        <w:rPr>
          <w:rtl/>
        </w:rPr>
        <w:t>(</w:t>
      </w:r>
      <w:r w:rsidRPr="007546DE">
        <w:rPr>
          <w:rtl/>
        </w:rPr>
        <w:t xml:space="preserve">7) أسد الغابة ت </w:t>
      </w:r>
      <w:r>
        <w:rPr>
          <w:rtl/>
        </w:rPr>
        <w:t>(</w:t>
      </w:r>
      <w:r w:rsidRPr="007546DE">
        <w:rPr>
          <w:rtl/>
        </w:rPr>
        <w:t xml:space="preserve">4058) ، الاستيعاب ت </w:t>
      </w:r>
      <w:r>
        <w:rPr>
          <w:rtl/>
        </w:rPr>
        <w:t>(</w:t>
      </w:r>
      <w:r w:rsidRPr="007546DE">
        <w:rPr>
          <w:rtl/>
        </w:rPr>
        <w:t>1997)</w:t>
      </w:r>
      <w:r>
        <w:rPr>
          <w:rtl/>
        </w:rPr>
        <w:t>.</w:t>
      </w:r>
    </w:p>
    <w:p w14:paraId="3BC07B0B" w14:textId="77777777" w:rsidR="005F5BB8" w:rsidRPr="007546DE" w:rsidRDefault="005F5BB8" w:rsidP="00BB12A9">
      <w:pPr>
        <w:pStyle w:val="libNormal"/>
        <w:rPr>
          <w:rtl/>
        </w:rPr>
      </w:pPr>
      <w:r>
        <w:rPr>
          <w:rtl/>
        </w:rPr>
        <w:br w:type="page"/>
      </w:r>
      <w:r w:rsidRPr="007546DE">
        <w:rPr>
          <w:rtl/>
        </w:rPr>
        <w:lastRenderedPageBreak/>
        <w:t>وذكره المستغفريّ بسنده إلى ابن إسحاق فيمن قتل باليمامة عمير بن أوس ولم ينسبه.</w:t>
      </w:r>
      <w:r>
        <w:rPr>
          <w:rFonts w:hint="cs"/>
          <w:rtl/>
        </w:rPr>
        <w:t xml:space="preserve"> </w:t>
      </w:r>
      <w:r w:rsidRPr="007546DE">
        <w:rPr>
          <w:rtl/>
        </w:rPr>
        <w:t>وقال أبو عمر</w:t>
      </w:r>
      <w:r>
        <w:rPr>
          <w:rtl/>
        </w:rPr>
        <w:t xml:space="preserve"> ـ </w:t>
      </w:r>
      <w:r w:rsidRPr="007546DE">
        <w:rPr>
          <w:rtl/>
        </w:rPr>
        <w:t>بعد أن نسبه : هو أخو مالك بن أوس ، قتل يوم اليمامة ، وكان قد شهد أحدا وما بعدها من المشاهد ، وظن بعضهم أنه أخو عمرو بن أوس الّذي تقدم أنه استشهد يوم جسر أبي عبيد ، وبعضهم أنه هو ، وإنما تكرر على ابن عبد البر ، وليس هذا الظن بصحيح لاختلاف نسبهما ومكان استشهادهما.</w:t>
      </w:r>
    </w:p>
    <w:p w14:paraId="623D210C" w14:textId="77777777" w:rsidR="005F5BB8" w:rsidRPr="002517A3" w:rsidRDefault="005F5BB8" w:rsidP="00BB12A9">
      <w:pPr>
        <w:pStyle w:val="libNormal"/>
        <w:rPr>
          <w:rStyle w:val="libBold2Char"/>
          <w:rtl/>
        </w:rPr>
      </w:pPr>
      <w:r w:rsidRPr="002517A3">
        <w:rPr>
          <w:rStyle w:val="libBold2Char"/>
          <w:rtl/>
        </w:rPr>
        <w:t xml:space="preserve">6035 ز ـ عمير بن أمية الأنصاري </w:t>
      </w:r>
      <w:r w:rsidRPr="00C830DC">
        <w:rPr>
          <w:rStyle w:val="libFootnotenumChar"/>
          <w:rtl/>
        </w:rPr>
        <w:t>(1)</w:t>
      </w:r>
      <w:r w:rsidRPr="002517A3">
        <w:rPr>
          <w:rStyle w:val="libBold2Char"/>
          <w:rtl/>
        </w:rPr>
        <w:t xml:space="preserve"> :</w:t>
      </w:r>
    </w:p>
    <w:p w14:paraId="5E29B135" w14:textId="77777777" w:rsidR="005F5BB8" w:rsidRPr="007546DE" w:rsidRDefault="005F5BB8" w:rsidP="00BB12A9">
      <w:pPr>
        <w:pStyle w:val="libNormal"/>
        <w:rPr>
          <w:rtl/>
        </w:rPr>
      </w:pPr>
      <w:r w:rsidRPr="007546DE">
        <w:rPr>
          <w:rtl/>
        </w:rPr>
        <w:t xml:space="preserve">أخرج الطّبرانيّ ، وسعيد بن إشكاب ، ويحيى بن يونس الشّيرازيّ ، من طريق </w:t>
      </w:r>
      <w:r>
        <w:rPr>
          <w:rtl/>
        </w:rPr>
        <w:t>[</w:t>
      </w:r>
      <w:r w:rsidRPr="007546DE">
        <w:rPr>
          <w:rtl/>
        </w:rPr>
        <w:t>زيد بن أبي حبيب</w:t>
      </w:r>
      <w:r>
        <w:rPr>
          <w:rtl/>
        </w:rPr>
        <w:t>]</w:t>
      </w:r>
      <w:r w:rsidRPr="007546DE">
        <w:rPr>
          <w:rtl/>
        </w:rPr>
        <w:t xml:space="preserve"> </w:t>
      </w:r>
      <w:r w:rsidRPr="00C830DC">
        <w:rPr>
          <w:rStyle w:val="libFootnotenumChar"/>
          <w:rtl/>
        </w:rPr>
        <w:t>(2)</w:t>
      </w:r>
      <w:r>
        <w:rPr>
          <w:rtl/>
        </w:rPr>
        <w:t xml:space="preserve"> ـ </w:t>
      </w:r>
      <w:r w:rsidRPr="007546DE">
        <w:rPr>
          <w:rtl/>
        </w:rPr>
        <w:t xml:space="preserve">أن المسلم بن زيد ، ويزيد بن إسحاق حدّثاه عن عمير بن أمية أنه كان له أخت ، فكان إذا خرج إلى النبيّ </w:t>
      </w:r>
      <w:r w:rsidRPr="00E662C5">
        <w:rPr>
          <w:rStyle w:val="libAlaemChar"/>
          <w:rtl/>
        </w:rPr>
        <w:t>صلى‌الله‌عليه‌وسلم</w:t>
      </w:r>
      <w:r w:rsidRPr="007546DE">
        <w:rPr>
          <w:rtl/>
        </w:rPr>
        <w:t xml:space="preserve"> آذته وشتمت النبيّ </w:t>
      </w:r>
      <w:r w:rsidRPr="00E662C5">
        <w:rPr>
          <w:rStyle w:val="libAlaemChar"/>
          <w:rtl/>
        </w:rPr>
        <w:t>صلى‌الله‌عليه‌وسلم</w:t>
      </w:r>
      <w:r w:rsidRPr="007546DE">
        <w:rPr>
          <w:rtl/>
        </w:rPr>
        <w:t xml:space="preserve"> ، وكانت مشركة ، فاشتمل لها يوما على السيف ، ثم أتاها فوقف عليها فقتلها ، فقام بنوها فصاحوا ، فذهب إلى النبيّ </w:t>
      </w:r>
      <w:r w:rsidRPr="00E662C5">
        <w:rPr>
          <w:rStyle w:val="libAlaemChar"/>
          <w:rtl/>
        </w:rPr>
        <w:t>صلى‌الله‌عليه‌وسلم</w:t>
      </w:r>
      <w:r w:rsidRPr="007546DE">
        <w:rPr>
          <w:rtl/>
        </w:rPr>
        <w:t xml:space="preserve"> فأخبره فأهدر دمها.</w:t>
      </w:r>
    </w:p>
    <w:p w14:paraId="00803505" w14:textId="77777777" w:rsidR="005F5BB8" w:rsidRPr="007546DE" w:rsidRDefault="005F5BB8" w:rsidP="00BB12A9">
      <w:pPr>
        <w:pStyle w:val="libNormal"/>
        <w:rPr>
          <w:rtl/>
        </w:rPr>
      </w:pPr>
      <w:r w:rsidRPr="007546DE">
        <w:rPr>
          <w:rtl/>
        </w:rPr>
        <w:t>وسيأتي في ترجمة عمير بن عدي أنّ ابن عبد البر خلط هذه القصة بقصّته ، وإيضاح كونهما قصّتين إن شاء الله تعالى.</w:t>
      </w:r>
    </w:p>
    <w:p w14:paraId="517EB078" w14:textId="77777777" w:rsidR="005F5BB8" w:rsidRPr="002517A3" w:rsidRDefault="005F5BB8" w:rsidP="00BB12A9">
      <w:pPr>
        <w:pStyle w:val="libNormal"/>
        <w:rPr>
          <w:rStyle w:val="libBold2Char"/>
          <w:rtl/>
        </w:rPr>
      </w:pPr>
      <w:r w:rsidRPr="002517A3">
        <w:rPr>
          <w:rStyle w:val="libBold2Char"/>
          <w:rtl/>
        </w:rPr>
        <w:t xml:space="preserve">6036 ـ عمير بن ثابت </w:t>
      </w:r>
      <w:r w:rsidRPr="00C830DC">
        <w:rPr>
          <w:rStyle w:val="libFootnotenumChar"/>
          <w:rtl/>
        </w:rPr>
        <w:t>(3)</w:t>
      </w:r>
      <w:r w:rsidRPr="002517A3">
        <w:rPr>
          <w:rStyle w:val="libBold2Char"/>
          <w:rtl/>
        </w:rPr>
        <w:t xml:space="preserve"> :</w:t>
      </w:r>
    </w:p>
    <w:p w14:paraId="0444D985" w14:textId="77777777" w:rsidR="005F5BB8" w:rsidRPr="007546DE" w:rsidRDefault="005F5BB8" w:rsidP="00BB12A9">
      <w:pPr>
        <w:pStyle w:val="libNormal"/>
        <w:rPr>
          <w:rtl/>
        </w:rPr>
      </w:pPr>
      <w:r w:rsidRPr="007546DE">
        <w:rPr>
          <w:rtl/>
        </w:rPr>
        <w:t>يقال هو اسم أبي الضّيّاح الأنصاري. ويقال نعيمان. يأتي في الكنى.</w:t>
      </w:r>
    </w:p>
    <w:p w14:paraId="60596DCD" w14:textId="77777777" w:rsidR="005F5BB8" w:rsidRPr="002517A3" w:rsidRDefault="005F5BB8" w:rsidP="00BB12A9">
      <w:pPr>
        <w:pStyle w:val="libNormal"/>
        <w:rPr>
          <w:rStyle w:val="libBold2Char"/>
          <w:rtl/>
        </w:rPr>
      </w:pPr>
      <w:r w:rsidRPr="002517A3">
        <w:rPr>
          <w:rStyle w:val="libBold2Char"/>
          <w:rtl/>
        </w:rPr>
        <w:t xml:space="preserve">6037 ز ـ عمير بن ثابت بن كلفة </w:t>
      </w:r>
      <w:r w:rsidRPr="00C830DC">
        <w:rPr>
          <w:rStyle w:val="libFootnotenumChar"/>
          <w:rtl/>
        </w:rPr>
        <w:t>(4)</w:t>
      </w:r>
      <w:r w:rsidRPr="002517A3">
        <w:rPr>
          <w:rStyle w:val="libBold2Char"/>
          <w:rtl/>
        </w:rPr>
        <w:t xml:space="preserve"> :</w:t>
      </w:r>
    </w:p>
    <w:p w14:paraId="61D62AEF" w14:textId="77777777" w:rsidR="005F5BB8" w:rsidRPr="007546DE" w:rsidRDefault="005F5BB8" w:rsidP="00BB12A9">
      <w:pPr>
        <w:pStyle w:val="libNormal"/>
        <w:rPr>
          <w:rtl/>
        </w:rPr>
      </w:pPr>
      <w:r w:rsidRPr="007546DE">
        <w:rPr>
          <w:rtl/>
        </w:rPr>
        <w:t>قيل هو اسم أبي حبّة الأنصاري.</w:t>
      </w:r>
    </w:p>
    <w:p w14:paraId="703A0E61" w14:textId="77777777" w:rsidR="005F5BB8" w:rsidRPr="007546DE" w:rsidRDefault="005F5BB8" w:rsidP="00BB12A9">
      <w:pPr>
        <w:pStyle w:val="libNormal"/>
        <w:rPr>
          <w:rtl/>
        </w:rPr>
      </w:pPr>
      <w:r w:rsidRPr="002517A3">
        <w:rPr>
          <w:rStyle w:val="libBold2Char"/>
          <w:rtl/>
        </w:rPr>
        <w:t>6038 ـ عمير بن جابر</w:t>
      </w:r>
      <w:r w:rsidRPr="002517A3">
        <w:rPr>
          <w:rStyle w:val="libBold2Char"/>
          <w:rFonts w:hint="cs"/>
          <w:rtl/>
        </w:rPr>
        <w:t xml:space="preserve"> </w:t>
      </w:r>
      <w:r w:rsidRPr="007546DE">
        <w:rPr>
          <w:rtl/>
        </w:rPr>
        <w:t xml:space="preserve">بن غاضرة بن أشرس الكندي </w:t>
      </w:r>
      <w:r w:rsidRPr="00C830DC">
        <w:rPr>
          <w:rStyle w:val="libFootnotenumChar"/>
          <w:rtl/>
        </w:rPr>
        <w:t>(5)</w:t>
      </w:r>
      <w:r>
        <w:rPr>
          <w:rtl/>
        </w:rPr>
        <w:t>.</w:t>
      </w:r>
    </w:p>
    <w:p w14:paraId="7E468D3B" w14:textId="77777777" w:rsidR="005F5BB8" w:rsidRPr="007546DE" w:rsidRDefault="005F5BB8" w:rsidP="00BB12A9">
      <w:pPr>
        <w:pStyle w:val="libNormal"/>
        <w:rPr>
          <w:rtl/>
        </w:rPr>
      </w:pPr>
      <w:r w:rsidRPr="007546DE">
        <w:rPr>
          <w:rtl/>
        </w:rPr>
        <w:t>وكذا نسبه ابن عبد البرّ ، وقال : له صحبة.</w:t>
      </w:r>
    </w:p>
    <w:p w14:paraId="73A50325" w14:textId="77777777" w:rsidR="005F5BB8" w:rsidRPr="007546DE" w:rsidRDefault="005F5BB8" w:rsidP="00BB12A9">
      <w:pPr>
        <w:pStyle w:val="libNormal"/>
        <w:rPr>
          <w:rtl/>
        </w:rPr>
      </w:pPr>
      <w:r w:rsidRPr="007546DE">
        <w:rPr>
          <w:rtl/>
        </w:rPr>
        <w:t>وقال ابن السّكن : يقال له صحبة ، ثم أورد من طريق إسماعيل بن إبراهيم هو الترجماني ، قال : قال أبو الحارث إسحاق مولى ابن هبّار : رأيت عمير بن جابر بن أشرس بن غاضرة الكندي ، وكانت له صحبة ، يخضّب بالحناء. وكذا أخرجه ابن أبي خيثمة ، والبغوي في غير طريق ابن أبي خيثمة ، ووقع بعلوّ متصلا بالسماع في سند أنساب</w:t>
      </w:r>
    </w:p>
    <w:p w14:paraId="1C76A63E" w14:textId="77777777" w:rsidR="005F5BB8" w:rsidRPr="007546DE" w:rsidRDefault="005F5BB8" w:rsidP="00575020">
      <w:pPr>
        <w:pStyle w:val="libLine"/>
        <w:rPr>
          <w:rtl/>
        </w:rPr>
      </w:pPr>
      <w:r w:rsidRPr="007546DE">
        <w:rPr>
          <w:rtl/>
        </w:rPr>
        <w:t>__________________</w:t>
      </w:r>
    </w:p>
    <w:p w14:paraId="0ED45F7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4057)</w:t>
      </w:r>
      <w:r>
        <w:rPr>
          <w:rtl/>
        </w:rPr>
        <w:t>.</w:t>
      </w:r>
    </w:p>
    <w:p w14:paraId="045FCC0D" w14:textId="77777777" w:rsidR="005F5BB8" w:rsidRPr="007546DE" w:rsidRDefault="005F5BB8" w:rsidP="00F74DAE">
      <w:pPr>
        <w:pStyle w:val="libFootnote0"/>
        <w:rPr>
          <w:rtl/>
          <w:lang w:bidi="fa-IR"/>
        </w:rPr>
      </w:pPr>
      <w:r>
        <w:rPr>
          <w:rtl/>
        </w:rPr>
        <w:t>(</w:t>
      </w:r>
      <w:r w:rsidRPr="007546DE">
        <w:rPr>
          <w:rtl/>
        </w:rPr>
        <w:t xml:space="preserve">2) في </w:t>
      </w:r>
      <w:r>
        <w:rPr>
          <w:rtl/>
        </w:rPr>
        <w:t>أ</w:t>
      </w:r>
      <w:r w:rsidRPr="007546DE">
        <w:rPr>
          <w:rtl/>
        </w:rPr>
        <w:t>بدل ما بداخل القوسين : يزيد بن حبيب.</w:t>
      </w:r>
    </w:p>
    <w:p w14:paraId="6A23C47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4062)</w:t>
      </w:r>
      <w:r>
        <w:rPr>
          <w:rtl/>
        </w:rPr>
        <w:t>.</w:t>
      </w:r>
    </w:p>
    <w:p w14:paraId="79342C51"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ه : خلفة.</w:t>
      </w:r>
    </w:p>
    <w:p w14:paraId="619516A3"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4063) ، الاستيعاب ت </w:t>
      </w:r>
      <w:r>
        <w:rPr>
          <w:rtl/>
        </w:rPr>
        <w:t>(</w:t>
      </w:r>
      <w:r w:rsidRPr="007546DE">
        <w:rPr>
          <w:rtl/>
        </w:rPr>
        <w:t>1999)</w:t>
      </w:r>
      <w:r>
        <w:rPr>
          <w:rtl/>
        </w:rPr>
        <w:t>.</w:t>
      </w:r>
    </w:p>
    <w:p w14:paraId="2F9244C1" w14:textId="77777777" w:rsidR="005F5BB8" w:rsidRPr="007546DE" w:rsidRDefault="005F5BB8" w:rsidP="00F74DAE">
      <w:pPr>
        <w:pStyle w:val="libFootnote0"/>
        <w:rPr>
          <w:rtl/>
        </w:rPr>
      </w:pPr>
      <w:r>
        <w:rPr>
          <w:rtl/>
        </w:rPr>
        <w:br w:type="page"/>
      </w:r>
      <w:r w:rsidRPr="007546DE">
        <w:rPr>
          <w:rtl/>
        </w:rPr>
        <w:lastRenderedPageBreak/>
        <w:t>الرازيّ : قرأته على إسماعيل بن إبراهيم بن موسى ، عن إسماعيل بن إبراهيم التغلبي سماعا ، أنبأنا إسماعيل بن عبد القوي ، أنبأنا إسماعيل بن صالح ، حدثنا أبو عبد الله الرازيّ ، أنبأنا محمد بن أحمد السعدي ، أنبأنا أبو عبد الله بن بطة ، أنبأنا البغوي به. وإسحاق ضعيف.</w:t>
      </w:r>
    </w:p>
    <w:p w14:paraId="19647C47" w14:textId="77777777" w:rsidR="005F5BB8" w:rsidRPr="007546DE" w:rsidRDefault="005F5BB8" w:rsidP="00BB12A9">
      <w:pPr>
        <w:pStyle w:val="libNormal"/>
        <w:rPr>
          <w:rtl/>
        </w:rPr>
      </w:pPr>
      <w:r w:rsidRPr="002517A3">
        <w:rPr>
          <w:rStyle w:val="libBold2Char"/>
          <w:rtl/>
        </w:rPr>
        <w:t xml:space="preserve">6039 ـ عمير بن جودان </w:t>
      </w:r>
      <w:r w:rsidRPr="00C830DC">
        <w:rPr>
          <w:rStyle w:val="libFootnotenumChar"/>
          <w:rtl/>
        </w:rPr>
        <w:t>(1)</w:t>
      </w:r>
      <w:r w:rsidRPr="002517A3">
        <w:rPr>
          <w:rStyle w:val="libBold2Char"/>
          <w:rtl/>
        </w:rPr>
        <w:t xml:space="preserve"> : </w:t>
      </w:r>
      <w:r w:rsidRPr="007546DE">
        <w:rPr>
          <w:rtl/>
        </w:rPr>
        <w:t xml:space="preserve">ويقال ابن سعد بن فهد. والأول أرجح قال </w:t>
      </w:r>
      <w:r w:rsidRPr="00C830DC">
        <w:rPr>
          <w:rStyle w:val="libFootnotenumChar"/>
          <w:rtl/>
        </w:rPr>
        <w:t>(2)</w:t>
      </w:r>
      <w:r w:rsidRPr="007546DE">
        <w:rPr>
          <w:rtl/>
        </w:rPr>
        <w:t xml:space="preserve"> </w:t>
      </w:r>
      <w:r>
        <w:rPr>
          <w:rtl/>
        </w:rPr>
        <w:t>[....].</w:t>
      </w:r>
    </w:p>
    <w:p w14:paraId="3F00734E" w14:textId="77777777" w:rsidR="005F5BB8" w:rsidRPr="007546DE" w:rsidRDefault="005F5BB8" w:rsidP="00BB12A9">
      <w:pPr>
        <w:pStyle w:val="libNormal"/>
        <w:rPr>
          <w:rtl/>
        </w:rPr>
      </w:pPr>
      <w:r w:rsidRPr="007546DE">
        <w:rPr>
          <w:rtl/>
        </w:rPr>
        <w:t xml:space="preserve">وقال البخاريّ في «التّاريخ» : قال عبدان </w:t>
      </w:r>
      <w:r>
        <w:rPr>
          <w:rtl/>
        </w:rPr>
        <w:t>[....</w:t>
      </w:r>
      <w:r w:rsidRPr="007546DE">
        <w:rPr>
          <w:rtl/>
        </w:rPr>
        <w:t>.</w:t>
      </w:r>
      <w:r>
        <w:rPr>
          <w:rtl/>
        </w:rPr>
        <w:t>]</w:t>
      </w:r>
      <w:r w:rsidRPr="007546DE">
        <w:rPr>
          <w:rtl/>
        </w:rPr>
        <w:t xml:space="preserve"> : حدثنا أبو جمرة ، عن عطاء بن السائب ، عن أشعث بن عمير بن جودان ، عن أبيه </w:t>
      </w:r>
      <w:r>
        <w:rPr>
          <w:rtl/>
        </w:rPr>
        <w:t>[....</w:t>
      </w:r>
      <w:r w:rsidRPr="007546DE">
        <w:rPr>
          <w:rtl/>
        </w:rPr>
        <w:t>.</w:t>
      </w:r>
      <w:r>
        <w:rPr>
          <w:rtl/>
        </w:rPr>
        <w:t>].</w:t>
      </w:r>
    </w:p>
    <w:p w14:paraId="0F544411" w14:textId="77777777" w:rsidR="005F5BB8" w:rsidRPr="007546DE" w:rsidRDefault="005F5BB8" w:rsidP="00BB12A9">
      <w:pPr>
        <w:pStyle w:val="libNormal"/>
        <w:rPr>
          <w:rtl/>
        </w:rPr>
      </w:pPr>
      <w:r>
        <w:rPr>
          <w:rtl/>
        </w:rPr>
        <w:t>و</w:t>
      </w:r>
      <w:r w:rsidRPr="007546DE">
        <w:rPr>
          <w:rtl/>
        </w:rPr>
        <w:t xml:space="preserve">أخرج أبو يعلى ، وابن أبي عاصم ، والطّبرانيّ ، من طريق محمد بن فضيل ، عن عطاء ، عن أشعث ، عن أبيه ، قال : أتى النبيّ </w:t>
      </w:r>
      <w:r w:rsidRPr="00E662C5">
        <w:rPr>
          <w:rStyle w:val="libAlaemChar"/>
          <w:rtl/>
        </w:rPr>
        <w:t>صلى‌الله‌عليه‌وسلم</w:t>
      </w:r>
      <w:r w:rsidRPr="007546DE">
        <w:rPr>
          <w:rtl/>
        </w:rPr>
        <w:t xml:space="preserve"> وفد عبد القيس ، فلما أرادوا الانصراف قالوا : سلوه عن النبيذ ، فقالوا : يا رسول الله ، إنا في أرض وخيمة لا يصلحنا إلا الشراب.</w:t>
      </w:r>
      <w:r>
        <w:rPr>
          <w:rFonts w:hint="cs"/>
          <w:rtl/>
        </w:rPr>
        <w:t xml:space="preserve"> </w:t>
      </w:r>
      <w:r w:rsidRPr="007546DE">
        <w:rPr>
          <w:rtl/>
        </w:rPr>
        <w:t>قال : «وما شرابكم»</w:t>
      </w:r>
      <w:r>
        <w:rPr>
          <w:rtl/>
        </w:rPr>
        <w:t>؟</w:t>
      </w:r>
      <w:r w:rsidRPr="007546DE">
        <w:rPr>
          <w:rtl/>
        </w:rPr>
        <w:t xml:space="preserve"> قالوا : النبيذ. قال : «لا تنبذوا في النّقير </w:t>
      </w:r>
      <w:r w:rsidRPr="00C830DC">
        <w:rPr>
          <w:rStyle w:val="libFootnotenumChar"/>
          <w:rtl/>
        </w:rPr>
        <w:t>(3)</w:t>
      </w:r>
      <w:r w:rsidRPr="007546DE">
        <w:rPr>
          <w:rtl/>
        </w:rPr>
        <w:t xml:space="preserve"> ، فيضرب الرّجل منكم ابن عمّه ضربة لا يزال منها أعرج»</w:t>
      </w:r>
      <w:r>
        <w:rPr>
          <w:rtl/>
        </w:rPr>
        <w:t>.</w:t>
      </w:r>
      <w:r w:rsidRPr="007546DE">
        <w:rPr>
          <w:rtl/>
        </w:rPr>
        <w:t xml:space="preserve"> فضحكوا. فقال : «من أيّ شيء تضحكون»</w:t>
      </w:r>
      <w:r>
        <w:rPr>
          <w:rtl/>
        </w:rPr>
        <w:t>؟</w:t>
      </w:r>
      <w:r w:rsidRPr="007546DE">
        <w:rPr>
          <w:rtl/>
        </w:rPr>
        <w:t xml:space="preserve"> قالوا : والّذي بعثك بالحق ، لقد شربنا في نقير لنا فقام بعضنا إلى بعض فضرب هذا ضربة فهو أعرج منها إلى يوم القيامة </w:t>
      </w:r>
      <w:r w:rsidRPr="00C830DC">
        <w:rPr>
          <w:rStyle w:val="libFootnotenumChar"/>
          <w:rtl/>
        </w:rPr>
        <w:t>(4)</w:t>
      </w:r>
      <w:r>
        <w:rPr>
          <w:rtl/>
        </w:rPr>
        <w:t>.</w:t>
      </w:r>
      <w:r>
        <w:rPr>
          <w:rFonts w:hint="cs"/>
          <w:rtl/>
        </w:rPr>
        <w:t xml:space="preserve"> </w:t>
      </w:r>
      <w:r w:rsidRPr="007546DE">
        <w:rPr>
          <w:rtl/>
        </w:rPr>
        <w:t>إسناده حسن.</w:t>
      </w:r>
    </w:p>
    <w:p w14:paraId="2EC3F3A7" w14:textId="77777777" w:rsidR="005F5BB8" w:rsidRPr="007546DE" w:rsidRDefault="005F5BB8" w:rsidP="00BB12A9">
      <w:pPr>
        <w:pStyle w:val="libNormal"/>
        <w:rPr>
          <w:rtl/>
        </w:rPr>
      </w:pPr>
      <w:r w:rsidRPr="007546DE">
        <w:rPr>
          <w:rtl/>
        </w:rPr>
        <w:t>وأخرجه ابن أبي خيثمة من رواية محمد بن فضيل ، لكن قال : عن أشعث بن عمير بن فهد.</w:t>
      </w:r>
    </w:p>
    <w:p w14:paraId="2E671F57" w14:textId="77777777" w:rsidR="005F5BB8" w:rsidRPr="007546DE" w:rsidRDefault="005F5BB8" w:rsidP="00BB12A9">
      <w:pPr>
        <w:pStyle w:val="libNormal"/>
        <w:rPr>
          <w:rtl/>
        </w:rPr>
      </w:pPr>
      <w:r w:rsidRPr="007546DE">
        <w:rPr>
          <w:rtl/>
        </w:rPr>
        <w:t>وأخرجه ابن السّكن ، وأبو نعيم من هذا الوجه ، فقالا : أشعث بن عمير بن فهد.</w:t>
      </w:r>
    </w:p>
    <w:p w14:paraId="452A25FF" w14:textId="77777777" w:rsidR="005F5BB8" w:rsidRPr="007546DE" w:rsidRDefault="005F5BB8" w:rsidP="00BB12A9">
      <w:pPr>
        <w:pStyle w:val="libNormal"/>
        <w:rPr>
          <w:rtl/>
        </w:rPr>
      </w:pPr>
      <w:r w:rsidRPr="007546DE">
        <w:rPr>
          <w:rtl/>
        </w:rPr>
        <w:t xml:space="preserve">وقال أبو عمر : عمير بن جودان ، وذكر الحديث ، ثم أعاده في عمير بن فهد ، وقال </w:t>
      </w:r>
      <w:r>
        <w:rPr>
          <w:rtl/>
        </w:rPr>
        <w:t xml:space="preserve">: </w:t>
      </w:r>
      <w:r w:rsidRPr="007546DE">
        <w:rPr>
          <w:rtl/>
        </w:rPr>
        <w:t>وقيل عمير بن سعد بن فهد. وذكر الحديث بعينه. ولم ينبّه على أنه واحد.</w:t>
      </w:r>
    </w:p>
    <w:p w14:paraId="7D0075DC" w14:textId="77777777" w:rsidR="005F5BB8" w:rsidRPr="007546DE" w:rsidRDefault="005F5BB8" w:rsidP="00575020">
      <w:pPr>
        <w:pStyle w:val="libLine"/>
        <w:rPr>
          <w:rtl/>
        </w:rPr>
      </w:pPr>
      <w:r w:rsidRPr="007546DE">
        <w:rPr>
          <w:rtl/>
        </w:rPr>
        <w:t>__________________</w:t>
      </w:r>
    </w:p>
    <w:p w14:paraId="15B66B0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4065) ، الاستيعاب ت </w:t>
      </w:r>
      <w:r>
        <w:rPr>
          <w:rtl/>
        </w:rPr>
        <w:t>(</w:t>
      </w:r>
      <w:r w:rsidRPr="007546DE">
        <w:rPr>
          <w:rtl/>
        </w:rPr>
        <w:t>2000) ، مقدمة مسند ابن مخلد 142 ، الجرح والتعديل 375 ، التاريخ الكبير 6 / 536 ، تجريد أسماء الصحابة 1 / 422 ، جامع التحصيل 304</w:t>
      </w:r>
      <w:r>
        <w:rPr>
          <w:rtl/>
        </w:rPr>
        <w:t xml:space="preserve"> ـ </w:t>
      </w:r>
      <w:r w:rsidRPr="007546DE">
        <w:rPr>
          <w:rtl/>
        </w:rPr>
        <w:t>تاريخ الإسلام 1 / 281.</w:t>
      </w:r>
    </w:p>
    <w:p w14:paraId="12352AB0" w14:textId="77777777" w:rsidR="005F5BB8" w:rsidRPr="007546DE" w:rsidRDefault="005F5BB8" w:rsidP="00F74DAE">
      <w:pPr>
        <w:pStyle w:val="libFootnote0"/>
        <w:rPr>
          <w:rtl/>
          <w:lang w:bidi="fa-IR"/>
        </w:rPr>
      </w:pPr>
      <w:r>
        <w:rPr>
          <w:rtl/>
        </w:rPr>
        <w:t>(</w:t>
      </w:r>
      <w:r w:rsidRPr="007546DE">
        <w:rPr>
          <w:rtl/>
        </w:rPr>
        <w:t>2) في د : قال ابن حاتم ، وباقي الأصول بياض.</w:t>
      </w:r>
    </w:p>
    <w:p w14:paraId="1CB3636D" w14:textId="77777777" w:rsidR="005F5BB8" w:rsidRPr="007546DE" w:rsidRDefault="005F5BB8" w:rsidP="00F74DAE">
      <w:pPr>
        <w:pStyle w:val="libFootnote0"/>
        <w:rPr>
          <w:rtl/>
          <w:lang w:bidi="fa-IR"/>
        </w:rPr>
      </w:pPr>
      <w:r>
        <w:rPr>
          <w:rtl/>
        </w:rPr>
        <w:t>(</w:t>
      </w:r>
      <w:r w:rsidRPr="007546DE">
        <w:rPr>
          <w:rtl/>
        </w:rPr>
        <w:t>3) النّقير : أصل النّخلة ينقر وسطه ثم ينبذ فيه التمر ويلقى عليه الماء ليصير نبيذا مسكرا ، والنهي واقع على ما يعمل فيه لا على اتخاذ النّقير. النهاية 5 / 104.</w:t>
      </w:r>
    </w:p>
    <w:p w14:paraId="28FA1CFF" w14:textId="77777777" w:rsidR="005F5BB8" w:rsidRPr="007546DE" w:rsidRDefault="005F5BB8" w:rsidP="00F74DAE">
      <w:pPr>
        <w:pStyle w:val="libFootnote0"/>
        <w:rPr>
          <w:rtl/>
          <w:lang w:bidi="fa-IR"/>
        </w:rPr>
      </w:pPr>
      <w:r>
        <w:rPr>
          <w:rtl/>
        </w:rPr>
        <w:t>(</w:t>
      </w:r>
      <w:r w:rsidRPr="007546DE">
        <w:rPr>
          <w:rtl/>
        </w:rPr>
        <w:t>4) أخرجه ابن أبي شيبة في المصنف 7 / 476 وأورده ابن حجر في المطالب العالية حديث رقم 766 والهيثمي في الزوائد 5 / 63 عن الأشعث بن عمير العبديّ بزيادة في أوله قال الهيثمي رواه أبو يعلى والطبراني وأشعث بن عمير لم أعرفه وفيه عطاء بن السائب وقد اختلط.</w:t>
      </w:r>
    </w:p>
    <w:p w14:paraId="1E3738A8" w14:textId="77777777" w:rsidR="005F5BB8" w:rsidRPr="007546DE" w:rsidRDefault="005F5BB8" w:rsidP="00BB12A9">
      <w:pPr>
        <w:pStyle w:val="libNormal"/>
        <w:rPr>
          <w:rtl/>
        </w:rPr>
      </w:pPr>
      <w:r>
        <w:rPr>
          <w:rtl/>
        </w:rPr>
        <w:br w:type="page"/>
      </w:r>
      <w:r w:rsidRPr="007546DE">
        <w:rPr>
          <w:rtl/>
        </w:rPr>
        <w:lastRenderedPageBreak/>
        <w:t>وكذا صنع ابن الأثير ، أخرج الحديث في الموضع الأول من طريق ابن أبي عاصم ، وفي الموضع الثاني من طريق أبي يعلى كلاهما عن أبي بكر بن أبي شيبة ، عن محمد بن فضيل ، مع أن كلّا منهما لم يسمّ والد عمير ، ولم ينبّه أيضا على أنهما واحد ، وإنما نبه على أن عمير بن فهد وعمير بن سعد بن فهد واحد ، ولعل جودان أبوه فنسب إلى جدّه ، أو جودان جدّ له حذف من الرواية الأخرى.</w:t>
      </w:r>
    </w:p>
    <w:p w14:paraId="47854C96" w14:textId="77777777" w:rsidR="005F5BB8" w:rsidRPr="007546DE" w:rsidRDefault="005F5BB8" w:rsidP="00BB12A9">
      <w:pPr>
        <w:pStyle w:val="libNormal"/>
        <w:rPr>
          <w:rtl/>
        </w:rPr>
      </w:pPr>
      <w:r w:rsidRPr="007546DE">
        <w:rPr>
          <w:rtl/>
        </w:rPr>
        <w:t>وقد تقدم كلام ابن حبّان في ترجمة جودان في القسم الرابع من حرف الجيم. وتقدم في القسم الأول من حرف الجيم في جهم بن قثم العبديّ أنه المضروب حتى عرج.</w:t>
      </w:r>
    </w:p>
    <w:p w14:paraId="5FD8023D" w14:textId="77777777" w:rsidR="005F5BB8" w:rsidRPr="007546DE" w:rsidRDefault="005F5BB8" w:rsidP="00BB12A9">
      <w:pPr>
        <w:pStyle w:val="libNormal"/>
        <w:rPr>
          <w:rtl/>
        </w:rPr>
      </w:pPr>
      <w:r w:rsidRPr="002517A3">
        <w:rPr>
          <w:rStyle w:val="libBold2Char"/>
          <w:rtl/>
        </w:rPr>
        <w:t>6040 ـ عمير بن الحارث</w:t>
      </w:r>
      <w:r w:rsidRPr="002517A3">
        <w:rPr>
          <w:rStyle w:val="libBold2Char"/>
          <w:rFonts w:hint="cs"/>
          <w:rtl/>
        </w:rPr>
        <w:t xml:space="preserve"> </w:t>
      </w:r>
      <w:r w:rsidRPr="007546DE">
        <w:rPr>
          <w:rtl/>
        </w:rPr>
        <w:t xml:space="preserve">بن ثعلبة بن الحارث بن حرام بن كعب </w:t>
      </w:r>
      <w:r w:rsidRPr="00C830DC">
        <w:rPr>
          <w:rStyle w:val="libFootnotenumChar"/>
          <w:rtl/>
        </w:rPr>
        <w:t>(1)</w:t>
      </w:r>
      <w:r w:rsidRPr="007546DE">
        <w:rPr>
          <w:rtl/>
        </w:rPr>
        <w:t xml:space="preserve"> بن غنم بن كعب بن سلمة بن سعد الأنصاري الخزرجي.</w:t>
      </w:r>
    </w:p>
    <w:p w14:paraId="7CDABFA3" w14:textId="77777777" w:rsidR="005F5BB8" w:rsidRPr="007546DE" w:rsidRDefault="005F5BB8" w:rsidP="00BB12A9">
      <w:pPr>
        <w:pStyle w:val="libNormal"/>
        <w:rPr>
          <w:rtl/>
        </w:rPr>
      </w:pPr>
      <w:r w:rsidRPr="007546DE">
        <w:rPr>
          <w:rtl/>
        </w:rPr>
        <w:t xml:space="preserve">كذا نسبه ابن إسحاق ، وزاد موسى بن عقبة بين الحارث وثعلبة لبدة </w:t>
      </w:r>
      <w:r w:rsidRPr="00C830DC">
        <w:rPr>
          <w:rStyle w:val="libFootnotenumChar"/>
          <w:rtl/>
        </w:rPr>
        <w:t>(2)</w:t>
      </w:r>
      <w:r w:rsidRPr="007546DE">
        <w:rPr>
          <w:rtl/>
        </w:rPr>
        <w:t xml:space="preserve"> ، وقالا : إنه شهد بدرا.</w:t>
      </w:r>
    </w:p>
    <w:p w14:paraId="6EF6DC7A" w14:textId="77777777" w:rsidR="005F5BB8" w:rsidRPr="007546DE" w:rsidRDefault="005F5BB8" w:rsidP="00BB12A9">
      <w:pPr>
        <w:pStyle w:val="libNormal"/>
        <w:rPr>
          <w:rtl/>
        </w:rPr>
      </w:pPr>
      <w:r w:rsidRPr="007546DE">
        <w:rPr>
          <w:rtl/>
        </w:rPr>
        <w:t>وقال أبو عمر : شهد العقبة وبدرا وأحدا في قول جميعهم.</w:t>
      </w:r>
    </w:p>
    <w:p w14:paraId="0F7535BA" w14:textId="77777777" w:rsidR="005F5BB8" w:rsidRPr="007546DE" w:rsidRDefault="005F5BB8" w:rsidP="00BB12A9">
      <w:pPr>
        <w:pStyle w:val="libNormal"/>
        <w:rPr>
          <w:rtl/>
        </w:rPr>
      </w:pPr>
      <w:r w:rsidRPr="007546DE">
        <w:rPr>
          <w:rtl/>
        </w:rPr>
        <w:t>وقال ابن الكلبيّ : كان يقال له مقرن ، لأنه كان يقرن الأسارى بعد وقعة بعاث.</w:t>
      </w:r>
    </w:p>
    <w:p w14:paraId="1E9AC85C" w14:textId="77777777" w:rsidR="005F5BB8" w:rsidRPr="002517A3" w:rsidRDefault="005F5BB8" w:rsidP="00BB12A9">
      <w:pPr>
        <w:pStyle w:val="libNormal"/>
        <w:rPr>
          <w:rStyle w:val="libBold2Char"/>
          <w:rtl/>
        </w:rPr>
      </w:pPr>
      <w:r w:rsidRPr="002517A3">
        <w:rPr>
          <w:rStyle w:val="libBold2Char"/>
          <w:rtl/>
        </w:rPr>
        <w:t xml:space="preserve">6041 ـ عمير بن الحارث الأزدي </w:t>
      </w:r>
      <w:r w:rsidRPr="00C830DC">
        <w:rPr>
          <w:rStyle w:val="libFootnotenumChar"/>
          <w:rtl/>
        </w:rPr>
        <w:t>(3)</w:t>
      </w:r>
      <w:r w:rsidRPr="002517A3">
        <w:rPr>
          <w:rStyle w:val="libBold2Char"/>
          <w:rtl/>
        </w:rPr>
        <w:t xml:space="preserve"> :</w:t>
      </w:r>
    </w:p>
    <w:p w14:paraId="33053635" w14:textId="77777777" w:rsidR="005F5BB8" w:rsidRPr="007546DE" w:rsidRDefault="005F5BB8" w:rsidP="00BB12A9">
      <w:pPr>
        <w:pStyle w:val="libNormal"/>
        <w:rPr>
          <w:rtl/>
        </w:rPr>
      </w:pPr>
      <w:r w:rsidRPr="007546DE">
        <w:rPr>
          <w:rtl/>
        </w:rPr>
        <w:t>تقدم ذكره وحديثه في ترجمة جندب بن زهير.</w:t>
      </w:r>
    </w:p>
    <w:p w14:paraId="69FD5F5A" w14:textId="77777777" w:rsidR="005F5BB8" w:rsidRDefault="005F5BB8" w:rsidP="002517A3">
      <w:pPr>
        <w:pStyle w:val="libBold2"/>
        <w:rPr>
          <w:rtl/>
        </w:rPr>
      </w:pPr>
      <w:r w:rsidRPr="00B6730E">
        <w:rPr>
          <w:rtl/>
        </w:rPr>
        <w:t>6042</w:t>
      </w:r>
      <w:r>
        <w:rPr>
          <w:rtl/>
        </w:rPr>
        <w:t xml:space="preserve"> ـ </w:t>
      </w:r>
      <w:r w:rsidRPr="00B6730E">
        <w:rPr>
          <w:rtl/>
        </w:rPr>
        <w:t xml:space="preserve">عمير بن حارثة السلمي </w:t>
      </w:r>
      <w:r>
        <w:rPr>
          <w:rtl/>
        </w:rPr>
        <w:t>:</w:t>
      </w:r>
    </w:p>
    <w:p w14:paraId="383FE034" w14:textId="77777777" w:rsidR="005F5BB8" w:rsidRPr="007546DE" w:rsidRDefault="005F5BB8" w:rsidP="00BB12A9">
      <w:pPr>
        <w:pStyle w:val="libNormal"/>
        <w:rPr>
          <w:rtl/>
        </w:rPr>
      </w:pPr>
      <w:r w:rsidRPr="007546DE">
        <w:rPr>
          <w:rtl/>
        </w:rPr>
        <w:t xml:space="preserve">ذكره الباورديّ في الصحابة ، وأخرج بسنده المتكرر إلى عبيد الله بن أبي رافع أنه ذكره فيمن شهد صفين مع عليّ </w:t>
      </w:r>
      <w:r w:rsidRPr="00E662C5">
        <w:rPr>
          <w:rStyle w:val="libAlaemChar"/>
          <w:rtl/>
        </w:rPr>
        <w:t>رضي‌الله‌عنه</w:t>
      </w:r>
      <w:r w:rsidRPr="007546DE">
        <w:rPr>
          <w:rtl/>
        </w:rPr>
        <w:t xml:space="preserve"> من الصحابة.</w:t>
      </w:r>
    </w:p>
    <w:p w14:paraId="058902EF" w14:textId="77777777" w:rsidR="005F5BB8" w:rsidRPr="007546DE" w:rsidRDefault="005F5BB8" w:rsidP="00BB12A9">
      <w:pPr>
        <w:pStyle w:val="libNormal"/>
        <w:rPr>
          <w:rtl/>
        </w:rPr>
      </w:pPr>
      <w:r w:rsidRPr="002517A3">
        <w:rPr>
          <w:rStyle w:val="libBold2Char"/>
          <w:rtl/>
        </w:rPr>
        <w:t>[6043 ـ عمير بن حرام</w:t>
      </w:r>
      <w:r w:rsidRPr="002517A3">
        <w:rPr>
          <w:rStyle w:val="libBold2Char"/>
          <w:rFonts w:hint="cs"/>
          <w:rtl/>
        </w:rPr>
        <w:t xml:space="preserve"> </w:t>
      </w:r>
      <w:r w:rsidRPr="007546DE">
        <w:rPr>
          <w:rtl/>
        </w:rPr>
        <w:t xml:space="preserve">بن عمرو بن الجموح الأنصاري </w:t>
      </w:r>
      <w:r w:rsidRPr="00C830DC">
        <w:rPr>
          <w:rStyle w:val="libFootnotenumChar"/>
          <w:rtl/>
        </w:rPr>
        <w:t>(4)</w:t>
      </w:r>
      <w:r w:rsidRPr="007546DE">
        <w:rPr>
          <w:rtl/>
        </w:rPr>
        <w:t xml:space="preserve"> السلمي. قال ابن شاهين : ذكره الواقدي فيمن شهد بدرا ، ولم يذكره الباقون ، وقال أبو عمر : ذكره أيضا ابن الكلبي وابن عمارة. قلت : المعروف من البدريين هو عمير المذكور بعده</w:t>
      </w:r>
      <w:r>
        <w:rPr>
          <w:rtl/>
        </w:rPr>
        <w:t>]</w:t>
      </w:r>
      <w:r w:rsidRPr="007546DE">
        <w:rPr>
          <w:rtl/>
        </w:rPr>
        <w:t xml:space="preserve"> </w:t>
      </w:r>
      <w:r w:rsidRPr="00C830DC">
        <w:rPr>
          <w:rStyle w:val="libFootnotenumChar"/>
          <w:rtl/>
        </w:rPr>
        <w:t>(5)</w:t>
      </w:r>
      <w:r>
        <w:rPr>
          <w:rtl/>
        </w:rPr>
        <w:t>.</w:t>
      </w:r>
    </w:p>
    <w:p w14:paraId="74424EB5" w14:textId="77777777" w:rsidR="005F5BB8" w:rsidRPr="007546DE" w:rsidRDefault="005F5BB8" w:rsidP="00BB12A9">
      <w:pPr>
        <w:pStyle w:val="libNormal"/>
        <w:rPr>
          <w:rtl/>
          <w:lang w:bidi="fa-IR"/>
        </w:rPr>
      </w:pPr>
      <w:r w:rsidRPr="002517A3">
        <w:rPr>
          <w:rStyle w:val="libBold2Char"/>
          <w:rtl/>
        </w:rPr>
        <w:t xml:space="preserve">6044 ـ عمير بن حبيب بن خماشة </w:t>
      </w:r>
      <w:r w:rsidRPr="00C830DC">
        <w:rPr>
          <w:rStyle w:val="libFootnotenumChar"/>
          <w:rtl/>
        </w:rPr>
        <w:t>(6)</w:t>
      </w:r>
      <w:r w:rsidRPr="002517A3">
        <w:rPr>
          <w:rStyle w:val="libBold2Char"/>
          <w:rtl/>
        </w:rPr>
        <w:t xml:space="preserve"> : </w:t>
      </w:r>
      <w:r w:rsidRPr="007546DE">
        <w:rPr>
          <w:rtl/>
          <w:lang w:bidi="fa-IR"/>
        </w:rPr>
        <w:t>بضم المعجمة وتخفيف الميم وبعدها</w:t>
      </w:r>
    </w:p>
    <w:p w14:paraId="2ED26553" w14:textId="77777777" w:rsidR="005F5BB8" w:rsidRPr="007546DE" w:rsidRDefault="005F5BB8" w:rsidP="00575020">
      <w:pPr>
        <w:pStyle w:val="libLine"/>
        <w:rPr>
          <w:rtl/>
        </w:rPr>
      </w:pPr>
      <w:r w:rsidRPr="007546DE">
        <w:rPr>
          <w:rtl/>
        </w:rPr>
        <w:t>__________________</w:t>
      </w:r>
    </w:p>
    <w:p w14:paraId="5885E676" w14:textId="77777777" w:rsidR="005F5BB8" w:rsidRPr="007546DE" w:rsidRDefault="005F5BB8" w:rsidP="00F74DAE">
      <w:pPr>
        <w:pStyle w:val="libFootnote0"/>
        <w:rPr>
          <w:rtl/>
          <w:lang w:bidi="fa-IR"/>
        </w:rPr>
      </w:pPr>
      <w:r>
        <w:rPr>
          <w:rtl/>
        </w:rPr>
        <w:t>(</w:t>
      </w:r>
      <w:r w:rsidRPr="007546DE">
        <w:rPr>
          <w:rtl/>
        </w:rPr>
        <w:t>1) أسد الغابة ت 1.</w:t>
      </w:r>
    </w:p>
    <w:p w14:paraId="23E7176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د : كندة.</w:t>
      </w:r>
    </w:p>
    <w:p w14:paraId="7378CE4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4066) ، تجريد أسماء الصحابة 1 / 422.</w:t>
      </w:r>
    </w:p>
    <w:p w14:paraId="7C8DBB0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4071)</w:t>
      </w:r>
      <w:r>
        <w:rPr>
          <w:rtl/>
        </w:rPr>
        <w:t>.</w:t>
      </w:r>
    </w:p>
    <w:p w14:paraId="644BE71C" w14:textId="77777777" w:rsidR="005F5BB8" w:rsidRPr="007546DE" w:rsidRDefault="005F5BB8" w:rsidP="00F74DAE">
      <w:pPr>
        <w:pStyle w:val="libFootnote0"/>
        <w:rPr>
          <w:rtl/>
          <w:lang w:bidi="fa-IR"/>
        </w:rPr>
      </w:pPr>
      <w:r>
        <w:rPr>
          <w:rtl/>
        </w:rPr>
        <w:t>(</w:t>
      </w:r>
      <w:r w:rsidRPr="007546DE">
        <w:rPr>
          <w:rtl/>
        </w:rPr>
        <w:t>5) سقط في : ط ، د ، ل ، ت.</w:t>
      </w:r>
    </w:p>
    <w:p w14:paraId="4EEDFD9B" w14:textId="77777777" w:rsidR="005F5BB8" w:rsidRDefault="005F5BB8" w:rsidP="00F74DAE">
      <w:pPr>
        <w:pStyle w:val="libFootnote0"/>
        <w:rPr>
          <w:rtl/>
        </w:rPr>
      </w:pPr>
      <w:r>
        <w:rPr>
          <w:rtl/>
        </w:rPr>
        <w:t>(</w:t>
      </w:r>
      <w:r w:rsidRPr="007546DE">
        <w:rPr>
          <w:rtl/>
        </w:rPr>
        <w:t xml:space="preserve">6) الثقات 3 / 299 ، أسد الغابة ت </w:t>
      </w:r>
      <w:r>
        <w:rPr>
          <w:rtl/>
        </w:rPr>
        <w:t>(</w:t>
      </w:r>
      <w:r w:rsidRPr="007546DE">
        <w:rPr>
          <w:rtl/>
        </w:rPr>
        <w:t xml:space="preserve">4069) ، الكاشف 2 / 352 ، الاستيعاب ت </w:t>
      </w:r>
      <w:r>
        <w:rPr>
          <w:rtl/>
        </w:rPr>
        <w:t>(</w:t>
      </w:r>
      <w:r w:rsidRPr="007546DE">
        <w:rPr>
          <w:rtl/>
        </w:rPr>
        <w:t>2002) ، تجريد أسماء</w:t>
      </w:r>
    </w:p>
    <w:p w14:paraId="1B26F462" w14:textId="77777777" w:rsidR="005F5BB8" w:rsidRPr="007546DE" w:rsidRDefault="005F5BB8" w:rsidP="00F74DAE">
      <w:pPr>
        <w:pStyle w:val="libFootnote0"/>
        <w:rPr>
          <w:rtl/>
        </w:rPr>
      </w:pPr>
      <w:r>
        <w:rPr>
          <w:rtl/>
        </w:rPr>
        <w:br w:type="page"/>
      </w:r>
      <w:r w:rsidRPr="007546DE">
        <w:rPr>
          <w:rtl/>
        </w:rPr>
        <w:lastRenderedPageBreak/>
        <w:t>معجمة ، ابن جويبر بن عبيد بن عنان بن عامر بن خطمة الأنصاري الخطميّ.</w:t>
      </w:r>
    </w:p>
    <w:p w14:paraId="407A1B9C" w14:textId="77777777" w:rsidR="005F5BB8" w:rsidRPr="007546DE" w:rsidRDefault="005F5BB8" w:rsidP="00BB12A9">
      <w:pPr>
        <w:pStyle w:val="libNormal"/>
        <w:rPr>
          <w:rtl/>
        </w:rPr>
      </w:pPr>
      <w:r w:rsidRPr="007546DE">
        <w:rPr>
          <w:rtl/>
        </w:rPr>
        <w:t xml:space="preserve">قال البخاريّ : بايع تحت الشجرة. وقال ابن السّكن : مدني له صحبة. ويقال : إنه بايع تحت الشجرة ، وهو جدّ أبي جعفر الخطميّ ، ولم نجد له رواية عن النبيّ </w:t>
      </w:r>
      <w:r w:rsidRPr="00E662C5">
        <w:rPr>
          <w:rStyle w:val="libAlaemChar"/>
          <w:rtl/>
        </w:rPr>
        <w:t>صلى‌الله‌عليه‌وسلم</w:t>
      </w:r>
      <w:r w:rsidRPr="007546DE">
        <w:rPr>
          <w:rtl/>
        </w:rPr>
        <w:t xml:space="preserve"> من وجه ثابت.</w:t>
      </w:r>
    </w:p>
    <w:p w14:paraId="2781F881" w14:textId="77777777" w:rsidR="005F5BB8" w:rsidRPr="007546DE" w:rsidRDefault="005F5BB8" w:rsidP="00BB12A9">
      <w:pPr>
        <w:pStyle w:val="libNormal"/>
        <w:rPr>
          <w:rtl/>
        </w:rPr>
      </w:pPr>
      <w:r w:rsidRPr="007546DE">
        <w:rPr>
          <w:rtl/>
        </w:rPr>
        <w:t>وقال البغويّ : حدثنا أبو نصر التمار ، حدثنا حماد بن سلمة ، عن أبي جعفر الخطميّ ، عن أبيه ، عن جده عمير بن حبيب ، قال : «الإيمان يزيد وينقص</w:t>
      </w:r>
      <w:r>
        <w:rPr>
          <w:rtl/>
        </w:rPr>
        <w:t xml:space="preserve"> ..</w:t>
      </w:r>
      <w:r w:rsidRPr="007546DE">
        <w:rPr>
          <w:rtl/>
        </w:rPr>
        <w:t>.» الحديث. موقوف.</w:t>
      </w:r>
    </w:p>
    <w:p w14:paraId="4027359E" w14:textId="77777777" w:rsidR="005F5BB8" w:rsidRPr="007546DE" w:rsidRDefault="005F5BB8" w:rsidP="00BB12A9">
      <w:pPr>
        <w:pStyle w:val="libNormal"/>
        <w:rPr>
          <w:rtl/>
        </w:rPr>
      </w:pPr>
      <w:r w:rsidRPr="007546DE">
        <w:rPr>
          <w:rtl/>
        </w:rPr>
        <w:t>وقال ابن السّكن : تفرد به حماد بن سلمة. وقال أبو نعيم : اسم أبي جعفر عمير بن يزيد بن حبيب. وأخرجه ابن شاهين من وجه آخر ، عن حماد بن سلمة ، قال : حدثنا أبو جعفر الخطميّ ، قال : كان جدي عمر بن حبيب ، وكانت له صحبة ، يقول : أي بني ، الإيمان يزيد وينقص.</w:t>
      </w:r>
    </w:p>
    <w:p w14:paraId="3B40D68D" w14:textId="77777777" w:rsidR="005F5BB8" w:rsidRPr="007546DE" w:rsidRDefault="005F5BB8" w:rsidP="00BB12A9">
      <w:pPr>
        <w:pStyle w:val="libNormal"/>
        <w:rPr>
          <w:rtl/>
        </w:rPr>
      </w:pPr>
      <w:r>
        <w:rPr>
          <w:rtl/>
        </w:rPr>
        <w:t>و</w:t>
      </w:r>
      <w:r w:rsidRPr="007546DE">
        <w:rPr>
          <w:rtl/>
        </w:rPr>
        <w:t>أخرج أبو نعيم من وجه آخر عن حماد بن سلمة ، عن أبي جعفر الخطميّ</w:t>
      </w:r>
      <w:r>
        <w:rPr>
          <w:rtl/>
        </w:rPr>
        <w:t xml:space="preserve"> ـ </w:t>
      </w:r>
      <w:r w:rsidRPr="007546DE">
        <w:rPr>
          <w:rtl/>
        </w:rPr>
        <w:t xml:space="preserve">أنّ جده عمير بن حبيب ، وكان قد بايع النبيّ </w:t>
      </w:r>
      <w:r w:rsidRPr="00E662C5">
        <w:rPr>
          <w:rStyle w:val="libAlaemChar"/>
          <w:rtl/>
        </w:rPr>
        <w:t>صلى‌الله‌عليه‌وسلم</w:t>
      </w:r>
      <w:r w:rsidRPr="007546DE">
        <w:rPr>
          <w:rtl/>
        </w:rPr>
        <w:t xml:space="preserve"> ، أوصى بنيه ، فقال : «يا بنيّ ، إيّاكم ومجالسة السّفهاء ، فإنّها داء</w:t>
      </w:r>
      <w:r>
        <w:rPr>
          <w:rtl/>
        </w:rPr>
        <w:t xml:space="preserve"> ..</w:t>
      </w:r>
      <w:r w:rsidRPr="007546DE">
        <w:rPr>
          <w:rtl/>
        </w:rPr>
        <w:t>.»</w:t>
      </w:r>
      <w:r>
        <w:rPr>
          <w:rFonts w:hint="cs"/>
          <w:rtl/>
        </w:rPr>
        <w:t xml:space="preserve"> </w:t>
      </w:r>
      <w:r w:rsidRPr="007546DE">
        <w:rPr>
          <w:rtl/>
        </w:rPr>
        <w:t>الحديث موقوف أيضا.</w:t>
      </w:r>
    </w:p>
    <w:p w14:paraId="4173A522" w14:textId="77777777" w:rsidR="005F5BB8" w:rsidRPr="007546DE" w:rsidRDefault="005F5BB8" w:rsidP="00BB12A9">
      <w:pPr>
        <w:pStyle w:val="libNormal"/>
        <w:rPr>
          <w:rtl/>
        </w:rPr>
      </w:pPr>
      <w:r w:rsidRPr="007546DE">
        <w:rPr>
          <w:rtl/>
        </w:rPr>
        <w:t xml:space="preserve">وأخرجه أحمد في كتاب «الزّهد» عن يزيد بن هارون ، عن حماد. وأخرجه الطبراني من وجه آخر ، عن حماد ، عن أبي جعفر ، فقال : كانت له صحبة. وبايع النبيّ </w:t>
      </w:r>
      <w:r w:rsidRPr="00E662C5">
        <w:rPr>
          <w:rStyle w:val="libAlaemChar"/>
          <w:rtl/>
        </w:rPr>
        <w:t>صلى‌الله‌عليه‌وسلم</w:t>
      </w:r>
      <w:r w:rsidRPr="007546DE">
        <w:rPr>
          <w:rtl/>
        </w:rPr>
        <w:t xml:space="preserve"> عند احتلامه.</w:t>
      </w:r>
    </w:p>
    <w:p w14:paraId="0C92CEE3" w14:textId="77777777" w:rsidR="005F5BB8" w:rsidRPr="007546DE" w:rsidRDefault="005F5BB8" w:rsidP="00BB12A9">
      <w:pPr>
        <w:pStyle w:val="libNormal"/>
        <w:rPr>
          <w:rtl/>
        </w:rPr>
      </w:pPr>
      <w:r w:rsidRPr="002517A3">
        <w:rPr>
          <w:rStyle w:val="libBold2Char"/>
          <w:rtl/>
        </w:rPr>
        <w:t xml:space="preserve">6045 ـ عمير بن الحمام </w:t>
      </w:r>
      <w:r w:rsidRPr="00C830DC">
        <w:rPr>
          <w:rStyle w:val="libFootnotenumChar"/>
          <w:rtl/>
        </w:rPr>
        <w:t>(1)</w:t>
      </w:r>
      <w:r w:rsidRPr="002517A3">
        <w:rPr>
          <w:rStyle w:val="libBold2Char"/>
          <w:rtl/>
        </w:rPr>
        <w:t xml:space="preserve"> : </w:t>
      </w:r>
      <w:r w:rsidRPr="007546DE">
        <w:rPr>
          <w:rtl/>
        </w:rPr>
        <w:t>بضم المهملة وتخفيف الميم ، ابن الجموح بن زيد بن حرام بن كعب بن سلمة الأنصاري السلمي.</w:t>
      </w:r>
    </w:p>
    <w:p w14:paraId="7717A384" w14:textId="77777777" w:rsidR="005F5BB8" w:rsidRPr="007546DE" w:rsidRDefault="005F5BB8" w:rsidP="00BB12A9">
      <w:pPr>
        <w:pStyle w:val="libNormal"/>
        <w:rPr>
          <w:rtl/>
        </w:rPr>
      </w:pPr>
      <w:r w:rsidRPr="007546DE">
        <w:rPr>
          <w:rtl/>
        </w:rPr>
        <w:t xml:space="preserve">ذكره موسى بن عقبة وغيره فيمن شهد بدرا ، وقال ابن إسحاق : قال رسول الله </w:t>
      </w:r>
      <w:r w:rsidRPr="00E662C5">
        <w:rPr>
          <w:rStyle w:val="libAlaemChar"/>
          <w:rtl/>
        </w:rPr>
        <w:t>صلى‌الله‌عليه‌وسلم</w:t>
      </w:r>
      <w:r w:rsidRPr="007546DE">
        <w:rPr>
          <w:rtl/>
        </w:rPr>
        <w:t xml:space="preserve"> : «والّذي نفسي بيده لا يقاتلهم اليوم رجل فيقتل صابرا محتسبا مقبلا غير مدبر إلّا أدخله الله الجنّة»</w:t>
      </w:r>
      <w:r>
        <w:rPr>
          <w:rtl/>
        </w:rPr>
        <w:t>.</w:t>
      </w:r>
      <w:r>
        <w:rPr>
          <w:rFonts w:hint="cs"/>
          <w:rtl/>
        </w:rPr>
        <w:t xml:space="preserve"> </w:t>
      </w:r>
      <w:r w:rsidRPr="007546DE">
        <w:rPr>
          <w:rtl/>
        </w:rPr>
        <w:t>فقال عمير بن الحمام أحد بني سلمة</w:t>
      </w:r>
      <w:r>
        <w:rPr>
          <w:rtl/>
        </w:rPr>
        <w:t xml:space="preserve"> ـ </w:t>
      </w:r>
      <w:r w:rsidRPr="007546DE">
        <w:rPr>
          <w:rtl/>
        </w:rPr>
        <w:t>وفي يده تمرات يأكلهن : بخ بخ ، فما بيني</w:t>
      </w:r>
    </w:p>
    <w:p w14:paraId="60E902FA" w14:textId="77777777" w:rsidR="005F5BB8" w:rsidRPr="007546DE" w:rsidRDefault="005F5BB8" w:rsidP="00575020">
      <w:pPr>
        <w:pStyle w:val="libLine"/>
        <w:rPr>
          <w:rtl/>
        </w:rPr>
      </w:pPr>
      <w:r w:rsidRPr="007546DE">
        <w:rPr>
          <w:rtl/>
        </w:rPr>
        <w:t>__________________</w:t>
      </w:r>
    </w:p>
    <w:p w14:paraId="66240CC1" w14:textId="77777777" w:rsidR="005F5BB8" w:rsidRPr="007546DE" w:rsidRDefault="005F5BB8" w:rsidP="00F74DAE">
      <w:pPr>
        <w:pStyle w:val="libFootnote0"/>
        <w:rPr>
          <w:rtl/>
          <w:lang w:bidi="fa-IR"/>
        </w:rPr>
      </w:pPr>
      <w:r w:rsidRPr="007546DE">
        <w:rPr>
          <w:rtl/>
        </w:rPr>
        <w:t>الصحابة 1 / 422 ، التحفة اللطيفة 3 / 368 ، التاريخ الكبير 6 / 531 ، الجرح والتعديل 6 / 375 ، تهذيب التهذيب 8 / 44 ، تلقيح فهوم أهل الأثر 383 ، تقريب التهذيب 2 / 86 ، تهذيب الكمال 2 / 1060 ، الكاشف 2 / 352 ، تذهيب الكمال 2 / 304 ، الإكمال 2 / 264.</w:t>
      </w:r>
    </w:p>
    <w:p w14:paraId="100A4373" w14:textId="77777777" w:rsidR="005F5BB8" w:rsidRDefault="005F5BB8" w:rsidP="00F74DAE">
      <w:pPr>
        <w:pStyle w:val="libFootnote0"/>
        <w:rPr>
          <w:rtl/>
        </w:rPr>
      </w:pPr>
      <w:r>
        <w:rPr>
          <w:rtl/>
        </w:rPr>
        <w:t>(</w:t>
      </w:r>
      <w:r w:rsidRPr="007546DE">
        <w:rPr>
          <w:rtl/>
        </w:rPr>
        <w:t xml:space="preserve">1) الثقات 3 / 299 ، أسد الغابة ت </w:t>
      </w:r>
      <w:r>
        <w:rPr>
          <w:rtl/>
        </w:rPr>
        <w:t>(</w:t>
      </w:r>
      <w:r w:rsidRPr="007546DE">
        <w:rPr>
          <w:rtl/>
        </w:rPr>
        <w:t xml:space="preserve">4072) ، تعجيل المنفعة 321 ، البداية والنهاية 3 / 277 ، تجريد أسماء الصحابة 1 / 422 ، أصحاب بدر 240 ، الاستيعاب ت </w:t>
      </w:r>
      <w:r>
        <w:rPr>
          <w:rtl/>
        </w:rPr>
        <w:t>(</w:t>
      </w:r>
      <w:r w:rsidRPr="007546DE">
        <w:rPr>
          <w:rtl/>
        </w:rPr>
        <w:t>2004) ، الاستبصار 158 ، الطبقات الكبرى 2 / 17 ، 18 ، 25</w:t>
      </w:r>
      <w:r>
        <w:rPr>
          <w:rtl/>
        </w:rPr>
        <w:t xml:space="preserve"> ـ </w:t>
      </w:r>
      <w:r w:rsidRPr="007546DE">
        <w:rPr>
          <w:rtl/>
        </w:rPr>
        <w:t>3 / 51 ، دائرة معارف الأعلمي 23 / 78.</w:t>
      </w:r>
    </w:p>
    <w:p w14:paraId="74CA4580" w14:textId="77777777" w:rsidR="005F5BB8" w:rsidRDefault="005F5BB8" w:rsidP="00F74DAE">
      <w:pPr>
        <w:pStyle w:val="libFootnote0"/>
        <w:rPr>
          <w:rtl/>
        </w:rPr>
      </w:pPr>
      <w:r>
        <w:rPr>
          <w:rFonts w:hint="cs"/>
          <w:rtl/>
        </w:rPr>
        <w:t>الإصابة/ج4/م38</w:t>
      </w:r>
    </w:p>
    <w:p w14:paraId="0ED93E95" w14:textId="77777777" w:rsidR="005F5BB8" w:rsidRPr="007546DE" w:rsidRDefault="005F5BB8" w:rsidP="00BB12A9">
      <w:pPr>
        <w:pStyle w:val="libNormal"/>
        <w:rPr>
          <w:rtl/>
        </w:rPr>
      </w:pPr>
      <w:r>
        <w:rPr>
          <w:rtl/>
        </w:rPr>
        <w:br w:type="page"/>
      </w:r>
      <w:r w:rsidRPr="007546DE">
        <w:rPr>
          <w:rtl/>
        </w:rPr>
        <w:lastRenderedPageBreak/>
        <w:t>وبين أن أدخل الجنة إلا أن يقتلني هؤلاء</w:t>
      </w:r>
      <w:r>
        <w:rPr>
          <w:rtl/>
        </w:rPr>
        <w:t>!</w:t>
      </w:r>
      <w:r w:rsidRPr="007546DE">
        <w:rPr>
          <w:rtl/>
        </w:rPr>
        <w:t xml:space="preserve"> فقذف التمر من يده ، وأخذ سيفه فقاتل حتى قتل ، وهو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5661E30" w14:textId="77777777" w:rsidTr="00DA59A6">
        <w:trPr>
          <w:tblCellSpacing w:w="15" w:type="dxa"/>
          <w:jc w:val="center"/>
        </w:trPr>
        <w:tc>
          <w:tcPr>
            <w:tcW w:w="2400" w:type="pct"/>
            <w:vAlign w:val="center"/>
          </w:tcPr>
          <w:p w14:paraId="3F429001" w14:textId="77777777" w:rsidR="005F5BB8" w:rsidRPr="007546DE" w:rsidRDefault="005F5BB8" w:rsidP="00BB749F">
            <w:pPr>
              <w:pStyle w:val="libPoem"/>
              <w:rPr>
                <w:rtl/>
              </w:rPr>
            </w:pPr>
            <w:r w:rsidRPr="007546DE">
              <w:rPr>
                <w:rtl/>
              </w:rPr>
              <w:t>ركضا إلى الله بغير زاد</w:t>
            </w:r>
            <w:r w:rsidRPr="00787285">
              <w:rPr>
                <w:rStyle w:val="libPoemTiniCharChar"/>
                <w:rtl/>
              </w:rPr>
              <w:br/>
              <w:t> </w:t>
            </w:r>
          </w:p>
        </w:tc>
        <w:tc>
          <w:tcPr>
            <w:tcW w:w="200" w:type="pct"/>
            <w:vAlign w:val="center"/>
          </w:tcPr>
          <w:p w14:paraId="779B40D7" w14:textId="77777777" w:rsidR="005F5BB8" w:rsidRPr="007546DE" w:rsidRDefault="005F5BB8" w:rsidP="00BB749F">
            <w:pPr>
              <w:pStyle w:val="libPoem"/>
            </w:pPr>
            <w:r w:rsidRPr="007546DE">
              <w:rPr>
                <w:rtl/>
              </w:rPr>
              <w:t> </w:t>
            </w:r>
          </w:p>
        </w:tc>
        <w:tc>
          <w:tcPr>
            <w:tcW w:w="2400" w:type="pct"/>
            <w:vAlign w:val="center"/>
          </w:tcPr>
          <w:p w14:paraId="1A136714" w14:textId="77777777" w:rsidR="005F5BB8" w:rsidRPr="007546DE" w:rsidRDefault="005F5BB8" w:rsidP="00BB749F">
            <w:pPr>
              <w:pStyle w:val="libPoem"/>
            </w:pPr>
            <w:r w:rsidRPr="007546DE">
              <w:rPr>
                <w:rtl/>
              </w:rPr>
              <w:t>إلّا التّقى وعمل المعاد</w:t>
            </w:r>
            <w:r w:rsidRPr="00787285">
              <w:rPr>
                <w:rStyle w:val="libPoemTiniCharChar"/>
                <w:rtl/>
              </w:rPr>
              <w:br/>
              <w:t> </w:t>
            </w:r>
          </w:p>
        </w:tc>
      </w:tr>
      <w:tr w:rsidR="005F5BB8" w:rsidRPr="007546DE" w14:paraId="635FA865" w14:textId="77777777" w:rsidTr="00DA59A6">
        <w:trPr>
          <w:tblCellSpacing w:w="15" w:type="dxa"/>
          <w:jc w:val="center"/>
        </w:trPr>
        <w:tc>
          <w:tcPr>
            <w:tcW w:w="0" w:type="auto"/>
            <w:gridSpan w:val="3"/>
            <w:vAlign w:val="center"/>
          </w:tcPr>
          <w:p w14:paraId="69A112EB" w14:textId="77777777" w:rsidR="005F5BB8" w:rsidRPr="007546DE" w:rsidRDefault="005F5BB8" w:rsidP="00F74DAE">
            <w:pPr>
              <w:pStyle w:val="libFootnote0"/>
            </w:pPr>
            <w:r>
              <w:rPr>
                <w:rtl/>
              </w:rPr>
              <w:t>و</w:t>
            </w:r>
            <w:r w:rsidRPr="007546DE">
              <w:rPr>
                <w:rtl/>
              </w:rPr>
              <w:t xml:space="preserve">الصّبر في الله على الجهاد </w:t>
            </w:r>
            <w:r w:rsidRPr="00C830DC">
              <w:rPr>
                <w:rStyle w:val="libFootnotenumChar"/>
                <w:rtl/>
              </w:rPr>
              <w:t>(1)</w:t>
            </w:r>
          </w:p>
        </w:tc>
      </w:tr>
    </w:tbl>
    <w:p w14:paraId="67CC2187" w14:textId="77777777" w:rsidR="005F5BB8" w:rsidRDefault="005F5BB8" w:rsidP="00457F0D">
      <w:pPr>
        <w:pStyle w:val="libNormal0"/>
        <w:rPr>
          <w:rtl/>
        </w:rPr>
      </w:pPr>
      <w:r>
        <w:rPr>
          <w:rtl/>
        </w:rPr>
        <w:t>[</w:t>
      </w:r>
      <w:r w:rsidRPr="007546DE">
        <w:rPr>
          <w:rtl/>
        </w:rPr>
        <w:t>الرجز</w:t>
      </w:r>
      <w:r>
        <w:rPr>
          <w:rtl/>
        </w:rPr>
        <w:t>]</w:t>
      </w:r>
    </w:p>
    <w:p w14:paraId="1D2F1508" w14:textId="77777777" w:rsidR="005F5BB8" w:rsidRPr="007546DE" w:rsidRDefault="005F5BB8" w:rsidP="00BB12A9">
      <w:pPr>
        <w:pStyle w:val="libNormal"/>
        <w:rPr>
          <w:rtl/>
        </w:rPr>
      </w:pPr>
      <w:r w:rsidRPr="007546DE">
        <w:rPr>
          <w:rtl/>
        </w:rPr>
        <w:t xml:space="preserve">فكان أول قتيل </w:t>
      </w:r>
      <w:r>
        <w:rPr>
          <w:rtl/>
        </w:rPr>
        <w:t>[</w:t>
      </w:r>
      <w:r w:rsidRPr="007546DE">
        <w:rPr>
          <w:rtl/>
        </w:rPr>
        <w:t>قتل</w:t>
      </w:r>
      <w:r>
        <w:rPr>
          <w:rtl/>
        </w:rPr>
        <w:t>]</w:t>
      </w:r>
      <w:r w:rsidRPr="007546DE">
        <w:rPr>
          <w:rtl/>
        </w:rPr>
        <w:t xml:space="preserve"> </w:t>
      </w:r>
      <w:r w:rsidRPr="00C830DC">
        <w:rPr>
          <w:rStyle w:val="libFootnotenumChar"/>
          <w:rtl/>
        </w:rPr>
        <w:t>(2)</w:t>
      </w:r>
      <w:r w:rsidRPr="007546DE">
        <w:rPr>
          <w:rtl/>
        </w:rPr>
        <w:t xml:space="preserve"> في سبيل الله في الحرب.</w:t>
      </w:r>
    </w:p>
    <w:p w14:paraId="32469758" w14:textId="77777777" w:rsidR="005F5BB8" w:rsidRPr="007546DE" w:rsidRDefault="005F5BB8" w:rsidP="00BB12A9">
      <w:pPr>
        <w:pStyle w:val="libNormal"/>
        <w:rPr>
          <w:rtl/>
        </w:rPr>
      </w:pPr>
      <w:r>
        <w:rPr>
          <w:rtl/>
        </w:rPr>
        <w:t>و</w:t>
      </w:r>
      <w:r w:rsidRPr="007546DE">
        <w:rPr>
          <w:rtl/>
        </w:rPr>
        <w:t xml:space="preserve">قد وقعت لي هذه القصة موصولة بسند عال : قرأت على أبي إسحاق التّنوخي ، وأبي بكر بن عمر الفرضيّ ، وغيرهما ، عن أحمد بن أبي طالب سماعا ، أنبأنا ابن الليثي ، أنبأنا أبو الوقت ، أنبأنا ابن المظفر ، أنبأنا ابن حمويه ، أنبأنا إبراهيم بن خزيمة ، أنبأنا عبد بن حميد ، حدثنا هشام بن القاسم ، حدثنا سليمان بن المغيرة ، عن ثابت ، عن أنس ، قال : قال رسول الله </w:t>
      </w:r>
      <w:r w:rsidRPr="00E662C5">
        <w:rPr>
          <w:rStyle w:val="libAlaemChar"/>
          <w:rtl/>
        </w:rPr>
        <w:t>صلى‌الله‌عليه‌وسلم</w:t>
      </w:r>
      <w:r w:rsidRPr="007546DE">
        <w:rPr>
          <w:rtl/>
        </w:rPr>
        <w:t xml:space="preserve"> : «قوموا إلى جنّة عرضها السّماوات والأرض»</w:t>
      </w:r>
      <w:r>
        <w:rPr>
          <w:rtl/>
        </w:rPr>
        <w:t>.</w:t>
      </w:r>
      <w:r w:rsidRPr="007546DE">
        <w:rPr>
          <w:rtl/>
        </w:rPr>
        <w:t xml:space="preserve"> فقال عمير بن الحمام الأنصاري : يا رسول الله ، جنة عرضها السموات والأرض</w:t>
      </w:r>
      <w:r>
        <w:rPr>
          <w:rtl/>
        </w:rPr>
        <w:t>؟</w:t>
      </w:r>
      <w:r w:rsidRPr="007546DE">
        <w:rPr>
          <w:rtl/>
        </w:rPr>
        <w:t xml:space="preserve"> قال : «نعم»</w:t>
      </w:r>
      <w:r>
        <w:rPr>
          <w:rtl/>
        </w:rPr>
        <w:t>.</w:t>
      </w:r>
      <w:r w:rsidRPr="007546DE">
        <w:rPr>
          <w:rtl/>
        </w:rPr>
        <w:t xml:space="preserve"> قال : بخ بخ</w:t>
      </w:r>
      <w:r>
        <w:rPr>
          <w:rtl/>
        </w:rPr>
        <w:t>!</w:t>
      </w:r>
      <w:r w:rsidRPr="007546DE">
        <w:rPr>
          <w:rtl/>
        </w:rPr>
        <w:t xml:space="preserve"> قال : «ما يحملك على قول بخ بخ»</w:t>
      </w:r>
      <w:r>
        <w:rPr>
          <w:rtl/>
        </w:rPr>
        <w:t>؟</w:t>
      </w:r>
      <w:r w:rsidRPr="007546DE">
        <w:rPr>
          <w:rtl/>
        </w:rPr>
        <w:t xml:space="preserve"> قال : رجاء أن أكون من أهلها. قال : «فإنّك من أهلها» ،</w:t>
      </w:r>
      <w:r>
        <w:rPr>
          <w:rFonts w:hint="cs"/>
          <w:rtl/>
        </w:rPr>
        <w:t xml:space="preserve"> </w:t>
      </w:r>
      <w:r w:rsidRPr="007546DE">
        <w:rPr>
          <w:rtl/>
        </w:rPr>
        <w:t xml:space="preserve">فأخرج ثمرات من قرنه ، فجعل يأكل منها ، ثم قال : لئن أنا حييت حتى آكل تمرا ، إنها لحياة طويلة ، قال </w:t>
      </w:r>
      <w:r>
        <w:rPr>
          <w:rtl/>
        </w:rPr>
        <w:t xml:space="preserve">: </w:t>
      </w:r>
      <w:r w:rsidRPr="007546DE">
        <w:rPr>
          <w:rtl/>
        </w:rPr>
        <w:t xml:space="preserve">فرمى بما كان معه من التمر ثم قاتلهم حتى قتل </w:t>
      </w:r>
      <w:r w:rsidRPr="00C830DC">
        <w:rPr>
          <w:rStyle w:val="libFootnotenumChar"/>
          <w:rtl/>
        </w:rPr>
        <w:t>(3)</w:t>
      </w:r>
      <w:r>
        <w:rPr>
          <w:rtl/>
        </w:rPr>
        <w:t>.</w:t>
      </w:r>
      <w:r w:rsidRPr="007546DE">
        <w:rPr>
          <w:rtl/>
        </w:rPr>
        <w:t xml:space="preserve"> أخرجه مسلم عن عبد بن حميد فوافقناه فيه بعلوّ ودرجتين.</w:t>
      </w:r>
    </w:p>
    <w:p w14:paraId="5928D0BA" w14:textId="77777777" w:rsidR="005F5BB8" w:rsidRPr="007546DE" w:rsidRDefault="005F5BB8" w:rsidP="00BB12A9">
      <w:pPr>
        <w:pStyle w:val="libNormal"/>
        <w:rPr>
          <w:rtl/>
        </w:rPr>
      </w:pPr>
      <w:r w:rsidRPr="007546DE">
        <w:rPr>
          <w:rtl/>
        </w:rPr>
        <w:t>وأخرج سعيد بن يعقوب في الصحابة ، من طريق حماد ، عن ثابت البناني ، قال : قتل عمير بن الحمام خالد بن الأعلم يوم بدر.</w:t>
      </w:r>
    </w:p>
    <w:p w14:paraId="0DDC4D89" w14:textId="77777777" w:rsidR="005F5BB8" w:rsidRPr="007546DE" w:rsidRDefault="005F5BB8" w:rsidP="00BB12A9">
      <w:pPr>
        <w:pStyle w:val="libNormal"/>
        <w:rPr>
          <w:rtl/>
        </w:rPr>
      </w:pPr>
      <w:r>
        <w:rPr>
          <w:rtl/>
        </w:rPr>
        <w:t>و</w:t>
      </w:r>
      <w:r w:rsidRPr="007546DE">
        <w:rPr>
          <w:rtl/>
        </w:rPr>
        <w:t>وقع لعبد الغني بن سعيد الحافظ في المبهمات وهم ، وذلك في حديث جابر ، قال رجل : يا رسول الله ، إن قتلت أين أنا</w:t>
      </w:r>
      <w:r>
        <w:rPr>
          <w:rtl/>
        </w:rPr>
        <w:t>؟</w:t>
      </w:r>
      <w:r w:rsidRPr="007546DE">
        <w:rPr>
          <w:rtl/>
        </w:rPr>
        <w:t xml:space="preserve"> قال : «في الجنّة»</w:t>
      </w:r>
      <w:r>
        <w:rPr>
          <w:rtl/>
        </w:rPr>
        <w:t>.</w:t>
      </w:r>
      <w:r>
        <w:rPr>
          <w:rFonts w:hint="cs"/>
          <w:rtl/>
        </w:rPr>
        <w:t xml:space="preserve"> </w:t>
      </w:r>
      <w:r w:rsidRPr="007546DE">
        <w:rPr>
          <w:rtl/>
        </w:rPr>
        <w:t>فألقى تمرات كنّ في يده فقاتل حتى قتل.</w:t>
      </w:r>
    </w:p>
    <w:p w14:paraId="57972BB4" w14:textId="77777777" w:rsidR="005F5BB8" w:rsidRPr="007546DE" w:rsidRDefault="005F5BB8" w:rsidP="00BB12A9">
      <w:pPr>
        <w:pStyle w:val="libNormal"/>
        <w:rPr>
          <w:rtl/>
        </w:rPr>
      </w:pPr>
      <w:r w:rsidRPr="007546DE">
        <w:rPr>
          <w:rtl/>
        </w:rPr>
        <w:t>قال عبد الغنيّ : هذا الرجل هو عمير بن الحمام ، كذا قال : وعمير بن الحمام اتفقوا على أنه استشهد ببدر ، فكيف يبقى إلى يوم أحد</w:t>
      </w:r>
      <w:r>
        <w:rPr>
          <w:rtl/>
        </w:rPr>
        <w:t>؟</w:t>
      </w:r>
    </w:p>
    <w:p w14:paraId="5D74754D" w14:textId="77777777" w:rsidR="005F5BB8" w:rsidRPr="007546DE" w:rsidRDefault="005F5BB8" w:rsidP="00575020">
      <w:pPr>
        <w:pStyle w:val="libLine"/>
        <w:rPr>
          <w:rtl/>
        </w:rPr>
      </w:pPr>
      <w:r w:rsidRPr="007546DE">
        <w:rPr>
          <w:rtl/>
        </w:rPr>
        <w:t>__________________</w:t>
      </w:r>
    </w:p>
    <w:p w14:paraId="57C4EDCD" w14:textId="77777777" w:rsidR="005F5BB8" w:rsidRPr="007546DE" w:rsidRDefault="005F5BB8" w:rsidP="00F74DAE">
      <w:pPr>
        <w:pStyle w:val="libFootnote0"/>
        <w:rPr>
          <w:rtl/>
          <w:lang w:bidi="fa-IR"/>
        </w:rPr>
      </w:pPr>
      <w:r>
        <w:rPr>
          <w:rtl/>
        </w:rPr>
        <w:t>(</w:t>
      </w:r>
      <w:r w:rsidRPr="007546DE">
        <w:rPr>
          <w:rtl/>
        </w:rPr>
        <w:t xml:space="preserve">1) ينظر البيتان في أسد الغابة ت </w:t>
      </w:r>
      <w:r>
        <w:rPr>
          <w:rtl/>
        </w:rPr>
        <w:t>(</w:t>
      </w:r>
      <w:r w:rsidRPr="007546DE">
        <w:rPr>
          <w:rtl/>
        </w:rPr>
        <w:t xml:space="preserve">4072) ، الاستيعاب ت </w:t>
      </w:r>
      <w:r>
        <w:rPr>
          <w:rtl/>
        </w:rPr>
        <w:t>(</w:t>
      </w:r>
      <w:r w:rsidRPr="007546DE">
        <w:rPr>
          <w:rtl/>
        </w:rPr>
        <w:t>2004)</w:t>
      </w:r>
      <w:r>
        <w:rPr>
          <w:rtl/>
        </w:rPr>
        <w:t>.</w:t>
      </w:r>
    </w:p>
    <w:p w14:paraId="38E3C1B7" w14:textId="77777777" w:rsidR="005F5BB8" w:rsidRPr="007546DE" w:rsidRDefault="005F5BB8" w:rsidP="00F74DAE">
      <w:pPr>
        <w:pStyle w:val="libFootnote0"/>
        <w:rPr>
          <w:rtl/>
          <w:lang w:bidi="fa-IR"/>
        </w:rPr>
      </w:pPr>
      <w:r>
        <w:rPr>
          <w:rtl/>
        </w:rPr>
        <w:t>(</w:t>
      </w:r>
      <w:r w:rsidRPr="007546DE">
        <w:rPr>
          <w:rtl/>
        </w:rPr>
        <w:t>2) سقط في أ.</w:t>
      </w:r>
    </w:p>
    <w:p w14:paraId="148B6712" w14:textId="77777777" w:rsidR="005F5BB8" w:rsidRPr="007546DE" w:rsidRDefault="005F5BB8" w:rsidP="00F74DAE">
      <w:pPr>
        <w:pStyle w:val="libFootnote0"/>
        <w:rPr>
          <w:rtl/>
          <w:lang w:bidi="fa-IR"/>
        </w:rPr>
      </w:pPr>
      <w:r>
        <w:rPr>
          <w:rtl/>
        </w:rPr>
        <w:t>(</w:t>
      </w:r>
      <w:r w:rsidRPr="007546DE">
        <w:rPr>
          <w:rtl/>
        </w:rPr>
        <w:t xml:space="preserve">3) أخرجه مسلم في الصحيح 3 / 1510 عن أنس بن مالك كتاب الإمارة </w:t>
      </w:r>
      <w:r>
        <w:rPr>
          <w:rtl/>
        </w:rPr>
        <w:t>(</w:t>
      </w:r>
      <w:r w:rsidRPr="007546DE">
        <w:rPr>
          <w:rtl/>
        </w:rPr>
        <w:t xml:space="preserve">33) باب ثبوت الجنة للشهيد </w:t>
      </w:r>
      <w:r>
        <w:rPr>
          <w:rtl/>
        </w:rPr>
        <w:t>(</w:t>
      </w:r>
      <w:r w:rsidRPr="007546DE">
        <w:rPr>
          <w:rtl/>
        </w:rPr>
        <w:t xml:space="preserve">41) حديث رقم </w:t>
      </w:r>
      <w:r>
        <w:rPr>
          <w:rtl/>
        </w:rPr>
        <w:t>(</w:t>
      </w:r>
      <w:r w:rsidRPr="007546DE">
        <w:rPr>
          <w:rtl/>
        </w:rPr>
        <w:t>145 / 1901</w:t>
      </w:r>
      <w:r>
        <w:rPr>
          <w:rtl/>
        </w:rPr>
        <w:t>).</w:t>
      </w:r>
      <w:r w:rsidRPr="007546DE">
        <w:rPr>
          <w:rtl/>
        </w:rPr>
        <w:t xml:space="preserve"> وأحمد في المسند 3 / 136 ، والبيهقي في السنن الكبرى 9 / 43 ، 99 ، والحاكم في المستدرك 3 / 426 ، والبيهقي في دلائل النبوة 3 / 69.</w:t>
      </w:r>
    </w:p>
    <w:p w14:paraId="42FDCBFF" w14:textId="77777777" w:rsidR="005F5BB8" w:rsidRPr="007546DE" w:rsidRDefault="005F5BB8" w:rsidP="00BB12A9">
      <w:pPr>
        <w:pStyle w:val="libNormal"/>
        <w:rPr>
          <w:rtl/>
        </w:rPr>
      </w:pPr>
      <w:r>
        <w:rPr>
          <w:rtl/>
        </w:rPr>
        <w:br w:type="page"/>
      </w:r>
      <w:r w:rsidRPr="007546DE">
        <w:rPr>
          <w:rtl/>
        </w:rPr>
        <w:lastRenderedPageBreak/>
        <w:t>فالصواب أنّ القصة وقعت لآخر ، وتلقّى أبو موسى هذا الكلام بالقبول ، فترجم لعمير بن الحمام بناء على أنه آخر ، فزاد الوهم وهما.</w:t>
      </w:r>
    </w:p>
    <w:p w14:paraId="1D87C0CB" w14:textId="77777777" w:rsidR="005F5BB8" w:rsidRPr="007546DE" w:rsidRDefault="005F5BB8" w:rsidP="00BB12A9">
      <w:pPr>
        <w:pStyle w:val="libNormal"/>
        <w:rPr>
          <w:rtl/>
          <w:lang w:bidi="fa-IR"/>
        </w:rPr>
      </w:pPr>
      <w:r w:rsidRPr="002517A3">
        <w:rPr>
          <w:rStyle w:val="libBold2Char"/>
          <w:rtl/>
        </w:rPr>
        <w:t xml:space="preserve">6046 ـ عمير بن خرشة القاري : </w:t>
      </w:r>
      <w:r w:rsidRPr="007546DE">
        <w:rPr>
          <w:rtl/>
          <w:lang w:bidi="fa-IR"/>
        </w:rPr>
        <w:t xml:space="preserve">ناصر رسول الله </w:t>
      </w:r>
      <w:r w:rsidRPr="00E662C5">
        <w:rPr>
          <w:rStyle w:val="libAlaemChar"/>
          <w:rtl/>
        </w:rPr>
        <w:t>صلى‌الله‌عليه‌وسلم</w:t>
      </w:r>
      <w:r w:rsidRPr="007546DE">
        <w:rPr>
          <w:rtl/>
          <w:lang w:bidi="fa-IR"/>
        </w:rPr>
        <w:t xml:space="preserve"> بالغيب.</w:t>
      </w:r>
    </w:p>
    <w:p w14:paraId="7BFBE656" w14:textId="77777777" w:rsidR="005F5BB8" w:rsidRPr="007546DE" w:rsidRDefault="005F5BB8" w:rsidP="00BB12A9">
      <w:pPr>
        <w:pStyle w:val="libNormal"/>
        <w:rPr>
          <w:rtl/>
        </w:rPr>
      </w:pPr>
      <w:r w:rsidRPr="007546DE">
        <w:rPr>
          <w:rtl/>
        </w:rPr>
        <w:t>قتل اليهودية التي هجته ، هكذا ذكره ابن الكلبي في الجمهرة ، وأظنّه نسبه لجده أو أسقطه من النسخة. وسيأتي عمير بن عدي قريبا.</w:t>
      </w:r>
    </w:p>
    <w:p w14:paraId="09C07319" w14:textId="77777777" w:rsidR="005F5BB8" w:rsidRPr="007546DE" w:rsidRDefault="005F5BB8" w:rsidP="00BB12A9">
      <w:pPr>
        <w:pStyle w:val="libNormal"/>
        <w:rPr>
          <w:rtl/>
        </w:rPr>
      </w:pPr>
      <w:r w:rsidRPr="002517A3">
        <w:rPr>
          <w:rStyle w:val="libBold2Char"/>
          <w:rtl/>
        </w:rPr>
        <w:t xml:space="preserve">6047 ز ـ عمير بن رئاب : </w:t>
      </w:r>
      <w:r w:rsidRPr="007546DE">
        <w:rPr>
          <w:rtl/>
        </w:rPr>
        <w:t xml:space="preserve">بكسر الراء وتحتانية مثناة مهموزة ، ابن حذيفة </w:t>
      </w:r>
      <w:r w:rsidRPr="00C830DC">
        <w:rPr>
          <w:rStyle w:val="libFootnotenumChar"/>
          <w:rtl/>
        </w:rPr>
        <w:t>(1)</w:t>
      </w:r>
      <w:r w:rsidRPr="007546DE">
        <w:rPr>
          <w:rtl/>
        </w:rPr>
        <w:t xml:space="preserve"> بن مهشم بن سعيد ، بالتصغير ، ابن سهم القرشي السّهمي.</w:t>
      </w:r>
    </w:p>
    <w:p w14:paraId="370C3151" w14:textId="77777777" w:rsidR="005F5BB8" w:rsidRDefault="005F5BB8" w:rsidP="00BB12A9">
      <w:pPr>
        <w:pStyle w:val="libNormal"/>
        <w:rPr>
          <w:rtl/>
        </w:rPr>
      </w:pPr>
      <w:r w:rsidRPr="007546DE">
        <w:rPr>
          <w:rtl/>
        </w:rPr>
        <w:t>كذا نسبه ابن إسحاق والجمهور ، وأسقط الواقديّ مهشما من نسبه ، وقال بدل حذيفة حذافة.</w:t>
      </w:r>
    </w:p>
    <w:p w14:paraId="69CCC2D8" w14:textId="77777777" w:rsidR="005F5BB8" w:rsidRPr="007546DE" w:rsidRDefault="005F5BB8" w:rsidP="00BB12A9">
      <w:pPr>
        <w:pStyle w:val="libNormal"/>
        <w:rPr>
          <w:rtl/>
        </w:rPr>
      </w:pPr>
      <w:r w:rsidRPr="007546DE">
        <w:rPr>
          <w:rtl/>
        </w:rPr>
        <w:t xml:space="preserve">قال ابن إسحاق : كان من السابقين الأولين ، ومن مهاجرة الحبشة ، ثم هاجر إلى المدينة ، واستشهد بعين التمر مع خالد بن الوليد في خلافة أبي بكر ، وكذا قال الزبير ، قال </w:t>
      </w:r>
      <w:r>
        <w:rPr>
          <w:rtl/>
        </w:rPr>
        <w:t xml:space="preserve">: </w:t>
      </w:r>
      <w:r w:rsidRPr="007546DE">
        <w:rPr>
          <w:rtl/>
        </w:rPr>
        <w:t xml:space="preserve">وهو القائل من أبيات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039426D" w14:textId="77777777" w:rsidTr="00DA59A6">
        <w:trPr>
          <w:tblCellSpacing w:w="15" w:type="dxa"/>
          <w:jc w:val="center"/>
        </w:trPr>
        <w:tc>
          <w:tcPr>
            <w:tcW w:w="2400" w:type="pct"/>
            <w:vAlign w:val="center"/>
          </w:tcPr>
          <w:p w14:paraId="6F5BD12D" w14:textId="77777777" w:rsidR="005F5BB8" w:rsidRPr="007546DE" w:rsidRDefault="005F5BB8" w:rsidP="00BB749F">
            <w:pPr>
              <w:pStyle w:val="libPoem"/>
              <w:rPr>
                <w:rtl/>
              </w:rPr>
            </w:pPr>
            <w:r w:rsidRPr="007546DE">
              <w:rPr>
                <w:rtl/>
              </w:rPr>
              <w:t>نحن بنو زيد الأغرّ ومثلنا</w:t>
            </w:r>
            <w:r w:rsidRPr="00787285">
              <w:rPr>
                <w:rStyle w:val="libPoemTiniCharChar"/>
                <w:rtl/>
              </w:rPr>
              <w:br/>
              <w:t> </w:t>
            </w:r>
          </w:p>
        </w:tc>
        <w:tc>
          <w:tcPr>
            <w:tcW w:w="200" w:type="pct"/>
            <w:vAlign w:val="center"/>
          </w:tcPr>
          <w:p w14:paraId="30749D17" w14:textId="77777777" w:rsidR="005F5BB8" w:rsidRPr="007546DE" w:rsidRDefault="005F5BB8" w:rsidP="00BB749F">
            <w:pPr>
              <w:pStyle w:val="libPoem"/>
            </w:pPr>
            <w:r w:rsidRPr="007546DE">
              <w:rPr>
                <w:rtl/>
              </w:rPr>
              <w:t> </w:t>
            </w:r>
          </w:p>
        </w:tc>
        <w:tc>
          <w:tcPr>
            <w:tcW w:w="2400" w:type="pct"/>
            <w:vAlign w:val="center"/>
          </w:tcPr>
          <w:p w14:paraId="04BB4B02" w14:textId="77777777" w:rsidR="005F5BB8" w:rsidRPr="007546DE" w:rsidRDefault="005F5BB8" w:rsidP="00BB749F">
            <w:pPr>
              <w:pStyle w:val="libPoem"/>
            </w:pPr>
            <w:r w:rsidRPr="007546DE">
              <w:rPr>
                <w:rtl/>
              </w:rPr>
              <w:t xml:space="preserve">يحامي على الأحساب عند الحقائق </w:t>
            </w:r>
            <w:r w:rsidRPr="00787285">
              <w:rPr>
                <w:rStyle w:val="libPoemTiniCharChar"/>
                <w:rtl/>
              </w:rPr>
              <w:br/>
              <w:t> </w:t>
            </w:r>
          </w:p>
        </w:tc>
      </w:tr>
    </w:tbl>
    <w:p w14:paraId="4FB61A00" w14:textId="77777777" w:rsidR="005F5BB8" w:rsidRDefault="005F5BB8" w:rsidP="00457F0D">
      <w:pPr>
        <w:pStyle w:val="libNormal0"/>
        <w:rPr>
          <w:rtl/>
        </w:rPr>
      </w:pPr>
      <w:r>
        <w:rPr>
          <w:rtl/>
        </w:rPr>
        <w:t>[</w:t>
      </w:r>
      <w:r w:rsidRPr="007546DE">
        <w:rPr>
          <w:rtl/>
        </w:rPr>
        <w:t>الطويل</w:t>
      </w:r>
      <w:r>
        <w:rPr>
          <w:rtl/>
        </w:rPr>
        <w:t>]</w:t>
      </w:r>
    </w:p>
    <w:p w14:paraId="18105A01" w14:textId="77777777" w:rsidR="005F5BB8" w:rsidRPr="007546DE" w:rsidRDefault="005F5BB8" w:rsidP="00BB12A9">
      <w:pPr>
        <w:pStyle w:val="libNormal"/>
        <w:rPr>
          <w:rtl/>
        </w:rPr>
      </w:pPr>
      <w:r w:rsidRPr="007546DE">
        <w:rPr>
          <w:rtl/>
        </w:rPr>
        <w:t>قال : وأراد بزيد سهما جدّه الأعلى ، لأنه كان يسمى زيدا فسابق أخاه ، فسمّته أمّه سهما فاشتهر بها.</w:t>
      </w:r>
    </w:p>
    <w:p w14:paraId="46599056" w14:textId="77777777" w:rsidR="005F5BB8" w:rsidRPr="002517A3" w:rsidRDefault="005F5BB8" w:rsidP="00BB12A9">
      <w:pPr>
        <w:pStyle w:val="libNormal"/>
        <w:rPr>
          <w:rStyle w:val="libBold2Char"/>
          <w:rtl/>
        </w:rPr>
      </w:pPr>
      <w:r w:rsidRPr="002517A3">
        <w:rPr>
          <w:rStyle w:val="libBold2Char"/>
          <w:rtl/>
        </w:rPr>
        <w:t xml:space="preserve">6048 ـ عمير بن زيد بن أحمر </w:t>
      </w:r>
      <w:r w:rsidRPr="00C830DC">
        <w:rPr>
          <w:rStyle w:val="libFootnotenumChar"/>
          <w:rtl/>
        </w:rPr>
        <w:t>(2)</w:t>
      </w:r>
      <w:r w:rsidRPr="002517A3">
        <w:rPr>
          <w:rStyle w:val="libBold2Char"/>
          <w:rtl/>
        </w:rPr>
        <w:t xml:space="preserve"> :</w:t>
      </w:r>
    </w:p>
    <w:p w14:paraId="75030104" w14:textId="77777777" w:rsidR="005F5BB8" w:rsidRPr="007546DE" w:rsidRDefault="005F5BB8" w:rsidP="00BB12A9">
      <w:pPr>
        <w:pStyle w:val="libNormal"/>
        <w:rPr>
          <w:rtl/>
        </w:rPr>
      </w:pPr>
      <w:r w:rsidRPr="007546DE">
        <w:rPr>
          <w:rtl/>
        </w:rPr>
        <w:t>ذكره ابن حبّان في الصحابة. وقال أبو موسى : ذكره جعفر المستغفريّ في الصحابة ، ولم يورد له شيئا.</w:t>
      </w:r>
    </w:p>
    <w:p w14:paraId="0F4AE520" w14:textId="77777777" w:rsidR="005F5BB8" w:rsidRDefault="005F5BB8" w:rsidP="002517A3">
      <w:pPr>
        <w:pStyle w:val="libBold2"/>
        <w:rPr>
          <w:rtl/>
        </w:rPr>
      </w:pPr>
      <w:r w:rsidRPr="00B6730E">
        <w:rPr>
          <w:rtl/>
        </w:rPr>
        <w:t>6049 ز</w:t>
      </w:r>
      <w:r>
        <w:rPr>
          <w:rtl/>
        </w:rPr>
        <w:t xml:space="preserve"> ـ </w:t>
      </w:r>
      <w:r w:rsidRPr="00B6730E">
        <w:rPr>
          <w:rtl/>
        </w:rPr>
        <w:t xml:space="preserve">عمير بن ساعدة </w:t>
      </w:r>
      <w:r>
        <w:rPr>
          <w:rtl/>
        </w:rPr>
        <w:t>:</w:t>
      </w:r>
    </w:p>
    <w:p w14:paraId="4744BB0A" w14:textId="77777777" w:rsidR="005F5BB8" w:rsidRPr="007546DE" w:rsidRDefault="005F5BB8" w:rsidP="00BB12A9">
      <w:pPr>
        <w:pStyle w:val="libNormal"/>
        <w:rPr>
          <w:rtl/>
        </w:rPr>
      </w:pPr>
      <w:r w:rsidRPr="007546DE">
        <w:rPr>
          <w:rtl/>
        </w:rPr>
        <w:t>ذكر فيمن روى الحديث في صفة خيل الجنة ، فينظر في ترجمة عبد الرحمن بن سابط في القسم الأخير.</w:t>
      </w:r>
    </w:p>
    <w:p w14:paraId="32C8543D" w14:textId="77777777" w:rsidR="005F5BB8" w:rsidRPr="007546DE" w:rsidRDefault="005F5BB8" w:rsidP="00BB12A9">
      <w:pPr>
        <w:pStyle w:val="libNormal"/>
        <w:rPr>
          <w:rtl/>
          <w:lang w:bidi="fa-IR"/>
        </w:rPr>
      </w:pPr>
      <w:r w:rsidRPr="002517A3">
        <w:rPr>
          <w:rStyle w:val="libBold2Char"/>
          <w:rtl/>
        </w:rPr>
        <w:t xml:space="preserve">6050 ز ـ عمير بن سعد بن فهد </w:t>
      </w:r>
      <w:r w:rsidRPr="00C830DC">
        <w:rPr>
          <w:rStyle w:val="libFootnotenumChar"/>
          <w:rtl/>
        </w:rPr>
        <w:t>(3)</w:t>
      </w:r>
      <w:r w:rsidRPr="002517A3">
        <w:rPr>
          <w:rStyle w:val="libBold2Char"/>
          <w:rtl/>
        </w:rPr>
        <w:t xml:space="preserve"> : </w:t>
      </w:r>
      <w:r w:rsidRPr="007546DE">
        <w:rPr>
          <w:rtl/>
          <w:lang w:bidi="fa-IR"/>
        </w:rPr>
        <w:t>تقدم في عمير بن جودان.</w:t>
      </w:r>
    </w:p>
    <w:p w14:paraId="4A546753" w14:textId="77777777" w:rsidR="005F5BB8" w:rsidRPr="007546DE" w:rsidRDefault="005F5BB8" w:rsidP="00575020">
      <w:pPr>
        <w:pStyle w:val="libLine"/>
        <w:rPr>
          <w:rtl/>
        </w:rPr>
      </w:pPr>
      <w:r w:rsidRPr="007546DE">
        <w:rPr>
          <w:rtl/>
        </w:rPr>
        <w:t>__________________</w:t>
      </w:r>
    </w:p>
    <w:p w14:paraId="230CB9B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4073) ، الاستيعاب ت </w:t>
      </w:r>
      <w:r>
        <w:rPr>
          <w:rtl/>
        </w:rPr>
        <w:t>(</w:t>
      </w:r>
      <w:r w:rsidRPr="007546DE">
        <w:rPr>
          <w:rtl/>
        </w:rPr>
        <w:t>2005)</w:t>
      </w:r>
      <w:r>
        <w:rPr>
          <w:rtl/>
        </w:rPr>
        <w:t>.</w:t>
      </w:r>
    </w:p>
    <w:p w14:paraId="3A3D5DCC"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4074)</w:t>
      </w:r>
      <w:r>
        <w:rPr>
          <w:rtl/>
        </w:rPr>
        <w:t>.</w:t>
      </w:r>
    </w:p>
    <w:p w14:paraId="5F443D6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4077)</w:t>
      </w:r>
      <w:r>
        <w:rPr>
          <w:rtl/>
        </w:rPr>
        <w:t>.</w:t>
      </w:r>
    </w:p>
    <w:p w14:paraId="57F4F156"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6051 ـ عمير بن سعد بن عبيد </w:t>
      </w:r>
      <w:r w:rsidRPr="00C830DC">
        <w:rPr>
          <w:rStyle w:val="libFootnotenumChar"/>
          <w:rtl/>
        </w:rPr>
        <w:t>(1)</w:t>
      </w:r>
      <w:r w:rsidRPr="00C830DC">
        <w:rPr>
          <w:rStyle w:val="libFootnotenumChar"/>
          <w:rFonts w:hint="cs"/>
          <w:rtl/>
        </w:rPr>
        <w:t xml:space="preserve"> </w:t>
      </w:r>
      <w:r w:rsidRPr="007546DE">
        <w:rPr>
          <w:rtl/>
        </w:rPr>
        <w:t>بن النعمان بن قيس بن عمرو بن عوف.</w:t>
      </w:r>
    </w:p>
    <w:p w14:paraId="6ADB444F" w14:textId="77777777" w:rsidR="005F5BB8" w:rsidRPr="007546DE" w:rsidRDefault="005F5BB8" w:rsidP="00BB12A9">
      <w:pPr>
        <w:pStyle w:val="libNormal"/>
        <w:rPr>
          <w:rtl/>
        </w:rPr>
      </w:pPr>
      <w:r w:rsidRPr="007546DE">
        <w:rPr>
          <w:rtl/>
        </w:rPr>
        <w:t xml:space="preserve">كذا نسبه الواقديّ ، وتبعه ابن عبد البرّ. وقال ابن الكلبيّ : عمير بن سعد بن شهيد ، بمعجمة مصغرا ، ابن عمرو بن زيد بن أمية بن زيد بن مالك بن عوف بن عمرو بن عوف بن مالك بن الأوس </w:t>
      </w:r>
      <w:r w:rsidRPr="00C830DC">
        <w:rPr>
          <w:rStyle w:val="libFootnotenumChar"/>
          <w:rtl/>
        </w:rPr>
        <w:t>(2)</w:t>
      </w:r>
      <w:r w:rsidRPr="007546DE">
        <w:rPr>
          <w:rtl/>
        </w:rPr>
        <w:t xml:space="preserve"> الأنصاري الأوسي.</w:t>
      </w:r>
    </w:p>
    <w:p w14:paraId="78D88341" w14:textId="77777777" w:rsidR="005F5BB8" w:rsidRPr="007546DE" w:rsidRDefault="005F5BB8" w:rsidP="00BB12A9">
      <w:pPr>
        <w:pStyle w:val="libNormal"/>
        <w:rPr>
          <w:rtl/>
        </w:rPr>
      </w:pPr>
      <w:r w:rsidRPr="007546DE">
        <w:rPr>
          <w:rtl/>
        </w:rPr>
        <w:t>قال البغويّ في معجم الصحابة : كان يقال له نسيج وحده ، وساق ذلك بسنده إلى أبي طلحة الخولانيّ. وكذلك أخرجه أبو يعلى.</w:t>
      </w:r>
    </w:p>
    <w:p w14:paraId="25305EDC" w14:textId="77777777" w:rsidR="005F5BB8" w:rsidRPr="007546DE" w:rsidRDefault="005F5BB8" w:rsidP="00BB12A9">
      <w:pPr>
        <w:pStyle w:val="libNormal"/>
        <w:rPr>
          <w:rtl/>
        </w:rPr>
      </w:pPr>
      <w:r w:rsidRPr="007546DE">
        <w:rPr>
          <w:rtl/>
        </w:rPr>
        <w:t>وأخرج ابن عائذ بسند له إلى محمد بن سيرين</w:t>
      </w:r>
      <w:r>
        <w:rPr>
          <w:rtl/>
        </w:rPr>
        <w:t xml:space="preserve"> ـ </w:t>
      </w:r>
      <w:r w:rsidRPr="007546DE">
        <w:rPr>
          <w:rtl/>
        </w:rPr>
        <w:t>أنّ عمر هو الّذي كان يسميه بذلك لإعجابه به. وقال في عمارة بن عبد الله بن محمد بن عمير بن سعد ، وساق نسبه كابن الكلبي ، ثم قال : صحب</w:t>
      </w:r>
    </w:p>
    <w:p w14:paraId="4BB3D658" w14:textId="77777777" w:rsidR="005F5BB8" w:rsidRPr="007546DE" w:rsidRDefault="005F5BB8" w:rsidP="00BB12A9">
      <w:pPr>
        <w:pStyle w:val="libNormal"/>
        <w:rPr>
          <w:rtl/>
        </w:rPr>
      </w:pPr>
      <w:r w:rsidRPr="007546DE">
        <w:rPr>
          <w:rtl/>
        </w:rPr>
        <w:t xml:space="preserve">رسول الله </w:t>
      </w:r>
      <w:r w:rsidRPr="00E662C5">
        <w:rPr>
          <w:rStyle w:val="libAlaemChar"/>
          <w:rtl/>
        </w:rPr>
        <w:t>صلى‌الله‌عليه‌وسلم</w:t>
      </w:r>
      <w:r w:rsidRPr="007546DE">
        <w:rPr>
          <w:rtl/>
        </w:rPr>
        <w:t xml:space="preserve"> ، وهو الّذي رفع إلى النبيّ </w:t>
      </w:r>
      <w:r w:rsidRPr="00E662C5">
        <w:rPr>
          <w:rStyle w:val="libAlaemChar"/>
          <w:rtl/>
        </w:rPr>
        <w:t>صلى‌الله‌عليه‌وسلم</w:t>
      </w:r>
      <w:r w:rsidRPr="007546DE">
        <w:rPr>
          <w:rtl/>
        </w:rPr>
        <w:t xml:space="preserve"> كلام الجلاس بن سويد ، وكان يتيما في حجره ، وشهد فتوح الشام ، واستعمله عمر على حمص إلى أن مات.</w:t>
      </w:r>
      <w:r>
        <w:rPr>
          <w:rFonts w:hint="cs"/>
          <w:rtl/>
        </w:rPr>
        <w:t xml:space="preserve"> </w:t>
      </w:r>
      <w:r w:rsidRPr="007546DE">
        <w:rPr>
          <w:rtl/>
        </w:rPr>
        <w:t>وكان من الزهاد.</w:t>
      </w:r>
    </w:p>
    <w:p w14:paraId="4D32BF31" w14:textId="77777777" w:rsidR="005F5BB8" w:rsidRPr="007546DE" w:rsidRDefault="005F5BB8" w:rsidP="00BB12A9">
      <w:pPr>
        <w:pStyle w:val="libNormal"/>
        <w:rPr>
          <w:rtl/>
        </w:rPr>
      </w:pPr>
      <w:r w:rsidRPr="007546DE">
        <w:rPr>
          <w:rtl/>
        </w:rPr>
        <w:t xml:space="preserve">وقال ابن سعد : توفي في خلافة معاوية. وقال البخاري ، وابن أبي حاتم ، عن أبيه : له صحبة. وزاد أبو حاتم : روى عن النبيّ </w:t>
      </w:r>
      <w:r w:rsidRPr="00E662C5">
        <w:rPr>
          <w:rStyle w:val="libAlaemChar"/>
          <w:rtl/>
        </w:rPr>
        <w:t>صلى‌الله‌عليه‌وسلم</w:t>
      </w:r>
      <w:r w:rsidRPr="007546DE">
        <w:rPr>
          <w:rtl/>
        </w:rPr>
        <w:t>. روى عنه راشد بن سعد ، وحبيب بن عبيد ، زاد ابن مندة : وابنه عبد الرحمن بن عمير.</w:t>
      </w:r>
    </w:p>
    <w:p w14:paraId="2EDD90BF" w14:textId="77777777" w:rsidR="005F5BB8" w:rsidRPr="007546DE" w:rsidRDefault="005F5BB8" w:rsidP="00BB12A9">
      <w:pPr>
        <w:pStyle w:val="libNormal"/>
        <w:rPr>
          <w:rtl/>
        </w:rPr>
      </w:pPr>
      <w:r w:rsidRPr="007546DE">
        <w:rPr>
          <w:rtl/>
        </w:rPr>
        <w:t>وذكره ابن سميع في الطبقة الأولى ممّن نزل حمص من الصحابة.</w:t>
      </w:r>
    </w:p>
    <w:p w14:paraId="0506AFFB" w14:textId="77777777" w:rsidR="005F5BB8" w:rsidRPr="007546DE" w:rsidRDefault="005F5BB8" w:rsidP="00BB12A9">
      <w:pPr>
        <w:pStyle w:val="libNormal"/>
        <w:rPr>
          <w:rtl/>
        </w:rPr>
      </w:pPr>
      <w:r w:rsidRPr="007546DE">
        <w:rPr>
          <w:rtl/>
        </w:rPr>
        <w:t>وقال الواقديّ : كان عمر يقول : وددت أن لي رجالا مثل عمير بن سعد أستعين بهم على أعمال المسلمين.</w:t>
      </w:r>
    </w:p>
    <w:p w14:paraId="6C99D353" w14:textId="77777777" w:rsidR="005F5BB8" w:rsidRPr="007546DE" w:rsidRDefault="005F5BB8" w:rsidP="00BB12A9">
      <w:pPr>
        <w:pStyle w:val="libNormal"/>
        <w:rPr>
          <w:rtl/>
        </w:rPr>
      </w:pPr>
      <w:r w:rsidRPr="007546DE">
        <w:rPr>
          <w:rtl/>
        </w:rPr>
        <w:t xml:space="preserve">وأخرج ابن مندة بسند حسن ، عن عبد الرحمن بن عمير بن سعد ، قال لي ابن عمر </w:t>
      </w:r>
      <w:r>
        <w:rPr>
          <w:rtl/>
        </w:rPr>
        <w:t xml:space="preserve">: </w:t>
      </w:r>
      <w:r w:rsidRPr="007546DE">
        <w:rPr>
          <w:rtl/>
        </w:rPr>
        <w:t>ما كان بالشام أفضل من أبيك. قال محمد بن سعد : مات عمير بن سعد في خلافة عمر.</w:t>
      </w:r>
      <w:r>
        <w:rPr>
          <w:rFonts w:hint="cs"/>
          <w:rtl/>
        </w:rPr>
        <w:t xml:space="preserve"> </w:t>
      </w:r>
      <w:r w:rsidRPr="007546DE">
        <w:rPr>
          <w:rtl/>
        </w:rPr>
        <w:t>وقال غيره : في خلافة عثمان ، وجاء في رواية أخرى أنه مات في خلافة عمر فصلّى عليه ، ولا يثبت ذلك.</w:t>
      </w:r>
    </w:p>
    <w:p w14:paraId="644CF842" w14:textId="77777777" w:rsidR="005F5BB8" w:rsidRPr="007546DE" w:rsidRDefault="005F5BB8" w:rsidP="00BB12A9">
      <w:pPr>
        <w:pStyle w:val="libNormal"/>
        <w:rPr>
          <w:rtl/>
        </w:rPr>
      </w:pPr>
      <w:r w:rsidRPr="002517A3">
        <w:rPr>
          <w:rStyle w:val="libBold2Char"/>
          <w:rtl/>
        </w:rPr>
        <w:t>6052 ـ عمير بن سعيد</w:t>
      </w:r>
      <w:r w:rsidRPr="002517A3">
        <w:rPr>
          <w:rStyle w:val="libBold2Char"/>
          <w:rFonts w:hint="cs"/>
          <w:rtl/>
        </w:rPr>
        <w:t xml:space="preserve"> </w:t>
      </w:r>
      <w:r w:rsidRPr="007546DE">
        <w:rPr>
          <w:rtl/>
        </w:rPr>
        <w:t xml:space="preserve">بن عبيد الأنصاري ابن امرأة الجلاس </w:t>
      </w:r>
      <w:r w:rsidRPr="00C830DC">
        <w:rPr>
          <w:rStyle w:val="libFootnotenumChar"/>
          <w:rtl/>
        </w:rPr>
        <w:t>(3)</w:t>
      </w:r>
      <w:r w:rsidRPr="007546DE">
        <w:rPr>
          <w:rtl/>
        </w:rPr>
        <w:t xml:space="preserve"> ، بضم الجيم وتخفيف اللام وآخره مهملة.</w:t>
      </w:r>
    </w:p>
    <w:p w14:paraId="77DCE566" w14:textId="77777777" w:rsidR="005F5BB8" w:rsidRPr="007546DE" w:rsidRDefault="005F5BB8" w:rsidP="00575020">
      <w:pPr>
        <w:pStyle w:val="libLine"/>
        <w:rPr>
          <w:rtl/>
        </w:rPr>
      </w:pPr>
      <w:r w:rsidRPr="007546DE">
        <w:rPr>
          <w:rtl/>
        </w:rPr>
        <w:t>__________________</w:t>
      </w:r>
    </w:p>
    <w:p w14:paraId="705969B2"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4076) ، الاستيعاب ت </w:t>
      </w:r>
      <w:r>
        <w:rPr>
          <w:rtl/>
        </w:rPr>
        <w:t>(</w:t>
      </w:r>
      <w:r w:rsidRPr="007546DE">
        <w:rPr>
          <w:rtl/>
        </w:rPr>
        <w:t>2006) ، طبقات خليفة 157 ، الجرح والتعديل 6 / 376 ، كنز العمال 13 / 556 ، الثقات 3 / 300 ، ابن عساكر 13 / 339 ، التاريخ الصغير 1 / 48 ، مجمع الزوائد 9 / 382 ، تهذيب الكمال / 1060 ، تهذيب التهذيب 8 / 144 ، التاريخ الكبير 6 / 531 ، تاريخ الإسلام 2 / 89.</w:t>
      </w:r>
    </w:p>
    <w:p w14:paraId="3138C461"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أوس.</w:t>
      </w:r>
    </w:p>
    <w:p w14:paraId="69D29AA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4079)</w:t>
      </w:r>
      <w:r>
        <w:rPr>
          <w:rtl/>
        </w:rPr>
        <w:t>.</w:t>
      </w:r>
    </w:p>
    <w:p w14:paraId="4F84A5BB" w14:textId="77777777" w:rsidR="005F5BB8" w:rsidRPr="007546DE" w:rsidRDefault="005F5BB8" w:rsidP="00BB12A9">
      <w:pPr>
        <w:pStyle w:val="libNormal"/>
        <w:rPr>
          <w:rtl/>
        </w:rPr>
      </w:pPr>
      <w:r>
        <w:rPr>
          <w:rtl/>
        </w:rPr>
        <w:br w:type="page"/>
      </w:r>
      <w:r w:rsidRPr="007546DE">
        <w:rPr>
          <w:rtl/>
        </w:rPr>
        <w:lastRenderedPageBreak/>
        <w:t>فرّق غير واحد من العلماء بينه وبين الّذي قبله. وقد ذكر في الّذي قبله. وقيل : هذا هو والد أبي زيد الّذي جمع القرآن.</w:t>
      </w:r>
    </w:p>
    <w:p w14:paraId="2ED6CA55" w14:textId="77777777" w:rsidR="005F5BB8" w:rsidRPr="007546DE" w:rsidRDefault="005F5BB8" w:rsidP="00BB12A9">
      <w:pPr>
        <w:pStyle w:val="libNormal"/>
        <w:rPr>
          <w:rtl/>
        </w:rPr>
      </w:pPr>
      <w:r w:rsidRPr="002517A3">
        <w:rPr>
          <w:rStyle w:val="libBold2Char"/>
          <w:rtl/>
        </w:rPr>
        <w:t xml:space="preserve">6053 ـ عمير بن سلمة </w:t>
      </w:r>
      <w:r w:rsidRPr="00C830DC">
        <w:rPr>
          <w:rStyle w:val="libFootnotenumChar"/>
          <w:rtl/>
        </w:rPr>
        <w:t>(1)</w:t>
      </w:r>
      <w:r w:rsidRPr="00C830DC">
        <w:rPr>
          <w:rStyle w:val="libFootnotenumChar"/>
          <w:rFonts w:hint="cs"/>
          <w:rtl/>
        </w:rPr>
        <w:t xml:space="preserve"> </w:t>
      </w:r>
      <w:r w:rsidRPr="007546DE">
        <w:rPr>
          <w:rtl/>
        </w:rPr>
        <w:t xml:space="preserve">بن منتاب </w:t>
      </w:r>
      <w:r w:rsidRPr="00C830DC">
        <w:rPr>
          <w:rStyle w:val="libFootnotenumChar"/>
          <w:rtl/>
        </w:rPr>
        <w:t>(2)</w:t>
      </w:r>
      <w:r w:rsidRPr="007546DE">
        <w:rPr>
          <w:rtl/>
        </w:rPr>
        <w:t xml:space="preserve"> بن طلحة بن جدي بن ضمرة الضمريّ.</w:t>
      </w:r>
    </w:p>
    <w:p w14:paraId="011CD8BA" w14:textId="77777777" w:rsidR="005F5BB8" w:rsidRPr="007546DE" w:rsidRDefault="005F5BB8" w:rsidP="00BB12A9">
      <w:pPr>
        <w:pStyle w:val="libNormal"/>
        <w:rPr>
          <w:rtl/>
        </w:rPr>
      </w:pPr>
      <w:r w:rsidRPr="007546DE">
        <w:rPr>
          <w:rtl/>
        </w:rPr>
        <w:t>نسبه ابن إسحاق. قال أبو عمر : لا يختلفون في صحبته. وقال ابن مندة : مختلف في صحبته.</w:t>
      </w:r>
    </w:p>
    <w:p w14:paraId="4AB313BD" w14:textId="77777777" w:rsidR="005F5BB8" w:rsidRPr="007546DE" w:rsidRDefault="005F5BB8" w:rsidP="00BB12A9">
      <w:pPr>
        <w:pStyle w:val="libNormal"/>
        <w:rPr>
          <w:rtl/>
        </w:rPr>
      </w:pPr>
      <w:r>
        <w:rPr>
          <w:rtl/>
        </w:rPr>
        <w:t>و</w:t>
      </w:r>
      <w:r w:rsidRPr="007546DE">
        <w:rPr>
          <w:rtl/>
        </w:rPr>
        <w:t xml:space="preserve">أخرج ابن أبي عاصم </w:t>
      </w:r>
      <w:r w:rsidRPr="00C830DC">
        <w:rPr>
          <w:rStyle w:val="libFootnotenumChar"/>
          <w:rtl/>
        </w:rPr>
        <w:t>(3)</w:t>
      </w:r>
      <w:r w:rsidRPr="007546DE">
        <w:rPr>
          <w:rtl/>
        </w:rPr>
        <w:t xml:space="preserve"> في «الوحدان» ، من طريق الدّراوردي ، وابن أبي </w:t>
      </w:r>
      <w:r>
        <w:rPr>
          <w:rtl/>
        </w:rPr>
        <w:t>[</w:t>
      </w:r>
      <w:r w:rsidRPr="007546DE">
        <w:rPr>
          <w:rtl/>
        </w:rPr>
        <w:t>حاتم</w:t>
      </w:r>
      <w:r>
        <w:rPr>
          <w:rtl/>
        </w:rPr>
        <w:t>]</w:t>
      </w:r>
      <w:r w:rsidRPr="007546DE">
        <w:rPr>
          <w:rtl/>
        </w:rPr>
        <w:t xml:space="preserve"> </w:t>
      </w:r>
      <w:r w:rsidRPr="00C830DC">
        <w:rPr>
          <w:rStyle w:val="libFootnotenumChar"/>
          <w:rtl/>
        </w:rPr>
        <w:t>(4)</w:t>
      </w:r>
      <w:r w:rsidRPr="007546DE">
        <w:rPr>
          <w:rtl/>
        </w:rPr>
        <w:t xml:space="preserve"> ، عن يزيد بن الهاد ، عن محمد بن إبراهيم التيمي ، عن عيسى بن طلحة ، عن عمير بن سلمة ، قال : بينما نسير مع النبيّ </w:t>
      </w:r>
      <w:r w:rsidRPr="00E662C5">
        <w:rPr>
          <w:rStyle w:val="libAlaemChar"/>
          <w:rtl/>
        </w:rPr>
        <w:t>صلى‌الله‌عليه‌وسلم</w:t>
      </w:r>
      <w:r w:rsidRPr="007546DE">
        <w:rPr>
          <w:rtl/>
        </w:rPr>
        <w:t xml:space="preserve"> بالرّوحاء ، إذا حمار وحش معقور ، فذكر لرسول الله </w:t>
      </w:r>
      <w:r w:rsidRPr="00E662C5">
        <w:rPr>
          <w:rStyle w:val="libAlaemChar"/>
          <w:rtl/>
        </w:rPr>
        <w:t>صلى‌الله‌عليه‌وسلم</w:t>
      </w:r>
      <w:r w:rsidRPr="007546DE">
        <w:rPr>
          <w:rtl/>
        </w:rPr>
        <w:t xml:space="preserve"> ، فقال : «دعوه فيوشك أنّ صاحبه يأتيه» ، فأتى صاحبه وهو رجل من بهز ، فقال : يا رسول الله ، شأنكم بهذا الحمار ، فأمر أبا بكر فقسمه بين الرفاق.</w:t>
      </w:r>
    </w:p>
    <w:p w14:paraId="53090E08" w14:textId="77777777" w:rsidR="005F5BB8" w:rsidRPr="007546DE" w:rsidRDefault="005F5BB8" w:rsidP="00BB12A9">
      <w:pPr>
        <w:pStyle w:val="libNormal"/>
        <w:rPr>
          <w:rtl/>
        </w:rPr>
      </w:pPr>
      <w:r w:rsidRPr="007546DE">
        <w:rPr>
          <w:rtl/>
        </w:rPr>
        <w:t>وهكذا رواه يحيى بن سعيد ، من رواية حماد بن زيد ، وهشيم ، والليث ، عنه ، عن محمد بن إبراهيم.</w:t>
      </w:r>
    </w:p>
    <w:p w14:paraId="1D6C1C14" w14:textId="77777777" w:rsidR="005F5BB8" w:rsidRPr="007546DE" w:rsidRDefault="005F5BB8" w:rsidP="00BB12A9">
      <w:pPr>
        <w:pStyle w:val="libNormal"/>
        <w:rPr>
          <w:rtl/>
        </w:rPr>
      </w:pPr>
      <w:r w:rsidRPr="007546DE">
        <w:rPr>
          <w:rtl/>
        </w:rPr>
        <w:t xml:space="preserve">وقال مالك ، عن يحيى ، عن محمد بن عيسى ، عن عمير ، عن البهزي ، وتابعه أبو أويس </w:t>
      </w:r>
      <w:r w:rsidRPr="00C830DC">
        <w:rPr>
          <w:rStyle w:val="libFootnotenumChar"/>
          <w:rtl/>
        </w:rPr>
        <w:t>(5)</w:t>
      </w:r>
      <w:r w:rsidRPr="007546DE">
        <w:rPr>
          <w:rtl/>
        </w:rPr>
        <w:t xml:space="preserve"> ، وعبد الوهاب الثقفي ، وحماد بن سلمة ، وغيرهم ، عن يحيى ، فاختلف فيه على يحيى ، ولم يختلف على يزيد. وقد وافق يزيد عبد ربه بن سعيد أخو يحيى ، فرواه عن محمد بن إبراهيم ، وقال في روايته ، عن عيسى ، عن عمير : خرجنا مع النبيّ </w:t>
      </w:r>
      <w:r w:rsidRPr="00E662C5">
        <w:rPr>
          <w:rStyle w:val="libAlaemChar"/>
          <w:rtl/>
        </w:rPr>
        <w:t>صلى‌الله‌عليه‌وسلم</w:t>
      </w:r>
      <w:r w:rsidRPr="007546DE">
        <w:rPr>
          <w:rtl/>
        </w:rPr>
        <w:t>.</w:t>
      </w:r>
    </w:p>
    <w:p w14:paraId="577DF691" w14:textId="77777777" w:rsidR="005F5BB8" w:rsidRPr="007546DE" w:rsidRDefault="005F5BB8" w:rsidP="00BB12A9">
      <w:pPr>
        <w:pStyle w:val="libNormal"/>
        <w:rPr>
          <w:rtl/>
        </w:rPr>
      </w:pPr>
      <w:r w:rsidRPr="007546DE">
        <w:rPr>
          <w:rtl/>
        </w:rPr>
        <w:t xml:space="preserve">قال أبو عمر : الصحيح أنه لعمير </w:t>
      </w:r>
      <w:r w:rsidRPr="00C830DC">
        <w:rPr>
          <w:rStyle w:val="libFootnotenumChar"/>
          <w:rtl/>
        </w:rPr>
        <w:t>(6)</w:t>
      </w:r>
      <w:r w:rsidRPr="007546DE">
        <w:rPr>
          <w:rtl/>
        </w:rPr>
        <w:t xml:space="preserve"> بن سلمة ، والبهزي كان صائد الحمار. انتهى.</w:t>
      </w:r>
    </w:p>
    <w:p w14:paraId="16690793" w14:textId="77777777" w:rsidR="005F5BB8" w:rsidRPr="007546DE" w:rsidRDefault="005F5BB8" w:rsidP="00BB12A9">
      <w:pPr>
        <w:pStyle w:val="libNormal"/>
        <w:rPr>
          <w:rtl/>
        </w:rPr>
      </w:pPr>
      <w:r w:rsidRPr="007546DE">
        <w:rPr>
          <w:rtl/>
        </w:rPr>
        <w:t>ويحتمل أن يكون المراد بقوله : عن البهزي</w:t>
      </w:r>
      <w:r>
        <w:rPr>
          <w:rtl/>
        </w:rPr>
        <w:t xml:space="preserve"> ـ </w:t>
      </w:r>
      <w:r w:rsidRPr="007546DE">
        <w:rPr>
          <w:rtl/>
        </w:rPr>
        <w:t xml:space="preserve">أي عن قصة البهزي </w:t>
      </w:r>
      <w:r w:rsidRPr="00C830DC">
        <w:rPr>
          <w:rStyle w:val="libFootnotenumChar"/>
          <w:rtl/>
        </w:rPr>
        <w:t>(7)</w:t>
      </w:r>
      <w:r w:rsidRPr="007546DE">
        <w:rPr>
          <w:rtl/>
        </w:rPr>
        <w:t xml:space="preserve"> ولذلك نظائر ذكرها أبو عمر في التمهيد ، منها في رواية ضمرة عن أبي واقد الليثي ، ولذلك جزم</w:t>
      </w:r>
    </w:p>
    <w:p w14:paraId="56543F49" w14:textId="77777777" w:rsidR="005F5BB8" w:rsidRPr="007546DE" w:rsidRDefault="005F5BB8" w:rsidP="00575020">
      <w:pPr>
        <w:pStyle w:val="libLine"/>
        <w:rPr>
          <w:rtl/>
        </w:rPr>
      </w:pPr>
      <w:r w:rsidRPr="007546DE">
        <w:rPr>
          <w:rtl/>
        </w:rPr>
        <w:t>__________________</w:t>
      </w:r>
    </w:p>
    <w:p w14:paraId="790CA5CA" w14:textId="77777777" w:rsidR="005F5BB8" w:rsidRPr="007546DE" w:rsidRDefault="005F5BB8" w:rsidP="00F74DAE">
      <w:pPr>
        <w:pStyle w:val="libFootnote0"/>
        <w:rPr>
          <w:rtl/>
          <w:lang w:bidi="fa-IR"/>
        </w:rPr>
      </w:pPr>
      <w:r>
        <w:rPr>
          <w:rtl/>
        </w:rPr>
        <w:t>(</w:t>
      </w:r>
      <w:r w:rsidRPr="007546DE">
        <w:rPr>
          <w:rtl/>
        </w:rPr>
        <w:t>1) الكاشف 2 / 352 ، الثقات 3 / 301 ، تجريد أسماء الصحابة 1 / 423 ، التحفة اللطيفة 3 / 369 ، التاريخ الكبير 6 / 533 ، الجرح والتعديل 6 / 376 ، تقريب التهذيب 2 / 86 ، تهذيب الكمال 2 / 1061 ، خلاصة تذهيب 2 / 304 ، بقي بن مخلد 619 ، تهذيب التهذيب 8 / 147 ، تلقيح فهوم أهل الأثر 369 / 383.</w:t>
      </w:r>
    </w:p>
    <w:p w14:paraId="75412127" w14:textId="77777777" w:rsidR="005F5BB8" w:rsidRPr="007546DE" w:rsidRDefault="005F5BB8" w:rsidP="00F74DAE">
      <w:pPr>
        <w:pStyle w:val="libFootnote0"/>
        <w:rPr>
          <w:rtl/>
          <w:lang w:bidi="fa-IR"/>
        </w:rPr>
      </w:pPr>
      <w:r>
        <w:rPr>
          <w:rtl/>
        </w:rPr>
        <w:t>(</w:t>
      </w:r>
      <w:r w:rsidRPr="007546DE">
        <w:rPr>
          <w:rtl/>
        </w:rPr>
        <w:t>2) في د : منثاب.</w:t>
      </w:r>
    </w:p>
    <w:p w14:paraId="5EA1CF3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عاصم.</w:t>
      </w:r>
    </w:p>
    <w:p w14:paraId="0097B9DE"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د : حاتم. وسقط في ط.</w:t>
      </w:r>
    </w:p>
    <w:p w14:paraId="57C22C4D"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إدريس.</w:t>
      </w:r>
    </w:p>
    <w:p w14:paraId="4F2A57B8"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لعمر.</w:t>
      </w:r>
    </w:p>
    <w:p w14:paraId="267419AB"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ولم يقصد الرواية عن البهزي.</w:t>
      </w:r>
    </w:p>
    <w:p w14:paraId="4F097735" w14:textId="77777777" w:rsidR="005F5BB8" w:rsidRPr="007546DE" w:rsidRDefault="005F5BB8" w:rsidP="00F74DAE">
      <w:pPr>
        <w:pStyle w:val="libFootnote0"/>
        <w:rPr>
          <w:rtl/>
        </w:rPr>
      </w:pPr>
      <w:r>
        <w:rPr>
          <w:rtl/>
        </w:rPr>
        <w:br w:type="page"/>
      </w:r>
      <w:r w:rsidRPr="007546DE">
        <w:rPr>
          <w:rtl/>
        </w:rPr>
        <w:lastRenderedPageBreak/>
        <w:t>موسى بن هارون في حديث البهزي ، كما نقله الدارقطنيّ في العلل ، وتعكر عليه رواية عباد بن العوام ، ويونس بن راشد ، عن يحيى ، فإنه قال فيها : إن البهزي حدّثه.</w:t>
      </w:r>
    </w:p>
    <w:p w14:paraId="392F0E09" w14:textId="77777777" w:rsidR="005F5BB8" w:rsidRPr="007546DE" w:rsidRDefault="005F5BB8" w:rsidP="00BB12A9">
      <w:pPr>
        <w:pStyle w:val="libNormal"/>
        <w:rPr>
          <w:rtl/>
        </w:rPr>
      </w:pPr>
      <w:r w:rsidRPr="007546DE">
        <w:rPr>
          <w:rtl/>
        </w:rPr>
        <w:t>ويمكن أن يجاب بأنهما غيّرا قوله عن البهزي إلى قوله إلى البهزي ظنا أنهما سواء ، لكون الراويّ غير مدلّس ، فيستوي في حقه الصيغتان.</w:t>
      </w:r>
    </w:p>
    <w:p w14:paraId="5D3A4AAE" w14:textId="77777777" w:rsidR="005F5BB8" w:rsidRPr="007546DE" w:rsidRDefault="005F5BB8" w:rsidP="00BB12A9">
      <w:pPr>
        <w:pStyle w:val="libNormal"/>
        <w:rPr>
          <w:rtl/>
        </w:rPr>
      </w:pPr>
      <w:r w:rsidRPr="002517A3">
        <w:rPr>
          <w:rStyle w:val="libBold2Char"/>
          <w:rtl/>
        </w:rPr>
        <w:t>6054 ـ عمير بن عامر</w:t>
      </w:r>
      <w:r w:rsidRPr="002517A3">
        <w:rPr>
          <w:rStyle w:val="libBold2Char"/>
          <w:rFonts w:hint="cs"/>
          <w:rtl/>
        </w:rPr>
        <w:t xml:space="preserve"> </w:t>
      </w:r>
      <w:r w:rsidRPr="007546DE">
        <w:rPr>
          <w:rtl/>
        </w:rPr>
        <w:t xml:space="preserve">بن مالك </w:t>
      </w:r>
      <w:r w:rsidRPr="00C830DC">
        <w:rPr>
          <w:rStyle w:val="libFootnotenumChar"/>
          <w:rtl/>
        </w:rPr>
        <w:t>(1)</w:t>
      </w:r>
      <w:r w:rsidRPr="007546DE">
        <w:rPr>
          <w:rtl/>
        </w:rPr>
        <w:t xml:space="preserve"> بن خنساء بن مبذول بن غنم بن مازن بن النجار الأنصاري الخزرجي ، أبو داود المازني ، المشهور بكنيته.</w:t>
      </w:r>
    </w:p>
    <w:p w14:paraId="204FE621" w14:textId="77777777" w:rsidR="005F5BB8" w:rsidRPr="007546DE" w:rsidRDefault="005F5BB8" w:rsidP="00BB12A9">
      <w:pPr>
        <w:pStyle w:val="libNormal"/>
        <w:rPr>
          <w:rtl/>
        </w:rPr>
      </w:pPr>
      <w:r w:rsidRPr="007546DE">
        <w:rPr>
          <w:rtl/>
        </w:rPr>
        <w:t>ذكره موسى بن عقبة ، وأبو إسحاق ، وغيرهما فيمن شهد بدرا. وقيل : اسمه عمرو.</w:t>
      </w:r>
      <w:r>
        <w:rPr>
          <w:rFonts w:hint="cs"/>
          <w:rtl/>
        </w:rPr>
        <w:t xml:space="preserve"> </w:t>
      </w:r>
      <w:r w:rsidRPr="007546DE">
        <w:rPr>
          <w:rtl/>
        </w:rPr>
        <w:t>وسيأتي في الكنى.</w:t>
      </w:r>
    </w:p>
    <w:p w14:paraId="343C4F90" w14:textId="77777777" w:rsidR="005F5BB8" w:rsidRPr="007546DE" w:rsidRDefault="005F5BB8" w:rsidP="00BB12A9">
      <w:pPr>
        <w:pStyle w:val="libNormal"/>
        <w:rPr>
          <w:rtl/>
        </w:rPr>
      </w:pPr>
      <w:r w:rsidRPr="002517A3">
        <w:rPr>
          <w:rStyle w:val="libBold2Char"/>
          <w:rtl/>
        </w:rPr>
        <w:t>6055 ز ـ عمير بن عامر</w:t>
      </w:r>
      <w:r w:rsidRPr="002517A3">
        <w:rPr>
          <w:rStyle w:val="libBold2Char"/>
          <w:rFonts w:hint="cs"/>
          <w:rtl/>
        </w:rPr>
        <w:t xml:space="preserve"> </w:t>
      </w:r>
      <w:r w:rsidRPr="007546DE">
        <w:rPr>
          <w:rtl/>
        </w:rPr>
        <w:t>بن نابي بن يزيد بن حرام الأنصاري الخزرجي.</w:t>
      </w:r>
    </w:p>
    <w:p w14:paraId="08C51D69" w14:textId="77777777" w:rsidR="005F5BB8" w:rsidRPr="007546DE" w:rsidRDefault="005F5BB8" w:rsidP="00BB12A9">
      <w:pPr>
        <w:pStyle w:val="libNormal"/>
        <w:rPr>
          <w:rtl/>
        </w:rPr>
      </w:pPr>
      <w:r w:rsidRPr="007546DE">
        <w:rPr>
          <w:rtl/>
        </w:rPr>
        <w:t>قال ابن الكلبيّ : شهد المشاهد كلّها ، واستشهد يوم اليمامة.</w:t>
      </w:r>
    </w:p>
    <w:p w14:paraId="0D05ED4F" w14:textId="77777777" w:rsidR="005F5BB8" w:rsidRPr="007546DE" w:rsidRDefault="005F5BB8" w:rsidP="00BB12A9">
      <w:pPr>
        <w:pStyle w:val="libNormal"/>
        <w:rPr>
          <w:rtl/>
        </w:rPr>
      </w:pPr>
      <w:r w:rsidRPr="007546DE">
        <w:rPr>
          <w:rtl/>
        </w:rPr>
        <w:t>ذكره الرّشاطيّ ، وقال : لم يذكره ابن عبد البرّ ولا ابن فتحون.</w:t>
      </w:r>
    </w:p>
    <w:p w14:paraId="376DB0F6" w14:textId="77777777" w:rsidR="005F5BB8" w:rsidRPr="007546DE" w:rsidRDefault="005F5BB8" w:rsidP="00BB12A9">
      <w:pPr>
        <w:pStyle w:val="libNormal"/>
        <w:rPr>
          <w:rtl/>
        </w:rPr>
      </w:pPr>
      <w:r w:rsidRPr="002517A3">
        <w:rPr>
          <w:rStyle w:val="libBold2Char"/>
          <w:rtl/>
        </w:rPr>
        <w:t>6056 ز ـ عمير بن عبد عمرو</w:t>
      </w:r>
      <w:r w:rsidRPr="002517A3">
        <w:rPr>
          <w:rStyle w:val="libBold2Char"/>
          <w:rFonts w:hint="cs"/>
          <w:rtl/>
        </w:rPr>
        <w:t xml:space="preserve"> </w:t>
      </w:r>
      <w:r w:rsidRPr="007546DE">
        <w:rPr>
          <w:rtl/>
        </w:rPr>
        <w:t xml:space="preserve">بن نضلة </w:t>
      </w:r>
      <w:r w:rsidRPr="00C830DC">
        <w:rPr>
          <w:rStyle w:val="libFootnotenumChar"/>
          <w:rtl/>
        </w:rPr>
        <w:t>(2)</w:t>
      </w:r>
      <w:r w:rsidRPr="007546DE">
        <w:rPr>
          <w:rtl/>
        </w:rPr>
        <w:t xml:space="preserve"> بن عمرو بن الحارث بن عبد عمرو الخزرجي.</w:t>
      </w:r>
    </w:p>
    <w:p w14:paraId="062AAF3A" w14:textId="77777777" w:rsidR="005F5BB8" w:rsidRPr="007546DE" w:rsidRDefault="005F5BB8" w:rsidP="00BB12A9">
      <w:pPr>
        <w:pStyle w:val="libNormal"/>
        <w:rPr>
          <w:rtl/>
        </w:rPr>
      </w:pPr>
      <w:r w:rsidRPr="007546DE">
        <w:rPr>
          <w:rtl/>
        </w:rPr>
        <w:t xml:space="preserve">كذا نسبه ابن الكلبيّ ، وأبو عبيد ، ونسبه أبو عمر إلى نضلة بن عمرو ، فقال : ابن غسان بن سليمان بن مالك بن أفصى. قال ابن إسحاق : كان يعمل بيديه جميعا ، فقيل له </w:t>
      </w:r>
      <w:r>
        <w:rPr>
          <w:rtl/>
        </w:rPr>
        <w:t xml:space="preserve">: </w:t>
      </w:r>
      <w:r w:rsidRPr="007546DE">
        <w:rPr>
          <w:rtl/>
        </w:rPr>
        <w:t>ذو اليدين ، وشهد بدرا ، واستشهد بها.</w:t>
      </w:r>
    </w:p>
    <w:p w14:paraId="2E910017" w14:textId="77777777" w:rsidR="005F5BB8" w:rsidRPr="007546DE" w:rsidRDefault="005F5BB8" w:rsidP="00BB12A9">
      <w:pPr>
        <w:pStyle w:val="libNormal"/>
        <w:rPr>
          <w:rtl/>
        </w:rPr>
      </w:pPr>
      <w:r w:rsidRPr="007546DE">
        <w:rPr>
          <w:rtl/>
        </w:rPr>
        <w:t>وقال أبو عمر : قتل بأحد ، وزعم أنه ذو اليدين ، وليس بذي الشمالين المقتول ببدر.</w:t>
      </w:r>
    </w:p>
    <w:p w14:paraId="0BBD38CB" w14:textId="77777777" w:rsidR="005F5BB8" w:rsidRPr="007546DE" w:rsidRDefault="005F5BB8" w:rsidP="00BB12A9">
      <w:pPr>
        <w:pStyle w:val="libNormal"/>
        <w:rPr>
          <w:rtl/>
        </w:rPr>
      </w:pPr>
      <w:r w:rsidRPr="007546DE">
        <w:rPr>
          <w:rtl/>
        </w:rPr>
        <w:t>وجزم ابن حبان بأنه ذو اليدين ، وغيره بأنه ذو الشمالين.</w:t>
      </w:r>
    </w:p>
    <w:p w14:paraId="75386D54" w14:textId="77777777" w:rsidR="005F5BB8" w:rsidRPr="007546DE" w:rsidRDefault="005F5BB8" w:rsidP="00BB12A9">
      <w:pPr>
        <w:pStyle w:val="libNormal"/>
        <w:rPr>
          <w:rtl/>
          <w:lang w:bidi="fa-IR"/>
        </w:rPr>
      </w:pPr>
      <w:r w:rsidRPr="002517A3">
        <w:rPr>
          <w:rStyle w:val="libBold2Char"/>
          <w:rtl/>
        </w:rPr>
        <w:t xml:space="preserve">6057 ز ـ عمير بن عبيد : </w:t>
      </w:r>
      <w:r w:rsidRPr="007546DE">
        <w:rPr>
          <w:rtl/>
          <w:lang w:bidi="fa-IR"/>
        </w:rPr>
        <w:t>تقدم في عمرو بن سعيد.</w:t>
      </w:r>
    </w:p>
    <w:p w14:paraId="10C72874" w14:textId="77777777" w:rsidR="005F5BB8" w:rsidRPr="007546DE" w:rsidRDefault="005F5BB8" w:rsidP="00BB12A9">
      <w:pPr>
        <w:pStyle w:val="libNormal"/>
        <w:rPr>
          <w:rtl/>
        </w:rPr>
      </w:pPr>
      <w:r w:rsidRPr="002517A3">
        <w:rPr>
          <w:rStyle w:val="libBold2Char"/>
          <w:rtl/>
        </w:rPr>
        <w:t>6058 ـ عمير بن عدي</w:t>
      </w:r>
      <w:r w:rsidRPr="002517A3">
        <w:rPr>
          <w:rStyle w:val="libBold2Char"/>
          <w:rFonts w:hint="cs"/>
          <w:rtl/>
        </w:rPr>
        <w:t xml:space="preserve"> </w:t>
      </w:r>
      <w:r w:rsidRPr="007546DE">
        <w:rPr>
          <w:rtl/>
        </w:rPr>
        <w:t>بن خرشة بن أمية بن عامر بن خطمة.</w:t>
      </w:r>
    </w:p>
    <w:p w14:paraId="4367A436" w14:textId="77777777" w:rsidR="005F5BB8" w:rsidRPr="007546DE" w:rsidRDefault="005F5BB8" w:rsidP="00BB12A9">
      <w:pPr>
        <w:pStyle w:val="libNormal"/>
        <w:rPr>
          <w:rtl/>
        </w:rPr>
      </w:pPr>
      <w:r w:rsidRPr="007546DE">
        <w:rPr>
          <w:rtl/>
        </w:rPr>
        <w:t>كان أبوه عدي شاعرا ، وأخوه الحارث بن عدي قتل بأحد ، وهو الأنصاري ثم الخطميّ.</w:t>
      </w:r>
    </w:p>
    <w:p w14:paraId="7A137CB0" w14:textId="77777777" w:rsidR="005F5BB8" w:rsidRPr="007546DE" w:rsidRDefault="005F5BB8" w:rsidP="00575020">
      <w:pPr>
        <w:pStyle w:val="libLine"/>
        <w:rPr>
          <w:rtl/>
        </w:rPr>
      </w:pPr>
      <w:r w:rsidRPr="007546DE">
        <w:rPr>
          <w:rtl/>
        </w:rPr>
        <w:t>__________________</w:t>
      </w:r>
    </w:p>
    <w:p w14:paraId="58A35A4E" w14:textId="77777777" w:rsidR="005F5BB8" w:rsidRPr="007546DE" w:rsidRDefault="005F5BB8" w:rsidP="00F74DAE">
      <w:pPr>
        <w:pStyle w:val="libFootnote0"/>
        <w:rPr>
          <w:rtl/>
          <w:lang w:bidi="fa-IR"/>
        </w:rPr>
      </w:pPr>
      <w:r>
        <w:rPr>
          <w:rtl/>
        </w:rPr>
        <w:t>(</w:t>
      </w:r>
      <w:r w:rsidRPr="007546DE">
        <w:rPr>
          <w:rtl/>
        </w:rPr>
        <w:t xml:space="preserve">1) الثقات 3 / 299 ، 301 ، أسد الغابة ت </w:t>
      </w:r>
      <w:r>
        <w:rPr>
          <w:rtl/>
        </w:rPr>
        <w:t>(</w:t>
      </w:r>
      <w:r w:rsidRPr="007546DE">
        <w:rPr>
          <w:rtl/>
        </w:rPr>
        <w:t xml:space="preserve">4084) ، تجريد أسماء الصحابة 1 / 412 / 424 ، أصحاب بدر 228 ، الاستيعاب ت </w:t>
      </w:r>
      <w:r>
        <w:rPr>
          <w:rtl/>
        </w:rPr>
        <w:t>(</w:t>
      </w:r>
      <w:r w:rsidRPr="007546DE">
        <w:rPr>
          <w:rtl/>
        </w:rPr>
        <w:t>2009) ، الطبقات الكبرى 3 / 518 ، تلقيح فهوم أهل الأثر 383 ، بقي بن مخلد 571.</w:t>
      </w:r>
    </w:p>
    <w:p w14:paraId="0DCC519C" w14:textId="77777777" w:rsidR="005F5BB8" w:rsidRPr="007546DE" w:rsidRDefault="005F5BB8" w:rsidP="00F74DAE">
      <w:pPr>
        <w:pStyle w:val="libFootnote0"/>
        <w:rPr>
          <w:rtl/>
          <w:lang w:bidi="fa-IR"/>
        </w:rPr>
      </w:pPr>
      <w:r>
        <w:rPr>
          <w:rtl/>
        </w:rPr>
        <w:t>(</w:t>
      </w:r>
      <w:r w:rsidRPr="007546DE">
        <w:rPr>
          <w:rtl/>
        </w:rPr>
        <w:t>2) الثقات 3 / 301 ، تراجم الأخبار 1 / 390 ، الطبقات الكبرى 3 / 167 ، 534 ، تنقيح المقال 9141.</w:t>
      </w:r>
    </w:p>
    <w:p w14:paraId="72637708" w14:textId="77777777" w:rsidR="005F5BB8" w:rsidRPr="007546DE" w:rsidRDefault="005F5BB8" w:rsidP="00BB12A9">
      <w:pPr>
        <w:pStyle w:val="libNormal"/>
        <w:rPr>
          <w:rtl/>
        </w:rPr>
      </w:pPr>
      <w:r>
        <w:rPr>
          <w:rtl/>
        </w:rPr>
        <w:br w:type="page"/>
      </w:r>
      <w:r w:rsidRPr="007546DE">
        <w:rPr>
          <w:rtl/>
        </w:rPr>
        <w:lastRenderedPageBreak/>
        <w:t xml:space="preserve">ذكره ابن السّكن في الصحابة ، وقال : هو البصير الّذي كان رسول الله </w:t>
      </w:r>
      <w:r w:rsidRPr="00E662C5">
        <w:rPr>
          <w:rStyle w:val="libAlaemChar"/>
          <w:rtl/>
        </w:rPr>
        <w:t>صلى‌الله‌عليه‌وسلم</w:t>
      </w:r>
      <w:r w:rsidRPr="007546DE">
        <w:rPr>
          <w:rtl/>
        </w:rPr>
        <w:t xml:space="preserve"> يزوره في بني واقف ، ولم يشهد بدرا لضرارته.</w:t>
      </w:r>
    </w:p>
    <w:p w14:paraId="6CDA51EF" w14:textId="77777777" w:rsidR="005F5BB8" w:rsidRPr="007546DE" w:rsidRDefault="005F5BB8" w:rsidP="00BB12A9">
      <w:pPr>
        <w:pStyle w:val="libNormal"/>
        <w:rPr>
          <w:rtl/>
        </w:rPr>
      </w:pPr>
      <w:r w:rsidRPr="007546DE">
        <w:rPr>
          <w:rtl/>
        </w:rPr>
        <w:t>وقال ابن إسحاق : كان أول من أسلم من بني خطمة ، وهو الّذي قتل عصماء بنت مروان ، وهي من بني أمية بن زيد كانت تعيب الإسلام وأهله ، فقتلها عمير بن عدي ، ومن يومئذ عزّ الإسلام وأهله بالمدينة.</w:t>
      </w:r>
    </w:p>
    <w:p w14:paraId="0E862A8C" w14:textId="77777777" w:rsidR="005F5BB8" w:rsidRPr="007546DE" w:rsidRDefault="005F5BB8" w:rsidP="00BB12A9">
      <w:pPr>
        <w:pStyle w:val="libNormal"/>
        <w:rPr>
          <w:rtl/>
        </w:rPr>
      </w:pPr>
      <w:r w:rsidRPr="007546DE">
        <w:rPr>
          <w:rtl/>
        </w:rPr>
        <w:t xml:space="preserve">قال الواقديّ ، بسند له : كانت عصماء تحرّض على المسلمين وتؤذيهم ، فلما قتلها عمير قال النبيّ </w:t>
      </w:r>
      <w:r w:rsidRPr="00E662C5">
        <w:rPr>
          <w:rStyle w:val="libAlaemChar"/>
          <w:rtl/>
        </w:rPr>
        <w:t>صلى‌الله‌عليه‌وسلم</w:t>
      </w:r>
      <w:r w:rsidRPr="007546DE">
        <w:rPr>
          <w:rtl/>
        </w:rPr>
        <w:t xml:space="preserve"> : «لا ينتطح فيها عنزان» </w:t>
      </w:r>
      <w:r w:rsidRPr="00C830DC">
        <w:rPr>
          <w:rStyle w:val="libFootnotenumChar"/>
          <w:rtl/>
        </w:rPr>
        <w:t>(1)</w:t>
      </w:r>
      <w:r w:rsidRPr="007546DE">
        <w:rPr>
          <w:rtl/>
        </w:rPr>
        <w:t xml:space="preserve"> ، فكان أول من قالها فسار بها المثل ، وكان ذلك لخمس بقين من رمضان من السنة الثانية.</w:t>
      </w:r>
    </w:p>
    <w:p w14:paraId="4C1B05EA" w14:textId="77777777" w:rsidR="005F5BB8" w:rsidRPr="007546DE" w:rsidRDefault="005F5BB8" w:rsidP="00BB12A9">
      <w:pPr>
        <w:pStyle w:val="libNormal"/>
        <w:rPr>
          <w:rtl/>
        </w:rPr>
      </w:pPr>
      <w:r w:rsidRPr="007546DE">
        <w:rPr>
          <w:rtl/>
        </w:rPr>
        <w:t>وأخرجه ابن السّكن من طريق الواقديّ ، عن عبد الله بن الحارث بن فضيل ، عن أبيه.</w:t>
      </w:r>
      <w:r>
        <w:rPr>
          <w:rFonts w:hint="cs"/>
          <w:rtl/>
        </w:rPr>
        <w:t xml:space="preserve"> </w:t>
      </w:r>
      <w:r w:rsidRPr="007546DE">
        <w:rPr>
          <w:rtl/>
        </w:rPr>
        <w:t>وكذلك أبو أحمد العسكري في الأمثال.</w:t>
      </w:r>
    </w:p>
    <w:p w14:paraId="43BEBFAB" w14:textId="77777777" w:rsidR="005F5BB8" w:rsidRPr="007546DE" w:rsidRDefault="005F5BB8" w:rsidP="00BB12A9">
      <w:pPr>
        <w:pStyle w:val="libNormal"/>
        <w:rPr>
          <w:rtl/>
        </w:rPr>
      </w:pPr>
      <w:r>
        <w:rPr>
          <w:rtl/>
        </w:rPr>
        <w:t>و</w:t>
      </w:r>
      <w:r w:rsidRPr="007546DE">
        <w:rPr>
          <w:rtl/>
        </w:rPr>
        <w:t xml:space="preserve">روينا الحديث الّذي أشار إليه ابن السكن في مسند الهيثم بن كليب الشاشي ، أخرجه من طريق حسين بن علي الجعفي ، عن ابن عيينة ، عن عمرو بن دينار ، عن جابر ، قال : قال رسول الله </w:t>
      </w:r>
      <w:r w:rsidRPr="00E662C5">
        <w:rPr>
          <w:rStyle w:val="libAlaemChar"/>
          <w:rtl/>
        </w:rPr>
        <w:t>صلى‌الله‌عليه‌وسلم</w:t>
      </w:r>
      <w:r w:rsidRPr="007546DE">
        <w:rPr>
          <w:rtl/>
        </w:rPr>
        <w:t xml:space="preserve"> : «انطلقوا بنا إلى البصير الّذي في بني واقف نعوده» </w:t>
      </w:r>
      <w:r w:rsidRPr="00C830DC">
        <w:rPr>
          <w:rStyle w:val="libFootnotenumChar"/>
          <w:rtl/>
        </w:rPr>
        <w:t>(2)</w:t>
      </w:r>
      <w:r w:rsidRPr="007546DE">
        <w:rPr>
          <w:rtl/>
        </w:rPr>
        <w:t xml:space="preserve"> وكان رجلا أعمى</w:t>
      </w:r>
      <w:r>
        <w:rPr>
          <w:rtl/>
        </w:rPr>
        <w:t xml:space="preserve"> ..</w:t>
      </w:r>
      <w:r w:rsidRPr="007546DE">
        <w:rPr>
          <w:rtl/>
        </w:rPr>
        <w:t>.</w:t>
      </w:r>
      <w:r>
        <w:rPr>
          <w:rFonts w:hint="cs"/>
          <w:rtl/>
        </w:rPr>
        <w:t xml:space="preserve"> </w:t>
      </w:r>
      <w:r w:rsidRPr="007546DE">
        <w:rPr>
          <w:rtl/>
        </w:rPr>
        <w:t>الحديث.</w:t>
      </w:r>
    </w:p>
    <w:p w14:paraId="07CBDEE9" w14:textId="77777777" w:rsidR="005F5BB8" w:rsidRPr="007546DE" w:rsidRDefault="005F5BB8" w:rsidP="00BB12A9">
      <w:pPr>
        <w:pStyle w:val="libNormal"/>
        <w:rPr>
          <w:rtl/>
        </w:rPr>
      </w:pPr>
      <w:r w:rsidRPr="007546DE">
        <w:rPr>
          <w:rtl/>
        </w:rPr>
        <w:t>قال ابن السّكن : لم يروه عن ابن عيينة إلا الجعفي ، وكأنه أراد السند المذكور ، وإلا فقد أخرجه أبو العباس السراج في تاريخه ، عن محمد بن يونس الجمال عن ابن عيينة ، عن عمرو بن دينار بسند آخر ، فقال : عن نافع بن جبير بن مطعم ، عن أبيه.</w:t>
      </w:r>
    </w:p>
    <w:p w14:paraId="333357AD" w14:textId="77777777" w:rsidR="005F5BB8" w:rsidRPr="007546DE" w:rsidRDefault="005F5BB8" w:rsidP="00BB12A9">
      <w:pPr>
        <w:pStyle w:val="libNormal"/>
        <w:rPr>
          <w:rtl/>
        </w:rPr>
      </w:pPr>
      <w:r w:rsidRPr="007546DE">
        <w:rPr>
          <w:rtl/>
        </w:rPr>
        <w:t>وأخرجه أبو نعيم ، من طريقه ، وقال : لم يقل فيه عن أبيه إلا الجمال ، وأرسله غيره من أصحاب ابن عيينة.</w:t>
      </w:r>
    </w:p>
    <w:p w14:paraId="53B7692E" w14:textId="77777777" w:rsidR="005F5BB8" w:rsidRPr="007546DE" w:rsidRDefault="005F5BB8" w:rsidP="00BB12A9">
      <w:pPr>
        <w:pStyle w:val="libNormal"/>
        <w:rPr>
          <w:rtl/>
        </w:rPr>
      </w:pPr>
      <w:r w:rsidRPr="007546DE">
        <w:rPr>
          <w:rtl/>
        </w:rPr>
        <w:t>وأخرجه البغويّ ، عن سريج بن يونس ، ومحمد بن عباد ، وغيرهما ، عن ابن عيينة ، عن عمرو ، عن محمد بن جبير</w:t>
      </w:r>
      <w:r>
        <w:rPr>
          <w:rtl/>
        </w:rPr>
        <w:t xml:space="preserve"> ـ </w:t>
      </w:r>
      <w:r w:rsidRPr="007546DE">
        <w:rPr>
          <w:rtl/>
        </w:rPr>
        <w:t>مرسلا. وقال البخاريّ في الصحابة ، عمير بن عدي الأعمى قارئ بني خطمة وإمامهم ، قاله الليث عن هشام</w:t>
      </w:r>
      <w:r>
        <w:rPr>
          <w:rtl/>
        </w:rPr>
        <w:t xml:space="preserve"> ـ </w:t>
      </w:r>
      <w:r w:rsidRPr="007546DE">
        <w:rPr>
          <w:rtl/>
        </w:rPr>
        <w:t>يعني ابن عروة</w:t>
      </w:r>
      <w:r>
        <w:rPr>
          <w:rtl/>
        </w:rPr>
        <w:t xml:space="preserve"> ـ </w:t>
      </w:r>
      <w:r w:rsidRPr="007546DE">
        <w:rPr>
          <w:rtl/>
        </w:rPr>
        <w:t>عن أبيه ، عن ابن لعمير.</w:t>
      </w:r>
    </w:p>
    <w:p w14:paraId="3E4AE1AD" w14:textId="77777777" w:rsidR="005F5BB8" w:rsidRPr="007546DE" w:rsidRDefault="005F5BB8" w:rsidP="00BB12A9">
      <w:pPr>
        <w:pStyle w:val="libNormal"/>
        <w:rPr>
          <w:rtl/>
        </w:rPr>
      </w:pPr>
      <w:r w:rsidRPr="007546DE">
        <w:rPr>
          <w:rtl/>
        </w:rPr>
        <w:t>وقال عبدة بن سليمان ، عن هشام ، عن أبيه ، عن ابن لعمير عن أبيه. وقال أبو</w:t>
      </w:r>
    </w:p>
    <w:p w14:paraId="59C08D20" w14:textId="77777777" w:rsidR="005F5BB8" w:rsidRPr="007546DE" w:rsidRDefault="005F5BB8" w:rsidP="00575020">
      <w:pPr>
        <w:pStyle w:val="libLine"/>
        <w:rPr>
          <w:rtl/>
        </w:rPr>
      </w:pPr>
      <w:r w:rsidRPr="007546DE">
        <w:rPr>
          <w:rtl/>
        </w:rPr>
        <w:t>__________________</w:t>
      </w:r>
    </w:p>
    <w:p w14:paraId="4AF2F850" w14:textId="77777777" w:rsidR="005F5BB8" w:rsidRPr="007546DE" w:rsidRDefault="005F5BB8" w:rsidP="00F74DAE">
      <w:pPr>
        <w:pStyle w:val="libFootnote0"/>
        <w:rPr>
          <w:rtl/>
          <w:lang w:bidi="fa-IR"/>
        </w:rPr>
      </w:pPr>
      <w:r>
        <w:rPr>
          <w:rtl/>
        </w:rPr>
        <w:t>(</w:t>
      </w:r>
      <w:r w:rsidRPr="007546DE">
        <w:rPr>
          <w:rtl/>
        </w:rPr>
        <w:t>1) أي لا يلتقي فيها اثنان ضعيفان ، لأن النطاح من شأن التيوس والكباش لا العنوز ، وهو إشارة إلى قضية مخصوصة لا يجري فيها خلف ونزاع. النهاية 5 / 74.</w:t>
      </w:r>
    </w:p>
    <w:p w14:paraId="662D0048" w14:textId="77777777" w:rsidR="005F5BB8" w:rsidRPr="007546DE" w:rsidRDefault="005F5BB8" w:rsidP="00F74DAE">
      <w:pPr>
        <w:pStyle w:val="libFootnote0"/>
        <w:rPr>
          <w:rtl/>
          <w:lang w:bidi="fa-IR"/>
        </w:rPr>
      </w:pPr>
      <w:r>
        <w:rPr>
          <w:rtl/>
        </w:rPr>
        <w:t>(</w:t>
      </w:r>
      <w:r w:rsidRPr="007546DE">
        <w:rPr>
          <w:rtl/>
        </w:rPr>
        <w:t>2) أخرجه البيهقي في السنن الكبرى 10 / 200 ، وأبو بكر الخطيب في تاريخ البغدادي 7 / 431 ، وابن حجر في فتح الباري 11 / 286.</w:t>
      </w:r>
    </w:p>
    <w:p w14:paraId="6770C796" w14:textId="77777777" w:rsidR="005F5BB8" w:rsidRPr="007546DE" w:rsidRDefault="005F5BB8" w:rsidP="00F74DAE">
      <w:pPr>
        <w:pStyle w:val="libFootnote0"/>
        <w:rPr>
          <w:rtl/>
        </w:rPr>
      </w:pPr>
      <w:r>
        <w:rPr>
          <w:rtl/>
        </w:rPr>
        <w:br w:type="page"/>
      </w:r>
      <w:r w:rsidRPr="007546DE">
        <w:rPr>
          <w:rtl/>
        </w:rPr>
        <w:lastRenderedPageBreak/>
        <w:t>معاوية : عن هشام ، عن أبيه ، عن عدي بن عمير ، عن أبيه. انتهى.</w:t>
      </w:r>
    </w:p>
    <w:p w14:paraId="6CA5A1E0" w14:textId="77777777" w:rsidR="005F5BB8" w:rsidRPr="007546DE" w:rsidRDefault="005F5BB8" w:rsidP="00BB12A9">
      <w:pPr>
        <w:pStyle w:val="libNormal"/>
        <w:rPr>
          <w:rtl/>
        </w:rPr>
      </w:pPr>
      <w:r w:rsidRPr="007546DE">
        <w:rPr>
          <w:rtl/>
        </w:rPr>
        <w:t xml:space="preserve">وقال جرير ، عن هشام ، عن أبيه ، عن عبد الله بن عمير : إنه كان إمام بني خطمة ، وهو أعمى ، على عهد النبيّ </w:t>
      </w:r>
      <w:r w:rsidRPr="00E662C5">
        <w:rPr>
          <w:rStyle w:val="libAlaemChar"/>
          <w:rtl/>
        </w:rPr>
        <w:t>صلى‌الله‌عليه‌وسلم</w:t>
      </w:r>
      <w:r w:rsidRPr="007546DE">
        <w:rPr>
          <w:rtl/>
        </w:rPr>
        <w:t xml:space="preserve"> ، وجاهد معه وهو أعمى. أخرجه البغوي ، والحسن بن سفيان من هذا الوجه. وقال ابن مندة : لم يتابع عليه جرير. والصواب ما رواه أبو معاوية عن هشام ، فذكر ما تقدم ، وزاد : فكانت له صحبة ، انتهى.</w:t>
      </w:r>
    </w:p>
    <w:p w14:paraId="29400D28" w14:textId="77777777" w:rsidR="005F5BB8" w:rsidRPr="007546DE" w:rsidRDefault="005F5BB8" w:rsidP="00BB12A9">
      <w:pPr>
        <w:pStyle w:val="libNormal"/>
        <w:rPr>
          <w:rtl/>
        </w:rPr>
      </w:pPr>
      <w:r w:rsidRPr="007546DE">
        <w:rPr>
          <w:rtl/>
        </w:rPr>
        <w:t xml:space="preserve">وقد قدمت رواية جرير في ترجمة عبد الله بن عمير ، وهو على الاحتمال أن يكون مات في حياة النبيّ </w:t>
      </w:r>
      <w:r w:rsidRPr="00E662C5">
        <w:rPr>
          <w:rStyle w:val="libAlaemChar"/>
          <w:rtl/>
        </w:rPr>
        <w:t>صلى‌الله‌عليه‌وسلم</w:t>
      </w:r>
      <w:r w:rsidRPr="007546DE">
        <w:rPr>
          <w:rtl/>
        </w:rPr>
        <w:t xml:space="preserve"> فقام ولده مقامه.</w:t>
      </w:r>
    </w:p>
    <w:p w14:paraId="194577E6" w14:textId="77777777" w:rsidR="005F5BB8" w:rsidRPr="007546DE" w:rsidRDefault="005F5BB8" w:rsidP="00BB12A9">
      <w:pPr>
        <w:pStyle w:val="libNormal"/>
        <w:rPr>
          <w:rtl/>
        </w:rPr>
      </w:pPr>
      <w:r w:rsidRPr="002517A3">
        <w:rPr>
          <w:rStyle w:val="libBold2Char"/>
          <w:rtl/>
        </w:rPr>
        <w:t>6059 ـ عمير بن عقبة</w:t>
      </w:r>
      <w:r w:rsidRPr="002517A3">
        <w:rPr>
          <w:rStyle w:val="libBold2Char"/>
          <w:rFonts w:hint="cs"/>
          <w:rtl/>
        </w:rPr>
        <w:t xml:space="preserve"> </w:t>
      </w:r>
      <w:r w:rsidRPr="007546DE">
        <w:rPr>
          <w:rtl/>
        </w:rPr>
        <w:t>بن عمرو بن عدي الأنصاري.</w:t>
      </w:r>
    </w:p>
    <w:p w14:paraId="19156728" w14:textId="77777777" w:rsidR="005F5BB8" w:rsidRPr="007546DE" w:rsidRDefault="005F5BB8" w:rsidP="00BB12A9">
      <w:pPr>
        <w:pStyle w:val="libNormal"/>
        <w:rPr>
          <w:rtl/>
        </w:rPr>
      </w:pPr>
      <w:r w:rsidRPr="007546DE">
        <w:rPr>
          <w:rtl/>
        </w:rPr>
        <w:t>قال ابن سعد والعدوي : شهد أحدا مع أبيه.</w:t>
      </w:r>
    </w:p>
    <w:p w14:paraId="652330A3" w14:textId="77777777" w:rsidR="005F5BB8" w:rsidRPr="007546DE" w:rsidRDefault="005F5BB8" w:rsidP="00BB12A9">
      <w:pPr>
        <w:pStyle w:val="libNormal"/>
        <w:rPr>
          <w:rtl/>
        </w:rPr>
      </w:pPr>
      <w:r w:rsidRPr="007546DE">
        <w:rPr>
          <w:rtl/>
        </w:rPr>
        <w:t xml:space="preserve">وذكر الواقديّ في كتاب «الردة» أنه كان مع خالد بن الوليد في قتال أهل الردة ، فلما فرغ من اليمامة أرسل </w:t>
      </w:r>
      <w:r w:rsidRPr="00C830DC">
        <w:rPr>
          <w:rStyle w:val="libFootnotenumChar"/>
          <w:rtl/>
        </w:rPr>
        <w:t>(1)</w:t>
      </w:r>
      <w:r w:rsidRPr="007546DE">
        <w:rPr>
          <w:rtl/>
        </w:rPr>
        <w:t xml:space="preserve"> عمير بن عديّ في نفر من الجيش إلى طليحة وأخيه في بني أسد </w:t>
      </w:r>
      <w:r w:rsidRPr="00C830DC">
        <w:rPr>
          <w:rStyle w:val="libFootnotenumChar"/>
          <w:rtl/>
        </w:rPr>
        <w:t>(2)</w:t>
      </w:r>
      <w:r>
        <w:rPr>
          <w:rtl/>
        </w:rPr>
        <w:t>.</w:t>
      </w:r>
    </w:p>
    <w:p w14:paraId="120DC585" w14:textId="77777777" w:rsidR="005F5BB8" w:rsidRPr="007546DE" w:rsidRDefault="005F5BB8" w:rsidP="00BB12A9">
      <w:pPr>
        <w:pStyle w:val="libNormal"/>
        <w:rPr>
          <w:rtl/>
        </w:rPr>
      </w:pPr>
      <w:r w:rsidRPr="002517A3">
        <w:rPr>
          <w:rStyle w:val="libBold2Char"/>
          <w:rtl/>
        </w:rPr>
        <w:t xml:space="preserve">6060 ز ـ عمير بن عقبة </w:t>
      </w:r>
      <w:r w:rsidRPr="00C830DC">
        <w:rPr>
          <w:rStyle w:val="libFootnotenumChar"/>
          <w:rtl/>
        </w:rPr>
        <w:t>(3)</w:t>
      </w:r>
      <w:r w:rsidRPr="00C830DC">
        <w:rPr>
          <w:rStyle w:val="libFootnotenumChar"/>
          <w:rFonts w:hint="cs"/>
          <w:rtl/>
        </w:rPr>
        <w:t xml:space="preserve"> </w:t>
      </w:r>
      <w:r w:rsidRPr="007546DE">
        <w:rPr>
          <w:rtl/>
        </w:rPr>
        <w:t xml:space="preserve">بن نيار </w:t>
      </w:r>
      <w:r w:rsidRPr="00C830DC">
        <w:rPr>
          <w:rStyle w:val="libFootnotenumChar"/>
          <w:rtl/>
        </w:rPr>
        <w:t>(4)</w:t>
      </w:r>
      <w:r w:rsidRPr="007546DE">
        <w:rPr>
          <w:rtl/>
        </w:rPr>
        <w:t xml:space="preserve"> ابن أخي أبي بردة بن نيار </w:t>
      </w:r>
      <w:r w:rsidRPr="00C830DC">
        <w:rPr>
          <w:rStyle w:val="libFootnotenumChar"/>
          <w:rtl/>
        </w:rPr>
        <w:t>(5)</w:t>
      </w:r>
      <w:r>
        <w:rPr>
          <w:rtl/>
        </w:rPr>
        <w:t>.</w:t>
      </w:r>
    </w:p>
    <w:p w14:paraId="355F2CCD" w14:textId="77777777" w:rsidR="005F5BB8" w:rsidRPr="007546DE" w:rsidRDefault="005F5BB8" w:rsidP="00BB12A9">
      <w:pPr>
        <w:pStyle w:val="libNormal"/>
        <w:rPr>
          <w:rtl/>
        </w:rPr>
      </w:pPr>
      <w:r w:rsidRPr="007546DE">
        <w:rPr>
          <w:rtl/>
        </w:rPr>
        <w:t xml:space="preserve">له حديث في النّسائيّ في فضل الصلاة على النبيّ </w:t>
      </w:r>
      <w:r w:rsidRPr="00E662C5">
        <w:rPr>
          <w:rStyle w:val="libAlaemChar"/>
          <w:rtl/>
        </w:rPr>
        <w:t>صلى‌الله‌عليه‌وسلم</w:t>
      </w:r>
      <w:r w:rsidRPr="007546DE">
        <w:rPr>
          <w:rtl/>
        </w:rPr>
        <w:t>.</w:t>
      </w:r>
    </w:p>
    <w:p w14:paraId="1F4671C4" w14:textId="77777777" w:rsidR="005F5BB8" w:rsidRPr="007546DE" w:rsidRDefault="005F5BB8" w:rsidP="00BB12A9">
      <w:pPr>
        <w:pStyle w:val="libNormal"/>
        <w:rPr>
          <w:rtl/>
        </w:rPr>
      </w:pPr>
      <w:r w:rsidRPr="007546DE">
        <w:rPr>
          <w:rtl/>
        </w:rPr>
        <w:t xml:space="preserve">روى عنه ولده سعيد وقد ينسب إلى جده فيقال عمير بن نيار ، ومدار حديثه على أبي الصّباح سعيد بن سعيد التغلبي ، رواه عن سعيد بن عمير ، فقال وكيع عنه عن سعيد بن عمير بن نيار عن أبيه ، وقال أبو أسامة ، عنه ، عن سعيد بن عمير بن عقبة بن نيار عن أبيه ، عن عمه أبي بردة أخرجها </w:t>
      </w:r>
      <w:r w:rsidRPr="00C830DC">
        <w:rPr>
          <w:rStyle w:val="libFootnotenumChar"/>
          <w:rtl/>
        </w:rPr>
        <w:t>(6)</w:t>
      </w:r>
      <w:r w:rsidRPr="007546DE">
        <w:rPr>
          <w:rtl/>
        </w:rPr>
        <w:t xml:space="preserve"> النسائي ، واختلف على وكيع ، فقال الأكثر عنه. هكذا ، ولم يسمّوا والد عمير. وقال عمار بن أبي شيبة </w:t>
      </w:r>
      <w:r w:rsidRPr="00C830DC">
        <w:rPr>
          <w:rStyle w:val="libFootnotenumChar"/>
          <w:rtl/>
        </w:rPr>
        <w:t>(7)</w:t>
      </w:r>
      <w:r w:rsidRPr="007546DE">
        <w:rPr>
          <w:rtl/>
        </w:rPr>
        <w:t xml:space="preserve"> بهذا السند سعيد بن عمرو الأنصاري ، ولم يسمّ والد عمير أيضا.</w:t>
      </w:r>
    </w:p>
    <w:p w14:paraId="6C873601" w14:textId="77777777" w:rsidR="005F5BB8" w:rsidRPr="007546DE" w:rsidRDefault="005F5BB8" w:rsidP="00BB12A9">
      <w:pPr>
        <w:pStyle w:val="libNormal"/>
        <w:rPr>
          <w:rtl/>
          <w:lang w:bidi="fa-IR"/>
        </w:rPr>
      </w:pPr>
      <w:r w:rsidRPr="002517A3">
        <w:rPr>
          <w:rStyle w:val="libBold2Char"/>
          <w:rtl/>
        </w:rPr>
        <w:t>6061 ز ـ عمير بن عمرو</w:t>
      </w:r>
      <w:r w:rsidRPr="002517A3">
        <w:rPr>
          <w:rStyle w:val="libBold2Char"/>
          <w:rFonts w:hint="cs"/>
          <w:rtl/>
        </w:rPr>
        <w:t xml:space="preserve"> </w:t>
      </w:r>
      <w:r w:rsidRPr="007546DE">
        <w:rPr>
          <w:rtl/>
          <w:lang w:bidi="fa-IR"/>
        </w:rPr>
        <w:t xml:space="preserve">بن عمير الأنصاري. </w:t>
      </w:r>
      <w:r w:rsidRPr="00C830DC">
        <w:rPr>
          <w:rStyle w:val="libFootnotenumChar"/>
          <w:rtl/>
        </w:rPr>
        <w:t>(8)</w:t>
      </w:r>
    </w:p>
    <w:p w14:paraId="1A2FC159" w14:textId="77777777" w:rsidR="005F5BB8" w:rsidRPr="007546DE" w:rsidRDefault="005F5BB8" w:rsidP="00575020">
      <w:pPr>
        <w:pStyle w:val="libLine"/>
        <w:rPr>
          <w:rtl/>
        </w:rPr>
      </w:pPr>
      <w:r w:rsidRPr="007546DE">
        <w:rPr>
          <w:rtl/>
        </w:rPr>
        <w:t>__________________</w:t>
      </w:r>
    </w:p>
    <w:p w14:paraId="351925E9"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أرسله.</w:t>
      </w:r>
    </w:p>
    <w:p w14:paraId="20D0266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أسلم.</w:t>
      </w:r>
    </w:p>
    <w:p w14:paraId="6C5EE1B6" w14:textId="77777777" w:rsidR="005F5BB8" w:rsidRPr="007546DE" w:rsidRDefault="005F5BB8" w:rsidP="00F74DAE">
      <w:pPr>
        <w:pStyle w:val="libFootnote0"/>
        <w:rPr>
          <w:rtl/>
          <w:lang w:bidi="fa-IR"/>
        </w:rPr>
      </w:pPr>
      <w:r>
        <w:rPr>
          <w:rtl/>
        </w:rPr>
        <w:t>(</w:t>
      </w:r>
      <w:r w:rsidRPr="007546DE">
        <w:rPr>
          <w:rtl/>
        </w:rPr>
        <w:t>3) الثقات 3 / 299 ، تقريب التهذيب 2 / 87 ، تهذيب التهذيب 8 / 149 ، جامع التحصيل 304 ، مراسيل الراويّ 63 ، 164.</w:t>
      </w:r>
    </w:p>
    <w:p w14:paraId="0F05F337" w14:textId="77777777" w:rsidR="005F5BB8" w:rsidRPr="007546DE" w:rsidRDefault="005F5BB8" w:rsidP="00F74DAE">
      <w:pPr>
        <w:pStyle w:val="libFootnote0"/>
        <w:rPr>
          <w:rtl/>
          <w:lang w:bidi="fa-IR"/>
        </w:rPr>
      </w:pPr>
      <w:r>
        <w:rPr>
          <w:rtl/>
        </w:rPr>
        <w:t>(</w:t>
      </w:r>
      <w:r w:rsidRPr="007546DE">
        <w:rPr>
          <w:rtl/>
        </w:rPr>
        <w:t>4) في د : ديار.</w:t>
      </w:r>
    </w:p>
    <w:p w14:paraId="72502E43" w14:textId="77777777" w:rsidR="005F5BB8" w:rsidRPr="007546DE" w:rsidRDefault="005F5BB8" w:rsidP="00F74DAE">
      <w:pPr>
        <w:pStyle w:val="libFootnote0"/>
        <w:rPr>
          <w:rtl/>
          <w:lang w:bidi="fa-IR"/>
        </w:rPr>
      </w:pPr>
      <w:r>
        <w:rPr>
          <w:rtl/>
        </w:rPr>
        <w:t>(</w:t>
      </w:r>
      <w:r>
        <w:rPr>
          <w:rFonts w:hint="cs"/>
          <w:rtl/>
        </w:rPr>
        <w:t>5</w:t>
      </w:r>
      <w:r w:rsidRPr="007546DE">
        <w:rPr>
          <w:rtl/>
        </w:rPr>
        <w:t xml:space="preserve">) في </w:t>
      </w:r>
      <w:r>
        <w:rPr>
          <w:rtl/>
        </w:rPr>
        <w:t>أ :</w:t>
      </w:r>
      <w:r w:rsidRPr="007546DE">
        <w:rPr>
          <w:rtl/>
        </w:rPr>
        <w:t xml:space="preserve"> أخرجهما.</w:t>
      </w:r>
    </w:p>
    <w:p w14:paraId="090BC3C5" w14:textId="77777777" w:rsidR="005F5BB8" w:rsidRPr="007546DE" w:rsidRDefault="005F5BB8" w:rsidP="00F74DAE">
      <w:pPr>
        <w:pStyle w:val="libFootnote0"/>
        <w:rPr>
          <w:rtl/>
          <w:lang w:bidi="fa-IR"/>
        </w:rPr>
      </w:pPr>
      <w:r>
        <w:rPr>
          <w:rtl/>
        </w:rPr>
        <w:t>(</w:t>
      </w:r>
      <w:r>
        <w:rPr>
          <w:rFonts w:hint="cs"/>
          <w:rtl/>
        </w:rPr>
        <w:t>6</w:t>
      </w:r>
      <w:r w:rsidRPr="007546DE">
        <w:rPr>
          <w:rtl/>
        </w:rPr>
        <w:t>)</w:t>
      </w:r>
      <w:r>
        <w:rPr>
          <w:rFonts w:hint="cs"/>
          <w:rtl/>
        </w:rPr>
        <w:t xml:space="preserve"> </w:t>
      </w:r>
      <w:r w:rsidRPr="007546DE">
        <w:rPr>
          <w:rtl/>
        </w:rPr>
        <w:t>في ت ، ل : عنه.</w:t>
      </w:r>
    </w:p>
    <w:p w14:paraId="236200C2" w14:textId="77777777" w:rsidR="005F5BB8" w:rsidRPr="007546DE" w:rsidRDefault="005F5BB8" w:rsidP="00F74DAE">
      <w:pPr>
        <w:pStyle w:val="libFootnote0"/>
        <w:rPr>
          <w:rtl/>
          <w:lang w:bidi="fa-IR"/>
        </w:rPr>
      </w:pPr>
      <w:r>
        <w:rPr>
          <w:rtl/>
        </w:rPr>
        <w:t>(</w:t>
      </w:r>
      <w:r>
        <w:rPr>
          <w:rFonts w:hint="cs"/>
          <w:rtl/>
        </w:rPr>
        <w:t>7</w:t>
      </w:r>
      <w:r w:rsidRPr="007546DE">
        <w:rPr>
          <w:rtl/>
        </w:rPr>
        <w:t>) الثقات 3 / 300 ، الجرح والتعديل 6 / 2103.</w:t>
      </w:r>
    </w:p>
    <w:p w14:paraId="01C3E20E" w14:textId="77777777" w:rsidR="005F5BB8" w:rsidRPr="007546DE" w:rsidRDefault="005F5BB8" w:rsidP="00BB12A9">
      <w:pPr>
        <w:pStyle w:val="libNormal"/>
        <w:rPr>
          <w:rtl/>
        </w:rPr>
      </w:pPr>
      <w:r>
        <w:rPr>
          <w:rtl/>
        </w:rPr>
        <w:br w:type="page"/>
      </w:r>
      <w:r w:rsidRPr="007546DE">
        <w:rPr>
          <w:rtl/>
        </w:rPr>
        <w:lastRenderedPageBreak/>
        <w:t>ذكره ابن حبان في الطبقة الأولى ، وقال : له صحبة.</w:t>
      </w:r>
    </w:p>
    <w:p w14:paraId="52C3E2D0" w14:textId="77777777" w:rsidR="005F5BB8" w:rsidRPr="007546DE" w:rsidRDefault="005F5BB8" w:rsidP="00BB12A9">
      <w:pPr>
        <w:pStyle w:val="libNormal"/>
        <w:rPr>
          <w:rtl/>
        </w:rPr>
      </w:pPr>
      <w:r w:rsidRPr="002517A3">
        <w:rPr>
          <w:rStyle w:val="libBold2Char"/>
          <w:rtl/>
        </w:rPr>
        <w:t>6062 ـ عمير بن عمرو</w:t>
      </w:r>
      <w:r w:rsidRPr="002517A3">
        <w:rPr>
          <w:rStyle w:val="libBold2Char"/>
          <w:rFonts w:hint="cs"/>
          <w:rtl/>
        </w:rPr>
        <w:t xml:space="preserve"> </w:t>
      </w:r>
      <w:r w:rsidRPr="007546DE">
        <w:rPr>
          <w:rtl/>
        </w:rPr>
        <w:t xml:space="preserve">بن مالك الأنصاري ، ويقال الأزدي </w:t>
      </w:r>
      <w:r w:rsidRPr="00C830DC">
        <w:rPr>
          <w:rStyle w:val="libFootnotenumChar"/>
          <w:rtl/>
        </w:rPr>
        <w:t>(1)</w:t>
      </w:r>
      <w:r>
        <w:rPr>
          <w:rtl/>
        </w:rPr>
        <w:t>.</w:t>
      </w:r>
      <w:r>
        <w:rPr>
          <w:rFonts w:hint="cs"/>
          <w:rtl/>
        </w:rPr>
        <w:t xml:space="preserve"> </w:t>
      </w:r>
      <w:r>
        <w:rPr>
          <w:rtl/>
        </w:rPr>
        <w:t>و</w:t>
      </w:r>
      <w:r w:rsidRPr="007546DE">
        <w:rPr>
          <w:rtl/>
        </w:rPr>
        <w:t xml:space="preserve">قال البلاذريّ : شهد حنينا ، وقطعت رجله يومئذ ، فقال له النبيّ </w:t>
      </w:r>
      <w:r w:rsidRPr="00E662C5">
        <w:rPr>
          <w:rStyle w:val="libAlaemChar"/>
          <w:rtl/>
        </w:rPr>
        <w:t>صلى‌الله‌عليه‌وسلم</w:t>
      </w:r>
      <w:r w:rsidRPr="007546DE">
        <w:rPr>
          <w:rtl/>
        </w:rPr>
        <w:t xml:space="preserve"> : «سبقتك إلى الجنّة.»</w:t>
      </w:r>
    </w:p>
    <w:p w14:paraId="3FE13A74" w14:textId="77777777" w:rsidR="005F5BB8" w:rsidRPr="00B6730E" w:rsidRDefault="005F5BB8" w:rsidP="002517A3">
      <w:pPr>
        <w:pStyle w:val="libBold2"/>
        <w:rPr>
          <w:rtl/>
        </w:rPr>
      </w:pPr>
      <w:r w:rsidRPr="00B6730E">
        <w:rPr>
          <w:rtl/>
        </w:rPr>
        <w:t>6063 ز</w:t>
      </w:r>
      <w:r>
        <w:rPr>
          <w:rtl/>
        </w:rPr>
        <w:t xml:space="preserve"> ـ </w:t>
      </w:r>
      <w:r w:rsidRPr="00B6730E">
        <w:rPr>
          <w:rtl/>
        </w:rPr>
        <w:t>عمير بن عمرو الليثي.</w:t>
      </w:r>
    </w:p>
    <w:p w14:paraId="3E8C4C68" w14:textId="77777777" w:rsidR="005F5BB8" w:rsidRPr="007546DE" w:rsidRDefault="005F5BB8" w:rsidP="00BB12A9">
      <w:pPr>
        <w:pStyle w:val="libNormal"/>
        <w:rPr>
          <w:rtl/>
        </w:rPr>
      </w:pPr>
      <w:r w:rsidRPr="007546DE">
        <w:rPr>
          <w:rtl/>
        </w:rPr>
        <w:t>تقدم في عمر</w:t>
      </w:r>
      <w:r>
        <w:rPr>
          <w:rtl/>
        </w:rPr>
        <w:t xml:space="preserve"> ـ </w:t>
      </w:r>
      <w:r w:rsidRPr="007546DE">
        <w:rPr>
          <w:rtl/>
        </w:rPr>
        <w:t>مكبرا ، وهو بالتصغير أشهر.</w:t>
      </w:r>
    </w:p>
    <w:p w14:paraId="275C0A93" w14:textId="77777777" w:rsidR="005F5BB8" w:rsidRPr="007546DE" w:rsidRDefault="005F5BB8" w:rsidP="00BB12A9">
      <w:pPr>
        <w:pStyle w:val="libNormal"/>
        <w:rPr>
          <w:rtl/>
        </w:rPr>
      </w:pPr>
      <w:r w:rsidRPr="002517A3">
        <w:rPr>
          <w:rStyle w:val="libBold2Char"/>
          <w:rtl/>
        </w:rPr>
        <w:t xml:space="preserve">6064 ـ عمير بن عوف : </w:t>
      </w:r>
      <w:r w:rsidRPr="007546DE">
        <w:rPr>
          <w:rtl/>
        </w:rPr>
        <w:t xml:space="preserve">مولى سهيل بن عمرو القرشي العامري </w:t>
      </w:r>
      <w:r w:rsidRPr="00C830DC">
        <w:rPr>
          <w:rStyle w:val="libFootnotenumChar"/>
          <w:rtl/>
        </w:rPr>
        <w:t>(2)</w:t>
      </w:r>
      <w:r w:rsidRPr="007546DE">
        <w:rPr>
          <w:rtl/>
        </w:rPr>
        <w:t xml:space="preserve"> ، خطيب قريش.</w:t>
      </w:r>
      <w:r>
        <w:rPr>
          <w:rFonts w:hint="cs"/>
          <w:rtl/>
        </w:rPr>
        <w:t xml:space="preserve"> </w:t>
      </w:r>
      <w:r w:rsidRPr="007546DE">
        <w:rPr>
          <w:rtl/>
        </w:rPr>
        <w:t xml:space="preserve">ذكره ابن حبّان في الصحابة ، وقال : كان من مولدي أهل مكة. وقال ابن سعد : شهد بدرا ، وكان قد فرّ من مكة هو وعبد الله بن سهيل وقاتل معه يوم بدر ، وكان سهيل بن عمرو يقول بعد أن أسلم : قد شهد عمير بن عوف بدرا ، وإني لأرجو أن </w:t>
      </w:r>
      <w:r>
        <w:rPr>
          <w:rtl/>
        </w:rPr>
        <w:t>[</w:t>
      </w:r>
      <w:r w:rsidRPr="007546DE">
        <w:rPr>
          <w:rtl/>
        </w:rPr>
        <w:t>تناله شفاعتي</w:t>
      </w:r>
      <w:r>
        <w:rPr>
          <w:rtl/>
        </w:rPr>
        <w:t>]</w:t>
      </w:r>
      <w:r w:rsidRPr="007546DE">
        <w:rPr>
          <w:rtl/>
        </w:rPr>
        <w:t xml:space="preserve"> </w:t>
      </w:r>
      <w:r w:rsidRPr="00C830DC">
        <w:rPr>
          <w:rStyle w:val="libFootnotenumChar"/>
          <w:rtl/>
        </w:rPr>
        <w:t>(3)</w:t>
      </w:r>
      <w:r>
        <w:rPr>
          <w:rtl/>
        </w:rPr>
        <w:t>.</w:t>
      </w:r>
    </w:p>
    <w:p w14:paraId="110E663F" w14:textId="77777777" w:rsidR="005F5BB8" w:rsidRPr="007546DE" w:rsidRDefault="005F5BB8" w:rsidP="00BB12A9">
      <w:pPr>
        <w:pStyle w:val="libNormal"/>
        <w:rPr>
          <w:rtl/>
        </w:rPr>
      </w:pPr>
      <w:r w:rsidRPr="002517A3">
        <w:rPr>
          <w:rStyle w:val="libBold2Char"/>
          <w:rtl/>
        </w:rPr>
        <w:t xml:space="preserve">6065 ـ عمير بن قتادة </w:t>
      </w:r>
      <w:r w:rsidRPr="00C830DC">
        <w:rPr>
          <w:rStyle w:val="libFootnotenumChar"/>
          <w:rtl/>
        </w:rPr>
        <w:t>(4)</w:t>
      </w:r>
      <w:r w:rsidRPr="002517A3">
        <w:rPr>
          <w:rStyle w:val="libBold2Char"/>
          <w:rtl/>
        </w:rPr>
        <w:t xml:space="preserve"> : </w:t>
      </w:r>
      <w:r w:rsidRPr="007546DE">
        <w:rPr>
          <w:rtl/>
        </w:rPr>
        <w:t>بن سعد بن عامر بن جندع بن ليث بن بكر بن عبد مناة الكناني الليثي الجندعي ، والد عبيد بن عمير التابعي المشهور.</w:t>
      </w:r>
    </w:p>
    <w:p w14:paraId="7075453E" w14:textId="77777777" w:rsidR="005F5BB8" w:rsidRPr="007546DE" w:rsidRDefault="005F5BB8" w:rsidP="00BB12A9">
      <w:pPr>
        <w:pStyle w:val="libNormal"/>
        <w:rPr>
          <w:rtl/>
        </w:rPr>
      </w:pPr>
      <w:r w:rsidRPr="007546DE">
        <w:rPr>
          <w:rtl/>
        </w:rPr>
        <w:t>قال العسكريّ : شهد الفتح.</w:t>
      </w:r>
    </w:p>
    <w:p w14:paraId="5DEE4ADE" w14:textId="77777777" w:rsidR="005F5BB8" w:rsidRPr="007546DE" w:rsidRDefault="005F5BB8" w:rsidP="00BB12A9">
      <w:pPr>
        <w:pStyle w:val="libNormal"/>
        <w:rPr>
          <w:rtl/>
          <w:lang w:bidi="fa-IR"/>
        </w:rPr>
      </w:pPr>
      <w:r w:rsidRPr="002517A3">
        <w:rPr>
          <w:rStyle w:val="libBold2Char"/>
          <w:rtl/>
        </w:rPr>
        <w:t xml:space="preserve">6067 ـ عمير بن قهد : </w:t>
      </w:r>
      <w:r w:rsidRPr="00C830DC">
        <w:rPr>
          <w:rStyle w:val="libFootnotenumChar"/>
          <w:rtl/>
        </w:rPr>
        <w:t>(5)</w:t>
      </w:r>
      <w:r w:rsidRPr="00C830DC">
        <w:rPr>
          <w:rStyle w:val="libFootnotenumChar"/>
          <w:rFonts w:hint="cs"/>
          <w:rtl/>
        </w:rPr>
        <w:t xml:space="preserve"> </w:t>
      </w:r>
      <w:r w:rsidRPr="007546DE">
        <w:rPr>
          <w:rtl/>
          <w:lang w:bidi="fa-IR"/>
        </w:rPr>
        <w:t xml:space="preserve">في عمير بن جودان </w:t>
      </w:r>
      <w:r w:rsidRPr="00C830DC">
        <w:rPr>
          <w:rStyle w:val="libFootnotenumChar"/>
          <w:rtl/>
        </w:rPr>
        <w:t>(6)</w:t>
      </w:r>
      <w:r>
        <w:rPr>
          <w:rtl/>
          <w:lang w:bidi="fa-IR"/>
        </w:rPr>
        <w:t>.</w:t>
      </w:r>
      <w:r w:rsidRPr="007546DE">
        <w:rPr>
          <w:rtl/>
          <w:lang w:bidi="fa-IR"/>
        </w:rPr>
        <w:t xml:space="preserve"> تقدم.</w:t>
      </w:r>
    </w:p>
    <w:p w14:paraId="19BAFD7E" w14:textId="77777777" w:rsidR="005F5BB8" w:rsidRPr="00B6730E" w:rsidRDefault="005F5BB8" w:rsidP="002517A3">
      <w:pPr>
        <w:pStyle w:val="libBold2"/>
        <w:rPr>
          <w:rtl/>
        </w:rPr>
      </w:pPr>
      <w:r w:rsidRPr="00B6730E">
        <w:rPr>
          <w:rtl/>
        </w:rPr>
        <w:t>6066 ز</w:t>
      </w:r>
      <w:r>
        <w:rPr>
          <w:rtl/>
        </w:rPr>
        <w:t xml:space="preserve"> ـ </w:t>
      </w:r>
      <w:r w:rsidRPr="00B6730E">
        <w:rPr>
          <w:rtl/>
        </w:rPr>
        <w:t>عمير بن قرّة الليثي.</w:t>
      </w:r>
    </w:p>
    <w:p w14:paraId="359B9242" w14:textId="77777777" w:rsidR="005F5BB8" w:rsidRPr="007546DE" w:rsidRDefault="005F5BB8" w:rsidP="00BB12A9">
      <w:pPr>
        <w:pStyle w:val="libNormal"/>
        <w:rPr>
          <w:rtl/>
        </w:rPr>
      </w:pPr>
      <w:r w:rsidRPr="007546DE">
        <w:rPr>
          <w:rtl/>
        </w:rPr>
        <w:t>ذكره الباورديّ في الصحابة ، وروى بسنده المتكرر إلى عبيد الله بن أبي رافع أنه ذكره فيمن شهد صفّين من الصحابة ، قال : وكان شديدا على معاوية وأهل الشام حتى حلف معاوية لئن ظفر به ليذيبنّ الرّصاص في أذنيه.</w:t>
      </w:r>
    </w:p>
    <w:p w14:paraId="2C46AC65" w14:textId="77777777" w:rsidR="005F5BB8" w:rsidRPr="007546DE" w:rsidRDefault="005F5BB8" w:rsidP="00BB12A9">
      <w:pPr>
        <w:pStyle w:val="libNormal"/>
        <w:rPr>
          <w:rtl/>
        </w:rPr>
      </w:pPr>
      <w:r w:rsidRPr="002517A3">
        <w:rPr>
          <w:rStyle w:val="libBold2Char"/>
          <w:rtl/>
        </w:rPr>
        <w:t>6068 ـ عمير بن مساحق</w:t>
      </w:r>
      <w:r w:rsidRPr="002517A3">
        <w:rPr>
          <w:rStyle w:val="libBold2Char"/>
          <w:rFonts w:hint="cs"/>
          <w:rtl/>
        </w:rPr>
        <w:t xml:space="preserve"> </w:t>
      </w:r>
      <w:r w:rsidRPr="007546DE">
        <w:rPr>
          <w:rtl/>
        </w:rPr>
        <w:t>بن قيس بن هرم بن رواحة بن حجر بن معيص بن عامر بن لؤيّ القرشي العامري.</w:t>
      </w:r>
    </w:p>
    <w:p w14:paraId="2E505DEF" w14:textId="77777777" w:rsidR="005F5BB8" w:rsidRPr="007546DE" w:rsidRDefault="005F5BB8" w:rsidP="00575020">
      <w:pPr>
        <w:pStyle w:val="libLine"/>
        <w:rPr>
          <w:rtl/>
        </w:rPr>
      </w:pPr>
      <w:r w:rsidRPr="007546DE">
        <w:rPr>
          <w:rtl/>
        </w:rPr>
        <w:t>__________________</w:t>
      </w:r>
    </w:p>
    <w:p w14:paraId="5C3058FD" w14:textId="77777777" w:rsidR="005F5BB8" w:rsidRPr="007546DE" w:rsidRDefault="005F5BB8" w:rsidP="00F74DAE">
      <w:pPr>
        <w:pStyle w:val="libFootnote0"/>
        <w:rPr>
          <w:rtl/>
          <w:lang w:bidi="fa-IR"/>
        </w:rPr>
      </w:pPr>
      <w:r>
        <w:rPr>
          <w:rtl/>
        </w:rPr>
        <w:t>(</w:t>
      </w:r>
      <w:r w:rsidRPr="007546DE">
        <w:rPr>
          <w:rtl/>
        </w:rPr>
        <w:t xml:space="preserve">1) الاستيعاب ت </w:t>
      </w:r>
      <w:r>
        <w:rPr>
          <w:rtl/>
        </w:rPr>
        <w:t>(</w:t>
      </w:r>
      <w:r w:rsidRPr="007546DE">
        <w:rPr>
          <w:rtl/>
        </w:rPr>
        <w:t>2011)</w:t>
      </w:r>
      <w:r>
        <w:rPr>
          <w:rtl/>
        </w:rPr>
        <w:t>.</w:t>
      </w:r>
    </w:p>
    <w:p w14:paraId="45D2C078" w14:textId="77777777" w:rsidR="005F5BB8" w:rsidRPr="007546DE" w:rsidRDefault="005F5BB8" w:rsidP="00F74DAE">
      <w:pPr>
        <w:pStyle w:val="libFootnote0"/>
        <w:rPr>
          <w:rtl/>
          <w:lang w:bidi="fa-IR"/>
        </w:rPr>
      </w:pPr>
      <w:r>
        <w:rPr>
          <w:rtl/>
        </w:rPr>
        <w:t>(</w:t>
      </w:r>
      <w:r w:rsidRPr="007546DE">
        <w:rPr>
          <w:rtl/>
        </w:rPr>
        <w:t xml:space="preserve">2) الاستيعاب ت </w:t>
      </w:r>
      <w:r>
        <w:rPr>
          <w:rtl/>
        </w:rPr>
        <w:t>(</w:t>
      </w:r>
      <w:r w:rsidRPr="007546DE">
        <w:rPr>
          <w:rtl/>
        </w:rPr>
        <w:t>2012)</w:t>
      </w:r>
      <w:r>
        <w:rPr>
          <w:rtl/>
        </w:rPr>
        <w:t>.</w:t>
      </w:r>
    </w:p>
    <w:p w14:paraId="412E9E46"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تنالني شفاعته ، وفي د : تناله شافعتي يوم القيامة.</w:t>
      </w:r>
    </w:p>
    <w:p w14:paraId="347AC5BD" w14:textId="77777777" w:rsidR="005F5BB8" w:rsidRPr="007546DE" w:rsidRDefault="005F5BB8" w:rsidP="00F74DAE">
      <w:pPr>
        <w:pStyle w:val="libFootnote0"/>
        <w:rPr>
          <w:rtl/>
          <w:lang w:bidi="fa-IR"/>
        </w:rPr>
      </w:pPr>
      <w:r>
        <w:rPr>
          <w:rtl/>
        </w:rPr>
        <w:t>(</w:t>
      </w:r>
      <w:r w:rsidRPr="007546DE">
        <w:rPr>
          <w:rtl/>
        </w:rPr>
        <w:t xml:space="preserve">4) الثقات 3 / 300 ، أسد الغابة ت </w:t>
      </w:r>
      <w:r>
        <w:rPr>
          <w:rtl/>
        </w:rPr>
        <w:t>(</w:t>
      </w:r>
      <w:r w:rsidRPr="007546DE">
        <w:rPr>
          <w:rtl/>
        </w:rPr>
        <w:t xml:space="preserve">4085) ، الكاشف 2 / 352 ، الاستيعاب ت </w:t>
      </w:r>
      <w:r>
        <w:rPr>
          <w:rtl/>
        </w:rPr>
        <w:t>(</w:t>
      </w:r>
      <w:r w:rsidRPr="007546DE">
        <w:rPr>
          <w:rtl/>
        </w:rPr>
        <w:t>2014) ، تجريد أسماء الصحابة 1 / 424 ، الجرح والتعديل 6 / 378 ، تقريب التهذيب 2 / 86 ، تهذيب الكمال 1 / 1061 ، خلاصة تذهيب 2 / 304.</w:t>
      </w:r>
    </w:p>
    <w:p w14:paraId="6500A31F" w14:textId="77777777" w:rsidR="005F5BB8" w:rsidRPr="007546DE" w:rsidRDefault="005F5BB8" w:rsidP="00F74DAE">
      <w:pPr>
        <w:pStyle w:val="libFootnote0"/>
        <w:rPr>
          <w:rtl/>
          <w:lang w:bidi="fa-IR"/>
        </w:rPr>
      </w:pPr>
      <w:r>
        <w:rPr>
          <w:rtl/>
        </w:rPr>
        <w:t>(</w:t>
      </w:r>
      <w:r w:rsidRPr="007546DE">
        <w:rPr>
          <w:rtl/>
        </w:rPr>
        <w:t>5) في د : فهار.</w:t>
      </w:r>
    </w:p>
    <w:p w14:paraId="647ED6B1" w14:textId="77777777" w:rsidR="005F5BB8" w:rsidRPr="007546DE" w:rsidRDefault="005F5BB8" w:rsidP="00F74DAE">
      <w:pPr>
        <w:pStyle w:val="libFootnote0"/>
        <w:rPr>
          <w:rtl/>
          <w:lang w:bidi="fa-IR"/>
        </w:rPr>
      </w:pPr>
      <w:r>
        <w:rPr>
          <w:rtl/>
        </w:rPr>
        <w:t>(</w:t>
      </w:r>
      <w:r w:rsidRPr="007546DE">
        <w:rPr>
          <w:rtl/>
        </w:rPr>
        <w:t xml:space="preserve">6) الاستيعاب ت </w:t>
      </w:r>
      <w:r>
        <w:rPr>
          <w:rtl/>
        </w:rPr>
        <w:t>(</w:t>
      </w:r>
      <w:r w:rsidRPr="007546DE">
        <w:rPr>
          <w:rtl/>
        </w:rPr>
        <w:t>2013)</w:t>
      </w:r>
      <w:r>
        <w:rPr>
          <w:rtl/>
        </w:rPr>
        <w:t>.</w:t>
      </w:r>
    </w:p>
    <w:p w14:paraId="70FF3CDC" w14:textId="77777777" w:rsidR="005F5BB8" w:rsidRPr="007546DE" w:rsidRDefault="005F5BB8" w:rsidP="00BB12A9">
      <w:pPr>
        <w:pStyle w:val="libNormal"/>
        <w:rPr>
          <w:rtl/>
        </w:rPr>
      </w:pPr>
      <w:r>
        <w:rPr>
          <w:rtl/>
        </w:rPr>
        <w:br w:type="page"/>
      </w:r>
      <w:r w:rsidRPr="007546DE">
        <w:rPr>
          <w:rtl/>
        </w:rPr>
        <w:lastRenderedPageBreak/>
        <w:t>تزوّج درة بنت هاشم بن عتبة بن أبي وقاص ، وولده منها حميد كان شريفا في زمن معاوية. ذكره الزّبير بن بكّار.</w:t>
      </w:r>
    </w:p>
    <w:p w14:paraId="0ACEA7BB" w14:textId="77777777" w:rsidR="005F5BB8" w:rsidRPr="007546DE" w:rsidRDefault="005F5BB8" w:rsidP="00BB12A9">
      <w:pPr>
        <w:pStyle w:val="libNormal"/>
        <w:rPr>
          <w:rtl/>
          <w:lang w:bidi="fa-IR"/>
        </w:rPr>
      </w:pPr>
      <w:r w:rsidRPr="002517A3">
        <w:rPr>
          <w:rStyle w:val="libBold2Char"/>
          <w:rtl/>
        </w:rPr>
        <w:t xml:space="preserve">6069 ز ـ عمير بن معبد </w:t>
      </w:r>
      <w:r w:rsidRPr="00C830DC">
        <w:rPr>
          <w:rStyle w:val="libFootnotenumChar"/>
          <w:rtl/>
        </w:rPr>
        <w:t>(1)</w:t>
      </w:r>
      <w:r w:rsidRPr="002517A3">
        <w:rPr>
          <w:rStyle w:val="libBold2Char"/>
          <w:rtl/>
        </w:rPr>
        <w:t xml:space="preserve"> بن الأزعر </w:t>
      </w:r>
      <w:r w:rsidRPr="00C830DC">
        <w:rPr>
          <w:rStyle w:val="libFootnotenumChar"/>
          <w:rtl/>
        </w:rPr>
        <w:t>(2)</w:t>
      </w:r>
      <w:r w:rsidRPr="002517A3">
        <w:rPr>
          <w:rStyle w:val="libBold2Char"/>
          <w:rtl/>
        </w:rPr>
        <w:t xml:space="preserve"> : </w:t>
      </w:r>
      <w:r w:rsidRPr="007546DE">
        <w:rPr>
          <w:rtl/>
          <w:lang w:bidi="fa-IR"/>
        </w:rPr>
        <w:t>تقدم في عمرو.</w:t>
      </w:r>
    </w:p>
    <w:p w14:paraId="35056250" w14:textId="77777777" w:rsidR="005F5BB8" w:rsidRPr="007546DE" w:rsidRDefault="005F5BB8" w:rsidP="00BB12A9">
      <w:pPr>
        <w:pStyle w:val="libNormal"/>
        <w:rPr>
          <w:rtl/>
        </w:rPr>
      </w:pPr>
      <w:r w:rsidRPr="002517A3">
        <w:rPr>
          <w:rStyle w:val="libBold2Char"/>
          <w:rtl/>
        </w:rPr>
        <w:t xml:space="preserve">6070 ـ عمير بن نيار </w:t>
      </w:r>
      <w:r w:rsidRPr="00C830DC">
        <w:rPr>
          <w:rStyle w:val="libFootnotenumChar"/>
          <w:rtl/>
        </w:rPr>
        <w:t>(3)</w:t>
      </w:r>
      <w:r w:rsidRPr="002517A3">
        <w:rPr>
          <w:rStyle w:val="libBold2Char"/>
          <w:rtl/>
        </w:rPr>
        <w:t xml:space="preserve"> : </w:t>
      </w:r>
      <w:r w:rsidRPr="007546DE">
        <w:rPr>
          <w:rtl/>
        </w:rPr>
        <w:t xml:space="preserve">هو عمير بن عقبة بن نيار ، نسب لجده </w:t>
      </w:r>
      <w:r w:rsidRPr="00C830DC">
        <w:rPr>
          <w:rStyle w:val="libFootnotenumChar"/>
          <w:rtl/>
        </w:rPr>
        <w:t>(4)</w:t>
      </w:r>
      <w:r>
        <w:rPr>
          <w:rtl/>
        </w:rPr>
        <w:t>.</w:t>
      </w:r>
      <w:r w:rsidRPr="007546DE">
        <w:rPr>
          <w:rtl/>
        </w:rPr>
        <w:t xml:space="preserve"> وقد تقدم.</w:t>
      </w:r>
    </w:p>
    <w:p w14:paraId="2A996570" w14:textId="77777777" w:rsidR="005F5BB8" w:rsidRPr="002517A3" w:rsidRDefault="005F5BB8" w:rsidP="00BB12A9">
      <w:pPr>
        <w:pStyle w:val="libNormal"/>
        <w:rPr>
          <w:rStyle w:val="libBold2Char"/>
          <w:rtl/>
        </w:rPr>
      </w:pPr>
      <w:r w:rsidRPr="002517A3">
        <w:rPr>
          <w:rStyle w:val="libBold2Char"/>
          <w:rtl/>
        </w:rPr>
        <w:t xml:space="preserve">6071 ـ عمير بن ودقة </w:t>
      </w:r>
      <w:r w:rsidRPr="00C830DC">
        <w:rPr>
          <w:rStyle w:val="libFootnotenumChar"/>
          <w:rtl/>
        </w:rPr>
        <w:t>(5)</w:t>
      </w:r>
      <w:r w:rsidRPr="002517A3">
        <w:rPr>
          <w:rStyle w:val="libBold2Char"/>
          <w:rtl/>
        </w:rPr>
        <w:t>.</w:t>
      </w:r>
    </w:p>
    <w:p w14:paraId="59D55360" w14:textId="77777777" w:rsidR="005F5BB8" w:rsidRPr="007546DE" w:rsidRDefault="005F5BB8" w:rsidP="00BB12A9">
      <w:pPr>
        <w:pStyle w:val="libNormal"/>
        <w:rPr>
          <w:rtl/>
        </w:rPr>
      </w:pPr>
      <w:r w:rsidRPr="007546DE">
        <w:rPr>
          <w:rtl/>
        </w:rPr>
        <w:t xml:space="preserve">قال أبو عمر : هو أحد المؤلفة ، أعطاه رسول الله </w:t>
      </w:r>
      <w:r w:rsidRPr="00E662C5">
        <w:rPr>
          <w:rStyle w:val="libAlaemChar"/>
          <w:rtl/>
        </w:rPr>
        <w:t>صلى‌الله‌عليه‌وسلم</w:t>
      </w:r>
      <w:r w:rsidRPr="007546DE">
        <w:rPr>
          <w:rtl/>
        </w:rPr>
        <w:t xml:space="preserve"> من غنائم حنين دون المائة هو وقيس بن مخرمة ، وهشام بن عمرو ، وسعيد بن يربوع ، وعباس بن مرداس ، وأعطى من عدا </w:t>
      </w:r>
      <w:r w:rsidRPr="00C830DC">
        <w:rPr>
          <w:rStyle w:val="libFootnotenumChar"/>
          <w:rtl/>
        </w:rPr>
        <w:t>(6)</w:t>
      </w:r>
      <w:r w:rsidRPr="007546DE">
        <w:rPr>
          <w:rtl/>
        </w:rPr>
        <w:t xml:space="preserve"> هؤلاء من المؤلفة مائة مائة.</w:t>
      </w:r>
    </w:p>
    <w:p w14:paraId="67EC73F9" w14:textId="77777777" w:rsidR="005F5BB8" w:rsidRPr="007546DE" w:rsidRDefault="005F5BB8" w:rsidP="00BB12A9">
      <w:pPr>
        <w:pStyle w:val="libNormal"/>
        <w:rPr>
          <w:rtl/>
        </w:rPr>
      </w:pPr>
      <w:r w:rsidRPr="007546DE">
        <w:rPr>
          <w:rtl/>
        </w:rPr>
        <w:t xml:space="preserve">قلت : ولم يذكره ابن إسحاق ، وذكر بدله عمير بن وهب الجمحيّ ، وبدل قيس </w:t>
      </w:r>
      <w:r w:rsidRPr="00C830DC">
        <w:rPr>
          <w:rStyle w:val="libFootnotenumChar"/>
          <w:rtl/>
        </w:rPr>
        <w:t>(7)</w:t>
      </w:r>
      <w:r w:rsidRPr="007546DE">
        <w:rPr>
          <w:rtl/>
        </w:rPr>
        <w:t xml:space="preserve"> بن مخرمة</w:t>
      </w:r>
      <w:r>
        <w:rPr>
          <w:rtl/>
        </w:rPr>
        <w:t xml:space="preserve"> ـ </w:t>
      </w:r>
      <w:r w:rsidRPr="007546DE">
        <w:rPr>
          <w:rtl/>
        </w:rPr>
        <w:t xml:space="preserve">مخرمة بن نوفل ، وزاد عدي بن قيس السّهمي </w:t>
      </w:r>
      <w:r w:rsidRPr="00C830DC">
        <w:rPr>
          <w:rStyle w:val="libFootnotenumChar"/>
          <w:rtl/>
        </w:rPr>
        <w:t>(8)</w:t>
      </w:r>
      <w:r>
        <w:rPr>
          <w:rtl/>
        </w:rPr>
        <w:t>.</w:t>
      </w:r>
    </w:p>
    <w:p w14:paraId="7529F916" w14:textId="77777777" w:rsidR="005F5BB8" w:rsidRPr="007546DE" w:rsidRDefault="005F5BB8" w:rsidP="00BB12A9">
      <w:pPr>
        <w:pStyle w:val="libNormal"/>
        <w:rPr>
          <w:rtl/>
        </w:rPr>
      </w:pPr>
      <w:r w:rsidRPr="002517A3">
        <w:rPr>
          <w:rStyle w:val="libBold2Char"/>
          <w:rtl/>
        </w:rPr>
        <w:t xml:space="preserve">6072 ـ عمير بن أبي وقاص </w:t>
      </w:r>
      <w:r w:rsidRPr="00C830DC">
        <w:rPr>
          <w:rStyle w:val="libFootnotenumChar"/>
          <w:rtl/>
        </w:rPr>
        <w:t>(9)</w:t>
      </w:r>
      <w:r w:rsidRPr="00C830DC">
        <w:rPr>
          <w:rStyle w:val="libFootnotenumChar"/>
          <w:rFonts w:hint="cs"/>
          <w:rtl/>
        </w:rPr>
        <w:t xml:space="preserve"> </w:t>
      </w:r>
      <w:r w:rsidRPr="007546DE">
        <w:rPr>
          <w:rtl/>
        </w:rPr>
        <w:t>بن أهيب بن عبد مناف بن زهرة بن كلاب القرشي الزهري ، أخو سعد.</w:t>
      </w:r>
    </w:p>
    <w:p w14:paraId="6645B4D4" w14:textId="77777777" w:rsidR="005F5BB8" w:rsidRDefault="005F5BB8" w:rsidP="00BB12A9">
      <w:pPr>
        <w:pStyle w:val="libNormal"/>
        <w:rPr>
          <w:rtl/>
        </w:rPr>
      </w:pPr>
      <w:r w:rsidRPr="007546DE">
        <w:rPr>
          <w:rtl/>
        </w:rPr>
        <w:t xml:space="preserve">أسلم قديما ، وشهد بدرا ، واستشهد بها في قول الجميع. يقال : </w:t>
      </w:r>
      <w:r>
        <w:rPr>
          <w:rtl/>
        </w:rPr>
        <w:t>[</w:t>
      </w:r>
      <w:r w:rsidRPr="007546DE">
        <w:rPr>
          <w:rtl/>
        </w:rPr>
        <w:t xml:space="preserve">و] قتله عمرو بن </w:t>
      </w:r>
      <w:r>
        <w:rPr>
          <w:rtl/>
        </w:rPr>
        <w:t>[</w:t>
      </w:r>
      <w:r w:rsidRPr="007546DE">
        <w:rPr>
          <w:rtl/>
        </w:rPr>
        <w:t>عبد</w:t>
      </w:r>
      <w:r>
        <w:rPr>
          <w:rtl/>
        </w:rPr>
        <w:t>]</w:t>
      </w:r>
      <w:r w:rsidRPr="007546DE">
        <w:rPr>
          <w:rtl/>
        </w:rPr>
        <w:t xml:space="preserve"> ودّ العامري الّذي قتله عليّ يوم الخندق</w:t>
      </w:r>
    </w:p>
    <w:p w14:paraId="1B372254" w14:textId="77777777" w:rsidR="005F5BB8" w:rsidRPr="007546DE" w:rsidRDefault="005F5BB8" w:rsidP="00BB12A9">
      <w:pPr>
        <w:pStyle w:val="libNormal"/>
        <w:rPr>
          <w:rtl/>
        </w:rPr>
      </w:pPr>
      <w:r w:rsidRPr="007546DE">
        <w:rPr>
          <w:rtl/>
        </w:rPr>
        <w:t>وقال ابن حبّان : له صحبة ،</w:t>
      </w:r>
      <w:r>
        <w:rPr>
          <w:rtl/>
        </w:rPr>
        <w:t>.</w:t>
      </w:r>
      <w:r w:rsidRPr="007546DE">
        <w:rPr>
          <w:rtl/>
        </w:rPr>
        <w:t xml:space="preserve"> وقال ابن السكن : لم أجد له رواية لقدم إسلامه </w:t>
      </w:r>
      <w:r>
        <w:rPr>
          <w:rtl/>
        </w:rPr>
        <w:t>[</w:t>
      </w:r>
      <w:r w:rsidRPr="007546DE">
        <w:rPr>
          <w:rtl/>
        </w:rPr>
        <w:t>و] موته.</w:t>
      </w:r>
    </w:p>
    <w:p w14:paraId="2D2CA6EA" w14:textId="77777777" w:rsidR="005F5BB8" w:rsidRPr="007546DE" w:rsidRDefault="005F5BB8" w:rsidP="00BB12A9">
      <w:pPr>
        <w:pStyle w:val="libNormal"/>
        <w:rPr>
          <w:rtl/>
        </w:rPr>
      </w:pPr>
      <w:r>
        <w:rPr>
          <w:rtl/>
        </w:rPr>
        <w:t>و</w:t>
      </w:r>
      <w:r w:rsidRPr="007546DE">
        <w:rPr>
          <w:rtl/>
        </w:rPr>
        <w:t xml:space="preserve">أخرج أحمد وإسحاق بسند حسن ، وهو من طريق حماد بن سلمة ، عن عاصم بن أبي النّجود ، عن مصعب بن سعد ، عن أبيه ، قال : أتي رسول الله </w:t>
      </w:r>
      <w:r w:rsidRPr="00E662C5">
        <w:rPr>
          <w:rStyle w:val="libAlaemChar"/>
          <w:rtl/>
        </w:rPr>
        <w:t>صلى‌الله‌عليه‌وسلم</w:t>
      </w:r>
      <w:r w:rsidRPr="007546DE">
        <w:rPr>
          <w:rtl/>
        </w:rPr>
        <w:t xml:space="preserve"> بقصعة فأكل منها ، ففضلت فضلة ، فقال : «يجيء رجل من هذا الفجّ يأكل هذه الفضلة من أهل الجنّة»</w:t>
      </w:r>
      <w:r>
        <w:rPr>
          <w:rtl/>
        </w:rPr>
        <w:t>.</w:t>
      </w:r>
      <w:r>
        <w:rPr>
          <w:rFonts w:hint="cs"/>
          <w:rtl/>
        </w:rPr>
        <w:t xml:space="preserve"> </w:t>
      </w:r>
      <w:r w:rsidRPr="007546DE">
        <w:rPr>
          <w:rtl/>
        </w:rPr>
        <w:t>وكنت</w:t>
      </w:r>
    </w:p>
    <w:p w14:paraId="250C33E7" w14:textId="77777777" w:rsidR="005F5BB8" w:rsidRPr="007546DE" w:rsidRDefault="005F5BB8" w:rsidP="00575020">
      <w:pPr>
        <w:pStyle w:val="libLine"/>
        <w:rPr>
          <w:rtl/>
        </w:rPr>
      </w:pPr>
      <w:r w:rsidRPr="007546DE">
        <w:rPr>
          <w:rtl/>
        </w:rPr>
        <w:t>__________________</w:t>
      </w:r>
    </w:p>
    <w:p w14:paraId="602FF70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4090) ، الاستيعاب ت </w:t>
      </w:r>
      <w:r>
        <w:rPr>
          <w:rtl/>
        </w:rPr>
        <w:t>(</w:t>
      </w:r>
      <w:r w:rsidRPr="007546DE">
        <w:rPr>
          <w:rtl/>
        </w:rPr>
        <w:t>2016)</w:t>
      </w:r>
      <w:r>
        <w:rPr>
          <w:rtl/>
        </w:rPr>
        <w:t>.</w:t>
      </w:r>
    </w:p>
    <w:p w14:paraId="2B251778" w14:textId="77777777" w:rsidR="005F5BB8" w:rsidRPr="007546DE" w:rsidRDefault="005F5BB8" w:rsidP="00F74DAE">
      <w:pPr>
        <w:pStyle w:val="libFootnote0"/>
        <w:rPr>
          <w:rtl/>
          <w:lang w:bidi="fa-IR"/>
        </w:rPr>
      </w:pPr>
      <w:r>
        <w:rPr>
          <w:rtl/>
        </w:rPr>
        <w:t>(</w:t>
      </w:r>
      <w:r w:rsidRPr="007546DE">
        <w:rPr>
          <w:rtl/>
        </w:rPr>
        <w:t>2) في د ، ه : الأوعر.</w:t>
      </w:r>
    </w:p>
    <w:p w14:paraId="49023275" w14:textId="77777777" w:rsidR="005F5BB8" w:rsidRPr="007546DE" w:rsidRDefault="005F5BB8" w:rsidP="00F74DAE">
      <w:pPr>
        <w:pStyle w:val="libFootnote0"/>
        <w:rPr>
          <w:rtl/>
          <w:lang w:bidi="fa-IR"/>
        </w:rPr>
      </w:pPr>
      <w:r>
        <w:rPr>
          <w:rtl/>
        </w:rPr>
        <w:t>(</w:t>
      </w:r>
      <w:r w:rsidRPr="007546DE">
        <w:rPr>
          <w:rtl/>
        </w:rPr>
        <w:t>3) في د : ديار.</w:t>
      </w:r>
    </w:p>
    <w:p w14:paraId="7456808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4093)</w:t>
      </w:r>
      <w:r>
        <w:rPr>
          <w:rtl/>
        </w:rPr>
        <w:t>.</w:t>
      </w:r>
    </w:p>
    <w:p w14:paraId="358CB213"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4094) ، الاستيعاب ت </w:t>
      </w:r>
      <w:r>
        <w:rPr>
          <w:rtl/>
        </w:rPr>
        <w:t>(</w:t>
      </w:r>
      <w:r w:rsidRPr="007546DE">
        <w:rPr>
          <w:rtl/>
        </w:rPr>
        <w:t>2018)</w:t>
      </w:r>
      <w:r>
        <w:rPr>
          <w:rtl/>
        </w:rPr>
        <w:t>.</w:t>
      </w:r>
    </w:p>
    <w:p w14:paraId="71985B3D" w14:textId="77777777" w:rsidR="005F5BB8" w:rsidRPr="007546DE" w:rsidRDefault="005F5BB8" w:rsidP="00F74DAE">
      <w:pPr>
        <w:pStyle w:val="libFootnote0"/>
        <w:rPr>
          <w:rtl/>
          <w:lang w:bidi="fa-IR"/>
        </w:rPr>
      </w:pPr>
      <w:r>
        <w:rPr>
          <w:rtl/>
        </w:rPr>
        <w:t>(</w:t>
      </w:r>
      <w:r w:rsidRPr="007546DE">
        <w:rPr>
          <w:rtl/>
        </w:rPr>
        <w:t>6) في د : من عدهن.</w:t>
      </w:r>
    </w:p>
    <w:p w14:paraId="7CF13947" w14:textId="77777777" w:rsidR="005F5BB8" w:rsidRPr="007546DE" w:rsidRDefault="005F5BB8" w:rsidP="00F74DAE">
      <w:pPr>
        <w:pStyle w:val="libFootnote0"/>
        <w:rPr>
          <w:rtl/>
          <w:lang w:bidi="fa-IR"/>
        </w:rPr>
      </w:pPr>
      <w:r>
        <w:rPr>
          <w:rtl/>
        </w:rPr>
        <w:t>(</w:t>
      </w:r>
      <w:r w:rsidRPr="007546DE">
        <w:rPr>
          <w:rtl/>
        </w:rPr>
        <w:t>7) في د : حسن.</w:t>
      </w:r>
    </w:p>
    <w:p w14:paraId="4D2F5E64" w14:textId="77777777" w:rsidR="005F5BB8" w:rsidRPr="007546DE" w:rsidRDefault="005F5BB8" w:rsidP="00F74DAE">
      <w:pPr>
        <w:pStyle w:val="libFootnote0"/>
        <w:rPr>
          <w:rtl/>
          <w:lang w:bidi="fa-IR"/>
        </w:rPr>
      </w:pPr>
      <w:r>
        <w:rPr>
          <w:rtl/>
        </w:rPr>
        <w:t>(</w:t>
      </w:r>
      <w:r w:rsidRPr="007546DE">
        <w:rPr>
          <w:rtl/>
        </w:rPr>
        <w:t>8) في د : انتهى.</w:t>
      </w:r>
    </w:p>
    <w:p w14:paraId="2D44F713" w14:textId="77777777" w:rsidR="005F5BB8" w:rsidRPr="007546DE" w:rsidRDefault="005F5BB8" w:rsidP="00F74DAE">
      <w:pPr>
        <w:pStyle w:val="libFootnote0"/>
        <w:rPr>
          <w:rtl/>
          <w:lang w:bidi="fa-IR"/>
        </w:rPr>
      </w:pPr>
      <w:r>
        <w:rPr>
          <w:rtl/>
        </w:rPr>
        <w:t>(</w:t>
      </w:r>
      <w:r w:rsidRPr="007546DE">
        <w:rPr>
          <w:rtl/>
        </w:rPr>
        <w:t xml:space="preserve">9) الثقات 3 / 298 ، أسد الغابة ت </w:t>
      </w:r>
      <w:r>
        <w:rPr>
          <w:rtl/>
        </w:rPr>
        <w:t>(</w:t>
      </w:r>
      <w:r w:rsidRPr="007546DE">
        <w:rPr>
          <w:rtl/>
        </w:rPr>
        <w:t xml:space="preserve">4095) ، تجريد أسماء الصحابة 1 / 1 / 220 ، الاستيعاب ت </w:t>
      </w:r>
      <w:r>
        <w:rPr>
          <w:rtl/>
        </w:rPr>
        <w:t>(</w:t>
      </w:r>
      <w:r w:rsidRPr="007546DE">
        <w:rPr>
          <w:rtl/>
        </w:rPr>
        <w:t>2019)</w:t>
      </w:r>
      <w:r>
        <w:rPr>
          <w:rtl/>
        </w:rPr>
        <w:t>.</w:t>
      </w:r>
    </w:p>
    <w:p w14:paraId="49C75816" w14:textId="77777777" w:rsidR="005F5BB8" w:rsidRPr="007546DE" w:rsidRDefault="005F5BB8" w:rsidP="00F74DAE">
      <w:pPr>
        <w:pStyle w:val="libFootnote0"/>
        <w:rPr>
          <w:rtl/>
        </w:rPr>
      </w:pPr>
      <w:r>
        <w:rPr>
          <w:rtl/>
        </w:rPr>
        <w:br w:type="page"/>
      </w:r>
      <w:r w:rsidRPr="007546DE">
        <w:rPr>
          <w:rtl/>
        </w:rPr>
        <w:lastRenderedPageBreak/>
        <w:t>تركت أخي عميرا يتوضّأ ، فقلت : هو عمير ، فجاء عبد الله بن سلام فأكلها»</w:t>
      </w:r>
      <w:r>
        <w:rPr>
          <w:rtl/>
        </w:rPr>
        <w:t>.</w:t>
      </w:r>
    </w:p>
    <w:p w14:paraId="7F8B2911" w14:textId="77777777" w:rsidR="005F5BB8" w:rsidRPr="007546DE" w:rsidRDefault="005F5BB8" w:rsidP="00BB12A9">
      <w:pPr>
        <w:pStyle w:val="libNormal"/>
        <w:rPr>
          <w:rtl/>
        </w:rPr>
      </w:pPr>
      <w:r w:rsidRPr="007546DE">
        <w:rPr>
          <w:rtl/>
        </w:rPr>
        <w:t>ووقع لي بعلوّ في مسند عبد بن حميد ، وصححه الحاكم.</w:t>
      </w:r>
    </w:p>
    <w:p w14:paraId="18B372A8" w14:textId="77777777" w:rsidR="005F5BB8" w:rsidRPr="007546DE" w:rsidRDefault="005F5BB8" w:rsidP="00BB12A9">
      <w:pPr>
        <w:pStyle w:val="libNormal"/>
        <w:rPr>
          <w:rtl/>
        </w:rPr>
      </w:pPr>
      <w:r w:rsidRPr="007546DE">
        <w:rPr>
          <w:rtl/>
        </w:rPr>
        <w:t xml:space="preserve">وأخرج أبو يعلى من رواية أبان العطار ، عن عاصم. وأخرج الحاكم من طريق إسماعيل بن محمد بن سعد ، عن عمه عامر بن سعد ، عن أبيه ، قال : عرض على رسول الله </w:t>
      </w:r>
      <w:r w:rsidRPr="00E662C5">
        <w:rPr>
          <w:rStyle w:val="libAlaemChar"/>
          <w:rtl/>
        </w:rPr>
        <w:t>صلى‌الله‌عليه‌وسلم</w:t>
      </w:r>
      <w:r w:rsidRPr="007546DE">
        <w:rPr>
          <w:rtl/>
        </w:rPr>
        <w:t xml:space="preserve"> جيش بدر ، فردّ عمير بن أبي وقاص ، فبكى عمير ، فأجازه ، فعقد عليه حمائل سيفه ، وهو عند البغوي كذلك.</w:t>
      </w:r>
    </w:p>
    <w:p w14:paraId="374245B6" w14:textId="77777777" w:rsidR="005F5BB8" w:rsidRPr="007546DE" w:rsidRDefault="005F5BB8" w:rsidP="00BB12A9">
      <w:pPr>
        <w:pStyle w:val="libNormal"/>
        <w:rPr>
          <w:rtl/>
        </w:rPr>
      </w:pPr>
      <w:r w:rsidRPr="007546DE">
        <w:rPr>
          <w:rtl/>
        </w:rPr>
        <w:t xml:space="preserve">وأخرجه ابن سعد عن الواقديّ ، من رواية أبي بكر بن إسماعيل بن محمد بن سعد ، عن أبيه ، قال : رأيت أخي عمير بن أبي وقاص قبل أن يعرضنا رسول الله </w:t>
      </w:r>
      <w:r w:rsidRPr="00E662C5">
        <w:rPr>
          <w:rStyle w:val="libAlaemChar"/>
          <w:rtl/>
        </w:rPr>
        <w:t>صلى‌الله‌عليه‌وسلم</w:t>
      </w:r>
      <w:r w:rsidRPr="007546DE">
        <w:rPr>
          <w:rtl/>
        </w:rPr>
        <w:t xml:space="preserve"> يوم بدر يتوارى ، فقلت : ما لك يا أخي</w:t>
      </w:r>
      <w:r>
        <w:rPr>
          <w:rtl/>
        </w:rPr>
        <w:t>؟</w:t>
      </w:r>
      <w:r w:rsidRPr="007546DE">
        <w:rPr>
          <w:rtl/>
        </w:rPr>
        <w:t xml:space="preserve"> قال : إني أخاف أن يراني رسول الله </w:t>
      </w:r>
      <w:r w:rsidRPr="00E662C5">
        <w:rPr>
          <w:rStyle w:val="libAlaemChar"/>
          <w:rtl/>
        </w:rPr>
        <w:t>صلى‌الله‌عليه‌وسلم</w:t>
      </w:r>
      <w:r w:rsidRPr="007546DE">
        <w:rPr>
          <w:rtl/>
        </w:rPr>
        <w:t xml:space="preserve"> فيستصغرني فيردّني ، وأنا أحبّ الخروج ، لعل الله أن يرزقني الشهادة</w:t>
      </w:r>
      <w:r>
        <w:rPr>
          <w:rtl/>
        </w:rPr>
        <w:t xml:space="preserve"> ـ </w:t>
      </w:r>
      <w:r w:rsidRPr="007546DE">
        <w:rPr>
          <w:rtl/>
        </w:rPr>
        <w:t xml:space="preserve">قال : فعرض على رسول الله </w:t>
      </w:r>
      <w:r w:rsidRPr="00E662C5">
        <w:rPr>
          <w:rStyle w:val="libAlaemChar"/>
          <w:rtl/>
        </w:rPr>
        <w:t>صلى‌الله‌عليه‌وسلم</w:t>
      </w:r>
      <w:r w:rsidRPr="007546DE">
        <w:rPr>
          <w:rtl/>
        </w:rPr>
        <w:t xml:space="preserve"> فاستصغره فردّه ، فبكى فأجازه ، فكان سعد يقول : فكنت أعقد حمائل سيفه من صغره فقتل وهو ابن ست عشرة سنة.</w:t>
      </w:r>
    </w:p>
    <w:p w14:paraId="0479372E" w14:textId="77777777" w:rsidR="005F5BB8" w:rsidRPr="007546DE" w:rsidRDefault="005F5BB8" w:rsidP="00BB12A9">
      <w:pPr>
        <w:pStyle w:val="libNormal"/>
        <w:rPr>
          <w:rtl/>
        </w:rPr>
      </w:pPr>
      <w:r w:rsidRPr="007546DE">
        <w:rPr>
          <w:rtl/>
        </w:rPr>
        <w:t>وأخرج البغويّ من طريق محمد بن عبد الله الثقفي ، عن سعيد ، قال : لما كان يوم بدر قتل أخي عمير ، وقتلت أنا سعيد بن العاص ، والصواب العاص بن سعيد بن العاص.</w:t>
      </w:r>
    </w:p>
    <w:p w14:paraId="39468DF1" w14:textId="77777777" w:rsidR="005F5BB8" w:rsidRPr="007546DE" w:rsidRDefault="005F5BB8" w:rsidP="00BB12A9">
      <w:pPr>
        <w:pStyle w:val="libNormal"/>
        <w:rPr>
          <w:rtl/>
        </w:rPr>
      </w:pPr>
      <w:r w:rsidRPr="002517A3">
        <w:rPr>
          <w:rStyle w:val="libBold2Char"/>
          <w:rtl/>
        </w:rPr>
        <w:t xml:space="preserve">6073 ـ عمير بن وهب </w:t>
      </w:r>
      <w:r w:rsidRPr="00C830DC">
        <w:rPr>
          <w:rStyle w:val="libFootnotenumChar"/>
          <w:rtl/>
        </w:rPr>
        <w:t>(1)</w:t>
      </w:r>
      <w:r w:rsidRPr="00C830DC">
        <w:rPr>
          <w:rStyle w:val="libFootnotenumChar"/>
          <w:rFonts w:hint="cs"/>
          <w:rtl/>
        </w:rPr>
        <w:t xml:space="preserve"> </w:t>
      </w:r>
      <w:r w:rsidRPr="007546DE">
        <w:rPr>
          <w:rtl/>
        </w:rPr>
        <w:t>بن خلف بن وهب بن حذافة بن جمح القرشي الجمحيّ</w:t>
      </w:r>
      <w:r>
        <w:rPr>
          <w:rtl/>
        </w:rPr>
        <w:t xml:space="preserve"> ـ </w:t>
      </w:r>
      <w:r w:rsidRPr="007546DE">
        <w:rPr>
          <w:rtl/>
        </w:rPr>
        <w:t>يكنى أبا أمية.</w:t>
      </w:r>
    </w:p>
    <w:p w14:paraId="62C03329" w14:textId="77777777" w:rsidR="005F5BB8" w:rsidRPr="007546DE" w:rsidRDefault="005F5BB8" w:rsidP="00BB12A9">
      <w:pPr>
        <w:pStyle w:val="libNormal"/>
        <w:rPr>
          <w:rtl/>
        </w:rPr>
      </w:pPr>
      <w:r w:rsidRPr="007546DE">
        <w:rPr>
          <w:rtl/>
        </w:rPr>
        <w:t>قال موسى بن عقبة في «المغازي» ، عن ابن شهاب : لما رجع كلّ المشركين إلى مكة فأقبل عمير بن وهب حتى جلس إلى صفوان بن أمية في الحجر ، فقال صفوان : قبّح الله العيش بعد قتلى بدر ، قال : أجل ، والله ما في العيش خير بعدهم ، ولو لا دين عليّ لا أجد له قضاء وعيال لا أدع لهم شيئا ، لرحلت إلى محمد فقتلته إن ملأت عيني منه ، فإنّ لي عنده علة أعتلّ بها عليه ، أقول : قدمت من أجل ابني هذا الأسير.</w:t>
      </w:r>
    </w:p>
    <w:p w14:paraId="02779938" w14:textId="77777777" w:rsidR="005F5BB8" w:rsidRPr="007546DE" w:rsidRDefault="005F5BB8" w:rsidP="00BB12A9">
      <w:pPr>
        <w:pStyle w:val="libNormal"/>
        <w:rPr>
          <w:rtl/>
        </w:rPr>
      </w:pPr>
      <w:r w:rsidRPr="007546DE">
        <w:rPr>
          <w:rtl/>
        </w:rPr>
        <w:t xml:space="preserve">قال : ففرح صفوان ، وقال له : عليّ دينك ، وعيالك أسوة عيالي في النفقة ، لا يسعني شيء فأعجز عنهم. فاتفقا ، وحمله صفوان وجهّزه ، وأمر بسيف عمير فصقل وسمّ ، وقال </w:t>
      </w:r>
      <w:r>
        <w:rPr>
          <w:rtl/>
        </w:rPr>
        <w:t>[</w:t>
      </w:r>
      <w:r w:rsidRPr="007546DE">
        <w:rPr>
          <w:rtl/>
        </w:rPr>
        <w:t>عمير لصفوان : اكتم خبري أياما</w:t>
      </w:r>
      <w:r>
        <w:rPr>
          <w:rtl/>
        </w:rPr>
        <w:t>]</w:t>
      </w:r>
      <w:r w:rsidRPr="007546DE">
        <w:rPr>
          <w:rtl/>
        </w:rPr>
        <w:t xml:space="preserve"> </w:t>
      </w:r>
      <w:r w:rsidRPr="00C830DC">
        <w:rPr>
          <w:rStyle w:val="libFootnotenumChar"/>
          <w:rtl/>
        </w:rPr>
        <w:t>(2)</w:t>
      </w:r>
      <w:r>
        <w:rPr>
          <w:rtl/>
        </w:rPr>
        <w:t>.</w:t>
      </w:r>
    </w:p>
    <w:p w14:paraId="413DAD58" w14:textId="77777777" w:rsidR="005F5BB8" w:rsidRPr="007546DE" w:rsidRDefault="005F5BB8" w:rsidP="00575020">
      <w:pPr>
        <w:pStyle w:val="libLine"/>
        <w:rPr>
          <w:rtl/>
        </w:rPr>
      </w:pPr>
      <w:r w:rsidRPr="007546DE">
        <w:rPr>
          <w:rtl/>
        </w:rPr>
        <w:t>__________________</w:t>
      </w:r>
    </w:p>
    <w:p w14:paraId="762FE50E"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4096) ، الاستيعاب ت </w:t>
      </w:r>
      <w:r>
        <w:rPr>
          <w:rtl/>
        </w:rPr>
        <w:t>(</w:t>
      </w:r>
      <w:r w:rsidRPr="007546DE">
        <w:rPr>
          <w:rtl/>
        </w:rPr>
        <w:t>2020) ، الجرح والتعديل 6 / 2091 ، البداية والنهاية 3 / 113 ، 5 / 8.</w:t>
      </w:r>
    </w:p>
    <w:p w14:paraId="267343FF" w14:textId="77777777" w:rsidR="005F5BB8" w:rsidRPr="007546DE" w:rsidRDefault="005F5BB8" w:rsidP="00F74DAE">
      <w:pPr>
        <w:pStyle w:val="libFootnote0"/>
        <w:rPr>
          <w:rtl/>
          <w:lang w:bidi="fa-IR"/>
        </w:rPr>
      </w:pPr>
      <w:r>
        <w:rPr>
          <w:rtl/>
        </w:rPr>
        <w:t>(</w:t>
      </w:r>
      <w:r w:rsidRPr="007546DE">
        <w:rPr>
          <w:rtl/>
        </w:rPr>
        <w:t>2) في د : وقال صفوان لعمير : نكتم هذا الأمر بيننا.</w:t>
      </w:r>
    </w:p>
    <w:p w14:paraId="2F04557F" w14:textId="77777777" w:rsidR="005F5BB8" w:rsidRPr="007546DE" w:rsidRDefault="005F5BB8" w:rsidP="00BB12A9">
      <w:pPr>
        <w:pStyle w:val="libNormal"/>
        <w:rPr>
          <w:rtl/>
        </w:rPr>
      </w:pPr>
      <w:r>
        <w:rPr>
          <w:rtl/>
        </w:rPr>
        <w:br w:type="page"/>
      </w:r>
      <w:r>
        <w:rPr>
          <w:rtl/>
        </w:rPr>
        <w:lastRenderedPageBreak/>
        <w:t>و</w:t>
      </w:r>
      <w:r w:rsidRPr="007546DE">
        <w:rPr>
          <w:rtl/>
        </w:rPr>
        <w:t xml:space="preserve">قدم </w:t>
      </w:r>
      <w:r w:rsidRPr="00C830DC">
        <w:rPr>
          <w:rStyle w:val="libFootnotenumChar"/>
          <w:rtl/>
        </w:rPr>
        <w:t>(1)</w:t>
      </w:r>
      <w:r w:rsidRPr="007546DE">
        <w:rPr>
          <w:rtl/>
        </w:rPr>
        <w:t xml:space="preserve"> عمير المدينة ، فنزل باب المسجد ، وعقل راحلته ، وأخذ السيف ، وعمد إلى رسول الله </w:t>
      </w:r>
      <w:r w:rsidRPr="00E662C5">
        <w:rPr>
          <w:rStyle w:val="libAlaemChar"/>
          <w:rtl/>
        </w:rPr>
        <w:t>صلى‌الله‌عليه‌وسلم</w:t>
      </w:r>
      <w:r w:rsidRPr="007546DE">
        <w:rPr>
          <w:rtl/>
        </w:rPr>
        <w:t xml:space="preserve"> ، فنظر إليه عمر وهو في نفر من الأنصار ، ففزع ودخل إلى رسول الله </w:t>
      </w:r>
      <w:r w:rsidRPr="00E662C5">
        <w:rPr>
          <w:rStyle w:val="libAlaemChar"/>
          <w:rtl/>
        </w:rPr>
        <w:t>صلى‌الله‌عليه‌وسلم</w:t>
      </w:r>
      <w:r w:rsidRPr="007546DE">
        <w:rPr>
          <w:rtl/>
        </w:rPr>
        <w:t xml:space="preserve"> فقال : يا رسول الله ، لا تأمنه على شيء. فقال : «أدخله عليّ» ، فخرج عمر فأمر أصحابه أن يدخلوا إلى رسول الله </w:t>
      </w:r>
      <w:r w:rsidRPr="00E662C5">
        <w:rPr>
          <w:rStyle w:val="libAlaemChar"/>
          <w:rtl/>
        </w:rPr>
        <w:t>صلى‌الله‌عليه‌وسلم</w:t>
      </w:r>
      <w:r w:rsidRPr="007546DE">
        <w:rPr>
          <w:rtl/>
        </w:rPr>
        <w:t xml:space="preserve"> ويحترسوا </w:t>
      </w:r>
      <w:r w:rsidRPr="00C830DC">
        <w:rPr>
          <w:rStyle w:val="libFootnotenumChar"/>
          <w:rtl/>
        </w:rPr>
        <w:t>(2)</w:t>
      </w:r>
      <w:r w:rsidRPr="007546DE">
        <w:rPr>
          <w:rtl/>
        </w:rPr>
        <w:t xml:space="preserve"> من عمير.</w:t>
      </w:r>
    </w:p>
    <w:p w14:paraId="5450A408" w14:textId="77777777" w:rsidR="005F5BB8" w:rsidRPr="007546DE" w:rsidRDefault="005F5BB8" w:rsidP="00BB12A9">
      <w:pPr>
        <w:pStyle w:val="libNormal"/>
        <w:rPr>
          <w:rtl/>
        </w:rPr>
      </w:pPr>
      <w:r>
        <w:rPr>
          <w:rtl/>
        </w:rPr>
        <w:t>و</w:t>
      </w:r>
      <w:r w:rsidRPr="007546DE">
        <w:rPr>
          <w:rtl/>
        </w:rPr>
        <w:t xml:space="preserve">أقبل عمر وعمير حتى دخلا على رسول الله </w:t>
      </w:r>
      <w:r w:rsidRPr="00E662C5">
        <w:rPr>
          <w:rStyle w:val="libAlaemChar"/>
          <w:rtl/>
        </w:rPr>
        <w:t>صلى‌الله‌عليه‌وسلم</w:t>
      </w:r>
      <w:r w:rsidRPr="007546DE">
        <w:rPr>
          <w:rtl/>
        </w:rPr>
        <w:t xml:space="preserve"> ومع عمير سيفه ، فقال رسول الله </w:t>
      </w:r>
      <w:r w:rsidRPr="00E662C5">
        <w:rPr>
          <w:rStyle w:val="libAlaemChar"/>
          <w:rtl/>
        </w:rPr>
        <w:t>صلى‌الله‌عليه‌وسلم</w:t>
      </w:r>
      <w:r w:rsidRPr="007546DE">
        <w:rPr>
          <w:rtl/>
        </w:rPr>
        <w:t xml:space="preserve"> لعمر : «تأخّر عنه»</w:t>
      </w:r>
      <w:r>
        <w:rPr>
          <w:rtl/>
        </w:rPr>
        <w:t>.</w:t>
      </w:r>
      <w:r w:rsidRPr="007546DE">
        <w:rPr>
          <w:rtl/>
        </w:rPr>
        <w:t xml:space="preserve"> فلما دنا عمير قال : انعموا صباحا</w:t>
      </w:r>
      <w:r>
        <w:rPr>
          <w:rtl/>
        </w:rPr>
        <w:t xml:space="preserve"> ـ </w:t>
      </w:r>
      <w:r w:rsidRPr="007546DE">
        <w:rPr>
          <w:rtl/>
        </w:rPr>
        <w:t xml:space="preserve">وهي تحية الجاهلية ، فقال رسول الله </w:t>
      </w:r>
      <w:r w:rsidRPr="00E662C5">
        <w:rPr>
          <w:rStyle w:val="libAlaemChar"/>
          <w:rtl/>
        </w:rPr>
        <w:t>صلى‌الله‌عليه‌وسلم</w:t>
      </w:r>
      <w:r w:rsidRPr="007546DE">
        <w:rPr>
          <w:rtl/>
        </w:rPr>
        <w:t xml:space="preserve"> : «قد أكرمنا الله عن تحيّتك ، وجعل تحيّتنا تحيّة أهل الجنّة وهو </w:t>
      </w:r>
      <w:r w:rsidRPr="00C830DC">
        <w:rPr>
          <w:rStyle w:val="libFootnotenumChar"/>
          <w:rtl/>
        </w:rPr>
        <w:t>(3)</w:t>
      </w:r>
      <w:r w:rsidRPr="007546DE">
        <w:rPr>
          <w:rtl/>
        </w:rPr>
        <w:t xml:space="preserve"> السّلام»</w:t>
      </w:r>
      <w:r>
        <w:rPr>
          <w:rtl/>
        </w:rPr>
        <w:t>.</w:t>
      </w:r>
      <w:r w:rsidRPr="007546DE">
        <w:rPr>
          <w:rtl/>
        </w:rPr>
        <w:t xml:space="preserve"> فقال عمير : إن عهدك بها لحديث. فقال : «ما أقدمك يا عمير»</w:t>
      </w:r>
      <w:r>
        <w:rPr>
          <w:rtl/>
        </w:rPr>
        <w:t>؟</w:t>
      </w:r>
      <w:r w:rsidRPr="007546DE">
        <w:rPr>
          <w:rtl/>
        </w:rPr>
        <w:t xml:space="preserve"> قال : قدمت على أسيري عندكم ، تفادونا في أسرانا ، فإنكم العشيرة والأهل. فقال : «ما بال السّيف في عنقك»</w:t>
      </w:r>
      <w:r>
        <w:rPr>
          <w:rtl/>
        </w:rPr>
        <w:t>؟</w:t>
      </w:r>
      <w:r>
        <w:rPr>
          <w:rFonts w:hint="cs"/>
          <w:rtl/>
        </w:rPr>
        <w:t xml:space="preserve"> </w:t>
      </w:r>
      <w:r w:rsidRPr="007546DE">
        <w:rPr>
          <w:rtl/>
        </w:rPr>
        <w:t>فقال : قبحها الله من سيوف</w:t>
      </w:r>
      <w:r>
        <w:rPr>
          <w:rtl/>
        </w:rPr>
        <w:t>!</w:t>
      </w:r>
      <w:r w:rsidRPr="007546DE">
        <w:rPr>
          <w:rtl/>
        </w:rPr>
        <w:t xml:space="preserve"> وهل أغنت عنا شيئا</w:t>
      </w:r>
      <w:r>
        <w:rPr>
          <w:rtl/>
        </w:rPr>
        <w:t>؟</w:t>
      </w:r>
      <w:r w:rsidRPr="007546DE">
        <w:rPr>
          <w:rtl/>
        </w:rPr>
        <w:t xml:space="preserve"> إنما نسيته في عنقي حين نزلت. فقال رسول الله </w:t>
      </w:r>
      <w:r w:rsidRPr="00E662C5">
        <w:rPr>
          <w:rStyle w:val="libAlaemChar"/>
          <w:rtl/>
        </w:rPr>
        <w:t>صلى‌الله‌عليه‌وسلم</w:t>
      </w:r>
      <w:r w:rsidRPr="007546DE">
        <w:rPr>
          <w:rtl/>
        </w:rPr>
        <w:t xml:space="preserve"> : «اصدقني ، ما أقدمك يا عمير»</w:t>
      </w:r>
      <w:r>
        <w:rPr>
          <w:rtl/>
        </w:rPr>
        <w:t>؟</w:t>
      </w:r>
      <w:r w:rsidRPr="007546DE">
        <w:rPr>
          <w:rtl/>
        </w:rPr>
        <w:t xml:space="preserve"> قال : ما قدمت </w:t>
      </w:r>
      <w:r>
        <w:rPr>
          <w:rtl/>
        </w:rPr>
        <w:t>[</w:t>
      </w:r>
      <w:r w:rsidRPr="007546DE">
        <w:rPr>
          <w:rtl/>
        </w:rPr>
        <w:t>إلا في طلب أسيري</w:t>
      </w:r>
      <w:r>
        <w:rPr>
          <w:rtl/>
        </w:rPr>
        <w:t>]</w:t>
      </w:r>
      <w:r w:rsidRPr="007546DE">
        <w:rPr>
          <w:rtl/>
        </w:rPr>
        <w:t xml:space="preserve"> </w:t>
      </w:r>
      <w:r w:rsidRPr="00C830DC">
        <w:rPr>
          <w:rStyle w:val="libFootnotenumChar"/>
          <w:rtl/>
        </w:rPr>
        <w:t>(4)</w:t>
      </w:r>
      <w:r>
        <w:rPr>
          <w:rtl/>
        </w:rPr>
        <w:t>.</w:t>
      </w:r>
    </w:p>
    <w:p w14:paraId="34B197E8" w14:textId="77777777" w:rsidR="005F5BB8" w:rsidRPr="007546DE" w:rsidRDefault="005F5BB8" w:rsidP="00BB12A9">
      <w:pPr>
        <w:pStyle w:val="libNormal"/>
        <w:rPr>
          <w:rtl/>
        </w:rPr>
      </w:pPr>
      <w:r w:rsidRPr="007546DE">
        <w:rPr>
          <w:rtl/>
        </w:rPr>
        <w:t>قال : «فما ذا شرطت لصفوان في الحجر»</w:t>
      </w:r>
      <w:r>
        <w:rPr>
          <w:rtl/>
        </w:rPr>
        <w:t>؟</w:t>
      </w:r>
      <w:r w:rsidRPr="007546DE">
        <w:rPr>
          <w:rtl/>
        </w:rPr>
        <w:t xml:space="preserve"> ففزع عمير ، وقال : ما ذا شرطت له</w:t>
      </w:r>
      <w:r>
        <w:rPr>
          <w:rtl/>
        </w:rPr>
        <w:t>؟</w:t>
      </w:r>
      <w:r w:rsidRPr="007546DE">
        <w:rPr>
          <w:rtl/>
        </w:rPr>
        <w:t xml:space="preserve"> قال </w:t>
      </w:r>
      <w:r>
        <w:rPr>
          <w:rtl/>
        </w:rPr>
        <w:t xml:space="preserve">: </w:t>
      </w:r>
      <w:r w:rsidRPr="007546DE">
        <w:rPr>
          <w:rtl/>
        </w:rPr>
        <w:t xml:space="preserve">«تحمّلت له بقتلي على أن يعول أولادك </w:t>
      </w:r>
      <w:r w:rsidRPr="00C830DC">
        <w:rPr>
          <w:rStyle w:val="libFootnotenumChar"/>
          <w:rtl/>
        </w:rPr>
        <w:t>(5)</w:t>
      </w:r>
      <w:r w:rsidRPr="007546DE">
        <w:rPr>
          <w:rtl/>
        </w:rPr>
        <w:t xml:space="preserve"> ويقضي دينك ، والله حائل بينك وبين ذلك»</w:t>
      </w:r>
      <w:r>
        <w:rPr>
          <w:rtl/>
        </w:rPr>
        <w:t>.</w:t>
      </w:r>
      <w:r>
        <w:rPr>
          <w:rFonts w:hint="cs"/>
          <w:rtl/>
        </w:rPr>
        <w:t xml:space="preserve"> </w:t>
      </w:r>
      <w:r w:rsidRPr="007546DE">
        <w:rPr>
          <w:rtl/>
        </w:rPr>
        <w:t xml:space="preserve">فقال عمير : أشهد أنك رسول الله ، وأشهد أن لا إله إلا الله ، كنّا يا رسول الله نكذّبك بالوحي وبما يأتيك من </w:t>
      </w:r>
      <w:r w:rsidRPr="00C830DC">
        <w:rPr>
          <w:rStyle w:val="libFootnotenumChar"/>
          <w:rtl/>
        </w:rPr>
        <w:t>(6)</w:t>
      </w:r>
      <w:r w:rsidRPr="007546DE">
        <w:rPr>
          <w:rtl/>
        </w:rPr>
        <w:t xml:space="preserve"> السماء ، وإن هذا الحديث كان بيني وبين صفوان في الحجر كما قلت ، لم يطلع عليه أحد ، فأخبرك الله به ، فالحمد لله الّذي ساقني هذا المساق.</w:t>
      </w:r>
    </w:p>
    <w:p w14:paraId="1C1D6052" w14:textId="77777777" w:rsidR="005F5BB8" w:rsidRPr="007546DE" w:rsidRDefault="005F5BB8" w:rsidP="00BB12A9">
      <w:pPr>
        <w:pStyle w:val="libNormal"/>
        <w:rPr>
          <w:rtl/>
        </w:rPr>
      </w:pPr>
      <w:r w:rsidRPr="007546DE">
        <w:rPr>
          <w:rtl/>
        </w:rPr>
        <w:t xml:space="preserve">ففرح به المسلمون ، وقال له رسول الله </w:t>
      </w:r>
      <w:r w:rsidRPr="00E662C5">
        <w:rPr>
          <w:rStyle w:val="libAlaemChar"/>
          <w:rtl/>
        </w:rPr>
        <w:t>صلى‌الله‌عليه‌وسلم</w:t>
      </w:r>
      <w:r w:rsidRPr="007546DE">
        <w:rPr>
          <w:rtl/>
        </w:rPr>
        <w:t xml:space="preserve"> : «اجلس يا عمير نواسك»</w:t>
      </w:r>
      <w:r>
        <w:rPr>
          <w:rtl/>
        </w:rPr>
        <w:t>.</w:t>
      </w:r>
      <w:r w:rsidRPr="007546DE">
        <w:rPr>
          <w:rtl/>
        </w:rPr>
        <w:t xml:space="preserve"> وقال لأصحابه : «علّموا أخاكم القرآن»</w:t>
      </w:r>
      <w:r>
        <w:rPr>
          <w:rtl/>
        </w:rPr>
        <w:t>.</w:t>
      </w:r>
      <w:r>
        <w:rPr>
          <w:rFonts w:hint="cs"/>
          <w:rtl/>
        </w:rPr>
        <w:t xml:space="preserve"> </w:t>
      </w:r>
      <w:r w:rsidRPr="007546DE">
        <w:rPr>
          <w:rtl/>
        </w:rPr>
        <w:t>وأطلق له أسيره. فقال عمير : ائذن لي يا رسول الله ، فألحق بقريش ، فأدعوهم إلى الله وإلى الإسلام ، لعل الله أن يهديهم. فأذن له فلحق بمكة. وجعل صفوان يقول لقريش : أبشروا بفتح ينسيكم وقعة بدر. وجعل يسأل كلّ راكب قدم من المدينة : هل كان بها من حدث</w:t>
      </w:r>
      <w:r>
        <w:rPr>
          <w:rtl/>
        </w:rPr>
        <w:t>؟</w:t>
      </w:r>
      <w:r w:rsidRPr="007546DE">
        <w:rPr>
          <w:rtl/>
        </w:rPr>
        <w:t xml:space="preserve"> حتى قدم عليهم رجل ، فقال لهم : قد أسلم عمير ، فلعنه المشركون ، وقال صفوان : لله عليّ ألّا أكلمه أبدا ، ولا أنفعه </w:t>
      </w:r>
      <w:r w:rsidRPr="00C830DC">
        <w:rPr>
          <w:rStyle w:val="libFootnotenumChar"/>
          <w:rtl/>
        </w:rPr>
        <w:t>(7)</w:t>
      </w:r>
      <w:r w:rsidRPr="007546DE">
        <w:rPr>
          <w:rtl/>
        </w:rPr>
        <w:t xml:space="preserve"> بشيء.</w:t>
      </w:r>
    </w:p>
    <w:p w14:paraId="2E04F6BE" w14:textId="77777777" w:rsidR="005F5BB8" w:rsidRPr="007546DE" w:rsidRDefault="005F5BB8" w:rsidP="00BB12A9">
      <w:pPr>
        <w:pStyle w:val="libNormal"/>
        <w:rPr>
          <w:rtl/>
        </w:rPr>
      </w:pPr>
      <w:r w:rsidRPr="007546DE">
        <w:rPr>
          <w:rtl/>
        </w:rPr>
        <w:t>ثم قدم عمير ، فدعاهم إلى الإسلام ونصحهم بجهده ، فأسلم بسببه بشر كثير.</w:t>
      </w:r>
    </w:p>
    <w:p w14:paraId="0F7A9F68" w14:textId="77777777" w:rsidR="005F5BB8" w:rsidRPr="007546DE" w:rsidRDefault="005F5BB8" w:rsidP="00BB12A9">
      <w:pPr>
        <w:pStyle w:val="libNormal"/>
        <w:rPr>
          <w:rtl/>
        </w:rPr>
      </w:pPr>
      <w:r w:rsidRPr="007546DE">
        <w:rPr>
          <w:rtl/>
        </w:rPr>
        <w:t>وهكذا ذكره أبو الأسود عن عروة مرسلا ، وأورده ابن إسحاق في المغازي عن محمد بن جعفر بن الزبير مرسلا أيضا.</w:t>
      </w:r>
    </w:p>
    <w:p w14:paraId="6E421E16" w14:textId="77777777" w:rsidR="005F5BB8" w:rsidRPr="007546DE" w:rsidRDefault="005F5BB8" w:rsidP="00575020">
      <w:pPr>
        <w:pStyle w:val="libLine"/>
        <w:rPr>
          <w:rtl/>
        </w:rPr>
      </w:pPr>
      <w:r w:rsidRPr="007546DE">
        <w:rPr>
          <w:rtl/>
        </w:rPr>
        <w:t>__________________</w:t>
      </w:r>
    </w:p>
    <w:p w14:paraId="798932DE" w14:textId="77777777" w:rsidR="005F5BB8" w:rsidRPr="007546DE" w:rsidRDefault="005F5BB8" w:rsidP="00F74DAE">
      <w:pPr>
        <w:pStyle w:val="libFootnote0"/>
        <w:rPr>
          <w:rtl/>
          <w:lang w:bidi="fa-IR"/>
        </w:rPr>
      </w:pPr>
      <w:r>
        <w:rPr>
          <w:rtl/>
        </w:rPr>
        <w:t>(</w:t>
      </w:r>
      <w:r w:rsidRPr="007546DE">
        <w:rPr>
          <w:rtl/>
        </w:rPr>
        <w:t>1) في د : فقدم.</w:t>
      </w:r>
    </w:p>
    <w:p w14:paraId="1F7158AD" w14:textId="77777777" w:rsidR="005F5BB8" w:rsidRPr="007546DE" w:rsidRDefault="005F5BB8" w:rsidP="00F74DAE">
      <w:pPr>
        <w:pStyle w:val="libFootnote0"/>
        <w:rPr>
          <w:rtl/>
          <w:lang w:bidi="fa-IR"/>
        </w:rPr>
      </w:pPr>
      <w:r>
        <w:rPr>
          <w:rtl/>
        </w:rPr>
        <w:t>(</w:t>
      </w:r>
      <w:r w:rsidRPr="007546DE">
        <w:rPr>
          <w:rtl/>
        </w:rPr>
        <w:t>2) في د : يحرسوه.</w:t>
      </w:r>
    </w:p>
    <w:p w14:paraId="5A639939" w14:textId="77777777" w:rsidR="005F5BB8" w:rsidRPr="007546DE" w:rsidRDefault="005F5BB8" w:rsidP="00F74DAE">
      <w:pPr>
        <w:pStyle w:val="libFootnote0"/>
        <w:rPr>
          <w:rtl/>
          <w:lang w:bidi="fa-IR"/>
        </w:rPr>
      </w:pPr>
      <w:r>
        <w:rPr>
          <w:rtl/>
        </w:rPr>
        <w:t>(</w:t>
      </w:r>
      <w:r w:rsidRPr="007546DE">
        <w:rPr>
          <w:rtl/>
        </w:rPr>
        <w:t>3) في د : وهي.</w:t>
      </w:r>
    </w:p>
    <w:p w14:paraId="39F9F846" w14:textId="77777777" w:rsidR="005F5BB8" w:rsidRPr="007546DE" w:rsidRDefault="005F5BB8" w:rsidP="00F74DAE">
      <w:pPr>
        <w:pStyle w:val="libFootnote0"/>
        <w:rPr>
          <w:rtl/>
          <w:lang w:bidi="fa-IR"/>
        </w:rPr>
      </w:pPr>
      <w:r>
        <w:rPr>
          <w:rtl/>
        </w:rPr>
        <w:t>(</w:t>
      </w:r>
      <w:r w:rsidRPr="007546DE">
        <w:rPr>
          <w:rtl/>
        </w:rPr>
        <w:t>4) في د : إلا لذلك.</w:t>
      </w:r>
    </w:p>
    <w:p w14:paraId="45B663BB" w14:textId="77777777" w:rsidR="005F5BB8" w:rsidRPr="007546DE" w:rsidRDefault="005F5BB8" w:rsidP="00F74DAE">
      <w:pPr>
        <w:pStyle w:val="libFootnote0"/>
        <w:rPr>
          <w:rtl/>
          <w:lang w:bidi="fa-IR"/>
        </w:rPr>
      </w:pPr>
      <w:r>
        <w:rPr>
          <w:rtl/>
        </w:rPr>
        <w:t>(</w:t>
      </w:r>
      <w:r w:rsidRPr="007546DE">
        <w:rPr>
          <w:rtl/>
        </w:rPr>
        <w:t>5) في د : عيالك.</w:t>
      </w:r>
    </w:p>
    <w:p w14:paraId="011CCFA9" w14:textId="77777777" w:rsidR="005F5BB8" w:rsidRPr="007546DE" w:rsidRDefault="005F5BB8" w:rsidP="00F74DAE">
      <w:pPr>
        <w:pStyle w:val="libFootnote0"/>
        <w:rPr>
          <w:rtl/>
          <w:lang w:bidi="fa-IR"/>
        </w:rPr>
      </w:pPr>
      <w:r>
        <w:rPr>
          <w:rtl/>
        </w:rPr>
        <w:t>(</w:t>
      </w:r>
      <w:r w:rsidRPr="007546DE">
        <w:rPr>
          <w:rtl/>
        </w:rPr>
        <w:t>6) في د : خبر.</w:t>
      </w:r>
    </w:p>
    <w:p w14:paraId="495727E3" w14:textId="77777777" w:rsidR="005F5BB8" w:rsidRPr="007546DE" w:rsidRDefault="005F5BB8" w:rsidP="00F74DAE">
      <w:pPr>
        <w:pStyle w:val="libFootnote0"/>
        <w:rPr>
          <w:rtl/>
          <w:lang w:bidi="fa-IR"/>
        </w:rPr>
      </w:pPr>
      <w:r>
        <w:rPr>
          <w:rtl/>
        </w:rPr>
        <w:t>(</w:t>
      </w:r>
      <w:r w:rsidRPr="007546DE">
        <w:rPr>
          <w:rtl/>
        </w:rPr>
        <w:t>7) في د : ولا أنفق عليه.</w:t>
      </w:r>
    </w:p>
    <w:p w14:paraId="2FA210B9" w14:textId="77777777" w:rsidR="005F5BB8" w:rsidRPr="007546DE" w:rsidRDefault="005F5BB8" w:rsidP="00BB12A9">
      <w:pPr>
        <w:pStyle w:val="libNormal"/>
        <w:rPr>
          <w:rtl/>
        </w:rPr>
      </w:pPr>
      <w:r>
        <w:rPr>
          <w:rtl/>
        </w:rPr>
        <w:br w:type="page"/>
      </w:r>
      <w:r w:rsidRPr="007546DE">
        <w:rPr>
          <w:rtl/>
        </w:rPr>
        <w:lastRenderedPageBreak/>
        <w:t>وجاء من وجه آخر موصولا ، أخرجه ابن مندة من طريق أبي الأزهر ، عن عبد الرزاق ، عن جعفر بن سليمان ، عن أبي عمران الجوني ، عن أنس أو غيره.</w:t>
      </w:r>
    </w:p>
    <w:p w14:paraId="776865AA" w14:textId="77777777" w:rsidR="005F5BB8" w:rsidRPr="007546DE" w:rsidRDefault="005F5BB8" w:rsidP="00BB12A9">
      <w:pPr>
        <w:pStyle w:val="libNormal"/>
        <w:rPr>
          <w:rtl/>
        </w:rPr>
      </w:pPr>
      <w:r w:rsidRPr="007546DE">
        <w:rPr>
          <w:rtl/>
        </w:rPr>
        <w:t>وقال ابن مندة : غريب لا نعرفه عن أبي عمران إلا من هذا الوجه.</w:t>
      </w:r>
    </w:p>
    <w:p w14:paraId="7B113080" w14:textId="77777777" w:rsidR="005F5BB8" w:rsidRPr="007546DE" w:rsidRDefault="005F5BB8" w:rsidP="00BB12A9">
      <w:pPr>
        <w:pStyle w:val="libNormal"/>
        <w:rPr>
          <w:rtl/>
        </w:rPr>
      </w:pPr>
      <w:r w:rsidRPr="007546DE">
        <w:rPr>
          <w:rtl/>
        </w:rPr>
        <w:t xml:space="preserve">وأخرجه الطّبرانيّ ، من طريق محمد بن سهل بن عسكر عن عبد الرزاق بسنده ، فقال </w:t>
      </w:r>
      <w:r>
        <w:rPr>
          <w:rtl/>
        </w:rPr>
        <w:t xml:space="preserve">: </w:t>
      </w:r>
      <w:r w:rsidRPr="007546DE">
        <w:rPr>
          <w:rtl/>
        </w:rPr>
        <w:t>لا أعلمه إلا عن أنس بن مالك.</w:t>
      </w:r>
    </w:p>
    <w:p w14:paraId="5D7EA78B" w14:textId="77777777" w:rsidR="005F5BB8" w:rsidRPr="007546DE" w:rsidRDefault="005F5BB8" w:rsidP="00BB12A9">
      <w:pPr>
        <w:pStyle w:val="libNormal"/>
        <w:rPr>
          <w:rtl/>
        </w:rPr>
      </w:pPr>
      <w:r w:rsidRPr="007546DE">
        <w:rPr>
          <w:rtl/>
        </w:rPr>
        <w:t>وفي مغازي الواقديّ أنّ عمر قال لعمير : أنت الّذي حزرتنا يوم بدر</w:t>
      </w:r>
      <w:r>
        <w:rPr>
          <w:rtl/>
        </w:rPr>
        <w:t>؟</w:t>
      </w:r>
      <w:r w:rsidRPr="007546DE">
        <w:rPr>
          <w:rtl/>
        </w:rPr>
        <w:t xml:space="preserve"> قال : نعم ، وأنا الّذي حرّشت بين الناس ، ولكن جاء الله بالإسلام وما كنّا فيه من الشرك أعظم من ذلك.</w:t>
      </w:r>
      <w:r>
        <w:rPr>
          <w:rFonts w:hint="cs"/>
          <w:rtl/>
        </w:rPr>
        <w:t xml:space="preserve"> </w:t>
      </w:r>
      <w:r w:rsidRPr="007546DE">
        <w:rPr>
          <w:rtl/>
        </w:rPr>
        <w:t>فقال عمر : صدقت.</w:t>
      </w:r>
    </w:p>
    <w:p w14:paraId="5EEE61E0" w14:textId="77777777" w:rsidR="005F5BB8" w:rsidRPr="007546DE" w:rsidRDefault="005F5BB8" w:rsidP="00BB12A9">
      <w:pPr>
        <w:pStyle w:val="libNormal"/>
        <w:rPr>
          <w:rtl/>
        </w:rPr>
      </w:pPr>
      <w:r w:rsidRPr="007546DE">
        <w:rPr>
          <w:rtl/>
        </w:rPr>
        <w:t>وذكر ابن شاهين بسند منقطع أنّ عميرا هذا هاجر ، وأدرك أحدا فشهدها وما بعدها ، وشهد الفتح.</w:t>
      </w:r>
    </w:p>
    <w:p w14:paraId="7A2DBB2B" w14:textId="77777777" w:rsidR="005F5BB8" w:rsidRPr="007546DE" w:rsidRDefault="005F5BB8" w:rsidP="00BB12A9">
      <w:pPr>
        <w:pStyle w:val="libNormal"/>
        <w:rPr>
          <w:rtl/>
        </w:rPr>
      </w:pPr>
      <w:r w:rsidRPr="007546DE">
        <w:rPr>
          <w:rtl/>
        </w:rPr>
        <w:t xml:space="preserve">وله قصة في ذلك مع صفوان حتى أسلم صفوان ، وعاش عمير إلى خلافة عمر. وله ذكر في تبوك مع أبي خيثمة السالمي الّذي كان تأخّر ثم لحقهم ، فترافق مع عمير ببعض الطريق ، فلما دنا من النبيّ </w:t>
      </w:r>
      <w:r w:rsidRPr="00E662C5">
        <w:rPr>
          <w:rStyle w:val="libAlaemChar"/>
          <w:rtl/>
        </w:rPr>
        <w:t>صلى‌الله‌عليه‌وسلم</w:t>
      </w:r>
      <w:r w:rsidRPr="007546DE">
        <w:rPr>
          <w:rtl/>
        </w:rPr>
        <w:t xml:space="preserve"> قال لعمير : إنك امرؤ جريء ، وإني أعرف حبّ رسول الله </w:t>
      </w:r>
      <w:r w:rsidRPr="00E662C5">
        <w:rPr>
          <w:rStyle w:val="libAlaemChar"/>
          <w:rtl/>
        </w:rPr>
        <w:t>صلى‌الله‌عليه‌وسلم</w:t>
      </w:r>
      <w:r w:rsidRPr="007546DE">
        <w:rPr>
          <w:rtl/>
        </w:rPr>
        <w:t xml:space="preserve"> لهم ، وإني امرؤ مذنب ، تأخّر عني حتى أخلو به ، فتأخر عنه عمير.</w:t>
      </w:r>
    </w:p>
    <w:p w14:paraId="477256EF" w14:textId="77777777" w:rsidR="005F5BB8" w:rsidRPr="007546DE" w:rsidRDefault="005F5BB8" w:rsidP="00BB12A9">
      <w:pPr>
        <w:pStyle w:val="libNormal"/>
        <w:rPr>
          <w:rtl/>
        </w:rPr>
      </w:pPr>
      <w:r w:rsidRPr="007546DE">
        <w:rPr>
          <w:rtl/>
        </w:rPr>
        <w:t>وأخرجه البغويّ من رواية إبراهيم بن عبد الله بن سعد بن خيثمة ، حدثني أبي عن أبيه به.</w:t>
      </w:r>
    </w:p>
    <w:p w14:paraId="087DE179" w14:textId="77777777" w:rsidR="005F5BB8" w:rsidRDefault="005F5BB8" w:rsidP="002517A3">
      <w:pPr>
        <w:pStyle w:val="libBold2"/>
        <w:rPr>
          <w:rtl/>
        </w:rPr>
      </w:pPr>
      <w:r w:rsidRPr="00B6730E">
        <w:rPr>
          <w:rtl/>
        </w:rPr>
        <w:t>6074 ز</w:t>
      </w:r>
      <w:r>
        <w:rPr>
          <w:rtl/>
        </w:rPr>
        <w:t xml:space="preserve"> ـ </w:t>
      </w:r>
      <w:r w:rsidRPr="00B6730E">
        <w:rPr>
          <w:rtl/>
        </w:rPr>
        <w:t xml:space="preserve">عمير بن وهب الزّهري </w:t>
      </w:r>
      <w:r>
        <w:rPr>
          <w:rtl/>
        </w:rPr>
        <w:t>:</w:t>
      </w:r>
    </w:p>
    <w:p w14:paraId="603F9FD8" w14:textId="77777777" w:rsidR="005F5BB8" w:rsidRPr="007546DE" w:rsidRDefault="005F5BB8" w:rsidP="00BB12A9">
      <w:pPr>
        <w:pStyle w:val="libNormal"/>
        <w:rPr>
          <w:rtl/>
        </w:rPr>
      </w:pPr>
      <w:r w:rsidRPr="007546DE">
        <w:rPr>
          <w:rtl/>
        </w:rPr>
        <w:t xml:space="preserve">ذكره ابن أبي حاتم ، </w:t>
      </w:r>
      <w:r>
        <w:rPr>
          <w:rtl/>
        </w:rPr>
        <w:t>و</w:t>
      </w:r>
      <w:r w:rsidRPr="007546DE">
        <w:rPr>
          <w:rtl/>
        </w:rPr>
        <w:t>قال : روى سعيد بن سلام العطار ، عن محمد بن أبان ، عن عمير بن وهب</w:t>
      </w:r>
      <w:r>
        <w:rPr>
          <w:rtl/>
        </w:rPr>
        <w:t xml:space="preserve"> ـ </w:t>
      </w:r>
      <w:r w:rsidRPr="007546DE">
        <w:rPr>
          <w:rtl/>
        </w:rPr>
        <w:t xml:space="preserve">أنه قدم على النبيّ </w:t>
      </w:r>
      <w:r w:rsidRPr="00E662C5">
        <w:rPr>
          <w:rStyle w:val="libAlaemChar"/>
          <w:rtl/>
        </w:rPr>
        <w:t>صلى‌الله‌عليه‌وسلم</w:t>
      </w:r>
      <w:r w:rsidRPr="007546DE">
        <w:rPr>
          <w:rtl/>
        </w:rPr>
        <w:t xml:space="preserve"> فبسط رداءه ، وقال : «الخال والد»</w:t>
      </w:r>
      <w:r>
        <w:rPr>
          <w:rtl/>
        </w:rPr>
        <w:t>.</w:t>
      </w:r>
    </w:p>
    <w:p w14:paraId="03E406DA" w14:textId="77777777" w:rsidR="005F5BB8" w:rsidRPr="007546DE" w:rsidRDefault="005F5BB8" w:rsidP="00BB12A9">
      <w:pPr>
        <w:pStyle w:val="libNormal"/>
        <w:rPr>
          <w:rtl/>
        </w:rPr>
      </w:pPr>
      <w:r w:rsidRPr="007546DE">
        <w:rPr>
          <w:rtl/>
        </w:rPr>
        <w:t>قلت : سعيد كذّبه أحمد ، وهذه القصة وقعت للأسود بن وهب ، فلعلها وقعت له ولأخيه عمير هذا. والله أعلم.</w:t>
      </w:r>
    </w:p>
    <w:p w14:paraId="5DE78374" w14:textId="77777777" w:rsidR="005F5BB8" w:rsidRPr="007546DE" w:rsidRDefault="005F5BB8" w:rsidP="00BB12A9">
      <w:pPr>
        <w:pStyle w:val="libNormal"/>
        <w:rPr>
          <w:rtl/>
        </w:rPr>
      </w:pPr>
      <w:r w:rsidRPr="002517A3">
        <w:rPr>
          <w:rStyle w:val="libBold2Char"/>
          <w:rtl/>
        </w:rPr>
        <w:t xml:space="preserve">6075 ز ـ عمير بن أبي اليسر : </w:t>
      </w:r>
      <w:r w:rsidRPr="007546DE">
        <w:rPr>
          <w:rtl/>
        </w:rPr>
        <w:t>بفتح المثناة التحتانية والمهملة ، الأنصاري.</w:t>
      </w:r>
    </w:p>
    <w:p w14:paraId="15AAE411" w14:textId="77777777" w:rsidR="005F5BB8" w:rsidRPr="007546DE" w:rsidRDefault="005F5BB8" w:rsidP="00BB12A9">
      <w:pPr>
        <w:pStyle w:val="libNormal"/>
        <w:rPr>
          <w:rtl/>
        </w:rPr>
      </w:pPr>
      <w:r w:rsidRPr="007546DE">
        <w:rPr>
          <w:rtl/>
        </w:rPr>
        <w:t>تقدم ذكر والده في القسم الأول ، واسمه كعب بن عمرو ، ذكره العدوي ، فقال : له صحبة ، وذكر أنه استشهد يوم جسر أبي عبيد ، كذا قال موسى بن عقبة في وقت موته.</w:t>
      </w:r>
    </w:p>
    <w:p w14:paraId="57FC1B5E" w14:textId="77777777" w:rsidR="005F5BB8" w:rsidRPr="007546DE" w:rsidRDefault="005F5BB8" w:rsidP="00BB12A9">
      <w:pPr>
        <w:pStyle w:val="libNormal"/>
        <w:rPr>
          <w:rtl/>
          <w:lang w:bidi="fa-IR"/>
        </w:rPr>
      </w:pPr>
      <w:r w:rsidRPr="002517A3">
        <w:rPr>
          <w:rStyle w:val="libBold2Char"/>
          <w:rtl/>
        </w:rPr>
        <w:t xml:space="preserve">6076 ز ـ عمير : </w:t>
      </w:r>
      <w:r w:rsidRPr="007546DE">
        <w:rPr>
          <w:rtl/>
          <w:lang w:bidi="fa-IR"/>
        </w:rPr>
        <w:t xml:space="preserve">غير منسوب </w:t>
      </w:r>
      <w:r w:rsidRPr="00C830DC">
        <w:rPr>
          <w:rStyle w:val="libFootnotenumChar"/>
          <w:rtl/>
        </w:rPr>
        <w:t>(1)</w:t>
      </w:r>
      <w:r>
        <w:rPr>
          <w:rtl/>
          <w:lang w:bidi="fa-IR"/>
        </w:rPr>
        <w:t>.</w:t>
      </w:r>
    </w:p>
    <w:p w14:paraId="7DB2D204" w14:textId="77777777" w:rsidR="005F5BB8" w:rsidRPr="007546DE" w:rsidRDefault="005F5BB8" w:rsidP="00575020">
      <w:pPr>
        <w:pStyle w:val="libLine"/>
        <w:rPr>
          <w:rtl/>
        </w:rPr>
      </w:pPr>
      <w:r w:rsidRPr="007546DE">
        <w:rPr>
          <w:rtl/>
        </w:rPr>
        <w:t>__________________</w:t>
      </w:r>
    </w:p>
    <w:p w14:paraId="502FE0BC"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4097)</w:t>
      </w:r>
      <w:r>
        <w:rPr>
          <w:rtl/>
        </w:rPr>
        <w:t>.</w:t>
      </w:r>
    </w:p>
    <w:p w14:paraId="57CD5ABF" w14:textId="77777777" w:rsidR="005F5BB8" w:rsidRPr="007546DE" w:rsidRDefault="005F5BB8" w:rsidP="00BB12A9">
      <w:pPr>
        <w:pStyle w:val="libNormal"/>
        <w:rPr>
          <w:rtl/>
        </w:rPr>
      </w:pPr>
      <w:r>
        <w:rPr>
          <w:rtl/>
        </w:rPr>
        <w:br w:type="page"/>
      </w:r>
      <w:r w:rsidRPr="007546DE">
        <w:rPr>
          <w:rtl/>
        </w:rPr>
        <w:lastRenderedPageBreak/>
        <w:t>روى عنه ولده أبو بكر. قال البخاريّ : له صحبة ، ولم يسمّ البخاري أباه ولا أبو حاتم ولا ابن شاهين ولا الطبراني ولا من بعدهم ، ولم أجده منسوبا عند أحد منهم.</w:t>
      </w:r>
    </w:p>
    <w:p w14:paraId="7C1F320A" w14:textId="77777777" w:rsidR="005F5BB8" w:rsidRPr="007546DE" w:rsidRDefault="005F5BB8" w:rsidP="00BB12A9">
      <w:pPr>
        <w:pStyle w:val="libNormal"/>
        <w:rPr>
          <w:rtl/>
        </w:rPr>
      </w:pPr>
      <w:r w:rsidRPr="007546DE">
        <w:rPr>
          <w:rtl/>
        </w:rPr>
        <w:t>وذكره ابن أبي حاتم فيمن لا يعرف اسم والده.</w:t>
      </w:r>
    </w:p>
    <w:p w14:paraId="53CFB5F9" w14:textId="77777777" w:rsidR="005F5BB8" w:rsidRPr="007546DE" w:rsidRDefault="005F5BB8" w:rsidP="00BB12A9">
      <w:pPr>
        <w:pStyle w:val="libNormal"/>
        <w:rPr>
          <w:rtl/>
        </w:rPr>
      </w:pPr>
      <w:r w:rsidRPr="007546DE">
        <w:rPr>
          <w:rtl/>
        </w:rPr>
        <w:t>وقد قيل فيه عمير بن سعد. كما سأذكره في الميم من القسم الرابع في محمود بن عمير.</w:t>
      </w:r>
    </w:p>
    <w:p w14:paraId="6284F389" w14:textId="77777777" w:rsidR="005F5BB8" w:rsidRPr="007546DE" w:rsidRDefault="005F5BB8" w:rsidP="00BB12A9">
      <w:pPr>
        <w:pStyle w:val="libNormal"/>
        <w:rPr>
          <w:rtl/>
        </w:rPr>
      </w:pPr>
      <w:r w:rsidRPr="007546DE">
        <w:rPr>
          <w:rtl/>
        </w:rPr>
        <w:t>روى البغويّ ، وابن أبي خيثمة ، وابن السّكن ، والطّبرانيّ وغيرهم ، من طريق قتادة ، عن أبي بكر بن أبي أنس ، عن أبي بكر بن عمير ، عن أبيه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«إنّ الله </w:t>
      </w:r>
      <w:r w:rsidRPr="00E662C5">
        <w:rPr>
          <w:rStyle w:val="libAlaemChar"/>
          <w:rtl/>
        </w:rPr>
        <w:t>عزوجل</w:t>
      </w:r>
      <w:r w:rsidRPr="007546DE">
        <w:rPr>
          <w:rtl/>
        </w:rPr>
        <w:t xml:space="preserve"> وعدني أن يدخل من أمّتي ثلاثمائة ألف الجنّة </w:t>
      </w:r>
      <w:r>
        <w:rPr>
          <w:rtl/>
        </w:rPr>
        <w:t>[</w:t>
      </w:r>
      <w:r w:rsidRPr="007546DE">
        <w:rPr>
          <w:rtl/>
        </w:rPr>
        <w:t>بغير حساب</w:t>
      </w:r>
      <w:r>
        <w:rPr>
          <w:rtl/>
        </w:rPr>
        <w:t>]</w:t>
      </w:r>
      <w:r w:rsidRPr="007546DE">
        <w:rPr>
          <w:rtl/>
        </w:rPr>
        <w:t xml:space="preserve"> </w:t>
      </w:r>
      <w:r w:rsidRPr="00C830DC">
        <w:rPr>
          <w:rStyle w:val="libFootnotenumChar"/>
          <w:rtl/>
        </w:rPr>
        <w:t>(1)</w:t>
      </w:r>
      <w:r w:rsidRPr="007546DE">
        <w:rPr>
          <w:rtl/>
        </w:rPr>
        <w:t xml:space="preserve"> فقال عمير : يا رسول الله ، زدنا ، فقال : هكذا</w:t>
      </w:r>
      <w:r>
        <w:rPr>
          <w:rtl/>
        </w:rPr>
        <w:t xml:space="preserve"> ـ </w:t>
      </w:r>
      <w:r w:rsidRPr="007546DE">
        <w:rPr>
          <w:rtl/>
        </w:rPr>
        <w:t xml:space="preserve">بيده. فقال عمير : يا رسول الله ، زدنا ، فقال عمر : حسبك يا عمير فقال عمير : ما لنا وما لك يا ابن الخطاب ، وما عليك أن يدخلنا كلنا الجنة. فقال عمر </w:t>
      </w:r>
      <w:r w:rsidRPr="00E662C5">
        <w:rPr>
          <w:rStyle w:val="libAlaemChar"/>
          <w:rtl/>
        </w:rPr>
        <w:t>رضي‌الله‌عنه</w:t>
      </w:r>
      <w:r w:rsidRPr="007546DE">
        <w:rPr>
          <w:rtl/>
        </w:rPr>
        <w:t xml:space="preserve"> : إن الله إن شاء أدخل الناس الجنة بحفنة واحدة. فقال نبيّ الله </w:t>
      </w:r>
      <w:r w:rsidRPr="00E662C5">
        <w:rPr>
          <w:rStyle w:val="libAlaemChar"/>
          <w:rtl/>
        </w:rPr>
        <w:t>صلى‌الله‌عليه‌وسلم</w:t>
      </w:r>
      <w:r w:rsidRPr="007546DE">
        <w:rPr>
          <w:rtl/>
        </w:rPr>
        <w:t xml:space="preserve"> : «صدق عمر»</w:t>
      </w:r>
      <w:r>
        <w:rPr>
          <w:rtl/>
        </w:rPr>
        <w:t>.</w:t>
      </w:r>
    </w:p>
    <w:p w14:paraId="217FC60F" w14:textId="77777777" w:rsidR="005F5BB8" w:rsidRPr="007546DE" w:rsidRDefault="005F5BB8" w:rsidP="00BB12A9">
      <w:pPr>
        <w:pStyle w:val="libNormal"/>
        <w:rPr>
          <w:rtl/>
        </w:rPr>
      </w:pPr>
      <w:r w:rsidRPr="007546DE">
        <w:rPr>
          <w:rtl/>
        </w:rPr>
        <w:t>قال ابن السّكن : تفرد به معاذ بن هشام ، عن أبيه ، عن قتادة ، وكان معاذ ربما ذكر أبا بكر بن أنس في الإسناد ، وربما لم يذكره.</w:t>
      </w:r>
    </w:p>
    <w:p w14:paraId="3DDDE785" w14:textId="77777777" w:rsidR="005F5BB8" w:rsidRPr="007546DE" w:rsidRDefault="005F5BB8" w:rsidP="00BB12A9">
      <w:pPr>
        <w:pStyle w:val="libNormal"/>
        <w:rPr>
          <w:rtl/>
        </w:rPr>
      </w:pPr>
      <w:r w:rsidRPr="007546DE">
        <w:rPr>
          <w:rtl/>
        </w:rPr>
        <w:t>وقال البغويّ : بلغني أنّ معاذ بن هشام كان في أول أمره لا يذكر أبا بكر بن أنس في الإسناد ، وفي آخر أمره كان يزيده في السند ، وقد خالف معاذا في سنده معمر ، فقال : عن قتادة ، عن النضر بن أنس ، عن أنس.</w:t>
      </w:r>
      <w:r>
        <w:rPr>
          <w:rFonts w:hint="cs"/>
          <w:rtl/>
        </w:rPr>
        <w:t xml:space="preserve"> </w:t>
      </w:r>
      <w:r w:rsidRPr="007546DE">
        <w:rPr>
          <w:rtl/>
        </w:rPr>
        <w:t xml:space="preserve">أخرجه عبد الرزاق في مصنفه ، وأبو يعلى من طريق ، </w:t>
      </w:r>
      <w:r>
        <w:rPr>
          <w:rtl/>
        </w:rPr>
        <w:t>و [</w:t>
      </w:r>
      <w:r w:rsidRPr="007546DE">
        <w:rPr>
          <w:rtl/>
        </w:rPr>
        <w:t>كذلك</w:t>
      </w:r>
      <w:r>
        <w:rPr>
          <w:rtl/>
        </w:rPr>
        <w:t>]</w:t>
      </w:r>
      <w:r w:rsidRPr="007546DE">
        <w:rPr>
          <w:rtl/>
        </w:rPr>
        <w:t xml:space="preserve"> </w:t>
      </w:r>
      <w:r w:rsidRPr="00C830DC">
        <w:rPr>
          <w:rStyle w:val="libFootnotenumChar"/>
          <w:rtl/>
        </w:rPr>
        <w:t>(2)</w:t>
      </w:r>
      <w:r w:rsidRPr="007546DE">
        <w:rPr>
          <w:rtl/>
        </w:rPr>
        <w:t xml:space="preserve"> وقع لي بعلوّ في جزء البعث لابن أبي داود ، قال : حدثنا سليمان بن معبد ، حدثنا عبد الرزاق بسنده هذا ، ولفظه : عن أنس ، قال : قال رسول الله </w:t>
      </w:r>
      <w:r w:rsidRPr="00E662C5">
        <w:rPr>
          <w:rStyle w:val="libAlaemChar"/>
          <w:rtl/>
        </w:rPr>
        <w:t>صلى‌الله‌عليه‌وسلم</w:t>
      </w:r>
      <w:r w:rsidRPr="007546DE">
        <w:rPr>
          <w:rtl/>
        </w:rPr>
        <w:t xml:space="preserve"> : «إنّ الله </w:t>
      </w:r>
      <w:r w:rsidRPr="00E662C5">
        <w:rPr>
          <w:rStyle w:val="libAlaemChar"/>
          <w:rtl/>
        </w:rPr>
        <w:t>عزوجل</w:t>
      </w:r>
      <w:r w:rsidRPr="007546DE">
        <w:rPr>
          <w:rtl/>
        </w:rPr>
        <w:t xml:space="preserve"> وعدني أن </w:t>
      </w:r>
      <w:r>
        <w:rPr>
          <w:rtl/>
        </w:rPr>
        <w:t>[</w:t>
      </w:r>
      <w:r w:rsidRPr="007546DE">
        <w:rPr>
          <w:rtl/>
        </w:rPr>
        <w:t>يدخل من أمّتي الجنّة</w:t>
      </w:r>
      <w:r>
        <w:rPr>
          <w:rtl/>
        </w:rPr>
        <w:t>]</w:t>
      </w:r>
      <w:r w:rsidRPr="007546DE">
        <w:rPr>
          <w:rtl/>
        </w:rPr>
        <w:t xml:space="preserve"> </w:t>
      </w:r>
      <w:r w:rsidRPr="00C830DC">
        <w:rPr>
          <w:rStyle w:val="libFootnotenumChar"/>
          <w:rtl/>
        </w:rPr>
        <w:t>(3)</w:t>
      </w:r>
      <w:r w:rsidRPr="007546DE">
        <w:rPr>
          <w:rtl/>
        </w:rPr>
        <w:t xml:space="preserve"> أربعمائة ألف» </w:t>
      </w:r>
      <w:r w:rsidRPr="00C830DC">
        <w:rPr>
          <w:rStyle w:val="libFootnotenumChar"/>
          <w:rtl/>
        </w:rPr>
        <w:t>(4)</w:t>
      </w:r>
      <w:r>
        <w:rPr>
          <w:rtl/>
        </w:rPr>
        <w:t>.</w:t>
      </w:r>
      <w:r w:rsidRPr="007546DE">
        <w:rPr>
          <w:rtl/>
        </w:rPr>
        <w:t xml:space="preserve"> فقال أبو بكر : زدنا يا رسول الله.</w:t>
      </w:r>
      <w:r>
        <w:rPr>
          <w:rFonts w:hint="cs"/>
          <w:rtl/>
        </w:rPr>
        <w:t xml:space="preserve"> </w:t>
      </w:r>
      <w:r w:rsidRPr="007546DE">
        <w:rPr>
          <w:rtl/>
        </w:rPr>
        <w:t>فقال : كذا وكذا. قال : زدنا يا رسول الله. قال : وهكذا. قال : زدنا يا رسول الله ، فقال</w:t>
      </w:r>
    </w:p>
    <w:p w14:paraId="0507AA65" w14:textId="77777777" w:rsidR="005F5BB8" w:rsidRPr="007546DE" w:rsidRDefault="005F5BB8" w:rsidP="00575020">
      <w:pPr>
        <w:pStyle w:val="libLine"/>
        <w:rPr>
          <w:rtl/>
        </w:rPr>
      </w:pPr>
      <w:r w:rsidRPr="007546DE">
        <w:rPr>
          <w:rtl/>
        </w:rPr>
        <w:t>__________________</w:t>
      </w:r>
    </w:p>
    <w:p w14:paraId="12208656" w14:textId="77777777" w:rsidR="005F5BB8" w:rsidRPr="007546DE" w:rsidRDefault="005F5BB8" w:rsidP="00F74DAE">
      <w:pPr>
        <w:pStyle w:val="libFootnote0"/>
        <w:rPr>
          <w:rtl/>
          <w:lang w:bidi="fa-IR"/>
        </w:rPr>
      </w:pPr>
      <w:r>
        <w:rPr>
          <w:rtl/>
        </w:rPr>
        <w:t>(</w:t>
      </w:r>
      <w:r w:rsidRPr="007546DE">
        <w:rPr>
          <w:rtl/>
        </w:rPr>
        <w:t>1) سقط في أ.</w:t>
      </w:r>
    </w:p>
    <w:p w14:paraId="04CE5A14" w14:textId="77777777" w:rsidR="005F5BB8" w:rsidRPr="007546DE" w:rsidRDefault="005F5BB8" w:rsidP="00F74DAE">
      <w:pPr>
        <w:pStyle w:val="libFootnote0"/>
        <w:rPr>
          <w:rtl/>
          <w:lang w:bidi="fa-IR"/>
        </w:rPr>
      </w:pPr>
      <w:r>
        <w:rPr>
          <w:rtl/>
        </w:rPr>
        <w:t>(</w:t>
      </w:r>
      <w:r w:rsidRPr="007546DE">
        <w:rPr>
          <w:rtl/>
        </w:rPr>
        <w:t>2) سقط في أ.</w:t>
      </w:r>
    </w:p>
    <w:p w14:paraId="7B6253A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يدخل الجنة من أمتي.</w:t>
      </w:r>
    </w:p>
    <w:p w14:paraId="06303C2F" w14:textId="77777777" w:rsidR="005F5BB8" w:rsidRPr="007546DE" w:rsidRDefault="005F5BB8" w:rsidP="00F74DAE">
      <w:pPr>
        <w:pStyle w:val="libFootnote0"/>
        <w:rPr>
          <w:rtl/>
          <w:lang w:bidi="fa-IR"/>
        </w:rPr>
      </w:pPr>
      <w:r>
        <w:rPr>
          <w:rtl/>
        </w:rPr>
        <w:t>(</w:t>
      </w:r>
      <w:r w:rsidRPr="007546DE">
        <w:rPr>
          <w:rtl/>
        </w:rPr>
        <w:t>4) أخرجه ابن حبان في صحيحه حديث رقم 2642. وأحمد في المسند 3 / 165 ، والطبراني في الكبير 8 / 187 ، والصغير 1 / 124. قال الهيثمي في الزوائد 10 / 407 رواه أحمد والطبراني في الأوسط وإسناده حسن.</w:t>
      </w:r>
    </w:p>
    <w:p w14:paraId="03819D23" w14:textId="77777777" w:rsidR="005F5BB8" w:rsidRPr="007546DE" w:rsidRDefault="005F5BB8" w:rsidP="00F74DAE">
      <w:pPr>
        <w:pStyle w:val="libFootnote0"/>
        <w:rPr>
          <w:rtl/>
        </w:rPr>
      </w:pPr>
      <w:r>
        <w:rPr>
          <w:rtl/>
        </w:rPr>
        <w:br w:type="page"/>
      </w:r>
      <w:r w:rsidRPr="007546DE">
        <w:rPr>
          <w:rtl/>
        </w:rPr>
        <w:lastRenderedPageBreak/>
        <w:t xml:space="preserve">عمر : دعنا يا أبا بكر ، أو قال حسبك يا أبا بكر. فقال أبو بكر : ما عليك أن يدخلنا الله كلّنا الجنّة. فقال عمر : يا أبا بكر ، إنّ الله إن شاء أن يدخل خلقه الجنة بكفّ واحدة فعل. فقال النبيّ </w:t>
      </w:r>
      <w:r w:rsidRPr="00E662C5">
        <w:rPr>
          <w:rStyle w:val="libAlaemChar"/>
          <w:rtl/>
        </w:rPr>
        <w:t>صلى‌الله‌عليه‌وسلم</w:t>
      </w:r>
      <w:r w:rsidRPr="007546DE">
        <w:rPr>
          <w:rtl/>
        </w:rPr>
        <w:t xml:space="preserve"> : «صدق عمر»</w:t>
      </w:r>
      <w:r>
        <w:rPr>
          <w:rtl/>
        </w:rPr>
        <w:t>.</w:t>
      </w:r>
    </w:p>
    <w:p w14:paraId="1E75F4D3" w14:textId="77777777" w:rsidR="005F5BB8" w:rsidRPr="007546DE" w:rsidRDefault="005F5BB8" w:rsidP="00BB12A9">
      <w:pPr>
        <w:pStyle w:val="libNormal"/>
        <w:rPr>
          <w:rtl/>
        </w:rPr>
      </w:pPr>
      <w:r w:rsidRPr="007546DE">
        <w:rPr>
          <w:rtl/>
        </w:rPr>
        <w:t>أخرجه الضّياء في «الأحاديث المختارة» ، وصحّح الحاكم من طريق أبي بكر بن عمير عن أبيه ، ولكن أبو بكر لا أعرف من وثقه.</w:t>
      </w:r>
    </w:p>
    <w:p w14:paraId="2E3E0377" w14:textId="77777777" w:rsidR="005F5BB8" w:rsidRPr="007546DE" w:rsidRDefault="005F5BB8" w:rsidP="00BB12A9">
      <w:pPr>
        <w:pStyle w:val="libNormal"/>
        <w:rPr>
          <w:rtl/>
        </w:rPr>
      </w:pPr>
      <w:r w:rsidRPr="002517A3">
        <w:rPr>
          <w:rStyle w:val="libBold2Char"/>
          <w:rtl/>
        </w:rPr>
        <w:t xml:space="preserve">6077 ز ـ عمير الفزاري : </w:t>
      </w:r>
      <w:r w:rsidRPr="007546DE">
        <w:rPr>
          <w:rtl/>
        </w:rPr>
        <w:t>والد بهيّة ، بموحدة ومهملة مصغّرة.</w:t>
      </w:r>
    </w:p>
    <w:p w14:paraId="1C17CAA5" w14:textId="77777777" w:rsidR="005F5BB8" w:rsidRPr="007546DE" w:rsidRDefault="005F5BB8" w:rsidP="00BB12A9">
      <w:pPr>
        <w:pStyle w:val="libNormal"/>
        <w:rPr>
          <w:rtl/>
        </w:rPr>
      </w:pPr>
      <w:r w:rsidRPr="007546DE">
        <w:rPr>
          <w:rtl/>
        </w:rPr>
        <w:t>ذكره أبو عمر فسماه عميرا ، ولم أره لغيره. ويأتي في الكنى.</w:t>
      </w:r>
    </w:p>
    <w:p w14:paraId="57C5CA52" w14:textId="77777777" w:rsidR="005F5BB8" w:rsidRPr="002517A3" w:rsidRDefault="005F5BB8" w:rsidP="00BB12A9">
      <w:pPr>
        <w:pStyle w:val="libNormal"/>
        <w:rPr>
          <w:rStyle w:val="libBold2Char"/>
          <w:rtl/>
        </w:rPr>
      </w:pPr>
      <w:r w:rsidRPr="002517A3">
        <w:rPr>
          <w:rStyle w:val="libBold2Char"/>
          <w:rtl/>
        </w:rPr>
        <w:t xml:space="preserve">6078 ـ عمير المزني </w:t>
      </w:r>
      <w:r w:rsidRPr="00C830DC">
        <w:rPr>
          <w:rStyle w:val="libFootnotenumChar"/>
          <w:rtl/>
        </w:rPr>
        <w:t>(1)</w:t>
      </w:r>
      <w:r w:rsidRPr="002517A3">
        <w:rPr>
          <w:rStyle w:val="libBold2Char"/>
          <w:rtl/>
        </w:rPr>
        <w:t xml:space="preserve"> :</w:t>
      </w:r>
    </w:p>
    <w:p w14:paraId="59EF9656" w14:textId="77777777" w:rsidR="005F5BB8" w:rsidRPr="007546DE" w:rsidRDefault="005F5BB8" w:rsidP="00BB12A9">
      <w:pPr>
        <w:pStyle w:val="libNormal"/>
        <w:rPr>
          <w:rtl/>
        </w:rPr>
      </w:pPr>
      <w:r w:rsidRPr="007546DE">
        <w:rPr>
          <w:rtl/>
        </w:rPr>
        <w:t>ذكره الطّبرانيّ في الصحابة ، وتبعه أبو نعيم ، ولم يورد له شيئا.</w:t>
      </w:r>
    </w:p>
    <w:p w14:paraId="57674652" w14:textId="77777777" w:rsidR="005F5BB8" w:rsidRPr="007546DE" w:rsidRDefault="005F5BB8" w:rsidP="00BB12A9">
      <w:pPr>
        <w:pStyle w:val="libNormal"/>
        <w:rPr>
          <w:rtl/>
        </w:rPr>
      </w:pPr>
      <w:r w:rsidRPr="002517A3">
        <w:rPr>
          <w:rStyle w:val="libBold2Char"/>
          <w:rtl/>
        </w:rPr>
        <w:t xml:space="preserve">6079 ـ عمير </w:t>
      </w:r>
      <w:r w:rsidRPr="00C830DC">
        <w:rPr>
          <w:rStyle w:val="libFootnotenumChar"/>
          <w:rtl/>
        </w:rPr>
        <w:t>(2)</w:t>
      </w:r>
      <w:r w:rsidRPr="002517A3">
        <w:rPr>
          <w:rStyle w:val="libBold2Char"/>
          <w:rtl/>
        </w:rPr>
        <w:t xml:space="preserve"> ، مولى آبي اللحم : </w:t>
      </w:r>
      <w:r w:rsidRPr="007546DE">
        <w:rPr>
          <w:rtl/>
        </w:rPr>
        <w:t xml:space="preserve">شهد مع مولاه خيبر. أخرج حديثه أحمد ، وأصحاب السنن الأربعة ، من طريق محمد بن زيد بن المهاجر بن قنفذ ، عن عمير مولى آبي اللحم ، قال : شهدت خيبر مع سادتي فكلّموا رسول الله </w:t>
      </w:r>
      <w:r w:rsidRPr="00E662C5">
        <w:rPr>
          <w:rStyle w:val="libAlaemChar"/>
          <w:rtl/>
        </w:rPr>
        <w:t>صلى‌الله‌عليه‌وسلم</w:t>
      </w:r>
      <w:r w:rsidRPr="007546DE">
        <w:rPr>
          <w:rtl/>
        </w:rPr>
        <w:t xml:space="preserve"> فيّ ، فأعطاني من طريف </w:t>
      </w:r>
      <w:r w:rsidRPr="00C830DC">
        <w:rPr>
          <w:rStyle w:val="libFootnotenumChar"/>
          <w:rtl/>
        </w:rPr>
        <w:t>(3)</w:t>
      </w:r>
      <w:r w:rsidRPr="007546DE">
        <w:rPr>
          <w:rtl/>
        </w:rPr>
        <w:t xml:space="preserve"> المتاع ولم يسهم لي.</w:t>
      </w:r>
    </w:p>
    <w:p w14:paraId="300192E7" w14:textId="77777777" w:rsidR="005F5BB8" w:rsidRPr="007546DE" w:rsidRDefault="005F5BB8" w:rsidP="00BB12A9">
      <w:pPr>
        <w:pStyle w:val="libNormal"/>
        <w:rPr>
          <w:rtl/>
        </w:rPr>
      </w:pPr>
      <w:r>
        <w:rPr>
          <w:rtl/>
        </w:rPr>
        <w:t>و</w:t>
      </w:r>
      <w:r w:rsidRPr="007546DE">
        <w:rPr>
          <w:rtl/>
        </w:rPr>
        <w:t xml:space="preserve">أخرج مسلم له من طريق محمد بن زيد أيضا عنه ، قال : كنت مملوكا فسألت النبيّ </w:t>
      </w:r>
      <w:r w:rsidRPr="00E662C5">
        <w:rPr>
          <w:rStyle w:val="libAlaemChar"/>
          <w:rtl/>
        </w:rPr>
        <w:t>صلى‌الله‌عليه‌وسلم</w:t>
      </w:r>
      <w:r w:rsidRPr="007546DE">
        <w:rPr>
          <w:rtl/>
        </w:rPr>
        <w:t xml:space="preserve"> أتصدق من مال مولاي بشيء</w:t>
      </w:r>
      <w:r>
        <w:rPr>
          <w:rtl/>
        </w:rPr>
        <w:t>؟</w:t>
      </w:r>
      <w:r w:rsidRPr="007546DE">
        <w:rPr>
          <w:rtl/>
        </w:rPr>
        <w:t xml:space="preserve"> قال : «نعم ، والأجر بينكما»</w:t>
      </w:r>
      <w:r>
        <w:rPr>
          <w:rtl/>
        </w:rPr>
        <w:t>.</w:t>
      </w:r>
    </w:p>
    <w:p w14:paraId="476D7CF6" w14:textId="77777777" w:rsidR="005F5BB8" w:rsidRPr="007546DE" w:rsidRDefault="005F5BB8" w:rsidP="00BB12A9">
      <w:pPr>
        <w:pStyle w:val="libNormal"/>
        <w:rPr>
          <w:rtl/>
        </w:rPr>
      </w:pPr>
      <w:r w:rsidRPr="007546DE">
        <w:rPr>
          <w:rtl/>
        </w:rPr>
        <w:t>وأخرج له أبو داود من طريق الهاد ، عن محمد بن إبراهيم التيمي ، عن عمير</w:t>
      </w:r>
      <w:r>
        <w:rPr>
          <w:rtl/>
        </w:rPr>
        <w:t xml:space="preserve"> ـ </w:t>
      </w:r>
      <w:r w:rsidRPr="007546DE">
        <w:rPr>
          <w:rtl/>
        </w:rPr>
        <w:t xml:space="preserve">أنه رأى النبيّ </w:t>
      </w:r>
      <w:r w:rsidRPr="00E662C5">
        <w:rPr>
          <w:rStyle w:val="libAlaemChar"/>
          <w:rtl/>
        </w:rPr>
        <w:t>صلى‌الله‌عليه‌وسلم</w:t>
      </w:r>
      <w:r w:rsidRPr="007546DE">
        <w:rPr>
          <w:rtl/>
        </w:rPr>
        <w:t xml:space="preserve"> يستسقي عند أحجار الزيت</w:t>
      </w:r>
      <w:r>
        <w:rPr>
          <w:rtl/>
        </w:rPr>
        <w:t xml:space="preserve"> ..</w:t>
      </w:r>
      <w:r w:rsidRPr="007546DE">
        <w:rPr>
          <w:rtl/>
        </w:rPr>
        <w:t>. الحديث.</w:t>
      </w:r>
    </w:p>
    <w:p w14:paraId="4E5FC96D" w14:textId="77777777" w:rsidR="005F5BB8" w:rsidRPr="007546DE" w:rsidRDefault="005F5BB8" w:rsidP="00BB12A9">
      <w:pPr>
        <w:pStyle w:val="libNormal"/>
        <w:rPr>
          <w:rtl/>
          <w:lang w:bidi="fa-IR"/>
        </w:rPr>
      </w:pPr>
      <w:r w:rsidRPr="002517A3">
        <w:rPr>
          <w:rStyle w:val="libBold2Char"/>
          <w:rtl/>
        </w:rPr>
        <w:t xml:space="preserve">6080 ـ عمير : </w:t>
      </w:r>
      <w:r w:rsidRPr="007546DE">
        <w:rPr>
          <w:rtl/>
          <w:lang w:bidi="fa-IR"/>
        </w:rPr>
        <w:t>والد قيس.</w:t>
      </w:r>
    </w:p>
    <w:p w14:paraId="4BBF2F31" w14:textId="77777777" w:rsidR="005F5BB8" w:rsidRPr="007546DE" w:rsidRDefault="005F5BB8" w:rsidP="00BB12A9">
      <w:pPr>
        <w:pStyle w:val="libNormal"/>
        <w:rPr>
          <w:rtl/>
        </w:rPr>
      </w:pPr>
      <w:r w:rsidRPr="007546DE">
        <w:rPr>
          <w:rtl/>
        </w:rPr>
        <w:t>قرأت بخط الذّهبيّ في «التّجريد» ، أخرج له ابن قانع حديثا.</w:t>
      </w:r>
    </w:p>
    <w:p w14:paraId="0082476B" w14:textId="77777777" w:rsidR="005F5BB8" w:rsidRPr="007546DE" w:rsidRDefault="005F5BB8" w:rsidP="00BB12A9">
      <w:pPr>
        <w:pStyle w:val="libNormal"/>
        <w:rPr>
          <w:rtl/>
        </w:rPr>
      </w:pPr>
      <w:r w:rsidRPr="007546DE">
        <w:rPr>
          <w:rtl/>
        </w:rPr>
        <w:t xml:space="preserve">قلت : لم أره في معجم ابن قانع ، وإنما هو </w:t>
      </w:r>
      <w:r w:rsidRPr="00C830DC">
        <w:rPr>
          <w:rStyle w:val="libFootnotenumChar"/>
          <w:rtl/>
        </w:rPr>
        <w:t>(4)</w:t>
      </w:r>
      <w:r w:rsidRPr="007546DE">
        <w:rPr>
          <w:rtl/>
        </w:rPr>
        <w:t xml:space="preserve"> عمير السدوسي ، وهو والد شقيق لا</w:t>
      </w:r>
    </w:p>
    <w:p w14:paraId="20FA7478" w14:textId="77777777" w:rsidR="005F5BB8" w:rsidRPr="007546DE" w:rsidRDefault="005F5BB8" w:rsidP="00575020">
      <w:pPr>
        <w:pStyle w:val="libLine"/>
        <w:rPr>
          <w:rtl/>
        </w:rPr>
      </w:pPr>
      <w:r w:rsidRPr="007546DE">
        <w:rPr>
          <w:rtl/>
        </w:rPr>
        <w:t>__________________</w:t>
      </w:r>
    </w:p>
    <w:p w14:paraId="4352D398"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4089)</w:t>
      </w:r>
      <w:r>
        <w:rPr>
          <w:rtl/>
        </w:rPr>
        <w:t>.</w:t>
      </w:r>
    </w:p>
    <w:p w14:paraId="5B8C55CE" w14:textId="77777777" w:rsidR="005F5BB8" w:rsidRPr="007546DE" w:rsidRDefault="005F5BB8" w:rsidP="00F74DAE">
      <w:pPr>
        <w:pStyle w:val="libFootnote0"/>
        <w:rPr>
          <w:rtl/>
          <w:lang w:bidi="fa-IR"/>
        </w:rPr>
      </w:pPr>
      <w:r>
        <w:rPr>
          <w:rtl/>
        </w:rPr>
        <w:t>(</w:t>
      </w:r>
      <w:r w:rsidRPr="007546DE">
        <w:rPr>
          <w:rtl/>
        </w:rPr>
        <w:t xml:space="preserve">2) الثقات 3 / 300 ، الكاشف 2 / 353 ، تجريد أسماء الصحابة 1 / 421 ، التحفة اللطيفة 3 / 370 ، التاريخ الكبير 6 / 530 ، الرياض المستطابة 237 ، الجرح والتعديل 6 / 379 ، تقريب التهذيب 2 / 87 ، تهذيب الكمال 2 / 1062 ، خلاصة تذهيب 2 / 305 ، رجال الصحيحين 1499 ، أسد الغابة ت </w:t>
      </w:r>
      <w:r>
        <w:rPr>
          <w:rtl/>
        </w:rPr>
        <w:t>(</w:t>
      </w:r>
      <w:r w:rsidRPr="007546DE">
        <w:rPr>
          <w:rtl/>
        </w:rPr>
        <w:t xml:space="preserve">4054) ، الاستيعاب ت </w:t>
      </w:r>
      <w:r>
        <w:rPr>
          <w:rtl/>
        </w:rPr>
        <w:t>(</w:t>
      </w:r>
      <w:r w:rsidRPr="007546DE">
        <w:rPr>
          <w:rtl/>
        </w:rPr>
        <w:t>1995)</w:t>
      </w:r>
      <w:r>
        <w:rPr>
          <w:rtl/>
        </w:rPr>
        <w:t>.</w:t>
      </w:r>
    </w:p>
    <w:p w14:paraId="31C4B16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خرثي.</w:t>
      </w:r>
    </w:p>
    <w:p w14:paraId="61D78A85"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فيه.</w:t>
      </w:r>
    </w:p>
    <w:p w14:paraId="24EA0E0C" w14:textId="77777777" w:rsidR="005F5BB8" w:rsidRPr="007546DE" w:rsidRDefault="005F5BB8" w:rsidP="00F74DAE">
      <w:pPr>
        <w:pStyle w:val="libFootnote0"/>
        <w:rPr>
          <w:rtl/>
        </w:rPr>
      </w:pPr>
      <w:r>
        <w:rPr>
          <w:rtl/>
        </w:rPr>
        <w:br w:type="page"/>
      </w:r>
      <w:r w:rsidRPr="007546DE">
        <w:rPr>
          <w:rtl/>
        </w:rPr>
        <w:lastRenderedPageBreak/>
        <w:t>قيس ، وصحابيّ الحديث هو عبد الله بن عمير. كما تقدم.</w:t>
      </w:r>
    </w:p>
    <w:p w14:paraId="4229B442" w14:textId="77777777" w:rsidR="005F5BB8" w:rsidRPr="007546DE" w:rsidRDefault="005F5BB8" w:rsidP="00BB12A9">
      <w:pPr>
        <w:pStyle w:val="libNormal"/>
        <w:rPr>
          <w:rtl/>
        </w:rPr>
      </w:pPr>
      <w:r w:rsidRPr="002517A3">
        <w:rPr>
          <w:rStyle w:val="libBold2Char"/>
          <w:rtl/>
        </w:rPr>
        <w:t xml:space="preserve">6081 ـ عمير : </w:t>
      </w:r>
      <w:r w:rsidRPr="007546DE">
        <w:rPr>
          <w:rtl/>
        </w:rPr>
        <w:t xml:space="preserve">ويقال عميرة ، أبو سيبان </w:t>
      </w:r>
      <w:r w:rsidRPr="00C830DC">
        <w:rPr>
          <w:rStyle w:val="libFootnotenumChar"/>
          <w:rtl/>
        </w:rPr>
        <w:t>(1)</w:t>
      </w:r>
      <w:r w:rsidRPr="007546DE">
        <w:rPr>
          <w:rtl/>
        </w:rPr>
        <w:t xml:space="preserve"> ، بفتح المهملة بعدها تحتانية وموحدة ثقيلة ، مشهور بكنيته. يأتي في الكنى.</w:t>
      </w:r>
    </w:p>
    <w:p w14:paraId="54F50FE8" w14:textId="77777777" w:rsidR="005F5BB8" w:rsidRPr="007546DE" w:rsidRDefault="005F5BB8" w:rsidP="00BB12A9">
      <w:pPr>
        <w:pStyle w:val="libNormal"/>
        <w:rPr>
          <w:rtl/>
          <w:lang w:bidi="fa-IR"/>
        </w:rPr>
      </w:pPr>
      <w:r w:rsidRPr="002517A3">
        <w:rPr>
          <w:rStyle w:val="libBold2Char"/>
          <w:rtl/>
        </w:rPr>
        <w:t xml:space="preserve">6082 ز ـ عمير : </w:t>
      </w:r>
      <w:r w:rsidRPr="007546DE">
        <w:rPr>
          <w:rtl/>
          <w:lang w:bidi="fa-IR"/>
        </w:rPr>
        <w:t>غير منسوب.</w:t>
      </w:r>
    </w:p>
    <w:p w14:paraId="58701F81" w14:textId="77777777" w:rsidR="005F5BB8" w:rsidRPr="007546DE" w:rsidRDefault="005F5BB8" w:rsidP="00BB12A9">
      <w:pPr>
        <w:pStyle w:val="libNormal"/>
        <w:rPr>
          <w:rtl/>
        </w:rPr>
      </w:pPr>
      <w:r w:rsidRPr="007546DE">
        <w:rPr>
          <w:rtl/>
        </w:rPr>
        <w:t xml:space="preserve">ذكره الإسماعيليّ في الصحابة ، واستدركه أبو موسى ، وذكر من طريق أبي سعيد النقاش ، عن ابن المرزبانيّ ، عن محمد بن المطلب ، عن علي بن قرين ، عن زيد بن حفص : سمعت مالك بن عمير يحدّث عن أبيه أنه سأل رسول الله </w:t>
      </w:r>
      <w:r w:rsidRPr="00E662C5">
        <w:rPr>
          <w:rStyle w:val="libAlaemChar"/>
          <w:rtl/>
        </w:rPr>
        <w:t>صلى‌الله‌عليه‌وسلم</w:t>
      </w:r>
      <w:r w:rsidRPr="007546DE">
        <w:rPr>
          <w:rtl/>
        </w:rPr>
        <w:t xml:space="preserve"> عن اللقطة ، قال </w:t>
      </w:r>
      <w:r>
        <w:rPr>
          <w:rtl/>
        </w:rPr>
        <w:t xml:space="preserve">: </w:t>
      </w:r>
      <w:r w:rsidRPr="007546DE">
        <w:rPr>
          <w:rtl/>
        </w:rPr>
        <w:t>«عرّفها ، فإن وجدت من يعرفها فادفعها إليه ، وإلّا فاستمتع بها ، وأشهد بها عليك ، فإن جاء صاحبها وإلّا فهو مال الله يؤتيه من يشاء»</w:t>
      </w:r>
      <w:r>
        <w:rPr>
          <w:rtl/>
        </w:rPr>
        <w:t>.</w:t>
      </w:r>
      <w:r w:rsidRPr="007546DE">
        <w:rPr>
          <w:rtl/>
        </w:rPr>
        <w:t xml:space="preserve"> وسنده ضعيف جدا.</w:t>
      </w:r>
    </w:p>
    <w:p w14:paraId="60758B1A" w14:textId="77777777" w:rsidR="005F5BB8" w:rsidRPr="007546DE" w:rsidRDefault="005F5BB8" w:rsidP="00BB12A9">
      <w:pPr>
        <w:pStyle w:val="libNormal"/>
        <w:rPr>
          <w:rtl/>
          <w:lang w:bidi="fa-IR"/>
        </w:rPr>
      </w:pPr>
      <w:r w:rsidRPr="002517A3">
        <w:rPr>
          <w:rStyle w:val="libBold2Char"/>
          <w:rtl/>
        </w:rPr>
        <w:t xml:space="preserve">6083 ز ـ عمير : </w:t>
      </w:r>
      <w:r w:rsidRPr="007546DE">
        <w:rPr>
          <w:rtl/>
          <w:lang w:bidi="fa-IR"/>
        </w:rPr>
        <w:t>آخر.</w:t>
      </w:r>
    </w:p>
    <w:p w14:paraId="18664C39" w14:textId="77777777" w:rsidR="005F5BB8" w:rsidRPr="007546DE" w:rsidRDefault="005F5BB8" w:rsidP="00BB12A9">
      <w:pPr>
        <w:pStyle w:val="libNormal"/>
        <w:rPr>
          <w:rtl/>
        </w:rPr>
      </w:pPr>
      <w:r w:rsidRPr="007546DE">
        <w:rPr>
          <w:rtl/>
        </w:rPr>
        <w:t xml:space="preserve">ذكره ابن مندة ، وأخرج من طريق سليمان </w:t>
      </w:r>
      <w:r>
        <w:rPr>
          <w:rtl/>
        </w:rPr>
        <w:t>[</w:t>
      </w:r>
      <w:r w:rsidRPr="007546DE">
        <w:rPr>
          <w:rtl/>
        </w:rPr>
        <w:t>الخبائري</w:t>
      </w:r>
      <w:r>
        <w:rPr>
          <w:rtl/>
        </w:rPr>
        <w:t>]</w:t>
      </w:r>
      <w:r w:rsidRPr="007546DE">
        <w:rPr>
          <w:rtl/>
        </w:rPr>
        <w:t xml:space="preserve"> </w:t>
      </w:r>
      <w:r w:rsidRPr="00C830DC">
        <w:rPr>
          <w:rStyle w:val="libFootnotenumChar"/>
          <w:rtl/>
        </w:rPr>
        <w:t>(2)</w:t>
      </w:r>
      <w:r w:rsidRPr="007546DE">
        <w:rPr>
          <w:rtl/>
        </w:rPr>
        <w:t xml:space="preserve"> عن سعيد بن موسى ، عن رياح بن زيد عن معمر ، عن الزهري ، عن أنس ، قال : خرج رسول الله </w:t>
      </w:r>
      <w:r w:rsidRPr="00E662C5">
        <w:rPr>
          <w:rStyle w:val="libAlaemChar"/>
          <w:rtl/>
        </w:rPr>
        <w:t>صلى‌الله‌عليه‌وسلم</w:t>
      </w:r>
      <w:r w:rsidRPr="007546DE">
        <w:rPr>
          <w:rtl/>
        </w:rPr>
        <w:t xml:space="preserve"> يوما نصف النهار وعلى بطنه حجر مشدود ، فأهدى له غلام شيئا ، فقال : «من أنت</w:t>
      </w:r>
      <w:r>
        <w:rPr>
          <w:rtl/>
        </w:rPr>
        <w:t>؟</w:t>
      </w:r>
      <w:r w:rsidRPr="007546DE">
        <w:rPr>
          <w:rtl/>
        </w:rPr>
        <w:t>» قال : أنا عمير ، وأمّي فلانة. فقال : «كلوا ، فأكلوا حتّى شبعوا وشربوا من اللّبن»</w:t>
      </w:r>
      <w:r>
        <w:rPr>
          <w:rtl/>
        </w:rPr>
        <w:t>.</w:t>
      </w:r>
    </w:p>
    <w:p w14:paraId="2786F023" w14:textId="77777777" w:rsidR="005F5BB8" w:rsidRPr="007546DE" w:rsidRDefault="005F5BB8" w:rsidP="00BB12A9">
      <w:pPr>
        <w:pStyle w:val="libNormal"/>
        <w:rPr>
          <w:rtl/>
        </w:rPr>
      </w:pPr>
      <w:r w:rsidRPr="007546DE">
        <w:rPr>
          <w:rtl/>
        </w:rPr>
        <w:t xml:space="preserve">وذكر بن حبّان في «الضّعفاء» سعيد بن موسى ، وأورد في ترجمته ، من طريق سليمان الخبائري </w:t>
      </w:r>
      <w:r w:rsidRPr="00C830DC">
        <w:rPr>
          <w:rStyle w:val="libFootnotenumChar"/>
          <w:rtl/>
        </w:rPr>
        <w:t>(3)</w:t>
      </w:r>
      <w:r w:rsidRPr="007546DE">
        <w:rPr>
          <w:rtl/>
        </w:rPr>
        <w:t xml:space="preserve"> ، حديثين ، وقال : إنهما موضوعان ، وقال : لا أدري وضعهما سليمان أو سعيد.</w:t>
      </w:r>
    </w:p>
    <w:p w14:paraId="7EB748DA" w14:textId="77777777" w:rsidR="005F5BB8" w:rsidRPr="00C458CD" w:rsidRDefault="005F5BB8" w:rsidP="00404AAA">
      <w:pPr>
        <w:pStyle w:val="Heading1Center"/>
        <w:rPr>
          <w:rtl/>
        </w:rPr>
      </w:pPr>
      <w:bookmarkStart w:id="32" w:name="_Toc82875372"/>
      <w:r w:rsidRPr="00C458CD">
        <w:rPr>
          <w:rtl/>
        </w:rPr>
        <w:t>ذكر من اسمه عميرة</w:t>
      </w:r>
      <w:bookmarkEnd w:id="32"/>
    </w:p>
    <w:p w14:paraId="5872C0BD" w14:textId="77777777" w:rsidR="005F5BB8" w:rsidRPr="007546DE" w:rsidRDefault="005F5BB8" w:rsidP="00BB12A9">
      <w:pPr>
        <w:pStyle w:val="libNormal"/>
        <w:rPr>
          <w:rtl/>
        </w:rPr>
      </w:pPr>
      <w:r w:rsidRPr="002517A3">
        <w:rPr>
          <w:rStyle w:val="libBold2Char"/>
          <w:rtl/>
        </w:rPr>
        <w:t xml:space="preserve">6084 ز ـ عميرة بن سنان : </w:t>
      </w:r>
      <w:r w:rsidRPr="007546DE">
        <w:rPr>
          <w:rtl/>
        </w:rPr>
        <w:t>قيل هو اسم صهيب ، تقدم في ترجمته.</w:t>
      </w:r>
    </w:p>
    <w:p w14:paraId="45590214" w14:textId="77777777" w:rsidR="005F5BB8" w:rsidRPr="007546DE" w:rsidRDefault="005F5BB8" w:rsidP="00BB12A9">
      <w:pPr>
        <w:pStyle w:val="libNormal"/>
        <w:rPr>
          <w:rtl/>
        </w:rPr>
      </w:pPr>
      <w:r w:rsidRPr="002517A3">
        <w:rPr>
          <w:rStyle w:val="libBold2Char"/>
          <w:rtl/>
        </w:rPr>
        <w:t xml:space="preserve">6085 ـ عميرة : </w:t>
      </w:r>
      <w:r w:rsidRPr="007546DE">
        <w:rPr>
          <w:rtl/>
        </w:rPr>
        <w:t>بوزن عظيمة ، ابن فروة الكندي ، والد العرس وعدي ابني عميرة.</w:t>
      </w:r>
    </w:p>
    <w:p w14:paraId="02B196EE" w14:textId="77777777" w:rsidR="005F5BB8" w:rsidRPr="007546DE" w:rsidRDefault="005F5BB8" w:rsidP="00BB12A9">
      <w:pPr>
        <w:pStyle w:val="libNormal"/>
        <w:rPr>
          <w:rtl/>
        </w:rPr>
      </w:pPr>
      <w:r w:rsidRPr="007546DE">
        <w:rPr>
          <w:rtl/>
        </w:rPr>
        <w:t>ذكره خليفة في الصحابة ، وقال ابن حبان : له صحبة ، لكنه قال عمير مصغرا بلا هاء.</w:t>
      </w:r>
    </w:p>
    <w:p w14:paraId="71F7DDE2" w14:textId="77777777" w:rsidR="005F5BB8" w:rsidRPr="007546DE" w:rsidRDefault="005F5BB8" w:rsidP="00BB12A9">
      <w:pPr>
        <w:pStyle w:val="libNormal"/>
        <w:rPr>
          <w:rtl/>
        </w:rPr>
      </w:pPr>
      <w:r>
        <w:rPr>
          <w:rtl/>
        </w:rPr>
        <w:t>و</w:t>
      </w:r>
      <w:r w:rsidRPr="007546DE">
        <w:rPr>
          <w:rtl/>
        </w:rPr>
        <w:t>أخرج ابن أبي عاصم في الآحاد والمثاني ، من طريق سيف بن سليمان ، سمعت عديّ بن عدي الكندي يحدّث مجاهدا ، قال : حدثني مولى لنا عن جدي ، قال : قال رسول</w:t>
      </w:r>
    </w:p>
    <w:p w14:paraId="4D081480" w14:textId="77777777" w:rsidR="005F5BB8" w:rsidRPr="007546DE" w:rsidRDefault="005F5BB8" w:rsidP="00575020">
      <w:pPr>
        <w:pStyle w:val="libLine"/>
        <w:rPr>
          <w:rtl/>
        </w:rPr>
      </w:pPr>
      <w:r w:rsidRPr="007546DE">
        <w:rPr>
          <w:rtl/>
        </w:rPr>
        <w:t>__________________</w:t>
      </w:r>
    </w:p>
    <w:p w14:paraId="4A07448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سيارة.</w:t>
      </w:r>
    </w:p>
    <w:p w14:paraId="13DD84B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ت ، ل : الجبايري.</w:t>
      </w:r>
    </w:p>
    <w:p w14:paraId="3439B38E" w14:textId="77777777" w:rsidR="005F5BB8" w:rsidRPr="007546DE" w:rsidRDefault="005F5BB8" w:rsidP="00F74DAE">
      <w:pPr>
        <w:pStyle w:val="libFootnote0"/>
        <w:rPr>
          <w:rtl/>
          <w:lang w:bidi="fa-IR"/>
        </w:rPr>
      </w:pPr>
      <w:r>
        <w:rPr>
          <w:rtl/>
        </w:rPr>
        <w:t>(</w:t>
      </w:r>
      <w:r w:rsidRPr="007546DE">
        <w:rPr>
          <w:rtl/>
        </w:rPr>
        <w:t>3) الثقات 3 / 299 ، تجريد أسماء الصحابة في د : 1 / 426.</w:t>
      </w:r>
    </w:p>
    <w:p w14:paraId="24AA1C37" w14:textId="77777777" w:rsidR="005F5BB8" w:rsidRPr="007546DE" w:rsidRDefault="005F5BB8" w:rsidP="00F74DAE">
      <w:pPr>
        <w:pStyle w:val="libFootnote0"/>
        <w:rPr>
          <w:rtl/>
        </w:rPr>
      </w:pPr>
      <w:r>
        <w:rPr>
          <w:rtl/>
        </w:rPr>
        <w:br w:type="page"/>
      </w:r>
      <w:r w:rsidRPr="007546DE">
        <w:rPr>
          <w:rtl/>
        </w:rPr>
        <w:lastRenderedPageBreak/>
        <w:t xml:space="preserve">الله </w:t>
      </w:r>
      <w:r w:rsidRPr="00E662C5">
        <w:rPr>
          <w:rStyle w:val="libAlaemChar"/>
          <w:rtl/>
        </w:rPr>
        <w:t>صلى‌الله‌عليه‌وسلم</w:t>
      </w:r>
      <w:r w:rsidRPr="007546DE">
        <w:rPr>
          <w:rtl/>
        </w:rPr>
        <w:t xml:space="preserve"> : </w:t>
      </w:r>
      <w:r>
        <w:rPr>
          <w:rtl/>
        </w:rPr>
        <w:t>(</w:t>
      </w:r>
      <w:r w:rsidRPr="007546DE">
        <w:rPr>
          <w:rtl/>
        </w:rPr>
        <w:t xml:space="preserve">إنّ الله لا يعذّب </w:t>
      </w:r>
      <w:r>
        <w:rPr>
          <w:rtl/>
        </w:rPr>
        <w:t>[</w:t>
      </w:r>
      <w:r w:rsidRPr="007546DE">
        <w:rPr>
          <w:rtl/>
        </w:rPr>
        <w:t>الخاصّة بعمل العامّة</w:t>
      </w:r>
      <w:r>
        <w:rPr>
          <w:rtl/>
        </w:rPr>
        <w:t>]</w:t>
      </w:r>
      <w:r w:rsidRPr="007546DE">
        <w:rPr>
          <w:rtl/>
        </w:rPr>
        <w:t xml:space="preserve"> </w:t>
      </w:r>
      <w:r w:rsidRPr="00C830DC">
        <w:rPr>
          <w:rStyle w:val="libFootnotenumChar"/>
          <w:rtl/>
        </w:rPr>
        <w:t>(1)</w:t>
      </w:r>
      <w:r w:rsidRPr="007546DE">
        <w:rPr>
          <w:rtl/>
        </w:rPr>
        <w:t xml:space="preserve"> حتّى يروا المنكر بين ظهرانيهم وهم قادرون على أن ينكروه فلا ينكرونه</w:t>
      </w:r>
      <w:r>
        <w:rPr>
          <w:rtl/>
        </w:rPr>
        <w:t>) ..</w:t>
      </w:r>
      <w:r w:rsidRPr="007546DE">
        <w:rPr>
          <w:rtl/>
        </w:rPr>
        <w:t>. الحديث.</w:t>
      </w:r>
    </w:p>
    <w:p w14:paraId="2D09245A" w14:textId="77777777" w:rsidR="005F5BB8" w:rsidRPr="007546DE" w:rsidRDefault="005F5BB8" w:rsidP="00BB12A9">
      <w:pPr>
        <w:pStyle w:val="libNormal"/>
        <w:rPr>
          <w:rtl/>
        </w:rPr>
      </w:pPr>
      <w:r w:rsidRPr="007546DE">
        <w:rPr>
          <w:rtl/>
        </w:rPr>
        <w:t>ورواته ثقات لكن المولى لم يسمّ ولا يعرف.</w:t>
      </w:r>
    </w:p>
    <w:p w14:paraId="52C45747" w14:textId="77777777" w:rsidR="005F5BB8" w:rsidRPr="007546DE" w:rsidRDefault="005F5BB8" w:rsidP="00BB12A9">
      <w:pPr>
        <w:pStyle w:val="libNormal"/>
        <w:rPr>
          <w:rtl/>
        </w:rPr>
      </w:pPr>
      <w:r>
        <w:rPr>
          <w:rtl/>
        </w:rPr>
        <w:t>و</w:t>
      </w:r>
      <w:r w:rsidRPr="007546DE">
        <w:rPr>
          <w:rtl/>
        </w:rPr>
        <w:t>أخرج ابن عبد البرّ في ترجمة زيد بن أسلم من كتاب التمهيد ، من طريق يحيى بن آدم ، عن عبيد بن الأجلح ، عن أبيه ، عن عدي بن عميرة بن فروة عن أبيه ، عن جده عميرة بن فروة</w:t>
      </w:r>
      <w:r>
        <w:rPr>
          <w:rtl/>
        </w:rPr>
        <w:t xml:space="preserve"> ـ </w:t>
      </w:r>
      <w:r w:rsidRPr="007546DE">
        <w:rPr>
          <w:rtl/>
        </w:rPr>
        <w:t xml:space="preserve">أنّ عمر بن الخطاب قال لأبيّ بن كعب ، وهو إلى جنبه : أو ليس كنّا نقرأ من كتاب الله : </w:t>
      </w:r>
      <w:r>
        <w:rPr>
          <w:rtl/>
        </w:rPr>
        <w:t>(</w:t>
      </w:r>
      <w:r w:rsidRPr="007546DE">
        <w:rPr>
          <w:rtl/>
        </w:rPr>
        <w:t>إنّ الله انتقاكم من آبائكم ليقرّبكم</w:t>
      </w:r>
      <w:r>
        <w:rPr>
          <w:rtl/>
        </w:rPr>
        <w:t>)</w:t>
      </w:r>
      <w:r w:rsidRPr="007546DE">
        <w:rPr>
          <w:rtl/>
        </w:rPr>
        <w:t xml:space="preserve"> فقال أبيّ : بلى ، ثم قال : أو ليس كنا نقرأ </w:t>
      </w:r>
      <w:r>
        <w:rPr>
          <w:rtl/>
        </w:rPr>
        <w:t xml:space="preserve">: </w:t>
      </w:r>
      <w:r w:rsidRPr="007546DE">
        <w:rPr>
          <w:rtl/>
        </w:rPr>
        <w:t xml:space="preserve">«الولد للفراش وللعاهر الحجر» </w:t>
      </w:r>
      <w:r w:rsidRPr="00C830DC">
        <w:rPr>
          <w:rStyle w:val="libFootnotenumChar"/>
          <w:rtl/>
        </w:rPr>
        <w:t>(2)</w:t>
      </w:r>
      <w:r w:rsidRPr="007546DE">
        <w:rPr>
          <w:rtl/>
        </w:rPr>
        <w:t xml:space="preserve"> فيما فقدنا من كتاب الله تعالى</w:t>
      </w:r>
      <w:r>
        <w:rPr>
          <w:rtl/>
        </w:rPr>
        <w:t>؟</w:t>
      </w:r>
      <w:r w:rsidRPr="007546DE">
        <w:rPr>
          <w:rtl/>
        </w:rPr>
        <w:t xml:space="preserve"> فقال أبي : بلى.</w:t>
      </w:r>
    </w:p>
    <w:p w14:paraId="51551CAD" w14:textId="77777777" w:rsidR="005F5BB8" w:rsidRPr="007546DE" w:rsidRDefault="005F5BB8" w:rsidP="00BB12A9">
      <w:pPr>
        <w:pStyle w:val="libNormal"/>
        <w:rPr>
          <w:rtl/>
        </w:rPr>
      </w:pPr>
      <w:r w:rsidRPr="002517A3">
        <w:rPr>
          <w:rStyle w:val="libBold2Char"/>
          <w:rtl/>
        </w:rPr>
        <w:t xml:space="preserve">6086 ـ عميرة </w:t>
      </w:r>
      <w:r w:rsidRPr="00C830DC">
        <w:rPr>
          <w:rStyle w:val="libFootnotenumChar"/>
          <w:rtl/>
        </w:rPr>
        <w:t>(3)</w:t>
      </w:r>
      <w:r w:rsidRPr="002517A3">
        <w:rPr>
          <w:rStyle w:val="libBold2Char"/>
          <w:rtl/>
        </w:rPr>
        <w:t xml:space="preserve"> : </w:t>
      </w:r>
      <w:r w:rsidRPr="007546DE">
        <w:rPr>
          <w:rtl/>
        </w:rPr>
        <w:t>بالتصغير ، ابن مالك الخارقي.</w:t>
      </w:r>
    </w:p>
    <w:p w14:paraId="493A098A" w14:textId="77777777" w:rsidR="005F5BB8" w:rsidRPr="007546DE" w:rsidRDefault="005F5BB8" w:rsidP="00BB12A9">
      <w:pPr>
        <w:pStyle w:val="libNormal"/>
        <w:rPr>
          <w:rtl/>
        </w:rPr>
      </w:pPr>
      <w:r w:rsidRPr="007546DE">
        <w:rPr>
          <w:rtl/>
        </w:rPr>
        <w:t>ذكره أبو عمر في ترجمة مالك بن نمط ، ولم يذكره هنا ، فاستدركه ابن الأثير ، وأغفله ابن فتحون وهو على شرطه. وسيأتي بيان ذلك في حرف الميم.</w:t>
      </w:r>
    </w:p>
    <w:p w14:paraId="528CD42A" w14:textId="77777777" w:rsidR="005F5BB8" w:rsidRPr="007546DE" w:rsidRDefault="005F5BB8" w:rsidP="00BB12A9">
      <w:pPr>
        <w:pStyle w:val="libNormal"/>
        <w:rPr>
          <w:rtl/>
          <w:lang w:bidi="fa-IR"/>
        </w:rPr>
      </w:pPr>
      <w:r w:rsidRPr="002517A3">
        <w:rPr>
          <w:rStyle w:val="libBold2Char"/>
          <w:rtl/>
        </w:rPr>
        <w:t xml:space="preserve">6087 ـ عميرة </w:t>
      </w:r>
      <w:r w:rsidRPr="00C830DC">
        <w:rPr>
          <w:rStyle w:val="libFootnotenumChar"/>
          <w:rtl/>
        </w:rPr>
        <w:t>(4)</w:t>
      </w:r>
      <w:r w:rsidRPr="002517A3">
        <w:rPr>
          <w:rStyle w:val="libBold2Char"/>
          <w:rtl/>
        </w:rPr>
        <w:t xml:space="preserve"> : </w:t>
      </w:r>
      <w:r w:rsidRPr="007546DE">
        <w:rPr>
          <w:rtl/>
          <w:lang w:bidi="fa-IR"/>
        </w:rPr>
        <w:t>في عمير بلا هاء.</w:t>
      </w:r>
    </w:p>
    <w:p w14:paraId="7FB431B6" w14:textId="77777777" w:rsidR="005F5BB8" w:rsidRPr="00C458CD" w:rsidRDefault="005F5BB8" w:rsidP="00404AAA">
      <w:pPr>
        <w:pStyle w:val="Heading1Center"/>
        <w:rPr>
          <w:rtl/>
        </w:rPr>
      </w:pPr>
      <w:bookmarkStart w:id="33" w:name="_Toc82875373"/>
      <w:r w:rsidRPr="00C458CD">
        <w:rPr>
          <w:rtl/>
        </w:rPr>
        <w:t>العين بعدها النون</w:t>
      </w:r>
      <w:bookmarkEnd w:id="33"/>
    </w:p>
    <w:p w14:paraId="3EE406E2" w14:textId="77777777" w:rsidR="005F5BB8" w:rsidRPr="007546DE" w:rsidRDefault="005F5BB8" w:rsidP="00BB12A9">
      <w:pPr>
        <w:pStyle w:val="libNormal"/>
        <w:rPr>
          <w:rtl/>
        </w:rPr>
      </w:pPr>
      <w:r w:rsidRPr="002517A3">
        <w:rPr>
          <w:rStyle w:val="libBold2Char"/>
          <w:rtl/>
        </w:rPr>
        <w:t>6088 ـ عنبس بن ثعلبة</w:t>
      </w:r>
      <w:r w:rsidRPr="002517A3">
        <w:rPr>
          <w:rStyle w:val="libBold2Char"/>
          <w:rFonts w:hint="cs"/>
          <w:rtl/>
        </w:rPr>
        <w:t xml:space="preserve"> </w:t>
      </w:r>
      <w:r w:rsidRPr="007546DE">
        <w:rPr>
          <w:rtl/>
        </w:rPr>
        <w:t xml:space="preserve">بن هلال بن عنبس البلوي </w:t>
      </w:r>
      <w:r w:rsidRPr="00C830DC">
        <w:rPr>
          <w:rStyle w:val="libFootnotenumChar"/>
          <w:rtl/>
        </w:rPr>
        <w:t>(5)</w:t>
      </w:r>
      <w:r>
        <w:rPr>
          <w:rtl/>
        </w:rPr>
        <w:t>.</w:t>
      </w:r>
    </w:p>
    <w:p w14:paraId="4CE8D801" w14:textId="77777777" w:rsidR="005F5BB8" w:rsidRPr="007546DE" w:rsidRDefault="005F5BB8" w:rsidP="00BB12A9">
      <w:pPr>
        <w:pStyle w:val="libNormal"/>
        <w:rPr>
          <w:rtl/>
        </w:rPr>
      </w:pPr>
      <w:r w:rsidRPr="007546DE">
        <w:rPr>
          <w:rtl/>
        </w:rPr>
        <w:t>ذكره محمّد بن الرّبيع الجيزيّ فيمن سكن مصر من الصحابة ، وقال : إنه شهد بيعة الرضوان.</w:t>
      </w:r>
    </w:p>
    <w:p w14:paraId="1BB37848" w14:textId="77777777" w:rsidR="005F5BB8" w:rsidRPr="007546DE" w:rsidRDefault="005F5BB8" w:rsidP="00BB12A9">
      <w:pPr>
        <w:pStyle w:val="libNormal"/>
        <w:rPr>
          <w:rtl/>
        </w:rPr>
      </w:pPr>
      <w:r w:rsidRPr="007546DE">
        <w:rPr>
          <w:rtl/>
        </w:rPr>
        <w:t xml:space="preserve">وذكره ابن يونس : وقال : إنه من أصحاب النبيّ </w:t>
      </w:r>
      <w:r w:rsidRPr="00E662C5">
        <w:rPr>
          <w:rStyle w:val="libAlaemChar"/>
          <w:rtl/>
        </w:rPr>
        <w:t>صلى‌الله‌عليه‌وسلم</w:t>
      </w:r>
      <w:r w:rsidRPr="007546DE">
        <w:rPr>
          <w:rtl/>
        </w:rPr>
        <w:t xml:space="preserve"> ، وشهد فتح مصر. ذكروه في كتبهم.</w:t>
      </w:r>
    </w:p>
    <w:p w14:paraId="4F1A146F" w14:textId="77777777" w:rsidR="005F5BB8" w:rsidRPr="007546DE" w:rsidRDefault="005F5BB8" w:rsidP="00BB12A9">
      <w:pPr>
        <w:pStyle w:val="libNormal"/>
        <w:rPr>
          <w:rtl/>
        </w:rPr>
      </w:pPr>
      <w:r w:rsidRPr="007546DE">
        <w:rPr>
          <w:rtl/>
        </w:rPr>
        <w:t>وقال أبو نعيم : لا نعرف له رواية.</w:t>
      </w:r>
    </w:p>
    <w:p w14:paraId="368EBB98" w14:textId="77777777" w:rsidR="005F5BB8" w:rsidRPr="007546DE" w:rsidRDefault="005F5BB8" w:rsidP="00575020">
      <w:pPr>
        <w:pStyle w:val="libLine"/>
        <w:rPr>
          <w:rtl/>
        </w:rPr>
      </w:pPr>
      <w:r w:rsidRPr="007546DE">
        <w:rPr>
          <w:rtl/>
        </w:rPr>
        <w:t>__________________</w:t>
      </w:r>
    </w:p>
    <w:p w14:paraId="1CBF84D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العامة بعمل الخاصة.</w:t>
      </w:r>
    </w:p>
    <w:p w14:paraId="7A573484" w14:textId="77777777" w:rsidR="005F5BB8" w:rsidRPr="007546DE" w:rsidRDefault="005F5BB8" w:rsidP="00F74DAE">
      <w:pPr>
        <w:pStyle w:val="libFootnote0"/>
        <w:rPr>
          <w:rtl/>
          <w:lang w:bidi="fa-IR"/>
        </w:rPr>
      </w:pPr>
      <w:r>
        <w:rPr>
          <w:rtl/>
        </w:rPr>
        <w:t>(</w:t>
      </w:r>
      <w:r w:rsidRPr="007546DE">
        <w:rPr>
          <w:rtl/>
        </w:rPr>
        <w:t>2) الحجر : أي الخيبة يعني أن الولد لصاحب الفراش من الزوج أو السيد وللزاني الخيبة والحرمان. النهاية 1 / 343.</w:t>
      </w:r>
    </w:p>
    <w:p w14:paraId="7E86B00C"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4100)</w:t>
      </w:r>
      <w:r>
        <w:rPr>
          <w:rtl/>
        </w:rPr>
        <w:t>.</w:t>
      </w:r>
    </w:p>
    <w:p w14:paraId="101CC58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4098)</w:t>
      </w:r>
      <w:r>
        <w:rPr>
          <w:rtl/>
        </w:rPr>
        <w:t>.</w:t>
      </w:r>
    </w:p>
    <w:p w14:paraId="3AD3A28A" w14:textId="77777777" w:rsidR="005F5BB8" w:rsidRDefault="005F5BB8" w:rsidP="00F74DAE">
      <w:pPr>
        <w:pStyle w:val="libFootnote0"/>
        <w:rPr>
          <w:rtl/>
        </w:rPr>
      </w:pPr>
      <w:r>
        <w:rPr>
          <w:rtl/>
        </w:rPr>
        <w:t>(</w:t>
      </w:r>
      <w:r w:rsidRPr="007546DE">
        <w:rPr>
          <w:rtl/>
        </w:rPr>
        <w:t xml:space="preserve">5) أسد الغابة ت </w:t>
      </w:r>
      <w:r>
        <w:rPr>
          <w:rtl/>
        </w:rPr>
        <w:t>(</w:t>
      </w:r>
      <w:r w:rsidRPr="007546DE">
        <w:rPr>
          <w:rtl/>
        </w:rPr>
        <w:t>4101)</w:t>
      </w:r>
      <w:r>
        <w:rPr>
          <w:rtl/>
        </w:rPr>
        <w:t>.</w:t>
      </w:r>
    </w:p>
    <w:p w14:paraId="640F6CAF" w14:textId="77777777" w:rsidR="005F5BB8" w:rsidRPr="007546DE" w:rsidRDefault="005F5BB8" w:rsidP="00F74DAE">
      <w:pPr>
        <w:pStyle w:val="libFootnote0"/>
        <w:rPr>
          <w:rtl/>
        </w:rPr>
      </w:pPr>
      <w:r>
        <w:rPr>
          <w:rFonts w:hint="cs"/>
          <w:rtl/>
        </w:rPr>
        <w:t>الإصابة/ج4/م39</w:t>
      </w:r>
    </w:p>
    <w:p w14:paraId="3EC96CA3"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6089 ـ عنبسة بن أمية : </w:t>
      </w:r>
      <w:r w:rsidRPr="007546DE">
        <w:rPr>
          <w:rtl/>
        </w:rPr>
        <w:t xml:space="preserve">بن خلف الجمحيّ. يقال : هو اسم أبي غليظ </w:t>
      </w:r>
      <w:r w:rsidRPr="00C830DC">
        <w:rPr>
          <w:rStyle w:val="libFootnotenumChar"/>
          <w:rtl/>
        </w:rPr>
        <w:t>(1)</w:t>
      </w:r>
      <w:r>
        <w:rPr>
          <w:rtl/>
        </w:rPr>
        <w:t>.</w:t>
      </w:r>
      <w:r w:rsidRPr="007546DE">
        <w:rPr>
          <w:rtl/>
        </w:rPr>
        <w:t xml:space="preserve"> يأتي في الكنى.</w:t>
      </w:r>
    </w:p>
    <w:p w14:paraId="505974BE" w14:textId="77777777" w:rsidR="005F5BB8" w:rsidRPr="002517A3" w:rsidRDefault="005F5BB8" w:rsidP="00BB12A9">
      <w:pPr>
        <w:pStyle w:val="libNormal"/>
        <w:rPr>
          <w:rStyle w:val="libBold2Char"/>
          <w:rtl/>
        </w:rPr>
      </w:pPr>
      <w:r w:rsidRPr="002517A3">
        <w:rPr>
          <w:rStyle w:val="libBold2Char"/>
          <w:rtl/>
        </w:rPr>
        <w:t xml:space="preserve">6090 ـ عنبسة بن ربيعة الجهنيّ </w:t>
      </w:r>
      <w:r w:rsidRPr="00C830DC">
        <w:rPr>
          <w:rStyle w:val="libFootnotenumChar"/>
          <w:rtl/>
        </w:rPr>
        <w:t>(2)</w:t>
      </w:r>
      <w:r w:rsidRPr="002517A3">
        <w:rPr>
          <w:rStyle w:val="libBold2Char"/>
          <w:rtl/>
        </w:rPr>
        <w:t xml:space="preserve"> :</w:t>
      </w:r>
    </w:p>
    <w:p w14:paraId="12E07A76" w14:textId="77777777" w:rsidR="005F5BB8" w:rsidRPr="007546DE" w:rsidRDefault="005F5BB8" w:rsidP="00BB12A9">
      <w:pPr>
        <w:pStyle w:val="libNormal"/>
        <w:rPr>
          <w:rtl/>
        </w:rPr>
      </w:pPr>
      <w:r w:rsidRPr="007546DE">
        <w:rPr>
          <w:rtl/>
        </w:rPr>
        <w:t>قال ابن حبّان : يقال له صحبة ، وتبعه جعفر المستغفري. واستدركه أبو موسى.</w:t>
      </w:r>
    </w:p>
    <w:p w14:paraId="48C6C7C0" w14:textId="77777777" w:rsidR="005F5BB8" w:rsidRPr="007546DE" w:rsidRDefault="005F5BB8" w:rsidP="00BB12A9">
      <w:pPr>
        <w:pStyle w:val="libNormal"/>
        <w:rPr>
          <w:rtl/>
        </w:rPr>
      </w:pPr>
      <w:r w:rsidRPr="002517A3">
        <w:rPr>
          <w:rStyle w:val="libBold2Char"/>
          <w:rtl/>
        </w:rPr>
        <w:t xml:space="preserve">6091 ـ عنبسة بن عدي : </w:t>
      </w:r>
      <w:r w:rsidRPr="007546DE">
        <w:rPr>
          <w:rtl/>
        </w:rPr>
        <w:t>من بني جعل ، ثم من بني صخر.</w:t>
      </w:r>
    </w:p>
    <w:p w14:paraId="0CE9E426" w14:textId="77777777" w:rsidR="005F5BB8" w:rsidRPr="007546DE" w:rsidRDefault="005F5BB8" w:rsidP="00BB12A9">
      <w:pPr>
        <w:pStyle w:val="libNormal"/>
        <w:rPr>
          <w:rtl/>
        </w:rPr>
      </w:pPr>
      <w:r w:rsidRPr="007546DE">
        <w:rPr>
          <w:rtl/>
        </w:rPr>
        <w:t xml:space="preserve">ذكره محمّد بن الرّبيع الجيزيّ فيمن سكن مصر من الصحابة ، ونقل عن سعيد بن عفير أنه قال : شهد عنبسة هذا الحديبيّة ، وقال له النبيّ </w:t>
      </w:r>
      <w:r w:rsidRPr="00E662C5">
        <w:rPr>
          <w:rStyle w:val="libAlaemChar"/>
          <w:rtl/>
        </w:rPr>
        <w:t>صلى‌الله‌عليه‌وسلم</w:t>
      </w:r>
      <w:r w:rsidRPr="007546DE">
        <w:rPr>
          <w:rtl/>
        </w:rPr>
        <w:t xml:space="preserve"> ولرهط من قومه انتسبوا إليه لا إلى جعد ولا إلى صخر : «أنتم بنو عبيد الله»</w:t>
      </w:r>
      <w:r>
        <w:rPr>
          <w:rtl/>
        </w:rPr>
        <w:t>.</w:t>
      </w:r>
    </w:p>
    <w:p w14:paraId="03E23FA7" w14:textId="77777777" w:rsidR="005F5BB8" w:rsidRPr="007546DE" w:rsidRDefault="005F5BB8" w:rsidP="00BB12A9">
      <w:pPr>
        <w:pStyle w:val="libNormal"/>
        <w:rPr>
          <w:rtl/>
        </w:rPr>
      </w:pPr>
      <w:r w:rsidRPr="002517A3">
        <w:rPr>
          <w:rStyle w:val="libBold2Char"/>
          <w:rtl/>
        </w:rPr>
        <w:t xml:space="preserve">6092 ـ عنبة </w:t>
      </w:r>
      <w:r w:rsidRPr="00C830DC">
        <w:rPr>
          <w:rStyle w:val="libFootnotenumChar"/>
          <w:rtl/>
        </w:rPr>
        <w:t>(3)</w:t>
      </w:r>
      <w:r w:rsidRPr="002517A3">
        <w:rPr>
          <w:rStyle w:val="libBold2Char"/>
          <w:rtl/>
        </w:rPr>
        <w:t xml:space="preserve"> : </w:t>
      </w:r>
      <w:r w:rsidRPr="007546DE">
        <w:rPr>
          <w:rtl/>
        </w:rPr>
        <w:t>بكسر أوله وفتح النون بعدها موحدة ، ابن سهيل بن عمرو القرشي العامري.</w:t>
      </w:r>
    </w:p>
    <w:p w14:paraId="19B0A5D7" w14:textId="77777777" w:rsidR="005F5BB8" w:rsidRPr="007546DE" w:rsidRDefault="005F5BB8" w:rsidP="00BB12A9">
      <w:pPr>
        <w:pStyle w:val="libNormal"/>
        <w:rPr>
          <w:rtl/>
        </w:rPr>
      </w:pPr>
      <w:r w:rsidRPr="007546DE">
        <w:rPr>
          <w:rtl/>
        </w:rPr>
        <w:t>تقدم نسبه في ترجمة أبيه ، وهو أخو أبي جندل الآتي في الكنى.</w:t>
      </w:r>
    </w:p>
    <w:p w14:paraId="28D6D71D" w14:textId="77777777" w:rsidR="005F5BB8" w:rsidRPr="007546DE" w:rsidRDefault="005F5BB8" w:rsidP="00BB12A9">
      <w:pPr>
        <w:pStyle w:val="libNormal"/>
        <w:rPr>
          <w:rtl/>
        </w:rPr>
      </w:pPr>
      <w:r w:rsidRPr="007546DE">
        <w:rPr>
          <w:rtl/>
        </w:rPr>
        <w:t>قال الزّبير بن بكّار : أمّه فاختة بنت عامر بن نوفل ، أسلم مع أبيه ، وخرج إلى الشام معه مجاهدا ، وكانت معه ابنته فاختة ، واستشهد أبوه قبله ، ثم مات هو في طاعون عمواس ، فقدموا على عمر بفاختة وبعبد الرحمن بن الحارث بن هشام ، وكان أبوه استشهد مع سهيل بن عمرو ، فقال عمر : زوّجوا الشريد الشريدة ، فزوّجوها له ، فهي أم أبي بكر بن عبد الرحمن وإخوته.</w:t>
      </w:r>
    </w:p>
    <w:p w14:paraId="55073B3E" w14:textId="77777777" w:rsidR="005F5BB8" w:rsidRPr="007546DE" w:rsidRDefault="005F5BB8" w:rsidP="00BB12A9">
      <w:pPr>
        <w:pStyle w:val="libNormal"/>
        <w:rPr>
          <w:rtl/>
        </w:rPr>
      </w:pPr>
      <w:r w:rsidRPr="007546DE">
        <w:rPr>
          <w:rtl/>
        </w:rPr>
        <w:t>قال ابن الأثير : ضبطه بعضهم بضم أوله وسكون المثناة ، ولا يصح.</w:t>
      </w:r>
    </w:p>
    <w:p w14:paraId="11788CD9" w14:textId="77777777" w:rsidR="005F5BB8" w:rsidRPr="007546DE" w:rsidRDefault="005F5BB8" w:rsidP="00BB12A9">
      <w:pPr>
        <w:pStyle w:val="libNormal"/>
        <w:rPr>
          <w:rtl/>
        </w:rPr>
      </w:pPr>
      <w:r w:rsidRPr="007546DE">
        <w:rPr>
          <w:rtl/>
        </w:rPr>
        <w:t>قلت : وجدته بخط البرزالي الكبير في تاريخ ابن عساكر بقاف بدل المثناة ، قال ابن عساكر : وهو وهم.</w:t>
      </w:r>
    </w:p>
    <w:p w14:paraId="58C013B5" w14:textId="77777777" w:rsidR="005F5BB8" w:rsidRPr="007546DE" w:rsidRDefault="005F5BB8" w:rsidP="00BB12A9">
      <w:pPr>
        <w:pStyle w:val="libNormal"/>
        <w:rPr>
          <w:rtl/>
        </w:rPr>
      </w:pPr>
      <w:r w:rsidRPr="002517A3">
        <w:rPr>
          <w:rStyle w:val="libBold2Char"/>
          <w:rtl/>
        </w:rPr>
        <w:t xml:space="preserve">6093 ـ عنترة : </w:t>
      </w:r>
      <w:r w:rsidRPr="007546DE">
        <w:rPr>
          <w:rtl/>
        </w:rPr>
        <w:t xml:space="preserve">بسكون النون وفتح المثناة ، الأنصاري </w:t>
      </w:r>
      <w:r w:rsidRPr="00C830DC">
        <w:rPr>
          <w:rStyle w:val="libFootnotenumChar"/>
          <w:rtl/>
        </w:rPr>
        <w:t>(4)</w:t>
      </w:r>
      <w:r w:rsidRPr="007546DE">
        <w:rPr>
          <w:rtl/>
        </w:rPr>
        <w:t xml:space="preserve"> ، مولاهم.</w:t>
      </w:r>
    </w:p>
    <w:p w14:paraId="5BC0ED67" w14:textId="77777777" w:rsidR="005F5BB8" w:rsidRPr="007546DE" w:rsidRDefault="005F5BB8" w:rsidP="00BB12A9">
      <w:pPr>
        <w:pStyle w:val="libNormal"/>
        <w:rPr>
          <w:rtl/>
        </w:rPr>
      </w:pPr>
      <w:r w:rsidRPr="007546DE">
        <w:rPr>
          <w:rtl/>
        </w:rPr>
        <w:t>قال ابن إسحاق : هو مولى سليم بن عمرو بن حديدة ، وقال ابن هشام : هو حليف بني تميم بن كعب بن سلمة. قال موسى بن عقبة ، وابن إسحاق : شهد بدرا ، واستشهد بأحد ، قتله نوفل بن معاوية الدؤلي.</w:t>
      </w:r>
    </w:p>
    <w:p w14:paraId="136082C7" w14:textId="77777777" w:rsidR="005F5BB8" w:rsidRPr="007546DE" w:rsidRDefault="005F5BB8" w:rsidP="00575020">
      <w:pPr>
        <w:pStyle w:val="libLine"/>
        <w:rPr>
          <w:rtl/>
        </w:rPr>
      </w:pPr>
      <w:r w:rsidRPr="007546DE">
        <w:rPr>
          <w:rtl/>
        </w:rPr>
        <w:t>__________________</w:t>
      </w:r>
    </w:p>
    <w:p w14:paraId="7885D78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ابن عليظ ، أسد الغابة ت </w:t>
      </w:r>
      <w:r>
        <w:rPr>
          <w:rtl/>
        </w:rPr>
        <w:t>(</w:t>
      </w:r>
      <w:r w:rsidRPr="007546DE">
        <w:rPr>
          <w:rtl/>
        </w:rPr>
        <w:t>4104) ، تجريد أسماء الصحابة 1 / 426 ، الثقات 3 / 321.</w:t>
      </w:r>
    </w:p>
    <w:p w14:paraId="41A9F13E"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4103)</w:t>
      </w:r>
      <w:r>
        <w:rPr>
          <w:rtl/>
        </w:rPr>
        <w:t>.</w:t>
      </w:r>
    </w:p>
    <w:p w14:paraId="2F98AEF7"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4107) ، الاستيعاب ت </w:t>
      </w:r>
      <w:r>
        <w:rPr>
          <w:rtl/>
        </w:rPr>
        <w:t>(</w:t>
      </w:r>
      <w:r w:rsidRPr="007546DE">
        <w:rPr>
          <w:rtl/>
        </w:rPr>
        <w:t>2068)</w:t>
      </w:r>
      <w:r>
        <w:rPr>
          <w:rtl/>
        </w:rPr>
        <w:t>.</w:t>
      </w:r>
    </w:p>
    <w:p w14:paraId="0F7D1299"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4109) ، الاستيعاب ت </w:t>
      </w:r>
      <w:r>
        <w:rPr>
          <w:rtl/>
        </w:rPr>
        <w:t>(</w:t>
      </w:r>
      <w:r w:rsidRPr="007546DE">
        <w:rPr>
          <w:rtl/>
        </w:rPr>
        <w:t>2070)</w:t>
      </w:r>
      <w:r>
        <w:rPr>
          <w:rtl/>
        </w:rPr>
        <w:t>.</w:t>
      </w:r>
    </w:p>
    <w:p w14:paraId="4C3F3B64"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6094 ـ عنترة الشيبانيّ </w:t>
      </w:r>
      <w:r w:rsidRPr="00C830DC">
        <w:rPr>
          <w:rStyle w:val="libFootnotenumChar"/>
          <w:rtl/>
        </w:rPr>
        <w:t>(1)</w:t>
      </w:r>
      <w:r w:rsidRPr="002517A3">
        <w:rPr>
          <w:rStyle w:val="libBold2Char"/>
          <w:rtl/>
        </w:rPr>
        <w:t xml:space="preserve"> : </w:t>
      </w:r>
      <w:r w:rsidRPr="007546DE">
        <w:rPr>
          <w:rtl/>
          <w:lang w:bidi="fa-IR"/>
        </w:rPr>
        <w:t>والد هارون.</w:t>
      </w:r>
    </w:p>
    <w:p w14:paraId="30D653EE" w14:textId="77777777" w:rsidR="005F5BB8" w:rsidRPr="007546DE" w:rsidRDefault="005F5BB8" w:rsidP="00BB12A9">
      <w:pPr>
        <w:pStyle w:val="libNormal"/>
        <w:rPr>
          <w:rtl/>
        </w:rPr>
      </w:pPr>
      <w:r w:rsidRPr="007546DE">
        <w:rPr>
          <w:rtl/>
        </w:rPr>
        <w:t xml:space="preserve">استدركه أبو موسى ، فقال : أورده الطّبرانيّ ، ثم أخرج من طريقه بسنده إلى المشمعل بن ملحان ، عن عبد الملك بن هارون بن عنترة ، عن أبيه ، عن جده ، قال : قال رسول الله </w:t>
      </w:r>
      <w:r w:rsidRPr="00E662C5">
        <w:rPr>
          <w:rStyle w:val="libAlaemChar"/>
          <w:rtl/>
        </w:rPr>
        <w:t>صلى‌الله‌عليه‌وسلم</w:t>
      </w:r>
      <w:r w:rsidRPr="007546DE">
        <w:rPr>
          <w:rtl/>
        </w:rPr>
        <w:t xml:space="preserve"> ذات يوم : «ما تعدّون الشّهيد فيكم</w:t>
      </w:r>
      <w:r>
        <w:rPr>
          <w:rtl/>
        </w:rPr>
        <w:t>؟</w:t>
      </w:r>
      <w:r w:rsidRPr="007546DE">
        <w:rPr>
          <w:rtl/>
        </w:rPr>
        <w:t xml:space="preserve">» </w:t>
      </w:r>
      <w:r w:rsidRPr="00C830DC">
        <w:rPr>
          <w:rStyle w:val="libFootnotenumChar"/>
          <w:rtl/>
        </w:rPr>
        <w:t>(2)</w:t>
      </w:r>
      <w:r w:rsidRPr="007546DE">
        <w:rPr>
          <w:rtl/>
        </w:rPr>
        <w:t xml:space="preserve"> الحديث.</w:t>
      </w:r>
    </w:p>
    <w:p w14:paraId="295E9AD1" w14:textId="77777777" w:rsidR="005F5BB8" w:rsidRPr="007546DE" w:rsidRDefault="005F5BB8" w:rsidP="00BB12A9">
      <w:pPr>
        <w:pStyle w:val="libNormal"/>
        <w:rPr>
          <w:rtl/>
        </w:rPr>
      </w:pPr>
      <w:r w:rsidRPr="007546DE">
        <w:rPr>
          <w:rtl/>
        </w:rPr>
        <w:t>وكلام الدّارقطنيّ يقتضي أنّ عنترة تابعي ، فإن البرقاني قال : سألت عن عبد الملك بن هارون بن عنترة ، فقال : يكذب ، وأبوه يحتجّ به ، وجدّه يعتبر به.</w:t>
      </w:r>
    </w:p>
    <w:p w14:paraId="2D661719" w14:textId="77777777" w:rsidR="005F5BB8" w:rsidRPr="007546DE" w:rsidRDefault="005F5BB8" w:rsidP="00BB12A9">
      <w:pPr>
        <w:pStyle w:val="libNormal"/>
        <w:rPr>
          <w:rtl/>
        </w:rPr>
      </w:pPr>
      <w:r w:rsidRPr="007546DE">
        <w:rPr>
          <w:rtl/>
        </w:rPr>
        <w:t>وكذا ذكره مسلم وابن حبّان وغيرهما في التابعين.</w:t>
      </w:r>
    </w:p>
    <w:p w14:paraId="4090E563" w14:textId="77777777" w:rsidR="005F5BB8" w:rsidRPr="007546DE" w:rsidRDefault="005F5BB8" w:rsidP="00BB12A9">
      <w:pPr>
        <w:pStyle w:val="libNormal"/>
        <w:rPr>
          <w:rtl/>
        </w:rPr>
      </w:pPr>
      <w:r w:rsidRPr="007546DE">
        <w:rPr>
          <w:rtl/>
        </w:rPr>
        <w:t>وأخرج له النّسائيّ حديثا من روايته عن ابن عباس. فالله أعلم.</w:t>
      </w:r>
    </w:p>
    <w:p w14:paraId="11BCCF80" w14:textId="77777777" w:rsidR="005F5BB8" w:rsidRPr="007546DE" w:rsidRDefault="005F5BB8" w:rsidP="00BB12A9">
      <w:pPr>
        <w:pStyle w:val="libNormal"/>
        <w:rPr>
          <w:rtl/>
        </w:rPr>
      </w:pPr>
      <w:r w:rsidRPr="002517A3">
        <w:rPr>
          <w:rStyle w:val="libBold2Char"/>
          <w:rtl/>
        </w:rPr>
        <w:t xml:space="preserve">6095 ـ عنتر </w:t>
      </w:r>
      <w:r w:rsidRPr="00C830DC">
        <w:rPr>
          <w:rStyle w:val="libFootnotenumChar"/>
          <w:rtl/>
        </w:rPr>
        <w:t>(3)</w:t>
      </w:r>
      <w:r w:rsidRPr="002517A3">
        <w:rPr>
          <w:rStyle w:val="libBold2Char"/>
          <w:rtl/>
        </w:rPr>
        <w:t xml:space="preserve"> : </w:t>
      </w:r>
      <w:r w:rsidRPr="007546DE">
        <w:rPr>
          <w:rtl/>
        </w:rPr>
        <w:t xml:space="preserve">ويقال عنيز </w:t>
      </w:r>
      <w:r w:rsidRPr="00C830DC">
        <w:rPr>
          <w:rStyle w:val="libFootnotenumChar"/>
          <w:rtl/>
        </w:rPr>
        <w:t>(4)</w:t>
      </w:r>
      <w:r w:rsidRPr="007546DE">
        <w:rPr>
          <w:rtl/>
        </w:rPr>
        <w:t xml:space="preserve"> العذري. تقدم في عس.</w:t>
      </w:r>
    </w:p>
    <w:p w14:paraId="13710E63" w14:textId="77777777" w:rsidR="005F5BB8" w:rsidRPr="007546DE" w:rsidRDefault="005F5BB8" w:rsidP="00BB12A9">
      <w:pPr>
        <w:pStyle w:val="libNormal"/>
        <w:rPr>
          <w:rtl/>
        </w:rPr>
      </w:pPr>
      <w:r w:rsidRPr="002517A3">
        <w:rPr>
          <w:rStyle w:val="libBold2Char"/>
          <w:rtl/>
        </w:rPr>
        <w:t xml:space="preserve">6096 ـ عنمة : </w:t>
      </w:r>
      <w:r w:rsidRPr="007546DE">
        <w:rPr>
          <w:rtl/>
        </w:rPr>
        <w:t xml:space="preserve">بفتح أوله وثانيه ، ابن عدي بن عبد مناف بن كنانة </w:t>
      </w:r>
      <w:r w:rsidRPr="00C830DC">
        <w:rPr>
          <w:rStyle w:val="libFootnotenumChar"/>
          <w:rtl/>
        </w:rPr>
        <w:t>(5)</w:t>
      </w:r>
      <w:r w:rsidRPr="007546DE">
        <w:rPr>
          <w:rtl/>
        </w:rPr>
        <w:t xml:space="preserve"> بن جهمة بن عدي بن الربعة بن رشدان الجهنيّ.</w:t>
      </w:r>
    </w:p>
    <w:p w14:paraId="734197DF" w14:textId="77777777" w:rsidR="005F5BB8" w:rsidRPr="007546DE" w:rsidRDefault="005F5BB8" w:rsidP="00BB12A9">
      <w:pPr>
        <w:pStyle w:val="libNormal"/>
        <w:rPr>
          <w:rtl/>
        </w:rPr>
      </w:pPr>
      <w:r w:rsidRPr="007546DE">
        <w:rPr>
          <w:rtl/>
        </w:rPr>
        <w:t>ذكر ابن الكلبيّ أنه شهد بدرا والشاهد. وضبطه الدارقطنيّ وقيل فيه بالغين المعجمة.</w:t>
      </w:r>
      <w:r>
        <w:rPr>
          <w:rFonts w:hint="cs"/>
          <w:rtl/>
        </w:rPr>
        <w:t xml:space="preserve"> </w:t>
      </w:r>
      <w:r w:rsidRPr="007546DE">
        <w:rPr>
          <w:rtl/>
        </w:rPr>
        <w:t>وجوّز ابن الأثير أن يكون هو الّذي بعده.</w:t>
      </w:r>
    </w:p>
    <w:p w14:paraId="366C30C9" w14:textId="77777777" w:rsidR="005F5BB8" w:rsidRPr="007546DE" w:rsidRDefault="005F5BB8" w:rsidP="00BB12A9">
      <w:pPr>
        <w:pStyle w:val="libNormal"/>
        <w:rPr>
          <w:rtl/>
        </w:rPr>
      </w:pPr>
      <w:r w:rsidRPr="002517A3">
        <w:rPr>
          <w:rStyle w:val="libBold2Char"/>
          <w:rtl/>
        </w:rPr>
        <w:t xml:space="preserve">6097 ـ عنمة الجهنيّ </w:t>
      </w:r>
      <w:r w:rsidRPr="00C830DC">
        <w:rPr>
          <w:rStyle w:val="libFootnotenumChar"/>
          <w:rtl/>
        </w:rPr>
        <w:t>(6)</w:t>
      </w:r>
      <w:r w:rsidRPr="002517A3">
        <w:rPr>
          <w:rStyle w:val="libBold2Char"/>
          <w:rtl/>
        </w:rPr>
        <w:t xml:space="preserve"> : </w:t>
      </w:r>
      <w:r w:rsidRPr="007546DE">
        <w:rPr>
          <w:rtl/>
        </w:rPr>
        <w:t>ويقال المزني ، قاله ابن يونس في ترجمة أبيه إبراهيم بن عنمة من تاريخ مصر ، فقال : لأبيه صحبة.</w:t>
      </w:r>
    </w:p>
    <w:p w14:paraId="6F9862B6" w14:textId="77777777" w:rsidR="005F5BB8" w:rsidRPr="007546DE" w:rsidRDefault="005F5BB8" w:rsidP="00BB12A9">
      <w:pPr>
        <w:pStyle w:val="libNormal"/>
        <w:rPr>
          <w:rtl/>
        </w:rPr>
      </w:pPr>
      <w:r w:rsidRPr="007546DE">
        <w:rPr>
          <w:rtl/>
        </w:rPr>
        <w:t>وقال ابن ماكولا : هو بنون بفتحتين ، وخطّأ ابن الأثير أبا نعيم حيث ذكره بسكون المثلثة.</w:t>
      </w:r>
    </w:p>
    <w:p w14:paraId="440FDC33" w14:textId="77777777" w:rsidR="005F5BB8" w:rsidRPr="007546DE" w:rsidRDefault="005F5BB8" w:rsidP="00BB12A9">
      <w:pPr>
        <w:pStyle w:val="libNormal"/>
        <w:rPr>
          <w:rtl/>
        </w:rPr>
      </w:pPr>
      <w:r>
        <w:rPr>
          <w:rtl/>
        </w:rPr>
        <w:t>و</w:t>
      </w:r>
      <w:r w:rsidRPr="007546DE">
        <w:rPr>
          <w:rtl/>
        </w:rPr>
        <w:t xml:space="preserve">أخرج الطّبرانيّ من طريق رفيع بن خالد ، عن محمد بن إبراهيم بن غنم الجهنيّ ، عن أبيه ، عن جده ، قال : خرج النبيّ </w:t>
      </w:r>
      <w:r w:rsidRPr="00E662C5">
        <w:rPr>
          <w:rStyle w:val="libAlaemChar"/>
          <w:rtl/>
        </w:rPr>
        <w:t>صلى‌الله‌عليه‌وسلم</w:t>
      </w:r>
      <w:r w:rsidRPr="007546DE">
        <w:rPr>
          <w:rtl/>
        </w:rPr>
        <w:t xml:space="preserve"> ذات يوم فلقيه رجل من الأنصار. فقال : يا رسول الله ،</w:t>
      </w:r>
    </w:p>
    <w:p w14:paraId="2F7F6293" w14:textId="77777777" w:rsidR="005F5BB8" w:rsidRPr="007546DE" w:rsidRDefault="005F5BB8" w:rsidP="00575020">
      <w:pPr>
        <w:pStyle w:val="libLine"/>
        <w:rPr>
          <w:rtl/>
        </w:rPr>
      </w:pPr>
      <w:r w:rsidRPr="007546DE">
        <w:rPr>
          <w:rtl/>
        </w:rPr>
        <w:t>__________________</w:t>
      </w:r>
    </w:p>
    <w:p w14:paraId="44F57745"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4110) ، تاريخ جرجان / 66 ، تجريد أسماء الصحابة 1 / 427 ، تهذيب الكمال 2 / 1064 ، خلاصة تهذيب الكمال 2 / 328 ، تهذيب التهذيب 8 / 162.</w:t>
      </w:r>
    </w:p>
    <w:p w14:paraId="17ED720D" w14:textId="77777777" w:rsidR="005F5BB8" w:rsidRPr="007546DE" w:rsidRDefault="005F5BB8" w:rsidP="00F74DAE">
      <w:pPr>
        <w:pStyle w:val="libFootnote0"/>
        <w:rPr>
          <w:rtl/>
          <w:lang w:bidi="fa-IR"/>
        </w:rPr>
      </w:pPr>
      <w:r>
        <w:rPr>
          <w:rtl/>
        </w:rPr>
        <w:t>(</w:t>
      </w:r>
      <w:r w:rsidRPr="007546DE">
        <w:rPr>
          <w:rtl/>
        </w:rPr>
        <w:t xml:space="preserve">2) أخرجه مسلم في كتاب الإمارة باب 51 </w:t>
      </w:r>
      <w:r>
        <w:rPr>
          <w:rtl/>
        </w:rPr>
        <w:t>(</w:t>
      </w:r>
      <w:r w:rsidRPr="007546DE">
        <w:rPr>
          <w:rtl/>
        </w:rPr>
        <w:t xml:space="preserve">165) وأحمد 2 / 310 ، 5 / 315 ، وعبد الرزاق </w:t>
      </w:r>
      <w:r>
        <w:rPr>
          <w:rtl/>
        </w:rPr>
        <w:t>(</w:t>
      </w:r>
      <w:r w:rsidRPr="007546DE">
        <w:rPr>
          <w:rtl/>
        </w:rPr>
        <w:t>9576) ، وابن أبي شيبة 5 / 332 ، والطبراني في الكبير 6 / 303 ، 18 / 87.</w:t>
      </w:r>
    </w:p>
    <w:p w14:paraId="0B3D2A5A" w14:textId="77777777" w:rsidR="005F5BB8" w:rsidRPr="007546DE" w:rsidRDefault="005F5BB8" w:rsidP="00F74DAE">
      <w:pPr>
        <w:pStyle w:val="libFootnote0"/>
        <w:rPr>
          <w:rtl/>
          <w:lang w:bidi="fa-IR"/>
        </w:rPr>
      </w:pPr>
      <w:r>
        <w:rPr>
          <w:rtl/>
        </w:rPr>
        <w:t>(</w:t>
      </w:r>
      <w:r w:rsidRPr="007546DE">
        <w:rPr>
          <w:rtl/>
        </w:rPr>
        <w:t xml:space="preserve">3) تبصير المنتبه 3 / 903 ، الاستيعاب ت </w:t>
      </w:r>
      <w:r>
        <w:rPr>
          <w:rtl/>
        </w:rPr>
        <w:t>(</w:t>
      </w:r>
      <w:r w:rsidRPr="007546DE">
        <w:rPr>
          <w:rtl/>
        </w:rPr>
        <w:t>2069) ، الإكمال 6 / 103.</w:t>
      </w:r>
    </w:p>
    <w:p w14:paraId="448E7911"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عنترة.</w:t>
      </w:r>
    </w:p>
    <w:p w14:paraId="28C747C3" w14:textId="77777777" w:rsidR="005F5BB8" w:rsidRPr="007546DE" w:rsidRDefault="005F5BB8" w:rsidP="00F74DAE">
      <w:pPr>
        <w:pStyle w:val="libFootnote0"/>
        <w:rPr>
          <w:rtl/>
          <w:lang w:bidi="fa-IR"/>
        </w:rPr>
      </w:pPr>
      <w:r>
        <w:rPr>
          <w:rtl/>
        </w:rPr>
        <w:t>(</w:t>
      </w:r>
      <w:r w:rsidRPr="007546DE">
        <w:rPr>
          <w:rtl/>
        </w:rPr>
        <w:t xml:space="preserve">5) الاستيعاب ت </w:t>
      </w:r>
      <w:r>
        <w:rPr>
          <w:rtl/>
        </w:rPr>
        <w:t>(</w:t>
      </w:r>
      <w:r w:rsidRPr="007546DE">
        <w:rPr>
          <w:rtl/>
        </w:rPr>
        <w:t>4113)</w:t>
      </w:r>
      <w:r>
        <w:rPr>
          <w:rtl/>
        </w:rPr>
        <w:t>.</w:t>
      </w:r>
    </w:p>
    <w:p w14:paraId="0018BB5E" w14:textId="77777777" w:rsidR="005F5BB8" w:rsidRPr="007546DE" w:rsidRDefault="005F5BB8" w:rsidP="00F74DAE">
      <w:pPr>
        <w:pStyle w:val="libFootnote0"/>
        <w:rPr>
          <w:rtl/>
          <w:lang w:bidi="fa-IR"/>
        </w:rPr>
      </w:pPr>
      <w:r>
        <w:rPr>
          <w:rtl/>
        </w:rPr>
        <w:t>(</w:t>
      </w:r>
      <w:r w:rsidRPr="007546DE">
        <w:rPr>
          <w:rtl/>
        </w:rPr>
        <w:t xml:space="preserve">6) الإكمال 6 / 143 ، الاستيعاب ت </w:t>
      </w:r>
      <w:r>
        <w:rPr>
          <w:rtl/>
        </w:rPr>
        <w:t>(</w:t>
      </w:r>
      <w:r w:rsidRPr="007546DE">
        <w:rPr>
          <w:rtl/>
        </w:rPr>
        <w:t>2071) ، تبصرة المنتبه 3 / 533.</w:t>
      </w:r>
    </w:p>
    <w:p w14:paraId="4FD8A91D" w14:textId="77777777" w:rsidR="005F5BB8" w:rsidRPr="007546DE" w:rsidRDefault="005F5BB8" w:rsidP="00F74DAE">
      <w:pPr>
        <w:pStyle w:val="libFootnote0"/>
        <w:rPr>
          <w:rtl/>
        </w:rPr>
      </w:pPr>
      <w:r>
        <w:rPr>
          <w:rtl/>
        </w:rPr>
        <w:br w:type="page"/>
      </w:r>
      <w:r w:rsidRPr="007546DE">
        <w:rPr>
          <w:rtl/>
        </w:rPr>
        <w:lastRenderedPageBreak/>
        <w:t xml:space="preserve">بأبي وأمي ، إني ليسوؤني </w:t>
      </w:r>
      <w:r w:rsidRPr="00C830DC">
        <w:rPr>
          <w:rStyle w:val="libFootnotenumChar"/>
          <w:rtl/>
        </w:rPr>
        <w:t>(1)</w:t>
      </w:r>
      <w:r w:rsidRPr="007546DE">
        <w:rPr>
          <w:rtl/>
        </w:rPr>
        <w:t xml:space="preserve"> الّذي أرى بوجهك ، فما هو</w:t>
      </w:r>
      <w:r>
        <w:rPr>
          <w:rtl/>
        </w:rPr>
        <w:t>؟</w:t>
      </w:r>
      <w:r w:rsidRPr="007546DE">
        <w:rPr>
          <w:rtl/>
        </w:rPr>
        <w:t xml:space="preserve"> قال : «الجوع»</w:t>
      </w:r>
      <w:r>
        <w:rPr>
          <w:rtl/>
        </w:rPr>
        <w:t>.</w:t>
      </w:r>
      <w:r w:rsidRPr="007546DE">
        <w:rPr>
          <w:rtl/>
        </w:rPr>
        <w:t xml:space="preserve"> فخرج الرجل يعدو ، فالتمس في بيته طعاما فلم يجد ، فخرج إلى بني قريظة فآجر نفسه كل دلو ينزعه بتمرة حتى جمع حفنة من تمر ، وجاء إلى النبيّ </w:t>
      </w:r>
      <w:r w:rsidRPr="00E662C5">
        <w:rPr>
          <w:rStyle w:val="libAlaemChar"/>
          <w:rtl/>
        </w:rPr>
        <w:t>صلى‌الله‌عليه‌وسلم</w:t>
      </w:r>
      <w:r w:rsidRPr="007546DE">
        <w:rPr>
          <w:rtl/>
        </w:rPr>
        <w:t xml:space="preserve"> فوضعه بين يديه ، وقال : كل. فقال </w:t>
      </w:r>
      <w:r>
        <w:rPr>
          <w:rtl/>
        </w:rPr>
        <w:t xml:space="preserve">: </w:t>
      </w:r>
      <w:r w:rsidRPr="007546DE">
        <w:rPr>
          <w:rtl/>
        </w:rPr>
        <w:t>«من أين لك هذا</w:t>
      </w:r>
      <w:r>
        <w:rPr>
          <w:rtl/>
        </w:rPr>
        <w:t>؟</w:t>
      </w:r>
      <w:r w:rsidRPr="007546DE">
        <w:rPr>
          <w:rtl/>
        </w:rPr>
        <w:t xml:space="preserve">» فأخبره ، فقال : «إنّي لأظنّك محبّا لله </w:t>
      </w:r>
      <w:r w:rsidRPr="00C830DC">
        <w:rPr>
          <w:rStyle w:val="libFootnotenumChar"/>
          <w:rtl/>
        </w:rPr>
        <w:t>(2)</w:t>
      </w:r>
      <w:r w:rsidRPr="007546DE">
        <w:rPr>
          <w:rtl/>
        </w:rPr>
        <w:t xml:space="preserve"> ورسوله»</w:t>
      </w:r>
      <w:r>
        <w:rPr>
          <w:rtl/>
        </w:rPr>
        <w:t>.</w:t>
      </w:r>
      <w:r w:rsidRPr="007546DE">
        <w:rPr>
          <w:rtl/>
        </w:rPr>
        <w:t xml:space="preserve"> قال : أجل ، لأنت أحبّ إليّ من نفسي وولدي ومالي. قال : «إما لا فاصطبر للفاقة ، وأعدّ للبلاء تجفافا </w:t>
      </w:r>
      <w:r w:rsidRPr="00C830DC">
        <w:rPr>
          <w:rStyle w:val="libFootnotenumChar"/>
          <w:rtl/>
        </w:rPr>
        <w:t>(3)</w:t>
      </w:r>
      <w:r w:rsidRPr="007546DE">
        <w:rPr>
          <w:rtl/>
        </w:rPr>
        <w:t xml:space="preserve"> ، والّذي بعثني بالحقّ لهما أسرع إلى من يحبني من هبوط الماء من رأس الجبل إلى أسفله»</w:t>
      </w:r>
      <w:r>
        <w:rPr>
          <w:rtl/>
        </w:rPr>
        <w:t>.</w:t>
      </w:r>
    </w:p>
    <w:p w14:paraId="45DC9E92" w14:textId="77777777" w:rsidR="005F5BB8" w:rsidRPr="007546DE" w:rsidRDefault="005F5BB8" w:rsidP="00BB12A9">
      <w:pPr>
        <w:pStyle w:val="libNormal"/>
        <w:rPr>
          <w:rtl/>
        </w:rPr>
      </w:pPr>
      <w:r w:rsidRPr="007546DE">
        <w:rPr>
          <w:rtl/>
        </w:rPr>
        <w:t>قلت : [475] في سنده من لا يعرف.</w:t>
      </w:r>
    </w:p>
    <w:p w14:paraId="3BBC10C5" w14:textId="77777777" w:rsidR="005F5BB8" w:rsidRPr="007546DE" w:rsidRDefault="005F5BB8" w:rsidP="00BB12A9">
      <w:pPr>
        <w:pStyle w:val="libNormal"/>
        <w:rPr>
          <w:rtl/>
        </w:rPr>
      </w:pPr>
      <w:r w:rsidRPr="002517A3">
        <w:rPr>
          <w:rStyle w:val="libBold2Char"/>
          <w:rtl/>
        </w:rPr>
        <w:t xml:space="preserve">6098 ـ عنيز : </w:t>
      </w:r>
      <w:r w:rsidRPr="007546DE">
        <w:rPr>
          <w:rtl/>
        </w:rPr>
        <w:t xml:space="preserve">بالتصغير وآخره زاي </w:t>
      </w:r>
      <w:r w:rsidRPr="00C830DC">
        <w:rPr>
          <w:rStyle w:val="libFootnotenumChar"/>
          <w:rtl/>
        </w:rPr>
        <w:t>(4)</w:t>
      </w:r>
      <w:r>
        <w:rPr>
          <w:rtl/>
        </w:rPr>
        <w:t>.</w:t>
      </w:r>
      <w:r w:rsidRPr="007546DE">
        <w:rPr>
          <w:rtl/>
        </w:rPr>
        <w:t xml:space="preserve"> تقدم في عس </w:t>
      </w:r>
      <w:r w:rsidRPr="00C830DC">
        <w:rPr>
          <w:rStyle w:val="libFootnotenumChar"/>
          <w:rtl/>
        </w:rPr>
        <w:t>(5)</w:t>
      </w:r>
      <w:r>
        <w:rPr>
          <w:rtl/>
        </w:rPr>
        <w:t>.</w:t>
      </w:r>
    </w:p>
    <w:p w14:paraId="38DC2537" w14:textId="77777777" w:rsidR="005F5BB8" w:rsidRPr="00D11382" w:rsidRDefault="005F5BB8" w:rsidP="00404AAA">
      <w:pPr>
        <w:pStyle w:val="Heading1Center"/>
        <w:rPr>
          <w:rtl/>
        </w:rPr>
      </w:pPr>
      <w:bookmarkStart w:id="34" w:name="_Toc82875374"/>
      <w:r w:rsidRPr="00D11382">
        <w:rPr>
          <w:rtl/>
        </w:rPr>
        <w:t>العين بعدها الواو</w:t>
      </w:r>
      <w:bookmarkEnd w:id="34"/>
    </w:p>
    <w:p w14:paraId="708C8C0A" w14:textId="77777777" w:rsidR="005F5BB8" w:rsidRPr="007546DE" w:rsidRDefault="005F5BB8" w:rsidP="00BB12A9">
      <w:pPr>
        <w:pStyle w:val="libNormal"/>
        <w:rPr>
          <w:rtl/>
        </w:rPr>
      </w:pPr>
      <w:r w:rsidRPr="002517A3">
        <w:rPr>
          <w:rStyle w:val="libBold2Char"/>
          <w:rtl/>
        </w:rPr>
        <w:t xml:space="preserve">6099 ـ العوام بن جهيل </w:t>
      </w:r>
      <w:r w:rsidRPr="00C830DC">
        <w:rPr>
          <w:rStyle w:val="libFootnotenumChar"/>
          <w:rtl/>
        </w:rPr>
        <w:t>(6)</w:t>
      </w:r>
      <w:r w:rsidRPr="002517A3">
        <w:rPr>
          <w:rStyle w:val="libBold2Char"/>
          <w:rtl/>
        </w:rPr>
        <w:t xml:space="preserve"> : </w:t>
      </w:r>
      <w:r w:rsidRPr="007546DE">
        <w:rPr>
          <w:rtl/>
        </w:rPr>
        <w:t xml:space="preserve">بجيم مصغرا ، الهمدانيّ ، ثم المسلمي ، سادن يغوث </w:t>
      </w:r>
      <w:r w:rsidRPr="00C830DC">
        <w:rPr>
          <w:rStyle w:val="libFootnotenumChar"/>
          <w:rtl/>
        </w:rPr>
        <w:t>(7)</w:t>
      </w:r>
      <w:r>
        <w:rPr>
          <w:rtl/>
        </w:rPr>
        <w:t>.</w:t>
      </w:r>
    </w:p>
    <w:p w14:paraId="5AE54C66" w14:textId="77777777" w:rsidR="005F5BB8" w:rsidRPr="007546DE" w:rsidRDefault="005F5BB8" w:rsidP="00BB12A9">
      <w:pPr>
        <w:pStyle w:val="libNormal"/>
        <w:rPr>
          <w:rtl/>
        </w:rPr>
      </w:pPr>
      <w:r w:rsidRPr="007546DE">
        <w:rPr>
          <w:rtl/>
        </w:rPr>
        <w:t>ذكره أبو أحمد العسكريّ عن ابن دريد في «الأخبار المنثورة» ، من طريق هشام بن الكلبي ، قال : كان العوّام يحدّث بعد إسلامه ، قال : كنت أسمر مع جماعة من قومي.</w:t>
      </w:r>
    </w:p>
    <w:p w14:paraId="29B0CD22" w14:textId="77777777" w:rsidR="005F5BB8" w:rsidRPr="007546DE" w:rsidRDefault="005F5BB8" w:rsidP="00BB12A9">
      <w:pPr>
        <w:pStyle w:val="libNormal"/>
        <w:rPr>
          <w:rtl/>
        </w:rPr>
      </w:pPr>
      <w:r w:rsidRPr="007546DE">
        <w:rPr>
          <w:rtl/>
        </w:rPr>
        <w:t>فإذا أوى أصحابي إلى رحالهم بتّ أنا في بيت الصنم ، فقمت في ليلة ذات ريح وبرق ورعد ، فلما انهار الليل سمعت هاتفا من الصنم يقول</w:t>
      </w:r>
      <w:r>
        <w:rPr>
          <w:rtl/>
        </w:rPr>
        <w:t xml:space="preserve"> ـ </w:t>
      </w:r>
      <w:r w:rsidRPr="007546DE">
        <w:rPr>
          <w:rtl/>
        </w:rPr>
        <w:t xml:space="preserve">ولم أكن سمعت منه كلاما قبل ذلك </w:t>
      </w:r>
      <w:r>
        <w:rPr>
          <w:rtl/>
        </w:rPr>
        <w:t xml:space="preserve">: </w:t>
      </w:r>
      <w:r w:rsidRPr="007546DE">
        <w:rPr>
          <w:rtl/>
        </w:rPr>
        <w:t>يا ابن جهيل ، حلّ بالأصنام الويل ، هذا نور سطع من الأرض الحرام ، فودّع يغوث بالسلام.</w:t>
      </w:r>
      <w:r>
        <w:rPr>
          <w:rFonts w:hint="cs"/>
          <w:rtl/>
        </w:rPr>
        <w:t xml:space="preserve"> </w:t>
      </w:r>
      <w:r w:rsidRPr="007546DE">
        <w:rPr>
          <w:rtl/>
        </w:rPr>
        <w:t xml:space="preserve">قال : فألقى الله في قلبي البراءة من الأصنام ، فكتمت </w:t>
      </w:r>
      <w:r w:rsidRPr="00C830DC">
        <w:rPr>
          <w:rStyle w:val="libFootnotenumChar"/>
          <w:rtl/>
        </w:rPr>
        <w:t>(8)</w:t>
      </w:r>
      <w:r w:rsidRPr="007546DE">
        <w:rPr>
          <w:rtl/>
        </w:rPr>
        <w:t xml:space="preserve"> قومي ما سمعت ، فإذا هاتف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78F102A2" w14:textId="77777777" w:rsidTr="00DA59A6">
        <w:trPr>
          <w:tblCellSpacing w:w="15" w:type="dxa"/>
          <w:jc w:val="center"/>
        </w:trPr>
        <w:tc>
          <w:tcPr>
            <w:tcW w:w="2400" w:type="pct"/>
            <w:vAlign w:val="center"/>
          </w:tcPr>
          <w:p w14:paraId="7EBA504A" w14:textId="77777777" w:rsidR="005F5BB8" w:rsidRPr="007546DE" w:rsidRDefault="005F5BB8" w:rsidP="00BB749F">
            <w:pPr>
              <w:pStyle w:val="libPoem"/>
              <w:rPr>
                <w:rtl/>
              </w:rPr>
            </w:pPr>
            <w:r w:rsidRPr="007546DE">
              <w:rPr>
                <w:rtl/>
              </w:rPr>
              <w:t xml:space="preserve">هل تسمعنّ القول يا عوّام </w:t>
            </w:r>
            <w:r w:rsidRPr="00787285">
              <w:rPr>
                <w:rStyle w:val="libPoemTiniCharChar"/>
                <w:rtl/>
              </w:rPr>
              <w:br/>
              <w:t> </w:t>
            </w:r>
          </w:p>
        </w:tc>
        <w:tc>
          <w:tcPr>
            <w:tcW w:w="200" w:type="pct"/>
            <w:vAlign w:val="center"/>
          </w:tcPr>
          <w:p w14:paraId="4CA716E6" w14:textId="77777777" w:rsidR="005F5BB8" w:rsidRPr="007546DE" w:rsidRDefault="005F5BB8" w:rsidP="00BB749F">
            <w:pPr>
              <w:pStyle w:val="libPoem"/>
            </w:pPr>
            <w:r w:rsidRPr="007546DE">
              <w:rPr>
                <w:rtl/>
              </w:rPr>
              <w:t> </w:t>
            </w:r>
          </w:p>
        </w:tc>
        <w:tc>
          <w:tcPr>
            <w:tcW w:w="2400" w:type="pct"/>
            <w:vAlign w:val="center"/>
          </w:tcPr>
          <w:p w14:paraId="412664AC" w14:textId="77777777" w:rsidR="005F5BB8" w:rsidRPr="007546DE" w:rsidRDefault="005F5BB8" w:rsidP="00BB749F">
            <w:pPr>
              <w:pStyle w:val="libPoem"/>
            </w:pPr>
            <w:r w:rsidRPr="007546DE">
              <w:rPr>
                <w:rtl/>
              </w:rPr>
              <w:t xml:space="preserve">أم قد صممت عن مدى الكلام </w:t>
            </w:r>
            <w:r w:rsidRPr="00787285">
              <w:rPr>
                <w:rStyle w:val="libPoemTiniCharChar"/>
                <w:rtl/>
              </w:rPr>
              <w:br/>
              <w:t> </w:t>
            </w:r>
          </w:p>
        </w:tc>
      </w:tr>
      <w:tr w:rsidR="005F5BB8" w:rsidRPr="007546DE" w14:paraId="2B8044D4" w14:textId="77777777" w:rsidTr="00DA59A6">
        <w:trPr>
          <w:tblCellSpacing w:w="15" w:type="dxa"/>
          <w:jc w:val="center"/>
        </w:trPr>
        <w:tc>
          <w:tcPr>
            <w:tcW w:w="2400" w:type="pct"/>
            <w:vAlign w:val="center"/>
          </w:tcPr>
          <w:p w14:paraId="50FEED1F" w14:textId="77777777" w:rsidR="005F5BB8" w:rsidRPr="007546DE" w:rsidRDefault="005F5BB8" w:rsidP="00BB749F">
            <w:pPr>
              <w:pStyle w:val="libPoem"/>
            </w:pPr>
            <w:r w:rsidRPr="007546DE">
              <w:rPr>
                <w:rtl/>
              </w:rPr>
              <w:t xml:space="preserve">قد كشفت دياجر الظّلام </w:t>
            </w:r>
            <w:r w:rsidRPr="00787285">
              <w:rPr>
                <w:rStyle w:val="libPoemTiniCharChar"/>
                <w:rtl/>
              </w:rPr>
              <w:br/>
              <w:t> </w:t>
            </w:r>
          </w:p>
        </w:tc>
        <w:tc>
          <w:tcPr>
            <w:tcW w:w="200" w:type="pct"/>
            <w:vAlign w:val="center"/>
          </w:tcPr>
          <w:p w14:paraId="5EDBAA3B" w14:textId="77777777" w:rsidR="005F5BB8" w:rsidRPr="007546DE" w:rsidRDefault="005F5BB8" w:rsidP="00BB749F">
            <w:pPr>
              <w:pStyle w:val="libPoem"/>
            </w:pPr>
            <w:r w:rsidRPr="007546DE">
              <w:rPr>
                <w:rtl/>
              </w:rPr>
              <w:t> </w:t>
            </w:r>
          </w:p>
        </w:tc>
        <w:tc>
          <w:tcPr>
            <w:tcW w:w="2400" w:type="pct"/>
            <w:vAlign w:val="center"/>
          </w:tcPr>
          <w:p w14:paraId="2C1E8FD2" w14:textId="77777777" w:rsidR="005F5BB8" w:rsidRPr="007546DE" w:rsidRDefault="005F5BB8" w:rsidP="00BB749F">
            <w:pPr>
              <w:pStyle w:val="libPoem"/>
            </w:pPr>
            <w:r>
              <w:rPr>
                <w:rtl/>
              </w:rPr>
              <w:t>و</w:t>
            </w:r>
            <w:r w:rsidRPr="007546DE">
              <w:rPr>
                <w:rtl/>
              </w:rPr>
              <w:t xml:space="preserve">أصفق النّاس على الإسلام </w:t>
            </w:r>
            <w:r w:rsidRPr="00787285">
              <w:rPr>
                <w:rStyle w:val="libPoemTiniCharChar"/>
                <w:rtl/>
              </w:rPr>
              <w:br/>
              <w:t> </w:t>
            </w:r>
          </w:p>
        </w:tc>
      </w:tr>
    </w:tbl>
    <w:p w14:paraId="72DD552D" w14:textId="77777777" w:rsidR="005F5BB8" w:rsidRPr="007546DE" w:rsidRDefault="005F5BB8" w:rsidP="00457F0D">
      <w:pPr>
        <w:pStyle w:val="libNormal0"/>
        <w:rPr>
          <w:rtl/>
        </w:rPr>
      </w:pPr>
      <w:r>
        <w:rPr>
          <w:rtl/>
        </w:rPr>
        <w:t>[</w:t>
      </w:r>
      <w:r w:rsidRPr="007546DE">
        <w:rPr>
          <w:rtl/>
        </w:rPr>
        <w:t>الرجز</w:t>
      </w:r>
      <w:r>
        <w:rPr>
          <w:rtl/>
        </w:rPr>
        <w:t>]</w:t>
      </w:r>
    </w:p>
    <w:p w14:paraId="30198939" w14:textId="77777777" w:rsidR="005F5BB8" w:rsidRPr="007546DE" w:rsidRDefault="005F5BB8" w:rsidP="00575020">
      <w:pPr>
        <w:pStyle w:val="libLine"/>
        <w:rPr>
          <w:rtl/>
        </w:rPr>
      </w:pPr>
      <w:r w:rsidRPr="007546DE">
        <w:rPr>
          <w:rtl/>
        </w:rPr>
        <w:t>__________________</w:t>
      </w:r>
    </w:p>
    <w:p w14:paraId="5EB21C8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يسوءني.</w:t>
      </w:r>
    </w:p>
    <w:p w14:paraId="71FC8808"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تحب الله.</w:t>
      </w:r>
    </w:p>
    <w:p w14:paraId="7FFB8ED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كفافا. التّجفاف : ما يجلل به الفرس من سلاح وآلة تقية الجراح. النهاية 1 / 182.</w:t>
      </w:r>
    </w:p>
    <w:p w14:paraId="70A2E820"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4114)</w:t>
      </w:r>
      <w:r>
        <w:rPr>
          <w:rtl/>
        </w:rPr>
        <w:t>.</w:t>
      </w:r>
    </w:p>
    <w:p w14:paraId="34B00BBC"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عبس.</w:t>
      </w:r>
    </w:p>
    <w:p w14:paraId="60BF0BBA"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4115)</w:t>
      </w:r>
      <w:r>
        <w:rPr>
          <w:rtl/>
        </w:rPr>
        <w:t>.</w:t>
      </w:r>
    </w:p>
    <w:p w14:paraId="1C31D602" w14:textId="77777777" w:rsidR="005F5BB8" w:rsidRPr="007546DE" w:rsidRDefault="005F5BB8" w:rsidP="00F74DAE">
      <w:pPr>
        <w:pStyle w:val="libFootnote0"/>
        <w:rPr>
          <w:rtl/>
          <w:lang w:bidi="fa-IR"/>
        </w:rPr>
      </w:pPr>
      <w:r>
        <w:rPr>
          <w:rtl/>
        </w:rPr>
        <w:t>(</w:t>
      </w:r>
      <w:r w:rsidRPr="007546DE">
        <w:rPr>
          <w:rtl/>
        </w:rPr>
        <w:t>7) يغوث : آخره ثاء مثلّثة : اسم صنم ، كان لمذحج باليمن ثم أقروه بنجران. انظر : مراصد الاطلاع 3 / 1480.</w:t>
      </w:r>
    </w:p>
    <w:p w14:paraId="3EEBD2BC" w14:textId="77777777" w:rsidR="005F5BB8" w:rsidRPr="007546DE" w:rsidRDefault="005F5BB8" w:rsidP="00F74DAE">
      <w:pPr>
        <w:pStyle w:val="libFootnote0"/>
        <w:rPr>
          <w:rtl/>
          <w:lang w:bidi="fa-IR"/>
        </w:rPr>
      </w:pPr>
      <w:r>
        <w:rPr>
          <w:rtl/>
        </w:rPr>
        <w:t>(</w:t>
      </w:r>
      <w:r w:rsidRPr="007546DE">
        <w:rPr>
          <w:rtl/>
        </w:rPr>
        <w:t xml:space="preserve">8) في </w:t>
      </w:r>
      <w:r>
        <w:rPr>
          <w:rtl/>
        </w:rPr>
        <w:t>أ :</w:t>
      </w:r>
      <w:r w:rsidRPr="007546DE">
        <w:rPr>
          <w:rtl/>
        </w:rPr>
        <w:t xml:space="preserve"> فكلمت.</w:t>
      </w:r>
    </w:p>
    <w:p w14:paraId="78003F20" w14:textId="77777777" w:rsidR="005F5BB8" w:rsidRPr="007546DE" w:rsidRDefault="005F5BB8" w:rsidP="00BB12A9">
      <w:pPr>
        <w:pStyle w:val="libNormal"/>
        <w:rPr>
          <w:rtl/>
        </w:rPr>
      </w:pPr>
      <w:r>
        <w:rPr>
          <w:rtl/>
        </w:rPr>
        <w:br w:type="page"/>
      </w:r>
      <w:r w:rsidRPr="007546DE">
        <w:rPr>
          <w:rtl/>
        </w:rPr>
        <w:lastRenderedPageBreak/>
        <w:t xml:space="preserve">فقلت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245B418D" w14:textId="77777777" w:rsidTr="00DA59A6">
        <w:trPr>
          <w:tblCellSpacing w:w="15" w:type="dxa"/>
          <w:jc w:val="center"/>
        </w:trPr>
        <w:tc>
          <w:tcPr>
            <w:tcW w:w="2400" w:type="pct"/>
            <w:vAlign w:val="center"/>
          </w:tcPr>
          <w:p w14:paraId="3C829DBF" w14:textId="77777777" w:rsidR="005F5BB8" w:rsidRPr="007546DE" w:rsidRDefault="005F5BB8" w:rsidP="00BB749F">
            <w:pPr>
              <w:pStyle w:val="libPoem"/>
              <w:rPr>
                <w:rtl/>
              </w:rPr>
            </w:pPr>
            <w:r w:rsidRPr="007546DE">
              <w:rPr>
                <w:rtl/>
              </w:rPr>
              <w:t xml:space="preserve">يا أيّها الهاتف بالنّوام </w:t>
            </w:r>
            <w:r w:rsidRPr="00787285">
              <w:rPr>
                <w:rStyle w:val="libPoemTiniCharChar"/>
                <w:rtl/>
              </w:rPr>
              <w:br/>
              <w:t> </w:t>
            </w:r>
          </w:p>
        </w:tc>
        <w:tc>
          <w:tcPr>
            <w:tcW w:w="200" w:type="pct"/>
            <w:vAlign w:val="center"/>
          </w:tcPr>
          <w:p w14:paraId="79EA6A3F" w14:textId="77777777" w:rsidR="005F5BB8" w:rsidRPr="007546DE" w:rsidRDefault="005F5BB8" w:rsidP="00BB749F">
            <w:pPr>
              <w:pStyle w:val="libPoem"/>
            </w:pPr>
            <w:r w:rsidRPr="007546DE">
              <w:rPr>
                <w:rtl/>
              </w:rPr>
              <w:t> </w:t>
            </w:r>
          </w:p>
        </w:tc>
        <w:tc>
          <w:tcPr>
            <w:tcW w:w="2400" w:type="pct"/>
            <w:vAlign w:val="center"/>
          </w:tcPr>
          <w:p w14:paraId="30FAE621" w14:textId="77777777" w:rsidR="005F5BB8" w:rsidRPr="007546DE" w:rsidRDefault="005F5BB8" w:rsidP="00BB749F">
            <w:pPr>
              <w:pStyle w:val="libPoem"/>
            </w:pPr>
            <w:r w:rsidRPr="007546DE">
              <w:rPr>
                <w:rtl/>
              </w:rPr>
              <w:t xml:space="preserve">لست بذي وقر عن الكلام </w:t>
            </w:r>
            <w:r w:rsidRPr="00C830DC">
              <w:rPr>
                <w:rStyle w:val="libFootnotenumChar"/>
                <w:rtl/>
              </w:rPr>
              <w:t>(1)</w:t>
            </w:r>
            <w:r w:rsidRPr="00787285">
              <w:rPr>
                <w:rStyle w:val="libPoemTiniCharChar"/>
                <w:rtl/>
              </w:rPr>
              <w:br/>
              <w:t> </w:t>
            </w:r>
          </w:p>
        </w:tc>
      </w:tr>
    </w:tbl>
    <w:p w14:paraId="5BEE9596" w14:textId="77777777" w:rsidR="005F5BB8" w:rsidRDefault="005F5BB8" w:rsidP="00F74DAE">
      <w:pPr>
        <w:pStyle w:val="libFootnote0"/>
        <w:rPr>
          <w:rtl/>
        </w:rPr>
      </w:pPr>
      <w:r w:rsidRPr="007546DE">
        <w:rPr>
          <w:rtl/>
        </w:rPr>
        <w:t>فبيّن عن سنة الإسلام</w:t>
      </w:r>
    </w:p>
    <w:p w14:paraId="6AED93C0" w14:textId="77777777" w:rsidR="005F5BB8" w:rsidRDefault="005F5BB8" w:rsidP="00457F0D">
      <w:pPr>
        <w:pStyle w:val="libNormal0"/>
        <w:rPr>
          <w:rtl/>
        </w:rPr>
      </w:pPr>
      <w:r>
        <w:rPr>
          <w:rtl/>
        </w:rPr>
        <w:t>[</w:t>
      </w:r>
      <w:r w:rsidRPr="007546DE">
        <w:rPr>
          <w:rtl/>
        </w:rPr>
        <w:t>الرجز</w:t>
      </w:r>
      <w:r>
        <w:rPr>
          <w:rtl/>
        </w:rPr>
        <w:t>]</w:t>
      </w:r>
    </w:p>
    <w:p w14:paraId="374A1B0C" w14:textId="77777777" w:rsidR="005F5BB8" w:rsidRPr="007546DE" w:rsidRDefault="005F5BB8" w:rsidP="00BB12A9">
      <w:pPr>
        <w:pStyle w:val="libNormal"/>
        <w:rPr>
          <w:rtl/>
        </w:rPr>
      </w:pPr>
      <w:r w:rsidRPr="007546DE">
        <w:rPr>
          <w:rtl/>
        </w:rPr>
        <w:t xml:space="preserve">قال : وما كنت والله عرفت الإسلام قبل ذلك ، فأجابني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64501CB6" w14:textId="77777777" w:rsidTr="00DA59A6">
        <w:trPr>
          <w:tblCellSpacing w:w="15" w:type="dxa"/>
          <w:jc w:val="center"/>
        </w:trPr>
        <w:tc>
          <w:tcPr>
            <w:tcW w:w="2400" w:type="pct"/>
            <w:vAlign w:val="center"/>
          </w:tcPr>
          <w:p w14:paraId="30FC5D39" w14:textId="77777777" w:rsidR="005F5BB8" w:rsidRPr="007546DE" w:rsidRDefault="005F5BB8" w:rsidP="00BB749F">
            <w:pPr>
              <w:pStyle w:val="libPoem"/>
              <w:rPr>
                <w:rtl/>
              </w:rPr>
            </w:pPr>
            <w:r w:rsidRPr="007546DE">
              <w:rPr>
                <w:rtl/>
              </w:rPr>
              <w:t xml:space="preserve">أرحل على اسم الله والتّوفيق </w:t>
            </w:r>
            <w:r w:rsidRPr="00787285">
              <w:rPr>
                <w:rStyle w:val="libPoemTiniCharChar"/>
                <w:rtl/>
              </w:rPr>
              <w:br/>
              <w:t> </w:t>
            </w:r>
          </w:p>
        </w:tc>
        <w:tc>
          <w:tcPr>
            <w:tcW w:w="200" w:type="pct"/>
            <w:vAlign w:val="center"/>
          </w:tcPr>
          <w:p w14:paraId="5C912095" w14:textId="77777777" w:rsidR="005F5BB8" w:rsidRPr="007546DE" w:rsidRDefault="005F5BB8" w:rsidP="00BB749F">
            <w:pPr>
              <w:pStyle w:val="libPoem"/>
            </w:pPr>
            <w:r w:rsidRPr="007546DE">
              <w:rPr>
                <w:rtl/>
              </w:rPr>
              <w:t> </w:t>
            </w:r>
          </w:p>
        </w:tc>
        <w:tc>
          <w:tcPr>
            <w:tcW w:w="2400" w:type="pct"/>
            <w:vAlign w:val="center"/>
          </w:tcPr>
          <w:p w14:paraId="469BDBE8" w14:textId="77777777" w:rsidR="005F5BB8" w:rsidRPr="007546DE" w:rsidRDefault="005F5BB8" w:rsidP="00BB749F">
            <w:pPr>
              <w:pStyle w:val="libPoem"/>
            </w:pPr>
            <w:r w:rsidRPr="007546DE">
              <w:rPr>
                <w:rtl/>
              </w:rPr>
              <w:t xml:space="preserve">رحلة لا وان </w:t>
            </w:r>
            <w:r w:rsidRPr="00C830DC">
              <w:rPr>
                <w:rStyle w:val="libFootnotenumChar"/>
                <w:rtl/>
              </w:rPr>
              <w:t>(2)</w:t>
            </w:r>
            <w:r w:rsidRPr="007546DE">
              <w:rPr>
                <w:rtl/>
              </w:rPr>
              <w:t xml:space="preserve"> ولا مشيق </w:t>
            </w:r>
            <w:r w:rsidRPr="00787285">
              <w:rPr>
                <w:rStyle w:val="libPoemTiniCharChar"/>
                <w:rtl/>
              </w:rPr>
              <w:br/>
              <w:t> </w:t>
            </w:r>
          </w:p>
        </w:tc>
      </w:tr>
      <w:tr w:rsidR="005F5BB8" w:rsidRPr="007546DE" w14:paraId="37BE1FF0" w14:textId="77777777" w:rsidTr="00DA59A6">
        <w:trPr>
          <w:tblCellSpacing w:w="15" w:type="dxa"/>
          <w:jc w:val="center"/>
        </w:trPr>
        <w:tc>
          <w:tcPr>
            <w:tcW w:w="2400" w:type="pct"/>
            <w:vAlign w:val="center"/>
          </w:tcPr>
          <w:p w14:paraId="706A4C41" w14:textId="77777777" w:rsidR="005F5BB8" w:rsidRPr="007546DE" w:rsidRDefault="005F5BB8" w:rsidP="00BB749F">
            <w:pPr>
              <w:pStyle w:val="libPoem"/>
            </w:pPr>
            <w:r w:rsidRPr="007546DE">
              <w:rPr>
                <w:rtl/>
              </w:rPr>
              <w:t xml:space="preserve">إلى فريق خير ما فريق </w:t>
            </w:r>
            <w:r w:rsidRPr="00787285">
              <w:rPr>
                <w:rStyle w:val="libPoemTiniCharChar"/>
                <w:rtl/>
              </w:rPr>
              <w:br/>
              <w:t> </w:t>
            </w:r>
          </w:p>
        </w:tc>
        <w:tc>
          <w:tcPr>
            <w:tcW w:w="200" w:type="pct"/>
            <w:vAlign w:val="center"/>
          </w:tcPr>
          <w:p w14:paraId="38FC4729" w14:textId="77777777" w:rsidR="005F5BB8" w:rsidRPr="007546DE" w:rsidRDefault="005F5BB8" w:rsidP="00BB749F">
            <w:pPr>
              <w:pStyle w:val="libPoem"/>
            </w:pPr>
            <w:r w:rsidRPr="007546DE">
              <w:rPr>
                <w:rtl/>
              </w:rPr>
              <w:t> </w:t>
            </w:r>
          </w:p>
        </w:tc>
        <w:tc>
          <w:tcPr>
            <w:tcW w:w="2400" w:type="pct"/>
            <w:vAlign w:val="center"/>
          </w:tcPr>
          <w:p w14:paraId="4142B8F3" w14:textId="77777777" w:rsidR="005F5BB8" w:rsidRPr="007546DE" w:rsidRDefault="005F5BB8" w:rsidP="00BB749F">
            <w:pPr>
              <w:pStyle w:val="libPoem"/>
            </w:pPr>
            <w:r w:rsidRPr="007546DE">
              <w:rPr>
                <w:rtl/>
              </w:rPr>
              <w:t xml:space="preserve">إلى النّبيّ الصّادق المصدوق </w:t>
            </w:r>
            <w:r w:rsidRPr="00C830DC">
              <w:rPr>
                <w:rStyle w:val="libFootnotenumChar"/>
                <w:rtl/>
              </w:rPr>
              <w:t>(3)</w:t>
            </w:r>
            <w:r w:rsidRPr="00787285">
              <w:rPr>
                <w:rStyle w:val="libPoemTiniCharChar"/>
                <w:rtl/>
              </w:rPr>
              <w:br/>
              <w:t> </w:t>
            </w:r>
          </w:p>
        </w:tc>
      </w:tr>
    </w:tbl>
    <w:p w14:paraId="13DC15FA" w14:textId="77777777" w:rsidR="005F5BB8" w:rsidRPr="007546DE" w:rsidRDefault="005F5BB8" w:rsidP="00457F0D">
      <w:pPr>
        <w:pStyle w:val="libNormal0"/>
        <w:rPr>
          <w:rtl/>
        </w:rPr>
      </w:pPr>
      <w:r>
        <w:rPr>
          <w:rtl/>
        </w:rPr>
        <w:t>[</w:t>
      </w:r>
      <w:r w:rsidRPr="007546DE">
        <w:rPr>
          <w:rtl/>
        </w:rPr>
        <w:t>الرجز</w:t>
      </w:r>
      <w:r>
        <w:rPr>
          <w:rtl/>
        </w:rPr>
        <w:t>]</w:t>
      </w:r>
    </w:p>
    <w:p w14:paraId="7D43DED9" w14:textId="77777777" w:rsidR="005F5BB8" w:rsidRPr="007546DE" w:rsidRDefault="005F5BB8" w:rsidP="00BB12A9">
      <w:pPr>
        <w:pStyle w:val="libNormal"/>
        <w:rPr>
          <w:rtl/>
        </w:rPr>
      </w:pPr>
      <w:r w:rsidRPr="007546DE">
        <w:rPr>
          <w:rtl/>
        </w:rPr>
        <w:t xml:space="preserve">فرميت الصنم ، وخرجت أريد النبيّ </w:t>
      </w:r>
      <w:r w:rsidRPr="00E662C5">
        <w:rPr>
          <w:rStyle w:val="libAlaemChar"/>
          <w:rtl/>
        </w:rPr>
        <w:t>صلى‌الله‌عليه‌وسلم</w:t>
      </w:r>
      <w:r w:rsidRPr="007546DE">
        <w:rPr>
          <w:rtl/>
        </w:rPr>
        <w:t xml:space="preserve"> ، فصادفت وفد همدان يدور بالنبيّ </w:t>
      </w:r>
      <w:r w:rsidRPr="00E662C5">
        <w:rPr>
          <w:rStyle w:val="libAlaemChar"/>
          <w:rtl/>
        </w:rPr>
        <w:t>صلى‌الله‌عليه‌وسلم</w:t>
      </w:r>
      <w:r w:rsidRPr="007546DE">
        <w:rPr>
          <w:rtl/>
        </w:rPr>
        <w:t xml:space="preserve"> ، فدخلت عليه فأخبرته خبري ، فسرّ النبيّ </w:t>
      </w:r>
      <w:r w:rsidRPr="00E662C5">
        <w:rPr>
          <w:rStyle w:val="libAlaemChar"/>
          <w:rtl/>
        </w:rPr>
        <w:t>صلى‌الله‌عليه‌وسلم</w:t>
      </w:r>
      <w:r w:rsidRPr="007546DE">
        <w:rPr>
          <w:rtl/>
        </w:rPr>
        <w:t xml:space="preserve"> ، ثم قال : «أخبر المسلمين»</w:t>
      </w:r>
      <w:r>
        <w:rPr>
          <w:rtl/>
        </w:rPr>
        <w:t>.</w:t>
      </w:r>
      <w:r w:rsidRPr="007546DE">
        <w:rPr>
          <w:rtl/>
        </w:rPr>
        <w:t xml:space="preserve"> وأمرني النبيّ </w:t>
      </w:r>
      <w:r w:rsidRPr="00E662C5">
        <w:rPr>
          <w:rStyle w:val="libAlaemChar"/>
          <w:rtl/>
        </w:rPr>
        <w:t>صلى‌الله‌عليه‌وسلم</w:t>
      </w:r>
      <w:r w:rsidRPr="007546DE">
        <w:rPr>
          <w:rtl/>
        </w:rPr>
        <w:t xml:space="preserve"> بكسر الأصنام ،</w:t>
      </w:r>
      <w:r>
        <w:rPr>
          <w:rFonts w:hint="cs"/>
          <w:rtl/>
        </w:rPr>
        <w:t xml:space="preserve"> </w:t>
      </w:r>
      <w:r w:rsidRPr="007546DE">
        <w:rPr>
          <w:rtl/>
        </w:rPr>
        <w:t xml:space="preserve">فرجعت إلى اليمن وقد امتحن الله قلبي بالإسلام ، وقلت في ذلك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B3AD8F2" w14:textId="77777777" w:rsidTr="00DA59A6">
        <w:trPr>
          <w:tblCellSpacing w:w="15" w:type="dxa"/>
          <w:jc w:val="center"/>
        </w:trPr>
        <w:tc>
          <w:tcPr>
            <w:tcW w:w="2400" w:type="pct"/>
            <w:vAlign w:val="center"/>
          </w:tcPr>
          <w:p w14:paraId="2FC93287" w14:textId="77777777" w:rsidR="005F5BB8" w:rsidRPr="007546DE" w:rsidRDefault="005F5BB8" w:rsidP="00BB749F">
            <w:pPr>
              <w:pStyle w:val="libPoem"/>
              <w:rPr>
                <w:rtl/>
              </w:rPr>
            </w:pPr>
            <w:r>
              <w:rPr>
                <w:rtl/>
              </w:rPr>
              <w:t>و</w:t>
            </w:r>
            <w:r w:rsidRPr="007546DE">
              <w:rPr>
                <w:rtl/>
              </w:rPr>
              <w:t>من مبلغ عنّا شآميّ قومنا</w:t>
            </w:r>
            <w:r w:rsidRPr="00787285">
              <w:rPr>
                <w:rStyle w:val="libPoemTiniCharChar"/>
                <w:rtl/>
              </w:rPr>
              <w:br/>
              <w:t> </w:t>
            </w:r>
          </w:p>
        </w:tc>
        <w:tc>
          <w:tcPr>
            <w:tcW w:w="200" w:type="pct"/>
            <w:vAlign w:val="center"/>
          </w:tcPr>
          <w:p w14:paraId="54A43D15" w14:textId="77777777" w:rsidR="005F5BB8" w:rsidRPr="007546DE" w:rsidRDefault="005F5BB8" w:rsidP="00BB749F">
            <w:pPr>
              <w:pStyle w:val="libPoem"/>
            </w:pPr>
            <w:r w:rsidRPr="007546DE">
              <w:rPr>
                <w:rtl/>
              </w:rPr>
              <w:t> </w:t>
            </w:r>
          </w:p>
        </w:tc>
        <w:tc>
          <w:tcPr>
            <w:tcW w:w="2400" w:type="pct"/>
            <w:vAlign w:val="center"/>
          </w:tcPr>
          <w:p w14:paraId="3BC838E1" w14:textId="77777777" w:rsidR="005F5BB8" w:rsidRPr="007546DE" w:rsidRDefault="005F5BB8" w:rsidP="00BB749F">
            <w:pPr>
              <w:pStyle w:val="libPoem"/>
            </w:pPr>
            <w:r>
              <w:rPr>
                <w:rtl/>
              </w:rPr>
              <w:t>و</w:t>
            </w:r>
            <w:r w:rsidRPr="007546DE">
              <w:rPr>
                <w:rtl/>
              </w:rPr>
              <w:t>من حلّ بالأجواف سرّا وجهرا</w:t>
            </w:r>
            <w:r w:rsidRPr="00787285">
              <w:rPr>
                <w:rStyle w:val="libPoemTiniCharChar"/>
                <w:rtl/>
              </w:rPr>
              <w:br/>
              <w:t> </w:t>
            </w:r>
          </w:p>
        </w:tc>
      </w:tr>
      <w:tr w:rsidR="005F5BB8" w:rsidRPr="007546DE" w14:paraId="1C6FA87B" w14:textId="77777777" w:rsidTr="00DA59A6">
        <w:trPr>
          <w:tblCellSpacing w:w="15" w:type="dxa"/>
          <w:jc w:val="center"/>
        </w:trPr>
        <w:tc>
          <w:tcPr>
            <w:tcW w:w="2400" w:type="pct"/>
            <w:vAlign w:val="center"/>
          </w:tcPr>
          <w:p w14:paraId="6BA18125" w14:textId="77777777" w:rsidR="005F5BB8" w:rsidRPr="007546DE" w:rsidRDefault="005F5BB8" w:rsidP="00BB749F">
            <w:pPr>
              <w:pStyle w:val="libPoem"/>
            </w:pPr>
            <w:r w:rsidRPr="007546DE">
              <w:rPr>
                <w:rtl/>
              </w:rPr>
              <w:t>بأنّا هدانا الله للحقّ بعد ما</w:t>
            </w:r>
            <w:r w:rsidRPr="00787285">
              <w:rPr>
                <w:rStyle w:val="libPoemTiniCharChar"/>
                <w:rtl/>
              </w:rPr>
              <w:br/>
              <w:t> </w:t>
            </w:r>
          </w:p>
        </w:tc>
        <w:tc>
          <w:tcPr>
            <w:tcW w:w="200" w:type="pct"/>
            <w:vAlign w:val="center"/>
          </w:tcPr>
          <w:p w14:paraId="2DE4625A" w14:textId="77777777" w:rsidR="005F5BB8" w:rsidRPr="007546DE" w:rsidRDefault="005F5BB8" w:rsidP="00BB749F">
            <w:pPr>
              <w:pStyle w:val="libPoem"/>
            </w:pPr>
            <w:r w:rsidRPr="007546DE">
              <w:rPr>
                <w:rtl/>
              </w:rPr>
              <w:t> </w:t>
            </w:r>
          </w:p>
        </w:tc>
        <w:tc>
          <w:tcPr>
            <w:tcW w:w="2400" w:type="pct"/>
            <w:vAlign w:val="center"/>
          </w:tcPr>
          <w:p w14:paraId="2D9DDE8E" w14:textId="77777777" w:rsidR="005F5BB8" w:rsidRPr="007546DE" w:rsidRDefault="005F5BB8" w:rsidP="00BB749F">
            <w:pPr>
              <w:pStyle w:val="libPoem"/>
            </w:pPr>
            <w:r w:rsidRPr="007546DE">
              <w:rPr>
                <w:rtl/>
              </w:rPr>
              <w:t>تهوّد منّا حائر وتنصّرا</w:t>
            </w:r>
            <w:r w:rsidRPr="00787285">
              <w:rPr>
                <w:rStyle w:val="libPoemTiniCharChar"/>
                <w:rtl/>
              </w:rPr>
              <w:br/>
              <w:t> </w:t>
            </w:r>
          </w:p>
        </w:tc>
      </w:tr>
      <w:tr w:rsidR="005F5BB8" w:rsidRPr="007546DE" w14:paraId="7B779D4A" w14:textId="77777777" w:rsidTr="00DA59A6">
        <w:trPr>
          <w:tblCellSpacing w:w="15" w:type="dxa"/>
          <w:jc w:val="center"/>
        </w:trPr>
        <w:tc>
          <w:tcPr>
            <w:tcW w:w="2400" w:type="pct"/>
            <w:vAlign w:val="center"/>
          </w:tcPr>
          <w:p w14:paraId="029F47AF" w14:textId="77777777" w:rsidR="005F5BB8" w:rsidRPr="007546DE" w:rsidRDefault="005F5BB8" w:rsidP="00BB749F">
            <w:pPr>
              <w:pStyle w:val="libPoem"/>
            </w:pPr>
            <w:r>
              <w:rPr>
                <w:rtl/>
              </w:rPr>
              <w:t>و</w:t>
            </w:r>
            <w:r w:rsidRPr="007546DE">
              <w:rPr>
                <w:rtl/>
              </w:rPr>
              <w:t xml:space="preserve">أنّا برئنا من يغوث وقربه </w:t>
            </w:r>
            <w:r w:rsidRPr="00787285">
              <w:rPr>
                <w:rStyle w:val="libPoemTiniCharChar"/>
                <w:rtl/>
              </w:rPr>
              <w:br/>
              <w:t> </w:t>
            </w:r>
          </w:p>
        </w:tc>
        <w:tc>
          <w:tcPr>
            <w:tcW w:w="200" w:type="pct"/>
            <w:vAlign w:val="center"/>
          </w:tcPr>
          <w:p w14:paraId="338DC59D" w14:textId="77777777" w:rsidR="005F5BB8" w:rsidRPr="007546DE" w:rsidRDefault="005F5BB8" w:rsidP="00BB749F">
            <w:pPr>
              <w:pStyle w:val="libPoem"/>
            </w:pPr>
            <w:r w:rsidRPr="007546DE">
              <w:rPr>
                <w:rtl/>
              </w:rPr>
              <w:t> </w:t>
            </w:r>
          </w:p>
        </w:tc>
        <w:tc>
          <w:tcPr>
            <w:tcW w:w="2400" w:type="pct"/>
            <w:vAlign w:val="center"/>
          </w:tcPr>
          <w:p w14:paraId="60E2E4FD" w14:textId="77777777" w:rsidR="005F5BB8" w:rsidRPr="007546DE" w:rsidRDefault="005F5BB8" w:rsidP="00BB749F">
            <w:pPr>
              <w:pStyle w:val="libPoem"/>
            </w:pPr>
            <w:r w:rsidRPr="007546DE">
              <w:rPr>
                <w:rtl/>
              </w:rPr>
              <w:t xml:space="preserve">يعوق وتابعناك يا خير الورى </w:t>
            </w:r>
            <w:r w:rsidRPr="00787285">
              <w:rPr>
                <w:rStyle w:val="libPoemTiniCharChar"/>
                <w:rtl/>
              </w:rPr>
              <w:br/>
              <w:t> </w:t>
            </w:r>
          </w:p>
        </w:tc>
      </w:tr>
    </w:tbl>
    <w:p w14:paraId="36DA28DA" w14:textId="77777777" w:rsidR="005F5BB8" w:rsidRPr="007546DE" w:rsidRDefault="005F5BB8" w:rsidP="00457F0D">
      <w:pPr>
        <w:pStyle w:val="libNormal0"/>
        <w:rPr>
          <w:rtl/>
        </w:rPr>
      </w:pPr>
      <w:r>
        <w:rPr>
          <w:rtl/>
        </w:rPr>
        <w:t>[</w:t>
      </w:r>
      <w:r w:rsidRPr="007546DE">
        <w:rPr>
          <w:rtl/>
        </w:rPr>
        <w:t>الطويل</w:t>
      </w:r>
      <w:r>
        <w:rPr>
          <w:rtl/>
        </w:rPr>
        <w:t>]</w:t>
      </w:r>
    </w:p>
    <w:p w14:paraId="6A5E0E88" w14:textId="77777777" w:rsidR="005F5BB8" w:rsidRPr="007546DE" w:rsidRDefault="005F5BB8" w:rsidP="00BB12A9">
      <w:pPr>
        <w:pStyle w:val="libNormal"/>
        <w:rPr>
          <w:rtl/>
          <w:lang w:bidi="fa-IR"/>
        </w:rPr>
      </w:pPr>
      <w:r w:rsidRPr="002517A3">
        <w:rPr>
          <w:rStyle w:val="libBold2Char"/>
          <w:rtl/>
        </w:rPr>
        <w:t xml:space="preserve">6100 ـ العوام بن المنذر الطائي : </w:t>
      </w:r>
      <w:r w:rsidRPr="007546DE">
        <w:rPr>
          <w:rtl/>
          <w:lang w:bidi="fa-IR"/>
        </w:rPr>
        <w:t>يأتي في القسم الثالث.</w:t>
      </w:r>
    </w:p>
    <w:p w14:paraId="3560615B" w14:textId="77777777" w:rsidR="005F5BB8" w:rsidRPr="007546DE" w:rsidRDefault="005F5BB8" w:rsidP="00BB12A9">
      <w:pPr>
        <w:pStyle w:val="libNormal"/>
        <w:rPr>
          <w:rtl/>
        </w:rPr>
      </w:pPr>
      <w:r w:rsidRPr="002517A3">
        <w:rPr>
          <w:rStyle w:val="libBold2Char"/>
          <w:rtl/>
        </w:rPr>
        <w:t xml:space="preserve">6101 ـ عوذ بن عفراء </w:t>
      </w:r>
      <w:r w:rsidRPr="00C830DC">
        <w:rPr>
          <w:rStyle w:val="libFootnotenumChar"/>
          <w:rtl/>
        </w:rPr>
        <w:t>(4)</w:t>
      </w:r>
      <w:r w:rsidRPr="002517A3">
        <w:rPr>
          <w:rStyle w:val="libBold2Char"/>
          <w:rtl/>
        </w:rPr>
        <w:t xml:space="preserve"> : </w:t>
      </w:r>
      <w:r w:rsidRPr="007546DE">
        <w:rPr>
          <w:rtl/>
        </w:rPr>
        <w:t>هو عوف</w:t>
      </w:r>
      <w:r>
        <w:rPr>
          <w:rtl/>
        </w:rPr>
        <w:t xml:space="preserve"> ـ </w:t>
      </w:r>
      <w:r w:rsidRPr="007546DE">
        <w:rPr>
          <w:rtl/>
        </w:rPr>
        <w:t>اختلف في اسمه ، وعوف أصح.</w:t>
      </w:r>
    </w:p>
    <w:p w14:paraId="4D83B3C1" w14:textId="77777777" w:rsidR="005F5BB8" w:rsidRDefault="005F5BB8" w:rsidP="002517A3">
      <w:pPr>
        <w:pStyle w:val="libBold2"/>
        <w:rPr>
          <w:rtl/>
        </w:rPr>
      </w:pPr>
      <w:r w:rsidRPr="00B6730E">
        <w:rPr>
          <w:rtl/>
        </w:rPr>
        <w:t>6102</w:t>
      </w:r>
      <w:r>
        <w:rPr>
          <w:rtl/>
        </w:rPr>
        <w:t xml:space="preserve"> ـ </w:t>
      </w:r>
      <w:r w:rsidRPr="00B6730E">
        <w:rPr>
          <w:rtl/>
        </w:rPr>
        <w:t xml:space="preserve">عوذ الغافقي </w:t>
      </w:r>
      <w:r>
        <w:rPr>
          <w:rtl/>
        </w:rPr>
        <w:t>:</w:t>
      </w:r>
    </w:p>
    <w:p w14:paraId="5093C8D5" w14:textId="77777777" w:rsidR="005F5BB8" w:rsidRPr="007546DE" w:rsidRDefault="005F5BB8" w:rsidP="00BB12A9">
      <w:pPr>
        <w:pStyle w:val="libNormal"/>
        <w:rPr>
          <w:rtl/>
        </w:rPr>
      </w:pPr>
      <w:r w:rsidRPr="007546DE">
        <w:rPr>
          <w:rtl/>
        </w:rPr>
        <w:t>ذكر في وفد غافق مع جليحة بن صحار.</w:t>
      </w:r>
    </w:p>
    <w:p w14:paraId="508C656D" w14:textId="77777777" w:rsidR="005F5BB8" w:rsidRPr="007546DE" w:rsidRDefault="005F5BB8" w:rsidP="00BB12A9">
      <w:pPr>
        <w:pStyle w:val="libNormal"/>
        <w:rPr>
          <w:rtl/>
          <w:lang w:bidi="fa-IR"/>
        </w:rPr>
      </w:pPr>
      <w:r w:rsidRPr="002517A3">
        <w:rPr>
          <w:rStyle w:val="libBold2Char"/>
          <w:rtl/>
        </w:rPr>
        <w:t xml:space="preserve">6103 ـ عوانة بن الشماخ : </w:t>
      </w:r>
      <w:r w:rsidRPr="007546DE">
        <w:rPr>
          <w:rtl/>
          <w:lang w:bidi="fa-IR"/>
        </w:rPr>
        <w:t>مضى في عبادة.</w:t>
      </w:r>
    </w:p>
    <w:p w14:paraId="351BDC77" w14:textId="77777777" w:rsidR="005F5BB8" w:rsidRPr="007546DE" w:rsidRDefault="005F5BB8" w:rsidP="00BB12A9">
      <w:pPr>
        <w:pStyle w:val="libNormal"/>
        <w:rPr>
          <w:rtl/>
        </w:rPr>
      </w:pPr>
      <w:r w:rsidRPr="002517A3">
        <w:rPr>
          <w:rStyle w:val="libBold2Char"/>
          <w:rtl/>
        </w:rPr>
        <w:t xml:space="preserve">6104 ـ عوسجة بن حرملة </w:t>
      </w:r>
      <w:r w:rsidRPr="00C830DC">
        <w:rPr>
          <w:rStyle w:val="libFootnotenumChar"/>
          <w:rtl/>
        </w:rPr>
        <w:t>(5)</w:t>
      </w:r>
      <w:r w:rsidRPr="002517A3">
        <w:rPr>
          <w:rStyle w:val="libBold2Char"/>
          <w:rtl/>
        </w:rPr>
        <w:t xml:space="preserve"> : </w:t>
      </w:r>
      <w:r w:rsidRPr="007546DE">
        <w:rPr>
          <w:rtl/>
        </w:rPr>
        <w:t>بن جذيمة بن سبرة بن خديج بن مالك بن الحارث بن</w:t>
      </w:r>
    </w:p>
    <w:p w14:paraId="08E5A138" w14:textId="77777777" w:rsidR="005F5BB8" w:rsidRPr="007546DE" w:rsidRDefault="005F5BB8" w:rsidP="00575020">
      <w:pPr>
        <w:pStyle w:val="libLine"/>
        <w:rPr>
          <w:rtl/>
        </w:rPr>
      </w:pPr>
      <w:r w:rsidRPr="007546DE">
        <w:rPr>
          <w:rtl/>
        </w:rPr>
        <w:t>__________________</w:t>
      </w:r>
    </w:p>
    <w:p w14:paraId="6C66889B" w14:textId="77777777" w:rsidR="005F5BB8" w:rsidRPr="007546DE" w:rsidRDefault="005F5BB8" w:rsidP="00F74DAE">
      <w:pPr>
        <w:pStyle w:val="libFootnote0"/>
        <w:rPr>
          <w:rtl/>
          <w:lang w:bidi="fa-IR"/>
        </w:rPr>
      </w:pPr>
      <w:r>
        <w:rPr>
          <w:rtl/>
        </w:rPr>
        <w:t>(</w:t>
      </w:r>
      <w:r w:rsidRPr="007546DE">
        <w:rPr>
          <w:rtl/>
        </w:rPr>
        <w:t xml:space="preserve">1) تنظر الأبيات في أسد الغابة ترجمة رقم </w:t>
      </w:r>
      <w:r>
        <w:rPr>
          <w:rtl/>
        </w:rPr>
        <w:t>(</w:t>
      </w:r>
      <w:r w:rsidRPr="007546DE">
        <w:rPr>
          <w:rtl/>
        </w:rPr>
        <w:t>4115)</w:t>
      </w:r>
      <w:r>
        <w:rPr>
          <w:rtl/>
        </w:rPr>
        <w:t>.</w:t>
      </w:r>
    </w:p>
    <w:p w14:paraId="3493830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دان.</w:t>
      </w:r>
    </w:p>
    <w:p w14:paraId="1A1703A8" w14:textId="77777777" w:rsidR="005F5BB8" w:rsidRPr="007546DE" w:rsidRDefault="005F5BB8" w:rsidP="00F74DAE">
      <w:pPr>
        <w:pStyle w:val="libFootnote0"/>
        <w:rPr>
          <w:rtl/>
          <w:lang w:bidi="fa-IR"/>
        </w:rPr>
      </w:pPr>
      <w:r>
        <w:rPr>
          <w:rtl/>
        </w:rPr>
        <w:t>(</w:t>
      </w:r>
      <w:r w:rsidRPr="007546DE">
        <w:rPr>
          <w:rtl/>
        </w:rPr>
        <w:t xml:space="preserve">3) ينظر البيتان في أسد الغابة ترجمة رقم </w:t>
      </w:r>
      <w:r>
        <w:rPr>
          <w:rtl/>
        </w:rPr>
        <w:t>(</w:t>
      </w:r>
      <w:r w:rsidRPr="007546DE">
        <w:rPr>
          <w:rtl/>
        </w:rPr>
        <w:t>4115)</w:t>
      </w:r>
      <w:r>
        <w:rPr>
          <w:rtl/>
        </w:rPr>
        <w:t>.</w:t>
      </w:r>
    </w:p>
    <w:p w14:paraId="7FF40285" w14:textId="77777777" w:rsidR="005F5BB8" w:rsidRPr="007546DE" w:rsidRDefault="005F5BB8" w:rsidP="00F74DAE">
      <w:pPr>
        <w:pStyle w:val="libFootnote0"/>
        <w:rPr>
          <w:rtl/>
          <w:lang w:bidi="fa-IR"/>
        </w:rPr>
      </w:pPr>
      <w:r>
        <w:rPr>
          <w:rtl/>
        </w:rPr>
        <w:t>(</w:t>
      </w:r>
      <w:r w:rsidRPr="007546DE">
        <w:rPr>
          <w:rtl/>
        </w:rPr>
        <w:t xml:space="preserve">4) الاستيعاب ت </w:t>
      </w:r>
      <w:r>
        <w:rPr>
          <w:rtl/>
        </w:rPr>
        <w:t>(</w:t>
      </w:r>
      <w:r w:rsidRPr="007546DE">
        <w:rPr>
          <w:rtl/>
        </w:rPr>
        <w:t xml:space="preserve">2072) ، أسد الغابة ت </w:t>
      </w:r>
      <w:r>
        <w:rPr>
          <w:rtl/>
        </w:rPr>
        <w:t>(</w:t>
      </w:r>
      <w:r w:rsidRPr="007546DE">
        <w:rPr>
          <w:rtl/>
        </w:rPr>
        <w:t>4116) ، علوم الحديث لابن الصلاح 335.</w:t>
      </w:r>
    </w:p>
    <w:p w14:paraId="4F1194E3"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4117) ، تجريد أسماء الصحابة 1 / 427 ، الطبقات الكبرى 4 / 352.</w:t>
      </w:r>
    </w:p>
    <w:p w14:paraId="7089A9F2" w14:textId="77777777" w:rsidR="005F5BB8" w:rsidRPr="007546DE" w:rsidRDefault="005F5BB8" w:rsidP="00F74DAE">
      <w:pPr>
        <w:pStyle w:val="libFootnote0"/>
        <w:rPr>
          <w:rtl/>
        </w:rPr>
      </w:pPr>
      <w:r>
        <w:rPr>
          <w:rtl/>
        </w:rPr>
        <w:br w:type="page"/>
      </w:r>
      <w:r w:rsidRPr="007546DE">
        <w:rPr>
          <w:rtl/>
        </w:rPr>
        <w:lastRenderedPageBreak/>
        <w:t>مازن بن سعد بن مالك بن رفاعة بن نصر بن مالك بن غطفان بن قيس بن جهينة</w:t>
      </w:r>
      <w:r>
        <w:rPr>
          <w:rtl/>
        </w:rPr>
        <w:t xml:space="preserve"> ـ </w:t>
      </w:r>
      <w:r w:rsidRPr="007546DE">
        <w:rPr>
          <w:rtl/>
        </w:rPr>
        <w:t>كذا نسبه ابن الكلبيّ. وقيل إنّ جده الأعلى مالك بن ذهل بن ثعلبة بن رفاعة ، والباقي سواء.</w:t>
      </w:r>
    </w:p>
    <w:p w14:paraId="6C498ED0" w14:textId="77777777" w:rsidR="005F5BB8" w:rsidRPr="007546DE" w:rsidRDefault="005F5BB8" w:rsidP="00BB12A9">
      <w:pPr>
        <w:pStyle w:val="libNormal"/>
        <w:rPr>
          <w:rtl/>
        </w:rPr>
      </w:pPr>
      <w:r w:rsidRPr="007546DE">
        <w:rPr>
          <w:rtl/>
        </w:rPr>
        <w:t>قال ابن مندة : ذكر البخاريّ في الصحابة ، وذكره إسحاق بن سويد الرّمليّ في أعراب بادية الشام ممّن له صحبة.</w:t>
      </w:r>
    </w:p>
    <w:p w14:paraId="5CF8C2F6" w14:textId="77777777" w:rsidR="005F5BB8" w:rsidRPr="007546DE" w:rsidRDefault="005F5BB8" w:rsidP="00BB12A9">
      <w:pPr>
        <w:pStyle w:val="libNormal"/>
        <w:rPr>
          <w:rtl/>
        </w:rPr>
      </w:pPr>
      <w:r>
        <w:rPr>
          <w:rtl/>
        </w:rPr>
        <w:t>و</w:t>
      </w:r>
      <w:r w:rsidRPr="007546DE">
        <w:rPr>
          <w:rtl/>
        </w:rPr>
        <w:t xml:space="preserve">روي عن أحمد بن محمد بن عروة الجهنيّ : سمعت جدّي عروة بن الوليد يحدّث عن أبيه عن جدّه ، عن عوسجة بن حرملة الجهنيّ أنه أتى النبيّ </w:t>
      </w:r>
      <w:r w:rsidRPr="00E662C5">
        <w:rPr>
          <w:rStyle w:val="libAlaemChar"/>
          <w:rtl/>
        </w:rPr>
        <w:t>صلى‌الله‌عليه‌وسلم</w:t>
      </w:r>
      <w:r w:rsidRPr="007546DE">
        <w:rPr>
          <w:rtl/>
        </w:rPr>
        <w:t xml:space="preserve"> ، وكان ينزل </w:t>
      </w:r>
      <w:r>
        <w:rPr>
          <w:rtl/>
        </w:rPr>
        <w:t>[</w:t>
      </w:r>
      <w:r w:rsidRPr="007546DE">
        <w:rPr>
          <w:rtl/>
        </w:rPr>
        <w:t>بالمروة</w:t>
      </w:r>
      <w:r>
        <w:rPr>
          <w:rtl/>
        </w:rPr>
        <w:t>]</w:t>
      </w:r>
      <w:r w:rsidRPr="007546DE">
        <w:rPr>
          <w:rtl/>
        </w:rPr>
        <w:t xml:space="preserve"> ، وكان يقعد في أصلها الشرقي ، ويرجع نصف النهار إلى الدومة التي بني عليها المسجد ، فكان يدور بين هذين الموضعين ، وأن النبيّ </w:t>
      </w:r>
      <w:r w:rsidRPr="00E662C5">
        <w:rPr>
          <w:rStyle w:val="libAlaemChar"/>
          <w:rtl/>
        </w:rPr>
        <w:t>صلى‌الله‌عليه‌وسلم</w:t>
      </w:r>
      <w:r w:rsidRPr="007546DE">
        <w:rPr>
          <w:rtl/>
        </w:rPr>
        <w:t xml:space="preserve"> قال حين رآه أعجب به ، ورأى من قيامه ما لم ير </w:t>
      </w:r>
      <w:r>
        <w:rPr>
          <w:rtl/>
        </w:rPr>
        <w:t>[</w:t>
      </w:r>
      <w:r w:rsidRPr="007546DE">
        <w:rPr>
          <w:rtl/>
        </w:rPr>
        <w:t>من</w:t>
      </w:r>
      <w:r>
        <w:rPr>
          <w:rtl/>
        </w:rPr>
        <w:t>]</w:t>
      </w:r>
      <w:r w:rsidRPr="007546DE">
        <w:rPr>
          <w:rtl/>
        </w:rPr>
        <w:t xml:space="preserve"> </w:t>
      </w:r>
      <w:r w:rsidRPr="00C830DC">
        <w:rPr>
          <w:rStyle w:val="libFootnotenumChar"/>
          <w:rtl/>
        </w:rPr>
        <w:t>(1)</w:t>
      </w:r>
      <w:r w:rsidRPr="007546DE">
        <w:rPr>
          <w:rtl/>
        </w:rPr>
        <w:t xml:space="preserve"> أحد غيره من بطون العرب : «يا عوسجة ، سلني أعطك»</w:t>
      </w:r>
      <w:r>
        <w:rPr>
          <w:rtl/>
        </w:rPr>
        <w:t>.</w:t>
      </w:r>
    </w:p>
    <w:p w14:paraId="4E5C4BE1" w14:textId="77777777" w:rsidR="005F5BB8" w:rsidRPr="007546DE" w:rsidRDefault="005F5BB8" w:rsidP="00BB12A9">
      <w:pPr>
        <w:pStyle w:val="libNormal"/>
        <w:rPr>
          <w:rtl/>
        </w:rPr>
      </w:pPr>
      <w:r w:rsidRPr="007546DE">
        <w:rPr>
          <w:rtl/>
        </w:rPr>
        <w:t xml:space="preserve">وقال ابن الكلبيّ : عقد له رسول الله </w:t>
      </w:r>
      <w:r w:rsidRPr="00E662C5">
        <w:rPr>
          <w:rStyle w:val="libAlaemChar"/>
          <w:rtl/>
        </w:rPr>
        <w:t>صلى‌الله‌عليه‌وسلم</w:t>
      </w:r>
      <w:r w:rsidRPr="007546DE">
        <w:rPr>
          <w:rtl/>
        </w:rPr>
        <w:t xml:space="preserve"> على ألف يوم الفتح ، وأقطعه ذا مرّ.</w:t>
      </w:r>
    </w:p>
    <w:p w14:paraId="45D7E1E3" w14:textId="77777777" w:rsidR="005F5BB8" w:rsidRPr="007546DE" w:rsidRDefault="005F5BB8" w:rsidP="00BB12A9">
      <w:pPr>
        <w:pStyle w:val="libNormal"/>
        <w:rPr>
          <w:rtl/>
        </w:rPr>
      </w:pPr>
      <w:r w:rsidRPr="002517A3">
        <w:rPr>
          <w:rStyle w:val="libBold2Char"/>
          <w:rtl/>
        </w:rPr>
        <w:t xml:space="preserve">6105 ـ عوف بن أثاثة : </w:t>
      </w:r>
      <w:r w:rsidRPr="007546DE">
        <w:rPr>
          <w:rtl/>
        </w:rPr>
        <w:t>بن عباد بن المطلب بن عبد مناف القرشي المطلبي.</w:t>
      </w:r>
    </w:p>
    <w:p w14:paraId="06019191" w14:textId="77777777" w:rsidR="005F5BB8" w:rsidRPr="007546DE" w:rsidRDefault="005F5BB8" w:rsidP="00BB12A9">
      <w:pPr>
        <w:pStyle w:val="libNormal"/>
        <w:rPr>
          <w:rtl/>
        </w:rPr>
      </w:pPr>
      <w:r w:rsidRPr="007546DE">
        <w:rPr>
          <w:rtl/>
        </w:rPr>
        <w:t>هو مسطح ، وهو لقبه ، وعوف اسمه ، يأتي في الميم.</w:t>
      </w:r>
    </w:p>
    <w:p w14:paraId="053A21D3" w14:textId="77777777" w:rsidR="005F5BB8" w:rsidRPr="007546DE" w:rsidRDefault="005F5BB8" w:rsidP="00BB12A9">
      <w:pPr>
        <w:pStyle w:val="libNormal"/>
        <w:rPr>
          <w:rtl/>
          <w:lang w:bidi="fa-IR"/>
        </w:rPr>
      </w:pPr>
      <w:r w:rsidRPr="002517A3">
        <w:rPr>
          <w:rStyle w:val="libBold2Char"/>
          <w:rtl/>
        </w:rPr>
        <w:t xml:space="preserve">6106 ـ عوف بن البلاد </w:t>
      </w:r>
      <w:r w:rsidRPr="00C830DC">
        <w:rPr>
          <w:rStyle w:val="libFootnotenumChar"/>
          <w:rtl/>
        </w:rPr>
        <w:t>(2)</w:t>
      </w:r>
      <w:r w:rsidRPr="002517A3">
        <w:rPr>
          <w:rStyle w:val="libBold2Char"/>
          <w:rtl/>
        </w:rPr>
        <w:t xml:space="preserve"> </w:t>
      </w:r>
      <w:r w:rsidRPr="00C830DC">
        <w:rPr>
          <w:rStyle w:val="libFootnotenumChar"/>
          <w:rtl/>
        </w:rPr>
        <w:t>(3)</w:t>
      </w:r>
      <w:r w:rsidRPr="002517A3">
        <w:rPr>
          <w:rStyle w:val="libBold2Char"/>
          <w:rtl/>
        </w:rPr>
        <w:t xml:space="preserve"> </w:t>
      </w:r>
      <w:r w:rsidRPr="00C830DC">
        <w:rPr>
          <w:rStyle w:val="libFootnotenumChar"/>
          <w:rtl/>
        </w:rPr>
        <w:t>(4)</w:t>
      </w:r>
      <w:r w:rsidRPr="002517A3">
        <w:rPr>
          <w:rStyle w:val="libBold2Char"/>
          <w:rtl/>
        </w:rPr>
        <w:t xml:space="preserve"> : </w:t>
      </w:r>
      <w:r w:rsidRPr="007546DE">
        <w:rPr>
          <w:rtl/>
          <w:lang w:bidi="fa-IR"/>
        </w:rPr>
        <w:t>بن خالد الجشمي ، من بني غنم.</w:t>
      </w:r>
    </w:p>
    <w:p w14:paraId="22304D55" w14:textId="77777777" w:rsidR="005F5BB8" w:rsidRPr="007546DE" w:rsidRDefault="005F5BB8" w:rsidP="00BB12A9">
      <w:pPr>
        <w:pStyle w:val="libNormal"/>
        <w:rPr>
          <w:rtl/>
        </w:rPr>
      </w:pPr>
      <w:r w:rsidRPr="007546DE">
        <w:rPr>
          <w:rtl/>
        </w:rPr>
        <w:t xml:space="preserve">ذكر سيف في الفتوح أنه كان من عمّال النبيّ </w:t>
      </w:r>
      <w:r w:rsidRPr="00E662C5">
        <w:rPr>
          <w:rStyle w:val="libAlaemChar"/>
          <w:rtl/>
        </w:rPr>
        <w:t>صلى‌الله‌عليه‌وسلم</w:t>
      </w:r>
      <w:r w:rsidRPr="007546DE">
        <w:rPr>
          <w:rtl/>
        </w:rPr>
        <w:t xml:space="preserve"> بعد </w:t>
      </w:r>
      <w:r w:rsidRPr="00C830DC">
        <w:rPr>
          <w:rStyle w:val="libFootnotenumChar"/>
          <w:rtl/>
        </w:rPr>
        <w:t>(5)</w:t>
      </w:r>
      <w:r w:rsidRPr="007546DE">
        <w:rPr>
          <w:rtl/>
        </w:rPr>
        <w:t xml:space="preserve"> موته. واستدركه ابن فتحون.</w:t>
      </w:r>
    </w:p>
    <w:p w14:paraId="321379C4" w14:textId="77777777" w:rsidR="005F5BB8" w:rsidRPr="007546DE" w:rsidRDefault="005F5BB8" w:rsidP="00BB12A9">
      <w:pPr>
        <w:pStyle w:val="libNormal"/>
        <w:rPr>
          <w:rtl/>
        </w:rPr>
      </w:pPr>
      <w:r w:rsidRPr="002517A3">
        <w:rPr>
          <w:rStyle w:val="libBold2Char"/>
          <w:rtl/>
        </w:rPr>
        <w:t xml:space="preserve">6107 ـ عوف بن الحارث </w:t>
      </w:r>
      <w:r w:rsidRPr="00C830DC">
        <w:rPr>
          <w:rStyle w:val="libFootnotenumChar"/>
          <w:rtl/>
        </w:rPr>
        <w:t>(6)</w:t>
      </w:r>
      <w:r w:rsidRPr="002517A3">
        <w:rPr>
          <w:rStyle w:val="libBold2Char"/>
          <w:rtl/>
        </w:rPr>
        <w:t xml:space="preserve"> : </w:t>
      </w:r>
      <w:r w:rsidRPr="007546DE">
        <w:rPr>
          <w:rtl/>
        </w:rPr>
        <w:t>هو عوف بن عفراء ، أخو معاذ ومعوذ.</w:t>
      </w:r>
    </w:p>
    <w:p w14:paraId="30331D69" w14:textId="77777777" w:rsidR="005F5BB8" w:rsidRPr="007546DE" w:rsidRDefault="005F5BB8" w:rsidP="00BB12A9">
      <w:pPr>
        <w:pStyle w:val="libNormal"/>
        <w:rPr>
          <w:rtl/>
        </w:rPr>
      </w:pPr>
      <w:r w:rsidRPr="007546DE">
        <w:rPr>
          <w:rtl/>
        </w:rPr>
        <w:t>قال أبو عمر : سماه بعضهم عوذا ، وعوف أصح ، كذا قال. وكذا ذكر ابن إسحاق فيمن شهد بدرا معاذا ، ومعوذا ، وعوفا : بني الحارث بن رفاعة بن الحارث بن سواد ، من بني النجار ، شهدوا بدرا.</w:t>
      </w:r>
    </w:p>
    <w:p w14:paraId="33FC0A61" w14:textId="77777777" w:rsidR="005F5BB8" w:rsidRPr="007546DE" w:rsidRDefault="005F5BB8" w:rsidP="00BB12A9">
      <w:pPr>
        <w:pStyle w:val="libNormal"/>
        <w:rPr>
          <w:rtl/>
        </w:rPr>
      </w:pPr>
      <w:r>
        <w:rPr>
          <w:rtl/>
        </w:rPr>
        <w:t>و</w:t>
      </w:r>
      <w:r w:rsidRPr="007546DE">
        <w:rPr>
          <w:rtl/>
        </w:rPr>
        <w:t>قال أيضا : حدثني عاصم بن عمر بن قتادة ، قال : لما التقى الناس يوم بدر قال عوف بن عفراء : يا رسول الله ، ما يضحك الرب من عبده</w:t>
      </w:r>
      <w:r>
        <w:rPr>
          <w:rtl/>
        </w:rPr>
        <w:t>؟</w:t>
      </w:r>
      <w:r w:rsidRPr="007546DE">
        <w:rPr>
          <w:rtl/>
        </w:rPr>
        <w:t xml:space="preserve"> قال : «أن يراه قد غمس يده في</w:t>
      </w:r>
    </w:p>
    <w:p w14:paraId="6726FEC8" w14:textId="77777777" w:rsidR="005F5BB8" w:rsidRPr="007546DE" w:rsidRDefault="005F5BB8" w:rsidP="00575020">
      <w:pPr>
        <w:pStyle w:val="libLine"/>
        <w:rPr>
          <w:rtl/>
        </w:rPr>
      </w:pPr>
      <w:r w:rsidRPr="007546DE">
        <w:rPr>
          <w:rtl/>
        </w:rPr>
        <w:t>__________________</w:t>
      </w:r>
    </w:p>
    <w:p w14:paraId="5E092CCD" w14:textId="77777777" w:rsidR="005F5BB8" w:rsidRPr="007546DE" w:rsidRDefault="005F5BB8" w:rsidP="00F74DAE">
      <w:pPr>
        <w:pStyle w:val="libFootnote0"/>
        <w:rPr>
          <w:rtl/>
          <w:lang w:bidi="fa-IR"/>
        </w:rPr>
      </w:pPr>
      <w:r>
        <w:rPr>
          <w:rtl/>
        </w:rPr>
        <w:t>(</w:t>
      </w:r>
      <w:r w:rsidRPr="007546DE">
        <w:rPr>
          <w:rtl/>
        </w:rPr>
        <w:t>1) سقط في أ.</w:t>
      </w:r>
    </w:p>
    <w:p w14:paraId="21088EC3"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4118) ، الاستيعاب ت </w:t>
      </w:r>
      <w:r>
        <w:rPr>
          <w:rtl/>
        </w:rPr>
        <w:t>(</w:t>
      </w:r>
      <w:r w:rsidRPr="007546DE">
        <w:rPr>
          <w:rtl/>
        </w:rPr>
        <w:t>2022)</w:t>
      </w:r>
      <w:r>
        <w:rPr>
          <w:rtl/>
        </w:rPr>
        <w:t>.</w:t>
      </w:r>
    </w:p>
    <w:p w14:paraId="6059A3F5" w14:textId="77777777" w:rsidR="005F5BB8" w:rsidRPr="007546DE" w:rsidRDefault="005F5BB8" w:rsidP="00F74DAE">
      <w:pPr>
        <w:pStyle w:val="libFootnote0"/>
        <w:rPr>
          <w:rtl/>
          <w:lang w:bidi="fa-IR"/>
        </w:rPr>
      </w:pPr>
      <w:r>
        <w:rPr>
          <w:rtl/>
        </w:rPr>
        <w:t>(</w:t>
      </w:r>
      <w:r w:rsidRPr="007546DE">
        <w:rPr>
          <w:rtl/>
        </w:rPr>
        <w:t xml:space="preserve">3) في </w:t>
      </w:r>
      <w:r>
        <w:rPr>
          <w:rtl/>
        </w:rPr>
        <w:t>أ</w:t>
      </w:r>
      <w:r w:rsidRPr="007546DE">
        <w:rPr>
          <w:rtl/>
        </w:rPr>
        <w:t>الثلاد.</w:t>
      </w:r>
    </w:p>
    <w:p w14:paraId="69F3D507"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4119) ، الاستيعاب ت </w:t>
      </w:r>
      <w:r>
        <w:rPr>
          <w:rtl/>
        </w:rPr>
        <w:t>(</w:t>
      </w:r>
      <w:r w:rsidRPr="007546DE">
        <w:rPr>
          <w:rtl/>
        </w:rPr>
        <w:t>2023) ، طبقات ابن سعد ، 3 / 492 ، طبقات خليفة 90 ، تاريخ خليفة 61 ، الجرح والتعديل 7 / 14 ، الاستبصار 64.</w:t>
      </w:r>
    </w:p>
    <w:p w14:paraId="4A406461"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عند موته.</w:t>
      </w:r>
    </w:p>
    <w:p w14:paraId="2357BA3A"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 xml:space="preserve">4119) ، الاستيعاب ت </w:t>
      </w:r>
      <w:r>
        <w:rPr>
          <w:rtl/>
        </w:rPr>
        <w:t>(</w:t>
      </w:r>
      <w:r w:rsidRPr="007546DE">
        <w:rPr>
          <w:rtl/>
        </w:rPr>
        <w:t>2023)</w:t>
      </w:r>
      <w:r>
        <w:rPr>
          <w:rtl/>
        </w:rPr>
        <w:t>.</w:t>
      </w:r>
    </w:p>
    <w:p w14:paraId="77900681" w14:textId="77777777" w:rsidR="005F5BB8" w:rsidRPr="007546DE" w:rsidRDefault="005F5BB8" w:rsidP="00F74DAE">
      <w:pPr>
        <w:pStyle w:val="libFootnote0"/>
        <w:rPr>
          <w:rtl/>
        </w:rPr>
      </w:pPr>
      <w:r>
        <w:rPr>
          <w:rtl/>
        </w:rPr>
        <w:br w:type="page"/>
      </w:r>
      <w:r w:rsidRPr="007546DE">
        <w:rPr>
          <w:rtl/>
        </w:rPr>
        <w:lastRenderedPageBreak/>
        <w:t>القتال حاسرا»</w:t>
      </w:r>
      <w:r>
        <w:rPr>
          <w:rtl/>
        </w:rPr>
        <w:t>.</w:t>
      </w:r>
      <w:r>
        <w:rPr>
          <w:rFonts w:hint="cs"/>
          <w:rtl/>
        </w:rPr>
        <w:t xml:space="preserve"> </w:t>
      </w:r>
      <w:r w:rsidRPr="007546DE">
        <w:rPr>
          <w:rtl/>
        </w:rPr>
        <w:t>فنزع عوف درعه ، وتقدم فقاتل حتى قتل شهيدا.</w:t>
      </w:r>
    </w:p>
    <w:p w14:paraId="6B566EFC" w14:textId="77777777" w:rsidR="005F5BB8" w:rsidRPr="007546DE" w:rsidRDefault="005F5BB8" w:rsidP="00BB12A9">
      <w:pPr>
        <w:pStyle w:val="libNormal"/>
        <w:rPr>
          <w:rtl/>
        </w:rPr>
      </w:pPr>
      <w:r w:rsidRPr="002517A3">
        <w:rPr>
          <w:rStyle w:val="libBold2Char"/>
          <w:rtl/>
        </w:rPr>
        <w:t xml:space="preserve">6108 ـ عوف بن الحارث : </w:t>
      </w:r>
      <w:r w:rsidRPr="007546DE">
        <w:rPr>
          <w:rtl/>
        </w:rPr>
        <w:t xml:space="preserve">قيل هو اسم أبي واقد الليثي </w:t>
      </w:r>
      <w:r w:rsidRPr="00C830DC">
        <w:rPr>
          <w:rStyle w:val="libFootnotenumChar"/>
          <w:rtl/>
        </w:rPr>
        <w:t>(1)</w:t>
      </w:r>
      <w:r>
        <w:rPr>
          <w:rtl/>
        </w:rPr>
        <w:t>.</w:t>
      </w:r>
      <w:r w:rsidRPr="007546DE">
        <w:rPr>
          <w:rtl/>
        </w:rPr>
        <w:t xml:space="preserve"> يأتي في الكنى.</w:t>
      </w:r>
    </w:p>
    <w:p w14:paraId="6DEC9794" w14:textId="77777777" w:rsidR="005F5BB8" w:rsidRPr="002517A3" w:rsidRDefault="005F5BB8" w:rsidP="00BB12A9">
      <w:pPr>
        <w:pStyle w:val="libNormal"/>
        <w:rPr>
          <w:rStyle w:val="libBold2Char"/>
          <w:rtl/>
        </w:rPr>
      </w:pPr>
      <w:r w:rsidRPr="002517A3">
        <w:rPr>
          <w:rStyle w:val="libBold2Char"/>
          <w:rtl/>
        </w:rPr>
        <w:t xml:space="preserve">6109 ـ عوف بن حصيرة </w:t>
      </w:r>
      <w:r w:rsidRPr="00C830DC">
        <w:rPr>
          <w:rStyle w:val="libFootnotenumChar"/>
          <w:rtl/>
        </w:rPr>
        <w:t>(2)</w:t>
      </w:r>
      <w:r w:rsidRPr="002517A3">
        <w:rPr>
          <w:rStyle w:val="libBold2Char"/>
          <w:rtl/>
        </w:rPr>
        <w:t xml:space="preserve"> </w:t>
      </w:r>
      <w:r w:rsidRPr="00C830DC">
        <w:rPr>
          <w:rStyle w:val="libFootnotenumChar"/>
          <w:rtl/>
        </w:rPr>
        <w:t>(3)</w:t>
      </w:r>
      <w:r w:rsidRPr="002517A3">
        <w:rPr>
          <w:rStyle w:val="libBold2Char"/>
          <w:rtl/>
        </w:rPr>
        <w:t xml:space="preserve"> :</w:t>
      </w:r>
    </w:p>
    <w:p w14:paraId="28800779" w14:textId="77777777" w:rsidR="005F5BB8" w:rsidRPr="007546DE" w:rsidRDefault="005F5BB8" w:rsidP="00BB12A9">
      <w:pPr>
        <w:pStyle w:val="libNormal"/>
        <w:rPr>
          <w:rtl/>
        </w:rPr>
      </w:pPr>
      <w:r w:rsidRPr="007546DE">
        <w:rPr>
          <w:rtl/>
        </w:rPr>
        <w:t xml:space="preserve">ذكره الإسماعيليّ في الصّحابة ، قال ابن مندة : أدرك النبيّ </w:t>
      </w:r>
      <w:r w:rsidRPr="00E662C5">
        <w:rPr>
          <w:rStyle w:val="libAlaemChar"/>
          <w:rtl/>
        </w:rPr>
        <w:t>صلى‌الله‌عليه‌وسلم</w:t>
      </w:r>
      <w:r w:rsidRPr="007546DE">
        <w:rPr>
          <w:rtl/>
        </w:rPr>
        <w:t xml:space="preserve">. وأخرج من طريق الشعبي عنه </w:t>
      </w:r>
      <w:r w:rsidRPr="00C830DC">
        <w:rPr>
          <w:rStyle w:val="libFootnotenumChar"/>
          <w:rtl/>
        </w:rPr>
        <w:t>(4)</w:t>
      </w:r>
      <w:r w:rsidRPr="007546DE">
        <w:rPr>
          <w:rtl/>
        </w:rPr>
        <w:t xml:space="preserve"> في ساعة الجمعة أنها من خروج الإمام إلى أن تنقضي الصلاة ، ولم يرفعه.</w:t>
      </w:r>
    </w:p>
    <w:p w14:paraId="52AB666D" w14:textId="77777777" w:rsidR="005F5BB8" w:rsidRPr="007546DE" w:rsidRDefault="005F5BB8" w:rsidP="00BB12A9">
      <w:pPr>
        <w:pStyle w:val="libNormal"/>
        <w:rPr>
          <w:rtl/>
        </w:rPr>
      </w:pPr>
      <w:r w:rsidRPr="007546DE">
        <w:rPr>
          <w:rtl/>
        </w:rPr>
        <w:t>وذكره البخاريّ وغيره في التابعين.</w:t>
      </w:r>
    </w:p>
    <w:p w14:paraId="148549A7" w14:textId="77777777" w:rsidR="005F5BB8" w:rsidRPr="002517A3" w:rsidRDefault="005F5BB8" w:rsidP="00BB12A9">
      <w:pPr>
        <w:pStyle w:val="libNormal"/>
        <w:rPr>
          <w:rStyle w:val="libBold2Char"/>
          <w:rtl/>
        </w:rPr>
      </w:pPr>
      <w:r w:rsidRPr="002517A3">
        <w:rPr>
          <w:rStyle w:val="libBold2Char"/>
          <w:rtl/>
        </w:rPr>
        <w:t xml:space="preserve">6110 ـ عوف بن دلهم </w:t>
      </w:r>
      <w:r w:rsidRPr="00C830DC">
        <w:rPr>
          <w:rStyle w:val="libFootnotenumChar"/>
          <w:rtl/>
        </w:rPr>
        <w:t>(5)</w:t>
      </w:r>
      <w:r w:rsidRPr="002517A3">
        <w:rPr>
          <w:rStyle w:val="libBold2Char"/>
          <w:rtl/>
        </w:rPr>
        <w:t>.</w:t>
      </w:r>
    </w:p>
    <w:p w14:paraId="58674E47" w14:textId="77777777" w:rsidR="005F5BB8" w:rsidRPr="007546DE" w:rsidRDefault="005F5BB8" w:rsidP="00BB12A9">
      <w:pPr>
        <w:pStyle w:val="libNormal"/>
        <w:rPr>
          <w:rtl/>
        </w:rPr>
      </w:pPr>
      <w:r w:rsidRPr="007546DE">
        <w:rPr>
          <w:rtl/>
        </w:rPr>
        <w:t>قال ابن مندة : له ذكر في الصحابة ، ثم ذكر له أثرا موقوفا.</w:t>
      </w:r>
    </w:p>
    <w:p w14:paraId="0E32E5FE" w14:textId="77777777" w:rsidR="005F5BB8" w:rsidRPr="007546DE" w:rsidRDefault="005F5BB8" w:rsidP="00BB12A9">
      <w:pPr>
        <w:pStyle w:val="libNormal"/>
        <w:rPr>
          <w:rtl/>
        </w:rPr>
      </w:pPr>
      <w:r w:rsidRPr="002517A3">
        <w:rPr>
          <w:rStyle w:val="libBold2Char"/>
          <w:rtl/>
        </w:rPr>
        <w:t xml:space="preserve">6111 ـ عوف بن ربيع : </w:t>
      </w:r>
      <w:r w:rsidRPr="007546DE">
        <w:rPr>
          <w:rtl/>
        </w:rPr>
        <w:t xml:space="preserve">بن حارثة بن ساعدة بن خزيمة بن نصر </w:t>
      </w:r>
      <w:r w:rsidRPr="00C830DC">
        <w:rPr>
          <w:rStyle w:val="libFootnotenumChar"/>
          <w:rtl/>
        </w:rPr>
        <w:t>(6)</w:t>
      </w:r>
      <w:r w:rsidRPr="007546DE">
        <w:rPr>
          <w:rtl/>
        </w:rPr>
        <w:t xml:space="preserve"> بن قيس بن الحارث بن ثعلبة بن دودان بن أسد بن خزيمة الأسدي ، ذو الخيار </w:t>
      </w:r>
      <w:r w:rsidRPr="00C830DC">
        <w:rPr>
          <w:rStyle w:val="libFootnotenumChar"/>
          <w:rtl/>
        </w:rPr>
        <w:t>(7)</w:t>
      </w:r>
      <w:r>
        <w:rPr>
          <w:rtl/>
        </w:rPr>
        <w:t>.</w:t>
      </w:r>
    </w:p>
    <w:p w14:paraId="51ADFFD6" w14:textId="77777777" w:rsidR="005F5BB8" w:rsidRPr="007546DE" w:rsidRDefault="005F5BB8" w:rsidP="00BB12A9">
      <w:pPr>
        <w:pStyle w:val="libNormal"/>
        <w:rPr>
          <w:rtl/>
        </w:rPr>
      </w:pPr>
      <w:r w:rsidRPr="007546DE">
        <w:rPr>
          <w:rtl/>
        </w:rPr>
        <w:t xml:space="preserve">وفد على النبيّ </w:t>
      </w:r>
      <w:r w:rsidRPr="00E662C5">
        <w:rPr>
          <w:rStyle w:val="libAlaemChar"/>
          <w:rtl/>
        </w:rPr>
        <w:t>صلى‌الله‌عليه‌وسلم</w:t>
      </w:r>
      <w:r w:rsidRPr="007546DE">
        <w:rPr>
          <w:rtl/>
        </w:rPr>
        <w:t xml:space="preserve"> ، ثم </w:t>
      </w:r>
      <w:r>
        <w:rPr>
          <w:rtl/>
        </w:rPr>
        <w:t>[</w:t>
      </w:r>
      <w:r w:rsidRPr="007546DE">
        <w:rPr>
          <w:rtl/>
        </w:rPr>
        <w:t>نزل الرقة</w:t>
      </w:r>
      <w:r>
        <w:rPr>
          <w:rtl/>
        </w:rPr>
        <w:t>]</w:t>
      </w:r>
      <w:r w:rsidRPr="007546DE">
        <w:rPr>
          <w:rtl/>
        </w:rPr>
        <w:t xml:space="preserve"> وولده بها.</w:t>
      </w:r>
    </w:p>
    <w:p w14:paraId="1B3CA849" w14:textId="77777777" w:rsidR="005F5BB8" w:rsidRPr="007546DE" w:rsidRDefault="005F5BB8" w:rsidP="00BB12A9">
      <w:pPr>
        <w:pStyle w:val="libNormal"/>
        <w:rPr>
          <w:rtl/>
        </w:rPr>
      </w:pPr>
      <w:r w:rsidRPr="007546DE">
        <w:rPr>
          <w:rtl/>
        </w:rPr>
        <w:t xml:space="preserve">ذكره ابن مندة عن علي بن أحمد الخزاعي ، عن محمود بن محمد الأديب ، ولم يذكره أبو عروبة ولا غيره في تاريخ الخزرجيين </w:t>
      </w:r>
      <w:r w:rsidRPr="00C830DC">
        <w:rPr>
          <w:rStyle w:val="libFootnotenumChar"/>
          <w:rtl/>
        </w:rPr>
        <w:t>(8)</w:t>
      </w:r>
      <w:r w:rsidRPr="007546DE">
        <w:rPr>
          <w:rtl/>
        </w:rPr>
        <w:t xml:space="preserve"> ، قاله أبو نعيم.</w:t>
      </w:r>
    </w:p>
    <w:p w14:paraId="0110AF72" w14:textId="77777777" w:rsidR="005F5BB8" w:rsidRPr="007546DE" w:rsidRDefault="005F5BB8" w:rsidP="00BB12A9">
      <w:pPr>
        <w:pStyle w:val="libNormal"/>
        <w:rPr>
          <w:rtl/>
          <w:lang w:bidi="fa-IR"/>
        </w:rPr>
      </w:pPr>
      <w:r w:rsidRPr="002517A3">
        <w:rPr>
          <w:rStyle w:val="libBold2Char"/>
          <w:rtl/>
        </w:rPr>
        <w:t xml:space="preserve">6112 ـ عوف بن سراقة الضمريّ : </w:t>
      </w:r>
      <w:r w:rsidRPr="007546DE">
        <w:rPr>
          <w:rtl/>
          <w:lang w:bidi="fa-IR"/>
        </w:rPr>
        <w:t xml:space="preserve">وأخوه جعيل </w:t>
      </w:r>
      <w:r w:rsidRPr="00C830DC">
        <w:rPr>
          <w:rStyle w:val="libFootnotenumChar"/>
          <w:rtl/>
        </w:rPr>
        <w:t>(9)</w:t>
      </w:r>
      <w:r>
        <w:rPr>
          <w:rtl/>
          <w:lang w:bidi="fa-IR"/>
        </w:rPr>
        <w:t>.</w:t>
      </w:r>
    </w:p>
    <w:p w14:paraId="7827615B" w14:textId="77777777" w:rsidR="005F5BB8" w:rsidRPr="007546DE" w:rsidRDefault="005F5BB8" w:rsidP="00BB12A9">
      <w:pPr>
        <w:pStyle w:val="libNormal"/>
        <w:rPr>
          <w:rtl/>
        </w:rPr>
      </w:pPr>
      <w:r w:rsidRPr="007546DE">
        <w:rPr>
          <w:rtl/>
        </w:rPr>
        <w:t>تقدم ذكره في ترجمة أخيه.</w:t>
      </w:r>
    </w:p>
    <w:p w14:paraId="19CEE210" w14:textId="77777777" w:rsidR="005F5BB8" w:rsidRPr="007546DE" w:rsidRDefault="005F5BB8" w:rsidP="00BB12A9">
      <w:pPr>
        <w:pStyle w:val="libNormal"/>
        <w:rPr>
          <w:rtl/>
        </w:rPr>
      </w:pPr>
      <w:r w:rsidRPr="007546DE">
        <w:rPr>
          <w:rtl/>
        </w:rPr>
        <w:t xml:space="preserve">وروى ابن مندة من طريق يعقوب بن عتبة ، عن عبد الواحد بن عوف بن سراقة ، عن أبيه ، قال : لما أصاب سنان بن سلمة نفسه بالسيف لم يخرج له رسول الله </w:t>
      </w:r>
      <w:r w:rsidRPr="00E662C5">
        <w:rPr>
          <w:rStyle w:val="libAlaemChar"/>
          <w:rtl/>
        </w:rPr>
        <w:t>صلى‌الله‌عليه‌وسلم</w:t>
      </w:r>
      <w:r w:rsidRPr="007546DE">
        <w:rPr>
          <w:rtl/>
        </w:rPr>
        <w:t xml:space="preserve"> دية ، ولم يأمر بها ، وأصاب أخي جعيل بن سراقة نفسه فذهبت عينه يوم قريظة فلم يخرج له رسول الله </w:t>
      </w:r>
      <w:r w:rsidRPr="00E662C5">
        <w:rPr>
          <w:rStyle w:val="libAlaemChar"/>
          <w:rtl/>
        </w:rPr>
        <w:t>صلى‌الله‌عليه‌وسلم</w:t>
      </w:r>
      <w:r w:rsidRPr="007546DE">
        <w:rPr>
          <w:rtl/>
        </w:rPr>
        <w:t xml:space="preserve"> دية ولم يأمر بها.</w:t>
      </w:r>
    </w:p>
    <w:p w14:paraId="30C34486" w14:textId="77777777" w:rsidR="005F5BB8" w:rsidRPr="007546DE" w:rsidRDefault="005F5BB8" w:rsidP="00BB12A9">
      <w:pPr>
        <w:pStyle w:val="libNormal"/>
        <w:rPr>
          <w:rtl/>
        </w:rPr>
      </w:pPr>
      <w:r w:rsidRPr="002517A3">
        <w:rPr>
          <w:rStyle w:val="libBold2Char"/>
          <w:rtl/>
        </w:rPr>
        <w:t xml:space="preserve">6113 ـ عوف بن سلمة </w:t>
      </w:r>
      <w:r w:rsidRPr="00C830DC">
        <w:rPr>
          <w:rStyle w:val="libFootnotenumChar"/>
          <w:rtl/>
        </w:rPr>
        <w:t>(10)</w:t>
      </w:r>
      <w:r w:rsidRPr="002517A3">
        <w:rPr>
          <w:rStyle w:val="libBold2Char"/>
          <w:rtl/>
        </w:rPr>
        <w:t xml:space="preserve"> : </w:t>
      </w:r>
      <w:r w:rsidRPr="007546DE">
        <w:rPr>
          <w:rtl/>
        </w:rPr>
        <w:t>بن سلامة بن وقش ، بفتح الواو والقاف ثم معجمة ، الأنصاري.</w:t>
      </w:r>
    </w:p>
    <w:p w14:paraId="4E2891CF" w14:textId="77777777" w:rsidR="005F5BB8" w:rsidRPr="007546DE" w:rsidRDefault="005F5BB8" w:rsidP="00575020">
      <w:pPr>
        <w:pStyle w:val="libLine"/>
        <w:rPr>
          <w:rtl/>
        </w:rPr>
      </w:pPr>
      <w:r w:rsidRPr="007546DE">
        <w:rPr>
          <w:rtl/>
        </w:rPr>
        <w:t>__________________</w:t>
      </w:r>
    </w:p>
    <w:p w14:paraId="056E96D5"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4120)</w:t>
      </w:r>
      <w:r>
        <w:rPr>
          <w:rtl/>
        </w:rPr>
        <w:t>.</w:t>
      </w:r>
    </w:p>
    <w:p w14:paraId="7E9D1AAE"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عوف بن حصين.</w:t>
      </w:r>
    </w:p>
    <w:p w14:paraId="6C1572F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4121)</w:t>
      </w:r>
      <w:r>
        <w:rPr>
          <w:rtl/>
        </w:rPr>
        <w:t>.</w:t>
      </w:r>
    </w:p>
    <w:p w14:paraId="0DE8E512"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عند ساعة.</w:t>
      </w:r>
    </w:p>
    <w:p w14:paraId="3AA8ADF2"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4143)</w:t>
      </w:r>
      <w:r>
        <w:rPr>
          <w:rtl/>
        </w:rPr>
        <w:t>.</w:t>
      </w:r>
    </w:p>
    <w:p w14:paraId="7425DE8C" w14:textId="77777777" w:rsidR="005F5BB8" w:rsidRPr="007546DE" w:rsidRDefault="005F5BB8" w:rsidP="00F74DAE">
      <w:pPr>
        <w:pStyle w:val="libFootnote0"/>
        <w:rPr>
          <w:rtl/>
          <w:lang w:bidi="fa-IR"/>
        </w:rPr>
      </w:pPr>
      <w:r>
        <w:rPr>
          <w:rtl/>
        </w:rPr>
        <w:t>(</w:t>
      </w:r>
      <w:r w:rsidRPr="007546DE">
        <w:rPr>
          <w:rtl/>
        </w:rPr>
        <w:t xml:space="preserve">6) أسد الغابة ت </w:t>
      </w:r>
      <w:r>
        <w:rPr>
          <w:rtl/>
        </w:rPr>
        <w:t>(</w:t>
      </w:r>
      <w:r w:rsidRPr="007546DE">
        <w:rPr>
          <w:rtl/>
        </w:rPr>
        <w:t>4124)</w:t>
      </w:r>
      <w:r>
        <w:rPr>
          <w:rtl/>
        </w:rPr>
        <w:t>.</w:t>
      </w:r>
    </w:p>
    <w:p w14:paraId="6BD7A58E" w14:textId="77777777" w:rsidR="005F5BB8" w:rsidRPr="007546DE" w:rsidRDefault="005F5BB8" w:rsidP="00F74DAE">
      <w:pPr>
        <w:pStyle w:val="libFootnote0"/>
        <w:rPr>
          <w:rtl/>
          <w:lang w:bidi="fa-IR"/>
        </w:rPr>
      </w:pPr>
      <w:r>
        <w:rPr>
          <w:rtl/>
        </w:rPr>
        <w:t>(</w:t>
      </w:r>
      <w:r w:rsidRPr="007546DE">
        <w:rPr>
          <w:rtl/>
        </w:rPr>
        <w:t xml:space="preserve">7) في </w:t>
      </w:r>
      <w:r>
        <w:rPr>
          <w:rtl/>
        </w:rPr>
        <w:t>أ :</w:t>
      </w:r>
      <w:r w:rsidRPr="007546DE">
        <w:rPr>
          <w:rtl/>
        </w:rPr>
        <w:t xml:space="preserve"> ذو الحيارى.</w:t>
      </w:r>
    </w:p>
    <w:p w14:paraId="4AF72CCD" w14:textId="77777777" w:rsidR="005F5BB8" w:rsidRPr="007546DE" w:rsidRDefault="005F5BB8" w:rsidP="00F74DAE">
      <w:pPr>
        <w:pStyle w:val="libFootnote0"/>
        <w:rPr>
          <w:rtl/>
          <w:lang w:bidi="fa-IR"/>
        </w:rPr>
      </w:pPr>
      <w:r>
        <w:rPr>
          <w:rtl/>
        </w:rPr>
        <w:t>(</w:t>
      </w:r>
      <w:r w:rsidRPr="007546DE">
        <w:rPr>
          <w:rtl/>
        </w:rPr>
        <w:t xml:space="preserve">8) في </w:t>
      </w:r>
      <w:r>
        <w:rPr>
          <w:rtl/>
        </w:rPr>
        <w:t>أ :</w:t>
      </w:r>
      <w:r w:rsidRPr="007546DE">
        <w:rPr>
          <w:rtl/>
        </w:rPr>
        <w:t xml:space="preserve"> الخزيميين.</w:t>
      </w:r>
    </w:p>
    <w:p w14:paraId="077E83D3" w14:textId="77777777" w:rsidR="005F5BB8" w:rsidRPr="007546DE" w:rsidRDefault="005F5BB8" w:rsidP="00F74DAE">
      <w:pPr>
        <w:pStyle w:val="libFootnote0"/>
        <w:rPr>
          <w:rtl/>
          <w:lang w:bidi="fa-IR"/>
        </w:rPr>
      </w:pPr>
      <w:r>
        <w:rPr>
          <w:rtl/>
        </w:rPr>
        <w:t>(</w:t>
      </w:r>
      <w:r w:rsidRPr="007546DE">
        <w:rPr>
          <w:rtl/>
        </w:rPr>
        <w:t xml:space="preserve">9) أسد الغابة ت </w:t>
      </w:r>
      <w:r>
        <w:rPr>
          <w:rtl/>
        </w:rPr>
        <w:t>(</w:t>
      </w:r>
      <w:r w:rsidRPr="007546DE">
        <w:rPr>
          <w:rtl/>
        </w:rPr>
        <w:t>4125)</w:t>
      </w:r>
      <w:r>
        <w:rPr>
          <w:rtl/>
        </w:rPr>
        <w:t>.</w:t>
      </w:r>
    </w:p>
    <w:p w14:paraId="1B93F6D8" w14:textId="77777777" w:rsidR="005F5BB8" w:rsidRPr="007546DE" w:rsidRDefault="005F5BB8" w:rsidP="00F74DAE">
      <w:pPr>
        <w:pStyle w:val="libFootnote0"/>
        <w:rPr>
          <w:rtl/>
          <w:lang w:bidi="fa-IR"/>
        </w:rPr>
      </w:pPr>
      <w:r>
        <w:rPr>
          <w:rtl/>
        </w:rPr>
        <w:t>(</w:t>
      </w:r>
      <w:r w:rsidRPr="007546DE">
        <w:rPr>
          <w:rtl/>
        </w:rPr>
        <w:t xml:space="preserve">10) أسد الغابة ت </w:t>
      </w:r>
      <w:r>
        <w:rPr>
          <w:rtl/>
        </w:rPr>
        <w:t>(</w:t>
      </w:r>
      <w:r w:rsidRPr="007546DE">
        <w:rPr>
          <w:rtl/>
        </w:rPr>
        <w:t xml:space="preserve">4126) ، الاستيعاب ت </w:t>
      </w:r>
      <w:r>
        <w:rPr>
          <w:rtl/>
        </w:rPr>
        <w:t>(</w:t>
      </w:r>
      <w:r w:rsidRPr="007546DE">
        <w:rPr>
          <w:rtl/>
        </w:rPr>
        <w:t>2024) ، تجريد أسماء الصحابة 1 / 428.</w:t>
      </w:r>
    </w:p>
    <w:p w14:paraId="167170FF" w14:textId="77777777" w:rsidR="005F5BB8" w:rsidRPr="007546DE" w:rsidRDefault="005F5BB8" w:rsidP="00BB12A9">
      <w:pPr>
        <w:pStyle w:val="libNormal"/>
        <w:rPr>
          <w:rtl/>
        </w:rPr>
      </w:pPr>
      <w:r>
        <w:rPr>
          <w:rtl/>
        </w:rPr>
        <w:br w:type="page"/>
      </w:r>
      <w:r w:rsidRPr="007546DE">
        <w:rPr>
          <w:rtl/>
        </w:rPr>
        <w:lastRenderedPageBreak/>
        <w:t>تقدم ذكر أبيه.</w:t>
      </w:r>
      <w:r>
        <w:rPr>
          <w:rFonts w:hint="cs"/>
          <w:rtl/>
        </w:rPr>
        <w:t xml:space="preserve"> </w:t>
      </w:r>
      <w:r>
        <w:rPr>
          <w:rtl/>
        </w:rPr>
        <w:t>و</w:t>
      </w:r>
      <w:r w:rsidRPr="007546DE">
        <w:rPr>
          <w:rtl/>
        </w:rPr>
        <w:t>أخرج البغوي ، وابن السكن ، وابن مندة ، من طريق ابن أبي فديك ، عن ابن أبي حبيبة ، عن عوف بن سلمة بن عوف بن سلمة الأشهلي ، عن أبيه ، عن جده</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قال : «اللهمّ اغفر للأنصار ، ولأبناء الأنصار ، ولأبناء أبناء الأنصار» </w:t>
      </w:r>
      <w:r w:rsidRPr="00C830DC">
        <w:rPr>
          <w:rStyle w:val="libFootnotenumChar"/>
          <w:rtl/>
        </w:rPr>
        <w:t>(1)</w:t>
      </w:r>
      <w:r>
        <w:rPr>
          <w:rtl/>
        </w:rPr>
        <w:t>.</w:t>
      </w:r>
    </w:p>
    <w:p w14:paraId="1908A6C7" w14:textId="77777777" w:rsidR="005F5BB8" w:rsidRPr="007546DE" w:rsidRDefault="005F5BB8" w:rsidP="00BB12A9">
      <w:pPr>
        <w:pStyle w:val="libNormal"/>
        <w:rPr>
          <w:rtl/>
        </w:rPr>
      </w:pPr>
      <w:r w:rsidRPr="007546DE">
        <w:rPr>
          <w:rtl/>
        </w:rPr>
        <w:t>قال ابن السّكن : ابن أبي حبيبة هو إبراهيم</w:t>
      </w:r>
      <w:r>
        <w:rPr>
          <w:rtl/>
        </w:rPr>
        <w:t xml:space="preserve"> ـ </w:t>
      </w:r>
      <w:r w:rsidRPr="007546DE">
        <w:rPr>
          <w:rtl/>
        </w:rPr>
        <w:t>يعني ابن إسماعيل</w:t>
      </w:r>
      <w:r>
        <w:rPr>
          <w:rtl/>
        </w:rPr>
        <w:t xml:space="preserve"> ـ </w:t>
      </w:r>
      <w:r w:rsidRPr="007546DE">
        <w:rPr>
          <w:rtl/>
        </w:rPr>
        <w:t>لين الحديث.</w:t>
      </w:r>
    </w:p>
    <w:p w14:paraId="7BF2E659" w14:textId="77777777" w:rsidR="005F5BB8" w:rsidRPr="007546DE" w:rsidRDefault="005F5BB8" w:rsidP="00BB12A9">
      <w:pPr>
        <w:pStyle w:val="libNormal"/>
        <w:rPr>
          <w:rtl/>
        </w:rPr>
      </w:pPr>
      <w:r w:rsidRPr="007546DE">
        <w:rPr>
          <w:rtl/>
        </w:rPr>
        <w:t xml:space="preserve">وقال ابن عبد البرّ : مخرج حديثه عن أهل المدينة ، يدور على ابن أبي حبيبة ، عن عوف بن سلمة ، عن أبيه عوف في فضل الأنصار. وإسناده كله ضعيف. وليس له غيره. ولم ينسبه البغويّ ، بل قال : عوف الأنصاري </w:t>
      </w:r>
      <w:r>
        <w:rPr>
          <w:rtl/>
        </w:rPr>
        <w:t>[</w:t>
      </w:r>
      <w:r w:rsidRPr="007546DE">
        <w:rPr>
          <w:rtl/>
        </w:rPr>
        <w:t>وقال يقال ابن العطاف</w:t>
      </w:r>
      <w:r>
        <w:rPr>
          <w:rtl/>
        </w:rPr>
        <w:t>]</w:t>
      </w:r>
      <w:r w:rsidRPr="007546DE">
        <w:rPr>
          <w:rtl/>
        </w:rPr>
        <w:t xml:space="preserve"> </w:t>
      </w:r>
      <w:r w:rsidRPr="00C830DC">
        <w:rPr>
          <w:rStyle w:val="libFootnotenumChar"/>
          <w:rtl/>
        </w:rPr>
        <w:t>(2)</w:t>
      </w:r>
      <w:r>
        <w:rPr>
          <w:rtl/>
        </w:rPr>
        <w:t>.</w:t>
      </w:r>
    </w:p>
    <w:p w14:paraId="307BDE2B" w14:textId="77777777" w:rsidR="005F5BB8" w:rsidRPr="007546DE" w:rsidRDefault="005F5BB8" w:rsidP="00BB12A9">
      <w:pPr>
        <w:pStyle w:val="libNormal"/>
        <w:rPr>
          <w:rtl/>
        </w:rPr>
      </w:pPr>
      <w:r w:rsidRPr="002517A3">
        <w:rPr>
          <w:rStyle w:val="libBold2Char"/>
          <w:rtl/>
        </w:rPr>
        <w:t xml:space="preserve">6114 ـ عوف بن عبد الحارث </w:t>
      </w:r>
      <w:r w:rsidRPr="00C830DC">
        <w:rPr>
          <w:rStyle w:val="libFootnotenumChar"/>
          <w:rtl/>
        </w:rPr>
        <w:t>(3)</w:t>
      </w:r>
      <w:r w:rsidRPr="002517A3">
        <w:rPr>
          <w:rStyle w:val="libBold2Char"/>
          <w:rtl/>
        </w:rPr>
        <w:t xml:space="preserve"> : </w:t>
      </w:r>
      <w:r w:rsidRPr="007546DE">
        <w:rPr>
          <w:rtl/>
        </w:rPr>
        <w:t>بن عوف بن حبيش بن الحارث الأحمسي ، هو أبو حازم ، والد قيس ، مشهور بكنيته</w:t>
      </w:r>
      <w:r>
        <w:rPr>
          <w:rtl/>
        </w:rPr>
        <w:t xml:space="preserve"> ـ </w:t>
      </w:r>
      <w:r w:rsidRPr="007546DE">
        <w:rPr>
          <w:rtl/>
        </w:rPr>
        <w:t>وسيأتي في الكنى.</w:t>
      </w:r>
    </w:p>
    <w:p w14:paraId="1B06D896" w14:textId="77777777" w:rsidR="005F5BB8" w:rsidRPr="007546DE" w:rsidRDefault="005F5BB8" w:rsidP="00BB12A9">
      <w:pPr>
        <w:pStyle w:val="libNormal"/>
        <w:rPr>
          <w:rtl/>
        </w:rPr>
      </w:pPr>
      <w:r w:rsidRPr="002517A3">
        <w:rPr>
          <w:rStyle w:val="libBold2Char"/>
          <w:rtl/>
        </w:rPr>
        <w:t xml:space="preserve">6115 ـ عوف بن القعقاع </w:t>
      </w:r>
      <w:r w:rsidRPr="00C830DC">
        <w:rPr>
          <w:rStyle w:val="libFootnotenumChar"/>
          <w:rtl/>
        </w:rPr>
        <w:t>(4)</w:t>
      </w:r>
      <w:r w:rsidRPr="002517A3">
        <w:rPr>
          <w:rStyle w:val="libBold2Char"/>
          <w:rtl/>
        </w:rPr>
        <w:t xml:space="preserve"> : </w:t>
      </w:r>
      <w:r w:rsidRPr="007546DE">
        <w:rPr>
          <w:rtl/>
        </w:rPr>
        <w:t>بن معبد بن زرارة التميمي الدارميّ.</w:t>
      </w:r>
    </w:p>
    <w:p w14:paraId="70AFB879" w14:textId="77777777" w:rsidR="005F5BB8" w:rsidRPr="007546DE" w:rsidRDefault="005F5BB8" w:rsidP="00BB12A9">
      <w:pPr>
        <w:pStyle w:val="libNormal"/>
        <w:rPr>
          <w:rtl/>
        </w:rPr>
      </w:pPr>
      <w:r w:rsidRPr="007546DE">
        <w:rPr>
          <w:rtl/>
        </w:rPr>
        <w:t>يأتي ذكره ونسبه في ترجمة والده. ذكره ابن السكن وغيره في الصحابة.</w:t>
      </w:r>
    </w:p>
    <w:p w14:paraId="2044ECD3" w14:textId="77777777" w:rsidR="005F5BB8" w:rsidRPr="007546DE" w:rsidRDefault="005F5BB8" w:rsidP="00BB12A9">
      <w:pPr>
        <w:pStyle w:val="libNormal"/>
        <w:rPr>
          <w:rtl/>
        </w:rPr>
      </w:pPr>
      <w:r>
        <w:rPr>
          <w:rtl/>
        </w:rPr>
        <w:t>و</w:t>
      </w:r>
      <w:r w:rsidRPr="007546DE">
        <w:rPr>
          <w:rtl/>
        </w:rPr>
        <w:t xml:space="preserve">أخرج الطّبرانيّ ، من طريق محمد بن محمد بن مرزوق ، عن محمود بن ثوبة </w:t>
      </w:r>
      <w:r w:rsidRPr="00C830DC">
        <w:rPr>
          <w:rStyle w:val="libFootnotenumChar"/>
          <w:rtl/>
        </w:rPr>
        <w:t>(5)</w:t>
      </w:r>
      <w:r w:rsidRPr="007546DE">
        <w:rPr>
          <w:rtl/>
        </w:rPr>
        <w:t xml:space="preserve"> ، بن قيس بن عوف بن القعقاع ، حدثني أبي ، عن جده عوف ، قال : وفد أبي إلى النبيّ </w:t>
      </w:r>
      <w:r w:rsidRPr="00E662C5">
        <w:rPr>
          <w:rStyle w:val="libAlaemChar"/>
          <w:rtl/>
        </w:rPr>
        <w:t>صلى‌الله‌عليه‌وسلم</w:t>
      </w:r>
      <w:r w:rsidRPr="007546DE">
        <w:rPr>
          <w:rtl/>
        </w:rPr>
        <w:t xml:space="preserve"> وأنا معه غليم ، فأمر لكل رجل ببردين ، وأمر لي ببرد. فلما انصرفنا باع رجل منهم عليّ أحد برديه ، فأتيت النبيّ </w:t>
      </w:r>
      <w:r w:rsidRPr="00E662C5">
        <w:rPr>
          <w:rStyle w:val="libAlaemChar"/>
          <w:rtl/>
        </w:rPr>
        <w:t>صلى‌الله‌عليه‌وسلم</w:t>
      </w:r>
      <w:r w:rsidRPr="007546DE">
        <w:rPr>
          <w:rtl/>
        </w:rPr>
        <w:t xml:space="preserve"> في بردين ، فقال : «من أين لك هذا</w:t>
      </w:r>
      <w:r>
        <w:rPr>
          <w:rtl/>
        </w:rPr>
        <w:t>؟</w:t>
      </w:r>
      <w:r w:rsidRPr="007546DE">
        <w:rPr>
          <w:rtl/>
        </w:rPr>
        <w:t>» قلت : اشتريته من فلان.</w:t>
      </w:r>
      <w:r>
        <w:rPr>
          <w:rFonts w:hint="cs"/>
          <w:rtl/>
        </w:rPr>
        <w:t xml:space="preserve"> </w:t>
      </w:r>
      <w:r w:rsidRPr="007546DE">
        <w:rPr>
          <w:rtl/>
        </w:rPr>
        <w:t xml:space="preserve">قال : «أنت كنت أحقّ به منه ، إذ ضيّع ما أعطاه رسول الله </w:t>
      </w:r>
      <w:r w:rsidRPr="00E662C5">
        <w:rPr>
          <w:rStyle w:val="libAlaemChar"/>
          <w:rtl/>
        </w:rPr>
        <w:t>صلى‌الله‌عليه‌وسلم</w:t>
      </w:r>
      <w:r w:rsidRPr="007546DE">
        <w:rPr>
          <w:rtl/>
        </w:rPr>
        <w:t>»</w:t>
      </w:r>
      <w:r>
        <w:rPr>
          <w:rtl/>
        </w:rPr>
        <w:t>.</w:t>
      </w:r>
    </w:p>
    <w:p w14:paraId="0F3E1FAA" w14:textId="77777777" w:rsidR="005F5BB8" w:rsidRPr="007546DE" w:rsidRDefault="005F5BB8" w:rsidP="00BB12A9">
      <w:pPr>
        <w:pStyle w:val="libNormal"/>
        <w:rPr>
          <w:rtl/>
        </w:rPr>
      </w:pPr>
      <w:r w:rsidRPr="007546DE">
        <w:rPr>
          <w:rtl/>
        </w:rPr>
        <w:t>قال : ابن السّكن : لا يصح.</w:t>
      </w:r>
    </w:p>
    <w:p w14:paraId="5D517B65" w14:textId="77777777" w:rsidR="005F5BB8" w:rsidRPr="007546DE" w:rsidRDefault="005F5BB8" w:rsidP="00BB12A9">
      <w:pPr>
        <w:pStyle w:val="libNormal"/>
        <w:rPr>
          <w:rtl/>
        </w:rPr>
      </w:pPr>
      <w:r w:rsidRPr="007546DE">
        <w:rPr>
          <w:rtl/>
        </w:rPr>
        <w:t>قلت : لأنّ في السند من لا يعرف. وقد ذكر الزبير بن بكار عوف بن القعقاع هذا في الموفقيات ، وذكر عنه كلاما حسنا ، وهو قوله : لئن لم يغفر الله لنا بإحسانه لنهلكنّ ، فإنا لا نلقى الله بعمل.</w:t>
      </w:r>
    </w:p>
    <w:p w14:paraId="19F7CC34" w14:textId="77777777" w:rsidR="005F5BB8" w:rsidRPr="007546DE" w:rsidRDefault="005F5BB8" w:rsidP="00575020">
      <w:pPr>
        <w:pStyle w:val="libLine"/>
        <w:rPr>
          <w:rtl/>
        </w:rPr>
      </w:pPr>
      <w:r w:rsidRPr="007546DE">
        <w:rPr>
          <w:rtl/>
        </w:rPr>
        <w:t>__________________</w:t>
      </w:r>
    </w:p>
    <w:p w14:paraId="526199B1" w14:textId="77777777" w:rsidR="005F5BB8" w:rsidRPr="007546DE" w:rsidRDefault="005F5BB8" w:rsidP="00F74DAE">
      <w:pPr>
        <w:pStyle w:val="libFootnote0"/>
        <w:rPr>
          <w:rtl/>
          <w:lang w:bidi="fa-IR"/>
        </w:rPr>
      </w:pPr>
      <w:r>
        <w:rPr>
          <w:rtl/>
        </w:rPr>
        <w:t>(</w:t>
      </w:r>
      <w:r w:rsidRPr="007546DE">
        <w:rPr>
          <w:rtl/>
        </w:rPr>
        <w:t>1) ومسلم 4 / 1948 في كتاب فضائل الصحابة باب 43 فضائل الأنصار. أخرجه الطبراني في الكبير 5 / 187. قال الهيثمي في الزوائد 10 / 43 رواه البزار والطبراني ورجالها رجال الصحيح غير هشام بن هارون وهو ثقة. والبخاري في صحيحه 6 / 192 ، 193 حديث رقم 172</w:t>
      </w:r>
      <w:r>
        <w:rPr>
          <w:rtl/>
        </w:rPr>
        <w:t xml:space="preserve"> ـ </w:t>
      </w:r>
      <w:r w:rsidRPr="007546DE">
        <w:rPr>
          <w:rtl/>
        </w:rPr>
        <w:t>2506. والترمذي 5 / 672 كتاب المناقب باب 66 فضل الأنصار وقريش حديث رقم 3909 ، وأحمد في المسند 3 / 139 ، والحاكم في المستدرك 4 / 80. وابن حبان في صحيحه حديث 2295.</w:t>
      </w:r>
    </w:p>
    <w:p w14:paraId="0551FAF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ثم قال : يقال له ابن العطان ثم أخرج.</w:t>
      </w:r>
    </w:p>
    <w:p w14:paraId="35166DA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حبيش بن هلال الحارث.</w:t>
      </w:r>
    </w:p>
    <w:p w14:paraId="3879DD9D"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4129) ، تجريد أسماء الصحابة 1 / 428.</w:t>
      </w:r>
    </w:p>
    <w:p w14:paraId="3637951F"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بومة.</w:t>
      </w:r>
    </w:p>
    <w:p w14:paraId="0D608BE0" w14:textId="77777777" w:rsidR="005F5BB8" w:rsidRPr="007546DE" w:rsidRDefault="005F5BB8" w:rsidP="00BB12A9">
      <w:pPr>
        <w:pStyle w:val="libNormal"/>
        <w:rPr>
          <w:rtl/>
          <w:lang w:bidi="fa-IR"/>
        </w:rPr>
      </w:pPr>
      <w:r w:rsidRPr="002517A3">
        <w:rPr>
          <w:rStyle w:val="libBold2Char"/>
          <w:rtl/>
        </w:rPr>
        <w:br w:type="page"/>
      </w:r>
      <w:r w:rsidRPr="002517A3">
        <w:rPr>
          <w:rStyle w:val="libBold2Char"/>
          <w:rtl/>
        </w:rPr>
        <w:lastRenderedPageBreak/>
        <w:t xml:space="preserve">6116 ـ عوف بن مالك : </w:t>
      </w:r>
      <w:r w:rsidRPr="007546DE">
        <w:rPr>
          <w:rtl/>
          <w:lang w:bidi="fa-IR"/>
        </w:rPr>
        <w:t xml:space="preserve">بن أبي عوف الأشجعي </w:t>
      </w:r>
      <w:r w:rsidRPr="00C830DC">
        <w:rPr>
          <w:rStyle w:val="libFootnotenumChar"/>
          <w:rtl/>
        </w:rPr>
        <w:t>(1)</w:t>
      </w:r>
      <w:r>
        <w:rPr>
          <w:rtl/>
          <w:lang w:bidi="fa-IR"/>
        </w:rPr>
        <w:t>.</w:t>
      </w:r>
    </w:p>
    <w:p w14:paraId="4BE2BA09" w14:textId="77777777" w:rsidR="005F5BB8" w:rsidRPr="007546DE" w:rsidRDefault="005F5BB8" w:rsidP="00BB12A9">
      <w:pPr>
        <w:pStyle w:val="libNormal"/>
        <w:rPr>
          <w:rtl/>
        </w:rPr>
      </w:pPr>
      <w:r w:rsidRPr="007546DE">
        <w:rPr>
          <w:rtl/>
        </w:rPr>
        <w:t>مختلف في كنيته. قيل أبو عبد الرحمن. وقيل أبو محمد. وقيل غير ذلك.</w:t>
      </w:r>
    </w:p>
    <w:p w14:paraId="5407C4CF" w14:textId="77777777" w:rsidR="005F5BB8" w:rsidRPr="007546DE" w:rsidRDefault="005F5BB8" w:rsidP="00BB12A9">
      <w:pPr>
        <w:pStyle w:val="libNormal"/>
        <w:rPr>
          <w:rtl/>
        </w:rPr>
      </w:pPr>
      <w:r w:rsidRPr="007546DE">
        <w:rPr>
          <w:rtl/>
        </w:rPr>
        <w:t>قال الواقديّ : أسلم عام خيبر ، ونزل حمص ، وقال غيره : شهد الفتح ، وكانت معه راية أشجع ، وسكن دمشق.</w:t>
      </w:r>
    </w:p>
    <w:p w14:paraId="4916155C" w14:textId="77777777" w:rsidR="005F5BB8" w:rsidRPr="007546DE" w:rsidRDefault="005F5BB8" w:rsidP="00BB12A9">
      <w:pPr>
        <w:pStyle w:val="libNormal"/>
        <w:rPr>
          <w:rtl/>
        </w:rPr>
      </w:pPr>
      <w:r w:rsidRPr="007546DE">
        <w:rPr>
          <w:rtl/>
        </w:rPr>
        <w:t xml:space="preserve">وقال ابن سعد : آخى النبيّ </w:t>
      </w:r>
      <w:r w:rsidRPr="00E662C5">
        <w:rPr>
          <w:rStyle w:val="libAlaemChar"/>
          <w:rtl/>
        </w:rPr>
        <w:t>صلى‌الله‌عليه‌وسلم</w:t>
      </w:r>
      <w:r w:rsidRPr="007546DE">
        <w:rPr>
          <w:rtl/>
        </w:rPr>
        <w:t xml:space="preserve"> بينه وبين أبي الدرداء.</w:t>
      </w:r>
    </w:p>
    <w:p w14:paraId="6F3E544B"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 وعن عبد الله بن سلام ، وعن شيخ لم يسمّ.</w:t>
      </w:r>
    </w:p>
    <w:p w14:paraId="4534B456" w14:textId="77777777" w:rsidR="005F5BB8" w:rsidRPr="007546DE" w:rsidRDefault="005F5BB8" w:rsidP="00BB12A9">
      <w:pPr>
        <w:pStyle w:val="libNormal"/>
        <w:rPr>
          <w:rtl/>
        </w:rPr>
      </w:pPr>
      <w:r w:rsidRPr="007546DE">
        <w:rPr>
          <w:rtl/>
        </w:rPr>
        <w:t>روى عنه أبو مسلم الخولانيّ ، وأبو إدريس الخولانيّ ، وجبير بن نفير ، وعبد الرحمن بن عائذ ، وكثير بن مرة ، وأبو المليح بن أسامة ، وآخرون.</w:t>
      </w:r>
    </w:p>
    <w:p w14:paraId="11F72116" w14:textId="77777777" w:rsidR="005F5BB8" w:rsidRPr="007546DE" w:rsidRDefault="005F5BB8" w:rsidP="00BB12A9">
      <w:pPr>
        <w:pStyle w:val="libNormal"/>
        <w:rPr>
          <w:rtl/>
        </w:rPr>
      </w:pPr>
      <w:r w:rsidRPr="007546DE">
        <w:rPr>
          <w:rtl/>
        </w:rPr>
        <w:t xml:space="preserve">روى أبو عبيد في كتاب «الأموال» ، من طريق مجالد عن الشعبي ، عن سويد بن غفلة ، قال : لما قدم عمر الشام قام إليه رجل من أهل الكتاب ، فقال : إنّ رجلا من المسلمين صنع بي ما ترى ، وهو مشجوج مضروب. فغضب عمر غضبا شديدا وقال لصهيب : انطلق فانظر من صاحبه فائتني به ، فانطلق فإذا هو عوف بن مالك. فقال : إن أمير المؤمنين قد غضب عليك غضبا شديدا فأت معاذ بن جبل فكلّمه ، فإنّي أخاف أن يعجل عليك. فلما قضى عمر الصلاة قال : </w:t>
      </w:r>
      <w:r>
        <w:rPr>
          <w:rtl/>
        </w:rPr>
        <w:t>أ</w:t>
      </w:r>
      <w:r w:rsidRPr="007546DE">
        <w:rPr>
          <w:rtl/>
        </w:rPr>
        <w:t>جئت بالرجل</w:t>
      </w:r>
      <w:r>
        <w:rPr>
          <w:rtl/>
        </w:rPr>
        <w:t>؟</w:t>
      </w:r>
      <w:r w:rsidRPr="007546DE">
        <w:rPr>
          <w:rtl/>
        </w:rPr>
        <w:t xml:space="preserve"> قال : نعم ، فقام معاذ فقال : يا أمير المؤمنين ، إنه عوف بن مالك ، فاسمع منه ولا تعجل عليه. فقال له عمر : ما لك ولهذا</w:t>
      </w:r>
      <w:r>
        <w:rPr>
          <w:rtl/>
        </w:rPr>
        <w:t>؟</w:t>
      </w:r>
      <w:r>
        <w:rPr>
          <w:rFonts w:hint="cs"/>
          <w:rtl/>
        </w:rPr>
        <w:t xml:space="preserve"> </w:t>
      </w:r>
      <w:r w:rsidRPr="007546DE">
        <w:rPr>
          <w:rtl/>
        </w:rPr>
        <w:t xml:space="preserve">قال : رأيته يسوق بامرأة مسلمة على حمار فنخس بها لتصرع فلم تصرع ، فدفعها فصرعت فغشيها أو أكبّ عليها. قال : فلتأتني المرأة فلتصدق ما قلت ، فأتاها عوف ، فقال له أبوها وزوجها : ما أردت إلى هذا ، فضحتنا </w:t>
      </w:r>
      <w:r w:rsidRPr="00C830DC">
        <w:rPr>
          <w:rStyle w:val="libFootnotenumChar"/>
          <w:rtl/>
        </w:rPr>
        <w:t>(2)</w:t>
      </w:r>
      <w:r>
        <w:rPr>
          <w:rtl/>
        </w:rPr>
        <w:t>.</w:t>
      </w:r>
      <w:r w:rsidRPr="007546DE">
        <w:rPr>
          <w:rtl/>
        </w:rPr>
        <w:t xml:space="preserve"> فقالت المرأة : والله لأذهبنّ معه. فقالا : فنحن نذهب عنك ، فأتيا عمر فأخبراه بمثل قول عوف ، فأمر عمر باليهوديّ فصلب ، وقال : ما على هذا صالحناكم.</w:t>
      </w:r>
    </w:p>
    <w:p w14:paraId="50BCF44D" w14:textId="77777777" w:rsidR="005F5BB8" w:rsidRPr="007546DE" w:rsidRDefault="005F5BB8" w:rsidP="00BB12A9">
      <w:pPr>
        <w:pStyle w:val="libNormal"/>
        <w:rPr>
          <w:rtl/>
        </w:rPr>
      </w:pPr>
      <w:r w:rsidRPr="007546DE">
        <w:rPr>
          <w:rtl/>
        </w:rPr>
        <w:t>قال سويد : فذلك اليهودي أول مصلوب رأيته في الإسلام.</w:t>
      </w:r>
    </w:p>
    <w:p w14:paraId="7BF5075C" w14:textId="77777777" w:rsidR="005F5BB8" w:rsidRPr="007546DE" w:rsidRDefault="005F5BB8" w:rsidP="00BB12A9">
      <w:pPr>
        <w:pStyle w:val="libNormal"/>
        <w:rPr>
          <w:rtl/>
        </w:rPr>
      </w:pPr>
      <w:r w:rsidRPr="007546DE">
        <w:rPr>
          <w:rtl/>
        </w:rPr>
        <w:t>قال الواقديّ والعسكريّ وغيرهما : مات سنة ثلاث وسبعين في خلافة عبد الملك.</w:t>
      </w:r>
    </w:p>
    <w:p w14:paraId="02284904" w14:textId="77777777" w:rsidR="005F5BB8" w:rsidRPr="007546DE" w:rsidRDefault="005F5BB8" w:rsidP="00575020">
      <w:pPr>
        <w:pStyle w:val="libLine"/>
        <w:rPr>
          <w:rtl/>
        </w:rPr>
      </w:pPr>
      <w:r w:rsidRPr="007546DE">
        <w:rPr>
          <w:rtl/>
        </w:rPr>
        <w:t>__________________</w:t>
      </w:r>
    </w:p>
    <w:p w14:paraId="5E85C3D7"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4130) ، الاستيعاب ت </w:t>
      </w:r>
      <w:r>
        <w:rPr>
          <w:rtl/>
        </w:rPr>
        <w:t>(</w:t>
      </w:r>
      <w:r w:rsidRPr="007546DE">
        <w:rPr>
          <w:rtl/>
        </w:rPr>
        <w:t>2025) ، مسند أحمد 6 / 22 ، طبقات خليفة 269 ، التاريخ الكبير 7 / 56 ، المعارف 315 ، الجرح والتعديل 7 / 13 ، 14 ، المستدرك 3 / 546 ، الاستبصار 126 ، تهذيب الكمال 1066 ، العبر 1 / 81 ، تهذيب التهذيب 8 / 168 ، خلاصة تذهيب الكمال 298 ، شذرات الذهب 1 / 79.</w:t>
      </w:r>
    </w:p>
    <w:p w14:paraId="4CB7017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فضيحتنا.</w:t>
      </w:r>
    </w:p>
    <w:p w14:paraId="23BF6A4D"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6117 ـ عوف بن مالك النصري : </w:t>
      </w:r>
      <w:r w:rsidRPr="007546DE">
        <w:rPr>
          <w:rtl/>
        </w:rPr>
        <w:t xml:space="preserve">ذكره خليفة في عمّال النبيّ </w:t>
      </w:r>
      <w:r w:rsidRPr="00E662C5">
        <w:rPr>
          <w:rStyle w:val="libAlaemChar"/>
          <w:rtl/>
        </w:rPr>
        <w:t>صلى‌الله‌عليه‌وسلم</w:t>
      </w:r>
      <w:r w:rsidRPr="007546DE">
        <w:rPr>
          <w:rtl/>
        </w:rPr>
        <w:t xml:space="preserve"> ، فقال : وعلى هوازن ونصر وثقيف وسعد بن مالك</w:t>
      </w:r>
      <w:r>
        <w:rPr>
          <w:rtl/>
        </w:rPr>
        <w:t xml:space="preserve"> ـ </w:t>
      </w:r>
      <w:r w:rsidRPr="007546DE">
        <w:rPr>
          <w:rtl/>
        </w:rPr>
        <w:t>عوف بن مالك النصري ، كذلك قال. وكأنه انقلب عليه. والمعروف مالك بن عوف.</w:t>
      </w:r>
      <w:r>
        <w:rPr>
          <w:rFonts w:hint="cs"/>
          <w:rtl/>
        </w:rPr>
        <w:t xml:space="preserve"> </w:t>
      </w:r>
      <w:r w:rsidRPr="007546DE">
        <w:rPr>
          <w:rtl/>
        </w:rPr>
        <w:t>وسيأتي في مكانه.</w:t>
      </w:r>
    </w:p>
    <w:p w14:paraId="015DD76E" w14:textId="77777777" w:rsidR="005F5BB8" w:rsidRPr="007546DE" w:rsidRDefault="005F5BB8" w:rsidP="00BB12A9">
      <w:pPr>
        <w:pStyle w:val="libNormal"/>
        <w:rPr>
          <w:rtl/>
          <w:lang w:bidi="fa-IR"/>
        </w:rPr>
      </w:pPr>
      <w:r w:rsidRPr="002517A3">
        <w:rPr>
          <w:rStyle w:val="libBold2Char"/>
          <w:rtl/>
        </w:rPr>
        <w:t xml:space="preserve">6118 ـ عوف بن نجوة </w:t>
      </w:r>
      <w:r w:rsidRPr="00C830DC">
        <w:rPr>
          <w:rStyle w:val="libFootnotenumChar"/>
          <w:rtl/>
        </w:rPr>
        <w:t>(1)</w:t>
      </w:r>
      <w:r w:rsidRPr="002517A3">
        <w:rPr>
          <w:rStyle w:val="libBold2Char"/>
          <w:rtl/>
        </w:rPr>
        <w:t xml:space="preserve"> : </w:t>
      </w:r>
      <w:r w:rsidRPr="007546DE">
        <w:rPr>
          <w:rtl/>
          <w:lang w:bidi="fa-IR"/>
        </w:rPr>
        <w:t>يأتي في القسم الثالث.</w:t>
      </w:r>
    </w:p>
    <w:p w14:paraId="081E4712" w14:textId="77777777" w:rsidR="005F5BB8" w:rsidRPr="007546DE" w:rsidRDefault="005F5BB8" w:rsidP="00BB12A9">
      <w:pPr>
        <w:pStyle w:val="libNormal"/>
        <w:rPr>
          <w:rtl/>
        </w:rPr>
      </w:pPr>
      <w:r w:rsidRPr="002517A3">
        <w:rPr>
          <w:rStyle w:val="libBold2Char"/>
          <w:rtl/>
        </w:rPr>
        <w:t xml:space="preserve">6119 ـ عوف الخثعميّ </w:t>
      </w:r>
      <w:r w:rsidRPr="00C830DC">
        <w:rPr>
          <w:rStyle w:val="libFootnotenumChar"/>
          <w:rtl/>
        </w:rPr>
        <w:t>(2)</w:t>
      </w:r>
      <w:r w:rsidRPr="002517A3">
        <w:rPr>
          <w:rStyle w:val="libBold2Char"/>
          <w:rtl/>
        </w:rPr>
        <w:t xml:space="preserve"> : </w:t>
      </w:r>
      <w:r w:rsidRPr="007546DE">
        <w:rPr>
          <w:rtl/>
        </w:rPr>
        <w:t>والد حصين بن عوف. تقدم ذكره في ترجمة ولده حصين.</w:t>
      </w:r>
    </w:p>
    <w:p w14:paraId="0C99222F" w14:textId="77777777" w:rsidR="005F5BB8" w:rsidRDefault="005F5BB8" w:rsidP="002517A3">
      <w:pPr>
        <w:pStyle w:val="libBold2"/>
        <w:rPr>
          <w:rtl/>
        </w:rPr>
      </w:pPr>
      <w:r w:rsidRPr="00B6730E">
        <w:rPr>
          <w:rtl/>
        </w:rPr>
        <w:t>6120</w:t>
      </w:r>
      <w:r>
        <w:rPr>
          <w:rtl/>
        </w:rPr>
        <w:t xml:space="preserve"> ـ </w:t>
      </w:r>
      <w:r w:rsidRPr="00B6730E">
        <w:rPr>
          <w:rtl/>
        </w:rPr>
        <w:t xml:space="preserve">عوف السلمي </w:t>
      </w:r>
      <w:r>
        <w:rPr>
          <w:rtl/>
        </w:rPr>
        <w:t>:</w:t>
      </w:r>
    </w:p>
    <w:p w14:paraId="69C11D3B" w14:textId="77777777" w:rsidR="005F5BB8" w:rsidRPr="007546DE" w:rsidRDefault="005F5BB8" w:rsidP="00BB12A9">
      <w:pPr>
        <w:pStyle w:val="libNormal"/>
        <w:rPr>
          <w:rtl/>
        </w:rPr>
      </w:pPr>
      <w:r w:rsidRPr="007546DE">
        <w:rPr>
          <w:rtl/>
        </w:rPr>
        <w:t xml:space="preserve">شهد فتح مكة ، وافتخر به العباس بن مرداس فيمن شهد الفتح من قومه من أبيات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0D61DE66" w14:textId="77777777" w:rsidTr="00DA59A6">
        <w:trPr>
          <w:tblCellSpacing w:w="15" w:type="dxa"/>
          <w:jc w:val="center"/>
        </w:trPr>
        <w:tc>
          <w:tcPr>
            <w:tcW w:w="2400" w:type="pct"/>
            <w:vAlign w:val="center"/>
          </w:tcPr>
          <w:p w14:paraId="308B52D0" w14:textId="77777777" w:rsidR="005F5BB8" w:rsidRPr="007546DE" w:rsidRDefault="005F5BB8" w:rsidP="00BB749F">
            <w:pPr>
              <w:pStyle w:val="libPoem"/>
              <w:rPr>
                <w:rtl/>
              </w:rPr>
            </w:pPr>
            <w:r w:rsidRPr="007546DE">
              <w:rPr>
                <w:rtl/>
              </w:rPr>
              <w:t xml:space="preserve">خفاف وذكوان وعوف تخالهم </w:t>
            </w:r>
            <w:r w:rsidRPr="00787285">
              <w:rPr>
                <w:rStyle w:val="libPoemTiniCharChar"/>
                <w:rtl/>
              </w:rPr>
              <w:br/>
              <w:t> </w:t>
            </w:r>
          </w:p>
        </w:tc>
        <w:tc>
          <w:tcPr>
            <w:tcW w:w="200" w:type="pct"/>
            <w:vAlign w:val="center"/>
          </w:tcPr>
          <w:p w14:paraId="6BF4C6C8" w14:textId="77777777" w:rsidR="005F5BB8" w:rsidRPr="007546DE" w:rsidRDefault="005F5BB8" w:rsidP="00BB749F">
            <w:pPr>
              <w:pStyle w:val="libPoem"/>
            </w:pPr>
            <w:r w:rsidRPr="007546DE">
              <w:rPr>
                <w:rtl/>
              </w:rPr>
              <w:t> </w:t>
            </w:r>
          </w:p>
        </w:tc>
        <w:tc>
          <w:tcPr>
            <w:tcW w:w="2400" w:type="pct"/>
            <w:vAlign w:val="center"/>
          </w:tcPr>
          <w:p w14:paraId="287AE2F7" w14:textId="77777777" w:rsidR="005F5BB8" w:rsidRPr="007546DE" w:rsidRDefault="005F5BB8" w:rsidP="00BB749F">
            <w:pPr>
              <w:pStyle w:val="libPoem"/>
            </w:pPr>
            <w:r w:rsidRPr="007546DE">
              <w:rPr>
                <w:rtl/>
              </w:rPr>
              <w:t>مصاعب راقت في طروقتها كلفا</w:t>
            </w:r>
            <w:r w:rsidRPr="00787285">
              <w:rPr>
                <w:rStyle w:val="libPoemTiniCharChar"/>
                <w:rtl/>
              </w:rPr>
              <w:br/>
              <w:t> </w:t>
            </w:r>
          </w:p>
        </w:tc>
      </w:tr>
      <w:tr w:rsidR="005F5BB8" w:rsidRPr="007546DE" w14:paraId="30135EDC" w14:textId="77777777" w:rsidTr="00DA59A6">
        <w:trPr>
          <w:tblCellSpacing w:w="15" w:type="dxa"/>
          <w:jc w:val="center"/>
        </w:trPr>
        <w:tc>
          <w:tcPr>
            <w:tcW w:w="2400" w:type="pct"/>
            <w:vAlign w:val="center"/>
          </w:tcPr>
          <w:p w14:paraId="7E9D9929" w14:textId="77777777" w:rsidR="005F5BB8" w:rsidRPr="007546DE" w:rsidRDefault="005F5BB8" w:rsidP="00BB749F">
            <w:pPr>
              <w:pStyle w:val="libPoem"/>
            </w:pPr>
            <w:r w:rsidRPr="007546DE">
              <w:rPr>
                <w:rtl/>
              </w:rPr>
              <w:t>بمكّة إذ جئنا كأنّ لواءنا</w:t>
            </w:r>
            <w:r w:rsidRPr="00787285">
              <w:rPr>
                <w:rStyle w:val="libPoemTiniCharChar"/>
                <w:rtl/>
              </w:rPr>
              <w:br/>
              <w:t> </w:t>
            </w:r>
          </w:p>
        </w:tc>
        <w:tc>
          <w:tcPr>
            <w:tcW w:w="200" w:type="pct"/>
            <w:vAlign w:val="center"/>
          </w:tcPr>
          <w:p w14:paraId="7F09BD3E" w14:textId="77777777" w:rsidR="005F5BB8" w:rsidRPr="007546DE" w:rsidRDefault="005F5BB8" w:rsidP="00BB749F">
            <w:pPr>
              <w:pStyle w:val="libPoem"/>
            </w:pPr>
            <w:r w:rsidRPr="007546DE">
              <w:rPr>
                <w:rtl/>
              </w:rPr>
              <w:t> </w:t>
            </w:r>
          </w:p>
        </w:tc>
        <w:tc>
          <w:tcPr>
            <w:tcW w:w="2400" w:type="pct"/>
            <w:vAlign w:val="center"/>
          </w:tcPr>
          <w:p w14:paraId="33ADDD66" w14:textId="77777777" w:rsidR="005F5BB8" w:rsidRPr="007546DE" w:rsidRDefault="005F5BB8" w:rsidP="00BB749F">
            <w:pPr>
              <w:pStyle w:val="libPoem"/>
            </w:pPr>
            <w:r w:rsidRPr="007546DE">
              <w:rPr>
                <w:rtl/>
              </w:rPr>
              <w:t>عقاب أرادت بعد تحليقها خطفا</w:t>
            </w:r>
            <w:r w:rsidRPr="00787285">
              <w:rPr>
                <w:rStyle w:val="libPoemTiniCharChar"/>
                <w:rtl/>
              </w:rPr>
              <w:br/>
              <w:t> </w:t>
            </w:r>
          </w:p>
        </w:tc>
      </w:tr>
    </w:tbl>
    <w:p w14:paraId="722AD85D" w14:textId="77777777" w:rsidR="005F5BB8" w:rsidRPr="007546DE" w:rsidRDefault="005F5BB8" w:rsidP="00457F0D">
      <w:pPr>
        <w:pStyle w:val="libNormal0"/>
        <w:rPr>
          <w:rtl/>
        </w:rPr>
      </w:pPr>
      <w:r>
        <w:rPr>
          <w:rtl/>
        </w:rPr>
        <w:t>[</w:t>
      </w:r>
      <w:r w:rsidRPr="007546DE">
        <w:rPr>
          <w:rtl/>
        </w:rPr>
        <w:t>الطويل</w:t>
      </w:r>
      <w:r>
        <w:rPr>
          <w:rtl/>
        </w:rPr>
        <w:t>]</w:t>
      </w:r>
    </w:p>
    <w:p w14:paraId="70BB5BB2" w14:textId="77777777" w:rsidR="005F5BB8" w:rsidRPr="007546DE" w:rsidRDefault="005F5BB8" w:rsidP="00BB12A9">
      <w:pPr>
        <w:pStyle w:val="libNormal"/>
        <w:rPr>
          <w:rtl/>
        </w:rPr>
      </w:pPr>
      <w:r w:rsidRPr="002517A3">
        <w:rPr>
          <w:rStyle w:val="libBold2Char"/>
          <w:rtl/>
        </w:rPr>
        <w:t xml:space="preserve">6121 ـ عوف الوركاني : </w:t>
      </w:r>
      <w:r w:rsidRPr="007546DE">
        <w:rPr>
          <w:rtl/>
        </w:rPr>
        <w:t xml:space="preserve">كان من عمال النبيّ </w:t>
      </w:r>
      <w:r w:rsidRPr="00E662C5">
        <w:rPr>
          <w:rStyle w:val="libAlaemChar"/>
          <w:rtl/>
        </w:rPr>
        <w:t>صلى‌الله‌عليه‌وسلم</w:t>
      </w:r>
      <w:r w:rsidRPr="007546DE">
        <w:rPr>
          <w:rtl/>
        </w:rPr>
        <w:t xml:space="preserve"> ، فأرسل إليه ضرار بن الأزور يأمره بمحاربة الذين ارتدوا.</w:t>
      </w:r>
    </w:p>
    <w:p w14:paraId="5EB9BBDD" w14:textId="77777777" w:rsidR="005F5BB8" w:rsidRPr="007546DE" w:rsidRDefault="005F5BB8" w:rsidP="00BB12A9">
      <w:pPr>
        <w:pStyle w:val="libNormal"/>
        <w:rPr>
          <w:rtl/>
        </w:rPr>
      </w:pPr>
      <w:r w:rsidRPr="007546DE">
        <w:rPr>
          <w:rtl/>
        </w:rPr>
        <w:t>ذكره سيف بن عمر. وقد تقدم سند ذلك في ترجمة صلصل.</w:t>
      </w:r>
    </w:p>
    <w:p w14:paraId="16690566" w14:textId="77777777" w:rsidR="005F5BB8" w:rsidRPr="007546DE" w:rsidRDefault="005F5BB8" w:rsidP="00BB12A9">
      <w:pPr>
        <w:pStyle w:val="libNormal"/>
        <w:rPr>
          <w:rtl/>
          <w:lang w:bidi="fa-IR"/>
        </w:rPr>
      </w:pPr>
      <w:r w:rsidRPr="002517A3">
        <w:rPr>
          <w:rStyle w:val="libBold2Char"/>
          <w:rtl/>
        </w:rPr>
        <w:t>6122 ـ عوف بن جعفر بن أبي طالب الهاشمي ،</w:t>
      </w:r>
      <w:r w:rsidRPr="002517A3">
        <w:rPr>
          <w:rStyle w:val="libBold2Char"/>
          <w:rFonts w:hint="cs"/>
          <w:rtl/>
        </w:rPr>
        <w:t xml:space="preserve"> </w:t>
      </w:r>
      <w:r w:rsidRPr="007546DE">
        <w:rPr>
          <w:rtl/>
          <w:lang w:bidi="fa-IR"/>
        </w:rPr>
        <w:t xml:space="preserve">ابن عمّ النبيّ </w:t>
      </w:r>
      <w:r w:rsidRPr="00E662C5">
        <w:rPr>
          <w:rStyle w:val="libAlaemChar"/>
          <w:rtl/>
        </w:rPr>
        <w:t>صلى‌الله‌عليه‌وسلم</w:t>
      </w:r>
      <w:r w:rsidRPr="007546DE">
        <w:rPr>
          <w:rtl/>
          <w:lang w:bidi="fa-IR"/>
        </w:rPr>
        <w:t>.</w:t>
      </w:r>
    </w:p>
    <w:p w14:paraId="5600D40C" w14:textId="77777777" w:rsidR="005F5BB8" w:rsidRPr="007546DE" w:rsidRDefault="005F5BB8" w:rsidP="00BB12A9">
      <w:pPr>
        <w:pStyle w:val="libNormal"/>
        <w:rPr>
          <w:rtl/>
        </w:rPr>
      </w:pPr>
      <w:r w:rsidRPr="007546DE">
        <w:rPr>
          <w:rtl/>
        </w:rPr>
        <w:t>ولد بأرض الحبشة ، وقدم به أبوه في غزوة خيبر.</w:t>
      </w:r>
    </w:p>
    <w:p w14:paraId="78D3C0D3" w14:textId="77777777" w:rsidR="005F5BB8" w:rsidRPr="007546DE" w:rsidRDefault="005F5BB8" w:rsidP="00BB12A9">
      <w:pPr>
        <w:pStyle w:val="libNormal"/>
        <w:rPr>
          <w:rtl/>
        </w:rPr>
      </w:pPr>
      <w:r>
        <w:rPr>
          <w:rtl/>
        </w:rPr>
        <w:t>و</w:t>
      </w:r>
      <w:r w:rsidRPr="007546DE">
        <w:rPr>
          <w:rtl/>
        </w:rPr>
        <w:t xml:space="preserve">أخرج النّسائيّ وغيره ، من طريق محمد بن أبي يعقوب ، عن الحسن بن سعد ، عن عبد الله بن جعفر بن أبي طالب ، قال : لما قتل جعفر بن أبي طالب قال رسول الله </w:t>
      </w:r>
      <w:r w:rsidRPr="00E662C5">
        <w:rPr>
          <w:rStyle w:val="libAlaemChar"/>
          <w:rtl/>
        </w:rPr>
        <w:t>صلى‌الله‌عليه‌وسلم</w:t>
      </w:r>
      <w:r w:rsidRPr="007546DE">
        <w:rPr>
          <w:rtl/>
        </w:rPr>
        <w:t xml:space="preserve"> </w:t>
      </w:r>
      <w:r>
        <w:rPr>
          <w:rtl/>
        </w:rPr>
        <w:t xml:space="preserve">: </w:t>
      </w:r>
      <w:r w:rsidRPr="007546DE">
        <w:rPr>
          <w:rtl/>
        </w:rPr>
        <w:t>«ادعوا لي بني أخي» ، فجيء بنا كأنا أفراخ ، فقال : «ادعوا إليّ الحلّاق» ، فأمره فحلق رءوسنا ، ثم قال : «أمّا محمّد فشبيه عمّنا أبي طالب ، وأمّا عون فشبيه خلقي وخلقي»</w:t>
      </w:r>
      <w:r>
        <w:rPr>
          <w:rtl/>
        </w:rPr>
        <w:t>.</w:t>
      </w:r>
      <w:r w:rsidRPr="007546DE">
        <w:rPr>
          <w:rtl/>
        </w:rPr>
        <w:t xml:space="preserve"> ثم أخذ بيدي فأمالها فقال : «اللهمّ أخلف جعفرا في أهله ، وبارك لعبد الله في صفقة يمينه»</w:t>
      </w:r>
      <w:r>
        <w:rPr>
          <w:rtl/>
        </w:rPr>
        <w:t>.</w:t>
      </w:r>
    </w:p>
    <w:p w14:paraId="6E995124" w14:textId="77777777" w:rsidR="005F5BB8" w:rsidRPr="007546DE" w:rsidRDefault="005F5BB8" w:rsidP="00BB12A9">
      <w:pPr>
        <w:pStyle w:val="libNormal"/>
        <w:rPr>
          <w:rtl/>
        </w:rPr>
      </w:pPr>
      <w:r w:rsidRPr="007546DE">
        <w:rPr>
          <w:rtl/>
        </w:rPr>
        <w:t>وهذا سند صحيح أورده ابن مندة من هذا الوجه مختصرا مقتصرا على قوله</w:t>
      </w:r>
      <w:r>
        <w:rPr>
          <w:rFonts w:hint="cs"/>
          <w:rtl/>
        </w:rPr>
        <w:t xml:space="preserve"> </w:t>
      </w:r>
      <w:r w:rsidRPr="007546DE">
        <w:rPr>
          <w:rtl/>
        </w:rPr>
        <w:t xml:space="preserve">إن النبيّ </w:t>
      </w:r>
      <w:r w:rsidRPr="00E662C5">
        <w:rPr>
          <w:rStyle w:val="libAlaemChar"/>
          <w:rtl/>
        </w:rPr>
        <w:t>صلى‌الله‌عليه‌وسلم</w:t>
      </w:r>
      <w:r w:rsidRPr="007546DE">
        <w:rPr>
          <w:rtl/>
        </w:rPr>
        <w:t xml:space="preserve"> قال لعون : «أشبهت خلقي وخلقي»</w:t>
      </w:r>
      <w:r>
        <w:rPr>
          <w:rtl/>
        </w:rPr>
        <w:t>.</w:t>
      </w:r>
    </w:p>
    <w:p w14:paraId="0ACAC0E7" w14:textId="77777777" w:rsidR="005F5BB8" w:rsidRPr="007546DE" w:rsidRDefault="005F5BB8" w:rsidP="00575020">
      <w:pPr>
        <w:pStyle w:val="libLine"/>
        <w:rPr>
          <w:rtl/>
        </w:rPr>
      </w:pPr>
      <w:r w:rsidRPr="007546DE">
        <w:rPr>
          <w:rtl/>
        </w:rPr>
        <w:t>__________________</w:t>
      </w:r>
    </w:p>
    <w:p w14:paraId="1F5703E9"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4132)</w:t>
      </w:r>
      <w:r>
        <w:rPr>
          <w:rtl/>
        </w:rPr>
        <w:t>.</w:t>
      </w:r>
    </w:p>
    <w:p w14:paraId="683DB8A4"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4122)</w:t>
      </w:r>
      <w:r>
        <w:rPr>
          <w:rtl/>
        </w:rPr>
        <w:t>.</w:t>
      </w:r>
    </w:p>
    <w:p w14:paraId="22E151DB" w14:textId="77777777" w:rsidR="005F5BB8" w:rsidRPr="007546DE" w:rsidRDefault="005F5BB8" w:rsidP="00BB12A9">
      <w:pPr>
        <w:pStyle w:val="libNormal"/>
        <w:rPr>
          <w:rtl/>
        </w:rPr>
      </w:pPr>
      <w:r>
        <w:rPr>
          <w:rtl/>
        </w:rPr>
        <w:br w:type="page"/>
      </w:r>
      <w:r w:rsidRPr="007546DE">
        <w:rPr>
          <w:rtl/>
        </w:rPr>
        <w:lastRenderedPageBreak/>
        <w:t xml:space="preserve">ولما أورده ابن الأثير في ترجمته قال : هذا إنما قاله النبيّ </w:t>
      </w:r>
      <w:r w:rsidRPr="00E662C5">
        <w:rPr>
          <w:rStyle w:val="libAlaemChar"/>
          <w:rtl/>
        </w:rPr>
        <w:t>صلى‌الله‌عليه‌وسلم</w:t>
      </w:r>
      <w:r w:rsidRPr="007546DE">
        <w:rPr>
          <w:rtl/>
        </w:rPr>
        <w:t xml:space="preserve"> لأبيه جعفر ، فأومأ إلى أنه وهم ، وليس كما ظن ، بل الحديثان صحيحان ، وكل منهما معدود فيمن كان أشبه بالنبيّ </w:t>
      </w:r>
      <w:r w:rsidRPr="00E662C5">
        <w:rPr>
          <w:rStyle w:val="libAlaemChar"/>
          <w:rtl/>
        </w:rPr>
        <w:t>صلى‌الله‌عليه‌وسلم</w:t>
      </w:r>
      <w:r w:rsidRPr="007546DE">
        <w:rPr>
          <w:rtl/>
        </w:rPr>
        <w:t>.</w:t>
      </w:r>
    </w:p>
    <w:p w14:paraId="390E1613" w14:textId="77777777" w:rsidR="005F5BB8" w:rsidRPr="007546DE" w:rsidRDefault="005F5BB8" w:rsidP="00BB12A9">
      <w:pPr>
        <w:pStyle w:val="libNormal"/>
        <w:rPr>
          <w:rtl/>
        </w:rPr>
      </w:pPr>
      <w:r w:rsidRPr="007546DE">
        <w:rPr>
          <w:rtl/>
        </w:rPr>
        <w:t>واختلف في أي ولدي جعفر محمد وعون كان أسنّ ، فأما عبد الله فكان أسنّ منهما.</w:t>
      </w:r>
      <w:r>
        <w:rPr>
          <w:rFonts w:hint="cs"/>
          <w:rtl/>
        </w:rPr>
        <w:t xml:space="preserve"> </w:t>
      </w:r>
      <w:r w:rsidRPr="007546DE">
        <w:rPr>
          <w:rtl/>
        </w:rPr>
        <w:t xml:space="preserve">وذكر موسى بن عقبة أنّ عبد الله ولد سنة اثنتين ، وقيل غير ذلك كما سبق في ترجمته. وقال أبو عمر : استشهد عون بن جعفر في تستر ، وذلك في خلافة عمر </w:t>
      </w:r>
      <w:r w:rsidRPr="00C830DC">
        <w:rPr>
          <w:rStyle w:val="libFootnotenumChar"/>
          <w:rtl/>
        </w:rPr>
        <w:t>(1)</w:t>
      </w:r>
      <w:r w:rsidRPr="007546DE">
        <w:rPr>
          <w:rtl/>
        </w:rPr>
        <w:t xml:space="preserve"> ، وما له عقب.</w:t>
      </w:r>
    </w:p>
    <w:p w14:paraId="6C71B6BC" w14:textId="77777777" w:rsidR="005F5BB8" w:rsidRPr="007546DE" w:rsidRDefault="005F5BB8" w:rsidP="00BB12A9">
      <w:pPr>
        <w:pStyle w:val="libNormal"/>
        <w:rPr>
          <w:rtl/>
        </w:rPr>
      </w:pPr>
      <w:r w:rsidRPr="002517A3">
        <w:rPr>
          <w:rStyle w:val="libBold2Char"/>
          <w:rtl/>
        </w:rPr>
        <w:t xml:space="preserve">6123 ز ـ عون بن قيس </w:t>
      </w:r>
      <w:r w:rsidRPr="00C830DC">
        <w:rPr>
          <w:rStyle w:val="libFootnotenumChar"/>
          <w:rtl/>
        </w:rPr>
        <w:t>(2)</w:t>
      </w:r>
      <w:r w:rsidRPr="002517A3">
        <w:rPr>
          <w:rStyle w:val="libBold2Char"/>
          <w:rtl/>
        </w:rPr>
        <w:t xml:space="preserve"> : </w:t>
      </w:r>
      <w:r w:rsidRPr="007546DE">
        <w:rPr>
          <w:rtl/>
        </w:rPr>
        <w:t>بن معد بن الحارث بن تيم بن كعب بن مالك بن قحافة ابن عامر بن سعد بن مالك بن أنس بن وهب بن شهران بن عفرس بن حلف بن أفتل ، وهو خثعم الخثعميّ ، أخو أسماء بنت عميس ، وأختها سلمى ، وخال أولاد جعفر وأبي بكر وحمزة وعلي.</w:t>
      </w:r>
    </w:p>
    <w:p w14:paraId="617C3059" w14:textId="77777777" w:rsidR="005F5BB8" w:rsidRPr="007546DE" w:rsidRDefault="005F5BB8" w:rsidP="00BB12A9">
      <w:pPr>
        <w:pStyle w:val="libNormal"/>
        <w:rPr>
          <w:rtl/>
        </w:rPr>
      </w:pPr>
      <w:r w:rsidRPr="007546DE">
        <w:rPr>
          <w:rtl/>
        </w:rPr>
        <w:t>قال ابن الكلبيّ : قتل يوم الحرّة ، وهو ابن مائة سنة.</w:t>
      </w:r>
    </w:p>
    <w:p w14:paraId="7457AF74" w14:textId="77777777" w:rsidR="005F5BB8" w:rsidRPr="007546DE" w:rsidRDefault="005F5BB8" w:rsidP="00BB12A9">
      <w:pPr>
        <w:pStyle w:val="libNormal"/>
        <w:rPr>
          <w:rtl/>
        </w:rPr>
      </w:pPr>
      <w:r w:rsidRPr="002517A3">
        <w:rPr>
          <w:rStyle w:val="libBold2Char"/>
          <w:rtl/>
        </w:rPr>
        <w:t xml:space="preserve">6124 ز ـ عويج بن خويلد : </w:t>
      </w:r>
      <w:r w:rsidRPr="007546DE">
        <w:rPr>
          <w:rtl/>
        </w:rPr>
        <w:t>يقال هو اسم أبي عقرب. وسيأتي في الكنى.</w:t>
      </w:r>
    </w:p>
    <w:p w14:paraId="62F2EF46" w14:textId="77777777" w:rsidR="005F5BB8" w:rsidRPr="007546DE" w:rsidRDefault="005F5BB8" w:rsidP="00BB12A9">
      <w:pPr>
        <w:pStyle w:val="libNormal"/>
        <w:rPr>
          <w:rtl/>
        </w:rPr>
      </w:pPr>
      <w:r w:rsidRPr="002517A3">
        <w:rPr>
          <w:rStyle w:val="libBold2Char"/>
          <w:rtl/>
        </w:rPr>
        <w:t xml:space="preserve">6125 ـ عويف بن الأضبط </w:t>
      </w:r>
      <w:r w:rsidRPr="00C830DC">
        <w:rPr>
          <w:rStyle w:val="libFootnotenumChar"/>
          <w:rtl/>
        </w:rPr>
        <w:t>(3)</w:t>
      </w:r>
      <w:r w:rsidRPr="002517A3">
        <w:rPr>
          <w:rStyle w:val="libBold2Char"/>
          <w:rtl/>
        </w:rPr>
        <w:t xml:space="preserve"> : </w:t>
      </w:r>
      <w:r w:rsidRPr="007546DE">
        <w:rPr>
          <w:rtl/>
        </w:rPr>
        <w:t xml:space="preserve">بن أبير ، بموحدة مصغرا </w:t>
      </w:r>
      <w:r>
        <w:rPr>
          <w:rtl/>
        </w:rPr>
        <w:t>[</w:t>
      </w:r>
      <w:r w:rsidRPr="007546DE">
        <w:rPr>
          <w:rtl/>
        </w:rPr>
        <w:t>ابن جذيمة</w:t>
      </w:r>
      <w:r>
        <w:rPr>
          <w:rtl/>
        </w:rPr>
        <w:t>]</w:t>
      </w:r>
      <w:r w:rsidRPr="007546DE">
        <w:rPr>
          <w:rtl/>
        </w:rPr>
        <w:t xml:space="preserve"> </w:t>
      </w:r>
      <w:r w:rsidRPr="00C830DC">
        <w:rPr>
          <w:rStyle w:val="libFootnotenumChar"/>
          <w:rtl/>
        </w:rPr>
        <w:t>(4)</w:t>
      </w:r>
      <w:r w:rsidRPr="007546DE">
        <w:rPr>
          <w:rtl/>
        </w:rPr>
        <w:t xml:space="preserve"> بن عدي بن الدئل ، واسم الأضبط ربيعة.</w:t>
      </w:r>
    </w:p>
    <w:p w14:paraId="1CD22D45" w14:textId="77777777" w:rsidR="005F5BB8" w:rsidRPr="007546DE" w:rsidRDefault="005F5BB8" w:rsidP="00BB12A9">
      <w:pPr>
        <w:pStyle w:val="libNormal"/>
        <w:rPr>
          <w:rtl/>
        </w:rPr>
      </w:pPr>
      <w:r w:rsidRPr="007546DE">
        <w:rPr>
          <w:rtl/>
        </w:rPr>
        <w:t xml:space="preserve">قال ابن الكلبيّ ، أسلم عام الحديبيّة. وقال غيره : كان النبيّ </w:t>
      </w:r>
      <w:r w:rsidRPr="00E662C5">
        <w:rPr>
          <w:rStyle w:val="libAlaemChar"/>
          <w:rtl/>
        </w:rPr>
        <w:t>صلى‌الله‌عليه‌وسلم</w:t>
      </w:r>
      <w:r w:rsidRPr="007546DE">
        <w:rPr>
          <w:rtl/>
        </w:rPr>
        <w:t xml:space="preserve"> استخلفه على المدينة في عمرة الحديبيّة. وحكى البلاذري ذلك ، قال : وقيل أبو ذر. وقال ابن ماكولا : استخلفه لما اعتمر عمرة القضية ، قال : ويقال فيه عويث ، بمثلثة </w:t>
      </w:r>
      <w:r>
        <w:rPr>
          <w:rtl/>
        </w:rPr>
        <w:t>[</w:t>
      </w:r>
      <w:r w:rsidRPr="007546DE">
        <w:rPr>
          <w:rtl/>
        </w:rPr>
        <w:t>بدل الفاء</w:t>
      </w:r>
      <w:r>
        <w:rPr>
          <w:rtl/>
        </w:rPr>
        <w:t>]</w:t>
      </w:r>
      <w:r w:rsidRPr="007546DE">
        <w:rPr>
          <w:rtl/>
        </w:rPr>
        <w:t xml:space="preserve"> </w:t>
      </w:r>
      <w:r w:rsidRPr="00C830DC">
        <w:rPr>
          <w:rStyle w:val="libFootnotenumChar"/>
          <w:rtl/>
        </w:rPr>
        <w:t>(5)</w:t>
      </w:r>
      <w:r>
        <w:rPr>
          <w:rtl/>
        </w:rPr>
        <w:t>.</w:t>
      </w:r>
    </w:p>
    <w:p w14:paraId="461F6591" w14:textId="77777777" w:rsidR="005F5BB8" w:rsidRPr="007546DE" w:rsidRDefault="005F5BB8" w:rsidP="00BB12A9">
      <w:pPr>
        <w:pStyle w:val="libNormal"/>
        <w:rPr>
          <w:rtl/>
        </w:rPr>
      </w:pPr>
      <w:r w:rsidRPr="002517A3">
        <w:rPr>
          <w:rStyle w:val="libBold2Char"/>
          <w:rtl/>
        </w:rPr>
        <w:t xml:space="preserve">6126 ز ـ عويف الورقاني : </w:t>
      </w:r>
      <w:r w:rsidRPr="007546DE">
        <w:rPr>
          <w:rtl/>
        </w:rPr>
        <w:t xml:space="preserve">ذكر سيف في «الرّدة» أن النبيّ </w:t>
      </w:r>
      <w:r w:rsidRPr="00E662C5">
        <w:rPr>
          <w:rStyle w:val="libAlaemChar"/>
          <w:rtl/>
        </w:rPr>
        <w:t>صلى‌الله‌عليه‌وسلم</w:t>
      </w:r>
      <w:r w:rsidRPr="007546DE">
        <w:rPr>
          <w:rtl/>
        </w:rPr>
        <w:t xml:space="preserve"> استنهضه لقتال طليحة الأسدي لما بلغه خبره.</w:t>
      </w:r>
    </w:p>
    <w:p w14:paraId="3D8839AD" w14:textId="77777777" w:rsidR="005F5BB8" w:rsidRPr="007546DE" w:rsidRDefault="005F5BB8" w:rsidP="00BB12A9">
      <w:pPr>
        <w:pStyle w:val="libNormal"/>
        <w:rPr>
          <w:rtl/>
        </w:rPr>
      </w:pPr>
      <w:r w:rsidRPr="002517A3">
        <w:rPr>
          <w:rStyle w:val="libBold2Char"/>
          <w:rtl/>
        </w:rPr>
        <w:t xml:space="preserve">6127 ـ عويم : </w:t>
      </w:r>
      <w:r w:rsidRPr="007546DE">
        <w:rPr>
          <w:rtl/>
        </w:rPr>
        <w:t xml:space="preserve">بصيغة التصغير </w:t>
      </w:r>
      <w:r w:rsidRPr="00C830DC">
        <w:rPr>
          <w:rStyle w:val="libFootnotenumChar"/>
          <w:rtl/>
        </w:rPr>
        <w:t>(6)</w:t>
      </w:r>
      <w:r w:rsidRPr="007546DE">
        <w:rPr>
          <w:rtl/>
        </w:rPr>
        <w:t xml:space="preserve"> ليس في آخره راء : هو ابن ساعدة بن عائش </w:t>
      </w:r>
      <w:r w:rsidRPr="00C830DC">
        <w:rPr>
          <w:rStyle w:val="libFootnotenumChar"/>
          <w:rtl/>
        </w:rPr>
        <w:t>(7)</w:t>
      </w:r>
      <w:r w:rsidRPr="007546DE">
        <w:rPr>
          <w:rtl/>
        </w:rPr>
        <w:t xml:space="preserve"> بن</w:t>
      </w:r>
    </w:p>
    <w:p w14:paraId="2E197F0F" w14:textId="77777777" w:rsidR="005F5BB8" w:rsidRPr="007546DE" w:rsidRDefault="005F5BB8" w:rsidP="00575020">
      <w:pPr>
        <w:pStyle w:val="libLine"/>
        <w:rPr>
          <w:rtl/>
        </w:rPr>
      </w:pPr>
      <w:r w:rsidRPr="007546DE">
        <w:rPr>
          <w:rtl/>
        </w:rPr>
        <w:t>__________________</w:t>
      </w:r>
    </w:p>
    <w:p w14:paraId="232C3ACB"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عثمان.</w:t>
      </w:r>
    </w:p>
    <w:p w14:paraId="72D83723"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عبيس.</w:t>
      </w:r>
    </w:p>
    <w:p w14:paraId="6BC83F29" w14:textId="77777777" w:rsidR="005F5BB8" w:rsidRPr="007546DE" w:rsidRDefault="005F5BB8" w:rsidP="00F74DAE">
      <w:pPr>
        <w:pStyle w:val="libFootnote0"/>
        <w:rPr>
          <w:rtl/>
          <w:lang w:bidi="fa-IR"/>
        </w:rPr>
      </w:pPr>
      <w:r>
        <w:rPr>
          <w:rtl/>
        </w:rPr>
        <w:t>(</w:t>
      </w:r>
      <w:r w:rsidRPr="007546DE">
        <w:rPr>
          <w:rtl/>
        </w:rPr>
        <w:t xml:space="preserve">3) تبصير المنتبه 3 / 945 ، أسد الغابة ت </w:t>
      </w:r>
      <w:r>
        <w:rPr>
          <w:rtl/>
        </w:rPr>
        <w:t>(</w:t>
      </w:r>
      <w:r w:rsidRPr="007546DE">
        <w:rPr>
          <w:rtl/>
        </w:rPr>
        <w:t xml:space="preserve">4136) ، الاستيعاب ت </w:t>
      </w:r>
      <w:r>
        <w:rPr>
          <w:rtl/>
        </w:rPr>
        <w:t>(</w:t>
      </w:r>
      <w:r w:rsidRPr="007546DE">
        <w:rPr>
          <w:rtl/>
        </w:rPr>
        <w:t>2074)</w:t>
      </w:r>
      <w:r>
        <w:rPr>
          <w:rtl/>
        </w:rPr>
        <w:t>.</w:t>
      </w:r>
    </w:p>
    <w:p w14:paraId="7C2BF510"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ابن نهيك بنون مصغر ابن خزيمة.</w:t>
      </w:r>
    </w:p>
    <w:p w14:paraId="3D6559AE"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بعد الياء.</w:t>
      </w:r>
    </w:p>
    <w:p w14:paraId="742E2D38"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عويم بميم مصيغة التصغير.</w:t>
      </w:r>
    </w:p>
    <w:p w14:paraId="2A89A259" w14:textId="77777777" w:rsidR="005F5BB8" w:rsidRDefault="005F5BB8" w:rsidP="00F74DAE">
      <w:pPr>
        <w:pStyle w:val="libFootnote0"/>
        <w:rPr>
          <w:rtl/>
        </w:rPr>
      </w:pPr>
      <w:r>
        <w:rPr>
          <w:rtl/>
        </w:rPr>
        <w:t>(</w:t>
      </w:r>
      <w:r w:rsidRPr="007546DE">
        <w:rPr>
          <w:rtl/>
        </w:rPr>
        <w:t xml:space="preserve">7) أسد الغابة ت </w:t>
      </w:r>
      <w:r>
        <w:rPr>
          <w:rtl/>
        </w:rPr>
        <w:t>(</w:t>
      </w:r>
      <w:r w:rsidRPr="007546DE">
        <w:rPr>
          <w:rtl/>
        </w:rPr>
        <w:t xml:space="preserve">4138) ، الاستيعاب ت </w:t>
      </w:r>
      <w:r>
        <w:rPr>
          <w:rtl/>
        </w:rPr>
        <w:t>(</w:t>
      </w:r>
      <w:r w:rsidRPr="007546DE">
        <w:rPr>
          <w:rtl/>
        </w:rPr>
        <w:t>2075) ، مسند أحمد 3 / 422 ، طبقات ابن سعد 3 / 2 / 30 ،</w:t>
      </w:r>
    </w:p>
    <w:p w14:paraId="7D260479" w14:textId="77777777" w:rsidR="005F5BB8" w:rsidRPr="007546DE" w:rsidRDefault="005F5BB8" w:rsidP="00F74DAE">
      <w:pPr>
        <w:pStyle w:val="libFootnote0"/>
        <w:rPr>
          <w:rtl/>
        </w:rPr>
      </w:pPr>
      <w:r>
        <w:rPr>
          <w:rtl/>
        </w:rPr>
        <w:br w:type="page"/>
      </w:r>
      <w:r w:rsidRPr="007546DE">
        <w:rPr>
          <w:rtl/>
        </w:rPr>
        <w:lastRenderedPageBreak/>
        <w:t>قيس بن النعمان بن زيد بن أمية بن مالك بن عوف بن عمرو بن عوف بن مالك بن الأوس الأنصاري الأوسي. وقيل في نسبه غير ذلك.</w:t>
      </w:r>
    </w:p>
    <w:p w14:paraId="3686957C" w14:textId="77777777" w:rsidR="005F5BB8" w:rsidRPr="007546DE" w:rsidRDefault="005F5BB8" w:rsidP="00BB12A9">
      <w:pPr>
        <w:pStyle w:val="libNormal"/>
        <w:rPr>
          <w:rtl/>
        </w:rPr>
      </w:pPr>
      <w:r w:rsidRPr="007546DE">
        <w:rPr>
          <w:rtl/>
        </w:rPr>
        <w:t xml:space="preserve">قال ابن إسحاق : أصله من بلّي ، وحالف بني أمية بن زيد. كان ممن شهد العقبة وبدرا وأحدا والمغازي </w:t>
      </w:r>
      <w:r w:rsidRPr="00C830DC">
        <w:rPr>
          <w:rStyle w:val="libFootnotenumChar"/>
          <w:rtl/>
        </w:rPr>
        <w:t>(1)</w:t>
      </w:r>
      <w:r w:rsidRPr="007546DE">
        <w:rPr>
          <w:rtl/>
        </w:rPr>
        <w:t xml:space="preserve"> ، ومات في حياة النبيّ </w:t>
      </w:r>
      <w:r w:rsidRPr="00E662C5">
        <w:rPr>
          <w:rStyle w:val="libAlaemChar"/>
          <w:rtl/>
        </w:rPr>
        <w:t>صلى‌الله‌عليه‌وسلم</w:t>
      </w:r>
      <w:r w:rsidRPr="007546DE">
        <w:rPr>
          <w:rtl/>
        </w:rPr>
        <w:t xml:space="preserve"> ، هذا قول الواقدي.</w:t>
      </w:r>
    </w:p>
    <w:p w14:paraId="642195E1" w14:textId="77777777" w:rsidR="005F5BB8" w:rsidRPr="007546DE" w:rsidRDefault="005F5BB8" w:rsidP="00BB12A9">
      <w:pPr>
        <w:pStyle w:val="libNormal"/>
        <w:rPr>
          <w:rtl/>
        </w:rPr>
      </w:pPr>
      <w:r w:rsidRPr="007546DE">
        <w:rPr>
          <w:rtl/>
        </w:rPr>
        <w:t xml:space="preserve">وقال غيره : مات في خلافة عمر بن الخطاب ، ويؤيده أنه وقع في الصحيح من طريق الزهري ، عن عبيد الله بن عبد الله ، عن ابن عباس ، عن عمر في حديث السقيفة </w:t>
      </w:r>
      <w:r w:rsidRPr="00C830DC">
        <w:rPr>
          <w:rStyle w:val="libFootnotenumChar"/>
          <w:rtl/>
        </w:rPr>
        <w:t>(2)</w:t>
      </w:r>
      <w:r w:rsidRPr="007546DE">
        <w:rPr>
          <w:rtl/>
        </w:rPr>
        <w:t xml:space="preserve"> ، قال عمر : فلقينا رجلان صالحان من الأنصار. وزاد الإسماعيلي في روايته قال الزهري </w:t>
      </w:r>
      <w:r>
        <w:rPr>
          <w:rtl/>
        </w:rPr>
        <w:t xml:space="preserve">: </w:t>
      </w:r>
      <w:r w:rsidRPr="007546DE">
        <w:rPr>
          <w:rtl/>
        </w:rPr>
        <w:t>فأخبرني عروة بن الزبير أنّ الرجلين اللذين لقياهما هما عويم بن ساعدة ، ومعن بن عدي ،</w:t>
      </w:r>
      <w:r>
        <w:rPr>
          <w:rFonts w:hint="cs"/>
          <w:rtl/>
        </w:rPr>
        <w:t xml:space="preserve"> </w:t>
      </w:r>
      <w:r w:rsidRPr="007546DE">
        <w:rPr>
          <w:rtl/>
        </w:rPr>
        <w:t xml:space="preserve">فأما عويم فهو الّذي بلغنا أنه قيل لرسول الله </w:t>
      </w:r>
      <w:r w:rsidRPr="00E662C5">
        <w:rPr>
          <w:rStyle w:val="libAlaemChar"/>
          <w:rtl/>
        </w:rPr>
        <w:t>صلى‌الله‌عليه‌وسلم</w:t>
      </w:r>
      <w:r w:rsidRPr="007546DE">
        <w:rPr>
          <w:rtl/>
        </w:rPr>
        <w:t xml:space="preserve"> : من الذين قال الله تعالى فيهم </w:t>
      </w:r>
      <w:r w:rsidRPr="00C830DC">
        <w:rPr>
          <w:rStyle w:val="libFootnotenumChar"/>
          <w:rtl/>
        </w:rPr>
        <w:t>(3)</w:t>
      </w:r>
      <w:r w:rsidRPr="007546DE">
        <w:rPr>
          <w:rtl/>
        </w:rPr>
        <w:t xml:space="preserve"> : </w:t>
      </w:r>
      <w:r w:rsidRPr="00E662C5">
        <w:rPr>
          <w:rStyle w:val="libAlaemChar"/>
          <w:rtl/>
        </w:rPr>
        <w:t>(</w:t>
      </w:r>
      <w:r w:rsidRPr="00907461">
        <w:rPr>
          <w:rStyle w:val="libAieChar"/>
          <w:rtl/>
        </w:rPr>
        <w:t>رِجالٌ يُحِبُّونَ أَنْ يَتَطَهَّرُوا</w:t>
      </w:r>
      <w:r w:rsidRPr="00E662C5">
        <w:rPr>
          <w:rStyle w:val="libAlaemChar"/>
          <w:rtl/>
        </w:rPr>
        <w:t>)</w:t>
      </w:r>
      <w:r w:rsidRPr="007546DE">
        <w:rPr>
          <w:rtl/>
        </w:rPr>
        <w:t xml:space="preserve"> </w:t>
      </w:r>
      <w:r>
        <w:rPr>
          <w:rtl/>
        </w:rPr>
        <w:t>[</w:t>
      </w:r>
      <w:r w:rsidRPr="007546DE">
        <w:rPr>
          <w:rtl/>
        </w:rPr>
        <w:t>التوبة :</w:t>
      </w:r>
      <w:r>
        <w:rPr>
          <w:rtl/>
        </w:rPr>
        <w:t xml:space="preserve"> </w:t>
      </w:r>
      <w:r w:rsidRPr="007546DE">
        <w:rPr>
          <w:rtl/>
        </w:rPr>
        <w:t>08</w:t>
      </w:r>
      <w:r>
        <w:rPr>
          <w:rtl/>
        </w:rPr>
        <w:t>]؟</w:t>
      </w:r>
      <w:r w:rsidRPr="007546DE">
        <w:rPr>
          <w:rtl/>
        </w:rPr>
        <w:t xml:space="preserve"> فقال : «نعم المرء منهم عويم بن ساعدة»</w:t>
      </w:r>
      <w:r>
        <w:rPr>
          <w:rtl/>
        </w:rPr>
        <w:t>.</w:t>
      </w:r>
    </w:p>
    <w:p w14:paraId="777FBECA" w14:textId="77777777" w:rsidR="005F5BB8" w:rsidRPr="007546DE" w:rsidRDefault="005F5BB8" w:rsidP="00BB12A9">
      <w:pPr>
        <w:pStyle w:val="libNormal"/>
        <w:rPr>
          <w:rtl/>
        </w:rPr>
      </w:pPr>
      <w:r w:rsidRPr="007546DE">
        <w:rPr>
          <w:rtl/>
        </w:rPr>
        <w:t>وجاء هذا المتن مفردا من حديث جابر.</w:t>
      </w:r>
    </w:p>
    <w:p w14:paraId="7AC7345B" w14:textId="77777777" w:rsidR="005F5BB8" w:rsidRPr="007546DE" w:rsidRDefault="005F5BB8" w:rsidP="00BB12A9">
      <w:pPr>
        <w:pStyle w:val="libNormal"/>
        <w:rPr>
          <w:rtl/>
        </w:rPr>
      </w:pPr>
      <w:r w:rsidRPr="007546DE">
        <w:rPr>
          <w:rtl/>
        </w:rPr>
        <w:t xml:space="preserve">وأخرج البخاريّ في «التّاريخ» من طريق عاصم بن سويد ، سمعت الصفراء بنت عثمان بن عتبة بن عويم بن ساعدة ، قالت : حدثتني جدتي ، قالت : دعا عمر إلى جنازة عويم بن ساعدة ، وكان النبيّ </w:t>
      </w:r>
      <w:r w:rsidRPr="00E662C5">
        <w:rPr>
          <w:rStyle w:val="libAlaemChar"/>
          <w:rtl/>
        </w:rPr>
        <w:t>صلى‌الله‌عليه‌وسلم</w:t>
      </w:r>
      <w:r w:rsidRPr="007546DE">
        <w:rPr>
          <w:rtl/>
        </w:rPr>
        <w:t xml:space="preserve"> آخى بينه وبين عمر ، فقال عمر : ما نصبت راية للنّبيّ </w:t>
      </w:r>
      <w:r w:rsidRPr="00C830DC">
        <w:rPr>
          <w:rStyle w:val="libFootnotenumChar"/>
          <w:rtl/>
        </w:rPr>
        <w:t>(4)</w:t>
      </w:r>
      <w:r w:rsidRPr="007546DE">
        <w:rPr>
          <w:rtl/>
        </w:rPr>
        <w:t xml:space="preserve"> </w:t>
      </w:r>
      <w:r w:rsidRPr="00E662C5">
        <w:rPr>
          <w:rStyle w:val="libAlaemChar"/>
          <w:rtl/>
        </w:rPr>
        <w:t>صلى‌الله‌عليه‌وسلم</w:t>
      </w:r>
      <w:r w:rsidRPr="007546DE">
        <w:rPr>
          <w:rtl/>
        </w:rPr>
        <w:t xml:space="preserve"> إلا وتحت ظلها عويم. انتهى.</w:t>
      </w:r>
    </w:p>
    <w:p w14:paraId="47307354" w14:textId="77777777" w:rsidR="005F5BB8" w:rsidRPr="007546DE" w:rsidRDefault="005F5BB8" w:rsidP="00BB12A9">
      <w:pPr>
        <w:pStyle w:val="libNormal"/>
        <w:rPr>
          <w:rtl/>
        </w:rPr>
      </w:pPr>
      <w:r w:rsidRPr="007546DE">
        <w:rPr>
          <w:rtl/>
        </w:rPr>
        <w:t xml:space="preserve">وقال ابن إسحاق : آخى النبيّ </w:t>
      </w:r>
      <w:r w:rsidRPr="00E662C5">
        <w:rPr>
          <w:rStyle w:val="libAlaemChar"/>
          <w:rtl/>
        </w:rPr>
        <w:t>صلى‌الله‌عليه‌وسلم</w:t>
      </w:r>
      <w:r w:rsidRPr="007546DE">
        <w:rPr>
          <w:rtl/>
        </w:rPr>
        <w:t xml:space="preserve"> بينه وبين حاطب بن أبي بلتعة.</w:t>
      </w:r>
    </w:p>
    <w:p w14:paraId="28C5497D" w14:textId="77777777" w:rsidR="005F5BB8" w:rsidRPr="007546DE" w:rsidRDefault="005F5BB8" w:rsidP="00BB12A9">
      <w:pPr>
        <w:pStyle w:val="libNormal"/>
        <w:rPr>
          <w:rtl/>
        </w:rPr>
      </w:pPr>
      <w:r w:rsidRPr="002517A3">
        <w:rPr>
          <w:rStyle w:val="libBold2Char"/>
          <w:rtl/>
        </w:rPr>
        <w:t xml:space="preserve">6128 ز ـ عويم الهذلي : </w:t>
      </w:r>
      <w:r w:rsidRPr="007546DE">
        <w:rPr>
          <w:rtl/>
        </w:rPr>
        <w:t>وقيل عويمر</w:t>
      </w:r>
      <w:r>
        <w:rPr>
          <w:rtl/>
        </w:rPr>
        <w:t xml:space="preserve"> ـ </w:t>
      </w:r>
      <w:r w:rsidRPr="007546DE">
        <w:rPr>
          <w:rtl/>
        </w:rPr>
        <w:t>بزيادة راء في آخره. يأتي.</w:t>
      </w:r>
    </w:p>
    <w:p w14:paraId="33A1106F" w14:textId="77777777" w:rsidR="005F5BB8" w:rsidRPr="007546DE" w:rsidRDefault="005F5BB8" w:rsidP="00BB12A9">
      <w:pPr>
        <w:pStyle w:val="libNormal"/>
        <w:rPr>
          <w:rtl/>
        </w:rPr>
      </w:pPr>
      <w:r w:rsidRPr="002517A3">
        <w:rPr>
          <w:rStyle w:val="libBold2Char"/>
          <w:rtl/>
        </w:rPr>
        <w:t xml:space="preserve">6129 ـ عويمر : </w:t>
      </w:r>
      <w:r w:rsidRPr="007546DE">
        <w:rPr>
          <w:rtl/>
        </w:rPr>
        <w:t>بزيادة راء في آخره</w:t>
      </w:r>
      <w:r>
        <w:rPr>
          <w:rtl/>
        </w:rPr>
        <w:t xml:space="preserve"> ـ </w:t>
      </w:r>
      <w:r w:rsidRPr="007546DE">
        <w:rPr>
          <w:rtl/>
        </w:rPr>
        <w:t xml:space="preserve">هو ابن أبي أبيض العجلاني </w:t>
      </w:r>
      <w:r w:rsidRPr="00C830DC">
        <w:rPr>
          <w:rStyle w:val="libFootnotenumChar"/>
          <w:rtl/>
        </w:rPr>
        <w:t>(5)</w:t>
      </w:r>
      <w:r>
        <w:rPr>
          <w:rtl/>
        </w:rPr>
        <w:t>.</w:t>
      </w:r>
      <w:r w:rsidRPr="007546DE">
        <w:rPr>
          <w:rtl/>
        </w:rPr>
        <w:t xml:space="preserve"> وقال الطبراني : هو عويمر بن الحارث بن زيد بن جابر بن الجدّ بن العجلان. وأبيض لقب لأحد آبائه. ويؤيد ذلك ما سيأتي عن الموطأ. أخرج الشيخان </w:t>
      </w:r>
      <w:r w:rsidRPr="00C830DC">
        <w:rPr>
          <w:rStyle w:val="libFootnotenumChar"/>
          <w:rtl/>
        </w:rPr>
        <w:t>(6)</w:t>
      </w:r>
      <w:r w:rsidRPr="007546DE">
        <w:rPr>
          <w:rtl/>
        </w:rPr>
        <w:t xml:space="preserve"> وغيرهما من حديث سهل بن</w:t>
      </w:r>
    </w:p>
    <w:p w14:paraId="45004BDD" w14:textId="77777777" w:rsidR="005F5BB8" w:rsidRPr="007546DE" w:rsidRDefault="005F5BB8" w:rsidP="00575020">
      <w:pPr>
        <w:pStyle w:val="libLine"/>
        <w:rPr>
          <w:rtl/>
        </w:rPr>
      </w:pPr>
      <w:r w:rsidRPr="007546DE">
        <w:rPr>
          <w:rtl/>
        </w:rPr>
        <w:t>__________________</w:t>
      </w:r>
    </w:p>
    <w:p w14:paraId="376B3973" w14:textId="77777777" w:rsidR="005F5BB8" w:rsidRPr="007546DE" w:rsidRDefault="005F5BB8" w:rsidP="00F74DAE">
      <w:pPr>
        <w:pStyle w:val="libFootnote0"/>
        <w:rPr>
          <w:rtl/>
          <w:lang w:bidi="fa-IR"/>
        </w:rPr>
      </w:pPr>
      <w:r w:rsidRPr="007546DE">
        <w:rPr>
          <w:rtl/>
        </w:rPr>
        <w:t>التاريخ الصغير 1 / 44 ، 74 ، مشاهير علماء الأمصار 107 ، حلية الأولياء 2 / 11 ، تهذيب الأسماء واللغات 2 / 41 ، تهذيب الكمال 1068 ، تهذيب التهذيب 8 / 174 ، خلاصة تذهيب الكمال 306.</w:t>
      </w:r>
    </w:p>
    <w:p w14:paraId="2787B44A"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والخندق.</w:t>
      </w:r>
    </w:p>
    <w:p w14:paraId="1C1C479D" w14:textId="77777777" w:rsidR="005F5BB8" w:rsidRPr="007546DE" w:rsidRDefault="005F5BB8" w:rsidP="00F74DAE">
      <w:pPr>
        <w:pStyle w:val="libFootnote0"/>
        <w:rPr>
          <w:rtl/>
          <w:lang w:bidi="fa-IR"/>
        </w:rPr>
      </w:pPr>
      <w:r>
        <w:rPr>
          <w:rtl/>
        </w:rPr>
        <w:t>(</w:t>
      </w:r>
      <w:r w:rsidRPr="007546DE">
        <w:rPr>
          <w:rtl/>
        </w:rPr>
        <w:t>2) سقيفة بني ساعدة «بالمدينة ، وهي ظلّة كانوا يجلسون تحتها» انظر : مراصد الاطلاع 2 / 721.</w:t>
      </w:r>
    </w:p>
    <w:p w14:paraId="03F40584"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فيه.</w:t>
      </w:r>
    </w:p>
    <w:p w14:paraId="43844443"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النبي.</w:t>
      </w:r>
    </w:p>
    <w:p w14:paraId="443B97BB"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4139) ، الاستيعاب ت </w:t>
      </w:r>
      <w:r>
        <w:rPr>
          <w:rtl/>
        </w:rPr>
        <w:t>(</w:t>
      </w:r>
      <w:r w:rsidRPr="007546DE">
        <w:rPr>
          <w:rtl/>
        </w:rPr>
        <w:t>2027)</w:t>
      </w:r>
      <w:r>
        <w:rPr>
          <w:rtl/>
        </w:rPr>
        <w:t>.</w:t>
      </w:r>
    </w:p>
    <w:p w14:paraId="3D38AF29" w14:textId="77777777" w:rsidR="005F5BB8" w:rsidRPr="007546DE" w:rsidRDefault="005F5BB8" w:rsidP="00F74DAE">
      <w:pPr>
        <w:pStyle w:val="libFootnote0"/>
        <w:rPr>
          <w:rtl/>
          <w:lang w:bidi="fa-IR"/>
        </w:rPr>
      </w:pPr>
      <w:r>
        <w:rPr>
          <w:rtl/>
        </w:rPr>
        <w:t>(</w:t>
      </w:r>
      <w:r w:rsidRPr="007546DE">
        <w:rPr>
          <w:rtl/>
        </w:rPr>
        <w:t xml:space="preserve">6) في </w:t>
      </w:r>
      <w:r>
        <w:rPr>
          <w:rtl/>
        </w:rPr>
        <w:t>أ :</w:t>
      </w:r>
      <w:r w:rsidRPr="007546DE">
        <w:rPr>
          <w:rtl/>
        </w:rPr>
        <w:t xml:space="preserve"> أخرج الصحيحين.</w:t>
      </w:r>
    </w:p>
    <w:p w14:paraId="42A483A6" w14:textId="77777777" w:rsidR="005F5BB8" w:rsidRPr="007546DE" w:rsidRDefault="005F5BB8" w:rsidP="00F74DAE">
      <w:pPr>
        <w:pStyle w:val="libFootnote0"/>
        <w:rPr>
          <w:rtl/>
        </w:rPr>
      </w:pPr>
      <w:r>
        <w:rPr>
          <w:rtl/>
        </w:rPr>
        <w:br w:type="page"/>
      </w:r>
      <w:r w:rsidRPr="007546DE">
        <w:rPr>
          <w:rtl/>
        </w:rPr>
        <w:lastRenderedPageBreak/>
        <w:t xml:space="preserve">سعد ، قال : جاء العجلاني إلى عاصم بن عدي ، فقال له : يا عاصم </w:t>
      </w:r>
      <w:r>
        <w:rPr>
          <w:rtl/>
        </w:rPr>
        <w:t>أ</w:t>
      </w:r>
      <w:r w:rsidRPr="007546DE">
        <w:rPr>
          <w:rtl/>
        </w:rPr>
        <w:t xml:space="preserve">رأيت لو أن رجلا وجد مع امرأته رجلا </w:t>
      </w:r>
      <w:r>
        <w:rPr>
          <w:rtl/>
        </w:rPr>
        <w:t>أ</w:t>
      </w:r>
      <w:r w:rsidRPr="007546DE">
        <w:rPr>
          <w:rtl/>
        </w:rPr>
        <w:t>يقتله فتقتلونه أم كيف يفعل</w:t>
      </w:r>
      <w:r>
        <w:rPr>
          <w:rtl/>
        </w:rPr>
        <w:t>؟</w:t>
      </w:r>
      <w:r w:rsidRPr="007546DE">
        <w:rPr>
          <w:rtl/>
        </w:rPr>
        <w:t xml:space="preserve"> الحديث في نزول آية اللّعان.</w:t>
      </w:r>
    </w:p>
    <w:p w14:paraId="3C5B4348" w14:textId="77777777" w:rsidR="005F5BB8" w:rsidRPr="007546DE" w:rsidRDefault="005F5BB8" w:rsidP="00BB12A9">
      <w:pPr>
        <w:pStyle w:val="libNormal"/>
        <w:rPr>
          <w:rtl/>
        </w:rPr>
      </w:pPr>
      <w:r w:rsidRPr="007546DE">
        <w:rPr>
          <w:rtl/>
        </w:rPr>
        <w:t>ووقع في «الموطّأ» رواية القعنبي أنه عويمر بن أشقر العجلاني. وقيل : إنه خطأ ، وإن عويمر بن أشقر آخر مازني ، وهو المذكور بعد.</w:t>
      </w:r>
    </w:p>
    <w:p w14:paraId="1431020B" w14:textId="77777777" w:rsidR="005F5BB8" w:rsidRPr="007546DE" w:rsidRDefault="005F5BB8" w:rsidP="00BB12A9">
      <w:pPr>
        <w:pStyle w:val="libNormal"/>
        <w:rPr>
          <w:rtl/>
        </w:rPr>
      </w:pPr>
      <w:r w:rsidRPr="007546DE">
        <w:rPr>
          <w:rtl/>
        </w:rPr>
        <w:t>ولعل أحد آباء عويمر العجلاني كان يلقب أبيض ، فأطلق عليه الراويّ أشقر.</w:t>
      </w:r>
    </w:p>
    <w:p w14:paraId="37280E27" w14:textId="77777777" w:rsidR="005F5BB8" w:rsidRPr="007546DE" w:rsidRDefault="005F5BB8" w:rsidP="00BB12A9">
      <w:pPr>
        <w:pStyle w:val="libNormal"/>
        <w:rPr>
          <w:rtl/>
          <w:lang w:bidi="fa-IR"/>
        </w:rPr>
      </w:pPr>
      <w:r w:rsidRPr="002517A3">
        <w:rPr>
          <w:rStyle w:val="libBold2Char"/>
          <w:rtl/>
        </w:rPr>
        <w:t xml:space="preserve">6130 ز ـ عويمر بن الأخرم : </w:t>
      </w:r>
      <w:r w:rsidRPr="007546DE">
        <w:rPr>
          <w:rtl/>
          <w:lang w:bidi="fa-IR"/>
        </w:rPr>
        <w:t>ويقال عمير. تقدم.</w:t>
      </w:r>
    </w:p>
    <w:p w14:paraId="16B3C3D0" w14:textId="77777777" w:rsidR="005F5BB8" w:rsidRPr="007546DE" w:rsidRDefault="005F5BB8" w:rsidP="00BB12A9">
      <w:pPr>
        <w:pStyle w:val="libNormal"/>
        <w:rPr>
          <w:rtl/>
        </w:rPr>
      </w:pPr>
      <w:r w:rsidRPr="002517A3">
        <w:rPr>
          <w:rStyle w:val="libBold2Char"/>
          <w:rtl/>
        </w:rPr>
        <w:t xml:space="preserve">6131 ـ عويمر بن أشقر : </w:t>
      </w:r>
      <w:r w:rsidRPr="007546DE">
        <w:rPr>
          <w:rtl/>
        </w:rPr>
        <w:t xml:space="preserve">بن عدي </w:t>
      </w:r>
      <w:r w:rsidRPr="00C830DC">
        <w:rPr>
          <w:rStyle w:val="libFootnotenumChar"/>
          <w:rtl/>
        </w:rPr>
        <w:t>(1)</w:t>
      </w:r>
      <w:r w:rsidRPr="007546DE">
        <w:rPr>
          <w:rtl/>
        </w:rPr>
        <w:t xml:space="preserve"> بن خنساء بن مبذول بن عمرو بن عثمان بن مازن الأنصاري المازني.</w:t>
      </w:r>
    </w:p>
    <w:p w14:paraId="096BCDA5" w14:textId="77777777" w:rsidR="005F5BB8" w:rsidRPr="007546DE" w:rsidRDefault="005F5BB8" w:rsidP="00BB12A9">
      <w:pPr>
        <w:pStyle w:val="libNormal"/>
        <w:rPr>
          <w:rtl/>
        </w:rPr>
      </w:pPr>
      <w:r w:rsidRPr="007546DE">
        <w:rPr>
          <w:rtl/>
        </w:rPr>
        <w:t>نسبه ابن البرقيّ ، وذكره خليفة فيمن لم يتحقق نسبه من الأنصار ، وذكره أبو أحمد العسكري في بني الحارث بن الخزرج بن عمرو بن مالك بن الأوس. وسبقه ابن خيثمة فنسبه كذلك.</w:t>
      </w:r>
    </w:p>
    <w:p w14:paraId="07BCE692" w14:textId="77777777" w:rsidR="005F5BB8" w:rsidRPr="007546DE" w:rsidRDefault="005F5BB8" w:rsidP="00BB12A9">
      <w:pPr>
        <w:pStyle w:val="libNormal"/>
        <w:rPr>
          <w:rtl/>
        </w:rPr>
      </w:pPr>
      <w:r w:rsidRPr="007546DE">
        <w:rPr>
          <w:rtl/>
        </w:rPr>
        <w:t>وله حديث في الأضاحي من رواية عباد بن تميم ، عنه ، عند ابن ماجة وغيره.</w:t>
      </w:r>
      <w:r>
        <w:rPr>
          <w:rFonts w:hint="cs"/>
          <w:rtl/>
        </w:rPr>
        <w:t xml:space="preserve"> </w:t>
      </w:r>
      <w:r w:rsidRPr="007546DE">
        <w:rPr>
          <w:rtl/>
        </w:rPr>
        <w:t>وأخرجه الخطيب في المتفق في ترجمة يحيى بن أبي كثير الأنصاري من بني النجار ، عن عمرو بن يحيى المازني ، عنه.</w:t>
      </w:r>
    </w:p>
    <w:p w14:paraId="74E62848" w14:textId="77777777" w:rsidR="005F5BB8" w:rsidRPr="007546DE" w:rsidRDefault="005F5BB8" w:rsidP="00BB12A9">
      <w:pPr>
        <w:pStyle w:val="libNormal"/>
        <w:rPr>
          <w:rtl/>
        </w:rPr>
      </w:pPr>
      <w:r w:rsidRPr="007546DE">
        <w:rPr>
          <w:rtl/>
        </w:rPr>
        <w:t>ووقع في بعض طرق حديثه أنه بدري. وذكر يحيى بن معين أن عباد بن تميم لم يسمع منه. فالله أعلم.</w:t>
      </w:r>
    </w:p>
    <w:p w14:paraId="3CA449AB" w14:textId="77777777" w:rsidR="005F5BB8" w:rsidRPr="007546DE" w:rsidRDefault="005F5BB8" w:rsidP="00BB12A9">
      <w:pPr>
        <w:pStyle w:val="libNormal"/>
        <w:rPr>
          <w:rtl/>
        </w:rPr>
      </w:pPr>
      <w:r w:rsidRPr="002517A3">
        <w:rPr>
          <w:rStyle w:val="libBold2Char"/>
          <w:rtl/>
        </w:rPr>
        <w:t xml:space="preserve">6132 ـ عويمر : </w:t>
      </w:r>
      <w:r w:rsidRPr="007546DE">
        <w:rPr>
          <w:rtl/>
        </w:rPr>
        <w:t xml:space="preserve">أبو الدرداء </w:t>
      </w:r>
      <w:r w:rsidRPr="00C830DC">
        <w:rPr>
          <w:rStyle w:val="libFootnotenumChar"/>
          <w:rtl/>
        </w:rPr>
        <w:t>(2)</w:t>
      </w:r>
      <w:r>
        <w:rPr>
          <w:rtl/>
        </w:rPr>
        <w:t xml:space="preserve"> ـ </w:t>
      </w:r>
      <w:r w:rsidRPr="007546DE">
        <w:rPr>
          <w:rtl/>
        </w:rPr>
        <w:t>مشهور بكنيته وباسمه جميعا.</w:t>
      </w:r>
    </w:p>
    <w:p w14:paraId="05AAF42D" w14:textId="77777777" w:rsidR="005F5BB8" w:rsidRPr="007546DE" w:rsidRDefault="005F5BB8" w:rsidP="00BB12A9">
      <w:pPr>
        <w:pStyle w:val="libNormal"/>
        <w:rPr>
          <w:rtl/>
        </w:rPr>
      </w:pPr>
      <w:r w:rsidRPr="007546DE">
        <w:rPr>
          <w:rtl/>
        </w:rPr>
        <w:t>واختلف في اسمه ، فقيل هو عامر ، وعويمر لقب ، حكاه عمرو بن الفلاس عن بعض ولده ، وبه جزم الأصمعي في رواية الكديمي عنه.</w:t>
      </w:r>
    </w:p>
    <w:p w14:paraId="0A6607AA" w14:textId="77777777" w:rsidR="005F5BB8" w:rsidRPr="007546DE" w:rsidRDefault="005F5BB8" w:rsidP="00BB12A9">
      <w:pPr>
        <w:pStyle w:val="libNormal"/>
        <w:rPr>
          <w:rtl/>
        </w:rPr>
      </w:pPr>
      <w:r w:rsidRPr="007546DE">
        <w:rPr>
          <w:rtl/>
        </w:rPr>
        <w:t>واختلف في اسم أبيه ، فقيل : عامر ، أو مالك ، أو ثعلبة ، أو عبد الله ، أو زيد ، وأبوه ابن قيس بن أمية بن عامر بن عدي بن كعب بن الخزرج الأنصاري الخزرجي.</w:t>
      </w:r>
    </w:p>
    <w:p w14:paraId="0740C9C5" w14:textId="77777777" w:rsidR="005F5BB8" w:rsidRPr="007546DE" w:rsidRDefault="005F5BB8" w:rsidP="00BB12A9">
      <w:pPr>
        <w:pStyle w:val="libNormal"/>
        <w:rPr>
          <w:rtl/>
        </w:rPr>
      </w:pPr>
      <w:r w:rsidRPr="007546DE">
        <w:rPr>
          <w:rtl/>
        </w:rPr>
        <w:t>قال أبو شهر ، عن سعيد بن عبد العزيز : أسلم يوم بدر ، وشهد أحدا وأبلى فيها.</w:t>
      </w:r>
    </w:p>
    <w:p w14:paraId="5B894935" w14:textId="77777777" w:rsidR="005F5BB8" w:rsidRPr="007546DE" w:rsidRDefault="005F5BB8" w:rsidP="00575020">
      <w:pPr>
        <w:pStyle w:val="libLine"/>
        <w:rPr>
          <w:rtl/>
        </w:rPr>
      </w:pPr>
      <w:r w:rsidRPr="007546DE">
        <w:rPr>
          <w:rtl/>
        </w:rPr>
        <w:t>__________________</w:t>
      </w:r>
    </w:p>
    <w:p w14:paraId="3CCA4A66" w14:textId="77777777" w:rsidR="005F5BB8" w:rsidRPr="007546DE" w:rsidRDefault="005F5BB8" w:rsidP="00F74DAE">
      <w:pPr>
        <w:pStyle w:val="libFootnote0"/>
        <w:rPr>
          <w:rtl/>
          <w:lang w:bidi="fa-IR"/>
        </w:rPr>
      </w:pPr>
      <w:r>
        <w:rPr>
          <w:rtl/>
        </w:rPr>
        <w:t>(</w:t>
      </w:r>
      <w:r w:rsidRPr="007546DE">
        <w:rPr>
          <w:rtl/>
        </w:rPr>
        <w:t xml:space="preserve">1) الثقات 3 / 286 ، أسد الغابة ت </w:t>
      </w:r>
      <w:r>
        <w:rPr>
          <w:rtl/>
        </w:rPr>
        <w:t>(</w:t>
      </w:r>
      <w:r w:rsidRPr="007546DE">
        <w:rPr>
          <w:rtl/>
        </w:rPr>
        <w:t xml:space="preserve">4140) ، الكاشف 2 / 358 ، الاستيعاب ت </w:t>
      </w:r>
      <w:r>
        <w:rPr>
          <w:rtl/>
        </w:rPr>
        <w:t>(</w:t>
      </w:r>
      <w:r w:rsidRPr="007546DE">
        <w:rPr>
          <w:rtl/>
        </w:rPr>
        <w:t>2028) ، خلاصة تذهيب 2 / 310 ، تجريد أسماء الصحابة في د : 1 / 429 ، التاريخ الكبير 7 / 77 ، الجرح والتعديل 7 / 28 ، تقريب التهذيب 8 / 70 ، دائرة معارف الأعلمي 23 / 98 ، إسعاف المبطإ 209.</w:t>
      </w:r>
    </w:p>
    <w:p w14:paraId="37950438"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4142) ، الاستيعاب ت </w:t>
      </w:r>
      <w:r>
        <w:rPr>
          <w:rtl/>
        </w:rPr>
        <w:t>(</w:t>
      </w:r>
      <w:r w:rsidRPr="007546DE">
        <w:rPr>
          <w:rtl/>
        </w:rPr>
        <w:t>2029)</w:t>
      </w:r>
      <w:r>
        <w:rPr>
          <w:rtl/>
        </w:rPr>
        <w:t>.</w:t>
      </w:r>
    </w:p>
    <w:p w14:paraId="6ACFB806" w14:textId="77777777" w:rsidR="005F5BB8" w:rsidRPr="007546DE" w:rsidRDefault="005F5BB8" w:rsidP="00F74DAE">
      <w:pPr>
        <w:pStyle w:val="libFootnote0"/>
        <w:rPr>
          <w:rtl/>
        </w:rPr>
      </w:pPr>
      <w:r>
        <w:rPr>
          <w:rtl/>
        </w:rPr>
        <w:br w:type="page"/>
      </w:r>
      <w:r w:rsidRPr="007546DE">
        <w:rPr>
          <w:rtl/>
        </w:rPr>
        <w:lastRenderedPageBreak/>
        <w:t xml:space="preserve">قال صفوان بن عمرو ، عن شريح بن عبيد : قال رسول الله </w:t>
      </w:r>
      <w:r w:rsidRPr="00E662C5">
        <w:rPr>
          <w:rStyle w:val="libAlaemChar"/>
          <w:rtl/>
        </w:rPr>
        <w:t>صلى‌الله‌عليه‌وسلم</w:t>
      </w:r>
      <w:r w:rsidRPr="007546DE">
        <w:rPr>
          <w:rtl/>
        </w:rPr>
        <w:t xml:space="preserve"> يوم أحد : «نعم الفارس عويمر» ، وقال : «هو حكيم أمّتي» </w:t>
      </w:r>
      <w:r w:rsidRPr="00C830DC">
        <w:rPr>
          <w:rStyle w:val="libFootnotenumChar"/>
          <w:rtl/>
        </w:rPr>
        <w:t>(1)</w:t>
      </w:r>
      <w:r>
        <w:rPr>
          <w:rtl/>
        </w:rPr>
        <w:t>.</w:t>
      </w:r>
      <w:r>
        <w:rPr>
          <w:rFonts w:hint="cs"/>
          <w:rtl/>
        </w:rPr>
        <w:t xml:space="preserve"> </w:t>
      </w:r>
      <w:r w:rsidRPr="007546DE">
        <w:rPr>
          <w:rtl/>
        </w:rPr>
        <w:t>وقال الأعمش ، عن خيثمة ، عنه : كنت تاجرا قبل البعث ، ثم حاولت التجارة بعد الإسلام فلم يجتمعا.</w:t>
      </w:r>
    </w:p>
    <w:p w14:paraId="3DD3BCA9" w14:textId="77777777" w:rsidR="005F5BB8" w:rsidRPr="007546DE" w:rsidRDefault="005F5BB8" w:rsidP="00BB12A9">
      <w:pPr>
        <w:pStyle w:val="libNormal"/>
        <w:rPr>
          <w:rtl/>
        </w:rPr>
      </w:pPr>
      <w:r w:rsidRPr="007546DE">
        <w:rPr>
          <w:rtl/>
        </w:rPr>
        <w:t>وقال ابن حبّان : ولاه معاوية قضاء دمشق في خلافة عمر.</w:t>
      </w:r>
    </w:p>
    <w:p w14:paraId="7EF96A3F" w14:textId="77777777" w:rsidR="005F5BB8" w:rsidRPr="007546DE" w:rsidRDefault="005F5BB8" w:rsidP="00BB12A9">
      <w:pPr>
        <w:pStyle w:val="libNormal"/>
        <w:rPr>
          <w:rtl/>
        </w:rPr>
      </w:pPr>
      <w:r w:rsidRPr="007546DE">
        <w:rPr>
          <w:rtl/>
        </w:rPr>
        <w:t xml:space="preserve">روى عن النبيّ </w:t>
      </w:r>
      <w:r w:rsidRPr="00E662C5">
        <w:rPr>
          <w:rStyle w:val="libAlaemChar"/>
          <w:rtl/>
        </w:rPr>
        <w:t>صلى‌الله‌عليه‌وسلم</w:t>
      </w:r>
      <w:r w:rsidRPr="007546DE">
        <w:rPr>
          <w:rtl/>
        </w:rPr>
        <w:t xml:space="preserve"> ، وعن زيد بن ثابت ، وعائشة ، وأبي أمامة ، وفضالة بن عبيد.</w:t>
      </w:r>
    </w:p>
    <w:p w14:paraId="416DDE56" w14:textId="77777777" w:rsidR="005F5BB8" w:rsidRPr="007546DE" w:rsidRDefault="005F5BB8" w:rsidP="00BB12A9">
      <w:pPr>
        <w:pStyle w:val="libNormal"/>
        <w:rPr>
          <w:rtl/>
        </w:rPr>
      </w:pPr>
      <w:r w:rsidRPr="007546DE">
        <w:rPr>
          <w:rtl/>
        </w:rPr>
        <w:t>روى عنه ابنه بلال ، وزوجته أم الدرداء ، وأبو إدريس الخولانيّ ، وسويد بن غفلة ، وجبير بن نفير ، وزيد بن وهب ، وعلقمة بن قيس ، وآخرون.</w:t>
      </w:r>
    </w:p>
    <w:p w14:paraId="2EF74F00" w14:textId="77777777" w:rsidR="005F5BB8" w:rsidRPr="007546DE" w:rsidRDefault="005F5BB8" w:rsidP="00BB12A9">
      <w:pPr>
        <w:pStyle w:val="libNormal"/>
        <w:rPr>
          <w:rtl/>
        </w:rPr>
      </w:pPr>
      <w:r w:rsidRPr="007546DE">
        <w:rPr>
          <w:rtl/>
        </w:rPr>
        <w:t>قال أبو شهر ، عن سعيد بن عبد العزيز : مات أبو الدرداء وكعب الأحبار لسنتين بقيتا من خلافة عثمان. وقال الواقدي وجماعة : مات سنة اثنتين وثلاثين. وقال ابن عبد البر : إنه مات بعد صفّين. والأصح عند أصحاب الحديث أنه مات في خلافة عثمان.</w:t>
      </w:r>
    </w:p>
    <w:p w14:paraId="609E90F5" w14:textId="77777777" w:rsidR="005F5BB8" w:rsidRDefault="005F5BB8" w:rsidP="002517A3">
      <w:pPr>
        <w:pStyle w:val="libBold2"/>
        <w:rPr>
          <w:rtl/>
        </w:rPr>
      </w:pPr>
      <w:r w:rsidRPr="00B6730E">
        <w:rPr>
          <w:rtl/>
        </w:rPr>
        <w:t>6133 ز</w:t>
      </w:r>
      <w:r>
        <w:rPr>
          <w:rtl/>
        </w:rPr>
        <w:t xml:space="preserve"> ـ </w:t>
      </w:r>
      <w:r w:rsidRPr="00B6730E">
        <w:rPr>
          <w:rtl/>
        </w:rPr>
        <w:t xml:space="preserve">عويمر بن الحارث </w:t>
      </w:r>
      <w:r>
        <w:rPr>
          <w:rtl/>
        </w:rPr>
        <w:t>:</w:t>
      </w:r>
    </w:p>
    <w:p w14:paraId="3E2BFEAA" w14:textId="77777777" w:rsidR="005F5BB8" w:rsidRPr="007546DE" w:rsidRDefault="005F5BB8" w:rsidP="00BB12A9">
      <w:pPr>
        <w:pStyle w:val="libNormal"/>
        <w:rPr>
          <w:rtl/>
        </w:rPr>
      </w:pPr>
      <w:r w:rsidRPr="007546DE">
        <w:rPr>
          <w:rtl/>
        </w:rPr>
        <w:t xml:space="preserve">تقدم في عويمر بن أبي أبيض </w:t>
      </w:r>
      <w:r w:rsidRPr="00C830DC">
        <w:rPr>
          <w:rStyle w:val="libFootnotenumChar"/>
          <w:rtl/>
        </w:rPr>
        <w:t>(2)</w:t>
      </w:r>
      <w:r>
        <w:rPr>
          <w:rtl/>
        </w:rPr>
        <w:t>.</w:t>
      </w:r>
    </w:p>
    <w:p w14:paraId="38D59CAB" w14:textId="77777777" w:rsidR="005F5BB8" w:rsidRPr="007546DE" w:rsidRDefault="005F5BB8" w:rsidP="00BB12A9">
      <w:pPr>
        <w:pStyle w:val="libNormal"/>
        <w:rPr>
          <w:rtl/>
        </w:rPr>
      </w:pPr>
      <w:r w:rsidRPr="002517A3">
        <w:rPr>
          <w:rStyle w:val="libBold2Char"/>
          <w:rtl/>
        </w:rPr>
        <w:t xml:space="preserve">6134 ـ عويمر : </w:t>
      </w:r>
      <w:r w:rsidRPr="007546DE">
        <w:rPr>
          <w:rtl/>
        </w:rPr>
        <w:t>والد قيس</w:t>
      </w:r>
      <w:r>
        <w:rPr>
          <w:rtl/>
        </w:rPr>
        <w:t xml:space="preserve"> ـ </w:t>
      </w:r>
      <w:r w:rsidRPr="007546DE">
        <w:rPr>
          <w:rtl/>
        </w:rPr>
        <w:t>يأتي ذكره في ترجمة ولده قيس.</w:t>
      </w:r>
    </w:p>
    <w:p w14:paraId="75E82EF3" w14:textId="77777777" w:rsidR="005F5BB8" w:rsidRPr="007546DE" w:rsidRDefault="005F5BB8" w:rsidP="00BB12A9">
      <w:pPr>
        <w:pStyle w:val="libNormal"/>
        <w:rPr>
          <w:rtl/>
          <w:lang w:bidi="fa-IR"/>
        </w:rPr>
      </w:pPr>
      <w:r w:rsidRPr="002517A3">
        <w:rPr>
          <w:rStyle w:val="libBold2Char"/>
          <w:rtl/>
        </w:rPr>
        <w:t xml:space="preserve">6135 ـ عويمر الهذلي </w:t>
      </w:r>
      <w:r w:rsidRPr="00C830DC">
        <w:rPr>
          <w:rStyle w:val="libFootnotenumChar"/>
          <w:rtl/>
        </w:rPr>
        <w:t>(3)</w:t>
      </w:r>
      <w:r w:rsidRPr="002517A3">
        <w:rPr>
          <w:rStyle w:val="libBold2Char"/>
          <w:rtl/>
        </w:rPr>
        <w:t xml:space="preserve"> : </w:t>
      </w:r>
      <w:r w:rsidRPr="007546DE">
        <w:rPr>
          <w:rtl/>
          <w:lang w:bidi="fa-IR"/>
        </w:rPr>
        <w:t>ويقال بغير راء.</w:t>
      </w:r>
    </w:p>
    <w:p w14:paraId="675E1085" w14:textId="77777777" w:rsidR="005F5BB8" w:rsidRPr="007546DE" w:rsidRDefault="005F5BB8" w:rsidP="00BB12A9">
      <w:pPr>
        <w:pStyle w:val="libNormal"/>
        <w:rPr>
          <w:rtl/>
        </w:rPr>
      </w:pPr>
      <w:r w:rsidRPr="007546DE">
        <w:rPr>
          <w:rtl/>
        </w:rPr>
        <w:t xml:space="preserve">أخرج ابن أبي خيثمة ، والهيثم بن كليب ، والطّبرانيّ ، وغيرهم ، من طريق محمد بن سليمان بن سموال </w:t>
      </w:r>
      <w:r w:rsidRPr="00C830DC">
        <w:rPr>
          <w:rStyle w:val="libFootnotenumChar"/>
          <w:rtl/>
        </w:rPr>
        <w:t>(4)</w:t>
      </w:r>
      <w:r w:rsidRPr="007546DE">
        <w:rPr>
          <w:rtl/>
        </w:rPr>
        <w:t xml:space="preserve"> أحد الضعفاء ، عن عمرو بن تميم بن عويم الهذلي ، عن أبيه ، عن جده ، قال : كانت أختي مليكة وامرأة منا يقال لها أم عوف بنت مسروح ، من بني سعد بن هذيل</w:t>
      </w:r>
      <w:r>
        <w:rPr>
          <w:rtl/>
        </w:rPr>
        <w:t xml:space="preserve"> ـ </w:t>
      </w:r>
      <w:r w:rsidRPr="007546DE">
        <w:rPr>
          <w:rtl/>
        </w:rPr>
        <w:t xml:space="preserve">تحت رجل منا يقال له حمل بن مالك ، أحد بني هذيل ، فضربت أم عفيف أختي بمسطح بيتها وهي حامل فقتلتها ، وما في بطنها ، فقضى رسول الله </w:t>
      </w:r>
      <w:r w:rsidRPr="00E662C5">
        <w:rPr>
          <w:rStyle w:val="libAlaemChar"/>
          <w:rtl/>
        </w:rPr>
        <w:t>صلى‌الله‌عليه‌وسلم</w:t>
      </w:r>
      <w:r w:rsidRPr="007546DE">
        <w:rPr>
          <w:rtl/>
        </w:rPr>
        <w:t xml:space="preserve"> فيها بالدية وفي جنينها بغرّة</w:t>
      </w:r>
      <w:r>
        <w:rPr>
          <w:rtl/>
        </w:rPr>
        <w:t xml:space="preserve"> ..</w:t>
      </w:r>
      <w:r w:rsidRPr="007546DE">
        <w:rPr>
          <w:rtl/>
        </w:rPr>
        <w:t>. الحديث.</w:t>
      </w:r>
    </w:p>
    <w:p w14:paraId="1EAC9C0E" w14:textId="77777777" w:rsidR="005F5BB8" w:rsidRPr="007546DE" w:rsidRDefault="005F5BB8" w:rsidP="00BB12A9">
      <w:pPr>
        <w:pStyle w:val="libNormal"/>
        <w:rPr>
          <w:rtl/>
        </w:rPr>
      </w:pPr>
      <w:r w:rsidRPr="007546DE">
        <w:rPr>
          <w:rtl/>
        </w:rPr>
        <w:t xml:space="preserve">قال : وسألت رسول الله </w:t>
      </w:r>
      <w:r w:rsidRPr="00E662C5">
        <w:rPr>
          <w:rStyle w:val="libAlaemChar"/>
          <w:rtl/>
        </w:rPr>
        <w:t>صلى‌الله‌عليه‌وسلم</w:t>
      </w:r>
      <w:r w:rsidRPr="007546DE">
        <w:rPr>
          <w:rtl/>
        </w:rPr>
        <w:t xml:space="preserve"> فقلت : إنا أهل بدر. فقال : «إذا رميت الصّيد فكل ما أصميت ولا تأكل ما أنميت</w:t>
      </w:r>
      <w:r>
        <w:rPr>
          <w:rtl/>
        </w:rPr>
        <w:t>.</w:t>
      </w:r>
    </w:p>
    <w:p w14:paraId="5EEB817A" w14:textId="77777777" w:rsidR="005F5BB8" w:rsidRPr="007546DE" w:rsidRDefault="005F5BB8" w:rsidP="00575020">
      <w:pPr>
        <w:pStyle w:val="libLine"/>
        <w:rPr>
          <w:rtl/>
        </w:rPr>
      </w:pPr>
      <w:r w:rsidRPr="007546DE">
        <w:rPr>
          <w:rtl/>
        </w:rPr>
        <w:t>__________________</w:t>
      </w:r>
    </w:p>
    <w:p w14:paraId="0BD30E99" w14:textId="77777777" w:rsidR="005F5BB8" w:rsidRPr="007546DE" w:rsidRDefault="005F5BB8" w:rsidP="00F74DAE">
      <w:pPr>
        <w:pStyle w:val="libFootnote0"/>
        <w:rPr>
          <w:rtl/>
          <w:lang w:bidi="fa-IR"/>
        </w:rPr>
      </w:pPr>
      <w:r>
        <w:rPr>
          <w:rtl/>
        </w:rPr>
        <w:t>(</w:t>
      </w:r>
      <w:r w:rsidRPr="007546DE">
        <w:rPr>
          <w:rtl/>
        </w:rPr>
        <w:t>1) أخرجه ابن سعد في الطبقات الكبرى 7 / 117 ، والحاكم في المستدرك 3 / 337</w:t>
      </w:r>
      <w:r>
        <w:rPr>
          <w:rtl/>
        </w:rPr>
        <w:t xml:space="preserve"> ..</w:t>
      </w:r>
      <w:r w:rsidRPr="007546DE">
        <w:rPr>
          <w:rtl/>
        </w:rPr>
        <w:t>. الحديث.</w:t>
      </w:r>
    </w:p>
    <w:p w14:paraId="3AE3BEED"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بن أبيض.</w:t>
      </w:r>
    </w:p>
    <w:p w14:paraId="4E205E8B"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4141) ، الاستيعاب ت </w:t>
      </w:r>
      <w:r>
        <w:rPr>
          <w:rtl/>
        </w:rPr>
        <w:t>(</w:t>
      </w:r>
      <w:r w:rsidRPr="007546DE">
        <w:rPr>
          <w:rtl/>
        </w:rPr>
        <w:t>2030)</w:t>
      </w:r>
      <w:r>
        <w:rPr>
          <w:rtl/>
        </w:rPr>
        <w:t>.</w:t>
      </w:r>
    </w:p>
    <w:p w14:paraId="4AD7C92C"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بن ميمون.</w:t>
      </w:r>
    </w:p>
    <w:p w14:paraId="534D6C2F" w14:textId="77777777" w:rsidR="005F5BB8" w:rsidRPr="007546DE" w:rsidRDefault="005F5BB8" w:rsidP="00BB12A9">
      <w:pPr>
        <w:pStyle w:val="libNormal"/>
        <w:rPr>
          <w:rtl/>
        </w:rPr>
      </w:pPr>
      <w:r>
        <w:rPr>
          <w:rtl/>
        </w:rPr>
        <w:br w:type="page"/>
      </w:r>
      <w:r w:rsidRPr="007546DE">
        <w:rPr>
          <w:rtl/>
        </w:rPr>
        <w:lastRenderedPageBreak/>
        <w:t>وقد تقدم عمران بن عويم بنحو قصة الجنين ، وفيها بعض مخالفة لهذا السياق.</w:t>
      </w:r>
    </w:p>
    <w:p w14:paraId="5C3C20B0" w14:textId="77777777" w:rsidR="005F5BB8" w:rsidRPr="007546DE" w:rsidRDefault="005F5BB8" w:rsidP="00BB12A9">
      <w:pPr>
        <w:pStyle w:val="libNormal"/>
        <w:rPr>
          <w:rtl/>
        </w:rPr>
      </w:pPr>
      <w:r w:rsidRPr="007546DE">
        <w:rPr>
          <w:rtl/>
        </w:rPr>
        <w:t>قال ابن الأثير : أخرجه ابن مندة ، وأبو نعيم في عويم</w:t>
      </w:r>
      <w:r>
        <w:rPr>
          <w:rtl/>
        </w:rPr>
        <w:t xml:space="preserve"> ـ </w:t>
      </w:r>
      <w:r w:rsidRPr="007546DE">
        <w:rPr>
          <w:rtl/>
        </w:rPr>
        <w:t xml:space="preserve">بغير راء ، وذكرا له حديث الصيد ثم عادا وأخرجاه في عويمر بالراء ، وذكر له قصة المرأتين </w:t>
      </w:r>
      <w:r w:rsidRPr="00C830DC">
        <w:rPr>
          <w:rStyle w:val="libFootnotenumChar"/>
          <w:rtl/>
        </w:rPr>
        <w:t>(1)</w:t>
      </w:r>
      <w:r w:rsidRPr="007546DE">
        <w:rPr>
          <w:rtl/>
        </w:rPr>
        <w:t xml:space="preserve"> وهو واحد.</w:t>
      </w:r>
    </w:p>
    <w:p w14:paraId="09BEE312" w14:textId="77777777" w:rsidR="005F5BB8" w:rsidRPr="00654134" w:rsidRDefault="005F5BB8" w:rsidP="00404AAA">
      <w:pPr>
        <w:pStyle w:val="Heading1Center"/>
        <w:rPr>
          <w:rtl/>
        </w:rPr>
      </w:pPr>
      <w:bookmarkStart w:id="35" w:name="_Toc82875375"/>
      <w:r w:rsidRPr="00654134">
        <w:rPr>
          <w:rtl/>
        </w:rPr>
        <w:t>العين بعدها الياء</w:t>
      </w:r>
      <w:bookmarkEnd w:id="35"/>
    </w:p>
    <w:p w14:paraId="7B19E8ED" w14:textId="77777777" w:rsidR="005F5BB8" w:rsidRPr="007546DE" w:rsidRDefault="005F5BB8" w:rsidP="00BB12A9">
      <w:pPr>
        <w:pStyle w:val="libNormal"/>
        <w:rPr>
          <w:rtl/>
        </w:rPr>
      </w:pPr>
      <w:r w:rsidRPr="002517A3">
        <w:rPr>
          <w:rStyle w:val="libBold2Char"/>
          <w:rtl/>
        </w:rPr>
        <w:t xml:space="preserve">6136 ـ عيّاذ </w:t>
      </w:r>
      <w:r w:rsidRPr="00C830DC">
        <w:rPr>
          <w:rStyle w:val="libFootnotenumChar"/>
          <w:rtl/>
        </w:rPr>
        <w:t>(2)</w:t>
      </w:r>
      <w:r w:rsidRPr="002517A3">
        <w:rPr>
          <w:rStyle w:val="libBold2Char"/>
          <w:rtl/>
        </w:rPr>
        <w:t xml:space="preserve"> : </w:t>
      </w:r>
      <w:r w:rsidRPr="007546DE">
        <w:rPr>
          <w:rtl/>
        </w:rPr>
        <w:t>بفتح أوله وتشديد ثانيه وآخره معجمة ، ابن عمرو ، أو ابن عبد عمرو ، الأزدي أو السلمي.</w:t>
      </w:r>
    </w:p>
    <w:p w14:paraId="2C09BF90" w14:textId="77777777" w:rsidR="005F5BB8" w:rsidRPr="007546DE" w:rsidRDefault="005F5BB8" w:rsidP="00BB12A9">
      <w:pPr>
        <w:pStyle w:val="libNormal"/>
        <w:rPr>
          <w:rtl/>
        </w:rPr>
      </w:pPr>
      <w:r w:rsidRPr="007546DE">
        <w:rPr>
          <w:rtl/>
        </w:rPr>
        <w:t xml:space="preserve">ذكره الحسن بن سفيان والطّبرانيّ وغيرهما في الصحابة ، </w:t>
      </w:r>
      <w:r>
        <w:rPr>
          <w:rtl/>
        </w:rPr>
        <w:t>و</w:t>
      </w:r>
      <w:r w:rsidRPr="007546DE">
        <w:rPr>
          <w:rtl/>
        </w:rPr>
        <w:t xml:space="preserve">أخرجوا له من طريق بشر بن صحّار العبديّ ، حدثنا المعارك بن بشر بن عيّاذ العبديّ ، وغير واحد من أعمامي ، عن عياذ بن عمرو ، وكان يخدم النبيّ </w:t>
      </w:r>
      <w:r w:rsidRPr="00E662C5">
        <w:rPr>
          <w:rStyle w:val="libAlaemChar"/>
          <w:rtl/>
        </w:rPr>
        <w:t>صلى‌الله‌عليه‌وسلم</w:t>
      </w:r>
      <w:r w:rsidRPr="007546DE">
        <w:rPr>
          <w:rtl/>
        </w:rPr>
        <w:t xml:space="preserve"> فخاطبه يهودي ، فسقط رداؤه عن منكبيه ، وكان النبيّ </w:t>
      </w:r>
      <w:r w:rsidRPr="00E662C5">
        <w:rPr>
          <w:rStyle w:val="libAlaemChar"/>
          <w:rtl/>
        </w:rPr>
        <w:t>صلى‌الله‌عليه‌وسلم</w:t>
      </w:r>
      <w:r w:rsidRPr="007546DE">
        <w:rPr>
          <w:rtl/>
        </w:rPr>
        <w:t xml:space="preserve"> يكره أن يرى الخاتم فسويته عليه ، فقال : «من فعل هذا</w:t>
      </w:r>
      <w:r>
        <w:rPr>
          <w:rtl/>
        </w:rPr>
        <w:t>؟</w:t>
      </w:r>
      <w:r w:rsidRPr="007546DE">
        <w:rPr>
          <w:rtl/>
        </w:rPr>
        <w:t xml:space="preserve">» فقلت : أنا. قال </w:t>
      </w:r>
      <w:r>
        <w:rPr>
          <w:rtl/>
        </w:rPr>
        <w:t xml:space="preserve">: </w:t>
      </w:r>
      <w:r w:rsidRPr="007546DE">
        <w:rPr>
          <w:rtl/>
        </w:rPr>
        <w:t>«تحوّل إليّ»</w:t>
      </w:r>
      <w:r>
        <w:rPr>
          <w:rtl/>
        </w:rPr>
        <w:t>.</w:t>
      </w:r>
      <w:r w:rsidRPr="007546DE">
        <w:rPr>
          <w:rtl/>
        </w:rPr>
        <w:t xml:space="preserve"> فجلست بين يديه ، فوضع يده على رأسي ، فأمرّها على وجهي وصدري ، وكان الخاتم على طرف كتفه الأيسر كأنه رقبة عنز.</w:t>
      </w:r>
    </w:p>
    <w:p w14:paraId="0D06CDB5" w14:textId="77777777" w:rsidR="005F5BB8" w:rsidRPr="007546DE" w:rsidRDefault="005F5BB8" w:rsidP="00BB12A9">
      <w:pPr>
        <w:pStyle w:val="libNormal"/>
        <w:rPr>
          <w:rtl/>
        </w:rPr>
      </w:pPr>
      <w:r w:rsidRPr="007546DE">
        <w:rPr>
          <w:rtl/>
        </w:rPr>
        <w:t>هذه رواية ابن مندة والطّبرانيّ ومن تبعهما.</w:t>
      </w:r>
      <w:r>
        <w:rPr>
          <w:rFonts w:hint="cs"/>
          <w:rtl/>
        </w:rPr>
        <w:t xml:space="preserve"> </w:t>
      </w:r>
      <w:r>
        <w:rPr>
          <w:rtl/>
        </w:rPr>
        <w:t>و</w:t>
      </w:r>
      <w:r w:rsidRPr="007546DE">
        <w:rPr>
          <w:rtl/>
        </w:rPr>
        <w:t xml:space="preserve">للخطيب من هذا الوجه بلفظ : أنه كلم النبيّ </w:t>
      </w:r>
      <w:r w:rsidRPr="00E662C5">
        <w:rPr>
          <w:rStyle w:val="libAlaemChar"/>
          <w:rtl/>
        </w:rPr>
        <w:t>صلى‌الله‌عليه‌وسلم</w:t>
      </w:r>
      <w:r w:rsidRPr="007546DE">
        <w:rPr>
          <w:rtl/>
        </w:rPr>
        <w:t xml:space="preserve"> في أن يخدمه ، وقال : فوضع يده على جبهتي ، ومسح بيده حتى بلغ حجزة الإزار.</w:t>
      </w:r>
      <w:r>
        <w:rPr>
          <w:rFonts w:hint="cs"/>
          <w:rtl/>
        </w:rPr>
        <w:t xml:space="preserve"> </w:t>
      </w:r>
      <w:r>
        <w:rPr>
          <w:rtl/>
        </w:rPr>
        <w:t>و</w:t>
      </w:r>
      <w:r w:rsidRPr="007546DE">
        <w:rPr>
          <w:rtl/>
        </w:rPr>
        <w:t xml:space="preserve">فيه مثل ركبة العنز </w:t>
      </w:r>
      <w:r w:rsidRPr="00C830DC">
        <w:rPr>
          <w:rStyle w:val="libFootnotenumChar"/>
          <w:rtl/>
        </w:rPr>
        <w:t>(3)</w:t>
      </w:r>
      <w:r>
        <w:rPr>
          <w:rtl/>
        </w:rPr>
        <w:t>.</w:t>
      </w:r>
      <w:r w:rsidRPr="007546DE">
        <w:rPr>
          <w:rtl/>
        </w:rPr>
        <w:t xml:space="preserve"> وفيه : «إذا جاء ظهر فائتني»</w:t>
      </w:r>
      <w:r>
        <w:rPr>
          <w:rtl/>
        </w:rPr>
        <w:t>.</w:t>
      </w:r>
      <w:r>
        <w:rPr>
          <w:rFonts w:hint="cs"/>
          <w:rtl/>
        </w:rPr>
        <w:t xml:space="preserve"> </w:t>
      </w:r>
      <w:r w:rsidRPr="007546DE">
        <w:rPr>
          <w:rtl/>
        </w:rPr>
        <w:t xml:space="preserve">وفيه : فأعطاني ناقة ثنية أو جذعة فكانت عندي حتى قتل عثمان </w:t>
      </w:r>
      <w:r w:rsidRPr="00E662C5">
        <w:rPr>
          <w:rStyle w:val="libAlaemChar"/>
          <w:rtl/>
        </w:rPr>
        <w:t>رضي‌الله‌عنه</w:t>
      </w:r>
      <w:r w:rsidRPr="007546DE">
        <w:rPr>
          <w:rtl/>
        </w:rPr>
        <w:t>. وفي سنده من لا يعرف.</w:t>
      </w:r>
    </w:p>
    <w:p w14:paraId="590E5CCA" w14:textId="77777777" w:rsidR="005F5BB8" w:rsidRPr="007546DE" w:rsidRDefault="005F5BB8" w:rsidP="00BB12A9">
      <w:pPr>
        <w:pStyle w:val="libNormal"/>
        <w:rPr>
          <w:rtl/>
        </w:rPr>
      </w:pPr>
      <w:r w:rsidRPr="007546DE">
        <w:rPr>
          <w:rtl/>
        </w:rPr>
        <w:t>وذكره الطّبرانيّ ، وابن مندة وغيرهما بالموحدة والمهملة ، وكذا أورده ابن عبد البر مع عباد بن بشر ، وخالفهم الخطيب ، وتبعه ابن ماكولا فذكره بالمثناة من تحت كما هنا.</w:t>
      </w:r>
    </w:p>
    <w:p w14:paraId="170A8887" w14:textId="77777777" w:rsidR="005F5BB8" w:rsidRPr="002517A3" w:rsidRDefault="005F5BB8" w:rsidP="00BB12A9">
      <w:pPr>
        <w:pStyle w:val="libNormal"/>
        <w:rPr>
          <w:rStyle w:val="libBold2Char"/>
          <w:rtl/>
        </w:rPr>
      </w:pPr>
      <w:r w:rsidRPr="002517A3">
        <w:rPr>
          <w:rStyle w:val="libBold2Char"/>
          <w:rtl/>
        </w:rPr>
        <w:t xml:space="preserve">6137 ـ عياش بن أبي ثور </w:t>
      </w:r>
      <w:r w:rsidRPr="00C830DC">
        <w:rPr>
          <w:rStyle w:val="libFootnotenumChar"/>
          <w:rtl/>
        </w:rPr>
        <w:t>(4)</w:t>
      </w:r>
      <w:r w:rsidRPr="002517A3">
        <w:rPr>
          <w:rStyle w:val="libBold2Char"/>
          <w:rtl/>
        </w:rPr>
        <w:t xml:space="preserve"> :</w:t>
      </w:r>
    </w:p>
    <w:p w14:paraId="0A24600A" w14:textId="77777777" w:rsidR="005F5BB8" w:rsidRPr="007546DE" w:rsidRDefault="005F5BB8" w:rsidP="00BB12A9">
      <w:pPr>
        <w:pStyle w:val="libNormal"/>
        <w:rPr>
          <w:rtl/>
        </w:rPr>
      </w:pPr>
      <w:r w:rsidRPr="007546DE">
        <w:rPr>
          <w:rtl/>
        </w:rPr>
        <w:t>قال أبو عمر : له صحبة ، وولاه عمر البحرين قبل قدامة بن مظعون.</w:t>
      </w:r>
    </w:p>
    <w:p w14:paraId="30850D91" w14:textId="77777777" w:rsidR="005F5BB8" w:rsidRPr="007546DE" w:rsidRDefault="005F5BB8" w:rsidP="00BB12A9">
      <w:pPr>
        <w:pStyle w:val="libNormal"/>
        <w:rPr>
          <w:rtl/>
        </w:rPr>
      </w:pPr>
      <w:r w:rsidRPr="002517A3">
        <w:rPr>
          <w:rStyle w:val="libBold2Char"/>
          <w:rtl/>
        </w:rPr>
        <w:t xml:space="preserve">6138 ـ عيّاش بن أبي ربيعة : </w:t>
      </w:r>
      <w:r w:rsidRPr="007546DE">
        <w:rPr>
          <w:rtl/>
        </w:rPr>
        <w:t xml:space="preserve">واسمه عمرو ، ويلقب ذا الرّمحين </w:t>
      </w:r>
      <w:r w:rsidRPr="00C830DC">
        <w:rPr>
          <w:rStyle w:val="libFootnotenumChar"/>
          <w:rtl/>
        </w:rPr>
        <w:t>(5)</w:t>
      </w:r>
      <w:r w:rsidRPr="007546DE">
        <w:rPr>
          <w:rtl/>
        </w:rPr>
        <w:t xml:space="preserve"> ، ابن المغيرة بن عبد الله بن عمرو بن مخزوم القرشي المخزومي ، ابن عم خالد بن الوليد بن المغيرة.</w:t>
      </w:r>
    </w:p>
    <w:p w14:paraId="7B663469" w14:textId="77777777" w:rsidR="005F5BB8" w:rsidRPr="007546DE" w:rsidRDefault="005F5BB8" w:rsidP="00575020">
      <w:pPr>
        <w:pStyle w:val="libLine"/>
        <w:rPr>
          <w:rtl/>
        </w:rPr>
      </w:pPr>
      <w:r w:rsidRPr="007546DE">
        <w:rPr>
          <w:rtl/>
        </w:rPr>
        <w:t>__________________</w:t>
      </w:r>
    </w:p>
    <w:p w14:paraId="1AF59DF4"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المراقيس.</w:t>
      </w:r>
    </w:p>
    <w:p w14:paraId="5BB94C3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 xml:space="preserve">4143) ، الاستيعاب ت </w:t>
      </w:r>
      <w:r>
        <w:rPr>
          <w:rtl/>
        </w:rPr>
        <w:t>(</w:t>
      </w:r>
      <w:r w:rsidRPr="007546DE">
        <w:rPr>
          <w:rtl/>
        </w:rPr>
        <w:t>2076) ، الإكمال 6 / 62 ، تبصير المنتبه 3 / 893.</w:t>
      </w:r>
    </w:p>
    <w:p w14:paraId="6EADCB1F"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ركبة البعير.</w:t>
      </w:r>
    </w:p>
    <w:p w14:paraId="1C5648B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4144) ، الاستيعاب ت </w:t>
      </w:r>
      <w:r>
        <w:rPr>
          <w:rtl/>
        </w:rPr>
        <w:t>(</w:t>
      </w:r>
      <w:r w:rsidRPr="007546DE">
        <w:rPr>
          <w:rtl/>
        </w:rPr>
        <w:t>2031)</w:t>
      </w:r>
      <w:r>
        <w:rPr>
          <w:rtl/>
        </w:rPr>
        <w:t>.</w:t>
      </w:r>
    </w:p>
    <w:p w14:paraId="35316AD4"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4145) ، الاستيعاب ت </w:t>
      </w:r>
      <w:r>
        <w:rPr>
          <w:rtl/>
        </w:rPr>
        <w:t>(</w:t>
      </w:r>
      <w:r w:rsidRPr="007546DE">
        <w:rPr>
          <w:rtl/>
        </w:rPr>
        <w:t>2032)</w:t>
      </w:r>
      <w:r>
        <w:rPr>
          <w:rtl/>
        </w:rPr>
        <w:t>.</w:t>
      </w:r>
    </w:p>
    <w:p w14:paraId="43DC1DA2" w14:textId="77777777" w:rsidR="005F5BB8" w:rsidRPr="007546DE" w:rsidRDefault="005F5BB8" w:rsidP="00BB12A9">
      <w:pPr>
        <w:pStyle w:val="libNormal"/>
        <w:rPr>
          <w:rtl/>
        </w:rPr>
      </w:pPr>
      <w:r>
        <w:rPr>
          <w:rtl/>
        </w:rPr>
        <w:br w:type="page"/>
      </w:r>
      <w:r w:rsidRPr="007546DE">
        <w:rPr>
          <w:rtl/>
        </w:rPr>
        <w:lastRenderedPageBreak/>
        <w:t xml:space="preserve">وكان من السابقين الأولين ، وهاجر الهجرتين ، ثم خدعه أبو جهل إلى أن رجعوا من المدينة إلى مكة فحبسوه ، وكان النبيّ </w:t>
      </w:r>
      <w:r w:rsidRPr="00E662C5">
        <w:rPr>
          <w:rStyle w:val="libAlaemChar"/>
          <w:rtl/>
        </w:rPr>
        <w:t>صلى‌الله‌عليه‌وسلم</w:t>
      </w:r>
      <w:r w:rsidRPr="007546DE">
        <w:rPr>
          <w:rtl/>
        </w:rPr>
        <w:t xml:space="preserve"> يدعو له في القنوت كما ثبت في الصحيحين عن أبي هريرة.</w:t>
      </w:r>
    </w:p>
    <w:p w14:paraId="6E69A8CA" w14:textId="77777777" w:rsidR="005F5BB8" w:rsidRPr="007546DE" w:rsidRDefault="005F5BB8" w:rsidP="00BB12A9">
      <w:pPr>
        <w:pStyle w:val="libNormal"/>
        <w:rPr>
          <w:rtl/>
        </w:rPr>
      </w:pPr>
      <w:r w:rsidRPr="007546DE">
        <w:rPr>
          <w:rtl/>
        </w:rPr>
        <w:t>وذكر العسكريّ أنه شهد بدرا وغلطوه. وسيأتي له ذكر في ترجمة هشام بن العاص السهمي.</w:t>
      </w:r>
    </w:p>
    <w:p w14:paraId="667D3E86" w14:textId="77777777" w:rsidR="005F5BB8" w:rsidRPr="007546DE" w:rsidRDefault="005F5BB8" w:rsidP="00BB12A9">
      <w:pPr>
        <w:pStyle w:val="libNormal"/>
        <w:rPr>
          <w:rtl/>
        </w:rPr>
      </w:pPr>
      <w:r w:rsidRPr="007546DE">
        <w:rPr>
          <w:rtl/>
        </w:rPr>
        <w:t xml:space="preserve">روى ابنه عبد الله عنه ، عن النبيّ </w:t>
      </w:r>
      <w:r w:rsidRPr="00E662C5">
        <w:rPr>
          <w:rStyle w:val="libAlaemChar"/>
          <w:rtl/>
        </w:rPr>
        <w:t>صلى‌الله‌عليه‌وسلم</w:t>
      </w:r>
      <w:r w:rsidRPr="007546DE">
        <w:rPr>
          <w:rtl/>
        </w:rPr>
        <w:t xml:space="preserve"> في تعظيم مكة. وروى عنه أيضا أنس بن مالك ، وعبد الرحمن بن سابط ، وأرسل عنه عمر بن عبد العزيز ، ونافع مولى ابن عمر. قال ابن قانع والقراب وغيرهما : مات سنة خمس عشرة بالشام في خلافة عمر. وقيل : استشهد باليمامة. وقيل باليرموك.</w:t>
      </w:r>
    </w:p>
    <w:p w14:paraId="6DD47F4E" w14:textId="77777777" w:rsidR="005F5BB8" w:rsidRPr="007546DE" w:rsidRDefault="005F5BB8" w:rsidP="00BB12A9">
      <w:pPr>
        <w:pStyle w:val="libNormal"/>
        <w:rPr>
          <w:rtl/>
        </w:rPr>
      </w:pPr>
      <w:r w:rsidRPr="002517A3">
        <w:rPr>
          <w:rStyle w:val="libBold2Char"/>
          <w:rtl/>
        </w:rPr>
        <w:t xml:space="preserve">6139 ز ـ عياش بن علقمة : </w:t>
      </w:r>
      <w:r w:rsidRPr="007546DE">
        <w:rPr>
          <w:rtl/>
        </w:rPr>
        <w:t>بن عبد الله بن أبي قيس بن عبد ودّ بن نصر بن مالك بن حسل بن عامر بن لؤيّ.</w:t>
      </w:r>
    </w:p>
    <w:p w14:paraId="0C24D15E" w14:textId="77777777" w:rsidR="005F5BB8" w:rsidRPr="007546DE" w:rsidRDefault="005F5BB8" w:rsidP="00BB12A9">
      <w:pPr>
        <w:pStyle w:val="libNormal"/>
        <w:rPr>
          <w:rtl/>
        </w:rPr>
      </w:pPr>
      <w:r w:rsidRPr="007546DE">
        <w:rPr>
          <w:rtl/>
        </w:rPr>
        <w:t>ذكره الزّبير بن بكّار وأنّ أباه مات كافرا قبل الفتح.</w:t>
      </w:r>
    </w:p>
    <w:p w14:paraId="7B80CAB4" w14:textId="77777777" w:rsidR="005F5BB8" w:rsidRPr="007546DE" w:rsidRDefault="005F5BB8" w:rsidP="00BB12A9">
      <w:pPr>
        <w:pStyle w:val="libNormal"/>
        <w:rPr>
          <w:rtl/>
        </w:rPr>
      </w:pPr>
      <w:r w:rsidRPr="007546DE">
        <w:rPr>
          <w:rtl/>
        </w:rPr>
        <w:t>وعياش هذا يشبه أن يكون من مسلمة الفتح ، فقد ذكر الزبير عن ابن زبالة في أخبار المدينة ، أن ابنه عبد الله بن عياش أقطعه مروان ، وهو أمير المدينة ، في سنة إحدى وأربعين</w:t>
      </w:r>
      <w:r>
        <w:rPr>
          <w:rtl/>
        </w:rPr>
        <w:t xml:space="preserve"> ـ </w:t>
      </w:r>
      <w:r w:rsidRPr="007546DE">
        <w:rPr>
          <w:rtl/>
        </w:rPr>
        <w:t>أرضا بالعقيق.</w:t>
      </w:r>
    </w:p>
    <w:p w14:paraId="16ED4724" w14:textId="77777777" w:rsidR="005F5BB8" w:rsidRPr="002517A3" w:rsidRDefault="005F5BB8" w:rsidP="00BB12A9">
      <w:pPr>
        <w:pStyle w:val="libNormal"/>
        <w:rPr>
          <w:rStyle w:val="libBold2Char"/>
          <w:rtl/>
        </w:rPr>
      </w:pPr>
      <w:r w:rsidRPr="002517A3">
        <w:rPr>
          <w:rStyle w:val="libBold2Char"/>
          <w:rtl/>
        </w:rPr>
        <w:t xml:space="preserve">6140 ـ عياض بن جمهور </w:t>
      </w:r>
      <w:r w:rsidRPr="00C830DC">
        <w:rPr>
          <w:rStyle w:val="libFootnotenumChar"/>
          <w:rtl/>
        </w:rPr>
        <w:t>(1)</w:t>
      </w:r>
      <w:r w:rsidRPr="002517A3">
        <w:rPr>
          <w:rStyle w:val="libBold2Char"/>
          <w:rtl/>
        </w:rPr>
        <w:t xml:space="preserve"> :</w:t>
      </w:r>
    </w:p>
    <w:p w14:paraId="27CEEB59" w14:textId="77777777" w:rsidR="005F5BB8" w:rsidRPr="007546DE" w:rsidRDefault="005F5BB8" w:rsidP="00BB12A9">
      <w:pPr>
        <w:pStyle w:val="libNormal"/>
        <w:rPr>
          <w:rtl/>
        </w:rPr>
      </w:pPr>
      <w:r w:rsidRPr="007546DE">
        <w:rPr>
          <w:rtl/>
        </w:rPr>
        <w:t xml:space="preserve">ذكره الإسماعيليّ في الصحابة ، </w:t>
      </w:r>
      <w:r>
        <w:rPr>
          <w:rtl/>
        </w:rPr>
        <w:t>و</w:t>
      </w:r>
      <w:r w:rsidRPr="007546DE">
        <w:rPr>
          <w:rtl/>
        </w:rPr>
        <w:t>أخرج له من طريق حريث بن المعلّى الكندي</w:t>
      </w:r>
      <w:r>
        <w:rPr>
          <w:rtl/>
        </w:rPr>
        <w:t xml:space="preserve"> ـ </w:t>
      </w:r>
      <w:r w:rsidRPr="007546DE">
        <w:rPr>
          <w:rtl/>
        </w:rPr>
        <w:t xml:space="preserve">كان ينزل كندة ، سمعت ابن عباس </w:t>
      </w:r>
      <w:r w:rsidRPr="00C830DC">
        <w:rPr>
          <w:rStyle w:val="libFootnotenumChar"/>
          <w:rtl/>
        </w:rPr>
        <w:t>(2)</w:t>
      </w:r>
      <w:r w:rsidRPr="007546DE">
        <w:rPr>
          <w:rtl/>
        </w:rPr>
        <w:t xml:space="preserve"> يحدث عن عياض بن جمهور ، قال : كنت عند النبيّ </w:t>
      </w:r>
      <w:r w:rsidRPr="00E662C5">
        <w:rPr>
          <w:rStyle w:val="libAlaemChar"/>
          <w:rtl/>
        </w:rPr>
        <w:t>صلى‌الله‌عليه‌وسلم</w:t>
      </w:r>
      <w:r w:rsidRPr="007546DE">
        <w:rPr>
          <w:rtl/>
        </w:rPr>
        <w:t xml:space="preserve"> فقال رجل : الرجل يدخل عليّ بسيفه يريد نفسي ومالي ، كيف أصنع</w:t>
      </w:r>
      <w:r>
        <w:rPr>
          <w:rtl/>
        </w:rPr>
        <w:t>؟</w:t>
      </w:r>
      <w:r w:rsidRPr="007546DE">
        <w:rPr>
          <w:rtl/>
        </w:rPr>
        <w:t xml:space="preserve"> قال : «تناشده </w:t>
      </w:r>
      <w:r w:rsidRPr="00C830DC">
        <w:rPr>
          <w:rStyle w:val="libFootnotenumChar"/>
          <w:rtl/>
        </w:rPr>
        <w:t>(3)</w:t>
      </w:r>
      <w:r w:rsidRPr="007546DE">
        <w:rPr>
          <w:rtl/>
        </w:rPr>
        <w:t xml:space="preserve"> الله </w:t>
      </w:r>
      <w:r w:rsidRPr="00E662C5">
        <w:rPr>
          <w:rStyle w:val="libAlaemChar"/>
          <w:rtl/>
        </w:rPr>
        <w:t>عزوجل</w:t>
      </w:r>
      <w:r w:rsidRPr="007546DE">
        <w:rPr>
          <w:rtl/>
        </w:rPr>
        <w:t xml:space="preserve"> وتذكّره به وبأيامه ، فإن أبي فقد حلّ لك دمه ، فلا تكوننّ أعجز منه»</w:t>
      </w:r>
      <w:r>
        <w:rPr>
          <w:rtl/>
        </w:rPr>
        <w:t>.</w:t>
      </w:r>
    </w:p>
    <w:p w14:paraId="482782CF" w14:textId="77777777" w:rsidR="005F5BB8" w:rsidRPr="007546DE" w:rsidRDefault="005F5BB8" w:rsidP="00BB12A9">
      <w:pPr>
        <w:pStyle w:val="libNormal"/>
        <w:rPr>
          <w:rtl/>
        </w:rPr>
      </w:pPr>
      <w:r w:rsidRPr="007546DE">
        <w:rPr>
          <w:rtl/>
        </w:rPr>
        <w:t>وفي سنده علي بن قرين ، وهو واه ضعيف.</w:t>
      </w:r>
    </w:p>
    <w:p w14:paraId="2ED211FF" w14:textId="77777777" w:rsidR="005F5BB8" w:rsidRPr="007546DE" w:rsidRDefault="005F5BB8" w:rsidP="00BB12A9">
      <w:pPr>
        <w:pStyle w:val="libNormal"/>
        <w:rPr>
          <w:rtl/>
        </w:rPr>
      </w:pPr>
      <w:r w:rsidRPr="002517A3">
        <w:rPr>
          <w:rStyle w:val="libBold2Char"/>
          <w:rtl/>
        </w:rPr>
        <w:t xml:space="preserve">6141 ـ عياض بن الحارث </w:t>
      </w:r>
      <w:r w:rsidRPr="00C830DC">
        <w:rPr>
          <w:rStyle w:val="libFootnotenumChar"/>
          <w:rtl/>
        </w:rPr>
        <w:t>(4)</w:t>
      </w:r>
      <w:r w:rsidRPr="002517A3">
        <w:rPr>
          <w:rStyle w:val="libBold2Char"/>
          <w:rtl/>
        </w:rPr>
        <w:t xml:space="preserve"> : </w:t>
      </w:r>
      <w:r w:rsidRPr="007546DE">
        <w:rPr>
          <w:rtl/>
        </w:rPr>
        <w:t>بن خالد بن صخر بن عامر بن كعب بن سعد بن</w:t>
      </w:r>
    </w:p>
    <w:p w14:paraId="4C093276" w14:textId="77777777" w:rsidR="005F5BB8" w:rsidRPr="007546DE" w:rsidRDefault="005F5BB8" w:rsidP="00575020">
      <w:pPr>
        <w:pStyle w:val="libLine"/>
        <w:rPr>
          <w:rtl/>
        </w:rPr>
      </w:pPr>
      <w:r w:rsidRPr="007546DE">
        <w:rPr>
          <w:rtl/>
        </w:rPr>
        <w:t>__________________</w:t>
      </w:r>
    </w:p>
    <w:p w14:paraId="17E1B601"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4148)</w:t>
      </w:r>
      <w:r>
        <w:rPr>
          <w:rtl/>
        </w:rPr>
        <w:t>.</w:t>
      </w:r>
    </w:p>
    <w:p w14:paraId="491015B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عياش.</w:t>
      </w:r>
    </w:p>
    <w:p w14:paraId="091EB12E"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مناشدة.</w:t>
      </w:r>
    </w:p>
    <w:p w14:paraId="797FEA0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4149) ، الاستبصار ت 351 ، الاستيعاب ت </w:t>
      </w:r>
      <w:r>
        <w:rPr>
          <w:rtl/>
        </w:rPr>
        <w:t>(</w:t>
      </w:r>
      <w:r w:rsidRPr="007546DE">
        <w:rPr>
          <w:rtl/>
        </w:rPr>
        <w:t>2033) ، تجريد أسماء الصحابة 1 / 430.</w:t>
      </w:r>
    </w:p>
    <w:p w14:paraId="3B430BB4" w14:textId="77777777" w:rsidR="005F5BB8" w:rsidRPr="007546DE" w:rsidRDefault="005F5BB8" w:rsidP="00F74DAE">
      <w:pPr>
        <w:pStyle w:val="libFootnote0"/>
        <w:rPr>
          <w:rtl/>
        </w:rPr>
      </w:pPr>
      <w:r>
        <w:rPr>
          <w:rtl/>
        </w:rPr>
        <w:br w:type="page"/>
      </w:r>
      <w:r w:rsidRPr="007546DE">
        <w:rPr>
          <w:rtl/>
        </w:rPr>
        <w:lastRenderedPageBreak/>
        <w:t>تيم بن مرة القرشي التيمي ، عم محمد بن إبراهيم التيمي.</w:t>
      </w:r>
    </w:p>
    <w:p w14:paraId="1624D288" w14:textId="77777777" w:rsidR="005F5BB8" w:rsidRPr="007546DE" w:rsidRDefault="005F5BB8" w:rsidP="00BB12A9">
      <w:pPr>
        <w:pStyle w:val="libNormal"/>
        <w:rPr>
          <w:rtl/>
        </w:rPr>
      </w:pPr>
      <w:r w:rsidRPr="007546DE">
        <w:rPr>
          <w:rtl/>
        </w:rPr>
        <w:t xml:space="preserve">ذكره ابن مندة وغيره ، وأخرجوا من طريق الواقدي عن عبد الرحمن بن عبد العزيز الأنصاري ، عن محمد بن إبراهيم التيمي ، عن عمه عياض ، أنه رأى النبيّ </w:t>
      </w:r>
      <w:r w:rsidRPr="00E662C5">
        <w:rPr>
          <w:rStyle w:val="libAlaemChar"/>
          <w:rtl/>
        </w:rPr>
        <w:t>صلى‌الله‌عليه‌وسلم</w:t>
      </w:r>
      <w:r w:rsidRPr="007546DE">
        <w:rPr>
          <w:rtl/>
        </w:rPr>
        <w:t xml:space="preserve"> يوم أحد جاء وقد مثل بحمزة ، فذكر القصة.</w:t>
      </w:r>
    </w:p>
    <w:p w14:paraId="1DAD7297" w14:textId="77777777" w:rsidR="005F5BB8" w:rsidRPr="007546DE" w:rsidRDefault="005F5BB8" w:rsidP="00BB12A9">
      <w:pPr>
        <w:pStyle w:val="libNormal"/>
        <w:rPr>
          <w:rtl/>
          <w:lang w:bidi="fa-IR"/>
        </w:rPr>
      </w:pPr>
      <w:r w:rsidRPr="002517A3">
        <w:rPr>
          <w:rStyle w:val="libBold2Char"/>
          <w:rtl/>
        </w:rPr>
        <w:t xml:space="preserve">6142 ز ـ عياض بن حارث الأنصاري : </w:t>
      </w:r>
      <w:r w:rsidRPr="007546DE">
        <w:rPr>
          <w:rtl/>
          <w:lang w:bidi="fa-IR"/>
        </w:rPr>
        <w:t>يأتي في عياض بن عبد الله.</w:t>
      </w:r>
    </w:p>
    <w:p w14:paraId="2211D3C3" w14:textId="77777777" w:rsidR="005F5BB8" w:rsidRPr="007546DE" w:rsidRDefault="005F5BB8" w:rsidP="00BB12A9">
      <w:pPr>
        <w:pStyle w:val="libNormal"/>
        <w:rPr>
          <w:rtl/>
        </w:rPr>
      </w:pPr>
      <w:r w:rsidRPr="002517A3">
        <w:rPr>
          <w:rStyle w:val="libBold2Char"/>
          <w:rtl/>
        </w:rPr>
        <w:t xml:space="preserve">6143 ـ عياض بن حمار </w:t>
      </w:r>
      <w:r w:rsidRPr="00C830DC">
        <w:rPr>
          <w:rStyle w:val="libFootnotenumChar"/>
          <w:rtl/>
        </w:rPr>
        <w:t>(1)</w:t>
      </w:r>
      <w:r w:rsidRPr="002517A3">
        <w:rPr>
          <w:rStyle w:val="libBold2Char"/>
          <w:rtl/>
        </w:rPr>
        <w:t xml:space="preserve"> : </w:t>
      </w:r>
      <w:r w:rsidRPr="007546DE">
        <w:rPr>
          <w:rtl/>
        </w:rPr>
        <w:t>بن أبي حمار بن ناجية بن عقال بن محمد بن سفيان بن مجاشع التميمي المجاشعي.</w:t>
      </w:r>
    </w:p>
    <w:p w14:paraId="20F5AF91" w14:textId="77777777" w:rsidR="005F5BB8" w:rsidRPr="007546DE" w:rsidRDefault="005F5BB8" w:rsidP="00BB12A9">
      <w:pPr>
        <w:pStyle w:val="libNormal"/>
        <w:rPr>
          <w:rtl/>
        </w:rPr>
      </w:pPr>
      <w:r w:rsidRPr="007546DE">
        <w:rPr>
          <w:rtl/>
        </w:rPr>
        <w:t xml:space="preserve">نسبه خليفة وغيره. حديثه في صحيح مسلم ، وعند أبي داود والترمذي عنه حديث آخر أنه أهدى إلى النبيّ </w:t>
      </w:r>
      <w:r w:rsidRPr="00E662C5">
        <w:rPr>
          <w:rStyle w:val="libAlaemChar"/>
          <w:rtl/>
        </w:rPr>
        <w:t>صلى‌الله‌عليه‌وسلم</w:t>
      </w:r>
      <w:r w:rsidRPr="007546DE">
        <w:rPr>
          <w:rtl/>
        </w:rPr>
        <w:t xml:space="preserve"> قبل أن يسلم فلم يقبل منه ، وسكن البصرة.</w:t>
      </w:r>
    </w:p>
    <w:p w14:paraId="0C5D0B58" w14:textId="77777777" w:rsidR="005F5BB8" w:rsidRPr="007546DE" w:rsidRDefault="005F5BB8" w:rsidP="00BB12A9">
      <w:pPr>
        <w:pStyle w:val="libNormal"/>
        <w:rPr>
          <w:rtl/>
          <w:lang w:bidi="fa-IR"/>
        </w:rPr>
      </w:pPr>
      <w:r w:rsidRPr="007546DE">
        <w:rPr>
          <w:rtl/>
          <w:lang w:bidi="fa-IR"/>
        </w:rPr>
        <w:t xml:space="preserve">وروى عن النبيّ </w:t>
      </w:r>
      <w:r w:rsidRPr="00E662C5">
        <w:rPr>
          <w:rStyle w:val="libAlaemChar"/>
          <w:rtl/>
        </w:rPr>
        <w:t>صلى‌الله‌عليه‌وسلم</w:t>
      </w:r>
      <w:r w:rsidRPr="007546DE">
        <w:rPr>
          <w:rtl/>
          <w:lang w:bidi="fa-IR"/>
        </w:rPr>
        <w:t>.</w:t>
      </w:r>
    </w:p>
    <w:p w14:paraId="6888F540" w14:textId="77777777" w:rsidR="005F5BB8" w:rsidRPr="007546DE" w:rsidRDefault="005F5BB8" w:rsidP="00BB12A9">
      <w:pPr>
        <w:pStyle w:val="libNormal"/>
        <w:rPr>
          <w:rtl/>
        </w:rPr>
      </w:pPr>
      <w:r w:rsidRPr="007546DE">
        <w:rPr>
          <w:rtl/>
        </w:rPr>
        <w:t xml:space="preserve">وروى عنه مطرف بن عبد الله ، وأخوه يزيد بن عبد الله بن الشخير ، والعلاء بن زياد ، وعقبة بن صهبان ، وغيرهم. وأبوه باسم الحيوان المشهور. وقد صحفه بعض المتنطعين </w:t>
      </w:r>
      <w:r w:rsidRPr="00C830DC">
        <w:rPr>
          <w:rStyle w:val="libFootnotenumChar"/>
          <w:rtl/>
        </w:rPr>
        <w:t>(2)</w:t>
      </w:r>
      <w:r w:rsidRPr="007546DE">
        <w:rPr>
          <w:rtl/>
        </w:rPr>
        <w:t xml:space="preserve"> من الفقهاء لظنه أن أحدا لا يسمى بذلك.</w:t>
      </w:r>
    </w:p>
    <w:p w14:paraId="6935809F" w14:textId="77777777" w:rsidR="005F5BB8" w:rsidRPr="007546DE" w:rsidRDefault="005F5BB8" w:rsidP="00BB12A9">
      <w:pPr>
        <w:pStyle w:val="libNormal"/>
        <w:rPr>
          <w:rtl/>
        </w:rPr>
      </w:pPr>
      <w:r w:rsidRPr="002517A3">
        <w:rPr>
          <w:rStyle w:val="libBold2Char"/>
          <w:rtl/>
        </w:rPr>
        <w:t xml:space="preserve">6144 ـ عياض بن خويلد : </w:t>
      </w:r>
      <w:r w:rsidRPr="007546DE">
        <w:rPr>
          <w:rtl/>
        </w:rPr>
        <w:t>الهذلي ثم الضبعي ، لقبه بريق ، بموحدة مصغرا.</w:t>
      </w:r>
    </w:p>
    <w:p w14:paraId="449454F0" w14:textId="77777777" w:rsidR="005F5BB8" w:rsidRPr="007546DE" w:rsidRDefault="005F5BB8" w:rsidP="00BB12A9">
      <w:pPr>
        <w:pStyle w:val="libNormal"/>
        <w:rPr>
          <w:rtl/>
        </w:rPr>
      </w:pPr>
      <w:r w:rsidRPr="007546DE">
        <w:rPr>
          <w:rtl/>
        </w:rPr>
        <w:t xml:space="preserve">قال المرزبانيّ «في معجم الشّعراء» : حجازي ، وأنشد له في بني لحيان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43C02C26" w14:textId="77777777" w:rsidTr="00DA59A6">
        <w:trPr>
          <w:tblCellSpacing w:w="15" w:type="dxa"/>
          <w:jc w:val="center"/>
        </w:trPr>
        <w:tc>
          <w:tcPr>
            <w:tcW w:w="2400" w:type="pct"/>
            <w:vAlign w:val="center"/>
          </w:tcPr>
          <w:p w14:paraId="098B5ABA" w14:textId="77777777" w:rsidR="005F5BB8" w:rsidRPr="007546DE" w:rsidRDefault="005F5BB8" w:rsidP="00BB749F">
            <w:pPr>
              <w:pStyle w:val="libPoem"/>
              <w:rPr>
                <w:rtl/>
              </w:rPr>
            </w:pPr>
            <w:r w:rsidRPr="007546DE">
              <w:rPr>
                <w:rtl/>
              </w:rPr>
              <w:t xml:space="preserve">جزتنا بنو دهمان حقن دمائهم </w:t>
            </w:r>
            <w:r w:rsidRPr="00787285">
              <w:rPr>
                <w:rStyle w:val="libPoemTiniCharChar"/>
                <w:rtl/>
              </w:rPr>
              <w:br/>
              <w:t> </w:t>
            </w:r>
          </w:p>
        </w:tc>
        <w:tc>
          <w:tcPr>
            <w:tcW w:w="200" w:type="pct"/>
            <w:vAlign w:val="center"/>
          </w:tcPr>
          <w:p w14:paraId="42243563" w14:textId="77777777" w:rsidR="005F5BB8" w:rsidRPr="007546DE" w:rsidRDefault="005F5BB8" w:rsidP="00BB749F">
            <w:pPr>
              <w:pStyle w:val="libPoem"/>
            </w:pPr>
            <w:r w:rsidRPr="007546DE">
              <w:rPr>
                <w:rtl/>
              </w:rPr>
              <w:t> </w:t>
            </w:r>
          </w:p>
        </w:tc>
        <w:tc>
          <w:tcPr>
            <w:tcW w:w="2400" w:type="pct"/>
            <w:vAlign w:val="center"/>
          </w:tcPr>
          <w:p w14:paraId="0220EA10" w14:textId="77777777" w:rsidR="005F5BB8" w:rsidRPr="007546DE" w:rsidRDefault="005F5BB8" w:rsidP="00BB749F">
            <w:pPr>
              <w:pStyle w:val="libPoem"/>
            </w:pPr>
            <w:r w:rsidRPr="007546DE">
              <w:rPr>
                <w:rtl/>
              </w:rPr>
              <w:t xml:space="preserve">جزاء سمّار بما كان يفعل </w:t>
            </w:r>
            <w:r w:rsidRPr="00787285">
              <w:rPr>
                <w:rStyle w:val="libPoemTiniCharChar"/>
                <w:rtl/>
              </w:rPr>
              <w:br/>
              <w:t> </w:t>
            </w:r>
          </w:p>
        </w:tc>
      </w:tr>
      <w:tr w:rsidR="005F5BB8" w:rsidRPr="007546DE" w14:paraId="4B33A292" w14:textId="77777777" w:rsidTr="00DA59A6">
        <w:trPr>
          <w:tblCellSpacing w:w="15" w:type="dxa"/>
          <w:jc w:val="center"/>
        </w:trPr>
        <w:tc>
          <w:tcPr>
            <w:tcW w:w="2400" w:type="pct"/>
            <w:vAlign w:val="center"/>
          </w:tcPr>
          <w:p w14:paraId="3E6A7A76" w14:textId="77777777" w:rsidR="005F5BB8" w:rsidRPr="007546DE" w:rsidRDefault="005F5BB8" w:rsidP="00BB749F">
            <w:pPr>
              <w:pStyle w:val="libPoem"/>
            </w:pPr>
            <w:r w:rsidRPr="007546DE">
              <w:rPr>
                <w:rtl/>
              </w:rPr>
              <w:t xml:space="preserve">فإن تصبروا فالحرب ما قد علمتم </w:t>
            </w:r>
            <w:r w:rsidRPr="00787285">
              <w:rPr>
                <w:rStyle w:val="libPoemTiniCharChar"/>
                <w:rtl/>
              </w:rPr>
              <w:br/>
              <w:t> </w:t>
            </w:r>
          </w:p>
        </w:tc>
        <w:tc>
          <w:tcPr>
            <w:tcW w:w="200" w:type="pct"/>
            <w:vAlign w:val="center"/>
          </w:tcPr>
          <w:p w14:paraId="15E8C461" w14:textId="77777777" w:rsidR="005F5BB8" w:rsidRPr="007546DE" w:rsidRDefault="005F5BB8" w:rsidP="00BB749F">
            <w:pPr>
              <w:pStyle w:val="libPoem"/>
            </w:pPr>
            <w:r w:rsidRPr="007546DE">
              <w:rPr>
                <w:rtl/>
              </w:rPr>
              <w:t> </w:t>
            </w:r>
          </w:p>
        </w:tc>
        <w:tc>
          <w:tcPr>
            <w:tcW w:w="2400" w:type="pct"/>
            <w:vAlign w:val="center"/>
          </w:tcPr>
          <w:p w14:paraId="1DC289F8" w14:textId="77777777" w:rsidR="005F5BB8" w:rsidRPr="007546DE" w:rsidRDefault="005F5BB8" w:rsidP="00BB749F">
            <w:pPr>
              <w:pStyle w:val="libPoem"/>
            </w:pPr>
            <w:r>
              <w:rPr>
                <w:rtl/>
              </w:rPr>
              <w:t>و</w:t>
            </w:r>
            <w:r w:rsidRPr="007546DE">
              <w:rPr>
                <w:rtl/>
              </w:rPr>
              <w:t>إن ترحلوا فإنّه شرّ من رحلوا</w:t>
            </w:r>
            <w:r w:rsidRPr="00787285">
              <w:rPr>
                <w:rStyle w:val="libPoemTiniCharChar"/>
                <w:rtl/>
              </w:rPr>
              <w:br/>
              <w:t> </w:t>
            </w:r>
          </w:p>
        </w:tc>
      </w:tr>
    </w:tbl>
    <w:p w14:paraId="16F08CB7" w14:textId="77777777" w:rsidR="005F5BB8" w:rsidRPr="007546DE" w:rsidRDefault="005F5BB8" w:rsidP="00457F0D">
      <w:pPr>
        <w:pStyle w:val="libNormal0"/>
        <w:rPr>
          <w:rtl/>
        </w:rPr>
      </w:pPr>
      <w:r>
        <w:rPr>
          <w:rtl/>
        </w:rPr>
        <w:t>[</w:t>
      </w:r>
      <w:r w:rsidRPr="007546DE">
        <w:rPr>
          <w:rtl/>
        </w:rPr>
        <w:t>الطويل</w:t>
      </w:r>
      <w:r>
        <w:rPr>
          <w:rtl/>
        </w:rPr>
        <w:t>]</w:t>
      </w:r>
    </w:p>
    <w:p w14:paraId="2552FB82" w14:textId="77777777" w:rsidR="005F5BB8" w:rsidRPr="007546DE" w:rsidRDefault="005F5BB8" w:rsidP="00575020">
      <w:pPr>
        <w:pStyle w:val="libLine"/>
        <w:rPr>
          <w:rtl/>
        </w:rPr>
      </w:pPr>
      <w:r w:rsidRPr="007546DE">
        <w:rPr>
          <w:rtl/>
        </w:rPr>
        <w:t>__________________</w:t>
      </w:r>
    </w:p>
    <w:p w14:paraId="7B877873" w14:textId="77777777" w:rsidR="005F5BB8" w:rsidRPr="007546DE" w:rsidRDefault="005F5BB8" w:rsidP="00F74DAE">
      <w:pPr>
        <w:pStyle w:val="libFootnote0"/>
        <w:rPr>
          <w:rtl/>
          <w:lang w:bidi="fa-IR"/>
        </w:rPr>
      </w:pPr>
      <w:r>
        <w:rPr>
          <w:rtl/>
        </w:rPr>
        <w:t>(</w:t>
      </w:r>
      <w:r w:rsidRPr="007546DE">
        <w:rPr>
          <w:rtl/>
        </w:rPr>
        <w:t>1) تاريخ الإسلام 1 / 281</w:t>
      </w:r>
      <w:r>
        <w:rPr>
          <w:rtl/>
        </w:rPr>
        <w:t xml:space="preserve"> ـ </w:t>
      </w:r>
      <w:r w:rsidRPr="007546DE">
        <w:rPr>
          <w:rtl/>
        </w:rPr>
        <w:t>أنساب الأشراف 1 / 117</w:t>
      </w:r>
      <w:r>
        <w:rPr>
          <w:rtl/>
        </w:rPr>
        <w:t xml:space="preserve"> ـ </w:t>
      </w:r>
      <w:r w:rsidRPr="007546DE">
        <w:rPr>
          <w:rtl/>
        </w:rPr>
        <w:t>المعجم الكبير 17 / 357 ، 366 ، المحبر 181</w:t>
      </w:r>
      <w:r>
        <w:rPr>
          <w:rtl/>
        </w:rPr>
        <w:t xml:space="preserve"> ـ </w:t>
      </w:r>
      <w:r w:rsidRPr="007546DE">
        <w:rPr>
          <w:rtl/>
        </w:rPr>
        <w:t xml:space="preserve">طبقات خليفة 40 ، 178 ، مسند أحمد 4 / 161 ، </w:t>
      </w:r>
      <w:r>
        <w:rPr>
          <w:rtl/>
        </w:rPr>
        <w:t>و 2</w:t>
      </w:r>
      <w:r w:rsidRPr="007546DE">
        <w:rPr>
          <w:rtl/>
        </w:rPr>
        <w:t>66 ، جمهرة أنساب العرب 231 ، مشاهير علماء الأمصار 40 ، مقدمة مسند بقي بن مخلد 88 ، المعارف 337 ، الإكمال 2 / 546 ، 548 ، المعين في طبقات المحدثين 25 ، الكاشف ، 2 / 312 ، تبصير المنتبه 1 / 260 ، المشتبه 1 / 170 ، تحفة الأشراف 8 / 250</w:t>
      </w:r>
      <w:r>
        <w:rPr>
          <w:rtl/>
        </w:rPr>
        <w:t xml:space="preserve"> ـ </w:t>
      </w:r>
      <w:r w:rsidRPr="007546DE">
        <w:rPr>
          <w:rtl/>
        </w:rPr>
        <w:t xml:space="preserve">252 ، أسد الغابة ت </w:t>
      </w:r>
      <w:r>
        <w:rPr>
          <w:rtl/>
        </w:rPr>
        <w:t>(</w:t>
      </w:r>
      <w:r w:rsidRPr="007546DE">
        <w:rPr>
          <w:rtl/>
        </w:rPr>
        <w:t xml:space="preserve">4150) ، الاستيعاب ت </w:t>
      </w:r>
      <w:r>
        <w:rPr>
          <w:rtl/>
        </w:rPr>
        <w:t>(</w:t>
      </w:r>
      <w:r w:rsidRPr="007546DE">
        <w:rPr>
          <w:rtl/>
        </w:rPr>
        <w:t>2034) ، الثقات 3 / 380 ، خلاصة تذهيب 2 / 315 ، تجريد أسماء الصحابة 1 / 430 ، التاريخ الكبير 7 / 19 ، الرياض المستطابة 240 ، الجرح والتعديل 6 / 407 ، تقريب التهذيب 2 / 95 ، تهذيب الكمال 2 / 1076 ، تهذيب التهذيب 1 / 200 ، التمهيد 2 / 11 ، تلقيح فهوم أهل الأثر 36 ، حلية الأولياء 2 / 16 ، رجال الصحيحين 1539 ، دائرة الأعلمي 23 / 101 ، طبقات ابن سعد 7 / 36 ، تاريخ أبي زرعة 2 / 685.</w:t>
      </w:r>
    </w:p>
    <w:p w14:paraId="1724C5E5" w14:textId="77777777" w:rsidR="005F5BB8" w:rsidRDefault="005F5BB8" w:rsidP="00F74DAE">
      <w:pPr>
        <w:pStyle w:val="libFootnote0"/>
        <w:rPr>
          <w:rtl/>
        </w:rPr>
      </w:pPr>
      <w:r>
        <w:rPr>
          <w:rtl/>
        </w:rPr>
        <w:t>(</w:t>
      </w:r>
      <w:r w:rsidRPr="007546DE">
        <w:rPr>
          <w:rtl/>
        </w:rPr>
        <w:t xml:space="preserve">2) في </w:t>
      </w:r>
      <w:r>
        <w:rPr>
          <w:rtl/>
        </w:rPr>
        <w:t>أ :</w:t>
      </w:r>
      <w:r w:rsidRPr="007546DE">
        <w:rPr>
          <w:rtl/>
        </w:rPr>
        <w:t xml:space="preserve"> المنقطعين.</w:t>
      </w:r>
    </w:p>
    <w:p w14:paraId="78C8AE3E" w14:textId="77777777" w:rsidR="005F5BB8" w:rsidRPr="007546DE" w:rsidRDefault="005F5BB8" w:rsidP="00F74DAE">
      <w:pPr>
        <w:pStyle w:val="libFootnote0"/>
        <w:rPr>
          <w:rtl/>
        </w:rPr>
      </w:pPr>
      <w:r>
        <w:rPr>
          <w:rFonts w:hint="cs"/>
          <w:rtl/>
        </w:rPr>
        <w:t>الإصابة/ج4/م40</w:t>
      </w:r>
    </w:p>
    <w:p w14:paraId="45D16860" w14:textId="77777777" w:rsidR="005F5BB8" w:rsidRPr="007546DE" w:rsidRDefault="005F5BB8" w:rsidP="00BB12A9">
      <w:pPr>
        <w:pStyle w:val="libNormal"/>
        <w:rPr>
          <w:rtl/>
        </w:rPr>
      </w:pPr>
      <w:r>
        <w:rPr>
          <w:rtl/>
        </w:rPr>
        <w:br w:type="page"/>
      </w:r>
      <w:r w:rsidRPr="007546DE">
        <w:rPr>
          <w:rtl/>
        </w:rPr>
        <w:lastRenderedPageBreak/>
        <w:t xml:space="preserve">قال : فاستعدوا عليه رسول الله </w:t>
      </w:r>
      <w:r w:rsidRPr="00E662C5">
        <w:rPr>
          <w:rStyle w:val="libAlaemChar"/>
          <w:rtl/>
        </w:rPr>
        <w:t>صلى‌الله‌عليه‌وسلم</w:t>
      </w:r>
      <w:r w:rsidRPr="007546DE">
        <w:rPr>
          <w:rtl/>
        </w:rPr>
        <w:t xml:space="preserve"> ، وذلك في حجة الوداع ، فقالوا : يا رسول الله ، هجينا في الإسلام ، فاستعداهم </w:t>
      </w:r>
      <w:r w:rsidRPr="00C830DC">
        <w:rPr>
          <w:rStyle w:val="libFootnotenumChar"/>
          <w:rtl/>
        </w:rPr>
        <w:t>(1)</w:t>
      </w:r>
      <w:r w:rsidRPr="007546DE">
        <w:rPr>
          <w:rtl/>
        </w:rPr>
        <w:t xml:space="preserve"> رسول الله </w:t>
      </w:r>
      <w:r w:rsidRPr="00E662C5">
        <w:rPr>
          <w:rStyle w:val="libAlaemChar"/>
          <w:rtl/>
        </w:rPr>
        <w:t>صلى‌الله‌عليه‌وسلم</w:t>
      </w:r>
      <w:r w:rsidRPr="007546DE">
        <w:rPr>
          <w:rtl/>
        </w:rPr>
        <w:t xml:space="preserve"> ، فكلمه فيه رجال من قريش ، فوهبه لهم ، قال : وله قصة مع عمر.</w:t>
      </w:r>
    </w:p>
    <w:p w14:paraId="0D9DFB6D" w14:textId="77777777" w:rsidR="005F5BB8" w:rsidRPr="007546DE" w:rsidRDefault="005F5BB8" w:rsidP="00BB12A9">
      <w:pPr>
        <w:pStyle w:val="libNormal"/>
        <w:rPr>
          <w:rtl/>
        </w:rPr>
      </w:pPr>
      <w:r w:rsidRPr="007546DE">
        <w:rPr>
          <w:rtl/>
        </w:rPr>
        <w:t xml:space="preserve">قلت : ذكرها ابن إسحاق في «المغازي» ، ورويناها في كتاب مجابي الدعوة لابن أبي الدنيا من طريقه ، قال : حدثني من سمع عكرمة ، عن ابن عباس ، وأخرجها البيهقي في شعب الإيمان ، من طريق ابن لهيعة ، عن عطاء ، عن ابن عباس ، قال : </w:t>
      </w:r>
      <w:r>
        <w:rPr>
          <w:rtl/>
        </w:rPr>
        <w:t>[</w:t>
      </w:r>
      <w:r w:rsidRPr="007546DE">
        <w:rPr>
          <w:rtl/>
        </w:rPr>
        <w:t>حدثني من سمع عكرمة</w:t>
      </w:r>
      <w:r>
        <w:rPr>
          <w:rtl/>
        </w:rPr>
        <w:t>]</w:t>
      </w:r>
      <w:r w:rsidRPr="007546DE">
        <w:rPr>
          <w:rtl/>
        </w:rPr>
        <w:t xml:space="preserve"> </w:t>
      </w:r>
      <w:r w:rsidRPr="00C830DC">
        <w:rPr>
          <w:rStyle w:val="libFootnotenumChar"/>
          <w:rtl/>
        </w:rPr>
        <w:t>(2)</w:t>
      </w:r>
      <w:r w:rsidRPr="007546DE">
        <w:rPr>
          <w:rtl/>
        </w:rPr>
        <w:t xml:space="preserve"> بينما نحن عند عمر بن الخطاب وهو يعرض الديوان إذ مرّ به رجل أعمى أعرج قد عيي قائده ، فرآه عمر. فعجب من شأنه ، فقال : من يعرف هذا</w:t>
      </w:r>
      <w:r>
        <w:rPr>
          <w:rtl/>
        </w:rPr>
        <w:t>؟</w:t>
      </w:r>
      <w:r w:rsidRPr="007546DE">
        <w:rPr>
          <w:rtl/>
        </w:rPr>
        <w:t xml:space="preserve"> فقال رجل من القوم </w:t>
      </w:r>
      <w:r>
        <w:rPr>
          <w:rtl/>
        </w:rPr>
        <w:t xml:space="preserve">: </w:t>
      </w:r>
      <w:r w:rsidRPr="007546DE">
        <w:rPr>
          <w:rtl/>
        </w:rPr>
        <w:t>هذا من بني ضبعاء أبهلة بن بريق. قال : ومن بريق</w:t>
      </w:r>
      <w:r>
        <w:rPr>
          <w:rtl/>
        </w:rPr>
        <w:t>؟</w:t>
      </w:r>
      <w:r w:rsidRPr="007546DE">
        <w:rPr>
          <w:rtl/>
        </w:rPr>
        <w:t xml:space="preserve"> رجل من اليمن اسمه عياض ، قال </w:t>
      </w:r>
      <w:r>
        <w:rPr>
          <w:rtl/>
        </w:rPr>
        <w:t>: أ</w:t>
      </w:r>
      <w:r w:rsidRPr="007546DE">
        <w:rPr>
          <w:rtl/>
        </w:rPr>
        <w:t>شاهد هو</w:t>
      </w:r>
      <w:r>
        <w:rPr>
          <w:rtl/>
        </w:rPr>
        <w:t>؟</w:t>
      </w:r>
      <w:r w:rsidRPr="007546DE">
        <w:rPr>
          <w:rtl/>
        </w:rPr>
        <w:t xml:space="preserve"> قال : نعم. فأتى به عمر فقال : ما شأنك</w:t>
      </w:r>
      <w:r>
        <w:rPr>
          <w:rtl/>
        </w:rPr>
        <w:t>؟</w:t>
      </w:r>
      <w:r w:rsidRPr="007546DE">
        <w:rPr>
          <w:rtl/>
        </w:rPr>
        <w:t xml:space="preserve"> وما شأن بني ضبعاء</w:t>
      </w:r>
      <w:r>
        <w:rPr>
          <w:rtl/>
        </w:rPr>
        <w:t>؟</w:t>
      </w:r>
      <w:r w:rsidRPr="007546DE">
        <w:rPr>
          <w:rtl/>
        </w:rPr>
        <w:t xml:space="preserve"> فقال : إن بني ضبعاء كانوا اثني عشر رجلا ، فجاوروني في الجاهلية ، فجعلوا يأكلون ويشتمون عرضي ، وإني نهيتهم وناشدتهم الله ، والرحم ، فأبوا عليّ فأمهلتهم حتى إذا كان الشهر الحرام دعوت عليهم ، فقلت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36B382CF" w14:textId="77777777" w:rsidTr="00DA59A6">
        <w:trPr>
          <w:tblCellSpacing w:w="15" w:type="dxa"/>
          <w:jc w:val="center"/>
        </w:trPr>
        <w:tc>
          <w:tcPr>
            <w:tcW w:w="2400" w:type="pct"/>
            <w:vAlign w:val="center"/>
          </w:tcPr>
          <w:p w14:paraId="00C34231" w14:textId="77777777" w:rsidR="005F5BB8" w:rsidRPr="007546DE" w:rsidRDefault="005F5BB8" w:rsidP="00BB749F">
            <w:pPr>
              <w:pStyle w:val="libPoem"/>
              <w:rPr>
                <w:rtl/>
              </w:rPr>
            </w:pPr>
            <w:r w:rsidRPr="007546DE">
              <w:rPr>
                <w:rtl/>
              </w:rPr>
              <w:t>اللهمّ أدعوك دعاء جاهدا</w:t>
            </w:r>
            <w:r w:rsidRPr="00787285">
              <w:rPr>
                <w:rStyle w:val="libPoemTiniCharChar"/>
                <w:rtl/>
              </w:rPr>
              <w:br/>
              <w:t> </w:t>
            </w:r>
          </w:p>
        </w:tc>
        <w:tc>
          <w:tcPr>
            <w:tcW w:w="200" w:type="pct"/>
            <w:vAlign w:val="center"/>
          </w:tcPr>
          <w:p w14:paraId="5DCF111D" w14:textId="77777777" w:rsidR="005F5BB8" w:rsidRPr="007546DE" w:rsidRDefault="005F5BB8" w:rsidP="00BB749F">
            <w:pPr>
              <w:pStyle w:val="libPoem"/>
            </w:pPr>
            <w:r w:rsidRPr="007546DE">
              <w:rPr>
                <w:rtl/>
              </w:rPr>
              <w:t> </w:t>
            </w:r>
          </w:p>
        </w:tc>
        <w:tc>
          <w:tcPr>
            <w:tcW w:w="2400" w:type="pct"/>
            <w:vAlign w:val="center"/>
          </w:tcPr>
          <w:p w14:paraId="6BD07208" w14:textId="77777777" w:rsidR="005F5BB8" w:rsidRPr="007546DE" w:rsidRDefault="005F5BB8" w:rsidP="00BB749F">
            <w:pPr>
              <w:pStyle w:val="libPoem"/>
            </w:pPr>
            <w:r w:rsidRPr="007546DE">
              <w:rPr>
                <w:rtl/>
              </w:rPr>
              <w:t>اقتل بني ضبعاء إلّا واحدا</w:t>
            </w:r>
            <w:r w:rsidRPr="00787285">
              <w:rPr>
                <w:rStyle w:val="libPoemTiniCharChar"/>
                <w:rtl/>
              </w:rPr>
              <w:br/>
              <w:t> </w:t>
            </w:r>
          </w:p>
        </w:tc>
      </w:tr>
      <w:tr w:rsidR="005F5BB8" w:rsidRPr="007546DE" w14:paraId="48268C1D" w14:textId="77777777" w:rsidTr="00DA59A6">
        <w:trPr>
          <w:tblCellSpacing w:w="15" w:type="dxa"/>
          <w:jc w:val="center"/>
        </w:trPr>
        <w:tc>
          <w:tcPr>
            <w:tcW w:w="2400" w:type="pct"/>
            <w:vAlign w:val="center"/>
          </w:tcPr>
          <w:p w14:paraId="1FAE1A3D" w14:textId="77777777" w:rsidR="005F5BB8" w:rsidRPr="007546DE" w:rsidRDefault="005F5BB8" w:rsidP="00BB749F">
            <w:pPr>
              <w:pStyle w:val="libPoem"/>
            </w:pPr>
            <w:r w:rsidRPr="007546DE">
              <w:rPr>
                <w:rtl/>
              </w:rPr>
              <w:t>ثمّ اضرب الرّجل فذره قاعدا</w:t>
            </w:r>
            <w:r w:rsidRPr="00787285">
              <w:rPr>
                <w:rStyle w:val="libPoemTiniCharChar"/>
                <w:rtl/>
              </w:rPr>
              <w:br/>
              <w:t> </w:t>
            </w:r>
          </w:p>
        </w:tc>
        <w:tc>
          <w:tcPr>
            <w:tcW w:w="200" w:type="pct"/>
            <w:vAlign w:val="center"/>
          </w:tcPr>
          <w:p w14:paraId="7531643C" w14:textId="77777777" w:rsidR="005F5BB8" w:rsidRPr="007546DE" w:rsidRDefault="005F5BB8" w:rsidP="00BB749F">
            <w:pPr>
              <w:pStyle w:val="libPoem"/>
            </w:pPr>
            <w:r w:rsidRPr="007546DE">
              <w:rPr>
                <w:rtl/>
              </w:rPr>
              <w:t> </w:t>
            </w:r>
          </w:p>
        </w:tc>
        <w:tc>
          <w:tcPr>
            <w:tcW w:w="2400" w:type="pct"/>
            <w:vAlign w:val="center"/>
          </w:tcPr>
          <w:p w14:paraId="02DF35FB" w14:textId="77777777" w:rsidR="005F5BB8" w:rsidRPr="007546DE" w:rsidRDefault="005F5BB8" w:rsidP="00BB749F">
            <w:pPr>
              <w:pStyle w:val="libPoem"/>
            </w:pPr>
            <w:r w:rsidRPr="007546DE">
              <w:rPr>
                <w:rtl/>
              </w:rPr>
              <w:t>أعمى إذا ما قيد عيّي القائدا</w:t>
            </w:r>
            <w:r w:rsidRPr="00787285">
              <w:rPr>
                <w:rStyle w:val="libPoemTiniCharChar"/>
                <w:rtl/>
              </w:rPr>
              <w:br/>
              <w:t> </w:t>
            </w:r>
          </w:p>
        </w:tc>
      </w:tr>
    </w:tbl>
    <w:p w14:paraId="09DA1BA4" w14:textId="77777777" w:rsidR="005F5BB8" w:rsidRDefault="005F5BB8" w:rsidP="00457F0D">
      <w:pPr>
        <w:pStyle w:val="libNormal0"/>
        <w:rPr>
          <w:rtl/>
        </w:rPr>
      </w:pPr>
      <w:r>
        <w:rPr>
          <w:rtl/>
        </w:rPr>
        <w:t>[</w:t>
      </w:r>
      <w:r w:rsidRPr="007546DE">
        <w:rPr>
          <w:rtl/>
        </w:rPr>
        <w:t>الرجز</w:t>
      </w:r>
      <w:r>
        <w:rPr>
          <w:rtl/>
        </w:rPr>
        <w:t>]</w:t>
      </w:r>
    </w:p>
    <w:p w14:paraId="0F632AAA" w14:textId="77777777" w:rsidR="005F5BB8" w:rsidRPr="007546DE" w:rsidRDefault="005F5BB8" w:rsidP="00BB12A9">
      <w:pPr>
        <w:pStyle w:val="libNormal"/>
        <w:rPr>
          <w:rtl/>
        </w:rPr>
      </w:pPr>
      <w:r w:rsidRPr="007546DE">
        <w:rPr>
          <w:rtl/>
        </w:rPr>
        <w:t xml:space="preserve">فلم يحل الحول حتى هلكوا غير واحد ، وهو كما ترى قد أعيا قائدة ، فقال عمر </w:t>
      </w:r>
      <w:r>
        <w:rPr>
          <w:rtl/>
        </w:rPr>
        <w:t xml:space="preserve">: </w:t>
      </w:r>
      <w:r w:rsidRPr="007546DE">
        <w:rPr>
          <w:rtl/>
        </w:rPr>
        <w:t>سبحان الله</w:t>
      </w:r>
      <w:r>
        <w:rPr>
          <w:rtl/>
        </w:rPr>
        <w:t>!</w:t>
      </w:r>
      <w:r w:rsidRPr="007546DE">
        <w:rPr>
          <w:rtl/>
        </w:rPr>
        <w:t xml:space="preserve"> إن في هذا لعبرة وعجبا ، فذكر القصة.</w:t>
      </w:r>
    </w:p>
    <w:p w14:paraId="6A686531" w14:textId="77777777" w:rsidR="005F5BB8" w:rsidRPr="007546DE" w:rsidRDefault="005F5BB8" w:rsidP="00BB12A9">
      <w:pPr>
        <w:pStyle w:val="libNormal"/>
        <w:rPr>
          <w:rtl/>
        </w:rPr>
      </w:pPr>
      <w:r w:rsidRPr="007546DE">
        <w:rPr>
          <w:rtl/>
        </w:rPr>
        <w:t xml:space="preserve">قلت : واسم الأعمى المذكور أبهلة ، مضى في حرف الألف </w:t>
      </w:r>
      <w:r w:rsidRPr="00C830DC">
        <w:rPr>
          <w:rStyle w:val="libFootnotenumChar"/>
          <w:rtl/>
        </w:rPr>
        <w:t>(3)</w:t>
      </w:r>
      <w:r>
        <w:rPr>
          <w:rtl/>
        </w:rPr>
        <w:t>.</w:t>
      </w:r>
    </w:p>
    <w:p w14:paraId="41FEF3CC" w14:textId="77777777" w:rsidR="005F5BB8" w:rsidRPr="007546DE" w:rsidRDefault="005F5BB8" w:rsidP="00BB12A9">
      <w:pPr>
        <w:pStyle w:val="libNormal"/>
        <w:rPr>
          <w:rtl/>
          <w:lang w:bidi="fa-IR"/>
        </w:rPr>
      </w:pPr>
      <w:r w:rsidRPr="002517A3">
        <w:rPr>
          <w:rStyle w:val="libBold2Char"/>
          <w:rtl/>
        </w:rPr>
        <w:t xml:space="preserve">6145 ز ـ عياض بن زعب : </w:t>
      </w:r>
      <w:r w:rsidRPr="007546DE">
        <w:rPr>
          <w:rtl/>
          <w:lang w:bidi="fa-IR"/>
        </w:rPr>
        <w:t>بن حبيب المحاربي.</w:t>
      </w:r>
    </w:p>
    <w:p w14:paraId="6CDBC1A2" w14:textId="77777777" w:rsidR="005F5BB8" w:rsidRPr="007546DE" w:rsidRDefault="005F5BB8" w:rsidP="00BB12A9">
      <w:pPr>
        <w:pStyle w:val="libNormal"/>
        <w:rPr>
          <w:rtl/>
        </w:rPr>
      </w:pPr>
      <w:r w:rsidRPr="007546DE">
        <w:rPr>
          <w:rtl/>
        </w:rPr>
        <w:t>يأتي ذكره في ولده مسلم بن عياض في حرف الميم إن شاء الله تعالى.</w:t>
      </w:r>
    </w:p>
    <w:p w14:paraId="45A04C9A" w14:textId="77777777" w:rsidR="005F5BB8" w:rsidRPr="007546DE" w:rsidRDefault="005F5BB8" w:rsidP="00BB12A9">
      <w:pPr>
        <w:pStyle w:val="libNormal"/>
        <w:rPr>
          <w:rtl/>
        </w:rPr>
      </w:pPr>
      <w:r w:rsidRPr="002517A3">
        <w:rPr>
          <w:rStyle w:val="libBold2Char"/>
          <w:rtl/>
        </w:rPr>
        <w:t xml:space="preserve">6146 ـ عياض بن زهير : </w:t>
      </w:r>
      <w:r w:rsidRPr="007546DE">
        <w:rPr>
          <w:rtl/>
        </w:rPr>
        <w:t xml:space="preserve">بن أبي شداد بن ربيعة بن هلال بن ضبة </w:t>
      </w:r>
      <w:r w:rsidRPr="00C830DC">
        <w:rPr>
          <w:rStyle w:val="libFootnotenumChar"/>
          <w:rtl/>
        </w:rPr>
        <w:t>(4)</w:t>
      </w:r>
      <w:r w:rsidRPr="007546DE">
        <w:rPr>
          <w:rtl/>
        </w:rPr>
        <w:t xml:space="preserve"> بن الحارث بن فهر القرشي الفهري.</w:t>
      </w:r>
    </w:p>
    <w:p w14:paraId="31A78763" w14:textId="77777777" w:rsidR="005F5BB8" w:rsidRPr="007546DE" w:rsidRDefault="005F5BB8" w:rsidP="00575020">
      <w:pPr>
        <w:pStyle w:val="libLine"/>
        <w:rPr>
          <w:rtl/>
        </w:rPr>
      </w:pPr>
      <w:r w:rsidRPr="007546DE">
        <w:rPr>
          <w:rtl/>
        </w:rPr>
        <w:t>__________________</w:t>
      </w:r>
    </w:p>
    <w:p w14:paraId="0301B9D5"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فأعطاهم.</w:t>
      </w:r>
    </w:p>
    <w:p w14:paraId="7442E430" w14:textId="77777777" w:rsidR="005F5BB8" w:rsidRPr="007546DE" w:rsidRDefault="005F5BB8" w:rsidP="00F74DAE">
      <w:pPr>
        <w:pStyle w:val="libFootnote0"/>
        <w:rPr>
          <w:rtl/>
          <w:lang w:bidi="fa-IR"/>
        </w:rPr>
      </w:pPr>
      <w:r>
        <w:rPr>
          <w:rtl/>
        </w:rPr>
        <w:t>(</w:t>
      </w:r>
      <w:r w:rsidRPr="007546DE">
        <w:rPr>
          <w:rtl/>
        </w:rPr>
        <w:t>2) سقط في أ.</w:t>
      </w:r>
    </w:p>
    <w:p w14:paraId="4538EE0A"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وقاله الفاكهي في كتاب مكة.</w:t>
      </w:r>
    </w:p>
    <w:p w14:paraId="3410D611"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 xml:space="preserve">4151) ، الاستيعاب ت </w:t>
      </w:r>
      <w:r>
        <w:rPr>
          <w:rtl/>
        </w:rPr>
        <w:t>(</w:t>
      </w:r>
      <w:r w:rsidRPr="007546DE">
        <w:rPr>
          <w:rtl/>
        </w:rPr>
        <w:t>2035)</w:t>
      </w:r>
      <w:r>
        <w:rPr>
          <w:rtl/>
        </w:rPr>
        <w:t>.</w:t>
      </w:r>
    </w:p>
    <w:p w14:paraId="04F11B41" w14:textId="77777777" w:rsidR="005F5BB8" w:rsidRPr="007546DE" w:rsidRDefault="005F5BB8" w:rsidP="00BB12A9">
      <w:pPr>
        <w:pStyle w:val="libNormal"/>
        <w:rPr>
          <w:rtl/>
        </w:rPr>
      </w:pPr>
      <w:r>
        <w:rPr>
          <w:rtl/>
        </w:rPr>
        <w:br w:type="page"/>
      </w:r>
      <w:r w:rsidRPr="007546DE">
        <w:rPr>
          <w:rtl/>
        </w:rPr>
        <w:lastRenderedPageBreak/>
        <w:t>ذكره موسى بن عقبة ومحمّد بن إسحاق وغيرهما فيمن هاجر إلى الحبشة ، وفيمن شهد بدرا.</w:t>
      </w:r>
    </w:p>
    <w:p w14:paraId="30AF2E42" w14:textId="77777777" w:rsidR="005F5BB8" w:rsidRPr="007546DE" w:rsidRDefault="005F5BB8" w:rsidP="00BB12A9">
      <w:pPr>
        <w:pStyle w:val="libNormal"/>
        <w:rPr>
          <w:rtl/>
        </w:rPr>
      </w:pPr>
      <w:r w:rsidRPr="007546DE">
        <w:rPr>
          <w:rtl/>
        </w:rPr>
        <w:t xml:space="preserve">وقال خليفة بن خيّاط : يقال إنه عياض بن غنم بن زهير المعروف في فتوح الشام ، يعني أنه نسب </w:t>
      </w:r>
      <w:r w:rsidRPr="00C830DC">
        <w:rPr>
          <w:rStyle w:val="libFootnotenumChar"/>
          <w:rtl/>
        </w:rPr>
        <w:t>(1)</w:t>
      </w:r>
      <w:r w:rsidRPr="007546DE">
        <w:rPr>
          <w:rtl/>
        </w:rPr>
        <w:t xml:space="preserve"> إلى جده ، ومال ابن عساكر إلى هذا ، وقوّاه بأنّ الزبير وعمه مصعبا لم يذكرا إلا ابن غنم ، وقد أثبت هذا ابن سعد تبعا للواقدي ، فإنه قال عياض بن زهير ابن أخي عياض بن غنم بن زهير ، وكذا جزم أبو أحمد العسكري بأن عياض بن غنم غير عياض بن زهير.</w:t>
      </w:r>
    </w:p>
    <w:p w14:paraId="4B8E62CE" w14:textId="77777777" w:rsidR="005F5BB8" w:rsidRPr="002517A3" w:rsidRDefault="005F5BB8" w:rsidP="00BB12A9">
      <w:pPr>
        <w:pStyle w:val="libNormal"/>
        <w:rPr>
          <w:rStyle w:val="libBold2Char"/>
          <w:rtl/>
        </w:rPr>
      </w:pPr>
      <w:r w:rsidRPr="002517A3">
        <w:rPr>
          <w:rStyle w:val="libBold2Char"/>
          <w:rtl/>
        </w:rPr>
        <w:t xml:space="preserve">6147 ـ عياض بن زيد العبديّ </w:t>
      </w:r>
      <w:r w:rsidRPr="00C830DC">
        <w:rPr>
          <w:rStyle w:val="libFootnotenumChar"/>
          <w:rtl/>
        </w:rPr>
        <w:t>(2)</w:t>
      </w:r>
      <w:r w:rsidRPr="002517A3">
        <w:rPr>
          <w:rStyle w:val="libBold2Char"/>
          <w:rtl/>
        </w:rPr>
        <w:t xml:space="preserve"> :</w:t>
      </w:r>
    </w:p>
    <w:p w14:paraId="307167F5" w14:textId="77777777" w:rsidR="005F5BB8" w:rsidRPr="007546DE" w:rsidRDefault="005F5BB8" w:rsidP="00BB12A9">
      <w:pPr>
        <w:pStyle w:val="libNormal"/>
        <w:rPr>
          <w:rtl/>
        </w:rPr>
      </w:pPr>
      <w:r w:rsidRPr="007546DE">
        <w:rPr>
          <w:rtl/>
        </w:rPr>
        <w:t xml:space="preserve">ذكره البغويّ في الصحابة ، وعزاه لابن سعد ، وقال أبو شيخ الهنائي : حدثني رجل من عبد القيس يقال له عياض أنه سمع رسول الله </w:t>
      </w:r>
      <w:r w:rsidRPr="00E662C5">
        <w:rPr>
          <w:rStyle w:val="libAlaemChar"/>
          <w:rtl/>
        </w:rPr>
        <w:t>صلى‌الله‌عليه‌وسلم</w:t>
      </w:r>
      <w:r w:rsidRPr="007546DE">
        <w:rPr>
          <w:rtl/>
        </w:rPr>
        <w:t xml:space="preserve"> قال : «عليكم بذكر ربكم ، وصلّوا صلاتكم في أوّل وقتكم ، فإنّ الله يضاعف لكم»</w:t>
      </w:r>
      <w:r>
        <w:rPr>
          <w:rtl/>
        </w:rPr>
        <w:t>.</w:t>
      </w:r>
    </w:p>
    <w:p w14:paraId="09ADE3CB" w14:textId="77777777" w:rsidR="005F5BB8" w:rsidRPr="007546DE" w:rsidRDefault="005F5BB8" w:rsidP="00BB12A9">
      <w:pPr>
        <w:pStyle w:val="libNormal"/>
        <w:rPr>
          <w:rtl/>
        </w:rPr>
      </w:pPr>
      <w:r w:rsidRPr="007546DE">
        <w:rPr>
          <w:rtl/>
        </w:rPr>
        <w:t>أخرجه الطّبرانيّ وغيره ، وفي السند من لا يعرف ، وفيه سليمان بن داود المنقري وهو الشاذكوني المشهور بالحفظ والضعف الشديد.</w:t>
      </w:r>
    </w:p>
    <w:p w14:paraId="6F08A8A7" w14:textId="77777777" w:rsidR="005F5BB8" w:rsidRPr="007546DE" w:rsidRDefault="005F5BB8" w:rsidP="00BB12A9">
      <w:pPr>
        <w:pStyle w:val="libNormal"/>
        <w:rPr>
          <w:rtl/>
        </w:rPr>
      </w:pPr>
      <w:r w:rsidRPr="002517A3">
        <w:rPr>
          <w:rStyle w:val="libBold2Char"/>
          <w:rtl/>
        </w:rPr>
        <w:t xml:space="preserve">6148 ـ عياض بن سعيد : </w:t>
      </w:r>
      <w:r w:rsidRPr="007546DE">
        <w:rPr>
          <w:rtl/>
        </w:rPr>
        <w:t xml:space="preserve">بن جبير بن عوف الأزدي ثم الحجري </w:t>
      </w:r>
      <w:r w:rsidRPr="00C830DC">
        <w:rPr>
          <w:rStyle w:val="libFootnotenumChar"/>
          <w:rtl/>
        </w:rPr>
        <w:t>(3)</w:t>
      </w:r>
      <w:r>
        <w:rPr>
          <w:rtl/>
        </w:rPr>
        <w:t>.</w:t>
      </w:r>
    </w:p>
    <w:p w14:paraId="3A3AFA91" w14:textId="77777777" w:rsidR="005F5BB8" w:rsidRPr="007546DE" w:rsidRDefault="005F5BB8" w:rsidP="00BB12A9">
      <w:pPr>
        <w:pStyle w:val="libNormal"/>
        <w:rPr>
          <w:rtl/>
        </w:rPr>
      </w:pPr>
      <w:r w:rsidRPr="007546DE">
        <w:rPr>
          <w:rtl/>
        </w:rPr>
        <w:t>ذكره ابن مندة في الصحابة ، وقال : شهد فتح مصر ، وله ذكر ، ولا تعرف له رواية ، ولم يزد ابن يونس في تعريفه على أنه شهد فتح مصر.</w:t>
      </w:r>
    </w:p>
    <w:p w14:paraId="03AB55BC" w14:textId="77777777" w:rsidR="005F5BB8" w:rsidRPr="002517A3" w:rsidRDefault="005F5BB8" w:rsidP="00BB12A9">
      <w:pPr>
        <w:pStyle w:val="libNormal"/>
        <w:rPr>
          <w:rStyle w:val="libBold2Char"/>
          <w:rtl/>
        </w:rPr>
      </w:pPr>
      <w:r w:rsidRPr="002517A3">
        <w:rPr>
          <w:rStyle w:val="libBold2Char"/>
          <w:rtl/>
        </w:rPr>
        <w:t xml:space="preserve">6149 ـ عياض بن سليمان </w:t>
      </w:r>
      <w:r w:rsidRPr="00C830DC">
        <w:rPr>
          <w:rStyle w:val="libFootnotenumChar"/>
          <w:rtl/>
        </w:rPr>
        <w:t>(4)</w:t>
      </w:r>
      <w:r w:rsidRPr="002517A3">
        <w:rPr>
          <w:rStyle w:val="libBold2Char"/>
          <w:rtl/>
        </w:rPr>
        <w:t xml:space="preserve"> :</w:t>
      </w:r>
    </w:p>
    <w:p w14:paraId="5F04C498" w14:textId="77777777" w:rsidR="005F5BB8" w:rsidRPr="007546DE" w:rsidRDefault="005F5BB8" w:rsidP="00BB12A9">
      <w:pPr>
        <w:pStyle w:val="libNormal"/>
        <w:rPr>
          <w:rtl/>
        </w:rPr>
      </w:pPr>
      <w:r w:rsidRPr="007546DE">
        <w:rPr>
          <w:rtl/>
        </w:rPr>
        <w:t xml:space="preserve">ذكره أبو موسى في «الذّيل» ، وأخرج حديثه الحاكم في «المستدرك» ، من طريق الوليد بن مسلم ، عن ضمرة ، عن حماد بن أبي حميد ، عن مكحول ، عن عياض بن سليمان ، وكانت له صحبة ، قال : قال رسول الله </w:t>
      </w:r>
      <w:r w:rsidRPr="00E662C5">
        <w:rPr>
          <w:rStyle w:val="libAlaemChar"/>
          <w:rtl/>
        </w:rPr>
        <w:t>صلى‌الله‌عليه‌وسلم</w:t>
      </w:r>
      <w:r w:rsidRPr="007546DE">
        <w:rPr>
          <w:rtl/>
        </w:rPr>
        <w:t xml:space="preserve"> : «خيار أمّتي فيما أنبأني به الملأ الأعلى قوم يضحكون جهرا ، ويبكون سرّا من خوف شدّة عذاب الله</w:t>
      </w:r>
      <w:r>
        <w:rPr>
          <w:rtl/>
        </w:rPr>
        <w:t xml:space="preserve"> ..</w:t>
      </w:r>
      <w:r w:rsidRPr="007546DE">
        <w:rPr>
          <w:rtl/>
        </w:rPr>
        <w:t xml:space="preserve">.» </w:t>
      </w:r>
      <w:r w:rsidRPr="00C830DC">
        <w:rPr>
          <w:rStyle w:val="libFootnotenumChar"/>
          <w:rtl/>
        </w:rPr>
        <w:t>(5)</w:t>
      </w:r>
      <w:r w:rsidRPr="007546DE">
        <w:rPr>
          <w:rtl/>
        </w:rPr>
        <w:t xml:space="preserve"> الحديث.</w:t>
      </w:r>
    </w:p>
    <w:p w14:paraId="54F6D701" w14:textId="77777777" w:rsidR="005F5BB8" w:rsidRPr="007546DE" w:rsidRDefault="005F5BB8" w:rsidP="00575020">
      <w:pPr>
        <w:pStyle w:val="libLine"/>
        <w:rPr>
          <w:rtl/>
        </w:rPr>
      </w:pPr>
      <w:r w:rsidRPr="007546DE">
        <w:rPr>
          <w:rtl/>
        </w:rPr>
        <w:t>__________________</w:t>
      </w:r>
    </w:p>
    <w:p w14:paraId="1CA32EC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أنه نسبه.</w:t>
      </w:r>
    </w:p>
    <w:p w14:paraId="3B45A9C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4152)</w:t>
      </w:r>
      <w:r>
        <w:rPr>
          <w:rtl/>
        </w:rPr>
        <w:t>.</w:t>
      </w:r>
    </w:p>
    <w:p w14:paraId="7A904229"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4153)</w:t>
      </w:r>
      <w:r>
        <w:rPr>
          <w:rtl/>
        </w:rPr>
        <w:t>.</w:t>
      </w:r>
    </w:p>
    <w:p w14:paraId="0B47288B"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4154) ، تجريد أسماء الصحابة 1 / 431.</w:t>
      </w:r>
    </w:p>
    <w:p w14:paraId="43EB0389" w14:textId="77777777" w:rsidR="005F5BB8" w:rsidRDefault="005F5BB8" w:rsidP="00F74DAE">
      <w:pPr>
        <w:pStyle w:val="libFootnote0"/>
        <w:rPr>
          <w:rtl/>
        </w:rPr>
      </w:pPr>
      <w:r>
        <w:rPr>
          <w:rtl/>
        </w:rPr>
        <w:t>(</w:t>
      </w:r>
      <w:r w:rsidRPr="007546DE">
        <w:rPr>
          <w:rtl/>
        </w:rPr>
        <w:t>5) أخرجه الحاكم في المستدرك 3 / 17 ، قال الذهبي هذا حديث عجيب منكر وحماد ضعيف ولكن لا يحمل مثل هذا وأحسبه أدخل على ابن السماك ولا وجه لذكره في هذا الكتاب ثم سرد الحاكم أسماء</w:t>
      </w:r>
    </w:p>
    <w:p w14:paraId="29F36A99" w14:textId="77777777" w:rsidR="005F5BB8" w:rsidRPr="007546DE" w:rsidRDefault="005F5BB8" w:rsidP="00BB12A9">
      <w:pPr>
        <w:pStyle w:val="libNormal"/>
        <w:rPr>
          <w:rtl/>
        </w:rPr>
      </w:pPr>
      <w:r>
        <w:rPr>
          <w:rtl/>
        </w:rPr>
        <w:br w:type="page"/>
      </w:r>
      <w:r w:rsidRPr="007546DE">
        <w:rPr>
          <w:rtl/>
        </w:rPr>
        <w:lastRenderedPageBreak/>
        <w:t>وأخرجه أبو موسى من هذا الوجه ، لكن وقع عنده عن حماد بن أبي حميد ، وأخرج أبو نعيم نحو هذا الحديث من وجه آخر عن مكحول ، لكن قال : عياض بن غنم.</w:t>
      </w:r>
    </w:p>
    <w:p w14:paraId="7A4D4286" w14:textId="77777777" w:rsidR="005F5BB8" w:rsidRPr="002517A3" w:rsidRDefault="005F5BB8" w:rsidP="00BB12A9">
      <w:pPr>
        <w:pStyle w:val="libNormal"/>
        <w:rPr>
          <w:rStyle w:val="libBold2Char"/>
          <w:rtl/>
        </w:rPr>
      </w:pPr>
      <w:r w:rsidRPr="002517A3">
        <w:rPr>
          <w:rStyle w:val="libBold2Char"/>
          <w:rtl/>
        </w:rPr>
        <w:t xml:space="preserve">6150 ـ عياض بن عبد الله الضّمري </w:t>
      </w:r>
      <w:r w:rsidRPr="00C830DC">
        <w:rPr>
          <w:rStyle w:val="libFootnotenumChar"/>
          <w:rtl/>
        </w:rPr>
        <w:t>(1)</w:t>
      </w:r>
      <w:r w:rsidRPr="002517A3">
        <w:rPr>
          <w:rStyle w:val="libBold2Char"/>
          <w:rtl/>
        </w:rPr>
        <w:t xml:space="preserve"> :</w:t>
      </w:r>
    </w:p>
    <w:p w14:paraId="00FE11CF" w14:textId="77777777" w:rsidR="005F5BB8" w:rsidRPr="007546DE" w:rsidRDefault="005F5BB8" w:rsidP="00BB12A9">
      <w:pPr>
        <w:pStyle w:val="libNormal"/>
        <w:rPr>
          <w:rtl/>
        </w:rPr>
      </w:pPr>
      <w:r w:rsidRPr="007546DE">
        <w:rPr>
          <w:rtl/>
        </w:rPr>
        <w:t>ذكره أبو سعيد العسكريّ في الصّحابة ، وأخرج من طريق الليث ، عن يزيد بن أبي حبيب ، عن الزهري</w:t>
      </w:r>
      <w:r>
        <w:rPr>
          <w:rtl/>
        </w:rPr>
        <w:t xml:space="preserve"> ـ </w:t>
      </w:r>
      <w:r w:rsidRPr="007546DE">
        <w:rPr>
          <w:rtl/>
        </w:rPr>
        <w:t xml:space="preserve">أنه كتب إليهم أنّ عياض بن عبد الله أخبرهم أنهم تذاكروا عند رسول الله </w:t>
      </w:r>
      <w:r w:rsidRPr="00E662C5">
        <w:rPr>
          <w:rStyle w:val="libAlaemChar"/>
          <w:rtl/>
        </w:rPr>
        <w:t>صلى‌الله‌عليه‌وسلم</w:t>
      </w:r>
      <w:r w:rsidRPr="007546DE">
        <w:rPr>
          <w:rtl/>
        </w:rPr>
        <w:t xml:space="preserve"> الطاعون ، فقال : «أرجو ألّا يطلع علينا من نقابها»</w:t>
      </w:r>
      <w:r>
        <w:rPr>
          <w:rtl/>
        </w:rPr>
        <w:t>.</w:t>
      </w:r>
    </w:p>
    <w:p w14:paraId="2DFDE0E2" w14:textId="77777777" w:rsidR="005F5BB8" w:rsidRPr="002517A3" w:rsidRDefault="005F5BB8" w:rsidP="00BB12A9">
      <w:pPr>
        <w:pStyle w:val="libNormal"/>
        <w:rPr>
          <w:rStyle w:val="libBold2Char"/>
          <w:rtl/>
        </w:rPr>
      </w:pPr>
      <w:r w:rsidRPr="002517A3">
        <w:rPr>
          <w:rStyle w:val="libBold2Char"/>
          <w:rtl/>
        </w:rPr>
        <w:t xml:space="preserve">6151 ـ عياض بن عبد الله الثّقفي </w:t>
      </w:r>
      <w:r w:rsidRPr="00C830DC">
        <w:rPr>
          <w:rStyle w:val="libFootnotenumChar"/>
          <w:rtl/>
        </w:rPr>
        <w:t>(2)</w:t>
      </w:r>
      <w:r w:rsidRPr="002517A3">
        <w:rPr>
          <w:rStyle w:val="libBold2Char"/>
          <w:rtl/>
        </w:rPr>
        <w:t xml:space="preserve"> :</w:t>
      </w:r>
    </w:p>
    <w:p w14:paraId="7FA8F7CB" w14:textId="77777777" w:rsidR="005F5BB8" w:rsidRPr="007546DE" w:rsidRDefault="005F5BB8" w:rsidP="00BB12A9">
      <w:pPr>
        <w:pStyle w:val="libNormal"/>
        <w:rPr>
          <w:rtl/>
        </w:rPr>
      </w:pPr>
      <w:r w:rsidRPr="007546DE">
        <w:rPr>
          <w:rtl/>
        </w:rPr>
        <w:t xml:space="preserve">ويقال عياض بن الحارث الأنصاريّ. أخرج حديثه ابن أبي عاصم في الوحدان من طريق أبي عاصم ، قال : حدثنا أبو عليّ </w:t>
      </w:r>
      <w:r w:rsidRPr="00C830DC">
        <w:rPr>
          <w:rStyle w:val="libFootnotenumChar"/>
          <w:rtl/>
        </w:rPr>
        <w:t>(3)</w:t>
      </w:r>
      <w:r w:rsidRPr="007546DE">
        <w:rPr>
          <w:rtl/>
        </w:rPr>
        <w:t xml:space="preserve"> الثقفي : هو عبد الله بن عبد الرحمن الطائفي</w:t>
      </w:r>
      <w:r>
        <w:rPr>
          <w:rtl/>
        </w:rPr>
        <w:t xml:space="preserve"> ـ </w:t>
      </w:r>
      <w:r w:rsidRPr="007546DE">
        <w:rPr>
          <w:rtl/>
        </w:rPr>
        <w:t xml:space="preserve">أنّ عبد الله بن عياض حدثه عن أبيه ، قال : خرج رسول الله </w:t>
      </w:r>
      <w:r w:rsidRPr="00E662C5">
        <w:rPr>
          <w:rStyle w:val="libAlaemChar"/>
          <w:rtl/>
        </w:rPr>
        <w:t>صلى‌الله‌عليه‌وسلم</w:t>
      </w:r>
      <w:r w:rsidRPr="007546DE">
        <w:rPr>
          <w:rtl/>
        </w:rPr>
        <w:t xml:space="preserve"> إلى هوازن في اثني عشر ألفا ، فقتل من أهل الطائف مثل ما قتل من قريش يوم بدر ، ثم أخذ بطحاء فرمى بها وجوهنا فانهزمنا.</w:t>
      </w:r>
    </w:p>
    <w:p w14:paraId="10372D35" w14:textId="77777777" w:rsidR="005F5BB8" w:rsidRPr="007546DE" w:rsidRDefault="005F5BB8" w:rsidP="00BB12A9">
      <w:pPr>
        <w:pStyle w:val="libNormal"/>
        <w:rPr>
          <w:rtl/>
        </w:rPr>
      </w:pPr>
      <w:r>
        <w:rPr>
          <w:rtl/>
        </w:rPr>
        <w:t>و</w:t>
      </w:r>
      <w:r w:rsidRPr="007546DE">
        <w:rPr>
          <w:rtl/>
        </w:rPr>
        <w:t xml:space="preserve">أخرج البخاري ، ومطيّن ، وابن مندة ، من طريق أبي عاصم بهذا الإسناد إلى عبد الله بن عياض ، عن أبيه ، قال : شهدت رسول الله </w:t>
      </w:r>
      <w:r w:rsidRPr="00E662C5">
        <w:rPr>
          <w:rStyle w:val="libAlaemChar"/>
          <w:rtl/>
        </w:rPr>
        <w:t>صلى‌الله‌عليه‌وسلم</w:t>
      </w:r>
      <w:r w:rsidRPr="007546DE">
        <w:rPr>
          <w:rtl/>
        </w:rPr>
        <w:t xml:space="preserve"> ، وأتاه رجل من بهز بعسل ، فقال : «ما هذا</w:t>
      </w:r>
      <w:r>
        <w:rPr>
          <w:rtl/>
        </w:rPr>
        <w:t>؟</w:t>
      </w:r>
      <w:r w:rsidRPr="007546DE">
        <w:rPr>
          <w:rtl/>
        </w:rPr>
        <w:t>» قال : أهديته لك ، فقبله ، فقال : «أحم لي بقيعي» ،</w:t>
      </w:r>
      <w:r>
        <w:rPr>
          <w:rFonts w:hint="cs"/>
          <w:rtl/>
        </w:rPr>
        <w:t xml:space="preserve"> </w:t>
      </w:r>
      <w:r w:rsidRPr="007546DE">
        <w:rPr>
          <w:rtl/>
        </w:rPr>
        <w:t>قال : فحماه له ، وكتب له كتابا.</w:t>
      </w:r>
    </w:p>
    <w:p w14:paraId="2FCE0F44" w14:textId="77777777" w:rsidR="005F5BB8" w:rsidRPr="007546DE" w:rsidRDefault="005F5BB8" w:rsidP="00BB12A9">
      <w:pPr>
        <w:pStyle w:val="libNormal"/>
        <w:rPr>
          <w:rtl/>
        </w:rPr>
      </w:pPr>
      <w:r w:rsidRPr="007546DE">
        <w:rPr>
          <w:rtl/>
        </w:rPr>
        <w:t>وأخرج الحديث الأول الحاكم من طريق أبي قلابة الرّقاشيّ ، عن أبي عاصم ، لكن وقع عنده : أخبرني عبد الله بن عياض بن الحارث الأنصاري. فالله أعلم.</w:t>
      </w:r>
    </w:p>
    <w:p w14:paraId="0F2C6259" w14:textId="77777777" w:rsidR="005F5BB8" w:rsidRPr="007546DE" w:rsidRDefault="005F5BB8" w:rsidP="00BB12A9">
      <w:pPr>
        <w:pStyle w:val="libNormal"/>
        <w:rPr>
          <w:rtl/>
          <w:lang w:bidi="fa-IR"/>
        </w:rPr>
      </w:pPr>
      <w:r w:rsidRPr="002517A3">
        <w:rPr>
          <w:rStyle w:val="libBold2Char"/>
          <w:rtl/>
        </w:rPr>
        <w:t xml:space="preserve">6152 ـ عياض بن عبد الله : </w:t>
      </w:r>
      <w:r w:rsidRPr="007546DE">
        <w:rPr>
          <w:rtl/>
          <w:lang w:bidi="fa-IR"/>
        </w:rPr>
        <w:t>بن سعد بن أبي ذئاب.</w:t>
      </w:r>
    </w:p>
    <w:p w14:paraId="34C59E1D" w14:textId="77777777" w:rsidR="005F5BB8" w:rsidRPr="007546DE" w:rsidRDefault="005F5BB8" w:rsidP="00BB12A9">
      <w:pPr>
        <w:pStyle w:val="libNormal"/>
        <w:rPr>
          <w:rtl/>
        </w:rPr>
      </w:pPr>
      <w:r w:rsidRPr="007546DE">
        <w:rPr>
          <w:rtl/>
        </w:rPr>
        <w:t xml:space="preserve">ذكره ابن مندة في الصحابة ، وأخرج من طريق الجعيد بن عبد الرحمن عن الحارث ابن عبد الرحمن بن أبي ذئاب ، عن عمه عياض بن عبد الله بن أبي ذئاب. قال : خرجت مع رسول الله </w:t>
      </w:r>
      <w:r w:rsidRPr="00E662C5">
        <w:rPr>
          <w:rStyle w:val="libAlaemChar"/>
          <w:rtl/>
        </w:rPr>
        <w:t>صلى‌الله‌عليه‌وسلم</w:t>
      </w:r>
      <w:r w:rsidRPr="007546DE">
        <w:rPr>
          <w:rtl/>
        </w:rPr>
        <w:t xml:space="preserve"> حتى دخل المسجد يصلّي فقام إليه رجل فصلّى بصلاته</w:t>
      </w:r>
      <w:r>
        <w:rPr>
          <w:rtl/>
        </w:rPr>
        <w:t xml:space="preserve"> ..</w:t>
      </w:r>
      <w:r w:rsidRPr="007546DE">
        <w:rPr>
          <w:rtl/>
        </w:rPr>
        <w:t>. الحديث.</w:t>
      </w:r>
    </w:p>
    <w:p w14:paraId="1C4F97B4" w14:textId="77777777" w:rsidR="005F5BB8" w:rsidRPr="007546DE" w:rsidRDefault="005F5BB8" w:rsidP="00575020">
      <w:pPr>
        <w:pStyle w:val="libLine"/>
        <w:rPr>
          <w:rtl/>
        </w:rPr>
      </w:pPr>
      <w:r w:rsidRPr="007546DE">
        <w:rPr>
          <w:rtl/>
        </w:rPr>
        <w:t>__________________</w:t>
      </w:r>
    </w:p>
    <w:p w14:paraId="347B8DB6" w14:textId="77777777" w:rsidR="005F5BB8" w:rsidRPr="007546DE" w:rsidRDefault="005F5BB8" w:rsidP="00F74DAE">
      <w:pPr>
        <w:pStyle w:val="libFootnote0"/>
        <w:rPr>
          <w:rtl/>
          <w:lang w:bidi="fa-IR"/>
        </w:rPr>
      </w:pPr>
      <w:r w:rsidRPr="007546DE">
        <w:rPr>
          <w:rtl/>
        </w:rPr>
        <w:t>خلق من أهل الصفة. وأورده السيوطي في الدر المنثور 4 / 73 ، والمتقي الهندي في كنز العمال حديث رقم 815 ، وعزاه لأبي نعيم والحاكم وتعقبه البيهقي في شعب الإيمان وضعفه ابن النجار عن عياض بن سليمان وكانت له صحبة قال الذهبي هذا حديث عجيب منكر وعياض لا يدري من هو ابن النجار ذكره أبو موسى المديني في الصحابة</w:t>
      </w:r>
      <w:r>
        <w:rPr>
          <w:rtl/>
        </w:rPr>
        <w:t>؟.</w:t>
      </w:r>
      <w:r w:rsidRPr="007546DE">
        <w:rPr>
          <w:rtl/>
        </w:rPr>
        <w:t xml:space="preserve"> ه.</w:t>
      </w:r>
    </w:p>
    <w:p w14:paraId="02F8573D"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4157)</w:t>
      </w:r>
      <w:r>
        <w:rPr>
          <w:rtl/>
        </w:rPr>
        <w:t>.</w:t>
      </w:r>
    </w:p>
    <w:p w14:paraId="0C3763A7"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4155) ، تجريد أسماء الصحابة 1 / 431.</w:t>
      </w:r>
    </w:p>
    <w:p w14:paraId="43F6C2C1"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يعلى.</w:t>
      </w:r>
    </w:p>
    <w:p w14:paraId="6C9A42B6" w14:textId="77777777" w:rsidR="005F5BB8" w:rsidRPr="007546DE" w:rsidRDefault="005F5BB8" w:rsidP="00BB12A9">
      <w:pPr>
        <w:pStyle w:val="libNormal"/>
        <w:rPr>
          <w:rtl/>
        </w:rPr>
      </w:pPr>
      <w:r w:rsidRPr="002517A3">
        <w:rPr>
          <w:rStyle w:val="libBold2Char"/>
          <w:rtl/>
        </w:rPr>
        <w:br w:type="page"/>
      </w:r>
      <w:r w:rsidRPr="002517A3">
        <w:rPr>
          <w:rStyle w:val="libBold2Char"/>
          <w:rtl/>
        </w:rPr>
        <w:lastRenderedPageBreak/>
        <w:t xml:space="preserve">6153 ـ عياض بن عمرو : </w:t>
      </w:r>
      <w:r w:rsidRPr="007546DE">
        <w:rPr>
          <w:rtl/>
        </w:rPr>
        <w:t xml:space="preserve">بن بليل بن أحيحة بن الجلاح الأنصاري </w:t>
      </w:r>
      <w:r w:rsidRPr="00C830DC">
        <w:rPr>
          <w:rStyle w:val="libFootnotenumChar"/>
          <w:rtl/>
        </w:rPr>
        <w:t>(1)</w:t>
      </w:r>
      <w:r w:rsidRPr="007546DE">
        <w:rPr>
          <w:rtl/>
        </w:rPr>
        <w:t xml:space="preserve"> الخزرجي.</w:t>
      </w:r>
    </w:p>
    <w:p w14:paraId="74FE4483" w14:textId="77777777" w:rsidR="005F5BB8" w:rsidRPr="007546DE" w:rsidRDefault="005F5BB8" w:rsidP="00BB12A9">
      <w:pPr>
        <w:pStyle w:val="libNormal"/>
        <w:rPr>
          <w:rtl/>
        </w:rPr>
      </w:pPr>
      <w:r w:rsidRPr="007546DE">
        <w:rPr>
          <w:rtl/>
        </w:rPr>
        <w:t>قال العدويّ : شهد أحدا وما بعدها ، وكانت له صحبة ، وهو جدّ أيوب بن عبد الله بن عبد الرحمن بن عياض صديق العمري الزاهد. استدركه ابن الدباغ وابن فتحون.</w:t>
      </w:r>
    </w:p>
    <w:p w14:paraId="5997544B" w14:textId="77777777" w:rsidR="005F5BB8" w:rsidRPr="002517A3" w:rsidRDefault="005F5BB8" w:rsidP="00BB12A9">
      <w:pPr>
        <w:pStyle w:val="libNormal"/>
        <w:rPr>
          <w:rStyle w:val="libBold2Char"/>
          <w:rtl/>
        </w:rPr>
      </w:pPr>
      <w:r w:rsidRPr="002517A3">
        <w:rPr>
          <w:rStyle w:val="libBold2Char"/>
          <w:rtl/>
        </w:rPr>
        <w:t xml:space="preserve">6154 ـ عياض بن عمرو الأشعري </w:t>
      </w:r>
      <w:r w:rsidRPr="00C830DC">
        <w:rPr>
          <w:rStyle w:val="libFootnotenumChar"/>
          <w:rtl/>
        </w:rPr>
        <w:t>(2)</w:t>
      </w:r>
      <w:r w:rsidRPr="002517A3">
        <w:rPr>
          <w:rStyle w:val="libBold2Char"/>
          <w:rtl/>
        </w:rPr>
        <w:t xml:space="preserve"> :</w:t>
      </w:r>
    </w:p>
    <w:p w14:paraId="1D89A115" w14:textId="77777777" w:rsidR="005F5BB8" w:rsidRPr="007546DE" w:rsidRDefault="005F5BB8" w:rsidP="00BB12A9">
      <w:pPr>
        <w:pStyle w:val="libNormal"/>
        <w:rPr>
          <w:rtl/>
        </w:rPr>
      </w:pPr>
      <w:r w:rsidRPr="007546DE">
        <w:rPr>
          <w:rtl/>
        </w:rPr>
        <w:t xml:space="preserve">قال ابن حبّان : له صحبة. وقال البغويّ : يشكّ في صحبته. وقال ابن أبي حاتم ، عن أبيه ، روى عن النبيّ </w:t>
      </w:r>
      <w:r w:rsidRPr="00E662C5">
        <w:rPr>
          <w:rStyle w:val="libAlaemChar"/>
          <w:rtl/>
        </w:rPr>
        <w:t>صلى‌الله‌عليه‌وسلم</w:t>
      </w:r>
      <w:r w:rsidRPr="007546DE">
        <w:rPr>
          <w:rtl/>
        </w:rPr>
        <w:t xml:space="preserve"> مرسلا. ورأى أبا عبيدة بن الجراح.</w:t>
      </w:r>
    </w:p>
    <w:p w14:paraId="43F56251" w14:textId="77777777" w:rsidR="005F5BB8" w:rsidRPr="007546DE" w:rsidRDefault="005F5BB8" w:rsidP="00BB12A9">
      <w:pPr>
        <w:pStyle w:val="libNormal"/>
        <w:rPr>
          <w:rtl/>
        </w:rPr>
      </w:pPr>
      <w:r w:rsidRPr="007546DE">
        <w:rPr>
          <w:rtl/>
        </w:rPr>
        <w:t xml:space="preserve">قلت : وحديثه عن النبيّ </w:t>
      </w:r>
      <w:r w:rsidRPr="00E662C5">
        <w:rPr>
          <w:rStyle w:val="libAlaemChar"/>
          <w:rtl/>
        </w:rPr>
        <w:t>صلى‌الله‌عليه‌وسلم</w:t>
      </w:r>
      <w:r w:rsidRPr="007546DE">
        <w:rPr>
          <w:rtl/>
        </w:rPr>
        <w:t xml:space="preserve"> عند ابن ماجة من طريق الشعبي ، قال : شهد عياض عقدا </w:t>
      </w:r>
      <w:r w:rsidRPr="00C830DC">
        <w:rPr>
          <w:rStyle w:val="libFootnotenumChar"/>
          <w:rtl/>
        </w:rPr>
        <w:t>(3)</w:t>
      </w:r>
      <w:r w:rsidRPr="007546DE">
        <w:rPr>
          <w:rtl/>
        </w:rPr>
        <w:t xml:space="preserve"> بالأنبار ، فقال : ما لي أراكم لا تقلّسون </w:t>
      </w:r>
      <w:r w:rsidRPr="00C830DC">
        <w:rPr>
          <w:rStyle w:val="libFootnotenumChar"/>
          <w:rtl/>
        </w:rPr>
        <w:t>(4)</w:t>
      </w:r>
      <w:r w:rsidRPr="007546DE">
        <w:rPr>
          <w:rtl/>
        </w:rPr>
        <w:t xml:space="preserve"> كما كان يقلس عند رسول الله </w:t>
      </w:r>
      <w:r w:rsidRPr="00E662C5">
        <w:rPr>
          <w:rStyle w:val="libAlaemChar"/>
          <w:rtl/>
        </w:rPr>
        <w:t>صلى‌الله‌عليه‌وسلم</w:t>
      </w:r>
      <w:r w:rsidRPr="007546DE">
        <w:rPr>
          <w:rtl/>
        </w:rPr>
        <w:t xml:space="preserve"> ، ولم يسم أباه فيها.</w:t>
      </w:r>
    </w:p>
    <w:p w14:paraId="37C9A667" w14:textId="77777777" w:rsidR="005F5BB8" w:rsidRPr="007546DE" w:rsidRDefault="005F5BB8" w:rsidP="00BB12A9">
      <w:pPr>
        <w:pStyle w:val="libNormal"/>
        <w:rPr>
          <w:rtl/>
        </w:rPr>
      </w:pPr>
      <w:r w:rsidRPr="007546DE">
        <w:rPr>
          <w:rtl/>
        </w:rPr>
        <w:t>وأخرجه ابن مندة من هذا الوجه ، فسمّى أباه عمرا.</w:t>
      </w:r>
    </w:p>
    <w:p w14:paraId="4E018340" w14:textId="77777777" w:rsidR="005F5BB8" w:rsidRPr="007546DE" w:rsidRDefault="005F5BB8" w:rsidP="00BB12A9">
      <w:pPr>
        <w:pStyle w:val="libNormal"/>
        <w:rPr>
          <w:rtl/>
        </w:rPr>
      </w:pPr>
      <w:r w:rsidRPr="007546DE">
        <w:rPr>
          <w:rtl/>
        </w:rPr>
        <w:t>واختلف فيه على شريك عن مغيرة ، فقيل عنه عن زياد بن عياض بن عوف بن عياض بن عمرو ، وروايته عن امرأة أبي موسى عن أبي موسى عند مسلم.</w:t>
      </w:r>
    </w:p>
    <w:p w14:paraId="2B15132E" w14:textId="77777777" w:rsidR="005F5BB8" w:rsidRPr="007546DE" w:rsidRDefault="005F5BB8" w:rsidP="00BB12A9">
      <w:pPr>
        <w:pStyle w:val="libNormal"/>
        <w:rPr>
          <w:rtl/>
        </w:rPr>
      </w:pPr>
      <w:r w:rsidRPr="007546DE">
        <w:rPr>
          <w:rtl/>
        </w:rPr>
        <w:t>وروى عنه أيضا سماك بن حرب ، وحصين بن عبد الرّحمن.</w:t>
      </w:r>
    </w:p>
    <w:p w14:paraId="628D98E3" w14:textId="77777777" w:rsidR="005F5BB8" w:rsidRPr="007546DE" w:rsidRDefault="005F5BB8" w:rsidP="00BB12A9">
      <w:pPr>
        <w:pStyle w:val="libNormal"/>
        <w:rPr>
          <w:rtl/>
        </w:rPr>
      </w:pPr>
      <w:r w:rsidRPr="002517A3">
        <w:rPr>
          <w:rStyle w:val="libBold2Char"/>
          <w:rtl/>
        </w:rPr>
        <w:t xml:space="preserve">6155 ـ عياض بن غنم : </w:t>
      </w:r>
      <w:r w:rsidRPr="007546DE">
        <w:rPr>
          <w:rtl/>
        </w:rPr>
        <w:t xml:space="preserve">بفتح المعجمة وسكون النون ، ابن زهير </w:t>
      </w:r>
      <w:r w:rsidRPr="00C830DC">
        <w:rPr>
          <w:rStyle w:val="libFootnotenumChar"/>
          <w:rtl/>
        </w:rPr>
        <w:t>(5)</w:t>
      </w:r>
      <w:r w:rsidRPr="007546DE">
        <w:rPr>
          <w:rtl/>
        </w:rPr>
        <w:t xml:space="preserve"> بن أبي شداد الفهري.</w:t>
      </w:r>
    </w:p>
    <w:p w14:paraId="6D2F19C0" w14:textId="77777777" w:rsidR="005F5BB8" w:rsidRPr="007546DE" w:rsidRDefault="005F5BB8" w:rsidP="00BB12A9">
      <w:pPr>
        <w:pStyle w:val="libNormal"/>
        <w:rPr>
          <w:rtl/>
        </w:rPr>
      </w:pPr>
      <w:r w:rsidRPr="007546DE">
        <w:rPr>
          <w:rtl/>
        </w:rPr>
        <w:t>تقدم نسبه في عياض بن زهير.</w:t>
      </w:r>
    </w:p>
    <w:p w14:paraId="42FBBA0F" w14:textId="77777777" w:rsidR="005F5BB8" w:rsidRPr="007546DE" w:rsidRDefault="005F5BB8" w:rsidP="00BB12A9">
      <w:pPr>
        <w:pStyle w:val="libNormal"/>
        <w:rPr>
          <w:rtl/>
        </w:rPr>
      </w:pPr>
      <w:r w:rsidRPr="007546DE">
        <w:rPr>
          <w:rtl/>
        </w:rPr>
        <w:t>قال ابن سعد في الطبقة الأولى : عياض بن زهير ، وساق نسبه ، هاجر الهجرة الثانية</w:t>
      </w:r>
    </w:p>
    <w:p w14:paraId="4E1DAD16" w14:textId="77777777" w:rsidR="005F5BB8" w:rsidRPr="007546DE" w:rsidRDefault="005F5BB8" w:rsidP="00575020">
      <w:pPr>
        <w:pStyle w:val="libLine"/>
        <w:rPr>
          <w:rtl/>
        </w:rPr>
      </w:pPr>
      <w:r w:rsidRPr="007546DE">
        <w:rPr>
          <w:rtl/>
        </w:rPr>
        <w:t>__________________</w:t>
      </w:r>
    </w:p>
    <w:p w14:paraId="63860473"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4159)</w:t>
      </w:r>
      <w:r>
        <w:rPr>
          <w:rtl/>
        </w:rPr>
        <w:t>.</w:t>
      </w:r>
    </w:p>
    <w:p w14:paraId="2765995A" w14:textId="77777777" w:rsidR="005F5BB8" w:rsidRPr="007546DE" w:rsidRDefault="005F5BB8" w:rsidP="00F74DAE">
      <w:pPr>
        <w:pStyle w:val="libFootnote0"/>
        <w:rPr>
          <w:rtl/>
          <w:lang w:bidi="fa-IR"/>
        </w:rPr>
      </w:pPr>
      <w:r>
        <w:rPr>
          <w:rtl/>
        </w:rPr>
        <w:t>(</w:t>
      </w:r>
      <w:r w:rsidRPr="007546DE">
        <w:rPr>
          <w:rtl/>
        </w:rPr>
        <w:t xml:space="preserve">2) طبقات ابن سعد 6 / 152 ، التاريخ الكبير 7 / 19 ، 20 ، تاريخ اليعقوبي 2 / 278 ، مقدمة مسند بقي بن مخلد 122 ، تاريخ الطبري 4 / 39 ، المراسيل لابن أبي حاتم 151 ، الجرح والتعديل 407 ، المعجم الكبير للطبراني 17 / 371 ، تهذيب الأسماء واللغات ت 21 / 42 ، 43 ، تجريد أسماء الصحابة في 1 / 43 ، عهد الخلفاء الراشدين </w:t>
      </w:r>
      <w:r>
        <w:rPr>
          <w:rtl/>
        </w:rPr>
        <w:t>(</w:t>
      </w:r>
      <w:r w:rsidRPr="007546DE">
        <w:rPr>
          <w:rtl/>
        </w:rPr>
        <w:t>من تاريخ الإسلام</w:t>
      </w:r>
      <w:r>
        <w:rPr>
          <w:rtl/>
        </w:rPr>
        <w:t>)</w:t>
      </w:r>
      <w:r w:rsidRPr="007546DE">
        <w:rPr>
          <w:rtl/>
        </w:rPr>
        <w:t xml:space="preserve"> 1 / 217 ، تحفة الأشراف 8 / 252 ، تهذيب الكمال 2 / 1076 ، تهذيب التهذيب 8 / 202 ، تقريب التهذيب 2 / 96 ، جامع التحصيل 306 ، أسد الغابة ت </w:t>
      </w:r>
      <w:r>
        <w:rPr>
          <w:rtl/>
        </w:rPr>
        <w:t>(</w:t>
      </w:r>
      <w:r w:rsidRPr="007546DE">
        <w:rPr>
          <w:rtl/>
        </w:rPr>
        <w:t xml:space="preserve">4158) ، الاستيعاب ت </w:t>
      </w:r>
      <w:r>
        <w:rPr>
          <w:rtl/>
        </w:rPr>
        <w:t>(</w:t>
      </w:r>
      <w:r w:rsidRPr="007546DE">
        <w:rPr>
          <w:rtl/>
        </w:rPr>
        <w:t>2036)</w:t>
      </w:r>
      <w:r>
        <w:rPr>
          <w:rtl/>
        </w:rPr>
        <w:t>.</w:t>
      </w:r>
    </w:p>
    <w:p w14:paraId="7FB8E8E9"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عيدا.</w:t>
      </w:r>
    </w:p>
    <w:p w14:paraId="73CC1CF7" w14:textId="77777777" w:rsidR="005F5BB8" w:rsidRPr="007546DE" w:rsidRDefault="005F5BB8" w:rsidP="00F74DAE">
      <w:pPr>
        <w:pStyle w:val="libFootnote0"/>
        <w:rPr>
          <w:rtl/>
          <w:lang w:bidi="fa-IR"/>
        </w:rPr>
      </w:pPr>
      <w:r>
        <w:rPr>
          <w:rtl/>
        </w:rPr>
        <w:t>(</w:t>
      </w:r>
      <w:r w:rsidRPr="007546DE">
        <w:rPr>
          <w:rtl/>
        </w:rPr>
        <w:t>4) المقلّسون : هم الذين يلعبون بالسيوف. النهاية 4 / 100.</w:t>
      </w:r>
    </w:p>
    <w:p w14:paraId="78802657" w14:textId="77777777" w:rsidR="005F5BB8" w:rsidRPr="007546DE" w:rsidRDefault="005F5BB8" w:rsidP="00F74DAE">
      <w:pPr>
        <w:pStyle w:val="libFootnote0"/>
        <w:rPr>
          <w:rtl/>
          <w:lang w:bidi="fa-IR"/>
        </w:rPr>
      </w:pPr>
      <w:r>
        <w:rPr>
          <w:rtl/>
        </w:rPr>
        <w:t>(</w:t>
      </w:r>
      <w:r w:rsidRPr="007546DE">
        <w:rPr>
          <w:rtl/>
        </w:rPr>
        <w:t xml:space="preserve">5) أسد الغابة ت </w:t>
      </w:r>
      <w:r>
        <w:rPr>
          <w:rtl/>
        </w:rPr>
        <w:t>(</w:t>
      </w:r>
      <w:r w:rsidRPr="007546DE">
        <w:rPr>
          <w:rtl/>
        </w:rPr>
        <w:t xml:space="preserve">4161) ، الاستيعاب ت </w:t>
      </w:r>
      <w:r>
        <w:rPr>
          <w:rtl/>
        </w:rPr>
        <w:t>(</w:t>
      </w:r>
      <w:r w:rsidRPr="007546DE">
        <w:rPr>
          <w:rtl/>
        </w:rPr>
        <w:t>2037)</w:t>
      </w:r>
      <w:r>
        <w:rPr>
          <w:rtl/>
        </w:rPr>
        <w:t>.</w:t>
      </w:r>
    </w:p>
    <w:p w14:paraId="674BC61F" w14:textId="77777777" w:rsidR="005F5BB8" w:rsidRPr="007546DE" w:rsidRDefault="005F5BB8" w:rsidP="00F74DAE">
      <w:pPr>
        <w:pStyle w:val="libFootnote0"/>
        <w:rPr>
          <w:rtl/>
        </w:rPr>
      </w:pPr>
      <w:r>
        <w:rPr>
          <w:rtl/>
        </w:rPr>
        <w:br w:type="page"/>
      </w:r>
      <w:r w:rsidRPr="007546DE">
        <w:rPr>
          <w:rtl/>
        </w:rPr>
        <w:lastRenderedPageBreak/>
        <w:t>إلى أرض الحبشة في رواية ابن إسحاق ، وشهد بدرا ، وأحدا ، والخندق ، والمشاهد.</w:t>
      </w:r>
    </w:p>
    <w:p w14:paraId="60FC9077" w14:textId="77777777" w:rsidR="005F5BB8" w:rsidRPr="007546DE" w:rsidRDefault="005F5BB8" w:rsidP="00BB12A9">
      <w:pPr>
        <w:pStyle w:val="libNormal"/>
        <w:rPr>
          <w:rtl/>
        </w:rPr>
      </w:pPr>
      <w:r w:rsidRPr="007546DE">
        <w:rPr>
          <w:rtl/>
        </w:rPr>
        <w:t>مات بالمدينة سنة عشرين ، وليس له عقب.</w:t>
      </w:r>
    </w:p>
    <w:p w14:paraId="543F1313" w14:textId="77777777" w:rsidR="005F5BB8" w:rsidRPr="007546DE" w:rsidRDefault="005F5BB8" w:rsidP="00BB12A9">
      <w:pPr>
        <w:pStyle w:val="libNormal"/>
        <w:rPr>
          <w:rtl/>
        </w:rPr>
      </w:pPr>
      <w:r w:rsidRPr="007546DE">
        <w:rPr>
          <w:rtl/>
        </w:rPr>
        <w:t>وقال في الطبقة الثانية : عياض بن غنم بن زهير ، وساق نسبه ، ثم قال : أسلم قبل الحديبيّة وشهدها ، وتوفي بالشام سنة عشرين وهو ابن ستين سنة.</w:t>
      </w:r>
    </w:p>
    <w:p w14:paraId="12CBA4AF" w14:textId="77777777" w:rsidR="005F5BB8" w:rsidRPr="007546DE" w:rsidRDefault="005F5BB8" w:rsidP="00BB12A9">
      <w:pPr>
        <w:pStyle w:val="libNormal"/>
        <w:rPr>
          <w:rtl/>
        </w:rPr>
      </w:pPr>
      <w:r w:rsidRPr="007546DE">
        <w:rPr>
          <w:rtl/>
        </w:rPr>
        <w:t xml:space="preserve">وذكره فيمن نزل الشام من الصحابة ، وزاد : أنه كان صالحا سمحا ، وكان مع ابن عمته </w:t>
      </w:r>
      <w:r w:rsidRPr="00C830DC">
        <w:rPr>
          <w:rStyle w:val="libFootnotenumChar"/>
          <w:rtl/>
        </w:rPr>
        <w:t>(1)</w:t>
      </w:r>
      <w:r w:rsidRPr="007546DE">
        <w:rPr>
          <w:rtl/>
        </w:rPr>
        <w:t xml:space="preserve"> أبي عبيدة ، فاستخلفه على حمص لما مات ، وقيل إن أبا عبيدة كان خاله فأقره عمر قائلا : لا أبدّل أميرا أمّره أبو عبيدة.</w:t>
      </w:r>
    </w:p>
    <w:p w14:paraId="29798CD1" w14:textId="77777777" w:rsidR="005F5BB8" w:rsidRPr="007546DE" w:rsidRDefault="005F5BB8" w:rsidP="00BB12A9">
      <w:pPr>
        <w:pStyle w:val="libNormal"/>
        <w:rPr>
          <w:rtl/>
        </w:rPr>
      </w:pPr>
      <w:r w:rsidRPr="007546DE">
        <w:rPr>
          <w:rtl/>
        </w:rPr>
        <w:t>وذكر أبو زرعة بسنده إلى حفص بن عمر ، عن يونس ، عن الزهري بعض هذا.</w:t>
      </w:r>
    </w:p>
    <w:p w14:paraId="371BED17" w14:textId="77777777" w:rsidR="005F5BB8" w:rsidRPr="007546DE" w:rsidRDefault="005F5BB8" w:rsidP="00BB12A9">
      <w:pPr>
        <w:pStyle w:val="libNormal"/>
        <w:rPr>
          <w:rtl/>
        </w:rPr>
      </w:pPr>
      <w:r w:rsidRPr="007546DE">
        <w:rPr>
          <w:rtl/>
        </w:rPr>
        <w:t xml:space="preserve">وقال ابن إسحاق : كتب عمر إلى سعد سنة تسع عشرة : ابعث </w:t>
      </w:r>
      <w:r w:rsidRPr="00C830DC">
        <w:rPr>
          <w:rStyle w:val="libFootnotenumChar"/>
          <w:rtl/>
        </w:rPr>
        <w:t>(2)</w:t>
      </w:r>
      <w:r w:rsidRPr="007546DE">
        <w:rPr>
          <w:rtl/>
        </w:rPr>
        <w:t xml:space="preserve"> جندا وأمّر عليهم خالد بن عرفطة ، أو هاشم بن عتبة ، أو عياض بن غنم ، فبعث عياضا.</w:t>
      </w:r>
    </w:p>
    <w:p w14:paraId="456369EA" w14:textId="77777777" w:rsidR="005F5BB8" w:rsidRPr="007546DE" w:rsidRDefault="005F5BB8" w:rsidP="00BB12A9">
      <w:pPr>
        <w:pStyle w:val="libNormal"/>
        <w:rPr>
          <w:rtl/>
        </w:rPr>
      </w:pPr>
      <w:r w:rsidRPr="007546DE">
        <w:rPr>
          <w:rtl/>
        </w:rPr>
        <w:t>قال الزّبير : هو الّذي فتح بلاد الجزيرة وصالحه أهلها ، وهو أول من أجاز الدرب.</w:t>
      </w:r>
    </w:p>
    <w:p w14:paraId="11E318B1" w14:textId="77777777" w:rsidR="005F5BB8" w:rsidRPr="007546DE" w:rsidRDefault="005F5BB8" w:rsidP="00BB12A9">
      <w:pPr>
        <w:pStyle w:val="libNormal"/>
        <w:rPr>
          <w:rtl/>
        </w:rPr>
      </w:pPr>
      <w:r w:rsidRPr="007546DE">
        <w:rPr>
          <w:rtl/>
        </w:rPr>
        <w:t>وقال ابن أبي عاصم ، عن الحوطيّ ، عن إسماعيل بن عياش : كان يقال لعياض زاد الراكب ، لأنه كان يطعم رفقته ما كان عنده ، وإذا كان مسافرا آثرهم بزاده ، فإن نفد نحر لهم جمله.</w:t>
      </w:r>
    </w:p>
    <w:p w14:paraId="5036FA3E" w14:textId="77777777" w:rsidR="005F5BB8" w:rsidRPr="007546DE" w:rsidRDefault="005F5BB8" w:rsidP="00BB12A9">
      <w:pPr>
        <w:pStyle w:val="libNormal"/>
        <w:rPr>
          <w:rtl/>
          <w:lang w:bidi="fa-IR"/>
        </w:rPr>
      </w:pPr>
      <w:r w:rsidRPr="002517A3">
        <w:rPr>
          <w:rStyle w:val="libBold2Char"/>
          <w:rtl/>
        </w:rPr>
        <w:t xml:space="preserve">6156 ـ عياض بن غنم : </w:t>
      </w:r>
      <w:r w:rsidRPr="007546DE">
        <w:rPr>
          <w:rtl/>
          <w:lang w:bidi="fa-IR"/>
        </w:rPr>
        <w:t>الأشعري.</w:t>
      </w:r>
    </w:p>
    <w:p w14:paraId="682B0259" w14:textId="77777777" w:rsidR="005F5BB8" w:rsidRPr="007546DE" w:rsidRDefault="005F5BB8" w:rsidP="00BB12A9">
      <w:pPr>
        <w:pStyle w:val="libNormal"/>
        <w:rPr>
          <w:rtl/>
        </w:rPr>
      </w:pPr>
      <w:r w:rsidRPr="007546DE">
        <w:rPr>
          <w:rtl/>
        </w:rPr>
        <w:t xml:space="preserve">أخرج ابن قانع من طريق القواريري ، عن عمرو بن الوليد الأغضف ، عن معاوية بن يحيى ، عن زيد بن جابر ، عن جبير بن نفير ، عن عياض بن غنم الأشعري ، قال : قال رسول الله </w:t>
      </w:r>
      <w:r w:rsidRPr="00E662C5">
        <w:rPr>
          <w:rStyle w:val="libAlaemChar"/>
          <w:rtl/>
        </w:rPr>
        <w:t>صلى‌الله‌عليه‌وسلم</w:t>
      </w:r>
      <w:r w:rsidRPr="007546DE">
        <w:rPr>
          <w:rtl/>
        </w:rPr>
        <w:t xml:space="preserve"> : «يا عيّاض لا تزوّجنّ عجوزا ولا عاقرا ، فإنّي مكاثر بكم»</w:t>
      </w:r>
      <w:r>
        <w:rPr>
          <w:rtl/>
        </w:rPr>
        <w:t>.</w:t>
      </w:r>
      <w:r>
        <w:rPr>
          <w:rFonts w:hint="cs"/>
          <w:rtl/>
        </w:rPr>
        <w:t xml:space="preserve"> </w:t>
      </w:r>
      <w:r w:rsidRPr="007546DE">
        <w:rPr>
          <w:rtl/>
        </w:rPr>
        <w:t>وسنده ضعيف من أجل عمرو.</w:t>
      </w:r>
    </w:p>
    <w:p w14:paraId="55060AC4" w14:textId="77777777" w:rsidR="005F5BB8" w:rsidRPr="007546DE" w:rsidRDefault="005F5BB8" w:rsidP="00BB12A9">
      <w:pPr>
        <w:pStyle w:val="libNormal"/>
        <w:rPr>
          <w:rtl/>
        </w:rPr>
      </w:pPr>
      <w:r w:rsidRPr="007546DE">
        <w:rPr>
          <w:rtl/>
        </w:rPr>
        <w:t>وأورده أبو نعيم في ترجمة الفهري ، رواه من طريق القواريري أيضا ، لكن لم يقع في روايته قوله الأشعري.</w:t>
      </w:r>
    </w:p>
    <w:p w14:paraId="63D7D366" w14:textId="77777777" w:rsidR="005F5BB8" w:rsidRPr="007546DE" w:rsidRDefault="005F5BB8" w:rsidP="00BB12A9">
      <w:pPr>
        <w:pStyle w:val="libNormal"/>
        <w:rPr>
          <w:rtl/>
        </w:rPr>
      </w:pPr>
      <w:r w:rsidRPr="007546DE">
        <w:rPr>
          <w:rtl/>
        </w:rPr>
        <w:t>وكذا أخرجه الحاكم من طريق داهر بن نوح ، عن عمرو بن الوليد.</w:t>
      </w:r>
    </w:p>
    <w:p w14:paraId="69D5D3DB" w14:textId="77777777" w:rsidR="005F5BB8" w:rsidRPr="007546DE" w:rsidRDefault="005F5BB8" w:rsidP="00BB12A9">
      <w:pPr>
        <w:pStyle w:val="libNormal"/>
        <w:rPr>
          <w:rtl/>
        </w:rPr>
      </w:pPr>
      <w:r>
        <w:rPr>
          <w:rtl/>
        </w:rPr>
        <w:t>و</w:t>
      </w:r>
      <w:r w:rsidRPr="007546DE">
        <w:rPr>
          <w:rtl/>
        </w:rPr>
        <w:t xml:space="preserve">أخرجه ابن مندة من طريق الزهري عن عروة عن عياض بن غنم أنه رأى نبطا يشمّسون في الجزية ، فقال لعاملهم : إني سمعت رسول الله </w:t>
      </w:r>
      <w:r w:rsidRPr="00E662C5">
        <w:rPr>
          <w:rStyle w:val="libAlaemChar"/>
          <w:rtl/>
        </w:rPr>
        <w:t>صلى‌الله‌عليه‌وسلم</w:t>
      </w:r>
      <w:r w:rsidRPr="007546DE">
        <w:rPr>
          <w:rtl/>
        </w:rPr>
        <w:t xml:space="preserve"> يقول : «إنّ الله يعذّب الّذين يعذّبون</w:t>
      </w:r>
    </w:p>
    <w:p w14:paraId="4B2D76AA" w14:textId="77777777" w:rsidR="005F5BB8" w:rsidRPr="007546DE" w:rsidRDefault="005F5BB8" w:rsidP="00575020">
      <w:pPr>
        <w:pStyle w:val="libLine"/>
        <w:rPr>
          <w:rtl/>
        </w:rPr>
      </w:pPr>
      <w:r w:rsidRPr="007546DE">
        <w:rPr>
          <w:rtl/>
        </w:rPr>
        <w:t>__________________</w:t>
      </w:r>
    </w:p>
    <w:p w14:paraId="2A2E262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عمه.</w:t>
      </w:r>
    </w:p>
    <w:p w14:paraId="4779C00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أن أبعث.</w:t>
      </w:r>
    </w:p>
    <w:p w14:paraId="24C929BC" w14:textId="77777777" w:rsidR="005F5BB8" w:rsidRPr="007546DE" w:rsidRDefault="005F5BB8" w:rsidP="00F74DAE">
      <w:pPr>
        <w:pStyle w:val="libFootnote0"/>
        <w:rPr>
          <w:rtl/>
        </w:rPr>
      </w:pPr>
      <w:r>
        <w:rPr>
          <w:rtl/>
        </w:rPr>
        <w:br w:type="page"/>
      </w:r>
      <w:r w:rsidRPr="007546DE">
        <w:rPr>
          <w:rtl/>
        </w:rPr>
        <w:lastRenderedPageBreak/>
        <w:t xml:space="preserve">النّاس في الدّنيا» </w:t>
      </w:r>
      <w:r w:rsidRPr="00C830DC">
        <w:rPr>
          <w:rStyle w:val="libFootnotenumChar"/>
          <w:rtl/>
        </w:rPr>
        <w:t>(1)</w:t>
      </w:r>
      <w:r>
        <w:rPr>
          <w:rtl/>
        </w:rPr>
        <w:t>.</w:t>
      </w:r>
      <w:r>
        <w:rPr>
          <w:rFonts w:hint="cs"/>
          <w:rtl/>
        </w:rPr>
        <w:t xml:space="preserve"> </w:t>
      </w:r>
      <w:r w:rsidRPr="007546DE">
        <w:rPr>
          <w:rtl/>
        </w:rPr>
        <w:t>وقد قيل في هذا : عن عروة ، عن هشام بن حكيم.</w:t>
      </w:r>
    </w:p>
    <w:p w14:paraId="5452CC90" w14:textId="77777777" w:rsidR="005F5BB8" w:rsidRPr="007546DE" w:rsidRDefault="005F5BB8" w:rsidP="00BB12A9">
      <w:pPr>
        <w:pStyle w:val="libNormal"/>
        <w:rPr>
          <w:rtl/>
        </w:rPr>
      </w:pPr>
      <w:r w:rsidRPr="007546DE">
        <w:rPr>
          <w:rtl/>
        </w:rPr>
        <w:t xml:space="preserve">أورده ابن مندة في ترجمة عياض بن غنم الفهري أو الأشعري ، وعروة لم يدرك الفهري ، </w:t>
      </w:r>
      <w:r>
        <w:rPr>
          <w:rtl/>
        </w:rPr>
        <w:t>[</w:t>
      </w:r>
      <w:r w:rsidRPr="007546DE">
        <w:rPr>
          <w:rtl/>
        </w:rPr>
        <w:t>لكن قد</w:t>
      </w:r>
      <w:r>
        <w:rPr>
          <w:rtl/>
        </w:rPr>
        <w:t>]</w:t>
      </w:r>
      <w:r w:rsidRPr="007546DE">
        <w:rPr>
          <w:rtl/>
        </w:rPr>
        <w:t xml:space="preserve"> </w:t>
      </w:r>
      <w:r w:rsidRPr="00C830DC">
        <w:rPr>
          <w:rStyle w:val="libFootnotenumChar"/>
          <w:rtl/>
        </w:rPr>
        <w:t>(2)</w:t>
      </w:r>
      <w:r w:rsidRPr="007546DE">
        <w:rPr>
          <w:rtl/>
        </w:rPr>
        <w:t xml:space="preserve"> أخرج ابن مندة من طريق ابن عائذ ، عن جبير بن نفير</w:t>
      </w:r>
      <w:r>
        <w:rPr>
          <w:rtl/>
        </w:rPr>
        <w:t xml:space="preserve"> ـ </w:t>
      </w:r>
      <w:r w:rsidRPr="007546DE">
        <w:rPr>
          <w:rtl/>
        </w:rPr>
        <w:t>أنّ عياض بن غنم وقع على صاحب داريا حين فتحت ، فأغلظ له هشام بن حكيم</w:t>
      </w:r>
      <w:r>
        <w:rPr>
          <w:rtl/>
        </w:rPr>
        <w:t xml:space="preserve"> ..</w:t>
      </w:r>
      <w:r w:rsidRPr="007546DE">
        <w:rPr>
          <w:rtl/>
        </w:rPr>
        <w:t>. فذكر قصة.</w:t>
      </w:r>
    </w:p>
    <w:p w14:paraId="077EA428" w14:textId="77777777" w:rsidR="005F5BB8" w:rsidRPr="007546DE" w:rsidRDefault="005F5BB8" w:rsidP="00BB12A9">
      <w:pPr>
        <w:pStyle w:val="libNormal"/>
        <w:rPr>
          <w:rtl/>
        </w:rPr>
      </w:pPr>
      <w:r w:rsidRPr="007546DE">
        <w:rPr>
          <w:rtl/>
        </w:rPr>
        <w:t xml:space="preserve">وفيها : فقال عياض لهشام : </w:t>
      </w:r>
      <w:r>
        <w:rPr>
          <w:rtl/>
        </w:rPr>
        <w:t>أ</w:t>
      </w:r>
      <w:r w:rsidRPr="007546DE">
        <w:rPr>
          <w:rtl/>
        </w:rPr>
        <w:t>لم تسمع</w:t>
      </w:r>
      <w:r>
        <w:rPr>
          <w:rFonts w:hint="cs"/>
          <w:rtl/>
        </w:rPr>
        <w:t xml:space="preserve"> </w:t>
      </w:r>
      <w:r w:rsidRPr="007546DE">
        <w:rPr>
          <w:rtl/>
        </w:rPr>
        <w:t xml:space="preserve">رسول الله </w:t>
      </w:r>
      <w:r w:rsidRPr="00E662C5">
        <w:rPr>
          <w:rStyle w:val="libAlaemChar"/>
          <w:rtl/>
        </w:rPr>
        <w:t>صلى‌الله‌عليه‌وسلم</w:t>
      </w:r>
      <w:r w:rsidRPr="007546DE">
        <w:rPr>
          <w:rtl/>
        </w:rPr>
        <w:t xml:space="preserve"> يقول : «من أراد أن ينصح لذي سلطان فلا يقل له علانية» </w:t>
      </w:r>
      <w:r w:rsidRPr="00C830DC">
        <w:rPr>
          <w:rStyle w:val="libFootnotenumChar"/>
          <w:rtl/>
        </w:rPr>
        <w:t>(3)</w:t>
      </w:r>
      <w:r>
        <w:rPr>
          <w:rtl/>
        </w:rPr>
        <w:t>.</w:t>
      </w:r>
    </w:p>
    <w:p w14:paraId="206C3EF7" w14:textId="77777777" w:rsidR="005F5BB8" w:rsidRPr="007546DE" w:rsidRDefault="005F5BB8" w:rsidP="00BB12A9">
      <w:pPr>
        <w:pStyle w:val="libNormal"/>
        <w:rPr>
          <w:rtl/>
        </w:rPr>
      </w:pPr>
      <w:r w:rsidRPr="007546DE">
        <w:rPr>
          <w:rtl/>
        </w:rPr>
        <w:t>وأخرجه الحاكم في «المستدرك» من هذا الوجه ، ووقع عنده عياض بن غنم الأشعري ، وأظن الأشعري وهما ، والله أعلم ، فإن الّذي ولى الإمرة حيث كان هشام بالشام هو الفهري لا الأشعري لكن للأشعري</w:t>
      </w:r>
      <w:r>
        <w:rPr>
          <w:rFonts w:hint="cs"/>
          <w:rtl/>
        </w:rPr>
        <w:t xml:space="preserve"> </w:t>
      </w:r>
      <w:r w:rsidRPr="007546DE">
        <w:rPr>
          <w:rtl/>
        </w:rPr>
        <w:t xml:space="preserve">حديث آخر أخرجه أبو يعلى ، من طريق أبي الزبير عن شهر بن حوشب ، عن عياض بن غنم : سمعت رسول الله </w:t>
      </w:r>
      <w:r w:rsidRPr="00E662C5">
        <w:rPr>
          <w:rStyle w:val="libAlaemChar"/>
          <w:rtl/>
        </w:rPr>
        <w:t>صلى‌الله‌عليه‌وسلم</w:t>
      </w:r>
      <w:r w:rsidRPr="007546DE">
        <w:rPr>
          <w:rtl/>
        </w:rPr>
        <w:t xml:space="preserve"> يقول : «من شرب الخمر لم تقبل له صلاة أربعين يوما</w:t>
      </w:r>
      <w:r>
        <w:rPr>
          <w:rtl/>
        </w:rPr>
        <w:t xml:space="preserve"> ..</w:t>
      </w:r>
      <w:r w:rsidRPr="007546DE">
        <w:rPr>
          <w:rtl/>
        </w:rPr>
        <w:t xml:space="preserve">.» </w:t>
      </w:r>
      <w:r w:rsidRPr="00C830DC">
        <w:rPr>
          <w:rStyle w:val="libFootnotenumChar"/>
          <w:rtl/>
        </w:rPr>
        <w:t>(4)</w:t>
      </w:r>
      <w:r w:rsidRPr="007546DE">
        <w:rPr>
          <w:rtl/>
        </w:rPr>
        <w:t xml:space="preserve"> الحديث.</w:t>
      </w:r>
      <w:r>
        <w:rPr>
          <w:rFonts w:hint="cs"/>
          <w:rtl/>
        </w:rPr>
        <w:t xml:space="preserve"> </w:t>
      </w:r>
      <w:r w:rsidRPr="007546DE">
        <w:rPr>
          <w:rtl/>
        </w:rPr>
        <w:t>وهذا هو الأشعري ، فإن شهرا أشعري ، وهو لم يدرك الفهري. والله أعلم.</w:t>
      </w:r>
    </w:p>
    <w:p w14:paraId="73B8588D" w14:textId="77777777" w:rsidR="005F5BB8" w:rsidRPr="007546DE" w:rsidRDefault="005F5BB8" w:rsidP="00BB12A9">
      <w:pPr>
        <w:pStyle w:val="libNormal"/>
        <w:rPr>
          <w:rtl/>
          <w:lang w:bidi="fa-IR"/>
        </w:rPr>
      </w:pPr>
      <w:r w:rsidRPr="002517A3">
        <w:rPr>
          <w:rStyle w:val="libBold2Char"/>
          <w:rtl/>
        </w:rPr>
        <w:t xml:space="preserve">6157 ـ عياض بن يزيد ، : </w:t>
      </w:r>
      <w:r w:rsidRPr="007546DE">
        <w:rPr>
          <w:rtl/>
          <w:lang w:bidi="fa-IR"/>
        </w:rPr>
        <w:t>أو يزيد بن عياض.</w:t>
      </w:r>
    </w:p>
    <w:p w14:paraId="022A1CBA" w14:textId="77777777" w:rsidR="005F5BB8" w:rsidRPr="007546DE" w:rsidRDefault="005F5BB8" w:rsidP="00BB12A9">
      <w:pPr>
        <w:pStyle w:val="libNormal"/>
        <w:rPr>
          <w:rtl/>
        </w:rPr>
      </w:pPr>
      <w:r w:rsidRPr="007546DE">
        <w:rPr>
          <w:rtl/>
        </w:rPr>
        <w:t xml:space="preserve">ذكره الطّبرانيّ بالشك ، وأخرج من رواية أبي الطيالسي ، عن شعبة ، عن عاصم بن كليب ، سمعت عياض بن </w:t>
      </w:r>
      <w:r>
        <w:rPr>
          <w:rtl/>
        </w:rPr>
        <w:t>[</w:t>
      </w:r>
      <w:r w:rsidRPr="007546DE">
        <w:rPr>
          <w:rtl/>
        </w:rPr>
        <w:t>مرثد أو مرثد</w:t>
      </w:r>
      <w:r>
        <w:rPr>
          <w:rtl/>
        </w:rPr>
        <w:t>]</w:t>
      </w:r>
      <w:r w:rsidRPr="007546DE">
        <w:rPr>
          <w:rtl/>
        </w:rPr>
        <w:t xml:space="preserve"> </w:t>
      </w:r>
      <w:r w:rsidRPr="00C830DC">
        <w:rPr>
          <w:rStyle w:val="libFootnotenumChar"/>
          <w:rtl/>
        </w:rPr>
        <w:t>(5)</w:t>
      </w:r>
      <w:r w:rsidRPr="007546DE">
        <w:rPr>
          <w:rtl/>
        </w:rPr>
        <w:t xml:space="preserve"> بن عياض يحدّث أنّ رجلا سأل النبيّ </w:t>
      </w:r>
      <w:r w:rsidRPr="00E662C5">
        <w:rPr>
          <w:rStyle w:val="libAlaemChar"/>
          <w:rtl/>
        </w:rPr>
        <w:t>صلى‌الله‌عليه‌وسلم</w:t>
      </w:r>
      <w:r w:rsidRPr="007546DE">
        <w:rPr>
          <w:rtl/>
        </w:rPr>
        <w:t xml:space="preserve"> عن أمر يدخل به الجنة ، فقال : «هل من والديك أحد حيّ»</w:t>
      </w:r>
      <w:r>
        <w:rPr>
          <w:rtl/>
        </w:rPr>
        <w:t>؟</w:t>
      </w:r>
      <w:r w:rsidRPr="007546DE">
        <w:rPr>
          <w:rtl/>
        </w:rPr>
        <w:t xml:space="preserve"> قال : لا. قال : «اسق الماء</w:t>
      </w:r>
      <w:r>
        <w:rPr>
          <w:rtl/>
        </w:rPr>
        <w:t xml:space="preserve"> ..</w:t>
      </w:r>
      <w:r w:rsidRPr="007546DE">
        <w:rPr>
          <w:rtl/>
        </w:rPr>
        <w:t>.»</w:t>
      </w:r>
      <w:r>
        <w:rPr>
          <w:rFonts w:hint="cs"/>
          <w:rtl/>
        </w:rPr>
        <w:t xml:space="preserve"> </w:t>
      </w:r>
      <w:r w:rsidRPr="007546DE">
        <w:rPr>
          <w:rtl/>
        </w:rPr>
        <w:t xml:space="preserve">الحديث </w:t>
      </w:r>
      <w:r w:rsidRPr="00C830DC">
        <w:rPr>
          <w:rStyle w:val="libFootnotenumChar"/>
          <w:rtl/>
        </w:rPr>
        <w:t>(6)</w:t>
      </w:r>
      <w:r>
        <w:rPr>
          <w:rtl/>
        </w:rPr>
        <w:t>.</w:t>
      </w:r>
    </w:p>
    <w:p w14:paraId="249CB6A8" w14:textId="77777777" w:rsidR="005F5BB8" w:rsidRPr="007546DE" w:rsidRDefault="005F5BB8" w:rsidP="00575020">
      <w:pPr>
        <w:pStyle w:val="libLine"/>
        <w:rPr>
          <w:rtl/>
        </w:rPr>
      </w:pPr>
      <w:r w:rsidRPr="007546DE">
        <w:rPr>
          <w:rtl/>
        </w:rPr>
        <w:t>__________________</w:t>
      </w:r>
    </w:p>
    <w:p w14:paraId="2B180F85" w14:textId="77777777" w:rsidR="005F5BB8" w:rsidRPr="007546DE" w:rsidRDefault="005F5BB8" w:rsidP="00F74DAE">
      <w:pPr>
        <w:pStyle w:val="libFootnote0"/>
        <w:rPr>
          <w:rtl/>
          <w:lang w:bidi="fa-IR"/>
        </w:rPr>
      </w:pPr>
      <w:r>
        <w:rPr>
          <w:rtl/>
        </w:rPr>
        <w:t>(</w:t>
      </w:r>
      <w:r w:rsidRPr="007546DE">
        <w:rPr>
          <w:rtl/>
        </w:rPr>
        <w:t>1) أخرجه مسلم 4 / 2018 ، كتاب البر والصلة باب 33 الوعيد الشديد لمن عذب الناس بغير حق حديث رقم 118. وأبو داود في السنن 2 / 158 كتاب الخراج والفيء والإمارة باب التشديد على جباة الجزية حديث رقم 3045. وابن حبان في صحيحه حديث رقم 1567 ، وأحمد في المسند 3 / 404 والبيهقي في السنن الكبرى 9 / 205.</w:t>
      </w:r>
    </w:p>
    <w:p w14:paraId="55182C8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وقد.</w:t>
      </w:r>
    </w:p>
    <w:p w14:paraId="1B71B86D" w14:textId="77777777" w:rsidR="005F5BB8" w:rsidRPr="007546DE" w:rsidRDefault="005F5BB8" w:rsidP="00F74DAE">
      <w:pPr>
        <w:pStyle w:val="libFootnote0"/>
        <w:rPr>
          <w:rtl/>
          <w:lang w:bidi="fa-IR"/>
        </w:rPr>
      </w:pPr>
      <w:r>
        <w:rPr>
          <w:rtl/>
        </w:rPr>
        <w:t>(</w:t>
      </w:r>
      <w:r w:rsidRPr="007546DE">
        <w:rPr>
          <w:rtl/>
        </w:rPr>
        <w:t>3) أخرجه أحمد في المسند 3 / 404 عن هشام بن حكيم وعياض بن غنم. وابن أبي عاصم في السنة 2 / 521. وأورده الهيثمي في الزوائد 5 / 232 ، عن شريح بن عبيدة وغيره</w:t>
      </w:r>
      <w:r>
        <w:rPr>
          <w:rtl/>
        </w:rPr>
        <w:t xml:space="preserve"> ..</w:t>
      </w:r>
      <w:r w:rsidRPr="007546DE">
        <w:rPr>
          <w:rtl/>
        </w:rPr>
        <w:t>. الحديث. قال الهيثمي في الصحيح طرف منه من حديث هشام فقط رواه أحمد ورجاله ثقات إلا أني لم أدر لشريح عن عياض وهشام سماعا وإن كان تابعيا.</w:t>
      </w:r>
    </w:p>
    <w:p w14:paraId="74BCDE99" w14:textId="77777777" w:rsidR="005F5BB8" w:rsidRPr="007546DE" w:rsidRDefault="005F5BB8" w:rsidP="00F74DAE">
      <w:pPr>
        <w:pStyle w:val="libFootnote0"/>
        <w:rPr>
          <w:rtl/>
          <w:lang w:bidi="fa-IR"/>
        </w:rPr>
      </w:pPr>
      <w:r>
        <w:rPr>
          <w:rtl/>
        </w:rPr>
        <w:t>(</w:t>
      </w:r>
      <w:r w:rsidRPr="007546DE">
        <w:rPr>
          <w:rtl/>
        </w:rPr>
        <w:t>4) أخرجه أحمد في المسند 2 / 176 عن عبد الله بن عمر بزيادة في أوله وآخره ، وأخرجه الدارميّ في السنن 2 / 111. وأورده الهيثمي في الزوائد 5 / 71 ، عن عبد الله بن عمرو</w:t>
      </w:r>
      <w:r>
        <w:rPr>
          <w:rtl/>
        </w:rPr>
        <w:t xml:space="preserve"> ..</w:t>
      </w:r>
      <w:r w:rsidRPr="007546DE">
        <w:rPr>
          <w:rtl/>
        </w:rPr>
        <w:t>. الحديث. قال الهيثمي رواه أحمد والبزار ورجال أحمد ورجال الصحيح خلا نافع بن عاصم وهو ثقة.</w:t>
      </w:r>
    </w:p>
    <w:p w14:paraId="0CB48BD8"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يزيد أو يزيد.</w:t>
      </w:r>
    </w:p>
    <w:p w14:paraId="0565A57B" w14:textId="77777777" w:rsidR="005F5BB8" w:rsidRDefault="005F5BB8" w:rsidP="00F74DAE">
      <w:pPr>
        <w:pStyle w:val="libFootnote0"/>
        <w:rPr>
          <w:rtl/>
        </w:rPr>
      </w:pPr>
      <w:r>
        <w:rPr>
          <w:rtl/>
        </w:rPr>
        <w:t>(</w:t>
      </w:r>
      <w:r w:rsidRPr="007546DE">
        <w:rPr>
          <w:rtl/>
        </w:rPr>
        <w:t xml:space="preserve">6) أخرجه مسلم في الصحيح 4 / 1975 عن عبد الله بن عمرو بن </w:t>
      </w:r>
      <w:r>
        <w:rPr>
          <w:rtl/>
        </w:rPr>
        <w:t>العاص بزيادة في أوله وآخره ...</w:t>
      </w:r>
    </w:p>
    <w:p w14:paraId="278A0227" w14:textId="77777777" w:rsidR="005F5BB8" w:rsidRPr="007546DE" w:rsidRDefault="005F5BB8" w:rsidP="00BB12A9">
      <w:pPr>
        <w:pStyle w:val="libNormal"/>
        <w:rPr>
          <w:rtl/>
        </w:rPr>
      </w:pPr>
      <w:r>
        <w:rPr>
          <w:rtl/>
        </w:rPr>
        <w:br w:type="page"/>
      </w:r>
      <w:r w:rsidRPr="007546DE">
        <w:rPr>
          <w:rtl/>
        </w:rPr>
        <w:lastRenderedPageBreak/>
        <w:t>ورواه الحوضيّ عن شعبة ، فزاد فيه بعد عياض ، عن رجل منهم أنه سأل.</w:t>
      </w:r>
    </w:p>
    <w:p w14:paraId="74815AEC" w14:textId="77777777" w:rsidR="005F5BB8" w:rsidRPr="002517A3" w:rsidRDefault="005F5BB8" w:rsidP="00BB12A9">
      <w:pPr>
        <w:pStyle w:val="libNormal"/>
        <w:rPr>
          <w:rStyle w:val="libBold2Char"/>
          <w:rtl/>
        </w:rPr>
      </w:pPr>
      <w:r w:rsidRPr="002517A3">
        <w:rPr>
          <w:rStyle w:val="libBold2Char"/>
          <w:rtl/>
        </w:rPr>
        <w:t xml:space="preserve">6158 ـ عياض الأنصاري </w:t>
      </w:r>
      <w:r w:rsidRPr="00C830DC">
        <w:rPr>
          <w:rStyle w:val="libFootnotenumChar"/>
          <w:rtl/>
        </w:rPr>
        <w:t>(1)</w:t>
      </w:r>
      <w:r w:rsidRPr="002517A3">
        <w:rPr>
          <w:rStyle w:val="libBold2Char"/>
          <w:rtl/>
        </w:rPr>
        <w:t xml:space="preserve"> :</w:t>
      </w:r>
    </w:p>
    <w:p w14:paraId="2189F7E3" w14:textId="77777777" w:rsidR="005F5BB8" w:rsidRPr="007546DE" w:rsidRDefault="005F5BB8" w:rsidP="00BB12A9">
      <w:pPr>
        <w:pStyle w:val="libNormal"/>
        <w:rPr>
          <w:rtl/>
        </w:rPr>
      </w:pPr>
      <w:r w:rsidRPr="007546DE">
        <w:rPr>
          <w:rtl/>
        </w:rPr>
        <w:t xml:space="preserve">ذكره الطّبرانيّ وغيره. حديثه عند محمد بن القاسم الأسدي ، أحد الضعفاء ، عن عبيدة بن أبي رائطة الحذاء ، عن عبد الملك بن عبد الرحمن الأنصاري ، عن عياض الأنصاري وكانت له صحبة ، قال : قال رسول الله </w:t>
      </w:r>
      <w:r w:rsidRPr="00E662C5">
        <w:rPr>
          <w:rStyle w:val="libAlaemChar"/>
          <w:rtl/>
        </w:rPr>
        <w:t>صلى‌الله‌عليه‌وسلم</w:t>
      </w:r>
      <w:r w:rsidRPr="007546DE">
        <w:rPr>
          <w:rtl/>
        </w:rPr>
        <w:t xml:space="preserve"> : «احفظوني في أصحابي وأصهاري</w:t>
      </w:r>
      <w:r>
        <w:rPr>
          <w:rtl/>
        </w:rPr>
        <w:t xml:space="preserve"> ..</w:t>
      </w:r>
      <w:r w:rsidRPr="007546DE">
        <w:rPr>
          <w:rtl/>
        </w:rPr>
        <w:t xml:space="preserve">.» الحديث </w:t>
      </w:r>
      <w:r w:rsidRPr="00C830DC">
        <w:rPr>
          <w:rStyle w:val="libFootnotenumChar"/>
          <w:rtl/>
        </w:rPr>
        <w:t>(2)</w:t>
      </w:r>
      <w:r>
        <w:rPr>
          <w:rtl/>
        </w:rPr>
        <w:t>.</w:t>
      </w:r>
    </w:p>
    <w:p w14:paraId="44F78586" w14:textId="77777777" w:rsidR="005F5BB8" w:rsidRPr="007546DE" w:rsidRDefault="005F5BB8" w:rsidP="00BB12A9">
      <w:pPr>
        <w:pStyle w:val="libNormal"/>
        <w:rPr>
          <w:rtl/>
        </w:rPr>
      </w:pPr>
      <w:r w:rsidRPr="007546DE">
        <w:rPr>
          <w:rtl/>
        </w:rPr>
        <w:t xml:space="preserve">أخرجه الطّبرانيّ وابن مندة ، وسنده ضعيف ، </w:t>
      </w:r>
      <w:r>
        <w:rPr>
          <w:rtl/>
        </w:rPr>
        <w:t>و</w:t>
      </w:r>
      <w:r w:rsidRPr="007546DE">
        <w:rPr>
          <w:rtl/>
        </w:rPr>
        <w:t xml:space="preserve">أخرجاه أيضا من طريق يعقوب بن إسحاق الحضرميّ ، عن عبيدة ، عن عبد الملك ، عن عياض الأنصاري ، قال : قال رسول الله </w:t>
      </w:r>
      <w:r w:rsidRPr="00E662C5">
        <w:rPr>
          <w:rStyle w:val="libAlaemChar"/>
          <w:rtl/>
        </w:rPr>
        <w:t>صلى‌الله‌عليه‌وسلم</w:t>
      </w:r>
      <w:r w:rsidRPr="007546DE">
        <w:rPr>
          <w:rtl/>
        </w:rPr>
        <w:t xml:space="preserve"> : «لا إله إلّا الله كلمة على الله كريمة ، ولها من الله مكان» </w:t>
      </w:r>
      <w:r w:rsidRPr="00C830DC">
        <w:rPr>
          <w:rStyle w:val="libFootnotenumChar"/>
          <w:rtl/>
        </w:rPr>
        <w:t>(3)</w:t>
      </w:r>
      <w:r>
        <w:rPr>
          <w:rtl/>
        </w:rPr>
        <w:t>.</w:t>
      </w:r>
    </w:p>
    <w:p w14:paraId="66CA3926" w14:textId="77777777" w:rsidR="005F5BB8" w:rsidRPr="007546DE" w:rsidRDefault="005F5BB8" w:rsidP="00BB12A9">
      <w:pPr>
        <w:pStyle w:val="libNormal"/>
        <w:rPr>
          <w:rtl/>
        </w:rPr>
      </w:pPr>
      <w:r w:rsidRPr="007546DE">
        <w:rPr>
          <w:rtl/>
        </w:rPr>
        <w:t>قال أبو نعيم : رواه أبو داود بن شبيب ، عن عبيدة ، فقال : عن عبد الملك بن عمير.</w:t>
      </w:r>
      <w:r>
        <w:rPr>
          <w:rFonts w:hint="cs"/>
          <w:rtl/>
        </w:rPr>
        <w:t xml:space="preserve"> </w:t>
      </w:r>
      <w:r w:rsidRPr="007546DE">
        <w:rPr>
          <w:rtl/>
        </w:rPr>
        <w:t>والمحفوظ أن عبد الرحمن في الحديثين معا.</w:t>
      </w:r>
    </w:p>
    <w:p w14:paraId="76FF4DFA" w14:textId="77777777" w:rsidR="005F5BB8" w:rsidRPr="002517A3" w:rsidRDefault="005F5BB8" w:rsidP="00BB12A9">
      <w:pPr>
        <w:pStyle w:val="libNormal"/>
        <w:rPr>
          <w:rStyle w:val="libBold2Char"/>
          <w:rtl/>
        </w:rPr>
      </w:pPr>
      <w:r w:rsidRPr="002517A3">
        <w:rPr>
          <w:rStyle w:val="libBold2Char"/>
          <w:rtl/>
        </w:rPr>
        <w:t xml:space="preserve">6159 ز ـ عياض الكندي </w:t>
      </w:r>
      <w:r w:rsidRPr="00C830DC">
        <w:rPr>
          <w:rStyle w:val="libFootnotenumChar"/>
          <w:rtl/>
        </w:rPr>
        <w:t>(4)</w:t>
      </w:r>
      <w:r w:rsidRPr="002517A3">
        <w:rPr>
          <w:rStyle w:val="libBold2Char"/>
          <w:rtl/>
        </w:rPr>
        <w:t xml:space="preserve"> :</w:t>
      </w:r>
    </w:p>
    <w:p w14:paraId="3B5F7498" w14:textId="77777777" w:rsidR="005F5BB8" w:rsidRPr="007546DE" w:rsidRDefault="005F5BB8" w:rsidP="00BB12A9">
      <w:pPr>
        <w:pStyle w:val="libNormal"/>
        <w:rPr>
          <w:rtl/>
        </w:rPr>
      </w:pPr>
      <w:r w:rsidRPr="007546DE">
        <w:rPr>
          <w:rtl/>
        </w:rPr>
        <w:t xml:space="preserve">ذكره ابن أبي عاصم ، وأخرج من طريق سعيد بن صالح </w:t>
      </w:r>
      <w:r w:rsidRPr="00C830DC">
        <w:rPr>
          <w:rStyle w:val="libFootnotenumChar"/>
          <w:rtl/>
        </w:rPr>
        <w:t>(5)</w:t>
      </w:r>
      <w:r w:rsidRPr="007546DE">
        <w:rPr>
          <w:rtl/>
        </w:rPr>
        <w:t xml:space="preserve"> بن عياض الكندي ، عن أبيه ، عن جده : سمعت نبيّ الله </w:t>
      </w:r>
      <w:r w:rsidRPr="00E662C5">
        <w:rPr>
          <w:rStyle w:val="libAlaemChar"/>
          <w:rtl/>
        </w:rPr>
        <w:t>صلى‌الله‌عليه‌وسلم</w:t>
      </w:r>
      <w:r w:rsidRPr="007546DE">
        <w:rPr>
          <w:rtl/>
        </w:rPr>
        <w:t xml:space="preserve"> يقول : «إذا شرب الرّجل الخمر فاجلدوه ، ثمّ إن عاد فاجلدوه ، ثمّ إذا عاد فاضربوا عنقه» </w:t>
      </w:r>
      <w:r w:rsidRPr="00C830DC">
        <w:rPr>
          <w:rStyle w:val="libFootnotenumChar"/>
          <w:rtl/>
        </w:rPr>
        <w:t>(6)</w:t>
      </w:r>
      <w:r>
        <w:rPr>
          <w:rtl/>
        </w:rPr>
        <w:t>.</w:t>
      </w:r>
    </w:p>
    <w:p w14:paraId="5808BFF6" w14:textId="77777777" w:rsidR="005F5BB8" w:rsidRDefault="005F5BB8" w:rsidP="002517A3">
      <w:pPr>
        <w:pStyle w:val="libBold2"/>
        <w:rPr>
          <w:rtl/>
        </w:rPr>
      </w:pPr>
      <w:r w:rsidRPr="00B6730E">
        <w:rPr>
          <w:rtl/>
        </w:rPr>
        <w:t>6160 ز</w:t>
      </w:r>
      <w:r>
        <w:rPr>
          <w:rtl/>
        </w:rPr>
        <w:t xml:space="preserve"> ـ </w:t>
      </w:r>
      <w:r w:rsidRPr="00B6730E">
        <w:rPr>
          <w:rtl/>
        </w:rPr>
        <w:t xml:space="preserve">عيدان بن أشوع الحضرميّ </w:t>
      </w:r>
      <w:r>
        <w:rPr>
          <w:rtl/>
        </w:rPr>
        <w:t>:</w:t>
      </w:r>
    </w:p>
    <w:p w14:paraId="62B92AEA" w14:textId="77777777" w:rsidR="005F5BB8" w:rsidRPr="007546DE" w:rsidRDefault="005F5BB8" w:rsidP="00575020">
      <w:pPr>
        <w:pStyle w:val="libLine"/>
        <w:rPr>
          <w:rtl/>
        </w:rPr>
      </w:pPr>
      <w:r w:rsidRPr="007546DE">
        <w:rPr>
          <w:rtl/>
        </w:rPr>
        <w:t>__________________</w:t>
      </w:r>
    </w:p>
    <w:p w14:paraId="74B03815" w14:textId="77777777" w:rsidR="005F5BB8" w:rsidRPr="007546DE" w:rsidRDefault="005F5BB8" w:rsidP="00F74DAE">
      <w:pPr>
        <w:pStyle w:val="libFootnote0"/>
        <w:rPr>
          <w:rtl/>
          <w:lang w:bidi="fa-IR"/>
        </w:rPr>
      </w:pPr>
      <w:r w:rsidRPr="007546DE">
        <w:rPr>
          <w:rtl/>
        </w:rPr>
        <w:t xml:space="preserve">الحديث. كتاب البر والصلة والآداب </w:t>
      </w:r>
      <w:r>
        <w:rPr>
          <w:rtl/>
        </w:rPr>
        <w:t>(</w:t>
      </w:r>
      <w:r w:rsidRPr="007546DE">
        <w:rPr>
          <w:rtl/>
        </w:rPr>
        <w:t xml:space="preserve">45) باب بر الوالدين وأنهما أحق </w:t>
      </w:r>
      <w:r>
        <w:rPr>
          <w:rtl/>
        </w:rPr>
        <w:t>(</w:t>
      </w:r>
      <w:r w:rsidRPr="007546DE">
        <w:rPr>
          <w:rtl/>
        </w:rPr>
        <w:t xml:space="preserve">1) حديث رقم </w:t>
      </w:r>
      <w:r>
        <w:rPr>
          <w:rtl/>
        </w:rPr>
        <w:t>(</w:t>
      </w:r>
      <w:r w:rsidRPr="007546DE">
        <w:rPr>
          <w:rtl/>
        </w:rPr>
        <w:t>6 / 2549</w:t>
      </w:r>
      <w:r>
        <w:rPr>
          <w:rtl/>
        </w:rPr>
        <w:t>).</w:t>
      </w:r>
    </w:p>
    <w:p w14:paraId="27647F1B" w14:textId="77777777" w:rsidR="005F5BB8" w:rsidRDefault="005F5BB8" w:rsidP="00C830DC">
      <w:pPr>
        <w:pStyle w:val="libFootnote"/>
        <w:rPr>
          <w:rtl/>
        </w:rPr>
      </w:pPr>
      <w:r w:rsidRPr="007546DE">
        <w:rPr>
          <w:rtl/>
        </w:rPr>
        <w:t>وأحمد في المسند 5 / 368 ، والطبراني في الكبير 17 / 370. والبيهقي في السنن الكبرى 9 / 26 ، والبيهقي في الزوائد 3 / 134.</w:t>
      </w:r>
    </w:p>
    <w:p w14:paraId="556D03DA" w14:textId="77777777" w:rsidR="005F5BB8" w:rsidRPr="007546DE" w:rsidRDefault="005F5BB8" w:rsidP="00F74DAE">
      <w:pPr>
        <w:pStyle w:val="libFootnote0"/>
        <w:rPr>
          <w:rtl/>
          <w:lang w:bidi="fa-IR"/>
        </w:rPr>
      </w:pPr>
      <w:r>
        <w:rPr>
          <w:rtl/>
        </w:rPr>
        <w:t>(</w:t>
      </w:r>
      <w:r w:rsidRPr="007546DE">
        <w:rPr>
          <w:rtl/>
        </w:rPr>
        <w:t xml:space="preserve">1) أسد الغابة ت </w:t>
      </w:r>
      <w:r>
        <w:rPr>
          <w:rtl/>
        </w:rPr>
        <w:t>(</w:t>
      </w:r>
      <w:r w:rsidRPr="007546DE">
        <w:rPr>
          <w:rtl/>
        </w:rPr>
        <w:t xml:space="preserve">4146) ، الاستيعاب ت </w:t>
      </w:r>
      <w:r>
        <w:rPr>
          <w:rtl/>
        </w:rPr>
        <w:t>(</w:t>
      </w:r>
      <w:r w:rsidRPr="007546DE">
        <w:rPr>
          <w:rtl/>
        </w:rPr>
        <w:t>2038) ، تجريد أسماء الصحابة 1 / 430 ، الاستبصار 351.</w:t>
      </w:r>
    </w:p>
    <w:p w14:paraId="5239A241" w14:textId="77777777" w:rsidR="005F5BB8" w:rsidRPr="007546DE" w:rsidRDefault="005F5BB8" w:rsidP="00F74DAE">
      <w:pPr>
        <w:pStyle w:val="libFootnote0"/>
        <w:rPr>
          <w:rtl/>
          <w:lang w:bidi="fa-IR"/>
        </w:rPr>
      </w:pPr>
      <w:r>
        <w:rPr>
          <w:rtl/>
        </w:rPr>
        <w:t>(</w:t>
      </w:r>
      <w:r w:rsidRPr="007546DE">
        <w:rPr>
          <w:rtl/>
        </w:rPr>
        <w:t>2) قال الهيثمي في الزوائد 10 / 18 رواه الطبراني وفيه ضعفاء جدا وقد وثقوا. وأورده المتقي الهندي في كنز العمال حديث رقم 32481 وعزاه إلى البغوي والطبراني وأبو نعيم في المعرفة عن عياض الأنصاري وابن عساكر في تاريخه 3 / 122 ، والطبراني في الكبير 17 / 369. وابن عدي في الكامل 2 / 158 عن ابن عباس.</w:t>
      </w:r>
    </w:p>
    <w:p w14:paraId="08126C36" w14:textId="77777777" w:rsidR="005F5BB8" w:rsidRPr="007546DE" w:rsidRDefault="005F5BB8" w:rsidP="00F74DAE">
      <w:pPr>
        <w:pStyle w:val="libFootnote0"/>
        <w:rPr>
          <w:rtl/>
          <w:lang w:bidi="fa-IR"/>
        </w:rPr>
      </w:pPr>
      <w:r>
        <w:rPr>
          <w:rtl/>
        </w:rPr>
        <w:t>(</w:t>
      </w:r>
      <w:r w:rsidRPr="007546DE">
        <w:rPr>
          <w:rtl/>
        </w:rPr>
        <w:t>3) أورده المتقي الهندي في كنز العمال حديث رقم 227 وعزاه لأبي نعيم عن عياض الأشعري.</w:t>
      </w:r>
    </w:p>
    <w:p w14:paraId="45CE09DE" w14:textId="77777777" w:rsidR="005F5BB8" w:rsidRPr="007546DE" w:rsidRDefault="005F5BB8" w:rsidP="00F74DAE">
      <w:pPr>
        <w:pStyle w:val="libFootnote0"/>
        <w:rPr>
          <w:rtl/>
          <w:lang w:bidi="fa-IR"/>
        </w:rPr>
      </w:pPr>
      <w:r>
        <w:rPr>
          <w:rtl/>
        </w:rPr>
        <w:t>(</w:t>
      </w:r>
      <w:r w:rsidRPr="007546DE">
        <w:rPr>
          <w:rtl/>
        </w:rPr>
        <w:t xml:space="preserve">4) أسد الغابة ت </w:t>
      </w:r>
      <w:r>
        <w:rPr>
          <w:rtl/>
        </w:rPr>
        <w:t>(</w:t>
      </w:r>
      <w:r w:rsidRPr="007546DE">
        <w:rPr>
          <w:rtl/>
        </w:rPr>
        <w:t>4162) ، تجريد أسماء الصحابة 1 / 431.</w:t>
      </w:r>
    </w:p>
    <w:p w14:paraId="0C5D509C"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سالم.</w:t>
      </w:r>
    </w:p>
    <w:p w14:paraId="72EA24AB" w14:textId="77777777" w:rsidR="005F5BB8" w:rsidRPr="007546DE" w:rsidRDefault="005F5BB8" w:rsidP="00F74DAE">
      <w:pPr>
        <w:pStyle w:val="libFootnote0"/>
        <w:rPr>
          <w:rtl/>
          <w:lang w:bidi="fa-IR"/>
        </w:rPr>
      </w:pPr>
      <w:r>
        <w:rPr>
          <w:rtl/>
        </w:rPr>
        <w:t>(</w:t>
      </w:r>
      <w:r w:rsidRPr="007546DE">
        <w:rPr>
          <w:rtl/>
        </w:rPr>
        <w:t>6) قال الهيثمي في الزوائد 6 / 280 ، رواه أحمد ويزيد بن أبي كبشة وثقه ابن حبان وبقية رجاله رجال الصحيح. أحمد في المسند 4 / 389 ، المتقي الهندي في كنز العمال حديث رقم 13707.</w:t>
      </w:r>
    </w:p>
    <w:p w14:paraId="1B8DB693" w14:textId="77777777" w:rsidR="005F5BB8" w:rsidRPr="007546DE" w:rsidRDefault="005F5BB8" w:rsidP="00BB12A9">
      <w:pPr>
        <w:pStyle w:val="libNormal"/>
        <w:rPr>
          <w:rtl/>
        </w:rPr>
      </w:pPr>
      <w:r>
        <w:rPr>
          <w:rtl/>
        </w:rPr>
        <w:br w:type="page"/>
      </w:r>
      <w:r w:rsidRPr="007546DE">
        <w:rPr>
          <w:rtl/>
        </w:rPr>
        <w:lastRenderedPageBreak/>
        <w:t xml:space="preserve">ذكر مقاتل في تفسيره أنه الّذي حاصر </w:t>
      </w:r>
      <w:r w:rsidRPr="00C830DC">
        <w:rPr>
          <w:rStyle w:val="libFootnotenumChar"/>
          <w:rtl/>
        </w:rPr>
        <w:t>(1)</w:t>
      </w:r>
      <w:r w:rsidRPr="007546DE">
        <w:rPr>
          <w:rtl/>
        </w:rPr>
        <w:t xml:space="preserve"> امرأ القيس بن عابس الكندي في أرضه ، وفيه نزلت : </w:t>
      </w:r>
      <w:r w:rsidRPr="00E662C5">
        <w:rPr>
          <w:rStyle w:val="libAlaemChar"/>
          <w:rtl/>
        </w:rPr>
        <w:t>(</w:t>
      </w:r>
      <w:r w:rsidRPr="00907461">
        <w:rPr>
          <w:rStyle w:val="libAieChar"/>
          <w:rtl/>
        </w:rPr>
        <w:t>إِنَّ الَّذِينَ يَشْتَرُونَ بِعَهْدِ اللهِ وَأَيْمانِهِمْ ثَمَناً قَلِيلاً ...</w:t>
      </w:r>
      <w:r w:rsidRPr="00E662C5">
        <w:rPr>
          <w:rStyle w:val="libAlaemChar"/>
          <w:rtl/>
        </w:rPr>
        <w:t>)</w:t>
      </w:r>
      <w:r w:rsidRPr="007546DE">
        <w:rPr>
          <w:rtl/>
        </w:rPr>
        <w:t xml:space="preserve"> </w:t>
      </w:r>
      <w:r>
        <w:rPr>
          <w:rtl/>
        </w:rPr>
        <w:t>[</w:t>
      </w:r>
      <w:r w:rsidRPr="007546DE">
        <w:rPr>
          <w:rtl/>
        </w:rPr>
        <w:t>آل عمران 77</w:t>
      </w:r>
      <w:r>
        <w:rPr>
          <w:rtl/>
        </w:rPr>
        <w:t>]</w:t>
      </w:r>
      <w:r w:rsidRPr="007546DE">
        <w:rPr>
          <w:rtl/>
        </w:rPr>
        <w:t xml:space="preserve"> الآية. وقد تقدم بيان ذلك في ترجمة ربيعة بن عيدان.</w:t>
      </w:r>
    </w:p>
    <w:p w14:paraId="26A1E205" w14:textId="77777777" w:rsidR="005F5BB8" w:rsidRPr="007546DE" w:rsidRDefault="005F5BB8" w:rsidP="00BB12A9">
      <w:pPr>
        <w:pStyle w:val="libNormal"/>
        <w:rPr>
          <w:rtl/>
        </w:rPr>
      </w:pPr>
      <w:r w:rsidRPr="007546DE">
        <w:rPr>
          <w:rtl/>
        </w:rPr>
        <w:t>ووقع في تفسيره الماورديّ عيدان بن ربيعة.</w:t>
      </w:r>
    </w:p>
    <w:p w14:paraId="2B68B1A2" w14:textId="77777777" w:rsidR="005F5BB8" w:rsidRDefault="005F5BB8" w:rsidP="002517A3">
      <w:pPr>
        <w:pStyle w:val="libBold2"/>
        <w:rPr>
          <w:rtl/>
        </w:rPr>
      </w:pPr>
      <w:r w:rsidRPr="00B6730E">
        <w:rPr>
          <w:rtl/>
        </w:rPr>
        <w:t>6161 ز</w:t>
      </w:r>
      <w:r>
        <w:rPr>
          <w:rtl/>
        </w:rPr>
        <w:t xml:space="preserve"> ـ </w:t>
      </w:r>
      <w:r w:rsidRPr="00B6730E">
        <w:rPr>
          <w:rtl/>
        </w:rPr>
        <w:t xml:space="preserve">عيسى بن عبد الله الصباحي </w:t>
      </w:r>
      <w:r>
        <w:rPr>
          <w:rtl/>
        </w:rPr>
        <w:t>:</w:t>
      </w:r>
    </w:p>
    <w:p w14:paraId="6A736931" w14:textId="77777777" w:rsidR="005F5BB8" w:rsidRPr="007546DE" w:rsidRDefault="005F5BB8" w:rsidP="00BB12A9">
      <w:pPr>
        <w:pStyle w:val="libNormal"/>
        <w:rPr>
          <w:rtl/>
        </w:rPr>
      </w:pPr>
      <w:r w:rsidRPr="007546DE">
        <w:rPr>
          <w:rtl/>
        </w:rPr>
        <w:t xml:space="preserve">ذكر الرّشاطيّ عن أبي عبيد بن المثنى أنه وفد على النبيّ </w:t>
      </w:r>
      <w:r w:rsidRPr="00E662C5">
        <w:rPr>
          <w:rStyle w:val="libAlaemChar"/>
          <w:rtl/>
        </w:rPr>
        <w:t>صلى‌الله‌عليه‌وسلم</w:t>
      </w:r>
      <w:r w:rsidRPr="007546DE">
        <w:rPr>
          <w:rtl/>
        </w:rPr>
        <w:t xml:space="preserve"> مع الأشج ، قال : ولم يذكره أبو عمر ولا ابن فتحون.</w:t>
      </w:r>
    </w:p>
    <w:p w14:paraId="689778BB" w14:textId="77777777" w:rsidR="005F5BB8" w:rsidRPr="002517A3" w:rsidRDefault="005F5BB8" w:rsidP="00BB12A9">
      <w:pPr>
        <w:pStyle w:val="libNormal"/>
        <w:rPr>
          <w:rStyle w:val="libBold2Char"/>
          <w:rtl/>
        </w:rPr>
      </w:pPr>
      <w:r w:rsidRPr="002517A3">
        <w:rPr>
          <w:rStyle w:val="libBold2Char"/>
          <w:rtl/>
        </w:rPr>
        <w:t xml:space="preserve">6162 ـ عيسى بن عقيل الثقفي </w:t>
      </w:r>
      <w:r w:rsidRPr="00C830DC">
        <w:rPr>
          <w:rStyle w:val="libFootnotenumChar"/>
          <w:rtl/>
        </w:rPr>
        <w:t>(2)</w:t>
      </w:r>
      <w:r w:rsidRPr="002517A3">
        <w:rPr>
          <w:rStyle w:val="libBold2Char"/>
          <w:rtl/>
        </w:rPr>
        <w:t xml:space="preserve"> :</w:t>
      </w:r>
    </w:p>
    <w:p w14:paraId="15FF8869" w14:textId="77777777" w:rsidR="005F5BB8" w:rsidRPr="007546DE" w:rsidRDefault="005F5BB8" w:rsidP="00BB12A9">
      <w:pPr>
        <w:pStyle w:val="libNormal"/>
        <w:rPr>
          <w:rtl/>
        </w:rPr>
      </w:pPr>
      <w:r w:rsidRPr="007546DE">
        <w:rPr>
          <w:rtl/>
        </w:rPr>
        <w:t xml:space="preserve">قال أبو عمر : روى عنه زياد بن علاقة أنه أتى النبيّ </w:t>
      </w:r>
      <w:r w:rsidRPr="00E662C5">
        <w:rPr>
          <w:rStyle w:val="libAlaemChar"/>
          <w:rtl/>
        </w:rPr>
        <w:t>صلى‌الله‌عليه‌وسلم</w:t>
      </w:r>
      <w:r w:rsidRPr="007546DE">
        <w:rPr>
          <w:rtl/>
        </w:rPr>
        <w:t xml:space="preserve"> بابن له به لمم اسمه حارثة ، فسماه عبد الرحمن.</w:t>
      </w:r>
    </w:p>
    <w:p w14:paraId="0720DBE5" w14:textId="77777777" w:rsidR="005F5BB8" w:rsidRPr="007546DE" w:rsidRDefault="005F5BB8" w:rsidP="00BB12A9">
      <w:pPr>
        <w:pStyle w:val="libNormal"/>
        <w:rPr>
          <w:rtl/>
        </w:rPr>
      </w:pPr>
      <w:r w:rsidRPr="007546DE">
        <w:rPr>
          <w:rtl/>
        </w:rPr>
        <w:t>قلت : وأخرج حديثه أبو علي بن السكن تبعا للبغوي ، وقال : ليس بمعروف في الصحابة ، وهو معدود في الكوفيين ، ثم ساق من طريق حماد الحنفي ، قال : واسمه مفضل بن صدقة ، كوفي ، صالح الحديث عن زياد بن علاقة. وقال : لم يحدث به عن زياد غيره. انتهى.</w:t>
      </w:r>
    </w:p>
    <w:p w14:paraId="12A09911" w14:textId="77777777" w:rsidR="005F5BB8" w:rsidRPr="007546DE" w:rsidRDefault="005F5BB8" w:rsidP="00BB12A9">
      <w:pPr>
        <w:pStyle w:val="libNormal"/>
        <w:rPr>
          <w:rtl/>
        </w:rPr>
      </w:pPr>
      <w:r w:rsidRPr="007546DE">
        <w:rPr>
          <w:rtl/>
        </w:rPr>
        <w:t>وكذا ذكره ابن مندة من طريق أبي حماد الحنفي ، عن زياد ، وقال : إن كان محفوظا.</w:t>
      </w:r>
      <w:r>
        <w:rPr>
          <w:rFonts w:hint="cs"/>
          <w:rtl/>
        </w:rPr>
        <w:t xml:space="preserve"> </w:t>
      </w:r>
      <w:r w:rsidRPr="007546DE">
        <w:rPr>
          <w:rtl/>
        </w:rPr>
        <w:t xml:space="preserve">وقال : وقيل عيسى بن معقل. وأما ابن السكن فتردّد في ضبط عقيل </w:t>
      </w:r>
      <w:r>
        <w:rPr>
          <w:rtl/>
        </w:rPr>
        <w:t>أ</w:t>
      </w:r>
      <w:r w:rsidRPr="007546DE">
        <w:rPr>
          <w:rtl/>
        </w:rPr>
        <w:t>هو بالتصغير أو بوزن عظيم ، والثاني هو المعتمد ، وبه جزم ابن ماكولا تبعا للخطيب ، وقال : له صحبة.</w:t>
      </w:r>
    </w:p>
    <w:p w14:paraId="361CCF7B" w14:textId="77777777" w:rsidR="005F5BB8" w:rsidRPr="007546DE" w:rsidRDefault="005F5BB8" w:rsidP="00BB12A9">
      <w:pPr>
        <w:pStyle w:val="libNormal"/>
        <w:rPr>
          <w:rtl/>
        </w:rPr>
      </w:pPr>
      <w:r w:rsidRPr="007546DE">
        <w:rPr>
          <w:rtl/>
        </w:rPr>
        <w:t>وعيسى بن معقل آخر تابعي ، أخرج له أبو داود ، وهو أسدي لا ثقفي.</w:t>
      </w:r>
    </w:p>
    <w:p w14:paraId="0A508544" w14:textId="77777777" w:rsidR="005F5BB8" w:rsidRPr="002517A3" w:rsidRDefault="005F5BB8" w:rsidP="00BB12A9">
      <w:pPr>
        <w:pStyle w:val="libNormal"/>
        <w:rPr>
          <w:rStyle w:val="libBold2Char"/>
          <w:rtl/>
        </w:rPr>
      </w:pPr>
      <w:r w:rsidRPr="002517A3">
        <w:rPr>
          <w:rStyle w:val="libBold2Char"/>
          <w:rtl/>
        </w:rPr>
        <w:t xml:space="preserve">6163 ـ عيسى بن لقيم العبسيّ </w:t>
      </w:r>
      <w:r w:rsidRPr="00C830DC">
        <w:rPr>
          <w:rStyle w:val="libFootnotenumChar"/>
          <w:rtl/>
        </w:rPr>
        <w:t>(3)</w:t>
      </w:r>
      <w:r w:rsidRPr="002517A3">
        <w:rPr>
          <w:rStyle w:val="libBold2Char"/>
          <w:rtl/>
        </w:rPr>
        <w:t xml:space="preserve"> :</w:t>
      </w:r>
    </w:p>
    <w:p w14:paraId="4E15448A" w14:textId="77777777" w:rsidR="005F5BB8" w:rsidRPr="007546DE" w:rsidRDefault="005F5BB8" w:rsidP="00BB12A9">
      <w:pPr>
        <w:pStyle w:val="libNormal"/>
        <w:rPr>
          <w:rtl/>
        </w:rPr>
      </w:pPr>
      <w:r w:rsidRPr="007546DE">
        <w:rPr>
          <w:rtl/>
        </w:rPr>
        <w:t xml:space="preserve">ذكره المستغفري. وروي عن ابن إسحاق أنّ رسول الله </w:t>
      </w:r>
      <w:r w:rsidRPr="00E662C5">
        <w:rPr>
          <w:rStyle w:val="libAlaemChar"/>
          <w:rtl/>
        </w:rPr>
        <w:t>صلى‌الله‌عليه‌وسلم</w:t>
      </w:r>
      <w:r w:rsidRPr="007546DE">
        <w:rPr>
          <w:rtl/>
        </w:rPr>
        <w:t xml:space="preserve"> قسم له من خيبر مائتي وسق. استدركه أبو موسى.</w:t>
      </w:r>
    </w:p>
    <w:p w14:paraId="20F33CE0" w14:textId="77777777" w:rsidR="005F5BB8" w:rsidRPr="007546DE" w:rsidRDefault="005F5BB8" w:rsidP="00BB12A9">
      <w:pPr>
        <w:pStyle w:val="libNormal"/>
        <w:rPr>
          <w:rtl/>
        </w:rPr>
      </w:pPr>
      <w:r w:rsidRPr="002517A3">
        <w:rPr>
          <w:rStyle w:val="libBold2Char"/>
          <w:rtl/>
        </w:rPr>
        <w:t xml:space="preserve">6164 ـ عيسى المسيح ابن مريم : </w:t>
      </w:r>
      <w:r w:rsidRPr="007546DE">
        <w:rPr>
          <w:rtl/>
        </w:rPr>
        <w:t>الصديقة بنت عمران بن ماهان بن الغار ، رسول الله ، وكلمته ألقاها إلى مريم.</w:t>
      </w:r>
    </w:p>
    <w:p w14:paraId="2E730F94" w14:textId="77777777" w:rsidR="005F5BB8" w:rsidRPr="007546DE" w:rsidRDefault="005F5BB8" w:rsidP="00575020">
      <w:pPr>
        <w:pStyle w:val="libLine"/>
        <w:rPr>
          <w:rtl/>
        </w:rPr>
      </w:pPr>
      <w:r w:rsidRPr="007546DE">
        <w:rPr>
          <w:rtl/>
        </w:rPr>
        <w:t>__________________</w:t>
      </w:r>
    </w:p>
    <w:p w14:paraId="0F296F12"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خاصم.</w:t>
      </w:r>
    </w:p>
    <w:p w14:paraId="4396B1E6" w14:textId="77777777" w:rsidR="005F5BB8" w:rsidRPr="007546DE" w:rsidRDefault="005F5BB8" w:rsidP="00F74DAE">
      <w:pPr>
        <w:pStyle w:val="libFootnote0"/>
        <w:rPr>
          <w:rtl/>
          <w:lang w:bidi="fa-IR"/>
        </w:rPr>
      </w:pPr>
      <w:r>
        <w:rPr>
          <w:rtl/>
        </w:rPr>
        <w:t>(</w:t>
      </w:r>
      <w:r w:rsidRPr="007546DE">
        <w:rPr>
          <w:rtl/>
        </w:rPr>
        <w:t xml:space="preserve">2) تجريد أسماء الصحابة 1 / 432 ، الجرح والتعديل 6 / 290 ، الإكمال 6 / 234 ، أسد الغابة ت </w:t>
      </w:r>
      <w:r>
        <w:rPr>
          <w:rtl/>
        </w:rPr>
        <w:t>(</w:t>
      </w:r>
      <w:r w:rsidRPr="007546DE">
        <w:rPr>
          <w:rtl/>
        </w:rPr>
        <w:t xml:space="preserve">4164) ، الاستيعاب ت </w:t>
      </w:r>
      <w:r>
        <w:rPr>
          <w:rtl/>
        </w:rPr>
        <w:t>(</w:t>
      </w:r>
      <w:r w:rsidRPr="007546DE">
        <w:rPr>
          <w:rtl/>
        </w:rPr>
        <w:t>2077)</w:t>
      </w:r>
      <w:r>
        <w:rPr>
          <w:rtl/>
        </w:rPr>
        <w:t>.</w:t>
      </w:r>
    </w:p>
    <w:p w14:paraId="07338C6A"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4165)</w:t>
      </w:r>
      <w:r>
        <w:rPr>
          <w:rtl/>
        </w:rPr>
        <w:t>.</w:t>
      </w:r>
    </w:p>
    <w:p w14:paraId="5F9E7966" w14:textId="77777777" w:rsidR="005F5BB8" w:rsidRPr="007546DE" w:rsidRDefault="005F5BB8" w:rsidP="00BB12A9">
      <w:pPr>
        <w:pStyle w:val="libNormal"/>
        <w:rPr>
          <w:rtl/>
        </w:rPr>
      </w:pPr>
      <w:r>
        <w:rPr>
          <w:rtl/>
        </w:rPr>
        <w:br w:type="page"/>
      </w:r>
      <w:r w:rsidRPr="007546DE">
        <w:rPr>
          <w:rtl/>
        </w:rPr>
        <w:lastRenderedPageBreak/>
        <w:t xml:space="preserve">ذكره الذّهبيّ «في التّجريد» ، مستدركا على من قبله ، فقال : عيسى ابن مريم رسول الله ، رأى النبيّ </w:t>
      </w:r>
      <w:r w:rsidRPr="00E662C5">
        <w:rPr>
          <w:rStyle w:val="libAlaemChar"/>
          <w:rtl/>
        </w:rPr>
        <w:t>صلى‌الله‌عليه‌وسلم</w:t>
      </w:r>
      <w:r w:rsidRPr="007546DE">
        <w:rPr>
          <w:rtl/>
        </w:rPr>
        <w:t xml:space="preserve"> ليلة الإسراء ، وسلم عليه ، فهو نبيّ وصحابيّ ، وهو آخر من يموت من الصحابة ، وألغزه القاضي تاج الدين السبكي في قصيدته في آخر القواعد له ،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5F5BB8" w:rsidRPr="007546DE" w14:paraId="5E3F0B09" w14:textId="77777777" w:rsidTr="00DA59A6">
        <w:trPr>
          <w:tblCellSpacing w:w="15" w:type="dxa"/>
          <w:jc w:val="center"/>
        </w:trPr>
        <w:tc>
          <w:tcPr>
            <w:tcW w:w="2400" w:type="pct"/>
            <w:vAlign w:val="center"/>
          </w:tcPr>
          <w:p w14:paraId="5DA4356A" w14:textId="77777777" w:rsidR="005F5BB8" w:rsidRPr="007546DE" w:rsidRDefault="005F5BB8" w:rsidP="00BB749F">
            <w:pPr>
              <w:pStyle w:val="libPoem"/>
              <w:rPr>
                <w:rtl/>
              </w:rPr>
            </w:pPr>
            <w:r w:rsidRPr="007546DE">
              <w:rPr>
                <w:rtl/>
              </w:rPr>
              <w:t xml:space="preserve">من باتّفاق جميع الخلق أفضل من </w:t>
            </w:r>
            <w:r w:rsidRPr="00787285">
              <w:rPr>
                <w:rStyle w:val="libPoemTiniCharChar"/>
                <w:rtl/>
              </w:rPr>
              <w:br/>
              <w:t> </w:t>
            </w:r>
          </w:p>
        </w:tc>
        <w:tc>
          <w:tcPr>
            <w:tcW w:w="200" w:type="pct"/>
            <w:vAlign w:val="center"/>
          </w:tcPr>
          <w:p w14:paraId="7FA20AE8" w14:textId="77777777" w:rsidR="005F5BB8" w:rsidRPr="007546DE" w:rsidRDefault="005F5BB8" w:rsidP="00BB749F">
            <w:pPr>
              <w:pStyle w:val="libPoem"/>
            </w:pPr>
            <w:r w:rsidRPr="007546DE">
              <w:rPr>
                <w:rtl/>
              </w:rPr>
              <w:t> </w:t>
            </w:r>
          </w:p>
        </w:tc>
        <w:tc>
          <w:tcPr>
            <w:tcW w:w="2400" w:type="pct"/>
            <w:vAlign w:val="center"/>
          </w:tcPr>
          <w:p w14:paraId="0689599A" w14:textId="77777777" w:rsidR="005F5BB8" w:rsidRPr="007546DE" w:rsidRDefault="005F5BB8" w:rsidP="00BB749F">
            <w:pPr>
              <w:pStyle w:val="libPoem"/>
            </w:pPr>
            <w:r w:rsidRPr="007546DE">
              <w:rPr>
                <w:rtl/>
              </w:rPr>
              <w:t>خير الصّحاب أبي بكر ومن عمر</w:t>
            </w:r>
            <w:r w:rsidRPr="00787285">
              <w:rPr>
                <w:rStyle w:val="libPoemTiniCharChar"/>
                <w:rtl/>
              </w:rPr>
              <w:br/>
              <w:t> </w:t>
            </w:r>
          </w:p>
        </w:tc>
      </w:tr>
      <w:tr w:rsidR="005F5BB8" w:rsidRPr="007546DE" w14:paraId="5806C943" w14:textId="77777777" w:rsidTr="00DA59A6">
        <w:trPr>
          <w:tblCellSpacing w:w="15" w:type="dxa"/>
          <w:jc w:val="center"/>
        </w:trPr>
        <w:tc>
          <w:tcPr>
            <w:tcW w:w="2400" w:type="pct"/>
            <w:vAlign w:val="center"/>
          </w:tcPr>
          <w:p w14:paraId="33974AE9" w14:textId="77777777" w:rsidR="005F5BB8" w:rsidRPr="007546DE" w:rsidRDefault="005F5BB8" w:rsidP="00BB749F">
            <w:pPr>
              <w:pStyle w:val="libPoem"/>
            </w:pPr>
            <w:r>
              <w:rPr>
                <w:rtl/>
              </w:rPr>
              <w:t>و</w:t>
            </w:r>
            <w:r w:rsidRPr="007546DE">
              <w:rPr>
                <w:rtl/>
              </w:rPr>
              <w:t xml:space="preserve">من عليّ ومن عثمان وهو فتى </w:t>
            </w:r>
            <w:r w:rsidRPr="00787285">
              <w:rPr>
                <w:rStyle w:val="libPoemTiniCharChar"/>
                <w:rtl/>
              </w:rPr>
              <w:br/>
              <w:t> </w:t>
            </w:r>
          </w:p>
        </w:tc>
        <w:tc>
          <w:tcPr>
            <w:tcW w:w="200" w:type="pct"/>
            <w:vAlign w:val="center"/>
          </w:tcPr>
          <w:p w14:paraId="4E21A309" w14:textId="77777777" w:rsidR="005F5BB8" w:rsidRPr="007546DE" w:rsidRDefault="005F5BB8" w:rsidP="00BB749F">
            <w:pPr>
              <w:pStyle w:val="libPoem"/>
            </w:pPr>
            <w:r w:rsidRPr="007546DE">
              <w:rPr>
                <w:rtl/>
              </w:rPr>
              <w:t> </w:t>
            </w:r>
          </w:p>
        </w:tc>
        <w:tc>
          <w:tcPr>
            <w:tcW w:w="2400" w:type="pct"/>
            <w:vAlign w:val="center"/>
          </w:tcPr>
          <w:p w14:paraId="7B787AAA" w14:textId="77777777" w:rsidR="005F5BB8" w:rsidRPr="007546DE" w:rsidRDefault="005F5BB8" w:rsidP="00BB749F">
            <w:pPr>
              <w:pStyle w:val="libPoem"/>
            </w:pPr>
            <w:r w:rsidRPr="007546DE">
              <w:rPr>
                <w:rtl/>
              </w:rPr>
              <w:t>من أمّة المصطفى المختار من مضر</w:t>
            </w:r>
            <w:r w:rsidRPr="00787285">
              <w:rPr>
                <w:rStyle w:val="libPoemTiniCharChar"/>
                <w:rtl/>
              </w:rPr>
              <w:br/>
              <w:t> </w:t>
            </w:r>
          </w:p>
        </w:tc>
      </w:tr>
    </w:tbl>
    <w:p w14:paraId="1763F2C6" w14:textId="77777777" w:rsidR="005F5BB8" w:rsidRPr="007546DE" w:rsidRDefault="005F5BB8" w:rsidP="00BB12A9">
      <w:pPr>
        <w:pStyle w:val="libNormal"/>
        <w:rPr>
          <w:rtl/>
        </w:rPr>
      </w:pPr>
      <w:r w:rsidRPr="007546DE">
        <w:rPr>
          <w:rtl/>
        </w:rPr>
        <w:t xml:space="preserve">وأنكر مغلطاي على من ذكر خالد بن سنان في الصحابة كأبي موسى ، وقال : إن كان ذكره لكونه ذكر النبيّ </w:t>
      </w:r>
      <w:r w:rsidRPr="00E662C5">
        <w:rPr>
          <w:rStyle w:val="libAlaemChar"/>
          <w:rtl/>
        </w:rPr>
        <w:t>صلى‌الله‌عليه‌وسلم</w:t>
      </w:r>
      <w:r w:rsidRPr="007546DE">
        <w:rPr>
          <w:rtl/>
        </w:rPr>
        <w:t xml:space="preserve"> ، فكان ينبغي له أن يذكر عيسى وغيره من الأنبياء ، أو من ذكره هو من الأنبياء غيرهم. ومن المعلوم أنهم لا يذكرون في الصحابة. انتهى.</w:t>
      </w:r>
    </w:p>
    <w:p w14:paraId="70654AD4" w14:textId="77777777" w:rsidR="005F5BB8" w:rsidRPr="007546DE" w:rsidRDefault="005F5BB8" w:rsidP="00BB12A9">
      <w:pPr>
        <w:pStyle w:val="libNormal"/>
        <w:rPr>
          <w:rtl/>
        </w:rPr>
      </w:pPr>
      <w:r w:rsidRPr="007546DE">
        <w:rPr>
          <w:rtl/>
        </w:rPr>
        <w:t>ويتّجه ذكر عيسى خاصة لأمور اقتضت ذلك.</w:t>
      </w:r>
    </w:p>
    <w:p w14:paraId="78F489FE" w14:textId="77777777" w:rsidR="005F5BB8" w:rsidRPr="007546DE" w:rsidRDefault="005F5BB8" w:rsidP="00BB12A9">
      <w:pPr>
        <w:pStyle w:val="libNormal"/>
        <w:rPr>
          <w:rtl/>
        </w:rPr>
      </w:pPr>
      <w:r w:rsidRPr="007546DE">
        <w:rPr>
          <w:rtl/>
        </w:rPr>
        <w:t>أولها</w:t>
      </w:r>
      <w:r>
        <w:rPr>
          <w:rtl/>
        </w:rPr>
        <w:t xml:space="preserve"> ـ </w:t>
      </w:r>
      <w:r w:rsidRPr="007546DE">
        <w:rPr>
          <w:rtl/>
        </w:rPr>
        <w:t>أنه رفع حيّا ، وهو على أحد القولين.</w:t>
      </w:r>
    </w:p>
    <w:p w14:paraId="585ED387" w14:textId="77777777" w:rsidR="005F5BB8" w:rsidRPr="007546DE" w:rsidRDefault="005F5BB8" w:rsidP="00BB12A9">
      <w:pPr>
        <w:pStyle w:val="libNormal"/>
        <w:rPr>
          <w:rtl/>
        </w:rPr>
      </w:pPr>
      <w:r w:rsidRPr="007546DE">
        <w:rPr>
          <w:rtl/>
        </w:rPr>
        <w:t>الثاني</w:t>
      </w:r>
      <w:r>
        <w:rPr>
          <w:rtl/>
        </w:rPr>
        <w:t xml:space="preserve"> ـ </w:t>
      </w:r>
      <w:r w:rsidRPr="007546DE">
        <w:rPr>
          <w:rtl/>
        </w:rPr>
        <w:t xml:space="preserve">أنه اجتمع بالنبيّ </w:t>
      </w:r>
      <w:r w:rsidRPr="00E662C5">
        <w:rPr>
          <w:rStyle w:val="libAlaemChar"/>
          <w:rtl/>
        </w:rPr>
        <w:t>صلى‌الله‌عليه‌وسلم</w:t>
      </w:r>
      <w:r w:rsidRPr="007546DE">
        <w:rPr>
          <w:rtl/>
        </w:rPr>
        <w:t xml:space="preserve"> ببيت المقدس على قول ، ولا يكفي اجتماعه به في السماء لأن حكمه من حكم الظاهر.</w:t>
      </w:r>
    </w:p>
    <w:p w14:paraId="48E5BE6E" w14:textId="77777777" w:rsidR="005F5BB8" w:rsidRPr="007546DE" w:rsidRDefault="005F5BB8" w:rsidP="00BB12A9">
      <w:pPr>
        <w:pStyle w:val="libNormal"/>
        <w:rPr>
          <w:rtl/>
        </w:rPr>
      </w:pPr>
      <w:r w:rsidRPr="007546DE">
        <w:rPr>
          <w:rtl/>
        </w:rPr>
        <w:t>الثالث</w:t>
      </w:r>
      <w:r>
        <w:rPr>
          <w:rtl/>
        </w:rPr>
        <w:t xml:space="preserve"> ـ </w:t>
      </w:r>
      <w:r w:rsidRPr="007546DE">
        <w:rPr>
          <w:rtl/>
        </w:rPr>
        <w:t xml:space="preserve">أنه ينزل إلى الأرض ، كما سيأتي بيانه بيانه ، فيقتل الدجال ، ويحكم بشريعة محمد </w:t>
      </w:r>
      <w:r w:rsidRPr="00E662C5">
        <w:rPr>
          <w:rStyle w:val="libAlaemChar"/>
          <w:rtl/>
        </w:rPr>
        <w:t>صلى‌الله‌عليه‌وسلم</w:t>
      </w:r>
      <w:r w:rsidRPr="007546DE">
        <w:rPr>
          <w:rtl/>
        </w:rPr>
        <w:t xml:space="preserve"> ، فبهذه الثلاث يدخل في تعريف الصحابي ، وهو الّذي عوّل عليه الذهبي.</w:t>
      </w:r>
    </w:p>
    <w:p w14:paraId="30C75A61" w14:textId="77777777" w:rsidR="005F5BB8" w:rsidRPr="007546DE" w:rsidRDefault="005F5BB8" w:rsidP="00BB12A9">
      <w:pPr>
        <w:pStyle w:val="libNormal"/>
        <w:rPr>
          <w:rtl/>
        </w:rPr>
      </w:pPr>
      <w:r w:rsidRPr="007546DE">
        <w:rPr>
          <w:rtl/>
        </w:rPr>
        <w:t xml:space="preserve">وقد رأيت أن أذكر له ترجمة مختصرة : ساق ابن إسحاق في كتاب المبتدإ نسب مريم إلى داود </w:t>
      </w:r>
      <w:r w:rsidRPr="00E662C5">
        <w:rPr>
          <w:rStyle w:val="libAlaemChar"/>
          <w:rtl/>
        </w:rPr>
        <w:t>عليه‌السلام</w:t>
      </w:r>
      <w:r w:rsidRPr="007546DE">
        <w:rPr>
          <w:rtl/>
        </w:rPr>
        <w:t xml:space="preserve"> ، فكان بينها وبينه ستة وعشرون أبا ، وكانت أمّ مريم لا تحمل ، فرأت طيرا يزق فرخا ، فاشتهت الولد ، فاتفق أن حملت ، فنذرت إن تمّ حملها ، ووضعت ، أن تجعل حملها خادما لبيت المقدس ، وكانوا يفعلون ذلك ، الربيع بن أنس عن أبي العالية ، عن أبي بن كعب في قوله تعالى : </w:t>
      </w:r>
      <w:r w:rsidRPr="00E662C5">
        <w:rPr>
          <w:rStyle w:val="libAlaemChar"/>
          <w:rtl/>
        </w:rPr>
        <w:t>(</w:t>
      </w:r>
      <w:r w:rsidRPr="00907461">
        <w:rPr>
          <w:rStyle w:val="libAieChar"/>
          <w:rtl/>
        </w:rPr>
        <w:t>وَإِذْ أَخَذَ رَبُّكَ مِنْ بَنِي آدَمَ مِنْ ظُهُورِهِمْ ذُرِّيَّتَهُمْ</w:t>
      </w:r>
      <w:r w:rsidRPr="00E662C5">
        <w:rPr>
          <w:rStyle w:val="libAlaemChar"/>
          <w:rtl/>
        </w:rPr>
        <w:t>)</w:t>
      </w:r>
      <w:r w:rsidRPr="007546DE">
        <w:rPr>
          <w:rtl/>
        </w:rPr>
        <w:t xml:space="preserve"> </w:t>
      </w:r>
      <w:r>
        <w:rPr>
          <w:rtl/>
        </w:rPr>
        <w:t>[</w:t>
      </w:r>
      <w:r w:rsidRPr="007546DE">
        <w:rPr>
          <w:rtl/>
        </w:rPr>
        <w:t>الأعراف 172</w:t>
      </w:r>
      <w:r>
        <w:rPr>
          <w:rtl/>
        </w:rPr>
        <w:t>]</w:t>
      </w:r>
      <w:r w:rsidRPr="007546DE">
        <w:rPr>
          <w:rtl/>
        </w:rPr>
        <w:t xml:space="preserve"> ، قال </w:t>
      </w:r>
      <w:r>
        <w:rPr>
          <w:rtl/>
        </w:rPr>
        <w:t xml:space="preserve">: </w:t>
      </w:r>
      <w:r w:rsidRPr="007546DE">
        <w:rPr>
          <w:rtl/>
        </w:rPr>
        <w:t>جمعهم ، فجعلهم أرواحا. ثم صوّرهم ، ثم استنطقهم ، فتكلموا ، فأخذ عليهم العهد والميثاق أن لا إله غيره ، وأنّ روح عيسى كانت في تلك الأرواح ، فأرسل إلى مريم ذلك الروح ، فسئل مقاتل بن حيان : أين دخل ذلك الروح</w:t>
      </w:r>
      <w:r>
        <w:rPr>
          <w:rtl/>
        </w:rPr>
        <w:t>؟</w:t>
      </w:r>
      <w:r w:rsidRPr="007546DE">
        <w:rPr>
          <w:rtl/>
        </w:rPr>
        <w:t xml:space="preserve"> فذكره عن أبي العالية ، عن أبيّ أنه دخل من فيها. أخرجه أبو جعفر الفريابي في كتاب القدر ، وعبد الله بن أحمد في زيادات كتاب الزّهد ، وسنده قوي.</w:t>
      </w:r>
    </w:p>
    <w:p w14:paraId="6AE2FB99" w14:textId="77777777" w:rsidR="005F5BB8" w:rsidRPr="007546DE" w:rsidRDefault="005F5BB8" w:rsidP="00BB12A9">
      <w:pPr>
        <w:pStyle w:val="libNormal"/>
        <w:rPr>
          <w:rtl/>
        </w:rPr>
      </w:pPr>
      <w:r>
        <w:rPr>
          <w:rtl/>
        </w:rPr>
        <w:t>و</w:t>
      </w:r>
      <w:r w:rsidRPr="007546DE">
        <w:rPr>
          <w:rtl/>
        </w:rPr>
        <w:t xml:space="preserve">ثبت في الصحيحين من طريق الزّهريّ ، عن سعيد بن المسيّب ، عن أبي هريرة ، قال : قال رسول الله </w:t>
      </w:r>
      <w:r w:rsidRPr="00E662C5">
        <w:rPr>
          <w:rStyle w:val="libAlaemChar"/>
          <w:rtl/>
        </w:rPr>
        <w:t>صلى‌الله‌عليه‌وسلم</w:t>
      </w:r>
      <w:r w:rsidRPr="007546DE">
        <w:rPr>
          <w:rtl/>
        </w:rPr>
        <w:t xml:space="preserve"> : «ما من وليد </w:t>
      </w:r>
      <w:r w:rsidRPr="00C830DC">
        <w:rPr>
          <w:rStyle w:val="libFootnotenumChar"/>
          <w:rtl/>
        </w:rPr>
        <w:t>(1)</w:t>
      </w:r>
      <w:r w:rsidRPr="007546DE">
        <w:rPr>
          <w:rtl/>
        </w:rPr>
        <w:t xml:space="preserve"> إلّا ويمسّه الشّيطان حين يولد فيستهلّ صارخا إلّا مريم وابنها»</w:t>
      </w:r>
      <w:r>
        <w:rPr>
          <w:rtl/>
        </w:rPr>
        <w:t>.</w:t>
      </w:r>
    </w:p>
    <w:p w14:paraId="20DB1DE9" w14:textId="77777777" w:rsidR="005F5BB8" w:rsidRPr="007546DE" w:rsidRDefault="005F5BB8" w:rsidP="00575020">
      <w:pPr>
        <w:pStyle w:val="libLine"/>
        <w:rPr>
          <w:rtl/>
        </w:rPr>
      </w:pPr>
      <w:r w:rsidRPr="007546DE">
        <w:rPr>
          <w:rtl/>
        </w:rPr>
        <w:t>__________________</w:t>
      </w:r>
    </w:p>
    <w:p w14:paraId="11173AE8"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مولود.</w:t>
      </w:r>
    </w:p>
    <w:p w14:paraId="433B7FCB" w14:textId="77777777" w:rsidR="005F5BB8" w:rsidRPr="007546DE" w:rsidRDefault="005F5BB8" w:rsidP="00BB12A9">
      <w:pPr>
        <w:pStyle w:val="libNormal"/>
        <w:rPr>
          <w:rtl/>
        </w:rPr>
      </w:pPr>
      <w:r>
        <w:rPr>
          <w:rtl/>
        </w:rPr>
        <w:br w:type="page"/>
      </w:r>
      <w:r w:rsidRPr="007546DE">
        <w:rPr>
          <w:rtl/>
        </w:rPr>
        <w:lastRenderedPageBreak/>
        <w:t>وأخرجه مسلم من طريق أبي يونس ، وأحمد من طريق عجلان وعن طريق الأعرج ، من طريق عبد الرحمن بن يعقوب ، والطبري ، من طريق أبي سلمة ، ومن طريق أبي صالح كلّهم عن أبي هريرة.</w:t>
      </w:r>
    </w:p>
    <w:p w14:paraId="5CA25A59" w14:textId="77777777" w:rsidR="005F5BB8" w:rsidRPr="007546DE" w:rsidRDefault="005F5BB8" w:rsidP="00BB12A9">
      <w:pPr>
        <w:pStyle w:val="libNormal"/>
        <w:rPr>
          <w:rtl/>
        </w:rPr>
      </w:pPr>
      <w:r w:rsidRPr="007546DE">
        <w:rPr>
          <w:rtl/>
        </w:rPr>
        <w:t xml:space="preserve">وذكر السّدّيّ في تفسيره بأسانيد إلى ابن مسعود وغيره أنّ أخت مريم قالت لمريم </w:t>
      </w:r>
      <w:r>
        <w:rPr>
          <w:rtl/>
        </w:rPr>
        <w:t xml:space="preserve">: </w:t>
      </w:r>
      <w:r w:rsidRPr="007546DE">
        <w:rPr>
          <w:rtl/>
        </w:rPr>
        <w:t>أشعرت أني حبلى</w:t>
      </w:r>
      <w:r>
        <w:rPr>
          <w:rtl/>
        </w:rPr>
        <w:t>؟</w:t>
      </w:r>
      <w:r w:rsidRPr="007546DE">
        <w:rPr>
          <w:rtl/>
        </w:rPr>
        <w:t xml:space="preserve"> قالت : فإنّي أرى ما في بطني يسجد لما في بطنك.</w:t>
      </w:r>
    </w:p>
    <w:p w14:paraId="5B70ECBC" w14:textId="77777777" w:rsidR="005F5BB8" w:rsidRPr="007546DE" w:rsidRDefault="005F5BB8" w:rsidP="00BB12A9">
      <w:pPr>
        <w:pStyle w:val="libNormal"/>
        <w:rPr>
          <w:rtl/>
        </w:rPr>
      </w:pPr>
      <w:r w:rsidRPr="007546DE">
        <w:rPr>
          <w:rtl/>
        </w:rPr>
        <w:t>وذكره مالك من رواية ابن القاسم ، عنه ، قال : بلغني أن عيسى ويحيى ابنا خالة ، وكان حملهما معا ، فذكره بمعناه ، أخرجه ابن أبي حاتم ، من طريقه.</w:t>
      </w:r>
    </w:p>
    <w:p w14:paraId="1636D16D" w14:textId="77777777" w:rsidR="005F5BB8" w:rsidRPr="007546DE" w:rsidRDefault="005F5BB8" w:rsidP="00BB12A9">
      <w:pPr>
        <w:pStyle w:val="libNormal"/>
        <w:rPr>
          <w:rtl/>
        </w:rPr>
      </w:pPr>
      <w:r w:rsidRPr="007546DE">
        <w:rPr>
          <w:rtl/>
        </w:rPr>
        <w:t xml:space="preserve">وقد ثبت في حديث الإسراء أنّ عيسى ويحيى ابنا خالة ، ومن طريق مجاهد ، قال </w:t>
      </w:r>
      <w:r>
        <w:rPr>
          <w:rtl/>
        </w:rPr>
        <w:t xml:space="preserve">: </w:t>
      </w:r>
      <w:r w:rsidRPr="007546DE">
        <w:rPr>
          <w:rtl/>
        </w:rPr>
        <w:t>قالت مريم : كنت إذا خلوت به حدّثني ، وإذا كنت بين الناس سبح في بطني.</w:t>
      </w:r>
    </w:p>
    <w:p w14:paraId="500CF001" w14:textId="77777777" w:rsidR="005F5BB8" w:rsidRPr="007546DE" w:rsidRDefault="005F5BB8" w:rsidP="00BB12A9">
      <w:pPr>
        <w:pStyle w:val="libNormal"/>
        <w:rPr>
          <w:rtl/>
        </w:rPr>
      </w:pPr>
      <w:r w:rsidRPr="007546DE">
        <w:rPr>
          <w:rtl/>
        </w:rPr>
        <w:t>واختلف في مدة حملها به ، فقيل ساعة ، وقيل ثلاث ، وقيل تسع ساعات ، وقيل ثمانية أشهر ، وقيل سنة ، وقيل تسعة أشهر.</w:t>
      </w:r>
    </w:p>
    <w:p w14:paraId="1B60330D" w14:textId="77777777" w:rsidR="005F5BB8" w:rsidRPr="007546DE" w:rsidRDefault="005F5BB8" w:rsidP="00BB12A9">
      <w:pPr>
        <w:pStyle w:val="libNormal"/>
        <w:rPr>
          <w:rtl/>
        </w:rPr>
      </w:pPr>
      <w:r w:rsidRPr="007546DE">
        <w:rPr>
          <w:rtl/>
        </w:rPr>
        <w:t xml:space="preserve">وقال ابن إسحاق : لما ظهر حملها لم يدخل على أهل بيت ما دخل على آل زكريا ، وتكلم فيها اليهود ، فتوارت مريم عنهم ، واعتزلتهم فكان ما قص الله تعالى عنها في سورة مريم في قوله تعالى : </w:t>
      </w:r>
      <w:r w:rsidRPr="00E662C5">
        <w:rPr>
          <w:rStyle w:val="libAlaemChar"/>
          <w:rtl/>
        </w:rPr>
        <w:t>(</w:t>
      </w:r>
      <w:r w:rsidRPr="00907461">
        <w:rPr>
          <w:rStyle w:val="libAieChar"/>
          <w:rtl/>
        </w:rPr>
        <w:t>فَانْتَبَذَتْ بِهِ مَكاناً قَصِيًّا ، فَأَجاءَهَا الْمَخاضُ ...</w:t>
      </w:r>
      <w:r w:rsidRPr="00E662C5">
        <w:rPr>
          <w:rStyle w:val="libAlaemChar"/>
          <w:rtl/>
        </w:rPr>
        <w:t>)</w:t>
      </w:r>
      <w:r w:rsidRPr="007546DE">
        <w:rPr>
          <w:rtl/>
        </w:rPr>
        <w:t xml:space="preserve"> </w:t>
      </w:r>
      <w:r>
        <w:rPr>
          <w:rtl/>
        </w:rPr>
        <w:t>[</w:t>
      </w:r>
      <w:r w:rsidRPr="007546DE">
        <w:rPr>
          <w:rtl/>
        </w:rPr>
        <w:t>مريم 22</w:t>
      </w:r>
      <w:r>
        <w:rPr>
          <w:rtl/>
        </w:rPr>
        <w:t>]</w:t>
      </w:r>
      <w:r w:rsidRPr="007546DE">
        <w:rPr>
          <w:rtl/>
        </w:rPr>
        <w:t xml:space="preserve"> إلى قوله : </w:t>
      </w:r>
      <w:r w:rsidRPr="00E662C5">
        <w:rPr>
          <w:rStyle w:val="libAlaemChar"/>
          <w:rtl/>
        </w:rPr>
        <w:t>(</w:t>
      </w:r>
      <w:r w:rsidRPr="00907461">
        <w:rPr>
          <w:rStyle w:val="libAieChar"/>
          <w:rtl/>
        </w:rPr>
        <w:t>رُطَباً جَنِيًّا</w:t>
      </w:r>
      <w:r w:rsidRPr="00E662C5">
        <w:rPr>
          <w:rStyle w:val="libAlaemChar"/>
          <w:rtl/>
        </w:rPr>
        <w:t>)</w:t>
      </w:r>
      <w:r w:rsidRPr="007546DE">
        <w:rPr>
          <w:rtl/>
        </w:rPr>
        <w:t xml:space="preserve"> </w:t>
      </w:r>
      <w:r>
        <w:rPr>
          <w:rtl/>
        </w:rPr>
        <w:t>[</w:t>
      </w:r>
      <w:r w:rsidRPr="007546DE">
        <w:rPr>
          <w:rtl/>
        </w:rPr>
        <w:t>مريم 22</w:t>
      </w:r>
      <w:r>
        <w:rPr>
          <w:rtl/>
        </w:rPr>
        <w:t>]</w:t>
      </w:r>
      <w:r w:rsidRPr="007546DE">
        <w:rPr>
          <w:rtl/>
        </w:rPr>
        <w:t xml:space="preserve"> ، فجاء عن عليّ </w:t>
      </w:r>
      <w:r w:rsidRPr="00C830DC">
        <w:rPr>
          <w:rStyle w:val="libFootnotenumChar"/>
          <w:rtl/>
        </w:rPr>
        <w:t>(1)</w:t>
      </w:r>
      <w:r w:rsidRPr="007546DE">
        <w:rPr>
          <w:rtl/>
        </w:rPr>
        <w:t xml:space="preserve"> عن النبيّ </w:t>
      </w:r>
      <w:r w:rsidRPr="00E662C5">
        <w:rPr>
          <w:rStyle w:val="libAlaemChar"/>
          <w:rtl/>
        </w:rPr>
        <w:t>صلى‌الله‌عليه‌وسلم</w:t>
      </w:r>
      <w:r w:rsidRPr="007546DE">
        <w:rPr>
          <w:rtl/>
        </w:rPr>
        <w:t xml:space="preserve"> ، قال : «أطعموا نساءكم حتّى الحاملات الرّطب ، فإن لم يكن رطبا فتمرا ، فليس من الشّجر شجرة أكرم على الله من شجرة نزلت تحتها مريم بنت عمران</w:t>
      </w:r>
      <w:r>
        <w:rPr>
          <w:rtl/>
        </w:rPr>
        <w:t xml:space="preserve"> ..</w:t>
      </w:r>
      <w:r w:rsidRPr="007546DE">
        <w:rPr>
          <w:rtl/>
        </w:rPr>
        <w:t xml:space="preserve">. </w:t>
      </w:r>
      <w:r w:rsidRPr="00C830DC">
        <w:rPr>
          <w:rStyle w:val="libFootnotenumChar"/>
          <w:rtl/>
        </w:rPr>
        <w:t>(2)</w:t>
      </w:r>
      <w:r w:rsidRPr="007546DE">
        <w:rPr>
          <w:rtl/>
        </w:rPr>
        <w:t>» الحديث. وفيه : «أكرموا عمّتكم النّخلة فإنّها خلفت من الطّينة الّتي خلق منها آدم»</w:t>
      </w:r>
      <w:r>
        <w:rPr>
          <w:rtl/>
        </w:rPr>
        <w:t>.</w:t>
      </w:r>
      <w:r>
        <w:rPr>
          <w:rFonts w:hint="cs"/>
          <w:rtl/>
        </w:rPr>
        <w:t xml:space="preserve"> </w:t>
      </w:r>
      <w:r w:rsidRPr="007546DE">
        <w:rPr>
          <w:rtl/>
        </w:rPr>
        <w:t>وفي سنده ضعف وانقطاع.</w:t>
      </w:r>
    </w:p>
    <w:p w14:paraId="549347A6" w14:textId="77777777" w:rsidR="005F5BB8" w:rsidRPr="007546DE" w:rsidRDefault="005F5BB8" w:rsidP="00BB12A9">
      <w:pPr>
        <w:pStyle w:val="libNormal"/>
        <w:rPr>
          <w:rtl/>
        </w:rPr>
      </w:pPr>
      <w:r w:rsidRPr="007546DE">
        <w:rPr>
          <w:rtl/>
        </w:rPr>
        <w:t xml:space="preserve">والمشهور أنها ولدته </w:t>
      </w:r>
      <w:r w:rsidRPr="00C830DC">
        <w:rPr>
          <w:rStyle w:val="libFootnotenumChar"/>
          <w:rtl/>
        </w:rPr>
        <w:t>(3)</w:t>
      </w:r>
      <w:r w:rsidRPr="007546DE">
        <w:rPr>
          <w:rtl/>
        </w:rPr>
        <w:t xml:space="preserve"> ببيت لحم من بيت المقدس. وأخرجه النسائي من حديث أنس مرفوعا بسند لا بأس به ، وله شاهد عند البيهقي من حديث شداد بن أوس ، وجاء عن وهب بن منبه أنها ولدته </w:t>
      </w:r>
      <w:r w:rsidRPr="00C830DC">
        <w:rPr>
          <w:rStyle w:val="libFootnotenumChar"/>
          <w:rtl/>
        </w:rPr>
        <w:t>(4)</w:t>
      </w:r>
      <w:r w:rsidRPr="007546DE">
        <w:rPr>
          <w:rtl/>
        </w:rPr>
        <w:t xml:space="preserve"> بمصر ، وجزم غيره بأنها ولدته ببيت لحم </w:t>
      </w:r>
      <w:r w:rsidRPr="00C830DC">
        <w:rPr>
          <w:rStyle w:val="libFootnotenumChar"/>
          <w:rtl/>
        </w:rPr>
        <w:t>(5)</w:t>
      </w:r>
      <w:r w:rsidRPr="007546DE">
        <w:rPr>
          <w:rtl/>
        </w:rPr>
        <w:t xml:space="preserve"> ، فخافت عليه</w:t>
      </w:r>
    </w:p>
    <w:p w14:paraId="3130818C" w14:textId="77777777" w:rsidR="005F5BB8" w:rsidRPr="007546DE" w:rsidRDefault="005F5BB8" w:rsidP="00575020">
      <w:pPr>
        <w:pStyle w:val="libLine"/>
        <w:rPr>
          <w:rtl/>
        </w:rPr>
      </w:pPr>
      <w:r w:rsidRPr="007546DE">
        <w:rPr>
          <w:rtl/>
        </w:rPr>
        <w:t>__________________</w:t>
      </w:r>
    </w:p>
    <w:p w14:paraId="2CE6B453"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w:t>
      </w:r>
      <w:r w:rsidRPr="00E662C5">
        <w:rPr>
          <w:rStyle w:val="libAlaemChar"/>
          <w:rtl/>
        </w:rPr>
        <w:t>رضي‌الله‌عنه</w:t>
      </w:r>
      <w:r w:rsidRPr="007546DE">
        <w:rPr>
          <w:rtl/>
        </w:rPr>
        <w:t>.</w:t>
      </w:r>
    </w:p>
    <w:p w14:paraId="29A08D2D" w14:textId="77777777" w:rsidR="005F5BB8" w:rsidRPr="007546DE" w:rsidRDefault="005F5BB8" w:rsidP="00F74DAE">
      <w:pPr>
        <w:pStyle w:val="libFootnote0"/>
        <w:rPr>
          <w:rtl/>
          <w:lang w:bidi="fa-IR"/>
        </w:rPr>
      </w:pPr>
      <w:r>
        <w:rPr>
          <w:rtl/>
        </w:rPr>
        <w:t>(</w:t>
      </w:r>
      <w:r w:rsidRPr="007546DE">
        <w:rPr>
          <w:rtl/>
        </w:rPr>
        <w:t>2) قال الهيثمي في الزوائد 5 / 92 رواه أبو يعلى وفيه مسرور بن سعيد التميمي وهو ضعيف. قال العجلوني في كشف الخفاء 1 / 149 ، قال ابن حجر رواه ابن المنذر بسند فيه كذاب ومن ثم أورده ابن عبد الله بن المنذر بسند فيه كذاب وأورده ابن الجوزي في الموضوعات. وابن حجر في المطالب العالية حديث رقم 2380.</w:t>
      </w:r>
    </w:p>
    <w:p w14:paraId="0F54B398"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ولدت.</w:t>
      </w:r>
    </w:p>
    <w:p w14:paraId="3F7A8332" w14:textId="77777777" w:rsidR="005F5BB8" w:rsidRPr="007546DE" w:rsidRDefault="005F5BB8" w:rsidP="00F74DAE">
      <w:pPr>
        <w:pStyle w:val="libFootnote0"/>
        <w:rPr>
          <w:rtl/>
          <w:lang w:bidi="fa-IR"/>
        </w:rPr>
      </w:pPr>
      <w:r>
        <w:rPr>
          <w:rtl/>
        </w:rPr>
        <w:t>(</w:t>
      </w:r>
      <w:r w:rsidRPr="007546DE">
        <w:rPr>
          <w:rtl/>
        </w:rPr>
        <w:t>4)</w:t>
      </w:r>
      <w:r>
        <w:rPr>
          <w:rtl/>
        </w:rPr>
        <w:t xml:space="preserve"> ـ </w:t>
      </w:r>
      <w:r w:rsidRPr="007546DE">
        <w:rPr>
          <w:rtl/>
        </w:rPr>
        <w:t xml:space="preserve">بيت لحم : بالفتح ، وسكون الحاء المهملة : بليد قرب بيت المقدس عامر حقل ومكان مهد عيسى ابن مريم </w:t>
      </w:r>
      <w:r w:rsidRPr="00E662C5">
        <w:rPr>
          <w:rStyle w:val="libAlaemChar"/>
          <w:rtl/>
        </w:rPr>
        <w:t>عليه‌السلام</w:t>
      </w:r>
      <w:r w:rsidRPr="007546DE">
        <w:rPr>
          <w:rtl/>
        </w:rPr>
        <w:t>. انظر معجم البلدان 1 / 618.</w:t>
      </w:r>
    </w:p>
    <w:p w14:paraId="5A07D8C0" w14:textId="77777777" w:rsidR="005F5BB8" w:rsidRPr="007546DE" w:rsidRDefault="005F5BB8" w:rsidP="00F74DAE">
      <w:pPr>
        <w:pStyle w:val="libFootnote0"/>
        <w:rPr>
          <w:rtl/>
          <w:lang w:bidi="fa-IR"/>
        </w:rPr>
      </w:pPr>
      <w:r>
        <w:rPr>
          <w:rtl/>
        </w:rPr>
        <w:t>(</w:t>
      </w:r>
      <w:r w:rsidRPr="007546DE">
        <w:rPr>
          <w:rtl/>
        </w:rPr>
        <w:t xml:space="preserve">5) في </w:t>
      </w:r>
      <w:r>
        <w:rPr>
          <w:rtl/>
        </w:rPr>
        <w:t>أ :</w:t>
      </w:r>
      <w:r w:rsidRPr="007546DE">
        <w:rPr>
          <w:rtl/>
        </w:rPr>
        <w:t xml:space="preserve"> ولدت.</w:t>
      </w:r>
    </w:p>
    <w:p w14:paraId="7A131171" w14:textId="77777777" w:rsidR="005F5BB8" w:rsidRPr="007546DE" w:rsidRDefault="005F5BB8" w:rsidP="00F74DAE">
      <w:pPr>
        <w:pStyle w:val="libFootnote0"/>
        <w:rPr>
          <w:rtl/>
        </w:rPr>
      </w:pPr>
      <w:r>
        <w:rPr>
          <w:rtl/>
        </w:rPr>
        <w:br w:type="page"/>
      </w:r>
      <w:r w:rsidRPr="007546DE">
        <w:rPr>
          <w:rtl/>
        </w:rPr>
        <w:lastRenderedPageBreak/>
        <w:t>فتوجّهت به إلى مصر ، فنشأ بها حتى صار عمره اثنتي عشرة سنة. وقيل إنها لم تحض قبل الحمل به إلّا حيضة واحدة.</w:t>
      </w:r>
    </w:p>
    <w:p w14:paraId="48911822" w14:textId="77777777" w:rsidR="005F5BB8" w:rsidRPr="007546DE" w:rsidRDefault="005F5BB8" w:rsidP="00BB12A9">
      <w:pPr>
        <w:pStyle w:val="libNormal"/>
        <w:rPr>
          <w:rtl/>
        </w:rPr>
      </w:pPr>
      <w:r w:rsidRPr="007546DE">
        <w:rPr>
          <w:rtl/>
        </w:rPr>
        <w:t>وذكر وهب أنه لما ولد تكسّرت الأصنام في الشرق والغرب ، واشتهر أمره منذ تكلّم في المهد ، وظهرت على يده الخوارق.</w:t>
      </w:r>
    </w:p>
    <w:p w14:paraId="0157A267" w14:textId="77777777" w:rsidR="005F5BB8" w:rsidRPr="007546DE" w:rsidRDefault="005F5BB8" w:rsidP="00BB12A9">
      <w:pPr>
        <w:pStyle w:val="libNormal"/>
        <w:rPr>
          <w:rtl/>
        </w:rPr>
      </w:pPr>
      <w:r w:rsidRPr="007546DE">
        <w:rPr>
          <w:rtl/>
        </w:rPr>
        <w:t>واختلف متى تكلم بعد أن قال في المهد ما قال</w:t>
      </w:r>
      <w:r>
        <w:rPr>
          <w:rtl/>
        </w:rPr>
        <w:t>؟</w:t>
      </w:r>
      <w:r w:rsidRPr="007546DE">
        <w:rPr>
          <w:rtl/>
        </w:rPr>
        <w:t xml:space="preserve"> ففي تفسير مقاتل ، عن الضحاك ، عن ابن عباس : لم يتكلم بعد حتى بلغ ما يبلغ الأطفال الكلام ، فنطق بالحكمة.</w:t>
      </w:r>
    </w:p>
    <w:p w14:paraId="19FDF8ED" w14:textId="77777777" w:rsidR="005F5BB8" w:rsidRPr="007546DE" w:rsidRDefault="005F5BB8" w:rsidP="00BB12A9">
      <w:pPr>
        <w:pStyle w:val="libNormal"/>
        <w:rPr>
          <w:rtl/>
        </w:rPr>
      </w:pPr>
      <w:r w:rsidRPr="007546DE">
        <w:rPr>
          <w:rtl/>
        </w:rPr>
        <w:t xml:space="preserve">وذكر أبو حذيفة البخاريّ في «المبتدإ» ، وهو واهي الحديث ، من طريق أبي نضرة ، عن أبي سعيد ، ومن طريق مكحول ، عن أبي هريرة </w:t>
      </w:r>
      <w:r w:rsidRPr="00C830DC">
        <w:rPr>
          <w:rStyle w:val="libFootnotenumChar"/>
          <w:rtl/>
        </w:rPr>
        <w:t>(1)</w:t>
      </w:r>
      <w:r w:rsidRPr="007546DE">
        <w:rPr>
          <w:rtl/>
        </w:rPr>
        <w:t xml:space="preserve"> ، قال : أول ما نطق لسان عيسى به بعد كلامه في المهد أنه مجّد الله تمجيدا لم تسمع الآذان مثله ، وكان كلامه في المهد ، وهو ابن أربعين يوما.</w:t>
      </w:r>
    </w:p>
    <w:p w14:paraId="3F4355B8" w14:textId="77777777" w:rsidR="005F5BB8" w:rsidRPr="007546DE" w:rsidRDefault="005F5BB8" w:rsidP="00BB12A9">
      <w:pPr>
        <w:pStyle w:val="libNormal"/>
        <w:rPr>
          <w:rtl/>
        </w:rPr>
      </w:pPr>
      <w:r w:rsidRPr="007546DE">
        <w:rPr>
          <w:rtl/>
        </w:rPr>
        <w:t>وذكر السّدّيّ بأسانيد عن مشايخه في حديث ذكره أنّ ملكا من ملوك بني إسرائيل مات وحمل على سريره ، فجاء عيسى ، فدعا الله فأحياه.</w:t>
      </w:r>
    </w:p>
    <w:p w14:paraId="153C4CF9" w14:textId="77777777" w:rsidR="005F5BB8" w:rsidRPr="007546DE" w:rsidRDefault="005F5BB8" w:rsidP="00BB12A9">
      <w:pPr>
        <w:pStyle w:val="libNormal"/>
        <w:rPr>
          <w:rtl/>
        </w:rPr>
      </w:pPr>
      <w:r>
        <w:rPr>
          <w:rtl/>
        </w:rPr>
        <w:t>و</w:t>
      </w:r>
      <w:r w:rsidRPr="007546DE">
        <w:rPr>
          <w:rtl/>
        </w:rPr>
        <w:t>أخرج أبو داود في كتاب «القدر» ، من طريق معمر ، عن الزهري ، عن ابن طاوس ، عن أبيه ، قال : لقي عيسى إبليس ، فقال : أما علمت أنه لن يصيبك إلا ما كتب لك</w:t>
      </w:r>
      <w:r>
        <w:rPr>
          <w:rtl/>
        </w:rPr>
        <w:t>؟</w:t>
      </w:r>
      <w:r w:rsidRPr="007546DE">
        <w:rPr>
          <w:rtl/>
        </w:rPr>
        <w:t xml:space="preserve"> قال </w:t>
      </w:r>
      <w:r>
        <w:rPr>
          <w:rtl/>
        </w:rPr>
        <w:t xml:space="preserve">: </w:t>
      </w:r>
      <w:r w:rsidRPr="007546DE">
        <w:rPr>
          <w:rtl/>
        </w:rPr>
        <w:t>نعم. قال : فارق بذروة هذا الجبل فتردّى منه ، فانظر تعيش أو لا ، قال عيسى : أما علمت أنّ الله قال : لا يجربني عبدي ، فإني أفعل ما شئت</w:t>
      </w:r>
      <w:r>
        <w:rPr>
          <w:rtl/>
        </w:rPr>
        <w:t>؟</w:t>
      </w:r>
      <w:r w:rsidRPr="007546DE">
        <w:rPr>
          <w:rtl/>
        </w:rPr>
        <w:t xml:space="preserve"> لفظ طاوس. وفي رواية الزهري : فقال عيسى إن العبد لا يبتلي ربّه ، لكن الله يبتلي عبده.</w:t>
      </w:r>
    </w:p>
    <w:p w14:paraId="4561B570" w14:textId="77777777" w:rsidR="005F5BB8" w:rsidRPr="007546DE" w:rsidRDefault="005F5BB8" w:rsidP="00BB12A9">
      <w:pPr>
        <w:pStyle w:val="libNormal"/>
        <w:rPr>
          <w:rtl/>
        </w:rPr>
      </w:pPr>
      <w:r w:rsidRPr="007546DE">
        <w:rPr>
          <w:rtl/>
        </w:rPr>
        <w:t xml:space="preserve">وأخرجه من طريق خليد </w:t>
      </w:r>
      <w:r w:rsidRPr="00C830DC">
        <w:rPr>
          <w:rStyle w:val="libFootnotenumChar"/>
          <w:rtl/>
        </w:rPr>
        <w:t>(2)</w:t>
      </w:r>
      <w:r w:rsidRPr="007546DE">
        <w:rPr>
          <w:rtl/>
        </w:rPr>
        <w:t xml:space="preserve"> بن زيد ، عن طاوس. وأخرجه ابن أبي الدنيا من وجه آخر نحوه.</w:t>
      </w:r>
    </w:p>
    <w:p w14:paraId="507A6061" w14:textId="77777777" w:rsidR="005F5BB8" w:rsidRPr="007546DE" w:rsidRDefault="005F5BB8" w:rsidP="00BB12A9">
      <w:pPr>
        <w:pStyle w:val="libNormal"/>
        <w:rPr>
          <w:rtl/>
        </w:rPr>
      </w:pPr>
      <w:r w:rsidRPr="007546DE">
        <w:rPr>
          <w:rtl/>
        </w:rPr>
        <w:t>ونشأ عيسى زاهدا في الدنيا لم يتخذ بيتا ولا زوجة ، وكان يسبح في الأرض ، ويتقوّت بما يخرج منها ، ولا يدّخر شيئا ، وكان يخبر الناس بما يأكلون وما يدّخرون ، كما قال الله تعالى ، ويحيى الموتى ، ويخلق الطير ، فقيل هو الخفاش. قيل : كان لا يعيش إلّا يوما واحدا.</w:t>
      </w:r>
    </w:p>
    <w:p w14:paraId="01D04927" w14:textId="77777777" w:rsidR="005F5BB8" w:rsidRPr="007546DE" w:rsidRDefault="005F5BB8" w:rsidP="00BB12A9">
      <w:pPr>
        <w:pStyle w:val="libNormal"/>
        <w:rPr>
          <w:rtl/>
        </w:rPr>
      </w:pPr>
      <w:r w:rsidRPr="007546DE">
        <w:rPr>
          <w:rtl/>
        </w:rPr>
        <w:t>وقال وهب : كان يطير بحيث يغيب عن الأعين ، فيقع ميتا ليتميز خلق الله من فعل غيره.</w:t>
      </w:r>
    </w:p>
    <w:p w14:paraId="2E92FD77" w14:textId="77777777" w:rsidR="005F5BB8" w:rsidRPr="007546DE" w:rsidRDefault="005F5BB8" w:rsidP="00575020">
      <w:pPr>
        <w:pStyle w:val="libLine"/>
        <w:rPr>
          <w:rtl/>
        </w:rPr>
      </w:pPr>
      <w:r w:rsidRPr="007546DE">
        <w:rPr>
          <w:rtl/>
        </w:rPr>
        <w:t>__________________</w:t>
      </w:r>
    </w:p>
    <w:p w14:paraId="58127CB9" w14:textId="77777777" w:rsidR="005F5BB8" w:rsidRPr="007546DE" w:rsidRDefault="005F5BB8" w:rsidP="00F74DAE">
      <w:pPr>
        <w:pStyle w:val="libFootnote0"/>
        <w:rPr>
          <w:rtl/>
          <w:lang w:bidi="fa-IR"/>
        </w:rPr>
      </w:pPr>
      <w:r>
        <w:rPr>
          <w:rtl/>
        </w:rPr>
        <w:t>(</w:t>
      </w:r>
      <w:r w:rsidRPr="007546DE">
        <w:rPr>
          <w:rtl/>
        </w:rPr>
        <w:t xml:space="preserve">1) </w:t>
      </w:r>
      <w:r w:rsidRPr="00E662C5">
        <w:rPr>
          <w:rStyle w:val="libAlaemChar"/>
          <w:rtl/>
        </w:rPr>
        <w:t>رضي‌الله‌عنه</w:t>
      </w:r>
      <w:r w:rsidRPr="007546DE">
        <w:rPr>
          <w:rtl/>
        </w:rPr>
        <w:t>.</w:t>
      </w:r>
    </w:p>
    <w:p w14:paraId="5847A26B"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خليفة.</w:t>
      </w:r>
    </w:p>
    <w:p w14:paraId="4F2EBB36" w14:textId="77777777" w:rsidR="005F5BB8" w:rsidRPr="007546DE" w:rsidRDefault="005F5BB8" w:rsidP="00BB12A9">
      <w:pPr>
        <w:pStyle w:val="libNormal"/>
        <w:rPr>
          <w:rtl/>
        </w:rPr>
      </w:pPr>
      <w:r>
        <w:rPr>
          <w:rtl/>
        </w:rPr>
        <w:br w:type="page"/>
      </w:r>
      <w:r w:rsidRPr="007546DE">
        <w:rPr>
          <w:rtl/>
        </w:rPr>
        <w:lastRenderedPageBreak/>
        <w:t xml:space="preserve">وقال الثّعلبيّ : إنما خص الخفّاش ، لأنه </w:t>
      </w:r>
      <w:r>
        <w:rPr>
          <w:rtl/>
        </w:rPr>
        <w:t>[</w:t>
      </w:r>
      <w:r w:rsidRPr="007546DE">
        <w:rPr>
          <w:rtl/>
        </w:rPr>
        <w:t>يجتمع فيه</w:t>
      </w:r>
      <w:r>
        <w:rPr>
          <w:rtl/>
        </w:rPr>
        <w:t>]</w:t>
      </w:r>
      <w:r w:rsidRPr="007546DE">
        <w:rPr>
          <w:rtl/>
        </w:rPr>
        <w:t xml:space="preserve"> </w:t>
      </w:r>
      <w:r w:rsidRPr="00C830DC">
        <w:rPr>
          <w:rStyle w:val="libFootnotenumChar"/>
          <w:rtl/>
        </w:rPr>
        <w:t>(1)</w:t>
      </w:r>
      <w:r w:rsidRPr="007546DE">
        <w:rPr>
          <w:rtl/>
        </w:rPr>
        <w:t xml:space="preserve"> الطير والدابة ، فله ثدي وأسنان ، ويحيض ويلد ويطير.</w:t>
      </w:r>
    </w:p>
    <w:p w14:paraId="4ED0E660" w14:textId="77777777" w:rsidR="005F5BB8" w:rsidRPr="007546DE" w:rsidRDefault="005F5BB8" w:rsidP="00BB12A9">
      <w:pPr>
        <w:pStyle w:val="libNormal"/>
        <w:rPr>
          <w:rtl/>
        </w:rPr>
      </w:pPr>
      <w:r w:rsidRPr="007546DE">
        <w:rPr>
          <w:rtl/>
        </w:rPr>
        <w:t xml:space="preserve">واتفق أنّ عصر عيسى كان فيه أعيان الأطباء ، فكان من معجزاته الإتيان </w:t>
      </w:r>
      <w:r w:rsidRPr="00C830DC">
        <w:rPr>
          <w:rStyle w:val="libFootnotenumChar"/>
          <w:rtl/>
        </w:rPr>
        <w:t>(2)</w:t>
      </w:r>
      <w:r w:rsidRPr="007546DE">
        <w:rPr>
          <w:rtl/>
        </w:rPr>
        <w:t xml:space="preserve"> بما لا قدرة لهم عليه ، وهو إبراء الأكمه والأبرص.</w:t>
      </w:r>
    </w:p>
    <w:p w14:paraId="3F22CFF6" w14:textId="77777777" w:rsidR="005F5BB8" w:rsidRPr="007546DE" w:rsidRDefault="005F5BB8" w:rsidP="00BB12A9">
      <w:pPr>
        <w:pStyle w:val="libNormal"/>
        <w:rPr>
          <w:rtl/>
        </w:rPr>
      </w:pPr>
      <w:r w:rsidRPr="007546DE">
        <w:rPr>
          <w:rtl/>
        </w:rPr>
        <w:t xml:space="preserve">ونزلت عليه المائدة ، وأرسل إلى بني إسرائيل ، وعلم التوراة ، وأنزل عليه الإنجيل ، فكان يقرؤهما ويدعو إليهما ، فكذّبه </w:t>
      </w:r>
      <w:r w:rsidRPr="00C830DC">
        <w:rPr>
          <w:rStyle w:val="libFootnotenumChar"/>
          <w:rtl/>
        </w:rPr>
        <w:t>(3)</w:t>
      </w:r>
      <w:r w:rsidRPr="007546DE">
        <w:rPr>
          <w:rtl/>
        </w:rPr>
        <w:t xml:space="preserve"> اليهود ، وصدّقه الحواريّون ، فكانوا أنصاره وأعوانه ، وأرسلهم إلى من بعث إليه يدعونهم إلى التوحيد.</w:t>
      </w:r>
    </w:p>
    <w:p w14:paraId="3590D71A" w14:textId="77777777" w:rsidR="005F5BB8" w:rsidRPr="007546DE" w:rsidRDefault="005F5BB8" w:rsidP="00BB12A9">
      <w:pPr>
        <w:pStyle w:val="libNormal"/>
        <w:rPr>
          <w:rtl/>
        </w:rPr>
      </w:pPr>
      <w:r w:rsidRPr="007546DE">
        <w:rPr>
          <w:rtl/>
        </w:rPr>
        <w:t>ثم إن اليهود تمالئوا على قتله ، فألقى الله شبهه على واحد من أتباعه ، ورفعه الله ، فأخذوا ذلك الرجل فقتلوه وصلبوه ، وظنوا أنهم قتلوا عيسى ، فأكذبهم الله في ذلك.</w:t>
      </w:r>
    </w:p>
    <w:p w14:paraId="1098C5E8" w14:textId="77777777" w:rsidR="005F5BB8" w:rsidRPr="007546DE" w:rsidRDefault="005F5BB8" w:rsidP="00BB12A9">
      <w:pPr>
        <w:pStyle w:val="libNormal"/>
        <w:rPr>
          <w:rtl/>
        </w:rPr>
      </w:pPr>
      <w:r>
        <w:rPr>
          <w:rtl/>
        </w:rPr>
        <w:t>و</w:t>
      </w:r>
      <w:r w:rsidRPr="007546DE">
        <w:rPr>
          <w:rtl/>
        </w:rPr>
        <w:t>ثبت «في الصّحيحين» ، عن ابن عمر</w:t>
      </w:r>
      <w:r>
        <w:rPr>
          <w:rtl/>
        </w:rPr>
        <w:t xml:space="preserve"> ـ </w:t>
      </w:r>
      <w:r w:rsidRPr="007546DE">
        <w:rPr>
          <w:rtl/>
        </w:rPr>
        <w:t xml:space="preserve">أن النبيّ </w:t>
      </w:r>
      <w:r w:rsidRPr="00E662C5">
        <w:rPr>
          <w:rStyle w:val="libAlaemChar"/>
          <w:rtl/>
        </w:rPr>
        <w:t>صلى‌الله‌عليه‌وسلم</w:t>
      </w:r>
      <w:r w:rsidRPr="007546DE">
        <w:rPr>
          <w:rtl/>
        </w:rPr>
        <w:t xml:space="preserve"> وصف عيسى ، فقال : «ربعة آدم ، كأنّما خرج من ديماس ، أي حمام»</w:t>
      </w:r>
      <w:r>
        <w:rPr>
          <w:rtl/>
        </w:rPr>
        <w:t>.</w:t>
      </w:r>
      <w:r w:rsidRPr="007546DE">
        <w:rPr>
          <w:rtl/>
        </w:rPr>
        <w:t xml:space="preserve"> وفي لفظ : «آدم كأحسن ما أنت راء من أدم الرّجال»</w:t>
      </w:r>
      <w:r>
        <w:rPr>
          <w:rtl/>
        </w:rPr>
        <w:t>.</w:t>
      </w:r>
      <w:r w:rsidRPr="007546DE">
        <w:rPr>
          <w:rtl/>
        </w:rPr>
        <w:t xml:space="preserve"> وفي لفظ : سبط الشعر.</w:t>
      </w:r>
    </w:p>
    <w:p w14:paraId="4FED175E" w14:textId="77777777" w:rsidR="005F5BB8" w:rsidRPr="007546DE" w:rsidRDefault="005F5BB8" w:rsidP="00BB12A9">
      <w:pPr>
        <w:pStyle w:val="libNormal"/>
        <w:rPr>
          <w:rtl/>
        </w:rPr>
      </w:pPr>
      <w:r>
        <w:rPr>
          <w:rtl/>
        </w:rPr>
        <w:t>و</w:t>
      </w:r>
      <w:r w:rsidRPr="007546DE">
        <w:rPr>
          <w:rtl/>
        </w:rPr>
        <w:t>في البخاريّ ، من حديث ابن عباس رفعه : «رأيت ليلة أسري بي</w:t>
      </w:r>
      <w:r>
        <w:rPr>
          <w:rtl/>
        </w:rPr>
        <w:t xml:space="preserve"> ..</w:t>
      </w:r>
      <w:r w:rsidRPr="007546DE">
        <w:rPr>
          <w:rtl/>
        </w:rPr>
        <w:t>.» فذكر الحديث. وفيه : «ورأيت عيسى أحمر ربعة سبطا»</w:t>
      </w:r>
      <w:r>
        <w:rPr>
          <w:rtl/>
        </w:rPr>
        <w:t>.</w:t>
      </w:r>
      <w:r>
        <w:rPr>
          <w:rFonts w:hint="cs"/>
          <w:rtl/>
        </w:rPr>
        <w:t xml:space="preserve"> </w:t>
      </w:r>
      <w:r w:rsidRPr="007546DE">
        <w:rPr>
          <w:rtl/>
        </w:rPr>
        <w:t>ومن حديث أبي هريرة مثله.</w:t>
      </w:r>
    </w:p>
    <w:p w14:paraId="55A652EE" w14:textId="77777777" w:rsidR="005F5BB8" w:rsidRDefault="005F5BB8" w:rsidP="00BB12A9">
      <w:pPr>
        <w:pStyle w:val="libNormal"/>
        <w:rPr>
          <w:rtl/>
        </w:rPr>
      </w:pPr>
      <w:r>
        <w:rPr>
          <w:rtl/>
        </w:rPr>
        <w:t>و</w:t>
      </w:r>
      <w:r w:rsidRPr="007546DE">
        <w:rPr>
          <w:rtl/>
        </w:rPr>
        <w:t>عند أحمد من طريق عبد الرحمن بن آدم ، عن أبي هريرة</w:t>
      </w:r>
      <w:r>
        <w:rPr>
          <w:rtl/>
        </w:rPr>
        <w:t xml:space="preserve"> ـ </w:t>
      </w:r>
      <w:r w:rsidRPr="007546DE">
        <w:rPr>
          <w:rtl/>
        </w:rPr>
        <w:t xml:space="preserve">رفعه : «ينزل عيسى ويكسر </w:t>
      </w:r>
      <w:r w:rsidRPr="00C830DC">
        <w:rPr>
          <w:rStyle w:val="libFootnotenumChar"/>
          <w:rtl/>
        </w:rPr>
        <w:t>(4)</w:t>
      </w:r>
      <w:r w:rsidRPr="007546DE">
        <w:rPr>
          <w:rtl/>
        </w:rPr>
        <w:t xml:space="preserve"> الصّليب</w:t>
      </w:r>
      <w:r>
        <w:rPr>
          <w:rtl/>
        </w:rPr>
        <w:t xml:space="preserve"> ..</w:t>
      </w:r>
      <w:r w:rsidRPr="007546DE">
        <w:rPr>
          <w:rtl/>
        </w:rPr>
        <w:t>.» الحديث. وفيه : «وتعطّل الملل كلّها ، فلا يبقى إلّا الإسلام ، ويقع الأمن في الأرض»</w:t>
      </w:r>
    </w:p>
    <w:p w14:paraId="68C84FDF" w14:textId="77777777" w:rsidR="005F5BB8" w:rsidRPr="007546DE" w:rsidRDefault="005F5BB8" w:rsidP="00BB12A9">
      <w:pPr>
        <w:pStyle w:val="libNormal"/>
        <w:rPr>
          <w:rtl/>
        </w:rPr>
      </w:pPr>
      <w:r>
        <w:rPr>
          <w:rtl/>
        </w:rPr>
        <w:t>و</w:t>
      </w:r>
      <w:r w:rsidRPr="007546DE">
        <w:rPr>
          <w:rtl/>
        </w:rPr>
        <w:t xml:space="preserve">في «الصّحيحين» عن أبي هريرة ، عن النبيّ </w:t>
      </w:r>
      <w:r w:rsidRPr="00E662C5">
        <w:rPr>
          <w:rStyle w:val="libAlaemChar"/>
          <w:rtl/>
        </w:rPr>
        <w:t>صلى‌الله‌عليه‌وسلم</w:t>
      </w:r>
      <w:r w:rsidRPr="007546DE">
        <w:rPr>
          <w:rtl/>
        </w:rPr>
        <w:t xml:space="preserve"> ، قال : «والّذي نفسي بيده يوشك أن ينزل عليكم عيسى ابن مريم حكما عدلا ، فيكسر الصّليب ، ويقتل الخنزير ، ويضع الجزية ، ويفيض المال</w:t>
      </w:r>
      <w:r>
        <w:rPr>
          <w:rtl/>
        </w:rPr>
        <w:t xml:space="preserve"> ..</w:t>
      </w:r>
      <w:r w:rsidRPr="007546DE">
        <w:rPr>
          <w:rtl/>
        </w:rPr>
        <w:t xml:space="preserve">.» </w:t>
      </w:r>
      <w:r w:rsidRPr="00C830DC">
        <w:rPr>
          <w:rStyle w:val="libFootnotenumChar"/>
          <w:rtl/>
        </w:rPr>
        <w:t>(5)</w:t>
      </w:r>
      <w:r w:rsidRPr="007546DE">
        <w:rPr>
          <w:rtl/>
        </w:rPr>
        <w:t xml:space="preserve"> الحديث.</w:t>
      </w:r>
    </w:p>
    <w:p w14:paraId="67AD0EED" w14:textId="77777777" w:rsidR="005F5BB8" w:rsidRPr="007546DE" w:rsidRDefault="005F5BB8" w:rsidP="00BB12A9">
      <w:pPr>
        <w:pStyle w:val="libNormal"/>
        <w:rPr>
          <w:rtl/>
        </w:rPr>
      </w:pPr>
      <w:r>
        <w:rPr>
          <w:rtl/>
        </w:rPr>
        <w:t>و</w:t>
      </w:r>
      <w:r w:rsidRPr="007546DE">
        <w:rPr>
          <w:rtl/>
        </w:rPr>
        <w:t xml:space="preserve">في صحيح مسلم عنه أنّ رسول الله </w:t>
      </w:r>
      <w:r w:rsidRPr="00E662C5">
        <w:rPr>
          <w:rStyle w:val="libAlaemChar"/>
          <w:rtl/>
        </w:rPr>
        <w:t>صلى‌الله‌عليه‌وسلم</w:t>
      </w:r>
      <w:r w:rsidRPr="007546DE">
        <w:rPr>
          <w:rtl/>
        </w:rPr>
        <w:t xml:space="preserve"> قال : «ينزل عيسى ابن مريم على المنارة</w:t>
      </w:r>
    </w:p>
    <w:p w14:paraId="75229008" w14:textId="77777777" w:rsidR="005F5BB8" w:rsidRPr="007546DE" w:rsidRDefault="005F5BB8" w:rsidP="00575020">
      <w:pPr>
        <w:pStyle w:val="libLine"/>
        <w:rPr>
          <w:rtl/>
        </w:rPr>
      </w:pPr>
      <w:r w:rsidRPr="007546DE">
        <w:rPr>
          <w:rtl/>
        </w:rPr>
        <w:t>__________________</w:t>
      </w:r>
    </w:p>
    <w:p w14:paraId="49FC7F5D"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يجمع خلقه.</w:t>
      </w:r>
    </w:p>
    <w:p w14:paraId="76AEE162"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بالاتفاق.</w:t>
      </w:r>
    </w:p>
    <w:p w14:paraId="2E095B32"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فكذبته.</w:t>
      </w:r>
    </w:p>
    <w:p w14:paraId="37FC6AE6" w14:textId="77777777" w:rsidR="005F5BB8" w:rsidRPr="007546DE" w:rsidRDefault="005F5BB8" w:rsidP="00F74DAE">
      <w:pPr>
        <w:pStyle w:val="libFootnote0"/>
        <w:rPr>
          <w:rtl/>
          <w:lang w:bidi="fa-IR"/>
        </w:rPr>
      </w:pPr>
      <w:r>
        <w:rPr>
          <w:rtl/>
        </w:rPr>
        <w:t>(</w:t>
      </w:r>
      <w:r w:rsidRPr="007546DE">
        <w:rPr>
          <w:rtl/>
        </w:rPr>
        <w:t xml:space="preserve">4) في </w:t>
      </w:r>
      <w:r>
        <w:rPr>
          <w:rtl/>
        </w:rPr>
        <w:t>أ :</w:t>
      </w:r>
      <w:r w:rsidRPr="007546DE">
        <w:rPr>
          <w:rtl/>
        </w:rPr>
        <w:t xml:space="preserve"> فيكسر.</w:t>
      </w:r>
    </w:p>
    <w:p w14:paraId="699DDC4F" w14:textId="77777777" w:rsidR="005F5BB8" w:rsidRPr="007546DE" w:rsidRDefault="005F5BB8" w:rsidP="00F74DAE">
      <w:pPr>
        <w:pStyle w:val="libFootnote0"/>
        <w:rPr>
          <w:rtl/>
          <w:lang w:bidi="fa-IR"/>
        </w:rPr>
      </w:pPr>
      <w:r>
        <w:rPr>
          <w:rtl/>
        </w:rPr>
        <w:t>(</w:t>
      </w:r>
      <w:r w:rsidRPr="007546DE">
        <w:rPr>
          <w:rtl/>
        </w:rPr>
        <w:t>5) أخرجه مسلم في الصحيح 1 / 135 ، عن أبي هريرة ولفظه : والّذي نفسي بيده ليوشكن أن ينزل فيكم ابن مريم</w:t>
      </w:r>
      <w:r>
        <w:rPr>
          <w:rtl/>
        </w:rPr>
        <w:t xml:space="preserve"> ..</w:t>
      </w:r>
      <w:r w:rsidRPr="007546DE">
        <w:rPr>
          <w:rtl/>
        </w:rPr>
        <w:t xml:space="preserve">. الحديث. كتاب الإيمان </w:t>
      </w:r>
      <w:r>
        <w:rPr>
          <w:rtl/>
        </w:rPr>
        <w:t>(</w:t>
      </w:r>
      <w:r w:rsidRPr="007546DE">
        <w:rPr>
          <w:rtl/>
        </w:rPr>
        <w:t>1) باب نزول عيسى ابن مريم حاكما</w:t>
      </w:r>
      <w:r>
        <w:rPr>
          <w:rtl/>
        </w:rPr>
        <w:t xml:space="preserve"> ..</w:t>
      </w:r>
      <w:r w:rsidRPr="007546DE">
        <w:rPr>
          <w:rtl/>
        </w:rPr>
        <w:t xml:space="preserve">. </w:t>
      </w:r>
      <w:r>
        <w:rPr>
          <w:rtl/>
        </w:rPr>
        <w:t>(</w:t>
      </w:r>
      <w:r w:rsidRPr="007546DE">
        <w:rPr>
          <w:rtl/>
        </w:rPr>
        <w:t xml:space="preserve">71) حديث رقم </w:t>
      </w:r>
      <w:r>
        <w:rPr>
          <w:rtl/>
        </w:rPr>
        <w:t>(</w:t>
      </w:r>
      <w:r w:rsidRPr="007546DE">
        <w:rPr>
          <w:rtl/>
        </w:rPr>
        <w:t>242 / 155</w:t>
      </w:r>
      <w:r>
        <w:rPr>
          <w:rtl/>
        </w:rPr>
        <w:t>).</w:t>
      </w:r>
      <w:r w:rsidRPr="007546DE">
        <w:rPr>
          <w:rtl/>
        </w:rPr>
        <w:t xml:space="preserve"> وأحمد في المسند 2 / 272</w:t>
      </w:r>
      <w:r>
        <w:rPr>
          <w:rtl/>
        </w:rPr>
        <w:t>).</w:t>
      </w:r>
    </w:p>
    <w:p w14:paraId="6819ABF9" w14:textId="77777777" w:rsidR="005F5BB8" w:rsidRPr="007546DE" w:rsidRDefault="005F5BB8" w:rsidP="00F74DAE">
      <w:pPr>
        <w:pStyle w:val="libFootnote0"/>
        <w:rPr>
          <w:rtl/>
        </w:rPr>
      </w:pPr>
      <w:r>
        <w:rPr>
          <w:rtl/>
        </w:rPr>
        <w:br w:type="page"/>
      </w:r>
      <w:r w:rsidRPr="007546DE">
        <w:rPr>
          <w:rtl/>
        </w:rPr>
        <w:lastRenderedPageBreak/>
        <w:t>البيضاء شرقي دمشق»</w:t>
      </w:r>
      <w:r>
        <w:rPr>
          <w:rtl/>
        </w:rPr>
        <w:t>.</w:t>
      </w:r>
      <w:r w:rsidRPr="007546DE">
        <w:rPr>
          <w:rtl/>
        </w:rPr>
        <w:t xml:space="preserve"> وفيهما عنه : «ينزل عيسى ابن مريم فيقتل الدّجّال»</w:t>
      </w:r>
      <w:r>
        <w:rPr>
          <w:rtl/>
        </w:rPr>
        <w:t>.</w:t>
      </w:r>
      <w:r w:rsidRPr="007546DE">
        <w:rPr>
          <w:rtl/>
        </w:rPr>
        <w:t xml:space="preserve"> </w:t>
      </w:r>
      <w:r w:rsidRPr="00C830DC">
        <w:rPr>
          <w:rStyle w:val="libFootnotenumChar"/>
          <w:rtl/>
        </w:rPr>
        <w:t>(1)</w:t>
      </w:r>
      <w:r w:rsidRPr="00C830DC">
        <w:rPr>
          <w:rStyle w:val="libFootnotenumChar"/>
          <w:rFonts w:hint="cs"/>
          <w:rtl/>
        </w:rPr>
        <w:t xml:space="preserve"> </w:t>
      </w:r>
      <w:r w:rsidRPr="007546DE">
        <w:rPr>
          <w:rtl/>
        </w:rPr>
        <w:t>وقال النووي في ترجمته في تهذيب الأسماء : إذا نزل عيسى كان مقررا للشريعة المحمدية ، لا رسولا إلى هذه الأمة ، ويصلّي وراء إمام هذه الأمة تكرمة من الله لها من أجل نبيها.</w:t>
      </w:r>
    </w:p>
    <w:p w14:paraId="3BE7512A" w14:textId="77777777" w:rsidR="005F5BB8" w:rsidRPr="007546DE" w:rsidRDefault="005F5BB8" w:rsidP="00BB12A9">
      <w:pPr>
        <w:pStyle w:val="libNormal"/>
        <w:rPr>
          <w:rtl/>
        </w:rPr>
      </w:pPr>
      <w:r w:rsidRPr="007546DE">
        <w:rPr>
          <w:rtl/>
        </w:rPr>
        <w:t>وفي الصحيح : كيف إذا نزل عيسى ابن مريم وإمامكم منكم</w:t>
      </w:r>
      <w:r>
        <w:rPr>
          <w:rtl/>
        </w:rPr>
        <w:t>؟</w:t>
      </w:r>
    </w:p>
    <w:p w14:paraId="34218CB4" w14:textId="77777777" w:rsidR="005F5BB8" w:rsidRPr="007546DE" w:rsidRDefault="005F5BB8" w:rsidP="00BB12A9">
      <w:pPr>
        <w:pStyle w:val="libNormal"/>
        <w:rPr>
          <w:rtl/>
        </w:rPr>
      </w:pPr>
      <w:r w:rsidRPr="007546DE">
        <w:rPr>
          <w:rtl/>
        </w:rPr>
        <w:t xml:space="preserve">قال : وقد جاء أنه يتزوج بعد نزوله ويولد له ، ويدفن عند النبيّ </w:t>
      </w:r>
      <w:r w:rsidRPr="00E662C5">
        <w:rPr>
          <w:rStyle w:val="libAlaemChar"/>
          <w:rtl/>
        </w:rPr>
        <w:t>صلى‌الله‌عليه‌وسلم</w:t>
      </w:r>
      <w:r w:rsidRPr="007546DE">
        <w:rPr>
          <w:rtl/>
        </w:rPr>
        <w:t>. انتهى.</w:t>
      </w:r>
    </w:p>
    <w:p w14:paraId="061FA412" w14:textId="77777777" w:rsidR="005F5BB8" w:rsidRPr="007546DE" w:rsidRDefault="005F5BB8" w:rsidP="00BB12A9">
      <w:pPr>
        <w:pStyle w:val="libNormal"/>
        <w:rPr>
          <w:rtl/>
        </w:rPr>
      </w:pPr>
      <w:r w:rsidRPr="007546DE">
        <w:rPr>
          <w:rtl/>
        </w:rPr>
        <w:t>واختلف في مدة إقامته في الأرض بعد أن ينزل آخر الزمان ، فقيل سبع سنين. وقيل أربعين. وقيل غير ذلك. وقد وقع عند أحمد من حديث أبي هريرة بسند صحيح رفعه أنه يلبث في الأرض مدة أربعين سنة.</w:t>
      </w:r>
    </w:p>
    <w:p w14:paraId="06E5EF61" w14:textId="77777777" w:rsidR="005F5BB8" w:rsidRPr="007546DE" w:rsidRDefault="005F5BB8" w:rsidP="00BB12A9">
      <w:pPr>
        <w:pStyle w:val="libNormal"/>
        <w:rPr>
          <w:rtl/>
        </w:rPr>
      </w:pPr>
      <w:r w:rsidRPr="007546DE">
        <w:rPr>
          <w:rtl/>
        </w:rPr>
        <w:t>واختلف في عمره في الدنيا منذ ولد إلى أن رفع ، فقيل ثلاث وثمانون سنة ، وهذا أشهر. وقيل أربع وثمانون ، وفي مرسل سعيد بن المسيب أنه عاش ثمانين ، ذكره من رواية علي بن زيد ، عنه ، وهو ضعيف.</w:t>
      </w:r>
      <w:r>
        <w:rPr>
          <w:rFonts w:hint="cs"/>
          <w:rtl/>
        </w:rPr>
        <w:t xml:space="preserve"> </w:t>
      </w:r>
      <w:r>
        <w:rPr>
          <w:rtl/>
        </w:rPr>
        <w:t>و</w:t>
      </w:r>
      <w:r w:rsidRPr="007546DE">
        <w:rPr>
          <w:rtl/>
        </w:rPr>
        <w:t xml:space="preserve">في مستدرك الحاكم عن فاطمة </w:t>
      </w:r>
      <w:r w:rsidRPr="00E662C5">
        <w:rPr>
          <w:rStyle w:val="libAlaemChar"/>
          <w:rtl/>
        </w:rPr>
        <w:t>رضي‌الله‌عنها</w:t>
      </w:r>
      <w:r w:rsidRPr="007546DE">
        <w:rPr>
          <w:rtl/>
        </w:rPr>
        <w:t xml:space="preserve"> أنّ النبي </w:t>
      </w:r>
      <w:r w:rsidRPr="00E662C5">
        <w:rPr>
          <w:rStyle w:val="libAlaemChar"/>
          <w:rtl/>
        </w:rPr>
        <w:t>صلى‌الله‌عليه‌وسلم</w:t>
      </w:r>
      <w:r w:rsidRPr="007546DE">
        <w:rPr>
          <w:rtl/>
        </w:rPr>
        <w:t xml:space="preserve"> أخبرها أنّ عيسى عاش مائة وعشرين سنة</w:t>
      </w:r>
      <w:r>
        <w:rPr>
          <w:rFonts w:hint="cs"/>
          <w:rtl/>
        </w:rPr>
        <w:t xml:space="preserve"> </w:t>
      </w:r>
      <w:r w:rsidRPr="007546DE">
        <w:rPr>
          <w:rtl/>
        </w:rPr>
        <w:t>في حديث ذكره.</w:t>
      </w:r>
    </w:p>
    <w:p w14:paraId="3E1D0F7D" w14:textId="77777777" w:rsidR="005F5BB8" w:rsidRPr="007546DE" w:rsidRDefault="005F5BB8" w:rsidP="00BB12A9">
      <w:pPr>
        <w:pStyle w:val="libNormal"/>
        <w:rPr>
          <w:rtl/>
        </w:rPr>
      </w:pPr>
      <w:r>
        <w:rPr>
          <w:rtl/>
        </w:rPr>
        <w:t>و</w:t>
      </w:r>
      <w:r w:rsidRPr="007546DE">
        <w:rPr>
          <w:rtl/>
        </w:rPr>
        <w:t>أخرج النسائيّ وابن ماجة من طريق الأعمش ، عن المنهال ، عن سعيد بن جبير ، عن ابن عباس ، قال : لما أراد الله أن يرفع عيسى خرج على أصحابه ، وفي البيت اثنا عشر رجلا. فقال : إن منكم من يكفر بي بعد أن آمن</w:t>
      </w:r>
      <w:r>
        <w:rPr>
          <w:rtl/>
        </w:rPr>
        <w:t xml:space="preserve"> ..</w:t>
      </w:r>
      <w:r w:rsidRPr="007546DE">
        <w:rPr>
          <w:rtl/>
        </w:rPr>
        <w:t>. ثم قال : أيّكم يلقى عليه شبهي فيقتل مكاني ، فيكون رفيقي في الجنة</w:t>
      </w:r>
      <w:r>
        <w:rPr>
          <w:rtl/>
        </w:rPr>
        <w:t>؟</w:t>
      </w:r>
      <w:r w:rsidRPr="007546DE">
        <w:rPr>
          <w:rtl/>
        </w:rPr>
        <w:t xml:space="preserve"> فقام شاب</w:t>
      </w:r>
      <w:r>
        <w:rPr>
          <w:rtl/>
        </w:rPr>
        <w:t xml:space="preserve"> ـ </w:t>
      </w:r>
      <w:r w:rsidRPr="007546DE">
        <w:rPr>
          <w:rtl/>
        </w:rPr>
        <w:t xml:space="preserve">أحدثهم سنّا ، فقال : أنا ، قال : اجلس ، ثم عاد فعاد ، فقال : اجلس ، ثم عاد فعاد الثالثة ، فقال : أنت هو ، فألقى عليه شبهه ، وأخذ الشابّ فصلب بعد أن رفع عيسى إلى السماء من البيت ، وجاء الطلب من اليهود فأخذوا الشّاب ، وهذا أصحّ </w:t>
      </w:r>
      <w:r w:rsidRPr="00C830DC">
        <w:rPr>
          <w:rStyle w:val="libFootnotenumChar"/>
          <w:rtl/>
        </w:rPr>
        <w:t>(2)</w:t>
      </w:r>
      <w:r w:rsidRPr="007546DE">
        <w:rPr>
          <w:rtl/>
        </w:rPr>
        <w:t xml:space="preserve"> مما حكاه الفراء أنّ رأس الجالوت ، وهو كبير اليهود ، هاجم البيت الّذي فيه عيسى ، فألقى الله عيسى عليه ، ورفع عيسى ، فخرج على اليهود والسيف في يده مشهور ، فقال : لم أجد عيسى فرأوا شبهه عليه ، فقالوا : أنت عيسى ، فأخذوه وقتلوه وصلبوه.</w:t>
      </w:r>
    </w:p>
    <w:p w14:paraId="7BE81189" w14:textId="77777777" w:rsidR="005F5BB8" w:rsidRPr="007546DE" w:rsidRDefault="005F5BB8" w:rsidP="00BB12A9">
      <w:pPr>
        <w:pStyle w:val="libNormal"/>
        <w:rPr>
          <w:rtl/>
          <w:lang w:bidi="fa-IR"/>
        </w:rPr>
      </w:pPr>
      <w:r w:rsidRPr="002517A3">
        <w:rPr>
          <w:rStyle w:val="libBold2Char"/>
          <w:rtl/>
        </w:rPr>
        <w:t xml:space="preserve">6165 ـ العيص بن ضمرة : </w:t>
      </w:r>
      <w:r w:rsidRPr="007546DE">
        <w:rPr>
          <w:rtl/>
          <w:lang w:bidi="fa-IR"/>
        </w:rPr>
        <w:t>تقدم في ضمرة بن العيص.</w:t>
      </w:r>
    </w:p>
    <w:p w14:paraId="10F5C0E3" w14:textId="77777777" w:rsidR="005F5BB8" w:rsidRPr="007546DE" w:rsidRDefault="005F5BB8" w:rsidP="00BB12A9">
      <w:pPr>
        <w:pStyle w:val="libNormal"/>
        <w:rPr>
          <w:rtl/>
        </w:rPr>
      </w:pPr>
      <w:r w:rsidRPr="002517A3">
        <w:rPr>
          <w:rStyle w:val="libBold2Char"/>
          <w:rtl/>
        </w:rPr>
        <w:t xml:space="preserve">6166 ـ عيينة بن حصن : </w:t>
      </w:r>
      <w:r w:rsidRPr="007546DE">
        <w:rPr>
          <w:rtl/>
        </w:rPr>
        <w:t xml:space="preserve">بن حذيفة بن بدر بن عمرو بن جويّة </w:t>
      </w:r>
      <w:r w:rsidRPr="00C830DC">
        <w:rPr>
          <w:rStyle w:val="libFootnotenumChar"/>
          <w:rtl/>
        </w:rPr>
        <w:t>(3)</w:t>
      </w:r>
      <w:r w:rsidRPr="007546DE">
        <w:rPr>
          <w:rtl/>
        </w:rPr>
        <w:t xml:space="preserve"> ، بالجيم ، مصغرا ،</w:t>
      </w:r>
    </w:p>
    <w:p w14:paraId="3EF591B7" w14:textId="77777777" w:rsidR="005F5BB8" w:rsidRPr="007546DE" w:rsidRDefault="005F5BB8" w:rsidP="00575020">
      <w:pPr>
        <w:pStyle w:val="libLine"/>
        <w:rPr>
          <w:rtl/>
        </w:rPr>
      </w:pPr>
      <w:r w:rsidRPr="007546DE">
        <w:rPr>
          <w:rtl/>
        </w:rPr>
        <w:t>__________________</w:t>
      </w:r>
    </w:p>
    <w:p w14:paraId="6DE3FDBB" w14:textId="77777777" w:rsidR="005F5BB8" w:rsidRPr="007546DE" w:rsidRDefault="005F5BB8" w:rsidP="00F74DAE">
      <w:pPr>
        <w:pStyle w:val="libFootnote0"/>
        <w:rPr>
          <w:rtl/>
          <w:lang w:bidi="fa-IR"/>
        </w:rPr>
      </w:pPr>
      <w:r>
        <w:rPr>
          <w:rtl/>
        </w:rPr>
        <w:t>(</w:t>
      </w:r>
      <w:r w:rsidRPr="007546DE">
        <w:rPr>
          <w:rtl/>
        </w:rPr>
        <w:t>1) أخرجه الطبراني في الكبير 1 / 86 ، 19 / 196 ، وابن عساكر كما في التهذيب 1 / 48 ، وذكره السيوطي في الدر 2 / 245.</w:t>
      </w:r>
    </w:p>
    <w:p w14:paraId="5E89F07C"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أصح الأدلة.</w:t>
      </w:r>
    </w:p>
    <w:p w14:paraId="6CDBA122" w14:textId="77777777" w:rsidR="005F5BB8" w:rsidRPr="007546DE" w:rsidRDefault="005F5BB8" w:rsidP="00F74DAE">
      <w:pPr>
        <w:pStyle w:val="libFootnote0"/>
        <w:rPr>
          <w:rtl/>
          <w:lang w:bidi="fa-IR"/>
        </w:rPr>
      </w:pPr>
      <w:r>
        <w:rPr>
          <w:rtl/>
        </w:rPr>
        <w:t>(</w:t>
      </w:r>
      <w:r w:rsidRPr="007546DE">
        <w:rPr>
          <w:rtl/>
        </w:rPr>
        <w:t xml:space="preserve">3) أسد الغابة ت </w:t>
      </w:r>
      <w:r>
        <w:rPr>
          <w:rtl/>
        </w:rPr>
        <w:t>(</w:t>
      </w:r>
      <w:r w:rsidRPr="007546DE">
        <w:rPr>
          <w:rtl/>
        </w:rPr>
        <w:t xml:space="preserve">4166) ، الاستيعاب ت </w:t>
      </w:r>
      <w:r>
        <w:rPr>
          <w:rtl/>
        </w:rPr>
        <w:t>(</w:t>
      </w:r>
      <w:r w:rsidRPr="007546DE">
        <w:rPr>
          <w:rtl/>
        </w:rPr>
        <w:t>2078)</w:t>
      </w:r>
      <w:r>
        <w:rPr>
          <w:rtl/>
        </w:rPr>
        <w:t>.</w:t>
      </w:r>
    </w:p>
    <w:p w14:paraId="40C17842" w14:textId="77777777" w:rsidR="005F5BB8" w:rsidRPr="007546DE" w:rsidRDefault="005F5BB8" w:rsidP="00F74DAE">
      <w:pPr>
        <w:pStyle w:val="libFootnote0"/>
        <w:rPr>
          <w:rtl/>
        </w:rPr>
      </w:pPr>
      <w:r>
        <w:rPr>
          <w:rtl/>
        </w:rPr>
        <w:br w:type="page"/>
      </w:r>
      <w:r w:rsidRPr="007546DE">
        <w:rPr>
          <w:rtl/>
        </w:rPr>
        <w:lastRenderedPageBreak/>
        <w:t>ابن لوذان بن ثعلبة بن عدي فزارة الفزاري ، أبو مالك.</w:t>
      </w:r>
    </w:p>
    <w:p w14:paraId="592F4CD3" w14:textId="77777777" w:rsidR="005F5BB8" w:rsidRPr="007546DE" w:rsidRDefault="005F5BB8" w:rsidP="00BB12A9">
      <w:pPr>
        <w:pStyle w:val="libNormal"/>
        <w:rPr>
          <w:rtl/>
        </w:rPr>
      </w:pPr>
      <w:r w:rsidRPr="007546DE">
        <w:rPr>
          <w:rtl/>
        </w:rPr>
        <w:t>يقال : كان اسمه حذيفة فلقب عيينة ، لأنه كان أصابته شجّة فجحظت عيناه.</w:t>
      </w:r>
    </w:p>
    <w:p w14:paraId="06A3141F" w14:textId="77777777" w:rsidR="005F5BB8" w:rsidRPr="007546DE" w:rsidRDefault="005F5BB8" w:rsidP="00BB12A9">
      <w:pPr>
        <w:pStyle w:val="libNormal"/>
        <w:rPr>
          <w:rtl/>
        </w:rPr>
      </w:pPr>
      <w:r w:rsidRPr="007546DE">
        <w:rPr>
          <w:rtl/>
        </w:rPr>
        <w:t>قال ابن السّكن : له صحبة. وكان من المؤلفة ، ولم يصح له رواية.</w:t>
      </w:r>
    </w:p>
    <w:p w14:paraId="39479818" w14:textId="77777777" w:rsidR="005F5BB8" w:rsidRPr="007546DE" w:rsidRDefault="005F5BB8" w:rsidP="00BB12A9">
      <w:pPr>
        <w:pStyle w:val="libNormal"/>
        <w:rPr>
          <w:rtl/>
        </w:rPr>
      </w:pPr>
      <w:r w:rsidRPr="007546DE">
        <w:rPr>
          <w:rtl/>
        </w:rPr>
        <w:t xml:space="preserve">أسلم قبل الفتح ، وشهدها ، وشهد حنينا ، والطائف ، وبعثه النبيّ </w:t>
      </w:r>
      <w:r w:rsidRPr="00E662C5">
        <w:rPr>
          <w:rStyle w:val="libAlaemChar"/>
          <w:rtl/>
        </w:rPr>
        <w:t>صلى‌الله‌عليه‌وسلم</w:t>
      </w:r>
      <w:r w:rsidRPr="007546DE">
        <w:rPr>
          <w:rtl/>
        </w:rPr>
        <w:t xml:space="preserve"> لبني تميم فسبى بعض بني العنبر ، ثم كان ممن ارتدّ في عهد أبي بكر ، ومال إلى طلحة ، فبايعه ، ثم عاد إلى الإسلام.</w:t>
      </w:r>
    </w:p>
    <w:p w14:paraId="0AA2985B" w14:textId="77777777" w:rsidR="005F5BB8" w:rsidRPr="007546DE" w:rsidRDefault="005F5BB8" w:rsidP="00BB12A9">
      <w:pPr>
        <w:pStyle w:val="libNormal"/>
        <w:rPr>
          <w:rtl/>
        </w:rPr>
      </w:pPr>
      <w:r w:rsidRPr="007546DE">
        <w:rPr>
          <w:rtl/>
        </w:rPr>
        <w:t xml:space="preserve">وكان فيه جفاء سكّان البوادي ، قال إبراهيم النخعي : جاء عيينة بن حصن إلى النبيّ </w:t>
      </w:r>
      <w:r w:rsidRPr="00E662C5">
        <w:rPr>
          <w:rStyle w:val="libAlaemChar"/>
          <w:rtl/>
        </w:rPr>
        <w:t>صلى‌الله‌عليه‌وسلم</w:t>
      </w:r>
      <w:r w:rsidRPr="007546DE">
        <w:rPr>
          <w:rtl/>
        </w:rPr>
        <w:t xml:space="preserve"> ، وعنده عائشة ، فقال : من هذه ، وذلك قبل أن ينزل الحجاب ، فقال : «هذه عائشة» ، فقال : ألا أنزل لك عن أمّ البنين</w:t>
      </w:r>
      <w:r>
        <w:rPr>
          <w:rtl/>
        </w:rPr>
        <w:t>!</w:t>
      </w:r>
      <w:r w:rsidRPr="007546DE">
        <w:rPr>
          <w:rtl/>
        </w:rPr>
        <w:t xml:space="preserve"> فغضبت عائشة ، وقالت : من هذا</w:t>
      </w:r>
      <w:r>
        <w:rPr>
          <w:rtl/>
        </w:rPr>
        <w:t>؟</w:t>
      </w:r>
      <w:r w:rsidRPr="007546DE">
        <w:rPr>
          <w:rtl/>
        </w:rPr>
        <w:t xml:space="preserve"> فقال النبيّ </w:t>
      </w:r>
      <w:r w:rsidRPr="00E662C5">
        <w:rPr>
          <w:rStyle w:val="libAlaemChar"/>
          <w:rtl/>
        </w:rPr>
        <w:t>صلى‌الله‌عليه‌وسلم</w:t>
      </w:r>
      <w:r w:rsidRPr="007546DE">
        <w:rPr>
          <w:rtl/>
        </w:rPr>
        <w:t xml:space="preserve"> : «هذا الأحمق المطاع»</w:t>
      </w:r>
      <w:r>
        <w:rPr>
          <w:rtl/>
        </w:rPr>
        <w:t xml:space="preserve"> ـ </w:t>
      </w:r>
      <w:r w:rsidRPr="007546DE">
        <w:rPr>
          <w:rtl/>
        </w:rPr>
        <w:t>يعني في قومه. رواه سعيد بن منصور ، عن أبي معاوية ، عن الأعمش عنه ، مرسلا ، ورجاله ثقات.</w:t>
      </w:r>
    </w:p>
    <w:p w14:paraId="1ABB810D" w14:textId="77777777" w:rsidR="005F5BB8" w:rsidRPr="007546DE" w:rsidRDefault="005F5BB8" w:rsidP="00BB12A9">
      <w:pPr>
        <w:pStyle w:val="libNormal"/>
        <w:rPr>
          <w:rtl/>
        </w:rPr>
      </w:pPr>
      <w:r>
        <w:rPr>
          <w:rtl/>
        </w:rPr>
        <w:t>و</w:t>
      </w:r>
      <w:r w:rsidRPr="007546DE">
        <w:rPr>
          <w:rtl/>
        </w:rPr>
        <w:t>أخرجه الطّبرانيّ موصولا من وجه آخر ، عن جرير</w:t>
      </w:r>
      <w:r>
        <w:rPr>
          <w:rtl/>
        </w:rPr>
        <w:t xml:space="preserve"> ـ </w:t>
      </w:r>
      <w:r w:rsidRPr="007546DE">
        <w:rPr>
          <w:rtl/>
        </w:rPr>
        <w:t xml:space="preserve">أن عيينة </w:t>
      </w:r>
      <w:r w:rsidRPr="00C830DC">
        <w:rPr>
          <w:rStyle w:val="libFootnotenumChar"/>
          <w:rtl/>
        </w:rPr>
        <w:t>(1)</w:t>
      </w:r>
      <w:r w:rsidRPr="007546DE">
        <w:rPr>
          <w:rtl/>
        </w:rPr>
        <w:t xml:space="preserve"> بن حصن دخل على النبيّ </w:t>
      </w:r>
      <w:r w:rsidRPr="00E662C5">
        <w:rPr>
          <w:rStyle w:val="libAlaemChar"/>
          <w:rtl/>
        </w:rPr>
        <w:t>صلى‌الله‌عليه‌وسلم</w:t>
      </w:r>
      <w:r w:rsidRPr="007546DE">
        <w:rPr>
          <w:rtl/>
        </w:rPr>
        <w:t xml:space="preserve"> فقال</w:t>
      </w:r>
      <w:r>
        <w:rPr>
          <w:rtl/>
        </w:rPr>
        <w:t xml:space="preserve"> ـ </w:t>
      </w:r>
      <w:r w:rsidRPr="007546DE">
        <w:rPr>
          <w:rtl/>
        </w:rPr>
        <w:t>وعنده عائشة : من هذه الجالسة إلى جانبك</w:t>
      </w:r>
      <w:r>
        <w:rPr>
          <w:rtl/>
        </w:rPr>
        <w:t>؟</w:t>
      </w:r>
      <w:r w:rsidRPr="007546DE">
        <w:rPr>
          <w:rtl/>
        </w:rPr>
        <w:t xml:space="preserve"> قال : «عائشة»</w:t>
      </w:r>
      <w:r>
        <w:rPr>
          <w:rtl/>
        </w:rPr>
        <w:t>.</w:t>
      </w:r>
      <w:r w:rsidRPr="007546DE">
        <w:rPr>
          <w:rtl/>
        </w:rPr>
        <w:t xml:space="preserve"> قال : </w:t>
      </w:r>
      <w:r>
        <w:rPr>
          <w:rtl/>
        </w:rPr>
        <w:t>أ</w:t>
      </w:r>
      <w:r w:rsidRPr="007546DE">
        <w:rPr>
          <w:rtl/>
        </w:rPr>
        <w:t>فلا أنزل لك عن خير منها</w:t>
      </w:r>
      <w:r>
        <w:rPr>
          <w:rtl/>
        </w:rPr>
        <w:t xml:space="preserve"> ـ </w:t>
      </w:r>
      <w:r w:rsidRPr="007546DE">
        <w:rPr>
          <w:rtl/>
        </w:rPr>
        <w:t>يعني امرأته</w:t>
      </w:r>
      <w:r>
        <w:rPr>
          <w:rtl/>
        </w:rPr>
        <w:t>؟</w:t>
      </w:r>
      <w:r w:rsidRPr="007546DE">
        <w:rPr>
          <w:rtl/>
        </w:rPr>
        <w:t xml:space="preserve"> فقال له النبيّ </w:t>
      </w:r>
      <w:r w:rsidRPr="00E662C5">
        <w:rPr>
          <w:rStyle w:val="libAlaemChar"/>
          <w:rtl/>
        </w:rPr>
        <w:t>صلى‌الله‌عليه‌وسلم</w:t>
      </w:r>
      <w:r w:rsidRPr="007546DE">
        <w:rPr>
          <w:rtl/>
        </w:rPr>
        <w:t xml:space="preserve"> : «اخرج فاستأذن»</w:t>
      </w:r>
      <w:r>
        <w:rPr>
          <w:rtl/>
        </w:rPr>
        <w:t>.</w:t>
      </w:r>
      <w:r>
        <w:rPr>
          <w:rFonts w:hint="cs"/>
          <w:rtl/>
        </w:rPr>
        <w:t xml:space="preserve"> </w:t>
      </w:r>
      <w:r w:rsidRPr="007546DE">
        <w:rPr>
          <w:rtl/>
        </w:rPr>
        <w:t>فقال : إنها يمين عليّ ألّا أستأذن على مضري. فقالت عائشة : من هذا</w:t>
      </w:r>
      <w:r>
        <w:rPr>
          <w:rtl/>
        </w:rPr>
        <w:t>؟</w:t>
      </w:r>
      <w:r w:rsidRPr="007546DE">
        <w:rPr>
          <w:rtl/>
        </w:rPr>
        <w:t xml:space="preserve"> فذكره.</w:t>
      </w:r>
    </w:p>
    <w:p w14:paraId="265286B9" w14:textId="77777777" w:rsidR="005F5BB8" w:rsidRPr="007546DE" w:rsidRDefault="005F5BB8" w:rsidP="00BB12A9">
      <w:pPr>
        <w:pStyle w:val="libNormal"/>
        <w:rPr>
          <w:rtl/>
        </w:rPr>
      </w:pPr>
      <w:r w:rsidRPr="007546DE">
        <w:rPr>
          <w:rtl/>
        </w:rPr>
        <w:t>ومن طريق أبي بكر بن عيّاش ، عن الأعمش ، عن أبي وائل : سمعت عيينة بن حصن يقول لعبد الله بن مسعود : أنا ابن الأشياخ الشّمّ. فقال له عبد الله : ذاك يوسف بن يعقوب بن إسحاق بن إبراهيم.</w:t>
      </w:r>
    </w:p>
    <w:p w14:paraId="4707271F" w14:textId="77777777" w:rsidR="005F5BB8" w:rsidRPr="007546DE" w:rsidRDefault="005F5BB8" w:rsidP="00BB12A9">
      <w:pPr>
        <w:pStyle w:val="libNormal"/>
        <w:rPr>
          <w:rtl/>
        </w:rPr>
      </w:pPr>
      <w:r>
        <w:rPr>
          <w:rtl/>
        </w:rPr>
        <w:t>و</w:t>
      </w:r>
      <w:r w:rsidRPr="007546DE">
        <w:rPr>
          <w:rtl/>
        </w:rPr>
        <w:t xml:space="preserve">أخرج ابن السّكن في ترجمته ، من طريق عبد الله بن المبارك ، عن سعيد بن يزيد ، عن الحارث بن يزيد ، عن عيينة بن حصن ، قال : قال رسول الله </w:t>
      </w:r>
      <w:r w:rsidRPr="00E662C5">
        <w:rPr>
          <w:rStyle w:val="libAlaemChar"/>
          <w:rtl/>
        </w:rPr>
        <w:t>صلى‌الله‌عليه‌وسلم</w:t>
      </w:r>
      <w:r w:rsidRPr="007546DE">
        <w:rPr>
          <w:rtl/>
        </w:rPr>
        <w:t xml:space="preserve"> : «إنّ موسى </w:t>
      </w:r>
      <w:r w:rsidRPr="00E662C5">
        <w:rPr>
          <w:rStyle w:val="libAlaemChar"/>
          <w:rtl/>
        </w:rPr>
        <w:t>عليه‌السلام</w:t>
      </w:r>
      <w:r w:rsidRPr="007546DE">
        <w:rPr>
          <w:rtl/>
        </w:rPr>
        <w:t xml:space="preserve"> آجر نفسه بعفّة فرجه وشبع بطنه</w:t>
      </w:r>
      <w:r>
        <w:rPr>
          <w:rtl/>
        </w:rPr>
        <w:t xml:space="preserve"> ..</w:t>
      </w:r>
      <w:r w:rsidRPr="007546DE">
        <w:rPr>
          <w:rtl/>
        </w:rPr>
        <w:t xml:space="preserve">.» </w:t>
      </w:r>
      <w:r w:rsidRPr="00C830DC">
        <w:rPr>
          <w:rStyle w:val="libFootnotenumChar"/>
          <w:rtl/>
        </w:rPr>
        <w:t>(2)</w:t>
      </w:r>
      <w:r w:rsidRPr="007546DE">
        <w:rPr>
          <w:rtl/>
        </w:rPr>
        <w:t xml:space="preserve"> الحديث.</w:t>
      </w:r>
      <w:r>
        <w:rPr>
          <w:rFonts w:hint="cs"/>
          <w:rtl/>
        </w:rPr>
        <w:t xml:space="preserve"> </w:t>
      </w:r>
      <w:r w:rsidRPr="007546DE">
        <w:rPr>
          <w:rtl/>
        </w:rPr>
        <w:t>وأخرجه قاسم بن ثابت في الدلائل من هذا الوجه.</w:t>
      </w:r>
    </w:p>
    <w:p w14:paraId="7874A7C6" w14:textId="77777777" w:rsidR="005F5BB8" w:rsidRPr="007546DE" w:rsidRDefault="005F5BB8" w:rsidP="00575020">
      <w:pPr>
        <w:pStyle w:val="libLine"/>
        <w:rPr>
          <w:rtl/>
        </w:rPr>
      </w:pPr>
      <w:r w:rsidRPr="007546DE">
        <w:rPr>
          <w:rtl/>
        </w:rPr>
        <w:t>__________________</w:t>
      </w:r>
    </w:p>
    <w:p w14:paraId="2E555D21"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جرير بن عيينة.</w:t>
      </w:r>
    </w:p>
    <w:p w14:paraId="1BE27AC1" w14:textId="77777777" w:rsidR="005F5BB8" w:rsidRPr="007546DE" w:rsidRDefault="005F5BB8" w:rsidP="00F74DAE">
      <w:pPr>
        <w:pStyle w:val="libFootnote0"/>
        <w:rPr>
          <w:rtl/>
          <w:lang w:bidi="fa-IR"/>
        </w:rPr>
      </w:pPr>
      <w:r>
        <w:rPr>
          <w:rtl/>
        </w:rPr>
        <w:t>(</w:t>
      </w:r>
      <w:r w:rsidRPr="007546DE">
        <w:rPr>
          <w:rtl/>
        </w:rPr>
        <w:t>2) أخرجه ابن ماجة في السنن 2 / 817 ، كتاب الرهون باب 15 حديث رقم 2444 ، قال البوصيري في مصباح الزجاجة على زوائد ابن ماجة 2 / 817 إسناده ضعيف لأن فيه بقية وهو مدلس وليس لبقية هذا عند ابن ماجة سوى هذا الحديث وليس له شيء من بقية الكتب الخمسة. والطبراني في الكبير 17 / 135 ، والمتقي الهندي في كنز العمال حديث رقم 9201.</w:t>
      </w:r>
    </w:p>
    <w:p w14:paraId="5A8C07B1" w14:textId="77777777" w:rsidR="005F5BB8" w:rsidRPr="007546DE" w:rsidRDefault="005F5BB8" w:rsidP="00BB12A9">
      <w:pPr>
        <w:pStyle w:val="libNormal"/>
        <w:rPr>
          <w:rtl/>
        </w:rPr>
      </w:pPr>
      <w:r>
        <w:rPr>
          <w:rtl/>
        </w:rPr>
        <w:br w:type="page"/>
      </w:r>
      <w:r w:rsidRPr="007546DE">
        <w:rPr>
          <w:rtl/>
        </w:rPr>
        <w:lastRenderedPageBreak/>
        <w:t>وذكر أبو حاتم السّجستانيّ في كتاب «الوصايا» أنّ حصن بن حذيفة أوصى ولده عند موته ، وكانوا عشرة ، قال : وكان سبب موته أن كرز بن عامر العقيلي طعنه ، فاشتدّ مرضه ، فقال لهم : الموت أروح مما أنا فيه ، فأيّكم يطيعني</w:t>
      </w:r>
      <w:r>
        <w:rPr>
          <w:rtl/>
        </w:rPr>
        <w:t>؟</w:t>
      </w:r>
      <w:r w:rsidRPr="007546DE">
        <w:rPr>
          <w:rtl/>
        </w:rPr>
        <w:t xml:space="preserve"> قالوا : كلنا ، فبدأ بالأكبر ، فقال : خذ سيفي هذا فضعه على صدري ، ثم اتكئ عليه حتى يخرج من ظهري ، فقال : يا أبتاه ، هل يقتل الرجل أباه</w:t>
      </w:r>
      <w:r>
        <w:rPr>
          <w:rtl/>
        </w:rPr>
        <w:t>!</w:t>
      </w:r>
      <w:r w:rsidRPr="007546DE">
        <w:rPr>
          <w:rtl/>
        </w:rPr>
        <w:t xml:space="preserve"> فعرض ذلك عليهم واحدا وأحدا ، فأبوا إلا عيينة ، فقال له : يا أبت ، </w:t>
      </w:r>
      <w:r>
        <w:rPr>
          <w:rtl/>
        </w:rPr>
        <w:t>أ</w:t>
      </w:r>
      <w:r w:rsidRPr="007546DE">
        <w:rPr>
          <w:rtl/>
        </w:rPr>
        <w:t>ليس لك فيما تأمرني به راحة وهوى ، ولك فيه مني طاعة</w:t>
      </w:r>
      <w:r>
        <w:rPr>
          <w:rtl/>
        </w:rPr>
        <w:t>؟</w:t>
      </w:r>
      <w:r w:rsidRPr="007546DE">
        <w:rPr>
          <w:rtl/>
        </w:rPr>
        <w:t xml:space="preserve"> قال : بلى ، قال : فمرني كيف أصنع</w:t>
      </w:r>
      <w:r>
        <w:rPr>
          <w:rtl/>
        </w:rPr>
        <w:t>؟</w:t>
      </w:r>
      <w:r>
        <w:rPr>
          <w:rFonts w:hint="cs"/>
          <w:rtl/>
        </w:rPr>
        <w:t xml:space="preserve"> </w:t>
      </w:r>
      <w:r w:rsidRPr="007546DE">
        <w:rPr>
          <w:rtl/>
        </w:rPr>
        <w:t>قال : ألق السيف يا بني ، فإنّي أردت أن أبلوكم فأعرف أطوعكم لي في حياتي ، فهو أطوع لي بعد موتي ، فاذهب ، أنت سيد ولدي من بعدي ، ولك رياستي ، فجمع بني بدر فأعلمهم ذلك ، فقام عيينة بالرياسة بعد أبيه ، وقتل كرزا.</w:t>
      </w:r>
    </w:p>
    <w:p w14:paraId="490FF960" w14:textId="77777777" w:rsidR="005F5BB8" w:rsidRPr="007546DE" w:rsidRDefault="005F5BB8" w:rsidP="00BB12A9">
      <w:pPr>
        <w:pStyle w:val="libNormal"/>
        <w:rPr>
          <w:rtl/>
        </w:rPr>
      </w:pPr>
      <w:r w:rsidRPr="007546DE">
        <w:rPr>
          <w:rtl/>
        </w:rPr>
        <w:t>وهكذا ذكر الزبير في الموفقيات.</w:t>
      </w:r>
    </w:p>
    <w:p w14:paraId="04DEBD2F" w14:textId="77777777" w:rsidR="005F5BB8" w:rsidRPr="007546DE" w:rsidRDefault="005F5BB8" w:rsidP="00BB12A9">
      <w:pPr>
        <w:pStyle w:val="libNormal"/>
        <w:rPr>
          <w:rtl/>
        </w:rPr>
      </w:pPr>
      <w:r w:rsidRPr="007546DE">
        <w:rPr>
          <w:rtl/>
        </w:rPr>
        <w:t xml:space="preserve">وفي صحيح البخاريّ أن عيينة قال لابن أخيه الحرّ </w:t>
      </w:r>
      <w:r w:rsidRPr="00C830DC">
        <w:rPr>
          <w:rStyle w:val="libFootnotenumChar"/>
          <w:rtl/>
        </w:rPr>
        <w:t>(1)</w:t>
      </w:r>
      <w:r w:rsidRPr="007546DE">
        <w:rPr>
          <w:rtl/>
        </w:rPr>
        <w:t xml:space="preserve"> بن قيس : استأذن لي على عمر ، فدخل عليه فقال : ما تعطي الجزل ، ولا تقسم بالعدل. فغضب ، وقاله له الحر </w:t>
      </w:r>
      <w:r w:rsidRPr="00C830DC">
        <w:rPr>
          <w:rStyle w:val="libFootnotenumChar"/>
          <w:rtl/>
        </w:rPr>
        <w:t>(2)</w:t>
      </w:r>
      <w:r w:rsidRPr="007546DE">
        <w:rPr>
          <w:rtl/>
        </w:rPr>
        <w:t xml:space="preserve"> بن قيس </w:t>
      </w:r>
      <w:r>
        <w:rPr>
          <w:rtl/>
        </w:rPr>
        <w:t xml:space="preserve">: </w:t>
      </w:r>
      <w:r w:rsidRPr="007546DE">
        <w:rPr>
          <w:rtl/>
        </w:rPr>
        <w:t xml:space="preserve">إن الله يقول : </w:t>
      </w:r>
      <w:r w:rsidRPr="00E662C5">
        <w:rPr>
          <w:rStyle w:val="libAlaemChar"/>
          <w:rtl/>
        </w:rPr>
        <w:t>(</w:t>
      </w:r>
      <w:r w:rsidRPr="00907461">
        <w:rPr>
          <w:rStyle w:val="libAieChar"/>
          <w:rtl/>
        </w:rPr>
        <w:t>وَأَعْرِضْ عَنِ الْجاهِلِينَ</w:t>
      </w:r>
      <w:r w:rsidRPr="00E662C5">
        <w:rPr>
          <w:rStyle w:val="libAlaemChar"/>
          <w:rtl/>
        </w:rPr>
        <w:t>)</w:t>
      </w:r>
      <w:r w:rsidRPr="007546DE">
        <w:rPr>
          <w:rtl/>
        </w:rPr>
        <w:t xml:space="preserve"> </w:t>
      </w:r>
      <w:r>
        <w:rPr>
          <w:rtl/>
        </w:rPr>
        <w:t>[</w:t>
      </w:r>
      <w:r w:rsidRPr="007546DE">
        <w:rPr>
          <w:rtl/>
        </w:rPr>
        <w:t>الأعراف 199</w:t>
      </w:r>
      <w:r>
        <w:rPr>
          <w:rtl/>
        </w:rPr>
        <w:t>]</w:t>
      </w:r>
      <w:r w:rsidRPr="007546DE">
        <w:rPr>
          <w:rtl/>
        </w:rPr>
        <w:t xml:space="preserve"> ، فتركه بهذا الحديث أو نحوه.</w:t>
      </w:r>
    </w:p>
    <w:p w14:paraId="700C575D" w14:textId="77777777" w:rsidR="005F5BB8" w:rsidRPr="007546DE" w:rsidRDefault="005F5BB8" w:rsidP="00BB12A9">
      <w:pPr>
        <w:pStyle w:val="libNormal"/>
        <w:rPr>
          <w:rtl/>
        </w:rPr>
      </w:pPr>
      <w:r w:rsidRPr="007546DE">
        <w:rPr>
          <w:rtl/>
        </w:rPr>
        <w:t>وذكر ابن عبد البر أن عثمان تزوّج بنته فدخل عليه عيينة يوما فأغلظ له ، فقال له عثمان : لو كان عمر ما أقدمت عليه.</w:t>
      </w:r>
    </w:p>
    <w:p w14:paraId="248079D5" w14:textId="77777777" w:rsidR="005F5BB8" w:rsidRPr="007546DE" w:rsidRDefault="005F5BB8" w:rsidP="00BB12A9">
      <w:pPr>
        <w:pStyle w:val="libNormal"/>
        <w:rPr>
          <w:rtl/>
        </w:rPr>
      </w:pPr>
      <w:r w:rsidRPr="007546DE">
        <w:rPr>
          <w:rtl/>
        </w:rPr>
        <w:t xml:space="preserve">وقال البخاريّ في «التّاريخ الصّغير» : حدثنا محمد بن العلاء. وقال المحامليّ في أماليه : حدثنا هارون بن عبد الله ، واللفظ له ، قالا : حدثنا عبد الرحمن بن حميد </w:t>
      </w:r>
      <w:r w:rsidRPr="00C830DC">
        <w:rPr>
          <w:rStyle w:val="libFootnotenumChar"/>
          <w:rtl/>
        </w:rPr>
        <w:t>(3)</w:t>
      </w:r>
      <w:r w:rsidRPr="007546DE">
        <w:rPr>
          <w:rtl/>
        </w:rPr>
        <w:t xml:space="preserve"> المحاربي ، حدثنا حجاج بن دينار ، عن أبي عثمان ، عن محمد بن سيرين ، عن عبيدة بن عمرو ، قال : جاء الأقرع بن حابس وعيينة بن حصن إلى أبي بكر الصديق </w:t>
      </w:r>
      <w:r w:rsidRPr="00E662C5">
        <w:rPr>
          <w:rStyle w:val="libAlaemChar"/>
          <w:rtl/>
        </w:rPr>
        <w:t>رضي‌الله‌عنه</w:t>
      </w:r>
      <w:r w:rsidRPr="007546DE">
        <w:rPr>
          <w:rtl/>
        </w:rPr>
        <w:t xml:space="preserve"> ، فقال : يا خليفة رسول الله ، إنّ عندنا أرضا سبخة ليس فيها كلأ ولا منفعة ، فإن رأيت أن تقطعناها</w:t>
      </w:r>
      <w:r>
        <w:rPr>
          <w:rtl/>
        </w:rPr>
        <w:t>؟</w:t>
      </w:r>
      <w:r w:rsidRPr="007546DE">
        <w:rPr>
          <w:rtl/>
        </w:rPr>
        <w:t xml:space="preserve"> فأجابهما ، وكتب لهما ، وأشهد القوم وعمر ليس فيهم ، فانطلقا إلى عمر ليشهداه فيه ، فتناول الكتاب وتفل فيه ومحاه ، فتذمّرا له وقالا له مقالة سيئة ، فقال : إنّ رسول الله </w:t>
      </w:r>
      <w:r w:rsidRPr="00E662C5">
        <w:rPr>
          <w:rStyle w:val="libAlaemChar"/>
          <w:rtl/>
        </w:rPr>
        <w:t>صلى‌الله‌عليه‌وسلم</w:t>
      </w:r>
      <w:r w:rsidRPr="007546DE">
        <w:rPr>
          <w:rtl/>
        </w:rPr>
        <w:t xml:space="preserve"> كان يتألّفكما ، والإسلام يومئذ قليل ، إن الله قد أعزّ الإسلام ، اذهبا فاجهدا عليّ جهدكما ، لا رعى الله عليكما إن رعيتما ، فأقبلا إلى أبي بكر وهما يتذمران ، فقالا : ما ندري والله ، أنت الخليفة أو عمر</w:t>
      </w:r>
      <w:r>
        <w:rPr>
          <w:rtl/>
        </w:rPr>
        <w:t>؟</w:t>
      </w:r>
      <w:r w:rsidRPr="007546DE">
        <w:rPr>
          <w:rtl/>
        </w:rPr>
        <w:t xml:space="preserve"> فقال : بل هو لو كان شاء ، فجاء عمر وهو مغضب حتى وقف على أبي</w:t>
      </w:r>
    </w:p>
    <w:p w14:paraId="6FCE9B58" w14:textId="77777777" w:rsidR="005F5BB8" w:rsidRPr="007546DE" w:rsidRDefault="005F5BB8" w:rsidP="00575020">
      <w:pPr>
        <w:pStyle w:val="libLine"/>
        <w:rPr>
          <w:rtl/>
        </w:rPr>
      </w:pPr>
      <w:r w:rsidRPr="007546DE">
        <w:rPr>
          <w:rtl/>
        </w:rPr>
        <w:t>__________________</w:t>
      </w:r>
    </w:p>
    <w:p w14:paraId="642A7D4C"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الحارث.</w:t>
      </w:r>
    </w:p>
    <w:p w14:paraId="4D15B00A" w14:textId="77777777" w:rsidR="005F5BB8" w:rsidRPr="007546DE" w:rsidRDefault="005F5BB8" w:rsidP="00F74DAE">
      <w:pPr>
        <w:pStyle w:val="libFootnote0"/>
        <w:rPr>
          <w:rtl/>
          <w:lang w:bidi="fa-IR"/>
        </w:rPr>
      </w:pPr>
      <w:r>
        <w:rPr>
          <w:rtl/>
        </w:rPr>
        <w:t>(</w:t>
      </w:r>
      <w:r w:rsidRPr="007546DE">
        <w:rPr>
          <w:rtl/>
        </w:rPr>
        <w:t xml:space="preserve">2) في </w:t>
      </w:r>
      <w:r>
        <w:rPr>
          <w:rtl/>
        </w:rPr>
        <w:t>أ :</w:t>
      </w:r>
      <w:r w:rsidRPr="007546DE">
        <w:rPr>
          <w:rtl/>
        </w:rPr>
        <w:t xml:space="preserve"> الحارث.</w:t>
      </w:r>
    </w:p>
    <w:p w14:paraId="540F4AE5"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محمد.</w:t>
      </w:r>
    </w:p>
    <w:p w14:paraId="69B9162B" w14:textId="77777777" w:rsidR="005F5BB8" w:rsidRPr="007546DE" w:rsidRDefault="005F5BB8" w:rsidP="00F74DAE">
      <w:pPr>
        <w:pStyle w:val="libFootnote0"/>
        <w:rPr>
          <w:rtl/>
        </w:rPr>
      </w:pPr>
      <w:r>
        <w:rPr>
          <w:rtl/>
        </w:rPr>
        <w:br w:type="page"/>
      </w:r>
      <w:r w:rsidRPr="007546DE">
        <w:rPr>
          <w:rtl/>
        </w:rPr>
        <w:lastRenderedPageBreak/>
        <w:t>بكر ، فقال : أخبرني عن هذا الّذي أقطعتهما ، أرض هي لك خاصة أو للمسلمين عامة</w:t>
      </w:r>
      <w:r>
        <w:rPr>
          <w:rtl/>
        </w:rPr>
        <w:t>؟</w:t>
      </w:r>
      <w:r w:rsidRPr="007546DE">
        <w:rPr>
          <w:rtl/>
        </w:rPr>
        <w:t xml:space="preserve"> قال </w:t>
      </w:r>
      <w:r>
        <w:rPr>
          <w:rtl/>
        </w:rPr>
        <w:t xml:space="preserve">: </w:t>
      </w:r>
      <w:r w:rsidRPr="007546DE">
        <w:rPr>
          <w:rtl/>
        </w:rPr>
        <w:t>بل للمسلمين عامة. قال : فما حملك على أن تخص بها هذين</w:t>
      </w:r>
      <w:r>
        <w:rPr>
          <w:rtl/>
        </w:rPr>
        <w:t>؟</w:t>
      </w:r>
      <w:r w:rsidRPr="007546DE">
        <w:rPr>
          <w:rtl/>
        </w:rPr>
        <w:t xml:space="preserve"> قال : استشرت الذين حولي ، فأشاروا عليّ بذلك ، وقد قلت لك : إنك أقوى على هذا مني فغلبتني.</w:t>
      </w:r>
    </w:p>
    <w:p w14:paraId="7C946DCC" w14:textId="77777777" w:rsidR="005F5BB8" w:rsidRPr="007546DE" w:rsidRDefault="005F5BB8" w:rsidP="00BB12A9">
      <w:pPr>
        <w:pStyle w:val="libNormal"/>
        <w:rPr>
          <w:rtl/>
        </w:rPr>
      </w:pPr>
      <w:r w:rsidRPr="007546DE">
        <w:rPr>
          <w:rtl/>
        </w:rPr>
        <w:t xml:space="preserve">وقرأت في كتاب «الأمّ» </w:t>
      </w:r>
      <w:r w:rsidRPr="00C830DC">
        <w:rPr>
          <w:rStyle w:val="libFootnotenumChar"/>
          <w:rtl/>
        </w:rPr>
        <w:t>(1)</w:t>
      </w:r>
      <w:r w:rsidRPr="007546DE">
        <w:rPr>
          <w:rtl/>
        </w:rPr>
        <w:t xml:space="preserve"> للشّافعيّ في باب من «كتاب الزكاة» أنّ عمر قتل عيينة بن حصن على الردّة ، ولم أر من ذكر ذلك غيره ، فإن كان محفوظا فلا يذكر عيينة في الصحابة ، لكن يحتمل أن يكون أمر بقتله ، فبادر إلى الإسلام ، فترك ، فعاش إلى خلافة عثمان. والله أعلم.</w:t>
      </w:r>
    </w:p>
    <w:p w14:paraId="654526D0" w14:textId="77777777" w:rsidR="005F5BB8" w:rsidRPr="002517A3" w:rsidRDefault="005F5BB8" w:rsidP="00BB12A9">
      <w:pPr>
        <w:pStyle w:val="libNormal"/>
        <w:rPr>
          <w:rStyle w:val="libBold2Char"/>
          <w:rtl/>
        </w:rPr>
      </w:pPr>
      <w:r w:rsidRPr="002517A3">
        <w:rPr>
          <w:rStyle w:val="libBold2Char"/>
          <w:rtl/>
        </w:rPr>
        <w:t xml:space="preserve">6167 ـ عيينة بن عائشة المزّي </w:t>
      </w:r>
      <w:r w:rsidRPr="00C830DC">
        <w:rPr>
          <w:rStyle w:val="libFootnotenumChar"/>
          <w:rtl/>
        </w:rPr>
        <w:t>(2)</w:t>
      </w:r>
      <w:r w:rsidRPr="002517A3">
        <w:rPr>
          <w:rStyle w:val="libBold2Char"/>
          <w:rtl/>
        </w:rPr>
        <w:t xml:space="preserve"> :</w:t>
      </w:r>
    </w:p>
    <w:p w14:paraId="28EEF592" w14:textId="77777777" w:rsidR="005F5BB8" w:rsidRPr="007546DE" w:rsidRDefault="005F5BB8" w:rsidP="00BB12A9">
      <w:pPr>
        <w:pStyle w:val="libNormal"/>
        <w:rPr>
          <w:rtl/>
        </w:rPr>
      </w:pPr>
      <w:r w:rsidRPr="007546DE">
        <w:rPr>
          <w:rtl/>
        </w:rPr>
        <w:t>ذكره ابن ماكولا ، ونقل عن ابن معدان أنّ له صحبة ، وأنه شهد مؤتة ومن بعدها.</w:t>
      </w:r>
      <w:r>
        <w:rPr>
          <w:rFonts w:hint="cs"/>
          <w:rtl/>
        </w:rPr>
        <w:t xml:space="preserve"> </w:t>
      </w:r>
      <w:r w:rsidRPr="007546DE">
        <w:rPr>
          <w:rtl/>
        </w:rPr>
        <w:t>استدركه ابن الأثير ، وسيأتي له ذكر في ترجمة ولده كعب بن عيينة ، إن شاء الله تعالى.</w:t>
      </w:r>
    </w:p>
    <w:p w14:paraId="724FAD1D" w14:textId="77777777" w:rsidR="005F5BB8" w:rsidRPr="007546DE" w:rsidRDefault="005F5BB8" w:rsidP="00BB12A9">
      <w:pPr>
        <w:pStyle w:val="libNormal"/>
        <w:rPr>
          <w:rtl/>
        </w:rPr>
      </w:pPr>
      <w:r>
        <w:rPr>
          <w:rtl/>
        </w:rPr>
        <w:t>[</w:t>
      </w:r>
      <w:r w:rsidRPr="007546DE">
        <w:rPr>
          <w:rtl/>
        </w:rPr>
        <w:t>وبه تمّ</w:t>
      </w:r>
      <w:r>
        <w:rPr>
          <w:rtl/>
        </w:rPr>
        <w:t>]</w:t>
      </w:r>
      <w:r w:rsidRPr="007546DE">
        <w:rPr>
          <w:rtl/>
        </w:rPr>
        <w:t xml:space="preserve"> </w:t>
      </w:r>
      <w:r w:rsidRPr="00C830DC">
        <w:rPr>
          <w:rStyle w:val="libFootnotenumChar"/>
          <w:rtl/>
        </w:rPr>
        <w:t>(3)</w:t>
      </w:r>
      <w:r w:rsidRPr="007546DE">
        <w:rPr>
          <w:rtl/>
        </w:rPr>
        <w:t xml:space="preserve"> حرف العين من القسم الأول ، وقد فرغت منه في تاسع عشر شوال سنة أربع وأربعين وثمانمائة </w:t>
      </w:r>
      <w:r>
        <w:rPr>
          <w:rtl/>
        </w:rPr>
        <w:t>[</w:t>
      </w:r>
      <w:r w:rsidRPr="007546DE">
        <w:rPr>
          <w:rtl/>
        </w:rPr>
        <w:t>من الهجرة الشريفة</w:t>
      </w:r>
      <w:r>
        <w:rPr>
          <w:rtl/>
        </w:rPr>
        <w:t>]</w:t>
      </w:r>
      <w:r w:rsidRPr="007546DE">
        <w:rPr>
          <w:rtl/>
        </w:rPr>
        <w:t xml:space="preserve"> </w:t>
      </w:r>
      <w:r w:rsidRPr="00C830DC">
        <w:rPr>
          <w:rStyle w:val="libFootnotenumChar"/>
          <w:rtl/>
        </w:rPr>
        <w:t>(4)</w:t>
      </w:r>
      <w:r>
        <w:rPr>
          <w:rtl/>
        </w:rPr>
        <w:t>.</w:t>
      </w:r>
    </w:p>
    <w:p w14:paraId="75B131E2" w14:textId="77777777" w:rsidR="005F5BB8" w:rsidRPr="007546DE" w:rsidRDefault="005F5BB8" w:rsidP="00575020">
      <w:pPr>
        <w:pStyle w:val="libLine"/>
        <w:rPr>
          <w:rtl/>
        </w:rPr>
      </w:pPr>
      <w:r w:rsidRPr="007546DE">
        <w:rPr>
          <w:rtl/>
        </w:rPr>
        <w:t>__________________</w:t>
      </w:r>
    </w:p>
    <w:p w14:paraId="29D3B126" w14:textId="77777777" w:rsidR="005F5BB8" w:rsidRPr="007546DE" w:rsidRDefault="005F5BB8" w:rsidP="00F74DAE">
      <w:pPr>
        <w:pStyle w:val="libFootnote0"/>
        <w:rPr>
          <w:rtl/>
          <w:lang w:bidi="fa-IR"/>
        </w:rPr>
      </w:pPr>
      <w:r>
        <w:rPr>
          <w:rtl/>
        </w:rPr>
        <w:t>(</w:t>
      </w:r>
      <w:r w:rsidRPr="007546DE">
        <w:rPr>
          <w:rtl/>
        </w:rPr>
        <w:t xml:space="preserve">1) في </w:t>
      </w:r>
      <w:r>
        <w:rPr>
          <w:rtl/>
        </w:rPr>
        <w:t>أ :</w:t>
      </w:r>
      <w:r w:rsidRPr="007546DE">
        <w:rPr>
          <w:rtl/>
        </w:rPr>
        <w:t xml:space="preserve"> الإمام.</w:t>
      </w:r>
    </w:p>
    <w:p w14:paraId="393FD6FF" w14:textId="77777777" w:rsidR="005F5BB8" w:rsidRPr="007546DE" w:rsidRDefault="005F5BB8" w:rsidP="00F74DAE">
      <w:pPr>
        <w:pStyle w:val="libFootnote0"/>
        <w:rPr>
          <w:rtl/>
          <w:lang w:bidi="fa-IR"/>
        </w:rPr>
      </w:pPr>
      <w:r>
        <w:rPr>
          <w:rtl/>
        </w:rPr>
        <w:t>(</w:t>
      </w:r>
      <w:r w:rsidRPr="007546DE">
        <w:rPr>
          <w:rtl/>
        </w:rPr>
        <w:t xml:space="preserve">2) أسد الغابة ت </w:t>
      </w:r>
      <w:r>
        <w:rPr>
          <w:rtl/>
        </w:rPr>
        <w:t>(</w:t>
      </w:r>
      <w:r w:rsidRPr="007546DE">
        <w:rPr>
          <w:rtl/>
        </w:rPr>
        <w:t>4167)</w:t>
      </w:r>
      <w:r>
        <w:rPr>
          <w:rtl/>
        </w:rPr>
        <w:t>.</w:t>
      </w:r>
    </w:p>
    <w:p w14:paraId="6127C675" w14:textId="77777777" w:rsidR="005F5BB8" w:rsidRPr="007546DE" w:rsidRDefault="005F5BB8" w:rsidP="00F74DAE">
      <w:pPr>
        <w:pStyle w:val="libFootnote0"/>
        <w:rPr>
          <w:rtl/>
          <w:lang w:bidi="fa-IR"/>
        </w:rPr>
      </w:pPr>
      <w:r>
        <w:rPr>
          <w:rtl/>
        </w:rPr>
        <w:t>(</w:t>
      </w:r>
      <w:r w:rsidRPr="007546DE">
        <w:rPr>
          <w:rtl/>
        </w:rPr>
        <w:t xml:space="preserve">3) في </w:t>
      </w:r>
      <w:r>
        <w:rPr>
          <w:rtl/>
        </w:rPr>
        <w:t>أ ،</w:t>
      </w:r>
      <w:r w:rsidRPr="007546DE">
        <w:rPr>
          <w:rtl/>
        </w:rPr>
        <w:t xml:space="preserve"> ه ، ت : آخر ، في ل : في آخر.</w:t>
      </w:r>
    </w:p>
    <w:p w14:paraId="4DF55DD4" w14:textId="77777777" w:rsidR="005F5BB8" w:rsidRDefault="005F5BB8" w:rsidP="00F74DAE">
      <w:pPr>
        <w:pStyle w:val="libFootnote0"/>
        <w:rPr>
          <w:rtl/>
        </w:rPr>
      </w:pPr>
      <w:r>
        <w:rPr>
          <w:rtl/>
        </w:rPr>
        <w:t>(</w:t>
      </w:r>
      <w:r w:rsidRPr="007546DE">
        <w:rPr>
          <w:rtl/>
        </w:rPr>
        <w:t xml:space="preserve">4) سقط في </w:t>
      </w:r>
      <w:r>
        <w:rPr>
          <w:rtl/>
        </w:rPr>
        <w:t>أ ،</w:t>
      </w:r>
      <w:r w:rsidRPr="007546DE">
        <w:rPr>
          <w:rtl/>
        </w:rPr>
        <w:t xml:space="preserve"> ل ، ت.</w:t>
      </w:r>
    </w:p>
    <w:p w14:paraId="591D7A5C" w14:textId="77777777" w:rsidR="005F5BB8" w:rsidRDefault="005F5BB8" w:rsidP="00F74DAE">
      <w:pPr>
        <w:pStyle w:val="libFootnote0"/>
        <w:rPr>
          <w:rtl/>
        </w:rPr>
      </w:pPr>
      <w:r>
        <w:rPr>
          <w:rFonts w:hint="cs"/>
          <w:rtl/>
        </w:rPr>
        <w:t>الإصابة/ج4/م41</w:t>
      </w:r>
    </w:p>
    <w:p w14:paraId="5AEC0E49" w14:textId="77777777" w:rsidR="005F5BB8" w:rsidRDefault="005F5BB8" w:rsidP="005F5BB8">
      <w:pPr>
        <w:pStyle w:val="Heading1Center"/>
        <w:rPr>
          <w:rtl/>
          <w:lang w:bidi="fa-IR"/>
        </w:rPr>
      </w:pPr>
      <w:r>
        <w:rPr>
          <w:rtl/>
          <w:lang w:bidi="fa-IR"/>
        </w:rPr>
        <w:br w:type="page"/>
      </w:r>
      <w:r>
        <w:rPr>
          <w:rtl/>
          <w:lang w:bidi="fa-IR"/>
        </w:rPr>
        <w:lastRenderedPageBreak/>
        <w:br w:type="page"/>
      </w:r>
      <w:bookmarkStart w:id="36" w:name="_Toc530825921"/>
      <w:bookmarkStart w:id="37" w:name="_Toc82875376"/>
      <w:r>
        <w:rPr>
          <w:rFonts w:hint="cs"/>
          <w:rtl/>
          <w:lang w:bidi="fa-IR"/>
        </w:rPr>
        <w:lastRenderedPageBreak/>
        <w:t>فهرس المحتويات</w:t>
      </w:r>
      <w:bookmarkEnd w:id="37"/>
    </w:p>
    <w:tbl>
      <w:tblPr>
        <w:bidiVisual/>
        <w:tblW w:w="0" w:type="auto"/>
        <w:tblLook w:val="04A0" w:firstRow="1" w:lastRow="0" w:firstColumn="1" w:lastColumn="0" w:noHBand="0" w:noVBand="1"/>
      </w:tblPr>
      <w:tblGrid>
        <w:gridCol w:w="3358"/>
        <w:gridCol w:w="577"/>
        <w:gridCol w:w="3075"/>
        <w:gridCol w:w="577"/>
      </w:tblGrid>
      <w:tr w:rsidR="005F5BB8" w14:paraId="7DE082C8" w14:textId="77777777" w:rsidTr="00DA59A6">
        <w:tc>
          <w:tcPr>
            <w:tcW w:w="3358" w:type="dxa"/>
            <w:shd w:val="clear" w:color="auto" w:fill="auto"/>
          </w:tcPr>
          <w:p w14:paraId="2CECF1D1" w14:textId="77777777" w:rsidR="005F5BB8" w:rsidRDefault="005F5BB8" w:rsidP="003C36DF">
            <w:pPr>
              <w:pStyle w:val="libNormal"/>
              <w:rPr>
                <w:rtl/>
              </w:rPr>
            </w:pPr>
            <w:r>
              <w:rPr>
                <w:rFonts w:hint="cs"/>
                <w:rtl/>
              </w:rPr>
              <w:t>4537 ـ عبد الله بن أبي بن خلف القرشي الجمحي</w:t>
            </w:r>
          </w:p>
        </w:tc>
        <w:tc>
          <w:tcPr>
            <w:tcW w:w="577" w:type="dxa"/>
            <w:shd w:val="clear" w:color="auto" w:fill="auto"/>
          </w:tcPr>
          <w:p w14:paraId="1905BCF7" w14:textId="77777777" w:rsidR="005F5BB8" w:rsidRDefault="005F5BB8" w:rsidP="009C48B8">
            <w:pPr>
              <w:pStyle w:val="libNormal0"/>
              <w:rPr>
                <w:rtl/>
              </w:rPr>
            </w:pPr>
            <w:r>
              <w:rPr>
                <w:rFonts w:hint="cs"/>
                <w:rtl/>
              </w:rPr>
              <w:t>3</w:t>
            </w:r>
          </w:p>
        </w:tc>
        <w:tc>
          <w:tcPr>
            <w:tcW w:w="3075" w:type="dxa"/>
            <w:shd w:val="clear" w:color="auto" w:fill="auto"/>
          </w:tcPr>
          <w:p w14:paraId="0C2F01A3" w14:textId="77777777" w:rsidR="005F5BB8" w:rsidRDefault="005F5BB8" w:rsidP="003C36DF">
            <w:pPr>
              <w:pStyle w:val="libNormal"/>
              <w:rPr>
                <w:rtl/>
              </w:rPr>
            </w:pPr>
            <w:r>
              <w:rPr>
                <w:rFonts w:hint="cs"/>
                <w:rtl/>
              </w:rPr>
              <w:t>4551 ـ عبد الله بن أسيد بن رفاعة الأسلمي</w:t>
            </w:r>
          </w:p>
        </w:tc>
        <w:tc>
          <w:tcPr>
            <w:tcW w:w="577" w:type="dxa"/>
            <w:shd w:val="clear" w:color="auto" w:fill="auto"/>
          </w:tcPr>
          <w:p w14:paraId="025E7CA5" w14:textId="77777777" w:rsidR="005F5BB8" w:rsidRDefault="005F5BB8" w:rsidP="009C48B8">
            <w:pPr>
              <w:pStyle w:val="libNormal0"/>
              <w:rPr>
                <w:rtl/>
              </w:rPr>
            </w:pPr>
            <w:r>
              <w:rPr>
                <w:rFonts w:hint="cs"/>
                <w:rtl/>
              </w:rPr>
              <w:t>8</w:t>
            </w:r>
          </w:p>
        </w:tc>
      </w:tr>
      <w:tr w:rsidR="005F5BB8" w14:paraId="3F83CA9E" w14:textId="77777777" w:rsidTr="00DA59A6">
        <w:tc>
          <w:tcPr>
            <w:tcW w:w="3358" w:type="dxa"/>
            <w:shd w:val="clear" w:color="auto" w:fill="auto"/>
          </w:tcPr>
          <w:p w14:paraId="29061F62" w14:textId="77777777" w:rsidR="005F5BB8" w:rsidRDefault="005F5BB8" w:rsidP="003C36DF">
            <w:pPr>
              <w:pStyle w:val="libNormal"/>
              <w:rPr>
                <w:rtl/>
              </w:rPr>
            </w:pPr>
            <w:r>
              <w:rPr>
                <w:rFonts w:hint="cs"/>
                <w:rtl/>
              </w:rPr>
              <w:t>4538 ـ عبد الله بن أبي بن قيس بن زيد بن سواد الأنصاري</w:t>
            </w:r>
          </w:p>
        </w:tc>
        <w:tc>
          <w:tcPr>
            <w:tcW w:w="577" w:type="dxa"/>
            <w:shd w:val="clear" w:color="auto" w:fill="auto"/>
          </w:tcPr>
          <w:p w14:paraId="6AEEAC38" w14:textId="77777777" w:rsidR="005F5BB8" w:rsidRDefault="005F5BB8" w:rsidP="009C48B8">
            <w:pPr>
              <w:pStyle w:val="libNormal0"/>
              <w:rPr>
                <w:rtl/>
              </w:rPr>
            </w:pPr>
            <w:r>
              <w:rPr>
                <w:rFonts w:hint="cs"/>
                <w:rtl/>
              </w:rPr>
              <w:t>3</w:t>
            </w:r>
          </w:p>
        </w:tc>
        <w:tc>
          <w:tcPr>
            <w:tcW w:w="3075" w:type="dxa"/>
            <w:shd w:val="clear" w:color="auto" w:fill="auto"/>
          </w:tcPr>
          <w:p w14:paraId="6151D455" w14:textId="77777777" w:rsidR="005F5BB8" w:rsidRDefault="005F5BB8" w:rsidP="003C36DF">
            <w:pPr>
              <w:pStyle w:val="libNormal"/>
              <w:rPr>
                <w:rtl/>
              </w:rPr>
            </w:pPr>
            <w:r>
              <w:rPr>
                <w:rFonts w:hint="cs"/>
                <w:rtl/>
              </w:rPr>
              <w:t>4552 ـ عبد الله بن أصرم بن عمرو الهلالي</w:t>
            </w:r>
          </w:p>
        </w:tc>
        <w:tc>
          <w:tcPr>
            <w:tcW w:w="577" w:type="dxa"/>
            <w:shd w:val="clear" w:color="auto" w:fill="auto"/>
          </w:tcPr>
          <w:p w14:paraId="1B4BA19D" w14:textId="77777777" w:rsidR="005F5BB8" w:rsidRDefault="005F5BB8" w:rsidP="009C48B8">
            <w:pPr>
              <w:pStyle w:val="libNormal0"/>
              <w:rPr>
                <w:rtl/>
              </w:rPr>
            </w:pPr>
            <w:r>
              <w:rPr>
                <w:rFonts w:hint="cs"/>
                <w:rtl/>
              </w:rPr>
              <w:t>8</w:t>
            </w:r>
          </w:p>
        </w:tc>
      </w:tr>
      <w:tr w:rsidR="005F5BB8" w14:paraId="00F7B26E" w14:textId="77777777" w:rsidTr="00DA59A6">
        <w:tc>
          <w:tcPr>
            <w:tcW w:w="3358" w:type="dxa"/>
            <w:shd w:val="clear" w:color="auto" w:fill="auto"/>
          </w:tcPr>
          <w:p w14:paraId="3E00ED49" w14:textId="77777777" w:rsidR="005F5BB8" w:rsidRDefault="005F5BB8" w:rsidP="003C36DF">
            <w:pPr>
              <w:pStyle w:val="libNormal"/>
              <w:rPr>
                <w:rtl/>
              </w:rPr>
            </w:pPr>
            <w:r>
              <w:rPr>
                <w:rFonts w:hint="cs"/>
                <w:rtl/>
              </w:rPr>
              <w:t>4539 ـ عبد الله بن أحق</w:t>
            </w:r>
          </w:p>
        </w:tc>
        <w:tc>
          <w:tcPr>
            <w:tcW w:w="577" w:type="dxa"/>
            <w:shd w:val="clear" w:color="auto" w:fill="auto"/>
          </w:tcPr>
          <w:p w14:paraId="449BD3D9" w14:textId="77777777" w:rsidR="005F5BB8" w:rsidRDefault="005F5BB8" w:rsidP="009C48B8">
            <w:pPr>
              <w:pStyle w:val="libNormal0"/>
              <w:rPr>
                <w:rtl/>
              </w:rPr>
            </w:pPr>
            <w:r>
              <w:rPr>
                <w:rFonts w:hint="cs"/>
                <w:rtl/>
              </w:rPr>
              <w:t>3</w:t>
            </w:r>
          </w:p>
        </w:tc>
        <w:tc>
          <w:tcPr>
            <w:tcW w:w="3075" w:type="dxa"/>
            <w:shd w:val="clear" w:color="auto" w:fill="auto"/>
          </w:tcPr>
          <w:p w14:paraId="291B0CDE" w14:textId="77777777" w:rsidR="005F5BB8" w:rsidRDefault="005F5BB8" w:rsidP="003C36DF">
            <w:pPr>
              <w:pStyle w:val="libNormal"/>
              <w:rPr>
                <w:rtl/>
              </w:rPr>
            </w:pPr>
            <w:r>
              <w:rPr>
                <w:rFonts w:hint="cs"/>
                <w:rtl/>
              </w:rPr>
              <w:t>4553 ـ عبد الله بن الأعور المازني</w:t>
            </w:r>
          </w:p>
        </w:tc>
        <w:tc>
          <w:tcPr>
            <w:tcW w:w="577" w:type="dxa"/>
            <w:shd w:val="clear" w:color="auto" w:fill="auto"/>
          </w:tcPr>
          <w:p w14:paraId="0DC95CBF" w14:textId="77777777" w:rsidR="005F5BB8" w:rsidRDefault="005F5BB8" w:rsidP="009C48B8">
            <w:pPr>
              <w:pStyle w:val="libNormal0"/>
              <w:rPr>
                <w:rtl/>
              </w:rPr>
            </w:pPr>
            <w:r>
              <w:rPr>
                <w:rFonts w:hint="cs"/>
                <w:rtl/>
              </w:rPr>
              <w:t>8</w:t>
            </w:r>
          </w:p>
        </w:tc>
      </w:tr>
      <w:tr w:rsidR="005F5BB8" w14:paraId="7FDDDA8D" w14:textId="77777777" w:rsidTr="00DA59A6">
        <w:tc>
          <w:tcPr>
            <w:tcW w:w="3358" w:type="dxa"/>
            <w:shd w:val="clear" w:color="auto" w:fill="auto"/>
          </w:tcPr>
          <w:p w14:paraId="3984CB6D" w14:textId="77777777" w:rsidR="005F5BB8" w:rsidRDefault="005F5BB8" w:rsidP="003C36DF">
            <w:pPr>
              <w:pStyle w:val="libNormal"/>
              <w:rPr>
                <w:rtl/>
              </w:rPr>
            </w:pPr>
            <w:r>
              <w:rPr>
                <w:rFonts w:hint="cs"/>
                <w:rtl/>
              </w:rPr>
              <w:t>4540 ـ عبد الله بن الأخرم</w:t>
            </w:r>
          </w:p>
        </w:tc>
        <w:tc>
          <w:tcPr>
            <w:tcW w:w="577" w:type="dxa"/>
            <w:shd w:val="clear" w:color="auto" w:fill="auto"/>
          </w:tcPr>
          <w:p w14:paraId="367CE78C" w14:textId="77777777" w:rsidR="005F5BB8" w:rsidRDefault="005F5BB8" w:rsidP="009C48B8">
            <w:pPr>
              <w:pStyle w:val="libNormal0"/>
              <w:rPr>
                <w:rtl/>
              </w:rPr>
            </w:pPr>
            <w:r>
              <w:rPr>
                <w:rFonts w:hint="cs"/>
                <w:rtl/>
              </w:rPr>
              <w:t>3</w:t>
            </w:r>
          </w:p>
        </w:tc>
        <w:tc>
          <w:tcPr>
            <w:tcW w:w="3075" w:type="dxa"/>
            <w:shd w:val="clear" w:color="auto" w:fill="auto"/>
          </w:tcPr>
          <w:p w14:paraId="70CBA7B8" w14:textId="77777777" w:rsidR="005F5BB8" w:rsidRDefault="005F5BB8" w:rsidP="003C36DF">
            <w:pPr>
              <w:pStyle w:val="libNormal"/>
              <w:rPr>
                <w:rtl/>
              </w:rPr>
            </w:pPr>
            <w:r>
              <w:rPr>
                <w:rFonts w:hint="cs"/>
                <w:rtl/>
              </w:rPr>
              <w:t>4554 ـ عبد الله بن أقرم بن زيد الخزاعي</w:t>
            </w:r>
          </w:p>
        </w:tc>
        <w:tc>
          <w:tcPr>
            <w:tcW w:w="577" w:type="dxa"/>
            <w:shd w:val="clear" w:color="auto" w:fill="auto"/>
          </w:tcPr>
          <w:p w14:paraId="4FEE3115" w14:textId="77777777" w:rsidR="005F5BB8" w:rsidRDefault="005F5BB8" w:rsidP="009C48B8">
            <w:pPr>
              <w:pStyle w:val="libNormal0"/>
              <w:rPr>
                <w:rtl/>
              </w:rPr>
            </w:pPr>
            <w:r>
              <w:rPr>
                <w:rFonts w:hint="cs"/>
                <w:rtl/>
              </w:rPr>
              <w:t>9</w:t>
            </w:r>
          </w:p>
        </w:tc>
      </w:tr>
      <w:tr w:rsidR="005F5BB8" w14:paraId="31628CCF" w14:textId="77777777" w:rsidTr="00DA59A6">
        <w:tc>
          <w:tcPr>
            <w:tcW w:w="3358" w:type="dxa"/>
            <w:shd w:val="clear" w:color="auto" w:fill="auto"/>
          </w:tcPr>
          <w:p w14:paraId="7D1650F3" w14:textId="77777777" w:rsidR="005F5BB8" w:rsidRDefault="005F5BB8" w:rsidP="003C36DF">
            <w:pPr>
              <w:pStyle w:val="libNormal"/>
              <w:rPr>
                <w:rtl/>
              </w:rPr>
            </w:pPr>
            <w:r>
              <w:rPr>
                <w:rFonts w:hint="cs"/>
                <w:rtl/>
              </w:rPr>
              <w:t>4541 ـ عبد الله بن الأدرع</w:t>
            </w:r>
          </w:p>
        </w:tc>
        <w:tc>
          <w:tcPr>
            <w:tcW w:w="577" w:type="dxa"/>
            <w:shd w:val="clear" w:color="auto" w:fill="auto"/>
          </w:tcPr>
          <w:p w14:paraId="5C2C72B0" w14:textId="77777777" w:rsidR="005F5BB8" w:rsidRDefault="005F5BB8" w:rsidP="009C48B8">
            <w:pPr>
              <w:pStyle w:val="libNormal0"/>
              <w:rPr>
                <w:rtl/>
              </w:rPr>
            </w:pPr>
            <w:r>
              <w:rPr>
                <w:rFonts w:hint="cs"/>
                <w:rtl/>
              </w:rPr>
              <w:t>3</w:t>
            </w:r>
          </w:p>
        </w:tc>
        <w:tc>
          <w:tcPr>
            <w:tcW w:w="3075" w:type="dxa"/>
            <w:shd w:val="clear" w:color="auto" w:fill="auto"/>
          </w:tcPr>
          <w:p w14:paraId="30389FE2" w14:textId="77777777" w:rsidR="005F5BB8" w:rsidRDefault="005F5BB8" w:rsidP="003C36DF">
            <w:pPr>
              <w:pStyle w:val="libNormal"/>
              <w:rPr>
                <w:rtl/>
              </w:rPr>
            </w:pPr>
            <w:r>
              <w:rPr>
                <w:rFonts w:hint="cs"/>
                <w:rtl/>
              </w:rPr>
              <w:t>4555 ـ عبد الله بن أكيمة الليثي</w:t>
            </w:r>
          </w:p>
        </w:tc>
        <w:tc>
          <w:tcPr>
            <w:tcW w:w="577" w:type="dxa"/>
            <w:shd w:val="clear" w:color="auto" w:fill="auto"/>
          </w:tcPr>
          <w:p w14:paraId="075A61B2" w14:textId="77777777" w:rsidR="005F5BB8" w:rsidRDefault="005F5BB8" w:rsidP="009C48B8">
            <w:pPr>
              <w:pStyle w:val="libNormal0"/>
              <w:rPr>
                <w:rtl/>
              </w:rPr>
            </w:pPr>
            <w:r>
              <w:rPr>
                <w:rFonts w:hint="cs"/>
                <w:rtl/>
              </w:rPr>
              <w:t>10</w:t>
            </w:r>
          </w:p>
        </w:tc>
      </w:tr>
      <w:tr w:rsidR="005F5BB8" w14:paraId="4C76A578" w14:textId="77777777" w:rsidTr="00DA59A6">
        <w:tc>
          <w:tcPr>
            <w:tcW w:w="3358" w:type="dxa"/>
            <w:shd w:val="clear" w:color="auto" w:fill="auto"/>
          </w:tcPr>
          <w:p w14:paraId="2CC09BF2" w14:textId="77777777" w:rsidR="005F5BB8" w:rsidRDefault="005F5BB8" w:rsidP="003C36DF">
            <w:pPr>
              <w:pStyle w:val="libNormal"/>
              <w:rPr>
                <w:rtl/>
              </w:rPr>
            </w:pPr>
            <w:r>
              <w:rPr>
                <w:rFonts w:hint="cs"/>
                <w:rtl/>
              </w:rPr>
              <w:t>4542 ـ عبد الله بن إديس الخولاني</w:t>
            </w:r>
          </w:p>
        </w:tc>
        <w:tc>
          <w:tcPr>
            <w:tcW w:w="577" w:type="dxa"/>
            <w:shd w:val="clear" w:color="auto" w:fill="auto"/>
          </w:tcPr>
          <w:p w14:paraId="742B55F9" w14:textId="77777777" w:rsidR="005F5BB8" w:rsidRDefault="005F5BB8" w:rsidP="009C48B8">
            <w:pPr>
              <w:pStyle w:val="libNormal0"/>
              <w:rPr>
                <w:rtl/>
              </w:rPr>
            </w:pPr>
            <w:r>
              <w:rPr>
                <w:rFonts w:hint="cs"/>
                <w:rtl/>
              </w:rPr>
              <w:t>4</w:t>
            </w:r>
          </w:p>
        </w:tc>
        <w:tc>
          <w:tcPr>
            <w:tcW w:w="3075" w:type="dxa"/>
            <w:shd w:val="clear" w:color="auto" w:fill="auto"/>
          </w:tcPr>
          <w:p w14:paraId="3D8E211A" w14:textId="77777777" w:rsidR="005F5BB8" w:rsidRDefault="005F5BB8" w:rsidP="003C36DF">
            <w:pPr>
              <w:pStyle w:val="libNormal"/>
              <w:rPr>
                <w:rtl/>
              </w:rPr>
            </w:pPr>
            <w:r>
              <w:rPr>
                <w:rFonts w:hint="cs"/>
                <w:rtl/>
              </w:rPr>
              <w:t>4556 ـ عبد الله بن أبي أمامة الحارثي</w:t>
            </w:r>
          </w:p>
        </w:tc>
        <w:tc>
          <w:tcPr>
            <w:tcW w:w="577" w:type="dxa"/>
            <w:shd w:val="clear" w:color="auto" w:fill="auto"/>
          </w:tcPr>
          <w:p w14:paraId="1098AECD" w14:textId="77777777" w:rsidR="005F5BB8" w:rsidRDefault="005F5BB8" w:rsidP="009C48B8">
            <w:pPr>
              <w:pStyle w:val="libNormal0"/>
              <w:rPr>
                <w:rtl/>
              </w:rPr>
            </w:pPr>
            <w:r>
              <w:rPr>
                <w:rFonts w:hint="cs"/>
                <w:rtl/>
              </w:rPr>
              <w:t>10</w:t>
            </w:r>
          </w:p>
        </w:tc>
      </w:tr>
      <w:tr w:rsidR="005F5BB8" w14:paraId="570E9FB9" w14:textId="77777777" w:rsidTr="00DA59A6">
        <w:tc>
          <w:tcPr>
            <w:tcW w:w="3358" w:type="dxa"/>
            <w:shd w:val="clear" w:color="auto" w:fill="auto"/>
          </w:tcPr>
          <w:p w14:paraId="7EB6D2DE" w14:textId="77777777" w:rsidR="005F5BB8" w:rsidRDefault="005F5BB8" w:rsidP="003C36DF">
            <w:pPr>
              <w:pStyle w:val="libNormal"/>
              <w:rPr>
                <w:rtl/>
              </w:rPr>
            </w:pPr>
            <w:r>
              <w:rPr>
                <w:rFonts w:hint="cs"/>
                <w:rtl/>
              </w:rPr>
              <w:t>4543 ـ عبد الله بن الأرقم بن أبي الأرقم ، واسمه عبد يغوث بن وهب الزهري</w:t>
            </w:r>
          </w:p>
        </w:tc>
        <w:tc>
          <w:tcPr>
            <w:tcW w:w="577" w:type="dxa"/>
            <w:shd w:val="clear" w:color="auto" w:fill="auto"/>
          </w:tcPr>
          <w:p w14:paraId="46C48C87" w14:textId="77777777" w:rsidR="005F5BB8" w:rsidRDefault="005F5BB8" w:rsidP="009C48B8">
            <w:pPr>
              <w:pStyle w:val="libNormal0"/>
              <w:rPr>
                <w:rtl/>
              </w:rPr>
            </w:pPr>
            <w:r>
              <w:rPr>
                <w:rFonts w:hint="cs"/>
                <w:rtl/>
              </w:rPr>
              <w:t>4</w:t>
            </w:r>
          </w:p>
        </w:tc>
        <w:tc>
          <w:tcPr>
            <w:tcW w:w="3075" w:type="dxa"/>
            <w:shd w:val="clear" w:color="auto" w:fill="auto"/>
          </w:tcPr>
          <w:p w14:paraId="7D4FF6DF" w14:textId="77777777" w:rsidR="005F5BB8" w:rsidRDefault="005F5BB8" w:rsidP="003C36DF">
            <w:pPr>
              <w:pStyle w:val="libNormal"/>
              <w:rPr>
                <w:rtl/>
              </w:rPr>
            </w:pPr>
            <w:r>
              <w:rPr>
                <w:rFonts w:hint="cs"/>
                <w:rtl/>
              </w:rPr>
              <w:t>4557 ـ عبد الله بن أم حرام</w:t>
            </w:r>
          </w:p>
        </w:tc>
        <w:tc>
          <w:tcPr>
            <w:tcW w:w="577" w:type="dxa"/>
            <w:shd w:val="clear" w:color="auto" w:fill="auto"/>
          </w:tcPr>
          <w:p w14:paraId="7FBED56C" w14:textId="77777777" w:rsidR="005F5BB8" w:rsidRDefault="005F5BB8" w:rsidP="009C48B8">
            <w:pPr>
              <w:pStyle w:val="libNormal0"/>
              <w:rPr>
                <w:rtl/>
              </w:rPr>
            </w:pPr>
            <w:r>
              <w:rPr>
                <w:rFonts w:hint="cs"/>
                <w:rtl/>
              </w:rPr>
              <w:t>10</w:t>
            </w:r>
          </w:p>
        </w:tc>
      </w:tr>
      <w:tr w:rsidR="005F5BB8" w14:paraId="7C2814F9" w14:textId="77777777" w:rsidTr="00DA59A6">
        <w:tc>
          <w:tcPr>
            <w:tcW w:w="3358" w:type="dxa"/>
            <w:shd w:val="clear" w:color="auto" w:fill="auto"/>
          </w:tcPr>
          <w:p w14:paraId="6712500D" w14:textId="77777777" w:rsidR="005F5BB8" w:rsidRDefault="005F5BB8" w:rsidP="003C36DF">
            <w:pPr>
              <w:pStyle w:val="libNormal"/>
              <w:rPr>
                <w:rtl/>
              </w:rPr>
            </w:pPr>
            <w:r>
              <w:rPr>
                <w:rFonts w:hint="cs"/>
                <w:rtl/>
              </w:rPr>
              <w:t>4544 ـ عبد الله بن أريقط</w:t>
            </w:r>
          </w:p>
        </w:tc>
        <w:tc>
          <w:tcPr>
            <w:tcW w:w="577" w:type="dxa"/>
            <w:shd w:val="clear" w:color="auto" w:fill="auto"/>
          </w:tcPr>
          <w:p w14:paraId="4495E661" w14:textId="77777777" w:rsidR="005F5BB8" w:rsidRDefault="005F5BB8" w:rsidP="009C48B8">
            <w:pPr>
              <w:pStyle w:val="libNormal0"/>
              <w:rPr>
                <w:rtl/>
              </w:rPr>
            </w:pPr>
            <w:r>
              <w:rPr>
                <w:rFonts w:hint="cs"/>
                <w:rtl/>
              </w:rPr>
              <w:t>5</w:t>
            </w:r>
          </w:p>
        </w:tc>
        <w:tc>
          <w:tcPr>
            <w:tcW w:w="3075" w:type="dxa"/>
            <w:shd w:val="clear" w:color="auto" w:fill="auto"/>
          </w:tcPr>
          <w:p w14:paraId="45B3E10B" w14:textId="77777777" w:rsidR="005F5BB8" w:rsidRDefault="005F5BB8" w:rsidP="003C36DF">
            <w:pPr>
              <w:pStyle w:val="libNormal"/>
              <w:rPr>
                <w:rtl/>
              </w:rPr>
            </w:pPr>
            <w:r>
              <w:rPr>
                <w:rFonts w:hint="cs"/>
                <w:rtl/>
              </w:rPr>
              <w:t>4558 ـ عبد الله بن أم مكتوم</w:t>
            </w:r>
          </w:p>
        </w:tc>
        <w:tc>
          <w:tcPr>
            <w:tcW w:w="577" w:type="dxa"/>
            <w:shd w:val="clear" w:color="auto" w:fill="auto"/>
          </w:tcPr>
          <w:p w14:paraId="20CD399E" w14:textId="77777777" w:rsidR="005F5BB8" w:rsidRDefault="005F5BB8" w:rsidP="009C48B8">
            <w:pPr>
              <w:pStyle w:val="libNormal0"/>
              <w:rPr>
                <w:rtl/>
              </w:rPr>
            </w:pPr>
            <w:r>
              <w:rPr>
                <w:rFonts w:hint="cs"/>
                <w:rtl/>
              </w:rPr>
              <w:t>10</w:t>
            </w:r>
          </w:p>
        </w:tc>
      </w:tr>
      <w:tr w:rsidR="005F5BB8" w14:paraId="1E9BF2BA" w14:textId="77777777" w:rsidTr="00DA59A6">
        <w:tc>
          <w:tcPr>
            <w:tcW w:w="3358" w:type="dxa"/>
            <w:shd w:val="clear" w:color="auto" w:fill="auto"/>
          </w:tcPr>
          <w:p w14:paraId="28B9859A" w14:textId="77777777" w:rsidR="005F5BB8" w:rsidRDefault="005F5BB8" w:rsidP="003C36DF">
            <w:pPr>
              <w:pStyle w:val="libNormal"/>
              <w:rPr>
                <w:rtl/>
              </w:rPr>
            </w:pPr>
            <w:r>
              <w:rPr>
                <w:rFonts w:hint="cs"/>
                <w:rtl/>
              </w:rPr>
              <w:t>4545 ـ عبد الله بن إسحاق الأعرج</w:t>
            </w:r>
          </w:p>
        </w:tc>
        <w:tc>
          <w:tcPr>
            <w:tcW w:w="577" w:type="dxa"/>
            <w:shd w:val="clear" w:color="auto" w:fill="auto"/>
          </w:tcPr>
          <w:p w14:paraId="70472335" w14:textId="77777777" w:rsidR="005F5BB8" w:rsidRDefault="005F5BB8" w:rsidP="009C48B8">
            <w:pPr>
              <w:pStyle w:val="libNormal0"/>
              <w:rPr>
                <w:rtl/>
              </w:rPr>
            </w:pPr>
            <w:r>
              <w:rPr>
                <w:rFonts w:hint="cs"/>
                <w:rtl/>
              </w:rPr>
              <w:t>5</w:t>
            </w:r>
          </w:p>
        </w:tc>
        <w:tc>
          <w:tcPr>
            <w:tcW w:w="3075" w:type="dxa"/>
            <w:shd w:val="clear" w:color="auto" w:fill="auto"/>
          </w:tcPr>
          <w:p w14:paraId="741EA648" w14:textId="77777777" w:rsidR="005F5BB8" w:rsidRDefault="005F5BB8" w:rsidP="003C36DF">
            <w:pPr>
              <w:pStyle w:val="libNormal"/>
              <w:rPr>
                <w:rtl/>
              </w:rPr>
            </w:pPr>
            <w:r>
              <w:rPr>
                <w:rFonts w:hint="cs"/>
                <w:rtl/>
              </w:rPr>
              <w:t>4559 ـ عبد الله بن أمية بن عرفطة</w:t>
            </w:r>
          </w:p>
        </w:tc>
        <w:tc>
          <w:tcPr>
            <w:tcW w:w="577" w:type="dxa"/>
            <w:shd w:val="clear" w:color="auto" w:fill="auto"/>
          </w:tcPr>
          <w:p w14:paraId="56DE0613" w14:textId="77777777" w:rsidR="005F5BB8" w:rsidRDefault="005F5BB8" w:rsidP="009C48B8">
            <w:pPr>
              <w:pStyle w:val="libNormal0"/>
              <w:rPr>
                <w:rtl/>
              </w:rPr>
            </w:pPr>
            <w:r>
              <w:rPr>
                <w:rFonts w:hint="cs"/>
                <w:rtl/>
              </w:rPr>
              <w:t>10</w:t>
            </w:r>
          </w:p>
        </w:tc>
      </w:tr>
      <w:tr w:rsidR="005F5BB8" w14:paraId="0BB94687" w14:textId="77777777" w:rsidTr="00DA59A6">
        <w:tc>
          <w:tcPr>
            <w:tcW w:w="3358" w:type="dxa"/>
            <w:shd w:val="clear" w:color="auto" w:fill="auto"/>
          </w:tcPr>
          <w:p w14:paraId="5FBB8BA8" w14:textId="77777777" w:rsidR="005F5BB8" w:rsidRDefault="005F5BB8" w:rsidP="003C36DF">
            <w:pPr>
              <w:pStyle w:val="libNormal"/>
              <w:rPr>
                <w:rtl/>
              </w:rPr>
            </w:pPr>
            <w:r>
              <w:rPr>
                <w:rFonts w:hint="cs"/>
                <w:rtl/>
              </w:rPr>
              <w:t>4546 ـ عبد الله بن أسعد بن زرارة الأنصاري</w:t>
            </w:r>
          </w:p>
        </w:tc>
        <w:tc>
          <w:tcPr>
            <w:tcW w:w="577" w:type="dxa"/>
            <w:shd w:val="clear" w:color="auto" w:fill="auto"/>
          </w:tcPr>
          <w:p w14:paraId="38E98DD0" w14:textId="77777777" w:rsidR="005F5BB8" w:rsidRDefault="005F5BB8" w:rsidP="009C48B8">
            <w:pPr>
              <w:pStyle w:val="libNormal0"/>
              <w:rPr>
                <w:rtl/>
              </w:rPr>
            </w:pPr>
            <w:r>
              <w:rPr>
                <w:rFonts w:hint="cs"/>
                <w:rtl/>
              </w:rPr>
              <w:t>5</w:t>
            </w:r>
          </w:p>
        </w:tc>
        <w:tc>
          <w:tcPr>
            <w:tcW w:w="3075" w:type="dxa"/>
            <w:shd w:val="clear" w:color="auto" w:fill="auto"/>
          </w:tcPr>
          <w:p w14:paraId="72F23FF9" w14:textId="77777777" w:rsidR="005F5BB8" w:rsidRDefault="005F5BB8" w:rsidP="003C36DF">
            <w:pPr>
              <w:pStyle w:val="libNormal"/>
              <w:rPr>
                <w:rtl/>
              </w:rPr>
            </w:pPr>
            <w:r>
              <w:rPr>
                <w:rFonts w:hint="cs"/>
                <w:rtl/>
              </w:rPr>
              <w:t>4560 ـ عبد الله بن أمية : بن زيد الأنصاري</w:t>
            </w:r>
          </w:p>
        </w:tc>
        <w:tc>
          <w:tcPr>
            <w:tcW w:w="577" w:type="dxa"/>
            <w:shd w:val="clear" w:color="auto" w:fill="auto"/>
          </w:tcPr>
          <w:p w14:paraId="528D2460" w14:textId="77777777" w:rsidR="005F5BB8" w:rsidRDefault="005F5BB8" w:rsidP="009C48B8">
            <w:pPr>
              <w:pStyle w:val="libNormal0"/>
              <w:rPr>
                <w:rtl/>
              </w:rPr>
            </w:pPr>
            <w:r>
              <w:rPr>
                <w:rFonts w:hint="cs"/>
                <w:rtl/>
              </w:rPr>
              <w:t>10</w:t>
            </w:r>
          </w:p>
        </w:tc>
      </w:tr>
      <w:tr w:rsidR="005F5BB8" w14:paraId="2C408726" w14:textId="77777777" w:rsidTr="00DA59A6">
        <w:tc>
          <w:tcPr>
            <w:tcW w:w="3358" w:type="dxa"/>
            <w:shd w:val="clear" w:color="auto" w:fill="auto"/>
          </w:tcPr>
          <w:p w14:paraId="5DD35FBD" w14:textId="77777777" w:rsidR="005F5BB8" w:rsidRDefault="005F5BB8" w:rsidP="003C36DF">
            <w:pPr>
              <w:pStyle w:val="libNormal"/>
              <w:rPr>
                <w:rtl/>
              </w:rPr>
            </w:pPr>
            <w:r>
              <w:rPr>
                <w:rFonts w:hint="cs"/>
                <w:rtl/>
              </w:rPr>
              <w:t>4547 ـ عبد الله بن الأسقع الليثي</w:t>
            </w:r>
          </w:p>
        </w:tc>
        <w:tc>
          <w:tcPr>
            <w:tcW w:w="577" w:type="dxa"/>
            <w:shd w:val="clear" w:color="auto" w:fill="auto"/>
          </w:tcPr>
          <w:p w14:paraId="110CC66E" w14:textId="77777777" w:rsidR="005F5BB8" w:rsidRDefault="005F5BB8" w:rsidP="009C48B8">
            <w:pPr>
              <w:pStyle w:val="libNormal0"/>
              <w:rPr>
                <w:rtl/>
              </w:rPr>
            </w:pPr>
            <w:r>
              <w:rPr>
                <w:rFonts w:hint="cs"/>
                <w:rtl/>
              </w:rPr>
              <w:t>6</w:t>
            </w:r>
          </w:p>
        </w:tc>
        <w:tc>
          <w:tcPr>
            <w:tcW w:w="3075" w:type="dxa"/>
            <w:shd w:val="clear" w:color="auto" w:fill="auto"/>
          </w:tcPr>
          <w:p w14:paraId="32252B99" w14:textId="77777777" w:rsidR="005F5BB8" w:rsidRDefault="005F5BB8" w:rsidP="003C36DF">
            <w:pPr>
              <w:pStyle w:val="libNormal"/>
              <w:rPr>
                <w:rtl/>
              </w:rPr>
            </w:pPr>
            <w:r>
              <w:rPr>
                <w:rFonts w:hint="cs"/>
                <w:rtl/>
              </w:rPr>
              <w:t>4561 ـ عبد الله بن أبي أمية</w:t>
            </w:r>
          </w:p>
        </w:tc>
        <w:tc>
          <w:tcPr>
            <w:tcW w:w="577" w:type="dxa"/>
            <w:shd w:val="clear" w:color="auto" w:fill="auto"/>
          </w:tcPr>
          <w:p w14:paraId="57066AEA" w14:textId="77777777" w:rsidR="005F5BB8" w:rsidRDefault="005F5BB8" w:rsidP="009C48B8">
            <w:pPr>
              <w:pStyle w:val="libNormal0"/>
              <w:rPr>
                <w:rtl/>
              </w:rPr>
            </w:pPr>
            <w:r>
              <w:rPr>
                <w:rFonts w:hint="cs"/>
                <w:rtl/>
              </w:rPr>
              <w:t>10</w:t>
            </w:r>
          </w:p>
        </w:tc>
      </w:tr>
      <w:tr w:rsidR="005F5BB8" w14:paraId="7DA3D235" w14:textId="77777777" w:rsidTr="00DA59A6">
        <w:tc>
          <w:tcPr>
            <w:tcW w:w="3358" w:type="dxa"/>
            <w:shd w:val="clear" w:color="auto" w:fill="auto"/>
          </w:tcPr>
          <w:p w14:paraId="428D851C" w14:textId="77777777" w:rsidR="005F5BB8" w:rsidRDefault="005F5BB8" w:rsidP="003C36DF">
            <w:pPr>
              <w:pStyle w:val="libNormal"/>
              <w:rPr>
                <w:rtl/>
              </w:rPr>
            </w:pPr>
            <w:r>
              <w:rPr>
                <w:rFonts w:hint="cs"/>
                <w:rtl/>
              </w:rPr>
              <w:t>4548 ـ عبد الله بن أسلم الأنصاري بن زيد الأنصاري</w:t>
            </w:r>
          </w:p>
        </w:tc>
        <w:tc>
          <w:tcPr>
            <w:tcW w:w="577" w:type="dxa"/>
            <w:shd w:val="clear" w:color="auto" w:fill="auto"/>
          </w:tcPr>
          <w:p w14:paraId="4A3867E0" w14:textId="77777777" w:rsidR="005F5BB8" w:rsidRDefault="005F5BB8" w:rsidP="009C48B8">
            <w:pPr>
              <w:pStyle w:val="libNormal0"/>
              <w:rPr>
                <w:rtl/>
              </w:rPr>
            </w:pPr>
            <w:r>
              <w:rPr>
                <w:rFonts w:hint="cs"/>
                <w:rtl/>
              </w:rPr>
              <w:t>7</w:t>
            </w:r>
          </w:p>
        </w:tc>
        <w:tc>
          <w:tcPr>
            <w:tcW w:w="3075" w:type="dxa"/>
            <w:shd w:val="clear" w:color="auto" w:fill="auto"/>
          </w:tcPr>
          <w:p w14:paraId="70F5DB02" w14:textId="77777777" w:rsidR="005F5BB8" w:rsidRDefault="005F5BB8" w:rsidP="003C36DF">
            <w:pPr>
              <w:pStyle w:val="libNormal"/>
              <w:rPr>
                <w:rtl/>
              </w:rPr>
            </w:pPr>
            <w:r>
              <w:rPr>
                <w:rFonts w:hint="cs"/>
                <w:rtl/>
              </w:rPr>
              <w:t>4562 ـ عبد الله بن أبي أمية</w:t>
            </w:r>
          </w:p>
        </w:tc>
        <w:tc>
          <w:tcPr>
            <w:tcW w:w="577" w:type="dxa"/>
            <w:shd w:val="clear" w:color="auto" w:fill="auto"/>
          </w:tcPr>
          <w:p w14:paraId="22DFC561" w14:textId="77777777" w:rsidR="005F5BB8" w:rsidRDefault="005F5BB8" w:rsidP="009C48B8">
            <w:pPr>
              <w:pStyle w:val="libNormal0"/>
              <w:rPr>
                <w:rtl/>
              </w:rPr>
            </w:pPr>
            <w:r>
              <w:rPr>
                <w:rFonts w:hint="cs"/>
                <w:rtl/>
              </w:rPr>
              <w:t>12</w:t>
            </w:r>
          </w:p>
        </w:tc>
      </w:tr>
      <w:tr w:rsidR="005F5BB8" w14:paraId="41061A37" w14:textId="77777777" w:rsidTr="00DA59A6">
        <w:tc>
          <w:tcPr>
            <w:tcW w:w="3358" w:type="dxa"/>
            <w:shd w:val="clear" w:color="auto" w:fill="auto"/>
          </w:tcPr>
          <w:p w14:paraId="10C42F65" w14:textId="77777777" w:rsidR="005F5BB8" w:rsidRDefault="005F5BB8" w:rsidP="003C36DF">
            <w:pPr>
              <w:pStyle w:val="libNormal"/>
              <w:rPr>
                <w:rtl/>
              </w:rPr>
            </w:pPr>
            <w:r>
              <w:rPr>
                <w:rFonts w:hint="cs"/>
                <w:rtl/>
              </w:rPr>
              <w:t>4549 ـ عبد الله بن الأسود السدوسي بن شعبة السدوسي</w:t>
            </w:r>
          </w:p>
        </w:tc>
        <w:tc>
          <w:tcPr>
            <w:tcW w:w="577" w:type="dxa"/>
            <w:shd w:val="clear" w:color="auto" w:fill="auto"/>
          </w:tcPr>
          <w:p w14:paraId="515AFE25" w14:textId="77777777" w:rsidR="005F5BB8" w:rsidRDefault="005F5BB8" w:rsidP="009C48B8">
            <w:pPr>
              <w:pStyle w:val="libNormal0"/>
              <w:rPr>
                <w:rtl/>
              </w:rPr>
            </w:pPr>
            <w:r>
              <w:rPr>
                <w:rFonts w:hint="cs"/>
                <w:rtl/>
              </w:rPr>
              <w:t>7</w:t>
            </w:r>
          </w:p>
        </w:tc>
        <w:tc>
          <w:tcPr>
            <w:tcW w:w="3075" w:type="dxa"/>
            <w:shd w:val="clear" w:color="auto" w:fill="auto"/>
          </w:tcPr>
          <w:p w14:paraId="2AD4C415" w14:textId="77777777" w:rsidR="005F5BB8" w:rsidRDefault="005F5BB8" w:rsidP="003C36DF">
            <w:pPr>
              <w:pStyle w:val="libNormal"/>
              <w:rPr>
                <w:rtl/>
              </w:rPr>
            </w:pPr>
            <w:r>
              <w:rPr>
                <w:rFonts w:hint="cs"/>
                <w:rtl/>
              </w:rPr>
              <w:t>4563 ـ عبد الله بن أبي أمية بن وهب الأسدي</w:t>
            </w:r>
          </w:p>
        </w:tc>
        <w:tc>
          <w:tcPr>
            <w:tcW w:w="577" w:type="dxa"/>
            <w:shd w:val="clear" w:color="auto" w:fill="auto"/>
          </w:tcPr>
          <w:p w14:paraId="3F733006" w14:textId="77777777" w:rsidR="005F5BB8" w:rsidRDefault="005F5BB8" w:rsidP="009C48B8">
            <w:pPr>
              <w:pStyle w:val="libNormal0"/>
              <w:rPr>
                <w:rtl/>
              </w:rPr>
            </w:pPr>
            <w:r>
              <w:rPr>
                <w:rFonts w:hint="cs"/>
                <w:rtl/>
              </w:rPr>
              <w:t>12</w:t>
            </w:r>
          </w:p>
        </w:tc>
      </w:tr>
    </w:tbl>
    <w:p w14:paraId="050EF58E" w14:textId="77777777" w:rsidR="00C8662F" w:rsidRDefault="00C8662F">
      <w:r>
        <w:br w:type="page"/>
      </w:r>
    </w:p>
    <w:tbl>
      <w:tblPr>
        <w:bidiVisual/>
        <w:tblW w:w="0" w:type="auto"/>
        <w:tblLook w:val="04A0" w:firstRow="1" w:lastRow="0" w:firstColumn="1" w:lastColumn="0" w:noHBand="0" w:noVBand="1"/>
      </w:tblPr>
      <w:tblGrid>
        <w:gridCol w:w="3358"/>
        <w:gridCol w:w="577"/>
        <w:gridCol w:w="3075"/>
        <w:gridCol w:w="577"/>
      </w:tblGrid>
      <w:tr w:rsidR="005F5BB8" w14:paraId="378207DC" w14:textId="77777777" w:rsidTr="00DA59A6">
        <w:tc>
          <w:tcPr>
            <w:tcW w:w="3358" w:type="dxa"/>
            <w:shd w:val="clear" w:color="auto" w:fill="auto"/>
          </w:tcPr>
          <w:p w14:paraId="22288720" w14:textId="49F2DCD7" w:rsidR="005F5BB8" w:rsidRDefault="005F5BB8" w:rsidP="003C36DF">
            <w:pPr>
              <w:pStyle w:val="libNormal"/>
              <w:rPr>
                <w:rtl/>
              </w:rPr>
            </w:pPr>
            <w:r>
              <w:rPr>
                <w:rFonts w:hint="cs"/>
                <w:rtl/>
              </w:rPr>
              <w:lastRenderedPageBreak/>
              <w:t>4550 ـ عبد الله بن أسيد الثقفي</w:t>
            </w:r>
          </w:p>
        </w:tc>
        <w:tc>
          <w:tcPr>
            <w:tcW w:w="577" w:type="dxa"/>
            <w:shd w:val="clear" w:color="auto" w:fill="auto"/>
          </w:tcPr>
          <w:p w14:paraId="07D4939F" w14:textId="77777777" w:rsidR="005F5BB8" w:rsidRDefault="005F5BB8" w:rsidP="009C48B8">
            <w:pPr>
              <w:pStyle w:val="libNormal0"/>
              <w:rPr>
                <w:rtl/>
              </w:rPr>
            </w:pPr>
            <w:r>
              <w:rPr>
                <w:rFonts w:hint="cs"/>
                <w:rtl/>
              </w:rPr>
              <w:t>7</w:t>
            </w:r>
          </w:p>
        </w:tc>
        <w:tc>
          <w:tcPr>
            <w:tcW w:w="3075" w:type="dxa"/>
            <w:shd w:val="clear" w:color="auto" w:fill="auto"/>
          </w:tcPr>
          <w:p w14:paraId="012FE8B2" w14:textId="77777777" w:rsidR="005F5BB8" w:rsidRDefault="005F5BB8" w:rsidP="003C36DF">
            <w:pPr>
              <w:pStyle w:val="libNormal"/>
              <w:rPr>
                <w:rtl/>
              </w:rPr>
            </w:pPr>
            <w:r>
              <w:rPr>
                <w:rFonts w:hint="cs"/>
                <w:rtl/>
              </w:rPr>
              <w:t>4564 ـ عبد الله بن أنس : أبو فاطمة الأزدي</w:t>
            </w:r>
          </w:p>
        </w:tc>
        <w:tc>
          <w:tcPr>
            <w:tcW w:w="577" w:type="dxa"/>
            <w:shd w:val="clear" w:color="auto" w:fill="auto"/>
          </w:tcPr>
          <w:p w14:paraId="25FEB567" w14:textId="77777777" w:rsidR="005F5BB8" w:rsidRDefault="005F5BB8" w:rsidP="009C48B8">
            <w:pPr>
              <w:pStyle w:val="libNormal0"/>
              <w:rPr>
                <w:rtl/>
              </w:rPr>
            </w:pPr>
            <w:r>
              <w:rPr>
                <w:rFonts w:hint="cs"/>
                <w:rtl/>
              </w:rPr>
              <w:t>12</w:t>
            </w:r>
          </w:p>
        </w:tc>
      </w:tr>
      <w:tr w:rsidR="005F5BB8" w14:paraId="26268A24" w14:textId="77777777" w:rsidTr="00DA59A6">
        <w:tc>
          <w:tcPr>
            <w:tcW w:w="3358" w:type="dxa"/>
            <w:shd w:val="clear" w:color="auto" w:fill="auto"/>
          </w:tcPr>
          <w:p w14:paraId="1274674B" w14:textId="77777777" w:rsidR="005F5BB8" w:rsidRDefault="005F5BB8" w:rsidP="00DA59A6">
            <w:pPr>
              <w:pStyle w:val="TOC2"/>
              <w:rPr>
                <w:rtl/>
                <w:lang w:bidi="fa-IR"/>
              </w:rPr>
            </w:pPr>
          </w:p>
        </w:tc>
        <w:tc>
          <w:tcPr>
            <w:tcW w:w="577" w:type="dxa"/>
            <w:shd w:val="clear" w:color="auto" w:fill="auto"/>
          </w:tcPr>
          <w:p w14:paraId="16AB544F" w14:textId="77777777" w:rsidR="005F5BB8" w:rsidRDefault="005F5BB8" w:rsidP="00DA59A6">
            <w:pPr>
              <w:rPr>
                <w:rtl/>
                <w:lang w:bidi="fa-IR"/>
              </w:rPr>
            </w:pPr>
          </w:p>
        </w:tc>
        <w:tc>
          <w:tcPr>
            <w:tcW w:w="3075" w:type="dxa"/>
            <w:shd w:val="clear" w:color="auto" w:fill="auto"/>
          </w:tcPr>
          <w:p w14:paraId="45CE06AF" w14:textId="77777777" w:rsidR="005F5BB8" w:rsidRDefault="005F5BB8" w:rsidP="003C36DF">
            <w:pPr>
              <w:pStyle w:val="libNormal"/>
              <w:rPr>
                <w:rtl/>
              </w:rPr>
            </w:pPr>
            <w:r>
              <w:rPr>
                <w:rFonts w:hint="cs"/>
                <w:rtl/>
              </w:rPr>
              <w:t>4565 ـ عبد الله بن أنيس</w:t>
            </w:r>
          </w:p>
        </w:tc>
        <w:tc>
          <w:tcPr>
            <w:tcW w:w="577" w:type="dxa"/>
            <w:shd w:val="clear" w:color="auto" w:fill="auto"/>
          </w:tcPr>
          <w:p w14:paraId="0BE332F5" w14:textId="77777777" w:rsidR="005F5BB8" w:rsidRDefault="005F5BB8" w:rsidP="009C48B8">
            <w:pPr>
              <w:pStyle w:val="libNormal0"/>
              <w:rPr>
                <w:rtl/>
              </w:rPr>
            </w:pPr>
            <w:r>
              <w:rPr>
                <w:rFonts w:hint="cs"/>
                <w:rtl/>
              </w:rPr>
              <w:t>13</w:t>
            </w:r>
          </w:p>
        </w:tc>
      </w:tr>
      <w:tr w:rsidR="005F5BB8" w14:paraId="2397C4CB" w14:textId="77777777" w:rsidTr="00DA59A6">
        <w:tc>
          <w:tcPr>
            <w:tcW w:w="3358" w:type="dxa"/>
            <w:shd w:val="clear" w:color="auto" w:fill="auto"/>
          </w:tcPr>
          <w:p w14:paraId="2F8E5634" w14:textId="77777777" w:rsidR="005F5BB8" w:rsidRDefault="005F5BB8" w:rsidP="00DA59A6">
            <w:pPr>
              <w:pStyle w:val="TOC2"/>
              <w:rPr>
                <w:rtl/>
                <w:lang w:bidi="fa-IR"/>
              </w:rPr>
            </w:pPr>
          </w:p>
        </w:tc>
        <w:tc>
          <w:tcPr>
            <w:tcW w:w="577" w:type="dxa"/>
            <w:shd w:val="clear" w:color="auto" w:fill="auto"/>
          </w:tcPr>
          <w:p w14:paraId="028DDB8A" w14:textId="77777777" w:rsidR="005F5BB8" w:rsidRDefault="005F5BB8" w:rsidP="00DA59A6">
            <w:pPr>
              <w:rPr>
                <w:rtl/>
                <w:lang w:bidi="fa-IR"/>
              </w:rPr>
            </w:pPr>
          </w:p>
        </w:tc>
        <w:tc>
          <w:tcPr>
            <w:tcW w:w="3075" w:type="dxa"/>
            <w:shd w:val="clear" w:color="auto" w:fill="auto"/>
          </w:tcPr>
          <w:p w14:paraId="172BFE06" w14:textId="77777777" w:rsidR="005F5BB8" w:rsidRDefault="005F5BB8" w:rsidP="003C36DF">
            <w:pPr>
              <w:pStyle w:val="libNormal"/>
              <w:rPr>
                <w:rtl/>
              </w:rPr>
            </w:pPr>
            <w:r>
              <w:rPr>
                <w:rFonts w:hint="cs"/>
                <w:rtl/>
              </w:rPr>
              <w:t>4566 ـ عبد الله بن أنيس السلمي</w:t>
            </w:r>
          </w:p>
        </w:tc>
        <w:tc>
          <w:tcPr>
            <w:tcW w:w="577" w:type="dxa"/>
            <w:shd w:val="clear" w:color="auto" w:fill="auto"/>
          </w:tcPr>
          <w:p w14:paraId="0DBCEB33" w14:textId="77777777" w:rsidR="005F5BB8" w:rsidRDefault="005F5BB8" w:rsidP="009C48B8">
            <w:pPr>
              <w:pStyle w:val="libNormal0"/>
              <w:rPr>
                <w:rtl/>
              </w:rPr>
            </w:pPr>
            <w:r>
              <w:rPr>
                <w:rFonts w:hint="cs"/>
                <w:rtl/>
              </w:rPr>
              <w:t>13</w:t>
            </w:r>
          </w:p>
        </w:tc>
      </w:tr>
    </w:tbl>
    <w:p w14:paraId="10655B3E" w14:textId="77777777" w:rsidR="005F5BB8" w:rsidRDefault="005F5BB8" w:rsidP="00BB12A9">
      <w:pPr>
        <w:pStyle w:val="libNormal"/>
        <w:rPr>
          <w:rtl/>
        </w:rPr>
      </w:pPr>
    </w:p>
    <w:p w14:paraId="1B6A158B"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68"/>
        <w:gridCol w:w="567"/>
        <w:gridCol w:w="3118"/>
        <w:gridCol w:w="536"/>
      </w:tblGrid>
      <w:tr w:rsidR="005F5BB8" w14:paraId="33A58915" w14:textId="77777777" w:rsidTr="00C8662F">
        <w:tc>
          <w:tcPr>
            <w:tcW w:w="3368" w:type="dxa"/>
            <w:shd w:val="clear" w:color="auto" w:fill="auto"/>
          </w:tcPr>
          <w:p w14:paraId="4FC93BEE" w14:textId="77777777" w:rsidR="005F5BB8" w:rsidRDefault="005F5BB8" w:rsidP="003C36DF">
            <w:pPr>
              <w:pStyle w:val="libNormal"/>
              <w:rPr>
                <w:rtl/>
              </w:rPr>
            </w:pPr>
            <w:r>
              <w:rPr>
                <w:rFonts w:hint="cs"/>
                <w:rtl/>
              </w:rPr>
              <w:lastRenderedPageBreak/>
              <w:t>4567 ـ عبد الله بن أنيس : بن المنتفق بن عامر العامري</w:t>
            </w:r>
          </w:p>
        </w:tc>
        <w:tc>
          <w:tcPr>
            <w:tcW w:w="567" w:type="dxa"/>
            <w:shd w:val="clear" w:color="auto" w:fill="auto"/>
          </w:tcPr>
          <w:p w14:paraId="760CE968" w14:textId="77777777" w:rsidR="005F5BB8" w:rsidRDefault="005F5BB8" w:rsidP="009C48B8">
            <w:pPr>
              <w:pStyle w:val="libNormal0"/>
              <w:rPr>
                <w:rtl/>
              </w:rPr>
            </w:pPr>
            <w:r>
              <w:rPr>
                <w:rFonts w:hint="cs"/>
                <w:rtl/>
              </w:rPr>
              <w:t>13</w:t>
            </w:r>
          </w:p>
        </w:tc>
        <w:tc>
          <w:tcPr>
            <w:tcW w:w="3118" w:type="dxa"/>
            <w:shd w:val="clear" w:color="auto" w:fill="auto"/>
          </w:tcPr>
          <w:p w14:paraId="686333B7" w14:textId="77777777" w:rsidR="005F5BB8" w:rsidRDefault="005F5BB8" w:rsidP="003C36DF">
            <w:pPr>
              <w:pStyle w:val="libNormal"/>
              <w:rPr>
                <w:rtl/>
              </w:rPr>
            </w:pPr>
            <w:r>
              <w:rPr>
                <w:rFonts w:hint="cs"/>
                <w:rtl/>
              </w:rPr>
              <w:t>4587 ـ عبد الله بن التيهان : أبو الهيثم</w:t>
            </w:r>
          </w:p>
        </w:tc>
        <w:tc>
          <w:tcPr>
            <w:tcW w:w="536" w:type="dxa"/>
            <w:shd w:val="clear" w:color="auto" w:fill="auto"/>
          </w:tcPr>
          <w:p w14:paraId="40C3D3EA" w14:textId="77777777" w:rsidR="005F5BB8" w:rsidRDefault="005F5BB8" w:rsidP="009C48B8">
            <w:pPr>
              <w:pStyle w:val="libNormal0"/>
              <w:rPr>
                <w:rtl/>
              </w:rPr>
            </w:pPr>
            <w:r>
              <w:rPr>
                <w:rFonts w:hint="cs"/>
                <w:rtl/>
              </w:rPr>
              <w:t>26</w:t>
            </w:r>
          </w:p>
        </w:tc>
      </w:tr>
      <w:tr w:rsidR="005F5BB8" w14:paraId="6880C2D8" w14:textId="77777777" w:rsidTr="00C8662F">
        <w:tc>
          <w:tcPr>
            <w:tcW w:w="3368" w:type="dxa"/>
            <w:shd w:val="clear" w:color="auto" w:fill="auto"/>
          </w:tcPr>
          <w:p w14:paraId="7088B2A2" w14:textId="77777777" w:rsidR="005F5BB8" w:rsidRDefault="005F5BB8" w:rsidP="003C36DF">
            <w:pPr>
              <w:pStyle w:val="libNormal"/>
              <w:rPr>
                <w:rtl/>
              </w:rPr>
            </w:pPr>
            <w:r>
              <w:rPr>
                <w:rFonts w:hint="cs"/>
                <w:rtl/>
              </w:rPr>
              <w:t>4568 ـ عبد الله بن أنيس الجهني : أبو يحيى المدني</w:t>
            </w:r>
          </w:p>
        </w:tc>
        <w:tc>
          <w:tcPr>
            <w:tcW w:w="567" w:type="dxa"/>
            <w:shd w:val="clear" w:color="auto" w:fill="auto"/>
          </w:tcPr>
          <w:p w14:paraId="4739E00C" w14:textId="77777777" w:rsidR="005F5BB8" w:rsidRDefault="005F5BB8" w:rsidP="009C48B8">
            <w:pPr>
              <w:pStyle w:val="libNormal0"/>
              <w:rPr>
                <w:rtl/>
              </w:rPr>
            </w:pPr>
            <w:r>
              <w:rPr>
                <w:rFonts w:hint="cs"/>
                <w:rtl/>
              </w:rPr>
              <w:t>13</w:t>
            </w:r>
          </w:p>
        </w:tc>
        <w:tc>
          <w:tcPr>
            <w:tcW w:w="3118" w:type="dxa"/>
            <w:shd w:val="clear" w:color="auto" w:fill="auto"/>
          </w:tcPr>
          <w:p w14:paraId="1254F51E" w14:textId="77777777" w:rsidR="005F5BB8" w:rsidRDefault="005F5BB8" w:rsidP="003C36DF">
            <w:pPr>
              <w:pStyle w:val="libNormal"/>
              <w:rPr>
                <w:rtl/>
              </w:rPr>
            </w:pPr>
            <w:r>
              <w:rPr>
                <w:rFonts w:hint="cs"/>
                <w:rtl/>
              </w:rPr>
              <w:t>4588 ـ عبد الله بن ثابت : بن عتيك الأزدي</w:t>
            </w:r>
          </w:p>
        </w:tc>
        <w:tc>
          <w:tcPr>
            <w:tcW w:w="536" w:type="dxa"/>
            <w:shd w:val="clear" w:color="auto" w:fill="auto"/>
          </w:tcPr>
          <w:p w14:paraId="604C41AF" w14:textId="77777777" w:rsidR="005F5BB8" w:rsidRDefault="005F5BB8" w:rsidP="009C48B8">
            <w:pPr>
              <w:pStyle w:val="libNormal0"/>
              <w:rPr>
                <w:rtl/>
              </w:rPr>
            </w:pPr>
            <w:r>
              <w:rPr>
                <w:rFonts w:hint="cs"/>
                <w:rtl/>
              </w:rPr>
              <w:t>26</w:t>
            </w:r>
          </w:p>
        </w:tc>
      </w:tr>
      <w:tr w:rsidR="005F5BB8" w14:paraId="025D6A33" w14:textId="77777777" w:rsidTr="00C8662F">
        <w:tc>
          <w:tcPr>
            <w:tcW w:w="3368" w:type="dxa"/>
            <w:shd w:val="clear" w:color="auto" w:fill="auto"/>
          </w:tcPr>
          <w:p w14:paraId="2EBFC45E" w14:textId="77777777" w:rsidR="005F5BB8" w:rsidRDefault="005F5BB8" w:rsidP="003C36DF">
            <w:pPr>
              <w:pStyle w:val="libNormal"/>
              <w:rPr>
                <w:rtl/>
              </w:rPr>
            </w:pPr>
            <w:r>
              <w:rPr>
                <w:rFonts w:hint="cs"/>
                <w:rtl/>
              </w:rPr>
              <w:t>4569 ـ عبد الله بن أنيس الأنصاري : أو الزهري</w:t>
            </w:r>
          </w:p>
        </w:tc>
        <w:tc>
          <w:tcPr>
            <w:tcW w:w="567" w:type="dxa"/>
            <w:shd w:val="clear" w:color="auto" w:fill="auto"/>
          </w:tcPr>
          <w:p w14:paraId="0DDD1335" w14:textId="77777777" w:rsidR="005F5BB8" w:rsidRDefault="005F5BB8" w:rsidP="009C48B8">
            <w:pPr>
              <w:pStyle w:val="libNormal0"/>
              <w:rPr>
                <w:rtl/>
              </w:rPr>
            </w:pPr>
            <w:r>
              <w:rPr>
                <w:rFonts w:hint="cs"/>
                <w:rtl/>
              </w:rPr>
              <w:t>15</w:t>
            </w:r>
          </w:p>
        </w:tc>
        <w:tc>
          <w:tcPr>
            <w:tcW w:w="3118" w:type="dxa"/>
            <w:shd w:val="clear" w:color="auto" w:fill="auto"/>
          </w:tcPr>
          <w:p w14:paraId="75368F8C" w14:textId="77777777" w:rsidR="005F5BB8" w:rsidRDefault="005F5BB8" w:rsidP="003C36DF">
            <w:pPr>
              <w:pStyle w:val="libNormal"/>
              <w:rPr>
                <w:rtl/>
              </w:rPr>
            </w:pPr>
            <w:r>
              <w:rPr>
                <w:rFonts w:hint="cs"/>
                <w:rtl/>
              </w:rPr>
              <w:t>4589 ـ عبد الله بن ثابت : بن الفاكه الأنصاري</w:t>
            </w:r>
          </w:p>
        </w:tc>
        <w:tc>
          <w:tcPr>
            <w:tcW w:w="536" w:type="dxa"/>
            <w:shd w:val="clear" w:color="auto" w:fill="auto"/>
          </w:tcPr>
          <w:p w14:paraId="492DF002" w14:textId="77777777" w:rsidR="005F5BB8" w:rsidRDefault="005F5BB8" w:rsidP="009C48B8">
            <w:pPr>
              <w:pStyle w:val="libNormal0"/>
              <w:rPr>
                <w:rtl/>
              </w:rPr>
            </w:pPr>
            <w:r>
              <w:rPr>
                <w:rFonts w:hint="cs"/>
                <w:rtl/>
              </w:rPr>
              <w:t>26</w:t>
            </w:r>
          </w:p>
        </w:tc>
      </w:tr>
      <w:tr w:rsidR="005F5BB8" w14:paraId="17FF0B2B" w14:textId="77777777" w:rsidTr="00C8662F">
        <w:tc>
          <w:tcPr>
            <w:tcW w:w="3368" w:type="dxa"/>
            <w:shd w:val="clear" w:color="auto" w:fill="auto"/>
          </w:tcPr>
          <w:p w14:paraId="54BFE877" w14:textId="77777777" w:rsidR="005F5BB8" w:rsidRDefault="005F5BB8" w:rsidP="003C36DF">
            <w:pPr>
              <w:pStyle w:val="libNormal"/>
              <w:rPr>
                <w:rtl/>
              </w:rPr>
            </w:pPr>
            <w:r>
              <w:rPr>
                <w:rFonts w:hint="cs"/>
                <w:rtl/>
              </w:rPr>
              <w:t>4570 ـ عبد الله بن أوس بن قيظي الأوسي</w:t>
            </w:r>
          </w:p>
        </w:tc>
        <w:tc>
          <w:tcPr>
            <w:tcW w:w="567" w:type="dxa"/>
            <w:shd w:val="clear" w:color="auto" w:fill="auto"/>
          </w:tcPr>
          <w:p w14:paraId="6145F113" w14:textId="77777777" w:rsidR="005F5BB8" w:rsidRDefault="005F5BB8" w:rsidP="009C48B8">
            <w:pPr>
              <w:pStyle w:val="libNormal0"/>
              <w:rPr>
                <w:rtl/>
              </w:rPr>
            </w:pPr>
            <w:r>
              <w:rPr>
                <w:rFonts w:hint="cs"/>
                <w:rtl/>
              </w:rPr>
              <w:t>15</w:t>
            </w:r>
          </w:p>
        </w:tc>
        <w:tc>
          <w:tcPr>
            <w:tcW w:w="3118" w:type="dxa"/>
            <w:shd w:val="clear" w:color="auto" w:fill="auto"/>
          </w:tcPr>
          <w:p w14:paraId="533E608F" w14:textId="77777777" w:rsidR="005F5BB8" w:rsidRDefault="005F5BB8" w:rsidP="003C36DF">
            <w:pPr>
              <w:pStyle w:val="libNormal"/>
              <w:rPr>
                <w:rtl/>
              </w:rPr>
            </w:pPr>
            <w:r>
              <w:rPr>
                <w:rFonts w:hint="cs"/>
                <w:rtl/>
              </w:rPr>
              <w:t>4590 ـ عبد الله بن ثابت الأوسي</w:t>
            </w:r>
          </w:p>
        </w:tc>
        <w:tc>
          <w:tcPr>
            <w:tcW w:w="536" w:type="dxa"/>
            <w:shd w:val="clear" w:color="auto" w:fill="auto"/>
          </w:tcPr>
          <w:p w14:paraId="1B0B350E" w14:textId="77777777" w:rsidR="005F5BB8" w:rsidRDefault="005F5BB8" w:rsidP="009C48B8">
            <w:pPr>
              <w:pStyle w:val="libNormal0"/>
              <w:rPr>
                <w:rtl/>
              </w:rPr>
            </w:pPr>
            <w:r>
              <w:rPr>
                <w:rFonts w:hint="cs"/>
                <w:rtl/>
              </w:rPr>
              <w:t>26</w:t>
            </w:r>
          </w:p>
        </w:tc>
      </w:tr>
      <w:tr w:rsidR="005F5BB8" w14:paraId="1D88E650" w14:textId="77777777" w:rsidTr="00C8662F">
        <w:tc>
          <w:tcPr>
            <w:tcW w:w="3368" w:type="dxa"/>
            <w:shd w:val="clear" w:color="auto" w:fill="auto"/>
          </w:tcPr>
          <w:p w14:paraId="2E5C2320" w14:textId="77777777" w:rsidR="005F5BB8" w:rsidRDefault="005F5BB8" w:rsidP="003C36DF">
            <w:pPr>
              <w:pStyle w:val="libNormal"/>
              <w:rPr>
                <w:rtl/>
              </w:rPr>
            </w:pPr>
            <w:r>
              <w:rPr>
                <w:rFonts w:hint="cs"/>
                <w:rtl/>
              </w:rPr>
              <w:t>4571 ـ عبد الله بن أوس : بن حذيفة الثقفي</w:t>
            </w:r>
          </w:p>
        </w:tc>
        <w:tc>
          <w:tcPr>
            <w:tcW w:w="567" w:type="dxa"/>
            <w:shd w:val="clear" w:color="auto" w:fill="auto"/>
          </w:tcPr>
          <w:p w14:paraId="1FBC4670" w14:textId="77777777" w:rsidR="005F5BB8" w:rsidRDefault="005F5BB8" w:rsidP="009C48B8">
            <w:pPr>
              <w:pStyle w:val="libNormal0"/>
              <w:rPr>
                <w:rtl/>
              </w:rPr>
            </w:pPr>
            <w:r>
              <w:rPr>
                <w:rFonts w:hint="cs"/>
                <w:rtl/>
              </w:rPr>
              <w:t>15</w:t>
            </w:r>
          </w:p>
        </w:tc>
        <w:tc>
          <w:tcPr>
            <w:tcW w:w="3118" w:type="dxa"/>
            <w:shd w:val="clear" w:color="auto" w:fill="auto"/>
          </w:tcPr>
          <w:p w14:paraId="14E6F8ED" w14:textId="77777777" w:rsidR="005F5BB8" w:rsidRDefault="005F5BB8" w:rsidP="003C36DF">
            <w:pPr>
              <w:pStyle w:val="libNormal"/>
              <w:rPr>
                <w:rtl/>
              </w:rPr>
            </w:pPr>
            <w:r>
              <w:rPr>
                <w:rFonts w:hint="cs"/>
                <w:rtl/>
              </w:rPr>
              <w:t>4591 ـ عبد الله بن ثابت الأنصاري</w:t>
            </w:r>
          </w:p>
        </w:tc>
        <w:tc>
          <w:tcPr>
            <w:tcW w:w="536" w:type="dxa"/>
            <w:shd w:val="clear" w:color="auto" w:fill="auto"/>
          </w:tcPr>
          <w:p w14:paraId="7BE86573" w14:textId="77777777" w:rsidR="005F5BB8" w:rsidRDefault="005F5BB8" w:rsidP="009C48B8">
            <w:pPr>
              <w:pStyle w:val="libNormal0"/>
              <w:rPr>
                <w:rtl/>
              </w:rPr>
            </w:pPr>
            <w:r>
              <w:rPr>
                <w:rFonts w:hint="cs"/>
                <w:rtl/>
              </w:rPr>
              <w:t>27</w:t>
            </w:r>
          </w:p>
        </w:tc>
      </w:tr>
      <w:tr w:rsidR="005F5BB8" w14:paraId="7278F94F" w14:textId="77777777" w:rsidTr="00C8662F">
        <w:tc>
          <w:tcPr>
            <w:tcW w:w="3368" w:type="dxa"/>
            <w:shd w:val="clear" w:color="auto" w:fill="auto"/>
          </w:tcPr>
          <w:p w14:paraId="27F85684" w14:textId="77777777" w:rsidR="005F5BB8" w:rsidRDefault="005F5BB8" w:rsidP="003C36DF">
            <w:pPr>
              <w:pStyle w:val="libNormal"/>
              <w:rPr>
                <w:rtl/>
              </w:rPr>
            </w:pPr>
            <w:r>
              <w:rPr>
                <w:rFonts w:hint="cs"/>
                <w:rtl/>
              </w:rPr>
              <w:t>4572 ـ عبد الله بن أوس : بن وفش</w:t>
            </w:r>
          </w:p>
        </w:tc>
        <w:tc>
          <w:tcPr>
            <w:tcW w:w="567" w:type="dxa"/>
            <w:shd w:val="clear" w:color="auto" w:fill="auto"/>
          </w:tcPr>
          <w:p w14:paraId="7D1BDC6B" w14:textId="77777777" w:rsidR="005F5BB8" w:rsidRDefault="005F5BB8" w:rsidP="009C48B8">
            <w:pPr>
              <w:pStyle w:val="libNormal0"/>
              <w:rPr>
                <w:rtl/>
              </w:rPr>
            </w:pPr>
            <w:r>
              <w:rPr>
                <w:rFonts w:hint="cs"/>
                <w:rtl/>
              </w:rPr>
              <w:t>16</w:t>
            </w:r>
          </w:p>
        </w:tc>
        <w:tc>
          <w:tcPr>
            <w:tcW w:w="3118" w:type="dxa"/>
            <w:shd w:val="clear" w:color="auto" w:fill="auto"/>
          </w:tcPr>
          <w:p w14:paraId="30E3E63D" w14:textId="77777777" w:rsidR="005F5BB8" w:rsidRDefault="005F5BB8" w:rsidP="003C36DF">
            <w:pPr>
              <w:pStyle w:val="libNormal"/>
              <w:rPr>
                <w:rtl/>
              </w:rPr>
            </w:pPr>
            <w:r>
              <w:rPr>
                <w:rFonts w:hint="cs"/>
                <w:rtl/>
              </w:rPr>
              <w:t>4592 ـ عبد الله بن ثابت الأنصاري خادم رسول الله صلى الله عليه وآله وسلم</w:t>
            </w:r>
          </w:p>
        </w:tc>
        <w:tc>
          <w:tcPr>
            <w:tcW w:w="536" w:type="dxa"/>
            <w:shd w:val="clear" w:color="auto" w:fill="auto"/>
          </w:tcPr>
          <w:p w14:paraId="32048542" w14:textId="77777777" w:rsidR="005F5BB8" w:rsidRDefault="005F5BB8" w:rsidP="009C48B8">
            <w:pPr>
              <w:pStyle w:val="libNormal0"/>
              <w:rPr>
                <w:rtl/>
              </w:rPr>
            </w:pPr>
            <w:r>
              <w:rPr>
                <w:rFonts w:hint="cs"/>
                <w:rtl/>
              </w:rPr>
              <w:t>27</w:t>
            </w:r>
          </w:p>
        </w:tc>
      </w:tr>
      <w:tr w:rsidR="005F5BB8" w14:paraId="3A05769F" w14:textId="77777777" w:rsidTr="00C8662F">
        <w:tc>
          <w:tcPr>
            <w:tcW w:w="3368" w:type="dxa"/>
            <w:shd w:val="clear" w:color="auto" w:fill="auto"/>
          </w:tcPr>
          <w:p w14:paraId="26013EB7" w14:textId="77777777" w:rsidR="005F5BB8" w:rsidRPr="00A015A6" w:rsidRDefault="005F5BB8" w:rsidP="003C36DF">
            <w:pPr>
              <w:pStyle w:val="libNormal"/>
              <w:rPr>
                <w:vanish/>
                <w:rtl/>
              </w:rPr>
            </w:pPr>
            <w:r>
              <w:rPr>
                <w:rFonts w:hint="cs"/>
                <w:rtl/>
              </w:rPr>
              <w:t>4573 ـ عبد الله بن أبي أوفى : واسمه علقمة الأسلمي ، أبو معاوية</w:t>
            </w:r>
            <w:r>
              <w:rPr>
                <w:rFonts w:hint="cs"/>
                <w:vanish/>
                <w:rtl/>
              </w:rPr>
              <w:t>أ</w:t>
            </w:r>
          </w:p>
        </w:tc>
        <w:tc>
          <w:tcPr>
            <w:tcW w:w="567" w:type="dxa"/>
            <w:shd w:val="clear" w:color="auto" w:fill="auto"/>
          </w:tcPr>
          <w:p w14:paraId="18CFC56E" w14:textId="77777777" w:rsidR="005F5BB8" w:rsidRDefault="005F5BB8" w:rsidP="009C48B8">
            <w:pPr>
              <w:pStyle w:val="libNormal0"/>
              <w:rPr>
                <w:rtl/>
              </w:rPr>
            </w:pPr>
            <w:r>
              <w:rPr>
                <w:rFonts w:hint="cs"/>
                <w:rtl/>
              </w:rPr>
              <w:t>16</w:t>
            </w:r>
          </w:p>
        </w:tc>
        <w:tc>
          <w:tcPr>
            <w:tcW w:w="3118" w:type="dxa"/>
            <w:shd w:val="clear" w:color="auto" w:fill="auto"/>
          </w:tcPr>
          <w:p w14:paraId="75D5C35B" w14:textId="77777777" w:rsidR="005F5BB8" w:rsidRDefault="005F5BB8" w:rsidP="003C36DF">
            <w:pPr>
              <w:pStyle w:val="libNormal"/>
              <w:rPr>
                <w:rtl/>
              </w:rPr>
            </w:pPr>
            <w:r>
              <w:rPr>
                <w:rFonts w:hint="cs"/>
                <w:rtl/>
              </w:rPr>
              <w:t>4593 ـ عبد الله بن ثعلبة بن خزيمة الأنصاري</w:t>
            </w:r>
          </w:p>
        </w:tc>
        <w:tc>
          <w:tcPr>
            <w:tcW w:w="536" w:type="dxa"/>
            <w:shd w:val="clear" w:color="auto" w:fill="auto"/>
          </w:tcPr>
          <w:p w14:paraId="24B47551" w14:textId="77777777" w:rsidR="005F5BB8" w:rsidRDefault="005F5BB8" w:rsidP="009C48B8">
            <w:pPr>
              <w:pStyle w:val="libNormal0"/>
              <w:rPr>
                <w:rtl/>
              </w:rPr>
            </w:pPr>
            <w:r>
              <w:rPr>
                <w:rFonts w:hint="cs"/>
                <w:rtl/>
              </w:rPr>
              <w:t>27</w:t>
            </w:r>
          </w:p>
        </w:tc>
      </w:tr>
      <w:tr w:rsidR="005F5BB8" w14:paraId="48EB8B64" w14:textId="77777777" w:rsidTr="00C8662F">
        <w:tc>
          <w:tcPr>
            <w:tcW w:w="3368" w:type="dxa"/>
            <w:shd w:val="clear" w:color="auto" w:fill="auto"/>
          </w:tcPr>
          <w:p w14:paraId="7EA49590" w14:textId="77777777" w:rsidR="005F5BB8" w:rsidRDefault="005F5BB8" w:rsidP="003C36DF">
            <w:pPr>
              <w:pStyle w:val="libNormal"/>
              <w:rPr>
                <w:rtl/>
              </w:rPr>
            </w:pPr>
            <w:r>
              <w:rPr>
                <w:rFonts w:hint="cs"/>
                <w:rtl/>
              </w:rPr>
              <w:t>4574 ـ عبد الله بن بحبنة</w:t>
            </w:r>
          </w:p>
        </w:tc>
        <w:tc>
          <w:tcPr>
            <w:tcW w:w="567" w:type="dxa"/>
            <w:shd w:val="clear" w:color="auto" w:fill="auto"/>
          </w:tcPr>
          <w:p w14:paraId="0B0AB36C" w14:textId="77777777" w:rsidR="005F5BB8" w:rsidRDefault="005F5BB8" w:rsidP="009C48B8">
            <w:pPr>
              <w:pStyle w:val="libNormal0"/>
              <w:rPr>
                <w:rtl/>
              </w:rPr>
            </w:pPr>
            <w:r>
              <w:rPr>
                <w:rFonts w:hint="cs"/>
                <w:rtl/>
              </w:rPr>
              <w:t>17</w:t>
            </w:r>
          </w:p>
        </w:tc>
        <w:tc>
          <w:tcPr>
            <w:tcW w:w="3118" w:type="dxa"/>
            <w:shd w:val="clear" w:color="auto" w:fill="auto"/>
          </w:tcPr>
          <w:p w14:paraId="3491DE52" w14:textId="77777777" w:rsidR="005F5BB8" w:rsidRDefault="005F5BB8" w:rsidP="003C36DF">
            <w:pPr>
              <w:pStyle w:val="libNormal"/>
              <w:rPr>
                <w:rtl/>
              </w:rPr>
            </w:pPr>
            <w:r>
              <w:rPr>
                <w:rFonts w:hint="cs"/>
                <w:rtl/>
              </w:rPr>
              <w:t>4594 ـ عبد الله بن ثعلبة : بن صعير العذري</w:t>
            </w:r>
          </w:p>
        </w:tc>
        <w:tc>
          <w:tcPr>
            <w:tcW w:w="536" w:type="dxa"/>
            <w:shd w:val="clear" w:color="auto" w:fill="auto"/>
          </w:tcPr>
          <w:p w14:paraId="5B0AD072" w14:textId="77777777" w:rsidR="005F5BB8" w:rsidRDefault="005F5BB8" w:rsidP="009C48B8">
            <w:pPr>
              <w:pStyle w:val="libNormal0"/>
              <w:rPr>
                <w:rtl/>
              </w:rPr>
            </w:pPr>
            <w:r>
              <w:rPr>
                <w:rFonts w:hint="cs"/>
                <w:rtl/>
              </w:rPr>
              <w:t>28</w:t>
            </w:r>
          </w:p>
        </w:tc>
      </w:tr>
      <w:tr w:rsidR="005F5BB8" w14:paraId="20BE96C4" w14:textId="77777777" w:rsidTr="00C8662F">
        <w:tc>
          <w:tcPr>
            <w:tcW w:w="3368" w:type="dxa"/>
            <w:shd w:val="clear" w:color="auto" w:fill="auto"/>
          </w:tcPr>
          <w:p w14:paraId="0F4F5D56" w14:textId="77777777" w:rsidR="005F5BB8" w:rsidRDefault="005F5BB8" w:rsidP="003C36DF">
            <w:pPr>
              <w:pStyle w:val="libNormal"/>
              <w:rPr>
                <w:rtl/>
              </w:rPr>
            </w:pPr>
            <w:r>
              <w:rPr>
                <w:rFonts w:hint="cs"/>
                <w:rtl/>
              </w:rPr>
              <w:t>4575 ـ عبد الله بن بدر الجهني</w:t>
            </w:r>
          </w:p>
        </w:tc>
        <w:tc>
          <w:tcPr>
            <w:tcW w:w="567" w:type="dxa"/>
            <w:shd w:val="clear" w:color="auto" w:fill="auto"/>
          </w:tcPr>
          <w:p w14:paraId="72BC7632" w14:textId="77777777" w:rsidR="005F5BB8" w:rsidRDefault="005F5BB8" w:rsidP="009C48B8">
            <w:pPr>
              <w:pStyle w:val="libNormal0"/>
              <w:rPr>
                <w:rtl/>
              </w:rPr>
            </w:pPr>
            <w:r>
              <w:rPr>
                <w:rFonts w:hint="cs"/>
                <w:rtl/>
              </w:rPr>
              <w:t>17</w:t>
            </w:r>
          </w:p>
        </w:tc>
        <w:tc>
          <w:tcPr>
            <w:tcW w:w="3118" w:type="dxa"/>
            <w:shd w:val="clear" w:color="auto" w:fill="auto"/>
          </w:tcPr>
          <w:p w14:paraId="430F40B8" w14:textId="77777777" w:rsidR="005F5BB8" w:rsidRDefault="005F5BB8" w:rsidP="003C36DF">
            <w:pPr>
              <w:pStyle w:val="libNormal"/>
              <w:rPr>
                <w:rtl/>
              </w:rPr>
            </w:pPr>
            <w:r>
              <w:rPr>
                <w:rFonts w:hint="cs"/>
                <w:rtl/>
              </w:rPr>
              <w:t>4595 ـ عبد الله بن ثعلبة أبو أمامة الحارثي</w:t>
            </w:r>
          </w:p>
        </w:tc>
        <w:tc>
          <w:tcPr>
            <w:tcW w:w="536" w:type="dxa"/>
            <w:shd w:val="clear" w:color="auto" w:fill="auto"/>
          </w:tcPr>
          <w:p w14:paraId="3B32A3B1" w14:textId="77777777" w:rsidR="005F5BB8" w:rsidRDefault="005F5BB8" w:rsidP="009C48B8">
            <w:pPr>
              <w:pStyle w:val="libNormal0"/>
              <w:rPr>
                <w:rtl/>
              </w:rPr>
            </w:pPr>
            <w:r>
              <w:rPr>
                <w:rFonts w:hint="cs"/>
                <w:rtl/>
              </w:rPr>
              <w:t>29</w:t>
            </w:r>
          </w:p>
        </w:tc>
      </w:tr>
      <w:tr w:rsidR="005F5BB8" w14:paraId="194502CE" w14:textId="77777777" w:rsidTr="00C8662F">
        <w:tc>
          <w:tcPr>
            <w:tcW w:w="3368" w:type="dxa"/>
            <w:shd w:val="clear" w:color="auto" w:fill="auto"/>
          </w:tcPr>
          <w:p w14:paraId="4AAAB265" w14:textId="77777777" w:rsidR="005F5BB8" w:rsidRDefault="005F5BB8" w:rsidP="003C36DF">
            <w:pPr>
              <w:pStyle w:val="libNormal"/>
              <w:rPr>
                <w:rtl/>
              </w:rPr>
            </w:pPr>
            <w:r>
              <w:rPr>
                <w:rFonts w:hint="cs"/>
                <w:rtl/>
              </w:rPr>
              <w:t>4576 ـ عبد الله بن بدر</w:t>
            </w:r>
          </w:p>
        </w:tc>
        <w:tc>
          <w:tcPr>
            <w:tcW w:w="567" w:type="dxa"/>
            <w:shd w:val="clear" w:color="auto" w:fill="auto"/>
          </w:tcPr>
          <w:p w14:paraId="118ABAB0" w14:textId="77777777" w:rsidR="005F5BB8" w:rsidRDefault="005F5BB8" w:rsidP="009C48B8">
            <w:pPr>
              <w:pStyle w:val="libNormal0"/>
              <w:rPr>
                <w:rtl/>
              </w:rPr>
            </w:pPr>
            <w:r>
              <w:rPr>
                <w:rFonts w:hint="cs"/>
                <w:rtl/>
              </w:rPr>
              <w:t>18</w:t>
            </w:r>
          </w:p>
        </w:tc>
        <w:tc>
          <w:tcPr>
            <w:tcW w:w="3118" w:type="dxa"/>
            <w:shd w:val="clear" w:color="auto" w:fill="auto"/>
          </w:tcPr>
          <w:p w14:paraId="1228BE4B" w14:textId="77777777" w:rsidR="005F5BB8" w:rsidRDefault="005F5BB8" w:rsidP="003C36DF">
            <w:pPr>
              <w:pStyle w:val="libNormal"/>
              <w:rPr>
                <w:rtl/>
              </w:rPr>
            </w:pPr>
            <w:r>
              <w:rPr>
                <w:rFonts w:hint="cs"/>
                <w:rtl/>
              </w:rPr>
              <w:t>4596 ـ عبد الله بن ثور بن معاوية البكائي</w:t>
            </w:r>
          </w:p>
        </w:tc>
        <w:tc>
          <w:tcPr>
            <w:tcW w:w="536" w:type="dxa"/>
            <w:shd w:val="clear" w:color="auto" w:fill="auto"/>
          </w:tcPr>
          <w:p w14:paraId="4018FA3E" w14:textId="77777777" w:rsidR="005F5BB8" w:rsidRDefault="005F5BB8" w:rsidP="009C48B8">
            <w:pPr>
              <w:pStyle w:val="libNormal0"/>
              <w:rPr>
                <w:rtl/>
              </w:rPr>
            </w:pPr>
            <w:r>
              <w:rPr>
                <w:rFonts w:hint="cs"/>
                <w:rtl/>
              </w:rPr>
              <w:t>29</w:t>
            </w:r>
          </w:p>
        </w:tc>
      </w:tr>
      <w:tr w:rsidR="005F5BB8" w14:paraId="69A5B792" w14:textId="77777777" w:rsidTr="00C8662F">
        <w:tc>
          <w:tcPr>
            <w:tcW w:w="3368" w:type="dxa"/>
            <w:shd w:val="clear" w:color="auto" w:fill="auto"/>
          </w:tcPr>
          <w:p w14:paraId="078949FE" w14:textId="77777777" w:rsidR="005F5BB8" w:rsidRDefault="005F5BB8" w:rsidP="003C36DF">
            <w:pPr>
              <w:pStyle w:val="libNormal"/>
              <w:rPr>
                <w:rtl/>
              </w:rPr>
            </w:pPr>
            <w:r>
              <w:rPr>
                <w:rFonts w:hint="cs"/>
                <w:rtl/>
              </w:rPr>
              <w:t>4577 ـ عبد الله بديل : بن ورقاء الخزاعي</w:t>
            </w:r>
          </w:p>
        </w:tc>
        <w:tc>
          <w:tcPr>
            <w:tcW w:w="567" w:type="dxa"/>
            <w:shd w:val="clear" w:color="auto" w:fill="auto"/>
          </w:tcPr>
          <w:p w14:paraId="38E84EBF" w14:textId="77777777" w:rsidR="005F5BB8" w:rsidRDefault="005F5BB8" w:rsidP="009C48B8">
            <w:pPr>
              <w:pStyle w:val="libNormal0"/>
              <w:rPr>
                <w:rtl/>
              </w:rPr>
            </w:pPr>
            <w:r>
              <w:rPr>
                <w:rFonts w:hint="cs"/>
                <w:rtl/>
              </w:rPr>
              <w:t>18</w:t>
            </w:r>
          </w:p>
        </w:tc>
        <w:tc>
          <w:tcPr>
            <w:tcW w:w="3118" w:type="dxa"/>
            <w:shd w:val="clear" w:color="auto" w:fill="auto"/>
          </w:tcPr>
          <w:p w14:paraId="4321B513" w14:textId="77777777" w:rsidR="005F5BB8" w:rsidRDefault="005F5BB8" w:rsidP="003C36DF">
            <w:pPr>
              <w:pStyle w:val="libNormal"/>
              <w:rPr>
                <w:rtl/>
              </w:rPr>
            </w:pPr>
            <w:r>
              <w:rPr>
                <w:rFonts w:hint="cs"/>
                <w:rtl/>
              </w:rPr>
              <w:t>4597 ـ ز ـ عبد الله بن ثور أحد بني الغوث</w:t>
            </w:r>
          </w:p>
        </w:tc>
        <w:tc>
          <w:tcPr>
            <w:tcW w:w="536" w:type="dxa"/>
            <w:shd w:val="clear" w:color="auto" w:fill="auto"/>
          </w:tcPr>
          <w:p w14:paraId="7F2C82E0" w14:textId="77777777" w:rsidR="005F5BB8" w:rsidRDefault="005F5BB8" w:rsidP="009C48B8">
            <w:pPr>
              <w:pStyle w:val="libNormal0"/>
              <w:rPr>
                <w:rtl/>
              </w:rPr>
            </w:pPr>
            <w:r>
              <w:rPr>
                <w:rFonts w:hint="cs"/>
                <w:rtl/>
              </w:rPr>
              <w:t>29</w:t>
            </w:r>
          </w:p>
        </w:tc>
      </w:tr>
      <w:tr w:rsidR="005F5BB8" w14:paraId="5D4D34DF" w14:textId="77777777" w:rsidTr="00C8662F">
        <w:tc>
          <w:tcPr>
            <w:tcW w:w="3368" w:type="dxa"/>
            <w:shd w:val="clear" w:color="auto" w:fill="auto"/>
          </w:tcPr>
          <w:p w14:paraId="158040F8" w14:textId="77777777" w:rsidR="005F5BB8" w:rsidRDefault="005F5BB8" w:rsidP="003C36DF">
            <w:pPr>
              <w:pStyle w:val="libNormal"/>
              <w:rPr>
                <w:rtl/>
              </w:rPr>
            </w:pPr>
            <w:r>
              <w:rPr>
                <w:rFonts w:hint="cs"/>
                <w:rtl/>
              </w:rPr>
              <w:t>4578 ـ عبد الله بن بديل</w:t>
            </w:r>
          </w:p>
        </w:tc>
        <w:tc>
          <w:tcPr>
            <w:tcW w:w="567" w:type="dxa"/>
            <w:shd w:val="clear" w:color="auto" w:fill="auto"/>
          </w:tcPr>
          <w:p w14:paraId="74493744" w14:textId="77777777" w:rsidR="005F5BB8" w:rsidRDefault="005F5BB8" w:rsidP="009C48B8">
            <w:pPr>
              <w:pStyle w:val="libNormal0"/>
              <w:rPr>
                <w:rtl/>
              </w:rPr>
            </w:pPr>
            <w:r>
              <w:rPr>
                <w:rFonts w:hint="cs"/>
                <w:rtl/>
              </w:rPr>
              <w:t>20</w:t>
            </w:r>
          </w:p>
        </w:tc>
        <w:tc>
          <w:tcPr>
            <w:tcW w:w="3118" w:type="dxa"/>
            <w:shd w:val="clear" w:color="auto" w:fill="auto"/>
          </w:tcPr>
          <w:p w14:paraId="37DA2F5A" w14:textId="77777777" w:rsidR="005F5BB8" w:rsidRDefault="005F5BB8" w:rsidP="003C36DF">
            <w:pPr>
              <w:pStyle w:val="libNormal"/>
              <w:rPr>
                <w:rtl/>
              </w:rPr>
            </w:pPr>
            <w:r>
              <w:rPr>
                <w:rFonts w:hint="cs"/>
                <w:rtl/>
              </w:rPr>
              <w:t>4598 ـ عبد الله بن جابر الأنصاري البياضي</w:t>
            </w:r>
          </w:p>
        </w:tc>
        <w:tc>
          <w:tcPr>
            <w:tcW w:w="536" w:type="dxa"/>
            <w:shd w:val="clear" w:color="auto" w:fill="auto"/>
          </w:tcPr>
          <w:p w14:paraId="48576F14" w14:textId="77777777" w:rsidR="005F5BB8" w:rsidRDefault="005F5BB8" w:rsidP="009C48B8">
            <w:pPr>
              <w:pStyle w:val="libNormal0"/>
              <w:rPr>
                <w:rtl/>
              </w:rPr>
            </w:pPr>
            <w:r>
              <w:rPr>
                <w:rFonts w:hint="cs"/>
                <w:rtl/>
              </w:rPr>
              <w:t>30</w:t>
            </w:r>
          </w:p>
        </w:tc>
      </w:tr>
      <w:tr w:rsidR="005F5BB8" w14:paraId="32D505D6" w14:textId="77777777" w:rsidTr="00C8662F">
        <w:tc>
          <w:tcPr>
            <w:tcW w:w="3368" w:type="dxa"/>
            <w:shd w:val="clear" w:color="auto" w:fill="auto"/>
          </w:tcPr>
          <w:p w14:paraId="75F22A59" w14:textId="77777777" w:rsidR="005F5BB8" w:rsidRDefault="005F5BB8" w:rsidP="003C36DF">
            <w:pPr>
              <w:pStyle w:val="libNormal"/>
              <w:rPr>
                <w:rtl/>
              </w:rPr>
            </w:pPr>
            <w:r>
              <w:rPr>
                <w:rFonts w:hint="cs"/>
                <w:rtl/>
              </w:rPr>
              <w:t>4579 ـ عبد الله بن براء الداري</w:t>
            </w:r>
          </w:p>
        </w:tc>
        <w:tc>
          <w:tcPr>
            <w:tcW w:w="567" w:type="dxa"/>
            <w:shd w:val="clear" w:color="auto" w:fill="auto"/>
          </w:tcPr>
          <w:p w14:paraId="664F8247" w14:textId="77777777" w:rsidR="005F5BB8" w:rsidRDefault="005F5BB8" w:rsidP="009C48B8">
            <w:pPr>
              <w:pStyle w:val="libNormal0"/>
              <w:rPr>
                <w:rtl/>
              </w:rPr>
            </w:pPr>
            <w:r>
              <w:rPr>
                <w:rFonts w:hint="cs"/>
                <w:rtl/>
              </w:rPr>
              <w:t>20</w:t>
            </w:r>
          </w:p>
        </w:tc>
        <w:tc>
          <w:tcPr>
            <w:tcW w:w="3118" w:type="dxa"/>
            <w:shd w:val="clear" w:color="auto" w:fill="auto"/>
          </w:tcPr>
          <w:p w14:paraId="1345D801" w14:textId="77777777" w:rsidR="005F5BB8" w:rsidRDefault="005F5BB8" w:rsidP="003C36DF">
            <w:pPr>
              <w:pStyle w:val="libNormal"/>
              <w:rPr>
                <w:rtl/>
              </w:rPr>
            </w:pPr>
            <w:r>
              <w:rPr>
                <w:rFonts w:hint="cs"/>
                <w:rtl/>
              </w:rPr>
              <w:t>4599 ـ عبد الله بن جابر العبدي</w:t>
            </w:r>
          </w:p>
        </w:tc>
        <w:tc>
          <w:tcPr>
            <w:tcW w:w="536" w:type="dxa"/>
            <w:shd w:val="clear" w:color="auto" w:fill="auto"/>
          </w:tcPr>
          <w:p w14:paraId="797C5BA7" w14:textId="77777777" w:rsidR="005F5BB8" w:rsidRDefault="005F5BB8" w:rsidP="009C48B8">
            <w:pPr>
              <w:pStyle w:val="libNormal0"/>
              <w:rPr>
                <w:rtl/>
              </w:rPr>
            </w:pPr>
            <w:r>
              <w:rPr>
                <w:rFonts w:hint="cs"/>
                <w:rtl/>
              </w:rPr>
              <w:t>30</w:t>
            </w:r>
          </w:p>
        </w:tc>
      </w:tr>
    </w:tbl>
    <w:p w14:paraId="52D54620" w14:textId="77777777" w:rsidR="00C8662F" w:rsidRDefault="00C8662F">
      <w:r>
        <w:br w:type="page"/>
      </w:r>
    </w:p>
    <w:tbl>
      <w:tblPr>
        <w:bidiVisual/>
        <w:tblW w:w="0" w:type="auto"/>
        <w:tblLook w:val="04A0" w:firstRow="1" w:lastRow="0" w:firstColumn="1" w:lastColumn="0" w:noHBand="0" w:noVBand="1"/>
      </w:tblPr>
      <w:tblGrid>
        <w:gridCol w:w="3368"/>
        <w:gridCol w:w="567"/>
        <w:gridCol w:w="3118"/>
        <w:gridCol w:w="536"/>
      </w:tblGrid>
      <w:tr w:rsidR="005F5BB8" w14:paraId="6667E1FE" w14:textId="77777777" w:rsidTr="00C8662F">
        <w:tc>
          <w:tcPr>
            <w:tcW w:w="3368" w:type="dxa"/>
            <w:shd w:val="clear" w:color="auto" w:fill="auto"/>
          </w:tcPr>
          <w:p w14:paraId="314DB96F" w14:textId="29EF0D12" w:rsidR="005F5BB8" w:rsidRDefault="005F5BB8" w:rsidP="003C36DF">
            <w:pPr>
              <w:pStyle w:val="libNormal"/>
              <w:rPr>
                <w:rtl/>
              </w:rPr>
            </w:pPr>
            <w:r>
              <w:rPr>
                <w:rFonts w:hint="cs"/>
                <w:rtl/>
              </w:rPr>
              <w:lastRenderedPageBreak/>
              <w:t>4580 ـ عبد الله بن البراء أبو هند الداري</w:t>
            </w:r>
          </w:p>
        </w:tc>
        <w:tc>
          <w:tcPr>
            <w:tcW w:w="567" w:type="dxa"/>
            <w:shd w:val="clear" w:color="auto" w:fill="auto"/>
          </w:tcPr>
          <w:p w14:paraId="0DCFB73C" w14:textId="77777777" w:rsidR="005F5BB8" w:rsidRDefault="005F5BB8" w:rsidP="009C48B8">
            <w:pPr>
              <w:pStyle w:val="libNormal0"/>
              <w:rPr>
                <w:rtl/>
              </w:rPr>
            </w:pPr>
            <w:r>
              <w:rPr>
                <w:rFonts w:hint="cs"/>
                <w:rtl/>
              </w:rPr>
              <w:t>20</w:t>
            </w:r>
          </w:p>
        </w:tc>
        <w:tc>
          <w:tcPr>
            <w:tcW w:w="3118" w:type="dxa"/>
            <w:shd w:val="clear" w:color="auto" w:fill="auto"/>
          </w:tcPr>
          <w:p w14:paraId="74B53F74" w14:textId="77777777" w:rsidR="005F5BB8" w:rsidRDefault="005F5BB8" w:rsidP="003C36DF">
            <w:pPr>
              <w:pStyle w:val="libNormal"/>
              <w:rPr>
                <w:rtl/>
              </w:rPr>
            </w:pPr>
            <w:r>
              <w:rPr>
                <w:rFonts w:hint="cs"/>
                <w:rtl/>
              </w:rPr>
              <w:t>4600 ـ عبد الله بن جبير : بن النعمان الأنصاري</w:t>
            </w:r>
          </w:p>
        </w:tc>
        <w:tc>
          <w:tcPr>
            <w:tcW w:w="536" w:type="dxa"/>
            <w:shd w:val="clear" w:color="auto" w:fill="auto"/>
          </w:tcPr>
          <w:p w14:paraId="685029FE" w14:textId="77777777" w:rsidR="005F5BB8" w:rsidRDefault="005F5BB8" w:rsidP="009C48B8">
            <w:pPr>
              <w:pStyle w:val="libNormal0"/>
              <w:rPr>
                <w:rtl/>
              </w:rPr>
            </w:pPr>
            <w:r>
              <w:rPr>
                <w:rFonts w:hint="cs"/>
                <w:rtl/>
              </w:rPr>
              <w:t>31</w:t>
            </w:r>
          </w:p>
        </w:tc>
      </w:tr>
      <w:tr w:rsidR="005F5BB8" w14:paraId="4EEFDB46" w14:textId="77777777" w:rsidTr="00C8662F">
        <w:tc>
          <w:tcPr>
            <w:tcW w:w="3368" w:type="dxa"/>
            <w:shd w:val="clear" w:color="auto" w:fill="auto"/>
          </w:tcPr>
          <w:p w14:paraId="3A55BC9E" w14:textId="77777777" w:rsidR="005F5BB8" w:rsidRDefault="005F5BB8" w:rsidP="003C36DF">
            <w:pPr>
              <w:pStyle w:val="libNormal"/>
              <w:rPr>
                <w:rtl/>
              </w:rPr>
            </w:pPr>
            <w:r>
              <w:rPr>
                <w:rFonts w:hint="cs"/>
                <w:rtl/>
              </w:rPr>
              <w:t>4581 ـ عبد الله بن برير : ابن ربيعة</w:t>
            </w:r>
          </w:p>
        </w:tc>
        <w:tc>
          <w:tcPr>
            <w:tcW w:w="567" w:type="dxa"/>
            <w:shd w:val="clear" w:color="auto" w:fill="auto"/>
          </w:tcPr>
          <w:p w14:paraId="0631D018" w14:textId="77777777" w:rsidR="005F5BB8" w:rsidRDefault="005F5BB8" w:rsidP="009C48B8">
            <w:pPr>
              <w:pStyle w:val="libNormal0"/>
              <w:rPr>
                <w:rtl/>
              </w:rPr>
            </w:pPr>
            <w:r>
              <w:rPr>
                <w:rFonts w:hint="cs"/>
                <w:rtl/>
              </w:rPr>
              <w:t>20</w:t>
            </w:r>
          </w:p>
        </w:tc>
        <w:tc>
          <w:tcPr>
            <w:tcW w:w="3118" w:type="dxa"/>
            <w:shd w:val="clear" w:color="auto" w:fill="auto"/>
          </w:tcPr>
          <w:p w14:paraId="4008E244" w14:textId="77777777" w:rsidR="005F5BB8" w:rsidRDefault="005F5BB8" w:rsidP="003C36DF">
            <w:pPr>
              <w:pStyle w:val="libNormal"/>
              <w:rPr>
                <w:rtl/>
              </w:rPr>
            </w:pPr>
            <w:r>
              <w:rPr>
                <w:rFonts w:hint="cs"/>
                <w:rtl/>
              </w:rPr>
              <w:t>4601 ـ عبد الله بن جحش الأسدي</w:t>
            </w:r>
          </w:p>
        </w:tc>
        <w:tc>
          <w:tcPr>
            <w:tcW w:w="536" w:type="dxa"/>
            <w:shd w:val="clear" w:color="auto" w:fill="auto"/>
          </w:tcPr>
          <w:p w14:paraId="2FDD115D" w14:textId="77777777" w:rsidR="005F5BB8" w:rsidRDefault="005F5BB8" w:rsidP="009C48B8">
            <w:pPr>
              <w:pStyle w:val="libNormal0"/>
              <w:rPr>
                <w:rtl/>
              </w:rPr>
            </w:pPr>
            <w:r>
              <w:rPr>
                <w:rFonts w:hint="cs"/>
                <w:rtl/>
              </w:rPr>
              <w:t>31</w:t>
            </w:r>
          </w:p>
        </w:tc>
      </w:tr>
      <w:tr w:rsidR="005F5BB8" w14:paraId="3193626E" w14:textId="77777777" w:rsidTr="00C8662F">
        <w:tc>
          <w:tcPr>
            <w:tcW w:w="3368" w:type="dxa"/>
            <w:shd w:val="clear" w:color="auto" w:fill="auto"/>
          </w:tcPr>
          <w:p w14:paraId="62BBF900" w14:textId="77777777" w:rsidR="005F5BB8" w:rsidRDefault="005F5BB8" w:rsidP="003C36DF">
            <w:pPr>
              <w:pStyle w:val="libNormal"/>
              <w:rPr>
                <w:rtl/>
              </w:rPr>
            </w:pPr>
            <w:r>
              <w:rPr>
                <w:rFonts w:hint="cs"/>
                <w:rtl/>
              </w:rPr>
              <w:t>4582 ـ عبد الله بن بسر المازني</w:t>
            </w:r>
          </w:p>
        </w:tc>
        <w:tc>
          <w:tcPr>
            <w:tcW w:w="567" w:type="dxa"/>
            <w:shd w:val="clear" w:color="auto" w:fill="auto"/>
          </w:tcPr>
          <w:p w14:paraId="604C5668" w14:textId="77777777" w:rsidR="005F5BB8" w:rsidRDefault="005F5BB8" w:rsidP="009C48B8">
            <w:pPr>
              <w:pStyle w:val="libNormal0"/>
              <w:rPr>
                <w:rtl/>
              </w:rPr>
            </w:pPr>
            <w:r>
              <w:rPr>
                <w:rFonts w:hint="cs"/>
                <w:rtl/>
              </w:rPr>
              <w:t>20</w:t>
            </w:r>
          </w:p>
        </w:tc>
        <w:tc>
          <w:tcPr>
            <w:tcW w:w="3118" w:type="dxa"/>
            <w:shd w:val="clear" w:color="auto" w:fill="auto"/>
          </w:tcPr>
          <w:p w14:paraId="6B9BB2B7" w14:textId="77777777" w:rsidR="005F5BB8" w:rsidRDefault="005F5BB8" w:rsidP="003C36DF">
            <w:pPr>
              <w:pStyle w:val="libNormal"/>
              <w:rPr>
                <w:rtl/>
              </w:rPr>
            </w:pPr>
            <w:r>
              <w:rPr>
                <w:rFonts w:hint="cs"/>
                <w:rtl/>
              </w:rPr>
              <w:t>4602 ـ ز ـ عبد الله بن جحش</w:t>
            </w:r>
          </w:p>
        </w:tc>
        <w:tc>
          <w:tcPr>
            <w:tcW w:w="536" w:type="dxa"/>
            <w:shd w:val="clear" w:color="auto" w:fill="auto"/>
          </w:tcPr>
          <w:p w14:paraId="4F23F5A4" w14:textId="77777777" w:rsidR="005F5BB8" w:rsidRDefault="005F5BB8" w:rsidP="009C48B8">
            <w:pPr>
              <w:pStyle w:val="libNormal0"/>
              <w:rPr>
                <w:rtl/>
              </w:rPr>
            </w:pPr>
            <w:r>
              <w:rPr>
                <w:rFonts w:hint="cs"/>
                <w:rtl/>
              </w:rPr>
              <w:t>33</w:t>
            </w:r>
          </w:p>
        </w:tc>
      </w:tr>
      <w:tr w:rsidR="005F5BB8" w14:paraId="6E065AEC" w14:textId="77777777" w:rsidTr="00C8662F">
        <w:tc>
          <w:tcPr>
            <w:tcW w:w="3368" w:type="dxa"/>
            <w:shd w:val="clear" w:color="auto" w:fill="auto"/>
          </w:tcPr>
          <w:p w14:paraId="7E33E53B" w14:textId="77777777" w:rsidR="005F5BB8" w:rsidRDefault="005F5BB8" w:rsidP="003C36DF">
            <w:pPr>
              <w:pStyle w:val="libNormal"/>
              <w:rPr>
                <w:rtl/>
              </w:rPr>
            </w:pPr>
            <w:r>
              <w:rPr>
                <w:rFonts w:hint="cs"/>
                <w:rtl/>
              </w:rPr>
              <w:t>4583 ـ عبد الله بن بسر النصري</w:t>
            </w:r>
          </w:p>
        </w:tc>
        <w:tc>
          <w:tcPr>
            <w:tcW w:w="567" w:type="dxa"/>
            <w:shd w:val="clear" w:color="auto" w:fill="auto"/>
          </w:tcPr>
          <w:p w14:paraId="27EE0F62" w14:textId="77777777" w:rsidR="005F5BB8" w:rsidRDefault="005F5BB8" w:rsidP="009C48B8">
            <w:pPr>
              <w:pStyle w:val="libNormal0"/>
              <w:rPr>
                <w:rtl/>
              </w:rPr>
            </w:pPr>
            <w:r>
              <w:rPr>
                <w:rFonts w:hint="cs"/>
                <w:rtl/>
              </w:rPr>
              <w:t>22</w:t>
            </w:r>
          </w:p>
        </w:tc>
        <w:tc>
          <w:tcPr>
            <w:tcW w:w="3118" w:type="dxa"/>
            <w:shd w:val="clear" w:color="auto" w:fill="auto"/>
          </w:tcPr>
          <w:p w14:paraId="72D0DB52" w14:textId="77777777" w:rsidR="005F5BB8" w:rsidRDefault="005F5BB8" w:rsidP="003C36DF">
            <w:pPr>
              <w:pStyle w:val="libNormal"/>
              <w:rPr>
                <w:rtl/>
              </w:rPr>
            </w:pPr>
            <w:r>
              <w:rPr>
                <w:rFonts w:hint="cs"/>
                <w:rtl/>
              </w:rPr>
              <w:t>4603 ـ عبد الله بن الجد : الأنصاري</w:t>
            </w:r>
          </w:p>
        </w:tc>
        <w:tc>
          <w:tcPr>
            <w:tcW w:w="536" w:type="dxa"/>
            <w:shd w:val="clear" w:color="auto" w:fill="auto"/>
          </w:tcPr>
          <w:p w14:paraId="517AC5E2" w14:textId="77777777" w:rsidR="005F5BB8" w:rsidRDefault="005F5BB8" w:rsidP="009C48B8">
            <w:pPr>
              <w:pStyle w:val="libNormal0"/>
              <w:rPr>
                <w:rtl/>
              </w:rPr>
            </w:pPr>
            <w:r>
              <w:rPr>
                <w:rFonts w:hint="cs"/>
                <w:rtl/>
              </w:rPr>
              <w:t>33</w:t>
            </w:r>
          </w:p>
        </w:tc>
      </w:tr>
      <w:tr w:rsidR="005F5BB8" w14:paraId="0203D213" w14:textId="77777777" w:rsidTr="00C8662F">
        <w:tc>
          <w:tcPr>
            <w:tcW w:w="3368" w:type="dxa"/>
            <w:shd w:val="clear" w:color="auto" w:fill="auto"/>
          </w:tcPr>
          <w:p w14:paraId="04DAF830" w14:textId="77777777" w:rsidR="005F5BB8" w:rsidRDefault="005F5BB8" w:rsidP="003C36DF">
            <w:pPr>
              <w:pStyle w:val="libNormal"/>
              <w:rPr>
                <w:rtl/>
              </w:rPr>
            </w:pPr>
            <w:r>
              <w:rPr>
                <w:rFonts w:hint="cs"/>
                <w:rtl/>
              </w:rPr>
              <w:t>4584 ـ عبد الله بن بشر الحمصي</w:t>
            </w:r>
          </w:p>
        </w:tc>
        <w:tc>
          <w:tcPr>
            <w:tcW w:w="567" w:type="dxa"/>
            <w:shd w:val="clear" w:color="auto" w:fill="auto"/>
          </w:tcPr>
          <w:p w14:paraId="5F700501" w14:textId="77777777" w:rsidR="005F5BB8" w:rsidRDefault="005F5BB8" w:rsidP="009C48B8">
            <w:pPr>
              <w:pStyle w:val="libNormal0"/>
              <w:rPr>
                <w:rtl/>
              </w:rPr>
            </w:pPr>
            <w:r>
              <w:rPr>
                <w:rFonts w:hint="cs"/>
                <w:rtl/>
              </w:rPr>
              <w:t>22</w:t>
            </w:r>
          </w:p>
        </w:tc>
        <w:tc>
          <w:tcPr>
            <w:tcW w:w="3118" w:type="dxa"/>
            <w:shd w:val="clear" w:color="auto" w:fill="auto"/>
          </w:tcPr>
          <w:p w14:paraId="677CE0B6" w14:textId="77777777" w:rsidR="005F5BB8" w:rsidRDefault="005F5BB8" w:rsidP="003C36DF">
            <w:pPr>
              <w:pStyle w:val="libNormal"/>
              <w:rPr>
                <w:rtl/>
              </w:rPr>
            </w:pPr>
            <w:r>
              <w:rPr>
                <w:rFonts w:hint="cs"/>
                <w:rtl/>
              </w:rPr>
              <w:t>4604 ـ عبد الله بن الجدعاء التميمي</w:t>
            </w:r>
          </w:p>
        </w:tc>
        <w:tc>
          <w:tcPr>
            <w:tcW w:w="536" w:type="dxa"/>
            <w:shd w:val="clear" w:color="auto" w:fill="auto"/>
          </w:tcPr>
          <w:p w14:paraId="3CC58ECB" w14:textId="77777777" w:rsidR="005F5BB8" w:rsidRDefault="005F5BB8" w:rsidP="009C48B8">
            <w:pPr>
              <w:pStyle w:val="libNormal0"/>
              <w:rPr>
                <w:rtl/>
              </w:rPr>
            </w:pPr>
            <w:r>
              <w:rPr>
                <w:rFonts w:hint="cs"/>
                <w:rtl/>
              </w:rPr>
              <w:t>33</w:t>
            </w:r>
          </w:p>
        </w:tc>
      </w:tr>
      <w:tr w:rsidR="005F5BB8" w14:paraId="39DA3230" w14:textId="77777777" w:rsidTr="00C8662F">
        <w:tc>
          <w:tcPr>
            <w:tcW w:w="3368" w:type="dxa"/>
            <w:shd w:val="clear" w:color="auto" w:fill="auto"/>
          </w:tcPr>
          <w:p w14:paraId="679ECB96" w14:textId="77777777" w:rsidR="005F5BB8" w:rsidRDefault="005F5BB8" w:rsidP="003C36DF">
            <w:pPr>
              <w:pStyle w:val="libNormal"/>
              <w:rPr>
                <w:rtl/>
              </w:rPr>
            </w:pPr>
            <w:r>
              <w:rPr>
                <w:rFonts w:hint="cs"/>
                <w:rtl/>
              </w:rPr>
              <w:t>4585 ـ عبد الله بن أبي بكر : بن ربيعة السعدي</w:t>
            </w:r>
          </w:p>
        </w:tc>
        <w:tc>
          <w:tcPr>
            <w:tcW w:w="567" w:type="dxa"/>
            <w:shd w:val="clear" w:color="auto" w:fill="auto"/>
          </w:tcPr>
          <w:p w14:paraId="51F52B89" w14:textId="77777777" w:rsidR="005F5BB8" w:rsidRDefault="005F5BB8" w:rsidP="009C48B8">
            <w:pPr>
              <w:pStyle w:val="libNormal0"/>
              <w:rPr>
                <w:rtl/>
              </w:rPr>
            </w:pPr>
            <w:r>
              <w:rPr>
                <w:rFonts w:hint="cs"/>
                <w:rtl/>
              </w:rPr>
              <w:t>23</w:t>
            </w:r>
          </w:p>
        </w:tc>
        <w:tc>
          <w:tcPr>
            <w:tcW w:w="3118" w:type="dxa"/>
            <w:shd w:val="clear" w:color="auto" w:fill="auto"/>
          </w:tcPr>
          <w:p w14:paraId="459402C8" w14:textId="77777777" w:rsidR="005F5BB8" w:rsidRDefault="005F5BB8" w:rsidP="003C36DF">
            <w:pPr>
              <w:pStyle w:val="libNormal"/>
              <w:rPr>
                <w:rtl/>
              </w:rPr>
            </w:pPr>
            <w:r>
              <w:rPr>
                <w:rFonts w:hint="cs"/>
                <w:rtl/>
              </w:rPr>
              <w:t>4605 ـ ز ـ عبد الله بن جدعان</w:t>
            </w:r>
          </w:p>
        </w:tc>
        <w:tc>
          <w:tcPr>
            <w:tcW w:w="536" w:type="dxa"/>
            <w:shd w:val="clear" w:color="auto" w:fill="auto"/>
          </w:tcPr>
          <w:p w14:paraId="5A3B8E98" w14:textId="77777777" w:rsidR="005F5BB8" w:rsidRDefault="005F5BB8" w:rsidP="009C48B8">
            <w:pPr>
              <w:pStyle w:val="libNormal0"/>
              <w:rPr>
                <w:rtl/>
              </w:rPr>
            </w:pPr>
            <w:r>
              <w:rPr>
                <w:rFonts w:hint="cs"/>
                <w:rtl/>
              </w:rPr>
              <w:t>33</w:t>
            </w:r>
          </w:p>
        </w:tc>
      </w:tr>
      <w:tr w:rsidR="005F5BB8" w14:paraId="097D6D46" w14:textId="77777777" w:rsidTr="00C8662F">
        <w:tc>
          <w:tcPr>
            <w:tcW w:w="3368" w:type="dxa"/>
            <w:shd w:val="clear" w:color="auto" w:fill="auto"/>
          </w:tcPr>
          <w:p w14:paraId="02C43488" w14:textId="77777777" w:rsidR="005F5BB8" w:rsidRDefault="005F5BB8" w:rsidP="003C36DF">
            <w:pPr>
              <w:pStyle w:val="libNormal"/>
              <w:rPr>
                <w:rtl/>
              </w:rPr>
            </w:pPr>
            <w:r>
              <w:rPr>
                <w:rFonts w:hint="cs"/>
                <w:rtl/>
              </w:rPr>
              <w:t>4586 ـ عبد الله بن أبي بكر الصديق وهو عبد الله بن عثمان</w:t>
            </w:r>
          </w:p>
        </w:tc>
        <w:tc>
          <w:tcPr>
            <w:tcW w:w="567" w:type="dxa"/>
            <w:shd w:val="clear" w:color="auto" w:fill="auto"/>
          </w:tcPr>
          <w:p w14:paraId="3C1FF7C2" w14:textId="77777777" w:rsidR="005F5BB8" w:rsidRDefault="005F5BB8" w:rsidP="009C48B8">
            <w:pPr>
              <w:pStyle w:val="libNormal0"/>
              <w:rPr>
                <w:rtl/>
              </w:rPr>
            </w:pPr>
            <w:r>
              <w:rPr>
                <w:rFonts w:hint="cs"/>
                <w:rtl/>
              </w:rPr>
              <w:t>24</w:t>
            </w:r>
          </w:p>
        </w:tc>
        <w:tc>
          <w:tcPr>
            <w:tcW w:w="3118" w:type="dxa"/>
            <w:shd w:val="clear" w:color="auto" w:fill="auto"/>
          </w:tcPr>
          <w:p w14:paraId="3170A9B8" w14:textId="77777777" w:rsidR="005F5BB8" w:rsidRDefault="005F5BB8" w:rsidP="003C36DF">
            <w:pPr>
              <w:pStyle w:val="libNormal"/>
              <w:rPr>
                <w:rtl/>
              </w:rPr>
            </w:pPr>
            <w:r>
              <w:rPr>
                <w:rFonts w:hint="cs"/>
                <w:rtl/>
              </w:rPr>
              <w:t>4606 ـ عبد الله بن جراد : بن المنتفق</w:t>
            </w:r>
          </w:p>
        </w:tc>
        <w:tc>
          <w:tcPr>
            <w:tcW w:w="536" w:type="dxa"/>
            <w:shd w:val="clear" w:color="auto" w:fill="auto"/>
          </w:tcPr>
          <w:p w14:paraId="4A2BB2F6" w14:textId="77777777" w:rsidR="005F5BB8" w:rsidRDefault="005F5BB8" w:rsidP="009C48B8">
            <w:pPr>
              <w:pStyle w:val="libNormal0"/>
              <w:rPr>
                <w:rtl/>
              </w:rPr>
            </w:pPr>
            <w:r>
              <w:rPr>
                <w:rFonts w:hint="cs"/>
                <w:rtl/>
              </w:rPr>
              <w:t>34</w:t>
            </w:r>
          </w:p>
        </w:tc>
      </w:tr>
    </w:tbl>
    <w:p w14:paraId="2BD5CB1B" w14:textId="77777777" w:rsidR="005F5BB8" w:rsidRDefault="005F5BB8" w:rsidP="00BB12A9">
      <w:pPr>
        <w:pStyle w:val="libNormal"/>
        <w:rPr>
          <w:rtl/>
        </w:rPr>
      </w:pPr>
    </w:p>
    <w:p w14:paraId="43DD98E2"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30"/>
        <w:gridCol w:w="605"/>
        <w:gridCol w:w="3047"/>
        <w:gridCol w:w="605"/>
      </w:tblGrid>
      <w:tr w:rsidR="005F5BB8" w14:paraId="1E944260" w14:textId="77777777" w:rsidTr="00DA59A6">
        <w:tc>
          <w:tcPr>
            <w:tcW w:w="3330" w:type="dxa"/>
            <w:shd w:val="clear" w:color="auto" w:fill="auto"/>
          </w:tcPr>
          <w:p w14:paraId="273EFA48" w14:textId="77777777" w:rsidR="005F5BB8" w:rsidRDefault="005F5BB8" w:rsidP="003C36DF">
            <w:pPr>
              <w:pStyle w:val="libNormal"/>
              <w:rPr>
                <w:rtl/>
              </w:rPr>
            </w:pPr>
            <w:r>
              <w:rPr>
                <w:rFonts w:hint="cs"/>
                <w:rtl/>
              </w:rPr>
              <w:lastRenderedPageBreak/>
              <w:t>4607 ـ عبد الله بن جراد</w:t>
            </w:r>
          </w:p>
        </w:tc>
        <w:tc>
          <w:tcPr>
            <w:tcW w:w="605" w:type="dxa"/>
            <w:shd w:val="clear" w:color="auto" w:fill="auto"/>
          </w:tcPr>
          <w:p w14:paraId="36147060" w14:textId="77777777" w:rsidR="005F5BB8" w:rsidRDefault="005F5BB8" w:rsidP="009C48B8">
            <w:pPr>
              <w:pStyle w:val="libNormal0"/>
              <w:rPr>
                <w:rtl/>
              </w:rPr>
            </w:pPr>
            <w:r>
              <w:rPr>
                <w:rFonts w:hint="cs"/>
                <w:rtl/>
              </w:rPr>
              <w:t>35</w:t>
            </w:r>
          </w:p>
        </w:tc>
        <w:tc>
          <w:tcPr>
            <w:tcW w:w="3047" w:type="dxa"/>
            <w:shd w:val="clear" w:color="auto" w:fill="auto"/>
          </w:tcPr>
          <w:p w14:paraId="4927F302" w14:textId="77777777" w:rsidR="005F5BB8" w:rsidRDefault="005F5BB8" w:rsidP="003C36DF">
            <w:pPr>
              <w:pStyle w:val="libNormal"/>
              <w:rPr>
                <w:rtl/>
              </w:rPr>
            </w:pPr>
            <w:r>
              <w:rPr>
                <w:rFonts w:hint="cs"/>
                <w:rtl/>
              </w:rPr>
              <w:t>كثير ، أبو ظبيان الأعرج الغامدي</w:t>
            </w:r>
          </w:p>
        </w:tc>
        <w:tc>
          <w:tcPr>
            <w:tcW w:w="605" w:type="dxa"/>
            <w:shd w:val="clear" w:color="auto" w:fill="auto"/>
          </w:tcPr>
          <w:p w14:paraId="1CA26F4B" w14:textId="77777777" w:rsidR="005F5BB8" w:rsidRDefault="005F5BB8" w:rsidP="009C48B8">
            <w:pPr>
              <w:pStyle w:val="libNormal0"/>
              <w:rPr>
                <w:rtl/>
              </w:rPr>
            </w:pPr>
            <w:r>
              <w:rPr>
                <w:rFonts w:hint="cs"/>
                <w:rtl/>
              </w:rPr>
              <w:t>44</w:t>
            </w:r>
          </w:p>
        </w:tc>
      </w:tr>
      <w:tr w:rsidR="005F5BB8" w14:paraId="77E7CEF5" w14:textId="77777777" w:rsidTr="00DA59A6">
        <w:tc>
          <w:tcPr>
            <w:tcW w:w="3330" w:type="dxa"/>
            <w:shd w:val="clear" w:color="auto" w:fill="auto"/>
          </w:tcPr>
          <w:p w14:paraId="38C32435" w14:textId="77777777" w:rsidR="005F5BB8" w:rsidRDefault="005F5BB8" w:rsidP="003C36DF">
            <w:pPr>
              <w:pStyle w:val="libNormal"/>
              <w:rPr>
                <w:rtl/>
              </w:rPr>
            </w:pPr>
            <w:r>
              <w:rPr>
                <w:rFonts w:hint="cs"/>
                <w:rtl/>
              </w:rPr>
              <w:t>4608 ـ عبد الله بن جزء : بن أنس بن عامر السلمي</w:t>
            </w:r>
          </w:p>
        </w:tc>
        <w:tc>
          <w:tcPr>
            <w:tcW w:w="605" w:type="dxa"/>
            <w:shd w:val="clear" w:color="auto" w:fill="auto"/>
          </w:tcPr>
          <w:p w14:paraId="3150DC19" w14:textId="77777777" w:rsidR="005F5BB8" w:rsidRDefault="005F5BB8" w:rsidP="009C48B8">
            <w:pPr>
              <w:pStyle w:val="libNormal0"/>
              <w:rPr>
                <w:rtl/>
              </w:rPr>
            </w:pPr>
            <w:r>
              <w:rPr>
                <w:rFonts w:hint="cs"/>
                <w:rtl/>
              </w:rPr>
              <w:t>35</w:t>
            </w:r>
          </w:p>
        </w:tc>
        <w:tc>
          <w:tcPr>
            <w:tcW w:w="3047" w:type="dxa"/>
            <w:shd w:val="clear" w:color="auto" w:fill="auto"/>
          </w:tcPr>
          <w:p w14:paraId="06187291" w14:textId="77777777" w:rsidR="005F5BB8" w:rsidRDefault="005F5BB8" w:rsidP="003C36DF">
            <w:pPr>
              <w:pStyle w:val="libNormal"/>
              <w:rPr>
                <w:rtl/>
              </w:rPr>
            </w:pPr>
            <w:r>
              <w:rPr>
                <w:rFonts w:hint="cs"/>
                <w:rtl/>
              </w:rPr>
              <w:t>4626 ـ ز ـ عبد الله بن الحارث : بن خلدة الثقفي</w:t>
            </w:r>
          </w:p>
        </w:tc>
        <w:tc>
          <w:tcPr>
            <w:tcW w:w="605" w:type="dxa"/>
            <w:shd w:val="clear" w:color="auto" w:fill="auto"/>
          </w:tcPr>
          <w:p w14:paraId="72EFE317" w14:textId="77777777" w:rsidR="005F5BB8" w:rsidRDefault="005F5BB8" w:rsidP="009C48B8">
            <w:pPr>
              <w:pStyle w:val="libNormal0"/>
              <w:rPr>
                <w:rtl/>
              </w:rPr>
            </w:pPr>
            <w:r>
              <w:rPr>
                <w:rFonts w:hint="cs"/>
                <w:rtl/>
              </w:rPr>
              <w:t>45</w:t>
            </w:r>
          </w:p>
        </w:tc>
      </w:tr>
      <w:tr w:rsidR="005F5BB8" w14:paraId="5A43BAE2" w14:textId="77777777" w:rsidTr="00DA59A6">
        <w:tc>
          <w:tcPr>
            <w:tcW w:w="3330" w:type="dxa"/>
            <w:shd w:val="clear" w:color="auto" w:fill="auto"/>
          </w:tcPr>
          <w:p w14:paraId="12FB7289" w14:textId="77777777" w:rsidR="005F5BB8" w:rsidRDefault="005F5BB8" w:rsidP="003C36DF">
            <w:pPr>
              <w:pStyle w:val="libNormal"/>
              <w:rPr>
                <w:rtl/>
              </w:rPr>
            </w:pPr>
            <w:r>
              <w:rPr>
                <w:rFonts w:hint="cs"/>
                <w:rtl/>
              </w:rPr>
              <w:t>4609 ـ عبد الله بن جعفر : بن أبي طالب بن عبد المطلب الهاشمي</w:t>
            </w:r>
          </w:p>
        </w:tc>
        <w:tc>
          <w:tcPr>
            <w:tcW w:w="605" w:type="dxa"/>
            <w:shd w:val="clear" w:color="auto" w:fill="auto"/>
          </w:tcPr>
          <w:p w14:paraId="5365AA0A" w14:textId="77777777" w:rsidR="005F5BB8" w:rsidRDefault="005F5BB8" w:rsidP="009C48B8">
            <w:pPr>
              <w:pStyle w:val="libNormal0"/>
              <w:rPr>
                <w:rtl/>
              </w:rPr>
            </w:pPr>
            <w:r>
              <w:rPr>
                <w:rFonts w:hint="cs"/>
                <w:rtl/>
              </w:rPr>
              <w:t>35</w:t>
            </w:r>
          </w:p>
        </w:tc>
        <w:tc>
          <w:tcPr>
            <w:tcW w:w="3047" w:type="dxa"/>
            <w:shd w:val="clear" w:color="auto" w:fill="auto"/>
          </w:tcPr>
          <w:p w14:paraId="7E392B47" w14:textId="77777777" w:rsidR="005F5BB8" w:rsidRDefault="005F5BB8" w:rsidP="003C36DF">
            <w:pPr>
              <w:pStyle w:val="libNormal"/>
              <w:rPr>
                <w:rtl/>
              </w:rPr>
            </w:pPr>
            <w:r>
              <w:rPr>
                <w:rFonts w:hint="cs"/>
                <w:rtl/>
              </w:rPr>
              <w:t>4627 ـ ز ـ عبد الله بن الحارث : الجمحي</w:t>
            </w:r>
          </w:p>
        </w:tc>
        <w:tc>
          <w:tcPr>
            <w:tcW w:w="605" w:type="dxa"/>
            <w:shd w:val="clear" w:color="auto" w:fill="auto"/>
          </w:tcPr>
          <w:p w14:paraId="723E4757" w14:textId="77777777" w:rsidR="005F5BB8" w:rsidRDefault="005F5BB8" w:rsidP="009C48B8">
            <w:pPr>
              <w:pStyle w:val="libNormal0"/>
              <w:rPr>
                <w:rtl/>
              </w:rPr>
            </w:pPr>
            <w:r>
              <w:rPr>
                <w:rFonts w:hint="cs"/>
                <w:rtl/>
              </w:rPr>
              <w:t>45</w:t>
            </w:r>
          </w:p>
        </w:tc>
      </w:tr>
      <w:tr w:rsidR="005F5BB8" w14:paraId="1E8C6662" w14:textId="77777777" w:rsidTr="00DA59A6">
        <w:tc>
          <w:tcPr>
            <w:tcW w:w="3330" w:type="dxa"/>
            <w:shd w:val="clear" w:color="auto" w:fill="auto"/>
          </w:tcPr>
          <w:p w14:paraId="736547B1" w14:textId="77777777" w:rsidR="005F5BB8" w:rsidRDefault="005F5BB8" w:rsidP="003C36DF">
            <w:pPr>
              <w:pStyle w:val="libNormal"/>
              <w:rPr>
                <w:rtl/>
              </w:rPr>
            </w:pPr>
            <w:r>
              <w:rPr>
                <w:rFonts w:hint="cs"/>
                <w:rtl/>
              </w:rPr>
              <w:t>4610 ـ ز ـ عبد الله بن جميل</w:t>
            </w:r>
          </w:p>
        </w:tc>
        <w:tc>
          <w:tcPr>
            <w:tcW w:w="605" w:type="dxa"/>
            <w:shd w:val="clear" w:color="auto" w:fill="auto"/>
          </w:tcPr>
          <w:p w14:paraId="0F7C381B" w14:textId="77777777" w:rsidR="005F5BB8" w:rsidRDefault="005F5BB8" w:rsidP="009C48B8">
            <w:pPr>
              <w:pStyle w:val="libNormal0"/>
              <w:rPr>
                <w:rtl/>
              </w:rPr>
            </w:pPr>
            <w:r>
              <w:rPr>
                <w:rFonts w:hint="cs"/>
                <w:rtl/>
              </w:rPr>
              <w:t>39</w:t>
            </w:r>
          </w:p>
        </w:tc>
        <w:tc>
          <w:tcPr>
            <w:tcW w:w="3047" w:type="dxa"/>
            <w:shd w:val="clear" w:color="auto" w:fill="auto"/>
          </w:tcPr>
          <w:p w14:paraId="2B811F61" w14:textId="77777777" w:rsidR="005F5BB8" w:rsidRDefault="005F5BB8" w:rsidP="003C36DF">
            <w:pPr>
              <w:pStyle w:val="libNormal"/>
              <w:rPr>
                <w:rtl/>
              </w:rPr>
            </w:pPr>
            <w:r>
              <w:rPr>
                <w:rFonts w:hint="cs"/>
                <w:rtl/>
              </w:rPr>
              <w:t>4628 ـ عبد الله بن الحارث الأنصاري</w:t>
            </w:r>
          </w:p>
        </w:tc>
        <w:tc>
          <w:tcPr>
            <w:tcW w:w="605" w:type="dxa"/>
            <w:shd w:val="clear" w:color="auto" w:fill="auto"/>
          </w:tcPr>
          <w:p w14:paraId="139D8F3A" w14:textId="77777777" w:rsidR="005F5BB8" w:rsidRDefault="005F5BB8" w:rsidP="009C48B8">
            <w:pPr>
              <w:pStyle w:val="libNormal0"/>
              <w:rPr>
                <w:rtl/>
              </w:rPr>
            </w:pPr>
            <w:r>
              <w:rPr>
                <w:rFonts w:hint="cs"/>
                <w:rtl/>
              </w:rPr>
              <w:t>45</w:t>
            </w:r>
          </w:p>
        </w:tc>
      </w:tr>
      <w:tr w:rsidR="005F5BB8" w14:paraId="41D39117" w14:textId="77777777" w:rsidTr="00DA59A6">
        <w:tc>
          <w:tcPr>
            <w:tcW w:w="3330" w:type="dxa"/>
            <w:shd w:val="clear" w:color="auto" w:fill="auto"/>
          </w:tcPr>
          <w:p w14:paraId="0B408DEE" w14:textId="77777777" w:rsidR="005F5BB8" w:rsidRDefault="005F5BB8" w:rsidP="003C36DF">
            <w:pPr>
              <w:pStyle w:val="libNormal"/>
              <w:rPr>
                <w:rtl/>
              </w:rPr>
            </w:pPr>
            <w:r>
              <w:rPr>
                <w:rFonts w:hint="cs"/>
                <w:rtl/>
              </w:rPr>
              <w:t>4611 ـ عبد الله بن جهيم الأنصاري أبو جهيم</w:t>
            </w:r>
          </w:p>
        </w:tc>
        <w:tc>
          <w:tcPr>
            <w:tcW w:w="605" w:type="dxa"/>
            <w:shd w:val="clear" w:color="auto" w:fill="auto"/>
          </w:tcPr>
          <w:p w14:paraId="46918C26" w14:textId="77777777" w:rsidR="005F5BB8" w:rsidRDefault="005F5BB8" w:rsidP="009C48B8">
            <w:pPr>
              <w:pStyle w:val="libNormal0"/>
              <w:rPr>
                <w:rtl/>
              </w:rPr>
            </w:pPr>
            <w:r>
              <w:rPr>
                <w:rFonts w:hint="cs"/>
                <w:rtl/>
              </w:rPr>
              <w:t>39</w:t>
            </w:r>
          </w:p>
        </w:tc>
        <w:tc>
          <w:tcPr>
            <w:tcW w:w="3047" w:type="dxa"/>
            <w:shd w:val="clear" w:color="auto" w:fill="auto"/>
          </w:tcPr>
          <w:p w14:paraId="58BA597B" w14:textId="77777777" w:rsidR="005F5BB8" w:rsidRDefault="005F5BB8" w:rsidP="003C36DF">
            <w:pPr>
              <w:pStyle w:val="libNormal"/>
              <w:rPr>
                <w:rtl/>
              </w:rPr>
            </w:pPr>
            <w:r>
              <w:rPr>
                <w:rFonts w:hint="cs"/>
                <w:rtl/>
              </w:rPr>
              <w:t>4629 ـ ز ـ عبد الله بن الحارث : بن يعمر</w:t>
            </w:r>
          </w:p>
        </w:tc>
        <w:tc>
          <w:tcPr>
            <w:tcW w:w="605" w:type="dxa"/>
            <w:shd w:val="clear" w:color="auto" w:fill="auto"/>
          </w:tcPr>
          <w:p w14:paraId="0007AF0F" w14:textId="77777777" w:rsidR="005F5BB8" w:rsidRDefault="005F5BB8" w:rsidP="009C48B8">
            <w:pPr>
              <w:pStyle w:val="libNormal0"/>
              <w:rPr>
                <w:rtl/>
              </w:rPr>
            </w:pPr>
            <w:r>
              <w:rPr>
                <w:rFonts w:hint="cs"/>
                <w:rtl/>
              </w:rPr>
              <w:t>45</w:t>
            </w:r>
          </w:p>
        </w:tc>
      </w:tr>
      <w:tr w:rsidR="005F5BB8" w14:paraId="5464F361" w14:textId="77777777" w:rsidTr="00DA59A6">
        <w:tc>
          <w:tcPr>
            <w:tcW w:w="3330" w:type="dxa"/>
            <w:shd w:val="clear" w:color="auto" w:fill="auto"/>
          </w:tcPr>
          <w:p w14:paraId="6C71F380" w14:textId="77777777" w:rsidR="005F5BB8" w:rsidRDefault="005F5BB8" w:rsidP="003C36DF">
            <w:pPr>
              <w:pStyle w:val="libNormal"/>
              <w:rPr>
                <w:rtl/>
              </w:rPr>
            </w:pPr>
            <w:r>
              <w:rPr>
                <w:rFonts w:hint="cs"/>
                <w:rtl/>
              </w:rPr>
              <w:t>4612 ـ عبدب الله بن أبي الجهم</w:t>
            </w:r>
          </w:p>
        </w:tc>
        <w:tc>
          <w:tcPr>
            <w:tcW w:w="605" w:type="dxa"/>
            <w:shd w:val="clear" w:color="auto" w:fill="auto"/>
          </w:tcPr>
          <w:p w14:paraId="6A975C4D" w14:textId="77777777" w:rsidR="005F5BB8" w:rsidRDefault="005F5BB8" w:rsidP="009C48B8">
            <w:pPr>
              <w:pStyle w:val="libNormal0"/>
              <w:rPr>
                <w:rtl/>
              </w:rPr>
            </w:pPr>
            <w:r>
              <w:rPr>
                <w:rFonts w:hint="cs"/>
                <w:rtl/>
              </w:rPr>
              <w:t>39</w:t>
            </w:r>
          </w:p>
        </w:tc>
        <w:tc>
          <w:tcPr>
            <w:tcW w:w="3047" w:type="dxa"/>
            <w:shd w:val="clear" w:color="auto" w:fill="auto"/>
          </w:tcPr>
          <w:p w14:paraId="4BBCD7E7" w14:textId="77777777" w:rsidR="005F5BB8" w:rsidRDefault="005F5BB8" w:rsidP="003C36DF">
            <w:pPr>
              <w:pStyle w:val="libNormal"/>
              <w:rPr>
                <w:rtl/>
              </w:rPr>
            </w:pPr>
            <w:r>
              <w:rPr>
                <w:rFonts w:hint="cs"/>
                <w:rtl/>
              </w:rPr>
              <w:t>4630 ـ عبد الله بن الحارث الباهلي</w:t>
            </w:r>
          </w:p>
        </w:tc>
        <w:tc>
          <w:tcPr>
            <w:tcW w:w="605" w:type="dxa"/>
            <w:shd w:val="clear" w:color="auto" w:fill="auto"/>
          </w:tcPr>
          <w:p w14:paraId="26B3A245" w14:textId="77777777" w:rsidR="005F5BB8" w:rsidRDefault="005F5BB8" w:rsidP="009C48B8">
            <w:pPr>
              <w:pStyle w:val="libNormal0"/>
              <w:rPr>
                <w:rtl/>
              </w:rPr>
            </w:pPr>
            <w:r>
              <w:rPr>
                <w:rFonts w:hint="cs"/>
                <w:rtl/>
              </w:rPr>
              <w:t>45</w:t>
            </w:r>
          </w:p>
        </w:tc>
      </w:tr>
      <w:tr w:rsidR="005F5BB8" w14:paraId="372B5D2A" w14:textId="77777777" w:rsidTr="00DA59A6">
        <w:tc>
          <w:tcPr>
            <w:tcW w:w="3330" w:type="dxa"/>
            <w:shd w:val="clear" w:color="auto" w:fill="auto"/>
          </w:tcPr>
          <w:p w14:paraId="3FD9A090" w14:textId="77777777" w:rsidR="005F5BB8" w:rsidRDefault="005F5BB8" w:rsidP="003C36DF">
            <w:pPr>
              <w:pStyle w:val="libNormal"/>
              <w:rPr>
                <w:rtl/>
              </w:rPr>
            </w:pPr>
            <w:r>
              <w:rPr>
                <w:rFonts w:hint="cs"/>
                <w:rtl/>
              </w:rPr>
              <w:t>4613 ـ ز ـ عبد الله بن حاجب</w:t>
            </w:r>
          </w:p>
        </w:tc>
        <w:tc>
          <w:tcPr>
            <w:tcW w:w="605" w:type="dxa"/>
            <w:shd w:val="clear" w:color="auto" w:fill="auto"/>
          </w:tcPr>
          <w:p w14:paraId="1AF1835D" w14:textId="77777777" w:rsidR="005F5BB8" w:rsidRDefault="005F5BB8" w:rsidP="009C48B8">
            <w:pPr>
              <w:pStyle w:val="libNormal0"/>
              <w:rPr>
                <w:rtl/>
              </w:rPr>
            </w:pPr>
            <w:r>
              <w:rPr>
                <w:rFonts w:hint="cs"/>
                <w:rtl/>
              </w:rPr>
              <w:t>40</w:t>
            </w:r>
          </w:p>
        </w:tc>
        <w:tc>
          <w:tcPr>
            <w:tcW w:w="3047" w:type="dxa"/>
            <w:shd w:val="clear" w:color="auto" w:fill="auto"/>
          </w:tcPr>
          <w:p w14:paraId="3E495277" w14:textId="77777777" w:rsidR="005F5BB8" w:rsidRDefault="005F5BB8" w:rsidP="003C36DF">
            <w:pPr>
              <w:pStyle w:val="libNormal"/>
              <w:rPr>
                <w:rtl/>
              </w:rPr>
            </w:pPr>
            <w:r>
              <w:rPr>
                <w:rFonts w:hint="cs"/>
                <w:rtl/>
              </w:rPr>
              <w:t>4631 ـ ز ـ عبد الله بن الحاث الصدائي</w:t>
            </w:r>
          </w:p>
        </w:tc>
        <w:tc>
          <w:tcPr>
            <w:tcW w:w="605" w:type="dxa"/>
            <w:shd w:val="clear" w:color="auto" w:fill="auto"/>
          </w:tcPr>
          <w:p w14:paraId="1DED643E" w14:textId="77777777" w:rsidR="005F5BB8" w:rsidRDefault="005F5BB8" w:rsidP="009C48B8">
            <w:pPr>
              <w:pStyle w:val="libNormal0"/>
              <w:rPr>
                <w:rtl/>
              </w:rPr>
            </w:pPr>
            <w:r>
              <w:rPr>
                <w:rFonts w:hint="cs"/>
                <w:rtl/>
              </w:rPr>
              <w:t>45</w:t>
            </w:r>
          </w:p>
        </w:tc>
      </w:tr>
      <w:tr w:rsidR="005F5BB8" w14:paraId="2036AFF0" w14:textId="77777777" w:rsidTr="00DA59A6">
        <w:tc>
          <w:tcPr>
            <w:tcW w:w="3330" w:type="dxa"/>
            <w:shd w:val="clear" w:color="auto" w:fill="auto"/>
          </w:tcPr>
          <w:p w14:paraId="15A1E868" w14:textId="77777777" w:rsidR="005F5BB8" w:rsidRDefault="005F5BB8" w:rsidP="003C36DF">
            <w:pPr>
              <w:pStyle w:val="libNormal"/>
              <w:rPr>
                <w:rtl/>
              </w:rPr>
            </w:pPr>
            <w:r>
              <w:rPr>
                <w:rFonts w:hint="cs"/>
                <w:rtl/>
              </w:rPr>
              <w:t>4614 ـ عبد الله بن الحارث بن أسيد البدري</w:t>
            </w:r>
          </w:p>
        </w:tc>
        <w:tc>
          <w:tcPr>
            <w:tcW w:w="605" w:type="dxa"/>
            <w:shd w:val="clear" w:color="auto" w:fill="auto"/>
          </w:tcPr>
          <w:p w14:paraId="7F5D9094" w14:textId="77777777" w:rsidR="005F5BB8" w:rsidRDefault="005F5BB8" w:rsidP="009C48B8">
            <w:pPr>
              <w:pStyle w:val="libNormal0"/>
              <w:rPr>
                <w:rtl/>
              </w:rPr>
            </w:pPr>
            <w:r>
              <w:rPr>
                <w:rFonts w:hint="cs"/>
                <w:rtl/>
              </w:rPr>
              <w:t>40</w:t>
            </w:r>
          </w:p>
        </w:tc>
        <w:tc>
          <w:tcPr>
            <w:tcW w:w="3047" w:type="dxa"/>
            <w:shd w:val="clear" w:color="auto" w:fill="auto"/>
          </w:tcPr>
          <w:p w14:paraId="438083D0" w14:textId="77777777" w:rsidR="005F5BB8" w:rsidRDefault="005F5BB8" w:rsidP="003C36DF">
            <w:pPr>
              <w:pStyle w:val="libNormal"/>
              <w:rPr>
                <w:rtl/>
              </w:rPr>
            </w:pPr>
            <w:r>
              <w:rPr>
                <w:rFonts w:hint="cs"/>
                <w:rtl/>
              </w:rPr>
              <w:t>4632 ـ ز ـ عبد الله بن الحارث : يعرف بابن فسحم</w:t>
            </w:r>
          </w:p>
        </w:tc>
        <w:tc>
          <w:tcPr>
            <w:tcW w:w="605" w:type="dxa"/>
            <w:shd w:val="clear" w:color="auto" w:fill="auto"/>
          </w:tcPr>
          <w:p w14:paraId="344D9AC1" w14:textId="77777777" w:rsidR="005F5BB8" w:rsidRDefault="005F5BB8" w:rsidP="009C48B8">
            <w:pPr>
              <w:pStyle w:val="libNormal0"/>
              <w:rPr>
                <w:rtl/>
              </w:rPr>
            </w:pPr>
            <w:r>
              <w:rPr>
                <w:rFonts w:hint="cs"/>
                <w:rtl/>
              </w:rPr>
              <w:t>45</w:t>
            </w:r>
          </w:p>
        </w:tc>
      </w:tr>
      <w:tr w:rsidR="005F5BB8" w14:paraId="74C52E8E" w14:textId="77777777" w:rsidTr="00DA59A6">
        <w:tc>
          <w:tcPr>
            <w:tcW w:w="3330" w:type="dxa"/>
            <w:shd w:val="clear" w:color="auto" w:fill="auto"/>
          </w:tcPr>
          <w:p w14:paraId="6D084B26" w14:textId="77777777" w:rsidR="005F5BB8" w:rsidRDefault="005F5BB8" w:rsidP="003C36DF">
            <w:pPr>
              <w:pStyle w:val="libNormal"/>
              <w:rPr>
                <w:rtl/>
              </w:rPr>
            </w:pPr>
            <w:r>
              <w:rPr>
                <w:rFonts w:hint="cs"/>
                <w:rtl/>
              </w:rPr>
              <w:t>4615 ـ عبد الله بن الحارث الأموي</w:t>
            </w:r>
          </w:p>
        </w:tc>
        <w:tc>
          <w:tcPr>
            <w:tcW w:w="605" w:type="dxa"/>
            <w:shd w:val="clear" w:color="auto" w:fill="auto"/>
          </w:tcPr>
          <w:p w14:paraId="7237DD26" w14:textId="77777777" w:rsidR="005F5BB8" w:rsidRDefault="005F5BB8" w:rsidP="009C48B8">
            <w:pPr>
              <w:pStyle w:val="libNormal0"/>
              <w:rPr>
                <w:rtl/>
              </w:rPr>
            </w:pPr>
            <w:r>
              <w:rPr>
                <w:rFonts w:hint="cs"/>
                <w:rtl/>
              </w:rPr>
              <w:t>40</w:t>
            </w:r>
          </w:p>
        </w:tc>
        <w:tc>
          <w:tcPr>
            <w:tcW w:w="3047" w:type="dxa"/>
            <w:shd w:val="clear" w:color="auto" w:fill="auto"/>
          </w:tcPr>
          <w:p w14:paraId="642BEDD1" w14:textId="77777777" w:rsidR="005F5BB8" w:rsidRDefault="005F5BB8" w:rsidP="003C36DF">
            <w:pPr>
              <w:pStyle w:val="libNormal"/>
              <w:rPr>
                <w:rtl/>
              </w:rPr>
            </w:pPr>
            <w:r>
              <w:rPr>
                <w:rFonts w:hint="cs"/>
                <w:rtl/>
              </w:rPr>
              <w:t>4633 ـ ز ـ عبد الله بن الحارث</w:t>
            </w:r>
          </w:p>
        </w:tc>
        <w:tc>
          <w:tcPr>
            <w:tcW w:w="605" w:type="dxa"/>
            <w:shd w:val="clear" w:color="auto" w:fill="auto"/>
          </w:tcPr>
          <w:p w14:paraId="044F643D" w14:textId="77777777" w:rsidR="005F5BB8" w:rsidRDefault="005F5BB8" w:rsidP="009C48B8">
            <w:pPr>
              <w:pStyle w:val="libNormal0"/>
              <w:rPr>
                <w:rtl/>
              </w:rPr>
            </w:pPr>
            <w:r>
              <w:rPr>
                <w:rFonts w:hint="cs"/>
                <w:rtl/>
              </w:rPr>
              <w:t>45</w:t>
            </w:r>
          </w:p>
        </w:tc>
      </w:tr>
      <w:tr w:rsidR="005F5BB8" w14:paraId="5A9B9076" w14:textId="77777777" w:rsidTr="00DA59A6">
        <w:tc>
          <w:tcPr>
            <w:tcW w:w="3330" w:type="dxa"/>
            <w:shd w:val="clear" w:color="auto" w:fill="auto"/>
          </w:tcPr>
          <w:p w14:paraId="4B97F8D8" w14:textId="77777777" w:rsidR="005F5BB8" w:rsidRDefault="005F5BB8" w:rsidP="003C36DF">
            <w:pPr>
              <w:pStyle w:val="libNormal"/>
              <w:rPr>
                <w:rtl/>
              </w:rPr>
            </w:pPr>
            <w:r>
              <w:rPr>
                <w:rFonts w:hint="cs"/>
                <w:rtl/>
              </w:rPr>
              <w:t>4616 ـ عبد الله بن الحارث الزبيدي</w:t>
            </w:r>
          </w:p>
        </w:tc>
        <w:tc>
          <w:tcPr>
            <w:tcW w:w="605" w:type="dxa"/>
            <w:shd w:val="clear" w:color="auto" w:fill="auto"/>
          </w:tcPr>
          <w:p w14:paraId="203248AB" w14:textId="77777777" w:rsidR="005F5BB8" w:rsidRDefault="005F5BB8" w:rsidP="009C48B8">
            <w:pPr>
              <w:pStyle w:val="libNormal0"/>
              <w:rPr>
                <w:rtl/>
              </w:rPr>
            </w:pPr>
            <w:r>
              <w:rPr>
                <w:rFonts w:hint="cs"/>
                <w:rtl/>
              </w:rPr>
              <w:t>41</w:t>
            </w:r>
          </w:p>
        </w:tc>
        <w:tc>
          <w:tcPr>
            <w:tcW w:w="3047" w:type="dxa"/>
            <w:shd w:val="clear" w:color="auto" w:fill="auto"/>
          </w:tcPr>
          <w:p w14:paraId="441A8590" w14:textId="77777777" w:rsidR="005F5BB8" w:rsidRDefault="005F5BB8" w:rsidP="003C36DF">
            <w:pPr>
              <w:pStyle w:val="libNormal"/>
              <w:rPr>
                <w:rtl/>
              </w:rPr>
            </w:pPr>
            <w:r>
              <w:rPr>
                <w:rFonts w:hint="cs"/>
                <w:rtl/>
              </w:rPr>
              <w:t>4634 ـ ز ـ عبد الله بن حارثة بن النعمان الأنصاري</w:t>
            </w:r>
          </w:p>
        </w:tc>
        <w:tc>
          <w:tcPr>
            <w:tcW w:w="605" w:type="dxa"/>
            <w:shd w:val="clear" w:color="auto" w:fill="auto"/>
          </w:tcPr>
          <w:p w14:paraId="4882BD0E" w14:textId="77777777" w:rsidR="005F5BB8" w:rsidRDefault="005F5BB8" w:rsidP="009C48B8">
            <w:pPr>
              <w:pStyle w:val="libNormal0"/>
              <w:rPr>
                <w:rtl/>
              </w:rPr>
            </w:pPr>
            <w:r>
              <w:rPr>
                <w:rFonts w:hint="cs"/>
                <w:rtl/>
              </w:rPr>
              <w:t>45</w:t>
            </w:r>
          </w:p>
        </w:tc>
      </w:tr>
      <w:tr w:rsidR="005F5BB8" w14:paraId="68E83E99" w14:textId="77777777" w:rsidTr="00DA59A6">
        <w:tc>
          <w:tcPr>
            <w:tcW w:w="3330" w:type="dxa"/>
            <w:shd w:val="clear" w:color="auto" w:fill="auto"/>
          </w:tcPr>
          <w:p w14:paraId="1D01D88F" w14:textId="77777777" w:rsidR="005F5BB8" w:rsidRDefault="005F5BB8" w:rsidP="003C36DF">
            <w:pPr>
              <w:pStyle w:val="libNormal"/>
              <w:rPr>
                <w:rtl/>
              </w:rPr>
            </w:pPr>
            <w:r>
              <w:rPr>
                <w:rFonts w:hint="cs"/>
                <w:rtl/>
              </w:rPr>
              <w:t>4617 ـ عبد الله بن الحارث الضبي</w:t>
            </w:r>
          </w:p>
        </w:tc>
        <w:tc>
          <w:tcPr>
            <w:tcW w:w="605" w:type="dxa"/>
            <w:shd w:val="clear" w:color="auto" w:fill="auto"/>
          </w:tcPr>
          <w:p w14:paraId="6ADDA9AF" w14:textId="77777777" w:rsidR="005F5BB8" w:rsidRDefault="005F5BB8" w:rsidP="009C48B8">
            <w:pPr>
              <w:pStyle w:val="libNormal0"/>
              <w:rPr>
                <w:rtl/>
              </w:rPr>
            </w:pPr>
            <w:r>
              <w:rPr>
                <w:rFonts w:hint="cs"/>
                <w:rtl/>
              </w:rPr>
              <w:t>41</w:t>
            </w:r>
          </w:p>
        </w:tc>
        <w:tc>
          <w:tcPr>
            <w:tcW w:w="3047" w:type="dxa"/>
            <w:shd w:val="clear" w:color="auto" w:fill="auto"/>
          </w:tcPr>
          <w:p w14:paraId="54C38034" w14:textId="77777777" w:rsidR="005F5BB8" w:rsidRDefault="005F5BB8" w:rsidP="003C36DF">
            <w:pPr>
              <w:pStyle w:val="libNormal"/>
              <w:rPr>
                <w:rtl/>
              </w:rPr>
            </w:pPr>
            <w:r>
              <w:rPr>
                <w:rFonts w:hint="cs"/>
                <w:rtl/>
              </w:rPr>
              <w:t>4635 ـ عبد الله بن حبشي</w:t>
            </w:r>
          </w:p>
        </w:tc>
        <w:tc>
          <w:tcPr>
            <w:tcW w:w="605" w:type="dxa"/>
            <w:shd w:val="clear" w:color="auto" w:fill="auto"/>
          </w:tcPr>
          <w:p w14:paraId="6B1A3ECD" w14:textId="77777777" w:rsidR="005F5BB8" w:rsidRDefault="005F5BB8" w:rsidP="009C48B8">
            <w:pPr>
              <w:pStyle w:val="libNormal0"/>
              <w:rPr>
                <w:rtl/>
              </w:rPr>
            </w:pPr>
            <w:r>
              <w:rPr>
                <w:rFonts w:hint="cs"/>
                <w:rtl/>
              </w:rPr>
              <w:t>46</w:t>
            </w:r>
          </w:p>
        </w:tc>
      </w:tr>
      <w:tr w:rsidR="005F5BB8" w14:paraId="55D672FF" w14:textId="77777777" w:rsidTr="00DA59A6">
        <w:tc>
          <w:tcPr>
            <w:tcW w:w="3330" w:type="dxa"/>
            <w:shd w:val="clear" w:color="auto" w:fill="auto"/>
          </w:tcPr>
          <w:p w14:paraId="30B664CD" w14:textId="77777777" w:rsidR="005F5BB8" w:rsidRDefault="005F5BB8" w:rsidP="003C36DF">
            <w:pPr>
              <w:pStyle w:val="libNormal"/>
              <w:rPr>
                <w:rtl/>
              </w:rPr>
            </w:pPr>
            <w:r>
              <w:rPr>
                <w:rFonts w:hint="cs"/>
                <w:rtl/>
              </w:rPr>
              <w:t>4618 ـ عبد الله بن الحارث بن أبي ضرار المصطلقي</w:t>
            </w:r>
          </w:p>
        </w:tc>
        <w:tc>
          <w:tcPr>
            <w:tcW w:w="605" w:type="dxa"/>
            <w:shd w:val="clear" w:color="auto" w:fill="auto"/>
          </w:tcPr>
          <w:p w14:paraId="6045D18E" w14:textId="77777777" w:rsidR="005F5BB8" w:rsidRDefault="005F5BB8" w:rsidP="009C48B8">
            <w:pPr>
              <w:pStyle w:val="libNormal0"/>
              <w:rPr>
                <w:rtl/>
              </w:rPr>
            </w:pPr>
            <w:r>
              <w:rPr>
                <w:rFonts w:hint="cs"/>
                <w:rtl/>
              </w:rPr>
              <w:t>42</w:t>
            </w:r>
          </w:p>
        </w:tc>
        <w:tc>
          <w:tcPr>
            <w:tcW w:w="3047" w:type="dxa"/>
            <w:shd w:val="clear" w:color="auto" w:fill="auto"/>
          </w:tcPr>
          <w:p w14:paraId="7185208E" w14:textId="77777777" w:rsidR="005F5BB8" w:rsidRDefault="005F5BB8" w:rsidP="003C36DF">
            <w:pPr>
              <w:pStyle w:val="libNormal"/>
              <w:rPr>
                <w:rtl/>
              </w:rPr>
            </w:pPr>
            <w:r>
              <w:rPr>
                <w:rFonts w:hint="cs"/>
                <w:rtl/>
              </w:rPr>
              <w:t>4636 ـ عبد الله بن حبيب الأسلمي</w:t>
            </w:r>
          </w:p>
        </w:tc>
        <w:tc>
          <w:tcPr>
            <w:tcW w:w="605" w:type="dxa"/>
            <w:shd w:val="clear" w:color="auto" w:fill="auto"/>
          </w:tcPr>
          <w:p w14:paraId="1B3EDDFA" w14:textId="77777777" w:rsidR="005F5BB8" w:rsidRDefault="005F5BB8" w:rsidP="009C48B8">
            <w:pPr>
              <w:pStyle w:val="libNormal0"/>
              <w:rPr>
                <w:rtl/>
              </w:rPr>
            </w:pPr>
            <w:r>
              <w:rPr>
                <w:rFonts w:hint="cs"/>
                <w:rtl/>
              </w:rPr>
              <w:t>46</w:t>
            </w:r>
          </w:p>
        </w:tc>
      </w:tr>
      <w:tr w:rsidR="005F5BB8" w14:paraId="599F76BD" w14:textId="77777777" w:rsidTr="00DA59A6">
        <w:tc>
          <w:tcPr>
            <w:tcW w:w="3330" w:type="dxa"/>
            <w:shd w:val="clear" w:color="auto" w:fill="auto"/>
          </w:tcPr>
          <w:p w14:paraId="1F067CCD" w14:textId="77777777" w:rsidR="005F5BB8" w:rsidRDefault="005F5BB8" w:rsidP="003C36DF">
            <w:pPr>
              <w:pStyle w:val="libNormal"/>
              <w:rPr>
                <w:rtl/>
              </w:rPr>
            </w:pPr>
            <w:r>
              <w:rPr>
                <w:rFonts w:hint="cs"/>
                <w:rtl/>
              </w:rPr>
              <w:t>4619 ـ عبد الله بن الحارث العدوي</w:t>
            </w:r>
          </w:p>
        </w:tc>
        <w:tc>
          <w:tcPr>
            <w:tcW w:w="605" w:type="dxa"/>
            <w:shd w:val="clear" w:color="auto" w:fill="auto"/>
          </w:tcPr>
          <w:p w14:paraId="56EE87FB" w14:textId="77777777" w:rsidR="005F5BB8" w:rsidRDefault="005F5BB8" w:rsidP="009C48B8">
            <w:pPr>
              <w:pStyle w:val="libNormal0"/>
              <w:rPr>
                <w:rtl/>
              </w:rPr>
            </w:pPr>
            <w:r>
              <w:rPr>
                <w:rFonts w:hint="cs"/>
                <w:rtl/>
              </w:rPr>
              <w:t>42</w:t>
            </w:r>
          </w:p>
        </w:tc>
        <w:tc>
          <w:tcPr>
            <w:tcW w:w="3047" w:type="dxa"/>
            <w:shd w:val="clear" w:color="auto" w:fill="auto"/>
          </w:tcPr>
          <w:p w14:paraId="17E39B47" w14:textId="77777777" w:rsidR="005F5BB8" w:rsidRDefault="005F5BB8" w:rsidP="003C36DF">
            <w:pPr>
              <w:pStyle w:val="libNormal"/>
              <w:rPr>
                <w:rtl/>
              </w:rPr>
            </w:pPr>
            <w:r>
              <w:rPr>
                <w:rFonts w:hint="cs"/>
                <w:rtl/>
              </w:rPr>
              <w:t>4637 ـ عبد الله بن حبيب</w:t>
            </w:r>
          </w:p>
        </w:tc>
        <w:tc>
          <w:tcPr>
            <w:tcW w:w="605" w:type="dxa"/>
            <w:shd w:val="clear" w:color="auto" w:fill="auto"/>
          </w:tcPr>
          <w:p w14:paraId="11C8A646" w14:textId="77777777" w:rsidR="005F5BB8" w:rsidRDefault="005F5BB8" w:rsidP="009C48B8">
            <w:pPr>
              <w:pStyle w:val="libNormal0"/>
              <w:rPr>
                <w:rtl/>
              </w:rPr>
            </w:pPr>
            <w:r>
              <w:rPr>
                <w:rFonts w:hint="cs"/>
                <w:rtl/>
              </w:rPr>
              <w:t>47</w:t>
            </w:r>
          </w:p>
        </w:tc>
      </w:tr>
      <w:tr w:rsidR="005F5BB8" w14:paraId="4D5C54FC" w14:textId="77777777" w:rsidTr="00DA59A6">
        <w:tc>
          <w:tcPr>
            <w:tcW w:w="3330" w:type="dxa"/>
            <w:shd w:val="clear" w:color="auto" w:fill="auto"/>
          </w:tcPr>
          <w:p w14:paraId="559B0A0C" w14:textId="77777777" w:rsidR="005F5BB8" w:rsidRDefault="005F5BB8" w:rsidP="003C36DF">
            <w:pPr>
              <w:pStyle w:val="libNormal"/>
              <w:rPr>
                <w:rtl/>
              </w:rPr>
            </w:pPr>
            <w:r>
              <w:rPr>
                <w:rFonts w:hint="cs"/>
                <w:rtl/>
              </w:rPr>
              <w:t xml:space="preserve">4620 ـ ز ـ عبد الله بن الحارث : بن عبد العزى السعدي ، </w:t>
            </w:r>
          </w:p>
        </w:tc>
        <w:tc>
          <w:tcPr>
            <w:tcW w:w="605" w:type="dxa"/>
            <w:shd w:val="clear" w:color="auto" w:fill="auto"/>
          </w:tcPr>
          <w:p w14:paraId="37DD62F3" w14:textId="77777777" w:rsidR="005F5BB8" w:rsidRDefault="005F5BB8" w:rsidP="009C48B8">
            <w:pPr>
              <w:pStyle w:val="libNormal0"/>
              <w:rPr>
                <w:rtl/>
              </w:rPr>
            </w:pPr>
            <w:r>
              <w:rPr>
                <w:rFonts w:hint="cs"/>
                <w:rtl/>
              </w:rPr>
              <w:t>42</w:t>
            </w:r>
          </w:p>
        </w:tc>
        <w:tc>
          <w:tcPr>
            <w:tcW w:w="3047" w:type="dxa"/>
            <w:shd w:val="clear" w:color="auto" w:fill="auto"/>
          </w:tcPr>
          <w:p w14:paraId="4329D008" w14:textId="77777777" w:rsidR="005F5BB8" w:rsidRDefault="005F5BB8" w:rsidP="003C36DF">
            <w:pPr>
              <w:pStyle w:val="libNormal"/>
              <w:rPr>
                <w:rtl/>
              </w:rPr>
            </w:pPr>
            <w:r>
              <w:rPr>
                <w:rFonts w:hint="cs"/>
                <w:rtl/>
              </w:rPr>
              <w:t>4638 ـ عبد الله بن حبيب : قيل هو اسم أبي محجن الثقفي</w:t>
            </w:r>
          </w:p>
        </w:tc>
        <w:tc>
          <w:tcPr>
            <w:tcW w:w="605" w:type="dxa"/>
            <w:shd w:val="clear" w:color="auto" w:fill="auto"/>
          </w:tcPr>
          <w:p w14:paraId="361E8EE2" w14:textId="77777777" w:rsidR="005F5BB8" w:rsidRDefault="005F5BB8" w:rsidP="009C48B8">
            <w:pPr>
              <w:pStyle w:val="libNormal0"/>
              <w:rPr>
                <w:rtl/>
              </w:rPr>
            </w:pPr>
            <w:r>
              <w:rPr>
                <w:rFonts w:hint="cs"/>
                <w:rtl/>
              </w:rPr>
              <w:t>47</w:t>
            </w:r>
          </w:p>
        </w:tc>
      </w:tr>
    </w:tbl>
    <w:p w14:paraId="4A9FC5F1" w14:textId="77777777" w:rsidR="00C8662F" w:rsidRDefault="00C8662F">
      <w:r>
        <w:br w:type="page"/>
      </w:r>
    </w:p>
    <w:tbl>
      <w:tblPr>
        <w:bidiVisual/>
        <w:tblW w:w="0" w:type="auto"/>
        <w:tblLook w:val="04A0" w:firstRow="1" w:lastRow="0" w:firstColumn="1" w:lastColumn="0" w:noHBand="0" w:noVBand="1"/>
      </w:tblPr>
      <w:tblGrid>
        <w:gridCol w:w="3330"/>
        <w:gridCol w:w="605"/>
        <w:gridCol w:w="3047"/>
        <w:gridCol w:w="605"/>
      </w:tblGrid>
      <w:tr w:rsidR="005F5BB8" w14:paraId="0567AA54" w14:textId="77777777" w:rsidTr="00DA59A6">
        <w:tc>
          <w:tcPr>
            <w:tcW w:w="3330" w:type="dxa"/>
            <w:shd w:val="clear" w:color="auto" w:fill="auto"/>
          </w:tcPr>
          <w:p w14:paraId="6A351C10" w14:textId="5AF02A9E" w:rsidR="005F5BB8" w:rsidRDefault="005F5BB8" w:rsidP="003C36DF">
            <w:pPr>
              <w:pStyle w:val="libNormal"/>
              <w:rPr>
                <w:rtl/>
              </w:rPr>
            </w:pPr>
            <w:r>
              <w:rPr>
                <w:rFonts w:hint="cs"/>
                <w:rtl/>
              </w:rPr>
              <w:lastRenderedPageBreak/>
              <w:t>4621 ـ عبد الله بن الحارث : بن عبد المطلب بن هاشم الهاشمي</w:t>
            </w:r>
          </w:p>
        </w:tc>
        <w:tc>
          <w:tcPr>
            <w:tcW w:w="605" w:type="dxa"/>
            <w:shd w:val="clear" w:color="auto" w:fill="auto"/>
          </w:tcPr>
          <w:p w14:paraId="12828DD2" w14:textId="77777777" w:rsidR="005F5BB8" w:rsidRDefault="005F5BB8" w:rsidP="009C48B8">
            <w:pPr>
              <w:pStyle w:val="libNormal0"/>
              <w:rPr>
                <w:rtl/>
              </w:rPr>
            </w:pPr>
            <w:r>
              <w:rPr>
                <w:rFonts w:hint="cs"/>
                <w:rtl/>
              </w:rPr>
              <w:t>42</w:t>
            </w:r>
          </w:p>
        </w:tc>
        <w:tc>
          <w:tcPr>
            <w:tcW w:w="3047" w:type="dxa"/>
            <w:shd w:val="clear" w:color="auto" w:fill="auto"/>
          </w:tcPr>
          <w:p w14:paraId="35877C5E" w14:textId="77777777" w:rsidR="005F5BB8" w:rsidRDefault="005F5BB8" w:rsidP="003C36DF">
            <w:pPr>
              <w:pStyle w:val="libNormal"/>
              <w:rPr>
                <w:rtl/>
              </w:rPr>
            </w:pPr>
            <w:r>
              <w:rPr>
                <w:rFonts w:hint="cs"/>
                <w:rtl/>
              </w:rPr>
              <w:t>4639 ـ عبد الله بن أبي حبيبة واسمه الأدرع الأوسي</w:t>
            </w:r>
          </w:p>
        </w:tc>
        <w:tc>
          <w:tcPr>
            <w:tcW w:w="605" w:type="dxa"/>
            <w:shd w:val="clear" w:color="auto" w:fill="auto"/>
          </w:tcPr>
          <w:p w14:paraId="29BAFC24" w14:textId="77777777" w:rsidR="005F5BB8" w:rsidRDefault="005F5BB8" w:rsidP="009C48B8">
            <w:pPr>
              <w:pStyle w:val="libNormal0"/>
              <w:rPr>
                <w:rtl/>
              </w:rPr>
            </w:pPr>
            <w:r>
              <w:rPr>
                <w:rFonts w:hint="cs"/>
                <w:rtl/>
              </w:rPr>
              <w:t>47</w:t>
            </w:r>
          </w:p>
        </w:tc>
      </w:tr>
      <w:tr w:rsidR="005F5BB8" w14:paraId="04FA880C" w14:textId="77777777" w:rsidTr="00DA59A6">
        <w:tc>
          <w:tcPr>
            <w:tcW w:w="3330" w:type="dxa"/>
            <w:shd w:val="clear" w:color="auto" w:fill="auto"/>
          </w:tcPr>
          <w:p w14:paraId="74FE034C" w14:textId="77777777" w:rsidR="005F5BB8" w:rsidRDefault="005F5BB8" w:rsidP="003C36DF">
            <w:pPr>
              <w:pStyle w:val="libNormal"/>
              <w:rPr>
                <w:rtl/>
              </w:rPr>
            </w:pPr>
            <w:r>
              <w:rPr>
                <w:rFonts w:hint="cs"/>
                <w:rtl/>
              </w:rPr>
              <w:t>4622 ـ عبد الله بن الحارث بن عمير ، ويقال عويمر الأنصاري</w:t>
            </w:r>
          </w:p>
        </w:tc>
        <w:tc>
          <w:tcPr>
            <w:tcW w:w="605" w:type="dxa"/>
            <w:shd w:val="clear" w:color="auto" w:fill="auto"/>
          </w:tcPr>
          <w:p w14:paraId="4FD16FF2" w14:textId="77777777" w:rsidR="005F5BB8" w:rsidRDefault="005F5BB8" w:rsidP="009C48B8">
            <w:pPr>
              <w:pStyle w:val="libNormal0"/>
              <w:rPr>
                <w:rtl/>
              </w:rPr>
            </w:pPr>
            <w:r>
              <w:rPr>
                <w:rFonts w:hint="cs"/>
                <w:rtl/>
              </w:rPr>
              <w:t>43</w:t>
            </w:r>
          </w:p>
        </w:tc>
        <w:tc>
          <w:tcPr>
            <w:tcW w:w="3047" w:type="dxa"/>
            <w:shd w:val="clear" w:color="auto" w:fill="auto"/>
          </w:tcPr>
          <w:p w14:paraId="30C08223" w14:textId="77777777" w:rsidR="005F5BB8" w:rsidRDefault="005F5BB8" w:rsidP="003C36DF">
            <w:pPr>
              <w:pStyle w:val="libNormal"/>
              <w:rPr>
                <w:rtl/>
              </w:rPr>
            </w:pPr>
            <w:r>
              <w:rPr>
                <w:rFonts w:hint="cs"/>
                <w:rtl/>
              </w:rPr>
              <w:t>4640 ـ عبد الله بن أبي حدرد</w:t>
            </w:r>
          </w:p>
        </w:tc>
        <w:tc>
          <w:tcPr>
            <w:tcW w:w="605" w:type="dxa"/>
            <w:shd w:val="clear" w:color="auto" w:fill="auto"/>
          </w:tcPr>
          <w:p w14:paraId="644D4FC8" w14:textId="77777777" w:rsidR="005F5BB8" w:rsidRDefault="005F5BB8" w:rsidP="009C48B8">
            <w:pPr>
              <w:pStyle w:val="libNormal0"/>
              <w:rPr>
                <w:rtl/>
              </w:rPr>
            </w:pPr>
            <w:r>
              <w:rPr>
                <w:rFonts w:hint="cs"/>
                <w:rtl/>
              </w:rPr>
              <w:t>48</w:t>
            </w:r>
          </w:p>
        </w:tc>
      </w:tr>
      <w:tr w:rsidR="005F5BB8" w14:paraId="0C3F7225" w14:textId="77777777" w:rsidTr="00DA59A6">
        <w:tc>
          <w:tcPr>
            <w:tcW w:w="3330" w:type="dxa"/>
            <w:shd w:val="clear" w:color="auto" w:fill="auto"/>
          </w:tcPr>
          <w:p w14:paraId="1A41E66A" w14:textId="77777777" w:rsidR="005F5BB8" w:rsidRDefault="005F5BB8" w:rsidP="003C36DF">
            <w:pPr>
              <w:pStyle w:val="libNormal"/>
              <w:rPr>
                <w:rtl/>
              </w:rPr>
            </w:pPr>
            <w:r>
              <w:rPr>
                <w:rFonts w:hint="cs"/>
                <w:rtl/>
              </w:rPr>
              <w:t>4623 ـ عبد الله بن الحارث : بن قيس الأنصاري</w:t>
            </w:r>
          </w:p>
        </w:tc>
        <w:tc>
          <w:tcPr>
            <w:tcW w:w="605" w:type="dxa"/>
            <w:shd w:val="clear" w:color="auto" w:fill="auto"/>
          </w:tcPr>
          <w:p w14:paraId="6D3130DE" w14:textId="77777777" w:rsidR="005F5BB8" w:rsidRDefault="005F5BB8" w:rsidP="009C48B8">
            <w:pPr>
              <w:pStyle w:val="libNormal0"/>
              <w:rPr>
                <w:rtl/>
              </w:rPr>
            </w:pPr>
            <w:r>
              <w:rPr>
                <w:rFonts w:hint="cs"/>
                <w:rtl/>
              </w:rPr>
              <w:t>43</w:t>
            </w:r>
          </w:p>
        </w:tc>
        <w:tc>
          <w:tcPr>
            <w:tcW w:w="3047" w:type="dxa"/>
            <w:shd w:val="clear" w:color="auto" w:fill="auto"/>
          </w:tcPr>
          <w:p w14:paraId="132CB5FA" w14:textId="77777777" w:rsidR="005F5BB8" w:rsidRDefault="005F5BB8" w:rsidP="003C36DF">
            <w:pPr>
              <w:pStyle w:val="libNormal"/>
              <w:rPr>
                <w:rtl/>
              </w:rPr>
            </w:pPr>
            <w:r>
              <w:rPr>
                <w:rFonts w:hint="cs"/>
                <w:rtl/>
              </w:rPr>
              <w:t>4641 ـ عبد الله بن حذافة السهمي ،</w:t>
            </w:r>
          </w:p>
        </w:tc>
        <w:tc>
          <w:tcPr>
            <w:tcW w:w="605" w:type="dxa"/>
            <w:shd w:val="clear" w:color="auto" w:fill="auto"/>
          </w:tcPr>
          <w:p w14:paraId="354DFF14" w14:textId="77777777" w:rsidR="005F5BB8" w:rsidRDefault="005F5BB8" w:rsidP="009C48B8">
            <w:pPr>
              <w:pStyle w:val="libNormal0"/>
              <w:rPr>
                <w:rtl/>
              </w:rPr>
            </w:pPr>
            <w:r>
              <w:rPr>
                <w:rFonts w:hint="cs"/>
                <w:rtl/>
              </w:rPr>
              <w:t>50</w:t>
            </w:r>
          </w:p>
        </w:tc>
      </w:tr>
      <w:tr w:rsidR="005F5BB8" w14:paraId="6B7EEB71" w14:textId="77777777" w:rsidTr="00DA59A6">
        <w:tc>
          <w:tcPr>
            <w:tcW w:w="3330" w:type="dxa"/>
            <w:shd w:val="clear" w:color="auto" w:fill="auto"/>
          </w:tcPr>
          <w:p w14:paraId="790A9AAD" w14:textId="77777777" w:rsidR="005F5BB8" w:rsidRDefault="005F5BB8" w:rsidP="003C36DF">
            <w:pPr>
              <w:pStyle w:val="libNormal"/>
              <w:rPr>
                <w:rtl/>
              </w:rPr>
            </w:pPr>
            <w:r>
              <w:rPr>
                <w:rFonts w:hint="cs"/>
                <w:rtl/>
              </w:rPr>
              <w:t>4624 ـ عبد الله بن الحارث السهمي</w:t>
            </w:r>
          </w:p>
        </w:tc>
        <w:tc>
          <w:tcPr>
            <w:tcW w:w="605" w:type="dxa"/>
            <w:shd w:val="clear" w:color="auto" w:fill="auto"/>
          </w:tcPr>
          <w:p w14:paraId="26DCE99E" w14:textId="77777777" w:rsidR="005F5BB8" w:rsidRDefault="005F5BB8" w:rsidP="009C48B8">
            <w:pPr>
              <w:pStyle w:val="libNormal0"/>
              <w:rPr>
                <w:rtl/>
              </w:rPr>
            </w:pPr>
            <w:r>
              <w:rPr>
                <w:rFonts w:hint="cs"/>
                <w:rtl/>
              </w:rPr>
              <w:t>43</w:t>
            </w:r>
          </w:p>
        </w:tc>
        <w:tc>
          <w:tcPr>
            <w:tcW w:w="3047" w:type="dxa"/>
            <w:shd w:val="clear" w:color="auto" w:fill="auto"/>
          </w:tcPr>
          <w:p w14:paraId="03FB152A" w14:textId="77777777" w:rsidR="005F5BB8" w:rsidRDefault="005F5BB8" w:rsidP="003C36DF">
            <w:pPr>
              <w:pStyle w:val="libNormal"/>
              <w:rPr>
                <w:rtl/>
              </w:rPr>
            </w:pPr>
            <w:r>
              <w:rPr>
                <w:rFonts w:hint="cs"/>
                <w:rtl/>
              </w:rPr>
              <w:t>4642 ـ ز ـ عبد الله بن أم حرام : أبو أبي</w:t>
            </w:r>
          </w:p>
        </w:tc>
        <w:tc>
          <w:tcPr>
            <w:tcW w:w="605" w:type="dxa"/>
            <w:shd w:val="clear" w:color="auto" w:fill="auto"/>
          </w:tcPr>
          <w:p w14:paraId="526799AA" w14:textId="77777777" w:rsidR="005F5BB8" w:rsidRDefault="005F5BB8" w:rsidP="009C48B8">
            <w:pPr>
              <w:pStyle w:val="libNormal0"/>
              <w:rPr>
                <w:rtl/>
              </w:rPr>
            </w:pPr>
            <w:r>
              <w:rPr>
                <w:rFonts w:hint="cs"/>
                <w:rtl/>
              </w:rPr>
              <w:t>53</w:t>
            </w:r>
          </w:p>
        </w:tc>
      </w:tr>
      <w:tr w:rsidR="005F5BB8" w14:paraId="331BFF23" w14:textId="77777777" w:rsidTr="00DA59A6">
        <w:tc>
          <w:tcPr>
            <w:tcW w:w="3330" w:type="dxa"/>
            <w:shd w:val="clear" w:color="auto" w:fill="auto"/>
          </w:tcPr>
          <w:p w14:paraId="7F1B4256" w14:textId="77777777" w:rsidR="005F5BB8" w:rsidRDefault="005F5BB8" w:rsidP="003C36DF">
            <w:pPr>
              <w:pStyle w:val="libNormal"/>
              <w:rPr>
                <w:rtl/>
              </w:rPr>
            </w:pPr>
            <w:r>
              <w:rPr>
                <w:rFonts w:hint="cs"/>
                <w:rtl/>
              </w:rPr>
              <w:t>4625 ـ ز ـ عبد الله بن الحارث : بن</w:t>
            </w:r>
          </w:p>
        </w:tc>
        <w:tc>
          <w:tcPr>
            <w:tcW w:w="605" w:type="dxa"/>
            <w:shd w:val="clear" w:color="auto" w:fill="auto"/>
          </w:tcPr>
          <w:p w14:paraId="53CCD9D9" w14:textId="77777777" w:rsidR="005F5BB8" w:rsidRDefault="005F5BB8" w:rsidP="00DA59A6">
            <w:pPr>
              <w:rPr>
                <w:rtl/>
                <w:lang w:bidi="fa-IR"/>
              </w:rPr>
            </w:pPr>
          </w:p>
        </w:tc>
        <w:tc>
          <w:tcPr>
            <w:tcW w:w="3047" w:type="dxa"/>
            <w:shd w:val="clear" w:color="auto" w:fill="auto"/>
          </w:tcPr>
          <w:p w14:paraId="74CE365E" w14:textId="77777777" w:rsidR="005F5BB8" w:rsidRDefault="005F5BB8" w:rsidP="003C36DF">
            <w:pPr>
              <w:pStyle w:val="libNormal"/>
              <w:rPr>
                <w:rtl/>
              </w:rPr>
            </w:pPr>
            <w:r>
              <w:rPr>
                <w:rFonts w:hint="cs"/>
                <w:rtl/>
              </w:rPr>
              <w:t>4643 ـ عبد الله بن حرملة المدلجي</w:t>
            </w:r>
          </w:p>
        </w:tc>
        <w:tc>
          <w:tcPr>
            <w:tcW w:w="605" w:type="dxa"/>
            <w:shd w:val="clear" w:color="auto" w:fill="auto"/>
          </w:tcPr>
          <w:p w14:paraId="26089A81" w14:textId="77777777" w:rsidR="005F5BB8" w:rsidRDefault="005F5BB8" w:rsidP="009C48B8">
            <w:pPr>
              <w:pStyle w:val="libNormal0"/>
              <w:rPr>
                <w:rtl/>
              </w:rPr>
            </w:pPr>
            <w:r>
              <w:rPr>
                <w:rFonts w:hint="cs"/>
                <w:rtl/>
              </w:rPr>
              <w:t>53</w:t>
            </w:r>
          </w:p>
        </w:tc>
      </w:tr>
      <w:tr w:rsidR="005F5BB8" w14:paraId="11CD55A3" w14:textId="77777777" w:rsidTr="00DA59A6">
        <w:tc>
          <w:tcPr>
            <w:tcW w:w="3330" w:type="dxa"/>
            <w:shd w:val="clear" w:color="auto" w:fill="auto"/>
          </w:tcPr>
          <w:p w14:paraId="5417A500" w14:textId="77777777" w:rsidR="005F5BB8" w:rsidRDefault="005F5BB8" w:rsidP="00DA59A6">
            <w:pPr>
              <w:pStyle w:val="TOC2"/>
              <w:rPr>
                <w:rtl/>
                <w:lang w:bidi="fa-IR"/>
              </w:rPr>
            </w:pPr>
          </w:p>
        </w:tc>
        <w:tc>
          <w:tcPr>
            <w:tcW w:w="605" w:type="dxa"/>
            <w:shd w:val="clear" w:color="auto" w:fill="auto"/>
          </w:tcPr>
          <w:p w14:paraId="2A21CF30" w14:textId="77777777" w:rsidR="005F5BB8" w:rsidRDefault="005F5BB8" w:rsidP="00DA59A6">
            <w:pPr>
              <w:rPr>
                <w:rtl/>
                <w:lang w:bidi="fa-IR"/>
              </w:rPr>
            </w:pPr>
          </w:p>
        </w:tc>
        <w:tc>
          <w:tcPr>
            <w:tcW w:w="3047" w:type="dxa"/>
            <w:shd w:val="clear" w:color="auto" w:fill="auto"/>
          </w:tcPr>
          <w:p w14:paraId="6E162446" w14:textId="77777777" w:rsidR="005F5BB8" w:rsidRDefault="005F5BB8" w:rsidP="003C36DF">
            <w:pPr>
              <w:pStyle w:val="libNormal"/>
              <w:rPr>
                <w:rtl/>
              </w:rPr>
            </w:pPr>
            <w:r>
              <w:rPr>
                <w:rFonts w:hint="cs"/>
                <w:rtl/>
              </w:rPr>
              <w:t>4644 ـ عبد الله بن حريث البكري</w:t>
            </w:r>
          </w:p>
        </w:tc>
        <w:tc>
          <w:tcPr>
            <w:tcW w:w="605" w:type="dxa"/>
            <w:shd w:val="clear" w:color="auto" w:fill="auto"/>
          </w:tcPr>
          <w:p w14:paraId="627A8857" w14:textId="77777777" w:rsidR="005F5BB8" w:rsidRDefault="005F5BB8" w:rsidP="009C48B8">
            <w:pPr>
              <w:pStyle w:val="libNormal0"/>
              <w:rPr>
                <w:rtl/>
              </w:rPr>
            </w:pPr>
            <w:r>
              <w:rPr>
                <w:rFonts w:hint="cs"/>
                <w:rtl/>
              </w:rPr>
              <w:t>53</w:t>
            </w:r>
          </w:p>
        </w:tc>
      </w:tr>
    </w:tbl>
    <w:p w14:paraId="0D5B1480" w14:textId="77777777" w:rsidR="005F5BB8" w:rsidRDefault="005F5BB8" w:rsidP="00BB12A9">
      <w:pPr>
        <w:pStyle w:val="libNormal"/>
        <w:rPr>
          <w:rtl/>
        </w:rPr>
      </w:pPr>
    </w:p>
    <w:p w14:paraId="7A2E3482"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577"/>
        <w:gridCol w:w="3075"/>
        <w:gridCol w:w="577"/>
      </w:tblGrid>
      <w:tr w:rsidR="005F5BB8" w14:paraId="0563694E" w14:textId="77777777" w:rsidTr="00DA59A6">
        <w:tc>
          <w:tcPr>
            <w:tcW w:w="3358" w:type="dxa"/>
            <w:shd w:val="clear" w:color="auto" w:fill="auto"/>
          </w:tcPr>
          <w:p w14:paraId="59A16067" w14:textId="77777777" w:rsidR="005F5BB8" w:rsidRDefault="005F5BB8" w:rsidP="003C36DF">
            <w:pPr>
              <w:pStyle w:val="libNormal"/>
              <w:rPr>
                <w:rtl/>
              </w:rPr>
            </w:pPr>
            <w:r>
              <w:rPr>
                <w:rFonts w:hint="cs"/>
                <w:rtl/>
              </w:rPr>
              <w:lastRenderedPageBreak/>
              <w:t>4645 ـ عبد الله بن حصن الدارمي أبو مدينة معروف بكنيته</w:t>
            </w:r>
          </w:p>
        </w:tc>
        <w:tc>
          <w:tcPr>
            <w:tcW w:w="577" w:type="dxa"/>
            <w:shd w:val="clear" w:color="auto" w:fill="auto"/>
          </w:tcPr>
          <w:p w14:paraId="1EFC2EF4" w14:textId="77777777" w:rsidR="005F5BB8" w:rsidRDefault="005F5BB8" w:rsidP="009C48B8">
            <w:pPr>
              <w:pStyle w:val="libNormal0"/>
              <w:rPr>
                <w:rtl/>
              </w:rPr>
            </w:pPr>
            <w:r>
              <w:rPr>
                <w:rFonts w:hint="cs"/>
                <w:rtl/>
              </w:rPr>
              <w:t>53</w:t>
            </w:r>
          </w:p>
        </w:tc>
        <w:tc>
          <w:tcPr>
            <w:tcW w:w="3075" w:type="dxa"/>
            <w:shd w:val="clear" w:color="auto" w:fill="auto"/>
          </w:tcPr>
          <w:p w14:paraId="4BA210D2" w14:textId="77777777" w:rsidR="005F5BB8" w:rsidRDefault="005F5BB8" w:rsidP="003C36DF">
            <w:pPr>
              <w:pStyle w:val="libNormal"/>
              <w:rPr>
                <w:rtl/>
              </w:rPr>
            </w:pPr>
            <w:r>
              <w:rPr>
                <w:rFonts w:hint="cs"/>
                <w:rtl/>
              </w:rPr>
              <w:t>4664 ـ ز ـ عبد الله بن خالد بن الوليد بن المغيرة المخزومي</w:t>
            </w:r>
          </w:p>
        </w:tc>
        <w:tc>
          <w:tcPr>
            <w:tcW w:w="577" w:type="dxa"/>
            <w:shd w:val="clear" w:color="auto" w:fill="auto"/>
          </w:tcPr>
          <w:p w14:paraId="236C1B63" w14:textId="77777777" w:rsidR="005F5BB8" w:rsidRDefault="005F5BB8" w:rsidP="009C48B8">
            <w:pPr>
              <w:pStyle w:val="libNormal0"/>
              <w:rPr>
                <w:rtl/>
              </w:rPr>
            </w:pPr>
            <w:r>
              <w:rPr>
                <w:rFonts w:hint="cs"/>
                <w:rtl/>
              </w:rPr>
              <w:t>63</w:t>
            </w:r>
          </w:p>
        </w:tc>
      </w:tr>
      <w:tr w:rsidR="005F5BB8" w14:paraId="3EF69F91" w14:textId="77777777" w:rsidTr="00DA59A6">
        <w:tc>
          <w:tcPr>
            <w:tcW w:w="3358" w:type="dxa"/>
            <w:shd w:val="clear" w:color="auto" w:fill="auto"/>
          </w:tcPr>
          <w:p w14:paraId="51CB7BA0" w14:textId="77777777" w:rsidR="005F5BB8" w:rsidRDefault="005F5BB8" w:rsidP="003C36DF">
            <w:pPr>
              <w:pStyle w:val="libNormal"/>
              <w:rPr>
                <w:rtl/>
              </w:rPr>
            </w:pPr>
            <w:r>
              <w:rPr>
                <w:rFonts w:hint="cs"/>
                <w:rtl/>
              </w:rPr>
              <w:t>4646 ـ عبد الله بن حصن بن سهل</w:t>
            </w:r>
          </w:p>
        </w:tc>
        <w:tc>
          <w:tcPr>
            <w:tcW w:w="577" w:type="dxa"/>
            <w:shd w:val="clear" w:color="auto" w:fill="auto"/>
          </w:tcPr>
          <w:p w14:paraId="06527C00" w14:textId="77777777" w:rsidR="005F5BB8" w:rsidRDefault="005F5BB8" w:rsidP="009C48B8">
            <w:pPr>
              <w:pStyle w:val="libNormal0"/>
              <w:rPr>
                <w:rtl/>
              </w:rPr>
            </w:pPr>
            <w:r>
              <w:rPr>
                <w:rFonts w:hint="cs"/>
                <w:rtl/>
              </w:rPr>
              <w:t>54</w:t>
            </w:r>
          </w:p>
        </w:tc>
        <w:tc>
          <w:tcPr>
            <w:tcW w:w="3075" w:type="dxa"/>
            <w:shd w:val="clear" w:color="auto" w:fill="auto"/>
          </w:tcPr>
          <w:p w14:paraId="256BBB6E" w14:textId="77777777" w:rsidR="005F5BB8" w:rsidRDefault="005F5BB8" w:rsidP="003C36DF">
            <w:pPr>
              <w:pStyle w:val="libNormal"/>
              <w:rPr>
                <w:rtl/>
              </w:rPr>
            </w:pPr>
            <w:r>
              <w:rPr>
                <w:rFonts w:hint="cs"/>
                <w:rtl/>
              </w:rPr>
              <w:t>4665 ـ عبد الله بن أبي خالد الخزرجي</w:t>
            </w:r>
          </w:p>
        </w:tc>
        <w:tc>
          <w:tcPr>
            <w:tcW w:w="577" w:type="dxa"/>
            <w:shd w:val="clear" w:color="auto" w:fill="auto"/>
          </w:tcPr>
          <w:p w14:paraId="310243FA" w14:textId="77777777" w:rsidR="005F5BB8" w:rsidRDefault="005F5BB8" w:rsidP="009C48B8">
            <w:pPr>
              <w:pStyle w:val="libNormal0"/>
              <w:rPr>
                <w:rtl/>
              </w:rPr>
            </w:pPr>
            <w:r>
              <w:rPr>
                <w:rFonts w:hint="cs"/>
                <w:rtl/>
              </w:rPr>
              <w:t>64</w:t>
            </w:r>
          </w:p>
        </w:tc>
      </w:tr>
      <w:tr w:rsidR="005F5BB8" w14:paraId="1D8F0EA5" w14:textId="77777777" w:rsidTr="00DA59A6">
        <w:tc>
          <w:tcPr>
            <w:tcW w:w="3358" w:type="dxa"/>
            <w:shd w:val="clear" w:color="auto" w:fill="auto"/>
          </w:tcPr>
          <w:p w14:paraId="16545E09" w14:textId="77777777" w:rsidR="005F5BB8" w:rsidRDefault="005F5BB8" w:rsidP="003C36DF">
            <w:pPr>
              <w:pStyle w:val="libNormal"/>
              <w:rPr>
                <w:rtl/>
              </w:rPr>
            </w:pPr>
            <w:r>
              <w:rPr>
                <w:rFonts w:hint="cs"/>
                <w:rtl/>
              </w:rPr>
              <w:t>4647 ـ عبد الله بن الحصيب الأسلمي</w:t>
            </w:r>
          </w:p>
        </w:tc>
        <w:tc>
          <w:tcPr>
            <w:tcW w:w="577" w:type="dxa"/>
            <w:shd w:val="clear" w:color="auto" w:fill="auto"/>
          </w:tcPr>
          <w:p w14:paraId="3DA84960" w14:textId="77777777" w:rsidR="005F5BB8" w:rsidRDefault="005F5BB8" w:rsidP="009C48B8">
            <w:pPr>
              <w:pStyle w:val="libNormal0"/>
              <w:rPr>
                <w:rtl/>
              </w:rPr>
            </w:pPr>
            <w:r>
              <w:rPr>
                <w:rFonts w:hint="cs"/>
                <w:rtl/>
              </w:rPr>
              <w:t>54</w:t>
            </w:r>
          </w:p>
        </w:tc>
        <w:tc>
          <w:tcPr>
            <w:tcW w:w="3075" w:type="dxa"/>
            <w:shd w:val="clear" w:color="auto" w:fill="auto"/>
          </w:tcPr>
          <w:p w14:paraId="7C13B400" w14:textId="77777777" w:rsidR="005F5BB8" w:rsidRDefault="005F5BB8" w:rsidP="003C36DF">
            <w:pPr>
              <w:pStyle w:val="libNormal"/>
              <w:rPr>
                <w:rtl/>
              </w:rPr>
            </w:pPr>
            <w:r>
              <w:rPr>
                <w:rFonts w:hint="cs"/>
                <w:rtl/>
              </w:rPr>
              <w:t>4666 ـ عبد الله بن خباب : بن الأرت التميمي</w:t>
            </w:r>
          </w:p>
        </w:tc>
        <w:tc>
          <w:tcPr>
            <w:tcW w:w="577" w:type="dxa"/>
            <w:shd w:val="clear" w:color="auto" w:fill="auto"/>
          </w:tcPr>
          <w:p w14:paraId="1AED52D2" w14:textId="77777777" w:rsidR="005F5BB8" w:rsidRDefault="005F5BB8" w:rsidP="009C48B8">
            <w:pPr>
              <w:pStyle w:val="libNormal0"/>
              <w:rPr>
                <w:rtl/>
              </w:rPr>
            </w:pPr>
            <w:r>
              <w:rPr>
                <w:rFonts w:hint="cs"/>
                <w:rtl/>
              </w:rPr>
              <w:t>64</w:t>
            </w:r>
          </w:p>
        </w:tc>
      </w:tr>
      <w:tr w:rsidR="005F5BB8" w14:paraId="6B083065" w14:textId="77777777" w:rsidTr="00DA59A6">
        <w:tc>
          <w:tcPr>
            <w:tcW w:w="3358" w:type="dxa"/>
            <w:shd w:val="clear" w:color="auto" w:fill="auto"/>
          </w:tcPr>
          <w:p w14:paraId="143186F1" w14:textId="77777777" w:rsidR="005F5BB8" w:rsidRDefault="005F5BB8" w:rsidP="003C36DF">
            <w:pPr>
              <w:pStyle w:val="libNormal"/>
              <w:rPr>
                <w:rtl/>
              </w:rPr>
            </w:pPr>
            <w:r>
              <w:rPr>
                <w:rFonts w:hint="cs"/>
                <w:rtl/>
              </w:rPr>
              <w:t>4648 ـ عبد الله بن الحصين المطلبي</w:t>
            </w:r>
          </w:p>
        </w:tc>
        <w:tc>
          <w:tcPr>
            <w:tcW w:w="577" w:type="dxa"/>
            <w:shd w:val="clear" w:color="auto" w:fill="auto"/>
          </w:tcPr>
          <w:p w14:paraId="4B128B77" w14:textId="77777777" w:rsidR="005F5BB8" w:rsidRDefault="005F5BB8" w:rsidP="009C48B8">
            <w:pPr>
              <w:pStyle w:val="libNormal0"/>
              <w:rPr>
                <w:rtl/>
              </w:rPr>
            </w:pPr>
            <w:r>
              <w:rPr>
                <w:rFonts w:hint="cs"/>
                <w:rtl/>
              </w:rPr>
              <w:t>54</w:t>
            </w:r>
          </w:p>
        </w:tc>
        <w:tc>
          <w:tcPr>
            <w:tcW w:w="3075" w:type="dxa"/>
            <w:shd w:val="clear" w:color="auto" w:fill="auto"/>
          </w:tcPr>
          <w:p w14:paraId="217D2BC0" w14:textId="77777777" w:rsidR="005F5BB8" w:rsidRDefault="005F5BB8" w:rsidP="003C36DF">
            <w:pPr>
              <w:pStyle w:val="libNormal"/>
              <w:rPr>
                <w:rtl/>
              </w:rPr>
            </w:pPr>
            <w:r>
              <w:rPr>
                <w:rFonts w:hint="cs"/>
                <w:rtl/>
              </w:rPr>
              <w:t>4667 ـ عبد الله بن خباب السلمي</w:t>
            </w:r>
          </w:p>
        </w:tc>
        <w:tc>
          <w:tcPr>
            <w:tcW w:w="577" w:type="dxa"/>
            <w:shd w:val="clear" w:color="auto" w:fill="auto"/>
          </w:tcPr>
          <w:p w14:paraId="5A041E38" w14:textId="77777777" w:rsidR="005F5BB8" w:rsidRDefault="005F5BB8" w:rsidP="009C48B8">
            <w:pPr>
              <w:pStyle w:val="libNormal0"/>
              <w:rPr>
                <w:rtl/>
              </w:rPr>
            </w:pPr>
            <w:r>
              <w:rPr>
                <w:rFonts w:hint="cs"/>
                <w:rtl/>
              </w:rPr>
              <w:t>64</w:t>
            </w:r>
          </w:p>
        </w:tc>
      </w:tr>
      <w:tr w:rsidR="005F5BB8" w14:paraId="11D2F97A" w14:textId="77777777" w:rsidTr="00DA59A6">
        <w:tc>
          <w:tcPr>
            <w:tcW w:w="3358" w:type="dxa"/>
            <w:shd w:val="clear" w:color="auto" w:fill="auto"/>
          </w:tcPr>
          <w:p w14:paraId="34357BAB" w14:textId="77777777" w:rsidR="005F5BB8" w:rsidRDefault="005F5BB8" w:rsidP="003C36DF">
            <w:pPr>
              <w:pStyle w:val="libNormal"/>
              <w:rPr>
                <w:rtl/>
              </w:rPr>
            </w:pPr>
            <w:r>
              <w:rPr>
                <w:rFonts w:hint="cs"/>
                <w:rtl/>
              </w:rPr>
              <w:t>4649 ـ ز ـ عبد الله بن حفص : بن غانم القرشي</w:t>
            </w:r>
          </w:p>
        </w:tc>
        <w:tc>
          <w:tcPr>
            <w:tcW w:w="577" w:type="dxa"/>
            <w:shd w:val="clear" w:color="auto" w:fill="auto"/>
          </w:tcPr>
          <w:p w14:paraId="02D61509" w14:textId="77777777" w:rsidR="005F5BB8" w:rsidRDefault="005F5BB8" w:rsidP="009C48B8">
            <w:pPr>
              <w:pStyle w:val="libNormal0"/>
              <w:rPr>
                <w:rtl/>
              </w:rPr>
            </w:pPr>
            <w:r>
              <w:rPr>
                <w:rFonts w:hint="cs"/>
                <w:rtl/>
              </w:rPr>
              <w:t>54</w:t>
            </w:r>
          </w:p>
        </w:tc>
        <w:tc>
          <w:tcPr>
            <w:tcW w:w="3075" w:type="dxa"/>
            <w:shd w:val="clear" w:color="auto" w:fill="auto"/>
          </w:tcPr>
          <w:p w14:paraId="69F19970" w14:textId="77777777" w:rsidR="005F5BB8" w:rsidRDefault="005F5BB8" w:rsidP="003C36DF">
            <w:pPr>
              <w:pStyle w:val="libNormal"/>
              <w:rPr>
                <w:rtl/>
              </w:rPr>
            </w:pPr>
            <w:r>
              <w:rPr>
                <w:rFonts w:hint="cs"/>
                <w:rtl/>
              </w:rPr>
              <w:t>4668 ـ عبد الله بن خبيب الجهني</w:t>
            </w:r>
          </w:p>
        </w:tc>
        <w:tc>
          <w:tcPr>
            <w:tcW w:w="577" w:type="dxa"/>
            <w:shd w:val="clear" w:color="auto" w:fill="auto"/>
          </w:tcPr>
          <w:p w14:paraId="74984D1B" w14:textId="77777777" w:rsidR="005F5BB8" w:rsidRDefault="005F5BB8" w:rsidP="009C48B8">
            <w:pPr>
              <w:pStyle w:val="libNormal0"/>
              <w:rPr>
                <w:rtl/>
              </w:rPr>
            </w:pPr>
            <w:r>
              <w:rPr>
                <w:rFonts w:hint="cs"/>
                <w:rtl/>
              </w:rPr>
              <w:t>64</w:t>
            </w:r>
          </w:p>
        </w:tc>
      </w:tr>
      <w:tr w:rsidR="005F5BB8" w14:paraId="798C648E" w14:textId="77777777" w:rsidTr="00DA59A6">
        <w:tc>
          <w:tcPr>
            <w:tcW w:w="3358" w:type="dxa"/>
            <w:shd w:val="clear" w:color="auto" w:fill="auto"/>
          </w:tcPr>
          <w:p w14:paraId="65B969C0" w14:textId="77777777" w:rsidR="005F5BB8" w:rsidRDefault="005F5BB8" w:rsidP="003C36DF">
            <w:pPr>
              <w:pStyle w:val="libNormal"/>
              <w:rPr>
                <w:rtl/>
              </w:rPr>
            </w:pPr>
            <w:r>
              <w:rPr>
                <w:rFonts w:hint="cs"/>
                <w:rtl/>
              </w:rPr>
              <w:t>4650 ـ ز ـ عبد الله بن حق الأوسي</w:t>
            </w:r>
          </w:p>
        </w:tc>
        <w:tc>
          <w:tcPr>
            <w:tcW w:w="577" w:type="dxa"/>
            <w:shd w:val="clear" w:color="auto" w:fill="auto"/>
          </w:tcPr>
          <w:p w14:paraId="151ADFF1" w14:textId="77777777" w:rsidR="005F5BB8" w:rsidRDefault="005F5BB8" w:rsidP="009C48B8">
            <w:pPr>
              <w:pStyle w:val="libNormal0"/>
              <w:rPr>
                <w:rtl/>
              </w:rPr>
            </w:pPr>
            <w:r>
              <w:rPr>
                <w:rFonts w:hint="cs"/>
                <w:rtl/>
              </w:rPr>
              <w:t>54</w:t>
            </w:r>
          </w:p>
        </w:tc>
        <w:tc>
          <w:tcPr>
            <w:tcW w:w="3075" w:type="dxa"/>
            <w:shd w:val="clear" w:color="auto" w:fill="auto"/>
          </w:tcPr>
          <w:p w14:paraId="430DD753" w14:textId="77777777" w:rsidR="005F5BB8" w:rsidRDefault="005F5BB8" w:rsidP="003C36DF">
            <w:pPr>
              <w:pStyle w:val="libNormal"/>
              <w:rPr>
                <w:rtl/>
              </w:rPr>
            </w:pPr>
            <w:r>
              <w:rPr>
                <w:rFonts w:hint="cs"/>
                <w:rtl/>
              </w:rPr>
              <w:t>4669 ـ عبد الله بن خلف الخزاعي</w:t>
            </w:r>
          </w:p>
        </w:tc>
        <w:tc>
          <w:tcPr>
            <w:tcW w:w="577" w:type="dxa"/>
            <w:shd w:val="clear" w:color="auto" w:fill="auto"/>
          </w:tcPr>
          <w:p w14:paraId="050A5C87" w14:textId="77777777" w:rsidR="005F5BB8" w:rsidRDefault="005F5BB8" w:rsidP="009C48B8">
            <w:pPr>
              <w:pStyle w:val="libNormal0"/>
              <w:rPr>
                <w:rtl/>
              </w:rPr>
            </w:pPr>
            <w:r>
              <w:rPr>
                <w:rFonts w:hint="cs"/>
                <w:rtl/>
              </w:rPr>
              <w:t>65</w:t>
            </w:r>
          </w:p>
        </w:tc>
      </w:tr>
      <w:tr w:rsidR="005F5BB8" w14:paraId="27B273AC" w14:textId="77777777" w:rsidTr="00DA59A6">
        <w:tc>
          <w:tcPr>
            <w:tcW w:w="3358" w:type="dxa"/>
            <w:shd w:val="clear" w:color="auto" w:fill="auto"/>
          </w:tcPr>
          <w:p w14:paraId="19FAA0A9" w14:textId="77777777" w:rsidR="005F5BB8" w:rsidRDefault="005F5BB8" w:rsidP="003C36DF">
            <w:pPr>
              <w:pStyle w:val="libNormal"/>
              <w:rPr>
                <w:rtl/>
              </w:rPr>
            </w:pPr>
            <w:r>
              <w:rPr>
                <w:rFonts w:hint="cs"/>
                <w:rtl/>
              </w:rPr>
              <w:t>4651 ـ عبد الله بن حكيم : بن حزام القرشي الأسدي</w:t>
            </w:r>
          </w:p>
        </w:tc>
        <w:tc>
          <w:tcPr>
            <w:tcW w:w="577" w:type="dxa"/>
            <w:shd w:val="clear" w:color="auto" w:fill="auto"/>
          </w:tcPr>
          <w:p w14:paraId="3EF23DA6" w14:textId="77777777" w:rsidR="005F5BB8" w:rsidRDefault="005F5BB8" w:rsidP="009C48B8">
            <w:pPr>
              <w:pStyle w:val="libNormal0"/>
              <w:rPr>
                <w:rtl/>
              </w:rPr>
            </w:pPr>
            <w:r>
              <w:rPr>
                <w:rFonts w:hint="cs"/>
                <w:rtl/>
              </w:rPr>
              <w:t>55</w:t>
            </w:r>
          </w:p>
        </w:tc>
        <w:tc>
          <w:tcPr>
            <w:tcW w:w="3075" w:type="dxa"/>
            <w:shd w:val="clear" w:color="auto" w:fill="auto"/>
          </w:tcPr>
          <w:p w14:paraId="6E33E35E" w14:textId="77777777" w:rsidR="005F5BB8" w:rsidRDefault="005F5BB8" w:rsidP="003C36DF">
            <w:pPr>
              <w:pStyle w:val="libNormal"/>
              <w:rPr>
                <w:rtl/>
              </w:rPr>
            </w:pPr>
            <w:r>
              <w:rPr>
                <w:rFonts w:hint="cs"/>
                <w:rtl/>
              </w:rPr>
              <w:t>4670 ـ ز ـ عبد الله بن خمير</w:t>
            </w:r>
          </w:p>
        </w:tc>
        <w:tc>
          <w:tcPr>
            <w:tcW w:w="577" w:type="dxa"/>
            <w:shd w:val="clear" w:color="auto" w:fill="auto"/>
          </w:tcPr>
          <w:p w14:paraId="57A673B9" w14:textId="77777777" w:rsidR="005F5BB8" w:rsidRDefault="005F5BB8" w:rsidP="009C48B8">
            <w:pPr>
              <w:pStyle w:val="libNormal0"/>
              <w:rPr>
                <w:rtl/>
              </w:rPr>
            </w:pPr>
            <w:r>
              <w:rPr>
                <w:rFonts w:hint="cs"/>
                <w:rtl/>
              </w:rPr>
              <w:t>65</w:t>
            </w:r>
          </w:p>
        </w:tc>
      </w:tr>
      <w:tr w:rsidR="005F5BB8" w14:paraId="105F841F" w14:textId="77777777" w:rsidTr="00DA59A6">
        <w:tc>
          <w:tcPr>
            <w:tcW w:w="3358" w:type="dxa"/>
            <w:shd w:val="clear" w:color="auto" w:fill="auto"/>
          </w:tcPr>
          <w:p w14:paraId="040C63CE" w14:textId="77777777" w:rsidR="005F5BB8" w:rsidRDefault="005F5BB8" w:rsidP="003C36DF">
            <w:pPr>
              <w:pStyle w:val="libNormal"/>
              <w:rPr>
                <w:rtl/>
              </w:rPr>
            </w:pPr>
            <w:r>
              <w:rPr>
                <w:rFonts w:hint="cs"/>
                <w:rtl/>
              </w:rPr>
              <w:t>4652 ـ عبد الله بن حكيم الضبي</w:t>
            </w:r>
          </w:p>
        </w:tc>
        <w:tc>
          <w:tcPr>
            <w:tcW w:w="577" w:type="dxa"/>
            <w:shd w:val="clear" w:color="auto" w:fill="auto"/>
          </w:tcPr>
          <w:p w14:paraId="6A5D92E6" w14:textId="77777777" w:rsidR="005F5BB8" w:rsidRDefault="005F5BB8" w:rsidP="009C48B8">
            <w:pPr>
              <w:pStyle w:val="libNormal0"/>
              <w:rPr>
                <w:rtl/>
              </w:rPr>
            </w:pPr>
            <w:r>
              <w:rPr>
                <w:rFonts w:hint="cs"/>
                <w:rtl/>
              </w:rPr>
              <w:t>55</w:t>
            </w:r>
          </w:p>
        </w:tc>
        <w:tc>
          <w:tcPr>
            <w:tcW w:w="3075" w:type="dxa"/>
            <w:shd w:val="clear" w:color="auto" w:fill="auto"/>
          </w:tcPr>
          <w:p w14:paraId="22D9832F" w14:textId="77777777" w:rsidR="005F5BB8" w:rsidRDefault="005F5BB8" w:rsidP="003C36DF">
            <w:pPr>
              <w:pStyle w:val="libNormal"/>
              <w:rPr>
                <w:rtl/>
              </w:rPr>
            </w:pPr>
            <w:r>
              <w:rPr>
                <w:rFonts w:hint="cs"/>
                <w:rtl/>
              </w:rPr>
              <w:t>4671 ـ ز ـ عبد الله بن خنيس</w:t>
            </w:r>
          </w:p>
        </w:tc>
        <w:tc>
          <w:tcPr>
            <w:tcW w:w="577" w:type="dxa"/>
            <w:shd w:val="clear" w:color="auto" w:fill="auto"/>
          </w:tcPr>
          <w:p w14:paraId="0D8A5EB2" w14:textId="77777777" w:rsidR="005F5BB8" w:rsidRDefault="005F5BB8" w:rsidP="009C48B8">
            <w:pPr>
              <w:pStyle w:val="libNormal0"/>
              <w:rPr>
                <w:rtl/>
              </w:rPr>
            </w:pPr>
            <w:r>
              <w:rPr>
                <w:rFonts w:hint="cs"/>
                <w:rtl/>
              </w:rPr>
              <w:t>65</w:t>
            </w:r>
          </w:p>
        </w:tc>
      </w:tr>
      <w:tr w:rsidR="005F5BB8" w14:paraId="59FC85DC" w14:textId="77777777" w:rsidTr="00DA59A6">
        <w:tc>
          <w:tcPr>
            <w:tcW w:w="3358" w:type="dxa"/>
            <w:shd w:val="clear" w:color="auto" w:fill="auto"/>
          </w:tcPr>
          <w:p w14:paraId="3B5C483E" w14:textId="77777777" w:rsidR="005F5BB8" w:rsidRDefault="005F5BB8" w:rsidP="003C36DF">
            <w:pPr>
              <w:pStyle w:val="libNormal"/>
              <w:rPr>
                <w:rtl/>
              </w:rPr>
            </w:pPr>
            <w:r>
              <w:rPr>
                <w:rFonts w:hint="cs"/>
                <w:rtl/>
              </w:rPr>
              <w:t>4653 ـ عبد الله بن أبي الحمساء</w:t>
            </w:r>
          </w:p>
        </w:tc>
        <w:tc>
          <w:tcPr>
            <w:tcW w:w="577" w:type="dxa"/>
            <w:shd w:val="clear" w:color="auto" w:fill="auto"/>
          </w:tcPr>
          <w:p w14:paraId="5E4C4817" w14:textId="77777777" w:rsidR="005F5BB8" w:rsidRDefault="005F5BB8" w:rsidP="009C48B8">
            <w:pPr>
              <w:pStyle w:val="libNormal0"/>
              <w:rPr>
                <w:rtl/>
              </w:rPr>
            </w:pPr>
            <w:r>
              <w:rPr>
                <w:rFonts w:hint="cs"/>
                <w:rtl/>
              </w:rPr>
              <w:t>56</w:t>
            </w:r>
          </w:p>
        </w:tc>
        <w:tc>
          <w:tcPr>
            <w:tcW w:w="3075" w:type="dxa"/>
            <w:shd w:val="clear" w:color="auto" w:fill="auto"/>
          </w:tcPr>
          <w:p w14:paraId="2F7684D4" w14:textId="77777777" w:rsidR="005F5BB8" w:rsidRDefault="005F5BB8" w:rsidP="003C36DF">
            <w:pPr>
              <w:pStyle w:val="libNormal"/>
              <w:rPr>
                <w:rtl/>
              </w:rPr>
            </w:pPr>
            <w:r>
              <w:rPr>
                <w:rFonts w:hint="cs"/>
                <w:rtl/>
              </w:rPr>
              <w:t>4672 ـ ز ـ عبد الله بن أبي خولي</w:t>
            </w:r>
          </w:p>
        </w:tc>
        <w:tc>
          <w:tcPr>
            <w:tcW w:w="577" w:type="dxa"/>
            <w:shd w:val="clear" w:color="auto" w:fill="auto"/>
          </w:tcPr>
          <w:p w14:paraId="70D2971F" w14:textId="77777777" w:rsidR="005F5BB8" w:rsidRDefault="005F5BB8" w:rsidP="009C48B8">
            <w:pPr>
              <w:pStyle w:val="libNormal0"/>
              <w:rPr>
                <w:rtl/>
              </w:rPr>
            </w:pPr>
            <w:r>
              <w:rPr>
                <w:rFonts w:hint="cs"/>
                <w:rtl/>
              </w:rPr>
              <w:t>65</w:t>
            </w:r>
          </w:p>
        </w:tc>
      </w:tr>
      <w:tr w:rsidR="005F5BB8" w14:paraId="05BBEFCF" w14:textId="77777777" w:rsidTr="00DA59A6">
        <w:tc>
          <w:tcPr>
            <w:tcW w:w="3358" w:type="dxa"/>
            <w:shd w:val="clear" w:color="auto" w:fill="auto"/>
          </w:tcPr>
          <w:p w14:paraId="47A81DAA" w14:textId="77777777" w:rsidR="005F5BB8" w:rsidRDefault="005F5BB8" w:rsidP="003C36DF">
            <w:pPr>
              <w:pStyle w:val="libNormal"/>
              <w:rPr>
                <w:rtl/>
              </w:rPr>
            </w:pPr>
            <w:r>
              <w:rPr>
                <w:rFonts w:hint="cs"/>
                <w:rtl/>
              </w:rPr>
              <w:t>4654 ـ عبد الله بن الحمير الأشجعي</w:t>
            </w:r>
          </w:p>
        </w:tc>
        <w:tc>
          <w:tcPr>
            <w:tcW w:w="577" w:type="dxa"/>
            <w:shd w:val="clear" w:color="auto" w:fill="auto"/>
          </w:tcPr>
          <w:p w14:paraId="1786ED4F" w14:textId="77777777" w:rsidR="005F5BB8" w:rsidRDefault="005F5BB8" w:rsidP="009C48B8">
            <w:pPr>
              <w:pStyle w:val="libNormal0"/>
              <w:rPr>
                <w:rtl/>
              </w:rPr>
            </w:pPr>
            <w:r>
              <w:rPr>
                <w:rFonts w:hint="cs"/>
                <w:rtl/>
              </w:rPr>
              <w:t>56</w:t>
            </w:r>
          </w:p>
        </w:tc>
        <w:tc>
          <w:tcPr>
            <w:tcW w:w="3075" w:type="dxa"/>
            <w:shd w:val="clear" w:color="auto" w:fill="auto"/>
          </w:tcPr>
          <w:p w14:paraId="2E4AAE6A" w14:textId="77777777" w:rsidR="005F5BB8" w:rsidRDefault="005F5BB8" w:rsidP="003C36DF">
            <w:pPr>
              <w:pStyle w:val="libNormal"/>
              <w:rPr>
                <w:rtl/>
              </w:rPr>
            </w:pPr>
            <w:r>
              <w:rPr>
                <w:rFonts w:hint="cs"/>
                <w:rtl/>
              </w:rPr>
              <w:t>4673 ـ ز ـ عبد الله بن خيثمة الأوسي</w:t>
            </w:r>
          </w:p>
        </w:tc>
        <w:tc>
          <w:tcPr>
            <w:tcW w:w="577" w:type="dxa"/>
            <w:shd w:val="clear" w:color="auto" w:fill="auto"/>
          </w:tcPr>
          <w:p w14:paraId="0211F3A0" w14:textId="77777777" w:rsidR="005F5BB8" w:rsidRDefault="005F5BB8" w:rsidP="009C48B8">
            <w:pPr>
              <w:pStyle w:val="libNormal0"/>
              <w:rPr>
                <w:rtl/>
              </w:rPr>
            </w:pPr>
            <w:r>
              <w:rPr>
                <w:rFonts w:hint="cs"/>
                <w:rtl/>
              </w:rPr>
              <w:t>65</w:t>
            </w:r>
          </w:p>
        </w:tc>
      </w:tr>
      <w:tr w:rsidR="005F5BB8" w14:paraId="26FD3710" w14:textId="77777777" w:rsidTr="00DA59A6">
        <w:tc>
          <w:tcPr>
            <w:tcW w:w="3358" w:type="dxa"/>
            <w:shd w:val="clear" w:color="auto" w:fill="auto"/>
          </w:tcPr>
          <w:p w14:paraId="15EB91E6" w14:textId="77777777" w:rsidR="005F5BB8" w:rsidRDefault="005F5BB8" w:rsidP="003C36DF">
            <w:pPr>
              <w:pStyle w:val="libNormal"/>
              <w:rPr>
                <w:rtl/>
              </w:rPr>
            </w:pPr>
            <w:r>
              <w:rPr>
                <w:rFonts w:hint="cs"/>
                <w:rtl/>
              </w:rPr>
              <w:t>4655 ـ عبد الله بن حنطب المخزومي</w:t>
            </w:r>
          </w:p>
        </w:tc>
        <w:tc>
          <w:tcPr>
            <w:tcW w:w="577" w:type="dxa"/>
            <w:shd w:val="clear" w:color="auto" w:fill="auto"/>
          </w:tcPr>
          <w:p w14:paraId="0948E9C8" w14:textId="77777777" w:rsidR="005F5BB8" w:rsidRDefault="005F5BB8" w:rsidP="009C48B8">
            <w:pPr>
              <w:pStyle w:val="libNormal0"/>
              <w:rPr>
                <w:rtl/>
              </w:rPr>
            </w:pPr>
            <w:r>
              <w:rPr>
                <w:rFonts w:hint="cs"/>
                <w:rtl/>
              </w:rPr>
              <w:t>56</w:t>
            </w:r>
          </w:p>
        </w:tc>
        <w:tc>
          <w:tcPr>
            <w:tcW w:w="3075" w:type="dxa"/>
            <w:shd w:val="clear" w:color="auto" w:fill="auto"/>
          </w:tcPr>
          <w:p w14:paraId="4D3D61F4" w14:textId="77777777" w:rsidR="005F5BB8" w:rsidRDefault="005F5BB8" w:rsidP="003C36DF">
            <w:pPr>
              <w:pStyle w:val="libNormal"/>
              <w:rPr>
                <w:rtl/>
              </w:rPr>
            </w:pPr>
            <w:r>
              <w:rPr>
                <w:rFonts w:hint="cs"/>
                <w:rtl/>
              </w:rPr>
              <w:t>4674 ـ عبد الله بن خيثمة السالمي</w:t>
            </w:r>
          </w:p>
        </w:tc>
        <w:tc>
          <w:tcPr>
            <w:tcW w:w="577" w:type="dxa"/>
            <w:shd w:val="clear" w:color="auto" w:fill="auto"/>
          </w:tcPr>
          <w:p w14:paraId="46E3A9FD" w14:textId="77777777" w:rsidR="005F5BB8" w:rsidRDefault="005F5BB8" w:rsidP="009C48B8">
            <w:pPr>
              <w:pStyle w:val="libNormal0"/>
              <w:rPr>
                <w:rtl/>
              </w:rPr>
            </w:pPr>
            <w:r>
              <w:rPr>
                <w:rFonts w:hint="cs"/>
                <w:rtl/>
              </w:rPr>
              <w:t>66</w:t>
            </w:r>
          </w:p>
        </w:tc>
      </w:tr>
      <w:tr w:rsidR="005F5BB8" w14:paraId="56739A09" w14:textId="77777777" w:rsidTr="00DA59A6">
        <w:tc>
          <w:tcPr>
            <w:tcW w:w="3358" w:type="dxa"/>
            <w:shd w:val="clear" w:color="auto" w:fill="auto"/>
          </w:tcPr>
          <w:p w14:paraId="5B3626B8" w14:textId="77777777" w:rsidR="005F5BB8" w:rsidRDefault="005F5BB8" w:rsidP="003C36DF">
            <w:pPr>
              <w:pStyle w:val="libNormal"/>
              <w:rPr>
                <w:rtl/>
              </w:rPr>
            </w:pPr>
            <w:r>
              <w:rPr>
                <w:rFonts w:hint="cs"/>
                <w:rtl/>
              </w:rPr>
              <w:t>4656 ـ عبد الله بن حنظلة بن أبي عامر الأنصاري</w:t>
            </w:r>
          </w:p>
        </w:tc>
        <w:tc>
          <w:tcPr>
            <w:tcW w:w="577" w:type="dxa"/>
            <w:shd w:val="clear" w:color="auto" w:fill="auto"/>
          </w:tcPr>
          <w:p w14:paraId="47784CBE" w14:textId="77777777" w:rsidR="005F5BB8" w:rsidRDefault="005F5BB8" w:rsidP="009C48B8">
            <w:pPr>
              <w:pStyle w:val="libNormal0"/>
              <w:rPr>
                <w:rtl/>
              </w:rPr>
            </w:pPr>
            <w:r>
              <w:rPr>
                <w:rFonts w:hint="cs"/>
                <w:rtl/>
              </w:rPr>
              <w:t>57</w:t>
            </w:r>
          </w:p>
        </w:tc>
        <w:tc>
          <w:tcPr>
            <w:tcW w:w="3075" w:type="dxa"/>
            <w:shd w:val="clear" w:color="auto" w:fill="auto"/>
          </w:tcPr>
          <w:p w14:paraId="6D24DE13" w14:textId="77777777" w:rsidR="005F5BB8" w:rsidRDefault="005F5BB8" w:rsidP="003C36DF">
            <w:pPr>
              <w:pStyle w:val="libNormal"/>
              <w:rPr>
                <w:rtl/>
              </w:rPr>
            </w:pPr>
            <w:r>
              <w:rPr>
                <w:rFonts w:hint="cs"/>
                <w:rtl/>
              </w:rPr>
              <w:t>4675 ـ عبد الله بن دراج</w:t>
            </w:r>
          </w:p>
        </w:tc>
        <w:tc>
          <w:tcPr>
            <w:tcW w:w="577" w:type="dxa"/>
            <w:shd w:val="clear" w:color="auto" w:fill="auto"/>
          </w:tcPr>
          <w:p w14:paraId="3A6882ED" w14:textId="77777777" w:rsidR="005F5BB8" w:rsidRDefault="005F5BB8" w:rsidP="009C48B8">
            <w:pPr>
              <w:pStyle w:val="libNormal0"/>
              <w:rPr>
                <w:rtl/>
              </w:rPr>
            </w:pPr>
            <w:r>
              <w:rPr>
                <w:rFonts w:hint="cs"/>
                <w:rtl/>
              </w:rPr>
              <w:t>66</w:t>
            </w:r>
          </w:p>
        </w:tc>
      </w:tr>
      <w:tr w:rsidR="005F5BB8" w14:paraId="6A432F92" w14:textId="77777777" w:rsidTr="00DA59A6">
        <w:tc>
          <w:tcPr>
            <w:tcW w:w="3358" w:type="dxa"/>
            <w:shd w:val="clear" w:color="auto" w:fill="auto"/>
          </w:tcPr>
          <w:p w14:paraId="2BE9203D" w14:textId="77777777" w:rsidR="005F5BB8" w:rsidRDefault="005F5BB8" w:rsidP="003C36DF">
            <w:pPr>
              <w:pStyle w:val="libNormal"/>
              <w:rPr>
                <w:rtl/>
              </w:rPr>
            </w:pPr>
            <w:r>
              <w:rPr>
                <w:rFonts w:hint="cs"/>
                <w:rtl/>
              </w:rPr>
              <w:t>4657 ـ عبد الله بن حنين : بن أسد بن هاشم بن عبد المطلب</w:t>
            </w:r>
          </w:p>
        </w:tc>
        <w:tc>
          <w:tcPr>
            <w:tcW w:w="577" w:type="dxa"/>
            <w:shd w:val="clear" w:color="auto" w:fill="auto"/>
          </w:tcPr>
          <w:p w14:paraId="29869D40" w14:textId="77777777" w:rsidR="005F5BB8" w:rsidRDefault="005F5BB8" w:rsidP="009C48B8">
            <w:pPr>
              <w:pStyle w:val="libNormal0"/>
              <w:rPr>
                <w:rtl/>
              </w:rPr>
            </w:pPr>
            <w:r>
              <w:rPr>
                <w:rFonts w:hint="cs"/>
                <w:rtl/>
              </w:rPr>
              <w:t>59</w:t>
            </w:r>
          </w:p>
        </w:tc>
        <w:tc>
          <w:tcPr>
            <w:tcW w:w="3075" w:type="dxa"/>
            <w:shd w:val="clear" w:color="auto" w:fill="auto"/>
          </w:tcPr>
          <w:p w14:paraId="2C4B78F7" w14:textId="77777777" w:rsidR="005F5BB8" w:rsidRDefault="005F5BB8" w:rsidP="003C36DF">
            <w:pPr>
              <w:pStyle w:val="libNormal"/>
              <w:rPr>
                <w:rtl/>
              </w:rPr>
            </w:pPr>
            <w:r>
              <w:rPr>
                <w:rFonts w:hint="cs"/>
                <w:rtl/>
              </w:rPr>
              <w:t>4676 ـ ز أ ـ عبد الله بن الديان</w:t>
            </w:r>
          </w:p>
        </w:tc>
        <w:tc>
          <w:tcPr>
            <w:tcW w:w="577" w:type="dxa"/>
            <w:shd w:val="clear" w:color="auto" w:fill="auto"/>
          </w:tcPr>
          <w:p w14:paraId="666C77F7" w14:textId="77777777" w:rsidR="005F5BB8" w:rsidRDefault="005F5BB8" w:rsidP="009C48B8">
            <w:pPr>
              <w:pStyle w:val="libNormal0"/>
              <w:rPr>
                <w:rtl/>
              </w:rPr>
            </w:pPr>
            <w:r>
              <w:rPr>
                <w:rFonts w:hint="cs"/>
                <w:rtl/>
              </w:rPr>
              <w:t>66</w:t>
            </w:r>
          </w:p>
        </w:tc>
      </w:tr>
      <w:tr w:rsidR="005F5BB8" w14:paraId="1B632873" w14:textId="77777777" w:rsidTr="00DA59A6">
        <w:tc>
          <w:tcPr>
            <w:tcW w:w="3358" w:type="dxa"/>
            <w:shd w:val="clear" w:color="auto" w:fill="auto"/>
          </w:tcPr>
          <w:p w14:paraId="2E84E302" w14:textId="77777777" w:rsidR="005F5BB8" w:rsidRDefault="005F5BB8" w:rsidP="003C36DF">
            <w:pPr>
              <w:pStyle w:val="libNormal"/>
              <w:rPr>
                <w:rtl/>
              </w:rPr>
            </w:pPr>
            <w:r>
              <w:rPr>
                <w:rFonts w:hint="cs"/>
                <w:rtl/>
              </w:rPr>
              <w:t>4658 ـ عبد الله بن حوالة الأزدي</w:t>
            </w:r>
          </w:p>
        </w:tc>
        <w:tc>
          <w:tcPr>
            <w:tcW w:w="577" w:type="dxa"/>
            <w:shd w:val="clear" w:color="auto" w:fill="auto"/>
          </w:tcPr>
          <w:p w14:paraId="3B059DF1" w14:textId="77777777" w:rsidR="005F5BB8" w:rsidRDefault="005F5BB8" w:rsidP="009C48B8">
            <w:pPr>
              <w:pStyle w:val="libNormal0"/>
              <w:rPr>
                <w:rtl/>
              </w:rPr>
            </w:pPr>
            <w:r>
              <w:rPr>
                <w:rFonts w:hint="cs"/>
                <w:rtl/>
              </w:rPr>
              <w:t>59</w:t>
            </w:r>
          </w:p>
        </w:tc>
        <w:tc>
          <w:tcPr>
            <w:tcW w:w="3075" w:type="dxa"/>
            <w:shd w:val="clear" w:color="auto" w:fill="auto"/>
          </w:tcPr>
          <w:p w14:paraId="6188F4B3" w14:textId="77777777" w:rsidR="005F5BB8" w:rsidRDefault="005F5BB8" w:rsidP="003C36DF">
            <w:pPr>
              <w:pStyle w:val="libNormal"/>
              <w:rPr>
                <w:rtl/>
              </w:rPr>
            </w:pPr>
            <w:r>
              <w:rPr>
                <w:rFonts w:hint="cs"/>
                <w:rtl/>
              </w:rPr>
              <w:t>4676 ـ ب ـ عبد الله بن ذياد</w:t>
            </w:r>
          </w:p>
        </w:tc>
        <w:tc>
          <w:tcPr>
            <w:tcW w:w="577" w:type="dxa"/>
            <w:shd w:val="clear" w:color="auto" w:fill="auto"/>
          </w:tcPr>
          <w:p w14:paraId="5E20622C" w14:textId="77777777" w:rsidR="005F5BB8" w:rsidRDefault="005F5BB8" w:rsidP="009C48B8">
            <w:pPr>
              <w:pStyle w:val="libNormal0"/>
              <w:rPr>
                <w:rtl/>
              </w:rPr>
            </w:pPr>
            <w:r>
              <w:rPr>
                <w:rFonts w:hint="cs"/>
                <w:rtl/>
              </w:rPr>
              <w:t>66</w:t>
            </w:r>
          </w:p>
        </w:tc>
      </w:tr>
    </w:tbl>
    <w:p w14:paraId="46446394" w14:textId="77777777" w:rsidR="00C8662F" w:rsidRDefault="00C8662F">
      <w:r>
        <w:br w:type="page"/>
      </w:r>
    </w:p>
    <w:tbl>
      <w:tblPr>
        <w:bidiVisual/>
        <w:tblW w:w="0" w:type="auto"/>
        <w:tblLook w:val="04A0" w:firstRow="1" w:lastRow="0" w:firstColumn="1" w:lastColumn="0" w:noHBand="0" w:noVBand="1"/>
      </w:tblPr>
      <w:tblGrid>
        <w:gridCol w:w="3358"/>
        <w:gridCol w:w="577"/>
        <w:gridCol w:w="3075"/>
        <w:gridCol w:w="577"/>
      </w:tblGrid>
      <w:tr w:rsidR="005F5BB8" w14:paraId="19C47159" w14:textId="77777777" w:rsidTr="00DA59A6">
        <w:tc>
          <w:tcPr>
            <w:tcW w:w="3358" w:type="dxa"/>
            <w:shd w:val="clear" w:color="auto" w:fill="auto"/>
          </w:tcPr>
          <w:p w14:paraId="46137DEC" w14:textId="6E798085" w:rsidR="005F5BB8" w:rsidRDefault="005F5BB8" w:rsidP="003C36DF">
            <w:pPr>
              <w:pStyle w:val="libNormal"/>
              <w:rPr>
                <w:rtl/>
              </w:rPr>
            </w:pPr>
            <w:r>
              <w:rPr>
                <w:rFonts w:hint="cs"/>
                <w:rtl/>
              </w:rPr>
              <w:lastRenderedPageBreak/>
              <w:t>4659 ـ عبد الله بن حولي</w:t>
            </w:r>
          </w:p>
        </w:tc>
        <w:tc>
          <w:tcPr>
            <w:tcW w:w="577" w:type="dxa"/>
            <w:shd w:val="clear" w:color="auto" w:fill="auto"/>
          </w:tcPr>
          <w:p w14:paraId="74D29EC6" w14:textId="77777777" w:rsidR="005F5BB8" w:rsidRDefault="005F5BB8" w:rsidP="009C48B8">
            <w:pPr>
              <w:pStyle w:val="libNormal0"/>
              <w:rPr>
                <w:rtl/>
              </w:rPr>
            </w:pPr>
            <w:r>
              <w:rPr>
                <w:rFonts w:hint="cs"/>
                <w:rtl/>
              </w:rPr>
              <w:t>60</w:t>
            </w:r>
          </w:p>
        </w:tc>
        <w:tc>
          <w:tcPr>
            <w:tcW w:w="3075" w:type="dxa"/>
            <w:shd w:val="clear" w:color="auto" w:fill="auto"/>
          </w:tcPr>
          <w:p w14:paraId="4F21FC2D" w14:textId="77777777" w:rsidR="005F5BB8" w:rsidRDefault="005F5BB8" w:rsidP="003C36DF">
            <w:pPr>
              <w:pStyle w:val="libNormal"/>
              <w:rPr>
                <w:rtl/>
              </w:rPr>
            </w:pPr>
            <w:r>
              <w:rPr>
                <w:rFonts w:hint="cs"/>
                <w:rtl/>
              </w:rPr>
              <w:t>4677 ـ ز ـ عبد الله بن ذر</w:t>
            </w:r>
          </w:p>
        </w:tc>
        <w:tc>
          <w:tcPr>
            <w:tcW w:w="577" w:type="dxa"/>
            <w:shd w:val="clear" w:color="auto" w:fill="auto"/>
          </w:tcPr>
          <w:p w14:paraId="65D43A10" w14:textId="77777777" w:rsidR="005F5BB8" w:rsidRDefault="005F5BB8" w:rsidP="009C48B8">
            <w:pPr>
              <w:pStyle w:val="libNormal0"/>
              <w:rPr>
                <w:rtl/>
              </w:rPr>
            </w:pPr>
            <w:r>
              <w:rPr>
                <w:rFonts w:hint="cs"/>
                <w:rtl/>
              </w:rPr>
              <w:t>66</w:t>
            </w:r>
          </w:p>
        </w:tc>
      </w:tr>
      <w:tr w:rsidR="005F5BB8" w14:paraId="6B8CBE08" w14:textId="77777777" w:rsidTr="00DA59A6">
        <w:tc>
          <w:tcPr>
            <w:tcW w:w="3358" w:type="dxa"/>
            <w:shd w:val="clear" w:color="auto" w:fill="auto"/>
          </w:tcPr>
          <w:p w14:paraId="203D2EA3" w14:textId="77777777" w:rsidR="005F5BB8" w:rsidRDefault="005F5BB8" w:rsidP="003C36DF">
            <w:pPr>
              <w:pStyle w:val="libNormal"/>
              <w:rPr>
                <w:rtl/>
              </w:rPr>
            </w:pPr>
            <w:r>
              <w:rPr>
                <w:rFonts w:hint="cs"/>
                <w:rtl/>
              </w:rPr>
              <w:t>4660 ـ عبد الله بن خازم ابن أسماء بن منصور ، أبو صالح الأمير المشهور</w:t>
            </w:r>
          </w:p>
        </w:tc>
        <w:tc>
          <w:tcPr>
            <w:tcW w:w="577" w:type="dxa"/>
            <w:shd w:val="clear" w:color="auto" w:fill="auto"/>
          </w:tcPr>
          <w:p w14:paraId="6632EBBE" w14:textId="77777777" w:rsidR="005F5BB8" w:rsidRDefault="005F5BB8" w:rsidP="009C48B8">
            <w:pPr>
              <w:pStyle w:val="libNormal0"/>
              <w:rPr>
                <w:rtl/>
              </w:rPr>
            </w:pPr>
            <w:r>
              <w:rPr>
                <w:rFonts w:hint="cs"/>
                <w:rtl/>
              </w:rPr>
              <w:t>61</w:t>
            </w:r>
          </w:p>
        </w:tc>
        <w:tc>
          <w:tcPr>
            <w:tcW w:w="3075" w:type="dxa"/>
            <w:shd w:val="clear" w:color="auto" w:fill="auto"/>
          </w:tcPr>
          <w:p w14:paraId="4A8AD1A2" w14:textId="77777777" w:rsidR="005F5BB8" w:rsidRDefault="005F5BB8" w:rsidP="003C36DF">
            <w:pPr>
              <w:pStyle w:val="libNormal"/>
              <w:rPr>
                <w:rtl/>
              </w:rPr>
            </w:pPr>
            <w:r>
              <w:rPr>
                <w:rFonts w:hint="cs"/>
                <w:rtl/>
              </w:rPr>
              <w:t>4678 ـ ز ـ عبد الله بن ذرة المزني</w:t>
            </w:r>
          </w:p>
        </w:tc>
        <w:tc>
          <w:tcPr>
            <w:tcW w:w="577" w:type="dxa"/>
            <w:shd w:val="clear" w:color="auto" w:fill="auto"/>
          </w:tcPr>
          <w:p w14:paraId="4A99061F" w14:textId="77777777" w:rsidR="005F5BB8" w:rsidRDefault="005F5BB8" w:rsidP="009C48B8">
            <w:pPr>
              <w:pStyle w:val="libNormal0"/>
              <w:rPr>
                <w:rtl/>
              </w:rPr>
            </w:pPr>
            <w:r>
              <w:rPr>
                <w:rFonts w:hint="cs"/>
                <w:rtl/>
              </w:rPr>
              <w:t>66</w:t>
            </w:r>
          </w:p>
        </w:tc>
      </w:tr>
      <w:tr w:rsidR="005F5BB8" w14:paraId="69AA5EEE" w14:textId="77777777" w:rsidTr="00DA59A6">
        <w:tc>
          <w:tcPr>
            <w:tcW w:w="3358" w:type="dxa"/>
            <w:shd w:val="clear" w:color="auto" w:fill="auto"/>
          </w:tcPr>
          <w:p w14:paraId="116332E5" w14:textId="77777777" w:rsidR="005F5BB8" w:rsidRDefault="005F5BB8" w:rsidP="003C36DF">
            <w:pPr>
              <w:pStyle w:val="libNormal"/>
              <w:rPr>
                <w:rtl/>
              </w:rPr>
            </w:pPr>
            <w:r>
              <w:rPr>
                <w:rFonts w:hint="cs"/>
                <w:rtl/>
              </w:rPr>
              <w:t>4661 ـ عبد الله بن خالد : بن أسيد المخزومي</w:t>
            </w:r>
          </w:p>
        </w:tc>
        <w:tc>
          <w:tcPr>
            <w:tcW w:w="577" w:type="dxa"/>
            <w:shd w:val="clear" w:color="auto" w:fill="auto"/>
          </w:tcPr>
          <w:p w14:paraId="25A42394" w14:textId="77777777" w:rsidR="005F5BB8" w:rsidRDefault="005F5BB8" w:rsidP="009C48B8">
            <w:pPr>
              <w:pStyle w:val="libNormal0"/>
              <w:rPr>
                <w:rtl/>
              </w:rPr>
            </w:pPr>
            <w:r>
              <w:rPr>
                <w:rFonts w:hint="cs"/>
                <w:rtl/>
              </w:rPr>
              <w:t>62</w:t>
            </w:r>
          </w:p>
        </w:tc>
        <w:tc>
          <w:tcPr>
            <w:tcW w:w="3075" w:type="dxa"/>
            <w:shd w:val="clear" w:color="auto" w:fill="auto"/>
          </w:tcPr>
          <w:p w14:paraId="24F5BAEF" w14:textId="77777777" w:rsidR="005F5BB8" w:rsidRDefault="005F5BB8" w:rsidP="003C36DF">
            <w:pPr>
              <w:pStyle w:val="libNormal"/>
              <w:rPr>
                <w:rtl/>
              </w:rPr>
            </w:pPr>
            <w:r>
              <w:rPr>
                <w:rFonts w:hint="cs"/>
                <w:rtl/>
              </w:rPr>
              <w:t>4679 ـ ز ـ عبد الله بن ذي الرمحين : هو ابن أبي ربيعة</w:t>
            </w:r>
          </w:p>
        </w:tc>
        <w:tc>
          <w:tcPr>
            <w:tcW w:w="577" w:type="dxa"/>
            <w:shd w:val="clear" w:color="auto" w:fill="auto"/>
          </w:tcPr>
          <w:p w14:paraId="02113852" w14:textId="77777777" w:rsidR="005F5BB8" w:rsidRDefault="005F5BB8" w:rsidP="009C48B8">
            <w:pPr>
              <w:pStyle w:val="libNormal0"/>
              <w:rPr>
                <w:rtl/>
              </w:rPr>
            </w:pPr>
            <w:r>
              <w:rPr>
                <w:rFonts w:hint="cs"/>
                <w:rtl/>
              </w:rPr>
              <w:t>67</w:t>
            </w:r>
          </w:p>
        </w:tc>
      </w:tr>
      <w:tr w:rsidR="005F5BB8" w14:paraId="6EEEBA23" w14:textId="77777777" w:rsidTr="00DA59A6">
        <w:tc>
          <w:tcPr>
            <w:tcW w:w="3358" w:type="dxa"/>
            <w:shd w:val="clear" w:color="auto" w:fill="auto"/>
          </w:tcPr>
          <w:p w14:paraId="4808B2B2" w14:textId="77777777" w:rsidR="005F5BB8" w:rsidRDefault="005F5BB8" w:rsidP="003C36DF">
            <w:pPr>
              <w:pStyle w:val="libNormal"/>
              <w:rPr>
                <w:rtl/>
              </w:rPr>
            </w:pPr>
            <w:r>
              <w:rPr>
                <w:rFonts w:hint="cs"/>
                <w:rtl/>
              </w:rPr>
              <w:t>4662 ـ عبد الله بن خالد بن سعد</w:t>
            </w:r>
          </w:p>
        </w:tc>
        <w:tc>
          <w:tcPr>
            <w:tcW w:w="577" w:type="dxa"/>
            <w:shd w:val="clear" w:color="auto" w:fill="auto"/>
          </w:tcPr>
          <w:p w14:paraId="10BC262B" w14:textId="77777777" w:rsidR="005F5BB8" w:rsidRDefault="005F5BB8" w:rsidP="009C48B8">
            <w:pPr>
              <w:pStyle w:val="libNormal0"/>
              <w:rPr>
                <w:rtl/>
              </w:rPr>
            </w:pPr>
            <w:r>
              <w:rPr>
                <w:rFonts w:hint="cs"/>
                <w:rtl/>
              </w:rPr>
              <w:t>63</w:t>
            </w:r>
          </w:p>
        </w:tc>
        <w:tc>
          <w:tcPr>
            <w:tcW w:w="3075" w:type="dxa"/>
            <w:shd w:val="clear" w:color="auto" w:fill="auto"/>
          </w:tcPr>
          <w:p w14:paraId="1D10E862" w14:textId="77777777" w:rsidR="005F5BB8" w:rsidRDefault="005F5BB8" w:rsidP="003C36DF">
            <w:pPr>
              <w:pStyle w:val="libNormal"/>
              <w:rPr>
                <w:rtl/>
              </w:rPr>
            </w:pPr>
            <w:r>
              <w:rPr>
                <w:rFonts w:hint="cs"/>
                <w:rtl/>
              </w:rPr>
              <w:t>4680 ـ عبد الله بن راشد الكندي</w:t>
            </w:r>
          </w:p>
        </w:tc>
        <w:tc>
          <w:tcPr>
            <w:tcW w:w="577" w:type="dxa"/>
            <w:shd w:val="clear" w:color="auto" w:fill="auto"/>
          </w:tcPr>
          <w:p w14:paraId="2CAFCA40" w14:textId="77777777" w:rsidR="005F5BB8" w:rsidRDefault="005F5BB8" w:rsidP="009C48B8">
            <w:pPr>
              <w:pStyle w:val="libNormal0"/>
              <w:rPr>
                <w:rtl/>
              </w:rPr>
            </w:pPr>
            <w:r>
              <w:rPr>
                <w:rFonts w:hint="cs"/>
                <w:rtl/>
              </w:rPr>
              <w:t>67</w:t>
            </w:r>
          </w:p>
        </w:tc>
      </w:tr>
      <w:tr w:rsidR="005F5BB8" w14:paraId="1A638DA9" w14:textId="77777777" w:rsidTr="00DA59A6">
        <w:tc>
          <w:tcPr>
            <w:tcW w:w="3358" w:type="dxa"/>
            <w:shd w:val="clear" w:color="auto" w:fill="auto"/>
          </w:tcPr>
          <w:p w14:paraId="5767B617" w14:textId="77777777" w:rsidR="005F5BB8" w:rsidRDefault="005F5BB8" w:rsidP="003C36DF">
            <w:pPr>
              <w:pStyle w:val="libNormal"/>
              <w:rPr>
                <w:rtl/>
              </w:rPr>
            </w:pPr>
            <w:r>
              <w:rPr>
                <w:rFonts w:hint="cs"/>
                <w:rtl/>
              </w:rPr>
              <w:t>4663 ـ عبد الله بن خالد بن عروة بن شهاب العذري</w:t>
            </w:r>
          </w:p>
        </w:tc>
        <w:tc>
          <w:tcPr>
            <w:tcW w:w="577" w:type="dxa"/>
            <w:shd w:val="clear" w:color="auto" w:fill="auto"/>
          </w:tcPr>
          <w:p w14:paraId="40C1876B" w14:textId="77777777" w:rsidR="005F5BB8" w:rsidRDefault="005F5BB8" w:rsidP="009C48B8">
            <w:pPr>
              <w:pStyle w:val="libNormal0"/>
              <w:rPr>
                <w:rtl/>
              </w:rPr>
            </w:pPr>
            <w:r>
              <w:rPr>
                <w:rFonts w:hint="cs"/>
                <w:rtl/>
              </w:rPr>
              <w:t>63</w:t>
            </w:r>
          </w:p>
        </w:tc>
        <w:tc>
          <w:tcPr>
            <w:tcW w:w="3075" w:type="dxa"/>
            <w:shd w:val="clear" w:color="auto" w:fill="auto"/>
          </w:tcPr>
          <w:p w14:paraId="5B74DF66" w14:textId="77777777" w:rsidR="005F5BB8" w:rsidRDefault="005F5BB8" w:rsidP="003C36DF">
            <w:pPr>
              <w:pStyle w:val="libNormal"/>
              <w:rPr>
                <w:rtl/>
              </w:rPr>
            </w:pPr>
            <w:r>
              <w:rPr>
                <w:rFonts w:hint="cs"/>
                <w:rtl/>
              </w:rPr>
              <w:t>4681 ـ عبد الله بن رافع بن حرام الأنصاري الظفري</w:t>
            </w:r>
          </w:p>
        </w:tc>
        <w:tc>
          <w:tcPr>
            <w:tcW w:w="577" w:type="dxa"/>
            <w:shd w:val="clear" w:color="auto" w:fill="auto"/>
          </w:tcPr>
          <w:p w14:paraId="2DAB297E" w14:textId="77777777" w:rsidR="005F5BB8" w:rsidRDefault="005F5BB8" w:rsidP="009C48B8">
            <w:pPr>
              <w:pStyle w:val="libNormal0"/>
              <w:rPr>
                <w:rtl/>
              </w:rPr>
            </w:pPr>
            <w:r>
              <w:rPr>
                <w:rFonts w:hint="cs"/>
                <w:rtl/>
              </w:rPr>
              <w:t>67</w:t>
            </w:r>
          </w:p>
        </w:tc>
      </w:tr>
      <w:tr w:rsidR="005F5BB8" w14:paraId="7030D305" w14:textId="77777777" w:rsidTr="00DA59A6">
        <w:tc>
          <w:tcPr>
            <w:tcW w:w="3358" w:type="dxa"/>
            <w:shd w:val="clear" w:color="auto" w:fill="auto"/>
          </w:tcPr>
          <w:p w14:paraId="783E396C" w14:textId="77777777" w:rsidR="005F5BB8" w:rsidRDefault="005F5BB8" w:rsidP="00DA59A6">
            <w:pPr>
              <w:pStyle w:val="TOC2"/>
              <w:rPr>
                <w:rtl/>
                <w:lang w:bidi="fa-IR"/>
              </w:rPr>
            </w:pPr>
          </w:p>
        </w:tc>
        <w:tc>
          <w:tcPr>
            <w:tcW w:w="577" w:type="dxa"/>
            <w:shd w:val="clear" w:color="auto" w:fill="auto"/>
          </w:tcPr>
          <w:p w14:paraId="062DEACF" w14:textId="77777777" w:rsidR="005F5BB8" w:rsidRDefault="005F5BB8" w:rsidP="00DA59A6">
            <w:pPr>
              <w:rPr>
                <w:rtl/>
                <w:lang w:bidi="fa-IR"/>
              </w:rPr>
            </w:pPr>
          </w:p>
        </w:tc>
        <w:tc>
          <w:tcPr>
            <w:tcW w:w="3075" w:type="dxa"/>
            <w:shd w:val="clear" w:color="auto" w:fill="auto"/>
          </w:tcPr>
          <w:p w14:paraId="2A95C35E" w14:textId="77777777" w:rsidR="005F5BB8" w:rsidRDefault="005F5BB8" w:rsidP="003C36DF">
            <w:pPr>
              <w:pStyle w:val="libNormal"/>
              <w:rPr>
                <w:rtl/>
              </w:rPr>
            </w:pPr>
            <w:r>
              <w:rPr>
                <w:rFonts w:hint="cs"/>
                <w:rtl/>
              </w:rPr>
              <w:t>4682 ـ عبد الله بن الربيع الأنصاري الخزرجي</w:t>
            </w:r>
          </w:p>
        </w:tc>
        <w:tc>
          <w:tcPr>
            <w:tcW w:w="577" w:type="dxa"/>
            <w:shd w:val="clear" w:color="auto" w:fill="auto"/>
          </w:tcPr>
          <w:p w14:paraId="4E74C184" w14:textId="77777777" w:rsidR="005F5BB8" w:rsidRDefault="005F5BB8" w:rsidP="009C48B8">
            <w:pPr>
              <w:pStyle w:val="libNormal0"/>
              <w:rPr>
                <w:rtl/>
              </w:rPr>
            </w:pPr>
            <w:r>
              <w:rPr>
                <w:rFonts w:hint="cs"/>
                <w:rtl/>
              </w:rPr>
              <w:t>67</w:t>
            </w:r>
          </w:p>
        </w:tc>
      </w:tr>
      <w:tr w:rsidR="005F5BB8" w14:paraId="1B6E3BAE" w14:textId="77777777" w:rsidTr="00DA59A6">
        <w:tc>
          <w:tcPr>
            <w:tcW w:w="3358" w:type="dxa"/>
            <w:shd w:val="clear" w:color="auto" w:fill="auto"/>
          </w:tcPr>
          <w:p w14:paraId="1C1C6081" w14:textId="77777777" w:rsidR="005F5BB8" w:rsidRDefault="005F5BB8" w:rsidP="00DA59A6">
            <w:pPr>
              <w:pStyle w:val="TOC2"/>
              <w:rPr>
                <w:rtl/>
                <w:lang w:bidi="fa-IR"/>
              </w:rPr>
            </w:pPr>
          </w:p>
        </w:tc>
        <w:tc>
          <w:tcPr>
            <w:tcW w:w="577" w:type="dxa"/>
            <w:shd w:val="clear" w:color="auto" w:fill="auto"/>
          </w:tcPr>
          <w:p w14:paraId="07AEE7BE" w14:textId="77777777" w:rsidR="005F5BB8" w:rsidRDefault="005F5BB8" w:rsidP="00DA59A6">
            <w:pPr>
              <w:rPr>
                <w:rtl/>
                <w:lang w:bidi="fa-IR"/>
              </w:rPr>
            </w:pPr>
          </w:p>
        </w:tc>
        <w:tc>
          <w:tcPr>
            <w:tcW w:w="3075" w:type="dxa"/>
            <w:shd w:val="clear" w:color="auto" w:fill="auto"/>
          </w:tcPr>
          <w:p w14:paraId="5BFD244F" w14:textId="77777777" w:rsidR="005F5BB8" w:rsidRDefault="005F5BB8" w:rsidP="003C36DF">
            <w:pPr>
              <w:pStyle w:val="libNormal"/>
              <w:rPr>
                <w:rtl/>
              </w:rPr>
            </w:pPr>
            <w:r>
              <w:rPr>
                <w:rFonts w:hint="cs"/>
                <w:rtl/>
              </w:rPr>
              <w:t>4683 ـ عبد الله بن ربيعة بن الأغفل : وقيل ابن مسروح</w:t>
            </w:r>
          </w:p>
        </w:tc>
        <w:tc>
          <w:tcPr>
            <w:tcW w:w="577" w:type="dxa"/>
            <w:shd w:val="clear" w:color="auto" w:fill="auto"/>
          </w:tcPr>
          <w:p w14:paraId="1966E50F" w14:textId="77777777" w:rsidR="005F5BB8" w:rsidRDefault="005F5BB8" w:rsidP="009C48B8">
            <w:pPr>
              <w:pStyle w:val="libNormal0"/>
              <w:rPr>
                <w:rtl/>
              </w:rPr>
            </w:pPr>
            <w:r>
              <w:rPr>
                <w:rFonts w:hint="cs"/>
                <w:rtl/>
              </w:rPr>
              <w:t>67</w:t>
            </w:r>
          </w:p>
        </w:tc>
      </w:tr>
      <w:tr w:rsidR="005F5BB8" w14:paraId="3FF8F08A" w14:textId="77777777" w:rsidTr="00DA59A6">
        <w:tc>
          <w:tcPr>
            <w:tcW w:w="3358" w:type="dxa"/>
            <w:shd w:val="clear" w:color="auto" w:fill="auto"/>
          </w:tcPr>
          <w:p w14:paraId="6EF443C5" w14:textId="77777777" w:rsidR="005F5BB8" w:rsidRDefault="005F5BB8" w:rsidP="00DA59A6">
            <w:pPr>
              <w:pStyle w:val="TOC2"/>
              <w:rPr>
                <w:rtl/>
                <w:lang w:bidi="fa-IR"/>
              </w:rPr>
            </w:pPr>
          </w:p>
        </w:tc>
        <w:tc>
          <w:tcPr>
            <w:tcW w:w="577" w:type="dxa"/>
            <w:shd w:val="clear" w:color="auto" w:fill="auto"/>
          </w:tcPr>
          <w:p w14:paraId="2BD8DA4C" w14:textId="77777777" w:rsidR="005F5BB8" w:rsidRDefault="005F5BB8" w:rsidP="00DA59A6">
            <w:pPr>
              <w:rPr>
                <w:rtl/>
                <w:lang w:bidi="fa-IR"/>
              </w:rPr>
            </w:pPr>
          </w:p>
        </w:tc>
        <w:tc>
          <w:tcPr>
            <w:tcW w:w="3075" w:type="dxa"/>
            <w:shd w:val="clear" w:color="auto" w:fill="auto"/>
          </w:tcPr>
          <w:p w14:paraId="393B67A8" w14:textId="77777777" w:rsidR="005F5BB8" w:rsidRDefault="005F5BB8" w:rsidP="003C36DF">
            <w:pPr>
              <w:pStyle w:val="libNormal"/>
              <w:rPr>
                <w:rtl/>
              </w:rPr>
            </w:pPr>
            <w:r>
              <w:rPr>
                <w:rFonts w:hint="cs"/>
                <w:rtl/>
              </w:rPr>
              <w:t>4684 ـ عبد الله بن ربيعة : بن</w:t>
            </w:r>
          </w:p>
        </w:tc>
        <w:tc>
          <w:tcPr>
            <w:tcW w:w="577" w:type="dxa"/>
            <w:shd w:val="clear" w:color="auto" w:fill="auto"/>
          </w:tcPr>
          <w:p w14:paraId="37046DE6" w14:textId="77777777" w:rsidR="005F5BB8" w:rsidRDefault="005F5BB8" w:rsidP="00DA59A6">
            <w:pPr>
              <w:rPr>
                <w:rtl/>
                <w:lang w:bidi="fa-IR"/>
              </w:rPr>
            </w:pPr>
          </w:p>
        </w:tc>
      </w:tr>
    </w:tbl>
    <w:p w14:paraId="4C30ABC2" w14:textId="77777777" w:rsidR="005F5BB8" w:rsidRDefault="005F5BB8" w:rsidP="00BB12A9">
      <w:pPr>
        <w:pStyle w:val="libNormal"/>
        <w:rPr>
          <w:rtl/>
        </w:rPr>
      </w:pPr>
    </w:p>
    <w:p w14:paraId="023A1237"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577"/>
        <w:gridCol w:w="3075"/>
        <w:gridCol w:w="577"/>
      </w:tblGrid>
      <w:tr w:rsidR="005F5BB8" w14:paraId="04DE8192" w14:textId="77777777" w:rsidTr="00DA59A6">
        <w:tc>
          <w:tcPr>
            <w:tcW w:w="3358" w:type="dxa"/>
            <w:shd w:val="clear" w:color="auto" w:fill="auto"/>
          </w:tcPr>
          <w:p w14:paraId="08D96834" w14:textId="77777777" w:rsidR="005F5BB8" w:rsidRDefault="005F5BB8" w:rsidP="003C36DF">
            <w:pPr>
              <w:pStyle w:val="libNormal"/>
              <w:rPr>
                <w:rtl/>
              </w:rPr>
            </w:pPr>
            <w:r>
              <w:rPr>
                <w:rFonts w:hint="cs"/>
                <w:rtl/>
              </w:rPr>
              <w:lastRenderedPageBreak/>
              <w:t>الحارث بن عبد المطلب الهاشمي</w:t>
            </w:r>
          </w:p>
        </w:tc>
        <w:tc>
          <w:tcPr>
            <w:tcW w:w="577" w:type="dxa"/>
            <w:shd w:val="clear" w:color="auto" w:fill="auto"/>
          </w:tcPr>
          <w:p w14:paraId="177F4A6B" w14:textId="77777777" w:rsidR="005F5BB8" w:rsidRDefault="005F5BB8" w:rsidP="009C48B8">
            <w:pPr>
              <w:pStyle w:val="libNormal0"/>
              <w:rPr>
                <w:rtl/>
              </w:rPr>
            </w:pPr>
            <w:r>
              <w:rPr>
                <w:rFonts w:hint="cs"/>
                <w:rtl/>
              </w:rPr>
              <w:t>67</w:t>
            </w:r>
          </w:p>
        </w:tc>
        <w:tc>
          <w:tcPr>
            <w:tcW w:w="3075" w:type="dxa"/>
            <w:shd w:val="clear" w:color="auto" w:fill="auto"/>
          </w:tcPr>
          <w:p w14:paraId="0956A5D5" w14:textId="77777777" w:rsidR="005F5BB8" w:rsidRDefault="005F5BB8" w:rsidP="003C36DF">
            <w:pPr>
              <w:pStyle w:val="libNormal"/>
              <w:rPr>
                <w:rtl/>
              </w:rPr>
            </w:pPr>
            <w:r>
              <w:rPr>
                <w:rFonts w:hint="cs"/>
                <w:rtl/>
              </w:rPr>
              <w:t>المازني ، أبو محمد</w:t>
            </w:r>
          </w:p>
        </w:tc>
        <w:tc>
          <w:tcPr>
            <w:tcW w:w="577" w:type="dxa"/>
            <w:shd w:val="clear" w:color="auto" w:fill="auto"/>
          </w:tcPr>
          <w:p w14:paraId="5C24A518" w14:textId="77777777" w:rsidR="005F5BB8" w:rsidRDefault="005F5BB8" w:rsidP="009C48B8">
            <w:pPr>
              <w:pStyle w:val="libNormal0"/>
              <w:rPr>
                <w:rtl/>
              </w:rPr>
            </w:pPr>
            <w:r>
              <w:rPr>
                <w:rFonts w:hint="cs"/>
                <w:rtl/>
              </w:rPr>
              <w:t>85</w:t>
            </w:r>
          </w:p>
        </w:tc>
      </w:tr>
      <w:tr w:rsidR="005F5BB8" w14:paraId="6B3E247A" w14:textId="77777777" w:rsidTr="00DA59A6">
        <w:tc>
          <w:tcPr>
            <w:tcW w:w="3358" w:type="dxa"/>
            <w:shd w:val="clear" w:color="auto" w:fill="auto"/>
          </w:tcPr>
          <w:p w14:paraId="671D72C9" w14:textId="77777777" w:rsidR="005F5BB8" w:rsidRDefault="005F5BB8" w:rsidP="003C36DF">
            <w:pPr>
              <w:pStyle w:val="libNormal"/>
              <w:rPr>
                <w:rtl/>
              </w:rPr>
            </w:pPr>
            <w:r>
              <w:rPr>
                <w:rFonts w:hint="cs"/>
                <w:rtl/>
              </w:rPr>
              <w:t>4685 ـ ز ـ عبد الله بن ربيعة</w:t>
            </w:r>
          </w:p>
        </w:tc>
        <w:tc>
          <w:tcPr>
            <w:tcW w:w="577" w:type="dxa"/>
            <w:shd w:val="clear" w:color="auto" w:fill="auto"/>
          </w:tcPr>
          <w:p w14:paraId="6FC9846D" w14:textId="77777777" w:rsidR="005F5BB8" w:rsidRDefault="005F5BB8" w:rsidP="009C48B8">
            <w:pPr>
              <w:pStyle w:val="libNormal0"/>
              <w:rPr>
                <w:rtl/>
              </w:rPr>
            </w:pPr>
            <w:r>
              <w:rPr>
                <w:rFonts w:hint="cs"/>
                <w:rtl/>
              </w:rPr>
              <w:t>68</w:t>
            </w:r>
          </w:p>
        </w:tc>
        <w:tc>
          <w:tcPr>
            <w:tcW w:w="3075" w:type="dxa"/>
            <w:shd w:val="clear" w:color="auto" w:fill="auto"/>
          </w:tcPr>
          <w:p w14:paraId="20EA29A8" w14:textId="77777777" w:rsidR="005F5BB8" w:rsidRDefault="005F5BB8" w:rsidP="003C36DF">
            <w:pPr>
              <w:pStyle w:val="libNormal"/>
              <w:rPr>
                <w:rtl/>
              </w:rPr>
            </w:pPr>
            <w:r>
              <w:rPr>
                <w:rFonts w:hint="cs"/>
                <w:rtl/>
              </w:rPr>
              <w:t>4707 ـ عبد الله بن زيد الأنصاري</w:t>
            </w:r>
          </w:p>
        </w:tc>
        <w:tc>
          <w:tcPr>
            <w:tcW w:w="577" w:type="dxa"/>
            <w:shd w:val="clear" w:color="auto" w:fill="auto"/>
          </w:tcPr>
          <w:p w14:paraId="524CE6C6" w14:textId="77777777" w:rsidR="005F5BB8" w:rsidRDefault="005F5BB8" w:rsidP="009C48B8">
            <w:pPr>
              <w:pStyle w:val="libNormal0"/>
              <w:rPr>
                <w:rtl/>
              </w:rPr>
            </w:pPr>
            <w:r>
              <w:rPr>
                <w:rFonts w:hint="cs"/>
                <w:rtl/>
              </w:rPr>
              <w:t>86</w:t>
            </w:r>
          </w:p>
        </w:tc>
      </w:tr>
      <w:tr w:rsidR="005F5BB8" w14:paraId="459F86B9" w14:textId="77777777" w:rsidTr="00DA59A6">
        <w:tc>
          <w:tcPr>
            <w:tcW w:w="3358" w:type="dxa"/>
            <w:shd w:val="clear" w:color="auto" w:fill="auto"/>
          </w:tcPr>
          <w:p w14:paraId="4A0A4166" w14:textId="77777777" w:rsidR="005F5BB8" w:rsidRDefault="005F5BB8" w:rsidP="003C36DF">
            <w:pPr>
              <w:pStyle w:val="libNormal"/>
              <w:rPr>
                <w:rtl/>
              </w:rPr>
            </w:pPr>
            <w:r>
              <w:rPr>
                <w:rFonts w:hint="cs"/>
                <w:rtl/>
              </w:rPr>
              <w:t>4686 ـ عبد الله بن ربيعة بن الأخرم</w:t>
            </w:r>
          </w:p>
        </w:tc>
        <w:tc>
          <w:tcPr>
            <w:tcW w:w="577" w:type="dxa"/>
            <w:shd w:val="clear" w:color="auto" w:fill="auto"/>
          </w:tcPr>
          <w:p w14:paraId="067BC13F" w14:textId="77777777" w:rsidR="005F5BB8" w:rsidRDefault="005F5BB8" w:rsidP="009C48B8">
            <w:pPr>
              <w:pStyle w:val="libNormal0"/>
              <w:rPr>
                <w:rtl/>
              </w:rPr>
            </w:pPr>
            <w:r>
              <w:rPr>
                <w:rFonts w:hint="cs"/>
                <w:rtl/>
              </w:rPr>
              <w:t>68</w:t>
            </w:r>
          </w:p>
        </w:tc>
        <w:tc>
          <w:tcPr>
            <w:tcW w:w="3075" w:type="dxa"/>
            <w:shd w:val="clear" w:color="auto" w:fill="auto"/>
          </w:tcPr>
          <w:p w14:paraId="54B14389" w14:textId="77777777" w:rsidR="005F5BB8" w:rsidRDefault="005F5BB8" w:rsidP="003C36DF">
            <w:pPr>
              <w:pStyle w:val="libNormal"/>
              <w:rPr>
                <w:rtl/>
              </w:rPr>
            </w:pPr>
            <w:r>
              <w:rPr>
                <w:rFonts w:hint="cs"/>
                <w:rtl/>
              </w:rPr>
              <w:t>4708 ـ ز ـ عبد الله بن زيد الضمري</w:t>
            </w:r>
          </w:p>
        </w:tc>
        <w:tc>
          <w:tcPr>
            <w:tcW w:w="577" w:type="dxa"/>
            <w:shd w:val="clear" w:color="auto" w:fill="auto"/>
          </w:tcPr>
          <w:p w14:paraId="2F78BAB5" w14:textId="77777777" w:rsidR="005F5BB8" w:rsidRDefault="005F5BB8" w:rsidP="009C48B8">
            <w:pPr>
              <w:pStyle w:val="libNormal0"/>
              <w:rPr>
                <w:rtl/>
              </w:rPr>
            </w:pPr>
            <w:r>
              <w:rPr>
                <w:rFonts w:hint="cs"/>
                <w:rtl/>
              </w:rPr>
              <w:t>87</w:t>
            </w:r>
          </w:p>
        </w:tc>
      </w:tr>
      <w:tr w:rsidR="005F5BB8" w14:paraId="13ECD3CF" w14:textId="77777777" w:rsidTr="00DA59A6">
        <w:tc>
          <w:tcPr>
            <w:tcW w:w="3358" w:type="dxa"/>
            <w:shd w:val="clear" w:color="auto" w:fill="auto"/>
          </w:tcPr>
          <w:p w14:paraId="1400404D" w14:textId="77777777" w:rsidR="005F5BB8" w:rsidRDefault="005F5BB8" w:rsidP="003C36DF">
            <w:pPr>
              <w:pStyle w:val="libNormal"/>
              <w:rPr>
                <w:rtl/>
              </w:rPr>
            </w:pPr>
            <w:r>
              <w:rPr>
                <w:rFonts w:hint="cs"/>
                <w:rtl/>
              </w:rPr>
              <w:t>4687 ـ ز ـ عبد الله بن ربيعة النميري : أبو يزيد</w:t>
            </w:r>
          </w:p>
        </w:tc>
        <w:tc>
          <w:tcPr>
            <w:tcW w:w="577" w:type="dxa"/>
            <w:shd w:val="clear" w:color="auto" w:fill="auto"/>
          </w:tcPr>
          <w:p w14:paraId="68AF7C53" w14:textId="77777777" w:rsidR="005F5BB8" w:rsidRDefault="005F5BB8" w:rsidP="009C48B8">
            <w:pPr>
              <w:pStyle w:val="libNormal0"/>
              <w:rPr>
                <w:rtl/>
              </w:rPr>
            </w:pPr>
            <w:r>
              <w:rPr>
                <w:rFonts w:hint="cs"/>
                <w:rtl/>
              </w:rPr>
              <w:t>68</w:t>
            </w:r>
          </w:p>
        </w:tc>
        <w:tc>
          <w:tcPr>
            <w:tcW w:w="3075" w:type="dxa"/>
            <w:shd w:val="clear" w:color="auto" w:fill="auto"/>
          </w:tcPr>
          <w:p w14:paraId="2F415864" w14:textId="77777777" w:rsidR="005F5BB8" w:rsidRDefault="005F5BB8" w:rsidP="003C36DF">
            <w:pPr>
              <w:pStyle w:val="libNormal"/>
              <w:rPr>
                <w:rtl/>
              </w:rPr>
            </w:pPr>
            <w:r>
              <w:rPr>
                <w:rFonts w:hint="cs"/>
                <w:rtl/>
              </w:rPr>
              <w:t>4709 ـ ز ـ عبد الله بن زيد : غير منسوب</w:t>
            </w:r>
          </w:p>
        </w:tc>
        <w:tc>
          <w:tcPr>
            <w:tcW w:w="577" w:type="dxa"/>
            <w:shd w:val="clear" w:color="auto" w:fill="auto"/>
          </w:tcPr>
          <w:p w14:paraId="78E8BECE" w14:textId="77777777" w:rsidR="005F5BB8" w:rsidRDefault="005F5BB8" w:rsidP="009C48B8">
            <w:pPr>
              <w:pStyle w:val="libNormal0"/>
              <w:rPr>
                <w:rtl/>
              </w:rPr>
            </w:pPr>
            <w:r>
              <w:rPr>
                <w:rFonts w:hint="cs"/>
                <w:rtl/>
              </w:rPr>
              <w:t>87</w:t>
            </w:r>
          </w:p>
        </w:tc>
      </w:tr>
      <w:tr w:rsidR="005F5BB8" w14:paraId="796C1226" w14:textId="77777777" w:rsidTr="00DA59A6">
        <w:tc>
          <w:tcPr>
            <w:tcW w:w="3358" w:type="dxa"/>
            <w:shd w:val="clear" w:color="auto" w:fill="auto"/>
          </w:tcPr>
          <w:p w14:paraId="7F86601F" w14:textId="77777777" w:rsidR="005F5BB8" w:rsidRDefault="005F5BB8" w:rsidP="003C36DF">
            <w:pPr>
              <w:pStyle w:val="libNormal"/>
              <w:rPr>
                <w:rtl/>
              </w:rPr>
            </w:pPr>
            <w:r>
              <w:rPr>
                <w:rFonts w:hint="cs"/>
                <w:rtl/>
              </w:rPr>
              <w:t>4688 ـ عبد الله بن أبي ربيعة الثقفي</w:t>
            </w:r>
          </w:p>
        </w:tc>
        <w:tc>
          <w:tcPr>
            <w:tcW w:w="577" w:type="dxa"/>
            <w:shd w:val="clear" w:color="auto" w:fill="auto"/>
          </w:tcPr>
          <w:p w14:paraId="612280BE" w14:textId="77777777" w:rsidR="005F5BB8" w:rsidRDefault="005F5BB8" w:rsidP="009C48B8">
            <w:pPr>
              <w:pStyle w:val="libNormal0"/>
              <w:rPr>
                <w:rtl/>
              </w:rPr>
            </w:pPr>
            <w:r>
              <w:rPr>
                <w:rFonts w:hint="cs"/>
                <w:rtl/>
              </w:rPr>
              <w:t>68</w:t>
            </w:r>
          </w:p>
        </w:tc>
        <w:tc>
          <w:tcPr>
            <w:tcW w:w="3075" w:type="dxa"/>
            <w:shd w:val="clear" w:color="auto" w:fill="auto"/>
          </w:tcPr>
          <w:p w14:paraId="03B1E00E" w14:textId="77777777" w:rsidR="005F5BB8" w:rsidRDefault="005F5BB8" w:rsidP="003C36DF">
            <w:pPr>
              <w:pStyle w:val="libNormal"/>
              <w:rPr>
                <w:rtl/>
              </w:rPr>
            </w:pPr>
            <w:r>
              <w:rPr>
                <w:rFonts w:hint="cs"/>
                <w:rtl/>
              </w:rPr>
              <w:t>4710 ـ عبد الله بن زبيب الجندي</w:t>
            </w:r>
          </w:p>
        </w:tc>
        <w:tc>
          <w:tcPr>
            <w:tcW w:w="577" w:type="dxa"/>
            <w:shd w:val="clear" w:color="auto" w:fill="auto"/>
          </w:tcPr>
          <w:p w14:paraId="59ED2332" w14:textId="77777777" w:rsidR="005F5BB8" w:rsidRDefault="005F5BB8" w:rsidP="009C48B8">
            <w:pPr>
              <w:pStyle w:val="libNormal0"/>
              <w:rPr>
                <w:rtl/>
              </w:rPr>
            </w:pPr>
            <w:r>
              <w:rPr>
                <w:rFonts w:hint="cs"/>
                <w:rtl/>
              </w:rPr>
              <w:t>87</w:t>
            </w:r>
          </w:p>
        </w:tc>
      </w:tr>
      <w:tr w:rsidR="005F5BB8" w14:paraId="75DF8EFF" w14:textId="77777777" w:rsidTr="00DA59A6">
        <w:tc>
          <w:tcPr>
            <w:tcW w:w="3358" w:type="dxa"/>
            <w:shd w:val="clear" w:color="auto" w:fill="auto"/>
          </w:tcPr>
          <w:p w14:paraId="4201259B" w14:textId="77777777" w:rsidR="005F5BB8" w:rsidRDefault="005F5BB8" w:rsidP="003C36DF">
            <w:pPr>
              <w:pStyle w:val="libNormal"/>
              <w:rPr>
                <w:rtl/>
              </w:rPr>
            </w:pPr>
            <w:r>
              <w:rPr>
                <w:rFonts w:hint="cs"/>
                <w:rtl/>
              </w:rPr>
              <w:t>4689 ـ عبد الله بن أبي ربيعة</w:t>
            </w:r>
          </w:p>
        </w:tc>
        <w:tc>
          <w:tcPr>
            <w:tcW w:w="577" w:type="dxa"/>
            <w:shd w:val="clear" w:color="auto" w:fill="auto"/>
          </w:tcPr>
          <w:p w14:paraId="410C7111" w14:textId="77777777" w:rsidR="005F5BB8" w:rsidRDefault="005F5BB8" w:rsidP="009C48B8">
            <w:pPr>
              <w:pStyle w:val="libNormal0"/>
              <w:rPr>
                <w:rtl/>
              </w:rPr>
            </w:pPr>
            <w:r>
              <w:rPr>
                <w:rFonts w:hint="cs"/>
                <w:rtl/>
              </w:rPr>
              <w:t>69</w:t>
            </w:r>
          </w:p>
        </w:tc>
        <w:tc>
          <w:tcPr>
            <w:tcW w:w="3075" w:type="dxa"/>
            <w:shd w:val="clear" w:color="auto" w:fill="auto"/>
          </w:tcPr>
          <w:p w14:paraId="155A7724" w14:textId="77777777" w:rsidR="005F5BB8" w:rsidRDefault="005F5BB8" w:rsidP="003C36DF">
            <w:pPr>
              <w:pStyle w:val="libNormal"/>
              <w:rPr>
                <w:rtl/>
              </w:rPr>
            </w:pPr>
            <w:r>
              <w:rPr>
                <w:rFonts w:hint="cs"/>
                <w:rtl/>
              </w:rPr>
              <w:t>4711 ـ عبد الله بن ساب القرشي الجمحي</w:t>
            </w:r>
          </w:p>
        </w:tc>
        <w:tc>
          <w:tcPr>
            <w:tcW w:w="577" w:type="dxa"/>
            <w:shd w:val="clear" w:color="auto" w:fill="auto"/>
          </w:tcPr>
          <w:p w14:paraId="4A994B03" w14:textId="77777777" w:rsidR="005F5BB8" w:rsidRDefault="005F5BB8" w:rsidP="009C48B8">
            <w:pPr>
              <w:pStyle w:val="libNormal0"/>
              <w:rPr>
                <w:rtl/>
              </w:rPr>
            </w:pPr>
            <w:r>
              <w:rPr>
                <w:rFonts w:hint="cs"/>
                <w:rtl/>
              </w:rPr>
              <w:t>87</w:t>
            </w:r>
          </w:p>
        </w:tc>
      </w:tr>
      <w:tr w:rsidR="005F5BB8" w14:paraId="4D844FB5" w14:textId="77777777" w:rsidTr="00DA59A6">
        <w:tc>
          <w:tcPr>
            <w:tcW w:w="3358" w:type="dxa"/>
            <w:shd w:val="clear" w:color="auto" w:fill="auto"/>
          </w:tcPr>
          <w:p w14:paraId="1C7DD5D5" w14:textId="77777777" w:rsidR="005F5BB8" w:rsidRDefault="005F5BB8" w:rsidP="003C36DF">
            <w:pPr>
              <w:pStyle w:val="libNormal"/>
              <w:rPr>
                <w:rtl/>
              </w:rPr>
            </w:pPr>
            <w:r>
              <w:rPr>
                <w:rFonts w:hint="cs"/>
                <w:rtl/>
              </w:rPr>
              <w:t>4690 ـ عبد الله بن ربيعة السلمي</w:t>
            </w:r>
          </w:p>
        </w:tc>
        <w:tc>
          <w:tcPr>
            <w:tcW w:w="577" w:type="dxa"/>
            <w:shd w:val="clear" w:color="auto" w:fill="auto"/>
          </w:tcPr>
          <w:p w14:paraId="22811656" w14:textId="77777777" w:rsidR="005F5BB8" w:rsidRDefault="005F5BB8" w:rsidP="009C48B8">
            <w:pPr>
              <w:pStyle w:val="libNormal0"/>
              <w:rPr>
                <w:rtl/>
              </w:rPr>
            </w:pPr>
            <w:r>
              <w:rPr>
                <w:rFonts w:hint="cs"/>
                <w:rtl/>
              </w:rPr>
              <w:t>70</w:t>
            </w:r>
          </w:p>
        </w:tc>
        <w:tc>
          <w:tcPr>
            <w:tcW w:w="3075" w:type="dxa"/>
            <w:shd w:val="clear" w:color="auto" w:fill="auto"/>
          </w:tcPr>
          <w:p w14:paraId="4D429F6F" w14:textId="77777777" w:rsidR="005F5BB8" w:rsidRDefault="005F5BB8" w:rsidP="003C36DF">
            <w:pPr>
              <w:pStyle w:val="libNormal"/>
              <w:rPr>
                <w:rtl/>
              </w:rPr>
            </w:pPr>
            <w:r>
              <w:rPr>
                <w:rFonts w:hint="cs"/>
                <w:rtl/>
              </w:rPr>
              <w:t>4712 ـ عبد الله بن ساعدة الأنصاري</w:t>
            </w:r>
          </w:p>
        </w:tc>
        <w:tc>
          <w:tcPr>
            <w:tcW w:w="577" w:type="dxa"/>
            <w:shd w:val="clear" w:color="auto" w:fill="auto"/>
          </w:tcPr>
          <w:p w14:paraId="0FEB3606" w14:textId="77777777" w:rsidR="005F5BB8" w:rsidRDefault="005F5BB8" w:rsidP="009C48B8">
            <w:pPr>
              <w:pStyle w:val="libNormal0"/>
              <w:rPr>
                <w:rtl/>
              </w:rPr>
            </w:pPr>
            <w:r>
              <w:rPr>
                <w:rFonts w:hint="cs"/>
                <w:rtl/>
              </w:rPr>
              <w:t>88</w:t>
            </w:r>
          </w:p>
        </w:tc>
      </w:tr>
      <w:tr w:rsidR="005F5BB8" w14:paraId="7E0CC080" w14:textId="77777777" w:rsidTr="00DA59A6">
        <w:tc>
          <w:tcPr>
            <w:tcW w:w="3358" w:type="dxa"/>
            <w:shd w:val="clear" w:color="auto" w:fill="auto"/>
          </w:tcPr>
          <w:p w14:paraId="67F2B030" w14:textId="77777777" w:rsidR="005F5BB8" w:rsidRDefault="005F5BB8" w:rsidP="003C36DF">
            <w:pPr>
              <w:pStyle w:val="libNormal"/>
              <w:rPr>
                <w:rtl/>
              </w:rPr>
            </w:pPr>
            <w:r>
              <w:rPr>
                <w:rFonts w:hint="cs"/>
                <w:rtl/>
              </w:rPr>
              <w:t>4691 ـ عبد الله بن رزق المخزومي</w:t>
            </w:r>
          </w:p>
        </w:tc>
        <w:tc>
          <w:tcPr>
            <w:tcW w:w="577" w:type="dxa"/>
            <w:shd w:val="clear" w:color="auto" w:fill="auto"/>
          </w:tcPr>
          <w:p w14:paraId="645E0EAE" w14:textId="77777777" w:rsidR="005F5BB8" w:rsidRDefault="005F5BB8" w:rsidP="009C48B8">
            <w:pPr>
              <w:pStyle w:val="libNormal0"/>
              <w:rPr>
                <w:rtl/>
              </w:rPr>
            </w:pPr>
            <w:r>
              <w:rPr>
                <w:rFonts w:hint="cs"/>
                <w:rtl/>
              </w:rPr>
              <w:t>71</w:t>
            </w:r>
          </w:p>
        </w:tc>
        <w:tc>
          <w:tcPr>
            <w:tcW w:w="3075" w:type="dxa"/>
            <w:shd w:val="clear" w:color="auto" w:fill="auto"/>
          </w:tcPr>
          <w:p w14:paraId="076622F9" w14:textId="77777777" w:rsidR="005F5BB8" w:rsidRDefault="005F5BB8" w:rsidP="003C36DF">
            <w:pPr>
              <w:pStyle w:val="libNormal"/>
              <w:rPr>
                <w:rtl/>
              </w:rPr>
            </w:pPr>
            <w:r>
              <w:rPr>
                <w:rFonts w:hint="cs"/>
                <w:rtl/>
              </w:rPr>
              <w:t>4713 ـ عبد الله بن ساعدة الأنصاري الأوسي</w:t>
            </w:r>
          </w:p>
        </w:tc>
        <w:tc>
          <w:tcPr>
            <w:tcW w:w="577" w:type="dxa"/>
            <w:shd w:val="clear" w:color="auto" w:fill="auto"/>
          </w:tcPr>
          <w:p w14:paraId="7458644C" w14:textId="77777777" w:rsidR="005F5BB8" w:rsidRDefault="005F5BB8" w:rsidP="009C48B8">
            <w:pPr>
              <w:pStyle w:val="libNormal0"/>
              <w:rPr>
                <w:rtl/>
              </w:rPr>
            </w:pPr>
            <w:r>
              <w:rPr>
                <w:rFonts w:hint="cs"/>
                <w:rtl/>
              </w:rPr>
              <w:t>88</w:t>
            </w:r>
          </w:p>
        </w:tc>
      </w:tr>
      <w:tr w:rsidR="005F5BB8" w14:paraId="7DC25948" w14:textId="77777777" w:rsidTr="00DA59A6">
        <w:tc>
          <w:tcPr>
            <w:tcW w:w="3358" w:type="dxa"/>
            <w:shd w:val="clear" w:color="auto" w:fill="auto"/>
          </w:tcPr>
          <w:p w14:paraId="4A41E94F" w14:textId="77777777" w:rsidR="005F5BB8" w:rsidRDefault="005F5BB8" w:rsidP="003C36DF">
            <w:pPr>
              <w:pStyle w:val="libNormal"/>
              <w:rPr>
                <w:rtl/>
              </w:rPr>
            </w:pPr>
            <w:r>
              <w:rPr>
                <w:rFonts w:hint="cs"/>
                <w:rtl/>
              </w:rPr>
              <w:t>4692 ـ عبد الله بن رفاعة : بن رافع الزرقي</w:t>
            </w:r>
          </w:p>
        </w:tc>
        <w:tc>
          <w:tcPr>
            <w:tcW w:w="577" w:type="dxa"/>
            <w:shd w:val="clear" w:color="auto" w:fill="auto"/>
          </w:tcPr>
          <w:p w14:paraId="5DA04A73" w14:textId="77777777" w:rsidR="005F5BB8" w:rsidRDefault="005F5BB8" w:rsidP="009C48B8">
            <w:pPr>
              <w:pStyle w:val="libNormal0"/>
              <w:rPr>
                <w:rtl/>
              </w:rPr>
            </w:pPr>
            <w:r>
              <w:rPr>
                <w:rFonts w:hint="cs"/>
                <w:rtl/>
              </w:rPr>
              <w:t>71</w:t>
            </w:r>
          </w:p>
        </w:tc>
        <w:tc>
          <w:tcPr>
            <w:tcW w:w="3075" w:type="dxa"/>
            <w:shd w:val="clear" w:color="auto" w:fill="auto"/>
          </w:tcPr>
          <w:p w14:paraId="6954F3F1" w14:textId="77777777" w:rsidR="005F5BB8" w:rsidRDefault="005F5BB8" w:rsidP="003C36DF">
            <w:pPr>
              <w:pStyle w:val="libNormal"/>
              <w:rPr>
                <w:rtl/>
              </w:rPr>
            </w:pPr>
            <w:r>
              <w:rPr>
                <w:rFonts w:hint="cs"/>
                <w:rtl/>
              </w:rPr>
              <w:t>4714 ـ عبد الله بن سالم</w:t>
            </w:r>
          </w:p>
        </w:tc>
        <w:tc>
          <w:tcPr>
            <w:tcW w:w="577" w:type="dxa"/>
            <w:shd w:val="clear" w:color="auto" w:fill="auto"/>
          </w:tcPr>
          <w:p w14:paraId="7B1F6067" w14:textId="77777777" w:rsidR="005F5BB8" w:rsidRDefault="005F5BB8" w:rsidP="009C48B8">
            <w:pPr>
              <w:pStyle w:val="libNormal0"/>
              <w:rPr>
                <w:rtl/>
              </w:rPr>
            </w:pPr>
            <w:r>
              <w:rPr>
                <w:rFonts w:hint="cs"/>
                <w:rtl/>
              </w:rPr>
              <w:t>88</w:t>
            </w:r>
          </w:p>
        </w:tc>
      </w:tr>
      <w:tr w:rsidR="005F5BB8" w14:paraId="789E7656" w14:textId="77777777" w:rsidTr="00DA59A6">
        <w:tc>
          <w:tcPr>
            <w:tcW w:w="3358" w:type="dxa"/>
            <w:shd w:val="clear" w:color="auto" w:fill="auto"/>
          </w:tcPr>
          <w:p w14:paraId="23E827C1" w14:textId="77777777" w:rsidR="005F5BB8" w:rsidRDefault="005F5BB8" w:rsidP="003C36DF">
            <w:pPr>
              <w:pStyle w:val="libNormal"/>
              <w:rPr>
                <w:rtl/>
              </w:rPr>
            </w:pPr>
            <w:r>
              <w:rPr>
                <w:rFonts w:hint="cs"/>
                <w:rtl/>
              </w:rPr>
              <w:t>4693 ـ عبد الله بن رفيع السلمي</w:t>
            </w:r>
          </w:p>
        </w:tc>
        <w:tc>
          <w:tcPr>
            <w:tcW w:w="577" w:type="dxa"/>
            <w:shd w:val="clear" w:color="auto" w:fill="auto"/>
          </w:tcPr>
          <w:p w14:paraId="1C49CFB0" w14:textId="77777777" w:rsidR="005F5BB8" w:rsidRDefault="005F5BB8" w:rsidP="009C48B8">
            <w:pPr>
              <w:pStyle w:val="libNormal0"/>
              <w:rPr>
                <w:rtl/>
              </w:rPr>
            </w:pPr>
            <w:r>
              <w:rPr>
                <w:rFonts w:hint="cs"/>
                <w:rtl/>
              </w:rPr>
              <w:t>72</w:t>
            </w:r>
          </w:p>
        </w:tc>
        <w:tc>
          <w:tcPr>
            <w:tcW w:w="3075" w:type="dxa"/>
            <w:shd w:val="clear" w:color="auto" w:fill="auto"/>
          </w:tcPr>
          <w:p w14:paraId="56B14BBB" w14:textId="77777777" w:rsidR="005F5BB8" w:rsidRDefault="005F5BB8" w:rsidP="003C36DF">
            <w:pPr>
              <w:pStyle w:val="libNormal"/>
              <w:rPr>
                <w:rtl/>
              </w:rPr>
            </w:pPr>
            <w:r>
              <w:rPr>
                <w:rFonts w:hint="cs"/>
                <w:rtl/>
              </w:rPr>
              <w:t>4715 ـ عبد الله بن السائب القرشي الأسدي</w:t>
            </w:r>
          </w:p>
        </w:tc>
        <w:tc>
          <w:tcPr>
            <w:tcW w:w="577" w:type="dxa"/>
            <w:shd w:val="clear" w:color="auto" w:fill="auto"/>
          </w:tcPr>
          <w:p w14:paraId="6AB338FF" w14:textId="77777777" w:rsidR="005F5BB8" w:rsidRDefault="005F5BB8" w:rsidP="009C48B8">
            <w:pPr>
              <w:pStyle w:val="libNormal0"/>
              <w:rPr>
                <w:rtl/>
              </w:rPr>
            </w:pPr>
            <w:r>
              <w:rPr>
                <w:rFonts w:hint="cs"/>
                <w:rtl/>
              </w:rPr>
              <w:t>88</w:t>
            </w:r>
          </w:p>
        </w:tc>
      </w:tr>
      <w:tr w:rsidR="005F5BB8" w14:paraId="1D2170BE" w14:textId="77777777" w:rsidTr="00DA59A6">
        <w:tc>
          <w:tcPr>
            <w:tcW w:w="3358" w:type="dxa"/>
            <w:shd w:val="clear" w:color="auto" w:fill="auto"/>
          </w:tcPr>
          <w:p w14:paraId="722EAA10" w14:textId="77777777" w:rsidR="005F5BB8" w:rsidRDefault="005F5BB8" w:rsidP="003C36DF">
            <w:pPr>
              <w:pStyle w:val="libNormal"/>
              <w:rPr>
                <w:rtl/>
              </w:rPr>
            </w:pPr>
            <w:r>
              <w:rPr>
                <w:rFonts w:hint="cs"/>
                <w:rtl/>
              </w:rPr>
              <w:t>4694 ـ عبد الله بن رواحة الخزرجي</w:t>
            </w:r>
          </w:p>
        </w:tc>
        <w:tc>
          <w:tcPr>
            <w:tcW w:w="577" w:type="dxa"/>
            <w:shd w:val="clear" w:color="auto" w:fill="auto"/>
          </w:tcPr>
          <w:p w14:paraId="033F2C84" w14:textId="77777777" w:rsidR="005F5BB8" w:rsidRDefault="005F5BB8" w:rsidP="009C48B8">
            <w:pPr>
              <w:pStyle w:val="libNormal0"/>
              <w:rPr>
                <w:rtl/>
              </w:rPr>
            </w:pPr>
            <w:r>
              <w:rPr>
                <w:rFonts w:hint="cs"/>
                <w:rtl/>
              </w:rPr>
              <w:t>72</w:t>
            </w:r>
          </w:p>
        </w:tc>
        <w:tc>
          <w:tcPr>
            <w:tcW w:w="3075" w:type="dxa"/>
            <w:shd w:val="clear" w:color="auto" w:fill="auto"/>
          </w:tcPr>
          <w:p w14:paraId="299B6B71" w14:textId="77777777" w:rsidR="005F5BB8" w:rsidRDefault="005F5BB8" w:rsidP="003C36DF">
            <w:pPr>
              <w:pStyle w:val="libNormal"/>
              <w:rPr>
                <w:rtl/>
              </w:rPr>
            </w:pPr>
            <w:r>
              <w:rPr>
                <w:rFonts w:hint="cs"/>
                <w:rtl/>
              </w:rPr>
              <w:t>4716 ـ عبد الله بن السائب المخزومي</w:t>
            </w:r>
          </w:p>
        </w:tc>
        <w:tc>
          <w:tcPr>
            <w:tcW w:w="577" w:type="dxa"/>
            <w:shd w:val="clear" w:color="auto" w:fill="auto"/>
          </w:tcPr>
          <w:p w14:paraId="4A759D54" w14:textId="77777777" w:rsidR="005F5BB8" w:rsidRDefault="005F5BB8" w:rsidP="009C48B8">
            <w:pPr>
              <w:pStyle w:val="libNormal0"/>
              <w:rPr>
                <w:rtl/>
              </w:rPr>
            </w:pPr>
            <w:r>
              <w:rPr>
                <w:rFonts w:hint="cs"/>
                <w:rtl/>
              </w:rPr>
              <w:t>89</w:t>
            </w:r>
          </w:p>
        </w:tc>
      </w:tr>
      <w:tr w:rsidR="005F5BB8" w14:paraId="7B621402" w14:textId="77777777" w:rsidTr="00DA59A6">
        <w:tc>
          <w:tcPr>
            <w:tcW w:w="3358" w:type="dxa"/>
            <w:shd w:val="clear" w:color="auto" w:fill="auto"/>
          </w:tcPr>
          <w:p w14:paraId="26EED89B" w14:textId="77777777" w:rsidR="005F5BB8" w:rsidRDefault="005F5BB8" w:rsidP="003C36DF">
            <w:pPr>
              <w:pStyle w:val="libNormal"/>
              <w:rPr>
                <w:rtl/>
              </w:rPr>
            </w:pPr>
            <w:r>
              <w:rPr>
                <w:rFonts w:hint="cs"/>
                <w:rtl/>
              </w:rPr>
              <w:t>4695 ـ ز ـ عبد الله بن رياب</w:t>
            </w:r>
          </w:p>
        </w:tc>
        <w:tc>
          <w:tcPr>
            <w:tcW w:w="577" w:type="dxa"/>
            <w:shd w:val="clear" w:color="auto" w:fill="auto"/>
          </w:tcPr>
          <w:p w14:paraId="33F872E6" w14:textId="77777777" w:rsidR="005F5BB8" w:rsidRDefault="005F5BB8" w:rsidP="009C48B8">
            <w:pPr>
              <w:pStyle w:val="libNormal0"/>
              <w:rPr>
                <w:rtl/>
              </w:rPr>
            </w:pPr>
            <w:r>
              <w:rPr>
                <w:rFonts w:hint="cs"/>
                <w:rtl/>
              </w:rPr>
              <w:t>75</w:t>
            </w:r>
          </w:p>
        </w:tc>
        <w:tc>
          <w:tcPr>
            <w:tcW w:w="3075" w:type="dxa"/>
            <w:shd w:val="clear" w:color="auto" w:fill="auto"/>
          </w:tcPr>
          <w:p w14:paraId="5D5CAB0F" w14:textId="77777777" w:rsidR="005F5BB8" w:rsidRDefault="005F5BB8" w:rsidP="003C36DF">
            <w:pPr>
              <w:pStyle w:val="libNormal"/>
              <w:rPr>
                <w:rtl/>
              </w:rPr>
            </w:pPr>
            <w:r>
              <w:rPr>
                <w:rFonts w:hint="cs"/>
                <w:rtl/>
              </w:rPr>
              <w:t>4717 ـ عبد الله بن السائب القرشي المطلبي</w:t>
            </w:r>
          </w:p>
        </w:tc>
        <w:tc>
          <w:tcPr>
            <w:tcW w:w="577" w:type="dxa"/>
            <w:shd w:val="clear" w:color="auto" w:fill="auto"/>
          </w:tcPr>
          <w:p w14:paraId="471B3F8E" w14:textId="77777777" w:rsidR="005F5BB8" w:rsidRDefault="005F5BB8" w:rsidP="009C48B8">
            <w:pPr>
              <w:pStyle w:val="libNormal0"/>
              <w:rPr>
                <w:rtl/>
              </w:rPr>
            </w:pPr>
            <w:r>
              <w:rPr>
                <w:rFonts w:hint="cs"/>
                <w:rtl/>
              </w:rPr>
              <w:t>90</w:t>
            </w:r>
          </w:p>
        </w:tc>
      </w:tr>
      <w:tr w:rsidR="005F5BB8" w14:paraId="096580C1" w14:textId="77777777" w:rsidTr="00DA59A6">
        <w:tc>
          <w:tcPr>
            <w:tcW w:w="3358" w:type="dxa"/>
            <w:shd w:val="clear" w:color="auto" w:fill="auto"/>
          </w:tcPr>
          <w:p w14:paraId="7CA6805E" w14:textId="77777777" w:rsidR="005F5BB8" w:rsidRDefault="005F5BB8" w:rsidP="003C36DF">
            <w:pPr>
              <w:pStyle w:val="libNormal"/>
              <w:rPr>
                <w:rtl/>
              </w:rPr>
            </w:pPr>
            <w:r>
              <w:rPr>
                <w:rFonts w:hint="cs"/>
                <w:rtl/>
              </w:rPr>
              <w:t>4696 ـ عبد الله بن زائدة بن الأصم</w:t>
            </w:r>
          </w:p>
        </w:tc>
        <w:tc>
          <w:tcPr>
            <w:tcW w:w="577" w:type="dxa"/>
            <w:shd w:val="clear" w:color="auto" w:fill="auto"/>
          </w:tcPr>
          <w:p w14:paraId="1A9788DE" w14:textId="77777777" w:rsidR="005F5BB8" w:rsidRDefault="005F5BB8" w:rsidP="009C48B8">
            <w:pPr>
              <w:pStyle w:val="libNormal0"/>
              <w:rPr>
                <w:rtl/>
              </w:rPr>
            </w:pPr>
            <w:r>
              <w:rPr>
                <w:rFonts w:hint="cs"/>
                <w:rtl/>
              </w:rPr>
              <w:t>76</w:t>
            </w:r>
          </w:p>
        </w:tc>
        <w:tc>
          <w:tcPr>
            <w:tcW w:w="3075" w:type="dxa"/>
            <w:shd w:val="clear" w:color="auto" w:fill="auto"/>
          </w:tcPr>
          <w:p w14:paraId="426A63B9" w14:textId="77777777" w:rsidR="005F5BB8" w:rsidRDefault="005F5BB8" w:rsidP="003C36DF">
            <w:pPr>
              <w:pStyle w:val="libNormal"/>
              <w:rPr>
                <w:rtl/>
              </w:rPr>
            </w:pPr>
            <w:r>
              <w:rPr>
                <w:rFonts w:hint="cs"/>
                <w:rtl/>
              </w:rPr>
              <w:t>4718 ـ عبد الله بن سباع : بن عبد العزى الخزاعي</w:t>
            </w:r>
          </w:p>
        </w:tc>
        <w:tc>
          <w:tcPr>
            <w:tcW w:w="577" w:type="dxa"/>
            <w:shd w:val="clear" w:color="auto" w:fill="auto"/>
          </w:tcPr>
          <w:p w14:paraId="06807718" w14:textId="77777777" w:rsidR="005F5BB8" w:rsidRDefault="005F5BB8" w:rsidP="009C48B8">
            <w:pPr>
              <w:pStyle w:val="libNormal0"/>
              <w:rPr>
                <w:rtl/>
              </w:rPr>
            </w:pPr>
            <w:r>
              <w:rPr>
                <w:rFonts w:hint="cs"/>
                <w:rtl/>
              </w:rPr>
              <w:t>90</w:t>
            </w:r>
          </w:p>
        </w:tc>
      </w:tr>
      <w:tr w:rsidR="005F5BB8" w14:paraId="634A1C15" w14:textId="77777777" w:rsidTr="00DA59A6">
        <w:tc>
          <w:tcPr>
            <w:tcW w:w="3358" w:type="dxa"/>
            <w:shd w:val="clear" w:color="auto" w:fill="auto"/>
          </w:tcPr>
          <w:p w14:paraId="160925F6" w14:textId="77777777" w:rsidR="005F5BB8" w:rsidRDefault="005F5BB8" w:rsidP="003C36DF">
            <w:pPr>
              <w:pStyle w:val="libNormal"/>
              <w:rPr>
                <w:rtl/>
              </w:rPr>
            </w:pPr>
            <w:r>
              <w:rPr>
                <w:rFonts w:hint="cs"/>
                <w:rtl/>
              </w:rPr>
              <w:t>4697 ـ عبد الله بن الزبعري</w:t>
            </w:r>
          </w:p>
        </w:tc>
        <w:tc>
          <w:tcPr>
            <w:tcW w:w="577" w:type="dxa"/>
            <w:shd w:val="clear" w:color="auto" w:fill="auto"/>
          </w:tcPr>
          <w:p w14:paraId="78020A88" w14:textId="77777777" w:rsidR="005F5BB8" w:rsidRDefault="005F5BB8" w:rsidP="009C48B8">
            <w:pPr>
              <w:pStyle w:val="libNormal0"/>
              <w:rPr>
                <w:rtl/>
              </w:rPr>
            </w:pPr>
            <w:r>
              <w:rPr>
                <w:rFonts w:hint="cs"/>
                <w:rtl/>
              </w:rPr>
              <w:t>76</w:t>
            </w:r>
          </w:p>
        </w:tc>
        <w:tc>
          <w:tcPr>
            <w:tcW w:w="3075" w:type="dxa"/>
            <w:shd w:val="clear" w:color="auto" w:fill="auto"/>
          </w:tcPr>
          <w:p w14:paraId="015AFE25" w14:textId="77777777" w:rsidR="005F5BB8" w:rsidRDefault="005F5BB8" w:rsidP="003C36DF">
            <w:pPr>
              <w:pStyle w:val="libNormal"/>
              <w:rPr>
                <w:rtl/>
              </w:rPr>
            </w:pPr>
            <w:r>
              <w:rPr>
                <w:rFonts w:hint="cs"/>
                <w:rtl/>
              </w:rPr>
              <w:t>4719 ـ عبد الله بن سبرة الجهني</w:t>
            </w:r>
          </w:p>
        </w:tc>
        <w:tc>
          <w:tcPr>
            <w:tcW w:w="577" w:type="dxa"/>
            <w:shd w:val="clear" w:color="auto" w:fill="auto"/>
          </w:tcPr>
          <w:p w14:paraId="1AD472F0" w14:textId="77777777" w:rsidR="005F5BB8" w:rsidRDefault="005F5BB8" w:rsidP="009C48B8">
            <w:pPr>
              <w:pStyle w:val="libNormal0"/>
              <w:rPr>
                <w:rtl/>
              </w:rPr>
            </w:pPr>
            <w:r>
              <w:rPr>
                <w:rFonts w:hint="cs"/>
                <w:rtl/>
              </w:rPr>
              <w:t>90</w:t>
            </w:r>
          </w:p>
        </w:tc>
      </w:tr>
    </w:tbl>
    <w:p w14:paraId="313D0022" w14:textId="77777777" w:rsidR="00C8662F" w:rsidRDefault="00C8662F">
      <w:r>
        <w:br w:type="page"/>
      </w:r>
    </w:p>
    <w:tbl>
      <w:tblPr>
        <w:bidiVisual/>
        <w:tblW w:w="0" w:type="auto"/>
        <w:tblLook w:val="04A0" w:firstRow="1" w:lastRow="0" w:firstColumn="1" w:lastColumn="0" w:noHBand="0" w:noVBand="1"/>
      </w:tblPr>
      <w:tblGrid>
        <w:gridCol w:w="3358"/>
        <w:gridCol w:w="577"/>
        <w:gridCol w:w="3075"/>
        <w:gridCol w:w="577"/>
      </w:tblGrid>
      <w:tr w:rsidR="005F5BB8" w14:paraId="204D195F" w14:textId="77777777" w:rsidTr="00DA59A6">
        <w:tc>
          <w:tcPr>
            <w:tcW w:w="3358" w:type="dxa"/>
            <w:shd w:val="clear" w:color="auto" w:fill="auto"/>
          </w:tcPr>
          <w:p w14:paraId="2D242E21" w14:textId="48AD08F2" w:rsidR="005F5BB8" w:rsidRDefault="005F5BB8" w:rsidP="003C36DF">
            <w:pPr>
              <w:pStyle w:val="libNormal"/>
              <w:rPr>
                <w:rtl/>
              </w:rPr>
            </w:pPr>
            <w:r>
              <w:rPr>
                <w:rFonts w:hint="cs"/>
                <w:rtl/>
              </w:rPr>
              <w:lastRenderedPageBreak/>
              <w:t>4698 ـ عبد الله بن زبيب الجندي</w:t>
            </w:r>
          </w:p>
        </w:tc>
        <w:tc>
          <w:tcPr>
            <w:tcW w:w="577" w:type="dxa"/>
            <w:shd w:val="clear" w:color="auto" w:fill="auto"/>
          </w:tcPr>
          <w:p w14:paraId="600A77B6" w14:textId="77777777" w:rsidR="005F5BB8" w:rsidRDefault="005F5BB8" w:rsidP="009C48B8">
            <w:pPr>
              <w:pStyle w:val="libNormal0"/>
              <w:rPr>
                <w:rtl/>
              </w:rPr>
            </w:pPr>
            <w:r>
              <w:rPr>
                <w:rFonts w:hint="cs"/>
                <w:rtl/>
              </w:rPr>
              <w:t>77</w:t>
            </w:r>
          </w:p>
        </w:tc>
        <w:tc>
          <w:tcPr>
            <w:tcW w:w="3075" w:type="dxa"/>
            <w:shd w:val="clear" w:color="auto" w:fill="auto"/>
          </w:tcPr>
          <w:p w14:paraId="0C9F6526" w14:textId="77777777" w:rsidR="005F5BB8" w:rsidRDefault="005F5BB8" w:rsidP="003C36DF">
            <w:pPr>
              <w:pStyle w:val="libNormal"/>
              <w:rPr>
                <w:rtl/>
              </w:rPr>
            </w:pPr>
            <w:r>
              <w:rPr>
                <w:rFonts w:hint="cs"/>
                <w:rtl/>
              </w:rPr>
              <w:t>4720 ـ عبد الله بن سبرة الهمداني</w:t>
            </w:r>
          </w:p>
        </w:tc>
        <w:tc>
          <w:tcPr>
            <w:tcW w:w="577" w:type="dxa"/>
            <w:shd w:val="clear" w:color="auto" w:fill="auto"/>
          </w:tcPr>
          <w:p w14:paraId="59F82916" w14:textId="77777777" w:rsidR="005F5BB8" w:rsidRDefault="005F5BB8" w:rsidP="009C48B8">
            <w:pPr>
              <w:pStyle w:val="libNormal0"/>
              <w:rPr>
                <w:rtl/>
              </w:rPr>
            </w:pPr>
            <w:r>
              <w:rPr>
                <w:rFonts w:hint="cs"/>
                <w:rtl/>
              </w:rPr>
              <w:t>91</w:t>
            </w:r>
          </w:p>
        </w:tc>
      </w:tr>
      <w:tr w:rsidR="005F5BB8" w14:paraId="27E81C0C" w14:textId="77777777" w:rsidTr="00DA59A6">
        <w:tc>
          <w:tcPr>
            <w:tcW w:w="3358" w:type="dxa"/>
            <w:shd w:val="clear" w:color="auto" w:fill="auto"/>
          </w:tcPr>
          <w:p w14:paraId="48D305F6" w14:textId="77777777" w:rsidR="005F5BB8" w:rsidRDefault="005F5BB8" w:rsidP="003C36DF">
            <w:pPr>
              <w:pStyle w:val="libNormal"/>
              <w:rPr>
                <w:rtl/>
              </w:rPr>
            </w:pPr>
            <w:r>
              <w:rPr>
                <w:rFonts w:hint="cs"/>
                <w:rtl/>
              </w:rPr>
              <w:t>4699 ـ عبد الله بن الزبير : بن عبد امطلب بن هاشم الهاشمي</w:t>
            </w:r>
          </w:p>
        </w:tc>
        <w:tc>
          <w:tcPr>
            <w:tcW w:w="577" w:type="dxa"/>
            <w:shd w:val="clear" w:color="auto" w:fill="auto"/>
          </w:tcPr>
          <w:p w14:paraId="62988DE6" w14:textId="77777777" w:rsidR="005F5BB8" w:rsidRDefault="005F5BB8" w:rsidP="009C48B8">
            <w:pPr>
              <w:pStyle w:val="libNormal0"/>
              <w:rPr>
                <w:rtl/>
              </w:rPr>
            </w:pPr>
            <w:r>
              <w:rPr>
                <w:rFonts w:hint="cs"/>
                <w:rtl/>
              </w:rPr>
              <w:t>77</w:t>
            </w:r>
          </w:p>
        </w:tc>
        <w:tc>
          <w:tcPr>
            <w:tcW w:w="3075" w:type="dxa"/>
            <w:shd w:val="clear" w:color="auto" w:fill="auto"/>
          </w:tcPr>
          <w:p w14:paraId="1188A11A" w14:textId="77777777" w:rsidR="005F5BB8" w:rsidRDefault="005F5BB8" w:rsidP="003C36DF">
            <w:pPr>
              <w:pStyle w:val="libNormal"/>
              <w:rPr>
                <w:rtl/>
              </w:rPr>
            </w:pPr>
            <w:r>
              <w:rPr>
                <w:rFonts w:hint="cs"/>
                <w:rtl/>
              </w:rPr>
              <w:t>4721 ـ عبد الله بن سبرة القرشي</w:t>
            </w:r>
          </w:p>
        </w:tc>
        <w:tc>
          <w:tcPr>
            <w:tcW w:w="577" w:type="dxa"/>
            <w:shd w:val="clear" w:color="auto" w:fill="auto"/>
          </w:tcPr>
          <w:p w14:paraId="41990F2E" w14:textId="77777777" w:rsidR="005F5BB8" w:rsidRDefault="005F5BB8" w:rsidP="009C48B8">
            <w:pPr>
              <w:pStyle w:val="libNormal0"/>
              <w:rPr>
                <w:rtl/>
              </w:rPr>
            </w:pPr>
            <w:r>
              <w:rPr>
                <w:rFonts w:hint="cs"/>
                <w:rtl/>
              </w:rPr>
              <w:t>91</w:t>
            </w:r>
          </w:p>
        </w:tc>
      </w:tr>
      <w:tr w:rsidR="005F5BB8" w14:paraId="23E65E65" w14:textId="77777777" w:rsidTr="00DA59A6">
        <w:tc>
          <w:tcPr>
            <w:tcW w:w="3358" w:type="dxa"/>
            <w:shd w:val="clear" w:color="auto" w:fill="auto"/>
          </w:tcPr>
          <w:p w14:paraId="0E88C504" w14:textId="77777777" w:rsidR="005F5BB8" w:rsidRDefault="005F5BB8" w:rsidP="003C36DF">
            <w:pPr>
              <w:pStyle w:val="libNormal"/>
              <w:rPr>
                <w:rtl/>
              </w:rPr>
            </w:pPr>
            <w:r>
              <w:rPr>
                <w:rFonts w:hint="cs"/>
                <w:rtl/>
              </w:rPr>
              <w:t>4700 ـ عبد الله بن الزبير القرشي الأسدي</w:t>
            </w:r>
          </w:p>
        </w:tc>
        <w:tc>
          <w:tcPr>
            <w:tcW w:w="577" w:type="dxa"/>
            <w:shd w:val="clear" w:color="auto" w:fill="auto"/>
          </w:tcPr>
          <w:p w14:paraId="2FFAD6F6" w14:textId="77777777" w:rsidR="005F5BB8" w:rsidRDefault="005F5BB8" w:rsidP="009C48B8">
            <w:pPr>
              <w:pStyle w:val="libNormal0"/>
              <w:rPr>
                <w:rtl/>
              </w:rPr>
            </w:pPr>
            <w:r>
              <w:rPr>
                <w:rFonts w:hint="cs"/>
                <w:rtl/>
              </w:rPr>
              <w:t>78</w:t>
            </w:r>
          </w:p>
        </w:tc>
        <w:tc>
          <w:tcPr>
            <w:tcW w:w="3075" w:type="dxa"/>
            <w:shd w:val="clear" w:color="auto" w:fill="auto"/>
          </w:tcPr>
          <w:p w14:paraId="45157129" w14:textId="77777777" w:rsidR="005F5BB8" w:rsidRDefault="005F5BB8" w:rsidP="003C36DF">
            <w:pPr>
              <w:pStyle w:val="libNormal"/>
              <w:rPr>
                <w:rtl/>
              </w:rPr>
            </w:pPr>
            <w:r>
              <w:rPr>
                <w:rFonts w:hint="cs"/>
                <w:rtl/>
              </w:rPr>
              <w:t>4722 ـ عبد الله بن سراقة القرشي العدوي</w:t>
            </w:r>
          </w:p>
        </w:tc>
        <w:tc>
          <w:tcPr>
            <w:tcW w:w="577" w:type="dxa"/>
            <w:shd w:val="clear" w:color="auto" w:fill="auto"/>
          </w:tcPr>
          <w:p w14:paraId="62A30AE8" w14:textId="77777777" w:rsidR="005F5BB8" w:rsidRDefault="005F5BB8" w:rsidP="009C48B8">
            <w:pPr>
              <w:pStyle w:val="libNormal0"/>
              <w:rPr>
                <w:rtl/>
              </w:rPr>
            </w:pPr>
            <w:r>
              <w:rPr>
                <w:rFonts w:hint="cs"/>
                <w:rtl/>
              </w:rPr>
              <w:t>91</w:t>
            </w:r>
          </w:p>
        </w:tc>
      </w:tr>
      <w:tr w:rsidR="005F5BB8" w14:paraId="660FABFB" w14:textId="77777777" w:rsidTr="00DA59A6">
        <w:tc>
          <w:tcPr>
            <w:tcW w:w="3358" w:type="dxa"/>
            <w:shd w:val="clear" w:color="auto" w:fill="auto"/>
          </w:tcPr>
          <w:p w14:paraId="57C002AF" w14:textId="77777777" w:rsidR="005F5BB8" w:rsidRDefault="005F5BB8" w:rsidP="003C36DF">
            <w:pPr>
              <w:pStyle w:val="libNormal"/>
              <w:rPr>
                <w:rtl/>
              </w:rPr>
            </w:pPr>
            <w:r>
              <w:rPr>
                <w:rFonts w:hint="cs"/>
                <w:rtl/>
              </w:rPr>
              <w:t>4701 ـ عبد الله بن زغب الإيادي</w:t>
            </w:r>
          </w:p>
        </w:tc>
        <w:tc>
          <w:tcPr>
            <w:tcW w:w="577" w:type="dxa"/>
            <w:shd w:val="clear" w:color="auto" w:fill="auto"/>
          </w:tcPr>
          <w:p w14:paraId="7C33E40A" w14:textId="77777777" w:rsidR="005F5BB8" w:rsidRDefault="005F5BB8" w:rsidP="009C48B8">
            <w:pPr>
              <w:pStyle w:val="libNormal0"/>
              <w:rPr>
                <w:rtl/>
              </w:rPr>
            </w:pPr>
            <w:r>
              <w:rPr>
                <w:rFonts w:hint="cs"/>
                <w:rtl/>
              </w:rPr>
              <w:t>82</w:t>
            </w:r>
          </w:p>
        </w:tc>
        <w:tc>
          <w:tcPr>
            <w:tcW w:w="3075" w:type="dxa"/>
            <w:shd w:val="clear" w:color="auto" w:fill="auto"/>
          </w:tcPr>
          <w:p w14:paraId="6DC0461F" w14:textId="77777777" w:rsidR="005F5BB8" w:rsidRDefault="005F5BB8" w:rsidP="003C36DF">
            <w:pPr>
              <w:pStyle w:val="libNormal"/>
              <w:rPr>
                <w:rtl/>
              </w:rPr>
            </w:pPr>
            <w:r>
              <w:rPr>
                <w:rFonts w:hint="cs"/>
                <w:rtl/>
              </w:rPr>
              <w:t>4723 ـ عبد الله بن سرجس المزني</w:t>
            </w:r>
          </w:p>
        </w:tc>
        <w:tc>
          <w:tcPr>
            <w:tcW w:w="577" w:type="dxa"/>
            <w:shd w:val="clear" w:color="auto" w:fill="auto"/>
          </w:tcPr>
          <w:p w14:paraId="044F0216" w14:textId="77777777" w:rsidR="005F5BB8" w:rsidRDefault="005F5BB8" w:rsidP="009C48B8">
            <w:pPr>
              <w:pStyle w:val="libNormal0"/>
              <w:rPr>
                <w:rtl/>
              </w:rPr>
            </w:pPr>
            <w:r>
              <w:rPr>
                <w:rFonts w:hint="cs"/>
                <w:rtl/>
              </w:rPr>
              <w:t>92</w:t>
            </w:r>
          </w:p>
        </w:tc>
      </w:tr>
      <w:tr w:rsidR="005F5BB8" w14:paraId="093A363D" w14:textId="77777777" w:rsidTr="00DA59A6">
        <w:tc>
          <w:tcPr>
            <w:tcW w:w="3358" w:type="dxa"/>
            <w:shd w:val="clear" w:color="auto" w:fill="auto"/>
          </w:tcPr>
          <w:p w14:paraId="0245998C" w14:textId="77777777" w:rsidR="005F5BB8" w:rsidRDefault="005F5BB8" w:rsidP="003C36DF">
            <w:pPr>
              <w:pStyle w:val="libNormal"/>
              <w:rPr>
                <w:rtl/>
              </w:rPr>
            </w:pPr>
            <w:r>
              <w:rPr>
                <w:rFonts w:hint="cs"/>
                <w:rtl/>
              </w:rPr>
              <w:t>4702 ـ عبد الله بن زمعة : بن الأسود القرشي الأسدي</w:t>
            </w:r>
          </w:p>
        </w:tc>
        <w:tc>
          <w:tcPr>
            <w:tcW w:w="577" w:type="dxa"/>
            <w:shd w:val="clear" w:color="auto" w:fill="auto"/>
          </w:tcPr>
          <w:p w14:paraId="43204FC6" w14:textId="77777777" w:rsidR="005F5BB8" w:rsidRDefault="005F5BB8" w:rsidP="009C48B8">
            <w:pPr>
              <w:pStyle w:val="libNormal0"/>
              <w:rPr>
                <w:rtl/>
              </w:rPr>
            </w:pPr>
            <w:r>
              <w:rPr>
                <w:rFonts w:hint="cs"/>
                <w:rtl/>
              </w:rPr>
              <w:t>83</w:t>
            </w:r>
          </w:p>
        </w:tc>
        <w:tc>
          <w:tcPr>
            <w:tcW w:w="3075" w:type="dxa"/>
            <w:shd w:val="clear" w:color="auto" w:fill="auto"/>
          </w:tcPr>
          <w:p w14:paraId="49A13673" w14:textId="77777777" w:rsidR="005F5BB8" w:rsidRDefault="005F5BB8" w:rsidP="003C36DF">
            <w:pPr>
              <w:pStyle w:val="libNormal"/>
              <w:rPr>
                <w:rtl/>
              </w:rPr>
            </w:pPr>
            <w:r>
              <w:rPr>
                <w:rFonts w:hint="cs"/>
                <w:rtl/>
              </w:rPr>
              <w:t>4724 ـ ز ـ عبد الله بن سعد بن أوس</w:t>
            </w:r>
          </w:p>
        </w:tc>
        <w:tc>
          <w:tcPr>
            <w:tcW w:w="577" w:type="dxa"/>
            <w:shd w:val="clear" w:color="auto" w:fill="auto"/>
          </w:tcPr>
          <w:p w14:paraId="48B2AA40" w14:textId="77777777" w:rsidR="005F5BB8" w:rsidRDefault="005F5BB8" w:rsidP="009C48B8">
            <w:pPr>
              <w:pStyle w:val="libNormal0"/>
              <w:rPr>
                <w:rtl/>
              </w:rPr>
            </w:pPr>
            <w:r>
              <w:rPr>
                <w:rFonts w:hint="cs"/>
                <w:rtl/>
              </w:rPr>
              <w:t>93</w:t>
            </w:r>
          </w:p>
        </w:tc>
      </w:tr>
      <w:tr w:rsidR="005F5BB8" w14:paraId="172B1F5F" w14:textId="77777777" w:rsidTr="00DA59A6">
        <w:tc>
          <w:tcPr>
            <w:tcW w:w="3358" w:type="dxa"/>
            <w:shd w:val="clear" w:color="auto" w:fill="auto"/>
          </w:tcPr>
          <w:p w14:paraId="193F8599" w14:textId="77777777" w:rsidR="005F5BB8" w:rsidRDefault="005F5BB8" w:rsidP="003C36DF">
            <w:pPr>
              <w:pStyle w:val="libNormal"/>
              <w:rPr>
                <w:rtl/>
              </w:rPr>
            </w:pPr>
            <w:r>
              <w:rPr>
                <w:rFonts w:hint="cs"/>
                <w:rtl/>
              </w:rPr>
              <w:t>4703 ـ عبد الله بن زمل الجهني</w:t>
            </w:r>
          </w:p>
        </w:tc>
        <w:tc>
          <w:tcPr>
            <w:tcW w:w="577" w:type="dxa"/>
            <w:shd w:val="clear" w:color="auto" w:fill="auto"/>
          </w:tcPr>
          <w:p w14:paraId="34F50457" w14:textId="77777777" w:rsidR="005F5BB8" w:rsidRDefault="005F5BB8" w:rsidP="009C48B8">
            <w:pPr>
              <w:pStyle w:val="libNormal0"/>
              <w:rPr>
                <w:rtl/>
              </w:rPr>
            </w:pPr>
            <w:r>
              <w:rPr>
                <w:rFonts w:hint="cs"/>
                <w:rtl/>
              </w:rPr>
              <w:t>83</w:t>
            </w:r>
          </w:p>
        </w:tc>
        <w:tc>
          <w:tcPr>
            <w:tcW w:w="3075" w:type="dxa"/>
            <w:shd w:val="clear" w:color="auto" w:fill="auto"/>
          </w:tcPr>
          <w:p w14:paraId="36B45B91" w14:textId="77777777" w:rsidR="005F5BB8" w:rsidRDefault="005F5BB8" w:rsidP="003C36DF">
            <w:pPr>
              <w:pStyle w:val="libNormal"/>
              <w:rPr>
                <w:rtl/>
              </w:rPr>
            </w:pPr>
            <w:r>
              <w:rPr>
                <w:rFonts w:hint="cs"/>
                <w:rtl/>
              </w:rPr>
              <w:t>4725 ـ ز ـ عبد الله بن سعد السلهمي</w:t>
            </w:r>
          </w:p>
        </w:tc>
        <w:tc>
          <w:tcPr>
            <w:tcW w:w="577" w:type="dxa"/>
            <w:shd w:val="clear" w:color="auto" w:fill="auto"/>
          </w:tcPr>
          <w:p w14:paraId="40299AF9" w14:textId="77777777" w:rsidR="005F5BB8" w:rsidRDefault="005F5BB8" w:rsidP="009C48B8">
            <w:pPr>
              <w:pStyle w:val="libNormal0"/>
              <w:rPr>
                <w:rtl/>
              </w:rPr>
            </w:pPr>
            <w:r>
              <w:rPr>
                <w:rFonts w:hint="cs"/>
                <w:rtl/>
              </w:rPr>
              <w:t>93</w:t>
            </w:r>
          </w:p>
        </w:tc>
      </w:tr>
      <w:tr w:rsidR="005F5BB8" w14:paraId="75A2824E" w14:textId="77777777" w:rsidTr="00DA59A6">
        <w:tc>
          <w:tcPr>
            <w:tcW w:w="3358" w:type="dxa"/>
            <w:shd w:val="clear" w:color="auto" w:fill="auto"/>
          </w:tcPr>
          <w:p w14:paraId="6C5F3BFA" w14:textId="77777777" w:rsidR="005F5BB8" w:rsidRDefault="005F5BB8" w:rsidP="003C36DF">
            <w:pPr>
              <w:pStyle w:val="libNormal"/>
              <w:rPr>
                <w:rtl/>
              </w:rPr>
            </w:pPr>
            <w:r>
              <w:rPr>
                <w:rFonts w:hint="cs"/>
                <w:rtl/>
              </w:rPr>
              <w:t>4704 ـ عبد الله بن زيد الأنصاري</w:t>
            </w:r>
          </w:p>
        </w:tc>
        <w:tc>
          <w:tcPr>
            <w:tcW w:w="577" w:type="dxa"/>
            <w:shd w:val="clear" w:color="auto" w:fill="auto"/>
          </w:tcPr>
          <w:p w14:paraId="1C8CD611" w14:textId="77777777" w:rsidR="005F5BB8" w:rsidRDefault="005F5BB8" w:rsidP="009C48B8">
            <w:pPr>
              <w:pStyle w:val="libNormal0"/>
              <w:rPr>
                <w:rtl/>
              </w:rPr>
            </w:pPr>
            <w:r>
              <w:rPr>
                <w:rFonts w:hint="cs"/>
                <w:rtl/>
              </w:rPr>
              <w:t>84</w:t>
            </w:r>
          </w:p>
        </w:tc>
        <w:tc>
          <w:tcPr>
            <w:tcW w:w="3075" w:type="dxa"/>
            <w:shd w:val="clear" w:color="auto" w:fill="auto"/>
          </w:tcPr>
          <w:p w14:paraId="61FD018C" w14:textId="77777777" w:rsidR="005F5BB8" w:rsidRDefault="005F5BB8" w:rsidP="003C36DF">
            <w:pPr>
              <w:pStyle w:val="libNormal"/>
              <w:rPr>
                <w:rtl/>
              </w:rPr>
            </w:pPr>
            <w:r>
              <w:rPr>
                <w:rFonts w:hint="cs"/>
                <w:rtl/>
              </w:rPr>
              <w:t>4726 ـ ز ـ عبد الله بن سعد بن خولي</w:t>
            </w:r>
          </w:p>
        </w:tc>
        <w:tc>
          <w:tcPr>
            <w:tcW w:w="577" w:type="dxa"/>
            <w:shd w:val="clear" w:color="auto" w:fill="auto"/>
          </w:tcPr>
          <w:p w14:paraId="42313A9D" w14:textId="77777777" w:rsidR="005F5BB8" w:rsidRDefault="005F5BB8" w:rsidP="009C48B8">
            <w:pPr>
              <w:pStyle w:val="libNormal0"/>
              <w:rPr>
                <w:rtl/>
              </w:rPr>
            </w:pPr>
            <w:r>
              <w:rPr>
                <w:rFonts w:hint="cs"/>
                <w:rtl/>
              </w:rPr>
              <w:t>93</w:t>
            </w:r>
          </w:p>
        </w:tc>
      </w:tr>
      <w:tr w:rsidR="005F5BB8" w14:paraId="35EFEEDE" w14:textId="77777777" w:rsidTr="00DA59A6">
        <w:tc>
          <w:tcPr>
            <w:tcW w:w="3358" w:type="dxa"/>
            <w:shd w:val="clear" w:color="auto" w:fill="auto"/>
          </w:tcPr>
          <w:p w14:paraId="766DF267" w14:textId="77777777" w:rsidR="005F5BB8" w:rsidRDefault="005F5BB8" w:rsidP="003C36DF">
            <w:pPr>
              <w:pStyle w:val="libNormal"/>
              <w:rPr>
                <w:rtl/>
              </w:rPr>
            </w:pPr>
            <w:r>
              <w:rPr>
                <w:rFonts w:hint="cs"/>
                <w:rtl/>
              </w:rPr>
              <w:t>4705 ـ عبد الله بن زيد الضبي</w:t>
            </w:r>
          </w:p>
        </w:tc>
        <w:tc>
          <w:tcPr>
            <w:tcW w:w="577" w:type="dxa"/>
            <w:shd w:val="clear" w:color="auto" w:fill="auto"/>
          </w:tcPr>
          <w:p w14:paraId="72F95439" w14:textId="77777777" w:rsidR="005F5BB8" w:rsidRDefault="005F5BB8" w:rsidP="009C48B8">
            <w:pPr>
              <w:pStyle w:val="libNormal0"/>
              <w:rPr>
                <w:rtl/>
              </w:rPr>
            </w:pPr>
            <w:r>
              <w:rPr>
                <w:rFonts w:hint="cs"/>
                <w:rtl/>
              </w:rPr>
              <w:t>85</w:t>
            </w:r>
          </w:p>
        </w:tc>
        <w:tc>
          <w:tcPr>
            <w:tcW w:w="3075" w:type="dxa"/>
            <w:shd w:val="clear" w:color="auto" w:fill="auto"/>
          </w:tcPr>
          <w:p w14:paraId="622103D1" w14:textId="77777777" w:rsidR="005F5BB8" w:rsidRDefault="005F5BB8" w:rsidP="00DA59A6">
            <w:pPr>
              <w:pStyle w:val="TOC2"/>
              <w:rPr>
                <w:rtl/>
                <w:lang w:bidi="fa-IR"/>
              </w:rPr>
            </w:pPr>
          </w:p>
        </w:tc>
        <w:tc>
          <w:tcPr>
            <w:tcW w:w="577" w:type="dxa"/>
            <w:shd w:val="clear" w:color="auto" w:fill="auto"/>
          </w:tcPr>
          <w:p w14:paraId="279C6589" w14:textId="77777777" w:rsidR="005F5BB8" w:rsidRDefault="005F5BB8" w:rsidP="00DA59A6">
            <w:pPr>
              <w:rPr>
                <w:rtl/>
                <w:lang w:bidi="fa-IR"/>
              </w:rPr>
            </w:pPr>
          </w:p>
        </w:tc>
      </w:tr>
      <w:tr w:rsidR="005F5BB8" w14:paraId="75C51534" w14:textId="77777777" w:rsidTr="00DA59A6">
        <w:tc>
          <w:tcPr>
            <w:tcW w:w="3358" w:type="dxa"/>
            <w:shd w:val="clear" w:color="auto" w:fill="auto"/>
          </w:tcPr>
          <w:p w14:paraId="50AB9A08" w14:textId="77777777" w:rsidR="005F5BB8" w:rsidRDefault="005F5BB8" w:rsidP="003C36DF">
            <w:pPr>
              <w:pStyle w:val="libNormal"/>
              <w:rPr>
                <w:rtl/>
              </w:rPr>
            </w:pPr>
            <w:r>
              <w:rPr>
                <w:rFonts w:hint="cs"/>
                <w:rtl/>
              </w:rPr>
              <w:t>4706 ـ عبد الله بن زيد الأنصاري</w:t>
            </w:r>
          </w:p>
        </w:tc>
        <w:tc>
          <w:tcPr>
            <w:tcW w:w="577" w:type="dxa"/>
            <w:shd w:val="clear" w:color="auto" w:fill="auto"/>
          </w:tcPr>
          <w:p w14:paraId="62410783" w14:textId="77777777" w:rsidR="005F5BB8" w:rsidRDefault="005F5BB8" w:rsidP="00DA59A6">
            <w:pPr>
              <w:rPr>
                <w:rtl/>
                <w:lang w:bidi="fa-IR"/>
              </w:rPr>
            </w:pPr>
          </w:p>
        </w:tc>
        <w:tc>
          <w:tcPr>
            <w:tcW w:w="3075" w:type="dxa"/>
            <w:shd w:val="clear" w:color="auto" w:fill="auto"/>
          </w:tcPr>
          <w:p w14:paraId="73CA07ED" w14:textId="77777777" w:rsidR="005F5BB8" w:rsidRDefault="005F5BB8" w:rsidP="00DA59A6">
            <w:pPr>
              <w:pStyle w:val="TOC2"/>
              <w:rPr>
                <w:rtl/>
                <w:lang w:bidi="fa-IR"/>
              </w:rPr>
            </w:pPr>
          </w:p>
        </w:tc>
        <w:tc>
          <w:tcPr>
            <w:tcW w:w="577" w:type="dxa"/>
            <w:shd w:val="clear" w:color="auto" w:fill="auto"/>
          </w:tcPr>
          <w:p w14:paraId="289EF90C" w14:textId="77777777" w:rsidR="005F5BB8" w:rsidRDefault="005F5BB8" w:rsidP="00DA59A6">
            <w:pPr>
              <w:rPr>
                <w:rtl/>
                <w:lang w:bidi="fa-IR"/>
              </w:rPr>
            </w:pPr>
          </w:p>
        </w:tc>
      </w:tr>
    </w:tbl>
    <w:p w14:paraId="24CB4F8C" w14:textId="77777777" w:rsidR="005F5BB8" w:rsidRDefault="005F5BB8" w:rsidP="00BB12A9">
      <w:pPr>
        <w:pStyle w:val="libNormal"/>
        <w:rPr>
          <w:rtl/>
        </w:rPr>
      </w:pPr>
    </w:p>
    <w:p w14:paraId="26B777D1"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36E6A1A1" w14:textId="77777777" w:rsidTr="00C8662F">
        <w:tc>
          <w:tcPr>
            <w:tcW w:w="3358" w:type="dxa"/>
            <w:shd w:val="clear" w:color="auto" w:fill="auto"/>
          </w:tcPr>
          <w:p w14:paraId="677C4B1D" w14:textId="77777777" w:rsidR="005F5BB8" w:rsidRDefault="005F5BB8" w:rsidP="003C36DF">
            <w:pPr>
              <w:pStyle w:val="libNormal"/>
              <w:rPr>
                <w:rtl/>
              </w:rPr>
            </w:pPr>
            <w:r>
              <w:rPr>
                <w:rFonts w:hint="cs"/>
                <w:rtl/>
              </w:rPr>
              <w:lastRenderedPageBreak/>
              <w:t>4727 ـ عبد الله بن سعد الأنصاري الأوسي</w:t>
            </w:r>
          </w:p>
        </w:tc>
        <w:tc>
          <w:tcPr>
            <w:tcW w:w="696" w:type="dxa"/>
            <w:shd w:val="clear" w:color="auto" w:fill="auto"/>
          </w:tcPr>
          <w:p w14:paraId="265A8E99" w14:textId="77777777" w:rsidR="005F5BB8" w:rsidRDefault="005F5BB8" w:rsidP="009C48B8">
            <w:pPr>
              <w:pStyle w:val="libNormal0"/>
              <w:rPr>
                <w:rtl/>
              </w:rPr>
            </w:pPr>
            <w:r>
              <w:rPr>
                <w:rFonts w:hint="cs"/>
                <w:rtl/>
              </w:rPr>
              <w:t>93</w:t>
            </w:r>
          </w:p>
        </w:tc>
        <w:tc>
          <w:tcPr>
            <w:tcW w:w="3075" w:type="dxa"/>
            <w:shd w:val="clear" w:color="auto" w:fill="auto"/>
          </w:tcPr>
          <w:p w14:paraId="7B1D4F1B" w14:textId="77777777" w:rsidR="005F5BB8" w:rsidRDefault="005F5BB8" w:rsidP="003C36DF">
            <w:pPr>
              <w:pStyle w:val="libNormal"/>
              <w:rPr>
                <w:rtl/>
              </w:rPr>
            </w:pPr>
            <w:r>
              <w:rPr>
                <w:rFonts w:hint="cs"/>
                <w:rtl/>
              </w:rPr>
              <w:t>4747 ـ عبد الله بن سليم</w:t>
            </w:r>
          </w:p>
        </w:tc>
        <w:tc>
          <w:tcPr>
            <w:tcW w:w="696" w:type="dxa"/>
            <w:shd w:val="clear" w:color="auto" w:fill="auto"/>
          </w:tcPr>
          <w:p w14:paraId="2E70C29C" w14:textId="77777777" w:rsidR="005F5BB8" w:rsidRDefault="005F5BB8" w:rsidP="009C48B8">
            <w:pPr>
              <w:pStyle w:val="libNormal0"/>
              <w:rPr>
                <w:rtl/>
              </w:rPr>
            </w:pPr>
            <w:r>
              <w:rPr>
                <w:rFonts w:hint="cs"/>
                <w:rtl/>
              </w:rPr>
              <w:t>105</w:t>
            </w:r>
          </w:p>
        </w:tc>
      </w:tr>
      <w:tr w:rsidR="005F5BB8" w14:paraId="4CE169DC" w14:textId="77777777" w:rsidTr="00C8662F">
        <w:tc>
          <w:tcPr>
            <w:tcW w:w="3358" w:type="dxa"/>
            <w:shd w:val="clear" w:color="auto" w:fill="auto"/>
          </w:tcPr>
          <w:p w14:paraId="48D377DA" w14:textId="77777777" w:rsidR="005F5BB8" w:rsidRDefault="005F5BB8" w:rsidP="003C36DF">
            <w:pPr>
              <w:pStyle w:val="libNormal"/>
              <w:rPr>
                <w:rtl/>
              </w:rPr>
            </w:pPr>
            <w:r>
              <w:rPr>
                <w:rFonts w:hint="cs"/>
                <w:rtl/>
              </w:rPr>
              <w:t>4728 ـ ز ـ عبد الله بن سعد بن زرارة</w:t>
            </w:r>
          </w:p>
        </w:tc>
        <w:tc>
          <w:tcPr>
            <w:tcW w:w="696" w:type="dxa"/>
            <w:shd w:val="clear" w:color="auto" w:fill="auto"/>
          </w:tcPr>
          <w:p w14:paraId="73A9C248" w14:textId="77777777" w:rsidR="005F5BB8" w:rsidRDefault="005F5BB8" w:rsidP="009C48B8">
            <w:pPr>
              <w:pStyle w:val="libNormal0"/>
              <w:rPr>
                <w:rtl/>
              </w:rPr>
            </w:pPr>
            <w:r>
              <w:rPr>
                <w:rFonts w:hint="cs"/>
                <w:rtl/>
              </w:rPr>
              <w:t>94</w:t>
            </w:r>
          </w:p>
        </w:tc>
        <w:tc>
          <w:tcPr>
            <w:tcW w:w="3075" w:type="dxa"/>
            <w:shd w:val="clear" w:color="auto" w:fill="auto"/>
          </w:tcPr>
          <w:p w14:paraId="528F2710" w14:textId="77777777" w:rsidR="005F5BB8" w:rsidRDefault="005F5BB8" w:rsidP="003C36DF">
            <w:pPr>
              <w:pStyle w:val="libNormal"/>
              <w:rPr>
                <w:rtl/>
              </w:rPr>
            </w:pPr>
            <w:r>
              <w:rPr>
                <w:rFonts w:hint="cs"/>
                <w:rtl/>
              </w:rPr>
              <w:t>4748 ـ عبد الله بن سنان</w:t>
            </w:r>
          </w:p>
        </w:tc>
        <w:tc>
          <w:tcPr>
            <w:tcW w:w="696" w:type="dxa"/>
            <w:shd w:val="clear" w:color="auto" w:fill="auto"/>
          </w:tcPr>
          <w:p w14:paraId="58DA61A9" w14:textId="77777777" w:rsidR="005F5BB8" w:rsidRDefault="005F5BB8" w:rsidP="009C48B8">
            <w:pPr>
              <w:pStyle w:val="libNormal0"/>
              <w:rPr>
                <w:rtl/>
              </w:rPr>
            </w:pPr>
            <w:r>
              <w:rPr>
                <w:rFonts w:hint="cs"/>
                <w:rtl/>
              </w:rPr>
              <w:t>105</w:t>
            </w:r>
          </w:p>
        </w:tc>
      </w:tr>
      <w:tr w:rsidR="005F5BB8" w14:paraId="1AD81006" w14:textId="77777777" w:rsidTr="00C8662F">
        <w:tc>
          <w:tcPr>
            <w:tcW w:w="3358" w:type="dxa"/>
            <w:shd w:val="clear" w:color="auto" w:fill="auto"/>
          </w:tcPr>
          <w:p w14:paraId="7EA6F21D" w14:textId="77777777" w:rsidR="005F5BB8" w:rsidRDefault="005F5BB8" w:rsidP="003C36DF">
            <w:pPr>
              <w:pStyle w:val="libNormal"/>
              <w:rPr>
                <w:rtl/>
              </w:rPr>
            </w:pPr>
            <w:r>
              <w:rPr>
                <w:rFonts w:hint="cs"/>
                <w:rtl/>
              </w:rPr>
              <w:t>4729 ـ عبد الله بن سعد القرشي العامري</w:t>
            </w:r>
          </w:p>
        </w:tc>
        <w:tc>
          <w:tcPr>
            <w:tcW w:w="696" w:type="dxa"/>
            <w:shd w:val="clear" w:color="auto" w:fill="auto"/>
          </w:tcPr>
          <w:p w14:paraId="65A33087" w14:textId="77777777" w:rsidR="005F5BB8" w:rsidRDefault="005F5BB8" w:rsidP="009C48B8">
            <w:pPr>
              <w:pStyle w:val="libNormal0"/>
              <w:rPr>
                <w:rtl/>
              </w:rPr>
            </w:pPr>
            <w:r>
              <w:rPr>
                <w:rFonts w:hint="cs"/>
                <w:rtl/>
              </w:rPr>
              <w:t>94</w:t>
            </w:r>
          </w:p>
        </w:tc>
        <w:tc>
          <w:tcPr>
            <w:tcW w:w="3075" w:type="dxa"/>
            <w:shd w:val="clear" w:color="auto" w:fill="auto"/>
          </w:tcPr>
          <w:p w14:paraId="40899DC2" w14:textId="77777777" w:rsidR="005F5BB8" w:rsidRDefault="005F5BB8" w:rsidP="003C36DF">
            <w:pPr>
              <w:pStyle w:val="libNormal"/>
              <w:rPr>
                <w:rtl/>
              </w:rPr>
            </w:pPr>
            <w:r>
              <w:rPr>
                <w:rFonts w:hint="cs"/>
                <w:rtl/>
              </w:rPr>
              <w:t>4749 ـ عبد الله بن سندر الجذامي</w:t>
            </w:r>
          </w:p>
        </w:tc>
        <w:tc>
          <w:tcPr>
            <w:tcW w:w="696" w:type="dxa"/>
            <w:shd w:val="clear" w:color="auto" w:fill="auto"/>
          </w:tcPr>
          <w:p w14:paraId="7A75F8D5" w14:textId="77777777" w:rsidR="005F5BB8" w:rsidRDefault="005F5BB8" w:rsidP="009C48B8">
            <w:pPr>
              <w:pStyle w:val="libNormal0"/>
              <w:rPr>
                <w:rtl/>
              </w:rPr>
            </w:pPr>
            <w:r>
              <w:rPr>
                <w:rFonts w:hint="cs"/>
                <w:rtl/>
              </w:rPr>
              <w:t>105</w:t>
            </w:r>
          </w:p>
        </w:tc>
      </w:tr>
      <w:tr w:rsidR="005F5BB8" w14:paraId="1731CBA8" w14:textId="77777777" w:rsidTr="00C8662F">
        <w:tc>
          <w:tcPr>
            <w:tcW w:w="3358" w:type="dxa"/>
            <w:shd w:val="clear" w:color="auto" w:fill="auto"/>
          </w:tcPr>
          <w:p w14:paraId="6DEB6768" w14:textId="77777777" w:rsidR="005F5BB8" w:rsidRDefault="005F5BB8" w:rsidP="003C36DF">
            <w:pPr>
              <w:pStyle w:val="libNormal"/>
              <w:rPr>
                <w:rtl/>
              </w:rPr>
            </w:pPr>
            <w:r>
              <w:rPr>
                <w:rFonts w:hint="cs"/>
                <w:rtl/>
              </w:rPr>
              <w:t>4730 ـ عبد الله بن سعد الأنصاري</w:t>
            </w:r>
          </w:p>
        </w:tc>
        <w:tc>
          <w:tcPr>
            <w:tcW w:w="696" w:type="dxa"/>
            <w:shd w:val="clear" w:color="auto" w:fill="auto"/>
          </w:tcPr>
          <w:p w14:paraId="7AEAE794" w14:textId="77777777" w:rsidR="005F5BB8" w:rsidRDefault="005F5BB8" w:rsidP="009C48B8">
            <w:pPr>
              <w:pStyle w:val="libNormal0"/>
              <w:rPr>
                <w:rtl/>
              </w:rPr>
            </w:pPr>
            <w:r>
              <w:rPr>
                <w:rFonts w:hint="cs"/>
                <w:rtl/>
              </w:rPr>
              <w:t>96</w:t>
            </w:r>
          </w:p>
        </w:tc>
        <w:tc>
          <w:tcPr>
            <w:tcW w:w="3075" w:type="dxa"/>
            <w:shd w:val="clear" w:color="auto" w:fill="auto"/>
          </w:tcPr>
          <w:p w14:paraId="20C32110" w14:textId="77777777" w:rsidR="005F5BB8" w:rsidRDefault="005F5BB8" w:rsidP="003C36DF">
            <w:pPr>
              <w:pStyle w:val="libNormal"/>
              <w:rPr>
                <w:rtl/>
              </w:rPr>
            </w:pPr>
            <w:r>
              <w:rPr>
                <w:rFonts w:hint="cs"/>
                <w:rtl/>
              </w:rPr>
              <w:t>4750 ـ عبد الله بن سهل بن رافع الأنصاري ثم الأشهلي</w:t>
            </w:r>
          </w:p>
        </w:tc>
        <w:tc>
          <w:tcPr>
            <w:tcW w:w="696" w:type="dxa"/>
            <w:shd w:val="clear" w:color="auto" w:fill="auto"/>
          </w:tcPr>
          <w:p w14:paraId="78D825DF" w14:textId="77777777" w:rsidR="005F5BB8" w:rsidRDefault="005F5BB8" w:rsidP="009C48B8">
            <w:pPr>
              <w:pStyle w:val="libNormal0"/>
              <w:rPr>
                <w:rtl/>
              </w:rPr>
            </w:pPr>
            <w:r>
              <w:rPr>
                <w:rFonts w:hint="cs"/>
                <w:rtl/>
              </w:rPr>
              <w:t>106</w:t>
            </w:r>
          </w:p>
        </w:tc>
      </w:tr>
      <w:tr w:rsidR="005F5BB8" w14:paraId="0225F81F" w14:textId="77777777" w:rsidTr="00C8662F">
        <w:tc>
          <w:tcPr>
            <w:tcW w:w="3358" w:type="dxa"/>
            <w:shd w:val="clear" w:color="auto" w:fill="auto"/>
          </w:tcPr>
          <w:p w14:paraId="6C5EB861" w14:textId="77777777" w:rsidR="005F5BB8" w:rsidRDefault="005F5BB8" w:rsidP="003C36DF">
            <w:pPr>
              <w:pStyle w:val="libNormal"/>
              <w:rPr>
                <w:rtl/>
              </w:rPr>
            </w:pPr>
            <w:r>
              <w:rPr>
                <w:rFonts w:hint="cs"/>
                <w:rtl/>
              </w:rPr>
              <w:t>4731 ـ ز ـ عبد الله بن سعد : بن مري</w:t>
            </w:r>
          </w:p>
        </w:tc>
        <w:tc>
          <w:tcPr>
            <w:tcW w:w="696" w:type="dxa"/>
            <w:shd w:val="clear" w:color="auto" w:fill="auto"/>
          </w:tcPr>
          <w:p w14:paraId="08D464F7" w14:textId="77777777" w:rsidR="005F5BB8" w:rsidRDefault="005F5BB8" w:rsidP="009C48B8">
            <w:pPr>
              <w:pStyle w:val="libNormal0"/>
              <w:rPr>
                <w:rtl/>
              </w:rPr>
            </w:pPr>
            <w:r>
              <w:rPr>
                <w:rFonts w:hint="cs"/>
                <w:rtl/>
              </w:rPr>
              <w:t>96</w:t>
            </w:r>
          </w:p>
        </w:tc>
        <w:tc>
          <w:tcPr>
            <w:tcW w:w="3075" w:type="dxa"/>
            <w:shd w:val="clear" w:color="auto" w:fill="auto"/>
          </w:tcPr>
          <w:p w14:paraId="573217CB" w14:textId="77777777" w:rsidR="005F5BB8" w:rsidRDefault="005F5BB8" w:rsidP="003C36DF">
            <w:pPr>
              <w:pStyle w:val="libNormal"/>
              <w:rPr>
                <w:rtl/>
              </w:rPr>
            </w:pPr>
            <w:r>
              <w:rPr>
                <w:rFonts w:hint="cs"/>
                <w:rtl/>
              </w:rPr>
              <w:t>4751 ـ عبد الله بن سهل : بن زيد الأنصاري الحارثي</w:t>
            </w:r>
          </w:p>
        </w:tc>
        <w:tc>
          <w:tcPr>
            <w:tcW w:w="696" w:type="dxa"/>
            <w:shd w:val="clear" w:color="auto" w:fill="auto"/>
          </w:tcPr>
          <w:p w14:paraId="37C7AC33" w14:textId="77777777" w:rsidR="005F5BB8" w:rsidRDefault="005F5BB8" w:rsidP="009C48B8">
            <w:pPr>
              <w:pStyle w:val="libNormal0"/>
              <w:rPr>
                <w:rtl/>
              </w:rPr>
            </w:pPr>
            <w:r>
              <w:rPr>
                <w:rFonts w:hint="cs"/>
                <w:rtl/>
              </w:rPr>
              <w:t>106</w:t>
            </w:r>
          </w:p>
        </w:tc>
      </w:tr>
      <w:tr w:rsidR="005F5BB8" w14:paraId="7CF10A14" w14:textId="77777777" w:rsidTr="00C8662F">
        <w:tc>
          <w:tcPr>
            <w:tcW w:w="3358" w:type="dxa"/>
            <w:shd w:val="clear" w:color="auto" w:fill="auto"/>
          </w:tcPr>
          <w:p w14:paraId="05AC7DB4" w14:textId="77777777" w:rsidR="005F5BB8" w:rsidRDefault="005F5BB8" w:rsidP="003C36DF">
            <w:pPr>
              <w:pStyle w:val="libNormal"/>
              <w:rPr>
                <w:rtl/>
              </w:rPr>
            </w:pPr>
            <w:r>
              <w:rPr>
                <w:rFonts w:hint="cs"/>
                <w:rtl/>
              </w:rPr>
              <w:t>4732 ـ ز ـ عبد الله بن سعد : بن معاذ الأشهلي ، ابن سيد الأوس</w:t>
            </w:r>
          </w:p>
        </w:tc>
        <w:tc>
          <w:tcPr>
            <w:tcW w:w="696" w:type="dxa"/>
            <w:shd w:val="clear" w:color="auto" w:fill="auto"/>
          </w:tcPr>
          <w:p w14:paraId="455F1DF6" w14:textId="77777777" w:rsidR="005F5BB8" w:rsidRDefault="005F5BB8" w:rsidP="009C48B8">
            <w:pPr>
              <w:pStyle w:val="libNormal0"/>
              <w:rPr>
                <w:rtl/>
              </w:rPr>
            </w:pPr>
            <w:r>
              <w:rPr>
                <w:rFonts w:hint="cs"/>
                <w:rtl/>
              </w:rPr>
              <w:t>97</w:t>
            </w:r>
          </w:p>
        </w:tc>
        <w:tc>
          <w:tcPr>
            <w:tcW w:w="3075" w:type="dxa"/>
            <w:shd w:val="clear" w:color="auto" w:fill="auto"/>
          </w:tcPr>
          <w:p w14:paraId="6D0D4058" w14:textId="77777777" w:rsidR="005F5BB8" w:rsidRDefault="005F5BB8" w:rsidP="003C36DF">
            <w:pPr>
              <w:pStyle w:val="libNormal"/>
              <w:rPr>
                <w:rtl/>
              </w:rPr>
            </w:pPr>
            <w:r>
              <w:rPr>
                <w:rFonts w:hint="cs"/>
                <w:rtl/>
              </w:rPr>
              <w:t>4752 ـ ز ـ عبد الله بن سهل بن بشير</w:t>
            </w:r>
          </w:p>
        </w:tc>
        <w:tc>
          <w:tcPr>
            <w:tcW w:w="696" w:type="dxa"/>
            <w:shd w:val="clear" w:color="auto" w:fill="auto"/>
          </w:tcPr>
          <w:p w14:paraId="306A66A8" w14:textId="77777777" w:rsidR="005F5BB8" w:rsidRDefault="005F5BB8" w:rsidP="009C48B8">
            <w:pPr>
              <w:pStyle w:val="libNormal0"/>
              <w:rPr>
                <w:rtl/>
              </w:rPr>
            </w:pPr>
            <w:r>
              <w:rPr>
                <w:rFonts w:hint="cs"/>
                <w:rtl/>
              </w:rPr>
              <w:t>106</w:t>
            </w:r>
          </w:p>
        </w:tc>
      </w:tr>
      <w:tr w:rsidR="005F5BB8" w14:paraId="2F850968" w14:textId="77777777" w:rsidTr="00C8662F">
        <w:tc>
          <w:tcPr>
            <w:tcW w:w="3358" w:type="dxa"/>
            <w:shd w:val="clear" w:color="auto" w:fill="auto"/>
          </w:tcPr>
          <w:p w14:paraId="461C934E" w14:textId="77777777" w:rsidR="005F5BB8" w:rsidRDefault="005F5BB8" w:rsidP="003C36DF">
            <w:pPr>
              <w:pStyle w:val="libNormal"/>
              <w:rPr>
                <w:rtl/>
              </w:rPr>
            </w:pPr>
            <w:r>
              <w:rPr>
                <w:rFonts w:hint="cs"/>
                <w:rtl/>
              </w:rPr>
              <w:t>4733 ـ عبد الله بن سعد الأزدي</w:t>
            </w:r>
          </w:p>
        </w:tc>
        <w:tc>
          <w:tcPr>
            <w:tcW w:w="696" w:type="dxa"/>
            <w:shd w:val="clear" w:color="auto" w:fill="auto"/>
          </w:tcPr>
          <w:p w14:paraId="514C02DB" w14:textId="77777777" w:rsidR="005F5BB8" w:rsidRDefault="005F5BB8" w:rsidP="009C48B8">
            <w:pPr>
              <w:pStyle w:val="libNormal0"/>
              <w:rPr>
                <w:rtl/>
              </w:rPr>
            </w:pPr>
            <w:r>
              <w:rPr>
                <w:rFonts w:hint="cs"/>
                <w:rtl/>
              </w:rPr>
              <w:t>97</w:t>
            </w:r>
          </w:p>
        </w:tc>
        <w:tc>
          <w:tcPr>
            <w:tcW w:w="3075" w:type="dxa"/>
            <w:shd w:val="clear" w:color="auto" w:fill="auto"/>
          </w:tcPr>
          <w:p w14:paraId="6C167E7F" w14:textId="77777777" w:rsidR="005F5BB8" w:rsidRDefault="005F5BB8" w:rsidP="003C36DF">
            <w:pPr>
              <w:pStyle w:val="libNormal"/>
              <w:rPr>
                <w:rtl/>
              </w:rPr>
            </w:pPr>
            <w:r>
              <w:rPr>
                <w:rFonts w:hint="cs"/>
                <w:rtl/>
              </w:rPr>
              <w:t>4753 ـ ز ـ عبد الله بن سهيل</w:t>
            </w:r>
          </w:p>
        </w:tc>
        <w:tc>
          <w:tcPr>
            <w:tcW w:w="696" w:type="dxa"/>
            <w:shd w:val="clear" w:color="auto" w:fill="auto"/>
          </w:tcPr>
          <w:p w14:paraId="35FFC067" w14:textId="77777777" w:rsidR="005F5BB8" w:rsidRDefault="005F5BB8" w:rsidP="009C48B8">
            <w:pPr>
              <w:pStyle w:val="libNormal0"/>
              <w:rPr>
                <w:rtl/>
              </w:rPr>
            </w:pPr>
            <w:r>
              <w:rPr>
                <w:rFonts w:hint="cs"/>
                <w:rtl/>
              </w:rPr>
              <w:t>106</w:t>
            </w:r>
          </w:p>
        </w:tc>
      </w:tr>
      <w:tr w:rsidR="005F5BB8" w14:paraId="2C0044BD" w14:textId="77777777" w:rsidTr="00C8662F">
        <w:tc>
          <w:tcPr>
            <w:tcW w:w="3358" w:type="dxa"/>
            <w:shd w:val="clear" w:color="auto" w:fill="auto"/>
          </w:tcPr>
          <w:p w14:paraId="1DC6BA64" w14:textId="77777777" w:rsidR="005F5BB8" w:rsidRDefault="005F5BB8" w:rsidP="003C36DF">
            <w:pPr>
              <w:pStyle w:val="libNormal"/>
              <w:rPr>
                <w:rtl/>
              </w:rPr>
            </w:pPr>
            <w:r>
              <w:rPr>
                <w:rFonts w:hint="cs"/>
                <w:rtl/>
              </w:rPr>
              <w:t>4734 ـ عبد الله بن سعد الأسلمي</w:t>
            </w:r>
          </w:p>
        </w:tc>
        <w:tc>
          <w:tcPr>
            <w:tcW w:w="696" w:type="dxa"/>
            <w:shd w:val="clear" w:color="auto" w:fill="auto"/>
          </w:tcPr>
          <w:p w14:paraId="6BE95F79" w14:textId="77777777" w:rsidR="005F5BB8" w:rsidRDefault="005F5BB8" w:rsidP="009C48B8">
            <w:pPr>
              <w:pStyle w:val="libNormal0"/>
              <w:rPr>
                <w:rtl/>
              </w:rPr>
            </w:pPr>
            <w:r>
              <w:rPr>
                <w:rFonts w:hint="cs"/>
                <w:rtl/>
              </w:rPr>
              <w:t>97</w:t>
            </w:r>
          </w:p>
        </w:tc>
        <w:tc>
          <w:tcPr>
            <w:tcW w:w="3075" w:type="dxa"/>
            <w:shd w:val="clear" w:color="auto" w:fill="auto"/>
          </w:tcPr>
          <w:p w14:paraId="73009A4B" w14:textId="77777777" w:rsidR="005F5BB8" w:rsidRDefault="005F5BB8" w:rsidP="003C36DF">
            <w:pPr>
              <w:pStyle w:val="libNormal"/>
              <w:rPr>
                <w:rtl/>
              </w:rPr>
            </w:pPr>
            <w:r>
              <w:rPr>
                <w:rFonts w:hint="cs"/>
                <w:rtl/>
              </w:rPr>
              <w:t>4754 ـ عبد الله بن سهيل بن عمرو : أبوسهيل</w:t>
            </w:r>
          </w:p>
        </w:tc>
        <w:tc>
          <w:tcPr>
            <w:tcW w:w="696" w:type="dxa"/>
            <w:shd w:val="clear" w:color="auto" w:fill="auto"/>
          </w:tcPr>
          <w:p w14:paraId="792C1A77" w14:textId="77777777" w:rsidR="005F5BB8" w:rsidRDefault="005F5BB8" w:rsidP="009C48B8">
            <w:pPr>
              <w:pStyle w:val="libNormal0"/>
              <w:rPr>
                <w:rtl/>
              </w:rPr>
            </w:pPr>
            <w:r>
              <w:rPr>
                <w:rFonts w:hint="cs"/>
                <w:rtl/>
              </w:rPr>
              <w:t>107</w:t>
            </w:r>
          </w:p>
        </w:tc>
      </w:tr>
      <w:tr w:rsidR="005F5BB8" w14:paraId="62C50980" w14:textId="77777777" w:rsidTr="00C8662F">
        <w:tc>
          <w:tcPr>
            <w:tcW w:w="3358" w:type="dxa"/>
            <w:shd w:val="clear" w:color="auto" w:fill="auto"/>
          </w:tcPr>
          <w:p w14:paraId="2159C3BB" w14:textId="77777777" w:rsidR="005F5BB8" w:rsidRDefault="005F5BB8" w:rsidP="003C36DF">
            <w:pPr>
              <w:pStyle w:val="libNormal"/>
              <w:rPr>
                <w:rtl/>
              </w:rPr>
            </w:pPr>
            <w:r>
              <w:rPr>
                <w:rFonts w:hint="cs"/>
                <w:rtl/>
              </w:rPr>
              <w:t>4735 ـ عبد الله بن سعد الأنصاري</w:t>
            </w:r>
          </w:p>
        </w:tc>
        <w:tc>
          <w:tcPr>
            <w:tcW w:w="696" w:type="dxa"/>
            <w:shd w:val="clear" w:color="auto" w:fill="auto"/>
          </w:tcPr>
          <w:p w14:paraId="0BB691D6" w14:textId="77777777" w:rsidR="005F5BB8" w:rsidRDefault="005F5BB8" w:rsidP="009C48B8">
            <w:pPr>
              <w:pStyle w:val="libNormal0"/>
              <w:rPr>
                <w:rtl/>
              </w:rPr>
            </w:pPr>
            <w:r>
              <w:rPr>
                <w:rFonts w:hint="cs"/>
                <w:rtl/>
              </w:rPr>
              <w:t>97</w:t>
            </w:r>
          </w:p>
        </w:tc>
        <w:tc>
          <w:tcPr>
            <w:tcW w:w="3075" w:type="dxa"/>
            <w:shd w:val="clear" w:color="auto" w:fill="auto"/>
          </w:tcPr>
          <w:p w14:paraId="76057B5B" w14:textId="77777777" w:rsidR="005F5BB8" w:rsidRDefault="005F5BB8" w:rsidP="003C36DF">
            <w:pPr>
              <w:pStyle w:val="libNormal"/>
              <w:rPr>
                <w:rtl/>
              </w:rPr>
            </w:pPr>
            <w:r>
              <w:rPr>
                <w:rFonts w:hint="cs"/>
                <w:rtl/>
              </w:rPr>
              <w:t>4755 ـ ز ـ عبد الله بن سهيل</w:t>
            </w:r>
          </w:p>
        </w:tc>
        <w:tc>
          <w:tcPr>
            <w:tcW w:w="696" w:type="dxa"/>
            <w:shd w:val="clear" w:color="auto" w:fill="auto"/>
          </w:tcPr>
          <w:p w14:paraId="4B5A503D" w14:textId="77777777" w:rsidR="005F5BB8" w:rsidRDefault="005F5BB8" w:rsidP="009C48B8">
            <w:pPr>
              <w:pStyle w:val="libNormal0"/>
              <w:rPr>
                <w:rtl/>
              </w:rPr>
            </w:pPr>
            <w:r>
              <w:rPr>
                <w:rFonts w:hint="cs"/>
                <w:rtl/>
              </w:rPr>
              <w:t>107</w:t>
            </w:r>
          </w:p>
        </w:tc>
      </w:tr>
      <w:tr w:rsidR="005F5BB8" w14:paraId="101A3CB2" w14:textId="77777777" w:rsidTr="00C8662F">
        <w:tc>
          <w:tcPr>
            <w:tcW w:w="3358" w:type="dxa"/>
            <w:shd w:val="clear" w:color="auto" w:fill="auto"/>
          </w:tcPr>
          <w:p w14:paraId="3C0A6F6F" w14:textId="77777777" w:rsidR="005F5BB8" w:rsidRDefault="005F5BB8" w:rsidP="003C36DF">
            <w:pPr>
              <w:pStyle w:val="libNormal"/>
              <w:rPr>
                <w:rtl/>
              </w:rPr>
            </w:pPr>
            <w:r>
              <w:rPr>
                <w:rFonts w:hint="cs"/>
                <w:rtl/>
              </w:rPr>
              <w:t>4736 ـ عبد الله بن سعدي</w:t>
            </w:r>
          </w:p>
        </w:tc>
        <w:tc>
          <w:tcPr>
            <w:tcW w:w="696" w:type="dxa"/>
            <w:shd w:val="clear" w:color="auto" w:fill="auto"/>
          </w:tcPr>
          <w:p w14:paraId="7761B96E" w14:textId="77777777" w:rsidR="005F5BB8" w:rsidRDefault="005F5BB8" w:rsidP="009C48B8">
            <w:pPr>
              <w:pStyle w:val="libNormal0"/>
              <w:rPr>
                <w:rtl/>
              </w:rPr>
            </w:pPr>
            <w:r>
              <w:rPr>
                <w:rFonts w:hint="cs"/>
                <w:rtl/>
              </w:rPr>
              <w:t>98</w:t>
            </w:r>
          </w:p>
        </w:tc>
        <w:tc>
          <w:tcPr>
            <w:tcW w:w="3075" w:type="dxa"/>
            <w:shd w:val="clear" w:color="auto" w:fill="auto"/>
          </w:tcPr>
          <w:p w14:paraId="7B13B56E" w14:textId="77777777" w:rsidR="005F5BB8" w:rsidRDefault="005F5BB8" w:rsidP="003C36DF">
            <w:pPr>
              <w:pStyle w:val="libNormal"/>
              <w:rPr>
                <w:rtl/>
              </w:rPr>
            </w:pPr>
            <w:r>
              <w:rPr>
                <w:rFonts w:hint="cs"/>
                <w:rtl/>
              </w:rPr>
              <w:t>4756 ـ عبد الله بن سويد : الأنصاري الحارثي</w:t>
            </w:r>
          </w:p>
        </w:tc>
        <w:tc>
          <w:tcPr>
            <w:tcW w:w="696" w:type="dxa"/>
            <w:shd w:val="clear" w:color="auto" w:fill="auto"/>
          </w:tcPr>
          <w:p w14:paraId="3E24428F" w14:textId="77777777" w:rsidR="005F5BB8" w:rsidRDefault="005F5BB8" w:rsidP="009C48B8">
            <w:pPr>
              <w:pStyle w:val="libNormal0"/>
              <w:rPr>
                <w:rtl/>
              </w:rPr>
            </w:pPr>
            <w:r>
              <w:rPr>
                <w:rFonts w:hint="cs"/>
                <w:rtl/>
              </w:rPr>
              <w:t>107</w:t>
            </w:r>
          </w:p>
        </w:tc>
      </w:tr>
      <w:tr w:rsidR="005F5BB8" w14:paraId="541D6F73" w14:textId="77777777" w:rsidTr="00C8662F">
        <w:tc>
          <w:tcPr>
            <w:tcW w:w="3358" w:type="dxa"/>
            <w:shd w:val="clear" w:color="auto" w:fill="auto"/>
          </w:tcPr>
          <w:p w14:paraId="59973CD9" w14:textId="77777777" w:rsidR="005F5BB8" w:rsidRDefault="005F5BB8" w:rsidP="003C36DF">
            <w:pPr>
              <w:pStyle w:val="libNormal"/>
              <w:rPr>
                <w:rtl/>
              </w:rPr>
            </w:pPr>
            <w:r>
              <w:rPr>
                <w:rFonts w:hint="cs"/>
                <w:rtl/>
              </w:rPr>
              <w:t>4737 ـ ز ـ عبد الله بن سعيد : بن ثابت بن الجذع الأنصاري</w:t>
            </w:r>
          </w:p>
        </w:tc>
        <w:tc>
          <w:tcPr>
            <w:tcW w:w="696" w:type="dxa"/>
            <w:shd w:val="clear" w:color="auto" w:fill="auto"/>
          </w:tcPr>
          <w:p w14:paraId="1A0635EA" w14:textId="77777777" w:rsidR="005F5BB8" w:rsidRDefault="005F5BB8" w:rsidP="009C48B8">
            <w:pPr>
              <w:pStyle w:val="libNormal0"/>
              <w:rPr>
                <w:rtl/>
              </w:rPr>
            </w:pPr>
            <w:r>
              <w:rPr>
                <w:rFonts w:hint="cs"/>
                <w:rtl/>
              </w:rPr>
              <w:t>99</w:t>
            </w:r>
          </w:p>
        </w:tc>
        <w:tc>
          <w:tcPr>
            <w:tcW w:w="3075" w:type="dxa"/>
            <w:shd w:val="clear" w:color="auto" w:fill="auto"/>
          </w:tcPr>
          <w:p w14:paraId="7B4F06C1" w14:textId="77777777" w:rsidR="005F5BB8" w:rsidRDefault="005F5BB8" w:rsidP="003C36DF">
            <w:pPr>
              <w:pStyle w:val="libNormal"/>
              <w:rPr>
                <w:rtl/>
              </w:rPr>
            </w:pPr>
            <w:r>
              <w:rPr>
                <w:rFonts w:hint="cs"/>
                <w:rtl/>
              </w:rPr>
              <w:t>4757 ـ عبد الله بن سدان المطرودي</w:t>
            </w:r>
          </w:p>
        </w:tc>
        <w:tc>
          <w:tcPr>
            <w:tcW w:w="696" w:type="dxa"/>
            <w:shd w:val="clear" w:color="auto" w:fill="auto"/>
          </w:tcPr>
          <w:p w14:paraId="21C31586" w14:textId="77777777" w:rsidR="005F5BB8" w:rsidRDefault="005F5BB8" w:rsidP="009C48B8">
            <w:pPr>
              <w:pStyle w:val="libNormal0"/>
              <w:rPr>
                <w:rtl/>
              </w:rPr>
            </w:pPr>
            <w:r>
              <w:rPr>
                <w:rFonts w:hint="cs"/>
                <w:rtl/>
              </w:rPr>
              <w:t>108</w:t>
            </w:r>
          </w:p>
        </w:tc>
      </w:tr>
      <w:tr w:rsidR="005F5BB8" w14:paraId="388DA32D" w14:textId="77777777" w:rsidTr="00C8662F">
        <w:tc>
          <w:tcPr>
            <w:tcW w:w="3358" w:type="dxa"/>
            <w:shd w:val="clear" w:color="auto" w:fill="auto"/>
          </w:tcPr>
          <w:p w14:paraId="08496A58" w14:textId="77777777" w:rsidR="005F5BB8" w:rsidRDefault="005F5BB8" w:rsidP="003C36DF">
            <w:pPr>
              <w:pStyle w:val="libNormal"/>
              <w:rPr>
                <w:rtl/>
              </w:rPr>
            </w:pPr>
            <w:r>
              <w:rPr>
                <w:rFonts w:hint="cs"/>
                <w:rtl/>
              </w:rPr>
              <w:t>4738 ـ عبد الله بن سعيد القرشي الأموي</w:t>
            </w:r>
          </w:p>
        </w:tc>
        <w:tc>
          <w:tcPr>
            <w:tcW w:w="696" w:type="dxa"/>
            <w:shd w:val="clear" w:color="auto" w:fill="auto"/>
          </w:tcPr>
          <w:p w14:paraId="0381641A" w14:textId="77777777" w:rsidR="005F5BB8" w:rsidRDefault="005F5BB8" w:rsidP="009C48B8">
            <w:pPr>
              <w:pStyle w:val="libNormal0"/>
              <w:rPr>
                <w:rtl/>
              </w:rPr>
            </w:pPr>
            <w:r>
              <w:rPr>
                <w:rFonts w:hint="cs"/>
                <w:rtl/>
              </w:rPr>
              <w:t>99</w:t>
            </w:r>
          </w:p>
        </w:tc>
        <w:tc>
          <w:tcPr>
            <w:tcW w:w="3075" w:type="dxa"/>
            <w:shd w:val="clear" w:color="auto" w:fill="auto"/>
          </w:tcPr>
          <w:p w14:paraId="15E9DA6B" w14:textId="77777777" w:rsidR="005F5BB8" w:rsidRDefault="005F5BB8" w:rsidP="003C36DF">
            <w:pPr>
              <w:pStyle w:val="libNormal"/>
              <w:rPr>
                <w:rtl/>
              </w:rPr>
            </w:pPr>
            <w:r>
              <w:rPr>
                <w:rFonts w:hint="cs"/>
                <w:rtl/>
              </w:rPr>
              <w:t>4758 ـ عبد الله بن سيلان</w:t>
            </w:r>
          </w:p>
        </w:tc>
        <w:tc>
          <w:tcPr>
            <w:tcW w:w="696" w:type="dxa"/>
            <w:shd w:val="clear" w:color="auto" w:fill="auto"/>
          </w:tcPr>
          <w:p w14:paraId="476CEB59" w14:textId="77777777" w:rsidR="005F5BB8" w:rsidRDefault="005F5BB8" w:rsidP="009C48B8">
            <w:pPr>
              <w:pStyle w:val="libNormal0"/>
              <w:rPr>
                <w:rtl/>
              </w:rPr>
            </w:pPr>
            <w:r>
              <w:rPr>
                <w:rFonts w:hint="cs"/>
                <w:rtl/>
              </w:rPr>
              <w:t>109</w:t>
            </w:r>
          </w:p>
        </w:tc>
      </w:tr>
      <w:tr w:rsidR="005F5BB8" w14:paraId="2C2078A2" w14:textId="77777777" w:rsidTr="00C8662F">
        <w:tc>
          <w:tcPr>
            <w:tcW w:w="3358" w:type="dxa"/>
            <w:shd w:val="clear" w:color="auto" w:fill="auto"/>
          </w:tcPr>
          <w:p w14:paraId="2CB9DA21" w14:textId="77777777" w:rsidR="005F5BB8" w:rsidRDefault="005F5BB8" w:rsidP="003C36DF">
            <w:pPr>
              <w:pStyle w:val="libNormal"/>
              <w:rPr>
                <w:rtl/>
              </w:rPr>
            </w:pPr>
            <w:r>
              <w:rPr>
                <w:rFonts w:hint="cs"/>
                <w:rtl/>
              </w:rPr>
              <w:t>4739 ـ عبد الله بن سفيان المخزومي</w:t>
            </w:r>
          </w:p>
        </w:tc>
        <w:tc>
          <w:tcPr>
            <w:tcW w:w="696" w:type="dxa"/>
            <w:shd w:val="clear" w:color="auto" w:fill="auto"/>
          </w:tcPr>
          <w:p w14:paraId="70F1E33A" w14:textId="77777777" w:rsidR="005F5BB8" w:rsidRDefault="005F5BB8" w:rsidP="009C48B8">
            <w:pPr>
              <w:pStyle w:val="libNormal0"/>
              <w:rPr>
                <w:rtl/>
              </w:rPr>
            </w:pPr>
            <w:r>
              <w:rPr>
                <w:rFonts w:hint="cs"/>
                <w:rtl/>
              </w:rPr>
              <w:t>99</w:t>
            </w:r>
          </w:p>
        </w:tc>
        <w:tc>
          <w:tcPr>
            <w:tcW w:w="3075" w:type="dxa"/>
            <w:shd w:val="clear" w:color="auto" w:fill="auto"/>
          </w:tcPr>
          <w:p w14:paraId="0AA70D9A" w14:textId="77777777" w:rsidR="005F5BB8" w:rsidRDefault="005F5BB8" w:rsidP="003C36DF">
            <w:pPr>
              <w:pStyle w:val="libNormal"/>
              <w:rPr>
                <w:rtl/>
              </w:rPr>
            </w:pPr>
            <w:r>
              <w:rPr>
                <w:rFonts w:hint="cs"/>
                <w:rtl/>
              </w:rPr>
              <w:t>4759 ـ عبد الله بن سيل بن عمروالأنصاري</w:t>
            </w:r>
          </w:p>
        </w:tc>
        <w:tc>
          <w:tcPr>
            <w:tcW w:w="696" w:type="dxa"/>
            <w:shd w:val="clear" w:color="auto" w:fill="auto"/>
          </w:tcPr>
          <w:p w14:paraId="45C18537" w14:textId="77777777" w:rsidR="005F5BB8" w:rsidRDefault="005F5BB8" w:rsidP="009C48B8">
            <w:pPr>
              <w:pStyle w:val="libNormal0"/>
              <w:rPr>
                <w:rtl/>
              </w:rPr>
            </w:pPr>
            <w:r>
              <w:rPr>
                <w:rFonts w:hint="cs"/>
                <w:rtl/>
              </w:rPr>
              <w:t>109</w:t>
            </w:r>
          </w:p>
        </w:tc>
      </w:tr>
      <w:tr w:rsidR="005F5BB8" w14:paraId="415C5CD4" w14:textId="77777777" w:rsidTr="00C8662F">
        <w:tc>
          <w:tcPr>
            <w:tcW w:w="3358" w:type="dxa"/>
            <w:shd w:val="clear" w:color="auto" w:fill="auto"/>
          </w:tcPr>
          <w:p w14:paraId="74C096AC" w14:textId="77777777" w:rsidR="005F5BB8" w:rsidRDefault="005F5BB8" w:rsidP="003C36DF">
            <w:pPr>
              <w:pStyle w:val="libNormal"/>
              <w:rPr>
                <w:rtl/>
              </w:rPr>
            </w:pPr>
            <w:r>
              <w:rPr>
                <w:rFonts w:hint="cs"/>
                <w:rtl/>
              </w:rPr>
              <w:t>4740 ـ ز ـ عبد الله بن سفيان الأزدي</w:t>
            </w:r>
          </w:p>
        </w:tc>
        <w:tc>
          <w:tcPr>
            <w:tcW w:w="696" w:type="dxa"/>
            <w:shd w:val="clear" w:color="auto" w:fill="auto"/>
          </w:tcPr>
          <w:p w14:paraId="1B612AB0" w14:textId="77777777" w:rsidR="005F5BB8" w:rsidRDefault="005F5BB8" w:rsidP="009C48B8">
            <w:pPr>
              <w:pStyle w:val="libNormal0"/>
              <w:rPr>
                <w:rtl/>
              </w:rPr>
            </w:pPr>
            <w:r>
              <w:rPr>
                <w:rFonts w:hint="cs"/>
                <w:rtl/>
              </w:rPr>
              <w:t>99</w:t>
            </w:r>
          </w:p>
        </w:tc>
        <w:tc>
          <w:tcPr>
            <w:tcW w:w="3075" w:type="dxa"/>
            <w:shd w:val="clear" w:color="auto" w:fill="auto"/>
          </w:tcPr>
          <w:p w14:paraId="79AF727B" w14:textId="77777777" w:rsidR="005F5BB8" w:rsidRDefault="005F5BB8" w:rsidP="003C36DF">
            <w:pPr>
              <w:pStyle w:val="libNormal"/>
              <w:rPr>
                <w:rtl/>
              </w:rPr>
            </w:pPr>
            <w:r>
              <w:rPr>
                <w:rFonts w:hint="cs"/>
                <w:rtl/>
              </w:rPr>
              <w:t>4760 ـ عبد الله بن شبيل : الأحمسي</w:t>
            </w:r>
          </w:p>
        </w:tc>
        <w:tc>
          <w:tcPr>
            <w:tcW w:w="696" w:type="dxa"/>
            <w:shd w:val="clear" w:color="auto" w:fill="auto"/>
          </w:tcPr>
          <w:p w14:paraId="5AC7E300" w14:textId="77777777" w:rsidR="005F5BB8" w:rsidRDefault="005F5BB8" w:rsidP="009C48B8">
            <w:pPr>
              <w:pStyle w:val="libNormal0"/>
              <w:rPr>
                <w:rtl/>
              </w:rPr>
            </w:pPr>
            <w:r>
              <w:rPr>
                <w:rFonts w:hint="cs"/>
                <w:rtl/>
              </w:rPr>
              <w:t>109</w:t>
            </w:r>
          </w:p>
        </w:tc>
      </w:tr>
    </w:tbl>
    <w:p w14:paraId="4D5B889C"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743C8114" w14:textId="77777777" w:rsidTr="00C8662F">
        <w:tc>
          <w:tcPr>
            <w:tcW w:w="3358" w:type="dxa"/>
            <w:shd w:val="clear" w:color="auto" w:fill="auto"/>
          </w:tcPr>
          <w:p w14:paraId="0F620517" w14:textId="0C3AF87D" w:rsidR="005F5BB8" w:rsidRDefault="005F5BB8" w:rsidP="003C36DF">
            <w:pPr>
              <w:pStyle w:val="libNormal"/>
              <w:rPr>
                <w:rtl/>
              </w:rPr>
            </w:pPr>
            <w:r>
              <w:rPr>
                <w:rFonts w:hint="cs"/>
                <w:rtl/>
              </w:rPr>
              <w:lastRenderedPageBreak/>
              <w:t>4741 ـ عبد الله بن سفيان : غير منسوب</w:t>
            </w:r>
          </w:p>
        </w:tc>
        <w:tc>
          <w:tcPr>
            <w:tcW w:w="696" w:type="dxa"/>
            <w:shd w:val="clear" w:color="auto" w:fill="auto"/>
          </w:tcPr>
          <w:p w14:paraId="3E69EF30" w14:textId="77777777" w:rsidR="005F5BB8" w:rsidRDefault="005F5BB8" w:rsidP="009C48B8">
            <w:pPr>
              <w:pStyle w:val="libNormal0"/>
              <w:rPr>
                <w:rtl/>
              </w:rPr>
            </w:pPr>
            <w:r>
              <w:rPr>
                <w:rFonts w:hint="cs"/>
                <w:rtl/>
              </w:rPr>
              <w:t>100</w:t>
            </w:r>
          </w:p>
        </w:tc>
        <w:tc>
          <w:tcPr>
            <w:tcW w:w="3075" w:type="dxa"/>
            <w:shd w:val="clear" w:color="auto" w:fill="auto"/>
          </w:tcPr>
          <w:p w14:paraId="0109E83F" w14:textId="77777777" w:rsidR="005F5BB8" w:rsidRDefault="005F5BB8" w:rsidP="003C36DF">
            <w:pPr>
              <w:pStyle w:val="libNormal"/>
              <w:rPr>
                <w:rtl/>
              </w:rPr>
            </w:pPr>
            <w:r>
              <w:rPr>
                <w:rFonts w:hint="cs"/>
                <w:rtl/>
              </w:rPr>
              <w:t>4761 ـ عبد الله بن الشخير العامري ثم الحرشي</w:t>
            </w:r>
          </w:p>
        </w:tc>
        <w:tc>
          <w:tcPr>
            <w:tcW w:w="696" w:type="dxa"/>
            <w:shd w:val="clear" w:color="auto" w:fill="auto"/>
          </w:tcPr>
          <w:p w14:paraId="741F6A43" w14:textId="77777777" w:rsidR="005F5BB8" w:rsidRDefault="005F5BB8" w:rsidP="009C48B8">
            <w:pPr>
              <w:pStyle w:val="libNormal0"/>
              <w:rPr>
                <w:rtl/>
              </w:rPr>
            </w:pPr>
            <w:r>
              <w:rPr>
                <w:rFonts w:hint="cs"/>
                <w:rtl/>
              </w:rPr>
              <w:t>110</w:t>
            </w:r>
          </w:p>
        </w:tc>
      </w:tr>
      <w:tr w:rsidR="005F5BB8" w14:paraId="7D0FC7C5" w14:textId="77777777" w:rsidTr="00C8662F">
        <w:tc>
          <w:tcPr>
            <w:tcW w:w="3358" w:type="dxa"/>
            <w:shd w:val="clear" w:color="auto" w:fill="auto"/>
          </w:tcPr>
          <w:p w14:paraId="5030C17E" w14:textId="77777777" w:rsidR="005F5BB8" w:rsidRDefault="005F5BB8" w:rsidP="003C36DF">
            <w:pPr>
              <w:pStyle w:val="libNormal"/>
              <w:rPr>
                <w:rtl/>
              </w:rPr>
            </w:pPr>
            <w:r>
              <w:rPr>
                <w:rFonts w:hint="cs"/>
                <w:rtl/>
              </w:rPr>
              <w:t>4742 ـ عبد الله بن أبي سفيان الهاشمي ، أبو الهياج</w:t>
            </w:r>
          </w:p>
        </w:tc>
        <w:tc>
          <w:tcPr>
            <w:tcW w:w="696" w:type="dxa"/>
            <w:shd w:val="clear" w:color="auto" w:fill="auto"/>
          </w:tcPr>
          <w:p w14:paraId="797BE7E5" w14:textId="77777777" w:rsidR="005F5BB8" w:rsidRDefault="005F5BB8" w:rsidP="009C48B8">
            <w:pPr>
              <w:pStyle w:val="libNormal0"/>
              <w:rPr>
                <w:rtl/>
              </w:rPr>
            </w:pPr>
            <w:r>
              <w:rPr>
                <w:rFonts w:hint="cs"/>
                <w:rtl/>
              </w:rPr>
              <w:t>101</w:t>
            </w:r>
          </w:p>
        </w:tc>
        <w:tc>
          <w:tcPr>
            <w:tcW w:w="3075" w:type="dxa"/>
            <w:shd w:val="clear" w:color="auto" w:fill="auto"/>
          </w:tcPr>
          <w:p w14:paraId="217C3654" w14:textId="77777777" w:rsidR="005F5BB8" w:rsidRDefault="005F5BB8" w:rsidP="003C36DF">
            <w:pPr>
              <w:pStyle w:val="libNormal"/>
              <w:rPr>
                <w:rtl/>
              </w:rPr>
            </w:pPr>
            <w:r>
              <w:rPr>
                <w:rFonts w:hint="cs"/>
                <w:rtl/>
              </w:rPr>
              <w:t>4762 ـ عبد الله بن أبي شديدة الثقفي الطائفي</w:t>
            </w:r>
          </w:p>
        </w:tc>
        <w:tc>
          <w:tcPr>
            <w:tcW w:w="696" w:type="dxa"/>
            <w:shd w:val="clear" w:color="auto" w:fill="auto"/>
          </w:tcPr>
          <w:p w14:paraId="353CEAFD" w14:textId="77777777" w:rsidR="005F5BB8" w:rsidRDefault="005F5BB8" w:rsidP="009C48B8">
            <w:pPr>
              <w:pStyle w:val="libNormal0"/>
              <w:rPr>
                <w:rtl/>
              </w:rPr>
            </w:pPr>
            <w:r>
              <w:rPr>
                <w:rFonts w:hint="cs"/>
                <w:rtl/>
              </w:rPr>
              <w:t>110</w:t>
            </w:r>
          </w:p>
        </w:tc>
      </w:tr>
      <w:tr w:rsidR="005F5BB8" w14:paraId="08C46683" w14:textId="77777777" w:rsidTr="00C8662F">
        <w:tc>
          <w:tcPr>
            <w:tcW w:w="3358" w:type="dxa"/>
            <w:shd w:val="clear" w:color="auto" w:fill="auto"/>
          </w:tcPr>
          <w:p w14:paraId="616FC4EE" w14:textId="77777777" w:rsidR="005F5BB8" w:rsidRDefault="005F5BB8" w:rsidP="003C36DF">
            <w:pPr>
              <w:pStyle w:val="libNormal"/>
              <w:rPr>
                <w:rtl/>
              </w:rPr>
            </w:pPr>
            <w:r>
              <w:rPr>
                <w:rFonts w:hint="cs"/>
                <w:rtl/>
              </w:rPr>
              <w:t>4743 ـ عبد الله بن سلام بن الحارث أبو يوسف</w:t>
            </w:r>
          </w:p>
        </w:tc>
        <w:tc>
          <w:tcPr>
            <w:tcW w:w="696" w:type="dxa"/>
            <w:shd w:val="clear" w:color="auto" w:fill="auto"/>
          </w:tcPr>
          <w:p w14:paraId="17E2BBC0" w14:textId="77777777" w:rsidR="005F5BB8" w:rsidRDefault="005F5BB8" w:rsidP="009C48B8">
            <w:pPr>
              <w:pStyle w:val="libNormal0"/>
              <w:rPr>
                <w:rtl/>
              </w:rPr>
            </w:pPr>
            <w:r>
              <w:rPr>
                <w:rFonts w:hint="cs"/>
                <w:rtl/>
              </w:rPr>
              <w:t>102</w:t>
            </w:r>
          </w:p>
        </w:tc>
        <w:tc>
          <w:tcPr>
            <w:tcW w:w="3075" w:type="dxa"/>
            <w:shd w:val="clear" w:color="auto" w:fill="auto"/>
          </w:tcPr>
          <w:p w14:paraId="70496DB1" w14:textId="77777777" w:rsidR="005F5BB8" w:rsidRDefault="005F5BB8" w:rsidP="003C36DF">
            <w:pPr>
              <w:pStyle w:val="libNormal"/>
              <w:rPr>
                <w:rtl/>
              </w:rPr>
            </w:pPr>
            <w:r>
              <w:rPr>
                <w:rFonts w:hint="cs"/>
                <w:rtl/>
              </w:rPr>
              <w:t>4763 ـ عبد الله بن شرحبيل</w:t>
            </w:r>
          </w:p>
        </w:tc>
        <w:tc>
          <w:tcPr>
            <w:tcW w:w="696" w:type="dxa"/>
            <w:shd w:val="clear" w:color="auto" w:fill="auto"/>
          </w:tcPr>
          <w:p w14:paraId="4C02214D" w14:textId="77777777" w:rsidR="005F5BB8" w:rsidRDefault="005F5BB8" w:rsidP="009C48B8">
            <w:pPr>
              <w:pStyle w:val="libNormal0"/>
              <w:rPr>
                <w:rtl/>
              </w:rPr>
            </w:pPr>
            <w:r>
              <w:rPr>
                <w:rFonts w:hint="cs"/>
                <w:rtl/>
              </w:rPr>
              <w:t>110</w:t>
            </w:r>
          </w:p>
        </w:tc>
      </w:tr>
      <w:tr w:rsidR="005F5BB8" w14:paraId="3C449C59" w14:textId="77777777" w:rsidTr="00C8662F">
        <w:tc>
          <w:tcPr>
            <w:tcW w:w="3358" w:type="dxa"/>
            <w:shd w:val="clear" w:color="auto" w:fill="auto"/>
          </w:tcPr>
          <w:p w14:paraId="719D5367" w14:textId="77777777" w:rsidR="005F5BB8" w:rsidRDefault="005F5BB8" w:rsidP="003C36DF">
            <w:pPr>
              <w:pStyle w:val="libNormal"/>
              <w:rPr>
                <w:rtl/>
              </w:rPr>
            </w:pPr>
            <w:r>
              <w:rPr>
                <w:rFonts w:hint="cs"/>
                <w:rtl/>
              </w:rPr>
              <w:t>4744 ـ عبد الله بن سلامة : بن عمير الأسلمي</w:t>
            </w:r>
          </w:p>
        </w:tc>
        <w:tc>
          <w:tcPr>
            <w:tcW w:w="696" w:type="dxa"/>
            <w:shd w:val="clear" w:color="auto" w:fill="auto"/>
          </w:tcPr>
          <w:p w14:paraId="3B958FE1" w14:textId="77777777" w:rsidR="005F5BB8" w:rsidRDefault="005F5BB8" w:rsidP="009C48B8">
            <w:pPr>
              <w:pStyle w:val="libNormal0"/>
              <w:rPr>
                <w:rtl/>
              </w:rPr>
            </w:pPr>
            <w:r>
              <w:rPr>
                <w:rFonts w:hint="cs"/>
                <w:rtl/>
              </w:rPr>
              <w:t>104</w:t>
            </w:r>
          </w:p>
        </w:tc>
        <w:tc>
          <w:tcPr>
            <w:tcW w:w="3075" w:type="dxa"/>
            <w:shd w:val="clear" w:color="auto" w:fill="auto"/>
          </w:tcPr>
          <w:p w14:paraId="73BD6F25" w14:textId="77777777" w:rsidR="005F5BB8" w:rsidRDefault="005F5BB8" w:rsidP="003C36DF">
            <w:pPr>
              <w:pStyle w:val="libNormal"/>
              <w:rPr>
                <w:rtl/>
              </w:rPr>
            </w:pPr>
            <w:r>
              <w:rPr>
                <w:rFonts w:hint="cs"/>
                <w:rtl/>
              </w:rPr>
              <w:t>4764 ـ عبد الله بن شريح</w:t>
            </w:r>
          </w:p>
        </w:tc>
        <w:tc>
          <w:tcPr>
            <w:tcW w:w="696" w:type="dxa"/>
            <w:shd w:val="clear" w:color="auto" w:fill="auto"/>
          </w:tcPr>
          <w:p w14:paraId="455DD86D" w14:textId="77777777" w:rsidR="005F5BB8" w:rsidRDefault="005F5BB8" w:rsidP="009C48B8">
            <w:pPr>
              <w:pStyle w:val="libNormal0"/>
              <w:rPr>
                <w:rtl/>
              </w:rPr>
            </w:pPr>
            <w:r>
              <w:rPr>
                <w:rFonts w:hint="cs"/>
                <w:rtl/>
              </w:rPr>
              <w:t>111</w:t>
            </w:r>
          </w:p>
        </w:tc>
      </w:tr>
      <w:tr w:rsidR="005F5BB8" w14:paraId="76E2899C" w14:textId="77777777" w:rsidTr="00C8662F">
        <w:tc>
          <w:tcPr>
            <w:tcW w:w="3358" w:type="dxa"/>
            <w:shd w:val="clear" w:color="auto" w:fill="auto"/>
          </w:tcPr>
          <w:p w14:paraId="2F2ED880" w14:textId="77777777" w:rsidR="005F5BB8" w:rsidRDefault="005F5BB8" w:rsidP="003C36DF">
            <w:pPr>
              <w:pStyle w:val="libNormal"/>
              <w:rPr>
                <w:rtl/>
              </w:rPr>
            </w:pPr>
            <w:r>
              <w:rPr>
                <w:rFonts w:hint="cs"/>
                <w:rtl/>
              </w:rPr>
              <w:t>4745 ـ عبد الله بن سلمة البلوي الأنصاري</w:t>
            </w:r>
          </w:p>
        </w:tc>
        <w:tc>
          <w:tcPr>
            <w:tcW w:w="696" w:type="dxa"/>
            <w:shd w:val="clear" w:color="auto" w:fill="auto"/>
          </w:tcPr>
          <w:p w14:paraId="33347BFF" w14:textId="77777777" w:rsidR="005F5BB8" w:rsidRDefault="005F5BB8" w:rsidP="009C48B8">
            <w:pPr>
              <w:pStyle w:val="libNormal0"/>
              <w:rPr>
                <w:rtl/>
              </w:rPr>
            </w:pPr>
            <w:r>
              <w:rPr>
                <w:rFonts w:hint="cs"/>
                <w:rtl/>
              </w:rPr>
              <w:t>104</w:t>
            </w:r>
          </w:p>
        </w:tc>
        <w:tc>
          <w:tcPr>
            <w:tcW w:w="3075" w:type="dxa"/>
            <w:shd w:val="clear" w:color="auto" w:fill="auto"/>
          </w:tcPr>
          <w:p w14:paraId="7F85A2C6" w14:textId="77777777" w:rsidR="005F5BB8" w:rsidRDefault="005F5BB8" w:rsidP="003C36DF">
            <w:pPr>
              <w:pStyle w:val="libNormal"/>
              <w:rPr>
                <w:rtl/>
              </w:rPr>
            </w:pPr>
            <w:r>
              <w:rPr>
                <w:rFonts w:hint="cs"/>
                <w:rtl/>
              </w:rPr>
              <w:t>4765 ـ عبد الله بن شريك الأنصاري الأشهلي</w:t>
            </w:r>
          </w:p>
        </w:tc>
        <w:tc>
          <w:tcPr>
            <w:tcW w:w="696" w:type="dxa"/>
            <w:shd w:val="clear" w:color="auto" w:fill="auto"/>
          </w:tcPr>
          <w:p w14:paraId="44C28E86" w14:textId="77777777" w:rsidR="005F5BB8" w:rsidRDefault="005F5BB8" w:rsidP="009C48B8">
            <w:pPr>
              <w:pStyle w:val="libNormal0"/>
              <w:rPr>
                <w:rtl/>
              </w:rPr>
            </w:pPr>
            <w:r>
              <w:rPr>
                <w:rFonts w:hint="cs"/>
                <w:rtl/>
              </w:rPr>
              <w:t>111</w:t>
            </w:r>
          </w:p>
        </w:tc>
      </w:tr>
      <w:tr w:rsidR="005F5BB8" w14:paraId="4DD12038" w14:textId="77777777" w:rsidTr="00C8662F">
        <w:tc>
          <w:tcPr>
            <w:tcW w:w="3358" w:type="dxa"/>
            <w:shd w:val="clear" w:color="auto" w:fill="auto"/>
          </w:tcPr>
          <w:p w14:paraId="6BC62B31" w14:textId="77777777" w:rsidR="005F5BB8" w:rsidRDefault="005F5BB8" w:rsidP="003C36DF">
            <w:pPr>
              <w:pStyle w:val="libNormal"/>
              <w:rPr>
                <w:rtl/>
              </w:rPr>
            </w:pPr>
            <w:r>
              <w:rPr>
                <w:rFonts w:hint="cs"/>
                <w:rtl/>
              </w:rPr>
              <w:t>4746 ـ عبد الله بن أبي سليط</w:t>
            </w:r>
          </w:p>
        </w:tc>
        <w:tc>
          <w:tcPr>
            <w:tcW w:w="696" w:type="dxa"/>
            <w:shd w:val="clear" w:color="auto" w:fill="auto"/>
          </w:tcPr>
          <w:p w14:paraId="2C73EB04" w14:textId="77777777" w:rsidR="005F5BB8" w:rsidRDefault="005F5BB8" w:rsidP="009C48B8">
            <w:pPr>
              <w:pStyle w:val="libNormal0"/>
              <w:rPr>
                <w:rtl/>
              </w:rPr>
            </w:pPr>
            <w:r>
              <w:rPr>
                <w:rFonts w:hint="cs"/>
                <w:rtl/>
              </w:rPr>
              <w:t>105</w:t>
            </w:r>
          </w:p>
        </w:tc>
        <w:tc>
          <w:tcPr>
            <w:tcW w:w="3075" w:type="dxa"/>
            <w:shd w:val="clear" w:color="auto" w:fill="auto"/>
          </w:tcPr>
          <w:p w14:paraId="760BC7CD" w14:textId="77777777" w:rsidR="005F5BB8" w:rsidRDefault="005F5BB8" w:rsidP="003C36DF">
            <w:pPr>
              <w:pStyle w:val="libNormal"/>
              <w:rPr>
                <w:rtl/>
              </w:rPr>
            </w:pPr>
            <w:r>
              <w:rPr>
                <w:rFonts w:hint="cs"/>
                <w:rtl/>
              </w:rPr>
              <w:t>4766 ـ ز ـ عبد الله بن شعيب</w:t>
            </w:r>
          </w:p>
        </w:tc>
        <w:tc>
          <w:tcPr>
            <w:tcW w:w="696" w:type="dxa"/>
            <w:shd w:val="clear" w:color="auto" w:fill="auto"/>
          </w:tcPr>
          <w:p w14:paraId="3CFCEB06" w14:textId="77777777" w:rsidR="005F5BB8" w:rsidRDefault="005F5BB8" w:rsidP="009C48B8">
            <w:pPr>
              <w:pStyle w:val="libNormal0"/>
              <w:rPr>
                <w:rtl/>
              </w:rPr>
            </w:pPr>
            <w:r>
              <w:rPr>
                <w:rFonts w:hint="cs"/>
                <w:rtl/>
              </w:rPr>
              <w:t>111</w:t>
            </w:r>
          </w:p>
        </w:tc>
      </w:tr>
    </w:tbl>
    <w:p w14:paraId="6ACDD26B" w14:textId="77777777" w:rsidR="005F5BB8" w:rsidRDefault="005F5BB8" w:rsidP="00BB12A9">
      <w:pPr>
        <w:pStyle w:val="libNormal"/>
        <w:rPr>
          <w:rtl/>
        </w:rPr>
      </w:pPr>
    </w:p>
    <w:p w14:paraId="750E370C"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4F123A28" w14:textId="77777777" w:rsidTr="00C8662F">
        <w:tc>
          <w:tcPr>
            <w:tcW w:w="3358" w:type="dxa"/>
            <w:shd w:val="clear" w:color="auto" w:fill="auto"/>
          </w:tcPr>
          <w:p w14:paraId="3D62C204" w14:textId="77777777" w:rsidR="005F5BB8" w:rsidRDefault="005F5BB8" w:rsidP="003C36DF">
            <w:pPr>
              <w:pStyle w:val="libNormal"/>
              <w:rPr>
                <w:rtl/>
              </w:rPr>
            </w:pPr>
            <w:r>
              <w:rPr>
                <w:rFonts w:hint="cs"/>
                <w:rtl/>
              </w:rPr>
              <w:lastRenderedPageBreak/>
              <w:t>4767 ـ عبد الله : بن شفي بن رقي الرعيني ، ثم العتكي</w:t>
            </w:r>
          </w:p>
        </w:tc>
        <w:tc>
          <w:tcPr>
            <w:tcW w:w="696" w:type="dxa"/>
            <w:shd w:val="clear" w:color="auto" w:fill="auto"/>
          </w:tcPr>
          <w:p w14:paraId="10B9FAA2" w14:textId="77777777" w:rsidR="005F5BB8" w:rsidRDefault="005F5BB8" w:rsidP="009C48B8">
            <w:pPr>
              <w:pStyle w:val="libNormal0"/>
              <w:rPr>
                <w:rtl/>
              </w:rPr>
            </w:pPr>
            <w:r>
              <w:rPr>
                <w:rFonts w:hint="cs"/>
                <w:rtl/>
              </w:rPr>
              <w:t>111</w:t>
            </w:r>
          </w:p>
        </w:tc>
        <w:tc>
          <w:tcPr>
            <w:tcW w:w="3075" w:type="dxa"/>
            <w:shd w:val="clear" w:color="auto" w:fill="auto"/>
          </w:tcPr>
          <w:p w14:paraId="49D0D0E6" w14:textId="77777777" w:rsidR="005F5BB8" w:rsidRDefault="005F5BB8" w:rsidP="003C36DF">
            <w:pPr>
              <w:pStyle w:val="libNormal"/>
              <w:rPr>
                <w:rtl/>
              </w:rPr>
            </w:pPr>
            <w:r>
              <w:rPr>
                <w:rFonts w:hint="cs"/>
                <w:rtl/>
              </w:rPr>
              <w:t>4788 ـ ز ـ عبد الله بن الطفيل : الأزدي</w:t>
            </w:r>
          </w:p>
        </w:tc>
        <w:tc>
          <w:tcPr>
            <w:tcW w:w="696" w:type="dxa"/>
            <w:shd w:val="clear" w:color="auto" w:fill="auto"/>
          </w:tcPr>
          <w:p w14:paraId="6AEADC4C" w14:textId="77777777" w:rsidR="005F5BB8" w:rsidRDefault="005F5BB8" w:rsidP="009C48B8">
            <w:pPr>
              <w:pStyle w:val="libNormal0"/>
              <w:rPr>
                <w:rtl/>
              </w:rPr>
            </w:pPr>
            <w:r>
              <w:rPr>
                <w:rFonts w:hint="cs"/>
                <w:rtl/>
              </w:rPr>
              <w:t>117</w:t>
            </w:r>
          </w:p>
        </w:tc>
      </w:tr>
      <w:tr w:rsidR="005F5BB8" w14:paraId="651CBF58" w14:textId="77777777" w:rsidTr="00C8662F">
        <w:tc>
          <w:tcPr>
            <w:tcW w:w="3358" w:type="dxa"/>
            <w:shd w:val="clear" w:color="auto" w:fill="auto"/>
          </w:tcPr>
          <w:p w14:paraId="094DF5C3" w14:textId="77777777" w:rsidR="005F5BB8" w:rsidRDefault="005F5BB8" w:rsidP="003C36DF">
            <w:pPr>
              <w:pStyle w:val="libNormal"/>
              <w:rPr>
                <w:rtl/>
              </w:rPr>
            </w:pPr>
            <w:r>
              <w:rPr>
                <w:rFonts w:hint="cs"/>
                <w:rtl/>
              </w:rPr>
              <w:t>4768 ـ عبد الله بن شقير</w:t>
            </w:r>
          </w:p>
        </w:tc>
        <w:tc>
          <w:tcPr>
            <w:tcW w:w="696" w:type="dxa"/>
            <w:shd w:val="clear" w:color="auto" w:fill="auto"/>
          </w:tcPr>
          <w:p w14:paraId="0ED9FC88" w14:textId="77777777" w:rsidR="005F5BB8" w:rsidRDefault="005F5BB8" w:rsidP="009C48B8">
            <w:pPr>
              <w:pStyle w:val="libNormal0"/>
              <w:rPr>
                <w:rtl/>
              </w:rPr>
            </w:pPr>
            <w:r>
              <w:rPr>
                <w:rFonts w:hint="cs"/>
                <w:rtl/>
              </w:rPr>
              <w:t>112</w:t>
            </w:r>
          </w:p>
        </w:tc>
        <w:tc>
          <w:tcPr>
            <w:tcW w:w="3075" w:type="dxa"/>
            <w:shd w:val="clear" w:color="auto" w:fill="auto"/>
          </w:tcPr>
          <w:p w14:paraId="5BB993D8" w14:textId="77777777" w:rsidR="005F5BB8" w:rsidRDefault="005F5BB8" w:rsidP="003C36DF">
            <w:pPr>
              <w:pStyle w:val="libNormal"/>
              <w:rPr>
                <w:rtl/>
              </w:rPr>
            </w:pPr>
            <w:r>
              <w:rPr>
                <w:rFonts w:hint="cs"/>
                <w:rtl/>
              </w:rPr>
              <w:t>4789 ـ عبد الله بن طهفة</w:t>
            </w:r>
          </w:p>
        </w:tc>
        <w:tc>
          <w:tcPr>
            <w:tcW w:w="696" w:type="dxa"/>
            <w:shd w:val="clear" w:color="auto" w:fill="auto"/>
          </w:tcPr>
          <w:p w14:paraId="7969A646" w14:textId="77777777" w:rsidR="005F5BB8" w:rsidRDefault="005F5BB8" w:rsidP="009C48B8">
            <w:pPr>
              <w:pStyle w:val="libNormal0"/>
              <w:rPr>
                <w:rtl/>
              </w:rPr>
            </w:pPr>
            <w:r>
              <w:rPr>
                <w:rFonts w:hint="cs"/>
                <w:rtl/>
              </w:rPr>
              <w:t>118</w:t>
            </w:r>
          </w:p>
        </w:tc>
      </w:tr>
      <w:tr w:rsidR="005F5BB8" w14:paraId="4DCC4C90" w14:textId="77777777" w:rsidTr="00C8662F">
        <w:tc>
          <w:tcPr>
            <w:tcW w:w="3358" w:type="dxa"/>
            <w:shd w:val="clear" w:color="auto" w:fill="auto"/>
          </w:tcPr>
          <w:p w14:paraId="1AE56CCF" w14:textId="77777777" w:rsidR="005F5BB8" w:rsidRDefault="005F5BB8" w:rsidP="003C36DF">
            <w:pPr>
              <w:pStyle w:val="libNormal"/>
              <w:rPr>
                <w:rtl/>
              </w:rPr>
            </w:pPr>
            <w:r>
              <w:rPr>
                <w:rFonts w:hint="cs"/>
                <w:rtl/>
              </w:rPr>
              <w:t>4769 ـ عبد الله بن شمر</w:t>
            </w:r>
          </w:p>
        </w:tc>
        <w:tc>
          <w:tcPr>
            <w:tcW w:w="696" w:type="dxa"/>
            <w:shd w:val="clear" w:color="auto" w:fill="auto"/>
          </w:tcPr>
          <w:p w14:paraId="6E8C12DE" w14:textId="77777777" w:rsidR="005F5BB8" w:rsidRDefault="005F5BB8" w:rsidP="009C48B8">
            <w:pPr>
              <w:pStyle w:val="libNormal0"/>
              <w:rPr>
                <w:rtl/>
              </w:rPr>
            </w:pPr>
            <w:r>
              <w:rPr>
                <w:rFonts w:hint="cs"/>
                <w:rtl/>
              </w:rPr>
              <w:t>112</w:t>
            </w:r>
          </w:p>
        </w:tc>
        <w:tc>
          <w:tcPr>
            <w:tcW w:w="3075" w:type="dxa"/>
            <w:shd w:val="clear" w:color="auto" w:fill="auto"/>
          </w:tcPr>
          <w:p w14:paraId="0EBCCE68" w14:textId="77777777" w:rsidR="005F5BB8" w:rsidRDefault="005F5BB8" w:rsidP="003C36DF">
            <w:pPr>
              <w:pStyle w:val="libNormal"/>
              <w:rPr>
                <w:rtl/>
              </w:rPr>
            </w:pPr>
            <w:r>
              <w:rPr>
                <w:rFonts w:hint="cs"/>
                <w:rtl/>
              </w:rPr>
              <w:t>4790 ـ عبد الله بن عامر : العامري</w:t>
            </w:r>
          </w:p>
        </w:tc>
        <w:tc>
          <w:tcPr>
            <w:tcW w:w="696" w:type="dxa"/>
            <w:shd w:val="clear" w:color="auto" w:fill="auto"/>
          </w:tcPr>
          <w:p w14:paraId="7C4713B7" w14:textId="77777777" w:rsidR="005F5BB8" w:rsidRDefault="005F5BB8" w:rsidP="009C48B8">
            <w:pPr>
              <w:pStyle w:val="libNormal0"/>
              <w:rPr>
                <w:rtl/>
              </w:rPr>
            </w:pPr>
            <w:r>
              <w:rPr>
                <w:rFonts w:hint="cs"/>
                <w:rtl/>
              </w:rPr>
              <w:t>118</w:t>
            </w:r>
          </w:p>
        </w:tc>
      </w:tr>
      <w:tr w:rsidR="005F5BB8" w14:paraId="62F91DE7" w14:textId="77777777" w:rsidTr="00C8662F">
        <w:tc>
          <w:tcPr>
            <w:tcW w:w="3358" w:type="dxa"/>
            <w:shd w:val="clear" w:color="auto" w:fill="auto"/>
          </w:tcPr>
          <w:p w14:paraId="31A21E89" w14:textId="77777777" w:rsidR="005F5BB8" w:rsidRDefault="005F5BB8" w:rsidP="003C36DF">
            <w:pPr>
              <w:pStyle w:val="libNormal"/>
              <w:rPr>
                <w:rtl/>
              </w:rPr>
            </w:pPr>
            <w:r>
              <w:rPr>
                <w:rFonts w:hint="cs"/>
                <w:rtl/>
              </w:rPr>
              <w:t>4770 ـ ز ـ عبد الله بن شهاب : القرشي الزهري</w:t>
            </w:r>
          </w:p>
        </w:tc>
        <w:tc>
          <w:tcPr>
            <w:tcW w:w="696" w:type="dxa"/>
            <w:shd w:val="clear" w:color="auto" w:fill="auto"/>
          </w:tcPr>
          <w:p w14:paraId="337A28AA" w14:textId="77777777" w:rsidR="005F5BB8" w:rsidRDefault="005F5BB8" w:rsidP="009C48B8">
            <w:pPr>
              <w:pStyle w:val="libNormal0"/>
              <w:rPr>
                <w:rtl/>
              </w:rPr>
            </w:pPr>
            <w:r>
              <w:rPr>
                <w:rFonts w:hint="cs"/>
                <w:rtl/>
              </w:rPr>
              <w:t>112</w:t>
            </w:r>
          </w:p>
        </w:tc>
        <w:tc>
          <w:tcPr>
            <w:tcW w:w="3075" w:type="dxa"/>
            <w:shd w:val="clear" w:color="auto" w:fill="auto"/>
          </w:tcPr>
          <w:p w14:paraId="7076D2C1" w14:textId="77777777" w:rsidR="005F5BB8" w:rsidRDefault="005F5BB8" w:rsidP="003C36DF">
            <w:pPr>
              <w:pStyle w:val="libNormal"/>
              <w:rPr>
                <w:rtl/>
              </w:rPr>
            </w:pPr>
            <w:r>
              <w:rPr>
                <w:rFonts w:hint="cs"/>
                <w:rtl/>
              </w:rPr>
              <w:t>4791 ـ عبد الله بن عامر البلوي</w:t>
            </w:r>
          </w:p>
        </w:tc>
        <w:tc>
          <w:tcPr>
            <w:tcW w:w="696" w:type="dxa"/>
            <w:shd w:val="clear" w:color="auto" w:fill="auto"/>
          </w:tcPr>
          <w:p w14:paraId="19801D84" w14:textId="77777777" w:rsidR="005F5BB8" w:rsidRDefault="005F5BB8" w:rsidP="009C48B8">
            <w:pPr>
              <w:pStyle w:val="libNormal0"/>
              <w:rPr>
                <w:rtl/>
              </w:rPr>
            </w:pPr>
            <w:r>
              <w:rPr>
                <w:rFonts w:hint="cs"/>
                <w:rtl/>
              </w:rPr>
              <w:t>118</w:t>
            </w:r>
          </w:p>
        </w:tc>
      </w:tr>
      <w:tr w:rsidR="005F5BB8" w14:paraId="75BAB307" w14:textId="77777777" w:rsidTr="00C8662F">
        <w:tc>
          <w:tcPr>
            <w:tcW w:w="3358" w:type="dxa"/>
            <w:shd w:val="clear" w:color="auto" w:fill="auto"/>
          </w:tcPr>
          <w:p w14:paraId="09FD15AA" w14:textId="77777777" w:rsidR="005F5BB8" w:rsidRDefault="005F5BB8" w:rsidP="003C36DF">
            <w:pPr>
              <w:pStyle w:val="libNormal"/>
              <w:rPr>
                <w:rtl/>
              </w:rPr>
            </w:pPr>
            <w:r>
              <w:rPr>
                <w:rFonts w:hint="cs"/>
                <w:rtl/>
              </w:rPr>
              <w:t>4771 ـ ز ـ عبد الله بن شهاب : الزهري</w:t>
            </w:r>
          </w:p>
        </w:tc>
        <w:tc>
          <w:tcPr>
            <w:tcW w:w="696" w:type="dxa"/>
            <w:shd w:val="clear" w:color="auto" w:fill="auto"/>
          </w:tcPr>
          <w:p w14:paraId="4D34E011" w14:textId="77777777" w:rsidR="005F5BB8" w:rsidRDefault="005F5BB8" w:rsidP="009C48B8">
            <w:pPr>
              <w:pStyle w:val="libNormal0"/>
              <w:rPr>
                <w:rtl/>
              </w:rPr>
            </w:pPr>
            <w:r>
              <w:rPr>
                <w:rFonts w:hint="cs"/>
                <w:rtl/>
              </w:rPr>
              <w:t>112</w:t>
            </w:r>
          </w:p>
        </w:tc>
        <w:tc>
          <w:tcPr>
            <w:tcW w:w="3075" w:type="dxa"/>
            <w:shd w:val="clear" w:color="auto" w:fill="auto"/>
          </w:tcPr>
          <w:p w14:paraId="0084C6B1" w14:textId="77777777" w:rsidR="005F5BB8" w:rsidRDefault="005F5BB8" w:rsidP="003C36DF">
            <w:pPr>
              <w:pStyle w:val="libNormal"/>
              <w:rPr>
                <w:rtl/>
              </w:rPr>
            </w:pPr>
            <w:r>
              <w:rPr>
                <w:rFonts w:hint="cs"/>
                <w:rtl/>
              </w:rPr>
              <w:t>4792 ـ ز ـ عبد الله بن عامر السلماني</w:t>
            </w:r>
          </w:p>
        </w:tc>
        <w:tc>
          <w:tcPr>
            <w:tcW w:w="696" w:type="dxa"/>
            <w:shd w:val="clear" w:color="auto" w:fill="auto"/>
          </w:tcPr>
          <w:p w14:paraId="00C737F7" w14:textId="77777777" w:rsidR="005F5BB8" w:rsidRDefault="005F5BB8" w:rsidP="009C48B8">
            <w:pPr>
              <w:pStyle w:val="libNormal0"/>
              <w:rPr>
                <w:rtl/>
              </w:rPr>
            </w:pPr>
            <w:r>
              <w:rPr>
                <w:rFonts w:hint="cs"/>
                <w:rtl/>
              </w:rPr>
              <w:t>118</w:t>
            </w:r>
          </w:p>
        </w:tc>
      </w:tr>
      <w:tr w:rsidR="005F5BB8" w14:paraId="6E0FD908" w14:textId="77777777" w:rsidTr="00C8662F">
        <w:tc>
          <w:tcPr>
            <w:tcW w:w="3358" w:type="dxa"/>
            <w:shd w:val="clear" w:color="auto" w:fill="auto"/>
          </w:tcPr>
          <w:p w14:paraId="16731701" w14:textId="77777777" w:rsidR="005F5BB8" w:rsidRDefault="005F5BB8" w:rsidP="003C36DF">
            <w:pPr>
              <w:pStyle w:val="libNormal"/>
              <w:rPr>
                <w:rtl/>
              </w:rPr>
            </w:pPr>
            <w:r>
              <w:rPr>
                <w:rFonts w:hint="cs"/>
                <w:rtl/>
              </w:rPr>
              <w:t>4772 ـ ز ـ عبد الله بن شهاب</w:t>
            </w:r>
          </w:p>
        </w:tc>
        <w:tc>
          <w:tcPr>
            <w:tcW w:w="696" w:type="dxa"/>
            <w:shd w:val="clear" w:color="auto" w:fill="auto"/>
          </w:tcPr>
          <w:p w14:paraId="58464B77" w14:textId="77777777" w:rsidR="005F5BB8" w:rsidRDefault="005F5BB8" w:rsidP="009C48B8">
            <w:pPr>
              <w:pStyle w:val="libNormal0"/>
              <w:rPr>
                <w:rtl/>
              </w:rPr>
            </w:pPr>
            <w:r>
              <w:rPr>
                <w:rFonts w:hint="cs"/>
                <w:rtl/>
              </w:rPr>
              <w:t>113</w:t>
            </w:r>
          </w:p>
        </w:tc>
        <w:tc>
          <w:tcPr>
            <w:tcW w:w="3075" w:type="dxa"/>
            <w:shd w:val="clear" w:color="auto" w:fill="auto"/>
          </w:tcPr>
          <w:p w14:paraId="1BCA06B9" w14:textId="77777777" w:rsidR="005F5BB8" w:rsidRDefault="005F5BB8" w:rsidP="003C36DF">
            <w:pPr>
              <w:pStyle w:val="libNormal"/>
              <w:rPr>
                <w:rtl/>
              </w:rPr>
            </w:pPr>
            <w:r>
              <w:rPr>
                <w:rFonts w:hint="cs"/>
                <w:rtl/>
              </w:rPr>
              <w:t>4793 ـ عبد الله بن عامر بن لويم</w:t>
            </w:r>
          </w:p>
        </w:tc>
        <w:tc>
          <w:tcPr>
            <w:tcW w:w="696" w:type="dxa"/>
            <w:shd w:val="clear" w:color="auto" w:fill="auto"/>
          </w:tcPr>
          <w:p w14:paraId="3070AFAA" w14:textId="77777777" w:rsidR="005F5BB8" w:rsidRDefault="005F5BB8" w:rsidP="009C48B8">
            <w:pPr>
              <w:pStyle w:val="libNormal0"/>
              <w:rPr>
                <w:rtl/>
              </w:rPr>
            </w:pPr>
            <w:r>
              <w:rPr>
                <w:rFonts w:hint="cs"/>
                <w:rtl/>
              </w:rPr>
              <w:t>118</w:t>
            </w:r>
          </w:p>
        </w:tc>
      </w:tr>
      <w:tr w:rsidR="005F5BB8" w14:paraId="45B038AD" w14:textId="77777777" w:rsidTr="00C8662F">
        <w:tc>
          <w:tcPr>
            <w:tcW w:w="3358" w:type="dxa"/>
            <w:shd w:val="clear" w:color="auto" w:fill="auto"/>
          </w:tcPr>
          <w:p w14:paraId="710604A9" w14:textId="77777777" w:rsidR="005F5BB8" w:rsidRDefault="005F5BB8" w:rsidP="003C36DF">
            <w:pPr>
              <w:pStyle w:val="libNormal"/>
              <w:rPr>
                <w:rtl/>
              </w:rPr>
            </w:pPr>
            <w:r>
              <w:rPr>
                <w:rFonts w:hint="cs"/>
                <w:rtl/>
              </w:rPr>
              <w:t>4773 ـ عبد الله بن الشياب</w:t>
            </w:r>
          </w:p>
        </w:tc>
        <w:tc>
          <w:tcPr>
            <w:tcW w:w="696" w:type="dxa"/>
            <w:shd w:val="clear" w:color="auto" w:fill="auto"/>
          </w:tcPr>
          <w:p w14:paraId="0EEDB1DF" w14:textId="77777777" w:rsidR="005F5BB8" w:rsidRDefault="005F5BB8" w:rsidP="009C48B8">
            <w:pPr>
              <w:pStyle w:val="libNormal0"/>
              <w:rPr>
                <w:rtl/>
              </w:rPr>
            </w:pPr>
            <w:r>
              <w:rPr>
                <w:rFonts w:hint="cs"/>
                <w:rtl/>
              </w:rPr>
              <w:t>113</w:t>
            </w:r>
          </w:p>
        </w:tc>
        <w:tc>
          <w:tcPr>
            <w:tcW w:w="3075" w:type="dxa"/>
            <w:shd w:val="clear" w:color="auto" w:fill="auto"/>
          </w:tcPr>
          <w:p w14:paraId="4FCD6FD5" w14:textId="77777777" w:rsidR="005F5BB8" w:rsidRDefault="005F5BB8" w:rsidP="003C36DF">
            <w:pPr>
              <w:pStyle w:val="libNormal"/>
              <w:rPr>
                <w:rtl/>
              </w:rPr>
            </w:pPr>
            <w:r>
              <w:rPr>
                <w:rFonts w:hint="cs"/>
                <w:rtl/>
              </w:rPr>
              <w:t>4794 ـ ز ـ عبد الله بن عامر</w:t>
            </w:r>
          </w:p>
        </w:tc>
        <w:tc>
          <w:tcPr>
            <w:tcW w:w="696" w:type="dxa"/>
            <w:shd w:val="clear" w:color="auto" w:fill="auto"/>
          </w:tcPr>
          <w:p w14:paraId="17482495" w14:textId="77777777" w:rsidR="005F5BB8" w:rsidRDefault="005F5BB8" w:rsidP="009C48B8">
            <w:pPr>
              <w:pStyle w:val="libNormal0"/>
              <w:rPr>
                <w:rtl/>
              </w:rPr>
            </w:pPr>
            <w:r>
              <w:rPr>
                <w:rFonts w:hint="cs"/>
                <w:rtl/>
              </w:rPr>
              <w:t>118</w:t>
            </w:r>
          </w:p>
        </w:tc>
      </w:tr>
      <w:tr w:rsidR="005F5BB8" w14:paraId="0F02BF34" w14:textId="77777777" w:rsidTr="00C8662F">
        <w:tc>
          <w:tcPr>
            <w:tcW w:w="3358" w:type="dxa"/>
            <w:shd w:val="clear" w:color="auto" w:fill="auto"/>
          </w:tcPr>
          <w:p w14:paraId="147B28CE" w14:textId="77777777" w:rsidR="005F5BB8" w:rsidRDefault="005F5BB8" w:rsidP="003C36DF">
            <w:pPr>
              <w:pStyle w:val="libNormal"/>
              <w:rPr>
                <w:rtl/>
              </w:rPr>
            </w:pPr>
            <w:r>
              <w:rPr>
                <w:rFonts w:hint="cs"/>
                <w:rtl/>
              </w:rPr>
              <w:t>4774 ـ عبد الله بن أبي شيخ المحاربي</w:t>
            </w:r>
          </w:p>
        </w:tc>
        <w:tc>
          <w:tcPr>
            <w:tcW w:w="696" w:type="dxa"/>
            <w:shd w:val="clear" w:color="auto" w:fill="auto"/>
          </w:tcPr>
          <w:p w14:paraId="53D92626" w14:textId="77777777" w:rsidR="005F5BB8" w:rsidRDefault="005F5BB8" w:rsidP="009C48B8">
            <w:pPr>
              <w:pStyle w:val="libNormal0"/>
              <w:rPr>
                <w:rtl/>
              </w:rPr>
            </w:pPr>
            <w:r>
              <w:rPr>
                <w:rFonts w:hint="cs"/>
                <w:rtl/>
              </w:rPr>
              <w:t>113</w:t>
            </w:r>
          </w:p>
        </w:tc>
        <w:tc>
          <w:tcPr>
            <w:tcW w:w="3075" w:type="dxa"/>
            <w:shd w:val="clear" w:color="auto" w:fill="auto"/>
          </w:tcPr>
          <w:p w14:paraId="4C996C4D" w14:textId="77777777" w:rsidR="005F5BB8" w:rsidRDefault="005F5BB8" w:rsidP="003C36DF">
            <w:pPr>
              <w:pStyle w:val="libNormal"/>
              <w:rPr>
                <w:rtl/>
              </w:rPr>
            </w:pPr>
            <w:r>
              <w:rPr>
                <w:rFonts w:hint="cs"/>
                <w:rtl/>
              </w:rPr>
              <w:t>4795 ـ عبد الله بن عامر : العنزي</w:t>
            </w:r>
          </w:p>
        </w:tc>
        <w:tc>
          <w:tcPr>
            <w:tcW w:w="696" w:type="dxa"/>
            <w:shd w:val="clear" w:color="auto" w:fill="auto"/>
          </w:tcPr>
          <w:p w14:paraId="34DCA06A" w14:textId="77777777" w:rsidR="005F5BB8" w:rsidRDefault="005F5BB8" w:rsidP="009C48B8">
            <w:pPr>
              <w:pStyle w:val="libNormal0"/>
              <w:rPr>
                <w:rtl/>
              </w:rPr>
            </w:pPr>
            <w:r>
              <w:rPr>
                <w:rFonts w:hint="cs"/>
                <w:rtl/>
              </w:rPr>
              <w:t>119</w:t>
            </w:r>
          </w:p>
        </w:tc>
      </w:tr>
      <w:tr w:rsidR="005F5BB8" w14:paraId="36EDA4CB" w14:textId="77777777" w:rsidTr="00C8662F">
        <w:tc>
          <w:tcPr>
            <w:tcW w:w="3358" w:type="dxa"/>
            <w:shd w:val="clear" w:color="auto" w:fill="auto"/>
          </w:tcPr>
          <w:p w14:paraId="776DE64F" w14:textId="77777777" w:rsidR="005F5BB8" w:rsidRDefault="005F5BB8" w:rsidP="003C36DF">
            <w:pPr>
              <w:pStyle w:val="libNormal"/>
              <w:rPr>
                <w:rtl/>
              </w:rPr>
            </w:pPr>
            <w:r>
              <w:rPr>
                <w:rFonts w:hint="cs"/>
                <w:rtl/>
              </w:rPr>
              <w:t>4775 ـ عبد الله بن الصدفي</w:t>
            </w:r>
          </w:p>
        </w:tc>
        <w:tc>
          <w:tcPr>
            <w:tcW w:w="696" w:type="dxa"/>
            <w:shd w:val="clear" w:color="auto" w:fill="auto"/>
          </w:tcPr>
          <w:p w14:paraId="4E295C49" w14:textId="77777777" w:rsidR="005F5BB8" w:rsidRDefault="005F5BB8" w:rsidP="009C48B8">
            <w:pPr>
              <w:pStyle w:val="libNormal0"/>
              <w:rPr>
                <w:rtl/>
              </w:rPr>
            </w:pPr>
            <w:r>
              <w:rPr>
                <w:rFonts w:hint="cs"/>
                <w:rtl/>
              </w:rPr>
              <w:t>113</w:t>
            </w:r>
          </w:p>
        </w:tc>
        <w:tc>
          <w:tcPr>
            <w:tcW w:w="3075" w:type="dxa"/>
            <w:shd w:val="clear" w:color="auto" w:fill="auto"/>
          </w:tcPr>
          <w:p w14:paraId="23C63277" w14:textId="77777777" w:rsidR="005F5BB8" w:rsidRDefault="005F5BB8" w:rsidP="003C36DF">
            <w:pPr>
              <w:pStyle w:val="libNormal"/>
              <w:rPr>
                <w:rtl/>
              </w:rPr>
            </w:pPr>
            <w:r>
              <w:rPr>
                <w:rFonts w:hint="cs"/>
                <w:rtl/>
              </w:rPr>
              <w:t>4796 ـ عبد الله بن عامر بن ربيعة</w:t>
            </w:r>
          </w:p>
        </w:tc>
        <w:tc>
          <w:tcPr>
            <w:tcW w:w="696" w:type="dxa"/>
            <w:shd w:val="clear" w:color="auto" w:fill="auto"/>
          </w:tcPr>
          <w:p w14:paraId="058ABFD3" w14:textId="77777777" w:rsidR="005F5BB8" w:rsidRDefault="005F5BB8" w:rsidP="009C48B8">
            <w:pPr>
              <w:pStyle w:val="libNormal0"/>
              <w:rPr>
                <w:rtl/>
              </w:rPr>
            </w:pPr>
            <w:r>
              <w:rPr>
                <w:rFonts w:hint="cs"/>
                <w:rtl/>
              </w:rPr>
              <w:t>119</w:t>
            </w:r>
          </w:p>
        </w:tc>
      </w:tr>
      <w:tr w:rsidR="005F5BB8" w14:paraId="1EC9E6F4" w14:textId="77777777" w:rsidTr="00C8662F">
        <w:tc>
          <w:tcPr>
            <w:tcW w:w="3358" w:type="dxa"/>
            <w:shd w:val="clear" w:color="auto" w:fill="auto"/>
          </w:tcPr>
          <w:p w14:paraId="55D7E0DA" w14:textId="77777777" w:rsidR="005F5BB8" w:rsidRDefault="005F5BB8" w:rsidP="003C36DF">
            <w:pPr>
              <w:pStyle w:val="libNormal"/>
              <w:rPr>
                <w:rtl/>
              </w:rPr>
            </w:pPr>
            <w:r>
              <w:rPr>
                <w:rFonts w:hint="cs"/>
                <w:rtl/>
              </w:rPr>
              <w:t>4776 ـ ز ـ عبد الله بن صرد الجشمي</w:t>
            </w:r>
          </w:p>
        </w:tc>
        <w:tc>
          <w:tcPr>
            <w:tcW w:w="696" w:type="dxa"/>
            <w:shd w:val="clear" w:color="auto" w:fill="auto"/>
          </w:tcPr>
          <w:p w14:paraId="55D9F49E" w14:textId="77777777" w:rsidR="005F5BB8" w:rsidRDefault="005F5BB8" w:rsidP="009C48B8">
            <w:pPr>
              <w:pStyle w:val="libNormal0"/>
              <w:rPr>
                <w:rtl/>
              </w:rPr>
            </w:pPr>
            <w:r>
              <w:rPr>
                <w:rFonts w:hint="cs"/>
                <w:rtl/>
              </w:rPr>
              <w:t>114</w:t>
            </w:r>
          </w:p>
        </w:tc>
        <w:tc>
          <w:tcPr>
            <w:tcW w:w="3075" w:type="dxa"/>
            <w:shd w:val="clear" w:color="auto" w:fill="auto"/>
          </w:tcPr>
          <w:p w14:paraId="258A410B" w14:textId="77777777" w:rsidR="005F5BB8" w:rsidRDefault="005F5BB8" w:rsidP="003C36DF">
            <w:pPr>
              <w:pStyle w:val="libNormal"/>
              <w:rPr>
                <w:rtl/>
              </w:rPr>
            </w:pPr>
            <w:r>
              <w:rPr>
                <w:rFonts w:hint="cs"/>
                <w:rtl/>
              </w:rPr>
              <w:t>4797 ـ عبد الله بن عائذ بن قرط</w:t>
            </w:r>
          </w:p>
        </w:tc>
        <w:tc>
          <w:tcPr>
            <w:tcW w:w="696" w:type="dxa"/>
            <w:shd w:val="clear" w:color="auto" w:fill="auto"/>
          </w:tcPr>
          <w:p w14:paraId="43EE0F33" w14:textId="77777777" w:rsidR="005F5BB8" w:rsidRDefault="005F5BB8" w:rsidP="009C48B8">
            <w:pPr>
              <w:pStyle w:val="libNormal0"/>
              <w:rPr>
                <w:rtl/>
              </w:rPr>
            </w:pPr>
            <w:r>
              <w:rPr>
                <w:rFonts w:hint="cs"/>
                <w:rtl/>
              </w:rPr>
              <w:t>121</w:t>
            </w:r>
          </w:p>
        </w:tc>
      </w:tr>
      <w:tr w:rsidR="005F5BB8" w14:paraId="47EF1D08" w14:textId="77777777" w:rsidTr="00C8662F">
        <w:tc>
          <w:tcPr>
            <w:tcW w:w="3358" w:type="dxa"/>
            <w:shd w:val="clear" w:color="auto" w:fill="auto"/>
          </w:tcPr>
          <w:p w14:paraId="42ADE6CC" w14:textId="77777777" w:rsidR="005F5BB8" w:rsidRDefault="005F5BB8" w:rsidP="003C36DF">
            <w:pPr>
              <w:pStyle w:val="libNormal"/>
              <w:rPr>
                <w:rtl/>
              </w:rPr>
            </w:pPr>
            <w:r>
              <w:rPr>
                <w:rFonts w:hint="cs"/>
                <w:rtl/>
              </w:rPr>
              <w:t>4777 ـ عبد الله : بن صعصعة الأنصاري الخزرجي</w:t>
            </w:r>
          </w:p>
        </w:tc>
        <w:tc>
          <w:tcPr>
            <w:tcW w:w="696" w:type="dxa"/>
            <w:shd w:val="clear" w:color="auto" w:fill="auto"/>
          </w:tcPr>
          <w:p w14:paraId="247BF6E1" w14:textId="77777777" w:rsidR="005F5BB8" w:rsidRDefault="005F5BB8" w:rsidP="009C48B8">
            <w:pPr>
              <w:pStyle w:val="libNormal0"/>
              <w:rPr>
                <w:rtl/>
              </w:rPr>
            </w:pPr>
            <w:r>
              <w:rPr>
                <w:rFonts w:hint="cs"/>
                <w:rtl/>
              </w:rPr>
              <w:t>114</w:t>
            </w:r>
          </w:p>
        </w:tc>
        <w:tc>
          <w:tcPr>
            <w:tcW w:w="3075" w:type="dxa"/>
            <w:shd w:val="clear" w:color="auto" w:fill="auto"/>
          </w:tcPr>
          <w:p w14:paraId="42BAD640" w14:textId="77777777" w:rsidR="005F5BB8" w:rsidRDefault="005F5BB8" w:rsidP="003C36DF">
            <w:pPr>
              <w:pStyle w:val="libNormal"/>
              <w:rPr>
                <w:rtl/>
              </w:rPr>
            </w:pPr>
            <w:r>
              <w:rPr>
                <w:rFonts w:hint="cs"/>
                <w:rtl/>
              </w:rPr>
              <w:t>4798 ـ عبد الله بن عائذ الثمالي</w:t>
            </w:r>
          </w:p>
        </w:tc>
        <w:tc>
          <w:tcPr>
            <w:tcW w:w="696" w:type="dxa"/>
            <w:shd w:val="clear" w:color="auto" w:fill="auto"/>
          </w:tcPr>
          <w:p w14:paraId="14BA3E27" w14:textId="77777777" w:rsidR="005F5BB8" w:rsidRDefault="005F5BB8" w:rsidP="009C48B8">
            <w:pPr>
              <w:pStyle w:val="libNormal0"/>
              <w:rPr>
                <w:rtl/>
              </w:rPr>
            </w:pPr>
            <w:r>
              <w:rPr>
                <w:rFonts w:hint="cs"/>
                <w:rtl/>
              </w:rPr>
              <w:t>121</w:t>
            </w:r>
          </w:p>
        </w:tc>
      </w:tr>
      <w:tr w:rsidR="005F5BB8" w14:paraId="66823089" w14:textId="77777777" w:rsidTr="00C8662F">
        <w:tc>
          <w:tcPr>
            <w:tcW w:w="3358" w:type="dxa"/>
            <w:shd w:val="clear" w:color="auto" w:fill="auto"/>
          </w:tcPr>
          <w:p w14:paraId="3B39A4F5" w14:textId="77777777" w:rsidR="005F5BB8" w:rsidRDefault="005F5BB8" w:rsidP="003C36DF">
            <w:pPr>
              <w:pStyle w:val="libNormal"/>
              <w:rPr>
                <w:rtl/>
              </w:rPr>
            </w:pPr>
            <w:r>
              <w:rPr>
                <w:rFonts w:hint="cs"/>
                <w:rtl/>
              </w:rPr>
              <w:t>4778 ـ عبد الله بن صفوان : بن قدامة التميمي</w:t>
            </w:r>
          </w:p>
        </w:tc>
        <w:tc>
          <w:tcPr>
            <w:tcW w:w="696" w:type="dxa"/>
            <w:shd w:val="clear" w:color="auto" w:fill="auto"/>
          </w:tcPr>
          <w:p w14:paraId="2D7A17CF" w14:textId="77777777" w:rsidR="005F5BB8" w:rsidRDefault="005F5BB8" w:rsidP="009C48B8">
            <w:pPr>
              <w:pStyle w:val="libNormal0"/>
              <w:rPr>
                <w:rtl/>
              </w:rPr>
            </w:pPr>
            <w:r>
              <w:rPr>
                <w:rFonts w:hint="cs"/>
                <w:rtl/>
              </w:rPr>
              <w:t>114</w:t>
            </w:r>
          </w:p>
        </w:tc>
        <w:tc>
          <w:tcPr>
            <w:tcW w:w="3075" w:type="dxa"/>
            <w:shd w:val="clear" w:color="auto" w:fill="auto"/>
          </w:tcPr>
          <w:p w14:paraId="3FF01AA5" w14:textId="77777777" w:rsidR="005F5BB8" w:rsidRDefault="005F5BB8" w:rsidP="003C36DF">
            <w:pPr>
              <w:pStyle w:val="libNormal"/>
              <w:rPr>
                <w:rtl/>
              </w:rPr>
            </w:pPr>
            <w:r>
              <w:rPr>
                <w:rFonts w:hint="cs"/>
                <w:rtl/>
              </w:rPr>
              <w:t>4799 ـ عبد الله بن العباس بن عبد مناف القرشي الهاشمي ، أبو العباس</w:t>
            </w:r>
          </w:p>
        </w:tc>
        <w:tc>
          <w:tcPr>
            <w:tcW w:w="696" w:type="dxa"/>
            <w:shd w:val="clear" w:color="auto" w:fill="auto"/>
          </w:tcPr>
          <w:p w14:paraId="793AF97D" w14:textId="77777777" w:rsidR="005F5BB8" w:rsidRDefault="005F5BB8" w:rsidP="009C48B8">
            <w:pPr>
              <w:pStyle w:val="libNormal0"/>
              <w:rPr>
                <w:rtl/>
              </w:rPr>
            </w:pPr>
            <w:r>
              <w:rPr>
                <w:rFonts w:hint="cs"/>
                <w:rtl/>
              </w:rPr>
              <w:t>121</w:t>
            </w:r>
          </w:p>
        </w:tc>
      </w:tr>
      <w:tr w:rsidR="005F5BB8" w14:paraId="0C27AE30" w14:textId="77777777" w:rsidTr="00C8662F">
        <w:tc>
          <w:tcPr>
            <w:tcW w:w="3358" w:type="dxa"/>
            <w:shd w:val="clear" w:color="auto" w:fill="auto"/>
          </w:tcPr>
          <w:p w14:paraId="2B8CE8FD" w14:textId="77777777" w:rsidR="005F5BB8" w:rsidRDefault="005F5BB8" w:rsidP="003C36DF">
            <w:pPr>
              <w:pStyle w:val="libNormal"/>
              <w:rPr>
                <w:rtl/>
              </w:rPr>
            </w:pPr>
            <w:r>
              <w:rPr>
                <w:rFonts w:hint="cs"/>
                <w:rtl/>
              </w:rPr>
              <w:t>4779 ـ عبد الله بن صفوان</w:t>
            </w:r>
          </w:p>
        </w:tc>
        <w:tc>
          <w:tcPr>
            <w:tcW w:w="696" w:type="dxa"/>
            <w:shd w:val="clear" w:color="auto" w:fill="auto"/>
          </w:tcPr>
          <w:p w14:paraId="57D2F6FE" w14:textId="77777777" w:rsidR="005F5BB8" w:rsidRDefault="005F5BB8" w:rsidP="009C48B8">
            <w:pPr>
              <w:pStyle w:val="libNormal0"/>
              <w:rPr>
                <w:rtl/>
              </w:rPr>
            </w:pPr>
            <w:r>
              <w:rPr>
                <w:rFonts w:hint="cs"/>
                <w:rtl/>
              </w:rPr>
              <w:t>114</w:t>
            </w:r>
          </w:p>
        </w:tc>
        <w:tc>
          <w:tcPr>
            <w:tcW w:w="3075" w:type="dxa"/>
            <w:shd w:val="clear" w:color="auto" w:fill="auto"/>
          </w:tcPr>
          <w:p w14:paraId="535A5A3F" w14:textId="77777777" w:rsidR="005F5BB8" w:rsidRDefault="005F5BB8" w:rsidP="003C36DF">
            <w:pPr>
              <w:pStyle w:val="libNormal"/>
              <w:rPr>
                <w:rtl/>
              </w:rPr>
            </w:pPr>
            <w:r>
              <w:rPr>
                <w:rFonts w:hint="cs"/>
                <w:rtl/>
              </w:rPr>
              <w:t>4800 ـ ز ـ عبد الله بن عباس بن علقمة</w:t>
            </w:r>
          </w:p>
        </w:tc>
        <w:tc>
          <w:tcPr>
            <w:tcW w:w="696" w:type="dxa"/>
            <w:shd w:val="clear" w:color="auto" w:fill="auto"/>
          </w:tcPr>
          <w:p w14:paraId="4C44F2E9" w14:textId="77777777" w:rsidR="005F5BB8" w:rsidRDefault="005F5BB8" w:rsidP="009C48B8">
            <w:pPr>
              <w:pStyle w:val="libNormal0"/>
              <w:rPr>
                <w:rtl/>
              </w:rPr>
            </w:pPr>
            <w:r>
              <w:rPr>
                <w:rFonts w:hint="cs"/>
                <w:rtl/>
              </w:rPr>
              <w:t>131</w:t>
            </w:r>
          </w:p>
        </w:tc>
      </w:tr>
      <w:tr w:rsidR="005F5BB8" w14:paraId="34EA822D" w14:textId="77777777" w:rsidTr="00C8662F">
        <w:tc>
          <w:tcPr>
            <w:tcW w:w="3358" w:type="dxa"/>
            <w:shd w:val="clear" w:color="auto" w:fill="auto"/>
          </w:tcPr>
          <w:p w14:paraId="69521D3C" w14:textId="77777777" w:rsidR="005F5BB8" w:rsidRDefault="005F5BB8" w:rsidP="003C36DF">
            <w:pPr>
              <w:pStyle w:val="libNormal"/>
              <w:rPr>
                <w:rtl/>
              </w:rPr>
            </w:pPr>
            <w:r>
              <w:rPr>
                <w:rFonts w:hint="cs"/>
                <w:rtl/>
              </w:rPr>
              <w:t>4780 ـ ز ـ عبد الله بن صفوان الخزاعي</w:t>
            </w:r>
          </w:p>
        </w:tc>
        <w:tc>
          <w:tcPr>
            <w:tcW w:w="696" w:type="dxa"/>
            <w:shd w:val="clear" w:color="auto" w:fill="auto"/>
          </w:tcPr>
          <w:p w14:paraId="0E3870AD" w14:textId="77777777" w:rsidR="005F5BB8" w:rsidRDefault="005F5BB8" w:rsidP="009C48B8">
            <w:pPr>
              <w:pStyle w:val="libNormal0"/>
              <w:rPr>
                <w:rtl/>
              </w:rPr>
            </w:pPr>
            <w:r>
              <w:rPr>
                <w:rFonts w:hint="cs"/>
                <w:rtl/>
              </w:rPr>
              <w:t>114</w:t>
            </w:r>
          </w:p>
        </w:tc>
        <w:tc>
          <w:tcPr>
            <w:tcW w:w="3075" w:type="dxa"/>
            <w:shd w:val="clear" w:color="auto" w:fill="auto"/>
          </w:tcPr>
          <w:p w14:paraId="26474336" w14:textId="77777777" w:rsidR="005F5BB8" w:rsidRDefault="005F5BB8" w:rsidP="003C36DF">
            <w:pPr>
              <w:pStyle w:val="libNormal"/>
              <w:rPr>
                <w:rtl/>
              </w:rPr>
            </w:pPr>
            <w:r>
              <w:rPr>
                <w:rFonts w:hint="cs"/>
                <w:rtl/>
              </w:rPr>
              <w:t>4801 ـ عبد الله بن عبد الأسد : المخزومي</w:t>
            </w:r>
          </w:p>
        </w:tc>
        <w:tc>
          <w:tcPr>
            <w:tcW w:w="696" w:type="dxa"/>
            <w:shd w:val="clear" w:color="auto" w:fill="auto"/>
          </w:tcPr>
          <w:p w14:paraId="16EA4876" w14:textId="77777777" w:rsidR="005F5BB8" w:rsidRDefault="005F5BB8" w:rsidP="009C48B8">
            <w:pPr>
              <w:pStyle w:val="libNormal0"/>
              <w:rPr>
                <w:rtl/>
              </w:rPr>
            </w:pPr>
            <w:r>
              <w:rPr>
                <w:rFonts w:hint="cs"/>
                <w:rtl/>
              </w:rPr>
              <w:t>131</w:t>
            </w:r>
          </w:p>
        </w:tc>
      </w:tr>
    </w:tbl>
    <w:p w14:paraId="1FF78F98"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245C2BAC" w14:textId="77777777" w:rsidTr="00C8662F">
        <w:tc>
          <w:tcPr>
            <w:tcW w:w="3358" w:type="dxa"/>
            <w:shd w:val="clear" w:color="auto" w:fill="auto"/>
          </w:tcPr>
          <w:p w14:paraId="2390D1BD" w14:textId="4B94A129" w:rsidR="005F5BB8" w:rsidRDefault="005F5BB8" w:rsidP="003C36DF">
            <w:pPr>
              <w:pStyle w:val="libNormal"/>
              <w:rPr>
                <w:rtl/>
              </w:rPr>
            </w:pPr>
            <w:r>
              <w:rPr>
                <w:rFonts w:hint="cs"/>
                <w:rtl/>
              </w:rPr>
              <w:lastRenderedPageBreak/>
              <w:t>4781 ـ ز ـ عبد الله بن صفوان الخزاعي</w:t>
            </w:r>
          </w:p>
        </w:tc>
        <w:tc>
          <w:tcPr>
            <w:tcW w:w="696" w:type="dxa"/>
            <w:shd w:val="clear" w:color="auto" w:fill="auto"/>
          </w:tcPr>
          <w:p w14:paraId="05CB0DE4" w14:textId="77777777" w:rsidR="005F5BB8" w:rsidRDefault="005F5BB8" w:rsidP="009C48B8">
            <w:pPr>
              <w:pStyle w:val="libNormal0"/>
              <w:rPr>
                <w:rtl/>
              </w:rPr>
            </w:pPr>
            <w:r>
              <w:rPr>
                <w:rFonts w:hint="cs"/>
                <w:rtl/>
              </w:rPr>
              <w:t>114</w:t>
            </w:r>
          </w:p>
        </w:tc>
        <w:tc>
          <w:tcPr>
            <w:tcW w:w="3075" w:type="dxa"/>
            <w:shd w:val="clear" w:color="auto" w:fill="auto"/>
          </w:tcPr>
          <w:p w14:paraId="59E08937" w14:textId="77777777" w:rsidR="005F5BB8" w:rsidRDefault="005F5BB8" w:rsidP="003C36DF">
            <w:pPr>
              <w:pStyle w:val="libNormal"/>
              <w:rPr>
                <w:rtl/>
              </w:rPr>
            </w:pPr>
            <w:r>
              <w:rPr>
                <w:rFonts w:hint="cs"/>
                <w:rtl/>
              </w:rPr>
              <w:t>4802 ـ عبد الله بن عبد الله : الأنصاري الخزرجي</w:t>
            </w:r>
          </w:p>
        </w:tc>
        <w:tc>
          <w:tcPr>
            <w:tcW w:w="696" w:type="dxa"/>
            <w:shd w:val="clear" w:color="auto" w:fill="auto"/>
          </w:tcPr>
          <w:p w14:paraId="15FCF553" w14:textId="77777777" w:rsidR="005F5BB8" w:rsidRDefault="005F5BB8" w:rsidP="009C48B8">
            <w:pPr>
              <w:pStyle w:val="libNormal0"/>
              <w:rPr>
                <w:rtl/>
              </w:rPr>
            </w:pPr>
            <w:r>
              <w:rPr>
                <w:rFonts w:hint="cs"/>
                <w:rtl/>
              </w:rPr>
              <w:t>133</w:t>
            </w:r>
          </w:p>
        </w:tc>
      </w:tr>
      <w:tr w:rsidR="005F5BB8" w14:paraId="7BD1154C" w14:textId="77777777" w:rsidTr="00C8662F">
        <w:tc>
          <w:tcPr>
            <w:tcW w:w="3358" w:type="dxa"/>
            <w:shd w:val="clear" w:color="auto" w:fill="auto"/>
          </w:tcPr>
          <w:p w14:paraId="7F043A00" w14:textId="77777777" w:rsidR="005F5BB8" w:rsidRDefault="005F5BB8" w:rsidP="003C36DF">
            <w:pPr>
              <w:pStyle w:val="libNormal"/>
              <w:rPr>
                <w:rtl/>
              </w:rPr>
            </w:pPr>
            <w:r>
              <w:rPr>
                <w:rFonts w:hint="cs"/>
                <w:rtl/>
              </w:rPr>
              <w:t>4782 ـ عبد الله بن صوريا</w:t>
            </w:r>
          </w:p>
        </w:tc>
        <w:tc>
          <w:tcPr>
            <w:tcW w:w="696" w:type="dxa"/>
            <w:shd w:val="clear" w:color="auto" w:fill="auto"/>
          </w:tcPr>
          <w:p w14:paraId="60320E01" w14:textId="77777777" w:rsidR="005F5BB8" w:rsidRDefault="005F5BB8" w:rsidP="009C48B8">
            <w:pPr>
              <w:pStyle w:val="libNormal0"/>
              <w:rPr>
                <w:rtl/>
              </w:rPr>
            </w:pPr>
            <w:r>
              <w:rPr>
                <w:rFonts w:hint="cs"/>
                <w:rtl/>
              </w:rPr>
              <w:t>115</w:t>
            </w:r>
          </w:p>
        </w:tc>
        <w:tc>
          <w:tcPr>
            <w:tcW w:w="3075" w:type="dxa"/>
            <w:shd w:val="clear" w:color="auto" w:fill="auto"/>
          </w:tcPr>
          <w:p w14:paraId="7B502DE0" w14:textId="77777777" w:rsidR="005F5BB8" w:rsidRDefault="005F5BB8" w:rsidP="003C36DF">
            <w:pPr>
              <w:pStyle w:val="libNormal"/>
              <w:rPr>
                <w:rtl/>
              </w:rPr>
            </w:pPr>
            <w:r>
              <w:rPr>
                <w:rFonts w:hint="cs"/>
                <w:rtl/>
              </w:rPr>
              <w:t>4803 ـ عبد الله بن عبد الله : بن أبي أمية المخزومي</w:t>
            </w:r>
          </w:p>
        </w:tc>
        <w:tc>
          <w:tcPr>
            <w:tcW w:w="696" w:type="dxa"/>
            <w:shd w:val="clear" w:color="auto" w:fill="auto"/>
          </w:tcPr>
          <w:p w14:paraId="4DFCF1B2" w14:textId="77777777" w:rsidR="005F5BB8" w:rsidRDefault="005F5BB8" w:rsidP="009C48B8">
            <w:pPr>
              <w:pStyle w:val="libNormal0"/>
              <w:rPr>
                <w:rtl/>
              </w:rPr>
            </w:pPr>
            <w:r>
              <w:rPr>
                <w:rFonts w:hint="cs"/>
                <w:rtl/>
              </w:rPr>
              <w:t>134</w:t>
            </w:r>
          </w:p>
        </w:tc>
      </w:tr>
      <w:tr w:rsidR="005F5BB8" w14:paraId="5B1AA597" w14:textId="77777777" w:rsidTr="00C8662F">
        <w:tc>
          <w:tcPr>
            <w:tcW w:w="3358" w:type="dxa"/>
            <w:shd w:val="clear" w:color="auto" w:fill="auto"/>
          </w:tcPr>
          <w:p w14:paraId="1F2B0A6F" w14:textId="77777777" w:rsidR="005F5BB8" w:rsidRDefault="005F5BB8" w:rsidP="003C36DF">
            <w:pPr>
              <w:pStyle w:val="libNormal"/>
              <w:rPr>
                <w:rtl/>
              </w:rPr>
            </w:pPr>
            <w:r>
              <w:rPr>
                <w:rFonts w:hint="cs"/>
                <w:rtl/>
              </w:rPr>
              <w:t>4783 ـ عبد الله بن صيفي الأنصاري</w:t>
            </w:r>
          </w:p>
        </w:tc>
        <w:tc>
          <w:tcPr>
            <w:tcW w:w="696" w:type="dxa"/>
            <w:shd w:val="clear" w:color="auto" w:fill="auto"/>
          </w:tcPr>
          <w:p w14:paraId="513C07AF" w14:textId="77777777" w:rsidR="005F5BB8" w:rsidRDefault="005F5BB8" w:rsidP="009C48B8">
            <w:pPr>
              <w:pStyle w:val="libNormal0"/>
              <w:rPr>
                <w:rtl/>
              </w:rPr>
            </w:pPr>
            <w:r>
              <w:rPr>
                <w:rFonts w:hint="cs"/>
                <w:rtl/>
              </w:rPr>
              <w:t>116</w:t>
            </w:r>
          </w:p>
        </w:tc>
        <w:tc>
          <w:tcPr>
            <w:tcW w:w="3075" w:type="dxa"/>
            <w:shd w:val="clear" w:color="auto" w:fill="auto"/>
          </w:tcPr>
          <w:p w14:paraId="06FFA9BB" w14:textId="77777777" w:rsidR="005F5BB8" w:rsidRDefault="005F5BB8" w:rsidP="003C36DF">
            <w:pPr>
              <w:pStyle w:val="libNormal"/>
              <w:rPr>
                <w:rtl/>
              </w:rPr>
            </w:pPr>
            <w:r>
              <w:rPr>
                <w:rFonts w:hint="cs"/>
                <w:rtl/>
              </w:rPr>
              <w:t>4804 ـ عبد الله بن عبد الله بن قيس الأنصاري</w:t>
            </w:r>
          </w:p>
        </w:tc>
        <w:tc>
          <w:tcPr>
            <w:tcW w:w="696" w:type="dxa"/>
            <w:shd w:val="clear" w:color="auto" w:fill="auto"/>
          </w:tcPr>
          <w:p w14:paraId="191F26A7" w14:textId="77777777" w:rsidR="005F5BB8" w:rsidRDefault="005F5BB8" w:rsidP="009C48B8">
            <w:pPr>
              <w:pStyle w:val="libNormal0"/>
              <w:rPr>
                <w:rtl/>
              </w:rPr>
            </w:pPr>
            <w:r>
              <w:rPr>
                <w:rFonts w:hint="cs"/>
                <w:rtl/>
              </w:rPr>
              <w:t>135</w:t>
            </w:r>
          </w:p>
        </w:tc>
      </w:tr>
      <w:tr w:rsidR="005F5BB8" w14:paraId="4409E17D" w14:textId="77777777" w:rsidTr="00C8662F">
        <w:tc>
          <w:tcPr>
            <w:tcW w:w="3358" w:type="dxa"/>
            <w:shd w:val="clear" w:color="auto" w:fill="auto"/>
          </w:tcPr>
          <w:p w14:paraId="284F724A" w14:textId="77777777" w:rsidR="005F5BB8" w:rsidRDefault="005F5BB8" w:rsidP="003C36DF">
            <w:pPr>
              <w:pStyle w:val="libNormal"/>
              <w:rPr>
                <w:rtl/>
              </w:rPr>
            </w:pPr>
            <w:r>
              <w:rPr>
                <w:rFonts w:hint="cs"/>
                <w:rtl/>
              </w:rPr>
              <w:t>4784 ـ ز ـ عبد الله بن ضمار بن مالك : هو العلاء بن الحضرمي</w:t>
            </w:r>
          </w:p>
        </w:tc>
        <w:tc>
          <w:tcPr>
            <w:tcW w:w="696" w:type="dxa"/>
            <w:shd w:val="clear" w:color="auto" w:fill="auto"/>
          </w:tcPr>
          <w:p w14:paraId="0AE051F5" w14:textId="77777777" w:rsidR="005F5BB8" w:rsidRDefault="005F5BB8" w:rsidP="009C48B8">
            <w:pPr>
              <w:pStyle w:val="libNormal0"/>
              <w:rPr>
                <w:rtl/>
              </w:rPr>
            </w:pPr>
            <w:r>
              <w:rPr>
                <w:rFonts w:hint="cs"/>
                <w:rtl/>
              </w:rPr>
              <w:t>116</w:t>
            </w:r>
          </w:p>
        </w:tc>
        <w:tc>
          <w:tcPr>
            <w:tcW w:w="3075" w:type="dxa"/>
            <w:shd w:val="clear" w:color="auto" w:fill="auto"/>
          </w:tcPr>
          <w:p w14:paraId="5AB4EC02" w14:textId="77777777" w:rsidR="005F5BB8" w:rsidRDefault="005F5BB8" w:rsidP="003C36DF">
            <w:pPr>
              <w:pStyle w:val="libNormal"/>
              <w:rPr>
                <w:rtl/>
              </w:rPr>
            </w:pPr>
            <w:r>
              <w:rPr>
                <w:rFonts w:hint="cs"/>
                <w:rtl/>
              </w:rPr>
              <w:t>4805 ـ عبد الله بن عبد الله بن سراقة</w:t>
            </w:r>
          </w:p>
        </w:tc>
        <w:tc>
          <w:tcPr>
            <w:tcW w:w="696" w:type="dxa"/>
            <w:shd w:val="clear" w:color="auto" w:fill="auto"/>
          </w:tcPr>
          <w:p w14:paraId="69CEF7EB" w14:textId="77777777" w:rsidR="005F5BB8" w:rsidRDefault="005F5BB8" w:rsidP="009C48B8">
            <w:pPr>
              <w:pStyle w:val="libNormal0"/>
              <w:rPr>
                <w:rtl/>
              </w:rPr>
            </w:pPr>
            <w:r>
              <w:rPr>
                <w:rFonts w:hint="cs"/>
                <w:rtl/>
              </w:rPr>
              <w:t>135</w:t>
            </w:r>
          </w:p>
        </w:tc>
      </w:tr>
      <w:tr w:rsidR="005F5BB8" w14:paraId="608BE46D" w14:textId="77777777" w:rsidTr="00C8662F">
        <w:tc>
          <w:tcPr>
            <w:tcW w:w="3358" w:type="dxa"/>
            <w:shd w:val="clear" w:color="auto" w:fill="auto"/>
          </w:tcPr>
          <w:p w14:paraId="4A1C608F" w14:textId="77777777" w:rsidR="005F5BB8" w:rsidRDefault="005F5BB8" w:rsidP="003C36DF">
            <w:pPr>
              <w:pStyle w:val="libNormal"/>
              <w:rPr>
                <w:rtl/>
              </w:rPr>
            </w:pPr>
            <w:r>
              <w:rPr>
                <w:rFonts w:hint="cs"/>
                <w:rtl/>
              </w:rPr>
              <w:t>4785 ـ عبد الله بن ضمرة : البجلي</w:t>
            </w:r>
          </w:p>
        </w:tc>
        <w:tc>
          <w:tcPr>
            <w:tcW w:w="696" w:type="dxa"/>
            <w:shd w:val="clear" w:color="auto" w:fill="auto"/>
          </w:tcPr>
          <w:p w14:paraId="3DB13A39" w14:textId="77777777" w:rsidR="005F5BB8" w:rsidRDefault="005F5BB8" w:rsidP="009C48B8">
            <w:pPr>
              <w:pStyle w:val="libNormal0"/>
              <w:rPr>
                <w:rtl/>
              </w:rPr>
            </w:pPr>
            <w:r>
              <w:rPr>
                <w:rFonts w:hint="cs"/>
                <w:rtl/>
              </w:rPr>
              <w:t>116</w:t>
            </w:r>
          </w:p>
        </w:tc>
        <w:tc>
          <w:tcPr>
            <w:tcW w:w="3075" w:type="dxa"/>
            <w:shd w:val="clear" w:color="auto" w:fill="auto"/>
          </w:tcPr>
          <w:p w14:paraId="5313623D" w14:textId="77777777" w:rsidR="005F5BB8" w:rsidRDefault="005F5BB8" w:rsidP="003C36DF">
            <w:pPr>
              <w:pStyle w:val="libNormal"/>
              <w:rPr>
                <w:rtl/>
              </w:rPr>
            </w:pPr>
            <w:r>
              <w:rPr>
                <w:rFonts w:hint="cs"/>
                <w:rtl/>
              </w:rPr>
              <w:t>4806 ـ عبد الله بن عبد الله : بن عتبان الأموي الأنصاري</w:t>
            </w:r>
          </w:p>
        </w:tc>
        <w:tc>
          <w:tcPr>
            <w:tcW w:w="696" w:type="dxa"/>
            <w:shd w:val="clear" w:color="auto" w:fill="auto"/>
          </w:tcPr>
          <w:p w14:paraId="29ACAD95" w14:textId="77777777" w:rsidR="005F5BB8" w:rsidRDefault="005F5BB8" w:rsidP="009C48B8">
            <w:pPr>
              <w:pStyle w:val="libNormal0"/>
              <w:rPr>
                <w:rtl/>
              </w:rPr>
            </w:pPr>
            <w:r>
              <w:rPr>
                <w:rFonts w:hint="cs"/>
                <w:rtl/>
              </w:rPr>
              <w:t>135</w:t>
            </w:r>
          </w:p>
        </w:tc>
      </w:tr>
      <w:tr w:rsidR="005F5BB8" w14:paraId="6888EC99" w14:textId="77777777" w:rsidTr="00C8662F">
        <w:tc>
          <w:tcPr>
            <w:tcW w:w="3358" w:type="dxa"/>
            <w:shd w:val="clear" w:color="auto" w:fill="auto"/>
          </w:tcPr>
          <w:p w14:paraId="71C70562" w14:textId="77777777" w:rsidR="005F5BB8" w:rsidRDefault="005F5BB8" w:rsidP="003C36DF">
            <w:pPr>
              <w:pStyle w:val="libNormal"/>
              <w:rPr>
                <w:rtl/>
              </w:rPr>
            </w:pPr>
            <w:r>
              <w:rPr>
                <w:rFonts w:hint="cs"/>
                <w:rtl/>
              </w:rPr>
              <w:t>4786 ـ ز ـ عبد الله بن أبي ضمرة</w:t>
            </w:r>
          </w:p>
        </w:tc>
        <w:tc>
          <w:tcPr>
            <w:tcW w:w="696" w:type="dxa"/>
            <w:shd w:val="clear" w:color="auto" w:fill="auto"/>
          </w:tcPr>
          <w:p w14:paraId="7B266DFE" w14:textId="77777777" w:rsidR="005F5BB8" w:rsidRDefault="005F5BB8" w:rsidP="009C48B8">
            <w:pPr>
              <w:pStyle w:val="libNormal0"/>
              <w:rPr>
                <w:rtl/>
              </w:rPr>
            </w:pPr>
            <w:r>
              <w:rPr>
                <w:rFonts w:hint="cs"/>
                <w:rtl/>
              </w:rPr>
              <w:t>117</w:t>
            </w:r>
          </w:p>
        </w:tc>
        <w:tc>
          <w:tcPr>
            <w:tcW w:w="3075" w:type="dxa"/>
            <w:shd w:val="clear" w:color="auto" w:fill="auto"/>
          </w:tcPr>
          <w:p w14:paraId="0C56B0F9" w14:textId="77777777" w:rsidR="005F5BB8" w:rsidRDefault="005F5BB8" w:rsidP="003C36DF">
            <w:pPr>
              <w:pStyle w:val="libNormal"/>
              <w:rPr>
                <w:rtl/>
              </w:rPr>
            </w:pPr>
            <w:r>
              <w:rPr>
                <w:rFonts w:hint="cs"/>
                <w:rtl/>
              </w:rPr>
              <w:t>4807 ـ عبد الله بن عبد الله : بن عثمان بن عامر</w:t>
            </w:r>
          </w:p>
        </w:tc>
        <w:tc>
          <w:tcPr>
            <w:tcW w:w="696" w:type="dxa"/>
            <w:shd w:val="clear" w:color="auto" w:fill="auto"/>
          </w:tcPr>
          <w:p w14:paraId="74CFF222" w14:textId="77777777" w:rsidR="005F5BB8" w:rsidRDefault="005F5BB8" w:rsidP="009C48B8">
            <w:pPr>
              <w:pStyle w:val="libNormal0"/>
              <w:rPr>
                <w:rtl/>
              </w:rPr>
            </w:pPr>
            <w:r>
              <w:rPr>
                <w:rFonts w:hint="cs"/>
                <w:rtl/>
              </w:rPr>
              <w:t>135</w:t>
            </w:r>
          </w:p>
        </w:tc>
      </w:tr>
      <w:tr w:rsidR="005F5BB8" w14:paraId="3CCEB59E" w14:textId="77777777" w:rsidTr="00C8662F">
        <w:tc>
          <w:tcPr>
            <w:tcW w:w="3358" w:type="dxa"/>
            <w:shd w:val="clear" w:color="auto" w:fill="auto"/>
          </w:tcPr>
          <w:p w14:paraId="67E9994C" w14:textId="77777777" w:rsidR="005F5BB8" w:rsidRDefault="005F5BB8" w:rsidP="003C36DF">
            <w:pPr>
              <w:pStyle w:val="libNormal"/>
              <w:rPr>
                <w:rtl/>
              </w:rPr>
            </w:pPr>
            <w:r>
              <w:rPr>
                <w:rFonts w:hint="cs"/>
                <w:rtl/>
              </w:rPr>
              <w:t>4787 ـ عبد الله بن طارق</w:t>
            </w:r>
          </w:p>
        </w:tc>
        <w:tc>
          <w:tcPr>
            <w:tcW w:w="696" w:type="dxa"/>
            <w:shd w:val="clear" w:color="auto" w:fill="auto"/>
          </w:tcPr>
          <w:p w14:paraId="07AAF226" w14:textId="77777777" w:rsidR="005F5BB8" w:rsidRDefault="005F5BB8" w:rsidP="009C48B8">
            <w:pPr>
              <w:pStyle w:val="libNormal0"/>
              <w:rPr>
                <w:rtl/>
              </w:rPr>
            </w:pPr>
            <w:r>
              <w:rPr>
                <w:rFonts w:hint="cs"/>
                <w:rtl/>
              </w:rPr>
              <w:t>117</w:t>
            </w:r>
          </w:p>
        </w:tc>
        <w:tc>
          <w:tcPr>
            <w:tcW w:w="3075" w:type="dxa"/>
            <w:shd w:val="clear" w:color="auto" w:fill="auto"/>
          </w:tcPr>
          <w:p w14:paraId="441840BF" w14:textId="77777777" w:rsidR="005F5BB8" w:rsidRDefault="005F5BB8" w:rsidP="003C36DF">
            <w:pPr>
              <w:pStyle w:val="libNormal"/>
              <w:rPr>
                <w:rtl/>
              </w:rPr>
            </w:pPr>
            <w:r>
              <w:rPr>
                <w:rFonts w:hint="cs"/>
                <w:rtl/>
              </w:rPr>
              <w:t>4808 ـ عبد الله بن عبد الله بن مالك</w:t>
            </w:r>
          </w:p>
        </w:tc>
        <w:tc>
          <w:tcPr>
            <w:tcW w:w="696" w:type="dxa"/>
            <w:shd w:val="clear" w:color="auto" w:fill="auto"/>
          </w:tcPr>
          <w:p w14:paraId="7178A7EA" w14:textId="77777777" w:rsidR="005F5BB8" w:rsidRDefault="005F5BB8" w:rsidP="009C48B8">
            <w:pPr>
              <w:pStyle w:val="libNormal0"/>
              <w:rPr>
                <w:rtl/>
              </w:rPr>
            </w:pPr>
            <w:r>
              <w:rPr>
                <w:rFonts w:hint="cs"/>
                <w:rtl/>
              </w:rPr>
              <w:t>135</w:t>
            </w:r>
          </w:p>
        </w:tc>
      </w:tr>
    </w:tbl>
    <w:p w14:paraId="611A40BE" w14:textId="77777777" w:rsidR="005F5BB8" w:rsidRDefault="005F5BB8" w:rsidP="00BB12A9">
      <w:pPr>
        <w:pStyle w:val="libNormal"/>
        <w:rPr>
          <w:rtl/>
        </w:rPr>
      </w:pPr>
    </w:p>
    <w:p w14:paraId="4732AAC4"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11AB96C3" w14:textId="77777777" w:rsidTr="00C8662F">
        <w:tc>
          <w:tcPr>
            <w:tcW w:w="3358" w:type="dxa"/>
            <w:shd w:val="clear" w:color="auto" w:fill="auto"/>
          </w:tcPr>
          <w:p w14:paraId="7DCDF0B3" w14:textId="77777777" w:rsidR="005F5BB8" w:rsidRDefault="005F5BB8" w:rsidP="003C36DF">
            <w:pPr>
              <w:pStyle w:val="libNormal"/>
              <w:rPr>
                <w:rtl/>
              </w:rPr>
            </w:pPr>
            <w:r>
              <w:rPr>
                <w:rFonts w:hint="cs"/>
                <w:rtl/>
              </w:rPr>
              <w:lastRenderedPageBreak/>
              <w:t>4809 ـ عبد الله بن عبد الله بن هلال</w:t>
            </w:r>
          </w:p>
        </w:tc>
        <w:tc>
          <w:tcPr>
            <w:tcW w:w="696" w:type="dxa"/>
            <w:shd w:val="clear" w:color="auto" w:fill="auto"/>
          </w:tcPr>
          <w:p w14:paraId="6097F883" w14:textId="77777777" w:rsidR="005F5BB8" w:rsidRDefault="005F5BB8" w:rsidP="009C48B8">
            <w:pPr>
              <w:pStyle w:val="libNormal0"/>
              <w:rPr>
                <w:rtl/>
              </w:rPr>
            </w:pPr>
            <w:r>
              <w:rPr>
                <w:rFonts w:hint="cs"/>
                <w:rtl/>
              </w:rPr>
              <w:t>136</w:t>
            </w:r>
          </w:p>
        </w:tc>
        <w:tc>
          <w:tcPr>
            <w:tcW w:w="3075" w:type="dxa"/>
            <w:shd w:val="clear" w:color="auto" w:fill="auto"/>
          </w:tcPr>
          <w:p w14:paraId="4125B299" w14:textId="77777777" w:rsidR="005F5BB8" w:rsidRDefault="005F5BB8" w:rsidP="003C36DF">
            <w:pPr>
              <w:pStyle w:val="libNormal"/>
              <w:rPr>
                <w:rtl/>
              </w:rPr>
            </w:pPr>
            <w:r>
              <w:rPr>
                <w:rFonts w:hint="cs"/>
                <w:rtl/>
              </w:rPr>
              <w:t>4828 ـ ز ـ عبد الله بن عتبان الأنصاري</w:t>
            </w:r>
          </w:p>
        </w:tc>
        <w:tc>
          <w:tcPr>
            <w:tcW w:w="696" w:type="dxa"/>
            <w:shd w:val="clear" w:color="auto" w:fill="auto"/>
          </w:tcPr>
          <w:p w14:paraId="5E417ED5" w14:textId="77777777" w:rsidR="005F5BB8" w:rsidRDefault="005F5BB8" w:rsidP="009C48B8">
            <w:pPr>
              <w:pStyle w:val="libNormal0"/>
              <w:rPr>
                <w:rtl/>
              </w:rPr>
            </w:pPr>
            <w:r>
              <w:rPr>
                <w:rFonts w:hint="cs"/>
                <w:rtl/>
              </w:rPr>
              <w:t>141</w:t>
            </w:r>
          </w:p>
        </w:tc>
      </w:tr>
      <w:tr w:rsidR="005F5BB8" w14:paraId="0743A156" w14:textId="77777777" w:rsidTr="00C8662F">
        <w:tc>
          <w:tcPr>
            <w:tcW w:w="3358" w:type="dxa"/>
            <w:shd w:val="clear" w:color="auto" w:fill="auto"/>
          </w:tcPr>
          <w:p w14:paraId="7EC36119" w14:textId="77777777" w:rsidR="005F5BB8" w:rsidRDefault="005F5BB8" w:rsidP="003C36DF">
            <w:pPr>
              <w:pStyle w:val="libNormal"/>
              <w:rPr>
                <w:rtl/>
              </w:rPr>
            </w:pPr>
            <w:r>
              <w:rPr>
                <w:rFonts w:hint="cs"/>
                <w:rtl/>
              </w:rPr>
              <w:t>4810 ـ عبد الله بن عبد الله : هو الأعشى المازني</w:t>
            </w:r>
          </w:p>
        </w:tc>
        <w:tc>
          <w:tcPr>
            <w:tcW w:w="696" w:type="dxa"/>
            <w:shd w:val="clear" w:color="auto" w:fill="auto"/>
          </w:tcPr>
          <w:p w14:paraId="2870E702" w14:textId="77777777" w:rsidR="005F5BB8" w:rsidRDefault="005F5BB8" w:rsidP="009C48B8">
            <w:pPr>
              <w:pStyle w:val="libNormal0"/>
              <w:rPr>
                <w:rtl/>
              </w:rPr>
            </w:pPr>
            <w:r>
              <w:rPr>
                <w:rFonts w:hint="cs"/>
                <w:rtl/>
              </w:rPr>
              <w:t>136</w:t>
            </w:r>
          </w:p>
        </w:tc>
        <w:tc>
          <w:tcPr>
            <w:tcW w:w="3075" w:type="dxa"/>
            <w:shd w:val="clear" w:color="auto" w:fill="auto"/>
          </w:tcPr>
          <w:p w14:paraId="0E5AF300" w14:textId="77777777" w:rsidR="005F5BB8" w:rsidRDefault="005F5BB8" w:rsidP="003C36DF">
            <w:pPr>
              <w:pStyle w:val="libNormal"/>
              <w:rPr>
                <w:rtl/>
              </w:rPr>
            </w:pPr>
            <w:r>
              <w:rPr>
                <w:rFonts w:hint="cs"/>
                <w:rtl/>
              </w:rPr>
              <w:t>4829 ـ عبد الله بن عتبان الأنصاري</w:t>
            </w:r>
          </w:p>
        </w:tc>
        <w:tc>
          <w:tcPr>
            <w:tcW w:w="696" w:type="dxa"/>
            <w:shd w:val="clear" w:color="auto" w:fill="auto"/>
          </w:tcPr>
          <w:p w14:paraId="5228EE1D" w14:textId="77777777" w:rsidR="005F5BB8" w:rsidRDefault="005F5BB8" w:rsidP="009C48B8">
            <w:pPr>
              <w:pStyle w:val="libNormal0"/>
              <w:rPr>
                <w:rtl/>
              </w:rPr>
            </w:pPr>
            <w:r>
              <w:rPr>
                <w:rFonts w:hint="cs"/>
                <w:rtl/>
              </w:rPr>
              <w:t>141</w:t>
            </w:r>
          </w:p>
        </w:tc>
      </w:tr>
      <w:tr w:rsidR="005F5BB8" w14:paraId="025E846B" w14:textId="77777777" w:rsidTr="00C8662F">
        <w:tc>
          <w:tcPr>
            <w:tcW w:w="3358" w:type="dxa"/>
            <w:shd w:val="clear" w:color="auto" w:fill="auto"/>
          </w:tcPr>
          <w:p w14:paraId="489108B4" w14:textId="77777777" w:rsidR="005F5BB8" w:rsidRDefault="005F5BB8" w:rsidP="003C36DF">
            <w:pPr>
              <w:pStyle w:val="libNormal"/>
              <w:rPr>
                <w:rtl/>
              </w:rPr>
            </w:pPr>
            <w:r>
              <w:rPr>
                <w:rFonts w:hint="cs"/>
                <w:rtl/>
              </w:rPr>
              <w:t>4811 ـ ز ـ عبد الله بن عبد الخالق</w:t>
            </w:r>
          </w:p>
        </w:tc>
        <w:tc>
          <w:tcPr>
            <w:tcW w:w="696" w:type="dxa"/>
            <w:shd w:val="clear" w:color="auto" w:fill="auto"/>
          </w:tcPr>
          <w:p w14:paraId="7F07BE86" w14:textId="77777777" w:rsidR="005F5BB8" w:rsidRDefault="005F5BB8" w:rsidP="009C48B8">
            <w:pPr>
              <w:pStyle w:val="libNormal0"/>
              <w:rPr>
                <w:rtl/>
              </w:rPr>
            </w:pPr>
            <w:r>
              <w:rPr>
                <w:rFonts w:hint="cs"/>
                <w:rtl/>
              </w:rPr>
              <w:t>136</w:t>
            </w:r>
          </w:p>
        </w:tc>
        <w:tc>
          <w:tcPr>
            <w:tcW w:w="3075" w:type="dxa"/>
            <w:shd w:val="clear" w:color="auto" w:fill="auto"/>
          </w:tcPr>
          <w:p w14:paraId="6725126A" w14:textId="77777777" w:rsidR="005F5BB8" w:rsidRDefault="005F5BB8" w:rsidP="003C36DF">
            <w:pPr>
              <w:pStyle w:val="libNormal"/>
              <w:rPr>
                <w:rtl/>
              </w:rPr>
            </w:pPr>
            <w:r>
              <w:rPr>
                <w:rFonts w:hint="cs"/>
                <w:rtl/>
              </w:rPr>
              <w:t>4830 ـ عبد الله بن عتبة الذكواني : أبو قيس</w:t>
            </w:r>
          </w:p>
        </w:tc>
        <w:tc>
          <w:tcPr>
            <w:tcW w:w="696" w:type="dxa"/>
            <w:shd w:val="clear" w:color="auto" w:fill="auto"/>
          </w:tcPr>
          <w:p w14:paraId="1440508A" w14:textId="77777777" w:rsidR="005F5BB8" w:rsidRDefault="005F5BB8" w:rsidP="009C48B8">
            <w:pPr>
              <w:pStyle w:val="libNormal0"/>
              <w:rPr>
                <w:rtl/>
              </w:rPr>
            </w:pPr>
            <w:r>
              <w:rPr>
                <w:rFonts w:hint="cs"/>
                <w:rtl/>
              </w:rPr>
              <w:t>142</w:t>
            </w:r>
          </w:p>
        </w:tc>
      </w:tr>
      <w:tr w:rsidR="005F5BB8" w14:paraId="673CB244" w14:textId="77777777" w:rsidTr="00C8662F">
        <w:tc>
          <w:tcPr>
            <w:tcW w:w="3358" w:type="dxa"/>
            <w:shd w:val="clear" w:color="auto" w:fill="auto"/>
          </w:tcPr>
          <w:p w14:paraId="7F0ABEE1" w14:textId="77777777" w:rsidR="005F5BB8" w:rsidRDefault="005F5BB8" w:rsidP="003C36DF">
            <w:pPr>
              <w:pStyle w:val="libNormal"/>
              <w:rPr>
                <w:rtl/>
              </w:rPr>
            </w:pPr>
            <w:r>
              <w:rPr>
                <w:rFonts w:hint="cs"/>
                <w:rtl/>
              </w:rPr>
              <w:t>4812 ـ ز ـ عبد الله بن عبد الرحمن الأنصاري</w:t>
            </w:r>
          </w:p>
        </w:tc>
        <w:tc>
          <w:tcPr>
            <w:tcW w:w="696" w:type="dxa"/>
            <w:shd w:val="clear" w:color="auto" w:fill="auto"/>
          </w:tcPr>
          <w:p w14:paraId="5A49BEEA" w14:textId="77777777" w:rsidR="005F5BB8" w:rsidRDefault="005F5BB8" w:rsidP="009C48B8">
            <w:pPr>
              <w:pStyle w:val="libNormal0"/>
              <w:rPr>
                <w:rtl/>
              </w:rPr>
            </w:pPr>
            <w:r>
              <w:rPr>
                <w:rFonts w:hint="cs"/>
                <w:rtl/>
              </w:rPr>
              <w:t>136</w:t>
            </w:r>
          </w:p>
        </w:tc>
        <w:tc>
          <w:tcPr>
            <w:tcW w:w="3075" w:type="dxa"/>
            <w:shd w:val="clear" w:color="auto" w:fill="auto"/>
          </w:tcPr>
          <w:p w14:paraId="5A2E0D9E" w14:textId="77777777" w:rsidR="005F5BB8" w:rsidRDefault="005F5BB8" w:rsidP="003C36DF">
            <w:pPr>
              <w:pStyle w:val="libNormal"/>
              <w:rPr>
                <w:rtl/>
              </w:rPr>
            </w:pPr>
            <w:r>
              <w:rPr>
                <w:rFonts w:hint="cs"/>
                <w:rtl/>
              </w:rPr>
              <w:t>4831 ـ عبد الله بن عتبة : بن مسعود الهذلي</w:t>
            </w:r>
          </w:p>
        </w:tc>
        <w:tc>
          <w:tcPr>
            <w:tcW w:w="696" w:type="dxa"/>
            <w:shd w:val="clear" w:color="auto" w:fill="auto"/>
          </w:tcPr>
          <w:p w14:paraId="33CD54D8" w14:textId="77777777" w:rsidR="005F5BB8" w:rsidRDefault="005F5BB8" w:rsidP="009C48B8">
            <w:pPr>
              <w:pStyle w:val="libNormal0"/>
              <w:rPr>
                <w:rtl/>
              </w:rPr>
            </w:pPr>
            <w:r>
              <w:rPr>
                <w:rFonts w:hint="cs"/>
                <w:rtl/>
              </w:rPr>
              <w:t>142</w:t>
            </w:r>
          </w:p>
        </w:tc>
      </w:tr>
      <w:tr w:rsidR="005F5BB8" w14:paraId="320B48C1" w14:textId="77777777" w:rsidTr="00C8662F">
        <w:tc>
          <w:tcPr>
            <w:tcW w:w="3358" w:type="dxa"/>
            <w:shd w:val="clear" w:color="auto" w:fill="auto"/>
          </w:tcPr>
          <w:p w14:paraId="1E8FC5B4" w14:textId="77777777" w:rsidR="005F5BB8" w:rsidRDefault="005F5BB8" w:rsidP="003C36DF">
            <w:pPr>
              <w:pStyle w:val="libNormal"/>
              <w:rPr>
                <w:rtl/>
              </w:rPr>
            </w:pPr>
            <w:r>
              <w:rPr>
                <w:rFonts w:hint="cs"/>
                <w:rtl/>
              </w:rPr>
              <w:t>4813 ـ ز ـ عبد الله بن عبد الرحمن الأنصاري</w:t>
            </w:r>
          </w:p>
        </w:tc>
        <w:tc>
          <w:tcPr>
            <w:tcW w:w="696" w:type="dxa"/>
            <w:shd w:val="clear" w:color="auto" w:fill="auto"/>
          </w:tcPr>
          <w:p w14:paraId="0CA04C8E" w14:textId="77777777" w:rsidR="005F5BB8" w:rsidRDefault="005F5BB8" w:rsidP="009C48B8">
            <w:pPr>
              <w:pStyle w:val="libNormal0"/>
              <w:rPr>
                <w:rtl/>
              </w:rPr>
            </w:pPr>
            <w:r>
              <w:rPr>
                <w:rFonts w:hint="cs"/>
                <w:rtl/>
              </w:rPr>
              <w:t>136</w:t>
            </w:r>
          </w:p>
        </w:tc>
        <w:tc>
          <w:tcPr>
            <w:tcW w:w="3075" w:type="dxa"/>
            <w:shd w:val="clear" w:color="auto" w:fill="auto"/>
          </w:tcPr>
          <w:p w14:paraId="7CA5A5F8" w14:textId="77777777" w:rsidR="005F5BB8" w:rsidRDefault="005F5BB8" w:rsidP="003C36DF">
            <w:pPr>
              <w:pStyle w:val="libNormal"/>
              <w:rPr>
                <w:rtl/>
              </w:rPr>
            </w:pPr>
            <w:r>
              <w:rPr>
                <w:rFonts w:hint="cs"/>
                <w:rtl/>
              </w:rPr>
              <w:t>4832 ـ ز ـ عبد الله بن عتبة الأنصاري</w:t>
            </w:r>
          </w:p>
        </w:tc>
        <w:tc>
          <w:tcPr>
            <w:tcW w:w="696" w:type="dxa"/>
            <w:shd w:val="clear" w:color="auto" w:fill="auto"/>
          </w:tcPr>
          <w:p w14:paraId="79DD18BF" w14:textId="77777777" w:rsidR="005F5BB8" w:rsidRDefault="005F5BB8" w:rsidP="009C48B8">
            <w:pPr>
              <w:pStyle w:val="libNormal0"/>
              <w:rPr>
                <w:rtl/>
              </w:rPr>
            </w:pPr>
            <w:r>
              <w:rPr>
                <w:rFonts w:hint="cs"/>
                <w:rtl/>
              </w:rPr>
              <w:t>143</w:t>
            </w:r>
          </w:p>
        </w:tc>
      </w:tr>
      <w:tr w:rsidR="005F5BB8" w14:paraId="6D5A1EB1" w14:textId="77777777" w:rsidTr="00C8662F">
        <w:tc>
          <w:tcPr>
            <w:tcW w:w="3358" w:type="dxa"/>
            <w:shd w:val="clear" w:color="auto" w:fill="auto"/>
          </w:tcPr>
          <w:p w14:paraId="75F2E735" w14:textId="77777777" w:rsidR="005F5BB8" w:rsidRDefault="005F5BB8" w:rsidP="003C36DF">
            <w:pPr>
              <w:pStyle w:val="libNormal"/>
              <w:rPr>
                <w:rtl/>
              </w:rPr>
            </w:pPr>
            <w:r>
              <w:rPr>
                <w:rFonts w:hint="cs"/>
                <w:rtl/>
              </w:rPr>
              <w:t>4814 ـ ز ـ عبد الله بن عبد الرحمن : أبو رويحة الخثعمي</w:t>
            </w:r>
          </w:p>
        </w:tc>
        <w:tc>
          <w:tcPr>
            <w:tcW w:w="696" w:type="dxa"/>
            <w:shd w:val="clear" w:color="auto" w:fill="auto"/>
          </w:tcPr>
          <w:p w14:paraId="029CC6F5" w14:textId="77777777" w:rsidR="005F5BB8" w:rsidRDefault="005F5BB8" w:rsidP="009C48B8">
            <w:pPr>
              <w:pStyle w:val="libNormal0"/>
              <w:rPr>
                <w:rtl/>
              </w:rPr>
            </w:pPr>
            <w:r>
              <w:rPr>
                <w:rFonts w:hint="cs"/>
                <w:rtl/>
              </w:rPr>
              <w:t>137</w:t>
            </w:r>
          </w:p>
        </w:tc>
        <w:tc>
          <w:tcPr>
            <w:tcW w:w="3075" w:type="dxa"/>
            <w:shd w:val="clear" w:color="auto" w:fill="auto"/>
          </w:tcPr>
          <w:p w14:paraId="53894B4B" w14:textId="77777777" w:rsidR="005F5BB8" w:rsidRDefault="005F5BB8" w:rsidP="003C36DF">
            <w:pPr>
              <w:pStyle w:val="libNormal"/>
              <w:rPr>
                <w:rtl/>
              </w:rPr>
            </w:pPr>
            <w:r>
              <w:rPr>
                <w:rFonts w:hint="cs"/>
                <w:rtl/>
              </w:rPr>
              <w:t>4833 ـ ز ـ عبد الله بن عتيق بن عثمان</w:t>
            </w:r>
          </w:p>
        </w:tc>
        <w:tc>
          <w:tcPr>
            <w:tcW w:w="696" w:type="dxa"/>
            <w:shd w:val="clear" w:color="auto" w:fill="auto"/>
          </w:tcPr>
          <w:p w14:paraId="551A4F1E" w14:textId="77777777" w:rsidR="005F5BB8" w:rsidRDefault="005F5BB8" w:rsidP="009C48B8">
            <w:pPr>
              <w:pStyle w:val="libNormal0"/>
              <w:rPr>
                <w:rtl/>
              </w:rPr>
            </w:pPr>
            <w:r>
              <w:rPr>
                <w:rFonts w:hint="cs"/>
                <w:rtl/>
              </w:rPr>
              <w:t>143</w:t>
            </w:r>
          </w:p>
        </w:tc>
      </w:tr>
      <w:tr w:rsidR="005F5BB8" w14:paraId="422A0E82" w14:textId="77777777" w:rsidTr="00C8662F">
        <w:tc>
          <w:tcPr>
            <w:tcW w:w="3358" w:type="dxa"/>
            <w:shd w:val="clear" w:color="auto" w:fill="auto"/>
          </w:tcPr>
          <w:p w14:paraId="3558629D" w14:textId="77777777" w:rsidR="005F5BB8" w:rsidRDefault="005F5BB8" w:rsidP="003C36DF">
            <w:pPr>
              <w:pStyle w:val="libNormal"/>
              <w:rPr>
                <w:rtl/>
              </w:rPr>
            </w:pPr>
            <w:r>
              <w:rPr>
                <w:rFonts w:hint="cs"/>
                <w:rtl/>
              </w:rPr>
              <w:t>4815 ـ ز ـ عبد الله بن عبد الرحمن</w:t>
            </w:r>
          </w:p>
        </w:tc>
        <w:tc>
          <w:tcPr>
            <w:tcW w:w="696" w:type="dxa"/>
            <w:shd w:val="clear" w:color="auto" w:fill="auto"/>
          </w:tcPr>
          <w:p w14:paraId="1ACBF3AF" w14:textId="77777777" w:rsidR="005F5BB8" w:rsidRDefault="005F5BB8" w:rsidP="009C48B8">
            <w:pPr>
              <w:pStyle w:val="libNormal0"/>
              <w:rPr>
                <w:rtl/>
              </w:rPr>
            </w:pPr>
            <w:r>
              <w:rPr>
                <w:rFonts w:hint="cs"/>
                <w:rtl/>
              </w:rPr>
              <w:t>137</w:t>
            </w:r>
          </w:p>
        </w:tc>
        <w:tc>
          <w:tcPr>
            <w:tcW w:w="3075" w:type="dxa"/>
            <w:shd w:val="clear" w:color="auto" w:fill="auto"/>
          </w:tcPr>
          <w:p w14:paraId="1D504177" w14:textId="77777777" w:rsidR="005F5BB8" w:rsidRDefault="005F5BB8" w:rsidP="003C36DF">
            <w:pPr>
              <w:pStyle w:val="libNormal"/>
              <w:rPr>
                <w:rtl/>
              </w:rPr>
            </w:pPr>
            <w:r>
              <w:rPr>
                <w:rFonts w:hint="cs"/>
                <w:rtl/>
              </w:rPr>
              <w:t>4834 ـ عبد الله بن عتيك بن الخزرج الأنصاري</w:t>
            </w:r>
          </w:p>
        </w:tc>
        <w:tc>
          <w:tcPr>
            <w:tcW w:w="696" w:type="dxa"/>
            <w:shd w:val="clear" w:color="auto" w:fill="auto"/>
          </w:tcPr>
          <w:p w14:paraId="2AEC313F" w14:textId="77777777" w:rsidR="005F5BB8" w:rsidRDefault="005F5BB8" w:rsidP="009C48B8">
            <w:pPr>
              <w:pStyle w:val="libNormal0"/>
              <w:rPr>
                <w:rtl/>
              </w:rPr>
            </w:pPr>
            <w:r>
              <w:rPr>
                <w:rFonts w:hint="cs"/>
                <w:rtl/>
              </w:rPr>
              <w:t>143</w:t>
            </w:r>
          </w:p>
        </w:tc>
      </w:tr>
      <w:tr w:rsidR="005F5BB8" w14:paraId="190A5EB6" w14:textId="77777777" w:rsidTr="00C8662F">
        <w:tc>
          <w:tcPr>
            <w:tcW w:w="3358" w:type="dxa"/>
            <w:shd w:val="clear" w:color="auto" w:fill="auto"/>
          </w:tcPr>
          <w:p w14:paraId="627B7C26" w14:textId="77777777" w:rsidR="005F5BB8" w:rsidRDefault="005F5BB8" w:rsidP="003C36DF">
            <w:pPr>
              <w:pStyle w:val="libNormal"/>
              <w:rPr>
                <w:rtl/>
              </w:rPr>
            </w:pPr>
            <w:r>
              <w:rPr>
                <w:rFonts w:hint="cs"/>
                <w:rtl/>
              </w:rPr>
              <w:t>4816 ـ ز ـ عبد الله بن عبد العزي السلمي : أبو سخبرة</w:t>
            </w:r>
          </w:p>
        </w:tc>
        <w:tc>
          <w:tcPr>
            <w:tcW w:w="696" w:type="dxa"/>
            <w:shd w:val="clear" w:color="auto" w:fill="auto"/>
          </w:tcPr>
          <w:p w14:paraId="36569F5D" w14:textId="77777777" w:rsidR="005F5BB8" w:rsidRDefault="005F5BB8" w:rsidP="009C48B8">
            <w:pPr>
              <w:pStyle w:val="libNormal0"/>
              <w:rPr>
                <w:rtl/>
              </w:rPr>
            </w:pPr>
            <w:r>
              <w:rPr>
                <w:rFonts w:hint="cs"/>
                <w:rtl/>
              </w:rPr>
              <w:t>137</w:t>
            </w:r>
          </w:p>
        </w:tc>
        <w:tc>
          <w:tcPr>
            <w:tcW w:w="3075" w:type="dxa"/>
            <w:shd w:val="clear" w:color="auto" w:fill="auto"/>
          </w:tcPr>
          <w:p w14:paraId="342C794B" w14:textId="77777777" w:rsidR="005F5BB8" w:rsidRDefault="005F5BB8" w:rsidP="003C36DF">
            <w:pPr>
              <w:pStyle w:val="libNormal"/>
              <w:rPr>
                <w:rtl/>
              </w:rPr>
            </w:pPr>
            <w:r>
              <w:rPr>
                <w:rFonts w:hint="cs"/>
                <w:rtl/>
              </w:rPr>
              <w:t>4835 ـ عبد الله بن عثمان بن عامر القرشي التميمي</w:t>
            </w:r>
          </w:p>
        </w:tc>
        <w:tc>
          <w:tcPr>
            <w:tcW w:w="696" w:type="dxa"/>
            <w:shd w:val="clear" w:color="auto" w:fill="auto"/>
          </w:tcPr>
          <w:p w14:paraId="2936092A" w14:textId="77777777" w:rsidR="005F5BB8" w:rsidRDefault="005F5BB8" w:rsidP="009C48B8">
            <w:pPr>
              <w:pStyle w:val="libNormal0"/>
              <w:rPr>
                <w:rtl/>
              </w:rPr>
            </w:pPr>
            <w:r>
              <w:rPr>
                <w:rFonts w:hint="cs"/>
                <w:rtl/>
              </w:rPr>
              <w:t>144</w:t>
            </w:r>
          </w:p>
        </w:tc>
      </w:tr>
      <w:tr w:rsidR="005F5BB8" w14:paraId="2B30D05F" w14:textId="77777777" w:rsidTr="00C8662F">
        <w:tc>
          <w:tcPr>
            <w:tcW w:w="3358" w:type="dxa"/>
            <w:shd w:val="clear" w:color="auto" w:fill="auto"/>
          </w:tcPr>
          <w:p w14:paraId="3DE02669" w14:textId="77777777" w:rsidR="005F5BB8" w:rsidRDefault="005F5BB8" w:rsidP="003C36DF">
            <w:pPr>
              <w:pStyle w:val="libNormal"/>
              <w:rPr>
                <w:rtl/>
              </w:rPr>
            </w:pPr>
            <w:r>
              <w:rPr>
                <w:rFonts w:hint="cs"/>
                <w:rtl/>
              </w:rPr>
              <w:t>4817 ـ ز ـ عبد الله بن عبد الغافر : وقيل عبيد بن عبد الغافر</w:t>
            </w:r>
          </w:p>
        </w:tc>
        <w:tc>
          <w:tcPr>
            <w:tcW w:w="696" w:type="dxa"/>
            <w:shd w:val="clear" w:color="auto" w:fill="auto"/>
          </w:tcPr>
          <w:p w14:paraId="5B2E701F" w14:textId="77777777" w:rsidR="005F5BB8" w:rsidRDefault="005F5BB8" w:rsidP="009C48B8">
            <w:pPr>
              <w:pStyle w:val="libNormal0"/>
              <w:rPr>
                <w:rtl/>
              </w:rPr>
            </w:pPr>
            <w:r>
              <w:rPr>
                <w:rFonts w:hint="cs"/>
                <w:rtl/>
              </w:rPr>
              <w:t>137</w:t>
            </w:r>
          </w:p>
        </w:tc>
        <w:tc>
          <w:tcPr>
            <w:tcW w:w="3075" w:type="dxa"/>
            <w:shd w:val="clear" w:color="auto" w:fill="auto"/>
          </w:tcPr>
          <w:p w14:paraId="1F903745" w14:textId="77777777" w:rsidR="005F5BB8" w:rsidRDefault="005F5BB8" w:rsidP="003C36DF">
            <w:pPr>
              <w:pStyle w:val="libNormal"/>
              <w:rPr>
                <w:rtl/>
              </w:rPr>
            </w:pPr>
            <w:r>
              <w:rPr>
                <w:rFonts w:hint="cs"/>
                <w:rtl/>
              </w:rPr>
              <w:t>4836 ـ ز ـ عبد الله بن عثمان الثقفي</w:t>
            </w:r>
          </w:p>
        </w:tc>
        <w:tc>
          <w:tcPr>
            <w:tcW w:w="696" w:type="dxa"/>
            <w:shd w:val="clear" w:color="auto" w:fill="auto"/>
          </w:tcPr>
          <w:p w14:paraId="7AA51C04" w14:textId="77777777" w:rsidR="005F5BB8" w:rsidRDefault="005F5BB8" w:rsidP="009C48B8">
            <w:pPr>
              <w:pStyle w:val="libNormal0"/>
              <w:rPr>
                <w:rtl/>
              </w:rPr>
            </w:pPr>
            <w:r>
              <w:rPr>
                <w:rFonts w:hint="cs"/>
                <w:rtl/>
              </w:rPr>
              <w:t>150</w:t>
            </w:r>
          </w:p>
        </w:tc>
      </w:tr>
      <w:tr w:rsidR="005F5BB8" w14:paraId="293B5FE6" w14:textId="77777777" w:rsidTr="00C8662F">
        <w:tc>
          <w:tcPr>
            <w:tcW w:w="3358" w:type="dxa"/>
            <w:shd w:val="clear" w:color="auto" w:fill="auto"/>
          </w:tcPr>
          <w:p w14:paraId="0AB69D5D" w14:textId="77777777" w:rsidR="005F5BB8" w:rsidRDefault="005F5BB8" w:rsidP="003C36DF">
            <w:pPr>
              <w:pStyle w:val="libNormal"/>
              <w:rPr>
                <w:rtl/>
              </w:rPr>
            </w:pPr>
            <w:r>
              <w:rPr>
                <w:rFonts w:hint="cs"/>
                <w:rtl/>
              </w:rPr>
              <w:t>4818 ـ عبد الله بن عبد المدان</w:t>
            </w:r>
          </w:p>
        </w:tc>
        <w:tc>
          <w:tcPr>
            <w:tcW w:w="696" w:type="dxa"/>
            <w:shd w:val="clear" w:color="auto" w:fill="auto"/>
          </w:tcPr>
          <w:p w14:paraId="1ABFABE4" w14:textId="77777777" w:rsidR="005F5BB8" w:rsidRDefault="005F5BB8" w:rsidP="009C48B8">
            <w:pPr>
              <w:pStyle w:val="libNormal0"/>
              <w:rPr>
                <w:rtl/>
              </w:rPr>
            </w:pPr>
            <w:r>
              <w:rPr>
                <w:rFonts w:hint="cs"/>
                <w:rtl/>
              </w:rPr>
              <w:t>137</w:t>
            </w:r>
          </w:p>
        </w:tc>
        <w:tc>
          <w:tcPr>
            <w:tcW w:w="3075" w:type="dxa"/>
            <w:shd w:val="clear" w:color="auto" w:fill="auto"/>
          </w:tcPr>
          <w:p w14:paraId="4631F8A9" w14:textId="77777777" w:rsidR="005F5BB8" w:rsidRDefault="005F5BB8" w:rsidP="003C36DF">
            <w:pPr>
              <w:pStyle w:val="libNormal"/>
              <w:rPr>
                <w:rtl/>
              </w:rPr>
            </w:pPr>
            <w:r>
              <w:rPr>
                <w:rFonts w:hint="cs"/>
                <w:rtl/>
              </w:rPr>
              <w:t>4837 ـ عبد الله بن عثمان الأسدي</w:t>
            </w:r>
          </w:p>
        </w:tc>
        <w:tc>
          <w:tcPr>
            <w:tcW w:w="696" w:type="dxa"/>
            <w:shd w:val="clear" w:color="auto" w:fill="auto"/>
          </w:tcPr>
          <w:p w14:paraId="061D3308" w14:textId="77777777" w:rsidR="005F5BB8" w:rsidRDefault="005F5BB8" w:rsidP="009C48B8">
            <w:pPr>
              <w:pStyle w:val="libNormal0"/>
              <w:rPr>
                <w:rtl/>
              </w:rPr>
            </w:pPr>
            <w:r>
              <w:rPr>
                <w:rFonts w:hint="cs"/>
                <w:rtl/>
              </w:rPr>
              <w:t>150</w:t>
            </w:r>
          </w:p>
        </w:tc>
      </w:tr>
      <w:tr w:rsidR="005F5BB8" w14:paraId="006925A7" w14:textId="77777777" w:rsidTr="00C8662F">
        <w:tc>
          <w:tcPr>
            <w:tcW w:w="3358" w:type="dxa"/>
            <w:shd w:val="clear" w:color="auto" w:fill="auto"/>
          </w:tcPr>
          <w:p w14:paraId="65DAB18D" w14:textId="77777777" w:rsidR="005F5BB8" w:rsidRDefault="005F5BB8" w:rsidP="003C36DF">
            <w:pPr>
              <w:pStyle w:val="libNormal"/>
              <w:rPr>
                <w:rtl/>
              </w:rPr>
            </w:pPr>
            <w:r>
              <w:rPr>
                <w:rFonts w:hint="cs"/>
                <w:rtl/>
              </w:rPr>
              <w:t>4819 ـ ز ـ عبد الله بن عبد المدان</w:t>
            </w:r>
          </w:p>
        </w:tc>
        <w:tc>
          <w:tcPr>
            <w:tcW w:w="696" w:type="dxa"/>
            <w:shd w:val="clear" w:color="auto" w:fill="auto"/>
          </w:tcPr>
          <w:p w14:paraId="11DA5481" w14:textId="77777777" w:rsidR="005F5BB8" w:rsidRDefault="005F5BB8" w:rsidP="009C48B8">
            <w:pPr>
              <w:pStyle w:val="libNormal0"/>
              <w:rPr>
                <w:rtl/>
              </w:rPr>
            </w:pPr>
            <w:r>
              <w:rPr>
                <w:rFonts w:hint="cs"/>
                <w:rtl/>
              </w:rPr>
              <w:t>138</w:t>
            </w:r>
          </w:p>
        </w:tc>
        <w:tc>
          <w:tcPr>
            <w:tcW w:w="3075" w:type="dxa"/>
            <w:shd w:val="clear" w:color="auto" w:fill="auto"/>
          </w:tcPr>
          <w:p w14:paraId="7FE88A03" w14:textId="77777777" w:rsidR="005F5BB8" w:rsidRDefault="005F5BB8" w:rsidP="003C36DF">
            <w:pPr>
              <w:pStyle w:val="libNormal"/>
              <w:rPr>
                <w:rtl/>
              </w:rPr>
            </w:pPr>
            <w:r>
              <w:rPr>
                <w:rFonts w:hint="cs"/>
                <w:rtl/>
              </w:rPr>
              <w:t>4838 ـ عبد الله بن عجرة السلمي : يعرف بابن غنية</w:t>
            </w:r>
          </w:p>
        </w:tc>
        <w:tc>
          <w:tcPr>
            <w:tcW w:w="696" w:type="dxa"/>
            <w:shd w:val="clear" w:color="auto" w:fill="auto"/>
          </w:tcPr>
          <w:p w14:paraId="17039B4A" w14:textId="77777777" w:rsidR="005F5BB8" w:rsidRDefault="005F5BB8" w:rsidP="009C48B8">
            <w:pPr>
              <w:pStyle w:val="libNormal0"/>
              <w:rPr>
                <w:rtl/>
              </w:rPr>
            </w:pPr>
            <w:r>
              <w:rPr>
                <w:rFonts w:hint="cs"/>
                <w:rtl/>
              </w:rPr>
              <w:t>151</w:t>
            </w:r>
          </w:p>
        </w:tc>
      </w:tr>
      <w:tr w:rsidR="005F5BB8" w14:paraId="1C2246D8" w14:textId="77777777" w:rsidTr="00C8662F">
        <w:tc>
          <w:tcPr>
            <w:tcW w:w="3358" w:type="dxa"/>
            <w:shd w:val="clear" w:color="auto" w:fill="auto"/>
          </w:tcPr>
          <w:p w14:paraId="5CD61AE2" w14:textId="77777777" w:rsidR="005F5BB8" w:rsidRDefault="005F5BB8" w:rsidP="003C36DF">
            <w:pPr>
              <w:pStyle w:val="libNormal"/>
              <w:rPr>
                <w:rtl/>
              </w:rPr>
            </w:pPr>
            <w:r>
              <w:rPr>
                <w:rFonts w:hint="cs"/>
                <w:rtl/>
              </w:rPr>
              <w:t>4820 ـ عبد الله بن عبد الملك الغفاري : هو آبي اللخم</w:t>
            </w:r>
          </w:p>
        </w:tc>
        <w:tc>
          <w:tcPr>
            <w:tcW w:w="696" w:type="dxa"/>
            <w:shd w:val="clear" w:color="auto" w:fill="auto"/>
          </w:tcPr>
          <w:p w14:paraId="1CD2382E" w14:textId="77777777" w:rsidR="005F5BB8" w:rsidRDefault="005F5BB8" w:rsidP="009C48B8">
            <w:pPr>
              <w:pStyle w:val="libNormal0"/>
              <w:rPr>
                <w:rtl/>
              </w:rPr>
            </w:pPr>
            <w:r>
              <w:rPr>
                <w:rFonts w:hint="cs"/>
                <w:rtl/>
              </w:rPr>
              <w:t>138</w:t>
            </w:r>
          </w:p>
        </w:tc>
        <w:tc>
          <w:tcPr>
            <w:tcW w:w="3075" w:type="dxa"/>
            <w:shd w:val="clear" w:color="auto" w:fill="auto"/>
          </w:tcPr>
          <w:p w14:paraId="47C20A09" w14:textId="77777777" w:rsidR="005F5BB8" w:rsidRDefault="005F5BB8" w:rsidP="003C36DF">
            <w:pPr>
              <w:pStyle w:val="libNormal"/>
              <w:rPr>
                <w:rtl/>
              </w:rPr>
            </w:pPr>
            <w:r>
              <w:rPr>
                <w:rFonts w:hint="cs"/>
                <w:rtl/>
              </w:rPr>
              <w:t>4839 ـ عبد الله بن عديس : البلوي</w:t>
            </w:r>
          </w:p>
        </w:tc>
        <w:tc>
          <w:tcPr>
            <w:tcW w:w="696" w:type="dxa"/>
            <w:shd w:val="clear" w:color="auto" w:fill="auto"/>
          </w:tcPr>
          <w:p w14:paraId="7A07E67D" w14:textId="77777777" w:rsidR="005F5BB8" w:rsidRDefault="005F5BB8" w:rsidP="009C48B8">
            <w:pPr>
              <w:pStyle w:val="libNormal0"/>
              <w:rPr>
                <w:rtl/>
              </w:rPr>
            </w:pPr>
            <w:r>
              <w:rPr>
                <w:rFonts w:hint="cs"/>
                <w:rtl/>
              </w:rPr>
              <w:t>151</w:t>
            </w:r>
          </w:p>
        </w:tc>
      </w:tr>
      <w:tr w:rsidR="005F5BB8" w14:paraId="13596A8E" w14:textId="77777777" w:rsidTr="00C8662F">
        <w:tc>
          <w:tcPr>
            <w:tcW w:w="3358" w:type="dxa"/>
            <w:shd w:val="clear" w:color="auto" w:fill="auto"/>
          </w:tcPr>
          <w:p w14:paraId="6A0482A4" w14:textId="77777777" w:rsidR="005F5BB8" w:rsidRDefault="005F5BB8" w:rsidP="003C36DF">
            <w:pPr>
              <w:pStyle w:val="libNormal"/>
              <w:rPr>
                <w:rtl/>
              </w:rPr>
            </w:pPr>
            <w:r>
              <w:rPr>
                <w:rFonts w:hint="cs"/>
                <w:rtl/>
              </w:rPr>
              <w:t>4821 ـ عبد الله بن عبد مناف : الأنصاري السلمي ، أبو يحيى</w:t>
            </w:r>
          </w:p>
        </w:tc>
        <w:tc>
          <w:tcPr>
            <w:tcW w:w="696" w:type="dxa"/>
            <w:shd w:val="clear" w:color="auto" w:fill="auto"/>
          </w:tcPr>
          <w:p w14:paraId="4A14B3EE" w14:textId="77777777" w:rsidR="005F5BB8" w:rsidRDefault="005F5BB8" w:rsidP="009C48B8">
            <w:pPr>
              <w:pStyle w:val="libNormal0"/>
              <w:rPr>
                <w:rtl/>
              </w:rPr>
            </w:pPr>
            <w:r>
              <w:rPr>
                <w:rFonts w:hint="cs"/>
                <w:rtl/>
              </w:rPr>
              <w:t>138</w:t>
            </w:r>
          </w:p>
        </w:tc>
        <w:tc>
          <w:tcPr>
            <w:tcW w:w="3075" w:type="dxa"/>
            <w:shd w:val="clear" w:color="auto" w:fill="auto"/>
          </w:tcPr>
          <w:p w14:paraId="17478FF3" w14:textId="77777777" w:rsidR="005F5BB8" w:rsidRDefault="005F5BB8" w:rsidP="003C36DF">
            <w:pPr>
              <w:pStyle w:val="libNormal"/>
              <w:rPr>
                <w:rtl/>
              </w:rPr>
            </w:pPr>
            <w:r>
              <w:rPr>
                <w:rFonts w:hint="cs"/>
                <w:rtl/>
              </w:rPr>
              <w:t>4840 ـ عبد الله بن عدي : القرشي الزهري</w:t>
            </w:r>
          </w:p>
        </w:tc>
        <w:tc>
          <w:tcPr>
            <w:tcW w:w="696" w:type="dxa"/>
            <w:shd w:val="clear" w:color="auto" w:fill="auto"/>
          </w:tcPr>
          <w:p w14:paraId="2F6A12A1" w14:textId="77777777" w:rsidR="005F5BB8" w:rsidRDefault="005F5BB8" w:rsidP="009C48B8">
            <w:pPr>
              <w:pStyle w:val="libNormal0"/>
              <w:rPr>
                <w:rtl/>
              </w:rPr>
            </w:pPr>
            <w:r>
              <w:rPr>
                <w:rFonts w:hint="cs"/>
                <w:rtl/>
              </w:rPr>
              <w:t>151</w:t>
            </w:r>
          </w:p>
        </w:tc>
      </w:tr>
    </w:tbl>
    <w:p w14:paraId="49A61C82"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00173EF5" w14:textId="77777777" w:rsidTr="00C8662F">
        <w:tc>
          <w:tcPr>
            <w:tcW w:w="3358" w:type="dxa"/>
            <w:shd w:val="clear" w:color="auto" w:fill="auto"/>
          </w:tcPr>
          <w:p w14:paraId="685988AC" w14:textId="774C6AB2" w:rsidR="005F5BB8" w:rsidRDefault="005F5BB8" w:rsidP="003C36DF">
            <w:pPr>
              <w:pStyle w:val="libNormal"/>
              <w:rPr>
                <w:rtl/>
              </w:rPr>
            </w:pPr>
            <w:r>
              <w:rPr>
                <w:rFonts w:hint="cs"/>
                <w:rtl/>
              </w:rPr>
              <w:lastRenderedPageBreak/>
              <w:t>4822 ـ ز ـ عبد الله بن عبدنهم المزني</w:t>
            </w:r>
          </w:p>
        </w:tc>
        <w:tc>
          <w:tcPr>
            <w:tcW w:w="696" w:type="dxa"/>
            <w:shd w:val="clear" w:color="auto" w:fill="auto"/>
          </w:tcPr>
          <w:p w14:paraId="4DDD2C70" w14:textId="77777777" w:rsidR="005F5BB8" w:rsidRDefault="005F5BB8" w:rsidP="009C48B8">
            <w:pPr>
              <w:pStyle w:val="libNormal0"/>
              <w:rPr>
                <w:rtl/>
              </w:rPr>
            </w:pPr>
            <w:r>
              <w:rPr>
                <w:rFonts w:hint="cs"/>
                <w:rtl/>
              </w:rPr>
              <w:t>139</w:t>
            </w:r>
          </w:p>
        </w:tc>
        <w:tc>
          <w:tcPr>
            <w:tcW w:w="3075" w:type="dxa"/>
            <w:shd w:val="clear" w:color="auto" w:fill="auto"/>
          </w:tcPr>
          <w:p w14:paraId="38FEAB7D" w14:textId="77777777" w:rsidR="005F5BB8" w:rsidRDefault="005F5BB8" w:rsidP="003C36DF">
            <w:pPr>
              <w:pStyle w:val="libNormal"/>
              <w:rPr>
                <w:rtl/>
              </w:rPr>
            </w:pPr>
            <w:r>
              <w:rPr>
                <w:rFonts w:hint="cs"/>
                <w:rtl/>
              </w:rPr>
              <w:t>4841 ـ عبد الله بن عدي الأنصاري</w:t>
            </w:r>
          </w:p>
        </w:tc>
        <w:tc>
          <w:tcPr>
            <w:tcW w:w="696" w:type="dxa"/>
            <w:shd w:val="clear" w:color="auto" w:fill="auto"/>
          </w:tcPr>
          <w:p w14:paraId="1D05BC58" w14:textId="77777777" w:rsidR="005F5BB8" w:rsidRDefault="005F5BB8" w:rsidP="009C48B8">
            <w:pPr>
              <w:pStyle w:val="libNormal0"/>
              <w:rPr>
                <w:rtl/>
              </w:rPr>
            </w:pPr>
            <w:r>
              <w:rPr>
                <w:rFonts w:hint="cs"/>
                <w:rtl/>
              </w:rPr>
              <w:t>152</w:t>
            </w:r>
          </w:p>
        </w:tc>
      </w:tr>
      <w:tr w:rsidR="005F5BB8" w14:paraId="3776DDC9" w14:textId="77777777" w:rsidTr="00C8662F">
        <w:tc>
          <w:tcPr>
            <w:tcW w:w="3358" w:type="dxa"/>
            <w:shd w:val="clear" w:color="auto" w:fill="auto"/>
          </w:tcPr>
          <w:p w14:paraId="16D6FF51" w14:textId="77777777" w:rsidR="005F5BB8" w:rsidRDefault="005F5BB8" w:rsidP="003C36DF">
            <w:pPr>
              <w:pStyle w:val="libNormal"/>
              <w:rPr>
                <w:rtl/>
              </w:rPr>
            </w:pPr>
            <w:r>
              <w:rPr>
                <w:rFonts w:hint="cs"/>
                <w:rtl/>
              </w:rPr>
              <w:t>4823 ـ عبد الله بن عبد بن هلال الأنصاري</w:t>
            </w:r>
          </w:p>
        </w:tc>
        <w:tc>
          <w:tcPr>
            <w:tcW w:w="696" w:type="dxa"/>
            <w:shd w:val="clear" w:color="auto" w:fill="auto"/>
          </w:tcPr>
          <w:p w14:paraId="510D96C0" w14:textId="77777777" w:rsidR="005F5BB8" w:rsidRDefault="005F5BB8" w:rsidP="009C48B8">
            <w:pPr>
              <w:pStyle w:val="libNormal0"/>
              <w:rPr>
                <w:rtl/>
              </w:rPr>
            </w:pPr>
            <w:r>
              <w:rPr>
                <w:rFonts w:hint="cs"/>
                <w:rtl/>
              </w:rPr>
              <w:t>140</w:t>
            </w:r>
          </w:p>
        </w:tc>
        <w:tc>
          <w:tcPr>
            <w:tcW w:w="3075" w:type="dxa"/>
            <w:shd w:val="clear" w:color="auto" w:fill="auto"/>
          </w:tcPr>
          <w:p w14:paraId="115D2075" w14:textId="77777777" w:rsidR="005F5BB8" w:rsidRDefault="005F5BB8" w:rsidP="003C36DF">
            <w:pPr>
              <w:pStyle w:val="libNormal"/>
              <w:rPr>
                <w:rtl/>
              </w:rPr>
            </w:pPr>
            <w:r>
              <w:rPr>
                <w:rFonts w:hint="cs"/>
                <w:rtl/>
              </w:rPr>
              <w:t>4842 ـ عبد الله بن عرابة الجهني</w:t>
            </w:r>
          </w:p>
        </w:tc>
        <w:tc>
          <w:tcPr>
            <w:tcW w:w="696" w:type="dxa"/>
            <w:shd w:val="clear" w:color="auto" w:fill="auto"/>
          </w:tcPr>
          <w:p w14:paraId="3CB2EE90" w14:textId="77777777" w:rsidR="005F5BB8" w:rsidRDefault="005F5BB8" w:rsidP="009C48B8">
            <w:pPr>
              <w:pStyle w:val="libNormal0"/>
              <w:rPr>
                <w:rtl/>
              </w:rPr>
            </w:pPr>
            <w:r>
              <w:rPr>
                <w:rFonts w:hint="cs"/>
                <w:rtl/>
              </w:rPr>
              <w:t>152</w:t>
            </w:r>
          </w:p>
        </w:tc>
      </w:tr>
      <w:tr w:rsidR="005F5BB8" w14:paraId="75879A0F" w14:textId="77777777" w:rsidTr="00C8662F">
        <w:tc>
          <w:tcPr>
            <w:tcW w:w="3358" w:type="dxa"/>
            <w:shd w:val="clear" w:color="auto" w:fill="auto"/>
          </w:tcPr>
          <w:p w14:paraId="662728D5" w14:textId="77777777" w:rsidR="005F5BB8" w:rsidRDefault="005F5BB8" w:rsidP="003C36DF">
            <w:pPr>
              <w:pStyle w:val="libNormal"/>
              <w:rPr>
                <w:rtl/>
              </w:rPr>
            </w:pPr>
            <w:r>
              <w:rPr>
                <w:rFonts w:hint="cs"/>
                <w:rtl/>
              </w:rPr>
              <w:t>4824 ـ عبد الله بن عبد : أبو الحجاج</w:t>
            </w:r>
          </w:p>
        </w:tc>
        <w:tc>
          <w:tcPr>
            <w:tcW w:w="696" w:type="dxa"/>
            <w:shd w:val="clear" w:color="auto" w:fill="auto"/>
          </w:tcPr>
          <w:p w14:paraId="075651CB" w14:textId="77777777" w:rsidR="005F5BB8" w:rsidRDefault="005F5BB8" w:rsidP="009C48B8">
            <w:pPr>
              <w:pStyle w:val="libNormal0"/>
              <w:rPr>
                <w:rtl/>
              </w:rPr>
            </w:pPr>
            <w:r>
              <w:rPr>
                <w:rFonts w:hint="cs"/>
                <w:rtl/>
              </w:rPr>
              <w:t>140</w:t>
            </w:r>
          </w:p>
        </w:tc>
        <w:tc>
          <w:tcPr>
            <w:tcW w:w="3075" w:type="dxa"/>
            <w:shd w:val="clear" w:color="auto" w:fill="auto"/>
          </w:tcPr>
          <w:p w14:paraId="158C8721" w14:textId="77777777" w:rsidR="005F5BB8" w:rsidRDefault="005F5BB8" w:rsidP="003C36DF">
            <w:pPr>
              <w:pStyle w:val="libNormal"/>
              <w:rPr>
                <w:rtl/>
              </w:rPr>
            </w:pPr>
            <w:r>
              <w:rPr>
                <w:rFonts w:hint="cs"/>
                <w:rtl/>
              </w:rPr>
              <w:t>4843 ـ عبد الله بن عرفجة السالمي</w:t>
            </w:r>
          </w:p>
        </w:tc>
        <w:tc>
          <w:tcPr>
            <w:tcW w:w="696" w:type="dxa"/>
            <w:shd w:val="clear" w:color="auto" w:fill="auto"/>
          </w:tcPr>
          <w:p w14:paraId="4B28C12C" w14:textId="77777777" w:rsidR="005F5BB8" w:rsidRDefault="005F5BB8" w:rsidP="009C48B8">
            <w:pPr>
              <w:pStyle w:val="libNormal0"/>
              <w:rPr>
                <w:rtl/>
              </w:rPr>
            </w:pPr>
            <w:r>
              <w:rPr>
                <w:rFonts w:hint="cs"/>
                <w:rtl/>
              </w:rPr>
              <w:t>153</w:t>
            </w:r>
          </w:p>
        </w:tc>
      </w:tr>
      <w:tr w:rsidR="005F5BB8" w14:paraId="395CA013" w14:textId="77777777" w:rsidTr="00C8662F">
        <w:tc>
          <w:tcPr>
            <w:tcW w:w="3358" w:type="dxa"/>
            <w:shd w:val="clear" w:color="auto" w:fill="auto"/>
          </w:tcPr>
          <w:p w14:paraId="6E2E32EC" w14:textId="77777777" w:rsidR="005F5BB8" w:rsidRDefault="005F5BB8" w:rsidP="003C36DF">
            <w:pPr>
              <w:pStyle w:val="libNormal"/>
              <w:rPr>
                <w:rtl/>
              </w:rPr>
            </w:pPr>
            <w:r>
              <w:rPr>
                <w:rFonts w:hint="cs"/>
                <w:rtl/>
              </w:rPr>
              <w:t>4825 ـ عبد الله بن عبس : الأنصاري الخزرجي</w:t>
            </w:r>
          </w:p>
        </w:tc>
        <w:tc>
          <w:tcPr>
            <w:tcW w:w="696" w:type="dxa"/>
            <w:shd w:val="clear" w:color="auto" w:fill="auto"/>
          </w:tcPr>
          <w:p w14:paraId="7D648323" w14:textId="77777777" w:rsidR="005F5BB8" w:rsidRDefault="005F5BB8" w:rsidP="009C48B8">
            <w:pPr>
              <w:pStyle w:val="libNormal0"/>
              <w:rPr>
                <w:rtl/>
              </w:rPr>
            </w:pPr>
            <w:r>
              <w:rPr>
                <w:rFonts w:hint="cs"/>
                <w:rtl/>
              </w:rPr>
              <w:t>141</w:t>
            </w:r>
          </w:p>
        </w:tc>
        <w:tc>
          <w:tcPr>
            <w:tcW w:w="3075" w:type="dxa"/>
            <w:shd w:val="clear" w:color="auto" w:fill="auto"/>
          </w:tcPr>
          <w:p w14:paraId="1407DC37" w14:textId="77777777" w:rsidR="005F5BB8" w:rsidRDefault="005F5BB8" w:rsidP="003C36DF">
            <w:pPr>
              <w:pStyle w:val="libNormal"/>
              <w:rPr>
                <w:rtl/>
              </w:rPr>
            </w:pPr>
            <w:r>
              <w:rPr>
                <w:rFonts w:hint="cs"/>
                <w:rtl/>
              </w:rPr>
              <w:t>4844 ـ عبد الله بن عرفطة بن عدي : الأنصاري</w:t>
            </w:r>
          </w:p>
        </w:tc>
        <w:tc>
          <w:tcPr>
            <w:tcW w:w="696" w:type="dxa"/>
            <w:shd w:val="clear" w:color="auto" w:fill="auto"/>
          </w:tcPr>
          <w:p w14:paraId="0C97DF42" w14:textId="77777777" w:rsidR="005F5BB8" w:rsidRDefault="005F5BB8" w:rsidP="009C48B8">
            <w:pPr>
              <w:pStyle w:val="libNormal0"/>
              <w:rPr>
                <w:rtl/>
              </w:rPr>
            </w:pPr>
            <w:r>
              <w:rPr>
                <w:rFonts w:hint="cs"/>
                <w:rtl/>
              </w:rPr>
              <w:t>153</w:t>
            </w:r>
          </w:p>
        </w:tc>
      </w:tr>
      <w:tr w:rsidR="005F5BB8" w14:paraId="1E51BC62" w14:textId="77777777" w:rsidTr="00C8662F">
        <w:tc>
          <w:tcPr>
            <w:tcW w:w="3358" w:type="dxa"/>
            <w:shd w:val="clear" w:color="auto" w:fill="auto"/>
          </w:tcPr>
          <w:p w14:paraId="3175BC1D" w14:textId="77777777" w:rsidR="005F5BB8" w:rsidRDefault="005F5BB8" w:rsidP="003C36DF">
            <w:pPr>
              <w:pStyle w:val="libNormal"/>
              <w:rPr>
                <w:rtl/>
              </w:rPr>
            </w:pPr>
            <w:r>
              <w:rPr>
                <w:rFonts w:hint="cs"/>
                <w:rtl/>
              </w:rPr>
              <w:t>4826 ـ ز ـ عبد الله بن الأقمر بن عبيد</w:t>
            </w:r>
          </w:p>
        </w:tc>
        <w:tc>
          <w:tcPr>
            <w:tcW w:w="696" w:type="dxa"/>
            <w:shd w:val="clear" w:color="auto" w:fill="auto"/>
          </w:tcPr>
          <w:p w14:paraId="0CBE7BC1" w14:textId="77777777" w:rsidR="005F5BB8" w:rsidRDefault="005F5BB8" w:rsidP="009C48B8">
            <w:pPr>
              <w:pStyle w:val="libNormal0"/>
              <w:rPr>
                <w:rtl/>
              </w:rPr>
            </w:pPr>
            <w:r>
              <w:rPr>
                <w:rFonts w:hint="cs"/>
                <w:rtl/>
              </w:rPr>
              <w:t>141</w:t>
            </w:r>
          </w:p>
        </w:tc>
        <w:tc>
          <w:tcPr>
            <w:tcW w:w="3075" w:type="dxa"/>
            <w:shd w:val="clear" w:color="auto" w:fill="auto"/>
          </w:tcPr>
          <w:p w14:paraId="029E5F14" w14:textId="77777777" w:rsidR="005F5BB8" w:rsidRDefault="005F5BB8" w:rsidP="003C36DF">
            <w:pPr>
              <w:pStyle w:val="libNormal"/>
              <w:rPr>
                <w:rtl/>
              </w:rPr>
            </w:pPr>
            <w:r>
              <w:rPr>
                <w:rFonts w:hint="cs"/>
                <w:rtl/>
              </w:rPr>
              <w:t>4845 ـ ز ـ عبد الله بن عرفطة</w:t>
            </w:r>
          </w:p>
        </w:tc>
        <w:tc>
          <w:tcPr>
            <w:tcW w:w="696" w:type="dxa"/>
            <w:shd w:val="clear" w:color="auto" w:fill="auto"/>
          </w:tcPr>
          <w:p w14:paraId="10B22C14" w14:textId="77777777" w:rsidR="005F5BB8" w:rsidRDefault="005F5BB8" w:rsidP="009C48B8">
            <w:pPr>
              <w:pStyle w:val="libNormal0"/>
              <w:rPr>
                <w:rtl/>
              </w:rPr>
            </w:pPr>
            <w:r>
              <w:rPr>
                <w:rFonts w:hint="cs"/>
                <w:rtl/>
              </w:rPr>
              <w:t>154</w:t>
            </w:r>
          </w:p>
        </w:tc>
      </w:tr>
      <w:tr w:rsidR="005F5BB8" w14:paraId="5A0AFA07" w14:textId="77777777" w:rsidTr="00C8662F">
        <w:tc>
          <w:tcPr>
            <w:tcW w:w="3358" w:type="dxa"/>
            <w:shd w:val="clear" w:color="auto" w:fill="auto"/>
          </w:tcPr>
          <w:p w14:paraId="40B4C029" w14:textId="77777777" w:rsidR="005F5BB8" w:rsidRDefault="005F5BB8" w:rsidP="003C36DF">
            <w:pPr>
              <w:pStyle w:val="libNormal"/>
              <w:rPr>
                <w:rtl/>
              </w:rPr>
            </w:pPr>
            <w:r>
              <w:rPr>
                <w:rFonts w:hint="cs"/>
                <w:rtl/>
              </w:rPr>
              <w:t>4827 ـ ز ـ عبد الله بن عبيد بن عدي</w:t>
            </w:r>
          </w:p>
        </w:tc>
        <w:tc>
          <w:tcPr>
            <w:tcW w:w="696" w:type="dxa"/>
            <w:shd w:val="clear" w:color="auto" w:fill="auto"/>
          </w:tcPr>
          <w:p w14:paraId="713CC673" w14:textId="77777777" w:rsidR="005F5BB8" w:rsidRDefault="005F5BB8" w:rsidP="009C48B8">
            <w:pPr>
              <w:pStyle w:val="libNormal0"/>
              <w:rPr>
                <w:rtl/>
              </w:rPr>
            </w:pPr>
            <w:r>
              <w:rPr>
                <w:rFonts w:hint="cs"/>
                <w:rtl/>
              </w:rPr>
              <w:t>141</w:t>
            </w:r>
          </w:p>
        </w:tc>
        <w:tc>
          <w:tcPr>
            <w:tcW w:w="3075" w:type="dxa"/>
            <w:shd w:val="clear" w:color="auto" w:fill="auto"/>
          </w:tcPr>
          <w:p w14:paraId="439616A6" w14:textId="77777777" w:rsidR="005F5BB8" w:rsidRDefault="005F5BB8" w:rsidP="003C36DF">
            <w:pPr>
              <w:pStyle w:val="libNormal"/>
              <w:rPr>
                <w:rtl/>
              </w:rPr>
            </w:pPr>
            <w:r>
              <w:rPr>
                <w:rFonts w:hint="cs"/>
                <w:rtl/>
              </w:rPr>
              <w:t>4846 ـ عبد الله بن عاصم الأشعري</w:t>
            </w:r>
          </w:p>
        </w:tc>
        <w:tc>
          <w:tcPr>
            <w:tcW w:w="696" w:type="dxa"/>
            <w:shd w:val="clear" w:color="auto" w:fill="auto"/>
          </w:tcPr>
          <w:p w14:paraId="6FEFB54B" w14:textId="77777777" w:rsidR="005F5BB8" w:rsidRDefault="005F5BB8" w:rsidP="009C48B8">
            <w:pPr>
              <w:pStyle w:val="libNormal0"/>
              <w:rPr>
                <w:rtl/>
              </w:rPr>
            </w:pPr>
            <w:r>
              <w:rPr>
                <w:rFonts w:hint="cs"/>
                <w:rtl/>
              </w:rPr>
              <w:t>154</w:t>
            </w:r>
          </w:p>
        </w:tc>
      </w:tr>
      <w:tr w:rsidR="005F5BB8" w14:paraId="1E8B61C6" w14:textId="77777777" w:rsidTr="00C8662F">
        <w:tc>
          <w:tcPr>
            <w:tcW w:w="3358" w:type="dxa"/>
            <w:shd w:val="clear" w:color="auto" w:fill="auto"/>
          </w:tcPr>
          <w:p w14:paraId="7226BB14" w14:textId="77777777" w:rsidR="005F5BB8" w:rsidRDefault="005F5BB8" w:rsidP="00DA59A6">
            <w:pPr>
              <w:pStyle w:val="TOC2"/>
              <w:rPr>
                <w:rtl/>
                <w:lang w:bidi="fa-IR"/>
              </w:rPr>
            </w:pPr>
          </w:p>
        </w:tc>
        <w:tc>
          <w:tcPr>
            <w:tcW w:w="696" w:type="dxa"/>
            <w:shd w:val="clear" w:color="auto" w:fill="auto"/>
          </w:tcPr>
          <w:p w14:paraId="52E3D49E" w14:textId="77777777" w:rsidR="005F5BB8" w:rsidRDefault="005F5BB8" w:rsidP="00DA59A6">
            <w:pPr>
              <w:rPr>
                <w:rtl/>
                <w:lang w:bidi="fa-IR"/>
              </w:rPr>
            </w:pPr>
          </w:p>
        </w:tc>
        <w:tc>
          <w:tcPr>
            <w:tcW w:w="3075" w:type="dxa"/>
            <w:shd w:val="clear" w:color="auto" w:fill="auto"/>
          </w:tcPr>
          <w:p w14:paraId="09609009" w14:textId="77777777" w:rsidR="005F5BB8" w:rsidRDefault="005F5BB8" w:rsidP="003C36DF">
            <w:pPr>
              <w:pStyle w:val="libNormal"/>
              <w:rPr>
                <w:rtl/>
              </w:rPr>
            </w:pPr>
            <w:r>
              <w:rPr>
                <w:rFonts w:hint="cs"/>
                <w:rtl/>
              </w:rPr>
              <w:t>4847 ـ ز ـ عبد الله بن أبي عقيل الثقفي</w:t>
            </w:r>
          </w:p>
        </w:tc>
        <w:tc>
          <w:tcPr>
            <w:tcW w:w="696" w:type="dxa"/>
            <w:shd w:val="clear" w:color="auto" w:fill="auto"/>
          </w:tcPr>
          <w:p w14:paraId="58826C8E" w14:textId="77777777" w:rsidR="005F5BB8" w:rsidRDefault="005F5BB8" w:rsidP="009C48B8">
            <w:pPr>
              <w:pStyle w:val="libNormal0"/>
              <w:rPr>
                <w:rtl/>
              </w:rPr>
            </w:pPr>
            <w:r>
              <w:rPr>
                <w:rFonts w:hint="cs"/>
                <w:rtl/>
              </w:rPr>
              <w:t>154</w:t>
            </w:r>
          </w:p>
        </w:tc>
      </w:tr>
      <w:tr w:rsidR="005F5BB8" w14:paraId="113EA77E" w14:textId="77777777" w:rsidTr="00C8662F">
        <w:tc>
          <w:tcPr>
            <w:tcW w:w="3358" w:type="dxa"/>
            <w:shd w:val="clear" w:color="auto" w:fill="auto"/>
          </w:tcPr>
          <w:p w14:paraId="6432A8C4" w14:textId="77777777" w:rsidR="005F5BB8" w:rsidRDefault="005F5BB8" w:rsidP="00DA59A6">
            <w:pPr>
              <w:pStyle w:val="TOC2"/>
              <w:rPr>
                <w:rtl/>
                <w:lang w:bidi="fa-IR"/>
              </w:rPr>
            </w:pPr>
          </w:p>
        </w:tc>
        <w:tc>
          <w:tcPr>
            <w:tcW w:w="696" w:type="dxa"/>
            <w:shd w:val="clear" w:color="auto" w:fill="auto"/>
          </w:tcPr>
          <w:p w14:paraId="06815E1E" w14:textId="77777777" w:rsidR="005F5BB8" w:rsidRDefault="005F5BB8" w:rsidP="00DA59A6">
            <w:pPr>
              <w:rPr>
                <w:rtl/>
                <w:lang w:bidi="fa-IR"/>
              </w:rPr>
            </w:pPr>
          </w:p>
        </w:tc>
        <w:tc>
          <w:tcPr>
            <w:tcW w:w="3075" w:type="dxa"/>
            <w:shd w:val="clear" w:color="auto" w:fill="auto"/>
          </w:tcPr>
          <w:p w14:paraId="2C04627E" w14:textId="77777777" w:rsidR="005F5BB8" w:rsidRDefault="005F5BB8" w:rsidP="003C36DF">
            <w:pPr>
              <w:pStyle w:val="libNormal"/>
              <w:rPr>
                <w:rtl/>
              </w:rPr>
            </w:pPr>
            <w:r>
              <w:rPr>
                <w:rFonts w:hint="cs"/>
                <w:rtl/>
              </w:rPr>
              <w:t>4848 ـ عبد الله بن عكبرة</w:t>
            </w:r>
          </w:p>
        </w:tc>
        <w:tc>
          <w:tcPr>
            <w:tcW w:w="696" w:type="dxa"/>
            <w:shd w:val="clear" w:color="auto" w:fill="auto"/>
          </w:tcPr>
          <w:p w14:paraId="3F433B17" w14:textId="77777777" w:rsidR="005F5BB8" w:rsidRDefault="005F5BB8" w:rsidP="009C48B8">
            <w:pPr>
              <w:pStyle w:val="libNormal0"/>
              <w:rPr>
                <w:rtl/>
              </w:rPr>
            </w:pPr>
            <w:r>
              <w:rPr>
                <w:rFonts w:hint="cs"/>
                <w:rtl/>
              </w:rPr>
              <w:t>154</w:t>
            </w:r>
          </w:p>
        </w:tc>
      </w:tr>
      <w:tr w:rsidR="005F5BB8" w14:paraId="72D53DE6" w14:textId="77777777" w:rsidTr="00C8662F">
        <w:tc>
          <w:tcPr>
            <w:tcW w:w="3358" w:type="dxa"/>
            <w:shd w:val="clear" w:color="auto" w:fill="auto"/>
          </w:tcPr>
          <w:p w14:paraId="2BAC40DA" w14:textId="77777777" w:rsidR="005F5BB8" w:rsidRDefault="005F5BB8" w:rsidP="00DA59A6">
            <w:pPr>
              <w:pStyle w:val="TOC2"/>
              <w:rPr>
                <w:rtl/>
                <w:lang w:bidi="fa-IR"/>
              </w:rPr>
            </w:pPr>
          </w:p>
        </w:tc>
        <w:tc>
          <w:tcPr>
            <w:tcW w:w="696" w:type="dxa"/>
            <w:shd w:val="clear" w:color="auto" w:fill="auto"/>
          </w:tcPr>
          <w:p w14:paraId="0A40A7E4" w14:textId="77777777" w:rsidR="005F5BB8" w:rsidRDefault="005F5BB8" w:rsidP="00DA59A6">
            <w:pPr>
              <w:rPr>
                <w:rtl/>
                <w:lang w:bidi="fa-IR"/>
              </w:rPr>
            </w:pPr>
          </w:p>
        </w:tc>
        <w:tc>
          <w:tcPr>
            <w:tcW w:w="3075" w:type="dxa"/>
            <w:shd w:val="clear" w:color="auto" w:fill="auto"/>
          </w:tcPr>
          <w:p w14:paraId="6D758E3F" w14:textId="77777777" w:rsidR="005F5BB8" w:rsidRDefault="005F5BB8" w:rsidP="003C36DF">
            <w:pPr>
              <w:pStyle w:val="libNormal"/>
              <w:rPr>
                <w:rtl/>
              </w:rPr>
            </w:pPr>
            <w:r>
              <w:rPr>
                <w:rFonts w:hint="cs"/>
                <w:rtl/>
              </w:rPr>
              <w:t>4849 ـ عبد الله بن عكيم الجهني</w:t>
            </w:r>
          </w:p>
        </w:tc>
        <w:tc>
          <w:tcPr>
            <w:tcW w:w="696" w:type="dxa"/>
            <w:shd w:val="clear" w:color="auto" w:fill="auto"/>
          </w:tcPr>
          <w:p w14:paraId="51DEFE79" w14:textId="77777777" w:rsidR="005F5BB8" w:rsidRDefault="005F5BB8" w:rsidP="009C48B8">
            <w:pPr>
              <w:pStyle w:val="libNormal0"/>
              <w:rPr>
                <w:rtl/>
              </w:rPr>
            </w:pPr>
            <w:r>
              <w:rPr>
                <w:rFonts w:hint="cs"/>
                <w:rtl/>
              </w:rPr>
              <w:t>154</w:t>
            </w:r>
          </w:p>
        </w:tc>
      </w:tr>
    </w:tbl>
    <w:p w14:paraId="79B48781" w14:textId="77777777" w:rsidR="005F5BB8" w:rsidRDefault="005F5BB8" w:rsidP="00BB12A9">
      <w:pPr>
        <w:pStyle w:val="libNormal"/>
        <w:rPr>
          <w:rtl/>
        </w:rPr>
      </w:pPr>
    </w:p>
    <w:p w14:paraId="1DBF4FE2"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7EFDA430" w14:textId="77777777" w:rsidTr="00C8662F">
        <w:tc>
          <w:tcPr>
            <w:tcW w:w="3358" w:type="dxa"/>
            <w:shd w:val="clear" w:color="auto" w:fill="auto"/>
          </w:tcPr>
          <w:p w14:paraId="4F6859DB" w14:textId="77777777" w:rsidR="005F5BB8" w:rsidRDefault="005F5BB8" w:rsidP="003C36DF">
            <w:pPr>
              <w:pStyle w:val="libNormal"/>
              <w:rPr>
                <w:rtl/>
              </w:rPr>
            </w:pPr>
            <w:r>
              <w:rPr>
                <w:rFonts w:hint="cs"/>
                <w:rtl/>
              </w:rPr>
              <w:lastRenderedPageBreak/>
              <w:t>4850 ـ ز ـ عبد الله بن علقمة : الأسلمي</w:t>
            </w:r>
          </w:p>
        </w:tc>
        <w:tc>
          <w:tcPr>
            <w:tcW w:w="696" w:type="dxa"/>
            <w:shd w:val="clear" w:color="auto" w:fill="auto"/>
          </w:tcPr>
          <w:p w14:paraId="714C0EB5" w14:textId="77777777" w:rsidR="005F5BB8" w:rsidRDefault="005F5BB8" w:rsidP="009C48B8">
            <w:pPr>
              <w:pStyle w:val="libNormal0"/>
              <w:rPr>
                <w:rtl/>
              </w:rPr>
            </w:pPr>
            <w:r>
              <w:rPr>
                <w:rFonts w:hint="cs"/>
                <w:rtl/>
              </w:rPr>
              <w:t>155</w:t>
            </w:r>
          </w:p>
        </w:tc>
        <w:tc>
          <w:tcPr>
            <w:tcW w:w="3075" w:type="dxa"/>
            <w:shd w:val="clear" w:color="auto" w:fill="auto"/>
          </w:tcPr>
          <w:p w14:paraId="0DDD2207" w14:textId="77777777" w:rsidR="005F5BB8" w:rsidRDefault="005F5BB8" w:rsidP="003C36DF">
            <w:pPr>
              <w:pStyle w:val="libNormal"/>
              <w:rPr>
                <w:rtl/>
              </w:rPr>
            </w:pPr>
            <w:r>
              <w:rPr>
                <w:rFonts w:hint="cs"/>
                <w:rtl/>
              </w:rPr>
              <w:t>4867 ـ ز ـ عبد الله بن عمرو بن عويم</w:t>
            </w:r>
          </w:p>
        </w:tc>
        <w:tc>
          <w:tcPr>
            <w:tcW w:w="696" w:type="dxa"/>
            <w:shd w:val="clear" w:color="auto" w:fill="auto"/>
          </w:tcPr>
          <w:p w14:paraId="776F2C26" w14:textId="77777777" w:rsidR="005F5BB8" w:rsidRDefault="005F5BB8" w:rsidP="009C48B8">
            <w:pPr>
              <w:pStyle w:val="libNormal0"/>
              <w:rPr>
                <w:rtl/>
              </w:rPr>
            </w:pPr>
            <w:r>
              <w:rPr>
                <w:rFonts w:hint="cs"/>
                <w:rtl/>
              </w:rPr>
              <w:t>167</w:t>
            </w:r>
          </w:p>
        </w:tc>
      </w:tr>
      <w:tr w:rsidR="005F5BB8" w14:paraId="78539850" w14:textId="77777777" w:rsidTr="00C8662F">
        <w:tc>
          <w:tcPr>
            <w:tcW w:w="3358" w:type="dxa"/>
            <w:shd w:val="clear" w:color="auto" w:fill="auto"/>
          </w:tcPr>
          <w:p w14:paraId="6390C557" w14:textId="77777777" w:rsidR="005F5BB8" w:rsidRDefault="005F5BB8" w:rsidP="003C36DF">
            <w:pPr>
              <w:pStyle w:val="libNormal"/>
              <w:rPr>
                <w:rtl/>
              </w:rPr>
            </w:pPr>
            <w:r>
              <w:rPr>
                <w:rFonts w:hint="cs"/>
                <w:rtl/>
              </w:rPr>
              <w:t>4851 ـ ز ـ عبد الله بن علقمة القرشي المطلبي</w:t>
            </w:r>
          </w:p>
        </w:tc>
        <w:tc>
          <w:tcPr>
            <w:tcW w:w="696" w:type="dxa"/>
            <w:shd w:val="clear" w:color="auto" w:fill="auto"/>
          </w:tcPr>
          <w:p w14:paraId="43EF76D8" w14:textId="77777777" w:rsidR="005F5BB8" w:rsidRDefault="005F5BB8" w:rsidP="009C48B8">
            <w:pPr>
              <w:pStyle w:val="libNormal0"/>
              <w:rPr>
                <w:rtl/>
              </w:rPr>
            </w:pPr>
            <w:r>
              <w:rPr>
                <w:rFonts w:hint="cs"/>
                <w:rtl/>
              </w:rPr>
              <w:t>155</w:t>
            </w:r>
          </w:p>
        </w:tc>
        <w:tc>
          <w:tcPr>
            <w:tcW w:w="3075" w:type="dxa"/>
            <w:shd w:val="clear" w:color="auto" w:fill="auto"/>
          </w:tcPr>
          <w:p w14:paraId="54AF06F2" w14:textId="77777777" w:rsidR="005F5BB8" w:rsidRDefault="005F5BB8" w:rsidP="003C36DF">
            <w:pPr>
              <w:pStyle w:val="libNormal"/>
              <w:rPr>
                <w:rtl/>
              </w:rPr>
            </w:pPr>
            <w:r>
              <w:rPr>
                <w:rFonts w:hint="cs"/>
                <w:rtl/>
              </w:rPr>
              <w:t>4868 ـ عبد الله بن عمرو : النجار</w:t>
            </w:r>
          </w:p>
        </w:tc>
        <w:tc>
          <w:tcPr>
            <w:tcW w:w="696" w:type="dxa"/>
            <w:shd w:val="clear" w:color="auto" w:fill="auto"/>
          </w:tcPr>
          <w:p w14:paraId="59AA60E2" w14:textId="77777777" w:rsidR="005F5BB8" w:rsidRDefault="005F5BB8" w:rsidP="009C48B8">
            <w:pPr>
              <w:pStyle w:val="libNormal0"/>
              <w:rPr>
                <w:rtl/>
              </w:rPr>
            </w:pPr>
            <w:r>
              <w:rPr>
                <w:rFonts w:hint="cs"/>
                <w:rtl/>
              </w:rPr>
              <w:t>167</w:t>
            </w:r>
          </w:p>
        </w:tc>
      </w:tr>
      <w:tr w:rsidR="005F5BB8" w14:paraId="0A6E39DB" w14:textId="77777777" w:rsidTr="00C8662F">
        <w:tc>
          <w:tcPr>
            <w:tcW w:w="3358" w:type="dxa"/>
            <w:shd w:val="clear" w:color="auto" w:fill="auto"/>
          </w:tcPr>
          <w:p w14:paraId="3A072994" w14:textId="77777777" w:rsidR="005F5BB8" w:rsidRDefault="005F5BB8" w:rsidP="003C36DF">
            <w:pPr>
              <w:pStyle w:val="libNormal"/>
              <w:rPr>
                <w:rtl/>
              </w:rPr>
            </w:pPr>
            <w:r>
              <w:rPr>
                <w:rFonts w:hint="cs"/>
                <w:rtl/>
              </w:rPr>
              <w:t>4852 ـ عبد الله بن عمر : بن الخطاب بن نفيل القرشي العدوي</w:t>
            </w:r>
          </w:p>
        </w:tc>
        <w:tc>
          <w:tcPr>
            <w:tcW w:w="696" w:type="dxa"/>
            <w:shd w:val="clear" w:color="auto" w:fill="auto"/>
          </w:tcPr>
          <w:p w14:paraId="3FD2D7A0" w14:textId="77777777" w:rsidR="005F5BB8" w:rsidRDefault="005F5BB8" w:rsidP="009C48B8">
            <w:pPr>
              <w:pStyle w:val="libNormal0"/>
              <w:rPr>
                <w:rtl/>
              </w:rPr>
            </w:pPr>
            <w:r>
              <w:rPr>
                <w:rFonts w:hint="cs"/>
                <w:rtl/>
              </w:rPr>
              <w:t>155</w:t>
            </w:r>
          </w:p>
        </w:tc>
        <w:tc>
          <w:tcPr>
            <w:tcW w:w="3075" w:type="dxa"/>
            <w:shd w:val="clear" w:color="auto" w:fill="auto"/>
          </w:tcPr>
          <w:p w14:paraId="16A6EC32" w14:textId="77777777" w:rsidR="005F5BB8" w:rsidRDefault="005F5BB8" w:rsidP="003C36DF">
            <w:pPr>
              <w:pStyle w:val="libNormal"/>
              <w:rPr>
                <w:rtl/>
              </w:rPr>
            </w:pPr>
            <w:r>
              <w:rPr>
                <w:rFonts w:hint="cs"/>
                <w:rtl/>
              </w:rPr>
              <w:t>4869 ـ عبد الله بن عمرو : بن لويم المزني</w:t>
            </w:r>
          </w:p>
        </w:tc>
        <w:tc>
          <w:tcPr>
            <w:tcW w:w="696" w:type="dxa"/>
            <w:shd w:val="clear" w:color="auto" w:fill="auto"/>
          </w:tcPr>
          <w:p w14:paraId="1CBFF031" w14:textId="77777777" w:rsidR="005F5BB8" w:rsidRDefault="005F5BB8" w:rsidP="009C48B8">
            <w:pPr>
              <w:pStyle w:val="libNormal0"/>
              <w:rPr>
                <w:rtl/>
              </w:rPr>
            </w:pPr>
            <w:r>
              <w:rPr>
                <w:rFonts w:hint="cs"/>
                <w:rtl/>
              </w:rPr>
              <w:t>167</w:t>
            </w:r>
          </w:p>
        </w:tc>
      </w:tr>
      <w:tr w:rsidR="005F5BB8" w14:paraId="6A9C0283" w14:textId="77777777" w:rsidTr="00C8662F">
        <w:tc>
          <w:tcPr>
            <w:tcW w:w="3358" w:type="dxa"/>
            <w:shd w:val="clear" w:color="auto" w:fill="auto"/>
          </w:tcPr>
          <w:p w14:paraId="41AE46EC" w14:textId="77777777" w:rsidR="005F5BB8" w:rsidRDefault="005F5BB8" w:rsidP="003C36DF">
            <w:pPr>
              <w:pStyle w:val="libNormal"/>
              <w:rPr>
                <w:rtl/>
              </w:rPr>
            </w:pPr>
            <w:r>
              <w:rPr>
                <w:rFonts w:hint="cs"/>
                <w:rtl/>
              </w:rPr>
              <w:t>4853 ـ عبد الله بن عمرو : بن بجرة القرشي العدوي</w:t>
            </w:r>
          </w:p>
        </w:tc>
        <w:tc>
          <w:tcPr>
            <w:tcW w:w="696" w:type="dxa"/>
            <w:shd w:val="clear" w:color="auto" w:fill="auto"/>
          </w:tcPr>
          <w:p w14:paraId="55E3A6B2" w14:textId="77777777" w:rsidR="005F5BB8" w:rsidRDefault="005F5BB8" w:rsidP="009C48B8">
            <w:pPr>
              <w:pStyle w:val="libNormal0"/>
              <w:rPr>
                <w:rtl/>
              </w:rPr>
            </w:pPr>
            <w:r>
              <w:rPr>
                <w:rFonts w:hint="cs"/>
                <w:rtl/>
              </w:rPr>
              <w:t>161</w:t>
            </w:r>
          </w:p>
        </w:tc>
        <w:tc>
          <w:tcPr>
            <w:tcW w:w="3075" w:type="dxa"/>
            <w:shd w:val="clear" w:color="auto" w:fill="auto"/>
          </w:tcPr>
          <w:p w14:paraId="197EE823" w14:textId="77777777" w:rsidR="005F5BB8" w:rsidRDefault="005F5BB8" w:rsidP="003C36DF">
            <w:pPr>
              <w:pStyle w:val="libNormal"/>
              <w:rPr>
                <w:rtl/>
              </w:rPr>
            </w:pPr>
            <w:r>
              <w:rPr>
                <w:rFonts w:hint="cs"/>
                <w:rtl/>
              </w:rPr>
              <w:t>4870 ـ عبد الله بن عمرو : بن محصن الأنصاري</w:t>
            </w:r>
          </w:p>
        </w:tc>
        <w:tc>
          <w:tcPr>
            <w:tcW w:w="696" w:type="dxa"/>
            <w:shd w:val="clear" w:color="auto" w:fill="auto"/>
          </w:tcPr>
          <w:p w14:paraId="349C48A7" w14:textId="77777777" w:rsidR="005F5BB8" w:rsidRDefault="005F5BB8" w:rsidP="009C48B8">
            <w:pPr>
              <w:pStyle w:val="libNormal0"/>
              <w:rPr>
                <w:rtl/>
              </w:rPr>
            </w:pPr>
            <w:r>
              <w:rPr>
                <w:rFonts w:hint="cs"/>
                <w:rtl/>
              </w:rPr>
              <w:t>168</w:t>
            </w:r>
          </w:p>
        </w:tc>
      </w:tr>
      <w:tr w:rsidR="005F5BB8" w14:paraId="3EBCCEBB" w14:textId="77777777" w:rsidTr="00C8662F">
        <w:tc>
          <w:tcPr>
            <w:tcW w:w="3358" w:type="dxa"/>
            <w:shd w:val="clear" w:color="auto" w:fill="auto"/>
          </w:tcPr>
          <w:p w14:paraId="7E193F3E" w14:textId="77777777" w:rsidR="005F5BB8" w:rsidRDefault="005F5BB8" w:rsidP="003C36DF">
            <w:pPr>
              <w:pStyle w:val="libNormal"/>
              <w:rPr>
                <w:rtl/>
              </w:rPr>
            </w:pPr>
            <w:r>
              <w:rPr>
                <w:rFonts w:hint="cs"/>
                <w:rtl/>
              </w:rPr>
              <w:t>4854 ـ عبد الله بن عمرو بن بلبل</w:t>
            </w:r>
          </w:p>
        </w:tc>
        <w:tc>
          <w:tcPr>
            <w:tcW w:w="696" w:type="dxa"/>
            <w:shd w:val="clear" w:color="auto" w:fill="auto"/>
          </w:tcPr>
          <w:p w14:paraId="299C1DB1" w14:textId="77777777" w:rsidR="005F5BB8" w:rsidRDefault="005F5BB8" w:rsidP="009C48B8">
            <w:pPr>
              <w:pStyle w:val="libNormal0"/>
              <w:rPr>
                <w:rtl/>
              </w:rPr>
            </w:pPr>
            <w:r>
              <w:rPr>
                <w:rFonts w:hint="cs"/>
                <w:rtl/>
              </w:rPr>
              <w:t>161</w:t>
            </w:r>
          </w:p>
        </w:tc>
        <w:tc>
          <w:tcPr>
            <w:tcW w:w="3075" w:type="dxa"/>
            <w:shd w:val="clear" w:color="auto" w:fill="auto"/>
          </w:tcPr>
          <w:p w14:paraId="652BE5FE" w14:textId="77777777" w:rsidR="005F5BB8" w:rsidRDefault="005F5BB8" w:rsidP="003C36DF">
            <w:pPr>
              <w:pStyle w:val="libNormal"/>
              <w:rPr>
                <w:rtl/>
              </w:rPr>
            </w:pPr>
            <w:r>
              <w:rPr>
                <w:rFonts w:hint="cs"/>
                <w:rtl/>
              </w:rPr>
              <w:t>4871 ـ عبد الله بن عمرو : المخزومي ، أبو شهاب ، والد المغيرة</w:t>
            </w:r>
          </w:p>
        </w:tc>
        <w:tc>
          <w:tcPr>
            <w:tcW w:w="696" w:type="dxa"/>
            <w:shd w:val="clear" w:color="auto" w:fill="auto"/>
          </w:tcPr>
          <w:p w14:paraId="6023212E" w14:textId="77777777" w:rsidR="005F5BB8" w:rsidRDefault="005F5BB8" w:rsidP="009C48B8">
            <w:pPr>
              <w:pStyle w:val="libNormal0"/>
              <w:rPr>
                <w:rtl/>
              </w:rPr>
            </w:pPr>
            <w:r>
              <w:rPr>
                <w:rFonts w:hint="cs"/>
                <w:rtl/>
              </w:rPr>
              <w:t>168</w:t>
            </w:r>
          </w:p>
        </w:tc>
      </w:tr>
      <w:tr w:rsidR="005F5BB8" w14:paraId="2730747B" w14:textId="77777777" w:rsidTr="00C8662F">
        <w:tc>
          <w:tcPr>
            <w:tcW w:w="3358" w:type="dxa"/>
            <w:shd w:val="clear" w:color="auto" w:fill="auto"/>
          </w:tcPr>
          <w:p w14:paraId="6C53C0C9" w14:textId="77777777" w:rsidR="005F5BB8" w:rsidRDefault="005F5BB8" w:rsidP="003C36DF">
            <w:pPr>
              <w:pStyle w:val="libNormal"/>
              <w:rPr>
                <w:rtl/>
              </w:rPr>
            </w:pPr>
            <w:r>
              <w:rPr>
                <w:rFonts w:hint="cs"/>
                <w:rtl/>
              </w:rPr>
              <w:t>4855 ـ ز ـ عبد الله بن عمرو : بن جحش الكناني</w:t>
            </w:r>
          </w:p>
        </w:tc>
        <w:tc>
          <w:tcPr>
            <w:tcW w:w="696" w:type="dxa"/>
            <w:shd w:val="clear" w:color="auto" w:fill="auto"/>
          </w:tcPr>
          <w:p w14:paraId="6417CB97" w14:textId="77777777" w:rsidR="005F5BB8" w:rsidRDefault="005F5BB8" w:rsidP="009C48B8">
            <w:pPr>
              <w:pStyle w:val="libNormal0"/>
              <w:rPr>
                <w:rtl/>
              </w:rPr>
            </w:pPr>
            <w:r>
              <w:rPr>
                <w:rFonts w:hint="cs"/>
                <w:rtl/>
              </w:rPr>
              <w:t>161</w:t>
            </w:r>
          </w:p>
        </w:tc>
        <w:tc>
          <w:tcPr>
            <w:tcW w:w="3075" w:type="dxa"/>
            <w:shd w:val="clear" w:color="auto" w:fill="auto"/>
          </w:tcPr>
          <w:p w14:paraId="7FEA4155" w14:textId="77777777" w:rsidR="005F5BB8" w:rsidRDefault="005F5BB8" w:rsidP="003C36DF">
            <w:pPr>
              <w:pStyle w:val="libNormal"/>
              <w:rPr>
                <w:rtl/>
              </w:rPr>
            </w:pPr>
            <w:r>
              <w:rPr>
                <w:rFonts w:hint="cs"/>
                <w:rtl/>
              </w:rPr>
              <w:t>4872 ـ عبد الله بن عمرو : بن مليل المزني</w:t>
            </w:r>
          </w:p>
        </w:tc>
        <w:tc>
          <w:tcPr>
            <w:tcW w:w="696" w:type="dxa"/>
            <w:shd w:val="clear" w:color="auto" w:fill="auto"/>
          </w:tcPr>
          <w:p w14:paraId="58D96625" w14:textId="77777777" w:rsidR="005F5BB8" w:rsidRDefault="005F5BB8" w:rsidP="009C48B8">
            <w:pPr>
              <w:pStyle w:val="libNormal0"/>
              <w:rPr>
                <w:rtl/>
              </w:rPr>
            </w:pPr>
            <w:r>
              <w:rPr>
                <w:rFonts w:hint="cs"/>
                <w:rtl/>
              </w:rPr>
              <w:t>169</w:t>
            </w:r>
          </w:p>
        </w:tc>
      </w:tr>
      <w:tr w:rsidR="005F5BB8" w14:paraId="6333BD2A" w14:textId="77777777" w:rsidTr="00C8662F">
        <w:tc>
          <w:tcPr>
            <w:tcW w:w="3358" w:type="dxa"/>
            <w:shd w:val="clear" w:color="auto" w:fill="auto"/>
          </w:tcPr>
          <w:p w14:paraId="08F160C3" w14:textId="77777777" w:rsidR="005F5BB8" w:rsidRDefault="005F5BB8" w:rsidP="003C36DF">
            <w:pPr>
              <w:pStyle w:val="libNormal"/>
              <w:rPr>
                <w:rtl/>
              </w:rPr>
            </w:pPr>
            <w:r>
              <w:rPr>
                <w:rFonts w:hint="cs"/>
                <w:rtl/>
              </w:rPr>
              <w:t>4856 ـ عبد الله بن عمرو : الخزرجي السلمي</w:t>
            </w:r>
          </w:p>
        </w:tc>
        <w:tc>
          <w:tcPr>
            <w:tcW w:w="696" w:type="dxa"/>
            <w:shd w:val="clear" w:color="auto" w:fill="auto"/>
          </w:tcPr>
          <w:p w14:paraId="2F19D6A8" w14:textId="77777777" w:rsidR="005F5BB8" w:rsidRDefault="005F5BB8" w:rsidP="009C48B8">
            <w:pPr>
              <w:pStyle w:val="libNormal0"/>
              <w:rPr>
                <w:rtl/>
              </w:rPr>
            </w:pPr>
            <w:r>
              <w:rPr>
                <w:rFonts w:hint="cs"/>
                <w:rtl/>
              </w:rPr>
              <w:t>162</w:t>
            </w:r>
          </w:p>
        </w:tc>
        <w:tc>
          <w:tcPr>
            <w:tcW w:w="3075" w:type="dxa"/>
            <w:shd w:val="clear" w:color="auto" w:fill="auto"/>
          </w:tcPr>
          <w:p w14:paraId="0D4CBF41" w14:textId="77777777" w:rsidR="005F5BB8" w:rsidRDefault="005F5BB8" w:rsidP="003C36DF">
            <w:pPr>
              <w:pStyle w:val="libNormal"/>
              <w:rPr>
                <w:rtl/>
              </w:rPr>
            </w:pPr>
            <w:r>
              <w:rPr>
                <w:rFonts w:hint="cs"/>
                <w:rtl/>
              </w:rPr>
              <w:t>4873 ـ عبد الله بن عمرو : بن هلال المزني</w:t>
            </w:r>
          </w:p>
        </w:tc>
        <w:tc>
          <w:tcPr>
            <w:tcW w:w="696" w:type="dxa"/>
            <w:shd w:val="clear" w:color="auto" w:fill="auto"/>
          </w:tcPr>
          <w:p w14:paraId="5451DA62" w14:textId="77777777" w:rsidR="005F5BB8" w:rsidRDefault="005F5BB8" w:rsidP="009C48B8">
            <w:pPr>
              <w:pStyle w:val="libNormal0"/>
              <w:rPr>
                <w:rtl/>
              </w:rPr>
            </w:pPr>
            <w:r>
              <w:rPr>
                <w:rFonts w:hint="cs"/>
                <w:rtl/>
              </w:rPr>
              <w:t>169</w:t>
            </w:r>
          </w:p>
        </w:tc>
      </w:tr>
      <w:tr w:rsidR="005F5BB8" w14:paraId="4AE57B77" w14:textId="77777777" w:rsidTr="00C8662F">
        <w:tc>
          <w:tcPr>
            <w:tcW w:w="3358" w:type="dxa"/>
            <w:shd w:val="clear" w:color="auto" w:fill="auto"/>
          </w:tcPr>
          <w:p w14:paraId="52ECCCBF" w14:textId="77777777" w:rsidR="005F5BB8" w:rsidRDefault="005F5BB8" w:rsidP="003C36DF">
            <w:pPr>
              <w:pStyle w:val="libNormal"/>
              <w:rPr>
                <w:rtl/>
              </w:rPr>
            </w:pPr>
            <w:r>
              <w:rPr>
                <w:rFonts w:hint="cs"/>
                <w:rtl/>
              </w:rPr>
              <w:t>4857 ـ عبد الله بن عمرو : بن حزم الأنصاري</w:t>
            </w:r>
          </w:p>
        </w:tc>
        <w:tc>
          <w:tcPr>
            <w:tcW w:w="696" w:type="dxa"/>
            <w:shd w:val="clear" w:color="auto" w:fill="auto"/>
          </w:tcPr>
          <w:p w14:paraId="6177A914" w14:textId="77777777" w:rsidR="005F5BB8" w:rsidRDefault="005F5BB8" w:rsidP="009C48B8">
            <w:pPr>
              <w:pStyle w:val="libNormal0"/>
              <w:rPr>
                <w:rtl/>
              </w:rPr>
            </w:pPr>
            <w:r>
              <w:rPr>
                <w:rFonts w:hint="cs"/>
                <w:rtl/>
              </w:rPr>
              <w:t>163</w:t>
            </w:r>
          </w:p>
        </w:tc>
        <w:tc>
          <w:tcPr>
            <w:tcW w:w="3075" w:type="dxa"/>
            <w:shd w:val="clear" w:color="auto" w:fill="auto"/>
          </w:tcPr>
          <w:p w14:paraId="469E6179" w14:textId="77777777" w:rsidR="005F5BB8" w:rsidRDefault="005F5BB8" w:rsidP="003C36DF">
            <w:pPr>
              <w:pStyle w:val="libNormal"/>
              <w:rPr>
                <w:rtl/>
              </w:rPr>
            </w:pPr>
            <w:r>
              <w:rPr>
                <w:rFonts w:hint="cs"/>
                <w:rtl/>
              </w:rPr>
              <w:t>4874 ـ عبد الله بن عمرو بن وقدان : هو ابن السعدي</w:t>
            </w:r>
          </w:p>
        </w:tc>
        <w:tc>
          <w:tcPr>
            <w:tcW w:w="696" w:type="dxa"/>
            <w:shd w:val="clear" w:color="auto" w:fill="auto"/>
          </w:tcPr>
          <w:p w14:paraId="450E2670" w14:textId="77777777" w:rsidR="005F5BB8" w:rsidRDefault="005F5BB8" w:rsidP="009C48B8">
            <w:pPr>
              <w:pStyle w:val="libNormal0"/>
              <w:rPr>
                <w:rtl/>
              </w:rPr>
            </w:pPr>
            <w:r>
              <w:rPr>
                <w:rFonts w:hint="cs"/>
                <w:rtl/>
              </w:rPr>
              <w:t>170</w:t>
            </w:r>
          </w:p>
        </w:tc>
      </w:tr>
      <w:tr w:rsidR="005F5BB8" w14:paraId="3F7C6E54" w14:textId="77777777" w:rsidTr="00C8662F">
        <w:tc>
          <w:tcPr>
            <w:tcW w:w="3358" w:type="dxa"/>
            <w:shd w:val="clear" w:color="auto" w:fill="auto"/>
          </w:tcPr>
          <w:p w14:paraId="60BE69D5" w14:textId="77777777" w:rsidR="005F5BB8" w:rsidRDefault="005F5BB8" w:rsidP="003C36DF">
            <w:pPr>
              <w:pStyle w:val="libNormal"/>
              <w:rPr>
                <w:rtl/>
              </w:rPr>
            </w:pPr>
            <w:r>
              <w:rPr>
                <w:rFonts w:hint="cs"/>
                <w:rtl/>
              </w:rPr>
              <w:t>4858 ـ عبد الله بن عمرو الحضرمي</w:t>
            </w:r>
          </w:p>
        </w:tc>
        <w:tc>
          <w:tcPr>
            <w:tcW w:w="696" w:type="dxa"/>
            <w:shd w:val="clear" w:color="auto" w:fill="auto"/>
          </w:tcPr>
          <w:p w14:paraId="03EEF5E9" w14:textId="77777777" w:rsidR="005F5BB8" w:rsidRDefault="005F5BB8" w:rsidP="009C48B8">
            <w:pPr>
              <w:pStyle w:val="libNormal0"/>
              <w:rPr>
                <w:rtl/>
              </w:rPr>
            </w:pPr>
            <w:r>
              <w:rPr>
                <w:rFonts w:hint="cs"/>
                <w:rtl/>
              </w:rPr>
              <w:t>163</w:t>
            </w:r>
          </w:p>
        </w:tc>
        <w:tc>
          <w:tcPr>
            <w:tcW w:w="3075" w:type="dxa"/>
            <w:shd w:val="clear" w:color="auto" w:fill="auto"/>
          </w:tcPr>
          <w:p w14:paraId="015CA3D8" w14:textId="77777777" w:rsidR="005F5BB8" w:rsidRDefault="005F5BB8" w:rsidP="003C36DF">
            <w:pPr>
              <w:pStyle w:val="libNormal"/>
              <w:rPr>
                <w:rtl/>
              </w:rPr>
            </w:pPr>
            <w:r>
              <w:rPr>
                <w:rFonts w:hint="cs"/>
                <w:rtl/>
              </w:rPr>
              <w:t>4875 ـ عبد الله بن عمرو : الأنصاري الساعدي</w:t>
            </w:r>
          </w:p>
        </w:tc>
        <w:tc>
          <w:tcPr>
            <w:tcW w:w="696" w:type="dxa"/>
            <w:shd w:val="clear" w:color="auto" w:fill="auto"/>
          </w:tcPr>
          <w:p w14:paraId="5A0651C9" w14:textId="77777777" w:rsidR="005F5BB8" w:rsidRDefault="005F5BB8" w:rsidP="009C48B8">
            <w:pPr>
              <w:pStyle w:val="libNormal0"/>
              <w:rPr>
                <w:rtl/>
              </w:rPr>
            </w:pPr>
            <w:r>
              <w:rPr>
                <w:rFonts w:hint="cs"/>
                <w:rtl/>
              </w:rPr>
              <w:t>170</w:t>
            </w:r>
          </w:p>
        </w:tc>
      </w:tr>
      <w:tr w:rsidR="005F5BB8" w14:paraId="0125D14E" w14:textId="77777777" w:rsidTr="00C8662F">
        <w:tc>
          <w:tcPr>
            <w:tcW w:w="3358" w:type="dxa"/>
            <w:shd w:val="clear" w:color="auto" w:fill="auto"/>
          </w:tcPr>
          <w:p w14:paraId="23A15772" w14:textId="77777777" w:rsidR="005F5BB8" w:rsidRDefault="005F5BB8" w:rsidP="003C36DF">
            <w:pPr>
              <w:pStyle w:val="libNormal"/>
              <w:rPr>
                <w:rtl/>
              </w:rPr>
            </w:pPr>
            <w:r>
              <w:rPr>
                <w:rFonts w:hint="cs"/>
                <w:rtl/>
              </w:rPr>
              <w:t>4859 ـ عبد الله بن عمرو بن حلحلة</w:t>
            </w:r>
          </w:p>
        </w:tc>
        <w:tc>
          <w:tcPr>
            <w:tcW w:w="696" w:type="dxa"/>
            <w:shd w:val="clear" w:color="auto" w:fill="auto"/>
          </w:tcPr>
          <w:p w14:paraId="7FA47C76" w14:textId="77777777" w:rsidR="005F5BB8" w:rsidRDefault="005F5BB8" w:rsidP="009C48B8">
            <w:pPr>
              <w:pStyle w:val="libNormal0"/>
              <w:rPr>
                <w:rtl/>
              </w:rPr>
            </w:pPr>
            <w:r>
              <w:rPr>
                <w:rFonts w:hint="cs"/>
                <w:rtl/>
              </w:rPr>
              <w:t>163</w:t>
            </w:r>
          </w:p>
        </w:tc>
        <w:tc>
          <w:tcPr>
            <w:tcW w:w="3075" w:type="dxa"/>
            <w:shd w:val="clear" w:color="auto" w:fill="auto"/>
          </w:tcPr>
          <w:p w14:paraId="6447C914" w14:textId="77777777" w:rsidR="005F5BB8" w:rsidRDefault="005F5BB8" w:rsidP="003C36DF">
            <w:pPr>
              <w:pStyle w:val="libNormal"/>
              <w:rPr>
                <w:rtl/>
              </w:rPr>
            </w:pPr>
            <w:r>
              <w:rPr>
                <w:rFonts w:hint="cs"/>
                <w:rtl/>
              </w:rPr>
              <w:t>4876 ـ عبد الله بن عمرو : يقال ابن إدريس</w:t>
            </w:r>
          </w:p>
        </w:tc>
        <w:tc>
          <w:tcPr>
            <w:tcW w:w="696" w:type="dxa"/>
            <w:shd w:val="clear" w:color="auto" w:fill="auto"/>
          </w:tcPr>
          <w:p w14:paraId="30F9FB2E" w14:textId="77777777" w:rsidR="005F5BB8" w:rsidRDefault="005F5BB8" w:rsidP="009C48B8">
            <w:pPr>
              <w:pStyle w:val="libNormal0"/>
              <w:rPr>
                <w:rtl/>
              </w:rPr>
            </w:pPr>
            <w:r>
              <w:rPr>
                <w:rFonts w:hint="cs"/>
                <w:rtl/>
              </w:rPr>
              <w:t>170</w:t>
            </w:r>
          </w:p>
        </w:tc>
      </w:tr>
      <w:tr w:rsidR="005F5BB8" w14:paraId="0B63D2F8" w14:textId="77777777" w:rsidTr="00C8662F">
        <w:tc>
          <w:tcPr>
            <w:tcW w:w="3358" w:type="dxa"/>
            <w:shd w:val="clear" w:color="auto" w:fill="auto"/>
          </w:tcPr>
          <w:p w14:paraId="22DB5CA7" w14:textId="77777777" w:rsidR="005F5BB8" w:rsidRDefault="005F5BB8" w:rsidP="003C36DF">
            <w:pPr>
              <w:pStyle w:val="libNormal"/>
              <w:rPr>
                <w:rtl/>
              </w:rPr>
            </w:pPr>
            <w:r>
              <w:rPr>
                <w:rFonts w:hint="cs"/>
                <w:rtl/>
              </w:rPr>
              <w:t>4860 ـ ز ـ عبد الله بن عمرو : بن خلف العدوي</w:t>
            </w:r>
          </w:p>
        </w:tc>
        <w:tc>
          <w:tcPr>
            <w:tcW w:w="696" w:type="dxa"/>
            <w:shd w:val="clear" w:color="auto" w:fill="auto"/>
          </w:tcPr>
          <w:p w14:paraId="547E38CD" w14:textId="77777777" w:rsidR="005F5BB8" w:rsidRDefault="005F5BB8" w:rsidP="009C48B8">
            <w:pPr>
              <w:pStyle w:val="libNormal0"/>
              <w:rPr>
                <w:rtl/>
              </w:rPr>
            </w:pPr>
            <w:r>
              <w:rPr>
                <w:rFonts w:hint="cs"/>
                <w:rtl/>
              </w:rPr>
              <w:t>164</w:t>
            </w:r>
          </w:p>
        </w:tc>
        <w:tc>
          <w:tcPr>
            <w:tcW w:w="3075" w:type="dxa"/>
            <w:shd w:val="clear" w:color="auto" w:fill="auto"/>
          </w:tcPr>
          <w:p w14:paraId="0955F66B" w14:textId="77777777" w:rsidR="005F5BB8" w:rsidRDefault="005F5BB8" w:rsidP="003C36DF">
            <w:pPr>
              <w:pStyle w:val="libNormal"/>
              <w:rPr>
                <w:rtl/>
              </w:rPr>
            </w:pPr>
            <w:r>
              <w:rPr>
                <w:rFonts w:hint="cs"/>
                <w:rtl/>
              </w:rPr>
              <w:t>4877 ـ عبد الله بن عمرو الجمحي</w:t>
            </w:r>
          </w:p>
        </w:tc>
        <w:tc>
          <w:tcPr>
            <w:tcW w:w="696" w:type="dxa"/>
            <w:shd w:val="clear" w:color="auto" w:fill="auto"/>
          </w:tcPr>
          <w:p w14:paraId="41DB0BE3" w14:textId="77777777" w:rsidR="005F5BB8" w:rsidRDefault="005F5BB8" w:rsidP="009C48B8">
            <w:pPr>
              <w:pStyle w:val="libNormal0"/>
              <w:rPr>
                <w:rtl/>
              </w:rPr>
            </w:pPr>
            <w:r>
              <w:rPr>
                <w:rFonts w:hint="cs"/>
                <w:rtl/>
              </w:rPr>
              <w:t>170</w:t>
            </w:r>
          </w:p>
        </w:tc>
      </w:tr>
      <w:tr w:rsidR="005F5BB8" w14:paraId="71390D20" w14:textId="77777777" w:rsidTr="00C8662F">
        <w:tc>
          <w:tcPr>
            <w:tcW w:w="3358" w:type="dxa"/>
            <w:shd w:val="clear" w:color="auto" w:fill="auto"/>
          </w:tcPr>
          <w:p w14:paraId="0FA11CDC" w14:textId="77777777" w:rsidR="005F5BB8" w:rsidRDefault="005F5BB8" w:rsidP="003C36DF">
            <w:pPr>
              <w:pStyle w:val="libNormal"/>
              <w:rPr>
                <w:rtl/>
              </w:rPr>
            </w:pPr>
            <w:r>
              <w:rPr>
                <w:rFonts w:hint="cs"/>
                <w:rtl/>
              </w:rPr>
              <w:t>4861 ـ عبد الله بن عمرو : الألهاني</w:t>
            </w:r>
          </w:p>
        </w:tc>
        <w:tc>
          <w:tcPr>
            <w:tcW w:w="696" w:type="dxa"/>
            <w:shd w:val="clear" w:color="auto" w:fill="auto"/>
          </w:tcPr>
          <w:p w14:paraId="32DCD035" w14:textId="77777777" w:rsidR="005F5BB8" w:rsidRDefault="005F5BB8" w:rsidP="009C48B8">
            <w:pPr>
              <w:pStyle w:val="libNormal0"/>
              <w:rPr>
                <w:rtl/>
              </w:rPr>
            </w:pPr>
            <w:r>
              <w:rPr>
                <w:rFonts w:hint="cs"/>
                <w:rtl/>
              </w:rPr>
              <w:t>164</w:t>
            </w:r>
          </w:p>
        </w:tc>
        <w:tc>
          <w:tcPr>
            <w:tcW w:w="3075" w:type="dxa"/>
            <w:shd w:val="clear" w:color="auto" w:fill="auto"/>
          </w:tcPr>
          <w:p w14:paraId="5C2C4224" w14:textId="77777777" w:rsidR="005F5BB8" w:rsidRDefault="005F5BB8" w:rsidP="003C36DF">
            <w:pPr>
              <w:pStyle w:val="libNormal"/>
              <w:rPr>
                <w:rtl/>
              </w:rPr>
            </w:pPr>
            <w:r>
              <w:rPr>
                <w:rFonts w:hint="cs"/>
                <w:rtl/>
              </w:rPr>
              <w:t>4878 ـ ز ـ عبد الله بن عمرو الدوسي</w:t>
            </w:r>
          </w:p>
        </w:tc>
        <w:tc>
          <w:tcPr>
            <w:tcW w:w="696" w:type="dxa"/>
            <w:shd w:val="clear" w:color="auto" w:fill="auto"/>
          </w:tcPr>
          <w:p w14:paraId="28F24475" w14:textId="77777777" w:rsidR="005F5BB8" w:rsidRDefault="005F5BB8" w:rsidP="009C48B8">
            <w:pPr>
              <w:pStyle w:val="libNormal0"/>
              <w:rPr>
                <w:rtl/>
              </w:rPr>
            </w:pPr>
            <w:r>
              <w:rPr>
                <w:rFonts w:hint="cs"/>
                <w:rtl/>
              </w:rPr>
              <w:t>170</w:t>
            </w:r>
          </w:p>
        </w:tc>
      </w:tr>
      <w:tr w:rsidR="005F5BB8" w14:paraId="5D986F2F" w14:textId="77777777" w:rsidTr="00C8662F">
        <w:tc>
          <w:tcPr>
            <w:tcW w:w="3358" w:type="dxa"/>
            <w:shd w:val="clear" w:color="auto" w:fill="auto"/>
          </w:tcPr>
          <w:p w14:paraId="34B96F8C" w14:textId="77777777" w:rsidR="005F5BB8" w:rsidRDefault="005F5BB8" w:rsidP="003C36DF">
            <w:pPr>
              <w:pStyle w:val="libNormal"/>
              <w:rPr>
                <w:rtl/>
              </w:rPr>
            </w:pPr>
            <w:r>
              <w:rPr>
                <w:rFonts w:hint="cs"/>
                <w:rtl/>
              </w:rPr>
              <w:t>4862 ـ عبد الله بن عمرو : بن سبيع الثعلبي</w:t>
            </w:r>
          </w:p>
        </w:tc>
        <w:tc>
          <w:tcPr>
            <w:tcW w:w="696" w:type="dxa"/>
            <w:shd w:val="clear" w:color="auto" w:fill="auto"/>
          </w:tcPr>
          <w:p w14:paraId="48F92F7E" w14:textId="77777777" w:rsidR="005F5BB8" w:rsidRDefault="005F5BB8" w:rsidP="009C48B8">
            <w:pPr>
              <w:pStyle w:val="libNormal0"/>
              <w:rPr>
                <w:rtl/>
              </w:rPr>
            </w:pPr>
            <w:r>
              <w:rPr>
                <w:rFonts w:hint="cs"/>
                <w:rtl/>
              </w:rPr>
              <w:t>164</w:t>
            </w:r>
          </w:p>
        </w:tc>
        <w:tc>
          <w:tcPr>
            <w:tcW w:w="3075" w:type="dxa"/>
            <w:shd w:val="clear" w:color="auto" w:fill="auto"/>
          </w:tcPr>
          <w:p w14:paraId="1A9FC240" w14:textId="77777777" w:rsidR="005F5BB8" w:rsidRDefault="005F5BB8" w:rsidP="003C36DF">
            <w:pPr>
              <w:pStyle w:val="libNormal"/>
              <w:rPr>
                <w:rtl/>
              </w:rPr>
            </w:pPr>
            <w:r>
              <w:rPr>
                <w:rFonts w:hint="cs"/>
                <w:rtl/>
              </w:rPr>
              <w:t>4879 ـ ز ـ عبد الله بن عمرو : أبو زعبة</w:t>
            </w:r>
          </w:p>
        </w:tc>
        <w:tc>
          <w:tcPr>
            <w:tcW w:w="696" w:type="dxa"/>
            <w:shd w:val="clear" w:color="auto" w:fill="auto"/>
          </w:tcPr>
          <w:p w14:paraId="7DEBE40B" w14:textId="77777777" w:rsidR="005F5BB8" w:rsidRDefault="005F5BB8" w:rsidP="009C48B8">
            <w:pPr>
              <w:pStyle w:val="libNormal0"/>
              <w:rPr>
                <w:rtl/>
              </w:rPr>
            </w:pPr>
            <w:r>
              <w:rPr>
                <w:rFonts w:hint="cs"/>
                <w:rtl/>
              </w:rPr>
              <w:t>171</w:t>
            </w:r>
          </w:p>
        </w:tc>
      </w:tr>
    </w:tbl>
    <w:p w14:paraId="1E2DA7B6"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6C341EF9" w14:textId="77777777" w:rsidTr="00C8662F">
        <w:tc>
          <w:tcPr>
            <w:tcW w:w="3358" w:type="dxa"/>
            <w:shd w:val="clear" w:color="auto" w:fill="auto"/>
          </w:tcPr>
          <w:p w14:paraId="3BEE3B36" w14:textId="04A08C29" w:rsidR="005F5BB8" w:rsidRDefault="005F5BB8" w:rsidP="003C36DF">
            <w:pPr>
              <w:pStyle w:val="libNormal"/>
              <w:rPr>
                <w:rtl/>
              </w:rPr>
            </w:pPr>
            <w:r>
              <w:rPr>
                <w:rFonts w:hint="cs"/>
                <w:rtl/>
              </w:rPr>
              <w:lastRenderedPageBreak/>
              <w:t>4863 ـ ز ـ عبد الله بن عمرو بن شريح</w:t>
            </w:r>
          </w:p>
        </w:tc>
        <w:tc>
          <w:tcPr>
            <w:tcW w:w="696" w:type="dxa"/>
            <w:shd w:val="clear" w:color="auto" w:fill="auto"/>
          </w:tcPr>
          <w:p w14:paraId="3D6257FD" w14:textId="77777777" w:rsidR="005F5BB8" w:rsidRDefault="005F5BB8" w:rsidP="009C48B8">
            <w:pPr>
              <w:pStyle w:val="libNormal0"/>
              <w:rPr>
                <w:rtl/>
              </w:rPr>
            </w:pPr>
            <w:r>
              <w:rPr>
                <w:rFonts w:hint="cs"/>
                <w:rtl/>
              </w:rPr>
              <w:t>164</w:t>
            </w:r>
          </w:p>
        </w:tc>
        <w:tc>
          <w:tcPr>
            <w:tcW w:w="3075" w:type="dxa"/>
            <w:shd w:val="clear" w:color="auto" w:fill="auto"/>
          </w:tcPr>
          <w:p w14:paraId="00D668CB" w14:textId="77777777" w:rsidR="005F5BB8" w:rsidRDefault="005F5BB8" w:rsidP="003C36DF">
            <w:pPr>
              <w:pStyle w:val="libNormal"/>
              <w:rPr>
                <w:rtl/>
              </w:rPr>
            </w:pPr>
            <w:r>
              <w:rPr>
                <w:rFonts w:hint="cs"/>
                <w:rtl/>
              </w:rPr>
              <w:t>4880 ـ ز ـ عبد الله بن عمرو</w:t>
            </w:r>
          </w:p>
        </w:tc>
        <w:tc>
          <w:tcPr>
            <w:tcW w:w="696" w:type="dxa"/>
            <w:shd w:val="clear" w:color="auto" w:fill="auto"/>
          </w:tcPr>
          <w:p w14:paraId="3C7EEC18" w14:textId="77777777" w:rsidR="005F5BB8" w:rsidRDefault="005F5BB8" w:rsidP="009C48B8">
            <w:pPr>
              <w:pStyle w:val="libNormal0"/>
              <w:rPr>
                <w:rtl/>
              </w:rPr>
            </w:pPr>
            <w:r>
              <w:rPr>
                <w:rFonts w:hint="cs"/>
                <w:rtl/>
              </w:rPr>
              <w:t>171</w:t>
            </w:r>
          </w:p>
        </w:tc>
      </w:tr>
      <w:tr w:rsidR="005F5BB8" w14:paraId="7664BE82" w14:textId="77777777" w:rsidTr="00C8662F">
        <w:tc>
          <w:tcPr>
            <w:tcW w:w="3358" w:type="dxa"/>
            <w:shd w:val="clear" w:color="auto" w:fill="auto"/>
          </w:tcPr>
          <w:p w14:paraId="26951BFD" w14:textId="77777777" w:rsidR="005F5BB8" w:rsidRDefault="005F5BB8" w:rsidP="003C36DF">
            <w:pPr>
              <w:pStyle w:val="libNormal"/>
              <w:rPr>
                <w:rtl/>
              </w:rPr>
            </w:pPr>
            <w:r>
              <w:rPr>
                <w:rFonts w:hint="cs"/>
                <w:rtl/>
              </w:rPr>
              <w:t>4864 ـ عبد الله بن عمرو : بن الطفيل الأزدي ، ثم الأوسي</w:t>
            </w:r>
          </w:p>
        </w:tc>
        <w:tc>
          <w:tcPr>
            <w:tcW w:w="696" w:type="dxa"/>
            <w:shd w:val="clear" w:color="auto" w:fill="auto"/>
          </w:tcPr>
          <w:p w14:paraId="415F712E" w14:textId="77777777" w:rsidR="005F5BB8" w:rsidRDefault="005F5BB8" w:rsidP="009C48B8">
            <w:pPr>
              <w:pStyle w:val="libNormal0"/>
              <w:rPr>
                <w:rtl/>
              </w:rPr>
            </w:pPr>
            <w:r>
              <w:rPr>
                <w:rFonts w:hint="cs"/>
                <w:rtl/>
              </w:rPr>
              <w:t>164</w:t>
            </w:r>
          </w:p>
        </w:tc>
        <w:tc>
          <w:tcPr>
            <w:tcW w:w="3075" w:type="dxa"/>
            <w:shd w:val="clear" w:color="auto" w:fill="auto"/>
          </w:tcPr>
          <w:p w14:paraId="0585DB5D" w14:textId="77777777" w:rsidR="005F5BB8" w:rsidRDefault="005F5BB8" w:rsidP="003C36DF">
            <w:pPr>
              <w:pStyle w:val="libNormal"/>
              <w:rPr>
                <w:rtl/>
              </w:rPr>
            </w:pPr>
            <w:r>
              <w:rPr>
                <w:rFonts w:hint="cs"/>
                <w:rtl/>
              </w:rPr>
              <w:t>4881 ـ عبد الله بن عمرو اليشكري</w:t>
            </w:r>
          </w:p>
        </w:tc>
        <w:tc>
          <w:tcPr>
            <w:tcW w:w="696" w:type="dxa"/>
            <w:shd w:val="clear" w:color="auto" w:fill="auto"/>
          </w:tcPr>
          <w:p w14:paraId="7B3D369A" w14:textId="77777777" w:rsidR="005F5BB8" w:rsidRDefault="005F5BB8" w:rsidP="009C48B8">
            <w:pPr>
              <w:pStyle w:val="libNormal0"/>
              <w:rPr>
                <w:rtl/>
              </w:rPr>
            </w:pPr>
            <w:r>
              <w:rPr>
                <w:rFonts w:hint="cs"/>
                <w:rtl/>
              </w:rPr>
              <w:t>171</w:t>
            </w:r>
          </w:p>
        </w:tc>
      </w:tr>
      <w:tr w:rsidR="005F5BB8" w14:paraId="547239F3" w14:textId="77777777" w:rsidTr="00C8662F">
        <w:tc>
          <w:tcPr>
            <w:tcW w:w="3358" w:type="dxa"/>
            <w:shd w:val="clear" w:color="auto" w:fill="auto"/>
          </w:tcPr>
          <w:p w14:paraId="11ED7824" w14:textId="77777777" w:rsidR="005F5BB8" w:rsidRDefault="005F5BB8" w:rsidP="003C36DF">
            <w:pPr>
              <w:pStyle w:val="libNormal"/>
              <w:rPr>
                <w:rtl/>
              </w:rPr>
            </w:pPr>
            <w:r>
              <w:rPr>
                <w:rFonts w:hint="cs"/>
                <w:rtl/>
              </w:rPr>
              <w:t>4865 ـ عبد الله بن عمرو : القرشي السهمي</w:t>
            </w:r>
          </w:p>
        </w:tc>
        <w:tc>
          <w:tcPr>
            <w:tcW w:w="696" w:type="dxa"/>
            <w:shd w:val="clear" w:color="auto" w:fill="auto"/>
          </w:tcPr>
          <w:p w14:paraId="5E26BABE" w14:textId="77777777" w:rsidR="005F5BB8" w:rsidRDefault="005F5BB8" w:rsidP="009C48B8">
            <w:pPr>
              <w:pStyle w:val="libNormal0"/>
              <w:rPr>
                <w:rtl/>
              </w:rPr>
            </w:pPr>
            <w:r>
              <w:rPr>
                <w:rFonts w:hint="cs"/>
                <w:rtl/>
              </w:rPr>
              <w:t>165</w:t>
            </w:r>
          </w:p>
        </w:tc>
        <w:tc>
          <w:tcPr>
            <w:tcW w:w="3075" w:type="dxa"/>
            <w:shd w:val="clear" w:color="auto" w:fill="auto"/>
          </w:tcPr>
          <w:p w14:paraId="0ED6F7AC" w14:textId="77777777" w:rsidR="005F5BB8" w:rsidRDefault="005F5BB8" w:rsidP="003C36DF">
            <w:pPr>
              <w:pStyle w:val="libNormal"/>
              <w:rPr>
                <w:rtl/>
              </w:rPr>
            </w:pPr>
            <w:r>
              <w:rPr>
                <w:rFonts w:hint="cs"/>
                <w:rtl/>
              </w:rPr>
              <w:t>4882 ـ عبد الله بن عمير الأشجعي</w:t>
            </w:r>
          </w:p>
        </w:tc>
        <w:tc>
          <w:tcPr>
            <w:tcW w:w="696" w:type="dxa"/>
            <w:shd w:val="clear" w:color="auto" w:fill="auto"/>
          </w:tcPr>
          <w:p w14:paraId="67E8437E" w14:textId="77777777" w:rsidR="005F5BB8" w:rsidRDefault="005F5BB8" w:rsidP="009C48B8">
            <w:pPr>
              <w:pStyle w:val="libNormal0"/>
              <w:rPr>
                <w:rtl/>
              </w:rPr>
            </w:pPr>
            <w:r>
              <w:rPr>
                <w:rFonts w:hint="cs"/>
                <w:rtl/>
              </w:rPr>
              <w:t>171</w:t>
            </w:r>
          </w:p>
        </w:tc>
      </w:tr>
      <w:tr w:rsidR="005F5BB8" w14:paraId="4E12921B" w14:textId="77777777" w:rsidTr="00C8662F">
        <w:tc>
          <w:tcPr>
            <w:tcW w:w="3358" w:type="dxa"/>
            <w:shd w:val="clear" w:color="auto" w:fill="auto"/>
          </w:tcPr>
          <w:p w14:paraId="3D25FED0" w14:textId="77777777" w:rsidR="005F5BB8" w:rsidRDefault="005F5BB8" w:rsidP="003C36DF">
            <w:pPr>
              <w:pStyle w:val="libNormal"/>
              <w:rPr>
                <w:rtl/>
              </w:rPr>
            </w:pPr>
            <w:r>
              <w:rPr>
                <w:rFonts w:hint="cs"/>
                <w:rtl/>
              </w:rPr>
              <w:t>4866 ـ عبد الله بن عمرو بن عوف</w:t>
            </w:r>
          </w:p>
        </w:tc>
        <w:tc>
          <w:tcPr>
            <w:tcW w:w="696" w:type="dxa"/>
            <w:shd w:val="clear" w:color="auto" w:fill="auto"/>
          </w:tcPr>
          <w:p w14:paraId="75AD3BBD" w14:textId="77777777" w:rsidR="005F5BB8" w:rsidRDefault="005F5BB8" w:rsidP="009C48B8">
            <w:pPr>
              <w:pStyle w:val="libNormal0"/>
              <w:rPr>
                <w:rtl/>
              </w:rPr>
            </w:pPr>
            <w:r>
              <w:rPr>
                <w:rFonts w:hint="cs"/>
                <w:rtl/>
              </w:rPr>
              <w:t>167</w:t>
            </w:r>
          </w:p>
        </w:tc>
        <w:tc>
          <w:tcPr>
            <w:tcW w:w="3075" w:type="dxa"/>
            <w:shd w:val="clear" w:color="auto" w:fill="auto"/>
          </w:tcPr>
          <w:p w14:paraId="11D9BB1F" w14:textId="77777777" w:rsidR="005F5BB8" w:rsidRDefault="005F5BB8" w:rsidP="003C36DF">
            <w:pPr>
              <w:pStyle w:val="libNormal"/>
              <w:rPr>
                <w:rtl/>
              </w:rPr>
            </w:pPr>
            <w:r>
              <w:rPr>
                <w:rFonts w:hint="cs"/>
                <w:rtl/>
              </w:rPr>
              <w:t>4883 ـ عبد الله بن عمير الخطمي</w:t>
            </w:r>
          </w:p>
        </w:tc>
        <w:tc>
          <w:tcPr>
            <w:tcW w:w="696" w:type="dxa"/>
            <w:shd w:val="clear" w:color="auto" w:fill="auto"/>
          </w:tcPr>
          <w:p w14:paraId="68EC58AB" w14:textId="77777777" w:rsidR="005F5BB8" w:rsidRDefault="005F5BB8" w:rsidP="009C48B8">
            <w:pPr>
              <w:pStyle w:val="libNormal0"/>
              <w:rPr>
                <w:rtl/>
              </w:rPr>
            </w:pPr>
            <w:r>
              <w:rPr>
                <w:rFonts w:hint="cs"/>
                <w:rtl/>
              </w:rPr>
              <w:t>171</w:t>
            </w:r>
          </w:p>
        </w:tc>
      </w:tr>
      <w:tr w:rsidR="005F5BB8" w14:paraId="6EB23C9B" w14:textId="77777777" w:rsidTr="00C8662F">
        <w:tc>
          <w:tcPr>
            <w:tcW w:w="3358" w:type="dxa"/>
            <w:shd w:val="clear" w:color="auto" w:fill="auto"/>
          </w:tcPr>
          <w:p w14:paraId="397BE48F" w14:textId="77777777" w:rsidR="005F5BB8" w:rsidRDefault="005F5BB8" w:rsidP="00DA59A6">
            <w:pPr>
              <w:pStyle w:val="TOC2"/>
              <w:rPr>
                <w:rtl/>
                <w:lang w:bidi="fa-IR"/>
              </w:rPr>
            </w:pPr>
          </w:p>
        </w:tc>
        <w:tc>
          <w:tcPr>
            <w:tcW w:w="696" w:type="dxa"/>
            <w:shd w:val="clear" w:color="auto" w:fill="auto"/>
          </w:tcPr>
          <w:p w14:paraId="60FC181D" w14:textId="77777777" w:rsidR="005F5BB8" w:rsidRDefault="005F5BB8" w:rsidP="00DA59A6">
            <w:pPr>
              <w:rPr>
                <w:rtl/>
                <w:lang w:bidi="fa-IR"/>
              </w:rPr>
            </w:pPr>
          </w:p>
        </w:tc>
        <w:tc>
          <w:tcPr>
            <w:tcW w:w="3075" w:type="dxa"/>
            <w:shd w:val="clear" w:color="auto" w:fill="auto"/>
          </w:tcPr>
          <w:p w14:paraId="42360C64" w14:textId="77777777" w:rsidR="005F5BB8" w:rsidRDefault="005F5BB8" w:rsidP="003C36DF">
            <w:pPr>
              <w:pStyle w:val="libNormal"/>
              <w:rPr>
                <w:rtl/>
              </w:rPr>
            </w:pPr>
            <w:r>
              <w:rPr>
                <w:rFonts w:hint="cs"/>
                <w:rtl/>
              </w:rPr>
              <w:t>4884 ـ عبد الله بن عمير</w:t>
            </w:r>
          </w:p>
        </w:tc>
        <w:tc>
          <w:tcPr>
            <w:tcW w:w="696" w:type="dxa"/>
            <w:shd w:val="clear" w:color="auto" w:fill="auto"/>
          </w:tcPr>
          <w:p w14:paraId="2E863BD6" w14:textId="77777777" w:rsidR="005F5BB8" w:rsidRDefault="005F5BB8" w:rsidP="009C48B8">
            <w:pPr>
              <w:pStyle w:val="libNormal0"/>
              <w:rPr>
                <w:rtl/>
              </w:rPr>
            </w:pPr>
            <w:r>
              <w:rPr>
                <w:rFonts w:hint="cs"/>
                <w:rtl/>
              </w:rPr>
              <w:t>172</w:t>
            </w:r>
          </w:p>
        </w:tc>
      </w:tr>
      <w:tr w:rsidR="005F5BB8" w14:paraId="201552C7" w14:textId="77777777" w:rsidTr="00C8662F">
        <w:tc>
          <w:tcPr>
            <w:tcW w:w="3358" w:type="dxa"/>
            <w:shd w:val="clear" w:color="auto" w:fill="auto"/>
          </w:tcPr>
          <w:p w14:paraId="46CC0B88" w14:textId="77777777" w:rsidR="005F5BB8" w:rsidRDefault="005F5BB8" w:rsidP="00DA59A6">
            <w:pPr>
              <w:pStyle w:val="TOC2"/>
              <w:rPr>
                <w:rtl/>
                <w:lang w:bidi="fa-IR"/>
              </w:rPr>
            </w:pPr>
          </w:p>
        </w:tc>
        <w:tc>
          <w:tcPr>
            <w:tcW w:w="696" w:type="dxa"/>
            <w:shd w:val="clear" w:color="auto" w:fill="auto"/>
          </w:tcPr>
          <w:p w14:paraId="1CE338C0" w14:textId="77777777" w:rsidR="005F5BB8" w:rsidRDefault="005F5BB8" w:rsidP="00DA59A6">
            <w:pPr>
              <w:rPr>
                <w:rtl/>
                <w:lang w:bidi="fa-IR"/>
              </w:rPr>
            </w:pPr>
          </w:p>
        </w:tc>
        <w:tc>
          <w:tcPr>
            <w:tcW w:w="3075" w:type="dxa"/>
            <w:shd w:val="clear" w:color="auto" w:fill="auto"/>
          </w:tcPr>
          <w:p w14:paraId="5404D725" w14:textId="77777777" w:rsidR="005F5BB8" w:rsidRDefault="005F5BB8" w:rsidP="003C36DF">
            <w:pPr>
              <w:pStyle w:val="libNormal"/>
              <w:rPr>
                <w:rtl/>
              </w:rPr>
            </w:pPr>
            <w:r>
              <w:rPr>
                <w:rFonts w:hint="cs"/>
                <w:rtl/>
              </w:rPr>
              <w:t>4885 ـ عبد الله بن عمير السدوسي : ويقال الجرمي</w:t>
            </w:r>
          </w:p>
        </w:tc>
        <w:tc>
          <w:tcPr>
            <w:tcW w:w="696" w:type="dxa"/>
            <w:shd w:val="clear" w:color="auto" w:fill="auto"/>
          </w:tcPr>
          <w:p w14:paraId="58BE8586" w14:textId="77777777" w:rsidR="005F5BB8" w:rsidRDefault="005F5BB8" w:rsidP="009C48B8">
            <w:pPr>
              <w:pStyle w:val="libNormal0"/>
              <w:rPr>
                <w:rtl/>
              </w:rPr>
            </w:pPr>
            <w:r>
              <w:rPr>
                <w:rFonts w:hint="cs"/>
                <w:rtl/>
              </w:rPr>
              <w:t>172</w:t>
            </w:r>
          </w:p>
        </w:tc>
      </w:tr>
    </w:tbl>
    <w:p w14:paraId="6D1561C0" w14:textId="77777777" w:rsidR="005F5BB8" w:rsidRDefault="005F5BB8" w:rsidP="00BB12A9">
      <w:pPr>
        <w:pStyle w:val="libNormal"/>
        <w:rPr>
          <w:rtl/>
        </w:rPr>
      </w:pPr>
    </w:p>
    <w:p w14:paraId="6853EB33"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5E538A12" w14:textId="77777777" w:rsidTr="00C8662F">
        <w:tc>
          <w:tcPr>
            <w:tcW w:w="3358" w:type="dxa"/>
            <w:shd w:val="clear" w:color="auto" w:fill="auto"/>
          </w:tcPr>
          <w:p w14:paraId="7672E575" w14:textId="77777777" w:rsidR="005F5BB8" w:rsidRDefault="005F5BB8" w:rsidP="003C36DF">
            <w:pPr>
              <w:pStyle w:val="libNormal"/>
              <w:rPr>
                <w:rtl/>
              </w:rPr>
            </w:pPr>
            <w:r>
              <w:rPr>
                <w:rFonts w:hint="cs"/>
                <w:rtl/>
              </w:rPr>
              <w:lastRenderedPageBreak/>
              <w:t>4886 ـ عبد الله بن عنبة : أبو عنبة الخولاني</w:t>
            </w:r>
          </w:p>
        </w:tc>
        <w:tc>
          <w:tcPr>
            <w:tcW w:w="696" w:type="dxa"/>
            <w:shd w:val="clear" w:color="auto" w:fill="auto"/>
          </w:tcPr>
          <w:p w14:paraId="30D9A2DB" w14:textId="77777777" w:rsidR="005F5BB8" w:rsidRDefault="005F5BB8" w:rsidP="009C48B8">
            <w:pPr>
              <w:pStyle w:val="libNormal0"/>
              <w:rPr>
                <w:rtl/>
              </w:rPr>
            </w:pPr>
            <w:r>
              <w:rPr>
                <w:rFonts w:hint="cs"/>
                <w:rtl/>
              </w:rPr>
              <w:t>172</w:t>
            </w:r>
          </w:p>
        </w:tc>
        <w:tc>
          <w:tcPr>
            <w:tcW w:w="3075" w:type="dxa"/>
            <w:shd w:val="clear" w:color="auto" w:fill="auto"/>
          </w:tcPr>
          <w:p w14:paraId="28496E06" w14:textId="77777777" w:rsidR="005F5BB8" w:rsidRDefault="005F5BB8" w:rsidP="003C36DF">
            <w:pPr>
              <w:pStyle w:val="libNormal"/>
              <w:rPr>
                <w:rtl/>
              </w:rPr>
            </w:pPr>
            <w:r>
              <w:rPr>
                <w:rFonts w:hint="cs"/>
                <w:rtl/>
              </w:rPr>
              <w:t>4907 ـ عبد الله بن قراد</w:t>
            </w:r>
          </w:p>
        </w:tc>
        <w:tc>
          <w:tcPr>
            <w:tcW w:w="696" w:type="dxa"/>
            <w:shd w:val="clear" w:color="auto" w:fill="auto"/>
          </w:tcPr>
          <w:p w14:paraId="240E9414" w14:textId="77777777" w:rsidR="005F5BB8" w:rsidRDefault="005F5BB8" w:rsidP="009C48B8">
            <w:pPr>
              <w:pStyle w:val="libNormal0"/>
              <w:rPr>
                <w:rtl/>
              </w:rPr>
            </w:pPr>
            <w:r>
              <w:rPr>
                <w:rFonts w:hint="cs"/>
                <w:rtl/>
              </w:rPr>
              <w:t>179</w:t>
            </w:r>
          </w:p>
        </w:tc>
      </w:tr>
      <w:tr w:rsidR="005F5BB8" w14:paraId="660D9894" w14:textId="77777777" w:rsidTr="00C8662F">
        <w:tc>
          <w:tcPr>
            <w:tcW w:w="3358" w:type="dxa"/>
            <w:shd w:val="clear" w:color="auto" w:fill="auto"/>
          </w:tcPr>
          <w:p w14:paraId="45E4C754" w14:textId="77777777" w:rsidR="005F5BB8" w:rsidRDefault="005F5BB8" w:rsidP="003C36DF">
            <w:pPr>
              <w:pStyle w:val="libNormal"/>
              <w:rPr>
                <w:rtl/>
              </w:rPr>
            </w:pPr>
            <w:r>
              <w:rPr>
                <w:rFonts w:hint="cs"/>
                <w:rtl/>
              </w:rPr>
              <w:t>4887 ـ عبد الله بن عنمة المزني</w:t>
            </w:r>
          </w:p>
        </w:tc>
        <w:tc>
          <w:tcPr>
            <w:tcW w:w="696" w:type="dxa"/>
            <w:shd w:val="clear" w:color="auto" w:fill="auto"/>
          </w:tcPr>
          <w:p w14:paraId="74BFC5D7" w14:textId="77777777" w:rsidR="005F5BB8" w:rsidRDefault="005F5BB8" w:rsidP="009C48B8">
            <w:pPr>
              <w:pStyle w:val="libNormal0"/>
              <w:rPr>
                <w:rtl/>
              </w:rPr>
            </w:pPr>
            <w:r>
              <w:rPr>
                <w:rFonts w:hint="cs"/>
                <w:rtl/>
              </w:rPr>
              <w:t>172</w:t>
            </w:r>
          </w:p>
        </w:tc>
        <w:tc>
          <w:tcPr>
            <w:tcW w:w="3075" w:type="dxa"/>
            <w:shd w:val="clear" w:color="auto" w:fill="auto"/>
          </w:tcPr>
          <w:p w14:paraId="7C15D19F" w14:textId="77777777" w:rsidR="005F5BB8" w:rsidRDefault="005F5BB8" w:rsidP="003C36DF">
            <w:pPr>
              <w:pStyle w:val="libNormal"/>
              <w:rPr>
                <w:rtl/>
              </w:rPr>
            </w:pPr>
            <w:r>
              <w:rPr>
                <w:rFonts w:hint="cs"/>
                <w:rtl/>
              </w:rPr>
              <w:t>4908 ـ عبد الله بن قرط : الأزدي الثمالي</w:t>
            </w:r>
          </w:p>
        </w:tc>
        <w:tc>
          <w:tcPr>
            <w:tcW w:w="696" w:type="dxa"/>
            <w:shd w:val="clear" w:color="auto" w:fill="auto"/>
          </w:tcPr>
          <w:p w14:paraId="6C17BF2A" w14:textId="77777777" w:rsidR="005F5BB8" w:rsidRDefault="005F5BB8" w:rsidP="009C48B8">
            <w:pPr>
              <w:pStyle w:val="libNormal0"/>
              <w:rPr>
                <w:rtl/>
              </w:rPr>
            </w:pPr>
            <w:r>
              <w:rPr>
                <w:rFonts w:hint="cs"/>
                <w:rtl/>
              </w:rPr>
              <w:t>179</w:t>
            </w:r>
          </w:p>
        </w:tc>
      </w:tr>
      <w:tr w:rsidR="005F5BB8" w14:paraId="6055A6F0" w14:textId="77777777" w:rsidTr="00C8662F">
        <w:tc>
          <w:tcPr>
            <w:tcW w:w="3358" w:type="dxa"/>
            <w:shd w:val="clear" w:color="auto" w:fill="auto"/>
          </w:tcPr>
          <w:p w14:paraId="32A35C61" w14:textId="77777777" w:rsidR="005F5BB8" w:rsidRDefault="005F5BB8" w:rsidP="003C36DF">
            <w:pPr>
              <w:pStyle w:val="libNormal"/>
              <w:rPr>
                <w:rtl/>
              </w:rPr>
            </w:pPr>
            <w:r>
              <w:rPr>
                <w:rFonts w:hint="cs"/>
                <w:rtl/>
              </w:rPr>
              <w:t>4888 ـ عبد الله بن عوسجة العرني</w:t>
            </w:r>
          </w:p>
        </w:tc>
        <w:tc>
          <w:tcPr>
            <w:tcW w:w="696" w:type="dxa"/>
            <w:shd w:val="clear" w:color="auto" w:fill="auto"/>
          </w:tcPr>
          <w:p w14:paraId="401BBD52" w14:textId="77777777" w:rsidR="005F5BB8" w:rsidRDefault="005F5BB8" w:rsidP="009C48B8">
            <w:pPr>
              <w:pStyle w:val="libNormal0"/>
              <w:rPr>
                <w:rtl/>
              </w:rPr>
            </w:pPr>
            <w:r>
              <w:rPr>
                <w:rFonts w:hint="cs"/>
                <w:rtl/>
              </w:rPr>
              <w:t>173</w:t>
            </w:r>
          </w:p>
        </w:tc>
        <w:tc>
          <w:tcPr>
            <w:tcW w:w="3075" w:type="dxa"/>
            <w:shd w:val="clear" w:color="auto" w:fill="auto"/>
          </w:tcPr>
          <w:p w14:paraId="033AC297" w14:textId="77777777" w:rsidR="005F5BB8" w:rsidRDefault="005F5BB8" w:rsidP="003C36DF">
            <w:pPr>
              <w:pStyle w:val="libNormal"/>
              <w:rPr>
                <w:rtl/>
              </w:rPr>
            </w:pPr>
            <w:r>
              <w:rPr>
                <w:rFonts w:hint="cs"/>
                <w:rtl/>
              </w:rPr>
              <w:t>4909 ـ عبد الله بن قرة : بن نهيك الهذلي</w:t>
            </w:r>
          </w:p>
        </w:tc>
        <w:tc>
          <w:tcPr>
            <w:tcW w:w="696" w:type="dxa"/>
            <w:shd w:val="clear" w:color="auto" w:fill="auto"/>
          </w:tcPr>
          <w:p w14:paraId="0047DF7E" w14:textId="77777777" w:rsidR="005F5BB8" w:rsidRDefault="005F5BB8" w:rsidP="009C48B8">
            <w:pPr>
              <w:pStyle w:val="libNormal0"/>
              <w:rPr>
                <w:rtl/>
              </w:rPr>
            </w:pPr>
            <w:r>
              <w:rPr>
                <w:rFonts w:hint="cs"/>
                <w:rtl/>
              </w:rPr>
              <w:t>179</w:t>
            </w:r>
          </w:p>
        </w:tc>
      </w:tr>
      <w:tr w:rsidR="005F5BB8" w14:paraId="20CBC420" w14:textId="77777777" w:rsidTr="00C8662F">
        <w:tc>
          <w:tcPr>
            <w:tcW w:w="3358" w:type="dxa"/>
            <w:shd w:val="clear" w:color="auto" w:fill="auto"/>
          </w:tcPr>
          <w:p w14:paraId="50F21E92" w14:textId="77777777" w:rsidR="005F5BB8" w:rsidRDefault="005F5BB8" w:rsidP="003C36DF">
            <w:pPr>
              <w:pStyle w:val="libNormal"/>
              <w:rPr>
                <w:rtl/>
              </w:rPr>
            </w:pPr>
            <w:r>
              <w:rPr>
                <w:rFonts w:hint="cs"/>
                <w:rtl/>
              </w:rPr>
              <w:t>4889 ـ عبد الله بن عوف : بن عبد عوف الزهري</w:t>
            </w:r>
          </w:p>
        </w:tc>
        <w:tc>
          <w:tcPr>
            <w:tcW w:w="696" w:type="dxa"/>
            <w:shd w:val="clear" w:color="auto" w:fill="auto"/>
          </w:tcPr>
          <w:p w14:paraId="738BAB5D" w14:textId="77777777" w:rsidR="005F5BB8" w:rsidRDefault="005F5BB8" w:rsidP="009C48B8">
            <w:pPr>
              <w:pStyle w:val="libNormal0"/>
              <w:rPr>
                <w:rtl/>
              </w:rPr>
            </w:pPr>
            <w:r>
              <w:rPr>
                <w:rFonts w:hint="cs"/>
                <w:rtl/>
              </w:rPr>
              <w:t>173</w:t>
            </w:r>
          </w:p>
        </w:tc>
        <w:tc>
          <w:tcPr>
            <w:tcW w:w="3075" w:type="dxa"/>
            <w:shd w:val="clear" w:color="auto" w:fill="auto"/>
          </w:tcPr>
          <w:p w14:paraId="503A174E" w14:textId="77777777" w:rsidR="005F5BB8" w:rsidRDefault="005F5BB8" w:rsidP="003C36DF">
            <w:pPr>
              <w:pStyle w:val="libNormal"/>
              <w:rPr>
                <w:rtl/>
              </w:rPr>
            </w:pPr>
            <w:r>
              <w:rPr>
                <w:rFonts w:hint="cs"/>
                <w:rtl/>
              </w:rPr>
              <w:t>4910 ـ عبد الله بن قرة</w:t>
            </w:r>
          </w:p>
        </w:tc>
        <w:tc>
          <w:tcPr>
            <w:tcW w:w="696" w:type="dxa"/>
            <w:shd w:val="clear" w:color="auto" w:fill="auto"/>
          </w:tcPr>
          <w:p w14:paraId="5F9CE360" w14:textId="77777777" w:rsidR="005F5BB8" w:rsidRDefault="005F5BB8" w:rsidP="009C48B8">
            <w:pPr>
              <w:pStyle w:val="libNormal0"/>
              <w:rPr>
                <w:rtl/>
              </w:rPr>
            </w:pPr>
            <w:r>
              <w:rPr>
                <w:rFonts w:hint="cs"/>
                <w:rtl/>
              </w:rPr>
              <w:t>180</w:t>
            </w:r>
          </w:p>
        </w:tc>
      </w:tr>
      <w:tr w:rsidR="005F5BB8" w14:paraId="5ECBD5CD" w14:textId="77777777" w:rsidTr="00C8662F">
        <w:tc>
          <w:tcPr>
            <w:tcW w:w="3358" w:type="dxa"/>
            <w:shd w:val="clear" w:color="auto" w:fill="auto"/>
          </w:tcPr>
          <w:p w14:paraId="442FC8D4" w14:textId="77777777" w:rsidR="005F5BB8" w:rsidRDefault="005F5BB8" w:rsidP="003C36DF">
            <w:pPr>
              <w:pStyle w:val="libNormal"/>
              <w:rPr>
                <w:rtl/>
              </w:rPr>
            </w:pPr>
            <w:r>
              <w:rPr>
                <w:rFonts w:hint="cs"/>
                <w:rtl/>
              </w:rPr>
              <w:t>4890 ـ عبد الله بن عوف العبدي</w:t>
            </w:r>
          </w:p>
        </w:tc>
        <w:tc>
          <w:tcPr>
            <w:tcW w:w="696" w:type="dxa"/>
            <w:shd w:val="clear" w:color="auto" w:fill="auto"/>
          </w:tcPr>
          <w:p w14:paraId="7838589C" w14:textId="77777777" w:rsidR="005F5BB8" w:rsidRDefault="005F5BB8" w:rsidP="009C48B8">
            <w:pPr>
              <w:pStyle w:val="libNormal0"/>
              <w:rPr>
                <w:rtl/>
              </w:rPr>
            </w:pPr>
            <w:r>
              <w:rPr>
                <w:rFonts w:hint="cs"/>
                <w:rtl/>
              </w:rPr>
              <w:t>174</w:t>
            </w:r>
          </w:p>
        </w:tc>
        <w:tc>
          <w:tcPr>
            <w:tcW w:w="3075" w:type="dxa"/>
            <w:shd w:val="clear" w:color="auto" w:fill="auto"/>
          </w:tcPr>
          <w:p w14:paraId="24AC5295" w14:textId="77777777" w:rsidR="005F5BB8" w:rsidRDefault="005F5BB8" w:rsidP="003C36DF">
            <w:pPr>
              <w:pStyle w:val="libNormal"/>
              <w:rPr>
                <w:rtl/>
              </w:rPr>
            </w:pPr>
            <w:r>
              <w:rPr>
                <w:rFonts w:hint="cs"/>
                <w:rtl/>
              </w:rPr>
              <w:t>4911 ـ عبد الله بن قريط</w:t>
            </w:r>
          </w:p>
        </w:tc>
        <w:tc>
          <w:tcPr>
            <w:tcW w:w="696" w:type="dxa"/>
            <w:shd w:val="clear" w:color="auto" w:fill="auto"/>
          </w:tcPr>
          <w:p w14:paraId="01E8E5FD" w14:textId="77777777" w:rsidR="005F5BB8" w:rsidRDefault="005F5BB8" w:rsidP="009C48B8">
            <w:pPr>
              <w:pStyle w:val="libNormal0"/>
              <w:rPr>
                <w:rtl/>
              </w:rPr>
            </w:pPr>
            <w:r>
              <w:rPr>
                <w:rFonts w:hint="cs"/>
                <w:rtl/>
              </w:rPr>
              <w:t>180</w:t>
            </w:r>
          </w:p>
        </w:tc>
      </w:tr>
      <w:tr w:rsidR="005F5BB8" w14:paraId="29F4C8B8" w14:textId="77777777" w:rsidTr="00C8662F">
        <w:tc>
          <w:tcPr>
            <w:tcW w:w="3358" w:type="dxa"/>
            <w:shd w:val="clear" w:color="auto" w:fill="auto"/>
          </w:tcPr>
          <w:p w14:paraId="4CD610D6" w14:textId="77777777" w:rsidR="005F5BB8" w:rsidRDefault="005F5BB8" w:rsidP="003C36DF">
            <w:pPr>
              <w:pStyle w:val="libNormal"/>
              <w:rPr>
                <w:rtl/>
              </w:rPr>
            </w:pPr>
            <w:r>
              <w:rPr>
                <w:rFonts w:hint="cs"/>
                <w:rtl/>
              </w:rPr>
              <w:t>4891 ـ ز ـ عبد الله بن عوف</w:t>
            </w:r>
          </w:p>
        </w:tc>
        <w:tc>
          <w:tcPr>
            <w:tcW w:w="696" w:type="dxa"/>
            <w:shd w:val="clear" w:color="auto" w:fill="auto"/>
          </w:tcPr>
          <w:p w14:paraId="4B50B9C8" w14:textId="77777777" w:rsidR="005F5BB8" w:rsidRDefault="005F5BB8" w:rsidP="009C48B8">
            <w:pPr>
              <w:pStyle w:val="libNormal0"/>
              <w:rPr>
                <w:rtl/>
              </w:rPr>
            </w:pPr>
            <w:r>
              <w:rPr>
                <w:rFonts w:hint="cs"/>
                <w:rtl/>
              </w:rPr>
              <w:t>174</w:t>
            </w:r>
          </w:p>
        </w:tc>
        <w:tc>
          <w:tcPr>
            <w:tcW w:w="3075" w:type="dxa"/>
            <w:shd w:val="clear" w:color="auto" w:fill="auto"/>
          </w:tcPr>
          <w:p w14:paraId="72F417E7" w14:textId="77777777" w:rsidR="005F5BB8" w:rsidRDefault="005F5BB8" w:rsidP="003C36DF">
            <w:pPr>
              <w:pStyle w:val="libNormal"/>
              <w:rPr>
                <w:rtl/>
              </w:rPr>
            </w:pPr>
            <w:r>
              <w:rPr>
                <w:rFonts w:hint="cs"/>
                <w:rtl/>
              </w:rPr>
              <w:t>4912 ـ عبد الله بن قمامة السلمي</w:t>
            </w:r>
          </w:p>
        </w:tc>
        <w:tc>
          <w:tcPr>
            <w:tcW w:w="696" w:type="dxa"/>
            <w:shd w:val="clear" w:color="auto" w:fill="auto"/>
          </w:tcPr>
          <w:p w14:paraId="1945E87D" w14:textId="77777777" w:rsidR="005F5BB8" w:rsidRDefault="005F5BB8" w:rsidP="009C48B8">
            <w:pPr>
              <w:pStyle w:val="libNormal0"/>
              <w:rPr>
                <w:rtl/>
              </w:rPr>
            </w:pPr>
            <w:r>
              <w:rPr>
                <w:rFonts w:hint="cs"/>
                <w:rtl/>
              </w:rPr>
              <w:t>180</w:t>
            </w:r>
          </w:p>
        </w:tc>
      </w:tr>
      <w:tr w:rsidR="005F5BB8" w14:paraId="2B942CE4" w14:textId="77777777" w:rsidTr="00C8662F">
        <w:tc>
          <w:tcPr>
            <w:tcW w:w="3358" w:type="dxa"/>
            <w:shd w:val="clear" w:color="auto" w:fill="auto"/>
          </w:tcPr>
          <w:p w14:paraId="2EC5155C" w14:textId="77777777" w:rsidR="005F5BB8" w:rsidRDefault="005F5BB8" w:rsidP="003C36DF">
            <w:pPr>
              <w:pStyle w:val="libNormal"/>
              <w:rPr>
                <w:rtl/>
              </w:rPr>
            </w:pPr>
            <w:r>
              <w:rPr>
                <w:rFonts w:hint="cs"/>
                <w:rtl/>
              </w:rPr>
              <w:t>4892 ـ عبد الله بن أبي عوف : البجلي</w:t>
            </w:r>
          </w:p>
        </w:tc>
        <w:tc>
          <w:tcPr>
            <w:tcW w:w="696" w:type="dxa"/>
            <w:shd w:val="clear" w:color="auto" w:fill="auto"/>
          </w:tcPr>
          <w:p w14:paraId="59D12E15" w14:textId="77777777" w:rsidR="005F5BB8" w:rsidRDefault="005F5BB8" w:rsidP="009C48B8">
            <w:pPr>
              <w:pStyle w:val="libNormal0"/>
              <w:rPr>
                <w:rtl/>
              </w:rPr>
            </w:pPr>
            <w:r>
              <w:rPr>
                <w:rFonts w:hint="cs"/>
                <w:rtl/>
              </w:rPr>
              <w:t>174</w:t>
            </w:r>
          </w:p>
        </w:tc>
        <w:tc>
          <w:tcPr>
            <w:tcW w:w="3075" w:type="dxa"/>
            <w:shd w:val="clear" w:color="auto" w:fill="auto"/>
          </w:tcPr>
          <w:p w14:paraId="48E1B64B" w14:textId="77777777" w:rsidR="005F5BB8" w:rsidRDefault="005F5BB8" w:rsidP="003C36DF">
            <w:pPr>
              <w:pStyle w:val="libNormal"/>
              <w:rPr>
                <w:rtl/>
              </w:rPr>
            </w:pPr>
            <w:r>
              <w:rPr>
                <w:rFonts w:hint="cs"/>
                <w:rtl/>
              </w:rPr>
              <w:t>4913 ـ عبد الله بن قنيع السلمي</w:t>
            </w:r>
          </w:p>
        </w:tc>
        <w:tc>
          <w:tcPr>
            <w:tcW w:w="696" w:type="dxa"/>
            <w:shd w:val="clear" w:color="auto" w:fill="auto"/>
          </w:tcPr>
          <w:p w14:paraId="161B2CD9" w14:textId="77777777" w:rsidR="005F5BB8" w:rsidRDefault="005F5BB8" w:rsidP="009C48B8">
            <w:pPr>
              <w:pStyle w:val="libNormal0"/>
              <w:rPr>
                <w:rtl/>
              </w:rPr>
            </w:pPr>
            <w:r>
              <w:rPr>
                <w:rFonts w:hint="cs"/>
                <w:rtl/>
              </w:rPr>
              <w:t>180</w:t>
            </w:r>
          </w:p>
        </w:tc>
      </w:tr>
      <w:tr w:rsidR="005F5BB8" w14:paraId="05AD5A30" w14:textId="77777777" w:rsidTr="00C8662F">
        <w:tc>
          <w:tcPr>
            <w:tcW w:w="3358" w:type="dxa"/>
            <w:shd w:val="clear" w:color="auto" w:fill="auto"/>
          </w:tcPr>
          <w:p w14:paraId="6E8AF92C" w14:textId="77777777" w:rsidR="005F5BB8" w:rsidRDefault="005F5BB8" w:rsidP="003C36DF">
            <w:pPr>
              <w:pStyle w:val="libNormal"/>
              <w:rPr>
                <w:rtl/>
              </w:rPr>
            </w:pPr>
            <w:r>
              <w:rPr>
                <w:rFonts w:hint="cs"/>
                <w:rtl/>
              </w:rPr>
              <w:t>4893 ـ عبد الله بن عويم : بن ساعدة الأنصاري</w:t>
            </w:r>
          </w:p>
        </w:tc>
        <w:tc>
          <w:tcPr>
            <w:tcW w:w="696" w:type="dxa"/>
            <w:shd w:val="clear" w:color="auto" w:fill="auto"/>
          </w:tcPr>
          <w:p w14:paraId="6485FEB9" w14:textId="77777777" w:rsidR="005F5BB8" w:rsidRDefault="005F5BB8" w:rsidP="009C48B8">
            <w:pPr>
              <w:pStyle w:val="libNormal0"/>
              <w:rPr>
                <w:rtl/>
              </w:rPr>
            </w:pPr>
            <w:r>
              <w:rPr>
                <w:rFonts w:hint="cs"/>
                <w:rtl/>
              </w:rPr>
              <w:t>174</w:t>
            </w:r>
          </w:p>
        </w:tc>
        <w:tc>
          <w:tcPr>
            <w:tcW w:w="3075" w:type="dxa"/>
            <w:shd w:val="clear" w:color="auto" w:fill="auto"/>
          </w:tcPr>
          <w:p w14:paraId="0389F539" w14:textId="77777777" w:rsidR="005F5BB8" w:rsidRDefault="005F5BB8" w:rsidP="003C36DF">
            <w:pPr>
              <w:pStyle w:val="libNormal"/>
              <w:rPr>
                <w:rtl/>
              </w:rPr>
            </w:pPr>
            <w:r>
              <w:rPr>
                <w:rFonts w:hint="cs"/>
                <w:rtl/>
              </w:rPr>
              <w:t>4914 ـ عبد الله بن قيس : الأنصاري الحزرجي</w:t>
            </w:r>
          </w:p>
        </w:tc>
        <w:tc>
          <w:tcPr>
            <w:tcW w:w="696" w:type="dxa"/>
            <w:shd w:val="clear" w:color="auto" w:fill="auto"/>
          </w:tcPr>
          <w:p w14:paraId="5E914267" w14:textId="77777777" w:rsidR="005F5BB8" w:rsidRDefault="005F5BB8" w:rsidP="009C48B8">
            <w:pPr>
              <w:pStyle w:val="libNormal0"/>
              <w:rPr>
                <w:rtl/>
              </w:rPr>
            </w:pPr>
            <w:r>
              <w:rPr>
                <w:rFonts w:hint="cs"/>
                <w:rtl/>
              </w:rPr>
              <w:t>180</w:t>
            </w:r>
          </w:p>
        </w:tc>
      </w:tr>
      <w:tr w:rsidR="005F5BB8" w14:paraId="5F456A38" w14:textId="77777777" w:rsidTr="00C8662F">
        <w:tc>
          <w:tcPr>
            <w:tcW w:w="3358" w:type="dxa"/>
            <w:shd w:val="clear" w:color="auto" w:fill="auto"/>
          </w:tcPr>
          <w:p w14:paraId="6669A513" w14:textId="77777777" w:rsidR="005F5BB8" w:rsidRDefault="005F5BB8" w:rsidP="003C36DF">
            <w:pPr>
              <w:pStyle w:val="libNormal"/>
              <w:rPr>
                <w:rtl/>
              </w:rPr>
            </w:pPr>
            <w:r>
              <w:rPr>
                <w:rFonts w:hint="cs"/>
                <w:rtl/>
              </w:rPr>
              <w:t>4894 ـ ز ـ عبد الله بن عياش الجهني</w:t>
            </w:r>
          </w:p>
        </w:tc>
        <w:tc>
          <w:tcPr>
            <w:tcW w:w="696" w:type="dxa"/>
            <w:shd w:val="clear" w:color="auto" w:fill="auto"/>
          </w:tcPr>
          <w:p w14:paraId="7DEEA83C" w14:textId="77777777" w:rsidR="005F5BB8" w:rsidRDefault="005F5BB8" w:rsidP="009C48B8">
            <w:pPr>
              <w:pStyle w:val="libNormal0"/>
              <w:rPr>
                <w:rtl/>
              </w:rPr>
            </w:pPr>
            <w:r>
              <w:rPr>
                <w:rFonts w:hint="cs"/>
                <w:rtl/>
              </w:rPr>
              <w:t>175</w:t>
            </w:r>
          </w:p>
        </w:tc>
        <w:tc>
          <w:tcPr>
            <w:tcW w:w="3075" w:type="dxa"/>
            <w:shd w:val="clear" w:color="auto" w:fill="auto"/>
          </w:tcPr>
          <w:p w14:paraId="47B8F9F0" w14:textId="77777777" w:rsidR="005F5BB8" w:rsidRDefault="005F5BB8" w:rsidP="003C36DF">
            <w:pPr>
              <w:pStyle w:val="libNormal"/>
              <w:rPr>
                <w:rtl/>
              </w:rPr>
            </w:pPr>
            <w:r>
              <w:rPr>
                <w:rFonts w:hint="cs"/>
                <w:rtl/>
              </w:rPr>
              <w:t>4915 ـ عبد الله بن قيس بن زائدة</w:t>
            </w:r>
          </w:p>
        </w:tc>
        <w:tc>
          <w:tcPr>
            <w:tcW w:w="696" w:type="dxa"/>
            <w:shd w:val="clear" w:color="auto" w:fill="auto"/>
          </w:tcPr>
          <w:p w14:paraId="1E5934A5" w14:textId="77777777" w:rsidR="005F5BB8" w:rsidRDefault="005F5BB8" w:rsidP="009C48B8">
            <w:pPr>
              <w:pStyle w:val="libNormal0"/>
              <w:rPr>
                <w:rtl/>
              </w:rPr>
            </w:pPr>
            <w:r>
              <w:rPr>
                <w:rFonts w:hint="cs"/>
                <w:rtl/>
              </w:rPr>
              <w:t>180</w:t>
            </w:r>
          </w:p>
        </w:tc>
      </w:tr>
      <w:tr w:rsidR="005F5BB8" w14:paraId="16456B19" w14:textId="77777777" w:rsidTr="00C8662F">
        <w:tc>
          <w:tcPr>
            <w:tcW w:w="3358" w:type="dxa"/>
            <w:shd w:val="clear" w:color="auto" w:fill="auto"/>
          </w:tcPr>
          <w:p w14:paraId="0508BCBD" w14:textId="77777777" w:rsidR="005F5BB8" w:rsidRDefault="005F5BB8" w:rsidP="003C36DF">
            <w:pPr>
              <w:pStyle w:val="libNormal"/>
              <w:rPr>
                <w:rtl/>
              </w:rPr>
            </w:pPr>
            <w:r>
              <w:rPr>
                <w:rFonts w:hint="cs"/>
                <w:rtl/>
              </w:rPr>
              <w:t>4895 ـ عبد الله بن عياش : القرشي المخزومي</w:t>
            </w:r>
          </w:p>
        </w:tc>
        <w:tc>
          <w:tcPr>
            <w:tcW w:w="696" w:type="dxa"/>
            <w:shd w:val="clear" w:color="auto" w:fill="auto"/>
          </w:tcPr>
          <w:p w14:paraId="3B3D62B2" w14:textId="77777777" w:rsidR="005F5BB8" w:rsidRDefault="005F5BB8" w:rsidP="009C48B8">
            <w:pPr>
              <w:pStyle w:val="libNormal0"/>
              <w:rPr>
                <w:rtl/>
              </w:rPr>
            </w:pPr>
            <w:r>
              <w:rPr>
                <w:rFonts w:hint="cs"/>
                <w:rtl/>
              </w:rPr>
              <w:t>175</w:t>
            </w:r>
          </w:p>
        </w:tc>
        <w:tc>
          <w:tcPr>
            <w:tcW w:w="3075" w:type="dxa"/>
            <w:shd w:val="clear" w:color="auto" w:fill="auto"/>
          </w:tcPr>
          <w:p w14:paraId="3D001DCE" w14:textId="77777777" w:rsidR="005F5BB8" w:rsidRDefault="005F5BB8" w:rsidP="003C36DF">
            <w:pPr>
              <w:pStyle w:val="libNormal"/>
              <w:rPr>
                <w:rtl/>
              </w:rPr>
            </w:pPr>
            <w:r>
              <w:rPr>
                <w:rFonts w:hint="cs"/>
                <w:rtl/>
              </w:rPr>
              <w:t>4916 ـ عبد الله بن قيس</w:t>
            </w:r>
          </w:p>
        </w:tc>
        <w:tc>
          <w:tcPr>
            <w:tcW w:w="696" w:type="dxa"/>
            <w:shd w:val="clear" w:color="auto" w:fill="auto"/>
          </w:tcPr>
          <w:p w14:paraId="48844B31" w14:textId="77777777" w:rsidR="005F5BB8" w:rsidRDefault="005F5BB8" w:rsidP="009C48B8">
            <w:pPr>
              <w:pStyle w:val="libNormal0"/>
              <w:rPr>
                <w:rtl/>
              </w:rPr>
            </w:pPr>
            <w:r>
              <w:rPr>
                <w:rFonts w:hint="cs"/>
                <w:rtl/>
              </w:rPr>
              <w:t>181</w:t>
            </w:r>
          </w:p>
        </w:tc>
      </w:tr>
      <w:tr w:rsidR="005F5BB8" w14:paraId="426E3CED" w14:textId="77777777" w:rsidTr="00C8662F">
        <w:tc>
          <w:tcPr>
            <w:tcW w:w="3358" w:type="dxa"/>
            <w:shd w:val="clear" w:color="auto" w:fill="auto"/>
          </w:tcPr>
          <w:p w14:paraId="002A5ED3" w14:textId="77777777" w:rsidR="005F5BB8" w:rsidRDefault="005F5BB8" w:rsidP="003C36DF">
            <w:pPr>
              <w:pStyle w:val="libNormal"/>
              <w:rPr>
                <w:rtl/>
              </w:rPr>
            </w:pPr>
            <w:r>
              <w:rPr>
                <w:rFonts w:hint="cs"/>
                <w:rtl/>
              </w:rPr>
              <w:t>4896 ـ ز ـ عبد الله بن عياش : الأنصاري الزرقي</w:t>
            </w:r>
          </w:p>
        </w:tc>
        <w:tc>
          <w:tcPr>
            <w:tcW w:w="696" w:type="dxa"/>
            <w:shd w:val="clear" w:color="auto" w:fill="auto"/>
          </w:tcPr>
          <w:p w14:paraId="748475BA" w14:textId="77777777" w:rsidR="005F5BB8" w:rsidRDefault="005F5BB8" w:rsidP="009C48B8">
            <w:pPr>
              <w:pStyle w:val="libNormal0"/>
              <w:rPr>
                <w:rtl/>
              </w:rPr>
            </w:pPr>
            <w:r>
              <w:rPr>
                <w:rFonts w:hint="cs"/>
                <w:rtl/>
              </w:rPr>
              <w:t>176</w:t>
            </w:r>
          </w:p>
        </w:tc>
        <w:tc>
          <w:tcPr>
            <w:tcW w:w="3075" w:type="dxa"/>
            <w:shd w:val="clear" w:color="auto" w:fill="auto"/>
          </w:tcPr>
          <w:p w14:paraId="18A55FCE" w14:textId="77777777" w:rsidR="005F5BB8" w:rsidRDefault="005F5BB8" w:rsidP="003C36DF">
            <w:pPr>
              <w:pStyle w:val="libNormal"/>
              <w:rPr>
                <w:rtl/>
              </w:rPr>
            </w:pPr>
            <w:r>
              <w:rPr>
                <w:rFonts w:hint="cs"/>
                <w:rtl/>
              </w:rPr>
              <w:t>4917 ـ عبد الله بن قيس : الأنصاري الخزرجي ، من بني سلمة</w:t>
            </w:r>
          </w:p>
        </w:tc>
        <w:tc>
          <w:tcPr>
            <w:tcW w:w="696" w:type="dxa"/>
            <w:shd w:val="clear" w:color="auto" w:fill="auto"/>
          </w:tcPr>
          <w:p w14:paraId="1B590DAC" w14:textId="77777777" w:rsidR="005F5BB8" w:rsidRDefault="005F5BB8" w:rsidP="009C48B8">
            <w:pPr>
              <w:pStyle w:val="libNormal0"/>
              <w:rPr>
                <w:rtl/>
              </w:rPr>
            </w:pPr>
            <w:r>
              <w:rPr>
                <w:rFonts w:hint="cs"/>
                <w:rtl/>
              </w:rPr>
              <w:t>183</w:t>
            </w:r>
          </w:p>
        </w:tc>
      </w:tr>
      <w:tr w:rsidR="005F5BB8" w14:paraId="01256D41" w14:textId="77777777" w:rsidTr="00C8662F">
        <w:tc>
          <w:tcPr>
            <w:tcW w:w="3358" w:type="dxa"/>
            <w:shd w:val="clear" w:color="auto" w:fill="auto"/>
          </w:tcPr>
          <w:p w14:paraId="1A2427D7" w14:textId="77777777" w:rsidR="005F5BB8" w:rsidRDefault="005F5BB8" w:rsidP="003C36DF">
            <w:pPr>
              <w:pStyle w:val="libNormal"/>
              <w:rPr>
                <w:rtl/>
              </w:rPr>
            </w:pPr>
            <w:r>
              <w:rPr>
                <w:rFonts w:hint="cs"/>
                <w:rtl/>
              </w:rPr>
              <w:t>4897 ـ عبد الله بن عيسى</w:t>
            </w:r>
          </w:p>
        </w:tc>
        <w:tc>
          <w:tcPr>
            <w:tcW w:w="696" w:type="dxa"/>
            <w:shd w:val="clear" w:color="auto" w:fill="auto"/>
          </w:tcPr>
          <w:p w14:paraId="7819317A" w14:textId="77777777" w:rsidR="005F5BB8" w:rsidRDefault="005F5BB8" w:rsidP="009C48B8">
            <w:pPr>
              <w:pStyle w:val="libNormal0"/>
              <w:rPr>
                <w:rtl/>
              </w:rPr>
            </w:pPr>
            <w:r>
              <w:rPr>
                <w:rFonts w:hint="cs"/>
                <w:rtl/>
              </w:rPr>
              <w:t>176</w:t>
            </w:r>
          </w:p>
        </w:tc>
        <w:tc>
          <w:tcPr>
            <w:tcW w:w="3075" w:type="dxa"/>
            <w:shd w:val="clear" w:color="auto" w:fill="auto"/>
          </w:tcPr>
          <w:p w14:paraId="798C155F" w14:textId="77777777" w:rsidR="005F5BB8" w:rsidRDefault="005F5BB8" w:rsidP="003C36DF">
            <w:pPr>
              <w:pStyle w:val="libNormal"/>
              <w:rPr>
                <w:rtl/>
              </w:rPr>
            </w:pPr>
            <w:r>
              <w:rPr>
                <w:rFonts w:hint="cs"/>
                <w:rtl/>
              </w:rPr>
              <w:t>4918 ـ عبد الله بن قيس : بن صرمة بن أبي أنس الأنصاري</w:t>
            </w:r>
          </w:p>
        </w:tc>
        <w:tc>
          <w:tcPr>
            <w:tcW w:w="696" w:type="dxa"/>
            <w:shd w:val="clear" w:color="auto" w:fill="auto"/>
          </w:tcPr>
          <w:p w14:paraId="0E1CC7B0" w14:textId="77777777" w:rsidR="005F5BB8" w:rsidRDefault="005F5BB8" w:rsidP="009C48B8">
            <w:pPr>
              <w:pStyle w:val="libNormal0"/>
              <w:rPr>
                <w:rtl/>
              </w:rPr>
            </w:pPr>
            <w:r>
              <w:rPr>
                <w:rFonts w:hint="cs"/>
                <w:rtl/>
              </w:rPr>
              <w:t>183</w:t>
            </w:r>
          </w:p>
        </w:tc>
      </w:tr>
      <w:tr w:rsidR="005F5BB8" w14:paraId="12A672DF" w14:textId="77777777" w:rsidTr="00C8662F">
        <w:tc>
          <w:tcPr>
            <w:tcW w:w="3358" w:type="dxa"/>
            <w:shd w:val="clear" w:color="auto" w:fill="auto"/>
          </w:tcPr>
          <w:p w14:paraId="13DD0093" w14:textId="77777777" w:rsidR="005F5BB8" w:rsidRDefault="005F5BB8" w:rsidP="003C36DF">
            <w:pPr>
              <w:pStyle w:val="libNormal"/>
              <w:rPr>
                <w:rtl/>
              </w:rPr>
            </w:pPr>
            <w:r>
              <w:rPr>
                <w:rFonts w:hint="cs"/>
                <w:rtl/>
              </w:rPr>
              <w:t>4898 ـ عبد الله بن غالب : الثقفي</w:t>
            </w:r>
          </w:p>
        </w:tc>
        <w:tc>
          <w:tcPr>
            <w:tcW w:w="696" w:type="dxa"/>
            <w:shd w:val="clear" w:color="auto" w:fill="auto"/>
          </w:tcPr>
          <w:p w14:paraId="206BD675" w14:textId="77777777" w:rsidR="005F5BB8" w:rsidRDefault="005F5BB8" w:rsidP="009C48B8">
            <w:pPr>
              <w:pStyle w:val="libNormal0"/>
              <w:rPr>
                <w:rtl/>
              </w:rPr>
            </w:pPr>
            <w:r>
              <w:rPr>
                <w:rFonts w:hint="cs"/>
                <w:rtl/>
              </w:rPr>
              <w:t>176</w:t>
            </w:r>
          </w:p>
        </w:tc>
        <w:tc>
          <w:tcPr>
            <w:tcW w:w="3075" w:type="dxa"/>
            <w:shd w:val="clear" w:color="auto" w:fill="auto"/>
          </w:tcPr>
          <w:p w14:paraId="640EF751" w14:textId="77777777" w:rsidR="005F5BB8" w:rsidRDefault="005F5BB8" w:rsidP="003C36DF">
            <w:pPr>
              <w:pStyle w:val="libNormal"/>
              <w:rPr>
                <w:rtl/>
              </w:rPr>
            </w:pPr>
            <w:r>
              <w:rPr>
                <w:rFonts w:hint="cs"/>
                <w:rtl/>
              </w:rPr>
              <w:t>4919 ـ عبد الله بن قيس : بن عدي بن الجعدي</w:t>
            </w:r>
          </w:p>
        </w:tc>
        <w:tc>
          <w:tcPr>
            <w:tcW w:w="696" w:type="dxa"/>
            <w:shd w:val="clear" w:color="auto" w:fill="auto"/>
          </w:tcPr>
          <w:p w14:paraId="2D32D873" w14:textId="77777777" w:rsidR="005F5BB8" w:rsidRDefault="005F5BB8" w:rsidP="009C48B8">
            <w:pPr>
              <w:pStyle w:val="libNormal0"/>
              <w:rPr>
                <w:rtl/>
              </w:rPr>
            </w:pPr>
            <w:r>
              <w:rPr>
                <w:rFonts w:hint="cs"/>
                <w:rtl/>
              </w:rPr>
              <w:t>183</w:t>
            </w:r>
          </w:p>
        </w:tc>
      </w:tr>
      <w:tr w:rsidR="005F5BB8" w14:paraId="5A55CAAD" w14:textId="77777777" w:rsidTr="00C8662F">
        <w:tc>
          <w:tcPr>
            <w:tcW w:w="3358" w:type="dxa"/>
            <w:shd w:val="clear" w:color="auto" w:fill="auto"/>
          </w:tcPr>
          <w:p w14:paraId="1691863E" w14:textId="77777777" w:rsidR="005F5BB8" w:rsidRDefault="005F5BB8" w:rsidP="003C36DF">
            <w:pPr>
              <w:pStyle w:val="libNormal"/>
              <w:rPr>
                <w:rtl/>
              </w:rPr>
            </w:pPr>
            <w:r>
              <w:rPr>
                <w:rFonts w:hint="cs"/>
                <w:rtl/>
              </w:rPr>
              <w:t>4899 ـ عبد الله بن الغسيل</w:t>
            </w:r>
          </w:p>
        </w:tc>
        <w:tc>
          <w:tcPr>
            <w:tcW w:w="696" w:type="dxa"/>
            <w:shd w:val="clear" w:color="auto" w:fill="auto"/>
          </w:tcPr>
          <w:p w14:paraId="67D7B8F6" w14:textId="77777777" w:rsidR="005F5BB8" w:rsidRDefault="005F5BB8" w:rsidP="009C48B8">
            <w:pPr>
              <w:pStyle w:val="libNormal0"/>
              <w:rPr>
                <w:rtl/>
              </w:rPr>
            </w:pPr>
            <w:r>
              <w:rPr>
                <w:rFonts w:hint="cs"/>
                <w:rtl/>
              </w:rPr>
              <w:t>176</w:t>
            </w:r>
          </w:p>
        </w:tc>
        <w:tc>
          <w:tcPr>
            <w:tcW w:w="3075" w:type="dxa"/>
            <w:shd w:val="clear" w:color="auto" w:fill="auto"/>
          </w:tcPr>
          <w:p w14:paraId="59DF974C" w14:textId="77777777" w:rsidR="005F5BB8" w:rsidRDefault="005F5BB8" w:rsidP="003C36DF">
            <w:pPr>
              <w:pStyle w:val="libNormal"/>
              <w:rPr>
                <w:rtl/>
              </w:rPr>
            </w:pPr>
            <w:r>
              <w:rPr>
                <w:rFonts w:hint="cs"/>
                <w:rtl/>
              </w:rPr>
              <w:t>4920 ـ عبد الله بن قيس الأسلمي</w:t>
            </w:r>
          </w:p>
        </w:tc>
        <w:tc>
          <w:tcPr>
            <w:tcW w:w="696" w:type="dxa"/>
            <w:shd w:val="clear" w:color="auto" w:fill="auto"/>
          </w:tcPr>
          <w:p w14:paraId="71BC27F5" w14:textId="77777777" w:rsidR="005F5BB8" w:rsidRDefault="005F5BB8" w:rsidP="009C48B8">
            <w:pPr>
              <w:pStyle w:val="libNormal0"/>
              <w:rPr>
                <w:rtl/>
              </w:rPr>
            </w:pPr>
            <w:r>
              <w:rPr>
                <w:rFonts w:hint="cs"/>
                <w:rtl/>
              </w:rPr>
              <w:t>183</w:t>
            </w:r>
          </w:p>
        </w:tc>
      </w:tr>
    </w:tbl>
    <w:p w14:paraId="674666F1"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7F3612D1" w14:textId="77777777" w:rsidTr="00C8662F">
        <w:tc>
          <w:tcPr>
            <w:tcW w:w="3358" w:type="dxa"/>
            <w:shd w:val="clear" w:color="auto" w:fill="auto"/>
          </w:tcPr>
          <w:p w14:paraId="284D459C" w14:textId="5887A80A" w:rsidR="005F5BB8" w:rsidRDefault="005F5BB8" w:rsidP="003C36DF">
            <w:pPr>
              <w:pStyle w:val="libNormal"/>
              <w:rPr>
                <w:rtl/>
              </w:rPr>
            </w:pPr>
            <w:r>
              <w:rPr>
                <w:rFonts w:hint="cs"/>
                <w:rtl/>
              </w:rPr>
              <w:lastRenderedPageBreak/>
              <w:t>4900 ـ عبد الله بن غنام : الأنصاري البياضي</w:t>
            </w:r>
          </w:p>
        </w:tc>
        <w:tc>
          <w:tcPr>
            <w:tcW w:w="696" w:type="dxa"/>
            <w:shd w:val="clear" w:color="auto" w:fill="auto"/>
          </w:tcPr>
          <w:p w14:paraId="377447B1" w14:textId="77777777" w:rsidR="005F5BB8" w:rsidRDefault="005F5BB8" w:rsidP="009C48B8">
            <w:pPr>
              <w:pStyle w:val="libNormal0"/>
              <w:rPr>
                <w:rtl/>
              </w:rPr>
            </w:pPr>
            <w:r>
              <w:rPr>
                <w:rFonts w:hint="cs"/>
                <w:rtl/>
              </w:rPr>
              <w:t>177</w:t>
            </w:r>
          </w:p>
        </w:tc>
        <w:tc>
          <w:tcPr>
            <w:tcW w:w="3075" w:type="dxa"/>
            <w:shd w:val="clear" w:color="auto" w:fill="auto"/>
          </w:tcPr>
          <w:p w14:paraId="02EF18DD" w14:textId="77777777" w:rsidR="005F5BB8" w:rsidRDefault="005F5BB8" w:rsidP="003C36DF">
            <w:pPr>
              <w:pStyle w:val="libNormal"/>
              <w:rPr>
                <w:rtl/>
              </w:rPr>
            </w:pPr>
            <w:r>
              <w:rPr>
                <w:rFonts w:hint="cs"/>
                <w:rtl/>
              </w:rPr>
              <w:t>4921 ـ عبد الله بن قيس الأنصاري</w:t>
            </w:r>
          </w:p>
        </w:tc>
        <w:tc>
          <w:tcPr>
            <w:tcW w:w="696" w:type="dxa"/>
            <w:shd w:val="clear" w:color="auto" w:fill="auto"/>
          </w:tcPr>
          <w:p w14:paraId="2999754F" w14:textId="77777777" w:rsidR="005F5BB8" w:rsidRDefault="005F5BB8" w:rsidP="009C48B8">
            <w:pPr>
              <w:pStyle w:val="libNormal0"/>
              <w:rPr>
                <w:rtl/>
              </w:rPr>
            </w:pPr>
            <w:r>
              <w:rPr>
                <w:rFonts w:hint="cs"/>
                <w:rtl/>
              </w:rPr>
              <w:t>184</w:t>
            </w:r>
          </w:p>
        </w:tc>
      </w:tr>
      <w:tr w:rsidR="005F5BB8" w14:paraId="271C98AF" w14:textId="77777777" w:rsidTr="00C8662F">
        <w:tc>
          <w:tcPr>
            <w:tcW w:w="3358" w:type="dxa"/>
            <w:shd w:val="clear" w:color="auto" w:fill="auto"/>
          </w:tcPr>
          <w:p w14:paraId="587CD8D5" w14:textId="77777777" w:rsidR="005F5BB8" w:rsidRDefault="005F5BB8" w:rsidP="003C36DF">
            <w:pPr>
              <w:pStyle w:val="libNormal"/>
              <w:rPr>
                <w:rtl/>
              </w:rPr>
            </w:pPr>
            <w:r>
              <w:rPr>
                <w:rFonts w:hint="cs"/>
                <w:rtl/>
              </w:rPr>
              <w:t>4901 ـ عبد الله بن فضالة المزني</w:t>
            </w:r>
          </w:p>
        </w:tc>
        <w:tc>
          <w:tcPr>
            <w:tcW w:w="696" w:type="dxa"/>
            <w:shd w:val="clear" w:color="auto" w:fill="auto"/>
          </w:tcPr>
          <w:p w14:paraId="4897356D" w14:textId="77777777" w:rsidR="005F5BB8" w:rsidRDefault="005F5BB8" w:rsidP="009C48B8">
            <w:pPr>
              <w:pStyle w:val="libNormal0"/>
              <w:rPr>
                <w:rtl/>
              </w:rPr>
            </w:pPr>
            <w:r>
              <w:rPr>
                <w:rFonts w:hint="cs"/>
                <w:rtl/>
              </w:rPr>
              <w:t>177</w:t>
            </w:r>
          </w:p>
        </w:tc>
        <w:tc>
          <w:tcPr>
            <w:tcW w:w="3075" w:type="dxa"/>
            <w:shd w:val="clear" w:color="auto" w:fill="auto"/>
          </w:tcPr>
          <w:p w14:paraId="6BE96C77" w14:textId="77777777" w:rsidR="005F5BB8" w:rsidRDefault="005F5BB8" w:rsidP="003C36DF">
            <w:pPr>
              <w:pStyle w:val="libNormal"/>
              <w:rPr>
                <w:rtl/>
              </w:rPr>
            </w:pPr>
            <w:r>
              <w:rPr>
                <w:rFonts w:hint="cs"/>
                <w:rtl/>
              </w:rPr>
              <w:t>4922 ـ عبد الله بن قيس الخزاعي</w:t>
            </w:r>
          </w:p>
        </w:tc>
        <w:tc>
          <w:tcPr>
            <w:tcW w:w="696" w:type="dxa"/>
            <w:shd w:val="clear" w:color="auto" w:fill="auto"/>
          </w:tcPr>
          <w:p w14:paraId="74F2F136" w14:textId="77777777" w:rsidR="005F5BB8" w:rsidRDefault="005F5BB8" w:rsidP="009C48B8">
            <w:pPr>
              <w:pStyle w:val="libNormal0"/>
              <w:rPr>
                <w:rtl/>
              </w:rPr>
            </w:pPr>
            <w:r>
              <w:rPr>
                <w:rFonts w:hint="cs"/>
                <w:rtl/>
              </w:rPr>
              <w:t>184</w:t>
            </w:r>
          </w:p>
        </w:tc>
      </w:tr>
      <w:tr w:rsidR="005F5BB8" w14:paraId="2A9423D1" w14:textId="77777777" w:rsidTr="00C8662F">
        <w:tc>
          <w:tcPr>
            <w:tcW w:w="3358" w:type="dxa"/>
            <w:shd w:val="clear" w:color="auto" w:fill="auto"/>
          </w:tcPr>
          <w:p w14:paraId="0F1A32FD" w14:textId="77777777" w:rsidR="005F5BB8" w:rsidRDefault="005F5BB8" w:rsidP="003C36DF">
            <w:pPr>
              <w:pStyle w:val="libNormal"/>
              <w:rPr>
                <w:rtl/>
              </w:rPr>
            </w:pPr>
            <w:r>
              <w:rPr>
                <w:rFonts w:hint="cs"/>
                <w:rtl/>
              </w:rPr>
              <w:t>4902 ـ عبد الله بن قارب الثقفي</w:t>
            </w:r>
          </w:p>
        </w:tc>
        <w:tc>
          <w:tcPr>
            <w:tcW w:w="696" w:type="dxa"/>
            <w:shd w:val="clear" w:color="auto" w:fill="auto"/>
          </w:tcPr>
          <w:p w14:paraId="7B22DD56" w14:textId="77777777" w:rsidR="005F5BB8" w:rsidRDefault="005F5BB8" w:rsidP="009C48B8">
            <w:pPr>
              <w:pStyle w:val="libNormal0"/>
              <w:rPr>
                <w:rtl/>
              </w:rPr>
            </w:pPr>
            <w:r>
              <w:rPr>
                <w:rFonts w:hint="cs"/>
                <w:rtl/>
              </w:rPr>
              <w:t>177</w:t>
            </w:r>
          </w:p>
        </w:tc>
        <w:tc>
          <w:tcPr>
            <w:tcW w:w="3075" w:type="dxa"/>
            <w:shd w:val="clear" w:color="auto" w:fill="auto"/>
          </w:tcPr>
          <w:p w14:paraId="03922CC0" w14:textId="77777777" w:rsidR="005F5BB8" w:rsidRDefault="005F5BB8" w:rsidP="003C36DF">
            <w:pPr>
              <w:pStyle w:val="libNormal"/>
              <w:rPr>
                <w:rtl/>
              </w:rPr>
            </w:pPr>
            <w:r>
              <w:rPr>
                <w:rFonts w:hint="cs"/>
                <w:rtl/>
              </w:rPr>
              <w:t>4923 ـ ز ـ عبد الله بن قيس الصباحي</w:t>
            </w:r>
          </w:p>
        </w:tc>
        <w:tc>
          <w:tcPr>
            <w:tcW w:w="696" w:type="dxa"/>
            <w:shd w:val="clear" w:color="auto" w:fill="auto"/>
          </w:tcPr>
          <w:p w14:paraId="19CB62A5" w14:textId="77777777" w:rsidR="005F5BB8" w:rsidRDefault="005F5BB8" w:rsidP="009C48B8">
            <w:pPr>
              <w:pStyle w:val="libNormal0"/>
              <w:rPr>
                <w:rtl/>
              </w:rPr>
            </w:pPr>
            <w:r>
              <w:rPr>
                <w:rFonts w:hint="cs"/>
                <w:rtl/>
              </w:rPr>
              <w:t>184</w:t>
            </w:r>
          </w:p>
        </w:tc>
      </w:tr>
      <w:tr w:rsidR="005F5BB8" w14:paraId="62FB5479" w14:textId="77777777" w:rsidTr="00C8662F">
        <w:tc>
          <w:tcPr>
            <w:tcW w:w="3358" w:type="dxa"/>
            <w:shd w:val="clear" w:color="auto" w:fill="auto"/>
          </w:tcPr>
          <w:p w14:paraId="102ED488" w14:textId="77777777" w:rsidR="005F5BB8" w:rsidRDefault="005F5BB8" w:rsidP="003C36DF">
            <w:pPr>
              <w:pStyle w:val="libNormal"/>
              <w:rPr>
                <w:rtl/>
              </w:rPr>
            </w:pPr>
            <w:r>
              <w:rPr>
                <w:rFonts w:hint="cs"/>
                <w:rtl/>
              </w:rPr>
              <w:t>4903 ـ ز ـ عبد الله بن قتادة : بن النعمان الأنصاري الظفري</w:t>
            </w:r>
          </w:p>
        </w:tc>
        <w:tc>
          <w:tcPr>
            <w:tcW w:w="696" w:type="dxa"/>
            <w:shd w:val="clear" w:color="auto" w:fill="auto"/>
          </w:tcPr>
          <w:p w14:paraId="6F9C2372" w14:textId="77777777" w:rsidR="005F5BB8" w:rsidRDefault="005F5BB8" w:rsidP="009C48B8">
            <w:pPr>
              <w:pStyle w:val="libNormal0"/>
              <w:rPr>
                <w:rtl/>
              </w:rPr>
            </w:pPr>
            <w:r>
              <w:rPr>
                <w:rFonts w:hint="cs"/>
                <w:rtl/>
              </w:rPr>
              <w:t>178</w:t>
            </w:r>
          </w:p>
        </w:tc>
        <w:tc>
          <w:tcPr>
            <w:tcW w:w="3075" w:type="dxa"/>
            <w:shd w:val="clear" w:color="auto" w:fill="auto"/>
          </w:tcPr>
          <w:p w14:paraId="5408B58A" w14:textId="77777777" w:rsidR="005F5BB8" w:rsidRDefault="005F5BB8" w:rsidP="003C36DF">
            <w:pPr>
              <w:pStyle w:val="libNormal"/>
              <w:rPr>
                <w:rtl/>
              </w:rPr>
            </w:pPr>
            <w:r>
              <w:rPr>
                <w:rFonts w:hint="cs"/>
                <w:rtl/>
              </w:rPr>
              <w:t>4924 ـ عبد الله بن قيس القيني</w:t>
            </w:r>
          </w:p>
        </w:tc>
        <w:tc>
          <w:tcPr>
            <w:tcW w:w="696" w:type="dxa"/>
            <w:shd w:val="clear" w:color="auto" w:fill="auto"/>
          </w:tcPr>
          <w:p w14:paraId="6D2942FA" w14:textId="77777777" w:rsidR="005F5BB8" w:rsidRDefault="005F5BB8" w:rsidP="009C48B8">
            <w:pPr>
              <w:pStyle w:val="libNormal0"/>
              <w:rPr>
                <w:rtl/>
              </w:rPr>
            </w:pPr>
            <w:r>
              <w:rPr>
                <w:rFonts w:hint="cs"/>
                <w:rtl/>
              </w:rPr>
              <w:t>185</w:t>
            </w:r>
          </w:p>
        </w:tc>
      </w:tr>
      <w:tr w:rsidR="005F5BB8" w14:paraId="4C4831F2" w14:textId="77777777" w:rsidTr="00C8662F">
        <w:tc>
          <w:tcPr>
            <w:tcW w:w="3358" w:type="dxa"/>
            <w:shd w:val="clear" w:color="auto" w:fill="auto"/>
          </w:tcPr>
          <w:p w14:paraId="5EE49646" w14:textId="77777777" w:rsidR="005F5BB8" w:rsidRDefault="005F5BB8" w:rsidP="003C36DF">
            <w:pPr>
              <w:pStyle w:val="libNormal"/>
              <w:rPr>
                <w:rtl/>
              </w:rPr>
            </w:pPr>
            <w:r>
              <w:rPr>
                <w:rFonts w:hint="cs"/>
                <w:rtl/>
              </w:rPr>
              <w:t>4904 ـ عبد الله بن قداد :</w:t>
            </w:r>
          </w:p>
        </w:tc>
        <w:tc>
          <w:tcPr>
            <w:tcW w:w="696" w:type="dxa"/>
            <w:shd w:val="clear" w:color="auto" w:fill="auto"/>
          </w:tcPr>
          <w:p w14:paraId="0265DFFD" w14:textId="77777777" w:rsidR="005F5BB8" w:rsidRDefault="005F5BB8" w:rsidP="009C48B8">
            <w:pPr>
              <w:pStyle w:val="libNormal0"/>
              <w:rPr>
                <w:rtl/>
              </w:rPr>
            </w:pPr>
            <w:r>
              <w:rPr>
                <w:rFonts w:hint="cs"/>
                <w:rtl/>
              </w:rPr>
              <w:t>178</w:t>
            </w:r>
          </w:p>
        </w:tc>
        <w:tc>
          <w:tcPr>
            <w:tcW w:w="3075" w:type="dxa"/>
            <w:shd w:val="clear" w:color="auto" w:fill="auto"/>
          </w:tcPr>
          <w:p w14:paraId="194E973F" w14:textId="77777777" w:rsidR="005F5BB8" w:rsidRDefault="005F5BB8" w:rsidP="003C36DF">
            <w:pPr>
              <w:pStyle w:val="libNormal"/>
              <w:rPr>
                <w:rtl/>
              </w:rPr>
            </w:pPr>
            <w:r>
              <w:rPr>
                <w:rFonts w:hint="cs"/>
                <w:rtl/>
              </w:rPr>
              <w:t>4925 ـ ز ـ عبد الله بن قيس : يعرف بابن العوراء</w:t>
            </w:r>
          </w:p>
        </w:tc>
        <w:tc>
          <w:tcPr>
            <w:tcW w:w="696" w:type="dxa"/>
            <w:shd w:val="clear" w:color="auto" w:fill="auto"/>
          </w:tcPr>
          <w:p w14:paraId="770D176A" w14:textId="77777777" w:rsidR="005F5BB8" w:rsidRDefault="005F5BB8" w:rsidP="009C48B8">
            <w:pPr>
              <w:pStyle w:val="libNormal0"/>
              <w:rPr>
                <w:rtl/>
              </w:rPr>
            </w:pPr>
            <w:r>
              <w:rPr>
                <w:rFonts w:hint="cs"/>
                <w:rtl/>
              </w:rPr>
              <w:t>185</w:t>
            </w:r>
          </w:p>
        </w:tc>
      </w:tr>
      <w:tr w:rsidR="005F5BB8" w14:paraId="57CD64EC" w14:textId="77777777" w:rsidTr="00C8662F">
        <w:tc>
          <w:tcPr>
            <w:tcW w:w="3358" w:type="dxa"/>
            <w:shd w:val="clear" w:color="auto" w:fill="auto"/>
          </w:tcPr>
          <w:p w14:paraId="08B0F53F" w14:textId="77777777" w:rsidR="005F5BB8" w:rsidRDefault="005F5BB8" w:rsidP="003C36DF">
            <w:pPr>
              <w:pStyle w:val="libNormal"/>
              <w:rPr>
                <w:rtl/>
              </w:rPr>
            </w:pPr>
            <w:r>
              <w:rPr>
                <w:rFonts w:hint="cs"/>
                <w:rtl/>
              </w:rPr>
              <w:t>4905 ـ ز ـ عبد الله بن قدامة العقيلي : أبو صخر</w:t>
            </w:r>
          </w:p>
        </w:tc>
        <w:tc>
          <w:tcPr>
            <w:tcW w:w="696" w:type="dxa"/>
            <w:shd w:val="clear" w:color="auto" w:fill="auto"/>
          </w:tcPr>
          <w:p w14:paraId="07BD2DAF" w14:textId="77777777" w:rsidR="005F5BB8" w:rsidRDefault="005F5BB8" w:rsidP="009C48B8">
            <w:pPr>
              <w:pStyle w:val="libNormal0"/>
              <w:rPr>
                <w:rtl/>
              </w:rPr>
            </w:pPr>
            <w:r>
              <w:rPr>
                <w:rFonts w:hint="cs"/>
                <w:rtl/>
              </w:rPr>
              <w:t>178</w:t>
            </w:r>
          </w:p>
        </w:tc>
        <w:tc>
          <w:tcPr>
            <w:tcW w:w="3075" w:type="dxa"/>
            <w:shd w:val="clear" w:color="auto" w:fill="auto"/>
          </w:tcPr>
          <w:p w14:paraId="7F8E4419" w14:textId="77777777" w:rsidR="005F5BB8" w:rsidRDefault="005F5BB8" w:rsidP="003C36DF">
            <w:pPr>
              <w:pStyle w:val="libNormal"/>
              <w:rPr>
                <w:rtl/>
              </w:rPr>
            </w:pPr>
            <w:r>
              <w:rPr>
                <w:rFonts w:hint="cs"/>
                <w:rtl/>
              </w:rPr>
              <w:t>4926 ـ عبد الله بن قيظي</w:t>
            </w:r>
          </w:p>
        </w:tc>
        <w:tc>
          <w:tcPr>
            <w:tcW w:w="696" w:type="dxa"/>
            <w:shd w:val="clear" w:color="auto" w:fill="auto"/>
          </w:tcPr>
          <w:p w14:paraId="0FD775C3" w14:textId="77777777" w:rsidR="005F5BB8" w:rsidRDefault="005F5BB8" w:rsidP="009C48B8">
            <w:pPr>
              <w:pStyle w:val="libNormal0"/>
              <w:rPr>
                <w:rtl/>
              </w:rPr>
            </w:pPr>
            <w:r>
              <w:rPr>
                <w:rFonts w:hint="cs"/>
                <w:rtl/>
              </w:rPr>
              <w:t>185</w:t>
            </w:r>
          </w:p>
        </w:tc>
      </w:tr>
      <w:tr w:rsidR="005F5BB8" w14:paraId="2268C95D" w14:textId="77777777" w:rsidTr="00C8662F">
        <w:tc>
          <w:tcPr>
            <w:tcW w:w="3358" w:type="dxa"/>
            <w:shd w:val="clear" w:color="auto" w:fill="auto"/>
          </w:tcPr>
          <w:p w14:paraId="7DA59C94" w14:textId="77777777" w:rsidR="005F5BB8" w:rsidRDefault="005F5BB8" w:rsidP="003C36DF">
            <w:pPr>
              <w:pStyle w:val="libNormal"/>
              <w:rPr>
                <w:rtl/>
              </w:rPr>
            </w:pPr>
            <w:r>
              <w:rPr>
                <w:rFonts w:hint="cs"/>
                <w:rtl/>
              </w:rPr>
              <w:t>4906 ـ عبد الله بن قدامة السعدي</w:t>
            </w:r>
          </w:p>
        </w:tc>
        <w:tc>
          <w:tcPr>
            <w:tcW w:w="696" w:type="dxa"/>
            <w:shd w:val="clear" w:color="auto" w:fill="auto"/>
          </w:tcPr>
          <w:p w14:paraId="5574DAB7" w14:textId="77777777" w:rsidR="005F5BB8" w:rsidRDefault="005F5BB8" w:rsidP="009C48B8">
            <w:pPr>
              <w:pStyle w:val="libNormal0"/>
              <w:rPr>
                <w:rtl/>
              </w:rPr>
            </w:pPr>
            <w:r>
              <w:rPr>
                <w:rFonts w:hint="cs"/>
                <w:rtl/>
              </w:rPr>
              <w:t>178</w:t>
            </w:r>
          </w:p>
        </w:tc>
        <w:tc>
          <w:tcPr>
            <w:tcW w:w="3075" w:type="dxa"/>
            <w:shd w:val="clear" w:color="auto" w:fill="auto"/>
          </w:tcPr>
          <w:p w14:paraId="7EF78F8B" w14:textId="77777777" w:rsidR="005F5BB8" w:rsidRDefault="005F5BB8" w:rsidP="003C36DF">
            <w:pPr>
              <w:pStyle w:val="libNormal"/>
              <w:rPr>
                <w:rtl/>
              </w:rPr>
            </w:pPr>
            <w:r>
              <w:rPr>
                <w:rFonts w:hint="cs"/>
                <w:rtl/>
              </w:rPr>
              <w:t>4927 ـ عبد الله بن كامل : بن حبيب السلمي</w:t>
            </w:r>
          </w:p>
        </w:tc>
        <w:tc>
          <w:tcPr>
            <w:tcW w:w="696" w:type="dxa"/>
            <w:shd w:val="clear" w:color="auto" w:fill="auto"/>
          </w:tcPr>
          <w:p w14:paraId="7A4ACB5E" w14:textId="77777777" w:rsidR="005F5BB8" w:rsidRDefault="005F5BB8" w:rsidP="009C48B8">
            <w:pPr>
              <w:pStyle w:val="libNormal0"/>
              <w:rPr>
                <w:rtl/>
              </w:rPr>
            </w:pPr>
            <w:r>
              <w:rPr>
                <w:rFonts w:hint="cs"/>
                <w:rtl/>
              </w:rPr>
              <w:t>185</w:t>
            </w:r>
          </w:p>
        </w:tc>
      </w:tr>
      <w:tr w:rsidR="005F5BB8" w14:paraId="58FA97AA" w14:textId="77777777" w:rsidTr="00C8662F">
        <w:tc>
          <w:tcPr>
            <w:tcW w:w="3358" w:type="dxa"/>
            <w:shd w:val="clear" w:color="auto" w:fill="auto"/>
          </w:tcPr>
          <w:p w14:paraId="2901C423" w14:textId="77777777" w:rsidR="005F5BB8" w:rsidRDefault="005F5BB8" w:rsidP="00DA59A6">
            <w:pPr>
              <w:pStyle w:val="TOC2"/>
              <w:rPr>
                <w:rtl/>
                <w:lang w:bidi="fa-IR"/>
              </w:rPr>
            </w:pPr>
          </w:p>
        </w:tc>
        <w:tc>
          <w:tcPr>
            <w:tcW w:w="696" w:type="dxa"/>
            <w:shd w:val="clear" w:color="auto" w:fill="auto"/>
          </w:tcPr>
          <w:p w14:paraId="43CE33E7" w14:textId="77777777" w:rsidR="005F5BB8" w:rsidRDefault="005F5BB8" w:rsidP="00DA59A6">
            <w:pPr>
              <w:rPr>
                <w:rtl/>
                <w:lang w:bidi="fa-IR"/>
              </w:rPr>
            </w:pPr>
          </w:p>
        </w:tc>
        <w:tc>
          <w:tcPr>
            <w:tcW w:w="3075" w:type="dxa"/>
            <w:shd w:val="clear" w:color="auto" w:fill="auto"/>
          </w:tcPr>
          <w:p w14:paraId="58A9FFCE" w14:textId="77777777" w:rsidR="005F5BB8" w:rsidRDefault="005F5BB8" w:rsidP="003C36DF">
            <w:pPr>
              <w:pStyle w:val="libNormal"/>
              <w:rPr>
                <w:rtl/>
              </w:rPr>
            </w:pPr>
            <w:r>
              <w:rPr>
                <w:rFonts w:hint="cs"/>
                <w:rtl/>
              </w:rPr>
              <w:t>4928 ـ عبد الله بن كثير المازني</w:t>
            </w:r>
          </w:p>
        </w:tc>
        <w:tc>
          <w:tcPr>
            <w:tcW w:w="696" w:type="dxa"/>
            <w:shd w:val="clear" w:color="auto" w:fill="auto"/>
          </w:tcPr>
          <w:p w14:paraId="0CC76857" w14:textId="77777777" w:rsidR="005F5BB8" w:rsidRDefault="005F5BB8" w:rsidP="009C48B8">
            <w:pPr>
              <w:pStyle w:val="libNormal0"/>
              <w:rPr>
                <w:rtl/>
              </w:rPr>
            </w:pPr>
            <w:r>
              <w:rPr>
                <w:rFonts w:hint="cs"/>
                <w:rtl/>
              </w:rPr>
              <w:t>185</w:t>
            </w:r>
          </w:p>
        </w:tc>
      </w:tr>
    </w:tbl>
    <w:p w14:paraId="2099283B" w14:textId="77777777" w:rsidR="005F5BB8" w:rsidRDefault="005F5BB8" w:rsidP="00BB12A9">
      <w:pPr>
        <w:pStyle w:val="libNormal"/>
        <w:rPr>
          <w:rtl/>
        </w:rPr>
      </w:pPr>
    </w:p>
    <w:p w14:paraId="2EA9203F" w14:textId="77777777" w:rsidR="005F5BB8" w:rsidRDefault="005F5BB8" w:rsidP="00BB12A9">
      <w:pPr>
        <w:pStyle w:val="libNormal"/>
        <w:rPr>
          <w:rtl/>
          <w:lang w:bidi="fa-IR"/>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143E1810" w14:textId="77777777" w:rsidTr="00C8662F">
        <w:tc>
          <w:tcPr>
            <w:tcW w:w="3358" w:type="dxa"/>
            <w:shd w:val="clear" w:color="auto" w:fill="auto"/>
          </w:tcPr>
          <w:p w14:paraId="2946EF4C" w14:textId="77777777" w:rsidR="005F5BB8" w:rsidRDefault="005F5BB8" w:rsidP="003C36DF">
            <w:pPr>
              <w:pStyle w:val="libNormal"/>
              <w:rPr>
                <w:rtl/>
              </w:rPr>
            </w:pPr>
            <w:r>
              <w:rPr>
                <w:rFonts w:hint="cs"/>
                <w:rtl/>
              </w:rPr>
              <w:lastRenderedPageBreak/>
              <w:t>4929 ـ ز ـ عبد الله بن كرامة : أبو رائطة</w:t>
            </w:r>
          </w:p>
        </w:tc>
        <w:tc>
          <w:tcPr>
            <w:tcW w:w="696" w:type="dxa"/>
            <w:shd w:val="clear" w:color="auto" w:fill="auto"/>
          </w:tcPr>
          <w:p w14:paraId="21570B5B" w14:textId="77777777" w:rsidR="005F5BB8" w:rsidRDefault="005F5BB8" w:rsidP="009C48B8">
            <w:pPr>
              <w:pStyle w:val="libNormal0"/>
              <w:rPr>
                <w:rtl/>
              </w:rPr>
            </w:pPr>
            <w:r>
              <w:rPr>
                <w:rFonts w:hint="cs"/>
                <w:rtl/>
              </w:rPr>
              <w:t>185</w:t>
            </w:r>
          </w:p>
        </w:tc>
        <w:tc>
          <w:tcPr>
            <w:tcW w:w="3075" w:type="dxa"/>
            <w:shd w:val="clear" w:color="auto" w:fill="auto"/>
          </w:tcPr>
          <w:p w14:paraId="235B663F" w14:textId="77777777" w:rsidR="005F5BB8" w:rsidRDefault="005F5BB8" w:rsidP="003C36DF">
            <w:pPr>
              <w:pStyle w:val="libNormal"/>
              <w:rPr>
                <w:rtl/>
              </w:rPr>
            </w:pPr>
            <w:r>
              <w:rPr>
                <w:rFonts w:hint="cs"/>
                <w:rtl/>
              </w:rPr>
              <w:t>4947 ـ عبد الله بن مالك : أبو كاهل</w:t>
            </w:r>
          </w:p>
        </w:tc>
        <w:tc>
          <w:tcPr>
            <w:tcW w:w="696" w:type="dxa"/>
            <w:shd w:val="clear" w:color="auto" w:fill="auto"/>
          </w:tcPr>
          <w:p w14:paraId="046E3D9B" w14:textId="77777777" w:rsidR="005F5BB8" w:rsidRDefault="005F5BB8" w:rsidP="009C48B8">
            <w:pPr>
              <w:pStyle w:val="libNormal0"/>
              <w:rPr>
                <w:rtl/>
              </w:rPr>
            </w:pPr>
            <w:r>
              <w:rPr>
                <w:rFonts w:hint="cs"/>
                <w:rtl/>
              </w:rPr>
              <w:t>190</w:t>
            </w:r>
          </w:p>
        </w:tc>
      </w:tr>
      <w:tr w:rsidR="005F5BB8" w14:paraId="07FB1A80" w14:textId="77777777" w:rsidTr="00C8662F">
        <w:tc>
          <w:tcPr>
            <w:tcW w:w="3358" w:type="dxa"/>
            <w:shd w:val="clear" w:color="auto" w:fill="auto"/>
          </w:tcPr>
          <w:p w14:paraId="2D2DCC7F" w14:textId="77777777" w:rsidR="005F5BB8" w:rsidRDefault="005F5BB8" w:rsidP="003C36DF">
            <w:pPr>
              <w:pStyle w:val="libNormal"/>
              <w:rPr>
                <w:rtl/>
              </w:rPr>
            </w:pPr>
            <w:r>
              <w:rPr>
                <w:rFonts w:hint="cs"/>
                <w:rtl/>
              </w:rPr>
              <w:t>4930 ـ عبد الله بن أبي كرب الكندي</w:t>
            </w:r>
          </w:p>
        </w:tc>
        <w:tc>
          <w:tcPr>
            <w:tcW w:w="696" w:type="dxa"/>
            <w:shd w:val="clear" w:color="auto" w:fill="auto"/>
          </w:tcPr>
          <w:p w14:paraId="510ADDD5" w14:textId="77777777" w:rsidR="005F5BB8" w:rsidRDefault="005F5BB8" w:rsidP="009C48B8">
            <w:pPr>
              <w:pStyle w:val="libNormal0"/>
              <w:rPr>
                <w:rtl/>
              </w:rPr>
            </w:pPr>
            <w:r>
              <w:rPr>
                <w:rFonts w:hint="cs"/>
                <w:rtl/>
              </w:rPr>
              <w:t>186</w:t>
            </w:r>
          </w:p>
        </w:tc>
        <w:tc>
          <w:tcPr>
            <w:tcW w:w="3075" w:type="dxa"/>
            <w:shd w:val="clear" w:color="auto" w:fill="auto"/>
          </w:tcPr>
          <w:p w14:paraId="28ED08FA" w14:textId="77777777" w:rsidR="005F5BB8" w:rsidRDefault="005F5BB8" w:rsidP="003C36DF">
            <w:pPr>
              <w:pStyle w:val="libNormal"/>
              <w:rPr>
                <w:rtl/>
              </w:rPr>
            </w:pPr>
            <w:r>
              <w:rPr>
                <w:rFonts w:hint="cs"/>
                <w:rtl/>
              </w:rPr>
              <w:t>4948 ـ عبد الله بن مالك : الأنصاري الأوسي ، حجازي</w:t>
            </w:r>
          </w:p>
        </w:tc>
        <w:tc>
          <w:tcPr>
            <w:tcW w:w="696" w:type="dxa"/>
            <w:shd w:val="clear" w:color="auto" w:fill="auto"/>
          </w:tcPr>
          <w:p w14:paraId="287E1512" w14:textId="77777777" w:rsidR="005F5BB8" w:rsidRDefault="005F5BB8" w:rsidP="009C48B8">
            <w:pPr>
              <w:pStyle w:val="libNormal0"/>
              <w:rPr>
                <w:rtl/>
              </w:rPr>
            </w:pPr>
            <w:r>
              <w:rPr>
                <w:rFonts w:hint="cs"/>
                <w:rtl/>
              </w:rPr>
              <w:t>190</w:t>
            </w:r>
          </w:p>
        </w:tc>
      </w:tr>
      <w:tr w:rsidR="005F5BB8" w14:paraId="6A7C5774" w14:textId="77777777" w:rsidTr="00C8662F">
        <w:tc>
          <w:tcPr>
            <w:tcW w:w="3358" w:type="dxa"/>
            <w:shd w:val="clear" w:color="auto" w:fill="auto"/>
          </w:tcPr>
          <w:p w14:paraId="47345480" w14:textId="77777777" w:rsidR="005F5BB8" w:rsidRDefault="005F5BB8" w:rsidP="003C36DF">
            <w:pPr>
              <w:pStyle w:val="libNormal"/>
              <w:rPr>
                <w:rtl/>
              </w:rPr>
            </w:pPr>
            <w:r>
              <w:rPr>
                <w:rFonts w:hint="cs"/>
                <w:rtl/>
              </w:rPr>
              <w:t>4931 ـ عبد الله بن كرز الليثي</w:t>
            </w:r>
          </w:p>
        </w:tc>
        <w:tc>
          <w:tcPr>
            <w:tcW w:w="696" w:type="dxa"/>
            <w:shd w:val="clear" w:color="auto" w:fill="auto"/>
          </w:tcPr>
          <w:p w14:paraId="3D9A8E96" w14:textId="77777777" w:rsidR="005F5BB8" w:rsidRDefault="005F5BB8" w:rsidP="009C48B8">
            <w:pPr>
              <w:pStyle w:val="libNormal0"/>
              <w:rPr>
                <w:rtl/>
              </w:rPr>
            </w:pPr>
            <w:r>
              <w:rPr>
                <w:rFonts w:hint="cs"/>
                <w:rtl/>
              </w:rPr>
              <w:t>186</w:t>
            </w:r>
          </w:p>
        </w:tc>
        <w:tc>
          <w:tcPr>
            <w:tcW w:w="3075" w:type="dxa"/>
            <w:shd w:val="clear" w:color="auto" w:fill="auto"/>
          </w:tcPr>
          <w:p w14:paraId="6D5CF365" w14:textId="77777777" w:rsidR="005F5BB8" w:rsidRDefault="005F5BB8" w:rsidP="003C36DF">
            <w:pPr>
              <w:pStyle w:val="libNormal"/>
              <w:rPr>
                <w:rtl/>
              </w:rPr>
            </w:pPr>
            <w:r>
              <w:rPr>
                <w:rFonts w:hint="cs"/>
                <w:rtl/>
              </w:rPr>
              <w:t>4949 ـ عبد الله بن مالك الغافقي : أبو موسى</w:t>
            </w:r>
          </w:p>
        </w:tc>
        <w:tc>
          <w:tcPr>
            <w:tcW w:w="696" w:type="dxa"/>
            <w:shd w:val="clear" w:color="auto" w:fill="auto"/>
          </w:tcPr>
          <w:p w14:paraId="21F260E8" w14:textId="77777777" w:rsidR="005F5BB8" w:rsidRDefault="005F5BB8" w:rsidP="009C48B8">
            <w:pPr>
              <w:pStyle w:val="libNormal0"/>
              <w:rPr>
                <w:rtl/>
              </w:rPr>
            </w:pPr>
            <w:r>
              <w:rPr>
                <w:rFonts w:hint="cs"/>
                <w:rtl/>
              </w:rPr>
              <w:t>191</w:t>
            </w:r>
          </w:p>
        </w:tc>
      </w:tr>
      <w:tr w:rsidR="005F5BB8" w14:paraId="092EA00F" w14:textId="77777777" w:rsidTr="00C8662F">
        <w:tc>
          <w:tcPr>
            <w:tcW w:w="3358" w:type="dxa"/>
            <w:shd w:val="clear" w:color="auto" w:fill="auto"/>
          </w:tcPr>
          <w:p w14:paraId="3F33FFAB" w14:textId="77777777" w:rsidR="005F5BB8" w:rsidRDefault="005F5BB8" w:rsidP="003C36DF">
            <w:pPr>
              <w:pStyle w:val="libNormal"/>
              <w:rPr>
                <w:rtl/>
              </w:rPr>
            </w:pPr>
            <w:r>
              <w:rPr>
                <w:rFonts w:hint="cs"/>
                <w:rtl/>
              </w:rPr>
              <w:t>4932 ـ ز ـ عبد الله بن كعب بن البكاء العامري ثم البكائي</w:t>
            </w:r>
          </w:p>
        </w:tc>
        <w:tc>
          <w:tcPr>
            <w:tcW w:w="696" w:type="dxa"/>
            <w:shd w:val="clear" w:color="auto" w:fill="auto"/>
          </w:tcPr>
          <w:p w14:paraId="48E406A2" w14:textId="77777777" w:rsidR="005F5BB8" w:rsidRDefault="005F5BB8" w:rsidP="009C48B8">
            <w:pPr>
              <w:pStyle w:val="libNormal0"/>
              <w:rPr>
                <w:rtl/>
              </w:rPr>
            </w:pPr>
            <w:r>
              <w:rPr>
                <w:rFonts w:hint="cs"/>
                <w:rtl/>
              </w:rPr>
              <w:t>187</w:t>
            </w:r>
          </w:p>
        </w:tc>
        <w:tc>
          <w:tcPr>
            <w:tcW w:w="3075" w:type="dxa"/>
            <w:shd w:val="clear" w:color="auto" w:fill="auto"/>
          </w:tcPr>
          <w:p w14:paraId="6EDF4193" w14:textId="77777777" w:rsidR="005F5BB8" w:rsidRDefault="005F5BB8" w:rsidP="003C36DF">
            <w:pPr>
              <w:pStyle w:val="libNormal"/>
              <w:rPr>
                <w:rtl/>
              </w:rPr>
            </w:pPr>
            <w:r>
              <w:rPr>
                <w:rFonts w:hint="cs"/>
                <w:rtl/>
              </w:rPr>
              <w:t>4950 ـ عبد الله بن مالك : بن أبي القين الحزرجي</w:t>
            </w:r>
          </w:p>
        </w:tc>
        <w:tc>
          <w:tcPr>
            <w:tcW w:w="696" w:type="dxa"/>
            <w:shd w:val="clear" w:color="auto" w:fill="auto"/>
          </w:tcPr>
          <w:p w14:paraId="05E3A49C" w14:textId="77777777" w:rsidR="005F5BB8" w:rsidRDefault="005F5BB8" w:rsidP="009C48B8">
            <w:pPr>
              <w:pStyle w:val="libNormal0"/>
              <w:rPr>
                <w:rtl/>
              </w:rPr>
            </w:pPr>
            <w:r>
              <w:rPr>
                <w:rFonts w:hint="cs"/>
                <w:rtl/>
              </w:rPr>
              <w:t>191</w:t>
            </w:r>
          </w:p>
        </w:tc>
      </w:tr>
      <w:tr w:rsidR="005F5BB8" w14:paraId="05B94E5E" w14:textId="77777777" w:rsidTr="00C8662F">
        <w:tc>
          <w:tcPr>
            <w:tcW w:w="3358" w:type="dxa"/>
            <w:shd w:val="clear" w:color="auto" w:fill="auto"/>
          </w:tcPr>
          <w:p w14:paraId="5CBF1971" w14:textId="77777777" w:rsidR="005F5BB8" w:rsidRDefault="005F5BB8" w:rsidP="003C36DF">
            <w:pPr>
              <w:pStyle w:val="libNormal"/>
              <w:rPr>
                <w:rtl/>
              </w:rPr>
            </w:pPr>
            <w:r>
              <w:rPr>
                <w:rFonts w:hint="cs"/>
                <w:rtl/>
              </w:rPr>
              <w:t>4933 ـ عبد الله بن كعب بن النجار الأنصاري</w:t>
            </w:r>
          </w:p>
        </w:tc>
        <w:tc>
          <w:tcPr>
            <w:tcW w:w="696" w:type="dxa"/>
            <w:shd w:val="clear" w:color="auto" w:fill="auto"/>
          </w:tcPr>
          <w:p w14:paraId="2A3FF485" w14:textId="77777777" w:rsidR="005F5BB8" w:rsidRDefault="005F5BB8" w:rsidP="009C48B8">
            <w:pPr>
              <w:pStyle w:val="libNormal0"/>
              <w:rPr>
                <w:rtl/>
              </w:rPr>
            </w:pPr>
            <w:r>
              <w:rPr>
                <w:rFonts w:hint="cs"/>
                <w:rtl/>
              </w:rPr>
              <w:t>187</w:t>
            </w:r>
          </w:p>
        </w:tc>
        <w:tc>
          <w:tcPr>
            <w:tcW w:w="3075" w:type="dxa"/>
            <w:shd w:val="clear" w:color="auto" w:fill="auto"/>
          </w:tcPr>
          <w:p w14:paraId="72945E71" w14:textId="77777777" w:rsidR="005F5BB8" w:rsidRDefault="005F5BB8" w:rsidP="003C36DF">
            <w:pPr>
              <w:pStyle w:val="libNormal"/>
              <w:rPr>
                <w:rtl/>
              </w:rPr>
            </w:pPr>
            <w:r>
              <w:rPr>
                <w:rFonts w:hint="cs"/>
                <w:rtl/>
              </w:rPr>
              <w:t>4951 ـ عبد الله بن مالك : بن المعتم العبسي</w:t>
            </w:r>
          </w:p>
        </w:tc>
        <w:tc>
          <w:tcPr>
            <w:tcW w:w="696" w:type="dxa"/>
            <w:shd w:val="clear" w:color="auto" w:fill="auto"/>
          </w:tcPr>
          <w:p w14:paraId="40F803DF" w14:textId="77777777" w:rsidR="005F5BB8" w:rsidRDefault="005F5BB8" w:rsidP="009C48B8">
            <w:pPr>
              <w:pStyle w:val="libNormal0"/>
              <w:rPr>
                <w:rtl/>
              </w:rPr>
            </w:pPr>
            <w:r>
              <w:rPr>
                <w:rFonts w:hint="cs"/>
                <w:rtl/>
              </w:rPr>
              <w:t>191</w:t>
            </w:r>
          </w:p>
        </w:tc>
      </w:tr>
      <w:tr w:rsidR="005F5BB8" w14:paraId="29AF0AAB" w14:textId="77777777" w:rsidTr="00C8662F">
        <w:tc>
          <w:tcPr>
            <w:tcW w:w="3358" w:type="dxa"/>
            <w:shd w:val="clear" w:color="auto" w:fill="auto"/>
          </w:tcPr>
          <w:p w14:paraId="31002326" w14:textId="77777777" w:rsidR="005F5BB8" w:rsidRDefault="005F5BB8" w:rsidP="003C36DF">
            <w:pPr>
              <w:pStyle w:val="libNormal"/>
              <w:rPr>
                <w:rtl/>
              </w:rPr>
            </w:pPr>
            <w:r>
              <w:rPr>
                <w:rFonts w:hint="cs"/>
                <w:rtl/>
              </w:rPr>
              <w:t>4934 ـ عبد الله بن كعب : بن زيد بن عاصم</w:t>
            </w:r>
          </w:p>
        </w:tc>
        <w:tc>
          <w:tcPr>
            <w:tcW w:w="696" w:type="dxa"/>
            <w:shd w:val="clear" w:color="auto" w:fill="auto"/>
          </w:tcPr>
          <w:p w14:paraId="6D5128B7" w14:textId="77777777" w:rsidR="005F5BB8" w:rsidRDefault="005F5BB8" w:rsidP="009C48B8">
            <w:pPr>
              <w:pStyle w:val="libNormal0"/>
              <w:rPr>
                <w:rtl/>
              </w:rPr>
            </w:pPr>
            <w:r>
              <w:rPr>
                <w:rFonts w:hint="cs"/>
                <w:rtl/>
              </w:rPr>
              <w:t>187</w:t>
            </w:r>
          </w:p>
        </w:tc>
        <w:tc>
          <w:tcPr>
            <w:tcW w:w="3075" w:type="dxa"/>
            <w:shd w:val="clear" w:color="auto" w:fill="auto"/>
          </w:tcPr>
          <w:p w14:paraId="5D93F25C" w14:textId="77777777" w:rsidR="005F5BB8" w:rsidRDefault="005F5BB8" w:rsidP="003C36DF">
            <w:pPr>
              <w:pStyle w:val="libNormal"/>
              <w:rPr>
                <w:rtl/>
              </w:rPr>
            </w:pPr>
            <w:r>
              <w:rPr>
                <w:rFonts w:hint="cs"/>
                <w:rtl/>
              </w:rPr>
              <w:t>4952 ـ عبد الله بن مالك : غير منسوب</w:t>
            </w:r>
          </w:p>
        </w:tc>
        <w:tc>
          <w:tcPr>
            <w:tcW w:w="696" w:type="dxa"/>
            <w:shd w:val="clear" w:color="auto" w:fill="auto"/>
          </w:tcPr>
          <w:p w14:paraId="0FC59342" w14:textId="77777777" w:rsidR="005F5BB8" w:rsidRDefault="005F5BB8" w:rsidP="009C48B8">
            <w:pPr>
              <w:pStyle w:val="libNormal0"/>
              <w:rPr>
                <w:rtl/>
              </w:rPr>
            </w:pPr>
            <w:r>
              <w:rPr>
                <w:rFonts w:hint="cs"/>
                <w:rtl/>
              </w:rPr>
              <w:t>191</w:t>
            </w:r>
          </w:p>
        </w:tc>
      </w:tr>
      <w:tr w:rsidR="005F5BB8" w14:paraId="772F5024" w14:textId="77777777" w:rsidTr="00C8662F">
        <w:tc>
          <w:tcPr>
            <w:tcW w:w="3358" w:type="dxa"/>
            <w:shd w:val="clear" w:color="auto" w:fill="auto"/>
          </w:tcPr>
          <w:p w14:paraId="3B3904BC" w14:textId="77777777" w:rsidR="005F5BB8" w:rsidRDefault="005F5BB8" w:rsidP="003C36DF">
            <w:pPr>
              <w:pStyle w:val="libNormal"/>
              <w:rPr>
                <w:rtl/>
              </w:rPr>
            </w:pPr>
            <w:r>
              <w:rPr>
                <w:rFonts w:hint="cs"/>
                <w:rtl/>
              </w:rPr>
              <w:t>4935 ـ عبد الله بن كعب : الحميري الأزدي</w:t>
            </w:r>
          </w:p>
        </w:tc>
        <w:tc>
          <w:tcPr>
            <w:tcW w:w="696" w:type="dxa"/>
            <w:shd w:val="clear" w:color="auto" w:fill="auto"/>
          </w:tcPr>
          <w:p w14:paraId="15776622" w14:textId="77777777" w:rsidR="005F5BB8" w:rsidRDefault="005F5BB8" w:rsidP="009C48B8">
            <w:pPr>
              <w:pStyle w:val="libNormal0"/>
              <w:rPr>
                <w:rtl/>
              </w:rPr>
            </w:pPr>
            <w:r>
              <w:rPr>
                <w:rFonts w:hint="cs"/>
                <w:rtl/>
              </w:rPr>
              <w:t>187</w:t>
            </w:r>
          </w:p>
        </w:tc>
        <w:tc>
          <w:tcPr>
            <w:tcW w:w="3075" w:type="dxa"/>
            <w:shd w:val="clear" w:color="auto" w:fill="auto"/>
          </w:tcPr>
          <w:p w14:paraId="2095E4EB" w14:textId="77777777" w:rsidR="005F5BB8" w:rsidRDefault="005F5BB8" w:rsidP="003C36DF">
            <w:pPr>
              <w:pStyle w:val="libNormal"/>
              <w:rPr>
                <w:rtl/>
              </w:rPr>
            </w:pPr>
            <w:r>
              <w:rPr>
                <w:rFonts w:hint="cs"/>
                <w:rtl/>
              </w:rPr>
              <w:t>4953 ـ ز ـ عبد الله بن مالك الأرحبي</w:t>
            </w:r>
          </w:p>
        </w:tc>
        <w:tc>
          <w:tcPr>
            <w:tcW w:w="696" w:type="dxa"/>
            <w:shd w:val="clear" w:color="auto" w:fill="auto"/>
          </w:tcPr>
          <w:p w14:paraId="317BD88C" w14:textId="77777777" w:rsidR="005F5BB8" w:rsidRDefault="005F5BB8" w:rsidP="009C48B8">
            <w:pPr>
              <w:pStyle w:val="libNormal0"/>
              <w:rPr>
                <w:rtl/>
              </w:rPr>
            </w:pPr>
            <w:r>
              <w:rPr>
                <w:rFonts w:hint="cs"/>
                <w:rtl/>
              </w:rPr>
              <w:t>192</w:t>
            </w:r>
          </w:p>
        </w:tc>
      </w:tr>
      <w:tr w:rsidR="005F5BB8" w14:paraId="75C9DA4E" w14:textId="77777777" w:rsidTr="00C8662F">
        <w:tc>
          <w:tcPr>
            <w:tcW w:w="3358" w:type="dxa"/>
            <w:shd w:val="clear" w:color="auto" w:fill="auto"/>
          </w:tcPr>
          <w:p w14:paraId="6D227ABF" w14:textId="77777777" w:rsidR="005F5BB8" w:rsidRDefault="005F5BB8" w:rsidP="003C36DF">
            <w:pPr>
              <w:pStyle w:val="libNormal"/>
              <w:rPr>
                <w:rtl/>
              </w:rPr>
            </w:pPr>
            <w:r>
              <w:rPr>
                <w:rFonts w:hint="cs"/>
                <w:rtl/>
              </w:rPr>
              <w:t>4936 ـ عبد الله بن كعب المرادي</w:t>
            </w:r>
          </w:p>
        </w:tc>
        <w:tc>
          <w:tcPr>
            <w:tcW w:w="696" w:type="dxa"/>
            <w:shd w:val="clear" w:color="auto" w:fill="auto"/>
          </w:tcPr>
          <w:p w14:paraId="5ECBF363" w14:textId="77777777" w:rsidR="005F5BB8" w:rsidRDefault="005F5BB8" w:rsidP="009C48B8">
            <w:pPr>
              <w:pStyle w:val="libNormal0"/>
              <w:rPr>
                <w:rtl/>
              </w:rPr>
            </w:pPr>
            <w:r>
              <w:rPr>
                <w:rFonts w:hint="cs"/>
                <w:rtl/>
              </w:rPr>
              <w:t>187</w:t>
            </w:r>
          </w:p>
        </w:tc>
        <w:tc>
          <w:tcPr>
            <w:tcW w:w="3075" w:type="dxa"/>
            <w:shd w:val="clear" w:color="auto" w:fill="auto"/>
          </w:tcPr>
          <w:p w14:paraId="5144FC7F" w14:textId="77777777" w:rsidR="005F5BB8" w:rsidRDefault="005F5BB8" w:rsidP="003C36DF">
            <w:pPr>
              <w:pStyle w:val="libNormal"/>
              <w:rPr>
                <w:rtl/>
              </w:rPr>
            </w:pPr>
            <w:r>
              <w:rPr>
                <w:rFonts w:hint="cs"/>
                <w:rtl/>
              </w:rPr>
              <w:t>4954 ـ عبد الله بن مبشر السعدي</w:t>
            </w:r>
          </w:p>
        </w:tc>
        <w:tc>
          <w:tcPr>
            <w:tcW w:w="696" w:type="dxa"/>
            <w:shd w:val="clear" w:color="auto" w:fill="auto"/>
          </w:tcPr>
          <w:p w14:paraId="5E9784AD" w14:textId="77777777" w:rsidR="005F5BB8" w:rsidRDefault="005F5BB8" w:rsidP="009C48B8">
            <w:pPr>
              <w:pStyle w:val="libNormal0"/>
              <w:rPr>
                <w:rtl/>
              </w:rPr>
            </w:pPr>
            <w:r>
              <w:rPr>
                <w:rFonts w:hint="cs"/>
                <w:rtl/>
              </w:rPr>
              <w:t>192</w:t>
            </w:r>
          </w:p>
        </w:tc>
      </w:tr>
      <w:tr w:rsidR="005F5BB8" w14:paraId="7A695475" w14:textId="77777777" w:rsidTr="00C8662F">
        <w:tc>
          <w:tcPr>
            <w:tcW w:w="3358" w:type="dxa"/>
            <w:shd w:val="clear" w:color="auto" w:fill="auto"/>
          </w:tcPr>
          <w:p w14:paraId="5BC8CD08" w14:textId="77777777" w:rsidR="005F5BB8" w:rsidRDefault="005F5BB8" w:rsidP="003C36DF">
            <w:pPr>
              <w:pStyle w:val="libNormal"/>
              <w:rPr>
                <w:rtl/>
              </w:rPr>
            </w:pPr>
            <w:r>
              <w:rPr>
                <w:rFonts w:hint="cs"/>
                <w:rtl/>
              </w:rPr>
              <w:t>4937 ـ ز ـ عبد الله بن كعب الأنصاري</w:t>
            </w:r>
          </w:p>
        </w:tc>
        <w:tc>
          <w:tcPr>
            <w:tcW w:w="696" w:type="dxa"/>
            <w:shd w:val="clear" w:color="auto" w:fill="auto"/>
          </w:tcPr>
          <w:p w14:paraId="416E9EEC" w14:textId="77777777" w:rsidR="005F5BB8" w:rsidRDefault="005F5BB8" w:rsidP="009C48B8">
            <w:pPr>
              <w:pStyle w:val="libNormal0"/>
              <w:rPr>
                <w:rtl/>
              </w:rPr>
            </w:pPr>
            <w:r>
              <w:rPr>
                <w:rFonts w:hint="cs"/>
                <w:rtl/>
              </w:rPr>
              <w:t>187</w:t>
            </w:r>
          </w:p>
        </w:tc>
        <w:tc>
          <w:tcPr>
            <w:tcW w:w="3075" w:type="dxa"/>
            <w:shd w:val="clear" w:color="auto" w:fill="auto"/>
          </w:tcPr>
          <w:p w14:paraId="4BD3969B" w14:textId="77777777" w:rsidR="005F5BB8" w:rsidRDefault="005F5BB8" w:rsidP="003C36DF">
            <w:pPr>
              <w:pStyle w:val="libNormal"/>
              <w:rPr>
                <w:rtl/>
              </w:rPr>
            </w:pPr>
            <w:r>
              <w:rPr>
                <w:rFonts w:hint="cs"/>
                <w:rtl/>
              </w:rPr>
              <w:t>4955 ـ عبد الله بن محصن الأنصاري</w:t>
            </w:r>
          </w:p>
        </w:tc>
        <w:tc>
          <w:tcPr>
            <w:tcW w:w="696" w:type="dxa"/>
            <w:shd w:val="clear" w:color="auto" w:fill="auto"/>
          </w:tcPr>
          <w:p w14:paraId="0F458E1B" w14:textId="77777777" w:rsidR="005F5BB8" w:rsidRDefault="005F5BB8" w:rsidP="009C48B8">
            <w:pPr>
              <w:pStyle w:val="libNormal0"/>
              <w:rPr>
                <w:rtl/>
              </w:rPr>
            </w:pPr>
            <w:r>
              <w:rPr>
                <w:rFonts w:hint="cs"/>
                <w:rtl/>
              </w:rPr>
              <w:t>192</w:t>
            </w:r>
          </w:p>
        </w:tc>
      </w:tr>
      <w:tr w:rsidR="005F5BB8" w14:paraId="7306F5D1" w14:textId="77777777" w:rsidTr="00C8662F">
        <w:tc>
          <w:tcPr>
            <w:tcW w:w="3358" w:type="dxa"/>
            <w:shd w:val="clear" w:color="auto" w:fill="auto"/>
          </w:tcPr>
          <w:p w14:paraId="35DA049D" w14:textId="77777777" w:rsidR="005F5BB8" w:rsidRDefault="005F5BB8" w:rsidP="003C36DF">
            <w:pPr>
              <w:pStyle w:val="libNormal"/>
              <w:rPr>
                <w:rtl/>
              </w:rPr>
            </w:pPr>
            <w:r>
              <w:rPr>
                <w:rFonts w:hint="cs"/>
                <w:rtl/>
              </w:rPr>
              <w:t>4938 ـ عبد الله بن كليب : بن ربيعة الخولاني</w:t>
            </w:r>
          </w:p>
        </w:tc>
        <w:tc>
          <w:tcPr>
            <w:tcW w:w="696" w:type="dxa"/>
            <w:shd w:val="clear" w:color="auto" w:fill="auto"/>
          </w:tcPr>
          <w:p w14:paraId="07EFDB79" w14:textId="77777777" w:rsidR="005F5BB8" w:rsidRDefault="005F5BB8" w:rsidP="009C48B8">
            <w:pPr>
              <w:pStyle w:val="libNormal0"/>
              <w:rPr>
                <w:rtl/>
              </w:rPr>
            </w:pPr>
            <w:r>
              <w:rPr>
                <w:rFonts w:hint="cs"/>
                <w:rtl/>
              </w:rPr>
              <w:t>187</w:t>
            </w:r>
          </w:p>
        </w:tc>
        <w:tc>
          <w:tcPr>
            <w:tcW w:w="3075" w:type="dxa"/>
            <w:shd w:val="clear" w:color="auto" w:fill="auto"/>
          </w:tcPr>
          <w:p w14:paraId="17C35BAB" w14:textId="77777777" w:rsidR="005F5BB8" w:rsidRDefault="005F5BB8" w:rsidP="003C36DF">
            <w:pPr>
              <w:pStyle w:val="libNormal"/>
              <w:rPr>
                <w:rtl/>
              </w:rPr>
            </w:pPr>
            <w:r>
              <w:rPr>
                <w:rFonts w:hint="cs"/>
                <w:rtl/>
              </w:rPr>
              <w:t>4956 ـ عبد الله بن محمد : بن مسلمة الأنصاري</w:t>
            </w:r>
          </w:p>
        </w:tc>
        <w:tc>
          <w:tcPr>
            <w:tcW w:w="696" w:type="dxa"/>
            <w:shd w:val="clear" w:color="auto" w:fill="auto"/>
          </w:tcPr>
          <w:p w14:paraId="3CA07721" w14:textId="77777777" w:rsidR="005F5BB8" w:rsidRDefault="005F5BB8" w:rsidP="009C48B8">
            <w:pPr>
              <w:pStyle w:val="libNormal0"/>
              <w:rPr>
                <w:rtl/>
              </w:rPr>
            </w:pPr>
            <w:r>
              <w:rPr>
                <w:rFonts w:hint="cs"/>
                <w:rtl/>
              </w:rPr>
              <w:t>192</w:t>
            </w:r>
          </w:p>
        </w:tc>
      </w:tr>
      <w:tr w:rsidR="005F5BB8" w14:paraId="3ADE5D9A" w14:textId="77777777" w:rsidTr="00C8662F">
        <w:tc>
          <w:tcPr>
            <w:tcW w:w="3358" w:type="dxa"/>
            <w:shd w:val="clear" w:color="auto" w:fill="auto"/>
          </w:tcPr>
          <w:p w14:paraId="6D11420B" w14:textId="77777777" w:rsidR="005F5BB8" w:rsidRDefault="005F5BB8" w:rsidP="003C36DF">
            <w:pPr>
              <w:pStyle w:val="libNormal"/>
              <w:rPr>
                <w:rtl/>
              </w:rPr>
            </w:pPr>
            <w:r>
              <w:rPr>
                <w:rFonts w:hint="cs"/>
                <w:rtl/>
              </w:rPr>
              <w:t>4939 ـ عبد الله بن لبيد : بن ثعلبة الأنصاري البياضي</w:t>
            </w:r>
          </w:p>
        </w:tc>
        <w:tc>
          <w:tcPr>
            <w:tcW w:w="696" w:type="dxa"/>
            <w:shd w:val="clear" w:color="auto" w:fill="auto"/>
          </w:tcPr>
          <w:p w14:paraId="4A1F8839" w14:textId="77777777" w:rsidR="005F5BB8" w:rsidRDefault="005F5BB8" w:rsidP="009C48B8">
            <w:pPr>
              <w:pStyle w:val="libNormal0"/>
              <w:rPr>
                <w:rtl/>
              </w:rPr>
            </w:pPr>
            <w:r>
              <w:rPr>
                <w:rFonts w:hint="cs"/>
                <w:rtl/>
              </w:rPr>
              <w:t>188</w:t>
            </w:r>
          </w:p>
        </w:tc>
        <w:tc>
          <w:tcPr>
            <w:tcW w:w="3075" w:type="dxa"/>
            <w:shd w:val="clear" w:color="auto" w:fill="auto"/>
          </w:tcPr>
          <w:p w14:paraId="36B9BFA9" w14:textId="77777777" w:rsidR="005F5BB8" w:rsidRDefault="005F5BB8" w:rsidP="003C36DF">
            <w:pPr>
              <w:pStyle w:val="libNormal"/>
              <w:rPr>
                <w:rtl/>
              </w:rPr>
            </w:pPr>
            <w:r>
              <w:rPr>
                <w:rFonts w:hint="cs"/>
                <w:rtl/>
              </w:rPr>
              <w:t>4957 ـ ز ـ عبد الله بن مخرمة : العامري ، أبو محمد</w:t>
            </w:r>
          </w:p>
        </w:tc>
        <w:tc>
          <w:tcPr>
            <w:tcW w:w="696" w:type="dxa"/>
            <w:shd w:val="clear" w:color="auto" w:fill="auto"/>
          </w:tcPr>
          <w:p w14:paraId="0EFA7EC7" w14:textId="77777777" w:rsidR="005F5BB8" w:rsidRDefault="005F5BB8" w:rsidP="009C48B8">
            <w:pPr>
              <w:pStyle w:val="libNormal0"/>
              <w:rPr>
                <w:rtl/>
              </w:rPr>
            </w:pPr>
            <w:r>
              <w:rPr>
                <w:rFonts w:hint="cs"/>
                <w:rtl/>
              </w:rPr>
              <w:t>193</w:t>
            </w:r>
          </w:p>
        </w:tc>
      </w:tr>
      <w:tr w:rsidR="005F5BB8" w14:paraId="5F0B6401" w14:textId="77777777" w:rsidTr="00C8662F">
        <w:tc>
          <w:tcPr>
            <w:tcW w:w="3358" w:type="dxa"/>
            <w:shd w:val="clear" w:color="auto" w:fill="auto"/>
          </w:tcPr>
          <w:p w14:paraId="7FB9B775" w14:textId="77777777" w:rsidR="005F5BB8" w:rsidRDefault="005F5BB8" w:rsidP="003C36DF">
            <w:pPr>
              <w:pStyle w:val="libNormal"/>
              <w:rPr>
                <w:rtl/>
              </w:rPr>
            </w:pPr>
            <w:r>
              <w:rPr>
                <w:rFonts w:hint="cs"/>
                <w:rtl/>
              </w:rPr>
              <w:t>4940 ـ عبد الله بن اللتبية : بن ثعلبة الأزدي</w:t>
            </w:r>
          </w:p>
        </w:tc>
        <w:tc>
          <w:tcPr>
            <w:tcW w:w="696" w:type="dxa"/>
            <w:shd w:val="clear" w:color="auto" w:fill="auto"/>
          </w:tcPr>
          <w:p w14:paraId="12BFED88" w14:textId="77777777" w:rsidR="005F5BB8" w:rsidRDefault="005F5BB8" w:rsidP="009C48B8">
            <w:pPr>
              <w:pStyle w:val="libNormal0"/>
              <w:rPr>
                <w:rtl/>
              </w:rPr>
            </w:pPr>
            <w:r>
              <w:rPr>
                <w:rFonts w:hint="cs"/>
                <w:rtl/>
              </w:rPr>
              <w:t>188</w:t>
            </w:r>
          </w:p>
        </w:tc>
        <w:tc>
          <w:tcPr>
            <w:tcW w:w="3075" w:type="dxa"/>
            <w:shd w:val="clear" w:color="auto" w:fill="auto"/>
          </w:tcPr>
          <w:p w14:paraId="68082EC7" w14:textId="77777777" w:rsidR="005F5BB8" w:rsidRDefault="005F5BB8" w:rsidP="003C36DF">
            <w:pPr>
              <w:pStyle w:val="libNormal"/>
              <w:rPr>
                <w:rtl/>
              </w:rPr>
            </w:pPr>
            <w:r>
              <w:rPr>
                <w:rFonts w:hint="cs"/>
                <w:rtl/>
              </w:rPr>
              <w:t>4958 ـ ز ـ عبد الله بن مخمر</w:t>
            </w:r>
          </w:p>
        </w:tc>
        <w:tc>
          <w:tcPr>
            <w:tcW w:w="696" w:type="dxa"/>
            <w:shd w:val="clear" w:color="auto" w:fill="auto"/>
          </w:tcPr>
          <w:p w14:paraId="1CF78739" w14:textId="77777777" w:rsidR="005F5BB8" w:rsidRDefault="005F5BB8" w:rsidP="009C48B8">
            <w:pPr>
              <w:pStyle w:val="libNormal0"/>
              <w:rPr>
                <w:rtl/>
              </w:rPr>
            </w:pPr>
            <w:r>
              <w:rPr>
                <w:rFonts w:hint="cs"/>
                <w:rtl/>
              </w:rPr>
              <w:t>193</w:t>
            </w:r>
          </w:p>
        </w:tc>
      </w:tr>
      <w:tr w:rsidR="005F5BB8" w14:paraId="1080CA06" w14:textId="77777777" w:rsidTr="00C8662F">
        <w:tc>
          <w:tcPr>
            <w:tcW w:w="3358" w:type="dxa"/>
            <w:shd w:val="clear" w:color="auto" w:fill="auto"/>
          </w:tcPr>
          <w:p w14:paraId="53087372" w14:textId="77777777" w:rsidR="005F5BB8" w:rsidRDefault="005F5BB8" w:rsidP="003C36DF">
            <w:pPr>
              <w:pStyle w:val="libNormal"/>
              <w:rPr>
                <w:rtl/>
              </w:rPr>
            </w:pPr>
            <w:r>
              <w:rPr>
                <w:rFonts w:hint="cs"/>
                <w:rtl/>
              </w:rPr>
              <w:t>4941 ـ عبد الله بن أبي ليلى الأنصاري</w:t>
            </w:r>
          </w:p>
        </w:tc>
        <w:tc>
          <w:tcPr>
            <w:tcW w:w="696" w:type="dxa"/>
            <w:shd w:val="clear" w:color="auto" w:fill="auto"/>
          </w:tcPr>
          <w:p w14:paraId="0641CAA3" w14:textId="77777777" w:rsidR="005F5BB8" w:rsidRDefault="005F5BB8" w:rsidP="009C48B8">
            <w:pPr>
              <w:pStyle w:val="libNormal0"/>
              <w:rPr>
                <w:rtl/>
              </w:rPr>
            </w:pPr>
            <w:r>
              <w:rPr>
                <w:rFonts w:hint="cs"/>
                <w:rtl/>
              </w:rPr>
              <w:t>188</w:t>
            </w:r>
          </w:p>
        </w:tc>
        <w:tc>
          <w:tcPr>
            <w:tcW w:w="3075" w:type="dxa"/>
            <w:shd w:val="clear" w:color="auto" w:fill="auto"/>
          </w:tcPr>
          <w:p w14:paraId="25078A1C" w14:textId="77777777" w:rsidR="005F5BB8" w:rsidRDefault="005F5BB8" w:rsidP="003C36DF">
            <w:pPr>
              <w:pStyle w:val="libNormal"/>
              <w:rPr>
                <w:rtl/>
              </w:rPr>
            </w:pPr>
            <w:r>
              <w:rPr>
                <w:rFonts w:hint="cs"/>
                <w:rtl/>
              </w:rPr>
              <w:t>4959 ـ عبد الله بن المدني</w:t>
            </w:r>
          </w:p>
        </w:tc>
        <w:tc>
          <w:tcPr>
            <w:tcW w:w="696" w:type="dxa"/>
            <w:shd w:val="clear" w:color="auto" w:fill="auto"/>
          </w:tcPr>
          <w:p w14:paraId="2D4A252C" w14:textId="77777777" w:rsidR="005F5BB8" w:rsidRDefault="005F5BB8" w:rsidP="009C48B8">
            <w:pPr>
              <w:pStyle w:val="libNormal0"/>
              <w:rPr>
                <w:rtl/>
              </w:rPr>
            </w:pPr>
            <w:r>
              <w:rPr>
                <w:rFonts w:hint="cs"/>
                <w:rtl/>
              </w:rPr>
              <w:t>193</w:t>
            </w:r>
          </w:p>
        </w:tc>
      </w:tr>
      <w:tr w:rsidR="005F5BB8" w14:paraId="6D72644F" w14:textId="77777777" w:rsidTr="00C8662F">
        <w:tc>
          <w:tcPr>
            <w:tcW w:w="3358" w:type="dxa"/>
            <w:shd w:val="clear" w:color="auto" w:fill="auto"/>
          </w:tcPr>
          <w:p w14:paraId="37D31522" w14:textId="77777777" w:rsidR="005F5BB8" w:rsidRDefault="005F5BB8" w:rsidP="003C36DF">
            <w:pPr>
              <w:pStyle w:val="libNormal"/>
              <w:rPr>
                <w:rtl/>
              </w:rPr>
            </w:pPr>
            <w:r>
              <w:rPr>
                <w:rFonts w:hint="cs"/>
                <w:rtl/>
              </w:rPr>
              <w:t>4942 ـ عبد الله بن ماعز التميمي</w:t>
            </w:r>
          </w:p>
        </w:tc>
        <w:tc>
          <w:tcPr>
            <w:tcW w:w="696" w:type="dxa"/>
            <w:shd w:val="clear" w:color="auto" w:fill="auto"/>
          </w:tcPr>
          <w:p w14:paraId="37DE81BC" w14:textId="77777777" w:rsidR="005F5BB8" w:rsidRDefault="005F5BB8" w:rsidP="009C48B8">
            <w:pPr>
              <w:pStyle w:val="libNormal0"/>
              <w:rPr>
                <w:rtl/>
              </w:rPr>
            </w:pPr>
            <w:r>
              <w:rPr>
                <w:rFonts w:hint="cs"/>
                <w:rtl/>
              </w:rPr>
              <w:t>188</w:t>
            </w:r>
          </w:p>
        </w:tc>
        <w:tc>
          <w:tcPr>
            <w:tcW w:w="3075" w:type="dxa"/>
            <w:shd w:val="clear" w:color="auto" w:fill="auto"/>
          </w:tcPr>
          <w:p w14:paraId="6E23CE9A" w14:textId="77777777" w:rsidR="005F5BB8" w:rsidRDefault="005F5BB8" w:rsidP="003C36DF">
            <w:pPr>
              <w:pStyle w:val="libNormal"/>
              <w:rPr>
                <w:rtl/>
              </w:rPr>
            </w:pPr>
            <w:r>
              <w:rPr>
                <w:rFonts w:hint="cs"/>
                <w:rtl/>
              </w:rPr>
              <w:t>4960 ـ عبد الله بن مربع</w:t>
            </w:r>
          </w:p>
        </w:tc>
        <w:tc>
          <w:tcPr>
            <w:tcW w:w="696" w:type="dxa"/>
            <w:shd w:val="clear" w:color="auto" w:fill="auto"/>
          </w:tcPr>
          <w:p w14:paraId="6EB9EAD2" w14:textId="77777777" w:rsidR="005F5BB8" w:rsidRDefault="005F5BB8" w:rsidP="009C48B8">
            <w:pPr>
              <w:pStyle w:val="libNormal0"/>
              <w:rPr>
                <w:rtl/>
              </w:rPr>
            </w:pPr>
            <w:r>
              <w:rPr>
                <w:rFonts w:hint="cs"/>
                <w:rtl/>
              </w:rPr>
              <w:t>194</w:t>
            </w:r>
          </w:p>
        </w:tc>
      </w:tr>
    </w:tbl>
    <w:p w14:paraId="6A689BE5"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559FAEEB" w14:textId="77777777" w:rsidTr="00C8662F">
        <w:tc>
          <w:tcPr>
            <w:tcW w:w="3358" w:type="dxa"/>
            <w:shd w:val="clear" w:color="auto" w:fill="auto"/>
          </w:tcPr>
          <w:p w14:paraId="587F2BCD" w14:textId="12E80731" w:rsidR="005F5BB8" w:rsidRDefault="005F5BB8" w:rsidP="003C36DF">
            <w:pPr>
              <w:pStyle w:val="libNormal"/>
              <w:rPr>
                <w:rtl/>
              </w:rPr>
            </w:pPr>
            <w:r>
              <w:rPr>
                <w:rFonts w:hint="cs"/>
                <w:rtl/>
              </w:rPr>
              <w:lastRenderedPageBreak/>
              <w:t>4943 ـ عبد الله بن ماعز : بن مالك الأسلمي</w:t>
            </w:r>
          </w:p>
        </w:tc>
        <w:tc>
          <w:tcPr>
            <w:tcW w:w="696" w:type="dxa"/>
            <w:shd w:val="clear" w:color="auto" w:fill="auto"/>
          </w:tcPr>
          <w:p w14:paraId="21C0301D" w14:textId="77777777" w:rsidR="005F5BB8" w:rsidRDefault="005F5BB8" w:rsidP="009C48B8">
            <w:pPr>
              <w:pStyle w:val="libNormal0"/>
              <w:rPr>
                <w:rtl/>
              </w:rPr>
            </w:pPr>
            <w:r>
              <w:rPr>
                <w:rFonts w:hint="cs"/>
                <w:rtl/>
              </w:rPr>
              <w:t>189</w:t>
            </w:r>
          </w:p>
        </w:tc>
        <w:tc>
          <w:tcPr>
            <w:tcW w:w="3075" w:type="dxa"/>
            <w:shd w:val="clear" w:color="auto" w:fill="auto"/>
          </w:tcPr>
          <w:p w14:paraId="65029DCD" w14:textId="77777777" w:rsidR="005F5BB8" w:rsidRDefault="005F5BB8" w:rsidP="003C36DF">
            <w:pPr>
              <w:pStyle w:val="libNormal"/>
              <w:rPr>
                <w:rtl/>
              </w:rPr>
            </w:pPr>
            <w:r>
              <w:rPr>
                <w:rFonts w:hint="cs"/>
                <w:rtl/>
              </w:rPr>
              <w:t>4961 ـ عبد الله بن مربع : الحارثي</w:t>
            </w:r>
          </w:p>
        </w:tc>
        <w:tc>
          <w:tcPr>
            <w:tcW w:w="696" w:type="dxa"/>
            <w:shd w:val="clear" w:color="auto" w:fill="auto"/>
          </w:tcPr>
          <w:p w14:paraId="306CB670" w14:textId="77777777" w:rsidR="005F5BB8" w:rsidRDefault="005F5BB8" w:rsidP="009C48B8">
            <w:pPr>
              <w:pStyle w:val="libNormal0"/>
              <w:rPr>
                <w:rtl/>
              </w:rPr>
            </w:pPr>
            <w:r>
              <w:rPr>
                <w:rFonts w:hint="cs"/>
                <w:rtl/>
              </w:rPr>
              <w:t>194</w:t>
            </w:r>
          </w:p>
        </w:tc>
      </w:tr>
      <w:tr w:rsidR="005F5BB8" w14:paraId="2086EAF9" w14:textId="77777777" w:rsidTr="00C8662F">
        <w:tc>
          <w:tcPr>
            <w:tcW w:w="3358" w:type="dxa"/>
            <w:shd w:val="clear" w:color="auto" w:fill="auto"/>
          </w:tcPr>
          <w:p w14:paraId="6A064B1B" w14:textId="77777777" w:rsidR="005F5BB8" w:rsidRDefault="005F5BB8" w:rsidP="003C36DF">
            <w:pPr>
              <w:pStyle w:val="libNormal"/>
              <w:rPr>
                <w:rtl/>
              </w:rPr>
            </w:pPr>
            <w:r>
              <w:rPr>
                <w:rFonts w:hint="cs"/>
                <w:rtl/>
              </w:rPr>
              <w:t>4944 ـ ز ـ عبد الله بن ماعز : بن مجالد بن ثور البكائي</w:t>
            </w:r>
          </w:p>
        </w:tc>
        <w:tc>
          <w:tcPr>
            <w:tcW w:w="696" w:type="dxa"/>
            <w:shd w:val="clear" w:color="auto" w:fill="auto"/>
          </w:tcPr>
          <w:p w14:paraId="0E7C2D91" w14:textId="77777777" w:rsidR="005F5BB8" w:rsidRDefault="005F5BB8" w:rsidP="009C48B8">
            <w:pPr>
              <w:pStyle w:val="libNormal0"/>
              <w:rPr>
                <w:rtl/>
              </w:rPr>
            </w:pPr>
            <w:r>
              <w:rPr>
                <w:rFonts w:hint="cs"/>
                <w:rtl/>
              </w:rPr>
              <w:t>189</w:t>
            </w:r>
          </w:p>
        </w:tc>
        <w:tc>
          <w:tcPr>
            <w:tcW w:w="3075" w:type="dxa"/>
            <w:shd w:val="clear" w:color="auto" w:fill="auto"/>
          </w:tcPr>
          <w:p w14:paraId="4CECD696" w14:textId="77777777" w:rsidR="005F5BB8" w:rsidRDefault="005F5BB8" w:rsidP="003C36DF">
            <w:pPr>
              <w:pStyle w:val="libNormal"/>
              <w:rPr>
                <w:rtl/>
              </w:rPr>
            </w:pPr>
            <w:r>
              <w:rPr>
                <w:rFonts w:hint="cs"/>
                <w:rtl/>
              </w:rPr>
              <w:t>4962 ـ ز ـ عبد الله بن أبي مرداس : الجمحي</w:t>
            </w:r>
          </w:p>
        </w:tc>
        <w:tc>
          <w:tcPr>
            <w:tcW w:w="696" w:type="dxa"/>
            <w:shd w:val="clear" w:color="auto" w:fill="auto"/>
          </w:tcPr>
          <w:p w14:paraId="34F11A33" w14:textId="77777777" w:rsidR="005F5BB8" w:rsidRDefault="005F5BB8" w:rsidP="009C48B8">
            <w:pPr>
              <w:pStyle w:val="libNormal0"/>
              <w:rPr>
                <w:rtl/>
              </w:rPr>
            </w:pPr>
            <w:r>
              <w:rPr>
                <w:rFonts w:hint="cs"/>
                <w:rtl/>
              </w:rPr>
              <w:t>194</w:t>
            </w:r>
          </w:p>
        </w:tc>
      </w:tr>
      <w:tr w:rsidR="005F5BB8" w14:paraId="62351CA7" w14:textId="77777777" w:rsidTr="00C8662F">
        <w:tc>
          <w:tcPr>
            <w:tcW w:w="3358" w:type="dxa"/>
            <w:shd w:val="clear" w:color="auto" w:fill="auto"/>
          </w:tcPr>
          <w:p w14:paraId="72F12121" w14:textId="77777777" w:rsidR="005F5BB8" w:rsidRDefault="005F5BB8" w:rsidP="003C36DF">
            <w:pPr>
              <w:pStyle w:val="libNormal"/>
              <w:rPr>
                <w:rtl/>
              </w:rPr>
            </w:pPr>
            <w:r>
              <w:rPr>
                <w:rFonts w:hint="cs"/>
                <w:rtl/>
              </w:rPr>
              <w:t>4945 ـ عبد الله بن مالك : بن أبي أسيد بن رفاعة الأسلمي</w:t>
            </w:r>
          </w:p>
        </w:tc>
        <w:tc>
          <w:tcPr>
            <w:tcW w:w="696" w:type="dxa"/>
            <w:shd w:val="clear" w:color="auto" w:fill="auto"/>
          </w:tcPr>
          <w:p w14:paraId="2790E48D" w14:textId="77777777" w:rsidR="005F5BB8" w:rsidRDefault="005F5BB8" w:rsidP="009C48B8">
            <w:pPr>
              <w:pStyle w:val="libNormal0"/>
              <w:rPr>
                <w:rtl/>
              </w:rPr>
            </w:pPr>
            <w:r>
              <w:rPr>
                <w:rFonts w:hint="cs"/>
                <w:rtl/>
              </w:rPr>
              <w:t>189</w:t>
            </w:r>
          </w:p>
        </w:tc>
        <w:tc>
          <w:tcPr>
            <w:tcW w:w="3075" w:type="dxa"/>
            <w:shd w:val="clear" w:color="auto" w:fill="auto"/>
          </w:tcPr>
          <w:p w14:paraId="7C9CCEE9" w14:textId="77777777" w:rsidR="005F5BB8" w:rsidRDefault="005F5BB8" w:rsidP="003C36DF">
            <w:pPr>
              <w:pStyle w:val="libNormal"/>
              <w:rPr>
                <w:rtl/>
              </w:rPr>
            </w:pPr>
            <w:r>
              <w:rPr>
                <w:rFonts w:hint="cs"/>
                <w:rtl/>
              </w:rPr>
              <w:t>4963 ـ ز ـ عبد الله بن مرقع</w:t>
            </w:r>
          </w:p>
        </w:tc>
        <w:tc>
          <w:tcPr>
            <w:tcW w:w="696" w:type="dxa"/>
            <w:shd w:val="clear" w:color="auto" w:fill="auto"/>
          </w:tcPr>
          <w:p w14:paraId="26BAAABF" w14:textId="77777777" w:rsidR="005F5BB8" w:rsidRDefault="005F5BB8" w:rsidP="009C48B8">
            <w:pPr>
              <w:pStyle w:val="libNormal0"/>
              <w:rPr>
                <w:rtl/>
              </w:rPr>
            </w:pPr>
            <w:r>
              <w:rPr>
                <w:rFonts w:hint="cs"/>
                <w:rtl/>
              </w:rPr>
              <w:t>194</w:t>
            </w:r>
          </w:p>
        </w:tc>
      </w:tr>
      <w:tr w:rsidR="005F5BB8" w14:paraId="7893BFDE" w14:textId="77777777" w:rsidTr="00C8662F">
        <w:tc>
          <w:tcPr>
            <w:tcW w:w="3358" w:type="dxa"/>
            <w:shd w:val="clear" w:color="auto" w:fill="auto"/>
          </w:tcPr>
          <w:p w14:paraId="2A992682" w14:textId="77777777" w:rsidR="005F5BB8" w:rsidRDefault="005F5BB8" w:rsidP="003C36DF">
            <w:pPr>
              <w:pStyle w:val="libNormal"/>
              <w:rPr>
                <w:rtl/>
              </w:rPr>
            </w:pPr>
            <w:r>
              <w:rPr>
                <w:rFonts w:hint="cs"/>
                <w:rtl/>
              </w:rPr>
              <w:t>4946 ـ عبد الله بن مالك :</w:t>
            </w:r>
          </w:p>
        </w:tc>
        <w:tc>
          <w:tcPr>
            <w:tcW w:w="696" w:type="dxa"/>
            <w:shd w:val="clear" w:color="auto" w:fill="auto"/>
          </w:tcPr>
          <w:p w14:paraId="50671C06" w14:textId="77777777" w:rsidR="005F5BB8" w:rsidRDefault="005F5BB8" w:rsidP="009C48B8">
            <w:pPr>
              <w:pStyle w:val="libNormal0"/>
              <w:rPr>
                <w:rtl/>
              </w:rPr>
            </w:pPr>
            <w:r>
              <w:rPr>
                <w:rFonts w:hint="cs"/>
                <w:rtl/>
              </w:rPr>
              <w:t>189</w:t>
            </w:r>
          </w:p>
        </w:tc>
        <w:tc>
          <w:tcPr>
            <w:tcW w:w="3075" w:type="dxa"/>
            <w:shd w:val="clear" w:color="auto" w:fill="auto"/>
          </w:tcPr>
          <w:p w14:paraId="1EAAE102" w14:textId="77777777" w:rsidR="005F5BB8" w:rsidRDefault="005F5BB8" w:rsidP="003C36DF">
            <w:pPr>
              <w:pStyle w:val="libNormal"/>
              <w:rPr>
                <w:rtl/>
              </w:rPr>
            </w:pPr>
            <w:r>
              <w:rPr>
                <w:rFonts w:hint="cs"/>
                <w:rtl/>
              </w:rPr>
              <w:t>4964 ـ ز ـ عبد الله بن المزين</w:t>
            </w:r>
          </w:p>
        </w:tc>
        <w:tc>
          <w:tcPr>
            <w:tcW w:w="696" w:type="dxa"/>
            <w:shd w:val="clear" w:color="auto" w:fill="auto"/>
          </w:tcPr>
          <w:p w14:paraId="1C86C080" w14:textId="77777777" w:rsidR="005F5BB8" w:rsidRDefault="005F5BB8" w:rsidP="009C48B8">
            <w:pPr>
              <w:pStyle w:val="libNormal0"/>
              <w:rPr>
                <w:rtl/>
              </w:rPr>
            </w:pPr>
            <w:r>
              <w:rPr>
                <w:rFonts w:hint="cs"/>
                <w:rtl/>
              </w:rPr>
              <w:t>194</w:t>
            </w:r>
          </w:p>
        </w:tc>
      </w:tr>
      <w:tr w:rsidR="005F5BB8" w14:paraId="55971952" w14:textId="77777777" w:rsidTr="00C8662F">
        <w:tc>
          <w:tcPr>
            <w:tcW w:w="3358" w:type="dxa"/>
            <w:shd w:val="clear" w:color="auto" w:fill="auto"/>
          </w:tcPr>
          <w:p w14:paraId="5734B1E4" w14:textId="77777777" w:rsidR="005F5BB8" w:rsidRDefault="005F5BB8" w:rsidP="00DA59A6">
            <w:pPr>
              <w:pStyle w:val="TOC2"/>
              <w:rPr>
                <w:rtl/>
                <w:lang w:bidi="ar-AE"/>
              </w:rPr>
            </w:pPr>
          </w:p>
        </w:tc>
        <w:tc>
          <w:tcPr>
            <w:tcW w:w="696" w:type="dxa"/>
            <w:shd w:val="clear" w:color="auto" w:fill="auto"/>
          </w:tcPr>
          <w:p w14:paraId="1B99569D" w14:textId="77777777" w:rsidR="005F5BB8" w:rsidRDefault="005F5BB8" w:rsidP="00DA59A6">
            <w:pPr>
              <w:rPr>
                <w:rtl/>
                <w:lang w:bidi="fa-IR"/>
              </w:rPr>
            </w:pPr>
          </w:p>
        </w:tc>
        <w:tc>
          <w:tcPr>
            <w:tcW w:w="3075" w:type="dxa"/>
            <w:shd w:val="clear" w:color="auto" w:fill="auto"/>
          </w:tcPr>
          <w:p w14:paraId="649C9641" w14:textId="77777777" w:rsidR="005F5BB8" w:rsidRDefault="005F5BB8" w:rsidP="003C36DF">
            <w:pPr>
              <w:pStyle w:val="libNormal"/>
              <w:rPr>
                <w:rtl/>
              </w:rPr>
            </w:pPr>
            <w:r>
              <w:rPr>
                <w:rFonts w:hint="cs"/>
                <w:rtl/>
              </w:rPr>
              <w:t>4965 ـ عبد الله بن مسافع : القرشي العبدري</w:t>
            </w:r>
          </w:p>
        </w:tc>
        <w:tc>
          <w:tcPr>
            <w:tcW w:w="696" w:type="dxa"/>
            <w:shd w:val="clear" w:color="auto" w:fill="auto"/>
          </w:tcPr>
          <w:p w14:paraId="663D37EB" w14:textId="77777777" w:rsidR="005F5BB8" w:rsidRDefault="005F5BB8" w:rsidP="009C48B8">
            <w:pPr>
              <w:pStyle w:val="libNormal0"/>
              <w:rPr>
                <w:rtl/>
              </w:rPr>
            </w:pPr>
            <w:r>
              <w:rPr>
                <w:rFonts w:hint="cs"/>
                <w:rtl/>
              </w:rPr>
              <w:t>194</w:t>
            </w:r>
          </w:p>
        </w:tc>
      </w:tr>
      <w:tr w:rsidR="005F5BB8" w14:paraId="07C5A7A1" w14:textId="77777777" w:rsidTr="00C8662F">
        <w:tc>
          <w:tcPr>
            <w:tcW w:w="3358" w:type="dxa"/>
            <w:shd w:val="clear" w:color="auto" w:fill="auto"/>
          </w:tcPr>
          <w:p w14:paraId="20B34EA9" w14:textId="77777777" w:rsidR="005F5BB8" w:rsidRDefault="005F5BB8" w:rsidP="00DA59A6">
            <w:pPr>
              <w:pStyle w:val="TOC2"/>
              <w:rPr>
                <w:rtl/>
                <w:lang w:bidi="fa-IR"/>
              </w:rPr>
            </w:pPr>
          </w:p>
        </w:tc>
        <w:tc>
          <w:tcPr>
            <w:tcW w:w="696" w:type="dxa"/>
            <w:shd w:val="clear" w:color="auto" w:fill="auto"/>
          </w:tcPr>
          <w:p w14:paraId="19DD6424" w14:textId="77777777" w:rsidR="005F5BB8" w:rsidRDefault="005F5BB8" w:rsidP="00DA59A6">
            <w:pPr>
              <w:rPr>
                <w:rtl/>
                <w:lang w:bidi="fa-IR"/>
              </w:rPr>
            </w:pPr>
          </w:p>
        </w:tc>
        <w:tc>
          <w:tcPr>
            <w:tcW w:w="3075" w:type="dxa"/>
            <w:shd w:val="clear" w:color="auto" w:fill="auto"/>
          </w:tcPr>
          <w:p w14:paraId="5D577C23" w14:textId="77777777" w:rsidR="005F5BB8" w:rsidRDefault="005F5BB8" w:rsidP="003C36DF">
            <w:pPr>
              <w:pStyle w:val="libNormal"/>
              <w:rPr>
                <w:rtl/>
              </w:rPr>
            </w:pPr>
            <w:r>
              <w:rPr>
                <w:rFonts w:hint="cs"/>
                <w:rtl/>
              </w:rPr>
              <w:t>4966 ـ عبد الله بن أبي سبقة</w:t>
            </w:r>
          </w:p>
        </w:tc>
        <w:tc>
          <w:tcPr>
            <w:tcW w:w="696" w:type="dxa"/>
            <w:shd w:val="clear" w:color="auto" w:fill="auto"/>
          </w:tcPr>
          <w:p w14:paraId="00423A5D" w14:textId="77777777" w:rsidR="005F5BB8" w:rsidRDefault="005F5BB8" w:rsidP="009C48B8">
            <w:pPr>
              <w:pStyle w:val="libNormal0"/>
              <w:rPr>
                <w:rtl/>
              </w:rPr>
            </w:pPr>
            <w:r>
              <w:rPr>
                <w:rFonts w:hint="cs"/>
                <w:rtl/>
              </w:rPr>
              <w:t>195</w:t>
            </w:r>
          </w:p>
        </w:tc>
      </w:tr>
    </w:tbl>
    <w:p w14:paraId="44BC748D" w14:textId="77777777" w:rsidR="005F5BB8" w:rsidRDefault="005F5BB8" w:rsidP="00BB12A9">
      <w:pPr>
        <w:pStyle w:val="libNormal"/>
        <w:rPr>
          <w:rtl/>
        </w:rPr>
      </w:pPr>
    </w:p>
    <w:p w14:paraId="0CD01BC2"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009BDDE3" w14:textId="77777777" w:rsidTr="00C8662F">
        <w:tc>
          <w:tcPr>
            <w:tcW w:w="3358" w:type="dxa"/>
            <w:shd w:val="clear" w:color="auto" w:fill="auto"/>
          </w:tcPr>
          <w:p w14:paraId="26C5A42A" w14:textId="77777777" w:rsidR="005F5BB8" w:rsidRDefault="005F5BB8" w:rsidP="003C36DF">
            <w:pPr>
              <w:pStyle w:val="libNormal"/>
              <w:rPr>
                <w:rtl/>
              </w:rPr>
            </w:pPr>
            <w:r>
              <w:rPr>
                <w:rFonts w:hint="cs"/>
                <w:rtl/>
              </w:rPr>
              <w:lastRenderedPageBreak/>
              <w:t>4967 ـ عبد الله بن المستورد</w:t>
            </w:r>
          </w:p>
        </w:tc>
        <w:tc>
          <w:tcPr>
            <w:tcW w:w="696" w:type="dxa"/>
            <w:shd w:val="clear" w:color="auto" w:fill="auto"/>
          </w:tcPr>
          <w:p w14:paraId="0737AC10" w14:textId="77777777" w:rsidR="005F5BB8" w:rsidRDefault="005F5BB8" w:rsidP="009C48B8">
            <w:pPr>
              <w:pStyle w:val="libNormal0"/>
              <w:rPr>
                <w:rtl/>
              </w:rPr>
            </w:pPr>
            <w:r>
              <w:rPr>
                <w:rFonts w:hint="cs"/>
                <w:rtl/>
              </w:rPr>
              <w:t>195</w:t>
            </w:r>
          </w:p>
        </w:tc>
        <w:tc>
          <w:tcPr>
            <w:tcW w:w="3075" w:type="dxa"/>
            <w:shd w:val="clear" w:color="auto" w:fill="auto"/>
          </w:tcPr>
          <w:p w14:paraId="7DD09C41" w14:textId="77777777" w:rsidR="005F5BB8" w:rsidRDefault="005F5BB8" w:rsidP="003C36DF">
            <w:pPr>
              <w:pStyle w:val="libNormal"/>
              <w:rPr>
                <w:rtl/>
              </w:rPr>
            </w:pPr>
            <w:r>
              <w:rPr>
                <w:rFonts w:hint="cs"/>
                <w:rtl/>
              </w:rPr>
              <w:t>4985 ـ عبد الله بن أبي معقل الأنصاري</w:t>
            </w:r>
          </w:p>
        </w:tc>
        <w:tc>
          <w:tcPr>
            <w:tcW w:w="696" w:type="dxa"/>
            <w:shd w:val="clear" w:color="auto" w:fill="auto"/>
          </w:tcPr>
          <w:p w14:paraId="47075D87" w14:textId="77777777" w:rsidR="005F5BB8" w:rsidRDefault="005F5BB8" w:rsidP="009C48B8">
            <w:pPr>
              <w:pStyle w:val="libNormal0"/>
              <w:rPr>
                <w:rtl/>
              </w:rPr>
            </w:pPr>
            <w:r>
              <w:rPr>
                <w:rFonts w:hint="cs"/>
                <w:rtl/>
              </w:rPr>
              <w:t>206</w:t>
            </w:r>
          </w:p>
        </w:tc>
      </w:tr>
      <w:tr w:rsidR="005F5BB8" w14:paraId="5AD87448" w14:textId="77777777" w:rsidTr="00C8662F">
        <w:tc>
          <w:tcPr>
            <w:tcW w:w="3358" w:type="dxa"/>
            <w:shd w:val="clear" w:color="auto" w:fill="auto"/>
          </w:tcPr>
          <w:p w14:paraId="769BF8C5" w14:textId="77777777" w:rsidR="005F5BB8" w:rsidRDefault="005F5BB8" w:rsidP="003C36DF">
            <w:pPr>
              <w:pStyle w:val="libNormal"/>
              <w:rPr>
                <w:rtl/>
              </w:rPr>
            </w:pPr>
            <w:r>
              <w:rPr>
                <w:rFonts w:hint="cs"/>
                <w:rtl/>
              </w:rPr>
              <w:t>4968 ـ عبد الله بن أبي مرة : القرشي العبدري</w:t>
            </w:r>
          </w:p>
        </w:tc>
        <w:tc>
          <w:tcPr>
            <w:tcW w:w="696" w:type="dxa"/>
            <w:shd w:val="clear" w:color="auto" w:fill="auto"/>
          </w:tcPr>
          <w:p w14:paraId="58A39D52" w14:textId="77777777" w:rsidR="005F5BB8" w:rsidRDefault="005F5BB8" w:rsidP="009C48B8">
            <w:pPr>
              <w:pStyle w:val="libNormal0"/>
              <w:rPr>
                <w:rtl/>
              </w:rPr>
            </w:pPr>
            <w:r>
              <w:rPr>
                <w:rFonts w:hint="cs"/>
                <w:rtl/>
              </w:rPr>
              <w:t>195</w:t>
            </w:r>
          </w:p>
        </w:tc>
        <w:tc>
          <w:tcPr>
            <w:tcW w:w="3075" w:type="dxa"/>
            <w:shd w:val="clear" w:color="auto" w:fill="auto"/>
          </w:tcPr>
          <w:p w14:paraId="17D72CA2" w14:textId="77777777" w:rsidR="005F5BB8" w:rsidRDefault="005F5BB8" w:rsidP="003C36DF">
            <w:pPr>
              <w:pStyle w:val="libNormal"/>
              <w:rPr>
                <w:rtl/>
              </w:rPr>
            </w:pPr>
            <w:r>
              <w:rPr>
                <w:rFonts w:hint="cs"/>
                <w:rtl/>
              </w:rPr>
              <w:t>4986 ـ عبد الله بن المعتمر</w:t>
            </w:r>
          </w:p>
        </w:tc>
        <w:tc>
          <w:tcPr>
            <w:tcW w:w="696" w:type="dxa"/>
            <w:shd w:val="clear" w:color="auto" w:fill="auto"/>
          </w:tcPr>
          <w:p w14:paraId="34D7EE29" w14:textId="77777777" w:rsidR="005F5BB8" w:rsidRDefault="005F5BB8" w:rsidP="009C48B8">
            <w:pPr>
              <w:pStyle w:val="libNormal0"/>
              <w:rPr>
                <w:rtl/>
              </w:rPr>
            </w:pPr>
            <w:r>
              <w:rPr>
                <w:rFonts w:hint="cs"/>
                <w:rtl/>
              </w:rPr>
              <w:t>206</w:t>
            </w:r>
          </w:p>
        </w:tc>
      </w:tr>
      <w:tr w:rsidR="005F5BB8" w14:paraId="4EDC859D" w14:textId="77777777" w:rsidTr="00C8662F">
        <w:tc>
          <w:tcPr>
            <w:tcW w:w="3358" w:type="dxa"/>
            <w:shd w:val="clear" w:color="auto" w:fill="auto"/>
          </w:tcPr>
          <w:p w14:paraId="3CF1E2BF" w14:textId="77777777" w:rsidR="005F5BB8" w:rsidRDefault="005F5BB8" w:rsidP="003C36DF">
            <w:pPr>
              <w:pStyle w:val="libNormal"/>
              <w:rPr>
                <w:rtl/>
              </w:rPr>
            </w:pPr>
            <w:r>
              <w:rPr>
                <w:rFonts w:hint="cs"/>
                <w:rtl/>
              </w:rPr>
              <w:t>4969 ـ عبد الله بن أبي مسروح : بن عمرو ، من بني سعد بن بكر</w:t>
            </w:r>
          </w:p>
        </w:tc>
        <w:tc>
          <w:tcPr>
            <w:tcW w:w="696" w:type="dxa"/>
            <w:shd w:val="clear" w:color="auto" w:fill="auto"/>
          </w:tcPr>
          <w:p w14:paraId="26948524" w14:textId="77777777" w:rsidR="005F5BB8" w:rsidRDefault="005F5BB8" w:rsidP="009C48B8">
            <w:pPr>
              <w:pStyle w:val="libNormal0"/>
              <w:rPr>
                <w:rtl/>
              </w:rPr>
            </w:pPr>
            <w:r>
              <w:rPr>
                <w:rFonts w:hint="cs"/>
                <w:rtl/>
              </w:rPr>
              <w:t>195</w:t>
            </w:r>
          </w:p>
        </w:tc>
        <w:tc>
          <w:tcPr>
            <w:tcW w:w="3075" w:type="dxa"/>
            <w:shd w:val="clear" w:color="auto" w:fill="auto"/>
          </w:tcPr>
          <w:p w14:paraId="2AC4820F" w14:textId="77777777" w:rsidR="005F5BB8" w:rsidRDefault="005F5BB8" w:rsidP="003C36DF">
            <w:pPr>
              <w:pStyle w:val="libNormal"/>
              <w:rPr>
                <w:rtl/>
              </w:rPr>
            </w:pPr>
            <w:r>
              <w:rPr>
                <w:rFonts w:hint="cs"/>
                <w:rtl/>
              </w:rPr>
              <w:t>4987 ـ عبد الله بن معية</w:t>
            </w:r>
          </w:p>
        </w:tc>
        <w:tc>
          <w:tcPr>
            <w:tcW w:w="696" w:type="dxa"/>
            <w:shd w:val="clear" w:color="auto" w:fill="auto"/>
          </w:tcPr>
          <w:p w14:paraId="4FBE33F8" w14:textId="77777777" w:rsidR="005F5BB8" w:rsidRDefault="005F5BB8" w:rsidP="009C48B8">
            <w:pPr>
              <w:pStyle w:val="libNormal0"/>
              <w:rPr>
                <w:rtl/>
              </w:rPr>
            </w:pPr>
            <w:r>
              <w:rPr>
                <w:rFonts w:hint="cs"/>
                <w:rtl/>
              </w:rPr>
              <w:t>206</w:t>
            </w:r>
          </w:p>
        </w:tc>
      </w:tr>
      <w:tr w:rsidR="005F5BB8" w14:paraId="3B325DD7" w14:textId="77777777" w:rsidTr="00C8662F">
        <w:tc>
          <w:tcPr>
            <w:tcW w:w="3358" w:type="dxa"/>
            <w:shd w:val="clear" w:color="auto" w:fill="auto"/>
          </w:tcPr>
          <w:p w14:paraId="7CFEADAD" w14:textId="77777777" w:rsidR="005F5BB8" w:rsidRDefault="005F5BB8" w:rsidP="003C36DF">
            <w:pPr>
              <w:pStyle w:val="libNormal"/>
              <w:rPr>
                <w:rtl/>
              </w:rPr>
            </w:pPr>
            <w:r>
              <w:rPr>
                <w:rFonts w:hint="cs"/>
                <w:rtl/>
              </w:rPr>
              <w:t>4968 ـ عبد الله بن مسعدة : الفزاري</w:t>
            </w:r>
          </w:p>
        </w:tc>
        <w:tc>
          <w:tcPr>
            <w:tcW w:w="696" w:type="dxa"/>
            <w:shd w:val="clear" w:color="auto" w:fill="auto"/>
          </w:tcPr>
          <w:p w14:paraId="5159B74A" w14:textId="77777777" w:rsidR="005F5BB8" w:rsidRDefault="005F5BB8" w:rsidP="009C48B8">
            <w:pPr>
              <w:pStyle w:val="libNormal0"/>
              <w:rPr>
                <w:rtl/>
              </w:rPr>
            </w:pPr>
            <w:r>
              <w:rPr>
                <w:rFonts w:hint="cs"/>
                <w:rtl/>
              </w:rPr>
              <w:t>196</w:t>
            </w:r>
          </w:p>
        </w:tc>
        <w:tc>
          <w:tcPr>
            <w:tcW w:w="3075" w:type="dxa"/>
            <w:shd w:val="clear" w:color="auto" w:fill="auto"/>
          </w:tcPr>
          <w:p w14:paraId="79D96C05" w14:textId="77777777" w:rsidR="005F5BB8" w:rsidRDefault="005F5BB8" w:rsidP="003C36DF">
            <w:pPr>
              <w:pStyle w:val="libNormal"/>
              <w:rPr>
                <w:rtl/>
              </w:rPr>
            </w:pPr>
            <w:r>
              <w:rPr>
                <w:rFonts w:hint="cs"/>
                <w:rtl/>
              </w:rPr>
              <w:t>4988 ـ عبد الله بن مغفل : المزني</w:t>
            </w:r>
          </w:p>
        </w:tc>
        <w:tc>
          <w:tcPr>
            <w:tcW w:w="696" w:type="dxa"/>
            <w:shd w:val="clear" w:color="auto" w:fill="auto"/>
          </w:tcPr>
          <w:p w14:paraId="2511E95D" w14:textId="77777777" w:rsidR="005F5BB8" w:rsidRDefault="005F5BB8" w:rsidP="009C48B8">
            <w:pPr>
              <w:pStyle w:val="libNormal0"/>
              <w:rPr>
                <w:rtl/>
              </w:rPr>
            </w:pPr>
            <w:r>
              <w:rPr>
                <w:rFonts w:hint="cs"/>
                <w:rtl/>
              </w:rPr>
              <w:t>206</w:t>
            </w:r>
          </w:p>
        </w:tc>
      </w:tr>
      <w:tr w:rsidR="005F5BB8" w14:paraId="2B8F5417" w14:textId="77777777" w:rsidTr="00C8662F">
        <w:tc>
          <w:tcPr>
            <w:tcW w:w="3358" w:type="dxa"/>
            <w:shd w:val="clear" w:color="auto" w:fill="auto"/>
          </w:tcPr>
          <w:p w14:paraId="1646DEC5" w14:textId="77777777" w:rsidR="005F5BB8" w:rsidRDefault="005F5BB8" w:rsidP="003C36DF">
            <w:pPr>
              <w:pStyle w:val="libNormal"/>
              <w:rPr>
                <w:rtl/>
              </w:rPr>
            </w:pPr>
            <w:r>
              <w:rPr>
                <w:rFonts w:hint="cs"/>
                <w:rtl/>
              </w:rPr>
              <w:t>4969 ـ ز ـ عبد الله بن مسعدة : الفزاري</w:t>
            </w:r>
          </w:p>
        </w:tc>
        <w:tc>
          <w:tcPr>
            <w:tcW w:w="696" w:type="dxa"/>
            <w:shd w:val="clear" w:color="auto" w:fill="auto"/>
          </w:tcPr>
          <w:p w14:paraId="37DCE0FE" w14:textId="77777777" w:rsidR="005F5BB8" w:rsidRDefault="005F5BB8" w:rsidP="009C48B8">
            <w:pPr>
              <w:pStyle w:val="libNormal0"/>
              <w:rPr>
                <w:rtl/>
              </w:rPr>
            </w:pPr>
            <w:r>
              <w:rPr>
                <w:rFonts w:hint="cs"/>
                <w:rtl/>
              </w:rPr>
              <w:t>198</w:t>
            </w:r>
          </w:p>
        </w:tc>
        <w:tc>
          <w:tcPr>
            <w:tcW w:w="3075" w:type="dxa"/>
            <w:shd w:val="clear" w:color="auto" w:fill="auto"/>
          </w:tcPr>
          <w:p w14:paraId="2FB0374F" w14:textId="77777777" w:rsidR="005F5BB8" w:rsidRDefault="005F5BB8" w:rsidP="003C36DF">
            <w:pPr>
              <w:pStyle w:val="libNormal"/>
              <w:rPr>
                <w:rtl/>
              </w:rPr>
            </w:pPr>
            <w:r>
              <w:rPr>
                <w:rFonts w:hint="cs"/>
                <w:rtl/>
              </w:rPr>
              <w:t>4989 ـ عبد الله بن مغنم</w:t>
            </w:r>
          </w:p>
        </w:tc>
        <w:tc>
          <w:tcPr>
            <w:tcW w:w="696" w:type="dxa"/>
            <w:shd w:val="clear" w:color="auto" w:fill="auto"/>
          </w:tcPr>
          <w:p w14:paraId="16468CAC" w14:textId="77777777" w:rsidR="005F5BB8" w:rsidRDefault="005F5BB8" w:rsidP="009C48B8">
            <w:pPr>
              <w:pStyle w:val="libNormal0"/>
              <w:rPr>
                <w:rtl/>
              </w:rPr>
            </w:pPr>
            <w:r>
              <w:rPr>
                <w:rFonts w:hint="cs"/>
                <w:rtl/>
              </w:rPr>
              <w:t>207</w:t>
            </w:r>
          </w:p>
        </w:tc>
      </w:tr>
      <w:tr w:rsidR="005F5BB8" w14:paraId="4566A916" w14:textId="77777777" w:rsidTr="00C8662F">
        <w:tc>
          <w:tcPr>
            <w:tcW w:w="3358" w:type="dxa"/>
            <w:shd w:val="clear" w:color="auto" w:fill="auto"/>
          </w:tcPr>
          <w:p w14:paraId="3499B346" w14:textId="77777777" w:rsidR="005F5BB8" w:rsidRDefault="005F5BB8" w:rsidP="003C36DF">
            <w:pPr>
              <w:pStyle w:val="libNormal"/>
              <w:rPr>
                <w:rtl/>
              </w:rPr>
            </w:pPr>
            <w:r>
              <w:rPr>
                <w:rFonts w:hint="cs"/>
                <w:rtl/>
              </w:rPr>
              <w:t>4970 ـ عبد الله بن مسعود : الهذلي ، أبو عبد الرحمن</w:t>
            </w:r>
          </w:p>
        </w:tc>
        <w:tc>
          <w:tcPr>
            <w:tcW w:w="696" w:type="dxa"/>
            <w:shd w:val="clear" w:color="auto" w:fill="auto"/>
          </w:tcPr>
          <w:p w14:paraId="077F51C2" w14:textId="77777777" w:rsidR="005F5BB8" w:rsidRDefault="005F5BB8" w:rsidP="009C48B8">
            <w:pPr>
              <w:pStyle w:val="libNormal0"/>
              <w:rPr>
                <w:rtl/>
              </w:rPr>
            </w:pPr>
            <w:r>
              <w:rPr>
                <w:rFonts w:hint="cs"/>
                <w:rtl/>
              </w:rPr>
              <w:t>198</w:t>
            </w:r>
          </w:p>
        </w:tc>
        <w:tc>
          <w:tcPr>
            <w:tcW w:w="3075" w:type="dxa"/>
            <w:shd w:val="clear" w:color="auto" w:fill="auto"/>
          </w:tcPr>
          <w:p w14:paraId="3A704456" w14:textId="77777777" w:rsidR="005F5BB8" w:rsidRDefault="005F5BB8" w:rsidP="003C36DF">
            <w:pPr>
              <w:pStyle w:val="libNormal"/>
              <w:rPr>
                <w:rtl/>
              </w:rPr>
            </w:pPr>
            <w:r>
              <w:rPr>
                <w:rFonts w:hint="cs"/>
                <w:rtl/>
              </w:rPr>
              <w:t>4990 ـ عبد الله بن مغول</w:t>
            </w:r>
          </w:p>
        </w:tc>
        <w:tc>
          <w:tcPr>
            <w:tcW w:w="696" w:type="dxa"/>
            <w:shd w:val="clear" w:color="auto" w:fill="auto"/>
          </w:tcPr>
          <w:p w14:paraId="7FFA6E4E" w14:textId="77777777" w:rsidR="005F5BB8" w:rsidRDefault="005F5BB8" w:rsidP="009C48B8">
            <w:pPr>
              <w:pStyle w:val="libNormal0"/>
              <w:rPr>
                <w:rtl/>
              </w:rPr>
            </w:pPr>
            <w:r>
              <w:rPr>
                <w:rFonts w:hint="cs"/>
                <w:rtl/>
              </w:rPr>
              <w:t>208</w:t>
            </w:r>
          </w:p>
        </w:tc>
      </w:tr>
      <w:tr w:rsidR="005F5BB8" w14:paraId="5FB33519" w14:textId="77777777" w:rsidTr="00C8662F">
        <w:tc>
          <w:tcPr>
            <w:tcW w:w="3358" w:type="dxa"/>
            <w:shd w:val="clear" w:color="auto" w:fill="auto"/>
          </w:tcPr>
          <w:p w14:paraId="0E71897C" w14:textId="77777777" w:rsidR="005F5BB8" w:rsidRDefault="005F5BB8" w:rsidP="003C36DF">
            <w:pPr>
              <w:pStyle w:val="libNormal"/>
              <w:rPr>
                <w:rtl/>
              </w:rPr>
            </w:pPr>
            <w:r>
              <w:rPr>
                <w:rFonts w:hint="cs"/>
                <w:rtl/>
              </w:rPr>
              <w:t>4971 ـ عبد الله بن مسعود : بن عمرو الثقفي</w:t>
            </w:r>
          </w:p>
        </w:tc>
        <w:tc>
          <w:tcPr>
            <w:tcW w:w="696" w:type="dxa"/>
            <w:shd w:val="clear" w:color="auto" w:fill="auto"/>
          </w:tcPr>
          <w:p w14:paraId="34B42161" w14:textId="77777777" w:rsidR="005F5BB8" w:rsidRDefault="005F5BB8" w:rsidP="009C48B8">
            <w:pPr>
              <w:pStyle w:val="libNormal0"/>
              <w:rPr>
                <w:rtl/>
              </w:rPr>
            </w:pPr>
            <w:r>
              <w:rPr>
                <w:rFonts w:hint="cs"/>
                <w:rtl/>
              </w:rPr>
              <w:t>201</w:t>
            </w:r>
          </w:p>
        </w:tc>
        <w:tc>
          <w:tcPr>
            <w:tcW w:w="3075" w:type="dxa"/>
            <w:shd w:val="clear" w:color="auto" w:fill="auto"/>
          </w:tcPr>
          <w:p w14:paraId="7D715D14" w14:textId="77777777" w:rsidR="005F5BB8" w:rsidRDefault="005F5BB8" w:rsidP="003C36DF">
            <w:pPr>
              <w:pStyle w:val="libNormal"/>
              <w:rPr>
                <w:rtl/>
              </w:rPr>
            </w:pPr>
            <w:r>
              <w:rPr>
                <w:rFonts w:hint="cs"/>
                <w:rtl/>
              </w:rPr>
              <w:t>4991 ـ عبد الله بن مغيث</w:t>
            </w:r>
          </w:p>
        </w:tc>
        <w:tc>
          <w:tcPr>
            <w:tcW w:w="696" w:type="dxa"/>
            <w:shd w:val="clear" w:color="auto" w:fill="auto"/>
          </w:tcPr>
          <w:p w14:paraId="010CB61D" w14:textId="77777777" w:rsidR="005F5BB8" w:rsidRDefault="005F5BB8" w:rsidP="009C48B8">
            <w:pPr>
              <w:pStyle w:val="libNormal0"/>
              <w:rPr>
                <w:rtl/>
              </w:rPr>
            </w:pPr>
            <w:r>
              <w:rPr>
                <w:rFonts w:hint="cs"/>
                <w:rtl/>
              </w:rPr>
              <w:t>208</w:t>
            </w:r>
          </w:p>
        </w:tc>
      </w:tr>
      <w:tr w:rsidR="005F5BB8" w14:paraId="0A657EBE" w14:textId="77777777" w:rsidTr="00C8662F">
        <w:tc>
          <w:tcPr>
            <w:tcW w:w="3358" w:type="dxa"/>
            <w:shd w:val="clear" w:color="auto" w:fill="auto"/>
          </w:tcPr>
          <w:p w14:paraId="7908F39F" w14:textId="77777777" w:rsidR="005F5BB8" w:rsidRDefault="005F5BB8" w:rsidP="003C36DF">
            <w:pPr>
              <w:pStyle w:val="libNormal"/>
              <w:rPr>
                <w:rtl/>
              </w:rPr>
            </w:pPr>
            <w:r>
              <w:rPr>
                <w:rFonts w:hint="cs"/>
                <w:rtl/>
              </w:rPr>
              <w:t>4972 ـ عبد الله بن مسعود الغفاري</w:t>
            </w:r>
          </w:p>
        </w:tc>
        <w:tc>
          <w:tcPr>
            <w:tcW w:w="696" w:type="dxa"/>
            <w:shd w:val="clear" w:color="auto" w:fill="auto"/>
          </w:tcPr>
          <w:p w14:paraId="67770382" w14:textId="77777777" w:rsidR="005F5BB8" w:rsidRDefault="005F5BB8" w:rsidP="009C48B8">
            <w:pPr>
              <w:pStyle w:val="libNormal0"/>
              <w:rPr>
                <w:rtl/>
              </w:rPr>
            </w:pPr>
            <w:r>
              <w:rPr>
                <w:rFonts w:hint="cs"/>
                <w:rtl/>
              </w:rPr>
              <w:t>201</w:t>
            </w:r>
          </w:p>
        </w:tc>
        <w:tc>
          <w:tcPr>
            <w:tcW w:w="3075" w:type="dxa"/>
            <w:shd w:val="clear" w:color="auto" w:fill="auto"/>
          </w:tcPr>
          <w:p w14:paraId="5BCE9008" w14:textId="77777777" w:rsidR="005F5BB8" w:rsidRDefault="005F5BB8" w:rsidP="003C36DF">
            <w:pPr>
              <w:pStyle w:val="libNormal"/>
              <w:rPr>
                <w:rtl/>
              </w:rPr>
            </w:pPr>
            <w:r>
              <w:rPr>
                <w:rFonts w:hint="cs"/>
                <w:rtl/>
              </w:rPr>
              <w:t>4992 ـ عبد الله بن المغيرة</w:t>
            </w:r>
          </w:p>
        </w:tc>
        <w:tc>
          <w:tcPr>
            <w:tcW w:w="696" w:type="dxa"/>
            <w:shd w:val="clear" w:color="auto" w:fill="auto"/>
          </w:tcPr>
          <w:p w14:paraId="1E785BC6" w14:textId="77777777" w:rsidR="005F5BB8" w:rsidRDefault="005F5BB8" w:rsidP="009C48B8">
            <w:pPr>
              <w:pStyle w:val="libNormal0"/>
              <w:rPr>
                <w:rtl/>
              </w:rPr>
            </w:pPr>
            <w:r>
              <w:rPr>
                <w:rFonts w:hint="cs"/>
                <w:rtl/>
              </w:rPr>
              <w:t>208</w:t>
            </w:r>
          </w:p>
        </w:tc>
      </w:tr>
      <w:tr w:rsidR="005F5BB8" w14:paraId="0262EEEF" w14:textId="77777777" w:rsidTr="00C8662F">
        <w:tc>
          <w:tcPr>
            <w:tcW w:w="3358" w:type="dxa"/>
            <w:shd w:val="clear" w:color="auto" w:fill="auto"/>
          </w:tcPr>
          <w:p w14:paraId="72BC0142" w14:textId="77777777" w:rsidR="005F5BB8" w:rsidRDefault="005F5BB8" w:rsidP="003C36DF">
            <w:pPr>
              <w:pStyle w:val="libNormal"/>
              <w:rPr>
                <w:rtl/>
              </w:rPr>
            </w:pPr>
            <w:r>
              <w:rPr>
                <w:rFonts w:hint="cs"/>
                <w:rtl/>
              </w:rPr>
              <w:t>4973 ـ عبد الله بن مسلم</w:t>
            </w:r>
          </w:p>
        </w:tc>
        <w:tc>
          <w:tcPr>
            <w:tcW w:w="696" w:type="dxa"/>
            <w:shd w:val="clear" w:color="auto" w:fill="auto"/>
          </w:tcPr>
          <w:p w14:paraId="318930B2" w14:textId="77777777" w:rsidR="005F5BB8" w:rsidRDefault="005F5BB8" w:rsidP="009C48B8">
            <w:pPr>
              <w:pStyle w:val="libNormal0"/>
              <w:rPr>
                <w:rtl/>
              </w:rPr>
            </w:pPr>
            <w:r>
              <w:rPr>
                <w:rFonts w:hint="cs"/>
                <w:rtl/>
              </w:rPr>
              <w:t>202</w:t>
            </w:r>
          </w:p>
        </w:tc>
        <w:tc>
          <w:tcPr>
            <w:tcW w:w="3075" w:type="dxa"/>
            <w:shd w:val="clear" w:color="auto" w:fill="auto"/>
          </w:tcPr>
          <w:p w14:paraId="771DEFE8" w14:textId="77777777" w:rsidR="005F5BB8" w:rsidRDefault="005F5BB8" w:rsidP="003C36DF">
            <w:pPr>
              <w:pStyle w:val="libNormal"/>
              <w:rPr>
                <w:rtl/>
              </w:rPr>
            </w:pPr>
            <w:r>
              <w:rPr>
                <w:rFonts w:hint="cs"/>
                <w:rtl/>
              </w:rPr>
              <w:t>4993 ـ ز ـ عبد الله بن المغيرة بن معيقيب</w:t>
            </w:r>
          </w:p>
        </w:tc>
        <w:tc>
          <w:tcPr>
            <w:tcW w:w="696" w:type="dxa"/>
            <w:shd w:val="clear" w:color="auto" w:fill="auto"/>
          </w:tcPr>
          <w:p w14:paraId="52898FEA" w14:textId="77777777" w:rsidR="005F5BB8" w:rsidRDefault="005F5BB8" w:rsidP="009C48B8">
            <w:pPr>
              <w:pStyle w:val="libNormal0"/>
              <w:rPr>
                <w:rtl/>
              </w:rPr>
            </w:pPr>
            <w:r>
              <w:rPr>
                <w:rFonts w:hint="cs"/>
                <w:rtl/>
              </w:rPr>
              <w:t>208</w:t>
            </w:r>
          </w:p>
        </w:tc>
      </w:tr>
      <w:tr w:rsidR="005F5BB8" w14:paraId="49D14600" w14:textId="77777777" w:rsidTr="00C8662F">
        <w:tc>
          <w:tcPr>
            <w:tcW w:w="3358" w:type="dxa"/>
            <w:shd w:val="clear" w:color="auto" w:fill="auto"/>
          </w:tcPr>
          <w:p w14:paraId="28750205" w14:textId="77777777" w:rsidR="005F5BB8" w:rsidRDefault="005F5BB8" w:rsidP="003C36DF">
            <w:pPr>
              <w:pStyle w:val="libNormal"/>
              <w:rPr>
                <w:rtl/>
              </w:rPr>
            </w:pPr>
            <w:r>
              <w:rPr>
                <w:rFonts w:hint="cs"/>
                <w:rtl/>
              </w:rPr>
              <w:t>4974 ـ عبد الله بن مسلم : آخر</w:t>
            </w:r>
          </w:p>
        </w:tc>
        <w:tc>
          <w:tcPr>
            <w:tcW w:w="696" w:type="dxa"/>
            <w:shd w:val="clear" w:color="auto" w:fill="auto"/>
          </w:tcPr>
          <w:p w14:paraId="2BDB4054" w14:textId="77777777" w:rsidR="005F5BB8" w:rsidRDefault="005F5BB8" w:rsidP="009C48B8">
            <w:pPr>
              <w:pStyle w:val="libNormal0"/>
              <w:rPr>
                <w:rtl/>
              </w:rPr>
            </w:pPr>
            <w:r>
              <w:rPr>
                <w:rFonts w:hint="cs"/>
                <w:rtl/>
              </w:rPr>
              <w:t>202</w:t>
            </w:r>
          </w:p>
        </w:tc>
        <w:tc>
          <w:tcPr>
            <w:tcW w:w="3075" w:type="dxa"/>
            <w:shd w:val="clear" w:color="auto" w:fill="auto"/>
          </w:tcPr>
          <w:p w14:paraId="153F9E13" w14:textId="77777777" w:rsidR="005F5BB8" w:rsidRDefault="005F5BB8" w:rsidP="003C36DF">
            <w:pPr>
              <w:pStyle w:val="libNormal"/>
              <w:rPr>
                <w:rtl/>
              </w:rPr>
            </w:pPr>
            <w:r>
              <w:rPr>
                <w:rFonts w:hint="cs"/>
                <w:rtl/>
              </w:rPr>
              <w:t>4993 ـ (م) عبد الله بن مقرن المزني</w:t>
            </w:r>
          </w:p>
        </w:tc>
        <w:tc>
          <w:tcPr>
            <w:tcW w:w="696" w:type="dxa"/>
            <w:shd w:val="clear" w:color="auto" w:fill="auto"/>
          </w:tcPr>
          <w:p w14:paraId="44A00449" w14:textId="77777777" w:rsidR="005F5BB8" w:rsidRDefault="005F5BB8" w:rsidP="009C48B8">
            <w:pPr>
              <w:pStyle w:val="libNormal0"/>
              <w:rPr>
                <w:rtl/>
              </w:rPr>
            </w:pPr>
            <w:r>
              <w:rPr>
                <w:rFonts w:hint="cs"/>
                <w:rtl/>
              </w:rPr>
              <w:t>208</w:t>
            </w:r>
          </w:p>
        </w:tc>
      </w:tr>
      <w:tr w:rsidR="005F5BB8" w14:paraId="636B5286" w14:textId="77777777" w:rsidTr="00C8662F">
        <w:tc>
          <w:tcPr>
            <w:tcW w:w="3358" w:type="dxa"/>
            <w:shd w:val="clear" w:color="auto" w:fill="auto"/>
          </w:tcPr>
          <w:p w14:paraId="7C7753E6" w14:textId="77777777" w:rsidR="005F5BB8" w:rsidRDefault="005F5BB8" w:rsidP="003C36DF">
            <w:pPr>
              <w:pStyle w:val="libNormal"/>
              <w:rPr>
                <w:rtl/>
              </w:rPr>
            </w:pPr>
            <w:r>
              <w:rPr>
                <w:rFonts w:hint="cs"/>
                <w:rtl/>
              </w:rPr>
              <w:t>4975 ـ عبد الله بن المسيب : المخزومي</w:t>
            </w:r>
          </w:p>
        </w:tc>
        <w:tc>
          <w:tcPr>
            <w:tcW w:w="696" w:type="dxa"/>
            <w:shd w:val="clear" w:color="auto" w:fill="auto"/>
          </w:tcPr>
          <w:p w14:paraId="08DA9FF6" w14:textId="77777777" w:rsidR="005F5BB8" w:rsidRDefault="005F5BB8" w:rsidP="009C48B8">
            <w:pPr>
              <w:pStyle w:val="libNormal0"/>
              <w:rPr>
                <w:rtl/>
              </w:rPr>
            </w:pPr>
            <w:r>
              <w:rPr>
                <w:rFonts w:hint="cs"/>
                <w:rtl/>
              </w:rPr>
              <w:t>202</w:t>
            </w:r>
          </w:p>
        </w:tc>
        <w:tc>
          <w:tcPr>
            <w:tcW w:w="3075" w:type="dxa"/>
            <w:shd w:val="clear" w:color="auto" w:fill="auto"/>
          </w:tcPr>
          <w:p w14:paraId="46374827" w14:textId="77777777" w:rsidR="005F5BB8" w:rsidRDefault="005F5BB8" w:rsidP="003C36DF">
            <w:pPr>
              <w:pStyle w:val="libNormal"/>
              <w:rPr>
                <w:rtl/>
              </w:rPr>
            </w:pPr>
            <w:r>
              <w:rPr>
                <w:rFonts w:hint="cs"/>
                <w:rtl/>
              </w:rPr>
              <w:t>4994 ـ عبد الله بن أم مكتوم</w:t>
            </w:r>
          </w:p>
        </w:tc>
        <w:tc>
          <w:tcPr>
            <w:tcW w:w="696" w:type="dxa"/>
            <w:shd w:val="clear" w:color="auto" w:fill="auto"/>
          </w:tcPr>
          <w:p w14:paraId="51D7EB51" w14:textId="77777777" w:rsidR="005F5BB8" w:rsidRDefault="005F5BB8" w:rsidP="009C48B8">
            <w:pPr>
              <w:pStyle w:val="libNormal0"/>
              <w:rPr>
                <w:rtl/>
              </w:rPr>
            </w:pPr>
            <w:r>
              <w:rPr>
                <w:rFonts w:hint="cs"/>
                <w:rtl/>
              </w:rPr>
              <w:t>209</w:t>
            </w:r>
          </w:p>
        </w:tc>
      </w:tr>
      <w:tr w:rsidR="005F5BB8" w14:paraId="75CC561E" w14:textId="77777777" w:rsidTr="00C8662F">
        <w:tc>
          <w:tcPr>
            <w:tcW w:w="3358" w:type="dxa"/>
            <w:shd w:val="clear" w:color="auto" w:fill="auto"/>
          </w:tcPr>
          <w:p w14:paraId="2749BF30" w14:textId="77777777" w:rsidR="005F5BB8" w:rsidRDefault="005F5BB8" w:rsidP="003C36DF">
            <w:pPr>
              <w:pStyle w:val="libNormal"/>
              <w:rPr>
                <w:rtl/>
              </w:rPr>
            </w:pPr>
            <w:r>
              <w:rPr>
                <w:rFonts w:hint="cs"/>
                <w:rtl/>
              </w:rPr>
              <w:t>4976 ـ عبد الله بن أبي مطرف الأزدي</w:t>
            </w:r>
          </w:p>
        </w:tc>
        <w:tc>
          <w:tcPr>
            <w:tcW w:w="696" w:type="dxa"/>
            <w:shd w:val="clear" w:color="auto" w:fill="auto"/>
          </w:tcPr>
          <w:p w14:paraId="53386C7A" w14:textId="77777777" w:rsidR="005F5BB8" w:rsidRDefault="005F5BB8" w:rsidP="009C48B8">
            <w:pPr>
              <w:pStyle w:val="libNormal0"/>
              <w:rPr>
                <w:rtl/>
              </w:rPr>
            </w:pPr>
            <w:r>
              <w:rPr>
                <w:rFonts w:hint="cs"/>
                <w:rtl/>
              </w:rPr>
              <w:t>203</w:t>
            </w:r>
          </w:p>
        </w:tc>
        <w:tc>
          <w:tcPr>
            <w:tcW w:w="3075" w:type="dxa"/>
            <w:shd w:val="clear" w:color="auto" w:fill="auto"/>
          </w:tcPr>
          <w:p w14:paraId="36A66E92" w14:textId="77777777" w:rsidR="005F5BB8" w:rsidRDefault="005F5BB8" w:rsidP="003C36DF">
            <w:pPr>
              <w:pStyle w:val="libNormal"/>
              <w:rPr>
                <w:rtl/>
              </w:rPr>
            </w:pPr>
            <w:r>
              <w:rPr>
                <w:rFonts w:hint="cs"/>
                <w:rtl/>
              </w:rPr>
              <w:t>4995 ـ عبد الله بن مكمل</w:t>
            </w:r>
          </w:p>
        </w:tc>
        <w:tc>
          <w:tcPr>
            <w:tcW w:w="696" w:type="dxa"/>
            <w:shd w:val="clear" w:color="auto" w:fill="auto"/>
          </w:tcPr>
          <w:p w14:paraId="29ECA03F" w14:textId="77777777" w:rsidR="005F5BB8" w:rsidRDefault="005F5BB8" w:rsidP="009C48B8">
            <w:pPr>
              <w:pStyle w:val="libNormal0"/>
              <w:rPr>
                <w:rtl/>
              </w:rPr>
            </w:pPr>
            <w:r>
              <w:rPr>
                <w:rFonts w:hint="cs"/>
                <w:rtl/>
              </w:rPr>
              <w:t>209</w:t>
            </w:r>
          </w:p>
        </w:tc>
      </w:tr>
      <w:tr w:rsidR="005F5BB8" w14:paraId="0BD9CC36" w14:textId="77777777" w:rsidTr="00C8662F">
        <w:tc>
          <w:tcPr>
            <w:tcW w:w="3358" w:type="dxa"/>
            <w:shd w:val="clear" w:color="auto" w:fill="auto"/>
          </w:tcPr>
          <w:p w14:paraId="3B10B6CF" w14:textId="77777777" w:rsidR="005F5BB8" w:rsidRDefault="005F5BB8" w:rsidP="003C36DF">
            <w:pPr>
              <w:pStyle w:val="libNormal"/>
              <w:rPr>
                <w:rtl/>
              </w:rPr>
            </w:pPr>
            <w:r>
              <w:rPr>
                <w:rFonts w:hint="cs"/>
                <w:rtl/>
              </w:rPr>
              <w:t>4977 ـ عبد الله بن المطلب : القرشي الزهري</w:t>
            </w:r>
          </w:p>
        </w:tc>
        <w:tc>
          <w:tcPr>
            <w:tcW w:w="696" w:type="dxa"/>
            <w:shd w:val="clear" w:color="auto" w:fill="auto"/>
          </w:tcPr>
          <w:p w14:paraId="0B41EB0F" w14:textId="77777777" w:rsidR="005F5BB8" w:rsidRDefault="005F5BB8" w:rsidP="009C48B8">
            <w:pPr>
              <w:pStyle w:val="libNormal0"/>
              <w:rPr>
                <w:rtl/>
              </w:rPr>
            </w:pPr>
            <w:r>
              <w:rPr>
                <w:rFonts w:hint="cs"/>
                <w:rtl/>
              </w:rPr>
              <w:t>203</w:t>
            </w:r>
          </w:p>
        </w:tc>
        <w:tc>
          <w:tcPr>
            <w:tcW w:w="3075" w:type="dxa"/>
            <w:shd w:val="clear" w:color="auto" w:fill="auto"/>
          </w:tcPr>
          <w:p w14:paraId="7AE35957" w14:textId="77777777" w:rsidR="005F5BB8" w:rsidRDefault="005F5BB8" w:rsidP="003C36DF">
            <w:pPr>
              <w:pStyle w:val="libNormal"/>
              <w:rPr>
                <w:rtl/>
              </w:rPr>
            </w:pPr>
            <w:r>
              <w:rPr>
                <w:rFonts w:hint="cs"/>
                <w:rtl/>
              </w:rPr>
              <w:t>4996 ـ عبد الله بن المنتفق اليشكري</w:t>
            </w:r>
          </w:p>
        </w:tc>
        <w:tc>
          <w:tcPr>
            <w:tcW w:w="696" w:type="dxa"/>
            <w:shd w:val="clear" w:color="auto" w:fill="auto"/>
          </w:tcPr>
          <w:p w14:paraId="7EE755F6" w14:textId="77777777" w:rsidR="005F5BB8" w:rsidRDefault="005F5BB8" w:rsidP="009C48B8">
            <w:pPr>
              <w:pStyle w:val="libNormal0"/>
              <w:rPr>
                <w:rtl/>
              </w:rPr>
            </w:pPr>
            <w:r>
              <w:rPr>
                <w:rFonts w:hint="cs"/>
                <w:rtl/>
              </w:rPr>
              <w:t>209</w:t>
            </w:r>
          </w:p>
        </w:tc>
      </w:tr>
    </w:tbl>
    <w:p w14:paraId="697EFB6B"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56750282" w14:textId="77777777" w:rsidTr="00C8662F">
        <w:tc>
          <w:tcPr>
            <w:tcW w:w="3358" w:type="dxa"/>
            <w:shd w:val="clear" w:color="auto" w:fill="auto"/>
          </w:tcPr>
          <w:p w14:paraId="3D7BE140" w14:textId="4A3189C4" w:rsidR="005F5BB8" w:rsidRDefault="005F5BB8" w:rsidP="003C36DF">
            <w:pPr>
              <w:pStyle w:val="libNormal"/>
              <w:rPr>
                <w:rtl/>
              </w:rPr>
            </w:pPr>
            <w:r>
              <w:rPr>
                <w:rFonts w:hint="cs"/>
                <w:rtl/>
              </w:rPr>
              <w:lastRenderedPageBreak/>
              <w:t>4978 ـ عبد الله بن المطلب بن حنطب</w:t>
            </w:r>
          </w:p>
        </w:tc>
        <w:tc>
          <w:tcPr>
            <w:tcW w:w="696" w:type="dxa"/>
            <w:shd w:val="clear" w:color="auto" w:fill="auto"/>
          </w:tcPr>
          <w:p w14:paraId="547D1F7A" w14:textId="77777777" w:rsidR="005F5BB8" w:rsidRDefault="005F5BB8" w:rsidP="009C48B8">
            <w:pPr>
              <w:pStyle w:val="libNormal0"/>
              <w:rPr>
                <w:rtl/>
              </w:rPr>
            </w:pPr>
            <w:r>
              <w:rPr>
                <w:rFonts w:hint="cs"/>
                <w:rtl/>
              </w:rPr>
              <w:t>204</w:t>
            </w:r>
          </w:p>
        </w:tc>
        <w:tc>
          <w:tcPr>
            <w:tcW w:w="3075" w:type="dxa"/>
            <w:shd w:val="clear" w:color="auto" w:fill="auto"/>
          </w:tcPr>
          <w:p w14:paraId="5F2D733F" w14:textId="77777777" w:rsidR="005F5BB8" w:rsidRDefault="005F5BB8" w:rsidP="003C36DF">
            <w:pPr>
              <w:pStyle w:val="libNormal"/>
              <w:rPr>
                <w:rtl/>
              </w:rPr>
            </w:pPr>
            <w:r>
              <w:rPr>
                <w:rFonts w:hint="cs"/>
                <w:rtl/>
              </w:rPr>
              <w:t>4997 ـ ز ـ عبد الله بن المنتفق العامري</w:t>
            </w:r>
          </w:p>
        </w:tc>
        <w:tc>
          <w:tcPr>
            <w:tcW w:w="696" w:type="dxa"/>
            <w:shd w:val="clear" w:color="auto" w:fill="auto"/>
          </w:tcPr>
          <w:p w14:paraId="6DAB0F40" w14:textId="77777777" w:rsidR="005F5BB8" w:rsidRDefault="005F5BB8" w:rsidP="009C48B8">
            <w:pPr>
              <w:pStyle w:val="libNormal0"/>
              <w:rPr>
                <w:rtl/>
              </w:rPr>
            </w:pPr>
            <w:r>
              <w:rPr>
                <w:rFonts w:hint="cs"/>
                <w:rtl/>
              </w:rPr>
              <w:t>211</w:t>
            </w:r>
          </w:p>
        </w:tc>
      </w:tr>
      <w:tr w:rsidR="005F5BB8" w14:paraId="7684F5AE" w14:textId="77777777" w:rsidTr="00C8662F">
        <w:tc>
          <w:tcPr>
            <w:tcW w:w="3358" w:type="dxa"/>
            <w:shd w:val="clear" w:color="auto" w:fill="auto"/>
          </w:tcPr>
          <w:p w14:paraId="61EE2398" w14:textId="77777777" w:rsidR="005F5BB8" w:rsidRDefault="005F5BB8" w:rsidP="003C36DF">
            <w:pPr>
              <w:pStyle w:val="libNormal"/>
              <w:rPr>
                <w:rtl/>
              </w:rPr>
            </w:pPr>
            <w:r>
              <w:rPr>
                <w:rFonts w:hint="cs"/>
                <w:rtl/>
              </w:rPr>
              <w:t>4979 ـ عبد الله بن مطيع</w:t>
            </w:r>
          </w:p>
        </w:tc>
        <w:tc>
          <w:tcPr>
            <w:tcW w:w="696" w:type="dxa"/>
            <w:shd w:val="clear" w:color="auto" w:fill="auto"/>
          </w:tcPr>
          <w:p w14:paraId="07D86D6B" w14:textId="77777777" w:rsidR="005F5BB8" w:rsidRDefault="005F5BB8" w:rsidP="009C48B8">
            <w:pPr>
              <w:pStyle w:val="libNormal0"/>
              <w:rPr>
                <w:rtl/>
              </w:rPr>
            </w:pPr>
            <w:r>
              <w:rPr>
                <w:rFonts w:hint="cs"/>
                <w:rtl/>
              </w:rPr>
              <w:t>204</w:t>
            </w:r>
          </w:p>
        </w:tc>
        <w:tc>
          <w:tcPr>
            <w:tcW w:w="3075" w:type="dxa"/>
            <w:shd w:val="clear" w:color="auto" w:fill="auto"/>
          </w:tcPr>
          <w:p w14:paraId="14EA4444" w14:textId="77777777" w:rsidR="005F5BB8" w:rsidRDefault="005F5BB8" w:rsidP="003C36DF">
            <w:pPr>
              <w:pStyle w:val="libNormal"/>
              <w:rPr>
                <w:rtl/>
              </w:rPr>
            </w:pPr>
            <w:r>
              <w:rPr>
                <w:rFonts w:hint="cs"/>
                <w:rtl/>
              </w:rPr>
              <w:t>4998 ـ ز ـ عبد الله بن منقر القيسي</w:t>
            </w:r>
          </w:p>
        </w:tc>
        <w:tc>
          <w:tcPr>
            <w:tcW w:w="696" w:type="dxa"/>
            <w:shd w:val="clear" w:color="auto" w:fill="auto"/>
          </w:tcPr>
          <w:p w14:paraId="7A49A67D" w14:textId="77777777" w:rsidR="005F5BB8" w:rsidRDefault="005F5BB8" w:rsidP="009C48B8">
            <w:pPr>
              <w:pStyle w:val="libNormal0"/>
              <w:rPr>
                <w:rtl/>
              </w:rPr>
            </w:pPr>
            <w:r>
              <w:rPr>
                <w:rFonts w:hint="cs"/>
                <w:rtl/>
              </w:rPr>
              <w:t>211</w:t>
            </w:r>
          </w:p>
        </w:tc>
      </w:tr>
      <w:tr w:rsidR="005F5BB8" w14:paraId="7EF6C9CF" w14:textId="77777777" w:rsidTr="00C8662F">
        <w:tc>
          <w:tcPr>
            <w:tcW w:w="3358" w:type="dxa"/>
            <w:shd w:val="clear" w:color="auto" w:fill="auto"/>
          </w:tcPr>
          <w:p w14:paraId="65D2002E" w14:textId="77777777" w:rsidR="005F5BB8" w:rsidRDefault="005F5BB8" w:rsidP="003C36DF">
            <w:pPr>
              <w:pStyle w:val="libNormal"/>
              <w:rPr>
                <w:rtl/>
              </w:rPr>
            </w:pPr>
            <w:r>
              <w:rPr>
                <w:rFonts w:hint="cs"/>
                <w:rtl/>
              </w:rPr>
              <w:t>4980 ـ عبد الله بن مظعون الجمحي</w:t>
            </w:r>
          </w:p>
        </w:tc>
        <w:tc>
          <w:tcPr>
            <w:tcW w:w="696" w:type="dxa"/>
            <w:shd w:val="clear" w:color="auto" w:fill="auto"/>
          </w:tcPr>
          <w:p w14:paraId="445DDB2C" w14:textId="77777777" w:rsidR="005F5BB8" w:rsidRDefault="005F5BB8" w:rsidP="009C48B8">
            <w:pPr>
              <w:pStyle w:val="libNormal0"/>
              <w:rPr>
                <w:rtl/>
              </w:rPr>
            </w:pPr>
            <w:r>
              <w:rPr>
                <w:rFonts w:hint="cs"/>
                <w:rtl/>
              </w:rPr>
              <w:t>204</w:t>
            </w:r>
          </w:p>
        </w:tc>
        <w:tc>
          <w:tcPr>
            <w:tcW w:w="3075" w:type="dxa"/>
            <w:shd w:val="clear" w:color="auto" w:fill="auto"/>
          </w:tcPr>
          <w:p w14:paraId="5FAE077E" w14:textId="77777777" w:rsidR="005F5BB8" w:rsidRDefault="005F5BB8" w:rsidP="003C36DF">
            <w:pPr>
              <w:pStyle w:val="libNormal"/>
              <w:rPr>
                <w:rtl/>
              </w:rPr>
            </w:pPr>
            <w:r>
              <w:rPr>
                <w:rFonts w:hint="cs"/>
                <w:rtl/>
              </w:rPr>
              <w:t>4999 ـ عبد الله بن منيب الأزدي</w:t>
            </w:r>
          </w:p>
        </w:tc>
        <w:tc>
          <w:tcPr>
            <w:tcW w:w="696" w:type="dxa"/>
            <w:shd w:val="clear" w:color="auto" w:fill="auto"/>
          </w:tcPr>
          <w:p w14:paraId="326244D1" w14:textId="77777777" w:rsidR="005F5BB8" w:rsidRDefault="005F5BB8" w:rsidP="009C48B8">
            <w:pPr>
              <w:pStyle w:val="libNormal0"/>
              <w:rPr>
                <w:rtl/>
              </w:rPr>
            </w:pPr>
            <w:r>
              <w:rPr>
                <w:rFonts w:hint="cs"/>
                <w:rtl/>
              </w:rPr>
              <w:t>211</w:t>
            </w:r>
          </w:p>
        </w:tc>
      </w:tr>
      <w:tr w:rsidR="005F5BB8" w14:paraId="35B6CA13" w14:textId="77777777" w:rsidTr="00C8662F">
        <w:tc>
          <w:tcPr>
            <w:tcW w:w="3358" w:type="dxa"/>
            <w:shd w:val="clear" w:color="auto" w:fill="auto"/>
          </w:tcPr>
          <w:p w14:paraId="5CA8F9C4" w14:textId="77777777" w:rsidR="005F5BB8" w:rsidRDefault="005F5BB8" w:rsidP="003C36DF">
            <w:pPr>
              <w:pStyle w:val="libNormal"/>
              <w:rPr>
                <w:rtl/>
              </w:rPr>
            </w:pPr>
            <w:r>
              <w:rPr>
                <w:rFonts w:hint="cs"/>
                <w:rtl/>
              </w:rPr>
              <w:t>4981 ـ عبد الله بن معاوية الغاضري</w:t>
            </w:r>
          </w:p>
        </w:tc>
        <w:tc>
          <w:tcPr>
            <w:tcW w:w="696" w:type="dxa"/>
            <w:shd w:val="clear" w:color="auto" w:fill="auto"/>
          </w:tcPr>
          <w:p w14:paraId="5982BFE0" w14:textId="77777777" w:rsidR="005F5BB8" w:rsidRDefault="005F5BB8" w:rsidP="009C48B8">
            <w:pPr>
              <w:pStyle w:val="libNormal0"/>
              <w:rPr>
                <w:rtl/>
              </w:rPr>
            </w:pPr>
            <w:r>
              <w:rPr>
                <w:rFonts w:hint="cs"/>
                <w:rtl/>
              </w:rPr>
              <w:t>204</w:t>
            </w:r>
          </w:p>
        </w:tc>
        <w:tc>
          <w:tcPr>
            <w:tcW w:w="3075" w:type="dxa"/>
            <w:shd w:val="clear" w:color="auto" w:fill="auto"/>
          </w:tcPr>
          <w:p w14:paraId="0807CEE4" w14:textId="77777777" w:rsidR="005F5BB8" w:rsidRDefault="005F5BB8" w:rsidP="003C36DF">
            <w:pPr>
              <w:pStyle w:val="libNormal"/>
              <w:rPr>
                <w:rtl/>
              </w:rPr>
            </w:pPr>
            <w:r>
              <w:rPr>
                <w:rFonts w:hint="cs"/>
                <w:rtl/>
              </w:rPr>
              <w:t>5000 ـ عبد الله بن أبي ميسرة</w:t>
            </w:r>
          </w:p>
        </w:tc>
        <w:tc>
          <w:tcPr>
            <w:tcW w:w="696" w:type="dxa"/>
            <w:shd w:val="clear" w:color="auto" w:fill="auto"/>
          </w:tcPr>
          <w:p w14:paraId="2E98C47D" w14:textId="77777777" w:rsidR="005F5BB8" w:rsidRDefault="005F5BB8" w:rsidP="009C48B8">
            <w:pPr>
              <w:pStyle w:val="libNormal0"/>
              <w:rPr>
                <w:rtl/>
              </w:rPr>
            </w:pPr>
            <w:r>
              <w:rPr>
                <w:rFonts w:hint="cs"/>
                <w:rtl/>
              </w:rPr>
              <w:t>211</w:t>
            </w:r>
          </w:p>
        </w:tc>
      </w:tr>
      <w:tr w:rsidR="005F5BB8" w14:paraId="79442539" w14:textId="77777777" w:rsidTr="00C8662F">
        <w:tc>
          <w:tcPr>
            <w:tcW w:w="3358" w:type="dxa"/>
            <w:shd w:val="clear" w:color="auto" w:fill="auto"/>
          </w:tcPr>
          <w:p w14:paraId="40730C80" w14:textId="77777777" w:rsidR="005F5BB8" w:rsidRDefault="005F5BB8" w:rsidP="003C36DF">
            <w:pPr>
              <w:pStyle w:val="libNormal"/>
              <w:rPr>
                <w:rtl/>
              </w:rPr>
            </w:pPr>
            <w:r>
              <w:rPr>
                <w:rFonts w:hint="cs"/>
                <w:rtl/>
              </w:rPr>
              <w:t>4982 ـ عبد الله بن المعتم</w:t>
            </w:r>
          </w:p>
        </w:tc>
        <w:tc>
          <w:tcPr>
            <w:tcW w:w="696" w:type="dxa"/>
            <w:shd w:val="clear" w:color="auto" w:fill="auto"/>
          </w:tcPr>
          <w:p w14:paraId="18B35CED" w14:textId="77777777" w:rsidR="005F5BB8" w:rsidRDefault="005F5BB8" w:rsidP="009C48B8">
            <w:pPr>
              <w:pStyle w:val="libNormal0"/>
              <w:rPr>
                <w:rtl/>
              </w:rPr>
            </w:pPr>
            <w:r>
              <w:rPr>
                <w:rFonts w:hint="cs"/>
                <w:rtl/>
              </w:rPr>
              <w:t>205</w:t>
            </w:r>
          </w:p>
        </w:tc>
        <w:tc>
          <w:tcPr>
            <w:tcW w:w="3075" w:type="dxa"/>
            <w:shd w:val="clear" w:color="auto" w:fill="auto"/>
          </w:tcPr>
          <w:p w14:paraId="34009C15" w14:textId="77777777" w:rsidR="005F5BB8" w:rsidRDefault="005F5BB8" w:rsidP="003C36DF">
            <w:pPr>
              <w:pStyle w:val="libNormal"/>
              <w:rPr>
                <w:rtl/>
              </w:rPr>
            </w:pPr>
            <w:r>
              <w:rPr>
                <w:rFonts w:hint="cs"/>
                <w:rtl/>
              </w:rPr>
              <w:t>5001 ـ عبد الله بن ناشح : الحضرمي الحمصي</w:t>
            </w:r>
          </w:p>
        </w:tc>
        <w:tc>
          <w:tcPr>
            <w:tcW w:w="696" w:type="dxa"/>
            <w:shd w:val="clear" w:color="auto" w:fill="auto"/>
          </w:tcPr>
          <w:p w14:paraId="16709D02" w14:textId="77777777" w:rsidR="005F5BB8" w:rsidRDefault="005F5BB8" w:rsidP="009C48B8">
            <w:pPr>
              <w:pStyle w:val="libNormal0"/>
              <w:rPr>
                <w:rtl/>
              </w:rPr>
            </w:pPr>
            <w:r>
              <w:rPr>
                <w:rFonts w:hint="cs"/>
                <w:rtl/>
              </w:rPr>
              <w:t>212</w:t>
            </w:r>
          </w:p>
        </w:tc>
      </w:tr>
      <w:tr w:rsidR="005F5BB8" w14:paraId="52D86927" w14:textId="77777777" w:rsidTr="00C8662F">
        <w:tc>
          <w:tcPr>
            <w:tcW w:w="3358" w:type="dxa"/>
            <w:shd w:val="clear" w:color="auto" w:fill="auto"/>
          </w:tcPr>
          <w:p w14:paraId="4654F132" w14:textId="77777777" w:rsidR="005F5BB8" w:rsidRDefault="005F5BB8" w:rsidP="003C36DF">
            <w:pPr>
              <w:pStyle w:val="libNormal"/>
              <w:rPr>
                <w:rtl/>
              </w:rPr>
            </w:pPr>
            <w:r>
              <w:rPr>
                <w:rFonts w:hint="cs"/>
                <w:rtl/>
              </w:rPr>
              <w:t>4983 ـ عبد الله بن المعتمر</w:t>
            </w:r>
          </w:p>
        </w:tc>
        <w:tc>
          <w:tcPr>
            <w:tcW w:w="696" w:type="dxa"/>
            <w:shd w:val="clear" w:color="auto" w:fill="auto"/>
          </w:tcPr>
          <w:p w14:paraId="43B5DDCF" w14:textId="77777777" w:rsidR="005F5BB8" w:rsidRDefault="005F5BB8" w:rsidP="009C48B8">
            <w:pPr>
              <w:pStyle w:val="libNormal0"/>
              <w:rPr>
                <w:rtl/>
              </w:rPr>
            </w:pPr>
            <w:r>
              <w:rPr>
                <w:rFonts w:hint="cs"/>
                <w:rtl/>
              </w:rPr>
              <w:t>205</w:t>
            </w:r>
          </w:p>
        </w:tc>
        <w:tc>
          <w:tcPr>
            <w:tcW w:w="3075" w:type="dxa"/>
            <w:shd w:val="clear" w:color="auto" w:fill="auto"/>
          </w:tcPr>
          <w:p w14:paraId="330B3574" w14:textId="77777777" w:rsidR="005F5BB8" w:rsidRDefault="005F5BB8" w:rsidP="003C36DF">
            <w:pPr>
              <w:pStyle w:val="libNormal"/>
              <w:rPr>
                <w:rtl/>
              </w:rPr>
            </w:pPr>
            <w:r>
              <w:rPr>
                <w:rFonts w:hint="cs"/>
                <w:rtl/>
              </w:rPr>
              <w:t>5002 ـ ز ـ عبد الله بن نبتل الأنصاري</w:t>
            </w:r>
          </w:p>
        </w:tc>
        <w:tc>
          <w:tcPr>
            <w:tcW w:w="696" w:type="dxa"/>
            <w:shd w:val="clear" w:color="auto" w:fill="auto"/>
          </w:tcPr>
          <w:p w14:paraId="500E6228" w14:textId="77777777" w:rsidR="005F5BB8" w:rsidRDefault="005F5BB8" w:rsidP="009C48B8">
            <w:pPr>
              <w:pStyle w:val="libNormal0"/>
              <w:rPr>
                <w:rtl/>
              </w:rPr>
            </w:pPr>
            <w:r>
              <w:rPr>
                <w:rFonts w:hint="cs"/>
                <w:rtl/>
              </w:rPr>
              <w:t>212</w:t>
            </w:r>
          </w:p>
        </w:tc>
      </w:tr>
      <w:tr w:rsidR="005F5BB8" w14:paraId="162B7577" w14:textId="77777777" w:rsidTr="00C8662F">
        <w:tc>
          <w:tcPr>
            <w:tcW w:w="3358" w:type="dxa"/>
            <w:shd w:val="clear" w:color="auto" w:fill="auto"/>
          </w:tcPr>
          <w:p w14:paraId="5346E817" w14:textId="77777777" w:rsidR="005F5BB8" w:rsidRDefault="005F5BB8" w:rsidP="003C36DF">
            <w:pPr>
              <w:pStyle w:val="libNormal"/>
              <w:rPr>
                <w:rtl/>
              </w:rPr>
            </w:pPr>
            <w:r>
              <w:rPr>
                <w:rFonts w:hint="cs"/>
                <w:rtl/>
              </w:rPr>
              <w:t>4984 ـ عبد الله بن معرض الباهلي</w:t>
            </w:r>
          </w:p>
        </w:tc>
        <w:tc>
          <w:tcPr>
            <w:tcW w:w="696" w:type="dxa"/>
            <w:shd w:val="clear" w:color="auto" w:fill="auto"/>
          </w:tcPr>
          <w:p w14:paraId="62429BE9" w14:textId="77777777" w:rsidR="005F5BB8" w:rsidRDefault="005F5BB8" w:rsidP="009C48B8">
            <w:pPr>
              <w:pStyle w:val="libNormal0"/>
              <w:rPr>
                <w:rtl/>
              </w:rPr>
            </w:pPr>
            <w:r>
              <w:rPr>
                <w:rFonts w:hint="cs"/>
                <w:rtl/>
              </w:rPr>
              <w:t>205</w:t>
            </w:r>
          </w:p>
        </w:tc>
        <w:tc>
          <w:tcPr>
            <w:tcW w:w="3075" w:type="dxa"/>
            <w:shd w:val="clear" w:color="auto" w:fill="auto"/>
          </w:tcPr>
          <w:p w14:paraId="30642684" w14:textId="77777777" w:rsidR="005F5BB8" w:rsidRDefault="005F5BB8" w:rsidP="003C36DF">
            <w:pPr>
              <w:pStyle w:val="libNormal"/>
              <w:rPr>
                <w:rtl/>
              </w:rPr>
            </w:pPr>
            <w:r>
              <w:rPr>
                <w:rFonts w:hint="cs"/>
                <w:rtl/>
              </w:rPr>
              <w:t>5003 ـ عبد الله بن النخام</w:t>
            </w:r>
          </w:p>
        </w:tc>
        <w:tc>
          <w:tcPr>
            <w:tcW w:w="696" w:type="dxa"/>
            <w:shd w:val="clear" w:color="auto" w:fill="auto"/>
          </w:tcPr>
          <w:p w14:paraId="0D266CE0" w14:textId="77777777" w:rsidR="005F5BB8" w:rsidRDefault="005F5BB8" w:rsidP="009C48B8">
            <w:pPr>
              <w:pStyle w:val="libNormal0"/>
              <w:rPr>
                <w:rtl/>
              </w:rPr>
            </w:pPr>
            <w:r>
              <w:rPr>
                <w:rFonts w:hint="cs"/>
                <w:rtl/>
              </w:rPr>
              <w:t>212</w:t>
            </w:r>
          </w:p>
        </w:tc>
      </w:tr>
      <w:tr w:rsidR="005F5BB8" w14:paraId="47B69D0C" w14:textId="77777777" w:rsidTr="00C8662F">
        <w:tc>
          <w:tcPr>
            <w:tcW w:w="3358" w:type="dxa"/>
            <w:shd w:val="clear" w:color="auto" w:fill="auto"/>
          </w:tcPr>
          <w:p w14:paraId="1C461087" w14:textId="77777777" w:rsidR="005F5BB8" w:rsidRDefault="005F5BB8" w:rsidP="00DA59A6">
            <w:pPr>
              <w:pStyle w:val="TOC2"/>
              <w:rPr>
                <w:rtl/>
                <w:lang w:bidi="fa-IR"/>
              </w:rPr>
            </w:pPr>
          </w:p>
        </w:tc>
        <w:tc>
          <w:tcPr>
            <w:tcW w:w="696" w:type="dxa"/>
            <w:shd w:val="clear" w:color="auto" w:fill="auto"/>
          </w:tcPr>
          <w:p w14:paraId="46F4CAA8" w14:textId="77777777" w:rsidR="005F5BB8" w:rsidRDefault="005F5BB8" w:rsidP="00DA59A6">
            <w:pPr>
              <w:rPr>
                <w:rtl/>
                <w:lang w:bidi="fa-IR"/>
              </w:rPr>
            </w:pPr>
          </w:p>
        </w:tc>
        <w:tc>
          <w:tcPr>
            <w:tcW w:w="3075" w:type="dxa"/>
            <w:shd w:val="clear" w:color="auto" w:fill="auto"/>
          </w:tcPr>
          <w:p w14:paraId="380F710A" w14:textId="77777777" w:rsidR="005F5BB8" w:rsidRDefault="005F5BB8" w:rsidP="003C36DF">
            <w:pPr>
              <w:pStyle w:val="libNormal"/>
              <w:rPr>
                <w:rtl/>
              </w:rPr>
            </w:pPr>
            <w:r>
              <w:rPr>
                <w:rFonts w:hint="cs"/>
                <w:rtl/>
              </w:rPr>
              <w:t>5004 ـ عبد الله بن نضلة الأسلمي</w:t>
            </w:r>
          </w:p>
        </w:tc>
        <w:tc>
          <w:tcPr>
            <w:tcW w:w="696" w:type="dxa"/>
            <w:shd w:val="clear" w:color="auto" w:fill="auto"/>
          </w:tcPr>
          <w:p w14:paraId="43705696" w14:textId="77777777" w:rsidR="005F5BB8" w:rsidRDefault="005F5BB8" w:rsidP="009C48B8">
            <w:pPr>
              <w:pStyle w:val="libNormal0"/>
              <w:rPr>
                <w:rtl/>
              </w:rPr>
            </w:pPr>
            <w:r>
              <w:rPr>
                <w:rFonts w:hint="cs"/>
                <w:rtl/>
              </w:rPr>
              <w:t>212</w:t>
            </w:r>
          </w:p>
        </w:tc>
      </w:tr>
      <w:tr w:rsidR="005F5BB8" w14:paraId="50BD3951" w14:textId="77777777" w:rsidTr="00C8662F">
        <w:tc>
          <w:tcPr>
            <w:tcW w:w="3358" w:type="dxa"/>
            <w:shd w:val="clear" w:color="auto" w:fill="auto"/>
          </w:tcPr>
          <w:p w14:paraId="43B3A60F" w14:textId="77777777" w:rsidR="005F5BB8" w:rsidRDefault="005F5BB8" w:rsidP="00DA59A6">
            <w:pPr>
              <w:pStyle w:val="TOC2"/>
              <w:rPr>
                <w:rtl/>
                <w:lang w:bidi="fa-IR"/>
              </w:rPr>
            </w:pPr>
          </w:p>
        </w:tc>
        <w:tc>
          <w:tcPr>
            <w:tcW w:w="696" w:type="dxa"/>
            <w:shd w:val="clear" w:color="auto" w:fill="auto"/>
          </w:tcPr>
          <w:p w14:paraId="5DF658FA" w14:textId="77777777" w:rsidR="005F5BB8" w:rsidRDefault="005F5BB8" w:rsidP="00DA59A6">
            <w:pPr>
              <w:rPr>
                <w:rtl/>
                <w:lang w:bidi="fa-IR"/>
              </w:rPr>
            </w:pPr>
          </w:p>
        </w:tc>
        <w:tc>
          <w:tcPr>
            <w:tcW w:w="3075" w:type="dxa"/>
            <w:shd w:val="clear" w:color="auto" w:fill="auto"/>
          </w:tcPr>
          <w:p w14:paraId="4EC04C41" w14:textId="77777777" w:rsidR="005F5BB8" w:rsidRDefault="005F5BB8" w:rsidP="003C36DF">
            <w:pPr>
              <w:pStyle w:val="libNormal"/>
              <w:rPr>
                <w:rtl/>
              </w:rPr>
            </w:pPr>
            <w:r>
              <w:rPr>
                <w:rFonts w:hint="cs"/>
                <w:rtl/>
              </w:rPr>
              <w:t>5005 ـ عبد الله بن نضلة : الأنصاري الخزرجي</w:t>
            </w:r>
          </w:p>
        </w:tc>
        <w:tc>
          <w:tcPr>
            <w:tcW w:w="696" w:type="dxa"/>
            <w:shd w:val="clear" w:color="auto" w:fill="auto"/>
          </w:tcPr>
          <w:p w14:paraId="423A46DC" w14:textId="77777777" w:rsidR="005F5BB8" w:rsidRDefault="005F5BB8" w:rsidP="009C48B8">
            <w:pPr>
              <w:pStyle w:val="libNormal0"/>
              <w:rPr>
                <w:rtl/>
              </w:rPr>
            </w:pPr>
            <w:r>
              <w:rPr>
                <w:rFonts w:hint="cs"/>
                <w:rtl/>
              </w:rPr>
              <w:t>213</w:t>
            </w:r>
          </w:p>
        </w:tc>
      </w:tr>
      <w:tr w:rsidR="005F5BB8" w14:paraId="1E92B695" w14:textId="77777777" w:rsidTr="00C8662F">
        <w:tc>
          <w:tcPr>
            <w:tcW w:w="3358" w:type="dxa"/>
            <w:shd w:val="clear" w:color="auto" w:fill="auto"/>
          </w:tcPr>
          <w:p w14:paraId="064CB8A3" w14:textId="77777777" w:rsidR="005F5BB8" w:rsidRDefault="005F5BB8" w:rsidP="00DA59A6">
            <w:pPr>
              <w:pStyle w:val="TOC2"/>
              <w:rPr>
                <w:rtl/>
                <w:lang w:bidi="fa-IR"/>
              </w:rPr>
            </w:pPr>
          </w:p>
        </w:tc>
        <w:tc>
          <w:tcPr>
            <w:tcW w:w="696" w:type="dxa"/>
            <w:shd w:val="clear" w:color="auto" w:fill="auto"/>
          </w:tcPr>
          <w:p w14:paraId="48540162" w14:textId="77777777" w:rsidR="005F5BB8" w:rsidRDefault="005F5BB8" w:rsidP="00DA59A6">
            <w:pPr>
              <w:rPr>
                <w:rtl/>
                <w:lang w:bidi="fa-IR"/>
              </w:rPr>
            </w:pPr>
          </w:p>
        </w:tc>
        <w:tc>
          <w:tcPr>
            <w:tcW w:w="3075" w:type="dxa"/>
            <w:shd w:val="clear" w:color="auto" w:fill="auto"/>
          </w:tcPr>
          <w:p w14:paraId="59C5E0F8" w14:textId="77777777" w:rsidR="005F5BB8" w:rsidRDefault="005F5BB8" w:rsidP="003C36DF">
            <w:pPr>
              <w:pStyle w:val="libNormal"/>
              <w:rPr>
                <w:rtl/>
              </w:rPr>
            </w:pPr>
            <w:r>
              <w:rPr>
                <w:rFonts w:hint="cs"/>
                <w:rtl/>
              </w:rPr>
              <w:t>5006 ـ عبد الله بن نضلة العدوي</w:t>
            </w:r>
          </w:p>
        </w:tc>
        <w:tc>
          <w:tcPr>
            <w:tcW w:w="696" w:type="dxa"/>
            <w:shd w:val="clear" w:color="auto" w:fill="auto"/>
          </w:tcPr>
          <w:p w14:paraId="1754782B" w14:textId="77777777" w:rsidR="005F5BB8" w:rsidRDefault="005F5BB8" w:rsidP="009C48B8">
            <w:pPr>
              <w:pStyle w:val="libNormal0"/>
              <w:rPr>
                <w:rtl/>
              </w:rPr>
            </w:pPr>
            <w:r>
              <w:rPr>
                <w:rFonts w:hint="cs"/>
                <w:rtl/>
              </w:rPr>
              <w:t>213</w:t>
            </w:r>
          </w:p>
        </w:tc>
      </w:tr>
      <w:tr w:rsidR="005F5BB8" w14:paraId="0FDD7839" w14:textId="77777777" w:rsidTr="00C8662F">
        <w:tc>
          <w:tcPr>
            <w:tcW w:w="3358" w:type="dxa"/>
            <w:shd w:val="clear" w:color="auto" w:fill="auto"/>
          </w:tcPr>
          <w:p w14:paraId="7D732500" w14:textId="77777777" w:rsidR="005F5BB8" w:rsidRDefault="005F5BB8" w:rsidP="00DA59A6">
            <w:pPr>
              <w:pStyle w:val="TOC2"/>
              <w:rPr>
                <w:rtl/>
                <w:lang w:bidi="fa-IR"/>
              </w:rPr>
            </w:pPr>
          </w:p>
        </w:tc>
        <w:tc>
          <w:tcPr>
            <w:tcW w:w="696" w:type="dxa"/>
            <w:shd w:val="clear" w:color="auto" w:fill="auto"/>
          </w:tcPr>
          <w:p w14:paraId="455F7E04" w14:textId="77777777" w:rsidR="005F5BB8" w:rsidRDefault="005F5BB8" w:rsidP="00DA59A6">
            <w:pPr>
              <w:rPr>
                <w:rtl/>
                <w:lang w:bidi="fa-IR"/>
              </w:rPr>
            </w:pPr>
          </w:p>
        </w:tc>
        <w:tc>
          <w:tcPr>
            <w:tcW w:w="3075" w:type="dxa"/>
            <w:shd w:val="clear" w:color="auto" w:fill="auto"/>
          </w:tcPr>
          <w:p w14:paraId="7B723398" w14:textId="77777777" w:rsidR="005F5BB8" w:rsidRDefault="005F5BB8" w:rsidP="003C36DF">
            <w:pPr>
              <w:pStyle w:val="libNormal"/>
              <w:rPr>
                <w:rtl/>
              </w:rPr>
            </w:pPr>
            <w:r>
              <w:rPr>
                <w:rFonts w:hint="cs"/>
                <w:rtl/>
              </w:rPr>
              <w:t>5007 ـ عبد الله بن نضلة الكناني</w:t>
            </w:r>
          </w:p>
        </w:tc>
        <w:tc>
          <w:tcPr>
            <w:tcW w:w="696" w:type="dxa"/>
            <w:shd w:val="clear" w:color="auto" w:fill="auto"/>
          </w:tcPr>
          <w:p w14:paraId="67324DBF" w14:textId="77777777" w:rsidR="005F5BB8" w:rsidRDefault="005F5BB8" w:rsidP="009C48B8">
            <w:pPr>
              <w:pStyle w:val="libNormal0"/>
              <w:rPr>
                <w:rtl/>
              </w:rPr>
            </w:pPr>
            <w:r>
              <w:rPr>
                <w:rFonts w:hint="cs"/>
                <w:rtl/>
              </w:rPr>
              <w:t>213</w:t>
            </w:r>
          </w:p>
        </w:tc>
      </w:tr>
      <w:tr w:rsidR="005F5BB8" w14:paraId="2AA23538" w14:textId="77777777" w:rsidTr="00C8662F">
        <w:tc>
          <w:tcPr>
            <w:tcW w:w="3358" w:type="dxa"/>
            <w:shd w:val="clear" w:color="auto" w:fill="auto"/>
          </w:tcPr>
          <w:p w14:paraId="3E59E266" w14:textId="77777777" w:rsidR="005F5BB8" w:rsidRDefault="005F5BB8" w:rsidP="00DA59A6">
            <w:pPr>
              <w:pStyle w:val="TOC2"/>
              <w:rPr>
                <w:rtl/>
                <w:lang w:bidi="fa-IR"/>
              </w:rPr>
            </w:pPr>
          </w:p>
        </w:tc>
        <w:tc>
          <w:tcPr>
            <w:tcW w:w="696" w:type="dxa"/>
            <w:shd w:val="clear" w:color="auto" w:fill="auto"/>
          </w:tcPr>
          <w:p w14:paraId="194F25AB" w14:textId="77777777" w:rsidR="005F5BB8" w:rsidRDefault="005F5BB8" w:rsidP="00DA59A6">
            <w:pPr>
              <w:rPr>
                <w:rtl/>
                <w:lang w:bidi="fa-IR"/>
              </w:rPr>
            </w:pPr>
          </w:p>
        </w:tc>
        <w:tc>
          <w:tcPr>
            <w:tcW w:w="3075" w:type="dxa"/>
            <w:shd w:val="clear" w:color="auto" w:fill="auto"/>
          </w:tcPr>
          <w:p w14:paraId="0C64D6F5" w14:textId="77777777" w:rsidR="005F5BB8" w:rsidRDefault="005F5BB8" w:rsidP="003C36DF">
            <w:pPr>
              <w:pStyle w:val="libNormal"/>
              <w:rPr>
                <w:rtl/>
              </w:rPr>
            </w:pPr>
            <w:r>
              <w:rPr>
                <w:rFonts w:hint="cs"/>
                <w:rtl/>
              </w:rPr>
              <w:t>5008 ـ عبد الله بن النعمان : الخزرجي الأنصاري</w:t>
            </w:r>
          </w:p>
        </w:tc>
        <w:tc>
          <w:tcPr>
            <w:tcW w:w="696" w:type="dxa"/>
            <w:shd w:val="clear" w:color="auto" w:fill="auto"/>
          </w:tcPr>
          <w:p w14:paraId="13973392" w14:textId="77777777" w:rsidR="005F5BB8" w:rsidRDefault="005F5BB8" w:rsidP="009C48B8">
            <w:pPr>
              <w:pStyle w:val="libNormal0"/>
              <w:rPr>
                <w:rtl/>
              </w:rPr>
            </w:pPr>
            <w:r>
              <w:rPr>
                <w:rFonts w:hint="cs"/>
                <w:rtl/>
              </w:rPr>
              <w:t>213</w:t>
            </w:r>
          </w:p>
        </w:tc>
      </w:tr>
    </w:tbl>
    <w:p w14:paraId="2BE05C45" w14:textId="77777777" w:rsidR="005F5BB8" w:rsidRDefault="005F5BB8" w:rsidP="00BB12A9">
      <w:pPr>
        <w:pStyle w:val="libNormal"/>
        <w:rPr>
          <w:rtl/>
        </w:rPr>
      </w:pPr>
    </w:p>
    <w:p w14:paraId="59407C03"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57BADBDB" w14:textId="77777777" w:rsidTr="00C8662F">
        <w:tc>
          <w:tcPr>
            <w:tcW w:w="3358" w:type="dxa"/>
            <w:shd w:val="clear" w:color="auto" w:fill="auto"/>
          </w:tcPr>
          <w:p w14:paraId="19E25ABB" w14:textId="77777777" w:rsidR="005F5BB8" w:rsidRDefault="005F5BB8" w:rsidP="003C36DF">
            <w:pPr>
              <w:pStyle w:val="libNormal"/>
              <w:rPr>
                <w:rtl/>
              </w:rPr>
            </w:pPr>
            <w:r>
              <w:rPr>
                <w:rFonts w:hint="cs"/>
                <w:rtl/>
              </w:rPr>
              <w:lastRenderedPageBreak/>
              <w:t>5009 ـ عبد الله بن النعمان بن بزرج</w:t>
            </w:r>
          </w:p>
        </w:tc>
        <w:tc>
          <w:tcPr>
            <w:tcW w:w="696" w:type="dxa"/>
            <w:shd w:val="clear" w:color="auto" w:fill="auto"/>
          </w:tcPr>
          <w:p w14:paraId="1BBF7108" w14:textId="77777777" w:rsidR="005F5BB8" w:rsidRDefault="005F5BB8" w:rsidP="009C48B8">
            <w:pPr>
              <w:pStyle w:val="libNormal0"/>
              <w:rPr>
                <w:rtl/>
              </w:rPr>
            </w:pPr>
            <w:r>
              <w:rPr>
                <w:rFonts w:hint="cs"/>
                <w:rtl/>
              </w:rPr>
              <w:t>214</w:t>
            </w:r>
          </w:p>
        </w:tc>
        <w:tc>
          <w:tcPr>
            <w:tcW w:w="3075" w:type="dxa"/>
            <w:shd w:val="clear" w:color="auto" w:fill="auto"/>
          </w:tcPr>
          <w:p w14:paraId="1A60031F" w14:textId="77777777" w:rsidR="005F5BB8" w:rsidRDefault="005F5BB8" w:rsidP="003C36DF">
            <w:pPr>
              <w:pStyle w:val="libNormal"/>
              <w:rPr>
                <w:rtl/>
              </w:rPr>
            </w:pPr>
            <w:r>
              <w:rPr>
                <w:rFonts w:hint="cs"/>
                <w:rtl/>
              </w:rPr>
              <w:t>5035 ـ ز ـ عبد الله بن أبي وداعة : القرشي السهمي</w:t>
            </w:r>
          </w:p>
        </w:tc>
        <w:tc>
          <w:tcPr>
            <w:tcW w:w="696" w:type="dxa"/>
            <w:shd w:val="clear" w:color="auto" w:fill="auto"/>
          </w:tcPr>
          <w:p w14:paraId="70646D1D" w14:textId="77777777" w:rsidR="005F5BB8" w:rsidRDefault="005F5BB8" w:rsidP="009C48B8">
            <w:pPr>
              <w:pStyle w:val="libNormal0"/>
              <w:rPr>
                <w:rtl/>
              </w:rPr>
            </w:pPr>
            <w:r>
              <w:rPr>
                <w:rFonts w:hint="cs"/>
                <w:rtl/>
              </w:rPr>
              <w:t>221</w:t>
            </w:r>
          </w:p>
        </w:tc>
      </w:tr>
      <w:tr w:rsidR="005F5BB8" w14:paraId="1C671F22" w14:textId="77777777" w:rsidTr="00C8662F">
        <w:tc>
          <w:tcPr>
            <w:tcW w:w="3358" w:type="dxa"/>
            <w:shd w:val="clear" w:color="auto" w:fill="auto"/>
          </w:tcPr>
          <w:p w14:paraId="3691572C" w14:textId="77777777" w:rsidR="005F5BB8" w:rsidRDefault="005F5BB8" w:rsidP="003C36DF">
            <w:pPr>
              <w:pStyle w:val="libNormal"/>
              <w:rPr>
                <w:rtl/>
              </w:rPr>
            </w:pPr>
            <w:r>
              <w:rPr>
                <w:rFonts w:hint="cs"/>
                <w:rtl/>
              </w:rPr>
              <w:t>5010 ـ عبد الله بن النعمان</w:t>
            </w:r>
          </w:p>
        </w:tc>
        <w:tc>
          <w:tcPr>
            <w:tcW w:w="696" w:type="dxa"/>
            <w:shd w:val="clear" w:color="auto" w:fill="auto"/>
          </w:tcPr>
          <w:p w14:paraId="00C9FB12" w14:textId="77777777" w:rsidR="005F5BB8" w:rsidRDefault="005F5BB8" w:rsidP="009C48B8">
            <w:pPr>
              <w:pStyle w:val="libNormal0"/>
              <w:rPr>
                <w:rtl/>
              </w:rPr>
            </w:pPr>
            <w:r>
              <w:rPr>
                <w:rFonts w:hint="cs"/>
                <w:rtl/>
              </w:rPr>
              <w:t>214</w:t>
            </w:r>
          </w:p>
        </w:tc>
        <w:tc>
          <w:tcPr>
            <w:tcW w:w="3075" w:type="dxa"/>
            <w:shd w:val="clear" w:color="auto" w:fill="auto"/>
          </w:tcPr>
          <w:p w14:paraId="5FB18AF9" w14:textId="77777777" w:rsidR="005F5BB8" w:rsidRDefault="005F5BB8" w:rsidP="003C36DF">
            <w:pPr>
              <w:pStyle w:val="libNormal"/>
              <w:rPr>
                <w:rtl/>
              </w:rPr>
            </w:pPr>
            <w:r>
              <w:rPr>
                <w:rFonts w:hint="cs"/>
                <w:rtl/>
              </w:rPr>
              <w:t>5036 ـ عبد الله بن وديعة : بن حرام الأنصاري</w:t>
            </w:r>
          </w:p>
        </w:tc>
        <w:tc>
          <w:tcPr>
            <w:tcW w:w="696" w:type="dxa"/>
            <w:shd w:val="clear" w:color="auto" w:fill="auto"/>
          </w:tcPr>
          <w:p w14:paraId="392D5D75" w14:textId="77777777" w:rsidR="005F5BB8" w:rsidRDefault="005F5BB8" w:rsidP="009C48B8">
            <w:pPr>
              <w:pStyle w:val="libNormal0"/>
              <w:rPr>
                <w:rtl/>
              </w:rPr>
            </w:pPr>
            <w:r>
              <w:rPr>
                <w:rFonts w:hint="cs"/>
                <w:rtl/>
              </w:rPr>
              <w:t>221</w:t>
            </w:r>
          </w:p>
        </w:tc>
      </w:tr>
      <w:tr w:rsidR="005F5BB8" w14:paraId="21671BBA" w14:textId="77777777" w:rsidTr="00C8662F">
        <w:tc>
          <w:tcPr>
            <w:tcW w:w="3358" w:type="dxa"/>
            <w:shd w:val="clear" w:color="auto" w:fill="auto"/>
          </w:tcPr>
          <w:p w14:paraId="3B2215B9" w14:textId="77777777" w:rsidR="005F5BB8" w:rsidRDefault="005F5BB8" w:rsidP="003C36DF">
            <w:pPr>
              <w:pStyle w:val="libNormal"/>
              <w:rPr>
                <w:rtl/>
              </w:rPr>
            </w:pPr>
            <w:r>
              <w:rPr>
                <w:rFonts w:hint="cs"/>
                <w:rtl/>
              </w:rPr>
              <w:t>5011 ـ عبد الله بن نعيم الأشجعي</w:t>
            </w:r>
          </w:p>
        </w:tc>
        <w:tc>
          <w:tcPr>
            <w:tcW w:w="696" w:type="dxa"/>
            <w:shd w:val="clear" w:color="auto" w:fill="auto"/>
          </w:tcPr>
          <w:p w14:paraId="25A820CB" w14:textId="77777777" w:rsidR="005F5BB8" w:rsidRDefault="005F5BB8" w:rsidP="009C48B8">
            <w:pPr>
              <w:pStyle w:val="libNormal0"/>
              <w:rPr>
                <w:rtl/>
              </w:rPr>
            </w:pPr>
            <w:r>
              <w:rPr>
                <w:rFonts w:hint="cs"/>
                <w:rtl/>
              </w:rPr>
              <w:t>214</w:t>
            </w:r>
          </w:p>
        </w:tc>
        <w:tc>
          <w:tcPr>
            <w:tcW w:w="3075" w:type="dxa"/>
            <w:shd w:val="clear" w:color="auto" w:fill="auto"/>
          </w:tcPr>
          <w:p w14:paraId="3DFEC345" w14:textId="77777777" w:rsidR="005F5BB8" w:rsidRDefault="005F5BB8" w:rsidP="003C36DF">
            <w:pPr>
              <w:pStyle w:val="libNormal"/>
              <w:rPr>
                <w:rtl/>
              </w:rPr>
            </w:pPr>
            <w:r>
              <w:rPr>
                <w:rFonts w:hint="cs"/>
                <w:rtl/>
              </w:rPr>
              <w:t>5037 ـ عبد الله بن وراح</w:t>
            </w:r>
          </w:p>
        </w:tc>
        <w:tc>
          <w:tcPr>
            <w:tcW w:w="696" w:type="dxa"/>
            <w:shd w:val="clear" w:color="auto" w:fill="auto"/>
          </w:tcPr>
          <w:p w14:paraId="7195F864" w14:textId="77777777" w:rsidR="005F5BB8" w:rsidRDefault="005F5BB8" w:rsidP="009C48B8">
            <w:pPr>
              <w:pStyle w:val="libNormal0"/>
              <w:rPr>
                <w:rtl/>
              </w:rPr>
            </w:pPr>
            <w:r>
              <w:rPr>
                <w:rFonts w:hint="cs"/>
                <w:rtl/>
              </w:rPr>
              <w:t>222</w:t>
            </w:r>
          </w:p>
        </w:tc>
      </w:tr>
      <w:tr w:rsidR="005F5BB8" w14:paraId="264AA53F" w14:textId="77777777" w:rsidTr="00C8662F">
        <w:tc>
          <w:tcPr>
            <w:tcW w:w="3358" w:type="dxa"/>
            <w:shd w:val="clear" w:color="auto" w:fill="auto"/>
          </w:tcPr>
          <w:p w14:paraId="0B9F6ABE" w14:textId="77777777" w:rsidR="005F5BB8" w:rsidRDefault="005F5BB8" w:rsidP="003C36DF">
            <w:pPr>
              <w:pStyle w:val="libNormal"/>
              <w:rPr>
                <w:rtl/>
              </w:rPr>
            </w:pPr>
            <w:r>
              <w:rPr>
                <w:rFonts w:hint="cs"/>
                <w:rtl/>
              </w:rPr>
              <w:t>5012 ـ عبد الله بن نعيم الأنصاري</w:t>
            </w:r>
          </w:p>
        </w:tc>
        <w:tc>
          <w:tcPr>
            <w:tcW w:w="696" w:type="dxa"/>
            <w:shd w:val="clear" w:color="auto" w:fill="auto"/>
          </w:tcPr>
          <w:p w14:paraId="7DCEA907" w14:textId="77777777" w:rsidR="005F5BB8" w:rsidRDefault="005F5BB8" w:rsidP="009C48B8">
            <w:pPr>
              <w:pStyle w:val="libNormal0"/>
              <w:rPr>
                <w:rtl/>
              </w:rPr>
            </w:pPr>
            <w:r>
              <w:rPr>
                <w:rFonts w:hint="cs"/>
                <w:rtl/>
              </w:rPr>
              <w:t>214</w:t>
            </w:r>
          </w:p>
        </w:tc>
        <w:tc>
          <w:tcPr>
            <w:tcW w:w="3075" w:type="dxa"/>
            <w:shd w:val="clear" w:color="auto" w:fill="auto"/>
          </w:tcPr>
          <w:p w14:paraId="7C375F9C" w14:textId="77777777" w:rsidR="005F5BB8" w:rsidRDefault="005F5BB8" w:rsidP="003C36DF">
            <w:pPr>
              <w:pStyle w:val="libNormal"/>
              <w:rPr>
                <w:rtl/>
              </w:rPr>
            </w:pPr>
            <w:r>
              <w:rPr>
                <w:rFonts w:hint="cs"/>
                <w:rtl/>
              </w:rPr>
              <w:t>5038 ـ عبد الله بن وقدان</w:t>
            </w:r>
          </w:p>
        </w:tc>
        <w:tc>
          <w:tcPr>
            <w:tcW w:w="696" w:type="dxa"/>
            <w:shd w:val="clear" w:color="auto" w:fill="auto"/>
          </w:tcPr>
          <w:p w14:paraId="735BDD6D" w14:textId="77777777" w:rsidR="005F5BB8" w:rsidRDefault="005F5BB8" w:rsidP="009C48B8">
            <w:pPr>
              <w:pStyle w:val="libNormal0"/>
              <w:rPr>
                <w:rtl/>
              </w:rPr>
            </w:pPr>
            <w:r>
              <w:rPr>
                <w:rFonts w:hint="cs"/>
                <w:rtl/>
              </w:rPr>
              <w:t>223</w:t>
            </w:r>
          </w:p>
        </w:tc>
      </w:tr>
      <w:tr w:rsidR="005F5BB8" w14:paraId="7260D61C" w14:textId="77777777" w:rsidTr="00C8662F">
        <w:tc>
          <w:tcPr>
            <w:tcW w:w="3358" w:type="dxa"/>
            <w:shd w:val="clear" w:color="auto" w:fill="auto"/>
          </w:tcPr>
          <w:p w14:paraId="18B2251A" w14:textId="77777777" w:rsidR="005F5BB8" w:rsidRDefault="005F5BB8" w:rsidP="003C36DF">
            <w:pPr>
              <w:pStyle w:val="libNormal"/>
              <w:rPr>
                <w:rtl/>
              </w:rPr>
            </w:pPr>
            <w:r>
              <w:rPr>
                <w:rFonts w:hint="cs"/>
                <w:rtl/>
              </w:rPr>
              <w:t>5013 ـ عبد الله بن نعيم بن النحام</w:t>
            </w:r>
          </w:p>
        </w:tc>
        <w:tc>
          <w:tcPr>
            <w:tcW w:w="696" w:type="dxa"/>
            <w:shd w:val="clear" w:color="auto" w:fill="auto"/>
          </w:tcPr>
          <w:p w14:paraId="0546074D" w14:textId="77777777" w:rsidR="005F5BB8" w:rsidRDefault="005F5BB8" w:rsidP="009C48B8">
            <w:pPr>
              <w:pStyle w:val="libNormal0"/>
              <w:rPr>
                <w:rtl/>
              </w:rPr>
            </w:pPr>
            <w:r>
              <w:rPr>
                <w:rFonts w:hint="cs"/>
                <w:rtl/>
              </w:rPr>
              <w:t>214</w:t>
            </w:r>
          </w:p>
        </w:tc>
        <w:tc>
          <w:tcPr>
            <w:tcW w:w="3075" w:type="dxa"/>
            <w:shd w:val="clear" w:color="auto" w:fill="auto"/>
          </w:tcPr>
          <w:p w14:paraId="6A92D8EE" w14:textId="77777777" w:rsidR="005F5BB8" w:rsidRDefault="005F5BB8" w:rsidP="003C36DF">
            <w:pPr>
              <w:pStyle w:val="libNormal"/>
              <w:rPr>
                <w:rtl/>
              </w:rPr>
            </w:pPr>
            <w:r>
              <w:rPr>
                <w:rFonts w:hint="cs"/>
                <w:rtl/>
              </w:rPr>
              <w:t>5039 ـ عبد الله بن الوليد بن المغيرة</w:t>
            </w:r>
          </w:p>
        </w:tc>
        <w:tc>
          <w:tcPr>
            <w:tcW w:w="696" w:type="dxa"/>
            <w:shd w:val="clear" w:color="auto" w:fill="auto"/>
          </w:tcPr>
          <w:p w14:paraId="1E991900" w14:textId="77777777" w:rsidR="005F5BB8" w:rsidRDefault="005F5BB8" w:rsidP="009C48B8">
            <w:pPr>
              <w:pStyle w:val="libNormal0"/>
              <w:rPr>
                <w:rtl/>
              </w:rPr>
            </w:pPr>
            <w:r>
              <w:rPr>
                <w:rFonts w:hint="cs"/>
                <w:rtl/>
              </w:rPr>
              <w:t>223</w:t>
            </w:r>
          </w:p>
        </w:tc>
      </w:tr>
      <w:tr w:rsidR="005F5BB8" w14:paraId="09D476BE" w14:textId="77777777" w:rsidTr="00C8662F">
        <w:tc>
          <w:tcPr>
            <w:tcW w:w="3358" w:type="dxa"/>
            <w:shd w:val="clear" w:color="auto" w:fill="auto"/>
          </w:tcPr>
          <w:p w14:paraId="0802EA75" w14:textId="77777777" w:rsidR="005F5BB8" w:rsidRDefault="005F5BB8" w:rsidP="003C36DF">
            <w:pPr>
              <w:pStyle w:val="libNormal"/>
              <w:rPr>
                <w:rtl/>
              </w:rPr>
            </w:pPr>
            <w:r>
              <w:rPr>
                <w:rFonts w:hint="cs"/>
                <w:rtl/>
              </w:rPr>
              <w:t>5014 ـ عبد الله بن نفيل</w:t>
            </w:r>
          </w:p>
        </w:tc>
        <w:tc>
          <w:tcPr>
            <w:tcW w:w="696" w:type="dxa"/>
            <w:shd w:val="clear" w:color="auto" w:fill="auto"/>
          </w:tcPr>
          <w:p w14:paraId="72E94EC3" w14:textId="77777777" w:rsidR="005F5BB8" w:rsidRDefault="005F5BB8" w:rsidP="009C48B8">
            <w:pPr>
              <w:pStyle w:val="libNormal0"/>
              <w:rPr>
                <w:rtl/>
              </w:rPr>
            </w:pPr>
            <w:r>
              <w:rPr>
                <w:rFonts w:hint="cs"/>
                <w:rtl/>
              </w:rPr>
              <w:t>215</w:t>
            </w:r>
          </w:p>
        </w:tc>
        <w:tc>
          <w:tcPr>
            <w:tcW w:w="3075" w:type="dxa"/>
            <w:shd w:val="clear" w:color="auto" w:fill="auto"/>
          </w:tcPr>
          <w:p w14:paraId="7B7F7AE2" w14:textId="77777777" w:rsidR="005F5BB8" w:rsidRDefault="005F5BB8" w:rsidP="003C36DF">
            <w:pPr>
              <w:pStyle w:val="libNormal"/>
              <w:rPr>
                <w:rtl/>
              </w:rPr>
            </w:pPr>
            <w:r>
              <w:rPr>
                <w:rFonts w:hint="cs"/>
                <w:rtl/>
              </w:rPr>
              <w:t>5040 ـ عبد الله بن وهب الأسدي</w:t>
            </w:r>
          </w:p>
        </w:tc>
        <w:tc>
          <w:tcPr>
            <w:tcW w:w="696" w:type="dxa"/>
            <w:shd w:val="clear" w:color="auto" w:fill="auto"/>
          </w:tcPr>
          <w:p w14:paraId="649A2D9B" w14:textId="77777777" w:rsidR="005F5BB8" w:rsidRDefault="005F5BB8" w:rsidP="009C48B8">
            <w:pPr>
              <w:pStyle w:val="libNormal0"/>
              <w:rPr>
                <w:rtl/>
              </w:rPr>
            </w:pPr>
            <w:r>
              <w:rPr>
                <w:rFonts w:hint="cs"/>
                <w:rtl/>
              </w:rPr>
              <w:t>224</w:t>
            </w:r>
          </w:p>
        </w:tc>
      </w:tr>
      <w:tr w:rsidR="005F5BB8" w14:paraId="00225D37" w14:textId="77777777" w:rsidTr="00C8662F">
        <w:tc>
          <w:tcPr>
            <w:tcW w:w="3358" w:type="dxa"/>
            <w:shd w:val="clear" w:color="auto" w:fill="auto"/>
          </w:tcPr>
          <w:p w14:paraId="36DC0BEC" w14:textId="77777777" w:rsidR="005F5BB8" w:rsidRDefault="005F5BB8" w:rsidP="003C36DF">
            <w:pPr>
              <w:pStyle w:val="libNormal"/>
              <w:rPr>
                <w:rtl/>
              </w:rPr>
            </w:pPr>
            <w:r>
              <w:rPr>
                <w:rFonts w:hint="cs"/>
                <w:rtl/>
              </w:rPr>
              <w:t>5015 ـ عبد الله بن أبي نملة الأنصاري</w:t>
            </w:r>
          </w:p>
        </w:tc>
        <w:tc>
          <w:tcPr>
            <w:tcW w:w="696" w:type="dxa"/>
            <w:shd w:val="clear" w:color="auto" w:fill="auto"/>
          </w:tcPr>
          <w:p w14:paraId="32C23FB7" w14:textId="77777777" w:rsidR="005F5BB8" w:rsidRDefault="005F5BB8" w:rsidP="009C48B8">
            <w:pPr>
              <w:pStyle w:val="libNormal0"/>
              <w:rPr>
                <w:rtl/>
              </w:rPr>
            </w:pPr>
            <w:r>
              <w:rPr>
                <w:rFonts w:hint="cs"/>
                <w:rtl/>
              </w:rPr>
              <w:t>215</w:t>
            </w:r>
          </w:p>
        </w:tc>
        <w:tc>
          <w:tcPr>
            <w:tcW w:w="3075" w:type="dxa"/>
            <w:shd w:val="clear" w:color="auto" w:fill="auto"/>
          </w:tcPr>
          <w:p w14:paraId="6113274B" w14:textId="77777777" w:rsidR="005F5BB8" w:rsidRDefault="005F5BB8" w:rsidP="003C36DF">
            <w:pPr>
              <w:pStyle w:val="libNormal"/>
              <w:rPr>
                <w:rtl/>
              </w:rPr>
            </w:pPr>
            <w:r>
              <w:rPr>
                <w:rFonts w:hint="cs"/>
                <w:rtl/>
              </w:rPr>
              <w:t>5041 ـ عبد الله بن وهب الدوسي</w:t>
            </w:r>
          </w:p>
        </w:tc>
        <w:tc>
          <w:tcPr>
            <w:tcW w:w="696" w:type="dxa"/>
            <w:shd w:val="clear" w:color="auto" w:fill="auto"/>
          </w:tcPr>
          <w:p w14:paraId="36D763F4" w14:textId="77777777" w:rsidR="005F5BB8" w:rsidRDefault="005F5BB8" w:rsidP="009C48B8">
            <w:pPr>
              <w:pStyle w:val="libNormal0"/>
              <w:rPr>
                <w:rtl/>
              </w:rPr>
            </w:pPr>
            <w:r>
              <w:rPr>
                <w:rFonts w:hint="cs"/>
                <w:rtl/>
              </w:rPr>
              <w:t>224</w:t>
            </w:r>
          </w:p>
        </w:tc>
      </w:tr>
      <w:tr w:rsidR="005F5BB8" w14:paraId="4F6B0D37" w14:textId="77777777" w:rsidTr="00C8662F">
        <w:tc>
          <w:tcPr>
            <w:tcW w:w="3358" w:type="dxa"/>
            <w:shd w:val="clear" w:color="auto" w:fill="auto"/>
          </w:tcPr>
          <w:p w14:paraId="415EA4BA" w14:textId="77777777" w:rsidR="005F5BB8" w:rsidRDefault="005F5BB8" w:rsidP="003C36DF">
            <w:pPr>
              <w:pStyle w:val="libNormal"/>
              <w:rPr>
                <w:rtl/>
              </w:rPr>
            </w:pPr>
            <w:r>
              <w:rPr>
                <w:rFonts w:hint="cs"/>
                <w:rtl/>
              </w:rPr>
              <w:t>5016 ـ ز ـ عبد الله بن نهشل : الليثي</w:t>
            </w:r>
          </w:p>
        </w:tc>
        <w:tc>
          <w:tcPr>
            <w:tcW w:w="696" w:type="dxa"/>
            <w:shd w:val="clear" w:color="auto" w:fill="auto"/>
          </w:tcPr>
          <w:p w14:paraId="66E251AE" w14:textId="77777777" w:rsidR="005F5BB8" w:rsidRDefault="005F5BB8" w:rsidP="009C48B8">
            <w:pPr>
              <w:pStyle w:val="libNormal0"/>
              <w:rPr>
                <w:rtl/>
              </w:rPr>
            </w:pPr>
            <w:r>
              <w:rPr>
                <w:rFonts w:hint="cs"/>
                <w:rtl/>
              </w:rPr>
              <w:t>216</w:t>
            </w:r>
          </w:p>
        </w:tc>
        <w:tc>
          <w:tcPr>
            <w:tcW w:w="3075" w:type="dxa"/>
            <w:shd w:val="clear" w:color="auto" w:fill="auto"/>
          </w:tcPr>
          <w:p w14:paraId="13646DD6" w14:textId="77777777" w:rsidR="005F5BB8" w:rsidRDefault="005F5BB8" w:rsidP="003C36DF">
            <w:pPr>
              <w:pStyle w:val="libNormal"/>
              <w:rPr>
                <w:rtl/>
              </w:rPr>
            </w:pPr>
            <w:r>
              <w:rPr>
                <w:rFonts w:hint="cs"/>
                <w:rtl/>
              </w:rPr>
              <w:t>5042 ـ عبد الله الأكبر بن وهب : القرشي الأسدي</w:t>
            </w:r>
          </w:p>
        </w:tc>
        <w:tc>
          <w:tcPr>
            <w:tcW w:w="696" w:type="dxa"/>
            <w:shd w:val="clear" w:color="auto" w:fill="auto"/>
          </w:tcPr>
          <w:p w14:paraId="0ED65441" w14:textId="77777777" w:rsidR="005F5BB8" w:rsidRDefault="005F5BB8" w:rsidP="009C48B8">
            <w:pPr>
              <w:pStyle w:val="libNormal0"/>
              <w:rPr>
                <w:rtl/>
              </w:rPr>
            </w:pPr>
            <w:r>
              <w:rPr>
                <w:rFonts w:hint="cs"/>
                <w:rtl/>
              </w:rPr>
              <w:t>225</w:t>
            </w:r>
          </w:p>
        </w:tc>
      </w:tr>
      <w:tr w:rsidR="005F5BB8" w14:paraId="6C9FE72B" w14:textId="77777777" w:rsidTr="00C8662F">
        <w:tc>
          <w:tcPr>
            <w:tcW w:w="3358" w:type="dxa"/>
            <w:shd w:val="clear" w:color="auto" w:fill="auto"/>
          </w:tcPr>
          <w:p w14:paraId="58E6DB62" w14:textId="77777777" w:rsidR="005F5BB8" w:rsidRDefault="005F5BB8" w:rsidP="003C36DF">
            <w:pPr>
              <w:pStyle w:val="libNormal"/>
              <w:rPr>
                <w:rtl/>
              </w:rPr>
            </w:pPr>
            <w:r>
              <w:rPr>
                <w:rFonts w:hint="cs"/>
                <w:rtl/>
              </w:rPr>
              <w:t>5017 ـ عبد الله بن نهيك</w:t>
            </w:r>
          </w:p>
        </w:tc>
        <w:tc>
          <w:tcPr>
            <w:tcW w:w="696" w:type="dxa"/>
            <w:shd w:val="clear" w:color="auto" w:fill="auto"/>
          </w:tcPr>
          <w:p w14:paraId="2B7B27BA" w14:textId="77777777" w:rsidR="005F5BB8" w:rsidRDefault="005F5BB8" w:rsidP="009C48B8">
            <w:pPr>
              <w:pStyle w:val="libNormal0"/>
              <w:rPr>
                <w:rtl/>
              </w:rPr>
            </w:pPr>
            <w:r>
              <w:rPr>
                <w:rFonts w:hint="cs"/>
                <w:rtl/>
              </w:rPr>
              <w:t>216</w:t>
            </w:r>
          </w:p>
        </w:tc>
        <w:tc>
          <w:tcPr>
            <w:tcW w:w="3075" w:type="dxa"/>
            <w:shd w:val="clear" w:color="auto" w:fill="auto"/>
          </w:tcPr>
          <w:p w14:paraId="2EAFDE57" w14:textId="77777777" w:rsidR="005F5BB8" w:rsidRDefault="005F5BB8" w:rsidP="003C36DF">
            <w:pPr>
              <w:pStyle w:val="libNormal"/>
              <w:rPr>
                <w:rtl/>
              </w:rPr>
            </w:pPr>
            <w:r>
              <w:rPr>
                <w:rFonts w:hint="cs"/>
                <w:rtl/>
              </w:rPr>
              <w:t>5043 ـ عبد الله بن وهب الأسلمي</w:t>
            </w:r>
          </w:p>
        </w:tc>
        <w:tc>
          <w:tcPr>
            <w:tcW w:w="696" w:type="dxa"/>
            <w:shd w:val="clear" w:color="auto" w:fill="auto"/>
          </w:tcPr>
          <w:p w14:paraId="2BF18C4B" w14:textId="77777777" w:rsidR="005F5BB8" w:rsidRDefault="005F5BB8" w:rsidP="009C48B8">
            <w:pPr>
              <w:pStyle w:val="libNormal0"/>
              <w:rPr>
                <w:rtl/>
              </w:rPr>
            </w:pPr>
            <w:r>
              <w:rPr>
                <w:rFonts w:hint="cs"/>
                <w:rtl/>
              </w:rPr>
              <w:t>226</w:t>
            </w:r>
          </w:p>
        </w:tc>
      </w:tr>
      <w:tr w:rsidR="005F5BB8" w14:paraId="3EB0EA73" w14:textId="77777777" w:rsidTr="00C8662F">
        <w:tc>
          <w:tcPr>
            <w:tcW w:w="3358" w:type="dxa"/>
            <w:shd w:val="clear" w:color="auto" w:fill="auto"/>
          </w:tcPr>
          <w:p w14:paraId="4D74593A" w14:textId="77777777" w:rsidR="005F5BB8" w:rsidRDefault="005F5BB8" w:rsidP="003C36DF">
            <w:pPr>
              <w:pStyle w:val="libNormal"/>
              <w:rPr>
                <w:rtl/>
              </w:rPr>
            </w:pPr>
            <w:r>
              <w:rPr>
                <w:rFonts w:hint="cs"/>
                <w:rtl/>
              </w:rPr>
              <w:t>5018 ـ عبد الله بن نوفل</w:t>
            </w:r>
          </w:p>
        </w:tc>
        <w:tc>
          <w:tcPr>
            <w:tcW w:w="696" w:type="dxa"/>
            <w:shd w:val="clear" w:color="auto" w:fill="auto"/>
          </w:tcPr>
          <w:p w14:paraId="038FE29C" w14:textId="77777777" w:rsidR="005F5BB8" w:rsidRDefault="005F5BB8" w:rsidP="009C48B8">
            <w:pPr>
              <w:pStyle w:val="libNormal0"/>
              <w:rPr>
                <w:rtl/>
              </w:rPr>
            </w:pPr>
            <w:r>
              <w:rPr>
                <w:rFonts w:hint="cs"/>
                <w:rtl/>
              </w:rPr>
              <w:t>216</w:t>
            </w:r>
          </w:p>
        </w:tc>
        <w:tc>
          <w:tcPr>
            <w:tcW w:w="3075" w:type="dxa"/>
            <w:shd w:val="clear" w:color="auto" w:fill="auto"/>
          </w:tcPr>
          <w:p w14:paraId="41F53AA9" w14:textId="77777777" w:rsidR="005F5BB8" w:rsidRDefault="005F5BB8" w:rsidP="003C36DF">
            <w:pPr>
              <w:pStyle w:val="libNormal"/>
              <w:rPr>
                <w:rtl/>
              </w:rPr>
            </w:pPr>
            <w:r>
              <w:rPr>
                <w:rFonts w:hint="cs"/>
                <w:rtl/>
              </w:rPr>
              <w:t>5044 ـ عبد الله بن وهب الزهري</w:t>
            </w:r>
          </w:p>
        </w:tc>
        <w:tc>
          <w:tcPr>
            <w:tcW w:w="696" w:type="dxa"/>
            <w:shd w:val="clear" w:color="auto" w:fill="auto"/>
          </w:tcPr>
          <w:p w14:paraId="77D843E0" w14:textId="77777777" w:rsidR="005F5BB8" w:rsidRDefault="005F5BB8" w:rsidP="009C48B8">
            <w:pPr>
              <w:pStyle w:val="libNormal0"/>
              <w:rPr>
                <w:rtl/>
              </w:rPr>
            </w:pPr>
            <w:r>
              <w:rPr>
                <w:rFonts w:hint="cs"/>
                <w:rtl/>
              </w:rPr>
              <w:t>226</w:t>
            </w:r>
          </w:p>
        </w:tc>
      </w:tr>
      <w:tr w:rsidR="005F5BB8" w14:paraId="0C847EAF" w14:textId="77777777" w:rsidTr="00C8662F">
        <w:tc>
          <w:tcPr>
            <w:tcW w:w="3358" w:type="dxa"/>
            <w:shd w:val="clear" w:color="auto" w:fill="auto"/>
          </w:tcPr>
          <w:p w14:paraId="241F2435" w14:textId="77777777" w:rsidR="005F5BB8" w:rsidRDefault="005F5BB8" w:rsidP="003C36DF">
            <w:pPr>
              <w:pStyle w:val="libNormal"/>
              <w:rPr>
                <w:rtl/>
              </w:rPr>
            </w:pPr>
            <w:r>
              <w:rPr>
                <w:rFonts w:hint="cs"/>
                <w:rtl/>
              </w:rPr>
              <w:t>5019 ـ عبد الله بن هانىء الأشعري</w:t>
            </w:r>
          </w:p>
        </w:tc>
        <w:tc>
          <w:tcPr>
            <w:tcW w:w="696" w:type="dxa"/>
            <w:shd w:val="clear" w:color="auto" w:fill="auto"/>
          </w:tcPr>
          <w:p w14:paraId="59BCC458" w14:textId="77777777" w:rsidR="005F5BB8" w:rsidRDefault="005F5BB8" w:rsidP="009C48B8">
            <w:pPr>
              <w:pStyle w:val="libNormal0"/>
              <w:rPr>
                <w:rtl/>
              </w:rPr>
            </w:pPr>
            <w:r>
              <w:rPr>
                <w:rFonts w:hint="cs"/>
                <w:rtl/>
              </w:rPr>
              <w:t>216</w:t>
            </w:r>
          </w:p>
        </w:tc>
        <w:tc>
          <w:tcPr>
            <w:tcW w:w="3075" w:type="dxa"/>
            <w:shd w:val="clear" w:color="auto" w:fill="auto"/>
          </w:tcPr>
          <w:p w14:paraId="39C53B90" w14:textId="77777777" w:rsidR="005F5BB8" w:rsidRDefault="005F5BB8" w:rsidP="003C36DF">
            <w:pPr>
              <w:pStyle w:val="libNormal"/>
              <w:rPr>
                <w:rtl/>
              </w:rPr>
            </w:pPr>
            <w:r>
              <w:rPr>
                <w:rFonts w:hint="cs"/>
                <w:rtl/>
              </w:rPr>
              <w:t>5045 ـ عبد الله بن وهب</w:t>
            </w:r>
          </w:p>
        </w:tc>
        <w:tc>
          <w:tcPr>
            <w:tcW w:w="696" w:type="dxa"/>
            <w:shd w:val="clear" w:color="auto" w:fill="auto"/>
          </w:tcPr>
          <w:p w14:paraId="5E8AC3C0" w14:textId="77777777" w:rsidR="005F5BB8" w:rsidRDefault="005F5BB8" w:rsidP="009C48B8">
            <w:pPr>
              <w:pStyle w:val="libNormal0"/>
              <w:rPr>
                <w:rtl/>
              </w:rPr>
            </w:pPr>
            <w:r>
              <w:rPr>
                <w:rFonts w:hint="cs"/>
                <w:rtl/>
              </w:rPr>
              <w:t>226</w:t>
            </w:r>
          </w:p>
        </w:tc>
      </w:tr>
      <w:tr w:rsidR="005F5BB8" w14:paraId="37DADCB2" w14:textId="77777777" w:rsidTr="00C8662F">
        <w:tc>
          <w:tcPr>
            <w:tcW w:w="3358" w:type="dxa"/>
            <w:shd w:val="clear" w:color="auto" w:fill="auto"/>
          </w:tcPr>
          <w:p w14:paraId="51FCC28F" w14:textId="77777777" w:rsidR="005F5BB8" w:rsidRDefault="005F5BB8" w:rsidP="003C36DF">
            <w:pPr>
              <w:pStyle w:val="libNormal"/>
              <w:rPr>
                <w:rtl/>
              </w:rPr>
            </w:pPr>
            <w:r>
              <w:rPr>
                <w:rFonts w:hint="cs"/>
                <w:rtl/>
              </w:rPr>
              <w:t>5020 ـ عبد الله بن هبيب</w:t>
            </w:r>
          </w:p>
        </w:tc>
        <w:tc>
          <w:tcPr>
            <w:tcW w:w="696" w:type="dxa"/>
            <w:shd w:val="clear" w:color="auto" w:fill="auto"/>
          </w:tcPr>
          <w:p w14:paraId="68C0D09F" w14:textId="77777777" w:rsidR="005F5BB8" w:rsidRDefault="005F5BB8" w:rsidP="009C48B8">
            <w:pPr>
              <w:pStyle w:val="libNormal0"/>
              <w:rPr>
                <w:rtl/>
              </w:rPr>
            </w:pPr>
            <w:r>
              <w:rPr>
                <w:rFonts w:hint="cs"/>
                <w:rtl/>
              </w:rPr>
              <w:t>216</w:t>
            </w:r>
          </w:p>
        </w:tc>
        <w:tc>
          <w:tcPr>
            <w:tcW w:w="3075" w:type="dxa"/>
            <w:shd w:val="clear" w:color="auto" w:fill="auto"/>
          </w:tcPr>
          <w:p w14:paraId="48105A73" w14:textId="77777777" w:rsidR="005F5BB8" w:rsidRDefault="005F5BB8" w:rsidP="003C36DF">
            <w:pPr>
              <w:pStyle w:val="libNormal"/>
              <w:rPr>
                <w:rtl/>
              </w:rPr>
            </w:pPr>
            <w:r>
              <w:rPr>
                <w:rFonts w:hint="cs"/>
                <w:rtl/>
              </w:rPr>
              <w:t>5046 ـ عبد الله بن ياسر : بن مالك العنسي</w:t>
            </w:r>
          </w:p>
        </w:tc>
        <w:tc>
          <w:tcPr>
            <w:tcW w:w="696" w:type="dxa"/>
            <w:shd w:val="clear" w:color="auto" w:fill="auto"/>
          </w:tcPr>
          <w:p w14:paraId="366ABCD4" w14:textId="77777777" w:rsidR="005F5BB8" w:rsidRDefault="005F5BB8" w:rsidP="009C48B8">
            <w:pPr>
              <w:pStyle w:val="libNormal0"/>
              <w:rPr>
                <w:rtl/>
              </w:rPr>
            </w:pPr>
            <w:r>
              <w:rPr>
                <w:rFonts w:hint="cs"/>
                <w:rtl/>
              </w:rPr>
              <w:t>226</w:t>
            </w:r>
          </w:p>
        </w:tc>
      </w:tr>
      <w:tr w:rsidR="005F5BB8" w14:paraId="1FDAD070" w14:textId="77777777" w:rsidTr="00C8662F">
        <w:tc>
          <w:tcPr>
            <w:tcW w:w="3358" w:type="dxa"/>
            <w:shd w:val="clear" w:color="auto" w:fill="auto"/>
          </w:tcPr>
          <w:p w14:paraId="62515DAC" w14:textId="77777777" w:rsidR="005F5BB8" w:rsidRDefault="005F5BB8" w:rsidP="003C36DF">
            <w:pPr>
              <w:pStyle w:val="libNormal"/>
              <w:rPr>
                <w:rtl/>
              </w:rPr>
            </w:pPr>
            <w:r>
              <w:rPr>
                <w:rFonts w:hint="cs"/>
                <w:rtl/>
              </w:rPr>
              <w:t>5021 ـ عبد الله بن الهدير</w:t>
            </w:r>
          </w:p>
        </w:tc>
        <w:tc>
          <w:tcPr>
            <w:tcW w:w="696" w:type="dxa"/>
            <w:shd w:val="clear" w:color="auto" w:fill="auto"/>
          </w:tcPr>
          <w:p w14:paraId="6683747C" w14:textId="77777777" w:rsidR="005F5BB8" w:rsidRDefault="005F5BB8" w:rsidP="009C48B8">
            <w:pPr>
              <w:pStyle w:val="libNormal0"/>
              <w:rPr>
                <w:rtl/>
              </w:rPr>
            </w:pPr>
            <w:r>
              <w:rPr>
                <w:rFonts w:hint="cs"/>
                <w:rtl/>
              </w:rPr>
              <w:t>217</w:t>
            </w:r>
          </w:p>
        </w:tc>
        <w:tc>
          <w:tcPr>
            <w:tcW w:w="3075" w:type="dxa"/>
            <w:shd w:val="clear" w:color="auto" w:fill="auto"/>
          </w:tcPr>
          <w:p w14:paraId="5C18B38E" w14:textId="77777777" w:rsidR="005F5BB8" w:rsidRDefault="005F5BB8" w:rsidP="003C36DF">
            <w:pPr>
              <w:pStyle w:val="libNormal"/>
              <w:rPr>
                <w:rtl/>
              </w:rPr>
            </w:pPr>
            <w:r>
              <w:rPr>
                <w:rFonts w:hint="cs"/>
                <w:rtl/>
              </w:rPr>
              <w:t>5047 ـ عبد الله بن ياميل</w:t>
            </w:r>
          </w:p>
        </w:tc>
        <w:tc>
          <w:tcPr>
            <w:tcW w:w="696" w:type="dxa"/>
            <w:shd w:val="clear" w:color="auto" w:fill="auto"/>
          </w:tcPr>
          <w:p w14:paraId="3AAD27C0" w14:textId="77777777" w:rsidR="005F5BB8" w:rsidRDefault="005F5BB8" w:rsidP="009C48B8">
            <w:pPr>
              <w:pStyle w:val="libNormal0"/>
              <w:rPr>
                <w:rtl/>
              </w:rPr>
            </w:pPr>
            <w:r>
              <w:rPr>
                <w:rFonts w:hint="cs"/>
                <w:rtl/>
              </w:rPr>
              <w:t>226</w:t>
            </w:r>
          </w:p>
        </w:tc>
      </w:tr>
      <w:tr w:rsidR="005F5BB8" w14:paraId="207AC994" w14:textId="77777777" w:rsidTr="00C8662F">
        <w:tc>
          <w:tcPr>
            <w:tcW w:w="3358" w:type="dxa"/>
            <w:shd w:val="clear" w:color="auto" w:fill="auto"/>
          </w:tcPr>
          <w:p w14:paraId="287B0A71" w14:textId="77777777" w:rsidR="005F5BB8" w:rsidRDefault="005F5BB8" w:rsidP="003C36DF">
            <w:pPr>
              <w:pStyle w:val="libNormal"/>
              <w:rPr>
                <w:rtl/>
              </w:rPr>
            </w:pPr>
            <w:r>
              <w:rPr>
                <w:rFonts w:hint="cs"/>
                <w:rtl/>
              </w:rPr>
              <w:t>5022 ـ عبد الله بن هشام القرشي التيمي</w:t>
            </w:r>
          </w:p>
        </w:tc>
        <w:tc>
          <w:tcPr>
            <w:tcW w:w="696" w:type="dxa"/>
            <w:shd w:val="clear" w:color="auto" w:fill="auto"/>
          </w:tcPr>
          <w:p w14:paraId="134C5BE8" w14:textId="77777777" w:rsidR="005F5BB8" w:rsidRDefault="005F5BB8" w:rsidP="009C48B8">
            <w:pPr>
              <w:pStyle w:val="libNormal0"/>
              <w:rPr>
                <w:rtl/>
              </w:rPr>
            </w:pPr>
            <w:r>
              <w:rPr>
                <w:rFonts w:hint="cs"/>
                <w:rtl/>
              </w:rPr>
              <w:t>217</w:t>
            </w:r>
          </w:p>
        </w:tc>
        <w:tc>
          <w:tcPr>
            <w:tcW w:w="3075" w:type="dxa"/>
            <w:shd w:val="clear" w:color="auto" w:fill="auto"/>
          </w:tcPr>
          <w:p w14:paraId="736E985D" w14:textId="77777777" w:rsidR="005F5BB8" w:rsidRDefault="005F5BB8" w:rsidP="003C36DF">
            <w:pPr>
              <w:pStyle w:val="libNormal"/>
              <w:rPr>
                <w:rtl/>
              </w:rPr>
            </w:pPr>
            <w:r>
              <w:rPr>
                <w:rFonts w:hint="cs"/>
                <w:rtl/>
              </w:rPr>
              <w:t>5048 ـ عبد الله بن يزيد : الأنصاري الخطمي</w:t>
            </w:r>
          </w:p>
        </w:tc>
        <w:tc>
          <w:tcPr>
            <w:tcW w:w="696" w:type="dxa"/>
            <w:shd w:val="clear" w:color="auto" w:fill="auto"/>
          </w:tcPr>
          <w:p w14:paraId="74D813C1" w14:textId="77777777" w:rsidR="005F5BB8" w:rsidRDefault="005F5BB8" w:rsidP="009C48B8">
            <w:pPr>
              <w:pStyle w:val="libNormal0"/>
              <w:rPr>
                <w:rtl/>
              </w:rPr>
            </w:pPr>
            <w:r>
              <w:rPr>
                <w:rFonts w:hint="cs"/>
                <w:rtl/>
              </w:rPr>
              <w:t>227</w:t>
            </w:r>
          </w:p>
        </w:tc>
      </w:tr>
    </w:tbl>
    <w:p w14:paraId="19ACA857"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1701F087" w14:textId="77777777" w:rsidTr="00C8662F">
        <w:tc>
          <w:tcPr>
            <w:tcW w:w="3358" w:type="dxa"/>
            <w:shd w:val="clear" w:color="auto" w:fill="auto"/>
          </w:tcPr>
          <w:p w14:paraId="2193ECFD" w14:textId="47802232" w:rsidR="005F5BB8" w:rsidRDefault="005F5BB8" w:rsidP="003C36DF">
            <w:pPr>
              <w:pStyle w:val="libNormal"/>
              <w:rPr>
                <w:rtl/>
              </w:rPr>
            </w:pPr>
            <w:r>
              <w:rPr>
                <w:rFonts w:hint="cs"/>
                <w:rtl/>
              </w:rPr>
              <w:lastRenderedPageBreak/>
              <w:t>5023 ـ عبد الله بن هلال : الثقفي</w:t>
            </w:r>
          </w:p>
        </w:tc>
        <w:tc>
          <w:tcPr>
            <w:tcW w:w="696" w:type="dxa"/>
            <w:shd w:val="clear" w:color="auto" w:fill="auto"/>
          </w:tcPr>
          <w:p w14:paraId="42F75E8E" w14:textId="77777777" w:rsidR="005F5BB8" w:rsidRDefault="005F5BB8" w:rsidP="009C48B8">
            <w:pPr>
              <w:pStyle w:val="libNormal0"/>
              <w:rPr>
                <w:rtl/>
              </w:rPr>
            </w:pPr>
            <w:r>
              <w:rPr>
                <w:rFonts w:hint="cs"/>
                <w:rtl/>
              </w:rPr>
              <w:t>218</w:t>
            </w:r>
          </w:p>
        </w:tc>
        <w:tc>
          <w:tcPr>
            <w:tcW w:w="3075" w:type="dxa"/>
            <w:shd w:val="clear" w:color="auto" w:fill="auto"/>
          </w:tcPr>
          <w:p w14:paraId="26F353B7" w14:textId="77777777" w:rsidR="005F5BB8" w:rsidRDefault="005F5BB8" w:rsidP="003C36DF">
            <w:pPr>
              <w:pStyle w:val="libNormal"/>
              <w:rPr>
                <w:rtl/>
              </w:rPr>
            </w:pPr>
            <w:r>
              <w:rPr>
                <w:rFonts w:hint="cs"/>
                <w:rtl/>
              </w:rPr>
              <w:t>5049 ـ عبد الله بن يزيد القارئ الأنصاري</w:t>
            </w:r>
          </w:p>
        </w:tc>
        <w:tc>
          <w:tcPr>
            <w:tcW w:w="696" w:type="dxa"/>
            <w:shd w:val="clear" w:color="auto" w:fill="auto"/>
          </w:tcPr>
          <w:p w14:paraId="5FDF5D0F" w14:textId="77777777" w:rsidR="005F5BB8" w:rsidRDefault="005F5BB8" w:rsidP="009C48B8">
            <w:pPr>
              <w:pStyle w:val="libNormal0"/>
              <w:rPr>
                <w:rtl/>
              </w:rPr>
            </w:pPr>
            <w:r>
              <w:rPr>
                <w:rFonts w:hint="cs"/>
                <w:rtl/>
              </w:rPr>
              <w:t>228</w:t>
            </w:r>
          </w:p>
        </w:tc>
      </w:tr>
      <w:tr w:rsidR="005F5BB8" w14:paraId="607A73BC" w14:textId="77777777" w:rsidTr="00C8662F">
        <w:tc>
          <w:tcPr>
            <w:tcW w:w="3358" w:type="dxa"/>
            <w:shd w:val="clear" w:color="auto" w:fill="auto"/>
          </w:tcPr>
          <w:p w14:paraId="407529FC" w14:textId="77777777" w:rsidR="005F5BB8" w:rsidRDefault="005F5BB8" w:rsidP="003C36DF">
            <w:pPr>
              <w:pStyle w:val="libNormal"/>
              <w:rPr>
                <w:rtl/>
              </w:rPr>
            </w:pPr>
            <w:r>
              <w:rPr>
                <w:rFonts w:hint="cs"/>
                <w:rtl/>
              </w:rPr>
              <w:t>5024 ـ عبد الله بن هلال</w:t>
            </w:r>
          </w:p>
        </w:tc>
        <w:tc>
          <w:tcPr>
            <w:tcW w:w="696" w:type="dxa"/>
            <w:shd w:val="clear" w:color="auto" w:fill="auto"/>
          </w:tcPr>
          <w:p w14:paraId="69D87233" w14:textId="77777777" w:rsidR="005F5BB8" w:rsidRDefault="005F5BB8" w:rsidP="009C48B8">
            <w:pPr>
              <w:pStyle w:val="libNormal0"/>
              <w:rPr>
                <w:rtl/>
              </w:rPr>
            </w:pPr>
            <w:r>
              <w:rPr>
                <w:rFonts w:hint="cs"/>
                <w:rtl/>
              </w:rPr>
              <w:t>219</w:t>
            </w:r>
          </w:p>
        </w:tc>
        <w:tc>
          <w:tcPr>
            <w:tcW w:w="3075" w:type="dxa"/>
            <w:shd w:val="clear" w:color="auto" w:fill="auto"/>
          </w:tcPr>
          <w:p w14:paraId="2FA1FD93" w14:textId="77777777" w:rsidR="005F5BB8" w:rsidRDefault="005F5BB8" w:rsidP="003C36DF">
            <w:pPr>
              <w:pStyle w:val="libNormal"/>
              <w:rPr>
                <w:rtl/>
              </w:rPr>
            </w:pPr>
            <w:r>
              <w:rPr>
                <w:rFonts w:hint="cs"/>
                <w:rtl/>
              </w:rPr>
              <w:t>5050 ـ عبد الله بن يزيد : بن ضمرة البجلي</w:t>
            </w:r>
          </w:p>
        </w:tc>
        <w:tc>
          <w:tcPr>
            <w:tcW w:w="696" w:type="dxa"/>
            <w:shd w:val="clear" w:color="auto" w:fill="auto"/>
          </w:tcPr>
          <w:p w14:paraId="7489AB38" w14:textId="77777777" w:rsidR="005F5BB8" w:rsidRDefault="005F5BB8" w:rsidP="009C48B8">
            <w:pPr>
              <w:pStyle w:val="libNormal0"/>
              <w:rPr>
                <w:rtl/>
              </w:rPr>
            </w:pPr>
            <w:r>
              <w:rPr>
                <w:rFonts w:hint="cs"/>
                <w:rtl/>
              </w:rPr>
              <w:t>229</w:t>
            </w:r>
          </w:p>
        </w:tc>
      </w:tr>
      <w:tr w:rsidR="005F5BB8" w14:paraId="7041685A" w14:textId="77777777" w:rsidTr="00C8662F">
        <w:tc>
          <w:tcPr>
            <w:tcW w:w="3358" w:type="dxa"/>
            <w:shd w:val="clear" w:color="auto" w:fill="auto"/>
          </w:tcPr>
          <w:p w14:paraId="54B6DED1" w14:textId="77777777" w:rsidR="005F5BB8" w:rsidRDefault="005F5BB8" w:rsidP="003C36DF">
            <w:pPr>
              <w:pStyle w:val="libNormal"/>
              <w:rPr>
                <w:rtl/>
              </w:rPr>
            </w:pPr>
            <w:r>
              <w:rPr>
                <w:rFonts w:hint="cs"/>
                <w:rtl/>
              </w:rPr>
              <w:t>5025 ـ عبد الله بن هلال المزني</w:t>
            </w:r>
          </w:p>
        </w:tc>
        <w:tc>
          <w:tcPr>
            <w:tcW w:w="696" w:type="dxa"/>
            <w:shd w:val="clear" w:color="auto" w:fill="auto"/>
          </w:tcPr>
          <w:p w14:paraId="068EEADF" w14:textId="77777777" w:rsidR="005F5BB8" w:rsidRDefault="005F5BB8" w:rsidP="009C48B8">
            <w:pPr>
              <w:pStyle w:val="libNormal0"/>
              <w:rPr>
                <w:rtl/>
              </w:rPr>
            </w:pPr>
            <w:r>
              <w:rPr>
                <w:rFonts w:hint="cs"/>
                <w:rtl/>
              </w:rPr>
              <w:t>219</w:t>
            </w:r>
          </w:p>
        </w:tc>
        <w:tc>
          <w:tcPr>
            <w:tcW w:w="3075" w:type="dxa"/>
            <w:shd w:val="clear" w:color="auto" w:fill="auto"/>
          </w:tcPr>
          <w:p w14:paraId="33D5128D" w14:textId="77777777" w:rsidR="005F5BB8" w:rsidRDefault="005F5BB8" w:rsidP="003C36DF">
            <w:pPr>
              <w:pStyle w:val="libNormal"/>
              <w:rPr>
                <w:rtl/>
              </w:rPr>
            </w:pPr>
            <w:r>
              <w:rPr>
                <w:rFonts w:hint="cs"/>
                <w:rtl/>
              </w:rPr>
              <w:t>5051 ـ ز ـ عبد الله بن يزيد الخثعمي</w:t>
            </w:r>
          </w:p>
        </w:tc>
        <w:tc>
          <w:tcPr>
            <w:tcW w:w="696" w:type="dxa"/>
            <w:shd w:val="clear" w:color="auto" w:fill="auto"/>
          </w:tcPr>
          <w:p w14:paraId="10358524" w14:textId="77777777" w:rsidR="005F5BB8" w:rsidRDefault="005F5BB8" w:rsidP="009C48B8">
            <w:pPr>
              <w:pStyle w:val="libNormal0"/>
              <w:rPr>
                <w:rtl/>
              </w:rPr>
            </w:pPr>
            <w:r>
              <w:rPr>
                <w:rFonts w:hint="cs"/>
                <w:rtl/>
              </w:rPr>
              <w:t>229</w:t>
            </w:r>
          </w:p>
        </w:tc>
      </w:tr>
      <w:tr w:rsidR="005F5BB8" w14:paraId="2027675F" w14:textId="77777777" w:rsidTr="00C8662F">
        <w:tc>
          <w:tcPr>
            <w:tcW w:w="3358" w:type="dxa"/>
            <w:shd w:val="clear" w:color="auto" w:fill="auto"/>
          </w:tcPr>
          <w:p w14:paraId="184D4054" w14:textId="77777777" w:rsidR="005F5BB8" w:rsidRDefault="005F5BB8" w:rsidP="003C36DF">
            <w:pPr>
              <w:pStyle w:val="libNormal"/>
              <w:rPr>
                <w:rtl/>
              </w:rPr>
            </w:pPr>
            <w:r>
              <w:rPr>
                <w:rFonts w:hint="cs"/>
                <w:rtl/>
              </w:rPr>
              <w:t>5026 ـ ز ـ عبد الله بن همام العبدي</w:t>
            </w:r>
          </w:p>
        </w:tc>
        <w:tc>
          <w:tcPr>
            <w:tcW w:w="696" w:type="dxa"/>
            <w:shd w:val="clear" w:color="auto" w:fill="auto"/>
          </w:tcPr>
          <w:p w14:paraId="66A9A543" w14:textId="77777777" w:rsidR="005F5BB8" w:rsidRDefault="005F5BB8" w:rsidP="009C48B8">
            <w:pPr>
              <w:pStyle w:val="libNormal0"/>
              <w:rPr>
                <w:rtl/>
              </w:rPr>
            </w:pPr>
            <w:r>
              <w:rPr>
                <w:rFonts w:hint="cs"/>
                <w:rtl/>
              </w:rPr>
              <w:t>219</w:t>
            </w:r>
          </w:p>
        </w:tc>
        <w:tc>
          <w:tcPr>
            <w:tcW w:w="3075" w:type="dxa"/>
            <w:shd w:val="clear" w:color="auto" w:fill="auto"/>
          </w:tcPr>
          <w:p w14:paraId="1535F7E0" w14:textId="77777777" w:rsidR="005F5BB8" w:rsidRDefault="005F5BB8" w:rsidP="003C36DF">
            <w:pPr>
              <w:pStyle w:val="libNormal"/>
              <w:rPr>
                <w:rtl/>
              </w:rPr>
            </w:pPr>
            <w:r>
              <w:rPr>
                <w:rFonts w:hint="cs"/>
                <w:rtl/>
              </w:rPr>
              <w:t>5052 ـ عبد الله الأسلمي</w:t>
            </w:r>
          </w:p>
        </w:tc>
        <w:tc>
          <w:tcPr>
            <w:tcW w:w="696" w:type="dxa"/>
            <w:shd w:val="clear" w:color="auto" w:fill="auto"/>
          </w:tcPr>
          <w:p w14:paraId="5272FB81" w14:textId="77777777" w:rsidR="005F5BB8" w:rsidRDefault="005F5BB8" w:rsidP="009C48B8">
            <w:pPr>
              <w:pStyle w:val="libNormal0"/>
              <w:rPr>
                <w:rtl/>
              </w:rPr>
            </w:pPr>
            <w:r>
              <w:rPr>
                <w:rFonts w:hint="cs"/>
                <w:rtl/>
              </w:rPr>
              <w:t>229</w:t>
            </w:r>
          </w:p>
        </w:tc>
      </w:tr>
      <w:tr w:rsidR="005F5BB8" w14:paraId="6A7D9B93" w14:textId="77777777" w:rsidTr="00C8662F">
        <w:tc>
          <w:tcPr>
            <w:tcW w:w="3358" w:type="dxa"/>
            <w:shd w:val="clear" w:color="auto" w:fill="auto"/>
          </w:tcPr>
          <w:p w14:paraId="22B56362" w14:textId="77777777" w:rsidR="005F5BB8" w:rsidRDefault="005F5BB8" w:rsidP="003C36DF">
            <w:pPr>
              <w:pStyle w:val="libNormal"/>
              <w:rPr>
                <w:rtl/>
              </w:rPr>
            </w:pPr>
            <w:r>
              <w:rPr>
                <w:rFonts w:hint="cs"/>
                <w:rtl/>
              </w:rPr>
              <w:t>5027 ـ ز ـ عبد الله بن هناد</w:t>
            </w:r>
          </w:p>
        </w:tc>
        <w:tc>
          <w:tcPr>
            <w:tcW w:w="696" w:type="dxa"/>
            <w:shd w:val="clear" w:color="auto" w:fill="auto"/>
          </w:tcPr>
          <w:p w14:paraId="23B25F19" w14:textId="77777777" w:rsidR="005F5BB8" w:rsidRDefault="005F5BB8" w:rsidP="009C48B8">
            <w:pPr>
              <w:pStyle w:val="libNormal0"/>
              <w:rPr>
                <w:rtl/>
              </w:rPr>
            </w:pPr>
            <w:r>
              <w:rPr>
                <w:rFonts w:hint="cs"/>
                <w:rtl/>
              </w:rPr>
              <w:t>219</w:t>
            </w:r>
          </w:p>
        </w:tc>
        <w:tc>
          <w:tcPr>
            <w:tcW w:w="3075" w:type="dxa"/>
            <w:shd w:val="clear" w:color="auto" w:fill="auto"/>
          </w:tcPr>
          <w:p w14:paraId="0CF71A47" w14:textId="77777777" w:rsidR="005F5BB8" w:rsidRDefault="005F5BB8" w:rsidP="003C36DF">
            <w:pPr>
              <w:pStyle w:val="libNormal"/>
              <w:rPr>
                <w:rtl/>
              </w:rPr>
            </w:pPr>
            <w:r>
              <w:rPr>
                <w:rFonts w:hint="cs"/>
                <w:rtl/>
              </w:rPr>
              <w:t>5053 ـ عبد الله الأنصاري</w:t>
            </w:r>
          </w:p>
        </w:tc>
        <w:tc>
          <w:tcPr>
            <w:tcW w:w="696" w:type="dxa"/>
            <w:shd w:val="clear" w:color="auto" w:fill="auto"/>
          </w:tcPr>
          <w:p w14:paraId="7EB7C13F" w14:textId="77777777" w:rsidR="005F5BB8" w:rsidRDefault="005F5BB8" w:rsidP="009C48B8">
            <w:pPr>
              <w:pStyle w:val="libNormal0"/>
              <w:rPr>
                <w:rtl/>
              </w:rPr>
            </w:pPr>
            <w:r>
              <w:rPr>
                <w:rFonts w:hint="cs"/>
                <w:rtl/>
              </w:rPr>
              <w:t>229</w:t>
            </w:r>
          </w:p>
        </w:tc>
      </w:tr>
      <w:tr w:rsidR="005F5BB8" w14:paraId="5DA81AC1" w14:textId="77777777" w:rsidTr="00C8662F">
        <w:tc>
          <w:tcPr>
            <w:tcW w:w="3358" w:type="dxa"/>
            <w:shd w:val="clear" w:color="auto" w:fill="auto"/>
          </w:tcPr>
          <w:p w14:paraId="6FC642D2" w14:textId="77777777" w:rsidR="005F5BB8" w:rsidRDefault="005F5BB8" w:rsidP="003C36DF">
            <w:pPr>
              <w:pStyle w:val="libNormal"/>
              <w:rPr>
                <w:rtl/>
              </w:rPr>
            </w:pPr>
            <w:r>
              <w:rPr>
                <w:rFonts w:hint="cs"/>
                <w:rtl/>
              </w:rPr>
              <w:t>5028 ـ ز ـ عبد الله بن هند</w:t>
            </w:r>
          </w:p>
        </w:tc>
        <w:tc>
          <w:tcPr>
            <w:tcW w:w="696" w:type="dxa"/>
            <w:shd w:val="clear" w:color="auto" w:fill="auto"/>
          </w:tcPr>
          <w:p w14:paraId="23FE6C20" w14:textId="77777777" w:rsidR="005F5BB8" w:rsidRDefault="005F5BB8" w:rsidP="009C48B8">
            <w:pPr>
              <w:pStyle w:val="libNormal0"/>
              <w:rPr>
                <w:rtl/>
              </w:rPr>
            </w:pPr>
            <w:r>
              <w:rPr>
                <w:rFonts w:hint="cs"/>
                <w:rtl/>
              </w:rPr>
              <w:t>219</w:t>
            </w:r>
          </w:p>
        </w:tc>
        <w:tc>
          <w:tcPr>
            <w:tcW w:w="3075" w:type="dxa"/>
            <w:shd w:val="clear" w:color="auto" w:fill="auto"/>
          </w:tcPr>
          <w:p w14:paraId="7286C896" w14:textId="77777777" w:rsidR="005F5BB8" w:rsidRDefault="005F5BB8" w:rsidP="003C36DF">
            <w:pPr>
              <w:pStyle w:val="libNormal"/>
              <w:rPr>
                <w:rtl/>
              </w:rPr>
            </w:pPr>
            <w:r>
              <w:rPr>
                <w:rFonts w:hint="cs"/>
                <w:rtl/>
              </w:rPr>
              <w:t>5054 ـ عبد الله البكري</w:t>
            </w:r>
          </w:p>
        </w:tc>
        <w:tc>
          <w:tcPr>
            <w:tcW w:w="696" w:type="dxa"/>
            <w:shd w:val="clear" w:color="auto" w:fill="auto"/>
          </w:tcPr>
          <w:p w14:paraId="37CA0ED7" w14:textId="77777777" w:rsidR="005F5BB8" w:rsidRDefault="005F5BB8" w:rsidP="009C48B8">
            <w:pPr>
              <w:pStyle w:val="libNormal0"/>
              <w:rPr>
                <w:rtl/>
              </w:rPr>
            </w:pPr>
            <w:r>
              <w:rPr>
                <w:rFonts w:hint="cs"/>
                <w:rtl/>
              </w:rPr>
              <w:t>229</w:t>
            </w:r>
          </w:p>
        </w:tc>
      </w:tr>
      <w:tr w:rsidR="005F5BB8" w14:paraId="618CA882" w14:textId="77777777" w:rsidTr="00C8662F">
        <w:tc>
          <w:tcPr>
            <w:tcW w:w="3358" w:type="dxa"/>
            <w:shd w:val="clear" w:color="auto" w:fill="auto"/>
          </w:tcPr>
          <w:p w14:paraId="1517575A" w14:textId="77777777" w:rsidR="005F5BB8" w:rsidRDefault="005F5BB8" w:rsidP="003C36DF">
            <w:pPr>
              <w:pStyle w:val="libNormal"/>
              <w:rPr>
                <w:rtl/>
              </w:rPr>
            </w:pPr>
            <w:r>
              <w:rPr>
                <w:rFonts w:hint="cs"/>
                <w:rtl/>
              </w:rPr>
              <w:t>5029 ـ عبد الله بن هند أبو هند البياضي</w:t>
            </w:r>
          </w:p>
        </w:tc>
        <w:tc>
          <w:tcPr>
            <w:tcW w:w="696" w:type="dxa"/>
            <w:shd w:val="clear" w:color="auto" w:fill="auto"/>
          </w:tcPr>
          <w:p w14:paraId="3B7EC720" w14:textId="77777777" w:rsidR="005F5BB8" w:rsidRDefault="005F5BB8" w:rsidP="009C48B8">
            <w:pPr>
              <w:pStyle w:val="libNormal0"/>
              <w:rPr>
                <w:rtl/>
              </w:rPr>
            </w:pPr>
            <w:r>
              <w:rPr>
                <w:rFonts w:hint="cs"/>
                <w:rtl/>
              </w:rPr>
              <w:t>219</w:t>
            </w:r>
          </w:p>
        </w:tc>
        <w:tc>
          <w:tcPr>
            <w:tcW w:w="3075" w:type="dxa"/>
            <w:shd w:val="clear" w:color="auto" w:fill="auto"/>
          </w:tcPr>
          <w:p w14:paraId="09A9EFA5" w14:textId="77777777" w:rsidR="005F5BB8" w:rsidRDefault="005F5BB8" w:rsidP="003C36DF">
            <w:pPr>
              <w:pStyle w:val="libNormal"/>
              <w:rPr>
                <w:rtl/>
              </w:rPr>
            </w:pPr>
            <w:r>
              <w:rPr>
                <w:rFonts w:hint="cs"/>
                <w:rtl/>
              </w:rPr>
              <w:t>5055 ـ عبد الله الثمالي</w:t>
            </w:r>
          </w:p>
        </w:tc>
        <w:tc>
          <w:tcPr>
            <w:tcW w:w="696" w:type="dxa"/>
            <w:shd w:val="clear" w:color="auto" w:fill="auto"/>
          </w:tcPr>
          <w:p w14:paraId="575B3853" w14:textId="77777777" w:rsidR="005F5BB8" w:rsidRDefault="005F5BB8" w:rsidP="009C48B8">
            <w:pPr>
              <w:pStyle w:val="libNormal0"/>
              <w:rPr>
                <w:rtl/>
              </w:rPr>
            </w:pPr>
            <w:r>
              <w:rPr>
                <w:rFonts w:hint="cs"/>
                <w:rtl/>
              </w:rPr>
              <w:t>229</w:t>
            </w:r>
          </w:p>
        </w:tc>
      </w:tr>
      <w:tr w:rsidR="005F5BB8" w14:paraId="26E93204" w14:textId="77777777" w:rsidTr="00C8662F">
        <w:tc>
          <w:tcPr>
            <w:tcW w:w="3358" w:type="dxa"/>
            <w:shd w:val="clear" w:color="auto" w:fill="auto"/>
          </w:tcPr>
          <w:p w14:paraId="6C2973B1" w14:textId="77777777" w:rsidR="005F5BB8" w:rsidRDefault="005F5BB8" w:rsidP="003C36DF">
            <w:pPr>
              <w:pStyle w:val="libNormal"/>
              <w:rPr>
                <w:rtl/>
              </w:rPr>
            </w:pPr>
            <w:r>
              <w:rPr>
                <w:rFonts w:hint="cs"/>
                <w:rtl/>
              </w:rPr>
              <w:t>5030 ـ عبد الله بن الهيثم : التميمي</w:t>
            </w:r>
          </w:p>
        </w:tc>
        <w:tc>
          <w:tcPr>
            <w:tcW w:w="696" w:type="dxa"/>
            <w:shd w:val="clear" w:color="auto" w:fill="auto"/>
          </w:tcPr>
          <w:p w14:paraId="0D483FCB" w14:textId="77777777" w:rsidR="005F5BB8" w:rsidRDefault="005F5BB8" w:rsidP="009C48B8">
            <w:pPr>
              <w:pStyle w:val="libNormal0"/>
              <w:rPr>
                <w:rtl/>
              </w:rPr>
            </w:pPr>
            <w:r>
              <w:rPr>
                <w:rFonts w:hint="cs"/>
                <w:rtl/>
              </w:rPr>
              <w:t>219</w:t>
            </w:r>
          </w:p>
        </w:tc>
        <w:tc>
          <w:tcPr>
            <w:tcW w:w="3075" w:type="dxa"/>
            <w:shd w:val="clear" w:color="auto" w:fill="auto"/>
          </w:tcPr>
          <w:p w14:paraId="27C41734" w14:textId="77777777" w:rsidR="005F5BB8" w:rsidRDefault="005F5BB8" w:rsidP="003C36DF">
            <w:pPr>
              <w:pStyle w:val="libNormal"/>
              <w:rPr>
                <w:rtl/>
              </w:rPr>
            </w:pPr>
            <w:r>
              <w:rPr>
                <w:rFonts w:hint="cs"/>
                <w:rtl/>
              </w:rPr>
              <w:t>5056 ـ ز ـ عبد الله الحجام</w:t>
            </w:r>
          </w:p>
        </w:tc>
        <w:tc>
          <w:tcPr>
            <w:tcW w:w="696" w:type="dxa"/>
            <w:shd w:val="clear" w:color="auto" w:fill="auto"/>
          </w:tcPr>
          <w:p w14:paraId="28BAF22B" w14:textId="77777777" w:rsidR="005F5BB8" w:rsidRDefault="005F5BB8" w:rsidP="009C48B8">
            <w:pPr>
              <w:pStyle w:val="libNormal0"/>
              <w:rPr>
                <w:rtl/>
              </w:rPr>
            </w:pPr>
            <w:r>
              <w:rPr>
                <w:rFonts w:hint="cs"/>
                <w:rtl/>
              </w:rPr>
              <w:t>230</w:t>
            </w:r>
          </w:p>
        </w:tc>
      </w:tr>
      <w:tr w:rsidR="005F5BB8" w14:paraId="705ED54A" w14:textId="77777777" w:rsidTr="00C8662F">
        <w:tc>
          <w:tcPr>
            <w:tcW w:w="3358" w:type="dxa"/>
            <w:shd w:val="clear" w:color="auto" w:fill="auto"/>
          </w:tcPr>
          <w:p w14:paraId="5B30877D" w14:textId="77777777" w:rsidR="005F5BB8" w:rsidRDefault="005F5BB8" w:rsidP="003C36DF">
            <w:pPr>
              <w:pStyle w:val="libNormal"/>
              <w:rPr>
                <w:rtl/>
              </w:rPr>
            </w:pPr>
            <w:r>
              <w:rPr>
                <w:rFonts w:hint="cs"/>
                <w:rtl/>
              </w:rPr>
              <w:t>5031 ـ عبد الله بن هيشة : الأنصاري السلمي</w:t>
            </w:r>
          </w:p>
        </w:tc>
        <w:tc>
          <w:tcPr>
            <w:tcW w:w="696" w:type="dxa"/>
            <w:shd w:val="clear" w:color="auto" w:fill="auto"/>
          </w:tcPr>
          <w:p w14:paraId="6FCA9D8D" w14:textId="77777777" w:rsidR="005F5BB8" w:rsidRDefault="005F5BB8" w:rsidP="009C48B8">
            <w:pPr>
              <w:pStyle w:val="libNormal0"/>
              <w:rPr>
                <w:rtl/>
              </w:rPr>
            </w:pPr>
            <w:r>
              <w:rPr>
                <w:rFonts w:hint="cs"/>
                <w:rtl/>
              </w:rPr>
              <w:t>219</w:t>
            </w:r>
          </w:p>
        </w:tc>
        <w:tc>
          <w:tcPr>
            <w:tcW w:w="3075" w:type="dxa"/>
            <w:shd w:val="clear" w:color="auto" w:fill="auto"/>
          </w:tcPr>
          <w:p w14:paraId="4B0B0D94" w14:textId="77777777" w:rsidR="005F5BB8" w:rsidRDefault="005F5BB8" w:rsidP="003C36DF">
            <w:pPr>
              <w:pStyle w:val="libNormal"/>
              <w:rPr>
                <w:rtl/>
              </w:rPr>
            </w:pPr>
            <w:r>
              <w:rPr>
                <w:rFonts w:hint="cs"/>
                <w:rtl/>
              </w:rPr>
              <w:t>5057 ـ ز ـ عبد الله الخثعمي</w:t>
            </w:r>
          </w:p>
        </w:tc>
        <w:tc>
          <w:tcPr>
            <w:tcW w:w="696" w:type="dxa"/>
            <w:shd w:val="clear" w:color="auto" w:fill="auto"/>
          </w:tcPr>
          <w:p w14:paraId="0214BB37" w14:textId="77777777" w:rsidR="005F5BB8" w:rsidRDefault="005F5BB8" w:rsidP="009C48B8">
            <w:pPr>
              <w:pStyle w:val="libNormal0"/>
              <w:rPr>
                <w:rtl/>
              </w:rPr>
            </w:pPr>
            <w:r>
              <w:rPr>
                <w:rFonts w:hint="cs"/>
                <w:rtl/>
              </w:rPr>
              <w:t>230</w:t>
            </w:r>
          </w:p>
        </w:tc>
      </w:tr>
      <w:tr w:rsidR="005F5BB8" w14:paraId="294626B3" w14:textId="77777777" w:rsidTr="00C8662F">
        <w:tc>
          <w:tcPr>
            <w:tcW w:w="3358" w:type="dxa"/>
            <w:shd w:val="clear" w:color="auto" w:fill="auto"/>
          </w:tcPr>
          <w:p w14:paraId="01296D74" w14:textId="77777777" w:rsidR="005F5BB8" w:rsidRDefault="005F5BB8" w:rsidP="003C36DF">
            <w:pPr>
              <w:pStyle w:val="libNormal"/>
              <w:rPr>
                <w:rtl/>
              </w:rPr>
            </w:pPr>
            <w:r>
              <w:rPr>
                <w:rFonts w:hint="cs"/>
                <w:rtl/>
              </w:rPr>
              <w:t>5032 ـ عبد الله بن واصل السلمي</w:t>
            </w:r>
          </w:p>
        </w:tc>
        <w:tc>
          <w:tcPr>
            <w:tcW w:w="696" w:type="dxa"/>
            <w:shd w:val="clear" w:color="auto" w:fill="auto"/>
          </w:tcPr>
          <w:p w14:paraId="2D589F08" w14:textId="77777777" w:rsidR="005F5BB8" w:rsidRDefault="005F5BB8" w:rsidP="009C48B8">
            <w:pPr>
              <w:pStyle w:val="libNormal0"/>
              <w:rPr>
                <w:rtl/>
              </w:rPr>
            </w:pPr>
            <w:r>
              <w:rPr>
                <w:rFonts w:hint="cs"/>
                <w:rtl/>
              </w:rPr>
              <w:t>220</w:t>
            </w:r>
          </w:p>
        </w:tc>
        <w:tc>
          <w:tcPr>
            <w:tcW w:w="3075" w:type="dxa"/>
            <w:shd w:val="clear" w:color="auto" w:fill="auto"/>
          </w:tcPr>
          <w:p w14:paraId="3BD9CFF9" w14:textId="77777777" w:rsidR="005F5BB8" w:rsidRDefault="005F5BB8" w:rsidP="00DA59A6">
            <w:pPr>
              <w:pStyle w:val="TOC2"/>
              <w:rPr>
                <w:rtl/>
                <w:lang w:bidi="fa-IR"/>
              </w:rPr>
            </w:pPr>
          </w:p>
        </w:tc>
        <w:tc>
          <w:tcPr>
            <w:tcW w:w="696" w:type="dxa"/>
            <w:shd w:val="clear" w:color="auto" w:fill="auto"/>
          </w:tcPr>
          <w:p w14:paraId="2E0C4F2C" w14:textId="77777777" w:rsidR="005F5BB8" w:rsidRDefault="005F5BB8" w:rsidP="00DA59A6">
            <w:pPr>
              <w:rPr>
                <w:rtl/>
                <w:lang w:bidi="fa-IR"/>
              </w:rPr>
            </w:pPr>
          </w:p>
        </w:tc>
      </w:tr>
      <w:tr w:rsidR="005F5BB8" w14:paraId="4630014E" w14:textId="77777777" w:rsidTr="00C8662F">
        <w:tc>
          <w:tcPr>
            <w:tcW w:w="3358" w:type="dxa"/>
            <w:shd w:val="clear" w:color="auto" w:fill="auto"/>
          </w:tcPr>
          <w:p w14:paraId="03476118" w14:textId="77777777" w:rsidR="005F5BB8" w:rsidRDefault="005F5BB8" w:rsidP="003C36DF">
            <w:pPr>
              <w:pStyle w:val="libNormal"/>
              <w:rPr>
                <w:rtl/>
              </w:rPr>
            </w:pPr>
            <w:r>
              <w:rPr>
                <w:rFonts w:hint="cs"/>
                <w:rtl/>
              </w:rPr>
              <w:t>5033 ـ عبد الله بن واقد</w:t>
            </w:r>
          </w:p>
        </w:tc>
        <w:tc>
          <w:tcPr>
            <w:tcW w:w="696" w:type="dxa"/>
            <w:shd w:val="clear" w:color="auto" w:fill="auto"/>
          </w:tcPr>
          <w:p w14:paraId="646494CE" w14:textId="77777777" w:rsidR="005F5BB8" w:rsidRDefault="005F5BB8" w:rsidP="009C48B8">
            <w:pPr>
              <w:pStyle w:val="libNormal0"/>
              <w:rPr>
                <w:rtl/>
              </w:rPr>
            </w:pPr>
            <w:r>
              <w:rPr>
                <w:rFonts w:hint="cs"/>
                <w:rtl/>
              </w:rPr>
              <w:t>220</w:t>
            </w:r>
          </w:p>
        </w:tc>
        <w:tc>
          <w:tcPr>
            <w:tcW w:w="3075" w:type="dxa"/>
            <w:shd w:val="clear" w:color="auto" w:fill="auto"/>
          </w:tcPr>
          <w:p w14:paraId="01ADA0CC" w14:textId="77777777" w:rsidR="005F5BB8" w:rsidRDefault="005F5BB8" w:rsidP="00DA59A6">
            <w:pPr>
              <w:pStyle w:val="TOC2"/>
              <w:rPr>
                <w:rtl/>
                <w:lang w:bidi="fa-IR"/>
              </w:rPr>
            </w:pPr>
          </w:p>
        </w:tc>
        <w:tc>
          <w:tcPr>
            <w:tcW w:w="696" w:type="dxa"/>
            <w:shd w:val="clear" w:color="auto" w:fill="auto"/>
          </w:tcPr>
          <w:p w14:paraId="7CFE632F" w14:textId="77777777" w:rsidR="005F5BB8" w:rsidRDefault="005F5BB8" w:rsidP="00DA59A6">
            <w:pPr>
              <w:rPr>
                <w:rtl/>
                <w:lang w:bidi="fa-IR"/>
              </w:rPr>
            </w:pPr>
          </w:p>
        </w:tc>
      </w:tr>
      <w:tr w:rsidR="005F5BB8" w14:paraId="790DECC0" w14:textId="77777777" w:rsidTr="00C8662F">
        <w:tc>
          <w:tcPr>
            <w:tcW w:w="3358" w:type="dxa"/>
            <w:shd w:val="clear" w:color="auto" w:fill="auto"/>
          </w:tcPr>
          <w:p w14:paraId="3AAEE839" w14:textId="77777777" w:rsidR="005F5BB8" w:rsidRDefault="005F5BB8" w:rsidP="003C36DF">
            <w:pPr>
              <w:pStyle w:val="libNormal"/>
              <w:rPr>
                <w:rtl/>
              </w:rPr>
            </w:pPr>
            <w:r>
              <w:rPr>
                <w:rFonts w:hint="cs"/>
                <w:rtl/>
              </w:rPr>
              <w:t>5034 ـ عبد الله بن وائل : الأنصاري</w:t>
            </w:r>
          </w:p>
        </w:tc>
        <w:tc>
          <w:tcPr>
            <w:tcW w:w="696" w:type="dxa"/>
            <w:shd w:val="clear" w:color="auto" w:fill="auto"/>
          </w:tcPr>
          <w:p w14:paraId="630FB935" w14:textId="77777777" w:rsidR="005F5BB8" w:rsidRDefault="005F5BB8" w:rsidP="009C48B8">
            <w:pPr>
              <w:pStyle w:val="libNormal0"/>
              <w:rPr>
                <w:rtl/>
              </w:rPr>
            </w:pPr>
            <w:r>
              <w:rPr>
                <w:rFonts w:hint="cs"/>
                <w:rtl/>
              </w:rPr>
              <w:t>220</w:t>
            </w:r>
          </w:p>
        </w:tc>
        <w:tc>
          <w:tcPr>
            <w:tcW w:w="3075" w:type="dxa"/>
            <w:shd w:val="clear" w:color="auto" w:fill="auto"/>
          </w:tcPr>
          <w:p w14:paraId="6D4112AC" w14:textId="77777777" w:rsidR="005F5BB8" w:rsidRDefault="005F5BB8" w:rsidP="00DA59A6">
            <w:pPr>
              <w:pStyle w:val="TOC2"/>
              <w:rPr>
                <w:rtl/>
                <w:lang w:bidi="fa-IR"/>
              </w:rPr>
            </w:pPr>
          </w:p>
        </w:tc>
        <w:tc>
          <w:tcPr>
            <w:tcW w:w="696" w:type="dxa"/>
            <w:shd w:val="clear" w:color="auto" w:fill="auto"/>
          </w:tcPr>
          <w:p w14:paraId="74764A51" w14:textId="77777777" w:rsidR="005F5BB8" w:rsidRDefault="005F5BB8" w:rsidP="00DA59A6">
            <w:pPr>
              <w:rPr>
                <w:rtl/>
                <w:lang w:bidi="fa-IR"/>
              </w:rPr>
            </w:pPr>
          </w:p>
        </w:tc>
      </w:tr>
    </w:tbl>
    <w:p w14:paraId="26406E2C" w14:textId="77777777" w:rsidR="005F5BB8" w:rsidRDefault="005F5BB8" w:rsidP="00BB12A9">
      <w:pPr>
        <w:pStyle w:val="libNormal"/>
        <w:rPr>
          <w:rtl/>
        </w:rPr>
      </w:pPr>
    </w:p>
    <w:p w14:paraId="10CF6188"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0EC07D19" w14:textId="77777777" w:rsidTr="00C8662F">
        <w:tc>
          <w:tcPr>
            <w:tcW w:w="3358" w:type="dxa"/>
            <w:shd w:val="clear" w:color="auto" w:fill="auto"/>
          </w:tcPr>
          <w:p w14:paraId="7EDD662F" w14:textId="77777777" w:rsidR="005F5BB8" w:rsidRDefault="005F5BB8" w:rsidP="003C36DF">
            <w:pPr>
              <w:pStyle w:val="libNormal"/>
              <w:rPr>
                <w:rtl/>
              </w:rPr>
            </w:pPr>
            <w:r>
              <w:rPr>
                <w:rFonts w:hint="cs"/>
                <w:rtl/>
              </w:rPr>
              <w:lastRenderedPageBreak/>
              <w:t>5058 ـ ز ـ عبد الله الخولاني</w:t>
            </w:r>
          </w:p>
        </w:tc>
        <w:tc>
          <w:tcPr>
            <w:tcW w:w="696" w:type="dxa"/>
            <w:shd w:val="clear" w:color="auto" w:fill="auto"/>
          </w:tcPr>
          <w:p w14:paraId="0EA619BB" w14:textId="77777777" w:rsidR="005F5BB8" w:rsidRDefault="005F5BB8" w:rsidP="009C48B8">
            <w:pPr>
              <w:pStyle w:val="libNormal0"/>
              <w:rPr>
                <w:rtl/>
              </w:rPr>
            </w:pPr>
            <w:r>
              <w:rPr>
                <w:rFonts w:hint="cs"/>
                <w:rtl/>
              </w:rPr>
              <w:t>230</w:t>
            </w:r>
          </w:p>
        </w:tc>
        <w:tc>
          <w:tcPr>
            <w:tcW w:w="3075" w:type="dxa"/>
            <w:shd w:val="clear" w:color="auto" w:fill="auto"/>
          </w:tcPr>
          <w:p w14:paraId="1535C9C4" w14:textId="77777777" w:rsidR="005F5BB8" w:rsidRDefault="005F5BB8" w:rsidP="003C36DF">
            <w:pPr>
              <w:pStyle w:val="libNormal"/>
              <w:rPr>
                <w:rtl/>
              </w:rPr>
            </w:pPr>
            <w:r>
              <w:rPr>
                <w:rFonts w:hint="cs"/>
                <w:rtl/>
              </w:rPr>
              <w:t>5082 ـ عبد الحارث بن زيد : بن صفوان الضبي</w:t>
            </w:r>
          </w:p>
        </w:tc>
        <w:tc>
          <w:tcPr>
            <w:tcW w:w="696" w:type="dxa"/>
            <w:shd w:val="clear" w:color="auto" w:fill="auto"/>
          </w:tcPr>
          <w:p w14:paraId="4B8A2BD6" w14:textId="77777777" w:rsidR="005F5BB8" w:rsidRDefault="005F5BB8" w:rsidP="009C48B8">
            <w:pPr>
              <w:pStyle w:val="libNormal0"/>
              <w:rPr>
                <w:rtl/>
              </w:rPr>
            </w:pPr>
            <w:r>
              <w:rPr>
                <w:rFonts w:hint="cs"/>
                <w:rtl/>
              </w:rPr>
              <w:t>237</w:t>
            </w:r>
          </w:p>
        </w:tc>
      </w:tr>
      <w:tr w:rsidR="005F5BB8" w14:paraId="09C0A1DE" w14:textId="77777777" w:rsidTr="00C8662F">
        <w:tc>
          <w:tcPr>
            <w:tcW w:w="3358" w:type="dxa"/>
            <w:shd w:val="clear" w:color="auto" w:fill="auto"/>
          </w:tcPr>
          <w:p w14:paraId="098BDF15" w14:textId="77777777" w:rsidR="005F5BB8" w:rsidRDefault="005F5BB8" w:rsidP="003C36DF">
            <w:pPr>
              <w:pStyle w:val="libNormal"/>
              <w:rPr>
                <w:rtl/>
              </w:rPr>
            </w:pPr>
            <w:r>
              <w:rPr>
                <w:rFonts w:hint="cs"/>
                <w:rtl/>
              </w:rPr>
              <w:t>5059 ـ عبد الله الداري</w:t>
            </w:r>
          </w:p>
        </w:tc>
        <w:tc>
          <w:tcPr>
            <w:tcW w:w="696" w:type="dxa"/>
            <w:shd w:val="clear" w:color="auto" w:fill="auto"/>
          </w:tcPr>
          <w:p w14:paraId="55F9E88B" w14:textId="77777777" w:rsidR="005F5BB8" w:rsidRDefault="005F5BB8" w:rsidP="009C48B8">
            <w:pPr>
              <w:pStyle w:val="libNormal0"/>
              <w:rPr>
                <w:rtl/>
              </w:rPr>
            </w:pPr>
            <w:r>
              <w:rPr>
                <w:rFonts w:hint="cs"/>
                <w:rtl/>
              </w:rPr>
              <w:t>230</w:t>
            </w:r>
          </w:p>
        </w:tc>
        <w:tc>
          <w:tcPr>
            <w:tcW w:w="3075" w:type="dxa"/>
            <w:shd w:val="clear" w:color="auto" w:fill="auto"/>
          </w:tcPr>
          <w:p w14:paraId="6F5AF403" w14:textId="77777777" w:rsidR="005F5BB8" w:rsidRDefault="005F5BB8" w:rsidP="003C36DF">
            <w:pPr>
              <w:pStyle w:val="libNormal"/>
              <w:rPr>
                <w:rtl/>
              </w:rPr>
            </w:pPr>
            <w:r>
              <w:rPr>
                <w:rFonts w:hint="cs"/>
                <w:rtl/>
              </w:rPr>
              <w:t>5083 ـ عبد الحارث</w:t>
            </w:r>
          </w:p>
        </w:tc>
        <w:tc>
          <w:tcPr>
            <w:tcW w:w="696" w:type="dxa"/>
            <w:shd w:val="clear" w:color="auto" w:fill="auto"/>
          </w:tcPr>
          <w:p w14:paraId="0F4FF6ED" w14:textId="77777777" w:rsidR="005F5BB8" w:rsidRDefault="005F5BB8" w:rsidP="009C48B8">
            <w:pPr>
              <w:pStyle w:val="libNormal0"/>
              <w:rPr>
                <w:rtl/>
              </w:rPr>
            </w:pPr>
            <w:r>
              <w:rPr>
                <w:rFonts w:hint="cs"/>
                <w:rtl/>
              </w:rPr>
              <w:t>237</w:t>
            </w:r>
          </w:p>
        </w:tc>
      </w:tr>
      <w:tr w:rsidR="005F5BB8" w14:paraId="30EB3EC1" w14:textId="77777777" w:rsidTr="00C8662F">
        <w:tc>
          <w:tcPr>
            <w:tcW w:w="3358" w:type="dxa"/>
            <w:shd w:val="clear" w:color="auto" w:fill="auto"/>
          </w:tcPr>
          <w:p w14:paraId="3E0E64DD" w14:textId="77777777" w:rsidR="005F5BB8" w:rsidRDefault="005F5BB8" w:rsidP="003C36DF">
            <w:pPr>
              <w:pStyle w:val="libNormal"/>
              <w:rPr>
                <w:rtl/>
              </w:rPr>
            </w:pPr>
            <w:r>
              <w:rPr>
                <w:rFonts w:hint="cs"/>
                <w:rtl/>
              </w:rPr>
              <w:t>5060 ـ عبد الله السدوسي</w:t>
            </w:r>
          </w:p>
        </w:tc>
        <w:tc>
          <w:tcPr>
            <w:tcW w:w="696" w:type="dxa"/>
            <w:shd w:val="clear" w:color="auto" w:fill="auto"/>
          </w:tcPr>
          <w:p w14:paraId="49405A5C" w14:textId="77777777" w:rsidR="005F5BB8" w:rsidRDefault="005F5BB8" w:rsidP="009C48B8">
            <w:pPr>
              <w:pStyle w:val="libNormal0"/>
              <w:rPr>
                <w:rtl/>
              </w:rPr>
            </w:pPr>
            <w:r>
              <w:rPr>
                <w:rFonts w:hint="cs"/>
                <w:rtl/>
              </w:rPr>
              <w:t>230</w:t>
            </w:r>
          </w:p>
        </w:tc>
        <w:tc>
          <w:tcPr>
            <w:tcW w:w="3075" w:type="dxa"/>
            <w:shd w:val="clear" w:color="auto" w:fill="auto"/>
          </w:tcPr>
          <w:p w14:paraId="44D760BA" w14:textId="77777777" w:rsidR="005F5BB8" w:rsidRDefault="005F5BB8" w:rsidP="003C36DF">
            <w:pPr>
              <w:pStyle w:val="libNormal"/>
              <w:rPr>
                <w:rtl/>
              </w:rPr>
            </w:pPr>
            <w:r>
              <w:rPr>
                <w:rFonts w:hint="cs"/>
                <w:rtl/>
              </w:rPr>
              <w:t>5084 ـ عبد الحجر بن عبد المدان</w:t>
            </w:r>
          </w:p>
        </w:tc>
        <w:tc>
          <w:tcPr>
            <w:tcW w:w="696" w:type="dxa"/>
            <w:shd w:val="clear" w:color="auto" w:fill="auto"/>
          </w:tcPr>
          <w:p w14:paraId="15A6893A" w14:textId="77777777" w:rsidR="005F5BB8" w:rsidRDefault="005F5BB8" w:rsidP="009C48B8">
            <w:pPr>
              <w:pStyle w:val="libNormal0"/>
              <w:rPr>
                <w:rtl/>
              </w:rPr>
            </w:pPr>
            <w:r>
              <w:rPr>
                <w:rFonts w:hint="cs"/>
                <w:rtl/>
              </w:rPr>
              <w:t>237</w:t>
            </w:r>
          </w:p>
        </w:tc>
      </w:tr>
      <w:tr w:rsidR="005F5BB8" w14:paraId="2BCB1215" w14:textId="77777777" w:rsidTr="00C8662F">
        <w:tc>
          <w:tcPr>
            <w:tcW w:w="3358" w:type="dxa"/>
            <w:shd w:val="clear" w:color="auto" w:fill="auto"/>
          </w:tcPr>
          <w:p w14:paraId="4BD32CEE" w14:textId="77777777" w:rsidR="005F5BB8" w:rsidRDefault="005F5BB8" w:rsidP="003C36DF">
            <w:pPr>
              <w:pStyle w:val="libNormal"/>
              <w:rPr>
                <w:rtl/>
              </w:rPr>
            </w:pPr>
            <w:r>
              <w:rPr>
                <w:rFonts w:hint="cs"/>
                <w:rtl/>
              </w:rPr>
              <w:t>5061 ـ عبد الله الصنابحي</w:t>
            </w:r>
          </w:p>
        </w:tc>
        <w:tc>
          <w:tcPr>
            <w:tcW w:w="696" w:type="dxa"/>
            <w:shd w:val="clear" w:color="auto" w:fill="auto"/>
          </w:tcPr>
          <w:p w14:paraId="7F6F96DA" w14:textId="77777777" w:rsidR="005F5BB8" w:rsidRDefault="005F5BB8" w:rsidP="009C48B8">
            <w:pPr>
              <w:pStyle w:val="libNormal0"/>
              <w:rPr>
                <w:rtl/>
              </w:rPr>
            </w:pPr>
            <w:r>
              <w:rPr>
                <w:rFonts w:hint="cs"/>
                <w:rtl/>
              </w:rPr>
              <w:t>230</w:t>
            </w:r>
          </w:p>
        </w:tc>
        <w:tc>
          <w:tcPr>
            <w:tcW w:w="3075" w:type="dxa"/>
            <w:shd w:val="clear" w:color="auto" w:fill="auto"/>
          </w:tcPr>
          <w:p w14:paraId="76FB14B7" w14:textId="77777777" w:rsidR="005F5BB8" w:rsidRDefault="005F5BB8" w:rsidP="003C36DF">
            <w:pPr>
              <w:pStyle w:val="libNormal"/>
              <w:rPr>
                <w:rtl/>
              </w:rPr>
            </w:pPr>
            <w:r>
              <w:rPr>
                <w:rFonts w:hint="cs"/>
                <w:rtl/>
              </w:rPr>
              <w:t>5085 ـ عبد الحميد بن حفص : القرشي المخزومي ، أبو عمرو</w:t>
            </w:r>
          </w:p>
        </w:tc>
        <w:tc>
          <w:tcPr>
            <w:tcW w:w="696" w:type="dxa"/>
            <w:shd w:val="clear" w:color="auto" w:fill="auto"/>
          </w:tcPr>
          <w:p w14:paraId="1956A380" w14:textId="77777777" w:rsidR="005F5BB8" w:rsidRDefault="005F5BB8" w:rsidP="009C48B8">
            <w:pPr>
              <w:pStyle w:val="libNormal0"/>
              <w:rPr>
                <w:rtl/>
              </w:rPr>
            </w:pPr>
            <w:r>
              <w:rPr>
                <w:rFonts w:hint="cs"/>
                <w:rtl/>
              </w:rPr>
              <w:t>237</w:t>
            </w:r>
          </w:p>
        </w:tc>
      </w:tr>
      <w:tr w:rsidR="005F5BB8" w14:paraId="7DE5A121" w14:textId="77777777" w:rsidTr="00C8662F">
        <w:tc>
          <w:tcPr>
            <w:tcW w:w="3358" w:type="dxa"/>
            <w:shd w:val="clear" w:color="auto" w:fill="auto"/>
          </w:tcPr>
          <w:p w14:paraId="28818C64" w14:textId="77777777" w:rsidR="005F5BB8" w:rsidRDefault="005F5BB8" w:rsidP="003C36DF">
            <w:pPr>
              <w:pStyle w:val="libNormal"/>
              <w:rPr>
                <w:rtl/>
              </w:rPr>
            </w:pPr>
            <w:r>
              <w:rPr>
                <w:rFonts w:hint="cs"/>
                <w:rtl/>
              </w:rPr>
              <w:t>5062 ـ عبد الله العدوي</w:t>
            </w:r>
          </w:p>
        </w:tc>
        <w:tc>
          <w:tcPr>
            <w:tcW w:w="696" w:type="dxa"/>
            <w:shd w:val="clear" w:color="auto" w:fill="auto"/>
          </w:tcPr>
          <w:p w14:paraId="0CF3AD3A" w14:textId="77777777" w:rsidR="005F5BB8" w:rsidRDefault="005F5BB8" w:rsidP="009C48B8">
            <w:pPr>
              <w:pStyle w:val="libNormal0"/>
              <w:rPr>
                <w:rtl/>
              </w:rPr>
            </w:pPr>
            <w:r>
              <w:rPr>
                <w:rFonts w:hint="cs"/>
                <w:rtl/>
              </w:rPr>
              <w:t>231</w:t>
            </w:r>
          </w:p>
        </w:tc>
        <w:tc>
          <w:tcPr>
            <w:tcW w:w="3075" w:type="dxa"/>
            <w:shd w:val="clear" w:color="auto" w:fill="auto"/>
          </w:tcPr>
          <w:p w14:paraId="7B4935D3" w14:textId="77777777" w:rsidR="005F5BB8" w:rsidRDefault="005F5BB8" w:rsidP="003C36DF">
            <w:pPr>
              <w:pStyle w:val="libNormal"/>
              <w:rPr>
                <w:rtl/>
              </w:rPr>
            </w:pPr>
            <w:r>
              <w:rPr>
                <w:rFonts w:hint="cs"/>
                <w:rtl/>
              </w:rPr>
              <w:t>5086 ـ ز ـ عبد الحميد بن خطاب : بن الحارث</w:t>
            </w:r>
          </w:p>
        </w:tc>
        <w:tc>
          <w:tcPr>
            <w:tcW w:w="696" w:type="dxa"/>
            <w:shd w:val="clear" w:color="auto" w:fill="auto"/>
          </w:tcPr>
          <w:p w14:paraId="42A2E2DA" w14:textId="77777777" w:rsidR="005F5BB8" w:rsidRDefault="005F5BB8" w:rsidP="009C48B8">
            <w:pPr>
              <w:pStyle w:val="libNormal0"/>
              <w:rPr>
                <w:rtl/>
              </w:rPr>
            </w:pPr>
            <w:r>
              <w:rPr>
                <w:rFonts w:hint="cs"/>
                <w:rtl/>
              </w:rPr>
              <w:t>237</w:t>
            </w:r>
          </w:p>
        </w:tc>
      </w:tr>
      <w:tr w:rsidR="005F5BB8" w14:paraId="4CE72803" w14:textId="77777777" w:rsidTr="00C8662F">
        <w:tc>
          <w:tcPr>
            <w:tcW w:w="3358" w:type="dxa"/>
            <w:shd w:val="clear" w:color="auto" w:fill="auto"/>
          </w:tcPr>
          <w:p w14:paraId="6D636A51" w14:textId="77777777" w:rsidR="005F5BB8" w:rsidRDefault="005F5BB8" w:rsidP="003C36DF">
            <w:pPr>
              <w:pStyle w:val="libNormal"/>
              <w:rPr>
                <w:rtl/>
              </w:rPr>
            </w:pPr>
            <w:r>
              <w:rPr>
                <w:rFonts w:hint="cs"/>
                <w:rtl/>
              </w:rPr>
              <w:t>5063 ـ عبد الله الغفاري</w:t>
            </w:r>
          </w:p>
        </w:tc>
        <w:tc>
          <w:tcPr>
            <w:tcW w:w="696" w:type="dxa"/>
            <w:shd w:val="clear" w:color="auto" w:fill="auto"/>
          </w:tcPr>
          <w:p w14:paraId="19F2A508" w14:textId="77777777" w:rsidR="005F5BB8" w:rsidRDefault="005F5BB8" w:rsidP="009C48B8">
            <w:pPr>
              <w:pStyle w:val="libNormal0"/>
              <w:rPr>
                <w:rtl/>
              </w:rPr>
            </w:pPr>
            <w:r>
              <w:rPr>
                <w:rFonts w:hint="cs"/>
                <w:rtl/>
              </w:rPr>
              <w:t>232</w:t>
            </w:r>
          </w:p>
        </w:tc>
        <w:tc>
          <w:tcPr>
            <w:tcW w:w="3075" w:type="dxa"/>
            <w:shd w:val="clear" w:color="auto" w:fill="auto"/>
          </w:tcPr>
          <w:p w14:paraId="0CB1E446" w14:textId="77777777" w:rsidR="005F5BB8" w:rsidRDefault="005F5BB8" w:rsidP="003C36DF">
            <w:pPr>
              <w:pStyle w:val="libNormal"/>
              <w:rPr>
                <w:rtl/>
              </w:rPr>
            </w:pPr>
            <w:r>
              <w:rPr>
                <w:rFonts w:hint="cs"/>
                <w:rtl/>
              </w:rPr>
              <w:t>5087 ـ عبد خير الحميري</w:t>
            </w:r>
          </w:p>
        </w:tc>
        <w:tc>
          <w:tcPr>
            <w:tcW w:w="696" w:type="dxa"/>
            <w:shd w:val="clear" w:color="auto" w:fill="auto"/>
          </w:tcPr>
          <w:p w14:paraId="1F8F0608" w14:textId="77777777" w:rsidR="005F5BB8" w:rsidRDefault="005F5BB8" w:rsidP="009C48B8">
            <w:pPr>
              <w:pStyle w:val="libNormal0"/>
              <w:rPr>
                <w:rtl/>
              </w:rPr>
            </w:pPr>
            <w:r>
              <w:rPr>
                <w:rFonts w:hint="cs"/>
                <w:rtl/>
              </w:rPr>
              <w:t>237</w:t>
            </w:r>
          </w:p>
        </w:tc>
      </w:tr>
      <w:tr w:rsidR="005F5BB8" w14:paraId="17864539" w14:textId="77777777" w:rsidTr="00C8662F">
        <w:tc>
          <w:tcPr>
            <w:tcW w:w="3358" w:type="dxa"/>
            <w:shd w:val="clear" w:color="auto" w:fill="auto"/>
          </w:tcPr>
          <w:p w14:paraId="5AF6E364" w14:textId="77777777" w:rsidR="005F5BB8" w:rsidRDefault="005F5BB8" w:rsidP="003C36DF">
            <w:pPr>
              <w:pStyle w:val="libNormal"/>
              <w:rPr>
                <w:rtl/>
              </w:rPr>
            </w:pPr>
            <w:r>
              <w:rPr>
                <w:rFonts w:hint="cs"/>
                <w:rtl/>
              </w:rPr>
              <w:t>5064 ـ عبد الله المزني</w:t>
            </w:r>
          </w:p>
        </w:tc>
        <w:tc>
          <w:tcPr>
            <w:tcW w:w="696" w:type="dxa"/>
            <w:shd w:val="clear" w:color="auto" w:fill="auto"/>
          </w:tcPr>
          <w:p w14:paraId="4C7E472C" w14:textId="77777777" w:rsidR="005F5BB8" w:rsidRDefault="005F5BB8" w:rsidP="009C48B8">
            <w:pPr>
              <w:pStyle w:val="libNormal0"/>
              <w:rPr>
                <w:rtl/>
              </w:rPr>
            </w:pPr>
            <w:r>
              <w:rPr>
                <w:rFonts w:hint="cs"/>
                <w:rtl/>
              </w:rPr>
              <w:t>232</w:t>
            </w:r>
          </w:p>
        </w:tc>
        <w:tc>
          <w:tcPr>
            <w:tcW w:w="3075" w:type="dxa"/>
            <w:shd w:val="clear" w:color="auto" w:fill="auto"/>
          </w:tcPr>
          <w:p w14:paraId="237D46A4" w14:textId="77777777" w:rsidR="005F5BB8" w:rsidRDefault="005F5BB8" w:rsidP="003C36DF">
            <w:pPr>
              <w:pStyle w:val="libNormal"/>
              <w:rPr>
                <w:rtl/>
              </w:rPr>
            </w:pPr>
            <w:r>
              <w:rPr>
                <w:rFonts w:hint="cs"/>
                <w:rtl/>
              </w:rPr>
              <w:t>5088 ـ عبد ربه بن حق</w:t>
            </w:r>
          </w:p>
        </w:tc>
        <w:tc>
          <w:tcPr>
            <w:tcW w:w="696" w:type="dxa"/>
            <w:shd w:val="clear" w:color="auto" w:fill="auto"/>
          </w:tcPr>
          <w:p w14:paraId="180BCB63" w14:textId="77777777" w:rsidR="005F5BB8" w:rsidRDefault="005F5BB8" w:rsidP="009C48B8">
            <w:pPr>
              <w:pStyle w:val="libNormal0"/>
              <w:rPr>
                <w:rtl/>
              </w:rPr>
            </w:pPr>
            <w:r>
              <w:rPr>
                <w:rFonts w:hint="cs"/>
                <w:rtl/>
              </w:rPr>
              <w:t>238</w:t>
            </w:r>
          </w:p>
        </w:tc>
      </w:tr>
      <w:tr w:rsidR="005F5BB8" w14:paraId="0680C4A5" w14:textId="77777777" w:rsidTr="00C8662F">
        <w:tc>
          <w:tcPr>
            <w:tcW w:w="3358" w:type="dxa"/>
            <w:shd w:val="clear" w:color="auto" w:fill="auto"/>
          </w:tcPr>
          <w:p w14:paraId="151A4E49" w14:textId="77777777" w:rsidR="005F5BB8" w:rsidRDefault="005F5BB8" w:rsidP="003C36DF">
            <w:pPr>
              <w:pStyle w:val="libNormal"/>
              <w:rPr>
                <w:rtl/>
              </w:rPr>
            </w:pPr>
            <w:r>
              <w:rPr>
                <w:rFonts w:hint="cs"/>
                <w:rtl/>
              </w:rPr>
              <w:t>5065 ـ ز ـ عبد الله المزهني</w:t>
            </w:r>
          </w:p>
        </w:tc>
        <w:tc>
          <w:tcPr>
            <w:tcW w:w="696" w:type="dxa"/>
            <w:shd w:val="clear" w:color="auto" w:fill="auto"/>
          </w:tcPr>
          <w:p w14:paraId="2D3A114D" w14:textId="77777777" w:rsidR="005F5BB8" w:rsidRDefault="005F5BB8" w:rsidP="009C48B8">
            <w:pPr>
              <w:pStyle w:val="libNormal0"/>
              <w:rPr>
                <w:rtl/>
              </w:rPr>
            </w:pPr>
            <w:r>
              <w:rPr>
                <w:rFonts w:hint="cs"/>
                <w:rtl/>
              </w:rPr>
              <w:t>232</w:t>
            </w:r>
          </w:p>
        </w:tc>
        <w:tc>
          <w:tcPr>
            <w:tcW w:w="3075" w:type="dxa"/>
            <w:shd w:val="clear" w:color="auto" w:fill="auto"/>
          </w:tcPr>
          <w:p w14:paraId="27B67517" w14:textId="77777777" w:rsidR="005F5BB8" w:rsidRDefault="005F5BB8" w:rsidP="003C36DF">
            <w:pPr>
              <w:pStyle w:val="libNormal"/>
              <w:rPr>
                <w:rtl/>
              </w:rPr>
            </w:pPr>
            <w:r>
              <w:rPr>
                <w:rFonts w:hint="cs"/>
                <w:rtl/>
              </w:rPr>
              <w:t>5089 ـ ز ـ عبد ربه بن المرقع : التميمي السعدي</w:t>
            </w:r>
          </w:p>
        </w:tc>
        <w:tc>
          <w:tcPr>
            <w:tcW w:w="696" w:type="dxa"/>
            <w:shd w:val="clear" w:color="auto" w:fill="auto"/>
          </w:tcPr>
          <w:p w14:paraId="1DB6BD16" w14:textId="77777777" w:rsidR="005F5BB8" w:rsidRDefault="005F5BB8" w:rsidP="009C48B8">
            <w:pPr>
              <w:pStyle w:val="libNormal0"/>
              <w:rPr>
                <w:rtl/>
              </w:rPr>
            </w:pPr>
            <w:r>
              <w:rPr>
                <w:rFonts w:hint="cs"/>
                <w:rtl/>
              </w:rPr>
              <w:t>238</w:t>
            </w:r>
          </w:p>
        </w:tc>
      </w:tr>
      <w:tr w:rsidR="005F5BB8" w14:paraId="2DF250EC" w14:textId="77777777" w:rsidTr="00C8662F">
        <w:tc>
          <w:tcPr>
            <w:tcW w:w="3358" w:type="dxa"/>
            <w:shd w:val="clear" w:color="auto" w:fill="auto"/>
          </w:tcPr>
          <w:p w14:paraId="1504A4A4" w14:textId="77777777" w:rsidR="005F5BB8" w:rsidRDefault="005F5BB8" w:rsidP="003C36DF">
            <w:pPr>
              <w:pStyle w:val="libNormal"/>
              <w:rPr>
                <w:rtl/>
              </w:rPr>
            </w:pPr>
            <w:r>
              <w:rPr>
                <w:rFonts w:hint="cs"/>
                <w:rtl/>
              </w:rPr>
              <w:t>5066 ـ ز ـ عبد الله المزني</w:t>
            </w:r>
          </w:p>
        </w:tc>
        <w:tc>
          <w:tcPr>
            <w:tcW w:w="696" w:type="dxa"/>
            <w:shd w:val="clear" w:color="auto" w:fill="auto"/>
          </w:tcPr>
          <w:p w14:paraId="6E2CF1FB" w14:textId="77777777" w:rsidR="005F5BB8" w:rsidRDefault="005F5BB8" w:rsidP="009C48B8">
            <w:pPr>
              <w:pStyle w:val="libNormal0"/>
              <w:rPr>
                <w:rtl/>
              </w:rPr>
            </w:pPr>
            <w:r>
              <w:rPr>
                <w:rFonts w:hint="cs"/>
                <w:rtl/>
              </w:rPr>
              <w:t>232</w:t>
            </w:r>
          </w:p>
        </w:tc>
        <w:tc>
          <w:tcPr>
            <w:tcW w:w="3075" w:type="dxa"/>
            <w:shd w:val="clear" w:color="auto" w:fill="auto"/>
          </w:tcPr>
          <w:p w14:paraId="4D4C122F" w14:textId="77777777" w:rsidR="005F5BB8" w:rsidRDefault="005F5BB8" w:rsidP="003C36DF">
            <w:pPr>
              <w:pStyle w:val="libNormal"/>
              <w:rPr>
                <w:rtl/>
              </w:rPr>
            </w:pPr>
            <w:r>
              <w:rPr>
                <w:rFonts w:hint="cs"/>
                <w:rtl/>
              </w:rPr>
              <w:t>5090 ـ عبد الرحمن بن أبزى الخزاعي</w:t>
            </w:r>
          </w:p>
        </w:tc>
        <w:tc>
          <w:tcPr>
            <w:tcW w:w="696" w:type="dxa"/>
            <w:shd w:val="clear" w:color="auto" w:fill="auto"/>
          </w:tcPr>
          <w:p w14:paraId="7A627368" w14:textId="77777777" w:rsidR="005F5BB8" w:rsidRDefault="005F5BB8" w:rsidP="009C48B8">
            <w:pPr>
              <w:pStyle w:val="libNormal0"/>
              <w:rPr>
                <w:rtl/>
              </w:rPr>
            </w:pPr>
            <w:r>
              <w:rPr>
                <w:rFonts w:hint="cs"/>
                <w:rtl/>
              </w:rPr>
              <w:t>238</w:t>
            </w:r>
          </w:p>
        </w:tc>
      </w:tr>
      <w:tr w:rsidR="005F5BB8" w14:paraId="173EB51B" w14:textId="77777777" w:rsidTr="00C8662F">
        <w:tc>
          <w:tcPr>
            <w:tcW w:w="3358" w:type="dxa"/>
            <w:shd w:val="clear" w:color="auto" w:fill="auto"/>
          </w:tcPr>
          <w:p w14:paraId="44173631" w14:textId="77777777" w:rsidR="005F5BB8" w:rsidRDefault="005F5BB8" w:rsidP="003C36DF">
            <w:pPr>
              <w:pStyle w:val="libNormal"/>
              <w:rPr>
                <w:rtl/>
              </w:rPr>
            </w:pPr>
            <w:r>
              <w:rPr>
                <w:rFonts w:hint="cs"/>
                <w:rtl/>
              </w:rPr>
              <w:t>5067 ـ عبد الله اليربوعي</w:t>
            </w:r>
          </w:p>
        </w:tc>
        <w:tc>
          <w:tcPr>
            <w:tcW w:w="696" w:type="dxa"/>
            <w:shd w:val="clear" w:color="auto" w:fill="auto"/>
          </w:tcPr>
          <w:p w14:paraId="4986C214" w14:textId="77777777" w:rsidR="005F5BB8" w:rsidRDefault="005F5BB8" w:rsidP="009C48B8">
            <w:pPr>
              <w:pStyle w:val="libNormal0"/>
              <w:rPr>
                <w:rtl/>
              </w:rPr>
            </w:pPr>
            <w:r>
              <w:rPr>
                <w:rFonts w:hint="cs"/>
                <w:rtl/>
              </w:rPr>
              <w:t>233</w:t>
            </w:r>
          </w:p>
        </w:tc>
        <w:tc>
          <w:tcPr>
            <w:tcW w:w="3075" w:type="dxa"/>
            <w:shd w:val="clear" w:color="auto" w:fill="auto"/>
          </w:tcPr>
          <w:p w14:paraId="51D04FA8" w14:textId="77777777" w:rsidR="005F5BB8" w:rsidRDefault="005F5BB8" w:rsidP="003C36DF">
            <w:pPr>
              <w:pStyle w:val="libNormal"/>
              <w:rPr>
                <w:rtl/>
              </w:rPr>
            </w:pPr>
            <w:r>
              <w:rPr>
                <w:rFonts w:hint="cs"/>
                <w:rtl/>
              </w:rPr>
              <w:t>5091 ـ ز ـ عبد الرحمن بن أرقم العبدي : ثم المحاربي</w:t>
            </w:r>
          </w:p>
        </w:tc>
        <w:tc>
          <w:tcPr>
            <w:tcW w:w="696" w:type="dxa"/>
            <w:shd w:val="clear" w:color="auto" w:fill="auto"/>
          </w:tcPr>
          <w:p w14:paraId="3F8CCA6E" w14:textId="77777777" w:rsidR="005F5BB8" w:rsidRDefault="005F5BB8" w:rsidP="009C48B8">
            <w:pPr>
              <w:pStyle w:val="libNormal0"/>
              <w:rPr>
                <w:rtl/>
              </w:rPr>
            </w:pPr>
            <w:r>
              <w:rPr>
                <w:rFonts w:hint="cs"/>
                <w:rtl/>
              </w:rPr>
              <w:t>240</w:t>
            </w:r>
          </w:p>
        </w:tc>
      </w:tr>
      <w:tr w:rsidR="005F5BB8" w14:paraId="3D5B413C" w14:textId="77777777" w:rsidTr="00C8662F">
        <w:tc>
          <w:tcPr>
            <w:tcW w:w="3358" w:type="dxa"/>
            <w:shd w:val="clear" w:color="auto" w:fill="auto"/>
          </w:tcPr>
          <w:p w14:paraId="5BB689CD" w14:textId="77777777" w:rsidR="005F5BB8" w:rsidRDefault="005F5BB8" w:rsidP="003C36DF">
            <w:pPr>
              <w:pStyle w:val="libNormal"/>
              <w:rPr>
                <w:rtl/>
              </w:rPr>
            </w:pPr>
            <w:r>
              <w:rPr>
                <w:rFonts w:hint="cs"/>
                <w:rtl/>
              </w:rPr>
              <w:t>5068 ـ عبد الله اليشكري</w:t>
            </w:r>
          </w:p>
        </w:tc>
        <w:tc>
          <w:tcPr>
            <w:tcW w:w="696" w:type="dxa"/>
            <w:shd w:val="clear" w:color="auto" w:fill="auto"/>
          </w:tcPr>
          <w:p w14:paraId="04D151C5" w14:textId="77777777" w:rsidR="005F5BB8" w:rsidRDefault="005F5BB8" w:rsidP="009C48B8">
            <w:pPr>
              <w:pStyle w:val="libNormal0"/>
              <w:rPr>
                <w:rtl/>
              </w:rPr>
            </w:pPr>
            <w:r>
              <w:rPr>
                <w:rFonts w:hint="cs"/>
                <w:rtl/>
              </w:rPr>
              <w:t>233</w:t>
            </w:r>
          </w:p>
        </w:tc>
        <w:tc>
          <w:tcPr>
            <w:tcW w:w="3075" w:type="dxa"/>
            <w:shd w:val="clear" w:color="auto" w:fill="auto"/>
          </w:tcPr>
          <w:p w14:paraId="6D3AB34D" w14:textId="77777777" w:rsidR="005F5BB8" w:rsidRDefault="005F5BB8" w:rsidP="003C36DF">
            <w:pPr>
              <w:pStyle w:val="libNormal"/>
              <w:rPr>
                <w:rtl/>
              </w:rPr>
            </w:pPr>
            <w:r>
              <w:rPr>
                <w:rFonts w:hint="cs"/>
                <w:rtl/>
              </w:rPr>
              <w:t>5092 ـ عبد الرحمن بن الأرقم الزهري</w:t>
            </w:r>
          </w:p>
        </w:tc>
        <w:tc>
          <w:tcPr>
            <w:tcW w:w="696" w:type="dxa"/>
            <w:shd w:val="clear" w:color="auto" w:fill="auto"/>
          </w:tcPr>
          <w:p w14:paraId="7FFD8EC6" w14:textId="77777777" w:rsidR="005F5BB8" w:rsidRDefault="005F5BB8" w:rsidP="009C48B8">
            <w:pPr>
              <w:pStyle w:val="libNormal0"/>
              <w:rPr>
                <w:rtl/>
              </w:rPr>
            </w:pPr>
            <w:r>
              <w:rPr>
                <w:rFonts w:hint="cs"/>
                <w:rtl/>
              </w:rPr>
              <w:t>240</w:t>
            </w:r>
          </w:p>
        </w:tc>
      </w:tr>
      <w:tr w:rsidR="005F5BB8" w14:paraId="42E7AEC1" w14:textId="77777777" w:rsidTr="00C8662F">
        <w:tc>
          <w:tcPr>
            <w:tcW w:w="3358" w:type="dxa"/>
            <w:shd w:val="clear" w:color="auto" w:fill="auto"/>
          </w:tcPr>
          <w:p w14:paraId="70E265A6" w14:textId="77777777" w:rsidR="005F5BB8" w:rsidRDefault="005F5BB8" w:rsidP="003C36DF">
            <w:pPr>
              <w:pStyle w:val="libNormal"/>
              <w:rPr>
                <w:rtl/>
              </w:rPr>
            </w:pPr>
            <w:r>
              <w:rPr>
                <w:rFonts w:hint="cs"/>
                <w:rtl/>
              </w:rPr>
              <w:t>5069 ـ عبد الله : كان يلقب حمارا</w:t>
            </w:r>
          </w:p>
        </w:tc>
        <w:tc>
          <w:tcPr>
            <w:tcW w:w="696" w:type="dxa"/>
            <w:shd w:val="clear" w:color="auto" w:fill="auto"/>
          </w:tcPr>
          <w:p w14:paraId="38627CC1" w14:textId="77777777" w:rsidR="005F5BB8" w:rsidRDefault="005F5BB8" w:rsidP="009C48B8">
            <w:pPr>
              <w:pStyle w:val="libNormal0"/>
              <w:rPr>
                <w:rtl/>
              </w:rPr>
            </w:pPr>
            <w:r>
              <w:rPr>
                <w:rFonts w:hint="cs"/>
                <w:rtl/>
              </w:rPr>
              <w:t>233</w:t>
            </w:r>
          </w:p>
        </w:tc>
        <w:tc>
          <w:tcPr>
            <w:tcW w:w="3075" w:type="dxa"/>
            <w:shd w:val="clear" w:color="auto" w:fill="auto"/>
          </w:tcPr>
          <w:p w14:paraId="3558BDDF" w14:textId="77777777" w:rsidR="005F5BB8" w:rsidRDefault="005F5BB8" w:rsidP="003C36DF">
            <w:pPr>
              <w:pStyle w:val="libNormal"/>
              <w:rPr>
                <w:rtl/>
              </w:rPr>
            </w:pPr>
            <w:r>
              <w:rPr>
                <w:rFonts w:hint="cs"/>
                <w:rtl/>
              </w:rPr>
              <w:t>5093 ـ عبد الرحمن بن أزهر الزهري</w:t>
            </w:r>
          </w:p>
        </w:tc>
        <w:tc>
          <w:tcPr>
            <w:tcW w:w="696" w:type="dxa"/>
            <w:shd w:val="clear" w:color="auto" w:fill="auto"/>
          </w:tcPr>
          <w:p w14:paraId="2878F1F9" w14:textId="77777777" w:rsidR="005F5BB8" w:rsidRDefault="005F5BB8" w:rsidP="009C48B8">
            <w:pPr>
              <w:pStyle w:val="libNormal0"/>
              <w:rPr>
                <w:rtl/>
              </w:rPr>
            </w:pPr>
            <w:r>
              <w:rPr>
                <w:rFonts w:hint="cs"/>
                <w:rtl/>
              </w:rPr>
              <w:t>240</w:t>
            </w:r>
          </w:p>
        </w:tc>
      </w:tr>
      <w:tr w:rsidR="005F5BB8" w14:paraId="1C9AAB08" w14:textId="77777777" w:rsidTr="00C8662F">
        <w:tc>
          <w:tcPr>
            <w:tcW w:w="3358" w:type="dxa"/>
            <w:shd w:val="clear" w:color="auto" w:fill="auto"/>
          </w:tcPr>
          <w:p w14:paraId="4D27FF06" w14:textId="77777777" w:rsidR="005F5BB8" w:rsidRDefault="005F5BB8" w:rsidP="003C36DF">
            <w:pPr>
              <w:pStyle w:val="libNormal"/>
              <w:rPr>
                <w:rtl/>
              </w:rPr>
            </w:pPr>
            <w:r>
              <w:rPr>
                <w:rFonts w:hint="cs"/>
                <w:rtl/>
              </w:rPr>
              <w:t>5070 ـ ز ـ عبد الله ، والد أكينة</w:t>
            </w:r>
          </w:p>
        </w:tc>
        <w:tc>
          <w:tcPr>
            <w:tcW w:w="696" w:type="dxa"/>
            <w:shd w:val="clear" w:color="auto" w:fill="auto"/>
          </w:tcPr>
          <w:p w14:paraId="126F6C03" w14:textId="77777777" w:rsidR="005F5BB8" w:rsidRDefault="005F5BB8" w:rsidP="009C48B8">
            <w:pPr>
              <w:pStyle w:val="libNormal0"/>
              <w:rPr>
                <w:rtl/>
              </w:rPr>
            </w:pPr>
            <w:r>
              <w:rPr>
                <w:rFonts w:hint="cs"/>
                <w:rtl/>
              </w:rPr>
              <w:t>233</w:t>
            </w:r>
          </w:p>
        </w:tc>
        <w:tc>
          <w:tcPr>
            <w:tcW w:w="3075" w:type="dxa"/>
            <w:shd w:val="clear" w:color="auto" w:fill="auto"/>
          </w:tcPr>
          <w:p w14:paraId="578F78F8" w14:textId="77777777" w:rsidR="005F5BB8" w:rsidRDefault="005F5BB8" w:rsidP="003C36DF">
            <w:pPr>
              <w:pStyle w:val="libNormal"/>
              <w:rPr>
                <w:rtl/>
              </w:rPr>
            </w:pPr>
            <w:r>
              <w:rPr>
                <w:rFonts w:hint="cs"/>
                <w:rtl/>
              </w:rPr>
              <w:t>5094 ـ ز ـ عبد الرحمن بن أسامة: بن قيس الأنصاري</w:t>
            </w:r>
          </w:p>
        </w:tc>
        <w:tc>
          <w:tcPr>
            <w:tcW w:w="696" w:type="dxa"/>
            <w:shd w:val="clear" w:color="auto" w:fill="auto"/>
          </w:tcPr>
          <w:p w14:paraId="36209FAE" w14:textId="77777777" w:rsidR="005F5BB8" w:rsidRDefault="005F5BB8" w:rsidP="009C48B8">
            <w:pPr>
              <w:pStyle w:val="libNormal0"/>
              <w:rPr>
                <w:rtl/>
              </w:rPr>
            </w:pPr>
            <w:r>
              <w:rPr>
                <w:rFonts w:hint="cs"/>
                <w:rtl/>
              </w:rPr>
              <w:t>241</w:t>
            </w:r>
          </w:p>
        </w:tc>
      </w:tr>
      <w:tr w:rsidR="005F5BB8" w14:paraId="5179CE17" w14:textId="77777777" w:rsidTr="00C8662F">
        <w:tc>
          <w:tcPr>
            <w:tcW w:w="3358" w:type="dxa"/>
            <w:shd w:val="clear" w:color="auto" w:fill="auto"/>
          </w:tcPr>
          <w:p w14:paraId="74A01D0E" w14:textId="77777777" w:rsidR="005F5BB8" w:rsidRDefault="005F5BB8" w:rsidP="003C36DF">
            <w:pPr>
              <w:pStyle w:val="libNormal"/>
              <w:rPr>
                <w:rtl/>
              </w:rPr>
            </w:pPr>
            <w:r>
              <w:rPr>
                <w:rFonts w:hint="cs"/>
                <w:rtl/>
              </w:rPr>
              <w:t>5071 ـ ز ـ عبد الله، والد جابر : السلمي</w:t>
            </w:r>
          </w:p>
        </w:tc>
        <w:tc>
          <w:tcPr>
            <w:tcW w:w="696" w:type="dxa"/>
            <w:shd w:val="clear" w:color="auto" w:fill="auto"/>
          </w:tcPr>
          <w:p w14:paraId="3D87A968" w14:textId="77777777" w:rsidR="005F5BB8" w:rsidRDefault="005F5BB8" w:rsidP="009C48B8">
            <w:pPr>
              <w:pStyle w:val="libNormal0"/>
              <w:rPr>
                <w:rtl/>
              </w:rPr>
            </w:pPr>
            <w:r>
              <w:rPr>
                <w:rFonts w:hint="cs"/>
                <w:rtl/>
              </w:rPr>
              <w:t>233</w:t>
            </w:r>
          </w:p>
        </w:tc>
        <w:tc>
          <w:tcPr>
            <w:tcW w:w="3075" w:type="dxa"/>
            <w:shd w:val="clear" w:color="auto" w:fill="auto"/>
          </w:tcPr>
          <w:p w14:paraId="187AD66C" w14:textId="77777777" w:rsidR="005F5BB8" w:rsidRDefault="005F5BB8" w:rsidP="003C36DF">
            <w:pPr>
              <w:pStyle w:val="libNormal"/>
              <w:rPr>
                <w:rtl/>
              </w:rPr>
            </w:pPr>
            <w:r>
              <w:rPr>
                <w:rFonts w:hint="cs"/>
                <w:rtl/>
              </w:rPr>
              <w:t>5095 ـ عبد الرحمن بن أسعد بن زرارة</w:t>
            </w:r>
          </w:p>
        </w:tc>
        <w:tc>
          <w:tcPr>
            <w:tcW w:w="696" w:type="dxa"/>
            <w:shd w:val="clear" w:color="auto" w:fill="auto"/>
          </w:tcPr>
          <w:p w14:paraId="3B80A655" w14:textId="77777777" w:rsidR="005F5BB8" w:rsidRDefault="005F5BB8" w:rsidP="009C48B8">
            <w:pPr>
              <w:pStyle w:val="libNormal0"/>
              <w:rPr>
                <w:rtl/>
              </w:rPr>
            </w:pPr>
            <w:r>
              <w:rPr>
                <w:rFonts w:hint="cs"/>
                <w:rtl/>
              </w:rPr>
              <w:t>241</w:t>
            </w:r>
          </w:p>
        </w:tc>
      </w:tr>
      <w:tr w:rsidR="005F5BB8" w14:paraId="139EA559" w14:textId="77777777" w:rsidTr="00C8662F">
        <w:tc>
          <w:tcPr>
            <w:tcW w:w="3358" w:type="dxa"/>
            <w:shd w:val="clear" w:color="auto" w:fill="auto"/>
          </w:tcPr>
          <w:p w14:paraId="48E41F92" w14:textId="77777777" w:rsidR="005F5BB8" w:rsidRDefault="005F5BB8" w:rsidP="003C36DF">
            <w:pPr>
              <w:pStyle w:val="libNormal"/>
              <w:rPr>
                <w:rtl/>
              </w:rPr>
            </w:pPr>
            <w:r>
              <w:rPr>
                <w:rFonts w:hint="cs"/>
                <w:rtl/>
              </w:rPr>
              <w:t>5072 ـ عبد الله ، والد قابوس : غير منسوب</w:t>
            </w:r>
          </w:p>
        </w:tc>
        <w:tc>
          <w:tcPr>
            <w:tcW w:w="696" w:type="dxa"/>
            <w:shd w:val="clear" w:color="auto" w:fill="auto"/>
          </w:tcPr>
          <w:p w14:paraId="729C0E5C" w14:textId="77777777" w:rsidR="005F5BB8" w:rsidRDefault="005F5BB8" w:rsidP="009C48B8">
            <w:pPr>
              <w:pStyle w:val="libNormal0"/>
              <w:rPr>
                <w:rtl/>
              </w:rPr>
            </w:pPr>
            <w:r>
              <w:rPr>
                <w:rFonts w:hint="cs"/>
                <w:rtl/>
              </w:rPr>
              <w:t>234</w:t>
            </w:r>
          </w:p>
        </w:tc>
        <w:tc>
          <w:tcPr>
            <w:tcW w:w="3075" w:type="dxa"/>
            <w:shd w:val="clear" w:color="auto" w:fill="auto"/>
          </w:tcPr>
          <w:p w14:paraId="67DFD5F5" w14:textId="77777777" w:rsidR="005F5BB8" w:rsidRDefault="005F5BB8" w:rsidP="003C36DF">
            <w:pPr>
              <w:pStyle w:val="libNormal"/>
              <w:rPr>
                <w:rtl/>
              </w:rPr>
            </w:pPr>
            <w:r>
              <w:rPr>
                <w:rFonts w:hint="cs"/>
                <w:rtl/>
              </w:rPr>
              <w:t>5096 ـ عبد الرحمن بن الأسود : القرشي الزهري</w:t>
            </w:r>
          </w:p>
        </w:tc>
        <w:tc>
          <w:tcPr>
            <w:tcW w:w="696" w:type="dxa"/>
            <w:shd w:val="clear" w:color="auto" w:fill="auto"/>
          </w:tcPr>
          <w:p w14:paraId="111FFFA2" w14:textId="77777777" w:rsidR="005F5BB8" w:rsidRDefault="005F5BB8" w:rsidP="009C48B8">
            <w:pPr>
              <w:pStyle w:val="libNormal0"/>
              <w:rPr>
                <w:rtl/>
              </w:rPr>
            </w:pPr>
            <w:r>
              <w:rPr>
                <w:rFonts w:hint="cs"/>
                <w:rtl/>
              </w:rPr>
              <w:t>242</w:t>
            </w:r>
          </w:p>
        </w:tc>
      </w:tr>
    </w:tbl>
    <w:p w14:paraId="401AB0C4"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089622A2" w14:textId="77777777" w:rsidTr="00C8662F">
        <w:tc>
          <w:tcPr>
            <w:tcW w:w="3358" w:type="dxa"/>
            <w:shd w:val="clear" w:color="auto" w:fill="auto"/>
          </w:tcPr>
          <w:p w14:paraId="483A0359" w14:textId="0FC2D2B9" w:rsidR="005F5BB8" w:rsidRDefault="005F5BB8" w:rsidP="003C36DF">
            <w:pPr>
              <w:pStyle w:val="libNormal"/>
              <w:rPr>
                <w:rtl/>
              </w:rPr>
            </w:pPr>
            <w:r>
              <w:rPr>
                <w:rFonts w:hint="cs"/>
                <w:rtl/>
              </w:rPr>
              <w:lastRenderedPageBreak/>
              <w:t>5073 ـ ز ـ عبد الله ، جد أبي ظبيان الكوفي</w:t>
            </w:r>
          </w:p>
        </w:tc>
        <w:tc>
          <w:tcPr>
            <w:tcW w:w="696" w:type="dxa"/>
            <w:shd w:val="clear" w:color="auto" w:fill="auto"/>
          </w:tcPr>
          <w:p w14:paraId="749F5A20" w14:textId="77777777" w:rsidR="005F5BB8" w:rsidRDefault="005F5BB8" w:rsidP="009C48B8">
            <w:pPr>
              <w:pStyle w:val="libNormal0"/>
              <w:rPr>
                <w:rtl/>
              </w:rPr>
            </w:pPr>
            <w:r>
              <w:rPr>
                <w:rFonts w:hint="cs"/>
                <w:rtl/>
              </w:rPr>
              <w:t>234</w:t>
            </w:r>
          </w:p>
        </w:tc>
        <w:tc>
          <w:tcPr>
            <w:tcW w:w="3075" w:type="dxa"/>
            <w:shd w:val="clear" w:color="auto" w:fill="auto"/>
          </w:tcPr>
          <w:p w14:paraId="205173F0" w14:textId="77777777" w:rsidR="005F5BB8" w:rsidRDefault="005F5BB8" w:rsidP="003C36DF">
            <w:pPr>
              <w:pStyle w:val="libNormal"/>
              <w:rPr>
                <w:rtl/>
              </w:rPr>
            </w:pPr>
            <w:r>
              <w:rPr>
                <w:rFonts w:hint="cs"/>
                <w:rtl/>
              </w:rPr>
              <w:t>5097 ـ عبد الرحمن بن أشيم الأنماري</w:t>
            </w:r>
          </w:p>
        </w:tc>
        <w:tc>
          <w:tcPr>
            <w:tcW w:w="696" w:type="dxa"/>
            <w:shd w:val="clear" w:color="auto" w:fill="auto"/>
          </w:tcPr>
          <w:p w14:paraId="6FD990D5" w14:textId="77777777" w:rsidR="005F5BB8" w:rsidRDefault="005F5BB8" w:rsidP="009C48B8">
            <w:pPr>
              <w:pStyle w:val="libNormal0"/>
              <w:rPr>
                <w:rtl/>
              </w:rPr>
            </w:pPr>
            <w:r>
              <w:rPr>
                <w:rFonts w:hint="cs"/>
                <w:rtl/>
              </w:rPr>
              <w:t>243</w:t>
            </w:r>
          </w:p>
        </w:tc>
      </w:tr>
      <w:tr w:rsidR="005F5BB8" w14:paraId="5C27A923" w14:textId="77777777" w:rsidTr="00C8662F">
        <w:tc>
          <w:tcPr>
            <w:tcW w:w="3358" w:type="dxa"/>
            <w:shd w:val="clear" w:color="auto" w:fill="auto"/>
          </w:tcPr>
          <w:p w14:paraId="02BB6005" w14:textId="77777777" w:rsidR="005F5BB8" w:rsidRDefault="005F5BB8" w:rsidP="003C36DF">
            <w:pPr>
              <w:pStyle w:val="libNormal"/>
              <w:rPr>
                <w:rtl/>
              </w:rPr>
            </w:pPr>
            <w:r>
              <w:rPr>
                <w:rFonts w:hint="cs"/>
                <w:rtl/>
              </w:rPr>
              <w:t>5074 ـ ز ـ عبد الله ، والد محمد</w:t>
            </w:r>
          </w:p>
        </w:tc>
        <w:tc>
          <w:tcPr>
            <w:tcW w:w="696" w:type="dxa"/>
            <w:shd w:val="clear" w:color="auto" w:fill="auto"/>
          </w:tcPr>
          <w:p w14:paraId="695F5803" w14:textId="77777777" w:rsidR="005F5BB8" w:rsidRDefault="005F5BB8" w:rsidP="009C48B8">
            <w:pPr>
              <w:pStyle w:val="libNormal0"/>
              <w:rPr>
                <w:rtl/>
              </w:rPr>
            </w:pPr>
            <w:r>
              <w:rPr>
                <w:rFonts w:hint="cs"/>
                <w:rtl/>
              </w:rPr>
              <w:t>234</w:t>
            </w:r>
          </w:p>
        </w:tc>
        <w:tc>
          <w:tcPr>
            <w:tcW w:w="3075" w:type="dxa"/>
            <w:shd w:val="clear" w:color="auto" w:fill="auto"/>
          </w:tcPr>
          <w:p w14:paraId="09C04DC7" w14:textId="77777777" w:rsidR="005F5BB8" w:rsidRDefault="005F5BB8" w:rsidP="003C36DF">
            <w:pPr>
              <w:pStyle w:val="libNormal"/>
              <w:rPr>
                <w:rtl/>
              </w:rPr>
            </w:pPr>
            <w:r>
              <w:rPr>
                <w:rFonts w:hint="cs"/>
                <w:rtl/>
              </w:rPr>
              <w:t>5098 ـ عبد الرحمن بن أمية : التيمي</w:t>
            </w:r>
          </w:p>
        </w:tc>
        <w:tc>
          <w:tcPr>
            <w:tcW w:w="696" w:type="dxa"/>
            <w:shd w:val="clear" w:color="auto" w:fill="auto"/>
          </w:tcPr>
          <w:p w14:paraId="317477E0" w14:textId="77777777" w:rsidR="005F5BB8" w:rsidRDefault="005F5BB8" w:rsidP="009C48B8">
            <w:pPr>
              <w:pStyle w:val="libNormal0"/>
              <w:rPr>
                <w:rtl/>
              </w:rPr>
            </w:pPr>
            <w:r>
              <w:rPr>
                <w:rFonts w:hint="cs"/>
                <w:rtl/>
              </w:rPr>
              <w:t>244</w:t>
            </w:r>
          </w:p>
        </w:tc>
      </w:tr>
      <w:tr w:rsidR="005F5BB8" w14:paraId="44176B46" w14:textId="77777777" w:rsidTr="00C8662F">
        <w:tc>
          <w:tcPr>
            <w:tcW w:w="3358" w:type="dxa"/>
            <w:shd w:val="clear" w:color="auto" w:fill="auto"/>
          </w:tcPr>
          <w:p w14:paraId="7890789B" w14:textId="77777777" w:rsidR="005F5BB8" w:rsidRDefault="005F5BB8" w:rsidP="003C36DF">
            <w:pPr>
              <w:pStyle w:val="libNormal"/>
              <w:rPr>
                <w:rtl/>
              </w:rPr>
            </w:pPr>
            <w:r>
              <w:rPr>
                <w:rFonts w:hint="cs"/>
                <w:rtl/>
              </w:rPr>
              <w:t>5075 ـ ز ـ عبد الله ، كان إسمه عبد الحارث : فغيره النبي صلى الله عليه وآله وسلم</w:t>
            </w:r>
          </w:p>
        </w:tc>
        <w:tc>
          <w:tcPr>
            <w:tcW w:w="696" w:type="dxa"/>
            <w:shd w:val="clear" w:color="auto" w:fill="auto"/>
          </w:tcPr>
          <w:p w14:paraId="596FCACB" w14:textId="77777777" w:rsidR="005F5BB8" w:rsidRDefault="005F5BB8" w:rsidP="009C48B8">
            <w:pPr>
              <w:pStyle w:val="libNormal0"/>
              <w:rPr>
                <w:rtl/>
              </w:rPr>
            </w:pPr>
            <w:r>
              <w:rPr>
                <w:rFonts w:hint="cs"/>
                <w:rtl/>
              </w:rPr>
              <w:t>234</w:t>
            </w:r>
          </w:p>
        </w:tc>
        <w:tc>
          <w:tcPr>
            <w:tcW w:w="3075" w:type="dxa"/>
            <w:shd w:val="clear" w:color="auto" w:fill="auto"/>
          </w:tcPr>
          <w:p w14:paraId="30C3AA95" w14:textId="77777777" w:rsidR="005F5BB8" w:rsidRDefault="005F5BB8" w:rsidP="00DA59A6">
            <w:pPr>
              <w:pStyle w:val="TOC2"/>
              <w:rPr>
                <w:rtl/>
                <w:lang w:bidi="fa-IR"/>
              </w:rPr>
            </w:pPr>
          </w:p>
        </w:tc>
        <w:tc>
          <w:tcPr>
            <w:tcW w:w="696" w:type="dxa"/>
            <w:shd w:val="clear" w:color="auto" w:fill="auto"/>
          </w:tcPr>
          <w:p w14:paraId="5D73F1FD" w14:textId="77777777" w:rsidR="005F5BB8" w:rsidRDefault="005F5BB8" w:rsidP="00DA59A6">
            <w:pPr>
              <w:rPr>
                <w:rtl/>
                <w:lang w:bidi="fa-IR"/>
              </w:rPr>
            </w:pPr>
          </w:p>
        </w:tc>
      </w:tr>
      <w:tr w:rsidR="005F5BB8" w14:paraId="462CFB73" w14:textId="77777777" w:rsidTr="00C8662F">
        <w:tc>
          <w:tcPr>
            <w:tcW w:w="3358" w:type="dxa"/>
            <w:shd w:val="clear" w:color="auto" w:fill="auto"/>
          </w:tcPr>
          <w:p w14:paraId="517B39A4" w14:textId="77777777" w:rsidR="005F5BB8" w:rsidRDefault="005F5BB8" w:rsidP="003C36DF">
            <w:pPr>
              <w:pStyle w:val="libNormal"/>
              <w:rPr>
                <w:rtl/>
              </w:rPr>
            </w:pPr>
            <w:r>
              <w:rPr>
                <w:rFonts w:hint="cs"/>
                <w:rtl/>
              </w:rPr>
              <w:t>5076 ـ عبد الله : غير منسوب</w:t>
            </w:r>
          </w:p>
        </w:tc>
        <w:tc>
          <w:tcPr>
            <w:tcW w:w="696" w:type="dxa"/>
            <w:shd w:val="clear" w:color="auto" w:fill="auto"/>
          </w:tcPr>
          <w:p w14:paraId="7F5F20EA" w14:textId="77777777" w:rsidR="005F5BB8" w:rsidRDefault="005F5BB8" w:rsidP="009C48B8">
            <w:pPr>
              <w:pStyle w:val="libNormal0"/>
              <w:rPr>
                <w:rtl/>
              </w:rPr>
            </w:pPr>
            <w:r>
              <w:rPr>
                <w:rFonts w:hint="cs"/>
                <w:rtl/>
              </w:rPr>
              <w:t>234</w:t>
            </w:r>
          </w:p>
        </w:tc>
        <w:tc>
          <w:tcPr>
            <w:tcW w:w="3075" w:type="dxa"/>
            <w:shd w:val="clear" w:color="auto" w:fill="auto"/>
          </w:tcPr>
          <w:p w14:paraId="7F7EB720" w14:textId="77777777" w:rsidR="005F5BB8" w:rsidRDefault="005F5BB8" w:rsidP="00DA59A6">
            <w:pPr>
              <w:pStyle w:val="TOC2"/>
              <w:rPr>
                <w:rtl/>
                <w:lang w:bidi="fa-IR"/>
              </w:rPr>
            </w:pPr>
          </w:p>
        </w:tc>
        <w:tc>
          <w:tcPr>
            <w:tcW w:w="696" w:type="dxa"/>
            <w:shd w:val="clear" w:color="auto" w:fill="auto"/>
          </w:tcPr>
          <w:p w14:paraId="3B444C39" w14:textId="77777777" w:rsidR="005F5BB8" w:rsidRDefault="005F5BB8" w:rsidP="00DA59A6">
            <w:pPr>
              <w:rPr>
                <w:rtl/>
                <w:lang w:bidi="fa-IR"/>
              </w:rPr>
            </w:pPr>
          </w:p>
        </w:tc>
      </w:tr>
      <w:tr w:rsidR="005F5BB8" w14:paraId="116A97FA" w14:textId="77777777" w:rsidTr="00C8662F">
        <w:tc>
          <w:tcPr>
            <w:tcW w:w="3358" w:type="dxa"/>
            <w:shd w:val="clear" w:color="auto" w:fill="auto"/>
          </w:tcPr>
          <w:p w14:paraId="46B75553" w14:textId="77777777" w:rsidR="005F5BB8" w:rsidRDefault="005F5BB8" w:rsidP="003C36DF">
            <w:pPr>
              <w:pStyle w:val="libNormal"/>
              <w:rPr>
                <w:rtl/>
              </w:rPr>
            </w:pPr>
            <w:r>
              <w:rPr>
                <w:rFonts w:hint="cs"/>
                <w:rtl/>
              </w:rPr>
              <w:t>5077 ـ ز ـ عبد الله ذوالطمرين</w:t>
            </w:r>
          </w:p>
        </w:tc>
        <w:tc>
          <w:tcPr>
            <w:tcW w:w="696" w:type="dxa"/>
            <w:shd w:val="clear" w:color="auto" w:fill="auto"/>
          </w:tcPr>
          <w:p w14:paraId="0251363C" w14:textId="77777777" w:rsidR="005F5BB8" w:rsidRDefault="005F5BB8" w:rsidP="009C48B8">
            <w:pPr>
              <w:pStyle w:val="libNormal0"/>
              <w:rPr>
                <w:rtl/>
              </w:rPr>
            </w:pPr>
            <w:r>
              <w:rPr>
                <w:rFonts w:hint="cs"/>
                <w:rtl/>
              </w:rPr>
              <w:t>235</w:t>
            </w:r>
          </w:p>
        </w:tc>
        <w:tc>
          <w:tcPr>
            <w:tcW w:w="3075" w:type="dxa"/>
            <w:shd w:val="clear" w:color="auto" w:fill="auto"/>
          </w:tcPr>
          <w:p w14:paraId="009A508D" w14:textId="77777777" w:rsidR="005F5BB8" w:rsidRDefault="005F5BB8" w:rsidP="00DA59A6">
            <w:pPr>
              <w:pStyle w:val="TOC2"/>
              <w:rPr>
                <w:rtl/>
                <w:lang w:bidi="fa-IR"/>
              </w:rPr>
            </w:pPr>
          </w:p>
        </w:tc>
        <w:tc>
          <w:tcPr>
            <w:tcW w:w="696" w:type="dxa"/>
            <w:shd w:val="clear" w:color="auto" w:fill="auto"/>
          </w:tcPr>
          <w:p w14:paraId="3B10DFE8" w14:textId="77777777" w:rsidR="005F5BB8" w:rsidRDefault="005F5BB8" w:rsidP="00DA59A6">
            <w:pPr>
              <w:rPr>
                <w:rtl/>
                <w:lang w:bidi="fa-IR"/>
              </w:rPr>
            </w:pPr>
          </w:p>
        </w:tc>
      </w:tr>
      <w:tr w:rsidR="005F5BB8" w14:paraId="50D99BF8" w14:textId="77777777" w:rsidTr="00C8662F">
        <w:tc>
          <w:tcPr>
            <w:tcW w:w="3358" w:type="dxa"/>
            <w:shd w:val="clear" w:color="auto" w:fill="auto"/>
          </w:tcPr>
          <w:p w14:paraId="41550A3E" w14:textId="77777777" w:rsidR="005F5BB8" w:rsidRDefault="005F5BB8" w:rsidP="003C36DF">
            <w:pPr>
              <w:pStyle w:val="libNormal"/>
              <w:rPr>
                <w:rtl/>
              </w:rPr>
            </w:pPr>
            <w:r>
              <w:rPr>
                <w:rFonts w:hint="cs"/>
                <w:rtl/>
              </w:rPr>
              <w:t>5078 ـ عبد الجبار بن شهاب</w:t>
            </w:r>
          </w:p>
        </w:tc>
        <w:tc>
          <w:tcPr>
            <w:tcW w:w="696" w:type="dxa"/>
            <w:shd w:val="clear" w:color="auto" w:fill="auto"/>
          </w:tcPr>
          <w:p w14:paraId="7676BDBE" w14:textId="77777777" w:rsidR="005F5BB8" w:rsidRDefault="005F5BB8" w:rsidP="009C48B8">
            <w:pPr>
              <w:pStyle w:val="libNormal0"/>
              <w:rPr>
                <w:rtl/>
              </w:rPr>
            </w:pPr>
            <w:r>
              <w:rPr>
                <w:rFonts w:hint="cs"/>
                <w:rtl/>
              </w:rPr>
              <w:t>235</w:t>
            </w:r>
          </w:p>
        </w:tc>
        <w:tc>
          <w:tcPr>
            <w:tcW w:w="3075" w:type="dxa"/>
            <w:shd w:val="clear" w:color="auto" w:fill="auto"/>
          </w:tcPr>
          <w:p w14:paraId="445A1E54" w14:textId="77777777" w:rsidR="005F5BB8" w:rsidRDefault="005F5BB8" w:rsidP="00DA59A6">
            <w:pPr>
              <w:pStyle w:val="TOC2"/>
              <w:rPr>
                <w:rtl/>
                <w:lang w:bidi="fa-IR"/>
              </w:rPr>
            </w:pPr>
          </w:p>
        </w:tc>
        <w:tc>
          <w:tcPr>
            <w:tcW w:w="696" w:type="dxa"/>
            <w:shd w:val="clear" w:color="auto" w:fill="auto"/>
          </w:tcPr>
          <w:p w14:paraId="504A638B" w14:textId="77777777" w:rsidR="005F5BB8" w:rsidRDefault="005F5BB8" w:rsidP="00DA59A6">
            <w:pPr>
              <w:rPr>
                <w:rtl/>
                <w:lang w:bidi="fa-IR"/>
              </w:rPr>
            </w:pPr>
          </w:p>
        </w:tc>
      </w:tr>
      <w:tr w:rsidR="005F5BB8" w14:paraId="68CA8251" w14:textId="77777777" w:rsidTr="00C8662F">
        <w:tc>
          <w:tcPr>
            <w:tcW w:w="3358" w:type="dxa"/>
            <w:shd w:val="clear" w:color="auto" w:fill="auto"/>
          </w:tcPr>
          <w:p w14:paraId="47415614" w14:textId="77777777" w:rsidR="005F5BB8" w:rsidRDefault="005F5BB8" w:rsidP="003C36DF">
            <w:pPr>
              <w:pStyle w:val="libNormal"/>
              <w:rPr>
                <w:rtl/>
              </w:rPr>
            </w:pPr>
            <w:r>
              <w:rPr>
                <w:rFonts w:hint="cs"/>
                <w:rtl/>
              </w:rPr>
              <w:t xml:space="preserve">5079 ـ عبد الجبار بن عبد الحارث </w:t>
            </w:r>
          </w:p>
        </w:tc>
        <w:tc>
          <w:tcPr>
            <w:tcW w:w="696" w:type="dxa"/>
            <w:shd w:val="clear" w:color="auto" w:fill="auto"/>
          </w:tcPr>
          <w:p w14:paraId="30902711" w14:textId="77777777" w:rsidR="005F5BB8" w:rsidRDefault="005F5BB8" w:rsidP="009C48B8">
            <w:pPr>
              <w:pStyle w:val="libNormal0"/>
              <w:rPr>
                <w:rtl/>
              </w:rPr>
            </w:pPr>
            <w:r>
              <w:rPr>
                <w:rFonts w:hint="cs"/>
                <w:rtl/>
              </w:rPr>
              <w:t>235</w:t>
            </w:r>
          </w:p>
        </w:tc>
        <w:tc>
          <w:tcPr>
            <w:tcW w:w="3075" w:type="dxa"/>
            <w:shd w:val="clear" w:color="auto" w:fill="auto"/>
          </w:tcPr>
          <w:p w14:paraId="25377CF0" w14:textId="77777777" w:rsidR="005F5BB8" w:rsidRDefault="005F5BB8" w:rsidP="00DA59A6">
            <w:pPr>
              <w:pStyle w:val="TOC2"/>
              <w:rPr>
                <w:rtl/>
                <w:lang w:bidi="fa-IR"/>
              </w:rPr>
            </w:pPr>
          </w:p>
        </w:tc>
        <w:tc>
          <w:tcPr>
            <w:tcW w:w="696" w:type="dxa"/>
            <w:shd w:val="clear" w:color="auto" w:fill="auto"/>
          </w:tcPr>
          <w:p w14:paraId="5CC0BAC8" w14:textId="77777777" w:rsidR="005F5BB8" w:rsidRDefault="005F5BB8" w:rsidP="00DA59A6">
            <w:pPr>
              <w:rPr>
                <w:rtl/>
                <w:lang w:bidi="fa-IR"/>
              </w:rPr>
            </w:pPr>
          </w:p>
        </w:tc>
      </w:tr>
      <w:tr w:rsidR="005F5BB8" w14:paraId="1EDC0716" w14:textId="77777777" w:rsidTr="00C8662F">
        <w:tc>
          <w:tcPr>
            <w:tcW w:w="3358" w:type="dxa"/>
            <w:shd w:val="clear" w:color="auto" w:fill="auto"/>
          </w:tcPr>
          <w:p w14:paraId="3BF63A56" w14:textId="77777777" w:rsidR="005F5BB8" w:rsidRDefault="005F5BB8" w:rsidP="003C36DF">
            <w:pPr>
              <w:pStyle w:val="libNormal"/>
              <w:rPr>
                <w:rtl/>
              </w:rPr>
            </w:pPr>
            <w:r>
              <w:rPr>
                <w:rFonts w:hint="cs"/>
                <w:rtl/>
              </w:rPr>
              <w:t>5080 ـ عبد الجد بن ربيعة الحكمي</w:t>
            </w:r>
          </w:p>
        </w:tc>
        <w:tc>
          <w:tcPr>
            <w:tcW w:w="696" w:type="dxa"/>
            <w:shd w:val="clear" w:color="auto" w:fill="auto"/>
          </w:tcPr>
          <w:p w14:paraId="7028D812" w14:textId="77777777" w:rsidR="005F5BB8" w:rsidRDefault="005F5BB8" w:rsidP="009C48B8">
            <w:pPr>
              <w:pStyle w:val="libNormal0"/>
              <w:rPr>
                <w:rtl/>
              </w:rPr>
            </w:pPr>
            <w:r>
              <w:rPr>
                <w:rFonts w:hint="cs"/>
                <w:rtl/>
              </w:rPr>
              <w:t>236</w:t>
            </w:r>
          </w:p>
        </w:tc>
        <w:tc>
          <w:tcPr>
            <w:tcW w:w="3075" w:type="dxa"/>
            <w:shd w:val="clear" w:color="auto" w:fill="auto"/>
          </w:tcPr>
          <w:p w14:paraId="69F61AC8" w14:textId="77777777" w:rsidR="005F5BB8" w:rsidRDefault="005F5BB8" w:rsidP="00DA59A6">
            <w:pPr>
              <w:pStyle w:val="TOC2"/>
              <w:rPr>
                <w:rtl/>
                <w:lang w:bidi="fa-IR"/>
              </w:rPr>
            </w:pPr>
          </w:p>
        </w:tc>
        <w:tc>
          <w:tcPr>
            <w:tcW w:w="696" w:type="dxa"/>
            <w:shd w:val="clear" w:color="auto" w:fill="auto"/>
          </w:tcPr>
          <w:p w14:paraId="216E4865" w14:textId="77777777" w:rsidR="005F5BB8" w:rsidRDefault="005F5BB8" w:rsidP="00DA59A6">
            <w:pPr>
              <w:rPr>
                <w:rtl/>
                <w:lang w:bidi="fa-IR"/>
              </w:rPr>
            </w:pPr>
          </w:p>
        </w:tc>
      </w:tr>
      <w:tr w:rsidR="005F5BB8" w14:paraId="5170F0AE" w14:textId="77777777" w:rsidTr="00C8662F">
        <w:tc>
          <w:tcPr>
            <w:tcW w:w="3358" w:type="dxa"/>
            <w:shd w:val="clear" w:color="auto" w:fill="auto"/>
          </w:tcPr>
          <w:p w14:paraId="7A0899E6" w14:textId="77777777" w:rsidR="005F5BB8" w:rsidRDefault="005F5BB8" w:rsidP="003C36DF">
            <w:pPr>
              <w:pStyle w:val="libNormal"/>
              <w:rPr>
                <w:rtl/>
              </w:rPr>
            </w:pPr>
            <w:r>
              <w:rPr>
                <w:rFonts w:hint="cs"/>
                <w:rtl/>
              </w:rPr>
              <w:t>5081 ـ عبد الحارث بن أنس : بن الديان الحارثي</w:t>
            </w:r>
          </w:p>
        </w:tc>
        <w:tc>
          <w:tcPr>
            <w:tcW w:w="696" w:type="dxa"/>
            <w:shd w:val="clear" w:color="auto" w:fill="auto"/>
          </w:tcPr>
          <w:p w14:paraId="370514A0" w14:textId="77777777" w:rsidR="005F5BB8" w:rsidRDefault="005F5BB8" w:rsidP="009C48B8">
            <w:pPr>
              <w:pStyle w:val="libNormal0"/>
              <w:rPr>
                <w:rtl/>
              </w:rPr>
            </w:pPr>
            <w:r>
              <w:rPr>
                <w:rFonts w:hint="cs"/>
                <w:rtl/>
              </w:rPr>
              <w:t>236</w:t>
            </w:r>
          </w:p>
        </w:tc>
        <w:tc>
          <w:tcPr>
            <w:tcW w:w="3075" w:type="dxa"/>
            <w:shd w:val="clear" w:color="auto" w:fill="auto"/>
          </w:tcPr>
          <w:p w14:paraId="58F51291" w14:textId="77777777" w:rsidR="005F5BB8" w:rsidRDefault="005F5BB8" w:rsidP="00DA59A6">
            <w:pPr>
              <w:pStyle w:val="TOC2"/>
              <w:rPr>
                <w:rtl/>
                <w:lang w:bidi="fa-IR"/>
              </w:rPr>
            </w:pPr>
          </w:p>
        </w:tc>
        <w:tc>
          <w:tcPr>
            <w:tcW w:w="696" w:type="dxa"/>
            <w:shd w:val="clear" w:color="auto" w:fill="auto"/>
          </w:tcPr>
          <w:p w14:paraId="4CD639B7" w14:textId="77777777" w:rsidR="005F5BB8" w:rsidRDefault="005F5BB8" w:rsidP="00DA59A6">
            <w:pPr>
              <w:rPr>
                <w:rtl/>
                <w:lang w:bidi="fa-IR"/>
              </w:rPr>
            </w:pPr>
          </w:p>
        </w:tc>
      </w:tr>
    </w:tbl>
    <w:p w14:paraId="74CE1CD3" w14:textId="77777777" w:rsidR="005F5BB8" w:rsidRDefault="005F5BB8" w:rsidP="00BB12A9">
      <w:pPr>
        <w:pStyle w:val="libNormal"/>
        <w:rPr>
          <w:rtl/>
        </w:rPr>
      </w:pPr>
    </w:p>
    <w:p w14:paraId="2234ADC9" w14:textId="77777777" w:rsidR="005F5BB8" w:rsidRDefault="005F5BB8" w:rsidP="00BB12A9">
      <w:pPr>
        <w:pStyle w:val="libNormal"/>
        <w:rPr>
          <w:rtl/>
        </w:rPr>
      </w:pPr>
      <w:r>
        <w:rPr>
          <w:rtl/>
        </w:rPr>
        <w:br w:type="page"/>
      </w:r>
    </w:p>
    <w:tbl>
      <w:tblPr>
        <w:bidiVisual/>
        <w:tblW w:w="0" w:type="auto"/>
        <w:tblLook w:val="04A0" w:firstRow="1" w:lastRow="0" w:firstColumn="1" w:lastColumn="0" w:noHBand="0" w:noVBand="1"/>
      </w:tblPr>
      <w:tblGrid>
        <w:gridCol w:w="3358"/>
        <w:gridCol w:w="696"/>
        <w:gridCol w:w="3075"/>
        <w:gridCol w:w="696"/>
      </w:tblGrid>
      <w:tr w:rsidR="005F5BB8" w14:paraId="14B2056C" w14:textId="77777777" w:rsidTr="00C8662F">
        <w:tc>
          <w:tcPr>
            <w:tcW w:w="3358" w:type="dxa"/>
            <w:shd w:val="clear" w:color="auto" w:fill="auto"/>
          </w:tcPr>
          <w:p w14:paraId="59FBB77C" w14:textId="77777777" w:rsidR="005F5BB8" w:rsidRDefault="005F5BB8" w:rsidP="003C36DF">
            <w:pPr>
              <w:pStyle w:val="libNormal"/>
              <w:rPr>
                <w:rtl/>
              </w:rPr>
            </w:pPr>
            <w:r>
              <w:rPr>
                <w:rFonts w:hint="cs"/>
                <w:rtl/>
              </w:rPr>
              <w:lastRenderedPageBreak/>
              <w:t>5099 ـ عبد الرحمن بن أنس</w:t>
            </w:r>
          </w:p>
        </w:tc>
        <w:tc>
          <w:tcPr>
            <w:tcW w:w="696" w:type="dxa"/>
            <w:shd w:val="clear" w:color="auto" w:fill="auto"/>
          </w:tcPr>
          <w:p w14:paraId="28BAE41E" w14:textId="77777777" w:rsidR="005F5BB8" w:rsidRDefault="005F5BB8" w:rsidP="009C48B8">
            <w:pPr>
              <w:pStyle w:val="libNormal0"/>
              <w:rPr>
                <w:rtl/>
              </w:rPr>
            </w:pPr>
            <w:r>
              <w:rPr>
                <w:rFonts w:hint="cs"/>
                <w:rtl/>
              </w:rPr>
              <w:t>244</w:t>
            </w:r>
          </w:p>
        </w:tc>
        <w:tc>
          <w:tcPr>
            <w:tcW w:w="3075" w:type="dxa"/>
            <w:shd w:val="clear" w:color="auto" w:fill="auto"/>
          </w:tcPr>
          <w:p w14:paraId="24CE2519" w14:textId="77777777" w:rsidR="005F5BB8" w:rsidRDefault="005F5BB8" w:rsidP="003C36DF">
            <w:pPr>
              <w:pStyle w:val="libNormal"/>
              <w:rPr>
                <w:rtl/>
              </w:rPr>
            </w:pPr>
            <w:r>
              <w:rPr>
                <w:rFonts w:hint="cs"/>
                <w:rtl/>
              </w:rPr>
              <w:t>5118 ـ عبد الرحمن بن حاطب</w:t>
            </w:r>
          </w:p>
        </w:tc>
        <w:tc>
          <w:tcPr>
            <w:tcW w:w="696" w:type="dxa"/>
            <w:shd w:val="clear" w:color="auto" w:fill="auto"/>
          </w:tcPr>
          <w:p w14:paraId="1371ED87" w14:textId="77777777" w:rsidR="005F5BB8" w:rsidRDefault="005F5BB8" w:rsidP="009C48B8">
            <w:pPr>
              <w:pStyle w:val="libNormal0"/>
              <w:rPr>
                <w:rtl/>
              </w:rPr>
            </w:pPr>
            <w:r>
              <w:rPr>
                <w:rFonts w:hint="cs"/>
                <w:rtl/>
              </w:rPr>
              <w:t>250</w:t>
            </w:r>
          </w:p>
        </w:tc>
      </w:tr>
      <w:tr w:rsidR="005F5BB8" w14:paraId="39E945C1" w14:textId="77777777" w:rsidTr="00C8662F">
        <w:tc>
          <w:tcPr>
            <w:tcW w:w="3358" w:type="dxa"/>
            <w:shd w:val="clear" w:color="auto" w:fill="auto"/>
          </w:tcPr>
          <w:p w14:paraId="0C86CE9D" w14:textId="77777777" w:rsidR="005F5BB8" w:rsidRDefault="005F5BB8" w:rsidP="003C36DF">
            <w:pPr>
              <w:pStyle w:val="libNormal"/>
              <w:rPr>
                <w:rtl/>
              </w:rPr>
            </w:pPr>
            <w:r>
              <w:rPr>
                <w:rFonts w:hint="cs"/>
                <w:rtl/>
              </w:rPr>
              <w:t>5100 ـ عبد الرحمن بن بجيد</w:t>
            </w:r>
          </w:p>
        </w:tc>
        <w:tc>
          <w:tcPr>
            <w:tcW w:w="696" w:type="dxa"/>
            <w:shd w:val="clear" w:color="auto" w:fill="auto"/>
          </w:tcPr>
          <w:p w14:paraId="2AB1105D" w14:textId="77777777" w:rsidR="005F5BB8" w:rsidRDefault="005F5BB8" w:rsidP="009C48B8">
            <w:pPr>
              <w:pStyle w:val="libNormal0"/>
              <w:rPr>
                <w:rtl/>
              </w:rPr>
            </w:pPr>
            <w:r>
              <w:rPr>
                <w:rFonts w:hint="cs"/>
                <w:rtl/>
              </w:rPr>
              <w:t>244</w:t>
            </w:r>
          </w:p>
        </w:tc>
        <w:tc>
          <w:tcPr>
            <w:tcW w:w="3075" w:type="dxa"/>
            <w:shd w:val="clear" w:color="auto" w:fill="auto"/>
          </w:tcPr>
          <w:p w14:paraId="65CD8385" w14:textId="77777777" w:rsidR="005F5BB8" w:rsidRDefault="005F5BB8" w:rsidP="003C36DF">
            <w:pPr>
              <w:pStyle w:val="libNormal"/>
              <w:rPr>
                <w:rtl/>
              </w:rPr>
            </w:pPr>
            <w:r>
              <w:rPr>
                <w:rFonts w:hint="cs"/>
                <w:rtl/>
              </w:rPr>
              <w:t>5119 ـ عبد الرحمن بن حبيب الخطمي</w:t>
            </w:r>
          </w:p>
        </w:tc>
        <w:tc>
          <w:tcPr>
            <w:tcW w:w="696" w:type="dxa"/>
            <w:shd w:val="clear" w:color="auto" w:fill="auto"/>
          </w:tcPr>
          <w:p w14:paraId="183B66F3" w14:textId="77777777" w:rsidR="005F5BB8" w:rsidRDefault="005F5BB8" w:rsidP="009C48B8">
            <w:pPr>
              <w:pStyle w:val="libNormal0"/>
              <w:rPr>
                <w:rtl/>
              </w:rPr>
            </w:pPr>
            <w:r>
              <w:rPr>
                <w:rFonts w:hint="cs"/>
                <w:rtl/>
              </w:rPr>
              <w:t>250</w:t>
            </w:r>
          </w:p>
        </w:tc>
      </w:tr>
      <w:tr w:rsidR="005F5BB8" w14:paraId="1725E338" w14:textId="77777777" w:rsidTr="00C8662F">
        <w:tc>
          <w:tcPr>
            <w:tcW w:w="3358" w:type="dxa"/>
            <w:shd w:val="clear" w:color="auto" w:fill="auto"/>
          </w:tcPr>
          <w:p w14:paraId="4525CFE9" w14:textId="77777777" w:rsidR="005F5BB8" w:rsidRDefault="005F5BB8" w:rsidP="003C36DF">
            <w:pPr>
              <w:pStyle w:val="libNormal"/>
              <w:rPr>
                <w:rtl/>
              </w:rPr>
            </w:pPr>
            <w:r>
              <w:rPr>
                <w:rFonts w:hint="cs"/>
                <w:rtl/>
              </w:rPr>
              <w:t>5101 ـ عبد الرحمن بن بديل</w:t>
            </w:r>
          </w:p>
        </w:tc>
        <w:tc>
          <w:tcPr>
            <w:tcW w:w="696" w:type="dxa"/>
            <w:shd w:val="clear" w:color="auto" w:fill="auto"/>
          </w:tcPr>
          <w:p w14:paraId="56A5EC78" w14:textId="77777777" w:rsidR="005F5BB8" w:rsidRDefault="005F5BB8" w:rsidP="009C48B8">
            <w:pPr>
              <w:pStyle w:val="libNormal0"/>
              <w:rPr>
                <w:rtl/>
              </w:rPr>
            </w:pPr>
            <w:r>
              <w:rPr>
                <w:rFonts w:hint="cs"/>
                <w:rtl/>
              </w:rPr>
              <w:t>245</w:t>
            </w:r>
          </w:p>
        </w:tc>
        <w:tc>
          <w:tcPr>
            <w:tcW w:w="3075" w:type="dxa"/>
            <w:shd w:val="clear" w:color="auto" w:fill="auto"/>
          </w:tcPr>
          <w:p w14:paraId="366D94BB" w14:textId="77777777" w:rsidR="005F5BB8" w:rsidRDefault="005F5BB8" w:rsidP="003C36DF">
            <w:pPr>
              <w:pStyle w:val="libNormal"/>
              <w:rPr>
                <w:rtl/>
              </w:rPr>
            </w:pPr>
            <w:r>
              <w:rPr>
                <w:rFonts w:hint="cs"/>
                <w:rtl/>
              </w:rPr>
              <w:t>5120 ـ عبد الرحمن بن حزن : المخزومي</w:t>
            </w:r>
          </w:p>
        </w:tc>
        <w:tc>
          <w:tcPr>
            <w:tcW w:w="696" w:type="dxa"/>
            <w:shd w:val="clear" w:color="auto" w:fill="auto"/>
          </w:tcPr>
          <w:p w14:paraId="24EF9B4F" w14:textId="77777777" w:rsidR="005F5BB8" w:rsidRDefault="005F5BB8" w:rsidP="009C48B8">
            <w:pPr>
              <w:pStyle w:val="libNormal0"/>
              <w:rPr>
                <w:rtl/>
              </w:rPr>
            </w:pPr>
            <w:r>
              <w:rPr>
                <w:rFonts w:hint="cs"/>
                <w:rtl/>
              </w:rPr>
              <w:t>250</w:t>
            </w:r>
          </w:p>
        </w:tc>
      </w:tr>
      <w:tr w:rsidR="005F5BB8" w14:paraId="06001522" w14:textId="77777777" w:rsidTr="00C8662F">
        <w:tc>
          <w:tcPr>
            <w:tcW w:w="3358" w:type="dxa"/>
            <w:shd w:val="clear" w:color="auto" w:fill="auto"/>
          </w:tcPr>
          <w:p w14:paraId="238A93B1" w14:textId="77777777" w:rsidR="005F5BB8" w:rsidRDefault="005F5BB8" w:rsidP="003C36DF">
            <w:pPr>
              <w:pStyle w:val="libNormal"/>
              <w:rPr>
                <w:rtl/>
              </w:rPr>
            </w:pPr>
            <w:r>
              <w:rPr>
                <w:rFonts w:hint="cs"/>
                <w:rtl/>
              </w:rPr>
              <w:t>5102 ـ عبد الرحمخن بن بشير : الأنصاري</w:t>
            </w:r>
          </w:p>
        </w:tc>
        <w:tc>
          <w:tcPr>
            <w:tcW w:w="696" w:type="dxa"/>
            <w:shd w:val="clear" w:color="auto" w:fill="auto"/>
          </w:tcPr>
          <w:p w14:paraId="1650B78F" w14:textId="77777777" w:rsidR="005F5BB8" w:rsidRDefault="005F5BB8" w:rsidP="009C48B8">
            <w:pPr>
              <w:pStyle w:val="libNormal0"/>
              <w:rPr>
                <w:rtl/>
              </w:rPr>
            </w:pPr>
            <w:r>
              <w:rPr>
                <w:rFonts w:hint="cs"/>
                <w:rtl/>
              </w:rPr>
              <w:t>245</w:t>
            </w:r>
          </w:p>
        </w:tc>
        <w:tc>
          <w:tcPr>
            <w:tcW w:w="3075" w:type="dxa"/>
            <w:shd w:val="clear" w:color="auto" w:fill="auto"/>
          </w:tcPr>
          <w:p w14:paraId="319E9CA7" w14:textId="77777777" w:rsidR="005F5BB8" w:rsidRDefault="005F5BB8" w:rsidP="003C36DF">
            <w:pPr>
              <w:pStyle w:val="libNormal"/>
              <w:rPr>
                <w:rtl/>
              </w:rPr>
            </w:pPr>
            <w:r>
              <w:rPr>
                <w:rFonts w:hint="cs"/>
                <w:rtl/>
              </w:rPr>
              <w:t>5121 ـ عبد الرحمن بن حسنة</w:t>
            </w:r>
          </w:p>
        </w:tc>
        <w:tc>
          <w:tcPr>
            <w:tcW w:w="696" w:type="dxa"/>
            <w:shd w:val="clear" w:color="auto" w:fill="auto"/>
          </w:tcPr>
          <w:p w14:paraId="2CEC72E2" w14:textId="77777777" w:rsidR="005F5BB8" w:rsidRDefault="005F5BB8" w:rsidP="009C48B8">
            <w:pPr>
              <w:pStyle w:val="libNormal0"/>
              <w:rPr>
                <w:rtl/>
              </w:rPr>
            </w:pPr>
            <w:r>
              <w:rPr>
                <w:rFonts w:hint="cs"/>
                <w:rtl/>
              </w:rPr>
              <w:t>251</w:t>
            </w:r>
          </w:p>
        </w:tc>
      </w:tr>
      <w:tr w:rsidR="005F5BB8" w14:paraId="6AE7AC1D" w14:textId="77777777" w:rsidTr="00C8662F">
        <w:tc>
          <w:tcPr>
            <w:tcW w:w="3358" w:type="dxa"/>
            <w:shd w:val="clear" w:color="auto" w:fill="auto"/>
          </w:tcPr>
          <w:p w14:paraId="4C376256" w14:textId="77777777" w:rsidR="005F5BB8" w:rsidRDefault="005F5BB8" w:rsidP="003C36DF">
            <w:pPr>
              <w:pStyle w:val="libNormal"/>
              <w:rPr>
                <w:rtl/>
              </w:rPr>
            </w:pPr>
            <w:r>
              <w:rPr>
                <w:rFonts w:hint="cs"/>
                <w:rtl/>
              </w:rPr>
              <w:t>5103 ـ ز ـ عبد الرحمن بن أبي بكر الصديق</w:t>
            </w:r>
          </w:p>
        </w:tc>
        <w:tc>
          <w:tcPr>
            <w:tcW w:w="696" w:type="dxa"/>
            <w:shd w:val="clear" w:color="auto" w:fill="auto"/>
          </w:tcPr>
          <w:p w14:paraId="03C464CC" w14:textId="77777777" w:rsidR="005F5BB8" w:rsidRDefault="005F5BB8" w:rsidP="009C48B8">
            <w:pPr>
              <w:pStyle w:val="libNormal0"/>
              <w:rPr>
                <w:rtl/>
              </w:rPr>
            </w:pPr>
            <w:r>
              <w:rPr>
                <w:rFonts w:hint="cs"/>
                <w:rtl/>
              </w:rPr>
              <w:t>246</w:t>
            </w:r>
          </w:p>
        </w:tc>
        <w:tc>
          <w:tcPr>
            <w:tcW w:w="3075" w:type="dxa"/>
            <w:shd w:val="clear" w:color="auto" w:fill="auto"/>
          </w:tcPr>
          <w:p w14:paraId="205B9AA3" w14:textId="77777777" w:rsidR="005F5BB8" w:rsidRDefault="005F5BB8" w:rsidP="003C36DF">
            <w:pPr>
              <w:pStyle w:val="libNormal"/>
              <w:rPr>
                <w:rtl/>
              </w:rPr>
            </w:pPr>
            <w:r>
              <w:rPr>
                <w:rFonts w:hint="cs"/>
                <w:rtl/>
              </w:rPr>
              <w:t>5122 ـ عبد الرحمن بن حنبل الجمحي</w:t>
            </w:r>
          </w:p>
        </w:tc>
        <w:tc>
          <w:tcPr>
            <w:tcW w:w="696" w:type="dxa"/>
            <w:shd w:val="clear" w:color="auto" w:fill="auto"/>
          </w:tcPr>
          <w:p w14:paraId="75481F5A" w14:textId="77777777" w:rsidR="005F5BB8" w:rsidRDefault="005F5BB8" w:rsidP="009C48B8">
            <w:pPr>
              <w:pStyle w:val="libNormal0"/>
              <w:rPr>
                <w:rtl/>
              </w:rPr>
            </w:pPr>
            <w:r>
              <w:rPr>
                <w:rFonts w:hint="cs"/>
                <w:rtl/>
              </w:rPr>
              <w:t>251</w:t>
            </w:r>
          </w:p>
        </w:tc>
      </w:tr>
      <w:tr w:rsidR="005F5BB8" w14:paraId="3BA1AD48" w14:textId="77777777" w:rsidTr="00C8662F">
        <w:tc>
          <w:tcPr>
            <w:tcW w:w="3358" w:type="dxa"/>
            <w:shd w:val="clear" w:color="auto" w:fill="auto"/>
          </w:tcPr>
          <w:p w14:paraId="54C2CE71" w14:textId="77777777" w:rsidR="005F5BB8" w:rsidRDefault="005F5BB8" w:rsidP="003C36DF">
            <w:pPr>
              <w:pStyle w:val="libNormal"/>
              <w:rPr>
                <w:rtl/>
              </w:rPr>
            </w:pPr>
            <w:r>
              <w:rPr>
                <w:rFonts w:hint="cs"/>
                <w:rtl/>
              </w:rPr>
              <w:t>5104 ـ ز ـ عبد الرحمن بن بيجان</w:t>
            </w:r>
          </w:p>
        </w:tc>
        <w:tc>
          <w:tcPr>
            <w:tcW w:w="696" w:type="dxa"/>
            <w:shd w:val="clear" w:color="auto" w:fill="auto"/>
          </w:tcPr>
          <w:p w14:paraId="5076B345" w14:textId="77777777" w:rsidR="005F5BB8" w:rsidRDefault="005F5BB8" w:rsidP="009C48B8">
            <w:pPr>
              <w:pStyle w:val="libNormal0"/>
              <w:rPr>
                <w:rtl/>
              </w:rPr>
            </w:pPr>
            <w:r>
              <w:rPr>
                <w:rFonts w:hint="cs"/>
                <w:rtl/>
              </w:rPr>
              <w:t>246</w:t>
            </w:r>
          </w:p>
        </w:tc>
        <w:tc>
          <w:tcPr>
            <w:tcW w:w="3075" w:type="dxa"/>
            <w:shd w:val="clear" w:color="auto" w:fill="auto"/>
          </w:tcPr>
          <w:p w14:paraId="74C83F52" w14:textId="77777777" w:rsidR="005F5BB8" w:rsidRDefault="005F5BB8" w:rsidP="003C36DF">
            <w:pPr>
              <w:pStyle w:val="libNormal"/>
              <w:rPr>
                <w:rtl/>
              </w:rPr>
            </w:pPr>
            <w:r>
              <w:rPr>
                <w:rFonts w:hint="cs"/>
                <w:rtl/>
              </w:rPr>
              <w:t>5123 ـ عبد الرحمن بن حيان المحاربي العبدي</w:t>
            </w:r>
          </w:p>
        </w:tc>
        <w:tc>
          <w:tcPr>
            <w:tcW w:w="696" w:type="dxa"/>
            <w:shd w:val="clear" w:color="auto" w:fill="auto"/>
          </w:tcPr>
          <w:p w14:paraId="41322426" w14:textId="77777777" w:rsidR="005F5BB8" w:rsidRDefault="005F5BB8" w:rsidP="009C48B8">
            <w:pPr>
              <w:pStyle w:val="libNormal0"/>
              <w:rPr>
                <w:rtl/>
              </w:rPr>
            </w:pPr>
            <w:r>
              <w:rPr>
                <w:rFonts w:hint="cs"/>
                <w:rtl/>
              </w:rPr>
              <w:t>253</w:t>
            </w:r>
          </w:p>
        </w:tc>
      </w:tr>
      <w:tr w:rsidR="005F5BB8" w14:paraId="23137DCF" w14:textId="77777777" w:rsidTr="00C8662F">
        <w:tc>
          <w:tcPr>
            <w:tcW w:w="3358" w:type="dxa"/>
            <w:shd w:val="clear" w:color="auto" w:fill="auto"/>
          </w:tcPr>
          <w:p w14:paraId="44817713" w14:textId="77777777" w:rsidR="005F5BB8" w:rsidRDefault="005F5BB8" w:rsidP="003C36DF">
            <w:pPr>
              <w:pStyle w:val="libNormal"/>
              <w:rPr>
                <w:rtl/>
              </w:rPr>
            </w:pPr>
            <w:r>
              <w:rPr>
                <w:rFonts w:hint="cs"/>
                <w:rtl/>
              </w:rPr>
              <w:t>5105 ـ عبد الرحمن بن ثابت : الأنصاري المدني</w:t>
            </w:r>
          </w:p>
        </w:tc>
        <w:tc>
          <w:tcPr>
            <w:tcW w:w="696" w:type="dxa"/>
            <w:shd w:val="clear" w:color="auto" w:fill="auto"/>
          </w:tcPr>
          <w:p w14:paraId="35C1FE87" w14:textId="77777777" w:rsidR="005F5BB8" w:rsidRDefault="005F5BB8" w:rsidP="009C48B8">
            <w:pPr>
              <w:pStyle w:val="libNormal0"/>
              <w:rPr>
                <w:rtl/>
              </w:rPr>
            </w:pPr>
            <w:r>
              <w:rPr>
                <w:rFonts w:hint="cs"/>
                <w:rtl/>
              </w:rPr>
              <w:t>247</w:t>
            </w:r>
          </w:p>
        </w:tc>
        <w:tc>
          <w:tcPr>
            <w:tcW w:w="3075" w:type="dxa"/>
            <w:shd w:val="clear" w:color="auto" w:fill="auto"/>
          </w:tcPr>
          <w:p w14:paraId="6E4E46B9" w14:textId="77777777" w:rsidR="005F5BB8" w:rsidRDefault="005F5BB8" w:rsidP="003C36DF">
            <w:pPr>
              <w:pStyle w:val="libNormal"/>
              <w:rPr>
                <w:rtl/>
              </w:rPr>
            </w:pPr>
            <w:r>
              <w:rPr>
                <w:rFonts w:hint="cs"/>
                <w:rtl/>
              </w:rPr>
              <w:t>5124 ـ ز ـ عبد الرحمن بن خارجة : بن خذافة السهمي</w:t>
            </w:r>
          </w:p>
        </w:tc>
        <w:tc>
          <w:tcPr>
            <w:tcW w:w="696" w:type="dxa"/>
            <w:shd w:val="clear" w:color="auto" w:fill="auto"/>
          </w:tcPr>
          <w:p w14:paraId="4BFC2490" w14:textId="77777777" w:rsidR="005F5BB8" w:rsidRDefault="005F5BB8" w:rsidP="009C48B8">
            <w:pPr>
              <w:pStyle w:val="libNormal0"/>
              <w:rPr>
                <w:rtl/>
              </w:rPr>
            </w:pPr>
            <w:r>
              <w:rPr>
                <w:rFonts w:hint="cs"/>
                <w:rtl/>
              </w:rPr>
              <w:t>253</w:t>
            </w:r>
          </w:p>
        </w:tc>
      </w:tr>
      <w:tr w:rsidR="005F5BB8" w14:paraId="2056EE8A" w14:textId="77777777" w:rsidTr="00C8662F">
        <w:tc>
          <w:tcPr>
            <w:tcW w:w="3358" w:type="dxa"/>
            <w:shd w:val="clear" w:color="auto" w:fill="auto"/>
          </w:tcPr>
          <w:p w14:paraId="3DCE2B57" w14:textId="77777777" w:rsidR="005F5BB8" w:rsidRDefault="005F5BB8" w:rsidP="003C36DF">
            <w:pPr>
              <w:pStyle w:val="libNormal"/>
              <w:rPr>
                <w:rtl/>
              </w:rPr>
            </w:pPr>
            <w:r>
              <w:rPr>
                <w:rFonts w:hint="cs"/>
                <w:rtl/>
              </w:rPr>
              <w:t>5106 ـ عبد الرحمن بن ثابت الأنصاري</w:t>
            </w:r>
          </w:p>
        </w:tc>
        <w:tc>
          <w:tcPr>
            <w:tcW w:w="696" w:type="dxa"/>
            <w:shd w:val="clear" w:color="auto" w:fill="auto"/>
          </w:tcPr>
          <w:p w14:paraId="29618AD7" w14:textId="77777777" w:rsidR="005F5BB8" w:rsidRDefault="005F5BB8" w:rsidP="009C48B8">
            <w:pPr>
              <w:pStyle w:val="libNormal0"/>
              <w:rPr>
                <w:rtl/>
              </w:rPr>
            </w:pPr>
            <w:r>
              <w:rPr>
                <w:rFonts w:hint="cs"/>
                <w:rtl/>
              </w:rPr>
              <w:t>247</w:t>
            </w:r>
          </w:p>
        </w:tc>
        <w:tc>
          <w:tcPr>
            <w:tcW w:w="3075" w:type="dxa"/>
            <w:shd w:val="clear" w:color="auto" w:fill="auto"/>
          </w:tcPr>
          <w:p w14:paraId="1E18129B" w14:textId="77777777" w:rsidR="005F5BB8" w:rsidRDefault="005F5BB8" w:rsidP="003C36DF">
            <w:pPr>
              <w:pStyle w:val="libNormal"/>
              <w:rPr>
                <w:rtl/>
              </w:rPr>
            </w:pPr>
            <w:r>
              <w:rPr>
                <w:rFonts w:hint="cs"/>
                <w:rtl/>
              </w:rPr>
              <w:t>5125 ـ عبد الرحمن بن خباب السلمي</w:t>
            </w:r>
          </w:p>
        </w:tc>
        <w:tc>
          <w:tcPr>
            <w:tcW w:w="696" w:type="dxa"/>
            <w:shd w:val="clear" w:color="auto" w:fill="auto"/>
          </w:tcPr>
          <w:p w14:paraId="1C8E7623" w14:textId="77777777" w:rsidR="005F5BB8" w:rsidRDefault="005F5BB8" w:rsidP="009C48B8">
            <w:pPr>
              <w:pStyle w:val="libNormal0"/>
              <w:rPr>
                <w:rtl/>
              </w:rPr>
            </w:pPr>
            <w:r>
              <w:rPr>
                <w:rFonts w:hint="cs"/>
                <w:rtl/>
              </w:rPr>
              <w:t>253</w:t>
            </w:r>
          </w:p>
        </w:tc>
      </w:tr>
      <w:tr w:rsidR="005F5BB8" w14:paraId="0AB4877B" w14:textId="77777777" w:rsidTr="00C8662F">
        <w:tc>
          <w:tcPr>
            <w:tcW w:w="3358" w:type="dxa"/>
            <w:shd w:val="clear" w:color="auto" w:fill="auto"/>
          </w:tcPr>
          <w:p w14:paraId="4209E519" w14:textId="77777777" w:rsidR="005F5BB8" w:rsidRDefault="005F5BB8" w:rsidP="003C36DF">
            <w:pPr>
              <w:pStyle w:val="libNormal"/>
              <w:rPr>
                <w:rtl/>
              </w:rPr>
            </w:pPr>
            <w:r>
              <w:rPr>
                <w:rFonts w:hint="cs"/>
                <w:rtl/>
              </w:rPr>
              <w:t>5107 ـ ز ـ عبد الرحمن بن ثابت : الأنصاري الخزرجي</w:t>
            </w:r>
          </w:p>
        </w:tc>
        <w:tc>
          <w:tcPr>
            <w:tcW w:w="696" w:type="dxa"/>
            <w:shd w:val="clear" w:color="auto" w:fill="auto"/>
          </w:tcPr>
          <w:p w14:paraId="10A6B611" w14:textId="77777777" w:rsidR="005F5BB8" w:rsidRDefault="005F5BB8" w:rsidP="009C48B8">
            <w:pPr>
              <w:pStyle w:val="libNormal0"/>
              <w:rPr>
                <w:rtl/>
              </w:rPr>
            </w:pPr>
            <w:r>
              <w:rPr>
                <w:rFonts w:hint="cs"/>
                <w:rtl/>
              </w:rPr>
              <w:t>248</w:t>
            </w:r>
          </w:p>
        </w:tc>
        <w:tc>
          <w:tcPr>
            <w:tcW w:w="3075" w:type="dxa"/>
            <w:shd w:val="clear" w:color="auto" w:fill="auto"/>
          </w:tcPr>
          <w:p w14:paraId="66A376AD" w14:textId="77777777" w:rsidR="005F5BB8" w:rsidRDefault="005F5BB8" w:rsidP="003C36DF">
            <w:pPr>
              <w:pStyle w:val="libNormal"/>
              <w:rPr>
                <w:rtl/>
              </w:rPr>
            </w:pPr>
            <w:r>
              <w:rPr>
                <w:rFonts w:hint="cs"/>
                <w:rtl/>
              </w:rPr>
              <w:t>5126 ـ عبد الرحمن بن خبيب : الجهني</w:t>
            </w:r>
          </w:p>
        </w:tc>
        <w:tc>
          <w:tcPr>
            <w:tcW w:w="696" w:type="dxa"/>
            <w:shd w:val="clear" w:color="auto" w:fill="auto"/>
          </w:tcPr>
          <w:p w14:paraId="280CB626" w14:textId="77777777" w:rsidR="005F5BB8" w:rsidRDefault="005F5BB8" w:rsidP="009C48B8">
            <w:pPr>
              <w:pStyle w:val="libNormal0"/>
              <w:rPr>
                <w:rtl/>
              </w:rPr>
            </w:pPr>
            <w:r>
              <w:rPr>
                <w:rFonts w:hint="cs"/>
                <w:rtl/>
              </w:rPr>
              <w:t>253</w:t>
            </w:r>
          </w:p>
        </w:tc>
      </w:tr>
      <w:tr w:rsidR="005F5BB8" w14:paraId="3031016C" w14:textId="77777777" w:rsidTr="00C8662F">
        <w:tc>
          <w:tcPr>
            <w:tcW w:w="3358" w:type="dxa"/>
            <w:shd w:val="clear" w:color="auto" w:fill="auto"/>
          </w:tcPr>
          <w:p w14:paraId="4ABE2B96" w14:textId="77777777" w:rsidR="005F5BB8" w:rsidRDefault="005F5BB8" w:rsidP="003C36DF">
            <w:pPr>
              <w:pStyle w:val="libNormal"/>
              <w:rPr>
                <w:rtl/>
              </w:rPr>
            </w:pPr>
            <w:r>
              <w:rPr>
                <w:rFonts w:hint="cs"/>
                <w:rtl/>
              </w:rPr>
              <w:t>5108 ـ عبد الرحمن بن ثوبان العامري</w:t>
            </w:r>
          </w:p>
        </w:tc>
        <w:tc>
          <w:tcPr>
            <w:tcW w:w="696" w:type="dxa"/>
            <w:shd w:val="clear" w:color="auto" w:fill="auto"/>
          </w:tcPr>
          <w:p w14:paraId="7C9AF247" w14:textId="77777777" w:rsidR="005F5BB8" w:rsidRDefault="005F5BB8" w:rsidP="009C48B8">
            <w:pPr>
              <w:pStyle w:val="libNormal0"/>
              <w:rPr>
                <w:rtl/>
              </w:rPr>
            </w:pPr>
            <w:r>
              <w:rPr>
                <w:rFonts w:hint="cs"/>
                <w:rtl/>
              </w:rPr>
              <w:t>248</w:t>
            </w:r>
          </w:p>
        </w:tc>
        <w:tc>
          <w:tcPr>
            <w:tcW w:w="3075" w:type="dxa"/>
            <w:shd w:val="clear" w:color="auto" w:fill="auto"/>
          </w:tcPr>
          <w:p w14:paraId="5F4D975C" w14:textId="77777777" w:rsidR="005F5BB8" w:rsidRDefault="005F5BB8" w:rsidP="003C36DF">
            <w:pPr>
              <w:pStyle w:val="libNormal"/>
              <w:rPr>
                <w:rtl/>
              </w:rPr>
            </w:pPr>
            <w:r>
              <w:rPr>
                <w:rFonts w:hint="cs"/>
                <w:rtl/>
              </w:rPr>
              <w:t>5127 ـ عبد الرحمن بن خراش الأنصاري</w:t>
            </w:r>
          </w:p>
        </w:tc>
        <w:tc>
          <w:tcPr>
            <w:tcW w:w="696" w:type="dxa"/>
            <w:shd w:val="clear" w:color="auto" w:fill="auto"/>
          </w:tcPr>
          <w:p w14:paraId="3EB49125" w14:textId="77777777" w:rsidR="005F5BB8" w:rsidRDefault="005F5BB8" w:rsidP="009C48B8">
            <w:pPr>
              <w:pStyle w:val="libNormal0"/>
              <w:rPr>
                <w:rtl/>
              </w:rPr>
            </w:pPr>
            <w:r>
              <w:rPr>
                <w:rFonts w:hint="cs"/>
                <w:rtl/>
              </w:rPr>
              <w:t>254</w:t>
            </w:r>
          </w:p>
        </w:tc>
      </w:tr>
      <w:tr w:rsidR="005F5BB8" w14:paraId="1745F3B7" w14:textId="77777777" w:rsidTr="00C8662F">
        <w:tc>
          <w:tcPr>
            <w:tcW w:w="3358" w:type="dxa"/>
            <w:shd w:val="clear" w:color="auto" w:fill="auto"/>
          </w:tcPr>
          <w:p w14:paraId="631062ED" w14:textId="77777777" w:rsidR="005F5BB8" w:rsidRDefault="005F5BB8" w:rsidP="003C36DF">
            <w:pPr>
              <w:pStyle w:val="libNormal"/>
              <w:rPr>
                <w:rtl/>
              </w:rPr>
            </w:pPr>
            <w:r>
              <w:rPr>
                <w:rFonts w:hint="cs"/>
                <w:rtl/>
              </w:rPr>
              <w:t>5109 ـ عبد الرحمن بن جابر العبدي</w:t>
            </w:r>
          </w:p>
        </w:tc>
        <w:tc>
          <w:tcPr>
            <w:tcW w:w="696" w:type="dxa"/>
            <w:shd w:val="clear" w:color="auto" w:fill="auto"/>
          </w:tcPr>
          <w:p w14:paraId="06AFFE02" w14:textId="77777777" w:rsidR="005F5BB8" w:rsidRDefault="005F5BB8" w:rsidP="009C48B8">
            <w:pPr>
              <w:pStyle w:val="libNormal0"/>
              <w:rPr>
                <w:rtl/>
              </w:rPr>
            </w:pPr>
            <w:r>
              <w:rPr>
                <w:rFonts w:hint="cs"/>
                <w:rtl/>
              </w:rPr>
              <w:t>248</w:t>
            </w:r>
          </w:p>
        </w:tc>
        <w:tc>
          <w:tcPr>
            <w:tcW w:w="3075" w:type="dxa"/>
            <w:shd w:val="clear" w:color="auto" w:fill="auto"/>
          </w:tcPr>
          <w:p w14:paraId="28B05963" w14:textId="77777777" w:rsidR="005F5BB8" w:rsidRDefault="005F5BB8" w:rsidP="003C36DF">
            <w:pPr>
              <w:pStyle w:val="libNormal"/>
              <w:rPr>
                <w:rtl/>
              </w:rPr>
            </w:pPr>
            <w:r>
              <w:rPr>
                <w:rFonts w:hint="cs"/>
                <w:rtl/>
              </w:rPr>
              <w:t>5128 ـ عبد الرحمن بن خنبش التميمي</w:t>
            </w:r>
          </w:p>
        </w:tc>
        <w:tc>
          <w:tcPr>
            <w:tcW w:w="696" w:type="dxa"/>
            <w:shd w:val="clear" w:color="auto" w:fill="auto"/>
          </w:tcPr>
          <w:p w14:paraId="1061E975" w14:textId="77777777" w:rsidR="005F5BB8" w:rsidRDefault="005F5BB8" w:rsidP="009C48B8">
            <w:pPr>
              <w:pStyle w:val="libNormal0"/>
              <w:rPr>
                <w:rtl/>
              </w:rPr>
            </w:pPr>
            <w:r>
              <w:rPr>
                <w:rFonts w:hint="cs"/>
                <w:rtl/>
              </w:rPr>
              <w:t>254</w:t>
            </w:r>
          </w:p>
        </w:tc>
      </w:tr>
      <w:tr w:rsidR="005F5BB8" w14:paraId="020351E1" w14:textId="77777777" w:rsidTr="00C8662F">
        <w:tc>
          <w:tcPr>
            <w:tcW w:w="3358" w:type="dxa"/>
            <w:shd w:val="clear" w:color="auto" w:fill="auto"/>
          </w:tcPr>
          <w:p w14:paraId="71A36E85" w14:textId="77777777" w:rsidR="005F5BB8" w:rsidRDefault="005F5BB8" w:rsidP="003C36DF">
            <w:pPr>
              <w:pStyle w:val="libNormal"/>
              <w:rPr>
                <w:rtl/>
              </w:rPr>
            </w:pPr>
            <w:r>
              <w:rPr>
                <w:rFonts w:hint="cs"/>
                <w:rtl/>
              </w:rPr>
              <w:t>5110 ـ ز ـ عبد الرحمن بن جارية الأنصاري</w:t>
            </w:r>
          </w:p>
        </w:tc>
        <w:tc>
          <w:tcPr>
            <w:tcW w:w="696" w:type="dxa"/>
            <w:shd w:val="clear" w:color="auto" w:fill="auto"/>
          </w:tcPr>
          <w:p w14:paraId="25D3E99E" w14:textId="77777777" w:rsidR="005F5BB8" w:rsidRDefault="005F5BB8" w:rsidP="009C48B8">
            <w:pPr>
              <w:pStyle w:val="libNormal0"/>
              <w:rPr>
                <w:rtl/>
              </w:rPr>
            </w:pPr>
            <w:r>
              <w:rPr>
                <w:rFonts w:hint="cs"/>
                <w:rtl/>
              </w:rPr>
              <w:t>248</w:t>
            </w:r>
          </w:p>
        </w:tc>
        <w:tc>
          <w:tcPr>
            <w:tcW w:w="3075" w:type="dxa"/>
            <w:shd w:val="clear" w:color="auto" w:fill="auto"/>
          </w:tcPr>
          <w:p w14:paraId="4DB60B45" w14:textId="77777777" w:rsidR="005F5BB8" w:rsidRDefault="005F5BB8" w:rsidP="003C36DF">
            <w:pPr>
              <w:pStyle w:val="libNormal"/>
              <w:rPr>
                <w:rtl/>
              </w:rPr>
            </w:pPr>
            <w:r>
              <w:rPr>
                <w:rFonts w:hint="cs"/>
                <w:rtl/>
              </w:rPr>
              <w:t>5129 ـ عبد الرحمن بن أبي درهم الكندي</w:t>
            </w:r>
          </w:p>
        </w:tc>
        <w:tc>
          <w:tcPr>
            <w:tcW w:w="696" w:type="dxa"/>
            <w:shd w:val="clear" w:color="auto" w:fill="auto"/>
          </w:tcPr>
          <w:p w14:paraId="5BDB2ABC" w14:textId="77777777" w:rsidR="005F5BB8" w:rsidRDefault="005F5BB8" w:rsidP="009C48B8">
            <w:pPr>
              <w:pStyle w:val="libNormal0"/>
              <w:rPr>
                <w:rtl/>
              </w:rPr>
            </w:pPr>
            <w:r>
              <w:rPr>
                <w:rFonts w:hint="cs"/>
                <w:rtl/>
              </w:rPr>
              <w:t>255</w:t>
            </w:r>
          </w:p>
        </w:tc>
      </w:tr>
      <w:tr w:rsidR="005F5BB8" w14:paraId="108867AE" w14:textId="77777777" w:rsidTr="00C8662F">
        <w:tc>
          <w:tcPr>
            <w:tcW w:w="3358" w:type="dxa"/>
            <w:shd w:val="clear" w:color="auto" w:fill="auto"/>
          </w:tcPr>
          <w:p w14:paraId="5468E793" w14:textId="77777777" w:rsidR="005F5BB8" w:rsidRDefault="005F5BB8" w:rsidP="003C36DF">
            <w:pPr>
              <w:pStyle w:val="libNormal"/>
              <w:rPr>
                <w:rtl/>
              </w:rPr>
            </w:pPr>
            <w:r>
              <w:rPr>
                <w:rFonts w:hint="cs"/>
                <w:rtl/>
              </w:rPr>
              <w:t>5111 ـ عبد الرحمن بن جبر الأوسي الحارثي</w:t>
            </w:r>
          </w:p>
        </w:tc>
        <w:tc>
          <w:tcPr>
            <w:tcW w:w="696" w:type="dxa"/>
            <w:shd w:val="clear" w:color="auto" w:fill="auto"/>
          </w:tcPr>
          <w:p w14:paraId="5788CD24" w14:textId="77777777" w:rsidR="005F5BB8" w:rsidRDefault="005F5BB8" w:rsidP="009C48B8">
            <w:pPr>
              <w:pStyle w:val="libNormal0"/>
              <w:rPr>
                <w:rtl/>
              </w:rPr>
            </w:pPr>
            <w:r>
              <w:rPr>
                <w:rFonts w:hint="cs"/>
                <w:rtl/>
              </w:rPr>
              <w:t>249</w:t>
            </w:r>
          </w:p>
        </w:tc>
        <w:tc>
          <w:tcPr>
            <w:tcW w:w="3075" w:type="dxa"/>
            <w:shd w:val="clear" w:color="auto" w:fill="auto"/>
          </w:tcPr>
          <w:p w14:paraId="3632CDA6" w14:textId="77777777" w:rsidR="005F5BB8" w:rsidRDefault="005F5BB8" w:rsidP="003C36DF">
            <w:pPr>
              <w:pStyle w:val="libNormal"/>
              <w:rPr>
                <w:rtl/>
              </w:rPr>
            </w:pPr>
            <w:r>
              <w:rPr>
                <w:rFonts w:hint="cs"/>
                <w:rtl/>
              </w:rPr>
              <w:t>5130 ـ عبد الرحمن بن دلهم</w:t>
            </w:r>
          </w:p>
        </w:tc>
        <w:tc>
          <w:tcPr>
            <w:tcW w:w="696" w:type="dxa"/>
            <w:shd w:val="clear" w:color="auto" w:fill="auto"/>
          </w:tcPr>
          <w:p w14:paraId="56081E8A" w14:textId="77777777" w:rsidR="005F5BB8" w:rsidRDefault="005F5BB8" w:rsidP="009C48B8">
            <w:pPr>
              <w:pStyle w:val="libNormal0"/>
              <w:rPr>
                <w:rtl/>
              </w:rPr>
            </w:pPr>
            <w:r>
              <w:rPr>
                <w:rFonts w:hint="cs"/>
                <w:rtl/>
              </w:rPr>
              <w:t>255</w:t>
            </w:r>
          </w:p>
        </w:tc>
      </w:tr>
    </w:tbl>
    <w:p w14:paraId="138381EB"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131CAC76" w14:textId="77777777" w:rsidTr="00C8662F">
        <w:tc>
          <w:tcPr>
            <w:tcW w:w="3358" w:type="dxa"/>
            <w:shd w:val="clear" w:color="auto" w:fill="auto"/>
          </w:tcPr>
          <w:p w14:paraId="5BFE45FE" w14:textId="5AFC1376" w:rsidR="005F5BB8" w:rsidRDefault="005F5BB8" w:rsidP="003C36DF">
            <w:pPr>
              <w:pStyle w:val="libNormal"/>
              <w:rPr>
                <w:rtl/>
              </w:rPr>
            </w:pPr>
            <w:r>
              <w:rPr>
                <w:rFonts w:hint="cs"/>
                <w:rtl/>
              </w:rPr>
              <w:lastRenderedPageBreak/>
              <w:t>5112 ـ ز ـ عبد الرحمن بن جحش الأسدي</w:t>
            </w:r>
          </w:p>
        </w:tc>
        <w:tc>
          <w:tcPr>
            <w:tcW w:w="696" w:type="dxa"/>
            <w:shd w:val="clear" w:color="auto" w:fill="auto"/>
          </w:tcPr>
          <w:p w14:paraId="44CFFB90" w14:textId="77777777" w:rsidR="005F5BB8" w:rsidRDefault="005F5BB8" w:rsidP="009C48B8">
            <w:pPr>
              <w:pStyle w:val="libNormal0"/>
              <w:rPr>
                <w:rtl/>
              </w:rPr>
            </w:pPr>
            <w:r>
              <w:rPr>
                <w:rFonts w:hint="cs"/>
                <w:rtl/>
              </w:rPr>
              <w:t>249</w:t>
            </w:r>
          </w:p>
        </w:tc>
        <w:tc>
          <w:tcPr>
            <w:tcW w:w="3075" w:type="dxa"/>
            <w:shd w:val="clear" w:color="auto" w:fill="auto"/>
          </w:tcPr>
          <w:p w14:paraId="79F2986E" w14:textId="77777777" w:rsidR="005F5BB8" w:rsidRDefault="005F5BB8" w:rsidP="003C36DF">
            <w:pPr>
              <w:pStyle w:val="libNormal"/>
              <w:rPr>
                <w:rtl/>
              </w:rPr>
            </w:pPr>
            <w:r>
              <w:rPr>
                <w:rFonts w:hint="cs"/>
                <w:rtl/>
              </w:rPr>
              <w:t>5131 ـ عبد الرحمن بن ذي الآخرة ، الثمالي</w:t>
            </w:r>
          </w:p>
        </w:tc>
        <w:tc>
          <w:tcPr>
            <w:tcW w:w="696" w:type="dxa"/>
            <w:shd w:val="clear" w:color="auto" w:fill="auto"/>
          </w:tcPr>
          <w:p w14:paraId="6ACE9AFC" w14:textId="77777777" w:rsidR="005F5BB8" w:rsidRDefault="005F5BB8" w:rsidP="009C48B8">
            <w:pPr>
              <w:pStyle w:val="libNormal0"/>
              <w:rPr>
                <w:rtl/>
              </w:rPr>
            </w:pPr>
            <w:r>
              <w:rPr>
                <w:rFonts w:hint="cs"/>
                <w:rtl/>
              </w:rPr>
              <w:t>256</w:t>
            </w:r>
          </w:p>
        </w:tc>
      </w:tr>
      <w:tr w:rsidR="005F5BB8" w14:paraId="62048698" w14:textId="77777777" w:rsidTr="00C8662F">
        <w:tc>
          <w:tcPr>
            <w:tcW w:w="3358" w:type="dxa"/>
            <w:shd w:val="clear" w:color="auto" w:fill="auto"/>
          </w:tcPr>
          <w:p w14:paraId="4E10E888" w14:textId="77777777" w:rsidR="005F5BB8" w:rsidRDefault="005F5BB8" w:rsidP="003C36DF">
            <w:pPr>
              <w:pStyle w:val="libNormal"/>
              <w:rPr>
                <w:rtl/>
              </w:rPr>
            </w:pPr>
            <w:r>
              <w:rPr>
                <w:rFonts w:hint="cs"/>
                <w:rtl/>
              </w:rPr>
              <w:t>5113 ـ ز ـ عبد الرحمن بن جندب العبدي</w:t>
            </w:r>
          </w:p>
        </w:tc>
        <w:tc>
          <w:tcPr>
            <w:tcW w:w="696" w:type="dxa"/>
            <w:shd w:val="clear" w:color="auto" w:fill="auto"/>
          </w:tcPr>
          <w:p w14:paraId="79B5960D" w14:textId="77777777" w:rsidR="005F5BB8" w:rsidRDefault="005F5BB8" w:rsidP="009C48B8">
            <w:pPr>
              <w:pStyle w:val="libNormal0"/>
              <w:rPr>
                <w:rtl/>
              </w:rPr>
            </w:pPr>
            <w:r>
              <w:rPr>
                <w:rFonts w:hint="cs"/>
                <w:rtl/>
              </w:rPr>
              <w:t>249</w:t>
            </w:r>
          </w:p>
        </w:tc>
        <w:tc>
          <w:tcPr>
            <w:tcW w:w="3075" w:type="dxa"/>
            <w:shd w:val="clear" w:color="auto" w:fill="auto"/>
          </w:tcPr>
          <w:p w14:paraId="464A5919" w14:textId="77777777" w:rsidR="005F5BB8" w:rsidRDefault="005F5BB8" w:rsidP="003C36DF">
            <w:pPr>
              <w:pStyle w:val="libNormal"/>
              <w:rPr>
                <w:rtl/>
              </w:rPr>
            </w:pPr>
            <w:r>
              <w:rPr>
                <w:rFonts w:hint="cs"/>
                <w:rtl/>
              </w:rPr>
              <w:t>5132 ـ عبد الرحمن بن الربيع الظفري</w:t>
            </w:r>
          </w:p>
        </w:tc>
        <w:tc>
          <w:tcPr>
            <w:tcW w:w="696" w:type="dxa"/>
            <w:shd w:val="clear" w:color="auto" w:fill="auto"/>
          </w:tcPr>
          <w:p w14:paraId="2D48EEF9" w14:textId="77777777" w:rsidR="005F5BB8" w:rsidRDefault="005F5BB8" w:rsidP="009C48B8">
            <w:pPr>
              <w:pStyle w:val="libNormal0"/>
              <w:rPr>
                <w:rtl/>
              </w:rPr>
            </w:pPr>
            <w:r>
              <w:rPr>
                <w:rFonts w:hint="cs"/>
                <w:rtl/>
              </w:rPr>
              <w:t>257</w:t>
            </w:r>
          </w:p>
        </w:tc>
      </w:tr>
      <w:tr w:rsidR="005F5BB8" w14:paraId="40008675" w14:textId="77777777" w:rsidTr="00C8662F">
        <w:tc>
          <w:tcPr>
            <w:tcW w:w="3358" w:type="dxa"/>
            <w:shd w:val="clear" w:color="auto" w:fill="auto"/>
          </w:tcPr>
          <w:p w14:paraId="62AC61A3" w14:textId="77777777" w:rsidR="005F5BB8" w:rsidRDefault="005F5BB8" w:rsidP="003C36DF">
            <w:pPr>
              <w:pStyle w:val="libNormal"/>
              <w:rPr>
                <w:rtl/>
              </w:rPr>
            </w:pPr>
            <w:r>
              <w:rPr>
                <w:rFonts w:hint="cs"/>
                <w:rtl/>
              </w:rPr>
              <w:t>5114 ـ ز ـ عبد الرحمن بن الحارث</w:t>
            </w:r>
          </w:p>
        </w:tc>
        <w:tc>
          <w:tcPr>
            <w:tcW w:w="696" w:type="dxa"/>
            <w:shd w:val="clear" w:color="auto" w:fill="auto"/>
          </w:tcPr>
          <w:p w14:paraId="0A2AA40D" w14:textId="77777777" w:rsidR="005F5BB8" w:rsidRDefault="005F5BB8" w:rsidP="009C48B8">
            <w:pPr>
              <w:pStyle w:val="libNormal0"/>
              <w:rPr>
                <w:rtl/>
              </w:rPr>
            </w:pPr>
            <w:r>
              <w:rPr>
                <w:rFonts w:hint="cs"/>
                <w:rtl/>
              </w:rPr>
              <w:t>249</w:t>
            </w:r>
          </w:p>
        </w:tc>
        <w:tc>
          <w:tcPr>
            <w:tcW w:w="3075" w:type="dxa"/>
            <w:shd w:val="clear" w:color="auto" w:fill="auto"/>
          </w:tcPr>
          <w:p w14:paraId="20E4478A" w14:textId="77777777" w:rsidR="005F5BB8" w:rsidRDefault="005F5BB8" w:rsidP="003C36DF">
            <w:pPr>
              <w:pStyle w:val="libNormal"/>
              <w:rPr>
                <w:rtl/>
              </w:rPr>
            </w:pPr>
            <w:r>
              <w:rPr>
                <w:rFonts w:hint="cs"/>
                <w:rtl/>
              </w:rPr>
              <w:t>5133 ـ عبد الرحمن بن ربيعة : بن كعب الأسلمي</w:t>
            </w:r>
          </w:p>
        </w:tc>
        <w:tc>
          <w:tcPr>
            <w:tcW w:w="696" w:type="dxa"/>
            <w:shd w:val="clear" w:color="auto" w:fill="auto"/>
          </w:tcPr>
          <w:p w14:paraId="7099312D" w14:textId="77777777" w:rsidR="005F5BB8" w:rsidRDefault="005F5BB8" w:rsidP="009C48B8">
            <w:pPr>
              <w:pStyle w:val="libNormal0"/>
              <w:rPr>
                <w:rtl/>
              </w:rPr>
            </w:pPr>
            <w:r>
              <w:rPr>
                <w:rFonts w:hint="cs"/>
                <w:rtl/>
              </w:rPr>
              <w:t>257</w:t>
            </w:r>
          </w:p>
        </w:tc>
      </w:tr>
      <w:tr w:rsidR="005F5BB8" w14:paraId="5332980D" w14:textId="77777777" w:rsidTr="00C8662F">
        <w:tc>
          <w:tcPr>
            <w:tcW w:w="3358" w:type="dxa"/>
            <w:shd w:val="clear" w:color="auto" w:fill="auto"/>
          </w:tcPr>
          <w:p w14:paraId="6F32FAC3" w14:textId="77777777" w:rsidR="005F5BB8" w:rsidRDefault="005F5BB8" w:rsidP="003C36DF">
            <w:pPr>
              <w:pStyle w:val="libNormal"/>
              <w:rPr>
                <w:rtl/>
              </w:rPr>
            </w:pPr>
            <w:r>
              <w:rPr>
                <w:rFonts w:hint="cs"/>
                <w:rtl/>
              </w:rPr>
              <w:t>5115 ـ ز ـ عبد الرحمن بن الحارث : المخزومي</w:t>
            </w:r>
          </w:p>
        </w:tc>
        <w:tc>
          <w:tcPr>
            <w:tcW w:w="696" w:type="dxa"/>
            <w:shd w:val="clear" w:color="auto" w:fill="auto"/>
          </w:tcPr>
          <w:p w14:paraId="11CAF6E4" w14:textId="77777777" w:rsidR="005F5BB8" w:rsidRDefault="005F5BB8" w:rsidP="009C48B8">
            <w:pPr>
              <w:pStyle w:val="libNormal0"/>
              <w:rPr>
                <w:rtl/>
              </w:rPr>
            </w:pPr>
            <w:r>
              <w:rPr>
                <w:rFonts w:hint="cs"/>
                <w:rtl/>
              </w:rPr>
              <w:t>250</w:t>
            </w:r>
          </w:p>
        </w:tc>
        <w:tc>
          <w:tcPr>
            <w:tcW w:w="3075" w:type="dxa"/>
            <w:shd w:val="clear" w:color="auto" w:fill="auto"/>
          </w:tcPr>
          <w:p w14:paraId="326E399C" w14:textId="77777777" w:rsidR="005F5BB8" w:rsidRDefault="005F5BB8" w:rsidP="00DA59A6">
            <w:pPr>
              <w:pStyle w:val="TOC2"/>
              <w:rPr>
                <w:rtl/>
                <w:lang w:bidi="fa-IR"/>
              </w:rPr>
            </w:pPr>
          </w:p>
        </w:tc>
        <w:tc>
          <w:tcPr>
            <w:tcW w:w="696" w:type="dxa"/>
            <w:shd w:val="clear" w:color="auto" w:fill="auto"/>
          </w:tcPr>
          <w:p w14:paraId="49A4D2AA" w14:textId="77777777" w:rsidR="005F5BB8" w:rsidRDefault="005F5BB8" w:rsidP="00DA59A6">
            <w:pPr>
              <w:rPr>
                <w:rtl/>
                <w:lang w:bidi="fa-IR"/>
              </w:rPr>
            </w:pPr>
          </w:p>
        </w:tc>
      </w:tr>
      <w:tr w:rsidR="005F5BB8" w14:paraId="1862E093" w14:textId="77777777" w:rsidTr="00C8662F">
        <w:tc>
          <w:tcPr>
            <w:tcW w:w="3358" w:type="dxa"/>
            <w:shd w:val="clear" w:color="auto" w:fill="auto"/>
          </w:tcPr>
          <w:p w14:paraId="570011D3" w14:textId="77777777" w:rsidR="005F5BB8" w:rsidRDefault="005F5BB8" w:rsidP="003C36DF">
            <w:pPr>
              <w:pStyle w:val="libNormal"/>
              <w:rPr>
                <w:rtl/>
              </w:rPr>
            </w:pPr>
            <w:r>
              <w:rPr>
                <w:rFonts w:hint="cs"/>
                <w:rtl/>
              </w:rPr>
              <w:t>5116 ـ عبد الرحمن بن الحارث</w:t>
            </w:r>
          </w:p>
        </w:tc>
        <w:tc>
          <w:tcPr>
            <w:tcW w:w="696" w:type="dxa"/>
            <w:shd w:val="clear" w:color="auto" w:fill="auto"/>
          </w:tcPr>
          <w:p w14:paraId="38B8A318" w14:textId="77777777" w:rsidR="005F5BB8" w:rsidRDefault="005F5BB8" w:rsidP="009C48B8">
            <w:pPr>
              <w:pStyle w:val="libNormal0"/>
              <w:rPr>
                <w:rtl/>
              </w:rPr>
            </w:pPr>
            <w:r>
              <w:rPr>
                <w:rFonts w:hint="cs"/>
                <w:rtl/>
              </w:rPr>
              <w:t>250</w:t>
            </w:r>
          </w:p>
        </w:tc>
        <w:tc>
          <w:tcPr>
            <w:tcW w:w="3075" w:type="dxa"/>
            <w:shd w:val="clear" w:color="auto" w:fill="auto"/>
          </w:tcPr>
          <w:p w14:paraId="1E55A896" w14:textId="77777777" w:rsidR="005F5BB8" w:rsidRDefault="005F5BB8" w:rsidP="00DA59A6">
            <w:pPr>
              <w:pStyle w:val="TOC2"/>
              <w:rPr>
                <w:rtl/>
                <w:lang w:bidi="fa-IR"/>
              </w:rPr>
            </w:pPr>
          </w:p>
        </w:tc>
        <w:tc>
          <w:tcPr>
            <w:tcW w:w="696" w:type="dxa"/>
            <w:shd w:val="clear" w:color="auto" w:fill="auto"/>
          </w:tcPr>
          <w:p w14:paraId="5731464D" w14:textId="77777777" w:rsidR="005F5BB8" w:rsidRDefault="005F5BB8" w:rsidP="00DA59A6">
            <w:pPr>
              <w:rPr>
                <w:rtl/>
                <w:lang w:bidi="fa-IR"/>
              </w:rPr>
            </w:pPr>
          </w:p>
        </w:tc>
      </w:tr>
      <w:tr w:rsidR="005F5BB8" w14:paraId="24FE6F23" w14:textId="77777777" w:rsidTr="00C8662F">
        <w:tc>
          <w:tcPr>
            <w:tcW w:w="3358" w:type="dxa"/>
            <w:shd w:val="clear" w:color="auto" w:fill="auto"/>
          </w:tcPr>
          <w:p w14:paraId="244E30C2" w14:textId="77777777" w:rsidR="005F5BB8" w:rsidRDefault="005F5BB8" w:rsidP="003C36DF">
            <w:pPr>
              <w:pStyle w:val="libNormal"/>
              <w:rPr>
                <w:rtl/>
              </w:rPr>
            </w:pPr>
            <w:r>
              <w:rPr>
                <w:rFonts w:hint="cs"/>
                <w:rtl/>
              </w:rPr>
              <w:t>5117 ـ عبد الرحمن بن حارثة</w:t>
            </w:r>
          </w:p>
        </w:tc>
        <w:tc>
          <w:tcPr>
            <w:tcW w:w="696" w:type="dxa"/>
            <w:shd w:val="clear" w:color="auto" w:fill="auto"/>
          </w:tcPr>
          <w:p w14:paraId="66B155A5" w14:textId="77777777" w:rsidR="005F5BB8" w:rsidRDefault="005F5BB8" w:rsidP="009C48B8">
            <w:pPr>
              <w:pStyle w:val="libNormal0"/>
              <w:rPr>
                <w:rtl/>
              </w:rPr>
            </w:pPr>
            <w:r>
              <w:rPr>
                <w:rFonts w:hint="cs"/>
                <w:rtl/>
              </w:rPr>
              <w:t>250</w:t>
            </w:r>
          </w:p>
        </w:tc>
        <w:tc>
          <w:tcPr>
            <w:tcW w:w="3075" w:type="dxa"/>
            <w:shd w:val="clear" w:color="auto" w:fill="auto"/>
          </w:tcPr>
          <w:p w14:paraId="3C2F8C9C" w14:textId="77777777" w:rsidR="005F5BB8" w:rsidRDefault="005F5BB8" w:rsidP="00DA59A6">
            <w:pPr>
              <w:pStyle w:val="TOC2"/>
              <w:rPr>
                <w:rtl/>
                <w:lang w:bidi="fa-IR"/>
              </w:rPr>
            </w:pPr>
          </w:p>
        </w:tc>
        <w:tc>
          <w:tcPr>
            <w:tcW w:w="696" w:type="dxa"/>
            <w:shd w:val="clear" w:color="auto" w:fill="auto"/>
          </w:tcPr>
          <w:p w14:paraId="07320535" w14:textId="77777777" w:rsidR="005F5BB8" w:rsidRDefault="005F5BB8" w:rsidP="00DA59A6">
            <w:pPr>
              <w:rPr>
                <w:rtl/>
                <w:lang w:bidi="fa-IR"/>
              </w:rPr>
            </w:pPr>
          </w:p>
        </w:tc>
      </w:tr>
    </w:tbl>
    <w:p w14:paraId="4FFA63FC" w14:textId="77777777" w:rsidR="005F5BB8" w:rsidRDefault="005F5BB8" w:rsidP="00457F0D">
      <w:pPr>
        <w:pStyle w:val="libNormal0"/>
        <w:rPr>
          <w:rtl/>
        </w:rPr>
      </w:pPr>
      <w:r>
        <w:rPr>
          <w:rFonts w:hint="cs"/>
          <w:rtl/>
        </w:rPr>
        <w:t>الإصابة/ج4/م42</w:t>
      </w: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"1-2" \h \z \u</w:instrText>
      </w:r>
      <w:r>
        <w:rPr>
          <w:rtl/>
        </w:rPr>
        <w:instrText xml:space="preserve"> </w:instrText>
      </w:r>
      <w:r>
        <w:rPr>
          <w:rtl/>
        </w:rPr>
        <w:fldChar w:fldCharType="separate"/>
      </w:r>
    </w:p>
    <w:p w14:paraId="53DAA552"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6C411983" w14:textId="77777777" w:rsidTr="00C8662F">
        <w:tc>
          <w:tcPr>
            <w:tcW w:w="3358" w:type="dxa"/>
            <w:shd w:val="clear" w:color="auto" w:fill="auto"/>
          </w:tcPr>
          <w:p w14:paraId="06050E6A" w14:textId="77777777" w:rsidR="005F5BB8" w:rsidRDefault="005F5BB8" w:rsidP="00457F0D">
            <w:pPr>
              <w:pStyle w:val="libNormal0"/>
              <w:rPr>
                <w:noProof/>
                <w:rtl/>
              </w:rPr>
            </w:pPr>
            <w:r>
              <w:rPr>
                <w:rFonts w:hint="cs"/>
                <w:noProof/>
                <w:rtl/>
              </w:rPr>
              <w:lastRenderedPageBreak/>
              <w:t>5134 ـ عبد الرحمن بن ربيعة الباهلي :</w:t>
            </w:r>
          </w:p>
        </w:tc>
        <w:tc>
          <w:tcPr>
            <w:tcW w:w="696" w:type="dxa"/>
            <w:shd w:val="clear" w:color="auto" w:fill="auto"/>
          </w:tcPr>
          <w:p w14:paraId="0B06A0E6" w14:textId="77777777" w:rsidR="005F5BB8" w:rsidRDefault="005F5BB8" w:rsidP="00457F0D">
            <w:pPr>
              <w:pStyle w:val="libNormal0"/>
              <w:rPr>
                <w:noProof/>
                <w:rtl/>
              </w:rPr>
            </w:pPr>
            <w:r>
              <w:rPr>
                <w:rFonts w:hint="cs"/>
                <w:noProof/>
                <w:rtl/>
              </w:rPr>
              <w:t>257</w:t>
            </w:r>
          </w:p>
        </w:tc>
        <w:tc>
          <w:tcPr>
            <w:tcW w:w="3075" w:type="dxa"/>
            <w:shd w:val="clear" w:color="auto" w:fill="auto"/>
          </w:tcPr>
          <w:p w14:paraId="1857475D" w14:textId="77777777" w:rsidR="005F5BB8" w:rsidRDefault="005F5BB8" w:rsidP="00457F0D">
            <w:pPr>
              <w:pStyle w:val="libNormal0"/>
              <w:rPr>
                <w:noProof/>
                <w:rtl/>
              </w:rPr>
            </w:pPr>
            <w:r>
              <w:rPr>
                <w:rFonts w:hint="cs"/>
                <w:noProof/>
                <w:rtl/>
              </w:rPr>
              <w:t>5151 ـ عبد الرحمن بن سنة الأسلمي</w:t>
            </w:r>
          </w:p>
        </w:tc>
        <w:tc>
          <w:tcPr>
            <w:tcW w:w="696" w:type="dxa"/>
            <w:shd w:val="clear" w:color="auto" w:fill="auto"/>
          </w:tcPr>
          <w:p w14:paraId="675969EA" w14:textId="77777777" w:rsidR="005F5BB8" w:rsidRDefault="005F5BB8" w:rsidP="00457F0D">
            <w:pPr>
              <w:pStyle w:val="libNormal0"/>
              <w:rPr>
                <w:noProof/>
                <w:rtl/>
              </w:rPr>
            </w:pPr>
            <w:r>
              <w:rPr>
                <w:rFonts w:hint="cs"/>
                <w:noProof/>
                <w:rtl/>
              </w:rPr>
              <w:t>263</w:t>
            </w:r>
          </w:p>
        </w:tc>
      </w:tr>
      <w:tr w:rsidR="005F5BB8" w14:paraId="3A92C3C6" w14:textId="77777777" w:rsidTr="00C8662F">
        <w:tc>
          <w:tcPr>
            <w:tcW w:w="3358" w:type="dxa"/>
            <w:shd w:val="clear" w:color="auto" w:fill="auto"/>
          </w:tcPr>
          <w:p w14:paraId="187C98D3" w14:textId="77777777" w:rsidR="005F5BB8" w:rsidRDefault="005F5BB8" w:rsidP="00457F0D">
            <w:pPr>
              <w:pStyle w:val="libNormal0"/>
              <w:rPr>
                <w:noProof/>
                <w:rtl/>
              </w:rPr>
            </w:pPr>
            <w:r>
              <w:rPr>
                <w:rFonts w:hint="cs"/>
                <w:noProof/>
                <w:rtl/>
              </w:rPr>
              <w:t>5135 ـ ز ـ عبد الرحمن بن رشيد</w:t>
            </w:r>
          </w:p>
        </w:tc>
        <w:tc>
          <w:tcPr>
            <w:tcW w:w="696" w:type="dxa"/>
            <w:shd w:val="clear" w:color="auto" w:fill="auto"/>
          </w:tcPr>
          <w:p w14:paraId="7EFF8F38" w14:textId="77777777" w:rsidR="005F5BB8" w:rsidRDefault="005F5BB8" w:rsidP="00457F0D">
            <w:pPr>
              <w:pStyle w:val="libNormal0"/>
              <w:rPr>
                <w:noProof/>
                <w:rtl/>
              </w:rPr>
            </w:pPr>
            <w:r>
              <w:rPr>
                <w:rFonts w:hint="cs"/>
                <w:noProof/>
                <w:rtl/>
              </w:rPr>
              <w:t>258</w:t>
            </w:r>
          </w:p>
        </w:tc>
        <w:tc>
          <w:tcPr>
            <w:tcW w:w="3075" w:type="dxa"/>
            <w:shd w:val="clear" w:color="auto" w:fill="auto"/>
          </w:tcPr>
          <w:p w14:paraId="2D265CDE" w14:textId="77777777" w:rsidR="005F5BB8" w:rsidRDefault="005F5BB8" w:rsidP="00457F0D">
            <w:pPr>
              <w:pStyle w:val="libNormal0"/>
              <w:rPr>
                <w:noProof/>
                <w:rtl/>
              </w:rPr>
            </w:pPr>
            <w:r>
              <w:rPr>
                <w:rFonts w:hint="cs"/>
                <w:noProof/>
                <w:rtl/>
              </w:rPr>
              <w:t>5152 ـ عبد الرحمن بن سهل الأنصاري</w:t>
            </w:r>
          </w:p>
        </w:tc>
        <w:tc>
          <w:tcPr>
            <w:tcW w:w="696" w:type="dxa"/>
            <w:shd w:val="clear" w:color="auto" w:fill="auto"/>
          </w:tcPr>
          <w:p w14:paraId="33C57E80" w14:textId="77777777" w:rsidR="005F5BB8" w:rsidRDefault="005F5BB8" w:rsidP="00457F0D">
            <w:pPr>
              <w:pStyle w:val="libNormal0"/>
              <w:rPr>
                <w:noProof/>
                <w:rtl/>
              </w:rPr>
            </w:pPr>
            <w:r>
              <w:rPr>
                <w:rFonts w:hint="cs"/>
                <w:noProof/>
                <w:rtl/>
              </w:rPr>
              <w:t>264</w:t>
            </w:r>
          </w:p>
        </w:tc>
      </w:tr>
      <w:tr w:rsidR="005F5BB8" w14:paraId="5C9C05BD" w14:textId="77777777" w:rsidTr="00C8662F">
        <w:tc>
          <w:tcPr>
            <w:tcW w:w="3358" w:type="dxa"/>
            <w:shd w:val="clear" w:color="auto" w:fill="auto"/>
          </w:tcPr>
          <w:p w14:paraId="2B6D6384" w14:textId="77777777" w:rsidR="005F5BB8" w:rsidRDefault="005F5BB8" w:rsidP="00457F0D">
            <w:pPr>
              <w:pStyle w:val="libNormal0"/>
              <w:rPr>
                <w:noProof/>
                <w:rtl/>
              </w:rPr>
            </w:pPr>
            <w:r>
              <w:rPr>
                <w:rFonts w:hint="cs"/>
                <w:noProof/>
                <w:rtl/>
              </w:rPr>
              <w:t>5136 ـ ز ـ عبد الرحمن بن رقيش : الأسدي</w:t>
            </w:r>
          </w:p>
        </w:tc>
        <w:tc>
          <w:tcPr>
            <w:tcW w:w="696" w:type="dxa"/>
            <w:shd w:val="clear" w:color="auto" w:fill="auto"/>
          </w:tcPr>
          <w:p w14:paraId="1E8F779A" w14:textId="77777777" w:rsidR="005F5BB8" w:rsidRDefault="005F5BB8" w:rsidP="00457F0D">
            <w:pPr>
              <w:pStyle w:val="libNormal0"/>
              <w:rPr>
                <w:noProof/>
                <w:rtl/>
              </w:rPr>
            </w:pPr>
            <w:r>
              <w:rPr>
                <w:rFonts w:hint="cs"/>
                <w:noProof/>
                <w:rtl/>
              </w:rPr>
              <w:t>258</w:t>
            </w:r>
          </w:p>
        </w:tc>
        <w:tc>
          <w:tcPr>
            <w:tcW w:w="3075" w:type="dxa"/>
            <w:shd w:val="clear" w:color="auto" w:fill="auto"/>
          </w:tcPr>
          <w:p w14:paraId="00EC0EB7" w14:textId="77777777" w:rsidR="005F5BB8" w:rsidRDefault="005F5BB8" w:rsidP="00457F0D">
            <w:pPr>
              <w:pStyle w:val="libNormal0"/>
              <w:rPr>
                <w:noProof/>
                <w:rtl/>
              </w:rPr>
            </w:pPr>
            <w:r>
              <w:rPr>
                <w:rFonts w:hint="cs"/>
                <w:noProof/>
                <w:rtl/>
              </w:rPr>
              <w:t>5153 ـ عبد الرحمن بن سهل : الأنصراي الحارثي</w:t>
            </w:r>
          </w:p>
        </w:tc>
        <w:tc>
          <w:tcPr>
            <w:tcW w:w="696" w:type="dxa"/>
            <w:shd w:val="clear" w:color="auto" w:fill="auto"/>
          </w:tcPr>
          <w:p w14:paraId="7AFD25B2" w14:textId="77777777" w:rsidR="005F5BB8" w:rsidRDefault="005F5BB8" w:rsidP="00457F0D">
            <w:pPr>
              <w:pStyle w:val="libNormal0"/>
              <w:rPr>
                <w:noProof/>
                <w:rtl/>
              </w:rPr>
            </w:pPr>
            <w:r>
              <w:rPr>
                <w:rFonts w:hint="cs"/>
                <w:noProof/>
                <w:rtl/>
              </w:rPr>
              <w:t>265</w:t>
            </w:r>
          </w:p>
        </w:tc>
      </w:tr>
      <w:tr w:rsidR="005F5BB8" w14:paraId="5D78E1D9" w14:textId="77777777" w:rsidTr="00C8662F">
        <w:tc>
          <w:tcPr>
            <w:tcW w:w="3358" w:type="dxa"/>
            <w:shd w:val="clear" w:color="auto" w:fill="auto"/>
          </w:tcPr>
          <w:p w14:paraId="68951493" w14:textId="77777777" w:rsidR="005F5BB8" w:rsidRDefault="005F5BB8" w:rsidP="00457F0D">
            <w:pPr>
              <w:pStyle w:val="libNormal0"/>
              <w:rPr>
                <w:noProof/>
                <w:rtl/>
              </w:rPr>
            </w:pPr>
            <w:r>
              <w:rPr>
                <w:rFonts w:hint="cs"/>
                <w:noProof/>
                <w:rtl/>
              </w:rPr>
              <w:t>5137 ـ عبد الرحمن بن الزبير</w:t>
            </w:r>
          </w:p>
        </w:tc>
        <w:tc>
          <w:tcPr>
            <w:tcW w:w="696" w:type="dxa"/>
            <w:shd w:val="clear" w:color="auto" w:fill="auto"/>
          </w:tcPr>
          <w:p w14:paraId="3A434157" w14:textId="77777777" w:rsidR="005F5BB8" w:rsidRDefault="005F5BB8" w:rsidP="00457F0D">
            <w:pPr>
              <w:pStyle w:val="libNormal0"/>
              <w:rPr>
                <w:noProof/>
                <w:rtl/>
              </w:rPr>
            </w:pPr>
            <w:r>
              <w:rPr>
                <w:rFonts w:hint="cs"/>
                <w:noProof/>
                <w:rtl/>
              </w:rPr>
              <w:t>258</w:t>
            </w:r>
          </w:p>
        </w:tc>
        <w:tc>
          <w:tcPr>
            <w:tcW w:w="3075" w:type="dxa"/>
            <w:shd w:val="clear" w:color="auto" w:fill="auto"/>
          </w:tcPr>
          <w:p w14:paraId="412E7CB3" w14:textId="77777777" w:rsidR="005F5BB8" w:rsidRDefault="005F5BB8" w:rsidP="00457F0D">
            <w:pPr>
              <w:pStyle w:val="libNormal0"/>
              <w:rPr>
                <w:noProof/>
                <w:rtl/>
              </w:rPr>
            </w:pPr>
            <w:r>
              <w:rPr>
                <w:rFonts w:hint="cs"/>
                <w:noProof/>
                <w:rtl/>
              </w:rPr>
              <w:t>5154 ـ ز ـ عبد الرحمن بن سيجان</w:t>
            </w:r>
          </w:p>
        </w:tc>
        <w:tc>
          <w:tcPr>
            <w:tcW w:w="696" w:type="dxa"/>
            <w:shd w:val="clear" w:color="auto" w:fill="auto"/>
          </w:tcPr>
          <w:p w14:paraId="2F72AD8E" w14:textId="77777777" w:rsidR="005F5BB8" w:rsidRDefault="005F5BB8" w:rsidP="00457F0D">
            <w:pPr>
              <w:pStyle w:val="libNormal0"/>
              <w:rPr>
                <w:noProof/>
                <w:rtl/>
              </w:rPr>
            </w:pPr>
            <w:r>
              <w:rPr>
                <w:rFonts w:hint="cs"/>
                <w:noProof/>
                <w:rtl/>
              </w:rPr>
              <w:t>266</w:t>
            </w:r>
          </w:p>
        </w:tc>
      </w:tr>
      <w:tr w:rsidR="005F5BB8" w14:paraId="600BEAD0" w14:textId="77777777" w:rsidTr="00C8662F">
        <w:tc>
          <w:tcPr>
            <w:tcW w:w="3358" w:type="dxa"/>
            <w:shd w:val="clear" w:color="auto" w:fill="auto"/>
          </w:tcPr>
          <w:p w14:paraId="017D23B1" w14:textId="77777777" w:rsidR="005F5BB8" w:rsidRDefault="005F5BB8" w:rsidP="00457F0D">
            <w:pPr>
              <w:pStyle w:val="libNormal0"/>
              <w:rPr>
                <w:noProof/>
                <w:rtl/>
              </w:rPr>
            </w:pPr>
            <w:r>
              <w:rPr>
                <w:rFonts w:hint="cs"/>
                <w:noProof/>
                <w:rtl/>
              </w:rPr>
              <w:t>5138 ـ عبد الرحمن بن زهير</w:t>
            </w:r>
          </w:p>
        </w:tc>
        <w:tc>
          <w:tcPr>
            <w:tcW w:w="696" w:type="dxa"/>
            <w:shd w:val="clear" w:color="auto" w:fill="auto"/>
          </w:tcPr>
          <w:p w14:paraId="38CEF952" w14:textId="77777777" w:rsidR="005F5BB8" w:rsidRDefault="005F5BB8" w:rsidP="00457F0D">
            <w:pPr>
              <w:pStyle w:val="libNormal0"/>
              <w:rPr>
                <w:noProof/>
                <w:rtl/>
              </w:rPr>
            </w:pPr>
            <w:r>
              <w:rPr>
                <w:rFonts w:hint="cs"/>
                <w:noProof/>
                <w:rtl/>
              </w:rPr>
              <w:t>259</w:t>
            </w:r>
          </w:p>
        </w:tc>
        <w:tc>
          <w:tcPr>
            <w:tcW w:w="3075" w:type="dxa"/>
            <w:shd w:val="clear" w:color="auto" w:fill="auto"/>
          </w:tcPr>
          <w:p w14:paraId="773F8538" w14:textId="77777777" w:rsidR="005F5BB8" w:rsidRDefault="005F5BB8" w:rsidP="00457F0D">
            <w:pPr>
              <w:pStyle w:val="libNormal0"/>
              <w:rPr>
                <w:noProof/>
                <w:rtl/>
              </w:rPr>
            </w:pPr>
            <w:r>
              <w:rPr>
                <w:rFonts w:hint="cs"/>
                <w:noProof/>
                <w:rtl/>
              </w:rPr>
              <w:t>5155 ـ عبد الرحمن بن شبل : الأنصاري الأوسي</w:t>
            </w:r>
          </w:p>
        </w:tc>
        <w:tc>
          <w:tcPr>
            <w:tcW w:w="696" w:type="dxa"/>
            <w:shd w:val="clear" w:color="auto" w:fill="auto"/>
          </w:tcPr>
          <w:p w14:paraId="5AE6B71E" w14:textId="77777777" w:rsidR="005F5BB8" w:rsidRDefault="005F5BB8" w:rsidP="00457F0D">
            <w:pPr>
              <w:pStyle w:val="libNormal0"/>
              <w:rPr>
                <w:noProof/>
                <w:rtl/>
              </w:rPr>
            </w:pPr>
            <w:r>
              <w:rPr>
                <w:rFonts w:hint="cs"/>
                <w:noProof/>
                <w:rtl/>
              </w:rPr>
              <w:t>266</w:t>
            </w:r>
          </w:p>
        </w:tc>
      </w:tr>
      <w:tr w:rsidR="005F5BB8" w14:paraId="7A4C4628" w14:textId="77777777" w:rsidTr="00C8662F">
        <w:tc>
          <w:tcPr>
            <w:tcW w:w="3358" w:type="dxa"/>
            <w:shd w:val="clear" w:color="auto" w:fill="auto"/>
          </w:tcPr>
          <w:p w14:paraId="443C2380" w14:textId="77777777" w:rsidR="005F5BB8" w:rsidRDefault="005F5BB8" w:rsidP="00457F0D">
            <w:pPr>
              <w:pStyle w:val="libNormal0"/>
              <w:rPr>
                <w:noProof/>
                <w:rtl/>
              </w:rPr>
            </w:pPr>
            <w:r>
              <w:rPr>
                <w:rFonts w:hint="cs"/>
                <w:noProof/>
                <w:rtl/>
              </w:rPr>
              <w:t>5139 ـ عبد الرحمن بن ساعدة : الأنصاري الساعدي</w:t>
            </w:r>
          </w:p>
        </w:tc>
        <w:tc>
          <w:tcPr>
            <w:tcW w:w="696" w:type="dxa"/>
            <w:shd w:val="clear" w:color="auto" w:fill="auto"/>
          </w:tcPr>
          <w:p w14:paraId="522ABB98" w14:textId="77777777" w:rsidR="005F5BB8" w:rsidRDefault="005F5BB8" w:rsidP="00457F0D">
            <w:pPr>
              <w:pStyle w:val="libNormal0"/>
              <w:rPr>
                <w:noProof/>
                <w:rtl/>
              </w:rPr>
            </w:pPr>
            <w:r>
              <w:rPr>
                <w:rFonts w:hint="cs"/>
                <w:noProof/>
                <w:rtl/>
              </w:rPr>
              <w:t>259</w:t>
            </w:r>
          </w:p>
        </w:tc>
        <w:tc>
          <w:tcPr>
            <w:tcW w:w="3075" w:type="dxa"/>
            <w:shd w:val="clear" w:color="auto" w:fill="auto"/>
          </w:tcPr>
          <w:p w14:paraId="4C6B84BE" w14:textId="77777777" w:rsidR="005F5BB8" w:rsidRDefault="005F5BB8" w:rsidP="00457F0D">
            <w:pPr>
              <w:pStyle w:val="libNormal0"/>
              <w:rPr>
                <w:noProof/>
                <w:rtl/>
              </w:rPr>
            </w:pPr>
            <w:r>
              <w:rPr>
                <w:rFonts w:hint="cs"/>
                <w:noProof/>
                <w:rtl/>
              </w:rPr>
              <w:t>5156 ـ عبد الرحمن بن صخر الدوسي</w:t>
            </w:r>
          </w:p>
        </w:tc>
        <w:tc>
          <w:tcPr>
            <w:tcW w:w="696" w:type="dxa"/>
            <w:shd w:val="clear" w:color="auto" w:fill="auto"/>
          </w:tcPr>
          <w:p w14:paraId="53D054A6" w14:textId="77777777" w:rsidR="005F5BB8" w:rsidRDefault="005F5BB8" w:rsidP="00457F0D">
            <w:pPr>
              <w:pStyle w:val="libNormal0"/>
              <w:rPr>
                <w:noProof/>
                <w:rtl/>
              </w:rPr>
            </w:pPr>
            <w:r>
              <w:rPr>
                <w:rFonts w:hint="cs"/>
                <w:noProof/>
                <w:rtl/>
              </w:rPr>
              <w:t>267</w:t>
            </w:r>
          </w:p>
        </w:tc>
      </w:tr>
      <w:tr w:rsidR="005F5BB8" w14:paraId="7BC4F072" w14:textId="77777777" w:rsidTr="00C8662F">
        <w:tc>
          <w:tcPr>
            <w:tcW w:w="3358" w:type="dxa"/>
            <w:shd w:val="clear" w:color="auto" w:fill="auto"/>
          </w:tcPr>
          <w:p w14:paraId="5B2C7546" w14:textId="77777777" w:rsidR="005F5BB8" w:rsidRDefault="005F5BB8" w:rsidP="00457F0D">
            <w:pPr>
              <w:pStyle w:val="libNormal0"/>
              <w:rPr>
                <w:noProof/>
                <w:rtl/>
              </w:rPr>
            </w:pPr>
            <w:r>
              <w:rPr>
                <w:rFonts w:hint="cs"/>
                <w:noProof/>
                <w:rtl/>
              </w:rPr>
              <w:t>5140 ـ ز ـ عبد الرحمن بن سبرة : الجعفي</w:t>
            </w:r>
          </w:p>
        </w:tc>
        <w:tc>
          <w:tcPr>
            <w:tcW w:w="696" w:type="dxa"/>
            <w:shd w:val="clear" w:color="auto" w:fill="auto"/>
          </w:tcPr>
          <w:p w14:paraId="539BEB4D" w14:textId="77777777" w:rsidR="005F5BB8" w:rsidRDefault="005F5BB8" w:rsidP="00457F0D">
            <w:pPr>
              <w:pStyle w:val="libNormal0"/>
              <w:rPr>
                <w:noProof/>
                <w:rtl/>
              </w:rPr>
            </w:pPr>
            <w:r>
              <w:rPr>
                <w:rFonts w:hint="cs"/>
                <w:noProof/>
                <w:rtl/>
              </w:rPr>
              <w:t>260</w:t>
            </w:r>
          </w:p>
        </w:tc>
        <w:tc>
          <w:tcPr>
            <w:tcW w:w="3075" w:type="dxa"/>
            <w:shd w:val="clear" w:color="auto" w:fill="auto"/>
          </w:tcPr>
          <w:p w14:paraId="1F9EBFE4" w14:textId="77777777" w:rsidR="005F5BB8" w:rsidRDefault="005F5BB8" w:rsidP="00457F0D">
            <w:pPr>
              <w:pStyle w:val="libNormal0"/>
              <w:rPr>
                <w:noProof/>
                <w:rtl/>
              </w:rPr>
            </w:pPr>
            <w:r>
              <w:rPr>
                <w:rFonts w:hint="cs"/>
                <w:noProof/>
                <w:rtl/>
              </w:rPr>
              <w:t>5157 ـ عبد الرحمن بن أبي صعصعة</w:t>
            </w:r>
          </w:p>
        </w:tc>
        <w:tc>
          <w:tcPr>
            <w:tcW w:w="696" w:type="dxa"/>
            <w:shd w:val="clear" w:color="auto" w:fill="auto"/>
          </w:tcPr>
          <w:p w14:paraId="28345C48" w14:textId="77777777" w:rsidR="005F5BB8" w:rsidRDefault="005F5BB8" w:rsidP="00457F0D">
            <w:pPr>
              <w:pStyle w:val="libNormal0"/>
              <w:rPr>
                <w:noProof/>
                <w:rtl/>
              </w:rPr>
            </w:pPr>
            <w:r>
              <w:rPr>
                <w:rFonts w:hint="cs"/>
                <w:noProof/>
                <w:rtl/>
              </w:rPr>
              <w:t>267</w:t>
            </w:r>
          </w:p>
        </w:tc>
      </w:tr>
      <w:tr w:rsidR="005F5BB8" w14:paraId="3BFD50BF" w14:textId="77777777" w:rsidTr="00C8662F">
        <w:tc>
          <w:tcPr>
            <w:tcW w:w="3358" w:type="dxa"/>
            <w:shd w:val="clear" w:color="auto" w:fill="auto"/>
          </w:tcPr>
          <w:p w14:paraId="4D4951C1" w14:textId="77777777" w:rsidR="005F5BB8" w:rsidRDefault="005F5BB8" w:rsidP="00457F0D">
            <w:pPr>
              <w:pStyle w:val="libNormal0"/>
              <w:rPr>
                <w:noProof/>
                <w:rtl/>
              </w:rPr>
            </w:pPr>
            <w:r>
              <w:rPr>
                <w:rFonts w:hint="cs"/>
                <w:noProof/>
                <w:rtl/>
              </w:rPr>
              <w:t>5141 ـ عبد الرحمن بن السائب المخزومي</w:t>
            </w:r>
          </w:p>
        </w:tc>
        <w:tc>
          <w:tcPr>
            <w:tcW w:w="696" w:type="dxa"/>
            <w:shd w:val="clear" w:color="auto" w:fill="auto"/>
          </w:tcPr>
          <w:p w14:paraId="10D23B33" w14:textId="77777777" w:rsidR="005F5BB8" w:rsidRDefault="005F5BB8" w:rsidP="00457F0D">
            <w:pPr>
              <w:pStyle w:val="libNormal0"/>
              <w:rPr>
                <w:noProof/>
                <w:rtl/>
              </w:rPr>
            </w:pPr>
            <w:r>
              <w:rPr>
                <w:rFonts w:hint="cs"/>
                <w:noProof/>
                <w:rtl/>
              </w:rPr>
              <w:t>260</w:t>
            </w:r>
          </w:p>
        </w:tc>
        <w:tc>
          <w:tcPr>
            <w:tcW w:w="3075" w:type="dxa"/>
            <w:shd w:val="clear" w:color="auto" w:fill="auto"/>
          </w:tcPr>
          <w:p w14:paraId="6C35BE16" w14:textId="77777777" w:rsidR="005F5BB8" w:rsidRDefault="005F5BB8" w:rsidP="00457F0D">
            <w:pPr>
              <w:pStyle w:val="libNormal0"/>
              <w:rPr>
                <w:noProof/>
                <w:rtl/>
              </w:rPr>
            </w:pPr>
            <w:r>
              <w:rPr>
                <w:rFonts w:hint="cs"/>
                <w:noProof/>
                <w:rtl/>
              </w:rPr>
              <w:t>5158 ـ عبد الرحمن بن صفوان بن قتادة</w:t>
            </w:r>
          </w:p>
        </w:tc>
        <w:tc>
          <w:tcPr>
            <w:tcW w:w="696" w:type="dxa"/>
            <w:shd w:val="clear" w:color="auto" w:fill="auto"/>
          </w:tcPr>
          <w:p w14:paraId="64CA326C" w14:textId="77777777" w:rsidR="005F5BB8" w:rsidRDefault="005F5BB8" w:rsidP="00457F0D">
            <w:pPr>
              <w:pStyle w:val="libNormal0"/>
              <w:rPr>
                <w:noProof/>
                <w:rtl/>
              </w:rPr>
            </w:pPr>
            <w:r>
              <w:rPr>
                <w:rFonts w:hint="cs"/>
                <w:noProof/>
                <w:rtl/>
              </w:rPr>
              <w:t>268</w:t>
            </w:r>
          </w:p>
        </w:tc>
      </w:tr>
      <w:tr w:rsidR="005F5BB8" w14:paraId="627098BF" w14:textId="77777777" w:rsidTr="00C8662F">
        <w:tc>
          <w:tcPr>
            <w:tcW w:w="3358" w:type="dxa"/>
            <w:shd w:val="clear" w:color="auto" w:fill="auto"/>
          </w:tcPr>
          <w:p w14:paraId="000F7E5E" w14:textId="77777777" w:rsidR="005F5BB8" w:rsidRDefault="005F5BB8" w:rsidP="00457F0D">
            <w:pPr>
              <w:pStyle w:val="libNormal0"/>
              <w:rPr>
                <w:noProof/>
                <w:rtl/>
              </w:rPr>
            </w:pPr>
            <w:r>
              <w:rPr>
                <w:rFonts w:hint="cs"/>
                <w:noProof/>
                <w:rtl/>
              </w:rPr>
              <w:t>5142 ـ عبد الرحمن بن سبرة الأسدي</w:t>
            </w:r>
          </w:p>
        </w:tc>
        <w:tc>
          <w:tcPr>
            <w:tcW w:w="696" w:type="dxa"/>
            <w:shd w:val="clear" w:color="auto" w:fill="auto"/>
          </w:tcPr>
          <w:p w14:paraId="6D6F7A7E" w14:textId="77777777" w:rsidR="005F5BB8" w:rsidRDefault="005F5BB8" w:rsidP="00457F0D">
            <w:pPr>
              <w:pStyle w:val="libNormal0"/>
              <w:rPr>
                <w:noProof/>
                <w:rtl/>
              </w:rPr>
            </w:pPr>
            <w:r>
              <w:rPr>
                <w:rFonts w:hint="cs"/>
                <w:noProof/>
                <w:rtl/>
              </w:rPr>
              <w:t>261</w:t>
            </w:r>
          </w:p>
        </w:tc>
        <w:tc>
          <w:tcPr>
            <w:tcW w:w="3075" w:type="dxa"/>
            <w:shd w:val="clear" w:color="auto" w:fill="auto"/>
          </w:tcPr>
          <w:p w14:paraId="68BB2344" w14:textId="77777777" w:rsidR="005F5BB8" w:rsidRDefault="005F5BB8" w:rsidP="00457F0D">
            <w:pPr>
              <w:pStyle w:val="libNormal0"/>
              <w:rPr>
                <w:noProof/>
                <w:rtl/>
              </w:rPr>
            </w:pPr>
            <w:r>
              <w:rPr>
                <w:rFonts w:hint="cs"/>
                <w:noProof/>
                <w:rtl/>
              </w:rPr>
              <w:t>5159 ـ عبد الرحمن بن صفوان : بن قدامة التميمي المزني</w:t>
            </w:r>
          </w:p>
        </w:tc>
        <w:tc>
          <w:tcPr>
            <w:tcW w:w="696" w:type="dxa"/>
            <w:shd w:val="clear" w:color="auto" w:fill="auto"/>
          </w:tcPr>
          <w:p w14:paraId="6E44DA1E" w14:textId="77777777" w:rsidR="005F5BB8" w:rsidRDefault="005F5BB8" w:rsidP="00457F0D">
            <w:pPr>
              <w:pStyle w:val="libNormal0"/>
              <w:rPr>
                <w:noProof/>
                <w:rtl/>
              </w:rPr>
            </w:pPr>
            <w:r>
              <w:rPr>
                <w:rFonts w:hint="cs"/>
                <w:noProof/>
                <w:rtl/>
              </w:rPr>
              <w:t>268</w:t>
            </w:r>
          </w:p>
        </w:tc>
      </w:tr>
      <w:tr w:rsidR="005F5BB8" w14:paraId="5EDCA017" w14:textId="77777777" w:rsidTr="00C8662F">
        <w:tc>
          <w:tcPr>
            <w:tcW w:w="3358" w:type="dxa"/>
            <w:shd w:val="clear" w:color="auto" w:fill="auto"/>
          </w:tcPr>
          <w:p w14:paraId="14A0CE4D" w14:textId="77777777" w:rsidR="005F5BB8" w:rsidRDefault="005F5BB8" w:rsidP="00457F0D">
            <w:pPr>
              <w:pStyle w:val="libNormal0"/>
              <w:rPr>
                <w:noProof/>
                <w:rtl/>
              </w:rPr>
            </w:pPr>
            <w:r>
              <w:rPr>
                <w:rFonts w:hint="cs"/>
                <w:noProof/>
                <w:rtl/>
              </w:rPr>
              <w:t>5143 ـ عبد الرحمن بن سراقة : العدوي</w:t>
            </w:r>
          </w:p>
        </w:tc>
        <w:tc>
          <w:tcPr>
            <w:tcW w:w="696" w:type="dxa"/>
            <w:shd w:val="clear" w:color="auto" w:fill="auto"/>
          </w:tcPr>
          <w:p w14:paraId="78171D90" w14:textId="77777777" w:rsidR="005F5BB8" w:rsidRDefault="005F5BB8" w:rsidP="00457F0D">
            <w:pPr>
              <w:pStyle w:val="libNormal0"/>
              <w:rPr>
                <w:noProof/>
                <w:rtl/>
              </w:rPr>
            </w:pPr>
            <w:r>
              <w:rPr>
                <w:rFonts w:hint="cs"/>
                <w:noProof/>
                <w:rtl/>
              </w:rPr>
              <w:t>261</w:t>
            </w:r>
          </w:p>
        </w:tc>
        <w:tc>
          <w:tcPr>
            <w:tcW w:w="3075" w:type="dxa"/>
            <w:shd w:val="clear" w:color="auto" w:fill="auto"/>
          </w:tcPr>
          <w:p w14:paraId="29D602FE" w14:textId="77777777" w:rsidR="005F5BB8" w:rsidRDefault="005F5BB8" w:rsidP="00457F0D">
            <w:pPr>
              <w:pStyle w:val="libNormal0"/>
              <w:rPr>
                <w:noProof/>
                <w:rtl/>
              </w:rPr>
            </w:pPr>
            <w:r>
              <w:rPr>
                <w:rFonts w:hint="cs"/>
                <w:noProof/>
                <w:rtl/>
              </w:rPr>
              <w:t>5160 ـ عبد الحمن بن صفوان بن قدامة</w:t>
            </w:r>
          </w:p>
        </w:tc>
        <w:tc>
          <w:tcPr>
            <w:tcW w:w="696" w:type="dxa"/>
            <w:shd w:val="clear" w:color="auto" w:fill="auto"/>
          </w:tcPr>
          <w:p w14:paraId="123D907C" w14:textId="77777777" w:rsidR="005F5BB8" w:rsidRDefault="005F5BB8" w:rsidP="00457F0D">
            <w:pPr>
              <w:pStyle w:val="libNormal0"/>
              <w:rPr>
                <w:noProof/>
                <w:rtl/>
              </w:rPr>
            </w:pPr>
            <w:r>
              <w:rPr>
                <w:rFonts w:hint="cs"/>
                <w:noProof/>
                <w:rtl/>
              </w:rPr>
              <w:t>268</w:t>
            </w:r>
          </w:p>
        </w:tc>
      </w:tr>
      <w:tr w:rsidR="005F5BB8" w14:paraId="7103F69B" w14:textId="77777777" w:rsidTr="00C8662F">
        <w:tc>
          <w:tcPr>
            <w:tcW w:w="3358" w:type="dxa"/>
            <w:shd w:val="clear" w:color="auto" w:fill="auto"/>
          </w:tcPr>
          <w:p w14:paraId="50F6714A" w14:textId="77777777" w:rsidR="005F5BB8" w:rsidRDefault="005F5BB8" w:rsidP="00457F0D">
            <w:pPr>
              <w:pStyle w:val="libNormal0"/>
              <w:rPr>
                <w:noProof/>
                <w:rtl/>
              </w:rPr>
            </w:pPr>
            <w:r>
              <w:rPr>
                <w:rFonts w:hint="cs"/>
                <w:noProof/>
                <w:rtl/>
              </w:rPr>
              <w:t>5144 ـ عبد الرحمن بن سرح القرشي العامري</w:t>
            </w:r>
          </w:p>
        </w:tc>
        <w:tc>
          <w:tcPr>
            <w:tcW w:w="696" w:type="dxa"/>
            <w:shd w:val="clear" w:color="auto" w:fill="auto"/>
          </w:tcPr>
          <w:p w14:paraId="1965030B" w14:textId="77777777" w:rsidR="005F5BB8" w:rsidRDefault="005F5BB8" w:rsidP="00457F0D">
            <w:pPr>
              <w:pStyle w:val="libNormal0"/>
              <w:rPr>
                <w:noProof/>
                <w:rtl/>
              </w:rPr>
            </w:pPr>
            <w:r>
              <w:rPr>
                <w:rFonts w:hint="cs"/>
                <w:noProof/>
                <w:rtl/>
              </w:rPr>
              <w:t>262</w:t>
            </w:r>
          </w:p>
        </w:tc>
        <w:tc>
          <w:tcPr>
            <w:tcW w:w="3075" w:type="dxa"/>
            <w:shd w:val="clear" w:color="auto" w:fill="auto"/>
          </w:tcPr>
          <w:p w14:paraId="53328AB2" w14:textId="77777777" w:rsidR="005F5BB8" w:rsidRDefault="005F5BB8" w:rsidP="00457F0D">
            <w:pPr>
              <w:pStyle w:val="libNormal0"/>
              <w:rPr>
                <w:noProof/>
                <w:rtl/>
              </w:rPr>
            </w:pPr>
            <w:r>
              <w:rPr>
                <w:rFonts w:hint="cs"/>
                <w:noProof/>
                <w:rtl/>
              </w:rPr>
              <w:t>5161 ـ ز ـ عبد الرحمن بن أبي العاص الثقفي</w:t>
            </w:r>
          </w:p>
        </w:tc>
        <w:tc>
          <w:tcPr>
            <w:tcW w:w="696" w:type="dxa"/>
            <w:shd w:val="clear" w:color="auto" w:fill="auto"/>
          </w:tcPr>
          <w:p w14:paraId="54FFB65D" w14:textId="77777777" w:rsidR="005F5BB8" w:rsidRDefault="005F5BB8" w:rsidP="00457F0D">
            <w:pPr>
              <w:pStyle w:val="libNormal0"/>
              <w:rPr>
                <w:noProof/>
                <w:rtl/>
              </w:rPr>
            </w:pPr>
            <w:r>
              <w:rPr>
                <w:rFonts w:hint="cs"/>
                <w:noProof/>
                <w:rtl/>
              </w:rPr>
              <w:t>269</w:t>
            </w:r>
          </w:p>
        </w:tc>
      </w:tr>
      <w:tr w:rsidR="005F5BB8" w14:paraId="014FC9D4" w14:textId="77777777" w:rsidTr="00C8662F">
        <w:tc>
          <w:tcPr>
            <w:tcW w:w="3358" w:type="dxa"/>
            <w:shd w:val="clear" w:color="auto" w:fill="auto"/>
          </w:tcPr>
          <w:p w14:paraId="40189CEF" w14:textId="77777777" w:rsidR="005F5BB8" w:rsidRDefault="005F5BB8" w:rsidP="00457F0D">
            <w:pPr>
              <w:pStyle w:val="libNormal0"/>
              <w:rPr>
                <w:noProof/>
                <w:rtl/>
              </w:rPr>
            </w:pPr>
            <w:r>
              <w:rPr>
                <w:rFonts w:hint="cs"/>
                <w:noProof/>
                <w:rtl/>
              </w:rPr>
              <w:t>5145 ـ عبد الرحمن بن سعد بن المنذر أبو حميد الساعدي</w:t>
            </w:r>
          </w:p>
        </w:tc>
        <w:tc>
          <w:tcPr>
            <w:tcW w:w="696" w:type="dxa"/>
            <w:shd w:val="clear" w:color="auto" w:fill="auto"/>
          </w:tcPr>
          <w:p w14:paraId="0B4943C9" w14:textId="77777777" w:rsidR="005F5BB8" w:rsidRDefault="005F5BB8" w:rsidP="00457F0D">
            <w:pPr>
              <w:pStyle w:val="libNormal0"/>
              <w:rPr>
                <w:noProof/>
                <w:rtl/>
              </w:rPr>
            </w:pPr>
            <w:r>
              <w:rPr>
                <w:rFonts w:hint="cs"/>
                <w:noProof/>
                <w:rtl/>
              </w:rPr>
              <w:t>262</w:t>
            </w:r>
          </w:p>
        </w:tc>
        <w:tc>
          <w:tcPr>
            <w:tcW w:w="3075" w:type="dxa"/>
            <w:shd w:val="clear" w:color="auto" w:fill="auto"/>
          </w:tcPr>
          <w:p w14:paraId="14BA2A06" w14:textId="77777777" w:rsidR="005F5BB8" w:rsidRDefault="005F5BB8" w:rsidP="00457F0D">
            <w:pPr>
              <w:pStyle w:val="libNormal0"/>
              <w:rPr>
                <w:noProof/>
                <w:rtl/>
              </w:rPr>
            </w:pPr>
            <w:r>
              <w:rPr>
                <w:rFonts w:hint="cs"/>
                <w:noProof/>
                <w:rtl/>
              </w:rPr>
              <w:t>5162 ـ عبد الرحمن بن عائذ : بن معاذ بن أنس الأنصاري</w:t>
            </w:r>
          </w:p>
        </w:tc>
        <w:tc>
          <w:tcPr>
            <w:tcW w:w="696" w:type="dxa"/>
            <w:shd w:val="clear" w:color="auto" w:fill="auto"/>
          </w:tcPr>
          <w:p w14:paraId="44EADDE7" w14:textId="77777777" w:rsidR="005F5BB8" w:rsidRDefault="005F5BB8" w:rsidP="00457F0D">
            <w:pPr>
              <w:pStyle w:val="libNormal0"/>
              <w:rPr>
                <w:noProof/>
                <w:rtl/>
              </w:rPr>
            </w:pPr>
            <w:r>
              <w:rPr>
                <w:rFonts w:hint="cs"/>
                <w:noProof/>
                <w:rtl/>
              </w:rPr>
              <w:t>270</w:t>
            </w:r>
          </w:p>
        </w:tc>
      </w:tr>
      <w:tr w:rsidR="005F5BB8" w14:paraId="7A501351" w14:textId="77777777" w:rsidTr="00C8662F">
        <w:tc>
          <w:tcPr>
            <w:tcW w:w="3358" w:type="dxa"/>
            <w:shd w:val="clear" w:color="auto" w:fill="auto"/>
          </w:tcPr>
          <w:p w14:paraId="6CFE747F" w14:textId="77777777" w:rsidR="005F5BB8" w:rsidRDefault="005F5BB8" w:rsidP="00457F0D">
            <w:pPr>
              <w:pStyle w:val="libNormal0"/>
              <w:rPr>
                <w:noProof/>
                <w:rtl/>
              </w:rPr>
            </w:pPr>
            <w:r>
              <w:rPr>
                <w:rFonts w:hint="cs"/>
                <w:noProof/>
                <w:rtl/>
              </w:rPr>
              <w:t>5146 ـ ز ـ عبد الرحمن بن سفيان المخزومي</w:t>
            </w:r>
          </w:p>
        </w:tc>
        <w:tc>
          <w:tcPr>
            <w:tcW w:w="696" w:type="dxa"/>
            <w:shd w:val="clear" w:color="auto" w:fill="auto"/>
          </w:tcPr>
          <w:p w14:paraId="78C82BF6" w14:textId="77777777" w:rsidR="005F5BB8" w:rsidRDefault="005F5BB8" w:rsidP="00457F0D">
            <w:pPr>
              <w:pStyle w:val="libNormal0"/>
              <w:rPr>
                <w:noProof/>
                <w:rtl/>
              </w:rPr>
            </w:pPr>
            <w:r>
              <w:rPr>
                <w:rFonts w:hint="cs"/>
                <w:noProof/>
                <w:rtl/>
              </w:rPr>
              <w:t>262</w:t>
            </w:r>
          </w:p>
        </w:tc>
        <w:tc>
          <w:tcPr>
            <w:tcW w:w="3075" w:type="dxa"/>
            <w:shd w:val="clear" w:color="auto" w:fill="auto"/>
          </w:tcPr>
          <w:p w14:paraId="324B8377" w14:textId="77777777" w:rsidR="005F5BB8" w:rsidRDefault="005F5BB8" w:rsidP="00457F0D">
            <w:pPr>
              <w:pStyle w:val="libNormal0"/>
              <w:rPr>
                <w:noProof/>
                <w:rtl/>
              </w:rPr>
            </w:pPr>
            <w:r>
              <w:rPr>
                <w:rFonts w:hint="cs"/>
                <w:noProof/>
                <w:rtl/>
              </w:rPr>
              <w:t>5163 ـ عبد الرحمن بن عائذ الثمالي</w:t>
            </w:r>
          </w:p>
        </w:tc>
        <w:tc>
          <w:tcPr>
            <w:tcW w:w="696" w:type="dxa"/>
            <w:shd w:val="clear" w:color="auto" w:fill="auto"/>
          </w:tcPr>
          <w:p w14:paraId="15FF32E4" w14:textId="77777777" w:rsidR="005F5BB8" w:rsidRDefault="005F5BB8" w:rsidP="00457F0D">
            <w:pPr>
              <w:pStyle w:val="libNormal0"/>
              <w:rPr>
                <w:noProof/>
                <w:rtl/>
              </w:rPr>
            </w:pPr>
            <w:r>
              <w:rPr>
                <w:rFonts w:hint="cs"/>
                <w:noProof/>
                <w:rtl/>
              </w:rPr>
              <w:t>270</w:t>
            </w:r>
          </w:p>
        </w:tc>
      </w:tr>
      <w:tr w:rsidR="005F5BB8" w14:paraId="56DEF26D" w14:textId="77777777" w:rsidTr="00C8662F">
        <w:tc>
          <w:tcPr>
            <w:tcW w:w="3358" w:type="dxa"/>
            <w:shd w:val="clear" w:color="auto" w:fill="auto"/>
          </w:tcPr>
          <w:p w14:paraId="6D01F6FF" w14:textId="77777777" w:rsidR="005F5BB8" w:rsidRDefault="005F5BB8" w:rsidP="00457F0D">
            <w:pPr>
              <w:pStyle w:val="libNormal0"/>
              <w:rPr>
                <w:noProof/>
                <w:rtl/>
              </w:rPr>
            </w:pPr>
            <w:r>
              <w:rPr>
                <w:rFonts w:hint="cs"/>
                <w:noProof/>
                <w:rtl/>
              </w:rPr>
              <w:t>5147 ـ ز ـ عبد الرحمن بن سفيان</w:t>
            </w:r>
          </w:p>
        </w:tc>
        <w:tc>
          <w:tcPr>
            <w:tcW w:w="696" w:type="dxa"/>
            <w:shd w:val="clear" w:color="auto" w:fill="auto"/>
          </w:tcPr>
          <w:p w14:paraId="7F6D761D" w14:textId="77777777" w:rsidR="005F5BB8" w:rsidRDefault="005F5BB8" w:rsidP="00457F0D">
            <w:pPr>
              <w:pStyle w:val="libNormal0"/>
              <w:rPr>
                <w:noProof/>
                <w:rtl/>
              </w:rPr>
            </w:pPr>
            <w:r>
              <w:rPr>
                <w:rFonts w:hint="cs"/>
                <w:noProof/>
                <w:rtl/>
              </w:rPr>
              <w:t>262</w:t>
            </w:r>
          </w:p>
        </w:tc>
        <w:tc>
          <w:tcPr>
            <w:tcW w:w="3075" w:type="dxa"/>
            <w:shd w:val="clear" w:color="auto" w:fill="auto"/>
          </w:tcPr>
          <w:p w14:paraId="255942E1" w14:textId="77777777" w:rsidR="005F5BB8" w:rsidRDefault="005F5BB8" w:rsidP="00457F0D">
            <w:pPr>
              <w:pStyle w:val="libNormal0"/>
              <w:rPr>
                <w:noProof/>
                <w:rtl/>
              </w:rPr>
            </w:pPr>
            <w:r>
              <w:rPr>
                <w:rFonts w:hint="cs"/>
                <w:noProof/>
                <w:rtl/>
              </w:rPr>
              <w:t>5164 ـ عبد الرحمن بن عائش الحضرمي</w:t>
            </w:r>
          </w:p>
        </w:tc>
        <w:tc>
          <w:tcPr>
            <w:tcW w:w="696" w:type="dxa"/>
            <w:shd w:val="clear" w:color="auto" w:fill="auto"/>
          </w:tcPr>
          <w:p w14:paraId="6C676D74" w14:textId="77777777" w:rsidR="005F5BB8" w:rsidRDefault="005F5BB8" w:rsidP="00457F0D">
            <w:pPr>
              <w:pStyle w:val="libNormal0"/>
              <w:rPr>
                <w:noProof/>
                <w:rtl/>
              </w:rPr>
            </w:pPr>
            <w:r>
              <w:rPr>
                <w:rFonts w:hint="cs"/>
                <w:noProof/>
                <w:rtl/>
              </w:rPr>
              <w:t>270</w:t>
            </w:r>
          </w:p>
        </w:tc>
      </w:tr>
    </w:tbl>
    <w:p w14:paraId="3F61666B"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10A62B9C" w14:textId="77777777" w:rsidTr="00C8662F">
        <w:tc>
          <w:tcPr>
            <w:tcW w:w="3358" w:type="dxa"/>
            <w:shd w:val="clear" w:color="auto" w:fill="auto"/>
          </w:tcPr>
          <w:p w14:paraId="42072008" w14:textId="371BC500" w:rsidR="005F5BB8" w:rsidRDefault="005F5BB8" w:rsidP="00457F0D">
            <w:pPr>
              <w:pStyle w:val="libNormal0"/>
              <w:rPr>
                <w:noProof/>
                <w:rtl/>
              </w:rPr>
            </w:pPr>
            <w:r>
              <w:rPr>
                <w:rFonts w:hint="cs"/>
                <w:noProof/>
                <w:rtl/>
              </w:rPr>
              <w:lastRenderedPageBreak/>
              <w:t>5148 ـ عبد الرحمن بن سماك</w:t>
            </w:r>
          </w:p>
        </w:tc>
        <w:tc>
          <w:tcPr>
            <w:tcW w:w="696" w:type="dxa"/>
            <w:shd w:val="clear" w:color="auto" w:fill="auto"/>
          </w:tcPr>
          <w:p w14:paraId="2664A3FB" w14:textId="77777777" w:rsidR="005F5BB8" w:rsidRDefault="005F5BB8" w:rsidP="00457F0D">
            <w:pPr>
              <w:pStyle w:val="libNormal0"/>
              <w:rPr>
                <w:noProof/>
                <w:rtl/>
              </w:rPr>
            </w:pPr>
            <w:r>
              <w:rPr>
                <w:rFonts w:hint="cs"/>
                <w:noProof/>
                <w:rtl/>
              </w:rPr>
              <w:t>262</w:t>
            </w:r>
          </w:p>
        </w:tc>
        <w:tc>
          <w:tcPr>
            <w:tcW w:w="3075" w:type="dxa"/>
            <w:shd w:val="clear" w:color="auto" w:fill="auto"/>
          </w:tcPr>
          <w:p w14:paraId="7DF39C30" w14:textId="77777777" w:rsidR="005F5BB8" w:rsidRDefault="005F5BB8" w:rsidP="00457F0D">
            <w:pPr>
              <w:pStyle w:val="libNormal0"/>
              <w:rPr>
                <w:noProof/>
                <w:rtl/>
              </w:rPr>
            </w:pPr>
            <w:r>
              <w:rPr>
                <w:rFonts w:hint="cs"/>
                <w:noProof/>
                <w:rtl/>
              </w:rPr>
              <w:t>5165 ـ ز ـ عبد الرحمن بن عباد المحاربي العبدي</w:t>
            </w:r>
          </w:p>
        </w:tc>
        <w:tc>
          <w:tcPr>
            <w:tcW w:w="696" w:type="dxa"/>
            <w:shd w:val="clear" w:color="auto" w:fill="auto"/>
          </w:tcPr>
          <w:p w14:paraId="05BBCCA3" w14:textId="77777777" w:rsidR="005F5BB8" w:rsidRDefault="005F5BB8" w:rsidP="00457F0D">
            <w:pPr>
              <w:pStyle w:val="libNormal0"/>
              <w:rPr>
                <w:noProof/>
                <w:rtl/>
              </w:rPr>
            </w:pPr>
            <w:r>
              <w:rPr>
                <w:rFonts w:hint="cs"/>
                <w:noProof/>
                <w:rtl/>
              </w:rPr>
              <w:t>273</w:t>
            </w:r>
          </w:p>
        </w:tc>
      </w:tr>
      <w:tr w:rsidR="005F5BB8" w14:paraId="120E8A34" w14:textId="77777777" w:rsidTr="00C8662F">
        <w:tc>
          <w:tcPr>
            <w:tcW w:w="3358" w:type="dxa"/>
            <w:shd w:val="clear" w:color="auto" w:fill="auto"/>
          </w:tcPr>
          <w:p w14:paraId="51E3C175" w14:textId="77777777" w:rsidR="005F5BB8" w:rsidRDefault="005F5BB8" w:rsidP="00457F0D">
            <w:pPr>
              <w:pStyle w:val="libNormal0"/>
              <w:rPr>
                <w:noProof/>
                <w:rtl/>
              </w:rPr>
            </w:pPr>
            <w:r>
              <w:rPr>
                <w:rFonts w:hint="cs"/>
                <w:noProof/>
                <w:rtl/>
              </w:rPr>
              <w:t>5149 ـ عبد الرحمن بن سمرة العبشمي</w:t>
            </w:r>
          </w:p>
        </w:tc>
        <w:tc>
          <w:tcPr>
            <w:tcW w:w="696" w:type="dxa"/>
            <w:shd w:val="clear" w:color="auto" w:fill="auto"/>
          </w:tcPr>
          <w:p w14:paraId="298191C7" w14:textId="77777777" w:rsidR="005F5BB8" w:rsidRDefault="005F5BB8" w:rsidP="00457F0D">
            <w:pPr>
              <w:pStyle w:val="libNormal0"/>
              <w:rPr>
                <w:noProof/>
                <w:rtl/>
              </w:rPr>
            </w:pPr>
            <w:r>
              <w:rPr>
                <w:rFonts w:hint="cs"/>
                <w:noProof/>
                <w:rtl/>
              </w:rPr>
              <w:t>262</w:t>
            </w:r>
          </w:p>
        </w:tc>
        <w:tc>
          <w:tcPr>
            <w:tcW w:w="3075" w:type="dxa"/>
            <w:shd w:val="clear" w:color="auto" w:fill="auto"/>
          </w:tcPr>
          <w:p w14:paraId="6AC244D3" w14:textId="77777777" w:rsidR="005F5BB8" w:rsidRDefault="005F5BB8" w:rsidP="00457F0D">
            <w:pPr>
              <w:pStyle w:val="libNormal0"/>
              <w:rPr>
                <w:noProof/>
                <w:rtl/>
              </w:rPr>
            </w:pPr>
            <w:r>
              <w:rPr>
                <w:rFonts w:hint="cs"/>
                <w:noProof/>
                <w:rtl/>
              </w:rPr>
              <w:t>5166 ـ عبد الرحمن بنعبد الله البلوي</w:t>
            </w:r>
          </w:p>
        </w:tc>
        <w:tc>
          <w:tcPr>
            <w:tcW w:w="696" w:type="dxa"/>
            <w:shd w:val="clear" w:color="auto" w:fill="auto"/>
          </w:tcPr>
          <w:p w14:paraId="39D74212" w14:textId="77777777" w:rsidR="005F5BB8" w:rsidRDefault="005F5BB8" w:rsidP="00457F0D">
            <w:pPr>
              <w:pStyle w:val="libNormal0"/>
              <w:rPr>
                <w:noProof/>
                <w:rtl/>
              </w:rPr>
            </w:pPr>
            <w:r>
              <w:rPr>
                <w:rFonts w:hint="cs"/>
                <w:noProof/>
                <w:rtl/>
              </w:rPr>
              <w:t>274</w:t>
            </w:r>
          </w:p>
        </w:tc>
      </w:tr>
      <w:tr w:rsidR="005F5BB8" w14:paraId="22CAED30" w14:textId="77777777" w:rsidTr="00C8662F">
        <w:tc>
          <w:tcPr>
            <w:tcW w:w="3358" w:type="dxa"/>
            <w:shd w:val="clear" w:color="auto" w:fill="auto"/>
          </w:tcPr>
          <w:p w14:paraId="52D8A250" w14:textId="77777777" w:rsidR="005F5BB8" w:rsidRDefault="005F5BB8" w:rsidP="00457F0D">
            <w:pPr>
              <w:pStyle w:val="libNormal0"/>
              <w:rPr>
                <w:noProof/>
                <w:rtl/>
              </w:rPr>
            </w:pPr>
            <w:r>
              <w:rPr>
                <w:rFonts w:hint="cs"/>
                <w:noProof/>
                <w:rtl/>
              </w:rPr>
              <w:t>5150 ـ عبد الرحمن بن سندر</w:t>
            </w:r>
          </w:p>
        </w:tc>
        <w:tc>
          <w:tcPr>
            <w:tcW w:w="696" w:type="dxa"/>
            <w:shd w:val="clear" w:color="auto" w:fill="auto"/>
          </w:tcPr>
          <w:p w14:paraId="5BD7C475" w14:textId="77777777" w:rsidR="005F5BB8" w:rsidRDefault="005F5BB8" w:rsidP="00457F0D">
            <w:pPr>
              <w:pStyle w:val="libNormal0"/>
              <w:rPr>
                <w:noProof/>
                <w:rtl/>
              </w:rPr>
            </w:pPr>
            <w:r>
              <w:rPr>
                <w:rFonts w:hint="cs"/>
                <w:noProof/>
                <w:rtl/>
              </w:rPr>
              <w:t>263</w:t>
            </w:r>
          </w:p>
        </w:tc>
        <w:tc>
          <w:tcPr>
            <w:tcW w:w="3075" w:type="dxa"/>
            <w:shd w:val="clear" w:color="auto" w:fill="auto"/>
          </w:tcPr>
          <w:p w14:paraId="7F989DD5" w14:textId="77777777" w:rsidR="005F5BB8" w:rsidRDefault="005F5BB8" w:rsidP="00457F0D">
            <w:pPr>
              <w:pStyle w:val="libNormal0"/>
              <w:rPr>
                <w:noProof/>
                <w:rtl/>
              </w:rPr>
            </w:pPr>
            <w:r>
              <w:rPr>
                <w:rFonts w:hint="cs"/>
                <w:noProof/>
                <w:rtl/>
              </w:rPr>
              <w:t>5167 ـ عبد الرحمن بن عبد الله</w:t>
            </w:r>
          </w:p>
        </w:tc>
        <w:tc>
          <w:tcPr>
            <w:tcW w:w="696" w:type="dxa"/>
            <w:shd w:val="clear" w:color="auto" w:fill="auto"/>
          </w:tcPr>
          <w:p w14:paraId="1CEBF2B6" w14:textId="77777777" w:rsidR="005F5BB8" w:rsidRDefault="005F5BB8" w:rsidP="00457F0D">
            <w:pPr>
              <w:pStyle w:val="libNormal0"/>
              <w:rPr>
                <w:noProof/>
                <w:rtl/>
              </w:rPr>
            </w:pPr>
            <w:r>
              <w:rPr>
                <w:rFonts w:hint="cs"/>
                <w:noProof/>
                <w:rtl/>
              </w:rPr>
              <w:t>274</w:t>
            </w:r>
          </w:p>
        </w:tc>
      </w:tr>
    </w:tbl>
    <w:p w14:paraId="5DF9FF56" w14:textId="77777777" w:rsidR="005F5BB8" w:rsidRDefault="005F5BB8" w:rsidP="00457F0D">
      <w:pPr>
        <w:pStyle w:val="libNormal0"/>
        <w:rPr>
          <w:noProof/>
          <w:rtl/>
        </w:rPr>
      </w:pPr>
    </w:p>
    <w:p w14:paraId="5AC56939"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7CACF6C5" w14:textId="77777777" w:rsidTr="00C8662F">
        <w:tc>
          <w:tcPr>
            <w:tcW w:w="3358" w:type="dxa"/>
            <w:shd w:val="clear" w:color="auto" w:fill="auto"/>
          </w:tcPr>
          <w:p w14:paraId="62628785" w14:textId="77777777" w:rsidR="005F5BB8" w:rsidRDefault="005F5BB8" w:rsidP="00457F0D">
            <w:pPr>
              <w:pStyle w:val="libNormal0"/>
              <w:rPr>
                <w:noProof/>
                <w:rtl/>
              </w:rPr>
            </w:pPr>
            <w:r>
              <w:rPr>
                <w:rFonts w:hint="cs"/>
                <w:noProof/>
                <w:rtl/>
              </w:rPr>
              <w:lastRenderedPageBreak/>
              <w:t>5168 ـ ز ـ عبد الرحمن بن عبد الله الداري</w:t>
            </w:r>
          </w:p>
        </w:tc>
        <w:tc>
          <w:tcPr>
            <w:tcW w:w="696" w:type="dxa"/>
            <w:shd w:val="clear" w:color="auto" w:fill="auto"/>
          </w:tcPr>
          <w:p w14:paraId="78F5F505" w14:textId="77777777" w:rsidR="005F5BB8" w:rsidRDefault="005F5BB8" w:rsidP="00457F0D">
            <w:pPr>
              <w:pStyle w:val="libNormal0"/>
              <w:rPr>
                <w:noProof/>
                <w:rtl/>
              </w:rPr>
            </w:pPr>
            <w:r>
              <w:rPr>
                <w:rFonts w:hint="cs"/>
                <w:noProof/>
                <w:rtl/>
              </w:rPr>
              <w:t>276</w:t>
            </w:r>
          </w:p>
        </w:tc>
        <w:tc>
          <w:tcPr>
            <w:tcW w:w="3075" w:type="dxa"/>
            <w:shd w:val="clear" w:color="auto" w:fill="auto"/>
          </w:tcPr>
          <w:p w14:paraId="0EC5BCC0" w14:textId="77777777" w:rsidR="005F5BB8" w:rsidRDefault="005F5BB8" w:rsidP="00457F0D">
            <w:pPr>
              <w:pStyle w:val="libNormal0"/>
              <w:rPr>
                <w:noProof/>
                <w:rtl/>
              </w:rPr>
            </w:pPr>
            <w:r>
              <w:rPr>
                <w:rFonts w:hint="cs"/>
                <w:noProof/>
                <w:rtl/>
              </w:rPr>
              <w:t>5186 ـ عبد الرحمن بن علقمة</w:t>
            </w:r>
          </w:p>
        </w:tc>
        <w:tc>
          <w:tcPr>
            <w:tcW w:w="696" w:type="dxa"/>
            <w:shd w:val="clear" w:color="auto" w:fill="auto"/>
          </w:tcPr>
          <w:p w14:paraId="52E6D602" w14:textId="77777777" w:rsidR="005F5BB8" w:rsidRDefault="005F5BB8" w:rsidP="00457F0D">
            <w:pPr>
              <w:pStyle w:val="libNormal0"/>
              <w:rPr>
                <w:noProof/>
                <w:rtl/>
              </w:rPr>
            </w:pPr>
            <w:r>
              <w:rPr>
                <w:rFonts w:hint="cs"/>
                <w:noProof/>
                <w:rtl/>
              </w:rPr>
              <w:t>283</w:t>
            </w:r>
          </w:p>
        </w:tc>
      </w:tr>
      <w:tr w:rsidR="005F5BB8" w14:paraId="2931DDB6" w14:textId="77777777" w:rsidTr="00C8662F">
        <w:tc>
          <w:tcPr>
            <w:tcW w:w="3358" w:type="dxa"/>
            <w:shd w:val="clear" w:color="auto" w:fill="auto"/>
          </w:tcPr>
          <w:p w14:paraId="1283E0ED" w14:textId="77777777" w:rsidR="005F5BB8" w:rsidRDefault="005F5BB8" w:rsidP="00457F0D">
            <w:pPr>
              <w:pStyle w:val="libNormal0"/>
              <w:rPr>
                <w:noProof/>
                <w:rtl/>
              </w:rPr>
            </w:pPr>
            <w:r>
              <w:rPr>
                <w:rFonts w:hint="cs"/>
                <w:noProof/>
                <w:rtl/>
              </w:rPr>
              <w:t>5169 ـ عبد الرحمن بن عبد الله</w:t>
            </w:r>
          </w:p>
        </w:tc>
        <w:tc>
          <w:tcPr>
            <w:tcW w:w="696" w:type="dxa"/>
            <w:shd w:val="clear" w:color="auto" w:fill="auto"/>
          </w:tcPr>
          <w:p w14:paraId="6858933A" w14:textId="77777777" w:rsidR="005F5BB8" w:rsidRDefault="005F5BB8" w:rsidP="00457F0D">
            <w:pPr>
              <w:pStyle w:val="libNormal0"/>
              <w:rPr>
                <w:noProof/>
                <w:rtl/>
              </w:rPr>
            </w:pPr>
            <w:r>
              <w:rPr>
                <w:rFonts w:hint="cs"/>
                <w:noProof/>
                <w:rtl/>
              </w:rPr>
              <w:t>276</w:t>
            </w:r>
          </w:p>
        </w:tc>
        <w:tc>
          <w:tcPr>
            <w:tcW w:w="3075" w:type="dxa"/>
            <w:shd w:val="clear" w:color="auto" w:fill="auto"/>
          </w:tcPr>
          <w:p w14:paraId="2914FB94" w14:textId="77777777" w:rsidR="005F5BB8" w:rsidRDefault="005F5BB8" w:rsidP="00457F0D">
            <w:pPr>
              <w:pStyle w:val="libNormal0"/>
              <w:rPr>
                <w:noProof/>
                <w:rtl/>
              </w:rPr>
            </w:pPr>
            <w:r>
              <w:rPr>
                <w:rFonts w:hint="cs"/>
                <w:noProof/>
                <w:rtl/>
              </w:rPr>
              <w:t>5187 ـ عبد الرحمن بن علي الحنفي اليمامي</w:t>
            </w:r>
          </w:p>
        </w:tc>
        <w:tc>
          <w:tcPr>
            <w:tcW w:w="696" w:type="dxa"/>
            <w:shd w:val="clear" w:color="auto" w:fill="auto"/>
          </w:tcPr>
          <w:p w14:paraId="250418A3" w14:textId="77777777" w:rsidR="005F5BB8" w:rsidRDefault="005F5BB8" w:rsidP="00457F0D">
            <w:pPr>
              <w:pStyle w:val="libNormal0"/>
              <w:rPr>
                <w:noProof/>
                <w:rtl/>
              </w:rPr>
            </w:pPr>
            <w:r>
              <w:rPr>
                <w:rFonts w:hint="cs"/>
                <w:noProof/>
                <w:rtl/>
              </w:rPr>
              <w:t>284</w:t>
            </w:r>
          </w:p>
        </w:tc>
      </w:tr>
      <w:tr w:rsidR="005F5BB8" w14:paraId="47B7EF78" w14:textId="77777777" w:rsidTr="00C8662F">
        <w:tc>
          <w:tcPr>
            <w:tcW w:w="3358" w:type="dxa"/>
            <w:shd w:val="clear" w:color="auto" w:fill="auto"/>
          </w:tcPr>
          <w:p w14:paraId="7913674E" w14:textId="77777777" w:rsidR="005F5BB8" w:rsidRDefault="005F5BB8" w:rsidP="00457F0D">
            <w:pPr>
              <w:pStyle w:val="libNormal0"/>
              <w:rPr>
                <w:noProof/>
                <w:rtl/>
              </w:rPr>
            </w:pPr>
            <w:r>
              <w:rPr>
                <w:rFonts w:hint="cs"/>
                <w:noProof/>
                <w:rtl/>
              </w:rPr>
              <w:t>5170 ـ عبد الرحمن بن عبد رب الأنصاري</w:t>
            </w:r>
          </w:p>
        </w:tc>
        <w:tc>
          <w:tcPr>
            <w:tcW w:w="696" w:type="dxa"/>
            <w:shd w:val="clear" w:color="auto" w:fill="auto"/>
          </w:tcPr>
          <w:p w14:paraId="786F1385" w14:textId="77777777" w:rsidR="005F5BB8" w:rsidRDefault="005F5BB8" w:rsidP="00457F0D">
            <w:pPr>
              <w:pStyle w:val="libNormal0"/>
              <w:rPr>
                <w:noProof/>
                <w:rtl/>
              </w:rPr>
            </w:pPr>
            <w:r>
              <w:rPr>
                <w:rFonts w:hint="cs"/>
                <w:noProof/>
                <w:rtl/>
              </w:rPr>
              <w:t>276</w:t>
            </w:r>
          </w:p>
        </w:tc>
        <w:tc>
          <w:tcPr>
            <w:tcW w:w="3075" w:type="dxa"/>
            <w:shd w:val="clear" w:color="auto" w:fill="auto"/>
          </w:tcPr>
          <w:p w14:paraId="584CBCA4" w14:textId="77777777" w:rsidR="005F5BB8" w:rsidRDefault="005F5BB8" w:rsidP="00457F0D">
            <w:pPr>
              <w:pStyle w:val="libNormal0"/>
              <w:rPr>
                <w:noProof/>
                <w:rtl/>
              </w:rPr>
            </w:pPr>
            <w:r>
              <w:rPr>
                <w:rFonts w:hint="cs"/>
                <w:noProof/>
                <w:rtl/>
              </w:rPr>
              <w:t>5188 ـ ز ـ عبد الرحمن بن عمارة المخزومي</w:t>
            </w:r>
          </w:p>
        </w:tc>
        <w:tc>
          <w:tcPr>
            <w:tcW w:w="696" w:type="dxa"/>
            <w:shd w:val="clear" w:color="auto" w:fill="auto"/>
          </w:tcPr>
          <w:p w14:paraId="12EDCC01" w14:textId="77777777" w:rsidR="005F5BB8" w:rsidRDefault="005F5BB8" w:rsidP="00457F0D">
            <w:pPr>
              <w:pStyle w:val="libNormal0"/>
              <w:rPr>
                <w:noProof/>
                <w:rtl/>
              </w:rPr>
            </w:pPr>
            <w:r>
              <w:rPr>
                <w:rFonts w:hint="cs"/>
                <w:noProof/>
                <w:rtl/>
              </w:rPr>
              <w:t>285</w:t>
            </w:r>
          </w:p>
        </w:tc>
      </w:tr>
      <w:tr w:rsidR="005F5BB8" w14:paraId="006519E0" w14:textId="77777777" w:rsidTr="00C8662F">
        <w:tc>
          <w:tcPr>
            <w:tcW w:w="3358" w:type="dxa"/>
            <w:shd w:val="clear" w:color="auto" w:fill="auto"/>
          </w:tcPr>
          <w:p w14:paraId="766AB5C4" w14:textId="77777777" w:rsidR="005F5BB8" w:rsidRDefault="005F5BB8" w:rsidP="00457F0D">
            <w:pPr>
              <w:pStyle w:val="libNormal0"/>
              <w:rPr>
                <w:noProof/>
                <w:rtl/>
              </w:rPr>
            </w:pPr>
            <w:r>
              <w:rPr>
                <w:rFonts w:hint="cs"/>
                <w:noProof/>
                <w:rtl/>
              </w:rPr>
              <w:t>5171 ـ ز ـ عبد الرحمن بن أبي عبد الرحمن الهلالي</w:t>
            </w:r>
          </w:p>
        </w:tc>
        <w:tc>
          <w:tcPr>
            <w:tcW w:w="696" w:type="dxa"/>
            <w:shd w:val="clear" w:color="auto" w:fill="auto"/>
          </w:tcPr>
          <w:p w14:paraId="76CC24F9" w14:textId="77777777" w:rsidR="005F5BB8" w:rsidRDefault="005F5BB8" w:rsidP="00457F0D">
            <w:pPr>
              <w:pStyle w:val="libNormal0"/>
              <w:rPr>
                <w:noProof/>
                <w:rtl/>
              </w:rPr>
            </w:pPr>
            <w:r>
              <w:rPr>
                <w:rFonts w:hint="cs"/>
                <w:noProof/>
                <w:rtl/>
              </w:rPr>
              <w:t>277</w:t>
            </w:r>
          </w:p>
        </w:tc>
        <w:tc>
          <w:tcPr>
            <w:tcW w:w="3075" w:type="dxa"/>
            <w:shd w:val="clear" w:color="auto" w:fill="auto"/>
          </w:tcPr>
          <w:p w14:paraId="10B35F91" w14:textId="77777777" w:rsidR="005F5BB8" w:rsidRDefault="005F5BB8" w:rsidP="00457F0D">
            <w:pPr>
              <w:pStyle w:val="libNormal0"/>
              <w:rPr>
                <w:noProof/>
                <w:rtl/>
              </w:rPr>
            </w:pPr>
            <w:r>
              <w:rPr>
                <w:rFonts w:hint="cs"/>
                <w:noProof/>
                <w:rtl/>
              </w:rPr>
              <w:t>5189 ـ عبد الرحمن الأكبر بن عمر بن الخطاب</w:t>
            </w:r>
          </w:p>
        </w:tc>
        <w:tc>
          <w:tcPr>
            <w:tcW w:w="696" w:type="dxa"/>
            <w:shd w:val="clear" w:color="auto" w:fill="auto"/>
          </w:tcPr>
          <w:p w14:paraId="4C6601EF" w14:textId="77777777" w:rsidR="005F5BB8" w:rsidRDefault="005F5BB8" w:rsidP="00457F0D">
            <w:pPr>
              <w:pStyle w:val="libNormal0"/>
              <w:rPr>
                <w:noProof/>
                <w:rtl/>
              </w:rPr>
            </w:pPr>
            <w:r>
              <w:rPr>
                <w:rFonts w:hint="cs"/>
                <w:noProof/>
                <w:rtl/>
              </w:rPr>
              <w:t>285</w:t>
            </w:r>
          </w:p>
        </w:tc>
      </w:tr>
      <w:tr w:rsidR="005F5BB8" w14:paraId="39F4B288" w14:textId="77777777" w:rsidTr="00C8662F">
        <w:tc>
          <w:tcPr>
            <w:tcW w:w="3358" w:type="dxa"/>
            <w:shd w:val="clear" w:color="auto" w:fill="auto"/>
          </w:tcPr>
          <w:p w14:paraId="419E5701" w14:textId="77777777" w:rsidR="005F5BB8" w:rsidRDefault="005F5BB8" w:rsidP="00457F0D">
            <w:pPr>
              <w:pStyle w:val="libNormal0"/>
              <w:rPr>
                <w:noProof/>
                <w:rtl/>
              </w:rPr>
            </w:pPr>
            <w:r>
              <w:rPr>
                <w:rFonts w:hint="cs"/>
                <w:noProof/>
                <w:rtl/>
              </w:rPr>
              <w:t>5172 ـ ز ـ عبد الرحمن بن عبد الله القرشي التيمي</w:t>
            </w:r>
          </w:p>
        </w:tc>
        <w:tc>
          <w:tcPr>
            <w:tcW w:w="696" w:type="dxa"/>
            <w:shd w:val="clear" w:color="auto" w:fill="auto"/>
          </w:tcPr>
          <w:p w14:paraId="727C96C8" w14:textId="77777777" w:rsidR="005F5BB8" w:rsidRDefault="005F5BB8" w:rsidP="00457F0D">
            <w:pPr>
              <w:pStyle w:val="libNormal0"/>
              <w:rPr>
                <w:noProof/>
                <w:rtl/>
              </w:rPr>
            </w:pPr>
            <w:r>
              <w:rPr>
                <w:rFonts w:hint="cs"/>
                <w:noProof/>
                <w:rtl/>
              </w:rPr>
              <w:t>277</w:t>
            </w:r>
          </w:p>
        </w:tc>
        <w:tc>
          <w:tcPr>
            <w:tcW w:w="3075" w:type="dxa"/>
            <w:shd w:val="clear" w:color="auto" w:fill="auto"/>
          </w:tcPr>
          <w:p w14:paraId="30B16195" w14:textId="77777777" w:rsidR="005F5BB8" w:rsidRDefault="005F5BB8" w:rsidP="00457F0D">
            <w:pPr>
              <w:pStyle w:val="libNormal0"/>
              <w:rPr>
                <w:noProof/>
                <w:rtl/>
              </w:rPr>
            </w:pPr>
            <w:r>
              <w:rPr>
                <w:rFonts w:hint="cs"/>
                <w:noProof/>
                <w:rtl/>
              </w:rPr>
              <w:t>5190 ـ ز ـ عبد الرحمن بنعمرو بن الجموح الأنصاري السلمي</w:t>
            </w:r>
          </w:p>
        </w:tc>
        <w:tc>
          <w:tcPr>
            <w:tcW w:w="696" w:type="dxa"/>
            <w:shd w:val="clear" w:color="auto" w:fill="auto"/>
          </w:tcPr>
          <w:p w14:paraId="1FF94C66" w14:textId="77777777" w:rsidR="005F5BB8" w:rsidRDefault="005F5BB8" w:rsidP="00457F0D">
            <w:pPr>
              <w:pStyle w:val="libNormal0"/>
              <w:rPr>
                <w:noProof/>
                <w:rtl/>
              </w:rPr>
            </w:pPr>
            <w:r>
              <w:rPr>
                <w:rFonts w:hint="cs"/>
                <w:noProof/>
                <w:rtl/>
              </w:rPr>
              <w:t>286</w:t>
            </w:r>
          </w:p>
        </w:tc>
      </w:tr>
      <w:tr w:rsidR="005F5BB8" w14:paraId="7BDDBB71" w14:textId="77777777" w:rsidTr="00C8662F">
        <w:tc>
          <w:tcPr>
            <w:tcW w:w="3358" w:type="dxa"/>
            <w:shd w:val="clear" w:color="auto" w:fill="auto"/>
          </w:tcPr>
          <w:p w14:paraId="7B71DE33" w14:textId="77777777" w:rsidR="005F5BB8" w:rsidRDefault="005F5BB8" w:rsidP="00457F0D">
            <w:pPr>
              <w:pStyle w:val="libNormal0"/>
              <w:rPr>
                <w:noProof/>
                <w:rtl/>
              </w:rPr>
            </w:pPr>
            <w:r>
              <w:rPr>
                <w:rFonts w:hint="cs"/>
                <w:noProof/>
                <w:rtl/>
              </w:rPr>
              <w:t>5173 ـ عبد الرحمن بن عبد</w:t>
            </w:r>
          </w:p>
        </w:tc>
        <w:tc>
          <w:tcPr>
            <w:tcW w:w="696" w:type="dxa"/>
            <w:shd w:val="clear" w:color="auto" w:fill="auto"/>
          </w:tcPr>
          <w:p w14:paraId="5A663FB7" w14:textId="77777777" w:rsidR="005F5BB8" w:rsidRDefault="005F5BB8" w:rsidP="00457F0D">
            <w:pPr>
              <w:pStyle w:val="libNormal0"/>
              <w:rPr>
                <w:noProof/>
                <w:rtl/>
              </w:rPr>
            </w:pPr>
            <w:r>
              <w:rPr>
                <w:rFonts w:hint="cs"/>
                <w:noProof/>
                <w:rtl/>
              </w:rPr>
              <w:t>277</w:t>
            </w:r>
          </w:p>
        </w:tc>
        <w:tc>
          <w:tcPr>
            <w:tcW w:w="3075" w:type="dxa"/>
            <w:shd w:val="clear" w:color="auto" w:fill="auto"/>
          </w:tcPr>
          <w:p w14:paraId="1FA72C9E" w14:textId="77777777" w:rsidR="005F5BB8" w:rsidRDefault="005F5BB8" w:rsidP="00457F0D">
            <w:pPr>
              <w:pStyle w:val="libNormal0"/>
              <w:rPr>
                <w:noProof/>
                <w:rtl/>
              </w:rPr>
            </w:pPr>
            <w:r>
              <w:rPr>
                <w:rFonts w:hint="cs"/>
                <w:noProof/>
                <w:rtl/>
              </w:rPr>
              <w:t>5191 ـ عبد الرحمن بن عمرو غزية الأنصاري</w:t>
            </w:r>
          </w:p>
        </w:tc>
        <w:tc>
          <w:tcPr>
            <w:tcW w:w="696" w:type="dxa"/>
            <w:shd w:val="clear" w:color="auto" w:fill="auto"/>
          </w:tcPr>
          <w:p w14:paraId="6B677AC5" w14:textId="77777777" w:rsidR="005F5BB8" w:rsidRDefault="005F5BB8" w:rsidP="00457F0D">
            <w:pPr>
              <w:pStyle w:val="libNormal0"/>
              <w:rPr>
                <w:noProof/>
                <w:rtl/>
              </w:rPr>
            </w:pPr>
            <w:r>
              <w:rPr>
                <w:rFonts w:hint="cs"/>
                <w:noProof/>
                <w:rtl/>
              </w:rPr>
              <w:t>286</w:t>
            </w:r>
          </w:p>
        </w:tc>
      </w:tr>
      <w:tr w:rsidR="005F5BB8" w14:paraId="4405BF52" w14:textId="77777777" w:rsidTr="00C8662F">
        <w:tc>
          <w:tcPr>
            <w:tcW w:w="3358" w:type="dxa"/>
            <w:shd w:val="clear" w:color="auto" w:fill="auto"/>
          </w:tcPr>
          <w:p w14:paraId="046CE334" w14:textId="77777777" w:rsidR="005F5BB8" w:rsidRDefault="005F5BB8" w:rsidP="00457F0D">
            <w:pPr>
              <w:pStyle w:val="libNormal0"/>
              <w:rPr>
                <w:noProof/>
                <w:rtl/>
              </w:rPr>
            </w:pPr>
            <w:r>
              <w:rPr>
                <w:rFonts w:hint="cs"/>
                <w:noProof/>
                <w:rtl/>
              </w:rPr>
              <w:t>5174 ـ عبد الرحمن بن عبيد النميري</w:t>
            </w:r>
          </w:p>
        </w:tc>
        <w:tc>
          <w:tcPr>
            <w:tcW w:w="696" w:type="dxa"/>
            <w:shd w:val="clear" w:color="auto" w:fill="auto"/>
          </w:tcPr>
          <w:p w14:paraId="6054ECD3" w14:textId="77777777" w:rsidR="005F5BB8" w:rsidRDefault="005F5BB8" w:rsidP="00457F0D">
            <w:pPr>
              <w:pStyle w:val="libNormal0"/>
              <w:rPr>
                <w:noProof/>
                <w:rtl/>
              </w:rPr>
            </w:pPr>
            <w:r>
              <w:rPr>
                <w:rFonts w:hint="cs"/>
                <w:noProof/>
                <w:rtl/>
              </w:rPr>
              <w:t>279</w:t>
            </w:r>
          </w:p>
        </w:tc>
        <w:tc>
          <w:tcPr>
            <w:tcW w:w="3075" w:type="dxa"/>
            <w:shd w:val="clear" w:color="auto" w:fill="auto"/>
          </w:tcPr>
          <w:p w14:paraId="350E3790" w14:textId="77777777" w:rsidR="005F5BB8" w:rsidRDefault="005F5BB8" w:rsidP="00457F0D">
            <w:pPr>
              <w:pStyle w:val="libNormal0"/>
              <w:rPr>
                <w:noProof/>
                <w:rtl/>
              </w:rPr>
            </w:pPr>
            <w:r>
              <w:rPr>
                <w:rFonts w:hint="cs"/>
                <w:noProof/>
                <w:rtl/>
              </w:rPr>
              <w:t>5192 ـ عبد الرحمن بن عمرو الأنصاري</w:t>
            </w:r>
          </w:p>
        </w:tc>
        <w:tc>
          <w:tcPr>
            <w:tcW w:w="696" w:type="dxa"/>
            <w:shd w:val="clear" w:color="auto" w:fill="auto"/>
          </w:tcPr>
          <w:p w14:paraId="7D767224" w14:textId="77777777" w:rsidR="005F5BB8" w:rsidRDefault="005F5BB8" w:rsidP="00457F0D">
            <w:pPr>
              <w:pStyle w:val="libNormal0"/>
              <w:rPr>
                <w:noProof/>
                <w:rtl/>
              </w:rPr>
            </w:pPr>
            <w:r>
              <w:rPr>
                <w:rFonts w:hint="cs"/>
                <w:noProof/>
                <w:rtl/>
              </w:rPr>
              <w:t>286</w:t>
            </w:r>
          </w:p>
        </w:tc>
      </w:tr>
      <w:tr w:rsidR="005F5BB8" w14:paraId="1611BE54" w14:textId="77777777" w:rsidTr="00C8662F">
        <w:tc>
          <w:tcPr>
            <w:tcW w:w="3358" w:type="dxa"/>
            <w:shd w:val="clear" w:color="auto" w:fill="auto"/>
          </w:tcPr>
          <w:p w14:paraId="2B898A87" w14:textId="77777777" w:rsidR="005F5BB8" w:rsidRDefault="005F5BB8" w:rsidP="00457F0D">
            <w:pPr>
              <w:pStyle w:val="libNormal0"/>
              <w:rPr>
                <w:noProof/>
                <w:rtl/>
              </w:rPr>
            </w:pPr>
            <w:r>
              <w:rPr>
                <w:rFonts w:hint="cs"/>
                <w:noProof/>
                <w:rtl/>
              </w:rPr>
              <w:t>5175 ـ عبد الرحمن بن عثمان القرشي التيمي</w:t>
            </w:r>
          </w:p>
        </w:tc>
        <w:tc>
          <w:tcPr>
            <w:tcW w:w="696" w:type="dxa"/>
            <w:shd w:val="clear" w:color="auto" w:fill="auto"/>
          </w:tcPr>
          <w:p w14:paraId="5694196F" w14:textId="77777777" w:rsidR="005F5BB8" w:rsidRDefault="005F5BB8" w:rsidP="00457F0D">
            <w:pPr>
              <w:pStyle w:val="libNormal0"/>
              <w:rPr>
                <w:noProof/>
                <w:rtl/>
              </w:rPr>
            </w:pPr>
            <w:r>
              <w:rPr>
                <w:rFonts w:hint="cs"/>
                <w:noProof/>
                <w:rtl/>
              </w:rPr>
              <w:t>279</w:t>
            </w:r>
          </w:p>
        </w:tc>
        <w:tc>
          <w:tcPr>
            <w:tcW w:w="3075" w:type="dxa"/>
            <w:shd w:val="clear" w:color="auto" w:fill="auto"/>
          </w:tcPr>
          <w:p w14:paraId="0AA0A09A" w14:textId="77777777" w:rsidR="005F5BB8" w:rsidRDefault="005F5BB8" w:rsidP="00457F0D">
            <w:pPr>
              <w:pStyle w:val="libNormal0"/>
              <w:rPr>
                <w:noProof/>
                <w:rtl/>
              </w:rPr>
            </w:pPr>
            <w:r>
              <w:rPr>
                <w:rFonts w:hint="cs"/>
                <w:noProof/>
                <w:rtl/>
              </w:rPr>
              <w:t>5193 ـ عبد الرحمن بن أبي عميرة المزني</w:t>
            </w:r>
          </w:p>
        </w:tc>
        <w:tc>
          <w:tcPr>
            <w:tcW w:w="696" w:type="dxa"/>
            <w:shd w:val="clear" w:color="auto" w:fill="auto"/>
          </w:tcPr>
          <w:p w14:paraId="4F3DEF4A" w14:textId="77777777" w:rsidR="005F5BB8" w:rsidRDefault="005F5BB8" w:rsidP="00457F0D">
            <w:pPr>
              <w:pStyle w:val="libNormal0"/>
              <w:rPr>
                <w:noProof/>
                <w:rtl/>
              </w:rPr>
            </w:pPr>
            <w:r>
              <w:rPr>
                <w:rFonts w:hint="cs"/>
                <w:noProof/>
                <w:rtl/>
              </w:rPr>
              <w:t>287</w:t>
            </w:r>
          </w:p>
        </w:tc>
      </w:tr>
      <w:tr w:rsidR="005F5BB8" w14:paraId="7B853202" w14:textId="77777777" w:rsidTr="00C8662F">
        <w:tc>
          <w:tcPr>
            <w:tcW w:w="3358" w:type="dxa"/>
            <w:shd w:val="clear" w:color="auto" w:fill="auto"/>
          </w:tcPr>
          <w:p w14:paraId="41BF6B31" w14:textId="77777777" w:rsidR="005F5BB8" w:rsidRDefault="005F5BB8" w:rsidP="00457F0D">
            <w:pPr>
              <w:pStyle w:val="libNormal0"/>
              <w:rPr>
                <w:noProof/>
                <w:rtl/>
              </w:rPr>
            </w:pPr>
            <w:r>
              <w:rPr>
                <w:rFonts w:hint="cs"/>
                <w:noProof/>
                <w:rtl/>
              </w:rPr>
              <w:t>5176 ـ ز ـ عبد الرحمن بن عثمان القرشي الجمحي</w:t>
            </w:r>
          </w:p>
        </w:tc>
        <w:tc>
          <w:tcPr>
            <w:tcW w:w="696" w:type="dxa"/>
            <w:shd w:val="clear" w:color="auto" w:fill="auto"/>
          </w:tcPr>
          <w:p w14:paraId="678005FF" w14:textId="77777777" w:rsidR="005F5BB8" w:rsidRDefault="005F5BB8" w:rsidP="00457F0D">
            <w:pPr>
              <w:pStyle w:val="libNormal0"/>
              <w:rPr>
                <w:noProof/>
                <w:rtl/>
              </w:rPr>
            </w:pPr>
            <w:r>
              <w:rPr>
                <w:rFonts w:hint="cs"/>
                <w:noProof/>
                <w:rtl/>
              </w:rPr>
              <w:t>280</w:t>
            </w:r>
          </w:p>
        </w:tc>
        <w:tc>
          <w:tcPr>
            <w:tcW w:w="3075" w:type="dxa"/>
            <w:shd w:val="clear" w:color="auto" w:fill="auto"/>
          </w:tcPr>
          <w:p w14:paraId="3573079D" w14:textId="77777777" w:rsidR="005F5BB8" w:rsidRDefault="005F5BB8" w:rsidP="00457F0D">
            <w:pPr>
              <w:pStyle w:val="libNormal0"/>
              <w:rPr>
                <w:noProof/>
                <w:rtl/>
              </w:rPr>
            </w:pPr>
            <w:r>
              <w:rPr>
                <w:rFonts w:hint="cs"/>
                <w:noProof/>
                <w:rtl/>
              </w:rPr>
              <w:t>5194 ـ عبد الرحمن بن العوام القرشي الأسدي</w:t>
            </w:r>
          </w:p>
        </w:tc>
        <w:tc>
          <w:tcPr>
            <w:tcW w:w="696" w:type="dxa"/>
            <w:shd w:val="clear" w:color="auto" w:fill="auto"/>
          </w:tcPr>
          <w:p w14:paraId="18F7F52B" w14:textId="77777777" w:rsidR="005F5BB8" w:rsidRDefault="005F5BB8" w:rsidP="00457F0D">
            <w:pPr>
              <w:pStyle w:val="libNormal0"/>
              <w:rPr>
                <w:noProof/>
                <w:rtl/>
              </w:rPr>
            </w:pPr>
            <w:r>
              <w:rPr>
                <w:rFonts w:hint="cs"/>
                <w:noProof/>
                <w:rtl/>
              </w:rPr>
              <w:t>289</w:t>
            </w:r>
          </w:p>
        </w:tc>
      </w:tr>
      <w:tr w:rsidR="005F5BB8" w14:paraId="3868747A" w14:textId="77777777" w:rsidTr="00C8662F">
        <w:tc>
          <w:tcPr>
            <w:tcW w:w="3358" w:type="dxa"/>
            <w:shd w:val="clear" w:color="auto" w:fill="auto"/>
          </w:tcPr>
          <w:p w14:paraId="3FDC6A31" w14:textId="77777777" w:rsidR="005F5BB8" w:rsidRDefault="005F5BB8" w:rsidP="00457F0D">
            <w:pPr>
              <w:pStyle w:val="libNormal0"/>
              <w:rPr>
                <w:noProof/>
                <w:rtl/>
              </w:rPr>
            </w:pPr>
            <w:r>
              <w:rPr>
                <w:rFonts w:hint="cs"/>
                <w:noProof/>
                <w:rtl/>
              </w:rPr>
              <w:t>5177 ـ ز ـ عبد الرحمن بن العداء الكندي</w:t>
            </w:r>
          </w:p>
        </w:tc>
        <w:tc>
          <w:tcPr>
            <w:tcW w:w="696" w:type="dxa"/>
            <w:shd w:val="clear" w:color="auto" w:fill="auto"/>
          </w:tcPr>
          <w:p w14:paraId="05E2B032" w14:textId="77777777" w:rsidR="005F5BB8" w:rsidRDefault="005F5BB8" w:rsidP="00457F0D">
            <w:pPr>
              <w:pStyle w:val="libNormal0"/>
              <w:rPr>
                <w:noProof/>
                <w:rtl/>
              </w:rPr>
            </w:pPr>
            <w:r>
              <w:rPr>
                <w:rFonts w:hint="cs"/>
                <w:noProof/>
                <w:rtl/>
              </w:rPr>
              <w:t>280</w:t>
            </w:r>
          </w:p>
        </w:tc>
        <w:tc>
          <w:tcPr>
            <w:tcW w:w="3075" w:type="dxa"/>
            <w:shd w:val="clear" w:color="auto" w:fill="auto"/>
          </w:tcPr>
          <w:p w14:paraId="648E3232" w14:textId="77777777" w:rsidR="005F5BB8" w:rsidRDefault="005F5BB8" w:rsidP="00457F0D">
            <w:pPr>
              <w:pStyle w:val="libNormal0"/>
              <w:rPr>
                <w:noProof/>
                <w:rtl/>
              </w:rPr>
            </w:pPr>
            <w:r>
              <w:rPr>
                <w:rFonts w:hint="cs"/>
                <w:noProof/>
                <w:rtl/>
              </w:rPr>
              <w:t>5195 ـ عبد الرحمن بن عوف القشي الزهري</w:t>
            </w:r>
          </w:p>
        </w:tc>
        <w:tc>
          <w:tcPr>
            <w:tcW w:w="696" w:type="dxa"/>
            <w:shd w:val="clear" w:color="auto" w:fill="auto"/>
          </w:tcPr>
          <w:p w14:paraId="3E28A5AB" w14:textId="77777777" w:rsidR="005F5BB8" w:rsidRDefault="005F5BB8" w:rsidP="00457F0D">
            <w:pPr>
              <w:pStyle w:val="libNormal0"/>
              <w:rPr>
                <w:noProof/>
                <w:rtl/>
              </w:rPr>
            </w:pPr>
            <w:r>
              <w:rPr>
                <w:rFonts w:hint="cs"/>
                <w:noProof/>
                <w:rtl/>
              </w:rPr>
              <w:t>290</w:t>
            </w:r>
          </w:p>
        </w:tc>
      </w:tr>
      <w:tr w:rsidR="005F5BB8" w14:paraId="5882D3DD" w14:textId="77777777" w:rsidTr="00C8662F">
        <w:tc>
          <w:tcPr>
            <w:tcW w:w="3358" w:type="dxa"/>
            <w:shd w:val="clear" w:color="auto" w:fill="auto"/>
          </w:tcPr>
          <w:p w14:paraId="1A49409E" w14:textId="77777777" w:rsidR="005F5BB8" w:rsidRDefault="005F5BB8" w:rsidP="00457F0D">
            <w:pPr>
              <w:pStyle w:val="libNormal0"/>
              <w:rPr>
                <w:noProof/>
                <w:rtl/>
              </w:rPr>
            </w:pPr>
            <w:r>
              <w:rPr>
                <w:rFonts w:hint="cs"/>
                <w:noProof/>
                <w:rtl/>
              </w:rPr>
              <w:t>5178 ـ عبد الرحمن بن عدي الأوسي</w:t>
            </w:r>
          </w:p>
        </w:tc>
        <w:tc>
          <w:tcPr>
            <w:tcW w:w="696" w:type="dxa"/>
            <w:shd w:val="clear" w:color="auto" w:fill="auto"/>
          </w:tcPr>
          <w:p w14:paraId="0740AE24" w14:textId="77777777" w:rsidR="005F5BB8" w:rsidRDefault="005F5BB8" w:rsidP="00457F0D">
            <w:pPr>
              <w:pStyle w:val="libNormal0"/>
              <w:rPr>
                <w:noProof/>
                <w:rtl/>
              </w:rPr>
            </w:pPr>
            <w:r>
              <w:rPr>
                <w:rFonts w:hint="cs"/>
                <w:noProof/>
                <w:rtl/>
              </w:rPr>
              <w:t>280</w:t>
            </w:r>
          </w:p>
        </w:tc>
        <w:tc>
          <w:tcPr>
            <w:tcW w:w="3075" w:type="dxa"/>
            <w:shd w:val="clear" w:color="auto" w:fill="auto"/>
          </w:tcPr>
          <w:p w14:paraId="57654C28" w14:textId="77777777" w:rsidR="005F5BB8" w:rsidRDefault="005F5BB8" w:rsidP="00457F0D">
            <w:pPr>
              <w:pStyle w:val="libNormal0"/>
              <w:rPr>
                <w:noProof/>
                <w:rtl/>
              </w:rPr>
            </w:pPr>
            <w:r>
              <w:rPr>
                <w:rFonts w:hint="cs"/>
                <w:noProof/>
                <w:rtl/>
              </w:rPr>
              <w:t>5196 ـ ز ـ عبد الرحمن بن عوف</w:t>
            </w:r>
          </w:p>
        </w:tc>
        <w:tc>
          <w:tcPr>
            <w:tcW w:w="696" w:type="dxa"/>
            <w:shd w:val="clear" w:color="auto" w:fill="auto"/>
          </w:tcPr>
          <w:p w14:paraId="64277365" w14:textId="77777777" w:rsidR="005F5BB8" w:rsidRDefault="005F5BB8" w:rsidP="00457F0D">
            <w:pPr>
              <w:pStyle w:val="libNormal0"/>
              <w:rPr>
                <w:noProof/>
                <w:rtl/>
              </w:rPr>
            </w:pPr>
            <w:r>
              <w:rPr>
                <w:rFonts w:hint="cs"/>
                <w:noProof/>
                <w:rtl/>
              </w:rPr>
              <w:t>293</w:t>
            </w:r>
          </w:p>
        </w:tc>
      </w:tr>
      <w:tr w:rsidR="005F5BB8" w14:paraId="6B87D383" w14:textId="77777777" w:rsidTr="00C8662F">
        <w:tc>
          <w:tcPr>
            <w:tcW w:w="3358" w:type="dxa"/>
            <w:shd w:val="clear" w:color="auto" w:fill="auto"/>
          </w:tcPr>
          <w:p w14:paraId="2E06ADE3" w14:textId="77777777" w:rsidR="005F5BB8" w:rsidRDefault="005F5BB8" w:rsidP="00457F0D">
            <w:pPr>
              <w:pStyle w:val="libNormal0"/>
              <w:rPr>
                <w:noProof/>
                <w:rtl/>
              </w:rPr>
            </w:pPr>
            <w:r>
              <w:rPr>
                <w:rFonts w:hint="cs"/>
                <w:noProof/>
                <w:rtl/>
              </w:rPr>
              <w:t>5179 ـ عبد الرحمن بن عديس</w:t>
            </w:r>
          </w:p>
        </w:tc>
        <w:tc>
          <w:tcPr>
            <w:tcW w:w="696" w:type="dxa"/>
            <w:shd w:val="clear" w:color="auto" w:fill="auto"/>
          </w:tcPr>
          <w:p w14:paraId="5149A6D2" w14:textId="77777777" w:rsidR="005F5BB8" w:rsidRDefault="005F5BB8" w:rsidP="00457F0D">
            <w:pPr>
              <w:pStyle w:val="libNormal0"/>
              <w:rPr>
                <w:noProof/>
                <w:rtl/>
              </w:rPr>
            </w:pPr>
            <w:r>
              <w:rPr>
                <w:rFonts w:hint="cs"/>
                <w:noProof/>
                <w:rtl/>
              </w:rPr>
              <w:t>281</w:t>
            </w:r>
          </w:p>
        </w:tc>
        <w:tc>
          <w:tcPr>
            <w:tcW w:w="3075" w:type="dxa"/>
            <w:shd w:val="clear" w:color="auto" w:fill="auto"/>
          </w:tcPr>
          <w:p w14:paraId="11919976" w14:textId="77777777" w:rsidR="005F5BB8" w:rsidRDefault="005F5BB8" w:rsidP="00457F0D">
            <w:pPr>
              <w:pStyle w:val="libNormal0"/>
              <w:rPr>
                <w:noProof/>
                <w:rtl/>
              </w:rPr>
            </w:pPr>
            <w:r>
              <w:rPr>
                <w:rFonts w:hint="cs"/>
                <w:noProof/>
                <w:rtl/>
              </w:rPr>
              <w:t>5197 ـ عبد الرحمن بن غنم الأشعري</w:t>
            </w:r>
          </w:p>
        </w:tc>
        <w:tc>
          <w:tcPr>
            <w:tcW w:w="696" w:type="dxa"/>
            <w:shd w:val="clear" w:color="auto" w:fill="auto"/>
          </w:tcPr>
          <w:p w14:paraId="19B90F2C" w14:textId="77777777" w:rsidR="005F5BB8" w:rsidRDefault="005F5BB8" w:rsidP="00457F0D">
            <w:pPr>
              <w:pStyle w:val="libNormal0"/>
              <w:rPr>
                <w:noProof/>
                <w:rtl/>
              </w:rPr>
            </w:pPr>
            <w:r>
              <w:rPr>
                <w:rFonts w:hint="cs"/>
                <w:noProof/>
                <w:rtl/>
              </w:rPr>
              <w:t>293</w:t>
            </w:r>
          </w:p>
        </w:tc>
      </w:tr>
      <w:tr w:rsidR="005F5BB8" w14:paraId="7FAB70E6" w14:textId="77777777" w:rsidTr="00C8662F">
        <w:tc>
          <w:tcPr>
            <w:tcW w:w="3358" w:type="dxa"/>
            <w:shd w:val="clear" w:color="auto" w:fill="auto"/>
          </w:tcPr>
          <w:p w14:paraId="54CA4233" w14:textId="77777777" w:rsidR="005F5BB8" w:rsidRDefault="005F5BB8" w:rsidP="00457F0D">
            <w:pPr>
              <w:pStyle w:val="libNormal0"/>
              <w:rPr>
                <w:noProof/>
                <w:rtl/>
              </w:rPr>
            </w:pPr>
            <w:r>
              <w:rPr>
                <w:rFonts w:hint="cs"/>
                <w:noProof/>
                <w:rtl/>
              </w:rPr>
              <w:t>5180 ـ عبد الرحمن بن غرابة الجهني</w:t>
            </w:r>
          </w:p>
        </w:tc>
        <w:tc>
          <w:tcPr>
            <w:tcW w:w="696" w:type="dxa"/>
            <w:shd w:val="clear" w:color="auto" w:fill="auto"/>
          </w:tcPr>
          <w:p w14:paraId="6E5A70DF" w14:textId="77777777" w:rsidR="005F5BB8" w:rsidRDefault="005F5BB8" w:rsidP="00457F0D">
            <w:pPr>
              <w:pStyle w:val="libNormal0"/>
              <w:rPr>
                <w:noProof/>
                <w:rtl/>
              </w:rPr>
            </w:pPr>
            <w:r>
              <w:rPr>
                <w:rFonts w:hint="cs"/>
                <w:noProof/>
                <w:rtl/>
              </w:rPr>
              <w:t>282</w:t>
            </w:r>
          </w:p>
        </w:tc>
        <w:tc>
          <w:tcPr>
            <w:tcW w:w="3075" w:type="dxa"/>
            <w:shd w:val="clear" w:color="auto" w:fill="auto"/>
          </w:tcPr>
          <w:p w14:paraId="1EA90CC1" w14:textId="77777777" w:rsidR="005F5BB8" w:rsidRDefault="005F5BB8" w:rsidP="00457F0D">
            <w:pPr>
              <w:pStyle w:val="libNormal0"/>
              <w:rPr>
                <w:noProof/>
                <w:rtl/>
              </w:rPr>
            </w:pPr>
            <w:r>
              <w:rPr>
                <w:rFonts w:hint="cs"/>
                <w:noProof/>
                <w:rtl/>
              </w:rPr>
              <w:t>5198 ـ ز ـ عبد الرحمن بن الفاكه</w:t>
            </w:r>
          </w:p>
        </w:tc>
        <w:tc>
          <w:tcPr>
            <w:tcW w:w="696" w:type="dxa"/>
            <w:shd w:val="clear" w:color="auto" w:fill="auto"/>
          </w:tcPr>
          <w:p w14:paraId="565B17C3" w14:textId="77777777" w:rsidR="005F5BB8" w:rsidRDefault="005F5BB8" w:rsidP="00457F0D">
            <w:pPr>
              <w:pStyle w:val="libNormal0"/>
              <w:rPr>
                <w:noProof/>
                <w:rtl/>
              </w:rPr>
            </w:pPr>
            <w:r>
              <w:rPr>
                <w:rFonts w:hint="cs"/>
                <w:noProof/>
                <w:rtl/>
              </w:rPr>
              <w:t>294</w:t>
            </w:r>
          </w:p>
        </w:tc>
      </w:tr>
      <w:tr w:rsidR="005F5BB8" w14:paraId="48A03E29" w14:textId="77777777" w:rsidTr="00C8662F">
        <w:tc>
          <w:tcPr>
            <w:tcW w:w="3358" w:type="dxa"/>
            <w:shd w:val="clear" w:color="auto" w:fill="auto"/>
          </w:tcPr>
          <w:p w14:paraId="6F171852" w14:textId="77777777" w:rsidR="005F5BB8" w:rsidRDefault="005F5BB8" w:rsidP="00457F0D">
            <w:pPr>
              <w:pStyle w:val="libNormal0"/>
              <w:rPr>
                <w:noProof/>
                <w:rtl/>
              </w:rPr>
            </w:pPr>
            <w:r>
              <w:rPr>
                <w:rFonts w:hint="cs"/>
                <w:noProof/>
                <w:rtl/>
              </w:rPr>
              <w:t>5181 ـ عبد الرحمن بن أبي غزة</w:t>
            </w:r>
          </w:p>
        </w:tc>
        <w:tc>
          <w:tcPr>
            <w:tcW w:w="696" w:type="dxa"/>
            <w:shd w:val="clear" w:color="auto" w:fill="auto"/>
          </w:tcPr>
          <w:p w14:paraId="640CE9DD" w14:textId="77777777" w:rsidR="005F5BB8" w:rsidRDefault="005F5BB8" w:rsidP="00457F0D">
            <w:pPr>
              <w:pStyle w:val="libNormal0"/>
              <w:rPr>
                <w:noProof/>
                <w:rtl/>
              </w:rPr>
            </w:pPr>
            <w:r>
              <w:rPr>
                <w:rFonts w:hint="cs"/>
                <w:noProof/>
                <w:rtl/>
              </w:rPr>
              <w:t>282</w:t>
            </w:r>
          </w:p>
        </w:tc>
        <w:tc>
          <w:tcPr>
            <w:tcW w:w="3075" w:type="dxa"/>
            <w:shd w:val="clear" w:color="auto" w:fill="auto"/>
          </w:tcPr>
          <w:p w14:paraId="5E74A8A9" w14:textId="77777777" w:rsidR="005F5BB8" w:rsidRDefault="005F5BB8" w:rsidP="00457F0D">
            <w:pPr>
              <w:pStyle w:val="libNormal0"/>
              <w:rPr>
                <w:noProof/>
                <w:rtl/>
              </w:rPr>
            </w:pPr>
            <w:r>
              <w:rPr>
                <w:rFonts w:hint="cs"/>
                <w:noProof/>
                <w:rtl/>
              </w:rPr>
              <w:t>5199 ـ ز ـ عبد الرحمن بن قارب العبسي</w:t>
            </w:r>
          </w:p>
        </w:tc>
        <w:tc>
          <w:tcPr>
            <w:tcW w:w="696" w:type="dxa"/>
            <w:shd w:val="clear" w:color="auto" w:fill="auto"/>
          </w:tcPr>
          <w:p w14:paraId="3C775262" w14:textId="77777777" w:rsidR="005F5BB8" w:rsidRDefault="005F5BB8" w:rsidP="00457F0D">
            <w:pPr>
              <w:pStyle w:val="libNormal0"/>
              <w:rPr>
                <w:noProof/>
                <w:rtl/>
              </w:rPr>
            </w:pPr>
            <w:r>
              <w:rPr>
                <w:rFonts w:hint="cs"/>
                <w:noProof/>
                <w:rtl/>
              </w:rPr>
              <w:t>294</w:t>
            </w:r>
          </w:p>
        </w:tc>
      </w:tr>
    </w:tbl>
    <w:p w14:paraId="0460C323"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6D6BF743" w14:textId="77777777" w:rsidTr="00C8662F">
        <w:tc>
          <w:tcPr>
            <w:tcW w:w="3358" w:type="dxa"/>
            <w:shd w:val="clear" w:color="auto" w:fill="auto"/>
          </w:tcPr>
          <w:p w14:paraId="467D8C73" w14:textId="16A2F369" w:rsidR="005F5BB8" w:rsidRDefault="005F5BB8" w:rsidP="00457F0D">
            <w:pPr>
              <w:pStyle w:val="libNormal0"/>
              <w:rPr>
                <w:noProof/>
                <w:rtl/>
              </w:rPr>
            </w:pPr>
            <w:r>
              <w:rPr>
                <w:rFonts w:hint="cs"/>
                <w:noProof/>
                <w:rtl/>
              </w:rPr>
              <w:lastRenderedPageBreak/>
              <w:t>5182 ـ ز ـ عبد الرحمن بن عفيف</w:t>
            </w:r>
          </w:p>
        </w:tc>
        <w:tc>
          <w:tcPr>
            <w:tcW w:w="696" w:type="dxa"/>
            <w:shd w:val="clear" w:color="auto" w:fill="auto"/>
          </w:tcPr>
          <w:p w14:paraId="598204A6" w14:textId="77777777" w:rsidR="005F5BB8" w:rsidRDefault="005F5BB8" w:rsidP="00457F0D">
            <w:pPr>
              <w:pStyle w:val="libNormal0"/>
              <w:rPr>
                <w:noProof/>
                <w:rtl/>
              </w:rPr>
            </w:pPr>
            <w:r>
              <w:rPr>
                <w:rFonts w:hint="cs"/>
                <w:noProof/>
                <w:rtl/>
              </w:rPr>
              <w:t>282</w:t>
            </w:r>
          </w:p>
        </w:tc>
        <w:tc>
          <w:tcPr>
            <w:tcW w:w="3075" w:type="dxa"/>
            <w:shd w:val="clear" w:color="auto" w:fill="auto"/>
          </w:tcPr>
          <w:p w14:paraId="6BF92B38" w14:textId="77777777" w:rsidR="005F5BB8" w:rsidRDefault="005F5BB8" w:rsidP="00457F0D">
            <w:pPr>
              <w:pStyle w:val="libNormal0"/>
              <w:rPr>
                <w:noProof/>
                <w:rtl/>
              </w:rPr>
            </w:pPr>
            <w:r>
              <w:rPr>
                <w:rFonts w:hint="cs"/>
                <w:noProof/>
                <w:rtl/>
              </w:rPr>
              <w:t>5200 ـ عبد الرحمن بن قتادة السلمي</w:t>
            </w:r>
          </w:p>
        </w:tc>
        <w:tc>
          <w:tcPr>
            <w:tcW w:w="696" w:type="dxa"/>
            <w:shd w:val="clear" w:color="auto" w:fill="auto"/>
          </w:tcPr>
          <w:p w14:paraId="50FBF828" w14:textId="77777777" w:rsidR="005F5BB8" w:rsidRDefault="005F5BB8" w:rsidP="00457F0D">
            <w:pPr>
              <w:pStyle w:val="libNormal0"/>
              <w:rPr>
                <w:noProof/>
                <w:rtl/>
              </w:rPr>
            </w:pPr>
            <w:r>
              <w:rPr>
                <w:rFonts w:hint="cs"/>
                <w:noProof/>
                <w:rtl/>
              </w:rPr>
              <w:t>295</w:t>
            </w:r>
          </w:p>
        </w:tc>
      </w:tr>
      <w:tr w:rsidR="005F5BB8" w14:paraId="79B9ECC0" w14:textId="77777777" w:rsidTr="00C8662F">
        <w:tc>
          <w:tcPr>
            <w:tcW w:w="3358" w:type="dxa"/>
            <w:shd w:val="clear" w:color="auto" w:fill="auto"/>
          </w:tcPr>
          <w:p w14:paraId="61F9B249" w14:textId="77777777" w:rsidR="005F5BB8" w:rsidRDefault="005F5BB8" w:rsidP="00457F0D">
            <w:pPr>
              <w:pStyle w:val="libNormal0"/>
              <w:rPr>
                <w:noProof/>
                <w:rtl/>
              </w:rPr>
            </w:pPr>
            <w:r>
              <w:rPr>
                <w:rFonts w:hint="cs"/>
                <w:noProof/>
                <w:rtl/>
              </w:rPr>
              <w:t>5183 ـ عبد الرحمن بن عقيل : بن مقرن المزني</w:t>
            </w:r>
          </w:p>
        </w:tc>
        <w:tc>
          <w:tcPr>
            <w:tcW w:w="696" w:type="dxa"/>
            <w:shd w:val="clear" w:color="auto" w:fill="auto"/>
          </w:tcPr>
          <w:p w14:paraId="4339788E" w14:textId="77777777" w:rsidR="005F5BB8" w:rsidRDefault="005F5BB8" w:rsidP="00457F0D">
            <w:pPr>
              <w:pStyle w:val="libNormal0"/>
              <w:rPr>
                <w:noProof/>
                <w:rtl/>
              </w:rPr>
            </w:pPr>
            <w:r>
              <w:rPr>
                <w:rFonts w:hint="cs"/>
                <w:noProof/>
                <w:rtl/>
              </w:rPr>
              <w:t>282</w:t>
            </w:r>
          </w:p>
        </w:tc>
        <w:tc>
          <w:tcPr>
            <w:tcW w:w="3075" w:type="dxa"/>
            <w:shd w:val="clear" w:color="auto" w:fill="auto"/>
          </w:tcPr>
          <w:p w14:paraId="0ED2B7DB" w14:textId="77777777" w:rsidR="005F5BB8" w:rsidRDefault="005F5BB8" w:rsidP="00457F0D">
            <w:pPr>
              <w:pStyle w:val="libNormal0"/>
              <w:rPr>
                <w:noProof/>
                <w:rtl/>
              </w:rPr>
            </w:pPr>
            <w:r>
              <w:rPr>
                <w:rFonts w:hint="cs"/>
                <w:noProof/>
                <w:rtl/>
              </w:rPr>
              <w:t>5201 ـ عبد الرحمن بن أبي قراد</w:t>
            </w:r>
          </w:p>
        </w:tc>
        <w:tc>
          <w:tcPr>
            <w:tcW w:w="696" w:type="dxa"/>
            <w:shd w:val="clear" w:color="auto" w:fill="auto"/>
          </w:tcPr>
          <w:p w14:paraId="44E3FEFC" w14:textId="77777777" w:rsidR="005F5BB8" w:rsidRDefault="005F5BB8" w:rsidP="00457F0D">
            <w:pPr>
              <w:pStyle w:val="libNormal0"/>
              <w:rPr>
                <w:noProof/>
                <w:rtl/>
              </w:rPr>
            </w:pPr>
            <w:r>
              <w:rPr>
                <w:rFonts w:hint="cs"/>
                <w:noProof/>
                <w:rtl/>
              </w:rPr>
              <w:t>295</w:t>
            </w:r>
          </w:p>
        </w:tc>
      </w:tr>
      <w:tr w:rsidR="005F5BB8" w14:paraId="0D3B910F" w14:textId="77777777" w:rsidTr="00C8662F">
        <w:tc>
          <w:tcPr>
            <w:tcW w:w="3358" w:type="dxa"/>
            <w:shd w:val="clear" w:color="auto" w:fill="auto"/>
          </w:tcPr>
          <w:p w14:paraId="6CBC6E78" w14:textId="77777777" w:rsidR="005F5BB8" w:rsidRDefault="005F5BB8" w:rsidP="00457F0D">
            <w:pPr>
              <w:pStyle w:val="libNormal0"/>
              <w:rPr>
                <w:noProof/>
                <w:rtl/>
              </w:rPr>
            </w:pPr>
            <w:r>
              <w:rPr>
                <w:rFonts w:hint="cs"/>
                <w:noProof/>
                <w:rtl/>
              </w:rPr>
              <w:t>5184 ـ عبد الرحمن بن أبي عقيل الثقفي</w:t>
            </w:r>
          </w:p>
        </w:tc>
        <w:tc>
          <w:tcPr>
            <w:tcW w:w="696" w:type="dxa"/>
            <w:shd w:val="clear" w:color="auto" w:fill="auto"/>
          </w:tcPr>
          <w:p w14:paraId="13E6E104" w14:textId="77777777" w:rsidR="005F5BB8" w:rsidRDefault="005F5BB8" w:rsidP="00457F0D">
            <w:pPr>
              <w:pStyle w:val="libNormal0"/>
              <w:rPr>
                <w:noProof/>
                <w:rtl/>
              </w:rPr>
            </w:pPr>
            <w:r>
              <w:rPr>
                <w:rFonts w:hint="cs"/>
                <w:noProof/>
                <w:rtl/>
              </w:rPr>
              <w:t>282</w:t>
            </w:r>
          </w:p>
        </w:tc>
        <w:tc>
          <w:tcPr>
            <w:tcW w:w="3075" w:type="dxa"/>
            <w:shd w:val="clear" w:color="auto" w:fill="auto"/>
          </w:tcPr>
          <w:p w14:paraId="1B530DD4" w14:textId="77777777" w:rsidR="005F5BB8" w:rsidRDefault="005F5BB8" w:rsidP="00457F0D">
            <w:pPr>
              <w:pStyle w:val="libNormal0"/>
              <w:rPr>
                <w:noProof/>
                <w:rtl/>
              </w:rPr>
            </w:pPr>
            <w:r>
              <w:rPr>
                <w:rFonts w:hint="cs"/>
                <w:noProof/>
                <w:rtl/>
              </w:rPr>
              <w:t>5202 ـ عبد الرحمن بن قرط الثمالي الحمصي</w:t>
            </w:r>
          </w:p>
        </w:tc>
        <w:tc>
          <w:tcPr>
            <w:tcW w:w="696" w:type="dxa"/>
            <w:shd w:val="clear" w:color="auto" w:fill="auto"/>
          </w:tcPr>
          <w:p w14:paraId="5C463A68" w14:textId="77777777" w:rsidR="005F5BB8" w:rsidRDefault="005F5BB8" w:rsidP="00457F0D">
            <w:pPr>
              <w:pStyle w:val="libNormal0"/>
              <w:rPr>
                <w:noProof/>
                <w:rtl/>
              </w:rPr>
            </w:pPr>
            <w:r>
              <w:rPr>
                <w:rFonts w:hint="cs"/>
                <w:noProof/>
                <w:rtl/>
              </w:rPr>
              <w:t>296</w:t>
            </w:r>
          </w:p>
        </w:tc>
      </w:tr>
      <w:tr w:rsidR="005F5BB8" w14:paraId="0BFF8FEF" w14:textId="77777777" w:rsidTr="00C8662F">
        <w:tc>
          <w:tcPr>
            <w:tcW w:w="3358" w:type="dxa"/>
            <w:shd w:val="clear" w:color="auto" w:fill="auto"/>
          </w:tcPr>
          <w:p w14:paraId="4138A7CB" w14:textId="77777777" w:rsidR="005F5BB8" w:rsidRDefault="005F5BB8" w:rsidP="00457F0D">
            <w:pPr>
              <w:pStyle w:val="libNormal0"/>
              <w:rPr>
                <w:noProof/>
                <w:rtl/>
              </w:rPr>
            </w:pPr>
            <w:r>
              <w:rPr>
                <w:rFonts w:hint="cs"/>
                <w:noProof/>
                <w:rtl/>
              </w:rPr>
              <w:t>5185 ـ ز ـ عبد الرحمن بن عكيم</w:t>
            </w:r>
          </w:p>
        </w:tc>
        <w:tc>
          <w:tcPr>
            <w:tcW w:w="696" w:type="dxa"/>
            <w:shd w:val="clear" w:color="auto" w:fill="auto"/>
          </w:tcPr>
          <w:p w14:paraId="3589EB31" w14:textId="77777777" w:rsidR="005F5BB8" w:rsidRDefault="005F5BB8" w:rsidP="00457F0D">
            <w:pPr>
              <w:pStyle w:val="libNormal0"/>
              <w:rPr>
                <w:noProof/>
                <w:rtl/>
              </w:rPr>
            </w:pPr>
            <w:r>
              <w:rPr>
                <w:rFonts w:hint="cs"/>
                <w:noProof/>
                <w:rtl/>
              </w:rPr>
              <w:t>283</w:t>
            </w:r>
          </w:p>
        </w:tc>
        <w:tc>
          <w:tcPr>
            <w:tcW w:w="3075" w:type="dxa"/>
            <w:shd w:val="clear" w:color="auto" w:fill="auto"/>
          </w:tcPr>
          <w:p w14:paraId="0710857B" w14:textId="77777777" w:rsidR="005F5BB8" w:rsidRDefault="005F5BB8" w:rsidP="00457F0D">
            <w:pPr>
              <w:pStyle w:val="libNormal0"/>
              <w:rPr>
                <w:noProof/>
                <w:rtl/>
              </w:rPr>
            </w:pPr>
          </w:p>
        </w:tc>
        <w:tc>
          <w:tcPr>
            <w:tcW w:w="696" w:type="dxa"/>
            <w:shd w:val="clear" w:color="auto" w:fill="auto"/>
          </w:tcPr>
          <w:p w14:paraId="1FDD6886" w14:textId="77777777" w:rsidR="005F5BB8" w:rsidRDefault="005F5BB8" w:rsidP="00457F0D">
            <w:pPr>
              <w:pStyle w:val="libNormal0"/>
              <w:rPr>
                <w:noProof/>
                <w:rtl/>
              </w:rPr>
            </w:pPr>
          </w:p>
        </w:tc>
      </w:tr>
    </w:tbl>
    <w:p w14:paraId="66418097" w14:textId="77777777" w:rsidR="005F5BB8" w:rsidRDefault="005F5BB8" w:rsidP="00457F0D">
      <w:pPr>
        <w:pStyle w:val="libNormal0"/>
        <w:rPr>
          <w:noProof/>
          <w:rtl/>
        </w:rPr>
      </w:pPr>
    </w:p>
    <w:p w14:paraId="79EF069B"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5180A232" w14:textId="77777777" w:rsidTr="00C8662F">
        <w:tc>
          <w:tcPr>
            <w:tcW w:w="3358" w:type="dxa"/>
            <w:shd w:val="clear" w:color="auto" w:fill="auto"/>
          </w:tcPr>
          <w:p w14:paraId="61DD5BC5" w14:textId="77777777" w:rsidR="005F5BB8" w:rsidRDefault="005F5BB8" w:rsidP="00457F0D">
            <w:pPr>
              <w:pStyle w:val="libNormal0"/>
              <w:rPr>
                <w:noProof/>
                <w:rtl/>
              </w:rPr>
            </w:pPr>
            <w:r>
              <w:rPr>
                <w:rFonts w:hint="cs"/>
                <w:noProof/>
                <w:rtl/>
              </w:rPr>
              <w:lastRenderedPageBreak/>
              <w:t>5203 ـ ز ـ عبد الرحمن بن قيس</w:t>
            </w:r>
          </w:p>
        </w:tc>
        <w:tc>
          <w:tcPr>
            <w:tcW w:w="696" w:type="dxa"/>
            <w:shd w:val="clear" w:color="auto" w:fill="auto"/>
          </w:tcPr>
          <w:p w14:paraId="04169153" w14:textId="77777777" w:rsidR="005F5BB8" w:rsidRDefault="005F5BB8" w:rsidP="00457F0D">
            <w:pPr>
              <w:pStyle w:val="libNormal0"/>
              <w:rPr>
                <w:noProof/>
                <w:rtl/>
              </w:rPr>
            </w:pPr>
            <w:r>
              <w:rPr>
                <w:rFonts w:hint="cs"/>
                <w:noProof/>
                <w:rtl/>
              </w:rPr>
              <w:t>297</w:t>
            </w:r>
          </w:p>
        </w:tc>
        <w:tc>
          <w:tcPr>
            <w:tcW w:w="3075" w:type="dxa"/>
            <w:shd w:val="clear" w:color="auto" w:fill="auto"/>
          </w:tcPr>
          <w:p w14:paraId="70D1E12F" w14:textId="77777777" w:rsidR="005F5BB8" w:rsidRDefault="005F5BB8" w:rsidP="00457F0D">
            <w:pPr>
              <w:pStyle w:val="libNormal0"/>
              <w:rPr>
                <w:noProof/>
                <w:rtl/>
              </w:rPr>
            </w:pPr>
            <w:r>
              <w:rPr>
                <w:rFonts w:hint="cs"/>
                <w:noProof/>
                <w:rtl/>
              </w:rPr>
              <w:t>5221 ـ عبد الرحمن بن معاذ القرشي التيمي</w:t>
            </w:r>
          </w:p>
        </w:tc>
        <w:tc>
          <w:tcPr>
            <w:tcW w:w="696" w:type="dxa"/>
            <w:shd w:val="clear" w:color="auto" w:fill="auto"/>
          </w:tcPr>
          <w:p w14:paraId="3EB8C594" w14:textId="77777777" w:rsidR="005F5BB8" w:rsidRDefault="005F5BB8" w:rsidP="00457F0D">
            <w:pPr>
              <w:pStyle w:val="libNormal0"/>
              <w:rPr>
                <w:noProof/>
                <w:rtl/>
              </w:rPr>
            </w:pPr>
            <w:r>
              <w:rPr>
                <w:rFonts w:hint="cs"/>
                <w:noProof/>
                <w:rtl/>
              </w:rPr>
              <w:t>302</w:t>
            </w:r>
          </w:p>
        </w:tc>
      </w:tr>
      <w:tr w:rsidR="005F5BB8" w14:paraId="08F68487" w14:textId="77777777" w:rsidTr="00C8662F">
        <w:tc>
          <w:tcPr>
            <w:tcW w:w="3358" w:type="dxa"/>
            <w:shd w:val="clear" w:color="auto" w:fill="auto"/>
          </w:tcPr>
          <w:p w14:paraId="4EDB336D" w14:textId="77777777" w:rsidR="005F5BB8" w:rsidRDefault="005F5BB8" w:rsidP="00457F0D">
            <w:pPr>
              <w:pStyle w:val="libNormal0"/>
              <w:rPr>
                <w:noProof/>
                <w:rtl/>
              </w:rPr>
            </w:pPr>
            <w:r>
              <w:rPr>
                <w:rFonts w:hint="cs"/>
                <w:noProof/>
                <w:rtl/>
              </w:rPr>
              <w:t>5204 ـ عبد الرحمن بن قيظي الأنصاري</w:t>
            </w:r>
          </w:p>
        </w:tc>
        <w:tc>
          <w:tcPr>
            <w:tcW w:w="696" w:type="dxa"/>
            <w:shd w:val="clear" w:color="auto" w:fill="auto"/>
          </w:tcPr>
          <w:p w14:paraId="4A50BF94" w14:textId="77777777" w:rsidR="005F5BB8" w:rsidRDefault="005F5BB8" w:rsidP="00457F0D">
            <w:pPr>
              <w:pStyle w:val="libNormal0"/>
              <w:rPr>
                <w:noProof/>
                <w:rtl/>
              </w:rPr>
            </w:pPr>
            <w:r>
              <w:rPr>
                <w:rFonts w:hint="cs"/>
                <w:noProof/>
                <w:rtl/>
              </w:rPr>
              <w:t>297</w:t>
            </w:r>
          </w:p>
        </w:tc>
        <w:tc>
          <w:tcPr>
            <w:tcW w:w="3075" w:type="dxa"/>
            <w:shd w:val="clear" w:color="auto" w:fill="auto"/>
          </w:tcPr>
          <w:p w14:paraId="16D26896" w14:textId="77777777" w:rsidR="005F5BB8" w:rsidRDefault="005F5BB8" w:rsidP="00457F0D">
            <w:pPr>
              <w:pStyle w:val="libNormal0"/>
              <w:rPr>
                <w:noProof/>
                <w:rtl/>
              </w:rPr>
            </w:pPr>
            <w:r>
              <w:rPr>
                <w:rFonts w:hint="cs"/>
                <w:noProof/>
                <w:rtl/>
              </w:rPr>
              <w:t>5222 ـ عبد الرحمن بن معاوية غير منسوب</w:t>
            </w:r>
          </w:p>
        </w:tc>
        <w:tc>
          <w:tcPr>
            <w:tcW w:w="696" w:type="dxa"/>
            <w:shd w:val="clear" w:color="auto" w:fill="auto"/>
          </w:tcPr>
          <w:p w14:paraId="2102F179" w14:textId="77777777" w:rsidR="005F5BB8" w:rsidRDefault="005F5BB8" w:rsidP="00457F0D">
            <w:pPr>
              <w:pStyle w:val="libNormal0"/>
              <w:rPr>
                <w:noProof/>
                <w:rtl/>
              </w:rPr>
            </w:pPr>
            <w:r>
              <w:rPr>
                <w:rFonts w:hint="cs"/>
                <w:noProof/>
                <w:rtl/>
              </w:rPr>
              <w:t>303</w:t>
            </w:r>
          </w:p>
        </w:tc>
      </w:tr>
      <w:tr w:rsidR="005F5BB8" w14:paraId="5DF18432" w14:textId="77777777" w:rsidTr="00C8662F">
        <w:tc>
          <w:tcPr>
            <w:tcW w:w="3358" w:type="dxa"/>
            <w:shd w:val="clear" w:color="auto" w:fill="auto"/>
          </w:tcPr>
          <w:p w14:paraId="7446F326" w14:textId="77777777" w:rsidR="005F5BB8" w:rsidRDefault="005F5BB8" w:rsidP="00457F0D">
            <w:pPr>
              <w:pStyle w:val="libNormal0"/>
              <w:rPr>
                <w:noProof/>
                <w:rtl/>
              </w:rPr>
            </w:pPr>
            <w:r>
              <w:rPr>
                <w:rFonts w:hint="cs"/>
                <w:noProof/>
                <w:rtl/>
              </w:rPr>
              <w:t>5205 ـ عبد الرحمن بن كعب الأنصاري المازني ، أبو ليلى</w:t>
            </w:r>
          </w:p>
        </w:tc>
        <w:tc>
          <w:tcPr>
            <w:tcW w:w="696" w:type="dxa"/>
            <w:shd w:val="clear" w:color="auto" w:fill="auto"/>
          </w:tcPr>
          <w:p w14:paraId="60EAFD47" w14:textId="77777777" w:rsidR="005F5BB8" w:rsidRDefault="005F5BB8" w:rsidP="00457F0D">
            <w:pPr>
              <w:pStyle w:val="libNormal0"/>
              <w:rPr>
                <w:noProof/>
                <w:rtl/>
              </w:rPr>
            </w:pPr>
            <w:r>
              <w:rPr>
                <w:rFonts w:hint="cs"/>
                <w:noProof/>
                <w:rtl/>
              </w:rPr>
              <w:t>297</w:t>
            </w:r>
          </w:p>
        </w:tc>
        <w:tc>
          <w:tcPr>
            <w:tcW w:w="3075" w:type="dxa"/>
            <w:shd w:val="clear" w:color="auto" w:fill="auto"/>
          </w:tcPr>
          <w:p w14:paraId="32036C07" w14:textId="77777777" w:rsidR="005F5BB8" w:rsidRDefault="005F5BB8" w:rsidP="00457F0D">
            <w:pPr>
              <w:pStyle w:val="libNormal0"/>
              <w:rPr>
                <w:noProof/>
                <w:rtl/>
              </w:rPr>
            </w:pPr>
            <w:r>
              <w:rPr>
                <w:rFonts w:hint="cs"/>
                <w:noProof/>
                <w:rtl/>
              </w:rPr>
              <w:t>5223 ـ عبد الرحمن بن معقل السلمي</w:t>
            </w:r>
          </w:p>
        </w:tc>
        <w:tc>
          <w:tcPr>
            <w:tcW w:w="696" w:type="dxa"/>
            <w:shd w:val="clear" w:color="auto" w:fill="auto"/>
          </w:tcPr>
          <w:p w14:paraId="48541D36" w14:textId="77777777" w:rsidR="005F5BB8" w:rsidRDefault="005F5BB8" w:rsidP="00457F0D">
            <w:pPr>
              <w:pStyle w:val="libNormal0"/>
              <w:rPr>
                <w:noProof/>
                <w:rtl/>
              </w:rPr>
            </w:pPr>
            <w:r>
              <w:rPr>
                <w:rFonts w:hint="cs"/>
                <w:noProof/>
                <w:rtl/>
              </w:rPr>
              <w:t>303</w:t>
            </w:r>
          </w:p>
        </w:tc>
      </w:tr>
      <w:tr w:rsidR="005F5BB8" w14:paraId="604C3928" w14:textId="77777777" w:rsidTr="00C8662F">
        <w:tc>
          <w:tcPr>
            <w:tcW w:w="3358" w:type="dxa"/>
            <w:shd w:val="clear" w:color="auto" w:fill="auto"/>
          </w:tcPr>
          <w:p w14:paraId="15695B5E" w14:textId="77777777" w:rsidR="005F5BB8" w:rsidRDefault="005F5BB8" w:rsidP="00457F0D">
            <w:pPr>
              <w:pStyle w:val="libNormal0"/>
              <w:rPr>
                <w:noProof/>
                <w:rtl/>
              </w:rPr>
            </w:pPr>
            <w:r>
              <w:rPr>
                <w:rFonts w:hint="cs"/>
                <w:noProof/>
                <w:rtl/>
              </w:rPr>
              <w:t>5206 ـ عبد الرحمن بن لاس</w:t>
            </w:r>
          </w:p>
        </w:tc>
        <w:tc>
          <w:tcPr>
            <w:tcW w:w="696" w:type="dxa"/>
            <w:shd w:val="clear" w:color="auto" w:fill="auto"/>
          </w:tcPr>
          <w:p w14:paraId="05E2D987" w14:textId="77777777" w:rsidR="005F5BB8" w:rsidRDefault="005F5BB8" w:rsidP="00457F0D">
            <w:pPr>
              <w:pStyle w:val="libNormal0"/>
              <w:rPr>
                <w:noProof/>
                <w:rtl/>
              </w:rPr>
            </w:pPr>
            <w:r>
              <w:rPr>
                <w:rFonts w:hint="cs"/>
                <w:noProof/>
                <w:rtl/>
              </w:rPr>
              <w:t>298</w:t>
            </w:r>
          </w:p>
        </w:tc>
        <w:tc>
          <w:tcPr>
            <w:tcW w:w="3075" w:type="dxa"/>
            <w:shd w:val="clear" w:color="auto" w:fill="auto"/>
          </w:tcPr>
          <w:p w14:paraId="6ABFC23E" w14:textId="77777777" w:rsidR="005F5BB8" w:rsidRDefault="005F5BB8" w:rsidP="00457F0D">
            <w:pPr>
              <w:pStyle w:val="libNormal0"/>
              <w:rPr>
                <w:noProof/>
                <w:rtl/>
              </w:rPr>
            </w:pPr>
            <w:r>
              <w:rPr>
                <w:rFonts w:hint="cs"/>
                <w:noProof/>
                <w:rtl/>
              </w:rPr>
              <w:t>5224 ـ عبد الرحمن بن معمر الأنصاري</w:t>
            </w:r>
          </w:p>
        </w:tc>
        <w:tc>
          <w:tcPr>
            <w:tcW w:w="696" w:type="dxa"/>
            <w:shd w:val="clear" w:color="auto" w:fill="auto"/>
          </w:tcPr>
          <w:p w14:paraId="598BB930" w14:textId="77777777" w:rsidR="005F5BB8" w:rsidRDefault="005F5BB8" w:rsidP="00457F0D">
            <w:pPr>
              <w:pStyle w:val="libNormal0"/>
              <w:rPr>
                <w:noProof/>
                <w:rtl/>
              </w:rPr>
            </w:pPr>
            <w:r>
              <w:rPr>
                <w:rFonts w:hint="cs"/>
                <w:noProof/>
                <w:rtl/>
              </w:rPr>
              <w:t>304</w:t>
            </w:r>
          </w:p>
        </w:tc>
      </w:tr>
      <w:tr w:rsidR="005F5BB8" w14:paraId="5C76C69F" w14:textId="77777777" w:rsidTr="00C8662F">
        <w:tc>
          <w:tcPr>
            <w:tcW w:w="3358" w:type="dxa"/>
            <w:shd w:val="clear" w:color="auto" w:fill="auto"/>
          </w:tcPr>
          <w:p w14:paraId="6739A1C0" w14:textId="77777777" w:rsidR="005F5BB8" w:rsidRDefault="005F5BB8" w:rsidP="00457F0D">
            <w:pPr>
              <w:pStyle w:val="libNormal0"/>
              <w:rPr>
                <w:noProof/>
                <w:rtl/>
              </w:rPr>
            </w:pPr>
            <w:r>
              <w:rPr>
                <w:rFonts w:hint="cs"/>
                <w:noProof/>
                <w:rtl/>
              </w:rPr>
              <w:t>5207 ـ عبد الرحمن بن أبي لبينة الأنصاري</w:t>
            </w:r>
          </w:p>
        </w:tc>
        <w:tc>
          <w:tcPr>
            <w:tcW w:w="696" w:type="dxa"/>
            <w:shd w:val="clear" w:color="auto" w:fill="auto"/>
          </w:tcPr>
          <w:p w14:paraId="28FF2402" w14:textId="77777777" w:rsidR="005F5BB8" w:rsidRDefault="005F5BB8" w:rsidP="00457F0D">
            <w:pPr>
              <w:pStyle w:val="libNormal0"/>
              <w:rPr>
                <w:noProof/>
                <w:rtl/>
              </w:rPr>
            </w:pPr>
            <w:r>
              <w:rPr>
                <w:rFonts w:hint="cs"/>
                <w:noProof/>
                <w:rtl/>
              </w:rPr>
              <w:t>298</w:t>
            </w:r>
          </w:p>
        </w:tc>
        <w:tc>
          <w:tcPr>
            <w:tcW w:w="3075" w:type="dxa"/>
            <w:shd w:val="clear" w:color="auto" w:fill="auto"/>
          </w:tcPr>
          <w:p w14:paraId="5F1531B9" w14:textId="77777777" w:rsidR="005F5BB8" w:rsidRDefault="005F5BB8" w:rsidP="00457F0D">
            <w:pPr>
              <w:pStyle w:val="libNormal0"/>
              <w:rPr>
                <w:noProof/>
                <w:rtl/>
              </w:rPr>
            </w:pPr>
            <w:r>
              <w:rPr>
                <w:rFonts w:hint="cs"/>
                <w:noProof/>
                <w:rtl/>
              </w:rPr>
              <w:t>5225 ـ عبد الرحمن بن مقرن بن عائذ المزني</w:t>
            </w:r>
          </w:p>
        </w:tc>
        <w:tc>
          <w:tcPr>
            <w:tcW w:w="696" w:type="dxa"/>
            <w:shd w:val="clear" w:color="auto" w:fill="auto"/>
          </w:tcPr>
          <w:p w14:paraId="4B216D9C" w14:textId="77777777" w:rsidR="005F5BB8" w:rsidRDefault="005F5BB8" w:rsidP="00457F0D">
            <w:pPr>
              <w:pStyle w:val="libNormal0"/>
              <w:rPr>
                <w:noProof/>
                <w:rtl/>
              </w:rPr>
            </w:pPr>
            <w:r>
              <w:rPr>
                <w:rFonts w:hint="cs"/>
                <w:noProof/>
                <w:rtl/>
              </w:rPr>
              <w:t>304</w:t>
            </w:r>
          </w:p>
        </w:tc>
      </w:tr>
      <w:tr w:rsidR="005F5BB8" w14:paraId="1C070560" w14:textId="77777777" w:rsidTr="00C8662F">
        <w:tc>
          <w:tcPr>
            <w:tcW w:w="3358" w:type="dxa"/>
            <w:shd w:val="clear" w:color="auto" w:fill="auto"/>
          </w:tcPr>
          <w:p w14:paraId="53AEB081" w14:textId="77777777" w:rsidR="005F5BB8" w:rsidRDefault="005F5BB8" w:rsidP="00457F0D">
            <w:pPr>
              <w:pStyle w:val="libNormal0"/>
              <w:rPr>
                <w:noProof/>
                <w:rtl/>
              </w:rPr>
            </w:pPr>
            <w:r>
              <w:rPr>
                <w:rFonts w:hint="cs"/>
                <w:noProof/>
                <w:rtl/>
              </w:rPr>
              <w:t>5208 ـ عبد الرحمن بن أبي ليلى الأنصاري</w:t>
            </w:r>
          </w:p>
        </w:tc>
        <w:tc>
          <w:tcPr>
            <w:tcW w:w="696" w:type="dxa"/>
            <w:shd w:val="clear" w:color="auto" w:fill="auto"/>
          </w:tcPr>
          <w:p w14:paraId="6FB63088" w14:textId="77777777" w:rsidR="005F5BB8" w:rsidRDefault="005F5BB8" w:rsidP="00457F0D">
            <w:pPr>
              <w:pStyle w:val="libNormal0"/>
              <w:rPr>
                <w:noProof/>
                <w:rtl/>
              </w:rPr>
            </w:pPr>
            <w:r>
              <w:rPr>
                <w:rFonts w:hint="cs"/>
                <w:noProof/>
                <w:rtl/>
              </w:rPr>
              <w:t>299</w:t>
            </w:r>
          </w:p>
        </w:tc>
        <w:tc>
          <w:tcPr>
            <w:tcW w:w="3075" w:type="dxa"/>
            <w:shd w:val="clear" w:color="auto" w:fill="auto"/>
          </w:tcPr>
          <w:p w14:paraId="3B70D249" w14:textId="77777777" w:rsidR="005F5BB8" w:rsidRDefault="005F5BB8" w:rsidP="00457F0D">
            <w:pPr>
              <w:pStyle w:val="libNormal0"/>
              <w:rPr>
                <w:noProof/>
                <w:rtl/>
              </w:rPr>
            </w:pPr>
            <w:r>
              <w:rPr>
                <w:rFonts w:hint="cs"/>
                <w:noProof/>
                <w:rtl/>
              </w:rPr>
              <w:t>5226 ـ عبد الرحمن بن النحام</w:t>
            </w:r>
          </w:p>
        </w:tc>
        <w:tc>
          <w:tcPr>
            <w:tcW w:w="696" w:type="dxa"/>
            <w:shd w:val="clear" w:color="auto" w:fill="auto"/>
          </w:tcPr>
          <w:p w14:paraId="723FFE2D" w14:textId="77777777" w:rsidR="005F5BB8" w:rsidRDefault="005F5BB8" w:rsidP="00457F0D">
            <w:pPr>
              <w:pStyle w:val="libNormal0"/>
              <w:rPr>
                <w:noProof/>
                <w:rtl/>
              </w:rPr>
            </w:pPr>
            <w:r>
              <w:rPr>
                <w:rFonts w:hint="cs"/>
                <w:noProof/>
                <w:rtl/>
              </w:rPr>
              <w:t>304</w:t>
            </w:r>
          </w:p>
        </w:tc>
      </w:tr>
      <w:tr w:rsidR="005F5BB8" w14:paraId="05AF4641" w14:textId="77777777" w:rsidTr="00C8662F">
        <w:tc>
          <w:tcPr>
            <w:tcW w:w="3358" w:type="dxa"/>
            <w:shd w:val="clear" w:color="auto" w:fill="auto"/>
          </w:tcPr>
          <w:p w14:paraId="5466059F" w14:textId="77777777" w:rsidR="005F5BB8" w:rsidRDefault="005F5BB8" w:rsidP="00457F0D">
            <w:pPr>
              <w:pStyle w:val="libNormal0"/>
              <w:rPr>
                <w:noProof/>
                <w:rtl/>
              </w:rPr>
            </w:pPr>
            <w:r>
              <w:rPr>
                <w:rFonts w:hint="cs"/>
                <w:noProof/>
                <w:rtl/>
              </w:rPr>
              <w:t>5209 ـ عبد الرحمن بن ماعز</w:t>
            </w:r>
          </w:p>
        </w:tc>
        <w:tc>
          <w:tcPr>
            <w:tcW w:w="696" w:type="dxa"/>
            <w:shd w:val="clear" w:color="auto" w:fill="auto"/>
          </w:tcPr>
          <w:p w14:paraId="68F2851E" w14:textId="77777777" w:rsidR="005F5BB8" w:rsidRDefault="005F5BB8" w:rsidP="00457F0D">
            <w:pPr>
              <w:pStyle w:val="libNormal0"/>
              <w:rPr>
                <w:noProof/>
                <w:rtl/>
              </w:rPr>
            </w:pPr>
            <w:r>
              <w:rPr>
                <w:rFonts w:hint="cs"/>
                <w:noProof/>
                <w:rtl/>
              </w:rPr>
              <w:t>299</w:t>
            </w:r>
          </w:p>
        </w:tc>
        <w:tc>
          <w:tcPr>
            <w:tcW w:w="3075" w:type="dxa"/>
            <w:shd w:val="clear" w:color="auto" w:fill="auto"/>
          </w:tcPr>
          <w:p w14:paraId="3AE9C05E" w14:textId="77777777" w:rsidR="005F5BB8" w:rsidRDefault="005F5BB8" w:rsidP="00457F0D">
            <w:pPr>
              <w:pStyle w:val="libNormal0"/>
              <w:rPr>
                <w:noProof/>
                <w:rtl/>
              </w:rPr>
            </w:pPr>
            <w:r>
              <w:rPr>
                <w:rFonts w:hint="cs"/>
                <w:noProof/>
                <w:rtl/>
              </w:rPr>
              <w:t>5227 ـ عبد الرحمن بن نيار</w:t>
            </w:r>
          </w:p>
        </w:tc>
        <w:tc>
          <w:tcPr>
            <w:tcW w:w="696" w:type="dxa"/>
            <w:shd w:val="clear" w:color="auto" w:fill="auto"/>
          </w:tcPr>
          <w:p w14:paraId="3485A247" w14:textId="77777777" w:rsidR="005F5BB8" w:rsidRDefault="005F5BB8" w:rsidP="00457F0D">
            <w:pPr>
              <w:pStyle w:val="libNormal0"/>
              <w:rPr>
                <w:noProof/>
                <w:rtl/>
              </w:rPr>
            </w:pPr>
            <w:r>
              <w:rPr>
                <w:rFonts w:hint="cs"/>
                <w:noProof/>
                <w:rtl/>
              </w:rPr>
              <w:t>304</w:t>
            </w:r>
          </w:p>
        </w:tc>
      </w:tr>
      <w:tr w:rsidR="005F5BB8" w14:paraId="7A7A6BAF" w14:textId="77777777" w:rsidTr="00C8662F">
        <w:tc>
          <w:tcPr>
            <w:tcW w:w="3358" w:type="dxa"/>
            <w:shd w:val="clear" w:color="auto" w:fill="auto"/>
          </w:tcPr>
          <w:p w14:paraId="3026D187" w14:textId="77777777" w:rsidR="005F5BB8" w:rsidRDefault="005F5BB8" w:rsidP="00457F0D">
            <w:pPr>
              <w:pStyle w:val="libNormal0"/>
              <w:rPr>
                <w:noProof/>
                <w:rtl/>
              </w:rPr>
            </w:pPr>
            <w:r>
              <w:rPr>
                <w:rFonts w:hint="cs"/>
                <w:noProof/>
                <w:rtl/>
              </w:rPr>
              <w:t>5210 ـ عبد الرحمن بن مالك</w:t>
            </w:r>
          </w:p>
        </w:tc>
        <w:tc>
          <w:tcPr>
            <w:tcW w:w="696" w:type="dxa"/>
            <w:shd w:val="clear" w:color="auto" w:fill="auto"/>
          </w:tcPr>
          <w:p w14:paraId="5C40FE6F" w14:textId="77777777" w:rsidR="005F5BB8" w:rsidRDefault="005F5BB8" w:rsidP="00457F0D">
            <w:pPr>
              <w:pStyle w:val="libNormal0"/>
              <w:rPr>
                <w:noProof/>
                <w:rtl/>
              </w:rPr>
            </w:pPr>
            <w:r>
              <w:rPr>
                <w:rFonts w:hint="cs"/>
                <w:noProof/>
                <w:rtl/>
              </w:rPr>
              <w:t>299</w:t>
            </w:r>
          </w:p>
        </w:tc>
        <w:tc>
          <w:tcPr>
            <w:tcW w:w="3075" w:type="dxa"/>
            <w:shd w:val="clear" w:color="auto" w:fill="auto"/>
          </w:tcPr>
          <w:p w14:paraId="446DD2B9" w14:textId="77777777" w:rsidR="005F5BB8" w:rsidRDefault="005F5BB8" w:rsidP="00457F0D">
            <w:pPr>
              <w:pStyle w:val="libNormal0"/>
              <w:rPr>
                <w:noProof/>
                <w:rtl/>
              </w:rPr>
            </w:pPr>
            <w:r>
              <w:rPr>
                <w:rFonts w:hint="cs"/>
                <w:noProof/>
                <w:rtl/>
              </w:rPr>
              <w:t>5228 ـ عبد الرحمن بن الهبيب</w:t>
            </w:r>
          </w:p>
        </w:tc>
        <w:tc>
          <w:tcPr>
            <w:tcW w:w="696" w:type="dxa"/>
            <w:shd w:val="clear" w:color="auto" w:fill="auto"/>
          </w:tcPr>
          <w:p w14:paraId="4439DA59" w14:textId="77777777" w:rsidR="005F5BB8" w:rsidRDefault="005F5BB8" w:rsidP="00457F0D">
            <w:pPr>
              <w:pStyle w:val="libNormal0"/>
              <w:rPr>
                <w:noProof/>
                <w:rtl/>
              </w:rPr>
            </w:pPr>
            <w:r>
              <w:rPr>
                <w:rFonts w:hint="cs"/>
                <w:noProof/>
                <w:rtl/>
              </w:rPr>
              <w:t>305</w:t>
            </w:r>
          </w:p>
        </w:tc>
      </w:tr>
      <w:tr w:rsidR="005F5BB8" w14:paraId="74B0A922" w14:textId="77777777" w:rsidTr="00C8662F">
        <w:tc>
          <w:tcPr>
            <w:tcW w:w="3358" w:type="dxa"/>
            <w:shd w:val="clear" w:color="auto" w:fill="auto"/>
          </w:tcPr>
          <w:p w14:paraId="4582133B" w14:textId="77777777" w:rsidR="005F5BB8" w:rsidRDefault="005F5BB8" w:rsidP="00457F0D">
            <w:pPr>
              <w:pStyle w:val="libNormal0"/>
              <w:rPr>
                <w:noProof/>
                <w:rtl/>
              </w:rPr>
            </w:pPr>
            <w:r>
              <w:rPr>
                <w:rFonts w:hint="cs"/>
                <w:noProof/>
                <w:rtl/>
              </w:rPr>
              <w:t>5211 ـ عبد الرحمن بن أبي مالك الهمداني</w:t>
            </w:r>
          </w:p>
        </w:tc>
        <w:tc>
          <w:tcPr>
            <w:tcW w:w="696" w:type="dxa"/>
            <w:shd w:val="clear" w:color="auto" w:fill="auto"/>
          </w:tcPr>
          <w:p w14:paraId="2A28A59D" w14:textId="77777777" w:rsidR="005F5BB8" w:rsidRDefault="005F5BB8" w:rsidP="00457F0D">
            <w:pPr>
              <w:pStyle w:val="libNormal0"/>
              <w:rPr>
                <w:noProof/>
                <w:rtl/>
              </w:rPr>
            </w:pPr>
            <w:r>
              <w:rPr>
                <w:rFonts w:hint="cs"/>
                <w:noProof/>
                <w:rtl/>
              </w:rPr>
              <w:t>300</w:t>
            </w:r>
          </w:p>
        </w:tc>
        <w:tc>
          <w:tcPr>
            <w:tcW w:w="3075" w:type="dxa"/>
            <w:shd w:val="clear" w:color="auto" w:fill="auto"/>
          </w:tcPr>
          <w:p w14:paraId="74663014" w14:textId="77777777" w:rsidR="005F5BB8" w:rsidRDefault="005F5BB8" w:rsidP="00457F0D">
            <w:pPr>
              <w:pStyle w:val="libNormal0"/>
              <w:rPr>
                <w:noProof/>
                <w:rtl/>
              </w:rPr>
            </w:pPr>
            <w:r>
              <w:rPr>
                <w:rFonts w:hint="cs"/>
                <w:noProof/>
                <w:rtl/>
              </w:rPr>
              <w:t>5229 ـ عبد الرحمن بن واثلة الأنصاري</w:t>
            </w:r>
          </w:p>
        </w:tc>
        <w:tc>
          <w:tcPr>
            <w:tcW w:w="696" w:type="dxa"/>
            <w:shd w:val="clear" w:color="auto" w:fill="auto"/>
          </w:tcPr>
          <w:p w14:paraId="0F4F6A60" w14:textId="77777777" w:rsidR="005F5BB8" w:rsidRDefault="005F5BB8" w:rsidP="00457F0D">
            <w:pPr>
              <w:pStyle w:val="libNormal0"/>
              <w:rPr>
                <w:noProof/>
                <w:rtl/>
              </w:rPr>
            </w:pPr>
            <w:r>
              <w:rPr>
                <w:rFonts w:hint="cs"/>
                <w:noProof/>
                <w:rtl/>
              </w:rPr>
              <w:t>305</w:t>
            </w:r>
          </w:p>
        </w:tc>
      </w:tr>
      <w:tr w:rsidR="005F5BB8" w14:paraId="5BFA43C6" w14:textId="77777777" w:rsidTr="00C8662F">
        <w:tc>
          <w:tcPr>
            <w:tcW w:w="3358" w:type="dxa"/>
            <w:shd w:val="clear" w:color="auto" w:fill="auto"/>
          </w:tcPr>
          <w:p w14:paraId="38556966" w14:textId="77777777" w:rsidR="005F5BB8" w:rsidRDefault="005F5BB8" w:rsidP="00457F0D">
            <w:pPr>
              <w:pStyle w:val="libNormal0"/>
              <w:rPr>
                <w:noProof/>
                <w:rtl/>
              </w:rPr>
            </w:pPr>
            <w:r>
              <w:rPr>
                <w:rFonts w:hint="cs"/>
                <w:noProof/>
                <w:rtl/>
              </w:rPr>
              <w:t>5212 ـ عبد الرحمن بن محمد بن مسلمة الأنصاري</w:t>
            </w:r>
          </w:p>
        </w:tc>
        <w:tc>
          <w:tcPr>
            <w:tcW w:w="696" w:type="dxa"/>
            <w:shd w:val="clear" w:color="auto" w:fill="auto"/>
          </w:tcPr>
          <w:p w14:paraId="3FB94532" w14:textId="77777777" w:rsidR="005F5BB8" w:rsidRDefault="005F5BB8" w:rsidP="00457F0D">
            <w:pPr>
              <w:pStyle w:val="libNormal0"/>
              <w:rPr>
                <w:noProof/>
                <w:rtl/>
              </w:rPr>
            </w:pPr>
            <w:r>
              <w:rPr>
                <w:rFonts w:hint="cs"/>
                <w:noProof/>
                <w:rtl/>
              </w:rPr>
              <w:t>300</w:t>
            </w:r>
          </w:p>
        </w:tc>
        <w:tc>
          <w:tcPr>
            <w:tcW w:w="3075" w:type="dxa"/>
            <w:shd w:val="clear" w:color="auto" w:fill="auto"/>
          </w:tcPr>
          <w:p w14:paraId="41A07285" w14:textId="77777777" w:rsidR="005F5BB8" w:rsidRDefault="005F5BB8" w:rsidP="00457F0D">
            <w:pPr>
              <w:pStyle w:val="libNormal0"/>
              <w:rPr>
                <w:noProof/>
                <w:rtl/>
              </w:rPr>
            </w:pPr>
            <w:r>
              <w:rPr>
                <w:rFonts w:hint="cs"/>
                <w:noProof/>
                <w:rtl/>
              </w:rPr>
              <w:t>5230 ـ عبد الرحمن بن وائل</w:t>
            </w:r>
          </w:p>
        </w:tc>
        <w:tc>
          <w:tcPr>
            <w:tcW w:w="696" w:type="dxa"/>
            <w:shd w:val="clear" w:color="auto" w:fill="auto"/>
          </w:tcPr>
          <w:p w14:paraId="43562C9C" w14:textId="77777777" w:rsidR="005F5BB8" w:rsidRDefault="005F5BB8" w:rsidP="00457F0D">
            <w:pPr>
              <w:pStyle w:val="libNormal0"/>
              <w:rPr>
                <w:noProof/>
                <w:rtl/>
              </w:rPr>
            </w:pPr>
            <w:r>
              <w:rPr>
                <w:rFonts w:hint="cs"/>
                <w:noProof/>
                <w:rtl/>
              </w:rPr>
              <w:t>305</w:t>
            </w:r>
          </w:p>
        </w:tc>
      </w:tr>
      <w:tr w:rsidR="005F5BB8" w14:paraId="22C6E2B9" w14:textId="77777777" w:rsidTr="00C8662F">
        <w:tc>
          <w:tcPr>
            <w:tcW w:w="3358" w:type="dxa"/>
            <w:shd w:val="clear" w:color="auto" w:fill="auto"/>
          </w:tcPr>
          <w:p w14:paraId="2B06DA5F" w14:textId="77777777" w:rsidR="005F5BB8" w:rsidRDefault="005F5BB8" w:rsidP="00457F0D">
            <w:pPr>
              <w:pStyle w:val="libNormal0"/>
              <w:rPr>
                <w:noProof/>
                <w:rtl/>
              </w:rPr>
            </w:pPr>
            <w:r>
              <w:rPr>
                <w:rFonts w:hint="cs"/>
                <w:noProof/>
                <w:rtl/>
              </w:rPr>
              <w:t>5213 ـ عبد الرحمن بن مدلج</w:t>
            </w:r>
          </w:p>
        </w:tc>
        <w:tc>
          <w:tcPr>
            <w:tcW w:w="696" w:type="dxa"/>
            <w:shd w:val="clear" w:color="auto" w:fill="auto"/>
          </w:tcPr>
          <w:p w14:paraId="40F44760" w14:textId="77777777" w:rsidR="005F5BB8" w:rsidRDefault="005F5BB8" w:rsidP="00457F0D">
            <w:pPr>
              <w:pStyle w:val="libNormal0"/>
              <w:rPr>
                <w:noProof/>
                <w:rtl/>
              </w:rPr>
            </w:pPr>
            <w:r>
              <w:rPr>
                <w:rFonts w:hint="cs"/>
                <w:noProof/>
                <w:rtl/>
              </w:rPr>
              <w:t>300</w:t>
            </w:r>
          </w:p>
        </w:tc>
        <w:tc>
          <w:tcPr>
            <w:tcW w:w="3075" w:type="dxa"/>
            <w:shd w:val="clear" w:color="auto" w:fill="auto"/>
          </w:tcPr>
          <w:p w14:paraId="7663180C" w14:textId="77777777" w:rsidR="005F5BB8" w:rsidRDefault="005F5BB8" w:rsidP="00457F0D">
            <w:pPr>
              <w:pStyle w:val="libNormal0"/>
              <w:rPr>
                <w:noProof/>
                <w:rtl/>
              </w:rPr>
            </w:pPr>
            <w:r>
              <w:rPr>
                <w:rFonts w:hint="cs"/>
                <w:noProof/>
                <w:rtl/>
              </w:rPr>
              <w:t>5231 ـ عبد الرحمن بن يربوع المالكي كان من ثقيف</w:t>
            </w:r>
          </w:p>
        </w:tc>
        <w:tc>
          <w:tcPr>
            <w:tcW w:w="696" w:type="dxa"/>
            <w:shd w:val="clear" w:color="auto" w:fill="auto"/>
          </w:tcPr>
          <w:p w14:paraId="529E6CF5" w14:textId="77777777" w:rsidR="005F5BB8" w:rsidRDefault="005F5BB8" w:rsidP="00457F0D">
            <w:pPr>
              <w:pStyle w:val="libNormal0"/>
              <w:rPr>
                <w:noProof/>
                <w:rtl/>
              </w:rPr>
            </w:pPr>
            <w:r>
              <w:rPr>
                <w:rFonts w:hint="cs"/>
                <w:noProof/>
                <w:rtl/>
              </w:rPr>
              <w:t>305</w:t>
            </w:r>
          </w:p>
        </w:tc>
      </w:tr>
      <w:tr w:rsidR="005F5BB8" w14:paraId="354A89A8" w14:textId="77777777" w:rsidTr="00C8662F">
        <w:tc>
          <w:tcPr>
            <w:tcW w:w="3358" w:type="dxa"/>
            <w:shd w:val="clear" w:color="auto" w:fill="auto"/>
          </w:tcPr>
          <w:p w14:paraId="42F4A661" w14:textId="77777777" w:rsidR="005F5BB8" w:rsidRDefault="005F5BB8" w:rsidP="00457F0D">
            <w:pPr>
              <w:pStyle w:val="libNormal0"/>
              <w:rPr>
                <w:noProof/>
                <w:rtl/>
              </w:rPr>
            </w:pPr>
            <w:r>
              <w:rPr>
                <w:rFonts w:hint="cs"/>
                <w:noProof/>
                <w:rtl/>
              </w:rPr>
              <w:t>5214 ـ عبد الرحمن بن مربع بن قيظي الأنصاري</w:t>
            </w:r>
          </w:p>
        </w:tc>
        <w:tc>
          <w:tcPr>
            <w:tcW w:w="696" w:type="dxa"/>
            <w:shd w:val="clear" w:color="auto" w:fill="auto"/>
          </w:tcPr>
          <w:p w14:paraId="3E9FA28B" w14:textId="77777777" w:rsidR="005F5BB8" w:rsidRDefault="005F5BB8" w:rsidP="00457F0D">
            <w:pPr>
              <w:pStyle w:val="libNormal0"/>
              <w:rPr>
                <w:noProof/>
                <w:rtl/>
              </w:rPr>
            </w:pPr>
            <w:r>
              <w:rPr>
                <w:rFonts w:hint="cs"/>
                <w:noProof/>
                <w:rtl/>
              </w:rPr>
              <w:t>301</w:t>
            </w:r>
          </w:p>
        </w:tc>
        <w:tc>
          <w:tcPr>
            <w:tcW w:w="3075" w:type="dxa"/>
            <w:shd w:val="clear" w:color="auto" w:fill="auto"/>
          </w:tcPr>
          <w:p w14:paraId="0D2B7708" w14:textId="77777777" w:rsidR="005F5BB8" w:rsidRDefault="005F5BB8" w:rsidP="00457F0D">
            <w:pPr>
              <w:pStyle w:val="libNormal0"/>
              <w:rPr>
                <w:noProof/>
                <w:rtl/>
              </w:rPr>
            </w:pPr>
            <w:r>
              <w:rPr>
                <w:rFonts w:hint="cs"/>
                <w:noProof/>
                <w:rtl/>
              </w:rPr>
              <w:t>5232 ـ ز ـ عبد الرحمن بن يربوع المخزومي</w:t>
            </w:r>
          </w:p>
        </w:tc>
        <w:tc>
          <w:tcPr>
            <w:tcW w:w="696" w:type="dxa"/>
            <w:shd w:val="clear" w:color="auto" w:fill="auto"/>
          </w:tcPr>
          <w:p w14:paraId="57821ACA" w14:textId="77777777" w:rsidR="005F5BB8" w:rsidRDefault="005F5BB8" w:rsidP="00457F0D">
            <w:pPr>
              <w:pStyle w:val="libNormal0"/>
              <w:rPr>
                <w:noProof/>
                <w:rtl/>
              </w:rPr>
            </w:pPr>
            <w:r>
              <w:rPr>
                <w:rFonts w:hint="cs"/>
                <w:noProof/>
                <w:rtl/>
              </w:rPr>
              <w:t>307</w:t>
            </w:r>
          </w:p>
        </w:tc>
      </w:tr>
      <w:tr w:rsidR="005F5BB8" w14:paraId="136FDD3A" w14:textId="77777777" w:rsidTr="00C8662F">
        <w:tc>
          <w:tcPr>
            <w:tcW w:w="3358" w:type="dxa"/>
            <w:shd w:val="clear" w:color="auto" w:fill="auto"/>
          </w:tcPr>
          <w:p w14:paraId="078FB672" w14:textId="77777777" w:rsidR="005F5BB8" w:rsidRDefault="005F5BB8" w:rsidP="00457F0D">
            <w:pPr>
              <w:pStyle w:val="libNormal0"/>
              <w:rPr>
                <w:noProof/>
                <w:rtl/>
              </w:rPr>
            </w:pPr>
            <w:r>
              <w:rPr>
                <w:rFonts w:hint="cs"/>
                <w:noProof/>
                <w:rtl/>
              </w:rPr>
              <w:t>5215 ـ عبد الرحمن بن المرقع السلمي</w:t>
            </w:r>
          </w:p>
        </w:tc>
        <w:tc>
          <w:tcPr>
            <w:tcW w:w="696" w:type="dxa"/>
            <w:shd w:val="clear" w:color="auto" w:fill="auto"/>
          </w:tcPr>
          <w:p w14:paraId="2F56E0AC" w14:textId="77777777" w:rsidR="005F5BB8" w:rsidRDefault="005F5BB8" w:rsidP="00457F0D">
            <w:pPr>
              <w:pStyle w:val="libNormal0"/>
              <w:rPr>
                <w:noProof/>
                <w:rtl/>
              </w:rPr>
            </w:pPr>
            <w:r>
              <w:rPr>
                <w:rFonts w:hint="cs"/>
                <w:noProof/>
                <w:rtl/>
              </w:rPr>
              <w:t>301</w:t>
            </w:r>
          </w:p>
        </w:tc>
        <w:tc>
          <w:tcPr>
            <w:tcW w:w="3075" w:type="dxa"/>
            <w:shd w:val="clear" w:color="auto" w:fill="auto"/>
          </w:tcPr>
          <w:p w14:paraId="32F5F53C" w14:textId="77777777" w:rsidR="005F5BB8" w:rsidRDefault="005F5BB8" w:rsidP="00457F0D">
            <w:pPr>
              <w:pStyle w:val="libNormal0"/>
              <w:rPr>
                <w:noProof/>
                <w:rtl/>
              </w:rPr>
            </w:pPr>
            <w:r>
              <w:rPr>
                <w:rFonts w:hint="cs"/>
                <w:noProof/>
                <w:rtl/>
              </w:rPr>
              <w:t>5233 ـ ز ـ عبد الرحمن بن يزيد الأنصاري</w:t>
            </w:r>
          </w:p>
        </w:tc>
        <w:tc>
          <w:tcPr>
            <w:tcW w:w="696" w:type="dxa"/>
            <w:shd w:val="clear" w:color="auto" w:fill="auto"/>
          </w:tcPr>
          <w:p w14:paraId="20CDD4F7" w14:textId="77777777" w:rsidR="005F5BB8" w:rsidRDefault="005F5BB8" w:rsidP="00457F0D">
            <w:pPr>
              <w:pStyle w:val="libNormal0"/>
              <w:rPr>
                <w:noProof/>
                <w:rtl/>
              </w:rPr>
            </w:pPr>
            <w:r>
              <w:rPr>
                <w:rFonts w:hint="cs"/>
                <w:noProof/>
                <w:rtl/>
              </w:rPr>
              <w:t>307</w:t>
            </w:r>
          </w:p>
        </w:tc>
      </w:tr>
      <w:tr w:rsidR="005F5BB8" w14:paraId="01A7D899" w14:textId="77777777" w:rsidTr="00C8662F">
        <w:tc>
          <w:tcPr>
            <w:tcW w:w="3358" w:type="dxa"/>
            <w:shd w:val="clear" w:color="auto" w:fill="auto"/>
          </w:tcPr>
          <w:p w14:paraId="4586B736" w14:textId="77777777" w:rsidR="005F5BB8" w:rsidRDefault="005F5BB8" w:rsidP="00457F0D">
            <w:pPr>
              <w:pStyle w:val="libNormal0"/>
              <w:rPr>
                <w:noProof/>
                <w:rtl/>
              </w:rPr>
            </w:pPr>
            <w:r>
              <w:rPr>
                <w:rFonts w:hint="cs"/>
                <w:noProof/>
                <w:rtl/>
              </w:rPr>
              <w:t>5216 ـ عبد الرحمن بن مسعود الخزاعي</w:t>
            </w:r>
          </w:p>
        </w:tc>
        <w:tc>
          <w:tcPr>
            <w:tcW w:w="696" w:type="dxa"/>
            <w:shd w:val="clear" w:color="auto" w:fill="auto"/>
          </w:tcPr>
          <w:p w14:paraId="5C2F74D9" w14:textId="77777777" w:rsidR="005F5BB8" w:rsidRDefault="005F5BB8" w:rsidP="00457F0D">
            <w:pPr>
              <w:pStyle w:val="libNormal0"/>
              <w:rPr>
                <w:noProof/>
                <w:rtl/>
              </w:rPr>
            </w:pPr>
            <w:r>
              <w:rPr>
                <w:rFonts w:hint="cs"/>
                <w:noProof/>
                <w:rtl/>
              </w:rPr>
              <w:t>301</w:t>
            </w:r>
          </w:p>
        </w:tc>
        <w:tc>
          <w:tcPr>
            <w:tcW w:w="3075" w:type="dxa"/>
            <w:shd w:val="clear" w:color="auto" w:fill="auto"/>
          </w:tcPr>
          <w:p w14:paraId="23A287B1" w14:textId="77777777" w:rsidR="005F5BB8" w:rsidRDefault="005F5BB8" w:rsidP="00457F0D">
            <w:pPr>
              <w:pStyle w:val="libNormal0"/>
              <w:rPr>
                <w:noProof/>
                <w:rtl/>
              </w:rPr>
            </w:pPr>
            <w:r>
              <w:rPr>
                <w:rFonts w:hint="cs"/>
                <w:noProof/>
                <w:rtl/>
              </w:rPr>
              <w:t>5234 ـ عبد الرحمن بن يزيد بن رافع ، أو راشد</w:t>
            </w:r>
          </w:p>
        </w:tc>
        <w:tc>
          <w:tcPr>
            <w:tcW w:w="696" w:type="dxa"/>
            <w:shd w:val="clear" w:color="auto" w:fill="auto"/>
          </w:tcPr>
          <w:p w14:paraId="2D3C697E" w14:textId="77777777" w:rsidR="005F5BB8" w:rsidRDefault="005F5BB8" w:rsidP="00457F0D">
            <w:pPr>
              <w:pStyle w:val="libNormal0"/>
              <w:rPr>
                <w:noProof/>
                <w:rtl/>
              </w:rPr>
            </w:pPr>
            <w:r>
              <w:rPr>
                <w:rFonts w:hint="cs"/>
                <w:noProof/>
                <w:rtl/>
              </w:rPr>
              <w:t>307</w:t>
            </w:r>
          </w:p>
        </w:tc>
      </w:tr>
    </w:tbl>
    <w:p w14:paraId="78276674"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12EAB995" w14:textId="77777777" w:rsidTr="00C8662F">
        <w:tc>
          <w:tcPr>
            <w:tcW w:w="3358" w:type="dxa"/>
            <w:shd w:val="clear" w:color="auto" w:fill="auto"/>
          </w:tcPr>
          <w:p w14:paraId="1F2D268C" w14:textId="0F2ACDD7" w:rsidR="005F5BB8" w:rsidRDefault="005F5BB8" w:rsidP="00457F0D">
            <w:pPr>
              <w:pStyle w:val="libNormal0"/>
              <w:rPr>
                <w:noProof/>
                <w:rtl/>
              </w:rPr>
            </w:pPr>
            <w:r>
              <w:rPr>
                <w:rFonts w:hint="cs"/>
                <w:noProof/>
                <w:rtl/>
              </w:rPr>
              <w:lastRenderedPageBreak/>
              <w:t>5217 ـ ز ـ عبد الرحمن بن مشنوء العامري</w:t>
            </w:r>
          </w:p>
        </w:tc>
        <w:tc>
          <w:tcPr>
            <w:tcW w:w="696" w:type="dxa"/>
            <w:shd w:val="clear" w:color="auto" w:fill="auto"/>
          </w:tcPr>
          <w:p w14:paraId="222C8ED9" w14:textId="77777777" w:rsidR="005F5BB8" w:rsidRDefault="005F5BB8" w:rsidP="00457F0D">
            <w:pPr>
              <w:pStyle w:val="libNormal0"/>
              <w:rPr>
                <w:noProof/>
                <w:rtl/>
              </w:rPr>
            </w:pPr>
            <w:r>
              <w:rPr>
                <w:rFonts w:hint="cs"/>
                <w:noProof/>
                <w:rtl/>
              </w:rPr>
              <w:t>301</w:t>
            </w:r>
          </w:p>
        </w:tc>
        <w:tc>
          <w:tcPr>
            <w:tcW w:w="3075" w:type="dxa"/>
            <w:shd w:val="clear" w:color="auto" w:fill="auto"/>
          </w:tcPr>
          <w:p w14:paraId="2270CC79" w14:textId="77777777" w:rsidR="005F5BB8" w:rsidRDefault="005F5BB8" w:rsidP="00457F0D">
            <w:pPr>
              <w:pStyle w:val="libNormal0"/>
              <w:rPr>
                <w:noProof/>
                <w:rtl/>
              </w:rPr>
            </w:pPr>
            <w:r>
              <w:rPr>
                <w:rFonts w:hint="cs"/>
                <w:noProof/>
                <w:rtl/>
              </w:rPr>
              <w:t>5235 ـ عبد الرحمن بن يعمر الدئلي</w:t>
            </w:r>
          </w:p>
        </w:tc>
        <w:tc>
          <w:tcPr>
            <w:tcW w:w="696" w:type="dxa"/>
            <w:shd w:val="clear" w:color="auto" w:fill="auto"/>
          </w:tcPr>
          <w:p w14:paraId="5C61118A" w14:textId="77777777" w:rsidR="005F5BB8" w:rsidRDefault="005F5BB8" w:rsidP="00457F0D">
            <w:pPr>
              <w:pStyle w:val="libNormal0"/>
              <w:rPr>
                <w:noProof/>
                <w:rtl/>
              </w:rPr>
            </w:pPr>
            <w:r>
              <w:rPr>
                <w:rFonts w:hint="cs"/>
                <w:noProof/>
                <w:rtl/>
              </w:rPr>
              <w:t>308</w:t>
            </w:r>
          </w:p>
        </w:tc>
      </w:tr>
      <w:tr w:rsidR="005F5BB8" w14:paraId="5FABD9F4" w14:textId="77777777" w:rsidTr="00C8662F">
        <w:tc>
          <w:tcPr>
            <w:tcW w:w="3358" w:type="dxa"/>
            <w:shd w:val="clear" w:color="auto" w:fill="auto"/>
          </w:tcPr>
          <w:p w14:paraId="51DE4E36" w14:textId="77777777" w:rsidR="005F5BB8" w:rsidRDefault="005F5BB8" w:rsidP="00457F0D">
            <w:pPr>
              <w:pStyle w:val="libNormal0"/>
              <w:rPr>
                <w:noProof/>
                <w:rtl/>
              </w:rPr>
            </w:pPr>
            <w:r>
              <w:rPr>
                <w:rFonts w:hint="cs"/>
                <w:noProof/>
                <w:rtl/>
              </w:rPr>
              <w:t>5218 ـ عبد الرحمن بن المطاع بن عبد الله بن الغطريف</w:t>
            </w:r>
          </w:p>
        </w:tc>
        <w:tc>
          <w:tcPr>
            <w:tcW w:w="696" w:type="dxa"/>
            <w:shd w:val="clear" w:color="auto" w:fill="auto"/>
          </w:tcPr>
          <w:p w14:paraId="586B5996" w14:textId="77777777" w:rsidR="005F5BB8" w:rsidRDefault="005F5BB8" w:rsidP="00457F0D">
            <w:pPr>
              <w:pStyle w:val="libNormal0"/>
              <w:rPr>
                <w:noProof/>
                <w:rtl/>
              </w:rPr>
            </w:pPr>
            <w:r>
              <w:rPr>
                <w:rFonts w:hint="cs"/>
                <w:noProof/>
                <w:rtl/>
              </w:rPr>
              <w:t>302</w:t>
            </w:r>
          </w:p>
        </w:tc>
        <w:tc>
          <w:tcPr>
            <w:tcW w:w="3075" w:type="dxa"/>
            <w:shd w:val="clear" w:color="auto" w:fill="auto"/>
          </w:tcPr>
          <w:p w14:paraId="2958C5E1" w14:textId="77777777" w:rsidR="005F5BB8" w:rsidRDefault="005F5BB8" w:rsidP="00457F0D">
            <w:pPr>
              <w:pStyle w:val="libNormal0"/>
              <w:rPr>
                <w:noProof/>
                <w:rtl/>
              </w:rPr>
            </w:pPr>
            <w:r>
              <w:rPr>
                <w:rFonts w:hint="cs"/>
                <w:noProof/>
                <w:rtl/>
              </w:rPr>
              <w:t>5236 ـ عبد الرحمن الأشجعي</w:t>
            </w:r>
          </w:p>
        </w:tc>
        <w:tc>
          <w:tcPr>
            <w:tcW w:w="696" w:type="dxa"/>
            <w:shd w:val="clear" w:color="auto" w:fill="auto"/>
          </w:tcPr>
          <w:p w14:paraId="4DAC2247" w14:textId="77777777" w:rsidR="005F5BB8" w:rsidRDefault="005F5BB8" w:rsidP="00457F0D">
            <w:pPr>
              <w:pStyle w:val="libNormal0"/>
              <w:rPr>
                <w:noProof/>
                <w:rtl/>
              </w:rPr>
            </w:pPr>
            <w:r>
              <w:rPr>
                <w:rFonts w:hint="cs"/>
                <w:noProof/>
                <w:rtl/>
              </w:rPr>
              <w:t>308</w:t>
            </w:r>
          </w:p>
        </w:tc>
      </w:tr>
      <w:tr w:rsidR="005F5BB8" w14:paraId="184BA815" w14:textId="77777777" w:rsidTr="00C8662F">
        <w:tc>
          <w:tcPr>
            <w:tcW w:w="3358" w:type="dxa"/>
            <w:shd w:val="clear" w:color="auto" w:fill="auto"/>
          </w:tcPr>
          <w:p w14:paraId="5ED54F83" w14:textId="77777777" w:rsidR="005F5BB8" w:rsidRDefault="005F5BB8" w:rsidP="00457F0D">
            <w:pPr>
              <w:pStyle w:val="libNormal0"/>
              <w:rPr>
                <w:noProof/>
                <w:rtl/>
              </w:rPr>
            </w:pPr>
            <w:r>
              <w:rPr>
                <w:rFonts w:hint="cs"/>
                <w:noProof/>
                <w:rtl/>
              </w:rPr>
              <w:t>5219 ـ عبد الرحمن بن مطيع قصي القرشي الأسدي</w:t>
            </w:r>
          </w:p>
        </w:tc>
        <w:tc>
          <w:tcPr>
            <w:tcW w:w="696" w:type="dxa"/>
            <w:shd w:val="clear" w:color="auto" w:fill="auto"/>
          </w:tcPr>
          <w:p w14:paraId="385847AE" w14:textId="77777777" w:rsidR="005F5BB8" w:rsidRDefault="005F5BB8" w:rsidP="00457F0D">
            <w:pPr>
              <w:pStyle w:val="libNormal0"/>
              <w:rPr>
                <w:noProof/>
                <w:rtl/>
              </w:rPr>
            </w:pPr>
            <w:r>
              <w:rPr>
                <w:rFonts w:hint="cs"/>
                <w:noProof/>
                <w:rtl/>
              </w:rPr>
              <w:t>302</w:t>
            </w:r>
          </w:p>
        </w:tc>
        <w:tc>
          <w:tcPr>
            <w:tcW w:w="3075" w:type="dxa"/>
            <w:shd w:val="clear" w:color="auto" w:fill="auto"/>
          </w:tcPr>
          <w:p w14:paraId="2DC2B80D" w14:textId="77777777" w:rsidR="005F5BB8" w:rsidRDefault="005F5BB8" w:rsidP="00457F0D">
            <w:pPr>
              <w:pStyle w:val="libNormal0"/>
              <w:rPr>
                <w:noProof/>
                <w:rtl/>
              </w:rPr>
            </w:pPr>
            <w:r>
              <w:rPr>
                <w:rFonts w:hint="cs"/>
                <w:noProof/>
                <w:rtl/>
              </w:rPr>
              <w:t>5237 ـ ز ـ عبد الرحمن الأزرقي الفارسي</w:t>
            </w:r>
          </w:p>
        </w:tc>
        <w:tc>
          <w:tcPr>
            <w:tcW w:w="696" w:type="dxa"/>
            <w:shd w:val="clear" w:color="auto" w:fill="auto"/>
          </w:tcPr>
          <w:p w14:paraId="221B9C66" w14:textId="77777777" w:rsidR="005F5BB8" w:rsidRDefault="005F5BB8" w:rsidP="00457F0D">
            <w:pPr>
              <w:pStyle w:val="libNormal0"/>
              <w:rPr>
                <w:noProof/>
                <w:rtl/>
              </w:rPr>
            </w:pPr>
            <w:r>
              <w:rPr>
                <w:rFonts w:hint="cs"/>
                <w:noProof/>
                <w:rtl/>
              </w:rPr>
              <w:t>308</w:t>
            </w:r>
          </w:p>
        </w:tc>
      </w:tr>
      <w:tr w:rsidR="005F5BB8" w14:paraId="4D354979" w14:textId="77777777" w:rsidTr="00C8662F">
        <w:tc>
          <w:tcPr>
            <w:tcW w:w="3358" w:type="dxa"/>
            <w:shd w:val="clear" w:color="auto" w:fill="auto"/>
          </w:tcPr>
          <w:p w14:paraId="297BFBDB" w14:textId="77777777" w:rsidR="005F5BB8" w:rsidRDefault="005F5BB8" w:rsidP="00457F0D">
            <w:pPr>
              <w:pStyle w:val="libNormal0"/>
              <w:rPr>
                <w:noProof/>
                <w:rtl/>
              </w:rPr>
            </w:pPr>
            <w:r>
              <w:rPr>
                <w:rFonts w:hint="cs"/>
                <w:noProof/>
                <w:rtl/>
              </w:rPr>
              <w:t>5220 ـ عبد الرحمن بن معاذ</w:t>
            </w:r>
          </w:p>
        </w:tc>
        <w:tc>
          <w:tcPr>
            <w:tcW w:w="696" w:type="dxa"/>
            <w:shd w:val="clear" w:color="auto" w:fill="auto"/>
          </w:tcPr>
          <w:p w14:paraId="1479CC50" w14:textId="77777777" w:rsidR="005F5BB8" w:rsidRDefault="005F5BB8" w:rsidP="00457F0D">
            <w:pPr>
              <w:pStyle w:val="libNormal0"/>
              <w:rPr>
                <w:noProof/>
                <w:rtl/>
              </w:rPr>
            </w:pPr>
            <w:r>
              <w:rPr>
                <w:rFonts w:hint="cs"/>
                <w:noProof/>
                <w:rtl/>
              </w:rPr>
              <w:t>302</w:t>
            </w:r>
          </w:p>
        </w:tc>
        <w:tc>
          <w:tcPr>
            <w:tcW w:w="3075" w:type="dxa"/>
            <w:shd w:val="clear" w:color="auto" w:fill="auto"/>
          </w:tcPr>
          <w:p w14:paraId="1F9FE50B" w14:textId="77777777" w:rsidR="005F5BB8" w:rsidRDefault="005F5BB8" w:rsidP="00457F0D">
            <w:pPr>
              <w:pStyle w:val="libNormal0"/>
              <w:rPr>
                <w:noProof/>
                <w:rtl/>
              </w:rPr>
            </w:pPr>
            <w:r>
              <w:rPr>
                <w:rFonts w:hint="cs"/>
                <w:noProof/>
                <w:rtl/>
              </w:rPr>
              <w:t>5238 ـ ز ـ عبد الرحمن الأنصاري</w:t>
            </w:r>
          </w:p>
        </w:tc>
        <w:tc>
          <w:tcPr>
            <w:tcW w:w="696" w:type="dxa"/>
            <w:shd w:val="clear" w:color="auto" w:fill="auto"/>
          </w:tcPr>
          <w:p w14:paraId="54229184" w14:textId="77777777" w:rsidR="005F5BB8" w:rsidRDefault="005F5BB8" w:rsidP="00457F0D">
            <w:pPr>
              <w:pStyle w:val="libNormal0"/>
              <w:rPr>
                <w:noProof/>
                <w:rtl/>
              </w:rPr>
            </w:pPr>
            <w:r>
              <w:rPr>
                <w:rFonts w:hint="cs"/>
                <w:noProof/>
                <w:rtl/>
              </w:rPr>
              <w:t>308</w:t>
            </w:r>
          </w:p>
        </w:tc>
      </w:tr>
      <w:tr w:rsidR="005F5BB8" w14:paraId="02334C75" w14:textId="77777777" w:rsidTr="00C8662F">
        <w:tc>
          <w:tcPr>
            <w:tcW w:w="3358" w:type="dxa"/>
            <w:shd w:val="clear" w:color="auto" w:fill="auto"/>
          </w:tcPr>
          <w:p w14:paraId="10507C9A" w14:textId="77777777" w:rsidR="005F5BB8" w:rsidRDefault="005F5BB8" w:rsidP="00457F0D">
            <w:pPr>
              <w:pStyle w:val="libNormal0"/>
              <w:rPr>
                <w:noProof/>
                <w:rtl/>
              </w:rPr>
            </w:pPr>
          </w:p>
        </w:tc>
        <w:tc>
          <w:tcPr>
            <w:tcW w:w="696" w:type="dxa"/>
            <w:shd w:val="clear" w:color="auto" w:fill="auto"/>
          </w:tcPr>
          <w:p w14:paraId="7AC8EB05" w14:textId="77777777" w:rsidR="005F5BB8" w:rsidRDefault="005F5BB8" w:rsidP="00457F0D">
            <w:pPr>
              <w:pStyle w:val="libNormal0"/>
              <w:rPr>
                <w:noProof/>
                <w:rtl/>
              </w:rPr>
            </w:pPr>
          </w:p>
        </w:tc>
        <w:tc>
          <w:tcPr>
            <w:tcW w:w="3075" w:type="dxa"/>
            <w:shd w:val="clear" w:color="auto" w:fill="auto"/>
          </w:tcPr>
          <w:p w14:paraId="08ED1F2C" w14:textId="77777777" w:rsidR="005F5BB8" w:rsidRDefault="005F5BB8" w:rsidP="00457F0D">
            <w:pPr>
              <w:pStyle w:val="libNormal0"/>
              <w:rPr>
                <w:noProof/>
                <w:rtl/>
              </w:rPr>
            </w:pPr>
            <w:r>
              <w:rPr>
                <w:rFonts w:hint="cs"/>
                <w:noProof/>
                <w:rtl/>
              </w:rPr>
              <w:t>5239 ـ عبد الرحمن الحميري</w:t>
            </w:r>
          </w:p>
        </w:tc>
        <w:tc>
          <w:tcPr>
            <w:tcW w:w="696" w:type="dxa"/>
            <w:shd w:val="clear" w:color="auto" w:fill="auto"/>
          </w:tcPr>
          <w:p w14:paraId="0BD1944F" w14:textId="77777777" w:rsidR="005F5BB8" w:rsidRDefault="005F5BB8" w:rsidP="00457F0D">
            <w:pPr>
              <w:pStyle w:val="libNormal0"/>
              <w:rPr>
                <w:noProof/>
                <w:rtl/>
              </w:rPr>
            </w:pPr>
            <w:r>
              <w:rPr>
                <w:rFonts w:hint="cs"/>
                <w:noProof/>
                <w:rtl/>
              </w:rPr>
              <w:t>308</w:t>
            </w:r>
          </w:p>
        </w:tc>
      </w:tr>
    </w:tbl>
    <w:p w14:paraId="0508C8FF" w14:textId="77777777" w:rsidR="005F5BB8" w:rsidRDefault="005F5BB8" w:rsidP="00457F0D">
      <w:pPr>
        <w:pStyle w:val="libNormal0"/>
        <w:rPr>
          <w:noProof/>
          <w:rtl/>
        </w:rPr>
      </w:pPr>
    </w:p>
    <w:p w14:paraId="3D13A3B9"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0B2E7E27" w14:textId="77777777" w:rsidTr="00C8662F">
        <w:tc>
          <w:tcPr>
            <w:tcW w:w="3358" w:type="dxa"/>
            <w:shd w:val="clear" w:color="auto" w:fill="auto"/>
          </w:tcPr>
          <w:p w14:paraId="357CCCCF" w14:textId="77777777" w:rsidR="005F5BB8" w:rsidRDefault="005F5BB8" w:rsidP="00457F0D">
            <w:pPr>
              <w:pStyle w:val="libNormal0"/>
              <w:rPr>
                <w:noProof/>
                <w:rtl/>
                <w:lang w:bidi="ar-AE"/>
              </w:rPr>
            </w:pPr>
            <w:r>
              <w:rPr>
                <w:rFonts w:hint="cs"/>
                <w:noProof/>
                <w:rtl/>
                <w:lang w:bidi="ar-AE"/>
              </w:rPr>
              <w:lastRenderedPageBreak/>
              <w:t>5240 ـ ز ـ عبد الرحمن الحنفي أو الخشني</w:t>
            </w:r>
          </w:p>
        </w:tc>
        <w:tc>
          <w:tcPr>
            <w:tcW w:w="696" w:type="dxa"/>
            <w:shd w:val="clear" w:color="auto" w:fill="auto"/>
          </w:tcPr>
          <w:p w14:paraId="0FC9FF3D" w14:textId="77777777" w:rsidR="005F5BB8" w:rsidRDefault="005F5BB8" w:rsidP="00457F0D">
            <w:pPr>
              <w:pStyle w:val="libNormal0"/>
              <w:rPr>
                <w:noProof/>
                <w:rtl/>
                <w:lang w:bidi="ar-AE"/>
              </w:rPr>
            </w:pPr>
            <w:r>
              <w:rPr>
                <w:rFonts w:hint="cs"/>
                <w:noProof/>
                <w:rtl/>
                <w:lang w:bidi="ar-AE"/>
              </w:rPr>
              <w:t>309</w:t>
            </w:r>
          </w:p>
        </w:tc>
        <w:tc>
          <w:tcPr>
            <w:tcW w:w="3075" w:type="dxa"/>
            <w:shd w:val="clear" w:color="auto" w:fill="auto"/>
          </w:tcPr>
          <w:p w14:paraId="53517910" w14:textId="77777777" w:rsidR="005F5BB8" w:rsidRDefault="005F5BB8" w:rsidP="00457F0D">
            <w:pPr>
              <w:pStyle w:val="libNormal0"/>
              <w:rPr>
                <w:noProof/>
                <w:rtl/>
                <w:lang w:bidi="ar-AE"/>
              </w:rPr>
            </w:pPr>
            <w:r>
              <w:rPr>
                <w:rFonts w:hint="cs"/>
                <w:noProof/>
                <w:rtl/>
                <w:lang w:bidi="ar-AE"/>
              </w:rPr>
              <w:t>الغامدي ثم البكائي</w:t>
            </w:r>
          </w:p>
        </w:tc>
        <w:tc>
          <w:tcPr>
            <w:tcW w:w="696" w:type="dxa"/>
            <w:shd w:val="clear" w:color="auto" w:fill="auto"/>
          </w:tcPr>
          <w:p w14:paraId="779E3399" w14:textId="77777777" w:rsidR="005F5BB8" w:rsidRDefault="005F5BB8" w:rsidP="00457F0D">
            <w:pPr>
              <w:pStyle w:val="libNormal0"/>
              <w:rPr>
                <w:noProof/>
                <w:rtl/>
                <w:lang w:bidi="ar-AE"/>
              </w:rPr>
            </w:pPr>
            <w:r>
              <w:rPr>
                <w:rFonts w:hint="cs"/>
                <w:noProof/>
                <w:rtl/>
                <w:lang w:bidi="ar-AE"/>
              </w:rPr>
              <w:t>315</w:t>
            </w:r>
          </w:p>
        </w:tc>
      </w:tr>
      <w:tr w:rsidR="005F5BB8" w14:paraId="18AE5A65" w14:textId="77777777" w:rsidTr="00C8662F">
        <w:tc>
          <w:tcPr>
            <w:tcW w:w="3358" w:type="dxa"/>
            <w:shd w:val="clear" w:color="auto" w:fill="auto"/>
          </w:tcPr>
          <w:p w14:paraId="11AA6487" w14:textId="77777777" w:rsidR="005F5BB8" w:rsidRDefault="005F5BB8" w:rsidP="00457F0D">
            <w:pPr>
              <w:pStyle w:val="libNormal0"/>
              <w:rPr>
                <w:noProof/>
                <w:rtl/>
                <w:lang w:bidi="ar-AE"/>
              </w:rPr>
            </w:pPr>
            <w:r>
              <w:rPr>
                <w:rFonts w:hint="cs"/>
                <w:noProof/>
                <w:rtl/>
                <w:lang w:bidi="ar-AE"/>
              </w:rPr>
              <w:t>5241 ـ م ـ عبد الرحمن الخطمي</w:t>
            </w:r>
          </w:p>
        </w:tc>
        <w:tc>
          <w:tcPr>
            <w:tcW w:w="696" w:type="dxa"/>
            <w:shd w:val="clear" w:color="auto" w:fill="auto"/>
          </w:tcPr>
          <w:p w14:paraId="50DF5806" w14:textId="77777777" w:rsidR="005F5BB8" w:rsidRDefault="005F5BB8" w:rsidP="00457F0D">
            <w:pPr>
              <w:pStyle w:val="libNormal0"/>
              <w:rPr>
                <w:noProof/>
                <w:rtl/>
                <w:lang w:bidi="ar-AE"/>
              </w:rPr>
            </w:pPr>
            <w:r>
              <w:rPr>
                <w:rFonts w:hint="cs"/>
                <w:noProof/>
                <w:rtl/>
                <w:lang w:bidi="ar-AE"/>
              </w:rPr>
              <w:t>309</w:t>
            </w:r>
          </w:p>
        </w:tc>
        <w:tc>
          <w:tcPr>
            <w:tcW w:w="3075" w:type="dxa"/>
            <w:shd w:val="clear" w:color="auto" w:fill="auto"/>
          </w:tcPr>
          <w:p w14:paraId="2340B4E0" w14:textId="77777777" w:rsidR="005F5BB8" w:rsidRDefault="005F5BB8" w:rsidP="00457F0D">
            <w:pPr>
              <w:pStyle w:val="libNormal0"/>
              <w:rPr>
                <w:noProof/>
                <w:rtl/>
                <w:lang w:bidi="ar-AE"/>
              </w:rPr>
            </w:pPr>
            <w:r>
              <w:rPr>
                <w:rFonts w:hint="cs"/>
                <w:noProof/>
                <w:rtl/>
                <w:lang w:bidi="ar-AE"/>
              </w:rPr>
              <w:t>5262 ـ ز ـ عبد عمرو بن مقرن</w:t>
            </w:r>
          </w:p>
        </w:tc>
        <w:tc>
          <w:tcPr>
            <w:tcW w:w="696" w:type="dxa"/>
            <w:shd w:val="clear" w:color="auto" w:fill="auto"/>
          </w:tcPr>
          <w:p w14:paraId="0467AEED" w14:textId="77777777" w:rsidR="005F5BB8" w:rsidRDefault="005F5BB8" w:rsidP="00457F0D">
            <w:pPr>
              <w:pStyle w:val="libNormal0"/>
              <w:rPr>
                <w:noProof/>
                <w:rtl/>
                <w:lang w:bidi="ar-AE"/>
              </w:rPr>
            </w:pPr>
            <w:r>
              <w:rPr>
                <w:rFonts w:hint="cs"/>
                <w:noProof/>
                <w:rtl/>
                <w:lang w:bidi="ar-AE"/>
              </w:rPr>
              <w:t>315</w:t>
            </w:r>
          </w:p>
        </w:tc>
      </w:tr>
      <w:tr w:rsidR="005F5BB8" w14:paraId="243CDBF0" w14:textId="77777777" w:rsidTr="00C8662F">
        <w:tc>
          <w:tcPr>
            <w:tcW w:w="3358" w:type="dxa"/>
            <w:shd w:val="clear" w:color="auto" w:fill="auto"/>
          </w:tcPr>
          <w:p w14:paraId="73CE932E" w14:textId="77777777" w:rsidR="005F5BB8" w:rsidRDefault="005F5BB8" w:rsidP="00457F0D">
            <w:pPr>
              <w:pStyle w:val="libNormal0"/>
              <w:rPr>
                <w:noProof/>
                <w:rtl/>
                <w:lang w:bidi="ar-AE"/>
              </w:rPr>
            </w:pPr>
            <w:r>
              <w:rPr>
                <w:rFonts w:hint="cs"/>
                <w:noProof/>
                <w:rtl/>
                <w:lang w:bidi="ar-AE"/>
              </w:rPr>
              <w:t>5242 ـ عبد الرحمن ، أبو راشد</w:t>
            </w:r>
          </w:p>
        </w:tc>
        <w:tc>
          <w:tcPr>
            <w:tcW w:w="696" w:type="dxa"/>
            <w:shd w:val="clear" w:color="auto" w:fill="auto"/>
          </w:tcPr>
          <w:p w14:paraId="56F13848" w14:textId="77777777" w:rsidR="005F5BB8" w:rsidRDefault="005F5BB8" w:rsidP="00457F0D">
            <w:pPr>
              <w:pStyle w:val="libNormal0"/>
              <w:rPr>
                <w:noProof/>
                <w:rtl/>
                <w:lang w:bidi="ar-AE"/>
              </w:rPr>
            </w:pPr>
            <w:r>
              <w:rPr>
                <w:rFonts w:hint="cs"/>
                <w:noProof/>
                <w:rtl/>
                <w:lang w:bidi="ar-AE"/>
              </w:rPr>
              <w:t>309</w:t>
            </w:r>
          </w:p>
        </w:tc>
        <w:tc>
          <w:tcPr>
            <w:tcW w:w="3075" w:type="dxa"/>
            <w:shd w:val="clear" w:color="auto" w:fill="auto"/>
          </w:tcPr>
          <w:p w14:paraId="7F0903A2" w14:textId="77777777" w:rsidR="005F5BB8" w:rsidRDefault="005F5BB8" w:rsidP="00457F0D">
            <w:pPr>
              <w:pStyle w:val="libNormal0"/>
              <w:rPr>
                <w:noProof/>
                <w:rtl/>
                <w:lang w:bidi="ar-AE"/>
              </w:rPr>
            </w:pPr>
            <w:r>
              <w:rPr>
                <w:rFonts w:hint="cs"/>
                <w:noProof/>
                <w:rtl/>
                <w:lang w:bidi="ar-AE"/>
              </w:rPr>
              <w:t>5263 ـ عبد عمرو بن نضلة الخزاعي</w:t>
            </w:r>
          </w:p>
        </w:tc>
        <w:tc>
          <w:tcPr>
            <w:tcW w:w="696" w:type="dxa"/>
            <w:shd w:val="clear" w:color="auto" w:fill="auto"/>
          </w:tcPr>
          <w:p w14:paraId="17DD6A1F" w14:textId="77777777" w:rsidR="005F5BB8" w:rsidRDefault="005F5BB8" w:rsidP="00457F0D">
            <w:pPr>
              <w:pStyle w:val="libNormal0"/>
              <w:rPr>
                <w:noProof/>
                <w:rtl/>
                <w:lang w:bidi="ar-AE"/>
              </w:rPr>
            </w:pPr>
            <w:r>
              <w:rPr>
                <w:rFonts w:hint="cs"/>
                <w:noProof/>
                <w:rtl/>
                <w:lang w:bidi="ar-AE"/>
              </w:rPr>
              <w:t>315</w:t>
            </w:r>
          </w:p>
        </w:tc>
      </w:tr>
      <w:tr w:rsidR="005F5BB8" w14:paraId="4A2F708E" w14:textId="77777777" w:rsidTr="00C8662F">
        <w:tc>
          <w:tcPr>
            <w:tcW w:w="3358" w:type="dxa"/>
            <w:shd w:val="clear" w:color="auto" w:fill="auto"/>
          </w:tcPr>
          <w:p w14:paraId="4DCE5443" w14:textId="77777777" w:rsidR="005F5BB8" w:rsidRDefault="005F5BB8" w:rsidP="00457F0D">
            <w:pPr>
              <w:pStyle w:val="libNormal0"/>
              <w:rPr>
                <w:noProof/>
                <w:rtl/>
                <w:lang w:bidi="ar-AE"/>
              </w:rPr>
            </w:pPr>
            <w:r>
              <w:rPr>
                <w:rFonts w:hint="cs"/>
                <w:noProof/>
                <w:rtl/>
                <w:lang w:bidi="ar-AE"/>
              </w:rPr>
              <w:t>5243 ـ ز ـ عبد الرحمن ، والد عبد الله</w:t>
            </w:r>
          </w:p>
        </w:tc>
        <w:tc>
          <w:tcPr>
            <w:tcW w:w="696" w:type="dxa"/>
            <w:shd w:val="clear" w:color="auto" w:fill="auto"/>
          </w:tcPr>
          <w:p w14:paraId="7F837284" w14:textId="77777777" w:rsidR="005F5BB8" w:rsidRDefault="005F5BB8" w:rsidP="00457F0D">
            <w:pPr>
              <w:pStyle w:val="libNormal0"/>
              <w:rPr>
                <w:noProof/>
                <w:rtl/>
                <w:lang w:bidi="ar-AE"/>
              </w:rPr>
            </w:pPr>
            <w:r>
              <w:rPr>
                <w:rFonts w:hint="cs"/>
                <w:noProof/>
                <w:rtl/>
                <w:lang w:bidi="ar-AE"/>
              </w:rPr>
              <w:t>309</w:t>
            </w:r>
          </w:p>
        </w:tc>
        <w:tc>
          <w:tcPr>
            <w:tcW w:w="3075" w:type="dxa"/>
            <w:shd w:val="clear" w:color="auto" w:fill="auto"/>
          </w:tcPr>
          <w:p w14:paraId="70CD2C88" w14:textId="77777777" w:rsidR="005F5BB8" w:rsidRDefault="005F5BB8" w:rsidP="00457F0D">
            <w:pPr>
              <w:pStyle w:val="libNormal0"/>
              <w:rPr>
                <w:noProof/>
                <w:rtl/>
                <w:lang w:bidi="ar-AE"/>
              </w:rPr>
            </w:pPr>
            <w:r>
              <w:rPr>
                <w:rFonts w:hint="cs"/>
                <w:noProof/>
                <w:rtl/>
                <w:lang w:bidi="ar-AE"/>
              </w:rPr>
              <w:t>5264 ـ عبد عمرو بن يزيد بن عامر الجرشي</w:t>
            </w:r>
          </w:p>
        </w:tc>
        <w:tc>
          <w:tcPr>
            <w:tcW w:w="696" w:type="dxa"/>
            <w:shd w:val="clear" w:color="auto" w:fill="auto"/>
          </w:tcPr>
          <w:p w14:paraId="0A3263E8" w14:textId="77777777" w:rsidR="005F5BB8" w:rsidRDefault="005F5BB8" w:rsidP="00457F0D">
            <w:pPr>
              <w:pStyle w:val="libNormal0"/>
              <w:rPr>
                <w:noProof/>
                <w:rtl/>
                <w:lang w:bidi="ar-AE"/>
              </w:rPr>
            </w:pPr>
            <w:r>
              <w:rPr>
                <w:rFonts w:hint="cs"/>
                <w:noProof/>
                <w:rtl/>
                <w:lang w:bidi="ar-AE"/>
              </w:rPr>
              <w:t>316</w:t>
            </w:r>
          </w:p>
        </w:tc>
      </w:tr>
      <w:tr w:rsidR="005F5BB8" w14:paraId="340E3C5D" w14:textId="77777777" w:rsidTr="00C8662F">
        <w:tc>
          <w:tcPr>
            <w:tcW w:w="3358" w:type="dxa"/>
            <w:shd w:val="clear" w:color="auto" w:fill="auto"/>
          </w:tcPr>
          <w:p w14:paraId="18FDD70C" w14:textId="77777777" w:rsidR="005F5BB8" w:rsidRDefault="005F5BB8" w:rsidP="00457F0D">
            <w:pPr>
              <w:pStyle w:val="libNormal0"/>
              <w:rPr>
                <w:noProof/>
                <w:rtl/>
                <w:lang w:bidi="ar-AE"/>
              </w:rPr>
            </w:pPr>
            <w:r>
              <w:rPr>
                <w:rFonts w:hint="cs"/>
                <w:noProof/>
                <w:rtl/>
                <w:lang w:bidi="ar-AE"/>
              </w:rPr>
              <w:t>5244 ـ ز ـ عبد الرحمن ، والد عقبة الفارسي</w:t>
            </w:r>
          </w:p>
        </w:tc>
        <w:tc>
          <w:tcPr>
            <w:tcW w:w="696" w:type="dxa"/>
            <w:shd w:val="clear" w:color="auto" w:fill="auto"/>
          </w:tcPr>
          <w:p w14:paraId="5D2FAA92" w14:textId="77777777" w:rsidR="005F5BB8" w:rsidRDefault="005F5BB8" w:rsidP="00457F0D">
            <w:pPr>
              <w:pStyle w:val="libNormal0"/>
              <w:rPr>
                <w:noProof/>
                <w:rtl/>
                <w:lang w:bidi="ar-AE"/>
              </w:rPr>
            </w:pPr>
            <w:r>
              <w:rPr>
                <w:rFonts w:hint="cs"/>
                <w:noProof/>
                <w:rtl/>
                <w:lang w:bidi="ar-AE"/>
              </w:rPr>
              <w:t>310</w:t>
            </w:r>
          </w:p>
        </w:tc>
        <w:tc>
          <w:tcPr>
            <w:tcW w:w="3075" w:type="dxa"/>
            <w:shd w:val="clear" w:color="auto" w:fill="auto"/>
          </w:tcPr>
          <w:p w14:paraId="08AF7A42" w14:textId="77777777" w:rsidR="005F5BB8" w:rsidRDefault="005F5BB8" w:rsidP="00457F0D">
            <w:pPr>
              <w:pStyle w:val="libNormal0"/>
              <w:rPr>
                <w:noProof/>
                <w:rtl/>
                <w:lang w:bidi="ar-AE"/>
              </w:rPr>
            </w:pPr>
            <w:r>
              <w:rPr>
                <w:rFonts w:hint="cs"/>
                <w:noProof/>
                <w:rtl/>
                <w:lang w:bidi="ar-AE"/>
              </w:rPr>
              <w:t>5265 ـ عبد عوف بن عبد الحارث بن عوف الأحمسي</w:t>
            </w:r>
          </w:p>
        </w:tc>
        <w:tc>
          <w:tcPr>
            <w:tcW w:w="696" w:type="dxa"/>
            <w:shd w:val="clear" w:color="auto" w:fill="auto"/>
          </w:tcPr>
          <w:p w14:paraId="4EF1F9F0" w14:textId="77777777" w:rsidR="005F5BB8" w:rsidRDefault="005F5BB8" w:rsidP="00457F0D">
            <w:pPr>
              <w:pStyle w:val="libNormal0"/>
              <w:rPr>
                <w:noProof/>
                <w:rtl/>
                <w:lang w:bidi="ar-AE"/>
              </w:rPr>
            </w:pPr>
            <w:r>
              <w:rPr>
                <w:rFonts w:hint="cs"/>
                <w:noProof/>
                <w:rtl/>
                <w:lang w:bidi="ar-AE"/>
              </w:rPr>
              <w:t>316</w:t>
            </w:r>
          </w:p>
        </w:tc>
      </w:tr>
      <w:tr w:rsidR="005F5BB8" w14:paraId="6E3A368D" w14:textId="77777777" w:rsidTr="00C8662F">
        <w:tc>
          <w:tcPr>
            <w:tcW w:w="3358" w:type="dxa"/>
            <w:shd w:val="clear" w:color="auto" w:fill="auto"/>
          </w:tcPr>
          <w:p w14:paraId="212E7CE6" w14:textId="77777777" w:rsidR="005F5BB8" w:rsidRDefault="005F5BB8" w:rsidP="00457F0D">
            <w:pPr>
              <w:pStyle w:val="libNormal0"/>
              <w:rPr>
                <w:noProof/>
                <w:rtl/>
                <w:lang w:bidi="ar-AE"/>
              </w:rPr>
            </w:pPr>
            <w:r>
              <w:rPr>
                <w:rFonts w:hint="cs"/>
                <w:noProof/>
                <w:rtl/>
                <w:lang w:bidi="ar-AE"/>
              </w:rPr>
              <w:t>5245 ـ عبد الرحمن بن فلان</w:t>
            </w:r>
          </w:p>
        </w:tc>
        <w:tc>
          <w:tcPr>
            <w:tcW w:w="696" w:type="dxa"/>
            <w:shd w:val="clear" w:color="auto" w:fill="auto"/>
          </w:tcPr>
          <w:p w14:paraId="0F7A577A" w14:textId="77777777" w:rsidR="005F5BB8" w:rsidRDefault="005F5BB8" w:rsidP="00457F0D">
            <w:pPr>
              <w:pStyle w:val="libNormal0"/>
              <w:rPr>
                <w:noProof/>
                <w:rtl/>
                <w:lang w:bidi="ar-AE"/>
              </w:rPr>
            </w:pPr>
            <w:r>
              <w:rPr>
                <w:rFonts w:hint="cs"/>
                <w:noProof/>
                <w:rtl/>
                <w:lang w:bidi="ar-AE"/>
              </w:rPr>
              <w:t>310</w:t>
            </w:r>
          </w:p>
        </w:tc>
        <w:tc>
          <w:tcPr>
            <w:tcW w:w="3075" w:type="dxa"/>
            <w:shd w:val="clear" w:color="auto" w:fill="auto"/>
          </w:tcPr>
          <w:p w14:paraId="637AA794" w14:textId="77777777" w:rsidR="005F5BB8" w:rsidRDefault="005F5BB8" w:rsidP="00457F0D">
            <w:pPr>
              <w:pStyle w:val="libNormal0"/>
              <w:rPr>
                <w:noProof/>
                <w:rtl/>
                <w:lang w:bidi="ar-AE"/>
              </w:rPr>
            </w:pPr>
            <w:r>
              <w:rPr>
                <w:rFonts w:hint="cs"/>
                <w:noProof/>
                <w:rtl/>
                <w:lang w:bidi="ar-AE"/>
              </w:rPr>
              <w:t>5266 ـ ز ـ عبد القدوسي الإسرائيلي</w:t>
            </w:r>
          </w:p>
        </w:tc>
        <w:tc>
          <w:tcPr>
            <w:tcW w:w="696" w:type="dxa"/>
            <w:shd w:val="clear" w:color="auto" w:fill="auto"/>
          </w:tcPr>
          <w:p w14:paraId="737BC4CF" w14:textId="77777777" w:rsidR="005F5BB8" w:rsidRDefault="005F5BB8" w:rsidP="00457F0D">
            <w:pPr>
              <w:pStyle w:val="libNormal0"/>
              <w:rPr>
                <w:noProof/>
                <w:rtl/>
                <w:lang w:bidi="ar-AE"/>
              </w:rPr>
            </w:pPr>
            <w:r>
              <w:rPr>
                <w:rFonts w:hint="cs"/>
                <w:noProof/>
                <w:rtl/>
                <w:lang w:bidi="ar-AE"/>
              </w:rPr>
              <w:t>316</w:t>
            </w:r>
          </w:p>
        </w:tc>
      </w:tr>
      <w:tr w:rsidR="005F5BB8" w14:paraId="212BF67D" w14:textId="77777777" w:rsidTr="00C8662F">
        <w:tc>
          <w:tcPr>
            <w:tcW w:w="3358" w:type="dxa"/>
            <w:shd w:val="clear" w:color="auto" w:fill="auto"/>
          </w:tcPr>
          <w:p w14:paraId="4A4BBB14" w14:textId="77777777" w:rsidR="005F5BB8" w:rsidRDefault="005F5BB8" w:rsidP="00457F0D">
            <w:pPr>
              <w:pStyle w:val="libNormal0"/>
              <w:rPr>
                <w:noProof/>
                <w:rtl/>
                <w:lang w:bidi="ar-AE"/>
              </w:rPr>
            </w:pPr>
            <w:r>
              <w:rPr>
                <w:rFonts w:hint="cs"/>
                <w:noProof/>
                <w:rtl/>
                <w:lang w:bidi="ar-AE"/>
              </w:rPr>
              <w:t>5246 ـ ز ـ عبد الرحمن بن فلان</w:t>
            </w:r>
          </w:p>
        </w:tc>
        <w:tc>
          <w:tcPr>
            <w:tcW w:w="696" w:type="dxa"/>
            <w:shd w:val="clear" w:color="auto" w:fill="auto"/>
          </w:tcPr>
          <w:p w14:paraId="5654D1D8" w14:textId="77777777" w:rsidR="005F5BB8" w:rsidRDefault="005F5BB8" w:rsidP="00457F0D">
            <w:pPr>
              <w:pStyle w:val="libNormal0"/>
              <w:rPr>
                <w:noProof/>
                <w:rtl/>
                <w:lang w:bidi="ar-AE"/>
              </w:rPr>
            </w:pPr>
            <w:r>
              <w:rPr>
                <w:rFonts w:hint="cs"/>
                <w:noProof/>
                <w:rtl/>
                <w:lang w:bidi="ar-AE"/>
              </w:rPr>
              <w:t>310</w:t>
            </w:r>
          </w:p>
        </w:tc>
        <w:tc>
          <w:tcPr>
            <w:tcW w:w="3075" w:type="dxa"/>
            <w:shd w:val="clear" w:color="auto" w:fill="auto"/>
          </w:tcPr>
          <w:p w14:paraId="0F0334AC" w14:textId="77777777" w:rsidR="005F5BB8" w:rsidRDefault="005F5BB8" w:rsidP="00457F0D">
            <w:pPr>
              <w:pStyle w:val="libNormal0"/>
              <w:rPr>
                <w:noProof/>
                <w:rtl/>
                <w:lang w:bidi="ar-AE"/>
              </w:rPr>
            </w:pPr>
            <w:r>
              <w:rPr>
                <w:rFonts w:hint="cs"/>
                <w:noProof/>
                <w:rtl/>
                <w:lang w:bidi="ar-AE"/>
              </w:rPr>
              <w:t>5267 ـ عبد قيس بن لأي بن عصيم الأنصاري</w:t>
            </w:r>
          </w:p>
        </w:tc>
        <w:tc>
          <w:tcPr>
            <w:tcW w:w="696" w:type="dxa"/>
            <w:shd w:val="clear" w:color="auto" w:fill="auto"/>
          </w:tcPr>
          <w:p w14:paraId="09085EDD" w14:textId="77777777" w:rsidR="005F5BB8" w:rsidRDefault="005F5BB8" w:rsidP="00457F0D">
            <w:pPr>
              <w:pStyle w:val="libNormal0"/>
              <w:rPr>
                <w:noProof/>
                <w:rtl/>
                <w:lang w:bidi="ar-AE"/>
              </w:rPr>
            </w:pPr>
            <w:r>
              <w:rPr>
                <w:rFonts w:hint="cs"/>
                <w:noProof/>
                <w:rtl/>
                <w:lang w:bidi="ar-AE"/>
              </w:rPr>
              <w:t>316</w:t>
            </w:r>
          </w:p>
        </w:tc>
      </w:tr>
      <w:tr w:rsidR="005F5BB8" w14:paraId="77C31745" w14:textId="77777777" w:rsidTr="00C8662F">
        <w:tc>
          <w:tcPr>
            <w:tcW w:w="3358" w:type="dxa"/>
            <w:shd w:val="clear" w:color="auto" w:fill="auto"/>
          </w:tcPr>
          <w:p w14:paraId="2E9BE7B6" w14:textId="77777777" w:rsidR="005F5BB8" w:rsidRDefault="005F5BB8" w:rsidP="00457F0D">
            <w:pPr>
              <w:pStyle w:val="libNormal0"/>
              <w:rPr>
                <w:noProof/>
                <w:rtl/>
                <w:lang w:bidi="ar-AE"/>
              </w:rPr>
            </w:pPr>
            <w:r>
              <w:rPr>
                <w:rFonts w:hint="cs"/>
                <w:noProof/>
                <w:rtl/>
                <w:lang w:bidi="ar-AE"/>
              </w:rPr>
              <w:t>5247 ـ عبد الرحمن المزني</w:t>
            </w:r>
          </w:p>
        </w:tc>
        <w:tc>
          <w:tcPr>
            <w:tcW w:w="696" w:type="dxa"/>
            <w:shd w:val="clear" w:color="auto" w:fill="auto"/>
          </w:tcPr>
          <w:p w14:paraId="2E1503D7" w14:textId="77777777" w:rsidR="005F5BB8" w:rsidRDefault="005F5BB8" w:rsidP="00457F0D">
            <w:pPr>
              <w:pStyle w:val="libNormal0"/>
              <w:rPr>
                <w:noProof/>
                <w:rtl/>
                <w:lang w:bidi="ar-AE"/>
              </w:rPr>
            </w:pPr>
            <w:r>
              <w:rPr>
                <w:rFonts w:hint="cs"/>
                <w:noProof/>
                <w:rtl/>
                <w:lang w:bidi="ar-AE"/>
              </w:rPr>
              <w:t>310</w:t>
            </w:r>
          </w:p>
        </w:tc>
        <w:tc>
          <w:tcPr>
            <w:tcW w:w="3075" w:type="dxa"/>
            <w:shd w:val="clear" w:color="auto" w:fill="auto"/>
          </w:tcPr>
          <w:p w14:paraId="774116F5" w14:textId="77777777" w:rsidR="005F5BB8" w:rsidRDefault="005F5BB8" w:rsidP="00457F0D">
            <w:pPr>
              <w:pStyle w:val="libNormal0"/>
              <w:rPr>
                <w:noProof/>
                <w:rtl/>
                <w:lang w:bidi="ar-AE"/>
              </w:rPr>
            </w:pPr>
            <w:r>
              <w:rPr>
                <w:rFonts w:hint="cs"/>
                <w:noProof/>
                <w:rtl/>
                <w:lang w:bidi="ar-AE"/>
              </w:rPr>
              <w:t>5268 ـ عبد القيوم ، مولى أبي راشد بن عبد الرحمن</w:t>
            </w:r>
          </w:p>
        </w:tc>
        <w:tc>
          <w:tcPr>
            <w:tcW w:w="696" w:type="dxa"/>
            <w:shd w:val="clear" w:color="auto" w:fill="auto"/>
          </w:tcPr>
          <w:p w14:paraId="171ABCA0" w14:textId="77777777" w:rsidR="005F5BB8" w:rsidRDefault="005F5BB8" w:rsidP="00457F0D">
            <w:pPr>
              <w:pStyle w:val="libNormal0"/>
              <w:rPr>
                <w:noProof/>
                <w:rtl/>
                <w:lang w:bidi="ar-AE"/>
              </w:rPr>
            </w:pPr>
            <w:r>
              <w:rPr>
                <w:rFonts w:hint="cs"/>
                <w:noProof/>
                <w:rtl/>
                <w:lang w:bidi="ar-AE"/>
              </w:rPr>
              <w:t>316</w:t>
            </w:r>
          </w:p>
        </w:tc>
      </w:tr>
      <w:tr w:rsidR="005F5BB8" w14:paraId="319E3FEF" w14:textId="77777777" w:rsidTr="00C8662F">
        <w:tc>
          <w:tcPr>
            <w:tcW w:w="3358" w:type="dxa"/>
            <w:shd w:val="clear" w:color="auto" w:fill="auto"/>
          </w:tcPr>
          <w:p w14:paraId="1260A768" w14:textId="77777777" w:rsidR="005F5BB8" w:rsidRDefault="005F5BB8" w:rsidP="00457F0D">
            <w:pPr>
              <w:pStyle w:val="libNormal0"/>
              <w:rPr>
                <w:noProof/>
                <w:rtl/>
                <w:lang w:bidi="ar-AE"/>
              </w:rPr>
            </w:pPr>
            <w:r>
              <w:rPr>
                <w:rFonts w:hint="cs"/>
                <w:noProof/>
                <w:rtl/>
                <w:lang w:bidi="ar-AE"/>
              </w:rPr>
              <w:t>5248 ـ عبد الرحمن الزني آخر</w:t>
            </w:r>
          </w:p>
        </w:tc>
        <w:tc>
          <w:tcPr>
            <w:tcW w:w="696" w:type="dxa"/>
            <w:shd w:val="clear" w:color="auto" w:fill="auto"/>
          </w:tcPr>
          <w:p w14:paraId="210305A4" w14:textId="77777777" w:rsidR="005F5BB8" w:rsidRDefault="005F5BB8" w:rsidP="00457F0D">
            <w:pPr>
              <w:pStyle w:val="libNormal0"/>
              <w:rPr>
                <w:noProof/>
                <w:rtl/>
                <w:lang w:bidi="ar-AE"/>
              </w:rPr>
            </w:pPr>
            <w:r>
              <w:rPr>
                <w:rFonts w:hint="cs"/>
                <w:noProof/>
                <w:rtl/>
                <w:lang w:bidi="ar-AE"/>
              </w:rPr>
              <w:t>311</w:t>
            </w:r>
          </w:p>
        </w:tc>
        <w:tc>
          <w:tcPr>
            <w:tcW w:w="3075" w:type="dxa"/>
            <w:shd w:val="clear" w:color="auto" w:fill="auto"/>
          </w:tcPr>
          <w:p w14:paraId="0BFC3BA6" w14:textId="77777777" w:rsidR="005F5BB8" w:rsidRDefault="005F5BB8" w:rsidP="00457F0D">
            <w:pPr>
              <w:pStyle w:val="libNormal0"/>
              <w:rPr>
                <w:noProof/>
                <w:rtl/>
                <w:lang w:bidi="ar-AE"/>
              </w:rPr>
            </w:pPr>
            <w:r>
              <w:rPr>
                <w:rFonts w:hint="cs"/>
                <w:noProof/>
                <w:rtl/>
                <w:lang w:bidi="ar-AE"/>
              </w:rPr>
              <w:t>5269 ـ ز ـ عبد المسيح النجراني</w:t>
            </w:r>
          </w:p>
        </w:tc>
        <w:tc>
          <w:tcPr>
            <w:tcW w:w="696" w:type="dxa"/>
            <w:shd w:val="clear" w:color="auto" w:fill="auto"/>
          </w:tcPr>
          <w:p w14:paraId="66890553" w14:textId="77777777" w:rsidR="005F5BB8" w:rsidRDefault="005F5BB8" w:rsidP="00457F0D">
            <w:pPr>
              <w:pStyle w:val="libNormal0"/>
              <w:rPr>
                <w:noProof/>
                <w:rtl/>
                <w:lang w:bidi="ar-AE"/>
              </w:rPr>
            </w:pPr>
            <w:r>
              <w:rPr>
                <w:rFonts w:hint="cs"/>
                <w:noProof/>
                <w:rtl/>
                <w:lang w:bidi="ar-AE"/>
              </w:rPr>
              <w:t>317</w:t>
            </w:r>
          </w:p>
        </w:tc>
      </w:tr>
      <w:tr w:rsidR="005F5BB8" w14:paraId="2C2332E7" w14:textId="77777777" w:rsidTr="00C8662F">
        <w:tc>
          <w:tcPr>
            <w:tcW w:w="3358" w:type="dxa"/>
            <w:shd w:val="clear" w:color="auto" w:fill="auto"/>
          </w:tcPr>
          <w:p w14:paraId="1F077431" w14:textId="77777777" w:rsidR="005F5BB8" w:rsidRDefault="005F5BB8" w:rsidP="00457F0D">
            <w:pPr>
              <w:pStyle w:val="libNormal0"/>
              <w:rPr>
                <w:noProof/>
                <w:rtl/>
                <w:lang w:bidi="ar-AE"/>
              </w:rPr>
            </w:pPr>
            <w:r>
              <w:rPr>
                <w:rFonts w:hint="cs"/>
                <w:noProof/>
                <w:rtl/>
                <w:lang w:bidi="ar-AE"/>
              </w:rPr>
              <w:t>5249 ـ عبد الرحمن المكفوف</w:t>
            </w:r>
          </w:p>
        </w:tc>
        <w:tc>
          <w:tcPr>
            <w:tcW w:w="696" w:type="dxa"/>
            <w:shd w:val="clear" w:color="auto" w:fill="auto"/>
          </w:tcPr>
          <w:p w14:paraId="7C013066" w14:textId="77777777" w:rsidR="005F5BB8" w:rsidRDefault="005F5BB8" w:rsidP="00457F0D">
            <w:pPr>
              <w:pStyle w:val="libNormal0"/>
              <w:rPr>
                <w:noProof/>
                <w:rtl/>
                <w:lang w:bidi="ar-AE"/>
              </w:rPr>
            </w:pPr>
            <w:r>
              <w:rPr>
                <w:rFonts w:hint="cs"/>
                <w:noProof/>
                <w:rtl/>
                <w:lang w:bidi="ar-AE"/>
              </w:rPr>
              <w:t>311</w:t>
            </w:r>
          </w:p>
        </w:tc>
        <w:tc>
          <w:tcPr>
            <w:tcW w:w="3075" w:type="dxa"/>
            <w:shd w:val="clear" w:color="auto" w:fill="auto"/>
          </w:tcPr>
          <w:p w14:paraId="54AAA686" w14:textId="77777777" w:rsidR="005F5BB8" w:rsidRDefault="005F5BB8" w:rsidP="00457F0D">
            <w:pPr>
              <w:pStyle w:val="libNormal0"/>
              <w:rPr>
                <w:noProof/>
                <w:rtl/>
                <w:lang w:bidi="ar-AE"/>
              </w:rPr>
            </w:pPr>
            <w:r>
              <w:rPr>
                <w:rFonts w:hint="cs"/>
                <w:noProof/>
                <w:rtl/>
                <w:lang w:bidi="ar-AE"/>
              </w:rPr>
              <w:t>5270 ـ عبد المطلب بن ربيعة الهاشمي</w:t>
            </w:r>
          </w:p>
        </w:tc>
        <w:tc>
          <w:tcPr>
            <w:tcW w:w="696" w:type="dxa"/>
            <w:shd w:val="clear" w:color="auto" w:fill="auto"/>
          </w:tcPr>
          <w:p w14:paraId="31C34B0E" w14:textId="77777777" w:rsidR="005F5BB8" w:rsidRDefault="005F5BB8" w:rsidP="00457F0D">
            <w:pPr>
              <w:pStyle w:val="libNormal0"/>
              <w:rPr>
                <w:noProof/>
                <w:rtl/>
                <w:lang w:bidi="ar-AE"/>
              </w:rPr>
            </w:pPr>
            <w:r>
              <w:rPr>
                <w:rFonts w:hint="cs"/>
                <w:noProof/>
                <w:rtl/>
                <w:lang w:bidi="ar-AE"/>
              </w:rPr>
              <w:t>317</w:t>
            </w:r>
          </w:p>
        </w:tc>
      </w:tr>
      <w:tr w:rsidR="005F5BB8" w14:paraId="5BE57F11" w14:textId="77777777" w:rsidTr="00C8662F">
        <w:tc>
          <w:tcPr>
            <w:tcW w:w="3358" w:type="dxa"/>
            <w:shd w:val="clear" w:color="auto" w:fill="auto"/>
          </w:tcPr>
          <w:p w14:paraId="5D648116" w14:textId="77777777" w:rsidR="005F5BB8" w:rsidRDefault="005F5BB8" w:rsidP="00457F0D">
            <w:pPr>
              <w:pStyle w:val="libNormal0"/>
              <w:rPr>
                <w:noProof/>
                <w:rtl/>
                <w:lang w:bidi="ar-AE"/>
              </w:rPr>
            </w:pPr>
            <w:r>
              <w:rPr>
                <w:rFonts w:hint="cs"/>
                <w:noProof/>
                <w:rtl/>
                <w:lang w:bidi="ar-AE"/>
              </w:rPr>
              <w:t>5250 ـ عبد رضا</w:t>
            </w:r>
          </w:p>
        </w:tc>
        <w:tc>
          <w:tcPr>
            <w:tcW w:w="696" w:type="dxa"/>
            <w:shd w:val="clear" w:color="auto" w:fill="auto"/>
          </w:tcPr>
          <w:p w14:paraId="73B91988" w14:textId="77777777" w:rsidR="005F5BB8" w:rsidRDefault="005F5BB8" w:rsidP="00457F0D">
            <w:pPr>
              <w:pStyle w:val="libNormal0"/>
              <w:rPr>
                <w:noProof/>
                <w:rtl/>
                <w:lang w:bidi="ar-AE"/>
              </w:rPr>
            </w:pPr>
            <w:r>
              <w:rPr>
                <w:rFonts w:hint="cs"/>
                <w:noProof/>
                <w:rtl/>
                <w:lang w:bidi="ar-AE"/>
              </w:rPr>
              <w:t>312</w:t>
            </w:r>
          </w:p>
        </w:tc>
        <w:tc>
          <w:tcPr>
            <w:tcW w:w="3075" w:type="dxa"/>
            <w:shd w:val="clear" w:color="auto" w:fill="auto"/>
          </w:tcPr>
          <w:p w14:paraId="1F156FDE" w14:textId="77777777" w:rsidR="005F5BB8" w:rsidRDefault="005F5BB8" w:rsidP="00457F0D">
            <w:pPr>
              <w:pStyle w:val="libNormal0"/>
              <w:rPr>
                <w:noProof/>
                <w:rtl/>
                <w:lang w:bidi="ar-AE"/>
              </w:rPr>
            </w:pPr>
            <w:r>
              <w:rPr>
                <w:rFonts w:hint="cs"/>
                <w:noProof/>
                <w:rtl/>
                <w:lang w:bidi="ar-AE"/>
              </w:rPr>
              <w:t>5271 ـ ز ـ عبد الملك بن جحش الأسدي</w:t>
            </w:r>
          </w:p>
        </w:tc>
        <w:tc>
          <w:tcPr>
            <w:tcW w:w="696" w:type="dxa"/>
            <w:shd w:val="clear" w:color="auto" w:fill="auto"/>
          </w:tcPr>
          <w:p w14:paraId="14715C10" w14:textId="77777777" w:rsidR="005F5BB8" w:rsidRDefault="005F5BB8" w:rsidP="00457F0D">
            <w:pPr>
              <w:pStyle w:val="libNormal0"/>
              <w:rPr>
                <w:noProof/>
                <w:rtl/>
                <w:lang w:bidi="ar-AE"/>
              </w:rPr>
            </w:pPr>
            <w:r>
              <w:rPr>
                <w:rFonts w:hint="cs"/>
                <w:noProof/>
                <w:rtl/>
                <w:lang w:bidi="ar-AE"/>
              </w:rPr>
              <w:t>318</w:t>
            </w:r>
          </w:p>
        </w:tc>
      </w:tr>
      <w:tr w:rsidR="005F5BB8" w14:paraId="67DF0147" w14:textId="77777777" w:rsidTr="00C8662F">
        <w:tc>
          <w:tcPr>
            <w:tcW w:w="3358" w:type="dxa"/>
            <w:shd w:val="clear" w:color="auto" w:fill="auto"/>
          </w:tcPr>
          <w:p w14:paraId="0E48A44B" w14:textId="77777777" w:rsidR="005F5BB8" w:rsidRDefault="005F5BB8" w:rsidP="00457F0D">
            <w:pPr>
              <w:pStyle w:val="libNormal0"/>
              <w:rPr>
                <w:noProof/>
                <w:rtl/>
                <w:lang w:bidi="ar-AE"/>
              </w:rPr>
            </w:pPr>
            <w:r>
              <w:rPr>
                <w:rFonts w:hint="cs"/>
                <w:noProof/>
                <w:rtl/>
                <w:lang w:bidi="ar-AE"/>
              </w:rPr>
              <w:t>5251 ـ ز ـ عبد شمس بن الحارث بن عبد المطلب</w:t>
            </w:r>
          </w:p>
        </w:tc>
        <w:tc>
          <w:tcPr>
            <w:tcW w:w="696" w:type="dxa"/>
            <w:shd w:val="clear" w:color="auto" w:fill="auto"/>
          </w:tcPr>
          <w:p w14:paraId="13D3810E" w14:textId="77777777" w:rsidR="005F5BB8" w:rsidRDefault="005F5BB8" w:rsidP="00457F0D">
            <w:pPr>
              <w:pStyle w:val="libNormal0"/>
              <w:rPr>
                <w:noProof/>
                <w:rtl/>
                <w:lang w:bidi="ar-AE"/>
              </w:rPr>
            </w:pPr>
            <w:r>
              <w:rPr>
                <w:rFonts w:hint="cs"/>
                <w:noProof/>
                <w:rtl/>
                <w:lang w:bidi="ar-AE"/>
              </w:rPr>
              <w:t>312</w:t>
            </w:r>
          </w:p>
        </w:tc>
        <w:tc>
          <w:tcPr>
            <w:tcW w:w="3075" w:type="dxa"/>
            <w:shd w:val="clear" w:color="auto" w:fill="auto"/>
          </w:tcPr>
          <w:p w14:paraId="340AA538" w14:textId="77777777" w:rsidR="005F5BB8" w:rsidRDefault="005F5BB8" w:rsidP="00457F0D">
            <w:pPr>
              <w:pStyle w:val="libNormal0"/>
              <w:rPr>
                <w:noProof/>
                <w:rtl/>
                <w:lang w:bidi="ar-AE"/>
              </w:rPr>
            </w:pPr>
            <w:r>
              <w:rPr>
                <w:rFonts w:hint="cs"/>
                <w:noProof/>
                <w:rtl/>
                <w:lang w:bidi="ar-AE"/>
              </w:rPr>
              <w:t>5272 ـ عبد الملك بن أكيدر</w:t>
            </w:r>
          </w:p>
        </w:tc>
        <w:tc>
          <w:tcPr>
            <w:tcW w:w="696" w:type="dxa"/>
            <w:shd w:val="clear" w:color="auto" w:fill="auto"/>
          </w:tcPr>
          <w:p w14:paraId="1771127D" w14:textId="77777777" w:rsidR="005F5BB8" w:rsidRDefault="005F5BB8" w:rsidP="00457F0D">
            <w:pPr>
              <w:pStyle w:val="libNormal0"/>
              <w:rPr>
                <w:noProof/>
                <w:rtl/>
                <w:lang w:bidi="ar-AE"/>
              </w:rPr>
            </w:pPr>
            <w:r>
              <w:rPr>
                <w:rFonts w:hint="cs"/>
                <w:noProof/>
                <w:rtl/>
                <w:lang w:bidi="ar-AE"/>
              </w:rPr>
              <w:t>318</w:t>
            </w:r>
          </w:p>
        </w:tc>
      </w:tr>
      <w:tr w:rsidR="005F5BB8" w14:paraId="2DDCC292" w14:textId="77777777" w:rsidTr="00C8662F">
        <w:tc>
          <w:tcPr>
            <w:tcW w:w="3358" w:type="dxa"/>
            <w:shd w:val="clear" w:color="auto" w:fill="auto"/>
          </w:tcPr>
          <w:p w14:paraId="7140DFA6" w14:textId="77777777" w:rsidR="005F5BB8" w:rsidRDefault="005F5BB8" w:rsidP="00457F0D">
            <w:pPr>
              <w:pStyle w:val="libNormal0"/>
              <w:rPr>
                <w:noProof/>
                <w:rtl/>
                <w:lang w:bidi="ar-AE"/>
              </w:rPr>
            </w:pPr>
            <w:r>
              <w:rPr>
                <w:rFonts w:hint="cs"/>
                <w:noProof/>
                <w:rtl/>
                <w:lang w:bidi="ar-AE"/>
              </w:rPr>
              <w:t>5252 ـ عبد شمس بن الحارث الغامدي</w:t>
            </w:r>
          </w:p>
        </w:tc>
        <w:tc>
          <w:tcPr>
            <w:tcW w:w="696" w:type="dxa"/>
            <w:shd w:val="clear" w:color="auto" w:fill="auto"/>
          </w:tcPr>
          <w:p w14:paraId="60D0E1DB" w14:textId="77777777" w:rsidR="005F5BB8" w:rsidRDefault="005F5BB8" w:rsidP="00457F0D">
            <w:pPr>
              <w:pStyle w:val="libNormal0"/>
              <w:rPr>
                <w:noProof/>
                <w:rtl/>
                <w:lang w:bidi="ar-AE"/>
              </w:rPr>
            </w:pPr>
            <w:r>
              <w:rPr>
                <w:rFonts w:hint="cs"/>
                <w:noProof/>
                <w:rtl/>
                <w:lang w:bidi="ar-AE"/>
              </w:rPr>
              <w:t>312</w:t>
            </w:r>
          </w:p>
        </w:tc>
        <w:tc>
          <w:tcPr>
            <w:tcW w:w="3075" w:type="dxa"/>
            <w:shd w:val="clear" w:color="auto" w:fill="auto"/>
          </w:tcPr>
          <w:p w14:paraId="487586D1" w14:textId="77777777" w:rsidR="005F5BB8" w:rsidRDefault="005F5BB8" w:rsidP="00457F0D">
            <w:pPr>
              <w:pStyle w:val="libNormal0"/>
              <w:rPr>
                <w:noProof/>
                <w:rtl/>
                <w:lang w:bidi="ar-AE"/>
              </w:rPr>
            </w:pPr>
            <w:r>
              <w:rPr>
                <w:rFonts w:hint="cs"/>
                <w:noProof/>
                <w:rtl/>
                <w:lang w:bidi="ar-AE"/>
              </w:rPr>
              <w:t>5273 ـ عبد الملك بن سنان</w:t>
            </w:r>
          </w:p>
        </w:tc>
        <w:tc>
          <w:tcPr>
            <w:tcW w:w="696" w:type="dxa"/>
            <w:shd w:val="clear" w:color="auto" w:fill="auto"/>
          </w:tcPr>
          <w:p w14:paraId="5FC1EE38" w14:textId="77777777" w:rsidR="005F5BB8" w:rsidRDefault="005F5BB8" w:rsidP="00457F0D">
            <w:pPr>
              <w:pStyle w:val="libNormal0"/>
              <w:rPr>
                <w:noProof/>
                <w:rtl/>
                <w:lang w:bidi="ar-AE"/>
              </w:rPr>
            </w:pPr>
            <w:r>
              <w:rPr>
                <w:rFonts w:hint="cs"/>
                <w:noProof/>
                <w:rtl/>
                <w:lang w:bidi="ar-AE"/>
              </w:rPr>
              <w:t>318</w:t>
            </w:r>
          </w:p>
        </w:tc>
      </w:tr>
      <w:tr w:rsidR="005F5BB8" w14:paraId="1AA5768E" w14:textId="77777777" w:rsidTr="00C8662F">
        <w:tc>
          <w:tcPr>
            <w:tcW w:w="3358" w:type="dxa"/>
            <w:shd w:val="clear" w:color="auto" w:fill="auto"/>
          </w:tcPr>
          <w:p w14:paraId="092127EB" w14:textId="77777777" w:rsidR="005F5BB8" w:rsidRDefault="005F5BB8" w:rsidP="00457F0D">
            <w:pPr>
              <w:pStyle w:val="libNormal0"/>
              <w:rPr>
                <w:noProof/>
                <w:rtl/>
                <w:lang w:bidi="ar-AE"/>
              </w:rPr>
            </w:pPr>
            <w:r>
              <w:rPr>
                <w:rFonts w:hint="cs"/>
                <w:noProof/>
                <w:rtl/>
                <w:lang w:bidi="ar-AE"/>
              </w:rPr>
              <w:t>5253 ـ عبد شمس بن عفيف الأزدي</w:t>
            </w:r>
          </w:p>
        </w:tc>
        <w:tc>
          <w:tcPr>
            <w:tcW w:w="696" w:type="dxa"/>
            <w:shd w:val="clear" w:color="auto" w:fill="auto"/>
          </w:tcPr>
          <w:p w14:paraId="580523C8" w14:textId="77777777" w:rsidR="005F5BB8" w:rsidRDefault="005F5BB8" w:rsidP="00457F0D">
            <w:pPr>
              <w:pStyle w:val="libNormal0"/>
              <w:rPr>
                <w:noProof/>
                <w:rtl/>
                <w:lang w:bidi="ar-AE"/>
              </w:rPr>
            </w:pPr>
            <w:r>
              <w:rPr>
                <w:rFonts w:hint="cs"/>
                <w:noProof/>
                <w:rtl/>
                <w:lang w:bidi="ar-AE"/>
              </w:rPr>
              <w:t>313</w:t>
            </w:r>
          </w:p>
        </w:tc>
        <w:tc>
          <w:tcPr>
            <w:tcW w:w="3075" w:type="dxa"/>
            <w:shd w:val="clear" w:color="auto" w:fill="auto"/>
          </w:tcPr>
          <w:p w14:paraId="583A9F73" w14:textId="77777777" w:rsidR="005F5BB8" w:rsidRDefault="005F5BB8" w:rsidP="00457F0D">
            <w:pPr>
              <w:pStyle w:val="libNormal0"/>
              <w:rPr>
                <w:noProof/>
                <w:rtl/>
                <w:lang w:bidi="ar-AE"/>
              </w:rPr>
            </w:pPr>
            <w:r>
              <w:rPr>
                <w:rFonts w:hint="cs"/>
                <w:noProof/>
                <w:rtl/>
                <w:lang w:bidi="ar-AE"/>
              </w:rPr>
              <w:t>5274 ـ عبد الملك بن عباد بن جعفر المخزومي</w:t>
            </w:r>
          </w:p>
        </w:tc>
        <w:tc>
          <w:tcPr>
            <w:tcW w:w="696" w:type="dxa"/>
            <w:shd w:val="clear" w:color="auto" w:fill="auto"/>
          </w:tcPr>
          <w:p w14:paraId="5C03D8EA" w14:textId="77777777" w:rsidR="005F5BB8" w:rsidRDefault="005F5BB8" w:rsidP="00457F0D">
            <w:pPr>
              <w:pStyle w:val="libNormal0"/>
              <w:rPr>
                <w:noProof/>
                <w:rtl/>
                <w:lang w:bidi="ar-AE"/>
              </w:rPr>
            </w:pPr>
            <w:r>
              <w:rPr>
                <w:rFonts w:hint="cs"/>
                <w:noProof/>
                <w:rtl/>
                <w:lang w:bidi="ar-AE"/>
              </w:rPr>
              <w:t>318</w:t>
            </w:r>
          </w:p>
        </w:tc>
      </w:tr>
      <w:tr w:rsidR="005F5BB8" w14:paraId="269C904C" w14:textId="77777777" w:rsidTr="00C8662F">
        <w:tc>
          <w:tcPr>
            <w:tcW w:w="3358" w:type="dxa"/>
            <w:shd w:val="clear" w:color="auto" w:fill="auto"/>
          </w:tcPr>
          <w:p w14:paraId="58C1EE7D" w14:textId="77777777" w:rsidR="005F5BB8" w:rsidRDefault="005F5BB8" w:rsidP="00457F0D">
            <w:pPr>
              <w:pStyle w:val="libNormal0"/>
              <w:rPr>
                <w:noProof/>
                <w:rtl/>
                <w:lang w:bidi="ar-AE"/>
              </w:rPr>
            </w:pPr>
            <w:r>
              <w:rPr>
                <w:rFonts w:hint="cs"/>
                <w:noProof/>
                <w:rtl/>
                <w:lang w:bidi="ar-AE"/>
              </w:rPr>
              <w:t>5254 ـ عبد شمس بن أبي عوف</w:t>
            </w:r>
          </w:p>
        </w:tc>
        <w:tc>
          <w:tcPr>
            <w:tcW w:w="696" w:type="dxa"/>
            <w:shd w:val="clear" w:color="auto" w:fill="auto"/>
          </w:tcPr>
          <w:p w14:paraId="22E72780" w14:textId="77777777" w:rsidR="005F5BB8" w:rsidRDefault="005F5BB8" w:rsidP="00457F0D">
            <w:pPr>
              <w:pStyle w:val="libNormal0"/>
              <w:rPr>
                <w:noProof/>
                <w:rtl/>
                <w:lang w:bidi="ar-AE"/>
              </w:rPr>
            </w:pPr>
            <w:r>
              <w:rPr>
                <w:rFonts w:hint="cs"/>
                <w:noProof/>
                <w:rtl/>
                <w:lang w:bidi="ar-AE"/>
              </w:rPr>
              <w:t>313</w:t>
            </w:r>
          </w:p>
        </w:tc>
        <w:tc>
          <w:tcPr>
            <w:tcW w:w="3075" w:type="dxa"/>
            <w:shd w:val="clear" w:color="auto" w:fill="auto"/>
          </w:tcPr>
          <w:p w14:paraId="18E3172B" w14:textId="77777777" w:rsidR="005F5BB8" w:rsidRDefault="005F5BB8" w:rsidP="00457F0D">
            <w:pPr>
              <w:pStyle w:val="libNormal0"/>
              <w:rPr>
                <w:noProof/>
                <w:rtl/>
                <w:lang w:bidi="ar-AE"/>
              </w:rPr>
            </w:pPr>
            <w:r>
              <w:rPr>
                <w:rFonts w:hint="cs"/>
                <w:noProof/>
                <w:rtl/>
                <w:lang w:bidi="ar-AE"/>
              </w:rPr>
              <w:t>5275 ـ ز ـ عبد الملك بن هبار</w:t>
            </w:r>
          </w:p>
        </w:tc>
        <w:tc>
          <w:tcPr>
            <w:tcW w:w="696" w:type="dxa"/>
            <w:shd w:val="clear" w:color="auto" w:fill="auto"/>
          </w:tcPr>
          <w:p w14:paraId="5AFC92E7" w14:textId="77777777" w:rsidR="005F5BB8" w:rsidRDefault="005F5BB8" w:rsidP="00457F0D">
            <w:pPr>
              <w:pStyle w:val="libNormal0"/>
              <w:rPr>
                <w:noProof/>
                <w:rtl/>
                <w:lang w:bidi="ar-AE"/>
              </w:rPr>
            </w:pPr>
            <w:r>
              <w:rPr>
                <w:rFonts w:hint="cs"/>
                <w:noProof/>
                <w:rtl/>
                <w:lang w:bidi="ar-AE"/>
              </w:rPr>
              <w:t>319</w:t>
            </w:r>
          </w:p>
        </w:tc>
      </w:tr>
    </w:tbl>
    <w:p w14:paraId="7B0FDE33"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5CE54174" w14:textId="77777777" w:rsidTr="00C8662F">
        <w:tc>
          <w:tcPr>
            <w:tcW w:w="3358" w:type="dxa"/>
            <w:shd w:val="clear" w:color="auto" w:fill="auto"/>
          </w:tcPr>
          <w:p w14:paraId="5F58680F" w14:textId="1A925692" w:rsidR="005F5BB8" w:rsidRDefault="005F5BB8" w:rsidP="00457F0D">
            <w:pPr>
              <w:pStyle w:val="libNormal0"/>
              <w:rPr>
                <w:noProof/>
                <w:rtl/>
                <w:lang w:bidi="ar-AE"/>
              </w:rPr>
            </w:pPr>
            <w:r>
              <w:rPr>
                <w:rFonts w:hint="cs"/>
                <w:noProof/>
                <w:rtl/>
                <w:lang w:bidi="ar-AE"/>
              </w:rPr>
              <w:lastRenderedPageBreak/>
              <w:t>5255 ـ عبد العزيز بن الأصم</w:t>
            </w:r>
          </w:p>
        </w:tc>
        <w:tc>
          <w:tcPr>
            <w:tcW w:w="696" w:type="dxa"/>
            <w:shd w:val="clear" w:color="auto" w:fill="auto"/>
          </w:tcPr>
          <w:p w14:paraId="5D9CE6FB" w14:textId="77777777" w:rsidR="005F5BB8" w:rsidRDefault="005F5BB8" w:rsidP="00457F0D">
            <w:pPr>
              <w:pStyle w:val="libNormal0"/>
              <w:rPr>
                <w:noProof/>
                <w:rtl/>
                <w:lang w:bidi="ar-AE"/>
              </w:rPr>
            </w:pPr>
            <w:r>
              <w:rPr>
                <w:rFonts w:hint="cs"/>
                <w:noProof/>
                <w:rtl/>
                <w:lang w:bidi="ar-AE"/>
              </w:rPr>
              <w:t>313</w:t>
            </w:r>
          </w:p>
        </w:tc>
        <w:tc>
          <w:tcPr>
            <w:tcW w:w="3075" w:type="dxa"/>
            <w:shd w:val="clear" w:color="auto" w:fill="auto"/>
          </w:tcPr>
          <w:p w14:paraId="67561BB9" w14:textId="77777777" w:rsidR="005F5BB8" w:rsidRDefault="005F5BB8" w:rsidP="00457F0D">
            <w:pPr>
              <w:pStyle w:val="libNormal0"/>
              <w:rPr>
                <w:noProof/>
                <w:rtl/>
                <w:lang w:bidi="ar-AE"/>
              </w:rPr>
            </w:pPr>
            <w:r>
              <w:rPr>
                <w:rFonts w:hint="cs"/>
                <w:noProof/>
                <w:rtl/>
                <w:lang w:bidi="ar-AE"/>
              </w:rPr>
              <w:t>5276 ـ عبد الملك بن علقمة الثقفي</w:t>
            </w:r>
          </w:p>
        </w:tc>
        <w:tc>
          <w:tcPr>
            <w:tcW w:w="696" w:type="dxa"/>
            <w:shd w:val="clear" w:color="auto" w:fill="auto"/>
          </w:tcPr>
          <w:p w14:paraId="6D7281AA" w14:textId="77777777" w:rsidR="005F5BB8" w:rsidRDefault="005F5BB8" w:rsidP="00457F0D">
            <w:pPr>
              <w:pStyle w:val="libNormal0"/>
              <w:rPr>
                <w:noProof/>
                <w:rtl/>
                <w:lang w:bidi="ar-AE"/>
              </w:rPr>
            </w:pPr>
            <w:r>
              <w:rPr>
                <w:rFonts w:hint="cs"/>
                <w:noProof/>
                <w:rtl/>
                <w:lang w:bidi="ar-AE"/>
              </w:rPr>
              <w:t>319</w:t>
            </w:r>
          </w:p>
        </w:tc>
      </w:tr>
      <w:tr w:rsidR="005F5BB8" w14:paraId="30191C9A" w14:textId="77777777" w:rsidTr="00C8662F">
        <w:tc>
          <w:tcPr>
            <w:tcW w:w="3358" w:type="dxa"/>
            <w:shd w:val="clear" w:color="auto" w:fill="auto"/>
          </w:tcPr>
          <w:p w14:paraId="620CF227" w14:textId="77777777" w:rsidR="005F5BB8" w:rsidRDefault="005F5BB8" w:rsidP="00457F0D">
            <w:pPr>
              <w:pStyle w:val="libNormal0"/>
              <w:rPr>
                <w:noProof/>
                <w:rtl/>
                <w:lang w:bidi="ar-AE"/>
              </w:rPr>
            </w:pPr>
            <w:r>
              <w:rPr>
                <w:rFonts w:hint="cs"/>
                <w:noProof/>
                <w:rtl/>
                <w:lang w:bidi="ar-AE"/>
              </w:rPr>
              <w:t>5256 ـ عبد العزيز بن بدر الجهني</w:t>
            </w:r>
          </w:p>
        </w:tc>
        <w:tc>
          <w:tcPr>
            <w:tcW w:w="696" w:type="dxa"/>
            <w:shd w:val="clear" w:color="auto" w:fill="auto"/>
          </w:tcPr>
          <w:p w14:paraId="25B2BB67" w14:textId="77777777" w:rsidR="005F5BB8" w:rsidRDefault="005F5BB8" w:rsidP="00457F0D">
            <w:pPr>
              <w:pStyle w:val="libNormal0"/>
              <w:rPr>
                <w:noProof/>
                <w:rtl/>
                <w:lang w:bidi="ar-AE"/>
              </w:rPr>
            </w:pPr>
            <w:r>
              <w:rPr>
                <w:rFonts w:hint="cs"/>
                <w:noProof/>
                <w:rtl/>
                <w:lang w:bidi="ar-AE"/>
              </w:rPr>
              <w:t>313</w:t>
            </w:r>
          </w:p>
        </w:tc>
        <w:tc>
          <w:tcPr>
            <w:tcW w:w="3075" w:type="dxa"/>
            <w:shd w:val="clear" w:color="auto" w:fill="auto"/>
          </w:tcPr>
          <w:p w14:paraId="54CC3436" w14:textId="77777777" w:rsidR="005F5BB8" w:rsidRDefault="005F5BB8" w:rsidP="00457F0D">
            <w:pPr>
              <w:pStyle w:val="libNormal0"/>
              <w:rPr>
                <w:noProof/>
                <w:rtl/>
                <w:lang w:bidi="ar-AE"/>
              </w:rPr>
            </w:pPr>
            <w:r>
              <w:rPr>
                <w:rFonts w:hint="cs"/>
                <w:noProof/>
                <w:rtl/>
                <w:lang w:bidi="ar-AE"/>
              </w:rPr>
              <w:t>5277 ـ عبد الملك بن علقمة الثقفي</w:t>
            </w:r>
          </w:p>
        </w:tc>
        <w:tc>
          <w:tcPr>
            <w:tcW w:w="696" w:type="dxa"/>
            <w:shd w:val="clear" w:color="auto" w:fill="auto"/>
          </w:tcPr>
          <w:p w14:paraId="38FBD4A2" w14:textId="77777777" w:rsidR="005F5BB8" w:rsidRDefault="005F5BB8" w:rsidP="00457F0D">
            <w:pPr>
              <w:pStyle w:val="libNormal0"/>
              <w:rPr>
                <w:noProof/>
                <w:rtl/>
                <w:lang w:bidi="ar-AE"/>
              </w:rPr>
            </w:pPr>
            <w:r>
              <w:rPr>
                <w:rFonts w:hint="cs"/>
                <w:noProof/>
                <w:rtl/>
                <w:lang w:bidi="ar-AE"/>
              </w:rPr>
              <w:t>319</w:t>
            </w:r>
          </w:p>
        </w:tc>
      </w:tr>
      <w:tr w:rsidR="005F5BB8" w14:paraId="31BEAEF9" w14:textId="77777777" w:rsidTr="00C8662F">
        <w:tc>
          <w:tcPr>
            <w:tcW w:w="3358" w:type="dxa"/>
            <w:shd w:val="clear" w:color="auto" w:fill="auto"/>
          </w:tcPr>
          <w:p w14:paraId="4E6AF9F0" w14:textId="77777777" w:rsidR="005F5BB8" w:rsidRDefault="005F5BB8" w:rsidP="00457F0D">
            <w:pPr>
              <w:pStyle w:val="libNormal0"/>
              <w:rPr>
                <w:noProof/>
                <w:rtl/>
                <w:lang w:bidi="ar-AE"/>
              </w:rPr>
            </w:pPr>
            <w:r>
              <w:rPr>
                <w:rFonts w:hint="cs"/>
                <w:noProof/>
                <w:rtl/>
                <w:lang w:bidi="ar-AE"/>
              </w:rPr>
              <w:t>5257 ـ عبد العزيز بن سخبرة الغافقي</w:t>
            </w:r>
          </w:p>
        </w:tc>
        <w:tc>
          <w:tcPr>
            <w:tcW w:w="696" w:type="dxa"/>
            <w:shd w:val="clear" w:color="auto" w:fill="auto"/>
          </w:tcPr>
          <w:p w14:paraId="79035CA7" w14:textId="77777777" w:rsidR="005F5BB8" w:rsidRDefault="005F5BB8" w:rsidP="00457F0D">
            <w:pPr>
              <w:pStyle w:val="libNormal0"/>
              <w:rPr>
                <w:noProof/>
                <w:rtl/>
                <w:lang w:bidi="ar-AE"/>
              </w:rPr>
            </w:pPr>
            <w:r>
              <w:rPr>
                <w:rFonts w:hint="cs"/>
                <w:noProof/>
                <w:rtl/>
                <w:lang w:bidi="ar-AE"/>
              </w:rPr>
              <w:t>313</w:t>
            </w:r>
          </w:p>
        </w:tc>
        <w:tc>
          <w:tcPr>
            <w:tcW w:w="3075" w:type="dxa"/>
            <w:shd w:val="clear" w:color="auto" w:fill="auto"/>
          </w:tcPr>
          <w:p w14:paraId="11066529" w14:textId="77777777" w:rsidR="005F5BB8" w:rsidRDefault="005F5BB8" w:rsidP="00457F0D">
            <w:pPr>
              <w:pStyle w:val="libNormal0"/>
              <w:rPr>
                <w:noProof/>
                <w:rtl/>
                <w:lang w:bidi="ar-AE"/>
              </w:rPr>
            </w:pPr>
            <w:r>
              <w:rPr>
                <w:rFonts w:hint="cs"/>
                <w:noProof/>
                <w:rtl/>
                <w:lang w:bidi="ar-AE"/>
              </w:rPr>
              <w:t>5278 ـ عبد الملك بن أبي بكر</w:t>
            </w:r>
          </w:p>
        </w:tc>
        <w:tc>
          <w:tcPr>
            <w:tcW w:w="696" w:type="dxa"/>
            <w:shd w:val="clear" w:color="auto" w:fill="auto"/>
          </w:tcPr>
          <w:p w14:paraId="3D639E5A" w14:textId="77777777" w:rsidR="005F5BB8" w:rsidRDefault="005F5BB8" w:rsidP="00457F0D">
            <w:pPr>
              <w:pStyle w:val="libNormal0"/>
              <w:rPr>
                <w:noProof/>
                <w:rtl/>
                <w:lang w:bidi="ar-AE"/>
              </w:rPr>
            </w:pPr>
            <w:r>
              <w:rPr>
                <w:rFonts w:hint="cs"/>
                <w:noProof/>
                <w:rtl/>
                <w:lang w:bidi="ar-AE"/>
              </w:rPr>
              <w:t>319</w:t>
            </w:r>
          </w:p>
        </w:tc>
      </w:tr>
      <w:tr w:rsidR="005F5BB8" w14:paraId="3B35CDC6" w14:textId="77777777" w:rsidTr="00C8662F">
        <w:tc>
          <w:tcPr>
            <w:tcW w:w="3358" w:type="dxa"/>
            <w:shd w:val="clear" w:color="auto" w:fill="auto"/>
          </w:tcPr>
          <w:p w14:paraId="7B4B5CD9" w14:textId="77777777" w:rsidR="005F5BB8" w:rsidRDefault="005F5BB8" w:rsidP="00457F0D">
            <w:pPr>
              <w:pStyle w:val="libNormal0"/>
              <w:rPr>
                <w:noProof/>
                <w:rtl/>
                <w:lang w:bidi="ar-AE"/>
              </w:rPr>
            </w:pPr>
            <w:r>
              <w:rPr>
                <w:rFonts w:hint="cs"/>
                <w:noProof/>
                <w:rtl/>
                <w:lang w:bidi="ar-AE"/>
              </w:rPr>
              <w:t>5258 ـ عبد العزيز بن سيف بن ذي يزن الحميري</w:t>
            </w:r>
          </w:p>
        </w:tc>
        <w:tc>
          <w:tcPr>
            <w:tcW w:w="696" w:type="dxa"/>
            <w:shd w:val="clear" w:color="auto" w:fill="auto"/>
          </w:tcPr>
          <w:p w14:paraId="1535DB3C" w14:textId="77777777" w:rsidR="005F5BB8" w:rsidRDefault="005F5BB8" w:rsidP="00457F0D">
            <w:pPr>
              <w:pStyle w:val="libNormal0"/>
              <w:rPr>
                <w:noProof/>
                <w:rtl/>
                <w:lang w:bidi="ar-AE"/>
              </w:rPr>
            </w:pPr>
            <w:r>
              <w:rPr>
                <w:rFonts w:hint="cs"/>
                <w:noProof/>
                <w:rtl/>
                <w:lang w:bidi="ar-AE"/>
              </w:rPr>
              <w:t>313</w:t>
            </w:r>
          </w:p>
        </w:tc>
        <w:tc>
          <w:tcPr>
            <w:tcW w:w="3075" w:type="dxa"/>
            <w:shd w:val="clear" w:color="auto" w:fill="auto"/>
          </w:tcPr>
          <w:p w14:paraId="4E283D93" w14:textId="77777777" w:rsidR="005F5BB8" w:rsidRDefault="005F5BB8" w:rsidP="00457F0D">
            <w:pPr>
              <w:pStyle w:val="libNormal0"/>
              <w:rPr>
                <w:noProof/>
                <w:rtl/>
                <w:lang w:bidi="ar-AE"/>
              </w:rPr>
            </w:pPr>
            <w:r>
              <w:rPr>
                <w:rFonts w:hint="cs"/>
                <w:noProof/>
                <w:rtl/>
                <w:lang w:bidi="ar-AE"/>
              </w:rPr>
              <w:t>5279 ـ عبد مناف بن عبد الأسد المخزومي</w:t>
            </w:r>
          </w:p>
        </w:tc>
        <w:tc>
          <w:tcPr>
            <w:tcW w:w="696" w:type="dxa"/>
            <w:shd w:val="clear" w:color="auto" w:fill="auto"/>
          </w:tcPr>
          <w:p w14:paraId="78CF13C1" w14:textId="77777777" w:rsidR="005F5BB8" w:rsidRDefault="005F5BB8" w:rsidP="00457F0D">
            <w:pPr>
              <w:pStyle w:val="libNormal0"/>
              <w:rPr>
                <w:noProof/>
                <w:rtl/>
                <w:lang w:bidi="ar-AE"/>
              </w:rPr>
            </w:pPr>
            <w:r>
              <w:rPr>
                <w:rFonts w:hint="cs"/>
                <w:noProof/>
                <w:rtl/>
                <w:lang w:bidi="ar-AE"/>
              </w:rPr>
              <w:t>319</w:t>
            </w:r>
          </w:p>
        </w:tc>
      </w:tr>
      <w:tr w:rsidR="005F5BB8" w14:paraId="0082733C" w14:textId="77777777" w:rsidTr="00C8662F">
        <w:tc>
          <w:tcPr>
            <w:tcW w:w="3358" w:type="dxa"/>
            <w:shd w:val="clear" w:color="auto" w:fill="auto"/>
          </w:tcPr>
          <w:p w14:paraId="1A23E5BF" w14:textId="77777777" w:rsidR="005F5BB8" w:rsidRDefault="005F5BB8" w:rsidP="00457F0D">
            <w:pPr>
              <w:pStyle w:val="libNormal0"/>
              <w:rPr>
                <w:noProof/>
                <w:rtl/>
                <w:lang w:bidi="ar-AE"/>
              </w:rPr>
            </w:pPr>
            <w:r>
              <w:rPr>
                <w:rFonts w:hint="cs"/>
                <w:noProof/>
                <w:rtl/>
                <w:lang w:bidi="ar-AE"/>
              </w:rPr>
              <w:t>5259 ـ ز ـ عبد العزيز السلمي</w:t>
            </w:r>
          </w:p>
        </w:tc>
        <w:tc>
          <w:tcPr>
            <w:tcW w:w="696" w:type="dxa"/>
            <w:shd w:val="clear" w:color="auto" w:fill="auto"/>
          </w:tcPr>
          <w:p w14:paraId="6E31886E" w14:textId="77777777" w:rsidR="005F5BB8" w:rsidRDefault="005F5BB8" w:rsidP="00457F0D">
            <w:pPr>
              <w:pStyle w:val="libNormal0"/>
              <w:rPr>
                <w:noProof/>
                <w:rtl/>
                <w:lang w:bidi="ar-AE"/>
              </w:rPr>
            </w:pPr>
            <w:r>
              <w:rPr>
                <w:rFonts w:hint="cs"/>
                <w:noProof/>
                <w:rtl/>
                <w:lang w:bidi="ar-AE"/>
              </w:rPr>
              <w:t>314</w:t>
            </w:r>
          </w:p>
        </w:tc>
        <w:tc>
          <w:tcPr>
            <w:tcW w:w="3075" w:type="dxa"/>
            <w:shd w:val="clear" w:color="auto" w:fill="auto"/>
          </w:tcPr>
          <w:p w14:paraId="7D4BDF11" w14:textId="77777777" w:rsidR="005F5BB8" w:rsidRDefault="005F5BB8" w:rsidP="00457F0D">
            <w:pPr>
              <w:pStyle w:val="libNormal0"/>
              <w:rPr>
                <w:noProof/>
                <w:rtl/>
                <w:lang w:bidi="ar-AE"/>
              </w:rPr>
            </w:pPr>
            <w:r>
              <w:rPr>
                <w:rFonts w:hint="cs"/>
                <w:noProof/>
                <w:rtl/>
                <w:lang w:bidi="ar-AE"/>
              </w:rPr>
              <w:t>5280 ـ عبد النور الجني</w:t>
            </w:r>
          </w:p>
        </w:tc>
        <w:tc>
          <w:tcPr>
            <w:tcW w:w="696" w:type="dxa"/>
            <w:shd w:val="clear" w:color="auto" w:fill="auto"/>
          </w:tcPr>
          <w:p w14:paraId="62B979CC" w14:textId="77777777" w:rsidR="005F5BB8" w:rsidRDefault="005F5BB8" w:rsidP="00457F0D">
            <w:pPr>
              <w:pStyle w:val="libNormal0"/>
              <w:rPr>
                <w:noProof/>
                <w:rtl/>
                <w:lang w:bidi="ar-AE"/>
              </w:rPr>
            </w:pPr>
            <w:r>
              <w:rPr>
                <w:rFonts w:hint="cs"/>
                <w:noProof/>
                <w:rtl/>
                <w:lang w:bidi="ar-AE"/>
              </w:rPr>
              <w:t>319</w:t>
            </w:r>
          </w:p>
        </w:tc>
      </w:tr>
      <w:tr w:rsidR="005F5BB8" w14:paraId="4E1C6D5B" w14:textId="77777777" w:rsidTr="00C8662F">
        <w:tc>
          <w:tcPr>
            <w:tcW w:w="3358" w:type="dxa"/>
            <w:shd w:val="clear" w:color="auto" w:fill="auto"/>
          </w:tcPr>
          <w:p w14:paraId="278B7C65" w14:textId="77777777" w:rsidR="005F5BB8" w:rsidRDefault="005F5BB8" w:rsidP="00457F0D">
            <w:pPr>
              <w:pStyle w:val="libNormal0"/>
              <w:rPr>
                <w:noProof/>
                <w:rtl/>
                <w:lang w:bidi="ar-AE"/>
              </w:rPr>
            </w:pPr>
            <w:r>
              <w:rPr>
                <w:rFonts w:hint="cs"/>
                <w:noProof/>
                <w:rtl/>
                <w:lang w:bidi="ar-AE"/>
              </w:rPr>
              <w:t>5260 ـ عبد عمرو بن عبد جبل الكلبي</w:t>
            </w:r>
          </w:p>
        </w:tc>
        <w:tc>
          <w:tcPr>
            <w:tcW w:w="696" w:type="dxa"/>
            <w:shd w:val="clear" w:color="auto" w:fill="auto"/>
          </w:tcPr>
          <w:p w14:paraId="2D2FFFFE" w14:textId="77777777" w:rsidR="005F5BB8" w:rsidRDefault="005F5BB8" w:rsidP="00457F0D">
            <w:pPr>
              <w:pStyle w:val="libNormal0"/>
              <w:rPr>
                <w:noProof/>
                <w:rtl/>
                <w:lang w:bidi="ar-AE"/>
              </w:rPr>
            </w:pPr>
            <w:r>
              <w:rPr>
                <w:rFonts w:hint="cs"/>
                <w:noProof/>
                <w:rtl/>
                <w:lang w:bidi="ar-AE"/>
              </w:rPr>
              <w:t>314</w:t>
            </w:r>
          </w:p>
        </w:tc>
        <w:tc>
          <w:tcPr>
            <w:tcW w:w="3075" w:type="dxa"/>
            <w:shd w:val="clear" w:color="auto" w:fill="auto"/>
          </w:tcPr>
          <w:p w14:paraId="257C7553" w14:textId="77777777" w:rsidR="005F5BB8" w:rsidRDefault="005F5BB8" w:rsidP="00457F0D">
            <w:pPr>
              <w:pStyle w:val="libNormal0"/>
              <w:rPr>
                <w:noProof/>
                <w:rtl/>
                <w:lang w:bidi="ar-AE"/>
              </w:rPr>
            </w:pPr>
            <w:r>
              <w:rPr>
                <w:rFonts w:hint="cs"/>
                <w:noProof/>
                <w:rtl/>
                <w:lang w:bidi="ar-AE"/>
              </w:rPr>
              <w:t>5281 ـ عبد هلال</w:t>
            </w:r>
          </w:p>
        </w:tc>
        <w:tc>
          <w:tcPr>
            <w:tcW w:w="696" w:type="dxa"/>
            <w:shd w:val="clear" w:color="auto" w:fill="auto"/>
          </w:tcPr>
          <w:p w14:paraId="32ADBC45" w14:textId="77777777" w:rsidR="005F5BB8" w:rsidRDefault="005F5BB8" w:rsidP="00457F0D">
            <w:pPr>
              <w:pStyle w:val="libNormal0"/>
              <w:rPr>
                <w:noProof/>
                <w:rtl/>
                <w:lang w:bidi="ar-AE"/>
              </w:rPr>
            </w:pPr>
            <w:r>
              <w:rPr>
                <w:rFonts w:hint="cs"/>
                <w:noProof/>
                <w:rtl/>
                <w:lang w:bidi="ar-AE"/>
              </w:rPr>
              <w:t>319</w:t>
            </w:r>
          </w:p>
        </w:tc>
      </w:tr>
      <w:tr w:rsidR="005F5BB8" w14:paraId="79E8E4CC" w14:textId="77777777" w:rsidTr="00C8662F">
        <w:tc>
          <w:tcPr>
            <w:tcW w:w="3358" w:type="dxa"/>
            <w:shd w:val="clear" w:color="auto" w:fill="auto"/>
          </w:tcPr>
          <w:p w14:paraId="339C2CCA" w14:textId="77777777" w:rsidR="005F5BB8" w:rsidRDefault="005F5BB8" w:rsidP="00457F0D">
            <w:pPr>
              <w:pStyle w:val="libNormal0"/>
              <w:rPr>
                <w:noProof/>
                <w:rtl/>
                <w:lang w:bidi="ar-AE"/>
              </w:rPr>
            </w:pPr>
            <w:r>
              <w:rPr>
                <w:rFonts w:hint="cs"/>
                <w:noProof/>
                <w:rtl/>
                <w:lang w:bidi="ar-AE"/>
              </w:rPr>
              <w:t>5216 ـ عبد عمرو بن كعب الأصم</w:t>
            </w:r>
          </w:p>
        </w:tc>
        <w:tc>
          <w:tcPr>
            <w:tcW w:w="696" w:type="dxa"/>
            <w:shd w:val="clear" w:color="auto" w:fill="auto"/>
          </w:tcPr>
          <w:p w14:paraId="096F12C2" w14:textId="77777777" w:rsidR="005F5BB8" w:rsidRDefault="005F5BB8" w:rsidP="00457F0D">
            <w:pPr>
              <w:pStyle w:val="libNormal0"/>
              <w:rPr>
                <w:noProof/>
                <w:rtl/>
                <w:lang w:bidi="ar-AE"/>
              </w:rPr>
            </w:pPr>
          </w:p>
        </w:tc>
        <w:tc>
          <w:tcPr>
            <w:tcW w:w="3075" w:type="dxa"/>
            <w:shd w:val="clear" w:color="auto" w:fill="auto"/>
          </w:tcPr>
          <w:p w14:paraId="052F59FF" w14:textId="77777777" w:rsidR="005F5BB8" w:rsidRDefault="005F5BB8" w:rsidP="00457F0D">
            <w:pPr>
              <w:pStyle w:val="libNormal0"/>
              <w:rPr>
                <w:noProof/>
                <w:rtl/>
                <w:lang w:bidi="ar-AE"/>
              </w:rPr>
            </w:pPr>
            <w:r>
              <w:rPr>
                <w:rFonts w:hint="cs"/>
                <w:noProof/>
                <w:rtl/>
                <w:lang w:bidi="ar-AE"/>
              </w:rPr>
              <w:t>5282 ـ عبد الواحد غير منسوب</w:t>
            </w:r>
          </w:p>
        </w:tc>
        <w:tc>
          <w:tcPr>
            <w:tcW w:w="696" w:type="dxa"/>
            <w:shd w:val="clear" w:color="auto" w:fill="auto"/>
          </w:tcPr>
          <w:p w14:paraId="049C43FD" w14:textId="77777777" w:rsidR="005F5BB8" w:rsidRDefault="005F5BB8" w:rsidP="00457F0D">
            <w:pPr>
              <w:pStyle w:val="libNormal0"/>
              <w:rPr>
                <w:noProof/>
                <w:rtl/>
                <w:lang w:bidi="ar-AE"/>
              </w:rPr>
            </w:pPr>
            <w:r>
              <w:rPr>
                <w:rFonts w:hint="cs"/>
                <w:noProof/>
                <w:rtl/>
                <w:lang w:bidi="ar-AE"/>
              </w:rPr>
              <w:t>320</w:t>
            </w:r>
          </w:p>
        </w:tc>
      </w:tr>
    </w:tbl>
    <w:p w14:paraId="769E6689" w14:textId="77777777" w:rsidR="005F5BB8" w:rsidRDefault="005F5BB8" w:rsidP="00457F0D">
      <w:pPr>
        <w:pStyle w:val="libNormal0"/>
        <w:rPr>
          <w:noProof/>
          <w:rtl/>
        </w:rPr>
      </w:pPr>
    </w:p>
    <w:p w14:paraId="35D07C7F"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64A7A3B4" w14:textId="77777777" w:rsidTr="00C8662F">
        <w:tc>
          <w:tcPr>
            <w:tcW w:w="3358" w:type="dxa"/>
            <w:shd w:val="clear" w:color="auto" w:fill="auto"/>
          </w:tcPr>
          <w:p w14:paraId="1A44EF2D" w14:textId="77777777" w:rsidR="005F5BB8" w:rsidRDefault="005F5BB8" w:rsidP="00457F0D">
            <w:pPr>
              <w:pStyle w:val="libNormal0"/>
              <w:rPr>
                <w:noProof/>
                <w:rtl/>
                <w:lang w:bidi="ar-AE"/>
              </w:rPr>
            </w:pPr>
            <w:r>
              <w:rPr>
                <w:rFonts w:hint="cs"/>
                <w:noProof/>
                <w:rtl/>
                <w:lang w:bidi="ar-AE"/>
              </w:rPr>
              <w:lastRenderedPageBreak/>
              <w:t>5283 ـ ز ـ عبد الوارث</w:t>
            </w:r>
          </w:p>
        </w:tc>
        <w:tc>
          <w:tcPr>
            <w:tcW w:w="696" w:type="dxa"/>
            <w:shd w:val="clear" w:color="auto" w:fill="auto"/>
          </w:tcPr>
          <w:p w14:paraId="61985F6C" w14:textId="77777777" w:rsidR="005F5BB8" w:rsidRDefault="005F5BB8" w:rsidP="00457F0D">
            <w:pPr>
              <w:pStyle w:val="libNormal0"/>
              <w:rPr>
                <w:noProof/>
                <w:rtl/>
                <w:lang w:bidi="ar-AE"/>
              </w:rPr>
            </w:pPr>
            <w:r>
              <w:rPr>
                <w:rFonts w:hint="cs"/>
                <w:noProof/>
                <w:rtl/>
                <w:lang w:bidi="ar-AE"/>
              </w:rPr>
              <w:t>320</w:t>
            </w:r>
          </w:p>
        </w:tc>
        <w:tc>
          <w:tcPr>
            <w:tcW w:w="3075" w:type="dxa"/>
            <w:shd w:val="clear" w:color="auto" w:fill="auto"/>
          </w:tcPr>
          <w:p w14:paraId="2D91966A" w14:textId="77777777" w:rsidR="005F5BB8" w:rsidRDefault="005F5BB8" w:rsidP="00457F0D">
            <w:pPr>
              <w:pStyle w:val="libNormal0"/>
              <w:rPr>
                <w:noProof/>
                <w:rtl/>
                <w:lang w:bidi="ar-AE"/>
              </w:rPr>
            </w:pPr>
            <w:r>
              <w:rPr>
                <w:rFonts w:hint="cs"/>
                <w:noProof/>
                <w:rtl/>
                <w:lang w:bidi="ar-AE"/>
              </w:rPr>
              <w:t>5304 ـ عبس بن عامر بن عدي الأنصاري السلمي</w:t>
            </w:r>
          </w:p>
        </w:tc>
        <w:tc>
          <w:tcPr>
            <w:tcW w:w="696" w:type="dxa"/>
            <w:shd w:val="clear" w:color="auto" w:fill="auto"/>
          </w:tcPr>
          <w:p w14:paraId="454434BA" w14:textId="77777777" w:rsidR="005F5BB8" w:rsidRDefault="005F5BB8" w:rsidP="00457F0D">
            <w:pPr>
              <w:pStyle w:val="libNormal0"/>
              <w:rPr>
                <w:noProof/>
                <w:rtl/>
                <w:lang w:bidi="ar-AE"/>
              </w:rPr>
            </w:pPr>
            <w:r>
              <w:rPr>
                <w:rFonts w:hint="cs"/>
                <w:noProof/>
                <w:rtl/>
                <w:lang w:bidi="ar-AE"/>
              </w:rPr>
              <w:t>326</w:t>
            </w:r>
          </w:p>
        </w:tc>
      </w:tr>
      <w:tr w:rsidR="005F5BB8" w14:paraId="0C0DBF6E" w14:textId="77777777" w:rsidTr="00C8662F">
        <w:tc>
          <w:tcPr>
            <w:tcW w:w="3358" w:type="dxa"/>
            <w:shd w:val="clear" w:color="auto" w:fill="auto"/>
          </w:tcPr>
          <w:p w14:paraId="0E400BF5" w14:textId="77777777" w:rsidR="005F5BB8" w:rsidRDefault="005F5BB8" w:rsidP="00457F0D">
            <w:pPr>
              <w:pStyle w:val="libNormal0"/>
              <w:rPr>
                <w:noProof/>
                <w:rtl/>
                <w:lang w:bidi="ar-AE"/>
              </w:rPr>
            </w:pPr>
            <w:r>
              <w:rPr>
                <w:rFonts w:hint="cs"/>
                <w:noProof/>
                <w:rtl/>
                <w:lang w:bidi="ar-AE"/>
              </w:rPr>
              <w:t>5284 ـ عبد ياليل بن عمرو بن عمير الثقفي</w:t>
            </w:r>
          </w:p>
        </w:tc>
        <w:tc>
          <w:tcPr>
            <w:tcW w:w="696" w:type="dxa"/>
            <w:shd w:val="clear" w:color="auto" w:fill="auto"/>
          </w:tcPr>
          <w:p w14:paraId="4A176821" w14:textId="77777777" w:rsidR="005F5BB8" w:rsidRDefault="005F5BB8" w:rsidP="00457F0D">
            <w:pPr>
              <w:pStyle w:val="libNormal0"/>
              <w:rPr>
                <w:noProof/>
                <w:rtl/>
                <w:lang w:bidi="ar-AE"/>
              </w:rPr>
            </w:pPr>
            <w:r>
              <w:rPr>
                <w:rFonts w:hint="cs"/>
                <w:noProof/>
                <w:rtl/>
                <w:lang w:bidi="ar-AE"/>
              </w:rPr>
              <w:t>320</w:t>
            </w:r>
          </w:p>
        </w:tc>
        <w:tc>
          <w:tcPr>
            <w:tcW w:w="3075" w:type="dxa"/>
            <w:shd w:val="clear" w:color="auto" w:fill="auto"/>
          </w:tcPr>
          <w:p w14:paraId="7F02A7AE" w14:textId="77777777" w:rsidR="005F5BB8" w:rsidRDefault="005F5BB8" w:rsidP="00457F0D">
            <w:pPr>
              <w:pStyle w:val="libNormal0"/>
              <w:rPr>
                <w:noProof/>
                <w:rtl/>
                <w:lang w:bidi="ar-AE"/>
              </w:rPr>
            </w:pPr>
            <w:r>
              <w:rPr>
                <w:rFonts w:hint="cs"/>
                <w:noProof/>
                <w:rtl/>
                <w:lang w:bidi="ar-AE"/>
              </w:rPr>
              <w:t>5305 ـ عبس الغفاري</w:t>
            </w:r>
          </w:p>
        </w:tc>
        <w:tc>
          <w:tcPr>
            <w:tcW w:w="696" w:type="dxa"/>
            <w:shd w:val="clear" w:color="auto" w:fill="auto"/>
          </w:tcPr>
          <w:p w14:paraId="23E7BB6B" w14:textId="77777777" w:rsidR="005F5BB8" w:rsidRDefault="005F5BB8" w:rsidP="00457F0D">
            <w:pPr>
              <w:pStyle w:val="libNormal0"/>
              <w:rPr>
                <w:noProof/>
                <w:rtl/>
                <w:lang w:bidi="ar-AE"/>
              </w:rPr>
            </w:pPr>
            <w:r>
              <w:rPr>
                <w:rFonts w:hint="cs"/>
                <w:noProof/>
                <w:rtl/>
                <w:lang w:bidi="ar-AE"/>
              </w:rPr>
              <w:t>326</w:t>
            </w:r>
          </w:p>
        </w:tc>
      </w:tr>
      <w:tr w:rsidR="005F5BB8" w14:paraId="6A64FD53" w14:textId="77777777" w:rsidTr="00C8662F">
        <w:tc>
          <w:tcPr>
            <w:tcW w:w="3358" w:type="dxa"/>
            <w:shd w:val="clear" w:color="auto" w:fill="auto"/>
          </w:tcPr>
          <w:p w14:paraId="0675A459" w14:textId="77777777" w:rsidR="005F5BB8" w:rsidRDefault="005F5BB8" w:rsidP="00457F0D">
            <w:pPr>
              <w:pStyle w:val="libNormal0"/>
              <w:rPr>
                <w:noProof/>
                <w:rtl/>
                <w:lang w:bidi="ar-AE"/>
              </w:rPr>
            </w:pPr>
            <w:r>
              <w:rPr>
                <w:rFonts w:hint="cs"/>
                <w:noProof/>
                <w:rtl/>
                <w:lang w:bidi="ar-AE"/>
              </w:rPr>
              <w:t>5285 ـ عبد يزيد بن هاشم بن عبد المطلب</w:t>
            </w:r>
          </w:p>
        </w:tc>
        <w:tc>
          <w:tcPr>
            <w:tcW w:w="696" w:type="dxa"/>
            <w:shd w:val="clear" w:color="auto" w:fill="auto"/>
          </w:tcPr>
          <w:p w14:paraId="6A2EA573" w14:textId="77777777" w:rsidR="005F5BB8" w:rsidRDefault="005F5BB8" w:rsidP="00457F0D">
            <w:pPr>
              <w:pStyle w:val="libNormal0"/>
              <w:rPr>
                <w:noProof/>
                <w:rtl/>
                <w:lang w:bidi="ar-AE"/>
              </w:rPr>
            </w:pPr>
            <w:r>
              <w:rPr>
                <w:rFonts w:hint="cs"/>
                <w:noProof/>
                <w:rtl/>
                <w:lang w:bidi="ar-AE"/>
              </w:rPr>
              <w:t>320</w:t>
            </w:r>
          </w:p>
        </w:tc>
        <w:tc>
          <w:tcPr>
            <w:tcW w:w="3075" w:type="dxa"/>
            <w:shd w:val="clear" w:color="auto" w:fill="auto"/>
          </w:tcPr>
          <w:p w14:paraId="1A8E12AF" w14:textId="77777777" w:rsidR="005F5BB8" w:rsidRDefault="005F5BB8" w:rsidP="00457F0D">
            <w:pPr>
              <w:pStyle w:val="libNormal0"/>
              <w:rPr>
                <w:noProof/>
                <w:rtl/>
                <w:lang w:bidi="ar-AE"/>
              </w:rPr>
            </w:pPr>
            <w:r>
              <w:rPr>
                <w:rFonts w:hint="cs"/>
                <w:noProof/>
                <w:rtl/>
                <w:lang w:bidi="ar-AE"/>
              </w:rPr>
              <w:t>5306 ـ ز ـ عبسة بن ربيعة الجهني</w:t>
            </w:r>
          </w:p>
        </w:tc>
        <w:tc>
          <w:tcPr>
            <w:tcW w:w="696" w:type="dxa"/>
            <w:shd w:val="clear" w:color="auto" w:fill="auto"/>
          </w:tcPr>
          <w:p w14:paraId="576F783F" w14:textId="77777777" w:rsidR="005F5BB8" w:rsidRDefault="005F5BB8" w:rsidP="00457F0D">
            <w:pPr>
              <w:pStyle w:val="libNormal0"/>
              <w:rPr>
                <w:noProof/>
                <w:rtl/>
                <w:lang w:bidi="ar-AE"/>
              </w:rPr>
            </w:pPr>
            <w:r>
              <w:rPr>
                <w:rFonts w:hint="cs"/>
                <w:noProof/>
                <w:rtl/>
                <w:lang w:bidi="ar-AE"/>
              </w:rPr>
              <w:t>326</w:t>
            </w:r>
          </w:p>
        </w:tc>
      </w:tr>
      <w:tr w:rsidR="005F5BB8" w14:paraId="2D7D3AFD" w14:textId="77777777" w:rsidTr="00C8662F">
        <w:tc>
          <w:tcPr>
            <w:tcW w:w="3358" w:type="dxa"/>
            <w:shd w:val="clear" w:color="auto" w:fill="auto"/>
          </w:tcPr>
          <w:p w14:paraId="3F573D55" w14:textId="77777777" w:rsidR="005F5BB8" w:rsidRDefault="005F5BB8" w:rsidP="00457F0D">
            <w:pPr>
              <w:pStyle w:val="libNormal0"/>
              <w:rPr>
                <w:noProof/>
                <w:rtl/>
                <w:lang w:bidi="ar-AE"/>
              </w:rPr>
            </w:pPr>
            <w:r>
              <w:rPr>
                <w:rFonts w:hint="cs"/>
                <w:noProof/>
                <w:rtl/>
                <w:lang w:bidi="ar-AE"/>
              </w:rPr>
              <w:t>5286 ـ عبد بن الأزور بن مرداس الأسدي</w:t>
            </w:r>
          </w:p>
        </w:tc>
        <w:tc>
          <w:tcPr>
            <w:tcW w:w="696" w:type="dxa"/>
            <w:shd w:val="clear" w:color="auto" w:fill="auto"/>
          </w:tcPr>
          <w:p w14:paraId="10D8BA1A" w14:textId="77777777" w:rsidR="005F5BB8" w:rsidRDefault="005F5BB8" w:rsidP="00457F0D">
            <w:pPr>
              <w:pStyle w:val="libNormal0"/>
              <w:rPr>
                <w:noProof/>
                <w:rtl/>
                <w:lang w:bidi="ar-AE"/>
              </w:rPr>
            </w:pPr>
            <w:r>
              <w:rPr>
                <w:rFonts w:hint="cs"/>
                <w:noProof/>
                <w:rtl/>
                <w:lang w:bidi="ar-AE"/>
              </w:rPr>
              <w:t>321</w:t>
            </w:r>
          </w:p>
        </w:tc>
        <w:tc>
          <w:tcPr>
            <w:tcW w:w="3075" w:type="dxa"/>
            <w:shd w:val="clear" w:color="auto" w:fill="auto"/>
          </w:tcPr>
          <w:p w14:paraId="65683137" w14:textId="77777777" w:rsidR="005F5BB8" w:rsidRDefault="005F5BB8" w:rsidP="00457F0D">
            <w:pPr>
              <w:pStyle w:val="libNormal0"/>
              <w:rPr>
                <w:noProof/>
                <w:rtl/>
                <w:lang w:bidi="ar-AE"/>
              </w:rPr>
            </w:pPr>
            <w:r>
              <w:rPr>
                <w:rFonts w:hint="cs"/>
                <w:noProof/>
                <w:rtl/>
                <w:lang w:bidi="ar-AE"/>
              </w:rPr>
              <w:t>5307 ـ عبيد الله بن أسلم الهاشمي</w:t>
            </w:r>
          </w:p>
        </w:tc>
        <w:tc>
          <w:tcPr>
            <w:tcW w:w="696" w:type="dxa"/>
            <w:shd w:val="clear" w:color="auto" w:fill="auto"/>
          </w:tcPr>
          <w:p w14:paraId="6934E68A" w14:textId="77777777" w:rsidR="005F5BB8" w:rsidRDefault="005F5BB8" w:rsidP="00457F0D">
            <w:pPr>
              <w:pStyle w:val="libNormal0"/>
              <w:rPr>
                <w:noProof/>
                <w:rtl/>
                <w:lang w:bidi="ar-AE"/>
              </w:rPr>
            </w:pPr>
            <w:r>
              <w:rPr>
                <w:rFonts w:hint="cs"/>
                <w:noProof/>
                <w:rtl/>
                <w:lang w:bidi="ar-AE"/>
              </w:rPr>
              <w:t>326</w:t>
            </w:r>
          </w:p>
        </w:tc>
      </w:tr>
      <w:tr w:rsidR="005F5BB8" w14:paraId="33E5040C" w14:textId="77777777" w:rsidTr="00C8662F">
        <w:tc>
          <w:tcPr>
            <w:tcW w:w="3358" w:type="dxa"/>
            <w:shd w:val="clear" w:color="auto" w:fill="auto"/>
          </w:tcPr>
          <w:p w14:paraId="384CC33E" w14:textId="77777777" w:rsidR="005F5BB8" w:rsidRDefault="005F5BB8" w:rsidP="00457F0D">
            <w:pPr>
              <w:pStyle w:val="libNormal0"/>
              <w:rPr>
                <w:noProof/>
                <w:rtl/>
                <w:lang w:bidi="ar-AE"/>
              </w:rPr>
            </w:pPr>
            <w:r>
              <w:rPr>
                <w:rFonts w:hint="cs"/>
                <w:noProof/>
                <w:rtl/>
                <w:lang w:bidi="ar-AE"/>
              </w:rPr>
              <w:t>5287 ـ ز ـ عبد ويقال عبيد البلوي</w:t>
            </w:r>
          </w:p>
        </w:tc>
        <w:tc>
          <w:tcPr>
            <w:tcW w:w="696" w:type="dxa"/>
            <w:shd w:val="clear" w:color="auto" w:fill="auto"/>
          </w:tcPr>
          <w:p w14:paraId="73EAF85D" w14:textId="77777777" w:rsidR="005F5BB8" w:rsidRDefault="005F5BB8" w:rsidP="00457F0D">
            <w:pPr>
              <w:pStyle w:val="libNormal0"/>
              <w:rPr>
                <w:noProof/>
                <w:rtl/>
                <w:lang w:bidi="ar-AE"/>
              </w:rPr>
            </w:pPr>
            <w:r>
              <w:rPr>
                <w:rFonts w:hint="cs"/>
                <w:noProof/>
                <w:rtl/>
                <w:lang w:bidi="ar-AE"/>
              </w:rPr>
              <w:t>321</w:t>
            </w:r>
          </w:p>
        </w:tc>
        <w:tc>
          <w:tcPr>
            <w:tcW w:w="3075" w:type="dxa"/>
            <w:shd w:val="clear" w:color="auto" w:fill="auto"/>
          </w:tcPr>
          <w:p w14:paraId="1846F5A2" w14:textId="77777777" w:rsidR="005F5BB8" w:rsidRDefault="005F5BB8" w:rsidP="00457F0D">
            <w:pPr>
              <w:pStyle w:val="libNormal0"/>
              <w:rPr>
                <w:noProof/>
                <w:rtl/>
                <w:lang w:bidi="ar-AE"/>
              </w:rPr>
            </w:pPr>
            <w:r>
              <w:rPr>
                <w:rFonts w:hint="cs"/>
                <w:noProof/>
                <w:rtl/>
                <w:lang w:bidi="ar-AE"/>
              </w:rPr>
              <w:t>5308 ـ عبيد الله بن الأسود السدوسي</w:t>
            </w:r>
          </w:p>
        </w:tc>
        <w:tc>
          <w:tcPr>
            <w:tcW w:w="696" w:type="dxa"/>
            <w:shd w:val="clear" w:color="auto" w:fill="auto"/>
          </w:tcPr>
          <w:p w14:paraId="754A066A" w14:textId="77777777" w:rsidR="005F5BB8" w:rsidRDefault="005F5BB8" w:rsidP="00457F0D">
            <w:pPr>
              <w:pStyle w:val="libNormal0"/>
              <w:rPr>
                <w:noProof/>
                <w:rtl/>
                <w:lang w:bidi="ar-AE"/>
              </w:rPr>
            </w:pPr>
            <w:r>
              <w:rPr>
                <w:rFonts w:hint="cs"/>
                <w:noProof/>
                <w:rtl/>
                <w:lang w:bidi="ar-AE"/>
              </w:rPr>
              <w:t>327</w:t>
            </w:r>
          </w:p>
        </w:tc>
      </w:tr>
      <w:tr w:rsidR="005F5BB8" w14:paraId="50B54CB3" w14:textId="77777777" w:rsidTr="00C8662F">
        <w:tc>
          <w:tcPr>
            <w:tcW w:w="3358" w:type="dxa"/>
            <w:shd w:val="clear" w:color="auto" w:fill="auto"/>
          </w:tcPr>
          <w:p w14:paraId="73D91DCB" w14:textId="77777777" w:rsidR="005F5BB8" w:rsidRDefault="005F5BB8" w:rsidP="00457F0D">
            <w:pPr>
              <w:pStyle w:val="libNormal0"/>
              <w:rPr>
                <w:noProof/>
                <w:rtl/>
                <w:lang w:bidi="ar-AE"/>
              </w:rPr>
            </w:pPr>
            <w:r>
              <w:rPr>
                <w:rFonts w:hint="cs"/>
                <w:noProof/>
                <w:rtl/>
                <w:lang w:bidi="ar-AE"/>
              </w:rPr>
              <w:t>5288 ـ عبد بن جحش الأسدي</w:t>
            </w:r>
          </w:p>
        </w:tc>
        <w:tc>
          <w:tcPr>
            <w:tcW w:w="696" w:type="dxa"/>
            <w:shd w:val="clear" w:color="auto" w:fill="auto"/>
          </w:tcPr>
          <w:p w14:paraId="6B58E1FD" w14:textId="77777777" w:rsidR="005F5BB8" w:rsidRDefault="005F5BB8" w:rsidP="00457F0D">
            <w:pPr>
              <w:pStyle w:val="libNormal0"/>
              <w:rPr>
                <w:noProof/>
                <w:rtl/>
                <w:lang w:bidi="ar-AE"/>
              </w:rPr>
            </w:pPr>
            <w:r>
              <w:rPr>
                <w:rFonts w:hint="cs"/>
                <w:noProof/>
                <w:rtl/>
                <w:lang w:bidi="ar-AE"/>
              </w:rPr>
              <w:t>321</w:t>
            </w:r>
          </w:p>
        </w:tc>
        <w:tc>
          <w:tcPr>
            <w:tcW w:w="3075" w:type="dxa"/>
            <w:shd w:val="clear" w:color="auto" w:fill="auto"/>
          </w:tcPr>
          <w:p w14:paraId="4BE2A0D1" w14:textId="77777777" w:rsidR="005F5BB8" w:rsidRDefault="005F5BB8" w:rsidP="00457F0D">
            <w:pPr>
              <w:pStyle w:val="libNormal0"/>
              <w:rPr>
                <w:noProof/>
                <w:rtl/>
                <w:lang w:bidi="ar-AE"/>
              </w:rPr>
            </w:pPr>
            <w:r>
              <w:rPr>
                <w:rFonts w:hint="cs"/>
                <w:noProof/>
                <w:rtl/>
                <w:lang w:bidi="ar-AE"/>
              </w:rPr>
              <w:t>5309 ـ عبيد الله بن بشر المازني</w:t>
            </w:r>
          </w:p>
        </w:tc>
        <w:tc>
          <w:tcPr>
            <w:tcW w:w="696" w:type="dxa"/>
            <w:shd w:val="clear" w:color="auto" w:fill="auto"/>
          </w:tcPr>
          <w:p w14:paraId="50406025" w14:textId="77777777" w:rsidR="005F5BB8" w:rsidRDefault="005F5BB8" w:rsidP="00457F0D">
            <w:pPr>
              <w:pStyle w:val="libNormal0"/>
              <w:rPr>
                <w:noProof/>
                <w:rtl/>
                <w:lang w:bidi="ar-AE"/>
              </w:rPr>
            </w:pPr>
            <w:r>
              <w:rPr>
                <w:rFonts w:hint="cs"/>
                <w:noProof/>
                <w:rtl/>
                <w:lang w:bidi="ar-AE"/>
              </w:rPr>
              <w:t>327</w:t>
            </w:r>
          </w:p>
        </w:tc>
      </w:tr>
      <w:tr w:rsidR="005F5BB8" w14:paraId="1289D867" w14:textId="77777777" w:rsidTr="00C8662F">
        <w:tc>
          <w:tcPr>
            <w:tcW w:w="3358" w:type="dxa"/>
            <w:shd w:val="clear" w:color="auto" w:fill="auto"/>
          </w:tcPr>
          <w:p w14:paraId="564C4006" w14:textId="77777777" w:rsidR="005F5BB8" w:rsidRDefault="005F5BB8" w:rsidP="00457F0D">
            <w:pPr>
              <w:pStyle w:val="libNormal0"/>
              <w:rPr>
                <w:noProof/>
                <w:rtl/>
                <w:lang w:bidi="ar-AE"/>
              </w:rPr>
            </w:pPr>
            <w:r>
              <w:rPr>
                <w:rFonts w:hint="cs"/>
                <w:noProof/>
                <w:rtl/>
                <w:lang w:bidi="ar-AE"/>
              </w:rPr>
              <w:t>5289 ـ عبد بن زمعة القرشي العامري</w:t>
            </w:r>
          </w:p>
        </w:tc>
        <w:tc>
          <w:tcPr>
            <w:tcW w:w="696" w:type="dxa"/>
            <w:shd w:val="clear" w:color="auto" w:fill="auto"/>
          </w:tcPr>
          <w:p w14:paraId="46410D95" w14:textId="77777777" w:rsidR="005F5BB8" w:rsidRDefault="005F5BB8" w:rsidP="00457F0D">
            <w:pPr>
              <w:pStyle w:val="libNormal0"/>
              <w:rPr>
                <w:noProof/>
                <w:rtl/>
                <w:lang w:bidi="ar-AE"/>
              </w:rPr>
            </w:pPr>
            <w:r>
              <w:rPr>
                <w:rFonts w:hint="cs"/>
                <w:noProof/>
                <w:rtl/>
                <w:lang w:bidi="ar-AE"/>
              </w:rPr>
              <w:t>322</w:t>
            </w:r>
          </w:p>
        </w:tc>
        <w:tc>
          <w:tcPr>
            <w:tcW w:w="3075" w:type="dxa"/>
            <w:shd w:val="clear" w:color="auto" w:fill="auto"/>
          </w:tcPr>
          <w:p w14:paraId="48B2DA14" w14:textId="77777777" w:rsidR="005F5BB8" w:rsidRDefault="005F5BB8" w:rsidP="00457F0D">
            <w:pPr>
              <w:pStyle w:val="libNormal0"/>
              <w:rPr>
                <w:noProof/>
                <w:rtl/>
                <w:lang w:bidi="ar-AE"/>
              </w:rPr>
            </w:pPr>
            <w:r>
              <w:rPr>
                <w:rFonts w:hint="cs"/>
                <w:noProof/>
                <w:rtl/>
                <w:lang w:bidi="ar-AE"/>
              </w:rPr>
              <w:t>5310 ـ عبيد الله بن التيهان الأنصاري</w:t>
            </w:r>
          </w:p>
        </w:tc>
        <w:tc>
          <w:tcPr>
            <w:tcW w:w="696" w:type="dxa"/>
            <w:shd w:val="clear" w:color="auto" w:fill="auto"/>
          </w:tcPr>
          <w:p w14:paraId="10652003" w14:textId="77777777" w:rsidR="005F5BB8" w:rsidRDefault="005F5BB8" w:rsidP="00457F0D">
            <w:pPr>
              <w:pStyle w:val="libNormal0"/>
              <w:rPr>
                <w:noProof/>
                <w:rtl/>
                <w:lang w:bidi="ar-AE"/>
              </w:rPr>
            </w:pPr>
            <w:r>
              <w:rPr>
                <w:rFonts w:hint="cs"/>
                <w:noProof/>
                <w:rtl/>
                <w:lang w:bidi="ar-AE"/>
              </w:rPr>
              <w:t>327</w:t>
            </w:r>
          </w:p>
        </w:tc>
      </w:tr>
      <w:tr w:rsidR="005F5BB8" w14:paraId="4B5B78FA" w14:textId="77777777" w:rsidTr="00C8662F">
        <w:tc>
          <w:tcPr>
            <w:tcW w:w="3358" w:type="dxa"/>
            <w:shd w:val="clear" w:color="auto" w:fill="auto"/>
          </w:tcPr>
          <w:p w14:paraId="4D3F9B91" w14:textId="77777777" w:rsidR="005F5BB8" w:rsidRDefault="005F5BB8" w:rsidP="00457F0D">
            <w:pPr>
              <w:pStyle w:val="libNormal0"/>
              <w:rPr>
                <w:noProof/>
                <w:rtl/>
                <w:lang w:bidi="ar-AE"/>
              </w:rPr>
            </w:pPr>
            <w:r>
              <w:rPr>
                <w:rFonts w:hint="cs"/>
                <w:noProof/>
                <w:rtl/>
                <w:lang w:bidi="ar-AE"/>
              </w:rPr>
              <w:t>5290 ـ ز ـ عبد بن عبد الثمالي ، أبو الحجاج</w:t>
            </w:r>
          </w:p>
        </w:tc>
        <w:tc>
          <w:tcPr>
            <w:tcW w:w="696" w:type="dxa"/>
            <w:shd w:val="clear" w:color="auto" w:fill="auto"/>
          </w:tcPr>
          <w:p w14:paraId="1C3FF3B4" w14:textId="77777777" w:rsidR="005F5BB8" w:rsidRDefault="005F5BB8" w:rsidP="00457F0D">
            <w:pPr>
              <w:pStyle w:val="libNormal0"/>
              <w:rPr>
                <w:noProof/>
                <w:rtl/>
                <w:lang w:bidi="ar-AE"/>
              </w:rPr>
            </w:pPr>
            <w:r>
              <w:rPr>
                <w:rFonts w:hint="cs"/>
                <w:noProof/>
                <w:rtl/>
                <w:lang w:bidi="ar-AE"/>
              </w:rPr>
              <w:t>322</w:t>
            </w:r>
          </w:p>
        </w:tc>
        <w:tc>
          <w:tcPr>
            <w:tcW w:w="3075" w:type="dxa"/>
            <w:shd w:val="clear" w:color="auto" w:fill="auto"/>
          </w:tcPr>
          <w:p w14:paraId="5C74F4B0" w14:textId="77777777" w:rsidR="005F5BB8" w:rsidRDefault="005F5BB8" w:rsidP="00457F0D">
            <w:pPr>
              <w:pStyle w:val="libNormal0"/>
              <w:rPr>
                <w:noProof/>
                <w:rtl/>
                <w:lang w:bidi="ar-AE"/>
              </w:rPr>
            </w:pPr>
            <w:r>
              <w:rPr>
                <w:rFonts w:hint="cs"/>
                <w:noProof/>
                <w:rtl/>
                <w:lang w:bidi="ar-AE"/>
              </w:rPr>
              <w:t>5311 ـ ز ـ عبيد الله بن ثور بن أصغر : العرني</w:t>
            </w:r>
          </w:p>
        </w:tc>
        <w:tc>
          <w:tcPr>
            <w:tcW w:w="696" w:type="dxa"/>
            <w:shd w:val="clear" w:color="auto" w:fill="auto"/>
          </w:tcPr>
          <w:p w14:paraId="0DDBFBE7" w14:textId="77777777" w:rsidR="005F5BB8" w:rsidRDefault="005F5BB8" w:rsidP="00457F0D">
            <w:pPr>
              <w:pStyle w:val="libNormal0"/>
              <w:rPr>
                <w:noProof/>
                <w:rtl/>
                <w:lang w:bidi="ar-AE"/>
              </w:rPr>
            </w:pPr>
            <w:r>
              <w:rPr>
                <w:rFonts w:hint="cs"/>
                <w:noProof/>
                <w:rtl/>
                <w:lang w:bidi="ar-AE"/>
              </w:rPr>
              <w:t>327</w:t>
            </w:r>
          </w:p>
        </w:tc>
      </w:tr>
      <w:tr w:rsidR="005F5BB8" w14:paraId="3D761EC5" w14:textId="77777777" w:rsidTr="00C8662F">
        <w:tc>
          <w:tcPr>
            <w:tcW w:w="3358" w:type="dxa"/>
            <w:shd w:val="clear" w:color="auto" w:fill="auto"/>
          </w:tcPr>
          <w:p w14:paraId="0F3CE12B" w14:textId="77777777" w:rsidR="005F5BB8" w:rsidRDefault="005F5BB8" w:rsidP="00457F0D">
            <w:pPr>
              <w:pStyle w:val="libNormal0"/>
              <w:rPr>
                <w:noProof/>
                <w:rtl/>
                <w:lang w:bidi="ar-AE"/>
              </w:rPr>
            </w:pPr>
            <w:r>
              <w:rPr>
                <w:rFonts w:hint="cs"/>
                <w:noProof/>
                <w:rtl/>
                <w:lang w:bidi="ar-AE"/>
              </w:rPr>
              <w:t>5291 ـ عبد بن عبد غنم</w:t>
            </w:r>
          </w:p>
        </w:tc>
        <w:tc>
          <w:tcPr>
            <w:tcW w:w="696" w:type="dxa"/>
            <w:shd w:val="clear" w:color="auto" w:fill="auto"/>
          </w:tcPr>
          <w:p w14:paraId="2D96FA00" w14:textId="77777777" w:rsidR="005F5BB8" w:rsidRDefault="005F5BB8" w:rsidP="00457F0D">
            <w:pPr>
              <w:pStyle w:val="libNormal0"/>
              <w:rPr>
                <w:noProof/>
                <w:rtl/>
                <w:lang w:bidi="ar-AE"/>
              </w:rPr>
            </w:pPr>
            <w:r>
              <w:rPr>
                <w:rFonts w:hint="cs"/>
                <w:noProof/>
                <w:rtl/>
                <w:lang w:bidi="ar-AE"/>
              </w:rPr>
              <w:t>322</w:t>
            </w:r>
          </w:p>
        </w:tc>
        <w:tc>
          <w:tcPr>
            <w:tcW w:w="3075" w:type="dxa"/>
            <w:shd w:val="clear" w:color="auto" w:fill="auto"/>
          </w:tcPr>
          <w:p w14:paraId="1401A180" w14:textId="77777777" w:rsidR="005F5BB8" w:rsidRDefault="005F5BB8" w:rsidP="00457F0D">
            <w:pPr>
              <w:pStyle w:val="libNormal0"/>
              <w:rPr>
                <w:noProof/>
                <w:rtl/>
                <w:lang w:bidi="ar-AE"/>
              </w:rPr>
            </w:pPr>
            <w:r>
              <w:rPr>
                <w:rFonts w:hint="cs"/>
                <w:noProof/>
                <w:rtl/>
                <w:lang w:bidi="ar-AE"/>
              </w:rPr>
              <w:t>5312 ـ عبيد الله بن الحارث بن نوفل</w:t>
            </w:r>
          </w:p>
        </w:tc>
        <w:tc>
          <w:tcPr>
            <w:tcW w:w="696" w:type="dxa"/>
            <w:shd w:val="clear" w:color="auto" w:fill="auto"/>
          </w:tcPr>
          <w:p w14:paraId="1D9D7AA0" w14:textId="77777777" w:rsidR="005F5BB8" w:rsidRDefault="005F5BB8" w:rsidP="00457F0D">
            <w:pPr>
              <w:pStyle w:val="libNormal0"/>
              <w:rPr>
                <w:noProof/>
                <w:rtl/>
                <w:lang w:bidi="ar-AE"/>
              </w:rPr>
            </w:pPr>
            <w:r>
              <w:rPr>
                <w:rFonts w:hint="cs"/>
                <w:noProof/>
                <w:rtl/>
                <w:lang w:bidi="ar-AE"/>
              </w:rPr>
              <w:t>328</w:t>
            </w:r>
          </w:p>
        </w:tc>
      </w:tr>
      <w:tr w:rsidR="005F5BB8" w14:paraId="546DD18B" w14:textId="77777777" w:rsidTr="00C8662F">
        <w:tc>
          <w:tcPr>
            <w:tcW w:w="3358" w:type="dxa"/>
            <w:shd w:val="clear" w:color="auto" w:fill="auto"/>
          </w:tcPr>
          <w:p w14:paraId="778752D1" w14:textId="77777777" w:rsidR="005F5BB8" w:rsidRDefault="005F5BB8" w:rsidP="00457F0D">
            <w:pPr>
              <w:pStyle w:val="libNormal0"/>
              <w:rPr>
                <w:noProof/>
                <w:rtl/>
                <w:lang w:bidi="ar-AE"/>
              </w:rPr>
            </w:pPr>
            <w:r>
              <w:rPr>
                <w:rFonts w:hint="cs"/>
                <w:noProof/>
                <w:rtl/>
                <w:lang w:bidi="ar-AE"/>
              </w:rPr>
              <w:t>5292 ـ عبد بن عمرو بن جبلة الكلبي</w:t>
            </w:r>
          </w:p>
        </w:tc>
        <w:tc>
          <w:tcPr>
            <w:tcW w:w="696" w:type="dxa"/>
            <w:shd w:val="clear" w:color="auto" w:fill="auto"/>
          </w:tcPr>
          <w:p w14:paraId="1D81014E" w14:textId="77777777" w:rsidR="005F5BB8" w:rsidRDefault="005F5BB8" w:rsidP="00457F0D">
            <w:pPr>
              <w:pStyle w:val="libNormal0"/>
              <w:rPr>
                <w:noProof/>
                <w:rtl/>
                <w:lang w:bidi="ar-AE"/>
              </w:rPr>
            </w:pPr>
            <w:r>
              <w:rPr>
                <w:rFonts w:hint="cs"/>
                <w:noProof/>
                <w:rtl/>
                <w:lang w:bidi="ar-AE"/>
              </w:rPr>
              <w:t>322</w:t>
            </w:r>
          </w:p>
        </w:tc>
        <w:tc>
          <w:tcPr>
            <w:tcW w:w="3075" w:type="dxa"/>
            <w:shd w:val="clear" w:color="auto" w:fill="auto"/>
          </w:tcPr>
          <w:p w14:paraId="791BDE08" w14:textId="77777777" w:rsidR="005F5BB8" w:rsidRDefault="005F5BB8" w:rsidP="00457F0D">
            <w:pPr>
              <w:pStyle w:val="libNormal0"/>
              <w:rPr>
                <w:noProof/>
                <w:rtl/>
                <w:lang w:bidi="ar-AE"/>
              </w:rPr>
            </w:pPr>
            <w:r>
              <w:rPr>
                <w:rFonts w:hint="cs"/>
                <w:noProof/>
                <w:rtl/>
                <w:lang w:bidi="ar-AE"/>
              </w:rPr>
              <w:t>5313 ـ ز ـ عبيد الله بن حميد القرشي الأسدي</w:t>
            </w:r>
          </w:p>
        </w:tc>
        <w:tc>
          <w:tcPr>
            <w:tcW w:w="696" w:type="dxa"/>
            <w:shd w:val="clear" w:color="auto" w:fill="auto"/>
          </w:tcPr>
          <w:p w14:paraId="3D21CACC" w14:textId="77777777" w:rsidR="005F5BB8" w:rsidRDefault="005F5BB8" w:rsidP="00457F0D">
            <w:pPr>
              <w:pStyle w:val="libNormal0"/>
              <w:rPr>
                <w:noProof/>
                <w:rtl/>
                <w:lang w:bidi="ar-AE"/>
              </w:rPr>
            </w:pPr>
            <w:r>
              <w:rPr>
                <w:rFonts w:hint="cs"/>
                <w:noProof/>
                <w:rtl/>
                <w:lang w:bidi="ar-AE"/>
              </w:rPr>
              <w:t>328</w:t>
            </w:r>
          </w:p>
        </w:tc>
      </w:tr>
      <w:tr w:rsidR="005F5BB8" w14:paraId="6B989E7A" w14:textId="77777777" w:rsidTr="00C8662F">
        <w:tc>
          <w:tcPr>
            <w:tcW w:w="3358" w:type="dxa"/>
            <w:shd w:val="clear" w:color="auto" w:fill="auto"/>
          </w:tcPr>
          <w:p w14:paraId="140CAEBF" w14:textId="77777777" w:rsidR="005F5BB8" w:rsidRDefault="005F5BB8" w:rsidP="00457F0D">
            <w:pPr>
              <w:pStyle w:val="libNormal0"/>
              <w:rPr>
                <w:noProof/>
                <w:rtl/>
                <w:lang w:bidi="ar-AE"/>
              </w:rPr>
            </w:pPr>
            <w:r>
              <w:rPr>
                <w:rFonts w:hint="cs"/>
                <w:noProof/>
                <w:rtl/>
                <w:lang w:bidi="ar-AE"/>
              </w:rPr>
              <w:t>5293 ـ ز ـ عبد بن عمرو بن رفيع</w:t>
            </w:r>
          </w:p>
        </w:tc>
        <w:tc>
          <w:tcPr>
            <w:tcW w:w="696" w:type="dxa"/>
            <w:shd w:val="clear" w:color="auto" w:fill="auto"/>
          </w:tcPr>
          <w:p w14:paraId="4598826B" w14:textId="77777777" w:rsidR="005F5BB8" w:rsidRDefault="005F5BB8" w:rsidP="00457F0D">
            <w:pPr>
              <w:pStyle w:val="libNormal0"/>
              <w:rPr>
                <w:noProof/>
                <w:lang w:bidi="ar-AE"/>
              </w:rPr>
            </w:pPr>
            <w:r>
              <w:rPr>
                <w:rFonts w:hint="cs"/>
                <w:noProof/>
                <w:rtl/>
                <w:lang w:bidi="ar-AE"/>
              </w:rPr>
              <w:t>322</w:t>
            </w:r>
          </w:p>
        </w:tc>
        <w:tc>
          <w:tcPr>
            <w:tcW w:w="3075" w:type="dxa"/>
            <w:shd w:val="clear" w:color="auto" w:fill="auto"/>
          </w:tcPr>
          <w:p w14:paraId="06D02315" w14:textId="77777777" w:rsidR="005F5BB8" w:rsidRDefault="005F5BB8" w:rsidP="00457F0D">
            <w:pPr>
              <w:pStyle w:val="libNormal0"/>
              <w:rPr>
                <w:noProof/>
                <w:rtl/>
                <w:lang w:bidi="ar-AE"/>
              </w:rPr>
            </w:pPr>
            <w:r>
              <w:rPr>
                <w:rFonts w:hint="cs"/>
                <w:noProof/>
                <w:rtl/>
                <w:lang w:bidi="ar-AE"/>
              </w:rPr>
              <w:t>5314 ـ ز ـ عبيد الله بن زيد بن عبد ربه الأنصاري</w:t>
            </w:r>
          </w:p>
        </w:tc>
        <w:tc>
          <w:tcPr>
            <w:tcW w:w="696" w:type="dxa"/>
            <w:shd w:val="clear" w:color="auto" w:fill="auto"/>
          </w:tcPr>
          <w:p w14:paraId="79DE98CB" w14:textId="77777777" w:rsidR="005F5BB8" w:rsidRDefault="005F5BB8" w:rsidP="00457F0D">
            <w:pPr>
              <w:pStyle w:val="libNormal0"/>
              <w:rPr>
                <w:noProof/>
                <w:rtl/>
                <w:lang w:bidi="ar-AE"/>
              </w:rPr>
            </w:pPr>
            <w:r>
              <w:rPr>
                <w:rFonts w:hint="cs"/>
                <w:noProof/>
                <w:rtl/>
                <w:lang w:bidi="ar-AE"/>
              </w:rPr>
              <w:t>328</w:t>
            </w:r>
          </w:p>
        </w:tc>
      </w:tr>
      <w:tr w:rsidR="005F5BB8" w14:paraId="1FA11BBE" w14:textId="77777777" w:rsidTr="00C8662F">
        <w:tc>
          <w:tcPr>
            <w:tcW w:w="3358" w:type="dxa"/>
            <w:shd w:val="clear" w:color="auto" w:fill="auto"/>
          </w:tcPr>
          <w:p w14:paraId="59049C8A" w14:textId="77777777" w:rsidR="005F5BB8" w:rsidRDefault="005F5BB8" w:rsidP="00457F0D">
            <w:pPr>
              <w:pStyle w:val="libNormal0"/>
              <w:rPr>
                <w:noProof/>
                <w:rtl/>
                <w:lang w:bidi="ar-AE"/>
              </w:rPr>
            </w:pPr>
            <w:r>
              <w:rPr>
                <w:rFonts w:hint="cs"/>
                <w:noProof/>
                <w:rtl/>
                <w:lang w:bidi="ar-AE"/>
              </w:rPr>
              <w:t>5294 ـ عبد بن قوال بن قيس الأنصاري</w:t>
            </w:r>
          </w:p>
        </w:tc>
        <w:tc>
          <w:tcPr>
            <w:tcW w:w="696" w:type="dxa"/>
            <w:shd w:val="clear" w:color="auto" w:fill="auto"/>
          </w:tcPr>
          <w:p w14:paraId="20F63B78" w14:textId="77777777" w:rsidR="005F5BB8" w:rsidRDefault="005F5BB8" w:rsidP="00457F0D">
            <w:pPr>
              <w:pStyle w:val="libNormal0"/>
              <w:rPr>
                <w:noProof/>
                <w:rtl/>
                <w:lang w:bidi="ar-AE"/>
              </w:rPr>
            </w:pPr>
            <w:r>
              <w:rPr>
                <w:rFonts w:hint="cs"/>
                <w:noProof/>
                <w:rtl/>
                <w:lang w:bidi="ar-AE"/>
              </w:rPr>
              <w:t>322</w:t>
            </w:r>
          </w:p>
        </w:tc>
        <w:tc>
          <w:tcPr>
            <w:tcW w:w="3075" w:type="dxa"/>
            <w:shd w:val="clear" w:color="auto" w:fill="auto"/>
          </w:tcPr>
          <w:p w14:paraId="21541C33" w14:textId="77777777" w:rsidR="005F5BB8" w:rsidRDefault="005F5BB8" w:rsidP="00457F0D">
            <w:pPr>
              <w:pStyle w:val="libNormal0"/>
              <w:rPr>
                <w:noProof/>
                <w:rtl/>
                <w:lang w:bidi="ar-AE"/>
              </w:rPr>
            </w:pPr>
            <w:r>
              <w:rPr>
                <w:rFonts w:hint="cs"/>
                <w:noProof/>
                <w:rtl/>
                <w:lang w:bidi="ar-AE"/>
              </w:rPr>
              <w:t>5315 ـ عبيد الله بن سفيان المخزومي</w:t>
            </w:r>
          </w:p>
        </w:tc>
        <w:tc>
          <w:tcPr>
            <w:tcW w:w="696" w:type="dxa"/>
            <w:shd w:val="clear" w:color="auto" w:fill="auto"/>
          </w:tcPr>
          <w:p w14:paraId="32CA8D72" w14:textId="77777777" w:rsidR="005F5BB8" w:rsidRDefault="005F5BB8" w:rsidP="00457F0D">
            <w:pPr>
              <w:pStyle w:val="libNormal0"/>
              <w:rPr>
                <w:noProof/>
                <w:rtl/>
                <w:lang w:bidi="ar-AE"/>
              </w:rPr>
            </w:pPr>
            <w:r>
              <w:rPr>
                <w:rFonts w:hint="cs"/>
                <w:noProof/>
                <w:rtl/>
                <w:lang w:bidi="ar-AE"/>
              </w:rPr>
              <w:t>329</w:t>
            </w:r>
          </w:p>
        </w:tc>
      </w:tr>
      <w:tr w:rsidR="005F5BB8" w14:paraId="25086C2B" w14:textId="77777777" w:rsidTr="00C8662F">
        <w:tc>
          <w:tcPr>
            <w:tcW w:w="3358" w:type="dxa"/>
            <w:shd w:val="clear" w:color="auto" w:fill="auto"/>
          </w:tcPr>
          <w:p w14:paraId="02B20CE3" w14:textId="77777777" w:rsidR="005F5BB8" w:rsidRDefault="005F5BB8" w:rsidP="00457F0D">
            <w:pPr>
              <w:pStyle w:val="libNormal0"/>
              <w:rPr>
                <w:noProof/>
                <w:rtl/>
                <w:lang w:bidi="ar-AE"/>
              </w:rPr>
            </w:pPr>
            <w:r>
              <w:rPr>
                <w:rFonts w:hint="cs"/>
                <w:noProof/>
                <w:rtl/>
                <w:lang w:bidi="ar-AE"/>
              </w:rPr>
              <w:t>5295 ـ عبد بن قيس الأنصاري الخزرجي</w:t>
            </w:r>
          </w:p>
        </w:tc>
        <w:tc>
          <w:tcPr>
            <w:tcW w:w="696" w:type="dxa"/>
            <w:shd w:val="clear" w:color="auto" w:fill="auto"/>
          </w:tcPr>
          <w:p w14:paraId="03A5112C" w14:textId="77777777" w:rsidR="005F5BB8" w:rsidRDefault="005F5BB8" w:rsidP="00457F0D">
            <w:pPr>
              <w:pStyle w:val="libNormal0"/>
              <w:rPr>
                <w:noProof/>
                <w:rtl/>
                <w:lang w:bidi="ar-AE"/>
              </w:rPr>
            </w:pPr>
            <w:r>
              <w:rPr>
                <w:rFonts w:hint="cs"/>
                <w:noProof/>
                <w:rtl/>
                <w:lang w:bidi="ar-AE"/>
              </w:rPr>
              <w:t>323</w:t>
            </w:r>
          </w:p>
        </w:tc>
        <w:tc>
          <w:tcPr>
            <w:tcW w:w="3075" w:type="dxa"/>
            <w:shd w:val="clear" w:color="auto" w:fill="auto"/>
          </w:tcPr>
          <w:p w14:paraId="6E907B02" w14:textId="77777777" w:rsidR="005F5BB8" w:rsidRDefault="005F5BB8" w:rsidP="00457F0D">
            <w:pPr>
              <w:pStyle w:val="libNormal0"/>
              <w:rPr>
                <w:noProof/>
                <w:rtl/>
                <w:lang w:bidi="ar-AE"/>
              </w:rPr>
            </w:pPr>
            <w:r>
              <w:rPr>
                <w:rFonts w:hint="cs"/>
                <w:noProof/>
                <w:rtl/>
                <w:lang w:bidi="ar-AE"/>
              </w:rPr>
              <w:t>5316 ـ ز ـ عبيد الله بن سهيل الأنصاري</w:t>
            </w:r>
          </w:p>
        </w:tc>
        <w:tc>
          <w:tcPr>
            <w:tcW w:w="696" w:type="dxa"/>
            <w:shd w:val="clear" w:color="auto" w:fill="auto"/>
          </w:tcPr>
          <w:p w14:paraId="37CBEB23" w14:textId="77777777" w:rsidR="005F5BB8" w:rsidRDefault="005F5BB8" w:rsidP="00457F0D">
            <w:pPr>
              <w:pStyle w:val="libNormal0"/>
              <w:rPr>
                <w:noProof/>
                <w:rtl/>
                <w:lang w:bidi="ar-AE"/>
              </w:rPr>
            </w:pPr>
            <w:r>
              <w:rPr>
                <w:rFonts w:hint="cs"/>
                <w:noProof/>
                <w:rtl/>
                <w:lang w:bidi="ar-AE"/>
              </w:rPr>
              <w:t>329</w:t>
            </w:r>
          </w:p>
        </w:tc>
      </w:tr>
      <w:tr w:rsidR="005F5BB8" w14:paraId="31CB31B0" w14:textId="77777777" w:rsidTr="00C8662F">
        <w:tc>
          <w:tcPr>
            <w:tcW w:w="3358" w:type="dxa"/>
            <w:shd w:val="clear" w:color="auto" w:fill="auto"/>
          </w:tcPr>
          <w:p w14:paraId="4F2A67EA" w14:textId="77777777" w:rsidR="005F5BB8" w:rsidRDefault="005F5BB8" w:rsidP="00457F0D">
            <w:pPr>
              <w:pStyle w:val="libNormal0"/>
              <w:rPr>
                <w:noProof/>
                <w:rtl/>
                <w:lang w:bidi="ar-AE"/>
              </w:rPr>
            </w:pPr>
            <w:r>
              <w:rPr>
                <w:rFonts w:hint="cs"/>
                <w:noProof/>
                <w:rtl/>
                <w:lang w:bidi="ar-AE"/>
              </w:rPr>
              <w:t>5296 ـ عبد الأسلمي</w:t>
            </w:r>
          </w:p>
        </w:tc>
        <w:tc>
          <w:tcPr>
            <w:tcW w:w="696" w:type="dxa"/>
            <w:shd w:val="clear" w:color="auto" w:fill="auto"/>
          </w:tcPr>
          <w:p w14:paraId="28E161FD" w14:textId="77777777" w:rsidR="005F5BB8" w:rsidRDefault="005F5BB8" w:rsidP="00457F0D">
            <w:pPr>
              <w:pStyle w:val="libNormal0"/>
              <w:rPr>
                <w:noProof/>
                <w:rtl/>
                <w:lang w:bidi="ar-AE"/>
              </w:rPr>
            </w:pPr>
            <w:r>
              <w:rPr>
                <w:rFonts w:hint="cs"/>
                <w:noProof/>
                <w:rtl/>
                <w:lang w:bidi="ar-AE"/>
              </w:rPr>
              <w:t>323</w:t>
            </w:r>
          </w:p>
        </w:tc>
        <w:tc>
          <w:tcPr>
            <w:tcW w:w="3075" w:type="dxa"/>
            <w:shd w:val="clear" w:color="auto" w:fill="auto"/>
          </w:tcPr>
          <w:p w14:paraId="6978E28D" w14:textId="77777777" w:rsidR="005F5BB8" w:rsidRDefault="005F5BB8" w:rsidP="00457F0D">
            <w:pPr>
              <w:pStyle w:val="libNormal0"/>
              <w:rPr>
                <w:noProof/>
                <w:rtl/>
                <w:lang w:bidi="ar-AE"/>
              </w:rPr>
            </w:pPr>
            <w:r>
              <w:rPr>
                <w:rFonts w:hint="cs"/>
                <w:noProof/>
                <w:rtl/>
                <w:lang w:bidi="ar-AE"/>
              </w:rPr>
              <w:t>5317 ـ ز ـ عبيد الله بن شيبة بن ربيعة</w:t>
            </w:r>
          </w:p>
        </w:tc>
        <w:tc>
          <w:tcPr>
            <w:tcW w:w="696" w:type="dxa"/>
            <w:shd w:val="clear" w:color="auto" w:fill="auto"/>
          </w:tcPr>
          <w:p w14:paraId="5D982B8A" w14:textId="77777777" w:rsidR="005F5BB8" w:rsidRDefault="005F5BB8" w:rsidP="00457F0D">
            <w:pPr>
              <w:pStyle w:val="libNormal0"/>
              <w:rPr>
                <w:noProof/>
                <w:rtl/>
                <w:lang w:bidi="ar-AE"/>
              </w:rPr>
            </w:pPr>
            <w:r>
              <w:rPr>
                <w:rFonts w:hint="cs"/>
                <w:noProof/>
                <w:rtl/>
                <w:lang w:bidi="ar-AE"/>
              </w:rPr>
              <w:t>329</w:t>
            </w:r>
          </w:p>
        </w:tc>
      </w:tr>
    </w:tbl>
    <w:p w14:paraId="7B10D19B"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4E6E2504" w14:textId="77777777" w:rsidTr="00C8662F">
        <w:tc>
          <w:tcPr>
            <w:tcW w:w="3358" w:type="dxa"/>
            <w:shd w:val="clear" w:color="auto" w:fill="auto"/>
          </w:tcPr>
          <w:p w14:paraId="5B3DFDA2" w14:textId="2ACC4F74" w:rsidR="005F5BB8" w:rsidRDefault="005F5BB8" w:rsidP="00457F0D">
            <w:pPr>
              <w:pStyle w:val="libNormal0"/>
              <w:rPr>
                <w:noProof/>
                <w:rtl/>
                <w:lang w:bidi="ar-AE"/>
              </w:rPr>
            </w:pPr>
            <w:r>
              <w:rPr>
                <w:rFonts w:hint="cs"/>
                <w:noProof/>
                <w:rtl/>
                <w:lang w:bidi="ar-AE"/>
              </w:rPr>
              <w:lastRenderedPageBreak/>
              <w:t>5297 ـ عبد العركي</w:t>
            </w:r>
          </w:p>
        </w:tc>
        <w:tc>
          <w:tcPr>
            <w:tcW w:w="696" w:type="dxa"/>
            <w:shd w:val="clear" w:color="auto" w:fill="auto"/>
          </w:tcPr>
          <w:p w14:paraId="743821BD" w14:textId="77777777" w:rsidR="005F5BB8" w:rsidRDefault="005F5BB8" w:rsidP="00457F0D">
            <w:pPr>
              <w:pStyle w:val="libNormal0"/>
              <w:rPr>
                <w:noProof/>
                <w:rtl/>
                <w:lang w:bidi="ar-AE"/>
              </w:rPr>
            </w:pPr>
            <w:r>
              <w:rPr>
                <w:rFonts w:hint="cs"/>
                <w:noProof/>
                <w:rtl/>
                <w:lang w:bidi="ar-AE"/>
              </w:rPr>
              <w:t>323</w:t>
            </w:r>
          </w:p>
        </w:tc>
        <w:tc>
          <w:tcPr>
            <w:tcW w:w="3075" w:type="dxa"/>
            <w:shd w:val="clear" w:color="auto" w:fill="auto"/>
          </w:tcPr>
          <w:p w14:paraId="28735376" w14:textId="77777777" w:rsidR="005F5BB8" w:rsidRDefault="005F5BB8" w:rsidP="00457F0D">
            <w:pPr>
              <w:pStyle w:val="libNormal0"/>
              <w:rPr>
                <w:noProof/>
                <w:rtl/>
                <w:lang w:bidi="ar-AE"/>
              </w:rPr>
            </w:pPr>
            <w:r>
              <w:rPr>
                <w:rFonts w:hint="cs"/>
                <w:noProof/>
                <w:rtl/>
                <w:lang w:bidi="ar-AE"/>
              </w:rPr>
              <w:t>5318 ـ عبيد الله بن شيبة بن ربيعة</w:t>
            </w:r>
          </w:p>
        </w:tc>
        <w:tc>
          <w:tcPr>
            <w:tcW w:w="696" w:type="dxa"/>
            <w:shd w:val="clear" w:color="auto" w:fill="auto"/>
          </w:tcPr>
          <w:p w14:paraId="6B559CD2" w14:textId="77777777" w:rsidR="005F5BB8" w:rsidRDefault="005F5BB8" w:rsidP="00457F0D">
            <w:pPr>
              <w:pStyle w:val="libNormal0"/>
              <w:rPr>
                <w:noProof/>
                <w:rtl/>
                <w:lang w:bidi="ar-AE"/>
              </w:rPr>
            </w:pPr>
            <w:r>
              <w:rPr>
                <w:rFonts w:hint="cs"/>
                <w:noProof/>
                <w:rtl/>
                <w:lang w:bidi="ar-AE"/>
              </w:rPr>
              <w:t>329</w:t>
            </w:r>
          </w:p>
        </w:tc>
      </w:tr>
      <w:tr w:rsidR="005F5BB8" w14:paraId="0C617C64" w14:textId="77777777" w:rsidTr="00C8662F">
        <w:tc>
          <w:tcPr>
            <w:tcW w:w="3358" w:type="dxa"/>
            <w:shd w:val="clear" w:color="auto" w:fill="auto"/>
          </w:tcPr>
          <w:p w14:paraId="728EE6B0" w14:textId="77777777" w:rsidR="005F5BB8" w:rsidRDefault="005F5BB8" w:rsidP="00457F0D">
            <w:pPr>
              <w:pStyle w:val="libNormal0"/>
              <w:rPr>
                <w:noProof/>
                <w:rtl/>
                <w:lang w:bidi="ar-AE"/>
              </w:rPr>
            </w:pPr>
            <w:r>
              <w:rPr>
                <w:rFonts w:hint="cs"/>
                <w:noProof/>
                <w:rtl/>
                <w:lang w:bidi="ar-AE"/>
              </w:rPr>
              <w:t>5298 ـ عبدة بن حزن النصري</w:t>
            </w:r>
          </w:p>
        </w:tc>
        <w:tc>
          <w:tcPr>
            <w:tcW w:w="696" w:type="dxa"/>
            <w:shd w:val="clear" w:color="auto" w:fill="auto"/>
          </w:tcPr>
          <w:p w14:paraId="6F34DEC7" w14:textId="77777777" w:rsidR="005F5BB8" w:rsidRDefault="005F5BB8" w:rsidP="00457F0D">
            <w:pPr>
              <w:pStyle w:val="libNormal0"/>
              <w:rPr>
                <w:noProof/>
                <w:rtl/>
                <w:lang w:bidi="ar-AE"/>
              </w:rPr>
            </w:pPr>
            <w:r>
              <w:rPr>
                <w:rFonts w:hint="cs"/>
                <w:noProof/>
                <w:rtl/>
                <w:lang w:bidi="ar-AE"/>
              </w:rPr>
              <w:t>323</w:t>
            </w:r>
          </w:p>
        </w:tc>
        <w:tc>
          <w:tcPr>
            <w:tcW w:w="3075" w:type="dxa"/>
            <w:shd w:val="clear" w:color="auto" w:fill="auto"/>
          </w:tcPr>
          <w:p w14:paraId="5A536769" w14:textId="77777777" w:rsidR="005F5BB8" w:rsidRDefault="005F5BB8" w:rsidP="00457F0D">
            <w:pPr>
              <w:pStyle w:val="libNormal0"/>
              <w:rPr>
                <w:noProof/>
                <w:rtl/>
                <w:lang w:bidi="ar-AE"/>
              </w:rPr>
            </w:pPr>
            <w:r>
              <w:rPr>
                <w:rFonts w:hint="cs"/>
                <w:noProof/>
                <w:rtl/>
                <w:lang w:bidi="ar-AE"/>
              </w:rPr>
              <w:t>5319 ـ عبيد الله بن العباس بن عبد المطلب</w:t>
            </w:r>
          </w:p>
        </w:tc>
        <w:tc>
          <w:tcPr>
            <w:tcW w:w="696" w:type="dxa"/>
            <w:shd w:val="clear" w:color="auto" w:fill="auto"/>
          </w:tcPr>
          <w:p w14:paraId="4CB30F5F" w14:textId="77777777" w:rsidR="005F5BB8" w:rsidRDefault="005F5BB8" w:rsidP="00457F0D">
            <w:pPr>
              <w:pStyle w:val="libNormal0"/>
              <w:rPr>
                <w:noProof/>
                <w:rtl/>
                <w:lang w:bidi="ar-AE"/>
              </w:rPr>
            </w:pPr>
            <w:r>
              <w:rPr>
                <w:rFonts w:hint="cs"/>
                <w:noProof/>
                <w:rtl/>
                <w:lang w:bidi="ar-AE"/>
              </w:rPr>
              <w:t>330</w:t>
            </w:r>
          </w:p>
        </w:tc>
      </w:tr>
      <w:tr w:rsidR="005F5BB8" w14:paraId="3C96FEA9" w14:textId="77777777" w:rsidTr="00C8662F">
        <w:tc>
          <w:tcPr>
            <w:tcW w:w="3358" w:type="dxa"/>
            <w:shd w:val="clear" w:color="auto" w:fill="auto"/>
          </w:tcPr>
          <w:p w14:paraId="12EDC9BE" w14:textId="77777777" w:rsidR="005F5BB8" w:rsidRDefault="005F5BB8" w:rsidP="00457F0D">
            <w:pPr>
              <w:pStyle w:val="libNormal0"/>
              <w:rPr>
                <w:noProof/>
                <w:rtl/>
                <w:lang w:bidi="ar-AE"/>
              </w:rPr>
            </w:pPr>
            <w:r>
              <w:rPr>
                <w:rFonts w:hint="cs"/>
                <w:noProof/>
                <w:rtl/>
                <w:lang w:bidi="ar-AE"/>
              </w:rPr>
              <w:t>5299 ـ عبدة الحسحاس</w:t>
            </w:r>
          </w:p>
        </w:tc>
        <w:tc>
          <w:tcPr>
            <w:tcW w:w="696" w:type="dxa"/>
            <w:shd w:val="clear" w:color="auto" w:fill="auto"/>
          </w:tcPr>
          <w:p w14:paraId="47614774" w14:textId="77777777" w:rsidR="005F5BB8" w:rsidRDefault="005F5BB8" w:rsidP="00457F0D">
            <w:pPr>
              <w:pStyle w:val="libNormal0"/>
              <w:rPr>
                <w:noProof/>
                <w:rtl/>
                <w:lang w:bidi="ar-AE"/>
              </w:rPr>
            </w:pPr>
            <w:r>
              <w:rPr>
                <w:rFonts w:hint="cs"/>
                <w:noProof/>
                <w:rtl/>
                <w:lang w:bidi="ar-AE"/>
              </w:rPr>
              <w:t>324</w:t>
            </w:r>
          </w:p>
        </w:tc>
        <w:tc>
          <w:tcPr>
            <w:tcW w:w="3075" w:type="dxa"/>
            <w:shd w:val="clear" w:color="auto" w:fill="auto"/>
          </w:tcPr>
          <w:p w14:paraId="79FF0747" w14:textId="77777777" w:rsidR="005F5BB8" w:rsidRDefault="005F5BB8" w:rsidP="00457F0D">
            <w:pPr>
              <w:pStyle w:val="libNormal0"/>
              <w:rPr>
                <w:noProof/>
                <w:rtl/>
                <w:lang w:bidi="ar-AE"/>
              </w:rPr>
            </w:pPr>
            <w:r>
              <w:rPr>
                <w:rFonts w:hint="cs"/>
                <w:noProof/>
                <w:rtl/>
                <w:lang w:bidi="ar-AE"/>
              </w:rPr>
              <w:t>5320 ـ ز ـ عبيد الله بن عبد الله القرشي الزهري</w:t>
            </w:r>
          </w:p>
        </w:tc>
        <w:tc>
          <w:tcPr>
            <w:tcW w:w="696" w:type="dxa"/>
            <w:shd w:val="clear" w:color="auto" w:fill="auto"/>
          </w:tcPr>
          <w:p w14:paraId="47C71C57" w14:textId="77777777" w:rsidR="005F5BB8" w:rsidRDefault="005F5BB8" w:rsidP="00457F0D">
            <w:pPr>
              <w:pStyle w:val="libNormal0"/>
              <w:rPr>
                <w:noProof/>
                <w:rtl/>
                <w:lang w:bidi="ar-AE"/>
              </w:rPr>
            </w:pPr>
            <w:r>
              <w:rPr>
                <w:rFonts w:hint="cs"/>
                <w:noProof/>
                <w:rtl/>
                <w:lang w:bidi="ar-AE"/>
              </w:rPr>
              <w:t>322</w:t>
            </w:r>
          </w:p>
        </w:tc>
      </w:tr>
      <w:tr w:rsidR="005F5BB8" w14:paraId="7C8E6E7F" w14:textId="77777777" w:rsidTr="00C8662F">
        <w:tc>
          <w:tcPr>
            <w:tcW w:w="3358" w:type="dxa"/>
            <w:shd w:val="clear" w:color="auto" w:fill="auto"/>
          </w:tcPr>
          <w:p w14:paraId="07B4770F" w14:textId="77777777" w:rsidR="005F5BB8" w:rsidRDefault="005F5BB8" w:rsidP="00457F0D">
            <w:pPr>
              <w:pStyle w:val="libNormal0"/>
              <w:rPr>
                <w:noProof/>
                <w:rtl/>
                <w:lang w:bidi="ar-AE"/>
              </w:rPr>
            </w:pPr>
            <w:r>
              <w:rPr>
                <w:rFonts w:hint="cs"/>
                <w:noProof/>
                <w:rtl/>
                <w:lang w:bidi="ar-AE"/>
              </w:rPr>
              <w:t>5300 ـ ز ـ عبدة بن قرط العنبري العنبري</w:t>
            </w:r>
          </w:p>
        </w:tc>
        <w:tc>
          <w:tcPr>
            <w:tcW w:w="696" w:type="dxa"/>
            <w:shd w:val="clear" w:color="auto" w:fill="auto"/>
          </w:tcPr>
          <w:p w14:paraId="31482FE0" w14:textId="77777777" w:rsidR="005F5BB8" w:rsidRDefault="005F5BB8" w:rsidP="00457F0D">
            <w:pPr>
              <w:pStyle w:val="libNormal0"/>
              <w:rPr>
                <w:noProof/>
                <w:rtl/>
                <w:lang w:bidi="ar-AE"/>
              </w:rPr>
            </w:pPr>
            <w:r>
              <w:rPr>
                <w:rFonts w:hint="cs"/>
                <w:noProof/>
                <w:rtl/>
                <w:lang w:bidi="ar-AE"/>
              </w:rPr>
              <w:t>325</w:t>
            </w:r>
          </w:p>
        </w:tc>
        <w:tc>
          <w:tcPr>
            <w:tcW w:w="3075" w:type="dxa"/>
            <w:shd w:val="clear" w:color="auto" w:fill="auto"/>
          </w:tcPr>
          <w:p w14:paraId="39616B68" w14:textId="77777777" w:rsidR="005F5BB8" w:rsidRDefault="005F5BB8" w:rsidP="00457F0D">
            <w:pPr>
              <w:pStyle w:val="libNormal0"/>
              <w:rPr>
                <w:noProof/>
                <w:rtl/>
                <w:lang w:bidi="ar-AE"/>
              </w:rPr>
            </w:pPr>
            <w:r>
              <w:rPr>
                <w:rFonts w:hint="cs"/>
                <w:noProof/>
                <w:rtl/>
                <w:lang w:bidi="ar-AE"/>
              </w:rPr>
              <w:t>5321 ـ عبيد الله القرشي التيمي</w:t>
            </w:r>
          </w:p>
        </w:tc>
        <w:tc>
          <w:tcPr>
            <w:tcW w:w="696" w:type="dxa"/>
            <w:shd w:val="clear" w:color="auto" w:fill="auto"/>
          </w:tcPr>
          <w:p w14:paraId="6962561C" w14:textId="77777777" w:rsidR="005F5BB8" w:rsidRDefault="005F5BB8" w:rsidP="00457F0D">
            <w:pPr>
              <w:pStyle w:val="libNormal0"/>
              <w:rPr>
                <w:noProof/>
                <w:rtl/>
                <w:lang w:bidi="ar-AE"/>
              </w:rPr>
            </w:pPr>
            <w:r>
              <w:rPr>
                <w:rFonts w:hint="cs"/>
                <w:noProof/>
                <w:rtl/>
                <w:lang w:bidi="ar-AE"/>
              </w:rPr>
              <w:t>322</w:t>
            </w:r>
          </w:p>
        </w:tc>
      </w:tr>
      <w:tr w:rsidR="005F5BB8" w14:paraId="6896AF4F" w14:textId="77777777" w:rsidTr="00C8662F">
        <w:tc>
          <w:tcPr>
            <w:tcW w:w="3358" w:type="dxa"/>
            <w:shd w:val="clear" w:color="auto" w:fill="auto"/>
          </w:tcPr>
          <w:p w14:paraId="7F3207C7" w14:textId="77777777" w:rsidR="005F5BB8" w:rsidRDefault="005F5BB8" w:rsidP="00457F0D">
            <w:pPr>
              <w:pStyle w:val="libNormal0"/>
              <w:rPr>
                <w:noProof/>
                <w:rtl/>
                <w:lang w:bidi="ar-AE"/>
              </w:rPr>
            </w:pPr>
            <w:r>
              <w:rPr>
                <w:rFonts w:hint="cs"/>
                <w:noProof/>
                <w:rtl/>
                <w:lang w:bidi="ar-AE"/>
              </w:rPr>
              <w:t>5301 ـ عبدة بن مسهر البجلي</w:t>
            </w:r>
          </w:p>
        </w:tc>
        <w:tc>
          <w:tcPr>
            <w:tcW w:w="696" w:type="dxa"/>
            <w:shd w:val="clear" w:color="auto" w:fill="auto"/>
          </w:tcPr>
          <w:p w14:paraId="3D61510F" w14:textId="77777777" w:rsidR="005F5BB8" w:rsidRDefault="005F5BB8" w:rsidP="00457F0D">
            <w:pPr>
              <w:pStyle w:val="libNormal0"/>
              <w:rPr>
                <w:noProof/>
                <w:rtl/>
                <w:lang w:bidi="ar-AE"/>
              </w:rPr>
            </w:pPr>
            <w:r>
              <w:rPr>
                <w:rFonts w:hint="cs"/>
                <w:noProof/>
                <w:rtl/>
                <w:lang w:bidi="ar-AE"/>
              </w:rPr>
              <w:t>325</w:t>
            </w:r>
          </w:p>
        </w:tc>
        <w:tc>
          <w:tcPr>
            <w:tcW w:w="3075" w:type="dxa"/>
            <w:shd w:val="clear" w:color="auto" w:fill="auto"/>
          </w:tcPr>
          <w:p w14:paraId="596F785A" w14:textId="77777777" w:rsidR="005F5BB8" w:rsidRDefault="005F5BB8" w:rsidP="00457F0D">
            <w:pPr>
              <w:pStyle w:val="libNormal0"/>
              <w:rPr>
                <w:noProof/>
                <w:rtl/>
                <w:lang w:bidi="ar-AE"/>
              </w:rPr>
            </w:pPr>
            <w:r>
              <w:rPr>
                <w:rFonts w:hint="cs"/>
                <w:noProof/>
                <w:rtl/>
                <w:lang w:bidi="ar-AE"/>
              </w:rPr>
              <w:t>5322 ـ عبيد الله بن عبيد</w:t>
            </w:r>
          </w:p>
        </w:tc>
        <w:tc>
          <w:tcPr>
            <w:tcW w:w="696" w:type="dxa"/>
            <w:shd w:val="clear" w:color="auto" w:fill="auto"/>
          </w:tcPr>
          <w:p w14:paraId="2468EE9C" w14:textId="77777777" w:rsidR="005F5BB8" w:rsidRDefault="005F5BB8" w:rsidP="00457F0D">
            <w:pPr>
              <w:pStyle w:val="libNormal0"/>
              <w:rPr>
                <w:noProof/>
                <w:rtl/>
                <w:lang w:bidi="ar-AE"/>
              </w:rPr>
            </w:pPr>
            <w:r>
              <w:rPr>
                <w:rFonts w:hint="cs"/>
                <w:noProof/>
                <w:rtl/>
                <w:lang w:bidi="ar-AE"/>
              </w:rPr>
              <w:t>333</w:t>
            </w:r>
          </w:p>
        </w:tc>
      </w:tr>
      <w:tr w:rsidR="005F5BB8" w14:paraId="7E69CDAB" w14:textId="77777777" w:rsidTr="00C8662F">
        <w:tc>
          <w:tcPr>
            <w:tcW w:w="3358" w:type="dxa"/>
            <w:shd w:val="clear" w:color="auto" w:fill="auto"/>
          </w:tcPr>
          <w:p w14:paraId="77D06554" w14:textId="77777777" w:rsidR="005F5BB8" w:rsidRDefault="005F5BB8" w:rsidP="00457F0D">
            <w:pPr>
              <w:pStyle w:val="libNormal0"/>
              <w:rPr>
                <w:noProof/>
                <w:rtl/>
                <w:lang w:bidi="ar-AE"/>
              </w:rPr>
            </w:pPr>
            <w:r>
              <w:rPr>
                <w:rFonts w:hint="cs"/>
                <w:noProof/>
                <w:rtl/>
                <w:lang w:bidi="ar-AE"/>
              </w:rPr>
              <w:t>5302 ـ عبدة بن معتب البلوي</w:t>
            </w:r>
          </w:p>
        </w:tc>
        <w:tc>
          <w:tcPr>
            <w:tcW w:w="696" w:type="dxa"/>
            <w:shd w:val="clear" w:color="auto" w:fill="auto"/>
          </w:tcPr>
          <w:p w14:paraId="10CC3C7B" w14:textId="77777777" w:rsidR="005F5BB8" w:rsidRDefault="005F5BB8" w:rsidP="00457F0D">
            <w:pPr>
              <w:pStyle w:val="libNormal0"/>
              <w:rPr>
                <w:noProof/>
                <w:rtl/>
                <w:lang w:bidi="ar-AE"/>
              </w:rPr>
            </w:pPr>
            <w:r>
              <w:rPr>
                <w:rFonts w:hint="cs"/>
                <w:noProof/>
                <w:rtl/>
                <w:lang w:bidi="ar-AE"/>
              </w:rPr>
              <w:t>325</w:t>
            </w:r>
          </w:p>
        </w:tc>
        <w:tc>
          <w:tcPr>
            <w:tcW w:w="3075" w:type="dxa"/>
            <w:shd w:val="clear" w:color="auto" w:fill="auto"/>
          </w:tcPr>
          <w:p w14:paraId="063902FE" w14:textId="77777777" w:rsidR="005F5BB8" w:rsidRDefault="005F5BB8" w:rsidP="00457F0D">
            <w:pPr>
              <w:pStyle w:val="libNormal0"/>
              <w:rPr>
                <w:noProof/>
                <w:rtl/>
                <w:lang w:bidi="ar-AE"/>
              </w:rPr>
            </w:pPr>
            <w:r>
              <w:rPr>
                <w:rFonts w:hint="cs"/>
                <w:noProof/>
                <w:rtl/>
                <w:lang w:bidi="ar-AE"/>
              </w:rPr>
              <w:t>5323 ـ ز ـ عبيد الله بن عدي القرشي</w:t>
            </w:r>
          </w:p>
        </w:tc>
        <w:tc>
          <w:tcPr>
            <w:tcW w:w="696" w:type="dxa"/>
            <w:shd w:val="clear" w:color="auto" w:fill="auto"/>
          </w:tcPr>
          <w:p w14:paraId="5434889D" w14:textId="77777777" w:rsidR="005F5BB8" w:rsidRDefault="005F5BB8" w:rsidP="00457F0D">
            <w:pPr>
              <w:pStyle w:val="libNormal0"/>
              <w:rPr>
                <w:noProof/>
                <w:rtl/>
                <w:lang w:bidi="ar-AE"/>
              </w:rPr>
            </w:pPr>
            <w:r>
              <w:rPr>
                <w:rFonts w:hint="cs"/>
                <w:noProof/>
                <w:rtl/>
                <w:lang w:bidi="ar-AE"/>
              </w:rPr>
              <w:t>333</w:t>
            </w:r>
          </w:p>
        </w:tc>
      </w:tr>
      <w:tr w:rsidR="005F5BB8" w14:paraId="1D38D244" w14:textId="77777777" w:rsidTr="00C8662F">
        <w:tc>
          <w:tcPr>
            <w:tcW w:w="3358" w:type="dxa"/>
            <w:shd w:val="clear" w:color="auto" w:fill="auto"/>
          </w:tcPr>
          <w:p w14:paraId="3C0402C5" w14:textId="77777777" w:rsidR="005F5BB8" w:rsidRDefault="005F5BB8" w:rsidP="00457F0D">
            <w:pPr>
              <w:pStyle w:val="libNormal0"/>
              <w:rPr>
                <w:noProof/>
                <w:rtl/>
                <w:lang w:bidi="ar-AE"/>
              </w:rPr>
            </w:pPr>
            <w:r>
              <w:rPr>
                <w:rFonts w:hint="cs"/>
                <w:noProof/>
                <w:rtl/>
                <w:lang w:bidi="ar-AE"/>
              </w:rPr>
              <w:t>5303 ـ عبدة مولى رسول الله صلى الله عليه وآله وسلم</w:t>
            </w:r>
          </w:p>
        </w:tc>
        <w:tc>
          <w:tcPr>
            <w:tcW w:w="696" w:type="dxa"/>
            <w:shd w:val="clear" w:color="auto" w:fill="auto"/>
          </w:tcPr>
          <w:p w14:paraId="00EB1DE8" w14:textId="77777777" w:rsidR="005F5BB8" w:rsidRDefault="005F5BB8" w:rsidP="00457F0D">
            <w:pPr>
              <w:pStyle w:val="libNormal0"/>
              <w:rPr>
                <w:noProof/>
                <w:rtl/>
                <w:lang w:bidi="ar-AE"/>
              </w:rPr>
            </w:pPr>
            <w:r>
              <w:rPr>
                <w:rFonts w:hint="cs"/>
                <w:noProof/>
                <w:rtl/>
                <w:lang w:bidi="ar-AE"/>
              </w:rPr>
              <w:t>326</w:t>
            </w:r>
          </w:p>
        </w:tc>
        <w:tc>
          <w:tcPr>
            <w:tcW w:w="3075" w:type="dxa"/>
            <w:shd w:val="clear" w:color="auto" w:fill="auto"/>
          </w:tcPr>
          <w:p w14:paraId="56E6F4B1" w14:textId="77777777" w:rsidR="005F5BB8" w:rsidRDefault="005F5BB8" w:rsidP="00457F0D">
            <w:pPr>
              <w:pStyle w:val="libNormal0"/>
              <w:rPr>
                <w:noProof/>
                <w:rtl/>
                <w:lang w:bidi="ar-AE"/>
              </w:rPr>
            </w:pPr>
          </w:p>
        </w:tc>
        <w:tc>
          <w:tcPr>
            <w:tcW w:w="696" w:type="dxa"/>
            <w:shd w:val="clear" w:color="auto" w:fill="auto"/>
          </w:tcPr>
          <w:p w14:paraId="754618F8" w14:textId="77777777" w:rsidR="005F5BB8" w:rsidRDefault="005F5BB8" w:rsidP="00457F0D">
            <w:pPr>
              <w:pStyle w:val="libNormal0"/>
              <w:rPr>
                <w:noProof/>
                <w:rtl/>
                <w:lang w:bidi="ar-AE"/>
              </w:rPr>
            </w:pPr>
          </w:p>
        </w:tc>
      </w:tr>
    </w:tbl>
    <w:p w14:paraId="27E72B09" w14:textId="77777777" w:rsidR="005F5BB8" w:rsidRDefault="005F5BB8" w:rsidP="00457F0D">
      <w:pPr>
        <w:pStyle w:val="libNormal0"/>
        <w:rPr>
          <w:noProof/>
          <w:rtl/>
        </w:rPr>
      </w:pPr>
    </w:p>
    <w:p w14:paraId="6A6AB1D0"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5B6A6440" w14:textId="77777777" w:rsidTr="00C8662F">
        <w:tc>
          <w:tcPr>
            <w:tcW w:w="3358" w:type="dxa"/>
            <w:shd w:val="clear" w:color="auto" w:fill="auto"/>
          </w:tcPr>
          <w:p w14:paraId="1A346596" w14:textId="77777777" w:rsidR="005F5BB8" w:rsidRDefault="005F5BB8" w:rsidP="00457F0D">
            <w:pPr>
              <w:pStyle w:val="libNormal0"/>
              <w:rPr>
                <w:noProof/>
                <w:rtl/>
                <w:lang w:bidi="ar-AE"/>
              </w:rPr>
            </w:pPr>
            <w:r>
              <w:rPr>
                <w:rFonts w:hint="cs"/>
                <w:noProof/>
                <w:rtl/>
                <w:lang w:bidi="ar-AE"/>
              </w:rPr>
              <w:lastRenderedPageBreak/>
              <w:t>5324 ـ عبيد الله بن عدي القرشي النوفلي</w:t>
            </w:r>
          </w:p>
        </w:tc>
        <w:tc>
          <w:tcPr>
            <w:tcW w:w="696" w:type="dxa"/>
            <w:shd w:val="clear" w:color="auto" w:fill="auto"/>
          </w:tcPr>
          <w:p w14:paraId="6729E9FB" w14:textId="77777777" w:rsidR="005F5BB8" w:rsidRDefault="005F5BB8" w:rsidP="00457F0D">
            <w:pPr>
              <w:pStyle w:val="libNormal0"/>
              <w:rPr>
                <w:noProof/>
                <w:rtl/>
                <w:lang w:bidi="ar-AE"/>
              </w:rPr>
            </w:pPr>
            <w:r>
              <w:rPr>
                <w:rFonts w:hint="cs"/>
                <w:noProof/>
                <w:rtl/>
                <w:lang w:bidi="ar-AE"/>
              </w:rPr>
              <w:t>333</w:t>
            </w:r>
          </w:p>
        </w:tc>
        <w:tc>
          <w:tcPr>
            <w:tcW w:w="3075" w:type="dxa"/>
            <w:shd w:val="clear" w:color="auto" w:fill="auto"/>
          </w:tcPr>
          <w:p w14:paraId="4E022EC1" w14:textId="77777777" w:rsidR="005F5BB8" w:rsidRDefault="005F5BB8" w:rsidP="00457F0D">
            <w:pPr>
              <w:pStyle w:val="libNormal0"/>
              <w:rPr>
                <w:noProof/>
                <w:rtl/>
                <w:lang w:bidi="ar-AE"/>
              </w:rPr>
            </w:pPr>
            <w:r>
              <w:rPr>
                <w:rFonts w:hint="cs"/>
                <w:noProof/>
                <w:rtl/>
                <w:lang w:bidi="ar-AE"/>
              </w:rPr>
              <w:t>5347 ـ عبيد بن حذيفة</w:t>
            </w:r>
          </w:p>
        </w:tc>
        <w:tc>
          <w:tcPr>
            <w:tcW w:w="696" w:type="dxa"/>
            <w:shd w:val="clear" w:color="auto" w:fill="auto"/>
          </w:tcPr>
          <w:p w14:paraId="44C88385" w14:textId="77777777" w:rsidR="005F5BB8" w:rsidRDefault="005F5BB8" w:rsidP="00457F0D">
            <w:pPr>
              <w:pStyle w:val="libNormal0"/>
              <w:rPr>
                <w:noProof/>
                <w:rtl/>
                <w:lang w:bidi="ar-AE"/>
              </w:rPr>
            </w:pPr>
            <w:r>
              <w:rPr>
                <w:rFonts w:hint="cs"/>
                <w:noProof/>
                <w:rtl/>
                <w:lang w:bidi="ar-AE"/>
              </w:rPr>
              <w:t>340</w:t>
            </w:r>
          </w:p>
        </w:tc>
      </w:tr>
      <w:tr w:rsidR="005F5BB8" w14:paraId="2D1132AD" w14:textId="77777777" w:rsidTr="00C8662F">
        <w:tc>
          <w:tcPr>
            <w:tcW w:w="3358" w:type="dxa"/>
            <w:shd w:val="clear" w:color="auto" w:fill="auto"/>
          </w:tcPr>
          <w:p w14:paraId="1B94CA69" w14:textId="77777777" w:rsidR="005F5BB8" w:rsidRDefault="005F5BB8" w:rsidP="00457F0D">
            <w:pPr>
              <w:pStyle w:val="libNormal0"/>
              <w:rPr>
                <w:noProof/>
                <w:rtl/>
                <w:lang w:bidi="ar-AE"/>
              </w:rPr>
            </w:pPr>
            <w:r>
              <w:rPr>
                <w:rFonts w:hint="cs"/>
                <w:noProof/>
                <w:rtl/>
                <w:lang w:bidi="ar-AE"/>
              </w:rPr>
              <w:t>5325 ـ ز ـ عبيد الله بن عمير الثقفي</w:t>
            </w:r>
          </w:p>
        </w:tc>
        <w:tc>
          <w:tcPr>
            <w:tcW w:w="696" w:type="dxa"/>
            <w:shd w:val="clear" w:color="auto" w:fill="auto"/>
          </w:tcPr>
          <w:p w14:paraId="3625EBD9" w14:textId="77777777" w:rsidR="005F5BB8" w:rsidRDefault="005F5BB8" w:rsidP="00457F0D">
            <w:pPr>
              <w:pStyle w:val="libNormal0"/>
              <w:rPr>
                <w:noProof/>
                <w:rtl/>
                <w:lang w:bidi="ar-AE"/>
              </w:rPr>
            </w:pPr>
            <w:r>
              <w:rPr>
                <w:rFonts w:hint="cs"/>
                <w:noProof/>
                <w:rtl/>
                <w:lang w:bidi="ar-AE"/>
              </w:rPr>
              <w:t>333</w:t>
            </w:r>
          </w:p>
        </w:tc>
        <w:tc>
          <w:tcPr>
            <w:tcW w:w="3075" w:type="dxa"/>
            <w:shd w:val="clear" w:color="auto" w:fill="auto"/>
          </w:tcPr>
          <w:p w14:paraId="67D5A52B" w14:textId="77777777" w:rsidR="005F5BB8" w:rsidRDefault="005F5BB8" w:rsidP="00457F0D">
            <w:pPr>
              <w:pStyle w:val="libNormal0"/>
              <w:rPr>
                <w:noProof/>
                <w:rtl/>
                <w:lang w:bidi="ar-AE"/>
              </w:rPr>
            </w:pPr>
            <w:r>
              <w:rPr>
                <w:rFonts w:hint="cs"/>
                <w:noProof/>
                <w:rtl/>
                <w:lang w:bidi="ar-AE"/>
              </w:rPr>
              <w:t>5348 ـ عبيد بن خالد السلمي</w:t>
            </w:r>
          </w:p>
        </w:tc>
        <w:tc>
          <w:tcPr>
            <w:tcW w:w="696" w:type="dxa"/>
            <w:shd w:val="clear" w:color="auto" w:fill="auto"/>
          </w:tcPr>
          <w:p w14:paraId="0A2E4B73" w14:textId="77777777" w:rsidR="005F5BB8" w:rsidRDefault="005F5BB8" w:rsidP="00457F0D">
            <w:pPr>
              <w:pStyle w:val="libNormal0"/>
              <w:rPr>
                <w:noProof/>
                <w:rtl/>
                <w:lang w:bidi="ar-AE"/>
              </w:rPr>
            </w:pPr>
            <w:r>
              <w:rPr>
                <w:rFonts w:hint="cs"/>
                <w:noProof/>
                <w:rtl/>
                <w:lang w:bidi="ar-AE"/>
              </w:rPr>
              <w:t>340</w:t>
            </w:r>
          </w:p>
        </w:tc>
      </w:tr>
      <w:tr w:rsidR="005F5BB8" w14:paraId="54FAEEA9" w14:textId="77777777" w:rsidTr="00C8662F">
        <w:tc>
          <w:tcPr>
            <w:tcW w:w="3358" w:type="dxa"/>
            <w:shd w:val="clear" w:color="auto" w:fill="auto"/>
          </w:tcPr>
          <w:p w14:paraId="07D1DDA9" w14:textId="77777777" w:rsidR="005F5BB8" w:rsidRDefault="005F5BB8" w:rsidP="00457F0D">
            <w:pPr>
              <w:pStyle w:val="libNormal0"/>
              <w:rPr>
                <w:noProof/>
                <w:rtl/>
                <w:lang w:bidi="ar-AE"/>
              </w:rPr>
            </w:pPr>
            <w:r>
              <w:rPr>
                <w:rFonts w:hint="cs"/>
                <w:noProof/>
                <w:rtl/>
                <w:lang w:bidi="ar-AE"/>
              </w:rPr>
              <w:t>5326 ـ ز ـ عبيد الله بن العوام بن خويلد القرشي الأسدي</w:t>
            </w:r>
          </w:p>
        </w:tc>
        <w:tc>
          <w:tcPr>
            <w:tcW w:w="696" w:type="dxa"/>
            <w:shd w:val="clear" w:color="auto" w:fill="auto"/>
          </w:tcPr>
          <w:p w14:paraId="19314276" w14:textId="77777777" w:rsidR="005F5BB8" w:rsidRDefault="005F5BB8" w:rsidP="00457F0D">
            <w:pPr>
              <w:pStyle w:val="libNormal0"/>
              <w:rPr>
                <w:noProof/>
                <w:rtl/>
                <w:lang w:bidi="ar-AE"/>
              </w:rPr>
            </w:pPr>
            <w:r>
              <w:rPr>
                <w:rFonts w:hint="cs"/>
                <w:noProof/>
                <w:rtl/>
                <w:lang w:bidi="ar-AE"/>
              </w:rPr>
              <w:t>334</w:t>
            </w:r>
          </w:p>
        </w:tc>
        <w:tc>
          <w:tcPr>
            <w:tcW w:w="3075" w:type="dxa"/>
            <w:shd w:val="clear" w:color="auto" w:fill="auto"/>
          </w:tcPr>
          <w:p w14:paraId="11CF66D6" w14:textId="77777777" w:rsidR="005F5BB8" w:rsidRDefault="005F5BB8" w:rsidP="00457F0D">
            <w:pPr>
              <w:pStyle w:val="libNormal0"/>
              <w:rPr>
                <w:noProof/>
                <w:rtl/>
                <w:lang w:bidi="ar-AE"/>
              </w:rPr>
            </w:pPr>
            <w:r>
              <w:rPr>
                <w:rFonts w:hint="cs"/>
                <w:noProof/>
                <w:rtl/>
                <w:lang w:bidi="ar-AE"/>
              </w:rPr>
              <w:t>5349 ـ عبيد بن خالد</w:t>
            </w:r>
          </w:p>
        </w:tc>
        <w:tc>
          <w:tcPr>
            <w:tcW w:w="696" w:type="dxa"/>
            <w:shd w:val="clear" w:color="auto" w:fill="auto"/>
          </w:tcPr>
          <w:p w14:paraId="5CA8DB89" w14:textId="77777777" w:rsidR="005F5BB8" w:rsidRDefault="005F5BB8" w:rsidP="00457F0D">
            <w:pPr>
              <w:pStyle w:val="libNormal0"/>
              <w:rPr>
                <w:noProof/>
                <w:rtl/>
                <w:lang w:bidi="ar-AE"/>
              </w:rPr>
            </w:pPr>
            <w:r>
              <w:rPr>
                <w:rFonts w:hint="cs"/>
                <w:noProof/>
                <w:rtl/>
                <w:lang w:bidi="ar-AE"/>
              </w:rPr>
              <w:t>340</w:t>
            </w:r>
          </w:p>
        </w:tc>
      </w:tr>
      <w:tr w:rsidR="005F5BB8" w14:paraId="1E0479DD" w14:textId="77777777" w:rsidTr="00C8662F">
        <w:tc>
          <w:tcPr>
            <w:tcW w:w="3358" w:type="dxa"/>
            <w:shd w:val="clear" w:color="auto" w:fill="auto"/>
          </w:tcPr>
          <w:p w14:paraId="39A2A5B5" w14:textId="77777777" w:rsidR="005F5BB8" w:rsidRDefault="005F5BB8" w:rsidP="00457F0D">
            <w:pPr>
              <w:pStyle w:val="libNormal0"/>
              <w:rPr>
                <w:noProof/>
                <w:rtl/>
                <w:lang w:bidi="ar-AE"/>
              </w:rPr>
            </w:pPr>
            <w:r>
              <w:rPr>
                <w:rFonts w:hint="cs"/>
                <w:noProof/>
                <w:rtl/>
                <w:lang w:bidi="ar-AE"/>
              </w:rPr>
              <w:t>5327 ـ عبيد الله بن فضالة</w:t>
            </w:r>
          </w:p>
        </w:tc>
        <w:tc>
          <w:tcPr>
            <w:tcW w:w="696" w:type="dxa"/>
            <w:shd w:val="clear" w:color="auto" w:fill="auto"/>
          </w:tcPr>
          <w:p w14:paraId="2FBBE234" w14:textId="77777777" w:rsidR="005F5BB8" w:rsidRDefault="005F5BB8" w:rsidP="00457F0D">
            <w:pPr>
              <w:pStyle w:val="libNormal0"/>
              <w:rPr>
                <w:noProof/>
                <w:rtl/>
                <w:lang w:bidi="ar-AE"/>
              </w:rPr>
            </w:pPr>
            <w:r>
              <w:rPr>
                <w:rFonts w:hint="cs"/>
                <w:noProof/>
                <w:rtl/>
                <w:lang w:bidi="ar-AE"/>
              </w:rPr>
              <w:t>334</w:t>
            </w:r>
          </w:p>
        </w:tc>
        <w:tc>
          <w:tcPr>
            <w:tcW w:w="3075" w:type="dxa"/>
            <w:shd w:val="clear" w:color="auto" w:fill="auto"/>
          </w:tcPr>
          <w:p w14:paraId="55E1A960" w14:textId="77777777" w:rsidR="005F5BB8" w:rsidRDefault="005F5BB8" w:rsidP="00457F0D">
            <w:pPr>
              <w:pStyle w:val="libNormal0"/>
              <w:rPr>
                <w:noProof/>
                <w:rtl/>
                <w:lang w:bidi="ar-AE"/>
              </w:rPr>
            </w:pPr>
            <w:r>
              <w:rPr>
                <w:rFonts w:hint="cs"/>
                <w:noProof/>
                <w:rtl/>
                <w:lang w:bidi="ar-AE"/>
              </w:rPr>
              <w:t>5350 ـ عبيد بن الخشخاش العنبري البصري</w:t>
            </w:r>
          </w:p>
        </w:tc>
        <w:tc>
          <w:tcPr>
            <w:tcW w:w="696" w:type="dxa"/>
            <w:shd w:val="clear" w:color="auto" w:fill="auto"/>
          </w:tcPr>
          <w:p w14:paraId="4D2BA276" w14:textId="77777777" w:rsidR="005F5BB8" w:rsidRDefault="005F5BB8" w:rsidP="00457F0D">
            <w:pPr>
              <w:pStyle w:val="libNormal0"/>
              <w:rPr>
                <w:noProof/>
                <w:rtl/>
                <w:lang w:bidi="ar-AE"/>
              </w:rPr>
            </w:pPr>
            <w:r>
              <w:rPr>
                <w:rFonts w:hint="cs"/>
                <w:noProof/>
                <w:rtl/>
                <w:lang w:bidi="ar-AE"/>
              </w:rPr>
              <w:t>341</w:t>
            </w:r>
          </w:p>
        </w:tc>
      </w:tr>
      <w:tr w:rsidR="005F5BB8" w14:paraId="4F5FE488" w14:textId="77777777" w:rsidTr="00C8662F">
        <w:tc>
          <w:tcPr>
            <w:tcW w:w="3358" w:type="dxa"/>
            <w:shd w:val="clear" w:color="auto" w:fill="auto"/>
          </w:tcPr>
          <w:p w14:paraId="2CC3C377" w14:textId="77777777" w:rsidR="005F5BB8" w:rsidRDefault="005F5BB8" w:rsidP="00457F0D">
            <w:pPr>
              <w:pStyle w:val="libNormal0"/>
              <w:rPr>
                <w:noProof/>
                <w:rtl/>
                <w:lang w:bidi="ar-AE"/>
              </w:rPr>
            </w:pPr>
            <w:r>
              <w:rPr>
                <w:rFonts w:hint="cs"/>
                <w:noProof/>
                <w:rtl/>
                <w:lang w:bidi="ar-AE"/>
              </w:rPr>
              <w:t>5328 ـ عبيد الله بن كثير الأنصاري</w:t>
            </w:r>
          </w:p>
        </w:tc>
        <w:tc>
          <w:tcPr>
            <w:tcW w:w="696" w:type="dxa"/>
            <w:shd w:val="clear" w:color="auto" w:fill="auto"/>
          </w:tcPr>
          <w:p w14:paraId="6D2E7E33" w14:textId="77777777" w:rsidR="005F5BB8" w:rsidRDefault="005F5BB8" w:rsidP="00457F0D">
            <w:pPr>
              <w:pStyle w:val="libNormal0"/>
              <w:rPr>
                <w:noProof/>
                <w:rtl/>
                <w:lang w:bidi="ar-AE"/>
              </w:rPr>
            </w:pPr>
            <w:r>
              <w:rPr>
                <w:rFonts w:hint="cs"/>
                <w:noProof/>
                <w:rtl/>
                <w:lang w:bidi="ar-AE"/>
              </w:rPr>
              <w:t>334</w:t>
            </w:r>
          </w:p>
        </w:tc>
        <w:tc>
          <w:tcPr>
            <w:tcW w:w="3075" w:type="dxa"/>
            <w:shd w:val="clear" w:color="auto" w:fill="auto"/>
          </w:tcPr>
          <w:p w14:paraId="2BAC5FCB" w14:textId="77777777" w:rsidR="005F5BB8" w:rsidRDefault="005F5BB8" w:rsidP="00457F0D">
            <w:pPr>
              <w:pStyle w:val="libNormal0"/>
              <w:rPr>
                <w:noProof/>
                <w:rtl/>
                <w:lang w:bidi="ar-AE"/>
              </w:rPr>
            </w:pPr>
            <w:r>
              <w:rPr>
                <w:rFonts w:hint="cs"/>
                <w:noProof/>
                <w:rtl/>
                <w:lang w:bidi="ar-AE"/>
              </w:rPr>
              <w:t>5351 ـ عبيد بن رحي : الجهضمي</w:t>
            </w:r>
          </w:p>
        </w:tc>
        <w:tc>
          <w:tcPr>
            <w:tcW w:w="696" w:type="dxa"/>
            <w:shd w:val="clear" w:color="auto" w:fill="auto"/>
          </w:tcPr>
          <w:p w14:paraId="0EE3AC91" w14:textId="77777777" w:rsidR="005F5BB8" w:rsidRDefault="005F5BB8" w:rsidP="00457F0D">
            <w:pPr>
              <w:pStyle w:val="libNormal0"/>
              <w:rPr>
                <w:noProof/>
                <w:rtl/>
                <w:lang w:bidi="ar-AE"/>
              </w:rPr>
            </w:pPr>
            <w:r>
              <w:rPr>
                <w:rFonts w:hint="cs"/>
                <w:noProof/>
                <w:rtl/>
                <w:lang w:bidi="ar-AE"/>
              </w:rPr>
              <w:t>341</w:t>
            </w:r>
          </w:p>
        </w:tc>
      </w:tr>
      <w:tr w:rsidR="005F5BB8" w14:paraId="20A8C521" w14:textId="77777777" w:rsidTr="00C8662F">
        <w:tc>
          <w:tcPr>
            <w:tcW w:w="3358" w:type="dxa"/>
            <w:shd w:val="clear" w:color="auto" w:fill="auto"/>
          </w:tcPr>
          <w:p w14:paraId="2CCF158A" w14:textId="77777777" w:rsidR="005F5BB8" w:rsidRDefault="005F5BB8" w:rsidP="00457F0D">
            <w:pPr>
              <w:pStyle w:val="libNormal0"/>
              <w:rPr>
                <w:noProof/>
                <w:rtl/>
                <w:lang w:bidi="ar-AE"/>
              </w:rPr>
            </w:pPr>
            <w:r>
              <w:rPr>
                <w:rFonts w:hint="cs"/>
                <w:noProof/>
                <w:rtl/>
                <w:lang w:bidi="ar-AE"/>
              </w:rPr>
              <w:t>5329 ـ عبيد الله بن مالك الأسلمي</w:t>
            </w:r>
          </w:p>
        </w:tc>
        <w:tc>
          <w:tcPr>
            <w:tcW w:w="696" w:type="dxa"/>
            <w:shd w:val="clear" w:color="auto" w:fill="auto"/>
          </w:tcPr>
          <w:p w14:paraId="1F7A2AB3" w14:textId="77777777" w:rsidR="005F5BB8" w:rsidRDefault="005F5BB8" w:rsidP="00457F0D">
            <w:pPr>
              <w:pStyle w:val="libNormal0"/>
              <w:rPr>
                <w:noProof/>
                <w:rtl/>
                <w:lang w:bidi="ar-AE"/>
              </w:rPr>
            </w:pPr>
            <w:r>
              <w:rPr>
                <w:rFonts w:hint="cs"/>
                <w:noProof/>
                <w:rtl/>
                <w:lang w:bidi="ar-AE"/>
              </w:rPr>
              <w:t>334</w:t>
            </w:r>
          </w:p>
        </w:tc>
        <w:tc>
          <w:tcPr>
            <w:tcW w:w="3075" w:type="dxa"/>
            <w:shd w:val="clear" w:color="auto" w:fill="auto"/>
          </w:tcPr>
          <w:p w14:paraId="2CC4C728" w14:textId="77777777" w:rsidR="005F5BB8" w:rsidRDefault="005F5BB8" w:rsidP="00457F0D">
            <w:pPr>
              <w:pStyle w:val="libNormal0"/>
              <w:rPr>
                <w:noProof/>
                <w:rtl/>
                <w:lang w:bidi="ar-AE"/>
              </w:rPr>
            </w:pPr>
            <w:r>
              <w:rPr>
                <w:rFonts w:hint="cs"/>
                <w:noProof/>
                <w:rtl/>
                <w:lang w:bidi="ar-AE"/>
              </w:rPr>
              <w:t>5352 ـ عبيد بن زيد بن عامر الخزرجي الزرقي الأنصاري</w:t>
            </w:r>
          </w:p>
        </w:tc>
        <w:tc>
          <w:tcPr>
            <w:tcW w:w="696" w:type="dxa"/>
            <w:shd w:val="clear" w:color="auto" w:fill="auto"/>
          </w:tcPr>
          <w:p w14:paraId="141910DE" w14:textId="77777777" w:rsidR="005F5BB8" w:rsidRDefault="005F5BB8" w:rsidP="00457F0D">
            <w:pPr>
              <w:pStyle w:val="libNormal0"/>
              <w:rPr>
                <w:noProof/>
                <w:rtl/>
                <w:lang w:bidi="ar-AE"/>
              </w:rPr>
            </w:pPr>
            <w:r>
              <w:rPr>
                <w:rFonts w:hint="cs"/>
                <w:noProof/>
                <w:rtl/>
                <w:lang w:bidi="ar-AE"/>
              </w:rPr>
              <w:t>342</w:t>
            </w:r>
          </w:p>
        </w:tc>
      </w:tr>
      <w:tr w:rsidR="005F5BB8" w14:paraId="625A465F" w14:textId="77777777" w:rsidTr="00C8662F">
        <w:tc>
          <w:tcPr>
            <w:tcW w:w="3358" w:type="dxa"/>
            <w:shd w:val="clear" w:color="auto" w:fill="auto"/>
          </w:tcPr>
          <w:p w14:paraId="059F4A79" w14:textId="77777777" w:rsidR="005F5BB8" w:rsidRDefault="005F5BB8" w:rsidP="00457F0D">
            <w:pPr>
              <w:pStyle w:val="libNormal0"/>
              <w:rPr>
                <w:noProof/>
                <w:rtl/>
                <w:lang w:bidi="ar-AE"/>
              </w:rPr>
            </w:pPr>
            <w:r>
              <w:rPr>
                <w:rFonts w:hint="cs"/>
                <w:noProof/>
                <w:rtl/>
                <w:lang w:bidi="ar-AE"/>
              </w:rPr>
              <w:t>5330 ـ عبيد الله بن محصن الأنصاري</w:t>
            </w:r>
          </w:p>
        </w:tc>
        <w:tc>
          <w:tcPr>
            <w:tcW w:w="696" w:type="dxa"/>
            <w:shd w:val="clear" w:color="auto" w:fill="auto"/>
          </w:tcPr>
          <w:p w14:paraId="4AF8C25F" w14:textId="77777777" w:rsidR="005F5BB8" w:rsidRDefault="005F5BB8" w:rsidP="00457F0D">
            <w:pPr>
              <w:pStyle w:val="libNormal0"/>
              <w:rPr>
                <w:noProof/>
                <w:rtl/>
                <w:lang w:bidi="ar-AE"/>
              </w:rPr>
            </w:pPr>
            <w:r>
              <w:rPr>
                <w:rFonts w:hint="cs"/>
                <w:noProof/>
                <w:rtl/>
                <w:lang w:bidi="ar-AE"/>
              </w:rPr>
              <w:t>334</w:t>
            </w:r>
          </w:p>
        </w:tc>
        <w:tc>
          <w:tcPr>
            <w:tcW w:w="3075" w:type="dxa"/>
            <w:shd w:val="clear" w:color="auto" w:fill="auto"/>
          </w:tcPr>
          <w:p w14:paraId="44459C1D" w14:textId="77777777" w:rsidR="005F5BB8" w:rsidRDefault="005F5BB8" w:rsidP="00457F0D">
            <w:pPr>
              <w:pStyle w:val="libNormal0"/>
              <w:rPr>
                <w:noProof/>
                <w:rtl/>
                <w:lang w:bidi="ar-AE"/>
              </w:rPr>
            </w:pPr>
            <w:r>
              <w:rPr>
                <w:rFonts w:hint="cs"/>
                <w:noProof/>
                <w:rtl/>
                <w:lang w:bidi="ar-AE"/>
              </w:rPr>
              <w:t>5353 ـ عبيد بن زيد الأنصاري</w:t>
            </w:r>
          </w:p>
        </w:tc>
        <w:tc>
          <w:tcPr>
            <w:tcW w:w="696" w:type="dxa"/>
            <w:shd w:val="clear" w:color="auto" w:fill="auto"/>
          </w:tcPr>
          <w:p w14:paraId="3D82EA10" w14:textId="77777777" w:rsidR="005F5BB8" w:rsidRDefault="005F5BB8" w:rsidP="00457F0D">
            <w:pPr>
              <w:pStyle w:val="libNormal0"/>
              <w:rPr>
                <w:noProof/>
                <w:rtl/>
                <w:lang w:bidi="ar-AE"/>
              </w:rPr>
            </w:pPr>
            <w:r>
              <w:rPr>
                <w:rFonts w:hint="cs"/>
                <w:noProof/>
                <w:rtl/>
                <w:lang w:bidi="ar-AE"/>
              </w:rPr>
              <w:t>342</w:t>
            </w:r>
          </w:p>
        </w:tc>
      </w:tr>
      <w:tr w:rsidR="005F5BB8" w14:paraId="0ACDD7B8" w14:textId="77777777" w:rsidTr="00C8662F">
        <w:tc>
          <w:tcPr>
            <w:tcW w:w="3358" w:type="dxa"/>
            <w:shd w:val="clear" w:color="auto" w:fill="auto"/>
          </w:tcPr>
          <w:p w14:paraId="3C4A8D31" w14:textId="77777777" w:rsidR="005F5BB8" w:rsidRDefault="005F5BB8" w:rsidP="00457F0D">
            <w:pPr>
              <w:pStyle w:val="libNormal0"/>
              <w:rPr>
                <w:noProof/>
                <w:rtl/>
                <w:lang w:bidi="ar-AE"/>
              </w:rPr>
            </w:pPr>
            <w:r>
              <w:rPr>
                <w:rFonts w:hint="cs"/>
                <w:noProof/>
                <w:rtl/>
                <w:lang w:bidi="ar-AE"/>
              </w:rPr>
              <w:t>5331 ـ عبيد الله بن مسلم القرشي</w:t>
            </w:r>
          </w:p>
        </w:tc>
        <w:tc>
          <w:tcPr>
            <w:tcW w:w="696" w:type="dxa"/>
            <w:shd w:val="clear" w:color="auto" w:fill="auto"/>
          </w:tcPr>
          <w:p w14:paraId="1317731C" w14:textId="77777777" w:rsidR="005F5BB8" w:rsidRDefault="005F5BB8" w:rsidP="00457F0D">
            <w:pPr>
              <w:pStyle w:val="libNormal0"/>
              <w:rPr>
                <w:noProof/>
                <w:rtl/>
                <w:lang w:bidi="ar-AE"/>
              </w:rPr>
            </w:pPr>
            <w:r>
              <w:rPr>
                <w:rFonts w:hint="cs"/>
                <w:noProof/>
                <w:rtl/>
                <w:lang w:bidi="ar-AE"/>
              </w:rPr>
              <w:t>335</w:t>
            </w:r>
          </w:p>
        </w:tc>
        <w:tc>
          <w:tcPr>
            <w:tcW w:w="3075" w:type="dxa"/>
            <w:shd w:val="clear" w:color="auto" w:fill="auto"/>
          </w:tcPr>
          <w:p w14:paraId="05A7B8A4" w14:textId="77777777" w:rsidR="005F5BB8" w:rsidRDefault="005F5BB8" w:rsidP="00457F0D">
            <w:pPr>
              <w:pStyle w:val="libNormal0"/>
              <w:rPr>
                <w:noProof/>
                <w:rtl/>
                <w:lang w:bidi="ar-AE"/>
              </w:rPr>
            </w:pPr>
            <w:r>
              <w:rPr>
                <w:rFonts w:hint="cs"/>
                <w:noProof/>
                <w:rtl/>
                <w:lang w:bidi="ar-AE"/>
              </w:rPr>
              <w:t>5354 ـ عبيد بن زيد</w:t>
            </w:r>
          </w:p>
        </w:tc>
        <w:tc>
          <w:tcPr>
            <w:tcW w:w="696" w:type="dxa"/>
            <w:shd w:val="clear" w:color="auto" w:fill="auto"/>
          </w:tcPr>
          <w:p w14:paraId="0E63194A" w14:textId="77777777" w:rsidR="005F5BB8" w:rsidRDefault="005F5BB8" w:rsidP="00457F0D">
            <w:pPr>
              <w:pStyle w:val="libNormal0"/>
              <w:rPr>
                <w:noProof/>
                <w:rtl/>
                <w:lang w:bidi="ar-AE"/>
              </w:rPr>
            </w:pPr>
            <w:r>
              <w:rPr>
                <w:rFonts w:hint="cs"/>
                <w:noProof/>
                <w:rtl/>
                <w:lang w:bidi="ar-AE"/>
              </w:rPr>
              <w:t>342</w:t>
            </w:r>
          </w:p>
        </w:tc>
      </w:tr>
      <w:tr w:rsidR="005F5BB8" w14:paraId="61C4A4CB" w14:textId="77777777" w:rsidTr="00C8662F">
        <w:tc>
          <w:tcPr>
            <w:tcW w:w="3358" w:type="dxa"/>
            <w:shd w:val="clear" w:color="auto" w:fill="auto"/>
          </w:tcPr>
          <w:p w14:paraId="15D96B4A" w14:textId="77777777" w:rsidR="005F5BB8" w:rsidRDefault="005F5BB8" w:rsidP="00457F0D">
            <w:pPr>
              <w:pStyle w:val="libNormal0"/>
              <w:rPr>
                <w:noProof/>
                <w:rtl/>
                <w:lang w:bidi="ar-AE"/>
              </w:rPr>
            </w:pPr>
            <w:r>
              <w:rPr>
                <w:rFonts w:hint="cs"/>
                <w:noProof/>
                <w:rtl/>
                <w:lang w:bidi="ar-AE"/>
              </w:rPr>
              <w:t>5332 ـ ز ـ عبيد الله بن مسلم ، آخر</w:t>
            </w:r>
          </w:p>
        </w:tc>
        <w:tc>
          <w:tcPr>
            <w:tcW w:w="696" w:type="dxa"/>
            <w:shd w:val="clear" w:color="auto" w:fill="auto"/>
          </w:tcPr>
          <w:p w14:paraId="50F5A743" w14:textId="77777777" w:rsidR="005F5BB8" w:rsidRDefault="005F5BB8" w:rsidP="00457F0D">
            <w:pPr>
              <w:pStyle w:val="libNormal0"/>
              <w:rPr>
                <w:noProof/>
                <w:rtl/>
                <w:lang w:bidi="ar-AE"/>
              </w:rPr>
            </w:pPr>
            <w:r>
              <w:rPr>
                <w:rFonts w:hint="cs"/>
                <w:noProof/>
                <w:rtl/>
                <w:lang w:bidi="ar-AE"/>
              </w:rPr>
              <w:t>335</w:t>
            </w:r>
          </w:p>
        </w:tc>
        <w:tc>
          <w:tcPr>
            <w:tcW w:w="3075" w:type="dxa"/>
            <w:shd w:val="clear" w:color="auto" w:fill="auto"/>
          </w:tcPr>
          <w:p w14:paraId="7B1E83B6" w14:textId="77777777" w:rsidR="005F5BB8" w:rsidRDefault="005F5BB8" w:rsidP="00457F0D">
            <w:pPr>
              <w:pStyle w:val="libNormal0"/>
              <w:rPr>
                <w:noProof/>
                <w:rtl/>
                <w:lang w:bidi="ar-AE"/>
              </w:rPr>
            </w:pPr>
            <w:r>
              <w:rPr>
                <w:rFonts w:hint="cs"/>
                <w:noProof/>
                <w:rtl/>
                <w:lang w:bidi="ar-AE"/>
              </w:rPr>
              <w:t>5355 ـ عبيد بن سعد</w:t>
            </w:r>
          </w:p>
        </w:tc>
        <w:tc>
          <w:tcPr>
            <w:tcW w:w="696" w:type="dxa"/>
            <w:shd w:val="clear" w:color="auto" w:fill="auto"/>
          </w:tcPr>
          <w:p w14:paraId="5CAFDD2B" w14:textId="77777777" w:rsidR="005F5BB8" w:rsidRDefault="005F5BB8" w:rsidP="00457F0D">
            <w:pPr>
              <w:pStyle w:val="libNormal0"/>
              <w:rPr>
                <w:noProof/>
                <w:rtl/>
                <w:lang w:bidi="ar-AE"/>
              </w:rPr>
            </w:pPr>
            <w:r>
              <w:rPr>
                <w:rFonts w:hint="cs"/>
                <w:noProof/>
                <w:rtl/>
                <w:lang w:bidi="ar-AE"/>
              </w:rPr>
              <w:t>342</w:t>
            </w:r>
          </w:p>
        </w:tc>
      </w:tr>
      <w:tr w:rsidR="005F5BB8" w14:paraId="42A907DA" w14:textId="77777777" w:rsidTr="00C8662F">
        <w:tc>
          <w:tcPr>
            <w:tcW w:w="3358" w:type="dxa"/>
            <w:shd w:val="clear" w:color="auto" w:fill="auto"/>
          </w:tcPr>
          <w:p w14:paraId="4FF2E858" w14:textId="77777777" w:rsidR="005F5BB8" w:rsidRDefault="005F5BB8" w:rsidP="00457F0D">
            <w:pPr>
              <w:pStyle w:val="libNormal0"/>
              <w:rPr>
                <w:noProof/>
                <w:rtl/>
                <w:lang w:bidi="ar-AE"/>
              </w:rPr>
            </w:pPr>
            <w:r>
              <w:rPr>
                <w:rFonts w:hint="cs"/>
                <w:noProof/>
                <w:rtl/>
                <w:lang w:bidi="ar-AE"/>
              </w:rPr>
              <w:t>5333 ـ عبيد الله بن معمر القرشي التيمي</w:t>
            </w:r>
          </w:p>
        </w:tc>
        <w:tc>
          <w:tcPr>
            <w:tcW w:w="696" w:type="dxa"/>
            <w:shd w:val="clear" w:color="auto" w:fill="auto"/>
          </w:tcPr>
          <w:p w14:paraId="34C867B0" w14:textId="77777777" w:rsidR="005F5BB8" w:rsidRDefault="005F5BB8" w:rsidP="00457F0D">
            <w:pPr>
              <w:pStyle w:val="libNormal0"/>
              <w:rPr>
                <w:noProof/>
                <w:rtl/>
                <w:lang w:bidi="ar-AE"/>
              </w:rPr>
            </w:pPr>
            <w:r>
              <w:rPr>
                <w:rFonts w:hint="cs"/>
                <w:noProof/>
                <w:rtl/>
                <w:lang w:bidi="ar-AE"/>
              </w:rPr>
              <w:t>335</w:t>
            </w:r>
          </w:p>
        </w:tc>
        <w:tc>
          <w:tcPr>
            <w:tcW w:w="3075" w:type="dxa"/>
            <w:shd w:val="clear" w:color="auto" w:fill="auto"/>
          </w:tcPr>
          <w:p w14:paraId="073E9E1D" w14:textId="77777777" w:rsidR="005F5BB8" w:rsidRDefault="005F5BB8" w:rsidP="00457F0D">
            <w:pPr>
              <w:pStyle w:val="libNormal0"/>
              <w:rPr>
                <w:noProof/>
                <w:rtl/>
                <w:lang w:bidi="ar-AE"/>
              </w:rPr>
            </w:pPr>
            <w:r>
              <w:rPr>
                <w:rFonts w:hint="cs"/>
                <w:noProof/>
                <w:rtl/>
                <w:lang w:bidi="ar-AE"/>
              </w:rPr>
              <w:t>5356 ـ ز ـ عبيد بن السكن</w:t>
            </w:r>
          </w:p>
        </w:tc>
        <w:tc>
          <w:tcPr>
            <w:tcW w:w="696" w:type="dxa"/>
            <w:shd w:val="clear" w:color="auto" w:fill="auto"/>
          </w:tcPr>
          <w:p w14:paraId="0844637B" w14:textId="77777777" w:rsidR="005F5BB8" w:rsidRDefault="005F5BB8" w:rsidP="00457F0D">
            <w:pPr>
              <w:pStyle w:val="libNormal0"/>
              <w:rPr>
                <w:noProof/>
                <w:rtl/>
                <w:lang w:bidi="ar-AE"/>
              </w:rPr>
            </w:pPr>
            <w:r>
              <w:rPr>
                <w:rFonts w:hint="cs"/>
                <w:noProof/>
                <w:rtl/>
                <w:lang w:bidi="ar-AE"/>
              </w:rPr>
              <w:t>343</w:t>
            </w:r>
          </w:p>
        </w:tc>
      </w:tr>
      <w:tr w:rsidR="005F5BB8" w14:paraId="70F9FC92" w14:textId="77777777" w:rsidTr="00C8662F">
        <w:tc>
          <w:tcPr>
            <w:tcW w:w="3358" w:type="dxa"/>
            <w:shd w:val="clear" w:color="auto" w:fill="auto"/>
          </w:tcPr>
          <w:p w14:paraId="699F0970" w14:textId="77777777" w:rsidR="005F5BB8" w:rsidRDefault="005F5BB8" w:rsidP="00457F0D">
            <w:pPr>
              <w:pStyle w:val="libNormal0"/>
              <w:rPr>
                <w:noProof/>
                <w:rtl/>
                <w:lang w:bidi="ar-AE"/>
              </w:rPr>
            </w:pPr>
            <w:r>
              <w:rPr>
                <w:rFonts w:hint="cs"/>
                <w:noProof/>
                <w:rtl/>
                <w:lang w:bidi="ar-AE"/>
              </w:rPr>
              <w:t>5334 ـ عبيد الله بن معية</w:t>
            </w:r>
          </w:p>
        </w:tc>
        <w:tc>
          <w:tcPr>
            <w:tcW w:w="696" w:type="dxa"/>
            <w:shd w:val="clear" w:color="auto" w:fill="auto"/>
          </w:tcPr>
          <w:p w14:paraId="153A0653" w14:textId="77777777" w:rsidR="005F5BB8" w:rsidRDefault="005F5BB8" w:rsidP="00457F0D">
            <w:pPr>
              <w:pStyle w:val="libNormal0"/>
              <w:rPr>
                <w:noProof/>
                <w:rtl/>
                <w:lang w:bidi="ar-AE"/>
              </w:rPr>
            </w:pPr>
            <w:r>
              <w:rPr>
                <w:rFonts w:hint="cs"/>
                <w:noProof/>
                <w:rtl/>
                <w:lang w:bidi="ar-AE"/>
              </w:rPr>
              <w:t>336</w:t>
            </w:r>
          </w:p>
        </w:tc>
        <w:tc>
          <w:tcPr>
            <w:tcW w:w="3075" w:type="dxa"/>
            <w:shd w:val="clear" w:color="auto" w:fill="auto"/>
          </w:tcPr>
          <w:p w14:paraId="6E11628F" w14:textId="77777777" w:rsidR="005F5BB8" w:rsidRDefault="005F5BB8" w:rsidP="00457F0D">
            <w:pPr>
              <w:pStyle w:val="libNormal0"/>
              <w:rPr>
                <w:noProof/>
                <w:rtl/>
                <w:lang w:bidi="ar-AE"/>
              </w:rPr>
            </w:pPr>
            <w:r>
              <w:rPr>
                <w:rFonts w:hint="cs"/>
                <w:noProof/>
                <w:rtl/>
                <w:lang w:bidi="ar-AE"/>
              </w:rPr>
              <w:t>5357 ـ عبيد بن سليم الأنصاري الأوسي</w:t>
            </w:r>
          </w:p>
        </w:tc>
        <w:tc>
          <w:tcPr>
            <w:tcW w:w="696" w:type="dxa"/>
            <w:shd w:val="clear" w:color="auto" w:fill="auto"/>
          </w:tcPr>
          <w:p w14:paraId="2BFF01EF" w14:textId="77777777" w:rsidR="005F5BB8" w:rsidRDefault="005F5BB8" w:rsidP="00457F0D">
            <w:pPr>
              <w:pStyle w:val="libNormal0"/>
              <w:rPr>
                <w:noProof/>
                <w:rtl/>
                <w:lang w:bidi="ar-AE"/>
              </w:rPr>
            </w:pPr>
            <w:r>
              <w:rPr>
                <w:rFonts w:hint="cs"/>
                <w:noProof/>
                <w:rtl/>
                <w:lang w:bidi="ar-AE"/>
              </w:rPr>
              <w:t>343</w:t>
            </w:r>
          </w:p>
        </w:tc>
      </w:tr>
      <w:tr w:rsidR="005F5BB8" w14:paraId="1D819762" w14:textId="77777777" w:rsidTr="00C8662F">
        <w:tc>
          <w:tcPr>
            <w:tcW w:w="3358" w:type="dxa"/>
            <w:shd w:val="clear" w:color="auto" w:fill="auto"/>
          </w:tcPr>
          <w:p w14:paraId="415B6992" w14:textId="77777777" w:rsidR="005F5BB8" w:rsidRDefault="005F5BB8" w:rsidP="00457F0D">
            <w:pPr>
              <w:pStyle w:val="libNormal0"/>
              <w:rPr>
                <w:noProof/>
                <w:rtl/>
                <w:lang w:bidi="ar-AE"/>
              </w:rPr>
            </w:pPr>
            <w:r>
              <w:rPr>
                <w:rFonts w:hint="cs"/>
                <w:noProof/>
                <w:rtl/>
                <w:lang w:bidi="ar-AE"/>
              </w:rPr>
              <w:t>5335 ـ ز ـ عبيد الله بن مقسم</w:t>
            </w:r>
          </w:p>
        </w:tc>
        <w:tc>
          <w:tcPr>
            <w:tcW w:w="696" w:type="dxa"/>
            <w:shd w:val="clear" w:color="auto" w:fill="auto"/>
          </w:tcPr>
          <w:p w14:paraId="6AEDDBAE" w14:textId="77777777" w:rsidR="005F5BB8" w:rsidRDefault="005F5BB8" w:rsidP="00457F0D">
            <w:pPr>
              <w:pStyle w:val="libNormal0"/>
              <w:rPr>
                <w:noProof/>
                <w:rtl/>
                <w:lang w:bidi="ar-AE"/>
              </w:rPr>
            </w:pPr>
            <w:r>
              <w:rPr>
                <w:rFonts w:hint="cs"/>
                <w:noProof/>
                <w:rtl/>
                <w:lang w:bidi="ar-AE"/>
              </w:rPr>
              <w:t>337</w:t>
            </w:r>
          </w:p>
        </w:tc>
        <w:tc>
          <w:tcPr>
            <w:tcW w:w="3075" w:type="dxa"/>
            <w:shd w:val="clear" w:color="auto" w:fill="auto"/>
          </w:tcPr>
          <w:p w14:paraId="421193A7" w14:textId="77777777" w:rsidR="005F5BB8" w:rsidRDefault="005F5BB8" w:rsidP="00457F0D">
            <w:pPr>
              <w:pStyle w:val="libNormal0"/>
              <w:rPr>
                <w:noProof/>
                <w:rtl/>
                <w:lang w:bidi="ar-AE"/>
              </w:rPr>
            </w:pPr>
            <w:r>
              <w:rPr>
                <w:rFonts w:hint="cs"/>
                <w:noProof/>
                <w:rtl/>
                <w:lang w:bidi="ar-AE"/>
              </w:rPr>
              <w:t>5358 ـ عبيد بن سليم بن حضار</w:t>
            </w:r>
          </w:p>
        </w:tc>
        <w:tc>
          <w:tcPr>
            <w:tcW w:w="696" w:type="dxa"/>
            <w:shd w:val="clear" w:color="auto" w:fill="auto"/>
          </w:tcPr>
          <w:p w14:paraId="375A47CF" w14:textId="77777777" w:rsidR="005F5BB8" w:rsidRDefault="005F5BB8" w:rsidP="00457F0D">
            <w:pPr>
              <w:pStyle w:val="libNormal0"/>
              <w:rPr>
                <w:noProof/>
                <w:rtl/>
                <w:lang w:bidi="ar-AE"/>
              </w:rPr>
            </w:pPr>
            <w:r>
              <w:rPr>
                <w:rFonts w:hint="cs"/>
                <w:noProof/>
                <w:rtl/>
                <w:lang w:bidi="ar-AE"/>
              </w:rPr>
              <w:t>343</w:t>
            </w:r>
          </w:p>
        </w:tc>
      </w:tr>
      <w:tr w:rsidR="005F5BB8" w14:paraId="189AA490" w14:textId="77777777" w:rsidTr="00C8662F">
        <w:tc>
          <w:tcPr>
            <w:tcW w:w="3358" w:type="dxa"/>
            <w:shd w:val="clear" w:color="auto" w:fill="auto"/>
          </w:tcPr>
          <w:p w14:paraId="0F995383" w14:textId="77777777" w:rsidR="005F5BB8" w:rsidRDefault="005F5BB8" w:rsidP="00457F0D">
            <w:pPr>
              <w:pStyle w:val="libNormal0"/>
              <w:rPr>
                <w:noProof/>
                <w:rtl/>
                <w:lang w:bidi="ar-AE"/>
              </w:rPr>
            </w:pPr>
            <w:r>
              <w:rPr>
                <w:rFonts w:hint="cs"/>
                <w:noProof/>
                <w:rtl/>
                <w:lang w:bidi="ar-AE"/>
              </w:rPr>
              <w:t>5336 ـ عبيد الله بن أبي مليكة</w:t>
            </w:r>
          </w:p>
        </w:tc>
        <w:tc>
          <w:tcPr>
            <w:tcW w:w="696" w:type="dxa"/>
            <w:shd w:val="clear" w:color="auto" w:fill="auto"/>
          </w:tcPr>
          <w:p w14:paraId="082571F4" w14:textId="77777777" w:rsidR="005F5BB8" w:rsidRDefault="005F5BB8" w:rsidP="00457F0D">
            <w:pPr>
              <w:pStyle w:val="libNormal0"/>
              <w:rPr>
                <w:noProof/>
                <w:rtl/>
                <w:lang w:bidi="ar-AE"/>
              </w:rPr>
            </w:pPr>
            <w:r>
              <w:rPr>
                <w:rFonts w:hint="cs"/>
                <w:noProof/>
                <w:rtl/>
                <w:lang w:bidi="ar-AE"/>
              </w:rPr>
              <w:t>337</w:t>
            </w:r>
          </w:p>
        </w:tc>
        <w:tc>
          <w:tcPr>
            <w:tcW w:w="3075" w:type="dxa"/>
            <w:shd w:val="clear" w:color="auto" w:fill="auto"/>
          </w:tcPr>
          <w:p w14:paraId="1F915B4F" w14:textId="77777777" w:rsidR="005F5BB8" w:rsidRDefault="005F5BB8" w:rsidP="00457F0D">
            <w:pPr>
              <w:pStyle w:val="libNormal0"/>
              <w:rPr>
                <w:noProof/>
                <w:rtl/>
                <w:lang w:bidi="ar-AE"/>
              </w:rPr>
            </w:pPr>
            <w:r>
              <w:rPr>
                <w:rFonts w:hint="cs"/>
                <w:noProof/>
                <w:rtl/>
                <w:lang w:bidi="ar-AE"/>
              </w:rPr>
              <w:t>5359 ـ ز ـ عبيد بن صخر بن لوذان الأنصاري</w:t>
            </w:r>
          </w:p>
        </w:tc>
        <w:tc>
          <w:tcPr>
            <w:tcW w:w="696" w:type="dxa"/>
            <w:shd w:val="clear" w:color="auto" w:fill="auto"/>
          </w:tcPr>
          <w:p w14:paraId="2668ABFC" w14:textId="77777777" w:rsidR="005F5BB8" w:rsidRDefault="005F5BB8" w:rsidP="00457F0D">
            <w:pPr>
              <w:pStyle w:val="libNormal0"/>
              <w:rPr>
                <w:noProof/>
                <w:rtl/>
                <w:lang w:bidi="ar-AE"/>
              </w:rPr>
            </w:pPr>
            <w:r>
              <w:rPr>
                <w:rFonts w:hint="cs"/>
                <w:noProof/>
                <w:rtl/>
                <w:lang w:bidi="ar-AE"/>
              </w:rPr>
              <w:t>344</w:t>
            </w:r>
          </w:p>
        </w:tc>
      </w:tr>
      <w:tr w:rsidR="005F5BB8" w14:paraId="747E5E4C" w14:textId="77777777" w:rsidTr="00C8662F">
        <w:tc>
          <w:tcPr>
            <w:tcW w:w="3358" w:type="dxa"/>
            <w:shd w:val="clear" w:color="auto" w:fill="auto"/>
          </w:tcPr>
          <w:p w14:paraId="7FA7DCC2" w14:textId="77777777" w:rsidR="005F5BB8" w:rsidRDefault="005F5BB8" w:rsidP="00457F0D">
            <w:pPr>
              <w:pStyle w:val="libNormal0"/>
              <w:rPr>
                <w:noProof/>
                <w:rtl/>
                <w:lang w:bidi="ar-AE"/>
              </w:rPr>
            </w:pPr>
            <w:r>
              <w:rPr>
                <w:rFonts w:hint="cs"/>
                <w:noProof/>
                <w:rtl/>
                <w:lang w:bidi="ar-AE"/>
              </w:rPr>
              <w:t>5337 ـ عبيد الله بن نوفل الهاشمي</w:t>
            </w:r>
          </w:p>
        </w:tc>
        <w:tc>
          <w:tcPr>
            <w:tcW w:w="696" w:type="dxa"/>
            <w:shd w:val="clear" w:color="auto" w:fill="auto"/>
          </w:tcPr>
          <w:p w14:paraId="65CD045F" w14:textId="77777777" w:rsidR="005F5BB8" w:rsidRDefault="005F5BB8" w:rsidP="00457F0D">
            <w:pPr>
              <w:pStyle w:val="libNormal0"/>
              <w:rPr>
                <w:noProof/>
                <w:rtl/>
                <w:lang w:bidi="ar-AE"/>
              </w:rPr>
            </w:pPr>
            <w:r>
              <w:rPr>
                <w:rFonts w:hint="cs"/>
                <w:noProof/>
                <w:rtl/>
                <w:lang w:bidi="ar-AE"/>
              </w:rPr>
              <w:t>337</w:t>
            </w:r>
          </w:p>
        </w:tc>
        <w:tc>
          <w:tcPr>
            <w:tcW w:w="3075" w:type="dxa"/>
            <w:shd w:val="clear" w:color="auto" w:fill="auto"/>
          </w:tcPr>
          <w:p w14:paraId="052DA122" w14:textId="77777777" w:rsidR="005F5BB8" w:rsidRDefault="005F5BB8" w:rsidP="00457F0D">
            <w:pPr>
              <w:pStyle w:val="libNormal0"/>
              <w:rPr>
                <w:noProof/>
                <w:rtl/>
                <w:lang w:bidi="ar-AE"/>
              </w:rPr>
            </w:pPr>
            <w:r>
              <w:rPr>
                <w:rFonts w:hint="cs"/>
                <w:noProof/>
                <w:rtl/>
                <w:lang w:bidi="ar-AE"/>
              </w:rPr>
              <w:t>5360 ـ عبيد بن عازب الأنصاري</w:t>
            </w:r>
          </w:p>
        </w:tc>
        <w:tc>
          <w:tcPr>
            <w:tcW w:w="696" w:type="dxa"/>
            <w:shd w:val="clear" w:color="auto" w:fill="auto"/>
          </w:tcPr>
          <w:p w14:paraId="428B490D" w14:textId="77777777" w:rsidR="005F5BB8" w:rsidRDefault="005F5BB8" w:rsidP="00457F0D">
            <w:pPr>
              <w:pStyle w:val="libNormal0"/>
              <w:rPr>
                <w:noProof/>
                <w:rtl/>
                <w:lang w:bidi="ar-AE"/>
              </w:rPr>
            </w:pPr>
            <w:r>
              <w:rPr>
                <w:rFonts w:hint="cs"/>
                <w:noProof/>
                <w:rtl/>
                <w:lang w:bidi="ar-AE"/>
              </w:rPr>
              <w:t>344</w:t>
            </w:r>
          </w:p>
        </w:tc>
      </w:tr>
      <w:tr w:rsidR="005F5BB8" w14:paraId="0E01653B" w14:textId="77777777" w:rsidTr="00C8662F">
        <w:tc>
          <w:tcPr>
            <w:tcW w:w="3358" w:type="dxa"/>
            <w:shd w:val="clear" w:color="auto" w:fill="auto"/>
          </w:tcPr>
          <w:p w14:paraId="2EF47D00" w14:textId="77777777" w:rsidR="005F5BB8" w:rsidRDefault="005F5BB8" w:rsidP="00457F0D">
            <w:pPr>
              <w:pStyle w:val="libNormal0"/>
              <w:rPr>
                <w:noProof/>
                <w:rtl/>
                <w:lang w:bidi="ar-AE"/>
              </w:rPr>
            </w:pPr>
            <w:r>
              <w:rPr>
                <w:rFonts w:hint="cs"/>
                <w:noProof/>
                <w:rtl/>
                <w:lang w:bidi="ar-AE"/>
              </w:rPr>
              <w:t>5338 ـ عبيد الله الثقفي</w:t>
            </w:r>
          </w:p>
        </w:tc>
        <w:tc>
          <w:tcPr>
            <w:tcW w:w="696" w:type="dxa"/>
            <w:shd w:val="clear" w:color="auto" w:fill="auto"/>
          </w:tcPr>
          <w:p w14:paraId="746C3859" w14:textId="77777777" w:rsidR="005F5BB8" w:rsidRDefault="005F5BB8" w:rsidP="00457F0D">
            <w:pPr>
              <w:pStyle w:val="libNormal0"/>
              <w:rPr>
                <w:noProof/>
                <w:rtl/>
                <w:lang w:bidi="ar-AE"/>
              </w:rPr>
            </w:pPr>
            <w:r>
              <w:rPr>
                <w:rFonts w:hint="cs"/>
                <w:noProof/>
                <w:rtl/>
                <w:lang w:bidi="ar-AE"/>
              </w:rPr>
              <w:t>337</w:t>
            </w:r>
          </w:p>
        </w:tc>
        <w:tc>
          <w:tcPr>
            <w:tcW w:w="3075" w:type="dxa"/>
            <w:shd w:val="clear" w:color="auto" w:fill="auto"/>
          </w:tcPr>
          <w:p w14:paraId="76BA95E1" w14:textId="77777777" w:rsidR="005F5BB8" w:rsidRDefault="005F5BB8" w:rsidP="00457F0D">
            <w:pPr>
              <w:pStyle w:val="libNormal0"/>
              <w:rPr>
                <w:noProof/>
                <w:rtl/>
                <w:lang w:bidi="ar-AE"/>
              </w:rPr>
            </w:pPr>
            <w:r>
              <w:rPr>
                <w:rFonts w:hint="cs"/>
                <w:noProof/>
                <w:rtl/>
                <w:lang w:bidi="ar-AE"/>
              </w:rPr>
              <w:t>5361 ـ عبيد بن عبد الغفار</w:t>
            </w:r>
          </w:p>
        </w:tc>
        <w:tc>
          <w:tcPr>
            <w:tcW w:w="696" w:type="dxa"/>
            <w:shd w:val="clear" w:color="auto" w:fill="auto"/>
          </w:tcPr>
          <w:p w14:paraId="6F14DA23" w14:textId="77777777" w:rsidR="005F5BB8" w:rsidRDefault="005F5BB8" w:rsidP="00457F0D">
            <w:pPr>
              <w:pStyle w:val="libNormal0"/>
              <w:rPr>
                <w:noProof/>
                <w:rtl/>
                <w:lang w:bidi="ar-AE"/>
              </w:rPr>
            </w:pPr>
            <w:r>
              <w:rPr>
                <w:rFonts w:hint="cs"/>
                <w:noProof/>
                <w:rtl/>
                <w:lang w:bidi="ar-AE"/>
              </w:rPr>
              <w:t>345</w:t>
            </w:r>
          </w:p>
        </w:tc>
      </w:tr>
      <w:tr w:rsidR="005F5BB8" w14:paraId="36A82487" w14:textId="77777777" w:rsidTr="00C8662F">
        <w:tc>
          <w:tcPr>
            <w:tcW w:w="3358" w:type="dxa"/>
            <w:shd w:val="clear" w:color="auto" w:fill="auto"/>
          </w:tcPr>
          <w:p w14:paraId="66954D4A" w14:textId="77777777" w:rsidR="005F5BB8" w:rsidRDefault="005F5BB8" w:rsidP="00457F0D">
            <w:pPr>
              <w:pStyle w:val="libNormal0"/>
              <w:rPr>
                <w:noProof/>
                <w:rtl/>
                <w:lang w:bidi="ar-AE"/>
              </w:rPr>
            </w:pPr>
            <w:r>
              <w:rPr>
                <w:rFonts w:hint="cs"/>
                <w:noProof/>
                <w:rtl/>
                <w:lang w:bidi="ar-AE"/>
              </w:rPr>
              <w:t>5339 ـ عبيد الله السلمي</w:t>
            </w:r>
          </w:p>
        </w:tc>
        <w:tc>
          <w:tcPr>
            <w:tcW w:w="696" w:type="dxa"/>
            <w:shd w:val="clear" w:color="auto" w:fill="auto"/>
          </w:tcPr>
          <w:p w14:paraId="08C30D51" w14:textId="77777777" w:rsidR="005F5BB8" w:rsidRDefault="005F5BB8" w:rsidP="00457F0D">
            <w:pPr>
              <w:pStyle w:val="libNormal0"/>
              <w:rPr>
                <w:noProof/>
                <w:rtl/>
                <w:lang w:bidi="ar-AE"/>
              </w:rPr>
            </w:pPr>
            <w:r>
              <w:rPr>
                <w:rFonts w:hint="cs"/>
                <w:noProof/>
                <w:rtl/>
                <w:lang w:bidi="ar-AE"/>
              </w:rPr>
              <w:t>338</w:t>
            </w:r>
          </w:p>
        </w:tc>
        <w:tc>
          <w:tcPr>
            <w:tcW w:w="3075" w:type="dxa"/>
            <w:shd w:val="clear" w:color="auto" w:fill="auto"/>
          </w:tcPr>
          <w:p w14:paraId="3DE29273" w14:textId="77777777" w:rsidR="005F5BB8" w:rsidRDefault="005F5BB8" w:rsidP="00457F0D">
            <w:pPr>
              <w:pStyle w:val="libNormal0"/>
              <w:rPr>
                <w:noProof/>
                <w:rtl/>
                <w:lang w:bidi="ar-AE"/>
              </w:rPr>
            </w:pPr>
            <w:r>
              <w:rPr>
                <w:rFonts w:hint="cs"/>
                <w:noProof/>
                <w:rtl/>
                <w:lang w:bidi="ar-AE"/>
              </w:rPr>
              <w:t>5362 ـ عبيد بن عبد يزيد المطلبي</w:t>
            </w:r>
          </w:p>
        </w:tc>
        <w:tc>
          <w:tcPr>
            <w:tcW w:w="696" w:type="dxa"/>
            <w:shd w:val="clear" w:color="auto" w:fill="auto"/>
          </w:tcPr>
          <w:p w14:paraId="38191E32" w14:textId="77777777" w:rsidR="005F5BB8" w:rsidRDefault="005F5BB8" w:rsidP="00457F0D">
            <w:pPr>
              <w:pStyle w:val="libNormal0"/>
              <w:rPr>
                <w:noProof/>
                <w:rtl/>
                <w:lang w:bidi="ar-AE"/>
              </w:rPr>
            </w:pPr>
            <w:r>
              <w:rPr>
                <w:rFonts w:hint="cs"/>
                <w:noProof/>
                <w:rtl/>
                <w:lang w:bidi="ar-AE"/>
              </w:rPr>
              <w:t>345</w:t>
            </w:r>
          </w:p>
        </w:tc>
      </w:tr>
      <w:tr w:rsidR="005F5BB8" w14:paraId="30C9A5A2" w14:textId="77777777" w:rsidTr="00C8662F">
        <w:tc>
          <w:tcPr>
            <w:tcW w:w="3358" w:type="dxa"/>
            <w:shd w:val="clear" w:color="auto" w:fill="auto"/>
          </w:tcPr>
          <w:p w14:paraId="6B8E2A01" w14:textId="77777777" w:rsidR="005F5BB8" w:rsidRDefault="005F5BB8" w:rsidP="00457F0D">
            <w:pPr>
              <w:pStyle w:val="libNormal0"/>
              <w:rPr>
                <w:noProof/>
                <w:rtl/>
                <w:lang w:bidi="ar-AE"/>
              </w:rPr>
            </w:pPr>
            <w:r>
              <w:rPr>
                <w:rFonts w:hint="cs"/>
                <w:noProof/>
                <w:rtl/>
                <w:lang w:bidi="ar-AE"/>
              </w:rPr>
              <w:t>5340 ـ ز ـ عبيد بن أرقم</w:t>
            </w:r>
          </w:p>
        </w:tc>
        <w:tc>
          <w:tcPr>
            <w:tcW w:w="696" w:type="dxa"/>
            <w:shd w:val="clear" w:color="auto" w:fill="auto"/>
          </w:tcPr>
          <w:p w14:paraId="47EE55D5" w14:textId="77777777" w:rsidR="005F5BB8" w:rsidRDefault="005F5BB8" w:rsidP="00457F0D">
            <w:pPr>
              <w:pStyle w:val="libNormal0"/>
              <w:rPr>
                <w:noProof/>
                <w:rtl/>
                <w:lang w:bidi="ar-AE"/>
              </w:rPr>
            </w:pPr>
            <w:r>
              <w:rPr>
                <w:rFonts w:hint="cs"/>
                <w:noProof/>
                <w:rtl/>
                <w:lang w:bidi="ar-AE"/>
              </w:rPr>
              <w:t>338</w:t>
            </w:r>
          </w:p>
        </w:tc>
        <w:tc>
          <w:tcPr>
            <w:tcW w:w="3075" w:type="dxa"/>
            <w:shd w:val="clear" w:color="auto" w:fill="auto"/>
          </w:tcPr>
          <w:p w14:paraId="1D5FB4C2" w14:textId="77777777" w:rsidR="005F5BB8" w:rsidRDefault="005F5BB8" w:rsidP="00457F0D">
            <w:pPr>
              <w:pStyle w:val="libNormal0"/>
              <w:rPr>
                <w:noProof/>
                <w:rtl/>
                <w:lang w:bidi="ar-AE"/>
              </w:rPr>
            </w:pPr>
            <w:r>
              <w:rPr>
                <w:rFonts w:hint="cs"/>
                <w:noProof/>
                <w:rtl/>
                <w:lang w:bidi="ar-AE"/>
              </w:rPr>
              <w:t>5363 ـ عبيد بن أبي عبيد الأنصاري</w:t>
            </w:r>
          </w:p>
        </w:tc>
        <w:tc>
          <w:tcPr>
            <w:tcW w:w="696" w:type="dxa"/>
            <w:shd w:val="clear" w:color="auto" w:fill="auto"/>
          </w:tcPr>
          <w:p w14:paraId="7BA62AEC" w14:textId="77777777" w:rsidR="005F5BB8" w:rsidRDefault="005F5BB8" w:rsidP="00457F0D">
            <w:pPr>
              <w:pStyle w:val="libNormal0"/>
              <w:rPr>
                <w:noProof/>
                <w:rtl/>
                <w:lang w:bidi="ar-AE"/>
              </w:rPr>
            </w:pPr>
            <w:r>
              <w:rPr>
                <w:rFonts w:hint="cs"/>
                <w:noProof/>
                <w:rtl/>
                <w:lang w:bidi="ar-AE"/>
              </w:rPr>
              <w:t>345</w:t>
            </w:r>
          </w:p>
        </w:tc>
      </w:tr>
      <w:tr w:rsidR="005F5BB8" w14:paraId="4395FA73" w14:textId="77777777" w:rsidTr="00C8662F">
        <w:tc>
          <w:tcPr>
            <w:tcW w:w="3358" w:type="dxa"/>
            <w:shd w:val="clear" w:color="auto" w:fill="auto"/>
          </w:tcPr>
          <w:p w14:paraId="42E4021B" w14:textId="77777777" w:rsidR="005F5BB8" w:rsidRDefault="005F5BB8" w:rsidP="00457F0D">
            <w:pPr>
              <w:pStyle w:val="libNormal0"/>
              <w:rPr>
                <w:noProof/>
                <w:rtl/>
                <w:lang w:bidi="ar-AE"/>
              </w:rPr>
            </w:pPr>
            <w:r>
              <w:rPr>
                <w:rFonts w:hint="cs"/>
                <w:noProof/>
                <w:rtl/>
                <w:lang w:bidi="ar-AE"/>
              </w:rPr>
              <w:t>5341 ـ عبيد بن أسماء بن حارثة</w:t>
            </w:r>
          </w:p>
        </w:tc>
        <w:tc>
          <w:tcPr>
            <w:tcW w:w="696" w:type="dxa"/>
            <w:shd w:val="clear" w:color="auto" w:fill="auto"/>
          </w:tcPr>
          <w:p w14:paraId="40319FDF" w14:textId="77777777" w:rsidR="005F5BB8" w:rsidRDefault="005F5BB8" w:rsidP="00457F0D">
            <w:pPr>
              <w:pStyle w:val="libNormal0"/>
              <w:rPr>
                <w:noProof/>
                <w:rtl/>
                <w:lang w:bidi="ar-AE"/>
              </w:rPr>
            </w:pPr>
            <w:r>
              <w:rPr>
                <w:rFonts w:hint="cs"/>
                <w:noProof/>
                <w:rtl/>
                <w:lang w:bidi="ar-AE"/>
              </w:rPr>
              <w:t>338</w:t>
            </w:r>
          </w:p>
        </w:tc>
        <w:tc>
          <w:tcPr>
            <w:tcW w:w="3075" w:type="dxa"/>
            <w:shd w:val="clear" w:color="auto" w:fill="auto"/>
          </w:tcPr>
          <w:p w14:paraId="4ACF1497" w14:textId="77777777" w:rsidR="005F5BB8" w:rsidRDefault="005F5BB8" w:rsidP="00457F0D">
            <w:pPr>
              <w:pStyle w:val="libNormal0"/>
              <w:rPr>
                <w:noProof/>
                <w:rtl/>
                <w:lang w:bidi="ar-AE"/>
              </w:rPr>
            </w:pPr>
            <w:r>
              <w:rPr>
                <w:rFonts w:hint="cs"/>
                <w:noProof/>
                <w:rtl/>
                <w:lang w:bidi="ar-AE"/>
              </w:rPr>
              <w:t>5364 ـ عبيد بن عمر بن صبح الرعيني</w:t>
            </w:r>
          </w:p>
        </w:tc>
        <w:tc>
          <w:tcPr>
            <w:tcW w:w="696" w:type="dxa"/>
            <w:shd w:val="clear" w:color="auto" w:fill="auto"/>
          </w:tcPr>
          <w:p w14:paraId="0555B1E3" w14:textId="77777777" w:rsidR="005F5BB8" w:rsidRDefault="005F5BB8" w:rsidP="00457F0D">
            <w:pPr>
              <w:pStyle w:val="libNormal0"/>
              <w:rPr>
                <w:noProof/>
                <w:rtl/>
                <w:lang w:bidi="ar-AE"/>
              </w:rPr>
            </w:pPr>
            <w:r>
              <w:rPr>
                <w:rFonts w:hint="cs"/>
                <w:noProof/>
                <w:rtl/>
                <w:lang w:bidi="ar-AE"/>
              </w:rPr>
              <w:t>345</w:t>
            </w:r>
          </w:p>
        </w:tc>
      </w:tr>
    </w:tbl>
    <w:p w14:paraId="4F0259F5"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7E07571A" w14:textId="77777777" w:rsidTr="00C8662F">
        <w:tc>
          <w:tcPr>
            <w:tcW w:w="3358" w:type="dxa"/>
            <w:shd w:val="clear" w:color="auto" w:fill="auto"/>
          </w:tcPr>
          <w:p w14:paraId="6BB5F553" w14:textId="4F46178D" w:rsidR="005F5BB8" w:rsidRDefault="005F5BB8" w:rsidP="00457F0D">
            <w:pPr>
              <w:pStyle w:val="libNormal0"/>
              <w:rPr>
                <w:noProof/>
                <w:rtl/>
                <w:lang w:bidi="ar-AE"/>
              </w:rPr>
            </w:pPr>
            <w:r>
              <w:rPr>
                <w:rFonts w:hint="cs"/>
                <w:noProof/>
                <w:rtl/>
                <w:lang w:bidi="ar-AE"/>
              </w:rPr>
              <w:lastRenderedPageBreak/>
              <w:t>5342 ـ عبيد بن أوس الأنصاري الظفري</w:t>
            </w:r>
          </w:p>
        </w:tc>
        <w:tc>
          <w:tcPr>
            <w:tcW w:w="696" w:type="dxa"/>
            <w:shd w:val="clear" w:color="auto" w:fill="auto"/>
          </w:tcPr>
          <w:p w14:paraId="3E917267" w14:textId="77777777" w:rsidR="005F5BB8" w:rsidRDefault="005F5BB8" w:rsidP="00457F0D">
            <w:pPr>
              <w:pStyle w:val="libNormal0"/>
              <w:rPr>
                <w:noProof/>
                <w:rtl/>
                <w:lang w:bidi="ar-AE"/>
              </w:rPr>
            </w:pPr>
            <w:r>
              <w:rPr>
                <w:rFonts w:hint="cs"/>
                <w:noProof/>
                <w:rtl/>
                <w:lang w:bidi="ar-AE"/>
              </w:rPr>
              <w:t>338</w:t>
            </w:r>
          </w:p>
        </w:tc>
        <w:tc>
          <w:tcPr>
            <w:tcW w:w="3075" w:type="dxa"/>
            <w:shd w:val="clear" w:color="auto" w:fill="auto"/>
          </w:tcPr>
          <w:p w14:paraId="6CDEBFFE" w14:textId="77777777" w:rsidR="005F5BB8" w:rsidRDefault="005F5BB8" w:rsidP="00457F0D">
            <w:pPr>
              <w:pStyle w:val="libNormal0"/>
              <w:rPr>
                <w:noProof/>
                <w:rtl/>
                <w:lang w:bidi="ar-AE"/>
              </w:rPr>
            </w:pPr>
            <w:r>
              <w:rPr>
                <w:rFonts w:hint="cs"/>
                <w:noProof/>
                <w:rtl/>
                <w:lang w:bidi="ar-AE"/>
              </w:rPr>
              <w:t>5365 ـ عبيد بن عمرو بن ودقة</w:t>
            </w:r>
          </w:p>
        </w:tc>
        <w:tc>
          <w:tcPr>
            <w:tcW w:w="696" w:type="dxa"/>
            <w:shd w:val="clear" w:color="auto" w:fill="auto"/>
          </w:tcPr>
          <w:p w14:paraId="387866AA" w14:textId="77777777" w:rsidR="005F5BB8" w:rsidRDefault="005F5BB8" w:rsidP="00457F0D">
            <w:pPr>
              <w:pStyle w:val="libNormal0"/>
              <w:rPr>
                <w:noProof/>
                <w:rtl/>
                <w:lang w:bidi="ar-AE"/>
              </w:rPr>
            </w:pPr>
            <w:r>
              <w:rPr>
                <w:rFonts w:hint="cs"/>
                <w:noProof/>
                <w:rtl/>
                <w:lang w:bidi="ar-AE"/>
              </w:rPr>
              <w:t>345</w:t>
            </w:r>
          </w:p>
        </w:tc>
      </w:tr>
      <w:tr w:rsidR="005F5BB8" w14:paraId="01CE1F0C" w14:textId="77777777" w:rsidTr="00C8662F">
        <w:tc>
          <w:tcPr>
            <w:tcW w:w="3358" w:type="dxa"/>
            <w:shd w:val="clear" w:color="auto" w:fill="auto"/>
          </w:tcPr>
          <w:p w14:paraId="7AA58E5B" w14:textId="77777777" w:rsidR="005F5BB8" w:rsidRDefault="005F5BB8" w:rsidP="00457F0D">
            <w:pPr>
              <w:pStyle w:val="libNormal0"/>
              <w:rPr>
                <w:noProof/>
                <w:rtl/>
                <w:lang w:bidi="ar-AE"/>
              </w:rPr>
            </w:pPr>
            <w:r>
              <w:rPr>
                <w:rFonts w:hint="cs"/>
                <w:noProof/>
                <w:rtl/>
                <w:lang w:bidi="ar-AE"/>
              </w:rPr>
              <w:t>5343 ـ ز ـ عبيد بن أوس الأنصاري الأشهلي ، آخر</w:t>
            </w:r>
          </w:p>
        </w:tc>
        <w:tc>
          <w:tcPr>
            <w:tcW w:w="696" w:type="dxa"/>
            <w:shd w:val="clear" w:color="auto" w:fill="auto"/>
          </w:tcPr>
          <w:p w14:paraId="3C533A76" w14:textId="77777777" w:rsidR="005F5BB8" w:rsidRDefault="005F5BB8" w:rsidP="00457F0D">
            <w:pPr>
              <w:pStyle w:val="libNormal0"/>
              <w:rPr>
                <w:noProof/>
                <w:rtl/>
                <w:lang w:bidi="ar-AE"/>
              </w:rPr>
            </w:pPr>
            <w:r>
              <w:rPr>
                <w:rFonts w:hint="cs"/>
                <w:noProof/>
                <w:rtl/>
                <w:lang w:bidi="ar-AE"/>
              </w:rPr>
              <w:t>339</w:t>
            </w:r>
          </w:p>
        </w:tc>
        <w:tc>
          <w:tcPr>
            <w:tcW w:w="3075" w:type="dxa"/>
            <w:shd w:val="clear" w:color="auto" w:fill="auto"/>
          </w:tcPr>
          <w:p w14:paraId="5FF68F04" w14:textId="77777777" w:rsidR="005F5BB8" w:rsidRDefault="005F5BB8" w:rsidP="00457F0D">
            <w:pPr>
              <w:pStyle w:val="libNormal0"/>
              <w:rPr>
                <w:noProof/>
                <w:rtl/>
                <w:lang w:bidi="ar-AE"/>
              </w:rPr>
            </w:pPr>
            <w:r>
              <w:rPr>
                <w:rFonts w:hint="cs"/>
                <w:noProof/>
                <w:rtl/>
                <w:lang w:bidi="ar-AE"/>
              </w:rPr>
              <w:t>5366 ـ عبيد بن عمرو الأنصاري</w:t>
            </w:r>
          </w:p>
        </w:tc>
        <w:tc>
          <w:tcPr>
            <w:tcW w:w="696" w:type="dxa"/>
            <w:shd w:val="clear" w:color="auto" w:fill="auto"/>
          </w:tcPr>
          <w:p w14:paraId="10D9779B" w14:textId="77777777" w:rsidR="005F5BB8" w:rsidRDefault="005F5BB8" w:rsidP="00457F0D">
            <w:pPr>
              <w:pStyle w:val="libNormal0"/>
              <w:rPr>
                <w:noProof/>
                <w:rtl/>
                <w:lang w:bidi="ar-AE"/>
              </w:rPr>
            </w:pPr>
            <w:r>
              <w:rPr>
                <w:rFonts w:hint="cs"/>
                <w:noProof/>
                <w:rtl/>
                <w:lang w:bidi="ar-AE"/>
              </w:rPr>
              <w:t>345</w:t>
            </w:r>
          </w:p>
        </w:tc>
      </w:tr>
      <w:tr w:rsidR="005F5BB8" w14:paraId="2B4C55AF" w14:textId="77777777" w:rsidTr="00C8662F">
        <w:tc>
          <w:tcPr>
            <w:tcW w:w="3358" w:type="dxa"/>
            <w:shd w:val="clear" w:color="auto" w:fill="auto"/>
          </w:tcPr>
          <w:p w14:paraId="5B89C981" w14:textId="77777777" w:rsidR="005F5BB8" w:rsidRDefault="005F5BB8" w:rsidP="00457F0D">
            <w:pPr>
              <w:pStyle w:val="libNormal0"/>
              <w:rPr>
                <w:noProof/>
                <w:rtl/>
                <w:lang w:bidi="ar-AE"/>
              </w:rPr>
            </w:pPr>
            <w:r>
              <w:rPr>
                <w:rFonts w:hint="cs"/>
                <w:noProof/>
                <w:rtl/>
                <w:lang w:bidi="ar-AE"/>
              </w:rPr>
              <w:t>5344 ـ عبيد بن التيهان</w:t>
            </w:r>
          </w:p>
        </w:tc>
        <w:tc>
          <w:tcPr>
            <w:tcW w:w="696" w:type="dxa"/>
            <w:shd w:val="clear" w:color="auto" w:fill="auto"/>
          </w:tcPr>
          <w:p w14:paraId="500431E8" w14:textId="77777777" w:rsidR="005F5BB8" w:rsidRDefault="005F5BB8" w:rsidP="00457F0D">
            <w:pPr>
              <w:pStyle w:val="libNormal0"/>
              <w:rPr>
                <w:noProof/>
                <w:rtl/>
                <w:lang w:bidi="ar-AE"/>
              </w:rPr>
            </w:pPr>
            <w:r>
              <w:rPr>
                <w:rFonts w:hint="cs"/>
                <w:noProof/>
                <w:rtl/>
                <w:lang w:bidi="ar-AE"/>
              </w:rPr>
              <w:t>339</w:t>
            </w:r>
          </w:p>
        </w:tc>
        <w:tc>
          <w:tcPr>
            <w:tcW w:w="3075" w:type="dxa"/>
            <w:shd w:val="clear" w:color="auto" w:fill="auto"/>
          </w:tcPr>
          <w:p w14:paraId="4BFB6C2B" w14:textId="77777777" w:rsidR="005F5BB8" w:rsidRDefault="005F5BB8" w:rsidP="00457F0D">
            <w:pPr>
              <w:pStyle w:val="libNormal0"/>
              <w:rPr>
                <w:noProof/>
                <w:rtl/>
                <w:lang w:bidi="ar-AE"/>
              </w:rPr>
            </w:pPr>
            <w:r>
              <w:rPr>
                <w:rFonts w:hint="cs"/>
                <w:noProof/>
                <w:rtl/>
                <w:lang w:bidi="ar-AE"/>
              </w:rPr>
              <w:t>5367 ـ عبيد بن عمرو الكلابي</w:t>
            </w:r>
          </w:p>
        </w:tc>
        <w:tc>
          <w:tcPr>
            <w:tcW w:w="696" w:type="dxa"/>
            <w:shd w:val="clear" w:color="auto" w:fill="auto"/>
          </w:tcPr>
          <w:p w14:paraId="07719420" w14:textId="77777777" w:rsidR="005F5BB8" w:rsidRDefault="005F5BB8" w:rsidP="00457F0D">
            <w:pPr>
              <w:pStyle w:val="libNormal0"/>
              <w:rPr>
                <w:noProof/>
                <w:rtl/>
                <w:lang w:bidi="ar-AE"/>
              </w:rPr>
            </w:pPr>
            <w:r>
              <w:rPr>
                <w:rFonts w:hint="cs"/>
                <w:noProof/>
                <w:rtl/>
                <w:lang w:bidi="ar-AE"/>
              </w:rPr>
              <w:t>346</w:t>
            </w:r>
          </w:p>
        </w:tc>
      </w:tr>
      <w:tr w:rsidR="005F5BB8" w14:paraId="4CF9FCF2" w14:textId="77777777" w:rsidTr="00C8662F">
        <w:tc>
          <w:tcPr>
            <w:tcW w:w="3358" w:type="dxa"/>
            <w:shd w:val="clear" w:color="auto" w:fill="auto"/>
          </w:tcPr>
          <w:p w14:paraId="2A7FEE0C" w14:textId="77777777" w:rsidR="005F5BB8" w:rsidRDefault="005F5BB8" w:rsidP="00457F0D">
            <w:pPr>
              <w:pStyle w:val="libNormal0"/>
              <w:rPr>
                <w:noProof/>
                <w:rtl/>
                <w:lang w:bidi="ar-AE"/>
              </w:rPr>
            </w:pPr>
            <w:r>
              <w:rPr>
                <w:rFonts w:hint="cs"/>
                <w:noProof/>
                <w:rtl/>
                <w:lang w:bidi="ar-AE"/>
              </w:rPr>
              <w:t>5345 ـ عبيد بن ثعلبة الأنصاري</w:t>
            </w:r>
          </w:p>
        </w:tc>
        <w:tc>
          <w:tcPr>
            <w:tcW w:w="696" w:type="dxa"/>
            <w:shd w:val="clear" w:color="auto" w:fill="auto"/>
          </w:tcPr>
          <w:p w14:paraId="08DC032D" w14:textId="77777777" w:rsidR="005F5BB8" w:rsidRDefault="005F5BB8" w:rsidP="00457F0D">
            <w:pPr>
              <w:pStyle w:val="libNormal0"/>
              <w:rPr>
                <w:noProof/>
                <w:rtl/>
                <w:lang w:bidi="ar-AE"/>
              </w:rPr>
            </w:pPr>
            <w:r>
              <w:rPr>
                <w:rFonts w:hint="cs"/>
                <w:noProof/>
                <w:rtl/>
                <w:lang w:bidi="ar-AE"/>
              </w:rPr>
              <w:t>339</w:t>
            </w:r>
          </w:p>
        </w:tc>
        <w:tc>
          <w:tcPr>
            <w:tcW w:w="3075" w:type="dxa"/>
            <w:shd w:val="clear" w:color="auto" w:fill="auto"/>
          </w:tcPr>
          <w:p w14:paraId="7B728D64" w14:textId="77777777" w:rsidR="005F5BB8" w:rsidRDefault="005F5BB8" w:rsidP="00457F0D">
            <w:pPr>
              <w:pStyle w:val="libNormal0"/>
              <w:rPr>
                <w:noProof/>
                <w:rtl/>
                <w:lang w:bidi="ar-AE"/>
              </w:rPr>
            </w:pPr>
            <w:r>
              <w:rPr>
                <w:rFonts w:hint="cs"/>
                <w:noProof/>
                <w:rtl/>
                <w:lang w:bidi="ar-AE"/>
              </w:rPr>
              <w:t>5368 ـ ز ـ عبيد بن عمرو الليثي</w:t>
            </w:r>
          </w:p>
        </w:tc>
        <w:tc>
          <w:tcPr>
            <w:tcW w:w="696" w:type="dxa"/>
            <w:shd w:val="clear" w:color="auto" w:fill="auto"/>
          </w:tcPr>
          <w:p w14:paraId="74A7306F" w14:textId="77777777" w:rsidR="005F5BB8" w:rsidRDefault="005F5BB8" w:rsidP="00457F0D">
            <w:pPr>
              <w:pStyle w:val="libNormal0"/>
              <w:rPr>
                <w:noProof/>
                <w:rtl/>
                <w:lang w:bidi="ar-AE"/>
              </w:rPr>
            </w:pPr>
            <w:r>
              <w:rPr>
                <w:rFonts w:hint="cs"/>
                <w:noProof/>
                <w:rtl/>
                <w:lang w:bidi="ar-AE"/>
              </w:rPr>
              <w:t>346</w:t>
            </w:r>
          </w:p>
        </w:tc>
      </w:tr>
      <w:tr w:rsidR="005F5BB8" w14:paraId="38D1D24D" w14:textId="77777777" w:rsidTr="00C8662F">
        <w:tc>
          <w:tcPr>
            <w:tcW w:w="3358" w:type="dxa"/>
            <w:shd w:val="clear" w:color="auto" w:fill="auto"/>
          </w:tcPr>
          <w:p w14:paraId="2D69BC09" w14:textId="77777777" w:rsidR="005F5BB8" w:rsidRDefault="005F5BB8" w:rsidP="00457F0D">
            <w:pPr>
              <w:pStyle w:val="libNormal0"/>
              <w:rPr>
                <w:noProof/>
                <w:rtl/>
                <w:lang w:bidi="ar-AE"/>
              </w:rPr>
            </w:pPr>
            <w:r>
              <w:rPr>
                <w:rFonts w:hint="cs"/>
                <w:noProof/>
                <w:rtl/>
                <w:lang w:bidi="ar-AE"/>
              </w:rPr>
              <w:t>5346 ـ عبيد بن الحارث بن عمرو الأنصاري الحارثي</w:t>
            </w:r>
          </w:p>
        </w:tc>
        <w:tc>
          <w:tcPr>
            <w:tcW w:w="696" w:type="dxa"/>
            <w:shd w:val="clear" w:color="auto" w:fill="auto"/>
          </w:tcPr>
          <w:p w14:paraId="4C5F833B" w14:textId="77777777" w:rsidR="005F5BB8" w:rsidRDefault="005F5BB8" w:rsidP="00457F0D">
            <w:pPr>
              <w:pStyle w:val="libNormal0"/>
              <w:rPr>
                <w:noProof/>
                <w:rtl/>
                <w:lang w:bidi="ar-AE"/>
              </w:rPr>
            </w:pPr>
            <w:r>
              <w:rPr>
                <w:rFonts w:hint="cs"/>
                <w:noProof/>
                <w:rtl/>
                <w:lang w:bidi="ar-AE"/>
              </w:rPr>
              <w:t>339</w:t>
            </w:r>
          </w:p>
        </w:tc>
        <w:tc>
          <w:tcPr>
            <w:tcW w:w="3075" w:type="dxa"/>
            <w:shd w:val="clear" w:color="auto" w:fill="auto"/>
          </w:tcPr>
          <w:p w14:paraId="073A3FBC" w14:textId="77777777" w:rsidR="005F5BB8" w:rsidRDefault="005F5BB8" w:rsidP="00457F0D">
            <w:pPr>
              <w:pStyle w:val="libNormal0"/>
              <w:rPr>
                <w:noProof/>
                <w:rtl/>
                <w:lang w:bidi="ar-AE"/>
              </w:rPr>
            </w:pPr>
            <w:r>
              <w:rPr>
                <w:rFonts w:hint="cs"/>
                <w:noProof/>
                <w:rtl/>
                <w:lang w:bidi="ar-AE"/>
              </w:rPr>
              <w:t>5369 ـ ز ـ عبيد بن عويم الأسلمي</w:t>
            </w:r>
          </w:p>
        </w:tc>
        <w:tc>
          <w:tcPr>
            <w:tcW w:w="696" w:type="dxa"/>
            <w:shd w:val="clear" w:color="auto" w:fill="auto"/>
          </w:tcPr>
          <w:p w14:paraId="60ABC5D8" w14:textId="77777777" w:rsidR="005F5BB8" w:rsidRDefault="005F5BB8" w:rsidP="00457F0D">
            <w:pPr>
              <w:pStyle w:val="libNormal0"/>
              <w:rPr>
                <w:noProof/>
                <w:rtl/>
                <w:lang w:bidi="ar-AE"/>
              </w:rPr>
            </w:pPr>
            <w:r>
              <w:rPr>
                <w:rFonts w:hint="cs"/>
                <w:noProof/>
                <w:rtl/>
                <w:lang w:bidi="ar-AE"/>
              </w:rPr>
              <w:t>346</w:t>
            </w:r>
          </w:p>
        </w:tc>
      </w:tr>
      <w:tr w:rsidR="005F5BB8" w14:paraId="5A0AB3EA" w14:textId="77777777" w:rsidTr="00C8662F">
        <w:tc>
          <w:tcPr>
            <w:tcW w:w="3358" w:type="dxa"/>
            <w:shd w:val="clear" w:color="auto" w:fill="auto"/>
          </w:tcPr>
          <w:p w14:paraId="647D9DDA" w14:textId="77777777" w:rsidR="005F5BB8" w:rsidRDefault="005F5BB8" w:rsidP="00457F0D">
            <w:pPr>
              <w:pStyle w:val="libNormal0"/>
              <w:rPr>
                <w:noProof/>
                <w:rtl/>
                <w:lang w:bidi="ar-AE"/>
              </w:rPr>
            </w:pPr>
          </w:p>
        </w:tc>
        <w:tc>
          <w:tcPr>
            <w:tcW w:w="696" w:type="dxa"/>
            <w:shd w:val="clear" w:color="auto" w:fill="auto"/>
          </w:tcPr>
          <w:p w14:paraId="421D91C8" w14:textId="77777777" w:rsidR="005F5BB8" w:rsidRDefault="005F5BB8" w:rsidP="00457F0D">
            <w:pPr>
              <w:pStyle w:val="libNormal0"/>
              <w:rPr>
                <w:noProof/>
                <w:rtl/>
                <w:lang w:bidi="ar-AE"/>
              </w:rPr>
            </w:pPr>
          </w:p>
        </w:tc>
        <w:tc>
          <w:tcPr>
            <w:tcW w:w="3075" w:type="dxa"/>
            <w:shd w:val="clear" w:color="auto" w:fill="auto"/>
          </w:tcPr>
          <w:p w14:paraId="036E7A7B" w14:textId="77777777" w:rsidR="005F5BB8" w:rsidRDefault="005F5BB8" w:rsidP="00457F0D">
            <w:pPr>
              <w:pStyle w:val="libNormal0"/>
              <w:rPr>
                <w:noProof/>
                <w:rtl/>
                <w:lang w:bidi="ar-AE"/>
              </w:rPr>
            </w:pPr>
            <w:r>
              <w:rPr>
                <w:rFonts w:hint="cs"/>
                <w:noProof/>
                <w:rtl/>
                <w:lang w:bidi="ar-AE"/>
              </w:rPr>
              <w:t>5370 ـ عبيد بن قديد الأنصاري</w:t>
            </w:r>
          </w:p>
        </w:tc>
        <w:tc>
          <w:tcPr>
            <w:tcW w:w="696" w:type="dxa"/>
            <w:shd w:val="clear" w:color="auto" w:fill="auto"/>
          </w:tcPr>
          <w:p w14:paraId="405D6579" w14:textId="77777777" w:rsidR="005F5BB8" w:rsidRDefault="005F5BB8" w:rsidP="00457F0D">
            <w:pPr>
              <w:pStyle w:val="libNormal0"/>
              <w:rPr>
                <w:noProof/>
                <w:rtl/>
                <w:lang w:bidi="ar-AE"/>
              </w:rPr>
            </w:pPr>
            <w:r>
              <w:rPr>
                <w:rFonts w:hint="cs"/>
                <w:noProof/>
                <w:rtl/>
                <w:lang w:bidi="ar-AE"/>
              </w:rPr>
              <w:t>346</w:t>
            </w:r>
          </w:p>
        </w:tc>
      </w:tr>
      <w:tr w:rsidR="005F5BB8" w14:paraId="2CBE91FA" w14:textId="77777777" w:rsidTr="00C8662F">
        <w:tc>
          <w:tcPr>
            <w:tcW w:w="3358" w:type="dxa"/>
            <w:shd w:val="clear" w:color="auto" w:fill="auto"/>
          </w:tcPr>
          <w:p w14:paraId="67A4F37E" w14:textId="77777777" w:rsidR="005F5BB8" w:rsidRDefault="005F5BB8" w:rsidP="00457F0D">
            <w:pPr>
              <w:pStyle w:val="libNormal0"/>
              <w:rPr>
                <w:noProof/>
                <w:rtl/>
                <w:lang w:bidi="ar-AE"/>
              </w:rPr>
            </w:pPr>
          </w:p>
        </w:tc>
        <w:tc>
          <w:tcPr>
            <w:tcW w:w="696" w:type="dxa"/>
            <w:shd w:val="clear" w:color="auto" w:fill="auto"/>
          </w:tcPr>
          <w:p w14:paraId="3E1E20A9" w14:textId="77777777" w:rsidR="005F5BB8" w:rsidRDefault="005F5BB8" w:rsidP="00457F0D">
            <w:pPr>
              <w:pStyle w:val="libNormal0"/>
              <w:rPr>
                <w:noProof/>
                <w:rtl/>
                <w:lang w:bidi="ar-AE"/>
              </w:rPr>
            </w:pPr>
          </w:p>
        </w:tc>
        <w:tc>
          <w:tcPr>
            <w:tcW w:w="3075" w:type="dxa"/>
            <w:shd w:val="clear" w:color="auto" w:fill="auto"/>
          </w:tcPr>
          <w:p w14:paraId="24D7BED9" w14:textId="77777777" w:rsidR="005F5BB8" w:rsidRDefault="005F5BB8" w:rsidP="00457F0D">
            <w:pPr>
              <w:pStyle w:val="libNormal0"/>
              <w:rPr>
                <w:noProof/>
                <w:rtl/>
                <w:lang w:bidi="ar-AE"/>
              </w:rPr>
            </w:pPr>
            <w:r>
              <w:rPr>
                <w:rFonts w:hint="cs"/>
                <w:noProof/>
                <w:rtl/>
                <w:lang w:bidi="ar-AE"/>
              </w:rPr>
              <w:t>5371 ـ عبيد بن قيس : أبو الدرداء</w:t>
            </w:r>
          </w:p>
        </w:tc>
        <w:tc>
          <w:tcPr>
            <w:tcW w:w="696" w:type="dxa"/>
            <w:shd w:val="clear" w:color="auto" w:fill="auto"/>
          </w:tcPr>
          <w:p w14:paraId="03C1614E" w14:textId="77777777" w:rsidR="005F5BB8" w:rsidRDefault="005F5BB8" w:rsidP="00457F0D">
            <w:pPr>
              <w:pStyle w:val="libNormal0"/>
              <w:rPr>
                <w:noProof/>
                <w:rtl/>
                <w:lang w:bidi="ar-AE"/>
              </w:rPr>
            </w:pPr>
          </w:p>
        </w:tc>
      </w:tr>
    </w:tbl>
    <w:p w14:paraId="25F2F6D8" w14:textId="77777777" w:rsidR="005F5BB8" w:rsidRDefault="005F5BB8" w:rsidP="00457F0D">
      <w:pPr>
        <w:pStyle w:val="libNormal0"/>
        <w:rPr>
          <w:noProof/>
          <w:rtl/>
        </w:rPr>
      </w:pPr>
    </w:p>
    <w:p w14:paraId="74F479D5"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09AC701A" w14:textId="77777777" w:rsidTr="00C8662F">
        <w:tc>
          <w:tcPr>
            <w:tcW w:w="3358" w:type="dxa"/>
            <w:shd w:val="clear" w:color="auto" w:fill="auto"/>
          </w:tcPr>
          <w:p w14:paraId="61F2D783" w14:textId="77777777" w:rsidR="005F5BB8" w:rsidRDefault="005F5BB8" w:rsidP="00457F0D">
            <w:pPr>
              <w:pStyle w:val="libNormal0"/>
              <w:rPr>
                <w:noProof/>
                <w:rtl/>
                <w:lang w:bidi="ar-AE"/>
              </w:rPr>
            </w:pPr>
            <w:r>
              <w:rPr>
                <w:rFonts w:hint="cs"/>
                <w:noProof/>
                <w:rtl/>
                <w:lang w:bidi="ar-AE"/>
              </w:rPr>
              <w:lastRenderedPageBreak/>
              <w:t>الأنصاري المازني</w:t>
            </w:r>
          </w:p>
        </w:tc>
        <w:tc>
          <w:tcPr>
            <w:tcW w:w="696" w:type="dxa"/>
            <w:shd w:val="clear" w:color="auto" w:fill="auto"/>
          </w:tcPr>
          <w:p w14:paraId="3C42B599" w14:textId="77777777" w:rsidR="005F5BB8" w:rsidRDefault="005F5BB8" w:rsidP="00457F0D">
            <w:pPr>
              <w:pStyle w:val="libNormal0"/>
              <w:rPr>
                <w:noProof/>
                <w:rtl/>
                <w:lang w:bidi="ar-AE"/>
              </w:rPr>
            </w:pPr>
            <w:r>
              <w:rPr>
                <w:rFonts w:hint="cs"/>
                <w:noProof/>
                <w:rtl/>
                <w:lang w:bidi="ar-AE"/>
              </w:rPr>
              <w:t>346</w:t>
            </w:r>
          </w:p>
        </w:tc>
        <w:tc>
          <w:tcPr>
            <w:tcW w:w="3075" w:type="dxa"/>
            <w:shd w:val="clear" w:color="auto" w:fill="auto"/>
          </w:tcPr>
          <w:p w14:paraId="663D95D5" w14:textId="77777777" w:rsidR="005F5BB8" w:rsidRDefault="005F5BB8" w:rsidP="00457F0D">
            <w:pPr>
              <w:pStyle w:val="libNormal0"/>
              <w:rPr>
                <w:noProof/>
                <w:rtl/>
                <w:lang w:bidi="ar-AE"/>
              </w:rPr>
            </w:pPr>
            <w:r>
              <w:rPr>
                <w:rFonts w:hint="cs"/>
                <w:noProof/>
                <w:rtl/>
                <w:lang w:bidi="ar-AE"/>
              </w:rPr>
              <w:t>5395 ـ ز ـ عبيدة بن سعد</w:t>
            </w:r>
          </w:p>
        </w:tc>
        <w:tc>
          <w:tcPr>
            <w:tcW w:w="696" w:type="dxa"/>
            <w:shd w:val="clear" w:color="auto" w:fill="auto"/>
          </w:tcPr>
          <w:p w14:paraId="63A9F1C1" w14:textId="77777777" w:rsidR="005F5BB8" w:rsidRDefault="005F5BB8" w:rsidP="00457F0D">
            <w:pPr>
              <w:pStyle w:val="libNormal0"/>
              <w:rPr>
                <w:noProof/>
                <w:rtl/>
                <w:lang w:bidi="ar-AE"/>
              </w:rPr>
            </w:pPr>
            <w:r>
              <w:rPr>
                <w:rFonts w:hint="cs"/>
                <w:noProof/>
                <w:rtl/>
                <w:lang w:bidi="ar-AE"/>
              </w:rPr>
              <w:t>353</w:t>
            </w:r>
          </w:p>
        </w:tc>
      </w:tr>
      <w:tr w:rsidR="005F5BB8" w14:paraId="380B9B80" w14:textId="77777777" w:rsidTr="00C8662F">
        <w:tc>
          <w:tcPr>
            <w:tcW w:w="3358" w:type="dxa"/>
            <w:shd w:val="clear" w:color="auto" w:fill="auto"/>
          </w:tcPr>
          <w:p w14:paraId="37555A01" w14:textId="77777777" w:rsidR="005F5BB8" w:rsidRDefault="005F5BB8" w:rsidP="00457F0D">
            <w:pPr>
              <w:pStyle w:val="libNormal0"/>
              <w:rPr>
                <w:noProof/>
                <w:rtl/>
                <w:lang w:bidi="ar-AE"/>
              </w:rPr>
            </w:pPr>
            <w:r>
              <w:rPr>
                <w:rFonts w:hint="cs"/>
                <w:noProof/>
                <w:rtl/>
                <w:lang w:bidi="ar-AE"/>
              </w:rPr>
              <w:t>5372 ـ ز ـ عبيد بن قيس بن عاصم التميمي المنقري</w:t>
            </w:r>
          </w:p>
        </w:tc>
        <w:tc>
          <w:tcPr>
            <w:tcW w:w="696" w:type="dxa"/>
            <w:shd w:val="clear" w:color="auto" w:fill="auto"/>
          </w:tcPr>
          <w:p w14:paraId="606AB9EB" w14:textId="77777777" w:rsidR="005F5BB8" w:rsidRDefault="005F5BB8" w:rsidP="00457F0D">
            <w:pPr>
              <w:pStyle w:val="libNormal0"/>
              <w:rPr>
                <w:noProof/>
                <w:rtl/>
                <w:lang w:bidi="ar-AE"/>
              </w:rPr>
            </w:pPr>
            <w:r>
              <w:rPr>
                <w:rFonts w:hint="cs"/>
                <w:noProof/>
                <w:rtl/>
                <w:lang w:bidi="ar-AE"/>
              </w:rPr>
              <w:t>346</w:t>
            </w:r>
          </w:p>
        </w:tc>
        <w:tc>
          <w:tcPr>
            <w:tcW w:w="3075" w:type="dxa"/>
            <w:shd w:val="clear" w:color="auto" w:fill="auto"/>
          </w:tcPr>
          <w:p w14:paraId="796B593D" w14:textId="77777777" w:rsidR="005F5BB8" w:rsidRDefault="005F5BB8" w:rsidP="00457F0D">
            <w:pPr>
              <w:pStyle w:val="libNormal0"/>
              <w:rPr>
                <w:noProof/>
                <w:rtl/>
                <w:lang w:bidi="ar-AE"/>
              </w:rPr>
            </w:pPr>
            <w:r>
              <w:rPr>
                <w:rFonts w:hint="cs"/>
                <w:noProof/>
                <w:rtl/>
                <w:lang w:bidi="ar-AE"/>
              </w:rPr>
              <w:t>5396 ـ عبيدة بن عبد الله النهدي</w:t>
            </w:r>
          </w:p>
        </w:tc>
        <w:tc>
          <w:tcPr>
            <w:tcW w:w="696" w:type="dxa"/>
            <w:shd w:val="clear" w:color="auto" w:fill="auto"/>
          </w:tcPr>
          <w:p w14:paraId="264B7671" w14:textId="77777777" w:rsidR="005F5BB8" w:rsidRDefault="005F5BB8" w:rsidP="00457F0D">
            <w:pPr>
              <w:pStyle w:val="libNormal0"/>
              <w:rPr>
                <w:noProof/>
                <w:rtl/>
                <w:lang w:bidi="ar-AE"/>
              </w:rPr>
            </w:pPr>
            <w:r>
              <w:rPr>
                <w:rFonts w:hint="cs"/>
                <w:noProof/>
                <w:rtl/>
                <w:lang w:bidi="ar-AE"/>
              </w:rPr>
              <w:t>354</w:t>
            </w:r>
          </w:p>
        </w:tc>
      </w:tr>
      <w:tr w:rsidR="005F5BB8" w14:paraId="24F52C4E" w14:textId="77777777" w:rsidTr="00C8662F">
        <w:tc>
          <w:tcPr>
            <w:tcW w:w="3358" w:type="dxa"/>
            <w:shd w:val="clear" w:color="auto" w:fill="auto"/>
          </w:tcPr>
          <w:p w14:paraId="30595E29" w14:textId="77777777" w:rsidR="005F5BB8" w:rsidRDefault="005F5BB8" w:rsidP="00457F0D">
            <w:pPr>
              <w:pStyle w:val="libNormal0"/>
              <w:rPr>
                <w:noProof/>
                <w:rtl/>
                <w:lang w:bidi="ar-AE"/>
              </w:rPr>
            </w:pPr>
            <w:r>
              <w:rPr>
                <w:rFonts w:hint="cs"/>
                <w:noProof/>
                <w:rtl/>
                <w:lang w:bidi="ar-AE"/>
              </w:rPr>
              <w:t>5373 ـ ز ـ عبيد بن محصن</w:t>
            </w:r>
          </w:p>
        </w:tc>
        <w:tc>
          <w:tcPr>
            <w:tcW w:w="696" w:type="dxa"/>
            <w:shd w:val="clear" w:color="auto" w:fill="auto"/>
          </w:tcPr>
          <w:p w14:paraId="6F7E0A82" w14:textId="77777777" w:rsidR="005F5BB8" w:rsidRDefault="005F5BB8" w:rsidP="00457F0D">
            <w:pPr>
              <w:pStyle w:val="libNormal0"/>
              <w:rPr>
                <w:noProof/>
                <w:rtl/>
                <w:lang w:bidi="ar-AE"/>
              </w:rPr>
            </w:pPr>
            <w:r>
              <w:rPr>
                <w:rFonts w:hint="cs"/>
                <w:noProof/>
                <w:rtl/>
                <w:lang w:bidi="ar-AE"/>
              </w:rPr>
              <w:t>347</w:t>
            </w:r>
          </w:p>
        </w:tc>
        <w:tc>
          <w:tcPr>
            <w:tcW w:w="3075" w:type="dxa"/>
            <w:shd w:val="clear" w:color="auto" w:fill="auto"/>
          </w:tcPr>
          <w:p w14:paraId="5165FF3B" w14:textId="77777777" w:rsidR="005F5BB8" w:rsidRDefault="005F5BB8" w:rsidP="00457F0D">
            <w:pPr>
              <w:pStyle w:val="libNormal0"/>
              <w:rPr>
                <w:noProof/>
                <w:rtl/>
                <w:lang w:bidi="ar-AE"/>
              </w:rPr>
            </w:pPr>
            <w:r>
              <w:rPr>
                <w:rFonts w:hint="cs"/>
                <w:noProof/>
                <w:rtl/>
                <w:lang w:bidi="ar-AE"/>
              </w:rPr>
              <w:t>5397 ـ ز ـ عبيدة بن عمرو الكلابي</w:t>
            </w:r>
          </w:p>
        </w:tc>
        <w:tc>
          <w:tcPr>
            <w:tcW w:w="696" w:type="dxa"/>
            <w:shd w:val="clear" w:color="auto" w:fill="auto"/>
          </w:tcPr>
          <w:p w14:paraId="50FD6AC0" w14:textId="77777777" w:rsidR="005F5BB8" w:rsidRDefault="005F5BB8" w:rsidP="00457F0D">
            <w:pPr>
              <w:pStyle w:val="libNormal0"/>
              <w:rPr>
                <w:noProof/>
                <w:rtl/>
                <w:lang w:bidi="ar-AE"/>
              </w:rPr>
            </w:pPr>
            <w:r>
              <w:rPr>
                <w:rFonts w:hint="cs"/>
                <w:noProof/>
                <w:rtl/>
                <w:lang w:bidi="ar-AE"/>
              </w:rPr>
              <w:t>354</w:t>
            </w:r>
          </w:p>
        </w:tc>
      </w:tr>
      <w:tr w:rsidR="005F5BB8" w14:paraId="35BB314A" w14:textId="77777777" w:rsidTr="00C8662F">
        <w:tc>
          <w:tcPr>
            <w:tcW w:w="3358" w:type="dxa"/>
            <w:shd w:val="clear" w:color="auto" w:fill="auto"/>
          </w:tcPr>
          <w:p w14:paraId="6CB17D08" w14:textId="77777777" w:rsidR="005F5BB8" w:rsidRDefault="005F5BB8" w:rsidP="00457F0D">
            <w:pPr>
              <w:pStyle w:val="libNormal0"/>
              <w:rPr>
                <w:noProof/>
                <w:rtl/>
                <w:lang w:bidi="ar-AE"/>
              </w:rPr>
            </w:pPr>
            <w:r>
              <w:rPr>
                <w:rFonts w:hint="cs"/>
                <w:noProof/>
                <w:rtl/>
                <w:lang w:bidi="ar-AE"/>
              </w:rPr>
              <w:t>5374 ـ ز ـ عبيد بن محمد المعافري</w:t>
            </w:r>
          </w:p>
        </w:tc>
        <w:tc>
          <w:tcPr>
            <w:tcW w:w="696" w:type="dxa"/>
            <w:shd w:val="clear" w:color="auto" w:fill="auto"/>
          </w:tcPr>
          <w:p w14:paraId="70168DCB" w14:textId="77777777" w:rsidR="005F5BB8" w:rsidRDefault="005F5BB8" w:rsidP="00457F0D">
            <w:pPr>
              <w:pStyle w:val="libNormal0"/>
              <w:rPr>
                <w:noProof/>
                <w:rtl/>
                <w:lang w:bidi="ar-AE"/>
              </w:rPr>
            </w:pPr>
            <w:r>
              <w:rPr>
                <w:rFonts w:hint="cs"/>
                <w:noProof/>
                <w:rtl/>
                <w:lang w:bidi="ar-AE"/>
              </w:rPr>
              <w:t>347</w:t>
            </w:r>
          </w:p>
        </w:tc>
        <w:tc>
          <w:tcPr>
            <w:tcW w:w="3075" w:type="dxa"/>
            <w:shd w:val="clear" w:color="auto" w:fill="auto"/>
          </w:tcPr>
          <w:p w14:paraId="2C4AA88C" w14:textId="77777777" w:rsidR="005F5BB8" w:rsidRDefault="005F5BB8" w:rsidP="00457F0D">
            <w:pPr>
              <w:pStyle w:val="libNormal0"/>
              <w:rPr>
                <w:noProof/>
                <w:rtl/>
                <w:lang w:bidi="ar-AE"/>
              </w:rPr>
            </w:pPr>
            <w:r>
              <w:rPr>
                <w:rFonts w:hint="cs"/>
                <w:noProof/>
                <w:rtl/>
                <w:lang w:bidi="ar-AE"/>
              </w:rPr>
              <w:t>5398 ـ عبيدة بن هبان المذحجي</w:t>
            </w:r>
          </w:p>
        </w:tc>
        <w:tc>
          <w:tcPr>
            <w:tcW w:w="696" w:type="dxa"/>
            <w:shd w:val="clear" w:color="auto" w:fill="auto"/>
          </w:tcPr>
          <w:p w14:paraId="4730C9D1" w14:textId="77777777" w:rsidR="005F5BB8" w:rsidRDefault="005F5BB8" w:rsidP="00457F0D">
            <w:pPr>
              <w:pStyle w:val="libNormal0"/>
              <w:rPr>
                <w:noProof/>
                <w:rtl/>
                <w:lang w:bidi="ar-AE"/>
              </w:rPr>
            </w:pPr>
            <w:r>
              <w:rPr>
                <w:rFonts w:hint="cs"/>
                <w:noProof/>
                <w:rtl/>
                <w:lang w:bidi="ar-AE"/>
              </w:rPr>
              <w:t>354</w:t>
            </w:r>
          </w:p>
        </w:tc>
      </w:tr>
      <w:tr w:rsidR="005F5BB8" w14:paraId="777EBEAC" w14:textId="77777777" w:rsidTr="00C8662F">
        <w:tc>
          <w:tcPr>
            <w:tcW w:w="3358" w:type="dxa"/>
            <w:shd w:val="clear" w:color="auto" w:fill="auto"/>
          </w:tcPr>
          <w:p w14:paraId="695EBFF8" w14:textId="77777777" w:rsidR="005F5BB8" w:rsidRDefault="005F5BB8" w:rsidP="00457F0D">
            <w:pPr>
              <w:pStyle w:val="libNormal0"/>
              <w:rPr>
                <w:noProof/>
                <w:rtl/>
                <w:lang w:bidi="ar-AE"/>
              </w:rPr>
            </w:pPr>
            <w:r>
              <w:rPr>
                <w:rFonts w:hint="cs"/>
                <w:noProof/>
                <w:rtl/>
                <w:lang w:bidi="ar-AE"/>
              </w:rPr>
              <w:t>5375 ـ عبيد بن مراوح المزني</w:t>
            </w:r>
          </w:p>
        </w:tc>
        <w:tc>
          <w:tcPr>
            <w:tcW w:w="696" w:type="dxa"/>
            <w:shd w:val="clear" w:color="auto" w:fill="auto"/>
          </w:tcPr>
          <w:p w14:paraId="72F76FFF" w14:textId="77777777" w:rsidR="005F5BB8" w:rsidRDefault="005F5BB8" w:rsidP="00457F0D">
            <w:pPr>
              <w:pStyle w:val="libNormal0"/>
              <w:rPr>
                <w:noProof/>
                <w:rtl/>
                <w:lang w:bidi="ar-AE"/>
              </w:rPr>
            </w:pPr>
            <w:r>
              <w:rPr>
                <w:rFonts w:hint="cs"/>
                <w:noProof/>
                <w:rtl/>
                <w:lang w:bidi="ar-AE"/>
              </w:rPr>
              <w:t>347</w:t>
            </w:r>
          </w:p>
        </w:tc>
        <w:tc>
          <w:tcPr>
            <w:tcW w:w="3075" w:type="dxa"/>
            <w:shd w:val="clear" w:color="auto" w:fill="auto"/>
          </w:tcPr>
          <w:p w14:paraId="199080DA" w14:textId="77777777" w:rsidR="005F5BB8" w:rsidRDefault="005F5BB8" w:rsidP="00457F0D">
            <w:pPr>
              <w:pStyle w:val="libNormal0"/>
              <w:rPr>
                <w:noProof/>
                <w:rtl/>
                <w:lang w:bidi="ar-AE"/>
              </w:rPr>
            </w:pPr>
            <w:r>
              <w:rPr>
                <w:rFonts w:hint="cs"/>
                <w:noProof/>
                <w:rtl/>
                <w:lang w:bidi="ar-AE"/>
              </w:rPr>
              <w:t>5399 ـ عبيدة بن مالك بن همام</w:t>
            </w:r>
          </w:p>
        </w:tc>
        <w:tc>
          <w:tcPr>
            <w:tcW w:w="696" w:type="dxa"/>
            <w:shd w:val="clear" w:color="auto" w:fill="auto"/>
          </w:tcPr>
          <w:p w14:paraId="57ABDE5F" w14:textId="77777777" w:rsidR="005F5BB8" w:rsidRDefault="005F5BB8" w:rsidP="00457F0D">
            <w:pPr>
              <w:pStyle w:val="libNormal0"/>
              <w:rPr>
                <w:noProof/>
                <w:rtl/>
                <w:lang w:bidi="ar-AE"/>
              </w:rPr>
            </w:pPr>
            <w:r>
              <w:rPr>
                <w:rFonts w:hint="cs"/>
                <w:noProof/>
                <w:rtl/>
                <w:lang w:bidi="ar-AE"/>
              </w:rPr>
              <w:t>354</w:t>
            </w:r>
          </w:p>
        </w:tc>
      </w:tr>
      <w:tr w:rsidR="005F5BB8" w14:paraId="36DCD6A1" w14:textId="77777777" w:rsidTr="00C8662F">
        <w:tc>
          <w:tcPr>
            <w:tcW w:w="3358" w:type="dxa"/>
            <w:shd w:val="clear" w:color="auto" w:fill="auto"/>
          </w:tcPr>
          <w:p w14:paraId="5465B65B" w14:textId="77777777" w:rsidR="005F5BB8" w:rsidRDefault="005F5BB8" w:rsidP="00457F0D">
            <w:pPr>
              <w:pStyle w:val="libNormal0"/>
              <w:rPr>
                <w:noProof/>
                <w:rtl/>
                <w:lang w:bidi="ar-AE"/>
              </w:rPr>
            </w:pPr>
            <w:r>
              <w:rPr>
                <w:rFonts w:hint="cs"/>
                <w:noProof/>
                <w:rtl/>
                <w:lang w:bidi="ar-AE"/>
              </w:rPr>
              <w:t>5376 ـ عبيد بن مسعود الساعدي</w:t>
            </w:r>
          </w:p>
        </w:tc>
        <w:tc>
          <w:tcPr>
            <w:tcW w:w="696" w:type="dxa"/>
            <w:shd w:val="clear" w:color="auto" w:fill="auto"/>
          </w:tcPr>
          <w:p w14:paraId="5D11B439" w14:textId="77777777" w:rsidR="005F5BB8" w:rsidRDefault="005F5BB8" w:rsidP="00457F0D">
            <w:pPr>
              <w:pStyle w:val="libNormal0"/>
              <w:rPr>
                <w:noProof/>
                <w:rtl/>
                <w:lang w:bidi="ar-AE"/>
              </w:rPr>
            </w:pPr>
            <w:r>
              <w:rPr>
                <w:rFonts w:hint="cs"/>
                <w:noProof/>
                <w:rtl/>
                <w:lang w:bidi="ar-AE"/>
              </w:rPr>
              <w:t>347</w:t>
            </w:r>
          </w:p>
        </w:tc>
        <w:tc>
          <w:tcPr>
            <w:tcW w:w="3075" w:type="dxa"/>
            <w:shd w:val="clear" w:color="auto" w:fill="auto"/>
          </w:tcPr>
          <w:p w14:paraId="0B3BCF85" w14:textId="77777777" w:rsidR="005F5BB8" w:rsidRDefault="005F5BB8" w:rsidP="00457F0D">
            <w:pPr>
              <w:pStyle w:val="libNormal0"/>
              <w:rPr>
                <w:noProof/>
                <w:rtl/>
                <w:lang w:bidi="ar-AE"/>
              </w:rPr>
            </w:pPr>
            <w:r>
              <w:rPr>
                <w:rFonts w:hint="cs"/>
                <w:noProof/>
                <w:rtl/>
                <w:lang w:bidi="ar-AE"/>
              </w:rPr>
              <w:t>5400 ـ عبيدة بن جابر بن سليم الهجيمي</w:t>
            </w:r>
          </w:p>
        </w:tc>
        <w:tc>
          <w:tcPr>
            <w:tcW w:w="696" w:type="dxa"/>
            <w:shd w:val="clear" w:color="auto" w:fill="auto"/>
          </w:tcPr>
          <w:p w14:paraId="1094C882" w14:textId="77777777" w:rsidR="005F5BB8" w:rsidRDefault="005F5BB8" w:rsidP="00457F0D">
            <w:pPr>
              <w:pStyle w:val="libNormal0"/>
              <w:rPr>
                <w:noProof/>
                <w:rtl/>
                <w:lang w:bidi="ar-AE"/>
              </w:rPr>
            </w:pPr>
            <w:r>
              <w:rPr>
                <w:rFonts w:hint="cs"/>
                <w:noProof/>
                <w:rtl/>
                <w:lang w:bidi="ar-AE"/>
              </w:rPr>
              <w:t>354</w:t>
            </w:r>
          </w:p>
        </w:tc>
      </w:tr>
      <w:tr w:rsidR="005F5BB8" w14:paraId="2F6CA6BD" w14:textId="77777777" w:rsidTr="00C8662F">
        <w:tc>
          <w:tcPr>
            <w:tcW w:w="3358" w:type="dxa"/>
            <w:shd w:val="clear" w:color="auto" w:fill="auto"/>
          </w:tcPr>
          <w:p w14:paraId="5122A931" w14:textId="77777777" w:rsidR="005F5BB8" w:rsidRDefault="005F5BB8" w:rsidP="00457F0D">
            <w:pPr>
              <w:pStyle w:val="libNormal0"/>
              <w:rPr>
                <w:noProof/>
                <w:rtl/>
                <w:lang w:bidi="ar-AE"/>
              </w:rPr>
            </w:pPr>
            <w:r>
              <w:rPr>
                <w:rFonts w:hint="cs"/>
                <w:noProof/>
                <w:rtl/>
                <w:lang w:bidi="ar-AE"/>
              </w:rPr>
              <w:t>5377 ـ عبيد بن مسلم الأسدي</w:t>
            </w:r>
          </w:p>
        </w:tc>
        <w:tc>
          <w:tcPr>
            <w:tcW w:w="696" w:type="dxa"/>
            <w:shd w:val="clear" w:color="auto" w:fill="auto"/>
          </w:tcPr>
          <w:p w14:paraId="39C19A50" w14:textId="77777777" w:rsidR="005F5BB8" w:rsidRDefault="005F5BB8" w:rsidP="00457F0D">
            <w:pPr>
              <w:pStyle w:val="libNormal0"/>
              <w:rPr>
                <w:noProof/>
                <w:rtl/>
                <w:lang w:bidi="ar-AE"/>
              </w:rPr>
            </w:pPr>
            <w:r>
              <w:rPr>
                <w:rFonts w:hint="cs"/>
                <w:noProof/>
                <w:rtl/>
                <w:lang w:bidi="ar-AE"/>
              </w:rPr>
              <w:t>347</w:t>
            </w:r>
          </w:p>
        </w:tc>
        <w:tc>
          <w:tcPr>
            <w:tcW w:w="3075" w:type="dxa"/>
            <w:shd w:val="clear" w:color="auto" w:fill="auto"/>
          </w:tcPr>
          <w:p w14:paraId="5349BCEA" w14:textId="77777777" w:rsidR="005F5BB8" w:rsidRDefault="005F5BB8" w:rsidP="00457F0D">
            <w:pPr>
              <w:pStyle w:val="libNormal0"/>
              <w:rPr>
                <w:noProof/>
                <w:rtl/>
                <w:lang w:bidi="ar-AE"/>
              </w:rPr>
            </w:pPr>
            <w:r>
              <w:rPr>
                <w:rFonts w:hint="cs"/>
                <w:noProof/>
                <w:rtl/>
                <w:lang w:bidi="ar-AE"/>
              </w:rPr>
              <w:t>5401 ـ عبيدة بن حزن النصري</w:t>
            </w:r>
          </w:p>
        </w:tc>
        <w:tc>
          <w:tcPr>
            <w:tcW w:w="696" w:type="dxa"/>
            <w:shd w:val="clear" w:color="auto" w:fill="auto"/>
          </w:tcPr>
          <w:p w14:paraId="4EE12C48" w14:textId="77777777" w:rsidR="005F5BB8" w:rsidRDefault="005F5BB8" w:rsidP="00457F0D">
            <w:pPr>
              <w:pStyle w:val="libNormal0"/>
              <w:rPr>
                <w:noProof/>
                <w:rtl/>
                <w:lang w:bidi="ar-AE"/>
              </w:rPr>
            </w:pPr>
            <w:r>
              <w:rPr>
                <w:rFonts w:hint="cs"/>
                <w:noProof/>
                <w:rtl/>
                <w:lang w:bidi="ar-AE"/>
              </w:rPr>
              <w:t>354</w:t>
            </w:r>
          </w:p>
        </w:tc>
      </w:tr>
      <w:tr w:rsidR="005F5BB8" w14:paraId="6AF7478C" w14:textId="77777777" w:rsidTr="00C8662F">
        <w:tc>
          <w:tcPr>
            <w:tcW w:w="3358" w:type="dxa"/>
            <w:shd w:val="clear" w:color="auto" w:fill="auto"/>
          </w:tcPr>
          <w:p w14:paraId="76457FAB" w14:textId="77777777" w:rsidR="005F5BB8" w:rsidRDefault="005F5BB8" w:rsidP="00457F0D">
            <w:pPr>
              <w:pStyle w:val="libNormal0"/>
              <w:rPr>
                <w:noProof/>
                <w:rtl/>
                <w:lang w:bidi="ar-AE"/>
              </w:rPr>
            </w:pPr>
            <w:r>
              <w:rPr>
                <w:rFonts w:hint="cs"/>
                <w:noProof/>
                <w:rtl/>
                <w:lang w:bidi="ar-AE"/>
              </w:rPr>
              <w:t>5378 ـ بيد بن معاذ بن أنس الجهني</w:t>
            </w:r>
          </w:p>
        </w:tc>
        <w:tc>
          <w:tcPr>
            <w:tcW w:w="696" w:type="dxa"/>
            <w:shd w:val="clear" w:color="auto" w:fill="auto"/>
          </w:tcPr>
          <w:p w14:paraId="633FA93F" w14:textId="77777777" w:rsidR="005F5BB8" w:rsidRDefault="005F5BB8" w:rsidP="00457F0D">
            <w:pPr>
              <w:pStyle w:val="libNormal0"/>
              <w:rPr>
                <w:noProof/>
                <w:rtl/>
                <w:lang w:bidi="ar-AE"/>
              </w:rPr>
            </w:pPr>
            <w:r>
              <w:rPr>
                <w:rFonts w:hint="cs"/>
                <w:noProof/>
                <w:rtl/>
                <w:lang w:bidi="ar-AE"/>
              </w:rPr>
              <w:t>348</w:t>
            </w:r>
          </w:p>
        </w:tc>
        <w:tc>
          <w:tcPr>
            <w:tcW w:w="3075" w:type="dxa"/>
            <w:shd w:val="clear" w:color="auto" w:fill="auto"/>
          </w:tcPr>
          <w:p w14:paraId="1C4CC5E8" w14:textId="77777777" w:rsidR="005F5BB8" w:rsidRDefault="005F5BB8" w:rsidP="00457F0D">
            <w:pPr>
              <w:pStyle w:val="libNormal0"/>
              <w:rPr>
                <w:noProof/>
                <w:rtl/>
                <w:lang w:bidi="ar-AE"/>
              </w:rPr>
            </w:pPr>
            <w:r>
              <w:rPr>
                <w:rFonts w:hint="cs"/>
                <w:noProof/>
                <w:rtl/>
                <w:lang w:bidi="ar-AE"/>
              </w:rPr>
              <w:t>5402 ـ عبيدة بن خالد المحاربي</w:t>
            </w:r>
          </w:p>
        </w:tc>
        <w:tc>
          <w:tcPr>
            <w:tcW w:w="696" w:type="dxa"/>
            <w:shd w:val="clear" w:color="auto" w:fill="auto"/>
          </w:tcPr>
          <w:p w14:paraId="48511DF6" w14:textId="77777777" w:rsidR="005F5BB8" w:rsidRDefault="005F5BB8" w:rsidP="00457F0D">
            <w:pPr>
              <w:pStyle w:val="libNormal0"/>
              <w:rPr>
                <w:noProof/>
                <w:rtl/>
                <w:lang w:bidi="ar-AE"/>
              </w:rPr>
            </w:pPr>
            <w:r>
              <w:rPr>
                <w:rFonts w:hint="cs"/>
                <w:noProof/>
                <w:rtl/>
                <w:lang w:bidi="ar-AE"/>
              </w:rPr>
              <w:t>354</w:t>
            </w:r>
          </w:p>
        </w:tc>
      </w:tr>
      <w:tr w:rsidR="005F5BB8" w14:paraId="4794EEE7" w14:textId="77777777" w:rsidTr="00C8662F">
        <w:tc>
          <w:tcPr>
            <w:tcW w:w="3358" w:type="dxa"/>
            <w:shd w:val="clear" w:color="auto" w:fill="auto"/>
          </w:tcPr>
          <w:p w14:paraId="2B80B641" w14:textId="77777777" w:rsidR="005F5BB8" w:rsidRDefault="005F5BB8" w:rsidP="00457F0D">
            <w:pPr>
              <w:pStyle w:val="libNormal0"/>
              <w:rPr>
                <w:noProof/>
                <w:rtl/>
                <w:lang w:bidi="ar-AE"/>
              </w:rPr>
            </w:pPr>
            <w:r>
              <w:rPr>
                <w:rFonts w:hint="cs"/>
                <w:noProof/>
                <w:rtl/>
                <w:lang w:bidi="ar-AE"/>
              </w:rPr>
              <w:t>5379 ـ ز ـ عبيد بن معاذ</w:t>
            </w:r>
          </w:p>
        </w:tc>
        <w:tc>
          <w:tcPr>
            <w:tcW w:w="696" w:type="dxa"/>
            <w:shd w:val="clear" w:color="auto" w:fill="auto"/>
          </w:tcPr>
          <w:p w14:paraId="03DCA0C7" w14:textId="77777777" w:rsidR="005F5BB8" w:rsidRDefault="005F5BB8" w:rsidP="00457F0D">
            <w:pPr>
              <w:pStyle w:val="libNormal0"/>
              <w:rPr>
                <w:noProof/>
                <w:rtl/>
                <w:lang w:bidi="ar-AE"/>
              </w:rPr>
            </w:pPr>
            <w:r>
              <w:rPr>
                <w:rFonts w:hint="cs"/>
                <w:noProof/>
                <w:rtl/>
                <w:lang w:bidi="ar-AE"/>
              </w:rPr>
              <w:t>349</w:t>
            </w:r>
          </w:p>
        </w:tc>
        <w:tc>
          <w:tcPr>
            <w:tcW w:w="3075" w:type="dxa"/>
            <w:shd w:val="clear" w:color="auto" w:fill="auto"/>
          </w:tcPr>
          <w:p w14:paraId="42109882" w14:textId="77777777" w:rsidR="005F5BB8" w:rsidRDefault="005F5BB8" w:rsidP="00457F0D">
            <w:pPr>
              <w:pStyle w:val="libNormal0"/>
              <w:rPr>
                <w:noProof/>
                <w:rtl/>
                <w:lang w:bidi="ar-AE"/>
              </w:rPr>
            </w:pPr>
            <w:r>
              <w:rPr>
                <w:rFonts w:hint="cs"/>
                <w:noProof/>
                <w:rtl/>
                <w:lang w:bidi="ar-AE"/>
              </w:rPr>
              <w:t>5403 ـ عبيدة بن ربيعة البهزاني</w:t>
            </w:r>
          </w:p>
        </w:tc>
        <w:tc>
          <w:tcPr>
            <w:tcW w:w="696" w:type="dxa"/>
            <w:shd w:val="clear" w:color="auto" w:fill="auto"/>
          </w:tcPr>
          <w:p w14:paraId="11B77F22" w14:textId="77777777" w:rsidR="005F5BB8" w:rsidRDefault="005F5BB8" w:rsidP="00457F0D">
            <w:pPr>
              <w:pStyle w:val="libNormal0"/>
              <w:rPr>
                <w:noProof/>
                <w:rtl/>
                <w:lang w:bidi="ar-AE"/>
              </w:rPr>
            </w:pPr>
            <w:r>
              <w:rPr>
                <w:rFonts w:hint="cs"/>
                <w:noProof/>
                <w:rtl/>
                <w:lang w:bidi="ar-AE"/>
              </w:rPr>
              <w:t>355</w:t>
            </w:r>
          </w:p>
        </w:tc>
      </w:tr>
      <w:tr w:rsidR="005F5BB8" w14:paraId="721F022D" w14:textId="77777777" w:rsidTr="00C8662F">
        <w:tc>
          <w:tcPr>
            <w:tcW w:w="3358" w:type="dxa"/>
            <w:shd w:val="clear" w:color="auto" w:fill="auto"/>
          </w:tcPr>
          <w:p w14:paraId="379DEC8F" w14:textId="77777777" w:rsidR="005F5BB8" w:rsidRDefault="005F5BB8" w:rsidP="00457F0D">
            <w:pPr>
              <w:pStyle w:val="libNormal0"/>
              <w:rPr>
                <w:noProof/>
                <w:rtl/>
                <w:lang w:bidi="ar-AE"/>
              </w:rPr>
            </w:pPr>
            <w:r>
              <w:rPr>
                <w:rFonts w:hint="cs"/>
                <w:noProof/>
                <w:rtl/>
                <w:lang w:bidi="ar-AE"/>
              </w:rPr>
              <w:t>5380 ـ ز ـ عبيد بن المعلى الأنصاري الخدري</w:t>
            </w:r>
          </w:p>
        </w:tc>
        <w:tc>
          <w:tcPr>
            <w:tcW w:w="696" w:type="dxa"/>
            <w:shd w:val="clear" w:color="auto" w:fill="auto"/>
          </w:tcPr>
          <w:p w14:paraId="4088FF38" w14:textId="77777777" w:rsidR="005F5BB8" w:rsidRDefault="005F5BB8" w:rsidP="00457F0D">
            <w:pPr>
              <w:pStyle w:val="libNormal0"/>
              <w:rPr>
                <w:noProof/>
                <w:rtl/>
                <w:lang w:bidi="ar-AE"/>
              </w:rPr>
            </w:pPr>
            <w:r>
              <w:rPr>
                <w:rFonts w:hint="cs"/>
                <w:noProof/>
                <w:rtl/>
                <w:lang w:bidi="ar-AE"/>
              </w:rPr>
              <w:t>349</w:t>
            </w:r>
          </w:p>
        </w:tc>
        <w:tc>
          <w:tcPr>
            <w:tcW w:w="3075" w:type="dxa"/>
            <w:shd w:val="clear" w:color="auto" w:fill="auto"/>
          </w:tcPr>
          <w:p w14:paraId="62B3D5F1" w14:textId="77777777" w:rsidR="005F5BB8" w:rsidRDefault="005F5BB8" w:rsidP="00457F0D">
            <w:pPr>
              <w:pStyle w:val="libNormal0"/>
              <w:rPr>
                <w:noProof/>
                <w:rtl/>
                <w:lang w:bidi="ar-AE"/>
              </w:rPr>
            </w:pPr>
            <w:r>
              <w:rPr>
                <w:rFonts w:hint="cs"/>
                <w:noProof/>
                <w:rtl/>
                <w:lang w:bidi="ar-AE"/>
              </w:rPr>
              <w:t>5404 ـ عبيدة بن صيفي الجهني</w:t>
            </w:r>
          </w:p>
        </w:tc>
        <w:tc>
          <w:tcPr>
            <w:tcW w:w="696" w:type="dxa"/>
            <w:shd w:val="clear" w:color="auto" w:fill="auto"/>
          </w:tcPr>
          <w:p w14:paraId="28236D26" w14:textId="77777777" w:rsidR="005F5BB8" w:rsidRDefault="005F5BB8" w:rsidP="00457F0D">
            <w:pPr>
              <w:pStyle w:val="libNormal0"/>
              <w:rPr>
                <w:noProof/>
                <w:rtl/>
                <w:lang w:bidi="ar-AE"/>
              </w:rPr>
            </w:pPr>
            <w:r>
              <w:rPr>
                <w:rFonts w:hint="cs"/>
                <w:noProof/>
                <w:rtl/>
                <w:lang w:bidi="ar-AE"/>
              </w:rPr>
              <w:t>355</w:t>
            </w:r>
          </w:p>
        </w:tc>
      </w:tr>
      <w:tr w:rsidR="005F5BB8" w14:paraId="1F187534" w14:textId="77777777" w:rsidTr="00C8662F">
        <w:tc>
          <w:tcPr>
            <w:tcW w:w="3358" w:type="dxa"/>
            <w:shd w:val="clear" w:color="auto" w:fill="auto"/>
          </w:tcPr>
          <w:p w14:paraId="2AA35B1B" w14:textId="77777777" w:rsidR="005F5BB8" w:rsidRDefault="005F5BB8" w:rsidP="00457F0D">
            <w:pPr>
              <w:pStyle w:val="libNormal0"/>
              <w:rPr>
                <w:noProof/>
                <w:rtl/>
                <w:lang w:bidi="ar-AE"/>
              </w:rPr>
            </w:pPr>
            <w:r>
              <w:rPr>
                <w:rFonts w:hint="cs"/>
                <w:noProof/>
                <w:rtl/>
                <w:lang w:bidi="ar-AE"/>
              </w:rPr>
              <w:t>5381 ـ ز ـ عبيد بن معاوية</w:t>
            </w:r>
          </w:p>
        </w:tc>
        <w:tc>
          <w:tcPr>
            <w:tcW w:w="696" w:type="dxa"/>
            <w:shd w:val="clear" w:color="auto" w:fill="auto"/>
          </w:tcPr>
          <w:p w14:paraId="57EADDDE" w14:textId="77777777" w:rsidR="005F5BB8" w:rsidRDefault="005F5BB8" w:rsidP="00457F0D">
            <w:pPr>
              <w:pStyle w:val="libNormal0"/>
              <w:rPr>
                <w:noProof/>
                <w:rtl/>
                <w:lang w:bidi="ar-AE"/>
              </w:rPr>
            </w:pPr>
            <w:r>
              <w:rPr>
                <w:rFonts w:hint="cs"/>
                <w:noProof/>
                <w:rtl/>
                <w:lang w:bidi="ar-AE"/>
              </w:rPr>
              <w:t>349</w:t>
            </w:r>
          </w:p>
        </w:tc>
        <w:tc>
          <w:tcPr>
            <w:tcW w:w="3075" w:type="dxa"/>
            <w:shd w:val="clear" w:color="auto" w:fill="auto"/>
          </w:tcPr>
          <w:p w14:paraId="684E7D4A" w14:textId="77777777" w:rsidR="005F5BB8" w:rsidRDefault="005F5BB8" w:rsidP="00457F0D">
            <w:pPr>
              <w:pStyle w:val="libNormal0"/>
              <w:rPr>
                <w:noProof/>
                <w:rtl/>
                <w:lang w:bidi="ar-AE"/>
              </w:rPr>
            </w:pPr>
            <w:r>
              <w:rPr>
                <w:rFonts w:hint="cs"/>
                <w:noProof/>
                <w:rtl/>
                <w:lang w:bidi="ar-AE"/>
              </w:rPr>
              <w:t>5405 ـ عبيدة بن مسهر</w:t>
            </w:r>
          </w:p>
        </w:tc>
        <w:tc>
          <w:tcPr>
            <w:tcW w:w="696" w:type="dxa"/>
            <w:shd w:val="clear" w:color="auto" w:fill="auto"/>
          </w:tcPr>
          <w:p w14:paraId="26297273" w14:textId="77777777" w:rsidR="005F5BB8" w:rsidRDefault="005F5BB8" w:rsidP="00457F0D">
            <w:pPr>
              <w:pStyle w:val="libNormal0"/>
              <w:rPr>
                <w:noProof/>
                <w:rtl/>
                <w:lang w:bidi="ar-AE"/>
              </w:rPr>
            </w:pPr>
            <w:r>
              <w:rPr>
                <w:rFonts w:hint="cs"/>
                <w:noProof/>
                <w:rtl/>
                <w:lang w:bidi="ar-AE"/>
              </w:rPr>
              <w:t>355</w:t>
            </w:r>
          </w:p>
        </w:tc>
      </w:tr>
      <w:tr w:rsidR="005F5BB8" w14:paraId="309FCE49" w14:textId="77777777" w:rsidTr="00C8662F">
        <w:tc>
          <w:tcPr>
            <w:tcW w:w="3358" w:type="dxa"/>
            <w:shd w:val="clear" w:color="auto" w:fill="auto"/>
          </w:tcPr>
          <w:p w14:paraId="0855140D" w14:textId="77777777" w:rsidR="005F5BB8" w:rsidRDefault="005F5BB8" w:rsidP="00457F0D">
            <w:pPr>
              <w:pStyle w:val="libNormal0"/>
              <w:rPr>
                <w:noProof/>
                <w:rtl/>
                <w:lang w:bidi="ar-AE"/>
              </w:rPr>
            </w:pPr>
            <w:r>
              <w:rPr>
                <w:rFonts w:hint="cs"/>
                <w:noProof/>
                <w:rtl/>
                <w:lang w:bidi="ar-AE"/>
              </w:rPr>
              <w:t>5382 ـ عبيد بن ناقد</w:t>
            </w:r>
          </w:p>
        </w:tc>
        <w:tc>
          <w:tcPr>
            <w:tcW w:w="696" w:type="dxa"/>
            <w:shd w:val="clear" w:color="auto" w:fill="auto"/>
          </w:tcPr>
          <w:p w14:paraId="42EEE720" w14:textId="77777777" w:rsidR="005F5BB8" w:rsidRDefault="005F5BB8" w:rsidP="00457F0D">
            <w:pPr>
              <w:pStyle w:val="libNormal0"/>
              <w:rPr>
                <w:noProof/>
                <w:rtl/>
                <w:lang w:bidi="ar-AE"/>
              </w:rPr>
            </w:pPr>
            <w:r>
              <w:rPr>
                <w:rFonts w:hint="cs"/>
                <w:noProof/>
                <w:rtl/>
                <w:lang w:bidi="ar-AE"/>
              </w:rPr>
              <w:t>349</w:t>
            </w:r>
          </w:p>
        </w:tc>
        <w:tc>
          <w:tcPr>
            <w:tcW w:w="3075" w:type="dxa"/>
            <w:shd w:val="clear" w:color="auto" w:fill="auto"/>
          </w:tcPr>
          <w:p w14:paraId="62259D80" w14:textId="77777777" w:rsidR="005F5BB8" w:rsidRDefault="005F5BB8" w:rsidP="00457F0D">
            <w:pPr>
              <w:pStyle w:val="libNormal0"/>
              <w:rPr>
                <w:noProof/>
                <w:rtl/>
                <w:lang w:bidi="ar-AE"/>
              </w:rPr>
            </w:pPr>
            <w:r>
              <w:rPr>
                <w:rFonts w:hint="cs"/>
                <w:noProof/>
                <w:rtl/>
                <w:lang w:bidi="ar-AE"/>
              </w:rPr>
              <w:t>5406 ـ عبيدة الأملوكي</w:t>
            </w:r>
          </w:p>
        </w:tc>
        <w:tc>
          <w:tcPr>
            <w:tcW w:w="696" w:type="dxa"/>
            <w:shd w:val="clear" w:color="auto" w:fill="auto"/>
          </w:tcPr>
          <w:p w14:paraId="58182066" w14:textId="77777777" w:rsidR="005F5BB8" w:rsidRDefault="005F5BB8" w:rsidP="00457F0D">
            <w:pPr>
              <w:pStyle w:val="libNormal0"/>
              <w:rPr>
                <w:noProof/>
                <w:rtl/>
                <w:lang w:bidi="ar-AE"/>
              </w:rPr>
            </w:pPr>
            <w:r>
              <w:rPr>
                <w:rFonts w:hint="cs"/>
                <w:noProof/>
                <w:rtl/>
                <w:lang w:bidi="ar-AE"/>
              </w:rPr>
              <w:t>355</w:t>
            </w:r>
          </w:p>
        </w:tc>
      </w:tr>
      <w:tr w:rsidR="005F5BB8" w14:paraId="3C07B2AE" w14:textId="77777777" w:rsidTr="00C8662F">
        <w:tc>
          <w:tcPr>
            <w:tcW w:w="3358" w:type="dxa"/>
            <w:shd w:val="clear" w:color="auto" w:fill="auto"/>
          </w:tcPr>
          <w:p w14:paraId="7DB98934" w14:textId="77777777" w:rsidR="005F5BB8" w:rsidRDefault="005F5BB8" w:rsidP="00457F0D">
            <w:pPr>
              <w:pStyle w:val="libNormal0"/>
              <w:rPr>
                <w:noProof/>
                <w:rtl/>
                <w:lang w:bidi="ar-AE"/>
              </w:rPr>
            </w:pPr>
            <w:r>
              <w:rPr>
                <w:rFonts w:hint="cs"/>
                <w:noProof/>
                <w:rtl/>
                <w:lang w:bidi="ar-AE"/>
              </w:rPr>
              <w:t>5383 ـ عبيد بن وهب الأشعري</w:t>
            </w:r>
          </w:p>
        </w:tc>
        <w:tc>
          <w:tcPr>
            <w:tcW w:w="696" w:type="dxa"/>
            <w:shd w:val="clear" w:color="auto" w:fill="auto"/>
          </w:tcPr>
          <w:p w14:paraId="51D1830E" w14:textId="77777777" w:rsidR="005F5BB8" w:rsidRDefault="005F5BB8" w:rsidP="00457F0D">
            <w:pPr>
              <w:pStyle w:val="libNormal0"/>
              <w:rPr>
                <w:noProof/>
                <w:rtl/>
                <w:lang w:bidi="ar-AE"/>
              </w:rPr>
            </w:pPr>
            <w:r>
              <w:rPr>
                <w:rFonts w:hint="cs"/>
                <w:noProof/>
                <w:rtl/>
                <w:lang w:bidi="ar-AE"/>
              </w:rPr>
              <w:t>349</w:t>
            </w:r>
          </w:p>
        </w:tc>
        <w:tc>
          <w:tcPr>
            <w:tcW w:w="3075" w:type="dxa"/>
            <w:shd w:val="clear" w:color="auto" w:fill="auto"/>
          </w:tcPr>
          <w:p w14:paraId="6D9D90F7" w14:textId="77777777" w:rsidR="005F5BB8" w:rsidRDefault="005F5BB8" w:rsidP="00457F0D">
            <w:pPr>
              <w:pStyle w:val="libNormal0"/>
              <w:rPr>
                <w:noProof/>
                <w:rtl/>
                <w:lang w:bidi="ar-AE"/>
              </w:rPr>
            </w:pPr>
            <w:r>
              <w:rPr>
                <w:rFonts w:hint="cs"/>
                <w:noProof/>
                <w:rtl/>
                <w:lang w:bidi="ar-AE"/>
              </w:rPr>
              <w:t>5407 ـ عتاب الأموي</w:t>
            </w:r>
          </w:p>
        </w:tc>
        <w:tc>
          <w:tcPr>
            <w:tcW w:w="696" w:type="dxa"/>
            <w:shd w:val="clear" w:color="auto" w:fill="auto"/>
          </w:tcPr>
          <w:p w14:paraId="50CF4E9D" w14:textId="77777777" w:rsidR="005F5BB8" w:rsidRDefault="005F5BB8" w:rsidP="00457F0D">
            <w:pPr>
              <w:pStyle w:val="libNormal0"/>
              <w:rPr>
                <w:noProof/>
                <w:rtl/>
                <w:lang w:bidi="ar-AE"/>
              </w:rPr>
            </w:pPr>
            <w:r>
              <w:rPr>
                <w:rFonts w:hint="cs"/>
                <w:noProof/>
                <w:rtl/>
                <w:lang w:bidi="ar-AE"/>
              </w:rPr>
              <w:t>356</w:t>
            </w:r>
          </w:p>
        </w:tc>
      </w:tr>
      <w:tr w:rsidR="005F5BB8" w14:paraId="70AE1F9E" w14:textId="77777777" w:rsidTr="00C8662F">
        <w:tc>
          <w:tcPr>
            <w:tcW w:w="3358" w:type="dxa"/>
            <w:shd w:val="clear" w:color="auto" w:fill="auto"/>
          </w:tcPr>
          <w:p w14:paraId="0E5E884B" w14:textId="77777777" w:rsidR="005F5BB8" w:rsidRDefault="005F5BB8" w:rsidP="00457F0D">
            <w:pPr>
              <w:pStyle w:val="libNormal0"/>
              <w:rPr>
                <w:noProof/>
                <w:rtl/>
                <w:lang w:bidi="ar-AE"/>
              </w:rPr>
            </w:pPr>
            <w:r>
              <w:rPr>
                <w:rFonts w:hint="cs"/>
                <w:noProof/>
                <w:rtl/>
                <w:lang w:bidi="ar-AE"/>
              </w:rPr>
              <w:t>5384 ـ ز ـ عبيد بن ياسر</w:t>
            </w:r>
          </w:p>
        </w:tc>
        <w:tc>
          <w:tcPr>
            <w:tcW w:w="696" w:type="dxa"/>
            <w:shd w:val="clear" w:color="auto" w:fill="auto"/>
          </w:tcPr>
          <w:p w14:paraId="5B9F58DF" w14:textId="77777777" w:rsidR="005F5BB8" w:rsidRDefault="005F5BB8" w:rsidP="00457F0D">
            <w:pPr>
              <w:pStyle w:val="libNormal0"/>
              <w:rPr>
                <w:noProof/>
                <w:rtl/>
                <w:lang w:bidi="ar-AE"/>
              </w:rPr>
            </w:pPr>
            <w:r>
              <w:rPr>
                <w:rFonts w:hint="cs"/>
                <w:noProof/>
                <w:rtl/>
                <w:lang w:bidi="ar-AE"/>
              </w:rPr>
              <w:t>350</w:t>
            </w:r>
          </w:p>
        </w:tc>
        <w:tc>
          <w:tcPr>
            <w:tcW w:w="3075" w:type="dxa"/>
            <w:shd w:val="clear" w:color="auto" w:fill="auto"/>
          </w:tcPr>
          <w:p w14:paraId="0B2142A0" w14:textId="77777777" w:rsidR="005F5BB8" w:rsidRDefault="005F5BB8" w:rsidP="00457F0D">
            <w:pPr>
              <w:pStyle w:val="libNormal0"/>
              <w:rPr>
                <w:noProof/>
                <w:rtl/>
                <w:lang w:bidi="ar-AE"/>
              </w:rPr>
            </w:pPr>
            <w:r>
              <w:rPr>
                <w:rFonts w:hint="cs"/>
                <w:noProof/>
                <w:rtl/>
                <w:lang w:bidi="ar-AE"/>
              </w:rPr>
              <w:t>5408 ـ عتاب بن سليم التيمي</w:t>
            </w:r>
          </w:p>
        </w:tc>
        <w:tc>
          <w:tcPr>
            <w:tcW w:w="696" w:type="dxa"/>
            <w:shd w:val="clear" w:color="auto" w:fill="auto"/>
          </w:tcPr>
          <w:p w14:paraId="16059EE9" w14:textId="77777777" w:rsidR="005F5BB8" w:rsidRDefault="005F5BB8" w:rsidP="00457F0D">
            <w:pPr>
              <w:pStyle w:val="libNormal0"/>
              <w:rPr>
                <w:noProof/>
                <w:rtl/>
                <w:lang w:bidi="ar-AE"/>
              </w:rPr>
            </w:pPr>
            <w:r>
              <w:rPr>
                <w:rFonts w:hint="cs"/>
                <w:noProof/>
                <w:rtl/>
                <w:lang w:bidi="ar-AE"/>
              </w:rPr>
              <w:t>357</w:t>
            </w:r>
          </w:p>
        </w:tc>
      </w:tr>
      <w:tr w:rsidR="005F5BB8" w14:paraId="7374C491" w14:textId="77777777" w:rsidTr="00C8662F">
        <w:tc>
          <w:tcPr>
            <w:tcW w:w="3358" w:type="dxa"/>
            <w:shd w:val="clear" w:color="auto" w:fill="auto"/>
          </w:tcPr>
          <w:p w14:paraId="62FFDB78" w14:textId="77777777" w:rsidR="005F5BB8" w:rsidRDefault="005F5BB8" w:rsidP="00457F0D">
            <w:pPr>
              <w:pStyle w:val="libNormal0"/>
              <w:rPr>
                <w:noProof/>
                <w:rtl/>
                <w:lang w:bidi="ar-AE"/>
              </w:rPr>
            </w:pPr>
            <w:r>
              <w:rPr>
                <w:rFonts w:hint="cs"/>
                <w:noProof/>
                <w:rtl/>
                <w:lang w:bidi="ar-AE"/>
              </w:rPr>
              <w:t>5385 ـ ز ـ عبيد ، مولى رسول الله صلى الله عليه وآله وسلم</w:t>
            </w:r>
          </w:p>
        </w:tc>
        <w:tc>
          <w:tcPr>
            <w:tcW w:w="696" w:type="dxa"/>
            <w:shd w:val="clear" w:color="auto" w:fill="auto"/>
          </w:tcPr>
          <w:p w14:paraId="0C937A2A" w14:textId="77777777" w:rsidR="005F5BB8" w:rsidRDefault="005F5BB8" w:rsidP="00457F0D">
            <w:pPr>
              <w:pStyle w:val="libNormal0"/>
              <w:rPr>
                <w:noProof/>
                <w:rtl/>
                <w:lang w:bidi="ar-AE"/>
              </w:rPr>
            </w:pPr>
            <w:r>
              <w:rPr>
                <w:rFonts w:hint="cs"/>
                <w:noProof/>
                <w:rtl/>
                <w:lang w:bidi="ar-AE"/>
              </w:rPr>
              <w:t>350</w:t>
            </w:r>
          </w:p>
        </w:tc>
        <w:tc>
          <w:tcPr>
            <w:tcW w:w="3075" w:type="dxa"/>
            <w:shd w:val="clear" w:color="auto" w:fill="auto"/>
          </w:tcPr>
          <w:p w14:paraId="10C2627F" w14:textId="77777777" w:rsidR="005F5BB8" w:rsidRDefault="005F5BB8" w:rsidP="00457F0D">
            <w:pPr>
              <w:pStyle w:val="libNormal0"/>
              <w:rPr>
                <w:noProof/>
                <w:rtl/>
                <w:lang w:bidi="ar-AE"/>
              </w:rPr>
            </w:pPr>
            <w:r>
              <w:rPr>
                <w:rFonts w:hint="cs"/>
                <w:noProof/>
                <w:rtl/>
                <w:lang w:bidi="ar-AE"/>
              </w:rPr>
              <w:t>5409 ـ ز ـ عتاب والد سعيد</w:t>
            </w:r>
          </w:p>
        </w:tc>
        <w:tc>
          <w:tcPr>
            <w:tcW w:w="696" w:type="dxa"/>
            <w:shd w:val="clear" w:color="auto" w:fill="auto"/>
          </w:tcPr>
          <w:p w14:paraId="0C494F52" w14:textId="77777777" w:rsidR="005F5BB8" w:rsidRDefault="005F5BB8" w:rsidP="00457F0D">
            <w:pPr>
              <w:pStyle w:val="libNormal0"/>
              <w:rPr>
                <w:noProof/>
                <w:rtl/>
                <w:lang w:bidi="ar-AE"/>
              </w:rPr>
            </w:pPr>
            <w:r>
              <w:rPr>
                <w:rFonts w:hint="cs"/>
                <w:noProof/>
                <w:rtl/>
                <w:lang w:bidi="ar-AE"/>
              </w:rPr>
              <w:t>357</w:t>
            </w:r>
          </w:p>
        </w:tc>
      </w:tr>
      <w:tr w:rsidR="005F5BB8" w14:paraId="2B9A37CF" w14:textId="77777777" w:rsidTr="00C8662F">
        <w:tc>
          <w:tcPr>
            <w:tcW w:w="3358" w:type="dxa"/>
            <w:shd w:val="clear" w:color="auto" w:fill="auto"/>
          </w:tcPr>
          <w:p w14:paraId="61A5EF53" w14:textId="77777777" w:rsidR="005F5BB8" w:rsidRDefault="005F5BB8" w:rsidP="00457F0D">
            <w:pPr>
              <w:pStyle w:val="libNormal0"/>
              <w:rPr>
                <w:noProof/>
                <w:rtl/>
                <w:lang w:bidi="ar-AE"/>
              </w:rPr>
            </w:pPr>
            <w:r>
              <w:rPr>
                <w:rFonts w:hint="cs"/>
                <w:noProof/>
                <w:rtl/>
                <w:lang w:bidi="ar-AE"/>
              </w:rPr>
              <w:t>5386 ـ ز ـ عبيد الأنصاري</w:t>
            </w:r>
          </w:p>
        </w:tc>
        <w:tc>
          <w:tcPr>
            <w:tcW w:w="696" w:type="dxa"/>
            <w:shd w:val="clear" w:color="auto" w:fill="auto"/>
          </w:tcPr>
          <w:p w14:paraId="35DB3EB6" w14:textId="77777777" w:rsidR="005F5BB8" w:rsidRDefault="005F5BB8" w:rsidP="00457F0D">
            <w:pPr>
              <w:pStyle w:val="libNormal0"/>
              <w:rPr>
                <w:noProof/>
                <w:rtl/>
                <w:lang w:bidi="ar-AE"/>
              </w:rPr>
            </w:pPr>
            <w:r>
              <w:rPr>
                <w:rFonts w:hint="cs"/>
                <w:noProof/>
                <w:rtl/>
                <w:lang w:bidi="ar-AE"/>
              </w:rPr>
              <w:t>351</w:t>
            </w:r>
          </w:p>
        </w:tc>
        <w:tc>
          <w:tcPr>
            <w:tcW w:w="3075" w:type="dxa"/>
            <w:shd w:val="clear" w:color="auto" w:fill="auto"/>
          </w:tcPr>
          <w:p w14:paraId="370193C0" w14:textId="77777777" w:rsidR="005F5BB8" w:rsidRDefault="005F5BB8" w:rsidP="00457F0D">
            <w:pPr>
              <w:pStyle w:val="libNormal0"/>
              <w:rPr>
                <w:noProof/>
                <w:rtl/>
                <w:lang w:bidi="ar-AE"/>
              </w:rPr>
            </w:pPr>
            <w:r>
              <w:rPr>
                <w:rFonts w:hint="cs"/>
                <w:noProof/>
                <w:rtl/>
                <w:lang w:bidi="ar-AE"/>
              </w:rPr>
              <w:t>5410 ـ عتاب بن شمير الضبي</w:t>
            </w:r>
          </w:p>
        </w:tc>
        <w:tc>
          <w:tcPr>
            <w:tcW w:w="696" w:type="dxa"/>
            <w:shd w:val="clear" w:color="auto" w:fill="auto"/>
          </w:tcPr>
          <w:p w14:paraId="528DF91A" w14:textId="77777777" w:rsidR="005F5BB8" w:rsidRDefault="005F5BB8" w:rsidP="00457F0D">
            <w:pPr>
              <w:pStyle w:val="libNormal0"/>
              <w:rPr>
                <w:noProof/>
                <w:rtl/>
                <w:lang w:bidi="ar-AE"/>
              </w:rPr>
            </w:pPr>
            <w:r>
              <w:rPr>
                <w:rFonts w:hint="cs"/>
                <w:noProof/>
                <w:rtl/>
                <w:lang w:bidi="ar-AE"/>
              </w:rPr>
              <w:t>358</w:t>
            </w:r>
          </w:p>
        </w:tc>
      </w:tr>
      <w:tr w:rsidR="005F5BB8" w14:paraId="56E84130" w14:textId="77777777" w:rsidTr="00C8662F">
        <w:tc>
          <w:tcPr>
            <w:tcW w:w="3358" w:type="dxa"/>
            <w:shd w:val="clear" w:color="auto" w:fill="auto"/>
          </w:tcPr>
          <w:p w14:paraId="565BC01D" w14:textId="77777777" w:rsidR="005F5BB8" w:rsidRDefault="005F5BB8" w:rsidP="00457F0D">
            <w:pPr>
              <w:pStyle w:val="libNormal0"/>
              <w:rPr>
                <w:noProof/>
                <w:rtl/>
                <w:lang w:bidi="ar-AE"/>
              </w:rPr>
            </w:pPr>
            <w:r>
              <w:rPr>
                <w:rFonts w:hint="cs"/>
                <w:noProof/>
                <w:rtl/>
                <w:lang w:bidi="ar-AE"/>
              </w:rPr>
              <w:t>5387 ـ عبيد الجهني</w:t>
            </w:r>
          </w:p>
        </w:tc>
        <w:tc>
          <w:tcPr>
            <w:tcW w:w="696" w:type="dxa"/>
            <w:shd w:val="clear" w:color="auto" w:fill="auto"/>
          </w:tcPr>
          <w:p w14:paraId="18E5F00E" w14:textId="77777777" w:rsidR="005F5BB8" w:rsidRDefault="005F5BB8" w:rsidP="00457F0D">
            <w:pPr>
              <w:pStyle w:val="libNormal0"/>
              <w:rPr>
                <w:noProof/>
                <w:rtl/>
                <w:lang w:bidi="ar-AE"/>
              </w:rPr>
            </w:pPr>
            <w:r>
              <w:rPr>
                <w:rFonts w:hint="cs"/>
                <w:noProof/>
                <w:rtl/>
                <w:lang w:bidi="ar-AE"/>
              </w:rPr>
              <w:t>351</w:t>
            </w:r>
          </w:p>
        </w:tc>
        <w:tc>
          <w:tcPr>
            <w:tcW w:w="3075" w:type="dxa"/>
            <w:shd w:val="clear" w:color="auto" w:fill="auto"/>
          </w:tcPr>
          <w:p w14:paraId="4837028E" w14:textId="77777777" w:rsidR="005F5BB8" w:rsidRDefault="005F5BB8" w:rsidP="00457F0D">
            <w:pPr>
              <w:pStyle w:val="libNormal0"/>
              <w:rPr>
                <w:noProof/>
                <w:rtl/>
                <w:lang w:bidi="ar-AE"/>
              </w:rPr>
            </w:pPr>
            <w:r>
              <w:rPr>
                <w:rFonts w:hint="cs"/>
                <w:noProof/>
                <w:rtl/>
                <w:lang w:bidi="ar-AE"/>
              </w:rPr>
              <w:t>5411 ـ عتبان العبدي</w:t>
            </w:r>
          </w:p>
        </w:tc>
        <w:tc>
          <w:tcPr>
            <w:tcW w:w="696" w:type="dxa"/>
            <w:shd w:val="clear" w:color="auto" w:fill="auto"/>
          </w:tcPr>
          <w:p w14:paraId="0169E7A4" w14:textId="77777777" w:rsidR="005F5BB8" w:rsidRDefault="005F5BB8" w:rsidP="00457F0D">
            <w:pPr>
              <w:pStyle w:val="libNormal0"/>
              <w:rPr>
                <w:noProof/>
                <w:rtl/>
                <w:lang w:bidi="ar-AE"/>
              </w:rPr>
            </w:pPr>
            <w:r>
              <w:rPr>
                <w:rFonts w:hint="cs"/>
                <w:noProof/>
                <w:rtl/>
                <w:lang w:bidi="ar-AE"/>
              </w:rPr>
              <w:t>358</w:t>
            </w:r>
          </w:p>
        </w:tc>
      </w:tr>
      <w:tr w:rsidR="005F5BB8" w14:paraId="03E54E3E" w14:textId="77777777" w:rsidTr="00C8662F">
        <w:tc>
          <w:tcPr>
            <w:tcW w:w="3358" w:type="dxa"/>
            <w:shd w:val="clear" w:color="auto" w:fill="auto"/>
          </w:tcPr>
          <w:p w14:paraId="2719BAA3" w14:textId="77777777" w:rsidR="005F5BB8" w:rsidRDefault="005F5BB8" w:rsidP="00457F0D">
            <w:pPr>
              <w:pStyle w:val="libNormal0"/>
              <w:rPr>
                <w:noProof/>
                <w:rtl/>
                <w:lang w:bidi="ar-AE"/>
              </w:rPr>
            </w:pPr>
            <w:r>
              <w:rPr>
                <w:rFonts w:hint="cs"/>
                <w:noProof/>
                <w:rtl/>
                <w:lang w:bidi="ar-AE"/>
              </w:rPr>
              <w:t>5388 ـ عبيد العركي</w:t>
            </w:r>
          </w:p>
        </w:tc>
        <w:tc>
          <w:tcPr>
            <w:tcW w:w="696" w:type="dxa"/>
            <w:shd w:val="clear" w:color="auto" w:fill="auto"/>
          </w:tcPr>
          <w:p w14:paraId="2119C93F" w14:textId="77777777" w:rsidR="005F5BB8" w:rsidRDefault="005F5BB8" w:rsidP="00457F0D">
            <w:pPr>
              <w:pStyle w:val="libNormal0"/>
              <w:rPr>
                <w:noProof/>
                <w:rtl/>
                <w:lang w:bidi="ar-AE"/>
              </w:rPr>
            </w:pPr>
            <w:r>
              <w:rPr>
                <w:rFonts w:hint="cs"/>
                <w:noProof/>
                <w:rtl/>
                <w:lang w:bidi="ar-AE"/>
              </w:rPr>
              <w:t>352</w:t>
            </w:r>
          </w:p>
        </w:tc>
        <w:tc>
          <w:tcPr>
            <w:tcW w:w="3075" w:type="dxa"/>
            <w:shd w:val="clear" w:color="auto" w:fill="auto"/>
          </w:tcPr>
          <w:p w14:paraId="754A3B0B" w14:textId="77777777" w:rsidR="005F5BB8" w:rsidRDefault="005F5BB8" w:rsidP="00457F0D">
            <w:pPr>
              <w:pStyle w:val="libNormal0"/>
              <w:rPr>
                <w:noProof/>
                <w:rtl/>
                <w:lang w:bidi="ar-AE"/>
              </w:rPr>
            </w:pPr>
            <w:r>
              <w:rPr>
                <w:rFonts w:hint="cs"/>
                <w:noProof/>
                <w:rtl/>
                <w:lang w:bidi="ar-AE"/>
              </w:rPr>
              <w:t>5412 ـ عتبان بن مالك بن عمرو الأنصاري الخزرجي السالمي</w:t>
            </w:r>
          </w:p>
        </w:tc>
        <w:tc>
          <w:tcPr>
            <w:tcW w:w="696" w:type="dxa"/>
            <w:shd w:val="clear" w:color="auto" w:fill="auto"/>
          </w:tcPr>
          <w:p w14:paraId="3BC807F0" w14:textId="77777777" w:rsidR="005F5BB8" w:rsidRDefault="005F5BB8" w:rsidP="00457F0D">
            <w:pPr>
              <w:pStyle w:val="libNormal0"/>
              <w:rPr>
                <w:noProof/>
                <w:rtl/>
                <w:lang w:bidi="ar-AE"/>
              </w:rPr>
            </w:pPr>
            <w:r>
              <w:rPr>
                <w:rFonts w:hint="cs"/>
                <w:noProof/>
                <w:rtl/>
                <w:lang w:bidi="ar-AE"/>
              </w:rPr>
              <w:t>358</w:t>
            </w:r>
          </w:p>
        </w:tc>
      </w:tr>
      <w:tr w:rsidR="005F5BB8" w14:paraId="328934B3" w14:textId="77777777" w:rsidTr="00C8662F">
        <w:tc>
          <w:tcPr>
            <w:tcW w:w="3358" w:type="dxa"/>
            <w:shd w:val="clear" w:color="auto" w:fill="auto"/>
          </w:tcPr>
          <w:p w14:paraId="0EF76204" w14:textId="77777777" w:rsidR="005F5BB8" w:rsidRDefault="005F5BB8" w:rsidP="00457F0D">
            <w:pPr>
              <w:pStyle w:val="libNormal0"/>
              <w:rPr>
                <w:noProof/>
                <w:rtl/>
                <w:lang w:bidi="ar-AE"/>
              </w:rPr>
            </w:pPr>
            <w:r>
              <w:rPr>
                <w:rFonts w:hint="cs"/>
                <w:noProof/>
                <w:rtl/>
                <w:lang w:bidi="ar-AE"/>
              </w:rPr>
              <w:t>5389 ـ عبيد رجل من أصحاب النبي صلى الله عليه وآله وسلم</w:t>
            </w:r>
          </w:p>
        </w:tc>
        <w:tc>
          <w:tcPr>
            <w:tcW w:w="696" w:type="dxa"/>
            <w:shd w:val="clear" w:color="auto" w:fill="auto"/>
          </w:tcPr>
          <w:p w14:paraId="4377DD7D" w14:textId="77777777" w:rsidR="005F5BB8" w:rsidRDefault="005F5BB8" w:rsidP="00457F0D">
            <w:pPr>
              <w:pStyle w:val="libNormal0"/>
              <w:rPr>
                <w:noProof/>
                <w:rtl/>
                <w:lang w:bidi="ar-AE"/>
              </w:rPr>
            </w:pPr>
            <w:r>
              <w:rPr>
                <w:rFonts w:hint="cs"/>
                <w:noProof/>
                <w:rtl/>
                <w:lang w:bidi="ar-AE"/>
              </w:rPr>
              <w:t>352</w:t>
            </w:r>
          </w:p>
        </w:tc>
        <w:tc>
          <w:tcPr>
            <w:tcW w:w="3075" w:type="dxa"/>
            <w:shd w:val="clear" w:color="auto" w:fill="auto"/>
          </w:tcPr>
          <w:p w14:paraId="6878DA6D" w14:textId="77777777" w:rsidR="005F5BB8" w:rsidRDefault="005F5BB8" w:rsidP="00457F0D">
            <w:pPr>
              <w:pStyle w:val="libNormal0"/>
              <w:rPr>
                <w:noProof/>
                <w:rtl/>
                <w:lang w:bidi="ar-AE"/>
              </w:rPr>
            </w:pPr>
            <w:r>
              <w:rPr>
                <w:rFonts w:hint="cs"/>
                <w:noProof/>
                <w:rtl/>
                <w:lang w:bidi="ar-AE"/>
              </w:rPr>
              <w:t>5413 ـ عتبة بن أسيد الثقفي</w:t>
            </w:r>
          </w:p>
        </w:tc>
        <w:tc>
          <w:tcPr>
            <w:tcW w:w="696" w:type="dxa"/>
            <w:shd w:val="clear" w:color="auto" w:fill="auto"/>
          </w:tcPr>
          <w:p w14:paraId="7F607584" w14:textId="77777777" w:rsidR="005F5BB8" w:rsidRDefault="005F5BB8" w:rsidP="00457F0D">
            <w:pPr>
              <w:pStyle w:val="libNormal0"/>
              <w:rPr>
                <w:noProof/>
                <w:rtl/>
                <w:lang w:bidi="ar-AE"/>
              </w:rPr>
            </w:pPr>
            <w:r>
              <w:rPr>
                <w:rFonts w:hint="cs"/>
                <w:noProof/>
                <w:rtl/>
                <w:lang w:bidi="ar-AE"/>
              </w:rPr>
              <w:t>359</w:t>
            </w:r>
          </w:p>
        </w:tc>
      </w:tr>
      <w:tr w:rsidR="005F5BB8" w14:paraId="31926451" w14:textId="77777777" w:rsidTr="00C8662F">
        <w:tc>
          <w:tcPr>
            <w:tcW w:w="3358" w:type="dxa"/>
            <w:shd w:val="clear" w:color="auto" w:fill="auto"/>
          </w:tcPr>
          <w:p w14:paraId="54B798A8" w14:textId="77777777" w:rsidR="005F5BB8" w:rsidRDefault="005F5BB8" w:rsidP="00457F0D">
            <w:pPr>
              <w:pStyle w:val="libNormal0"/>
              <w:rPr>
                <w:noProof/>
                <w:rtl/>
                <w:lang w:bidi="ar-AE"/>
              </w:rPr>
            </w:pPr>
            <w:r>
              <w:rPr>
                <w:rFonts w:hint="cs"/>
                <w:noProof/>
                <w:rtl/>
                <w:lang w:bidi="ar-AE"/>
              </w:rPr>
              <w:t>5390 ـ عبيد رجل من أصحاب النبي صلى الله عليه وآله وسلم</w:t>
            </w:r>
          </w:p>
        </w:tc>
        <w:tc>
          <w:tcPr>
            <w:tcW w:w="696" w:type="dxa"/>
            <w:shd w:val="clear" w:color="auto" w:fill="auto"/>
          </w:tcPr>
          <w:p w14:paraId="226858DF" w14:textId="77777777" w:rsidR="005F5BB8" w:rsidRDefault="005F5BB8" w:rsidP="00457F0D">
            <w:pPr>
              <w:pStyle w:val="libNormal0"/>
              <w:rPr>
                <w:noProof/>
                <w:rtl/>
                <w:lang w:bidi="ar-AE"/>
              </w:rPr>
            </w:pPr>
            <w:r>
              <w:rPr>
                <w:rFonts w:hint="cs"/>
                <w:noProof/>
                <w:rtl/>
                <w:lang w:bidi="ar-AE"/>
              </w:rPr>
              <w:t>352</w:t>
            </w:r>
          </w:p>
        </w:tc>
        <w:tc>
          <w:tcPr>
            <w:tcW w:w="3075" w:type="dxa"/>
            <w:shd w:val="clear" w:color="auto" w:fill="auto"/>
          </w:tcPr>
          <w:p w14:paraId="182635CF" w14:textId="77777777" w:rsidR="005F5BB8" w:rsidRDefault="005F5BB8" w:rsidP="00457F0D">
            <w:pPr>
              <w:pStyle w:val="libNormal0"/>
              <w:rPr>
                <w:noProof/>
                <w:rtl/>
                <w:lang w:bidi="ar-AE"/>
              </w:rPr>
            </w:pPr>
            <w:r>
              <w:rPr>
                <w:rFonts w:hint="cs"/>
                <w:noProof/>
                <w:rtl/>
                <w:lang w:bidi="ar-AE"/>
              </w:rPr>
              <w:t>5414 ـ ز ـ عتبة بن حصين</w:t>
            </w:r>
          </w:p>
        </w:tc>
        <w:tc>
          <w:tcPr>
            <w:tcW w:w="696" w:type="dxa"/>
            <w:shd w:val="clear" w:color="auto" w:fill="auto"/>
          </w:tcPr>
          <w:p w14:paraId="0CEB1507" w14:textId="77777777" w:rsidR="005F5BB8" w:rsidRDefault="005F5BB8" w:rsidP="00457F0D">
            <w:pPr>
              <w:pStyle w:val="libNormal0"/>
              <w:rPr>
                <w:noProof/>
                <w:rtl/>
                <w:lang w:bidi="ar-AE"/>
              </w:rPr>
            </w:pPr>
            <w:r>
              <w:rPr>
                <w:rFonts w:hint="cs"/>
                <w:noProof/>
                <w:rtl/>
                <w:lang w:bidi="ar-AE"/>
              </w:rPr>
              <w:t>360</w:t>
            </w:r>
          </w:p>
        </w:tc>
      </w:tr>
    </w:tbl>
    <w:p w14:paraId="047171C1"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6918F297" w14:textId="77777777" w:rsidTr="00C8662F">
        <w:tc>
          <w:tcPr>
            <w:tcW w:w="3358" w:type="dxa"/>
            <w:shd w:val="clear" w:color="auto" w:fill="auto"/>
          </w:tcPr>
          <w:p w14:paraId="581F48CC" w14:textId="2841EEC3" w:rsidR="005F5BB8" w:rsidRDefault="005F5BB8" w:rsidP="00457F0D">
            <w:pPr>
              <w:pStyle w:val="libNormal0"/>
              <w:rPr>
                <w:noProof/>
                <w:rtl/>
                <w:lang w:bidi="ar-AE"/>
              </w:rPr>
            </w:pPr>
            <w:r>
              <w:rPr>
                <w:rFonts w:hint="cs"/>
                <w:noProof/>
                <w:rtl/>
                <w:lang w:bidi="ar-AE"/>
              </w:rPr>
              <w:lastRenderedPageBreak/>
              <w:t>5391 ـ عبيدة بن الحارث القرشي المطلبي</w:t>
            </w:r>
          </w:p>
        </w:tc>
        <w:tc>
          <w:tcPr>
            <w:tcW w:w="696" w:type="dxa"/>
            <w:shd w:val="clear" w:color="auto" w:fill="auto"/>
          </w:tcPr>
          <w:p w14:paraId="43389DFD" w14:textId="77777777" w:rsidR="005F5BB8" w:rsidRDefault="005F5BB8" w:rsidP="00457F0D">
            <w:pPr>
              <w:pStyle w:val="libNormal0"/>
              <w:rPr>
                <w:noProof/>
                <w:rtl/>
                <w:lang w:bidi="ar-AE"/>
              </w:rPr>
            </w:pPr>
            <w:r>
              <w:rPr>
                <w:rFonts w:hint="cs"/>
                <w:noProof/>
                <w:rtl/>
                <w:lang w:bidi="ar-AE"/>
              </w:rPr>
              <w:t>352</w:t>
            </w:r>
          </w:p>
        </w:tc>
        <w:tc>
          <w:tcPr>
            <w:tcW w:w="3075" w:type="dxa"/>
            <w:shd w:val="clear" w:color="auto" w:fill="auto"/>
          </w:tcPr>
          <w:p w14:paraId="6E11D19E" w14:textId="77777777" w:rsidR="005F5BB8" w:rsidRDefault="005F5BB8" w:rsidP="00457F0D">
            <w:pPr>
              <w:pStyle w:val="libNormal0"/>
              <w:rPr>
                <w:noProof/>
                <w:rtl/>
                <w:lang w:bidi="ar-AE"/>
              </w:rPr>
            </w:pPr>
            <w:r>
              <w:rPr>
                <w:rFonts w:hint="cs"/>
                <w:noProof/>
                <w:rtl/>
                <w:lang w:bidi="ar-AE"/>
              </w:rPr>
              <w:t>5415 ـ عتبة بن ربيع الأنصاري الخدري</w:t>
            </w:r>
          </w:p>
        </w:tc>
        <w:tc>
          <w:tcPr>
            <w:tcW w:w="696" w:type="dxa"/>
            <w:shd w:val="clear" w:color="auto" w:fill="auto"/>
          </w:tcPr>
          <w:p w14:paraId="3CA38B04" w14:textId="77777777" w:rsidR="005F5BB8" w:rsidRDefault="005F5BB8" w:rsidP="00457F0D">
            <w:pPr>
              <w:pStyle w:val="libNormal0"/>
              <w:rPr>
                <w:noProof/>
                <w:rtl/>
                <w:lang w:bidi="ar-AE"/>
              </w:rPr>
            </w:pPr>
            <w:r>
              <w:rPr>
                <w:rFonts w:hint="cs"/>
                <w:noProof/>
                <w:rtl/>
                <w:lang w:bidi="ar-AE"/>
              </w:rPr>
              <w:t>360</w:t>
            </w:r>
          </w:p>
        </w:tc>
      </w:tr>
      <w:tr w:rsidR="005F5BB8" w14:paraId="453CCDF4" w14:textId="77777777" w:rsidTr="00C8662F">
        <w:tc>
          <w:tcPr>
            <w:tcW w:w="3358" w:type="dxa"/>
            <w:shd w:val="clear" w:color="auto" w:fill="auto"/>
          </w:tcPr>
          <w:p w14:paraId="7D1F7866" w14:textId="77777777" w:rsidR="005F5BB8" w:rsidRDefault="005F5BB8" w:rsidP="00457F0D">
            <w:pPr>
              <w:pStyle w:val="libNormal0"/>
              <w:rPr>
                <w:noProof/>
                <w:rtl/>
                <w:lang w:bidi="ar-AE"/>
              </w:rPr>
            </w:pPr>
            <w:r>
              <w:rPr>
                <w:rFonts w:hint="cs"/>
                <w:noProof/>
                <w:rtl/>
                <w:lang w:bidi="ar-AE"/>
              </w:rPr>
              <w:t>5392 ـ ز ـ عبيدة بن حزن</w:t>
            </w:r>
          </w:p>
        </w:tc>
        <w:tc>
          <w:tcPr>
            <w:tcW w:w="696" w:type="dxa"/>
            <w:shd w:val="clear" w:color="auto" w:fill="auto"/>
          </w:tcPr>
          <w:p w14:paraId="3B5AD053" w14:textId="77777777" w:rsidR="005F5BB8" w:rsidRDefault="005F5BB8" w:rsidP="00457F0D">
            <w:pPr>
              <w:pStyle w:val="libNormal0"/>
              <w:rPr>
                <w:noProof/>
                <w:rtl/>
                <w:lang w:bidi="ar-AE"/>
              </w:rPr>
            </w:pPr>
            <w:r>
              <w:rPr>
                <w:rFonts w:hint="cs"/>
                <w:noProof/>
                <w:rtl/>
                <w:lang w:bidi="ar-AE"/>
              </w:rPr>
              <w:t>353</w:t>
            </w:r>
          </w:p>
        </w:tc>
        <w:tc>
          <w:tcPr>
            <w:tcW w:w="3075" w:type="dxa"/>
            <w:shd w:val="clear" w:color="auto" w:fill="auto"/>
          </w:tcPr>
          <w:p w14:paraId="25F6CFF4" w14:textId="77777777" w:rsidR="005F5BB8" w:rsidRDefault="005F5BB8" w:rsidP="00457F0D">
            <w:pPr>
              <w:pStyle w:val="libNormal0"/>
              <w:rPr>
                <w:noProof/>
                <w:rtl/>
                <w:lang w:bidi="ar-AE"/>
              </w:rPr>
            </w:pPr>
            <w:r>
              <w:rPr>
                <w:rFonts w:hint="cs"/>
                <w:noProof/>
                <w:rtl/>
                <w:lang w:bidi="ar-AE"/>
              </w:rPr>
              <w:t>5416 ـ عتبة بن ربيعة البهراني</w:t>
            </w:r>
          </w:p>
        </w:tc>
        <w:tc>
          <w:tcPr>
            <w:tcW w:w="696" w:type="dxa"/>
            <w:shd w:val="clear" w:color="auto" w:fill="auto"/>
          </w:tcPr>
          <w:p w14:paraId="08948847" w14:textId="77777777" w:rsidR="005F5BB8" w:rsidRDefault="005F5BB8" w:rsidP="00457F0D">
            <w:pPr>
              <w:pStyle w:val="libNormal0"/>
              <w:rPr>
                <w:noProof/>
                <w:rtl/>
                <w:lang w:bidi="ar-AE"/>
              </w:rPr>
            </w:pPr>
            <w:r>
              <w:rPr>
                <w:rFonts w:hint="cs"/>
                <w:noProof/>
                <w:rtl/>
                <w:lang w:bidi="ar-AE"/>
              </w:rPr>
              <w:t>360</w:t>
            </w:r>
          </w:p>
        </w:tc>
      </w:tr>
      <w:tr w:rsidR="005F5BB8" w14:paraId="0740ED8D" w14:textId="77777777" w:rsidTr="00C8662F">
        <w:tc>
          <w:tcPr>
            <w:tcW w:w="3358" w:type="dxa"/>
            <w:shd w:val="clear" w:color="auto" w:fill="auto"/>
          </w:tcPr>
          <w:p w14:paraId="48B5F264" w14:textId="77777777" w:rsidR="005F5BB8" w:rsidRDefault="005F5BB8" w:rsidP="00457F0D">
            <w:pPr>
              <w:pStyle w:val="libNormal0"/>
              <w:rPr>
                <w:noProof/>
                <w:rtl/>
                <w:lang w:bidi="ar-AE"/>
              </w:rPr>
            </w:pPr>
            <w:r>
              <w:rPr>
                <w:rFonts w:hint="cs"/>
                <w:noProof/>
                <w:rtl/>
                <w:lang w:bidi="ar-AE"/>
              </w:rPr>
              <w:t>5393 ـ عبيدة بن خالد</w:t>
            </w:r>
          </w:p>
        </w:tc>
        <w:tc>
          <w:tcPr>
            <w:tcW w:w="696" w:type="dxa"/>
            <w:shd w:val="clear" w:color="auto" w:fill="auto"/>
          </w:tcPr>
          <w:p w14:paraId="0720BDA0" w14:textId="77777777" w:rsidR="005F5BB8" w:rsidRDefault="005F5BB8" w:rsidP="00457F0D">
            <w:pPr>
              <w:pStyle w:val="libNormal0"/>
              <w:rPr>
                <w:noProof/>
                <w:rtl/>
                <w:lang w:bidi="ar-AE"/>
              </w:rPr>
            </w:pPr>
            <w:r>
              <w:rPr>
                <w:rFonts w:hint="cs"/>
                <w:noProof/>
                <w:rtl/>
                <w:lang w:bidi="ar-AE"/>
              </w:rPr>
              <w:t>353</w:t>
            </w:r>
          </w:p>
        </w:tc>
        <w:tc>
          <w:tcPr>
            <w:tcW w:w="3075" w:type="dxa"/>
            <w:shd w:val="clear" w:color="auto" w:fill="auto"/>
          </w:tcPr>
          <w:p w14:paraId="0E1747B2" w14:textId="77777777" w:rsidR="005F5BB8" w:rsidRDefault="005F5BB8" w:rsidP="00457F0D">
            <w:pPr>
              <w:pStyle w:val="libNormal0"/>
              <w:rPr>
                <w:noProof/>
                <w:rtl/>
                <w:lang w:bidi="ar-AE"/>
              </w:rPr>
            </w:pPr>
            <w:r>
              <w:rPr>
                <w:rFonts w:hint="cs"/>
                <w:noProof/>
                <w:rtl/>
                <w:lang w:bidi="ar-AE"/>
              </w:rPr>
              <w:t>5417 ـ عتبة بن سالم بن حرملة العدوي</w:t>
            </w:r>
          </w:p>
        </w:tc>
        <w:tc>
          <w:tcPr>
            <w:tcW w:w="696" w:type="dxa"/>
            <w:shd w:val="clear" w:color="auto" w:fill="auto"/>
          </w:tcPr>
          <w:p w14:paraId="2E261D5B" w14:textId="77777777" w:rsidR="005F5BB8" w:rsidRDefault="005F5BB8" w:rsidP="00457F0D">
            <w:pPr>
              <w:pStyle w:val="libNormal0"/>
              <w:rPr>
                <w:noProof/>
                <w:rtl/>
                <w:lang w:bidi="ar-AE"/>
              </w:rPr>
            </w:pPr>
            <w:r>
              <w:rPr>
                <w:rFonts w:hint="cs"/>
                <w:noProof/>
                <w:rtl/>
                <w:lang w:bidi="ar-AE"/>
              </w:rPr>
              <w:t>360</w:t>
            </w:r>
          </w:p>
        </w:tc>
      </w:tr>
      <w:tr w:rsidR="005F5BB8" w14:paraId="53674236" w14:textId="77777777" w:rsidTr="00C8662F">
        <w:tc>
          <w:tcPr>
            <w:tcW w:w="3358" w:type="dxa"/>
            <w:shd w:val="clear" w:color="auto" w:fill="auto"/>
          </w:tcPr>
          <w:p w14:paraId="60E5E441" w14:textId="77777777" w:rsidR="005F5BB8" w:rsidRDefault="005F5BB8" w:rsidP="00457F0D">
            <w:pPr>
              <w:pStyle w:val="libNormal0"/>
              <w:rPr>
                <w:noProof/>
                <w:rtl/>
                <w:lang w:bidi="ar-AE"/>
              </w:rPr>
            </w:pPr>
            <w:r>
              <w:rPr>
                <w:rFonts w:hint="cs"/>
                <w:noProof/>
                <w:rtl/>
                <w:lang w:bidi="ar-AE"/>
              </w:rPr>
              <w:t>5394 ـ عبيدة بن ربيعة بن جبير النهراني</w:t>
            </w:r>
          </w:p>
        </w:tc>
        <w:tc>
          <w:tcPr>
            <w:tcW w:w="696" w:type="dxa"/>
            <w:shd w:val="clear" w:color="auto" w:fill="auto"/>
          </w:tcPr>
          <w:p w14:paraId="6E728DFE" w14:textId="77777777" w:rsidR="005F5BB8" w:rsidRDefault="005F5BB8" w:rsidP="00457F0D">
            <w:pPr>
              <w:pStyle w:val="libNormal0"/>
              <w:rPr>
                <w:noProof/>
                <w:rtl/>
                <w:lang w:bidi="ar-AE"/>
              </w:rPr>
            </w:pPr>
            <w:r>
              <w:rPr>
                <w:rFonts w:hint="cs"/>
                <w:noProof/>
                <w:rtl/>
                <w:lang w:bidi="ar-AE"/>
              </w:rPr>
              <w:t>353</w:t>
            </w:r>
          </w:p>
        </w:tc>
        <w:tc>
          <w:tcPr>
            <w:tcW w:w="3075" w:type="dxa"/>
            <w:shd w:val="clear" w:color="auto" w:fill="auto"/>
          </w:tcPr>
          <w:p w14:paraId="3BBE3732" w14:textId="77777777" w:rsidR="005F5BB8" w:rsidRDefault="005F5BB8" w:rsidP="00457F0D">
            <w:pPr>
              <w:pStyle w:val="libNormal0"/>
              <w:rPr>
                <w:noProof/>
                <w:rtl/>
                <w:lang w:bidi="ar-AE"/>
              </w:rPr>
            </w:pPr>
            <w:r>
              <w:rPr>
                <w:rFonts w:hint="cs"/>
                <w:noProof/>
                <w:rtl/>
                <w:lang w:bidi="ar-AE"/>
              </w:rPr>
              <w:t>5418 ـ عتبة بن سالم القرشي</w:t>
            </w:r>
          </w:p>
        </w:tc>
        <w:tc>
          <w:tcPr>
            <w:tcW w:w="696" w:type="dxa"/>
            <w:shd w:val="clear" w:color="auto" w:fill="auto"/>
          </w:tcPr>
          <w:p w14:paraId="0B583EA0" w14:textId="77777777" w:rsidR="005F5BB8" w:rsidRDefault="005F5BB8" w:rsidP="00457F0D">
            <w:pPr>
              <w:pStyle w:val="libNormal0"/>
              <w:rPr>
                <w:noProof/>
                <w:rtl/>
                <w:lang w:bidi="ar-AE"/>
              </w:rPr>
            </w:pPr>
            <w:r>
              <w:rPr>
                <w:rFonts w:hint="cs"/>
                <w:noProof/>
                <w:rtl/>
                <w:lang w:bidi="ar-AE"/>
              </w:rPr>
              <w:t>361</w:t>
            </w:r>
          </w:p>
        </w:tc>
      </w:tr>
      <w:tr w:rsidR="005F5BB8" w14:paraId="305CC955" w14:textId="77777777" w:rsidTr="00C8662F">
        <w:tc>
          <w:tcPr>
            <w:tcW w:w="3358" w:type="dxa"/>
            <w:shd w:val="clear" w:color="auto" w:fill="auto"/>
          </w:tcPr>
          <w:p w14:paraId="3B63F366" w14:textId="77777777" w:rsidR="005F5BB8" w:rsidRDefault="005F5BB8" w:rsidP="00457F0D">
            <w:pPr>
              <w:pStyle w:val="libNormal0"/>
              <w:rPr>
                <w:noProof/>
                <w:rtl/>
                <w:lang w:bidi="ar-AE"/>
              </w:rPr>
            </w:pPr>
          </w:p>
        </w:tc>
        <w:tc>
          <w:tcPr>
            <w:tcW w:w="696" w:type="dxa"/>
            <w:shd w:val="clear" w:color="auto" w:fill="auto"/>
          </w:tcPr>
          <w:p w14:paraId="047D6B79" w14:textId="77777777" w:rsidR="005F5BB8" w:rsidRDefault="005F5BB8" w:rsidP="00457F0D">
            <w:pPr>
              <w:pStyle w:val="libNormal0"/>
              <w:rPr>
                <w:noProof/>
                <w:rtl/>
                <w:lang w:bidi="ar-AE"/>
              </w:rPr>
            </w:pPr>
          </w:p>
        </w:tc>
        <w:tc>
          <w:tcPr>
            <w:tcW w:w="3075" w:type="dxa"/>
            <w:shd w:val="clear" w:color="auto" w:fill="auto"/>
          </w:tcPr>
          <w:p w14:paraId="5A90A525" w14:textId="77777777" w:rsidR="005F5BB8" w:rsidRDefault="005F5BB8" w:rsidP="00457F0D">
            <w:pPr>
              <w:pStyle w:val="libNormal0"/>
              <w:rPr>
                <w:noProof/>
                <w:rtl/>
                <w:lang w:bidi="ar-AE"/>
              </w:rPr>
            </w:pPr>
            <w:r>
              <w:rPr>
                <w:rFonts w:hint="cs"/>
                <w:noProof/>
                <w:rtl/>
                <w:lang w:bidi="ar-AE"/>
              </w:rPr>
              <w:t>5419 ـ ز ـ عتبة بن سهيل بن عمرو</w:t>
            </w:r>
          </w:p>
        </w:tc>
        <w:tc>
          <w:tcPr>
            <w:tcW w:w="696" w:type="dxa"/>
            <w:shd w:val="clear" w:color="auto" w:fill="auto"/>
          </w:tcPr>
          <w:p w14:paraId="7A1C7260" w14:textId="77777777" w:rsidR="005F5BB8" w:rsidRDefault="005F5BB8" w:rsidP="00457F0D">
            <w:pPr>
              <w:pStyle w:val="libNormal0"/>
              <w:rPr>
                <w:noProof/>
                <w:rtl/>
                <w:lang w:bidi="ar-AE"/>
              </w:rPr>
            </w:pPr>
          </w:p>
        </w:tc>
      </w:tr>
    </w:tbl>
    <w:p w14:paraId="72A4907A" w14:textId="77777777" w:rsidR="005F5BB8" w:rsidRDefault="005F5BB8" w:rsidP="00457F0D">
      <w:pPr>
        <w:pStyle w:val="libNormal0"/>
        <w:rPr>
          <w:noProof/>
          <w:rtl/>
        </w:rPr>
      </w:pPr>
    </w:p>
    <w:p w14:paraId="2E4786EA"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04DB260D" w14:textId="77777777" w:rsidTr="00C8662F">
        <w:tc>
          <w:tcPr>
            <w:tcW w:w="3358" w:type="dxa"/>
            <w:shd w:val="clear" w:color="auto" w:fill="auto"/>
          </w:tcPr>
          <w:p w14:paraId="090F9CBF" w14:textId="77777777" w:rsidR="005F5BB8" w:rsidRDefault="005F5BB8" w:rsidP="00457F0D">
            <w:pPr>
              <w:pStyle w:val="libNormal0"/>
              <w:rPr>
                <w:noProof/>
                <w:rtl/>
                <w:lang w:bidi="ar-AE"/>
              </w:rPr>
            </w:pPr>
            <w:r>
              <w:rPr>
                <w:rFonts w:hint="cs"/>
                <w:noProof/>
                <w:rtl/>
                <w:lang w:bidi="ar-AE"/>
              </w:rPr>
              <w:lastRenderedPageBreak/>
              <w:t>القرشي العامري</w:t>
            </w:r>
          </w:p>
        </w:tc>
        <w:tc>
          <w:tcPr>
            <w:tcW w:w="696" w:type="dxa"/>
            <w:shd w:val="clear" w:color="auto" w:fill="auto"/>
          </w:tcPr>
          <w:p w14:paraId="36FD07C8" w14:textId="77777777" w:rsidR="005F5BB8" w:rsidRDefault="005F5BB8" w:rsidP="00457F0D">
            <w:pPr>
              <w:pStyle w:val="libNormal0"/>
              <w:rPr>
                <w:noProof/>
                <w:rtl/>
                <w:lang w:bidi="ar-AE"/>
              </w:rPr>
            </w:pPr>
            <w:r>
              <w:rPr>
                <w:rFonts w:hint="cs"/>
                <w:noProof/>
                <w:rtl/>
                <w:lang w:bidi="ar-AE"/>
              </w:rPr>
              <w:t>361</w:t>
            </w:r>
          </w:p>
        </w:tc>
        <w:tc>
          <w:tcPr>
            <w:tcW w:w="3075" w:type="dxa"/>
            <w:shd w:val="clear" w:color="auto" w:fill="auto"/>
          </w:tcPr>
          <w:p w14:paraId="24204692" w14:textId="77777777" w:rsidR="005F5BB8" w:rsidRDefault="005F5BB8" w:rsidP="00457F0D">
            <w:pPr>
              <w:pStyle w:val="libNormal0"/>
              <w:rPr>
                <w:noProof/>
                <w:rtl/>
                <w:lang w:bidi="ar-AE"/>
              </w:rPr>
            </w:pPr>
            <w:r>
              <w:rPr>
                <w:rFonts w:hint="cs"/>
                <w:noProof/>
                <w:rtl/>
                <w:lang w:bidi="ar-AE"/>
              </w:rPr>
              <w:t>5445 ـ عتيك بن قيس بن هيشة بن الحارث الأنصاري</w:t>
            </w:r>
          </w:p>
        </w:tc>
        <w:tc>
          <w:tcPr>
            <w:tcW w:w="696" w:type="dxa"/>
            <w:shd w:val="clear" w:color="auto" w:fill="auto"/>
          </w:tcPr>
          <w:p w14:paraId="05400A63" w14:textId="77777777" w:rsidR="005F5BB8" w:rsidRDefault="005F5BB8" w:rsidP="00457F0D">
            <w:pPr>
              <w:pStyle w:val="libNormal0"/>
              <w:rPr>
                <w:noProof/>
                <w:rtl/>
                <w:lang w:bidi="ar-AE"/>
              </w:rPr>
            </w:pPr>
            <w:r>
              <w:rPr>
                <w:rFonts w:hint="cs"/>
                <w:noProof/>
                <w:rtl/>
                <w:lang w:bidi="ar-AE"/>
              </w:rPr>
              <w:t>369</w:t>
            </w:r>
          </w:p>
        </w:tc>
      </w:tr>
      <w:tr w:rsidR="005F5BB8" w14:paraId="2B35575B" w14:textId="77777777" w:rsidTr="00C8662F">
        <w:tc>
          <w:tcPr>
            <w:tcW w:w="3358" w:type="dxa"/>
            <w:shd w:val="clear" w:color="auto" w:fill="auto"/>
          </w:tcPr>
          <w:p w14:paraId="664F6908" w14:textId="77777777" w:rsidR="005F5BB8" w:rsidRDefault="005F5BB8" w:rsidP="00457F0D">
            <w:pPr>
              <w:pStyle w:val="libNormal0"/>
              <w:rPr>
                <w:noProof/>
                <w:rtl/>
                <w:lang w:bidi="ar-AE"/>
              </w:rPr>
            </w:pPr>
            <w:r>
              <w:rPr>
                <w:rFonts w:hint="cs"/>
                <w:noProof/>
                <w:rtl/>
                <w:lang w:bidi="ar-AE"/>
              </w:rPr>
              <w:t>5420 ـ عتبة بن طويح المازني</w:t>
            </w:r>
          </w:p>
        </w:tc>
        <w:tc>
          <w:tcPr>
            <w:tcW w:w="696" w:type="dxa"/>
            <w:shd w:val="clear" w:color="auto" w:fill="auto"/>
          </w:tcPr>
          <w:p w14:paraId="0F7D4D79" w14:textId="77777777" w:rsidR="005F5BB8" w:rsidRDefault="005F5BB8" w:rsidP="00457F0D">
            <w:pPr>
              <w:pStyle w:val="libNormal0"/>
              <w:rPr>
                <w:noProof/>
                <w:rtl/>
                <w:lang w:bidi="ar-AE"/>
              </w:rPr>
            </w:pPr>
            <w:r>
              <w:rPr>
                <w:rFonts w:hint="cs"/>
                <w:noProof/>
                <w:rtl/>
                <w:lang w:bidi="ar-AE"/>
              </w:rPr>
              <w:t>361</w:t>
            </w:r>
          </w:p>
        </w:tc>
        <w:tc>
          <w:tcPr>
            <w:tcW w:w="3075" w:type="dxa"/>
            <w:shd w:val="clear" w:color="auto" w:fill="auto"/>
          </w:tcPr>
          <w:p w14:paraId="5511CE35" w14:textId="77777777" w:rsidR="005F5BB8" w:rsidRDefault="005F5BB8" w:rsidP="00457F0D">
            <w:pPr>
              <w:pStyle w:val="libNormal0"/>
              <w:rPr>
                <w:noProof/>
                <w:rtl/>
                <w:lang w:bidi="ar-AE"/>
              </w:rPr>
            </w:pPr>
            <w:r>
              <w:rPr>
                <w:rFonts w:hint="cs"/>
                <w:noProof/>
                <w:rtl/>
                <w:lang w:bidi="ar-AE"/>
              </w:rPr>
              <w:t>5446 ـ ز ـ عتيك بن النعمان</w:t>
            </w:r>
          </w:p>
        </w:tc>
        <w:tc>
          <w:tcPr>
            <w:tcW w:w="696" w:type="dxa"/>
            <w:shd w:val="clear" w:color="auto" w:fill="auto"/>
          </w:tcPr>
          <w:p w14:paraId="2720AA63" w14:textId="77777777" w:rsidR="005F5BB8" w:rsidRDefault="005F5BB8" w:rsidP="00457F0D">
            <w:pPr>
              <w:pStyle w:val="libNormal0"/>
              <w:rPr>
                <w:noProof/>
                <w:rtl/>
                <w:lang w:bidi="ar-AE"/>
              </w:rPr>
            </w:pPr>
            <w:r>
              <w:rPr>
                <w:rFonts w:hint="cs"/>
                <w:noProof/>
                <w:rtl/>
                <w:lang w:bidi="ar-AE"/>
              </w:rPr>
              <w:t>370</w:t>
            </w:r>
          </w:p>
        </w:tc>
      </w:tr>
      <w:tr w:rsidR="005F5BB8" w14:paraId="706B56BD" w14:textId="77777777" w:rsidTr="00C8662F">
        <w:tc>
          <w:tcPr>
            <w:tcW w:w="3358" w:type="dxa"/>
            <w:shd w:val="clear" w:color="auto" w:fill="auto"/>
          </w:tcPr>
          <w:p w14:paraId="38650B29" w14:textId="77777777" w:rsidR="005F5BB8" w:rsidRDefault="005F5BB8" w:rsidP="00457F0D">
            <w:pPr>
              <w:pStyle w:val="libNormal0"/>
              <w:rPr>
                <w:noProof/>
                <w:rtl/>
                <w:lang w:bidi="ar-AE"/>
              </w:rPr>
            </w:pPr>
            <w:r>
              <w:rPr>
                <w:rFonts w:hint="cs"/>
                <w:noProof/>
                <w:rtl/>
                <w:lang w:bidi="ar-AE"/>
              </w:rPr>
              <w:t>5421 ـ ز ـ عتبة بن عائذ</w:t>
            </w:r>
          </w:p>
        </w:tc>
        <w:tc>
          <w:tcPr>
            <w:tcW w:w="696" w:type="dxa"/>
            <w:shd w:val="clear" w:color="auto" w:fill="auto"/>
          </w:tcPr>
          <w:p w14:paraId="1769FA37" w14:textId="77777777" w:rsidR="005F5BB8" w:rsidRDefault="005F5BB8" w:rsidP="00457F0D">
            <w:pPr>
              <w:pStyle w:val="libNormal0"/>
              <w:rPr>
                <w:noProof/>
                <w:rtl/>
                <w:lang w:bidi="ar-AE"/>
              </w:rPr>
            </w:pPr>
            <w:r>
              <w:rPr>
                <w:rFonts w:hint="cs"/>
                <w:noProof/>
                <w:rtl/>
                <w:lang w:bidi="ar-AE"/>
              </w:rPr>
              <w:t>361</w:t>
            </w:r>
          </w:p>
        </w:tc>
        <w:tc>
          <w:tcPr>
            <w:tcW w:w="3075" w:type="dxa"/>
            <w:shd w:val="clear" w:color="auto" w:fill="auto"/>
          </w:tcPr>
          <w:p w14:paraId="57B0CD0C" w14:textId="77777777" w:rsidR="005F5BB8" w:rsidRDefault="005F5BB8" w:rsidP="00457F0D">
            <w:pPr>
              <w:pStyle w:val="libNormal0"/>
              <w:rPr>
                <w:noProof/>
                <w:rtl/>
                <w:lang w:bidi="ar-AE"/>
              </w:rPr>
            </w:pPr>
            <w:r>
              <w:rPr>
                <w:rFonts w:hint="cs"/>
                <w:noProof/>
                <w:rtl/>
                <w:lang w:bidi="ar-AE"/>
              </w:rPr>
              <w:t>5447 ـ ز ـ عثامة بن قيس البجلي</w:t>
            </w:r>
          </w:p>
        </w:tc>
        <w:tc>
          <w:tcPr>
            <w:tcW w:w="696" w:type="dxa"/>
            <w:shd w:val="clear" w:color="auto" w:fill="auto"/>
          </w:tcPr>
          <w:p w14:paraId="34B720A0" w14:textId="77777777" w:rsidR="005F5BB8" w:rsidRDefault="005F5BB8" w:rsidP="00457F0D">
            <w:pPr>
              <w:pStyle w:val="libNormal0"/>
              <w:rPr>
                <w:noProof/>
                <w:rtl/>
                <w:lang w:bidi="ar-AE"/>
              </w:rPr>
            </w:pPr>
            <w:r>
              <w:rPr>
                <w:rFonts w:hint="cs"/>
                <w:noProof/>
                <w:rtl/>
                <w:lang w:bidi="ar-AE"/>
              </w:rPr>
              <w:t>370</w:t>
            </w:r>
          </w:p>
        </w:tc>
      </w:tr>
      <w:tr w:rsidR="005F5BB8" w14:paraId="1717C72A" w14:textId="77777777" w:rsidTr="00C8662F">
        <w:tc>
          <w:tcPr>
            <w:tcW w:w="3358" w:type="dxa"/>
            <w:shd w:val="clear" w:color="auto" w:fill="auto"/>
          </w:tcPr>
          <w:p w14:paraId="60EB8ED6" w14:textId="77777777" w:rsidR="005F5BB8" w:rsidRDefault="005F5BB8" w:rsidP="00457F0D">
            <w:pPr>
              <w:pStyle w:val="libNormal0"/>
              <w:rPr>
                <w:noProof/>
                <w:rtl/>
                <w:lang w:bidi="ar-AE"/>
              </w:rPr>
            </w:pPr>
            <w:r>
              <w:rPr>
                <w:rFonts w:hint="cs"/>
                <w:noProof/>
                <w:rtl/>
                <w:lang w:bidi="ar-AE"/>
              </w:rPr>
              <w:t>5422 ـ عتبة بن عبد الله الأنصاري الخزرجي السلمي</w:t>
            </w:r>
          </w:p>
        </w:tc>
        <w:tc>
          <w:tcPr>
            <w:tcW w:w="696" w:type="dxa"/>
            <w:shd w:val="clear" w:color="auto" w:fill="auto"/>
          </w:tcPr>
          <w:p w14:paraId="47D3A373" w14:textId="77777777" w:rsidR="005F5BB8" w:rsidRDefault="005F5BB8" w:rsidP="00457F0D">
            <w:pPr>
              <w:pStyle w:val="libNormal0"/>
              <w:rPr>
                <w:noProof/>
                <w:rtl/>
                <w:lang w:bidi="ar-AE"/>
              </w:rPr>
            </w:pPr>
            <w:r>
              <w:rPr>
                <w:rFonts w:hint="cs"/>
                <w:noProof/>
                <w:rtl/>
                <w:lang w:bidi="ar-AE"/>
              </w:rPr>
              <w:t>362</w:t>
            </w:r>
          </w:p>
        </w:tc>
        <w:tc>
          <w:tcPr>
            <w:tcW w:w="3075" w:type="dxa"/>
            <w:shd w:val="clear" w:color="auto" w:fill="auto"/>
          </w:tcPr>
          <w:p w14:paraId="1D324859" w14:textId="77777777" w:rsidR="005F5BB8" w:rsidRDefault="005F5BB8" w:rsidP="00457F0D">
            <w:pPr>
              <w:pStyle w:val="libNormal0"/>
              <w:rPr>
                <w:noProof/>
                <w:rtl/>
                <w:lang w:bidi="ar-AE"/>
              </w:rPr>
            </w:pPr>
            <w:r>
              <w:rPr>
                <w:rFonts w:hint="cs"/>
                <w:noProof/>
                <w:rtl/>
                <w:lang w:bidi="ar-AE"/>
              </w:rPr>
              <w:t>5448 ـ ز ـ عثمان بن أبي جهم الأسلمي</w:t>
            </w:r>
          </w:p>
        </w:tc>
        <w:tc>
          <w:tcPr>
            <w:tcW w:w="696" w:type="dxa"/>
            <w:shd w:val="clear" w:color="auto" w:fill="auto"/>
          </w:tcPr>
          <w:p w14:paraId="2D0E4271" w14:textId="77777777" w:rsidR="005F5BB8" w:rsidRDefault="005F5BB8" w:rsidP="00457F0D">
            <w:pPr>
              <w:pStyle w:val="libNormal0"/>
              <w:rPr>
                <w:noProof/>
                <w:rtl/>
                <w:lang w:bidi="ar-AE"/>
              </w:rPr>
            </w:pPr>
            <w:r>
              <w:rPr>
                <w:rFonts w:hint="cs"/>
                <w:noProof/>
                <w:rtl/>
                <w:lang w:bidi="ar-AE"/>
              </w:rPr>
              <w:t>370</w:t>
            </w:r>
          </w:p>
        </w:tc>
      </w:tr>
      <w:tr w:rsidR="005F5BB8" w14:paraId="2B3A979F" w14:textId="77777777" w:rsidTr="00C8662F">
        <w:tc>
          <w:tcPr>
            <w:tcW w:w="3358" w:type="dxa"/>
            <w:shd w:val="clear" w:color="auto" w:fill="auto"/>
          </w:tcPr>
          <w:p w14:paraId="06404F22" w14:textId="77777777" w:rsidR="005F5BB8" w:rsidRDefault="005F5BB8" w:rsidP="00457F0D">
            <w:pPr>
              <w:pStyle w:val="libNormal0"/>
              <w:rPr>
                <w:noProof/>
                <w:rtl/>
                <w:lang w:bidi="ar-AE"/>
              </w:rPr>
            </w:pPr>
            <w:r>
              <w:rPr>
                <w:rFonts w:hint="cs"/>
                <w:noProof/>
                <w:rtl/>
                <w:lang w:bidi="ar-AE"/>
              </w:rPr>
              <w:t>5423 ـ عتبة بن عبد</w:t>
            </w:r>
          </w:p>
        </w:tc>
        <w:tc>
          <w:tcPr>
            <w:tcW w:w="696" w:type="dxa"/>
            <w:shd w:val="clear" w:color="auto" w:fill="auto"/>
          </w:tcPr>
          <w:p w14:paraId="6C2879A8" w14:textId="77777777" w:rsidR="005F5BB8" w:rsidRDefault="005F5BB8" w:rsidP="00457F0D">
            <w:pPr>
              <w:pStyle w:val="libNormal0"/>
              <w:rPr>
                <w:noProof/>
                <w:rtl/>
                <w:lang w:bidi="ar-AE"/>
              </w:rPr>
            </w:pPr>
            <w:r>
              <w:rPr>
                <w:rFonts w:hint="cs"/>
                <w:noProof/>
                <w:rtl/>
                <w:lang w:bidi="ar-AE"/>
              </w:rPr>
              <w:t>362</w:t>
            </w:r>
          </w:p>
        </w:tc>
        <w:tc>
          <w:tcPr>
            <w:tcW w:w="3075" w:type="dxa"/>
            <w:shd w:val="clear" w:color="auto" w:fill="auto"/>
          </w:tcPr>
          <w:p w14:paraId="67D0059C" w14:textId="77777777" w:rsidR="005F5BB8" w:rsidRDefault="005F5BB8" w:rsidP="00457F0D">
            <w:pPr>
              <w:pStyle w:val="libNormal0"/>
              <w:rPr>
                <w:noProof/>
                <w:rtl/>
                <w:lang w:bidi="ar-AE"/>
              </w:rPr>
            </w:pPr>
            <w:r>
              <w:rPr>
                <w:rFonts w:hint="cs"/>
                <w:noProof/>
                <w:rtl/>
                <w:lang w:bidi="ar-AE"/>
              </w:rPr>
              <w:t>5449 ـ عثمان بن حكيم بن أبي الأوقص السلمي</w:t>
            </w:r>
          </w:p>
        </w:tc>
        <w:tc>
          <w:tcPr>
            <w:tcW w:w="696" w:type="dxa"/>
            <w:shd w:val="clear" w:color="auto" w:fill="auto"/>
          </w:tcPr>
          <w:p w14:paraId="32741AF3" w14:textId="77777777" w:rsidR="005F5BB8" w:rsidRDefault="005F5BB8" w:rsidP="00457F0D">
            <w:pPr>
              <w:pStyle w:val="libNormal0"/>
              <w:rPr>
                <w:noProof/>
                <w:rtl/>
                <w:lang w:bidi="ar-AE"/>
              </w:rPr>
            </w:pPr>
            <w:r>
              <w:rPr>
                <w:rFonts w:hint="cs"/>
                <w:noProof/>
                <w:rtl/>
                <w:lang w:bidi="ar-AE"/>
              </w:rPr>
              <w:t>371</w:t>
            </w:r>
          </w:p>
        </w:tc>
      </w:tr>
      <w:tr w:rsidR="005F5BB8" w14:paraId="4FB6B027" w14:textId="77777777" w:rsidTr="00C8662F">
        <w:tc>
          <w:tcPr>
            <w:tcW w:w="3358" w:type="dxa"/>
            <w:shd w:val="clear" w:color="auto" w:fill="auto"/>
          </w:tcPr>
          <w:p w14:paraId="01D78336" w14:textId="77777777" w:rsidR="005F5BB8" w:rsidRDefault="005F5BB8" w:rsidP="00457F0D">
            <w:pPr>
              <w:pStyle w:val="libNormal0"/>
              <w:rPr>
                <w:noProof/>
                <w:rtl/>
                <w:lang w:bidi="ar-AE"/>
              </w:rPr>
            </w:pPr>
            <w:r>
              <w:rPr>
                <w:rFonts w:hint="cs"/>
                <w:noProof/>
                <w:rtl/>
                <w:lang w:bidi="ar-AE"/>
              </w:rPr>
              <w:t>5424 ـ عتبة بن عروة بن مسعود</w:t>
            </w:r>
          </w:p>
        </w:tc>
        <w:tc>
          <w:tcPr>
            <w:tcW w:w="696" w:type="dxa"/>
            <w:shd w:val="clear" w:color="auto" w:fill="auto"/>
          </w:tcPr>
          <w:p w14:paraId="43D156EE" w14:textId="77777777" w:rsidR="005F5BB8" w:rsidRDefault="005F5BB8" w:rsidP="00457F0D">
            <w:pPr>
              <w:pStyle w:val="libNormal0"/>
              <w:rPr>
                <w:noProof/>
                <w:rtl/>
                <w:lang w:bidi="ar-AE"/>
              </w:rPr>
            </w:pPr>
            <w:r>
              <w:rPr>
                <w:rFonts w:hint="cs"/>
                <w:noProof/>
                <w:rtl/>
                <w:lang w:bidi="ar-AE"/>
              </w:rPr>
              <w:t>363</w:t>
            </w:r>
          </w:p>
        </w:tc>
        <w:tc>
          <w:tcPr>
            <w:tcW w:w="3075" w:type="dxa"/>
            <w:shd w:val="clear" w:color="auto" w:fill="auto"/>
          </w:tcPr>
          <w:p w14:paraId="5100B7A9" w14:textId="77777777" w:rsidR="005F5BB8" w:rsidRDefault="005F5BB8" w:rsidP="00457F0D">
            <w:pPr>
              <w:pStyle w:val="libNormal0"/>
              <w:rPr>
                <w:noProof/>
                <w:rtl/>
                <w:lang w:bidi="ar-AE"/>
              </w:rPr>
            </w:pPr>
            <w:r>
              <w:rPr>
                <w:rFonts w:hint="cs"/>
                <w:noProof/>
                <w:rtl/>
                <w:lang w:bidi="ar-AE"/>
              </w:rPr>
              <w:t>5450 ـ ز ـ عثمان بن حميد القرشي الأسدي</w:t>
            </w:r>
          </w:p>
        </w:tc>
        <w:tc>
          <w:tcPr>
            <w:tcW w:w="696" w:type="dxa"/>
            <w:shd w:val="clear" w:color="auto" w:fill="auto"/>
          </w:tcPr>
          <w:p w14:paraId="2392BF04" w14:textId="77777777" w:rsidR="005F5BB8" w:rsidRDefault="005F5BB8" w:rsidP="00457F0D">
            <w:pPr>
              <w:pStyle w:val="libNormal0"/>
              <w:rPr>
                <w:noProof/>
                <w:rtl/>
                <w:lang w:bidi="ar-AE"/>
              </w:rPr>
            </w:pPr>
            <w:r>
              <w:rPr>
                <w:rFonts w:hint="cs"/>
                <w:noProof/>
                <w:rtl/>
                <w:lang w:bidi="ar-AE"/>
              </w:rPr>
              <w:t>371</w:t>
            </w:r>
          </w:p>
        </w:tc>
      </w:tr>
      <w:tr w:rsidR="005F5BB8" w14:paraId="2DA944EF" w14:textId="77777777" w:rsidTr="00C8662F">
        <w:tc>
          <w:tcPr>
            <w:tcW w:w="3358" w:type="dxa"/>
            <w:shd w:val="clear" w:color="auto" w:fill="auto"/>
          </w:tcPr>
          <w:p w14:paraId="2E90AEBF" w14:textId="77777777" w:rsidR="005F5BB8" w:rsidRDefault="005F5BB8" w:rsidP="00457F0D">
            <w:pPr>
              <w:pStyle w:val="libNormal0"/>
              <w:rPr>
                <w:noProof/>
                <w:rtl/>
                <w:lang w:bidi="ar-AE"/>
              </w:rPr>
            </w:pPr>
            <w:r>
              <w:rPr>
                <w:rFonts w:hint="cs"/>
                <w:noProof/>
                <w:rtl/>
                <w:lang w:bidi="ar-AE"/>
              </w:rPr>
              <w:t>5425 ـ عتبة بن عمرو بن جروة الأنصاري</w:t>
            </w:r>
          </w:p>
        </w:tc>
        <w:tc>
          <w:tcPr>
            <w:tcW w:w="696" w:type="dxa"/>
            <w:shd w:val="clear" w:color="auto" w:fill="auto"/>
          </w:tcPr>
          <w:p w14:paraId="7F8CA269" w14:textId="77777777" w:rsidR="005F5BB8" w:rsidRDefault="005F5BB8" w:rsidP="00457F0D">
            <w:pPr>
              <w:pStyle w:val="libNormal0"/>
              <w:rPr>
                <w:noProof/>
                <w:rtl/>
                <w:lang w:bidi="ar-AE"/>
              </w:rPr>
            </w:pPr>
            <w:r>
              <w:rPr>
                <w:rFonts w:hint="cs"/>
                <w:noProof/>
                <w:rtl/>
                <w:lang w:bidi="ar-AE"/>
              </w:rPr>
              <w:t>363</w:t>
            </w:r>
          </w:p>
        </w:tc>
        <w:tc>
          <w:tcPr>
            <w:tcW w:w="3075" w:type="dxa"/>
            <w:shd w:val="clear" w:color="auto" w:fill="auto"/>
          </w:tcPr>
          <w:p w14:paraId="513F8BDB" w14:textId="77777777" w:rsidR="005F5BB8" w:rsidRDefault="005F5BB8" w:rsidP="00457F0D">
            <w:pPr>
              <w:pStyle w:val="libNormal0"/>
              <w:rPr>
                <w:noProof/>
                <w:rtl/>
                <w:lang w:bidi="ar-AE"/>
              </w:rPr>
            </w:pPr>
            <w:r>
              <w:rPr>
                <w:rFonts w:hint="cs"/>
                <w:noProof/>
                <w:rtl/>
                <w:lang w:bidi="ar-AE"/>
              </w:rPr>
              <w:t>5451 ـ عثمان بن حنيف الأنصاري</w:t>
            </w:r>
          </w:p>
        </w:tc>
        <w:tc>
          <w:tcPr>
            <w:tcW w:w="696" w:type="dxa"/>
            <w:shd w:val="clear" w:color="auto" w:fill="auto"/>
          </w:tcPr>
          <w:p w14:paraId="0DE53830" w14:textId="77777777" w:rsidR="005F5BB8" w:rsidRDefault="005F5BB8" w:rsidP="00457F0D">
            <w:pPr>
              <w:pStyle w:val="libNormal0"/>
              <w:rPr>
                <w:noProof/>
                <w:rtl/>
                <w:lang w:bidi="ar-AE"/>
              </w:rPr>
            </w:pPr>
            <w:r>
              <w:rPr>
                <w:rFonts w:hint="cs"/>
                <w:noProof/>
                <w:rtl/>
                <w:lang w:bidi="ar-AE"/>
              </w:rPr>
              <w:t>371</w:t>
            </w:r>
          </w:p>
        </w:tc>
      </w:tr>
      <w:tr w:rsidR="005F5BB8" w14:paraId="7F8F28C6" w14:textId="77777777" w:rsidTr="00C8662F">
        <w:tc>
          <w:tcPr>
            <w:tcW w:w="3358" w:type="dxa"/>
            <w:shd w:val="clear" w:color="auto" w:fill="auto"/>
          </w:tcPr>
          <w:p w14:paraId="51C640D7" w14:textId="77777777" w:rsidR="005F5BB8" w:rsidRDefault="005F5BB8" w:rsidP="00457F0D">
            <w:pPr>
              <w:pStyle w:val="libNormal0"/>
              <w:rPr>
                <w:noProof/>
                <w:rtl/>
                <w:lang w:bidi="ar-AE"/>
              </w:rPr>
            </w:pPr>
            <w:r>
              <w:rPr>
                <w:rFonts w:hint="cs"/>
                <w:noProof/>
                <w:rtl/>
                <w:lang w:bidi="ar-AE"/>
              </w:rPr>
              <w:t>5426 ـ عتبة بن عويم بن ساعدة الأنصاري</w:t>
            </w:r>
          </w:p>
        </w:tc>
        <w:tc>
          <w:tcPr>
            <w:tcW w:w="696" w:type="dxa"/>
            <w:shd w:val="clear" w:color="auto" w:fill="auto"/>
          </w:tcPr>
          <w:p w14:paraId="3DB264E7" w14:textId="77777777" w:rsidR="005F5BB8" w:rsidRDefault="005F5BB8" w:rsidP="00457F0D">
            <w:pPr>
              <w:pStyle w:val="libNormal0"/>
              <w:rPr>
                <w:noProof/>
                <w:rtl/>
                <w:lang w:bidi="ar-AE"/>
              </w:rPr>
            </w:pPr>
            <w:r>
              <w:rPr>
                <w:rFonts w:hint="cs"/>
                <w:noProof/>
                <w:rtl/>
                <w:lang w:bidi="ar-AE"/>
              </w:rPr>
              <w:t>363</w:t>
            </w:r>
          </w:p>
        </w:tc>
        <w:tc>
          <w:tcPr>
            <w:tcW w:w="3075" w:type="dxa"/>
            <w:shd w:val="clear" w:color="auto" w:fill="auto"/>
          </w:tcPr>
          <w:p w14:paraId="7FD5C1DD" w14:textId="77777777" w:rsidR="005F5BB8" w:rsidRDefault="005F5BB8" w:rsidP="00457F0D">
            <w:pPr>
              <w:pStyle w:val="libNormal0"/>
              <w:rPr>
                <w:noProof/>
                <w:rtl/>
                <w:lang w:bidi="ar-AE"/>
              </w:rPr>
            </w:pPr>
            <w:r>
              <w:rPr>
                <w:rFonts w:hint="cs"/>
                <w:noProof/>
                <w:rtl/>
                <w:lang w:bidi="ar-AE"/>
              </w:rPr>
              <w:t>5452 ـ عثمان بن ربيعة الجمحي</w:t>
            </w:r>
          </w:p>
        </w:tc>
        <w:tc>
          <w:tcPr>
            <w:tcW w:w="696" w:type="dxa"/>
            <w:shd w:val="clear" w:color="auto" w:fill="auto"/>
          </w:tcPr>
          <w:p w14:paraId="467B3438" w14:textId="77777777" w:rsidR="005F5BB8" w:rsidRDefault="005F5BB8" w:rsidP="00457F0D">
            <w:pPr>
              <w:pStyle w:val="libNormal0"/>
              <w:rPr>
                <w:noProof/>
                <w:rtl/>
                <w:lang w:bidi="ar-AE"/>
              </w:rPr>
            </w:pPr>
            <w:r>
              <w:rPr>
                <w:rFonts w:hint="cs"/>
                <w:noProof/>
                <w:rtl/>
                <w:lang w:bidi="ar-AE"/>
              </w:rPr>
              <w:t>372</w:t>
            </w:r>
          </w:p>
        </w:tc>
      </w:tr>
      <w:tr w:rsidR="005F5BB8" w14:paraId="26B07E6F" w14:textId="77777777" w:rsidTr="00C8662F">
        <w:tc>
          <w:tcPr>
            <w:tcW w:w="3358" w:type="dxa"/>
            <w:shd w:val="clear" w:color="auto" w:fill="auto"/>
          </w:tcPr>
          <w:p w14:paraId="321C2B5E" w14:textId="77777777" w:rsidR="005F5BB8" w:rsidRDefault="005F5BB8" w:rsidP="00457F0D">
            <w:pPr>
              <w:pStyle w:val="libNormal0"/>
              <w:rPr>
                <w:noProof/>
                <w:rtl/>
                <w:lang w:bidi="ar-AE"/>
              </w:rPr>
            </w:pPr>
            <w:r>
              <w:rPr>
                <w:rFonts w:hint="cs"/>
                <w:noProof/>
                <w:rtl/>
                <w:lang w:bidi="ar-AE"/>
              </w:rPr>
              <w:t>5427 ـ ز ـ عتبة بن غزوان</w:t>
            </w:r>
          </w:p>
        </w:tc>
        <w:tc>
          <w:tcPr>
            <w:tcW w:w="696" w:type="dxa"/>
            <w:shd w:val="clear" w:color="auto" w:fill="auto"/>
          </w:tcPr>
          <w:p w14:paraId="7DB87D4D" w14:textId="77777777" w:rsidR="005F5BB8" w:rsidRDefault="005F5BB8" w:rsidP="00457F0D">
            <w:pPr>
              <w:pStyle w:val="libNormal0"/>
              <w:rPr>
                <w:noProof/>
                <w:rtl/>
                <w:lang w:bidi="ar-AE"/>
              </w:rPr>
            </w:pPr>
            <w:r>
              <w:rPr>
                <w:rFonts w:hint="cs"/>
                <w:noProof/>
                <w:rtl/>
                <w:lang w:bidi="ar-AE"/>
              </w:rPr>
              <w:t>363</w:t>
            </w:r>
          </w:p>
        </w:tc>
        <w:tc>
          <w:tcPr>
            <w:tcW w:w="3075" w:type="dxa"/>
            <w:shd w:val="clear" w:color="auto" w:fill="auto"/>
          </w:tcPr>
          <w:p w14:paraId="29ABF01B" w14:textId="77777777" w:rsidR="005F5BB8" w:rsidRDefault="005F5BB8" w:rsidP="00457F0D">
            <w:pPr>
              <w:pStyle w:val="libNormal0"/>
              <w:rPr>
                <w:noProof/>
                <w:rtl/>
                <w:lang w:bidi="ar-AE"/>
              </w:rPr>
            </w:pPr>
            <w:r>
              <w:rPr>
                <w:rFonts w:hint="cs"/>
                <w:noProof/>
                <w:rtl/>
                <w:lang w:bidi="ar-AE"/>
              </w:rPr>
              <w:t>5453 ـ ز ـ عثمان بن ربيعة الثقفي</w:t>
            </w:r>
          </w:p>
        </w:tc>
        <w:tc>
          <w:tcPr>
            <w:tcW w:w="696" w:type="dxa"/>
            <w:shd w:val="clear" w:color="auto" w:fill="auto"/>
          </w:tcPr>
          <w:p w14:paraId="4426FC79" w14:textId="77777777" w:rsidR="005F5BB8" w:rsidRDefault="005F5BB8" w:rsidP="00457F0D">
            <w:pPr>
              <w:pStyle w:val="libNormal0"/>
              <w:rPr>
                <w:noProof/>
                <w:rtl/>
                <w:lang w:bidi="ar-AE"/>
              </w:rPr>
            </w:pPr>
            <w:r>
              <w:rPr>
                <w:rFonts w:hint="cs"/>
                <w:noProof/>
                <w:rtl/>
                <w:lang w:bidi="ar-AE"/>
              </w:rPr>
              <w:t>372</w:t>
            </w:r>
          </w:p>
        </w:tc>
      </w:tr>
      <w:tr w:rsidR="005F5BB8" w14:paraId="113FB16F" w14:textId="77777777" w:rsidTr="00C8662F">
        <w:tc>
          <w:tcPr>
            <w:tcW w:w="3358" w:type="dxa"/>
            <w:shd w:val="clear" w:color="auto" w:fill="auto"/>
          </w:tcPr>
          <w:p w14:paraId="5BEF1EF2" w14:textId="77777777" w:rsidR="005F5BB8" w:rsidRDefault="005F5BB8" w:rsidP="00457F0D">
            <w:pPr>
              <w:pStyle w:val="libNormal0"/>
              <w:rPr>
                <w:noProof/>
                <w:rtl/>
                <w:lang w:bidi="ar-AE"/>
              </w:rPr>
            </w:pPr>
            <w:r>
              <w:rPr>
                <w:rFonts w:hint="cs"/>
                <w:noProof/>
                <w:rtl/>
                <w:lang w:bidi="ar-AE"/>
              </w:rPr>
              <w:t>5428 ـ عتبة بن فقد السلمي</w:t>
            </w:r>
          </w:p>
        </w:tc>
        <w:tc>
          <w:tcPr>
            <w:tcW w:w="696" w:type="dxa"/>
            <w:shd w:val="clear" w:color="auto" w:fill="auto"/>
          </w:tcPr>
          <w:p w14:paraId="7F8313B6" w14:textId="77777777" w:rsidR="005F5BB8" w:rsidRDefault="005F5BB8" w:rsidP="00457F0D">
            <w:pPr>
              <w:pStyle w:val="libNormal0"/>
              <w:rPr>
                <w:noProof/>
                <w:rtl/>
                <w:lang w:bidi="ar-AE"/>
              </w:rPr>
            </w:pPr>
            <w:r>
              <w:rPr>
                <w:rFonts w:hint="cs"/>
                <w:noProof/>
                <w:rtl/>
                <w:lang w:bidi="ar-AE"/>
              </w:rPr>
              <w:t>364</w:t>
            </w:r>
          </w:p>
        </w:tc>
        <w:tc>
          <w:tcPr>
            <w:tcW w:w="3075" w:type="dxa"/>
            <w:shd w:val="clear" w:color="auto" w:fill="auto"/>
          </w:tcPr>
          <w:p w14:paraId="6298193D" w14:textId="77777777" w:rsidR="005F5BB8" w:rsidRDefault="005F5BB8" w:rsidP="00457F0D">
            <w:pPr>
              <w:pStyle w:val="libNormal0"/>
              <w:rPr>
                <w:noProof/>
                <w:rtl/>
                <w:lang w:bidi="ar-AE"/>
              </w:rPr>
            </w:pPr>
            <w:r>
              <w:rPr>
                <w:rFonts w:hint="cs"/>
                <w:noProof/>
                <w:rtl/>
                <w:lang w:bidi="ar-AE"/>
              </w:rPr>
              <w:t>5454 ـ عثمان بن سعيد بن أحمر الأنصاري</w:t>
            </w:r>
          </w:p>
        </w:tc>
        <w:tc>
          <w:tcPr>
            <w:tcW w:w="696" w:type="dxa"/>
            <w:shd w:val="clear" w:color="auto" w:fill="auto"/>
          </w:tcPr>
          <w:p w14:paraId="000D1733" w14:textId="77777777" w:rsidR="005F5BB8" w:rsidRDefault="005F5BB8" w:rsidP="00457F0D">
            <w:pPr>
              <w:pStyle w:val="libNormal0"/>
              <w:rPr>
                <w:noProof/>
                <w:rtl/>
                <w:lang w:bidi="ar-AE"/>
              </w:rPr>
            </w:pPr>
            <w:r>
              <w:rPr>
                <w:rFonts w:hint="cs"/>
                <w:noProof/>
                <w:rtl/>
                <w:lang w:bidi="ar-AE"/>
              </w:rPr>
              <w:t>372</w:t>
            </w:r>
          </w:p>
        </w:tc>
      </w:tr>
      <w:tr w:rsidR="005F5BB8" w14:paraId="75966A60" w14:textId="77777777" w:rsidTr="00C8662F">
        <w:tc>
          <w:tcPr>
            <w:tcW w:w="3358" w:type="dxa"/>
            <w:shd w:val="clear" w:color="auto" w:fill="auto"/>
          </w:tcPr>
          <w:p w14:paraId="5386A1C0" w14:textId="77777777" w:rsidR="005F5BB8" w:rsidRDefault="005F5BB8" w:rsidP="00457F0D">
            <w:pPr>
              <w:pStyle w:val="libNormal0"/>
              <w:rPr>
                <w:noProof/>
                <w:rtl/>
                <w:lang w:bidi="ar-AE"/>
              </w:rPr>
            </w:pPr>
            <w:r>
              <w:rPr>
                <w:rFonts w:hint="cs"/>
                <w:noProof/>
                <w:rtl/>
                <w:lang w:bidi="ar-AE"/>
              </w:rPr>
              <w:t>5429 ـ عتبة بن أبي لهب بن عبد المطلب</w:t>
            </w:r>
          </w:p>
        </w:tc>
        <w:tc>
          <w:tcPr>
            <w:tcW w:w="696" w:type="dxa"/>
            <w:shd w:val="clear" w:color="auto" w:fill="auto"/>
          </w:tcPr>
          <w:p w14:paraId="6EF8339C" w14:textId="77777777" w:rsidR="005F5BB8" w:rsidRDefault="005F5BB8" w:rsidP="00457F0D">
            <w:pPr>
              <w:pStyle w:val="libNormal0"/>
              <w:rPr>
                <w:noProof/>
                <w:rtl/>
                <w:lang w:bidi="ar-AE"/>
              </w:rPr>
            </w:pPr>
            <w:r>
              <w:rPr>
                <w:rFonts w:hint="cs"/>
                <w:noProof/>
                <w:rtl/>
                <w:lang w:bidi="ar-AE"/>
              </w:rPr>
              <w:t>365</w:t>
            </w:r>
          </w:p>
        </w:tc>
        <w:tc>
          <w:tcPr>
            <w:tcW w:w="3075" w:type="dxa"/>
            <w:shd w:val="clear" w:color="auto" w:fill="auto"/>
          </w:tcPr>
          <w:p w14:paraId="42E0CEC6" w14:textId="77777777" w:rsidR="005F5BB8" w:rsidRDefault="005F5BB8" w:rsidP="00457F0D">
            <w:pPr>
              <w:pStyle w:val="libNormal0"/>
              <w:rPr>
                <w:noProof/>
                <w:rtl/>
                <w:lang w:bidi="ar-AE"/>
              </w:rPr>
            </w:pPr>
            <w:r>
              <w:rPr>
                <w:rFonts w:hint="cs"/>
                <w:noProof/>
                <w:rtl/>
                <w:lang w:bidi="ar-AE"/>
              </w:rPr>
              <w:t>5455 ـ عثمان بن شماس المخزومي</w:t>
            </w:r>
          </w:p>
        </w:tc>
        <w:tc>
          <w:tcPr>
            <w:tcW w:w="696" w:type="dxa"/>
            <w:shd w:val="clear" w:color="auto" w:fill="auto"/>
          </w:tcPr>
          <w:p w14:paraId="4569595F" w14:textId="77777777" w:rsidR="005F5BB8" w:rsidRDefault="005F5BB8" w:rsidP="00457F0D">
            <w:pPr>
              <w:pStyle w:val="libNormal0"/>
              <w:rPr>
                <w:noProof/>
                <w:rtl/>
                <w:lang w:bidi="ar-AE"/>
              </w:rPr>
            </w:pPr>
            <w:r>
              <w:rPr>
                <w:rFonts w:hint="cs"/>
                <w:noProof/>
                <w:rtl/>
                <w:lang w:bidi="ar-AE"/>
              </w:rPr>
              <w:t>372</w:t>
            </w:r>
          </w:p>
        </w:tc>
      </w:tr>
      <w:tr w:rsidR="005F5BB8" w14:paraId="57BA59BE" w14:textId="77777777" w:rsidTr="00C8662F">
        <w:tc>
          <w:tcPr>
            <w:tcW w:w="3358" w:type="dxa"/>
            <w:shd w:val="clear" w:color="auto" w:fill="auto"/>
          </w:tcPr>
          <w:p w14:paraId="267BCF0D" w14:textId="77777777" w:rsidR="005F5BB8" w:rsidRDefault="005F5BB8" w:rsidP="00457F0D">
            <w:pPr>
              <w:pStyle w:val="libNormal0"/>
              <w:rPr>
                <w:noProof/>
                <w:rtl/>
                <w:lang w:bidi="ar-AE"/>
              </w:rPr>
            </w:pPr>
            <w:r>
              <w:rPr>
                <w:rFonts w:hint="cs"/>
                <w:noProof/>
                <w:rtl/>
                <w:lang w:bidi="ar-AE"/>
              </w:rPr>
              <w:t>5430 ـ ز ـ عتبة بن مسعود الهذلي</w:t>
            </w:r>
          </w:p>
        </w:tc>
        <w:tc>
          <w:tcPr>
            <w:tcW w:w="696" w:type="dxa"/>
            <w:shd w:val="clear" w:color="auto" w:fill="auto"/>
          </w:tcPr>
          <w:p w14:paraId="76C2E808" w14:textId="77777777" w:rsidR="005F5BB8" w:rsidRDefault="005F5BB8" w:rsidP="00457F0D">
            <w:pPr>
              <w:pStyle w:val="libNormal0"/>
              <w:rPr>
                <w:noProof/>
                <w:rtl/>
                <w:lang w:bidi="ar-AE"/>
              </w:rPr>
            </w:pPr>
            <w:r>
              <w:rPr>
                <w:rFonts w:hint="cs"/>
                <w:noProof/>
                <w:rtl/>
                <w:lang w:bidi="ar-AE"/>
              </w:rPr>
              <w:t>365</w:t>
            </w:r>
          </w:p>
        </w:tc>
        <w:tc>
          <w:tcPr>
            <w:tcW w:w="3075" w:type="dxa"/>
            <w:shd w:val="clear" w:color="auto" w:fill="auto"/>
          </w:tcPr>
          <w:p w14:paraId="2E4C7198" w14:textId="77777777" w:rsidR="005F5BB8" w:rsidRDefault="005F5BB8" w:rsidP="00457F0D">
            <w:pPr>
              <w:pStyle w:val="libNormal0"/>
              <w:rPr>
                <w:noProof/>
                <w:rtl/>
                <w:lang w:bidi="ar-AE"/>
              </w:rPr>
            </w:pPr>
            <w:r>
              <w:rPr>
                <w:rFonts w:hint="cs"/>
                <w:noProof/>
                <w:rtl/>
                <w:lang w:bidi="ar-AE"/>
              </w:rPr>
              <w:t>5456 ـ عثمان بن طلحة بن أبي طلحة العبدري</w:t>
            </w:r>
          </w:p>
        </w:tc>
        <w:tc>
          <w:tcPr>
            <w:tcW w:w="696" w:type="dxa"/>
            <w:shd w:val="clear" w:color="auto" w:fill="auto"/>
          </w:tcPr>
          <w:p w14:paraId="45AEA345" w14:textId="77777777" w:rsidR="005F5BB8" w:rsidRDefault="005F5BB8" w:rsidP="00457F0D">
            <w:pPr>
              <w:pStyle w:val="libNormal0"/>
              <w:rPr>
                <w:noProof/>
                <w:rtl/>
                <w:lang w:bidi="ar-AE"/>
              </w:rPr>
            </w:pPr>
            <w:r>
              <w:rPr>
                <w:rFonts w:hint="cs"/>
                <w:noProof/>
                <w:rtl/>
                <w:lang w:bidi="ar-AE"/>
              </w:rPr>
              <w:t>373</w:t>
            </w:r>
          </w:p>
        </w:tc>
      </w:tr>
      <w:tr w:rsidR="005F5BB8" w14:paraId="0D700158" w14:textId="77777777" w:rsidTr="00C8662F">
        <w:tc>
          <w:tcPr>
            <w:tcW w:w="3358" w:type="dxa"/>
            <w:shd w:val="clear" w:color="auto" w:fill="auto"/>
          </w:tcPr>
          <w:p w14:paraId="2311B966" w14:textId="77777777" w:rsidR="005F5BB8" w:rsidRDefault="005F5BB8" w:rsidP="00457F0D">
            <w:pPr>
              <w:pStyle w:val="libNormal0"/>
              <w:rPr>
                <w:noProof/>
                <w:rtl/>
                <w:lang w:bidi="ar-AE"/>
              </w:rPr>
            </w:pPr>
            <w:r>
              <w:rPr>
                <w:rFonts w:hint="cs"/>
                <w:noProof/>
                <w:rtl/>
                <w:lang w:bidi="ar-AE"/>
              </w:rPr>
              <w:t>5431 ـ عتبة بن الندر السلمي</w:t>
            </w:r>
          </w:p>
        </w:tc>
        <w:tc>
          <w:tcPr>
            <w:tcW w:w="696" w:type="dxa"/>
            <w:shd w:val="clear" w:color="auto" w:fill="auto"/>
          </w:tcPr>
          <w:p w14:paraId="7A023CB1" w14:textId="77777777" w:rsidR="005F5BB8" w:rsidRDefault="005F5BB8" w:rsidP="00457F0D">
            <w:pPr>
              <w:pStyle w:val="libNormal0"/>
              <w:rPr>
                <w:noProof/>
                <w:rtl/>
                <w:lang w:bidi="ar-AE"/>
              </w:rPr>
            </w:pPr>
            <w:r>
              <w:rPr>
                <w:rFonts w:hint="cs"/>
                <w:noProof/>
                <w:rtl/>
                <w:lang w:bidi="ar-AE"/>
              </w:rPr>
              <w:t>366</w:t>
            </w:r>
          </w:p>
        </w:tc>
        <w:tc>
          <w:tcPr>
            <w:tcW w:w="3075" w:type="dxa"/>
            <w:shd w:val="clear" w:color="auto" w:fill="auto"/>
          </w:tcPr>
          <w:p w14:paraId="42DF4CCF" w14:textId="77777777" w:rsidR="005F5BB8" w:rsidRDefault="005F5BB8" w:rsidP="00457F0D">
            <w:pPr>
              <w:pStyle w:val="libNormal0"/>
              <w:rPr>
                <w:noProof/>
                <w:rtl/>
                <w:lang w:bidi="ar-AE"/>
              </w:rPr>
            </w:pPr>
            <w:r>
              <w:rPr>
                <w:rFonts w:hint="cs"/>
                <w:noProof/>
                <w:rtl/>
                <w:lang w:bidi="ar-AE"/>
              </w:rPr>
              <w:t>5457 ـ عثمان بن أبي العاص الثقفي</w:t>
            </w:r>
          </w:p>
        </w:tc>
        <w:tc>
          <w:tcPr>
            <w:tcW w:w="696" w:type="dxa"/>
            <w:shd w:val="clear" w:color="auto" w:fill="auto"/>
          </w:tcPr>
          <w:p w14:paraId="0B927A71" w14:textId="77777777" w:rsidR="005F5BB8" w:rsidRDefault="005F5BB8" w:rsidP="00457F0D">
            <w:pPr>
              <w:pStyle w:val="libNormal0"/>
              <w:rPr>
                <w:noProof/>
                <w:rtl/>
                <w:lang w:bidi="ar-AE"/>
              </w:rPr>
            </w:pPr>
            <w:r>
              <w:rPr>
                <w:rFonts w:hint="cs"/>
                <w:noProof/>
                <w:rtl/>
                <w:lang w:bidi="ar-AE"/>
              </w:rPr>
              <w:t>373</w:t>
            </w:r>
          </w:p>
        </w:tc>
      </w:tr>
      <w:tr w:rsidR="005F5BB8" w14:paraId="5CA52AFC" w14:textId="77777777" w:rsidTr="00C8662F">
        <w:tc>
          <w:tcPr>
            <w:tcW w:w="3358" w:type="dxa"/>
            <w:shd w:val="clear" w:color="auto" w:fill="auto"/>
          </w:tcPr>
          <w:p w14:paraId="1CF03A9A" w14:textId="77777777" w:rsidR="005F5BB8" w:rsidRDefault="005F5BB8" w:rsidP="00457F0D">
            <w:pPr>
              <w:pStyle w:val="libNormal0"/>
              <w:rPr>
                <w:noProof/>
                <w:rtl/>
                <w:lang w:bidi="ar-AE"/>
              </w:rPr>
            </w:pPr>
            <w:r>
              <w:rPr>
                <w:rFonts w:hint="cs"/>
                <w:noProof/>
                <w:rtl/>
                <w:lang w:bidi="ar-AE"/>
              </w:rPr>
              <w:t>5432 ـ عتبة بن نيار</w:t>
            </w:r>
          </w:p>
        </w:tc>
        <w:tc>
          <w:tcPr>
            <w:tcW w:w="696" w:type="dxa"/>
            <w:shd w:val="clear" w:color="auto" w:fill="auto"/>
          </w:tcPr>
          <w:p w14:paraId="4704F12C" w14:textId="77777777" w:rsidR="005F5BB8" w:rsidRDefault="005F5BB8" w:rsidP="00457F0D">
            <w:pPr>
              <w:pStyle w:val="libNormal0"/>
              <w:rPr>
                <w:noProof/>
                <w:rtl/>
                <w:lang w:bidi="ar-AE"/>
              </w:rPr>
            </w:pPr>
            <w:r>
              <w:rPr>
                <w:rFonts w:hint="cs"/>
                <w:noProof/>
                <w:rtl/>
                <w:lang w:bidi="ar-AE"/>
              </w:rPr>
              <w:t>367</w:t>
            </w:r>
          </w:p>
        </w:tc>
        <w:tc>
          <w:tcPr>
            <w:tcW w:w="3075" w:type="dxa"/>
            <w:shd w:val="clear" w:color="auto" w:fill="auto"/>
          </w:tcPr>
          <w:p w14:paraId="23A50CE9" w14:textId="77777777" w:rsidR="005F5BB8" w:rsidRDefault="005F5BB8" w:rsidP="00457F0D">
            <w:pPr>
              <w:pStyle w:val="libNormal0"/>
              <w:rPr>
                <w:noProof/>
                <w:rtl/>
                <w:lang w:bidi="ar-AE"/>
              </w:rPr>
            </w:pPr>
            <w:r>
              <w:rPr>
                <w:rFonts w:hint="cs"/>
                <w:noProof/>
                <w:rtl/>
                <w:lang w:bidi="ar-AE"/>
              </w:rPr>
              <w:t>5458 ـ عثمان بن عامر القرشي التيمي</w:t>
            </w:r>
          </w:p>
        </w:tc>
        <w:tc>
          <w:tcPr>
            <w:tcW w:w="696" w:type="dxa"/>
            <w:shd w:val="clear" w:color="auto" w:fill="auto"/>
          </w:tcPr>
          <w:p w14:paraId="0DED1E04" w14:textId="77777777" w:rsidR="005F5BB8" w:rsidRDefault="005F5BB8" w:rsidP="00457F0D">
            <w:pPr>
              <w:pStyle w:val="libNormal0"/>
              <w:rPr>
                <w:noProof/>
                <w:rtl/>
                <w:lang w:bidi="ar-AE"/>
              </w:rPr>
            </w:pPr>
            <w:r>
              <w:rPr>
                <w:rFonts w:hint="cs"/>
                <w:noProof/>
                <w:rtl/>
                <w:lang w:bidi="ar-AE"/>
              </w:rPr>
              <w:t>374</w:t>
            </w:r>
          </w:p>
        </w:tc>
      </w:tr>
    </w:tbl>
    <w:p w14:paraId="3488C0F3"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051F2F56" w14:textId="77777777" w:rsidTr="00C8662F">
        <w:tc>
          <w:tcPr>
            <w:tcW w:w="3358" w:type="dxa"/>
            <w:shd w:val="clear" w:color="auto" w:fill="auto"/>
          </w:tcPr>
          <w:p w14:paraId="476EF3D7" w14:textId="0F25B476" w:rsidR="005F5BB8" w:rsidRDefault="005F5BB8" w:rsidP="00457F0D">
            <w:pPr>
              <w:pStyle w:val="libNormal0"/>
              <w:rPr>
                <w:noProof/>
                <w:rtl/>
                <w:lang w:bidi="ar-AE"/>
              </w:rPr>
            </w:pPr>
            <w:r>
              <w:rPr>
                <w:rFonts w:hint="cs"/>
                <w:noProof/>
                <w:rtl/>
                <w:lang w:bidi="ar-AE"/>
              </w:rPr>
              <w:lastRenderedPageBreak/>
              <w:t>5433 ـ عتبة بن يزيد السلمي</w:t>
            </w:r>
          </w:p>
        </w:tc>
        <w:tc>
          <w:tcPr>
            <w:tcW w:w="696" w:type="dxa"/>
            <w:shd w:val="clear" w:color="auto" w:fill="auto"/>
          </w:tcPr>
          <w:p w14:paraId="068D6756" w14:textId="77777777" w:rsidR="005F5BB8" w:rsidRDefault="005F5BB8" w:rsidP="00457F0D">
            <w:pPr>
              <w:pStyle w:val="libNormal0"/>
              <w:rPr>
                <w:noProof/>
                <w:rtl/>
                <w:lang w:bidi="ar-AE"/>
              </w:rPr>
            </w:pPr>
            <w:r>
              <w:rPr>
                <w:rFonts w:hint="cs"/>
                <w:noProof/>
                <w:rtl/>
                <w:lang w:bidi="ar-AE"/>
              </w:rPr>
              <w:t>367</w:t>
            </w:r>
          </w:p>
        </w:tc>
        <w:tc>
          <w:tcPr>
            <w:tcW w:w="3075" w:type="dxa"/>
            <w:shd w:val="clear" w:color="auto" w:fill="auto"/>
          </w:tcPr>
          <w:p w14:paraId="79C1F4C1" w14:textId="77777777" w:rsidR="005F5BB8" w:rsidRDefault="005F5BB8" w:rsidP="00457F0D">
            <w:pPr>
              <w:pStyle w:val="libNormal0"/>
              <w:rPr>
                <w:noProof/>
                <w:rtl/>
                <w:lang w:bidi="ar-AE"/>
              </w:rPr>
            </w:pPr>
            <w:r>
              <w:rPr>
                <w:rFonts w:hint="cs"/>
                <w:noProof/>
                <w:rtl/>
                <w:lang w:bidi="ar-AE"/>
              </w:rPr>
              <w:t>5459 ـ عثمان بن عامر بن معتب الثقفي</w:t>
            </w:r>
          </w:p>
        </w:tc>
        <w:tc>
          <w:tcPr>
            <w:tcW w:w="696" w:type="dxa"/>
            <w:shd w:val="clear" w:color="auto" w:fill="auto"/>
          </w:tcPr>
          <w:p w14:paraId="20D777E4" w14:textId="77777777" w:rsidR="005F5BB8" w:rsidRDefault="005F5BB8" w:rsidP="00457F0D">
            <w:pPr>
              <w:pStyle w:val="libNormal0"/>
              <w:rPr>
                <w:noProof/>
                <w:rtl/>
                <w:lang w:bidi="ar-AE"/>
              </w:rPr>
            </w:pPr>
            <w:r>
              <w:rPr>
                <w:rFonts w:hint="cs"/>
                <w:noProof/>
                <w:rtl/>
                <w:lang w:bidi="ar-AE"/>
              </w:rPr>
              <w:t>375</w:t>
            </w:r>
          </w:p>
        </w:tc>
      </w:tr>
      <w:tr w:rsidR="005F5BB8" w14:paraId="183080B6" w14:textId="77777777" w:rsidTr="00C8662F">
        <w:tc>
          <w:tcPr>
            <w:tcW w:w="3358" w:type="dxa"/>
            <w:shd w:val="clear" w:color="auto" w:fill="auto"/>
          </w:tcPr>
          <w:p w14:paraId="1867B0FD" w14:textId="77777777" w:rsidR="005F5BB8" w:rsidRDefault="005F5BB8" w:rsidP="00457F0D">
            <w:pPr>
              <w:pStyle w:val="libNormal0"/>
              <w:rPr>
                <w:noProof/>
                <w:rtl/>
                <w:lang w:bidi="ar-AE"/>
              </w:rPr>
            </w:pPr>
            <w:r>
              <w:rPr>
                <w:rFonts w:hint="cs"/>
                <w:noProof/>
                <w:rtl/>
                <w:lang w:bidi="ar-AE"/>
              </w:rPr>
              <w:t>5434 ـ عتبة ، غير منسوب</w:t>
            </w:r>
          </w:p>
        </w:tc>
        <w:tc>
          <w:tcPr>
            <w:tcW w:w="696" w:type="dxa"/>
            <w:shd w:val="clear" w:color="auto" w:fill="auto"/>
          </w:tcPr>
          <w:p w14:paraId="5CFD9CF8" w14:textId="77777777" w:rsidR="005F5BB8" w:rsidRDefault="005F5BB8" w:rsidP="00457F0D">
            <w:pPr>
              <w:pStyle w:val="libNormal0"/>
              <w:rPr>
                <w:noProof/>
                <w:rtl/>
                <w:lang w:bidi="ar-AE"/>
              </w:rPr>
            </w:pPr>
            <w:r>
              <w:rPr>
                <w:rFonts w:hint="cs"/>
                <w:noProof/>
                <w:rtl/>
                <w:lang w:bidi="ar-AE"/>
              </w:rPr>
              <w:t>367</w:t>
            </w:r>
          </w:p>
        </w:tc>
        <w:tc>
          <w:tcPr>
            <w:tcW w:w="3075" w:type="dxa"/>
            <w:shd w:val="clear" w:color="auto" w:fill="auto"/>
          </w:tcPr>
          <w:p w14:paraId="087BC5BE" w14:textId="77777777" w:rsidR="005F5BB8" w:rsidRDefault="005F5BB8" w:rsidP="00457F0D">
            <w:pPr>
              <w:pStyle w:val="libNormal0"/>
              <w:rPr>
                <w:noProof/>
                <w:rtl/>
                <w:lang w:bidi="ar-AE"/>
              </w:rPr>
            </w:pPr>
            <w:r>
              <w:rPr>
                <w:rFonts w:hint="cs"/>
                <w:noProof/>
                <w:rtl/>
                <w:lang w:bidi="ar-AE"/>
              </w:rPr>
              <w:t>5460 ـ عثمان بن عبد غنم القرشي الفهري</w:t>
            </w:r>
          </w:p>
        </w:tc>
        <w:tc>
          <w:tcPr>
            <w:tcW w:w="696" w:type="dxa"/>
            <w:shd w:val="clear" w:color="auto" w:fill="auto"/>
          </w:tcPr>
          <w:p w14:paraId="0F5DAFDE" w14:textId="77777777" w:rsidR="005F5BB8" w:rsidRDefault="005F5BB8" w:rsidP="00457F0D">
            <w:pPr>
              <w:pStyle w:val="libNormal0"/>
              <w:rPr>
                <w:noProof/>
                <w:rtl/>
                <w:lang w:bidi="ar-AE"/>
              </w:rPr>
            </w:pPr>
            <w:r>
              <w:rPr>
                <w:rFonts w:hint="cs"/>
                <w:noProof/>
                <w:rtl/>
                <w:lang w:bidi="ar-AE"/>
              </w:rPr>
              <w:t>376</w:t>
            </w:r>
          </w:p>
        </w:tc>
      </w:tr>
      <w:tr w:rsidR="005F5BB8" w14:paraId="48B1EDA2" w14:textId="77777777" w:rsidTr="00C8662F">
        <w:tc>
          <w:tcPr>
            <w:tcW w:w="3358" w:type="dxa"/>
            <w:shd w:val="clear" w:color="auto" w:fill="auto"/>
          </w:tcPr>
          <w:p w14:paraId="17C68E47" w14:textId="77777777" w:rsidR="005F5BB8" w:rsidRDefault="005F5BB8" w:rsidP="00457F0D">
            <w:pPr>
              <w:pStyle w:val="libNormal0"/>
              <w:rPr>
                <w:noProof/>
                <w:rtl/>
                <w:lang w:bidi="ar-AE"/>
              </w:rPr>
            </w:pPr>
            <w:r>
              <w:rPr>
                <w:rFonts w:hint="cs"/>
                <w:noProof/>
                <w:rtl/>
                <w:lang w:bidi="ar-AE"/>
              </w:rPr>
              <w:t>5435 ـ عتريس</w:t>
            </w:r>
          </w:p>
        </w:tc>
        <w:tc>
          <w:tcPr>
            <w:tcW w:w="696" w:type="dxa"/>
            <w:shd w:val="clear" w:color="auto" w:fill="auto"/>
          </w:tcPr>
          <w:p w14:paraId="374CEA33" w14:textId="77777777" w:rsidR="005F5BB8" w:rsidRDefault="005F5BB8" w:rsidP="00457F0D">
            <w:pPr>
              <w:pStyle w:val="libNormal0"/>
              <w:rPr>
                <w:noProof/>
                <w:rtl/>
                <w:lang w:bidi="ar-AE"/>
              </w:rPr>
            </w:pPr>
            <w:r>
              <w:rPr>
                <w:rFonts w:hint="cs"/>
                <w:noProof/>
                <w:rtl/>
                <w:lang w:bidi="ar-AE"/>
              </w:rPr>
              <w:t>367</w:t>
            </w:r>
          </w:p>
        </w:tc>
        <w:tc>
          <w:tcPr>
            <w:tcW w:w="3075" w:type="dxa"/>
            <w:shd w:val="clear" w:color="auto" w:fill="auto"/>
          </w:tcPr>
          <w:p w14:paraId="1CC1670B" w14:textId="77777777" w:rsidR="005F5BB8" w:rsidRDefault="005F5BB8" w:rsidP="00457F0D">
            <w:pPr>
              <w:pStyle w:val="libNormal0"/>
              <w:rPr>
                <w:noProof/>
                <w:rtl/>
                <w:lang w:bidi="ar-AE"/>
              </w:rPr>
            </w:pPr>
            <w:r>
              <w:rPr>
                <w:rFonts w:hint="cs"/>
                <w:noProof/>
                <w:rtl/>
                <w:lang w:bidi="ar-AE"/>
              </w:rPr>
              <w:t>5461 ـ عثمان بن عبيد الله بن عثامان التيمي</w:t>
            </w:r>
          </w:p>
        </w:tc>
        <w:tc>
          <w:tcPr>
            <w:tcW w:w="696" w:type="dxa"/>
            <w:shd w:val="clear" w:color="auto" w:fill="auto"/>
          </w:tcPr>
          <w:p w14:paraId="429AD388" w14:textId="77777777" w:rsidR="005F5BB8" w:rsidRDefault="005F5BB8" w:rsidP="00457F0D">
            <w:pPr>
              <w:pStyle w:val="libNormal0"/>
              <w:rPr>
                <w:noProof/>
                <w:rtl/>
                <w:lang w:bidi="ar-AE"/>
              </w:rPr>
            </w:pPr>
            <w:r>
              <w:rPr>
                <w:rFonts w:hint="cs"/>
                <w:noProof/>
                <w:rtl/>
                <w:lang w:bidi="ar-AE"/>
              </w:rPr>
              <w:t>376</w:t>
            </w:r>
          </w:p>
        </w:tc>
      </w:tr>
      <w:tr w:rsidR="005F5BB8" w14:paraId="7D00D0FF" w14:textId="77777777" w:rsidTr="00C8662F">
        <w:tc>
          <w:tcPr>
            <w:tcW w:w="3358" w:type="dxa"/>
            <w:shd w:val="clear" w:color="auto" w:fill="auto"/>
          </w:tcPr>
          <w:p w14:paraId="6CF648E6" w14:textId="77777777" w:rsidR="005F5BB8" w:rsidRDefault="005F5BB8" w:rsidP="00457F0D">
            <w:pPr>
              <w:pStyle w:val="libNormal0"/>
              <w:rPr>
                <w:noProof/>
                <w:rtl/>
                <w:lang w:bidi="ar-AE"/>
              </w:rPr>
            </w:pPr>
            <w:r>
              <w:rPr>
                <w:rFonts w:hint="cs"/>
                <w:noProof/>
                <w:rtl/>
                <w:lang w:bidi="ar-AE"/>
              </w:rPr>
              <w:t>5436 ـ ز ـ عتيبة ابن مدرك الدهماني</w:t>
            </w:r>
          </w:p>
        </w:tc>
        <w:tc>
          <w:tcPr>
            <w:tcW w:w="696" w:type="dxa"/>
            <w:shd w:val="clear" w:color="auto" w:fill="auto"/>
          </w:tcPr>
          <w:p w14:paraId="3F5792B8" w14:textId="77777777" w:rsidR="005F5BB8" w:rsidRDefault="005F5BB8" w:rsidP="00457F0D">
            <w:pPr>
              <w:pStyle w:val="libNormal0"/>
              <w:rPr>
                <w:noProof/>
                <w:rtl/>
                <w:lang w:bidi="ar-AE"/>
              </w:rPr>
            </w:pPr>
            <w:r>
              <w:rPr>
                <w:rFonts w:hint="cs"/>
                <w:noProof/>
                <w:rtl/>
                <w:lang w:bidi="ar-AE"/>
              </w:rPr>
              <w:t>367</w:t>
            </w:r>
          </w:p>
        </w:tc>
        <w:tc>
          <w:tcPr>
            <w:tcW w:w="3075" w:type="dxa"/>
            <w:shd w:val="clear" w:color="auto" w:fill="auto"/>
          </w:tcPr>
          <w:p w14:paraId="1DA47DBA" w14:textId="77777777" w:rsidR="005F5BB8" w:rsidRDefault="005F5BB8" w:rsidP="00457F0D">
            <w:pPr>
              <w:pStyle w:val="libNormal0"/>
              <w:rPr>
                <w:noProof/>
                <w:rtl/>
                <w:lang w:bidi="ar-AE"/>
              </w:rPr>
            </w:pPr>
            <w:r>
              <w:rPr>
                <w:rFonts w:hint="cs"/>
                <w:noProof/>
                <w:rtl/>
                <w:lang w:bidi="ar-AE"/>
              </w:rPr>
              <w:t>5462 ـ عثمان بن عثمان بن الشريد</w:t>
            </w:r>
          </w:p>
        </w:tc>
        <w:tc>
          <w:tcPr>
            <w:tcW w:w="696" w:type="dxa"/>
            <w:shd w:val="clear" w:color="auto" w:fill="auto"/>
          </w:tcPr>
          <w:p w14:paraId="4A781D17" w14:textId="77777777" w:rsidR="005F5BB8" w:rsidRDefault="005F5BB8" w:rsidP="00457F0D">
            <w:pPr>
              <w:pStyle w:val="libNormal0"/>
              <w:rPr>
                <w:noProof/>
                <w:rtl/>
                <w:lang w:bidi="ar-AE"/>
              </w:rPr>
            </w:pPr>
            <w:r>
              <w:rPr>
                <w:rFonts w:hint="cs"/>
                <w:noProof/>
                <w:rtl/>
                <w:lang w:bidi="ar-AE"/>
              </w:rPr>
              <w:t>376</w:t>
            </w:r>
          </w:p>
        </w:tc>
      </w:tr>
      <w:tr w:rsidR="005F5BB8" w14:paraId="7DE809EF" w14:textId="77777777" w:rsidTr="00C8662F">
        <w:tc>
          <w:tcPr>
            <w:tcW w:w="3358" w:type="dxa"/>
            <w:shd w:val="clear" w:color="auto" w:fill="auto"/>
          </w:tcPr>
          <w:p w14:paraId="235EB815" w14:textId="77777777" w:rsidR="005F5BB8" w:rsidRDefault="005F5BB8" w:rsidP="00457F0D">
            <w:pPr>
              <w:pStyle w:val="libNormal0"/>
              <w:rPr>
                <w:noProof/>
                <w:rtl/>
                <w:lang w:bidi="ar-AE"/>
              </w:rPr>
            </w:pPr>
            <w:r>
              <w:rPr>
                <w:rFonts w:hint="cs"/>
                <w:noProof/>
                <w:rtl/>
                <w:lang w:bidi="ar-AE"/>
              </w:rPr>
              <w:t>5437 ـ عتيبة البلوي</w:t>
            </w:r>
          </w:p>
        </w:tc>
        <w:tc>
          <w:tcPr>
            <w:tcW w:w="696" w:type="dxa"/>
            <w:shd w:val="clear" w:color="auto" w:fill="auto"/>
          </w:tcPr>
          <w:p w14:paraId="03C8B169" w14:textId="77777777" w:rsidR="005F5BB8" w:rsidRDefault="005F5BB8" w:rsidP="00457F0D">
            <w:pPr>
              <w:pStyle w:val="libNormal0"/>
              <w:rPr>
                <w:noProof/>
                <w:rtl/>
                <w:lang w:bidi="ar-AE"/>
              </w:rPr>
            </w:pPr>
            <w:r>
              <w:rPr>
                <w:rFonts w:hint="cs"/>
                <w:noProof/>
                <w:rtl/>
                <w:lang w:bidi="ar-AE"/>
              </w:rPr>
              <w:t>367</w:t>
            </w:r>
          </w:p>
        </w:tc>
        <w:tc>
          <w:tcPr>
            <w:tcW w:w="3075" w:type="dxa"/>
            <w:shd w:val="clear" w:color="auto" w:fill="auto"/>
          </w:tcPr>
          <w:p w14:paraId="454AA9F7" w14:textId="77777777" w:rsidR="005F5BB8" w:rsidRDefault="005F5BB8" w:rsidP="00457F0D">
            <w:pPr>
              <w:pStyle w:val="libNormal0"/>
              <w:rPr>
                <w:noProof/>
                <w:rtl/>
                <w:lang w:bidi="ar-AE"/>
              </w:rPr>
            </w:pPr>
            <w:r>
              <w:rPr>
                <w:rFonts w:hint="cs"/>
                <w:noProof/>
                <w:rtl/>
                <w:lang w:bidi="ar-AE"/>
              </w:rPr>
              <w:t>5463 ـ عثمان بن عثمان الثقفي</w:t>
            </w:r>
          </w:p>
        </w:tc>
        <w:tc>
          <w:tcPr>
            <w:tcW w:w="696" w:type="dxa"/>
            <w:shd w:val="clear" w:color="auto" w:fill="auto"/>
          </w:tcPr>
          <w:p w14:paraId="5C6731A2" w14:textId="77777777" w:rsidR="005F5BB8" w:rsidRDefault="005F5BB8" w:rsidP="00457F0D">
            <w:pPr>
              <w:pStyle w:val="libNormal0"/>
              <w:rPr>
                <w:noProof/>
                <w:rtl/>
                <w:lang w:bidi="ar-AE"/>
              </w:rPr>
            </w:pPr>
            <w:r>
              <w:rPr>
                <w:rFonts w:hint="cs"/>
                <w:noProof/>
                <w:rtl/>
                <w:lang w:bidi="ar-AE"/>
              </w:rPr>
              <w:t>377</w:t>
            </w:r>
          </w:p>
        </w:tc>
      </w:tr>
      <w:tr w:rsidR="005F5BB8" w14:paraId="60D3D5CC" w14:textId="77777777" w:rsidTr="00C8662F">
        <w:tc>
          <w:tcPr>
            <w:tcW w:w="3358" w:type="dxa"/>
            <w:shd w:val="clear" w:color="auto" w:fill="auto"/>
          </w:tcPr>
          <w:p w14:paraId="49D22037" w14:textId="77777777" w:rsidR="005F5BB8" w:rsidRDefault="005F5BB8" w:rsidP="00457F0D">
            <w:pPr>
              <w:pStyle w:val="libNormal0"/>
              <w:rPr>
                <w:noProof/>
                <w:rtl/>
                <w:lang w:bidi="ar-AE"/>
              </w:rPr>
            </w:pPr>
            <w:r>
              <w:rPr>
                <w:rFonts w:hint="cs"/>
                <w:noProof/>
                <w:rtl/>
                <w:lang w:bidi="ar-AE"/>
              </w:rPr>
              <w:t>5438 ـ ز ـ عتير العذري</w:t>
            </w:r>
          </w:p>
        </w:tc>
        <w:tc>
          <w:tcPr>
            <w:tcW w:w="696" w:type="dxa"/>
            <w:shd w:val="clear" w:color="auto" w:fill="auto"/>
          </w:tcPr>
          <w:p w14:paraId="1D2ACAB4" w14:textId="77777777" w:rsidR="005F5BB8" w:rsidRDefault="005F5BB8" w:rsidP="00457F0D">
            <w:pPr>
              <w:pStyle w:val="libNormal0"/>
              <w:rPr>
                <w:noProof/>
                <w:rtl/>
                <w:lang w:bidi="ar-AE"/>
              </w:rPr>
            </w:pPr>
            <w:r>
              <w:rPr>
                <w:rFonts w:hint="cs"/>
                <w:noProof/>
                <w:rtl/>
                <w:lang w:bidi="ar-AE"/>
              </w:rPr>
              <w:t>368</w:t>
            </w:r>
          </w:p>
        </w:tc>
        <w:tc>
          <w:tcPr>
            <w:tcW w:w="3075" w:type="dxa"/>
            <w:shd w:val="clear" w:color="auto" w:fill="auto"/>
          </w:tcPr>
          <w:p w14:paraId="0DAF2460" w14:textId="77777777" w:rsidR="005F5BB8" w:rsidRDefault="005F5BB8" w:rsidP="00457F0D">
            <w:pPr>
              <w:pStyle w:val="libNormal0"/>
              <w:rPr>
                <w:noProof/>
                <w:rtl/>
                <w:lang w:bidi="ar-AE"/>
              </w:rPr>
            </w:pPr>
          </w:p>
        </w:tc>
        <w:tc>
          <w:tcPr>
            <w:tcW w:w="696" w:type="dxa"/>
            <w:shd w:val="clear" w:color="auto" w:fill="auto"/>
          </w:tcPr>
          <w:p w14:paraId="13132735" w14:textId="77777777" w:rsidR="005F5BB8" w:rsidRDefault="005F5BB8" w:rsidP="00457F0D">
            <w:pPr>
              <w:pStyle w:val="libNormal0"/>
              <w:rPr>
                <w:noProof/>
                <w:rtl/>
                <w:lang w:bidi="ar-AE"/>
              </w:rPr>
            </w:pPr>
          </w:p>
        </w:tc>
      </w:tr>
      <w:tr w:rsidR="005F5BB8" w14:paraId="2275C48D" w14:textId="77777777" w:rsidTr="00C8662F">
        <w:tc>
          <w:tcPr>
            <w:tcW w:w="3358" w:type="dxa"/>
            <w:shd w:val="clear" w:color="auto" w:fill="auto"/>
          </w:tcPr>
          <w:p w14:paraId="39BDE021" w14:textId="77777777" w:rsidR="005F5BB8" w:rsidRDefault="005F5BB8" w:rsidP="00457F0D">
            <w:pPr>
              <w:pStyle w:val="libNormal0"/>
              <w:rPr>
                <w:noProof/>
                <w:rtl/>
                <w:lang w:bidi="ar-AE"/>
              </w:rPr>
            </w:pPr>
            <w:r>
              <w:rPr>
                <w:rFonts w:hint="cs"/>
                <w:noProof/>
                <w:rtl/>
                <w:lang w:bidi="ar-AE"/>
              </w:rPr>
              <w:t>5439 ـ ز ـ عتير العذري</w:t>
            </w:r>
          </w:p>
        </w:tc>
        <w:tc>
          <w:tcPr>
            <w:tcW w:w="696" w:type="dxa"/>
            <w:shd w:val="clear" w:color="auto" w:fill="auto"/>
          </w:tcPr>
          <w:p w14:paraId="444C36D8" w14:textId="77777777" w:rsidR="005F5BB8" w:rsidRDefault="005F5BB8" w:rsidP="00457F0D">
            <w:pPr>
              <w:pStyle w:val="libNormal0"/>
              <w:rPr>
                <w:noProof/>
                <w:rtl/>
                <w:lang w:bidi="ar-AE"/>
              </w:rPr>
            </w:pPr>
            <w:r>
              <w:rPr>
                <w:rFonts w:hint="cs"/>
                <w:noProof/>
                <w:rtl/>
                <w:lang w:bidi="ar-AE"/>
              </w:rPr>
              <w:t>368</w:t>
            </w:r>
          </w:p>
        </w:tc>
        <w:tc>
          <w:tcPr>
            <w:tcW w:w="3075" w:type="dxa"/>
            <w:shd w:val="clear" w:color="auto" w:fill="auto"/>
          </w:tcPr>
          <w:p w14:paraId="3AE0C2AD" w14:textId="77777777" w:rsidR="005F5BB8" w:rsidRDefault="005F5BB8" w:rsidP="00457F0D">
            <w:pPr>
              <w:pStyle w:val="libNormal0"/>
              <w:rPr>
                <w:noProof/>
                <w:rtl/>
                <w:lang w:bidi="ar-AE"/>
              </w:rPr>
            </w:pPr>
          </w:p>
        </w:tc>
        <w:tc>
          <w:tcPr>
            <w:tcW w:w="696" w:type="dxa"/>
            <w:shd w:val="clear" w:color="auto" w:fill="auto"/>
          </w:tcPr>
          <w:p w14:paraId="5B994841" w14:textId="77777777" w:rsidR="005F5BB8" w:rsidRDefault="005F5BB8" w:rsidP="00457F0D">
            <w:pPr>
              <w:pStyle w:val="libNormal0"/>
              <w:rPr>
                <w:noProof/>
                <w:rtl/>
                <w:lang w:bidi="ar-AE"/>
              </w:rPr>
            </w:pPr>
          </w:p>
        </w:tc>
      </w:tr>
      <w:tr w:rsidR="005F5BB8" w14:paraId="0CF92909" w14:textId="77777777" w:rsidTr="00C8662F">
        <w:tc>
          <w:tcPr>
            <w:tcW w:w="3358" w:type="dxa"/>
            <w:shd w:val="clear" w:color="auto" w:fill="auto"/>
          </w:tcPr>
          <w:p w14:paraId="1B020E05" w14:textId="77777777" w:rsidR="005F5BB8" w:rsidRDefault="005F5BB8" w:rsidP="00457F0D">
            <w:pPr>
              <w:pStyle w:val="libNormal0"/>
              <w:rPr>
                <w:noProof/>
                <w:rtl/>
                <w:lang w:bidi="ar-AE"/>
              </w:rPr>
            </w:pPr>
            <w:r>
              <w:rPr>
                <w:rFonts w:hint="cs"/>
                <w:noProof/>
                <w:rtl/>
                <w:lang w:bidi="ar-AE"/>
              </w:rPr>
              <w:t>5440 ـ عتيقة بن الحارث الأنصاري</w:t>
            </w:r>
          </w:p>
        </w:tc>
        <w:tc>
          <w:tcPr>
            <w:tcW w:w="696" w:type="dxa"/>
            <w:shd w:val="clear" w:color="auto" w:fill="auto"/>
          </w:tcPr>
          <w:p w14:paraId="38E0A385" w14:textId="77777777" w:rsidR="005F5BB8" w:rsidRDefault="005F5BB8" w:rsidP="00457F0D">
            <w:pPr>
              <w:pStyle w:val="libNormal0"/>
              <w:rPr>
                <w:noProof/>
                <w:rtl/>
                <w:lang w:bidi="ar-AE"/>
              </w:rPr>
            </w:pPr>
            <w:r>
              <w:rPr>
                <w:rFonts w:hint="cs"/>
                <w:noProof/>
                <w:rtl/>
                <w:lang w:bidi="ar-AE"/>
              </w:rPr>
              <w:t>368</w:t>
            </w:r>
          </w:p>
        </w:tc>
        <w:tc>
          <w:tcPr>
            <w:tcW w:w="3075" w:type="dxa"/>
            <w:shd w:val="clear" w:color="auto" w:fill="auto"/>
          </w:tcPr>
          <w:p w14:paraId="1CEDE6A8" w14:textId="77777777" w:rsidR="005F5BB8" w:rsidRDefault="005F5BB8" w:rsidP="00457F0D">
            <w:pPr>
              <w:pStyle w:val="libNormal0"/>
              <w:rPr>
                <w:noProof/>
                <w:rtl/>
                <w:lang w:bidi="ar-AE"/>
              </w:rPr>
            </w:pPr>
          </w:p>
        </w:tc>
        <w:tc>
          <w:tcPr>
            <w:tcW w:w="696" w:type="dxa"/>
            <w:shd w:val="clear" w:color="auto" w:fill="auto"/>
          </w:tcPr>
          <w:p w14:paraId="6DB67D7D" w14:textId="77777777" w:rsidR="005F5BB8" w:rsidRDefault="005F5BB8" w:rsidP="00457F0D">
            <w:pPr>
              <w:pStyle w:val="libNormal0"/>
              <w:rPr>
                <w:noProof/>
                <w:rtl/>
                <w:lang w:bidi="ar-AE"/>
              </w:rPr>
            </w:pPr>
          </w:p>
        </w:tc>
      </w:tr>
      <w:tr w:rsidR="005F5BB8" w14:paraId="536F4092" w14:textId="77777777" w:rsidTr="00C8662F">
        <w:tc>
          <w:tcPr>
            <w:tcW w:w="3358" w:type="dxa"/>
            <w:shd w:val="clear" w:color="auto" w:fill="auto"/>
          </w:tcPr>
          <w:p w14:paraId="4DA8053A" w14:textId="77777777" w:rsidR="005F5BB8" w:rsidRDefault="005F5BB8" w:rsidP="00457F0D">
            <w:pPr>
              <w:pStyle w:val="libNormal0"/>
              <w:rPr>
                <w:noProof/>
                <w:rtl/>
                <w:lang w:bidi="ar-AE"/>
              </w:rPr>
            </w:pPr>
            <w:r>
              <w:rPr>
                <w:rFonts w:hint="cs"/>
                <w:noProof/>
                <w:rtl/>
                <w:lang w:bidi="ar-AE"/>
              </w:rPr>
              <w:t>5441 ـ عتيقة ، آخر</w:t>
            </w:r>
          </w:p>
        </w:tc>
        <w:tc>
          <w:tcPr>
            <w:tcW w:w="696" w:type="dxa"/>
            <w:shd w:val="clear" w:color="auto" w:fill="auto"/>
          </w:tcPr>
          <w:p w14:paraId="41DD5C6F" w14:textId="77777777" w:rsidR="005F5BB8" w:rsidRDefault="005F5BB8" w:rsidP="00457F0D">
            <w:pPr>
              <w:pStyle w:val="libNormal0"/>
              <w:rPr>
                <w:noProof/>
                <w:rtl/>
                <w:lang w:bidi="ar-AE"/>
              </w:rPr>
            </w:pPr>
            <w:r>
              <w:rPr>
                <w:rFonts w:hint="cs"/>
                <w:noProof/>
                <w:rtl/>
                <w:lang w:bidi="ar-AE"/>
              </w:rPr>
              <w:t>368</w:t>
            </w:r>
          </w:p>
        </w:tc>
        <w:tc>
          <w:tcPr>
            <w:tcW w:w="3075" w:type="dxa"/>
            <w:shd w:val="clear" w:color="auto" w:fill="auto"/>
          </w:tcPr>
          <w:p w14:paraId="642FEA69" w14:textId="77777777" w:rsidR="005F5BB8" w:rsidRDefault="005F5BB8" w:rsidP="00457F0D">
            <w:pPr>
              <w:pStyle w:val="libNormal0"/>
              <w:rPr>
                <w:noProof/>
                <w:rtl/>
                <w:lang w:bidi="ar-AE"/>
              </w:rPr>
            </w:pPr>
          </w:p>
        </w:tc>
        <w:tc>
          <w:tcPr>
            <w:tcW w:w="696" w:type="dxa"/>
            <w:shd w:val="clear" w:color="auto" w:fill="auto"/>
          </w:tcPr>
          <w:p w14:paraId="1D40A10D" w14:textId="77777777" w:rsidR="005F5BB8" w:rsidRDefault="005F5BB8" w:rsidP="00457F0D">
            <w:pPr>
              <w:pStyle w:val="libNormal0"/>
              <w:rPr>
                <w:noProof/>
                <w:rtl/>
                <w:lang w:bidi="ar-AE"/>
              </w:rPr>
            </w:pPr>
          </w:p>
        </w:tc>
      </w:tr>
      <w:tr w:rsidR="005F5BB8" w14:paraId="639FF370" w14:textId="77777777" w:rsidTr="00C8662F">
        <w:tc>
          <w:tcPr>
            <w:tcW w:w="3358" w:type="dxa"/>
            <w:shd w:val="clear" w:color="auto" w:fill="auto"/>
          </w:tcPr>
          <w:p w14:paraId="6E0CFA80" w14:textId="77777777" w:rsidR="005F5BB8" w:rsidRDefault="005F5BB8" w:rsidP="00457F0D">
            <w:pPr>
              <w:pStyle w:val="libNormal0"/>
              <w:rPr>
                <w:noProof/>
                <w:rtl/>
                <w:lang w:bidi="ar-AE"/>
              </w:rPr>
            </w:pPr>
            <w:r>
              <w:rPr>
                <w:rFonts w:hint="cs"/>
                <w:noProof/>
                <w:rtl/>
                <w:lang w:bidi="ar-AE"/>
              </w:rPr>
              <w:t>5442 ـ ز ـ عتيك بن بلال الأنصاري</w:t>
            </w:r>
          </w:p>
        </w:tc>
        <w:tc>
          <w:tcPr>
            <w:tcW w:w="696" w:type="dxa"/>
            <w:shd w:val="clear" w:color="auto" w:fill="auto"/>
          </w:tcPr>
          <w:p w14:paraId="02F2FC10" w14:textId="77777777" w:rsidR="005F5BB8" w:rsidRDefault="005F5BB8" w:rsidP="00457F0D">
            <w:pPr>
              <w:pStyle w:val="libNormal0"/>
              <w:rPr>
                <w:noProof/>
                <w:rtl/>
                <w:lang w:bidi="ar-AE"/>
              </w:rPr>
            </w:pPr>
            <w:r>
              <w:rPr>
                <w:rFonts w:hint="cs"/>
                <w:noProof/>
                <w:rtl/>
                <w:lang w:bidi="ar-AE"/>
              </w:rPr>
              <w:t>368</w:t>
            </w:r>
          </w:p>
        </w:tc>
        <w:tc>
          <w:tcPr>
            <w:tcW w:w="3075" w:type="dxa"/>
            <w:shd w:val="clear" w:color="auto" w:fill="auto"/>
          </w:tcPr>
          <w:p w14:paraId="3EBC9328" w14:textId="77777777" w:rsidR="005F5BB8" w:rsidRDefault="005F5BB8" w:rsidP="00457F0D">
            <w:pPr>
              <w:pStyle w:val="libNormal0"/>
              <w:rPr>
                <w:noProof/>
                <w:rtl/>
                <w:lang w:bidi="ar-AE"/>
              </w:rPr>
            </w:pPr>
          </w:p>
        </w:tc>
        <w:tc>
          <w:tcPr>
            <w:tcW w:w="696" w:type="dxa"/>
            <w:shd w:val="clear" w:color="auto" w:fill="auto"/>
          </w:tcPr>
          <w:p w14:paraId="636638DA" w14:textId="77777777" w:rsidR="005F5BB8" w:rsidRDefault="005F5BB8" w:rsidP="00457F0D">
            <w:pPr>
              <w:pStyle w:val="libNormal0"/>
              <w:rPr>
                <w:noProof/>
                <w:rtl/>
                <w:lang w:bidi="ar-AE"/>
              </w:rPr>
            </w:pPr>
          </w:p>
        </w:tc>
      </w:tr>
      <w:tr w:rsidR="005F5BB8" w14:paraId="133F373C" w14:textId="77777777" w:rsidTr="00C8662F">
        <w:tc>
          <w:tcPr>
            <w:tcW w:w="3358" w:type="dxa"/>
            <w:shd w:val="clear" w:color="auto" w:fill="auto"/>
          </w:tcPr>
          <w:p w14:paraId="0A4AED47" w14:textId="77777777" w:rsidR="005F5BB8" w:rsidRDefault="005F5BB8" w:rsidP="00457F0D">
            <w:pPr>
              <w:pStyle w:val="libNormal0"/>
              <w:rPr>
                <w:noProof/>
                <w:rtl/>
                <w:lang w:bidi="ar-AE"/>
              </w:rPr>
            </w:pPr>
            <w:r>
              <w:rPr>
                <w:rFonts w:hint="cs"/>
                <w:noProof/>
                <w:rtl/>
                <w:lang w:bidi="ar-AE"/>
              </w:rPr>
              <w:t>5443 ـ عتيك بن التيهان</w:t>
            </w:r>
          </w:p>
        </w:tc>
        <w:tc>
          <w:tcPr>
            <w:tcW w:w="696" w:type="dxa"/>
            <w:shd w:val="clear" w:color="auto" w:fill="auto"/>
          </w:tcPr>
          <w:p w14:paraId="777D6B3F" w14:textId="77777777" w:rsidR="005F5BB8" w:rsidRDefault="005F5BB8" w:rsidP="00457F0D">
            <w:pPr>
              <w:pStyle w:val="libNormal0"/>
              <w:rPr>
                <w:noProof/>
                <w:rtl/>
                <w:lang w:bidi="ar-AE"/>
              </w:rPr>
            </w:pPr>
            <w:r>
              <w:rPr>
                <w:rFonts w:hint="cs"/>
                <w:noProof/>
                <w:rtl/>
                <w:lang w:bidi="ar-AE"/>
              </w:rPr>
              <w:t>369</w:t>
            </w:r>
          </w:p>
        </w:tc>
        <w:tc>
          <w:tcPr>
            <w:tcW w:w="3075" w:type="dxa"/>
            <w:shd w:val="clear" w:color="auto" w:fill="auto"/>
          </w:tcPr>
          <w:p w14:paraId="21884168" w14:textId="77777777" w:rsidR="005F5BB8" w:rsidRDefault="005F5BB8" w:rsidP="00457F0D">
            <w:pPr>
              <w:pStyle w:val="libNormal0"/>
              <w:rPr>
                <w:noProof/>
                <w:rtl/>
                <w:lang w:bidi="ar-AE"/>
              </w:rPr>
            </w:pPr>
          </w:p>
        </w:tc>
        <w:tc>
          <w:tcPr>
            <w:tcW w:w="696" w:type="dxa"/>
            <w:shd w:val="clear" w:color="auto" w:fill="auto"/>
          </w:tcPr>
          <w:p w14:paraId="0341ED74" w14:textId="77777777" w:rsidR="005F5BB8" w:rsidRDefault="005F5BB8" w:rsidP="00457F0D">
            <w:pPr>
              <w:pStyle w:val="libNormal0"/>
              <w:rPr>
                <w:noProof/>
                <w:rtl/>
                <w:lang w:bidi="ar-AE"/>
              </w:rPr>
            </w:pPr>
          </w:p>
        </w:tc>
      </w:tr>
      <w:tr w:rsidR="005F5BB8" w14:paraId="4B37AB87" w14:textId="77777777" w:rsidTr="00C8662F">
        <w:tc>
          <w:tcPr>
            <w:tcW w:w="3358" w:type="dxa"/>
            <w:shd w:val="clear" w:color="auto" w:fill="auto"/>
          </w:tcPr>
          <w:p w14:paraId="7B36C632" w14:textId="77777777" w:rsidR="005F5BB8" w:rsidRDefault="005F5BB8" w:rsidP="00457F0D">
            <w:pPr>
              <w:pStyle w:val="libNormal0"/>
              <w:rPr>
                <w:noProof/>
                <w:rtl/>
                <w:lang w:bidi="ar-AE"/>
              </w:rPr>
            </w:pPr>
            <w:r>
              <w:rPr>
                <w:rFonts w:hint="cs"/>
                <w:noProof/>
                <w:rtl/>
                <w:lang w:bidi="ar-AE"/>
              </w:rPr>
              <w:t>5444 ـ عتيك بن الحارث الأنصاري</w:t>
            </w:r>
          </w:p>
        </w:tc>
        <w:tc>
          <w:tcPr>
            <w:tcW w:w="696" w:type="dxa"/>
            <w:shd w:val="clear" w:color="auto" w:fill="auto"/>
          </w:tcPr>
          <w:p w14:paraId="7F5E755B" w14:textId="77777777" w:rsidR="005F5BB8" w:rsidRDefault="005F5BB8" w:rsidP="00457F0D">
            <w:pPr>
              <w:pStyle w:val="libNormal0"/>
              <w:rPr>
                <w:noProof/>
                <w:rtl/>
                <w:lang w:bidi="ar-AE"/>
              </w:rPr>
            </w:pPr>
            <w:r>
              <w:rPr>
                <w:rFonts w:hint="cs"/>
                <w:noProof/>
                <w:rtl/>
                <w:lang w:bidi="ar-AE"/>
              </w:rPr>
              <w:t>369</w:t>
            </w:r>
          </w:p>
        </w:tc>
        <w:tc>
          <w:tcPr>
            <w:tcW w:w="3075" w:type="dxa"/>
            <w:shd w:val="clear" w:color="auto" w:fill="auto"/>
          </w:tcPr>
          <w:p w14:paraId="65C91460" w14:textId="77777777" w:rsidR="005F5BB8" w:rsidRDefault="005F5BB8" w:rsidP="00457F0D">
            <w:pPr>
              <w:pStyle w:val="libNormal0"/>
              <w:rPr>
                <w:noProof/>
                <w:rtl/>
                <w:lang w:bidi="ar-AE"/>
              </w:rPr>
            </w:pPr>
          </w:p>
        </w:tc>
        <w:tc>
          <w:tcPr>
            <w:tcW w:w="696" w:type="dxa"/>
            <w:shd w:val="clear" w:color="auto" w:fill="auto"/>
          </w:tcPr>
          <w:p w14:paraId="6E1F8B80" w14:textId="77777777" w:rsidR="005F5BB8" w:rsidRDefault="005F5BB8" w:rsidP="00457F0D">
            <w:pPr>
              <w:pStyle w:val="libNormal0"/>
              <w:rPr>
                <w:noProof/>
                <w:rtl/>
                <w:lang w:bidi="ar-AE"/>
              </w:rPr>
            </w:pPr>
          </w:p>
        </w:tc>
      </w:tr>
    </w:tbl>
    <w:p w14:paraId="31BC47F7" w14:textId="77777777" w:rsidR="005F5BB8" w:rsidRDefault="005F5BB8" w:rsidP="00457F0D">
      <w:pPr>
        <w:pStyle w:val="libNormal0"/>
        <w:rPr>
          <w:noProof/>
          <w:rtl/>
        </w:rPr>
      </w:pPr>
    </w:p>
    <w:p w14:paraId="1F21941E"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577EE2B6" w14:textId="77777777" w:rsidTr="00C8662F">
        <w:tc>
          <w:tcPr>
            <w:tcW w:w="3358" w:type="dxa"/>
            <w:shd w:val="clear" w:color="auto" w:fill="auto"/>
          </w:tcPr>
          <w:p w14:paraId="663BFE04" w14:textId="77777777" w:rsidR="005F5BB8" w:rsidRDefault="005F5BB8" w:rsidP="00457F0D">
            <w:pPr>
              <w:pStyle w:val="libNormal0"/>
              <w:rPr>
                <w:noProof/>
                <w:rtl/>
                <w:lang w:bidi="ar-AE"/>
              </w:rPr>
            </w:pPr>
            <w:r>
              <w:rPr>
                <w:rFonts w:hint="cs"/>
                <w:noProof/>
                <w:rtl/>
                <w:lang w:bidi="ar-AE"/>
              </w:rPr>
              <w:lastRenderedPageBreak/>
              <w:t>5464 ـ عثمان بن عفان القرشي الأموي</w:t>
            </w:r>
          </w:p>
        </w:tc>
        <w:tc>
          <w:tcPr>
            <w:tcW w:w="696" w:type="dxa"/>
            <w:shd w:val="clear" w:color="auto" w:fill="auto"/>
          </w:tcPr>
          <w:p w14:paraId="268CC55C" w14:textId="77777777" w:rsidR="005F5BB8" w:rsidRDefault="005F5BB8" w:rsidP="00457F0D">
            <w:pPr>
              <w:pStyle w:val="libNormal0"/>
              <w:rPr>
                <w:noProof/>
                <w:rtl/>
                <w:lang w:bidi="ar-AE"/>
              </w:rPr>
            </w:pPr>
            <w:r>
              <w:rPr>
                <w:rFonts w:hint="cs"/>
                <w:noProof/>
                <w:rtl/>
                <w:lang w:bidi="ar-AE"/>
              </w:rPr>
              <w:t>377</w:t>
            </w:r>
          </w:p>
        </w:tc>
        <w:tc>
          <w:tcPr>
            <w:tcW w:w="3075" w:type="dxa"/>
            <w:shd w:val="clear" w:color="auto" w:fill="auto"/>
          </w:tcPr>
          <w:p w14:paraId="017C0F1A" w14:textId="77777777" w:rsidR="005F5BB8" w:rsidRDefault="005F5BB8" w:rsidP="00457F0D">
            <w:pPr>
              <w:pStyle w:val="libNormal0"/>
              <w:rPr>
                <w:noProof/>
                <w:rtl/>
                <w:lang w:bidi="ar-AE"/>
              </w:rPr>
            </w:pPr>
            <w:r>
              <w:rPr>
                <w:rFonts w:hint="cs"/>
                <w:noProof/>
                <w:rtl/>
                <w:lang w:bidi="ar-AE"/>
              </w:rPr>
              <w:t>5489 ـ عدي بن بداء</w:t>
            </w:r>
          </w:p>
        </w:tc>
        <w:tc>
          <w:tcPr>
            <w:tcW w:w="696" w:type="dxa"/>
            <w:shd w:val="clear" w:color="auto" w:fill="auto"/>
          </w:tcPr>
          <w:p w14:paraId="0F5C0029" w14:textId="77777777" w:rsidR="005F5BB8" w:rsidRDefault="005F5BB8" w:rsidP="00457F0D">
            <w:pPr>
              <w:pStyle w:val="libNormal0"/>
              <w:rPr>
                <w:noProof/>
                <w:rtl/>
                <w:lang w:bidi="ar-AE"/>
              </w:rPr>
            </w:pPr>
            <w:r>
              <w:rPr>
                <w:rFonts w:hint="cs"/>
                <w:noProof/>
                <w:rtl/>
                <w:lang w:bidi="ar-AE"/>
              </w:rPr>
              <w:t>387</w:t>
            </w:r>
          </w:p>
        </w:tc>
      </w:tr>
      <w:tr w:rsidR="005F5BB8" w14:paraId="732FF4F3" w14:textId="77777777" w:rsidTr="00C8662F">
        <w:tc>
          <w:tcPr>
            <w:tcW w:w="3358" w:type="dxa"/>
            <w:shd w:val="clear" w:color="auto" w:fill="auto"/>
          </w:tcPr>
          <w:p w14:paraId="39CC3FD7" w14:textId="77777777" w:rsidR="005F5BB8" w:rsidRDefault="005F5BB8" w:rsidP="00457F0D">
            <w:pPr>
              <w:pStyle w:val="libNormal0"/>
              <w:rPr>
                <w:noProof/>
                <w:rtl/>
                <w:lang w:bidi="ar-AE"/>
              </w:rPr>
            </w:pPr>
            <w:r>
              <w:rPr>
                <w:rFonts w:hint="cs"/>
                <w:noProof/>
                <w:rtl/>
                <w:lang w:bidi="ar-AE"/>
              </w:rPr>
              <w:t>5465 ـ عثمان بن عمرو بن رفاعة الأنصاري</w:t>
            </w:r>
          </w:p>
        </w:tc>
        <w:tc>
          <w:tcPr>
            <w:tcW w:w="696" w:type="dxa"/>
            <w:shd w:val="clear" w:color="auto" w:fill="auto"/>
          </w:tcPr>
          <w:p w14:paraId="6BB9E37C" w14:textId="77777777" w:rsidR="005F5BB8" w:rsidRDefault="005F5BB8" w:rsidP="00457F0D">
            <w:pPr>
              <w:pStyle w:val="libNormal0"/>
              <w:rPr>
                <w:noProof/>
                <w:rtl/>
                <w:lang w:bidi="ar-AE"/>
              </w:rPr>
            </w:pPr>
            <w:r>
              <w:rPr>
                <w:rFonts w:hint="cs"/>
                <w:noProof/>
                <w:rtl/>
                <w:lang w:bidi="ar-AE"/>
              </w:rPr>
              <w:t>379</w:t>
            </w:r>
          </w:p>
        </w:tc>
        <w:tc>
          <w:tcPr>
            <w:tcW w:w="3075" w:type="dxa"/>
            <w:shd w:val="clear" w:color="auto" w:fill="auto"/>
          </w:tcPr>
          <w:p w14:paraId="5558F7B8" w14:textId="77777777" w:rsidR="005F5BB8" w:rsidRDefault="005F5BB8" w:rsidP="00457F0D">
            <w:pPr>
              <w:pStyle w:val="libNormal0"/>
              <w:rPr>
                <w:noProof/>
                <w:rtl/>
                <w:lang w:bidi="ar-AE"/>
              </w:rPr>
            </w:pPr>
            <w:r>
              <w:rPr>
                <w:rFonts w:hint="cs"/>
                <w:noProof/>
                <w:rtl/>
                <w:lang w:bidi="ar-AE"/>
              </w:rPr>
              <w:t>5490 ـ عدي بن تميم</w:t>
            </w:r>
          </w:p>
        </w:tc>
        <w:tc>
          <w:tcPr>
            <w:tcW w:w="696" w:type="dxa"/>
            <w:shd w:val="clear" w:color="auto" w:fill="auto"/>
          </w:tcPr>
          <w:p w14:paraId="5124286E" w14:textId="77777777" w:rsidR="005F5BB8" w:rsidRDefault="005F5BB8" w:rsidP="00457F0D">
            <w:pPr>
              <w:pStyle w:val="libNormal0"/>
              <w:rPr>
                <w:noProof/>
                <w:rtl/>
                <w:lang w:bidi="ar-AE"/>
              </w:rPr>
            </w:pPr>
            <w:r>
              <w:rPr>
                <w:rFonts w:hint="cs"/>
                <w:noProof/>
                <w:rtl/>
                <w:lang w:bidi="ar-AE"/>
              </w:rPr>
              <w:t>388</w:t>
            </w:r>
          </w:p>
        </w:tc>
      </w:tr>
      <w:tr w:rsidR="005F5BB8" w14:paraId="5C9FEA15" w14:textId="77777777" w:rsidTr="00C8662F">
        <w:tc>
          <w:tcPr>
            <w:tcW w:w="3358" w:type="dxa"/>
            <w:shd w:val="clear" w:color="auto" w:fill="auto"/>
          </w:tcPr>
          <w:p w14:paraId="11D50B30" w14:textId="77777777" w:rsidR="005F5BB8" w:rsidRDefault="005F5BB8" w:rsidP="00457F0D">
            <w:pPr>
              <w:pStyle w:val="libNormal0"/>
              <w:rPr>
                <w:noProof/>
                <w:rtl/>
                <w:lang w:bidi="ar-AE"/>
              </w:rPr>
            </w:pPr>
            <w:r>
              <w:rPr>
                <w:rFonts w:hint="cs"/>
                <w:noProof/>
                <w:rtl/>
                <w:lang w:bidi="ar-AE"/>
              </w:rPr>
              <w:t>5466 ـ عثمان بن عمرو الأنصاري</w:t>
            </w:r>
          </w:p>
        </w:tc>
        <w:tc>
          <w:tcPr>
            <w:tcW w:w="696" w:type="dxa"/>
            <w:shd w:val="clear" w:color="auto" w:fill="auto"/>
          </w:tcPr>
          <w:p w14:paraId="351ADC1F" w14:textId="77777777" w:rsidR="005F5BB8" w:rsidRDefault="005F5BB8" w:rsidP="00457F0D">
            <w:pPr>
              <w:pStyle w:val="libNormal0"/>
              <w:rPr>
                <w:noProof/>
                <w:rtl/>
                <w:lang w:bidi="ar-AE"/>
              </w:rPr>
            </w:pPr>
            <w:r>
              <w:rPr>
                <w:rFonts w:hint="cs"/>
                <w:noProof/>
                <w:rtl/>
                <w:lang w:bidi="ar-AE"/>
              </w:rPr>
              <w:t>380</w:t>
            </w:r>
          </w:p>
        </w:tc>
        <w:tc>
          <w:tcPr>
            <w:tcW w:w="3075" w:type="dxa"/>
            <w:shd w:val="clear" w:color="auto" w:fill="auto"/>
          </w:tcPr>
          <w:p w14:paraId="627B6721" w14:textId="77777777" w:rsidR="005F5BB8" w:rsidRDefault="005F5BB8" w:rsidP="00457F0D">
            <w:pPr>
              <w:pStyle w:val="libNormal0"/>
              <w:rPr>
                <w:noProof/>
                <w:rtl/>
                <w:lang w:bidi="ar-AE"/>
              </w:rPr>
            </w:pPr>
            <w:r>
              <w:rPr>
                <w:rFonts w:hint="cs"/>
                <w:noProof/>
                <w:rtl/>
                <w:lang w:bidi="ar-AE"/>
              </w:rPr>
              <w:t>5491 ـ عدي بن حاتم الطائي</w:t>
            </w:r>
          </w:p>
        </w:tc>
        <w:tc>
          <w:tcPr>
            <w:tcW w:w="696" w:type="dxa"/>
            <w:shd w:val="clear" w:color="auto" w:fill="auto"/>
          </w:tcPr>
          <w:p w14:paraId="33303CF9" w14:textId="77777777" w:rsidR="005F5BB8" w:rsidRDefault="005F5BB8" w:rsidP="00457F0D">
            <w:pPr>
              <w:pStyle w:val="libNormal0"/>
              <w:rPr>
                <w:noProof/>
                <w:rtl/>
                <w:lang w:bidi="ar-AE"/>
              </w:rPr>
            </w:pPr>
            <w:r>
              <w:rPr>
                <w:rFonts w:hint="cs"/>
                <w:noProof/>
                <w:rtl/>
                <w:lang w:bidi="ar-AE"/>
              </w:rPr>
              <w:t>388</w:t>
            </w:r>
          </w:p>
        </w:tc>
      </w:tr>
      <w:tr w:rsidR="005F5BB8" w14:paraId="0D6B0366" w14:textId="77777777" w:rsidTr="00C8662F">
        <w:tc>
          <w:tcPr>
            <w:tcW w:w="3358" w:type="dxa"/>
            <w:shd w:val="clear" w:color="auto" w:fill="auto"/>
          </w:tcPr>
          <w:p w14:paraId="7DE4085C" w14:textId="77777777" w:rsidR="005F5BB8" w:rsidRDefault="005F5BB8" w:rsidP="00457F0D">
            <w:pPr>
              <w:pStyle w:val="libNormal0"/>
              <w:rPr>
                <w:noProof/>
                <w:rtl/>
                <w:lang w:bidi="ar-AE"/>
              </w:rPr>
            </w:pPr>
            <w:r>
              <w:rPr>
                <w:rFonts w:hint="cs"/>
                <w:noProof/>
                <w:rtl/>
                <w:lang w:bidi="ar-AE"/>
              </w:rPr>
              <w:t>5467 ـ ز ـ عثمان بن عمرو : بن الجموح الأنصاري السلمي</w:t>
            </w:r>
          </w:p>
        </w:tc>
        <w:tc>
          <w:tcPr>
            <w:tcW w:w="696" w:type="dxa"/>
            <w:shd w:val="clear" w:color="auto" w:fill="auto"/>
          </w:tcPr>
          <w:p w14:paraId="30219E5E" w14:textId="77777777" w:rsidR="005F5BB8" w:rsidRDefault="005F5BB8" w:rsidP="00457F0D">
            <w:pPr>
              <w:pStyle w:val="libNormal0"/>
              <w:rPr>
                <w:noProof/>
                <w:rtl/>
                <w:lang w:bidi="ar-AE"/>
              </w:rPr>
            </w:pPr>
            <w:r>
              <w:rPr>
                <w:rFonts w:hint="cs"/>
                <w:noProof/>
                <w:rtl/>
                <w:lang w:bidi="ar-AE"/>
              </w:rPr>
              <w:t>380</w:t>
            </w:r>
          </w:p>
        </w:tc>
        <w:tc>
          <w:tcPr>
            <w:tcW w:w="3075" w:type="dxa"/>
            <w:shd w:val="clear" w:color="auto" w:fill="auto"/>
          </w:tcPr>
          <w:p w14:paraId="14C55A30" w14:textId="77777777" w:rsidR="005F5BB8" w:rsidRDefault="005F5BB8" w:rsidP="00457F0D">
            <w:pPr>
              <w:pStyle w:val="libNormal0"/>
              <w:rPr>
                <w:noProof/>
                <w:rtl/>
                <w:lang w:bidi="ar-AE"/>
              </w:rPr>
            </w:pPr>
            <w:r>
              <w:rPr>
                <w:rFonts w:hint="cs"/>
                <w:noProof/>
                <w:rtl/>
                <w:lang w:bidi="ar-AE"/>
              </w:rPr>
              <w:t>5492 ـ عدي بن حمرس الجذامي</w:t>
            </w:r>
          </w:p>
        </w:tc>
        <w:tc>
          <w:tcPr>
            <w:tcW w:w="696" w:type="dxa"/>
            <w:shd w:val="clear" w:color="auto" w:fill="auto"/>
          </w:tcPr>
          <w:p w14:paraId="72219556" w14:textId="77777777" w:rsidR="005F5BB8" w:rsidRDefault="005F5BB8" w:rsidP="00457F0D">
            <w:pPr>
              <w:pStyle w:val="libNormal0"/>
              <w:rPr>
                <w:noProof/>
                <w:rtl/>
                <w:lang w:bidi="ar-AE"/>
              </w:rPr>
            </w:pPr>
            <w:r>
              <w:rPr>
                <w:rFonts w:hint="cs"/>
                <w:noProof/>
                <w:rtl/>
                <w:lang w:bidi="ar-AE"/>
              </w:rPr>
              <w:t>390</w:t>
            </w:r>
          </w:p>
        </w:tc>
      </w:tr>
      <w:tr w:rsidR="005F5BB8" w14:paraId="6937F95F" w14:textId="77777777" w:rsidTr="00C8662F">
        <w:tc>
          <w:tcPr>
            <w:tcW w:w="3358" w:type="dxa"/>
            <w:shd w:val="clear" w:color="auto" w:fill="auto"/>
          </w:tcPr>
          <w:p w14:paraId="5D6E1CF8" w14:textId="77777777" w:rsidR="005F5BB8" w:rsidRDefault="005F5BB8" w:rsidP="00457F0D">
            <w:pPr>
              <w:pStyle w:val="libNormal0"/>
              <w:rPr>
                <w:noProof/>
                <w:rtl/>
                <w:lang w:bidi="ar-AE"/>
              </w:rPr>
            </w:pPr>
            <w:r>
              <w:rPr>
                <w:rFonts w:hint="cs"/>
                <w:noProof/>
                <w:rtl/>
                <w:lang w:bidi="ar-AE"/>
              </w:rPr>
              <w:t>5468 ـ عثمان بن قيس السهمي</w:t>
            </w:r>
          </w:p>
        </w:tc>
        <w:tc>
          <w:tcPr>
            <w:tcW w:w="696" w:type="dxa"/>
            <w:shd w:val="clear" w:color="auto" w:fill="auto"/>
          </w:tcPr>
          <w:p w14:paraId="645A49C8" w14:textId="77777777" w:rsidR="005F5BB8" w:rsidRDefault="005F5BB8" w:rsidP="00457F0D">
            <w:pPr>
              <w:pStyle w:val="libNormal0"/>
              <w:rPr>
                <w:noProof/>
                <w:rtl/>
                <w:lang w:bidi="ar-AE"/>
              </w:rPr>
            </w:pPr>
            <w:r>
              <w:rPr>
                <w:rFonts w:hint="cs"/>
                <w:noProof/>
                <w:rtl/>
                <w:lang w:bidi="ar-AE"/>
              </w:rPr>
              <w:t>380</w:t>
            </w:r>
          </w:p>
        </w:tc>
        <w:tc>
          <w:tcPr>
            <w:tcW w:w="3075" w:type="dxa"/>
            <w:shd w:val="clear" w:color="auto" w:fill="auto"/>
          </w:tcPr>
          <w:p w14:paraId="76CD68E0" w14:textId="77777777" w:rsidR="005F5BB8" w:rsidRDefault="005F5BB8" w:rsidP="00457F0D">
            <w:pPr>
              <w:pStyle w:val="libNormal0"/>
              <w:rPr>
                <w:noProof/>
                <w:rtl/>
                <w:lang w:bidi="ar-AE"/>
              </w:rPr>
            </w:pPr>
            <w:r>
              <w:rPr>
                <w:rFonts w:hint="cs"/>
                <w:noProof/>
                <w:rtl/>
                <w:lang w:bidi="ar-AE"/>
              </w:rPr>
              <w:t>5493 ـ ز ـ عدي بن خليفة البياضي</w:t>
            </w:r>
          </w:p>
        </w:tc>
        <w:tc>
          <w:tcPr>
            <w:tcW w:w="696" w:type="dxa"/>
            <w:shd w:val="clear" w:color="auto" w:fill="auto"/>
          </w:tcPr>
          <w:p w14:paraId="413D56CE" w14:textId="77777777" w:rsidR="005F5BB8" w:rsidRDefault="005F5BB8" w:rsidP="00457F0D">
            <w:pPr>
              <w:pStyle w:val="libNormal0"/>
              <w:rPr>
                <w:noProof/>
                <w:rtl/>
                <w:lang w:bidi="ar-AE"/>
              </w:rPr>
            </w:pPr>
            <w:r>
              <w:rPr>
                <w:rFonts w:hint="cs"/>
                <w:noProof/>
                <w:rtl/>
                <w:lang w:bidi="ar-AE"/>
              </w:rPr>
              <w:t>390</w:t>
            </w:r>
          </w:p>
        </w:tc>
      </w:tr>
      <w:tr w:rsidR="005F5BB8" w14:paraId="2449C7CD" w14:textId="77777777" w:rsidTr="00C8662F">
        <w:tc>
          <w:tcPr>
            <w:tcW w:w="3358" w:type="dxa"/>
            <w:shd w:val="clear" w:color="auto" w:fill="auto"/>
          </w:tcPr>
          <w:p w14:paraId="236697DE" w14:textId="77777777" w:rsidR="005F5BB8" w:rsidRDefault="005F5BB8" w:rsidP="00457F0D">
            <w:pPr>
              <w:pStyle w:val="libNormal0"/>
              <w:rPr>
                <w:noProof/>
                <w:rtl/>
                <w:lang w:bidi="ar-AE"/>
              </w:rPr>
            </w:pPr>
            <w:r>
              <w:rPr>
                <w:rFonts w:hint="cs"/>
                <w:noProof/>
                <w:rtl/>
                <w:lang w:bidi="ar-AE"/>
              </w:rPr>
              <w:t>5469 ـ عثمان بن مظعون الجمحي</w:t>
            </w:r>
          </w:p>
        </w:tc>
        <w:tc>
          <w:tcPr>
            <w:tcW w:w="696" w:type="dxa"/>
            <w:shd w:val="clear" w:color="auto" w:fill="auto"/>
          </w:tcPr>
          <w:p w14:paraId="31DCD7C5" w14:textId="77777777" w:rsidR="005F5BB8" w:rsidRDefault="005F5BB8" w:rsidP="00457F0D">
            <w:pPr>
              <w:pStyle w:val="libNormal0"/>
              <w:rPr>
                <w:noProof/>
                <w:rtl/>
                <w:lang w:bidi="ar-AE"/>
              </w:rPr>
            </w:pPr>
            <w:r>
              <w:rPr>
                <w:rFonts w:hint="cs"/>
                <w:noProof/>
                <w:rtl/>
                <w:lang w:bidi="ar-AE"/>
              </w:rPr>
              <w:t>381</w:t>
            </w:r>
          </w:p>
        </w:tc>
        <w:tc>
          <w:tcPr>
            <w:tcW w:w="3075" w:type="dxa"/>
            <w:shd w:val="clear" w:color="auto" w:fill="auto"/>
          </w:tcPr>
          <w:p w14:paraId="004E7C48" w14:textId="77777777" w:rsidR="005F5BB8" w:rsidRDefault="005F5BB8" w:rsidP="00457F0D">
            <w:pPr>
              <w:pStyle w:val="libNormal0"/>
              <w:rPr>
                <w:noProof/>
                <w:rtl/>
                <w:lang w:bidi="ar-AE"/>
              </w:rPr>
            </w:pPr>
            <w:r>
              <w:rPr>
                <w:rFonts w:hint="cs"/>
                <w:noProof/>
                <w:rtl/>
                <w:lang w:bidi="ar-AE"/>
              </w:rPr>
              <w:t>5494 ـ عدي بن الخيار بن عدي</w:t>
            </w:r>
          </w:p>
        </w:tc>
        <w:tc>
          <w:tcPr>
            <w:tcW w:w="696" w:type="dxa"/>
            <w:shd w:val="clear" w:color="auto" w:fill="auto"/>
          </w:tcPr>
          <w:p w14:paraId="5E029638" w14:textId="77777777" w:rsidR="005F5BB8" w:rsidRDefault="005F5BB8" w:rsidP="00457F0D">
            <w:pPr>
              <w:pStyle w:val="libNormal0"/>
              <w:rPr>
                <w:noProof/>
                <w:rtl/>
                <w:lang w:bidi="ar-AE"/>
              </w:rPr>
            </w:pPr>
            <w:r>
              <w:rPr>
                <w:rFonts w:hint="cs"/>
                <w:noProof/>
                <w:rtl/>
                <w:lang w:bidi="ar-AE"/>
              </w:rPr>
              <w:t>390</w:t>
            </w:r>
          </w:p>
        </w:tc>
      </w:tr>
      <w:tr w:rsidR="005F5BB8" w14:paraId="414FB9DD" w14:textId="77777777" w:rsidTr="00C8662F">
        <w:tc>
          <w:tcPr>
            <w:tcW w:w="3358" w:type="dxa"/>
            <w:shd w:val="clear" w:color="auto" w:fill="auto"/>
          </w:tcPr>
          <w:p w14:paraId="3D82C316" w14:textId="77777777" w:rsidR="005F5BB8" w:rsidRDefault="005F5BB8" w:rsidP="00457F0D">
            <w:pPr>
              <w:pStyle w:val="libNormal0"/>
              <w:rPr>
                <w:noProof/>
                <w:rtl/>
                <w:lang w:bidi="ar-AE"/>
              </w:rPr>
            </w:pPr>
            <w:r>
              <w:rPr>
                <w:rFonts w:hint="cs"/>
                <w:noProof/>
                <w:rtl/>
                <w:lang w:bidi="ar-AE"/>
              </w:rPr>
              <w:t>5470 ـ عثمان بن معاذ بن عثمان التيمي</w:t>
            </w:r>
          </w:p>
        </w:tc>
        <w:tc>
          <w:tcPr>
            <w:tcW w:w="696" w:type="dxa"/>
            <w:shd w:val="clear" w:color="auto" w:fill="auto"/>
          </w:tcPr>
          <w:p w14:paraId="5C8304FF" w14:textId="77777777" w:rsidR="005F5BB8" w:rsidRDefault="005F5BB8" w:rsidP="00457F0D">
            <w:pPr>
              <w:pStyle w:val="libNormal0"/>
              <w:rPr>
                <w:noProof/>
                <w:rtl/>
                <w:lang w:bidi="ar-AE"/>
              </w:rPr>
            </w:pPr>
            <w:r>
              <w:rPr>
                <w:rFonts w:hint="cs"/>
                <w:noProof/>
                <w:rtl/>
                <w:lang w:bidi="ar-AE"/>
              </w:rPr>
              <w:t>382</w:t>
            </w:r>
          </w:p>
        </w:tc>
        <w:tc>
          <w:tcPr>
            <w:tcW w:w="3075" w:type="dxa"/>
            <w:shd w:val="clear" w:color="auto" w:fill="auto"/>
          </w:tcPr>
          <w:p w14:paraId="29639AF5" w14:textId="77777777" w:rsidR="005F5BB8" w:rsidRDefault="005F5BB8" w:rsidP="00457F0D">
            <w:pPr>
              <w:pStyle w:val="libNormal0"/>
              <w:rPr>
                <w:noProof/>
                <w:rtl/>
                <w:lang w:bidi="ar-AE"/>
              </w:rPr>
            </w:pPr>
            <w:r>
              <w:rPr>
                <w:rFonts w:hint="cs"/>
                <w:noProof/>
                <w:rtl/>
                <w:lang w:bidi="ar-AE"/>
              </w:rPr>
              <w:t>5495 ـ عدي بن الربيع بن عبد العزي</w:t>
            </w:r>
          </w:p>
        </w:tc>
        <w:tc>
          <w:tcPr>
            <w:tcW w:w="696" w:type="dxa"/>
            <w:shd w:val="clear" w:color="auto" w:fill="auto"/>
          </w:tcPr>
          <w:p w14:paraId="6D3C6731" w14:textId="77777777" w:rsidR="005F5BB8" w:rsidRDefault="005F5BB8" w:rsidP="00457F0D">
            <w:pPr>
              <w:pStyle w:val="libNormal0"/>
              <w:rPr>
                <w:noProof/>
                <w:rtl/>
                <w:lang w:bidi="ar-AE"/>
              </w:rPr>
            </w:pPr>
            <w:r>
              <w:rPr>
                <w:rFonts w:hint="cs"/>
                <w:noProof/>
                <w:rtl/>
                <w:lang w:bidi="ar-AE"/>
              </w:rPr>
              <w:t>391</w:t>
            </w:r>
          </w:p>
        </w:tc>
      </w:tr>
      <w:tr w:rsidR="005F5BB8" w14:paraId="38FE0D96" w14:textId="77777777" w:rsidTr="00C8662F">
        <w:tc>
          <w:tcPr>
            <w:tcW w:w="3358" w:type="dxa"/>
            <w:shd w:val="clear" w:color="auto" w:fill="auto"/>
          </w:tcPr>
          <w:p w14:paraId="2A9A1EE4" w14:textId="77777777" w:rsidR="005F5BB8" w:rsidRDefault="005F5BB8" w:rsidP="00457F0D">
            <w:pPr>
              <w:pStyle w:val="libNormal0"/>
              <w:rPr>
                <w:noProof/>
                <w:rtl/>
                <w:lang w:bidi="ar-AE"/>
              </w:rPr>
            </w:pPr>
            <w:r>
              <w:rPr>
                <w:rFonts w:hint="cs"/>
                <w:noProof/>
                <w:rtl/>
                <w:lang w:bidi="ar-AE"/>
              </w:rPr>
              <w:t>5471 ـ ز ـ عثمان بن نوفل</w:t>
            </w:r>
          </w:p>
        </w:tc>
        <w:tc>
          <w:tcPr>
            <w:tcW w:w="696" w:type="dxa"/>
            <w:shd w:val="clear" w:color="auto" w:fill="auto"/>
          </w:tcPr>
          <w:p w14:paraId="759FCEDE" w14:textId="77777777" w:rsidR="005F5BB8" w:rsidRDefault="005F5BB8" w:rsidP="00457F0D">
            <w:pPr>
              <w:pStyle w:val="libNormal0"/>
              <w:rPr>
                <w:noProof/>
                <w:rtl/>
                <w:lang w:bidi="ar-AE"/>
              </w:rPr>
            </w:pPr>
            <w:r>
              <w:rPr>
                <w:rFonts w:hint="cs"/>
                <w:noProof/>
                <w:rtl/>
                <w:lang w:bidi="ar-AE"/>
              </w:rPr>
              <w:t>382</w:t>
            </w:r>
          </w:p>
        </w:tc>
        <w:tc>
          <w:tcPr>
            <w:tcW w:w="3075" w:type="dxa"/>
            <w:shd w:val="clear" w:color="auto" w:fill="auto"/>
          </w:tcPr>
          <w:p w14:paraId="0ED003C7" w14:textId="77777777" w:rsidR="005F5BB8" w:rsidRDefault="005F5BB8" w:rsidP="00457F0D">
            <w:pPr>
              <w:pStyle w:val="libNormal0"/>
              <w:rPr>
                <w:noProof/>
                <w:rtl/>
                <w:lang w:bidi="ar-AE"/>
              </w:rPr>
            </w:pPr>
            <w:r>
              <w:rPr>
                <w:rFonts w:hint="cs"/>
                <w:noProof/>
                <w:rtl/>
                <w:lang w:bidi="ar-AE"/>
              </w:rPr>
              <w:t>5496 ـ عدي بن ربيعة بن عبد العزي</w:t>
            </w:r>
          </w:p>
        </w:tc>
        <w:tc>
          <w:tcPr>
            <w:tcW w:w="696" w:type="dxa"/>
            <w:shd w:val="clear" w:color="auto" w:fill="auto"/>
          </w:tcPr>
          <w:p w14:paraId="5D2D96C6" w14:textId="77777777" w:rsidR="005F5BB8" w:rsidRDefault="005F5BB8" w:rsidP="00457F0D">
            <w:pPr>
              <w:pStyle w:val="libNormal0"/>
              <w:rPr>
                <w:noProof/>
                <w:rtl/>
                <w:lang w:bidi="ar-AE"/>
              </w:rPr>
            </w:pPr>
            <w:r>
              <w:rPr>
                <w:rFonts w:hint="cs"/>
                <w:noProof/>
                <w:rtl/>
                <w:lang w:bidi="ar-AE"/>
              </w:rPr>
              <w:t>391</w:t>
            </w:r>
          </w:p>
        </w:tc>
      </w:tr>
      <w:tr w:rsidR="005F5BB8" w14:paraId="4C845B47" w14:textId="77777777" w:rsidTr="00C8662F">
        <w:tc>
          <w:tcPr>
            <w:tcW w:w="3358" w:type="dxa"/>
            <w:shd w:val="clear" w:color="auto" w:fill="auto"/>
          </w:tcPr>
          <w:p w14:paraId="055BFD4D" w14:textId="77777777" w:rsidR="005F5BB8" w:rsidRDefault="005F5BB8" w:rsidP="00457F0D">
            <w:pPr>
              <w:pStyle w:val="libNormal0"/>
              <w:rPr>
                <w:noProof/>
                <w:rtl/>
                <w:lang w:bidi="ar-AE"/>
              </w:rPr>
            </w:pPr>
            <w:r>
              <w:rPr>
                <w:rFonts w:hint="cs"/>
                <w:noProof/>
                <w:rtl/>
                <w:lang w:bidi="ar-AE"/>
              </w:rPr>
              <w:t>5472 ـ عثمان بن وهب المخزومي</w:t>
            </w:r>
          </w:p>
        </w:tc>
        <w:tc>
          <w:tcPr>
            <w:tcW w:w="696" w:type="dxa"/>
            <w:shd w:val="clear" w:color="auto" w:fill="auto"/>
          </w:tcPr>
          <w:p w14:paraId="3511233A" w14:textId="77777777" w:rsidR="005F5BB8" w:rsidRDefault="005F5BB8" w:rsidP="00457F0D">
            <w:pPr>
              <w:pStyle w:val="libNormal0"/>
              <w:rPr>
                <w:noProof/>
                <w:rtl/>
                <w:lang w:bidi="ar-AE"/>
              </w:rPr>
            </w:pPr>
            <w:r>
              <w:rPr>
                <w:rFonts w:hint="cs"/>
                <w:noProof/>
                <w:rtl/>
                <w:lang w:bidi="ar-AE"/>
              </w:rPr>
              <w:t>383</w:t>
            </w:r>
          </w:p>
        </w:tc>
        <w:tc>
          <w:tcPr>
            <w:tcW w:w="3075" w:type="dxa"/>
            <w:shd w:val="clear" w:color="auto" w:fill="auto"/>
          </w:tcPr>
          <w:p w14:paraId="6D814102" w14:textId="77777777" w:rsidR="005F5BB8" w:rsidRDefault="005F5BB8" w:rsidP="00457F0D">
            <w:pPr>
              <w:pStyle w:val="libNormal0"/>
              <w:rPr>
                <w:noProof/>
                <w:rtl/>
                <w:lang w:bidi="ar-AE"/>
              </w:rPr>
            </w:pPr>
            <w:r>
              <w:rPr>
                <w:rFonts w:hint="cs"/>
                <w:noProof/>
                <w:rtl/>
                <w:lang w:bidi="ar-AE"/>
              </w:rPr>
              <w:t>5497 ـ عدي بن ربيعة بن سواءة الجشمي</w:t>
            </w:r>
          </w:p>
        </w:tc>
        <w:tc>
          <w:tcPr>
            <w:tcW w:w="696" w:type="dxa"/>
            <w:shd w:val="clear" w:color="auto" w:fill="auto"/>
          </w:tcPr>
          <w:p w14:paraId="12A7DADF" w14:textId="77777777" w:rsidR="005F5BB8" w:rsidRDefault="005F5BB8" w:rsidP="00457F0D">
            <w:pPr>
              <w:pStyle w:val="libNormal0"/>
              <w:rPr>
                <w:noProof/>
                <w:rtl/>
                <w:lang w:bidi="ar-AE"/>
              </w:rPr>
            </w:pPr>
            <w:r>
              <w:rPr>
                <w:rFonts w:hint="cs"/>
                <w:noProof/>
                <w:rtl/>
                <w:lang w:bidi="ar-AE"/>
              </w:rPr>
              <w:t>391</w:t>
            </w:r>
          </w:p>
        </w:tc>
      </w:tr>
      <w:tr w:rsidR="005F5BB8" w14:paraId="0A71E742" w14:textId="77777777" w:rsidTr="00C8662F">
        <w:tc>
          <w:tcPr>
            <w:tcW w:w="3358" w:type="dxa"/>
            <w:shd w:val="clear" w:color="auto" w:fill="auto"/>
          </w:tcPr>
          <w:p w14:paraId="0CAE8A76" w14:textId="77777777" w:rsidR="005F5BB8" w:rsidRDefault="005F5BB8" w:rsidP="00457F0D">
            <w:pPr>
              <w:pStyle w:val="libNormal0"/>
              <w:rPr>
                <w:noProof/>
                <w:rtl/>
                <w:lang w:bidi="ar-AE"/>
              </w:rPr>
            </w:pPr>
            <w:r>
              <w:rPr>
                <w:rFonts w:hint="cs"/>
                <w:noProof/>
                <w:rtl/>
                <w:lang w:bidi="ar-AE"/>
              </w:rPr>
              <w:t>5473 ـ عثمان الجهني</w:t>
            </w:r>
          </w:p>
        </w:tc>
        <w:tc>
          <w:tcPr>
            <w:tcW w:w="696" w:type="dxa"/>
            <w:shd w:val="clear" w:color="auto" w:fill="auto"/>
          </w:tcPr>
          <w:p w14:paraId="1F029847" w14:textId="77777777" w:rsidR="005F5BB8" w:rsidRDefault="005F5BB8" w:rsidP="00457F0D">
            <w:pPr>
              <w:pStyle w:val="libNormal0"/>
              <w:rPr>
                <w:noProof/>
                <w:rtl/>
                <w:lang w:bidi="ar-AE"/>
              </w:rPr>
            </w:pPr>
            <w:r>
              <w:rPr>
                <w:rFonts w:hint="cs"/>
                <w:noProof/>
                <w:rtl/>
                <w:lang w:bidi="ar-AE"/>
              </w:rPr>
              <w:t>383</w:t>
            </w:r>
          </w:p>
        </w:tc>
        <w:tc>
          <w:tcPr>
            <w:tcW w:w="3075" w:type="dxa"/>
            <w:shd w:val="clear" w:color="auto" w:fill="auto"/>
          </w:tcPr>
          <w:p w14:paraId="4198933D" w14:textId="77777777" w:rsidR="005F5BB8" w:rsidRDefault="005F5BB8" w:rsidP="00457F0D">
            <w:pPr>
              <w:pStyle w:val="libNormal0"/>
              <w:rPr>
                <w:noProof/>
                <w:rtl/>
                <w:lang w:bidi="ar-AE"/>
              </w:rPr>
            </w:pPr>
            <w:r>
              <w:rPr>
                <w:rFonts w:hint="cs"/>
                <w:noProof/>
                <w:rtl/>
                <w:lang w:bidi="ar-AE"/>
              </w:rPr>
              <w:t>5498 ـ عدي بن أبي الزغباء الجهني</w:t>
            </w:r>
          </w:p>
        </w:tc>
        <w:tc>
          <w:tcPr>
            <w:tcW w:w="696" w:type="dxa"/>
            <w:shd w:val="clear" w:color="auto" w:fill="auto"/>
          </w:tcPr>
          <w:p w14:paraId="155574E3" w14:textId="77777777" w:rsidR="005F5BB8" w:rsidRDefault="005F5BB8" w:rsidP="00457F0D">
            <w:pPr>
              <w:pStyle w:val="libNormal0"/>
              <w:rPr>
                <w:noProof/>
                <w:rtl/>
                <w:lang w:bidi="ar-AE"/>
              </w:rPr>
            </w:pPr>
            <w:r>
              <w:rPr>
                <w:rFonts w:hint="cs"/>
                <w:noProof/>
                <w:rtl/>
                <w:lang w:bidi="ar-AE"/>
              </w:rPr>
              <w:t>391</w:t>
            </w:r>
          </w:p>
        </w:tc>
      </w:tr>
      <w:tr w:rsidR="005F5BB8" w14:paraId="096BE5DD" w14:textId="77777777" w:rsidTr="00C8662F">
        <w:tc>
          <w:tcPr>
            <w:tcW w:w="3358" w:type="dxa"/>
            <w:shd w:val="clear" w:color="auto" w:fill="auto"/>
          </w:tcPr>
          <w:p w14:paraId="4EC18AB2" w14:textId="77777777" w:rsidR="005F5BB8" w:rsidRDefault="005F5BB8" w:rsidP="00457F0D">
            <w:pPr>
              <w:pStyle w:val="libNormal0"/>
              <w:rPr>
                <w:noProof/>
                <w:rtl/>
                <w:lang w:bidi="ar-AE"/>
              </w:rPr>
            </w:pPr>
            <w:r>
              <w:rPr>
                <w:rFonts w:hint="cs"/>
                <w:noProof/>
                <w:rtl/>
                <w:lang w:bidi="ar-AE"/>
              </w:rPr>
              <w:t>5474 ـ عثير</w:t>
            </w:r>
          </w:p>
        </w:tc>
        <w:tc>
          <w:tcPr>
            <w:tcW w:w="696" w:type="dxa"/>
            <w:shd w:val="clear" w:color="auto" w:fill="auto"/>
          </w:tcPr>
          <w:p w14:paraId="71F29F95" w14:textId="77777777" w:rsidR="005F5BB8" w:rsidRDefault="005F5BB8" w:rsidP="00457F0D">
            <w:pPr>
              <w:pStyle w:val="libNormal0"/>
              <w:rPr>
                <w:noProof/>
                <w:rtl/>
                <w:lang w:bidi="ar-AE"/>
              </w:rPr>
            </w:pPr>
            <w:r>
              <w:rPr>
                <w:rFonts w:hint="cs"/>
                <w:noProof/>
                <w:rtl/>
                <w:lang w:bidi="ar-AE"/>
              </w:rPr>
              <w:t>383</w:t>
            </w:r>
          </w:p>
        </w:tc>
        <w:tc>
          <w:tcPr>
            <w:tcW w:w="3075" w:type="dxa"/>
            <w:shd w:val="clear" w:color="auto" w:fill="auto"/>
          </w:tcPr>
          <w:p w14:paraId="03E11DEE" w14:textId="77777777" w:rsidR="005F5BB8" w:rsidRDefault="005F5BB8" w:rsidP="00457F0D">
            <w:pPr>
              <w:pStyle w:val="libNormal0"/>
              <w:rPr>
                <w:noProof/>
                <w:rtl/>
                <w:lang w:bidi="ar-AE"/>
              </w:rPr>
            </w:pPr>
            <w:r>
              <w:rPr>
                <w:rFonts w:hint="cs"/>
                <w:noProof/>
                <w:rtl/>
                <w:lang w:bidi="ar-AE"/>
              </w:rPr>
              <w:t>5499 ـ عدي بن زيد الجذامي</w:t>
            </w:r>
          </w:p>
        </w:tc>
        <w:tc>
          <w:tcPr>
            <w:tcW w:w="696" w:type="dxa"/>
            <w:shd w:val="clear" w:color="auto" w:fill="auto"/>
          </w:tcPr>
          <w:p w14:paraId="6E45DE3E" w14:textId="77777777" w:rsidR="005F5BB8" w:rsidRDefault="005F5BB8" w:rsidP="00457F0D">
            <w:pPr>
              <w:pStyle w:val="libNormal0"/>
              <w:rPr>
                <w:noProof/>
                <w:rtl/>
                <w:lang w:bidi="ar-AE"/>
              </w:rPr>
            </w:pPr>
            <w:r>
              <w:rPr>
                <w:rFonts w:hint="cs"/>
                <w:noProof/>
                <w:rtl/>
                <w:lang w:bidi="ar-AE"/>
              </w:rPr>
              <w:t>392</w:t>
            </w:r>
          </w:p>
        </w:tc>
      </w:tr>
      <w:tr w:rsidR="005F5BB8" w14:paraId="3ED43281" w14:textId="77777777" w:rsidTr="00C8662F">
        <w:tc>
          <w:tcPr>
            <w:tcW w:w="3358" w:type="dxa"/>
            <w:shd w:val="clear" w:color="auto" w:fill="auto"/>
          </w:tcPr>
          <w:p w14:paraId="0B5E1426" w14:textId="77777777" w:rsidR="005F5BB8" w:rsidRDefault="005F5BB8" w:rsidP="00457F0D">
            <w:pPr>
              <w:pStyle w:val="libNormal0"/>
              <w:rPr>
                <w:noProof/>
                <w:rtl/>
                <w:lang w:bidi="ar-AE"/>
              </w:rPr>
            </w:pPr>
            <w:r>
              <w:rPr>
                <w:rFonts w:hint="cs"/>
                <w:noProof/>
                <w:rtl/>
                <w:lang w:bidi="ar-AE"/>
              </w:rPr>
              <w:t>5475 ـ ز ـ عثير العذري</w:t>
            </w:r>
          </w:p>
        </w:tc>
        <w:tc>
          <w:tcPr>
            <w:tcW w:w="696" w:type="dxa"/>
            <w:shd w:val="clear" w:color="auto" w:fill="auto"/>
          </w:tcPr>
          <w:p w14:paraId="3337A682" w14:textId="77777777" w:rsidR="005F5BB8" w:rsidRDefault="005F5BB8" w:rsidP="00457F0D">
            <w:pPr>
              <w:pStyle w:val="libNormal0"/>
              <w:rPr>
                <w:noProof/>
                <w:rtl/>
                <w:lang w:bidi="ar-AE"/>
              </w:rPr>
            </w:pPr>
            <w:r>
              <w:rPr>
                <w:rFonts w:hint="cs"/>
                <w:noProof/>
                <w:rtl/>
                <w:lang w:bidi="ar-AE"/>
              </w:rPr>
              <w:t>383</w:t>
            </w:r>
          </w:p>
        </w:tc>
        <w:tc>
          <w:tcPr>
            <w:tcW w:w="3075" w:type="dxa"/>
            <w:shd w:val="clear" w:color="auto" w:fill="auto"/>
          </w:tcPr>
          <w:p w14:paraId="78FBA59C" w14:textId="77777777" w:rsidR="005F5BB8" w:rsidRDefault="005F5BB8" w:rsidP="00457F0D">
            <w:pPr>
              <w:pStyle w:val="libNormal0"/>
              <w:rPr>
                <w:noProof/>
                <w:rtl/>
                <w:lang w:bidi="ar-AE"/>
              </w:rPr>
            </w:pPr>
            <w:r>
              <w:rPr>
                <w:rFonts w:hint="cs"/>
                <w:noProof/>
                <w:rtl/>
                <w:lang w:bidi="ar-AE"/>
              </w:rPr>
              <w:t>5500 ـ عدي بن شراحيل</w:t>
            </w:r>
          </w:p>
        </w:tc>
        <w:tc>
          <w:tcPr>
            <w:tcW w:w="696" w:type="dxa"/>
            <w:shd w:val="clear" w:color="auto" w:fill="auto"/>
          </w:tcPr>
          <w:p w14:paraId="690D5073" w14:textId="77777777" w:rsidR="005F5BB8" w:rsidRDefault="005F5BB8" w:rsidP="00457F0D">
            <w:pPr>
              <w:pStyle w:val="libNormal0"/>
              <w:rPr>
                <w:noProof/>
                <w:rtl/>
                <w:lang w:bidi="ar-AE"/>
              </w:rPr>
            </w:pPr>
            <w:r>
              <w:rPr>
                <w:rFonts w:hint="cs"/>
                <w:noProof/>
                <w:rtl/>
                <w:lang w:bidi="ar-AE"/>
              </w:rPr>
              <w:t>392</w:t>
            </w:r>
          </w:p>
        </w:tc>
      </w:tr>
      <w:tr w:rsidR="005F5BB8" w14:paraId="15C22E14" w14:textId="77777777" w:rsidTr="00C8662F">
        <w:tc>
          <w:tcPr>
            <w:tcW w:w="3358" w:type="dxa"/>
            <w:shd w:val="clear" w:color="auto" w:fill="auto"/>
          </w:tcPr>
          <w:p w14:paraId="6DA259D3" w14:textId="77777777" w:rsidR="005F5BB8" w:rsidRDefault="005F5BB8" w:rsidP="00457F0D">
            <w:pPr>
              <w:pStyle w:val="libNormal0"/>
              <w:rPr>
                <w:noProof/>
                <w:rtl/>
                <w:lang w:bidi="ar-AE"/>
              </w:rPr>
            </w:pPr>
            <w:r>
              <w:rPr>
                <w:rFonts w:hint="cs"/>
                <w:noProof/>
                <w:rtl/>
                <w:lang w:bidi="ar-AE"/>
              </w:rPr>
              <w:t>5476 ـ ز ـ عثيم</w:t>
            </w:r>
          </w:p>
        </w:tc>
        <w:tc>
          <w:tcPr>
            <w:tcW w:w="696" w:type="dxa"/>
            <w:shd w:val="clear" w:color="auto" w:fill="auto"/>
          </w:tcPr>
          <w:p w14:paraId="085CE120" w14:textId="77777777" w:rsidR="005F5BB8" w:rsidRDefault="005F5BB8" w:rsidP="00457F0D">
            <w:pPr>
              <w:pStyle w:val="libNormal0"/>
              <w:rPr>
                <w:noProof/>
                <w:rtl/>
                <w:lang w:bidi="ar-AE"/>
              </w:rPr>
            </w:pPr>
            <w:r>
              <w:rPr>
                <w:rFonts w:hint="cs"/>
                <w:noProof/>
                <w:rtl/>
                <w:lang w:bidi="ar-AE"/>
              </w:rPr>
              <w:t>383</w:t>
            </w:r>
          </w:p>
        </w:tc>
        <w:tc>
          <w:tcPr>
            <w:tcW w:w="3075" w:type="dxa"/>
            <w:shd w:val="clear" w:color="auto" w:fill="auto"/>
          </w:tcPr>
          <w:p w14:paraId="6E354AA2" w14:textId="77777777" w:rsidR="005F5BB8" w:rsidRDefault="005F5BB8" w:rsidP="00457F0D">
            <w:pPr>
              <w:pStyle w:val="libNormal0"/>
              <w:rPr>
                <w:noProof/>
                <w:rtl/>
                <w:lang w:bidi="ar-AE"/>
              </w:rPr>
            </w:pPr>
            <w:r>
              <w:rPr>
                <w:rFonts w:hint="cs"/>
                <w:noProof/>
                <w:rtl/>
                <w:lang w:bidi="ar-AE"/>
              </w:rPr>
              <w:t>5501 ـ عدي بن عبد سواءة الجذامي</w:t>
            </w:r>
          </w:p>
        </w:tc>
        <w:tc>
          <w:tcPr>
            <w:tcW w:w="696" w:type="dxa"/>
            <w:shd w:val="clear" w:color="auto" w:fill="auto"/>
          </w:tcPr>
          <w:p w14:paraId="0D7D2A08" w14:textId="77777777" w:rsidR="005F5BB8" w:rsidRDefault="005F5BB8" w:rsidP="00457F0D">
            <w:pPr>
              <w:pStyle w:val="libNormal0"/>
              <w:rPr>
                <w:noProof/>
                <w:rtl/>
                <w:lang w:bidi="ar-AE"/>
              </w:rPr>
            </w:pPr>
            <w:r>
              <w:rPr>
                <w:rFonts w:hint="cs"/>
                <w:noProof/>
                <w:rtl/>
                <w:lang w:bidi="ar-AE"/>
              </w:rPr>
              <w:t>393</w:t>
            </w:r>
          </w:p>
        </w:tc>
      </w:tr>
      <w:tr w:rsidR="005F5BB8" w14:paraId="6ABB2C9E" w14:textId="77777777" w:rsidTr="00C8662F">
        <w:tc>
          <w:tcPr>
            <w:tcW w:w="3358" w:type="dxa"/>
            <w:shd w:val="clear" w:color="auto" w:fill="auto"/>
          </w:tcPr>
          <w:p w14:paraId="556E7F72" w14:textId="77777777" w:rsidR="005F5BB8" w:rsidRDefault="005F5BB8" w:rsidP="00457F0D">
            <w:pPr>
              <w:pStyle w:val="libNormal0"/>
              <w:rPr>
                <w:noProof/>
                <w:rtl/>
                <w:lang w:bidi="ar-AE"/>
              </w:rPr>
            </w:pPr>
            <w:r>
              <w:rPr>
                <w:rFonts w:hint="cs"/>
                <w:noProof/>
                <w:rtl/>
                <w:lang w:bidi="ar-AE"/>
              </w:rPr>
              <w:t>5477 ـ ز ـ عثيم الجني</w:t>
            </w:r>
          </w:p>
        </w:tc>
        <w:tc>
          <w:tcPr>
            <w:tcW w:w="696" w:type="dxa"/>
            <w:shd w:val="clear" w:color="auto" w:fill="auto"/>
          </w:tcPr>
          <w:p w14:paraId="0B1C0B83" w14:textId="77777777" w:rsidR="005F5BB8" w:rsidRDefault="005F5BB8" w:rsidP="00457F0D">
            <w:pPr>
              <w:pStyle w:val="libNormal0"/>
              <w:rPr>
                <w:noProof/>
                <w:rtl/>
                <w:lang w:bidi="ar-AE"/>
              </w:rPr>
            </w:pPr>
            <w:r>
              <w:rPr>
                <w:rFonts w:hint="cs"/>
                <w:noProof/>
                <w:rtl/>
                <w:lang w:bidi="ar-AE"/>
              </w:rPr>
              <w:t>383</w:t>
            </w:r>
          </w:p>
        </w:tc>
        <w:tc>
          <w:tcPr>
            <w:tcW w:w="3075" w:type="dxa"/>
            <w:shd w:val="clear" w:color="auto" w:fill="auto"/>
          </w:tcPr>
          <w:p w14:paraId="4DF264ED" w14:textId="77777777" w:rsidR="005F5BB8" w:rsidRDefault="005F5BB8" w:rsidP="00457F0D">
            <w:pPr>
              <w:pStyle w:val="libNormal0"/>
              <w:rPr>
                <w:noProof/>
                <w:rtl/>
                <w:lang w:bidi="ar-AE"/>
              </w:rPr>
            </w:pPr>
            <w:r>
              <w:rPr>
                <w:rFonts w:hint="cs"/>
                <w:noProof/>
                <w:rtl/>
                <w:lang w:bidi="ar-AE"/>
              </w:rPr>
              <w:t>5502 ـ عدي بن عدي الكندي</w:t>
            </w:r>
          </w:p>
        </w:tc>
        <w:tc>
          <w:tcPr>
            <w:tcW w:w="696" w:type="dxa"/>
            <w:shd w:val="clear" w:color="auto" w:fill="auto"/>
          </w:tcPr>
          <w:p w14:paraId="6716A4BF" w14:textId="77777777" w:rsidR="005F5BB8" w:rsidRDefault="005F5BB8" w:rsidP="00457F0D">
            <w:pPr>
              <w:pStyle w:val="libNormal0"/>
              <w:rPr>
                <w:noProof/>
                <w:rtl/>
                <w:lang w:bidi="ar-AE"/>
              </w:rPr>
            </w:pPr>
            <w:r>
              <w:rPr>
                <w:rFonts w:hint="cs"/>
                <w:noProof/>
                <w:rtl/>
                <w:lang w:bidi="ar-AE"/>
              </w:rPr>
              <w:t>393</w:t>
            </w:r>
          </w:p>
        </w:tc>
      </w:tr>
      <w:tr w:rsidR="005F5BB8" w14:paraId="41094D80" w14:textId="77777777" w:rsidTr="00C8662F">
        <w:tc>
          <w:tcPr>
            <w:tcW w:w="3358" w:type="dxa"/>
            <w:shd w:val="clear" w:color="auto" w:fill="auto"/>
          </w:tcPr>
          <w:p w14:paraId="29ABA58E" w14:textId="77777777" w:rsidR="005F5BB8" w:rsidRDefault="005F5BB8" w:rsidP="00457F0D">
            <w:pPr>
              <w:pStyle w:val="libNormal0"/>
              <w:rPr>
                <w:noProof/>
                <w:rtl/>
                <w:lang w:bidi="ar-AE"/>
              </w:rPr>
            </w:pPr>
            <w:r>
              <w:rPr>
                <w:rFonts w:hint="cs"/>
                <w:noProof/>
                <w:rtl/>
                <w:lang w:bidi="ar-AE"/>
              </w:rPr>
              <w:t>5478 ـ عجري بن ماتع السكسكي</w:t>
            </w:r>
          </w:p>
        </w:tc>
        <w:tc>
          <w:tcPr>
            <w:tcW w:w="696" w:type="dxa"/>
            <w:shd w:val="clear" w:color="auto" w:fill="auto"/>
          </w:tcPr>
          <w:p w14:paraId="38FB119A" w14:textId="77777777" w:rsidR="005F5BB8" w:rsidRDefault="005F5BB8" w:rsidP="00457F0D">
            <w:pPr>
              <w:pStyle w:val="libNormal0"/>
              <w:rPr>
                <w:noProof/>
                <w:rtl/>
                <w:lang w:bidi="ar-AE"/>
              </w:rPr>
            </w:pPr>
            <w:r>
              <w:rPr>
                <w:rFonts w:hint="cs"/>
                <w:noProof/>
                <w:rtl/>
                <w:lang w:bidi="ar-AE"/>
              </w:rPr>
              <w:t>384</w:t>
            </w:r>
          </w:p>
        </w:tc>
        <w:tc>
          <w:tcPr>
            <w:tcW w:w="3075" w:type="dxa"/>
            <w:shd w:val="clear" w:color="auto" w:fill="auto"/>
          </w:tcPr>
          <w:p w14:paraId="12DF12B2" w14:textId="77777777" w:rsidR="005F5BB8" w:rsidRDefault="005F5BB8" w:rsidP="00457F0D">
            <w:pPr>
              <w:pStyle w:val="libNormal0"/>
              <w:rPr>
                <w:noProof/>
                <w:rtl/>
                <w:lang w:bidi="ar-AE"/>
              </w:rPr>
            </w:pPr>
            <w:r>
              <w:rPr>
                <w:rFonts w:hint="cs"/>
                <w:noProof/>
                <w:rtl/>
                <w:lang w:bidi="ar-AE"/>
              </w:rPr>
              <w:t>5503 ـ عدي بن عميرة</w:t>
            </w:r>
          </w:p>
        </w:tc>
        <w:tc>
          <w:tcPr>
            <w:tcW w:w="696" w:type="dxa"/>
            <w:shd w:val="clear" w:color="auto" w:fill="auto"/>
          </w:tcPr>
          <w:p w14:paraId="12DCF0A9" w14:textId="77777777" w:rsidR="005F5BB8" w:rsidRDefault="005F5BB8" w:rsidP="00457F0D">
            <w:pPr>
              <w:pStyle w:val="libNormal0"/>
              <w:rPr>
                <w:noProof/>
                <w:rtl/>
                <w:lang w:bidi="ar-AE"/>
              </w:rPr>
            </w:pPr>
            <w:r>
              <w:rPr>
                <w:rFonts w:hint="cs"/>
                <w:noProof/>
                <w:rtl/>
                <w:lang w:bidi="ar-AE"/>
              </w:rPr>
              <w:t>393</w:t>
            </w:r>
          </w:p>
        </w:tc>
      </w:tr>
      <w:tr w:rsidR="005F5BB8" w14:paraId="2A647333" w14:textId="77777777" w:rsidTr="00C8662F">
        <w:tc>
          <w:tcPr>
            <w:tcW w:w="3358" w:type="dxa"/>
            <w:shd w:val="clear" w:color="auto" w:fill="auto"/>
          </w:tcPr>
          <w:p w14:paraId="1CEEF3A1" w14:textId="77777777" w:rsidR="005F5BB8" w:rsidRDefault="005F5BB8" w:rsidP="00457F0D">
            <w:pPr>
              <w:pStyle w:val="libNormal0"/>
              <w:rPr>
                <w:noProof/>
                <w:rtl/>
                <w:lang w:bidi="ar-AE"/>
              </w:rPr>
            </w:pPr>
            <w:r>
              <w:rPr>
                <w:rFonts w:hint="cs"/>
                <w:noProof/>
                <w:rtl/>
                <w:lang w:bidi="ar-AE"/>
              </w:rPr>
              <w:t>5479 ـ عجلان مولى رسول الله صلى الله عليه وآله وسلم</w:t>
            </w:r>
          </w:p>
        </w:tc>
        <w:tc>
          <w:tcPr>
            <w:tcW w:w="696" w:type="dxa"/>
            <w:shd w:val="clear" w:color="auto" w:fill="auto"/>
          </w:tcPr>
          <w:p w14:paraId="16052FF2" w14:textId="77777777" w:rsidR="005F5BB8" w:rsidRDefault="005F5BB8" w:rsidP="00457F0D">
            <w:pPr>
              <w:pStyle w:val="libNormal0"/>
              <w:rPr>
                <w:noProof/>
                <w:rtl/>
                <w:lang w:bidi="ar-AE"/>
              </w:rPr>
            </w:pPr>
            <w:r>
              <w:rPr>
                <w:rFonts w:hint="cs"/>
                <w:noProof/>
                <w:rtl/>
                <w:lang w:bidi="ar-AE"/>
              </w:rPr>
              <w:t>384</w:t>
            </w:r>
          </w:p>
        </w:tc>
        <w:tc>
          <w:tcPr>
            <w:tcW w:w="3075" w:type="dxa"/>
            <w:shd w:val="clear" w:color="auto" w:fill="auto"/>
          </w:tcPr>
          <w:p w14:paraId="600D2330" w14:textId="77777777" w:rsidR="005F5BB8" w:rsidRDefault="005F5BB8" w:rsidP="00457F0D">
            <w:pPr>
              <w:pStyle w:val="libNormal0"/>
              <w:rPr>
                <w:noProof/>
                <w:rtl/>
                <w:lang w:bidi="ar-AE"/>
              </w:rPr>
            </w:pPr>
            <w:r>
              <w:rPr>
                <w:rFonts w:hint="cs"/>
                <w:noProof/>
                <w:rtl/>
                <w:lang w:bidi="ar-AE"/>
              </w:rPr>
              <w:t>5504 ـ عدي بن قيس بن حذافة السهمي</w:t>
            </w:r>
          </w:p>
        </w:tc>
        <w:tc>
          <w:tcPr>
            <w:tcW w:w="696" w:type="dxa"/>
            <w:shd w:val="clear" w:color="auto" w:fill="auto"/>
          </w:tcPr>
          <w:p w14:paraId="730BE531" w14:textId="77777777" w:rsidR="005F5BB8" w:rsidRDefault="005F5BB8" w:rsidP="00457F0D">
            <w:pPr>
              <w:pStyle w:val="libNormal0"/>
              <w:rPr>
                <w:noProof/>
                <w:rtl/>
                <w:lang w:bidi="ar-AE"/>
              </w:rPr>
            </w:pPr>
            <w:r>
              <w:rPr>
                <w:rFonts w:hint="cs"/>
                <w:noProof/>
                <w:rtl/>
                <w:lang w:bidi="ar-AE"/>
              </w:rPr>
              <w:t>394</w:t>
            </w:r>
          </w:p>
        </w:tc>
      </w:tr>
      <w:tr w:rsidR="005F5BB8" w14:paraId="047B7929" w14:textId="77777777" w:rsidTr="00C8662F">
        <w:tc>
          <w:tcPr>
            <w:tcW w:w="3358" w:type="dxa"/>
            <w:shd w:val="clear" w:color="auto" w:fill="auto"/>
          </w:tcPr>
          <w:p w14:paraId="6AA442AB" w14:textId="77777777" w:rsidR="005F5BB8" w:rsidRDefault="005F5BB8" w:rsidP="00457F0D">
            <w:pPr>
              <w:pStyle w:val="libNormal0"/>
              <w:rPr>
                <w:noProof/>
                <w:rtl/>
                <w:lang w:bidi="ar-AE"/>
              </w:rPr>
            </w:pPr>
            <w:r>
              <w:rPr>
                <w:rFonts w:hint="cs"/>
                <w:noProof/>
                <w:rtl/>
                <w:lang w:bidi="ar-AE"/>
              </w:rPr>
              <w:t>5480 ـ عجير المطلبي</w:t>
            </w:r>
          </w:p>
        </w:tc>
        <w:tc>
          <w:tcPr>
            <w:tcW w:w="696" w:type="dxa"/>
            <w:shd w:val="clear" w:color="auto" w:fill="auto"/>
          </w:tcPr>
          <w:p w14:paraId="3A9E7D7A" w14:textId="77777777" w:rsidR="005F5BB8" w:rsidRDefault="005F5BB8" w:rsidP="00457F0D">
            <w:pPr>
              <w:pStyle w:val="libNormal0"/>
              <w:rPr>
                <w:noProof/>
                <w:rtl/>
                <w:lang w:bidi="ar-AE"/>
              </w:rPr>
            </w:pPr>
            <w:r>
              <w:rPr>
                <w:rFonts w:hint="cs"/>
                <w:noProof/>
                <w:rtl/>
                <w:lang w:bidi="ar-AE"/>
              </w:rPr>
              <w:t>384</w:t>
            </w:r>
          </w:p>
        </w:tc>
        <w:tc>
          <w:tcPr>
            <w:tcW w:w="3075" w:type="dxa"/>
            <w:shd w:val="clear" w:color="auto" w:fill="auto"/>
          </w:tcPr>
          <w:p w14:paraId="6D40859D" w14:textId="77777777" w:rsidR="005F5BB8" w:rsidRDefault="005F5BB8" w:rsidP="00457F0D">
            <w:pPr>
              <w:pStyle w:val="libNormal0"/>
              <w:rPr>
                <w:noProof/>
                <w:rtl/>
                <w:lang w:bidi="ar-AE"/>
              </w:rPr>
            </w:pPr>
            <w:r>
              <w:rPr>
                <w:rFonts w:hint="cs"/>
                <w:noProof/>
                <w:rtl/>
                <w:lang w:bidi="ar-AE"/>
              </w:rPr>
              <w:t>5505 ـ ز ـ عدي بن كعب</w:t>
            </w:r>
          </w:p>
        </w:tc>
        <w:tc>
          <w:tcPr>
            <w:tcW w:w="696" w:type="dxa"/>
            <w:shd w:val="clear" w:color="auto" w:fill="auto"/>
          </w:tcPr>
          <w:p w14:paraId="5F52BF23" w14:textId="77777777" w:rsidR="005F5BB8" w:rsidRDefault="005F5BB8" w:rsidP="00457F0D">
            <w:pPr>
              <w:pStyle w:val="libNormal0"/>
              <w:rPr>
                <w:noProof/>
                <w:rtl/>
                <w:lang w:bidi="ar-AE"/>
              </w:rPr>
            </w:pPr>
            <w:r>
              <w:rPr>
                <w:rFonts w:hint="cs"/>
                <w:noProof/>
                <w:rtl/>
                <w:lang w:bidi="ar-AE"/>
              </w:rPr>
              <w:t>394</w:t>
            </w:r>
          </w:p>
        </w:tc>
      </w:tr>
    </w:tbl>
    <w:p w14:paraId="3F8177D7"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2E254289" w14:textId="77777777" w:rsidTr="00C8662F">
        <w:tc>
          <w:tcPr>
            <w:tcW w:w="3358" w:type="dxa"/>
            <w:shd w:val="clear" w:color="auto" w:fill="auto"/>
          </w:tcPr>
          <w:p w14:paraId="0FE3CC66" w14:textId="7D5EF8F3" w:rsidR="005F5BB8" w:rsidRDefault="005F5BB8" w:rsidP="00457F0D">
            <w:pPr>
              <w:pStyle w:val="libNormal0"/>
              <w:rPr>
                <w:noProof/>
                <w:rtl/>
                <w:lang w:bidi="ar-AE"/>
              </w:rPr>
            </w:pPr>
            <w:r>
              <w:rPr>
                <w:rFonts w:hint="cs"/>
                <w:noProof/>
                <w:rtl/>
                <w:lang w:bidi="ar-AE"/>
              </w:rPr>
              <w:lastRenderedPageBreak/>
              <w:t>5481 ـ عجير بن يزيد</w:t>
            </w:r>
          </w:p>
        </w:tc>
        <w:tc>
          <w:tcPr>
            <w:tcW w:w="696" w:type="dxa"/>
            <w:shd w:val="clear" w:color="auto" w:fill="auto"/>
          </w:tcPr>
          <w:p w14:paraId="312528DE" w14:textId="77777777" w:rsidR="005F5BB8" w:rsidRDefault="005F5BB8" w:rsidP="00457F0D">
            <w:pPr>
              <w:pStyle w:val="libNormal0"/>
              <w:rPr>
                <w:noProof/>
                <w:rtl/>
                <w:lang w:bidi="ar-AE"/>
              </w:rPr>
            </w:pPr>
            <w:r>
              <w:rPr>
                <w:rFonts w:hint="cs"/>
                <w:noProof/>
                <w:rtl/>
                <w:lang w:bidi="ar-AE"/>
              </w:rPr>
              <w:t>384</w:t>
            </w:r>
          </w:p>
        </w:tc>
        <w:tc>
          <w:tcPr>
            <w:tcW w:w="3075" w:type="dxa"/>
            <w:shd w:val="clear" w:color="auto" w:fill="auto"/>
          </w:tcPr>
          <w:p w14:paraId="799D8EE2" w14:textId="77777777" w:rsidR="005F5BB8" w:rsidRDefault="005F5BB8" w:rsidP="00457F0D">
            <w:pPr>
              <w:pStyle w:val="libNormal0"/>
              <w:rPr>
                <w:noProof/>
                <w:rtl/>
                <w:lang w:bidi="ar-AE"/>
              </w:rPr>
            </w:pPr>
            <w:r>
              <w:rPr>
                <w:rFonts w:hint="cs"/>
                <w:noProof/>
                <w:rtl/>
                <w:lang w:bidi="ar-AE"/>
              </w:rPr>
              <w:t>5506 ـ عدي بن مرة البلوي</w:t>
            </w:r>
          </w:p>
        </w:tc>
        <w:tc>
          <w:tcPr>
            <w:tcW w:w="696" w:type="dxa"/>
            <w:shd w:val="clear" w:color="auto" w:fill="auto"/>
          </w:tcPr>
          <w:p w14:paraId="2C7F63D2" w14:textId="77777777" w:rsidR="005F5BB8" w:rsidRDefault="005F5BB8" w:rsidP="00457F0D">
            <w:pPr>
              <w:pStyle w:val="libNormal0"/>
              <w:rPr>
                <w:noProof/>
                <w:rtl/>
                <w:lang w:bidi="ar-AE"/>
              </w:rPr>
            </w:pPr>
            <w:r>
              <w:rPr>
                <w:rFonts w:hint="cs"/>
                <w:noProof/>
                <w:rtl/>
                <w:lang w:bidi="ar-AE"/>
              </w:rPr>
              <w:t>394</w:t>
            </w:r>
          </w:p>
        </w:tc>
      </w:tr>
      <w:tr w:rsidR="005F5BB8" w14:paraId="29DBE4CA" w14:textId="77777777" w:rsidTr="00C8662F">
        <w:tc>
          <w:tcPr>
            <w:tcW w:w="3358" w:type="dxa"/>
            <w:shd w:val="clear" w:color="auto" w:fill="auto"/>
          </w:tcPr>
          <w:p w14:paraId="6676540A" w14:textId="77777777" w:rsidR="005F5BB8" w:rsidRDefault="005F5BB8" w:rsidP="00457F0D">
            <w:pPr>
              <w:pStyle w:val="libNormal0"/>
              <w:rPr>
                <w:noProof/>
                <w:rtl/>
                <w:lang w:bidi="ar-AE"/>
              </w:rPr>
            </w:pPr>
            <w:r>
              <w:rPr>
                <w:rFonts w:hint="cs"/>
                <w:noProof/>
                <w:rtl/>
                <w:lang w:bidi="ar-AE"/>
              </w:rPr>
              <w:t>5482 ـ ز ـ عجيل القرصمي</w:t>
            </w:r>
          </w:p>
        </w:tc>
        <w:tc>
          <w:tcPr>
            <w:tcW w:w="696" w:type="dxa"/>
            <w:shd w:val="clear" w:color="auto" w:fill="auto"/>
          </w:tcPr>
          <w:p w14:paraId="6482EE67" w14:textId="77777777" w:rsidR="005F5BB8" w:rsidRDefault="005F5BB8" w:rsidP="00457F0D">
            <w:pPr>
              <w:pStyle w:val="libNormal0"/>
              <w:rPr>
                <w:noProof/>
                <w:rtl/>
                <w:lang w:bidi="ar-AE"/>
              </w:rPr>
            </w:pPr>
            <w:r>
              <w:rPr>
                <w:rFonts w:hint="cs"/>
                <w:noProof/>
                <w:rtl/>
                <w:lang w:bidi="ar-AE"/>
              </w:rPr>
              <w:t>385</w:t>
            </w:r>
          </w:p>
        </w:tc>
        <w:tc>
          <w:tcPr>
            <w:tcW w:w="3075" w:type="dxa"/>
            <w:shd w:val="clear" w:color="auto" w:fill="auto"/>
          </w:tcPr>
          <w:p w14:paraId="0E00DF68" w14:textId="77777777" w:rsidR="005F5BB8" w:rsidRDefault="005F5BB8" w:rsidP="00457F0D">
            <w:pPr>
              <w:pStyle w:val="libNormal0"/>
              <w:rPr>
                <w:noProof/>
                <w:rtl/>
                <w:lang w:bidi="ar-AE"/>
              </w:rPr>
            </w:pPr>
            <w:r>
              <w:rPr>
                <w:rFonts w:hint="cs"/>
                <w:noProof/>
                <w:rtl/>
                <w:lang w:bidi="ar-AE"/>
              </w:rPr>
              <w:t>5507 ـ عدي بن نضلة : القرشي العدوي</w:t>
            </w:r>
          </w:p>
        </w:tc>
        <w:tc>
          <w:tcPr>
            <w:tcW w:w="696" w:type="dxa"/>
            <w:shd w:val="clear" w:color="auto" w:fill="auto"/>
          </w:tcPr>
          <w:p w14:paraId="5287412B" w14:textId="77777777" w:rsidR="005F5BB8" w:rsidRDefault="005F5BB8" w:rsidP="00457F0D">
            <w:pPr>
              <w:pStyle w:val="libNormal0"/>
              <w:rPr>
                <w:noProof/>
                <w:rtl/>
                <w:lang w:bidi="ar-AE"/>
              </w:rPr>
            </w:pPr>
            <w:r>
              <w:rPr>
                <w:rFonts w:hint="cs"/>
                <w:noProof/>
                <w:rtl/>
                <w:lang w:bidi="ar-AE"/>
              </w:rPr>
              <w:t>395</w:t>
            </w:r>
          </w:p>
        </w:tc>
      </w:tr>
      <w:tr w:rsidR="005F5BB8" w14:paraId="374A03FB" w14:textId="77777777" w:rsidTr="00C8662F">
        <w:tc>
          <w:tcPr>
            <w:tcW w:w="3358" w:type="dxa"/>
            <w:shd w:val="clear" w:color="auto" w:fill="auto"/>
          </w:tcPr>
          <w:p w14:paraId="73E4EEE0" w14:textId="77777777" w:rsidR="005F5BB8" w:rsidRDefault="005F5BB8" w:rsidP="00457F0D">
            <w:pPr>
              <w:pStyle w:val="libNormal0"/>
              <w:rPr>
                <w:noProof/>
                <w:rtl/>
                <w:lang w:bidi="ar-AE"/>
              </w:rPr>
            </w:pPr>
            <w:r>
              <w:rPr>
                <w:rFonts w:hint="cs"/>
                <w:noProof/>
                <w:rtl/>
                <w:lang w:bidi="ar-AE"/>
              </w:rPr>
              <w:t>5483 ـ العداء بن خالد العامري</w:t>
            </w:r>
          </w:p>
        </w:tc>
        <w:tc>
          <w:tcPr>
            <w:tcW w:w="696" w:type="dxa"/>
            <w:shd w:val="clear" w:color="auto" w:fill="auto"/>
          </w:tcPr>
          <w:p w14:paraId="30ACEAE2" w14:textId="77777777" w:rsidR="005F5BB8" w:rsidRDefault="005F5BB8" w:rsidP="00457F0D">
            <w:pPr>
              <w:pStyle w:val="libNormal0"/>
              <w:rPr>
                <w:noProof/>
                <w:rtl/>
                <w:lang w:bidi="ar-AE"/>
              </w:rPr>
            </w:pPr>
            <w:r>
              <w:rPr>
                <w:rFonts w:hint="cs"/>
                <w:noProof/>
                <w:rtl/>
                <w:lang w:bidi="ar-AE"/>
              </w:rPr>
              <w:t>385</w:t>
            </w:r>
          </w:p>
        </w:tc>
        <w:tc>
          <w:tcPr>
            <w:tcW w:w="3075" w:type="dxa"/>
            <w:shd w:val="clear" w:color="auto" w:fill="auto"/>
          </w:tcPr>
          <w:p w14:paraId="74BB9BF7" w14:textId="77777777" w:rsidR="005F5BB8" w:rsidRDefault="005F5BB8" w:rsidP="00457F0D">
            <w:pPr>
              <w:pStyle w:val="libNormal0"/>
              <w:rPr>
                <w:noProof/>
                <w:rtl/>
                <w:lang w:bidi="ar-AE"/>
              </w:rPr>
            </w:pPr>
            <w:r>
              <w:rPr>
                <w:rFonts w:hint="cs"/>
                <w:noProof/>
                <w:rtl/>
                <w:lang w:bidi="ar-AE"/>
              </w:rPr>
              <w:t>5508 ـ عدي بن نوفل القرشي الأسدي</w:t>
            </w:r>
          </w:p>
        </w:tc>
        <w:tc>
          <w:tcPr>
            <w:tcW w:w="696" w:type="dxa"/>
            <w:shd w:val="clear" w:color="auto" w:fill="auto"/>
          </w:tcPr>
          <w:p w14:paraId="5C5B57F4" w14:textId="77777777" w:rsidR="005F5BB8" w:rsidRDefault="005F5BB8" w:rsidP="00457F0D">
            <w:pPr>
              <w:pStyle w:val="libNormal0"/>
              <w:rPr>
                <w:noProof/>
                <w:rtl/>
                <w:lang w:bidi="ar-AE"/>
              </w:rPr>
            </w:pPr>
            <w:r>
              <w:rPr>
                <w:rFonts w:hint="cs"/>
                <w:noProof/>
                <w:rtl/>
                <w:lang w:bidi="ar-AE"/>
              </w:rPr>
              <w:t>395</w:t>
            </w:r>
          </w:p>
        </w:tc>
      </w:tr>
      <w:tr w:rsidR="005F5BB8" w14:paraId="358621BF" w14:textId="77777777" w:rsidTr="00C8662F">
        <w:tc>
          <w:tcPr>
            <w:tcW w:w="3358" w:type="dxa"/>
            <w:shd w:val="clear" w:color="auto" w:fill="auto"/>
          </w:tcPr>
          <w:p w14:paraId="2D8793F2" w14:textId="77777777" w:rsidR="005F5BB8" w:rsidRDefault="005F5BB8" w:rsidP="00457F0D">
            <w:pPr>
              <w:pStyle w:val="libNormal0"/>
              <w:rPr>
                <w:noProof/>
                <w:rtl/>
                <w:lang w:bidi="ar-AE"/>
              </w:rPr>
            </w:pPr>
            <w:r>
              <w:rPr>
                <w:rFonts w:hint="cs"/>
                <w:noProof/>
                <w:rtl/>
                <w:lang w:bidi="ar-AE"/>
              </w:rPr>
              <w:t>5484 ـ عداس ، مولى شيبة بن ربيعة</w:t>
            </w:r>
          </w:p>
        </w:tc>
        <w:tc>
          <w:tcPr>
            <w:tcW w:w="696" w:type="dxa"/>
            <w:shd w:val="clear" w:color="auto" w:fill="auto"/>
          </w:tcPr>
          <w:p w14:paraId="454363A3" w14:textId="77777777" w:rsidR="005F5BB8" w:rsidRDefault="005F5BB8" w:rsidP="00457F0D">
            <w:pPr>
              <w:pStyle w:val="libNormal0"/>
              <w:rPr>
                <w:noProof/>
                <w:rtl/>
                <w:lang w:bidi="ar-AE"/>
              </w:rPr>
            </w:pPr>
            <w:r>
              <w:rPr>
                <w:rFonts w:hint="cs"/>
                <w:noProof/>
                <w:rtl/>
                <w:lang w:bidi="ar-AE"/>
              </w:rPr>
              <w:t>385</w:t>
            </w:r>
          </w:p>
        </w:tc>
        <w:tc>
          <w:tcPr>
            <w:tcW w:w="3075" w:type="dxa"/>
            <w:shd w:val="clear" w:color="auto" w:fill="auto"/>
          </w:tcPr>
          <w:p w14:paraId="45522AF2" w14:textId="77777777" w:rsidR="005F5BB8" w:rsidRDefault="005F5BB8" w:rsidP="00457F0D">
            <w:pPr>
              <w:pStyle w:val="libNormal0"/>
              <w:rPr>
                <w:noProof/>
                <w:rtl/>
                <w:lang w:bidi="ar-AE"/>
              </w:rPr>
            </w:pPr>
            <w:r>
              <w:rPr>
                <w:rFonts w:hint="cs"/>
                <w:noProof/>
                <w:rtl/>
                <w:lang w:bidi="ar-AE"/>
              </w:rPr>
              <w:t>5509 ـ عدي بن هانىء الكندي</w:t>
            </w:r>
          </w:p>
        </w:tc>
        <w:tc>
          <w:tcPr>
            <w:tcW w:w="696" w:type="dxa"/>
            <w:shd w:val="clear" w:color="auto" w:fill="auto"/>
          </w:tcPr>
          <w:p w14:paraId="7C4671BC" w14:textId="77777777" w:rsidR="005F5BB8" w:rsidRDefault="005F5BB8" w:rsidP="00457F0D">
            <w:pPr>
              <w:pStyle w:val="libNormal0"/>
              <w:rPr>
                <w:noProof/>
                <w:rtl/>
                <w:lang w:bidi="ar-AE"/>
              </w:rPr>
            </w:pPr>
            <w:r>
              <w:rPr>
                <w:rFonts w:hint="cs"/>
                <w:noProof/>
                <w:rtl/>
                <w:lang w:bidi="ar-AE"/>
              </w:rPr>
              <w:t>396</w:t>
            </w:r>
          </w:p>
        </w:tc>
      </w:tr>
      <w:tr w:rsidR="005F5BB8" w14:paraId="5506D9AE" w14:textId="77777777" w:rsidTr="00C8662F">
        <w:tc>
          <w:tcPr>
            <w:tcW w:w="3358" w:type="dxa"/>
            <w:shd w:val="clear" w:color="auto" w:fill="auto"/>
          </w:tcPr>
          <w:p w14:paraId="75C97E51" w14:textId="77777777" w:rsidR="005F5BB8" w:rsidRDefault="005F5BB8" w:rsidP="00457F0D">
            <w:pPr>
              <w:pStyle w:val="libNormal0"/>
              <w:rPr>
                <w:noProof/>
                <w:rtl/>
                <w:lang w:bidi="ar-AE"/>
              </w:rPr>
            </w:pPr>
            <w:r>
              <w:rPr>
                <w:rFonts w:hint="cs"/>
                <w:noProof/>
                <w:rtl/>
                <w:lang w:bidi="ar-AE"/>
              </w:rPr>
              <w:t>5485 ـ عدس بن عام بن قطن</w:t>
            </w:r>
          </w:p>
        </w:tc>
        <w:tc>
          <w:tcPr>
            <w:tcW w:w="696" w:type="dxa"/>
            <w:shd w:val="clear" w:color="auto" w:fill="auto"/>
          </w:tcPr>
          <w:p w14:paraId="4DFFD2C6" w14:textId="77777777" w:rsidR="005F5BB8" w:rsidRDefault="005F5BB8" w:rsidP="00457F0D">
            <w:pPr>
              <w:pStyle w:val="libNormal0"/>
              <w:rPr>
                <w:noProof/>
                <w:rtl/>
                <w:lang w:bidi="ar-AE"/>
              </w:rPr>
            </w:pPr>
            <w:r>
              <w:rPr>
                <w:rFonts w:hint="cs"/>
                <w:noProof/>
                <w:rtl/>
                <w:lang w:bidi="ar-AE"/>
              </w:rPr>
              <w:t>386</w:t>
            </w:r>
          </w:p>
        </w:tc>
        <w:tc>
          <w:tcPr>
            <w:tcW w:w="3075" w:type="dxa"/>
            <w:shd w:val="clear" w:color="auto" w:fill="auto"/>
          </w:tcPr>
          <w:p w14:paraId="6A45DEC1" w14:textId="77777777" w:rsidR="005F5BB8" w:rsidRDefault="005F5BB8" w:rsidP="00457F0D">
            <w:pPr>
              <w:pStyle w:val="libNormal0"/>
              <w:rPr>
                <w:noProof/>
                <w:rtl/>
                <w:lang w:bidi="ar-AE"/>
              </w:rPr>
            </w:pPr>
            <w:r>
              <w:rPr>
                <w:rFonts w:hint="cs"/>
                <w:noProof/>
                <w:rtl/>
                <w:lang w:bidi="ar-AE"/>
              </w:rPr>
              <w:t>5510 ـ ز ـ عدي بن همام بن مرة الأكرمين</w:t>
            </w:r>
          </w:p>
        </w:tc>
        <w:tc>
          <w:tcPr>
            <w:tcW w:w="696" w:type="dxa"/>
            <w:shd w:val="clear" w:color="auto" w:fill="auto"/>
          </w:tcPr>
          <w:p w14:paraId="157F7060" w14:textId="77777777" w:rsidR="005F5BB8" w:rsidRDefault="005F5BB8" w:rsidP="00457F0D">
            <w:pPr>
              <w:pStyle w:val="libNormal0"/>
              <w:rPr>
                <w:noProof/>
                <w:rtl/>
                <w:lang w:bidi="ar-AE"/>
              </w:rPr>
            </w:pPr>
            <w:r>
              <w:rPr>
                <w:rFonts w:hint="cs"/>
                <w:noProof/>
                <w:rtl/>
                <w:lang w:bidi="ar-AE"/>
              </w:rPr>
              <w:t>396</w:t>
            </w:r>
          </w:p>
        </w:tc>
      </w:tr>
      <w:tr w:rsidR="005F5BB8" w14:paraId="33FC745B" w14:textId="77777777" w:rsidTr="00C8662F">
        <w:tc>
          <w:tcPr>
            <w:tcW w:w="3358" w:type="dxa"/>
            <w:shd w:val="clear" w:color="auto" w:fill="auto"/>
          </w:tcPr>
          <w:p w14:paraId="02D9DB01" w14:textId="77777777" w:rsidR="005F5BB8" w:rsidRDefault="005F5BB8" w:rsidP="00457F0D">
            <w:pPr>
              <w:pStyle w:val="libNormal0"/>
              <w:rPr>
                <w:noProof/>
                <w:rtl/>
                <w:lang w:bidi="ar-AE"/>
              </w:rPr>
            </w:pPr>
            <w:r>
              <w:rPr>
                <w:rFonts w:hint="cs"/>
                <w:noProof/>
                <w:rtl/>
                <w:lang w:bidi="ar-AE"/>
              </w:rPr>
              <w:t>5486 ـ عدس بن هوذة البكائي</w:t>
            </w:r>
          </w:p>
        </w:tc>
        <w:tc>
          <w:tcPr>
            <w:tcW w:w="696" w:type="dxa"/>
            <w:shd w:val="clear" w:color="auto" w:fill="auto"/>
          </w:tcPr>
          <w:p w14:paraId="7AB37353" w14:textId="77777777" w:rsidR="005F5BB8" w:rsidRDefault="005F5BB8" w:rsidP="00457F0D">
            <w:pPr>
              <w:pStyle w:val="libNormal0"/>
              <w:rPr>
                <w:noProof/>
                <w:rtl/>
                <w:lang w:bidi="ar-AE"/>
              </w:rPr>
            </w:pPr>
            <w:r>
              <w:rPr>
                <w:rFonts w:hint="cs"/>
                <w:noProof/>
                <w:rtl/>
                <w:lang w:bidi="ar-AE"/>
              </w:rPr>
              <w:t>387</w:t>
            </w:r>
          </w:p>
        </w:tc>
        <w:tc>
          <w:tcPr>
            <w:tcW w:w="3075" w:type="dxa"/>
            <w:shd w:val="clear" w:color="auto" w:fill="auto"/>
          </w:tcPr>
          <w:p w14:paraId="515C3FAC" w14:textId="77777777" w:rsidR="005F5BB8" w:rsidRDefault="005F5BB8" w:rsidP="00457F0D">
            <w:pPr>
              <w:pStyle w:val="libNormal0"/>
              <w:rPr>
                <w:noProof/>
                <w:rtl/>
                <w:lang w:bidi="ar-AE"/>
              </w:rPr>
            </w:pPr>
            <w:r>
              <w:rPr>
                <w:rFonts w:hint="cs"/>
                <w:noProof/>
                <w:rtl/>
                <w:lang w:bidi="ar-AE"/>
              </w:rPr>
              <w:t>5511 ـ عدي بن وداع الدوسي</w:t>
            </w:r>
          </w:p>
        </w:tc>
        <w:tc>
          <w:tcPr>
            <w:tcW w:w="696" w:type="dxa"/>
            <w:shd w:val="clear" w:color="auto" w:fill="auto"/>
          </w:tcPr>
          <w:p w14:paraId="5B039874" w14:textId="77777777" w:rsidR="005F5BB8" w:rsidRDefault="005F5BB8" w:rsidP="00457F0D">
            <w:pPr>
              <w:pStyle w:val="libNormal0"/>
              <w:rPr>
                <w:noProof/>
                <w:rtl/>
                <w:lang w:bidi="ar-AE"/>
              </w:rPr>
            </w:pPr>
            <w:r>
              <w:rPr>
                <w:rFonts w:hint="cs"/>
                <w:noProof/>
                <w:rtl/>
                <w:lang w:bidi="ar-AE"/>
              </w:rPr>
              <w:t>396</w:t>
            </w:r>
          </w:p>
        </w:tc>
      </w:tr>
      <w:tr w:rsidR="005F5BB8" w14:paraId="3965CAB1" w14:textId="77777777" w:rsidTr="00C8662F">
        <w:tc>
          <w:tcPr>
            <w:tcW w:w="3358" w:type="dxa"/>
            <w:shd w:val="clear" w:color="auto" w:fill="auto"/>
          </w:tcPr>
          <w:p w14:paraId="77089535" w14:textId="77777777" w:rsidR="005F5BB8" w:rsidRDefault="005F5BB8" w:rsidP="00457F0D">
            <w:pPr>
              <w:pStyle w:val="libNormal0"/>
              <w:rPr>
                <w:noProof/>
                <w:rtl/>
                <w:lang w:bidi="ar-AE"/>
              </w:rPr>
            </w:pPr>
            <w:r>
              <w:rPr>
                <w:rFonts w:hint="cs"/>
                <w:noProof/>
                <w:rtl/>
                <w:lang w:bidi="ar-AE"/>
              </w:rPr>
              <w:t>5487 ـ ز ـ عدي بن أسد</w:t>
            </w:r>
          </w:p>
        </w:tc>
        <w:tc>
          <w:tcPr>
            <w:tcW w:w="696" w:type="dxa"/>
            <w:shd w:val="clear" w:color="auto" w:fill="auto"/>
          </w:tcPr>
          <w:p w14:paraId="1F50FD67" w14:textId="77777777" w:rsidR="005F5BB8" w:rsidRDefault="005F5BB8" w:rsidP="00457F0D">
            <w:pPr>
              <w:pStyle w:val="libNormal0"/>
              <w:rPr>
                <w:noProof/>
                <w:rtl/>
                <w:lang w:bidi="ar-AE"/>
              </w:rPr>
            </w:pPr>
            <w:r>
              <w:rPr>
                <w:rFonts w:hint="cs"/>
                <w:noProof/>
                <w:rtl/>
                <w:lang w:bidi="ar-AE"/>
              </w:rPr>
              <w:t>387</w:t>
            </w:r>
          </w:p>
        </w:tc>
        <w:tc>
          <w:tcPr>
            <w:tcW w:w="3075" w:type="dxa"/>
            <w:shd w:val="clear" w:color="auto" w:fill="auto"/>
          </w:tcPr>
          <w:p w14:paraId="011628AC" w14:textId="77777777" w:rsidR="005F5BB8" w:rsidRDefault="005F5BB8" w:rsidP="00457F0D">
            <w:pPr>
              <w:pStyle w:val="libNormal0"/>
              <w:rPr>
                <w:noProof/>
                <w:rtl/>
                <w:lang w:bidi="ar-AE"/>
              </w:rPr>
            </w:pPr>
            <w:r>
              <w:rPr>
                <w:rFonts w:hint="cs"/>
                <w:noProof/>
                <w:rtl/>
                <w:lang w:bidi="ar-AE"/>
              </w:rPr>
              <w:t>5512 ـ ز ـ عدي التيمي</w:t>
            </w:r>
          </w:p>
        </w:tc>
        <w:tc>
          <w:tcPr>
            <w:tcW w:w="696" w:type="dxa"/>
            <w:shd w:val="clear" w:color="auto" w:fill="auto"/>
          </w:tcPr>
          <w:p w14:paraId="4A22F034" w14:textId="77777777" w:rsidR="005F5BB8" w:rsidRDefault="005F5BB8" w:rsidP="00457F0D">
            <w:pPr>
              <w:pStyle w:val="libNormal0"/>
              <w:rPr>
                <w:noProof/>
                <w:rtl/>
                <w:lang w:bidi="ar-AE"/>
              </w:rPr>
            </w:pPr>
            <w:r>
              <w:rPr>
                <w:rFonts w:hint="cs"/>
                <w:noProof/>
                <w:rtl/>
                <w:lang w:bidi="ar-AE"/>
              </w:rPr>
              <w:t>396</w:t>
            </w:r>
          </w:p>
        </w:tc>
      </w:tr>
      <w:tr w:rsidR="005F5BB8" w14:paraId="6B8EEC1E" w14:textId="77777777" w:rsidTr="00C8662F">
        <w:tc>
          <w:tcPr>
            <w:tcW w:w="3358" w:type="dxa"/>
            <w:shd w:val="clear" w:color="auto" w:fill="auto"/>
          </w:tcPr>
          <w:p w14:paraId="111DB867" w14:textId="77777777" w:rsidR="005F5BB8" w:rsidRDefault="005F5BB8" w:rsidP="00457F0D">
            <w:pPr>
              <w:pStyle w:val="libNormal0"/>
              <w:rPr>
                <w:noProof/>
                <w:rtl/>
                <w:lang w:bidi="ar-AE"/>
              </w:rPr>
            </w:pPr>
            <w:r>
              <w:rPr>
                <w:rFonts w:hint="cs"/>
                <w:noProof/>
                <w:rtl/>
                <w:lang w:bidi="ar-AE"/>
              </w:rPr>
              <w:t>5488 ـ ز ـ عدي بن أمية : بن الضبيب الجذامي</w:t>
            </w:r>
          </w:p>
        </w:tc>
        <w:tc>
          <w:tcPr>
            <w:tcW w:w="696" w:type="dxa"/>
            <w:shd w:val="clear" w:color="auto" w:fill="auto"/>
          </w:tcPr>
          <w:p w14:paraId="3C380190" w14:textId="77777777" w:rsidR="005F5BB8" w:rsidRDefault="005F5BB8" w:rsidP="00457F0D">
            <w:pPr>
              <w:pStyle w:val="libNormal0"/>
              <w:rPr>
                <w:noProof/>
                <w:rtl/>
                <w:lang w:bidi="ar-AE"/>
              </w:rPr>
            </w:pPr>
            <w:r>
              <w:rPr>
                <w:rFonts w:hint="cs"/>
                <w:noProof/>
                <w:rtl/>
                <w:lang w:bidi="ar-AE"/>
              </w:rPr>
              <w:t>387</w:t>
            </w:r>
          </w:p>
        </w:tc>
        <w:tc>
          <w:tcPr>
            <w:tcW w:w="3075" w:type="dxa"/>
            <w:shd w:val="clear" w:color="auto" w:fill="auto"/>
          </w:tcPr>
          <w:p w14:paraId="4BA0C95A" w14:textId="77777777" w:rsidR="005F5BB8" w:rsidRDefault="005F5BB8" w:rsidP="00457F0D">
            <w:pPr>
              <w:pStyle w:val="libNormal0"/>
              <w:rPr>
                <w:noProof/>
                <w:rtl/>
                <w:lang w:bidi="ar-AE"/>
              </w:rPr>
            </w:pPr>
          </w:p>
        </w:tc>
        <w:tc>
          <w:tcPr>
            <w:tcW w:w="696" w:type="dxa"/>
            <w:shd w:val="clear" w:color="auto" w:fill="auto"/>
          </w:tcPr>
          <w:p w14:paraId="72596BF1" w14:textId="77777777" w:rsidR="005F5BB8" w:rsidRDefault="005F5BB8" w:rsidP="00457F0D">
            <w:pPr>
              <w:pStyle w:val="libNormal0"/>
              <w:rPr>
                <w:noProof/>
                <w:rtl/>
                <w:lang w:bidi="ar-AE"/>
              </w:rPr>
            </w:pPr>
          </w:p>
        </w:tc>
      </w:tr>
    </w:tbl>
    <w:p w14:paraId="65052692" w14:textId="77777777" w:rsidR="005F5BB8" w:rsidRDefault="005F5BB8" w:rsidP="00457F0D">
      <w:pPr>
        <w:pStyle w:val="libNormal0"/>
        <w:rPr>
          <w:noProof/>
          <w:rtl/>
        </w:rPr>
      </w:pPr>
    </w:p>
    <w:p w14:paraId="11A589A1"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420D8672" w14:textId="77777777" w:rsidTr="00C8662F">
        <w:tc>
          <w:tcPr>
            <w:tcW w:w="3358" w:type="dxa"/>
            <w:shd w:val="clear" w:color="auto" w:fill="auto"/>
          </w:tcPr>
          <w:p w14:paraId="169DB01F" w14:textId="77777777" w:rsidR="005F5BB8" w:rsidRDefault="005F5BB8" w:rsidP="00457F0D">
            <w:pPr>
              <w:pStyle w:val="libNormal0"/>
              <w:rPr>
                <w:noProof/>
                <w:rtl/>
                <w:lang w:bidi="ar-AE"/>
              </w:rPr>
            </w:pPr>
            <w:r>
              <w:rPr>
                <w:rFonts w:hint="cs"/>
                <w:noProof/>
                <w:rtl/>
                <w:lang w:bidi="ar-AE"/>
              </w:rPr>
              <w:lastRenderedPageBreak/>
              <w:t>5513 ـ عدي الجذامي</w:t>
            </w:r>
          </w:p>
        </w:tc>
        <w:tc>
          <w:tcPr>
            <w:tcW w:w="696" w:type="dxa"/>
            <w:shd w:val="clear" w:color="auto" w:fill="auto"/>
          </w:tcPr>
          <w:p w14:paraId="3A7A4571" w14:textId="77777777" w:rsidR="005F5BB8" w:rsidRDefault="005F5BB8" w:rsidP="00457F0D">
            <w:pPr>
              <w:pStyle w:val="libNormal0"/>
              <w:rPr>
                <w:noProof/>
                <w:rtl/>
                <w:lang w:bidi="ar-AE"/>
              </w:rPr>
            </w:pPr>
            <w:r>
              <w:rPr>
                <w:rFonts w:hint="cs"/>
                <w:noProof/>
                <w:rtl/>
                <w:lang w:bidi="ar-AE"/>
              </w:rPr>
              <w:t>396</w:t>
            </w:r>
          </w:p>
        </w:tc>
        <w:tc>
          <w:tcPr>
            <w:tcW w:w="3075" w:type="dxa"/>
            <w:shd w:val="clear" w:color="auto" w:fill="auto"/>
          </w:tcPr>
          <w:p w14:paraId="7FC6D205" w14:textId="77777777" w:rsidR="005F5BB8" w:rsidRDefault="005F5BB8" w:rsidP="00457F0D">
            <w:pPr>
              <w:pStyle w:val="libNormal0"/>
              <w:rPr>
                <w:noProof/>
                <w:rtl/>
                <w:lang w:bidi="ar-AE"/>
              </w:rPr>
            </w:pPr>
            <w:r>
              <w:rPr>
                <w:rFonts w:hint="cs"/>
                <w:noProof/>
                <w:rtl/>
                <w:lang w:bidi="ar-AE"/>
              </w:rPr>
              <w:t>5539 ـ عروة بن مالك</w:t>
            </w:r>
          </w:p>
        </w:tc>
        <w:tc>
          <w:tcPr>
            <w:tcW w:w="696" w:type="dxa"/>
            <w:shd w:val="clear" w:color="auto" w:fill="auto"/>
          </w:tcPr>
          <w:p w14:paraId="0973FF15" w14:textId="77777777" w:rsidR="005F5BB8" w:rsidRDefault="005F5BB8" w:rsidP="00457F0D">
            <w:pPr>
              <w:pStyle w:val="libNormal0"/>
              <w:rPr>
                <w:noProof/>
                <w:rtl/>
                <w:lang w:bidi="ar-AE"/>
              </w:rPr>
            </w:pPr>
            <w:r>
              <w:rPr>
                <w:rFonts w:hint="cs"/>
                <w:noProof/>
                <w:rtl/>
                <w:lang w:bidi="ar-AE"/>
              </w:rPr>
              <w:t>406</w:t>
            </w:r>
          </w:p>
        </w:tc>
      </w:tr>
      <w:tr w:rsidR="005F5BB8" w14:paraId="2775BF2B" w14:textId="77777777" w:rsidTr="00C8662F">
        <w:tc>
          <w:tcPr>
            <w:tcW w:w="3358" w:type="dxa"/>
            <w:shd w:val="clear" w:color="auto" w:fill="auto"/>
          </w:tcPr>
          <w:p w14:paraId="1BEB97A3" w14:textId="77777777" w:rsidR="005F5BB8" w:rsidRDefault="005F5BB8" w:rsidP="00457F0D">
            <w:pPr>
              <w:pStyle w:val="libNormal0"/>
              <w:rPr>
                <w:noProof/>
                <w:rtl/>
                <w:lang w:bidi="ar-AE"/>
              </w:rPr>
            </w:pPr>
            <w:r>
              <w:rPr>
                <w:rFonts w:hint="cs"/>
                <w:noProof/>
                <w:rtl/>
                <w:lang w:bidi="ar-AE"/>
              </w:rPr>
              <w:t>5514 ـ عرابة بن أوس الأوس ثم الحارث</w:t>
            </w:r>
          </w:p>
        </w:tc>
        <w:tc>
          <w:tcPr>
            <w:tcW w:w="696" w:type="dxa"/>
            <w:shd w:val="clear" w:color="auto" w:fill="auto"/>
          </w:tcPr>
          <w:p w14:paraId="382501FC" w14:textId="77777777" w:rsidR="005F5BB8" w:rsidRDefault="005F5BB8" w:rsidP="00457F0D">
            <w:pPr>
              <w:pStyle w:val="libNormal0"/>
              <w:rPr>
                <w:noProof/>
                <w:rtl/>
                <w:lang w:bidi="ar-AE"/>
              </w:rPr>
            </w:pPr>
            <w:r>
              <w:rPr>
                <w:rFonts w:hint="cs"/>
                <w:noProof/>
                <w:rtl/>
                <w:lang w:bidi="ar-AE"/>
              </w:rPr>
              <w:t>397</w:t>
            </w:r>
          </w:p>
        </w:tc>
        <w:tc>
          <w:tcPr>
            <w:tcW w:w="3075" w:type="dxa"/>
            <w:shd w:val="clear" w:color="auto" w:fill="auto"/>
          </w:tcPr>
          <w:p w14:paraId="7EC9FC1B" w14:textId="77777777" w:rsidR="005F5BB8" w:rsidRDefault="005F5BB8" w:rsidP="00457F0D">
            <w:pPr>
              <w:pStyle w:val="libNormal0"/>
              <w:rPr>
                <w:noProof/>
                <w:rtl/>
                <w:lang w:bidi="ar-AE"/>
              </w:rPr>
            </w:pPr>
            <w:r>
              <w:rPr>
                <w:rFonts w:hint="cs"/>
                <w:noProof/>
                <w:rtl/>
                <w:lang w:bidi="ar-AE"/>
              </w:rPr>
              <w:t>5540 ـ عروة بن مرة بن سراقة الأنصاري الأوسي</w:t>
            </w:r>
          </w:p>
        </w:tc>
        <w:tc>
          <w:tcPr>
            <w:tcW w:w="696" w:type="dxa"/>
            <w:shd w:val="clear" w:color="auto" w:fill="auto"/>
          </w:tcPr>
          <w:p w14:paraId="25D996AA" w14:textId="77777777" w:rsidR="005F5BB8" w:rsidRDefault="005F5BB8" w:rsidP="00457F0D">
            <w:pPr>
              <w:pStyle w:val="libNormal0"/>
              <w:rPr>
                <w:noProof/>
                <w:rtl/>
                <w:lang w:bidi="ar-AE"/>
              </w:rPr>
            </w:pPr>
            <w:r>
              <w:rPr>
                <w:rFonts w:hint="cs"/>
                <w:noProof/>
                <w:rtl/>
                <w:lang w:bidi="ar-AE"/>
              </w:rPr>
              <w:t>406</w:t>
            </w:r>
          </w:p>
        </w:tc>
      </w:tr>
      <w:tr w:rsidR="005F5BB8" w14:paraId="165B7A8F" w14:textId="77777777" w:rsidTr="00C8662F">
        <w:tc>
          <w:tcPr>
            <w:tcW w:w="3358" w:type="dxa"/>
            <w:shd w:val="clear" w:color="auto" w:fill="auto"/>
          </w:tcPr>
          <w:p w14:paraId="6B338C11" w14:textId="77777777" w:rsidR="005F5BB8" w:rsidRDefault="005F5BB8" w:rsidP="00457F0D">
            <w:pPr>
              <w:pStyle w:val="libNormal0"/>
              <w:rPr>
                <w:noProof/>
                <w:rtl/>
                <w:lang w:bidi="ar-AE"/>
              </w:rPr>
            </w:pPr>
            <w:r>
              <w:rPr>
                <w:rFonts w:hint="cs"/>
                <w:noProof/>
                <w:rtl/>
                <w:lang w:bidi="ar-AE"/>
              </w:rPr>
              <w:t>5515 ـ عرابة بن شماخ الجهني</w:t>
            </w:r>
          </w:p>
        </w:tc>
        <w:tc>
          <w:tcPr>
            <w:tcW w:w="696" w:type="dxa"/>
            <w:shd w:val="clear" w:color="auto" w:fill="auto"/>
          </w:tcPr>
          <w:p w14:paraId="339151E7" w14:textId="77777777" w:rsidR="005F5BB8" w:rsidRDefault="005F5BB8" w:rsidP="00457F0D">
            <w:pPr>
              <w:pStyle w:val="libNormal0"/>
              <w:rPr>
                <w:noProof/>
                <w:rtl/>
                <w:lang w:bidi="ar-AE"/>
              </w:rPr>
            </w:pPr>
            <w:r>
              <w:rPr>
                <w:rFonts w:hint="cs"/>
                <w:noProof/>
                <w:rtl/>
                <w:lang w:bidi="ar-AE"/>
              </w:rPr>
              <w:t>398</w:t>
            </w:r>
          </w:p>
        </w:tc>
        <w:tc>
          <w:tcPr>
            <w:tcW w:w="3075" w:type="dxa"/>
            <w:shd w:val="clear" w:color="auto" w:fill="auto"/>
          </w:tcPr>
          <w:p w14:paraId="68FFC9C8" w14:textId="77777777" w:rsidR="005F5BB8" w:rsidRDefault="005F5BB8" w:rsidP="00457F0D">
            <w:pPr>
              <w:pStyle w:val="libNormal0"/>
              <w:rPr>
                <w:noProof/>
                <w:rtl/>
                <w:lang w:bidi="ar-AE"/>
              </w:rPr>
            </w:pPr>
            <w:r>
              <w:rPr>
                <w:rFonts w:hint="cs"/>
                <w:noProof/>
                <w:rtl/>
                <w:lang w:bidi="ar-AE"/>
              </w:rPr>
              <w:t>5541 ـ عروة بن مسعود الغفاري</w:t>
            </w:r>
          </w:p>
        </w:tc>
        <w:tc>
          <w:tcPr>
            <w:tcW w:w="696" w:type="dxa"/>
            <w:shd w:val="clear" w:color="auto" w:fill="auto"/>
          </w:tcPr>
          <w:p w14:paraId="37ECE6B5" w14:textId="77777777" w:rsidR="005F5BB8" w:rsidRDefault="005F5BB8" w:rsidP="00457F0D">
            <w:pPr>
              <w:pStyle w:val="libNormal0"/>
              <w:rPr>
                <w:noProof/>
                <w:rtl/>
                <w:lang w:bidi="ar-AE"/>
              </w:rPr>
            </w:pPr>
            <w:r>
              <w:rPr>
                <w:rFonts w:hint="cs"/>
                <w:noProof/>
                <w:rtl/>
                <w:lang w:bidi="ar-AE"/>
              </w:rPr>
              <w:t>406</w:t>
            </w:r>
          </w:p>
        </w:tc>
      </w:tr>
      <w:tr w:rsidR="005F5BB8" w14:paraId="537AA314" w14:textId="77777777" w:rsidTr="00C8662F">
        <w:tc>
          <w:tcPr>
            <w:tcW w:w="3358" w:type="dxa"/>
            <w:shd w:val="clear" w:color="auto" w:fill="auto"/>
          </w:tcPr>
          <w:p w14:paraId="4E797A65" w14:textId="77777777" w:rsidR="005F5BB8" w:rsidRDefault="005F5BB8" w:rsidP="00457F0D">
            <w:pPr>
              <w:pStyle w:val="libNormal0"/>
              <w:rPr>
                <w:noProof/>
                <w:rtl/>
                <w:lang w:bidi="ar-AE"/>
              </w:rPr>
            </w:pPr>
            <w:r>
              <w:rPr>
                <w:rFonts w:hint="cs"/>
                <w:noProof/>
                <w:rtl/>
                <w:lang w:bidi="ar-AE"/>
              </w:rPr>
              <w:t>5516 ـ عرابة ، والد عبد الرحمن</w:t>
            </w:r>
          </w:p>
        </w:tc>
        <w:tc>
          <w:tcPr>
            <w:tcW w:w="696" w:type="dxa"/>
            <w:shd w:val="clear" w:color="auto" w:fill="auto"/>
          </w:tcPr>
          <w:p w14:paraId="2559423F" w14:textId="77777777" w:rsidR="005F5BB8" w:rsidRDefault="005F5BB8" w:rsidP="00457F0D">
            <w:pPr>
              <w:pStyle w:val="libNormal0"/>
              <w:rPr>
                <w:noProof/>
                <w:rtl/>
                <w:lang w:bidi="ar-AE"/>
              </w:rPr>
            </w:pPr>
            <w:r>
              <w:rPr>
                <w:rFonts w:hint="cs"/>
                <w:noProof/>
                <w:rtl/>
                <w:lang w:bidi="ar-AE"/>
              </w:rPr>
              <w:t>398</w:t>
            </w:r>
          </w:p>
        </w:tc>
        <w:tc>
          <w:tcPr>
            <w:tcW w:w="3075" w:type="dxa"/>
            <w:shd w:val="clear" w:color="auto" w:fill="auto"/>
          </w:tcPr>
          <w:p w14:paraId="6C4F1E49" w14:textId="77777777" w:rsidR="005F5BB8" w:rsidRDefault="005F5BB8" w:rsidP="00457F0D">
            <w:pPr>
              <w:pStyle w:val="libNormal0"/>
              <w:rPr>
                <w:noProof/>
                <w:rtl/>
                <w:lang w:bidi="ar-AE"/>
              </w:rPr>
            </w:pPr>
            <w:r>
              <w:rPr>
                <w:rFonts w:hint="cs"/>
                <w:noProof/>
                <w:rtl/>
                <w:lang w:bidi="ar-AE"/>
              </w:rPr>
              <w:t>5542 ـ عروة بن مسعود الثقفي</w:t>
            </w:r>
          </w:p>
        </w:tc>
        <w:tc>
          <w:tcPr>
            <w:tcW w:w="696" w:type="dxa"/>
            <w:shd w:val="clear" w:color="auto" w:fill="auto"/>
          </w:tcPr>
          <w:p w14:paraId="3249C796" w14:textId="77777777" w:rsidR="005F5BB8" w:rsidRDefault="005F5BB8" w:rsidP="00457F0D">
            <w:pPr>
              <w:pStyle w:val="libNormal0"/>
              <w:rPr>
                <w:noProof/>
                <w:rtl/>
                <w:lang w:bidi="ar-AE"/>
              </w:rPr>
            </w:pPr>
            <w:r>
              <w:rPr>
                <w:rFonts w:hint="cs"/>
                <w:noProof/>
                <w:rtl/>
                <w:lang w:bidi="ar-AE"/>
              </w:rPr>
              <w:t>406</w:t>
            </w:r>
          </w:p>
        </w:tc>
      </w:tr>
      <w:tr w:rsidR="005F5BB8" w14:paraId="37A8B3C3" w14:textId="77777777" w:rsidTr="00C8662F">
        <w:tc>
          <w:tcPr>
            <w:tcW w:w="3358" w:type="dxa"/>
            <w:shd w:val="clear" w:color="auto" w:fill="auto"/>
          </w:tcPr>
          <w:p w14:paraId="22CF0B16" w14:textId="77777777" w:rsidR="005F5BB8" w:rsidRDefault="005F5BB8" w:rsidP="00457F0D">
            <w:pPr>
              <w:pStyle w:val="libNormal0"/>
              <w:rPr>
                <w:noProof/>
                <w:rtl/>
                <w:lang w:bidi="ar-AE"/>
              </w:rPr>
            </w:pPr>
            <w:r>
              <w:rPr>
                <w:rFonts w:hint="cs"/>
                <w:noProof/>
                <w:rtl/>
                <w:lang w:bidi="ar-AE"/>
              </w:rPr>
              <w:t>5517 ـ عرباض</w:t>
            </w:r>
          </w:p>
        </w:tc>
        <w:tc>
          <w:tcPr>
            <w:tcW w:w="696" w:type="dxa"/>
            <w:shd w:val="clear" w:color="auto" w:fill="auto"/>
          </w:tcPr>
          <w:p w14:paraId="7BE91624" w14:textId="77777777" w:rsidR="005F5BB8" w:rsidRDefault="005F5BB8" w:rsidP="00457F0D">
            <w:pPr>
              <w:pStyle w:val="libNormal0"/>
              <w:rPr>
                <w:noProof/>
                <w:rtl/>
                <w:lang w:bidi="ar-AE"/>
              </w:rPr>
            </w:pPr>
            <w:r>
              <w:rPr>
                <w:rFonts w:hint="cs"/>
                <w:noProof/>
                <w:rtl/>
                <w:lang w:bidi="ar-AE"/>
              </w:rPr>
              <w:t>398</w:t>
            </w:r>
          </w:p>
        </w:tc>
        <w:tc>
          <w:tcPr>
            <w:tcW w:w="3075" w:type="dxa"/>
            <w:shd w:val="clear" w:color="auto" w:fill="auto"/>
          </w:tcPr>
          <w:p w14:paraId="38036A66" w14:textId="77777777" w:rsidR="005F5BB8" w:rsidRDefault="005F5BB8" w:rsidP="00457F0D">
            <w:pPr>
              <w:pStyle w:val="libNormal0"/>
              <w:rPr>
                <w:noProof/>
                <w:rtl/>
                <w:lang w:bidi="ar-AE"/>
              </w:rPr>
            </w:pPr>
            <w:r>
              <w:rPr>
                <w:rFonts w:hint="cs"/>
                <w:noProof/>
                <w:rtl/>
                <w:lang w:bidi="ar-AE"/>
              </w:rPr>
              <w:t>5543 ـ عروة بن مضرس الطائي</w:t>
            </w:r>
          </w:p>
        </w:tc>
        <w:tc>
          <w:tcPr>
            <w:tcW w:w="696" w:type="dxa"/>
            <w:shd w:val="clear" w:color="auto" w:fill="auto"/>
          </w:tcPr>
          <w:p w14:paraId="7615A6B0" w14:textId="77777777" w:rsidR="005F5BB8" w:rsidRDefault="005F5BB8" w:rsidP="00457F0D">
            <w:pPr>
              <w:pStyle w:val="libNormal0"/>
              <w:rPr>
                <w:noProof/>
                <w:rtl/>
                <w:lang w:bidi="ar-AE"/>
              </w:rPr>
            </w:pPr>
            <w:r>
              <w:rPr>
                <w:rFonts w:hint="cs"/>
                <w:noProof/>
                <w:rtl/>
                <w:lang w:bidi="ar-AE"/>
              </w:rPr>
              <w:t>408</w:t>
            </w:r>
          </w:p>
        </w:tc>
      </w:tr>
      <w:tr w:rsidR="005F5BB8" w14:paraId="0816F086" w14:textId="77777777" w:rsidTr="00C8662F">
        <w:tc>
          <w:tcPr>
            <w:tcW w:w="3358" w:type="dxa"/>
            <w:shd w:val="clear" w:color="auto" w:fill="auto"/>
          </w:tcPr>
          <w:p w14:paraId="5E050333" w14:textId="77777777" w:rsidR="005F5BB8" w:rsidRDefault="005F5BB8" w:rsidP="00457F0D">
            <w:pPr>
              <w:pStyle w:val="libNormal0"/>
              <w:rPr>
                <w:noProof/>
                <w:rtl/>
                <w:lang w:bidi="ar-AE"/>
              </w:rPr>
            </w:pPr>
            <w:r>
              <w:rPr>
                <w:rFonts w:hint="cs"/>
                <w:noProof/>
                <w:rtl/>
                <w:lang w:bidi="ar-AE"/>
              </w:rPr>
              <w:t>5518 ـ عرزب : الكندي</w:t>
            </w:r>
          </w:p>
        </w:tc>
        <w:tc>
          <w:tcPr>
            <w:tcW w:w="696" w:type="dxa"/>
            <w:shd w:val="clear" w:color="auto" w:fill="auto"/>
          </w:tcPr>
          <w:p w14:paraId="0158A0AF" w14:textId="77777777" w:rsidR="005F5BB8" w:rsidRDefault="005F5BB8" w:rsidP="00457F0D">
            <w:pPr>
              <w:pStyle w:val="libNormal0"/>
              <w:rPr>
                <w:noProof/>
                <w:rtl/>
                <w:lang w:bidi="ar-AE"/>
              </w:rPr>
            </w:pPr>
            <w:r>
              <w:rPr>
                <w:rFonts w:hint="cs"/>
                <w:noProof/>
                <w:rtl/>
                <w:lang w:bidi="ar-AE"/>
              </w:rPr>
              <w:t>399</w:t>
            </w:r>
          </w:p>
        </w:tc>
        <w:tc>
          <w:tcPr>
            <w:tcW w:w="3075" w:type="dxa"/>
            <w:shd w:val="clear" w:color="auto" w:fill="auto"/>
          </w:tcPr>
          <w:p w14:paraId="4019154B" w14:textId="77777777" w:rsidR="005F5BB8" w:rsidRDefault="005F5BB8" w:rsidP="00457F0D">
            <w:pPr>
              <w:pStyle w:val="libNormal0"/>
              <w:rPr>
                <w:noProof/>
                <w:rtl/>
                <w:lang w:bidi="ar-AE"/>
              </w:rPr>
            </w:pPr>
            <w:r>
              <w:rPr>
                <w:rFonts w:hint="cs"/>
                <w:noProof/>
                <w:rtl/>
                <w:lang w:bidi="ar-AE"/>
              </w:rPr>
              <w:t>5544 ـ عروة بن معتب الأنصاري</w:t>
            </w:r>
          </w:p>
        </w:tc>
        <w:tc>
          <w:tcPr>
            <w:tcW w:w="696" w:type="dxa"/>
            <w:shd w:val="clear" w:color="auto" w:fill="auto"/>
          </w:tcPr>
          <w:p w14:paraId="1D52AF2C" w14:textId="77777777" w:rsidR="005F5BB8" w:rsidRDefault="005F5BB8" w:rsidP="00457F0D">
            <w:pPr>
              <w:pStyle w:val="libNormal0"/>
              <w:rPr>
                <w:noProof/>
                <w:rtl/>
                <w:lang w:bidi="ar-AE"/>
              </w:rPr>
            </w:pPr>
            <w:r>
              <w:rPr>
                <w:rFonts w:hint="cs"/>
                <w:noProof/>
                <w:rtl/>
                <w:lang w:bidi="ar-AE"/>
              </w:rPr>
              <w:t>409</w:t>
            </w:r>
          </w:p>
        </w:tc>
      </w:tr>
      <w:tr w:rsidR="005F5BB8" w14:paraId="54EC607B" w14:textId="77777777" w:rsidTr="00C8662F">
        <w:tc>
          <w:tcPr>
            <w:tcW w:w="3358" w:type="dxa"/>
            <w:shd w:val="clear" w:color="auto" w:fill="auto"/>
          </w:tcPr>
          <w:p w14:paraId="7315E75E" w14:textId="77777777" w:rsidR="005F5BB8" w:rsidRDefault="005F5BB8" w:rsidP="00457F0D">
            <w:pPr>
              <w:pStyle w:val="libNormal0"/>
              <w:rPr>
                <w:noProof/>
                <w:rtl/>
                <w:lang w:bidi="ar-AE"/>
              </w:rPr>
            </w:pPr>
            <w:r>
              <w:rPr>
                <w:rFonts w:hint="cs"/>
                <w:noProof/>
                <w:rtl/>
                <w:lang w:bidi="ar-AE"/>
              </w:rPr>
              <w:t>5519 ـ عرس</w:t>
            </w:r>
          </w:p>
        </w:tc>
        <w:tc>
          <w:tcPr>
            <w:tcW w:w="696" w:type="dxa"/>
            <w:shd w:val="clear" w:color="auto" w:fill="auto"/>
          </w:tcPr>
          <w:p w14:paraId="2A5A052C" w14:textId="77777777" w:rsidR="005F5BB8" w:rsidRDefault="005F5BB8" w:rsidP="00457F0D">
            <w:pPr>
              <w:pStyle w:val="libNormal0"/>
              <w:rPr>
                <w:noProof/>
                <w:rtl/>
                <w:lang w:bidi="ar-AE"/>
              </w:rPr>
            </w:pPr>
            <w:r>
              <w:rPr>
                <w:rFonts w:hint="cs"/>
                <w:noProof/>
                <w:rtl/>
                <w:lang w:bidi="ar-AE"/>
              </w:rPr>
              <w:t>399</w:t>
            </w:r>
          </w:p>
        </w:tc>
        <w:tc>
          <w:tcPr>
            <w:tcW w:w="3075" w:type="dxa"/>
            <w:shd w:val="clear" w:color="auto" w:fill="auto"/>
          </w:tcPr>
          <w:p w14:paraId="5A8544EC" w14:textId="77777777" w:rsidR="005F5BB8" w:rsidRDefault="005F5BB8" w:rsidP="00457F0D">
            <w:pPr>
              <w:pStyle w:val="libNormal0"/>
              <w:rPr>
                <w:noProof/>
                <w:rtl/>
                <w:lang w:bidi="ar-AE"/>
              </w:rPr>
            </w:pPr>
            <w:r>
              <w:rPr>
                <w:rFonts w:hint="cs"/>
                <w:noProof/>
                <w:rtl/>
                <w:lang w:bidi="ar-AE"/>
              </w:rPr>
              <w:t>5545 ـ ز ـ عروة الأسلمي</w:t>
            </w:r>
          </w:p>
        </w:tc>
        <w:tc>
          <w:tcPr>
            <w:tcW w:w="696" w:type="dxa"/>
            <w:shd w:val="clear" w:color="auto" w:fill="auto"/>
          </w:tcPr>
          <w:p w14:paraId="45B1E6B4" w14:textId="77777777" w:rsidR="005F5BB8" w:rsidRDefault="005F5BB8" w:rsidP="00457F0D">
            <w:pPr>
              <w:pStyle w:val="libNormal0"/>
              <w:rPr>
                <w:noProof/>
                <w:rtl/>
                <w:lang w:bidi="ar-AE"/>
              </w:rPr>
            </w:pPr>
            <w:r>
              <w:rPr>
                <w:rFonts w:hint="cs"/>
                <w:noProof/>
                <w:rtl/>
                <w:lang w:bidi="ar-AE"/>
              </w:rPr>
              <w:t>409</w:t>
            </w:r>
          </w:p>
        </w:tc>
      </w:tr>
      <w:tr w:rsidR="005F5BB8" w14:paraId="50B4AFA3" w14:textId="77777777" w:rsidTr="00C8662F">
        <w:tc>
          <w:tcPr>
            <w:tcW w:w="3358" w:type="dxa"/>
            <w:shd w:val="clear" w:color="auto" w:fill="auto"/>
          </w:tcPr>
          <w:p w14:paraId="0B3E2767" w14:textId="77777777" w:rsidR="005F5BB8" w:rsidRDefault="005F5BB8" w:rsidP="00457F0D">
            <w:pPr>
              <w:pStyle w:val="libNormal0"/>
              <w:rPr>
                <w:noProof/>
                <w:rtl/>
                <w:lang w:bidi="ar-AE"/>
              </w:rPr>
            </w:pPr>
            <w:r>
              <w:rPr>
                <w:rFonts w:hint="cs"/>
                <w:noProof/>
                <w:rtl/>
                <w:lang w:bidi="ar-AE"/>
              </w:rPr>
              <w:t>5520 ـ عرس بن عميرة الكندي</w:t>
            </w:r>
          </w:p>
        </w:tc>
        <w:tc>
          <w:tcPr>
            <w:tcW w:w="696" w:type="dxa"/>
            <w:shd w:val="clear" w:color="auto" w:fill="auto"/>
          </w:tcPr>
          <w:p w14:paraId="6A7A504A" w14:textId="77777777" w:rsidR="005F5BB8" w:rsidRDefault="005F5BB8" w:rsidP="00457F0D">
            <w:pPr>
              <w:pStyle w:val="libNormal0"/>
              <w:rPr>
                <w:noProof/>
                <w:rtl/>
                <w:lang w:bidi="ar-AE"/>
              </w:rPr>
            </w:pPr>
            <w:r>
              <w:rPr>
                <w:rFonts w:hint="cs"/>
                <w:noProof/>
                <w:rtl/>
                <w:lang w:bidi="ar-AE"/>
              </w:rPr>
              <w:t>400</w:t>
            </w:r>
          </w:p>
        </w:tc>
        <w:tc>
          <w:tcPr>
            <w:tcW w:w="3075" w:type="dxa"/>
            <w:shd w:val="clear" w:color="auto" w:fill="auto"/>
          </w:tcPr>
          <w:p w14:paraId="716717B9" w14:textId="77777777" w:rsidR="005F5BB8" w:rsidRDefault="005F5BB8" w:rsidP="00457F0D">
            <w:pPr>
              <w:pStyle w:val="libNormal0"/>
              <w:rPr>
                <w:noProof/>
                <w:rtl/>
                <w:lang w:bidi="ar-AE"/>
              </w:rPr>
            </w:pPr>
            <w:r>
              <w:rPr>
                <w:rFonts w:hint="cs"/>
                <w:noProof/>
                <w:rtl/>
                <w:lang w:bidi="ar-AE"/>
              </w:rPr>
              <w:t>5546 ـ ز ـ عروة الثقفي</w:t>
            </w:r>
          </w:p>
        </w:tc>
        <w:tc>
          <w:tcPr>
            <w:tcW w:w="696" w:type="dxa"/>
            <w:shd w:val="clear" w:color="auto" w:fill="auto"/>
          </w:tcPr>
          <w:p w14:paraId="1B06032E" w14:textId="77777777" w:rsidR="005F5BB8" w:rsidRDefault="005F5BB8" w:rsidP="00457F0D">
            <w:pPr>
              <w:pStyle w:val="libNormal0"/>
              <w:rPr>
                <w:noProof/>
                <w:rtl/>
                <w:lang w:bidi="ar-AE"/>
              </w:rPr>
            </w:pPr>
            <w:r>
              <w:rPr>
                <w:rFonts w:hint="cs"/>
                <w:noProof/>
                <w:rtl/>
                <w:lang w:bidi="ar-AE"/>
              </w:rPr>
              <w:t>409</w:t>
            </w:r>
          </w:p>
        </w:tc>
      </w:tr>
      <w:tr w:rsidR="005F5BB8" w14:paraId="3A4EF5E2" w14:textId="77777777" w:rsidTr="00C8662F">
        <w:tc>
          <w:tcPr>
            <w:tcW w:w="3358" w:type="dxa"/>
            <w:shd w:val="clear" w:color="auto" w:fill="auto"/>
          </w:tcPr>
          <w:p w14:paraId="3EC2D555" w14:textId="77777777" w:rsidR="005F5BB8" w:rsidRDefault="005F5BB8" w:rsidP="00457F0D">
            <w:pPr>
              <w:pStyle w:val="libNormal0"/>
              <w:rPr>
                <w:noProof/>
                <w:rtl/>
                <w:lang w:bidi="ar-AE"/>
              </w:rPr>
            </w:pPr>
            <w:r>
              <w:rPr>
                <w:rFonts w:hint="cs"/>
                <w:noProof/>
                <w:rtl/>
                <w:lang w:bidi="ar-AE"/>
              </w:rPr>
              <w:t>5521 ـ عرس بن قيس الكندي</w:t>
            </w:r>
          </w:p>
        </w:tc>
        <w:tc>
          <w:tcPr>
            <w:tcW w:w="696" w:type="dxa"/>
            <w:shd w:val="clear" w:color="auto" w:fill="auto"/>
          </w:tcPr>
          <w:p w14:paraId="537F04E8" w14:textId="77777777" w:rsidR="005F5BB8" w:rsidRDefault="005F5BB8" w:rsidP="00457F0D">
            <w:pPr>
              <w:pStyle w:val="libNormal0"/>
              <w:rPr>
                <w:noProof/>
                <w:rtl/>
                <w:lang w:bidi="ar-AE"/>
              </w:rPr>
            </w:pPr>
            <w:r>
              <w:rPr>
                <w:rFonts w:hint="cs"/>
                <w:noProof/>
                <w:rtl/>
                <w:lang w:bidi="ar-AE"/>
              </w:rPr>
              <w:t>400</w:t>
            </w:r>
          </w:p>
        </w:tc>
        <w:tc>
          <w:tcPr>
            <w:tcW w:w="3075" w:type="dxa"/>
            <w:shd w:val="clear" w:color="auto" w:fill="auto"/>
          </w:tcPr>
          <w:p w14:paraId="4AEC08C1" w14:textId="77777777" w:rsidR="005F5BB8" w:rsidRDefault="005F5BB8" w:rsidP="00457F0D">
            <w:pPr>
              <w:pStyle w:val="libNormal0"/>
              <w:rPr>
                <w:noProof/>
                <w:rtl/>
                <w:lang w:bidi="ar-AE"/>
              </w:rPr>
            </w:pPr>
            <w:r>
              <w:rPr>
                <w:rFonts w:hint="cs"/>
                <w:noProof/>
                <w:rtl/>
                <w:lang w:bidi="ar-AE"/>
              </w:rPr>
              <w:t>5547 ـ عروة الفقيمي</w:t>
            </w:r>
          </w:p>
        </w:tc>
        <w:tc>
          <w:tcPr>
            <w:tcW w:w="696" w:type="dxa"/>
            <w:shd w:val="clear" w:color="auto" w:fill="auto"/>
          </w:tcPr>
          <w:p w14:paraId="5C18B119" w14:textId="77777777" w:rsidR="005F5BB8" w:rsidRDefault="005F5BB8" w:rsidP="00457F0D">
            <w:pPr>
              <w:pStyle w:val="libNormal0"/>
              <w:rPr>
                <w:noProof/>
                <w:rtl/>
                <w:lang w:bidi="ar-AE"/>
              </w:rPr>
            </w:pPr>
            <w:r>
              <w:rPr>
                <w:rFonts w:hint="cs"/>
                <w:noProof/>
                <w:rtl/>
                <w:lang w:bidi="ar-AE"/>
              </w:rPr>
              <w:t>409</w:t>
            </w:r>
          </w:p>
        </w:tc>
      </w:tr>
      <w:tr w:rsidR="005F5BB8" w14:paraId="3C3043EF" w14:textId="77777777" w:rsidTr="00C8662F">
        <w:tc>
          <w:tcPr>
            <w:tcW w:w="3358" w:type="dxa"/>
            <w:shd w:val="clear" w:color="auto" w:fill="auto"/>
          </w:tcPr>
          <w:p w14:paraId="023BA4DD" w14:textId="77777777" w:rsidR="005F5BB8" w:rsidRDefault="005F5BB8" w:rsidP="00457F0D">
            <w:pPr>
              <w:pStyle w:val="libNormal0"/>
              <w:rPr>
                <w:noProof/>
                <w:rtl/>
                <w:lang w:bidi="ar-AE"/>
              </w:rPr>
            </w:pPr>
            <w:r>
              <w:rPr>
                <w:rFonts w:hint="cs"/>
                <w:noProof/>
                <w:rtl/>
                <w:lang w:bidi="ar-AE"/>
              </w:rPr>
              <w:t>5522 ـ عرفجة بن أسعد السعدي</w:t>
            </w:r>
          </w:p>
        </w:tc>
        <w:tc>
          <w:tcPr>
            <w:tcW w:w="696" w:type="dxa"/>
            <w:shd w:val="clear" w:color="auto" w:fill="auto"/>
          </w:tcPr>
          <w:p w14:paraId="453069E2" w14:textId="77777777" w:rsidR="005F5BB8" w:rsidRDefault="005F5BB8" w:rsidP="00457F0D">
            <w:pPr>
              <w:pStyle w:val="libNormal0"/>
              <w:rPr>
                <w:noProof/>
                <w:rtl/>
                <w:lang w:bidi="ar-AE"/>
              </w:rPr>
            </w:pPr>
            <w:r>
              <w:rPr>
                <w:rFonts w:hint="cs"/>
                <w:noProof/>
                <w:rtl/>
                <w:lang w:bidi="ar-AE"/>
              </w:rPr>
              <w:t>400</w:t>
            </w:r>
          </w:p>
        </w:tc>
        <w:tc>
          <w:tcPr>
            <w:tcW w:w="3075" w:type="dxa"/>
            <w:shd w:val="clear" w:color="auto" w:fill="auto"/>
          </w:tcPr>
          <w:p w14:paraId="6D5AD466" w14:textId="77777777" w:rsidR="005F5BB8" w:rsidRDefault="005F5BB8" w:rsidP="00457F0D">
            <w:pPr>
              <w:pStyle w:val="libNormal0"/>
              <w:rPr>
                <w:noProof/>
                <w:rtl/>
                <w:lang w:bidi="ar-AE"/>
              </w:rPr>
            </w:pPr>
            <w:r>
              <w:rPr>
                <w:rFonts w:hint="cs"/>
                <w:noProof/>
                <w:rtl/>
                <w:lang w:bidi="ar-AE"/>
              </w:rPr>
              <w:t>5548 ـ ز ـ عروة العسكري</w:t>
            </w:r>
          </w:p>
        </w:tc>
        <w:tc>
          <w:tcPr>
            <w:tcW w:w="696" w:type="dxa"/>
            <w:shd w:val="clear" w:color="auto" w:fill="auto"/>
          </w:tcPr>
          <w:p w14:paraId="509340F8" w14:textId="77777777" w:rsidR="005F5BB8" w:rsidRDefault="005F5BB8" w:rsidP="00457F0D">
            <w:pPr>
              <w:pStyle w:val="libNormal0"/>
              <w:rPr>
                <w:noProof/>
                <w:rtl/>
                <w:lang w:bidi="ar-AE"/>
              </w:rPr>
            </w:pPr>
            <w:r>
              <w:rPr>
                <w:rFonts w:hint="cs"/>
                <w:noProof/>
                <w:rtl/>
                <w:lang w:bidi="ar-AE"/>
              </w:rPr>
              <w:t>410</w:t>
            </w:r>
          </w:p>
        </w:tc>
      </w:tr>
      <w:tr w:rsidR="005F5BB8" w14:paraId="63605D44" w14:textId="77777777" w:rsidTr="00C8662F">
        <w:tc>
          <w:tcPr>
            <w:tcW w:w="3358" w:type="dxa"/>
            <w:shd w:val="clear" w:color="auto" w:fill="auto"/>
          </w:tcPr>
          <w:p w14:paraId="22AAF980" w14:textId="77777777" w:rsidR="005F5BB8" w:rsidRDefault="005F5BB8" w:rsidP="00457F0D">
            <w:pPr>
              <w:pStyle w:val="libNormal0"/>
              <w:rPr>
                <w:noProof/>
                <w:rtl/>
                <w:lang w:bidi="ar-AE"/>
              </w:rPr>
            </w:pPr>
            <w:r>
              <w:rPr>
                <w:rFonts w:hint="cs"/>
                <w:noProof/>
                <w:rtl/>
                <w:lang w:bidi="ar-AE"/>
              </w:rPr>
              <w:t>5523 ـ ز ـ عرفجة بن شريح</w:t>
            </w:r>
          </w:p>
        </w:tc>
        <w:tc>
          <w:tcPr>
            <w:tcW w:w="696" w:type="dxa"/>
            <w:shd w:val="clear" w:color="auto" w:fill="auto"/>
          </w:tcPr>
          <w:p w14:paraId="14325687" w14:textId="77777777" w:rsidR="005F5BB8" w:rsidRDefault="005F5BB8" w:rsidP="00457F0D">
            <w:pPr>
              <w:pStyle w:val="libNormal0"/>
              <w:rPr>
                <w:noProof/>
                <w:rtl/>
                <w:lang w:bidi="ar-AE"/>
              </w:rPr>
            </w:pPr>
            <w:r>
              <w:rPr>
                <w:rFonts w:hint="cs"/>
                <w:noProof/>
                <w:rtl/>
                <w:lang w:bidi="ar-AE"/>
              </w:rPr>
              <w:t>400</w:t>
            </w:r>
          </w:p>
        </w:tc>
        <w:tc>
          <w:tcPr>
            <w:tcW w:w="3075" w:type="dxa"/>
            <w:shd w:val="clear" w:color="auto" w:fill="auto"/>
          </w:tcPr>
          <w:p w14:paraId="6A2E4744" w14:textId="77777777" w:rsidR="005F5BB8" w:rsidRDefault="005F5BB8" w:rsidP="00457F0D">
            <w:pPr>
              <w:pStyle w:val="libNormal0"/>
              <w:rPr>
                <w:noProof/>
                <w:rtl/>
                <w:lang w:bidi="ar-AE"/>
              </w:rPr>
            </w:pPr>
            <w:r>
              <w:rPr>
                <w:rFonts w:hint="cs"/>
                <w:noProof/>
                <w:rtl/>
                <w:lang w:bidi="ar-AE"/>
              </w:rPr>
              <w:t>5549 ـ عروة المرادي</w:t>
            </w:r>
          </w:p>
        </w:tc>
        <w:tc>
          <w:tcPr>
            <w:tcW w:w="696" w:type="dxa"/>
            <w:shd w:val="clear" w:color="auto" w:fill="auto"/>
          </w:tcPr>
          <w:p w14:paraId="0C70EDD3" w14:textId="77777777" w:rsidR="005F5BB8" w:rsidRDefault="005F5BB8" w:rsidP="00457F0D">
            <w:pPr>
              <w:pStyle w:val="libNormal0"/>
              <w:rPr>
                <w:noProof/>
                <w:rtl/>
                <w:lang w:bidi="ar-AE"/>
              </w:rPr>
            </w:pPr>
            <w:r>
              <w:rPr>
                <w:rFonts w:hint="cs"/>
                <w:noProof/>
                <w:rtl/>
                <w:lang w:bidi="ar-AE"/>
              </w:rPr>
              <w:t>410</w:t>
            </w:r>
          </w:p>
        </w:tc>
      </w:tr>
      <w:tr w:rsidR="005F5BB8" w14:paraId="0F457D2A" w14:textId="77777777" w:rsidTr="00C8662F">
        <w:tc>
          <w:tcPr>
            <w:tcW w:w="3358" w:type="dxa"/>
            <w:shd w:val="clear" w:color="auto" w:fill="auto"/>
          </w:tcPr>
          <w:p w14:paraId="02E6DA97" w14:textId="77777777" w:rsidR="005F5BB8" w:rsidRDefault="005F5BB8" w:rsidP="00457F0D">
            <w:pPr>
              <w:pStyle w:val="libNormal0"/>
              <w:rPr>
                <w:noProof/>
                <w:rtl/>
                <w:lang w:bidi="ar-AE"/>
              </w:rPr>
            </w:pPr>
            <w:r>
              <w:rPr>
                <w:rFonts w:hint="cs"/>
                <w:noProof/>
                <w:rtl/>
                <w:lang w:bidi="ar-AE"/>
              </w:rPr>
              <w:t>5524 ـ عرفجة بن شريح الكندي</w:t>
            </w:r>
          </w:p>
        </w:tc>
        <w:tc>
          <w:tcPr>
            <w:tcW w:w="696" w:type="dxa"/>
            <w:shd w:val="clear" w:color="auto" w:fill="auto"/>
          </w:tcPr>
          <w:p w14:paraId="6D5C8102" w14:textId="77777777" w:rsidR="005F5BB8" w:rsidRDefault="005F5BB8" w:rsidP="00457F0D">
            <w:pPr>
              <w:pStyle w:val="libNormal0"/>
              <w:rPr>
                <w:noProof/>
                <w:rtl/>
                <w:lang w:bidi="ar-AE"/>
              </w:rPr>
            </w:pPr>
            <w:r>
              <w:rPr>
                <w:rFonts w:hint="cs"/>
                <w:noProof/>
                <w:rtl/>
                <w:lang w:bidi="ar-AE"/>
              </w:rPr>
              <w:t>401</w:t>
            </w:r>
          </w:p>
        </w:tc>
        <w:tc>
          <w:tcPr>
            <w:tcW w:w="3075" w:type="dxa"/>
            <w:shd w:val="clear" w:color="auto" w:fill="auto"/>
          </w:tcPr>
          <w:p w14:paraId="10CE25BD" w14:textId="77777777" w:rsidR="005F5BB8" w:rsidRDefault="005F5BB8" w:rsidP="00457F0D">
            <w:pPr>
              <w:pStyle w:val="libNormal0"/>
              <w:rPr>
                <w:noProof/>
                <w:rtl/>
                <w:lang w:bidi="ar-AE"/>
              </w:rPr>
            </w:pPr>
            <w:r>
              <w:rPr>
                <w:rFonts w:hint="cs"/>
                <w:noProof/>
                <w:rtl/>
                <w:lang w:bidi="ar-AE"/>
              </w:rPr>
              <w:t>5550 ـ ز ـ عريب ابن زيد النهدي</w:t>
            </w:r>
          </w:p>
        </w:tc>
        <w:tc>
          <w:tcPr>
            <w:tcW w:w="696" w:type="dxa"/>
            <w:shd w:val="clear" w:color="auto" w:fill="auto"/>
          </w:tcPr>
          <w:p w14:paraId="4F8A7F61" w14:textId="77777777" w:rsidR="005F5BB8" w:rsidRDefault="005F5BB8" w:rsidP="00457F0D">
            <w:pPr>
              <w:pStyle w:val="libNormal0"/>
              <w:rPr>
                <w:noProof/>
                <w:rtl/>
                <w:lang w:bidi="ar-AE"/>
              </w:rPr>
            </w:pPr>
            <w:r>
              <w:rPr>
                <w:rFonts w:hint="cs"/>
                <w:noProof/>
                <w:rtl/>
                <w:lang w:bidi="ar-AE"/>
              </w:rPr>
              <w:t>410</w:t>
            </w:r>
          </w:p>
        </w:tc>
      </w:tr>
      <w:tr w:rsidR="005F5BB8" w14:paraId="79CB7F6F" w14:textId="77777777" w:rsidTr="00C8662F">
        <w:tc>
          <w:tcPr>
            <w:tcW w:w="3358" w:type="dxa"/>
            <w:shd w:val="clear" w:color="auto" w:fill="auto"/>
          </w:tcPr>
          <w:p w14:paraId="77DF6E53" w14:textId="77777777" w:rsidR="005F5BB8" w:rsidRDefault="005F5BB8" w:rsidP="00457F0D">
            <w:pPr>
              <w:pStyle w:val="libNormal0"/>
              <w:rPr>
                <w:noProof/>
                <w:rtl/>
                <w:lang w:bidi="ar-AE"/>
              </w:rPr>
            </w:pPr>
            <w:r>
              <w:rPr>
                <w:rFonts w:hint="cs"/>
                <w:noProof/>
                <w:rtl/>
                <w:lang w:bidi="ar-AE"/>
              </w:rPr>
              <w:t>5525 ـ عرفجة بن هرثمة البارقي</w:t>
            </w:r>
          </w:p>
        </w:tc>
        <w:tc>
          <w:tcPr>
            <w:tcW w:w="696" w:type="dxa"/>
            <w:shd w:val="clear" w:color="auto" w:fill="auto"/>
          </w:tcPr>
          <w:p w14:paraId="51985D96" w14:textId="77777777" w:rsidR="005F5BB8" w:rsidRDefault="005F5BB8" w:rsidP="00457F0D">
            <w:pPr>
              <w:pStyle w:val="libNormal0"/>
              <w:rPr>
                <w:noProof/>
                <w:rtl/>
                <w:lang w:bidi="ar-AE"/>
              </w:rPr>
            </w:pPr>
            <w:r>
              <w:rPr>
                <w:rFonts w:hint="cs"/>
                <w:noProof/>
                <w:rtl/>
                <w:lang w:bidi="ar-AE"/>
              </w:rPr>
              <w:t>401</w:t>
            </w:r>
          </w:p>
        </w:tc>
        <w:tc>
          <w:tcPr>
            <w:tcW w:w="3075" w:type="dxa"/>
            <w:shd w:val="clear" w:color="auto" w:fill="auto"/>
          </w:tcPr>
          <w:p w14:paraId="5D4B3203" w14:textId="77777777" w:rsidR="005F5BB8" w:rsidRDefault="005F5BB8" w:rsidP="00457F0D">
            <w:pPr>
              <w:pStyle w:val="libNormal0"/>
              <w:rPr>
                <w:noProof/>
                <w:rtl/>
                <w:lang w:bidi="ar-AE"/>
              </w:rPr>
            </w:pPr>
            <w:r>
              <w:rPr>
                <w:rFonts w:hint="cs"/>
                <w:noProof/>
                <w:rtl/>
                <w:lang w:bidi="ar-AE"/>
              </w:rPr>
              <w:t>5551 ـ عريب المليكي أبو عبد الله</w:t>
            </w:r>
          </w:p>
        </w:tc>
        <w:tc>
          <w:tcPr>
            <w:tcW w:w="696" w:type="dxa"/>
            <w:shd w:val="clear" w:color="auto" w:fill="auto"/>
          </w:tcPr>
          <w:p w14:paraId="28CA73DC" w14:textId="77777777" w:rsidR="005F5BB8" w:rsidRDefault="005F5BB8" w:rsidP="00457F0D">
            <w:pPr>
              <w:pStyle w:val="libNormal0"/>
              <w:rPr>
                <w:noProof/>
                <w:rtl/>
                <w:lang w:bidi="ar-AE"/>
              </w:rPr>
            </w:pPr>
            <w:r>
              <w:rPr>
                <w:rFonts w:hint="cs"/>
                <w:noProof/>
                <w:rtl/>
                <w:lang w:bidi="ar-AE"/>
              </w:rPr>
              <w:t>410</w:t>
            </w:r>
          </w:p>
        </w:tc>
      </w:tr>
      <w:tr w:rsidR="005F5BB8" w14:paraId="6392FEF8" w14:textId="77777777" w:rsidTr="00C8662F">
        <w:tc>
          <w:tcPr>
            <w:tcW w:w="3358" w:type="dxa"/>
            <w:shd w:val="clear" w:color="auto" w:fill="auto"/>
          </w:tcPr>
          <w:p w14:paraId="0EE4AE3A" w14:textId="77777777" w:rsidR="005F5BB8" w:rsidRDefault="005F5BB8" w:rsidP="00457F0D">
            <w:pPr>
              <w:pStyle w:val="libNormal0"/>
              <w:rPr>
                <w:noProof/>
                <w:rtl/>
                <w:lang w:bidi="ar-AE"/>
              </w:rPr>
            </w:pPr>
            <w:r>
              <w:rPr>
                <w:rFonts w:hint="cs"/>
                <w:noProof/>
                <w:rtl/>
                <w:lang w:bidi="ar-AE"/>
              </w:rPr>
              <w:t>5526 ـ عرفجة بن أبي يزيد</w:t>
            </w:r>
          </w:p>
        </w:tc>
        <w:tc>
          <w:tcPr>
            <w:tcW w:w="696" w:type="dxa"/>
            <w:shd w:val="clear" w:color="auto" w:fill="auto"/>
          </w:tcPr>
          <w:p w14:paraId="75FCA5EF" w14:textId="77777777" w:rsidR="005F5BB8" w:rsidRDefault="005F5BB8" w:rsidP="00457F0D">
            <w:pPr>
              <w:pStyle w:val="libNormal0"/>
              <w:rPr>
                <w:noProof/>
                <w:rtl/>
                <w:lang w:bidi="ar-AE"/>
              </w:rPr>
            </w:pPr>
            <w:r>
              <w:rPr>
                <w:rFonts w:hint="cs"/>
                <w:noProof/>
                <w:rtl/>
                <w:lang w:bidi="ar-AE"/>
              </w:rPr>
              <w:t>401</w:t>
            </w:r>
          </w:p>
        </w:tc>
        <w:tc>
          <w:tcPr>
            <w:tcW w:w="3075" w:type="dxa"/>
            <w:shd w:val="clear" w:color="auto" w:fill="auto"/>
          </w:tcPr>
          <w:p w14:paraId="7876AADF" w14:textId="77777777" w:rsidR="005F5BB8" w:rsidRDefault="005F5BB8" w:rsidP="00457F0D">
            <w:pPr>
              <w:pStyle w:val="libNormal0"/>
              <w:rPr>
                <w:noProof/>
                <w:rtl/>
                <w:lang w:bidi="ar-AE"/>
              </w:rPr>
            </w:pPr>
            <w:r>
              <w:rPr>
                <w:rFonts w:hint="cs"/>
                <w:noProof/>
                <w:rtl/>
                <w:lang w:bidi="ar-AE"/>
              </w:rPr>
              <w:t>5552 ـ ز ـ عريب ابن مالك الأسلمي</w:t>
            </w:r>
          </w:p>
        </w:tc>
        <w:tc>
          <w:tcPr>
            <w:tcW w:w="696" w:type="dxa"/>
            <w:shd w:val="clear" w:color="auto" w:fill="auto"/>
          </w:tcPr>
          <w:p w14:paraId="7B862053" w14:textId="77777777" w:rsidR="005F5BB8" w:rsidRDefault="005F5BB8" w:rsidP="00457F0D">
            <w:pPr>
              <w:pStyle w:val="libNormal0"/>
              <w:rPr>
                <w:noProof/>
                <w:rtl/>
                <w:lang w:bidi="ar-AE"/>
              </w:rPr>
            </w:pPr>
            <w:r>
              <w:rPr>
                <w:rFonts w:hint="cs"/>
                <w:noProof/>
                <w:rtl/>
                <w:lang w:bidi="ar-AE"/>
              </w:rPr>
              <w:t>411</w:t>
            </w:r>
          </w:p>
        </w:tc>
      </w:tr>
      <w:tr w:rsidR="005F5BB8" w14:paraId="2F532254" w14:textId="77777777" w:rsidTr="00C8662F">
        <w:tc>
          <w:tcPr>
            <w:tcW w:w="3358" w:type="dxa"/>
            <w:shd w:val="clear" w:color="auto" w:fill="auto"/>
          </w:tcPr>
          <w:p w14:paraId="194C62D0" w14:textId="77777777" w:rsidR="005F5BB8" w:rsidRDefault="005F5BB8" w:rsidP="00457F0D">
            <w:pPr>
              <w:pStyle w:val="libNormal0"/>
              <w:rPr>
                <w:noProof/>
                <w:rtl/>
                <w:lang w:bidi="ar-AE"/>
              </w:rPr>
            </w:pPr>
            <w:r>
              <w:rPr>
                <w:rFonts w:hint="cs"/>
                <w:noProof/>
                <w:rtl/>
                <w:lang w:bidi="ar-AE"/>
              </w:rPr>
              <w:t>5527 ـ عرفطة الأنصاري</w:t>
            </w:r>
          </w:p>
        </w:tc>
        <w:tc>
          <w:tcPr>
            <w:tcW w:w="696" w:type="dxa"/>
            <w:shd w:val="clear" w:color="auto" w:fill="auto"/>
          </w:tcPr>
          <w:p w14:paraId="22777C90" w14:textId="77777777" w:rsidR="005F5BB8" w:rsidRDefault="005F5BB8" w:rsidP="00457F0D">
            <w:pPr>
              <w:pStyle w:val="libNormal0"/>
              <w:rPr>
                <w:noProof/>
                <w:rtl/>
                <w:lang w:bidi="ar-AE"/>
              </w:rPr>
            </w:pPr>
            <w:r>
              <w:rPr>
                <w:rFonts w:hint="cs"/>
                <w:noProof/>
                <w:rtl/>
                <w:lang w:bidi="ar-AE"/>
              </w:rPr>
              <w:t>401</w:t>
            </w:r>
          </w:p>
        </w:tc>
        <w:tc>
          <w:tcPr>
            <w:tcW w:w="3075" w:type="dxa"/>
            <w:shd w:val="clear" w:color="auto" w:fill="auto"/>
          </w:tcPr>
          <w:p w14:paraId="5CF2603A" w14:textId="77777777" w:rsidR="005F5BB8" w:rsidRDefault="005F5BB8" w:rsidP="00457F0D">
            <w:pPr>
              <w:pStyle w:val="libNormal0"/>
              <w:rPr>
                <w:noProof/>
                <w:rtl/>
                <w:lang w:bidi="ar-AE"/>
              </w:rPr>
            </w:pPr>
            <w:r>
              <w:rPr>
                <w:rFonts w:hint="cs"/>
                <w:noProof/>
                <w:rtl/>
                <w:lang w:bidi="ar-AE"/>
              </w:rPr>
              <w:t>5553 ـ عريب بن معاوية الدئلي</w:t>
            </w:r>
          </w:p>
        </w:tc>
        <w:tc>
          <w:tcPr>
            <w:tcW w:w="696" w:type="dxa"/>
            <w:shd w:val="clear" w:color="auto" w:fill="auto"/>
          </w:tcPr>
          <w:p w14:paraId="59626896" w14:textId="77777777" w:rsidR="005F5BB8" w:rsidRDefault="005F5BB8" w:rsidP="00457F0D">
            <w:pPr>
              <w:pStyle w:val="libNormal0"/>
              <w:rPr>
                <w:noProof/>
                <w:rtl/>
                <w:lang w:bidi="ar-AE"/>
              </w:rPr>
            </w:pPr>
            <w:r>
              <w:rPr>
                <w:rFonts w:hint="cs"/>
                <w:noProof/>
                <w:rtl/>
                <w:lang w:bidi="ar-AE"/>
              </w:rPr>
              <w:t>411</w:t>
            </w:r>
          </w:p>
        </w:tc>
      </w:tr>
      <w:tr w:rsidR="005F5BB8" w14:paraId="2CD68436" w14:textId="77777777" w:rsidTr="00C8662F">
        <w:tc>
          <w:tcPr>
            <w:tcW w:w="3358" w:type="dxa"/>
            <w:shd w:val="clear" w:color="auto" w:fill="auto"/>
          </w:tcPr>
          <w:p w14:paraId="2358B035" w14:textId="77777777" w:rsidR="005F5BB8" w:rsidRDefault="005F5BB8" w:rsidP="00457F0D">
            <w:pPr>
              <w:pStyle w:val="libNormal0"/>
              <w:rPr>
                <w:noProof/>
                <w:rtl/>
                <w:lang w:bidi="ar-AE"/>
              </w:rPr>
            </w:pPr>
            <w:r>
              <w:rPr>
                <w:rFonts w:hint="cs"/>
                <w:noProof/>
                <w:rtl/>
                <w:lang w:bidi="ar-AE"/>
              </w:rPr>
              <w:t>5528 ـ عرفطة بن حباب الأزدي</w:t>
            </w:r>
          </w:p>
        </w:tc>
        <w:tc>
          <w:tcPr>
            <w:tcW w:w="696" w:type="dxa"/>
            <w:shd w:val="clear" w:color="auto" w:fill="auto"/>
          </w:tcPr>
          <w:p w14:paraId="1C6CA3DE" w14:textId="77777777" w:rsidR="005F5BB8" w:rsidRDefault="005F5BB8" w:rsidP="00457F0D">
            <w:pPr>
              <w:pStyle w:val="libNormal0"/>
              <w:rPr>
                <w:noProof/>
                <w:rtl/>
                <w:lang w:bidi="ar-AE"/>
              </w:rPr>
            </w:pPr>
            <w:r>
              <w:rPr>
                <w:rFonts w:hint="cs"/>
                <w:noProof/>
                <w:rtl/>
                <w:lang w:bidi="ar-AE"/>
              </w:rPr>
              <w:t>401</w:t>
            </w:r>
          </w:p>
        </w:tc>
        <w:tc>
          <w:tcPr>
            <w:tcW w:w="3075" w:type="dxa"/>
            <w:shd w:val="clear" w:color="auto" w:fill="auto"/>
          </w:tcPr>
          <w:p w14:paraId="0ED7417C" w14:textId="77777777" w:rsidR="005F5BB8" w:rsidRDefault="005F5BB8" w:rsidP="00457F0D">
            <w:pPr>
              <w:pStyle w:val="libNormal0"/>
              <w:rPr>
                <w:noProof/>
                <w:rtl/>
                <w:lang w:bidi="ar-AE"/>
              </w:rPr>
            </w:pPr>
            <w:r>
              <w:rPr>
                <w:rFonts w:hint="cs"/>
                <w:noProof/>
                <w:rtl/>
                <w:lang w:bidi="ar-AE"/>
              </w:rPr>
              <w:t>5554 ـ عزرة بن الحارث</w:t>
            </w:r>
          </w:p>
        </w:tc>
        <w:tc>
          <w:tcPr>
            <w:tcW w:w="696" w:type="dxa"/>
            <w:shd w:val="clear" w:color="auto" w:fill="auto"/>
          </w:tcPr>
          <w:p w14:paraId="72F7F09C" w14:textId="77777777" w:rsidR="005F5BB8" w:rsidRDefault="005F5BB8" w:rsidP="00457F0D">
            <w:pPr>
              <w:pStyle w:val="libNormal0"/>
              <w:rPr>
                <w:noProof/>
                <w:rtl/>
                <w:lang w:bidi="ar-AE"/>
              </w:rPr>
            </w:pPr>
            <w:r>
              <w:rPr>
                <w:rFonts w:hint="cs"/>
                <w:noProof/>
                <w:rtl/>
                <w:lang w:bidi="ar-AE"/>
              </w:rPr>
              <w:t>411</w:t>
            </w:r>
          </w:p>
        </w:tc>
      </w:tr>
      <w:tr w:rsidR="005F5BB8" w14:paraId="0C6417EF" w14:textId="77777777" w:rsidTr="00C8662F">
        <w:tc>
          <w:tcPr>
            <w:tcW w:w="3358" w:type="dxa"/>
            <w:shd w:val="clear" w:color="auto" w:fill="auto"/>
          </w:tcPr>
          <w:p w14:paraId="3C9AE90E" w14:textId="77777777" w:rsidR="005F5BB8" w:rsidRDefault="005F5BB8" w:rsidP="00457F0D">
            <w:pPr>
              <w:pStyle w:val="libNormal0"/>
              <w:rPr>
                <w:noProof/>
                <w:rtl/>
                <w:lang w:bidi="ar-AE"/>
              </w:rPr>
            </w:pPr>
            <w:r>
              <w:rPr>
                <w:rFonts w:hint="cs"/>
                <w:noProof/>
                <w:rtl/>
                <w:lang w:bidi="ar-AE"/>
              </w:rPr>
              <w:t>5529 ـ ز ـ عرفطة بن سمراح الجني</w:t>
            </w:r>
          </w:p>
        </w:tc>
        <w:tc>
          <w:tcPr>
            <w:tcW w:w="696" w:type="dxa"/>
            <w:shd w:val="clear" w:color="auto" w:fill="auto"/>
          </w:tcPr>
          <w:p w14:paraId="1DEB84F8" w14:textId="77777777" w:rsidR="005F5BB8" w:rsidRDefault="005F5BB8" w:rsidP="00457F0D">
            <w:pPr>
              <w:pStyle w:val="libNormal0"/>
              <w:rPr>
                <w:noProof/>
                <w:rtl/>
                <w:lang w:bidi="ar-AE"/>
              </w:rPr>
            </w:pPr>
            <w:r>
              <w:rPr>
                <w:rFonts w:hint="cs"/>
                <w:noProof/>
                <w:rtl/>
                <w:lang w:bidi="ar-AE"/>
              </w:rPr>
              <w:t>402</w:t>
            </w:r>
          </w:p>
        </w:tc>
        <w:tc>
          <w:tcPr>
            <w:tcW w:w="3075" w:type="dxa"/>
            <w:shd w:val="clear" w:color="auto" w:fill="auto"/>
          </w:tcPr>
          <w:p w14:paraId="6F58F17D" w14:textId="77777777" w:rsidR="005F5BB8" w:rsidRDefault="005F5BB8" w:rsidP="00457F0D">
            <w:pPr>
              <w:pStyle w:val="libNormal0"/>
              <w:rPr>
                <w:noProof/>
                <w:rtl/>
                <w:lang w:bidi="ar-AE"/>
              </w:rPr>
            </w:pPr>
            <w:r>
              <w:rPr>
                <w:rFonts w:hint="cs"/>
                <w:noProof/>
                <w:rtl/>
                <w:lang w:bidi="ar-AE"/>
              </w:rPr>
              <w:t>5555 ـ ز ـ عزرة بن مالك</w:t>
            </w:r>
          </w:p>
        </w:tc>
        <w:tc>
          <w:tcPr>
            <w:tcW w:w="696" w:type="dxa"/>
            <w:shd w:val="clear" w:color="auto" w:fill="auto"/>
          </w:tcPr>
          <w:p w14:paraId="4235289E" w14:textId="77777777" w:rsidR="005F5BB8" w:rsidRDefault="005F5BB8" w:rsidP="00457F0D">
            <w:pPr>
              <w:pStyle w:val="libNormal0"/>
              <w:rPr>
                <w:noProof/>
                <w:rtl/>
                <w:lang w:bidi="ar-AE"/>
              </w:rPr>
            </w:pPr>
            <w:r>
              <w:rPr>
                <w:rFonts w:hint="cs"/>
                <w:noProof/>
                <w:rtl/>
                <w:lang w:bidi="ar-AE"/>
              </w:rPr>
              <w:t>411</w:t>
            </w:r>
          </w:p>
        </w:tc>
      </w:tr>
      <w:tr w:rsidR="005F5BB8" w14:paraId="66447762" w14:textId="77777777" w:rsidTr="00C8662F">
        <w:tc>
          <w:tcPr>
            <w:tcW w:w="3358" w:type="dxa"/>
            <w:shd w:val="clear" w:color="auto" w:fill="auto"/>
          </w:tcPr>
          <w:p w14:paraId="76F6D9D4" w14:textId="77777777" w:rsidR="005F5BB8" w:rsidRDefault="005F5BB8" w:rsidP="00457F0D">
            <w:pPr>
              <w:pStyle w:val="libNormal0"/>
              <w:rPr>
                <w:noProof/>
                <w:rtl/>
                <w:lang w:bidi="ar-AE"/>
              </w:rPr>
            </w:pPr>
            <w:r>
              <w:rPr>
                <w:rFonts w:hint="cs"/>
                <w:noProof/>
                <w:rtl/>
                <w:lang w:bidi="ar-AE"/>
              </w:rPr>
              <w:t>5530 ـ عرفطة بن نضلة الأسدي أبو مكعت</w:t>
            </w:r>
          </w:p>
        </w:tc>
        <w:tc>
          <w:tcPr>
            <w:tcW w:w="696" w:type="dxa"/>
            <w:shd w:val="clear" w:color="auto" w:fill="auto"/>
          </w:tcPr>
          <w:p w14:paraId="770F8815" w14:textId="77777777" w:rsidR="005F5BB8" w:rsidRDefault="005F5BB8" w:rsidP="00457F0D">
            <w:pPr>
              <w:pStyle w:val="libNormal0"/>
              <w:rPr>
                <w:noProof/>
                <w:rtl/>
                <w:lang w:bidi="ar-AE"/>
              </w:rPr>
            </w:pPr>
            <w:r>
              <w:rPr>
                <w:rFonts w:hint="cs"/>
                <w:noProof/>
                <w:rtl/>
                <w:lang w:bidi="ar-AE"/>
              </w:rPr>
              <w:t>402</w:t>
            </w:r>
          </w:p>
        </w:tc>
        <w:tc>
          <w:tcPr>
            <w:tcW w:w="3075" w:type="dxa"/>
            <w:shd w:val="clear" w:color="auto" w:fill="auto"/>
          </w:tcPr>
          <w:p w14:paraId="29E48764" w14:textId="77777777" w:rsidR="005F5BB8" w:rsidRDefault="005F5BB8" w:rsidP="00457F0D">
            <w:pPr>
              <w:pStyle w:val="libNormal0"/>
              <w:rPr>
                <w:noProof/>
                <w:rtl/>
                <w:lang w:bidi="ar-AE"/>
              </w:rPr>
            </w:pPr>
            <w:r>
              <w:rPr>
                <w:rFonts w:hint="cs"/>
                <w:noProof/>
                <w:rtl/>
                <w:lang w:bidi="ar-AE"/>
              </w:rPr>
              <w:t>5556 ـ عزيز ابن أبي سبرة</w:t>
            </w:r>
          </w:p>
        </w:tc>
        <w:tc>
          <w:tcPr>
            <w:tcW w:w="696" w:type="dxa"/>
            <w:shd w:val="clear" w:color="auto" w:fill="auto"/>
          </w:tcPr>
          <w:p w14:paraId="3F2AC140" w14:textId="77777777" w:rsidR="005F5BB8" w:rsidRDefault="005F5BB8" w:rsidP="00457F0D">
            <w:pPr>
              <w:pStyle w:val="libNormal0"/>
              <w:rPr>
                <w:noProof/>
                <w:rtl/>
                <w:lang w:bidi="ar-AE"/>
              </w:rPr>
            </w:pPr>
            <w:r>
              <w:rPr>
                <w:rFonts w:hint="cs"/>
                <w:noProof/>
                <w:rtl/>
                <w:lang w:bidi="ar-AE"/>
              </w:rPr>
              <w:t>411</w:t>
            </w:r>
          </w:p>
        </w:tc>
      </w:tr>
      <w:tr w:rsidR="005F5BB8" w14:paraId="7952076D" w14:textId="77777777" w:rsidTr="00C8662F">
        <w:tc>
          <w:tcPr>
            <w:tcW w:w="3358" w:type="dxa"/>
            <w:shd w:val="clear" w:color="auto" w:fill="auto"/>
          </w:tcPr>
          <w:p w14:paraId="6BA4E136" w14:textId="77777777" w:rsidR="005F5BB8" w:rsidRDefault="005F5BB8" w:rsidP="00457F0D">
            <w:pPr>
              <w:pStyle w:val="libNormal0"/>
              <w:rPr>
                <w:noProof/>
                <w:rtl/>
                <w:lang w:bidi="ar-AE"/>
              </w:rPr>
            </w:pPr>
            <w:r>
              <w:rPr>
                <w:rFonts w:hint="cs"/>
                <w:noProof/>
                <w:rtl/>
                <w:lang w:bidi="ar-AE"/>
              </w:rPr>
              <w:t>5531 ـ عرفطة بن نهيك الهرمي</w:t>
            </w:r>
          </w:p>
        </w:tc>
        <w:tc>
          <w:tcPr>
            <w:tcW w:w="696" w:type="dxa"/>
            <w:shd w:val="clear" w:color="auto" w:fill="auto"/>
          </w:tcPr>
          <w:p w14:paraId="2F60C310" w14:textId="77777777" w:rsidR="005F5BB8" w:rsidRDefault="005F5BB8" w:rsidP="00457F0D">
            <w:pPr>
              <w:pStyle w:val="libNormal0"/>
              <w:rPr>
                <w:noProof/>
                <w:rtl/>
                <w:lang w:bidi="ar-AE"/>
              </w:rPr>
            </w:pPr>
            <w:r>
              <w:rPr>
                <w:rFonts w:hint="cs"/>
                <w:noProof/>
                <w:rtl/>
                <w:lang w:bidi="ar-AE"/>
              </w:rPr>
              <w:t>402</w:t>
            </w:r>
          </w:p>
        </w:tc>
        <w:tc>
          <w:tcPr>
            <w:tcW w:w="3075" w:type="dxa"/>
            <w:shd w:val="clear" w:color="auto" w:fill="auto"/>
          </w:tcPr>
          <w:p w14:paraId="2E280CC3" w14:textId="77777777" w:rsidR="005F5BB8" w:rsidRDefault="005F5BB8" w:rsidP="00457F0D">
            <w:pPr>
              <w:pStyle w:val="libNormal0"/>
              <w:rPr>
                <w:noProof/>
                <w:rtl/>
                <w:lang w:bidi="ar-AE"/>
              </w:rPr>
            </w:pPr>
            <w:r>
              <w:rPr>
                <w:rFonts w:hint="cs"/>
                <w:noProof/>
                <w:rtl/>
                <w:lang w:bidi="ar-AE"/>
              </w:rPr>
              <w:t>5557 ـ عس العذري</w:t>
            </w:r>
          </w:p>
        </w:tc>
        <w:tc>
          <w:tcPr>
            <w:tcW w:w="696" w:type="dxa"/>
            <w:shd w:val="clear" w:color="auto" w:fill="auto"/>
          </w:tcPr>
          <w:p w14:paraId="517E6769" w14:textId="77777777" w:rsidR="005F5BB8" w:rsidRDefault="005F5BB8" w:rsidP="00457F0D">
            <w:pPr>
              <w:pStyle w:val="libNormal0"/>
              <w:rPr>
                <w:noProof/>
                <w:rtl/>
                <w:lang w:bidi="ar-AE"/>
              </w:rPr>
            </w:pPr>
            <w:r>
              <w:rPr>
                <w:rFonts w:hint="cs"/>
                <w:noProof/>
                <w:rtl/>
                <w:lang w:bidi="ar-AE"/>
              </w:rPr>
              <w:t>411</w:t>
            </w:r>
          </w:p>
        </w:tc>
      </w:tr>
      <w:tr w:rsidR="005F5BB8" w14:paraId="60A26841" w14:textId="77777777" w:rsidTr="00C8662F">
        <w:tc>
          <w:tcPr>
            <w:tcW w:w="3358" w:type="dxa"/>
            <w:shd w:val="clear" w:color="auto" w:fill="auto"/>
          </w:tcPr>
          <w:p w14:paraId="5AF3CA18" w14:textId="77777777" w:rsidR="005F5BB8" w:rsidRDefault="005F5BB8" w:rsidP="00457F0D">
            <w:pPr>
              <w:pStyle w:val="libNormal0"/>
              <w:rPr>
                <w:noProof/>
                <w:rtl/>
                <w:lang w:bidi="ar-AE"/>
              </w:rPr>
            </w:pPr>
            <w:r>
              <w:rPr>
                <w:rFonts w:hint="cs"/>
                <w:noProof/>
                <w:rtl/>
                <w:lang w:bidi="ar-AE"/>
              </w:rPr>
              <w:t>5532 ـ عروة بن أثاثة القرشي العدوي</w:t>
            </w:r>
          </w:p>
        </w:tc>
        <w:tc>
          <w:tcPr>
            <w:tcW w:w="696" w:type="dxa"/>
            <w:shd w:val="clear" w:color="auto" w:fill="auto"/>
          </w:tcPr>
          <w:p w14:paraId="559CF154" w14:textId="77777777" w:rsidR="005F5BB8" w:rsidRDefault="005F5BB8" w:rsidP="00457F0D">
            <w:pPr>
              <w:pStyle w:val="libNormal0"/>
              <w:rPr>
                <w:noProof/>
                <w:rtl/>
                <w:lang w:bidi="ar-AE"/>
              </w:rPr>
            </w:pPr>
            <w:r>
              <w:rPr>
                <w:rFonts w:hint="cs"/>
                <w:noProof/>
                <w:rtl/>
                <w:lang w:bidi="ar-AE"/>
              </w:rPr>
              <w:t>403</w:t>
            </w:r>
          </w:p>
        </w:tc>
        <w:tc>
          <w:tcPr>
            <w:tcW w:w="3075" w:type="dxa"/>
            <w:shd w:val="clear" w:color="auto" w:fill="auto"/>
          </w:tcPr>
          <w:p w14:paraId="00E311F7" w14:textId="77777777" w:rsidR="005F5BB8" w:rsidRDefault="005F5BB8" w:rsidP="00457F0D">
            <w:pPr>
              <w:pStyle w:val="libNormal0"/>
              <w:rPr>
                <w:noProof/>
                <w:rtl/>
                <w:lang w:bidi="ar-AE"/>
              </w:rPr>
            </w:pPr>
            <w:r>
              <w:rPr>
                <w:rFonts w:hint="cs"/>
                <w:noProof/>
                <w:rtl/>
                <w:lang w:bidi="ar-AE"/>
              </w:rPr>
              <w:t>5558 ـ عسعس بن سلامه</w:t>
            </w:r>
          </w:p>
        </w:tc>
        <w:tc>
          <w:tcPr>
            <w:tcW w:w="696" w:type="dxa"/>
            <w:shd w:val="clear" w:color="auto" w:fill="auto"/>
          </w:tcPr>
          <w:p w14:paraId="2234DA2B" w14:textId="77777777" w:rsidR="005F5BB8" w:rsidRDefault="005F5BB8" w:rsidP="00457F0D">
            <w:pPr>
              <w:pStyle w:val="libNormal0"/>
              <w:rPr>
                <w:noProof/>
                <w:rtl/>
                <w:lang w:bidi="ar-AE"/>
              </w:rPr>
            </w:pPr>
            <w:r>
              <w:rPr>
                <w:rFonts w:hint="cs"/>
                <w:noProof/>
                <w:rtl/>
                <w:lang w:bidi="ar-AE"/>
              </w:rPr>
              <w:t>412</w:t>
            </w:r>
          </w:p>
        </w:tc>
      </w:tr>
      <w:tr w:rsidR="005F5BB8" w14:paraId="162C17F8" w14:textId="77777777" w:rsidTr="00C8662F">
        <w:tc>
          <w:tcPr>
            <w:tcW w:w="3358" w:type="dxa"/>
            <w:shd w:val="clear" w:color="auto" w:fill="auto"/>
          </w:tcPr>
          <w:p w14:paraId="518679A4" w14:textId="77777777" w:rsidR="005F5BB8" w:rsidRDefault="005F5BB8" w:rsidP="00457F0D">
            <w:pPr>
              <w:pStyle w:val="libNormal0"/>
              <w:rPr>
                <w:noProof/>
                <w:rtl/>
                <w:lang w:bidi="ar-AE"/>
              </w:rPr>
            </w:pPr>
            <w:r>
              <w:rPr>
                <w:rFonts w:hint="cs"/>
                <w:noProof/>
                <w:rtl/>
                <w:lang w:bidi="ar-AE"/>
              </w:rPr>
              <w:t>5533 ـ عروة بن أسماء</w:t>
            </w:r>
          </w:p>
        </w:tc>
        <w:tc>
          <w:tcPr>
            <w:tcW w:w="696" w:type="dxa"/>
            <w:shd w:val="clear" w:color="auto" w:fill="auto"/>
          </w:tcPr>
          <w:p w14:paraId="2EF559A7" w14:textId="77777777" w:rsidR="005F5BB8" w:rsidRDefault="005F5BB8" w:rsidP="00457F0D">
            <w:pPr>
              <w:pStyle w:val="libNormal0"/>
              <w:rPr>
                <w:noProof/>
                <w:rtl/>
                <w:lang w:bidi="ar-AE"/>
              </w:rPr>
            </w:pPr>
            <w:r>
              <w:rPr>
                <w:rFonts w:hint="cs"/>
                <w:noProof/>
                <w:rtl/>
                <w:lang w:bidi="ar-AE"/>
              </w:rPr>
              <w:t>403</w:t>
            </w:r>
          </w:p>
        </w:tc>
        <w:tc>
          <w:tcPr>
            <w:tcW w:w="3075" w:type="dxa"/>
            <w:shd w:val="clear" w:color="auto" w:fill="auto"/>
          </w:tcPr>
          <w:p w14:paraId="157D23AD" w14:textId="77777777" w:rsidR="005F5BB8" w:rsidRDefault="005F5BB8" w:rsidP="00457F0D">
            <w:pPr>
              <w:pStyle w:val="libNormal0"/>
              <w:rPr>
                <w:noProof/>
                <w:rtl/>
                <w:lang w:bidi="ar-AE"/>
              </w:rPr>
            </w:pPr>
            <w:r>
              <w:rPr>
                <w:rFonts w:hint="cs"/>
                <w:noProof/>
                <w:rtl/>
                <w:lang w:bidi="ar-AE"/>
              </w:rPr>
              <w:t>5559 ـ ز ـ عشور السكسكي</w:t>
            </w:r>
          </w:p>
        </w:tc>
        <w:tc>
          <w:tcPr>
            <w:tcW w:w="696" w:type="dxa"/>
            <w:shd w:val="clear" w:color="auto" w:fill="auto"/>
          </w:tcPr>
          <w:p w14:paraId="7CCE6CAD" w14:textId="77777777" w:rsidR="005F5BB8" w:rsidRDefault="005F5BB8" w:rsidP="00457F0D">
            <w:pPr>
              <w:pStyle w:val="libNormal0"/>
              <w:rPr>
                <w:noProof/>
                <w:rtl/>
                <w:lang w:bidi="ar-AE"/>
              </w:rPr>
            </w:pPr>
            <w:r>
              <w:rPr>
                <w:rFonts w:hint="cs"/>
                <w:noProof/>
                <w:rtl/>
                <w:lang w:bidi="ar-AE"/>
              </w:rPr>
              <w:t>413</w:t>
            </w:r>
          </w:p>
        </w:tc>
      </w:tr>
      <w:tr w:rsidR="005F5BB8" w14:paraId="11C6C2BE" w14:textId="77777777" w:rsidTr="00C8662F">
        <w:tc>
          <w:tcPr>
            <w:tcW w:w="3358" w:type="dxa"/>
            <w:shd w:val="clear" w:color="auto" w:fill="auto"/>
          </w:tcPr>
          <w:p w14:paraId="34A046F5" w14:textId="77777777" w:rsidR="005F5BB8" w:rsidRDefault="005F5BB8" w:rsidP="00457F0D">
            <w:pPr>
              <w:pStyle w:val="libNormal0"/>
              <w:rPr>
                <w:noProof/>
                <w:rtl/>
                <w:lang w:bidi="ar-AE"/>
              </w:rPr>
            </w:pPr>
            <w:r>
              <w:rPr>
                <w:rFonts w:hint="cs"/>
                <w:noProof/>
                <w:rtl/>
                <w:lang w:bidi="ar-AE"/>
              </w:rPr>
              <w:t>5534 ـ عروة بن الجعد</w:t>
            </w:r>
          </w:p>
        </w:tc>
        <w:tc>
          <w:tcPr>
            <w:tcW w:w="696" w:type="dxa"/>
            <w:shd w:val="clear" w:color="auto" w:fill="auto"/>
          </w:tcPr>
          <w:p w14:paraId="03CEF1E2" w14:textId="77777777" w:rsidR="005F5BB8" w:rsidRDefault="005F5BB8" w:rsidP="00457F0D">
            <w:pPr>
              <w:pStyle w:val="libNormal0"/>
              <w:rPr>
                <w:noProof/>
                <w:rtl/>
                <w:lang w:bidi="ar-AE"/>
              </w:rPr>
            </w:pPr>
            <w:r>
              <w:rPr>
                <w:rFonts w:hint="cs"/>
                <w:noProof/>
                <w:rtl/>
                <w:lang w:bidi="ar-AE"/>
              </w:rPr>
              <w:t>403</w:t>
            </w:r>
          </w:p>
        </w:tc>
        <w:tc>
          <w:tcPr>
            <w:tcW w:w="3075" w:type="dxa"/>
            <w:shd w:val="clear" w:color="auto" w:fill="auto"/>
          </w:tcPr>
          <w:p w14:paraId="35222C84" w14:textId="77777777" w:rsidR="005F5BB8" w:rsidRDefault="005F5BB8" w:rsidP="00457F0D">
            <w:pPr>
              <w:pStyle w:val="libNormal0"/>
              <w:rPr>
                <w:noProof/>
                <w:rtl/>
                <w:lang w:bidi="ar-AE"/>
              </w:rPr>
            </w:pPr>
            <w:r>
              <w:rPr>
                <w:rFonts w:hint="cs"/>
                <w:noProof/>
                <w:rtl/>
                <w:lang w:bidi="ar-AE"/>
              </w:rPr>
              <w:t>5560 ـ عصام المزني</w:t>
            </w:r>
          </w:p>
        </w:tc>
        <w:tc>
          <w:tcPr>
            <w:tcW w:w="696" w:type="dxa"/>
            <w:shd w:val="clear" w:color="auto" w:fill="auto"/>
          </w:tcPr>
          <w:p w14:paraId="7B128D61" w14:textId="77777777" w:rsidR="005F5BB8" w:rsidRDefault="005F5BB8" w:rsidP="00457F0D">
            <w:pPr>
              <w:pStyle w:val="libNormal0"/>
              <w:rPr>
                <w:noProof/>
                <w:rtl/>
                <w:lang w:bidi="ar-AE"/>
              </w:rPr>
            </w:pPr>
            <w:r>
              <w:rPr>
                <w:rFonts w:hint="cs"/>
                <w:noProof/>
                <w:rtl/>
                <w:lang w:bidi="ar-AE"/>
              </w:rPr>
              <w:t>413</w:t>
            </w:r>
          </w:p>
        </w:tc>
      </w:tr>
      <w:tr w:rsidR="005F5BB8" w14:paraId="4B30D69D" w14:textId="77777777" w:rsidTr="00C8662F">
        <w:tc>
          <w:tcPr>
            <w:tcW w:w="3358" w:type="dxa"/>
            <w:shd w:val="clear" w:color="auto" w:fill="auto"/>
          </w:tcPr>
          <w:p w14:paraId="1129BA49" w14:textId="77777777" w:rsidR="005F5BB8" w:rsidRDefault="005F5BB8" w:rsidP="00457F0D">
            <w:pPr>
              <w:pStyle w:val="libNormal0"/>
              <w:rPr>
                <w:noProof/>
                <w:rtl/>
                <w:lang w:bidi="ar-AE"/>
              </w:rPr>
            </w:pPr>
            <w:r>
              <w:rPr>
                <w:rFonts w:hint="cs"/>
                <w:noProof/>
                <w:rtl/>
                <w:lang w:bidi="ar-AE"/>
              </w:rPr>
              <w:t>5535 ـ عروة بن زيد الخيل الطائي</w:t>
            </w:r>
          </w:p>
        </w:tc>
        <w:tc>
          <w:tcPr>
            <w:tcW w:w="696" w:type="dxa"/>
            <w:shd w:val="clear" w:color="auto" w:fill="auto"/>
          </w:tcPr>
          <w:p w14:paraId="08DC2C09" w14:textId="77777777" w:rsidR="005F5BB8" w:rsidRDefault="005F5BB8" w:rsidP="00457F0D">
            <w:pPr>
              <w:pStyle w:val="libNormal0"/>
              <w:rPr>
                <w:noProof/>
                <w:rtl/>
                <w:lang w:bidi="ar-AE"/>
              </w:rPr>
            </w:pPr>
            <w:r>
              <w:rPr>
                <w:rFonts w:hint="cs"/>
                <w:noProof/>
                <w:rtl/>
                <w:lang w:bidi="ar-AE"/>
              </w:rPr>
              <w:t>404</w:t>
            </w:r>
          </w:p>
        </w:tc>
        <w:tc>
          <w:tcPr>
            <w:tcW w:w="3075" w:type="dxa"/>
            <w:shd w:val="clear" w:color="auto" w:fill="auto"/>
          </w:tcPr>
          <w:p w14:paraId="0191FA83" w14:textId="77777777" w:rsidR="005F5BB8" w:rsidRDefault="005F5BB8" w:rsidP="00457F0D">
            <w:pPr>
              <w:pStyle w:val="libNormal0"/>
              <w:rPr>
                <w:noProof/>
                <w:rtl/>
                <w:lang w:bidi="ar-AE"/>
              </w:rPr>
            </w:pPr>
            <w:r>
              <w:rPr>
                <w:rFonts w:hint="cs"/>
                <w:noProof/>
                <w:rtl/>
                <w:lang w:bidi="ar-AE"/>
              </w:rPr>
              <w:t>5561 ـ ز ـ عصام بن عامر الكلبي</w:t>
            </w:r>
          </w:p>
        </w:tc>
        <w:tc>
          <w:tcPr>
            <w:tcW w:w="696" w:type="dxa"/>
            <w:shd w:val="clear" w:color="auto" w:fill="auto"/>
          </w:tcPr>
          <w:p w14:paraId="584431A1" w14:textId="77777777" w:rsidR="005F5BB8" w:rsidRDefault="005F5BB8" w:rsidP="00457F0D">
            <w:pPr>
              <w:pStyle w:val="libNormal0"/>
              <w:rPr>
                <w:noProof/>
                <w:rtl/>
                <w:lang w:bidi="ar-AE"/>
              </w:rPr>
            </w:pPr>
            <w:r>
              <w:rPr>
                <w:rFonts w:hint="cs"/>
                <w:noProof/>
                <w:rtl/>
                <w:lang w:bidi="ar-AE"/>
              </w:rPr>
              <w:t>414</w:t>
            </w:r>
          </w:p>
        </w:tc>
      </w:tr>
    </w:tbl>
    <w:p w14:paraId="6591F1D8"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429C3624" w14:textId="77777777" w:rsidTr="00C8662F">
        <w:tc>
          <w:tcPr>
            <w:tcW w:w="3358" w:type="dxa"/>
            <w:shd w:val="clear" w:color="auto" w:fill="auto"/>
          </w:tcPr>
          <w:p w14:paraId="2BA62445" w14:textId="64DF4CCB" w:rsidR="005F5BB8" w:rsidRDefault="005F5BB8" w:rsidP="00457F0D">
            <w:pPr>
              <w:pStyle w:val="libNormal0"/>
              <w:rPr>
                <w:noProof/>
                <w:rtl/>
                <w:lang w:bidi="ar-AE"/>
              </w:rPr>
            </w:pPr>
            <w:r>
              <w:rPr>
                <w:rFonts w:hint="cs"/>
                <w:noProof/>
                <w:rtl/>
                <w:lang w:bidi="ar-AE"/>
              </w:rPr>
              <w:lastRenderedPageBreak/>
              <w:t>5536 ـ عروة بن عامر القرشي</w:t>
            </w:r>
          </w:p>
        </w:tc>
        <w:tc>
          <w:tcPr>
            <w:tcW w:w="696" w:type="dxa"/>
            <w:shd w:val="clear" w:color="auto" w:fill="auto"/>
          </w:tcPr>
          <w:p w14:paraId="1FCA3FBD" w14:textId="77777777" w:rsidR="005F5BB8" w:rsidRDefault="005F5BB8" w:rsidP="00457F0D">
            <w:pPr>
              <w:pStyle w:val="libNormal0"/>
              <w:rPr>
                <w:noProof/>
                <w:rtl/>
                <w:lang w:bidi="ar-AE"/>
              </w:rPr>
            </w:pPr>
            <w:r>
              <w:rPr>
                <w:rFonts w:hint="cs"/>
                <w:noProof/>
                <w:rtl/>
                <w:lang w:bidi="ar-AE"/>
              </w:rPr>
              <w:t>404</w:t>
            </w:r>
          </w:p>
        </w:tc>
        <w:tc>
          <w:tcPr>
            <w:tcW w:w="3075" w:type="dxa"/>
            <w:shd w:val="clear" w:color="auto" w:fill="auto"/>
          </w:tcPr>
          <w:p w14:paraId="2CFBF2E1" w14:textId="77777777" w:rsidR="005F5BB8" w:rsidRDefault="005F5BB8" w:rsidP="00457F0D">
            <w:pPr>
              <w:pStyle w:val="libNormal0"/>
              <w:rPr>
                <w:noProof/>
                <w:rtl/>
                <w:lang w:bidi="ar-AE"/>
              </w:rPr>
            </w:pPr>
            <w:r>
              <w:rPr>
                <w:rFonts w:hint="cs"/>
                <w:noProof/>
                <w:rtl/>
                <w:lang w:bidi="ar-AE"/>
              </w:rPr>
              <w:t>5562 ـ عصمة بن أبير</w:t>
            </w:r>
          </w:p>
        </w:tc>
        <w:tc>
          <w:tcPr>
            <w:tcW w:w="696" w:type="dxa"/>
            <w:shd w:val="clear" w:color="auto" w:fill="auto"/>
          </w:tcPr>
          <w:p w14:paraId="58A16493" w14:textId="77777777" w:rsidR="005F5BB8" w:rsidRDefault="005F5BB8" w:rsidP="00457F0D">
            <w:pPr>
              <w:pStyle w:val="libNormal0"/>
              <w:rPr>
                <w:noProof/>
                <w:rtl/>
                <w:lang w:bidi="ar-AE"/>
              </w:rPr>
            </w:pPr>
            <w:r>
              <w:rPr>
                <w:rFonts w:hint="cs"/>
                <w:noProof/>
                <w:rtl/>
                <w:lang w:bidi="ar-AE"/>
              </w:rPr>
              <w:t>414</w:t>
            </w:r>
          </w:p>
        </w:tc>
      </w:tr>
      <w:tr w:rsidR="005F5BB8" w14:paraId="0048542D" w14:textId="77777777" w:rsidTr="00C8662F">
        <w:tc>
          <w:tcPr>
            <w:tcW w:w="3358" w:type="dxa"/>
            <w:shd w:val="clear" w:color="auto" w:fill="auto"/>
          </w:tcPr>
          <w:p w14:paraId="7DD5DBA4" w14:textId="77777777" w:rsidR="005F5BB8" w:rsidRDefault="005F5BB8" w:rsidP="00457F0D">
            <w:pPr>
              <w:pStyle w:val="libNormal0"/>
              <w:rPr>
                <w:noProof/>
                <w:rtl/>
                <w:lang w:bidi="ar-AE"/>
              </w:rPr>
            </w:pPr>
            <w:r>
              <w:rPr>
                <w:rFonts w:hint="cs"/>
                <w:noProof/>
                <w:rtl/>
                <w:lang w:bidi="ar-AE"/>
              </w:rPr>
              <w:t>5537 ـ عروة بن عبد العزي القرشي العدوي</w:t>
            </w:r>
          </w:p>
        </w:tc>
        <w:tc>
          <w:tcPr>
            <w:tcW w:w="696" w:type="dxa"/>
            <w:shd w:val="clear" w:color="auto" w:fill="auto"/>
          </w:tcPr>
          <w:p w14:paraId="1058173F" w14:textId="77777777" w:rsidR="005F5BB8" w:rsidRDefault="005F5BB8" w:rsidP="00457F0D">
            <w:pPr>
              <w:pStyle w:val="libNormal0"/>
              <w:rPr>
                <w:noProof/>
                <w:rtl/>
                <w:lang w:bidi="ar-AE"/>
              </w:rPr>
            </w:pPr>
            <w:r>
              <w:rPr>
                <w:rFonts w:hint="cs"/>
                <w:noProof/>
                <w:rtl/>
                <w:lang w:bidi="ar-AE"/>
              </w:rPr>
              <w:t>405</w:t>
            </w:r>
          </w:p>
        </w:tc>
        <w:tc>
          <w:tcPr>
            <w:tcW w:w="3075" w:type="dxa"/>
            <w:shd w:val="clear" w:color="auto" w:fill="auto"/>
          </w:tcPr>
          <w:p w14:paraId="1E807852" w14:textId="77777777" w:rsidR="005F5BB8" w:rsidRDefault="005F5BB8" w:rsidP="00457F0D">
            <w:pPr>
              <w:pStyle w:val="libNormal0"/>
              <w:rPr>
                <w:noProof/>
                <w:rtl/>
                <w:lang w:bidi="ar-AE"/>
              </w:rPr>
            </w:pPr>
            <w:r>
              <w:rPr>
                <w:rFonts w:hint="cs"/>
                <w:noProof/>
                <w:rtl/>
                <w:lang w:bidi="ar-AE"/>
              </w:rPr>
              <w:t>5563 ـ عصمة بن الحصين بن وبرة الخزرجي</w:t>
            </w:r>
          </w:p>
        </w:tc>
        <w:tc>
          <w:tcPr>
            <w:tcW w:w="696" w:type="dxa"/>
            <w:shd w:val="clear" w:color="auto" w:fill="auto"/>
          </w:tcPr>
          <w:p w14:paraId="4194B09D" w14:textId="77777777" w:rsidR="005F5BB8" w:rsidRDefault="005F5BB8" w:rsidP="00457F0D">
            <w:pPr>
              <w:pStyle w:val="libNormal0"/>
              <w:rPr>
                <w:noProof/>
                <w:rtl/>
                <w:lang w:bidi="ar-AE"/>
              </w:rPr>
            </w:pPr>
            <w:r>
              <w:rPr>
                <w:rFonts w:hint="cs"/>
                <w:noProof/>
                <w:rtl/>
                <w:lang w:bidi="ar-AE"/>
              </w:rPr>
              <w:t>415</w:t>
            </w:r>
          </w:p>
        </w:tc>
      </w:tr>
      <w:tr w:rsidR="005F5BB8" w14:paraId="289CA92A" w14:textId="77777777" w:rsidTr="00C8662F">
        <w:tc>
          <w:tcPr>
            <w:tcW w:w="3358" w:type="dxa"/>
            <w:shd w:val="clear" w:color="auto" w:fill="auto"/>
          </w:tcPr>
          <w:p w14:paraId="71D1ED5B" w14:textId="77777777" w:rsidR="005F5BB8" w:rsidRDefault="005F5BB8" w:rsidP="00457F0D">
            <w:pPr>
              <w:pStyle w:val="libNormal0"/>
              <w:rPr>
                <w:noProof/>
                <w:rtl/>
                <w:lang w:bidi="ar-AE"/>
              </w:rPr>
            </w:pPr>
            <w:r>
              <w:rPr>
                <w:rFonts w:hint="cs"/>
                <w:noProof/>
                <w:rtl/>
                <w:lang w:bidi="ar-AE"/>
              </w:rPr>
              <w:t>5538 ـ عروة بن مالك الأسلمي</w:t>
            </w:r>
          </w:p>
        </w:tc>
        <w:tc>
          <w:tcPr>
            <w:tcW w:w="696" w:type="dxa"/>
            <w:shd w:val="clear" w:color="auto" w:fill="auto"/>
          </w:tcPr>
          <w:p w14:paraId="1D8B9FF1" w14:textId="77777777" w:rsidR="005F5BB8" w:rsidRDefault="005F5BB8" w:rsidP="00457F0D">
            <w:pPr>
              <w:pStyle w:val="libNormal0"/>
              <w:rPr>
                <w:noProof/>
                <w:rtl/>
                <w:lang w:bidi="ar-AE"/>
              </w:rPr>
            </w:pPr>
            <w:r>
              <w:rPr>
                <w:rFonts w:hint="cs"/>
                <w:noProof/>
                <w:rtl/>
                <w:lang w:bidi="ar-AE"/>
              </w:rPr>
              <w:t>405</w:t>
            </w:r>
          </w:p>
        </w:tc>
        <w:tc>
          <w:tcPr>
            <w:tcW w:w="3075" w:type="dxa"/>
            <w:shd w:val="clear" w:color="auto" w:fill="auto"/>
          </w:tcPr>
          <w:p w14:paraId="1083A75C" w14:textId="77777777" w:rsidR="005F5BB8" w:rsidRDefault="005F5BB8" w:rsidP="00457F0D">
            <w:pPr>
              <w:pStyle w:val="libNormal0"/>
              <w:rPr>
                <w:noProof/>
                <w:rtl/>
                <w:lang w:bidi="ar-AE"/>
              </w:rPr>
            </w:pPr>
            <w:r>
              <w:rPr>
                <w:rFonts w:hint="cs"/>
                <w:noProof/>
                <w:rtl/>
                <w:lang w:bidi="ar-AE"/>
              </w:rPr>
              <w:t>5564 ـ عصمة بن رئاب الأنصاري</w:t>
            </w:r>
          </w:p>
        </w:tc>
        <w:tc>
          <w:tcPr>
            <w:tcW w:w="696" w:type="dxa"/>
            <w:shd w:val="clear" w:color="auto" w:fill="auto"/>
          </w:tcPr>
          <w:p w14:paraId="25B840DA" w14:textId="77777777" w:rsidR="005F5BB8" w:rsidRDefault="005F5BB8" w:rsidP="00457F0D">
            <w:pPr>
              <w:pStyle w:val="libNormal0"/>
              <w:rPr>
                <w:noProof/>
                <w:rtl/>
                <w:lang w:bidi="ar-AE"/>
              </w:rPr>
            </w:pPr>
            <w:r>
              <w:rPr>
                <w:rFonts w:hint="cs"/>
                <w:noProof/>
                <w:rtl/>
                <w:lang w:bidi="ar-AE"/>
              </w:rPr>
              <w:t>415</w:t>
            </w:r>
          </w:p>
        </w:tc>
      </w:tr>
      <w:tr w:rsidR="005F5BB8" w14:paraId="17B5C125" w14:textId="77777777" w:rsidTr="00C8662F">
        <w:tc>
          <w:tcPr>
            <w:tcW w:w="3358" w:type="dxa"/>
            <w:shd w:val="clear" w:color="auto" w:fill="auto"/>
          </w:tcPr>
          <w:p w14:paraId="1D126C0E" w14:textId="77777777" w:rsidR="005F5BB8" w:rsidRDefault="005F5BB8" w:rsidP="00457F0D">
            <w:pPr>
              <w:pStyle w:val="libNormal0"/>
              <w:rPr>
                <w:noProof/>
                <w:rtl/>
                <w:lang w:bidi="ar-AE"/>
              </w:rPr>
            </w:pPr>
          </w:p>
        </w:tc>
        <w:tc>
          <w:tcPr>
            <w:tcW w:w="696" w:type="dxa"/>
            <w:shd w:val="clear" w:color="auto" w:fill="auto"/>
          </w:tcPr>
          <w:p w14:paraId="66C8069D" w14:textId="77777777" w:rsidR="005F5BB8" w:rsidRDefault="005F5BB8" w:rsidP="00457F0D">
            <w:pPr>
              <w:pStyle w:val="libNormal0"/>
              <w:rPr>
                <w:noProof/>
                <w:rtl/>
                <w:lang w:bidi="ar-AE"/>
              </w:rPr>
            </w:pPr>
          </w:p>
        </w:tc>
        <w:tc>
          <w:tcPr>
            <w:tcW w:w="3075" w:type="dxa"/>
            <w:shd w:val="clear" w:color="auto" w:fill="auto"/>
          </w:tcPr>
          <w:p w14:paraId="22B29159" w14:textId="77777777" w:rsidR="005F5BB8" w:rsidRDefault="005F5BB8" w:rsidP="00457F0D">
            <w:pPr>
              <w:pStyle w:val="libNormal0"/>
              <w:rPr>
                <w:noProof/>
                <w:rtl/>
                <w:lang w:bidi="ar-AE"/>
              </w:rPr>
            </w:pPr>
            <w:r>
              <w:rPr>
                <w:rFonts w:hint="cs"/>
                <w:noProof/>
                <w:rtl/>
                <w:lang w:bidi="ar-AE"/>
              </w:rPr>
              <w:t>5565 ـ عصمة بن سرج</w:t>
            </w:r>
          </w:p>
        </w:tc>
        <w:tc>
          <w:tcPr>
            <w:tcW w:w="696" w:type="dxa"/>
            <w:shd w:val="clear" w:color="auto" w:fill="auto"/>
          </w:tcPr>
          <w:p w14:paraId="377ED4C8" w14:textId="77777777" w:rsidR="005F5BB8" w:rsidRDefault="005F5BB8" w:rsidP="00457F0D">
            <w:pPr>
              <w:pStyle w:val="libNormal0"/>
              <w:rPr>
                <w:noProof/>
                <w:rtl/>
                <w:lang w:bidi="ar-AE"/>
              </w:rPr>
            </w:pPr>
            <w:r>
              <w:rPr>
                <w:rFonts w:hint="cs"/>
                <w:noProof/>
                <w:rtl/>
                <w:lang w:bidi="ar-AE"/>
              </w:rPr>
              <w:t>415</w:t>
            </w:r>
          </w:p>
        </w:tc>
      </w:tr>
      <w:tr w:rsidR="005F5BB8" w14:paraId="49B53030" w14:textId="77777777" w:rsidTr="00C8662F">
        <w:tc>
          <w:tcPr>
            <w:tcW w:w="3358" w:type="dxa"/>
            <w:shd w:val="clear" w:color="auto" w:fill="auto"/>
          </w:tcPr>
          <w:p w14:paraId="32BF5CAB" w14:textId="77777777" w:rsidR="005F5BB8" w:rsidRDefault="005F5BB8" w:rsidP="00457F0D">
            <w:pPr>
              <w:pStyle w:val="libNormal0"/>
              <w:rPr>
                <w:noProof/>
                <w:rtl/>
                <w:lang w:bidi="ar-AE"/>
              </w:rPr>
            </w:pPr>
          </w:p>
        </w:tc>
        <w:tc>
          <w:tcPr>
            <w:tcW w:w="696" w:type="dxa"/>
            <w:shd w:val="clear" w:color="auto" w:fill="auto"/>
          </w:tcPr>
          <w:p w14:paraId="7252D6BF" w14:textId="77777777" w:rsidR="005F5BB8" w:rsidRDefault="005F5BB8" w:rsidP="00457F0D">
            <w:pPr>
              <w:pStyle w:val="libNormal0"/>
              <w:rPr>
                <w:noProof/>
                <w:rtl/>
                <w:lang w:bidi="ar-AE"/>
              </w:rPr>
            </w:pPr>
          </w:p>
        </w:tc>
        <w:tc>
          <w:tcPr>
            <w:tcW w:w="3075" w:type="dxa"/>
            <w:shd w:val="clear" w:color="auto" w:fill="auto"/>
          </w:tcPr>
          <w:p w14:paraId="6F055A4A" w14:textId="77777777" w:rsidR="005F5BB8" w:rsidRDefault="005F5BB8" w:rsidP="00457F0D">
            <w:pPr>
              <w:pStyle w:val="libNormal0"/>
              <w:rPr>
                <w:noProof/>
                <w:rtl/>
                <w:lang w:bidi="ar-AE"/>
              </w:rPr>
            </w:pPr>
            <w:r>
              <w:rPr>
                <w:rFonts w:hint="cs"/>
                <w:noProof/>
                <w:rtl/>
                <w:lang w:bidi="ar-AE"/>
              </w:rPr>
              <w:t>5566 ـ ز ـ عصمة بن عبد الله</w:t>
            </w:r>
          </w:p>
        </w:tc>
        <w:tc>
          <w:tcPr>
            <w:tcW w:w="696" w:type="dxa"/>
            <w:shd w:val="clear" w:color="auto" w:fill="auto"/>
          </w:tcPr>
          <w:p w14:paraId="3B65C14B" w14:textId="77777777" w:rsidR="005F5BB8" w:rsidRDefault="005F5BB8" w:rsidP="00457F0D">
            <w:pPr>
              <w:pStyle w:val="libNormal0"/>
              <w:rPr>
                <w:noProof/>
                <w:rtl/>
                <w:lang w:bidi="ar-AE"/>
              </w:rPr>
            </w:pPr>
            <w:r>
              <w:rPr>
                <w:rFonts w:hint="cs"/>
                <w:noProof/>
                <w:rtl/>
                <w:lang w:bidi="ar-AE"/>
              </w:rPr>
              <w:t>415</w:t>
            </w:r>
          </w:p>
        </w:tc>
      </w:tr>
    </w:tbl>
    <w:p w14:paraId="47068864" w14:textId="77777777" w:rsidR="005F5BB8" w:rsidRDefault="005F5BB8" w:rsidP="00457F0D">
      <w:pPr>
        <w:pStyle w:val="libNormal0"/>
        <w:rPr>
          <w:noProof/>
          <w:rtl/>
        </w:rPr>
      </w:pPr>
    </w:p>
    <w:p w14:paraId="60AB2DD5"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22B6DD07" w14:textId="77777777" w:rsidTr="00C8662F">
        <w:tc>
          <w:tcPr>
            <w:tcW w:w="3358" w:type="dxa"/>
            <w:shd w:val="clear" w:color="auto" w:fill="auto"/>
          </w:tcPr>
          <w:p w14:paraId="220A257D" w14:textId="77777777" w:rsidR="005F5BB8" w:rsidRDefault="005F5BB8" w:rsidP="00457F0D">
            <w:pPr>
              <w:pStyle w:val="libNormal0"/>
              <w:rPr>
                <w:noProof/>
                <w:rtl/>
                <w:lang w:bidi="ar-AE"/>
              </w:rPr>
            </w:pPr>
            <w:r>
              <w:rPr>
                <w:rFonts w:hint="cs"/>
                <w:noProof/>
                <w:rtl/>
                <w:lang w:bidi="ar-AE"/>
              </w:rPr>
              <w:lastRenderedPageBreak/>
              <w:t>5567 ـ عصمة بن قيس الهوزني</w:t>
            </w:r>
          </w:p>
        </w:tc>
        <w:tc>
          <w:tcPr>
            <w:tcW w:w="696" w:type="dxa"/>
            <w:shd w:val="clear" w:color="auto" w:fill="auto"/>
          </w:tcPr>
          <w:p w14:paraId="7A4CEF78" w14:textId="77777777" w:rsidR="005F5BB8" w:rsidRDefault="005F5BB8" w:rsidP="00457F0D">
            <w:pPr>
              <w:pStyle w:val="libNormal0"/>
              <w:rPr>
                <w:noProof/>
                <w:rtl/>
                <w:lang w:bidi="ar-AE"/>
              </w:rPr>
            </w:pPr>
            <w:r>
              <w:rPr>
                <w:rFonts w:hint="cs"/>
                <w:noProof/>
                <w:rtl/>
                <w:lang w:bidi="ar-AE"/>
              </w:rPr>
              <w:t>415</w:t>
            </w:r>
          </w:p>
        </w:tc>
        <w:tc>
          <w:tcPr>
            <w:tcW w:w="3075" w:type="dxa"/>
            <w:shd w:val="clear" w:color="auto" w:fill="auto"/>
          </w:tcPr>
          <w:p w14:paraId="748BBE3C" w14:textId="77777777" w:rsidR="005F5BB8" w:rsidRDefault="005F5BB8" w:rsidP="00457F0D">
            <w:pPr>
              <w:pStyle w:val="libNormal0"/>
              <w:rPr>
                <w:noProof/>
                <w:rtl/>
                <w:lang w:bidi="ar-AE"/>
              </w:rPr>
            </w:pPr>
            <w:r>
              <w:rPr>
                <w:rFonts w:hint="cs"/>
                <w:noProof/>
                <w:rtl/>
                <w:lang w:bidi="ar-AE"/>
              </w:rPr>
              <w:t>5594 ـ عطية بن نويرة الأنصار الزرقي</w:t>
            </w:r>
          </w:p>
        </w:tc>
        <w:tc>
          <w:tcPr>
            <w:tcW w:w="696" w:type="dxa"/>
            <w:shd w:val="clear" w:color="auto" w:fill="auto"/>
          </w:tcPr>
          <w:p w14:paraId="300DF683" w14:textId="77777777" w:rsidR="005F5BB8" w:rsidRDefault="005F5BB8" w:rsidP="00457F0D">
            <w:pPr>
              <w:pStyle w:val="libNormal0"/>
              <w:rPr>
                <w:noProof/>
                <w:rtl/>
                <w:lang w:bidi="ar-AE"/>
              </w:rPr>
            </w:pPr>
            <w:r>
              <w:rPr>
                <w:rFonts w:hint="cs"/>
                <w:noProof/>
                <w:rtl/>
                <w:lang w:bidi="ar-AE"/>
              </w:rPr>
              <w:t>422</w:t>
            </w:r>
          </w:p>
        </w:tc>
      </w:tr>
      <w:tr w:rsidR="005F5BB8" w14:paraId="1240935A" w14:textId="77777777" w:rsidTr="00C8662F">
        <w:tc>
          <w:tcPr>
            <w:tcW w:w="3358" w:type="dxa"/>
            <w:shd w:val="clear" w:color="auto" w:fill="auto"/>
          </w:tcPr>
          <w:p w14:paraId="5C4A1C6C" w14:textId="77777777" w:rsidR="005F5BB8" w:rsidRDefault="005F5BB8" w:rsidP="00457F0D">
            <w:pPr>
              <w:pStyle w:val="libNormal0"/>
              <w:rPr>
                <w:noProof/>
                <w:rtl/>
                <w:lang w:bidi="ar-AE"/>
              </w:rPr>
            </w:pPr>
            <w:r>
              <w:rPr>
                <w:rFonts w:hint="cs"/>
                <w:noProof/>
                <w:rtl/>
                <w:lang w:bidi="ar-AE"/>
              </w:rPr>
              <w:t>5568 ـ ز ـ عصمة بن مالك الخطمي</w:t>
            </w:r>
          </w:p>
        </w:tc>
        <w:tc>
          <w:tcPr>
            <w:tcW w:w="696" w:type="dxa"/>
            <w:shd w:val="clear" w:color="auto" w:fill="auto"/>
          </w:tcPr>
          <w:p w14:paraId="223154FF" w14:textId="77777777" w:rsidR="005F5BB8" w:rsidRDefault="005F5BB8" w:rsidP="00457F0D">
            <w:pPr>
              <w:pStyle w:val="libNormal0"/>
              <w:rPr>
                <w:noProof/>
                <w:rtl/>
                <w:lang w:bidi="ar-AE"/>
              </w:rPr>
            </w:pPr>
            <w:r>
              <w:rPr>
                <w:rFonts w:hint="cs"/>
                <w:noProof/>
                <w:rtl/>
                <w:lang w:bidi="ar-AE"/>
              </w:rPr>
              <w:t>416</w:t>
            </w:r>
          </w:p>
        </w:tc>
        <w:tc>
          <w:tcPr>
            <w:tcW w:w="3075" w:type="dxa"/>
            <w:shd w:val="clear" w:color="auto" w:fill="auto"/>
          </w:tcPr>
          <w:p w14:paraId="5996747B" w14:textId="77777777" w:rsidR="005F5BB8" w:rsidRDefault="005F5BB8" w:rsidP="00457F0D">
            <w:pPr>
              <w:pStyle w:val="libNormal0"/>
              <w:rPr>
                <w:noProof/>
                <w:rtl/>
                <w:lang w:bidi="ar-AE"/>
              </w:rPr>
            </w:pPr>
            <w:r>
              <w:rPr>
                <w:rFonts w:hint="cs"/>
                <w:noProof/>
                <w:rtl/>
                <w:lang w:bidi="ar-AE"/>
              </w:rPr>
              <w:t>5595 ـ عطية القرظي</w:t>
            </w:r>
          </w:p>
        </w:tc>
        <w:tc>
          <w:tcPr>
            <w:tcW w:w="696" w:type="dxa"/>
            <w:shd w:val="clear" w:color="auto" w:fill="auto"/>
          </w:tcPr>
          <w:p w14:paraId="7BFF7536" w14:textId="77777777" w:rsidR="005F5BB8" w:rsidRDefault="005F5BB8" w:rsidP="00457F0D">
            <w:pPr>
              <w:pStyle w:val="libNormal0"/>
              <w:rPr>
                <w:noProof/>
                <w:rtl/>
                <w:lang w:bidi="ar-AE"/>
              </w:rPr>
            </w:pPr>
            <w:r>
              <w:rPr>
                <w:rFonts w:hint="cs"/>
                <w:noProof/>
                <w:rtl/>
                <w:lang w:bidi="ar-AE"/>
              </w:rPr>
              <w:t>422</w:t>
            </w:r>
          </w:p>
        </w:tc>
      </w:tr>
      <w:tr w:rsidR="005F5BB8" w14:paraId="4C3841FC" w14:textId="77777777" w:rsidTr="00C8662F">
        <w:tc>
          <w:tcPr>
            <w:tcW w:w="3358" w:type="dxa"/>
            <w:shd w:val="clear" w:color="auto" w:fill="auto"/>
          </w:tcPr>
          <w:p w14:paraId="5261AB8D" w14:textId="77777777" w:rsidR="005F5BB8" w:rsidRDefault="005F5BB8" w:rsidP="00457F0D">
            <w:pPr>
              <w:pStyle w:val="libNormal0"/>
              <w:rPr>
                <w:noProof/>
                <w:rtl/>
                <w:lang w:bidi="ar-AE"/>
              </w:rPr>
            </w:pPr>
            <w:r>
              <w:rPr>
                <w:rFonts w:hint="cs"/>
                <w:noProof/>
                <w:rtl/>
                <w:lang w:bidi="ar-AE"/>
              </w:rPr>
              <w:t>5569 ـ ز ـ عصمة بن المثنى</w:t>
            </w:r>
          </w:p>
        </w:tc>
        <w:tc>
          <w:tcPr>
            <w:tcW w:w="696" w:type="dxa"/>
            <w:shd w:val="clear" w:color="auto" w:fill="auto"/>
          </w:tcPr>
          <w:p w14:paraId="07FF217C" w14:textId="77777777" w:rsidR="005F5BB8" w:rsidRDefault="005F5BB8" w:rsidP="00457F0D">
            <w:pPr>
              <w:pStyle w:val="libNormal0"/>
              <w:rPr>
                <w:noProof/>
                <w:rtl/>
                <w:lang w:bidi="ar-AE"/>
              </w:rPr>
            </w:pPr>
            <w:r>
              <w:rPr>
                <w:rFonts w:hint="cs"/>
                <w:noProof/>
                <w:rtl/>
                <w:lang w:bidi="ar-AE"/>
              </w:rPr>
              <w:t>416</w:t>
            </w:r>
          </w:p>
        </w:tc>
        <w:tc>
          <w:tcPr>
            <w:tcW w:w="3075" w:type="dxa"/>
            <w:shd w:val="clear" w:color="auto" w:fill="auto"/>
          </w:tcPr>
          <w:p w14:paraId="61B43CAE" w14:textId="77777777" w:rsidR="005F5BB8" w:rsidRDefault="005F5BB8" w:rsidP="00457F0D">
            <w:pPr>
              <w:pStyle w:val="libNormal0"/>
              <w:rPr>
                <w:noProof/>
                <w:rtl/>
                <w:lang w:bidi="ar-AE"/>
              </w:rPr>
            </w:pPr>
            <w:r>
              <w:rPr>
                <w:rFonts w:hint="cs"/>
                <w:noProof/>
                <w:rtl/>
                <w:lang w:bidi="ar-AE"/>
              </w:rPr>
              <w:t>5596 ـ عطية ، غير منسوب</w:t>
            </w:r>
          </w:p>
        </w:tc>
        <w:tc>
          <w:tcPr>
            <w:tcW w:w="696" w:type="dxa"/>
            <w:shd w:val="clear" w:color="auto" w:fill="auto"/>
          </w:tcPr>
          <w:p w14:paraId="5A88C69C" w14:textId="77777777" w:rsidR="005F5BB8" w:rsidRDefault="005F5BB8" w:rsidP="00457F0D">
            <w:pPr>
              <w:pStyle w:val="libNormal0"/>
              <w:rPr>
                <w:noProof/>
                <w:rtl/>
                <w:lang w:bidi="ar-AE"/>
              </w:rPr>
            </w:pPr>
            <w:r>
              <w:rPr>
                <w:rFonts w:hint="cs"/>
                <w:noProof/>
                <w:rtl/>
                <w:lang w:bidi="ar-AE"/>
              </w:rPr>
              <w:t>423</w:t>
            </w:r>
          </w:p>
        </w:tc>
      </w:tr>
      <w:tr w:rsidR="005F5BB8" w14:paraId="1EF48679" w14:textId="77777777" w:rsidTr="00C8662F">
        <w:tc>
          <w:tcPr>
            <w:tcW w:w="3358" w:type="dxa"/>
            <w:shd w:val="clear" w:color="auto" w:fill="auto"/>
          </w:tcPr>
          <w:p w14:paraId="25484F4B" w14:textId="77777777" w:rsidR="005F5BB8" w:rsidRDefault="005F5BB8" w:rsidP="00457F0D">
            <w:pPr>
              <w:pStyle w:val="libNormal0"/>
              <w:rPr>
                <w:noProof/>
                <w:rtl/>
                <w:lang w:bidi="ar-AE"/>
              </w:rPr>
            </w:pPr>
            <w:r>
              <w:rPr>
                <w:rFonts w:hint="cs"/>
                <w:noProof/>
                <w:rtl/>
                <w:lang w:bidi="ar-AE"/>
              </w:rPr>
              <w:t>5570 ـ عصمة ببن مدرك</w:t>
            </w:r>
          </w:p>
        </w:tc>
        <w:tc>
          <w:tcPr>
            <w:tcW w:w="696" w:type="dxa"/>
            <w:shd w:val="clear" w:color="auto" w:fill="auto"/>
          </w:tcPr>
          <w:p w14:paraId="6216B58E" w14:textId="77777777" w:rsidR="005F5BB8" w:rsidRDefault="005F5BB8" w:rsidP="00457F0D">
            <w:pPr>
              <w:pStyle w:val="libNormal0"/>
              <w:rPr>
                <w:noProof/>
                <w:rtl/>
                <w:lang w:bidi="ar-AE"/>
              </w:rPr>
            </w:pPr>
            <w:r>
              <w:rPr>
                <w:rFonts w:hint="cs"/>
                <w:noProof/>
                <w:rtl/>
                <w:lang w:bidi="ar-AE"/>
              </w:rPr>
              <w:t>416</w:t>
            </w:r>
          </w:p>
        </w:tc>
        <w:tc>
          <w:tcPr>
            <w:tcW w:w="3075" w:type="dxa"/>
            <w:shd w:val="clear" w:color="auto" w:fill="auto"/>
          </w:tcPr>
          <w:p w14:paraId="1C3FE31A" w14:textId="77777777" w:rsidR="005F5BB8" w:rsidRDefault="005F5BB8" w:rsidP="00457F0D">
            <w:pPr>
              <w:pStyle w:val="libNormal0"/>
              <w:rPr>
                <w:noProof/>
                <w:rtl/>
                <w:lang w:bidi="ar-AE"/>
              </w:rPr>
            </w:pPr>
            <w:r>
              <w:rPr>
                <w:rFonts w:hint="cs"/>
                <w:noProof/>
                <w:rtl/>
                <w:lang w:bidi="ar-AE"/>
              </w:rPr>
              <w:t>5597 ـ عظيمم بن الحارث المحاربي</w:t>
            </w:r>
          </w:p>
        </w:tc>
        <w:tc>
          <w:tcPr>
            <w:tcW w:w="696" w:type="dxa"/>
            <w:shd w:val="clear" w:color="auto" w:fill="auto"/>
          </w:tcPr>
          <w:p w14:paraId="59F8201B" w14:textId="77777777" w:rsidR="005F5BB8" w:rsidRDefault="005F5BB8" w:rsidP="00457F0D">
            <w:pPr>
              <w:pStyle w:val="libNormal0"/>
              <w:rPr>
                <w:noProof/>
                <w:rtl/>
                <w:lang w:bidi="ar-AE"/>
              </w:rPr>
            </w:pPr>
            <w:r>
              <w:rPr>
                <w:rFonts w:hint="cs"/>
                <w:noProof/>
                <w:rtl/>
                <w:lang w:bidi="ar-AE"/>
              </w:rPr>
              <w:t>423</w:t>
            </w:r>
          </w:p>
        </w:tc>
      </w:tr>
      <w:tr w:rsidR="005F5BB8" w14:paraId="311A77A8" w14:textId="77777777" w:rsidTr="00C8662F">
        <w:tc>
          <w:tcPr>
            <w:tcW w:w="3358" w:type="dxa"/>
            <w:shd w:val="clear" w:color="auto" w:fill="auto"/>
          </w:tcPr>
          <w:p w14:paraId="25D7A18E" w14:textId="77777777" w:rsidR="005F5BB8" w:rsidRDefault="005F5BB8" w:rsidP="00457F0D">
            <w:pPr>
              <w:pStyle w:val="libNormal0"/>
              <w:rPr>
                <w:noProof/>
                <w:rtl/>
                <w:lang w:bidi="ar-AE"/>
              </w:rPr>
            </w:pPr>
            <w:r>
              <w:rPr>
                <w:rFonts w:hint="cs"/>
                <w:noProof/>
                <w:rtl/>
                <w:lang w:bidi="ar-AE"/>
              </w:rPr>
              <w:t>5571 ـ عصمة بن وبرة</w:t>
            </w:r>
          </w:p>
        </w:tc>
        <w:tc>
          <w:tcPr>
            <w:tcW w:w="696" w:type="dxa"/>
            <w:shd w:val="clear" w:color="auto" w:fill="auto"/>
          </w:tcPr>
          <w:p w14:paraId="5C5D9701" w14:textId="77777777" w:rsidR="005F5BB8" w:rsidRDefault="005F5BB8" w:rsidP="00457F0D">
            <w:pPr>
              <w:pStyle w:val="libNormal0"/>
              <w:rPr>
                <w:noProof/>
                <w:rtl/>
                <w:lang w:bidi="ar-AE"/>
              </w:rPr>
            </w:pPr>
            <w:r>
              <w:rPr>
                <w:rFonts w:hint="cs"/>
                <w:noProof/>
                <w:rtl/>
                <w:lang w:bidi="ar-AE"/>
              </w:rPr>
              <w:t>416</w:t>
            </w:r>
          </w:p>
        </w:tc>
        <w:tc>
          <w:tcPr>
            <w:tcW w:w="3075" w:type="dxa"/>
            <w:shd w:val="clear" w:color="auto" w:fill="auto"/>
          </w:tcPr>
          <w:p w14:paraId="0D76FA13" w14:textId="77777777" w:rsidR="005F5BB8" w:rsidRDefault="005F5BB8" w:rsidP="00457F0D">
            <w:pPr>
              <w:pStyle w:val="libNormal0"/>
              <w:rPr>
                <w:noProof/>
                <w:rtl/>
                <w:lang w:bidi="ar-AE"/>
              </w:rPr>
            </w:pPr>
            <w:r>
              <w:rPr>
                <w:rFonts w:hint="cs"/>
                <w:noProof/>
                <w:rtl/>
                <w:lang w:bidi="ar-AE"/>
              </w:rPr>
              <w:t>5598 ـ عفان السلمي</w:t>
            </w:r>
          </w:p>
        </w:tc>
        <w:tc>
          <w:tcPr>
            <w:tcW w:w="696" w:type="dxa"/>
            <w:shd w:val="clear" w:color="auto" w:fill="auto"/>
          </w:tcPr>
          <w:p w14:paraId="28647648" w14:textId="77777777" w:rsidR="005F5BB8" w:rsidRDefault="005F5BB8" w:rsidP="00457F0D">
            <w:pPr>
              <w:pStyle w:val="libNormal0"/>
              <w:rPr>
                <w:noProof/>
                <w:rtl/>
                <w:lang w:bidi="ar-AE"/>
              </w:rPr>
            </w:pPr>
            <w:r>
              <w:rPr>
                <w:rFonts w:hint="cs"/>
                <w:noProof/>
                <w:rtl/>
                <w:lang w:bidi="ar-AE"/>
              </w:rPr>
              <w:t>423</w:t>
            </w:r>
          </w:p>
        </w:tc>
      </w:tr>
      <w:tr w:rsidR="005F5BB8" w14:paraId="5D9540BB" w14:textId="77777777" w:rsidTr="00C8662F">
        <w:tc>
          <w:tcPr>
            <w:tcW w:w="3358" w:type="dxa"/>
            <w:shd w:val="clear" w:color="auto" w:fill="auto"/>
          </w:tcPr>
          <w:p w14:paraId="5F6D3727" w14:textId="77777777" w:rsidR="005F5BB8" w:rsidRDefault="005F5BB8" w:rsidP="00457F0D">
            <w:pPr>
              <w:pStyle w:val="libNormal0"/>
              <w:rPr>
                <w:noProof/>
                <w:rtl/>
                <w:lang w:bidi="ar-AE"/>
              </w:rPr>
            </w:pPr>
            <w:r>
              <w:rPr>
                <w:rFonts w:hint="cs"/>
                <w:noProof/>
                <w:rtl/>
                <w:lang w:bidi="ar-AE"/>
              </w:rPr>
              <w:t>5572 ـ ز ـ عصمة الأسدي</w:t>
            </w:r>
          </w:p>
        </w:tc>
        <w:tc>
          <w:tcPr>
            <w:tcW w:w="696" w:type="dxa"/>
            <w:shd w:val="clear" w:color="auto" w:fill="auto"/>
          </w:tcPr>
          <w:p w14:paraId="7BE9CC2C" w14:textId="77777777" w:rsidR="005F5BB8" w:rsidRDefault="005F5BB8" w:rsidP="00457F0D">
            <w:pPr>
              <w:pStyle w:val="libNormal0"/>
              <w:rPr>
                <w:noProof/>
                <w:rtl/>
                <w:lang w:bidi="ar-AE"/>
              </w:rPr>
            </w:pPr>
            <w:r>
              <w:rPr>
                <w:rFonts w:hint="cs"/>
                <w:noProof/>
                <w:rtl/>
                <w:lang w:bidi="ar-AE"/>
              </w:rPr>
              <w:t>416</w:t>
            </w:r>
          </w:p>
        </w:tc>
        <w:tc>
          <w:tcPr>
            <w:tcW w:w="3075" w:type="dxa"/>
            <w:shd w:val="clear" w:color="auto" w:fill="auto"/>
          </w:tcPr>
          <w:p w14:paraId="534AC199" w14:textId="77777777" w:rsidR="005F5BB8" w:rsidRDefault="005F5BB8" w:rsidP="00457F0D">
            <w:pPr>
              <w:pStyle w:val="libNormal0"/>
              <w:rPr>
                <w:noProof/>
                <w:rtl/>
                <w:lang w:bidi="ar-AE"/>
              </w:rPr>
            </w:pPr>
            <w:r>
              <w:rPr>
                <w:rFonts w:hint="cs"/>
                <w:noProof/>
                <w:rtl/>
                <w:lang w:bidi="ar-AE"/>
              </w:rPr>
              <w:t>5599 ـ عفان بن حبيب</w:t>
            </w:r>
          </w:p>
        </w:tc>
        <w:tc>
          <w:tcPr>
            <w:tcW w:w="696" w:type="dxa"/>
            <w:shd w:val="clear" w:color="auto" w:fill="auto"/>
          </w:tcPr>
          <w:p w14:paraId="75F1F01B" w14:textId="77777777" w:rsidR="005F5BB8" w:rsidRDefault="005F5BB8" w:rsidP="00457F0D">
            <w:pPr>
              <w:pStyle w:val="libNormal0"/>
              <w:rPr>
                <w:noProof/>
                <w:rtl/>
                <w:lang w:bidi="ar-AE"/>
              </w:rPr>
            </w:pPr>
            <w:r>
              <w:rPr>
                <w:rFonts w:hint="cs"/>
                <w:noProof/>
                <w:rtl/>
                <w:lang w:bidi="ar-AE"/>
              </w:rPr>
              <w:t>424</w:t>
            </w:r>
          </w:p>
        </w:tc>
      </w:tr>
      <w:tr w:rsidR="005F5BB8" w14:paraId="040FBD80" w14:textId="77777777" w:rsidTr="00C8662F">
        <w:tc>
          <w:tcPr>
            <w:tcW w:w="3358" w:type="dxa"/>
            <w:shd w:val="clear" w:color="auto" w:fill="auto"/>
          </w:tcPr>
          <w:p w14:paraId="41E128C4" w14:textId="77777777" w:rsidR="005F5BB8" w:rsidRDefault="005F5BB8" w:rsidP="00457F0D">
            <w:pPr>
              <w:pStyle w:val="libNormal0"/>
              <w:rPr>
                <w:noProof/>
                <w:rtl/>
                <w:lang w:bidi="ar-AE"/>
              </w:rPr>
            </w:pPr>
            <w:r>
              <w:rPr>
                <w:rFonts w:hint="cs"/>
                <w:noProof/>
                <w:rtl/>
                <w:lang w:bidi="ar-AE"/>
              </w:rPr>
              <w:t>5573 ـ ز ـ عصمة الأشجعي</w:t>
            </w:r>
          </w:p>
        </w:tc>
        <w:tc>
          <w:tcPr>
            <w:tcW w:w="696" w:type="dxa"/>
            <w:shd w:val="clear" w:color="auto" w:fill="auto"/>
          </w:tcPr>
          <w:p w14:paraId="75E5B114" w14:textId="77777777" w:rsidR="005F5BB8" w:rsidRDefault="005F5BB8" w:rsidP="00457F0D">
            <w:pPr>
              <w:pStyle w:val="libNormal0"/>
              <w:rPr>
                <w:noProof/>
                <w:rtl/>
                <w:lang w:bidi="ar-AE"/>
              </w:rPr>
            </w:pPr>
            <w:r>
              <w:rPr>
                <w:rFonts w:hint="cs"/>
                <w:noProof/>
                <w:rtl/>
                <w:lang w:bidi="ar-AE"/>
              </w:rPr>
              <w:t>417</w:t>
            </w:r>
          </w:p>
        </w:tc>
        <w:tc>
          <w:tcPr>
            <w:tcW w:w="3075" w:type="dxa"/>
            <w:shd w:val="clear" w:color="auto" w:fill="auto"/>
          </w:tcPr>
          <w:p w14:paraId="07C75038" w14:textId="77777777" w:rsidR="005F5BB8" w:rsidRDefault="005F5BB8" w:rsidP="00457F0D">
            <w:pPr>
              <w:pStyle w:val="libNormal0"/>
              <w:rPr>
                <w:noProof/>
                <w:rtl/>
                <w:lang w:bidi="ar-AE"/>
              </w:rPr>
            </w:pPr>
            <w:r>
              <w:rPr>
                <w:rFonts w:hint="cs"/>
                <w:noProof/>
                <w:rtl/>
                <w:lang w:bidi="ar-AE"/>
              </w:rPr>
              <w:t>5600 ـ عفان بن أبي عفير الأنصاري</w:t>
            </w:r>
          </w:p>
        </w:tc>
        <w:tc>
          <w:tcPr>
            <w:tcW w:w="696" w:type="dxa"/>
            <w:shd w:val="clear" w:color="auto" w:fill="auto"/>
          </w:tcPr>
          <w:p w14:paraId="045D22E1" w14:textId="77777777" w:rsidR="005F5BB8" w:rsidRDefault="005F5BB8" w:rsidP="00457F0D">
            <w:pPr>
              <w:pStyle w:val="libNormal0"/>
              <w:rPr>
                <w:noProof/>
                <w:rtl/>
                <w:lang w:bidi="ar-AE"/>
              </w:rPr>
            </w:pPr>
            <w:r>
              <w:rPr>
                <w:rFonts w:hint="cs"/>
                <w:noProof/>
                <w:rtl/>
                <w:lang w:bidi="ar-AE"/>
              </w:rPr>
              <w:t>424</w:t>
            </w:r>
          </w:p>
        </w:tc>
      </w:tr>
      <w:tr w:rsidR="005F5BB8" w14:paraId="7293D556" w14:textId="77777777" w:rsidTr="00C8662F">
        <w:tc>
          <w:tcPr>
            <w:tcW w:w="3358" w:type="dxa"/>
            <w:shd w:val="clear" w:color="auto" w:fill="auto"/>
          </w:tcPr>
          <w:p w14:paraId="6AE58DF8" w14:textId="77777777" w:rsidR="005F5BB8" w:rsidRDefault="005F5BB8" w:rsidP="00457F0D">
            <w:pPr>
              <w:pStyle w:val="libNormal0"/>
              <w:rPr>
                <w:noProof/>
                <w:rtl/>
                <w:lang w:bidi="ar-AE"/>
              </w:rPr>
            </w:pPr>
            <w:r>
              <w:rPr>
                <w:rFonts w:hint="cs"/>
                <w:noProof/>
                <w:rtl/>
                <w:lang w:bidi="ar-AE"/>
              </w:rPr>
              <w:t>5574 ـ عصيم المحاربي</w:t>
            </w:r>
          </w:p>
        </w:tc>
        <w:tc>
          <w:tcPr>
            <w:tcW w:w="696" w:type="dxa"/>
            <w:shd w:val="clear" w:color="auto" w:fill="auto"/>
          </w:tcPr>
          <w:p w14:paraId="03846553" w14:textId="77777777" w:rsidR="005F5BB8" w:rsidRDefault="005F5BB8" w:rsidP="00457F0D">
            <w:pPr>
              <w:pStyle w:val="libNormal0"/>
              <w:rPr>
                <w:noProof/>
                <w:rtl/>
                <w:lang w:bidi="ar-AE"/>
              </w:rPr>
            </w:pPr>
            <w:r>
              <w:rPr>
                <w:rFonts w:hint="cs"/>
                <w:noProof/>
                <w:rtl/>
                <w:lang w:bidi="ar-AE"/>
              </w:rPr>
              <w:t>417</w:t>
            </w:r>
          </w:p>
        </w:tc>
        <w:tc>
          <w:tcPr>
            <w:tcW w:w="3075" w:type="dxa"/>
            <w:shd w:val="clear" w:color="auto" w:fill="auto"/>
          </w:tcPr>
          <w:p w14:paraId="092FC8F1" w14:textId="77777777" w:rsidR="005F5BB8" w:rsidRDefault="005F5BB8" w:rsidP="00457F0D">
            <w:pPr>
              <w:pStyle w:val="libNormal0"/>
              <w:rPr>
                <w:noProof/>
                <w:rtl/>
                <w:lang w:bidi="ar-AE"/>
              </w:rPr>
            </w:pPr>
            <w:r>
              <w:rPr>
                <w:rFonts w:hint="cs"/>
                <w:noProof/>
                <w:rtl/>
                <w:lang w:bidi="ar-AE"/>
              </w:rPr>
              <w:t>5601 ـ ز ـ عفان بن نبيه بن الحجاج السهمي</w:t>
            </w:r>
          </w:p>
        </w:tc>
        <w:tc>
          <w:tcPr>
            <w:tcW w:w="696" w:type="dxa"/>
            <w:shd w:val="clear" w:color="auto" w:fill="auto"/>
          </w:tcPr>
          <w:p w14:paraId="093C8A57" w14:textId="77777777" w:rsidR="005F5BB8" w:rsidRDefault="005F5BB8" w:rsidP="00457F0D">
            <w:pPr>
              <w:pStyle w:val="libNormal0"/>
              <w:rPr>
                <w:noProof/>
                <w:rtl/>
                <w:lang w:bidi="ar-AE"/>
              </w:rPr>
            </w:pPr>
            <w:r>
              <w:rPr>
                <w:rFonts w:hint="cs"/>
                <w:noProof/>
                <w:rtl/>
                <w:lang w:bidi="ar-AE"/>
              </w:rPr>
              <w:t>425</w:t>
            </w:r>
          </w:p>
        </w:tc>
      </w:tr>
      <w:tr w:rsidR="005F5BB8" w14:paraId="396CED9C" w14:textId="77777777" w:rsidTr="00C8662F">
        <w:tc>
          <w:tcPr>
            <w:tcW w:w="3358" w:type="dxa"/>
            <w:shd w:val="clear" w:color="auto" w:fill="auto"/>
          </w:tcPr>
          <w:p w14:paraId="2C6C4B1D" w14:textId="77777777" w:rsidR="005F5BB8" w:rsidRDefault="005F5BB8" w:rsidP="00457F0D">
            <w:pPr>
              <w:pStyle w:val="libNormal0"/>
              <w:rPr>
                <w:noProof/>
                <w:rtl/>
                <w:lang w:bidi="ar-AE"/>
              </w:rPr>
            </w:pPr>
            <w:r>
              <w:rPr>
                <w:rFonts w:hint="cs"/>
                <w:noProof/>
                <w:rtl/>
                <w:lang w:bidi="ar-AE"/>
              </w:rPr>
              <w:t>5575 ـ عطاء الطائي</w:t>
            </w:r>
          </w:p>
        </w:tc>
        <w:tc>
          <w:tcPr>
            <w:tcW w:w="696" w:type="dxa"/>
            <w:shd w:val="clear" w:color="auto" w:fill="auto"/>
          </w:tcPr>
          <w:p w14:paraId="518A6F93" w14:textId="77777777" w:rsidR="005F5BB8" w:rsidRDefault="005F5BB8" w:rsidP="00457F0D">
            <w:pPr>
              <w:pStyle w:val="libNormal0"/>
              <w:rPr>
                <w:noProof/>
                <w:rtl/>
                <w:lang w:bidi="ar-AE"/>
              </w:rPr>
            </w:pPr>
            <w:r>
              <w:rPr>
                <w:rFonts w:hint="cs"/>
                <w:noProof/>
                <w:rtl/>
                <w:lang w:bidi="ar-AE"/>
              </w:rPr>
              <w:t>417</w:t>
            </w:r>
          </w:p>
        </w:tc>
        <w:tc>
          <w:tcPr>
            <w:tcW w:w="3075" w:type="dxa"/>
            <w:shd w:val="clear" w:color="auto" w:fill="auto"/>
          </w:tcPr>
          <w:p w14:paraId="46E744A7" w14:textId="77777777" w:rsidR="005F5BB8" w:rsidRDefault="005F5BB8" w:rsidP="00457F0D">
            <w:pPr>
              <w:pStyle w:val="libNormal0"/>
              <w:rPr>
                <w:noProof/>
                <w:rtl/>
                <w:lang w:bidi="ar-AE"/>
              </w:rPr>
            </w:pPr>
            <w:r>
              <w:rPr>
                <w:rFonts w:hint="cs"/>
                <w:noProof/>
                <w:rtl/>
                <w:lang w:bidi="ar-AE"/>
              </w:rPr>
              <w:t>5602 ـ عفيف الكندي</w:t>
            </w:r>
          </w:p>
        </w:tc>
        <w:tc>
          <w:tcPr>
            <w:tcW w:w="696" w:type="dxa"/>
            <w:shd w:val="clear" w:color="auto" w:fill="auto"/>
          </w:tcPr>
          <w:p w14:paraId="314183E0" w14:textId="77777777" w:rsidR="005F5BB8" w:rsidRDefault="005F5BB8" w:rsidP="00457F0D">
            <w:pPr>
              <w:pStyle w:val="libNormal0"/>
              <w:rPr>
                <w:noProof/>
                <w:rtl/>
                <w:lang w:bidi="ar-AE"/>
              </w:rPr>
            </w:pPr>
            <w:r>
              <w:rPr>
                <w:rFonts w:hint="cs"/>
                <w:noProof/>
                <w:rtl/>
                <w:lang w:bidi="ar-AE"/>
              </w:rPr>
              <w:t>425</w:t>
            </w:r>
          </w:p>
        </w:tc>
      </w:tr>
      <w:tr w:rsidR="005F5BB8" w14:paraId="476F86A7" w14:textId="77777777" w:rsidTr="00C8662F">
        <w:tc>
          <w:tcPr>
            <w:tcW w:w="3358" w:type="dxa"/>
            <w:shd w:val="clear" w:color="auto" w:fill="auto"/>
          </w:tcPr>
          <w:p w14:paraId="22E44D38" w14:textId="77777777" w:rsidR="005F5BB8" w:rsidRDefault="005F5BB8" w:rsidP="00457F0D">
            <w:pPr>
              <w:pStyle w:val="libNormal0"/>
              <w:rPr>
                <w:noProof/>
                <w:rtl/>
                <w:lang w:bidi="ar-AE"/>
              </w:rPr>
            </w:pPr>
            <w:r>
              <w:rPr>
                <w:rFonts w:hint="cs"/>
                <w:noProof/>
                <w:rtl/>
                <w:lang w:bidi="ar-AE"/>
              </w:rPr>
              <w:t>5576 ـ ز ـ عطاء بن تويت القرشي الأسدي</w:t>
            </w:r>
          </w:p>
        </w:tc>
        <w:tc>
          <w:tcPr>
            <w:tcW w:w="696" w:type="dxa"/>
            <w:shd w:val="clear" w:color="auto" w:fill="auto"/>
          </w:tcPr>
          <w:p w14:paraId="2B732520" w14:textId="77777777" w:rsidR="005F5BB8" w:rsidRDefault="005F5BB8" w:rsidP="00457F0D">
            <w:pPr>
              <w:pStyle w:val="libNormal0"/>
              <w:rPr>
                <w:noProof/>
                <w:rtl/>
                <w:lang w:bidi="ar-AE"/>
              </w:rPr>
            </w:pPr>
            <w:r>
              <w:rPr>
                <w:rFonts w:hint="cs"/>
                <w:noProof/>
                <w:rtl/>
                <w:lang w:bidi="ar-AE"/>
              </w:rPr>
              <w:t>417</w:t>
            </w:r>
          </w:p>
        </w:tc>
        <w:tc>
          <w:tcPr>
            <w:tcW w:w="3075" w:type="dxa"/>
            <w:shd w:val="clear" w:color="auto" w:fill="auto"/>
          </w:tcPr>
          <w:p w14:paraId="7B6416E9" w14:textId="77777777" w:rsidR="005F5BB8" w:rsidRDefault="005F5BB8" w:rsidP="00457F0D">
            <w:pPr>
              <w:pStyle w:val="libNormal0"/>
              <w:rPr>
                <w:noProof/>
                <w:rtl/>
                <w:lang w:bidi="ar-AE"/>
              </w:rPr>
            </w:pPr>
            <w:r>
              <w:rPr>
                <w:rFonts w:hint="cs"/>
                <w:noProof/>
                <w:rtl/>
                <w:lang w:bidi="ar-AE"/>
              </w:rPr>
              <w:t>5603 ـ ز ـ عفيف ابن معبد يكرب الكندي</w:t>
            </w:r>
          </w:p>
        </w:tc>
        <w:tc>
          <w:tcPr>
            <w:tcW w:w="696" w:type="dxa"/>
            <w:shd w:val="clear" w:color="auto" w:fill="auto"/>
          </w:tcPr>
          <w:p w14:paraId="49CFE420" w14:textId="77777777" w:rsidR="005F5BB8" w:rsidRDefault="005F5BB8" w:rsidP="00457F0D">
            <w:pPr>
              <w:pStyle w:val="libNormal0"/>
              <w:rPr>
                <w:noProof/>
                <w:rtl/>
                <w:lang w:bidi="ar-AE"/>
              </w:rPr>
            </w:pPr>
            <w:r>
              <w:rPr>
                <w:rFonts w:hint="cs"/>
                <w:noProof/>
                <w:rtl/>
                <w:lang w:bidi="ar-AE"/>
              </w:rPr>
              <w:t>426</w:t>
            </w:r>
          </w:p>
        </w:tc>
      </w:tr>
      <w:tr w:rsidR="005F5BB8" w14:paraId="68F2CBB4" w14:textId="77777777" w:rsidTr="00C8662F">
        <w:tc>
          <w:tcPr>
            <w:tcW w:w="3358" w:type="dxa"/>
            <w:shd w:val="clear" w:color="auto" w:fill="auto"/>
          </w:tcPr>
          <w:p w14:paraId="1C8D8525" w14:textId="77777777" w:rsidR="005F5BB8" w:rsidRDefault="005F5BB8" w:rsidP="00457F0D">
            <w:pPr>
              <w:pStyle w:val="libNormal0"/>
              <w:rPr>
                <w:noProof/>
                <w:rtl/>
                <w:lang w:bidi="ar-AE"/>
              </w:rPr>
            </w:pPr>
            <w:r>
              <w:rPr>
                <w:rFonts w:hint="cs"/>
                <w:noProof/>
                <w:rtl/>
                <w:lang w:bidi="ar-AE"/>
              </w:rPr>
              <w:t>5577 ـ ز ـ عطاء بن حابس التميمي</w:t>
            </w:r>
          </w:p>
        </w:tc>
        <w:tc>
          <w:tcPr>
            <w:tcW w:w="696" w:type="dxa"/>
            <w:shd w:val="clear" w:color="auto" w:fill="auto"/>
          </w:tcPr>
          <w:p w14:paraId="7C399310" w14:textId="77777777" w:rsidR="005F5BB8" w:rsidRDefault="005F5BB8" w:rsidP="00457F0D">
            <w:pPr>
              <w:pStyle w:val="libNormal0"/>
              <w:rPr>
                <w:noProof/>
                <w:rtl/>
                <w:lang w:bidi="ar-AE"/>
              </w:rPr>
            </w:pPr>
            <w:r>
              <w:rPr>
                <w:rFonts w:hint="cs"/>
                <w:noProof/>
                <w:rtl/>
                <w:lang w:bidi="ar-AE"/>
              </w:rPr>
              <w:t>418</w:t>
            </w:r>
          </w:p>
        </w:tc>
        <w:tc>
          <w:tcPr>
            <w:tcW w:w="3075" w:type="dxa"/>
            <w:shd w:val="clear" w:color="auto" w:fill="auto"/>
          </w:tcPr>
          <w:p w14:paraId="47CBB69C" w14:textId="77777777" w:rsidR="005F5BB8" w:rsidRDefault="005F5BB8" w:rsidP="00457F0D">
            <w:pPr>
              <w:pStyle w:val="libNormal0"/>
              <w:rPr>
                <w:noProof/>
                <w:rtl/>
                <w:lang w:bidi="ar-AE"/>
              </w:rPr>
            </w:pPr>
            <w:r>
              <w:rPr>
                <w:rFonts w:hint="cs"/>
                <w:noProof/>
                <w:rtl/>
                <w:lang w:bidi="ar-AE"/>
              </w:rPr>
              <w:t>5604 ـ عفيف ، والد غطيف</w:t>
            </w:r>
          </w:p>
        </w:tc>
        <w:tc>
          <w:tcPr>
            <w:tcW w:w="696" w:type="dxa"/>
            <w:shd w:val="clear" w:color="auto" w:fill="auto"/>
          </w:tcPr>
          <w:p w14:paraId="6D296ACA" w14:textId="77777777" w:rsidR="005F5BB8" w:rsidRDefault="005F5BB8" w:rsidP="00457F0D">
            <w:pPr>
              <w:pStyle w:val="libNormal0"/>
              <w:rPr>
                <w:noProof/>
                <w:rtl/>
                <w:lang w:bidi="ar-AE"/>
              </w:rPr>
            </w:pPr>
            <w:r>
              <w:rPr>
                <w:rFonts w:hint="cs"/>
                <w:noProof/>
                <w:rtl/>
                <w:lang w:bidi="ar-AE"/>
              </w:rPr>
              <w:t>427</w:t>
            </w:r>
          </w:p>
        </w:tc>
      </w:tr>
      <w:tr w:rsidR="005F5BB8" w14:paraId="29DF0878" w14:textId="77777777" w:rsidTr="00C8662F">
        <w:tc>
          <w:tcPr>
            <w:tcW w:w="3358" w:type="dxa"/>
            <w:shd w:val="clear" w:color="auto" w:fill="auto"/>
          </w:tcPr>
          <w:p w14:paraId="457DB033" w14:textId="77777777" w:rsidR="005F5BB8" w:rsidRDefault="005F5BB8" w:rsidP="00457F0D">
            <w:pPr>
              <w:pStyle w:val="libNormal0"/>
              <w:rPr>
                <w:noProof/>
                <w:rtl/>
                <w:lang w:bidi="ar-AE"/>
              </w:rPr>
            </w:pPr>
            <w:r>
              <w:rPr>
                <w:rFonts w:hint="cs"/>
                <w:noProof/>
                <w:rtl/>
                <w:lang w:bidi="ar-AE"/>
              </w:rPr>
              <w:t>5578 ـ عطاء بن قيس السهمي</w:t>
            </w:r>
          </w:p>
        </w:tc>
        <w:tc>
          <w:tcPr>
            <w:tcW w:w="696" w:type="dxa"/>
            <w:shd w:val="clear" w:color="auto" w:fill="auto"/>
          </w:tcPr>
          <w:p w14:paraId="01DD7F61" w14:textId="77777777" w:rsidR="005F5BB8" w:rsidRDefault="005F5BB8" w:rsidP="00457F0D">
            <w:pPr>
              <w:pStyle w:val="libNormal0"/>
              <w:rPr>
                <w:noProof/>
                <w:rtl/>
                <w:lang w:bidi="ar-AE"/>
              </w:rPr>
            </w:pPr>
            <w:r>
              <w:rPr>
                <w:rFonts w:hint="cs"/>
                <w:noProof/>
                <w:rtl/>
                <w:lang w:bidi="ar-AE"/>
              </w:rPr>
              <w:t>418</w:t>
            </w:r>
          </w:p>
        </w:tc>
        <w:tc>
          <w:tcPr>
            <w:tcW w:w="3075" w:type="dxa"/>
            <w:shd w:val="clear" w:color="auto" w:fill="auto"/>
          </w:tcPr>
          <w:p w14:paraId="296C6077" w14:textId="77777777" w:rsidR="005F5BB8" w:rsidRDefault="005F5BB8" w:rsidP="00457F0D">
            <w:pPr>
              <w:pStyle w:val="libNormal0"/>
              <w:rPr>
                <w:noProof/>
                <w:rtl/>
                <w:lang w:bidi="ar-AE"/>
              </w:rPr>
            </w:pPr>
            <w:r>
              <w:rPr>
                <w:rFonts w:hint="cs"/>
                <w:noProof/>
                <w:rtl/>
                <w:lang w:bidi="ar-AE"/>
              </w:rPr>
              <w:t>5605 ـ عفار</w:t>
            </w:r>
          </w:p>
        </w:tc>
        <w:tc>
          <w:tcPr>
            <w:tcW w:w="696" w:type="dxa"/>
            <w:shd w:val="clear" w:color="auto" w:fill="auto"/>
          </w:tcPr>
          <w:p w14:paraId="3DBD7FDD" w14:textId="77777777" w:rsidR="005F5BB8" w:rsidRDefault="005F5BB8" w:rsidP="00457F0D">
            <w:pPr>
              <w:pStyle w:val="libNormal0"/>
              <w:rPr>
                <w:noProof/>
                <w:rtl/>
                <w:lang w:bidi="ar-AE"/>
              </w:rPr>
            </w:pPr>
            <w:r>
              <w:rPr>
                <w:rFonts w:hint="cs"/>
                <w:noProof/>
                <w:rtl/>
                <w:lang w:bidi="ar-AE"/>
              </w:rPr>
              <w:t>427</w:t>
            </w:r>
          </w:p>
        </w:tc>
      </w:tr>
      <w:tr w:rsidR="005F5BB8" w14:paraId="1D1C7DEE" w14:textId="77777777" w:rsidTr="00C8662F">
        <w:tc>
          <w:tcPr>
            <w:tcW w:w="3358" w:type="dxa"/>
            <w:shd w:val="clear" w:color="auto" w:fill="auto"/>
          </w:tcPr>
          <w:p w14:paraId="6C54AC7F" w14:textId="77777777" w:rsidR="005F5BB8" w:rsidRDefault="005F5BB8" w:rsidP="00457F0D">
            <w:pPr>
              <w:pStyle w:val="libNormal0"/>
              <w:rPr>
                <w:noProof/>
                <w:rtl/>
                <w:lang w:bidi="ar-AE"/>
              </w:rPr>
            </w:pPr>
            <w:r>
              <w:rPr>
                <w:rFonts w:hint="cs"/>
                <w:noProof/>
                <w:rtl/>
                <w:lang w:bidi="ar-AE"/>
              </w:rPr>
              <w:t>5579 ـ ز ـ عطاء بن منبه</w:t>
            </w:r>
          </w:p>
        </w:tc>
        <w:tc>
          <w:tcPr>
            <w:tcW w:w="696" w:type="dxa"/>
            <w:shd w:val="clear" w:color="auto" w:fill="auto"/>
          </w:tcPr>
          <w:p w14:paraId="076A7A3A" w14:textId="77777777" w:rsidR="005F5BB8" w:rsidRDefault="005F5BB8" w:rsidP="00457F0D">
            <w:pPr>
              <w:pStyle w:val="libNormal0"/>
              <w:rPr>
                <w:noProof/>
                <w:rtl/>
                <w:lang w:bidi="ar-AE"/>
              </w:rPr>
            </w:pPr>
            <w:r>
              <w:rPr>
                <w:rFonts w:hint="cs"/>
                <w:noProof/>
                <w:rtl/>
                <w:lang w:bidi="ar-AE"/>
              </w:rPr>
              <w:t>418</w:t>
            </w:r>
          </w:p>
        </w:tc>
        <w:tc>
          <w:tcPr>
            <w:tcW w:w="3075" w:type="dxa"/>
            <w:shd w:val="clear" w:color="auto" w:fill="auto"/>
          </w:tcPr>
          <w:p w14:paraId="1ADFC0BD" w14:textId="77777777" w:rsidR="005F5BB8" w:rsidRDefault="005F5BB8" w:rsidP="00457F0D">
            <w:pPr>
              <w:pStyle w:val="libNormal0"/>
              <w:rPr>
                <w:noProof/>
                <w:rtl/>
                <w:lang w:bidi="ar-AE"/>
              </w:rPr>
            </w:pPr>
            <w:r>
              <w:rPr>
                <w:rFonts w:hint="cs"/>
                <w:noProof/>
                <w:rtl/>
                <w:lang w:bidi="ar-AE"/>
              </w:rPr>
              <w:t>5606 ـ ز ـ عقال بن خويلد</w:t>
            </w:r>
          </w:p>
        </w:tc>
        <w:tc>
          <w:tcPr>
            <w:tcW w:w="696" w:type="dxa"/>
            <w:shd w:val="clear" w:color="auto" w:fill="auto"/>
          </w:tcPr>
          <w:p w14:paraId="14F1D8F2" w14:textId="77777777" w:rsidR="005F5BB8" w:rsidRDefault="005F5BB8" w:rsidP="00457F0D">
            <w:pPr>
              <w:pStyle w:val="libNormal0"/>
              <w:rPr>
                <w:noProof/>
                <w:rtl/>
                <w:lang w:bidi="ar-AE"/>
              </w:rPr>
            </w:pPr>
            <w:r>
              <w:rPr>
                <w:rFonts w:hint="cs"/>
                <w:noProof/>
                <w:rtl/>
                <w:lang w:bidi="ar-AE"/>
              </w:rPr>
              <w:t>427</w:t>
            </w:r>
          </w:p>
        </w:tc>
      </w:tr>
      <w:tr w:rsidR="005F5BB8" w14:paraId="29F3386F" w14:textId="77777777" w:rsidTr="00C8662F">
        <w:tc>
          <w:tcPr>
            <w:tcW w:w="3358" w:type="dxa"/>
            <w:shd w:val="clear" w:color="auto" w:fill="auto"/>
          </w:tcPr>
          <w:p w14:paraId="6917C7E9" w14:textId="77777777" w:rsidR="005F5BB8" w:rsidRDefault="005F5BB8" w:rsidP="00457F0D">
            <w:pPr>
              <w:pStyle w:val="libNormal0"/>
              <w:rPr>
                <w:noProof/>
                <w:rtl/>
                <w:lang w:bidi="ar-AE"/>
              </w:rPr>
            </w:pPr>
            <w:r>
              <w:rPr>
                <w:rFonts w:hint="cs"/>
                <w:noProof/>
                <w:rtl/>
                <w:lang w:bidi="ar-AE"/>
              </w:rPr>
              <w:t>5580 ـ عطاء الشيبي</w:t>
            </w:r>
          </w:p>
        </w:tc>
        <w:tc>
          <w:tcPr>
            <w:tcW w:w="696" w:type="dxa"/>
            <w:shd w:val="clear" w:color="auto" w:fill="auto"/>
          </w:tcPr>
          <w:p w14:paraId="505D152D" w14:textId="77777777" w:rsidR="005F5BB8" w:rsidRDefault="005F5BB8" w:rsidP="00457F0D">
            <w:pPr>
              <w:pStyle w:val="libNormal0"/>
              <w:rPr>
                <w:noProof/>
                <w:rtl/>
                <w:lang w:bidi="ar-AE"/>
              </w:rPr>
            </w:pPr>
            <w:r>
              <w:rPr>
                <w:rFonts w:hint="cs"/>
                <w:noProof/>
                <w:rtl/>
                <w:lang w:bidi="ar-AE"/>
              </w:rPr>
              <w:t>418</w:t>
            </w:r>
          </w:p>
        </w:tc>
        <w:tc>
          <w:tcPr>
            <w:tcW w:w="3075" w:type="dxa"/>
            <w:shd w:val="clear" w:color="auto" w:fill="auto"/>
          </w:tcPr>
          <w:p w14:paraId="1E024FE4" w14:textId="77777777" w:rsidR="005F5BB8" w:rsidRDefault="005F5BB8" w:rsidP="00457F0D">
            <w:pPr>
              <w:pStyle w:val="libNormal0"/>
              <w:rPr>
                <w:noProof/>
                <w:rtl/>
                <w:lang w:bidi="ar-AE"/>
              </w:rPr>
            </w:pPr>
            <w:r>
              <w:rPr>
                <w:rFonts w:hint="cs"/>
                <w:noProof/>
                <w:rtl/>
                <w:lang w:bidi="ar-AE"/>
              </w:rPr>
              <w:t>5607 ـ ز ـ عقبة بن جروة العبدي</w:t>
            </w:r>
          </w:p>
        </w:tc>
        <w:tc>
          <w:tcPr>
            <w:tcW w:w="696" w:type="dxa"/>
            <w:shd w:val="clear" w:color="auto" w:fill="auto"/>
          </w:tcPr>
          <w:p w14:paraId="59BFB0EC" w14:textId="77777777" w:rsidR="005F5BB8" w:rsidRDefault="005F5BB8" w:rsidP="00457F0D">
            <w:pPr>
              <w:pStyle w:val="libNormal0"/>
              <w:rPr>
                <w:noProof/>
                <w:rtl/>
                <w:lang w:bidi="ar-AE"/>
              </w:rPr>
            </w:pPr>
            <w:r>
              <w:rPr>
                <w:rFonts w:hint="cs"/>
                <w:noProof/>
                <w:rtl/>
                <w:lang w:bidi="ar-AE"/>
              </w:rPr>
              <w:t>427</w:t>
            </w:r>
          </w:p>
        </w:tc>
      </w:tr>
      <w:tr w:rsidR="005F5BB8" w14:paraId="7BDF2DD2" w14:textId="77777777" w:rsidTr="00C8662F">
        <w:tc>
          <w:tcPr>
            <w:tcW w:w="3358" w:type="dxa"/>
            <w:shd w:val="clear" w:color="auto" w:fill="auto"/>
          </w:tcPr>
          <w:p w14:paraId="72C8C6F9" w14:textId="77777777" w:rsidR="005F5BB8" w:rsidRDefault="005F5BB8" w:rsidP="00457F0D">
            <w:pPr>
              <w:pStyle w:val="libNormal0"/>
              <w:rPr>
                <w:noProof/>
                <w:rtl/>
                <w:lang w:bidi="ar-AE"/>
              </w:rPr>
            </w:pPr>
            <w:r>
              <w:rPr>
                <w:rFonts w:hint="cs"/>
                <w:noProof/>
                <w:rtl/>
                <w:lang w:bidi="ar-AE"/>
              </w:rPr>
              <w:t>5581 ـ عطاء ، غير منسوب</w:t>
            </w:r>
          </w:p>
        </w:tc>
        <w:tc>
          <w:tcPr>
            <w:tcW w:w="696" w:type="dxa"/>
            <w:shd w:val="clear" w:color="auto" w:fill="auto"/>
          </w:tcPr>
          <w:p w14:paraId="1B8637B2" w14:textId="77777777" w:rsidR="005F5BB8" w:rsidRDefault="005F5BB8" w:rsidP="00457F0D">
            <w:pPr>
              <w:pStyle w:val="libNormal0"/>
              <w:rPr>
                <w:noProof/>
                <w:rtl/>
                <w:lang w:bidi="ar-AE"/>
              </w:rPr>
            </w:pPr>
            <w:r>
              <w:rPr>
                <w:rFonts w:hint="cs"/>
                <w:noProof/>
                <w:rtl/>
                <w:lang w:bidi="ar-AE"/>
              </w:rPr>
              <w:t>418</w:t>
            </w:r>
          </w:p>
        </w:tc>
        <w:tc>
          <w:tcPr>
            <w:tcW w:w="3075" w:type="dxa"/>
            <w:shd w:val="clear" w:color="auto" w:fill="auto"/>
          </w:tcPr>
          <w:p w14:paraId="0713573F" w14:textId="77777777" w:rsidR="005F5BB8" w:rsidRDefault="005F5BB8" w:rsidP="00457F0D">
            <w:pPr>
              <w:pStyle w:val="libNormal0"/>
              <w:rPr>
                <w:noProof/>
                <w:rtl/>
                <w:lang w:bidi="ar-AE"/>
              </w:rPr>
            </w:pPr>
            <w:r>
              <w:rPr>
                <w:rFonts w:hint="cs"/>
                <w:noProof/>
                <w:rtl/>
                <w:lang w:bidi="ar-AE"/>
              </w:rPr>
              <w:t>5608 ـ عقبة بن الحارث القرشي النوفلي</w:t>
            </w:r>
          </w:p>
        </w:tc>
        <w:tc>
          <w:tcPr>
            <w:tcW w:w="696" w:type="dxa"/>
            <w:shd w:val="clear" w:color="auto" w:fill="auto"/>
          </w:tcPr>
          <w:p w14:paraId="0C06CC7A" w14:textId="77777777" w:rsidR="005F5BB8" w:rsidRDefault="005F5BB8" w:rsidP="00457F0D">
            <w:pPr>
              <w:pStyle w:val="libNormal0"/>
              <w:rPr>
                <w:noProof/>
                <w:rtl/>
                <w:lang w:bidi="ar-AE"/>
              </w:rPr>
            </w:pPr>
            <w:r>
              <w:rPr>
                <w:rFonts w:hint="cs"/>
                <w:noProof/>
                <w:rtl/>
                <w:lang w:bidi="ar-AE"/>
              </w:rPr>
              <w:t>427</w:t>
            </w:r>
          </w:p>
        </w:tc>
      </w:tr>
      <w:tr w:rsidR="005F5BB8" w14:paraId="7E77A35B" w14:textId="77777777" w:rsidTr="00C8662F">
        <w:tc>
          <w:tcPr>
            <w:tcW w:w="3358" w:type="dxa"/>
            <w:shd w:val="clear" w:color="auto" w:fill="auto"/>
          </w:tcPr>
          <w:p w14:paraId="3BEDD8C3" w14:textId="77777777" w:rsidR="005F5BB8" w:rsidRDefault="005F5BB8" w:rsidP="00457F0D">
            <w:pPr>
              <w:pStyle w:val="libNormal0"/>
              <w:rPr>
                <w:noProof/>
                <w:rtl/>
                <w:lang w:bidi="ar-AE"/>
              </w:rPr>
            </w:pPr>
            <w:r>
              <w:rPr>
                <w:rFonts w:hint="cs"/>
                <w:noProof/>
                <w:rtl/>
                <w:lang w:bidi="ar-AE"/>
              </w:rPr>
              <w:t>5582 ـ عطارد بن حاجب بن تميم التميمي ، أبو عكرممة</w:t>
            </w:r>
          </w:p>
        </w:tc>
        <w:tc>
          <w:tcPr>
            <w:tcW w:w="696" w:type="dxa"/>
            <w:shd w:val="clear" w:color="auto" w:fill="auto"/>
          </w:tcPr>
          <w:p w14:paraId="2EA173E7" w14:textId="77777777" w:rsidR="005F5BB8" w:rsidRDefault="005F5BB8" w:rsidP="00457F0D">
            <w:pPr>
              <w:pStyle w:val="libNormal0"/>
              <w:rPr>
                <w:noProof/>
                <w:rtl/>
                <w:lang w:bidi="ar-AE"/>
              </w:rPr>
            </w:pPr>
            <w:r>
              <w:rPr>
                <w:rFonts w:hint="cs"/>
                <w:noProof/>
                <w:rtl/>
                <w:lang w:bidi="ar-AE"/>
              </w:rPr>
              <w:t>419</w:t>
            </w:r>
          </w:p>
        </w:tc>
        <w:tc>
          <w:tcPr>
            <w:tcW w:w="3075" w:type="dxa"/>
            <w:shd w:val="clear" w:color="auto" w:fill="auto"/>
          </w:tcPr>
          <w:p w14:paraId="02E82E34" w14:textId="77777777" w:rsidR="005F5BB8" w:rsidRDefault="005F5BB8" w:rsidP="00457F0D">
            <w:pPr>
              <w:pStyle w:val="libNormal0"/>
              <w:rPr>
                <w:noProof/>
                <w:rtl/>
                <w:lang w:bidi="ar-AE"/>
              </w:rPr>
            </w:pPr>
            <w:r>
              <w:rPr>
                <w:rFonts w:hint="cs"/>
                <w:noProof/>
                <w:rtl/>
                <w:lang w:bidi="ar-AE"/>
              </w:rPr>
              <w:t>5609 ـ ز ـ عقبة بن الحارث أبو سروعة</w:t>
            </w:r>
          </w:p>
        </w:tc>
        <w:tc>
          <w:tcPr>
            <w:tcW w:w="696" w:type="dxa"/>
            <w:shd w:val="clear" w:color="auto" w:fill="auto"/>
          </w:tcPr>
          <w:p w14:paraId="204126BB" w14:textId="77777777" w:rsidR="005F5BB8" w:rsidRDefault="005F5BB8" w:rsidP="00457F0D">
            <w:pPr>
              <w:pStyle w:val="libNormal0"/>
              <w:rPr>
                <w:noProof/>
                <w:rtl/>
                <w:lang w:bidi="ar-AE"/>
              </w:rPr>
            </w:pPr>
            <w:r>
              <w:rPr>
                <w:rFonts w:hint="cs"/>
                <w:noProof/>
                <w:rtl/>
                <w:lang w:bidi="ar-AE"/>
              </w:rPr>
              <w:t>427</w:t>
            </w:r>
          </w:p>
        </w:tc>
      </w:tr>
      <w:tr w:rsidR="005F5BB8" w14:paraId="624DD000" w14:textId="77777777" w:rsidTr="00C8662F">
        <w:tc>
          <w:tcPr>
            <w:tcW w:w="3358" w:type="dxa"/>
            <w:shd w:val="clear" w:color="auto" w:fill="auto"/>
          </w:tcPr>
          <w:p w14:paraId="4EC2DF95" w14:textId="77777777" w:rsidR="005F5BB8" w:rsidRDefault="005F5BB8" w:rsidP="00457F0D">
            <w:pPr>
              <w:pStyle w:val="libNormal0"/>
              <w:rPr>
                <w:noProof/>
                <w:rtl/>
                <w:lang w:bidi="ar-AE"/>
              </w:rPr>
            </w:pPr>
            <w:r>
              <w:rPr>
                <w:rFonts w:hint="cs"/>
                <w:noProof/>
                <w:rtl/>
                <w:lang w:bidi="ar-AE"/>
              </w:rPr>
              <w:t>5583 ـ عطارد الدارمي</w:t>
            </w:r>
          </w:p>
        </w:tc>
        <w:tc>
          <w:tcPr>
            <w:tcW w:w="696" w:type="dxa"/>
            <w:shd w:val="clear" w:color="auto" w:fill="auto"/>
          </w:tcPr>
          <w:p w14:paraId="250824FB" w14:textId="77777777" w:rsidR="005F5BB8" w:rsidRDefault="005F5BB8" w:rsidP="00457F0D">
            <w:pPr>
              <w:pStyle w:val="libNormal0"/>
              <w:rPr>
                <w:noProof/>
                <w:rtl/>
                <w:lang w:bidi="ar-AE"/>
              </w:rPr>
            </w:pPr>
            <w:r>
              <w:rPr>
                <w:rFonts w:hint="cs"/>
                <w:noProof/>
                <w:rtl/>
                <w:lang w:bidi="ar-AE"/>
              </w:rPr>
              <w:t>420</w:t>
            </w:r>
          </w:p>
        </w:tc>
        <w:tc>
          <w:tcPr>
            <w:tcW w:w="3075" w:type="dxa"/>
            <w:shd w:val="clear" w:color="auto" w:fill="auto"/>
          </w:tcPr>
          <w:p w14:paraId="447F8075" w14:textId="77777777" w:rsidR="005F5BB8" w:rsidRDefault="005F5BB8" w:rsidP="00457F0D">
            <w:pPr>
              <w:pStyle w:val="libNormal0"/>
              <w:rPr>
                <w:noProof/>
                <w:rtl/>
                <w:lang w:bidi="ar-AE"/>
              </w:rPr>
            </w:pPr>
            <w:r>
              <w:rPr>
                <w:rFonts w:hint="cs"/>
                <w:noProof/>
                <w:rtl/>
                <w:lang w:bidi="ar-AE"/>
              </w:rPr>
              <w:t>5610 ـ عقبة بن حلبس الأشجعي</w:t>
            </w:r>
          </w:p>
        </w:tc>
        <w:tc>
          <w:tcPr>
            <w:tcW w:w="696" w:type="dxa"/>
            <w:shd w:val="clear" w:color="auto" w:fill="auto"/>
          </w:tcPr>
          <w:p w14:paraId="6A6FE916" w14:textId="77777777" w:rsidR="005F5BB8" w:rsidRDefault="005F5BB8" w:rsidP="00457F0D">
            <w:pPr>
              <w:pStyle w:val="libNormal0"/>
              <w:rPr>
                <w:noProof/>
                <w:rtl/>
                <w:lang w:bidi="ar-AE"/>
              </w:rPr>
            </w:pPr>
            <w:r>
              <w:rPr>
                <w:rFonts w:hint="cs"/>
                <w:noProof/>
                <w:rtl/>
                <w:lang w:bidi="ar-AE"/>
              </w:rPr>
              <w:t>428</w:t>
            </w:r>
          </w:p>
        </w:tc>
      </w:tr>
      <w:tr w:rsidR="005F5BB8" w14:paraId="75AB30BD" w14:textId="77777777" w:rsidTr="00C8662F">
        <w:tc>
          <w:tcPr>
            <w:tcW w:w="3358" w:type="dxa"/>
            <w:shd w:val="clear" w:color="auto" w:fill="auto"/>
          </w:tcPr>
          <w:p w14:paraId="5E317620" w14:textId="77777777" w:rsidR="005F5BB8" w:rsidRDefault="005F5BB8" w:rsidP="00457F0D">
            <w:pPr>
              <w:pStyle w:val="libNormal0"/>
              <w:rPr>
                <w:noProof/>
                <w:rtl/>
                <w:lang w:bidi="ar-AE"/>
              </w:rPr>
            </w:pPr>
            <w:r>
              <w:rPr>
                <w:rFonts w:hint="cs"/>
                <w:noProof/>
                <w:rtl/>
                <w:lang w:bidi="ar-AE"/>
              </w:rPr>
              <w:t>5584 ـ عطية بن بسر المازني</w:t>
            </w:r>
          </w:p>
        </w:tc>
        <w:tc>
          <w:tcPr>
            <w:tcW w:w="696" w:type="dxa"/>
            <w:shd w:val="clear" w:color="auto" w:fill="auto"/>
          </w:tcPr>
          <w:p w14:paraId="2A8D9992" w14:textId="77777777" w:rsidR="005F5BB8" w:rsidRDefault="005F5BB8" w:rsidP="00457F0D">
            <w:pPr>
              <w:pStyle w:val="libNormal0"/>
              <w:rPr>
                <w:noProof/>
                <w:rtl/>
                <w:lang w:bidi="ar-AE"/>
              </w:rPr>
            </w:pPr>
            <w:r>
              <w:rPr>
                <w:rFonts w:hint="cs"/>
                <w:noProof/>
                <w:rtl/>
                <w:lang w:bidi="ar-AE"/>
              </w:rPr>
              <w:t>420</w:t>
            </w:r>
          </w:p>
        </w:tc>
        <w:tc>
          <w:tcPr>
            <w:tcW w:w="3075" w:type="dxa"/>
            <w:shd w:val="clear" w:color="auto" w:fill="auto"/>
          </w:tcPr>
          <w:p w14:paraId="154937C1" w14:textId="77777777" w:rsidR="005F5BB8" w:rsidRDefault="005F5BB8" w:rsidP="00457F0D">
            <w:pPr>
              <w:pStyle w:val="libNormal0"/>
              <w:rPr>
                <w:noProof/>
                <w:rtl/>
                <w:lang w:bidi="ar-AE"/>
              </w:rPr>
            </w:pPr>
            <w:r>
              <w:rPr>
                <w:rFonts w:hint="cs"/>
                <w:noProof/>
                <w:rtl/>
                <w:lang w:bidi="ar-AE"/>
              </w:rPr>
              <w:t>5611 ـ ز ـ عقبة بن الحنظلية</w:t>
            </w:r>
          </w:p>
        </w:tc>
        <w:tc>
          <w:tcPr>
            <w:tcW w:w="696" w:type="dxa"/>
            <w:shd w:val="clear" w:color="auto" w:fill="auto"/>
          </w:tcPr>
          <w:p w14:paraId="34ECA60E" w14:textId="77777777" w:rsidR="005F5BB8" w:rsidRDefault="005F5BB8" w:rsidP="00457F0D">
            <w:pPr>
              <w:pStyle w:val="libNormal0"/>
              <w:rPr>
                <w:noProof/>
                <w:rtl/>
                <w:lang w:bidi="ar-AE"/>
              </w:rPr>
            </w:pPr>
            <w:r>
              <w:rPr>
                <w:rFonts w:hint="cs"/>
                <w:noProof/>
                <w:rtl/>
                <w:lang w:bidi="ar-AE"/>
              </w:rPr>
              <w:t>428</w:t>
            </w:r>
          </w:p>
        </w:tc>
      </w:tr>
      <w:tr w:rsidR="005F5BB8" w14:paraId="4EFB4907" w14:textId="77777777" w:rsidTr="00C8662F">
        <w:tc>
          <w:tcPr>
            <w:tcW w:w="3358" w:type="dxa"/>
            <w:shd w:val="clear" w:color="auto" w:fill="auto"/>
          </w:tcPr>
          <w:p w14:paraId="4379B1B4" w14:textId="77777777" w:rsidR="005F5BB8" w:rsidRDefault="005F5BB8" w:rsidP="00457F0D">
            <w:pPr>
              <w:pStyle w:val="libNormal0"/>
              <w:rPr>
                <w:noProof/>
                <w:rtl/>
                <w:lang w:bidi="ar-AE"/>
              </w:rPr>
            </w:pPr>
            <w:r>
              <w:rPr>
                <w:rFonts w:hint="cs"/>
                <w:noProof/>
                <w:rtl/>
                <w:lang w:bidi="ar-AE"/>
              </w:rPr>
              <w:t>5585 ـ ز ـ عطية بن الحارث السكوني</w:t>
            </w:r>
          </w:p>
        </w:tc>
        <w:tc>
          <w:tcPr>
            <w:tcW w:w="696" w:type="dxa"/>
            <w:shd w:val="clear" w:color="auto" w:fill="auto"/>
          </w:tcPr>
          <w:p w14:paraId="2EA327B9" w14:textId="77777777" w:rsidR="005F5BB8" w:rsidRDefault="005F5BB8" w:rsidP="00457F0D">
            <w:pPr>
              <w:pStyle w:val="libNormal0"/>
              <w:rPr>
                <w:noProof/>
                <w:rtl/>
                <w:lang w:bidi="ar-AE"/>
              </w:rPr>
            </w:pPr>
            <w:r>
              <w:rPr>
                <w:rFonts w:hint="cs"/>
                <w:noProof/>
                <w:rtl/>
                <w:lang w:bidi="ar-AE"/>
              </w:rPr>
              <w:t>420</w:t>
            </w:r>
          </w:p>
        </w:tc>
        <w:tc>
          <w:tcPr>
            <w:tcW w:w="3075" w:type="dxa"/>
            <w:shd w:val="clear" w:color="auto" w:fill="auto"/>
          </w:tcPr>
          <w:p w14:paraId="4437BC2C" w14:textId="77777777" w:rsidR="005F5BB8" w:rsidRDefault="005F5BB8" w:rsidP="00457F0D">
            <w:pPr>
              <w:pStyle w:val="libNormal0"/>
              <w:rPr>
                <w:noProof/>
                <w:rtl/>
                <w:lang w:bidi="ar-AE"/>
              </w:rPr>
            </w:pPr>
            <w:r>
              <w:rPr>
                <w:rFonts w:hint="cs"/>
                <w:noProof/>
                <w:rtl/>
                <w:lang w:bidi="ar-AE"/>
              </w:rPr>
              <w:t>5612 ـ ز ـ عقبة بن خالد الليثي</w:t>
            </w:r>
          </w:p>
        </w:tc>
        <w:tc>
          <w:tcPr>
            <w:tcW w:w="696" w:type="dxa"/>
            <w:shd w:val="clear" w:color="auto" w:fill="auto"/>
          </w:tcPr>
          <w:p w14:paraId="293AC744" w14:textId="77777777" w:rsidR="005F5BB8" w:rsidRDefault="005F5BB8" w:rsidP="00457F0D">
            <w:pPr>
              <w:pStyle w:val="libNormal0"/>
              <w:rPr>
                <w:noProof/>
                <w:rtl/>
                <w:lang w:bidi="ar-AE"/>
              </w:rPr>
            </w:pPr>
            <w:r>
              <w:rPr>
                <w:rFonts w:hint="cs"/>
                <w:noProof/>
                <w:rtl/>
                <w:lang w:bidi="ar-AE"/>
              </w:rPr>
              <w:t>428</w:t>
            </w:r>
          </w:p>
        </w:tc>
      </w:tr>
      <w:tr w:rsidR="005F5BB8" w14:paraId="43A0A0D0" w14:textId="77777777" w:rsidTr="00C8662F">
        <w:tc>
          <w:tcPr>
            <w:tcW w:w="3358" w:type="dxa"/>
            <w:shd w:val="clear" w:color="auto" w:fill="auto"/>
          </w:tcPr>
          <w:p w14:paraId="192D7CC5" w14:textId="77777777" w:rsidR="005F5BB8" w:rsidRDefault="005F5BB8" w:rsidP="00457F0D">
            <w:pPr>
              <w:pStyle w:val="libNormal0"/>
              <w:rPr>
                <w:noProof/>
                <w:rtl/>
                <w:lang w:bidi="ar-AE"/>
              </w:rPr>
            </w:pPr>
            <w:r>
              <w:rPr>
                <w:rFonts w:hint="cs"/>
                <w:noProof/>
                <w:rtl/>
                <w:lang w:bidi="ar-AE"/>
              </w:rPr>
              <w:t>5586 ـ عطية بن حصن</w:t>
            </w:r>
          </w:p>
        </w:tc>
        <w:tc>
          <w:tcPr>
            <w:tcW w:w="696" w:type="dxa"/>
            <w:shd w:val="clear" w:color="auto" w:fill="auto"/>
          </w:tcPr>
          <w:p w14:paraId="01184246" w14:textId="77777777" w:rsidR="005F5BB8" w:rsidRDefault="005F5BB8" w:rsidP="00457F0D">
            <w:pPr>
              <w:pStyle w:val="libNormal0"/>
              <w:rPr>
                <w:noProof/>
                <w:rtl/>
                <w:lang w:bidi="ar-AE"/>
              </w:rPr>
            </w:pPr>
            <w:r>
              <w:rPr>
                <w:rFonts w:hint="cs"/>
                <w:noProof/>
                <w:rtl/>
                <w:lang w:bidi="ar-AE"/>
              </w:rPr>
              <w:t>420</w:t>
            </w:r>
          </w:p>
        </w:tc>
        <w:tc>
          <w:tcPr>
            <w:tcW w:w="3075" w:type="dxa"/>
            <w:shd w:val="clear" w:color="auto" w:fill="auto"/>
          </w:tcPr>
          <w:p w14:paraId="1AB32D75" w14:textId="77777777" w:rsidR="005F5BB8" w:rsidRDefault="005F5BB8" w:rsidP="00457F0D">
            <w:pPr>
              <w:pStyle w:val="libNormal0"/>
              <w:rPr>
                <w:noProof/>
                <w:rtl/>
                <w:lang w:bidi="ar-AE"/>
              </w:rPr>
            </w:pPr>
            <w:r>
              <w:rPr>
                <w:rFonts w:hint="cs"/>
                <w:noProof/>
                <w:rtl/>
                <w:lang w:bidi="ar-AE"/>
              </w:rPr>
              <w:t>5613 ـ ز ـ عقبة بن رافع الأنصاري</w:t>
            </w:r>
          </w:p>
        </w:tc>
        <w:tc>
          <w:tcPr>
            <w:tcW w:w="696" w:type="dxa"/>
            <w:shd w:val="clear" w:color="auto" w:fill="auto"/>
          </w:tcPr>
          <w:p w14:paraId="66E3938E" w14:textId="77777777" w:rsidR="005F5BB8" w:rsidRDefault="005F5BB8" w:rsidP="00457F0D">
            <w:pPr>
              <w:pStyle w:val="libNormal0"/>
              <w:rPr>
                <w:noProof/>
                <w:rtl/>
                <w:lang w:bidi="ar-AE"/>
              </w:rPr>
            </w:pPr>
            <w:r>
              <w:rPr>
                <w:rFonts w:hint="cs"/>
                <w:noProof/>
                <w:rtl/>
                <w:lang w:bidi="ar-AE"/>
              </w:rPr>
              <w:t>428</w:t>
            </w:r>
          </w:p>
        </w:tc>
      </w:tr>
      <w:tr w:rsidR="005F5BB8" w14:paraId="5596CBA5" w14:textId="77777777" w:rsidTr="00C8662F">
        <w:tc>
          <w:tcPr>
            <w:tcW w:w="3358" w:type="dxa"/>
            <w:shd w:val="clear" w:color="auto" w:fill="auto"/>
          </w:tcPr>
          <w:p w14:paraId="04463537" w14:textId="77777777" w:rsidR="005F5BB8" w:rsidRDefault="005F5BB8" w:rsidP="00457F0D">
            <w:pPr>
              <w:pStyle w:val="libNormal0"/>
              <w:rPr>
                <w:noProof/>
                <w:rtl/>
                <w:lang w:bidi="ar-AE"/>
              </w:rPr>
            </w:pPr>
            <w:r>
              <w:rPr>
                <w:rFonts w:hint="cs"/>
                <w:noProof/>
                <w:rtl/>
                <w:lang w:bidi="ar-AE"/>
              </w:rPr>
              <w:t>5587 ـ عطية بن عازب بن عفيف</w:t>
            </w:r>
          </w:p>
        </w:tc>
        <w:tc>
          <w:tcPr>
            <w:tcW w:w="696" w:type="dxa"/>
            <w:shd w:val="clear" w:color="auto" w:fill="auto"/>
          </w:tcPr>
          <w:p w14:paraId="147436CE" w14:textId="77777777" w:rsidR="005F5BB8" w:rsidRDefault="005F5BB8" w:rsidP="00457F0D">
            <w:pPr>
              <w:pStyle w:val="libNormal0"/>
              <w:rPr>
                <w:noProof/>
                <w:rtl/>
                <w:lang w:bidi="ar-AE"/>
              </w:rPr>
            </w:pPr>
            <w:r>
              <w:rPr>
                <w:rFonts w:hint="cs"/>
                <w:noProof/>
                <w:rtl/>
                <w:lang w:bidi="ar-AE"/>
              </w:rPr>
              <w:t>421</w:t>
            </w:r>
          </w:p>
        </w:tc>
        <w:tc>
          <w:tcPr>
            <w:tcW w:w="3075" w:type="dxa"/>
            <w:shd w:val="clear" w:color="auto" w:fill="auto"/>
          </w:tcPr>
          <w:p w14:paraId="49673CAD" w14:textId="77777777" w:rsidR="005F5BB8" w:rsidRDefault="005F5BB8" w:rsidP="00457F0D">
            <w:pPr>
              <w:pStyle w:val="libNormal0"/>
              <w:rPr>
                <w:noProof/>
                <w:rtl/>
                <w:lang w:bidi="ar-AE"/>
              </w:rPr>
            </w:pPr>
            <w:r>
              <w:rPr>
                <w:rFonts w:hint="cs"/>
                <w:noProof/>
                <w:rtl/>
                <w:lang w:bidi="ar-AE"/>
              </w:rPr>
              <w:t>5614 ـ عقبة بن ربيعة الأنصاري</w:t>
            </w:r>
          </w:p>
        </w:tc>
        <w:tc>
          <w:tcPr>
            <w:tcW w:w="696" w:type="dxa"/>
            <w:shd w:val="clear" w:color="auto" w:fill="auto"/>
          </w:tcPr>
          <w:p w14:paraId="188F8966" w14:textId="77777777" w:rsidR="005F5BB8" w:rsidRDefault="005F5BB8" w:rsidP="00457F0D">
            <w:pPr>
              <w:pStyle w:val="libNormal0"/>
              <w:rPr>
                <w:noProof/>
                <w:rtl/>
                <w:lang w:bidi="ar-AE"/>
              </w:rPr>
            </w:pPr>
            <w:r>
              <w:rPr>
                <w:rFonts w:hint="cs"/>
                <w:noProof/>
                <w:rtl/>
                <w:lang w:bidi="ar-AE"/>
              </w:rPr>
              <w:t>429</w:t>
            </w:r>
          </w:p>
        </w:tc>
      </w:tr>
      <w:tr w:rsidR="005F5BB8" w14:paraId="106A4849" w14:textId="77777777" w:rsidTr="00C8662F">
        <w:tc>
          <w:tcPr>
            <w:tcW w:w="3358" w:type="dxa"/>
            <w:shd w:val="clear" w:color="auto" w:fill="auto"/>
          </w:tcPr>
          <w:p w14:paraId="150F5E9F" w14:textId="77777777" w:rsidR="005F5BB8" w:rsidRDefault="005F5BB8" w:rsidP="00457F0D">
            <w:pPr>
              <w:pStyle w:val="libNormal0"/>
              <w:rPr>
                <w:noProof/>
                <w:rtl/>
                <w:lang w:bidi="ar-AE"/>
              </w:rPr>
            </w:pPr>
            <w:r>
              <w:rPr>
                <w:rFonts w:hint="cs"/>
                <w:noProof/>
                <w:rtl/>
                <w:lang w:bidi="ar-AE"/>
              </w:rPr>
              <w:t>5588 ـ عطية بن عامر</w:t>
            </w:r>
          </w:p>
        </w:tc>
        <w:tc>
          <w:tcPr>
            <w:tcW w:w="696" w:type="dxa"/>
            <w:shd w:val="clear" w:color="auto" w:fill="auto"/>
          </w:tcPr>
          <w:p w14:paraId="09ADBFE6" w14:textId="77777777" w:rsidR="005F5BB8" w:rsidRDefault="005F5BB8" w:rsidP="00457F0D">
            <w:pPr>
              <w:pStyle w:val="libNormal0"/>
              <w:rPr>
                <w:noProof/>
                <w:rtl/>
                <w:lang w:bidi="ar-AE"/>
              </w:rPr>
            </w:pPr>
            <w:r>
              <w:rPr>
                <w:rFonts w:hint="cs"/>
                <w:noProof/>
                <w:rtl/>
                <w:lang w:bidi="ar-AE"/>
              </w:rPr>
              <w:t>421</w:t>
            </w:r>
          </w:p>
        </w:tc>
        <w:tc>
          <w:tcPr>
            <w:tcW w:w="3075" w:type="dxa"/>
            <w:shd w:val="clear" w:color="auto" w:fill="auto"/>
          </w:tcPr>
          <w:p w14:paraId="69A78EA1" w14:textId="77777777" w:rsidR="005F5BB8" w:rsidRDefault="005F5BB8" w:rsidP="00457F0D">
            <w:pPr>
              <w:pStyle w:val="libNormal0"/>
              <w:rPr>
                <w:noProof/>
                <w:rtl/>
                <w:lang w:bidi="ar-AE"/>
              </w:rPr>
            </w:pPr>
            <w:r>
              <w:rPr>
                <w:rFonts w:hint="cs"/>
                <w:noProof/>
                <w:rtl/>
                <w:lang w:bidi="ar-AE"/>
              </w:rPr>
              <w:t>5615 ـ ز ـ عقبة بن صيفي</w:t>
            </w:r>
          </w:p>
        </w:tc>
        <w:tc>
          <w:tcPr>
            <w:tcW w:w="696" w:type="dxa"/>
            <w:shd w:val="clear" w:color="auto" w:fill="auto"/>
          </w:tcPr>
          <w:p w14:paraId="5C17998B" w14:textId="77777777" w:rsidR="005F5BB8" w:rsidRDefault="005F5BB8" w:rsidP="00457F0D">
            <w:pPr>
              <w:pStyle w:val="libNormal0"/>
              <w:rPr>
                <w:noProof/>
                <w:rtl/>
                <w:lang w:bidi="ar-AE"/>
              </w:rPr>
            </w:pPr>
            <w:r>
              <w:rPr>
                <w:rFonts w:hint="cs"/>
                <w:noProof/>
                <w:rtl/>
                <w:lang w:bidi="ar-AE"/>
              </w:rPr>
              <w:t>429</w:t>
            </w:r>
          </w:p>
        </w:tc>
      </w:tr>
    </w:tbl>
    <w:p w14:paraId="7F842BEB"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5E00B372" w14:textId="77777777" w:rsidTr="00C8662F">
        <w:tc>
          <w:tcPr>
            <w:tcW w:w="3358" w:type="dxa"/>
            <w:shd w:val="clear" w:color="auto" w:fill="auto"/>
          </w:tcPr>
          <w:p w14:paraId="5863C361" w14:textId="2AF7CD1A" w:rsidR="005F5BB8" w:rsidRDefault="005F5BB8" w:rsidP="00457F0D">
            <w:pPr>
              <w:pStyle w:val="libNormal0"/>
              <w:rPr>
                <w:noProof/>
                <w:rtl/>
                <w:lang w:bidi="ar-AE"/>
              </w:rPr>
            </w:pPr>
            <w:r>
              <w:rPr>
                <w:rFonts w:hint="cs"/>
                <w:noProof/>
                <w:rtl/>
                <w:lang w:bidi="ar-AE"/>
              </w:rPr>
              <w:lastRenderedPageBreak/>
              <w:t>5589 ـ عطية بن عروة</w:t>
            </w:r>
          </w:p>
        </w:tc>
        <w:tc>
          <w:tcPr>
            <w:tcW w:w="696" w:type="dxa"/>
            <w:shd w:val="clear" w:color="auto" w:fill="auto"/>
          </w:tcPr>
          <w:p w14:paraId="064B362F" w14:textId="77777777" w:rsidR="005F5BB8" w:rsidRDefault="005F5BB8" w:rsidP="00457F0D">
            <w:pPr>
              <w:pStyle w:val="libNormal0"/>
              <w:rPr>
                <w:noProof/>
                <w:rtl/>
                <w:lang w:bidi="ar-AE"/>
              </w:rPr>
            </w:pPr>
            <w:r>
              <w:rPr>
                <w:rFonts w:hint="cs"/>
                <w:noProof/>
                <w:rtl/>
                <w:lang w:bidi="ar-AE"/>
              </w:rPr>
              <w:t>421</w:t>
            </w:r>
          </w:p>
        </w:tc>
        <w:tc>
          <w:tcPr>
            <w:tcW w:w="3075" w:type="dxa"/>
            <w:shd w:val="clear" w:color="auto" w:fill="auto"/>
          </w:tcPr>
          <w:p w14:paraId="0E6A69AA" w14:textId="77777777" w:rsidR="005F5BB8" w:rsidRDefault="005F5BB8" w:rsidP="00457F0D">
            <w:pPr>
              <w:pStyle w:val="libNormal0"/>
              <w:rPr>
                <w:noProof/>
                <w:rtl/>
                <w:lang w:bidi="ar-AE"/>
              </w:rPr>
            </w:pPr>
            <w:r>
              <w:rPr>
                <w:rFonts w:hint="cs"/>
                <w:noProof/>
                <w:rtl/>
                <w:lang w:bidi="ar-AE"/>
              </w:rPr>
              <w:t>5616 ـ عقبة بن طويع</w:t>
            </w:r>
          </w:p>
        </w:tc>
        <w:tc>
          <w:tcPr>
            <w:tcW w:w="696" w:type="dxa"/>
            <w:shd w:val="clear" w:color="auto" w:fill="auto"/>
          </w:tcPr>
          <w:p w14:paraId="23646844" w14:textId="77777777" w:rsidR="005F5BB8" w:rsidRDefault="005F5BB8" w:rsidP="00457F0D">
            <w:pPr>
              <w:pStyle w:val="libNormal0"/>
              <w:rPr>
                <w:noProof/>
                <w:rtl/>
                <w:lang w:bidi="ar-AE"/>
              </w:rPr>
            </w:pPr>
            <w:r>
              <w:rPr>
                <w:rFonts w:hint="cs"/>
                <w:noProof/>
                <w:rtl/>
                <w:lang w:bidi="ar-AE"/>
              </w:rPr>
              <w:t>429</w:t>
            </w:r>
          </w:p>
        </w:tc>
      </w:tr>
      <w:tr w:rsidR="005F5BB8" w14:paraId="06707D85" w14:textId="77777777" w:rsidTr="00C8662F">
        <w:tc>
          <w:tcPr>
            <w:tcW w:w="3358" w:type="dxa"/>
            <w:shd w:val="clear" w:color="auto" w:fill="auto"/>
          </w:tcPr>
          <w:p w14:paraId="5BF105D6" w14:textId="77777777" w:rsidR="005F5BB8" w:rsidRDefault="005F5BB8" w:rsidP="00457F0D">
            <w:pPr>
              <w:pStyle w:val="libNormal0"/>
              <w:rPr>
                <w:noProof/>
                <w:rtl/>
                <w:lang w:bidi="ar-AE"/>
              </w:rPr>
            </w:pPr>
            <w:r>
              <w:rPr>
                <w:rFonts w:hint="cs"/>
                <w:noProof/>
                <w:rtl/>
                <w:lang w:bidi="ar-AE"/>
              </w:rPr>
              <w:t>5590 ـ عطية بن عفيف</w:t>
            </w:r>
          </w:p>
        </w:tc>
        <w:tc>
          <w:tcPr>
            <w:tcW w:w="696" w:type="dxa"/>
            <w:shd w:val="clear" w:color="auto" w:fill="auto"/>
          </w:tcPr>
          <w:p w14:paraId="4879D263" w14:textId="77777777" w:rsidR="005F5BB8" w:rsidRDefault="005F5BB8" w:rsidP="00457F0D">
            <w:pPr>
              <w:pStyle w:val="libNormal0"/>
              <w:rPr>
                <w:noProof/>
                <w:rtl/>
                <w:lang w:bidi="ar-AE"/>
              </w:rPr>
            </w:pPr>
            <w:r>
              <w:rPr>
                <w:rFonts w:hint="cs"/>
                <w:noProof/>
                <w:rtl/>
                <w:lang w:bidi="ar-AE"/>
              </w:rPr>
              <w:t>422</w:t>
            </w:r>
          </w:p>
        </w:tc>
        <w:tc>
          <w:tcPr>
            <w:tcW w:w="3075" w:type="dxa"/>
            <w:shd w:val="clear" w:color="auto" w:fill="auto"/>
          </w:tcPr>
          <w:p w14:paraId="0488EC2C" w14:textId="77777777" w:rsidR="005F5BB8" w:rsidRDefault="005F5BB8" w:rsidP="00457F0D">
            <w:pPr>
              <w:pStyle w:val="libNormal0"/>
              <w:rPr>
                <w:noProof/>
                <w:rtl/>
                <w:lang w:bidi="ar-AE"/>
              </w:rPr>
            </w:pPr>
            <w:r>
              <w:rPr>
                <w:rFonts w:hint="cs"/>
                <w:noProof/>
                <w:rtl/>
                <w:lang w:bidi="ar-AE"/>
              </w:rPr>
              <w:t>5617 ـ عقبة بن عامر</w:t>
            </w:r>
          </w:p>
        </w:tc>
        <w:tc>
          <w:tcPr>
            <w:tcW w:w="696" w:type="dxa"/>
            <w:shd w:val="clear" w:color="auto" w:fill="auto"/>
          </w:tcPr>
          <w:p w14:paraId="13D8FD0C" w14:textId="77777777" w:rsidR="005F5BB8" w:rsidRDefault="005F5BB8" w:rsidP="00457F0D">
            <w:pPr>
              <w:pStyle w:val="libNormal0"/>
              <w:rPr>
                <w:noProof/>
                <w:rtl/>
                <w:lang w:bidi="ar-AE"/>
              </w:rPr>
            </w:pPr>
            <w:r>
              <w:rPr>
                <w:rFonts w:hint="cs"/>
                <w:noProof/>
                <w:rtl/>
                <w:lang w:bidi="ar-AE"/>
              </w:rPr>
              <w:t>429</w:t>
            </w:r>
          </w:p>
        </w:tc>
      </w:tr>
      <w:tr w:rsidR="005F5BB8" w14:paraId="061E4D4E" w14:textId="77777777" w:rsidTr="00C8662F">
        <w:tc>
          <w:tcPr>
            <w:tcW w:w="3358" w:type="dxa"/>
            <w:shd w:val="clear" w:color="auto" w:fill="auto"/>
          </w:tcPr>
          <w:p w14:paraId="248C07B9" w14:textId="77777777" w:rsidR="005F5BB8" w:rsidRDefault="005F5BB8" w:rsidP="00457F0D">
            <w:pPr>
              <w:pStyle w:val="libNormal0"/>
              <w:rPr>
                <w:noProof/>
                <w:rtl/>
                <w:lang w:bidi="ar-AE"/>
              </w:rPr>
            </w:pPr>
            <w:r>
              <w:rPr>
                <w:rFonts w:hint="cs"/>
                <w:noProof/>
                <w:rtl/>
                <w:lang w:bidi="ar-AE"/>
              </w:rPr>
              <w:t>5591 ـ عطية بن عمرو الغفاري</w:t>
            </w:r>
          </w:p>
        </w:tc>
        <w:tc>
          <w:tcPr>
            <w:tcW w:w="696" w:type="dxa"/>
            <w:shd w:val="clear" w:color="auto" w:fill="auto"/>
          </w:tcPr>
          <w:p w14:paraId="2B1104B9" w14:textId="77777777" w:rsidR="005F5BB8" w:rsidRDefault="005F5BB8" w:rsidP="00457F0D">
            <w:pPr>
              <w:pStyle w:val="libNormal0"/>
              <w:rPr>
                <w:noProof/>
                <w:rtl/>
                <w:lang w:bidi="ar-AE"/>
              </w:rPr>
            </w:pPr>
            <w:r>
              <w:rPr>
                <w:rFonts w:hint="cs"/>
                <w:noProof/>
                <w:rtl/>
                <w:lang w:bidi="ar-AE"/>
              </w:rPr>
              <w:t>422</w:t>
            </w:r>
          </w:p>
        </w:tc>
        <w:tc>
          <w:tcPr>
            <w:tcW w:w="3075" w:type="dxa"/>
            <w:shd w:val="clear" w:color="auto" w:fill="auto"/>
          </w:tcPr>
          <w:p w14:paraId="46EEEFBE" w14:textId="77777777" w:rsidR="005F5BB8" w:rsidRDefault="005F5BB8" w:rsidP="00457F0D">
            <w:pPr>
              <w:pStyle w:val="libNormal0"/>
              <w:rPr>
                <w:noProof/>
                <w:rtl/>
                <w:lang w:bidi="ar-AE"/>
              </w:rPr>
            </w:pPr>
            <w:r>
              <w:rPr>
                <w:rFonts w:hint="cs"/>
                <w:noProof/>
                <w:rtl/>
                <w:lang w:bidi="ar-AE"/>
              </w:rPr>
              <w:t>5618 ـ عقبة بن عامر بن نابي الأنصاري السلمي</w:t>
            </w:r>
          </w:p>
        </w:tc>
        <w:tc>
          <w:tcPr>
            <w:tcW w:w="696" w:type="dxa"/>
            <w:shd w:val="clear" w:color="auto" w:fill="auto"/>
          </w:tcPr>
          <w:p w14:paraId="57703140" w14:textId="77777777" w:rsidR="005F5BB8" w:rsidRDefault="005F5BB8" w:rsidP="00457F0D">
            <w:pPr>
              <w:pStyle w:val="libNormal0"/>
              <w:rPr>
                <w:noProof/>
                <w:rtl/>
                <w:lang w:bidi="ar-AE"/>
              </w:rPr>
            </w:pPr>
            <w:r>
              <w:rPr>
                <w:rFonts w:hint="cs"/>
                <w:noProof/>
                <w:rtl/>
                <w:lang w:bidi="ar-AE"/>
              </w:rPr>
              <w:t>430</w:t>
            </w:r>
          </w:p>
        </w:tc>
      </w:tr>
      <w:tr w:rsidR="005F5BB8" w14:paraId="30AD6275" w14:textId="77777777" w:rsidTr="00C8662F">
        <w:tc>
          <w:tcPr>
            <w:tcW w:w="3358" w:type="dxa"/>
            <w:shd w:val="clear" w:color="auto" w:fill="auto"/>
          </w:tcPr>
          <w:p w14:paraId="53884FC6" w14:textId="77777777" w:rsidR="005F5BB8" w:rsidRDefault="005F5BB8" w:rsidP="00457F0D">
            <w:pPr>
              <w:pStyle w:val="libNormal0"/>
              <w:rPr>
                <w:noProof/>
                <w:rtl/>
                <w:lang w:bidi="ar-AE"/>
              </w:rPr>
            </w:pPr>
            <w:r>
              <w:rPr>
                <w:rFonts w:hint="cs"/>
                <w:noProof/>
                <w:rtl/>
                <w:lang w:bidi="ar-AE"/>
              </w:rPr>
              <w:t>5592 ـ عطية بن عمرو الأنصاري</w:t>
            </w:r>
          </w:p>
        </w:tc>
        <w:tc>
          <w:tcPr>
            <w:tcW w:w="696" w:type="dxa"/>
            <w:shd w:val="clear" w:color="auto" w:fill="auto"/>
          </w:tcPr>
          <w:p w14:paraId="2F693FBD" w14:textId="77777777" w:rsidR="005F5BB8" w:rsidRDefault="005F5BB8" w:rsidP="00457F0D">
            <w:pPr>
              <w:pStyle w:val="libNormal0"/>
              <w:rPr>
                <w:noProof/>
                <w:rtl/>
                <w:lang w:bidi="ar-AE"/>
              </w:rPr>
            </w:pPr>
            <w:r>
              <w:rPr>
                <w:rFonts w:hint="cs"/>
                <w:noProof/>
                <w:rtl/>
                <w:lang w:bidi="ar-AE"/>
              </w:rPr>
              <w:t>422</w:t>
            </w:r>
          </w:p>
        </w:tc>
        <w:tc>
          <w:tcPr>
            <w:tcW w:w="3075" w:type="dxa"/>
            <w:shd w:val="clear" w:color="auto" w:fill="auto"/>
          </w:tcPr>
          <w:p w14:paraId="73BF0335" w14:textId="77777777" w:rsidR="005F5BB8" w:rsidRDefault="005F5BB8" w:rsidP="00457F0D">
            <w:pPr>
              <w:pStyle w:val="libNormal0"/>
              <w:rPr>
                <w:noProof/>
                <w:rtl/>
                <w:lang w:bidi="ar-AE"/>
              </w:rPr>
            </w:pPr>
          </w:p>
        </w:tc>
        <w:tc>
          <w:tcPr>
            <w:tcW w:w="696" w:type="dxa"/>
            <w:shd w:val="clear" w:color="auto" w:fill="auto"/>
          </w:tcPr>
          <w:p w14:paraId="01EB0863" w14:textId="77777777" w:rsidR="005F5BB8" w:rsidRDefault="005F5BB8" w:rsidP="00457F0D">
            <w:pPr>
              <w:pStyle w:val="libNormal0"/>
              <w:rPr>
                <w:noProof/>
                <w:rtl/>
                <w:lang w:bidi="ar-AE"/>
              </w:rPr>
            </w:pPr>
          </w:p>
        </w:tc>
      </w:tr>
      <w:tr w:rsidR="005F5BB8" w14:paraId="7DAADF93" w14:textId="77777777" w:rsidTr="00C8662F">
        <w:tc>
          <w:tcPr>
            <w:tcW w:w="3358" w:type="dxa"/>
            <w:shd w:val="clear" w:color="auto" w:fill="auto"/>
          </w:tcPr>
          <w:p w14:paraId="06A6E798" w14:textId="77777777" w:rsidR="005F5BB8" w:rsidRDefault="005F5BB8" w:rsidP="00457F0D">
            <w:pPr>
              <w:pStyle w:val="libNormal0"/>
              <w:rPr>
                <w:noProof/>
                <w:rtl/>
                <w:lang w:bidi="ar-AE"/>
              </w:rPr>
            </w:pPr>
            <w:r>
              <w:rPr>
                <w:rFonts w:hint="cs"/>
                <w:noProof/>
                <w:rtl/>
                <w:lang w:bidi="ar-AE"/>
              </w:rPr>
              <w:t>5593 ـ ز ـ عطية بن مالك بن حطبط</w:t>
            </w:r>
          </w:p>
        </w:tc>
        <w:tc>
          <w:tcPr>
            <w:tcW w:w="696" w:type="dxa"/>
            <w:shd w:val="clear" w:color="auto" w:fill="auto"/>
          </w:tcPr>
          <w:p w14:paraId="4C0F6877" w14:textId="77777777" w:rsidR="005F5BB8" w:rsidRDefault="005F5BB8" w:rsidP="00457F0D">
            <w:pPr>
              <w:pStyle w:val="libNormal0"/>
              <w:rPr>
                <w:noProof/>
                <w:rtl/>
                <w:lang w:bidi="ar-AE"/>
              </w:rPr>
            </w:pPr>
            <w:r>
              <w:rPr>
                <w:rFonts w:hint="cs"/>
                <w:noProof/>
                <w:rtl/>
                <w:lang w:bidi="ar-AE"/>
              </w:rPr>
              <w:t>422</w:t>
            </w:r>
          </w:p>
        </w:tc>
        <w:tc>
          <w:tcPr>
            <w:tcW w:w="3075" w:type="dxa"/>
            <w:shd w:val="clear" w:color="auto" w:fill="auto"/>
          </w:tcPr>
          <w:p w14:paraId="06278A8E" w14:textId="77777777" w:rsidR="005F5BB8" w:rsidRDefault="005F5BB8" w:rsidP="00457F0D">
            <w:pPr>
              <w:pStyle w:val="libNormal0"/>
              <w:rPr>
                <w:noProof/>
                <w:rtl/>
                <w:lang w:bidi="ar-AE"/>
              </w:rPr>
            </w:pPr>
          </w:p>
        </w:tc>
        <w:tc>
          <w:tcPr>
            <w:tcW w:w="696" w:type="dxa"/>
            <w:shd w:val="clear" w:color="auto" w:fill="auto"/>
          </w:tcPr>
          <w:p w14:paraId="35FB1D96" w14:textId="77777777" w:rsidR="005F5BB8" w:rsidRDefault="005F5BB8" w:rsidP="00457F0D">
            <w:pPr>
              <w:pStyle w:val="libNormal0"/>
              <w:rPr>
                <w:noProof/>
                <w:rtl/>
                <w:lang w:bidi="ar-AE"/>
              </w:rPr>
            </w:pPr>
          </w:p>
        </w:tc>
      </w:tr>
    </w:tbl>
    <w:p w14:paraId="1F5013AC" w14:textId="77777777" w:rsidR="005F5BB8" w:rsidRDefault="005F5BB8" w:rsidP="00457F0D">
      <w:pPr>
        <w:pStyle w:val="libNormal0"/>
        <w:rPr>
          <w:noProof/>
          <w:rtl/>
        </w:rPr>
      </w:pPr>
    </w:p>
    <w:p w14:paraId="5E0F7E55"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7697D412" w14:textId="77777777" w:rsidTr="00C8662F">
        <w:tc>
          <w:tcPr>
            <w:tcW w:w="3358" w:type="dxa"/>
            <w:shd w:val="clear" w:color="auto" w:fill="auto"/>
          </w:tcPr>
          <w:p w14:paraId="136E5C59" w14:textId="77777777" w:rsidR="005F5BB8" w:rsidRDefault="005F5BB8" w:rsidP="00457F0D">
            <w:pPr>
              <w:pStyle w:val="libNormal0"/>
              <w:rPr>
                <w:noProof/>
                <w:rtl/>
                <w:lang w:bidi="ar-AE"/>
              </w:rPr>
            </w:pPr>
            <w:r>
              <w:rPr>
                <w:rFonts w:hint="cs"/>
                <w:noProof/>
                <w:rtl/>
                <w:lang w:bidi="ar-AE"/>
              </w:rPr>
              <w:lastRenderedPageBreak/>
              <w:t>5619 ـ ز ـ عقبة بن عامر السلمي</w:t>
            </w:r>
          </w:p>
        </w:tc>
        <w:tc>
          <w:tcPr>
            <w:tcW w:w="696" w:type="dxa"/>
            <w:shd w:val="clear" w:color="auto" w:fill="auto"/>
          </w:tcPr>
          <w:p w14:paraId="0BD9712A" w14:textId="77777777" w:rsidR="005F5BB8" w:rsidRDefault="005F5BB8" w:rsidP="00457F0D">
            <w:pPr>
              <w:pStyle w:val="libNormal0"/>
              <w:rPr>
                <w:noProof/>
                <w:rtl/>
                <w:lang w:bidi="ar-AE"/>
              </w:rPr>
            </w:pPr>
            <w:r>
              <w:rPr>
                <w:rFonts w:hint="cs"/>
                <w:noProof/>
                <w:rtl/>
                <w:lang w:bidi="ar-AE"/>
              </w:rPr>
              <w:t>431</w:t>
            </w:r>
          </w:p>
        </w:tc>
        <w:tc>
          <w:tcPr>
            <w:tcW w:w="3075" w:type="dxa"/>
            <w:shd w:val="clear" w:color="auto" w:fill="auto"/>
          </w:tcPr>
          <w:p w14:paraId="2FD71FE4" w14:textId="77777777" w:rsidR="005F5BB8" w:rsidRDefault="005F5BB8" w:rsidP="00457F0D">
            <w:pPr>
              <w:pStyle w:val="libNormal0"/>
              <w:rPr>
                <w:noProof/>
                <w:rtl/>
                <w:lang w:bidi="ar-AE"/>
              </w:rPr>
            </w:pPr>
            <w:r>
              <w:rPr>
                <w:rFonts w:hint="cs"/>
                <w:noProof/>
                <w:rtl/>
                <w:lang w:bidi="ar-AE"/>
              </w:rPr>
              <w:t>5643 ـ عقيبة بن رقيبة</w:t>
            </w:r>
          </w:p>
        </w:tc>
        <w:tc>
          <w:tcPr>
            <w:tcW w:w="696" w:type="dxa"/>
            <w:shd w:val="clear" w:color="auto" w:fill="auto"/>
          </w:tcPr>
          <w:p w14:paraId="6AEF3A2E" w14:textId="77777777" w:rsidR="005F5BB8" w:rsidRDefault="005F5BB8" w:rsidP="00457F0D">
            <w:pPr>
              <w:pStyle w:val="libNormal0"/>
              <w:rPr>
                <w:noProof/>
                <w:rtl/>
                <w:lang w:bidi="ar-AE"/>
              </w:rPr>
            </w:pPr>
            <w:r>
              <w:rPr>
                <w:rFonts w:hint="cs"/>
                <w:noProof/>
                <w:rtl/>
                <w:lang w:bidi="ar-AE"/>
              </w:rPr>
              <w:t>438</w:t>
            </w:r>
          </w:p>
        </w:tc>
      </w:tr>
      <w:tr w:rsidR="005F5BB8" w14:paraId="0D39DB16" w14:textId="77777777" w:rsidTr="00C8662F">
        <w:tc>
          <w:tcPr>
            <w:tcW w:w="3358" w:type="dxa"/>
            <w:shd w:val="clear" w:color="auto" w:fill="auto"/>
          </w:tcPr>
          <w:p w14:paraId="39AF9CF7" w14:textId="77777777" w:rsidR="005F5BB8" w:rsidRDefault="005F5BB8" w:rsidP="00457F0D">
            <w:pPr>
              <w:pStyle w:val="libNormal0"/>
              <w:rPr>
                <w:noProof/>
                <w:rtl/>
                <w:lang w:bidi="ar-AE"/>
              </w:rPr>
            </w:pPr>
            <w:r>
              <w:rPr>
                <w:rFonts w:hint="cs"/>
                <w:noProof/>
                <w:rtl/>
                <w:lang w:bidi="ar-AE"/>
              </w:rPr>
              <w:t>5620 ـ عقبة بن عبد الله : الأنصاري السلمي</w:t>
            </w:r>
          </w:p>
        </w:tc>
        <w:tc>
          <w:tcPr>
            <w:tcW w:w="696" w:type="dxa"/>
            <w:shd w:val="clear" w:color="auto" w:fill="auto"/>
          </w:tcPr>
          <w:p w14:paraId="21259543" w14:textId="77777777" w:rsidR="005F5BB8" w:rsidRDefault="005F5BB8" w:rsidP="00457F0D">
            <w:pPr>
              <w:pStyle w:val="libNormal0"/>
              <w:rPr>
                <w:noProof/>
                <w:rtl/>
                <w:lang w:bidi="ar-AE"/>
              </w:rPr>
            </w:pPr>
            <w:r>
              <w:rPr>
                <w:rFonts w:hint="cs"/>
                <w:noProof/>
                <w:rtl/>
                <w:lang w:bidi="ar-AE"/>
              </w:rPr>
              <w:t>431</w:t>
            </w:r>
          </w:p>
        </w:tc>
        <w:tc>
          <w:tcPr>
            <w:tcW w:w="3075" w:type="dxa"/>
            <w:shd w:val="clear" w:color="auto" w:fill="auto"/>
          </w:tcPr>
          <w:p w14:paraId="39DBE389" w14:textId="77777777" w:rsidR="005F5BB8" w:rsidRDefault="005F5BB8" w:rsidP="00457F0D">
            <w:pPr>
              <w:pStyle w:val="libNormal0"/>
              <w:rPr>
                <w:noProof/>
                <w:rtl/>
                <w:lang w:bidi="ar-AE"/>
              </w:rPr>
            </w:pPr>
            <w:r>
              <w:rPr>
                <w:rFonts w:hint="cs"/>
                <w:noProof/>
                <w:rtl/>
                <w:lang w:bidi="ar-AE"/>
              </w:rPr>
              <w:t>5644 ـ عقيل : ابن أبي طالب بن عبد مناف القرشي الهاشمي</w:t>
            </w:r>
          </w:p>
        </w:tc>
        <w:tc>
          <w:tcPr>
            <w:tcW w:w="696" w:type="dxa"/>
            <w:shd w:val="clear" w:color="auto" w:fill="auto"/>
          </w:tcPr>
          <w:p w14:paraId="43B4E173" w14:textId="77777777" w:rsidR="005F5BB8" w:rsidRDefault="005F5BB8" w:rsidP="00457F0D">
            <w:pPr>
              <w:pStyle w:val="libNormal0"/>
              <w:rPr>
                <w:noProof/>
                <w:rtl/>
                <w:lang w:bidi="ar-AE"/>
              </w:rPr>
            </w:pPr>
            <w:r>
              <w:rPr>
                <w:rFonts w:hint="cs"/>
                <w:noProof/>
                <w:rtl/>
                <w:lang w:bidi="ar-AE"/>
              </w:rPr>
              <w:t>438</w:t>
            </w:r>
          </w:p>
        </w:tc>
      </w:tr>
      <w:tr w:rsidR="005F5BB8" w14:paraId="29A4557D" w14:textId="77777777" w:rsidTr="00C8662F">
        <w:tc>
          <w:tcPr>
            <w:tcW w:w="3358" w:type="dxa"/>
            <w:shd w:val="clear" w:color="auto" w:fill="auto"/>
          </w:tcPr>
          <w:p w14:paraId="7F969A74" w14:textId="77777777" w:rsidR="005F5BB8" w:rsidRDefault="005F5BB8" w:rsidP="00457F0D">
            <w:pPr>
              <w:pStyle w:val="libNormal0"/>
              <w:rPr>
                <w:noProof/>
                <w:rtl/>
                <w:lang w:bidi="ar-AE"/>
              </w:rPr>
            </w:pPr>
            <w:r>
              <w:rPr>
                <w:rFonts w:hint="cs"/>
                <w:noProof/>
                <w:rtl/>
                <w:lang w:bidi="ar-AE"/>
              </w:rPr>
              <w:t>5621 ـ عقبة بن عثمان الأنصاري</w:t>
            </w:r>
          </w:p>
        </w:tc>
        <w:tc>
          <w:tcPr>
            <w:tcW w:w="696" w:type="dxa"/>
            <w:shd w:val="clear" w:color="auto" w:fill="auto"/>
          </w:tcPr>
          <w:p w14:paraId="4FB04E93" w14:textId="77777777" w:rsidR="005F5BB8" w:rsidRDefault="005F5BB8" w:rsidP="00457F0D">
            <w:pPr>
              <w:pStyle w:val="libNormal0"/>
              <w:rPr>
                <w:noProof/>
                <w:rtl/>
                <w:lang w:bidi="ar-AE"/>
              </w:rPr>
            </w:pPr>
            <w:r>
              <w:rPr>
                <w:rFonts w:hint="cs"/>
                <w:noProof/>
                <w:rtl/>
                <w:lang w:bidi="ar-AE"/>
              </w:rPr>
              <w:t>431</w:t>
            </w:r>
          </w:p>
        </w:tc>
        <w:tc>
          <w:tcPr>
            <w:tcW w:w="3075" w:type="dxa"/>
            <w:shd w:val="clear" w:color="auto" w:fill="auto"/>
          </w:tcPr>
          <w:p w14:paraId="39C32FC0" w14:textId="77777777" w:rsidR="005F5BB8" w:rsidRDefault="005F5BB8" w:rsidP="00457F0D">
            <w:pPr>
              <w:pStyle w:val="libNormal0"/>
              <w:rPr>
                <w:noProof/>
                <w:rtl/>
                <w:lang w:bidi="ar-AE"/>
              </w:rPr>
            </w:pPr>
            <w:r>
              <w:rPr>
                <w:rFonts w:hint="cs"/>
                <w:noProof/>
                <w:rtl/>
                <w:lang w:bidi="ar-AE"/>
              </w:rPr>
              <w:t>5645 ـ عقيل بن مقرن المزني</w:t>
            </w:r>
          </w:p>
        </w:tc>
        <w:tc>
          <w:tcPr>
            <w:tcW w:w="696" w:type="dxa"/>
            <w:shd w:val="clear" w:color="auto" w:fill="auto"/>
          </w:tcPr>
          <w:p w14:paraId="100BA422" w14:textId="77777777" w:rsidR="005F5BB8" w:rsidRDefault="005F5BB8" w:rsidP="00457F0D">
            <w:pPr>
              <w:pStyle w:val="libNormal0"/>
              <w:rPr>
                <w:noProof/>
                <w:rtl/>
                <w:lang w:bidi="ar-AE"/>
              </w:rPr>
            </w:pPr>
            <w:r>
              <w:rPr>
                <w:rFonts w:hint="cs"/>
                <w:noProof/>
                <w:rtl/>
                <w:lang w:bidi="ar-AE"/>
              </w:rPr>
              <w:t>439</w:t>
            </w:r>
          </w:p>
        </w:tc>
      </w:tr>
      <w:tr w:rsidR="005F5BB8" w14:paraId="0FE04B2F" w14:textId="77777777" w:rsidTr="00C8662F">
        <w:tc>
          <w:tcPr>
            <w:tcW w:w="3358" w:type="dxa"/>
            <w:shd w:val="clear" w:color="auto" w:fill="auto"/>
          </w:tcPr>
          <w:p w14:paraId="20706B89" w14:textId="77777777" w:rsidR="005F5BB8" w:rsidRDefault="005F5BB8" w:rsidP="00457F0D">
            <w:pPr>
              <w:pStyle w:val="libNormal0"/>
              <w:rPr>
                <w:noProof/>
                <w:rtl/>
                <w:lang w:bidi="ar-AE"/>
              </w:rPr>
            </w:pPr>
            <w:r>
              <w:rPr>
                <w:rFonts w:hint="cs"/>
                <w:noProof/>
                <w:rtl/>
                <w:lang w:bidi="ar-AE"/>
              </w:rPr>
              <w:t>5622 ـ عقبة بن عمرو الأنصاري</w:t>
            </w:r>
          </w:p>
        </w:tc>
        <w:tc>
          <w:tcPr>
            <w:tcW w:w="696" w:type="dxa"/>
            <w:shd w:val="clear" w:color="auto" w:fill="auto"/>
          </w:tcPr>
          <w:p w14:paraId="13DA396B" w14:textId="77777777" w:rsidR="005F5BB8" w:rsidRDefault="005F5BB8" w:rsidP="00457F0D">
            <w:pPr>
              <w:pStyle w:val="libNormal0"/>
              <w:rPr>
                <w:noProof/>
                <w:rtl/>
                <w:lang w:bidi="ar-AE"/>
              </w:rPr>
            </w:pPr>
            <w:r>
              <w:rPr>
                <w:rFonts w:hint="cs"/>
                <w:noProof/>
                <w:rtl/>
                <w:lang w:bidi="ar-AE"/>
              </w:rPr>
              <w:t>432</w:t>
            </w:r>
          </w:p>
        </w:tc>
        <w:tc>
          <w:tcPr>
            <w:tcW w:w="3075" w:type="dxa"/>
            <w:shd w:val="clear" w:color="auto" w:fill="auto"/>
          </w:tcPr>
          <w:p w14:paraId="35D97EC3" w14:textId="77777777" w:rsidR="005F5BB8" w:rsidRDefault="005F5BB8" w:rsidP="00457F0D">
            <w:pPr>
              <w:pStyle w:val="libNormal0"/>
              <w:rPr>
                <w:noProof/>
                <w:rtl/>
                <w:lang w:bidi="ar-AE"/>
              </w:rPr>
            </w:pPr>
            <w:r>
              <w:rPr>
                <w:rFonts w:hint="cs"/>
                <w:noProof/>
                <w:rtl/>
                <w:lang w:bidi="ar-AE"/>
              </w:rPr>
              <w:t>5646 ـ عك ، ذو خيوان</w:t>
            </w:r>
          </w:p>
        </w:tc>
        <w:tc>
          <w:tcPr>
            <w:tcW w:w="696" w:type="dxa"/>
            <w:shd w:val="clear" w:color="auto" w:fill="auto"/>
          </w:tcPr>
          <w:p w14:paraId="73E0BDDA" w14:textId="77777777" w:rsidR="005F5BB8" w:rsidRDefault="005F5BB8" w:rsidP="00457F0D">
            <w:pPr>
              <w:pStyle w:val="libNormal0"/>
              <w:rPr>
                <w:noProof/>
                <w:rtl/>
                <w:lang w:bidi="ar-AE"/>
              </w:rPr>
            </w:pPr>
            <w:r>
              <w:rPr>
                <w:rFonts w:hint="cs"/>
                <w:noProof/>
                <w:rtl/>
                <w:lang w:bidi="ar-AE"/>
              </w:rPr>
              <w:t>439</w:t>
            </w:r>
          </w:p>
        </w:tc>
      </w:tr>
      <w:tr w:rsidR="005F5BB8" w14:paraId="4836D9F1" w14:textId="77777777" w:rsidTr="00C8662F">
        <w:tc>
          <w:tcPr>
            <w:tcW w:w="3358" w:type="dxa"/>
            <w:shd w:val="clear" w:color="auto" w:fill="auto"/>
          </w:tcPr>
          <w:p w14:paraId="2AB10EA3" w14:textId="77777777" w:rsidR="005F5BB8" w:rsidRDefault="005F5BB8" w:rsidP="00457F0D">
            <w:pPr>
              <w:pStyle w:val="libNormal0"/>
              <w:rPr>
                <w:noProof/>
                <w:rtl/>
                <w:lang w:bidi="ar-AE"/>
              </w:rPr>
            </w:pPr>
            <w:r>
              <w:rPr>
                <w:rFonts w:hint="cs"/>
                <w:noProof/>
                <w:rtl/>
                <w:lang w:bidi="ar-AE"/>
              </w:rPr>
              <w:t>5623 ـ عقبة بن عمرو بن عدي</w:t>
            </w:r>
          </w:p>
        </w:tc>
        <w:tc>
          <w:tcPr>
            <w:tcW w:w="696" w:type="dxa"/>
            <w:shd w:val="clear" w:color="auto" w:fill="auto"/>
          </w:tcPr>
          <w:p w14:paraId="658B3E68" w14:textId="77777777" w:rsidR="005F5BB8" w:rsidRDefault="005F5BB8" w:rsidP="00457F0D">
            <w:pPr>
              <w:pStyle w:val="libNormal0"/>
              <w:rPr>
                <w:noProof/>
                <w:rtl/>
                <w:lang w:bidi="ar-AE"/>
              </w:rPr>
            </w:pPr>
            <w:r>
              <w:rPr>
                <w:rFonts w:hint="cs"/>
                <w:noProof/>
                <w:rtl/>
                <w:lang w:bidi="ar-AE"/>
              </w:rPr>
              <w:t>432</w:t>
            </w:r>
          </w:p>
        </w:tc>
        <w:tc>
          <w:tcPr>
            <w:tcW w:w="3075" w:type="dxa"/>
            <w:shd w:val="clear" w:color="auto" w:fill="auto"/>
          </w:tcPr>
          <w:p w14:paraId="29E608A7" w14:textId="77777777" w:rsidR="005F5BB8" w:rsidRDefault="005F5BB8" w:rsidP="00457F0D">
            <w:pPr>
              <w:pStyle w:val="libNormal0"/>
              <w:rPr>
                <w:noProof/>
                <w:rtl/>
                <w:lang w:bidi="ar-AE"/>
              </w:rPr>
            </w:pPr>
            <w:r>
              <w:rPr>
                <w:rFonts w:hint="cs"/>
                <w:noProof/>
                <w:rtl/>
                <w:lang w:bidi="ar-AE"/>
              </w:rPr>
              <w:t>5647 ـ عكاشة بن ثور بن أصغر</w:t>
            </w:r>
          </w:p>
        </w:tc>
        <w:tc>
          <w:tcPr>
            <w:tcW w:w="696" w:type="dxa"/>
            <w:shd w:val="clear" w:color="auto" w:fill="auto"/>
          </w:tcPr>
          <w:p w14:paraId="78E6C595" w14:textId="77777777" w:rsidR="005F5BB8" w:rsidRDefault="005F5BB8" w:rsidP="00457F0D">
            <w:pPr>
              <w:pStyle w:val="libNormal0"/>
              <w:rPr>
                <w:noProof/>
                <w:rtl/>
                <w:lang w:bidi="ar-AE"/>
              </w:rPr>
            </w:pPr>
            <w:r>
              <w:rPr>
                <w:rFonts w:hint="cs"/>
                <w:noProof/>
                <w:rtl/>
                <w:lang w:bidi="ar-AE"/>
              </w:rPr>
              <w:t>439</w:t>
            </w:r>
          </w:p>
        </w:tc>
      </w:tr>
      <w:tr w:rsidR="005F5BB8" w14:paraId="63D4A211" w14:textId="77777777" w:rsidTr="00C8662F">
        <w:tc>
          <w:tcPr>
            <w:tcW w:w="3358" w:type="dxa"/>
            <w:shd w:val="clear" w:color="auto" w:fill="auto"/>
          </w:tcPr>
          <w:p w14:paraId="7B53D348" w14:textId="77777777" w:rsidR="005F5BB8" w:rsidRDefault="005F5BB8" w:rsidP="00457F0D">
            <w:pPr>
              <w:pStyle w:val="libNormal0"/>
              <w:rPr>
                <w:noProof/>
                <w:rtl/>
                <w:lang w:bidi="ar-AE"/>
              </w:rPr>
            </w:pPr>
            <w:r>
              <w:rPr>
                <w:rFonts w:hint="cs"/>
                <w:noProof/>
                <w:rtl/>
                <w:lang w:bidi="ar-AE"/>
              </w:rPr>
              <w:t>5624 ـ عقبة بن قيظي الأوسي الحارثي</w:t>
            </w:r>
          </w:p>
        </w:tc>
        <w:tc>
          <w:tcPr>
            <w:tcW w:w="696" w:type="dxa"/>
            <w:shd w:val="clear" w:color="auto" w:fill="auto"/>
          </w:tcPr>
          <w:p w14:paraId="59DD5E1A" w14:textId="77777777" w:rsidR="005F5BB8" w:rsidRDefault="005F5BB8" w:rsidP="00457F0D">
            <w:pPr>
              <w:pStyle w:val="libNormal0"/>
              <w:rPr>
                <w:noProof/>
                <w:rtl/>
                <w:lang w:bidi="ar-AE"/>
              </w:rPr>
            </w:pPr>
            <w:r>
              <w:rPr>
                <w:rFonts w:hint="cs"/>
                <w:noProof/>
                <w:rtl/>
                <w:lang w:bidi="ar-AE"/>
              </w:rPr>
              <w:t>433</w:t>
            </w:r>
          </w:p>
        </w:tc>
        <w:tc>
          <w:tcPr>
            <w:tcW w:w="3075" w:type="dxa"/>
            <w:shd w:val="clear" w:color="auto" w:fill="auto"/>
          </w:tcPr>
          <w:p w14:paraId="1C6FE97C" w14:textId="77777777" w:rsidR="005F5BB8" w:rsidRDefault="005F5BB8" w:rsidP="00457F0D">
            <w:pPr>
              <w:pStyle w:val="libNormal0"/>
              <w:rPr>
                <w:noProof/>
                <w:rtl/>
                <w:lang w:bidi="ar-AE"/>
              </w:rPr>
            </w:pPr>
            <w:r>
              <w:rPr>
                <w:rFonts w:hint="cs"/>
                <w:noProof/>
                <w:rtl/>
                <w:lang w:bidi="ar-AE"/>
              </w:rPr>
              <w:t>5648 ـ عكاشة ابن محصن الأسدي</w:t>
            </w:r>
          </w:p>
        </w:tc>
        <w:tc>
          <w:tcPr>
            <w:tcW w:w="696" w:type="dxa"/>
            <w:shd w:val="clear" w:color="auto" w:fill="auto"/>
          </w:tcPr>
          <w:p w14:paraId="0C5CEBF4" w14:textId="77777777" w:rsidR="005F5BB8" w:rsidRDefault="005F5BB8" w:rsidP="00457F0D">
            <w:pPr>
              <w:pStyle w:val="libNormal0"/>
              <w:rPr>
                <w:noProof/>
                <w:rtl/>
                <w:lang w:bidi="ar-AE"/>
              </w:rPr>
            </w:pPr>
            <w:r>
              <w:rPr>
                <w:rFonts w:hint="cs"/>
                <w:noProof/>
                <w:rtl/>
                <w:lang w:bidi="ar-AE"/>
              </w:rPr>
              <w:t>439</w:t>
            </w:r>
          </w:p>
        </w:tc>
      </w:tr>
      <w:tr w:rsidR="005F5BB8" w14:paraId="6616A0D9" w14:textId="77777777" w:rsidTr="00C8662F">
        <w:tc>
          <w:tcPr>
            <w:tcW w:w="3358" w:type="dxa"/>
            <w:shd w:val="clear" w:color="auto" w:fill="auto"/>
          </w:tcPr>
          <w:p w14:paraId="6F5A4961" w14:textId="77777777" w:rsidR="005F5BB8" w:rsidRDefault="005F5BB8" w:rsidP="00457F0D">
            <w:pPr>
              <w:pStyle w:val="libNormal0"/>
              <w:rPr>
                <w:noProof/>
                <w:rtl/>
                <w:lang w:bidi="ar-AE"/>
              </w:rPr>
            </w:pPr>
            <w:r>
              <w:rPr>
                <w:rFonts w:hint="cs"/>
                <w:noProof/>
                <w:rtl/>
                <w:lang w:bidi="ar-AE"/>
              </w:rPr>
              <w:t>5625 ـ ز ـ عقبة بن أبي قيس</w:t>
            </w:r>
          </w:p>
        </w:tc>
        <w:tc>
          <w:tcPr>
            <w:tcW w:w="696" w:type="dxa"/>
            <w:shd w:val="clear" w:color="auto" w:fill="auto"/>
          </w:tcPr>
          <w:p w14:paraId="75BDFAF5" w14:textId="77777777" w:rsidR="005F5BB8" w:rsidRDefault="005F5BB8" w:rsidP="00457F0D">
            <w:pPr>
              <w:pStyle w:val="libNormal0"/>
              <w:rPr>
                <w:noProof/>
                <w:rtl/>
                <w:lang w:bidi="ar-AE"/>
              </w:rPr>
            </w:pPr>
            <w:r>
              <w:rPr>
                <w:rFonts w:hint="cs"/>
                <w:noProof/>
                <w:rtl/>
                <w:lang w:bidi="ar-AE"/>
              </w:rPr>
              <w:t>433</w:t>
            </w:r>
          </w:p>
        </w:tc>
        <w:tc>
          <w:tcPr>
            <w:tcW w:w="3075" w:type="dxa"/>
            <w:shd w:val="clear" w:color="auto" w:fill="auto"/>
          </w:tcPr>
          <w:p w14:paraId="1451786D" w14:textId="77777777" w:rsidR="005F5BB8" w:rsidRDefault="005F5BB8" w:rsidP="00457F0D">
            <w:pPr>
              <w:pStyle w:val="libNormal0"/>
              <w:rPr>
                <w:noProof/>
                <w:rtl/>
                <w:lang w:bidi="ar-AE"/>
              </w:rPr>
            </w:pPr>
            <w:r>
              <w:rPr>
                <w:rFonts w:hint="cs"/>
                <w:noProof/>
                <w:rtl/>
                <w:lang w:bidi="ar-AE"/>
              </w:rPr>
              <w:t>5649 ـ عكاشة بن وهب الأسدي</w:t>
            </w:r>
          </w:p>
        </w:tc>
        <w:tc>
          <w:tcPr>
            <w:tcW w:w="696" w:type="dxa"/>
            <w:shd w:val="clear" w:color="auto" w:fill="auto"/>
          </w:tcPr>
          <w:p w14:paraId="1485A4F9" w14:textId="77777777" w:rsidR="005F5BB8" w:rsidRDefault="005F5BB8" w:rsidP="00457F0D">
            <w:pPr>
              <w:pStyle w:val="libNormal0"/>
              <w:rPr>
                <w:noProof/>
                <w:rtl/>
                <w:lang w:bidi="ar-AE"/>
              </w:rPr>
            </w:pPr>
            <w:r>
              <w:rPr>
                <w:rFonts w:hint="cs"/>
                <w:noProof/>
                <w:rtl/>
                <w:lang w:bidi="ar-AE"/>
              </w:rPr>
              <w:t>440</w:t>
            </w:r>
          </w:p>
        </w:tc>
      </w:tr>
      <w:tr w:rsidR="005F5BB8" w14:paraId="12D81B15" w14:textId="77777777" w:rsidTr="00C8662F">
        <w:tc>
          <w:tcPr>
            <w:tcW w:w="3358" w:type="dxa"/>
            <w:shd w:val="clear" w:color="auto" w:fill="auto"/>
          </w:tcPr>
          <w:p w14:paraId="0D258E1C" w14:textId="77777777" w:rsidR="005F5BB8" w:rsidRDefault="005F5BB8" w:rsidP="00457F0D">
            <w:pPr>
              <w:pStyle w:val="libNormal0"/>
              <w:rPr>
                <w:noProof/>
                <w:rtl/>
                <w:lang w:bidi="ar-AE"/>
              </w:rPr>
            </w:pPr>
            <w:r>
              <w:rPr>
                <w:rFonts w:hint="cs"/>
                <w:noProof/>
                <w:rtl/>
                <w:lang w:bidi="ar-AE"/>
              </w:rPr>
              <w:t>5626 ـ عقبة بن كديم الأنصاري الخزررجي</w:t>
            </w:r>
          </w:p>
        </w:tc>
        <w:tc>
          <w:tcPr>
            <w:tcW w:w="696" w:type="dxa"/>
            <w:shd w:val="clear" w:color="auto" w:fill="auto"/>
          </w:tcPr>
          <w:p w14:paraId="74C98383" w14:textId="77777777" w:rsidR="005F5BB8" w:rsidRDefault="005F5BB8" w:rsidP="00457F0D">
            <w:pPr>
              <w:pStyle w:val="libNormal0"/>
              <w:rPr>
                <w:noProof/>
                <w:rtl/>
                <w:lang w:bidi="ar-AE"/>
              </w:rPr>
            </w:pPr>
            <w:r>
              <w:rPr>
                <w:rFonts w:hint="cs"/>
                <w:noProof/>
                <w:rtl/>
                <w:lang w:bidi="ar-AE"/>
              </w:rPr>
              <w:t>433</w:t>
            </w:r>
          </w:p>
        </w:tc>
        <w:tc>
          <w:tcPr>
            <w:tcW w:w="3075" w:type="dxa"/>
            <w:shd w:val="clear" w:color="auto" w:fill="auto"/>
          </w:tcPr>
          <w:p w14:paraId="71C73365" w14:textId="77777777" w:rsidR="005F5BB8" w:rsidRDefault="005F5BB8" w:rsidP="00457F0D">
            <w:pPr>
              <w:pStyle w:val="libNormal0"/>
              <w:rPr>
                <w:noProof/>
                <w:rtl/>
                <w:lang w:bidi="ar-AE"/>
              </w:rPr>
            </w:pPr>
            <w:r>
              <w:rPr>
                <w:rFonts w:hint="cs"/>
                <w:noProof/>
                <w:rtl/>
                <w:lang w:bidi="ar-AE"/>
              </w:rPr>
              <w:t>5650 ـ ز ـ عكاشة الغنمي</w:t>
            </w:r>
          </w:p>
        </w:tc>
        <w:tc>
          <w:tcPr>
            <w:tcW w:w="696" w:type="dxa"/>
            <w:shd w:val="clear" w:color="auto" w:fill="auto"/>
          </w:tcPr>
          <w:p w14:paraId="020B9ECF" w14:textId="77777777" w:rsidR="005F5BB8" w:rsidRDefault="005F5BB8" w:rsidP="00457F0D">
            <w:pPr>
              <w:pStyle w:val="libNormal0"/>
              <w:rPr>
                <w:noProof/>
                <w:rtl/>
                <w:lang w:bidi="ar-AE"/>
              </w:rPr>
            </w:pPr>
            <w:r>
              <w:rPr>
                <w:rFonts w:hint="cs"/>
                <w:noProof/>
                <w:rtl/>
                <w:lang w:bidi="ar-AE"/>
              </w:rPr>
              <w:t>441</w:t>
            </w:r>
          </w:p>
        </w:tc>
      </w:tr>
      <w:tr w:rsidR="005F5BB8" w14:paraId="2DE509E8" w14:textId="77777777" w:rsidTr="00C8662F">
        <w:tc>
          <w:tcPr>
            <w:tcW w:w="3358" w:type="dxa"/>
            <w:shd w:val="clear" w:color="auto" w:fill="auto"/>
          </w:tcPr>
          <w:p w14:paraId="0793AABC" w14:textId="77777777" w:rsidR="005F5BB8" w:rsidRDefault="005F5BB8" w:rsidP="00457F0D">
            <w:pPr>
              <w:pStyle w:val="libNormal0"/>
              <w:rPr>
                <w:noProof/>
                <w:rtl/>
                <w:lang w:bidi="ar-AE"/>
              </w:rPr>
            </w:pPr>
            <w:r>
              <w:rPr>
                <w:rFonts w:hint="cs"/>
                <w:noProof/>
                <w:rtl/>
                <w:lang w:bidi="ar-AE"/>
              </w:rPr>
              <w:t>5627 ـ عقبة بن مالك الليثي</w:t>
            </w:r>
          </w:p>
        </w:tc>
        <w:tc>
          <w:tcPr>
            <w:tcW w:w="696" w:type="dxa"/>
            <w:shd w:val="clear" w:color="auto" w:fill="auto"/>
          </w:tcPr>
          <w:p w14:paraId="470997F5" w14:textId="77777777" w:rsidR="005F5BB8" w:rsidRDefault="005F5BB8" w:rsidP="00457F0D">
            <w:pPr>
              <w:pStyle w:val="libNormal0"/>
              <w:rPr>
                <w:noProof/>
                <w:rtl/>
                <w:lang w:bidi="ar-AE"/>
              </w:rPr>
            </w:pPr>
            <w:r>
              <w:rPr>
                <w:rFonts w:hint="cs"/>
                <w:noProof/>
                <w:rtl/>
                <w:lang w:bidi="ar-AE"/>
              </w:rPr>
              <w:t>433</w:t>
            </w:r>
          </w:p>
        </w:tc>
        <w:tc>
          <w:tcPr>
            <w:tcW w:w="3075" w:type="dxa"/>
            <w:shd w:val="clear" w:color="auto" w:fill="auto"/>
          </w:tcPr>
          <w:p w14:paraId="56176B8B" w14:textId="77777777" w:rsidR="005F5BB8" w:rsidRDefault="005F5BB8" w:rsidP="00457F0D">
            <w:pPr>
              <w:pStyle w:val="libNormal0"/>
              <w:rPr>
                <w:noProof/>
                <w:rtl/>
                <w:lang w:bidi="ar-AE"/>
              </w:rPr>
            </w:pPr>
            <w:r>
              <w:rPr>
                <w:rFonts w:hint="cs"/>
                <w:noProof/>
                <w:rtl/>
                <w:lang w:bidi="ar-AE"/>
              </w:rPr>
              <w:t>5651 ـ عكاشة الغنوي</w:t>
            </w:r>
          </w:p>
        </w:tc>
        <w:tc>
          <w:tcPr>
            <w:tcW w:w="696" w:type="dxa"/>
            <w:shd w:val="clear" w:color="auto" w:fill="auto"/>
          </w:tcPr>
          <w:p w14:paraId="5B858FA8" w14:textId="77777777" w:rsidR="005F5BB8" w:rsidRDefault="005F5BB8" w:rsidP="00457F0D">
            <w:pPr>
              <w:pStyle w:val="libNormal0"/>
              <w:rPr>
                <w:noProof/>
                <w:rtl/>
                <w:lang w:bidi="ar-AE"/>
              </w:rPr>
            </w:pPr>
            <w:r>
              <w:rPr>
                <w:rFonts w:hint="cs"/>
                <w:noProof/>
                <w:rtl/>
                <w:lang w:bidi="ar-AE"/>
              </w:rPr>
              <w:t>441</w:t>
            </w:r>
          </w:p>
        </w:tc>
      </w:tr>
      <w:tr w:rsidR="005F5BB8" w14:paraId="7BE4FA6E" w14:textId="77777777" w:rsidTr="00C8662F">
        <w:tc>
          <w:tcPr>
            <w:tcW w:w="3358" w:type="dxa"/>
            <w:shd w:val="clear" w:color="auto" w:fill="auto"/>
          </w:tcPr>
          <w:p w14:paraId="46B9D602" w14:textId="77777777" w:rsidR="005F5BB8" w:rsidRDefault="005F5BB8" w:rsidP="00457F0D">
            <w:pPr>
              <w:pStyle w:val="libNormal0"/>
              <w:rPr>
                <w:noProof/>
                <w:rtl/>
                <w:lang w:bidi="ar-AE"/>
              </w:rPr>
            </w:pPr>
            <w:r>
              <w:rPr>
                <w:rFonts w:hint="cs"/>
                <w:noProof/>
                <w:rtl/>
                <w:lang w:bidi="ar-AE"/>
              </w:rPr>
              <w:t>5628 ـ عقبة بن مالك الجهني</w:t>
            </w:r>
          </w:p>
        </w:tc>
        <w:tc>
          <w:tcPr>
            <w:tcW w:w="696" w:type="dxa"/>
            <w:shd w:val="clear" w:color="auto" w:fill="auto"/>
          </w:tcPr>
          <w:p w14:paraId="6253E490" w14:textId="77777777" w:rsidR="005F5BB8" w:rsidRDefault="005F5BB8" w:rsidP="00457F0D">
            <w:pPr>
              <w:pStyle w:val="libNormal0"/>
              <w:rPr>
                <w:noProof/>
                <w:rtl/>
                <w:lang w:bidi="ar-AE"/>
              </w:rPr>
            </w:pPr>
            <w:r>
              <w:rPr>
                <w:rFonts w:hint="cs"/>
                <w:noProof/>
                <w:rtl/>
                <w:lang w:bidi="ar-AE"/>
              </w:rPr>
              <w:t>434</w:t>
            </w:r>
          </w:p>
        </w:tc>
        <w:tc>
          <w:tcPr>
            <w:tcW w:w="3075" w:type="dxa"/>
            <w:shd w:val="clear" w:color="auto" w:fill="auto"/>
          </w:tcPr>
          <w:p w14:paraId="47746059" w14:textId="77777777" w:rsidR="005F5BB8" w:rsidRDefault="005F5BB8" w:rsidP="00457F0D">
            <w:pPr>
              <w:pStyle w:val="libNormal0"/>
              <w:rPr>
                <w:noProof/>
                <w:rtl/>
                <w:lang w:bidi="ar-AE"/>
              </w:rPr>
            </w:pPr>
            <w:r>
              <w:rPr>
                <w:rFonts w:hint="cs"/>
                <w:noProof/>
                <w:rtl/>
                <w:lang w:bidi="ar-AE"/>
              </w:rPr>
              <w:t>5652 ـ عكاف بن وداعة الهلالي</w:t>
            </w:r>
          </w:p>
        </w:tc>
        <w:tc>
          <w:tcPr>
            <w:tcW w:w="696" w:type="dxa"/>
            <w:shd w:val="clear" w:color="auto" w:fill="auto"/>
          </w:tcPr>
          <w:p w14:paraId="56A10FB8" w14:textId="77777777" w:rsidR="005F5BB8" w:rsidRDefault="005F5BB8" w:rsidP="00457F0D">
            <w:pPr>
              <w:pStyle w:val="libNormal0"/>
              <w:rPr>
                <w:noProof/>
                <w:rtl/>
                <w:lang w:bidi="ar-AE"/>
              </w:rPr>
            </w:pPr>
            <w:r>
              <w:rPr>
                <w:rFonts w:hint="cs"/>
                <w:noProof/>
                <w:rtl/>
                <w:lang w:bidi="ar-AE"/>
              </w:rPr>
              <w:t>441</w:t>
            </w:r>
          </w:p>
        </w:tc>
      </w:tr>
      <w:tr w:rsidR="005F5BB8" w14:paraId="165D2BD2" w14:textId="77777777" w:rsidTr="00C8662F">
        <w:tc>
          <w:tcPr>
            <w:tcW w:w="3358" w:type="dxa"/>
            <w:shd w:val="clear" w:color="auto" w:fill="auto"/>
          </w:tcPr>
          <w:p w14:paraId="1A684014" w14:textId="77777777" w:rsidR="005F5BB8" w:rsidRDefault="005F5BB8" w:rsidP="00457F0D">
            <w:pPr>
              <w:pStyle w:val="libNormal0"/>
              <w:rPr>
                <w:noProof/>
                <w:rtl/>
                <w:lang w:bidi="ar-AE"/>
              </w:rPr>
            </w:pPr>
            <w:r>
              <w:rPr>
                <w:rFonts w:hint="cs"/>
                <w:noProof/>
                <w:rtl/>
                <w:lang w:bidi="ar-AE"/>
              </w:rPr>
              <w:t>5629 ـ عقبة بن نافع القرشي</w:t>
            </w:r>
          </w:p>
        </w:tc>
        <w:tc>
          <w:tcPr>
            <w:tcW w:w="696" w:type="dxa"/>
            <w:shd w:val="clear" w:color="auto" w:fill="auto"/>
          </w:tcPr>
          <w:p w14:paraId="2C6F0B52" w14:textId="77777777" w:rsidR="005F5BB8" w:rsidRDefault="005F5BB8" w:rsidP="00457F0D">
            <w:pPr>
              <w:pStyle w:val="libNormal0"/>
              <w:rPr>
                <w:noProof/>
                <w:rtl/>
                <w:lang w:bidi="ar-AE"/>
              </w:rPr>
            </w:pPr>
            <w:r>
              <w:rPr>
                <w:rFonts w:hint="cs"/>
                <w:noProof/>
                <w:rtl/>
                <w:lang w:bidi="ar-AE"/>
              </w:rPr>
              <w:t>434</w:t>
            </w:r>
          </w:p>
        </w:tc>
        <w:tc>
          <w:tcPr>
            <w:tcW w:w="3075" w:type="dxa"/>
            <w:shd w:val="clear" w:color="auto" w:fill="auto"/>
          </w:tcPr>
          <w:p w14:paraId="3B120A47" w14:textId="77777777" w:rsidR="005F5BB8" w:rsidRDefault="005F5BB8" w:rsidP="00457F0D">
            <w:pPr>
              <w:pStyle w:val="libNormal0"/>
              <w:rPr>
                <w:noProof/>
                <w:rtl/>
                <w:lang w:bidi="ar-AE"/>
              </w:rPr>
            </w:pPr>
            <w:r>
              <w:rPr>
                <w:rFonts w:hint="cs"/>
                <w:noProof/>
                <w:rtl/>
                <w:lang w:bidi="ar-AE"/>
              </w:rPr>
              <w:t>5653 ـ عكراش ابن ذؤيب بن حرقوص السعدي</w:t>
            </w:r>
          </w:p>
        </w:tc>
        <w:tc>
          <w:tcPr>
            <w:tcW w:w="696" w:type="dxa"/>
            <w:shd w:val="clear" w:color="auto" w:fill="auto"/>
          </w:tcPr>
          <w:p w14:paraId="3E211631" w14:textId="77777777" w:rsidR="005F5BB8" w:rsidRDefault="005F5BB8" w:rsidP="00457F0D">
            <w:pPr>
              <w:pStyle w:val="libNormal0"/>
              <w:rPr>
                <w:noProof/>
                <w:rtl/>
                <w:lang w:bidi="ar-AE"/>
              </w:rPr>
            </w:pPr>
            <w:r>
              <w:rPr>
                <w:rFonts w:hint="cs"/>
                <w:noProof/>
                <w:rtl/>
                <w:lang w:bidi="ar-AE"/>
              </w:rPr>
              <w:t>442</w:t>
            </w:r>
          </w:p>
        </w:tc>
      </w:tr>
      <w:tr w:rsidR="005F5BB8" w14:paraId="19B90B7A" w14:textId="77777777" w:rsidTr="00C8662F">
        <w:tc>
          <w:tcPr>
            <w:tcW w:w="3358" w:type="dxa"/>
            <w:shd w:val="clear" w:color="auto" w:fill="auto"/>
          </w:tcPr>
          <w:p w14:paraId="0F66DED9" w14:textId="77777777" w:rsidR="005F5BB8" w:rsidRDefault="005F5BB8" w:rsidP="00457F0D">
            <w:pPr>
              <w:pStyle w:val="libNormal0"/>
              <w:rPr>
                <w:noProof/>
                <w:rtl/>
                <w:lang w:bidi="ar-AE"/>
              </w:rPr>
            </w:pPr>
            <w:r>
              <w:rPr>
                <w:rFonts w:hint="cs"/>
                <w:noProof/>
                <w:rtl/>
                <w:lang w:bidi="ar-AE"/>
              </w:rPr>
              <w:t>5630 ـ عقبة بن نمر</w:t>
            </w:r>
          </w:p>
        </w:tc>
        <w:tc>
          <w:tcPr>
            <w:tcW w:w="696" w:type="dxa"/>
            <w:shd w:val="clear" w:color="auto" w:fill="auto"/>
          </w:tcPr>
          <w:p w14:paraId="787FF036" w14:textId="77777777" w:rsidR="005F5BB8" w:rsidRDefault="005F5BB8" w:rsidP="00457F0D">
            <w:pPr>
              <w:pStyle w:val="libNormal0"/>
              <w:rPr>
                <w:noProof/>
                <w:rtl/>
                <w:lang w:bidi="ar-AE"/>
              </w:rPr>
            </w:pPr>
            <w:r>
              <w:rPr>
                <w:rFonts w:hint="cs"/>
                <w:noProof/>
                <w:rtl/>
                <w:lang w:bidi="ar-AE"/>
              </w:rPr>
              <w:t>435</w:t>
            </w:r>
          </w:p>
        </w:tc>
        <w:tc>
          <w:tcPr>
            <w:tcW w:w="3075" w:type="dxa"/>
            <w:shd w:val="clear" w:color="auto" w:fill="auto"/>
          </w:tcPr>
          <w:p w14:paraId="5F2F4F76" w14:textId="77777777" w:rsidR="005F5BB8" w:rsidRDefault="005F5BB8" w:rsidP="00457F0D">
            <w:pPr>
              <w:pStyle w:val="libNormal0"/>
              <w:rPr>
                <w:noProof/>
                <w:rtl/>
                <w:lang w:bidi="ar-AE"/>
              </w:rPr>
            </w:pPr>
            <w:r>
              <w:rPr>
                <w:rFonts w:hint="cs"/>
                <w:noProof/>
                <w:rtl/>
                <w:lang w:bidi="ar-AE"/>
              </w:rPr>
              <w:t>5654 ـ عكرمة بن أبي جهل القرشي المخزومي</w:t>
            </w:r>
          </w:p>
        </w:tc>
        <w:tc>
          <w:tcPr>
            <w:tcW w:w="696" w:type="dxa"/>
            <w:shd w:val="clear" w:color="auto" w:fill="auto"/>
          </w:tcPr>
          <w:p w14:paraId="350847D8" w14:textId="77777777" w:rsidR="005F5BB8" w:rsidRDefault="005F5BB8" w:rsidP="00457F0D">
            <w:pPr>
              <w:pStyle w:val="libNormal0"/>
              <w:rPr>
                <w:noProof/>
                <w:rtl/>
                <w:lang w:bidi="ar-AE"/>
              </w:rPr>
            </w:pPr>
            <w:r>
              <w:rPr>
                <w:rFonts w:hint="cs"/>
                <w:noProof/>
                <w:rtl/>
                <w:lang w:bidi="ar-AE"/>
              </w:rPr>
              <w:t>443</w:t>
            </w:r>
          </w:p>
        </w:tc>
      </w:tr>
      <w:tr w:rsidR="005F5BB8" w14:paraId="0ADB59BA" w14:textId="77777777" w:rsidTr="00C8662F">
        <w:tc>
          <w:tcPr>
            <w:tcW w:w="3358" w:type="dxa"/>
            <w:shd w:val="clear" w:color="auto" w:fill="auto"/>
          </w:tcPr>
          <w:p w14:paraId="6AFA1146" w14:textId="77777777" w:rsidR="005F5BB8" w:rsidRDefault="005F5BB8" w:rsidP="00457F0D">
            <w:pPr>
              <w:pStyle w:val="libNormal0"/>
              <w:rPr>
                <w:noProof/>
                <w:rtl/>
                <w:lang w:bidi="ar-AE"/>
              </w:rPr>
            </w:pPr>
            <w:r>
              <w:rPr>
                <w:rFonts w:hint="cs"/>
                <w:noProof/>
                <w:rtl/>
                <w:lang w:bidi="ar-AE"/>
              </w:rPr>
              <w:t>5631 ـ عقبة بن نيار</w:t>
            </w:r>
          </w:p>
        </w:tc>
        <w:tc>
          <w:tcPr>
            <w:tcW w:w="696" w:type="dxa"/>
            <w:shd w:val="clear" w:color="auto" w:fill="auto"/>
          </w:tcPr>
          <w:p w14:paraId="16758EFD" w14:textId="77777777" w:rsidR="005F5BB8" w:rsidRDefault="005F5BB8" w:rsidP="00457F0D">
            <w:pPr>
              <w:pStyle w:val="libNormal0"/>
              <w:rPr>
                <w:noProof/>
                <w:rtl/>
                <w:lang w:bidi="ar-AE"/>
              </w:rPr>
            </w:pPr>
            <w:r>
              <w:rPr>
                <w:rFonts w:hint="cs"/>
                <w:noProof/>
                <w:rtl/>
                <w:lang w:bidi="ar-AE"/>
              </w:rPr>
              <w:t>435</w:t>
            </w:r>
          </w:p>
        </w:tc>
        <w:tc>
          <w:tcPr>
            <w:tcW w:w="3075" w:type="dxa"/>
            <w:shd w:val="clear" w:color="auto" w:fill="auto"/>
          </w:tcPr>
          <w:p w14:paraId="36FB2A65" w14:textId="77777777" w:rsidR="005F5BB8" w:rsidRDefault="005F5BB8" w:rsidP="00457F0D">
            <w:pPr>
              <w:pStyle w:val="libNormal0"/>
              <w:rPr>
                <w:noProof/>
                <w:rtl/>
                <w:lang w:bidi="ar-AE"/>
              </w:rPr>
            </w:pPr>
            <w:r>
              <w:rPr>
                <w:rFonts w:hint="cs"/>
                <w:noProof/>
                <w:rtl/>
                <w:lang w:bidi="ar-AE"/>
              </w:rPr>
              <w:t>5655 ـ عكرمة بن عامر القرشي البدري</w:t>
            </w:r>
          </w:p>
        </w:tc>
        <w:tc>
          <w:tcPr>
            <w:tcW w:w="696" w:type="dxa"/>
            <w:shd w:val="clear" w:color="auto" w:fill="auto"/>
          </w:tcPr>
          <w:p w14:paraId="5C963E28" w14:textId="77777777" w:rsidR="005F5BB8" w:rsidRDefault="005F5BB8" w:rsidP="00457F0D">
            <w:pPr>
              <w:pStyle w:val="libNormal0"/>
              <w:rPr>
                <w:noProof/>
                <w:rtl/>
                <w:lang w:bidi="ar-AE"/>
              </w:rPr>
            </w:pPr>
            <w:r>
              <w:rPr>
                <w:rFonts w:hint="cs"/>
                <w:noProof/>
                <w:rtl/>
                <w:lang w:bidi="ar-AE"/>
              </w:rPr>
              <w:t>444</w:t>
            </w:r>
          </w:p>
        </w:tc>
      </w:tr>
      <w:tr w:rsidR="005F5BB8" w14:paraId="3E8DE2C1" w14:textId="77777777" w:rsidTr="00C8662F">
        <w:tc>
          <w:tcPr>
            <w:tcW w:w="3358" w:type="dxa"/>
            <w:shd w:val="clear" w:color="auto" w:fill="auto"/>
          </w:tcPr>
          <w:p w14:paraId="1C0DFC34" w14:textId="77777777" w:rsidR="005F5BB8" w:rsidRDefault="005F5BB8" w:rsidP="00457F0D">
            <w:pPr>
              <w:pStyle w:val="libNormal0"/>
              <w:rPr>
                <w:noProof/>
                <w:rtl/>
                <w:lang w:bidi="ar-AE"/>
              </w:rPr>
            </w:pPr>
            <w:r>
              <w:rPr>
                <w:rFonts w:hint="cs"/>
                <w:noProof/>
                <w:rtl/>
                <w:lang w:bidi="ar-AE"/>
              </w:rPr>
              <w:t>5632 ـ ز ـ عقبة بن هلال</w:t>
            </w:r>
          </w:p>
        </w:tc>
        <w:tc>
          <w:tcPr>
            <w:tcW w:w="696" w:type="dxa"/>
            <w:shd w:val="clear" w:color="auto" w:fill="auto"/>
          </w:tcPr>
          <w:p w14:paraId="5F91233E" w14:textId="77777777" w:rsidR="005F5BB8" w:rsidRDefault="005F5BB8" w:rsidP="00457F0D">
            <w:pPr>
              <w:pStyle w:val="libNormal0"/>
              <w:rPr>
                <w:noProof/>
                <w:rtl/>
                <w:lang w:bidi="ar-AE"/>
              </w:rPr>
            </w:pPr>
            <w:r>
              <w:rPr>
                <w:rFonts w:hint="cs"/>
                <w:noProof/>
                <w:rtl/>
                <w:lang w:bidi="ar-AE"/>
              </w:rPr>
              <w:t>435</w:t>
            </w:r>
          </w:p>
        </w:tc>
        <w:tc>
          <w:tcPr>
            <w:tcW w:w="3075" w:type="dxa"/>
            <w:shd w:val="clear" w:color="auto" w:fill="auto"/>
          </w:tcPr>
          <w:p w14:paraId="5E01DEE2" w14:textId="77777777" w:rsidR="005F5BB8" w:rsidRDefault="005F5BB8" w:rsidP="00457F0D">
            <w:pPr>
              <w:pStyle w:val="libNormal0"/>
              <w:rPr>
                <w:noProof/>
                <w:rtl/>
                <w:lang w:bidi="ar-AE"/>
              </w:rPr>
            </w:pPr>
            <w:r>
              <w:rPr>
                <w:rFonts w:hint="cs"/>
                <w:noProof/>
                <w:rtl/>
                <w:lang w:bidi="ar-AE"/>
              </w:rPr>
              <w:t>5656 ـ عكرمة بن عبيد الخولاني</w:t>
            </w:r>
          </w:p>
        </w:tc>
        <w:tc>
          <w:tcPr>
            <w:tcW w:w="696" w:type="dxa"/>
            <w:shd w:val="clear" w:color="auto" w:fill="auto"/>
          </w:tcPr>
          <w:p w14:paraId="08D06A62" w14:textId="77777777" w:rsidR="005F5BB8" w:rsidRDefault="005F5BB8" w:rsidP="00457F0D">
            <w:pPr>
              <w:pStyle w:val="libNormal0"/>
              <w:rPr>
                <w:noProof/>
                <w:rtl/>
                <w:lang w:bidi="ar-AE"/>
              </w:rPr>
            </w:pPr>
            <w:r>
              <w:rPr>
                <w:rFonts w:hint="cs"/>
                <w:noProof/>
                <w:rtl/>
                <w:lang w:bidi="ar-AE"/>
              </w:rPr>
              <w:t>445</w:t>
            </w:r>
          </w:p>
        </w:tc>
      </w:tr>
      <w:tr w:rsidR="005F5BB8" w14:paraId="7E299E6B" w14:textId="77777777" w:rsidTr="00C8662F">
        <w:tc>
          <w:tcPr>
            <w:tcW w:w="3358" w:type="dxa"/>
            <w:shd w:val="clear" w:color="auto" w:fill="auto"/>
          </w:tcPr>
          <w:p w14:paraId="6440E5F2" w14:textId="77777777" w:rsidR="005F5BB8" w:rsidRDefault="005F5BB8" w:rsidP="00457F0D">
            <w:pPr>
              <w:pStyle w:val="libNormal0"/>
              <w:rPr>
                <w:noProof/>
                <w:rtl/>
                <w:lang w:bidi="ar-AE"/>
              </w:rPr>
            </w:pPr>
            <w:r>
              <w:rPr>
                <w:rFonts w:hint="cs"/>
                <w:noProof/>
                <w:rtl/>
                <w:lang w:bidi="ar-AE"/>
              </w:rPr>
              <w:t>5633 ـ عقبة بن وهب</w:t>
            </w:r>
          </w:p>
        </w:tc>
        <w:tc>
          <w:tcPr>
            <w:tcW w:w="696" w:type="dxa"/>
            <w:shd w:val="clear" w:color="auto" w:fill="auto"/>
          </w:tcPr>
          <w:p w14:paraId="28C25AF8" w14:textId="77777777" w:rsidR="005F5BB8" w:rsidRDefault="005F5BB8" w:rsidP="00457F0D">
            <w:pPr>
              <w:pStyle w:val="libNormal0"/>
              <w:rPr>
                <w:noProof/>
                <w:rtl/>
                <w:lang w:bidi="ar-AE"/>
              </w:rPr>
            </w:pPr>
            <w:r>
              <w:rPr>
                <w:rFonts w:hint="cs"/>
                <w:noProof/>
                <w:rtl/>
                <w:lang w:bidi="ar-AE"/>
              </w:rPr>
              <w:t>435</w:t>
            </w:r>
          </w:p>
        </w:tc>
        <w:tc>
          <w:tcPr>
            <w:tcW w:w="3075" w:type="dxa"/>
            <w:shd w:val="clear" w:color="auto" w:fill="auto"/>
          </w:tcPr>
          <w:p w14:paraId="43289EB5" w14:textId="77777777" w:rsidR="005F5BB8" w:rsidRDefault="005F5BB8" w:rsidP="00457F0D">
            <w:pPr>
              <w:pStyle w:val="libNormal0"/>
              <w:rPr>
                <w:noProof/>
                <w:rtl/>
                <w:lang w:bidi="ar-AE"/>
              </w:rPr>
            </w:pPr>
            <w:r>
              <w:rPr>
                <w:rFonts w:hint="cs"/>
                <w:noProof/>
                <w:rtl/>
                <w:lang w:bidi="ar-AE"/>
              </w:rPr>
              <w:t>5657 ـ ز ـ العلاء بن جارية الثقفي</w:t>
            </w:r>
          </w:p>
        </w:tc>
        <w:tc>
          <w:tcPr>
            <w:tcW w:w="696" w:type="dxa"/>
            <w:shd w:val="clear" w:color="auto" w:fill="auto"/>
          </w:tcPr>
          <w:p w14:paraId="085D4B97" w14:textId="77777777" w:rsidR="005F5BB8" w:rsidRDefault="005F5BB8" w:rsidP="00457F0D">
            <w:pPr>
              <w:pStyle w:val="libNormal0"/>
              <w:rPr>
                <w:noProof/>
                <w:rtl/>
                <w:lang w:bidi="ar-AE"/>
              </w:rPr>
            </w:pPr>
            <w:r>
              <w:rPr>
                <w:rFonts w:hint="cs"/>
                <w:noProof/>
                <w:rtl/>
                <w:lang w:bidi="ar-AE"/>
              </w:rPr>
              <w:t>445</w:t>
            </w:r>
          </w:p>
        </w:tc>
      </w:tr>
      <w:tr w:rsidR="005F5BB8" w14:paraId="4C8ED4FF" w14:textId="77777777" w:rsidTr="00C8662F">
        <w:tc>
          <w:tcPr>
            <w:tcW w:w="3358" w:type="dxa"/>
            <w:shd w:val="clear" w:color="auto" w:fill="auto"/>
          </w:tcPr>
          <w:p w14:paraId="1DAF626A" w14:textId="77777777" w:rsidR="005F5BB8" w:rsidRDefault="005F5BB8" w:rsidP="00457F0D">
            <w:pPr>
              <w:pStyle w:val="libNormal0"/>
              <w:rPr>
                <w:noProof/>
                <w:rtl/>
                <w:lang w:bidi="ar-AE"/>
              </w:rPr>
            </w:pPr>
            <w:r>
              <w:rPr>
                <w:rFonts w:hint="cs"/>
                <w:noProof/>
                <w:rtl/>
                <w:lang w:bidi="ar-AE"/>
              </w:rPr>
              <w:t>5634 ـ عقبة بن وهب بن كلدة</w:t>
            </w:r>
          </w:p>
        </w:tc>
        <w:tc>
          <w:tcPr>
            <w:tcW w:w="696" w:type="dxa"/>
            <w:shd w:val="clear" w:color="auto" w:fill="auto"/>
          </w:tcPr>
          <w:p w14:paraId="6C5F3394" w14:textId="77777777" w:rsidR="005F5BB8" w:rsidRDefault="005F5BB8" w:rsidP="00457F0D">
            <w:pPr>
              <w:pStyle w:val="libNormal0"/>
              <w:rPr>
                <w:noProof/>
                <w:rtl/>
                <w:lang w:bidi="ar-AE"/>
              </w:rPr>
            </w:pPr>
            <w:r>
              <w:rPr>
                <w:rFonts w:hint="cs"/>
                <w:noProof/>
                <w:rtl/>
                <w:lang w:bidi="ar-AE"/>
              </w:rPr>
              <w:t>436</w:t>
            </w:r>
          </w:p>
        </w:tc>
        <w:tc>
          <w:tcPr>
            <w:tcW w:w="3075" w:type="dxa"/>
            <w:shd w:val="clear" w:color="auto" w:fill="auto"/>
          </w:tcPr>
          <w:p w14:paraId="1B4AA203" w14:textId="77777777" w:rsidR="005F5BB8" w:rsidRDefault="005F5BB8" w:rsidP="00457F0D">
            <w:pPr>
              <w:pStyle w:val="libNormal0"/>
              <w:rPr>
                <w:noProof/>
                <w:rtl/>
                <w:lang w:bidi="ar-AE"/>
              </w:rPr>
            </w:pPr>
            <w:r>
              <w:rPr>
                <w:rFonts w:hint="cs"/>
                <w:noProof/>
                <w:rtl/>
                <w:lang w:bidi="ar-AE"/>
              </w:rPr>
              <w:t>5658 ـ العلاء بن الحضرمي</w:t>
            </w:r>
          </w:p>
        </w:tc>
        <w:tc>
          <w:tcPr>
            <w:tcW w:w="696" w:type="dxa"/>
            <w:shd w:val="clear" w:color="auto" w:fill="auto"/>
          </w:tcPr>
          <w:p w14:paraId="193620A3" w14:textId="77777777" w:rsidR="005F5BB8" w:rsidRDefault="005F5BB8" w:rsidP="00457F0D">
            <w:pPr>
              <w:pStyle w:val="libNormal0"/>
              <w:rPr>
                <w:noProof/>
                <w:rtl/>
                <w:lang w:bidi="ar-AE"/>
              </w:rPr>
            </w:pPr>
            <w:r>
              <w:rPr>
                <w:rFonts w:hint="cs"/>
                <w:noProof/>
                <w:rtl/>
                <w:lang w:bidi="ar-AE"/>
              </w:rPr>
              <w:t>445</w:t>
            </w:r>
          </w:p>
        </w:tc>
      </w:tr>
      <w:tr w:rsidR="005F5BB8" w14:paraId="209528AA" w14:textId="77777777" w:rsidTr="00C8662F">
        <w:tc>
          <w:tcPr>
            <w:tcW w:w="3358" w:type="dxa"/>
            <w:shd w:val="clear" w:color="auto" w:fill="auto"/>
          </w:tcPr>
          <w:p w14:paraId="1E8E14ED" w14:textId="77777777" w:rsidR="005F5BB8" w:rsidRDefault="005F5BB8" w:rsidP="00457F0D">
            <w:pPr>
              <w:pStyle w:val="libNormal0"/>
              <w:rPr>
                <w:noProof/>
                <w:rtl/>
                <w:lang w:bidi="ar-AE"/>
              </w:rPr>
            </w:pPr>
            <w:r>
              <w:rPr>
                <w:rFonts w:hint="cs"/>
                <w:noProof/>
                <w:rtl/>
                <w:lang w:bidi="ar-AE"/>
              </w:rPr>
              <w:t>5635 ـ عقبة الجهني ، والد عبد الرحمن</w:t>
            </w:r>
          </w:p>
        </w:tc>
        <w:tc>
          <w:tcPr>
            <w:tcW w:w="696" w:type="dxa"/>
            <w:shd w:val="clear" w:color="auto" w:fill="auto"/>
          </w:tcPr>
          <w:p w14:paraId="4BC59D37" w14:textId="77777777" w:rsidR="005F5BB8" w:rsidRDefault="005F5BB8" w:rsidP="00457F0D">
            <w:pPr>
              <w:pStyle w:val="libNormal0"/>
              <w:rPr>
                <w:noProof/>
                <w:rtl/>
                <w:lang w:bidi="ar-AE"/>
              </w:rPr>
            </w:pPr>
            <w:r>
              <w:rPr>
                <w:rFonts w:hint="cs"/>
                <w:noProof/>
                <w:rtl/>
                <w:lang w:bidi="ar-AE"/>
              </w:rPr>
              <w:t>436</w:t>
            </w:r>
          </w:p>
        </w:tc>
        <w:tc>
          <w:tcPr>
            <w:tcW w:w="3075" w:type="dxa"/>
            <w:shd w:val="clear" w:color="auto" w:fill="auto"/>
          </w:tcPr>
          <w:p w14:paraId="772D2E01" w14:textId="77777777" w:rsidR="005F5BB8" w:rsidRDefault="005F5BB8" w:rsidP="00457F0D">
            <w:pPr>
              <w:pStyle w:val="libNormal0"/>
              <w:rPr>
                <w:noProof/>
                <w:rtl/>
                <w:lang w:bidi="ar-AE"/>
              </w:rPr>
            </w:pPr>
            <w:r>
              <w:rPr>
                <w:rFonts w:hint="cs"/>
                <w:noProof/>
                <w:rtl/>
                <w:lang w:bidi="ar-AE"/>
              </w:rPr>
              <w:t>5659 ـ العلاء بن خارجة</w:t>
            </w:r>
          </w:p>
        </w:tc>
        <w:tc>
          <w:tcPr>
            <w:tcW w:w="696" w:type="dxa"/>
            <w:shd w:val="clear" w:color="auto" w:fill="auto"/>
          </w:tcPr>
          <w:p w14:paraId="1B4AD334" w14:textId="77777777" w:rsidR="005F5BB8" w:rsidRDefault="005F5BB8" w:rsidP="00457F0D">
            <w:pPr>
              <w:pStyle w:val="libNormal0"/>
              <w:rPr>
                <w:noProof/>
                <w:rtl/>
                <w:lang w:bidi="ar-AE"/>
              </w:rPr>
            </w:pPr>
            <w:r>
              <w:rPr>
                <w:rFonts w:hint="cs"/>
                <w:noProof/>
                <w:rtl/>
                <w:lang w:bidi="ar-AE"/>
              </w:rPr>
              <w:t>446</w:t>
            </w:r>
          </w:p>
        </w:tc>
      </w:tr>
      <w:tr w:rsidR="005F5BB8" w14:paraId="445814E9" w14:textId="77777777" w:rsidTr="00C8662F">
        <w:tc>
          <w:tcPr>
            <w:tcW w:w="3358" w:type="dxa"/>
            <w:shd w:val="clear" w:color="auto" w:fill="auto"/>
          </w:tcPr>
          <w:p w14:paraId="1545D322" w14:textId="77777777" w:rsidR="005F5BB8" w:rsidRDefault="005F5BB8" w:rsidP="00457F0D">
            <w:pPr>
              <w:pStyle w:val="libNormal0"/>
              <w:rPr>
                <w:noProof/>
                <w:rtl/>
                <w:lang w:bidi="ar-AE"/>
              </w:rPr>
            </w:pPr>
            <w:r>
              <w:rPr>
                <w:rFonts w:hint="cs"/>
                <w:noProof/>
                <w:rtl/>
                <w:lang w:bidi="ar-AE"/>
              </w:rPr>
              <w:t>5636 ـ ز ـ عقبة الزرقي</w:t>
            </w:r>
          </w:p>
        </w:tc>
        <w:tc>
          <w:tcPr>
            <w:tcW w:w="696" w:type="dxa"/>
            <w:shd w:val="clear" w:color="auto" w:fill="auto"/>
          </w:tcPr>
          <w:p w14:paraId="32C17CDE" w14:textId="77777777" w:rsidR="005F5BB8" w:rsidRDefault="005F5BB8" w:rsidP="00457F0D">
            <w:pPr>
              <w:pStyle w:val="libNormal0"/>
              <w:rPr>
                <w:noProof/>
                <w:rtl/>
                <w:lang w:bidi="ar-AE"/>
              </w:rPr>
            </w:pPr>
            <w:r>
              <w:rPr>
                <w:rFonts w:hint="cs"/>
                <w:noProof/>
                <w:rtl/>
                <w:lang w:bidi="ar-AE"/>
              </w:rPr>
              <w:t>436</w:t>
            </w:r>
          </w:p>
        </w:tc>
        <w:tc>
          <w:tcPr>
            <w:tcW w:w="3075" w:type="dxa"/>
            <w:shd w:val="clear" w:color="auto" w:fill="auto"/>
          </w:tcPr>
          <w:p w14:paraId="43E02F5C" w14:textId="77777777" w:rsidR="005F5BB8" w:rsidRDefault="005F5BB8" w:rsidP="00457F0D">
            <w:pPr>
              <w:pStyle w:val="libNormal0"/>
              <w:rPr>
                <w:noProof/>
                <w:rtl/>
                <w:lang w:bidi="ar-AE"/>
              </w:rPr>
            </w:pPr>
            <w:r>
              <w:rPr>
                <w:rFonts w:hint="cs"/>
                <w:noProof/>
                <w:rtl/>
                <w:lang w:bidi="ar-AE"/>
              </w:rPr>
              <w:t>5660 ـ العلاء بن خباب</w:t>
            </w:r>
          </w:p>
        </w:tc>
        <w:tc>
          <w:tcPr>
            <w:tcW w:w="696" w:type="dxa"/>
            <w:shd w:val="clear" w:color="auto" w:fill="auto"/>
          </w:tcPr>
          <w:p w14:paraId="0A85A6AE" w14:textId="77777777" w:rsidR="005F5BB8" w:rsidRDefault="005F5BB8" w:rsidP="00457F0D">
            <w:pPr>
              <w:pStyle w:val="libNormal0"/>
              <w:rPr>
                <w:noProof/>
                <w:rtl/>
                <w:lang w:bidi="ar-AE"/>
              </w:rPr>
            </w:pPr>
            <w:r>
              <w:rPr>
                <w:rFonts w:hint="cs"/>
                <w:noProof/>
                <w:rtl/>
                <w:lang w:bidi="ar-AE"/>
              </w:rPr>
              <w:t>446</w:t>
            </w:r>
          </w:p>
        </w:tc>
      </w:tr>
      <w:tr w:rsidR="005F5BB8" w14:paraId="6E5D9CF5" w14:textId="77777777" w:rsidTr="00C8662F">
        <w:tc>
          <w:tcPr>
            <w:tcW w:w="3358" w:type="dxa"/>
            <w:shd w:val="clear" w:color="auto" w:fill="auto"/>
          </w:tcPr>
          <w:p w14:paraId="0227153A" w14:textId="77777777" w:rsidR="005F5BB8" w:rsidRDefault="005F5BB8" w:rsidP="00457F0D">
            <w:pPr>
              <w:pStyle w:val="libNormal0"/>
              <w:rPr>
                <w:noProof/>
                <w:rtl/>
                <w:lang w:bidi="ar-AE"/>
              </w:rPr>
            </w:pPr>
            <w:r>
              <w:rPr>
                <w:rFonts w:hint="cs"/>
                <w:noProof/>
                <w:rtl/>
                <w:lang w:bidi="ar-AE"/>
              </w:rPr>
              <w:t>5637 ـ ز ـ عقبة الفارسي</w:t>
            </w:r>
          </w:p>
        </w:tc>
        <w:tc>
          <w:tcPr>
            <w:tcW w:w="696" w:type="dxa"/>
            <w:shd w:val="clear" w:color="auto" w:fill="auto"/>
          </w:tcPr>
          <w:p w14:paraId="3065F8BC" w14:textId="77777777" w:rsidR="005F5BB8" w:rsidRDefault="005F5BB8" w:rsidP="00457F0D">
            <w:pPr>
              <w:pStyle w:val="libNormal0"/>
              <w:rPr>
                <w:noProof/>
                <w:rtl/>
                <w:lang w:bidi="ar-AE"/>
              </w:rPr>
            </w:pPr>
            <w:r>
              <w:rPr>
                <w:rFonts w:hint="cs"/>
                <w:noProof/>
                <w:rtl/>
                <w:lang w:bidi="ar-AE"/>
              </w:rPr>
              <w:t>436</w:t>
            </w:r>
          </w:p>
        </w:tc>
        <w:tc>
          <w:tcPr>
            <w:tcW w:w="3075" w:type="dxa"/>
            <w:shd w:val="clear" w:color="auto" w:fill="auto"/>
          </w:tcPr>
          <w:p w14:paraId="530413A6" w14:textId="77777777" w:rsidR="005F5BB8" w:rsidRDefault="005F5BB8" w:rsidP="00457F0D">
            <w:pPr>
              <w:pStyle w:val="libNormal0"/>
              <w:rPr>
                <w:noProof/>
                <w:rtl/>
                <w:lang w:bidi="ar-AE"/>
              </w:rPr>
            </w:pPr>
            <w:r>
              <w:rPr>
                <w:rFonts w:hint="cs"/>
                <w:noProof/>
                <w:rtl/>
                <w:lang w:bidi="ar-AE"/>
              </w:rPr>
              <w:t>5661 ـ العلاء بن سبع</w:t>
            </w:r>
          </w:p>
        </w:tc>
        <w:tc>
          <w:tcPr>
            <w:tcW w:w="696" w:type="dxa"/>
            <w:shd w:val="clear" w:color="auto" w:fill="auto"/>
          </w:tcPr>
          <w:p w14:paraId="5E729F7E" w14:textId="77777777" w:rsidR="005F5BB8" w:rsidRDefault="005F5BB8" w:rsidP="00457F0D">
            <w:pPr>
              <w:pStyle w:val="libNormal0"/>
              <w:rPr>
                <w:noProof/>
                <w:rtl/>
                <w:lang w:bidi="ar-AE"/>
              </w:rPr>
            </w:pPr>
            <w:r>
              <w:rPr>
                <w:rFonts w:hint="cs"/>
                <w:noProof/>
                <w:rtl/>
                <w:lang w:bidi="ar-AE"/>
              </w:rPr>
              <w:t>446</w:t>
            </w:r>
          </w:p>
        </w:tc>
      </w:tr>
    </w:tbl>
    <w:p w14:paraId="6A47634E"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2BAFAD47" w14:textId="77777777" w:rsidTr="00C8662F">
        <w:tc>
          <w:tcPr>
            <w:tcW w:w="3358" w:type="dxa"/>
            <w:shd w:val="clear" w:color="auto" w:fill="auto"/>
          </w:tcPr>
          <w:p w14:paraId="185B4A55" w14:textId="0C95CF89" w:rsidR="005F5BB8" w:rsidRDefault="005F5BB8" w:rsidP="00457F0D">
            <w:pPr>
              <w:pStyle w:val="libNormal0"/>
              <w:rPr>
                <w:noProof/>
                <w:rtl/>
                <w:lang w:bidi="ar-AE"/>
              </w:rPr>
            </w:pPr>
            <w:r>
              <w:rPr>
                <w:rFonts w:hint="cs"/>
                <w:noProof/>
                <w:rtl/>
                <w:lang w:bidi="ar-AE"/>
              </w:rPr>
              <w:lastRenderedPageBreak/>
              <w:t>5638 ـ ز ـ عقبة غير منسوب</w:t>
            </w:r>
          </w:p>
        </w:tc>
        <w:tc>
          <w:tcPr>
            <w:tcW w:w="696" w:type="dxa"/>
            <w:shd w:val="clear" w:color="auto" w:fill="auto"/>
          </w:tcPr>
          <w:p w14:paraId="013F64F1" w14:textId="77777777" w:rsidR="005F5BB8" w:rsidRDefault="005F5BB8" w:rsidP="00457F0D">
            <w:pPr>
              <w:pStyle w:val="libNormal0"/>
              <w:rPr>
                <w:noProof/>
                <w:rtl/>
                <w:lang w:bidi="ar-AE"/>
              </w:rPr>
            </w:pPr>
            <w:r>
              <w:rPr>
                <w:rFonts w:hint="cs"/>
                <w:noProof/>
                <w:rtl/>
                <w:lang w:bidi="ar-AE"/>
              </w:rPr>
              <w:t>437</w:t>
            </w:r>
          </w:p>
        </w:tc>
        <w:tc>
          <w:tcPr>
            <w:tcW w:w="3075" w:type="dxa"/>
            <w:shd w:val="clear" w:color="auto" w:fill="auto"/>
          </w:tcPr>
          <w:p w14:paraId="78101EA8" w14:textId="77777777" w:rsidR="005F5BB8" w:rsidRDefault="005F5BB8" w:rsidP="00457F0D">
            <w:pPr>
              <w:pStyle w:val="libNormal0"/>
              <w:rPr>
                <w:noProof/>
                <w:rtl/>
                <w:lang w:bidi="ar-AE"/>
              </w:rPr>
            </w:pPr>
            <w:r>
              <w:rPr>
                <w:rFonts w:hint="cs"/>
                <w:noProof/>
                <w:rtl/>
                <w:lang w:bidi="ar-AE"/>
              </w:rPr>
              <w:t>5662 ـ العلاء بن سعد الساعدي</w:t>
            </w:r>
          </w:p>
        </w:tc>
        <w:tc>
          <w:tcPr>
            <w:tcW w:w="696" w:type="dxa"/>
            <w:shd w:val="clear" w:color="auto" w:fill="auto"/>
          </w:tcPr>
          <w:p w14:paraId="1D74FA36" w14:textId="77777777" w:rsidR="005F5BB8" w:rsidRDefault="005F5BB8" w:rsidP="00457F0D">
            <w:pPr>
              <w:pStyle w:val="libNormal0"/>
              <w:rPr>
                <w:noProof/>
                <w:rtl/>
                <w:lang w:bidi="ar-AE"/>
              </w:rPr>
            </w:pPr>
            <w:r>
              <w:rPr>
                <w:rFonts w:hint="cs"/>
                <w:noProof/>
                <w:rtl/>
                <w:lang w:bidi="ar-AE"/>
              </w:rPr>
              <w:t>447</w:t>
            </w:r>
          </w:p>
        </w:tc>
      </w:tr>
      <w:tr w:rsidR="005F5BB8" w14:paraId="3AE68F05" w14:textId="77777777" w:rsidTr="00C8662F">
        <w:tc>
          <w:tcPr>
            <w:tcW w:w="3358" w:type="dxa"/>
            <w:shd w:val="clear" w:color="auto" w:fill="auto"/>
          </w:tcPr>
          <w:p w14:paraId="0D975776" w14:textId="77777777" w:rsidR="005F5BB8" w:rsidRDefault="005F5BB8" w:rsidP="00457F0D">
            <w:pPr>
              <w:pStyle w:val="libNormal0"/>
              <w:rPr>
                <w:noProof/>
                <w:rtl/>
                <w:lang w:bidi="ar-AE"/>
              </w:rPr>
            </w:pPr>
            <w:r>
              <w:rPr>
                <w:rFonts w:hint="cs"/>
                <w:noProof/>
                <w:rtl/>
                <w:lang w:bidi="ar-AE"/>
              </w:rPr>
              <w:t>5639 ـ عقربة الجهني ، والد بشر</w:t>
            </w:r>
          </w:p>
        </w:tc>
        <w:tc>
          <w:tcPr>
            <w:tcW w:w="696" w:type="dxa"/>
            <w:shd w:val="clear" w:color="auto" w:fill="auto"/>
          </w:tcPr>
          <w:p w14:paraId="0202F51B" w14:textId="77777777" w:rsidR="005F5BB8" w:rsidRDefault="005F5BB8" w:rsidP="00457F0D">
            <w:pPr>
              <w:pStyle w:val="libNormal0"/>
              <w:rPr>
                <w:noProof/>
                <w:rtl/>
                <w:lang w:bidi="ar-AE"/>
              </w:rPr>
            </w:pPr>
            <w:r>
              <w:rPr>
                <w:rFonts w:hint="cs"/>
                <w:noProof/>
                <w:rtl/>
                <w:lang w:bidi="ar-AE"/>
              </w:rPr>
              <w:t>437</w:t>
            </w:r>
          </w:p>
        </w:tc>
        <w:tc>
          <w:tcPr>
            <w:tcW w:w="3075" w:type="dxa"/>
            <w:shd w:val="clear" w:color="auto" w:fill="auto"/>
          </w:tcPr>
          <w:p w14:paraId="4681B8DE" w14:textId="77777777" w:rsidR="005F5BB8" w:rsidRDefault="005F5BB8" w:rsidP="00457F0D">
            <w:pPr>
              <w:pStyle w:val="libNormal0"/>
              <w:rPr>
                <w:noProof/>
                <w:rtl/>
                <w:lang w:bidi="ar-AE"/>
              </w:rPr>
            </w:pPr>
            <w:r>
              <w:rPr>
                <w:rFonts w:hint="cs"/>
                <w:noProof/>
                <w:rtl/>
                <w:lang w:bidi="ar-AE"/>
              </w:rPr>
              <w:t>5663 ـ العلاء بن عقبة</w:t>
            </w:r>
          </w:p>
        </w:tc>
        <w:tc>
          <w:tcPr>
            <w:tcW w:w="696" w:type="dxa"/>
            <w:shd w:val="clear" w:color="auto" w:fill="auto"/>
          </w:tcPr>
          <w:p w14:paraId="799DEEFE" w14:textId="77777777" w:rsidR="005F5BB8" w:rsidRDefault="005F5BB8" w:rsidP="00457F0D">
            <w:pPr>
              <w:pStyle w:val="libNormal0"/>
              <w:rPr>
                <w:noProof/>
                <w:rtl/>
                <w:lang w:bidi="ar-AE"/>
              </w:rPr>
            </w:pPr>
            <w:r>
              <w:rPr>
                <w:rFonts w:hint="cs"/>
                <w:noProof/>
                <w:rtl/>
                <w:lang w:bidi="ar-AE"/>
              </w:rPr>
              <w:t>447</w:t>
            </w:r>
          </w:p>
        </w:tc>
      </w:tr>
      <w:tr w:rsidR="005F5BB8" w14:paraId="549EAEA7" w14:textId="77777777" w:rsidTr="00C8662F">
        <w:tc>
          <w:tcPr>
            <w:tcW w:w="3358" w:type="dxa"/>
            <w:shd w:val="clear" w:color="auto" w:fill="auto"/>
          </w:tcPr>
          <w:p w14:paraId="3A097953" w14:textId="77777777" w:rsidR="005F5BB8" w:rsidRDefault="005F5BB8" w:rsidP="00457F0D">
            <w:pPr>
              <w:pStyle w:val="libNormal0"/>
              <w:rPr>
                <w:noProof/>
                <w:rtl/>
                <w:lang w:bidi="ar-AE"/>
              </w:rPr>
            </w:pPr>
            <w:r>
              <w:rPr>
                <w:rFonts w:hint="cs"/>
                <w:noProof/>
                <w:rtl/>
                <w:lang w:bidi="ar-AE"/>
              </w:rPr>
              <w:t>5640 ـ عقفان ابن شعثم التميمي</w:t>
            </w:r>
          </w:p>
        </w:tc>
        <w:tc>
          <w:tcPr>
            <w:tcW w:w="696" w:type="dxa"/>
            <w:shd w:val="clear" w:color="auto" w:fill="auto"/>
          </w:tcPr>
          <w:p w14:paraId="18803C12" w14:textId="77777777" w:rsidR="005F5BB8" w:rsidRDefault="005F5BB8" w:rsidP="00457F0D">
            <w:pPr>
              <w:pStyle w:val="libNormal0"/>
              <w:rPr>
                <w:noProof/>
                <w:rtl/>
                <w:lang w:bidi="ar-AE"/>
              </w:rPr>
            </w:pPr>
            <w:r>
              <w:rPr>
                <w:rFonts w:hint="cs"/>
                <w:noProof/>
                <w:rtl/>
                <w:lang w:bidi="ar-AE"/>
              </w:rPr>
              <w:t>437</w:t>
            </w:r>
          </w:p>
        </w:tc>
        <w:tc>
          <w:tcPr>
            <w:tcW w:w="3075" w:type="dxa"/>
            <w:shd w:val="clear" w:color="auto" w:fill="auto"/>
          </w:tcPr>
          <w:p w14:paraId="0A8D4CFE" w14:textId="77777777" w:rsidR="005F5BB8" w:rsidRDefault="005F5BB8" w:rsidP="00457F0D">
            <w:pPr>
              <w:pStyle w:val="libNormal0"/>
              <w:rPr>
                <w:noProof/>
                <w:rtl/>
                <w:lang w:bidi="ar-AE"/>
              </w:rPr>
            </w:pPr>
            <w:r>
              <w:rPr>
                <w:rFonts w:hint="cs"/>
                <w:noProof/>
                <w:rtl/>
                <w:lang w:bidi="ar-AE"/>
              </w:rPr>
              <w:t>5664 ـ العلاء بن عمرو الأنصاري</w:t>
            </w:r>
          </w:p>
        </w:tc>
        <w:tc>
          <w:tcPr>
            <w:tcW w:w="696" w:type="dxa"/>
            <w:shd w:val="clear" w:color="auto" w:fill="auto"/>
          </w:tcPr>
          <w:p w14:paraId="69CF6691" w14:textId="77777777" w:rsidR="005F5BB8" w:rsidRDefault="005F5BB8" w:rsidP="00457F0D">
            <w:pPr>
              <w:pStyle w:val="libNormal0"/>
              <w:rPr>
                <w:noProof/>
                <w:rtl/>
                <w:lang w:bidi="ar-AE"/>
              </w:rPr>
            </w:pPr>
            <w:r>
              <w:rPr>
                <w:rFonts w:hint="cs"/>
                <w:noProof/>
                <w:rtl/>
                <w:lang w:bidi="ar-AE"/>
              </w:rPr>
              <w:t>447</w:t>
            </w:r>
          </w:p>
        </w:tc>
      </w:tr>
      <w:tr w:rsidR="005F5BB8" w14:paraId="7DFFBB8D" w14:textId="77777777" w:rsidTr="00C8662F">
        <w:tc>
          <w:tcPr>
            <w:tcW w:w="3358" w:type="dxa"/>
            <w:shd w:val="clear" w:color="auto" w:fill="auto"/>
          </w:tcPr>
          <w:p w14:paraId="669F1EAC" w14:textId="77777777" w:rsidR="005F5BB8" w:rsidRDefault="005F5BB8" w:rsidP="00457F0D">
            <w:pPr>
              <w:pStyle w:val="libNormal0"/>
              <w:rPr>
                <w:noProof/>
                <w:rtl/>
                <w:lang w:bidi="ar-AE"/>
              </w:rPr>
            </w:pPr>
            <w:r>
              <w:rPr>
                <w:rFonts w:hint="cs"/>
                <w:noProof/>
                <w:rtl/>
                <w:lang w:bidi="ar-AE"/>
              </w:rPr>
              <w:t>5641 ـ عقفان بن قيس بن عاصم التميمي السعدي</w:t>
            </w:r>
          </w:p>
        </w:tc>
        <w:tc>
          <w:tcPr>
            <w:tcW w:w="696" w:type="dxa"/>
            <w:shd w:val="clear" w:color="auto" w:fill="auto"/>
          </w:tcPr>
          <w:p w14:paraId="01689CCE" w14:textId="77777777" w:rsidR="005F5BB8" w:rsidRDefault="005F5BB8" w:rsidP="00457F0D">
            <w:pPr>
              <w:pStyle w:val="libNormal0"/>
              <w:rPr>
                <w:noProof/>
                <w:rtl/>
                <w:lang w:bidi="ar-AE"/>
              </w:rPr>
            </w:pPr>
            <w:r>
              <w:rPr>
                <w:rFonts w:hint="cs"/>
                <w:noProof/>
                <w:rtl/>
                <w:lang w:bidi="ar-AE"/>
              </w:rPr>
              <w:t>438</w:t>
            </w:r>
          </w:p>
        </w:tc>
        <w:tc>
          <w:tcPr>
            <w:tcW w:w="3075" w:type="dxa"/>
            <w:shd w:val="clear" w:color="auto" w:fill="auto"/>
          </w:tcPr>
          <w:p w14:paraId="25544907" w14:textId="77777777" w:rsidR="005F5BB8" w:rsidRDefault="005F5BB8" w:rsidP="00457F0D">
            <w:pPr>
              <w:pStyle w:val="libNormal0"/>
              <w:rPr>
                <w:noProof/>
                <w:rtl/>
                <w:lang w:bidi="ar-AE"/>
              </w:rPr>
            </w:pPr>
            <w:r>
              <w:rPr>
                <w:rFonts w:hint="cs"/>
                <w:noProof/>
                <w:rtl/>
                <w:lang w:bidi="ar-AE"/>
              </w:rPr>
              <w:t>5665 ـ العلاء بن مسروح الهذلي</w:t>
            </w:r>
          </w:p>
        </w:tc>
        <w:tc>
          <w:tcPr>
            <w:tcW w:w="696" w:type="dxa"/>
            <w:shd w:val="clear" w:color="auto" w:fill="auto"/>
          </w:tcPr>
          <w:p w14:paraId="2D82623E" w14:textId="77777777" w:rsidR="005F5BB8" w:rsidRDefault="005F5BB8" w:rsidP="00457F0D">
            <w:pPr>
              <w:pStyle w:val="libNormal0"/>
              <w:rPr>
                <w:noProof/>
                <w:rtl/>
                <w:lang w:bidi="ar-AE"/>
              </w:rPr>
            </w:pPr>
            <w:r>
              <w:rPr>
                <w:rFonts w:hint="cs"/>
                <w:noProof/>
                <w:rtl/>
                <w:lang w:bidi="ar-AE"/>
              </w:rPr>
              <w:t>447</w:t>
            </w:r>
          </w:p>
        </w:tc>
      </w:tr>
      <w:tr w:rsidR="005F5BB8" w14:paraId="7D192869" w14:textId="77777777" w:rsidTr="00C8662F">
        <w:tc>
          <w:tcPr>
            <w:tcW w:w="3358" w:type="dxa"/>
            <w:shd w:val="clear" w:color="auto" w:fill="auto"/>
          </w:tcPr>
          <w:p w14:paraId="56CAFC4E" w14:textId="77777777" w:rsidR="005F5BB8" w:rsidRDefault="005F5BB8" w:rsidP="00457F0D">
            <w:pPr>
              <w:pStyle w:val="libNormal0"/>
              <w:rPr>
                <w:noProof/>
                <w:rtl/>
                <w:lang w:bidi="ar-AE"/>
              </w:rPr>
            </w:pPr>
            <w:r>
              <w:rPr>
                <w:rFonts w:hint="cs"/>
                <w:noProof/>
                <w:rtl/>
                <w:lang w:bidi="ar-AE"/>
              </w:rPr>
              <w:t>5642 ـ عقيب بن عمرو الأنصاري الحارثي</w:t>
            </w:r>
          </w:p>
        </w:tc>
        <w:tc>
          <w:tcPr>
            <w:tcW w:w="696" w:type="dxa"/>
            <w:shd w:val="clear" w:color="auto" w:fill="auto"/>
          </w:tcPr>
          <w:p w14:paraId="443E2A1B" w14:textId="77777777" w:rsidR="005F5BB8" w:rsidRDefault="005F5BB8" w:rsidP="00457F0D">
            <w:pPr>
              <w:pStyle w:val="libNormal0"/>
              <w:rPr>
                <w:noProof/>
                <w:rtl/>
                <w:lang w:bidi="ar-AE"/>
              </w:rPr>
            </w:pPr>
            <w:r>
              <w:rPr>
                <w:rFonts w:hint="cs"/>
                <w:noProof/>
                <w:rtl/>
                <w:lang w:bidi="ar-AE"/>
              </w:rPr>
              <w:t>438</w:t>
            </w:r>
          </w:p>
        </w:tc>
        <w:tc>
          <w:tcPr>
            <w:tcW w:w="3075" w:type="dxa"/>
            <w:shd w:val="clear" w:color="auto" w:fill="auto"/>
          </w:tcPr>
          <w:p w14:paraId="1FE22B9F" w14:textId="77777777" w:rsidR="005F5BB8" w:rsidRDefault="005F5BB8" w:rsidP="00457F0D">
            <w:pPr>
              <w:pStyle w:val="libNormal0"/>
              <w:rPr>
                <w:noProof/>
                <w:rtl/>
                <w:lang w:bidi="ar-AE"/>
              </w:rPr>
            </w:pPr>
            <w:r>
              <w:rPr>
                <w:rFonts w:hint="cs"/>
                <w:noProof/>
                <w:rtl/>
                <w:lang w:bidi="ar-AE"/>
              </w:rPr>
              <w:t>5666 ـ العلاء بن وهب القرشي العامري</w:t>
            </w:r>
          </w:p>
        </w:tc>
        <w:tc>
          <w:tcPr>
            <w:tcW w:w="696" w:type="dxa"/>
            <w:shd w:val="clear" w:color="auto" w:fill="auto"/>
          </w:tcPr>
          <w:p w14:paraId="42B0361F" w14:textId="77777777" w:rsidR="005F5BB8" w:rsidRDefault="005F5BB8" w:rsidP="00457F0D">
            <w:pPr>
              <w:pStyle w:val="libNormal0"/>
              <w:rPr>
                <w:noProof/>
                <w:rtl/>
                <w:lang w:bidi="ar-AE"/>
              </w:rPr>
            </w:pPr>
            <w:r>
              <w:rPr>
                <w:rFonts w:hint="cs"/>
                <w:noProof/>
                <w:rtl/>
                <w:lang w:bidi="ar-AE"/>
              </w:rPr>
              <w:t>448</w:t>
            </w:r>
          </w:p>
        </w:tc>
      </w:tr>
    </w:tbl>
    <w:p w14:paraId="49304C97" w14:textId="77777777" w:rsidR="005F5BB8" w:rsidRDefault="005F5BB8" w:rsidP="00457F0D">
      <w:pPr>
        <w:pStyle w:val="libNormal0"/>
        <w:rPr>
          <w:noProof/>
          <w:rtl/>
        </w:rPr>
      </w:pPr>
    </w:p>
    <w:p w14:paraId="5CF70DDA"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229FD8D6" w14:textId="77777777" w:rsidTr="00C8662F">
        <w:tc>
          <w:tcPr>
            <w:tcW w:w="3358" w:type="dxa"/>
            <w:shd w:val="clear" w:color="auto" w:fill="auto"/>
          </w:tcPr>
          <w:p w14:paraId="0CDB4B9A" w14:textId="77777777" w:rsidR="005F5BB8" w:rsidRDefault="005F5BB8" w:rsidP="00457F0D">
            <w:pPr>
              <w:pStyle w:val="libNormal0"/>
              <w:rPr>
                <w:noProof/>
                <w:rtl/>
                <w:lang w:bidi="ar-AE"/>
              </w:rPr>
            </w:pPr>
            <w:r>
              <w:rPr>
                <w:rFonts w:hint="cs"/>
                <w:noProof/>
                <w:rtl/>
                <w:lang w:bidi="ar-AE"/>
              </w:rPr>
              <w:lastRenderedPageBreak/>
              <w:t>5667 ـ العلاء بن يزيد : بن أنيس الفهري</w:t>
            </w:r>
          </w:p>
        </w:tc>
        <w:tc>
          <w:tcPr>
            <w:tcW w:w="696" w:type="dxa"/>
            <w:shd w:val="clear" w:color="auto" w:fill="auto"/>
          </w:tcPr>
          <w:p w14:paraId="53EFF988" w14:textId="77777777" w:rsidR="005F5BB8" w:rsidRDefault="005F5BB8" w:rsidP="00457F0D">
            <w:pPr>
              <w:pStyle w:val="libNormal0"/>
              <w:rPr>
                <w:noProof/>
                <w:rtl/>
                <w:lang w:bidi="ar-AE"/>
              </w:rPr>
            </w:pPr>
            <w:r>
              <w:rPr>
                <w:rFonts w:hint="cs"/>
                <w:noProof/>
                <w:rtl/>
                <w:lang w:bidi="ar-AE"/>
              </w:rPr>
              <w:t>448</w:t>
            </w:r>
          </w:p>
        </w:tc>
        <w:tc>
          <w:tcPr>
            <w:tcW w:w="3075" w:type="dxa"/>
            <w:shd w:val="clear" w:color="auto" w:fill="auto"/>
          </w:tcPr>
          <w:p w14:paraId="3844C527" w14:textId="77777777" w:rsidR="005F5BB8" w:rsidRDefault="005F5BB8" w:rsidP="00457F0D">
            <w:pPr>
              <w:pStyle w:val="libNormal0"/>
              <w:rPr>
                <w:noProof/>
                <w:rtl/>
                <w:lang w:bidi="ar-AE"/>
              </w:rPr>
            </w:pPr>
            <w:r>
              <w:rPr>
                <w:rFonts w:hint="cs"/>
                <w:noProof/>
                <w:rtl/>
                <w:lang w:bidi="ar-AE"/>
              </w:rPr>
              <w:t>5693 ـ علقمة بن مجزز الكناني المدلجي</w:t>
            </w:r>
          </w:p>
        </w:tc>
        <w:tc>
          <w:tcPr>
            <w:tcW w:w="696" w:type="dxa"/>
            <w:shd w:val="clear" w:color="auto" w:fill="auto"/>
          </w:tcPr>
          <w:p w14:paraId="414C2E7A" w14:textId="77777777" w:rsidR="005F5BB8" w:rsidRDefault="005F5BB8" w:rsidP="00457F0D">
            <w:pPr>
              <w:pStyle w:val="libNormal0"/>
              <w:rPr>
                <w:noProof/>
                <w:rtl/>
                <w:lang w:bidi="ar-AE"/>
              </w:rPr>
            </w:pPr>
            <w:r>
              <w:rPr>
                <w:rFonts w:hint="cs"/>
                <w:noProof/>
                <w:rtl/>
                <w:lang w:bidi="ar-AE"/>
              </w:rPr>
              <w:t>460</w:t>
            </w:r>
          </w:p>
        </w:tc>
      </w:tr>
      <w:tr w:rsidR="005F5BB8" w14:paraId="2E8E68FE" w14:textId="77777777" w:rsidTr="00C8662F">
        <w:tc>
          <w:tcPr>
            <w:tcW w:w="3358" w:type="dxa"/>
            <w:shd w:val="clear" w:color="auto" w:fill="auto"/>
          </w:tcPr>
          <w:p w14:paraId="694E4D66" w14:textId="77777777" w:rsidR="005F5BB8" w:rsidRDefault="005F5BB8" w:rsidP="00457F0D">
            <w:pPr>
              <w:pStyle w:val="libNormal0"/>
              <w:rPr>
                <w:noProof/>
                <w:rtl/>
                <w:lang w:bidi="ar-AE"/>
              </w:rPr>
            </w:pPr>
            <w:r>
              <w:rPr>
                <w:rFonts w:hint="cs"/>
                <w:noProof/>
                <w:rtl/>
                <w:lang w:bidi="ar-AE"/>
              </w:rPr>
              <w:t>5668 ـ ز ـ العلاء ، وقيل علاقة</w:t>
            </w:r>
          </w:p>
        </w:tc>
        <w:tc>
          <w:tcPr>
            <w:tcW w:w="696" w:type="dxa"/>
            <w:shd w:val="clear" w:color="auto" w:fill="auto"/>
          </w:tcPr>
          <w:p w14:paraId="7BFC4314" w14:textId="77777777" w:rsidR="005F5BB8" w:rsidRDefault="005F5BB8" w:rsidP="00457F0D">
            <w:pPr>
              <w:pStyle w:val="libNormal0"/>
              <w:rPr>
                <w:noProof/>
                <w:rtl/>
                <w:lang w:bidi="ar-AE"/>
              </w:rPr>
            </w:pPr>
            <w:r>
              <w:rPr>
                <w:rFonts w:hint="cs"/>
                <w:noProof/>
                <w:rtl/>
                <w:lang w:bidi="ar-AE"/>
              </w:rPr>
              <w:t>448</w:t>
            </w:r>
          </w:p>
        </w:tc>
        <w:tc>
          <w:tcPr>
            <w:tcW w:w="3075" w:type="dxa"/>
            <w:shd w:val="clear" w:color="auto" w:fill="auto"/>
          </w:tcPr>
          <w:p w14:paraId="17A64E3B" w14:textId="77777777" w:rsidR="005F5BB8" w:rsidRDefault="005F5BB8" w:rsidP="00457F0D">
            <w:pPr>
              <w:pStyle w:val="libNormal0"/>
              <w:rPr>
                <w:noProof/>
                <w:rtl/>
                <w:lang w:bidi="ar-AE"/>
              </w:rPr>
            </w:pPr>
            <w:r>
              <w:rPr>
                <w:rFonts w:hint="cs"/>
                <w:noProof/>
                <w:rtl/>
                <w:lang w:bidi="ar-AE"/>
              </w:rPr>
              <w:t>5694 ـ علقمة بن ناجية الخزاعي</w:t>
            </w:r>
          </w:p>
        </w:tc>
        <w:tc>
          <w:tcPr>
            <w:tcW w:w="696" w:type="dxa"/>
            <w:shd w:val="clear" w:color="auto" w:fill="auto"/>
          </w:tcPr>
          <w:p w14:paraId="6213D991" w14:textId="77777777" w:rsidR="005F5BB8" w:rsidRDefault="005F5BB8" w:rsidP="00457F0D">
            <w:pPr>
              <w:pStyle w:val="libNormal0"/>
              <w:rPr>
                <w:noProof/>
                <w:rtl/>
                <w:lang w:bidi="ar-AE"/>
              </w:rPr>
            </w:pPr>
            <w:r>
              <w:rPr>
                <w:rFonts w:hint="cs"/>
                <w:noProof/>
                <w:rtl/>
                <w:lang w:bidi="ar-AE"/>
              </w:rPr>
              <w:t>461</w:t>
            </w:r>
          </w:p>
        </w:tc>
      </w:tr>
      <w:tr w:rsidR="005F5BB8" w14:paraId="4D9CBFDD" w14:textId="77777777" w:rsidTr="00C8662F">
        <w:tc>
          <w:tcPr>
            <w:tcW w:w="3358" w:type="dxa"/>
            <w:shd w:val="clear" w:color="auto" w:fill="auto"/>
          </w:tcPr>
          <w:p w14:paraId="285E9F88" w14:textId="77777777" w:rsidR="005F5BB8" w:rsidRDefault="005F5BB8" w:rsidP="00457F0D">
            <w:pPr>
              <w:pStyle w:val="libNormal0"/>
              <w:rPr>
                <w:noProof/>
                <w:rtl/>
                <w:lang w:bidi="ar-AE"/>
              </w:rPr>
            </w:pPr>
            <w:r>
              <w:rPr>
                <w:rFonts w:hint="cs"/>
                <w:noProof/>
                <w:rtl/>
                <w:lang w:bidi="ar-AE"/>
              </w:rPr>
              <w:t>5669 ـ علاثة بن شجار</w:t>
            </w:r>
          </w:p>
        </w:tc>
        <w:tc>
          <w:tcPr>
            <w:tcW w:w="696" w:type="dxa"/>
            <w:shd w:val="clear" w:color="auto" w:fill="auto"/>
          </w:tcPr>
          <w:p w14:paraId="511AF447" w14:textId="77777777" w:rsidR="005F5BB8" w:rsidRDefault="005F5BB8" w:rsidP="00457F0D">
            <w:pPr>
              <w:pStyle w:val="libNormal0"/>
              <w:rPr>
                <w:noProof/>
                <w:rtl/>
                <w:lang w:bidi="ar-AE"/>
              </w:rPr>
            </w:pPr>
            <w:r>
              <w:rPr>
                <w:rFonts w:hint="cs"/>
                <w:noProof/>
                <w:rtl/>
                <w:lang w:bidi="ar-AE"/>
              </w:rPr>
              <w:t>448</w:t>
            </w:r>
          </w:p>
        </w:tc>
        <w:tc>
          <w:tcPr>
            <w:tcW w:w="3075" w:type="dxa"/>
            <w:shd w:val="clear" w:color="auto" w:fill="auto"/>
          </w:tcPr>
          <w:p w14:paraId="121A39C3" w14:textId="77777777" w:rsidR="005F5BB8" w:rsidRDefault="005F5BB8" w:rsidP="00457F0D">
            <w:pPr>
              <w:pStyle w:val="libNormal0"/>
              <w:rPr>
                <w:noProof/>
                <w:rtl/>
                <w:lang w:bidi="ar-AE"/>
              </w:rPr>
            </w:pPr>
            <w:r>
              <w:rPr>
                <w:rFonts w:hint="cs"/>
                <w:noProof/>
                <w:rtl/>
                <w:lang w:bidi="ar-AE"/>
              </w:rPr>
              <w:t>5695 ـ ز ـ علقمة بن النضر</w:t>
            </w:r>
          </w:p>
        </w:tc>
        <w:tc>
          <w:tcPr>
            <w:tcW w:w="696" w:type="dxa"/>
            <w:shd w:val="clear" w:color="auto" w:fill="auto"/>
          </w:tcPr>
          <w:p w14:paraId="1326ABE2" w14:textId="77777777" w:rsidR="005F5BB8" w:rsidRDefault="005F5BB8" w:rsidP="00457F0D">
            <w:pPr>
              <w:pStyle w:val="libNormal0"/>
              <w:rPr>
                <w:noProof/>
                <w:rtl/>
                <w:lang w:bidi="ar-AE"/>
              </w:rPr>
            </w:pPr>
            <w:r>
              <w:rPr>
                <w:rFonts w:hint="cs"/>
                <w:noProof/>
                <w:rtl/>
                <w:lang w:bidi="ar-AE"/>
              </w:rPr>
              <w:t>462</w:t>
            </w:r>
          </w:p>
        </w:tc>
      </w:tr>
      <w:tr w:rsidR="005F5BB8" w14:paraId="132D6EF0" w14:textId="77777777" w:rsidTr="00C8662F">
        <w:tc>
          <w:tcPr>
            <w:tcW w:w="3358" w:type="dxa"/>
            <w:shd w:val="clear" w:color="auto" w:fill="auto"/>
          </w:tcPr>
          <w:p w14:paraId="1179550F" w14:textId="77777777" w:rsidR="005F5BB8" w:rsidRDefault="005F5BB8" w:rsidP="00457F0D">
            <w:pPr>
              <w:pStyle w:val="libNormal0"/>
              <w:rPr>
                <w:noProof/>
                <w:rtl/>
                <w:lang w:bidi="ar-AE"/>
              </w:rPr>
            </w:pPr>
            <w:r>
              <w:rPr>
                <w:rFonts w:hint="cs"/>
                <w:noProof/>
                <w:rtl/>
                <w:lang w:bidi="ar-AE"/>
              </w:rPr>
              <w:t>5670 ـ علباء ابن أصمع العبسي</w:t>
            </w:r>
          </w:p>
        </w:tc>
        <w:tc>
          <w:tcPr>
            <w:tcW w:w="696" w:type="dxa"/>
            <w:shd w:val="clear" w:color="auto" w:fill="auto"/>
          </w:tcPr>
          <w:p w14:paraId="76C0D6C5" w14:textId="77777777" w:rsidR="005F5BB8" w:rsidRDefault="005F5BB8" w:rsidP="00457F0D">
            <w:pPr>
              <w:pStyle w:val="libNormal0"/>
              <w:rPr>
                <w:noProof/>
                <w:rtl/>
                <w:lang w:bidi="ar-AE"/>
              </w:rPr>
            </w:pPr>
            <w:r>
              <w:rPr>
                <w:rFonts w:hint="cs"/>
                <w:noProof/>
                <w:rtl/>
                <w:lang w:bidi="ar-AE"/>
              </w:rPr>
              <w:t>449</w:t>
            </w:r>
          </w:p>
        </w:tc>
        <w:tc>
          <w:tcPr>
            <w:tcW w:w="3075" w:type="dxa"/>
            <w:shd w:val="clear" w:color="auto" w:fill="auto"/>
          </w:tcPr>
          <w:p w14:paraId="5EFC37DB" w14:textId="77777777" w:rsidR="005F5BB8" w:rsidRDefault="005F5BB8" w:rsidP="00457F0D">
            <w:pPr>
              <w:pStyle w:val="libNormal0"/>
              <w:rPr>
                <w:noProof/>
                <w:rtl/>
                <w:lang w:bidi="ar-AE"/>
              </w:rPr>
            </w:pPr>
            <w:r>
              <w:rPr>
                <w:rFonts w:hint="cs"/>
                <w:noProof/>
                <w:rtl/>
                <w:lang w:bidi="ar-AE"/>
              </w:rPr>
              <w:t>5696 ـ علقمة بن وقاص</w:t>
            </w:r>
          </w:p>
        </w:tc>
        <w:tc>
          <w:tcPr>
            <w:tcW w:w="696" w:type="dxa"/>
            <w:shd w:val="clear" w:color="auto" w:fill="auto"/>
          </w:tcPr>
          <w:p w14:paraId="0CF7A2CE" w14:textId="77777777" w:rsidR="005F5BB8" w:rsidRDefault="005F5BB8" w:rsidP="00457F0D">
            <w:pPr>
              <w:pStyle w:val="libNormal0"/>
              <w:rPr>
                <w:noProof/>
                <w:rtl/>
                <w:lang w:bidi="ar-AE"/>
              </w:rPr>
            </w:pPr>
            <w:r>
              <w:rPr>
                <w:rFonts w:hint="cs"/>
                <w:noProof/>
                <w:rtl/>
                <w:lang w:bidi="ar-AE"/>
              </w:rPr>
              <w:t>462</w:t>
            </w:r>
          </w:p>
        </w:tc>
      </w:tr>
      <w:tr w:rsidR="005F5BB8" w14:paraId="4E4F20CB" w14:textId="77777777" w:rsidTr="00C8662F">
        <w:tc>
          <w:tcPr>
            <w:tcW w:w="3358" w:type="dxa"/>
            <w:shd w:val="clear" w:color="auto" w:fill="auto"/>
          </w:tcPr>
          <w:p w14:paraId="5105A635" w14:textId="77777777" w:rsidR="005F5BB8" w:rsidRDefault="005F5BB8" w:rsidP="00457F0D">
            <w:pPr>
              <w:pStyle w:val="libNormal0"/>
              <w:rPr>
                <w:noProof/>
                <w:rtl/>
                <w:lang w:bidi="ar-AE"/>
              </w:rPr>
            </w:pPr>
            <w:r>
              <w:rPr>
                <w:rFonts w:hint="cs"/>
                <w:noProof/>
                <w:rtl/>
                <w:lang w:bidi="ar-AE"/>
              </w:rPr>
              <w:t>5671 ـ ز ـ علباء ابن أصمع العبسي</w:t>
            </w:r>
          </w:p>
        </w:tc>
        <w:tc>
          <w:tcPr>
            <w:tcW w:w="696" w:type="dxa"/>
            <w:shd w:val="clear" w:color="auto" w:fill="auto"/>
          </w:tcPr>
          <w:p w14:paraId="60C621DC" w14:textId="77777777" w:rsidR="005F5BB8" w:rsidRDefault="005F5BB8" w:rsidP="00457F0D">
            <w:pPr>
              <w:pStyle w:val="libNormal0"/>
              <w:rPr>
                <w:noProof/>
                <w:rtl/>
                <w:lang w:bidi="ar-AE"/>
              </w:rPr>
            </w:pPr>
            <w:r>
              <w:rPr>
                <w:rFonts w:hint="cs"/>
                <w:noProof/>
                <w:rtl/>
                <w:lang w:bidi="ar-AE"/>
              </w:rPr>
              <w:t>449</w:t>
            </w:r>
          </w:p>
        </w:tc>
        <w:tc>
          <w:tcPr>
            <w:tcW w:w="3075" w:type="dxa"/>
            <w:shd w:val="clear" w:color="auto" w:fill="auto"/>
          </w:tcPr>
          <w:p w14:paraId="2C0DD043" w14:textId="77777777" w:rsidR="005F5BB8" w:rsidRDefault="005F5BB8" w:rsidP="00457F0D">
            <w:pPr>
              <w:pStyle w:val="libNormal0"/>
              <w:rPr>
                <w:noProof/>
                <w:rtl/>
                <w:lang w:bidi="ar-AE"/>
              </w:rPr>
            </w:pPr>
            <w:r>
              <w:rPr>
                <w:rFonts w:hint="cs"/>
                <w:noProof/>
                <w:rtl/>
                <w:lang w:bidi="ar-AE"/>
              </w:rPr>
              <w:t>5697 ـ ز ـ علقمة بن يزيد الغطيفي</w:t>
            </w:r>
          </w:p>
        </w:tc>
        <w:tc>
          <w:tcPr>
            <w:tcW w:w="696" w:type="dxa"/>
            <w:shd w:val="clear" w:color="auto" w:fill="auto"/>
          </w:tcPr>
          <w:p w14:paraId="28FB5DED" w14:textId="77777777" w:rsidR="005F5BB8" w:rsidRDefault="005F5BB8" w:rsidP="00457F0D">
            <w:pPr>
              <w:pStyle w:val="libNormal0"/>
              <w:rPr>
                <w:noProof/>
                <w:rtl/>
                <w:lang w:bidi="ar-AE"/>
              </w:rPr>
            </w:pPr>
            <w:r>
              <w:rPr>
                <w:rFonts w:hint="cs"/>
                <w:noProof/>
                <w:rtl/>
                <w:lang w:bidi="ar-AE"/>
              </w:rPr>
              <w:t>462</w:t>
            </w:r>
          </w:p>
        </w:tc>
      </w:tr>
      <w:tr w:rsidR="005F5BB8" w14:paraId="3399D2F1" w14:textId="77777777" w:rsidTr="00C8662F">
        <w:tc>
          <w:tcPr>
            <w:tcW w:w="3358" w:type="dxa"/>
            <w:shd w:val="clear" w:color="auto" w:fill="auto"/>
          </w:tcPr>
          <w:p w14:paraId="4CA9E177" w14:textId="77777777" w:rsidR="005F5BB8" w:rsidRDefault="005F5BB8" w:rsidP="00457F0D">
            <w:pPr>
              <w:pStyle w:val="libNormal0"/>
              <w:rPr>
                <w:noProof/>
                <w:rtl/>
                <w:lang w:bidi="ar-AE"/>
              </w:rPr>
            </w:pPr>
            <w:r>
              <w:rPr>
                <w:rFonts w:hint="cs"/>
                <w:noProof/>
                <w:rtl/>
                <w:lang w:bidi="ar-AE"/>
              </w:rPr>
              <w:t>5672 ـ علباء السلمي</w:t>
            </w:r>
          </w:p>
        </w:tc>
        <w:tc>
          <w:tcPr>
            <w:tcW w:w="696" w:type="dxa"/>
            <w:shd w:val="clear" w:color="auto" w:fill="auto"/>
          </w:tcPr>
          <w:p w14:paraId="2C3B6447" w14:textId="77777777" w:rsidR="005F5BB8" w:rsidRDefault="005F5BB8" w:rsidP="00457F0D">
            <w:pPr>
              <w:pStyle w:val="libNormal0"/>
              <w:rPr>
                <w:noProof/>
                <w:rtl/>
                <w:lang w:bidi="ar-AE"/>
              </w:rPr>
            </w:pPr>
            <w:r>
              <w:rPr>
                <w:rFonts w:hint="cs"/>
                <w:noProof/>
                <w:rtl/>
                <w:lang w:bidi="ar-AE"/>
              </w:rPr>
              <w:t>449</w:t>
            </w:r>
          </w:p>
        </w:tc>
        <w:tc>
          <w:tcPr>
            <w:tcW w:w="3075" w:type="dxa"/>
            <w:shd w:val="clear" w:color="auto" w:fill="auto"/>
          </w:tcPr>
          <w:p w14:paraId="7D82CDA8" w14:textId="77777777" w:rsidR="005F5BB8" w:rsidRDefault="005F5BB8" w:rsidP="00457F0D">
            <w:pPr>
              <w:pStyle w:val="libNormal0"/>
              <w:rPr>
                <w:noProof/>
                <w:rtl/>
                <w:lang w:bidi="ar-AE"/>
              </w:rPr>
            </w:pPr>
            <w:r>
              <w:rPr>
                <w:rFonts w:hint="cs"/>
                <w:noProof/>
                <w:rtl/>
                <w:lang w:bidi="ar-AE"/>
              </w:rPr>
              <w:t>5698 ـ ز ـ عليقة بن عدي</w:t>
            </w:r>
          </w:p>
        </w:tc>
        <w:tc>
          <w:tcPr>
            <w:tcW w:w="696" w:type="dxa"/>
            <w:shd w:val="clear" w:color="auto" w:fill="auto"/>
          </w:tcPr>
          <w:p w14:paraId="1E18AC61" w14:textId="77777777" w:rsidR="005F5BB8" w:rsidRDefault="005F5BB8" w:rsidP="00457F0D">
            <w:pPr>
              <w:pStyle w:val="libNormal0"/>
              <w:rPr>
                <w:noProof/>
                <w:rtl/>
                <w:lang w:bidi="ar-AE"/>
              </w:rPr>
            </w:pPr>
            <w:r>
              <w:rPr>
                <w:rFonts w:hint="cs"/>
                <w:noProof/>
                <w:rtl/>
                <w:lang w:bidi="ar-AE"/>
              </w:rPr>
              <w:t>462</w:t>
            </w:r>
          </w:p>
        </w:tc>
      </w:tr>
      <w:tr w:rsidR="005F5BB8" w14:paraId="0589936C" w14:textId="77777777" w:rsidTr="00C8662F">
        <w:tc>
          <w:tcPr>
            <w:tcW w:w="3358" w:type="dxa"/>
            <w:shd w:val="clear" w:color="auto" w:fill="auto"/>
          </w:tcPr>
          <w:p w14:paraId="2F3E28E4" w14:textId="77777777" w:rsidR="005F5BB8" w:rsidRDefault="005F5BB8" w:rsidP="00457F0D">
            <w:pPr>
              <w:pStyle w:val="libNormal0"/>
              <w:rPr>
                <w:noProof/>
                <w:rtl/>
                <w:lang w:bidi="ar-AE"/>
              </w:rPr>
            </w:pPr>
            <w:r>
              <w:rPr>
                <w:rFonts w:hint="cs"/>
                <w:noProof/>
                <w:rtl/>
                <w:lang w:bidi="ar-AE"/>
              </w:rPr>
              <w:t>5673 ـ علبة ابن زيد الأنصاري الأوسي</w:t>
            </w:r>
          </w:p>
        </w:tc>
        <w:tc>
          <w:tcPr>
            <w:tcW w:w="696" w:type="dxa"/>
            <w:shd w:val="clear" w:color="auto" w:fill="auto"/>
          </w:tcPr>
          <w:p w14:paraId="7EB37549" w14:textId="77777777" w:rsidR="005F5BB8" w:rsidRDefault="005F5BB8" w:rsidP="00457F0D">
            <w:pPr>
              <w:pStyle w:val="libNormal0"/>
              <w:rPr>
                <w:noProof/>
                <w:rtl/>
                <w:lang w:bidi="ar-AE"/>
              </w:rPr>
            </w:pPr>
            <w:r>
              <w:rPr>
                <w:rFonts w:hint="cs"/>
                <w:noProof/>
                <w:rtl/>
                <w:lang w:bidi="ar-AE"/>
              </w:rPr>
              <w:t>449</w:t>
            </w:r>
          </w:p>
        </w:tc>
        <w:tc>
          <w:tcPr>
            <w:tcW w:w="3075" w:type="dxa"/>
            <w:shd w:val="clear" w:color="auto" w:fill="auto"/>
          </w:tcPr>
          <w:p w14:paraId="45A77625" w14:textId="77777777" w:rsidR="005F5BB8" w:rsidRDefault="005F5BB8" w:rsidP="00457F0D">
            <w:pPr>
              <w:pStyle w:val="libNormal0"/>
              <w:rPr>
                <w:noProof/>
                <w:rtl/>
                <w:lang w:bidi="ar-AE"/>
              </w:rPr>
            </w:pPr>
            <w:r>
              <w:rPr>
                <w:rFonts w:hint="cs"/>
                <w:noProof/>
                <w:rtl/>
                <w:lang w:bidi="ar-AE"/>
              </w:rPr>
              <w:t>5699 ـ علي بن الحكم السلمي</w:t>
            </w:r>
          </w:p>
        </w:tc>
        <w:tc>
          <w:tcPr>
            <w:tcW w:w="696" w:type="dxa"/>
            <w:shd w:val="clear" w:color="auto" w:fill="auto"/>
          </w:tcPr>
          <w:p w14:paraId="446C3066" w14:textId="77777777" w:rsidR="005F5BB8" w:rsidRDefault="005F5BB8" w:rsidP="00457F0D">
            <w:pPr>
              <w:pStyle w:val="libNormal0"/>
              <w:rPr>
                <w:noProof/>
                <w:rtl/>
                <w:lang w:bidi="ar-AE"/>
              </w:rPr>
            </w:pPr>
            <w:r>
              <w:rPr>
                <w:rFonts w:hint="cs"/>
                <w:noProof/>
                <w:rtl/>
                <w:lang w:bidi="ar-AE"/>
              </w:rPr>
              <w:t>462</w:t>
            </w:r>
          </w:p>
        </w:tc>
      </w:tr>
      <w:tr w:rsidR="005F5BB8" w14:paraId="7D0AF35A" w14:textId="77777777" w:rsidTr="00C8662F">
        <w:tc>
          <w:tcPr>
            <w:tcW w:w="3358" w:type="dxa"/>
            <w:shd w:val="clear" w:color="auto" w:fill="auto"/>
          </w:tcPr>
          <w:p w14:paraId="09E94BF6" w14:textId="77777777" w:rsidR="005F5BB8" w:rsidRDefault="005F5BB8" w:rsidP="00457F0D">
            <w:pPr>
              <w:pStyle w:val="libNormal0"/>
              <w:rPr>
                <w:noProof/>
                <w:rtl/>
                <w:lang w:bidi="ar-AE"/>
              </w:rPr>
            </w:pPr>
            <w:r>
              <w:rPr>
                <w:rFonts w:hint="cs"/>
                <w:noProof/>
                <w:rtl/>
                <w:lang w:bidi="ar-AE"/>
              </w:rPr>
              <w:t>5674 ـ علس : ابن الأسود الكندي</w:t>
            </w:r>
          </w:p>
        </w:tc>
        <w:tc>
          <w:tcPr>
            <w:tcW w:w="696" w:type="dxa"/>
            <w:shd w:val="clear" w:color="auto" w:fill="auto"/>
          </w:tcPr>
          <w:p w14:paraId="5613D8E9" w14:textId="77777777" w:rsidR="005F5BB8" w:rsidRDefault="005F5BB8" w:rsidP="00457F0D">
            <w:pPr>
              <w:pStyle w:val="libNormal0"/>
              <w:rPr>
                <w:noProof/>
                <w:rtl/>
                <w:lang w:bidi="ar-AE"/>
              </w:rPr>
            </w:pPr>
            <w:r>
              <w:rPr>
                <w:rFonts w:hint="cs"/>
                <w:noProof/>
                <w:rtl/>
                <w:lang w:bidi="ar-AE"/>
              </w:rPr>
              <w:t>451</w:t>
            </w:r>
          </w:p>
        </w:tc>
        <w:tc>
          <w:tcPr>
            <w:tcW w:w="3075" w:type="dxa"/>
            <w:shd w:val="clear" w:color="auto" w:fill="auto"/>
          </w:tcPr>
          <w:p w14:paraId="5275337E" w14:textId="77777777" w:rsidR="005F5BB8" w:rsidRDefault="005F5BB8" w:rsidP="00457F0D">
            <w:pPr>
              <w:pStyle w:val="libNormal0"/>
              <w:rPr>
                <w:noProof/>
                <w:rtl/>
                <w:lang w:bidi="ar-AE"/>
              </w:rPr>
            </w:pPr>
            <w:r>
              <w:rPr>
                <w:rFonts w:hint="cs"/>
                <w:noProof/>
                <w:rtl/>
                <w:lang w:bidi="ar-AE"/>
              </w:rPr>
              <w:t>5700 ـ ز ـ علي بن حميل</w:t>
            </w:r>
          </w:p>
        </w:tc>
        <w:tc>
          <w:tcPr>
            <w:tcW w:w="696" w:type="dxa"/>
            <w:shd w:val="clear" w:color="auto" w:fill="auto"/>
          </w:tcPr>
          <w:p w14:paraId="7545423C" w14:textId="77777777" w:rsidR="005F5BB8" w:rsidRDefault="005F5BB8" w:rsidP="00457F0D">
            <w:pPr>
              <w:pStyle w:val="libNormal0"/>
              <w:rPr>
                <w:noProof/>
                <w:rtl/>
                <w:lang w:bidi="ar-AE"/>
              </w:rPr>
            </w:pPr>
            <w:r>
              <w:rPr>
                <w:rFonts w:hint="cs"/>
                <w:noProof/>
                <w:rtl/>
                <w:lang w:bidi="ar-AE"/>
              </w:rPr>
              <w:t>463</w:t>
            </w:r>
          </w:p>
        </w:tc>
      </w:tr>
      <w:tr w:rsidR="005F5BB8" w14:paraId="3FCC8061" w14:textId="77777777" w:rsidTr="00C8662F">
        <w:tc>
          <w:tcPr>
            <w:tcW w:w="3358" w:type="dxa"/>
            <w:shd w:val="clear" w:color="auto" w:fill="auto"/>
          </w:tcPr>
          <w:p w14:paraId="2826B1C4" w14:textId="77777777" w:rsidR="005F5BB8" w:rsidRDefault="005F5BB8" w:rsidP="00457F0D">
            <w:pPr>
              <w:pStyle w:val="libNormal0"/>
              <w:rPr>
                <w:noProof/>
                <w:rtl/>
                <w:lang w:bidi="ar-AE"/>
              </w:rPr>
            </w:pPr>
            <w:r>
              <w:rPr>
                <w:rFonts w:hint="cs"/>
                <w:noProof/>
                <w:rtl/>
                <w:lang w:bidi="ar-AE"/>
              </w:rPr>
              <w:t>5675 ـ علعس بن النعمان</w:t>
            </w:r>
          </w:p>
        </w:tc>
        <w:tc>
          <w:tcPr>
            <w:tcW w:w="696" w:type="dxa"/>
            <w:shd w:val="clear" w:color="auto" w:fill="auto"/>
          </w:tcPr>
          <w:p w14:paraId="6F7E7F99" w14:textId="77777777" w:rsidR="005F5BB8" w:rsidRDefault="005F5BB8" w:rsidP="00457F0D">
            <w:pPr>
              <w:pStyle w:val="libNormal0"/>
              <w:rPr>
                <w:noProof/>
                <w:rtl/>
                <w:lang w:bidi="ar-AE"/>
              </w:rPr>
            </w:pPr>
            <w:r>
              <w:rPr>
                <w:rFonts w:hint="cs"/>
                <w:noProof/>
                <w:rtl/>
                <w:lang w:bidi="ar-AE"/>
              </w:rPr>
              <w:t>451</w:t>
            </w:r>
          </w:p>
        </w:tc>
        <w:tc>
          <w:tcPr>
            <w:tcW w:w="3075" w:type="dxa"/>
            <w:shd w:val="clear" w:color="auto" w:fill="auto"/>
          </w:tcPr>
          <w:p w14:paraId="62F1F0CA" w14:textId="77777777" w:rsidR="005F5BB8" w:rsidRDefault="005F5BB8" w:rsidP="00457F0D">
            <w:pPr>
              <w:pStyle w:val="libNormal0"/>
              <w:rPr>
                <w:noProof/>
                <w:rtl/>
                <w:lang w:bidi="ar-AE"/>
              </w:rPr>
            </w:pPr>
            <w:r>
              <w:rPr>
                <w:rFonts w:hint="cs"/>
                <w:noProof/>
                <w:rtl/>
                <w:lang w:bidi="ar-AE"/>
              </w:rPr>
              <w:t>5701 ـ علي بن رفاعة القرظي</w:t>
            </w:r>
          </w:p>
        </w:tc>
        <w:tc>
          <w:tcPr>
            <w:tcW w:w="696" w:type="dxa"/>
            <w:shd w:val="clear" w:color="auto" w:fill="auto"/>
          </w:tcPr>
          <w:p w14:paraId="76AF57E9" w14:textId="77777777" w:rsidR="005F5BB8" w:rsidRDefault="005F5BB8" w:rsidP="00457F0D">
            <w:pPr>
              <w:pStyle w:val="libNormal0"/>
              <w:rPr>
                <w:noProof/>
                <w:rtl/>
                <w:lang w:bidi="ar-AE"/>
              </w:rPr>
            </w:pPr>
            <w:r>
              <w:rPr>
                <w:rFonts w:hint="cs"/>
                <w:noProof/>
                <w:rtl/>
                <w:lang w:bidi="ar-AE"/>
              </w:rPr>
              <w:t>463</w:t>
            </w:r>
          </w:p>
        </w:tc>
      </w:tr>
      <w:tr w:rsidR="005F5BB8" w14:paraId="1A95D578" w14:textId="77777777" w:rsidTr="00C8662F">
        <w:tc>
          <w:tcPr>
            <w:tcW w:w="3358" w:type="dxa"/>
            <w:shd w:val="clear" w:color="auto" w:fill="auto"/>
          </w:tcPr>
          <w:p w14:paraId="2365D119" w14:textId="77777777" w:rsidR="005F5BB8" w:rsidRDefault="005F5BB8" w:rsidP="00457F0D">
            <w:pPr>
              <w:pStyle w:val="libNormal0"/>
              <w:rPr>
                <w:noProof/>
                <w:rtl/>
                <w:lang w:bidi="ar-AE"/>
              </w:rPr>
            </w:pPr>
            <w:r>
              <w:rPr>
                <w:rFonts w:hint="cs"/>
                <w:noProof/>
                <w:rtl/>
                <w:lang w:bidi="ar-AE"/>
              </w:rPr>
              <w:t>5676 ـ علسة بن عدي البلوي</w:t>
            </w:r>
          </w:p>
        </w:tc>
        <w:tc>
          <w:tcPr>
            <w:tcW w:w="696" w:type="dxa"/>
            <w:shd w:val="clear" w:color="auto" w:fill="auto"/>
          </w:tcPr>
          <w:p w14:paraId="141366FB" w14:textId="77777777" w:rsidR="005F5BB8" w:rsidRDefault="005F5BB8" w:rsidP="00457F0D">
            <w:pPr>
              <w:pStyle w:val="libNormal0"/>
              <w:rPr>
                <w:noProof/>
                <w:rtl/>
                <w:lang w:bidi="ar-AE"/>
              </w:rPr>
            </w:pPr>
            <w:r>
              <w:rPr>
                <w:rFonts w:hint="cs"/>
                <w:noProof/>
                <w:rtl/>
                <w:lang w:bidi="ar-AE"/>
              </w:rPr>
              <w:t>451</w:t>
            </w:r>
          </w:p>
        </w:tc>
        <w:tc>
          <w:tcPr>
            <w:tcW w:w="3075" w:type="dxa"/>
            <w:shd w:val="clear" w:color="auto" w:fill="auto"/>
          </w:tcPr>
          <w:p w14:paraId="476255D1" w14:textId="77777777" w:rsidR="005F5BB8" w:rsidRDefault="005F5BB8" w:rsidP="00457F0D">
            <w:pPr>
              <w:pStyle w:val="libNormal0"/>
              <w:rPr>
                <w:noProof/>
                <w:rtl/>
                <w:lang w:bidi="ar-AE"/>
              </w:rPr>
            </w:pPr>
            <w:r>
              <w:rPr>
                <w:rFonts w:hint="cs"/>
                <w:noProof/>
                <w:rtl/>
                <w:lang w:bidi="ar-AE"/>
              </w:rPr>
              <w:t>5702 ـ علي بن ركانة</w:t>
            </w:r>
          </w:p>
        </w:tc>
        <w:tc>
          <w:tcPr>
            <w:tcW w:w="696" w:type="dxa"/>
            <w:shd w:val="clear" w:color="auto" w:fill="auto"/>
          </w:tcPr>
          <w:p w14:paraId="22831A54" w14:textId="77777777" w:rsidR="005F5BB8" w:rsidRDefault="005F5BB8" w:rsidP="00457F0D">
            <w:pPr>
              <w:pStyle w:val="libNormal0"/>
              <w:rPr>
                <w:noProof/>
                <w:rtl/>
                <w:lang w:bidi="ar-AE"/>
              </w:rPr>
            </w:pPr>
            <w:r>
              <w:rPr>
                <w:rFonts w:hint="cs"/>
                <w:noProof/>
                <w:rtl/>
                <w:lang w:bidi="ar-AE"/>
              </w:rPr>
              <w:t>463</w:t>
            </w:r>
          </w:p>
        </w:tc>
      </w:tr>
      <w:tr w:rsidR="005F5BB8" w14:paraId="5E390F6D" w14:textId="77777777" w:rsidTr="00C8662F">
        <w:tc>
          <w:tcPr>
            <w:tcW w:w="3358" w:type="dxa"/>
            <w:shd w:val="clear" w:color="auto" w:fill="auto"/>
          </w:tcPr>
          <w:p w14:paraId="012B24FB" w14:textId="77777777" w:rsidR="005F5BB8" w:rsidRDefault="005F5BB8" w:rsidP="00457F0D">
            <w:pPr>
              <w:pStyle w:val="libNormal0"/>
              <w:rPr>
                <w:noProof/>
                <w:rtl/>
                <w:lang w:bidi="ar-AE"/>
              </w:rPr>
            </w:pPr>
            <w:r>
              <w:rPr>
                <w:rFonts w:hint="cs"/>
                <w:noProof/>
                <w:rtl/>
                <w:lang w:bidi="ar-AE"/>
              </w:rPr>
              <w:t>5677 ـ علقمة بن الأعور السلمي</w:t>
            </w:r>
          </w:p>
        </w:tc>
        <w:tc>
          <w:tcPr>
            <w:tcW w:w="696" w:type="dxa"/>
            <w:shd w:val="clear" w:color="auto" w:fill="auto"/>
          </w:tcPr>
          <w:p w14:paraId="6F365020" w14:textId="77777777" w:rsidR="005F5BB8" w:rsidRDefault="005F5BB8" w:rsidP="00457F0D">
            <w:pPr>
              <w:pStyle w:val="libNormal0"/>
              <w:rPr>
                <w:noProof/>
                <w:rtl/>
                <w:lang w:bidi="ar-AE"/>
              </w:rPr>
            </w:pPr>
            <w:r>
              <w:rPr>
                <w:rFonts w:hint="cs"/>
                <w:noProof/>
                <w:rtl/>
                <w:lang w:bidi="ar-AE"/>
              </w:rPr>
              <w:t>451</w:t>
            </w:r>
          </w:p>
        </w:tc>
        <w:tc>
          <w:tcPr>
            <w:tcW w:w="3075" w:type="dxa"/>
            <w:shd w:val="clear" w:color="auto" w:fill="auto"/>
          </w:tcPr>
          <w:p w14:paraId="11ACDC82" w14:textId="77777777" w:rsidR="005F5BB8" w:rsidRDefault="005F5BB8" w:rsidP="00457F0D">
            <w:pPr>
              <w:pStyle w:val="libNormal0"/>
              <w:rPr>
                <w:noProof/>
                <w:rtl/>
                <w:lang w:bidi="ar-AE"/>
              </w:rPr>
            </w:pPr>
            <w:r>
              <w:rPr>
                <w:rFonts w:hint="cs"/>
                <w:noProof/>
                <w:rtl/>
                <w:lang w:bidi="ar-AE"/>
              </w:rPr>
              <w:t>5703 ـ علي بن شيبان السحيمي اليمامي</w:t>
            </w:r>
          </w:p>
        </w:tc>
        <w:tc>
          <w:tcPr>
            <w:tcW w:w="696" w:type="dxa"/>
            <w:shd w:val="clear" w:color="auto" w:fill="auto"/>
          </w:tcPr>
          <w:p w14:paraId="2F941010" w14:textId="77777777" w:rsidR="005F5BB8" w:rsidRDefault="005F5BB8" w:rsidP="00457F0D">
            <w:pPr>
              <w:pStyle w:val="libNormal0"/>
              <w:rPr>
                <w:noProof/>
                <w:rtl/>
                <w:lang w:bidi="ar-AE"/>
              </w:rPr>
            </w:pPr>
            <w:r>
              <w:rPr>
                <w:rFonts w:hint="cs"/>
                <w:noProof/>
                <w:rtl/>
                <w:lang w:bidi="ar-AE"/>
              </w:rPr>
              <w:t>463</w:t>
            </w:r>
          </w:p>
        </w:tc>
      </w:tr>
      <w:tr w:rsidR="005F5BB8" w14:paraId="30FD4DE4" w14:textId="77777777" w:rsidTr="00C8662F">
        <w:tc>
          <w:tcPr>
            <w:tcW w:w="3358" w:type="dxa"/>
            <w:shd w:val="clear" w:color="auto" w:fill="auto"/>
          </w:tcPr>
          <w:p w14:paraId="4E11ABBA" w14:textId="77777777" w:rsidR="005F5BB8" w:rsidRDefault="005F5BB8" w:rsidP="00457F0D">
            <w:pPr>
              <w:pStyle w:val="libNormal0"/>
              <w:rPr>
                <w:noProof/>
                <w:rtl/>
                <w:lang w:bidi="ar-AE"/>
              </w:rPr>
            </w:pPr>
            <w:r>
              <w:rPr>
                <w:rFonts w:hint="cs"/>
                <w:noProof/>
                <w:rtl/>
                <w:lang w:bidi="ar-AE"/>
              </w:rPr>
              <w:t>5678 ـ علقمة بن جنادة</w:t>
            </w:r>
          </w:p>
        </w:tc>
        <w:tc>
          <w:tcPr>
            <w:tcW w:w="696" w:type="dxa"/>
            <w:shd w:val="clear" w:color="auto" w:fill="auto"/>
          </w:tcPr>
          <w:p w14:paraId="16F5E453" w14:textId="77777777" w:rsidR="005F5BB8" w:rsidRDefault="005F5BB8" w:rsidP="00457F0D">
            <w:pPr>
              <w:pStyle w:val="libNormal0"/>
              <w:rPr>
                <w:noProof/>
                <w:rtl/>
                <w:lang w:bidi="ar-AE"/>
              </w:rPr>
            </w:pPr>
            <w:r>
              <w:rPr>
                <w:rFonts w:hint="cs"/>
                <w:noProof/>
                <w:rtl/>
                <w:lang w:bidi="ar-AE"/>
              </w:rPr>
              <w:t>452</w:t>
            </w:r>
          </w:p>
        </w:tc>
        <w:tc>
          <w:tcPr>
            <w:tcW w:w="3075" w:type="dxa"/>
            <w:shd w:val="clear" w:color="auto" w:fill="auto"/>
          </w:tcPr>
          <w:p w14:paraId="72451140" w14:textId="77777777" w:rsidR="005F5BB8" w:rsidRDefault="005F5BB8" w:rsidP="00457F0D">
            <w:pPr>
              <w:pStyle w:val="libNormal0"/>
              <w:rPr>
                <w:noProof/>
                <w:rtl/>
                <w:lang w:bidi="ar-AE"/>
              </w:rPr>
            </w:pPr>
            <w:r>
              <w:rPr>
                <w:rFonts w:hint="cs"/>
                <w:noProof/>
                <w:rtl/>
                <w:lang w:bidi="ar-AE"/>
              </w:rPr>
              <w:t>5704 ـ علي بن أبي طالب الهاشمي عليه السّلام</w:t>
            </w:r>
          </w:p>
        </w:tc>
        <w:tc>
          <w:tcPr>
            <w:tcW w:w="696" w:type="dxa"/>
            <w:shd w:val="clear" w:color="auto" w:fill="auto"/>
          </w:tcPr>
          <w:p w14:paraId="5EB3C0EE" w14:textId="77777777" w:rsidR="005F5BB8" w:rsidRDefault="005F5BB8" w:rsidP="00457F0D">
            <w:pPr>
              <w:pStyle w:val="libNormal0"/>
              <w:rPr>
                <w:noProof/>
                <w:rtl/>
                <w:lang w:bidi="ar-AE"/>
              </w:rPr>
            </w:pPr>
            <w:r>
              <w:rPr>
                <w:rFonts w:hint="cs"/>
                <w:noProof/>
                <w:rtl/>
                <w:lang w:bidi="ar-AE"/>
              </w:rPr>
              <w:t>464</w:t>
            </w:r>
          </w:p>
        </w:tc>
      </w:tr>
      <w:tr w:rsidR="005F5BB8" w14:paraId="642BFC87" w14:textId="77777777" w:rsidTr="00C8662F">
        <w:tc>
          <w:tcPr>
            <w:tcW w:w="3358" w:type="dxa"/>
            <w:shd w:val="clear" w:color="auto" w:fill="auto"/>
          </w:tcPr>
          <w:p w14:paraId="00A1FF18" w14:textId="77777777" w:rsidR="005F5BB8" w:rsidRDefault="005F5BB8" w:rsidP="00457F0D">
            <w:pPr>
              <w:pStyle w:val="libNormal0"/>
              <w:rPr>
                <w:noProof/>
                <w:rtl/>
                <w:lang w:bidi="ar-AE"/>
              </w:rPr>
            </w:pPr>
            <w:r>
              <w:rPr>
                <w:rFonts w:hint="cs"/>
                <w:noProof/>
                <w:rtl/>
                <w:lang w:bidi="ar-AE"/>
              </w:rPr>
              <w:t>5679 ـ ز ـ علقمة بن حاجب التميمي</w:t>
            </w:r>
          </w:p>
        </w:tc>
        <w:tc>
          <w:tcPr>
            <w:tcW w:w="696" w:type="dxa"/>
            <w:shd w:val="clear" w:color="auto" w:fill="auto"/>
          </w:tcPr>
          <w:p w14:paraId="61C3F856" w14:textId="77777777" w:rsidR="005F5BB8" w:rsidRDefault="005F5BB8" w:rsidP="00457F0D">
            <w:pPr>
              <w:pStyle w:val="libNormal0"/>
              <w:rPr>
                <w:noProof/>
                <w:rtl/>
                <w:lang w:bidi="ar-AE"/>
              </w:rPr>
            </w:pPr>
            <w:r>
              <w:rPr>
                <w:rFonts w:hint="cs"/>
                <w:noProof/>
                <w:rtl/>
                <w:lang w:bidi="ar-AE"/>
              </w:rPr>
              <w:t>452</w:t>
            </w:r>
          </w:p>
        </w:tc>
        <w:tc>
          <w:tcPr>
            <w:tcW w:w="3075" w:type="dxa"/>
            <w:shd w:val="clear" w:color="auto" w:fill="auto"/>
          </w:tcPr>
          <w:p w14:paraId="361AD30F" w14:textId="77777777" w:rsidR="005F5BB8" w:rsidRDefault="005F5BB8" w:rsidP="00457F0D">
            <w:pPr>
              <w:pStyle w:val="libNormal0"/>
              <w:rPr>
                <w:noProof/>
                <w:rtl/>
                <w:lang w:bidi="ar-AE"/>
              </w:rPr>
            </w:pPr>
            <w:r>
              <w:rPr>
                <w:rFonts w:hint="cs"/>
                <w:noProof/>
                <w:rtl/>
                <w:lang w:bidi="ar-AE"/>
              </w:rPr>
              <w:t>5705 ـ علي بن طلق السحيمي اليمامي</w:t>
            </w:r>
          </w:p>
        </w:tc>
        <w:tc>
          <w:tcPr>
            <w:tcW w:w="696" w:type="dxa"/>
            <w:shd w:val="clear" w:color="auto" w:fill="auto"/>
          </w:tcPr>
          <w:p w14:paraId="3E1FC742" w14:textId="77777777" w:rsidR="005F5BB8" w:rsidRDefault="005F5BB8" w:rsidP="00457F0D">
            <w:pPr>
              <w:pStyle w:val="libNormal0"/>
              <w:rPr>
                <w:noProof/>
                <w:rtl/>
                <w:lang w:bidi="ar-AE"/>
              </w:rPr>
            </w:pPr>
            <w:r>
              <w:rPr>
                <w:rFonts w:hint="cs"/>
                <w:noProof/>
                <w:rtl/>
                <w:lang w:bidi="ar-AE"/>
              </w:rPr>
              <w:t>469</w:t>
            </w:r>
          </w:p>
        </w:tc>
      </w:tr>
      <w:tr w:rsidR="005F5BB8" w14:paraId="1E24D4D8" w14:textId="77777777" w:rsidTr="00C8662F">
        <w:tc>
          <w:tcPr>
            <w:tcW w:w="3358" w:type="dxa"/>
            <w:shd w:val="clear" w:color="auto" w:fill="auto"/>
          </w:tcPr>
          <w:p w14:paraId="0683A0D0" w14:textId="77777777" w:rsidR="005F5BB8" w:rsidRDefault="005F5BB8" w:rsidP="00457F0D">
            <w:pPr>
              <w:pStyle w:val="libNormal0"/>
              <w:rPr>
                <w:noProof/>
                <w:rtl/>
                <w:lang w:bidi="ar-AE"/>
              </w:rPr>
            </w:pPr>
            <w:r>
              <w:rPr>
                <w:rFonts w:hint="cs"/>
                <w:noProof/>
                <w:rtl/>
                <w:lang w:bidi="ar-AE"/>
              </w:rPr>
              <w:t>5680 ـ علقمة بن الحارث</w:t>
            </w:r>
          </w:p>
        </w:tc>
        <w:tc>
          <w:tcPr>
            <w:tcW w:w="696" w:type="dxa"/>
            <w:shd w:val="clear" w:color="auto" w:fill="auto"/>
          </w:tcPr>
          <w:p w14:paraId="02BCEFE8" w14:textId="77777777" w:rsidR="005F5BB8" w:rsidRDefault="005F5BB8" w:rsidP="00457F0D">
            <w:pPr>
              <w:pStyle w:val="libNormal0"/>
              <w:rPr>
                <w:noProof/>
                <w:rtl/>
                <w:lang w:bidi="ar-AE"/>
              </w:rPr>
            </w:pPr>
            <w:r>
              <w:rPr>
                <w:rFonts w:hint="cs"/>
                <w:noProof/>
                <w:rtl/>
                <w:lang w:bidi="ar-AE"/>
              </w:rPr>
              <w:t>452</w:t>
            </w:r>
          </w:p>
        </w:tc>
        <w:tc>
          <w:tcPr>
            <w:tcW w:w="3075" w:type="dxa"/>
            <w:shd w:val="clear" w:color="auto" w:fill="auto"/>
          </w:tcPr>
          <w:p w14:paraId="254C4E6E" w14:textId="77777777" w:rsidR="005F5BB8" w:rsidRDefault="005F5BB8" w:rsidP="00457F0D">
            <w:pPr>
              <w:pStyle w:val="libNormal0"/>
              <w:rPr>
                <w:noProof/>
                <w:rtl/>
                <w:lang w:bidi="ar-AE"/>
              </w:rPr>
            </w:pPr>
            <w:r>
              <w:rPr>
                <w:rFonts w:hint="cs"/>
                <w:noProof/>
                <w:rtl/>
                <w:lang w:bidi="ar-AE"/>
              </w:rPr>
              <w:t>5706 ـ علي بن أبي العاص القرشي العبشمي</w:t>
            </w:r>
          </w:p>
        </w:tc>
        <w:tc>
          <w:tcPr>
            <w:tcW w:w="696" w:type="dxa"/>
            <w:shd w:val="clear" w:color="auto" w:fill="auto"/>
          </w:tcPr>
          <w:p w14:paraId="7B699FCF" w14:textId="77777777" w:rsidR="005F5BB8" w:rsidRDefault="005F5BB8" w:rsidP="00457F0D">
            <w:pPr>
              <w:pStyle w:val="libNormal0"/>
              <w:rPr>
                <w:noProof/>
                <w:rtl/>
                <w:lang w:bidi="ar-AE"/>
              </w:rPr>
            </w:pPr>
            <w:r>
              <w:rPr>
                <w:rFonts w:hint="cs"/>
                <w:noProof/>
                <w:rtl/>
                <w:lang w:bidi="ar-AE"/>
              </w:rPr>
              <w:t>469</w:t>
            </w:r>
          </w:p>
        </w:tc>
      </w:tr>
      <w:tr w:rsidR="005F5BB8" w14:paraId="1E875A33" w14:textId="77777777" w:rsidTr="00C8662F">
        <w:tc>
          <w:tcPr>
            <w:tcW w:w="3358" w:type="dxa"/>
            <w:shd w:val="clear" w:color="auto" w:fill="auto"/>
          </w:tcPr>
          <w:p w14:paraId="060613B3" w14:textId="77777777" w:rsidR="005F5BB8" w:rsidRDefault="005F5BB8" w:rsidP="00457F0D">
            <w:pPr>
              <w:pStyle w:val="libNormal0"/>
              <w:rPr>
                <w:noProof/>
                <w:rtl/>
                <w:lang w:bidi="ar-AE"/>
              </w:rPr>
            </w:pPr>
            <w:r>
              <w:rPr>
                <w:rFonts w:hint="cs"/>
                <w:noProof/>
                <w:rtl/>
                <w:lang w:bidi="ar-AE"/>
              </w:rPr>
              <w:t>5681 ـ علقمة بن حوشب الغفاري</w:t>
            </w:r>
          </w:p>
        </w:tc>
        <w:tc>
          <w:tcPr>
            <w:tcW w:w="696" w:type="dxa"/>
            <w:shd w:val="clear" w:color="auto" w:fill="auto"/>
          </w:tcPr>
          <w:p w14:paraId="322E7A78" w14:textId="77777777" w:rsidR="005F5BB8" w:rsidRDefault="005F5BB8" w:rsidP="00457F0D">
            <w:pPr>
              <w:pStyle w:val="libNormal0"/>
              <w:rPr>
                <w:noProof/>
                <w:rtl/>
                <w:lang w:bidi="ar-AE"/>
              </w:rPr>
            </w:pPr>
            <w:r>
              <w:rPr>
                <w:rFonts w:hint="cs"/>
                <w:noProof/>
                <w:rtl/>
                <w:lang w:bidi="ar-AE"/>
              </w:rPr>
              <w:t>452</w:t>
            </w:r>
          </w:p>
        </w:tc>
        <w:tc>
          <w:tcPr>
            <w:tcW w:w="3075" w:type="dxa"/>
            <w:shd w:val="clear" w:color="auto" w:fill="auto"/>
          </w:tcPr>
          <w:p w14:paraId="3C1D092A" w14:textId="77777777" w:rsidR="005F5BB8" w:rsidRDefault="005F5BB8" w:rsidP="00457F0D">
            <w:pPr>
              <w:pStyle w:val="libNormal0"/>
              <w:rPr>
                <w:noProof/>
                <w:rtl/>
                <w:lang w:bidi="ar-AE"/>
              </w:rPr>
            </w:pPr>
            <w:r>
              <w:rPr>
                <w:rFonts w:hint="cs"/>
                <w:noProof/>
                <w:rtl/>
                <w:lang w:bidi="ar-AE"/>
              </w:rPr>
              <w:t>5707 ـ علي بن عبيد الله القرشي العامري</w:t>
            </w:r>
          </w:p>
        </w:tc>
        <w:tc>
          <w:tcPr>
            <w:tcW w:w="696" w:type="dxa"/>
            <w:shd w:val="clear" w:color="auto" w:fill="auto"/>
          </w:tcPr>
          <w:p w14:paraId="40F5533E" w14:textId="77777777" w:rsidR="005F5BB8" w:rsidRDefault="005F5BB8" w:rsidP="00457F0D">
            <w:pPr>
              <w:pStyle w:val="libNormal0"/>
              <w:rPr>
                <w:noProof/>
                <w:rtl/>
                <w:lang w:bidi="ar-AE"/>
              </w:rPr>
            </w:pPr>
            <w:r>
              <w:rPr>
                <w:rFonts w:hint="cs"/>
                <w:noProof/>
                <w:rtl/>
                <w:lang w:bidi="ar-AE"/>
              </w:rPr>
              <w:t>469</w:t>
            </w:r>
          </w:p>
        </w:tc>
      </w:tr>
      <w:tr w:rsidR="005F5BB8" w14:paraId="5142C594" w14:textId="77777777" w:rsidTr="00C8662F">
        <w:tc>
          <w:tcPr>
            <w:tcW w:w="3358" w:type="dxa"/>
            <w:shd w:val="clear" w:color="auto" w:fill="auto"/>
          </w:tcPr>
          <w:p w14:paraId="499C26DA" w14:textId="77777777" w:rsidR="005F5BB8" w:rsidRDefault="005F5BB8" w:rsidP="00457F0D">
            <w:pPr>
              <w:pStyle w:val="libNormal0"/>
              <w:rPr>
                <w:noProof/>
                <w:rtl/>
                <w:lang w:bidi="ar-AE"/>
              </w:rPr>
            </w:pPr>
            <w:r>
              <w:rPr>
                <w:rFonts w:hint="cs"/>
                <w:noProof/>
                <w:rtl/>
                <w:lang w:bidi="ar-AE"/>
              </w:rPr>
              <w:t>5682 ـ علقمة بن الحويرث الغفاري</w:t>
            </w:r>
          </w:p>
        </w:tc>
        <w:tc>
          <w:tcPr>
            <w:tcW w:w="696" w:type="dxa"/>
            <w:shd w:val="clear" w:color="auto" w:fill="auto"/>
          </w:tcPr>
          <w:p w14:paraId="068B4840" w14:textId="77777777" w:rsidR="005F5BB8" w:rsidRDefault="005F5BB8" w:rsidP="00457F0D">
            <w:pPr>
              <w:pStyle w:val="libNormal0"/>
              <w:rPr>
                <w:noProof/>
                <w:rtl/>
                <w:lang w:bidi="ar-AE"/>
              </w:rPr>
            </w:pPr>
            <w:r>
              <w:rPr>
                <w:rFonts w:hint="cs"/>
                <w:noProof/>
                <w:rtl/>
                <w:lang w:bidi="ar-AE"/>
              </w:rPr>
              <w:t>452</w:t>
            </w:r>
          </w:p>
        </w:tc>
        <w:tc>
          <w:tcPr>
            <w:tcW w:w="3075" w:type="dxa"/>
            <w:shd w:val="clear" w:color="auto" w:fill="auto"/>
          </w:tcPr>
          <w:p w14:paraId="285F6491" w14:textId="77777777" w:rsidR="005F5BB8" w:rsidRDefault="005F5BB8" w:rsidP="00457F0D">
            <w:pPr>
              <w:pStyle w:val="libNormal0"/>
              <w:rPr>
                <w:noProof/>
                <w:rtl/>
                <w:lang w:bidi="ar-AE"/>
              </w:rPr>
            </w:pPr>
            <w:r>
              <w:rPr>
                <w:rFonts w:hint="cs"/>
                <w:noProof/>
                <w:rtl/>
                <w:lang w:bidi="ar-AE"/>
              </w:rPr>
              <w:t>5708 ـ علي بن هبار القرشي الأسدي</w:t>
            </w:r>
          </w:p>
        </w:tc>
        <w:tc>
          <w:tcPr>
            <w:tcW w:w="696" w:type="dxa"/>
            <w:shd w:val="clear" w:color="auto" w:fill="auto"/>
          </w:tcPr>
          <w:p w14:paraId="6EA1D3AF" w14:textId="77777777" w:rsidR="005F5BB8" w:rsidRDefault="005F5BB8" w:rsidP="00457F0D">
            <w:pPr>
              <w:pStyle w:val="libNormal0"/>
              <w:rPr>
                <w:noProof/>
                <w:rtl/>
                <w:lang w:bidi="ar-AE"/>
              </w:rPr>
            </w:pPr>
            <w:r>
              <w:rPr>
                <w:rFonts w:hint="cs"/>
                <w:noProof/>
                <w:rtl/>
                <w:lang w:bidi="ar-AE"/>
              </w:rPr>
              <w:t>469</w:t>
            </w:r>
          </w:p>
        </w:tc>
      </w:tr>
      <w:tr w:rsidR="005F5BB8" w14:paraId="5A995232" w14:textId="77777777" w:rsidTr="00C8662F">
        <w:tc>
          <w:tcPr>
            <w:tcW w:w="3358" w:type="dxa"/>
            <w:shd w:val="clear" w:color="auto" w:fill="auto"/>
          </w:tcPr>
          <w:p w14:paraId="09A292EA" w14:textId="77777777" w:rsidR="005F5BB8" w:rsidRDefault="005F5BB8" w:rsidP="00457F0D">
            <w:pPr>
              <w:pStyle w:val="libNormal0"/>
              <w:rPr>
                <w:noProof/>
                <w:rtl/>
                <w:lang w:bidi="ar-AE"/>
              </w:rPr>
            </w:pPr>
            <w:r>
              <w:rPr>
                <w:rFonts w:hint="cs"/>
                <w:noProof/>
                <w:rtl/>
                <w:lang w:bidi="ar-AE"/>
              </w:rPr>
              <w:t>5683 ـ علقمة بن خالد الأسلمي</w:t>
            </w:r>
          </w:p>
        </w:tc>
        <w:tc>
          <w:tcPr>
            <w:tcW w:w="696" w:type="dxa"/>
            <w:shd w:val="clear" w:color="auto" w:fill="auto"/>
          </w:tcPr>
          <w:p w14:paraId="3CEACDCF" w14:textId="77777777" w:rsidR="005F5BB8" w:rsidRDefault="005F5BB8" w:rsidP="00457F0D">
            <w:pPr>
              <w:pStyle w:val="libNormal0"/>
              <w:rPr>
                <w:noProof/>
                <w:rtl/>
                <w:lang w:bidi="ar-AE"/>
              </w:rPr>
            </w:pPr>
            <w:r>
              <w:rPr>
                <w:rFonts w:hint="cs"/>
                <w:noProof/>
                <w:rtl/>
                <w:lang w:bidi="ar-AE"/>
              </w:rPr>
              <w:t>453</w:t>
            </w:r>
          </w:p>
        </w:tc>
        <w:tc>
          <w:tcPr>
            <w:tcW w:w="3075" w:type="dxa"/>
            <w:shd w:val="clear" w:color="auto" w:fill="auto"/>
          </w:tcPr>
          <w:p w14:paraId="16E65DE3" w14:textId="77777777" w:rsidR="005F5BB8" w:rsidRDefault="005F5BB8" w:rsidP="00457F0D">
            <w:pPr>
              <w:pStyle w:val="libNormal0"/>
              <w:rPr>
                <w:noProof/>
                <w:rtl/>
                <w:lang w:bidi="ar-AE"/>
              </w:rPr>
            </w:pPr>
            <w:r>
              <w:rPr>
                <w:rFonts w:hint="cs"/>
                <w:noProof/>
                <w:rtl/>
                <w:lang w:bidi="ar-AE"/>
              </w:rPr>
              <w:t>5709 ـ ز ـ علي السلمي</w:t>
            </w:r>
          </w:p>
        </w:tc>
        <w:tc>
          <w:tcPr>
            <w:tcW w:w="696" w:type="dxa"/>
            <w:shd w:val="clear" w:color="auto" w:fill="auto"/>
          </w:tcPr>
          <w:p w14:paraId="1EAC7F38" w14:textId="77777777" w:rsidR="005F5BB8" w:rsidRDefault="005F5BB8" w:rsidP="00457F0D">
            <w:pPr>
              <w:pStyle w:val="libNormal0"/>
              <w:rPr>
                <w:noProof/>
                <w:rtl/>
                <w:lang w:bidi="ar-AE"/>
              </w:rPr>
            </w:pPr>
            <w:r>
              <w:rPr>
                <w:rFonts w:hint="cs"/>
                <w:noProof/>
                <w:rtl/>
                <w:lang w:bidi="ar-AE"/>
              </w:rPr>
              <w:t>471</w:t>
            </w:r>
          </w:p>
        </w:tc>
      </w:tr>
    </w:tbl>
    <w:p w14:paraId="1C273B4E"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4DC72C3A" w14:textId="77777777" w:rsidTr="00C8662F">
        <w:tc>
          <w:tcPr>
            <w:tcW w:w="3358" w:type="dxa"/>
            <w:shd w:val="clear" w:color="auto" w:fill="auto"/>
          </w:tcPr>
          <w:p w14:paraId="46F3339C" w14:textId="4FB98B71" w:rsidR="005F5BB8" w:rsidRDefault="005F5BB8" w:rsidP="00457F0D">
            <w:pPr>
              <w:pStyle w:val="libNormal0"/>
              <w:rPr>
                <w:noProof/>
                <w:rtl/>
                <w:lang w:bidi="ar-AE"/>
              </w:rPr>
            </w:pPr>
            <w:r>
              <w:rPr>
                <w:rFonts w:hint="cs"/>
                <w:noProof/>
                <w:rtl/>
                <w:lang w:bidi="ar-AE"/>
              </w:rPr>
              <w:lastRenderedPageBreak/>
              <w:t>5684 ـ ز ـ علقمة بن ربيعة : الجمحي</w:t>
            </w:r>
          </w:p>
        </w:tc>
        <w:tc>
          <w:tcPr>
            <w:tcW w:w="696" w:type="dxa"/>
            <w:shd w:val="clear" w:color="auto" w:fill="auto"/>
          </w:tcPr>
          <w:p w14:paraId="7B0FD3A4" w14:textId="77777777" w:rsidR="005F5BB8" w:rsidRDefault="005F5BB8" w:rsidP="00457F0D">
            <w:pPr>
              <w:pStyle w:val="libNormal0"/>
              <w:rPr>
                <w:noProof/>
                <w:rtl/>
                <w:lang w:bidi="ar-AE"/>
              </w:rPr>
            </w:pPr>
            <w:r>
              <w:rPr>
                <w:rFonts w:hint="cs"/>
                <w:noProof/>
                <w:rtl/>
                <w:lang w:bidi="ar-AE"/>
              </w:rPr>
              <w:t>453</w:t>
            </w:r>
          </w:p>
        </w:tc>
        <w:tc>
          <w:tcPr>
            <w:tcW w:w="3075" w:type="dxa"/>
            <w:shd w:val="clear" w:color="auto" w:fill="auto"/>
          </w:tcPr>
          <w:p w14:paraId="293730F7" w14:textId="77777777" w:rsidR="005F5BB8" w:rsidRDefault="005F5BB8" w:rsidP="00457F0D">
            <w:pPr>
              <w:pStyle w:val="libNormal0"/>
              <w:rPr>
                <w:noProof/>
                <w:rtl/>
                <w:lang w:bidi="ar-AE"/>
              </w:rPr>
            </w:pPr>
            <w:r>
              <w:rPr>
                <w:rFonts w:hint="cs"/>
                <w:noProof/>
                <w:rtl/>
                <w:lang w:bidi="ar-AE"/>
              </w:rPr>
              <w:t>5710 ـ علي السلمي ، آخر</w:t>
            </w:r>
          </w:p>
        </w:tc>
        <w:tc>
          <w:tcPr>
            <w:tcW w:w="696" w:type="dxa"/>
            <w:shd w:val="clear" w:color="auto" w:fill="auto"/>
          </w:tcPr>
          <w:p w14:paraId="455E4D45" w14:textId="77777777" w:rsidR="005F5BB8" w:rsidRDefault="005F5BB8" w:rsidP="00457F0D">
            <w:pPr>
              <w:pStyle w:val="libNormal0"/>
              <w:rPr>
                <w:noProof/>
                <w:rtl/>
                <w:lang w:bidi="ar-AE"/>
              </w:rPr>
            </w:pPr>
            <w:r>
              <w:rPr>
                <w:rFonts w:hint="cs"/>
                <w:noProof/>
                <w:rtl/>
                <w:lang w:bidi="ar-AE"/>
              </w:rPr>
              <w:t>471</w:t>
            </w:r>
          </w:p>
        </w:tc>
      </w:tr>
      <w:tr w:rsidR="005F5BB8" w14:paraId="49963AE3" w14:textId="77777777" w:rsidTr="00C8662F">
        <w:tc>
          <w:tcPr>
            <w:tcW w:w="3358" w:type="dxa"/>
            <w:shd w:val="clear" w:color="auto" w:fill="auto"/>
          </w:tcPr>
          <w:p w14:paraId="6CF896F1" w14:textId="77777777" w:rsidR="005F5BB8" w:rsidRDefault="005F5BB8" w:rsidP="00457F0D">
            <w:pPr>
              <w:pStyle w:val="libNormal0"/>
              <w:rPr>
                <w:noProof/>
                <w:rtl/>
                <w:lang w:bidi="ar-AE"/>
              </w:rPr>
            </w:pPr>
            <w:r>
              <w:rPr>
                <w:rFonts w:hint="cs"/>
                <w:noProof/>
                <w:rtl/>
                <w:lang w:bidi="ar-AE"/>
              </w:rPr>
              <w:t>5685 ـ علقمة بن رمثة البلوي</w:t>
            </w:r>
          </w:p>
        </w:tc>
        <w:tc>
          <w:tcPr>
            <w:tcW w:w="696" w:type="dxa"/>
            <w:shd w:val="clear" w:color="auto" w:fill="auto"/>
          </w:tcPr>
          <w:p w14:paraId="17C38EA5" w14:textId="77777777" w:rsidR="005F5BB8" w:rsidRDefault="005F5BB8" w:rsidP="00457F0D">
            <w:pPr>
              <w:pStyle w:val="libNormal0"/>
              <w:rPr>
                <w:noProof/>
                <w:rtl/>
                <w:lang w:bidi="ar-AE"/>
              </w:rPr>
            </w:pPr>
            <w:r>
              <w:rPr>
                <w:rFonts w:hint="cs"/>
                <w:noProof/>
                <w:rtl/>
                <w:lang w:bidi="ar-AE"/>
              </w:rPr>
              <w:t>453</w:t>
            </w:r>
          </w:p>
        </w:tc>
        <w:tc>
          <w:tcPr>
            <w:tcW w:w="3075" w:type="dxa"/>
            <w:shd w:val="clear" w:color="auto" w:fill="auto"/>
          </w:tcPr>
          <w:p w14:paraId="4444036B" w14:textId="77777777" w:rsidR="005F5BB8" w:rsidRDefault="005F5BB8" w:rsidP="00457F0D">
            <w:pPr>
              <w:pStyle w:val="libNormal0"/>
              <w:rPr>
                <w:noProof/>
                <w:rtl/>
                <w:lang w:bidi="ar-AE"/>
              </w:rPr>
            </w:pPr>
            <w:r>
              <w:rPr>
                <w:rFonts w:hint="cs"/>
                <w:noProof/>
                <w:rtl/>
                <w:lang w:bidi="ar-AE"/>
              </w:rPr>
              <w:t>5711 ـ علي النميري</w:t>
            </w:r>
          </w:p>
        </w:tc>
        <w:tc>
          <w:tcPr>
            <w:tcW w:w="696" w:type="dxa"/>
            <w:shd w:val="clear" w:color="auto" w:fill="auto"/>
          </w:tcPr>
          <w:p w14:paraId="0043F18C" w14:textId="77777777" w:rsidR="005F5BB8" w:rsidRDefault="005F5BB8" w:rsidP="00457F0D">
            <w:pPr>
              <w:pStyle w:val="libNormal0"/>
              <w:rPr>
                <w:noProof/>
                <w:rtl/>
                <w:lang w:bidi="ar-AE"/>
              </w:rPr>
            </w:pPr>
            <w:r>
              <w:rPr>
                <w:rFonts w:hint="cs"/>
                <w:noProof/>
                <w:rtl/>
                <w:lang w:bidi="ar-AE"/>
              </w:rPr>
              <w:t>471</w:t>
            </w:r>
          </w:p>
        </w:tc>
      </w:tr>
      <w:tr w:rsidR="005F5BB8" w14:paraId="424EA11E" w14:textId="77777777" w:rsidTr="00C8662F">
        <w:tc>
          <w:tcPr>
            <w:tcW w:w="3358" w:type="dxa"/>
            <w:shd w:val="clear" w:color="auto" w:fill="auto"/>
          </w:tcPr>
          <w:p w14:paraId="235DE4B2" w14:textId="77777777" w:rsidR="005F5BB8" w:rsidRDefault="005F5BB8" w:rsidP="00457F0D">
            <w:pPr>
              <w:pStyle w:val="libNormal0"/>
              <w:rPr>
                <w:noProof/>
                <w:rtl/>
                <w:lang w:bidi="ar-AE"/>
              </w:rPr>
            </w:pPr>
            <w:r>
              <w:rPr>
                <w:rFonts w:hint="cs"/>
                <w:noProof/>
                <w:rtl/>
                <w:lang w:bidi="ar-AE"/>
              </w:rPr>
              <w:t>5686 ـ علقمة بن سعيد بن العاصي بن أمية</w:t>
            </w:r>
          </w:p>
        </w:tc>
        <w:tc>
          <w:tcPr>
            <w:tcW w:w="696" w:type="dxa"/>
            <w:shd w:val="clear" w:color="auto" w:fill="auto"/>
          </w:tcPr>
          <w:p w14:paraId="641B3470" w14:textId="77777777" w:rsidR="005F5BB8" w:rsidRDefault="005F5BB8" w:rsidP="00457F0D">
            <w:pPr>
              <w:pStyle w:val="libNormal0"/>
              <w:rPr>
                <w:noProof/>
                <w:rtl/>
                <w:lang w:bidi="ar-AE"/>
              </w:rPr>
            </w:pPr>
            <w:r>
              <w:rPr>
                <w:rFonts w:hint="cs"/>
                <w:noProof/>
                <w:rtl/>
                <w:lang w:bidi="ar-AE"/>
              </w:rPr>
              <w:t>454</w:t>
            </w:r>
          </w:p>
        </w:tc>
        <w:tc>
          <w:tcPr>
            <w:tcW w:w="3075" w:type="dxa"/>
            <w:shd w:val="clear" w:color="auto" w:fill="auto"/>
          </w:tcPr>
          <w:p w14:paraId="02B79A3D" w14:textId="77777777" w:rsidR="005F5BB8" w:rsidRDefault="005F5BB8" w:rsidP="00457F0D">
            <w:pPr>
              <w:pStyle w:val="libNormal0"/>
              <w:rPr>
                <w:noProof/>
                <w:rtl/>
                <w:lang w:bidi="ar-AE"/>
              </w:rPr>
            </w:pPr>
            <w:r>
              <w:rPr>
                <w:rFonts w:hint="cs"/>
                <w:noProof/>
                <w:rtl/>
                <w:lang w:bidi="ar-AE"/>
              </w:rPr>
              <w:t>5712 ـ علي الهلالي</w:t>
            </w:r>
          </w:p>
        </w:tc>
        <w:tc>
          <w:tcPr>
            <w:tcW w:w="696" w:type="dxa"/>
            <w:shd w:val="clear" w:color="auto" w:fill="auto"/>
          </w:tcPr>
          <w:p w14:paraId="58A4B8B3" w14:textId="77777777" w:rsidR="005F5BB8" w:rsidRDefault="005F5BB8" w:rsidP="00457F0D">
            <w:pPr>
              <w:pStyle w:val="libNormal0"/>
              <w:rPr>
                <w:noProof/>
                <w:rtl/>
                <w:lang w:bidi="ar-AE"/>
              </w:rPr>
            </w:pPr>
            <w:r>
              <w:rPr>
                <w:rFonts w:hint="cs"/>
                <w:noProof/>
                <w:rtl/>
                <w:lang w:bidi="ar-AE"/>
              </w:rPr>
              <w:t>471</w:t>
            </w:r>
          </w:p>
        </w:tc>
      </w:tr>
      <w:tr w:rsidR="005F5BB8" w14:paraId="27FECC9D" w14:textId="77777777" w:rsidTr="00C8662F">
        <w:tc>
          <w:tcPr>
            <w:tcW w:w="3358" w:type="dxa"/>
            <w:shd w:val="clear" w:color="auto" w:fill="auto"/>
          </w:tcPr>
          <w:p w14:paraId="5D87D091" w14:textId="77777777" w:rsidR="005F5BB8" w:rsidRDefault="005F5BB8" w:rsidP="00457F0D">
            <w:pPr>
              <w:pStyle w:val="libNormal0"/>
              <w:rPr>
                <w:noProof/>
                <w:rtl/>
                <w:lang w:bidi="ar-AE"/>
              </w:rPr>
            </w:pPr>
            <w:r>
              <w:rPr>
                <w:rFonts w:hint="cs"/>
                <w:noProof/>
                <w:rtl/>
                <w:lang w:bidi="ar-AE"/>
              </w:rPr>
              <w:t>5687 ـ علقمة بن سفيان الثقفي</w:t>
            </w:r>
          </w:p>
        </w:tc>
        <w:tc>
          <w:tcPr>
            <w:tcW w:w="696" w:type="dxa"/>
            <w:shd w:val="clear" w:color="auto" w:fill="auto"/>
          </w:tcPr>
          <w:p w14:paraId="3E592E42" w14:textId="77777777" w:rsidR="005F5BB8" w:rsidRDefault="005F5BB8" w:rsidP="00457F0D">
            <w:pPr>
              <w:pStyle w:val="libNormal0"/>
              <w:rPr>
                <w:noProof/>
                <w:rtl/>
                <w:lang w:bidi="ar-AE"/>
              </w:rPr>
            </w:pPr>
            <w:r>
              <w:rPr>
                <w:rFonts w:hint="cs"/>
                <w:noProof/>
                <w:rtl/>
                <w:lang w:bidi="ar-AE"/>
              </w:rPr>
              <w:t>454</w:t>
            </w:r>
          </w:p>
        </w:tc>
        <w:tc>
          <w:tcPr>
            <w:tcW w:w="3075" w:type="dxa"/>
            <w:shd w:val="clear" w:color="auto" w:fill="auto"/>
          </w:tcPr>
          <w:p w14:paraId="7E505CCF" w14:textId="77777777" w:rsidR="005F5BB8" w:rsidRDefault="005F5BB8" w:rsidP="00457F0D">
            <w:pPr>
              <w:pStyle w:val="libNormal0"/>
              <w:rPr>
                <w:noProof/>
                <w:rtl/>
                <w:lang w:bidi="ar-AE"/>
              </w:rPr>
            </w:pPr>
            <w:r>
              <w:rPr>
                <w:rFonts w:hint="cs"/>
                <w:noProof/>
                <w:rtl/>
                <w:lang w:bidi="ar-AE"/>
              </w:rPr>
              <w:t>5713 ـ عمار بن حميد</w:t>
            </w:r>
          </w:p>
        </w:tc>
        <w:tc>
          <w:tcPr>
            <w:tcW w:w="696" w:type="dxa"/>
            <w:shd w:val="clear" w:color="auto" w:fill="auto"/>
          </w:tcPr>
          <w:p w14:paraId="6C05724C" w14:textId="77777777" w:rsidR="005F5BB8" w:rsidRDefault="005F5BB8" w:rsidP="00457F0D">
            <w:pPr>
              <w:pStyle w:val="libNormal0"/>
              <w:rPr>
                <w:noProof/>
                <w:rtl/>
                <w:lang w:bidi="ar-AE"/>
              </w:rPr>
            </w:pPr>
            <w:r>
              <w:rPr>
                <w:rFonts w:hint="cs"/>
                <w:noProof/>
                <w:rtl/>
                <w:lang w:bidi="ar-AE"/>
              </w:rPr>
              <w:t>472</w:t>
            </w:r>
          </w:p>
        </w:tc>
      </w:tr>
      <w:tr w:rsidR="005F5BB8" w14:paraId="138EBB38" w14:textId="77777777" w:rsidTr="00C8662F">
        <w:tc>
          <w:tcPr>
            <w:tcW w:w="3358" w:type="dxa"/>
            <w:shd w:val="clear" w:color="auto" w:fill="auto"/>
          </w:tcPr>
          <w:p w14:paraId="74FC7860" w14:textId="77777777" w:rsidR="005F5BB8" w:rsidRDefault="005F5BB8" w:rsidP="00457F0D">
            <w:pPr>
              <w:pStyle w:val="libNormal0"/>
              <w:rPr>
                <w:noProof/>
                <w:rtl/>
                <w:lang w:bidi="ar-AE"/>
              </w:rPr>
            </w:pPr>
            <w:r>
              <w:rPr>
                <w:rFonts w:hint="cs"/>
                <w:noProof/>
                <w:rtl/>
                <w:lang w:bidi="ar-AE"/>
              </w:rPr>
              <w:t>5688 ـ علقمة بن سمي الخولاني</w:t>
            </w:r>
          </w:p>
        </w:tc>
        <w:tc>
          <w:tcPr>
            <w:tcW w:w="696" w:type="dxa"/>
            <w:shd w:val="clear" w:color="auto" w:fill="auto"/>
          </w:tcPr>
          <w:p w14:paraId="14A2F6CF" w14:textId="77777777" w:rsidR="005F5BB8" w:rsidRDefault="005F5BB8" w:rsidP="00457F0D">
            <w:pPr>
              <w:pStyle w:val="libNormal0"/>
              <w:rPr>
                <w:noProof/>
                <w:rtl/>
                <w:lang w:bidi="ar-AE"/>
              </w:rPr>
            </w:pPr>
            <w:r>
              <w:rPr>
                <w:rFonts w:hint="cs"/>
                <w:noProof/>
                <w:rtl/>
                <w:lang w:bidi="ar-AE"/>
              </w:rPr>
              <w:t>455</w:t>
            </w:r>
          </w:p>
        </w:tc>
        <w:tc>
          <w:tcPr>
            <w:tcW w:w="3075" w:type="dxa"/>
            <w:shd w:val="clear" w:color="auto" w:fill="auto"/>
          </w:tcPr>
          <w:p w14:paraId="4AE32775" w14:textId="77777777" w:rsidR="005F5BB8" w:rsidRDefault="005F5BB8" w:rsidP="00457F0D">
            <w:pPr>
              <w:pStyle w:val="libNormal0"/>
              <w:rPr>
                <w:noProof/>
                <w:rtl/>
                <w:lang w:bidi="ar-AE"/>
              </w:rPr>
            </w:pPr>
            <w:r>
              <w:rPr>
                <w:rFonts w:hint="cs"/>
                <w:noProof/>
                <w:rtl/>
                <w:lang w:bidi="ar-AE"/>
              </w:rPr>
              <w:t>5714 ـ عمار بن زياد بن السكن</w:t>
            </w:r>
          </w:p>
        </w:tc>
        <w:tc>
          <w:tcPr>
            <w:tcW w:w="696" w:type="dxa"/>
            <w:shd w:val="clear" w:color="auto" w:fill="auto"/>
          </w:tcPr>
          <w:p w14:paraId="076D9F8E" w14:textId="77777777" w:rsidR="005F5BB8" w:rsidRDefault="005F5BB8" w:rsidP="00457F0D">
            <w:pPr>
              <w:pStyle w:val="libNormal0"/>
              <w:rPr>
                <w:noProof/>
                <w:rtl/>
                <w:lang w:bidi="ar-AE"/>
              </w:rPr>
            </w:pPr>
            <w:r>
              <w:rPr>
                <w:rFonts w:hint="cs"/>
                <w:noProof/>
                <w:rtl/>
                <w:lang w:bidi="ar-AE"/>
              </w:rPr>
              <w:t>472</w:t>
            </w:r>
          </w:p>
        </w:tc>
      </w:tr>
      <w:tr w:rsidR="005F5BB8" w14:paraId="4BC7BB5F" w14:textId="77777777" w:rsidTr="00C8662F">
        <w:tc>
          <w:tcPr>
            <w:tcW w:w="3358" w:type="dxa"/>
            <w:shd w:val="clear" w:color="auto" w:fill="auto"/>
          </w:tcPr>
          <w:p w14:paraId="65B10266" w14:textId="77777777" w:rsidR="005F5BB8" w:rsidRDefault="005F5BB8" w:rsidP="00457F0D">
            <w:pPr>
              <w:pStyle w:val="libNormal0"/>
              <w:rPr>
                <w:noProof/>
                <w:rtl/>
                <w:lang w:bidi="ar-AE"/>
              </w:rPr>
            </w:pPr>
            <w:r>
              <w:rPr>
                <w:rFonts w:hint="cs"/>
                <w:noProof/>
                <w:rtl/>
                <w:lang w:bidi="ar-AE"/>
              </w:rPr>
              <w:t>5689 ـ ز ـ علقمة بن سهيل</w:t>
            </w:r>
          </w:p>
        </w:tc>
        <w:tc>
          <w:tcPr>
            <w:tcW w:w="696" w:type="dxa"/>
            <w:shd w:val="clear" w:color="auto" w:fill="auto"/>
          </w:tcPr>
          <w:p w14:paraId="52B5DF97" w14:textId="77777777" w:rsidR="005F5BB8" w:rsidRDefault="005F5BB8" w:rsidP="00457F0D">
            <w:pPr>
              <w:pStyle w:val="libNormal0"/>
              <w:rPr>
                <w:noProof/>
                <w:rtl/>
                <w:lang w:bidi="ar-AE"/>
              </w:rPr>
            </w:pPr>
            <w:r>
              <w:rPr>
                <w:rFonts w:hint="cs"/>
                <w:noProof/>
                <w:rtl/>
                <w:lang w:bidi="ar-AE"/>
              </w:rPr>
              <w:t>455</w:t>
            </w:r>
          </w:p>
        </w:tc>
        <w:tc>
          <w:tcPr>
            <w:tcW w:w="3075" w:type="dxa"/>
            <w:shd w:val="clear" w:color="auto" w:fill="auto"/>
          </w:tcPr>
          <w:p w14:paraId="264F8A36" w14:textId="77777777" w:rsidR="005F5BB8" w:rsidRDefault="005F5BB8" w:rsidP="00457F0D">
            <w:pPr>
              <w:pStyle w:val="libNormal0"/>
              <w:rPr>
                <w:noProof/>
                <w:rtl/>
                <w:lang w:bidi="ar-AE"/>
              </w:rPr>
            </w:pPr>
            <w:r>
              <w:rPr>
                <w:rFonts w:hint="cs"/>
                <w:noProof/>
                <w:rtl/>
                <w:lang w:bidi="ar-AE"/>
              </w:rPr>
              <w:t>5715 ـ ز ـ عمار بن شبيب</w:t>
            </w:r>
          </w:p>
        </w:tc>
        <w:tc>
          <w:tcPr>
            <w:tcW w:w="696" w:type="dxa"/>
            <w:shd w:val="clear" w:color="auto" w:fill="auto"/>
          </w:tcPr>
          <w:p w14:paraId="5475F1BD" w14:textId="77777777" w:rsidR="005F5BB8" w:rsidRDefault="005F5BB8" w:rsidP="00457F0D">
            <w:pPr>
              <w:pStyle w:val="libNormal0"/>
              <w:rPr>
                <w:noProof/>
                <w:rtl/>
                <w:lang w:bidi="ar-AE"/>
              </w:rPr>
            </w:pPr>
            <w:r>
              <w:rPr>
                <w:rFonts w:hint="cs"/>
                <w:noProof/>
                <w:rtl/>
                <w:lang w:bidi="ar-AE"/>
              </w:rPr>
              <w:t>472</w:t>
            </w:r>
          </w:p>
        </w:tc>
      </w:tr>
      <w:tr w:rsidR="005F5BB8" w14:paraId="587C1909" w14:textId="77777777" w:rsidTr="00C8662F">
        <w:tc>
          <w:tcPr>
            <w:tcW w:w="3358" w:type="dxa"/>
            <w:shd w:val="clear" w:color="auto" w:fill="auto"/>
          </w:tcPr>
          <w:p w14:paraId="486C11F0" w14:textId="77777777" w:rsidR="005F5BB8" w:rsidRDefault="005F5BB8" w:rsidP="00457F0D">
            <w:pPr>
              <w:pStyle w:val="libNormal0"/>
              <w:rPr>
                <w:noProof/>
                <w:rtl/>
                <w:lang w:bidi="ar-AE"/>
              </w:rPr>
            </w:pPr>
            <w:r>
              <w:rPr>
                <w:rFonts w:hint="cs"/>
                <w:noProof/>
                <w:rtl/>
                <w:lang w:bidi="ar-AE"/>
              </w:rPr>
              <w:t>5690 ـ علقمة بن طلحة</w:t>
            </w:r>
          </w:p>
        </w:tc>
        <w:tc>
          <w:tcPr>
            <w:tcW w:w="696" w:type="dxa"/>
            <w:shd w:val="clear" w:color="auto" w:fill="auto"/>
          </w:tcPr>
          <w:p w14:paraId="74F909A3" w14:textId="77777777" w:rsidR="005F5BB8" w:rsidRDefault="005F5BB8" w:rsidP="00457F0D">
            <w:pPr>
              <w:pStyle w:val="libNormal0"/>
              <w:rPr>
                <w:noProof/>
                <w:rtl/>
                <w:lang w:bidi="ar-AE"/>
              </w:rPr>
            </w:pPr>
            <w:r>
              <w:rPr>
                <w:rFonts w:hint="cs"/>
                <w:noProof/>
                <w:rtl/>
                <w:lang w:bidi="ar-AE"/>
              </w:rPr>
              <w:t>455</w:t>
            </w:r>
          </w:p>
        </w:tc>
        <w:tc>
          <w:tcPr>
            <w:tcW w:w="3075" w:type="dxa"/>
            <w:shd w:val="clear" w:color="auto" w:fill="auto"/>
          </w:tcPr>
          <w:p w14:paraId="10F3B02C" w14:textId="77777777" w:rsidR="005F5BB8" w:rsidRDefault="005F5BB8" w:rsidP="00457F0D">
            <w:pPr>
              <w:pStyle w:val="libNormal0"/>
              <w:rPr>
                <w:noProof/>
                <w:rtl/>
                <w:lang w:bidi="ar-AE"/>
              </w:rPr>
            </w:pPr>
            <w:r>
              <w:rPr>
                <w:rFonts w:hint="cs"/>
                <w:noProof/>
                <w:rtl/>
                <w:lang w:bidi="ar-AE"/>
              </w:rPr>
              <w:t>5716 ـ عمار بن عبيد الخثعمي</w:t>
            </w:r>
          </w:p>
        </w:tc>
        <w:tc>
          <w:tcPr>
            <w:tcW w:w="696" w:type="dxa"/>
            <w:shd w:val="clear" w:color="auto" w:fill="auto"/>
          </w:tcPr>
          <w:p w14:paraId="6FBA487F" w14:textId="77777777" w:rsidR="005F5BB8" w:rsidRDefault="005F5BB8" w:rsidP="00457F0D">
            <w:pPr>
              <w:pStyle w:val="libNormal0"/>
              <w:rPr>
                <w:noProof/>
                <w:rtl/>
                <w:lang w:bidi="ar-AE"/>
              </w:rPr>
            </w:pPr>
            <w:r>
              <w:rPr>
                <w:rFonts w:hint="cs"/>
                <w:noProof/>
                <w:rtl/>
                <w:lang w:bidi="ar-AE"/>
              </w:rPr>
              <w:t>472</w:t>
            </w:r>
          </w:p>
        </w:tc>
      </w:tr>
      <w:tr w:rsidR="005F5BB8" w14:paraId="79BB51A5" w14:textId="77777777" w:rsidTr="00C8662F">
        <w:tc>
          <w:tcPr>
            <w:tcW w:w="3358" w:type="dxa"/>
            <w:shd w:val="clear" w:color="auto" w:fill="auto"/>
          </w:tcPr>
          <w:p w14:paraId="2BD95380" w14:textId="77777777" w:rsidR="005F5BB8" w:rsidRDefault="005F5BB8" w:rsidP="00457F0D">
            <w:pPr>
              <w:pStyle w:val="libNormal0"/>
              <w:rPr>
                <w:noProof/>
                <w:rtl/>
                <w:lang w:bidi="ar-AE"/>
              </w:rPr>
            </w:pPr>
            <w:r>
              <w:rPr>
                <w:rFonts w:hint="cs"/>
                <w:noProof/>
                <w:rtl/>
                <w:lang w:bidi="ar-AE"/>
              </w:rPr>
              <w:t>5691 ـ علقمة بن علاثة العامري</w:t>
            </w:r>
          </w:p>
        </w:tc>
        <w:tc>
          <w:tcPr>
            <w:tcW w:w="696" w:type="dxa"/>
            <w:shd w:val="clear" w:color="auto" w:fill="auto"/>
          </w:tcPr>
          <w:p w14:paraId="4B651830" w14:textId="77777777" w:rsidR="005F5BB8" w:rsidRDefault="005F5BB8" w:rsidP="00457F0D">
            <w:pPr>
              <w:pStyle w:val="libNormal0"/>
              <w:rPr>
                <w:noProof/>
                <w:rtl/>
                <w:lang w:bidi="ar-AE"/>
              </w:rPr>
            </w:pPr>
            <w:r>
              <w:rPr>
                <w:rFonts w:hint="cs"/>
                <w:noProof/>
                <w:rtl/>
                <w:lang w:bidi="ar-AE"/>
              </w:rPr>
              <w:t>455</w:t>
            </w:r>
          </w:p>
        </w:tc>
        <w:tc>
          <w:tcPr>
            <w:tcW w:w="3075" w:type="dxa"/>
            <w:shd w:val="clear" w:color="auto" w:fill="auto"/>
          </w:tcPr>
          <w:p w14:paraId="005DB63E" w14:textId="77777777" w:rsidR="005F5BB8" w:rsidRDefault="005F5BB8" w:rsidP="00457F0D">
            <w:pPr>
              <w:pStyle w:val="libNormal0"/>
              <w:rPr>
                <w:noProof/>
                <w:rtl/>
                <w:lang w:bidi="ar-AE"/>
              </w:rPr>
            </w:pPr>
          </w:p>
        </w:tc>
        <w:tc>
          <w:tcPr>
            <w:tcW w:w="696" w:type="dxa"/>
            <w:shd w:val="clear" w:color="auto" w:fill="auto"/>
          </w:tcPr>
          <w:p w14:paraId="262522F8" w14:textId="77777777" w:rsidR="005F5BB8" w:rsidRDefault="005F5BB8" w:rsidP="00457F0D">
            <w:pPr>
              <w:pStyle w:val="libNormal0"/>
              <w:rPr>
                <w:noProof/>
                <w:rtl/>
                <w:lang w:bidi="ar-AE"/>
              </w:rPr>
            </w:pPr>
          </w:p>
        </w:tc>
      </w:tr>
      <w:tr w:rsidR="005F5BB8" w14:paraId="4DF6B9DD" w14:textId="77777777" w:rsidTr="00C8662F">
        <w:tc>
          <w:tcPr>
            <w:tcW w:w="3358" w:type="dxa"/>
            <w:shd w:val="clear" w:color="auto" w:fill="auto"/>
          </w:tcPr>
          <w:p w14:paraId="22380F18" w14:textId="77777777" w:rsidR="005F5BB8" w:rsidRDefault="005F5BB8" w:rsidP="00457F0D">
            <w:pPr>
              <w:pStyle w:val="libNormal0"/>
              <w:rPr>
                <w:noProof/>
                <w:rtl/>
                <w:lang w:bidi="ar-AE"/>
              </w:rPr>
            </w:pPr>
            <w:r>
              <w:rPr>
                <w:rFonts w:hint="cs"/>
                <w:noProof/>
                <w:rtl/>
                <w:lang w:bidi="ar-AE"/>
              </w:rPr>
              <w:t>5692 ـ علقمة بن الفغواء الخزاعي</w:t>
            </w:r>
          </w:p>
        </w:tc>
        <w:tc>
          <w:tcPr>
            <w:tcW w:w="696" w:type="dxa"/>
            <w:shd w:val="clear" w:color="auto" w:fill="auto"/>
          </w:tcPr>
          <w:p w14:paraId="5BA7D1C6" w14:textId="77777777" w:rsidR="005F5BB8" w:rsidRDefault="005F5BB8" w:rsidP="00457F0D">
            <w:pPr>
              <w:pStyle w:val="libNormal0"/>
              <w:rPr>
                <w:noProof/>
                <w:rtl/>
                <w:lang w:bidi="ar-AE"/>
              </w:rPr>
            </w:pPr>
            <w:r>
              <w:rPr>
                <w:rFonts w:hint="cs"/>
                <w:noProof/>
                <w:rtl/>
                <w:lang w:bidi="ar-AE"/>
              </w:rPr>
              <w:t>459</w:t>
            </w:r>
          </w:p>
        </w:tc>
        <w:tc>
          <w:tcPr>
            <w:tcW w:w="3075" w:type="dxa"/>
            <w:shd w:val="clear" w:color="auto" w:fill="auto"/>
          </w:tcPr>
          <w:p w14:paraId="502792C3" w14:textId="77777777" w:rsidR="005F5BB8" w:rsidRDefault="005F5BB8" w:rsidP="00457F0D">
            <w:pPr>
              <w:pStyle w:val="libNormal0"/>
              <w:rPr>
                <w:noProof/>
                <w:rtl/>
                <w:lang w:bidi="ar-AE"/>
              </w:rPr>
            </w:pPr>
          </w:p>
        </w:tc>
        <w:tc>
          <w:tcPr>
            <w:tcW w:w="696" w:type="dxa"/>
            <w:shd w:val="clear" w:color="auto" w:fill="auto"/>
          </w:tcPr>
          <w:p w14:paraId="19362A05" w14:textId="77777777" w:rsidR="005F5BB8" w:rsidRDefault="005F5BB8" w:rsidP="00457F0D">
            <w:pPr>
              <w:pStyle w:val="libNormal0"/>
              <w:rPr>
                <w:noProof/>
                <w:rtl/>
                <w:lang w:bidi="ar-AE"/>
              </w:rPr>
            </w:pPr>
          </w:p>
        </w:tc>
      </w:tr>
    </w:tbl>
    <w:p w14:paraId="0D452808" w14:textId="77777777" w:rsidR="005F5BB8" w:rsidRDefault="005F5BB8" w:rsidP="00457F0D">
      <w:pPr>
        <w:pStyle w:val="libNormal0"/>
        <w:rPr>
          <w:noProof/>
          <w:rtl/>
        </w:rPr>
      </w:pPr>
    </w:p>
    <w:p w14:paraId="311D7F18"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6C5E45BC" w14:textId="77777777" w:rsidTr="00C8662F">
        <w:tc>
          <w:tcPr>
            <w:tcW w:w="3358" w:type="dxa"/>
            <w:shd w:val="clear" w:color="auto" w:fill="auto"/>
          </w:tcPr>
          <w:p w14:paraId="53A17A6F" w14:textId="77777777" w:rsidR="005F5BB8" w:rsidRDefault="005F5BB8" w:rsidP="00457F0D">
            <w:pPr>
              <w:pStyle w:val="libNormal0"/>
              <w:rPr>
                <w:noProof/>
                <w:rtl/>
                <w:lang w:bidi="ar-AE"/>
              </w:rPr>
            </w:pPr>
            <w:r>
              <w:rPr>
                <w:rFonts w:hint="cs"/>
                <w:noProof/>
                <w:rtl/>
                <w:lang w:bidi="ar-AE"/>
              </w:rPr>
              <w:lastRenderedPageBreak/>
              <w:t>5717 ـ ز ـ عمار بن عمير</w:t>
            </w:r>
          </w:p>
        </w:tc>
        <w:tc>
          <w:tcPr>
            <w:tcW w:w="696" w:type="dxa"/>
            <w:shd w:val="clear" w:color="auto" w:fill="auto"/>
          </w:tcPr>
          <w:p w14:paraId="74E2CF6F" w14:textId="77777777" w:rsidR="005F5BB8" w:rsidRDefault="005F5BB8" w:rsidP="00457F0D">
            <w:pPr>
              <w:pStyle w:val="libNormal0"/>
              <w:rPr>
                <w:noProof/>
                <w:rtl/>
                <w:lang w:bidi="ar-AE"/>
              </w:rPr>
            </w:pPr>
            <w:r>
              <w:rPr>
                <w:rFonts w:hint="cs"/>
                <w:noProof/>
                <w:rtl/>
                <w:lang w:bidi="ar-AE"/>
              </w:rPr>
              <w:t>472</w:t>
            </w:r>
          </w:p>
        </w:tc>
        <w:tc>
          <w:tcPr>
            <w:tcW w:w="3075" w:type="dxa"/>
            <w:shd w:val="clear" w:color="auto" w:fill="auto"/>
          </w:tcPr>
          <w:p w14:paraId="3C3CD0BB" w14:textId="77777777" w:rsidR="005F5BB8" w:rsidRDefault="005F5BB8" w:rsidP="00457F0D">
            <w:pPr>
              <w:pStyle w:val="libNormal0"/>
              <w:rPr>
                <w:noProof/>
                <w:rtl/>
                <w:lang w:bidi="ar-AE"/>
              </w:rPr>
            </w:pPr>
            <w:r>
              <w:rPr>
                <w:rFonts w:hint="cs"/>
                <w:noProof/>
                <w:rtl/>
                <w:lang w:bidi="ar-AE"/>
              </w:rPr>
              <w:t>5740 ـ عمارة بن عقبة القرشي الأموي</w:t>
            </w:r>
          </w:p>
        </w:tc>
        <w:tc>
          <w:tcPr>
            <w:tcW w:w="696" w:type="dxa"/>
            <w:shd w:val="clear" w:color="auto" w:fill="auto"/>
          </w:tcPr>
          <w:p w14:paraId="04207612" w14:textId="77777777" w:rsidR="005F5BB8" w:rsidRDefault="005F5BB8" w:rsidP="00457F0D">
            <w:pPr>
              <w:pStyle w:val="libNormal0"/>
              <w:rPr>
                <w:noProof/>
                <w:rtl/>
                <w:lang w:bidi="ar-AE"/>
              </w:rPr>
            </w:pPr>
            <w:r>
              <w:rPr>
                <w:rFonts w:hint="cs"/>
                <w:noProof/>
                <w:rtl/>
                <w:lang w:bidi="ar-AE"/>
              </w:rPr>
              <w:t>481</w:t>
            </w:r>
          </w:p>
        </w:tc>
      </w:tr>
      <w:tr w:rsidR="005F5BB8" w14:paraId="1C0E99A7" w14:textId="77777777" w:rsidTr="00C8662F">
        <w:tc>
          <w:tcPr>
            <w:tcW w:w="3358" w:type="dxa"/>
            <w:shd w:val="clear" w:color="auto" w:fill="auto"/>
          </w:tcPr>
          <w:p w14:paraId="77A63C26" w14:textId="77777777" w:rsidR="005F5BB8" w:rsidRDefault="005F5BB8" w:rsidP="00457F0D">
            <w:pPr>
              <w:pStyle w:val="libNormal0"/>
              <w:rPr>
                <w:noProof/>
                <w:rtl/>
                <w:lang w:bidi="ar-AE"/>
              </w:rPr>
            </w:pPr>
            <w:r>
              <w:rPr>
                <w:rFonts w:hint="cs"/>
                <w:noProof/>
                <w:rtl/>
                <w:lang w:bidi="ar-AE"/>
              </w:rPr>
              <w:t>5718 ـ عمار بن غيلان بن سلمة الثقفي</w:t>
            </w:r>
          </w:p>
        </w:tc>
        <w:tc>
          <w:tcPr>
            <w:tcW w:w="696" w:type="dxa"/>
            <w:shd w:val="clear" w:color="auto" w:fill="auto"/>
          </w:tcPr>
          <w:p w14:paraId="3F5E6B93" w14:textId="77777777" w:rsidR="005F5BB8" w:rsidRDefault="005F5BB8" w:rsidP="00457F0D">
            <w:pPr>
              <w:pStyle w:val="libNormal0"/>
              <w:rPr>
                <w:noProof/>
                <w:rtl/>
                <w:lang w:bidi="ar-AE"/>
              </w:rPr>
            </w:pPr>
            <w:r>
              <w:rPr>
                <w:rFonts w:hint="cs"/>
                <w:noProof/>
                <w:rtl/>
                <w:lang w:bidi="ar-AE"/>
              </w:rPr>
              <w:t>472</w:t>
            </w:r>
          </w:p>
        </w:tc>
        <w:tc>
          <w:tcPr>
            <w:tcW w:w="3075" w:type="dxa"/>
            <w:shd w:val="clear" w:color="auto" w:fill="auto"/>
          </w:tcPr>
          <w:p w14:paraId="2451C44A" w14:textId="77777777" w:rsidR="005F5BB8" w:rsidRDefault="005F5BB8" w:rsidP="00457F0D">
            <w:pPr>
              <w:pStyle w:val="libNormal0"/>
              <w:rPr>
                <w:noProof/>
                <w:rtl/>
                <w:lang w:bidi="ar-AE"/>
              </w:rPr>
            </w:pPr>
            <w:r>
              <w:rPr>
                <w:rFonts w:hint="cs"/>
                <w:noProof/>
                <w:rtl/>
                <w:lang w:bidi="ar-AE"/>
              </w:rPr>
              <w:t>5741 ـ ز ـ عمارة بن عقبة بن حارثة الغفاري</w:t>
            </w:r>
          </w:p>
        </w:tc>
        <w:tc>
          <w:tcPr>
            <w:tcW w:w="696" w:type="dxa"/>
            <w:shd w:val="clear" w:color="auto" w:fill="auto"/>
          </w:tcPr>
          <w:p w14:paraId="6FE41536" w14:textId="77777777" w:rsidR="005F5BB8" w:rsidRDefault="005F5BB8" w:rsidP="00457F0D">
            <w:pPr>
              <w:pStyle w:val="libNormal0"/>
              <w:rPr>
                <w:noProof/>
                <w:rtl/>
                <w:lang w:bidi="ar-AE"/>
              </w:rPr>
            </w:pPr>
            <w:r>
              <w:rPr>
                <w:rFonts w:hint="cs"/>
                <w:noProof/>
                <w:rtl/>
                <w:lang w:bidi="ar-AE"/>
              </w:rPr>
              <w:t>482</w:t>
            </w:r>
          </w:p>
        </w:tc>
      </w:tr>
      <w:tr w:rsidR="005F5BB8" w14:paraId="5474397D" w14:textId="77777777" w:rsidTr="00C8662F">
        <w:tc>
          <w:tcPr>
            <w:tcW w:w="3358" w:type="dxa"/>
            <w:shd w:val="clear" w:color="auto" w:fill="auto"/>
          </w:tcPr>
          <w:p w14:paraId="772957D5" w14:textId="77777777" w:rsidR="005F5BB8" w:rsidRDefault="005F5BB8" w:rsidP="00457F0D">
            <w:pPr>
              <w:pStyle w:val="libNormal0"/>
              <w:rPr>
                <w:noProof/>
                <w:rtl/>
                <w:lang w:bidi="ar-AE"/>
              </w:rPr>
            </w:pPr>
            <w:r>
              <w:rPr>
                <w:rFonts w:hint="cs"/>
                <w:noProof/>
                <w:rtl/>
                <w:lang w:bidi="ar-AE"/>
              </w:rPr>
              <w:t>5719 ـ عمار بن معاذ بن زرارة الأنصاري</w:t>
            </w:r>
          </w:p>
        </w:tc>
        <w:tc>
          <w:tcPr>
            <w:tcW w:w="696" w:type="dxa"/>
            <w:shd w:val="clear" w:color="auto" w:fill="auto"/>
          </w:tcPr>
          <w:p w14:paraId="081B811D" w14:textId="77777777" w:rsidR="005F5BB8" w:rsidRDefault="005F5BB8" w:rsidP="00457F0D">
            <w:pPr>
              <w:pStyle w:val="libNormal0"/>
              <w:rPr>
                <w:noProof/>
                <w:rtl/>
                <w:lang w:bidi="ar-AE"/>
              </w:rPr>
            </w:pPr>
            <w:r>
              <w:rPr>
                <w:rFonts w:hint="cs"/>
                <w:noProof/>
                <w:rtl/>
                <w:lang w:bidi="ar-AE"/>
              </w:rPr>
              <w:t>473</w:t>
            </w:r>
          </w:p>
        </w:tc>
        <w:tc>
          <w:tcPr>
            <w:tcW w:w="3075" w:type="dxa"/>
            <w:shd w:val="clear" w:color="auto" w:fill="auto"/>
          </w:tcPr>
          <w:p w14:paraId="2234FD65" w14:textId="77777777" w:rsidR="005F5BB8" w:rsidRDefault="005F5BB8" w:rsidP="00457F0D">
            <w:pPr>
              <w:pStyle w:val="libNormal0"/>
              <w:rPr>
                <w:noProof/>
                <w:rtl/>
                <w:lang w:bidi="ar-AE"/>
              </w:rPr>
            </w:pPr>
            <w:r>
              <w:rPr>
                <w:rFonts w:hint="cs"/>
                <w:noProof/>
                <w:rtl/>
                <w:lang w:bidi="ar-AE"/>
              </w:rPr>
              <w:t>5742 ـ ز ـ عمارة بن عمرو بن أمية الضمري</w:t>
            </w:r>
          </w:p>
        </w:tc>
        <w:tc>
          <w:tcPr>
            <w:tcW w:w="696" w:type="dxa"/>
            <w:shd w:val="clear" w:color="auto" w:fill="auto"/>
          </w:tcPr>
          <w:p w14:paraId="65E9C695" w14:textId="77777777" w:rsidR="005F5BB8" w:rsidRDefault="005F5BB8" w:rsidP="00457F0D">
            <w:pPr>
              <w:pStyle w:val="libNormal0"/>
              <w:rPr>
                <w:noProof/>
                <w:rtl/>
                <w:lang w:bidi="ar-AE"/>
              </w:rPr>
            </w:pPr>
            <w:r>
              <w:rPr>
                <w:rFonts w:hint="cs"/>
                <w:noProof/>
                <w:rtl/>
                <w:lang w:bidi="ar-AE"/>
              </w:rPr>
              <w:t>482</w:t>
            </w:r>
          </w:p>
        </w:tc>
      </w:tr>
      <w:tr w:rsidR="005F5BB8" w14:paraId="3956F2D0" w14:textId="77777777" w:rsidTr="00C8662F">
        <w:tc>
          <w:tcPr>
            <w:tcW w:w="3358" w:type="dxa"/>
            <w:shd w:val="clear" w:color="auto" w:fill="auto"/>
          </w:tcPr>
          <w:p w14:paraId="09CE57D1" w14:textId="77777777" w:rsidR="005F5BB8" w:rsidRDefault="005F5BB8" w:rsidP="00457F0D">
            <w:pPr>
              <w:pStyle w:val="libNormal0"/>
              <w:rPr>
                <w:noProof/>
                <w:rtl/>
                <w:lang w:bidi="ar-AE"/>
              </w:rPr>
            </w:pPr>
            <w:r>
              <w:rPr>
                <w:rFonts w:hint="cs"/>
                <w:noProof/>
                <w:rtl/>
                <w:lang w:bidi="ar-AE"/>
              </w:rPr>
              <w:t>5720 ـ عمار بن ياسر العنسي</w:t>
            </w:r>
          </w:p>
        </w:tc>
        <w:tc>
          <w:tcPr>
            <w:tcW w:w="696" w:type="dxa"/>
            <w:shd w:val="clear" w:color="auto" w:fill="auto"/>
          </w:tcPr>
          <w:p w14:paraId="4C0B9383" w14:textId="77777777" w:rsidR="005F5BB8" w:rsidRDefault="005F5BB8" w:rsidP="00457F0D">
            <w:pPr>
              <w:pStyle w:val="libNormal0"/>
              <w:rPr>
                <w:noProof/>
                <w:rtl/>
                <w:lang w:bidi="ar-AE"/>
              </w:rPr>
            </w:pPr>
            <w:r>
              <w:rPr>
                <w:rFonts w:hint="cs"/>
                <w:noProof/>
                <w:rtl/>
                <w:lang w:bidi="ar-AE"/>
              </w:rPr>
              <w:t>473</w:t>
            </w:r>
          </w:p>
        </w:tc>
        <w:tc>
          <w:tcPr>
            <w:tcW w:w="3075" w:type="dxa"/>
            <w:shd w:val="clear" w:color="auto" w:fill="auto"/>
          </w:tcPr>
          <w:p w14:paraId="7326F755" w14:textId="77777777" w:rsidR="005F5BB8" w:rsidRDefault="005F5BB8" w:rsidP="00457F0D">
            <w:pPr>
              <w:pStyle w:val="libNormal0"/>
              <w:rPr>
                <w:noProof/>
                <w:rtl/>
                <w:lang w:bidi="ar-AE"/>
              </w:rPr>
            </w:pPr>
            <w:r>
              <w:rPr>
                <w:rFonts w:hint="cs"/>
                <w:noProof/>
                <w:rtl/>
                <w:lang w:bidi="ar-AE"/>
              </w:rPr>
              <w:t>5743 ـ عمارة بن عمير</w:t>
            </w:r>
          </w:p>
        </w:tc>
        <w:tc>
          <w:tcPr>
            <w:tcW w:w="696" w:type="dxa"/>
            <w:shd w:val="clear" w:color="auto" w:fill="auto"/>
          </w:tcPr>
          <w:p w14:paraId="38EB638D" w14:textId="77777777" w:rsidR="005F5BB8" w:rsidRDefault="005F5BB8" w:rsidP="00457F0D">
            <w:pPr>
              <w:pStyle w:val="libNormal0"/>
              <w:rPr>
                <w:noProof/>
                <w:rtl/>
                <w:lang w:bidi="ar-AE"/>
              </w:rPr>
            </w:pPr>
            <w:r>
              <w:rPr>
                <w:rFonts w:hint="cs"/>
                <w:noProof/>
                <w:rtl/>
                <w:lang w:bidi="ar-AE"/>
              </w:rPr>
              <w:t>482</w:t>
            </w:r>
          </w:p>
        </w:tc>
      </w:tr>
      <w:tr w:rsidR="005F5BB8" w14:paraId="377C6AE2" w14:textId="77777777" w:rsidTr="00C8662F">
        <w:tc>
          <w:tcPr>
            <w:tcW w:w="3358" w:type="dxa"/>
            <w:shd w:val="clear" w:color="auto" w:fill="auto"/>
          </w:tcPr>
          <w:p w14:paraId="57ADE031" w14:textId="77777777" w:rsidR="005F5BB8" w:rsidRDefault="005F5BB8" w:rsidP="00457F0D">
            <w:pPr>
              <w:pStyle w:val="libNormal0"/>
              <w:rPr>
                <w:noProof/>
                <w:rtl/>
                <w:lang w:bidi="ar-AE"/>
              </w:rPr>
            </w:pPr>
            <w:r>
              <w:rPr>
                <w:rFonts w:hint="cs"/>
                <w:noProof/>
                <w:rtl/>
                <w:lang w:bidi="ar-AE"/>
              </w:rPr>
              <w:t>5721 ـ ز ـ عمار بن أبي اليسر الأنصاري</w:t>
            </w:r>
          </w:p>
        </w:tc>
        <w:tc>
          <w:tcPr>
            <w:tcW w:w="696" w:type="dxa"/>
            <w:shd w:val="clear" w:color="auto" w:fill="auto"/>
          </w:tcPr>
          <w:p w14:paraId="447E8E58" w14:textId="77777777" w:rsidR="005F5BB8" w:rsidRDefault="005F5BB8" w:rsidP="00457F0D">
            <w:pPr>
              <w:pStyle w:val="libNormal0"/>
              <w:rPr>
                <w:noProof/>
                <w:rtl/>
                <w:lang w:bidi="ar-AE"/>
              </w:rPr>
            </w:pPr>
            <w:r>
              <w:rPr>
                <w:rFonts w:hint="cs"/>
                <w:noProof/>
                <w:rtl/>
                <w:lang w:bidi="ar-AE"/>
              </w:rPr>
              <w:t>474</w:t>
            </w:r>
          </w:p>
        </w:tc>
        <w:tc>
          <w:tcPr>
            <w:tcW w:w="3075" w:type="dxa"/>
            <w:shd w:val="clear" w:color="auto" w:fill="auto"/>
          </w:tcPr>
          <w:p w14:paraId="462797F1" w14:textId="77777777" w:rsidR="005F5BB8" w:rsidRDefault="005F5BB8" w:rsidP="00457F0D">
            <w:pPr>
              <w:pStyle w:val="libNormal0"/>
              <w:rPr>
                <w:noProof/>
                <w:rtl/>
                <w:lang w:bidi="ar-AE"/>
              </w:rPr>
            </w:pPr>
            <w:r>
              <w:rPr>
                <w:rFonts w:hint="cs"/>
                <w:noProof/>
                <w:rtl/>
                <w:lang w:bidi="ar-AE"/>
              </w:rPr>
              <w:t>5744 ـ عمارة بن الخثعمي</w:t>
            </w:r>
          </w:p>
        </w:tc>
        <w:tc>
          <w:tcPr>
            <w:tcW w:w="696" w:type="dxa"/>
            <w:shd w:val="clear" w:color="auto" w:fill="auto"/>
          </w:tcPr>
          <w:p w14:paraId="77FCC772" w14:textId="77777777" w:rsidR="005F5BB8" w:rsidRDefault="005F5BB8" w:rsidP="00457F0D">
            <w:pPr>
              <w:pStyle w:val="libNormal0"/>
              <w:rPr>
                <w:noProof/>
                <w:rtl/>
                <w:lang w:bidi="ar-AE"/>
              </w:rPr>
            </w:pPr>
            <w:r>
              <w:rPr>
                <w:rFonts w:hint="cs"/>
                <w:noProof/>
                <w:rtl/>
                <w:lang w:bidi="ar-AE"/>
              </w:rPr>
              <w:t>482</w:t>
            </w:r>
          </w:p>
        </w:tc>
      </w:tr>
      <w:tr w:rsidR="005F5BB8" w14:paraId="1A933D77" w14:textId="77777777" w:rsidTr="00C8662F">
        <w:tc>
          <w:tcPr>
            <w:tcW w:w="3358" w:type="dxa"/>
            <w:shd w:val="clear" w:color="auto" w:fill="auto"/>
          </w:tcPr>
          <w:p w14:paraId="3B1D2D5A" w14:textId="77777777" w:rsidR="005F5BB8" w:rsidRDefault="005F5BB8" w:rsidP="00457F0D">
            <w:pPr>
              <w:pStyle w:val="libNormal0"/>
              <w:rPr>
                <w:noProof/>
                <w:rtl/>
                <w:lang w:bidi="ar-AE"/>
              </w:rPr>
            </w:pPr>
            <w:r>
              <w:rPr>
                <w:rFonts w:hint="cs"/>
                <w:noProof/>
                <w:rtl/>
                <w:lang w:bidi="ar-AE"/>
              </w:rPr>
              <w:t>5722 ـ عمارة ابن أحمر المازني</w:t>
            </w:r>
          </w:p>
        </w:tc>
        <w:tc>
          <w:tcPr>
            <w:tcW w:w="696" w:type="dxa"/>
            <w:shd w:val="clear" w:color="auto" w:fill="auto"/>
          </w:tcPr>
          <w:p w14:paraId="6961B9F2" w14:textId="77777777" w:rsidR="005F5BB8" w:rsidRDefault="005F5BB8" w:rsidP="00457F0D">
            <w:pPr>
              <w:pStyle w:val="libNormal0"/>
              <w:rPr>
                <w:noProof/>
                <w:rtl/>
                <w:lang w:bidi="ar-AE"/>
              </w:rPr>
            </w:pPr>
            <w:r>
              <w:rPr>
                <w:rFonts w:hint="cs"/>
                <w:noProof/>
                <w:rtl/>
                <w:lang w:bidi="ar-AE"/>
              </w:rPr>
              <w:t>474</w:t>
            </w:r>
          </w:p>
        </w:tc>
        <w:tc>
          <w:tcPr>
            <w:tcW w:w="3075" w:type="dxa"/>
            <w:shd w:val="clear" w:color="auto" w:fill="auto"/>
          </w:tcPr>
          <w:p w14:paraId="65277A77" w14:textId="77777777" w:rsidR="005F5BB8" w:rsidRDefault="005F5BB8" w:rsidP="00457F0D">
            <w:pPr>
              <w:pStyle w:val="libNormal0"/>
              <w:rPr>
                <w:noProof/>
                <w:rtl/>
                <w:lang w:bidi="ar-AE"/>
              </w:rPr>
            </w:pPr>
            <w:r>
              <w:rPr>
                <w:rFonts w:hint="cs"/>
                <w:noProof/>
                <w:rtl/>
                <w:lang w:bidi="ar-AE"/>
              </w:rPr>
              <w:t>5745 ـ عمارة بن مخشي</w:t>
            </w:r>
          </w:p>
        </w:tc>
        <w:tc>
          <w:tcPr>
            <w:tcW w:w="696" w:type="dxa"/>
            <w:shd w:val="clear" w:color="auto" w:fill="auto"/>
          </w:tcPr>
          <w:p w14:paraId="3692033E" w14:textId="77777777" w:rsidR="005F5BB8" w:rsidRDefault="005F5BB8" w:rsidP="00457F0D">
            <w:pPr>
              <w:pStyle w:val="libNormal0"/>
              <w:rPr>
                <w:noProof/>
                <w:rtl/>
                <w:lang w:bidi="ar-AE"/>
              </w:rPr>
            </w:pPr>
            <w:r>
              <w:rPr>
                <w:rFonts w:hint="cs"/>
                <w:noProof/>
                <w:rtl/>
                <w:lang w:bidi="ar-AE"/>
              </w:rPr>
              <w:t>482</w:t>
            </w:r>
          </w:p>
        </w:tc>
      </w:tr>
      <w:tr w:rsidR="005F5BB8" w14:paraId="78A7877B" w14:textId="77777777" w:rsidTr="00C8662F">
        <w:tc>
          <w:tcPr>
            <w:tcW w:w="3358" w:type="dxa"/>
            <w:shd w:val="clear" w:color="auto" w:fill="auto"/>
          </w:tcPr>
          <w:p w14:paraId="1DA9ACD7" w14:textId="77777777" w:rsidR="005F5BB8" w:rsidRDefault="005F5BB8" w:rsidP="00457F0D">
            <w:pPr>
              <w:pStyle w:val="libNormal0"/>
              <w:rPr>
                <w:noProof/>
                <w:rtl/>
                <w:lang w:bidi="ar-AE"/>
              </w:rPr>
            </w:pPr>
            <w:r>
              <w:rPr>
                <w:rFonts w:hint="cs"/>
                <w:noProof/>
                <w:rtl/>
                <w:lang w:bidi="ar-AE"/>
              </w:rPr>
              <w:t>5723 ـ عمارة بن أوس الأنصاري الخطمي</w:t>
            </w:r>
          </w:p>
        </w:tc>
        <w:tc>
          <w:tcPr>
            <w:tcW w:w="696" w:type="dxa"/>
            <w:shd w:val="clear" w:color="auto" w:fill="auto"/>
          </w:tcPr>
          <w:p w14:paraId="115866D6" w14:textId="77777777" w:rsidR="005F5BB8" w:rsidRDefault="005F5BB8" w:rsidP="00457F0D">
            <w:pPr>
              <w:pStyle w:val="libNormal0"/>
              <w:rPr>
                <w:noProof/>
                <w:rtl/>
                <w:lang w:bidi="ar-AE"/>
              </w:rPr>
            </w:pPr>
            <w:r>
              <w:rPr>
                <w:rFonts w:hint="cs"/>
                <w:noProof/>
                <w:rtl/>
                <w:lang w:bidi="ar-AE"/>
              </w:rPr>
              <w:t>474</w:t>
            </w:r>
          </w:p>
        </w:tc>
        <w:tc>
          <w:tcPr>
            <w:tcW w:w="3075" w:type="dxa"/>
            <w:shd w:val="clear" w:color="auto" w:fill="auto"/>
          </w:tcPr>
          <w:p w14:paraId="076DD219" w14:textId="77777777" w:rsidR="005F5BB8" w:rsidRDefault="005F5BB8" w:rsidP="00457F0D">
            <w:pPr>
              <w:pStyle w:val="libNormal0"/>
              <w:rPr>
                <w:noProof/>
                <w:rtl/>
                <w:lang w:bidi="ar-AE"/>
              </w:rPr>
            </w:pPr>
            <w:r>
              <w:rPr>
                <w:rFonts w:hint="cs"/>
                <w:noProof/>
                <w:rtl/>
                <w:lang w:bidi="ar-AE"/>
              </w:rPr>
              <w:t>5746 ـ عمارة بن مخلد بن الحارث الأنصاري النجاري</w:t>
            </w:r>
          </w:p>
        </w:tc>
        <w:tc>
          <w:tcPr>
            <w:tcW w:w="696" w:type="dxa"/>
            <w:shd w:val="clear" w:color="auto" w:fill="auto"/>
          </w:tcPr>
          <w:p w14:paraId="1B21BEF5" w14:textId="77777777" w:rsidR="005F5BB8" w:rsidRDefault="005F5BB8" w:rsidP="00457F0D">
            <w:pPr>
              <w:pStyle w:val="libNormal0"/>
              <w:rPr>
                <w:noProof/>
                <w:rtl/>
                <w:lang w:bidi="ar-AE"/>
              </w:rPr>
            </w:pPr>
            <w:r>
              <w:rPr>
                <w:rFonts w:hint="cs"/>
                <w:noProof/>
                <w:rtl/>
                <w:lang w:bidi="ar-AE"/>
              </w:rPr>
              <w:t>482</w:t>
            </w:r>
          </w:p>
        </w:tc>
      </w:tr>
      <w:tr w:rsidR="005F5BB8" w14:paraId="0B81F76F" w14:textId="77777777" w:rsidTr="00C8662F">
        <w:tc>
          <w:tcPr>
            <w:tcW w:w="3358" w:type="dxa"/>
            <w:shd w:val="clear" w:color="auto" w:fill="auto"/>
          </w:tcPr>
          <w:p w14:paraId="4E0568A7" w14:textId="77777777" w:rsidR="005F5BB8" w:rsidRDefault="005F5BB8" w:rsidP="00457F0D">
            <w:pPr>
              <w:pStyle w:val="libNormal0"/>
              <w:rPr>
                <w:noProof/>
                <w:rtl/>
                <w:lang w:bidi="ar-AE"/>
              </w:rPr>
            </w:pPr>
            <w:r>
              <w:rPr>
                <w:rFonts w:hint="cs"/>
                <w:noProof/>
                <w:rtl/>
                <w:lang w:bidi="ar-AE"/>
              </w:rPr>
              <w:t>5724 ـ ز ـ عمارة بن أوس بن زيد</w:t>
            </w:r>
          </w:p>
        </w:tc>
        <w:tc>
          <w:tcPr>
            <w:tcW w:w="696" w:type="dxa"/>
            <w:shd w:val="clear" w:color="auto" w:fill="auto"/>
          </w:tcPr>
          <w:p w14:paraId="408CA8F5" w14:textId="77777777" w:rsidR="005F5BB8" w:rsidRDefault="005F5BB8" w:rsidP="00457F0D">
            <w:pPr>
              <w:pStyle w:val="libNormal0"/>
              <w:rPr>
                <w:noProof/>
                <w:rtl/>
                <w:lang w:bidi="ar-AE"/>
              </w:rPr>
            </w:pPr>
            <w:r>
              <w:rPr>
                <w:rFonts w:hint="cs"/>
                <w:noProof/>
                <w:rtl/>
                <w:lang w:bidi="ar-AE"/>
              </w:rPr>
              <w:t>475</w:t>
            </w:r>
          </w:p>
        </w:tc>
        <w:tc>
          <w:tcPr>
            <w:tcW w:w="3075" w:type="dxa"/>
            <w:shd w:val="clear" w:color="auto" w:fill="auto"/>
          </w:tcPr>
          <w:p w14:paraId="6F3A941F" w14:textId="77777777" w:rsidR="005F5BB8" w:rsidRDefault="005F5BB8" w:rsidP="00457F0D">
            <w:pPr>
              <w:pStyle w:val="libNormal0"/>
              <w:rPr>
                <w:noProof/>
                <w:rtl/>
                <w:lang w:bidi="ar-AE"/>
              </w:rPr>
            </w:pPr>
            <w:r>
              <w:rPr>
                <w:rFonts w:hint="cs"/>
                <w:noProof/>
                <w:rtl/>
                <w:lang w:bidi="ar-AE"/>
              </w:rPr>
              <w:t>5747 ـ عمارة بن مدرك بن جنادة</w:t>
            </w:r>
          </w:p>
        </w:tc>
        <w:tc>
          <w:tcPr>
            <w:tcW w:w="696" w:type="dxa"/>
            <w:shd w:val="clear" w:color="auto" w:fill="auto"/>
          </w:tcPr>
          <w:p w14:paraId="3551504A" w14:textId="77777777" w:rsidR="005F5BB8" w:rsidRDefault="005F5BB8" w:rsidP="00457F0D">
            <w:pPr>
              <w:pStyle w:val="libNormal0"/>
              <w:rPr>
                <w:noProof/>
                <w:rtl/>
                <w:lang w:bidi="ar-AE"/>
              </w:rPr>
            </w:pPr>
            <w:r>
              <w:rPr>
                <w:rFonts w:hint="cs"/>
                <w:noProof/>
                <w:rtl/>
                <w:lang w:bidi="ar-AE"/>
              </w:rPr>
              <w:t>483</w:t>
            </w:r>
          </w:p>
        </w:tc>
      </w:tr>
      <w:tr w:rsidR="005F5BB8" w14:paraId="627413E0" w14:textId="77777777" w:rsidTr="00C8662F">
        <w:tc>
          <w:tcPr>
            <w:tcW w:w="3358" w:type="dxa"/>
            <w:shd w:val="clear" w:color="auto" w:fill="auto"/>
          </w:tcPr>
          <w:p w14:paraId="13FE1AEB" w14:textId="77777777" w:rsidR="005F5BB8" w:rsidRDefault="005F5BB8" w:rsidP="00457F0D">
            <w:pPr>
              <w:pStyle w:val="libNormal0"/>
              <w:rPr>
                <w:noProof/>
                <w:rtl/>
                <w:lang w:bidi="ar-AE"/>
              </w:rPr>
            </w:pPr>
            <w:r>
              <w:rPr>
                <w:rFonts w:hint="cs"/>
                <w:noProof/>
                <w:rtl/>
                <w:lang w:bidi="ar-AE"/>
              </w:rPr>
              <w:t>5725 ـ عمارة بن أوس بن ثعلبة الأنصاري الجشمي</w:t>
            </w:r>
          </w:p>
        </w:tc>
        <w:tc>
          <w:tcPr>
            <w:tcW w:w="696" w:type="dxa"/>
            <w:shd w:val="clear" w:color="auto" w:fill="auto"/>
          </w:tcPr>
          <w:p w14:paraId="165B68B0" w14:textId="77777777" w:rsidR="005F5BB8" w:rsidRDefault="005F5BB8" w:rsidP="00457F0D">
            <w:pPr>
              <w:pStyle w:val="libNormal0"/>
              <w:rPr>
                <w:noProof/>
                <w:rtl/>
                <w:lang w:bidi="ar-AE"/>
              </w:rPr>
            </w:pPr>
            <w:r>
              <w:rPr>
                <w:rFonts w:hint="cs"/>
                <w:noProof/>
                <w:rtl/>
                <w:lang w:bidi="ar-AE"/>
              </w:rPr>
              <w:t>475</w:t>
            </w:r>
          </w:p>
        </w:tc>
        <w:tc>
          <w:tcPr>
            <w:tcW w:w="3075" w:type="dxa"/>
            <w:shd w:val="clear" w:color="auto" w:fill="auto"/>
          </w:tcPr>
          <w:p w14:paraId="4BCBEE12" w14:textId="77777777" w:rsidR="005F5BB8" w:rsidRDefault="005F5BB8" w:rsidP="00457F0D">
            <w:pPr>
              <w:pStyle w:val="libNormal0"/>
              <w:rPr>
                <w:noProof/>
                <w:rtl/>
                <w:lang w:bidi="ar-AE"/>
              </w:rPr>
            </w:pPr>
            <w:r>
              <w:rPr>
                <w:rFonts w:hint="cs"/>
                <w:noProof/>
                <w:rtl/>
                <w:lang w:bidi="ar-AE"/>
              </w:rPr>
              <w:t>5748 ـ ز ـ عمارة بن معاذ</w:t>
            </w:r>
          </w:p>
        </w:tc>
        <w:tc>
          <w:tcPr>
            <w:tcW w:w="696" w:type="dxa"/>
            <w:shd w:val="clear" w:color="auto" w:fill="auto"/>
          </w:tcPr>
          <w:p w14:paraId="697902FA" w14:textId="77777777" w:rsidR="005F5BB8" w:rsidRDefault="005F5BB8" w:rsidP="00457F0D">
            <w:pPr>
              <w:pStyle w:val="libNormal0"/>
              <w:rPr>
                <w:noProof/>
                <w:rtl/>
                <w:lang w:bidi="ar-AE"/>
              </w:rPr>
            </w:pPr>
            <w:r>
              <w:rPr>
                <w:rFonts w:hint="cs"/>
                <w:noProof/>
                <w:rtl/>
                <w:lang w:bidi="ar-AE"/>
              </w:rPr>
              <w:t>483</w:t>
            </w:r>
          </w:p>
        </w:tc>
      </w:tr>
      <w:tr w:rsidR="005F5BB8" w14:paraId="2B9E14F5" w14:textId="77777777" w:rsidTr="00C8662F">
        <w:tc>
          <w:tcPr>
            <w:tcW w:w="3358" w:type="dxa"/>
            <w:shd w:val="clear" w:color="auto" w:fill="auto"/>
          </w:tcPr>
          <w:p w14:paraId="1A2B5729" w14:textId="77777777" w:rsidR="005F5BB8" w:rsidRDefault="005F5BB8" w:rsidP="00457F0D">
            <w:pPr>
              <w:pStyle w:val="libNormal0"/>
              <w:rPr>
                <w:noProof/>
                <w:rtl/>
                <w:lang w:bidi="ar-AE"/>
              </w:rPr>
            </w:pPr>
            <w:r>
              <w:rPr>
                <w:rFonts w:hint="cs"/>
                <w:noProof/>
                <w:rtl/>
                <w:lang w:bidi="ar-AE"/>
              </w:rPr>
              <w:t>5726 ـ عمارة بن ثابت الأنصاري</w:t>
            </w:r>
          </w:p>
        </w:tc>
        <w:tc>
          <w:tcPr>
            <w:tcW w:w="696" w:type="dxa"/>
            <w:shd w:val="clear" w:color="auto" w:fill="auto"/>
          </w:tcPr>
          <w:p w14:paraId="0BBB911F" w14:textId="77777777" w:rsidR="005F5BB8" w:rsidRDefault="005F5BB8" w:rsidP="00457F0D">
            <w:pPr>
              <w:pStyle w:val="libNormal0"/>
              <w:rPr>
                <w:noProof/>
                <w:rtl/>
                <w:lang w:bidi="ar-AE"/>
              </w:rPr>
            </w:pPr>
            <w:r>
              <w:rPr>
                <w:rFonts w:hint="cs"/>
                <w:noProof/>
                <w:rtl/>
                <w:lang w:bidi="ar-AE"/>
              </w:rPr>
              <w:t>475</w:t>
            </w:r>
          </w:p>
        </w:tc>
        <w:tc>
          <w:tcPr>
            <w:tcW w:w="3075" w:type="dxa"/>
            <w:shd w:val="clear" w:color="auto" w:fill="auto"/>
          </w:tcPr>
          <w:p w14:paraId="35BB01D8" w14:textId="77777777" w:rsidR="005F5BB8" w:rsidRDefault="005F5BB8" w:rsidP="00457F0D">
            <w:pPr>
              <w:pStyle w:val="libNormal0"/>
              <w:rPr>
                <w:noProof/>
                <w:rtl/>
                <w:lang w:bidi="ar-AE"/>
              </w:rPr>
            </w:pPr>
            <w:r>
              <w:rPr>
                <w:rFonts w:hint="cs"/>
                <w:noProof/>
                <w:rtl/>
                <w:lang w:bidi="ar-AE"/>
              </w:rPr>
              <w:t>5749 ـ عمارة والد مدرك</w:t>
            </w:r>
          </w:p>
        </w:tc>
        <w:tc>
          <w:tcPr>
            <w:tcW w:w="696" w:type="dxa"/>
            <w:shd w:val="clear" w:color="auto" w:fill="auto"/>
          </w:tcPr>
          <w:p w14:paraId="62427C0E" w14:textId="77777777" w:rsidR="005F5BB8" w:rsidRDefault="005F5BB8" w:rsidP="00457F0D">
            <w:pPr>
              <w:pStyle w:val="libNormal0"/>
              <w:rPr>
                <w:noProof/>
                <w:rtl/>
                <w:lang w:bidi="ar-AE"/>
              </w:rPr>
            </w:pPr>
            <w:r>
              <w:rPr>
                <w:rFonts w:hint="cs"/>
                <w:noProof/>
                <w:rtl/>
                <w:lang w:bidi="ar-AE"/>
              </w:rPr>
              <w:t>483</w:t>
            </w:r>
          </w:p>
        </w:tc>
      </w:tr>
      <w:tr w:rsidR="005F5BB8" w14:paraId="5D5DD8E8" w14:textId="77777777" w:rsidTr="00C8662F">
        <w:tc>
          <w:tcPr>
            <w:tcW w:w="3358" w:type="dxa"/>
            <w:shd w:val="clear" w:color="auto" w:fill="auto"/>
          </w:tcPr>
          <w:p w14:paraId="6A96B5BF" w14:textId="77777777" w:rsidR="005F5BB8" w:rsidRDefault="005F5BB8" w:rsidP="00457F0D">
            <w:pPr>
              <w:pStyle w:val="libNormal0"/>
              <w:rPr>
                <w:noProof/>
                <w:rtl/>
                <w:lang w:bidi="ar-AE"/>
              </w:rPr>
            </w:pPr>
            <w:r>
              <w:rPr>
                <w:rFonts w:hint="cs"/>
                <w:noProof/>
                <w:rtl/>
                <w:lang w:bidi="ar-AE"/>
              </w:rPr>
              <w:t>5727 ـ عمارة بن حزم الأنصاري</w:t>
            </w:r>
          </w:p>
        </w:tc>
        <w:tc>
          <w:tcPr>
            <w:tcW w:w="696" w:type="dxa"/>
            <w:shd w:val="clear" w:color="auto" w:fill="auto"/>
          </w:tcPr>
          <w:p w14:paraId="32C749D0" w14:textId="77777777" w:rsidR="005F5BB8" w:rsidRDefault="005F5BB8" w:rsidP="00457F0D">
            <w:pPr>
              <w:pStyle w:val="libNormal0"/>
              <w:rPr>
                <w:noProof/>
                <w:rtl/>
                <w:lang w:bidi="ar-AE"/>
              </w:rPr>
            </w:pPr>
            <w:r>
              <w:rPr>
                <w:rFonts w:hint="cs"/>
                <w:noProof/>
                <w:rtl/>
                <w:lang w:bidi="ar-AE"/>
              </w:rPr>
              <w:t>475</w:t>
            </w:r>
          </w:p>
        </w:tc>
        <w:tc>
          <w:tcPr>
            <w:tcW w:w="3075" w:type="dxa"/>
            <w:shd w:val="clear" w:color="auto" w:fill="auto"/>
          </w:tcPr>
          <w:p w14:paraId="226779D8" w14:textId="77777777" w:rsidR="005F5BB8" w:rsidRDefault="005F5BB8" w:rsidP="00457F0D">
            <w:pPr>
              <w:pStyle w:val="libNormal0"/>
              <w:rPr>
                <w:noProof/>
                <w:rtl/>
                <w:lang w:bidi="ar-AE"/>
              </w:rPr>
            </w:pPr>
            <w:r>
              <w:rPr>
                <w:rFonts w:hint="cs"/>
                <w:noProof/>
                <w:rtl/>
                <w:lang w:bidi="ar-AE"/>
              </w:rPr>
              <w:t>5750 ـ عمر بن الحكم السلمي</w:t>
            </w:r>
          </w:p>
        </w:tc>
        <w:tc>
          <w:tcPr>
            <w:tcW w:w="696" w:type="dxa"/>
            <w:shd w:val="clear" w:color="auto" w:fill="auto"/>
          </w:tcPr>
          <w:p w14:paraId="76BA1FAB" w14:textId="77777777" w:rsidR="005F5BB8" w:rsidRDefault="005F5BB8" w:rsidP="00457F0D">
            <w:pPr>
              <w:pStyle w:val="libNormal0"/>
              <w:rPr>
                <w:noProof/>
                <w:rtl/>
                <w:lang w:bidi="ar-AE"/>
              </w:rPr>
            </w:pPr>
            <w:r>
              <w:rPr>
                <w:rFonts w:hint="cs"/>
                <w:noProof/>
                <w:rtl/>
                <w:lang w:bidi="ar-AE"/>
              </w:rPr>
              <w:t>483</w:t>
            </w:r>
          </w:p>
        </w:tc>
      </w:tr>
      <w:tr w:rsidR="005F5BB8" w14:paraId="62A8DCC7" w14:textId="77777777" w:rsidTr="00C8662F">
        <w:tc>
          <w:tcPr>
            <w:tcW w:w="3358" w:type="dxa"/>
            <w:shd w:val="clear" w:color="auto" w:fill="auto"/>
          </w:tcPr>
          <w:p w14:paraId="74572ACC" w14:textId="77777777" w:rsidR="005F5BB8" w:rsidRDefault="005F5BB8" w:rsidP="00457F0D">
            <w:pPr>
              <w:pStyle w:val="libNormal0"/>
              <w:rPr>
                <w:noProof/>
                <w:rtl/>
                <w:lang w:bidi="ar-AE"/>
              </w:rPr>
            </w:pPr>
            <w:r>
              <w:rPr>
                <w:rFonts w:hint="cs"/>
                <w:noProof/>
                <w:rtl/>
                <w:lang w:bidi="ar-AE"/>
              </w:rPr>
              <w:t>5728 ـ ز ـ عمارة بن حزن بن شيطان</w:t>
            </w:r>
          </w:p>
        </w:tc>
        <w:tc>
          <w:tcPr>
            <w:tcW w:w="696" w:type="dxa"/>
            <w:shd w:val="clear" w:color="auto" w:fill="auto"/>
          </w:tcPr>
          <w:p w14:paraId="4F11D13D" w14:textId="77777777" w:rsidR="005F5BB8" w:rsidRDefault="005F5BB8" w:rsidP="00457F0D">
            <w:pPr>
              <w:pStyle w:val="libNormal0"/>
              <w:rPr>
                <w:noProof/>
                <w:rtl/>
                <w:lang w:bidi="ar-AE"/>
              </w:rPr>
            </w:pPr>
            <w:r>
              <w:rPr>
                <w:rFonts w:hint="cs"/>
                <w:noProof/>
                <w:rtl/>
                <w:lang w:bidi="ar-AE"/>
              </w:rPr>
              <w:t>476</w:t>
            </w:r>
          </w:p>
        </w:tc>
        <w:tc>
          <w:tcPr>
            <w:tcW w:w="3075" w:type="dxa"/>
            <w:shd w:val="clear" w:color="auto" w:fill="auto"/>
          </w:tcPr>
          <w:p w14:paraId="7994F82F" w14:textId="77777777" w:rsidR="005F5BB8" w:rsidRDefault="005F5BB8" w:rsidP="00457F0D">
            <w:pPr>
              <w:pStyle w:val="libNormal0"/>
              <w:rPr>
                <w:noProof/>
                <w:rtl/>
                <w:lang w:bidi="ar-AE"/>
              </w:rPr>
            </w:pPr>
            <w:r>
              <w:rPr>
                <w:rFonts w:hint="cs"/>
                <w:noProof/>
                <w:rtl/>
                <w:lang w:bidi="ar-AE"/>
              </w:rPr>
              <w:t>5751 ـ ز ـ عمر بن الحكم البهزي</w:t>
            </w:r>
          </w:p>
        </w:tc>
        <w:tc>
          <w:tcPr>
            <w:tcW w:w="696" w:type="dxa"/>
            <w:shd w:val="clear" w:color="auto" w:fill="auto"/>
          </w:tcPr>
          <w:p w14:paraId="630219E9" w14:textId="77777777" w:rsidR="005F5BB8" w:rsidRDefault="005F5BB8" w:rsidP="00457F0D">
            <w:pPr>
              <w:pStyle w:val="libNormal0"/>
              <w:rPr>
                <w:noProof/>
                <w:rtl/>
                <w:lang w:bidi="ar-AE"/>
              </w:rPr>
            </w:pPr>
            <w:r>
              <w:rPr>
                <w:rFonts w:hint="cs"/>
                <w:noProof/>
                <w:rtl/>
                <w:lang w:bidi="ar-AE"/>
              </w:rPr>
              <w:t>483</w:t>
            </w:r>
          </w:p>
        </w:tc>
      </w:tr>
      <w:tr w:rsidR="005F5BB8" w14:paraId="76B254FB" w14:textId="77777777" w:rsidTr="00C8662F">
        <w:tc>
          <w:tcPr>
            <w:tcW w:w="3358" w:type="dxa"/>
            <w:shd w:val="clear" w:color="auto" w:fill="auto"/>
          </w:tcPr>
          <w:p w14:paraId="032AB608" w14:textId="77777777" w:rsidR="005F5BB8" w:rsidRDefault="005F5BB8" w:rsidP="00457F0D">
            <w:pPr>
              <w:pStyle w:val="libNormal0"/>
              <w:rPr>
                <w:noProof/>
                <w:rtl/>
                <w:lang w:bidi="ar-AE"/>
              </w:rPr>
            </w:pPr>
            <w:r>
              <w:rPr>
                <w:rFonts w:hint="cs"/>
                <w:noProof/>
                <w:rtl/>
                <w:lang w:bidi="ar-AE"/>
              </w:rPr>
              <w:t>5729 ـ عمارة بن أبي حسن الأنصاري</w:t>
            </w:r>
          </w:p>
        </w:tc>
        <w:tc>
          <w:tcPr>
            <w:tcW w:w="696" w:type="dxa"/>
            <w:shd w:val="clear" w:color="auto" w:fill="auto"/>
          </w:tcPr>
          <w:p w14:paraId="18960E6D" w14:textId="77777777" w:rsidR="005F5BB8" w:rsidRDefault="005F5BB8" w:rsidP="00457F0D">
            <w:pPr>
              <w:pStyle w:val="libNormal0"/>
              <w:rPr>
                <w:noProof/>
                <w:rtl/>
                <w:lang w:bidi="ar-AE"/>
              </w:rPr>
            </w:pPr>
            <w:r>
              <w:rPr>
                <w:rFonts w:hint="cs"/>
                <w:noProof/>
                <w:rtl/>
                <w:lang w:bidi="ar-AE"/>
              </w:rPr>
              <w:t>477</w:t>
            </w:r>
          </w:p>
        </w:tc>
        <w:tc>
          <w:tcPr>
            <w:tcW w:w="3075" w:type="dxa"/>
            <w:shd w:val="clear" w:color="auto" w:fill="auto"/>
          </w:tcPr>
          <w:p w14:paraId="4FB423F2" w14:textId="77777777" w:rsidR="005F5BB8" w:rsidRDefault="005F5BB8" w:rsidP="00457F0D">
            <w:pPr>
              <w:pStyle w:val="libNormal0"/>
              <w:rPr>
                <w:noProof/>
                <w:rtl/>
                <w:lang w:bidi="ar-AE"/>
              </w:rPr>
            </w:pPr>
            <w:r>
              <w:rPr>
                <w:rFonts w:hint="cs"/>
                <w:noProof/>
                <w:rtl/>
                <w:lang w:bidi="ar-AE"/>
              </w:rPr>
              <w:t>5752 ـ عمر بن الخطاب بن نفيل القرشي العدوي رضي الله عنه</w:t>
            </w:r>
          </w:p>
        </w:tc>
        <w:tc>
          <w:tcPr>
            <w:tcW w:w="696" w:type="dxa"/>
            <w:shd w:val="clear" w:color="auto" w:fill="auto"/>
          </w:tcPr>
          <w:p w14:paraId="4CD3DC2C" w14:textId="77777777" w:rsidR="005F5BB8" w:rsidRDefault="005F5BB8" w:rsidP="00457F0D">
            <w:pPr>
              <w:pStyle w:val="libNormal0"/>
              <w:rPr>
                <w:noProof/>
                <w:rtl/>
                <w:lang w:bidi="ar-AE"/>
              </w:rPr>
            </w:pPr>
            <w:r>
              <w:rPr>
                <w:rFonts w:hint="cs"/>
                <w:noProof/>
                <w:rtl/>
                <w:lang w:bidi="ar-AE"/>
              </w:rPr>
              <w:t>484</w:t>
            </w:r>
          </w:p>
        </w:tc>
      </w:tr>
      <w:tr w:rsidR="005F5BB8" w14:paraId="36AB0563" w14:textId="77777777" w:rsidTr="00C8662F">
        <w:tc>
          <w:tcPr>
            <w:tcW w:w="3358" w:type="dxa"/>
            <w:shd w:val="clear" w:color="auto" w:fill="auto"/>
          </w:tcPr>
          <w:p w14:paraId="32730896" w14:textId="77777777" w:rsidR="005F5BB8" w:rsidRDefault="005F5BB8" w:rsidP="00457F0D">
            <w:pPr>
              <w:pStyle w:val="libNormal0"/>
              <w:rPr>
                <w:noProof/>
                <w:rtl/>
                <w:lang w:bidi="ar-AE"/>
              </w:rPr>
            </w:pPr>
            <w:r>
              <w:rPr>
                <w:rFonts w:hint="cs"/>
                <w:noProof/>
                <w:rtl/>
                <w:lang w:bidi="ar-AE"/>
              </w:rPr>
              <w:t>5730 ـ عمارة بن حمزة بن عبد المطلب الهاشمي</w:t>
            </w:r>
          </w:p>
        </w:tc>
        <w:tc>
          <w:tcPr>
            <w:tcW w:w="696" w:type="dxa"/>
            <w:shd w:val="clear" w:color="auto" w:fill="auto"/>
          </w:tcPr>
          <w:p w14:paraId="021D2F73" w14:textId="77777777" w:rsidR="005F5BB8" w:rsidRDefault="005F5BB8" w:rsidP="00457F0D">
            <w:pPr>
              <w:pStyle w:val="libNormal0"/>
              <w:rPr>
                <w:noProof/>
                <w:rtl/>
                <w:lang w:bidi="ar-AE"/>
              </w:rPr>
            </w:pPr>
            <w:r>
              <w:rPr>
                <w:rFonts w:hint="cs"/>
                <w:noProof/>
                <w:rtl/>
                <w:lang w:bidi="ar-AE"/>
              </w:rPr>
              <w:t>477</w:t>
            </w:r>
          </w:p>
        </w:tc>
        <w:tc>
          <w:tcPr>
            <w:tcW w:w="3075" w:type="dxa"/>
            <w:shd w:val="clear" w:color="auto" w:fill="auto"/>
          </w:tcPr>
          <w:p w14:paraId="34B1F0CC" w14:textId="77777777" w:rsidR="005F5BB8" w:rsidRDefault="005F5BB8" w:rsidP="00457F0D">
            <w:pPr>
              <w:pStyle w:val="libNormal0"/>
              <w:rPr>
                <w:noProof/>
                <w:rtl/>
                <w:lang w:bidi="ar-AE"/>
              </w:rPr>
            </w:pPr>
            <w:r>
              <w:rPr>
                <w:rFonts w:hint="cs"/>
                <w:noProof/>
                <w:rtl/>
                <w:lang w:bidi="ar-AE"/>
              </w:rPr>
              <w:t>5753 ـ عمر بن سعد أبو كبشة الأنماري</w:t>
            </w:r>
          </w:p>
        </w:tc>
        <w:tc>
          <w:tcPr>
            <w:tcW w:w="696" w:type="dxa"/>
            <w:shd w:val="clear" w:color="auto" w:fill="auto"/>
          </w:tcPr>
          <w:p w14:paraId="296F876C" w14:textId="77777777" w:rsidR="005F5BB8" w:rsidRDefault="005F5BB8" w:rsidP="00457F0D">
            <w:pPr>
              <w:pStyle w:val="libNormal0"/>
              <w:rPr>
                <w:noProof/>
                <w:rtl/>
                <w:lang w:bidi="ar-AE"/>
              </w:rPr>
            </w:pPr>
            <w:r>
              <w:rPr>
                <w:rFonts w:hint="cs"/>
                <w:noProof/>
                <w:rtl/>
                <w:lang w:bidi="ar-AE"/>
              </w:rPr>
              <w:t>486</w:t>
            </w:r>
          </w:p>
        </w:tc>
      </w:tr>
      <w:tr w:rsidR="005F5BB8" w14:paraId="261A4502" w14:textId="77777777" w:rsidTr="00C8662F">
        <w:tc>
          <w:tcPr>
            <w:tcW w:w="3358" w:type="dxa"/>
            <w:shd w:val="clear" w:color="auto" w:fill="auto"/>
          </w:tcPr>
          <w:p w14:paraId="59FA87EC" w14:textId="77777777" w:rsidR="005F5BB8" w:rsidRDefault="005F5BB8" w:rsidP="00457F0D">
            <w:pPr>
              <w:pStyle w:val="libNormal0"/>
              <w:rPr>
                <w:noProof/>
                <w:rtl/>
                <w:lang w:bidi="ar-AE"/>
              </w:rPr>
            </w:pPr>
            <w:r>
              <w:rPr>
                <w:rFonts w:hint="cs"/>
                <w:noProof/>
                <w:rtl/>
                <w:lang w:bidi="ar-AE"/>
              </w:rPr>
              <w:t>5731 ـ عمارة بن رويبة الثقفي</w:t>
            </w:r>
          </w:p>
        </w:tc>
        <w:tc>
          <w:tcPr>
            <w:tcW w:w="696" w:type="dxa"/>
            <w:shd w:val="clear" w:color="auto" w:fill="auto"/>
          </w:tcPr>
          <w:p w14:paraId="7B3D4438" w14:textId="77777777" w:rsidR="005F5BB8" w:rsidRDefault="005F5BB8" w:rsidP="00457F0D">
            <w:pPr>
              <w:pStyle w:val="libNormal0"/>
              <w:rPr>
                <w:noProof/>
                <w:rtl/>
                <w:lang w:bidi="ar-AE"/>
              </w:rPr>
            </w:pPr>
            <w:r>
              <w:rPr>
                <w:rFonts w:hint="cs"/>
                <w:noProof/>
                <w:rtl/>
                <w:lang w:bidi="ar-AE"/>
              </w:rPr>
              <w:t>477</w:t>
            </w:r>
          </w:p>
        </w:tc>
        <w:tc>
          <w:tcPr>
            <w:tcW w:w="3075" w:type="dxa"/>
            <w:shd w:val="clear" w:color="auto" w:fill="auto"/>
          </w:tcPr>
          <w:p w14:paraId="786F103A" w14:textId="77777777" w:rsidR="005F5BB8" w:rsidRDefault="005F5BB8" w:rsidP="00457F0D">
            <w:pPr>
              <w:pStyle w:val="libNormal0"/>
              <w:rPr>
                <w:noProof/>
                <w:rtl/>
                <w:lang w:bidi="ar-AE"/>
              </w:rPr>
            </w:pPr>
            <w:r>
              <w:rPr>
                <w:rFonts w:hint="cs"/>
                <w:noProof/>
                <w:rtl/>
                <w:lang w:bidi="ar-AE"/>
              </w:rPr>
              <w:t>5754 ـ ز ـ عمر بن سعيد بن مالك</w:t>
            </w:r>
          </w:p>
        </w:tc>
        <w:tc>
          <w:tcPr>
            <w:tcW w:w="696" w:type="dxa"/>
            <w:shd w:val="clear" w:color="auto" w:fill="auto"/>
          </w:tcPr>
          <w:p w14:paraId="57CE72E3" w14:textId="77777777" w:rsidR="005F5BB8" w:rsidRDefault="005F5BB8" w:rsidP="00457F0D">
            <w:pPr>
              <w:pStyle w:val="libNormal0"/>
              <w:rPr>
                <w:noProof/>
                <w:rtl/>
                <w:lang w:bidi="ar-AE"/>
              </w:rPr>
            </w:pPr>
            <w:r>
              <w:rPr>
                <w:rFonts w:hint="cs"/>
                <w:noProof/>
                <w:rtl/>
                <w:lang w:bidi="ar-AE"/>
              </w:rPr>
              <w:t>486</w:t>
            </w:r>
          </w:p>
        </w:tc>
      </w:tr>
      <w:tr w:rsidR="005F5BB8" w14:paraId="723AAD54" w14:textId="77777777" w:rsidTr="00C8662F">
        <w:tc>
          <w:tcPr>
            <w:tcW w:w="3358" w:type="dxa"/>
            <w:shd w:val="clear" w:color="auto" w:fill="auto"/>
          </w:tcPr>
          <w:p w14:paraId="58D62FB2" w14:textId="77777777" w:rsidR="005F5BB8" w:rsidRDefault="005F5BB8" w:rsidP="00457F0D">
            <w:pPr>
              <w:pStyle w:val="libNormal0"/>
              <w:rPr>
                <w:noProof/>
                <w:rtl/>
                <w:lang w:bidi="ar-AE"/>
              </w:rPr>
            </w:pPr>
            <w:r>
              <w:rPr>
                <w:rFonts w:hint="cs"/>
                <w:noProof/>
                <w:rtl/>
                <w:lang w:bidi="ar-AE"/>
              </w:rPr>
              <w:t>5732 ـ عمارة بن زعكرة المازني</w:t>
            </w:r>
          </w:p>
        </w:tc>
        <w:tc>
          <w:tcPr>
            <w:tcW w:w="696" w:type="dxa"/>
            <w:shd w:val="clear" w:color="auto" w:fill="auto"/>
          </w:tcPr>
          <w:p w14:paraId="2BF0B4EE" w14:textId="77777777" w:rsidR="005F5BB8" w:rsidRDefault="005F5BB8" w:rsidP="00457F0D">
            <w:pPr>
              <w:pStyle w:val="libNormal0"/>
              <w:rPr>
                <w:noProof/>
                <w:rtl/>
                <w:lang w:bidi="ar-AE"/>
              </w:rPr>
            </w:pPr>
            <w:r>
              <w:rPr>
                <w:rFonts w:hint="cs"/>
                <w:noProof/>
                <w:rtl/>
                <w:lang w:bidi="ar-AE"/>
              </w:rPr>
              <w:t>478</w:t>
            </w:r>
          </w:p>
        </w:tc>
        <w:tc>
          <w:tcPr>
            <w:tcW w:w="3075" w:type="dxa"/>
            <w:shd w:val="clear" w:color="auto" w:fill="auto"/>
          </w:tcPr>
          <w:p w14:paraId="4C59CC34" w14:textId="77777777" w:rsidR="005F5BB8" w:rsidRDefault="005F5BB8" w:rsidP="00457F0D">
            <w:pPr>
              <w:pStyle w:val="libNormal0"/>
              <w:rPr>
                <w:noProof/>
                <w:rtl/>
                <w:lang w:bidi="ar-AE"/>
              </w:rPr>
            </w:pPr>
            <w:r>
              <w:rPr>
                <w:rFonts w:hint="cs"/>
                <w:noProof/>
                <w:rtl/>
                <w:lang w:bidi="ar-AE"/>
              </w:rPr>
              <w:t>5755 ـ عمر بن سفيان المخزومي</w:t>
            </w:r>
          </w:p>
        </w:tc>
        <w:tc>
          <w:tcPr>
            <w:tcW w:w="696" w:type="dxa"/>
            <w:shd w:val="clear" w:color="auto" w:fill="auto"/>
          </w:tcPr>
          <w:p w14:paraId="2BFBB425" w14:textId="77777777" w:rsidR="005F5BB8" w:rsidRDefault="005F5BB8" w:rsidP="00457F0D">
            <w:pPr>
              <w:pStyle w:val="libNormal0"/>
              <w:rPr>
                <w:noProof/>
                <w:rtl/>
                <w:lang w:bidi="ar-AE"/>
              </w:rPr>
            </w:pPr>
            <w:r>
              <w:rPr>
                <w:rFonts w:hint="cs"/>
                <w:noProof/>
                <w:rtl/>
                <w:lang w:bidi="ar-AE"/>
              </w:rPr>
              <w:t>486</w:t>
            </w:r>
          </w:p>
        </w:tc>
      </w:tr>
      <w:tr w:rsidR="005F5BB8" w14:paraId="66D600D6" w14:textId="77777777" w:rsidTr="00C8662F">
        <w:tc>
          <w:tcPr>
            <w:tcW w:w="3358" w:type="dxa"/>
            <w:shd w:val="clear" w:color="auto" w:fill="auto"/>
          </w:tcPr>
          <w:p w14:paraId="50187111" w14:textId="77777777" w:rsidR="005F5BB8" w:rsidRDefault="005F5BB8" w:rsidP="00457F0D">
            <w:pPr>
              <w:pStyle w:val="libNormal0"/>
              <w:rPr>
                <w:noProof/>
                <w:rtl/>
                <w:lang w:bidi="ar-AE"/>
              </w:rPr>
            </w:pPr>
            <w:r>
              <w:rPr>
                <w:rFonts w:hint="cs"/>
                <w:noProof/>
                <w:rtl/>
                <w:lang w:bidi="ar-AE"/>
              </w:rPr>
              <w:t>5733 ـ عمابة بن زياد بن السكن</w:t>
            </w:r>
          </w:p>
        </w:tc>
        <w:tc>
          <w:tcPr>
            <w:tcW w:w="696" w:type="dxa"/>
            <w:shd w:val="clear" w:color="auto" w:fill="auto"/>
          </w:tcPr>
          <w:p w14:paraId="54B67543" w14:textId="77777777" w:rsidR="005F5BB8" w:rsidRDefault="005F5BB8" w:rsidP="00457F0D">
            <w:pPr>
              <w:pStyle w:val="libNormal0"/>
              <w:rPr>
                <w:noProof/>
                <w:rtl/>
                <w:lang w:bidi="ar-AE"/>
              </w:rPr>
            </w:pPr>
            <w:r>
              <w:rPr>
                <w:rFonts w:hint="cs"/>
                <w:noProof/>
                <w:rtl/>
                <w:lang w:bidi="ar-AE"/>
              </w:rPr>
              <w:t>478</w:t>
            </w:r>
          </w:p>
        </w:tc>
        <w:tc>
          <w:tcPr>
            <w:tcW w:w="3075" w:type="dxa"/>
            <w:shd w:val="clear" w:color="auto" w:fill="auto"/>
          </w:tcPr>
          <w:p w14:paraId="76BD6E3E" w14:textId="77777777" w:rsidR="005F5BB8" w:rsidRDefault="005F5BB8" w:rsidP="00457F0D">
            <w:pPr>
              <w:pStyle w:val="libNormal0"/>
              <w:rPr>
                <w:noProof/>
                <w:rtl/>
                <w:lang w:bidi="ar-AE"/>
              </w:rPr>
            </w:pPr>
            <w:r>
              <w:rPr>
                <w:rFonts w:hint="cs"/>
                <w:noProof/>
                <w:rtl/>
                <w:lang w:bidi="ar-AE"/>
              </w:rPr>
              <w:t>5756 ـ عمر بن أبي سلمة</w:t>
            </w:r>
          </w:p>
        </w:tc>
        <w:tc>
          <w:tcPr>
            <w:tcW w:w="696" w:type="dxa"/>
            <w:shd w:val="clear" w:color="auto" w:fill="auto"/>
          </w:tcPr>
          <w:p w14:paraId="5C3B37BC" w14:textId="77777777" w:rsidR="005F5BB8" w:rsidRDefault="005F5BB8" w:rsidP="00457F0D">
            <w:pPr>
              <w:pStyle w:val="libNormal0"/>
              <w:rPr>
                <w:noProof/>
                <w:rtl/>
                <w:lang w:bidi="ar-AE"/>
              </w:rPr>
            </w:pPr>
            <w:r>
              <w:rPr>
                <w:rFonts w:hint="cs"/>
                <w:noProof/>
                <w:rtl/>
                <w:lang w:bidi="ar-AE"/>
              </w:rPr>
              <w:t>487</w:t>
            </w:r>
          </w:p>
        </w:tc>
      </w:tr>
    </w:tbl>
    <w:p w14:paraId="29A5D542"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4181AAC8" w14:textId="77777777" w:rsidTr="00C8662F">
        <w:tc>
          <w:tcPr>
            <w:tcW w:w="3358" w:type="dxa"/>
            <w:shd w:val="clear" w:color="auto" w:fill="auto"/>
          </w:tcPr>
          <w:p w14:paraId="3AEAEDE8" w14:textId="281ADD3A" w:rsidR="005F5BB8" w:rsidRDefault="005F5BB8" w:rsidP="00457F0D">
            <w:pPr>
              <w:pStyle w:val="libNormal0"/>
              <w:rPr>
                <w:noProof/>
                <w:rtl/>
                <w:lang w:bidi="ar-AE"/>
              </w:rPr>
            </w:pPr>
            <w:r>
              <w:rPr>
                <w:rFonts w:hint="cs"/>
                <w:noProof/>
                <w:rtl/>
                <w:lang w:bidi="ar-AE"/>
              </w:rPr>
              <w:lastRenderedPageBreak/>
              <w:t>5734 ـ عمارة بن شبيب السبائي</w:t>
            </w:r>
          </w:p>
        </w:tc>
        <w:tc>
          <w:tcPr>
            <w:tcW w:w="696" w:type="dxa"/>
            <w:shd w:val="clear" w:color="auto" w:fill="auto"/>
          </w:tcPr>
          <w:p w14:paraId="61B5A0CA" w14:textId="77777777" w:rsidR="005F5BB8" w:rsidRDefault="005F5BB8" w:rsidP="00457F0D">
            <w:pPr>
              <w:pStyle w:val="libNormal0"/>
              <w:rPr>
                <w:noProof/>
                <w:rtl/>
                <w:lang w:bidi="ar-AE"/>
              </w:rPr>
            </w:pPr>
            <w:r>
              <w:rPr>
                <w:rFonts w:hint="cs"/>
                <w:noProof/>
                <w:rtl/>
                <w:lang w:bidi="ar-AE"/>
              </w:rPr>
              <w:t>479</w:t>
            </w:r>
          </w:p>
        </w:tc>
        <w:tc>
          <w:tcPr>
            <w:tcW w:w="3075" w:type="dxa"/>
            <w:shd w:val="clear" w:color="auto" w:fill="auto"/>
          </w:tcPr>
          <w:p w14:paraId="0FE6587A" w14:textId="77777777" w:rsidR="005F5BB8" w:rsidRDefault="005F5BB8" w:rsidP="00457F0D">
            <w:pPr>
              <w:pStyle w:val="libNormal0"/>
              <w:rPr>
                <w:noProof/>
                <w:rtl/>
                <w:lang w:bidi="ar-AE"/>
              </w:rPr>
            </w:pPr>
            <w:r>
              <w:rPr>
                <w:rFonts w:hint="cs"/>
                <w:noProof/>
                <w:rtl/>
                <w:lang w:bidi="ar-AE"/>
              </w:rPr>
              <w:t>5757 ـ عمر بن عكرمة : بن أبي جهل المخزومي</w:t>
            </w:r>
          </w:p>
        </w:tc>
        <w:tc>
          <w:tcPr>
            <w:tcW w:w="696" w:type="dxa"/>
            <w:shd w:val="clear" w:color="auto" w:fill="auto"/>
          </w:tcPr>
          <w:p w14:paraId="12DCF3CD" w14:textId="77777777" w:rsidR="005F5BB8" w:rsidRDefault="005F5BB8" w:rsidP="00457F0D">
            <w:pPr>
              <w:pStyle w:val="libNormal0"/>
              <w:rPr>
                <w:noProof/>
                <w:rtl/>
                <w:lang w:bidi="ar-AE"/>
              </w:rPr>
            </w:pPr>
            <w:r>
              <w:rPr>
                <w:rFonts w:hint="cs"/>
                <w:noProof/>
                <w:rtl/>
                <w:lang w:bidi="ar-AE"/>
              </w:rPr>
              <w:t>488</w:t>
            </w:r>
          </w:p>
        </w:tc>
      </w:tr>
      <w:tr w:rsidR="005F5BB8" w14:paraId="42789751" w14:textId="77777777" w:rsidTr="00C8662F">
        <w:tc>
          <w:tcPr>
            <w:tcW w:w="3358" w:type="dxa"/>
            <w:shd w:val="clear" w:color="auto" w:fill="auto"/>
          </w:tcPr>
          <w:p w14:paraId="2681940C" w14:textId="77777777" w:rsidR="005F5BB8" w:rsidRDefault="005F5BB8" w:rsidP="00457F0D">
            <w:pPr>
              <w:pStyle w:val="libNormal0"/>
              <w:rPr>
                <w:noProof/>
                <w:rtl/>
                <w:lang w:bidi="ar-AE"/>
              </w:rPr>
            </w:pPr>
            <w:r>
              <w:rPr>
                <w:rFonts w:hint="cs"/>
                <w:noProof/>
                <w:rtl/>
                <w:lang w:bidi="ar-AE"/>
              </w:rPr>
              <w:t>5735 ـ عمارة بن شهاب الثوري</w:t>
            </w:r>
          </w:p>
        </w:tc>
        <w:tc>
          <w:tcPr>
            <w:tcW w:w="696" w:type="dxa"/>
            <w:shd w:val="clear" w:color="auto" w:fill="auto"/>
          </w:tcPr>
          <w:p w14:paraId="54195E95" w14:textId="77777777" w:rsidR="005F5BB8" w:rsidRDefault="005F5BB8" w:rsidP="00457F0D">
            <w:pPr>
              <w:pStyle w:val="libNormal0"/>
              <w:rPr>
                <w:noProof/>
                <w:rtl/>
                <w:lang w:bidi="ar-AE"/>
              </w:rPr>
            </w:pPr>
            <w:r>
              <w:rPr>
                <w:rFonts w:hint="cs"/>
                <w:noProof/>
                <w:rtl/>
                <w:lang w:bidi="ar-AE"/>
              </w:rPr>
              <w:t>479</w:t>
            </w:r>
          </w:p>
        </w:tc>
        <w:tc>
          <w:tcPr>
            <w:tcW w:w="3075" w:type="dxa"/>
            <w:shd w:val="clear" w:color="auto" w:fill="auto"/>
          </w:tcPr>
          <w:p w14:paraId="6C4E6C3E" w14:textId="77777777" w:rsidR="005F5BB8" w:rsidRDefault="005F5BB8" w:rsidP="00457F0D">
            <w:pPr>
              <w:pStyle w:val="libNormal0"/>
              <w:rPr>
                <w:noProof/>
                <w:rtl/>
                <w:lang w:bidi="ar-AE"/>
              </w:rPr>
            </w:pPr>
            <w:r>
              <w:rPr>
                <w:rFonts w:hint="cs"/>
                <w:noProof/>
                <w:rtl/>
                <w:lang w:bidi="ar-AE"/>
              </w:rPr>
              <w:t>5758 ـ عمر بن عمرو الليثي</w:t>
            </w:r>
          </w:p>
        </w:tc>
        <w:tc>
          <w:tcPr>
            <w:tcW w:w="696" w:type="dxa"/>
            <w:shd w:val="clear" w:color="auto" w:fill="auto"/>
          </w:tcPr>
          <w:p w14:paraId="179B78DE" w14:textId="77777777" w:rsidR="005F5BB8" w:rsidRDefault="005F5BB8" w:rsidP="00457F0D">
            <w:pPr>
              <w:pStyle w:val="libNormal0"/>
              <w:rPr>
                <w:noProof/>
                <w:rtl/>
                <w:lang w:bidi="ar-AE"/>
              </w:rPr>
            </w:pPr>
            <w:r>
              <w:rPr>
                <w:rFonts w:hint="cs"/>
                <w:noProof/>
                <w:rtl/>
                <w:lang w:bidi="ar-AE"/>
              </w:rPr>
              <w:t>488</w:t>
            </w:r>
          </w:p>
        </w:tc>
      </w:tr>
      <w:tr w:rsidR="005F5BB8" w14:paraId="2CE9F9A6" w14:textId="77777777" w:rsidTr="00C8662F">
        <w:tc>
          <w:tcPr>
            <w:tcW w:w="3358" w:type="dxa"/>
            <w:shd w:val="clear" w:color="auto" w:fill="auto"/>
          </w:tcPr>
          <w:p w14:paraId="2751E0E2" w14:textId="77777777" w:rsidR="005F5BB8" w:rsidRDefault="005F5BB8" w:rsidP="00457F0D">
            <w:pPr>
              <w:pStyle w:val="libNormal0"/>
              <w:rPr>
                <w:noProof/>
                <w:rtl/>
                <w:lang w:bidi="ar-AE"/>
              </w:rPr>
            </w:pPr>
            <w:r>
              <w:rPr>
                <w:rFonts w:hint="cs"/>
                <w:noProof/>
                <w:rtl/>
                <w:lang w:bidi="ar-AE"/>
              </w:rPr>
              <w:t>5736 ـ عمابة بن عامر القشيري</w:t>
            </w:r>
          </w:p>
        </w:tc>
        <w:tc>
          <w:tcPr>
            <w:tcW w:w="696" w:type="dxa"/>
            <w:shd w:val="clear" w:color="auto" w:fill="auto"/>
          </w:tcPr>
          <w:p w14:paraId="0B2D0B82" w14:textId="77777777" w:rsidR="005F5BB8" w:rsidRDefault="005F5BB8" w:rsidP="00457F0D">
            <w:pPr>
              <w:pStyle w:val="libNormal0"/>
              <w:rPr>
                <w:noProof/>
                <w:rtl/>
                <w:lang w:bidi="ar-AE"/>
              </w:rPr>
            </w:pPr>
            <w:r>
              <w:rPr>
                <w:rFonts w:hint="cs"/>
                <w:noProof/>
                <w:rtl/>
                <w:lang w:bidi="ar-AE"/>
              </w:rPr>
              <w:t>479</w:t>
            </w:r>
          </w:p>
        </w:tc>
        <w:tc>
          <w:tcPr>
            <w:tcW w:w="3075" w:type="dxa"/>
            <w:shd w:val="clear" w:color="auto" w:fill="auto"/>
          </w:tcPr>
          <w:p w14:paraId="5A1F1FB0" w14:textId="77777777" w:rsidR="005F5BB8" w:rsidRDefault="005F5BB8" w:rsidP="00457F0D">
            <w:pPr>
              <w:pStyle w:val="libNormal0"/>
              <w:rPr>
                <w:noProof/>
                <w:rtl/>
                <w:lang w:bidi="ar-AE"/>
              </w:rPr>
            </w:pPr>
            <w:r>
              <w:rPr>
                <w:rFonts w:hint="cs"/>
                <w:noProof/>
                <w:rtl/>
                <w:lang w:bidi="ar-AE"/>
              </w:rPr>
              <w:t>5759 ـ عمر بن عمير بن عدي بن نابي الأنصاري</w:t>
            </w:r>
          </w:p>
        </w:tc>
        <w:tc>
          <w:tcPr>
            <w:tcW w:w="696" w:type="dxa"/>
            <w:shd w:val="clear" w:color="auto" w:fill="auto"/>
          </w:tcPr>
          <w:p w14:paraId="770F9C3E" w14:textId="77777777" w:rsidR="005F5BB8" w:rsidRDefault="005F5BB8" w:rsidP="00457F0D">
            <w:pPr>
              <w:pStyle w:val="libNormal0"/>
              <w:rPr>
                <w:noProof/>
                <w:rtl/>
                <w:lang w:bidi="ar-AE"/>
              </w:rPr>
            </w:pPr>
            <w:r>
              <w:rPr>
                <w:rFonts w:hint="cs"/>
                <w:noProof/>
                <w:rtl/>
                <w:lang w:bidi="ar-AE"/>
              </w:rPr>
              <w:t>488</w:t>
            </w:r>
          </w:p>
        </w:tc>
      </w:tr>
      <w:tr w:rsidR="005F5BB8" w14:paraId="4467D74A" w14:textId="77777777" w:rsidTr="00C8662F">
        <w:tc>
          <w:tcPr>
            <w:tcW w:w="3358" w:type="dxa"/>
            <w:shd w:val="clear" w:color="auto" w:fill="auto"/>
          </w:tcPr>
          <w:p w14:paraId="271B2A5A" w14:textId="77777777" w:rsidR="005F5BB8" w:rsidRDefault="005F5BB8" w:rsidP="00457F0D">
            <w:pPr>
              <w:pStyle w:val="libNormal0"/>
              <w:rPr>
                <w:noProof/>
                <w:rtl/>
                <w:lang w:bidi="ar-AE"/>
              </w:rPr>
            </w:pPr>
            <w:r>
              <w:rPr>
                <w:rFonts w:hint="cs"/>
                <w:noProof/>
                <w:rtl/>
                <w:lang w:bidi="ar-AE"/>
              </w:rPr>
              <w:t>5737 ـ ز ـ عمابة بن عامر الأنصاري</w:t>
            </w:r>
          </w:p>
        </w:tc>
        <w:tc>
          <w:tcPr>
            <w:tcW w:w="696" w:type="dxa"/>
            <w:shd w:val="clear" w:color="auto" w:fill="auto"/>
          </w:tcPr>
          <w:p w14:paraId="58347864" w14:textId="77777777" w:rsidR="005F5BB8" w:rsidRDefault="005F5BB8" w:rsidP="00457F0D">
            <w:pPr>
              <w:pStyle w:val="libNormal0"/>
              <w:rPr>
                <w:noProof/>
                <w:rtl/>
                <w:lang w:bidi="ar-AE"/>
              </w:rPr>
            </w:pPr>
            <w:r>
              <w:rPr>
                <w:rFonts w:hint="cs"/>
                <w:noProof/>
                <w:rtl/>
                <w:lang w:bidi="ar-AE"/>
              </w:rPr>
              <w:t>479</w:t>
            </w:r>
          </w:p>
        </w:tc>
        <w:tc>
          <w:tcPr>
            <w:tcW w:w="3075" w:type="dxa"/>
            <w:shd w:val="clear" w:color="auto" w:fill="auto"/>
          </w:tcPr>
          <w:p w14:paraId="6FFB68EB" w14:textId="77777777" w:rsidR="005F5BB8" w:rsidRDefault="005F5BB8" w:rsidP="00457F0D">
            <w:pPr>
              <w:pStyle w:val="libNormal0"/>
              <w:rPr>
                <w:noProof/>
                <w:rtl/>
                <w:lang w:bidi="ar-AE"/>
              </w:rPr>
            </w:pPr>
            <w:r>
              <w:rPr>
                <w:rFonts w:hint="cs"/>
                <w:noProof/>
                <w:rtl/>
                <w:lang w:bidi="ar-AE"/>
              </w:rPr>
              <w:t>5760 ـ ز ـ عمر بن عمير</w:t>
            </w:r>
          </w:p>
        </w:tc>
        <w:tc>
          <w:tcPr>
            <w:tcW w:w="696" w:type="dxa"/>
            <w:shd w:val="clear" w:color="auto" w:fill="auto"/>
          </w:tcPr>
          <w:p w14:paraId="1AF50259" w14:textId="77777777" w:rsidR="005F5BB8" w:rsidRDefault="005F5BB8" w:rsidP="00457F0D">
            <w:pPr>
              <w:pStyle w:val="libNormal0"/>
              <w:rPr>
                <w:noProof/>
                <w:rtl/>
                <w:lang w:bidi="ar-AE"/>
              </w:rPr>
            </w:pPr>
            <w:r>
              <w:rPr>
                <w:rFonts w:hint="cs"/>
                <w:noProof/>
                <w:rtl/>
                <w:lang w:bidi="ar-AE"/>
              </w:rPr>
              <w:t>488</w:t>
            </w:r>
          </w:p>
        </w:tc>
      </w:tr>
      <w:tr w:rsidR="005F5BB8" w14:paraId="12C63352" w14:textId="77777777" w:rsidTr="00C8662F">
        <w:tc>
          <w:tcPr>
            <w:tcW w:w="3358" w:type="dxa"/>
            <w:shd w:val="clear" w:color="auto" w:fill="auto"/>
          </w:tcPr>
          <w:p w14:paraId="5EBB0C3F" w14:textId="77777777" w:rsidR="005F5BB8" w:rsidRDefault="005F5BB8" w:rsidP="00457F0D">
            <w:pPr>
              <w:pStyle w:val="libNormal0"/>
              <w:rPr>
                <w:noProof/>
                <w:rtl/>
                <w:lang w:bidi="ar-AE"/>
              </w:rPr>
            </w:pPr>
            <w:r>
              <w:rPr>
                <w:rFonts w:hint="cs"/>
                <w:noProof/>
                <w:rtl/>
                <w:lang w:bidi="ar-AE"/>
              </w:rPr>
              <w:t>5738 ـ عمارة بن عبيد الخثعمي</w:t>
            </w:r>
          </w:p>
        </w:tc>
        <w:tc>
          <w:tcPr>
            <w:tcW w:w="696" w:type="dxa"/>
            <w:shd w:val="clear" w:color="auto" w:fill="auto"/>
          </w:tcPr>
          <w:p w14:paraId="48D1A8F9" w14:textId="77777777" w:rsidR="005F5BB8" w:rsidRDefault="005F5BB8" w:rsidP="00457F0D">
            <w:pPr>
              <w:pStyle w:val="libNormal0"/>
              <w:rPr>
                <w:noProof/>
                <w:rtl/>
                <w:lang w:bidi="ar-AE"/>
              </w:rPr>
            </w:pPr>
            <w:r>
              <w:rPr>
                <w:rFonts w:hint="cs"/>
                <w:noProof/>
                <w:rtl/>
                <w:lang w:bidi="ar-AE"/>
              </w:rPr>
              <w:t>480</w:t>
            </w:r>
          </w:p>
        </w:tc>
        <w:tc>
          <w:tcPr>
            <w:tcW w:w="3075" w:type="dxa"/>
            <w:shd w:val="clear" w:color="auto" w:fill="auto"/>
          </w:tcPr>
          <w:p w14:paraId="2E4C3B5D" w14:textId="77777777" w:rsidR="005F5BB8" w:rsidRDefault="005F5BB8" w:rsidP="00457F0D">
            <w:pPr>
              <w:pStyle w:val="libNormal0"/>
              <w:rPr>
                <w:noProof/>
                <w:rtl/>
                <w:lang w:bidi="ar-AE"/>
              </w:rPr>
            </w:pPr>
            <w:r>
              <w:rPr>
                <w:rFonts w:hint="cs"/>
                <w:noProof/>
                <w:rtl/>
                <w:lang w:bidi="ar-AE"/>
              </w:rPr>
              <w:t>5761 ـ عمر بن عوف النخعي</w:t>
            </w:r>
          </w:p>
        </w:tc>
        <w:tc>
          <w:tcPr>
            <w:tcW w:w="696" w:type="dxa"/>
            <w:shd w:val="clear" w:color="auto" w:fill="auto"/>
          </w:tcPr>
          <w:p w14:paraId="3D8E2FA2" w14:textId="77777777" w:rsidR="005F5BB8" w:rsidRDefault="005F5BB8" w:rsidP="00457F0D">
            <w:pPr>
              <w:pStyle w:val="libNormal0"/>
              <w:rPr>
                <w:noProof/>
                <w:rtl/>
                <w:lang w:bidi="ar-AE"/>
              </w:rPr>
            </w:pPr>
            <w:r>
              <w:rPr>
                <w:rFonts w:hint="cs"/>
                <w:noProof/>
                <w:rtl/>
                <w:lang w:bidi="ar-AE"/>
              </w:rPr>
              <w:t>488</w:t>
            </w:r>
          </w:p>
        </w:tc>
      </w:tr>
      <w:tr w:rsidR="005F5BB8" w14:paraId="761E7D55" w14:textId="77777777" w:rsidTr="00C8662F">
        <w:tc>
          <w:tcPr>
            <w:tcW w:w="3358" w:type="dxa"/>
            <w:shd w:val="clear" w:color="auto" w:fill="auto"/>
          </w:tcPr>
          <w:p w14:paraId="58AB7F9E" w14:textId="77777777" w:rsidR="005F5BB8" w:rsidRDefault="005F5BB8" w:rsidP="00457F0D">
            <w:pPr>
              <w:pStyle w:val="libNormal0"/>
              <w:rPr>
                <w:noProof/>
                <w:rtl/>
                <w:lang w:bidi="ar-AE"/>
              </w:rPr>
            </w:pPr>
            <w:r>
              <w:rPr>
                <w:rFonts w:hint="cs"/>
                <w:noProof/>
                <w:rtl/>
                <w:lang w:bidi="ar-AE"/>
              </w:rPr>
              <w:t>5739 ـ عمارة بن عقبة بن حارثة</w:t>
            </w:r>
          </w:p>
        </w:tc>
        <w:tc>
          <w:tcPr>
            <w:tcW w:w="696" w:type="dxa"/>
            <w:shd w:val="clear" w:color="auto" w:fill="auto"/>
          </w:tcPr>
          <w:p w14:paraId="464BBE65" w14:textId="77777777" w:rsidR="005F5BB8" w:rsidRDefault="005F5BB8" w:rsidP="00457F0D">
            <w:pPr>
              <w:pStyle w:val="libNormal0"/>
              <w:rPr>
                <w:noProof/>
                <w:rtl/>
                <w:lang w:bidi="ar-AE"/>
              </w:rPr>
            </w:pPr>
            <w:r>
              <w:rPr>
                <w:rFonts w:hint="cs"/>
                <w:noProof/>
                <w:rtl/>
                <w:lang w:bidi="ar-AE"/>
              </w:rPr>
              <w:t>481</w:t>
            </w:r>
          </w:p>
        </w:tc>
        <w:tc>
          <w:tcPr>
            <w:tcW w:w="3075" w:type="dxa"/>
            <w:shd w:val="clear" w:color="auto" w:fill="auto"/>
          </w:tcPr>
          <w:p w14:paraId="62D3F50B" w14:textId="77777777" w:rsidR="005F5BB8" w:rsidRDefault="005F5BB8" w:rsidP="00457F0D">
            <w:pPr>
              <w:pStyle w:val="libNormal0"/>
              <w:rPr>
                <w:noProof/>
                <w:rtl/>
                <w:lang w:bidi="ar-AE"/>
              </w:rPr>
            </w:pPr>
          </w:p>
        </w:tc>
        <w:tc>
          <w:tcPr>
            <w:tcW w:w="696" w:type="dxa"/>
            <w:shd w:val="clear" w:color="auto" w:fill="auto"/>
          </w:tcPr>
          <w:p w14:paraId="786C845B" w14:textId="77777777" w:rsidR="005F5BB8" w:rsidRDefault="005F5BB8" w:rsidP="00457F0D">
            <w:pPr>
              <w:pStyle w:val="libNormal0"/>
              <w:rPr>
                <w:noProof/>
                <w:rtl/>
                <w:lang w:bidi="ar-AE"/>
              </w:rPr>
            </w:pPr>
          </w:p>
        </w:tc>
      </w:tr>
    </w:tbl>
    <w:p w14:paraId="0ABB23D6" w14:textId="77777777" w:rsidR="005F5BB8" w:rsidRDefault="005F5BB8" w:rsidP="00457F0D">
      <w:pPr>
        <w:pStyle w:val="libNormal0"/>
        <w:rPr>
          <w:noProof/>
          <w:rtl/>
        </w:rPr>
      </w:pPr>
    </w:p>
    <w:p w14:paraId="485A8941"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27EB8E92" w14:textId="77777777" w:rsidTr="00C8662F">
        <w:tc>
          <w:tcPr>
            <w:tcW w:w="3358" w:type="dxa"/>
            <w:shd w:val="clear" w:color="auto" w:fill="auto"/>
          </w:tcPr>
          <w:p w14:paraId="54506B83" w14:textId="77777777" w:rsidR="005F5BB8" w:rsidRDefault="005F5BB8" w:rsidP="00457F0D">
            <w:pPr>
              <w:pStyle w:val="libNormal0"/>
              <w:rPr>
                <w:noProof/>
                <w:rtl/>
                <w:lang w:bidi="ar-AE"/>
              </w:rPr>
            </w:pPr>
            <w:r>
              <w:rPr>
                <w:rFonts w:hint="cs"/>
                <w:noProof/>
                <w:rtl/>
                <w:lang w:bidi="ar-AE"/>
              </w:rPr>
              <w:lastRenderedPageBreak/>
              <w:t>5762 ـ عمر بن لاحق</w:t>
            </w:r>
          </w:p>
        </w:tc>
        <w:tc>
          <w:tcPr>
            <w:tcW w:w="696" w:type="dxa"/>
            <w:shd w:val="clear" w:color="auto" w:fill="auto"/>
          </w:tcPr>
          <w:p w14:paraId="2C3965D2" w14:textId="77777777" w:rsidR="005F5BB8" w:rsidRDefault="005F5BB8" w:rsidP="00457F0D">
            <w:pPr>
              <w:pStyle w:val="libNormal0"/>
              <w:rPr>
                <w:noProof/>
                <w:rtl/>
                <w:lang w:bidi="ar-AE"/>
              </w:rPr>
            </w:pPr>
            <w:r>
              <w:rPr>
                <w:rFonts w:hint="cs"/>
                <w:noProof/>
                <w:rtl/>
                <w:lang w:bidi="ar-AE"/>
              </w:rPr>
              <w:t>489</w:t>
            </w:r>
          </w:p>
        </w:tc>
        <w:tc>
          <w:tcPr>
            <w:tcW w:w="3075" w:type="dxa"/>
            <w:shd w:val="clear" w:color="auto" w:fill="auto"/>
          </w:tcPr>
          <w:p w14:paraId="3103EBFA" w14:textId="77777777" w:rsidR="005F5BB8" w:rsidRDefault="005F5BB8" w:rsidP="00457F0D">
            <w:pPr>
              <w:pStyle w:val="libNormal0"/>
              <w:rPr>
                <w:noProof/>
                <w:rtl/>
                <w:lang w:bidi="ar-AE"/>
              </w:rPr>
            </w:pPr>
            <w:r>
              <w:rPr>
                <w:rFonts w:hint="cs"/>
                <w:noProof/>
                <w:rtl/>
                <w:lang w:bidi="ar-AE"/>
              </w:rPr>
              <w:t>5788 ـ عمرو بن أويس</w:t>
            </w:r>
          </w:p>
        </w:tc>
        <w:tc>
          <w:tcPr>
            <w:tcW w:w="696" w:type="dxa"/>
            <w:shd w:val="clear" w:color="auto" w:fill="auto"/>
          </w:tcPr>
          <w:p w14:paraId="7E80A29E" w14:textId="77777777" w:rsidR="005F5BB8" w:rsidRDefault="005F5BB8" w:rsidP="00457F0D">
            <w:pPr>
              <w:pStyle w:val="libNormal0"/>
              <w:rPr>
                <w:noProof/>
                <w:rtl/>
                <w:lang w:bidi="ar-AE"/>
              </w:rPr>
            </w:pPr>
            <w:r>
              <w:rPr>
                <w:rFonts w:hint="cs"/>
                <w:noProof/>
                <w:rtl/>
                <w:lang w:bidi="ar-AE"/>
              </w:rPr>
              <w:t>498</w:t>
            </w:r>
          </w:p>
        </w:tc>
      </w:tr>
      <w:tr w:rsidR="005F5BB8" w14:paraId="5BCFE4DF" w14:textId="77777777" w:rsidTr="00C8662F">
        <w:tc>
          <w:tcPr>
            <w:tcW w:w="3358" w:type="dxa"/>
            <w:shd w:val="clear" w:color="auto" w:fill="auto"/>
          </w:tcPr>
          <w:p w14:paraId="12C94498" w14:textId="77777777" w:rsidR="005F5BB8" w:rsidRDefault="005F5BB8" w:rsidP="00457F0D">
            <w:pPr>
              <w:pStyle w:val="libNormal0"/>
              <w:rPr>
                <w:noProof/>
                <w:rtl/>
                <w:lang w:bidi="ar-AE"/>
              </w:rPr>
            </w:pPr>
            <w:r>
              <w:rPr>
                <w:rFonts w:hint="cs"/>
                <w:noProof/>
                <w:rtl/>
                <w:lang w:bidi="ar-AE"/>
              </w:rPr>
              <w:t>5763 ـ عمر بن مالك</w:t>
            </w:r>
          </w:p>
        </w:tc>
        <w:tc>
          <w:tcPr>
            <w:tcW w:w="696" w:type="dxa"/>
            <w:shd w:val="clear" w:color="auto" w:fill="auto"/>
          </w:tcPr>
          <w:p w14:paraId="4E592E9E" w14:textId="77777777" w:rsidR="005F5BB8" w:rsidRDefault="005F5BB8" w:rsidP="00457F0D">
            <w:pPr>
              <w:pStyle w:val="libNormal0"/>
              <w:rPr>
                <w:noProof/>
                <w:rtl/>
                <w:lang w:bidi="ar-AE"/>
              </w:rPr>
            </w:pPr>
            <w:r>
              <w:rPr>
                <w:rFonts w:hint="cs"/>
                <w:noProof/>
                <w:rtl/>
                <w:lang w:bidi="ar-AE"/>
              </w:rPr>
              <w:t>489</w:t>
            </w:r>
          </w:p>
        </w:tc>
        <w:tc>
          <w:tcPr>
            <w:tcW w:w="3075" w:type="dxa"/>
            <w:shd w:val="clear" w:color="auto" w:fill="auto"/>
          </w:tcPr>
          <w:p w14:paraId="4E5E5477" w14:textId="77777777" w:rsidR="005F5BB8" w:rsidRDefault="005F5BB8" w:rsidP="00457F0D">
            <w:pPr>
              <w:pStyle w:val="libNormal0"/>
              <w:rPr>
                <w:noProof/>
                <w:rtl/>
                <w:lang w:bidi="ar-AE"/>
              </w:rPr>
            </w:pPr>
            <w:r>
              <w:rPr>
                <w:rFonts w:hint="cs"/>
                <w:noProof/>
                <w:rtl/>
                <w:lang w:bidi="ar-AE"/>
              </w:rPr>
              <w:t>5789 ـ عمرو بن إياس بن زيد بن جشم الأنصاري</w:t>
            </w:r>
          </w:p>
        </w:tc>
        <w:tc>
          <w:tcPr>
            <w:tcW w:w="696" w:type="dxa"/>
            <w:shd w:val="clear" w:color="auto" w:fill="auto"/>
          </w:tcPr>
          <w:p w14:paraId="13DB36BE" w14:textId="77777777" w:rsidR="005F5BB8" w:rsidRDefault="005F5BB8" w:rsidP="00457F0D">
            <w:pPr>
              <w:pStyle w:val="libNormal0"/>
              <w:rPr>
                <w:noProof/>
                <w:rtl/>
                <w:lang w:bidi="ar-AE"/>
              </w:rPr>
            </w:pPr>
            <w:r>
              <w:rPr>
                <w:rFonts w:hint="cs"/>
                <w:noProof/>
                <w:rtl/>
                <w:lang w:bidi="ar-AE"/>
              </w:rPr>
              <w:t>498</w:t>
            </w:r>
          </w:p>
        </w:tc>
      </w:tr>
      <w:tr w:rsidR="005F5BB8" w14:paraId="250C6C93" w14:textId="77777777" w:rsidTr="00C8662F">
        <w:tc>
          <w:tcPr>
            <w:tcW w:w="3358" w:type="dxa"/>
            <w:shd w:val="clear" w:color="auto" w:fill="auto"/>
          </w:tcPr>
          <w:p w14:paraId="518C34A6" w14:textId="77777777" w:rsidR="005F5BB8" w:rsidRDefault="005F5BB8" w:rsidP="00457F0D">
            <w:pPr>
              <w:pStyle w:val="libNormal0"/>
              <w:rPr>
                <w:noProof/>
                <w:rtl/>
                <w:lang w:bidi="ar-AE"/>
              </w:rPr>
            </w:pPr>
            <w:r>
              <w:rPr>
                <w:rFonts w:hint="cs"/>
                <w:noProof/>
                <w:rtl/>
                <w:lang w:bidi="ar-AE"/>
              </w:rPr>
              <w:t>5764 ـ عمر بن مالك بن عتبة</w:t>
            </w:r>
          </w:p>
        </w:tc>
        <w:tc>
          <w:tcPr>
            <w:tcW w:w="696" w:type="dxa"/>
            <w:shd w:val="clear" w:color="auto" w:fill="auto"/>
          </w:tcPr>
          <w:p w14:paraId="0ACCA4E4" w14:textId="77777777" w:rsidR="005F5BB8" w:rsidRDefault="005F5BB8" w:rsidP="00457F0D">
            <w:pPr>
              <w:pStyle w:val="libNormal0"/>
              <w:rPr>
                <w:noProof/>
                <w:rtl/>
                <w:lang w:bidi="ar-AE"/>
              </w:rPr>
            </w:pPr>
            <w:r>
              <w:rPr>
                <w:rFonts w:hint="cs"/>
                <w:noProof/>
                <w:rtl/>
                <w:lang w:bidi="ar-AE"/>
              </w:rPr>
              <w:t>489</w:t>
            </w:r>
          </w:p>
        </w:tc>
        <w:tc>
          <w:tcPr>
            <w:tcW w:w="3075" w:type="dxa"/>
            <w:shd w:val="clear" w:color="auto" w:fill="auto"/>
          </w:tcPr>
          <w:p w14:paraId="67DE7779" w14:textId="77777777" w:rsidR="005F5BB8" w:rsidRDefault="005F5BB8" w:rsidP="00457F0D">
            <w:pPr>
              <w:pStyle w:val="libNormal0"/>
              <w:rPr>
                <w:noProof/>
                <w:rtl/>
                <w:lang w:bidi="ar-AE"/>
              </w:rPr>
            </w:pPr>
            <w:r>
              <w:rPr>
                <w:rFonts w:hint="cs"/>
                <w:noProof/>
                <w:rtl/>
                <w:lang w:bidi="ar-AE"/>
              </w:rPr>
              <w:t>5790 ـ عمرو بن إباس الأنصاري</w:t>
            </w:r>
          </w:p>
        </w:tc>
        <w:tc>
          <w:tcPr>
            <w:tcW w:w="696" w:type="dxa"/>
            <w:shd w:val="clear" w:color="auto" w:fill="auto"/>
          </w:tcPr>
          <w:p w14:paraId="5C9A4315" w14:textId="77777777" w:rsidR="005F5BB8" w:rsidRDefault="005F5BB8" w:rsidP="00457F0D">
            <w:pPr>
              <w:pStyle w:val="libNormal0"/>
              <w:rPr>
                <w:noProof/>
                <w:rtl/>
                <w:lang w:bidi="ar-AE"/>
              </w:rPr>
            </w:pPr>
            <w:r>
              <w:rPr>
                <w:rFonts w:hint="cs"/>
                <w:noProof/>
                <w:rtl/>
                <w:lang w:bidi="ar-AE"/>
              </w:rPr>
              <w:t>498</w:t>
            </w:r>
          </w:p>
        </w:tc>
      </w:tr>
      <w:tr w:rsidR="005F5BB8" w14:paraId="64B21B5E" w14:textId="77777777" w:rsidTr="00C8662F">
        <w:tc>
          <w:tcPr>
            <w:tcW w:w="3358" w:type="dxa"/>
            <w:shd w:val="clear" w:color="auto" w:fill="auto"/>
          </w:tcPr>
          <w:p w14:paraId="68AE051D" w14:textId="77777777" w:rsidR="005F5BB8" w:rsidRDefault="005F5BB8" w:rsidP="00457F0D">
            <w:pPr>
              <w:pStyle w:val="libNormal0"/>
              <w:rPr>
                <w:noProof/>
                <w:rtl/>
                <w:lang w:bidi="ar-AE"/>
              </w:rPr>
            </w:pPr>
            <w:r>
              <w:rPr>
                <w:rFonts w:hint="cs"/>
                <w:noProof/>
                <w:rtl/>
                <w:lang w:bidi="ar-AE"/>
              </w:rPr>
              <w:t>5765 ـ ز ـ عمر بن معاوية الغاضري</w:t>
            </w:r>
          </w:p>
        </w:tc>
        <w:tc>
          <w:tcPr>
            <w:tcW w:w="696" w:type="dxa"/>
            <w:shd w:val="clear" w:color="auto" w:fill="auto"/>
          </w:tcPr>
          <w:p w14:paraId="77070ED6" w14:textId="77777777" w:rsidR="005F5BB8" w:rsidRDefault="005F5BB8" w:rsidP="00457F0D">
            <w:pPr>
              <w:pStyle w:val="libNormal0"/>
              <w:rPr>
                <w:noProof/>
                <w:rtl/>
                <w:lang w:bidi="ar-AE"/>
              </w:rPr>
            </w:pPr>
            <w:r>
              <w:rPr>
                <w:rFonts w:hint="cs"/>
                <w:noProof/>
                <w:rtl/>
                <w:lang w:bidi="ar-AE"/>
              </w:rPr>
              <w:t>490</w:t>
            </w:r>
          </w:p>
        </w:tc>
        <w:tc>
          <w:tcPr>
            <w:tcW w:w="3075" w:type="dxa"/>
            <w:shd w:val="clear" w:color="auto" w:fill="auto"/>
          </w:tcPr>
          <w:p w14:paraId="64D117C2" w14:textId="77777777" w:rsidR="005F5BB8" w:rsidRDefault="005F5BB8" w:rsidP="00457F0D">
            <w:pPr>
              <w:pStyle w:val="libNormal0"/>
              <w:rPr>
                <w:noProof/>
                <w:rtl/>
                <w:lang w:bidi="ar-AE"/>
              </w:rPr>
            </w:pPr>
            <w:r>
              <w:rPr>
                <w:rFonts w:hint="cs"/>
                <w:noProof/>
                <w:rtl/>
                <w:lang w:bidi="ar-AE"/>
              </w:rPr>
              <w:t>5791 ـ عمرو بن أيفع الهمداني</w:t>
            </w:r>
          </w:p>
        </w:tc>
        <w:tc>
          <w:tcPr>
            <w:tcW w:w="696" w:type="dxa"/>
            <w:shd w:val="clear" w:color="auto" w:fill="auto"/>
          </w:tcPr>
          <w:p w14:paraId="44895C98" w14:textId="77777777" w:rsidR="005F5BB8" w:rsidRDefault="005F5BB8" w:rsidP="00457F0D">
            <w:pPr>
              <w:pStyle w:val="libNormal0"/>
              <w:rPr>
                <w:noProof/>
                <w:rtl/>
                <w:lang w:bidi="ar-AE"/>
              </w:rPr>
            </w:pPr>
            <w:r>
              <w:rPr>
                <w:rFonts w:hint="cs"/>
                <w:noProof/>
                <w:rtl/>
                <w:lang w:bidi="ar-AE"/>
              </w:rPr>
              <w:t>498</w:t>
            </w:r>
          </w:p>
        </w:tc>
      </w:tr>
      <w:tr w:rsidR="005F5BB8" w14:paraId="0B46FB06" w14:textId="77777777" w:rsidTr="00C8662F">
        <w:tc>
          <w:tcPr>
            <w:tcW w:w="3358" w:type="dxa"/>
            <w:shd w:val="clear" w:color="auto" w:fill="auto"/>
          </w:tcPr>
          <w:p w14:paraId="1FD0D16C" w14:textId="77777777" w:rsidR="005F5BB8" w:rsidRDefault="005F5BB8" w:rsidP="00457F0D">
            <w:pPr>
              <w:pStyle w:val="libNormal0"/>
              <w:rPr>
                <w:noProof/>
                <w:rtl/>
                <w:lang w:bidi="ar-AE"/>
              </w:rPr>
            </w:pPr>
            <w:r>
              <w:rPr>
                <w:rFonts w:hint="cs"/>
                <w:noProof/>
                <w:rtl/>
                <w:lang w:bidi="ar-AE"/>
              </w:rPr>
              <w:t>5766 ـ عمر بن وهب الثقفي</w:t>
            </w:r>
          </w:p>
        </w:tc>
        <w:tc>
          <w:tcPr>
            <w:tcW w:w="696" w:type="dxa"/>
            <w:shd w:val="clear" w:color="auto" w:fill="auto"/>
          </w:tcPr>
          <w:p w14:paraId="28FEE1C5" w14:textId="77777777" w:rsidR="005F5BB8" w:rsidRDefault="005F5BB8" w:rsidP="00457F0D">
            <w:pPr>
              <w:pStyle w:val="libNormal0"/>
              <w:rPr>
                <w:noProof/>
                <w:rtl/>
                <w:lang w:bidi="ar-AE"/>
              </w:rPr>
            </w:pPr>
            <w:r>
              <w:rPr>
                <w:rFonts w:hint="cs"/>
                <w:noProof/>
                <w:rtl/>
                <w:lang w:bidi="ar-AE"/>
              </w:rPr>
              <w:t>490</w:t>
            </w:r>
          </w:p>
        </w:tc>
        <w:tc>
          <w:tcPr>
            <w:tcW w:w="3075" w:type="dxa"/>
            <w:shd w:val="clear" w:color="auto" w:fill="auto"/>
          </w:tcPr>
          <w:p w14:paraId="55280B9F" w14:textId="77777777" w:rsidR="005F5BB8" w:rsidRDefault="005F5BB8" w:rsidP="00457F0D">
            <w:pPr>
              <w:pStyle w:val="libNormal0"/>
              <w:rPr>
                <w:noProof/>
                <w:rtl/>
                <w:lang w:bidi="ar-AE"/>
              </w:rPr>
            </w:pPr>
            <w:r>
              <w:rPr>
                <w:rFonts w:hint="cs"/>
                <w:noProof/>
                <w:rtl/>
                <w:lang w:bidi="ar-AE"/>
              </w:rPr>
              <w:t>5792 ـ عمرو بن بجاد الأشعري</w:t>
            </w:r>
          </w:p>
        </w:tc>
        <w:tc>
          <w:tcPr>
            <w:tcW w:w="696" w:type="dxa"/>
            <w:shd w:val="clear" w:color="auto" w:fill="auto"/>
          </w:tcPr>
          <w:p w14:paraId="7C52B06B" w14:textId="77777777" w:rsidR="005F5BB8" w:rsidRDefault="005F5BB8" w:rsidP="00457F0D">
            <w:pPr>
              <w:pStyle w:val="libNormal0"/>
              <w:rPr>
                <w:noProof/>
                <w:rtl/>
                <w:lang w:bidi="ar-AE"/>
              </w:rPr>
            </w:pPr>
            <w:r>
              <w:rPr>
                <w:rFonts w:hint="cs"/>
                <w:noProof/>
                <w:rtl/>
                <w:lang w:bidi="ar-AE"/>
              </w:rPr>
              <w:t>498</w:t>
            </w:r>
          </w:p>
        </w:tc>
      </w:tr>
      <w:tr w:rsidR="005F5BB8" w14:paraId="6BEB0279" w14:textId="77777777" w:rsidTr="00C8662F">
        <w:tc>
          <w:tcPr>
            <w:tcW w:w="3358" w:type="dxa"/>
            <w:shd w:val="clear" w:color="auto" w:fill="auto"/>
          </w:tcPr>
          <w:p w14:paraId="3D18DC4A" w14:textId="77777777" w:rsidR="005F5BB8" w:rsidRDefault="005F5BB8" w:rsidP="00457F0D">
            <w:pPr>
              <w:pStyle w:val="libNormal0"/>
              <w:rPr>
                <w:noProof/>
                <w:rtl/>
                <w:lang w:bidi="ar-AE"/>
              </w:rPr>
            </w:pPr>
            <w:r>
              <w:rPr>
                <w:rFonts w:hint="cs"/>
                <w:noProof/>
                <w:rtl/>
                <w:lang w:bidi="ar-AE"/>
              </w:rPr>
              <w:t>5767 ـ ز ـ عمر بن يزيد الكعبي</w:t>
            </w:r>
          </w:p>
        </w:tc>
        <w:tc>
          <w:tcPr>
            <w:tcW w:w="696" w:type="dxa"/>
            <w:shd w:val="clear" w:color="auto" w:fill="auto"/>
          </w:tcPr>
          <w:p w14:paraId="7DC7C4D1" w14:textId="77777777" w:rsidR="005F5BB8" w:rsidRDefault="005F5BB8" w:rsidP="00457F0D">
            <w:pPr>
              <w:pStyle w:val="libNormal0"/>
              <w:rPr>
                <w:noProof/>
                <w:rtl/>
                <w:lang w:bidi="ar-AE"/>
              </w:rPr>
            </w:pPr>
            <w:r>
              <w:rPr>
                <w:rFonts w:hint="cs"/>
                <w:noProof/>
                <w:rtl/>
                <w:lang w:bidi="ar-AE"/>
              </w:rPr>
              <w:t>490</w:t>
            </w:r>
          </w:p>
        </w:tc>
        <w:tc>
          <w:tcPr>
            <w:tcW w:w="3075" w:type="dxa"/>
            <w:shd w:val="clear" w:color="auto" w:fill="auto"/>
          </w:tcPr>
          <w:p w14:paraId="73D68022" w14:textId="77777777" w:rsidR="005F5BB8" w:rsidRDefault="005F5BB8" w:rsidP="00457F0D">
            <w:pPr>
              <w:pStyle w:val="libNormal0"/>
              <w:rPr>
                <w:noProof/>
                <w:rtl/>
                <w:lang w:bidi="ar-AE"/>
              </w:rPr>
            </w:pPr>
            <w:r>
              <w:rPr>
                <w:rFonts w:hint="cs"/>
                <w:noProof/>
                <w:rtl/>
                <w:lang w:bidi="ar-AE"/>
              </w:rPr>
              <w:t>5793 ـ ز ـ عمرو بن بديل بن ورقاء الخزاعي</w:t>
            </w:r>
          </w:p>
        </w:tc>
        <w:tc>
          <w:tcPr>
            <w:tcW w:w="696" w:type="dxa"/>
            <w:shd w:val="clear" w:color="auto" w:fill="auto"/>
          </w:tcPr>
          <w:p w14:paraId="06FE7C16" w14:textId="77777777" w:rsidR="005F5BB8" w:rsidRDefault="005F5BB8" w:rsidP="00457F0D">
            <w:pPr>
              <w:pStyle w:val="libNormal0"/>
              <w:rPr>
                <w:noProof/>
                <w:rtl/>
                <w:lang w:bidi="ar-AE"/>
              </w:rPr>
            </w:pPr>
            <w:r>
              <w:rPr>
                <w:rFonts w:hint="cs"/>
                <w:noProof/>
                <w:rtl/>
                <w:lang w:bidi="ar-AE"/>
              </w:rPr>
              <w:t>499</w:t>
            </w:r>
          </w:p>
        </w:tc>
      </w:tr>
      <w:tr w:rsidR="005F5BB8" w14:paraId="3C9AF6BB" w14:textId="77777777" w:rsidTr="00C8662F">
        <w:tc>
          <w:tcPr>
            <w:tcW w:w="3358" w:type="dxa"/>
            <w:shd w:val="clear" w:color="auto" w:fill="auto"/>
          </w:tcPr>
          <w:p w14:paraId="31CADBC9" w14:textId="77777777" w:rsidR="005F5BB8" w:rsidRDefault="005F5BB8" w:rsidP="00457F0D">
            <w:pPr>
              <w:pStyle w:val="libNormal0"/>
              <w:rPr>
                <w:noProof/>
                <w:rtl/>
                <w:lang w:bidi="ar-AE"/>
              </w:rPr>
            </w:pPr>
            <w:r>
              <w:rPr>
                <w:rFonts w:hint="cs"/>
                <w:noProof/>
                <w:rtl/>
                <w:lang w:bidi="ar-AE"/>
              </w:rPr>
              <w:t>5768 ـ عمر الأسلمي</w:t>
            </w:r>
          </w:p>
        </w:tc>
        <w:tc>
          <w:tcPr>
            <w:tcW w:w="696" w:type="dxa"/>
            <w:shd w:val="clear" w:color="auto" w:fill="auto"/>
          </w:tcPr>
          <w:p w14:paraId="4E5E835D" w14:textId="77777777" w:rsidR="005F5BB8" w:rsidRDefault="005F5BB8" w:rsidP="00457F0D">
            <w:pPr>
              <w:pStyle w:val="libNormal0"/>
              <w:rPr>
                <w:noProof/>
                <w:rtl/>
                <w:lang w:bidi="ar-AE"/>
              </w:rPr>
            </w:pPr>
            <w:r>
              <w:rPr>
                <w:rFonts w:hint="cs"/>
                <w:noProof/>
                <w:rtl/>
                <w:lang w:bidi="ar-AE"/>
              </w:rPr>
              <w:t>490</w:t>
            </w:r>
          </w:p>
        </w:tc>
        <w:tc>
          <w:tcPr>
            <w:tcW w:w="3075" w:type="dxa"/>
            <w:shd w:val="clear" w:color="auto" w:fill="auto"/>
          </w:tcPr>
          <w:p w14:paraId="1AE25C5B" w14:textId="77777777" w:rsidR="005F5BB8" w:rsidRDefault="005F5BB8" w:rsidP="00457F0D">
            <w:pPr>
              <w:pStyle w:val="libNormal0"/>
              <w:rPr>
                <w:noProof/>
                <w:rtl/>
                <w:lang w:bidi="ar-AE"/>
              </w:rPr>
            </w:pPr>
            <w:r>
              <w:rPr>
                <w:rFonts w:hint="cs"/>
                <w:noProof/>
                <w:rtl/>
                <w:lang w:bidi="ar-AE"/>
              </w:rPr>
              <w:t>5794 ـ عمرو بن بعكك</w:t>
            </w:r>
          </w:p>
        </w:tc>
        <w:tc>
          <w:tcPr>
            <w:tcW w:w="696" w:type="dxa"/>
            <w:shd w:val="clear" w:color="auto" w:fill="auto"/>
          </w:tcPr>
          <w:p w14:paraId="78FDD32A" w14:textId="77777777" w:rsidR="005F5BB8" w:rsidRDefault="005F5BB8" w:rsidP="00457F0D">
            <w:pPr>
              <w:pStyle w:val="libNormal0"/>
              <w:rPr>
                <w:noProof/>
                <w:rtl/>
                <w:lang w:bidi="ar-AE"/>
              </w:rPr>
            </w:pPr>
            <w:r>
              <w:rPr>
                <w:rFonts w:hint="cs"/>
                <w:noProof/>
                <w:rtl/>
                <w:lang w:bidi="ar-AE"/>
              </w:rPr>
              <w:t>499</w:t>
            </w:r>
          </w:p>
        </w:tc>
      </w:tr>
      <w:tr w:rsidR="005F5BB8" w14:paraId="23D5F9EA" w14:textId="77777777" w:rsidTr="00C8662F">
        <w:tc>
          <w:tcPr>
            <w:tcW w:w="3358" w:type="dxa"/>
            <w:shd w:val="clear" w:color="auto" w:fill="auto"/>
          </w:tcPr>
          <w:p w14:paraId="1FF8432B" w14:textId="77777777" w:rsidR="005F5BB8" w:rsidRDefault="005F5BB8" w:rsidP="00457F0D">
            <w:pPr>
              <w:pStyle w:val="libNormal0"/>
              <w:rPr>
                <w:noProof/>
                <w:rtl/>
                <w:lang w:bidi="ar-AE"/>
              </w:rPr>
            </w:pPr>
            <w:r>
              <w:rPr>
                <w:rFonts w:hint="cs"/>
                <w:noProof/>
                <w:rtl/>
                <w:lang w:bidi="ar-AE"/>
              </w:rPr>
              <w:t>5769 ـ ز ـ عمر الجمعي</w:t>
            </w:r>
          </w:p>
        </w:tc>
        <w:tc>
          <w:tcPr>
            <w:tcW w:w="696" w:type="dxa"/>
            <w:shd w:val="clear" w:color="auto" w:fill="auto"/>
          </w:tcPr>
          <w:p w14:paraId="12359D4B" w14:textId="77777777" w:rsidR="005F5BB8" w:rsidRDefault="005F5BB8" w:rsidP="00457F0D">
            <w:pPr>
              <w:pStyle w:val="libNormal0"/>
              <w:rPr>
                <w:noProof/>
                <w:rtl/>
                <w:lang w:bidi="ar-AE"/>
              </w:rPr>
            </w:pPr>
            <w:r>
              <w:rPr>
                <w:rFonts w:hint="cs"/>
                <w:noProof/>
                <w:rtl/>
                <w:lang w:bidi="ar-AE"/>
              </w:rPr>
              <w:t>491</w:t>
            </w:r>
          </w:p>
        </w:tc>
        <w:tc>
          <w:tcPr>
            <w:tcW w:w="3075" w:type="dxa"/>
            <w:shd w:val="clear" w:color="auto" w:fill="auto"/>
          </w:tcPr>
          <w:p w14:paraId="2DE00377" w14:textId="77777777" w:rsidR="005F5BB8" w:rsidRDefault="005F5BB8" w:rsidP="00457F0D">
            <w:pPr>
              <w:pStyle w:val="libNormal0"/>
              <w:rPr>
                <w:noProof/>
                <w:rtl/>
                <w:lang w:bidi="ar-AE"/>
              </w:rPr>
            </w:pPr>
            <w:r>
              <w:rPr>
                <w:rFonts w:hint="cs"/>
                <w:noProof/>
                <w:rtl/>
                <w:lang w:bidi="ar-AE"/>
              </w:rPr>
              <w:t>5795 ـ ز ـ عمرو بن بكر</w:t>
            </w:r>
          </w:p>
        </w:tc>
        <w:tc>
          <w:tcPr>
            <w:tcW w:w="696" w:type="dxa"/>
            <w:shd w:val="clear" w:color="auto" w:fill="auto"/>
          </w:tcPr>
          <w:p w14:paraId="05F1AF12" w14:textId="77777777" w:rsidR="005F5BB8" w:rsidRDefault="005F5BB8" w:rsidP="00457F0D">
            <w:pPr>
              <w:pStyle w:val="libNormal0"/>
              <w:rPr>
                <w:noProof/>
                <w:rtl/>
                <w:lang w:bidi="ar-AE"/>
              </w:rPr>
            </w:pPr>
            <w:r>
              <w:rPr>
                <w:rFonts w:hint="cs"/>
                <w:noProof/>
                <w:rtl/>
                <w:lang w:bidi="ar-AE"/>
              </w:rPr>
              <w:t>499</w:t>
            </w:r>
          </w:p>
        </w:tc>
      </w:tr>
      <w:tr w:rsidR="005F5BB8" w14:paraId="56D59095" w14:textId="77777777" w:rsidTr="00C8662F">
        <w:tc>
          <w:tcPr>
            <w:tcW w:w="3358" w:type="dxa"/>
            <w:shd w:val="clear" w:color="auto" w:fill="auto"/>
          </w:tcPr>
          <w:p w14:paraId="62E15E92" w14:textId="77777777" w:rsidR="005F5BB8" w:rsidRDefault="005F5BB8" w:rsidP="00457F0D">
            <w:pPr>
              <w:pStyle w:val="libNormal0"/>
              <w:rPr>
                <w:noProof/>
                <w:rtl/>
                <w:lang w:bidi="ar-AE"/>
              </w:rPr>
            </w:pPr>
            <w:r>
              <w:rPr>
                <w:rFonts w:hint="cs"/>
                <w:noProof/>
                <w:rtl/>
                <w:lang w:bidi="ar-AE"/>
              </w:rPr>
              <w:t>5770 ـ عمر الخثعمي</w:t>
            </w:r>
          </w:p>
        </w:tc>
        <w:tc>
          <w:tcPr>
            <w:tcW w:w="696" w:type="dxa"/>
            <w:shd w:val="clear" w:color="auto" w:fill="auto"/>
          </w:tcPr>
          <w:p w14:paraId="7AF5FBB3" w14:textId="77777777" w:rsidR="005F5BB8" w:rsidRDefault="005F5BB8" w:rsidP="00457F0D">
            <w:pPr>
              <w:pStyle w:val="libNormal0"/>
              <w:rPr>
                <w:noProof/>
                <w:rtl/>
                <w:lang w:bidi="ar-AE"/>
              </w:rPr>
            </w:pPr>
            <w:r>
              <w:rPr>
                <w:rFonts w:hint="cs"/>
                <w:noProof/>
                <w:rtl/>
                <w:lang w:bidi="ar-AE"/>
              </w:rPr>
              <w:t>491</w:t>
            </w:r>
          </w:p>
        </w:tc>
        <w:tc>
          <w:tcPr>
            <w:tcW w:w="3075" w:type="dxa"/>
            <w:shd w:val="clear" w:color="auto" w:fill="auto"/>
          </w:tcPr>
          <w:p w14:paraId="49C5FB1C" w14:textId="77777777" w:rsidR="005F5BB8" w:rsidRDefault="005F5BB8" w:rsidP="00457F0D">
            <w:pPr>
              <w:pStyle w:val="libNormal0"/>
              <w:rPr>
                <w:noProof/>
                <w:rtl/>
                <w:lang w:bidi="ar-AE"/>
              </w:rPr>
            </w:pPr>
            <w:r>
              <w:rPr>
                <w:rFonts w:hint="cs"/>
                <w:noProof/>
                <w:rtl/>
                <w:lang w:bidi="ar-AE"/>
              </w:rPr>
              <w:t>5796 ـ عمرو بن بلال</w:t>
            </w:r>
          </w:p>
        </w:tc>
        <w:tc>
          <w:tcPr>
            <w:tcW w:w="696" w:type="dxa"/>
            <w:shd w:val="clear" w:color="auto" w:fill="auto"/>
          </w:tcPr>
          <w:p w14:paraId="4B3F4F64" w14:textId="77777777" w:rsidR="005F5BB8" w:rsidRDefault="005F5BB8" w:rsidP="00457F0D">
            <w:pPr>
              <w:pStyle w:val="libNormal0"/>
              <w:rPr>
                <w:noProof/>
                <w:rtl/>
                <w:lang w:bidi="ar-AE"/>
              </w:rPr>
            </w:pPr>
            <w:r>
              <w:rPr>
                <w:rFonts w:hint="cs"/>
                <w:noProof/>
                <w:rtl/>
                <w:lang w:bidi="ar-AE"/>
              </w:rPr>
              <w:t>499</w:t>
            </w:r>
          </w:p>
        </w:tc>
      </w:tr>
      <w:tr w:rsidR="005F5BB8" w14:paraId="3790456C" w14:textId="77777777" w:rsidTr="00C8662F">
        <w:tc>
          <w:tcPr>
            <w:tcW w:w="3358" w:type="dxa"/>
            <w:shd w:val="clear" w:color="auto" w:fill="auto"/>
          </w:tcPr>
          <w:p w14:paraId="5A189B7D" w14:textId="77777777" w:rsidR="005F5BB8" w:rsidRDefault="005F5BB8" w:rsidP="00457F0D">
            <w:pPr>
              <w:pStyle w:val="libNormal0"/>
              <w:rPr>
                <w:noProof/>
                <w:rtl/>
                <w:lang w:bidi="ar-AE"/>
              </w:rPr>
            </w:pPr>
            <w:r>
              <w:rPr>
                <w:rFonts w:hint="cs"/>
                <w:noProof/>
                <w:rtl/>
                <w:lang w:bidi="ar-AE"/>
              </w:rPr>
              <w:t>5771 ـ ز ـ عمر اليماني</w:t>
            </w:r>
          </w:p>
        </w:tc>
        <w:tc>
          <w:tcPr>
            <w:tcW w:w="696" w:type="dxa"/>
            <w:shd w:val="clear" w:color="auto" w:fill="auto"/>
          </w:tcPr>
          <w:p w14:paraId="7D11F1CF" w14:textId="77777777" w:rsidR="005F5BB8" w:rsidRDefault="005F5BB8" w:rsidP="00457F0D">
            <w:pPr>
              <w:pStyle w:val="libNormal0"/>
              <w:rPr>
                <w:noProof/>
                <w:rtl/>
                <w:lang w:bidi="ar-AE"/>
              </w:rPr>
            </w:pPr>
            <w:r>
              <w:rPr>
                <w:rFonts w:hint="cs"/>
                <w:noProof/>
                <w:rtl/>
                <w:lang w:bidi="ar-AE"/>
              </w:rPr>
              <w:t>491</w:t>
            </w:r>
          </w:p>
        </w:tc>
        <w:tc>
          <w:tcPr>
            <w:tcW w:w="3075" w:type="dxa"/>
            <w:shd w:val="clear" w:color="auto" w:fill="auto"/>
          </w:tcPr>
          <w:p w14:paraId="34768584" w14:textId="77777777" w:rsidR="005F5BB8" w:rsidRDefault="005F5BB8" w:rsidP="00457F0D">
            <w:pPr>
              <w:pStyle w:val="libNormal0"/>
              <w:rPr>
                <w:noProof/>
                <w:rtl/>
                <w:lang w:bidi="ar-AE"/>
              </w:rPr>
            </w:pPr>
            <w:r>
              <w:rPr>
                <w:rFonts w:hint="cs"/>
                <w:noProof/>
                <w:rtl/>
                <w:lang w:bidi="ar-AE"/>
              </w:rPr>
              <w:t>5797 ـ عمرو بن بلبل الأنصاري</w:t>
            </w:r>
          </w:p>
        </w:tc>
        <w:tc>
          <w:tcPr>
            <w:tcW w:w="696" w:type="dxa"/>
            <w:shd w:val="clear" w:color="auto" w:fill="auto"/>
          </w:tcPr>
          <w:p w14:paraId="41ECE169" w14:textId="77777777" w:rsidR="005F5BB8" w:rsidRDefault="005F5BB8" w:rsidP="00457F0D">
            <w:pPr>
              <w:pStyle w:val="libNormal0"/>
              <w:rPr>
                <w:noProof/>
                <w:rtl/>
                <w:lang w:bidi="ar-AE"/>
              </w:rPr>
            </w:pPr>
            <w:r>
              <w:rPr>
                <w:rFonts w:hint="cs"/>
                <w:noProof/>
                <w:rtl/>
                <w:lang w:bidi="ar-AE"/>
              </w:rPr>
              <w:t>499</w:t>
            </w:r>
          </w:p>
        </w:tc>
      </w:tr>
      <w:tr w:rsidR="005F5BB8" w14:paraId="7DE48A3B" w14:textId="77777777" w:rsidTr="00C8662F">
        <w:tc>
          <w:tcPr>
            <w:tcW w:w="3358" w:type="dxa"/>
            <w:shd w:val="clear" w:color="auto" w:fill="auto"/>
          </w:tcPr>
          <w:p w14:paraId="34C416A1" w14:textId="77777777" w:rsidR="005F5BB8" w:rsidRDefault="005F5BB8" w:rsidP="00457F0D">
            <w:pPr>
              <w:pStyle w:val="libNormal0"/>
              <w:rPr>
                <w:noProof/>
                <w:rtl/>
                <w:lang w:bidi="ar-AE"/>
              </w:rPr>
            </w:pPr>
            <w:r>
              <w:rPr>
                <w:rFonts w:hint="cs"/>
                <w:noProof/>
                <w:rtl/>
                <w:lang w:bidi="ar-AE"/>
              </w:rPr>
              <w:t>5772 ـ عمرو بن أبي أثاثة : بن عبد العزى العدوي</w:t>
            </w:r>
          </w:p>
        </w:tc>
        <w:tc>
          <w:tcPr>
            <w:tcW w:w="696" w:type="dxa"/>
            <w:shd w:val="clear" w:color="auto" w:fill="auto"/>
          </w:tcPr>
          <w:p w14:paraId="61A4E285" w14:textId="77777777" w:rsidR="005F5BB8" w:rsidRDefault="005F5BB8" w:rsidP="00457F0D">
            <w:pPr>
              <w:pStyle w:val="libNormal0"/>
              <w:rPr>
                <w:noProof/>
                <w:rtl/>
                <w:lang w:bidi="ar-AE"/>
              </w:rPr>
            </w:pPr>
            <w:r>
              <w:rPr>
                <w:rFonts w:hint="cs"/>
                <w:noProof/>
                <w:rtl/>
                <w:lang w:bidi="ar-AE"/>
              </w:rPr>
              <w:t>491</w:t>
            </w:r>
          </w:p>
        </w:tc>
        <w:tc>
          <w:tcPr>
            <w:tcW w:w="3075" w:type="dxa"/>
            <w:shd w:val="clear" w:color="auto" w:fill="auto"/>
          </w:tcPr>
          <w:p w14:paraId="0D9305D3" w14:textId="77777777" w:rsidR="005F5BB8" w:rsidRDefault="005F5BB8" w:rsidP="00457F0D">
            <w:pPr>
              <w:pStyle w:val="libNormal0"/>
              <w:rPr>
                <w:noProof/>
                <w:rtl/>
                <w:lang w:bidi="ar-AE"/>
              </w:rPr>
            </w:pPr>
            <w:r>
              <w:rPr>
                <w:rFonts w:hint="cs"/>
                <w:noProof/>
                <w:rtl/>
                <w:lang w:bidi="ar-AE"/>
              </w:rPr>
              <w:t>5798 ـ عمرو بن بيبا</w:t>
            </w:r>
          </w:p>
        </w:tc>
        <w:tc>
          <w:tcPr>
            <w:tcW w:w="696" w:type="dxa"/>
            <w:shd w:val="clear" w:color="auto" w:fill="auto"/>
          </w:tcPr>
          <w:p w14:paraId="5C532CA4" w14:textId="77777777" w:rsidR="005F5BB8" w:rsidRDefault="005F5BB8" w:rsidP="00457F0D">
            <w:pPr>
              <w:pStyle w:val="libNormal0"/>
              <w:rPr>
                <w:noProof/>
                <w:rtl/>
                <w:lang w:bidi="ar-AE"/>
              </w:rPr>
            </w:pPr>
            <w:r>
              <w:rPr>
                <w:rFonts w:hint="cs"/>
                <w:noProof/>
                <w:rtl/>
                <w:lang w:bidi="ar-AE"/>
              </w:rPr>
              <w:t>499</w:t>
            </w:r>
          </w:p>
        </w:tc>
      </w:tr>
      <w:tr w:rsidR="005F5BB8" w14:paraId="57EC9A15" w14:textId="77777777" w:rsidTr="00C8662F">
        <w:tc>
          <w:tcPr>
            <w:tcW w:w="3358" w:type="dxa"/>
            <w:shd w:val="clear" w:color="auto" w:fill="auto"/>
          </w:tcPr>
          <w:p w14:paraId="439806E6" w14:textId="77777777" w:rsidR="005F5BB8" w:rsidRDefault="005F5BB8" w:rsidP="00457F0D">
            <w:pPr>
              <w:pStyle w:val="libNormal0"/>
              <w:rPr>
                <w:noProof/>
                <w:rtl/>
                <w:lang w:bidi="ar-AE"/>
              </w:rPr>
            </w:pPr>
            <w:r>
              <w:rPr>
                <w:rFonts w:hint="cs"/>
                <w:noProof/>
                <w:rtl/>
                <w:lang w:bidi="ar-AE"/>
              </w:rPr>
              <w:t>5773 ـ عمرو بن الأحوص الجشمي</w:t>
            </w:r>
          </w:p>
        </w:tc>
        <w:tc>
          <w:tcPr>
            <w:tcW w:w="696" w:type="dxa"/>
            <w:shd w:val="clear" w:color="auto" w:fill="auto"/>
          </w:tcPr>
          <w:p w14:paraId="3A4D7CFF" w14:textId="77777777" w:rsidR="005F5BB8" w:rsidRDefault="005F5BB8" w:rsidP="00457F0D">
            <w:pPr>
              <w:pStyle w:val="libNormal0"/>
              <w:rPr>
                <w:noProof/>
                <w:rtl/>
                <w:lang w:bidi="ar-AE"/>
              </w:rPr>
            </w:pPr>
            <w:r>
              <w:rPr>
                <w:rFonts w:hint="cs"/>
                <w:noProof/>
                <w:rtl/>
                <w:lang w:bidi="ar-AE"/>
              </w:rPr>
              <w:t>492</w:t>
            </w:r>
          </w:p>
        </w:tc>
        <w:tc>
          <w:tcPr>
            <w:tcW w:w="3075" w:type="dxa"/>
            <w:shd w:val="clear" w:color="auto" w:fill="auto"/>
          </w:tcPr>
          <w:p w14:paraId="49C11B80" w14:textId="77777777" w:rsidR="005F5BB8" w:rsidRDefault="005F5BB8" w:rsidP="00457F0D">
            <w:pPr>
              <w:pStyle w:val="libNormal0"/>
              <w:rPr>
                <w:noProof/>
                <w:rtl/>
                <w:lang w:bidi="ar-AE"/>
              </w:rPr>
            </w:pPr>
            <w:r>
              <w:rPr>
                <w:rFonts w:hint="cs"/>
                <w:noProof/>
                <w:rtl/>
                <w:lang w:bidi="ar-AE"/>
              </w:rPr>
              <w:t>5799 ـ عمرو بن تغلب النمري</w:t>
            </w:r>
          </w:p>
        </w:tc>
        <w:tc>
          <w:tcPr>
            <w:tcW w:w="696" w:type="dxa"/>
            <w:shd w:val="clear" w:color="auto" w:fill="auto"/>
          </w:tcPr>
          <w:p w14:paraId="1048E7AD" w14:textId="77777777" w:rsidR="005F5BB8" w:rsidRDefault="005F5BB8" w:rsidP="00457F0D">
            <w:pPr>
              <w:pStyle w:val="libNormal0"/>
              <w:rPr>
                <w:noProof/>
                <w:rtl/>
                <w:lang w:bidi="ar-AE"/>
              </w:rPr>
            </w:pPr>
            <w:r>
              <w:rPr>
                <w:rFonts w:hint="cs"/>
                <w:noProof/>
                <w:rtl/>
                <w:lang w:bidi="ar-AE"/>
              </w:rPr>
              <w:t>500</w:t>
            </w:r>
          </w:p>
        </w:tc>
      </w:tr>
      <w:tr w:rsidR="005F5BB8" w14:paraId="75C84148" w14:textId="77777777" w:rsidTr="00C8662F">
        <w:tc>
          <w:tcPr>
            <w:tcW w:w="3358" w:type="dxa"/>
            <w:shd w:val="clear" w:color="auto" w:fill="auto"/>
          </w:tcPr>
          <w:p w14:paraId="2AE00759" w14:textId="77777777" w:rsidR="005F5BB8" w:rsidRDefault="005F5BB8" w:rsidP="00457F0D">
            <w:pPr>
              <w:pStyle w:val="libNormal0"/>
              <w:rPr>
                <w:noProof/>
                <w:rtl/>
                <w:lang w:bidi="ar-AE"/>
              </w:rPr>
            </w:pPr>
            <w:r>
              <w:rPr>
                <w:rFonts w:hint="cs"/>
                <w:noProof/>
                <w:rtl/>
                <w:lang w:bidi="ar-AE"/>
              </w:rPr>
              <w:t>5774 ـ عمرو بن أحيحة الأنصاري الأوسي</w:t>
            </w:r>
          </w:p>
        </w:tc>
        <w:tc>
          <w:tcPr>
            <w:tcW w:w="696" w:type="dxa"/>
            <w:shd w:val="clear" w:color="auto" w:fill="auto"/>
          </w:tcPr>
          <w:p w14:paraId="6F86B480" w14:textId="77777777" w:rsidR="005F5BB8" w:rsidRDefault="005F5BB8" w:rsidP="00457F0D">
            <w:pPr>
              <w:pStyle w:val="libNormal0"/>
              <w:rPr>
                <w:noProof/>
                <w:rtl/>
                <w:lang w:bidi="ar-AE"/>
              </w:rPr>
            </w:pPr>
            <w:r>
              <w:rPr>
                <w:rFonts w:hint="cs"/>
                <w:noProof/>
                <w:rtl/>
                <w:lang w:bidi="ar-AE"/>
              </w:rPr>
              <w:t>492</w:t>
            </w:r>
          </w:p>
        </w:tc>
        <w:tc>
          <w:tcPr>
            <w:tcW w:w="3075" w:type="dxa"/>
            <w:shd w:val="clear" w:color="auto" w:fill="auto"/>
          </w:tcPr>
          <w:p w14:paraId="1DC7842B" w14:textId="77777777" w:rsidR="005F5BB8" w:rsidRDefault="005F5BB8" w:rsidP="00457F0D">
            <w:pPr>
              <w:pStyle w:val="libNormal0"/>
              <w:rPr>
                <w:noProof/>
                <w:rtl/>
                <w:lang w:bidi="ar-AE"/>
              </w:rPr>
            </w:pPr>
            <w:r>
              <w:rPr>
                <w:rFonts w:hint="cs"/>
                <w:noProof/>
                <w:rtl/>
                <w:lang w:bidi="ar-AE"/>
              </w:rPr>
              <w:t>5800 ـ عمرو بن تيم البياضي</w:t>
            </w:r>
          </w:p>
        </w:tc>
        <w:tc>
          <w:tcPr>
            <w:tcW w:w="696" w:type="dxa"/>
            <w:shd w:val="clear" w:color="auto" w:fill="auto"/>
          </w:tcPr>
          <w:p w14:paraId="0A262E3B" w14:textId="77777777" w:rsidR="005F5BB8" w:rsidRDefault="005F5BB8" w:rsidP="00457F0D">
            <w:pPr>
              <w:pStyle w:val="libNormal0"/>
              <w:rPr>
                <w:noProof/>
                <w:rtl/>
                <w:lang w:bidi="ar-AE"/>
              </w:rPr>
            </w:pPr>
            <w:r>
              <w:rPr>
                <w:rFonts w:hint="cs"/>
                <w:noProof/>
                <w:rtl/>
                <w:lang w:bidi="ar-AE"/>
              </w:rPr>
              <w:t>500</w:t>
            </w:r>
          </w:p>
        </w:tc>
      </w:tr>
      <w:tr w:rsidR="005F5BB8" w14:paraId="2C14C773" w14:textId="77777777" w:rsidTr="00C8662F">
        <w:tc>
          <w:tcPr>
            <w:tcW w:w="3358" w:type="dxa"/>
            <w:shd w:val="clear" w:color="auto" w:fill="auto"/>
          </w:tcPr>
          <w:p w14:paraId="1E7D5BAC" w14:textId="77777777" w:rsidR="005F5BB8" w:rsidRDefault="005F5BB8" w:rsidP="00457F0D">
            <w:pPr>
              <w:pStyle w:val="libNormal0"/>
              <w:rPr>
                <w:noProof/>
                <w:rtl/>
                <w:lang w:bidi="ar-AE"/>
              </w:rPr>
            </w:pPr>
            <w:r>
              <w:rPr>
                <w:rFonts w:hint="cs"/>
                <w:noProof/>
                <w:rtl/>
                <w:lang w:bidi="ar-AE"/>
              </w:rPr>
              <w:t>5775 ـ عمرو بن أخطب بن رفاعة الأنصاري الخزرجي</w:t>
            </w:r>
          </w:p>
        </w:tc>
        <w:tc>
          <w:tcPr>
            <w:tcW w:w="696" w:type="dxa"/>
            <w:shd w:val="clear" w:color="auto" w:fill="auto"/>
          </w:tcPr>
          <w:p w14:paraId="4A329A58" w14:textId="77777777" w:rsidR="005F5BB8" w:rsidRDefault="005F5BB8" w:rsidP="00457F0D">
            <w:pPr>
              <w:pStyle w:val="libNormal0"/>
              <w:rPr>
                <w:noProof/>
                <w:rtl/>
                <w:lang w:bidi="ar-AE"/>
              </w:rPr>
            </w:pPr>
            <w:r>
              <w:rPr>
                <w:rFonts w:hint="cs"/>
                <w:noProof/>
                <w:rtl/>
                <w:lang w:bidi="ar-AE"/>
              </w:rPr>
              <w:t>493</w:t>
            </w:r>
          </w:p>
        </w:tc>
        <w:tc>
          <w:tcPr>
            <w:tcW w:w="3075" w:type="dxa"/>
            <w:shd w:val="clear" w:color="auto" w:fill="auto"/>
          </w:tcPr>
          <w:p w14:paraId="1257F90A" w14:textId="77777777" w:rsidR="005F5BB8" w:rsidRDefault="005F5BB8" w:rsidP="00457F0D">
            <w:pPr>
              <w:pStyle w:val="libNormal0"/>
              <w:rPr>
                <w:noProof/>
                <w:rtl/>
                <w:lang w:bidi="ar-AE"/>
              </w:rPr>
            </w:pPr>
            <w:r>
              <w:rPr>
                <w:rFonts w:hint="cs"/>
                <w:noProof/>
                <w:rtl/>
                <w:lang w:bidi="ar-AE"/>
              </w:rPr>
              <w:t>5801 ـ عمرو بن ثابت الأنصاري</w:t>
            </w:r>
          </w:p>
        </w:tc>
        <w:tc>
          <w:tcPr>
            <w:tcW w:w="696" w:type="dxa"/>
            <w:shd w:val="clear" w:color="auto" w:fill="auto"/>
          </w:tcPr>
          <w:p w14:paraId="53F9AAA8" w14:textId="77777777" w:rsidR="005F5BB8" w:rsidRDefault="005F5BB8" w:rsidP="00457F0D">
            <w:pPr>
              <w:pStyle w:val="libNormal0"/>
              <w:rPr>
                <w:noProof/>
                <w:rtl/>
                <w:lang w:bidi="ar-AE"/>
              </w:rPr>
            </w:pPr>
            <w:r>
              <w:rPr>
                <w:rFonts w:hint="cs"/>
                <w:noProof/>
                <w:rtl/>
                <w:lang w:bidi="ar-AE"/>
              </w:rPr>
              <w:t>500</w:t>
            </w:r>
          </w:p>
        </w:tc>
      </w:tr>
      <w:tr w:rsidR="005F5BB8" w14:paraId="3718B83B" w14:textId="77777777" w:rsidTr="00C8662F">
        <w:tc>
          <w:tcPr>
            <w:tcW w:w="3358" w:type="dxa"/>
            <w:shd w:val="clear" w:color="auto" w:fill="auto"/>
          </w:tcPr>
          <w:p w14:paraId="34344724" w14:textId="77777777" w:rsidR="005F5BB8" w:rsidRDefault="005F5BB8" w:rsidP="00457F0D">
            <w:pPr>
              <w:pStyle w:val="libNormal0"/>
              <w:rPr>
                <w:noProof/>
                <w:rtl/>
                <w:lang w:bidi="ar-AE"/>
              </w:rPr>
            </w:pPr>
            <w:r>
              <w:rPr>
                <w:rFonts w:hint="cs"/>
                <w:noProof/>
                <w:rtl/>
                <w:lang w:bidi="ar-AE"/>
              </w:rPr>
              <w:t>5776 ـ عمرو بن أراكة</w:t>
            </w:r>
          </w:p>
        </w:tc>
        <w:tc>
          <w:tcPr>
            <w:tcW w:w="696" w:type="dxa"/>
            <w:shd w:val="clear" w:color="auto" w:fill="auto"/>
          </w:tcPr>
          <w:p w14:paraId="549A0B0A" w14:textId="77777777" w:rsidR="005F5BB8" w:rsidRDefault="005F5BB8" w:rsidP="00457F0D">
            <w:pPr>
              <w:pStyle w:val="libNormal0"/>
              <w:rPr>
                <w:noProof/>
                <w:rtl/>
                <w:lang w:bidi="ar-AE"/>
              </w:rPr>
            </w:pPr>
            <w:r>
              <w:rPr>
                <w:rFonts w:hint="cs"/>
                <w:noProof/>
                <w:rtl/>
                <w:lang w:bidi="ar-AE"/>
              </w:rPr>
              <w:t>493</w:t>
            </w:r>
          </w:p>
        </w:tc>
        <w:tc>
          <w:tcPr>
            <w:tcW w:w="3075" w:type="dxa"/>
            <w:shd w:val="clear" w:color="auto" w:fill="auto"/>
          </w:tcPr>
          <w:p w14:paraId="34A66C1B" w14:textId="77777777" w:rsidR="005F5BB8" w:rsidRDefault="005F5BB8" w:rsidP="00457F0D">
            <w:pPr>
              <w:pStyle w:val="libNormal0"/>
              <w:rPr>
                <w:noProof/>
                <w:rtl/>
                <w:lang w:bidi="ar-AE"/>
              </w:rPr>
            </w:pPr>
            <w:r>
              <w:rPr>
                <w:rFonts w:hint="cs"/>
                <w:noProof/>
                <w:rtl/>
                <w:lang w:bidi="ar-AE"/>
              </w:rPr>
              <w:t>5802 ـ عمرو بن ثعلبة بن وهب الأنصاري</w:t>
            </w:r>
          </w:p>
        </w:tc>
        <w:tc>
          <w:tcPr>
            <w:tcW w:w="696" w:type="dxa"/>
            <w:shd w:val="clear" w:color="auto" w:fill="auto"/>
          </w:tcPr>
          <w:p w14:paraId="6F8E09BE" w14:textId="77777777" w:rsidR="005F5BB8" w:rsidRDefault="005F5BB8" w:rsidP="00457F0D">
            <w:pPr>
              <w:pStyle w:val="libNormal0"/>
              <w:rPr>
                <w:noProof/>
                <w:rtl/>
                <w:lang w:bidi="ar-AE"/>
              </w:rPr>
            </w:pPr>
            <w:r>
              <w:rPr>
                <w:rFonts w:hint="cs"/>
                <w:noProof/>
                <w:rtl/>
                <w:lang w:bidi="ar-AE"/>
              </w:rPr>
              <w:t>502</w:t>
            </w:r>
          </w:p>
        </w:tc>
      </w:tr>
      <w:tr w:rsidR="005F5BB8" w14:paraId="7711776C" w14:textId="77777777" w:rsidTr="00C8662F">
        <w:tc>
          <w:tcPr>
            <w:tcW w:w="3358" w:type="dxa"/>
            <w:shd w:val="clear" w:color="auto" w:fill="auto"/>
          </w:tcPr>
          <w:p w14:paraId="4A60932A" w14:textId="77777777" w:rsidR="005F5BB8" w:rsidRDefault="005F5BB8" w:rsidP="00457F0D">
            <w:pPr>
              <w:pStyle w:val="libNormal0"/>
              <w:rPr>
                <w:noProof/>
                <w:rtl/>
                <w:lang w:bidi="ar-AE"/>
              </w:rPr>
            </w:pPr>
            <w:r>
              <w:rPr>
                <w:rFonts w:hint="cs"/>
                <w:noProof/>
                <w:rtl/>
                <w:lang w:bidi="ar-AE"/>
              </w:rPr>
              <w:t>5777 ـ ز ـ عمرو بن الأزرق</w:t>
            </w:r>
          </w:p>
        </w:tc>
        <w:tc>
          <w:tcPr>
            <w:tcW w:w="696" w:type="dxa"/>
            <w:shd w:val="clear" w:color="auto" w:fill="auto"/>
          </w:tcPr>
          <w:p w14:paraId="75FA8307" w14:textId="77777777" w:rsidR="005F5BB8" w:rsidRDefault="005F5BB8" w:rsidP="00457F0D">
            <w:pPr>
              <w:pStyle w:val="libNormal0"/>
              <w:rPr>
                <w:noProof/>
                <w:rtl/>
                <w:lang w:bidi="ar-AE"/>
              </w:rPr>
            </w:pPr>
            <w:r>
              <w:rPr>
                <w:rFonts w:hint="cs"/>
                <w:noProof/>
                <w:rtl/>
                <w:lang w:bidi="ar-AE"/>
              </w:rPr>
              <w:t>493</w:t>
            </w:r>
          </w:p>
        </w:tc>
        <w:tc>
          <w:tcPr>
            <w:tcW w:w="3075" w:type="dxa"/>
            <w:shd w:val="clear" w:color="auto" w:fill="auto"/>
          </w:tcPr>
          <w:p w14:paraId="26819C67" w14:textId="77777777" w:rsidR="005F5BB8" w:rsidRDefault="005F5BB8" w:rsidP="00457F0D">
            <w:pPr>
              <w:pStyle w:val="libNormal0"/>
              <w:rPr>
                <w:noProof/>
                <w:rtl/>
                <w:lang w:bidi="ar-AE"/>
              </w:rPr>
            </w:pPr>
            <w:r>
              <w:rPr>
                <w:rFonts w:hint="cs"/>
                <w:noProof/>
                <w:rtl/>
                <w:lang w:bidi="ar-AE"/>
              </w:rPr>
              <w:t>5803 ـ ز ـ عمرو بن ثعلبة الجهني ، ثم الزهري</w:t>
            </w:r>
          </w:p>
        </w:tc>
        <w:tc>
          <w:tcPr>
            <w:tcW w:w="696" w:type="dxa"/>
            <w:shd w:val="clear" w:color="auto" w:fill="auto"/>
          </w:tcPr>
          <w:p w14:paraId="5559F4CE" w14:textId="77777777" w:rsidR="005F5BB8" w:rsidRDefault="005F5BB8" w:rsidP="00457F0D">
            <w:pPr>
              <w:pStyle w:val="libNormal0"/>
              <w:rPr>
                <w:noProof/>
                <w:rtl/>
                <w:lang w:bidi="ar-AE"/>
              </w:rPr>
            </w:pPr>
            <w:r>
              <w:rPr>
                <w:rFonts w:hint="cs"/>
                <w:noProof/>
                <w:rtl/>
                <w:lang w:bidi="ar-AE"/>
              </w:rPr>
              <w:t>502</w:t>
            </w:r>
          </w:p>
        </w:tc>
      </w:tr>
      <w:tr w:rsidR="005F5BB8" w14:paraId="2B44B4BB" w14:textId="77777777" w:rsidTr="00C8662F">
        <w:tc>
          <w:tcPr>
            <w:tcW w:w="3358" w:type="dxa"/>
            <w:shd w:val="clear" w:color="auto" w:fill="auto"/>
          </w:tcPr>
          <w:p w14:paraId="741F5C59" w14:textId="77777777" w:rsidR="005F5BB8" w:rsidRDefault="005F5BB8" w:rsidP="00457F0D">
            <w:pPr>
              <w:pStyle w:val="libNormal0"/>
              <w:rPr>
                <w:noProof/>
                <w:rtl/>
                <w:lang w:bidi="ar-AE"/>
              </w:rPr>
            </w:pPr>
            <w:r>
              <w:rPr>
                <w:rFonts w:hint="cs"/>
                <w:noProof/>
                <w:rtl/>
                <w:lang w:bidi="ar-AE"/>
              </w:rPr>
              <w:t>5778 ـ ز ـ عمرو بن الأسود</w:t>
            </w:r>
          </w:p>
        </w:tc>
        <w:tc>
          <w:tcPr>
            <w:tcW w:w="696" w:type="dxa"/>
            <w:shd w:val="clear" w:color="auto" w:fill="auto"/>
          </w:tcPr>
          <w:p w14:paraId="7226B4BF" w14:textId="77777777" w:rsidR="005F5BB8" w:rsidRDefault="005F5BB8" w:rsidP="00457F0D">
            <w:pPr>
              <w:pStyle w:val="libNormal0"/>
              <w:rPr>
                <w:noProof/>
                <w:rtl/>
                <w:lang w:bidi="ar-AE"/>
              </w:rPr>
            </w:pPr>
            <w:r>
              <w:rPr>
                <w:rFonts w:hint="cs"/>
                <w:noProof/>
                <w:rtl/>
                <w:lang w:bidi="ar-AE"/>
              </w:rPr>
              <w:t>494</w:t>
            </w:r>
          </w:p>
        </w:tc>
        <w:tc>
          <w:tcPr>
            <w:tcW w:w="3075" w:type="dxa"/>
            <w:shd w:val="clear" w:color="auto" w:fill="auto"/>
          </w:tcPr>
          <w:p w14:paraId="51F0EB50" w14:textId="77777777" w:rsidR="005F5BB8" w:rsidRDefault="005F5BB8" w:rsidP="00457F0D">
            <w:pPr>
              <w:pStyle w:val="libNormal0"/>
              <w:rPr>
                <w:noProof/>
                <w:rtl/>
                <w:lang w:bidi="ar-AE"/>
              </w:rPr>
            </w:pPr>
            <w:r>
              <w:rPr>
                <w:rFonts w:hint="cs"/>
                <w:noProof/>
                <w:rtl/>
                <w:lang w:bidi="ar-AE"/>
              </w:rPr>
              <w:t>5804 ـ عمرو بن ثعلبة السهمي</w:t>
            </w:r>
          </w:p>
        </w:tc>
        <w:tc>
          <w:tcPr>
            <w:tcW w:w="696" w:type="dxa"/>
            <w:shd w:val="clear" w:color="auto" w:fill="auto"/>
          </w:tcPr>
          <w:p w14:paraId="22803382" w14:textId="77777777" w:rsidR="005F5BB8" w:rsidRDefault="005F5BB8" w:rsidP="00457F0D">
            <w:pPr>
              <w:pStyle w:val="libNormal0"/>
              <w:rPr>
                <w:noProof/>
                <w:rtl/>
                <w:lang w:bidi="ar-AE"/>
              </w:rPr>
            </w:pPr>
            <w:r>
              <w:rPr>
                <w:rFonts w:hint="cs"/>
                <w:noProof/>
                <w:rtl/>
                <w:lang w:bidi="ar-AE"/>
              </w:rPr>
              <w:t>503</w:t>
            </w:r>
          </w:p>
        </w:tc>
      </w:tr>
      <w:tr w:rsidR="005F5BB8" w14:paraId="688EF6DC" w14:textId="77777777" w:rsidTr="00C8662F">
        <w:tc>
          <w:tcPr>
            <w:tcW w:w="3358" w:type="dxa"/>
            <w:shd w:val="clear" w:color="auto" w:fill="auto"/>
          </w:tcPr>
          <w:p w14:paraId="05D62DBF" w14:textId="77777777" w:rsidR="005F5BB8" w:rsidRDefault="005F5BB8" w:rsidP="00457F0D">
            <w:pPr>
              <w:pStyle w:val="libNormal0"/>
              <w:rPr>
                <w:noProof/>
                <w:rtl/>
                <w:lang w:bidi="ar-AE"/>
              </w:rPr>
            </w:pPr>
            <w:r>
              <w:rPr>
                <w:rFonts w:hint="cs"/>
                <w:noProof/>
                <w:rtl/>
                <w:lang w:bidi="ar-AE"/>
              </w:rPr>
              <w:t>5779 ـ عمرو بن أقيش</w:t>
            </w:r>
          </w:p>
        </w:tc>
        <w:tc>
          <w:tcPr>
            <w:tcW w:w="696" w:type="dxa"/>
            <w:shd w:val="clear" w:color="auto" w:fill="auto"/>
          </w:tcPr>
          <w:p w14:paraId="04A5BAA1" w14:textId="77777777" w:rsidR="005F5BB8" w:rsidRDefault="005F5BB8" w:rsidP="00457F0D">
            <w:pPr>
              <w:pStyle w:val="libNormal0"/>
              <w:rPr>
                <w:noProof/>
                <w:rtl/>
                <w:lang w:bidi="ar-AE"/>
              </w:rPr>
            </w:pPr>
            <w:r>
              <w:rPr>
                <w:rFonts w:hint="cs"/>
                <w:noProof/>
                <w:rtl/>
                <w:lang w:bidi="ar-AE"/>
              </w:rPr>
              <w:t>494</w:t>
            </w:r>
          </w:p>
        </w:tc>
        <w:tc>
          <w:tcPr>
            <w:tcW w:w="3075" w:type="dxa"/>
            <w:shd w:val="clear" w:color="auto" w:fill="auto"/>
          </w:tcPr>
          <w:p w14:paraId="64F5557A" w14:textId="77777777" w:rsidR="005F5BB8" w:rsidRDefault="005F5BB8" w:rsidP="00457F0D">
            <w:pPr>
              <w:pStyle w:val="libNormal0"/>
              <w:rPr>
                <w:noProof/>
                <w:rtl/>
                <w:lang w:bidi="ar-AE"/>
              </w:rPr>
            </w:pPr>
            <w:r>
              <w:rPr>
                <w:rFonts w:hint="cs"/>
                <w:noProof/>
                <w:rtl/>
                <w:lang w:bidi="ar-AE"/>
              </w:rPr>
              <w:t>5805 ـ ز ـ عمرو بن جابر الطائي</w:t>
            </w:r>
          </w:p>
        </w:tc>
        <w:tc>
          <w:tcPr>
            <w:tcW w:w="696" w:type="dxa"/>
            <w:shd w:val="clear" w:color="auto" w:fill="auto"/>
          </w:tcPr>
          <w:p w14:paraId="32DD22DB" w14:textId="77777777" w:rsidR="005F5BB8" w:rsidRDefault="005F5BB8" w:rsidP="00457F0D">
            <w:pPr>
              <w:pStyle w:val="libNormal0"/>
              <w:rPr>
                <w:noProof/>
                <w:rtl/>
                <w:lang w:bidi="ar-AE"/>
              </w:rPr>
            </w:pPr>
            <w:r>
              <w:rPr>
                <w:rFonts w:hint="cs"/>
                <w:noProof/>
                <w:rtl/>
                <w:lang w:bidi="ar-AE"/>
              </w:rPr>
              <w:t>503</w:t>
            </w:r>
          </w:p>
        </w:tc>
      </w:tr>
      <w:tr w:rsidR="005F5BB8" w14:paraId="6595E853" w14:textId="77777777" w:rsidTr="00C8662F">
        <w:tc>
          <w:tcPr>
            <w:tcW w:w="3358" w:type="dxa"/>
            <w:shd w:val="clear" w:color="auto" w:fill="auto"/>
          </w:tcPr>
          <w:p w14:paraId="4FA144D1" w14:textId="77777777" w:rsidR="005F5BB8" w:rsidRDefault="005F5BB8" w:rsidP="00457F0D">
            <w:pPr>
              <w:pStyle w:val="libNormal0"/>
              <w:rPr>
                <w:noProof/>
                <w:rtl/>
                <w:lang w:bidi="ar-AE"/>
              </w:rPr>
            </w:pPr>
            <w:r>
              <w:rPr>
                <w:rFonts w:hint="cs"/>
                <w:noProof/>
                <w:rtl/>
                <w:lang w:bidi="ar-AE"/>
              </w:rPr>
              <w:t>5780 ـ عمرو بن أم مكتوم القرشي</w:t>
            </w:r>
          </w:p>
        </w:tc>
        <w:tc>
          <w:tcPr>
            <w:tcW w:w="696" w:type="dxa"/>
            <w:shd w:val="clear" w:color="auto" w:fill="auto"/>
          </w:tcPr>
          <w:p w14:paraId="78D9D92B" w14:textId="77777777" w:rsidR="005F5BB8" w:rsidRDefault="005F5BB8" w:rsidP="00457F0D">
            <w:pPr>
              <w:pStyle w:val="libNormal0"/>
              <w:rPr>
                <w:noProof/>
                <w:rtl/>
                <w:lang w:bidi="ar-AE"/>
              </w:rPr>
            </w:pPr>
            <w:r>
              <w:rPr>
                <w:rFonts w:hint="cs"/>
                <w:noProof/>
                <w:rtl/>
                <w:lang w:bidi="ar-AE"/>
              </w:rPr>
              <w:t>494</w:t>
            </w:r>
          </w:p>
        </w:tc>
        <w:tc>
          <w:tcPr>
            <w:tcW w:w="3075" w:type="dxa"/>
            <w:shd w:val="clear" w:color="auto" w:fill="auto"/>
          </w:tcPr>
          <w:p w14:paraId="586D3F41" w14:textId="77777777" w:rsidR="005F5BB8" w:rsidRDefault="005F5BB8" w:rsidP="00457F0D">
            <w:pPr>
              <w:pStyle w:val="libNormal0"/>
              <w:rPr>
                <w:noProof/>
                <w:rtl/>
                <w:lang w:bidi="ar-AE"/>
              </w:rPr>
            </w:pPr>
            <w:r>
              <w:rPr>
                <w:rFonts w:hint="cs"/>
                <w:noProof/>
                <w:rtl/>
                <w:lang w:bidi="ar-AE"/>
              </w:rPr>
              <w:t>5806 ـ عمرو بن جابر الجني</w:t>
            </w:r>
          </w:p>
        </w:tc>
        <w:tc>
          <w:tcPr>
            <w:tcW w:w="696" w:type="dxa"/>
            <w:shd w:val="clear" w:color="auto" w:fill="auto"/>
          </w:tcPr>
          <w:p w14:paraId="72208B89" w14:textId="77777777" w:rsidR="005F5BB8" w:rsidRDefault="005F5BB8" w:rsidP="00457F0D">
            <w:pPr>
              <w:pStyle w:val="libNormal0"/>
              <w:rPr>
                <w:noProof/>
                <w:rtl/>
                <w:lang w:bidi="ar-AE"/>
              </w:rPr>
            </w:pPr>
            <w:r>
              <w:rPr>
                <w:rFonts w:hint="cs"/>
                <w:noProof/>
                <w:rtl/>
                <w:lang w:bidi="ar-AE"/>
              </w:rPr>
              <w:t>503</w:t>
            </w:r>
          </w:p>
        </w:tc>
      </w:tr>
      <w:tr w:rsidR="005F5BB8" w14:paraId="6E7E0F86" w14:textId="77777777" w:rsidTr="00C8662F">
        <w:tc>
          <w:tcPr>
            <w:tcW w:w="3358" w:type="dxa"/>
            <w:shd w:val="clear" w:color="auto" w:fill="auto"/>
          </w:tcPr>
          <w:p w14:paraId="42FEA52C" w14:textId="77777777" w:rsidR="005F5BB8" w:rsidRDefault="005F5BB8" w:rsidP="00457F0D">
            <w:pPr>
              <w:pStyle w:val="libNormal0"/>
              <w:rPr>
                <w:noProof/>
                <w:rtl/>
                <w:lang w:bidi="ar-AE"/>
              </w:rPr>
            </w:pPr>
            <w:r>
              <w:rPr>
                <w:rFonts w:hint="cs"/>
                <w:noProof/>
                <w:rtl/>
                <w:lang w:bidi="ar-AE"/>
              </w:rPr>
              <w:t>5781 ـ عمرو بن أمية الضمري</w:t>
            </w:r>
          </w:p>
        </w:tc>
        <w:tc>
          <w:tcPr>
            <w:tcW w:w="696" w:type="dxa"/>
            <w:shd w:val="clear" w:color="auto" w:fill="auto"/>
          </w:tcPr>
          <w:p w14:paraId="3E136DD7" w14:textId="77777777" w:rsidR="005F5BB8" w:rsidRDefault="005F5BB8" w:rsidP="00457F0D">
            <w:pPr>
              <w:pStyle w:val="libNormal0"/>
              <w:rPr>
                <w:noProof/>
                <w:rtl/>
                <w:lang w:bidi="ar-AE"/>
              </w:rPr>
            </w:pPr>
            <w:r>
              <w:rPr>
                <w:rFonts w:hint="cs"/>
                <w:noProof/>
                <w:rtl/>
                <w:lang w:bidi="ar-AE"/>
              </w:rPr>
              <w:t>496</w:t>
            </w:r>
          </w:p>
        </w:tc>
        <w:tc>
          <w:tcPr>
            <w:tcW w:w="3075" w:type="dxa"/>
            <w:shd w:val="clear" w:color="auto" w:fill="auto"/>
          </w:tcPr>
          <w:p w14:paraId="0A699751" w14:textId="77777777" w:rsidR="005F5BB8" w:rsidRDefault="005F5BB8" w:rsidP="00457F0D">
            <w:pPr>
              <w:pStyle w:val="libNormal0"/>
              <w:rPr>
                <w:noProof/>
                <w:rtl/>
                <w:lang w:bidi="ar-AE"/>
              </w:rPr>
            </w:pPr>
            <w:r>
              <w:rPr>
                <w:rFonts w:hint="cs"/>
                <w:noProof/>
                <w:rtl/>
                <w:lang w:bidi="ar-AE"/>
              </w:rPr>
              <w:t>5807 ـ عمر بن جبلة الكلبي القضاعي</w:t>
            </w:r>
          </w:p>
        </w:tc>
        <w:tc>
          <w:tcPr>
            <w:tcW w:w="696" w:type="dxa"/>
            <w:shd w:val="clear" w:color="auto" w:fill="auto"/>
          </w:tcPr>
          <w:p w14:paraId="0FDEB979" w14:textId="77777777" w:rsidR="005F5BB8" w:rsidRDefault="005F5BB8" w:rsidP="00457F0D">
            <w:pPr>
              <w:pStyle w:val="libNormal0"/>
              <w:rPr>
                <w:noProof/>
                <w:rtl/>
                <w:lang w:bidi="ar-AE"/>
              </w:rPr>
            </w:pPr>
            <w:r>
              <w:rPr>
                <w:rFonts w:hint="cs"/>
                <w:noProof/>
                <w:rtl/>
                <w:lang w:bidi="ar-AE"/>
              </w:rPr>
              <w:t>504</w:t>
            </w:r>
          </w:p>
        </w:tc>
      </w:tr>
    </w:tbl>
    <w:p w14:paraId="5F4565D8"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2E2FF1B4" w14:textId="77777777" w:rsidTr="00C8662F">
        <w:tc>
          <w:tcPr>
            <w:tcW w:w="3358" w:type="dxa"/>
            <w:shd w:val="clear" w:color="auto" w:fill="auto"/>
          </w:tcPr>
          <w:p w14:paraId="75268D33" w14:textId="59F320FD" w:rsidR="005F5BB8" w:rsidRDefault="005F5BB8" w:rsidP="00457F0D">
            <w:pPr>
              <w:pStyle w:val="libNormal0"/>
              <w:rPr>
                <w:noProof/>
                <w:rtl/>
                <w:lang w:bidi="ar-AE"/>
              </w:rPr>
            </w:pPr>
            <w:r>
              <w:rPr>
                <w:rFonts w:hint="cs"/>
                <w:noProof/>
                <w:rtl/>
                <w:lang w:bidi="ar-AE"/>
              </w:rPr>
              <w:lastRenderedPageBreak/>
              <w:t>5782 ـ عمرو بن أمية الأسدي</w:t>
            </w:r>
          </w:p>
        </w:tc>
        <w:tc>
          <w:tcPr>
            <w:tcW w:w="696" w:type="dxa"/>
            <w:shd w:val="clear" w:color="auto" w:fill="auto"/>
          </w:tcPr>
          <w:p w14:paraId="6303D1BD" w14:textId="77777777" w:rsidR="005F5BB8" w:rsidRDefault="005F5BB8" w:rsidP="00457F0D">
            <w:pPr>
              <w:pStyle w:val="libNormal0"/>
              <w:rPr>
                <w:noProof/>
                <w:rtl/>
                <w:lang w:bidi="ar-AE"/>
              </w:rPr>
            </w:pPr>
            <w:r>
              <w:rPr>
                <w:rFonts w:hint="cs"/>
                <w:noProof/>
                <w:rtl/>
                <w:lang w:bidi="ar-AE"/>
              </w:rPr>
              <w:t>496</w:t>
            </w:r>
          </w:p>
        </w:tc>
        <w:tc>
          <w:tcPr>
            <w:tcW w:w="3075" w:type="dxa"/>
            <w:shd w:val="clear" w:color="auto" w:fill="auto"/>
          </w:tcPr>
          <w:p w14:paraId="24923560" w14:textId="77777777" w:rsidR="005F5BB8" w:rsidRDefault="005F5BB8" w:rsidP="00457F0D">
            <w:pPr>
              <w:pStyle w:val="libNormal0"/>
              <w:rPr>
                <w:noProof/>
                <w:rtl/>
                <w:lang w:bidi="ar-AE"/>
              </w:rPr>
            </w:pPr>
            <w:r>
              <w:rPr>
                <w:rFonts w:hint="cs"/>
                <w:noProof/>
                <w:rtl/>
                <w:lang w:bidi="ar-AE"/>
              </w:rPr>
              <w:t>5808 ـ عمرو بن جدعان</w:t>
            </w:r>
          </w:p>
        </w:tc>
        <w:tc>
          <w:tcPr>
            <w:tcW w:w="696" w:type="dxa"/>
            <w:shd w:val="clear" w:color="auto" w:fill="auto"/>
          </w:tcPr>
          <w:p w14:paraId="18166511" w14:textId="77777777" w:rsidR="005F5BB8" w:rsidRDefault="005F5BB8" w:rsidP="00457F0D">
            <w:pPr>
              <w:pStyle w:val="libNormal0"/>
              <w:rPr>
                <w:noProof/>
                <w:rtl/>
                <w:lang w:bidi="ar-AE"/>
              </w:rPr>
            </w:pPr>
            <w:r>
              <w:rPr>
                <w:rFonts w:hint="cs"/>
                <w:noProof/>
                <w:rtl/>
                <w:lang w:bidi="ar-AE"/>
              </w:rPr>
              <w:t>505</w:t>
            </w:r>
          </w:p>
        </w:tc>
      </w:tr>
      <w:tr w:rsidR="005F5BB8" w14:paraId="44B9F378" w14:textId="77777777" w:rsidTr="00C8662F">
        <w:tc>
          <w:tcPr>
            <w:tcW w:w="3358" w:type="dxa"/>
            <w:shd w:val="clear" w:color="auto" w:fill="auto"/>
          </w:tcPr>
          <w:p w14:paraId="00584689" w14:textId="77777777" w:rsidR="005F5BB8" w:rsidRDefault="005F5BB8" w:rsidP="00457F0D">
            <w:pPr>
              <w:pStyle w:val="libNormal0"/>
              <w:rPr>
                <w:noProof/>
                <w:rtl/>
                <w:lang w:bidi="ar-AE"/>
              </w:rPr>
            </w:pPr>
            <w:r>
              <w:rPr>
                <w:rFonts w:hint="cs"/>
                <w:noProof/>
                <w:rtl/>
                <w:lang w:bidi="ar-AE"/>
              </w:rPr>
              <w:t>5783 ـ ز ـ عمرو بن أمية الثقفي</w:t>
            </w:r>
          </w:p>
        </w:tc>
        <w:tc>
          <w:tcPr>
            <w:tcW w:w="696" w:type="dxa"/>
            <w:shd w:val="clear" w:color="auto" w:fill="auto"/>
          </w:tcPr>
          <w:p w14:paraId="55969577" w14:textId="77777777" w:rsidR="005F5BB8" w:rsidRDefault="005F5BB8" w:rsidP="00457F0D">
            <w:pPr>
              <w:pStyle w:val="libNormal0"/>
              <w:rPr>
                <w:noProof/>
                <w:rtl/>
                <w:lang w:bidi="ar-AE"/>
              </w:rPr>
            </w:pPr>
            <w:r>
              <w:rPr>
                <w:rFonts w:hint="cs"/>
                <w:noProof/>
                <w:rtl/>
                <w:lang w:bidi="ar-AE"/>
              </w:rPr>
              <w:t>496</w:t>
            </w:r>
          </w:p>
        </w:tc>
        <w:tc>
          <w:tcPr>
            <w:tcW w:w="3075" w:type="dxa"/>
            <w:shd w:val="clear" w:color="auto" w:fill="auto"/>
          </w:tcPr>
          <w:p w14:paraId="0CF0C9B5" w14:textId="77777777" w:rsidR="005F5BB8" w:rsidRDefault="005F5BB8" w:rsidP="00457F0D">
            <w:pPr>
              <w:pStyle w:val="libNormal0"/>
              <w:rPr>
                <w:noProof/>
                <w:rtl/>
                <w:lang w:bidi="ar-AE"/>
              </w:rPr>
            </w:pPr>
            <w:r>
              <w:rPr>
                <w:rFonts w:hint="cs"/>
                <w:noProof/>
                <w:rtl/>
                <w:lang w:bidi="ar-AE"/>
              </w:rPr>
              <w:t>5809 ـ عمرو بن جراد</w:t>
            </w:r>
          </w:p>
        </w:tc>
        <w:tc>
          <w:tcPr>
            <w:tcW w:w="696" w:type="dxa"/>
            <w:shd w:val="clear" w:color="auto" w:fill="auto"/>
          </w:tcPr>
          <w:p w14:paraId="0C76CD98" w14:textId="77777777" w:rsidR="005F5BB8" w:rsidRDefault="005F5BB8" w:rsidP="00457F0D">
            <w:pPr>
              <w:pStyle w:val="libNormal0"/>
              <w:rPr>
                <w:noProof/>
                <w:rtl/>
                <w:lang w:bidi="ar-AE"/>
              </w:rPr>
            </w:pPr>
            <w:r>
              <w:rPr>
                <w:rFonts w:hint="cs"/>
                <w:noProof/>
                <w:rtl/>
                <w:lang w:bidi="ar-AE"/>
              </w:rPr>
              <w:t>505</w:t>
            </w:r>
          </w:p>
        </w:tc>
      </w:tr>
      <w:tr w:rsidR="005F5BB8" w14:paraId="08428014" w14:textId="77777777" w:rsidTr="00C8662F">
        <w:tc>
          <w:tcPr>
            <w:tcW w:w="3358" w:type="dxa"/>
            <w:shd w:val="clear" w:color="auto" w:fill="auto"/>
          </w:tcPr>
          <w:p w14:paraId="2CBE25BA" w14:textId="77777777" w:rsidR="005F5BB8" w:rsidRDefault="005F5BB8" w:rsidP="00457F0D">
            <w:pPr>
              <w:pStyle w:val="libNormal0"/>
              <w:rPr>
                <w:noProof/>
                <w:rtl/>
                <w:lang w:bidi="ar-AE"/>
              </w:rPr>
            </w:pPr>
            <w:r>
              <w:rPr>
                <w:rFonts w:hint="cs"/>
                <w:noProof/>
                <w:rtl/>
                <w:lang w:bidi="ar-AE"/>
              </w:rPr>
              <w:t>5784 ـ عمرو بن أمية الدوسي</w:t>
            </w:r>
          </w:p>
        </w:tc>
        <w:tc>
          <w:tcPr>
            <w:tcW w:w="696" w:type="dxa"/>
            <w:shd w:val="clear" w:color="auto" w:fill="auto"/>
          </w:tcPr>
          <w:p w14:paraId="15BA0FF6" w14:textId="77777777" w:rsidR="005F5BB8" w:rsidRDefault="005F5BB8" w:rsidP="00457F0D">
            <w:pPr>
              <w:pStyle w:val="libNormal0"/>
              <w:rPr>
                <w:noProof/>
                <w:rtl/>
                <w:lang w:bidi="ar-AE"/>
              </w:rPr>
            </w:pPr>
            <w:r>
              <w:rPr>
                <w:rFonts w:hint="cs"/>
                <w:noProof/>
                <w:rtl/>
                <w:lang w:bidi="ar-AE"/>
              </w:rPr>
              <w:t>496</w:t>
            </w:r>
          </w:p>
        </w:tc>
        <w:tc>
          <w:tcPr>
            <w:tcW w:w="3075" w:type="dxa"/>
            <w:shd w:val="clear" w:color="auto" w:fill="auto"/>
          </w:tcPr>
          <w:p w14:paraId="1E031D79" w14:textId="77777777" w:rsidR="005F5BB8" w:rsidRDefault="005F5BB8" w:rsidP="00457F0D">
            <w:pPr>
              <w:pStyle w:val="libNormal0"/>
              <w:rPr>
                <w:noProof/>
                <w:rtl/>
                <w:lang w:bidi="ar-AE"/>
              </w:rPr>
            </w:pPr>
            <w:r>
              <w:rPr>
                <w:rFonts w:hint="cs"/>
                <w:noProof/>
                <w:rtl/>
                <w:lang w:bidi="ar-AE"/>
              </w:rPr>
              <w:t>5810 ـ عمرو بن جعده الأنصاري</w:t>
            </w:r>
          </w:p>
        </w:tc>
        <w:tc>
          <w:tcPr>
            <w:tcW w:w="696" w:type="dxa"/>
            <w:shd w:val="clear" w:color="auto" w:fill="auto"/>
          </w:tcPr>
          <w:p w14:paraId="788E5AE8" w14:textId="77777777" w:rsidR="005F5BB8" w:rsidRDefault="005F5BB8" w:rsidP="00457F0D">
            <w:pPr>
              <w:pStyle w:val="libNormal0"/>
              <w:rPr>
                <w:noProof/>
                <w:rtl/>
                <w:lang w:bidi="ar-AE"/>
              </w:rPr>
            </w:pPr>
            <w:r>
              <w:rPr>
                <w:rFonts w:hint="cs"/>
                <w:noProof/>
                <w:rtl/>
                <w:lang w:bidi="ar-AE"/>
              </w:rPr>
              <w:t>505</w:t>
            </w:r>
          </w:p>
        </w:tc>
      </w:tr>
      <w:tr w:rsidR="005F5BB8" w14:paraId="6C7DD520" w14:textId="77777777" w:rsidTr="00C8662F">
        <w:tc>
          <w:tcPr>
            <w:tcW w:w="3358" w:type="dxa"/>
            <w:shd w:val="clear" w:color="auto" w:fill="auto"/>
          </w:tcPr>
          <w:p w14:paraId="7A38343D" w14:textId="77777777" w:rsidR="005F5BB8" w:rsidRDefault="005F5BB8" w:rsidP="00457F0D">
            <w:pPr>
              <w:pStyle w:val="libNormal0"/>
              <w:rPr>
                <w:noProof/>
                <w:rtl/>
                <w:lang w:bidi="ar-AE"/>
              </w:rPr>
            </w:pPr>
            <w:r>
              <w:rPr>
                <w:rFonts w:hint="cs"/>
                <w:noProof/>
                <w:rtl/>
                <w:lang w:bidi="ar-AE"/>
              </w:rPr>
              <w:t>5785 ـ ز ـ عمرو بن أنس الأنصاري</w:t>
            </w:r>
          </w:p>
        </w:tc>
        <w:tc>
          <w:tcPr>
            <w:tcW w:w="696" w:type="dxa"/>
            <w:shd w:val="clear" w:color="auto" w:fill="auto"/>
          </w:tcPr>
          <w:p w14:paraId="5938F21C" w14:textId="77777777" w:rsidR="005F5BB8" w:rsidRDefault="005F5BB8" w:rsidP="00457F0D">
            <w:pPr>
              <w:pStyle w:val="libNormal0"/>
              <w:rPr>
                <w:noProof/>
                <w:rtl/>
                <w:lang w:bidi="ar-AE"/>
              </w:rPr>
            </w:pPr>
            <w:r>
              <w:rPr>
                <w:rFonts w:hint="cs"/>
                <w:noProof/>
                <w:rtl/>
                <w:lang w:bidi="ar-AE"/>
              </w:rPr>
              <w:t>497</w:t>
            </w:r>
          </w:p>
        </w:tc>
        <w:tc>
          <w:tcPr>
            <w:tcW w:w="3075" w:type="dxa"/>
            <w:shd w:val="clear" w:color="auto" w:fill="auto"/>
          </w:tcPr>
          <w:p w14:paraId="78ACF003" w14:textId="77777777" w:rsidR="005F5BB8" w:rsidRDefault="005F5BB8" w:rsidP="00457F0D">
            <w:pPr>
              <w:pStyle w:val="libNormal0"/>
              <w:rPr>
                <w:noProof/>
                <w:rtl/>
                <w:lang w:bidi="ar-AE"/>
              </w:rPr>
            </w:pPr>
            <w:r>
              <w:rPr>
                <w:rFonts w:hint="cs"/>
                <w:noProof/>
                <w:rtl/>
                <w:lang w:bidi="ar-AE"/>
              </w:rPr>
              <w:t>5811 ـ عمرو بن جندب</w:t>
            </w:r>
          </w:p>
        </w:tc>
        <w:tc>
          <w:tcPr>
            <w:tcW w:w="696" w:type="dxa"/>
            <w:shd w:val="clear" w:color="auto" w:fill="auto"/>
          </w:tcPr>
          <w:p w14:paraId="1D80AD1C" w14:textId="77777777" w:rsidR="005F5BB8" w:rsidRDefault="005F5BB8" w:rsidP="00457F0D">
            <w:pPr>
              <w:pStyle w:val="libNormal0"/>
              <w:rPr>
                <w:noProof/>
                <w:rtl/>
                <w:lang w:bidi="ar-AE"/>
              </w:rPr>
            </w:pPr>
            <w:r>
              <w:rPr>
                <w:rFonts w:hint="cs"/>
                <w:noProof/>
                <w:rtl/>
                <w:lang w:bidi="ar-AE"/>
              </w:rPr>
              <w:t>506</w:t>
            </w:r>
          </w:p>
        </w:tc>
      </w:tr>
      <w:tr w:rsidR="005F5BB8" w14:paraId="3F0A6519" w14:textId="77777777" w:rsidTr="00C8662F">
        <w:tc>
          <w:tcPr>
            <w:tcW w:w="3358" w:type="dxa"/>
            <w:shd w:val="clear" w:color="auto" w:fill="auto"/>
          </w:tcPr>
          <w:p w14:paraId="3266112E" w14:textId="77777777" w:rsidR="005F5BB8" w:rsidRDefault="005F5BB8" w:rsidP="00457F0D">
            <w:pPr>
              <w:pStyle w:val="libNormal0"/>
              <w:rPr>
                <w:noProof/>
                <w:rtl/>
                <w:lang w:bidi="ar-AE"/>
              </w:rPr>
            </w:pPr>
            <w:r>
              <w:rPr>
                <w:rFonts w:hint="cs"/>
                <w:noProof/>
                <w:rtl/>
                <w:lang w:bidi="ar-AE"/>
              </w:rPr>
              <w:t>5786 ـ عمرو بن الأهتم المنقري</w:t>
            </w:r>
          </w:p>
        </w:tc>
        <w:tc>
          <w:tcPr>
            <w:tcW w:w="696" w:type="dxa"/>
            <w:shd w:val="clear" w:color="auto" w:fill="auto"/>
          </w:tcPr>
          <w:p w14:paraId="10ADE290" w14:textId="77777777" w:rsidR="005F5BB8" w:rsidRDefault="005F5BB8" w:rsidP="00457F0D">
            <w:pPr>
              <w:pStyle w:val="libNormal0"/>
              <w:rPr>
                <w:noProof/>
                <w:rtl/>
                <w:lang w:bidi="ar-AE"/>
              </w:rPr>
            </w:pPr>
            <w:r>
              <w:rPr>
                <w:rFonts w:hint="cs"/>
                <w:noProof/>
                <w:rtl/>
                <w:lang w:bidi="ar-AE"/>
              </w:rPr>
              <w:t>497</w:t>
            </w:r>
          </w:p>
        </w:tc>
        <w:tc>
          <w:tcPr>
            <w:tcW w:w="3075" w:type="dxa"/>
            <w:shd w:val="clear" w:color="auto" w:fill="auto"/>
          </w:tcPr>
          <w:p w14:paraId="79D96169" w14:textId="77777777" w:rsidR="005F5BB8" w:rsidRDefault="005F5BB8" w:rsidP="00457F0D">
            <w:pPr>
              <w:pStyle w:val="libNormal0"/>
              <w:rPr>
                <w:noProof/>
                <w:rtl/>
                <w:lang w:bidi="ar-AE"/>
              </w:rPr>
            </w:pPr>
            <w:r>
              <w:rPr>
                <w:rFonts w:hint="cs"/>
                <w:noProof/>
                <w:rtl/>
                <w:lang w:bidi="ar-AE"/>
              </w:rPr>
              <w:t>5812 ـ عمرو بن جندب العنبري</w:t>
            </w:r>
          </w:p>
        </w:tc>
        <w:tc>
          <w:tcPr>
            <w:tcW w:w="696" w:type="dxa"/>
            <w:shd w:val="clear" w:color="auto" w:fill="auto"/>
          </w:tcPr>
          <w:p w14:paraId="237AF4B4" w14:textId="77777777" w:rsidR="005F5BB8" w:rsidRDefault="005F5BB8" w:rsidP="00457F0D">
            <w:pPr>
              <w:pStyle w:val="libNormal0"/>
              <w:rPr>
                <w:noProof/>
                <w:rtl/>
                <w:lang w:bidi="ar-AE"/>
              </w:rPr>
            </w:pPr>
            <w:r>
              <w:rPr>
                <w:rFonts w:hint="cs"/>
                <w:noProof/>
                <w:rtl/>
                <w:lang w:bidi="ar-AE"/>
              </w:rPr>
              <w:t>506</w:t>
            </w:r>
          </w:p>
        </w:tc>
      </w:tr>
      <w:tr w:rsidR="005F5BB8" w14:paraId="7E102B01" w14:textId="77777777" w:rsidTr="00C8662F">
        <w:tc>
          <w:tcPr>
            <w:tcW w:w="3358" w:type="dxa"/>
            <w:shd w:val="clear" w:color="auto" w:fill="auto"/>
          </w:tcPr>
          <w:p w14:paraId="0CD54368" w14:textId="77777777" w:rsidR="005F5BB8" w:rsidRDefault="005F5BB8" w:rsidP="00457F0D">
            <w:pPr>
              <w:pStyle w:val="libNormal0"/>
              <w:rPr>
                <w:noProof/>
                <w:rtl/>
                <w:lang w:bidi="ar-AE"/>
              </w:rPr>
            </w:pPr>
            <w:r>
              <w:rPr>
                <w:rFonts w:hint="cs"/>
                <w:noProof/>
                <w:rtl/>
                <w:lang w:bidi="ar-AE"/>
              </w:rPr>
              <w:t>5787 ـ عمرو بن أوس الأنصاري الأوسي</w:t>
            </w:r>
          </w:p>
        </w:tc>
        <w:tc>
          <w:tcPr>
            <w:tcW w:w="696" w:type="dxa"/>
            <w:shd w:val="clear" w:color="auto" w:fill="auto"/>
          </w:tcPr>
          <w:p w14:paraId="6C879FA8" w14:textId="77777777" w:rsidR="005F5BB8" w:rsidRDefault="005F5BB8" w:rsidP="00457F0D">
            <w:pPr>
              <w:pStyle w:val="libNormal0"/>
              <w:rPr>
                <w:noProof/>
                <w:rtl/>
                <w:lang w:bidi="ar-AE"/>
              </w:rPr>
            </w:pPr>
            <w:r>
              <w:rPr>
                <w:rFonts w:hint="cs"/>
                <w:noProof/>
                <w:rtl/>
                <w:lang w:bidi="ar-AE"/>
              </w:rPr>
              <w:t>498</w:t>
            </w:r>
          </w:p>
        </w:tc>
        <w:tc>
          <w:tcPr>
            <w:tcW w:w="3075" w:type="dxa"/>
            <w:shd w:val="clear" w:color="auto" w:fill="auto"/>
          </w:tcPr>
          <w:p w14:paraId="2A04D6AF" w14:textId="77777777" w:rsidR="005F5BB8" w:rsidRDefault="005F5BB8" w:rsidP="00457F0D">
            <w:pPr>
              <w:pStyle w:val="libNormal0"/>
              <w:rPr>
                <w:noProof/>
                <w:rtl/>
                <w:lang w:bidi="ar-AE"/>
              </w:rPr>
            </w:pPr>
          </w:p>
        </w:tc>
        <w:tc>
          <w:tcPr>
            <w:tcW w:w="696" w:type="dxa"/>
            <w:shd w:val="clear" w:color="auto" w:fill="auto"/>
          </w:tcPr>
          <w:p w14:paraId="16ACCBB9" w14:textId="77777777" w:rsidR="005F5BB8" w:rsidRDefault="005F5BB8" w:rsidP="00457F0D">
            <w:pPr>
              <w:pStyle w:val="libNormal0"/>
              <w:rPr>
                <w:noProof/>
                <w:rtl/>
                <w:lang w:bidi="ar-AE"/>
              </w:rPr>
            </w:pPr>
          </w:p>
        </w:tc>
      </w:tr>
    </w:tbl>
    <w:p w14:paraId="4D4ECB69" w14:textId="77777777" w:rsidR="005F5BB8" w:rsidRDefault="005F5BB8" w:rsidP="00457F0D">
      <w:pPr>
        <w:pStyle w:val="libNormal0"/>
        <w:rPr>
          <w:noProof/>
          <w:rtl/>
        </w:rPr>
      </w:pPr>
    </w:p>
    <w:p w14:paraId="62DE5355"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321DB21A" w14:textId="77777777" w:rsidTr="00C8662F">
        <w:tc>
          <w:tcPr>
            <w:tcW w:w="3358" w:type="dxa"/>
            <w:shd w:val="clear" w:color="auto" w:fill="auto"/>
          </w:tcPr>
          <w:p w14:paraId="062FDC11" w14:textId="77777777" w:rsidR="005F5BB8" w:rsidRDefault="005F5BB8" w:rsidP="00457F0D">
            <w:pPr>
              <w:pStyle w:val="libNormal0"/>
              <w:rPr>
                <w:noProof/>
                <w:rtl/>
                <w:lang w:bidi="ar-AE"/>
              </w:rPr>
            </w:pPr>
            <w:r>
              <w:rPr>
                <w:rFonts w:hint="cs"/>
                <w:noProof/>
                <w:rtl/>
                <w:lang w:bidi="ar-AE"/>
              </w:rPr>
              <w:lastRenderedPageBreak/>
              <w:t>5813 ـ عمرو بن جلاس الأنصاري</w:t>
            </w:r>
          </w:p>
        </w:tc>
        <w:tc>
          <w:tcPr>
            <w:tcW w:w="696" w:type="dxa"/>
            <w:shd w:val="clear" w:color="auto" w:fill="auto"/>
          </w:tcPr>
          <w:p w14:paraId="751A3923" w14:textId="77777777" w:rsidR="005F5BB8" w:rsidRDefault="005F5BB8" w:rsidP="00457F0D">
            <w:pPr>
              <w:pStyle w:val="libNormal0"/>
              <w:rPr>
                <w:noProof/>
                <w:rtl/>
                <w:lang w:bidi="ar-AE"/>
              </w:rPr>
            </w:pPr>
            <w:r>
              <w:rPr>
                <w:rFonts w:hint="cs"/>
                <w:noProof/>
                <w:rtl/>
                <w:lang w:bidi="ar-AE"/>
              </w:rPr>
              <w:t>506</w:t>
            </w:r>
          </w:p>
        </w:tc>
        <w:tc>
          <w:tcPr>
            <w:tcW w:w="3075" w:type="dxa"/>
            <w:shd w:val="clear" w:color="auto" w:fill="auto"/>
          </w:tcPr>
          <w:p w14:paraId="0A0EE011" w14:textId="77777777" w:rsidR="005F5BB8" w:rsidRDefault="005F5BB8" w:rsidP="00457F0D">
            <w:pPr>
              <w:pStyle w:val="libNormal0"/>
              <w:rPr>
                <w:noProof/>
                <w:rtl/>
                <w:lang w:bidi="ar-AE"/>
              </w:rPr>
            </w:pPr>
            <w:r>
              <w:rPr>
                <w:rFonts w:hint="cs"/>
                <w:noProof/>
                <w:rtl/>
                <w:lang w:bidi="ar-AE"/>
              </w:rPr>
              <w:t>5834 ـ عمرو بن الحمق</w:t>
            </w:r>
          </w:p>
        </w:tc>
        <w:tc>
          <w:tcPr>
            <w:tcW w:w="696" w:type="dxa"/>
            <w:shd w:val="clear" w:color="auto" w:fill="auto"/>
          </w:tcPr>
          <w:p w14:paraId="77B69276" w14:textId="77777777" w:rsidR="005F5BB8" w:rsidRDefault="005F5BB8" w:rsidP="00457F0D">
            <w:pPr>
              <w:pStyle w:val="libNormal0"/>
              <w:rPr>
                <w:noProof/>
                <w:rtl/>
                <w:lang w:bidi="ar-AE"/>
              </w:rPr>
            </w:pPr>
            <w:r>
              <w:rPr>
                <w:rFonts w:hint="cs"/>
                <w:noProof/>
                <w:rtl/>
                <w:lang w:bidi="ar-AE"/>
              </w:rPr>
              <w:t>514</w:t>
            </w:r>
          </w:p>
        </w:tc>
      </w:tr>
      <w:tr w:rsidR="005F5BB8" w14:paraId="3323C2FB" w14:textId="77777777" w:rsidTr="00C8662F">
        <w:tc>
          <w:tcPr>
            <w:tcW w:w="3358" w:type="dxa"/>
            <w:shd w:val="clear" w:color="auto" w:fill="auto"/>
          </w:tcPr>
          <w:p w14:paraId="38466564" w14:textId="77777777" w:rsidR="005F5BB8" w:rsidRDefault="005F5BB8" w:rsidP="00457F0D">
            <w:pPr>
              <w:pStyle w:val="libNormal0"/>
              <w:rPr>
                <w:noProof/>
                <w:rtl/>
                <w:lang w:bidi="ar-AE"/>
              </w:rPr>
            </w:pPr>
            <w:r>
              <w:rPr>
                <w:rFonts w:hint="cs"/>
                <w:noProof/>
                <w:rtl/>
                <w:lang w:bidi="ar-AE"/>
              </w:rPr>
              <w:t>5814 ـ عمرو بن الجموح الأنصاري السلمي</w:t>
            </w:r>
          </w:p>
        </w:tc>
        <w:tc>
          <w:tcPr>
            <w:tcW w:w="696" w:type="dxa"/>
            <w:shd w:val="clear" w:color="auto" w:fill="auto"/>
          </w:tcPr>
          <w:p w14:paraId="7FAC6DEA" w14:textId="77777777" w:rsidR="005F5BB8" w:rsidRDefault="005F5BB8" w:rsidP="00457F0D">
            <w:pPr>
              <w:pStyle w:val="libNormal0"/>
              <w:rPr>
                <w:noProof/>
                <w:rtl/>
                <w:lang w:bidi="ar-AE"/>
              </w:rPr>
            </w:pPr>
            <w:r>
              <w:rPr>
                <w:rFonts w:hint="cs"/>
                <w:noProof/>
                <w:rtl/>
                <w:lang w:bidi="ar-AE"/>
              </w:rPr>
              <w:t>506</w:t>
            </w:r>
          </w:p>
        </w:tc>
        <w:tc>
          <w:tcPr>
            <w:tcW w:w="3075" w:type="dxa"/>
            <w:shd w:val="clear" w:color="auto" w:fill="auto"/>
          </w:tcPr>
          <w:p w14:paraId="150199E1" w14:textId="77777777" w:rsidR="005F5BB8" w:rsidRDefault="005F5BB8" w:rsidP="00457F0D">
            <w:pPr>
              <w:pStyle w:val="libNormal0"/>
              <w:rPr>
                <w:noProof/>
                <w:rtl/>
                <w:lang w:bidi="ar-AE"/>
              </w:rPr>
            </w:pPr>
            <w:r>
              <w:rPr>
                <w:rFonts w:hint="cs"/>
                <w:noProof/>
                <w:rtl/>
                <w:lang w:bidi="ar-AE"/>
              </w:rPr>
              <w:t>5835 ـ عمرو بن حممة الدوسي</w:t>
            </w:r>
          </w:p>
        </w:tc>
        <w:tc>
          <w:tcPr>
            <w:tcW w:w="696" w:type="dxa"/>
            <w:shd w:val="clear" w:color="auto" w:fill="auto"/>
          </w:tcPr>
          <w:p w14:paraId="7979078E" w14:textId="77777777" w:rsidR="005F5BB8" w:rsidRDefault="005F5BB8" w:rsidP="00457F0D">
            <w:pPr>
              <w:pStyle w:val="libNormal0"/>
              <w:rPr>
                <w:noProof/>
                <w:rtl/>
                <w:lang w:bidi="ar-AE"/>
              </w:rPr>
            </w:pPr>
            <w:r>
              <w:rPr>
                <w:rFonts w:hint="cs"/>
                <w:noProof/>
                <w:rtl/>
                <w:lang w:bidi="ar-AE"/>
              </w:rPr>
              <w:t>515</w:t>
            </w:r>
          </w:p>
        </w:tc>
      </w:tr>
      <w:tr w:rsidR="005F5BB8" w14:paraId="43E22089" w14:textId="77777777" w:rsidTr="00C8662F">
        <w:tc>
          <w:tcPr>
            <w:tcW w:w="3358" w:type="dxa"/>
            <w:shd w:val="clear" w:color="auto" w:fill="auto"/>
          </w:tcPr>
          <w:p w14:paraId="7DFBDC57" w14:textId="77777777" w:rsidR="005F5BB8" w:rsidRDefault="005F5BB8" w:rsidP="00457F0D">
            <w:pPr>
              <w:pStyle w:val="libNormal0"/>
              <w:rPr>
                <w:noProof/>
                <w:rtl/>
                <w:lang w:bidi="ar-AE"/>
              </w:rPr>
            </w:pPr>
            <w:r>
              <w:rPr>
                <w:rFonts w:hint="cs"/>
                <w:noProof/>
                <w:rtl/>
                <w:lang w:bidi="ar-AE"/>
              </w:rPr>
              <w:t>5814 ـ (م) ـ عمرو بن جهم العبدي</w:t>
            </w:r>
          </w:p>
        </w:tc>
        <w:tc>
          <w:tcPr>
            <w:tcW w:w="696" w:type="dxa"/>
            <w:shd w:val="clear" w:color="auto" w:fill="auto"/>
          </w:tcPr>
          <w:p w14:paraId="4240E88C" w14:textId="77777777" w:rsidR="005F5BB8" w:rsidRDefault="005F5BB8" w:rsidP="00457F0D">
            <w:pPr>
              <w:pStyle w:val="libNormal0"/>
              <w:rPr>
                <w:noProof/>
                <w:rtl/>
                <w:lang w:bidi="ar-AE"/>
              </w:rPr>
            </w:pPr>
            <w:r>
              <w:rPr>
                <w:rFonts w:hint="cs"/>
                <w:noProof/>
                <w:rtl/>
                <w:lang w:bidi="ar-AE"/>
              </w:rPr>
              <w:t>508</w:t>
            </w:r>
          </w:p>
        </w:tc>
        <w:tc>
          <w:tcPr>
            <w:tcW w:w="3075" w:type="dxa"/>
            <w:shd w:val="clear" w:color="auto" w:fill="auto"/>
          </w:tcPr>
          <w:p w14:paraId="4F260EE9" w14:textId="77777777" w:rsidR="005F5BB8" w:rsidRDefault="005F5BB8" w:rsidP="00457F0D">
            <w:pPr>
              <w:pStyle w:val="libNormal0"/>
              <w:rPr>
                <w:noProof/>
                <w:rtl/>
                <w:lang w:bidi="ar-AE"/>
              </w:rPr>
            </w:pPr>
            <w:r>
              <w:rPr>
                <w:rFonts w:hint="cs"/>
                <w:noProof/>
                <w:rtl/>
                <w:lang w:bidi="ar-AE"/>
              </w:rPr>
              <w:t>5836 ـ عمرو بن حنة</w:t>
            </w:r>
          </w:p>
        </w:tc>
        <w:tc>
          <w:tcPr>
            <w:tcW w:w="696" w:type="dxa"/>
            <w:shd w:val="clear" w:color="auto" w:fill="auto"/>
          </w:tcPr>
          <w:p w14:paraId="0216E880" w14:textId="77777777" w:rsidR="005F5BB8" w:rsidRDefault="005F5BB8" w:rsidP="00457F0D">
            <w:pPr>
              <w:pStyle w:val="libNormal0"/>
              <w:rPr>
                <w:noProof/>
                <w:rtl/>
                <w:lang w:bidi="ar-AE"/>
              </w:rPr>
            </w:pPr>
            <w:r>
              <w:rPr>
                <w:rFonts w:hint="cs"/>
                <w:noProof/>
                <w:rtl/>
                <w:lang w:bidi="ar-AE"/>
              </w:rPr>
              <w:t>516</w:t>
            </w:r>
          </w:p>
        </w:tc>
      </w:tr>
      <w:tr w:rsidR="005F5BB8" w14:paraId="20ABA97D" w14:textId="77777777" w:rsidTr="00C8662F">
        <w:tc>
          <w:tcPr>
            <w:tcW w:w="3358" w:type="dxa"/>
            <w:shd w:val="clear" w:color="auto" w:fill="auto"/>
          </w:tcPr>
          <w:p w14:paraId="5506FDCA" w14:textId="77777777" w:rsidR="005F5BB8" w:rsidRDefault="005F5BB8" w:rsidP="00457F0D">
            <w:pPr>
              <w:pStyle w:val="libNormal0"/>
              <w:rPr>
                <w:noProof/>
                <w:rtl/>
                <w:lang w:bidi="ar-AE"/>
              </w:rPr>
            </w:pPr>
            <w:r>
              <w:rPr>
                <w:rFonts w:hint="cs"/>
                <w:noProof/>
                <w:rtl/>
                <w:lang w:bidi="ar-AE"/>
              </w:rPr>
              <w:t>5815 ـ عمرو بن الحارث الفهري</w:t>
            </w:r>
          </w:p>
        </w:tc>
        <w:tc>
          <w:tcPr>
            <w:tcW w:w="696" w:type="dxa"/>
            <w:shd w:val="clear" w:color="auto" w:fill="auto"/>
          </w:tcPr>
          <w:p w14:paraId="08430CF2" w14:textId="77777777" w:rsidR="005F5BB8" w:rsidRDefault="005F5BB8" w:rsidP="00457F0D">
            <w:pPr>
              <w:pStyle w:val="libNormal0"/>
              <w:rPr>
                <w:noProof/>
                <w:rtl/>
                <w:lang w:bidi="ar-AE"/>
              </w:rPr>
            </w:pPr>
            <w:r>
              <w:rPr>
                <w:rFonts w:hint="cs"/>
                <w:noProof/>
                <w:rtl/>
                <w:lang w:bidi="ar-AE"/>
              </w:rPr>
              <w:t>508</w:t>
            </w:r>
          </w:p>
        </w:tc>
        <w:tc>
          <w:tcPr>
            <w:tcW w:w="3075" w:type="dxa"/>
            <w:shd w:val="clear" w:color="auto" w:fill="auto"/>
          </w:tcPr>
          <w:p w14:paraId="0F545C3C" w14:textId="77777777" w:rsidR="005F5BB8" w:rsidRDefault="005F5BB8" w:rsidP="00457F0D">
            <w:pPr>
              <w:pStyle w:val="libNormal0"/>
              <w:rPr>
                <w:noProof/>
                <w:rtl/>
                <w:lang w:bidi="ar-AE"/>
              </w:rPr>
            </w:pPr>
            <w:r>
              <w:rPr>
                <w:rFonts w:hint="cs"/>
                <w:noProof/>
                <w:rtl/>
                <w:lang w:bidi="ar-AE"/>
              </w:rPr>
              <w:t>5837 ـ عمرو بن خارجة الأنصاري الخزرجي</w:t>
            </w:r>
          </w:p>
        </w:tc>
        <w:tc>
          <w:tcPr>
            <w:tcW w:w="696" w:type="dxa"/>
            <w:shd w:val="clear" w:color="auto" w:fill="auto"/>
          </w:tcPr>
          <w:p w14:paraId="326325BE" w14:textId="77777777" w:rsidR="005F5BB8" w:rsidRDefault="005F5BB8" w:rsidP="00457F0D">
            <w:pPr>
              <w:pStyle w:val="libNormal0"/>
              <w:rPr>
                <w:noProof/>
                <w:rtl/>
                <w:lang w:bidi="ar-AE"/>
              </w:rPr>
            </w:pPr>
            <w:r>
              <w:rPr>
                <w:rFonts w:hint="cs"/>
                <w:noProof/>
                <w:rtl/>
                <w:lang w:bidi="ar-AE"/>
              </w:rPr>
              <w:t>517</w:t>
            </w:r>
          </w:p>
        </w:tc>
      </w:tr>
      <w:tr w:rsidR="005F5BB8" w14:paraId="5F16FF6D" w14:textId="77777777" w:rsidTr="00C8662F">
        <w:tc>
          <w:tcPr>
            <w:tcW w:w="3358" w:type="dxa"/>
            <w:shd w:val="clear" w:color="auto" w:fill="auto"/>
          </w:tcPr>
          <w:p w14:paraId="7491F47A" w14:textId="77777777" w:rsidR="005F5BB8" w:rsidRDefault="005F5BB8" w:rsidP="00457F0D">
            <w:pPr>
              <w:pStyle w:val="libNormal0"/>
              <w:rPr>
                <w:noProof/>
                <w:rtl/>
                <w:lang w:bidi="ar-AE"/>
              </w:rPr>
            </w:pPr>
            <w:r>
              <w:rPr>
                <w:rFonts w:hint="cs"/>
                <w:noProof/>
                <w:rtl/>
                <w:lang w:bidi="ar-AE"/>
              </w:rPr>
              <w:t>5816 ـ عمرو بن الحارث الخزاعي المصطلقي</w:t>
            </w:r>
          </w:p>
        </w:tc>
        <w:tc>
          <w:tcPr>
            <w:tcW w:w="696" w:type="dxa"/>
            <w:shd w:val="clear" w:color="auto" w:fill="auto"/>
          </w:tcPr>
          <w:p w14:paraId="1E5CE4E2" w14:textId="77777777" w:rsidR="005F5BB8" w:rsidRDefault="005F5BB8" w:rsidP="00457F0D">
            <w:pPr>
              <w:pStyle w:val="libNormal0"/>
              <w:rPr>
                <w:noProof/>
                <w:rtl/>
                <w:lang w:bidi="ar-AE"/>
              </w:rPr>
            </w:pPr>
            <w:r>
              <w:rPr>
                <w:rFonts w:hint="cs"/>
                <w:noProof/>
                <w:rtl/>
                <w:lang w:bidi="ar-AE"/>
              </w:rPr>
              <w:t>508</w:t>
            </w:r>
          </w:p>
        </w:tc>
        <w:tc>
          <w:tcPr>
            <w:tcW w:w="3075" w:type="dxa"/>
            <w:shd w:val="clear" w:color="auto" w:fill="auto"/>
          </w:tcPr>
          <w:p w14:paraId="6CC56F9E" w14:textId="77777777" w:rsidR="005F5BB8" w:rsidRDefault="005F5BB8" w:rsidP="00457F0D">
            <w:pPr>
              <w:pStyle w:val="libNormal0"/>
              <w:rPr>
                <w:noProof/>
                <w:rtl/>
                <w:lang w:bidi="ar-AE"/>
              </w:rPr>
            </w:pPr>
            <w:r>
              <w:rPr>
                <w:rFonts w:hint="cs"/>
                <w:noProof/>
                <w:rtl/>
                <w:lang w:bidi="ar-AE"/>
              </w:rPr>
              <w:t>5838 ـ عمرو بن خارجة بن المنتفق الأسدي</w:t>
            </w:r>
          </w:p>
        </w:tc>
        <w:tc>
          <w:tcPr>
            <w:tcW w:w="696" w:type="dxa"/>
            <w:shd w:val="clear" w:color="auto" w:fill="auto"/>
          </w:tcPr>
          <w:p w14:paraId="6D57DF1B" w14:textId="77777777" w:rsidR="005F5BB8" w:rsidRDefault="005F5BB8" w:rsidP="00457F0D">
            <w:pPr>
              <w:pStyle w:val="libNormal0"/>
              <w:rPr>
                <w:noProof/>
                <w:rtl/>
                <w:lang w:bidi="ar-AE"/>
              </w:rPr>
            </w:pPr>
            <w:r>
              <w:rPr>
                <w:rFonts w:hint="cs"/>
                <w:noProof/>
                <w:rtl/>
                <w:lang w:bidi="ar-AE"/>
              </w:rPr>
              <w:t>517</w:t>
            </w:r>
          </w:p>
        </w:tc>
      </w:tr>
      <w:tr w:rsidR="005F5BB8" w14:paraId="7F4F899C" w14:textId="77777777" w:rsidTr="00C8662F">
        <w:tc>
          <w:tcPr>
            <w:tcW w:w="3358" w:type="dxa"/>
            <w:shd w:val="clear" w:color="auto" w:fill="auto"/>
          </w:tcPr>
          <w:p w14:paraId="1051D2BD" w14:textId="77777777" w:rsidR="005F5BB8" w:rsidRDefault="005F5BB8" w:rsidP="00457F0D">
            <w:pPr>
              <w:pStyle w:val="libNormal0"/>
              <w:rPr>
                <w:noProof/>
                <w:rtl/>
                <w:lang w:bidi="ar-AE"/>
              </w:rPr>
            </w:pPr>
            <w:r>
              <w:rPr>
                <w:rFonts w:hint="cs"/>
                <w:noProof/>
                <w:rtl/>
                <w:lang w:bidi="ar-AE"/>
              </w:rPr>
              <w:t>5817 ـ عمرو بن الحارث بن عبد العزى</w:t>
            </w:r>
          </w:p>
        </w:tc>
        <w:tc>
          <w:tcPr>
            <w:tcW w:w="696" w:type="dxa"/>
            <w:shd w:val="clear" w:color="auto" w:fill="auto"/>
          </w:tcPr>
          <w:p w14:paraId="2E0E63D8" w14:textId="77777777" w:rsidR="005F5BB8" w:rsidRDefault="005F5BB8" w:rsidP="00457F0D">
            <w:pPr>
              <w:pStyle w:val="libNormal0"/>
              <w:rPr>
                <w:noProof/>
                <w:rtl/>
                <w:lang w:bidi="ar-AE"/>
              </w:rPr>
            </w:pPr>
            <w:r>
              <w:rPr>
                <w:rFonts w:hint="cs"/>
                <w:noProof/>
                <w:rtl/>
                <w:lang w:bidi="ar-AE"/>
              </w:rPr>
              <w:t>509</w:t>
            </w:r>
          </w:p>
        </w:tc>
        <w:tc>
          <w:tcPr>
            <w:tcW w:w="3075" w:type="dxa"/>
            <w:shd w:val="clear" w:color="auto" w:fill="auto"/>
          </w:tcPr>
          <w:p w14:paraId="79191E5F" w14:textId="77777777" w:rsidR="005F5BB8" w:rsidRDefault="005F5BB8" w:rsidP="00457F0D">
            <w:pPr>
              <w:pStyle w:val="libNormal0"/>
              <w:rPr>
                <w:noProof/>
                <w:rtl/>
                <w:lang w:bidi="ar-AE"/>
              </w:rPr>
            </w:pPr>
            <w:r>
              <w:rPr>
                <w:rFonts w:hint="cs"/>
                <w:noProof/>
                <w:rtl/>
                <w:lang w:bidi="ar-AE"/>
              </w:rPr>
              <w:t>5839 ـ عمروب بن خبيب بن عمرو العنبري</w:t>
            </w:r>
          </w:p>
        </w:tc>
        <w:tc>
          <w:tcPr>
            <w:tcW w:w="696" w:type="dxa"/>
            <w:shd w:val="clear" w:color="auto" w:fill="auto"/>
          </w:tcPr>
          <w:p w14:paraId="53AF1899" w14:textId="77777777" w:rsidR="005F5BB8" w:rsidRDefault="005F5BB8" w:rsidP="00457F0D">
            <w:pPr>
              <w:pStyle w:val="libNormal0"/>
              <w:rPr>
                <w:noProof/>
                <w:rtl/>
                <w:lang w:bidi="ar-AE"/>
              </w:rPr>
            </w:pPr>
            <w:r>
              <w:rPr>
                <w:rFonts w:hint="cs"/>
                <w:noProof/>
                <w:rtl/>
                <w:lang w:bidi="ar-AE"/>
              </w:rPr>
              <w:t>518</w:t>
            </w:r>
          </w:p>
        </w:tc>
      </w:tr>
      <w:tr w:rsidR="005F5BB8" w14:paraId="1FDC67AC" w14:textId="77777777" w:rsidTr="00C8662F">
        <w:tc>
          <w:tcPr>
            <w:tcW w:w="3358" w:type="dxa"/>
            <w:shd w:val="clear" w:color="auto" w:fill="auto"/>
          </w:tcPr>
          <w:p w14:paraId="295F1252" w14:textId="77777777" w:rsidR="005F5BB8" w:rsidRDefault="005F5BB8" w:rsidP="00457F0D">
            <w:pPr>
              <w:pStyle w:val="libNormal0"/>
              <w:rPr>
                <w:noProof/>
                <w:rtl/>
                <w:lang w:bidi="ar-AE"/>
              </w:rPr>
            </w:pPr>
            <w:r>
              <w:rPr>
                <w:rFonts w:hint="cs"/>
                <w:noProof/>
                <w:rtl/>
                <w:lang w:bidi="ar-AE"/>
              </w:rPr>
              <w:t>5818 ـ عمرو بن الحارث الأنصاري</w:t>
            </w:r>
          </w:p>
        </w:tc>
        <w:tc>
          <w:tcPr>
            <w:tcW w:w="696" w:type="dxa"/>
            <w:shd w:val="clear" w:color="auto" w:fill="auto"/>
          </w:tcPr>
          <w:p w14:paraId="3F4E95F3" w14:textId="77777777" w:rsidR="005F5BB8" w:rsidRDefault="005F5BB8" w:rsidP="00457F0D">
            <w:pPr>
              <w:pStyle w:val="libNormal0"/>
              <w:rPr>
                <w:noProof/>
                <w:rtl/>
                <w:lang w:bidi="ar-AE"/>
              </w:rPr>
            </w:pPr>
            <w:r>
              <w:rPr>
                <w:rFonts w:hint="cs"/>
                <w:noProof/>
                <w:rtl/>
                <w:lang w:bidi="ar-AE"/>
              </w:rPr>
              <w:t>509</w:t>
            </w:r>
          </w:p>
        </w:tc>
        <w:tc>
          <w:tcPr>
            <w:tcW w:w="3075" w:type="dxa"/>
            <w:shd w:val="clear" w:color="auto" w:fill="auto"/>
          </w:tcPr>
          <w:p w14:paraId="44DB7407" w14:textId="77777777" w:rsidR="005F5BB8" w:rsidRDefault="005F5BB8" w:rsidP="00457F0D">
            <w:pPr>
              <w:pStyle w:val="libNormal0"/>
              <w:rPr>
                <w:noProof/>
                <w:rtl/>
                <w:lang w:bidi="ar-AE"/>
              </w:rPr>
            </w:pPr>
            <w:r>
              <w:rPr>
                <w:rFonts w:hint="cs"/>
                <w:noProof/>
                <w:rtl/>
                <w:lang w:bidi="ar-AE"/>
              </w:rPr>
              <w:t>5840 ـ عمرو بن أبي خزاعة</w:t>
            </w:r>
          </w:p>
        </w:tc>
        <w:tc>
          <w:tcPr>
            <w:tcW w:w="696" w:type="dxa"/>
            <w:shd w:val="clear" w:color="auto" w:fill="auto"/>
          </w:tcPr>
          <w:p w14:paraId="31FF07D6" w14:textId="77777777" w:rsidR="005F5BB8" w:rsidRDefault="005F5BB8" w:rsidP="00457F0D">
            <w:pPr>
              <w:pStyle w:val="libNormal0"/>
              <w:rPr>
                <w:noProof/>
                <w:rtl/>
                <w:lang w:bidi="ar-AE"/>
              </w:rPr>
            </w:pPr>
            <w:r>
              <w:rPr>
                <w:rFonts w:hint="cs"/>
                <w:noProof/>
                <w:rtl/>
                <w:lang w:bidi="ar-AE"/>
              </w:rPr>
              <w:t>518</w:t>
            </w:r>
          </w:p>
        </w:tc>
      </w:tr>
      <w:tr w:rsidR="005F5BB8" w14:paraId="6A532690" w14:textId="77777777" w:rsidTr="00C8662F">
        <w:tc>
          <w:tcPr>
            <w:tcW w:w="3358" w:type="dxa"/>
            <w:shd w:val="clear" w:color="auto" w:fill="auto"/>
          </w:tcPr>
          <w:p w14:paraId="6581FD89" w14:textId="77777777" w:rsidR="005F5BB8" w:rsidRDefault="005F5BB8" w:rsidP="00457F0D">
            <w:pPr>
              <w:pStyle w:val="libNormal0"/>
              <w:rPr>
                <w:noProof/>
                <w:rtl/>
                <w:lang w:bidi="ar-AE"/>
              </w:rPr>
            </w:pPr>
            <w:r>
              <w:rPr>
                <w:rFonts w:hint="cs"/>
                <w:noProof/>
                <w:rtl/>
                <w:lang w:bidi="ar-AE"/>
              </w:rPr>
              <w:t>5819 ـ عمرو بن الحارث بن هيشة</w:t>
            </w:r>
          </w:p>
        </w:tc>
        <w:tc>
          <w:tcPr>
            <w:tcW w:w="696" w:type="dxa"/>
            <w:shd w:val="clear" w:color="auto" w:fill="auto"/>
          </w:tcPr>
          <w:p w14:paraId="46E8589F" w14:textId="77777777" w:rsidR="005F5BB8" w:rsidRDefault="005F5BB8" w:rsidP="00457F0D">
            <w:pPr>
              <w:pStyle w:val="libNormal0"/>
              <w:rPr>
                <w:noProof/>
                <w:rtl/>
                <w:lang w:bidi="ar-AE"/>
              </w:rPr>
            </w:pPr>
            <w:r>
              <w:rPr>
                <w:rFonts w:hint="cs"/>
                <w:noProof/>
                <w:rtl/>
                <w:lang w:bidi="ar-AE"/>
              </w:rPr>
              <w:t>509</w:t>
            </w:r>
          </w:p>
        </w:tc>
        <w:tc>
          <w:tcPr>
            <w:tcW w:w="3075" w:type="dxa"/>
            <w:shd w:val="clear" w:color="auto" w:fill="auto"/>
          </w:tcPr>
          <w:p w14:paraId="5A9C9C29" w14:textId="77777777" w:rsidR="005F5BB8" w:rsidRDefault="005F5BB8" w:rsidP="00457F0D">
            <w:pPr>
              <w:pStyle w:val="libNormal0"/>
              <w:rPr>
                <w:noProof/>
                <w:rtl/>
                <w:lang w:bidi="ar-AE"/>
              </w:rPr>
            </w:pPr>
            <w:r>
              <w:rPr>
                <w:rFonts w:hint="cs"/>
                <w:noProof/>
                <w:rtl/>
                <w:lang w:bidi="ar-AE"/>
              </w:rPr>
              <w:t>5841 ـ ز ـ عمرو بن الخفاجي : العامري</w:t>
            </w:r>
          </w:p>
        </w:tc>
        <w:tc>
          <w:tcPr>
            <w:tcW w:w="696" w:type="dxa"/>
            <w:shd w:val="clear" w:color="auto" w:fill="auto"/>
          </w:tcPr>
          <w:p w14:paraId="451FA6EA" w14:textId="77777777" w:rsidR="005F5BB8" w:rsidRDefault="005F5BB8" w:rsidP="00457F0D">
            <w:pPr>
              <w:pStyle w:val="libNormal0"/>
              <w:rPr>
                <w:noProof/>
                <w:rtl/>
                <w:lang w:bidi="ar-AE"/>
              </w:rPr>
            </w:pPr>
            <w:r>
              <w:rPr>
                <w:rFonts w:hint="cs"/>
                <w:noProof/>
                <w:rtl/>
                <w:lang w:bidi="ar-AE"/>
              </w:rPr>
              <w:t>519</w:t>
            </w:r>
          </w:p>
        </w:tc>
      </w:tr>
      <w:tr w:rsidR="005F5BB8" w14:paraId="252D2CBB" w14:textId="77777777" w:rsidTr="00C8662F">
        <w:tc>
          <w:tcPr>
            <w:tcW w:w="3358" w:type="dxa"/>
            <w:shd w:val="clear" w:color="auto" w:fill="auto"/>
          </w:tcPr>
          <w:p w14:paraId="12FB4E10" w14:textId="77777777" w:rsidR="005F5BB8" w:rsidRDefault="005F5BB8" w:rsidP="00457F0D">
            <w:pPr>
              <w:pStyle w:val="libNormal0"/>
              <w:rPr>
                <w:noProof/>
                <w:rtl/>
                <w:lang w:bidi="ar-AE"/>
              </w:rPr>
            </w:pPr>
            <w:r>
              <w:rPr>
                <w:rFonts w:hint="cs"/>
                <w:noProof/>
                <w:rtl/>
                <w:lang w:bidi="ar-AE"/>
              </w:rPr>
              <w:t>5820 ـ ز ـ عمرو بن حبيب بن عبد شمس</w:t>
            </w:r>
          </w:p>
        </w:tc>
        <w:tc>
          <w:tcPr>
            <w:tcW w:w="696" w:type="dxa"/>
            <w:shd w:val="clear" w:color="auto" w:fill="auto"/>
          </w:tcPr>
          <w:p w14:paraId="4DEE76EE" w14:textId="77777777" w:rsidR="005F5BB8" w:rsidRDefault="005F5BB8" w:rsidP="00457F0D">
            <w:pPr>
              <w:pStyle w:val="libNormal0"/>
              <w:rPr>
                <w:noProof/>
                <w:rtl/>
                <w:lang w:bidi="ar-AE"/>
              </w:rPr>
            </w:pPr>
            <w:r>
              <w:rPr>
                <w:rFonts w:hint="cs"/>
                <w:noProof/>
                <w:rtl/>
                <w:lang w:bidi="ar-AE"/>
              </w:rPr>
              <w:t>509</w:t>
            </w:r>
          </w:p>
        </w:tc>
        <w:tc>
          <w:tcPr>
            <w:tcW w:w="3075" w:type="dxa"/>
            <w:shd w:val="clear" w:color="auto" w:fill="auto"/>
          </w:tcPr>
          <w:p w14:paraId="50556E5D" w14:textId="77777777" w:rsidR="005F5BB8" w:rsidRDefault="005F5BB8" w:rsidP="00457F0D">
            <w:pPr>
              <w:pStyle w:val="libNormal0"/>
              <w:rPr>
                <w:noProof/>
                <w:rtl/>
                <w:lang w:bidi="ar-AE"/>
              </w:rPr>
            </w:pPr>
            <w:r>
              <w:rPr>
                <w:rFonts w:hint="cs"/>
                <w:noProof/>
                <w:rtl/>
                <w:lang w:bidi="ar-AE"/>
              </w:rPr>
              <w:t>5842 ـ عمرو بن خلف بن عمير التيمي</w:t>
            </w:r>
          </w:p>
        </w:tc>
        <w:tc>
          <w:tcPr>
            <w:tcW w:w="696" w:type="dxa"/>
            <w:shd w:val="clear" w:color="auto" w:fill="auto"/>
          </w:tcPr>
          <w:p w14:paraId="7877C0D2" w14:textId="77777777" w:rsidR="005F5BB8" w:rsidRDefault="005F5BB8" w:rsidP="00457F0D">
            <w:pPr>
              <w:pStyle w:val="libNormal0"/>
              <w:rPr>
                <w:noProof/>
                <w:rtl/>
                <w:lang w:bidi="ar-AE"/>
              </w:rPr>
            </w:pPr>
            <w:r>
              <w:rPr>
                <w:rFonts w:hint="cs"/>
                <w:noProof/>
                <w:rtl/>
                <w:lang w:bidi="ar-AE"/>
              </w:rPr>
              <w:t>519</w:t>
            </w:r>
          </w:p>
        </w:tc>
      </w:tr>
      <w:tr w:rsidR="005F5BB8" w14:paraId="07E47015" w14:textId="77777777" w:rsidTr="00C8662F">
        <w:tc>
          <w:tcPr>
            <w:tcW w:w="3358" w:type="dxa"/>
            <w:shd w:val="clear" w:color="auto" w:fill="auto"/>
          </w:tcPr>
          <w:p w14:paraId="5119BFE6" w14:textId="77777777" w:rsidR="005F5BB8" w:rsidRDefault="005F5BB8" w:rsidP="00457F0D">
            <w:pPr>
              <w:pStyle w:val="libNormal0"/>
              <w:rPr>
                <w:noProof/>
                <w:rtl/>
                <w:lang w:bidi="ar-AE"/>
              </w:rPr>
            </w:pPr>
            <w:r>
              <w:rPr>
                <w:rFonts w:hint="cs"/>
                <w:noProof/>
                <w:rtl/>
                <w:lang w:bidi="ar-AE"/>
              </w:rPr>
              <w:t>5821 ـ ز ـ عمرو بن حبيب</w:t>
            </w:r>
          </w:p>
        </w:tc>
        <w:tc>
          <w:tcPr>
            <w:tcW w:w="696" w:type="dxa"/>
            <w:shd w:val="clear" w:color="auto" w:fill="auto"/>
          </w:tcPr>
          <w:p w14:paraId="63E3BCB5" w14:textId="77777777" w:rsidR="005F5BB8" w:rsidRDefault="005F5BB8" w:rsidP="00457F0D">
            <w:pPr>
              <w:pStyle w:val="libNormal0"/>
              <w:rPr>
                <w:noProof/>
                <w:rtl/>
                <w:lang w:bidi="ar-AE"/>
              </w:rPr>
            </w:pPr>
            <w:r>
              <w:rPr>
                <w:rFonts w:hint="cs"/>
                <w:noProof/>
                <w:rtl/>
                <w:lang w:bidi="ar-AE"/>
              </w:rPr>
              <w:t>509</w:t>
            </w:r>
          </w:p>
        </w:tc>
        <w:tc>
          <w:tcPr>
            <w:tcW w:w="3075" w:type="dxa"/>
            <w:shd w:val="clear" w:color="auto" w:fill="auto"/>
          </w:tcPr>
          <w:p w14:paraId="32CB6A02" w14:textId="77777777" w:rsidR="005F5BB8" w:rsidRDefault="005F5BB8" w:rsidP="00457F0D">
            <w:pPr>
              <w:pStyle w:val="libNormal0"/>
              <w:rPr>
                <w:noProof/>
                <w:rtl/>
                <w:lang w:bidi="ar-AE"/>
              </w:rPr>
            </w:pPr>
            <w:r>
              <w:rPr>
                <w:rFonts w:hint="cs"/>
                <w:noProof/>
                <w:rtl/>
                <w:lang w:bidi="ar-AE"/>
              </w:rPr>
              <w:t>5843 ـ ز ـ عمرو بن خويلد : الخزاعي</w:t>
            </w:r>
          </w:p>
        </w:tc>
        <w:tc>
          <w:tcPr>
            <w:tcW w:w="696" w:type="dxa"/>
            <w:shd w:val="clear" w:color="auto" w:fill="auto"/>
          </w:tcPr>
          <w:p w14:paraId="40AEAB0A" w14:textId="77777777" w:rsidR="005F5BB8" w:rsidRDefault="005F5BB8" w:rsidP="00457F0D">
            <w:pPr>
              <w:pStyle w:val="libNormal0"/>
              <w:rPr>
                <w:noProof/>
                <w:rtl/>
                <w:lang w:bidi="ar-AE"/>
              </w:rPr>
            </w:pPr>
            <w:r>
              <w:rPr>
                <w:rFonts w:hint="cs"/>
                <w:noProof/>
                <w:rtl/>
                <w:lang w:bidi="ar-AE"/>
              </w:rPr>
              <w:t>519</w:t>
            </w:r>
          </w:p>
        </w:tc>
      </w:tr>
      <w:tr w:rsidR="005F5BB8" w14:paraId="62D91381" w14:textId="77777777" w:rsidTr="00C8662F">
        <w:tc>
          <w:tcPr>
            <w:tcW w:w="3358" w:type="dxa"/>
            <w:shd w:val="clear" w:color="auto" w:fill="auto"/>
          </w:tcPr>
          <w:p w14:paraId="61AC9A1D" w14:textId="77777777" w:rsidR="005F5BB8" w:rsidRDefault="005F5BB8" w:rsidP="00457F0D">
            <w:pPr>
              <w:pStyle w:val="libNormal0"/>
              <w:rPr>
                <w:noProof/>
                <w:rtl/>
                <w:lang w:bidi="ar-AE"/>
              </w:rPr>
            </w:pPr>
            <w:r>
              <w:rPr>
                <w:rFonts w:hint="cs"/>
                <w:noProof/>
                <w:rtl/>
                <w:lang w:bidi="ar-AE"/>
              </w:rPr>
              <w:t>5822 ـ عمرو بن أبي حبيبة</w:t>
            </w:r>
          </w:p>
        </w:tc>
        <w:tc>
          <w:tcPr>
            <w:tcW w:w="696" w:type="dxa"/>
            <w:shd w:val="clear" w:color="auto" w:fill="auto"/>
          </w:tcPr>
          <w:p w14:paraId="35A12520" w14:textId="77777777" w:rsidR="005F5BB8" w:rsidRDefault="005F5BB8" w:rsidP="00457F0D">
            <w:pPr>
              <w:pStyle w:val="libNormal0"/>
              <w:rPr>
                <w:noProof/>
                <w:rtl/>
                <w:lang w:bidi="ar-AE"/>
              </w:rPr>
            </w:pPr>
            <w:r>
              <w:rPr>
                <w:rFonts w:hint="cs"/>
                <w:noProof/>
                <w:rtl/>
                <w:lang w:bidi="ar-AE"/>
              </w:rPr>
              <w:t>509</w:t>
            </w:r>
          </w:p>
        </w:tc>
        <w:tc>
          <w:tcPr>
            <w:tcW w:w="3075" w:type="dxa"/>
            <w:shd w:val="clear" w:color="auto" w:fill="auto"/>
          </w:tcPr>
          <w:p w14:paraId="021A0742" w14:textId="77777777" w:rsidR="005F5BB8" w:rsidRDefault="005F5BB8" w:rsidP="00457F0D">
            <w:pPr>
              <w:pStyle w:val="libNormal0"/>
              <w:rPr>
                <w:noProof/>
                <w:rtl/>
                <w:lang w:bidi="ar-AE"/>
              </w:rPr>
            </w:pPr>
            <w:r>
              <w:rPr>
                <w:rFonts w:hint="cs"/>
                <w:noProof/>
                <w:rtl/>
                <w:lang w:bidi="ar-AE"/>
              </w:rPr>
              <w:t>5844 ـ ز ـ عمرو بن ذي النور : الدوسي</w:t>
            </w:r>
          </w:p>
        </w:tc>
        <w:tc>
          <w:tcPr>
            <w:tcW w:w="696" w:type="dxa"/>
            <w:shd w:val="clear" w:color="auto" w:fill="auto"/>
          </w:tcPr>
          <w:p w14:paraId="3B951F28" w14:textId="77777777" w:rsidR="005F5BB8" w:rsidRDefault="005F5BB8" w:rsidP="00457F0D">
            <w:pPr>
              <w:pStyle w:val="libNormal0"/>
              <w:rPr>
                <w:noProof/>
                <w:rtl/>
                <w:lang w:bidi="ar-AE"/>
              </w:rPr>
            </w:pPr>
            <w:r>
              <w:rPr>
                <w:rFonts w:hint="cs"/>
                <w:noProof/>
                <w:rtl/>
                <w:lang w:bidi="ar-AE"/>
              </w:rPr>
              <w:t>519</w:t>
            </w:r>
          </w:p>
        </w:tc>
      </w:tr>
      <w:tr w:rsidR="005F5BB8" w14:paraId="4AF6E50F" w14:textId="77777777" w:rsidTr="00C8662F">
        <w:tc>
          <w:tcPr>
            <w:tcW w:w="3358" w:type="dxa"/>
            <w:shd w:val="clear" w:color="auto" w:fill="auto"/>
          </w:tcPr>
          <w:p w14:paraId="3CCE21C4" w14:textId="77777777" w:rsidR="005F5BB8" w:rsidRDefault="005F5BB8" w:rsidP="00457F0D">
            <w:pPr>
              <w:pStyle w:val="libNormal0"/>
              <w:rPr>
                <w:noProof/>
                <w:rtl/>
                <w:lang w:bidi="ar-AE"/>
              </w:rPr>
            </w:pPr>
            <w:r>
              <w:rPr>
                <w:rFonts w:hint="cs"/>
                <w:noProof/>
                <w:rtl/>
                <w:lang w:bidi="ar-AE"/>
              </w:rPr>
              <w:t>5823 ـ ز ـ عمرو بن حجاج الزبيدي</w:t>
            </w:r>
          </w:p>
        </w:tc>
        <w:tc>
          <w:tcPr>
            <w:tcW w:w="696" w:type="dxa"/>
            <w:shd w:val="clear" w:color="auto" w:fill="auto"/>
          </w:tcPr>
          <w:p w14:paraId="4AF2373E" w14:textId="77777777" w:rsidR="005F5BB8" w:rsidRDefault="005F5BB8" w:rsidP="00457F0D">
            <w:pPr>
              <w:pStyle w:val="libNormal0"/>
              <w:rPr>
                <w:noProof/>
                <w:rtl/>
                <w:lang w:bidi="ar-AE"/>
              </w:rPr>
            </w:pPr>
            <w:r>
              <w:rPr>
                <w:rFonts w:hint="cs"/>
                <w:noProof/>
                <w:rtl/>
                <w:lang w:bidi="ar-AE"/>
              </w:rPr>
              <w:t>509</w:t>
            </w:r>
          </w:p>
        </w:tc>
        <w:tc>
          <w:tcPr>
            <w:tcW w:w="3075" w:type="dxa"/>
            <w:shd w:val="clear" w:color="auto" w:fill="auto"/>
          </w:tcPr>
          <w:p w14:paraId="493E1399" w14:textId="77777777" w:rsidR="005F5BB8" w:rsidRDefault="005F5BB8" w:rsidP="00457F0D">
            <w:pPr>
              <w:pStyle w:val="libNormal0"/>
              <w:rPr>
                <w:noProof/>
                <w:rtl/>
                <w:lang w:bidi="ar-AE"/>
              </w:rPr>
            </w:pPr>
            <w:r>
              <w:rPr>
                <w:rFonts w:hint="cs"/>
                <w:noProof/>
                <w:rtl/>
                <w:lang w:bidi="ar-AE"/>
              </w:rPr>
              <w:t>5845 ـ ز ـ عمرو بن ربعي</w:t>
            </w:r>
          </w:p>
        </w:tc>
        <w:tc>
          <w:tcPr>
            <w:tcW w:w="696" w:type="dxa"/>
            <w:shd w:val="clear" w:color="auto" w:fill="auto"/>
          </w:tcPr>
          <w:p w14:paraId="6D82B8C2" w14:textId="77777777" w:rsidR="005F5BB8" w:rsidRDefault="005F5BB8" w:rsidP="00457F0D">
            <w:pPr>
              <w:pStyle w:val="libNormal0"/>
              <w:rPr>
                <w:noProof/>
                <w:rtl/>
                <w:lang w:bidi="ar-AE"/>
              </w:rPr>
            </w:pPr>
            <w:r>
              <w:rPr>
                <w:rFonts w:hint="cs"/>
                <w:noProof/>
                <w:rtl/>
                <w:lang w:bidi="ar-AE"/>
              </w:rPr>
              <w:t>519</w:t>
            </w:r>
          </w:p>
        </w:tc>
      </w:tr>
      <w:tr w:rsidR="005F5BB8" w14:paraId="6F2639E3" w14:textId="77777777" w:rsidTr="00C8662F">
        <w:tc>
          <w:tcPr>
            <w:tcW w:w="3358" w:type="dxa"/>
            <w:shd w:val="clear" w:color="auto" w:fill="auto"/>
          </w:tcPr>
          <w:p w14:paraId="7CBE5094" w14:textId="77777777" w:rsidR="005F5BB8" w:rsidRDefault="005F5BB8" w:rsidP="00457F0D">
            <w:pPr>
              <w:pStyle w:val="libNormal0"/>
              <w:rPr>
                <w:noProof/>
                <w:rtl/>
                <w:lang w:bidi="ar-AE"/>
              </w:rPr>
            </w:pPr>
            <w:r>
              <w:rPr>
                <w:rFonts w:hint="cs"/>
                <w:noProof/>
                <w:rtl/>
                <w:lang w:bidi="ar-AE"/>
              </w:rPr>
              <w:t>5824 ـ ز ـ عمرو بن حريث القرشي</w:t>
            </w:r>
          </w:p>
        </w:tc>
        <w:tc>
          <w:tcPr>
            <w:tcW w:w="696" w:type="dxa"/>
            <w:shd w:val="clear" w:color="auto" w:fill="auto"/>
          </w:tcPr>
          <w:p w14:paraId="2C263FB1" w14:textId="77777777" w:rsidR="005F5BB8" w:rsidRDefault="005F5BB8" w:rsidP="00457F0D">
            <w:pPr>
              <w:pStyle w:val="libNormal0"/>
              <w:rPr>
                <w:noProof/>
                <w:rtl/>
                <w:lang w:bidi="ar-AE"/>
              </w:rPr>
            </w:pPr>
            <w:r>
              <w:rPr>
                <w:rFonts w:hint="cs"/>
                <w:noProof/>
                <w:rtl/>
                <w:lang w:bidi="ar-AE"/>
              </w:rPr>
              <w:t>510</w:t>
            </w:r>
          </w:p>
        </w:tc>
        <w:tc>
          <w:tcPr>
            <w:tcW w:w="3075" w:type="dxa"/>
            <w:shd w:val="clear" w:color="auto" w:fill="auto"/>
          </w:tcPr>
          <w:p w14:paraId="526641F1" w14:textId="77777777" w:rsidR="005F5BB8" w:rsidRDefault="005F5BB8" w:rsidP="00457F0D">
            <w:pPr>
              <w:pStyle w:val="libNormal0"/>
              <w:rPr>
                <w:noProof/>
                <w:rtl/>
                <w:lang w:bidi="ar-AE"/>
              </w:rPr>
            </w:pPr>
            <w:r>
              <w:rPr>
                <w:rFonts w:hint="cs"/>
                <w:noProof/>
                <w:rtl/>
                <w:lang w:bidi="ar-AE"/>
              </w:rPr>
              <w:t>5846 ـ ز ـ عمرو بن ربيعة</w:t>
            </w:r>
          </w:p>
        </w:tc>
        <w:tc>
          <w:tcPr>
            <w:tcW w:w="696" w:type="dxa"/>
            <w:shd w:val="clear" w:color="auto" w:fill="auto"/>
          </w:tcPr>
          <w:p w14:paraId="37FC8FD2" w14:textId="77777777" w:rsidR="005F5BB8" w:rsidRDefault="005F5BB8" w:rsidP="00457F0D">
            <w:pPr>
              <w:pStyle w:val="libNormal0"/>
              <w:rPr>
                <w:noProof/>
                <w:rtl/>
                <w:lang w:bidi="ar-AE"/>
              </w:rPr>
            </w:pPr>
            <w:r>
              <w:rPr>
                <w:rFonts w:hint="cs"/>
                <w:noProof/>
                <w:rtl/>
                <w:lang w:bidi="ar-AE"/>
              </w:rPr>
              <w:t>519</w:t>
            </w:r>
          </w:p>
        </w:tc>
      </w:tr>
      <w:tr w:rsidR="005F5BB8" w14:paraId="5016BC68" w14:textId="77777777" w:rsidTr="00C8662F">
        <w:tc>
          <w:tcPr>
            <w:tcW w:w="3358" w:type="dxa"/>
            <w:shd w:val="clear" w:color="auto" w:fill="auto"/>
          </w:tcPr>
          <w:p w14:paraId="2887A810" w14:textId="77777777" w:rsidR="005F5BB8" w:rsidRDefault="005F5BB8" w:rsidP="00457F0D">
            <w:pPr>
              <w:pStyle w:val="libNormal0"/>
              <w:rPr>
                <w:noProof/>
                <w:rtl/>
                <w:lang w:bidi="ar-AE"/>
              </w:rPr>
            </w:pPr>
            <w:r>
              <w:rPr>
                <w:rFonts w:hint="cs"/>
                <w:noProof/>
                <w:rtl/>
                <w:lang w:bidi="ar-AE"/>
              </w:rPr>
              <w:t>5825 ـ ز ـ عمرو بن حريث</w:t>
            </w:r>
          </w:p>
        </w:tc>
        <w:tc>
          <w:tcPr>
            <w:tcW w:w="696" w:type="dxa"/>
            <w:shd w:val="clear" w:color="auto" w:fill="auto"/>
          </w:tcPr>
          <w:p w14:paraId="7747252E" w14:textId="77777777" w:rsidR="005F5BB8" w:rsidRDefault="005F5BB8" w:rsidP="00457F0D">
            <w:pPr>
              <w:pStyle w:val="libNormal0"/>
              <w:rPr>
                <w:noProof/>
                <w:rtl/>
                <w:lang w:bidi="ar-AE"/>
              </w:rPr>
            </w:pPr>
            <w:r>
              <w:rPr>
                <w:rFonts w:hint="cs"/>
                <w:noProof/>
                <w:rtl/>
                <w:lang w:bidi="ar-AE"/>
              </w:rPr>
              <w:t>510</w:t>
            </w:r>
          </w:p>
        </w:tc>
        <w:tc>
          <w:tcPr>
            <w:tcW w:w="3075" w:type="dxa"/>
            <w:shd w:val="clear" w:color="auto" w:fill="auto"/>
          </w:tcPr>
          <w:p w14:paraId="7F6A5ED4" w14:textId="77777777" w:rsidR="005F5BB8" w:rsidRDefault="005F5BB8" w:rsidP="00457F0D">
            <w:pPr>
              <w:pStyle w:val="libNormal0"/>
              <w:rPr>
                <w:noProof/>
                <w:rtl/>
                <w:lang w:bidi="ar-AE"/>
              </w:rPr>
            </w:pPr>
            <w:r>
              <w:rPr>
                <w:rFonts w:hint="cs"/>
                <w:noProof/>
                <w:rtl/>
                <w:lang w:bidi="ar-AE"/>
              </w:rPr>
              <w:t>5847 ـ ز ـ عمرو بن زائدة</w:t>
            </w:r>
          </w:p>
        </w:tc>
        <w:tc>
          <w:tcPr>
            <w:tcW w:w="696" w:type="dxa"/>
            <w:shd w:val="clear" w:color="auto" w:fill="auto"/>
          </w:tcPr>
          <w:p w14:paraId="2EC4D471" w14:textId="77777777" w:rsidR="005F5BB8" w:rsidRDefault="005F5BB8" w:rsidP="00457F0D">
            <w:pPr>
              <w:pStyle w:val="libNormal0"/>
              <w:rPr>
                <w:noProof/>
                <w:rtl/>
                <w:lang w:bidi="ar-AE"/>
              </w:rPr>
            </w:pPr>
            <w:r>
              <w:rPr>
                <w:rFonts w:hint="cs"/>
                <w:noProof/>
                <w:rtl/>
                <w:lang w:bidi="ar-AE"/>
              </w:rPr>
              <w:t>520</w:t>
            </w:r>
          </w:p>
        </w:tc>
      </w:tr>
      <w:tr w:rsidR="005F5BB8" w14:paraId="300594BE" w14:textId="77777777" w:rsidTr="00C8662F">
        <w:tc>
          <w:tcPr>
            <w:tcW w:w="3358" w:type="dxa"/>
            <w:shd w:val="clear" w:color="auto" w:fill="auto"/>
          </w:tcPr>
          <w:p w14:paraId="1346B4F4" w14:textId="77777777" w:rsidR="005F5BB8" w:rsidRDefault="005F5BB8" w:rsidP="00457F0D">
            <w:pPr>
              <w:pStyle w:val="libNormal0"/>
              <w:rPr>
                <w:noProof/>
                <w:rtl/>
                <w:lang w:bidi="ar-AE"/>
              </w:rPr>
            </w:pPr>
            <w:r>
              <w:rPr>
                <w:rFonts w:hint="cs"/>
                <w:noProof/>
                <w:rtl/>
                <w:lang w:bidi="ar-AE"/>
              </w:rPr>
              <w:t>5826 ـ ز ـ عمرو بن حزم الأنصاري</w:t>
            </w:r>
          </w:p>
        </w:tc>
        <w:tc>
          <w:tcPr>
            <w:tcW w:w="696" w:type="dxa"/>
            <w:shd w:val="clear" w:color="auto" w:fill="auto"/>
          </w:tcPr>
          <w:p w14:paraId="1A98BFF2" w14:textId="77777777" w:rsidR="005F5BB8" w:rsidRDefault="005F5BB8" w:rsidP="00457F0D">
            <w:pPr>
              <w:pStyle w:val="libNormal0"/>
              <w:rPr>
                <w:noProof/>
                <w:rtl/>
                <w:lang w:bidi="ar-AE"/>
              </w:rPr>
            </w:pPr>
            <w:r>
              <w:rPr>
                <w:rFonts w:hint="cs"/>
                <w:noProof/>
                <w:rtl/>
                <w:lang w:bidi="ar-AE"/>
              </w:rPr>
              <w:t>511</w:t>
            </w:r>
          </w:p>
        </w:tc>
        <w:tc>
          <w:tcPr>
            <w:tcW w:w="3075" w:type="dxa"/>
            <w:shd w:val="clear" w:color="auto" w:fill="auto"/>
          </w:tcPr>
          <w:p w14:paraId="71086F71" w14:textId="77777777" w:rsidR="005F5BB8" w:rsidRDefault="005F5BB8" w:rsidP="00457F0D">
            <w:pPr>
              <w:pStyle w:val="libNormal0"/>
              <w:rPr>
                <w:noProof/>
                <w:rtl/>
                <w:lang w:bidi="ar-AE"/>
              </w:rPr>
            </w:pPr>
            <w:r>
              <w:rPr>
                <w:rFonts w:hint="cs"/>
                <w:noProof/>
                <w:rtl/>
                <w:lang w:bidi="ar-AE"/>
              </w:rPr>
              <w:t>5848 ـ عمرو بن زرارة الأنصاري</w:t>
            </w:r>
          </w:p>
        </w:tc>
        <w:tc>
          <w:tcPr>
            <w:tcW w:w="696" w:type="dxa"/>
            <w:shd w:val="clear" w:color="auto" w:fill="auto"/>
          </w:tcPr>
          <w:p w14:paraId="6BA83BA8" w14:textId="77777777" w:rsidR="005F5BB8" w:rsidRDefault="005F5BB8" w:rsidP="00457F0D">
            <w:pPr>
              <w:pStyle w:val="libNormal0"/>
              <w:rPr>
                <w:noProof/>
                <w:rtl/>
                <w:lang w:bidi="ar-AE"/>
              </w:rPr>
            </w:pPr>
            <w:r>
              <w:rPr>
                <w:rFonts w:hint="cs"/>
                <w:noProof/>
                <w:rtl/>
                <w:lang w:bidi="ar-AE"/>
              </w:rPr>
              <w:t>520</w:t>
            </w:r>
          </w:p>
        </w:tc>
      </w:tr>
      <w:tr w:rsidR="005F5BB8" w14:paraId="1CC05D47" w14:textId="77777777" w:rsidTr="00C8662F">
        <w:tc>
          <w:tcPr>
            <w:tcW w:w="3358" w:type="dxa"/>
            <w:shd w:val="clear" w:color="auto" w:fill="auto"/>
          </w:tcPr>
          <w:p w14:paraId="61280879" w14:textId="77777777" w:rsidR="005F5BB8" w:rsidRDefault="005F5BB8" w:rsidP="00457F0D">
            <w:pPr>
              <w:pStyle w:val="libNormal0"/>
              <w:rPr>
                <w:noProof/>
                <w:rtl/>
                <w:lang w:bidi="ar-AE"/>
              </w:rPr>
            </w:pPr>
            <w:r>
              <w:rPr>
                <w:rFonts w:hint="cs"/>
                <w:noProof/>
                <w:rtl/>
                <w:lang w:bidi="ar-AE"/>
              </w:rPr>
              <w:t>5827 ـ ز ـ عمرو بن حزن النمري</w:t>
            </w:r>
          </w:p>
        </w:tc>
        <w:tc>
          <w:tcPr>
            <w:tcW w:w="696" w:type="dxa"/>
            <w:shd w:val="clear" w:color="auto" w:fill="auto"/>
          </w:tcPr>
          <w:p w14:paraId="57DA06C9" w14:textId="77777777" w:rsidR="005F5BB8" w:rsidRDefault="005F5BB8" w:rsidP="00457F0D">
            <w:pPr>
              <w:pStyle w:val="libNormal0"/>
              <w:rPr>
                <w:noProof/>
                <w:rtl/>
                <w:lang w:bidi="ar-AE"/>
              </w:rPr>
            </w:pPr>
            <w:r>
              <w:rPr>
                <w:rFonts w:hint="cs"/>
                <w:noProof/>
                <w:rtl/>
                <w:lang w:bidi="ar-AE"/>
              </w:rPr>
              <w:t>512</w:t>
            </w:r>
          </w:p>
        </w:tc>
        <w:tc>
          <w:tcPr>
            <w:tcW w:w="3075" w:type="dxa"/>
            <w:shd w:val="clear" w:color="auto" w:fill="auto"/>
          </w:tcPr>
          <w:p w14:paraId="62433E62" w14:textId="77777777" w:rsidR="005F5BB8" w:rsidRDefault="005F5BB8" w:rsidP="00457F0D">
            <w:pPr>
              <w:pStyle w:val="libNormal0"/>
              <w:rPr>
                <w:noProof/>
                <w:rtl/>
                <w:lang w:bidi="ar-AE"/>
              </w:rPr>
            </w:pPr>
            <w:r>
              <w:rPr>
                <w:rFonts w:hint="cs"/>
                <w:noProof/>
                <w:rtl/>
                <w:lang w:bidi="ar-AE"/>
              </w:rPr>
              <w:t>5849 ـ عمرو بن زرارة بن قيس بن عمرو النخعي</w:t>
            </w:r>
          </w:p>
        </w:tc>
        <w:tc>
          <w:tcPr>
            <w:tcW w:w="696" w:type="dxa"/>
            <w:shd w:val="clear" w:color="auto" w:fill="auto"/>
          </w:tcPr>
          <w:p w14:paraId="48BD2EFC" w14:textId="77777777" w:rsidR="005F5BB8" w:rsidRDefault="005F5BB8" w:rsidP="00457F0D">
            <w:pPr>
              <w:pStyle w:val="libNormal0"/>
              <w:rPr>
                <w:noProof/>
                <w:rtl/>
                <w:lang w:bidi="ar-AE"/>
              </w:rPr>
            </w:pPr>
            <w:r>
              <w:rPr>
                <w:rFonts w:hint="cs"/>
                <w:noProof/>
                <w:rtl/>
                <w:lang w:bidi="ar-AE"/>
              </w:rPr>
              <w:t>520</w:t>
            </w:r>
          </w:p>
        </w:tc>
      </w:tr>
      <w:tr w:rsidR="005F5BB8" w14:paraId="5DAA5B4E" w14:textId="77777777" w:rsidTr="00C8662F">
        <w:tc>
          <w:tcPr>
            <w:tcW w:w="3358" w:type="dxa"/>
            <w:shd w:val="clear" w:color="auto" w:fill="auto"/>
          </w:tcPr>
          <w:p w14:paraId="1AC73D91" w14:textId="77777777" w:rsidR="005F5BB8" w:rsidRDefault="005F5BB8" w:rsidP="00457F0D">
            <w:pPr>
              <w:pStyle w:val="libNormal0"/>
              <w:rPr>
                <w:noProof/>
                <w:rtl/>
                <w:lang w:bidi="ar-AE"/>
              </w:rPr>
            </w:pPr>
            <w:r>
              <w:rPr>
                <w:rFonts w:hint="cs"/>
                <w:noProof/>
                <w:rtl/>
                <w:lang w:bidi="ar-AE"/>
              </w:rPr>
              <w:t>5828 ـ ز ـ عمرو بن حسان</w:t>
            </w:r>
          </w:p>
        </w:tc>
        <w:tc>
          <w:tcPr>
            <w:tcW w:w="696" w:type="dxa"/>
            <w:shd w:val="clear" w:color="auto" w:fill="auto"/>
          </w:tcPr>
          <w:p w14:paraId="6891B62B" w14:textId="77777777" w:rsidR="005F5BB8" w:rsidRDefault="005F5BB8" w:rsidP="00457F0D">
            <w:pPr>
              <w:pStyle w:val="libNormal0"/>
              <w:rPr>
                <w:noProof/>
                <w:rtl/>
                <w:lang w:bidi="ar-AE"/>
              </w:rPr>
            </w:pPr>
            <w:r>
              <w:rPr>
                <w:rFonts w:hint="cs"/>
                <w:noProof/>
                <w:rtl/>
                <w:lang w:bidi="ar-AE"/>
              </w:rPr>
              <w:t>512</w:t>
            </w:r>
          </w:p>
        </w:tc>
        <w:tc>
          <w:tcPr>
            <w:tcW w:w="3075" w:type="dxa"/>
            <w:shd w:val="clear" w:color="auto" w:fill="auto"/>
          </w:tcPr>
          <w:p w14:paraId="39068F4D" w14:textId="77777777" w:rsidR="005F5BB8" w:rsidRDefault="005F5BB8" w:rsidP="00457F0D">
            <w:pPr>
              <w:pStyle w:val="libNormal0"/>
              <w:rPr>
                <w:noProof/>
                <w:rtl/>
                <w:lang w:bidi="ar-AE"/>
              </w:rPr>
            </w:pPr>
            <w:r>
              <w:rPr>
                <w:rFonts w:hint="cs"/>
                <w:noProof/>
                <w:rtl/>
                <w:lang w:bidi="ar-AE"/>
              </w:rPr>
              <w:t>5850 ـ عمرو بن أبي زهير الأنصاري</w:t>
            </w:r>
          </w:p>
        </w:tc>
        <w:tc>
          <w:tcPr>
            <w:tcW w:w="696" w:type="dxa"/>
            <w:shd w:val="clear" w:color="auto" w:fill="auto"/>
          </w:tcPr>
          <w:p w14:paraId="4BB4443B" w14:textId="77777777" w:rsidR="005F5BB8" w:rsidRDefault="005F5BB8" w:rsidP="00457F0D">
            <w:pPr>
              <w:pStyle w:val="libNormal0"/>
              <w:rPr>
                <w:noProof/>
                <w:rtl/>
                <w:lang w:bidi="ar-AE"/>
              </w:rPr>
            </w:pPr>
            <w:r>
              <w:rPr>
                <w:rFonts w:hint="cs"/>
                <w:noProof/>
                <w:rtl/>
                <w:lang w:bidi="ar-AE"/>
              </w:rPr>
              <w:t>520</w:t>
            </w:r>
          </w:p>
        </w:tc>
      </w:tr>
    </w:tbl>
    <w:p w14:paraId="19E83391"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34EE5C41" w14:textId="77777777" w:rsidTr="00C8662F">
        <w:tc>
          <w:tcPr>
            <w:tcW w:w="3358" w:type="dxa"/>
            <w:shd w:val="clear" w:color="auto" w:fill="auto"/>
          </w:tcPr>
          <w:p w14:paraId="6B7DB14D" w14:textId="04610ACE" w:rsidR="005F5BB8" w:rsidRDefault="005F5BB8" w:rsidP="00457F0D">
            <w:pPr>
              <w:pStyle w:val="libNormal0"/>
              <w:rPr>
                <w:noProof/>
                <w:rtl/>
                <w:lang w:bidi="ar-AE"/>
              </w:rPr>
            </w:pPr>
            <w:r>
              <w:rPr>
                <w:rFonts w:hint="cs"/>
                <w:noProof/>
                <w:rtl/>
                <w:lang w:bidi="ar-AE"/>
              </w:rPr>
              <w:lastRenderedPageBreak/>
              <w:t>5829 ـ ز ـ عمرو بن أبي حسن الأنصاري</w:t>
            </w:r>
          </w:p>
        </w:tc>
        <w:tc>
          <w:tcPr>
            <w:tcW w:w="696" w:type="dxa"/>
            <w:shd w:val="clear" w:color="auto" w:fill="auto"/>
          </w:tcPr>
          <w:p w14:paraId="5007BB60" w14:textId="77777777" w:rsidR="005F5BB8" w:rsidRDefault="005F5BB8" w:rsidP="00457F0D">
            <w:pPr>
              <w:pStyle w:val="libNormal0"/>
              <w:rPr>
                <w:noProof/>
                <w:rtl/>
                <w:lang w:bidi="ar-AE"/>
              </w:rPr>
            </w:pPr>
            <w:r>
              <w:rPr>
                <w:rFonts w:hint="cs"/>
                <w:noProof/>
                <w:rtl/>
                <w:lang w:bidi="ar-AE"/>
              </w:rPr>
              <w:t>512</w:t>
            </w:r>
          </w:p>
        </w:tc>
        <w:tc>
          <w:tcPr>
            <w:tcW w:w="3075" w:type="dxa"/>
            <w:shd w:val="clear" w:color="auto" w:fill="auto"/>
          </w:tcPr>
          <w:p w14:paraId="53AC3B00" w14:textId="77777777" w:rsidR="005F5BB8" w:rsidRDefault="005F5BB8" w:rsidP="00457F0D">
            <w:pPr>
              <w:pStyle w:val="libNormal0"/>
              <w:rPr>
                <w:noProof/>
                <w:rtl/>
                <w:lang w:bidi="ar-AE"/>
              </w:rPr>
            </w:pPr>
            <w:r>
              <w:rPr>
                <w:rFonts w:hint="cs"/>
                <w:noProof/>
                <w:rtl/>
                <w:lang w:bidi="ar-AE"/>
              </w:rPr>
              <w:t>5851 ـ عمرو بن سالم الخزاعي</w:t>
            </w:r>
          </w:p>
        </w:tc>
        <w:tc>
          <w:tcPr>
            <w:tcW w:w="696" w:type="dxa"/>
            <w:shd w:val="clear" w:color="auto" w:fill="auto"/>
          </w:tcPr>
          <w:p w14:paraId="116042C6" w14:textId="77777777" w:rsidR="005F5BB8" w:rsidRDefault="005F5BB8" w:rsidP="00457F0D">
            <w:pPr>
              <w:pStyle w:val="libNormal0"/>
              <w:rPr>
                <w:noProof/>
                <w:rtl/>
                <w:lang w:bidi="ar-AE"/>
              </w:rPr>
            </w:pPr>
            <w:r>
              <w:rPr>
                <w:rFonts w:hint="cs"/>
                <w:noProof/>
                <w:rtl/>
                <w:lang w:bidi="ar-AE"/>
              </w:rPr>
              <w:t>521</w:t>
            </w:r>
          </w:p>
        </w:tc>
      </w:tr>
      <w:tr w:rsidR="005F5BB8" w14:paraId="5390C879" w14:textId="77777777" w:rsidTr="00C8662F">
        <w:tc>
          <w:tcPr>
            <w:tcW w:w="3358" w:type="dxa"/>
            <w:shd w:val="clear" w:color="auto" w:fill="auto"/>
          </w:tcPr>
          <w:p w14:paraId="3755F78A" w14:textId="77777777" w:rsidR="005F5BB8" w:rsidRDefault="005F5BB8" w:rsidP="00457F0D">
            <w:pPr>
              <w:pStyle w:val="libNormal0"/>
              <w:rPr>
                <w:noProof/>
                <w:rtl/>
                <w:lang w:bidi="ar-AE"/>
              </w:rPr>
            </w:pPr>
            <w:r>
              <w:rPr>
                <w:rFonts w:hint="cs"/>
                <w:noProof/>
                <w:rtl/>
                <w:lang w:bidi="ar-AE"/>
              </w:rPr>
              <w:t>5830 ـ عمرو بن الحضرمي</w:t>
            </w:r>
          </w:p>
        </w:tc>
        <w:tc>
          <w:tcPr>
            <w:tcW w:w="696" w:type="dxa"/>
            <w:shd w:val="clear" w:color="auto" w:fill="auto"/>
          </w:tcPr>
          <w:p w14:paraId="78063F5F" w14:textId="77777777" w:rsidR="005F5BB8" w:rsidRDefault="005F5BB8" w:rsidP="00457F0D">
            <w:pPr>
              <w:pStyle w:val="libNormal0"/>
              <w:rPr>
                <w:noProof/>
                <w:rtl/>
                <w:lang w:bidi="ar-AE"/>
              </w:rPr>
            </w:pPr>
            <w:r>
              <w:rPr>
                <w:rFonts w:hint="cs"/>
                <w:noProof/>
                <w:rtl/>
                <w:lang w:bidi="ar-AE"/>
              </w:rPr>
              <w:t>513</w:t>
            </w:r>
          </w:p>
        </w:tc>
        <w:tc>
          <w:tcPr>
            <w:tcW w:w="3075" w:type="dxa"/>
            <w:shd w:val="clear" w:color="auto" w:fill="auto"/>
          </w:tcPr>
          <w:p w14:paraId="22BA2257" w14:textId="77777777" w:rsidR="005F5BB8" w:rsidRDefault="005F5BB8" w:rsidP="00457F0D">
            <w:pPr>
              <w:pStyle w:val="libNormal0"/>
              <w:rPr>
                <w:noProof/>
                <w:rtl/>
                <w:lang w:bidi="ar-AE"/>
              </w:rPr>
            </w:pPr>
            <w:r>
              <w:rPr>
                <w:rFonts w:hint="cs"/>
                <w:noProof/>
                <w:rtl/>
                <w:lang w:bidi="ar-AE"/>
              </w:rPr>
              <w:t>5852 ـ عمرو بن سبيع الرهاوي</w:t>
            </w:r>
          </w:p>
        </w:tc>
        <w:tc>
          <w:tcPr>
            <w:tcW w:w="696" w:type="dxa"/>
            <w:shd w:val="clear" w:color="auto" w:fill="auto"/>
          </w:tcPr>
          <w:p w14:paraId="59C41CC6" w14:textId="77777777" w:rsidR="005F5BB8" w:rsidRDefault="005F5BB8" w:rsidP="00457F0D">
            <w:pPr>
              <w:pStyle w:val="libNormal0"/>
              <w:rPr>
                <w:noProof/>
                <w:rtl/>
                <w:lang w:bidi="ar-AE"/>
              </w:rPr>
            </w:pPr>
            <w:r>
              <w:rPr>
                <w:rFonts w:hint="cs"/>
                <w:noProof/>
                <w:rtl/>
                <w:lang w:bidi="ar-AE"/>
              </w:rPr>
              <w:t>522</w:t>
            </w:r>
          </w:p>
        </w:tc>
      </w:tr>
      <w:tr w:rsidR="005F5BB8" w14:paraId="06CC650A" w14:textId="77777777" w:rsidTr="00C8662F">
        <w:tc>
          <w:tcPr>
            <w:tcW w:w="3358" w:type="dxa"/>
            <w:shd w:val="clear" w:color="auto" w:fill="auto"/>
          </w:tcPr>
          <w:p w14:paraId="74679D0D" w14:textId="77777777" w:rsidR="005F5BB8" w:rsidRDefault="005F5BB8" w:rsidP="00457F0D">
            <w:pPr>
              <w:pStyle w:val="libNormal0"/>
              <w:rPr>
                <w:noProof/>
                <w:rtl/>
                <w:lang w:bidi="ar-AE"/>
              </w:rPr>
            </w:pPr>
            <w:r>
              <w:rPr>
                <w:rFonts w:hint="cs"/>
                <w:noProof/>
                <w:rtl/>
                <w:lang w:bidi="ar-AE"/>
              </w:rPr>
              <w:t>5831 ـ ز ـ عمرو بن الحكم : القضاعي ، ثم القيني</w:t>
            </w:r>
          </w:p>
        </w:tc>
        <w:tc>
          <w:tcPr>
            <w:tcW w:w="696" w:type="dxa"/>
            <w:shd w:val="clear" w:color="auto" w:fill="auto"/>
          </w:tcPr>
          <w:p w14:paraId="4600E66C" w14:textId="77777777" w:rsidR="005F5BB8" w:rsidRDefault="005F5BB8" w:rsidP="00457F0D">
            <w:pPr>
              <w:pStyle w:val="libNormal0"/>
              <w:rPr>
                <w:noProof/>
                <w:rtl/>
                <w:lang w:bidi="ar-AE"/>
              </w:rPr>
            </w:pPr>
            <w:r>
              <w:rPr>
                <w:rFonts w:hint="cs"/>
                <w:noProof/>
                <w:rtl/>
                <w:lang w:bidi="ar-AE"/>
              </w:rPr>
              <w:t>513</w:t>
            </w:r>
          </w:p>
        </w:tc>
        <w:tc>
          <w:tcPr>
            <w:tcW w:w="3075" w:type="dxa"/>
            <w:shd w:val="clear" w:color="auto" w:fill="auto"/>
          </w:tcPr>
          <w:p w14:paraId="2B9489E3" w14:textId="77777777" w:rsidR="005F5BB8" w:rsidRDefault="005F5BB8" w:rsidP="00457F0D">
            <w:pPr>
              <w:pStyle w:val="libNormal0"/>
              <w:rPr>
                <w:noProof/>
                <w:rtl/>
                <w:lang w:bidi="ar-AE"/>
              </w:rPr>
            </w:pPr>
            <w:r>
              <w:rPr>
                <w:rFonts w:hint="cs"/>
                <w:noProof/>
                <w:rtl/>
                <w:lang w:bidi="ar-AE"/>
              </w:rPr>
              <w:t>5853 ـ ز ـ عمرو بن سراقة القرشي العدوي</w:t>
            </w:r>
          </w:p>
        </w:tc>
        <w:tc>
          <w:tcPr>
            <w:tcW w:w="696" w:type="dxa"/>
            <w:shd w:val="clear" w:color="auto" w:fill="auto"/>
          </w:tcPr>
          <w:p w14:paraId="7C7A9C55" w14:textId="77777777" w:rsidR="005F5BB8" w:rsidRDefault="005F5BB8" w:rsidP="00457F0D">
            <w:pPr>
              <w:pStyle w:val="libNormal0"/>
              <w:rPr>
                <w:noProof/>
                <w:rtl/>
                <w:lang w:bidi="ar-AE"/>
              </w:rPr>
            </w:pPr>
            <w:r>
              <w:rPr>
                <w:rFonts w:hint="cs"/>
                <w:noProof/>
                <w:rtl/>
                <w:lang w:bidi="ar-AE"/>
              </w:rPr>
              <w:t>523</w:t>
            </w:r>
          </w:p>
        </w:tc>
      </w:tr>
      <w:tr w:rsidR="005F5BB8" w14:paraId="48196404" w14:textId="77777777" w:rsidTr="00C8662F">
        <w:tc>
          <w:tcPr>
            <w:tcW w:w="3358" w:type="dxa"/>
            <w:shd w:val="clear" w:color="auto" w:fill="auto"/>
          </w:tcPr>
          <w:p w14:paraId="6A4CE35B" w14:textId="77777777" w:rsidR="005F5BB8" w:rsidRDefault="005F5BB8" w:rsidP="00457F0D">
            <w:pPr>
              <w:pStyle w:val="libNormal0"/>
              <w:rPr>
                <w:noProof/>
                <w:rtl/>
                <w:lang w:bidi="ar-AE"/>
              </w:rPr>
            </w:pPr>
            <w:r>
              <w:rPr>
                <w:rFonts w:hint="cs"/>
                <w:noProof/>
                <w:rtl/>
                <w:lang w:bidi="ar-AE"/>
              </w:rPr>
              <w:t>5832 ـ عمرو بن الحمام بن الجموح الأنصاري</w:t>
            </w:r>
          </w:p>
        </w:tc>
        <w:tc>
          <w:tcPr>
            <w:tcW w:w="696" w:type="dxa"/>
            <w:shd w:val="clear" w:color="auto" w:fill="auto"/>
          </w:tcPr>
          <w:p w14:paraId="22BB1924" w14:textId="77777777" w:rsidR="005F5BB8" w:rsidRDefault="005F5BB8" w:rsidP="00457F0D">
            <w:pPr>
              <w:pStyle w:val="libNormal0"/>
              <w:rPr>
                <w:noProof/>
                <w:rtl/>
                <w:lang w:bidi="ar-AE"/>
              </w:rPr>
            </w:pPr>
            <w:r>
              <w:rPr>
                <w:rFonts w:hint="cs"/>
                <w:noProof/>
                <w:rtl/>
                <w:lang w:bidi="ar-AE"/>
              </w:rPr>
              <w:t>513</w:t>
            </w:r>
          </w:p>
        </w:tc>
        <w:tc>
          <w:tcPr>
            <w:tcW w:w="3075" w:type="dxa"/>
            <w:shd w:val="clear" w:color="auto" w:fill="auto"/>
          </w:tcPr>
          <w:p w14:paraId="7EC02FF3" w14:textId="77777777" w:rsidR="005F5BB8" w:rsidRDefault="005F5BB8" w:rsidP="00457F0D">
            <w:pPr>
              <w:pStyle w:val="libNormal0"/>
              <w:rPr>
                <w:noProof/>
                <w:rtl/>
                <w:lang w:bidi="ar-AE"/>
              </w:rPr>
            </w:pPr>
            <w:r>
              <w:rPr>
                <w:rFonts w:hint="cs"/>
                <w:noProof/>
                <w:rtl/>
                <w:lang w:bidi="ar-AE"/>
              </w:rPr>
              <w:t>5854 ـ عمرو بن أبي سرح</w:t>
            </w:r>
          </w:p>
        </w:tc>
        <w:tc>
          <w:tcPr>
            <w:tcW w:w="696" w:type="dxa"/>
            <w:shd w:val="clear" w:color="auto" w:fill="auto"/>
          </w:tcPr>
          <w:p w14:paraId="2DFC6E1F" w14:textId="77777777" w:rsidR="005F5BB8" w:rsidRDefault="005F5BB8" w:rsidP="00457F0D">
            <w:pPr>
              <w:pStyle w:val="libNormal0"/>
              <w:rPr>
                <w:noProof/>
                <w:rtl/>
                <w:lang w:bidi="ar-AE"/>
              </w:rPr>
            </w:pPr>
            <w:r>
              <w:rPr>
                <w:rFonts w:hint="cs"/>
                <w:noProof/>
                <w:rtl/>
                <w:lang w:bidi="ar-AE"/>
              </w:rPr>
              <w:t>523</w:t>
            </w:r>
          </w:p>
        </w:tc>
      </w:tr>
      <w:tr w:rsidR="005F5BB8" w14:paraId="0584DF7C" w14:textId="77777777" w:rsidTr="00C8662F">
        <w:tc>
          <w:tcPr>
            <w:tcW w:w="3358" w:type="dxa"/>
            <w:shd w:val="clear" w:color="auto" w:fill="auto"/>
          </w:tcPr>
          <w:p w14:paraId="111ED59B" w14:textId="77777777" w:rsidR="005F5BB8" w:rsidRDefault="005F5BB8" w:rsidP="00457F0D">
            <w:pPr>
              <w:pStyle w:val="libNormal0"/>
              <w:rPr>
                <w:noProof/>
                <w:rtl/>
                <w:lang w:bidi="ar-AE"/>
              </w:rPr>
            </w:pPr>
            <w:r>
              <w:rPr>
                <w:rFonts w:hint="cs"/>
                <w:noProof/>
                <w:rtl/>
                <w:lang w:bidi="ar-AE"/>
              </w:rPr>
              <w:t>5833 ـ ز ـ عمرو بن أبي حمزة بن سنان الأسلمي</w:t>
            </w:r>
          </w:p>
        </w:tc>
        <w:tc>
          <w:tcPr>
            <w:tcW w:w="696" w:type="dxa"/>
            <w:shd w:val="clear" w:color="auto" w:fill="auto"/>
          </w:tcPr>
          <w:p w14:paraId="66F56137" w14:textId="77777777" w:rsidR="005F5BB8" w:rsidRDefault="005F5BB8" w:rsidP="00457F0D">
            <w:pPr>
              <w:pStyle w:val="libNormal0"/>
              <w:rPr>
                <w:noProof/>
                <w:rtl/>
                <w:lang w:bidi="ar-AE"/>
              </w:rPr>
            </w:pPr>
            <w:r>
              <w:rPr>
                <w:rFonts w:hint="cs"/>
                <w:noProof/>
                <w:rtl/>
                <w:lang w:bidi="ar-AE"/>
              </w:rPr>
              <w:t>513</w:t>
            </w:r>
          </w:p>
        </w:tc>
        <w:tc>
          <w:tcPr>
            <w:tcW w:w="3075" w:type="dxa"/>
            <w:shd w:val="clear" w:color="auto" w:fill="auto"/>
          </w:tcPr>
          <w:p w14:paraId="6E9F66E0" w14:textId="77777777" w:rsidR="005F5BB8" w:rsidRDefault="005F5BB8" w:rsidP="00457F0D">
            <w:pPr>
              <w:pStyle w:val="libNormal0"/>
              <w:rPr>
                <w:noProof/>
                <w:rtl/>
                <w:lang w:bidi="ar-AE"/>
              </w:rPr>
            </w:pPr>
          </w:p>
        </w:tc>
        <w:tc>
          <w:tcPr>
            <w:tcW w:w="696" w:type="dxa"/>
            <w:shd w:val="clear" w:color="auto" w:fill="auto"/>
          </w:tcPr>
          <w:p w14:paraId="743A8ECA" w14:textId="77777777" w:rsidR="005F5BB8" w:rsidRDefault="005F5BB8" w:rsidP="00457F0D">
            <w:pPr>
              <w:pStyle w:val="libNormal0"/>
              <w:rPr>
                <w:noProof/>
                <w:rtl/>
                <w:lang w:bidi="ar-AE"/>
              </w:rPr>
            </w:pPr>
          </w:p>
        </w:tc>
      </w:tr>
    </w:tbl>
    <w:p w14:paraId="557E5483" w14:textId="77777777" w:rsidR="005F5BB8" w:rsidRDefault="005F5BB8" w:rsidP="00457F0D">
      <w:pPr>
        <w:pStyle w:val="libNormal0"/>
        <w:rPr>
          <w:noProof/>
          <w:rtl/>
          <w:lang w:bidi="ar-AE"/>
        </w:rPr>
      </w:pPr>
      <w:r>
        <w:rPr>
          <w:rFonts w:hint="cs"/>
          <w:noProof/>
          <w:rtl/>
          <w:lang w:bidi="ar-AE"/>
        </w:rPr>
        <w:t>الإصابة/ج4/م43</w:t>
      </w:r>
    </w:p>
    <w:p w14:paraId="6A7D15D5"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58DD5ADD" w14:textId="77777777" w:rsidTr="00C8662F">
        <w:tc>
          <w:tcPr>
            <w:tcW w:w="3358" w:type="dxa"/>
            <w:shd w:val="clear" w:color="auto" w:fill="auto"/>
          </w:tcPr>
          <w:p w14:paraId="5BBB69F7" w14:textId="77777777" w:rsidR="005F5BB8" w:rsidRDefault="005F5BB8" w:rsidP="00457F0D">
            <w:pPr>
              <w:pStyle w:val="libNormal0"/>
              <w:rPr>
                <w:noProof/>
                <w:rtl/>
                <w:lang w:bidi="ar-AE"/>
              </w:rPr>
            </w:pPr>
            <w:r>
              <w:rPr>
                <w:rFonts w:hint="cs"/>
                <w:noProof/>
                <w:rtl/>
                <w:lang w:bidi="ar-AE"/>
              </w:rPr>
              <w:lastRenderedPageBreak/>
              <w:t>5855 ـ عمرو بن سعد</w:t>
            </w:r>
          </w:p>
        </w:tc>
        <w:tc>
          <w:tcPr>
            <w:tcW w:w="696" w:type="dxa"/>
            <w:shd w:val="clear" w:color="auto" w:fill="auto"/>
          </w:tcPr>
          <w:p w14:paraId="3FDCFD8D" w14:textId="77777777" w:rsidR="005F5BB8" w:rsidRDefault="005F5BB8" w:rsidP="00457F0D">
            <w:pPr>
              <w:pStyle w:val="libNormal0"/>
              <w:rPr>
                <w:noProof/>
                <w:rtl/>
                <w:lang w:bidi="ar-AE"/>
              </w:rPr>
            </w:pPr>
            <w:r>
              <w:rPr>
                <w:rFonts w:hint="cs"/>
                <w:noProof/>
                <w:rtl/>
                <w:lang w:bidi="ar-AE"/>
              </w:rPr>
              <w:t>524</w:t>
            </w:r>
          </w:p>
        </w:tc>
        <w:tc>
          <w:tcPr>
            <w:tcW w:w="3075" w:type="dxa"/>
            <w:shd w:val="clear" w:color="auto" w:fill="auto"/>
          </w:tcPr>
          <w:p w14:paraId="1BF7D561" w14:textId="77777777" w:rsidR="005F5BB8" w:rsidRDefault="005F5BB8" w:rsidP="00457F0D">
            <w:pPr>
              <w:pStyle w:val="libNormal0"/>
              <w:rPr>
                <w:noProof/>
                <w:rtl/>
                <w:lang w:bidi="ar-AE"/>
              </w:rPr>
            </w:pPr>
            <w:r>
              <w:rPr>
                <w:rFonts w:hint="cs"/>
                <w:noProof/>
                <w:rtl/>
                <w:lang w:bidi="ar-AE"/>
              </w:rPr>
              <w:t>5880 ـ ز ـ عمرو بن سيف البكالي</w:t>
            </w:r>
          </w:p>
        </w:tc>
        <w:tc>
          <w:tcPr>
            <w:tcW w:w="696" w:type="dxa"/>
            <w:shd w:val="clear" w:color="auto" w:fill="auto"/>
          </w:tcPr>
          <w:p w14:paraId="0DC1A4D6" w14:textId="77777777" w:rsidR="005F5BB8" w:rsidRDefault="005F5BB8" w:rsidP="00457F0D">
            <w:pPr>
              <w:pStyle w:val="libNormal0"/>
              <w:rPr>
                <w:noProof/>
                <w:rtl/>
                <w:lang w:bidi="ar-AE"/>
              </w:rPr>
            </w:pPr>
            <w:r>
              <w:rPr>
                <w:rFonts w:hint="cs"/>
                <w:noProof/>
                <w:rtl/>
                <w:lang w:bidi="ar-AE"/>
              </w:rPr>
              <w:t>533</w:t>
            </w:r>
          </w:p>
        </w:tc>
      </w:tr>
      <w:tr w:rsidR="005F5BB8" w14:paraId="44A66DDD" w14:textId="77777777" w:rsidTr="00C8662F">
        <w:tc>
          <w:tcPr>
            <w:tcW w:w="3358" w:type="dxa"/>
            <w:shd w:val="clear" w:color="auto" w:fill="auto"/>
          </w:tcPr>
          <w:p w14:paraId="3EF3C82C" w14:textId="77777777" w:rsidR="005F5BB8" w:rsidRDefault="005F5BB8" w:rsidP="00457F0D">
            <w:pPr>
              <w:pStyle w:val="libNormal0"/>
              <w:rPr>
                <w:noProof/>
                <w:rtl/>
                <w:lang w:bidi="ar-AE"/>
              </w:rPr>
            </w:pPr>
            <w:r>
              <w:rPr>
                <w:rFonts w:hint="cs"/>
                <w:noProof/>
                <w:rtl/>
                <w:lang w:bidi="ar-AE"/>
              </w:rPr>
              <w:t>5856 ـ ز ـ عمرو بن سعد الخولاني</w:t>
            </w:r>
          </w:p>
        </w:tc>
        <w:tc>
          <w:tcPr>
            <w:tcW w:w="696" w:type="dxa"/>
            <w:shd w:val="clear" w:color="auto" w:fill="auto"/>
          </w:tcPr>
          <w:p w14:paraId="29530B70" w14:textId="77777777" w:rsidR="005F5BB8" w:rsidRDefault="005F5BB8" w:rsidP="00457F0D">
            <w:pPr>
              <w:pStyle w:val="libNormal0"/>
              <w:rPr>
                <w:noProof/>
                <w:rtl/>
                <w:lang w:bidi="ar-AE"/>
              </w:rPr>
            </w:pPr>
            <w:r>
              <w:rPr>
                <w:rFonts w:hint="cs"/>
                <w:noProof/>
                <w:rtl/>
                <w:lang w:bidi="ar-AE"/>
              </w:rPr>
              <w:t>524</w:t>
            </w:r>
          </w:p>
        </w:tc>
        <w:tc>
          <w:tcPr>
            <w:tcW w:w="3075" w:type="dxa"/>
            <w:shd w:val="clear" w:color="auto" w:fill="auto"/>
          </w:tcPr>
          <w:p w14:paraId="71EA9E27" w14:textId="77777777" w:rsidR="005F5BB8" w:rsidRDefault="005F5BB8" w:rsidP="00457F0D">
            <w:pPr>
              <w:pStyle w:val="libNormal0"/>
              <w:rPr>
                <w:noProof/>
                <w:rtl/>
                <w:lang w:bidi="ar-AE"/>
              </w:rPr>
            </w:pPr>
            <w:r>
              <w:rPr>
                <w:rFonts w:hint="cs"/>
                <w:noProof/>
                <w:rtl/>
                <w:lang w:bidi="ar-AE"/>
              </w:rPr>
              <w:t>5881 ـ عمرو بن شأس الأسدي</w:t>
            </w:r>
          </w:p>
        </w:tc>
        <w:tc>
          <w:tcPr>
            <w:tcW w:w="696" w:type="dxa"/>
            <w:shd w:val="clear" w:color="auto" w:fill="auto"/>
          </w:tcPr>
          <w:p w14:paraId="50C22F89" w14:textId="77777777" w:rsidR="005F5BB8" w:rsidRDefault="005F5BB8" w:rsidP="00457F0D">
            <w:pPr>
              <w:pStyle w:val="libNormal0"/>
              <w:rPr>
                <w:noProof/>
                <w:rtl/>
                <w:lang w:bidi="ar-AE"/>
              </w:rPr>
            </w:pPr>
            <w:r>
              <w:rPr>
                <w:rFonts w:hint="cs"/>
                <w:noProof/>
                <w:rtl/>
                <w:lang w:bidi="ar-AE"/>
              </w:rPr>
              <w:t>533</w:t>
            </w:r>
          </w:p>
        </w:tc>
      </w:tr>
      <w:tr w:rsidR="005F5BB8" w14:paraId="132CF3ED" w14:textId="77777777" w:rsidTr="00C8662F">
        <w:tc>
          <w:tcPr>
            <w:tcW w:w="3358" w:type="dxa"/>
            <w:shd w:val="clear" w:color="auto" w:fill="auto"/>
          </w:tcPr>
          <w:p w14:paraId="3FD1A1FC" w14:textId="77777777" w:rsidR="005F5BB8" w:rsidRDefault="005F5BB8" w:rsidP="00457F0D">
            <w:pPr>
              <w:pStyle w:val="libNormal0"/>
              <w:rPr>
                <w:noProof/>
                <w:rtl/>
                <w:lang w:bidi="ar-AE"/>
              </w:rPr>
            </w:pPr>
            <w:r>
              <w:rPr>
                <w:rFonts w:hint="cs"/>
                <w:noProof/>
                <w:rtl/>
                <w:lang w:bidi="ar-AE"/>
              </w:rPr>
              <w:t>5857 ـ عمرو بن سعد بن معاذ الأنصاري الأوسي</w:t>
            </w:r>
          </w:p>
        </w:tc>
        <w:tc>
          <w:tcPr>
            <w:tcW w:w="696" w:type="dxa"/>
            <w:shd w:val="clear" w:color="auto" w:fill="auto"/>
          </w:tcPr>
          <w:p w14:paraId="68400D32" w14:textId="77777777" w:rsidR="005F5BB8" w:rsidRDefault="005F5BB8" w:rsidP="00457F0D">
            <w:pPr>
              <w:pStyle w:val="libNormal0"/>
              <w:rPr>
                <w:noProof/>
                <w:rtl/>
                <w:lang w:bidi="ar-AE"/>
              </w:rPr>
            </w:pPr>
            <w:r>
              <w:rPr>
                <w:rFonts w:hint="cs"/>
                <w:noProof/>
                <w:rtl/>
                <w:lang w:bidi="ar-AE"/>
              </w:rPr>
              <w:t>524</w:t>
            </w:r>
          </w:p>
        </w:tc>
        <w:tc>
          <w:tcPr>
            <w:tcW w:w="3075" w:type="dxa"/>
            <w:shd w:val="clear" w:color="auto" w:fill="auto"/>
          </w:tcPr>
          <w:p w14:paraId="7C473065" w14:textId="77777777" w:rsidR="005F5BB8" w:rsidRDefault="005F5BB8" w:rsidP="00457F0D">
            <w:pPr>
              <w:pStyle w:val="libNormal0"/>
              <w:rPr>
                <w:noProof/>
                <w:rtl/>
                <w:lang w:bidi="ar-AE"/>
              </w:rPr>
            </w:pPr>
            <w:r>
              <w:rPr>
                <w:rFonts w:hint="cs"/>
                <w:noProof/>
                <w:rtl/>
                <w:lang w:bidi="ar-AE"/>
              </w:rPr>
              <w:t>5882 ـ عمرو بن شبيل الثقفي</w:t>
            </w:r>
          </w:p>
        </w:tc>
        <w:tc>
          <w:tcPr>
            <w:tcW w:w="696" w:type="dxa"/>
            <w:shd w:val="clear" w:color="auto" w:fill="auto"/>
          </w:tcPr>
          <w:p w14:paraId="52188ED9" w14:textId="77777777" w:rsidR="005F5BB8" w:rsidRDefault="005F5BB8" w:rsidP="00457F0D">
            <w:pPr>
              <w:pStyle w:val="libNormal0"/>
              <w:rPr>
                <w:noProof/>
                <w:rtl/>
                <w:lang w:bidi="ar-AE"/>
              </w:rPr>
            </w:pPr>
            <w:r>
              <w:rPr>
                <w:rFonts w:hint="cs"/>
                <w:noProof/>
                <w:rtl/>
                <w:lang w:bidi="ar-AE"/>
              </w:rPr>
              <w:t>534</w:t>
            </w:r>
          </w:p>
        </w:tc>
      </w:tr>
      <w:tr w:rsidR="005F5BB8" w14:paraId="46922B40" w14:textId="77777777" w:rsidTr="00C8662F">
        <w:tc>
          <w:tcPr>
            <w:tcW w:w="3358" w:type="dxa"/>
            <w:shd w:val="clear" w:color="auto" w:fill="auto"/>
          </w:tcPr>
          <w:p w14:paraId="3E967D73" w14:textId="77777777" w:rsidR="005F5BB8" w:rsidRDefault="005F5BB8" w:rsidP="00457F0D">
            <w:pPr>
              <w:pStyle w:val="libNormal0"/>
              <w:rPr>
                <w:noProof/>
                <w:rtl/>
                <w:lang w:bidi="ar-AE"/>
              </w:rPr>
            </w:pPr>
            <w:r>
              <w:rPr>
                <w:rFonts w:hint="cs"/>
                <w:noProof/>
                <w:rtl/>
                <w:lang w:bidi="ar-AE"/>
              </w:rPr>
              <w:t>5858 ـ عمرو بن سعد : أو سعيد أبو كبشة الأنصاري</w:t>
            </w:r>
          </w:p>
        </w:tc>
        <w:tc>
          <w:tcPr>
            <w:tcW w:w="696" w:type="dxa"/>
            <w:shd w:val="clear" w:color="auto" w:fill="auto"/>
          </w:tcPr>
          <w:p w14:paraId="2E578104" w14:textId="77777777" w:rsidR="005F5BB8" w:rsidRDefault="005F5BB8" w:rsidP="00457F0D">
            <w:pPr>
              <w:pStyle w:val="libNormal0"/>
              <w:rPr>
                <w:noProof/>
                <w:rtl/>
                <w:lang w:bidi="ar-AE"/>
              </w:rPr>
            </w:pPr>
            <w:r>
              <w:rPr>
                <w:rFonts w:hint="cs"/>
                <w:noProof/>
                <w:rtl/>
                <w:lang w:bidi="ar-AE"/>
              </w:rPr>
              <w:t>525</w:t>
            </w:r>
          </w:p>
        </w:tc>
        <w:tc>
          <w:tcPr>
            <w:tcW w:w="3075" w:type="dxa"/>
            <w:shd w:val="clear" w:color="auto" w:fill="auto"/>
          </w:tcPr>
          <w:p w14:paraId="6DFD40EE" w14:textId="77777777" w:rsidR="005F5BB8" w:rsidRDefault="005F5BB8" w:rsidP="00457F0D">
            <w:pPr>
              <w:pStyle w:val="libNormal0"/>
              <w:rPr>
                <w:noProof/>
                <w:rtl/>
                <w:lang w:bidi="ar-AE"/>
              </w:rPr>
            </w:pPr>
            <w:r>
              <w:rPr>
                <w:rFonts w:hint="cs"/>
                <w:noProof/>
                <w:rtl/>
                <w:lang w:bidi="ar-AE"/>
              </w:rPr>
              <w:t>5883 ـ عمرو بن شبيل</w:t>
            </w:r>
          </w:p>
        </w:tc>
        <w:tc>
          <w:tcPr>
            <w:tcW w:w="696" w:type="dxa"/>
            <w:shd w:val="clear" w:color="auto" w:fill="auto"/>
          </w:tcPr>
          <w:p w14:paraId="27B0D96E" w14:textId="77777777" w:rsidR="005F5BB8" w:rsidRDefault="005F5BB8" w:rsidP="00457F0D">
            <w:pPr>
              <w:pStyle w:val="libNormal0"/>
              <w:rPr>
                <w:noProof/>
                <w:rtl/>
                <w:lang w:bidi="ar-AE"/>
              </w:rPr>
            </w:pPr>
            <w:r>
              <w:rPr>
                <w:rFonts w:hint="cs"/>
                <w:noProof/>
                <w:rtl/>
                <w:lang w:bidi="ar-AE"/>
              </w:rPr>
              <w:t>534</w:t>
            </w:r>
          </w:p>
        </w:tc>
      </w:tr>
      <w:tr w:rsidR="005F5BB8" w14:paraId="4F1E1C1E" w14:textId="77777777" w:rsidTr="00C8662F">
        <w:tc>
          <w:tcPr>
            <w:tcW w:w="3358" w:type="dxa"/>
            <w:shd w:val="clear" w:color="auto" w:fill="auto"/>
          </w:tcPr>
          <w:p w14:paraId="70920B5E" w14:textId="77777777" w:rsidR="005F5BB8" w:rsidRDefault="005F5BB8" w:rsidP="00457F0D">
            <w:pPr>
              <w:pStyle w:val="libNormal0"/>
              <w:rPr>
                <w:noProof/>
                <w:rtl/>
                <w:lang w:bidi="ar-AE"/>
              </w:rPr>
            </w:pPr>
            <w:r>
              <w:rPr>
                <w:rFonts w:hint="cs"/>
                <w:noProof/>
                <w:rtl/>
                <w:lang w:bidi="ar-AE"/>
              </w:rPr>
              <w:t>5859 ـ عمرو بن سعد</w:t>
            </w:r>
          </w:p>
        </w:tc>
        <w:tc>
          <w:tcPr>
            <w:tcW w:w="696" w:type="dxa"/>
            <w:shd w:val="clear" w:color="auto" w:fill="auto"/>
          </w:tcPr>
          <w:p w14:paraId="2DCAFC2D" w14:textId="77777777" w:rsidR="005F5BB8" w:rsidRDefault="005F5BB8" w:rsidP="00457F0D">
            <w:pPr>
              <w:pStyle w:val="libNormal0"/>
              <w:rPr>
                <w:noProof/>
                <w:rtl/>
                <w:lang w:bidi="ar-AE"/>
              </w:rPr>
            </w:pPr>
            <w:r>
              <w:rPr>
                <w:rFonts w:hint="cs"/>
                <w:noProof/>
                <w:rtl/>
                <w:lang w:bidi="ar-AE"/>
              </w:rPr>
              <w:t>525</w:t>
            </w:r>
          </w:p>
        </w:tc>
        <w:tc>
          <w:tcPr>
            <w:tcW w:w="3075" w:type="dxa"/>
            <w:shd w:val="clear" w:color="auto" w:fill="auto"/>
          </w:tcPr>
          <w:p w14:paraId="5F391AE5" w14:textId="77777777" w:rsidR="005F5BB8" w:rsidRDefault="005F5BB8" w:rsidP="00457F0D">
            <w:pPr>
              <w:pStyle w:val="libNormal0"/>
              <w:rPr>
                <w:noProof/>
                <w:rtl/>
                <w:lang w:bidi="ar-AE"/>
              </w:rPr>
            </w:pPr>
            <w:r>
              <w:rPr>
                <w:rFonts w:hint="cs"/>
                <w:noProof/>
                <w:rtl/>
                <w:lang w:bidi="ar-AE"/>
              </w:rPr>
              <w:t>5884 ـ عمرو بن شراحيل</w:t>
            </w:r>
          </w:p>
        </w:tc>
        <w:tc>
          <w:tcPr>
            <w:tcW w:w="696" w:type="dxa"/>
            <w:shd w:val="clear" w:color="auto" w:fill="auto"/>
          </w:tcPr>
          <w:p w14:paraId="2CC9A726" w14:textId="77777777" w:rsidR="005F5BB8" w:rsidRDefault="005F5BB8" w:rsidP="00457F0D">
            <w:pPr>
              <w:pStyle w:val="libNormal0"/>
              <w:rPr>
                <w:noProof/>
                <w:rtl/>
                <w:lang w:bidi="ar-AE"/>
              </w:rPr>
            </w:pPr>
            <w:r>
              <w:rPr>
                <w:rFonts w:hint="cs"/>
                <w:noProof/>
                <w:rtl/>
                <w:lang w:bidi="ar-AE"/>
              </w:rPr>
              <w:t>535</w:t>
            </w:r>
          </w:p>
        </w:tc>
      </w:tr>
      <w:tr w:rsidR="005F5BB8" w14:paraId="383332E1" w14:textId="77777777" w:rsidTr="00C8662F">
        <w:tc>
          <w:tcPr>
            <w:tcW w:w="3358" w:type="dxa"/>
            <w:shd w:val="clear" w:color="auto" w:fill="auto"/>
          </w:tcPr>
          <w:p w14:paraId="51299765" w14:textId="77777777" w:rsidR="005F5BB8" w:rsidRDefault="005F5BB8" w:rsidP="00457F0D">
            <w:pPr>
              <w:pStyle w:val="libNormal0"/>
              <w:rPr>
                <w:noProof/>
                <w:rtl/>
                <w:lang w:bidi="ar-AE"/>
              </w:rPr>
            </w:pPr>
            <w:r>
              <w:rPr>
                <w:rFonts w:hint="cs"/>
                <w:noProof/>
                <w:rtl/>
                <w:lang w:bidi="ar-AE"/>
              </w:rPr>
              <w:t>5860 ـ عمرو بن سعدى القرظي</w:t>
            </w:r>
          </w:p>
        </w:tc>
        <w:tc>
          <w:tcPr>
            <w:tcW w:w="696" w:type="dxa"/>
            <w:shd w:val="clear" w:color="auto" w:fill="auto"/>
          </w:tcPr>
          <w:p w14:paraId="43A1D821" w14:textId="77777777" w:rsidR="005F5BB8" w:rsidRDefault="005F5BB8" w:rsidP="00457F0D">
            <w:pPr>
              <w:pStyle w:val="libNormal0"/>
              <w:rPr>
                <w:noProof/>
                <w:rtl/>
                <w:lang w:bidi="ar-AE"/>
              </w:rPr>
            </w:pPr>
            <w:r>
              <w:rPr>
                <w:rFonts w:hint="cs"/>
                <w:noProof/>
                <w:rtl/>
                <w:lang w:bidi="ar-AE"/>
              </w:rPr>
              <w:t>525</w:t>
            </w:r>
          </w:p>
        </w:tc>
        <w:tc>
          <w:tcPr>
            <w:tcW w:w="3075" w:type="dxa"/>
            <w:shd w:val="clear" w:color="auto" w:fill="auto"/>
          </w:tcPr>
          <w:p w14:paraId="32ED4D0B" w14:textId="77777777" w:rsidR="005F5BB8" w:rsidRDefault="005F5BB8" w:rsidP="00457F0D">
            <w:pPr>
              <w:pStyle w:val="libNormal0"/>
              <w:rPr>
                <w:noProof/>
                <w:rtl/>
                <w:lang w:bidi="ar-AE"/>
              </w:rPr>
            </w:pPr>
            <w:r>
              <w:rPr>
                <w:rFonts w:hint="cs"/>
                <w:noProof/>
                <w:rtl/>
                <w:lang w:bidi="ar-AE"/>
              </w:rPr>
              <w:t>5885 ـ عمرو بن شرحبيل</w:t>
            </w:r>
          </w:p>
        </w:tc>
        <w:tc>
          <w:tcPr>
            <w:tcW w:w="696" w:type="dxa"/>
            <w:shd w:val="clear" w:color="auto" w:fill="auto"/>
          </w:tcPr>
          <w:p w14:paraId="54B17DC8" w14:textId="77777777" w:rsidR="005F5BB8" w:rsidRDefault="005F5BB8" w:rsidP="00457F0D">
            <w:pPr>
              <w:pStyle w:val="libNormal0"/>
              <w:rPr>
                <w:noProof/>
                <w:rtl/>
                <w:lang w:bidi="ar-AE"/>
              </w:rPr>
            </w:pPr>
            <w:r>
              <w:rPr>
                <w:rFonts w:hint="cs"/>
                <w:noProof/>
                <w:rtl/>
                <w:lang w:bidi="ar-AE"/>
              </w:rPr>
              <w:t>535</w:t>
            </w:r>
          </w:p>
        </w:tc>
      </w:tr>
      <w:tr w:rsidR="005F5BB8" w14:paraId="2DDD3F57" w14:textId="77777777" w:rsidTr="00C8662F">
        <w:tc>
          <w:tcPr>
            <w:tcW w:w="3358" w:type="dxa"/>
            <w:shd w:val="clear" w:color="auto" w:fill="auto"/>
          </w:tcPr>
          <w:p w14:paraId="1F33B7AF" w14:textId="77777777" w:rsidR="005F5BB8" w:rsidRDefault="005F5BB8" w:rsidP="00457F0D">
            <w:pPr>
              <w:pStyle w:val="libNormal0"/>
              <w:rPr>
                <w:noProof/>
                <w:rtl/>
                <w:lang w:bidi="ar-AE"/>
              </w:rPr>
            </w:pPr>
            <w:r>
              <w:rPr>
                <w:rFonts w:hint="cs"/>
                <w:noProof/>
                <w:rtl/>
                <w:lang w:bidi="ar-AE"/>
              </w:rPr>
              <w:t>5861 ـ ز ـ عمرو بن سعواء اليافعي</w:t>
            </w:r>
          </w:p>
        </w:tc>
        <w:tc>
          <w:tcPr>
            <w:tcW w:w="696" w:type="dxa"/>
            <w:shd w:val="clear" w:color="auto" w:fill="auto"/>
          </w:tcPr>
          <w:p w14:paraId="1E1A752A" w14:textId="77777777" w:rsidR="005F5BB8" w:rsidRDefault="005F5BB8" w:rsidP="00457F0D">
            <w:pPr>
              <w:pStyle w:val="libNormal0"/>
              <w:rPr>
                <w:noProof/>
                <w:rtl/>
                <w:lang w:bidi="ar-AE"/>
              </w:rPr>
            </w:pPr>
            <w:r>
              <w:rPr>
                <w:rFonts w:hint="cs"/>
                <w:noProof/>
                <w:rtl/>
                <w:lang w:bidi="ar-AE"/>
              </w:rPr>
              <w:t>526</w:t>
            </w:r>
          </w:p>
        </w:tc>
        <w:tc>
          <w:tcPr>
            <w:tcW w:w="3075" w:type="dxa"/>
            <w:shd w:val="clear" w:color="auto" w:fill="auto"/>
          </w:tcPr>
          <w:p w14:paraId="780D95C2" w14:textId="77777777" w:rsidR="005F5BB8" w:rsidRDefault="005F5BB8" w:rsidP="00457F0D">
            <w:pPr>
              <w:pStyle w:val="libNormal0"/>
              <w:rPr>
                <w:noProof/>
                <w:rtl/>
                <w:lang w:bidi="ar-AE"/>
              </w:rPr>
            </w:pPr>
            <w:r>
              <w:rPr>
                <w:rFonts w:hint="cs"/>
                <w:noProof/>
                <w:rtl/>
                <w:lang w:bidi="ar-AE"/>
              </w:rPr>
              <w:t>5886 ـ ز ـ عمرو بن شريح</w:t>
            </w:r>
          </w:p>
        </w:tc>
        <w:tc>
          <w:tcPr>
            <w:tcW w:w="696" w:type="dxa"/>
            <w:shd w:val="clear" w:color="auto" w:fill="auto"/>
          </w:tcPr>
          <w:p w14:paraId="3C373AF3" w14:textId="77777777" w:rsidR="005F5BB8" w:rsidRDefault="005F5BB8" w:rsidP="00457F0D">
            <w:pPr>
              <w:pStyle w:val="libNormal0"/>
              <w:rPr>
                <w:noProof/>
                <w:rtl/>
                <w:lang w:bidi="ar-AE"/>
              </w:rPr>
            </w:pPr>
            <w:r>
              <w:rPr>
                <w:rFonts w:hint="cs"/>
                <w:noProof/>
                <w:rtl/>
                <w:lang w:bidi="ar-AE"/>
              </w:rPr>
              <w:t>535</w:t>
            </w:r>
          </w:p>
        </w:tc>
      </w:tr>
      <w:tr w:rsidR="005F5BB8" w14:paraId="0B774339" w14:textId="77777777" w:rsidTr="00C8662F">
        <w:tc>
          <w:tcPr>
            <w:tcW w:w="3358" w:type="dxa"/>
            <w:shd w:val="clear" w:color="auto" w:fill="auto"/>
          </w:tcPr>
          <w:p w14:paraId="1BD3B5E3" w14:textId="77777777" w:rsidR="005F5BB8" w:rsidRDefault="005F5BB8" w:rsidP="00457F0D">
            <w:pPr>
              <w:pStyle w:val="libNormal0"/>
              <w:rPr>
                <w:noProof/>
                <w:rtl/>
                <w:lang w:bidi="ar-AE"/>
              </w:rPr>
            </w:pPr>
            <w:r>
              <w:rPr>
                <w:rFonts w:hint="cs"/>
                <w:noProof/>
                <w:rtl/>
                <w:lang w:bidi="ar-AE"/>
              </w:rPr>
              <w:t>5862 ـ عمرو بن سعيد</w:t>
            </w:r>
          </w:p>
        </w:tc>
        <w:tc>
          <w:tcPr>
            <w:tcW w:w="696" w:type="dxa"/>
            <w:shd w:val="clear" w:color="auto" w:fill="auto"/>
          </w:tcPr>
          <w:p w14:paraId="23F591AB" w14:textId="77777777" w:rsidR="005F5BB8" w:rsidRDefault="005F5BB8" w:rsidP="00457F0D">
            <w:pPr>
              <w:pStyle w:val="libNormal0"/>
              <w:rPr>
                <w:noProof/>
                <w:rtl/>
                <w:lang w:bidi="ar-AE"/>
              </w:rPr>
            </w:pPr>
            <w:r>
              <w:rPr>
                <w:rFonts w:hint="cs"/>
                <w:noProof/>
                <w:rtl/>
                <w:lang w:bidi="ar-AE"/>
              </w:rPr>
              <w:t>526</w:t>
            </w:r>
          </w:p>
        </w:tc>
        <w:tc>
          <w:tcPr>
            <w:tcW w:w="3075" w:type="dxa"/>
            <w:shd w:val="clear" w:color="auto" w:fill="auto"/>
          </w:tcPr>
          <w:p w14:paraId="1EE21C8C" w14:textId="77777777" w:rsidR="005F5BB8" w:rsidRDefault="005F5BB8" w:rsidP="00457F0D">
            <w:pPr>
              <w:pStyle w:val="libNormal0"/>
              <w:rPr>
                <w:noProof/>
                <w:rtl/>
                <w:lang w:bidi="ar-AE"/>
              </w:rPr>
            </w:pPr>
            <w:r>
              <w:rPr>
                <w:rFonts w:hint="cs"/>
                <w:noProof/>
                <w:rtl/>
                <w:lang w:bidi="ar-AE"/>
              </w:rPr>
              <w:t>5887 ـ ز ـ عمرو بن الشريد</w:t>
            </w:r>
          </w:p>
        </w:tc>
        <w:tc>
          <w:tcPr>
            <w:tcW w:w="696" w:type="dxa"/>
            <w:shd w:val="clear" w:color="auto" w:fill="auto"/>
          </w:tcPr>
          <w:p w14:paraId="636DEF03" w14:textId="77777777" w:rsidR="005F5BB8" w:rsidRDefault="005F5BB8" w:rsidP="00457F0D">
            <w:pPr>
              <w:pStyle w:val="libNormal0"/>
              <w:rPr>
                <w:noProof/>
                <w:rtl/>
                <w:lang w:bidi="ar-AE"/>
              </w:rPr>
            </w:pPr>
            <w:r>
              <w:rPr>
                <w:rFonts w:hint="cs"/>
                <w:noProof/>
                <w:rtl/>
                <w:lang w:bidi="ar-AE"/>
              </w:rPr>
              <w:t>535</w:t>
            </w:r>
          </w:p>
        </w:tc>
      </w:tr>
      <w:tr w:rsidR="005F5BB8" w14:paraId="4C006546" w14:textId="77777777" w:rsidTr="00C8662F">
        <w:tc>
          <w:tcPr>
            <w:tcW w:w="3358" w:type="dxa"/>
            <w:shd w:val="clear" w:color="auto" w:fill="auto"/>
          </w:tcPr>
          <w:p w14:paraId="795AA238" w14:textId="77777777" w:rsidR="005F5BB8" w:rsidRDefault="005F5BB8" w:rsidP="00457F0D">
            <w:pPr>
              <w:pStyle w:val="libNormal0"/>
              <w:rPr>
                <w:noProof/>
                <w:rtl/>
                <w:lang w:bidi="ar-AE"/>
              </w:rPr>
            </w:pPr>
            <w:r>
              <w:rPr>
                <w:rFonts w:hint="cs"/>
                <w:noProof/>
                <w:rtl/>
                <w:lang w:bidi="ar-AE"/>
              </w:rPr>
              <w:t>5863 ـ عمرو بن سعيد الثقفي</w:t>
            </w:r>
          </w:p>
        </w:tc>
        <w:tc>
          <w:tcPr>
            <w:tcW w:w="696" w:type="dxa"/>
            <w:shd w:val="clear" w:color="auto" w:fill="auto"/>
          </w:tcPr>
          <w:p w14:paraId="250E273F" w14:textId="77777777" w:rsidR="005F5BB8" w:rsidRDefault="005F5BB8" w:rsidP="00457F0D">
            <w:pPr>
              <w:pStyle w:val="libNormal0"/>
              <w:rPr>
                <w:noProof/>
                <w:rtl/>
                <w:lang w:bidi="ar-AE"/>
              </w:rPr>
            </w:pPr>
            <w:r>
              <w:rPr>
                <w:rFonts w:hint="cs"/>
                <w:noProof/>
                <w:rtl/>
                <w:lang w:bidi="ar-AE"/>
              </w:rPr>
              <w:t>528</w:t>
            </w:r>
          </w:p>
        </w:tc>
        <w:tc>
          <w:tcPr>
            <w:tcW w:w="3075" w:type="dxa"/>
            <w:shd w:val="clear" w:color="auto" w:fill="auto"/>
          </w:tcPr>
          <w:p w14:paraId="2B045AC1" w14:textId="77777777" w:rsidR="005F5BB8" w:rsidRDefault="005F5BB8" w:rsidP="00457F0D">
            <w:pPr>
              <w:pStyle w:val="libNormal0"/>
              <w:rPr>
                <w:noProof/>
                <w:rtl/>
                <w:lang w:bidi="ar-AE"/>
              </w:rPr>
            </w:pPr>
            <w:r>
              <w:rPr>
                <w:rFonts w:hint="cs"/>
                <w:noProof/>
                <w:rtl/>
                <w:lang w:bidi="ar-AE"/>
              </w:rPr>
              <w:t>5888 ـ عمرو بن شعواء</w:t>
            </w:r>
          </w:p>
        </w:tc>
        <w:tc>
          <w:tcPr>
            <w:tcW w:w="696" w:type="dxa"/>
            <w:shd w:val="clear" w:color="auto" w:fill="auto"/>
          </w:tcPr>
          <w:p w14:paraId="611A60CC" w14:textId="77777777" w:rsidR="005F5BB8" w:rsidRDefault="005F5BB8" w:rsidP="00457F0D">
            <w:pPr>
              <w:pStyle w:val="libNormal0"/>
              <w:rPr>
                <w:noProof/>
                <w:rtl/>
                <w:lang w:bidi="ar-AE"/>
              </w:rPr>
            </w:pPr>
            <w:r>
              <w:rPr>
                <w:rFonts w:hint="cs"/>
                <w:noProof/>
                <w:rtl/>
                <w:lang w:bidi="ar-AE"/>
              </w:rPr>
              <w:t>535</w:t>
            </w:r>
          </w:p>
        </w:tc>
      </w:tr>
      <w:tr w:rsidR="005F5BB8" w14:paraId="5A970F58" w14:textId="77777777" w:rsidTr="00C8662F">
        <w:tc>
          <w:tcPr>
            <w:tcW w:w="3358" w:type="dxa"/>
            <w:shd w:val="clear" w:color="auto" w:fill="auto"/>
          </w:tcPr>
          <w:p w14:paraId="463A0F3D" w14:textId="77777777" w:rsidR="005F5BB8" w:rsidRDefault="005F5BB8" w:rsidP="00457F0D">
            <w:pPr>
              <w:pStyle w:val="libNormal0"/>
              <w:rPr>
                <w:noProof/>
                <w:rtl/>
                <w:lang w:bidi="ar-AE"/>
              </w:rPr>
            </w:pPr>
            <w:r>
              <w:rPr>
                <w:rFonts w:hint="cs"/>
                <w:noProof/>
                <w:rtl/>
                <w:lang w:bidi="ar-AE"/>
              </w:rPr>
              <w:t>5864 ـ عمرو بن سعيد الهذلي</w:t>
            </w:r>
          </w:p>
        </w:tc>
        <w:tc>
          <w:tcPr>
            <w:tcW w:w="696" w:type="dxa"/>
            <w:shd w:val="clear" w:color="auto" w:fill="auto"/>
          </w:tcPr>
          <w:p w14:paraId="3C6764B6" w14:textId="77777777" w:rsidR="005F5BB8" w:rsidRDefault="005F5BB8" w:rsidP="00457F0D">
            <w:pPr>
              <w:pStyle w:val="libNormal0"/>
              <w:rPr>
                <w:noProof/>
                <w:rtl/>
                <w:lang w:bidi="ar-AE"/>
              </w:rPr>
            </w:pPr>
            <w:r>
              <w:rPr>
                <w:rFonts w:hint="cs"/>
                <w:noProof/>
                <w:rtl/>
                <w:lang w:bidi="ar-AE"/>
              </w:rPr>
              <w:t>528</w:t>
            </w:r>
          </w:p>
        </w:tc>
        <w:tc>
          <w:tcPr>
            <w:tcW w:w="3075" w:type="dxa"/>
            <w:shd w:val="clear" w:color="auto" w:fill="auto"/>
          </w:tcPr>
          <w:p w14:paraId="658F73E1" w14:textId="77777777" w:rsidR="005F5BB8" w:rsidRDefault="005F5BB8" w:rsidP="00457F0D">
            <w:pPr>
              <w:pStyle w:val="libNormal0"/>
              <w:rPr>
                <w:noProof/>
                <w:rtl/>
                <w:lang w:bidi="ar-AE"/>
              </w:rPr>
            </w:pPr>
            <w:r>
              <w:rPr>
                <w:rFonts w:hint="cs"/>
                <w:noProof/>
                <w:rtl/>
                <w:lang w:bidi="ar-AE"/>
              </w:rPr>
              <w:t>5889 ـ عمرو بن شعيب العقدي ثم العبدي</w:t>
            </w:r>
          </w:p>
        </w:tc>
        <w:tc>
          <w:tcPr>
            <w:tcW w:w="696" w:type="dxa"/>
            <w:shd w:val="clear" w:color="auto" w:fill="auto"/>
          </w:tcPr>
          <w:p w14:paraId="4B5D6FCE" w14:textId="77777777" w:rsidR="005F5BB8" w:rsidRDefault="005F5BB8" w:rsidP="00457F0D">
            <w:pPr>
              <w:pStyle w:val="libNormal0"/>
              <w:rPr>
                <w:noProof/>
                <w:rtl/>
                <w:lang w:bidi="ar-AE"/>
              </w:rPr>
            </w:pPr>
            <w:r>
              <w:rPr>
                <w:rFonts w:hint="cs"/>
                <w:noProof/>
                <w:rtl/>
                <w:lang w:bidi="ar-AE"/>
              </w:rPr>
              <w:t>535</w:t>
            </w:r>
          </w:p>
        </w:tc>
      </w:tr>
      <w:tr w:rsidR="005F5BB8" w14:paraId="3C7A7283" w14:textId="77777777" w:rsidTr="00C8662F">
        <w:tc>
          <w:tcPr>
            <w:tcW w:w="3358" w:type="dxa"/>
            <w:shd w:val="clear" w:color="auto" w:fill="auto"/>
          </w:tcPr>
          <w:p w14:paraId="7034972E" w14:textId="77777777" w:rsidR="005F5BB8" w:rsidRDefault="005F5BB8" w:rsidP="00457F0D">
            <w:pPr>
              <w:pStyle w:val="libNormal0"/>
              <w:rPr>
                <w:noProof/>
                <w:rtl/>
                <w:lang w:bidi="ar-AE"/>
              </w:rPr>
            </w:pPr>
            <w:r>
              <w:rPr>
                <w:rFonts w:hint="cs"/>
                <w:noProof/>
                <w:rtl/>
                <w:lang w:bidi="ar-AE"/>
              </w:rPr>
              <w:t>5865 ـ عمرو بن سفيان الثقفي</w:t>
            </w:r>
          </w:p>
        </w:tc>
        <w:tc>
          <w:tcPr>
            <w:tcW w:w="696" w:type="dxa"/>
            <w:shd w:val="clear" w:color="auto" w:fill="auto"/>
          </w:tcPr>
          <w:p w14:paraId="2C98B55A" w14:textId="77777777" w:rsidR="005F5BB8" w:rsidRDefault="005F5BB8" w:rsidP="00457F0D">
            <w:pPr>
              <w:pStyle w:val="libNormal0"/>
              <w:rPr>
                <w:noProof/>
                <w:rtl/>
                <w:lang w:bidi="ar-AE"/>
              </w:rPr>
            </w:pPr>
            <w:r>
              <w:rPr>
                <w:rFonts w:hint="cs"/>
                <w:noProof/>
                <w:rtl/>
                <w:lang w:bidi="ar-AE"/>
              </w:rPr>
              <w:t>529</w:t>
            </w:r>
          </w:p>
        </w:tc>
        <w:tc>
          <w:tcPr>
            <w:tcW w:w="3075" w:type="dxa"/>
            <w:shd w:val="clear" w:color="auto" w:fill="auto"/>
          </w:tcPr>
          <w:p w14:paraId="7971F810" w14:textId="77777777" w:rsidR="005F5BB8" w:rsidRDefault="005F5BB8" w:rsidP="00457F0D">
            <w:pPr>
              <w:pStyle w:val="libNormal0"/>
              <w:rPr>
                <w:noProof/>
                <w:rtl/>
                <w:lang w:bidi="ar-AE"/>
              </w:rPr>
            </w:pPr>
            <w:r>
              <w:rPr>
                <w:rFonts w:hint="cs"/>
                <w:noProof/>
                <w:rtl/>
                <w:lang w:bidi="ar-AE"/>
              </w:rPr>
              <w:t>5890 ـ ز ـ عمرو بن شعثم الثقفي</w:t>
            </w:r>
          </w:p>
        </w:tc>
        <w:tc>
          <w:tcPr>
            <w:tcW w:w="696" w:type="dxa"/>
            <w:shd w:val="clear" w:color="auto" w:fill="auto"/>
          </w:tcPr>
          <w:p w14:paraId="24466AC3" w14:textId="77777777" w:rsidR="005F5BB8" w:rsidRDefault="005F5BB8" w:rsidP="00457F0D">
            <w:pPr>
              <w:pStyle w:val="libNormal0"/>
              <w:rPr>
                <w:noProof/>
                <w:rtl/>
                <w:lang w:bidi="ar-AE"/>
              </w:rPr>
            </w:pPr>
            <w:r>
              <w:rPr>
                <w:rFonts w:hint="cs"/>
                <w:noProof/>
                <w:rtl/>
                <w:lang w:bidi="ar-AE"/>
              </w:rPr>
              <w:t>536</w:t>
            </w:r>
          </w:p>
        </w:tc>
      </w:tr>
      <w:tr w:rsidR="005F5BB8" w14:paraId="262434C1" w14:textId="77777777" w:rsidTr="00C8662F">
        <w:tc>
          <w:tcPr>
            <w:tcW w:w="3358" w:type="dxa"/>
            <w:shd w:val="clear" w:color="auto" w:fill="auto"/>
          </w:tcPr>
          <w:p w14:paraId="4087E3DB" w14:textId="77777777" w:rsidR="005F5BB8" w:rsidRDefault="005F5BB8" w:rsidP="00457F0D">
            <w:pPr>
              <w:pStyle w:val="libNormal0"/>
              <w:rPr>
                <w:noProof/>
                <w:rtl/>
                <w:lang w:bidi="ar-AE"/>
              </w:rPr>
            </w:pPr>
            <w:r>
              <w:rPr>
                <w:rFonts w:hint="cs"/>
                <w:noProof/>
                <w:rtl/>
                <w:lang w:bidi="ar-AE"/>
              </w:rPr>
              <w:t>5866 ـ عمرو بن سفيان المحاربي</w:t>
            </w:r>
          </w:p>
        </w:tc>
        <w:tc>
          <w:tcPr>
            <w:tcW w:w="696" w:type="dxa"/>
            <w:shd w:val="clear" w:color="auto" w:fill="auto"/>
          </w:tcPr>
          <w:p w14:paraId="383D2159" w14:textId="77777777" w:rsidR="005F5BB8" w:rsidRDefault="005F5BB8" w:rsidP="00457F0D">
            <w:pPr>
              <w:pStyle w:val="libNormal0"/>
              <w:rPr>
                <w:noProof/>
                <w:rtl/>
                <w:lang w:bidi="ar-AE"/>
              </w:rPr>
            </w:pPr>
            <w:r>
              <w:rPr>
                <w:rFonts w:hint="cs"/>
                <w:noProof/>
                <w:rtl/>
                <w:lang w:bidi="ar-AE"/>
              </w:rPr>
              <w:t>529</w:t>
            </w:r>
          </w:p>
        </w:tc>
        <w:tc>
          <w:tcPr>
            <w:tcW w:w="3075" w:type="dxa"/>
            <w:shd w:val="clear" w:color="auto" w:fill="auto"/>
          </w:tcPr>
          <w:p w14:paraId="1C35368A" w14:textId="77777777" w:rsidR="005F5BB8" w:rsidRDefault="005F5BB8" w:rsidP="00457F0D">
            <w:pPr>
              <w:pStyle w:val="libNormal0"/>
              <w:rPr>
                <w:noProof/>
                <w:rtl/>
                <w:lang w:bidi="ar-AE"/>
              </w:rPr>
            </w:pPr>
            <w:r>
              <w:rPr>
                <w:rFonts w:hint="cs"/>
                <w:noProof/>
                <w:rtl/>
                <w:lang w:bidi="ar-AE"/>
              </w:rPr>
              <w:t>5891 ـ عمرو بن صليع المحاربي</w:t>
            </w:r>
          </w:p>
        </w:tc>
        <w:tc>
          <w:tcPr>
            <w:tcW w:w="696" w:type="dxa"/>
            <w:shd w:val="clear" w:color="auto" w:fill="auto"/>
          </w:tcPr>
          <w:p w14:paraId="407A127E" w14:textId="77777777" w:rsidR="005F5BB8" w:rsidRDefault="005F5BB8" w:rsidP="00457F0D">
            <w:pPr>
              <w:pStyle w:val="libNormal0"/>
              <w:rPr>
                <w:noProof/>
                <w:rtl/>
                <w:lang w:bidi="ar-AE"/>
              </w:rPr>
            </w:pPr>
            <w:r>
              <w:rPr>
                <w:rFonts w:hint="cs"/>
                <w:noProof/>
                <w:rtl/>
                <w:lang w:bidi="ar-AE"/>
              </w:rPr>
              <w:t>536</w:t>
            </w:r>
          </w:p>
        </w:tc>
      </w:tr>
      <w:tr w:rsidR="005F5BB8" w14:paraId="5BE4E567" w14:textId="77777777" w:rsidTr="00C8662F">
        <w:tc>
          <w:tcPr>
            <w:tcW w:w="3358" w:type="dxa"/>
            <w:shd w:val="clear" w:color="auto" w:fill="auto"/>
          </w:tcPr>
          <w:p w14:paraId="5608A6CE" w14:textId="77777777" w:rsidR="005F5BB8" w:rsidRDefault="005F5BB8" w:rsidP="00457F0D">
            <w:pPr>
              <w:pStyle w:val="libNormal0"/>
              <w:rPr>
                <w:noProof/>
                <w:rtl/>
                <w:lang w:bidi="ar-AE"/>
              </w:rPr>
            </w:pPr>
            <w:r>
              <w:rPr>
                <w:rFonts w:hint="cs"/>
                <w:noProof/>
                <w:rtl/>
                <w:lang w:bidi="ar-AE"/>
              </w:rPr>
              <w:t>5867 ـ عمرو بن سفيان بن عبد شمس السلمي</w:t>
            </w:r>
          </w:p>
        </w:tc>
        <w:tc>
          <w:tcPr>
            <w:tcW w:w="696" w:type="dxa"/>
            <w:shd w:val="clear" w:color="auto" w:fill="auto"/>
          </w:tcPr>
          <w:p w14:paraId="24F40CBF" w14:textId="77777777" w:rsidR="005F5BB8" w:rsidRDefault="005F5BB8" w:rsidP="00457F0D">
            <w:pPr>
              <w:pStyle w:val="libNormal0"/>
              <w:rPr>
                <w:noProof/>
                <w:rtl/>
                <w:lang w:bidi="ar-AE"/>
              </w:rPr>
            </w:pPr>
            <w:r>
              <w:rPr>
                <w:rFonts w:hint="cs"/>
                <w:noProof/>
                <w:rtl/>
                <w:lang w:bidi="ar-AE"/>
              </w:rPr>
              <w:t>529</w:t>
            </w:r>
          </w:p>
        </w:tc>
        <w:tc>
          <w:tcPr>
            <w:tcW w:w="3075" w:type="dxa"/>
            <w:shd w:val="clear" w:color="auto" w:fill="auto"/>
          </w:tcPr>
          <w:p w14:paraId="4199C20B" w14:textId="77777777" w:rsidR="005F5BB8" w:rsidRDefault="005F5BB8" w:rsidP="00457F0D">
            <w:pPr>
              <w:pStyle w:val="libNormal0"/>
              <w:rPr>
                <w:noProof/>
                <w:rtl/>
                <w:lang w:bidi="ar-AE"/>
              </w:rPr>
            </w:pPr>
            <w:r>
              <w:rPr>
                <w:rFonts w:hint="cs"/>
                <w:noProof/>
                <w:rtl/>
                <w:lang w:bidi="ar-AE"/>
              </w:rPr>
              <w:t>5892 ـ ز ـ عمرو بن طارق</w:t>
            </w:r>
          </w:p>
        </w:tc>
        <w:tc>
          <w:tcPr>
            <w:tcW w:w="696" w:type="dxa"/>
            <w:shd w:val="clear" w:color="auto" w:fill="auto"/>
          </w:tcPr>
          <w:p w14:paraId="42B604DA" w14:textId="77777777" w:rsidR="005F5BB8" w:rsidRDefault="005F5BB8" w:rsidP="00457F0D">
            <w:pPr>
              <w:pStyle w:val="libNormal0"/>
              <w:rPr>
                <w:noProof/>
                <w:rtl/>
                <w:lang w:bidi="ar-AE"/>
              </w:rPr>
            </w:pPr>
            <w:r>
              <w:rPr>
                <w:rFonts w:hint="cs"/>
                <w:noProof/>
                <w:rtl/>
                <w:lang w:bidi="ar-AE"/>
              </w:rPr>
              <w:t>536</w:t>
            </w:r>
          </w:p>
        </w:tc>
      </w:tr>
      <w:tr w:rsidR="005F5BB8" w14:paraId="79F50EBD" w14:textId="77777777" w:rsidTr="00C8662F">
        <w:tc>
          <w:tcPr>
            <w:tcW w:w="3358" w:type="dxa"/>
            <w:shd w:val="clear" w:color="auto" w:fill="auto"/>
          </w:tcPr>
          <w:p w14:paraId="774181D2" w14:textId="77777777" w:rsidR="005F5BB8" w:rsidRDefault="005F5BB8" w:rsidP="00457F0D">
            <w:pPr>
              <w:pStyle w:val="libNormal0"/>
              <w:rPr>
                <w:noProof/>
                <w:rtl/>
                <w:lang w:bidi="ar-AE"/>
              </w:rPr>
            </w:pPr>
            <w:r>
              <w:rPr>
                <w:rFonts w:hint="cs"/>
                <w:noProof/>
                <w:rtl/>
                <w:lang w:bidi="ar-AE"/>
              </w:rPr>
              <w:t>5868 ـ عمرو بن سفيان العوفي</w:t>
            </w:r>
          </w:p>
        </w:tc>
        <w:tc>
          <w:tcPr>
            <w:tcW w:w="696" w:type="dxa"/>
            <w:shd w:val="clear" w:color="auto" w:fill="auto"/>
          </w:tcPr>
          <w:p w14:paraId="271E5A97" w14:textId="77777777" w:rsidR="005F5BB8" w:rsidRDefault="005F5BB8" w:rsidP="00457F0D">
            <w:pPr>
              <w:pStyle w:val="libNormal0"/>
              <w:rPr>
                <w:noProof/>
                <w:rtl/>
                <w:lang w:bidi="ar-AE"/>
              </w:rPr>
            </w:pPr>
            <w:r>
              <w:rPr>
                <w:rFonts w:hint="cs"/>
                <w:noProof/>
                <w:rtl/>
                <w:lang w:bidi="ar-AE"/>
              </w:rPr>
              <w:t>530</w:t>
            </w:r>
          </w:p>
        </w:tc>
        <w:tc>
          <w:tcPr>
            <w:tcW w:w="3075" w:type="dxa"/>
            <w:shd w:val="clear" w:color="auto" w:fill="auto"/>
          </w:tcPr>
          <w:p w14:paraId="52860BBA" w14:textId="77777777" w:rsidR="005F5BB8" w:rsidRDefault="005F5BB8" w:rsidP="00457F0D">
            <w:pPr>
              <w:pStyle w:val="libNormal0"/>
              <w:rPr>
                <w:noProof/>
                <w:rtl/>
                <w:lang w:bidi="ar-AE"/>
              </w:rPr>
            </w:pPr>
            <w:r>
              <w:rPr>
                <w:rFonts w:hint="cs"/>
                <w:noProof/>
                <w:rtl/>
                <w:lang w:bidi="ar-AE"/>
              </w:rPr>
              <w:t>5893 ـ عمرو بن طريف</w:t>
            </w:r>
          </w:p>
        </w:tc>
        <w:tc>
          <w:tcPr>
            <w:tcW w:w="696" w:type="dxa"/>
            <w:shd w:val="clear" w:color="auto" w:fill="auto"/>
          </w:tcPr>
          <w:p w14:paraId="7B7CB33C" w14:textId="77777777" w:rsidR="005F5BB8" w:rsidRDefault="005F5BB8" w:rsidP="00457F0D">
            <w:pPr>
              <w:pStyle w:val="libNormal0"/>
              <w:rPr>
                <w:noProof/>
                <w:rtl/>
                <w:lang w:bidi="ar-AE"/>
              </w:rPr>
            </w:pPr>
            <w:r>
              <w:rPr>
                <w:rFonts w:hint="cs"/>
                <w:noProof/>
                <w:rtl/>
                <w:lang w:bidi="ar-AE"/>
              </w:rPr>
              <w:t>536</w:t>
            </w:r>
          </w:p>
        </w:tc>
      </w:tr>
      <w:tr w:rsidR="005F5BB8" w14:paraId="68B8B769" w14:textId="77777777" w:rsidTr="00C8662F">
        <w:tc>
          <w:tcPr>
            <w:tcW w:w="3358" w:type="dxa"/>
            <w:shd w:val="clear" w:color="auto" w:fill="auto"/>
          </w:tcPr>
          <w:p w14:paraId="494351EF" w14:textId="77777777" w:rsidR="005F5BB8" w:rsidRDefault="005F5BB8" w:rsidP="00457F0D">
            <w:pPr>
              <w:pStyle w:val="libNormal0"/>
              <w:rPr>
                <w:noProof/>
                <w:rtl/>
                <w:lang w:bidi="ar-AE"/>
              </w:rPr>
            </w:pPr>
            <w:r>
              <w:rPr>
                <w:rFonts w:hint="cs"/>
                <w:noProof/>
                <w:rtl/>
                <w:lang w:bidi="ar-AE"/>
              </w:rPr>
              <w:t>5869 ـ ز ـ عمرو بن سفيان البكالي</w:t>
            </w:r>
          </w:p>
        </w:tc>
        <w:tc>
          <w:tcPr>
            <w:tcW w:w="696" w:type="dxa"/>
            <w:shd w:val="clear" w:color="auto" w:fill="auto"/>
          </w:tcPr>
          <w:p w14:paraId="36AB1F9B" w14:textId="77777777" w:rsidR="005F5BB8" w:rsidRDefault="005F5BB8" w:rsidP="00457F0D">
            <w:pPr>
              <w:pStyle w:val="libNormal0"/>
              <w:rPr>
                <w:noProof/>
                <w:rtl/>
                <w:lang w:bidi="ar-AE"/>
              </w:rPr>
            </w:pPr>
            <w:r>
              <w:rPr>
                <w:rFonts w:hint="cs"/>
                <w:noProof/>
                <w:rtl/>
                <w:lang w:bidi="ar-AE"/>
              </w:rPr>
              <w:t>530</w:t>
            </w:r>
          </w:p>
        </w:tc>
        <w:tc>
          <w:tcPr>
            <w:tcW w:w="3075" w:type="dxa"/>
            <w:shd w:val="clear" w:color="auto" w:fill="auto"/>
          </w:tcPr>
          <w:p w14:paraId="5DE858B8" w14:textId="77777777" w:rsidR="005F5BB8" w:rsidRDefault="005F5BB8" w:rsidP="00457F0D">
            <w:pPr>
              <w:pStyle w:val="libNormal0"/>
              <w:rPr>
                <w:noProof/>
                <w:rtl/>
                <w:lang w:bidi="ar-AE"/>
              </w:rPr>
            </w:pPr>
            <w:r>
              <w:rPr>
                <w:rFonts w:hint="cs"/>
                <w:noProof/>
                <w:rtl/>
                <w:lang w:bidi="ar-AE"/>
              </w:rPr>
              <w:t>5894 ـ عمرو بن الطفيل بن عمرو الدوسي</w:t>
            </w:r>
          </w:p>
        </w:tc>
        <w:tc>
          <w:tcPr>
            <w:tcW w:w="696" w:type="dxa"/>
            <w:shd w:val="clear" w:color="auto" w:fill="auto"/>
          </w:tcPr>
          <w:p w14:paraId="35A07BC3" w14:textId="77777777" w:rsidR="005F5BB8" w:rsidRDefault="005F5BB8" w:rsidP="00457F0D">
            <w:pPr>
              <w:pStyle w:val="libNormal0"/>
              <w:rPr>
                <w:noProof/>
                <w:rtl/>
                <w:lang w:bidi="ar-AE"/>
              </w:rPr>
            </w:pPr>
            <w:r>
              <w:rPr>
                <w:rFonts w:hint="cs"/>
                <w:noProof/>
                <w:rtl/>
                <w:lang w:bidi="ar-AE"/>
              </w:rPr>
              <w:t>536</w:t>
            </w:r>
          </w:p>
        </w:tc>
      </w:tr>
      <w:tr w:rsidR="005F5BB8" w14:paraId="122D3CE9" w14:textId="77777777" w:rsidTr="00C8662F">
        <w:tc>
          <w:tcPr>
            <w:tcW w:w="3358" w:type="dxa"/>
            <w:shd w:val="clear" w:color="auto" w:fill="auto"/>
          </w:tcPr>
          <w:p w14:paraId="1161339B" w14:textId="77777777" w:rsidR="005F5BB8" w:rsidRDefault="005F5BB8" w:rsidP="00457F0D">
            <w:pPr>
              <w:pStyle w:val="libNormal0"/>
              <w:rPr>
                <w:noProof/>
                <w:rtl/>
                <w:lang w:bidi="ar-AE"/>
              </w:rPr>
            </w:pPr>
            <w:r>
              <w:rPr>
                <w:rFonts w:hint="cs"/>
                <w:noProof/>
                <w:rtl/>
                <w:lang w:bidi="ar-AE"/>
              </w:rPr>
              <w:t>5869 ـ م ـ عمرو بن سلامة الأنصاري</w:t>
            </w:r>
          </w:p>
        </w:tc>
        <w:tc>
          <w:tcPr>
            <w:tcW w:w="696" w:type="dxa"/>
            <w:shd w:val="clear" w:color="auto" w:fill="auto"/>
          </w:tcPr>
          <w:p w14:paraId="59056978" w14:textId="77777777" w:rsidR="005F5BB8" w:rsidRDefault="005F5BB8" w:rsidP="00457F0D">
            <w:pPr>
              <w:pStyle w:val="libNormal0"/>
              <w:rPr>
                <w:noProof/>
                <w:rtl/>
                <w:lang w:bidi="ar-AE"/>
              </w:rPr>
            </w:pPr>
            <w:r>
              <w:rPr>
                <w:rFonts w:hint="cs"/>
                <w:noProof/>
                <w:rtl/>
                <w:lang w:bidi="ar-AE"/>
              </w:rPr>
              <w:t>530</w:t>
            </w:r>
          </w:p>
        </w:tc>
        <w:tc>
          <w:tcPr>
            <w:tcW w:w="3075" w:type="dxa"/>
            <w:shd w:val="clear" w:color="auto" w:fill="auto"/>
          </w:tcPr>
          <w:p w14:paraId="3FAC0838" w14:textId="77777777" w:rsidR="005F5BB8" w:rsidRDefault="005F5BB8" w:rsidP="00457F0D">
            <w:pPr>
              <w:pStyle w:val="libNormal0"/>
              <w:rPr>
                <w:noProof/>
                <w:rtl/>
                <w:lang w:bidi="ar-AE"/>
              </w:rPr>
            </w:pPr>
            <w:r>
              <w:rPr>
                <w:rFonts w:hint="cs"/>
                <w:noProof/>
                <w:rtl/>
                <w:lang w:bidi="ar-AE"/>
              </w:rPr>
              <w:t>5895 ـ عمرو بن طلق الجني</w:t>
            </w:r>
          </w:p>
        </w:tc>
        <w:tc>
          <w:tcPr>
            <w:tcW w:w="696" w:type="dxa"/>
            <w:shd w:val="clear" w:color="auto" w:fill="auto"/>
          </w:tcPr>
          <w:p w14:paraId="45C42E33" w14:textId="77777777" w:rsidR="005F5BB8" w:rsidRDefault="005F5BB8" w:rsidP="00457F0D">
            <w:pPr>
              <w:pStyle w:val="libNormal0"/>
              <w:rPr>
                <w:noProof/>
                <w:rtl/>
                <w:lang w:bidi="ar-AE"/>
              </w:rPr>
            </w:pPr>
            <w:r>
              <w:rPr>
                <w:rFonts w:hint="cs"/>
                <w:noProof/>
                <w:rtl/>
                <w:lang w:bidi="ar-AE"/>
              </w:rPr>
              <w:t>537</w:t>
            </w:r>
          </w:p>
        </w:tc>
      </w:tr>
      <w:tr w:rsidR="005F5BB8" w14:paraId="05618D21" w14:textId="77777777" w:rsidTr="00C8662F">
        <w:tc>
          <w:tcPr>
            <w:tcW w:w="3358" w:type="dxa"/>
            <w:shd w:val="clear" w:color="auto" w:fill="auto"/>
          </w:tcPr>
          <w:p w14:paraId="6C867D13" w14:textId="77777777" w:rsidR="005F5BB8" w:rsidRDefault="005F5BB8" w:rsidP="00457F0D">
            <w:pPr>
              <w:pStyle w:val="libNormal0"/>
              <w:rPr>
                <w:noProof/>
                <w:rtl/>
                <w:lang w:bidi="ar-AE"/>
              </w:rPr>
            </w:pPr>
            <w:r>
              <w:rPr>
                <w:rFonts w:hint="cs"/>
                <w:noProof/>
                <w:rtl/>
                <w:lang w:bidi="ar-AE"/>
              </w:rPr>
              <w:t>5870 ـ ز ـ عمرو بن سلمة الضمري</w:t>
            </w:r>
          </w:p>
        </w:tc>
        <w:tc>
          <w:tcPr>
            <w:tcW w:w="696" w:type="dxa"/>
            <w:shd w:val="clear" w:color="auto" w:fill="auto"/>
          </w:tcPr>
          <w:p w14:paraId="7E793836" w14:textId="77777777" w:rsidR="005F5BB8" w:rsidRDefault="005F5BB8" w:rsidP="00457F0D">
            <w:pPr>
              <w:pStyle w:val="libNormal0"/>
              <w:rPr>
                <w:noProof/>
                <w:rtl/>
                <w:lang w:bidi="ar-AE"/>
              </w:rPr>
            </w:pPr>
            <w:r>
              <w:rPr>
                <w:rFonts w:hint="cs"/>
                <w:noProof/>
                <w:rtl/>
                <w:lang w:bidi="ar-AE"/>
              </w:rPr>
              <w:t>531</w:t>
            </w:r>
          </w:p>
        </w:tc>
        <w:tc>
          <w:tcPr>
            <w:tcW w:w="3075" w:type="dxa"/>
            <w:shd w:val="clear" w:color="auto" w:fill="auto"/>
          </w:tcPr>
          <w:p w14:paraId="0B6E68A1" w14:textId="77777777" w:rsidR="005F5BB8" w:rsidRDefault="005F5BB8" w:rsidP="00457F0D">
            <w:pPr>
              <w:pStyle w:val="libNormal0"/>
              <w:rPr>
                <w:noProof/>
                <w:rtl/>
                <w:lang w:bidi="ar-AE"/>
              </w:rPr>
            </w:pPr>
            <w:r>
              <w:rPr>
                <w:rFonts w:hint="cs"/>
                <w:noProof/>
                <w:rtl/>
                <w:lang w:bidi="ar-AE"/>
              </w:rPr>
              <w:t>5896 ـ عمرو بن طلق الأنصاري</w:t>
            </w:r>
          </w:p>
        </w:tc>
        <w:tc>
          <w:tcPr>
            <w:tcW w:w="696" w:type="dxa"/>
            <w:shd w:val="clear" w:color="auto" w:fill="auto"/>
          </w:tcPr>
          <w:p w14:paraId="25B0A974" w14:textId="77777777" w:rsidR="005F5BB8" w:rsidRDefault="005F5BB8" w:rsidP="00457F0D">
            <w:pPr>
              <w:pStyle w:val="libNormal0"/>
              <w:rPr>
                <w:noProof/>
                <w:rtl/>
                <w:lang w:bidi="ar-AE"/>
              </w:rPr>
            </w:pPr>
            <w:r>
              <w:rPr>
                <w:rFonts w:hint="cs"/>
                <w:noProof/>
                <w:rtl/>
                <w:lang w:bidi="ar-AE"/>
              </w:rPr>
              <w:t>537</w:t>
            </w:r>
          </w:p>
        </w:tc>
      </w:tr>
      <w:tr w:rsidR="005F5BB8" w14:paraId="3EB7EF0A" w14:textId="77777777" w:rsidTr="00C8662F">
        <w:tc>
          <w:tcPr>
            <w:tcW w:w="3358" w:type="dxa"/>
            <w:shd w:val="clear" w:color="auto" w:fill="auto"/>
          </w:tcPr>
          <w:p w14:paraId="0A6FD121" w14:textId="77777777" w:rsidR="005F5BB8" w:rsidRDefault="005F5BB8" w:rsidP="00457F0D">
            <w:pPr>
              <w:pStyle w:val="libNormal0"/>
              <w:rPr>
                <w:noProof/>
                <w:rtl/>
                <w:lang w:bidi="ar-AE"/>
              </w:rPr>
            </w:pPr>
            <w:r>
              <w:rPr>
                <w:rFonts w:hint="cs"/>
                <w:noProof/>
                <w:rtl/>
                <w:lang w:bidi="ar-AE"/>
              </w:rPr>
              <w:t>5871 ـ ز ـ عمرو بن سلمة</w:t>
            </w:r>
          </w:p>
        </w:tc>
        <w:tc>
          <w:tcPr>
            <w:tcW w:w="696" w:type="dxa"/>
            <w:shd w:val="clear" w:color="auto" w:fill="auto"/>
          </w:tcPr>
          <w:p w14:paraId="7EB6A3EB" w14:textId="77777777" w:rsidR="005F5BB8" w:rsidRDefault="005F5BB8" w:rsidP="00457F0D">
            <w:pPr>
              <w:pStyle w:val="libNormal0"/>
              <w:rPr>
                <w:noProof/>
                <w:rtl/>
                <w:lang w:bidi="ar-AE"/>
              </w:rPr>
            </w:pPr>
            <w:r>
              <w:rPr>
                <w:rFonts w:hint="cs"/>
                <w:noProof/>
                <w:rtl/>
                <w:lang w:bidi="ar-AE"/>
              </w:rPr>
              <w:t>531</w:t>
            </w:r>
          </w:p>
        </w:tc>
        <w:tc>
          <w:tcPr>
            <w:tcW w:w="3075" w:type="dxa"/>
            <w:shd w:val="clear" w:color="auto" w:fill="auto"/>
          </w:tcPr>
          <w:p w14:paraId="3FBB72C5" w14:textId="77777777" w:rsidR="005F5BB8" w:rsidRDefault="005F5BB8" w:rsidP="00457F0D">
            <w:pPr>
              <w:pStyle w:val="libNormal0"/>
              <w:rPr>
                <w:noProof/>
                <w:rtl/>
                <w:lang w:bidi="ar-AE"/>
              </w:rPr>
            </w:pPr>
            <w:r>
              <w:rPr>
                <w:rFonts w:hint="cs"/>
                <w:noProof/>
                <w:rtl/>
                <w:lang w:bidi="ar-AE"/>
              </w:rPr>
              <w:t>5897 ـ عمرو بن العاص القرشي السهمي</w:t>
            </w:r>
          </w:p>
        </w:tc>
        <w:tc>
          <w:tcPr>
            <w:tcW w:w="696" w:type="dxa"/>
            <w:shd w:val="clear" w:color="auto" w:fill="auto"/>
          </w:tcPr>
          <w:p w14:paraId="152EC7E9" w14:textId="77777777" w:rsidR="005F5BB8" w:rsidRDefault="005F5BB8" w:rsidP="00457F0D">
            <w:pPr>
              <w:pStyle w:val="libNormal0"/>
              <w:rPr>
                <w:noProof/>
                <w:rtl/>
                <w:lang w:bidi="ar-AE"/>
              </w:rPr>
            </w:pPr>
            <w:r>
              <w:rPr>
                <w:rFonts w:hint="cs"/>
                <w:noProof/>
                <w:rtl/>
                <w:lang w:bidi="ar-AE"/>
              </w:rPr>
              <w:t>537</w:t>
            </w:r>
          </w:p>
        </w:tc>
      </w:tr>
      <w:tr w:rsidR="005F5BB8" w14:paraId="2675102F" w14:textId="77777777" w:rsidTr="00C8662F">
        <w:tc>
          <w:tcPr>
            <w:tcW w:w="3358" w:type="dxa"/>
            <w:shd w:val="clear" w:color="auto" w:fill="auto"/>
          </w:tcPr>
          <w:p w14:paraId="315A31B8" w14:textId="77777777" w:rsidR="005F5BB8" w:rsidRDefault="005F5BB8" w:rsidP="00457F0D">
            <w:pPr>
              <w:pStyle w:val="libNormal0"/>
              <w:rPr>
                <w:noProof/>
                <w:rtl/>
                <w:lang w:bidi="ar-AE"/>
              </w:rPr>
            </w:pPr>
            <w:r>
              <w:rPr>
                <w:rFonts w:hint="cs"/>
                <w:noProof/>
                <w:rtl/>
                <w:lang w:bidi="ar-AE"/>
              </w:rPr>
              <w:t>5872 ـ عمرو بن سلمة الجرمي</w:t>
            </w:r>
          </w:p>
        </w:tc>
        <w:tc>
          <w:tcPr>
            <w:tcW w:w="696" w:type="dxa"/>
            <w:shd w:val="clear" w:color="auto" w:fill="auto"/>
          </w:tcPr>
          <w:p w14:paraId="6C322693" w14:textId="77777777" w:rsidR="005F5BB8" w:rsidRDefault="005F5BB8" w:rsidP="00457F0D">
            <w:pPr>
              <w:pStyle w:val="libNormal0"/>
              <w:rPr>
                <w:noProof/>
                <w:rtl/>
                <w:lang w:bidi="ar-AE"/>
              </w:rPr>
            </w:pPr>
            <w:r>
              <w:rPr>
                <w:rFonts w:hint="cs"/>
                <w:noProof/>
                <w:rtl/>
                <w:lang w:bidi="ar-AE"/>
              </w:rPr>
              <w:t>531</w:t>
            </w:r>
          </w:p>
        </w:tc>
        <w:tc>
          <w:tcPr>
            <w:tcW w:w="3075" w:type="dxa"/>
            <w:shd w:val="clear" w:color="auto" w:fill="auto"/>
          </w:tcPr>
          <w:p w14:paraId="5AFEC139" w14:textId="77777777" w:rsidR="005F5BB8" w:rsidRDefault="005F5BB8" w:rsidP="00457F0D">
            <w:pPr>
              <w:pStyle w:val="libNormal0"/>
              <w:rPr>
                <w:noProof/>
                <w:rtl/>
                <w:lang w:bidi="ar-AE"/>
              </w:rPr>
            </w:pPr>
            <w:r>
              <w:rPr>
                <w:rFonts w:hint="cs"/>
                <w:noProof/>
                <w:rtl/>
                <w:lang w:bidi="ar-AE"/>
              </w:rPr>
              <w:t>5898 ـ ز ـ عمرو بن عاصم الأشعري</w:t>
            </w:r>
          </w:p>
        </w:tc>
        <w:tc>
          <w:tcPr>
            <w:tcW w:w="696" w:type="dxa"/>
            <w:shd w:val="clear" w:color="auto" w:fill="auto"/>
          </w:tcPr>
          <w:p w14:paraId="7A47903B" w14:textId="77777777" w:rsidR="005F5BB8" w:rsidRDefault="005F5BB8" w:rsidP="00457F0D">
            <w:pPr>
              <w:pStyle w:val="libNormal0"/>
              <w:rPr>
                <w:noProof/>
                <w:rtl/>
                <w:lang w:bidi="ar-AE"/>
              </w:rPr>
            </w:pPr>
            <w:r>
              <w:rPr>
                <w:rFonts w:hint="cs"/>
                <w:noProof/>
                <w:rtl/>
                <w:lang w:bidi="ar-AE"/>
              </w:rPr>
              <w:t>541</w:t>
            </w:r>
          </w:p>
        </w:tc>
      </w:tr>
    </w:tbl>
    <w:p w14:paraId="64B48CC7"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3980EF95" w14:textId="77777777" w:rsidTr="00C8662F">
        <w:tc>
          <w:tcPr>
            <w:tcW w:w="3358" w:type="dxa"/>
            <w:shd w:val="clear" w:color="auto" w:fill="auto"/>
          </w:tcPr>
          <w:p w14:paraId="73FAB283" w14:textId="7C0EF406" w:rsidR="005F5BB8" w:rsidRDefault="005F5BB8" w:rsidP="00457F0D">
            <w:pPr>
              <w:pStyle w:val="libNormal0"/>
              <w:rPr>
                <w:noProof/>
                <w:rtl/>
                <w:lang w:bidi="ar-AE"/>
              </w:rPr>
            </w:pPr>
            <w:r>
              <w:rPr>
                <w:rFonts w:hint="cs"/>
                <w:noProof/>
                <w:rtl/>
                <w:lang w:bidi="ar-AE"/>
              </w:rPr>
              <w:lastRenderedPageBreak/>
              <w:t>5873 ـ عمرو بن سليم العوفي</w:t>
            </w:r>
          </w:p>
        </w:tc>
        <w:tc>
          <w:tcPr>
            <w:tcW w:w="696" w:type="dxa"/>
            <w:shd w:val="clear" w:color="auto" w:fill="auto"/>
          </w:tcPr>
          <w:p w14:paraId="739F4AD1" w14:textId="77777777" w:rsidR="005F5BB8" w:rsidRDefault="005F5BB8" w:rsidP="00457F0D">
            <w:pPr>
              <w:pStyle w:val="libNormal0"/>
              <w:rPr>
                <w:noProof/>
                <w:rtl/>
                <w:lang w:bidi="ar-AE"/>
              </w:rPr>
            </w:pPr>
            <w:r>
              <w:rPr>
                <w:rFonts w:hint="cs"/>
                <w:noProof/>
                <w:rtl/>
                <w:lang w:bidi="ar-AE"/>
              </w:rPr>
              <w:t>532</w:t>
            </w:r>
          </w:p>
        </w:tc>
        <w:tc>
          <w:tcPr>
            <w:tcW w:w="3075" w:type="dxa"/>
            <w:shd w:val="clear" w:color="auto" w:fill="auto"/>
          </w:tcPr>
          <w:p w14:paraId="41061E40" w14:textId="77777777" w:rsidR="005F5BB8" w:rsidRDefault="005F5BB8" w:rsidP="00457F0D">
            <w:pPr>
              <w:pStyle w:val="libNormal0"/>
              <w:rPr>
                <w:noProof/>
                <w:rtl/>
                <w:lang w:bidi="ar-AE"/>
              </w:rPr>
            </w:pPr>
            <w:r>
              <w:rPr>
                <w:rFonts w:hint="cs"/>
                <w:noProof/>
                <w:rtl/>
                <w:lang w:bidi="ar-AE"/>
              </w:rPr>
              <w:t>5899 ـ ز ـ عمرو بن عامر العامري</w:t>
            </w:r>
          </w:p>
        </w:tc>
        <w:tc>
          <w:tcPr>
            <w:tcW w:w="696" w:type="dxa"/>
            <w:shd w:val="clear" w:color="auto" w:fill="auto"/>
          </w:tcPr>
          <w:p w14:paraId="22C34D80" w14:textId="77777777" w:rsidR="005F5BB8" w:rsidRDefault="005F5BB8" w:rsidP="00457F0D">
            <w:pPr>
              <w:pStyle w:val="libNormal0"/>
              <w:rPr>
                <w:noProof/>
                <w:rtl/>
                <w:lang w:bidi="ar-AE"/>
              </w:rPr>
            </w:pPr>
            <w:r>
              <w:rPr>
                <w:rFonts w:hint="cs"/>
                <w:noProof/>
                <w:rtl/>
                <w:lang w:bidi="ar-AE"/>
              </w:rPr>
              <w:t>541</w:t>
            </w:r>
          </w:p>
        </w:tc>
      </w:tr>
      <w:tr w:rsidR="005F5BB8" w14:paraId="503C25B8" w14:textId="77777777" w:rsidTr="00C8662F">
        <w:tc>
          <w:tcPr>
            <w:tcW w:w="3358" w:type="dxa"/>
            <w:shd w:val="clear" w:color="auto" w:fill="auto"/>
          </w:tcPr>
          <w:p w14:paraId="2273F6EE" w14:textId="77777777" w:rsidR="005F5BB8" w:rsidRDefault="005F5BB8" w:rsidP="00457F0D">
            <w:pPr>
              <w:pStyle w:val="libNormal0"/>
              <w:rPr>
                <w:noProof/>
                <w:rtl/>
                <w:lang w:bidi="ar-AE"/>
              </w:rPr>
            </w:pPr>
            <w:r>
              <w:rPr>
                <w:rFonts w:hint="cs"/>
                <w:noProof/>
                <w:rtl/>
                <w:lang w:bidi="ar-AE"/>
              </w:rPr>
              <w:t>5874 ـ ز ـ عمرو بن سمرة</w:t>
            </w:r>
          </w:p>
        </w:tc>
        <w:tc>
          <w:tcPr>
            <w:tcW w:w="696" w:type="dxa"/>
            <w:shd w:val="clear" w:color="auto" w:fill="auto"/>
          </w:tcPr>
          <w:p w14:paraId="55D4CD18" w14:textId="77777777" w:rsidR="005F5BB8" w:rsidRDefault="005F5BB8" w:rsidP="00457F0D">
            <w:pPr>
              <w:pStyle w:val="libNormal0"/>
              <w:rPr>
                <w:noProof/>
                <w:rtl/>
                <w:lang w:bidi="ar-AE"/>
              </w:rPr>
            </w:pPr>
            <w:r>
              <w:rPr>
                <w:rFonts w:hint="cs"/>
                <w:noProof/>
                <w:rtl/>
                <w:lang w:bidi="ar-AE"/>
              </w:rPr>
              <w:t>532</w:t>
            </w:r>
          </w:p>
        </w:tc>
        <w:tc>
          <w:tcPr>
            <w:tcW w:w="3075" w:type="dxa"/>
            <w:shd w:val="clear" w:color="auto" w:fill="auto"/>
          </w:tcPr>
          <w:p w14:paraId="5FCCFA3E" w14:textId="77777777" w:rsidR="005F5BB8" w:rsidRDefault="005F5BB8" w:rsidP="00457F0D">
            <w:pPr>
              <w:pStyle w:val="libNormal0"/>
              <w:rPr>
                <w:noProof/>
                <w:rtl/>
                <w:lang w:bidi="ar-AE"/>
              </w:rPr>
            </w:pPr>
            <w:r>
              <w:rPr>
                <w:rFonts w:hint="cs"/>
                <w:noProof/>
                <w:rtl/>
                <w:lang w:bidi="ar-AE"/>
              </w:rPr>
              <w:t>5900 ـ عمرو بن عامر بن الطفيل</w:t>
            </w:r>
          </w:p>
        </w:tc>
        <w:tc>
          <w:tcPr>
            <w:tcW w:w="696" w:type="dxa"/>
            <w:shd w:val="clear" w:color="auto" w:fill="auto"/>
          </w:tcPr>
          <w:p w14:paraId="55A90546" w14:textId="77777777" w:rsidR="005F5BB8" w:rsidRDefault="005F5BB8" w:rsidP="00457F0D">
            <w:pPr>
              <w:pStyle w:val="libNormal0"/>
              <w:rPr>
                <w:noProof/>
                <w:rtl/>
                <w:lang w:bidi="ar-AE"/>
              </w:rPr>
            </w:pPr>
            <w:r>
              <w:rPr>
                <w:rFonts w:hint="cs"/>
                <w:noProof/>
                <w:rtl/>
                <w:lang w:bidi="ar-AE"/>
              </w:rPr>
              <w:t>541</w:t>
            </w:r>
          </w:p>
        </w:tc>
      </w:tr>
      <w:tr w:rsidR="005F5BB8" w14:paraId="18F6C5CF" w14:textId="77777777" w:rsidTr="00C8662F">
        <w:tc>
          <w:tcPr>
            <w:tcW w:w="3358" w:type="dxa"/>
            <w:shd w:val="clear" w:color="auto" w:fill="auto"/>
          </w:tcPr>
          <w:p w14:paraId="2E7FF523" w14:textId="77777777" w:rsidR="005F5BB8" w:rsidRDefault="005F5BB8" w:rsidP="00457F0D">
            <w:pPr>
              <w:pStyle w:val="libNormal0"/>
              <w:rPr>
                <w:noProof/>
                <w:rtl/>
                <w:lang w:bidi="ar-AE"/>
              </w:rPr>
            </w:pPr>
            <w:r>
              <w:rPr>
                <w:rFonts w:hint="cs"/>
                <w:noProof/>
                <w:rtl/>
                <w:lang w:bidi="ar-AE"/>
              </w:rPr>
              <w:t>5875 ـ ز ـ عمرو بن سميع</w:t>
            </w:r>
          </w:p>
        </w:tc>
        <w:tc>
          <w:tcPr>
            <w:tcW w:w="696" w:type="dxa"/>
            <w:shd w:val="clear" w:color="auto" w:fill="auto"/>
          </w:tcPr>
          <w:p w14:paraId="7DEC0BC3" w14:textId="77777777" w:rsidR="005F5BB8" w:rsidRDefault="005F5BB8" w:rsidP="00457F0D">
            <w:pPr>
              <w:pStyle w:val="libNormal0"/>
              <w:rPr>
                <w:noProof/>
                <w:rtl/>
                <w:lang w:bidi="ar-AE"/>
              </w:rPr>
            </w:pPr>
            <w:r>
              <w:rPr>
                <w:rFonts w:hint="cs"/>
                <w:noProof/>
                <w:rtl/>
                <w:lang w:bidi="ar-AE"/>
              </w:rPr>
              <w:t>532</w:t>
            </w:r>
          </w:p>
        </w:tc>
        <w:tc>
          <w:tcPr>
            <w:tcW w:w="3075" w:type="dxa"/>
            <w:shd w:val="clear" w:color="auto" w:fill="auto"/>
          </w:tcPr>
          <w:p w14:paraId="638C460D" w14:textId="77777777" w:rsidR="005F5BB8" w:rsidRDefault="005F5BB8" w:rsidP="00457F0D">
            <w:pPr>
              <w:pStyle w:val="libNormal0"/>
              <w:rPr>
                <w:noProof/>
                <w:rtl/>
                <w:lang w:bidi="ar-AE"/>
              </w:rPr>
            </w:pPr>
            <w:r>
              <w:rPr>
                <w:rFonts w:hint="cs"/>
                <w:noProof/>
                <w:rtl/>
                <w:lang w:bidi="ar-AE"/>
              </w:rPr>
              <w:t>5901 ـ عمرو بن عامر الأنصاري</w:t>
            </w:r>
          </w:p>
        </w:tc>
        <w:tc>
          <w:tcPr>
            <w:tcW w:w="696" w:type="dxa"/>
            <w:shd w:val="clear" w:color="auto" w:fill="auto"/>
          </w:tcPr>
          <w:p w14:paraId="176857A3" w14:textId="77777777" w:rsidR="005F5BB8" w:rsidRDefault="005F5BB8" w:rsidP="00457F0D">
            <w:pPr>
              <w:pStyle w:val="libNormal0"/>
              <w:rPr>
                <w:noProof/>
                <w:rtl/>
                <w:lang w:bidi="ar-AE"/>
              </w:rPr>
            </w:pPr>
            <w:r>
              <w:rPr>
                <w:rFonts w:hint="cs"/>
                <w:noProof/>
                <w:rtl/>
                <w:lang w:bidi="ar-AE"/>
              </w:rPr>
              <w:t>541</w:t>
            </w:r>
          </w:p>
        </w:tc>
      </w:tr>
      <w:tr w:rsidR="005F5BB8" w14:paraId="5CD8FC3C" w14:textId="77777777" w:rsidTr="00C8662F">
        <w:tc>
          <w:tcPr>
            <w:tcW w:w="3358" w:type="dxa"/>
            <w:shd w:val="clear" w:color="auto" w:fill="auto"/>
          </w:tcPr>
          <w:p w14:paraId="4E0F5583" w14:textId="77777777" w:rsidR="005F5BB8" w:rsidRDefault="005F5BB8" w:rsidP="00457F0D">
            <w:pPr>
              <w:pStyle w:val="libNormal0"/>
              <w:rPr>
                <w:noProof/>
                <w:rtl/>
                <w:lang w:bidi="ar-AE"/>
              </w:rPr>
            </w:pPr>
            <w:r>
              <w:rPr>
                <w:rFonts w:hint="cs"/>
                <w:noProof/>
                <w:rtl/>
                <w:lang w:bidi="ar-AE"/>
              </w:rPr>
              <w:t>5876 ـ عمرو بن سنان الخدري</w:t>
            </w:r>
          </w:p>
        </w:tc>
        <w:tc>
          <w:tcPr>
            <w:tcW w:w="696" w:type="dxa"/>
            <w:shd w:val="clear" w:color="auto" w:fill="auto"/>
          </w:tcPr>
          <w:p w14:paraId="3D506F16" w14:textId="77777777" w:rsidR="005F5BB8" w:rsidRDefault="005F5BB8" w:rsidP="00457F0D">
            <w:pPr>
              <w:pStyle w:val="libNormal0"/>
              <w:rPr>
                <w:noProof/>
                <w:rtl/>
                <w:lang w:bidi="ar-AE"/>
              </w:rPr>
            </w:pPr>
            <w:r>
              <w:rPr>
                <w:rFonts w:hint="cs"/>
                <w:noProof/>
                <w:rtl/>
                <w:lang w:bidi="ar-AE"/>
              </w:rPr>
              <w:t>532</w:t>
            </w:r>
          </w:p>
        </w:tc>
        <w:tc>
          <w:tcPr>
            <w:tcW w:w="3075" w:type="dxa"/>
            <w:shd w:val="clear" w:color="auto" w:fill="auto"/>
          </w:tcPr>
          <w:p w14:paraId="51C2796E" w14:textId="77777777" w:rsidR="005F5BB8" w:rsidRDefault="005F5BB8" w:rsidP="00457F0D">
            <w:pPr>
              <w:pStyle w:val="libNormal0"/>
              <w:rPr>
                <w:noProof/>
                <w:rtl/>
                <w:lang w:bidi="ar-AE"/>
              </w:rPr>
            </w:pPr>
            <w:r>
              <w:rPr>
                <w:rFonts w:hint="cs"/>
                <w:noProof/>
                <w:rtl/>
                <w:lang w:bidi="ar-AE"/>
              </w:rPr>
              <w:t>5902 ـ ز ـ عمرو بن عامر الأنصاري</w:t>
            </w:r>
          </w:p>
        </w:tc>
        <w:tc>
          <w:tcPr>
            <w:tcW w:w="696" w:type="dxa"/>
            <w:shd w:val="clear" w:color="auto" w:fill="auto"/>
          </w:tcPr>
          <w:p w14:paraId="2CB95405" w14:textId="77777777" w:rsidR="005F5BB8" w:rsidRDefault="005F5BB8" w:rsidP="00457F0D">
            <w:pPr>
              <w:pStyle w:val="libNormal0"/>
              <w:rPr>
                <w:noProof/>
                <w:rtl/>
                <w:lang w:bidi="ar-AE"/>
              </w:rPr>
            </w:pPr>
            <w:r>
              <w:rPr>
                <w:rFonts w:hint="cs"/>
                <w:noProof/>
                <w:rtl/>
                <w:lang w:bidi="ar-AE"/>
              </w:rPr>
              <w:t>541</w:t>
            </w:r>
          </w:p>
        </w:tc>
      </w:tr>
      <w:tr w:rsidR="005F5BB8" w14:paraId="722B3943" w14:textId="77777777" w:rsidTr="00C8662F">
        <w:tc>
          <w:tcPr>
            <w:tcW w:w="3358" w:type="dxa"/>
            <w:shd w:val="clear" w:color="auto" w:fill="auto"/>
          </w:tcPr>
          <w:p w14:paraId="0B518163" w14:textId="77777777" w:rsidR="005F5BB8" w:rsidRDefault="005F5BB8" w:rsidP="00457F0D">
            <w:pPr>
              <w:pStyle w:val="libNormal0"/>
              <w:rPr>
                <w:noProof/>
                <w:rtl/>
                <w:lang w:bidi="ar-AE"/>
              </w:rPr>
            </w:pPr>
            <w:r>
              <w:rPr>
                <w:rFonts w:hint="cs"/>
                <w:noProof/>
                <w:rtl/>
                <w:lang w:bidi="ar-AE"/>
              </w:rPr>
              <w:t>5877 ـ عمرو بن سنة الأسلمي</w:t>
            </w:r>
          </w:p>
        </w:tc>
        <w:tc>
          <w:tcPr>
            <w:tcW w:w="696" w:type="dxa"/>
            <w:shd w:val="clear" w:color="auto" w:fill="auto"/>
          </w:tcPr>
          <w:p w14:paraId="50DD628B" w14:textId="77777777" w:rsidR="005F5BB8" w:rsidRDefault="005F5BB8" w:rsidP="00457F0D">
            <w:pPr>
              <w:pStyle w:val="libNormal0"/>
              <w:rPr>
                <w:noProof/>
                <w:rtl/>
                <w:lang w:bidi="ar-AE"/>
              </w:rPr>
            </w:pPr>
            <w:r>
              <w:rPr>
                <w:rFonts w:hint="cs"/>
                <w:noProof/>
                <w:rtl/>
                <w:lang w:bidi="ar-AE"/>
              </w:rPr>
              <w:t>533</w:t>
            </w:r>
          </w:p>
        </w:tc>
        <w:tc>
          <w:tcPr>
            <w:tcW w:w="3075" w:type="dxa"/>
            <w:shd w:val="clear" w:color="auto" w:fill="auto"/>
          </w:tcPr>
          <w:p w14:paraId="581A5572" w14:textId="77777777" w:rsidR="005F5BB8" w:rsidRDefault="005F5BB8" w:rsidP="00457F0D">
            <w:pPr>
              <w:pStyle w:val="libNormal0"/>
              <w:rPr>
                <w:noProof/>
                <w:rtl/>
                <w:lang w:bidi="ar-AE"/>
              </w:rPr>
            </w:pPr>
            <w:r>
              <w:rPr>
                <w:rFonts w:hint="cs"/>
                <w:noProof/>
                <w:rtl/>
                <w:lang w:bidi="ar-AE"/>
              </w:rPr>
              <w:t>5903 ـ عمرو بن عبد الأسد المخزومي</w:t>
            </w:r>
          </w:p>
        </w:tc>
        <w:tc>
          <w:tcPr>
            <w:tcW w:w="696" w:type="dxa"/>
            <w:shd w:val="clear" w:color="auto" w:fill="auto"/>
          </w:tcPr>
          <w:p w14:paraId="054CE649" w14:textId="77777777" w:rsidR="005F5BB8" w:rsidRDefault="005F5BB8" w:rsidP="00457F0D">
            <w:pPr>
              <w:pStyle w:val="libNormal0"/>
              <w:rPr>
                <w:noProof/>
                <w:rtl/>
                <w:lang w:bidi="ar-AE"/>
              </w:rPr>
            </w:pPr>
            <w:r>
              <w:rPr>
                <w:rFonts w:hint="cs"/>
                <w:noProof/>
                <w:rtl/>
                <w:lang w:bidi="ar-AE"/>
              </w:rPr>
              <w:t>541</w:t>
            </w:r>
          </w:p>
        </w:tc>
      </w:tr>
      <w:tr w:rsidR="005F5BB8" w14:paraId="62B775F7" w14:textId="77777777" w:rsidTr="00C8662F">
        <w:tc>
          <w:tcPr>
            <w:tcW w:w="3358" w:type="dxa"/>
            <w:shd w:val="clear" w:color="auto" w:fill="auto"/>
          </w:tcPr>
          <w:p w14:paraId="7F40A8C3" w14:textId="77777777" w:rsidR="005F5BB8" w:rsidRDefault="005F5BB8" w:rsidP="00457F0D">
            <w:pPr>
              <w:pStyle w:val="libNormal0"/>
              <w:rPr>
                <w:noProof/>
                <w:rtl/>
                <w:lang w:bidi="ar-AE"/>
              </w:rPr>
            </w:pPr>
            <w:r>
              <w:rPr>
                <w:rFonts w:hint="cs"/>
                <w:noProof/>
                <w:rtl/>
                <w:lang w:bidi="ar-AE"/>
              </w:rPr>
              <w:t>5878 ـ ز ـ عمرو بن سهل بن قيس الأنصاري</w:t>
            </w:r>
          </w:p>
        </w:tc>
        <w:tc>
          <w:tcPr>
            <w:tcW w:w="696" w:type="dxa"/>
            <w:shd w:val="clear" w:color="auto" w:fill="auto"/>
          </w:tcPr>
          <w:p w14:paraId="6E97308E" w14:textId="77777777" w:rsidR="005F5BB8" w:rsidRDefault="005F5BB8" w:rsidP="00457F0D">
            <w:pPr>
              <w:pStyle w:val="libNormal0"/>
              <w:rPr>
                <w:noProof/>
                <w:rtl/>
                <w:lang w:bidi="ar-AE"/>
              </w:rPr>
            </w:pPr>
            <w:r>
              <w:rPr>
                <w:rFonts w:hint="cs"/>
                <w:noProof/>
                <w:rtl/>
                <w:lang w:bidi="ar-AE"/>
              </w:rPr>
              <w:t>533</w:t>
            </w:r>
          </w:p>
        </w:tc>
        <w:tc>
          <w:tcPr>
            <w:tcW w:w="3075" w:type="dxa"/>
            <w:shd w:val="clear" w:color="auto" w:fill="auto"/>
          </w:tcPr>
          <w:p w14:paraId="392EB132" w14:textId="77777777" w:rsidR="005F5BB8" w:rsidRDefault="005F5BB8" w:rsidP="00457F0D">
            <w:pPr>
              <w:pStyle w:val="libNormal0"/>
              <w:rPr>
                <w:noProof/>
                <w:rtl/>
                <w:lang w:bidi="ar-AE"/>
              </w:rPr>
            </w:pPr>
            <w:r>
              <w:rPr>
                <w:rFonts w:hint="cs"/>
                <w:noProof/>
                <w:rtl/>
                <w:lang w:bidi="ar-AE"/>
              </w:rPr>
              <w:t>5904 ـ عمرو بن عبد الله بن أبي قيس العامري</w:t>
            </w:r>
          </w:p>
        </w:tc>
        <w:tc>
          <w:tcPr>
            <w:tcW w:w="696" w:type="dxa"/>
            <w:shd w:val="clear" w:color="auto" w:fill="auto"/>
          </w:tcPr>
          <w:p w14:paraId="4F509D82" w14:textId="77777777" w:rsidR="005F5BB8" w:rsidRDefault="005F5BB8" w:rsidP="00457F0D">
            <w:pPr>
              <w:pStyle w:val="libNormal0"/>
              <w:rPr>
                <w:noProof/>
                <w:rtl/>
                <w:lang w:bidi="ar-AE"/>
              </w:rPr>
            </w:pPr>
            <w:r>
              <w:rPr>
                <w:rFonts w:hint="cs"/>
                <w:noProof/>
                <w:rtl/>
                <w:lang w:bidi="ar-AE"/>
              </w:rPr>
              <w:t>541</w:t>
            </w:r>
          </w:p>
        </w:tc>
      </w:tr>
      <w:tr w:rsidR="005F5BB8" w14:paraId="622DE60C" w14:textId="77777777" w:rsidTr="00C8662F">
        <w:tc>
          <w:tcPr>
            <w:tcW w:w="3358" w:type="dxa"/>
            <w:shd w:val="clear" w:color="auto" w:fill="auto"/>
          </w:tcPr>
          <w:p w14:paraId="33357A98" w14:textId="77777777" w:rsidR="005F5BB8" w:rsidRDefault="005F5BB8" w:rsidP="00457F0D">
            <w:pPr>
              <w:pStyle w:val="libNormal0"/>
              <w:rPr>
                <w:noProof/>
                <w:rtl/>
                <w:lang w:bidi="ar-AE"/>
              </w:rPr>
            </w:pPr>
            <w:r>
              <w:rPr>
                <w:rFonts w:hint="cs"/>
                <w:noProof/>
                <w:rtl/>
                <w:lang w:bidi="ar-AE"/>
              </w:rPr>
              <w:t>5879 ـ عمرو بن سهل الأنصاري</w:t>
            </w:r>
          </w:p>
        </w:tc>
        <w:tc>
          <w:tcPr>
            <w:tcW w:w="696" w:type="dxa"/>
            <w:shd w:val="clear" w:color="auto" w:fill="auto"/>
          </w:tcPr>
          <w:p w14:paraId="25ACE858" w14:textId="77777777" w:rsidR="005F5BB8" w:rsidRDefault="005F5BB8" w:rsidP="00457F0D">
            <w:pPr>
              <w:pStyle w:val="libNormal0"/>
              <w:rPr>
                <w:noProof/>
                <w:rtl/>
                <w:lang w:bidi="ar-AE"/>
              </w:rPr>
            </w:pPr>
            <w:r>
              <w:rPr>
                <w:rFonts w:hint="cs"/>
                <w:noProof/>
                <w:rtl/>
                <w:lang w:bidi="ar-AE"/>
              </w:rPr>
              <w:t>533</w:t>
            </w:r>
          </w:p>
        </w:tc>
        <w:tc>
          <w:tcPr>
            <w:tcW w:w="3075" w:type="dxa"/>
            <w:shd w:val="clear" w:color="auto" w:fill="auto"/>
          </w:tcPr>
          <w:p w14:paraId="755A4A9D" w14:textId="77777777" w:rsidR="005F5BB8" w:rsidRDefault="005F5BB8" w:rsidP="00457F0D">
            <w:pPr>
              <w:pStyle w:val="libNormal0"/>
              <w:rPr>
                <w:noProof/>
                <w:rtl/>
                <w:lang w:bidi="ar-AE"/>
              </w:rPr>
            </w:pPr>
          </w:p>
        </w:tc>
        <w:tc>
          <w:tcPr>
            <w:tcW w:w="696" w:type="dxa"/>
            <w:shd w:val="clear" w:color="auto" w:fill="auto"/>
          </w:tcPr>
          <w:p w14:paraId="23ED504A" w14:textId="77777777" w:rsidR="005F5BB8" w:rsidRDefault="005F5BB8" w:rsidP="00457F0D">
            <w:pPr>
              <w:pStyle w:val="libNormal0"/>
              <w:rPr>
                <w:noProof/>
                <w:rtl/>
                <w:lang w:bidi="ar-AE"/>
              </w:rPr>
            </w:pPr>
          </w:p>
        </w:tc>
      </w:tr>
    </w:tbl>
    <w:p w14:paraId="15DF38EC" w14:textId="77777777" w:rsidR="005F5BB8" w:rsidRDefault="005F5BB8" w:rsidP="00457F0D">
      <w:pPr>
        <w:pStyle w:val="libNormal0"/>
        <w:rPr>
          <w:noProof/>
          <w:rtl/>
        </w:rPr>
      </w:pPr>
    </w:p>
    <w:p w14:paraId="2F97720E"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35A2DAF5" w14:textId="77777777" w:rsidTr="00C8662F">
        <w:tc>
          <w:tcPr>
            <w:tcW w:w="3358" w:type="dxa"/>
            <w:shd w:val="clear" w:color="auto" w:fill="auto"/>
          </w:tcPr>
          <w:p w14:paraId="5FFF3F07" w14:textId="77777777" w:rsidR="005F5BB8" w:rsidRDefault="005F5BB8" w:rsidP="00457F0D">
            <w:pPr>
              <w:pStyle w:val="libNormal0"/>
              <w:rPr>
                <w:noProof/>
                <w:rtl/>
                <w:lang w:bidi="ar-AE"/>
              </w:rPr>
            </w:pPr>
            <w:r>
              <w:rPr>
                <w:rFonts w:hint="cs"/>
                <w:noProof/>
                <w:rtl/>
                <w:lang w:bidi="ar-AE"/>
              </w:rPr>
              <w:lastRenderedPageBreak/>
              <w:t>5905 ـ ز ـ عمرو بن عبد الله</w:t>
            </w:r>
          </w:p>
        </w:tc>
        <w:tc>
          <w:tcPr>
            <w:tcW w:w="696" w:type="dxa"/>
            <w:shd w:val="clear" w:color="auto" w:fill="auto"/>
          </w:tcPr>
          <w:p w14:paraId="5E21D55E" w14:textId="77777777" w:rsidR="005F5BB8" w:rsidRDefault="005F5BB8" w:rsidP="00457F0D">
            <w:pPr>
              <w:pStyle w:val="libNormal0"/>
              <w:rPr>
                <w:noProof/>
                <w:rtl/>
                <w:lang w:bidi="ar-AE"/>
              </w:rPr>
            </w:pPr>
            <w:r>
              <w:rPr>
                <w:rFonts w:hint="cs"/>
                <w:noProof/>
                <w:rtl/>
                <w:lang w:bidi="ar-AE"/>
              </w:rPr>
              <w:t>542</w:t>
            </w:r>
          </w:p>
        </w:tc>
        <w:tc>
          <w:tcPr>
            <w:tcW w:w="3075" w:type="dxa"/>
            <w:shd w:val="clear" w:color="auto" w:fill="auto"/>
          </w:tcPr>
          <w:p w14:paraId="53037195" w14:textId="77777777" w:rsidR="005F5BB8" w:rsidRDefault="005F5BB8" w:rsidP="00457F0D">
            <w:pPr>
              <w:pStyle w:val="libNormal0"/>
              <w:rPr>
                <w:noProof/>
                <w:rtl/>
                <w:lang w:bidi="ar-AE"/>
              </w:rPr>
            </w:pPr>
            <w:r>
              <w:rPr>
                <w:rFonts w:hint="cs"/>
                <w:noProof/>
                <w:rtl/>
                <w:lang w:bidi="ar-AE"/>
              </w:rPr>
              <w:t>5927 ـ ز ـ عمرو بن علقمة بن علاثة العامري ، ثم الكلابي</w:t>
            </w:r>
          </w:p>
        </w:tc>
        <w:tc>
          <w:tcPr>
            <w:tcW w:w="696" w:type="dxa"/>
            <w:shd w:val="clear" w:color="auto" w:fill="auto"/>
          </w:tcPr>
          <w:p w14:paraId="46293353" w14:textId="77777777" w:rsidR="005F5BB8" w:rsidRDefault="005F5BB8" w:rsidP="00457F0D">
            <w:pPr>
              <w:pStyle w:val="libNormal0"/>
              <w:rPr>
                <w:noProof/>
                <w:rtl/>
                <w:lang w:bidi="ar-AE"/>
              </w:rPr>
            </w:pPr>
            <w:r>
              <w:rPr>
                <w:rFonts w:hint="cs"/>
                <w:noProof/>
                <w:rtl/>
                <w:lang w:bidi="ar-AE"/>
              </w:rPr>
              <w:t>549</w:t>
            </w:r>
          </w:p>
        </w:tc>
      </w:tr>
      <w:tr w:rsidR="005F5BB8" w14:paraId="3E56BAB6" w14:textId="77777777" w:rsidTr="00C8662F">
        <w:tc>
          <w:tcPr>
            <w:tcW w:w="3358" w:type="dxa"/>
            <w:shd w:val="clear" w:color="auto" w:fill="auto"/>
          </w:tcPr>
          <w:p w14:paraId="43B6C0BF" w14:textId="77777777" w:rsidR="005F5BB8" w:rsidRDefault="005F5BB8" w:rsidP="00457F0D">
            <w:pPr>
              <w:pStyle w:val="libNormal0"/>
              <w:rPr>
                <w:noProof/>
                <w:rtl/>
                <w:lang w:bidi="ar-AE"/>
              </w:rPr>
            </w:pPr>
            <w:r>
              <w:rPr>
                <w:rFonts w:hint="cs"/>
                <w:noProof/>
                <w:rtl/>
                <w:lang w:bidi="ar-AE"/>
              </w:rPr>
              <w:t>5906 ـ ز ـ عمرو بن عبد الله البكالي</w:t>
            </w:r>
          </w:p>
        </w:tc>
        <w:tc>
          <w:tcPr>
            <w:tcW w:w="696" w:type="dxa"/>
            <w:shd w:val="clear" w:color="auto" w:fill="auto"/>
          </w:tcPr>
          <w:p w14:paraId="550D2DC3" w14:textId="77777777" w:rsidR="005F5BB8" w:rsidRDefault="005F5BB8" w:rsidP="00457F0D">
            <w:pPr>
              <w:pStyle w:val="libNormal0"/>
              <w:rPr>
                <w:noProof/>
                <w:rtl/>
                <w:lang w:bidi="ar-AE"/>
              </w:rPr>
            </w:pPr>
            <w:r>
              <w:rPr>
                <w:rFonts w:hint="cs"/>
                <w:noProof/>
                <w:rtl/>
                <w:lang w:bidi="ar-AE"/>
              </w:rPr>
              <w:t>542</w:t>
            </w:r>
          </w:p>
        </w:tc>
        <w:tc>
          <w:tcPr>
            <w:tcW w:w="3075" w:type="dxa"/>
            <w:shd w:val="clear" w:color="auto" w:fill="auto"/>
          </w:tcPr>
          <w:p w14:paraId="75A16B87" w14:textId="77777777" w:rsidR="005F5BB8" w:rsidRDefault="005F5BB8" w:rsidP="00457F0D">
            <w:pPr>
              <w:pStyle w:val="libNormal0"/>
              <w:rPr>
                <w:noProof/>
                <w:rtl/>
                <w:lang w:bidi="ar-AE"/>
              </w:rPr>
            </w:pPr>
            <w:r>
              <w:rPr>
                <w:rFonts w:hint="cs"/>
                <w:noProof/>
                <w:rtl/>
                <w:lang w:bidi="ar-AE"/>
              </w:rPr>
              <w:t>5928 ـ ز ـ عمرو بن عمرو الحارثي</w:t>
            </w:r>
          </w:p>
        </w:tc>
        <w:tc>
          <w:tcPr>
            <w:tcW w:w="696" w:type="dxa"/>
            <w:shd w:val="clear" w:color="auto" w:fill="auto"/>
          </w:tcPr>
          <w:p w14:paraId="4CA70424" w14:textId="77777777" w:rsidR="005F5BB8" w:rsidRDefault="005F5BB8" w:rsidP="00457F0D">
            <w:pPr>
              <w:pStyle w:val="libNormal0"/>
              <w:rPr>
                <w:noProof/>
                <w:rtl/>
                <w:lang w:bidi="ar-AE"/>
              </w:rPr>
            </w:pPr>
            <w:r>
              <w:rPr>
                <w:rFonts w:hint="cs"/>
                <w:noProof/>
                <w:rtl/>
                <w:lang w:bidi="ar-AE"/>
              </w:rPr>
              <w:t>549</w:t>
            </w:r>
          </w:p>
        </w:tc>
      </w:tr>
      <w:tr w:rsidR="005F5BB8" w14:paraId="6F495AD5" w14:textId="77777777" w:rsidTr="00C8662F">
        <w:tc>
          <w:tcPr>
            <w:tcW w:w="3358" w:type="dxa"/>
            <w:shd w:val="clear" w:color="auto" w:fill="auto"/>
          </w:tcPr>
          <w:p w14:paraId="2045A598" w14:textId="77777777" w:rsidR="005F5BB8" w:rsidRDefault="005F5BB8" w:rsidP="00457F0D">
            <w:pPr>
              <w:pStyle w:val="libNormal0"/>
              <w:rPr>
                <w:noProof/>
                <w:rtl/>
                <w:lang w:bidi="ar-AE"/>
              </w:rPr>
            </w:pPr>
            <w:r>
              <w:rPr>
                <w:rFonts w:hint="cs"/>
                <w:noProof/>
                <w:rtl/>
                <w:lang w:bidi="ar-AE"/>
              </w:rPr>
              <w:t>5907 ـ ز ـ عمرو بن عبد الله الأنصاري</w:t>
            </w:r>
          </w:p>
        </w:tc>
        <w:tc>
          <w:tcPr>
            <w:tcW w:w="696" w:type="dxa"/>
            <w:shd w:val="clear" w:color="auto" w:fill="auto"/>
          </w:tcPr>
          <w:p w14:paraId="2AEE8B04" w14:textId="77777777" w:rsidR="005F5BB8" w:rsidRDefault="005F5BB8" w:rsidP="00457F0D">
            <w:pPr>
              <w:pStyle w:val="libNormal0"/>
              <w:rPr>
                <w:noProof/>
                <w:rtl/>
                <w:lang w:bidi="ar-AE"/>
              </w:rPr>
            </w:pPr>
            <w:r>
              <w:rPr>
                <w:rFonts w:hint="cs"/>
                <w:noProof/>
                <w:rtl/>
                <w:lang w:bidi="ar-AE"/>
              </w:rPr>
              <w:t>542</w:t>
            </w:r>
          </w:p>
        </w:tc>
        <w:tc>
          <w:tcPr>
            <w:tcW w:w="3075" w:type="dxa"/>
            <w:shd w:val="clear" w:color="auto" w:fill="auto"/>
          </w:tcPr>
          <w:p w14:paraId="1C57E748" w14:textId="77777777" w:rsidR="005F5BB8" w:rsidRDefault="005F5BB8" w:rsidP="00457F0D">
            <w:pPr>
              <w:pStyle w:val="libNormal0"/>
              <w:rPr>
                <w:noProof/>
                <w:rtl/>
                <w:lang w:bidi="ar-AE"/>
              </w:rPr>
            </w:pPr>
            <w:r>
              <w:rPr>
                <w:rFonts w:hint="cs"/>
                <w:noProof/>
                <w:rtl/>
                <w:lang w:bidi="ar-AE"/>
              </w:rPr>
              <w:t>5929 ـ عمرو بن أبي عمرو العجلاني</w:t>
            </w:r>
          </w:p>
        </w:tc>
        <w:tc>
          <w:tcPr>
            <w:tcW w:w="696" w:type="dxa"/>
            <w:shd w:val="clear" w:color="auto" w:fill="auto"/>
          </w:tcPr>
          <w:p w14:paraId="73506BED" w14:textId="77777777" w:rsidR="005F5BB8" w:rsidRDefault="005F5BB8" w:rsidP="00457F0D">
            <w:pPr>
              <w:pStyle w:val="libNormal0"/>
              <w:rPr>
                <w:noProof/>
                <w:rtl/>
                <w:lang w:bidi="ar-AE"/>
              </w:rPr>
            </w:pPr>
            <w:r>
              <w:rPr>
                <w:rFonts w:hint="cs"/>
                <w:noProof/>
                <w:rtl/>
                <w:lang w:bidi="ar-AE"/>
              </w:rPr>
              <w:t>549</w:t>
            </w:r>
          </w:p>
        </w:tc>
      </w:tr>
      <w:tr w:rsidR="005F5BB8" w14:paraId="5E404FB1" w14:textId="77777777" w:rsidTr="00C8662F">
        <w:tc>
          <w:tcPr>
            <w:tcW w:w="3358" w:type="dxa"/>
            <w:shd w:val="clear" w:color="auto" w:fill="auto"/>
          </w:tcPr>
          <w:p w14:paraId="6C2E8168" w14:textId="77777777" w:rsidR="005F5BB8" w:rsidRDefault="005F5BB8" w:rsidP="00457F0D">
            <w:pPr>
              <w:pStyle w:val="libNormal0"/>
              <w:rPr>
                <w:noProof/>
                <w:lang w:bidi="ar-AE"/>
              </w:rPr>
            </w:pPr>
            <w:r>
              <w:rPr>
                <w:rFonts w:hint="cs"/>
                <w:noProof/>
                <w:rtl/>
                <w:lang w:bidi="ar-AE"/>
              </w:rPr>
              <w:t>5908 ـ ز ـ عمرو بن عبد الله الأنصاري</w:t>
            </w:r>
          </w:p>
        </w:tc>
        <w:tc>
          <w:tcPr>
            <w:tcW w:w="696" w:type="dxa"/>
            <w:shd w:val="clear" w:color="auto" w:fill="auto"/>
          </w:tcPr>
          <w:p w14:paraId="4F275F80" w14:textId="77777777" w:rsidR="005F5BB8" w:rsidRDefault="005F5BB8" w:rsidP="00457F0D">
            <w:pPr>
              <w:pStyle w:val="libNormal0"/>
              <w:rPr>
                <w:noProof/>
                <w:rtl/>
                <w:lang w:bidi="ar-AE"/>
              </w:rPr>
            </w:pPr>
            <w:r>
              <w:rPr>
                <w:rFonts w:hint="cs"/>
                <w:noProof/>
                <w:rtl/>
                <w:lang w:bidi="ar-AE"/>
              </w:rPr>
              <w:t>542</w:t>
            </w:r>
          </w:p>
        </w:tc>
        <w:tc>
          <w:tcPr>
            <w:tcW w:w="3075" w:type="dxa"/>
            <w:shd w:val="clear" w:color="auto" w:fill="auto"/>
          </w:tcPr>
          <w:p w14:paraId="3487A0EB" w14:textId="77777777" w:rsidR="005F5BB8" w:rsidRDefault="005F5BB8" w:rsidP="00457F0D">
            <w:pPr>
              <w:pStyle w:val="libNormal0"/>
              <w:rPr>
                <w:noProof/>
                <w:rtl/>
                <w:lang w:bidi="ar-AE"/>
              </w:rPr>
            </w:pPr>
            <w:r>
              <w:rPr>
                <w:rFonts w:hint="cs"/>
                <w:noProof/>
                <w:rtl/>
                <w:lang w:bidi="ar-AE"/>
              </w:rPr>
              <w:t>5930 ـ عمرو بن أبي عمرو المزني</w:t>
            </w:r>
          </w:p>
        </w:tc>
        <w:tc>
          <w:tcPr>
            <w:tcW w:w="696" w:type="dxa"/>
            <w:shd w:val="clear" w:color="auto" w:fill="auto"/>
          </w:tcPr>
          <w:p w14:paraId="52353508" w14:textId="77777777" w:rsidR="005F5BB8" w:rsidRDefault="005F5BB8" w:rsidP="00457F0D">
            <w:pPr>
              <w:pStyle w:val="libNormal0"/>
              <w:rPr>
                <w:noProof/>
                <w:rtl/>
                <w:lang w:bidi="ar-AE"/>
              </w:rPr>
            </w:pPr>
            <w:r>
              <w:rPr>
                <w:rFonts w:hint="cs"/>
                <w:noProof/>
                <w:rtl/>
                <w:lang w:bidi="ar-AE"/>
              </w:rPr>
              <w:t>550</w:t>
            </w:r>
          </w:p>
        </w:tc>
      </w:tr>
      <w:tr w:rsidR="005F5BB8" w14:paraId="0930FE66" w14:textId="77777777" w:rsidTr="00C8662F">
        <w:tc>
          <w:tcPr>
            <w:tcW w:w="3358" w:type="dxa"/>
            <w:shd w:val="clear" w:color="auto" w:fill="auto"/>
          </w:tcPr>
          <w:p w14:paraId="643E26B2" w14:textId="77777777" w:rsidR="005F5BB8" w:rsidRDefault="005F5BB8" w:rsidP="00457F0D">
            <w:pPr>
              <w:pStyle w:val="libNormal0"/>
              <w:rPr>
                <w:noProof/>
                <w:rtl/>
                <w:lang w:bidi="ar-AE"/>
              </w:rPr>
            </w:pPr>
            <w:r>
              <w:rPr>
                <w:rFonts w:hint="cs"/>
                <w:noProof/>
                <w:rtl/>
                <w:lang w:bidi="ar-AE"/>
              </w:rPr>
              <w:t>5909 ـ ز ـ عمرو بن عبد الله الحضرمي</w:t>
            </w:r>
          </w:p>
        </w:tc>
        <w:tc>
          <w:tcPr>
            <w:tcW w:w="696" w:type="dxa"/>
            <w:shd w:val="clear" w:color="auto" w:fill="auto"/>
          </w:tcPr>
          <w:p w14:paraId="3F5F5BFF" w14:textId="77777777" w:rsidR="005F5BB8" w:rsidRDefault="005F5BB8" w:rsidP="00457F0D">
            <w:pPr>
              <w:pStyle w:val="libNormal0"/>
              <w:rPr>
                <w:noProof/>
                <w:rtl/>
                <w:lang w:bidi="ar-AE"/>
              </w:rPr>
            </w:pPr>
            <w:r>
              <w:rPr>
                <w:rFonts w:hint="cs"/>
                <w:noProof/>
                <w:rtl/>
                <w:lang w:bidi="ar-AE"/>
              </w:rPr>
              <w:t>542</w:t>
            </w:r>
          </w:p>
        </w:tc>
        <w:tc>
          <w:tcPr>
            <w:tcW w:w="3075" w:type="dxa"/>
            <w:shd w:val="clear" w:color="auto" w:fill="auto"/>
          </w:tcPr>
          <w:p w14:paraId="48591D9A" w14:textId="77777777" w:rsidR="005F5BB8" w:rsidRDefault="005F5BB8" w:rsidP="00457F0D">
            <w:pPr>
              <w:pStyle w:val="libNormal0"/>
              <w:rPr>
                <w:noProof/>
                <w:rtl/>
                <w:lang w:bidi="ar-AE"/>
              </w:rPr>
            </w:pPr>
            <w:r>
              <w:rPr>
                <w:rFonts w:hint="cs"/>
                <w:noProof/>
                <w:rtl/>
                <w:lang w:bidi="ar-AE"/>
              </w:rPr>
              <w:t>5931 ـ عمرو بن أبي عمرو بن شداد الفهري</w:t>
            </w:r>
          </w:p>
        </w:tc>
        <w:tc>
          <w:tcPr>
            <w:tcW w:w="696" w:type="dxa"/>
            <w:shd w:val="clear" w:color="auto" w:fill="auto"/>
          </w:tcPr>
          <w:p w14:paraId="1DD1803A" w14:textId="77777777" w:rsidR="005F5BB8" w:rsidRDefault="005F5BB8" w:rsidP="00457F0D">
            <w:pPr>
              <w:pStyle w:val="libNormal0"/>
              <w:rPr>
                <w:noProof/>
                <w:rtl/>
                <w:lang w:bidi="ar-AE"/>
              </w:rPr>
            </w:pPr>
            <w:r>
              <w:rPr>
                <w:rFonts w:hint="cs"/>
                <w:noProof/>
                <w:rtl/>
                <w:lang w:bidi="ar-AE"/>
              </w:rPr>
              <w:t>550</w:t>
            </w:r>
          </w:p>
        </w:tc>
      </w:tr>
      <w:tr w:rsidR="005F5BB8" w14:paraId="3C6E9C57" w14:textId="77777777" w:rsidTr="00C8662F">
        <w:tc>
          <w:tcPr>
            <w:tcW w:w="3358" w:type="dxa"/>
            <w:shd w:val="clear" w:color="auto" w:fill="auto"/>
          </w:tcPr>
          <w:p w14:paraId="379C53EA" w14:textId="77777777" w:rsidR="005F5BB8" w:rsidRDefault="005F5BB8" w:rsidP="00457F0D">
            <w:pPr>
              <w:pStyle w:val="libNormal0"/>
              <w:rPr>
                <w:noProof/>
                <w:rtl/>
                <w:lang w:bidi="ar-AE"/>
              </w:rPr>
            </w:pPr>
            <w:r>
              <w:rPr>
                <w:rFonts w:hint="cs"/>
                <w:noProof/>
                <w:rtl/>
                <w:lang w:bidi="ar-AE"/>
              </w:rPr>
              <w:t>5910 ـ ز ـ عمرو بن عبد الله الحارثي</w:t>
            </w:r>
          </w:p>
        </w:tc>
        <w:tc>
          <w:tcPr>
            <w:tcW w:w="696" w:type="dxa"/>
            <w:shd w:val="clear" w:color="auto" w:fill="auto"/>
          </w:tcPr>
          <w:p w14:paraId="034C0F14" w14:textId="77777777" w:rsidR="005F5BB8" w:rsidRDefault="005F5BB8" w:rsidP="00457F0D">
            <w:pPr>
              <w:pStyle w:val="libNormal0"/>
              <w:rPr>
                <w:noProof/>
                <w:rtl/>
                <w:lang w:bidi="ar-AE"/>
              </w:rPr>
            </w:pPr>
            <w:r>
              <w:rPr>
                <w:rFonts w:hint="cs"/>
                <w:noProof/>
                <w:rtl/>
                <w:lang w:bidi="ar-AE"/>
              </w:rPr>
              <w:t>543</w:t>
            </w:r>
          </w:p>
        </w:tc>
        <w:tc>
          <w:tcPr>
            <w:tcW w:w="3075" w:type="dxa"/>
            <w:shd w:val="clear" w:color="auto" w:fill="auto"/>
          </w:tcPr>
          <w:p w14:paraId="17EB284B" w14:textId="77777777" w:rsidR="005F5BB8" w:rsidRDefault="005F5BB8" w:rsidP="00457F0D">
            <w:pPr>
              <w:pStyle w:val="libNormal0"/>
              <w:rPr>
                <w:noProof/>
                <w:rtl/>
                <w:lang w:bidi="ar-AE"/>
              </w:rPr>
            </w:pPr>
            <w:r>
              <w:rPr>
                <w:rFonts w:hint="cs"/>
                <w:noProof/>
                <w:rtl/>
                <w:lang w:bidi="ar-AE"/>
              </w:rPr>
              <w:t>5932 ـ عمرو بن أبي عمرة</w:t>
            </w:r>
          </w:p>
        </w:tc>
        <w:tc>
          <w:tcPr>
            <w:tcW w:w="696" w:type="dxa"/>
            <w:shd w:val="clear" w:color="auto" w:fill="auto"/>
          </w:tcPr>
          <w:p w14:paraId="3375774D" w14:textId="77777777" w:rsidR="005F5BB8" w:rsidRDefault="005F5BB8" w:rsidP="00457F0D">
            <w:pPr>
              <w:pStyle w:val="libNormal0"/>
              <w:rPr>
                <w:noProof/>
                <w:rtl/>
                <w:lang w:bidi="ar-AE"/>
              </w:rPr>
            </w:pPr>
            <w:r>
              <w:rPr>
                <w:rFonts w:hint="cs"/>
                <w:noProof/>
                <w:rtl/>
                <w:lang w:bidi="ar-AE"/>
              </w:rPr>
              <w:t>550</w:t>
            </w:r>
          </w:p>
        </w:tc>
      </w:tr>
      <w:tr w:rsidR="005F5BB8" w14:paraId="78971BA7" w14:textId="77777777" w:rsidTr="00C8662F">
        <w:tc>
          <w:tcPr>
            <w:tcW w:w="3358" w:type="dxa"/>
            <w:shd w:val="clear" w:color="auto" w:fill="auto"/>
          </w:tcPr>
          <w:p w14:paraId="7A708780" w14:textId="77777777" w:rsidR="005F5BB8" w:rsidRDefault="005F5BB8" w:rsidP="00457F0D">
            <w:pPr>
              <w:pStyle w:val="libNormal0"/>
              <w:rPr>
                <w:noProof/>
                <w:rtl/>
                <w:lang w:bidi="ar-AE"/>
              </w:rPr>
            </w:pPr>
            <w:r>
              <w:rPr>
                <w:rFonts w:hint="cs"/>
                <w:noProof/>
                <w:rtl/>
                <w:lang w:bidi="ar-AE"/>
              </w:rPr>
              <w:t>5911 ـ عمرو بن عبد الله الضبابي</w:t>
            </w:r>
          </w:p>
        </w:tc>
        <w:tc>
          <w:tcPr>
            <w:tcW w:w="696" w:type="dxa"/>
            <w:shd w:val="clear" w:color="auto" w:fill="auto"/>
          </w:tcPr>
          <w:p w14:paraId="4A0B27CB" w14:textId="77777777" w:rsidR="005F5BB8" w:rsidRDefault="005F5BB8" w:rsidP="00457F0D">
            <w:pPr>
              <w:pStyle w:val="libNormal0"/>
              <w:rPr>
                <w:noProof/>
                <w:rtl/>
                <w:lang w:bidi="ar-AE"/>
              </w:rPr>
            </w:pPr>
            <w:r>
              <w:rPr>
                <w:rFonts w:hint="cs"/>
                <w:noProof/>
                <w:rtl/>
                <w:lang w:bidi="ar-AE"/>
              </w:rPr>
              <w:t>543</w:t>
            </w:r>
          </w:p>
        </w:tc>
        <w:tc>
          <w:tcPr>
            <w:tcW w:w="3075" w:type="dxa"/>
            <w:shd w:val="clear" w:color="auto" w:fill="auto"/>
          </w:tcPr>
          <w:p w14:paraId="29027EF9" w14:textId="77777777" w:rsidR="005F5BB8" w:rsidRDefault="005F5BB8" w:rsidP="00457F0D">
            <w:pPr>
              <w:pStyle w:val="libNormal0"/>
              <w:rPr>
                <w:noProof/>
                <w:rtl/>
                <w:lang w:bidi="ar-AE"/>
              </w:rPr>
            </w:pPr>
            <w:r>
              <w:rPr>
                <w:rFonts w:hint="cs"/>
                <w:noProof/>
                <w:rtl/>
                <w:lang w:bidi="ar-AE"/>
              </w:rPr>
              <w:t>5933 ـ ز ـ عمرو بن عمير الأنصاري</w:t>
            </w:r>
          </w:p>
        </w:tc>
        <w:tc>
          <w:tcPr>
            <w:tcW w:w="696" w:type="dxa"/>
            <w:shd w:val="clear" w:color="auto" w:fill="auto"/>
          </w:tcPr>
          <w:p w14:paraId="5FCDE355" w14:textId="77777777" w:rsidR="005F5BB8" w:rsidRDefault="005F5BB8" w:rsidP="00457F0D">
            <w:pPr>
              <w:pStyle w:val="libNormal0"/>
              <w:rPr>
                <w:noProof/>
                <w:rtl/>
                <w:lang w:bidi="ar-AE"/>
              </w:rPr>
            </w:pPr>
            <w:r>
              <w:rPr>
                <w:rFonts w:hint="cs"/>
                <w:noProof/>
                <w:rtl/>
                <w:lang w:bidi="ar-AE"/>
              </w:rPr>
              <w:t>550</w:t>
            </w:r>
          </w:p>
        </w:tc>
      </w:tr>
      <w:tr w:rsidR="005F5BB8" w14:paraId="14A924B1" w14:textId="77777777" w:rsidTr="00C8662F">
        <w:tc>
          <w:tcPr>
            <w:tcW w:w="3358" w:type="dxa"/>
            <w:shd w:val="clear" w:color="auto" w:fill="auto"/>
          </w:tcPr>
          <w:p w14:paraId="580CC576" w14:textId="77777777" w:rsidR="005F5BB8" w:rsidRDefault="005F5BB8" w:rsidP="00457F0D">
            <w:pPr>
              <w:pStyle w:val="libNormal0"/>
              <w:rPr>
                <w:noProof/>
                <w:rtl/>
                <w:lang w:bidi="ar-AE"/>
              </w:rPr>
            </w:pPr>
            <w:r>
              <w:rPr>
                <w:rFonts w:hint="cs"/>
                <w:noProof/>
                <w:rtl/>
                <w:lang w:bidi="ar-AE"/>
              </w:rPr>
              <w:t>5912 ـ عمرو بن عبد الله الفاري</w:t>
            </w:r>
          </w:p>
        </w:tc>
        <w:tc>
          <w:tcPr>
            <w:tcW w:w="696" w:type="dxa"/>
            <w:shd w:val="clear" w:color="auto" w:fill="auto"/>
          </w:tcPr>
          <w:p w14:paraId="7D001A01" w14:textId="77777777" w:rsidR="005F5BB8" w:rsidRDefault="005F5BB8" w:rsidP="00457F0D">
            <w:pPr>
              <w:pStyle w:val="libNormal0"/>
              <w:rPr>
                <w:noProof/>
                <w:rtl/>
                <w:lang w:bidi="ar-AE"/>
              </w:rPr>
            </w:pPr>
            <w:r>
              <w:rPr>
                <w:rFonts w:hint="cs"/>
                <w:noProof/>
                <w:rtl/>
                <w:lang w:bidi="ar-AE"/>
              </w:rPr>
              <w:t>543</w:t>
            </w:r>
          </w:p>
        </w:tc>
        <w:tc>
          <w:tcPr>
            <w:tcW w:w="3075" w:type="dxa"/>
            <w:shd w:val="clear" w:color="auto" w:fill="auto"/>
          </w:tcPr>
          <w:p w14:paraId="07F285EA" w14:textId="77777777" w:rsidR="005F5BB8" w:rsidRDefault="005F5BB8" w:rsidP="00457F0D">
            <w:pPr>
              <w:pStyle w:val="libNormal0"/>
              <w:rPr>
                <w:noProof/>
                <w:rtl/>
                <w:lang w:bidi="ar-AE"/>
              </w:rPr>
            </w:pPr>
            <w:r>
              <w:rPr>
                <w:rFonts w:hint="cs"/>
                <w:noProof/>
                <w:rtl/>
                <w:lang w:bidi="ar-AE"/>
              </w:rPr>
              <w:t>5934 ـ عمرو بن عمير الأنصاري</w:t>
            </w:r>
          </w:p>
        </w:tc>
        <w:tc>
          <w:tcPr>
            <w:tcW w:w="696" w:type="dxa"/>
            <w:shd w:val="clear" w:color="auto" w:fill="auto"/>
          </w:tcPr>
          <w:p w14:paraId="7E0804B2" w14:textId="77777777" w:rsidR="005F5BB8" w:rsidRDefault="005F5BB8" w:rsidP="00457F0D">
            <w:pPr>
              <w:pStyle w:val="libNormal0"/>
              <w:rPr>
                <w:noProof/>
                <w:rtl/>
                <w:lang w:bidi="ar-AE"/>
              </w:rPr>
            </w:pPr>
            <w:r>
              <w:rPr>
                <w:rFonts w:hint="cs"/>
                <w:noProof/>
                <w:rtl/>
                <w:lang w:bidi="ar-AE"/>
              </w:rPr>
              <w:t>551</w:t>
            </w:r>
          </w:p>
        </w:tc>
      </w:tr>
      <w:tr w:rsidR="005F5BB8" w14:paraId="60976D7E" w14:textId="77777777" w:rsidTr="00C8662F">
        <w:tc>
          <w:tcPr>
            <w:tcW w:w="3358" w:type="dxa"/>
            <w:shd w:val="clear" w:color="auto" w:fill="auto"/>
          </w:tcPr>
          <w:p w14:paraId="37F14FE0" w14:textId="77777777" w:rsidR="005F5BB8" w:rsidRDefault="005F5BB8" w:rsidP="00457F0D">
            <w:pPr>
              <w:pStyle w:val="libNormal0"/>
              <w:rPr>
                <w:noProof/>
                <w:rtl/>
                <w:lang w:bidi="ar-AE"/>
              </w:rPr>
            </w:pPr>
            <w:r>
              <w:rPr>
                <w:rFonts w:hint="cs"/>
                <w:noProof/>
                <w:rtl/>
                <w:lang w:bidi="ar-AE"/>
              </w:rPr>
              <w:t>5913 ـ عمرو بن [عبد] الحارث</w:t>
            </w:r>
          </w:p>
        </w:tc>
        <w:tc>
          <w:tcPr>
            <w:tcW w:w="696" w:type="dxa"/>
            <w:shd w:val="clear" w:color="auto" w:fill="auto"/>
          </w:tcPr>
          <w:p w14:paraId="3F921958" w14:textId="77777777" w:rsidR="005F5BB8" w:rsidRDefault="005F5BB8" w:rsidP="00457F0D">
            <w:pPr>
              <w:pStyle w:val="libNormal0"/>
              <w:rPr>
                <w:noProof/>
                <w:rtl/>
                <w:lang w:bidi="ar-AE"/>
              </w:rPr>
            </w:pPr>
            <w:r>
              <w:rPr>
                <w:rFonts w:hint="cs"/>
                <w:noProof/>
                <w:rtl/>
                <w:lang w:bidi="ar-AE"/>
              </w:rPr>
              <w:t>543</w:t>
            </w:r>
          </w:p>
        </w:tc>
        <w:tc>
          <w:tcPr>
            <w:tcW w:w="3075" w:type="dxa"/>
            <w:shd w:val="clear" w:color="auto" w:fill="auto"/>
          </w:tcPr>
          <w:p w14:paraId="62E31E0F" w14:textId="77777777" w:rsidR="005F5BB8" w:rsidRDefault="005F5BB8" w:rsidP="00457F0D">
            <w:pPr>
              <w:pStyle w:val="libNormal0"/>
              <w:rPr>
                <w:noProof/>
                <w:rtl/>
                <w:lang w:bidi="ar-AE"/>
              </w:rPr>
            </w:pPr>
            <w:r>
              <w:rPr>
                <w:rFonts w:hint="cs"/>
                <w:noProof/>
                <w:rtl/>
                <w:lang w:bidi="ar-AE"/>
              </w:rPr>
              <w:t>5935 ـ ز ـ عمرو بن أبي عمير</w:t>
            </w:r>
          </w:p>
        </w:tc>
        <w:tc>
          <w:tcPr>
            <w:tcW w:w="696" w:type="dxa"/>
            <w:shd w:val="clear" w:color="auto" w:fill="auto"/>
          </w:tcPr>
          <w:p w14:paraId="3E04FE2A" w14:textId="77777777" w:rsidR="005F5BB8" w:rsidRDefault="005F5BB8" w:rsidP="00457F0D">
            <w:pPr>
              <w:pStyle w:val="libNormal0"/>
              <w:rPr>
                <w:noProof/>
                <w:rtl/>
                <w:lang w:bidi="ar-AE"/>
              </w:rPr>
            </w:pPr>
            <w:r>
              <w:rPr>
                <w:rFonts w:hint="cs"/>
                <w:noProof/>
                <w:rtl/>
                <w:lang w:bidi="ar-AE"/>
              </w:rPr>
              <w:t>551</w:t>
            </w:r>
          </w:p>
        </w:tc>
      </w:tr>
      <w:tr w:rsidR="005F5BB8" w14:paraId="2CF6D428" w14:textId="77777777" w:rsidTr="00C8662F">
        <w:tc>
          <w:tcPr>
            <w:tcW w:w="3358" w:type="dxa"/>
            <w:shd w:val="clear" w:color="auto" w:fill="auto"/>
          </w:tcPr>
          <w:p w14:paraId="2C506B9E" w14:textId="77777777" w:rsidR="005F5BB8" w:rsidRDefault="005F5BB8" w:rsidP="00457F0D">
            <w:pPr>
              <w:pStyle w:val="libNormal0"/>
              <w:rPr>
                <w:noProof/>
                <w:rtl/>
                <w:lang w:bidi="ar-AE"/>
              </w:rPr>
            </w:pPr>
            <w:r>
              <w:rPr>
                <w:rFonts w:hint="cs"/>
                <w:noProof/>
                <w:rtl/>
                <w:lang w:bidi="ar-AE"/>
              </w:rPr>
              <w:t>5914 ـ ز ـ عمرو بن عبد العزي</w:t>
            </w:r>
          </w:p>
        </w:tc>
        <w:tc>
          <w:tcPr>
            <w:tcW w:w="696" w:type="dxa"/>
            <w:shd w:val="clear" w:color="auto" w:fill="auto"/>
          </w:tcPr>
          <w:p w14:paraId="243D5502" w14:textId="77777777" w:rsidR="005F5BB8" w:rsidRDefault="005F5BB8" w:rsidP="00457F0D">
            <w:pPr>
              <w:pStyle w:val="libNormal0"/>
              <w:rPr>
                <w:noProof/>
                <w:rtl/>
                <w:lang w:bidi="ar-AE"/>
              </w:rPr>
            </w:pPr>
            <w:r>
              <w:rPr>
                <w:rFonts w:hint="cs"/>
                <w:noProof/>
                <w:rtl/>
                <w:lang w:bidi="ar-AE"/>
              </w:rPr>
              <w:t>544</w:t>
            </w:r>
          </w:p>
        </w:tc>
        <w:tc>
          <w:tcPr>
            <w:tcW w:w="3075" w:type="dxa"/>
            <w:shd w:val="clear" w:color="auto" w:fill="auto"/>
          </w:tcPr>
          <w:p w14:paraId="5FF2E193" w14:textId="77777777" w:rsidR="005F5BB8" w:rsidRDefault="005F5BB8" w:rsidP="00457F0D">
            <w:pPr>
              <w:pStyle w:val="libNormal0"/>
              <w:rPr>
                <w:noProof/>
                <w:rtl/>
                <w:lang w:bidi="ar-AE"/>
              </w:rPr>
            </w:pPr>
            <w:r>
              <w:rPr>
                <w:rFonts w:hint="cs"/>
                <w:noProof/>
                <w:rtl/>
                <w:lang w:bidi="ar-AE"/>
              </w:rPr>
              <w:t>5936 ـ ز ـ عمرو بن عميس بن مسعود</w:t>
            </w:r>
          </w:p>
        </w:tc>
        <w:tc>
          <w:tcPr>
            <w:tcW w:w="696" w:type="dxa"/>
            <w:shd w:val="clear" w:color="auto" w:fill="auto"/>
          </w:tcPr>
          <w:p w14:paraId="03C4B8EB" w14:textId="77777777" w:rsidR="005F5BB8" w:rsidRDefault="005F5BB8" w:rsidP="00457F0D">
            <w:pPr>
              <w:pStyle w:val="libNormal0"/>
              <w:rPr>
                <w:noProof/>
                <w:rtl/>
                <w:lang w:bidi="ar-AE"/>
              </w:rPr>
            </w:pPr>
            <w:r>
              <w:rPr>
                <w:rFonts w:hint="cs"/>
                <w:noProof/>
                <w:rtl/>
                <w:lang w:bidi="ar-AE"/>
              </w:rPr>
              <w:t>551</w:t>
            </w:r>
          </w:p>
        </w:tc>
      </w:tr>
      <w:tr w:rsidR="005F5BB8" w14:paraId="11ACF329" w14:textId="77777777" w:rsidTr="00C8662F">
        <w:tc>
          <w:tcPr>
            <w:tcW w:w="3358" w:type="dxa"/>
            <w:shd w:val="clear" w:color="auto" w:fill="auto"/>
          </w:tcPr>
          <w:p w14:paraId="1435D2A2" w14:textId="77777777" w:rsidR="005F5BB8" w:rsidRDefault="005F5BB8" w:rsidP="00457F0D">
            <w:pPr>
              <w:pStyle w:val="libNormal0"/>
              <w:rPr>
                <w:noProof/>
                <w:rtl/>
                <w:lang w:bidi="ar-AE"/>
              </w:rPr>
            </w:pPr>
            <w:r>
              <w:rPr>
                <w:rFonts w:hint="cs"/>
                <w:noProof/>
                <w:rtl/>
                <w:lang w:bidi="ar-AE"/>
              </w:rPr>
              <w:t>5915 ـ عمرو بن عبد عمرو بن نصلة ، ذوالشمالين</w:t>
            </w:r>
          </w:p>
        </w:tc>
        <w:tc>
          <w:tcPr>
            <w:tcW w:w="696" w:type="dxa"/>
            <w:shd w:val="clear" w:color="auto" w:fill="auto"/>
          </w:tcPr>
          <w:p w14:paraId="6FDE4AFE" w14:textId="77777777" w:rsidR="005F5BB8" w:rsidRDefault="005F5BB8" w:rsidP="00457F0D">
            <w:pPr>
              <w:pStyle w:val="libNormal0"/>
              <w:rPr>
                <w:noProof/>
                <w:rtl/>
                <w:lang w:bidi="ar-AE"/>
              </w:rPr>
            </w:pPr>
            <w:r>
              <w:rPr>
                <w:rFonts w:hint="cs"/>
                <w:noProof/>
                <w:rtl/>
                <w:lang w:bidi="ar-AE"/>
              </w:rPr>
              <w:t>544</w:t>
            </w:r>
          </w:p>
        </w:tc>
        <w:tc>
          <w:tcPr>
            <w:tcW w:w="3075" w:type="dxa"/>
            <w:shd w:val="clear" w:color="auto" w:fill="auto"/>
          </w:tcPr>
          <w:p w14:paraId="3DEFF0AE" w14:textId="77777777" w:rsidR="005F5BB8" w:rsidRDefault="005F5BB8" w:rsidP="00457F0D">
            <w:pPr>
              <w:pStyle w:val="libNormal0"/>
              <w:rPr>
                <w:noProof/>
                <w:rtl/>
                <w:lang w:bidi="ar-AE"/>
              </w:rPr>
            </w:pPr>
            <w:r>
              <w:rPr>
                <w:rFonts w:hint="cs"/>
                <w:noProof/>
                <w:rtl/>
                <w:lang w:bidi="ar-AE"/>
              </w:rPr>
              <w:t>5937 ـ عمرو بن عنمة الأنصاري</w:t>
            </w:r>
          </w:p>
        </w:tc>
        <w:tc>
          <w:tcPr>
            <w:tcW w:w="696" w:type="dxa"/>
            <w:shd w:val="clear" w:color="auto" w:fill="auto"/>
          </w:tcPr>
          <w:p w14:paraId="38F1072C" w14:textId="77777777" w:rsidR="005F5BB8" w:rsidRDefault="005F5BB8" w:rsidP="00457F0D">
            <w:pPr>
              <w:pStyle w:val="libNormal0"/>
              <w:rPr>
                <w:noProof/>
                <w:rtl/>
                <w:lang w:bidi="ar-AE"/>
              </w:rPr>
            </w:pPr>
            <w:r>
              <w:rPr>
                <w:rFonts w:hint="cs"/>
                <w:noProof/>
                <w:rtl/>
                <w:lang w:bidi="ar-AE"/>
              </w:rPr>
              <w:t>552</w:t>
            </w:r>
          </w:p>
        </w:tc>
      </w:tr>
      <w:tr w:rsidR="005F5BB8" w14:paraId="330F4191" w14:textId="77777777" w:rsidTr="00C8662F">
        <w:tc>
          <w:tcPr>
            <w:tcW w:w="3358" w:type="dxa"/>
            <w:shd w:val="clear" w:color="auto" w:fill="auto"/>
          </w:tcPr>
          <w:p w14:paraId="32F92D02" w14:textId="77777777" w:rsidR="005F5BB8" w:rsidRDefault="005F5BB8" w:rsidP="00457F0D">
            <w:pPr>
              <w:pStyle w:val="libNormal0"/>
              <w:rPr>
                <w:noProof/>
                <w:rtl/>
                <w:lang w:bidi="ar-AE"/>
              </w:rPr>
            </w:pPr>
            <w:r>
              <w:rPr>
                <w:rFonts w:hint="cs"/>
                <w:noProof/>
                <w:rtl/>
                <w:lang w:bidi="ar-AE"/>
              </w:rPr>
              <w:t>5916 ـ عمرو بن عبد قيس العبقي الضبي</w:t>
            </w:r>
          </w:p>
        </w:tc>
        <w:tc>
          <w:tcPr>
            <w:tcW w:w="696" w:type="dxa"/>
            <w:shd w:val="clear" w:color="auto" w:fill="auto"/>
          </w:tcPr>
          <w:p w14:paraId="1C4079A6" w14:textId="77777777" w:rsidR="005F5BB8" w:rsidRDefault="005F5BB8" w:rsidP="00457F0D">
            <w:pPr>
              <w:pStyle w:val="libNormal0"/>
              <w:rPr>
                <w:noProof/>
                <w:rtl/>
                <w:lang w:bidi="ar-AE"/>
              </w:rPr>
            </w:pPr>
            <w:r>
              <w:rPr>
                <w:rFonts w:hint="cs"/>
                <w:noProof/>
                <w:rtl/>
                <w:lang w:bidi="ar-AE"/>
              </w:rPr>
              <w:t>544</w:t>
            </w:r>
          </w:p>
        </w:tc>
        <w:tc>
          <w:tcPr>
            <w:tcW w:w="3075" w:type="dxa"/>
            <w:shd w:val="clear" w:color="auto" w:fill="auto"/>
          </w:tcPr>
          <w:p w14:paraId="70879990" w14:textId="77777777" w:rsidR="005F5BB8" w:rsidRDefault="005F5BB8" w:rsidP="00457F0D">
            <w:pPr>
              <w:pStyle w:val="libNormal0"/>
              <w:rPr>
                <w:noProof/>
                <w:rtl/>
                <w:lang w:bidi="ar-AE"/>
              </w:rPr>
            </w:pPr>
            <w:r>
              <w:rPr>
                <w:rFonts w:hint="cs"/>
                <w:noProof/>
                <w:rtl/>
                <w:lang w:bidi="ar-AE"/>
              </w:rPr>
              <w:t>5938 ـ عمرو بن عوف المزني</w:t>
            </w:r>
          </w:p>
        </w:tc>
        <w:tc>
          <w:tcPr>
            <w:tcW w:w="696" w:type="dxa"/>
            <w:shd w:val="clear" w:color="auto" w:fill="auto"/>
          </w:tcPr>
          <w:p w14:paraId="1D1B155D" w14:textId="77777777" w:rsidR="005F5BB8" w:rsidRDefault="005F5BB8" w:rsidP="00457F0D">
            <w:pPr>
              <w:pStyle w:val="libNormal0"/>
              <w:rPr>
                <w:noProof/>
                <w:rtl/>
                <w:lang w:bidi="ar-AE"/>
              </w:rPr>
            </w:pPr>
            <w:r>
              <w:rPr>
                <w:rFonts w:hint="cs"/>
                <w:noProof/>
                <w:rtl/>
                <w:lang w:bidi="ar-AE"/>
              </w:rPr>
              <w:t>552</w:t>
            </w:r>
          </w:p>
        </w:tc>
      </w:tr>
      <w:tr w:rsidR="005F5BB8" w14:paraId="01113C2A" w14:textId="77777777" w:rsidTr="00C8662F">
        <w:tc>
          <w:tcPr>
            <w:tcW w:w="3358" w:type="dxa"/>
            <w:shd w:val="clear" w:color="auto" w:fill="auto"/>
          </w:tcPr>
          <w:p w14:paraId="6B5314AA" w14:textId="77777777" w:rsidR="005F5BB8" w:rsidRDefault="005F5BB8" w:rsidP="00457F0D">
            <w:pPr>
              <w:pStyle w:val="libNormal0"/>
              <w:rPr>
                <w:noProof/>
                <w:rtl/>
                <w:lang w:bidi="ar-AE"/>
              </w:rPr>
            </w:pPr>
            <w:r>
              <w:rPr>
                <w:rFonts w:hint="cs"/>
                <w:noProof/>
                <w:rtl/>
                <w:lang w:bidi="ar-AE"/>
              </w:rPr>
              <w:t>5917 ـ عمرو بن عبد نهم الأسلمي</w:t>
            </w:r>
          </w:p>
        </w:tc>
        <w:tc>
          <w:tcPr>
            <w:tcW w:w="696" w:type="dxa"/>
            <w:shd w:val="clear" w:color="auto" w:fill="auto"/>
          </w:tcPr>
          <w:p w14:paraId="6D4CB86A" w14:textId="77777777" w:rsidR="005F5BB8" w:rsidRDefault="005F5BB8" w:rsidP="00457F0D">
            <w:pPr>
              <w:pStyle w:val="libNormal0"/>
              <w:rPr>
                <w:noProof/>
                <w:rtl/>
                <w:lang w:bidi="ar-AE"/>
              </w:rPr>
            </w:pPr>
            <w:r>
              <w:rPr>
                <w:rFonts w:hint="cs"/>
                <w:noProof/>
                <w:rtl/>
                <w:lang w:bidi="ar-AE"/>
              </w:rPr>
              <w:t>544</w:t>
            </w:r>
          </w:p>
        </w:tc>
        <w:tc>
          <w:tcPr>
            <w:tcW w:w="3075" w:type="dxa"/>
            <w:shd w:val="clear" w:color="auto" w:fill="auto"/>
          </w:tcPr>
          <w:p w14:paraId="334BA1AF" w14:textId="77777777" w:rsidR="005F5BB8" w:rsidRDefault="005F5BB8" w:rsidP="00457F0D">
            <w:pPr>
              <w:pStyle w:val="libNormal0"/>
              <w:rPr>
                <w:noProof/>
                <w:rtl/>
                <w:lang w:bidi="ar-AE"/>
              </w:rPr>
            </w:pPr>
            <w:r>
              <w:rPr>
                <w:rFonts w:hint="cs"/>
                <w:noProof/>
                <w:rtl/>
                <w:lang w:bidi="ar-AE"/>
              </w:rPr>
              <w:t>5939 ـ عمرو بن عوف الأنصاري</w:t>
            </w:r>
          </w:p>
        </w:tc>
        <w:tc>
          <w:tcPr>
            <w:tcW w:w="696" w:type="dxa"/>
            <w:shd w:val="clear" w:color="auto" w:fill="auto"/>
          </w:tcPr>
          <w:p w14:paraId="7786950E" w14:textId="77777777" w:rsidR="005F5BB8" w:rsidRDefault="005F5BB8" w:rsidP="00457F0D">
            <w:pPr>
              <w:pStyle w:val="libNormal0"/>
              <w:rPr>
                <w:noProof/>
                <w:rtl/>
                <w:lang w:bidi="ar-AE"/>
              </w:rPr>
            </w:pPr>
            <w:r>
              <w:rPr>
                <w:rFonts w:hint="cs"/>
                <w:noProof/>
                <w:rtl/>
                <w:lang w:bidi="ar-AE"/>
              </w:rPr>
              <w:t>552</w:t>
            </w:r>
          </w:p>
        </w:tc>
      </w:tr>
      <w:tr w:rsidR="005F5BB8" w14:paraId="1A9E4A65" w14:textId="77777777" w:rsidTr="00C8662F">
        <w:tc>
          <w:tcPr>
            <w:tcW w:w="3358" w:type="dxa"/>
            <w:shd w:val="clear" w:color="auto" w:fill="auto"/>
          </w:tcPr>
          <w:p w14:paraId="0D3DD753" w14:textId="77777777" w:rsidR="005F5BB8" w:rsidRDefault="005F5BB8" w:rsidP="00457F0D">
            <w:pPr>
              <w:pStyle w:val="libNormal0"/>
              <w:rPr>
                <w:noProof/>
                <w:rtl/>
                <w:lang w:bidi="ar-AE"/>
              </w:rPr>
            </w:pPr>
            <w:r>
              <w:rPr>
                <w:rFonts w:hint="cs"/>
                <w:noProof/>
                <w:rtl/>
                <w:lang w:bidi="ar-AE"/>
              </w:rPr>
              <w:t>5918 ـ عمرو بن عبسة</w:t>
            </w:r>
          </w:p>
        </w:tc>
        <w:tc>
          <w:tcPr>
            <w:tcW w:w="696" w:type="dxa"/>
            <w:shd w:val="clear" w:color="auto" w:fill="auto"/>
          </w:tcPr>
          <w:p w14:paraId="187A4A3F" w14:textId="77777777" w:rsidR="005F5BB8" w:rsidRDefault="005F5BB8" w:rsidP="00457F0D">
            <w:pPr>
              <w:pStyle w:val="libNormal0"/>
              <w:rPr>
                <w:noProof/>
                <w:rtl/>
                <w:lang w:bidi="ar-AE"/>
              </w:rPr>
            </w:pPr>
            <w:r>
              <w:rPr>
                <w:rFonts w:hint="cs"/>
                <w:noProof/>
                <w:rtl/>
                <w:lang w:bidi="ar-AE"/>
              </w:rPr>
              <w:t>545</w:t>
            </w:r>
          </w:p>
        </w:tc>
        <w:tc>
          <w:tcPr>
            <w:tcW w:w="3075" w:type="dxa"/>
            <w:shd w:val="clear" w:color="auto" w:fill="auto"/>
          </w:tcPr>
          <w:p w14:paraId="267F0F9E" w14:textId="77777777" w:rsidR="005F5BB8" w:rsidRDefault="005F5BB8" w:rsidP="00457F0D">
            <w:pPr>
              <w:pStyle w:val="libNormal0"/>
              <w:rPr>
                <w:noProof/>
                <w:rtl/>
                <w:lang w:bidi="ar-AE"/>
              </w:rPr>
            </w:pPr>
            <w:r>
              <w:rPr>
                <w:rFonts w:hint="cs"/>
                <w:noProof/>
                <w:rtl/>
                <w:lang w:bidi="ar-AE"/>
              </w:rPr>
              <w:t>5940 ـ عمرو بن عوف الجهني</w:t>
            </w:r>
          </w:p>
        </w:tc>
        <w:tc>
          <w:tcPr>
            <w:tcW w:w="696" w:type="dxa"/>
            <w:shd w:val="clear" w:color="auto" w:fill="auto"/>
          </w:tcPr>
          <w:p w14:paraId="7386EF7C" w14:textId="77777777" w:rsidR="005F5BB8" w:rsidRDefault="005F5BB8" w:rsidP="00457F0D">
            <w:pPr>
              <w:pStyle w:val="libNormal0"/>
              <w:rPr>
                <w:noProof/>
                <w:rtl/>
                <w:lang w:bidi="ar-AE"/>
              </w:rPr>
            </w:pPr>
            <w:r>
              <w:rPr>
                <w:rFonts w:hint="cs"/>
                <w:noProof/>
                <w:rtl/>
                <w:lang w:bidi="ar-AE"/>
              </w:rPr>
              <w:t>553</w:t>
            </w:r>
          </w:p>
        </w:tc>
      </w:tr>
      <w:tr w:rsidR="005F5BB8" w14:paraId="48D39517" w14:textId="77777777" w:rsidTr="00C8662F">
        <w:tc>
          <w:tcPr>
            <w:tcW w:w="3358" w:type="dxa"/>
            <w:shd w:val="clear" w:color="auto" w:fill="auto"/>
          </w:tcPr>
          <w:p w14:paraId="4598B492" w14:textId="77777777" w:rsidR="005F5BB8" w:rsidRDefault="005F5BB8" w:rsidP="00457F0D">
            <w:pPr>
              <w:pStyle w:val="libNormal0"/>
              <w:rPr>
                <w:noProof/>
                <w:rtl/>
                <w:lang w:bidi="ar-AE"/>
              </w:rPr>
            </w:pPr>
            <w:r>
              <w:rPr>
                <w:rFonts w:hint="cs"/>
                <w:noProof/>
                <w:rtl/>
                <w:lang w:bidi="ar-AE"/>
              </w:rPr>
              <w:t>5919 ـ ز ـ عمرو بن عبس</w:t>
            </w:r>
          </w:p>
        </w:tc>
        <w:tc>
          <w:tcPr>
            <w:tcW w:w="696" w:type="dxa"/>
            <w:shd w:val="clear" w:color="auto" w:fill="auto"/>
          </w:tcPr>
          <w:p w14:paraId="0E542181" w14:textId="77777777" w:rsidR="005F5BB8" w:rsidRDefault="005F5BB8" w:rsidP="00457F0D">
            <w:pPr>
              <w:pStyle w:val="libNormal0"/>
              <w:rPr>
                <w:noProof/>
                <w:rtl/>
                <w:lang w:bidi="ar-AE"/>
              </w:rPr>
            </w:pPr>
            <w:r>
              <w:rPr>
                <w:rFonts w:hint="cs"/>
                <w:noProof/>
                <w:rtl/>
                <w:lang w:bidi="ar-AE"/>
              </w:rPr>
              <w:t>547</w:t>
            </w:r>
          </w:p>
        </w:tc>
        <w:tc>
          <w:tcPr>
            <w:tcW w:w="3075" w:type="dxa"/>
            <w:shd w:val="clear" w:color="auto" w:fill="auto"/>
          </w:tcPr>
          <w:p w14:paraId="4C960AE2" w14:textId="77777777" w:rsidR="005F5BB8" w:rsidRDefault="005F5BB8" w:rsidP="00457F0D">
            <w:pPr>
              <w:pStyle w:val="libNormal0"/>
              <w:rPr>
                <w:noProof/>
                <w:rtl/>
                <w:lang w:bidi="ar-AE"/>
              </w:rPr>
            </w:pPr>
            <w:r>
              <w:rPr>
                <w:rFonts w:hint="cs"/>
                <w:noProof/>
                <w:rtl/>
                <w:lang w:bidi="ar-AE"/>
              </w:rPr>
              <w:t>5941 ـ عمرو بن غزية الأنصاري</w:t>
            </w:r>
          </w:p>
        </w:tc>
        <w:tc>
          <w:tcPr>
            <w:tcW w:w="696" w:type="dxa"/>
            <w:shd w:val="clear" w:color="auto" w:fill="auto"/>
          </w:tcPr>
          <w:p w14:paraId="332C62B5" w14:textId="77777777" w:rsidR="005F5BB8" w:rsidRDefault="005F5BB8" w:rsidP="00457F0D">
            <w:pPr>
              <w:pStyle w:val="libNormal0"/>
              <w:rPr>
                <w:noProof/>
                <w:rtl/>
                <w:lang w:bidi="ar-AE"/>
              </w:rPr>
            </w:pPr>
            <w:r>
              <w:rPr>
                <w:rFonts w:hint="cs"/>
                <w:noProof/>
                <w:rtl/>
                <w:lang w:bidi="ar-AE"/>
              </w:rPr>
              <w:t>553</w:t>
            </w:r>
          </w:p>
        </w:tc>
      </w:tr>
      <w:tr w:rsidR="005F5BB8" w14:paraId="2935BC9E" w14:textId="77777777" w:rsidTr="00C8662F">
        <w:tc>
          <w:tcPr>
            <w:tcW w:w="3358" w:type="dxa"/>
            <w:shd w:val="clear" w:color="auto" w:fill="auto"/>
          </w:tcPr>
          <w:p w14:paraId="780B7D4D" w14:textId="77777777" w:rsidR="005F5BB8" w:rsidRDefault="005F5BB8" w:rsidP="00457F0D">
            <w:pPr>
              <w:pStyle w:val="libNormal0"/>
              <w:rPr>
                <w:noProof/>
                <w:rtl/>
                <w:lang w:bidi="ar-AE"/>
              </w:rPr>
            </w:pPr>
            <w:r>
              <w:rPr>
                <w:rFonts w:hint="cs"/>
                <w:noProof/>
                <w:rtl/>
                <w:lang w:bidi="ar-AE"/>
              </w:rPr>
              <w:t>5920 ـ أ ـ عمرو بن عثمان التيمي</w:t>
            </w:r>
          </w:p>
        </w:tc>
        <w:tc>
          <w:tcPr>
            <w:tcW w:w="696" w:type="dxa"/>
            <w:shd w:val="clear" w:color="auto" w:fill="auto"/>
          </w:tcPr>
          <w:p w14:paraId="6BD2ED07" w14:textId="77777777" w:rsidR="005F5BB8" w:rsidRDefault="005F5BB8" w:rsidP="00457F0D">
            <w:pPr>
              <w:pStyle w:val="libNormal0"/>
              <w:rPr>
                <w:noProof/>
                <w:rtl/>
                <w:lang w:bidi="ar-AE"/>
              </w:rPr>
            </w:pPr>
            <w:r>
              <w:rPr>
                <w:rFonts w:hint="cs"/>
                <w:noProof/>
                <w:rtl/>
                <w:lang w:bidi="ar-AE"/>
              </w:rPr>
              <w:t>548</w:t>
            </w:r>
          </w:p>
        </w:tc>
        <w:tc>
          <w:tcPr>
            <w:tcW w:w="3075" w:type="dxa"/>
            <w:shd w:val="clear" w:color="auto" w:fill="auto"/>
          </w:tcPr>
          <w:p w14:paraId="15DC21B4" w14:textId="77777777" w:rsidR="005F5BB8" w:rsidRDefault="005F5BB8" w:rsidP="00457F0D">
            <w:pPr>
              <w:pStyle w:val="libNormal0"/>
              <w:rPr>
                <w:noProof/>
                <w:rtl/>
                <w:lang w:bidi="ar-AE"/>
              </w:rPr>
            </w:pPr>
            <w:r>
              <w:rPr>
                <w:rFonts w:hint="cs"/>
                <w:noProof/>
                <w:rtl/>
                <w:lang w:bidi="ar-AE"/>
              </w:rPr>
              <w:t>5942 ـ عمرو بن غيلان بن سلمة الثقفي</w:t>
            </w:r>
          </w:p>
        </w:tc>
        <w:tc>
          <w:tcPr>
            <w:tcW w:w="696" w:type="dxa"/>
            <w:shd w:val="clear" w:color="auto" w:fill="auto"/>
          </w:tcPr>
          <w:p w14:paraId="3905A91E" w14:textId="77777777" w:rsidR="005F5BB8" w:rsidRDefault="005F5BB8" w:rsidP="00457F0D">
            <w:pPr>
              <w:pStyle w:val="libNormal0"/>
              <w:rPr>
                <w:noProof/>
                <w:rtl/>
                <w:lang w:bidi="ar-AE"/>
              </w:rPr>
            </w:pPr>
            <w:r>
              <w:rPr>
                <w:rFonts w:hint="cs"/>
                <w:noProof/>
                <w:rtl/>
                <w:lang w:bidi="ar-AE"/>
              </w:rPr>
              <w:t>554</w:t>
            </w:r>
          </w:p>
        </w:tc>
      </w:tr>
      <w:tr w:rsidR="005F5BB8" w14:paraId="30EB7D62" w14:textId="77777777" w:rsidTr="00C8662F">
        <w:tc>
          <w:tcPr>
            <w:tcW w:w="3358" w:type="dxa"/>
            <w:shd w:val="clear" w:color="auto" w:fill="auto"/>
          </w:tcPr>
          <w:p w14:paraId="0D91AF46" w14:textId="77777777" w:rsidR="005F5BB8" w:rsidRDefault="005F5BB8" w:rsidP="00457F0D">
            <w:pPr>
              <w:pStyle w:val="libNormal0"/>
              <w:rPr>
                <w:noProof/>
                <w:rtl/>
                <w:lang w:bidi="ar-AE"/>
              </w:rPr>
            </w:pPr>
            <w:r>
              <w:rPr>
                <w:rFonts w:hint="cs"/>
                <w:noProof/>
                <w:rtl/>
                <w:lang w:bidi="ar-AE"/>
              </w:rPr>
              <w:t>5921 ـ عمرو بن عزرة الأنصاري</w:t>
            </w:r>
          </w:p>
        </w:tc>
        <w:tc>
          <w:tcPr>
            <w:tcW w:w="696" w:type="dxa"/>
            <w:shd w:val="clear" w:color="auto" w:fill="auto"/>
          </w:tcPr>
          <w:p w14:paraId="28FDDAE9" w14:textId="77777777" w:rsidR="005F5BB8" w:rsidRDefault="005F5BB8" w:rsidP="00457F0D">
            <w:pPr>
              <w:pStyle w:val="libNormal0"/>
              <w:rPr>
                <w:noProof/>
                <w:rtl/>
                <w:lang w:bidi="ar-AE"/>
              </w:rPr>
            </w:pPr>
            <w:r>
              <w:rPr>
                <w:rFonts w:hint="cs"/>
                <w:noProof/>
                <w:rtl/>
                <w:lang w:bidi="ar-AE"/>
              </w:rPr>
              <w:t>548</w:t>
            </w:r>
          </w:p>
        </w:tc>
        <w:tc>
          <w:tcPr>
            <w:tcW w:w="3075" w:type="dxa"/>
            <w:shd w:val="clear" w:color="auto" w:fill="auto"/>
          </w:tcPr>
          <w:p w14:paraId="2DC3E540" w14:textId="77777777" w:rsidR="005F5BB8" w:rsidRDefault="005F5BB8" w:rsidP="00457F0D">
            <w:pPr>
              <w:pStyle w:val="libNormal0"/>
              <w:rPr>
                <w:noProof/>
                <w:rtl/>
                <w:lang w:bidi="ar-AE"/>
              </w:rPr>
            </w:pPr>
            <w:r>
              <w:rPr>
                <w:rFonts w:hint="cs"/>
                <w:noProof/>
                <w:rtl/>
                <w:lang w:bidi="ar-AE"/>
              </w:rPr>
              <w:t>5943 ـ عمرو بن الفحيل : الزبيدي</w:t>
            </w:r>
          </w:p>
        </w:tc>
        <w:tc>
          <w:tcPr>
            <w:tcW w:w="696" w:type="dxa"/>
            <w:shd w:val="clear" w:color="auto" w:fill="auto"/>
          </w:tcPr>
          <w:p w14:paraId="4F3EA277" w14:textId="77777777" w:rsidR="005F5BB8" w:rsidRDefault="005F5BB8" w:rsidP="00457F0D">
            <w:pPr>
              <w:pStyle w:val="libNormal0"/>
              <w:rPr>
                <w:noProof/>
                <w:rtl/>
                <w:lang w:bidi="ar-AE"/>
              </w:rPr>
            </w:pPr>
            <w:r>
              <w:rPr>
                <w:rFonts w:hint="cs"/>
                <w:noProof/>
                <w:rtl/>
                <w:lang w:bidi="ar-AE"/>
              </w:rPr>
              <w:t>554</w:t>
            </w:r>
          </w:p>
        </w:tc>
      </w:tr>
    </w:tbl>
    <w:p w14:paraId="23ADAA31"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3DFE4D44" w14:textId="77777777" w:rsidTr="00C8662F">
        <w:tc>
          <w:tcPr>
            <w:tcW w:w="3358" w:type="dxa"/>
            <w:shd w:val="clear" w:color="auto" w:fill="auto"/>
          </w:tcPr>
          <w:p w14:paraId="5535DD63" w14:textId="7D899F35" w:rsidR="005F5BB8" w:rsidRDefault="005F5BB8" w:rsidP="00457F0D">
            <w:pPr>
              <w:pStyle w:val="libNormal0"/>
              <w:rPr>
                <w:noProof/>
                <w:rtl/>
                <w:lang w:bidi="ar-AE"/>
              </w:rPr>
            </w:pPr>
            <w:r>
              <w:rPr>
                <w:rFonts w:hint="cs"/>
                <w:noProof/>
                <w:rtl/>
                <w:lang w:bidi="ar-AE"/>
              </w:rPr>
              <w:lastRenderedPageBreak/>
              <w:t>5922 ـ عمرو بن عطية</w:t>
            </w:r>
          </w:p>
        </w:tc>
        <w:tc>
          <w:tcPr>
            <w:tcW w:w="696" w:type="dxa"/>
            <w:shd w:val="clear" w:color="auto" w:fill="auto"/>
          </w:tcPr>
          <w:p w14:paraId="0E7AEF11" w14:textId="77777777" w:rsidR="005F5BB8" w:rsidRDefault="005F5BB8" w:rsidP="00457F0D">
            <w:pPr>
              <w:pStyle w:val="libNormal0"/>
              <w:rPr>
                <w:noProof/>
                <w:rtl/>
                <w:lang w:bidi="ar-AE"/>
              </w:rPr>
            </w:pPr>
            <w:r>
              <w:rPr>
                <w:rFonts w:hint="cs"/>
                <w:noProof/>
                <w:rtl/>
                <w:lang w:bidi="ar-AE"/>
              </w:rPr>
              <w:t>548</w:t>
            </w:r>
          </w:p>
        </w:tc>
        <w:tc>
          <w:tcPr>
            <w:tcW w:w="3075" w:type="dxa"/>
            <w:shd w:val="clear" w:color="auto" w:fill="auto"/>
          </w:tcPr>
          <w:p w14:paraId="1D321953" w14:textId="77777777" w:rsidR="005F5BB8" w:rsidRDefault="005F5BB8" w:rsidP="00457F0D">
            <w:pPr>
              <w:pStyle w:val="libNormal0"/>
              <w:rPr>
                <w:noProof/>
                <w:rtl/>
                <w:lang w:bidi="ar-AE"/>
              </w:rPr>
            </w:pPr>
            <w:r>
              <w:rPr>
                <w:rFonts w:hint="cs"/>
                <w:noProof/>
                <w:rtl/>
                <w:lang w:bidi="ar-AE"/>
              </w:rPr>
              <w:t>5944 ـ ز ـ عمرو بن فروة بن عوف الأنصاري</w:t>
            </w:r>
          </w:p>
        </w:tc>
        <w:tc>
          <w:tcPr>
            <w:tcW w:w="696" w:type="dxa"/>
            <w:shd w:val="clear" w:color="auto" w:fill="auto"/>
          </w:tcPr>
          <w:p w14:paraId="260236D5" w14:textId="77777777" w:rsidR="005F5BB8" w:rsidRDefault="005F5BB8" w:rsidP="00457F0D">
            <w:pPr>
              <w:pStyle w:val="libNormal0"/>
              <w:rPr>
                <w:noProof/>
                <w:rtl/>
                <w:lang w:bidi="ar-AE"/>
              </w:rPr>
            </w:pPr>
            <w:r>
              <w:rPr>
                <w:rFonts w:hint="cs"/>
                <w:noProof/>
                <w:rtl/>
                <w:lang w:bidi="ar-AE"/>
              </w:rPr>
              <w:t>555</w:t>
            </w:r>
          </w:p>
        </w:tc>
      </w:tr>
      <w:tr w:rsidR="005F5BB8" w14:paraId="5DC05C42" w14:textId="77777777" w:rsidTr="00C8662F">
        <w:tc>
          <w:tcPr>
            <w:tcW w:w="3358" w:type="dxa"/>
            <w:shd w:val="clear" w:color="auto" w:fill="auto"/>
          </w:tcPr>
          <w:p w14:paraId="5FE6F2E8" w14:textId="77777777" w:rsidR="005F5BB8" w:rsidRDefault="005F5BB8" w:rsidP="00457F0D">
            <w:pPr>
              <w:pStyle w:val="libNormal0"/>
              <w:rPr>
                <w:noProof/>
                <w:rtl/>
                <w:lang w:bidi="ar-AE"/>
              </w:rPr>
            </w:pPr>
            <w:r>
              <w:rPr>
                <w:rFonts w:hint="cs"/>
                <w:noProof/>
                <w:rtl/>
                <w:lang w:bidi="ar-AE"/>
              </w:rPr>
              <w:t>5923 ـ ز ـ عمرو بن عقبة</w:t>
            </w:r>
          </w:p>
        </w:tc>
        <w:tc>
          <w:tcPr>
            <w:tcW w:w="696" w:type="dxa"/>
            <w:shd w:val="clear" w:color="auto" w:fill="auto"/>
          </w:tcPr>
          <w:p w14:paraId="3A0199E1" w14:textId="77777777" w:rsidR="005F5BB8" w:rsidRDefault="005F5BB8" w:rsidP="00457F0D">
            <w:pPr>
              <w:pStyle w:val="libNormal0"/>
              <w:rPr>
                <w:noProof/>
                <w:rtl/>
                <w:lang w:bidi="ar-AE"/>
              </w:rPr>
            </w:pPr>
            <w:r>
              <w:rPr>
                <w:rFonts w:hint="cs"/>
                <w:noProof/>
                <w:rtl/>
                <w:lang w:bidi="ar-AE"/>
              </w:rPr>
              <w:t>548</w:t>
            </w:r>
          </w:p>
        </w:tc>
        <w:tc>
          <w:tcPr>
            <w:tcW w:w="3075" w:type="dxa"/>
            <w:shd w:val="clear" w:color="auto" w:fill="auto"/>
          </w:tcPr>
          <w:p w14:paraId="6A792048" w14:textId="77777777" w:rsidR="005F5BB8" w:rsidRDefault="005F5BB8" w:rsidP="00457F0D">
            <w:pPr>
              <w:pStyle w:val="libNormal0"/>
              <w:rPr>
                <w:noProof/>
                <w:rtl/>
                <w:lang w:bidi="ar-AE"/>
              </w:rPr>
            </w:pPr>
            <w:r>
              <w:rPr>
                <w:rFonts w:hint="cs"/>
                <w:noProof/>
                <w:rtl/>
                <w:lang w:bidi="ar-AE"/>
              </w:rPr>
              <w:t>5945 ـ ز ـ عمرو بن فضيل</w:t>
            </w:r>
          </w:p>
        </w:tc>
        <w:tc>
          <w:tcPr>
            <w:tcW w:w="696" w:type="dxa"/>
            <w:shd w:val="clear" w:color="auto" w:fill="auto"/>
          </w:tcPr>
          <w:p w14:paraId="43D8584D" w14:textId="77777777" w:rsidR="005F5BB8" w:rsidRDefault="005F5BB8" w:rsidP="00457F0D">
            <w:pPr>
              <w:pStyle w:val="libNormal0"/>
              <w:rPr>
                <w:noProof/>
                <w:rtl/>
                <w:lang w:bidi="ar-AE"/>
              </w:rPr>
            </w:pPr>
            <w:r>
              <w:rPr>
                <w:rFonts w:hint="cs"/>
                <w:noProof/>
                <w:rtl/>
                <w:lang w:bidi="ar-AE"/>
              </w:rPr>
              <w:t>555</w:t>
            </w:r>
          </w:p>
        </w:tc>
      </w:tr>
      <w:tr w:rsidR="005F5BB8" w14:paraId="55A34614" w14:textId="77777777" w:rsidTr="00C8662F">
        <w:tc>
          <w:tcPr>
            <w:tcW w:w="3358" w:type="dxa"/>
            <w:shd w:val="clear" w:color="auto" w:fill="auto"/>
          </w:tcPr>
          <w:p w14:paraId="37A04B76" w14:textId="77777777" w:rsidR="005F5BB8" w:rsidRDefault="005F5BB8" w:rsidP="00457F0D">
            <w:pPr>
              <w:pStyle w:val="libNormal0"/>
              <w:rPr>
                <w:noProof/>
                <w:rtl/>
                <w:lang w:bidi="ar-AE"/>
              </w:rPr>
            </w:pPr>
            <w:r>
              <w:rPr>
                <w:rFonts w:hint="cs"/>
                <w:noProof/>
                <w:rtl/>
                <w:lang w:bidi="ar-AE"/>
              </w:rPr>
              <w:t>5924 ـ عمرو بن عقبة : بن نيار الأنصاري</w:t>
            </w:r>
          </w:p>
        </w:tc>
        <w:tc>
          <w:tcPr>
            <w:tcW w:w="696" w:type="dxa"/>
            <w:shd w:val="clear" w:color="auto" w:fill="auto"/>
          </w:tcPr>
          <w:p w14:paraId="1B7BAE88" w14:textId="77777777" w:rsidR="005F5BB8" w:rsidRDefault="005F5BB8" w:rsidP="00457F0D">
            <w:pPr>
              <w:pStyle w:val="libNormal0"/>
              <w:rPr>
                <w:noProof/>
                <w:rtl/>
                <w:lang w:bidi="ar-AE"/>
              </w:rPr>
            </w:pPr>
            <w:r>
              <w:rPr>
                <w:rFonts w:hint="cs"/>
                <w:noProof/>
                <w:rtl/>
                <w:lang w:bidi="ar-AE"/>
              </w:rPr>
              <w:t>548</w:t>
            </w:r>
          </w:p>
        </w:tc>
        <w:tc>
          <w:tcPr>
            <w:tcW w:w="3075" w:type="dxa"/>
            <w:shd w:val="clear" w:color="auto" w:fill="auto"/>
          </w:tcPr>
          <w:p w14:paraId="72E367E0" w14:textId="77777777" w:rsidR="005F5BB8" w:rsidRDefault="005F5BB8" w:rsidP="00457F0D">
            <w:pPr>
              <w:pStyle w:val="libNormal0"/>
              <w:rPr>
                <w:noProof/>
                <w:rtl/>
                <w:lang w:bidi="ar-AE"/>
              </w:rPr>
            </w:pPr>
            <w:r>
              <w:rPr>
                <w:rFonts w:hint="cs"/>
                <w:noProof/>
                <w:rtl/>
                <w:lang w:bidi="ar-AE"/>
              </w:rPr>
              <w:t>5946 ـ عمرو بن الفغواء</w:t>
            </w:r>
          </w:p>
        </w:tc>
        <w:tc>
          <w:tcPr>
            <w:tcW w:w="696" w:type="dxa"/>
            <w:shd w:val="clear" w:color="auto" w:fill="auto"/>
          </w:tcPr>
          <w:p w14:paraId="1914FFBA" w14:textId="77777777" w:rsidR="005F5BB8" w:rsidRDefault="005F5BB8" w:rsidP="00457F0D">
            <w:pPr>
              <w:pStyle w:val="libNormal0"/>
              <w:rPr>
                <w:noProof/>
                <w:rtl/>
                <w:lang w:bidi="ar-AE"/>
              </w:rPr>
            </w:pPr>
            <w:r>
              <w:rPr>
                <w:rFonts w:hint="cs"/>
                <w:noProof/>
                <w:rtl/>
                <w:lang w:bidi="ar-AE"/>
              </w:rPr>
              <w:t>555</w:t>
            </w:r>
          </w:p>
        </w:tc>
      </w:tr>
      <w:tr w:rsidR="005F5BB8" w14:paraId="3D1025FC" w14:textId="77777777" w:rsidTr="00C8662F">
        <w:tc>
          <w:tcPr>
            <w:tcW w:w="3358" w:type="dxa"/>
            <w:shd w:val="clear" w:color="auto" w:fill="auto"/>
          </w:tcPr>
          <w:p w14:paraId="73C4605A" w14:textId="77777777" w:rsidR="005F5BB8" w:rsidRDefault="005F5BB8" w:rsidP="00457F0D">
            <w:pPr>
              <w:pStyle w:val="libNormal0"/>
              <w:rPr>
                <w:noProof/>
                <w:rtl/>
                <w:lang w:bidi="ar-AE"/>
              </w:rPr>
            </w:pPr>
            <w:r>
              <w:rPr>
                <w:rFonts w:hint="cs"/>
                <w:noProof/>
                <w:rtl/>
                <w:lang w:bidi="ar-AE"/>
              </w:rPr>
              <w:t>5925 ـ عمرو بن عقيل</w:t>
            </w:r>
          </w:p>
        </w:tc>
        <w:tc>
          <w:tcPr>
            <w:tcW w:w="696" w:type="dxa"/>
            <w:shd w:val="clear" w:color="auto" w:fill="auto"/>
          </w:tcPr>
          <w:p w14:paraId="4FB15CE6" w14:textId="77777777" w:rsidR="005F5BB8" w:rsidRDefault="005F5BB8" w:rsidP="00457F0D">
            <w:pPr>
              <w:pStyle w:val="libNormal0"/>
              <w:rPr>
                <w:noProof/>
                <w:rtl/>
                <w:lang w:bidi="ar-AE"/>
              </w:rPr>
            </w:pPr>
            <w:r>
              <w:rPr>
                <w:rFonts w:hint="cs"/>
                <w:noProof/>
                <w:rtl/>
                <w:lang w:bidi="ar-AE"/>
              </w:rPr>
              <w:t>549</w:t>
            </w:r>
          </w:p>
        </w:tc>
        <w:tc>
          <w:tcPr>
            <w:tcW w:w="3075" w:type="dxa"/>
            <w:shd w:val="clear" w:color="auto" w:fill="auto"/>
          </w:tcPr>
          <w:p w14:paraId="6245B54D" w14:textId="77777777" w:rsidR="005F5BB8" w:rsidRDefault="005F5BB8" w:rsidP="00457F0D">
            <w:pPr>
              <w:pStyle w:val="libNormal0"/>
              <w:rPr>
                <w:noProof/>
                <w:rtl/>
                <w:lang w:bidi="ar-AE"/>
              </w:rPr>
            </w:pPr>
            <w:r>
              <w:rPr>
                <w:rFonts w:hint="cs"/>
                <w:noProof/>
                <w:rtl/>
                <w:lang w:bidi="ar-AE"/>
              </w:rPr>
              <w:t>5947 ـ ز ـ عمرو بن فلان الأنصاري</w:t>
            </w:r>
          </w:p>
        </w:tc>
        <w:tc>
          <w:tcPr>
            <w:tcW w:w="696" w:type="dxa"/>
            <w:shd w:val="clear" w:color="auto" w:fill="auto"/>
          </w:tcPr>
          <w:p w14:paraId="27492B55" w14:textId="77777777" w:rsidR="005F5BB8" w:rsidRDefault="005F5BB8" w:rsidP="00457F0D">
            <w:pPr>
              <w:pStyle w:val="libNormal0"/>
              <w:rPr>
                <w:noProof/>
                <w:rtl/>
                <w:lang w:bidi="ar-AE"/>
              </w:rPr>
            </w:pPr>
            <w:r>
              <w:rPr>
                <w:rFonts w:hint="cs"/>
                <w:noProof/>
                <w:rtl/>
                <w:lang w:bidi="ar-AE"/>
              </w:rPr>
              <w:t>555</w:t>
            </w:r>
          </w:p>
        </w:tc>
      </w:tr>
      <w:tr w:rsidR="005F5BB8" w14:paraId="2403ADBD" w14:textId="77777777" w:rsidTr="00C8662F">
        <w:tc>
          <w:tcPr>
            <w:tcW w:w="3358" w:type="dxa"/>
            <w:shd w:val="clear" w:color="auto" w:fill="auto"/>
          </w:tcPr>
          <w:p w14:paraId="2F8E00AD" w14:textId="77777777" w:rsidR="005F5BB8" w:rsidRDefault="005F5BB8" w:rsidP="00457F0D">
            <w:pPr>
              <w:pStyle w:val="libNormal0"/>
              <w:rPr>
                <w:noProof/>
                <w:rtl/>
                <w:lang w:bidi="ar-AE"/>
              </w:rPr>
            </w:pPr>
            <w:r>
              <w:rPr>
                <w:rFonts w:hint="cs"/>
                <w:noProof/>
                <w:rtl/>
                <w:lang w:bidi="ar-AE"/>
              </w:rPr>
              <w:t>5926 ـ ز ـ عمرو بن عكرمة بن أبي جهل</w:t>
            </w:r>
          </w:p>
        </w:tc>
        <w:tc>
          <w:tcPr>
            <w:tcW w:w="696" w:type="dxa"/>
            <w:shd w:val="clear" w:color="auto" w:fill="auto"/>
          </w:tcPr>
          <w:p w14:paraId="75BCB54D" w14:textId="77777777" w:rsidR="005F5BB8" w:rsidRDefault="005F5BB8" w:rsidP="00457F0D">
            <w:pPr>
              <w:pStyle w:val="libNormal0"/>
              <w:rPr>
                <w:noProof/>
                <w:rtl/>
                <w:lang w:bidi="ar-AE"/>
              </w:rPr>
            </w:pPr>
            <w:r>
              <w:rPr>
                <w:rFonts w:hint="cs"/>
                <w:noProof/>
                <w:rtl/>
                <w:lang w:bidi="ar-AE"/>
              </w:rPr>
              <w:t>549</w:t>
            </w:r>
          </w:p>
        </w:tc>
        <w:tc>
          <w:tcPr>
            <w:tcW w:w="3075" w:type="dxa"/>
            <w:shd w:val="clear" w:color="auto" w:fill="auto"/>
          </w:tcPr>
          <w:p w14:paraId="63843D9C" w14:textId="77777777" w:rsidR="005F5BB8" w:rsidRDefault="005F5BB8" w:rsidP="00457F0D">
            <w:pPr>
              <w:pStyle w:val="libNormal0"/>
              <w:rPr>
                <w:noProof/>
                <w:rtl/>
                <w:lang w:bidi="ar-AE"/>
              </w:rPr>
            </w:pPr>
            <w:r>
              <w:rPr>
                <w:rFonts w:hint="cs"/>
                <w:noProof/>
                <w:rtl/>
                <w:lang w:bidi="ar-AE"/>
              </w:rPr>
              <w:t>5948 ـ عمرو بن القاري</w:t>
            </w:r>
          </w:p>
        </w:tc>
        <w:tc>
          <w:tcPr>
            <w:tcW w:w="696" w:type="dxa"/>
            <w:shd w:val="clear" w:color="auto" w:fill="auto"/>
          </w:tcPr>
          <w:p w14:paraId="633C8693" w14:textId="77777777" w:rsidR="005F5BB8" w:rsidRDefault="005F5BB8" w:rsidP="00457F0D">
            <w:pPr>
              <w:pStyle w:val="libNormal0"/>
              <w:rPr>
                <w:noProof/>
                <w:rtl/>
                <w:lang w:bidi="ar-AE"/>
              </w:rPr>
            </w:pPr>
            <w:r>
              <w:rPr>
                <w:rFonts w:hint="cs"/>
                <w:noProof/>
                <w:rtl/>
                <w:lang w:bidi="ar-AE"/>
              </w:rPr>
              <w:t>555</w:t>
            </w:r>
          </w:p>
        </w:tc>
      </w:tr>
      <w:tr w:rsidR="005F5BB8" w14:paraId="06917854" w14:textId="77777777" w:rsidTr="00C8662F">
        <w:tc>
          <w:tcPr>
            <w:tcW w:w="3358" w:type="dxa"/>
            <w:shd w:val="clear" w:color="auto" w:fill="auto"/>
          </w:tcPr>
          <w:p w14:paraId="3C2CFA8F" w14:textId="77777777" w:rsidR="005F5BB8" w:rsidRDefault="005F5BB8" w:rsidP="00457F0D">
            <w:pPr>
              <w:pStyle w:val="libNormal0"/>
              <w:rPr>
                <w:noProof/>
                <w:rtl/>
                <w:lang w:bidi="ar-AE"/>
              </w:rPr>
            </w:pPr>
          </w:p>
        </w:tc>
        <w:tc>
          <w:tcPr>
            <w:tcW w:w="696" w:type="dxa"/>
            <w:shd w:val="clear" w:color="auto" w:fill="auto"/>
          </w:tcPr>
          <w:p w14:paraId="2495240E" w14:textId="77777777" w:rsidR="005F5BB8" w:rsidRDefault="005F5BB8" w:rsidP="00457F0D">
            <w:pPr>
              <w:pStyle w:val="libNormal0"/>
              <w:rPr>
                <w:noProof/>
                <w:rtl/>
                <w:lang w:bidi="ar-AE"/>
              </w:rPr>
            </w:pPr>
          </w:p>
        </w:tc>
        <w:tc>
          <w:tcPr>
            <w:tcW w:w="3075" w:type="dxa"/>
            <w:shd w:val="clear" w:color="auto" w:fill="auto"/>
          </w:tcPr>
          <w:p w14:paraId="0894FA57" w14:textId="77777777" w:rsidR="005F5BB8" w:rsidRDefault="005F5BB8" w:rsidP="00457F0D">
            <w:pPr>
              <w:pStyle w:val="libNormal0"/>
              <w:rPr>
                <w:noProof/>
                <w:rtl/>
                <w:lang w:bidi="ar-AE"/>
              </w:rPr>
            </w:pPr>
            <w:r>
              <w:rPr>
                <w:rFonts w:hint="cs"/>
                <w:noProof/>
                <w:rtl/>
                <w:lang w:bidi="ar-AE"/>
              </w:rPr>
              <w:t>5949 ـ عمرو بن قيس بن زائدة القرشي العامري</w:t>
            </w:r>
          </w:p>
        </w:tc>
        <w:tc>
          <w:tcPr>
            <w:tcW w:w="696" w:type="dxa"/>
            <w:shd w:val="clear" w:color="auto" w:fill="auto"/>
          </w:tcPr>
          <w:p w14:paraId="5654997F" w14:textId="77777777" w:rsidR="005F5BB8" w:rsidRDefault="005F5BB8" w:rsidP="00457F0D">
            <w:pPr>
              <w:pStyle w:val="libNormal0"/>
              <w:rPr>
                <w:noProof/>
                <w:rtl/>
                <w:lang w:bidi="ar-AE"/>
              </w:rPr>
            </w:pPr>
            <w:r>
              <w:rPr>
                <w:rFonts w:hint="cs"/>
                <w:noProof/>
                <w:rtl/>
                <w:lang w:bidi="ar-AE"/>
              </w:rPr>
              <w:t>555</w:t>
            </w:r>
          </w:p>
        </w:tc>
      </w:tr>
    </w:tbl>
    <w:p w14:paraId="15C1E42B" w14:textId="77777777" w:rsidR="005F5BB8" w:rsidRDefault="005F5BB8" w:rsidP="00457F0D">
      <w:pPr>
        <w:pStyle w:val="libNormal0"/>
        <w:rPr>
          <w:noProof/>
          <w:rtl/>
        </w:rPr>
      </w:pPr>
    </w:p>
    <w:p w14:paraId="4A5AFB32"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15B03E88" w14:textId="77777777" w:rsidTr="00C8662F">
        <w:tc>
          <w:tcPr>
            <w:tcW w:w="3358" w:type="dxa"/>
            <w:shd w:val="clear" w:color="auto" w:fill="auto"/>
          </w:tcPr>
          <w:p w14:paraId="1F638223" w14:textId="77777777" w:rsidR="005F5BB8" w:rsidRDefault="005F5BB8" w:rsidP="00457F0D">
            <w:pPr>
              <w:pStyle w:val="libNormal0"/>
              <w:rPr>
                <w:noProof/>
                <w:rtl/>
                <w:lang w:bidi="ar-AE"/>
              </w:rPr>
            </w:pPr>
            <w:r>
              <w:rPr>
                <w:rFonts w:hint="cs"/>
                <w:noProof/>
                <w:rtl/>
                <w:lang w:bidi="ar-AE"/>
              </w:rPr>
              <w:lastRenderedPageBreak/>
              <w:t>5950 ـ ز ـ عمرو بن قيس الأنصاري الخزرجي</w:t>
            </w:r>
          </w:p>
        </w:tc>
        <w:tc>
          <w:tcPr>
            <w:tcW w:w="696" w:type="dxa"/>
            <w:shd w:val="clear" w:color="auto" w:fill="auto"/>
          </w:tcPr>
          <w:p w14:paraId="47842B71" w14:textId="77777777" w:rsidR="005F5BB8" w:rsidRDefault="005F5BB8" w:rsidP="00457F0D">
            <w:pPr>
              <w:pStyle w:val="libNormal0"/>
              <w:rPr>
                <w:noProof/>
                <w:rtl/>
                <w:lang w:bidi="ar-AE"/>
              </w:rPr>
            </w:pPr>
            <w:r>
              <w:rPr>
                <w:rFonts w:hint="cs"/>
                <w:noProof/>
                <w:rtl/>
                <w:lang w:bidi="ar-AE"/>
              </w:rPr>
              <w:t>556</w:t>
            </w:r>
          </w:p>
        </w:tc>
        <w:tc>
          <w:tcPr>
            <w:tcW w:w="3075" w:type="dxa"/>
            <w:shd w:val="clear" w:color="auto" w:fill="auto"/>
          </w:tcPr>
          <w:p w14:paraId="348366C4" w14:textId="77777777" w:rsidR="005F5BB8" w:rsidRDefault="005F5BB8" w:rsidP="00457F0D">
            <w:pPr>
              <w:pStyle w:val="libNormal0"/>
              <w:rPr>
                <w:noProof/>
                <w:rtl/>
                <w:lang w:bidi="ar-AE"/>
              </w:rPr>
            </w:pPr>
            <w:r>
              <w:rPr>
                <w:rFonts w:hint="cs"/>
                <w:noProof/>
                <w:rtl/>
                <w:lang w:bidi="ar-AE"/>
              </w:rPr>
              <w:t>5972 ـ عمرو : بن محمد بن سلمة الأنصاري</w:t>
            </w:r>
          </w:p>
        </w:tc>
        <w:tc>
          <w:tcPr>
            <w:tcW w:w="696" w:type="dxa"/>
            <w:shd w:val="clear" w:color="auto" w:fill="auto"/>
          </w:tcPr>
          <w:p w14:paraId="300A4971" w14:textId="77777777" w:rsidR="005F5BB8" w:rsidRDefault="005F5BB8" w:rsidP="00457F0D">
            <w:pPr>
              <w:pStyle w:val="libNormal0"/>
              <w:rPr>
                <w:noProof/>
                <w:rtl/>
                <w:lang w:bidi="ar-AE"/>
              </w:rPr>
            </w:pPr>
            <w:r>
              <w:rPr>
                <w:rFonts w:hint="cs"/>
                <w:noProof/>
                <w:rtl/>
                <w:lang w:bidi="ar-AE"/>
              </w:rPr>
              <w:t>562</w:t>
            </w:r>
          </w:p>
        </w:tc>
      </w:tr>
      <w:tr w:rsidR="005F5BB8" w14:paraId="45DBED43" w14:textId="77777777" w:rsidTr="00C8662F">
        <w:tc>
          <w:tcPr>
            <w:tcW w:w="3358" w:type="dxa"/>
            <w:shd w:val="clear" w:color="auto" w:fill="auto"/>
          </w:tcPr>
          <w:p w14:paraId="255BB004" w14:textId="77777777" w:rsidR="005F5BB8" w:rsidRDefault="005F5BB8" w:rsidP="00457F0D">
            <w:pPr>
              <w:pStyle w:val="libNormal0"/>
              <w:rPr>
                <w:noProof/>
                <w:rtl/>
                <w:lang w:bidi="ar-AE"/>
              </w:rPr>
            </w:pPr>
            <w:r>
              <w:rPr>
                <w:rFonts w:hint="cs"/>
                <w:noProof/>
                <w:rtl/>
                <w:lang w:bidi="ar-AE"/>
              </w:rPr>
              <w:t>5951 ـ ز ـ عمرو بن قيس الأنصاري الخزرجي</w:t>
            </w:r>
          </w:p>
        </w:tc>
        <w:tc>
          <w:tcPr>
            <w:tcW w:w="696" w:type="dxa"/>
            <w:shd w:val="clear" w:color="auto" w:fill="auto"/>
          </w:tcPr>
          <w:p w14:paraId="497C3D4E" w14:textId="77777777" w:rsidR="005F5BB8" w:rsidRDefault="005F5BB8" w:rsidP="00457F0D">
            <w:pPr>
              <w:pStyle w:val="libNormal0"/>
              <w:rPr>
                <w:noProof/>
                <w:rtl/>
                <w:lang w:bidi="ar-AE"/>
              </w:rPr>
            </w:pPr>
            <w:r>
              <w:rPr>
                <w:rFonts w:hint="cs"/>
                <w:noProof/>
                <w:rtl/>
                <w:lang w:bidi="ar-AE"/>
              </w:rPr>
              <w:t>556</w:t>
            </w:r>
          </w:p>
        </w:tc>
        <w:tc>
          <w:tcPr>
            <w:tcW w:w="3075" w:type="dxa"/>
            <w:shd w:val="clear" w:color="auto" w:fill="auto"/>
          </w:tcPr>
          <w:p w14:paraId="3E48A77D" w14:textId="77777777" w:rsidR="005F5BB8" w:rsidRDefault="005F5BB8" w:rsidP="00457F0D">
            <w:pPr>
              <w:pStyle w:val="libNormal0"/>
              <w:rPr>
                <w:noProof/>
                <w:rtl/>
                <w:lang w:bidi="ar-AE"/>
              </w:rPr>
            </w:pPr>
            <w:r>
              <w:rPr>
                <w:rFonts w:hint="cs"/>
                <w:noProof/>
                <w:rtl/>
                <w:lang w:bidi="ar-AE"/>
              </w:rPr>
              <w:t>5973 ـ عمرو بن المرجوم : العبدي</w:t>
            </w:r>
          </w:p>
        </w:tc>
        <w:tc>
          <w:tcPr>
            <w:tcW w:w="696" w:type="dxa"/>
            <w:shd w:val="clear" w:color="auto" w:fill="auto"/>
          </w:tcPr>
          <w:p w14:paraId="044E2B33" w14:textId="77777777" w:rsidR="005F5BB8" w:rsidRDefault="005F5BB8" w:rsidP="00457F0D">
            <w:pPr>
              <w:pStyle w:val="libNormal0"/>
              <w:rPr>
                <w:noProof/>
                <w:rtl/>
                <w:lang w:bidi="ar-AE"/>
              </w:rPr>
            </w:pPr>
            <w:r>
              <w:rPr>
                <w:rFonts w:hint="cs"/>
                <w:noProof/>
                <w:rtl/>
                <w:lang w:bidi="ar-AE"/>
              </w:rPr>
              <w:t>562</w:t>
            </w:r>
          </w:p>
        </w:tc>
      </w:tr>
      <w:tr w:rsidR="005F5BB8" w14:paraId="73246317" w14:textId="77777777" w:rsidTr="00C8662F">
        <w:tc>
          <w:tcPr>
            <w:tcW w:w="3358" w:type="dxa"/>
            <w:shd w:val="clear" w:color="auto" w:fill="auto"/>
          </w:tcPr>
          <w:p w14:paraId="212A03DA" w14:textId="77777777" w:rsidR="005F5BB8" w:rsidRDefault="005F5BB8" w:rsidP="00457F0D">
            <w:pPr>
              <w:pStyle w:val="libNormal0"/>
              <w:rPr>
                <w:noProof/>
                <w:rtl/>
                <w:lang w:bidi="ar-AE"/>
              </w:rPr>
            </w:pPr>
            <w:r>
              <w:rPr>
                <w:rFonts w:hint="cs"/>
                <w:noProof/>
                <w:rtl/>
                <w:lang w:bidi="ar-AE"/>
              </w:rPr>
              <w:t>5952 ـ عمرو بن قيس الأنصاري</w:t>
            </w:r>
          </w:p>
        </w:tc>
        <w:tc>
          <w:tcPr>
            <w:tcW w:w="696" w:type="dxa"/>
            <w:shd w:val="clear" w:color="auto" w:fill="auto"/>
          </w:tcPr>
          <w:p w14:paraId="63E273DF" w14:textId="77777777" w:rsidR="005F5BB8" w:rsidRDefault="005F5BB8" w:rsidP="00457F0D">
            <w:pPr>
              <w:pStyle w:val="libNormal0"/>
              <w:rPr>
                <w:noProof/>
                <w:rtl/>
                <w:lang w:bidi="ar-AE"/>
              </w:rPr>
            </w:pPr>
            <w:r>
              <w:rPr>
                <w:rFonts w:hint="cs"/>
                <w:noProof/>
                <w:rtl/>
                <w:lang w:bidi="ar-AE"/>
              </w:rPr>
              <w:t>556</w:t>
            </w:r>
          </w:p>
        </w:tc>
        <w:tc>
          <w:tcPr>
            <w:tcW w:w="3075" w:type="dxa"/>
            <w:shd w:val="clear" w:color="auto" w:fill="auto"/>
          </w:tcPr>
          <w:p w14:paraId="01841C44" w14:textId="77777777" w:rsidR="005F5BB8" w:rsidRDefault="005F5BB8" w:rsidP="00457F0D">
            <w:pPr>
              <w:pStyle w:val="libNormal0"/>
              <w:rPr>
                <w:noProof/>
                <w:rtl/>
                <w:lang w:bidi="ar-AE"/>
              </w:rPr>
            </w:pPr>
            <w:r>
              <w:rPr>
                <w:rFonts w:hint="cs"/>
                <w:noProof/>
                <w:rtl/>
                <w:lang w:bidi="ar-AE"/>
              </w:rPr>
              <w:t>5974 ـ عمرو بن مرداس السلمي</w:t>
            </w:r>
          </w:p>
        </w:tc>
        <w:tc>
          <w:tcPr>
            <w:tcW w:w="696" w:type="dxa"/>
            <w:shd w:val="clear" w:color="auto" w:fill="auto"/>
          </w:tcPr>
          <w:p w14:paraId="443CFF8B" w14:textId="77777777" w:rsidR="005F5BB8" w:rsidRDefault="005F5BB8" w:rsidP="00457F0D">
            <w:pPr>
              <w:pStyle w:val="libNormal0"/>
              <w:rPr>
                <w:noProof/>
                <w:rtl/>
                <w:lang w:bidi="ar-AE"/>
              </w:rPr>
            </w:pPr>
            <w:r>
              <w:rPr>
                <w:rFonts w:hint="cs"/>
                <w:noProof/>
                <w:rtl/>
                <w:lang w:bidi="ar-AE"/>
              </w:rPr>
              <w:t>563</w:t>
            </w:r>
          </w:p>
        </w:tc>
      </w:tr>
      <w:tr w:rsidR="005F5BB8" w14:paraId="3CF711FB" w14:textId="77777777" w:rsidTr="00C8662F">
        <w:tc>
          <w:tcPr>
            <w:tcW w:w="3358" w:type="dxa"/>
            <w:shd w:val="clear" w:color="auto" w:fill="auto"/>
          </w:tcPr>
          <w:p w14:paraId="55FA6EBA" w14:textId="77777777" w:rsidR="005F5BB8" w:rsidRDefault="005F5BB8" w:rsidP="00457F0D">
            <w:pPr>
              <w:pStyle w:val="libNormal0"/>
              <w:rPr>
                <w:noProof/>
                <w:rtl/>
                <w:lang w:bidi="ar-AE"/>
              </w:rPr>
            </w:pPr>
            <w:r>
              <w:rPr>
                <w:rFonts w:hint="cs"/>
                <w:noProof/>
                <w:rtl/>
                <w:lang w:bidi="ar-AE"/>
              </w:rPr>
              <w:t>5953 ـ عمرو بن قيس الأنصاري</w:t>
            </w:r>
          </w:p>
        </w:tc>
        <w:tc>
          <w:tcPr>
            <w:tcW w:w="696" w:type="dxa"/>
            <w:shd w:val="clear" w:color="auto" w:fill="auto"/>
          </w:tcPr>
          <w:p w14:paraId="0376BBB4" w14:textId="77777777" w:rsidR="005F5BB8" w:rsidRDefault="005F5BB8" w:rsidP="00457F0D">
            <w:pPr>
              <w:pStyle w:val="libNormal0"/>
              <w:rPr>
                <w:noProof/>
                <w:rtl/>
                <w:lang w:bidi="ar-AE"/>
              </w:rPr>
            </w:pPr>
            <w:r>
              <w:rPr>
                <w:rFonts w:hint="cs"/>
                <w:noProof/>
                <w:rtl/>
                <w:lang w:bidi="ar-AE"/>
              </w:rPr>
              <w:t>556</w:t>
            </w:r>
          </w:p>
        </w:tc>
        <w:tc>
          <w:tcPr>
            <w:tcW w:w="3075" w:type="dxa"/>
            <w:shd w:val="clear" w:color="auto" w:fill="auto"/>
          </w:tcPr>
          <w:p w14:paraId="7D0B8B9B" w14:textId="77777777" w:rsidR="005F5BB8" w:rsidRDefault="005F5BB8" w:rsidP="00457F0D">
            <w:pPr>
              <w:pStyle w:val="libNormal0"/>
              <w:rPr>
                <w:noProof/>
                <w:rtl/>
                <w:lang w:bidi="ar-AE"/>
              </w:rPr>
            </w:pPr>
            <w:r>
              <w:rPr>
                <w:rFonts w:hint="cs"/>
                <w:noProof/>
                <w:rtl/>
                <w:lang w:bidi="ar-AE"/>
              </w:rPr>
              <w:t>5975 ـ عمرو بن مرة</w:t>
            </w:r>
          </w:p>
        </w:tc>
        <w:tc>
          <w:tcPr>
            <w:tcW w:w="696" w:type="dxa"/>
            <w:shd w:val="clear" w:color="auto" w:fill="auto"/>
          </w:tcPr>
          <w:p w14:paraId="3EF7A162" w14:textId="77777777" w:rsidR="005F5BB8" w:rsidRDefault="005F5BB8" w:rsidP="00457F0D">
            <w:pPr>
              <w:pStyle w:val="libNormal0"/>
              <w:rPr>
                <w:noProof/>
                <w:rtl/>
                <w:lang w:bidi="ar-AE"/>
              </w:rPr>
            </w:pPr>
            <w:r>
              <w:rPr>
                <w:rFonts w:hint="cs"/>
                <w:noProof/>
                <w:rtl/>
                <w:lang w:bidi="ar-AE"/>
              </w:rPr>
              <w:t>563</w:t>
            </w:r>
          </w:p>
        </w:tc>
      </w:tr>
      <w:tr w:rsidR="005F5BB8" w14:paraId="446370F9" w14:textId="77777777" w:rsidTr="00C8662F">
        <w:tc>
          <w:tcPr>
            <w:tcW w:w="3358" w:type="dxa"/>
            <w:shd w:val="clear" w:color="auto" w:fill="auto"/>
          </w:tcPr>
          <w:p w14:paraId="6D799ACE" w14:textId="77777777" w:rsidR="005F5BB8" w:rsidRDefault="005F5BB8" w:rsidP="00457F0D">
            <w:pPr>
              <w:pStyle w:val="libNormal0"/>
              <w:rPr>
                <w:noProof/>
                <w:rtl/>
                <w:lang w:bidi="ar-AE"/>
              </w:rPr>
            </w:pPr>
            <w:r>
              <w:rPr>
                <w:rFonts w:hint="cs"/>
                <w:noProof/>
                <w:rtl/>
                <w:lang w:bidi="ar-AE"/>
              </w:rPr>
              <w:t>5954 ـ عمرو بن قيس العبدي</w:t>
            </w:r>
          </w:p>
        </w:tc>
        <w:tc>
          <w:tcPr>
            <w:tcW w:w="696" w:type="dxa"/>
            <w:shd w:val="clear" w:color="auto" w:fill="auto"/>
          </w:tcPr>
          <w:p w14:paraId="6D34BBC2" w14:textId="77777777" w:rsidR="005F5BB8" w:rsidRDefault="005F5BB8" w:rsidP="00457F0D">
            <w:pPr>
              <w:pStyle w:val="libNormal0"/>
              <w:rPr>
                <w:noProof/>
                <w:rtl/>
                <w:lang w:bidi="ar-AE"/>
              </w:rPr>
            </w:pPr>
            <w:r>
              <w:rPr>
                <w:rFonts w:hint="cs"/>
                <w:noProof/>
                <w:rtl/>
                <w:lang w:bidi="ar-AE"/>
              </w:rPr>
              <w:t>556</w:t>
            </w:r>
          </w:p>
        </w:tc>
        <w:tc>
          <w:tcPr>
            <w:tcW w:w="3075" w:type="dxa"/>
            <w:shd w:val="clear" w:color="auto" w:fill="auto"/>
          </w:tcPr>
          <w:p w14:paraId="1B13E31C" w14:textId="77777777" w:rsidR="005F5BB8" w:rsidRDefault="005F5BB8" w:rsidP="00457F0D">
            <w:pPr>
              <w:pStyle w:val="libNormal0"/>
              <w:rPr>
                <w:noProof/>
                <w:rtl/>
                <w:lang w:bidi="ar-AE"/>
              </w:rPr>
            </w:pPr>
            <w:r>
              <w:rPr>
                <w:rFonts w:hint="cs"/>
                <w:noProof/>
                <w:rtl/>
                <w:lang w:bidi="ar-AE"/>
              </w:rPr>
              <w:t>5976 ـ عمرو بن المسبح</w:t>
            </w:r>
          </w:p>
        </w:tc>
        <w:tc>
          <w:tcPr>
            <w:tcW w:w="696" w:type="dxa"/>
            <w:shd w:val="clear" w:color="auto" w:fill="auto"/>
          </w:tcPr>
          <w:p w14:paraId="64FC76B9" w14:textId="77777777" w:rsidR="005F5BB8" w:rsidRDefault="005F5BB8" w:rsidP="00457F0D">
            <w:pPr>
              <w:pStyle w:val="libNormal0"/>
              <w:rPr>
                <w:noProof/>
                <w:rtl/>
                <w:lang w:bidi="ar-AE"/>
              </w:rPr>
            </w:pPr>
            <w:r>
              <w:rPr>
                <w:rFonts w:hint="cs"/>
                <w:noProof/>
                <w:rtl/>
                <w:lang w:bidi="ar-AE"/>
              </w:rPr>
              <w:t>564</w:t>
            </w:r>
          </w:p>
        </w:tc>
      </w:tr>
      <w:tr w:rsidR="005F5BB8" w14:paraId="4E322A35" w14:textId="77777777" w:rsidTr="00C8662F">
        <w:tc>
          <w:tcPr>
            <w:tcW w:w="3358" w:type="dxa"/>
            <w:shd w:val="clear" w:color="auto" w:fill="auto"/>
          </w:tcPr>
          <w:p w14:paraId="35F1CB29" w14:textId="77777777" w:rsidR="005F5BB8" w:rsidRDefault="005F5BB8" w:rsidP="00457F0D">
            <w:pPr>
              <w:pStyle w:val="libNormal0"/>
              <w:rPr>
                <w:noProof/>
                <w:rtl/>
                <w:lang w:bidi="ar-AE"/>
              </w:rPr>
            </w:pPr>
            <w:r>
              <w:rPr>
                <w:rFonts w:hint="cs"/>
                <w:noProof/>
                <w:rtl/>
                <w:lang w:bidi="ar-AE"/>
              </w:rPr>
              <w:t>5955 ـ ز ـ عمرو بن قيس الأزدي</w:t>
            </w:r>
          </w:p>
        </w:tc>
        <w:tc>
          <w:tcPr>
            <w:tcW w:w="696" w:type="dxa"/>
            <w:shd w:val="clear" w:color="auto" w:fill="auto"/>
          </w:tcPr>
          <w:p w14:paraId="180BC168" w14:textId="77777777" w:rsidR="005F5BB8" w:rsidRDefault="005F5BB8" w:rsidP="00457F0D">
            <w:pPr>
              <w:pStyle w:val="libNormal0"/>
              <w:rPr>
                <w:noProof/>
                <w:rtl/>
                <w:lang w:bidi="ar-AE"/>
              </w:rPr>
            </w:pPr>
            <w:r>
              <w:rPr>
                <w:rFonts w:hint="cs"/>
                <w:noProof/>
                <w:rtl/>
                <w:lang w:bidi="ar-AE"/>
              </w:rPr>
              <w:t>556</w:t>
            </w:r>
          </w:p>
        </w:tc>
        <w:tc>
          <w:tcPr>
            <w:tcW w:w="3075" w:type="dxa"/>
            <w:shd w:val="clear" w:color="auto" w:fill="auto"/>
          </w:tcPr>
          <w:p w14:paraId="160780A2" w14:textId="77777777" w:rsidR="005F5BB8" w:rsidRDefault="005F5BB8" w:rsidP="00457F0D">
            <w:pPr>
              <w:pStyle w:val="libNormal0"/>
              <w:rPr>
                <w:noProof/>
                <w:rtl/>
                <w:lang w:bidi="ar-AE"/>
              </w:rPr>
            </w:pPr>
            <w:r>
              <w:rPr>
                <w:rFonts w:hint="cs"/>
                <w:noProof/>
                <w:rtl/>
                <w:lang w:bidi="ar-AE"/>
              </w:rPr>
              <w:t>5977 ـ ز ـ عمرو بن مسعود الثقفي</w:t>
            </w:r>
          </w:p>
        </w:tc>
        <w:tc>
          <w:tcPr>
            <w:tcW w:w="696" w:type="dxa"/>
            <w:shd w:val="clear" w:color="auto" w:fill="auto"/>
          </w:tcPr>
          <w:p w14:paraId="38DE9620" w14:textId="77777777" w:rsidR="005F5BB8" w:rsidRDefault="005F5BB8" w:rsidP="00457F0D">
            <w:pPr>
              <w:pStyle w:val="libNormal0"/>
              <w:rPr>
                <w:noProof/>
                <w:rtl/>
                <w:lang w:bidi="ar-AE"/>
              </w:rPr>
            </w:pPr>
            <w:r>
              <w:rPr>
                <w:rFonts w:hint="cs"/>
                <w:noProof/>
                <w:rtl/>
                <w:lang w:bidi="ar-AE"/>
              </w:rPr>
              <w:t>565</w:t>
            </w:r>
          </w:p>
        </w:tc>
      </w:tr>
      <w:tr w:rsidR="005F5BB8" w14:paraId="47EE1DA5" w14:textId="77777777" w:rsidTr="00C8662F">
        <w:tc>
          <w:tcPr>
            <w:tcW w:w="3358" w:type="dxa"/>
            <w:shd w:val="clear" w:color="auto" w:fill="auto"/>
          </w:tcPr>
          <w:p w14:paraId="758A1243" w14:textId="77777777" w:rsidR="005F5BB8" w:rsidRDefault="005F5BB8" w:rsidP="00457F0D">
            <w:pPr>
              <w:pStyle w:val="libNormal0"/>
              <w:rPr>
                <w:noProof/>
                <w:rtl/>
                <w:lang w:bidi="ar-AE"/>
              </w:rPr>
            </w:pPr>
            <w:r>
              <w:rPr>
                <w:rFonts w:hint="cs"/>
                <w:noProof/>
                <w:rtl/>
                <w:lang w:bidi="ar-AE"/>
              </w:rPr>
              <w:t>5956 ـ عمرو بن قرة</w:t>
            </w:r>
          </w:p>
        </w:tc>
        <w:tc>
          <w:tcPr>
            <w:tcW w:w="696" w:type="dxa"/>
            <w:shd w:val="clear" w:color="auto" w:fill="auto"/>
          </w:tcPr>
          <w:p w14:paraId="4CEB7A77" w14:textId="77777777" w:rsidR="005F5BB8" w:rsidRDefault="005F5BB8" w:rsidP="00457F0D">
            <w:pPr>
              <w:pStyle w:val="libNormal0"/>
              <w:rPr>
                <w:noProof/>
                <w:rtl/>
                <w:lang w:bidi="ar-AE"/>
              </w:rPr>
            </w:pPr>
            <w:r>
              <w:rPr>
                <w:rFonts w:hint="cs"/>
                <w:noProof/>
                <w:rtl/>
                <w:lang w:bidi="ar-AE"/>
              </w:rPr>
              <w:t>556</w:t>
            </w:r>
          </w:p>
        </w:tc>
        <w:tc>
          <w:tcPr>
            <w:tcW w:w="3075" w:type="dxa"/>
            <w:shd w:val="clear" w:color="auto" w:fill="auto"/>
          </w:tcPr>
          <w:p w14:paraId="00C61741" w14:textId="77777777" w:rsidR="005F5BB8" w:rsidRDefault="005F5BB8" w:rsidP="00457F0D">
            <w:pPr>
              <w:pStyle w:val="libNormal0"/>
              <w:rPr>
                <w:noProof/>
                <w:rtl/>
                <w:lang w:bidi="ar-AE"/>
              </w:rPr>
            </w:pPr>
            <w:r>
              <w:rPr>
                <w:rFonts w:hint="cs"/>
                <w:noProof/>
                <w:rtl/>
                <w:lang w:bidi="ar-AE"/>
              </w:rPr>
              <w:t>5978 ـ عمرو بن مطرف</w:t>
            </w:r>
          </w:p>
        </w:tc>
        <w:tc>
          <w:tcPr>
            <w:tcW w:w="696" w:type="dxa"/>
            <w:shd w:val="clear" w:color="auto" w:fill="auto"/>
          </w:tcPr>
          <w:p w14:paraId="4A76BAEE" w14:textId="77777777" w:rsidR="005F5BB8" w:rsidRDefault="005F5BB8" w:rsidP="00457F0D">
            <w:pPr>
              <w:pStyle w:val="libNormal0"/>
              <w:rPr>
                <w:noProof/>
                <w:rtl/>
                <w:lang w:bidi="ar-AE"/>
              </w:rPr>
            </w:pPr>
            <w:r>
              <w:rPr>
                <w:rFonts w:hint="cs"/>
                <w:noProof/>
                <w:rtl/>
                <w:lang w:bidi="ar-AE"/>
              </w:rPr>
              <w:t>566</w:t>
            </w:r>
          </w:p>
        </w:tc>
      </w:tr>
      <w:tr w:rsidR="005F5BB8" w14:paraId="2FC65A73" w14:textId="77777777" w:rsidTr="00C8662F">
        <w:tc>
          <w:tcPr>
            <w:tcW w:w="3358" w:type="dxa"/>
            <w:shd w:val="clear" w:color="auto" w:fill="auto"/>
          </w:tcPr>
          <w:p w14:paraId="14F41870" w14:textId="77777777" w:rsidR="005F5BB8" w:rsidRDefault="005F5BB8" w:rsidP="00457F0D">
            <w:pPr>
              <w:pStyle w:val="libNormal0"/>
              <w:rPr>
                <w:noProof/>
                <w:rtl/>
                <w:lang w:bidi="ar-AE"/>
              </w:rPr>
            </w:pPr>
            <w:r>
              <w:rPr>
                <w:rFonts w:hint="cs"/>
                <w:noProof/>
                <w:rtl/>
                <w:lang w:bidi="ar-AE"/>
              </w:rPr>
              <w:t>5957 ـ ز ـ عمرو بن كعب : بن عمرو الغفاري</w:t>
            </w:r>
          </w:p>
        </w:tc>
        <w:tc>
          <w:tcPr>
            <w:tcW w:w="696" w:type="dxa"/>
            <w:shd w:val="clear" w:color="auto" w:fill="auto"/>
          </w:tcPr>
          <w:p w14:paraId="735A3DD4" w14:textId="77777777" w:rsidR="005F5BB8" w:rsidRDefault="005F5BB8" w:rsidP="00457F0D">
            <w:pPr>
              <w:pStyle w:val="libNormal0"/>
              <w:rPr>
                <w:noProof/>
                <w:rtl/>
                <w:lang w:bidi="ar-AE"/>
              </w:rPr>
            </w:pPr>
            <w:r>
              <w:rPr>
                <w:rFonts w:hint="cs"/>
                <w:noProof/>
                <w:rtl/>
                <w:lang w:bidi="ar-AE"/>
              </w:rPr>
              <w:t>557</w:t>
            </w:r>
          </w:p>
        </w:tc>
        <w:tc>
          <w:tcPr>
            <w:tcW w:w="3075" w:type="dxa"/>
            <w:shd w:val="clear" w:color="auto" w:fill="auto"/>
          </w:tcPr>
          <w:p w14:paraId="6802D03F" w14:textId="77777777" w:rsidR="005F5BB8" w:rsidRDefault="005F5BB8" w:rsidP="00457F0D">
            <w:pPr>
              <w:pStyle w:val="libNormal0"/>
              <w:rPr>
                <w:noProof/>
                <w:rtl/>
                <w:lang w:bidi="ar-AE"/>
              </w:rPr>
            </w:pPr>
            <w:r>
              <w:rPr>
                <w:rFonts w:hint="cs"/>
                <w:noProof/>
                <w:rtl/>
                <w:lang w:bidi="ar-AE"/>
              </w:rPr>
              <w:t>5979 ـ ز ـ عمرو بن مطعم</w:t>
            </w:r>
          </w:p>
        </w:tc>
        <w:tc>
          <w:tcPr>
            <w:tcW w:w="696" w:type="dxa"/>
            <w:shd w:val="clear" w:color="auto" w:fill="auto"/>
          </w:tcPr>
          <w:p w14:paraId="4EFBDFD2" w14:textId="77777777" w:rsidR="005F5BB8" w:rsidRDefault="005F5BB8" w:rsidP="00457F0D">
            <w:pPr>
              <w:pStyle w:val="libNormal0"/>
              <w:rPr>
                <w:noProof/>
                <w:rtl/>
                <w:lang w:bidi="ar-AE"/>
              </w:rPr>
            </w:pPr>
            <w:r>
              <w:rPr>
                <w:rFonts w:hint="cs"/>
                <w:noProof/>
                <w:rtl/>
                <w:lang w:bidi="ar-AE"/>
              </w:rPr>
              <w:t>566</w:t>
            </w:r>
          </w:p>
        </w:tc>
      </w:tr>
      <w:tr w:rsidR="005F5BB8" w14:paraId="10478EEA" w14:textId="77777777" w:rsidTr="00C8662F">
        <w:tc>
          <w:tcPr>
            <w:tcW w:w="3358" w:type="dxa"/>
            <w:shd w:val="clear" w:color="auto" w:fill="auto"/>
          </w:tcPr>
          <w:p w14:paraId="6788BB7A" w14:textId="77777777" w:rsidR="005F5BB8" w:rsidRDefault="005F5BB8" w:rsidP="00457F0D">
            <w:pPr>
              <w:pStyle w:val="libNormal0"/>
              <w:rPr>
                <w:noProof/>
                <w:rtl/>
                <w:lang w:bidi="ar-AE"/>
              </w:rPr>
            </w:pPr>
            <w:r>
              <w:rPr>
                <w:rFonts w:hint="cs"/>
                <w:noProof/>
                <w:rtl/>
                <w:lang w:bidi="ar-AE"/>
              </w:rPr>
              <w:t>5958 ـ ز ـ عمرو بن كعب : جد طلحة</w:t>
            </w:r>
          </w:p>
        </w:tc>
        <w:tc>
          <w:tcPr>
            <w:tcW w:w="696" w:type="dxa"/>
            <w:shd w:val="clear" w:color="auto" w:fill="auto"/>
          </w:tcPr>
          <w:p w14:paraId="038D1F06" w14:textId="77777777" w:rsidR="005F5BB8" w:rsidRDefault="005F5BB8" w:rsidP="00457F0D">
            <w:pPr>
              <w:pStyle w:val="libNormal0"/>
              <w:rPr>
                <w:noProof/>
                <w:rtl/>
                <w:lang w:bidi="ar-AE"/>
              </w:rPr>
            </w:pPr>
            <w:r>
              <w:rPr>
                <w:rFonts w:hint="cs"/>
                <w:noProof/>
                <w:rtl/>
                <w:lang w:bidi="ar-AE"/>
              </w:rPr>
              <w:t>557</w:t>
            </w:r>
          </w:p>
        </w:tc>
        <w:tc>
          <w:tcPr>
            <w:tcW w:w="3075" w:type="dxa"/>
            <w:shd w:val="clear" w:color="auto" w:fill="auto"/>
          </w:tcPr>
          <w:p w14:paraId="57EBEBA4" w14:textId="77777777" w:rsidR="005F5BB8" w:rsidRDefault="005F5BB8" w:rsidP="00457F0D">
            <w:pPr>
              <w:pStyle w:val="libNormal0"/>
              <w:rPr>
                <w:noProof/>
                <w:rtl/>
                <w:lang w:bidi="ar-AE"/>
              </w:rPr>
            </w:pPr>
            <w:r>
              <w:rPr>
                <w:rFonts w:hint="cs"/>
                <w:noProof/>
                <w:rtl/>
                <w:lang w:bidi="ar-AE"/>
              </w:rPr>
              <w:t>5980 ـ عمرو بن معاذ بن الجموح الأنصاري</w:t>
            </w:r>
          </w:p>
        </w:tc>
        <w:tc>
          <w:tcPr>
            <w:tcW w:w="696" w:type="dxa"/>
            <w:shd w:val="clear" w:color="auto" w:fill="auto"/>
          </w:tcPr>
          <w:p w14:paraId="10BBD0D7" w14:textId="77777777" w:rsidR="005F5BB8" w:rsidRDefault="005F5BB8" w:rsidP="00457F0D">
            <w:pPr>
              <w:pStyle w:val="libNormal0"/>
              <w:rPr>
                <w:noProof/>
                <w:rtl/>
                <w:lang w:bidi="ar-AE"/>
              </w:rPr>
            </w:pPr>
            <w:r>
              <w:rPr>
                <w:rFonts w:hint="cs"/>
                <w:noProof/>
                <w:rtl/>
                <w:lang w:bidi="ar-AE"/>
              </w:rPr>
              <w:t>566</w:t>
            </w:r>
          </w:p>
        </w:tc>
      </w:tr>
      <w:tr w:rsidR="005F5BB8" w14:paraId="39A037CF" w14:textId="77777777" w:rsidTr="00C8662F">
        <w:tc>
          <w:tcPr>
            <w:tcW w:w="3358" w:type="dxa"/>
            <w:shd w:val="clear" w:color="auto" w:fill="auto"/>
          </w:tcPr>
          <w:p w14:paraId="24427370" w14:textId="77777777" w:rsidR="005F5BB8" w:rsidRDefault="005F5BB8" w:rsidP="00457F0D">
            <w:pPr>
              <w:pStyle w:val="libNormal0"/>
              <w:rPr>
                <w:noProof/>
                <w:rtl/>
                <w:lang w:bidi="ar-AE"/>
              </w:rPr>
            </w:pPr>
            <w:r>
              <w:rPr>
                <w:rFonts w:hint="cs"/>
                <w:noProof/>
                <w:rtl/>
                <w:lang w:bidi="ar-AE"/>
              </w:rPr>
              <w:t>5959 ـ ز ـ عمرو بن كلثوم الخزاعي</w:t>
            </w:r>
          </w:p>
        </w:tc>
        <w:tc>
          <w:tcPr>
            <w:tcW w:w="696" w:type="dxa"/>
            <w:shd w:val="clear" w:color="auto" w:fill="auto"/>
          </w:tcPr>
          <w:p w14:paraId="24534DA8" w14:textId="77777777" w:rsidR="005F5BB8" w:rsidRDefault="005F5BB8" w:rsidP="00457F0D">
            <w:pPr>
              <w:pStyle w:val="libNormal0"/>
              <w:rPr>
                <w:noProof/>
                <w:rtl/>
                <w:lang w:bidi="ar-AE"/>
              </w:rPr>
            </w:pPr>
            <w:r>
              <w:rPr>
                <w:rFonts w:hint="cs"/>
                <w:noProof/>
                <w:rtl/>
                <w:lang w:bidi="ar-AE"/>
              </w:rPr>
              <w:t>557</w:t>
            </w:r>
          </w:p>
        </w:tc>
        <w:tc>
          <w:tcPr>
            <w:tcW w:w="3075" w:type="dxa"/>
            <w:shd w:val="clear" w:color="auto" w:fill="auto"/>
          </w:tcPr>
          <w:p w14:paraId="2AD6E1D3" w14:textId="77777777" w:rsidR="005F5BB8" w:rsidRDefault="005F5BB8" w:rsidP="00457F0D">
            <w:pPr>
              <w:pStyle w:val="libNormal0"/>
              <w:rPr>
                <w:noProof/>
                <w:rtl/>
                <w:lang w:bidi="ar-AE"/>
              </w:rPr>
            </w:pPr>
            <w:r>
              <w:rPr>
                <w:rFonts w:hint="cs"/>
                <w:noProof/>
                <w:rtl/>
                <w:lang w:bidi="ar-AE"/>
              </w:rPr>
              <w:t>5981 ـ ز ـ عمرو بن معاذ بن النعمان بن امرىء القيس</w:t>
            </w:r>
          </w:p>
        </w:tc>
        <w:tc>
          <w:tcPr>
            <w:tcW w:w="696" w:type="dxa"/>
            <w:shd w:val="clear" w:color="auto" w:fill="auto"/>
          </w:tcPr>
          <w:p w14:paraId="10A2338C" w14:textId="77777777" w:rsidR="005F5BB8" w:rsidRDefault="005F5BB8" w:rsidP="00457F0D">
            <w:pPr>
              <w:pStyle w:val="libNormal0"/>
              <w:rPr>
                <w:noProof/>
                <w:rtl/>
                <w:lang w:bidi="ar-AE"/>
              </w:rPr>
            </w:pPr>
            <w:r>
              <w:rPr>
                <w:rFonts w:hint="cs"/>
                <w:noProof/>
                <w:rtl/>
                <w:lang w:bidi="ar-AE"/>
              </w:rPr>
              <w:t>567</w:t>
            </w:r>
          </w:p>
        </w:tc>
      </w:tr>
      <w:tr w:rsidR="005F5BB8" w14:paraId="497B1D89" w14:textId="77777777" w:rsidTr="00C8662F">
        <w:tc>
          <w:tcPr>
            <w:tcW w:w="3358" w:type="dxa"/>
            <w:shd w:val="clear" w:color="auto" w:fill="auto"/>
          </w:tcPr>
          <w:p w14:paraId="5289D1A5" w14:textId="77777777" w:rsidR="005F5BB8" w:rsidRDefault="005F5BB8" w:rsidP="00457F0D">
            <w:pPr>
              <w:pStyle w:val="libNormal0"/>
              <w:rPr>
                <w:noProof/>
                <w:rtl/>
                <w:lang w:bidi="ar-AE"/>
              </w:rPr>
            </w:pPr>
            <w:r>
              <w:rPr>
                <w:rFonts w:hint="cs"/>
                <w:noProof/>
                <w:rtl/>
                <w:lang w:bidi="ar-AE"/>
              </w:rPr>
              <w:t>5960 ـ عمرو بن كليب اليحصبي</w:t>
            </w:r>
          </w:p>
        </w:tc>
        <w:tc>
          <w:tcPr>
            <w:tcW w:w="696" w:type="dxa"/>
            <w:shd w:val="clear" w:color="auto" w:fill="auto"/>
          </w:tcPr>
          <w:p w14:paraId="0C3C91CB" w14:textId="77777777" w:rsidR="005F5BB8" w:rsidRDefault="005F5BB8" w:rsidP="00457F0D">
            <w:pPr>
              <w:pStyle w:val="libNormal0"/>
              <w:rPr>
                <w:noProof/>
                <w:rtl/>
                <w:lang w:bidi="ar-AE"/>
              </w:rPr>
            </w:pPr>
            <w:r>
              <w:rPr>
                <w:rFonts w:hint="cs"/>
                <w:noProof/>
                <w:rtl/>
                <w:lang w:bidi="ar-AE"/>
              </w:rPr>
              <w:t>557</w:t>
            </w:r>
          </w:p>
        </w:tc>
        <w:tc>
          <w:tcPr>
            <w:tcW w:w="3075" w:type="dxa"/>
            <w:shd w:val="clear" w:color="auto" w:fill="auto"/>
          </w:tcPr>
          <w:p w14:paraId="0AB1CCFA" w14:textId="77777777" w:rsidR="005F5BB8" w:rsidRDefault="005F5BB8" w:rsidP="00457F0D">
            <w:pPr>
              <w:pStyle w:val="libNormal0"/>
              <w:rPr>
                <w:noProof/>
                <w:rtl/>
                <w:lang w:bidi="ar-AE"/>
              </w:rPr>
            </w:pPr>
            <w:r>
              <w:rPr>
                <w:rFonts w:hint="cs"/>
                <w:noProof/>
                <w:rtl/>
                <w:lang w:bidi="ar-AE"/>
              </w:rPr>
              <w:t>5982 ـ ز ـ عمرو بن معاوية الغاضري</w:t>
            </w:r>
          </w:p>
        </w:tc>
        <w:tc>
          <w:tcPr>
            <w:tcW w:w="696" w:type="dxa"/>
            <w:shd w:val="clear" w:color="auto" w:fill="auto"/>
          </w:tcPr>
          <w:p w14:paraId="62113715" w14:textId="77777777" w:rsidR="005F5BB8" w:rsidRDefault="005F5BB8" w:rsidP="00457F0D">
            <w:pPr>
              <w:pStyle w:val="libNormal0"/>
              <w:rPr>
                <w:noProof/>
                <w:rtl/>
                <w:lang w:bidi="ar-AE"/>
              </w:rPr>
            </w:pPr>
            <w:r>
              <w:rPr>
                <w:rFonts w:hint="cs"/>
                <w:noProof/>
                <w:rtl/>
                <w:lang w:bidi="ar-AE"/>
              </w:rPr>
              <w:t>567</w:t>
            </w:r>
          </w:p>
        </w:tc>
      </w:tr>
      <w:tr w:rsidR="005F5BB8" w14:paraId="44A84663" w14:textId="77777777" w:rsidTr="00C8662F">
        <w:tc>
          <w:tcPr>
            <w:tcW w:w="3358" w:type="dxa"/>
            <w:shd w:val="clear" w:color="auto" w:fill="auto"/>
          </w:tcPr>
          <w:p w14:paraId="1328E2BF" w14:textId="77777777" w:rsidR="005F5BB8" w:rsidRDefault="005F5BB8" w:rsidP="00457F0D">
            <w:pPr>
              <w:pStyle w:val="libNormal0"/>
              <w:rPr>
                <w:noProof/>
                <w:rtl/>
                <w:lang w:bidi="ar-AE"/>
              </w:rPr>
            </w:pPr>
            <w:r>
              <w:rPr>
                <w:rFonts w:hint="cs"/>
                <w:noProof/>
                <w:rtl/>
                <w:lang w:bidi="ar-AE"/>
              </w:rPr>
              <w:t>5961 ـ عمرو بن مازن الأنصاري</w:t>
            </w:r>
          </w:p>
        </w:tc>
        <w:tc>
          <w:tcPr>
            <w:tcW w:w="696" w:type="dxa"/>
            <w:shd w:val="clear" w:color="auto" w:fill="auto"/>
          </w:tcPr>
          <w:p w14:paraId="228F61ED" w14:textId="77777777" w:rsidR="005F5BB8" w:rsidRDefault="005F5BB8" w:rsidP="00457F0D">
            <w:pPr>
              <w:pStyle w:val="libNormal0"/>
              <w:rPr>
                <w:noProof/>
                <w:rtl/>
                <w:lang w:bidi="ar-AE"/>
              </w:rPr>
            </w:pPr>
            <w:r>
              <w:rPr>
                <w:rFonts w:hint="cs"/>
                <w:noProof/>
                <w:rtl/>
                <w:lang w:bidi="ar-AE"/>
              </w:rPr>
              <w:t>557</w:t>
            </w:r>
          </w:p>
        </w:tc>
        <w:tc>
          <w:tcPr>
            <w:tcW w:w="3075" w:type="dxa"/>
            <w:shd w:val="clear" w:color="auto" w:fill="auto"/>
          </w:tcPr>
          <w:p w14:paraId="71AC7ED6" w14:textId="77777777" w:rsidR="005F5BB8" w:rsidRDefault="005F5BB8" w:rsidP="00457F0D">
            <w:pPr>
              <w:pStyle w:val="libNormal0"/>
              <w:rPr>
                <w:noProof/>
                <w:rtl/>
                <w:lang w:bidi="ar-AE"/>
              </w:rPr>
            </w:pPr>
            <w:r>
              <w:rPr>
                <w:rFonts w:hint="cs"/>
                <w:noProof/>
                <w:rtl/>
                <w:lang w:bidi="ar-AE"/>
              </w:rPr>
              <w:t>5983 ـ عمرو بن معبد الأنصاري الأوسي</w:t>
            </w:r>
          </w:p>
        </w:tc>
        <w:tc>
          <w:tcPr>
            <w:tcW w:w="696" w:type="dxa"/>
            <w:shd w:val="clear" w:color="auto" w:fill="auto"/>
          </w:tcPr>
          <w:p w14:paraId="018ACB5C" w14:textId="77777777" w:rsidR="005F5BB8" w:rsidRDefault="005F5BB8" w:rsidP="00457F0D">
            <w:pPr>
              <w:pStyle w:val="libNormal0"/>
              <w:rPr>
                <w:noProof/>
                <w:rtl/>
                <w:lang w:bidi="ar-AE"/>
              </w:rPr>
            </w:pPr>
            <w:r>
              <w:rPr>
                <w:rFonts w:hint="cs"/>
                <w:noProof/>
                <w:rtl/>
                <w:lang w:bidi="ar-AE"/>
              </w:rPr>
              <w:t>568</w:t>
            </w:r>
          </w:p>
        </w:tc>
      </w:tr>
      <w:tr w:rsidR="005F5BB8" w14:paraId="25F7B6BB" w14:textId="77777777" w:rsidTr="00C8662F">
        <w:tc>
          <w:tcPr>
            <w:tcW w:w="3358" w:type="dxa"/>
            <w:shd w:val="clear" w:color="auto" w:fill="auto"/>
          </w:tcPr>
          <w:p w14:paraId="06A12620" w14:textId="77777777" w:rsidR="005F5BB8" w:rsidRDefault="005F5BB8" w:rsidP="00457F0D">
            <w:pPr>
              <w:pStyle w:val="libNormal0"/>
              <w:rPr>
                <w:noProof/>
                <w:rtl/>
                <w:lang w:bidi="ar-AE"/>
              </w:rPr>
            </w:pPr>
            <w:r>
              <w:rPr>
                <w:rFonts w:hint="cs"/>
                <w:noProof/>
                <w:rtl/>
                <w:lang w:bidi="ar-AE"/>
              </w:rPr>
              <w:t>5962 ـ عمرو بن مالك العامري الجعفري</w:t>
            </w:r>
          </w:p>
        </w:tc>
        <w:tc>
          <w:tcPr>
            <w:tcW w:w="696" w:type="dxa"/>
            <w:shd w:val="clear" w:color="auto" w:fill="auto"/>
          </w:tcPr>
          <w:p w14:paraId="6F40569D" w14:textId="77777777" w:rsidR="005F5BB8" w:rsidRDefault="005F5BB8" w:rsidP="00457F0D">
            <w:pPr>
              <w:pStyle w:val="libNormal0"/>
              <w:rPr>
                <w:noProof/>
                <w:rtl/>
                <w:lang w:bidi="ar-AE"/>
              </w:rPr>
            </w:pPr>
            <w:r>
              <w:rPr>
                <w:rFonts w:hint="cs"/>
                <w:noProof/>
                <w:rtl/>
                <w:lang w:bidi="ar-AE"/>
              </w:rPr>
              <w:t>558</w:t>
            </w:r>
          </w:p>
        </w:tc>
        <w:tc>
          <w:tcPr>
            <w:tcW w:w="3075" w:type="dxa"/>
            <w:shd w:val="clear" w:color="auto" w:fill="auto"/>
          </w:tcPr>
          <w:p w14:paraId="1247BFB2" w14:textId="77777777" w:rsidR="005F5BB8" w:rsidRDefault="005F5BB8" w:rsidP="00457F0D">
            <w:pPr>
              <w:pStyle w:val="libNormal0"/>
              <w:rPr>
                <w:noProof/>
                <w:rtl/>
                <w:lang w:bidi="ar-AE"/>
              </w:rPr>
            </w:pPr>
            <w:r>
              <w:rPr>
                <w:rFonts w:hint="cs"/>
                <w:noProof/>
                <w:rtl/>
                <w:lang w:bidi="ar-AE"/>
              </w:rPr>
              <w:t>5984 ـ عمرو بن معد يكرب الزبيدي</w:t>
            </w:r>
          </w:p>
        </w:tc>
        <w:tc>
          <w:tcPr>
            <w:tcW w:w="696" w:type="dxa"/>
            <w:shd w:val="clear" w:color="auto" w:fill="auto"/>
          </w:tcPr>
          <w:p w14:paraId="6591D07A" w14:textId="77777777" w:rsidR="005F5BB8" w:rsidRDefault="005F5BB8" w:rsidP="00457F0D">
            <w:pPr>
              <w:pStyle w:val="libNormal0"/>
              <w:rPr>
                <w:noProof/>
                <w:rtl/>
                <w:lang w:bidi="ar-AE"/>
              </w:rPr>
            </w:pPr>
            <w:r>
              <w:rPr>
                <w:rFonts w:hint="cs"/>
                <w:noProof/>
                <w:rtl/>
                <w:lang w:bidi="ar-AE"/>
              </w:rPr>
              <w:t>568</w:t>
            </w:r>
          </w:p>
        </w:tc>
      </w:tr>
      <w:tr w:rsidR="005F5BB8" w14:paraId="2BBDF242" w14:textId="77777777" w:rsidTr="00C8662F">
        <w:tc>
          <w:tcPr>
            <w:tcW w:w="3358" w:type="dxa"/>
            <w:shd w:val="clear" w:color="auto" w:fill="auto"/>
          </w:tcPr>
          <w:p w14:paraId="2B29F8AE" w14:textId="77777777" w:rsidR="005F5BB8" w:rsidRDefault="005F5BB8" w:rsidP="00457F0D">
            <w:pPr>
              <w:pStyle w:val="libNormal0"/>
              <w:rPr>
                <w:noProof/>
                <w:rtl/>
                <w:lang w:bidi="ar-AE"/>
              </w:rPr>
            </w:pPr>
            <w:r>
              <w:rPr>
                <w:rFonts w:hint="cs"/>
                <w:noProof/>
                <w:rtl/>
                <w:lang w:bidi="ar-AE"/>
              </w:rPr>
              <w:t>5963 ـ عمرو بن مالك بن عميرة بن لأي الأرحبي</w:t>
            </w:r>
          </w:p>
        </w:tc>
        <w:tc>
          <w:tcPr>
            <w:tcW w:w="696" w:type="dxa"/>
            <w:shd w:val="clear" w:color="auto" w:fill="auto"/>
          </w:tcPr>
          <w:p w14:paraId="0435EF66" w14:textId="77777777" w:rsidR="005F5BB8" w:rsidRDefault="005F5BB8" w:rsidP="00457F0D">
            <w:pPr>
              <w:pStyle w:val="libNormal0"/>
              <w:rPr>
                <w:noProof/>
                <w:rtl/>
                <w:lang w:bidi="ar-AE"/>
              </w:rPr>
            </w:pPr>
            <w:r>
              <w:rPr>
                <w:rFonts w:hint="cs"/>
                <w:noProof/>
                <w:rtl/>
                <w:lang w:bidi="ar-AE"/>
              </w:rPr>
              <w:t>559</w:t>
            </w:r>
          </w:p>
        </w:tc>
        <w:tc>
          <w:tcPr>
            <w:tcW w:w="3075" w:type="dxa"/>
            <w:shd w:val="clear" w:color="auto" w:fill="auto"/>
          </w:tcPr>
          <w:p w14:paraId="242DDAC6" w14:textId="77777777" w:rsidR="005F5BB8" w:rsidRDefault="005F5BB8" w:rsidP="00457F0D">
            <w:pPr>
              <w:pStyle w:val="libNormal0"/>
              <w:rPr>
                <w:noProof/>
                <w:rtl/>
                <w:lang w:bidi="ar-AE"/>
              </w:rPr>
            </w:pPr>
            <w:r>
              <w:rPr>
                <w:rFonts w:hint="cs"/>
                <w:noProof/>
                <w:rtl/>
                <w:lang w:bidi="ar-AE"/>
              </w:rPr>
              <w:t>5985 ـ ز ـ عمرو بن معد يكرب الصدفي</w:t>
            </w:r>
          </w:p>
        </w:tc>
        <w:tc>
          <w:tcPr>
            <w:tcW w:w="696" w:type="dxa"/>
            <w:shd w:val="clear" w:color="auto" w:fill="auto"/>
          </w:tcPr>
          <w:p w14:paraId="0E2E92AF" w14:textId="77777777" w:rsidR="005F5BB8" w:rsidRDefault="005F5BB8" w:rsidP="00457F0D">
            <w:pPr>
              <w:pStyle w:val="libNormal0"/>
              <w:rPr>
                <w:noProof/>
                <w:rtl/>
                <w:lang w:bidi="ar-AE"/>
              </w:rPr>
            </w:pPr>
            <w:r>
              <w:rPr>
                <w:rFonts w:hint="cs"/>
                <w:noProof/>
                <w:rtl/>
                <w:lang w:bidi="ar-AE"/>
              </w:rPr>
              <w:t>574</w:t>
            </w:r>
          </w:p>
        </w:tc>
      </w:tr>
      <w:tr w:rsidR="005F5BB8" w14:paraId="7BEC7E07" w14:textId="77777777" w:rsidTr="00C8662F">
        <w:tc>
          <w:tcPr>
            <w:tcW w:w="3358" w:type="dxa"/>
            <w:shd w:val="clear" w:color="auto" w:fill="auto"/>
          </w:tcPr>
          <w:p w14:paraId="310387AC" w14:textId="77777777" w:rsidR="005F5BB8" w:rsidRDefault="005F5BB8" w:rsidP="00457F0D">
            <w:pPr>
              <w:pStyle w:val="libNormal0"/>
              <w:rPr>
                <w:noProof/>
                <w:rtl/>
                <w:lang w:bidi="ar-AE"/>
              </w:rPr>
            </w:pPr>
            <w:r>
              <w:rPr>
                <w:rFonts w:hint="cs"/>
                <w:noProof/>
                <w:rtl/>
                <w:lang w:bidi="ar-AE"/>
              </w:rPr>
              <w:t>5964 ـ عمرو بن مالك بن صعصعة</w:t>
            </w:r>
          </w:p>
        </w:tc>
        <w:tc>
          <w:tcPr>
            <w:tcW w:w="696" w:type="dxa"/>
            <w:shd w:val="clear" w:color="auto" w:fill="auto"/>
          </w:tcPr>
          <w:p w14:paraId="6F78A613" w14:textId="77777777" w:rsidR="005F5BB8" w:rsidRDefault="005F5BB8" w:rsidP="00457F0D">
            <w:pPr>
              <w:pStyle w:val="libNormal0"/>
              <w:rPr>
                <w:noProof/>
                <w:rtl/>
                <w:lang w:bidi="ar-AE"/>
              </w:rPr>
            </w:pPr>
            <w:r>
              <w:rPr>
                <w:rFonts w:hint="cs"/>
                <w:noProof/>
                <w:rtl/>
                <w:lang w:bidi="ar-AE"/>
              </w:rPr>
              <w:t>559</w:t>
            </w:r>
          </w:p>
        </w:tc>
        <w:tc>
          <w:tcPr>
            <w:tcW w:w="3075" w:type="dxa"/>
            <w:shd w:val="clear" w:color="auto" w:fill="auto"/>
          </w:tcPr>
          <w:p w14:paraId="028829E2" w14:textId="77777777" w:rsidR="005F5BB8" w:rsidRDefault="005F5BB8" w:rsidP="00457F0D">
            <w:pPr>
              <w:pStyle w:val="libNormal0"/>
              <w:rPr>
                <w:noProof/>
                <w:rtl/>
                <w:lang w:bidi="ar-AE"/>
              </w:rPr>
            </w:pPr>
            <w:r>
              <w:rPr>
                <w:rFonts w:hint="cs"/>
                <w:noProof/>
                <w:rtl/>
                <w:lang w:bidi="ar-AE"/>
              </w:rPr>
              <w:t>5986 ـ ز ـ عمرو بن أم مكتوم</w:t>
            </w:r>
          </w:p>
        </w:tc>
        <w:tc>
          <w:tcPr>
            <w:tcW w:w="696" w:type="dxa"/>
            <w:shd w:val="clear" w:color="auto" w:fill="auto"/>
          </w:tcPr>
          <w:p w14:paraId="3CBB63B2" w14:textId="77777777" w:rsidR="005F5BB8" w:rsidRDefault="005F5BB8" w:rsidP="00457F0D">
            <w:pPr>
              <w:pStyle w:val="libNormal0"/>
              <w:rPr>
                <w:noProof/>
                <w:rtl/>
                <w:lang w:bidi="ar-AE"/>
              </w:rPr>
            </w:pPr>
            <w:r>
              <w:rPr>
                <w:rFonts w:hint="cs"/>
                <w:noProof/>
                <w:rtl/>
                <w:lang w:bidi="ar-AE"/>
              </w:rPr>
              <w:t>574</w:t>
            </w:r>
          </w:p>
        </w:tc>
      </w:tr>
      <w:tr w:rsidR="005F5BB8" w14:paraId="3FD8BBCD" w14:textId="77777777" w:rsidTr="00C8662F">
        <w:tc>
          <w:tcPr>
            <w:tcW w:w="3358" w:type="dxa"/>
            <w:shd w:val="clear" w:color="auto" w:fill="auto"/>
          </w:tcPr>
          <w:p w14:paraId="3AABC5A2" w14:textId="77777777" w:rsidR="005F5BB8" w:rsidRDefault="005F5BB8" w:rsidP="00457F0D">
            <w:pPr>
              <w:pStyle w:val="libNormal0"/>
              <w:rPr>
                <w:noProof/>
                <w:rtl/>
                <w:lang w:bidi="ar-AE"/>
              </w:rPr>
            </w:pPr>
            <w:r>
              <w:rPr>
                <w:rFonts w:hint="cs"/>
                <w:noProof/>
                <w:rtl/>
                <w:lang w:bidi="ar-AE"/>
              </w:rPr>
              <w:t>5965 ـ ز ـ عمرو بن مالك الأشجعي</w:t>
            </w:r>
          </w:p>
        </w:tc>
        <w:tc>
          <w:tcPr>
            <w:tcW w:w="696" w:type="dxa"/>
            <w:shd w:val="clear" w:color="auto" w:fill="auto"/>
          </w:tcPr>
          <w:p w14:paraId="6AC9B1B0" w14:textId="77777777" w:rsidR="005F5BB8" w:rsidRDefault="005F5BB8" w:rsidP="00457F0D">
            <w:pPr>
              <w:pStyle w:val="libNormal0"/>
              <w:rPr>
                <w:noProof/>
                <w:rtl/>
                <w:lang w:bidi="ar-AE"/>
              </w:rPr>
            </w:pPr>
            <w:r>
              <w:rPr>
                <w:rFonts w:hint="cs"/>
                <w:noProof/>
                <w:rtl/>
                <w:lang w:bidi="ar-AE"/>
              </w:rPr>
              <w:t>560</w:t>
            </w:r>
          </w:p>
        </w:tc>
        <w:tc>
          <w:tcPr>
            <w:tcW w:w="3075" w:type="dxa"/>
            <w:shd w:val="clear" w:color="auto" w:fill="auto"/>
          </w:tcPr>
          <w:p w14:paraId="56B2A4F9" w14:textId="77777777" w:rsidR="005F5BB8" w:rsidRDefault="005F5BB8" w:rsidP="00457F0D">
            <w:pPr>
              <w:pStyle w:val="libNormal0"/>
              <w:rPr>
                <w:noProof/>
                <w:rtl/>
                <w:lang w:bidi="ar-AE"/>
              </w:rPr>
            </w:pPr>
            <w:r>
              <w:rPr>
                <w:rFonts w:hint="cs"/>
                <w:noProof/>
                <w:rtl/>
                <w:lang w:bidi="ar-AE"/>
              </w:rPr>
              <w:t>5987 ـ عمرو ببن النعمان</w:t>
            </w:r>
          </w:p>
        </w:tc>
        <w:tc>
          <w:tcPr>
            <w:tcW w:w="696" w:type="dxa"/>
            <w:shd w:val="clear" w:color="auto" w:fill="auto"/>
          </w:tcPr>
          <w:p w14:paraId="1E6FBE00" w14:textId="77777777" w:rsidR="005F5BB8" w:rsidRDefault="005F5BB8" w:rsidP="00457F0D">
            <w:pPr>
              <w:pStyle w:val="libNormal0"/>
              <w:rPr>
                <w:noProof/>
                <w:rtl/>
                <w:lang w:bidi="ar-AE"/>
              </w:rPr>
            </w:pPr>
            <w:r>
              <w:rPr>
                <w:rFonts w:hint="cs"/>
                <w:noProof/>
                <w:rtl/>
                <w:lang w:bidi="ar-AE"/>
              </w:rPr>
              <w:t>574</w:t>
            </w:r>
          </w:p>
        </w:tc>
      </w:tr>
    </w:tbl>
    <w:p w14:paraId="0013B276"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70835D0C" w14:textId="77777777" w:rsidTr="00C8662F">
        <w:tc>
          <w:tcPr>
            <w:tcW w:w="3358" w:type="dxa"/>
            <w:shd w:val="clear" w:color="auto" w:fill="auto"/>
          </w:tcPr>
          <w:p w14:paraId="78A96AFB" w14:textId="5866F00B" w:rsidR="005F5BB8" w:rsidRDefault="005F5BB8" w:rsidP="00457F0D">
            <w:pPr>
              <w:pStyle w:val="libNormal0"/>
              <w:rPr>
                <w:noProof/>
                <w:rtl/>
                <w:lang w:bidi="ar-AE"/>
              </w:rPr>
            </w:pPr>
            <w:r>
              <w:rPr>
                <w:rFonts w:hint="cs"/>
                <w:noProof/>
                <w:rtl/>
                <w:lang w:bidi="ar-AE"/>
              </w:rPr>
              <w:lastRenderedPageBreak/>
              <w:t>5966 ـ عمرو بن مالك الأوسي</w:t>
            </w:r>
          </w:p>
        </w:tc>
        <w:tc>
          <w:tcPr>
            <w:tcW w:w="696" w:type="dxa"/>
            <w:shd w:val="clear" w:color="auto" w:fill="auto"/>
          </w:tcPr>
          <w:p w14:paraId="167A1247" w14:textId="77777777" w:rsidR="005F5BB8" w:rsidRDefault="005F5BB8" w:rsidP="00457F0D">
            <w:pPr>
              <w:pStyle w:val="libNormal0"/>
              <w:rPr>
                <w:noProof/>
                <w:rtl/>
                <w:lang w:bidi="ar-AE"/>
              </w:rPr>
            </w:pPr>
            <w:r>
              <w:rPr>
                <w:rFonts w:hint="cs"/>
                <w:noProof/>
                <w:rtl/>
                <w:lang w:bidi="ar-AE"/>
              </w:rPr>
              <w:t>561</w:t>
            </w:r>
          </w:p>
        </w:tc>
        <w:tc>
          <w:tcPr>
            <w:tcW w:w="3075" w:type="dxa"/>
            <w:shd w:val="clear" w:color="auto" w:fill="auto"/>
          </w:tcPr>
          <w:p w14:paraId="641BE144" w14:textId="77777777" w:rsidR="005F5BB8" w:rsidRDefault="005F5BB8" w:rsidP="00457F0D">
            <w:pPr>
              <w:pStyle w:val="libNormal0"/>
              <w:rPr>
                <w:noProof/>
                <w:rtl/>
                <w:lang w:bidi="ar-AE"/>
              </w:rPr>
            </w:pPr>
            <w:r>
              <w:rPr>
                <w:rFonts w:hint="cs"/>
                <w:noProof/>
                <w:rtl/>
                <w:lang w:bidi="ar-AE"/>
              </w:rPr>
              <w:t>5988 ـ ز ـ عمرو بن النعمان البياضي الأنصاري</w:t>
            </w:r>
          </w:p>
        </w:tc>
        <w:tc>
          <w:tcPr>
            <w:tcW w:w="696" w:type="dxa"/>
            <w:shd w:val="clear" w:color="auto" w:fill="auto"/>
          </w:tcPr>
          <w:p w14:paraId="1C9DE5BE" w14:textId="77777777" w:rsidR="005F5BB8" w:rsidRDefault="005F5BB8" w:rsidP="00457F0D">
            <w:pPr>
              <w:pStyle w:val="libNormal0"/>
              <w:rPr>
                <w:noProof/>
                <w:rtl/>
                <w:lang w:bidi="ar-AE"/>
              </w:rPr>
            </w:pPr>
            <w:r>
              <w:rPr>
                <w:rFonts w:hint="cs"/>
                <w:noProof/>
                <w:rtl/>
                <w:lang w:bidi="ar-AE"/>
              </w:rPr>
              <w:t>575</w:t>
            </w:r>
          </w:p>
        </w:tc>
      </w:tr>
      <w:tr w:rsidR="005F5BB8" w14:paraId="48845CF5" w14:textId="77777777" w:rsidTr="00C8662F">
        <w:tc>
          <w:tcPr>
            <w:tcW w:w="3358" w:type="dxa"/>
            <w:shd w:val="clear" w:color="auto" w:fill="auto"/>
          </w:tcPr>
          <w:p w14:paraId="7A9589F2" w14:textId="77777777" w:rsidR="005F5BB8" w:rsidRDefault="005F5BB8" w:rsidP="00457F0D">
            <w:pPr>
              <w:pStyle w:val="libNormal0"/>
              <w:rPr>
                <w:noProof/>
                <w:rtl/>
                <w:lang w:bidi="ar-AE"/>
              </w:rPr>
            </w:pPr>
            <w:r>
              <w:rPr>
                <w:rFonts w:hint="cs"/>
                <w:noProof/>
                <w:rtl/>
                <w:lang w:bidi="ar-AE"/>
              </w:rPr>
              <w:t>5967 ـ عمرو بن مالك العكي</w:t>
            </w:r>
          </w:p>
        </w:tc>
        <w:tc>
          <w:tcPr>
            <w:tcW w:w="696" w:type="dxa"/>
            <w:shd w:val="clear" w:color="auto" w:fill="auto"/>
          </w:tcPr>
          <w:p w14:paraId="55D9FB07" w14:textId="77777777" w:rsidR="005F5BB8" w:rsidRDefault="005F5BB8" w:rsidP="00457F0D">
            <w:pPr>
              <w:pStyle w:val="libNormal0"/>
              <w:rPr>
                <w:noProof/>
                <w:rtl/>
                <w:lang w:bidi="ar-AE"/>
              </w:rPr>
            </w:pPr>
            <w:r>
              <w:rPr>
                <w:rFonts w:hint="cs"/>
                <w:noProof/>
                <w:rtl/>
                <w:lang w:bidi="ar-AE"/>
              </w:rPr>
              <w:t>561</w:t>
            </w:r>
          </w:p>
        </w:tc>
        <w:tc>
          <w:tcPr>
            <w:tcW w:w="3075" w:type="dxa"/>
            <w:shd w:val="clear" w:color="auto" w:fill="auto"/>
          </w:tcPr>
          <w:p w14:paraId="26802DF6" w14:textId="77777777" w:rsidR="005F5BB8" w:rsidRDefault="005F5BB8" w:rsidP="00457F0D">
            <w:pPr>
              <w:pStyle w:val="libNormal0"/>
              <w:rPr>
                <w:noProof/>
                <w:rtl/>
                <w:lang w:bidi="ar-AE"/>
              </w:rPr>
            </w:pPr>
            <w:r>
              <w:rPr>
                <w:rFonts w:hint="cs"/>
                <w:noProof/>
                <w:rtl/>
                <w:lang w:bidi="ar-AE"/>
              </w:rPr>
              <w:t>5989 ـ عمرو بن نعيمان الأنصاري</w:t>
            </w:r>
          </w:p>
        </w:tc>
        <w:tc>
          <w:tcPr>
            <w:tcW w:w="696" w:type="dxa"/>
            <w:shd w:val="clear" w:color="auto" w:fill="auto"/>
          </w:tcPr>
          <w:p w14:paraId="1E6FF7DB" w14:textId="77777777" w:rsidR="005F5BB8" w:rsidRDefault="005F5BB8" w:rsidP="00457F0D">
            <w:pPr>
              <w:pStyle w:val="libNormal0"/>
              <w:rPr>
                <w:noProof/>
                <w:rtl/>
                <w:lang w:bidi="ar-AE"/>
              </w:rPr>
            </w:pPr>
            <w:r>
              <w:rPr>
                <w:rFonts w:hint="cs"/>
                <w:noProof/>
                <w:rtl/>
                <w:lang w:bidi="ar-AE"/>
              </w:rPr>
              <w:t>575</w:t>
            </w:r>
          </w:p>
        </w:tc>
      </w:tr>
      <w:tr w:rsidR="005F5BB8" w14:paraId="1820BB3A" w14:textId="77777777" w:rsidTr="00C8662F">
        <w:tc>
          <w:tcPr>
            <w:tcW w:w="3358" w:type="dxa"/>
            <w:shd w:val="clear" w:color="auto" w:fill="auto"/>
          </w:tcPr>
          <w:p w14:paraId="18EEF906" w14:textId="77777777" w:rsidR="005F5BB8" w:rsidRDefault="005F5BB8" w:rsidP="00457F0D">
            <w:pPr>
              <w:pStyle w:val="libNormal0"/>
              <w:rPr>
                <w:noProof/>
                <w:rtl/>
                <w:lang w:bidi="ar-AE"/>
              </w:rPr>
            </w:pPr>
            <w:r>
              <w:rPr>
                <w:rFonts w:hint="cs"/>
                <w:noProof/>
                <w:rtl/>
                <w:lang w:bidi="ar-AE"/>
              </w:rPr>
              <w:t>5968 ـ ز ـ عمرو بن المحجوب العامري</w:t>
            </w:r>
          </w:p>
        </w:tc>
        <w:tc>
          <w:tcPr>
            <w:tcW w:w="696" w:type="dxa"/>
            <w:shd w:val="clear" w:color="auto" w:fill="auto"/>
          </w:tcPr>
          <w:p w14:paraId="22D422BD" w14:textId="77777777" w:rsidR="005F5BB8" w:rsidRDefault="005F5BB8" w:rsidP="00457F0D">
            <w:pPr>
              <w:pStyle w:val="libNormal0"/>
              <w:rPr>
                <w:noProof/>
                <w:rtl/>
                <w:lang w:bidi="ar-AE"/>
              </w:rPr>
            </w:pPr>
            <w:r>
              <w:rPr>
                <w:rFonts w:hint="cs"/>
                <w:noProof/>
                <w:rtl/>
                <w:lang w:bidi="ar-AE"/>
              </w:rPr>
              <w:t>561</w:t>
            </w:r>
          </w:p>
        </w:tc>
        <w:tc>
          <w:tcPr>
            <w:tcW w:w="3075" w:type="dxa"/>
            <w:shd w:val="clear" w:color="auto" w:fill="auto"/>
          </w:tcPr>
          <w:p w14:paraId="3F45720B" w14:textId="77777777" w:rsidR="005F5BB8" w:rsidRDefault="005F5BB8" w:rsidP="00457F0D">
            <w:pPr>
              <w:pStyle w:val="libNormal0"/>
              <w:rPr>
                <w:noProof/>
                <w:rtl/>
                <w:lang w:bidi="ar-AE"/>
              </w:rPr>
            </w:pPr>
            <w:r>
              <w:rPr>
                <w:rFonts w:hint="cs"/>
                <w:noProof/>
                <w:rtl/>
                <w:lang w:bidi="ar-AE"/>
              </w:rPr>
              <w:t>5990 ـ ز ـ عمرو بن هبيرة بن أبي وهب المخزومي</w:t>
            </w:r>
          </w:p>
        </w:tc>
        <w:tc>
          <w:tcPr>
            <w:tcW w:w="696" w:type="dxa"/>
            <w:shd w:val="clear" w:color="auto" w:fill="auto"/>
          </w:tcPr>
          <w:p w14:paraId="6634F17A" w14:textId="77777777" w:rsidR="005F5BB8" w:rsidRDefault="005F5BB8" w:rsidP="00457F0D">
            <w:pPr>
              <w:pStyle w:val="libNormal0"/>
              <w:rPr>
                <w:noProof/>
                <w:rtl/>
                <w:lang w:bidi="ar-AE"/>
              </w:rPr>
            </w:pPr>
            <w:r>
              <w:rPr>
                <w:rFonts w:hint="cs"/>
                <w:noProof/>
                <w:rtl/>
                <w:lang w:bidi="ar-AE"/>
              </w:rPr>
              <w:t>576</w:t>
            </w:r>
          </w:p>
        </w:tc>
      </w:tr>
      <w:tr w:rsidR="005F5BB8" w14:paraId="336E4DE6" w14:textId="77777777" w:rsidTr="00C8662F">
        <w:tc>
          <w:tcPr>
            <w:tcW w:w="3358" w:type="dxa"/>
            <w:shd w:val="clear" w:color="auto" w:fill="auto"/>
          </w:tcPr>
          <w:p w14:paraId="3ABB54BF" w14:textId="77777777" w:rsidR="005F5BB8" w:rsidRDefault="005F5BB8" w:rsidP="00457F0D">
            <w:pPr>
              <w:pStyle w:val="libNormal0"/>
              <w:rPr>
                <w:noProof/>
                <w:rtl/>
                <w:lang w:bidi="ar-AE"/>
              </w:rPr>
            </w:pPr>
            <w:r>
              <w:rPr>
                <w:rFonts w:hint="cs"/>
                <w:noProof/>
                <w:rtl/>
                <w:lang w:bidi="ar-AE"/>
              </w:rPr>
              <w:t>5969 ـ عمرو بن محصن الأنصاري</w:t>
            </w:r>
          </w:p>
        </w:tc>
        <w:tc>
          <w:tcPr>
            <w:tcW w:w="696" w:type="dxa"/>
            <w:shd w:val="clear" w:color="auto" w:fill="auto"/>
          </w:tcPr>
          <w:p w14:paraId="3FAEF176" w14:textId="77777777" w:rsidR="005F5BB8" w:rsidRDefault="005F5BB8" w:rsidP="00457F0D">
            <w:pPr>
              <w:pStyle w:val="libNormal0"/>
              <w:rPr>
                <w:noProof/>
                <w:rtl/>
                <w:lang w:bidi="ar-AE"/>
              </w:rPr>
            </w:pPr>
            <w:r>
              <w:rPr>
                <w:rFonts w:hint="cs"/>
                <w:noProof/>
                <w:rtl/>
                <w:lang w:bidi="ar-AE"/>
              </w:rPr>
              <w:t>562</w:t>
            </w:r>
          </w:p>
        </w:tc>
        <w:tc>
          <w:tcPr>
            <w:tcW w:w="3075" w:type="dxa"/>
            <w:shd w:val="clear" w:color="auto" w:fill="auto"/>
          </w:tcPr>
          <w:p w14:paraId="3572200C" w14:textId="77777777" w:rsidR="005F5BB8" w:rsidRDefault="005F5BB8" w:rsidP="00457F0D">
            <w:pPr>
              <w:pStyle w:val="libNormal0"/>
              <w:rPr>
                <w:noProof/>
                <w:rtl/>
                <w:lang w:bidi="ar-AE"/>
              </w:rPr>
            </w:pPr>
            <w:r>
              <w:rPr>
                <w:rFonts w:hint="cs"/>
                <w:noProof/>
                <w:rtl/>
                <w:lang w:bidi="ar-AE"/>
              </w:rPr>
              <w:t>5991 ـ عمرو بن الهيثم</w:t>
            </w:r>
          </w:p>
        </w:tc>
        <w:tc>
          <w:tcPr>
            <w:tcW w:w="696" w:type="dxa"/>
            <w:shd w:val="clear" w:color="auto" w:fill="auto"/>
          </w:tcPr>
          <w:p w14:paraId="76444093" w14:textId="77777777" w:rsidR="005F5BB8" w:rsidRDefault="005F5BB8" w:rsidP="00457F0D">
            <w:pPr>
              <w:pStyle w:val="libNormal0"/>
              <w:rPr>
                <w:noProof/>
                <w:rtl/>
                <w:lang w:bidi="ar-AE"/>
              </w:rPr>
            </w:pPr>
            <w:r>
              <w:rPr>
                <w:rFonts w:hint="cs"/>
                <w:noProof/>
                <w:rtl/>
                <w:lang w:bidi="ar-AE"/>
              </w:rPr>
              <w:t>576</w:t>
            </w:r>
          </w:p>
        </w:tc>
      </w:tr>
      <w:tr w:rsidR="005F5BB8" w14:paraId="4592DF03" w14:textId="77777777" w:rsidTr="00C8662F">
        <w:tc>
          <w:tcPr>
            <w:tcW w:w="3358" w:type="dxa"/>
            <w:shd w:val="clear" w:color="auto" w:fill="auto"/>
          </w:tcPr>
          <w:p w14:paraId="29AF4C32" w14:textId="77777777" w:rsidR="005F5BB8" w:rsidRDefault="005F5BB8" w:rsidP="00457F0D">
            <w:pPr>
              <w:pStyle w:val="libNormal0"/>
              <w:rPr>
                <w:noProof/>
                <w:rtl/>
                <w:lang w:bidi="ar-AE"/>
              </w:rPr>
            </w:pPr>
            <w:r>
              <w:rPr>
                <w:rFonts w:hint="cs"/>
                <w:noProof/>
                <w:rtl/>
                <w:lang w:bidi="ar-AE"/>
              </w:rPr>
              <w:t>5970 ـ عمرو بن محصن الأسدي</w:t>
            </w:r>
          </w:p>
        </w:tc>
        <w:tc>
          <w:tcPr>
            <w:tcW w:w="696" w:type="dxa"/>
            <w:shd w:val="clear" w:color="auto" w:fill="auto"/>
          </w:tcPr>
          <w:p w14:paraId="450AD342" w14:textId="77777777" w:rsidR="005F5BB8" w:rsidRDefault="005F5BB8" w:rsidP="00457F0D">
            <w:pPr>
              <w:pStyle w:val="libNormal0"/>
              <w:rPr>
                <w:noProof/>
                <w:rtl/>
                <w:lang w:bidi="ar-AE"/>
              </w:rPr>
            </w:pPr>
            <w:r>
              <w:rPr>
                <w:rFonts w:hint="cs"/>
                <w:noProof/>
                <w:rtl/>
                <w:lang w:bidi="ar-AE"/>
              </w:rPr>
              <w:t>562</w:t>
            </w:r>
          </w:p>
        </w:tc>
        <w:tc>
          <w:tcPr>
            <w:tcW w:w="3075" w:type="dxa"/>
            <w:shd w:val="clear" w:color="auto" w:fill="auto"/>
          </w:tcPr>
          <w:p w14:paraId="4B57748D" w14:textId="77777777" w:rsidR="005F5BB8" w:rsidRDefault="005F5BB8" w:rsidP="00457F0D">
            <w:pPr>
              <w:pStyle w:val="libNormal0"/>
              <w:rPr>
                <w:noProof/>
                <w:rtl/>
                <w:lang w:bidi="ar-AE"/>
              </w:rPr>
            </w:pPr>
            <w:r>
              <w:rPr>
                <w:rFonts w:hint="cs"/>
                <w:noProof/>
                <w:rtl/>
                <w:lang w:bidi="ar-AE"/>
              </w:rPr>
              <w:t>5992 ـ عمرو بن هرم</w:t>
            </w:r>
          </w:p>
        </w:tc>
        <w:tc>
          <w:tcPr>
            <w:tcW w:w="696" w:type="dxa"/>
            <w:shd w:val="clear" w:color="auto" w:fill="auto"/>
          </w:tcPr>
          <w:p w14:paraId="751F1C70" w14:textId="77777777" w:rsidR="005F5BB8" w:rsidRDefault="005F5BB8" w:rsidP="00457F0D">
            <w:pPr>
              <w:pStyle w:val="libNormal0"/>
              <w:rPr>
                <w:noProof/>
                <w:rtl/>
                <w:lang w:bidi="ar-AE"/>
              </w:rPr>
            </w:pPr>
            <w:r>
              <w:rPr>
                <w:rFonts w:hint="cs"/>
                <w:noProof/>
                <w:rtl/>
                <w:lang w:bidi="ar-AE"/>
              </w:rPr>
              <w:t>576</w:t>
            </w:r>
          </w:p>
        </w:tc>
      </w:tr>
      <w:tr w:rsidR="005F5BB8" w14:paraId="7B34A2C5" w14:textId="77777777" w:rsidTr="00C8662F">
        <w:tc>
          <w:tcPr>
            <w:tcW w:w="3358" w:type="dxa"/>
            <w:shd w:val="clear" w:color="auto" w:fill="auto"/>
          </w:tcPr>
          <w:p w14:paraId="2E824657" w14:textId="77777777" w:rsidR="005F5BB8" w:rsidRDefault="005F5BB8" w:rsidP="00457F0D">
            <w:pPr>
              <w:pStyle w:val="libNormal0"/>
              <w:rPr>
                <w:noProof/>
                <w:rtl/>
                <w:lang w:bidi="ar-AE"/>
              </w:rPr>
            </w:pPr>
            <w:r>
              <w:rPr>
                <w:rFonts w:hint="cs"/>
                <w:noProof/>
                <w:rtl/>
                <w:lang w:bidi="ar-AE"/>
              </w:rPr>
              <w:t>5971 ـ ز ـ عمرو بن محصن</w:t>
            </w:r>
          </w:p>
        </w:tc>
        <w:tc>
          <w:tcPr>
            <w:tcW w:w="696" w:type="dxa"/>
            <w:shd w:val="clear" w:color="auto" w:fill="auto"/>
          </w:tcPr>
          <w:p w14:paraId="56D13FAF" w14:textId="77777777" w:rsidR="005F5BB8" w:rsidRDefault="005F5BB8" w:rsidP="00457F0D">
            <w:pPr>
              <w:pStyle w:val="libNormal0"/>
              <w:rPr>
                <w:noProof/>
                <w:rtl/>
                <w:lang w:bidi="ar-AE"/>
              </w:rPr>
            </w:pPr>
            <w:r>
              <w:rPr>
                <w:rFonts w:hint="cs"/>
                <w:noProof/>
                <w:rtl/>
                <w:lang w:bidi="ar-AE"/>
              </w:rPr>
              <w:t>562</w:t>
            </w:r>
          </w:p>
        </w:tc>
        <w:tc>
          <w:tcPr>
            <w:tcW w:w="3075" w:type="dxa"/>
            <w:shd w:val="clear" w:color="auto" w:fill="auto"/>
          </w:tcPr>
          <w:p w14:paraId="348512BD" w14:textId="77777777" w:rsidR="005F5BB8" w:rsidRDefault="005F5BB8" w:rsidP="00457F0D">
            <w:pPr>
              <w:pStyle w:val="libNormal0"/>
              <w:rPr>
                <w:noProof/>
                <w:rtl/>
                <w:lang w:bidi="ar-AE"/>
              </w:rPr>
            </w:pPr>
            <w:r>
              <w:rPr>
                <w:rFonts w:hint="cs"/>
                <w:noProof/>
                <w:rtl/>
                <w:lang w:bidi="ar-AE"/>
              </w:rPr>
              <w:t>5993 ـ عمرو بن هلال</w:t>
            </w:r>
          </w:p>
        </w:tc>
        <w:tc>
          <w:tcPr>
            <w:tcW w:w="696" w:type="dxa"/>
            <w:shd w:val="clear" w:color="auto" w:fill="auto"/>
          </w:tcPr>
          <w:p w14:paraId="702CA14B" w14:textId="77777777" w:rsidR="005F5BB8" w:rsidRDefault="005F5BB8" w:rsidP="00457F0D">
            <w:pPr>
              <w:pStyle w:val="libNormal0"/>
              <w:rPr>
                <w:noProof/>
                <w:rtl/>
                <w:lang w:bidi="ar-AE"/>
              </w:rPr>
            </w:pPr>
            <w:r>
              <w:rPr>
                <w:rFonts w:hint="cs"/>
                <w:noProof/>
                <w:rtl/>
                <w:lang w:bidi="ar-AE"/>
              </w:rPr>
              <w:t>576</w:t>
            </w:r>
          </w:p>
        </w:tc>
      </w:tr>
      <w:tr w:rsidR="005F5BB8" w14:paraId="3EF5969B" w14:textId="77777777" w:rsidTr="00C8662F">
        <w:tc>
          <w:tcPr>
            <w:tcW w:w="3358" w:type="dxa"/>
            <w:shd w:val="clear" w:color="auto" w:fill="auto"/>
          </w:tcPr>
          <w:p w14:paraId="2D554864" w14:textId="77777777" w:rsidR="005F5BB8" w:rsidRDefault="005F5BB8" w:rsidP="00457F0D">
            <w:pPr>
              <w:pStyle w:val="libNormal0"/>
              <w:rPr>
                <w:noProof/>
                <w:rtl/>
                <w:lang w:bidi="ar-AE"/>
              </w:rPr>
            </w:pPr>
          </w:p>
        </w:tc>
        <w:tc>
          <w:tcPr>
            <w:tcW w:w="696" w:type="dxa"/>
            <w:shd w:val="clear" w:color="auto" w:fill="auto"/>
          </w:tcPr>
          <w:p w14:paraId="3BC702AA" w14:textId="77777777" w:rsidR="005F5BB8" w:rsidRDefault="005F5BB8" w:rsidP="00457F0D">
            <w:pPr>
              <w:pStyle w:val="libNormal0"/>
              <w:rPr>
                <w:noProof/>
                <w:rtl/>
                <w:lang w:bidi="ar-AE"/>
              </w:rPr>
            </w:pPr>
          </w:p>
        </w:tc>
        <w:tc>
          <w:tcPr>
            <w:tcW w:w="3075" w:type="dxa"/>
            <w:shd w:val="clear" w:color="auto" w:fill="auto"/>
          </w:tcPr>
          <w:p w14:paraId="5CBE0188" w14:textId="77777777" w:rsidR="005F5BB8" w:rsidRDefault="005F5BB8" w:rsidP="00457F0D">
            <w:pPr>
              <w:pStyle w:val="libNormal0"/>
              <w:rPr>
                <w:noProof/>
                <w:rtl/>
                <w:lang w:bidi="ar-AE"/>
              </w:rPr>
            </w:pPr>
            <w:r>
              <w:rPr>
                <w:rFonts w:hint="cs"/>
                <w:noProof/>
                <w:rtl/>
                <w:lang w:bidi="ar-AE"/>
              </w:rPr>
              <w:t>5994 ـ ز ـ عمرو بن هلال المزني</w:t>
            </w:r>
          </w:p>
        </w:tc>
        <w:tc>
          <w:tcPr>
            <w:tcW w:w="696" w:type="dxa"/>
            <w:shd w:val="clear" w:color="auto" w:fill="auto"/>
          </w:tcPr>
          <w:p w14:paraId="004DAD14" w14:textId="77777777" w:rsidR="005F5BB8" w:rsidRDefault="005F5BB8" w:rsidP="00457F0D">
            <w:pPr>
              <w:pStyle w:val="libNormal0"/>
              <w:rPr>
                <w:noProof/>
                <w:rtl/>
                <w:lang w:bidi="ar-AE"/>
              </w:rPr>
            </w:pPr>
            <w:r>
              <w:rPr>
                <w:rFonts w:hint="cs"/>
                <w:noProof/>
                <w:rtl/>
                <w:lang w:bidi="ar-AE"/>
              </w:rPr>
              <w:t>576</w:t>
            </w:r>
          </w:p>
        </w:tc>
      </w:tr>
    </w:tbl>
    <w:p w14:paraId="6E9F96F1" w14:textId="77777777" w:rsidR="005F5BB8" w:rsidRDefault="005F5BB8" w:rsidP="00457F0D">
      <w:pPr>
        <w:pStyle w:val="libNormal0"/>
        <w:rPr>
          <w:noProof/>
          <w:rtl/>
        </w:rPr>
      </w:pPr>
    </w:p>
    <w:p w14:paraId="7B6E9395"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785B248F" w14:textId="77777777" w:rsidTr="00C8662F">
        <w:tc>
          <w:tcPr>
            <w:tcW w:w="3358" w:type="dxa"/>
            <w:shd w:val="clear" w:color="auto" w:fill="auto"/>
          </w:tcPr>
          <w:p w14:paraId="5C20BB08" w14:textId="77777777" w:rsidR="005F5BB8" w:rsidRDefault="005F5BB8" w:rsidP="00457F0D">
            <w:pPr>
              <w:pStyle w:val="libNormal0"/>
              <w:rPr>
                <w:noProof/>
                <w:rtl/>
                <w:lang w:bidi="ar-AE"/>
              </w:rPr>
            </w:pPr>
            <w:r>
              <w:rPr>
                <w:rFonts w:hint="cs"/>
                <w:noProof/>
                <w:rtl/>
                <w:lang w:bidi="ar-AE"/>
              </w:rPr>
              <w:lastRenderedPageBreak/>
              <w:t>5995 ـ عمرو بن واثلة</w:t>
            </w:r>
          </w:p>
        </w:tc>
        <w:tc>
          <w:tcPr>
            <w:tcW w:w="696" w:type="dxa"/>
            <w:shd w:val="clear" w:color="auto" w:fill="auto"/>
          </w:tcPr>
          <w:p w14:paraId="6EB3FE24" w14:textId="77777777" w:rsidR="005F5BB8" w:rsidRDefault="005F5BB8" w:rsidP="00457F0D">
            <w:pPr>
              <w:pStyle w:val="libNormal0"/>
              <w:rPr>
                <w:noProof/>
                <w:rtl/>
                <w:lang w:bidi="ar-AE"/>
              </w:rPr>
            </w:pPr>
            <w:r>
              <w:rPr>
                <w:rFonts w:hint="cs"/>
                <w:noProof/>
                <w:rtl/>
                <w:lang w:bidi="ar-AE"/>
              </w:rPr>
              <w:t>577</w:t>
            </w:r>
          </w:p>
        </w:tc>
        <w:tc>
          <w:tcPr>
            <w:tcW w:w="3075" w:type="dxa"/>
            <w:shd w:val="clear" w:color="auto" w:fill="auto"/>
          </w:tcPr>
          <w:p w14:paraId="0A299BEC" w14:textId="77777777" w:rsidR="005F5BB8" w:rsidRDefault="005F5BB8" w:rsidP="00457F0D">
            <w:pPr>
              <w:pStyle w:val="libNormal0"/>
              <w:rPr>
                <w:noProof/>
                <w:rtl/>
                <w:lang w:bidi="ar-AE"/>
              </w:rPr>
            </w:pPr>
            <w:r>
              <w:rPr>
                <w:rFonts w:hint="cs"/>
                <w:noProof/>
                <w:rtl/>
                <w:lang w:bidi="ar-AE"/>
              </w:rPr>
              <w:t>6021 ـ ز ـ عمرو ، غير منسوب</w:t>
            </w:r>
          </w:p>
        </w:tc>
        <w:tc>
          <w:tcPr>
            <w:tcW w:w="696" w:type="dxa"/>
            <w:shd w:val="clear" w:color="auto" w:fill="auto"/>
          </w:tcPr>
          <w:p w14:paraId="794F757D" w14:textId="77777777" w:rsidR="005F5BB8" w:rsidRDefault="005F5BB8" w:rsidP="00457F0D">
            <w:pPr>
              <w:pStyle w:val="libNormal0"/>
              <w:rPr>
                <w:noProof/>
                <w:rtl/>
                <w:lang w:bidi="ar-AE"/>
              </w:rPr>
            </w:pPr>
            <w:r>
              <w:rPr>
                <w:rFonts w:hint="cs"/>
                <w:noProof/>
                <w:rtl/>
                <w:lang w:bidi="ar-AE"/>
              </w:rPr>
              <w:t>584</w:t>
            </w:r>
          </w:p>
        </w:tc>
      </w:tr>
      <w:tr w:rsidR="005F5BB8" w14:paraId="22607854" w14:textId="77777777" w:rsidTr="00C8662F">
        <w:tc>
          <w:tcPr>
            <w:tcW w:w="3358" w:type="dxa"/>
            <w:shd w:val="clear" w:color="auto" w:fill="auto"/>
          </w:tcPr>
          <w:p w14:paraId="5B966E5E" w14:textId="77777777" w:rsidR="005F5BB8" w:rsidRDefault="005F5BB8" w:rsidP="00457F0D">
            <w:pPr>
              <w:pStyle w:val="libNormal0"/>
              <w:rPr>
                <w:noProof/>
                <w:rtl/>
                <w:lang w:bidi="ar-AE"/>
              </w:rPr>
            </w:pPr>
            <w:r>
              <w:rPr>
                <w:rFonts w:hint="cs"/>
                <w:noProof/>
                <w:rtl/>
                <w:lang w:bidi="ar-AE"/>
              </w:rPr>
              <w:t>5996 ـ عمرو : ويقال عمر بن وهب الثقفي</w:t>
            </w:r>
          </w:p>
        </w:tc>
        <w:tc>
          <w:tcPr>
            <w:tcW w:w="696" w:type="dxa"/>
            <w:shd w:val="clear" w:color="auto" w:fill="auto"/>
          </w:tcPr>
          <w:p w14:paraId="3515060F" w14:textId="77777777" w:rsidR="005F5BB8" w:rsidRDefault="005F5BB8" w:rsidP="00457F0D">
            <w:pPr>
              <w:pStyle w:val="libNormal0"/>
              <w:rPr>
                <w:noProof/>
                <w:rtl/>
                <w:lang w:bidi="ar-AE"/>
              </w:rPr>
            </w:pPr>
            <w:r>
              <w:rPr>
                <w:rFonts w:hint="cs"/>
                <w:noProof/>
                <w:rtl/>
                <w:lang w:bidi="ar-AE"/>
              </w:rPr>
              <w:t>577</w:t>
            </w:r>
          </w:p>
        </w:tc>
        <w:tc>
          <w:tcPr>
            <w:tcW w:w="3075" w:type="dxa"/>
            <w:shd w:val="clear" w:color="auto" w:fill="auto"/>
          </w:tcPr>
          <w:p w14:paraId="0296353C" w14:textId="77777777" w:rsidR="005F5BB8" w:rsidRDefault="005F5BB8" w:rsidP="00457F0D">
            <w:pPr>
              <w:pStyle w:val="libNormal0"/>
              <w:rPr>
                <w:noProof/>
                <w:rtl/>
                <w:lang w:bidi="ar-AE"/>
              </w:rPr>
            </w:pPr>
            <w:r>
              <w:rPr>
                <w:rFonts w:hint="cs"/>
                <w:noProof/>
                <w:rtl/>
                <w:lang w:bidi="ar-AE"/>
              </w:rPr>
              <w:t>6022 ـ عمران بن بلال بن أحيحة بن الجلاح</w:t>
            </w:r>
          </w:p>
        </w:tc>
        <w:tc>
          <w:tcPr>
            <w:tcW w:w="696" w:type="dxa"/>
            <w:shd w:val="clear" w:color="auto" w:fill="auto"/>
          </w:tcPr>
          <w:p w14:paraId="5784F2B9" w14:textId="77777777" w:rsidR="005F5BB8" w:rsidRDefault="005F5BB8" w:rsidP="00457F0D">
            <w:pPr>
              <w:pStyle w:val="libNormal0"/>
              <w:rPr>
                <w:noProof/>
                <w:rtl/>
                <w:lang w:bidi="ar-AE"/>
              </w:rPr>
            </w:pPr>
            <w:r>
              <w:rPr>
                <w:rFonts w:hint="cs"/>
                <w:noProof/>
                <w:rtl/>
                <w:lang w:bidi="ar-AE"/>
              </w:rPr>
              <w:t>584</w:t>
            </w:r>
          </w:p>
        </w:tc>
      </w:tr>
      <w:tr w:rsidR="005F5BB8" w14:paraId="3864585E" w14:textId="77777777" w:rsidTr="00C8662F">
        <w:tc>
          <w:tcPr>
            <w:tcW w:w="3358" w:type="dxa"/>
            <w:shd w:val="clear" w:color="auto" w:fill="auto"/>
          </w:tcPr>
          <w:p w14:paraId="69F5062E" w14:textId="77777777" w:rsidR="005F5BB8" w:rsidRDefault="005F5BB8" w:rsidP="00457F0D">
            <w:pPr>
              <w:pStyle w:val="libNormal0"/>
              <w:rPr>
                <w:noProof/>
                <w:rtl/>
                <w:lang w:bidi="ar-AE"/>
              </w:rPr>
            </w:pPr>
            <w:r>
              <w:rPr>
                <w:rFonts w:hint="cs"/>
                <w:noProof/>
                <w:rtl/>
                <w:lang w:bidi="ar-AE"/>
              </w:rPr>
              <w:t>5997 ـ عمرو بن يثربي : الضمري</w:t>
            </w:r>
          </w:p>
        </w:tc>
        <w:tc>
          <w:tcPr>
            <w:tcW w:w="696" w:type="dxa"/>
            <w:shd w:val="clear" w:color="auto" w:fill="auto"/>
          </w:tcPr>
          <w:p w14:paraId="77FB007A" w14:textId="77777777" w:rsidR="005F5BB8" w:rsidRDefault="005F5BB8" w:rsidP="00457F0D">
            <w:pPr>
              <w:pStyle w:val="libNormal0"/>
              <w:rPr>
                <w:noProof/>
                <w:rtl/>
                <w:lang w:bidi="ar-AE"/>
              </w:rPr>
            </w:pPr>
            <w:r>
              <w:rPr>
                <w:rFonts w:hint="cs"/>
                <w:noProof/>
                <w:rtl/>
                <w:lang w:bidi="ar-AE"/>
              </w:rPr>
              <w:t>577</w:t>
            </w:r>
          </w:p>
        </w:tc>
        <w:tc>
          <w:tcPr>
            <w:tcW w:w="3075" w:type="dxa"/>
            <w:shd w:val="clear" w:color="auto" w:fill="auto"/>
          </w:tcPr>
          <w:p w14:paraId="734E4C7E" w14:textId="77777777" w:rsidR="005F5BB8" w:rsidRDefault="005F5BB8" w:rsidP="00457F0D">
            <w:pPr>
              <w:pStyle w:val="libNormal0"/>
              <w:rPr>
                <w:noProof/>
                <w:rtl/>
                <w:lang w:bidi="ar-AE"/>
              </w:rPr>
            </w:pPr>
            <w:r>
              <w:rPr>
                <w:rFonts w:hint="cs"/>
                <w:noProof/>
                <w:rtl/>
                <w:lang w:bidi="ar-AE"/>
              </w:rPr>
              <w:t xml:space="preserve">6023 ـ عمران بن الحجاج </w:t>
            </w:r>
          </w:p>
        </w:tc>
        <w:tc>
          <w:tcPr>
            <w:tcW w:w="696" w:type="dxa"/>
            <w:shd w:val="clear" w:color="auto" w:fill="auto"/>
          </w:tcPr>
          <w:p w14:paraId="1DD96780" w14:textId="77777777" w:rsidR="005F5BB8" w:rsidRDefault="005F5BB8" w:rsidP="00457F0D">
            <w:pPr>
              <w:pStyle w:val="libNormal0"/>
              <w:rPr>
                <w:noProof/>
                <w:rtl/>
                <w:lang w:bidi="ar-AE"/>
              </w:rPr>
            </w:pPr>
            <w:r>
              <w:rPr>
                <w:rFonts w:hint="cs"/>
                <w:noProof/>
                <w:rtl/>
                <w:lang w:bidi="ar-AE"/>
              </w:rPr>
              <w:t>584</w:t>
            </w:r>
          </w:p>
        </w:tc>
      </w:tr>
      <w:tr w:rsidR="005F5BB8" w14:paraId="71ABD410" w14:textId="77777777" w:rsidTr="00C8662F">
        <w:tc>
          <w:tcPr>
            <w:tcW w:w="3358" w:type="dxa"/>
            <w:shd w:val="clear" w:color="auto" w:fill="auto"/>
          </w:tcPr>
          <w:p w14:paraId="7C9ED0D5" w14:textId="77777777" w:rsidR="005F5BB8" w:rsidRDefault="005F5BB8" w:rsidP="00457F0D">
            <w:pPr>
              <w:pStyle w:val="libNormal0"/>
              <w:rPr>
                <w:noProof/>
                <w:rtl/>
                <w:lang w:bidi="ar-AE"/>
              </w:rPr>
            </w:pPr>
            <w:r>
              <w:rPr>
                <w:rFonts w:hint="cs"/>
                <w:noProof/>
                <w:rtl/>
                <w:lang w:bidi="ar-AE"/>
              </w:rPr>
              <w:t>5998 ـ عمرو بن يزن</w:t>
            </w:r>
          </w:p>
        </w:tc>
        <w:tc>
          <w:tcPr>
            <w:tcW w:w="696" w:type="dxa"/>
            <w:shd w:val="clear" w:color="auto" w:fill="auto"/>
          </w:tcPr>
          <w:p w14:paraId="73BE6E8A" w14:textId="77777777" w:rsidR="005F5BB8" w:rsidRDefault="005F5BB8" w:rsidP="00457F0D">
            <w:pPr>
              <w:pStyle w:val="libNormal0"/>
              <w:rPr>
                <w:noProof/>
                <w:rtl/>
                <w:lang w:bidi="ar-AE"/>
              </w:rPr>
            </w:pPr>
            <w:r>
              <w:rPr>
                <w:rFonts w:hint="cs"/>
                <w:noProof/>
                <w:rtl/>
                <w:lang w:bidi="ar-AE"/>
              </w:rPr>
              <w:t>578</w:t>
            </w:r>
          </w:p>
        </w:tc>
        <w:tc>
          <w:tcPr>
            <w:tcW w:w="3075" w:type="dxa"/>
            <w:shd w:val="clear" w:color="auto" w:fill="auto"/>
          </w:tcPr>
          <w:p w14:paraId="6BA3AB60" w14:textId="77777777" w:rsidR="005F5BB8" w:rsidRDefault="005F5BB8" w:rsidP="00457F0D">
            <w:pPr>
              <w:pStyle w:val="libNormal0"/>
              <w:rPr>
                <w:noProof/>
                <w:rtl/>
                <w:lang w:bidi="ar-AE"/>
              </w:rPr>
            </w:pPr>
            <w:r>
              <w:rPr>
                <w:rFonts w:hint="cs"/>
                <w:noProof/>
                <w:rtl/>
                <w:lang w:bidi="ar-AE"/>
              </w:rPr>
              <w:t>6024 ـ عمران بن حصين الخزاعي</w:t>
            </w:r>
          </w:p>
        </w:tc>
        <w:tc>
          <w:tcPr>
            <w:tcW w:w="696" w:type="dxa"/>
            <w:shd w:val="clear" w:color="auto" w:fill="auto"/>
          </w:tcPr>
          <w:p w14:paraId="00F27CD6" w14:textId="77777777" w:rsidR="005F5BB8" w:rsidRDefault="005F5BB8" w:rsidP="00457F0D">
            <w:pPr>
              <w:pStyle w:val="libNormal0"/>
              <w:rPr>
                <w:noProof/>
                <w:rtl/>
                <w:lang w:bidi="ar-AE"/>
              </w:rPr>
            </w:pPr>
            <w:r>
              <w:rPr>
                <w:rFonts w:hint="cs"/>
                <w:noProof/>
                <w:rtl/>
                <w:lang w:bidi="ar-AE"/>
              </w:rPr>
              <w:t>584</w:t>
            </w:r>
          </w:p>
        </w:tc>
      </w:tr>
      <w:tr w:rsidR="005F5BB8" w14:paraId="6E37F384" w14:textId="77777777" w:rsidTr="00C8662F">
        <w:tc>
          <w:tcPr>
            <w:tcW w:w="3358" w:type="dxa"/>
            <w:shd w:val="clear" w:color="auto" w:fill="auto"/>
          </w:tcPr>
          <w:p w14:paraId="67F35E1A" w14:textId="77777777" w:rsidR="005F5BB8" w:rsidRDefault="005F5BB8" w:rsidP="00457F0D">
            <w:pPr>
              <w:pStyle w:val="libNormal0"/>
              <w:rPr>
                <w:noProof/>
                <w:rtl/>
                <w:lang w:bidi="ar-AE"/>
              </w:rPr>
            </w:pPr>
            <w:r>
              <w:rPr>
                <w:rFonts w:hint="cs"/>
                <w:noProof/>
                <w:rtl/>
                <w:lang w:bidi="ar-AE"/>
              </w:rPr>
              <w:t>5999 ـ عمرو بن يزيد</w:t>
            </w:r>
          </w:p>
        </w:tc>
        <w:tc>
          <w:tcPr>
            <w:tcW w:w="696" w:type="dxa"/>
            <w:shd w:val="clear" w:color="auto" w:fill="auto"/>
          </w:tcPr>
          <w:p w14:paraId="7E6DED39" w14:textId="77777777" w:rsidR="005F5BB8" w:rsidRDefault="005F5BB8" w:rsidP="00457F0D">
            <w:pPr>
              <w:pStyle w:val="libNormal0"/>
              <w:rPr>
                <w:noProof/>
                <w:rtl/>
                <w:lang w:bidi="ar-AE"/>
              </w:rPr>
            </w:pPr>
            <w:r>
              <w:rPr>
                <w:rFonts w:hint="cs"/>
                <w:noProof/>
                <w:rtl/>
                <w:lang w:bidi="ar-AE"/>
              </w:rPr>
              <w:t>578</w:t>
            </w:r>
          </w:p>
        </w:tc>
        <w:tc>
          <w:tcPr>
            <w:tcW w:w="3075" w:type="dxa"/>
            <w:shd w:val="clear" w:color="auto" w:fill="auto"/>
          </w:tcPr>
          <w:p w14:paraId="5A32A57B" w14:textId="77777777" w:rsidR="005F5BB8" w:rsidRDefault="005F5BB8" w:rsidP="00457F0D">
            <w:pPr>
              <w:pStyle w:val="libNormal0"/>
              <w:rPr>
                <w:noProof/>
                <w:rtl/>
                <w:lang w:bidi="ar-AE"/>
              </w:rPr>
            </w:pPr>
            <w:r>
              <w:rPr>
                <w:rFonts w:hint="cs"/>
                <w:noProof/>
                <w:rtl/>
                <w:lang w:bidi="ar-AE"/>
              </w:rPr>
              <w:t>6025 ـ عمران بن عصام الضبعي</w:t>
            </w:r>
          </w:p>
        </w:tc>
        <w:tc>
          <w:tcPr>
            <w:tcW w:w="696" w:type="dxa"/>
            <w:shd w:val="clear" w:color="auto" w:fill="auto"/>
          </w:tcPr>
          <w:p w14:paraId="64035099" w14:textId="77777777" w:rsidR="005F5BB8" w:rsidRDefault="005F5BB8" w:rsidP="00457F0D">
            <w:pPr>
              <w:pStyle w:val="libNormal0"/>
              <w:rPr>
                <w:noProof/>
                <w:rtl/>
                <w:lang w:bidi="ar-AE"/>
              </w:rPr>
            </w:pPr>
            <w:r>
              <w:rPr>
                <w:rFonts w:hint="cs"/>
                <w:noProof/>
                <w:rtl/>
                <w:lang w:bidi="ar-AE"/>
              </w:rPr>
              <w:t>586</w:t>
            </w:r>
          </w:p>
        </w:tc>
      </w:tr>
      <w:tr w:rsidR="005F5BB8" w14:paraId="400B4FDE" w14:textId="77777777" w:rsidTr="00C8662F">
        <w:tc>
          <w:tcPr>
            <w:tcW w:w="3358" w:type="dxa"/>
            <w:shd w:val="clear" w:color="auto" w:fill="auto"/>
          </w:tcPr>
          <w:p w14:paraId="73860B68" w14:textId="77777777" w:rsidR="005F5BB8" w:rsidRDefault="005F5BB8" w:rsidP="00457F0D">
            <w:pPr>
              <w:pStyle w:val="libNormal0"/>
              <w:rPr>
                <w:noProof/>
                <w:rtl/>
                <w:lang w:bidi="ar-AE"/>
              </w:rPr>
            </w:pPr>
            <w:r>
              <w:rPr>
                <w:rFonts w:hint="cs"/>
                <w:noProof/>
                <w:rtl/>
                <w:lang w:bidi="ar-AE"/>
              </w:rPr>
              <w:t>6000 ـ عمرو بن يعلى الثقفي</w:t>
            </w:r>
          </w:p>
        </w:tc>
        <w:tc>
          <w:tcPr>
            <w:tcW w:w="696" w:type="dxa"/>
            <w:shd w:val="clear" w:color="auto" w:fill="auto"/>
          </w:tcPr>
          <w:p w14:paraId="787089BE" w14:textId="77777777" w:rsidR="005F5BB8" w:rsidRDefault="005F5BB8" w:rsidP="00457F0D">
            <w:pPr>
              <w:pStyle w:val="libNormal0"/>
              <w:rPr>
                <w:noProof/>
                <w:rtl/>
                <w:lang w:bidi="ar-AE"/>
              </w:rPr>
            </w:pPr>
            <w:r>
              <w:rPr>
                <w:rFonts w:hint="cs"/>
                <w:noProof/>
                <w:rtl/>
                <w:lang w:bidi="ar-AE"/>
              </w:rPr>
              <w:t>578</w:t>
            </w:r>
          </w:p>
        </w:tc>
        <w:tc>
          <w:tcPr>
            <w:tcW w:w="3075" w:type="dxa"/>
            <w:shd w:val="clear" w:color="auto" w:fill="auto"/>
          </w:tcPr>
          <w:p w14:paraId="10612CB2" w14:textId="77777777" w:rsidR="005F5BB8" w:rsidRDefault="005F5BB8" w:rsidP="00457F0D">
            <w:pPr>
              <w:pStyle w:val="libNormal0"/>
              <w:rPr>
                <w:noProof/>
                <w:rtl/>
                <w:lang w:bidi="ar-AE"/>
              </w:rPr>
            </w:pPr>
            <w:r>
              <w:rPr>
                <w:rFonts w:hint="cs"/>
                <w:noProof/>
                <w:rtl/>
                <w:lang w:bidi="ar-AE"/>
              </w:rPr>
              <w:t>6026 ـ عمران بن عمير</w:t>
            </w:r>
          </w:p>
        </w:tc>
        <w:tc>
          <w:tcPr>
            <w:tcW w:w="696" w:type="dxa"/>
            <w:shd w:val="clear" w:color="auto" w:fill="auto"/>
          </w:tcPr>
          <w:p w14:paraId="7AFC6713" w14:textId="77777777" w:rsidR="005F5BB8" w:rsidRDefault="005F5BB8" w:rsidP="00457F0D">
            <w:pPr>
              <w:pStyle w:val="libNormal0"/>
              <w:rPr>
                <w:noProof/>
                <w:rtl/>
                <w:lang w:bidi="ar-AE"/>
              </w:rPr>
            </w:pPr>
            <w:r>
              <w:rPr>
                <w:rFonts w:hint="cs"/>
                <w:noProof/>
                <w:rtl/>
                <w:lang w:bidi="ar-AE"/>
              </w:rPr>
              <w:t>586</w:t>
            </w:r>
          </w:p>
        </w:tc>
      </w:tr>
      <w:tr w:rsidR="005F5BB8" w14:paraId="79DEDE4F" w14:textId="77777777" w:rsidTr="00C8662F">
        <w:tc>
          <w:tcPr>
            <w:tcW w:w="3358" w:type="dxa"/>
            <w:shd w:val="clear" w:color="auto" w:fill="auto"/>
          </w:tcPr>
          <w:p w14:paraId="0D03DD2E" w14:textId="77777777" w:rsidR="005F5BB8" w:rsidRDefault="005F5BB8" w:rsidP="00457F0D">
            <w:pPr>
              <w:pStyle w:val="libNormal0"/>
              <w:rPr>
                <w:noProof/>
                <w:rtl/>
                <w:lang w:bidi="ar-AE"/>
              </w:rPr>
            </w:pPr>
            <w:r>
              <w:rPr>
                <w:rFonts w:hint="cs"/>
                <w:noProof/>
                <w:rtl/>
                <w:lang w:bidi="ar-AE"/>
              </w:rPr>
              <w:t>6001 ـ عمرو الأشعري</w:t>
            </w:r>
          </w:p>
        </w:tc>
        <w:tc>
          <w:tcPr>
            <w:tcW w:w="696" w:type="dxa"/>
            <w:shd w:val="clear" w:color="auto" w:fill="auto"/>
          </w:tcPr>
          <w:p w14:paraId="6848E5E8" w14:textId="77777777" w:rsidR="005F5BB8" w:rsidRDefault="005F5BB8" w:rsidP="00457F0D">
            <w:pPr>
              <w:pStyle w:val="libNormal0"/>
              <w:rPr>
                <w:noProof/>
                <w:rtl/>
                <w:lang w:bidi="ar-AE"/>
              </w:rPr>
            </w:pPr>
            <w:r>
              <w:rPr>
                <w:rFonts w:hint="cs"/>
                <w:noProof/>
                <w:rtl/>
                <w:lang w:bidi="ar-AE"/>
              </w:rPr>
              <w:t>579</w:t>
            </w:r>
          </w:p>
        </w:tc>
        <w:tc>
          <w:tcPr>
            <w:tcW w:w="3075" w:type="dxa"/>
            <w:shd w:val="clear" w:color="auto" w:fill="auto"/>
          </w:tcPr>
          <w:p w14:paraId="4FA8D7F6" w14:textId="77777777" w:rsidR="005F5BB8" w:rsidRDefault="005F5BB8" w:rsidP="00457F0D">
            <w:pPr>
              <w:pStyle w:val="libNormal0"/>
              <w:rPr>
                <w:noProof/>
                <w:rtl/>
                <w:lang w:bidi="ar-AE"/>
              </w:rPr>
            </w:pPr>
            <w:r>
              <w:rPr>
                <w:rFonts w:hint="cs"/>
                <w:noProof/>
                <w:rtl/>
                <w:lang w:bidi="ar-AE"/>
              </w:rPr>
              <w:t>6027 ـ ز ـ عمران بن عويم</w:t>
            </w:r>
          </w:p>
        </w:tc>
        <w:tc>
          <w:tcPr>
            <w:tcW w:w="696" w:type="dxa"/>
            <w:shd w:val="clear" w:color="auto" w:fill="auto"/>
          </w:tcPr>
          <w:p w14:paraId="1B71DAAD" w14:textId="77777777" w:rsidR="005F5BB8" w:rsidRDefault="005F5BB8" w:rsidP="00457F0D">
            <w:pPr>
              <w:pStyle w:val="libNormal0"/>
              <w:rPr>
                <w:noProof/>
                <w:rtl/>
                <w:lang w:bidi="ar-AE"/>
              </w:rPr>
            </w:pPr>
            <w:r>
              <w:rPr>
                <w:rFonts w:hint="cs"/>
                <w:noProof/>
                <w:rtl/>
                <w:lang w:bidi="ar-AE"/>
              </w:rPr>
              <w:t>587</w:t>
            </w:r>
          </w:p>
        </w:tc>
      </w:tr>
      <w:tr w:rsidR="005F5BB8" w14:paraId="0F4F5B0C" w14:textId="77777777" w:rsidTr="00C8662F">
        <w:tc>
          <w:tcPr>
            <w:tcW w:w="3358" w:type="dxa"/>
            <w:shd w:val="clear" w:color="auto" w:fill="auto"/>
          </w:tcPr>
          <w:p w14:paraId="76037721" w14:textId="77777777" w:rsidR="005F5BB8" w:rsidRDefault="005F5BB8" w:rsidP="00457F0D">
            <w:pPr>
              <w:pStyle w:val="libNormal0"/>
              <w:rPr>
                <w:noProof/>
                <w:rtl/>
                <w:lang w:bidi="ar-AE"/>
              </w:rPr>
            </w:pPr>
            <w:r>
              <w:rPr>
                <w:rFonts w:hint="cs"/>
                <w:noProof/>
                <w:rtl/>
                <w:lang w:bidi="ar-AE"/>
              </w:rPr>
              <w:t>6002 ـ عمرو الأنصاري</w:t>
            </w:r>
          </w:p>
        </w:tc>
        <w:tc>
          <w:tcPr>
            <w:tcW w:w="696" w:type="dxa"/>
            <w:shd w:val="clear" w:color="auto" w:fill="auto"/>
          </w:tcPr>
          <w:p w14:paraId="7DFE25B2" w14:textId="77777777" w:rsidR="005F5BB8" w:rsidRDefault="005F5BB8" w:rsidP="00457F0D">
            <w:pPr>
              <w:pStyle w:val="libNormal0"/>
              <w:rPr>
                <w:noProof/>
                <w:rtl/>
                <w:lang w:bidi="ar-AE"/>
              </w:rPr>
            </w:pPr>
            <w:r>
              <w:rPr>
                <w:rFonts w:hint="cs"/>
                <w:noProof/>
                <w:rtl/>
                <w:lang w:bidi="ar-AE"/>
              </w:rPr>
              <w:t>579</w:t>
            </w:r>
          </w:p>
        </w:tc>
        <w:tc>
          <w:tcPr>
            <w:tcW w:w="3075" w:type="dxa"/>
            <w:shd w:val="clear" w:color="auto" w:fill="auto"/>
          </w:tcPr>
          <w:p w14:paraId="19F90F7C" w14:textId="77777777" w:rsidR="005F5BB8" w:rsidRDefault="005F5BB8" w:rsidP="00457F0D">
            <w:pPr>
              <w:pStyle w:val="libNormal0"/>
              <w:rPr>
                <w:noProof/>
                <w:rtl/>
                <w:lang w:bidi="ar-AE"/>
              </w:rPr>
            </w:pPr>
            <w:r>
              <w:rPr>
                <w:rFonts w:hint="cs"/>
                <w:noProof/>
                <w:rtl/>
                <w:lang w:bidi="ar-AE"/>
              </w:rPr>
              <w:t>6028 ـ ز ـ عمران بن الفصيل</w:t>
            </w:r>
          </w:p>
        </w:tc>
        <w:tc>
          <w:tcPr>
            <w:tcW w:w="696" w:type="dxa"/>
            <w:shd w:val="clear" w:color="auto" w:fill="auto"/>
          </w:tcPr>
          <w:p w14:paraId="02D3B83B" w14:textId="77777777" w:rsidR="005F5BB8" w:rsidRDefault="005F5BB8" w:rsidP="00457F0D">
            <w:pPr>
              <w:pStyle w:val="libNormal0"/>
              <w:rPr>
                <w:noProof/>
                <w:rtl/>
                <w:lang w:bidi="ar-AE"/>
              </w:rPr>
            </w:pPr>
            <w:r>
              <w:rPr>
                <w:rFonts w:hint="cs"/>
                <w:noProof/>
                <w:rtl/>
                <w:lang w:bidi="ar-AE"/>
              </w:rPr>
              <w:t>588</w:t>
            </w:r>
          </w:p>
        </w:tc>
      </w:tr>
      <w:tr w:rsidR="005F5BB8" w14:paraId="6AB4C9AC" w14:textId="77777777" w:rsidTr="00C8662F">
        <w:tc>
          <w:tcPr>
            <w:tcW w:w="3358" w:type="dxa"/>
            <w:shd w:val="clear" w:color="auto" w:fill="auto"/>
          </w:tcPr>
          <w:p w14:paraId="726483E5" w14:textId="77777777" w:rsidR="005F5BB8" w:rsidRDefault="005F5BB8" w:rsidP="00457F0D">
            <w:pPr>
              <w:pStyle w:val="libNormal0"/>
              <w:rPr>
                <w:noProof/>
                <w:rtl/>
                <w:lang w:bidi="ar-AE"/>
              </w:rPr>
            </w:pPr>
            <w:r>
              <w:rPr>
                <w:rFonts w:hint="cs"/>
                <w:noProof/>
                <w:rtl/>
                <w:lang w:bidi="ar-AE"/>
              </w:rPr>
              <w:t>6003 ـ عمرو الأنصاري</w:t>
            </w:r>
          </w:p>
        </w:tc>
        <w:tc>
          <w:tcPr>
            <w:tcW w:w="696" w:type="dxa"/>
            <w:shd w:val="clear" w:color="auto" w:fill="auto"/>
          </w:tcPr>
          <w:p w14:paraId="1524E34D" w14:textId="77777777" w:rsidR="005F5BB8" w:rsidRDefault="005F5BB8" w:rsidP="00457F0D">
            <w:pPr>
              <w:pStyle w:val="libNormal0"/>
              <w:rPr>
                <w:noProof/>
                <w:rtl/>
                <w:lang w:bidi="ar-AE"/>
              </w:rPr>
            </w:pPr>
            <w:r>
              <w:rPr>
                <w:rFonts w:hint="cs"/>
                <w:noProof/>
                <w:rtl/>
                <w:lang w:bidi="ar-AE"/>
              </w:rPr>
              <w:t>579</w:t>
            </w:r>
          </w:p>
        </w:tc>
        <w:tc>
          <w:tcPr>
            <w:tcW w:w="3075" w:type="dxa"/>
            <w:shd w:val="clear" w:color="auto" w:fill="auto"/>
          </w:tcPr>
          <w:p w14:paraId="4330C53C" w14:textId="77777777" w:rsidR="005F5BB8" w:rsidRDefault="005F5BB8" w:rsidP="00457F0D">
            <w:pPr>
              <w:pStyle w:val="libNormal0"/>
              <w:rPr>
                <w:noProof/>
                <w:rtl/>
                <w:lang w:bidi="ar-AE"/>
              </w:rPr>
            </w:pPr>
            <w:r>
              <w:rPr>
                <w:rFonts w:hint="cs"/>
                <w:noProof/>
                <w:rtl/>
                <w:lang w:bidi="ar-AE"/>
              </w:rPr>
              <w:t>6029 ـ ز ـ عمران بن نوح بن مجالد</w:t>
            </w:r>
          </w:p>
        </w:tc>
        <w:tc>
          <w:tcPr>
            <w:tcW w:w="696" w:type="dxa"/>
            <w:shd w:val="clear" w:color="auto" w:fill="auto"/>
          </w:tcPr>
          <w:p w14:paraId="410B547B" w14:textId="77777777" w:rsidR="005F5BB8" w:rsidRDefault="005F5BB8" w:rsidP="00457F0D">
            <w:pPr>
              <w:pStyle w:val="libNormal0"/>
              <w:rPr>
                <w:noProof/>
                <w:rtl/>
                <w:lang w:bidi="ar-AE"/>
              </w:rPr>
            </w:pPr>
            <w:r>
              <w:rPr>
                <w:rFonts w:hint="cs"/>
                <w:noProof/>
                <w:rtl/>
                <w:lang w:bidi="ar-AE"/>
              </w:rPr>
              <w:t>589</w:t>
            </w:r>
          </w:p>
        </w:tc>
      </w:tr>
      <w:tr w:rsidR="005F5BB8" w14:paraId="36DB865B" w14:textId="77777777" w:rsidTr="00C8662F">
        <w:tc>
          <w:tcPr>
            <w:tcW w:w="3358" w:type="dxa"/>
            <w:shd w:val="clear" w:color="auto" w:fill="auto"/>
          </w:tcPr>
          <w:p w14:paraId="34A9C744" w14:textId="77777777" w:rsidR="005F5BB8" w:rsidRDefault="005F5BB8" w:rsidP="00457F0D">
            <w:pPr>
              <w:pStyle w:val="libNormal0"/>
              <w:rPr>
                <w:noProof/>
                <w:rtl/>
                <w:lang w:bidi="ar-AE"/>
              </w:rPr>
            </w:pPr>
            <w:r>
              <w:rPr>
                <w:rFonts w:hint="cs"/>
                <w:noProof/>
                <w:rtl/>
                <w:lang w:bidi="ar-AE"/>
              </w:rPr>
              <w:t>6004 ـ ز ـ عمرو البكالي</w:t>
            </w:r>
          </w:p>
        </w:tc>
        <w:tc>
          <w:tcPr>
            <w:tcW w:w="696" w:type="dxa"/>
            <w:shd w:val="clear" w:color="auto" w:fill="auto"/>
          </w:tcPr>
          <w:p w14:paraId="704E583D" w14:textId="77777777" w:rsidR="005F5BB8" w:rsidRDefault="005F5BB8" w:rsidP="00457F0D">
            <w:pPr>
              <w:pStyle w:val="libNormal0"/>
              <w:rPr>
                <w:noProof/>
                <w:rtl/>
                <w:lang w:bidi="ar-AE"/>
              </w:rPr>
            </w:pPr>
            <w:r>
              <w:rPr>
                <w:rFonts w:hint="cs"/>
                <w:noProof/>
                <w:rtl/>
                <w:lang w:bidi="ar-AE"/>
              </w:rPr>
              <w:t>580</w:t>
            </w:r>
          </w:p>
        </w:tc>
        <w:tc>
          <w:tcPr>
            <w:tcW w:w="3075" w:type="dxa"/>
            <w:shd w:val="clear" w:color="auto" w:fill="auto"/>
          </w:tcPr>
          <w:p w14:paraId="089C0284" w14:textId="77777777" w:rsidR="005F5BB8" w:rsidRDefault="005F5BB8" w:rsidP="00457F0D">
            <w:pPr>
              <w:pStyle w:val="libNormal0"/>
              <w:rPr>
                <w:noProof/>
                <w:rtl/>
                <w:lang w:bidi="ar-AE"/>
              </w:rPr>
            </w:pPr>
            <w:r>
              <w:rPr>
                <w:rFonts w:hint="cs"/>
                <w:noProof/>
                <w:rtl/>
                <w:lang w:bidi="ar-AE"/>
              </w:rPr>
              <w:t>6030 ـ عمير بن الأخرم العذري</w:t>
            </w:r>
          </w:p>
        </w:tc>
        <w:tc>
          <w:tcPr>
            <w:tcW w:w="696" w:type="dxa"/>
            <w:shd w:val="clear" w:color="auto" w:fill="auto"/>
          </w:tcPr>
          <w:p w14:paraId="64193A39" w14:textId="77777777" w:rsidR="005F5BB8" w:rsidRDefault="005F5BB8" w:rsidP="00457F0D">
            <w:pPr>
              <w:pStyle w:val="libNormal0"/>
              <w:rPr>
                <w:noProof/>
                <w:rtl/>
                <w:lang w:bidi="ar-AE"/>
              </w:rPr>
            </w:pPr>
            <w:r>
              <w:rPr>
                <w:rFonts w:hint="cs"/>
                <w:noProof/>
                <w:rtl/>
                <w:lang w:bidi="ar-AE"/>
              </w:rPr>
              <w:t>589</w:t>
            </w:r>
          </w:p>
        </w:tc>
      </w:tr>
      <w:tr w:rsidR="005F5BB8" w14:paraId="1D08B557" w14:textId="77777777" w:rsidTr="00C8662F">
        <w:tc>
          <w:tcPr>
            <w:tcW w:w="3358" w:type="dxa"/>
            <w:shd w:val="clear" w:color="auto" w:fill="auto"/>
          </w:tcPr>
          <w:p w14:paraId="1EBE2F3F" w14:textId="77777777" w:rsidR="005F5BB8" w:rsidRDefault="005F5BB8" w:rsidP="00457F0D">
            <w:pPr>
              <w:pStyle w:val="libNormal0"/>
              <w:rPr>
                <w:noProof/>
                <w:rtl/>
                <w:lang w:bidi="ar-AE"/>
              </w:rPr>
            </w:pPr>
            <w:r>
              <w:rPr>
                <w:rFonts w:hint="cs"/>
                <w:noProof/>
                <w:rtl/>
                <w:lang w:bidi="ar-AE"/>
              </w:rPr>
              <w:t>6005 ـ عمرو الثمالي</w:t>
            </w:r>
          </w:p>
        </w:tc>
        <w:tc>
          <w:tcPr>
            <w:tcW w:w="696" w:type="dxa"/>
            <w:shd w:val="clear" w:color="auto" w:fill="auto"/>
          </w:tcPr>
          <w:p w14:paraId="012743BB" w14:textId="77777777" w:rsidR="005F5BB8" w:rsidRDefault="005F5BB8" w:rsidP="00457F0D">
            <w:pPr>
              <w:pStyle w:val="libNormal0"/>
              <w:rPr>
                <w:noProof/>
                <w:rtl/>
                <w:lang w:bidi="ar-AE"/>
              </w:rPr>
            </w:pPr>
            <w:r>
              <w:rPr>
                <w:rFonts w:hint="cs"/>
                <w:noProof/>
                <w:rtl/>
                <w:lang w:bidi="ar-AE"/>
              </w:rPr>
              <w:t>581</w:t>
            </w:r>
          </w:p>
        </w:tc>
        <w:tc>
          <w:tcPr>
            <w:tcW w:w="3075" w:type="dxa"/>
            <w:shd w:val="clear" w:color="auto" w:fill="auto"/>
          </w:tcPr>
          <w:p w14:paraId="5A5E071E" w14:textId="77777777" w:rsidR="005F5BB8" w:rsidRDefault="005F5BB8" w:rsidP="00457F0D">
            <w:pPr>
              <w:pStyle w:val="libNormal0"/>
              <w:rPr>
                <w:noProof/>
                <w:rtl/>
                <w:lang w:bidi="ar-AE"/>
              </w:rPr>
            </w:pPr>
            <w:r>
              <w:rPr>
                <w:rFonts w:hint="cs"/>
                <w:noProof/>
                <w:rtl/>
                <w:lang w:bidi="ar-AE"/>
              </w:rPr>
              <w:t>6031 ـ عمير بن الأخنس</w:t>
            </w:r>
          </w:p>
        </w:tc>
        <w:tc>
          <w:tcPr>
            <w:tcW w:w="696" w:type="dxa"/>
            <w:shd w:val="clear" w:color="auto" w:fill="auto"/>
          </w:tcPr>
          <w:p w14:paraId="6443EDDA" w14:textId="77777777" w:rsidR="005F5BB8" w:rsidRDefault="005F5BB8" w:rsidP="00457F0D">
            <w:pPr>
              <w:pStyle w:val="libNormal0"/>
              <w:rPr>
                <w:noProof/>
                <w:rtl/>
                <w:lang w:bidi="ar-AE"/>
              </w:rPr>
            </w:pPr>
            <w:r>
              <w:rPr>
                <w:rFonts w:hint="cs"/>
                <w:noProof/>
                <w:rtl/>
                <w:lang w:bidi="ar-AE"/>
              </w:rPr>
              <w:t>589</w:t>
            </w:r>
          </w:p>
        </w:tc>
      </w:tr>
      <w:tr w:rsidR="005F5BB8" w14:paraId="39BE273E" w14:textId="77777777" w:rsidTr="00C8662F">
        <w:tc>
          <w:tcPr>
            <w:tcW w:w="3358" w:type="dxa"/>
            <w:shd w:val="clear" w:color="auto" w:fill="auto"/>
          </w:tcPr>
          <w:p w14:paraId="722188B8" w14:textId="77777777" w:rsidR="005F5BB8" w:rsidRDefault="005F5BB8" w:rsidP="00457F0D">
            <w:pPr>
              <w:pStyle w:val="libNormal0"/>
              <w:rPr>
                <w:noProof/>
                <w:rtl/>
                <w:lang w:bidi="ar-AE"/>
              </w:rPr>
            </w:pPr>
            <w:r>
              <w:rPr>
                <w:rFonts w:hint="cs"/>
                <w:noProof/>
                <w:rtl/>
                <w:lang w:bidi="ar-AE"/>
              </w:rPr>
              <w:t>6006 ـ عمرو الجني</w:t>
            </w:r>
          </w:p>
        </w:tc>
        <w:tc>
          <w:tcPr>
            <w:tcW w:w="696" w:type="dxa"/>
            <w:shd w:val="clear" w:color="auto" w:fill="auto"/>
          </w:tcPr>
          <w:p w14:paraId="0B86EAF1" w14:textId="77777777" w:rsidR="005F5BB8" w:rsidRDefault="005F5BB8" w:rsidP="00457F0D">
            <w:pPr>
              <w:pStyle w:val="libNormal0"/>
              <w:rPr>
                <w:noProof/>
                <w:rtl/>
                <w:lang w:bidi="ar-AE"/>
              </w:rPr>
            </w:pPr>
            <w:r>
              <w:rPr>
                <w:rFonts w:hint="cs"/>
                <w:noProof/>
                <w:rtl/>
                <w:lang w:bidi="ar-AE"/>
              </w:rPr>
              <w:t>581</w:t>
            </w:r>
          </w:p>
        </w:tc>
        <w:tc>
          <w:tcPr>
            <w:tcW w:w="3075" w:type="dxa"/>
            <w:shd w:val="clear" w:color="auto" w:fill="auto"/>
          </w:tcPr>
          <w:p w14:paraId="51EFC8D6" w14:textId="77777777" w:rsidR="005F5BB8" w:rsidRDefault="005F5BB8" w:rsidP="00457F0D">
            <w:pPr>
              <w:pStyle w:val="libNormal0"/>
              <w:rPr>
                <w:noProof/>
                <w:rtl/>
                <w:lang w:bidi="ar-AE"/>
              </w:rPr>
            </w:pPr>
            <w:r>
              <w:rPr>
                <w:rFonts w:hint="cs"/>
                <w:noProof/>
                <w:rtl/>
                <w:lang w:bidi="ar-AE"/>
              </w:rPr>
              <w:t>6032 ـ عمير بن أسد الحضرمي</w:t>
            </w:r>
          </w:p>
        </w:tc>
        <w:tc>
          <w:tcPr>
            <w:tcW w:w="696" w:type="dxa"/>
            <w:shd w:val="clear" w:color="auto" w:fill="auto"/>
          </w:tcPr>
          <w:p w14:paraId="76F896CD" w14:textId="77777777" w:rsidR="005F5BB8" w:rsidRDefault="005F5BB8" w:rsidP="00457F0D">
            <w:pPr>
              <w:pStyle w:val="libNormal0"/>
              <w:rPr>
                <w:noProof/>
                <w:rtl/>
                <w:lang w:bidi="ar-AE"/>
              </w:rPr>
            </w:pPr>
            <w:r>
              <w:rPr>
                <w:rFonts w:hint="cs"/>
                <w:noProof/>
                <w:rtl/>
                <w:lang w:bidi="ar-AE"/>
              </w:rPr>
              <w:t>589</w:t>
            </w:r>
          </w:p>
        </w:tc>
      </w:tr>
      <w:tr w:rsidR="005F5BB8" w14:paraId="5D889FCE" w14:textId="77777777" w:rsidTr="00C8662F">
        <w:tc>
          <w:tcPr>
            <w:tcW w:w="3358" w:type="dxa"/>
            <w:shd w:val="clear" w:color="auto" w:fill="auto"/>
          </w:tcPr>
          <w:p w14:paraId="4EF4373C" w14:textId="77777777" w:rsidR="005F5BB8" w:rsidRDefault="005F5BB8" w:rsidP="00457F0D">
            <w:pPr>
              <w:pStyle w:val="libNormal0"/>
              <w:rPr>
                <w:noProof/>
                <w:rtl/>
                <w:lang w:bidi="ar-AE"/>
              </w:rPr>
            </w:pPr>
            <w:r>
              <w:rPr>
                <w:rFonts w:hint="cs"/>
                <w:noProof/>
                <w:rtl/>
                <w:lang w:bidi="ar-AE"/>
              </w:rPr>
              <w:t>6007 ـ ز ـ عمرو : كان يقال له جعيل ، فغيره النبي صلى الله عليه وآله وسلم</w:t>
            </w:r>
          </w:p>
        </w:tc>
        <w:tc>
          <w:tcPr>
            <w:tcW w:w="696" w:type="dxa"/>
            <w:shd w:val="clear" w:color="auto" w:fill="auto"/>
          </w:tcPr>
          <w:p w14:paraId="09F7DE1B" w14:textId="77777777" w:rsidR="005F5BB8" w:rsidRDefault="005F5BB8" w:rsidP="00457F0D">
            <w:pPr>
              <w:pStyle w:val="libNormal0"/>
              <w:rPr>
                <w:noProof/>
                <w:rtl/>
                <w:lang w:bidi="ar-AE"/>
              </w:rPr>
            </w:pPr>
            <w:r>
              <w:rPr>
                <w:rFonts w:hint="cs"/>
                <w:noProof/>
                <w:rtl/>
                <w:lang w:bidi="ar-AE"/>
              </w:rPr>
              <w:t>582</w:t>
            </w:r>
          </w:p>
        </w:tc>
        <w:tc>
          <w:tcPr>
            <w:tcW w:w="3075" w:type="dxa"/>
            <w:shd w:val="clear" w:color="auto" w:fill="auto"/>
          </w:tcPr>
          <w:p w14:paraId="0510551B" w14:textId="77777777" w:rsidR="005F5BB8" w:rsidRDefault="005F5BB8" w:rsidP="00457F0D">
            <w:pPr>
              <w:pStyle w:val="libNormal0"/>
              <w:rPr>
                <w:noProof/>
                <w:rtl/>
                <w:lang w:bidi="ar-AE"/>
              </w:rPr>
            </w:pPr>
            <w:r>
              <w:rPr>
                <w:rFonts w:hint="cs"/>
                <w:noProof/>
                <w:rtl/>
                <w:lang w:bidi="ar-AE"/>
              </w:rPr>
              <w:t>6033 ـ عمير بن أفصى الأسلمي</w:t>
            </w:r>
          </w:p>
        </w:tc>
        <w:tc>
          <w:tcPr>
            <w:tcW w:w="696" w:type="dxa"/>
            <w:shd w:val="clear" w:color="auto" w:fill="auto"/>
          </w:tcPr>
          <w:p w14:paraId="5E9D8F20" w14:textId="77777777" w:rsidR="005F5BB8" w:rsidRDefault="005F5BB8" w:rsidP="00457F0D">
            <w:pPr>
              <w:pStyle w:val="libNormal0"/>
              <w:rPr>
                <w:noProof/>
                <w:rtl/>
                <w:lang w:bidi="ar-AE"/>
              </w:rPr>
            </w:pPr>
            <w:r>
              <w:rPr>
                <w:rFonts w:hint="cs"/>
                <w:noProof/>
                <w:rtl/>
                <w:lang w:bidi="ar-AE"/>
              </w:rPr>
              <w:t>589</w:t>
            </w:r>
          </w:p>
        </w:tc>
      </w:tr>
      <w:tr w:rsidR="005F5BB8" w14:paraId="53D01C01" w14:textId="77777777" w:rsidTr="00C8662F">
        <w:tc>
          <w:tcPr>
            <w:tcW w:w="3358" w:type="dxa"/>
            <w:shd w:val="clear" w:color="auto" w:fill="auto"/>
          </w:tcPr>
          <w:p w14:paraId="5D67923A" w14:textId="77777777" w:rsidR="005F5BB8" w:rsidRDefault="005F5BB8" w:rsidP="00457F0D">
            <w:pPr>
              <w:pStyle w:val="libNormal0"/>
              <w:rPr>
                <w:noProof/>
                <w:rtl/>
                <w:lang w:bidi="ar-AE"/>
              </w:rPr>
            </w:pPr>
            <w:r>
              <w:rPr>
                <w:rFonts w:hint="cs"/>
                <w:noProof/>
                <w:rtl/>
                <w:lang w:bidi="ar-AE"/>
              </w:rPr>
              <w:t>6008 ـ عمرو ، مولى خباب</w:t>
            </w:r>
          </w:p>
        </w:tc>
        <w:tc>
          <w:tcPr>
            <w:tcW w:w="696" w:type="dxa"/>
            <w:shd w:val="clear" w:color="auto" w:fill="auto"/>
          </w:tcPr>
          <w:p w14:paraId="6961A697" w14:textId="77777777" w:rsidR="005F5BB8" w:rsidRDefault="005F5BB8" w:rsidP="00457F0D">
            <w:pPr>
              <w:pStyle w:val="libNormal0"/>
              <w:rPr>
                <w:noProof/>
                <w:rtl/>
                <w:lang w:bidi="ar-AE"/>
              </w:rPr>
            </w:pPr>
            <w:r>
              <w:rPr>
                <w:rFonts w:hint="cs"/>
                <w:noProof/>
                <w:rtl/>
                <w:lang w:bidi="ar-AE"/>
              </w:rPr>
              <w:t>582</w:t>
            </w:r>
          </w:p>
        </w:tc>
        <w:tc>
          <w:tcPr>
            <w:tcW w:w="3075" w:type="dxa"/>
            <w:shd w:val="clear" w:color="auto" w:fill="auto"/>
          </w:tcPr>
          <w:p w14:paraId="6240E1CB" w14:textId="77777777" w:rsidR="005F5BB8" w:rsidRDefault="005F5BB8" w:rsidP="00457F0D">
            <w:pPr>
              <w:pStyle w:val="libNormal0"/>
              <w:rPr>
                <w:noProof/>
                <w:rtl/>
                <w:lang w:bidi="ar-AE"/>
              </w:rPr>
            </w:pPr>
            <w:r>
              <w:rPr>
                <w:rFonts w:hint="cs"/>
                <w:noProof/>
                <w:rtl/>
                <w:lang w:bidi="ar-AE"/>
              </w:rPr>
              <w:t>6034 ـ عمير بن أوس الأنصاري الأوسي</w:t>
            </w:r>
          </w:p>
        </w:tc>
        <w:tc>
          <w:tcPr>
            <w:tcW w:w="696" w:type="dxa"/>
            <w:shd w:val="clear" w:color="auto" w:fill="auto"/>
          </w:tcPr>
          <w:p w14:paraId="6E231B02" w14:textId="77777777" w:rsidR="005F5BB8" w:rsidRDefault="005F5BB8" w:rsidP="00457F0D">
            <w:pPr>
              <w:pStyle w:val="libNormal0"/>
              <w:rPr>
                <w:noProof/>
                <w:rtl/>
                <w:lang w:bidi="ar-AE"/>
              </w:rPr>
            </w:pPr>
            <w:r>
              <w:rPr>
                <w:rFonts w:hint="cs"/>
                <w:noProof/>
                <w:rtl/>
                <w:lang w:bidi="ar-AE"/>
              </w:rPr>
              <w:t>589</w:t>
            </w:r>
          </w:p>
        </w:tc>
      </w:tr>
      <w:tr w:rsidR="005F5BB8" w14:paraId="583FAF07" w14:textId="77777777" w:rsidTr="00C8662F">
        <w:tc>
          <w:tcPr>
            <w:tcW w:w="3358" w:type="dxa"/>
            <w:shd w:val="clear" w:color="auto" w:fill="auto"/>
          </w:tcPr>
          <w:p w14:paraId="71CF2B00" w14:textId="77777777" w:rsidR="005F5BB8" w:rsidRDefault="005F5BB8" w:rsidP="00457F0D">
            <w:pPr>
              <w:pStyle w:val="libNormal0"/>
              <w:rPr>
                <w:noProof/>
                <w:rtl/>
                <w:lang w:bidi="ar-AE"/>
              </w:rPr>
            </w:pPr>
            <w:r>
              <w:rPr>
                <w:rFonts w:hint="cs"/>
                <w:noProof/>
                <w:rtl/>
                <w:lang w:bidi="ar-AE"/>
              </w:rPr>
              <w:t>6009 ـ ز ـ عمرو الخزاعي</w:t>
            </w:r>
          </w:p>
        </w:tc>
        <w:tc>
          <w:tcPr>
            <w:tcW w:w="696" w:type="dxa"/>
            <w:shd w:val="clear" w:color="auto" w:fill="auto"/>
          </w:tcPr>
          <w:p w14:paraId="33B19AA2" w14:textId="77777777" w:rsidR="005F5BB8" w:rsidRDefault="005F5BB8" w:rsidP="00457F0D">
            <w:pPr>
              <w:pStyle w:val="libNormal0"/>
              <w:rPr>
                <w:noProof/>
                <w:rtl/>
                <w:lang w:bidi="ar-AE"/>
              </w:rPr>
            </w:pPr>
            <w:r>
              <w:rPr>
                <w:rFonts w:hint="cs"/>
                <w:noProof/>
                <w:rtl/>
                <w:lang w:bidi="ar-AE"/>
              </w:rPr>
              <w:t>582</w:t>
            </w:r>
          </w:p>
        </w:tc>
        <w:tc>
          <w:tcPr>
            <w:tcW w:w="3075" w:type="dxa"/>
            <w:shd w:val="clear" w:color="auto" w:fill="auto"/>
          </w:tcPr>
          <w:p w14:paraId="3F86079A" w14:textId="77777777" w:rsidR="005F5BB8" w:rsidRDefault="005F5BB8" w:rsidP="00457F0D">
            <w:pPr>
              <w:pStyle w:val="libNormal0"/>
              <w:rPr>
                <w:noProof/>
                <w:rtl/>
                <w:lang w:bidi="ar-AE"/>
              </w:rPr>
            </w:pPr>
            <w:r>
              <w:rPr>
                <w:rFonts w:hint="cs"/>
                <w:noProof/>
                <w:rtl/>
                <w:lang w:bidi="ar-AE"/>
              </w:rPr>
              <w:t>6035 ـ ز ـ عمير بن أمية الأنصاري</w:t>
            </w:r>
          </w:p>
        </w:tc>
        <w:tc>
          <w:tcPr>
            <w:tcW w:w="696" w:type="dxa"/>
            <w:shd w:val="clear" w:color="auto" w:fill="auto"/>
          </w:tcPr>
          <w:p w14:paraId="13DE751E" w14:textId="77777777" w:rsidR="005F5BB8" w:rsidRDefault="005F5BB8" w:rsidP="00457F0D">
            <w:pPr>
              <w:pStyle w:val="libNormal0"/>
              <w:rPr>
                <w:noProof/>
                <w:rtl/>
                <w:lang w:bidi="ar-AE"/>
              </w:rPr>
            </w:pPr>
            <w:r>
              <w:rPr>
                <w:rFonts w:hint="cs"/>
                <w:noProof/>
                <w:rtl/>
                <w:lang w:bidi="ar-AE"/>
              </w:rPr>
              <w:t>590</w:t>
            </w:r>
          </w:p>
        </w:tc>
      </w:tr>
      <w:tr w:rsidR="005F5BB8" w14:paraId="3C245C62" w14:textId="77777777" w:rsidTr="00C8662F">
        <w:tc>
          <w:tcPr>
            <w:tcW w:w="3358" w:type="dxa"/>
            <w:shd w:val="clear" w:color="auto" w:fill="auto"/>
          </w:tcPr>
          <w:p w14:paraId="1E2A830D" w14:textId="77777777" w:rsidR="005F5BB8" w:rsidRDefault="005F5BB8" w:rsidP="00457F0D">
            <w:pPr>
              <w:pStyle w:val="libNormal0"/>
              <w:rPr>
                <w:noProof/>
                <w:rtl/>
                <w:lang w:bidi="ar-AE"/>
              </w:rPr>
            </w:pPr>
            <w:r>
              <w:rPr>
                <w:rFonts w:hint="cs"/>
                <w:noProof/>
                <w:rtl/>
                <w:lang w:bidi="ar-AE"/>
              </w:rPr>
              <w:t>6010 ـ ز ـ عمرو : راعي الركاب</w:t>
            </w:r>
          </w:p>
        </w:tc>
        <w:tc>
          <w:tcPr>
            <w:tcW w:w="696" w:type="dxa"/>
            <w:shd w:val="clear" w:color="auto" w:fill="auto"/>
          </w:tcPr>
          <w:p w14:paraId="5FF24597" w14:textId="77777777" w:rsidR="005F5BB8" w:rsidRDefault="005F5BB8" w:rsidP="00457F0D">
            <w:pPr>
              <w:pStyle w:val="libNormal0"/>
              <w:rPr>
                <w:noProof/>
                <w:rtl/>
                <w:lang w:bidi="ar-AE"/>
              </w:rPr>
            </w:pPr>
            <w:r>
              <w:rPr>
                <w:rFonts w:hint="cs"/>
                <w:noProof/>
                <w:rtl/>
                <w:lang w:bidi="ar-AE"/>
              </w:rPr>
              <w:t>582</w:t>
            </w:r>
          </w:p>
        </w:tc>
        <w:tc>
          <w:tcPr>
            <w:tcW w:w="3075" w:type="dxa"/>
            <w:shd w:val="clear" w:color="auto" w:fill="auto"/>
          </w:tcPr>
          <w:p w14:paraId="6C6490B6" w14:textId="77777777" w:rsidR="005F5BB8" w:rsidRDefault="005F5BB8" w:rsidP="00457F0D">
            <w:pPr>
              <w:pStyle w:val="libNormal0"/>
              <w:rPr>
                <w:noProof/>
                <w:rtl/>
                <w:lang w:bidi="ar-AE"/>
              </w:rPr>
            </w:pPr>
            <w:r>
              <w:rPr>
                <w:rFonts w:hint="cs"/>
                <w:noProof/>
                <w:rtl/>
                <w:lang w:bidi="ar-AE"/>
              </w:rPr>
              <w:t>6036 ـ عمير بن ثابت</w:t>
            </w:r>
          </w:p>
        </w:tc>
        <w:tc>
          <w:tcPr>
            <w:tcW w:w="696" w:type="dxa"/>
            <w:shd w:val="clear" w:color="auto" w:fill="auto"/>
          </w:tcPr>
          <w:p w14:paraId="691094AB" w14:textId="77777777" w:rsidR="005F5BB8" w:rsidRDefault="005F5BB8" w:rsidP="00457F0D">
            <w:pPr>
              <w:pStyle w:val="libNormal0"/>
              <w:rPr>
                <w:noProof/>
                <w:rtl/>
                <w:lang w:bidi="ar-AE"/>
              </w:rPr>
            </w:pPr>
            <w:r>
              <w:rPr>
                <w:rFonts w:hint="cs"/>
                <w:noProof/>
                <w:rtl/>
                <w:lang w:bidi="ar-AE"/>
              </w:rPr>
              <w:t>590</w:t>
            </w:r>
          </w:p>
        </w:tc>
      </w:tr>
      <w:tr w:rsidR="005F5BB8" w14:paraId="0DCC15C4" w14:textId="77777777" w:rsidTr="00C8662F">
        <w:tc>
          <w:tcPr>
            <w:tcW w:w="3358" w:type="dxa"/>
            <w:shd w:val="clear" w:color="auto" w:fill="auto"/>
          </w:tcPr>
          <w:p w14:paraId="59F8E388" w14:textId="77777777" w:rsidR="005F5BB8" w:rsidRDefault="005F5BB8" w:rsidP="00457F0D">
            <w:pPr>
              <w:pStyle w:val="libNormal0"/>
              <w:rPr>
                <w:noProof/>
                <w:rtl/>
                <w:lang w:bidi="ar-AE"/>
              </w:rPr>
            </w:pPr>
            <w:r>
              <w:rPr>
                <w:rFonts w:hint="cs"/>
                <w:noProof/>
                <w:rtl/>
                <w:lang w:bidi="ar-AE"/>
              </w:rPr>
              <w:t>6011 ـ ز ـ عمرو : والد رافع المزني</w:t>
            </w:r>
          </w:p>
        </w:tc>
        <w:tc>
          <w:tcPr>
            <w:tcW w:w="696" w:type="dxa"/>
            <w:shd w:val="clear" w:color="auto" w:fill="auto"/>
          </w:tcPr>
          <w:p w14:paraId="3C3DC0A2" w14:textId="77777777" w:rsidR="005F5BB8" w:rsidRDefault="005F5BB8" w:rsidP="00457F0D">
            <w:pPr>
              <w:pStyle w:val="libNormal0"/>
              <w:rPr>
                <w:noProof/>
                <w:rtl/>
                <w:lang w:bidi="ar-AE"/>
              </w:rPr>
            </w:pPr>
            <w:r>
              <w:rPr>
                <w:rFonts w:hint="cs"/>
                <w:noProof/>
                <w:rtl/>
                <w:lang w:bidi="ar-AE"/>
              </w:rPr>
              <w:t>582</w:t>
            </w:r>
          </w:p>
        </w:tc>
        <w:tc>
          <w:tcPr>
            <w:tcW w:w="3075" w:type="dxa"/>
            <w:shd w:val="clear" w:color="auto" w:fill="auto"/>
          </w:tcPr>
          <w:p w14:paraId="2813D3BB" w14:textId="77777777" w:rsidR="005F5BB8" w:rsidRDefault="005F5BB8" w:rsidP="00457F0D">
            <w:pPr>
              <w:pStyle w:val="libNormal0"/>
              <w:rPr>
                <w:noProof/>
                <w:rtl/>
                <w:lang w:bidi="ar-AE"/>
              </w:rPr>
            </w:pPr>
            <w:r>
              <w:rPr>
                <w:rFonts w:hint="cs"/>
                <w:noProof/>
                <w:rtl/>
                <w:lang w:bidi="ar-AE"/>
              </w:rPr>
              <w:t>6037 ـ ز ـ عمير بن ثابت بن كلفة</w:t>
            </w:r>
          </w:p>
        </w:tc>
        <w:tc>
          <w:tcPr>
            <w:tcW w:w="696" w:type="dxa"/>
            <w:shd w:val="clear" w:color="auto" w:fill="auto"/>
          </w:tcPr>
          <w:p w14:paraId="1BAE6E59" w14:textId="77777777" w:rsidR="005F5BB8" w:rsidRDefault="005F5BB8" w:rsidP="00457F0D">
            <w:pPr>
              <w:pStyle w:val="libNormal0"/>
              <w:rPr>
                <w:noProof/>
                <w:rtl/>
                <w:lang w:bidi="ar-AE"/>
              </w:rPr>
            </w:pPr>
            <w:r>
              <w:rPr>
                <w:rFonts w:hint="cs"/>
                <w:noProof/>
                <w:rtl/>
                <w:lang w:bidi="ar-AE"/>
              </w:rPr>
              <w:t>590</w:t>
            </w:r>
          </w:p>
        </w:tc>
      </w:tr>
      <w:tr w:rsidR="005F5BB8" w14:paraId="3DD05F3B" w14:textId="77777777" w:rsidTr="00C8662F">
        <w:tc>
          <w:tcPr>
            <w:tcW w:w="3358" w:type="dxa"/>
            <w:shd w:val="clear" w:color="auto" w:fill="auto"/>
          </w:tcPr>
          <w:p w14:paraId="696BB3FA" w14:textId="77777777" w:rsidR="005F5BB8" w:rsidRDefault="005F5BB8" w:rsidP="00457F0D">
            <w:pPr>
              <w:pStyle w:val="libNormal0"/>
              <w:rPr>
                <w:noProof/>
                <w:rtl/>
                <w:lang w:bidi="ar-AE"/>
              </w:rPr>
            </w:pPr>
            <w:r>
              <w:rPr>
                <w:rFonts w:hint="cs"/>
                <w:noProof/>
                <w:rtl/>
                <w:lang w:bidi="ar-AE"/>
              </w:rPr>
              <w:t>6012 ـ ز ـ عمرو : والد زرعة</w:t>
            </w:r>
          </w:p>
        </w:tc>
        <w:tc>
          <w:tcPr>
            <w:tcW w:w="696" w:type="dxa"/>
            <w:shd w:val="clear" w:color="auto" w:fill="auto"/>
          </w:tcPr>
          <w:p w14:paraId="63E46B5D" w14:textId="77777777" w:rsidR="005F5BB8" w:rsidRDefault="005F5BB8" w:rsidP="00457F0D">
            <w:pPr>
              <w:pStyle w:val="libNormal0"/>
              <w:rPr>
                <w:noProof/>
                <w:rtl/>
                <w:lang w:bidi="ar-AE"/>
              </w:rPr>
            </w:pPr>
            <w:r>
              <w:rPr>
                <w:rFonts w:hint="cs"/>
                <w:noProof/>
                <w:rtl/>
                <w:lang w:bidi="ar-AE"/>
              </w:rPr>
              <w:t>582</w:t>
            </w:r>
          </w:p>
        </w:tc>
        <w:tc>
          <w:tcPr>
            <w:tcW w:w="3075" w:type="dxa"/>
            <w:shd w:val="clear" w:color="auto" w:fill="auto"/>
          </w:tcPr>
          <w:p w14:paraId="4CF7BE0E" w14:textId="77777777" w:rsidR="005F5BB8" w:rsidRDefault="005F5BB8" w:rsidP="00457F0D">
            <w:pPr>
              <w:pStyle w:val="libNormal0"/>
              <w:rPr>
                <w:noProof/>
                <w:rtl/>
                <w:lang w:bidi="ar-AE"/>
              </w:rPr>
            </w:pPr>
            <w:r>
              <w:rPr>
                <w:rFonts w:hint="cs"/>
                <w:noProof/>
                <w:rtl/>
                <w:lang w:bidi="ar-AE"/>
              </w:rPr>
              <w:t>6038 ـ عمير بن جابر الكندي</w:t>
            </w:r>
          </w:p>
        </w:tc>
        <w:tc>
          <w:tcPr>
            <w:tcW w:w="696" w:type="dxa"/>
            <w:shd w:val="clear" w:color="auto" w:fill="auto"/>
          </w:tcPr>
          <w:p w14:paraId="5742EECF" w14:textId="77777777" w:rsidR="005F5BB8" w:rsidRDefault="005F5BB8" w:rsidP="00457F0D">
            <w:pPr>
              <w:pStyle w:val="libNormal0"/>
              <w:rPr>
                <w:noProof/>
                <w:rtl/>
                <w:lang w:bidi="ar-AE"/>
              </w:rPr>
            </w:pPr>
            <w:r>
              <w:rPr>
                <w:rFonts w:hint="cs"/>
                <w:noProof/>
                <w:rtl/>
                <w:lang w:bidi="ar-AE"/>
              </w:rPr>
              <w:t>590</w:t>
            </w:r>
          </w:p>
        </w:tc>
      </w:tr>
      <w:tr w:rsidR="005F5BB8" w14:paraId="5113FC6E" w14:textId="77777777" w:rsidTr="00C8662F">
        <w:tc>
          <w:tcPr>
            <w:tcW w:w="3358" w:type="dxa"/>
            <w:shd w:val="clear" w:color="auto" w:fill="auto"/>
          </w:tcPr>
          <w:p w14:paraId="7DE220B6" w14:textId="77777777" w:rsidR="005F5BB8" w:rsidRDefault="005F5BB8" w:rsidP="00457F0D">
            <w:pPr>
              <w:pStyle w:val="libNormal0"/>
              <w:rPr>
                <w:noProof/>
                <w:rtl/>
                <w:lang w:bidi="ar-AE"/>
              </w:rPr>
            </w:pPr>
            <w:r>
              <w:rPr>
                <w:rFonts w:hint="cs"/>
                <w:noProof/>
                <w:rtl/>
                <w:lang w:bidi="ar-AE"/>
              </w:rPr>
              <w:t>6013 ـ ز ـ عمرو الخفاجي</w:t>
            </w:r>
          </w:p>
        </w:tc>
        <w:tc>
          <w:tcPr>
            <w:tcW w:w="696" w:type="dxa"/>
            <w:shd w:val="clear" w:color="auto" w:fill="auto"/>
          </w:tcPr>
          <w:p w14:paraId="670DF4DB" w14:textId="77777777" w:rsidR="005F5BB8" w:rsidRDefault="005F5BB8" w:rsidP="00457F0D">
            <w:pPr>
              <w:pStyle w:val="libNormal0"/>
              <w:rPr>
                <w:noProof/>
                <w:rtl/>
                <w:lang w:bidi="ar-AE"/>
              </w:rPr>
            </w:pPr>
            <w:r>
              <w:rPr>
                <w:rFonts w:hint="cs"/>
                <w:noProof/>
                <w:rtl/>
                <w:lang w:bidi="ar-AE"/>
              </w:rPr>
              <w:t>583</w:t>
            </w:r>
          </w:p>
        </w:tc>
        <w:tc>
          <w:tcPr>
            <w:tcW w:w="3075" w:type="dxa"/>
            <w:shd w:val="clear" w:color="auto" w:fill="auto"/>
          </w:tcPr>
          <w:p w14:paraId="1D775073" w14:textId="77777777" w:rsidR="005F5BB8" w:rsidRDefault="005F5BB8" w:rsidP="00457F0D">
            <w:pPr>
              <w:pStyle w:val="libNormal0"/>
              <w:rPr>
                <w:noProof/>
                <w:rtl/>
                <w:lang w:bidi="ar-AE"/>
              </w:rPr>
            </w:pPr>
            <w:r>
              <w:rPr>
                <w:rFonts w:hint="cs"/>
                <w:noProof/>
                <w:rtl/>
                <w:lang w:bidi="ar-AE"/>
              </w:rPr>
              <w:t>6039 ـ عمير بن جودان</w:t>
            </w:r>
          </w:p>
        </w:tc>
        <w:tc>
          <w:tcPr>
            <w:tcW w:w="696" w:type="dxa"/>
            <w:shd w:val="clear" w:color="auto" w:fill="auto"/>
          </w:tcPr>
          <w:p w14:paraId="05560BEB" w14:textId="77777777" w:rsidR="005F5BB8" w:rsidRDefault="005F5BB8" w:rsidP="00457F0D">
            <w:pPr>
              <w:pStyle w:val="libNormal0"/>
              <w:rPr>
                <w:noProof/>
                <w:rtl/>
                <w:lang w:bidi="ar-AE"/>
              </w:rPr>
            </w:pPr>
            <w:r>
              <w:rPr>
                <w:rFonts w:hint="cs"/>
                <w:noProof/>
                <w:rtl/>
                <w:lang w:bidi="ar-AE"/>
              </w:rPr>
              <w:t>591</w:t>
            </w:r>
          </w:p>
        </w:tc>
      </w:tr>
      <w:tr w:rsidR="005F5BB8" w14:paraId="3A159FB2" w14:textId="77777777" w:rsidTr="00C8662F">
        <w:tc>
          <w:tcPr>
            <w:tcW w:w="3358" w:type="dxa"/>
            <w:shd w:val="clear" w:color="auto" w:fill="auto"/>
          </w:tcPr>
          <w:p w14:paraId="06C7DB6F" w14:textId="77777777" w:rsidR="005F5BB8" w:rsidRDefault="005F5BB8" w:rsidP="00457F0D">
            <w:pPr>
              <w:pStyle w:val="libNormal0"/>
              <w:rPr>
                <w:noProof/>
                <w:rtl/>
                <w:lang w:bidi="ar-AE"/>
              </w:rPr>
            </w:pPr>
            <w:r>
              <w:rPr>
                <w:rFonts w:hint="cs"/>
                <w:noProof/>
                <w:rtl/>
                <w:lang w:bidi="ar-AE"/>
              </w:rPr>
              <w:t>6014 ـ ز ـ عمرو : والد سعيد تحول إلى هنا من عند عمرو بن سعيد</w:t>
            </w:r>
          </w:p>
        </w:tc>
        <w:tc>
          <w:tcPr>
            <w:tcW w:w="696" w:type="dxa"/>
            <w:shd w:val="clear" w:color="auto" w:fill="auto"/>
          </w:tcPr>
          <w:p w14:paraId="3C39F223" w14:textId="77777777" w:rsidR="005F5BB8" w:rsidRDefault="005F5BB8" w:rsidP="00457F0D">
            <w:pPr>
              <w:pStyle w:val="libNormal0"/>
              <w:rPr>
                <w:noProof/>
                <w:rtl/>
                <w:lang w:bidi="ar-AE"/>
              </w:rPr>
            </w:pPr>
            <w:r>
              <w:rPr>
                <w:rFonts w:hint="cs"/>
                <w:noProof/>
                <w:rtl/>
                <w:lang w:bidi="ar-AE"/>
              </w:rPr>
              <w:t>583</w:t>
            </w:r>
          </w:p>
        </w:tc>
        <w:tc>
          <w:tcPr>
            <w:tcW w:w="3075" w:type="dxa"/>
            <w:shd w:val="clear" w:color="auto" w:fill="auto"/>
          </w:tcPr>
          <w:p w14:paraId="160B0721" w14:textId="77777777" w:rsidR="005F5BB8" w:rsidRDefault="005F5BB8" w:rsidP="00457F0D">
            <w:pPr>
              <w:pStyle w:val="libNormal0"/>
              <w:rPr>
                <w:noProof/>
                <w:rtl/>
                <w:lang w:bidi="ar-AE"/>
              </w:rPr>
            </w:pPr>
            <w:r>
              <w:rPr>
                <w:rFonts w:hint="cs"/>
                <w:noProof/>
                <w:rtl/>
                <w:lang w:bidi="ar-AE"/>
              </w:rPr>
              <w:t>6040 ـ عمير بن الحارث الأنصاري الخزرجي</w:t>
            </w:r>
          </w:p>
        </w:tc>
        <w:tc>
          <w:tcPr>
            <w:tcW w:w="696" w:type="dxa"/>
            <w:shd w:val="clear" w:color="auto" w:fill="auto"/>
          </w:tcPr>
          <w:p w14:paraId="401D2B5F" w14:textId="77777777" w:rsidR="005F5BB8" w:rsidRDefault="005F5BB8" w:rsidP="00457F0D">
            <w:pPr>
              <w:pStyle w:val="libNormal0"/>
              <w:rPr>
                <w:noProof/>
                <w:rtl/>
                <w:lang w:bidi="ar-AE"/>
              </w:rPr>
            </w:pPr>
            <w:r>
              <w:rPr>
                <w:rFonts w:hint="cs"/>
                <w:noProof/>
                <w:rtl/>
                <w:lang w:bidi="ar-AE"/>
              </w:rPr>
              <w:t>592</w:t>
            </w:r>
          </w:p>
        </w:tc>
      </w:tr>
    </w:tbl>
    <w:p w14:paraId="60651412"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765D695C" w14:textId="77777777" w:rsidTr="00C8662F">
        <w:tc>
          <w:tcPr>
            <w:tcW w:w="3358" w:type="dxa"/>
            <w:shd w:val="clear" w:color="auto" w:fill="auto"/>
          </w:tcPr>
          <w:p w14:paraId="6A9C54BD" w14:textId="0EB211E4" w:rsidR="005F5BB8" w:rsidRDefault="005F5BB8" w:rsidP="00457F0D">
            <w:pPr>
              <w:pStyle w:val="libNormal0"/>
              <w:rPr>
                <w:noProof/>
                <w:rtl/>
                <w:lang w:bidi="ar-AE"/>
              </w:rPr>
            </w:pPr>
            <w:r>
              <w:rPr>
                <w:rFonts w:hint="cs"/>
                <w:noProof/>
                <w:rtl/>
                <w:lang w:bidi="ar-AE"/>
              </w:rPr>
              <w:lastRenderedPageBreak/>
              <w:t>6015 ـ عمرو الطائي</w:t>
            </w:r>
          </w:p>
        </w:tc>
        <w:tc>
          <w:tcPr>
            <w:tcW w:w="696" w:type="dxa"/>
            <w:shd w:val="clear" w:color="auto" w:fill="auto"/>
          </w:tcPr>
          <w:p w14:paraId="0A6BD824" w14:textId="77777777" w:rsidR="005F5BB8" w:rsidRDefault="005F5BB8" w:rsidP="00457F0D">
            <w:pPr>
              <w:pStyle w:val="libNormal0"/>
              <w:rPr>
                <w:noProof/>
                <w:rtl/>
                <w:lang w:bidi="ar-AE"/>
              </w:rPr>
            </w:pPr>
            <w:r>
              <w:rPr>
                <w:rFonts w:hint="cs"/>
                <w:noProof/>
                <w:rtl/>
                <w:lang w:bidi="ar-AE"/>
              </w:rPr>
              <w:t>583</w:t>
            </w:r>
          </w:p>
        </w:tc>
        <w:tc>
          <w:tcPr>
            <w:tcW w:w="3075" w:type="dxa"/>
            <w:shd w:val="clear" w:color="auto" w:fill="auto"/>
          </w:tcPr>
          <w:p w14:paraId="664F8BC2" w14:textId="77777777" w:rsidR="005F5BB8" w:rsidRDefault="005F5BB8" w:rsidP="00457F0D">
            <w:pPr>
              <w:pStyle w:val="libNormal0"/>
              <w:rPr>
                <w:noProof/>
                <w:rtl/>
                <w:lang w:bidi="ar-AE"/>
              </w:rPr>
            </w:pPr>
            <w:r>
              <w:rPr>
                <w:rFonts w:hint="cs"/>
                <w:noProof/>
                <w:rtl/>
                <w:lang w:bidi="ar-AE"/>
              </w:rPr>
              <w:t>6041 ـ عمير بن الحارث الأزدي</w:t>
            </w:r>
          </w:p>
        </w:tc>
        <w:tc>
          <w:tcPr>
            <w:tcW w:w="696" w:type="dxa"/>
            <w:shd w:val="clear" w:color="auto" w:fill="auto"/>
          </w:tcPr>
          <w:p w14:paraId="14B1718A" w14:textId="77777777" w:rsidR="005F5BB8" w:rsidRDefault="005F5BB8" w:rsidP="00457F0D">
            <w:pPr>
              <w:pStyle w:val="libNormal0"/>
              <w:rPr>
                <w:noProof/>
                <w:rtl/>
                <w:lang w:bidi="ar-AE"/>
              </w:rPr>
            </w:pPr>
            <w:r>
              <w:rPr>
                <w:rFonts w:hint="cs"/>
                <w:noProof/>
                <w:rtl/>
                <w:lang w:bidi="ar-AE"/>
              </w:rPr>
              <w:t>592</w:t>
            </w:r>
          </w:p>
        </w:tc>
      </w:tr>
      <w:tr w:rsidR="005F5BB8" w14:paraId="7B6E09DD" w14:textId="77777777" w:rsidTr="00C8662F">
        <w:tc>
          <w:tcPr>
            <w:tcW w:w="3358" w:type="dxa"/>
            <w:shd w:val="clear" w:color="auto" w:fill="auto"/>
          </w:tcPr>
          <w:p w14:paraId="789FF165" w14:textId="77777777" w:rsidR="005F5BB8" w:rsidRDefault="005F5BB8" w:rsidP="00457F0D">
            <w:pPr>
              <w:pStyle w:val="libNormal0"/>
              <w:rPr>
                <w:noProof/>
                <w:rtl/>
                <w:lang w:bidi="ar-AE"/>
              </w:rPr>
            </w:pPr>
            <w:r>
              <w:rPr>
                <w:rFonts w:hint="cs"/>
                <w:noProof/>
                <w:rtl/>
                <w:lang w:bidi="ar-AE"/>
              </w:rPr>
              <w:t>6016 ـ عمرو : والد الطفيل</w:t>
            </w:r>
          </w:p>
        </w:tc>
        <w:tc>
          <w:tcPr>
            <w:tcW w:w="696" w:type="dxa"/>
            <w:shd w:val="clear" w:color="auto" w:fill="auto"/>
          </w:tcPr>
          <w:p w14:paraId="2AFC9D03" w14:textId="77777777" w:rsidR="005F5BB8" w:rsidRDefault="005F5BB8" w:rsidP="00457F0D">
            <w:pPr>
              <w:pStyle w:val="libNormal0"/>
              <w:rPr>
                <w:noProof/>
                <w:rtl/>
                <w:lang w:bidi="ar-AE"/>
              </w:rPr>
            </w:pPr>
            <w:r>
              <w:rPr>
                <w:rFonts w:hint="cs"/>
                <w:noProof/>
                <w:rtl/>
                <w:lang w:bidi="ar-AE"/>
              </w:rPr>
              <w:t>583</w:t>
            </w:r>
          </w:p>
        </w:tc>
        <w:tc>
          <w:tcPr>
            <w:tcW w:w="3075" w:type="dxa"/>
            <w:shd w:val="clear" w:color="auto" w:fill="auto"/>
          </w:tcPr>
          <w:p w14:paraId="38205687" w14:textId="77777777" w:rsidR="005F5BB8" w:rsidRDefault="005F5BB8" w:rsidP="00457F0D">
            <w:pPr>
              <w:pStyle w:val="libNormal0"/>
              <w:rPr>
                <w:noProof/>
                <w:rtl/>
                <w:lang w:bidi="ar-AE"/>
              </w:rPr>
            </w:pPr>
            <w:r>
              <w:rPr>
                <w:rFonts w:hint="cs"/>
                <w:noProof/>
                <w:rtl/>
                <w:lang w:bidi="ar-AE"/>
              </w:rPr>
              <w:t>6042 ـ عمير بن حارثة السلمي</w:t>
            </w:r>
          </w:p>
        </w:tc>
        <w:tc>
          <w:tcPr>
            <w:tcW w:w="696" w:type="dxa"/>
            <w:shd w:val="clear" w:color="auto" w:fill="auto"/>
          </w:tcPr>
          <w:p w14:paraId="4BA45C19" w14:textId="77777777" w:rsidR="005F5BB8" w:rsidRDefault="005F5BB8" w:rsidP="00457F0D">
            <w:pPr>
              <w:pStyle w:val="libNormal0"/>
              <w:rPr>
                <w:noProof/>
                <w:rtl/>
                <w:lang w:bidi="ar-AE"/>
              </w:rPr>
            </w:pPr>
            <w:r>
              <w:rPr>
                <w:rFonts w:hint="cs"/>
                <w:noProof/>
                <w:rtl/>
                <w:lang w:bidi="ar-AE"/>
              </w:rPr>
              <w:t>592</w:t>
            </w:r>
          </w:p>
        </w:tc>
      </w:tr>
      <w:tr w:rsidR="005F5BB8" w14:paraId="5C991350" w14:textId="77777777" w:rsidTr="00C8662F">
        <w:tc>
          <w:tcPr>
            <w:tcW w:w="3358" w:type="dxa"/>
            <w:shd w:val="clear" w:color="auto" w:fill="auto"/>
          </w:tcPr>
          <w:p w14:paraId="477D5ADF" w14:textId="77777777" w:rsidR="005F5BB8" w:rsidRDefault="005F5BB8" w:rsidP="00457F0D">
            <w:pPr>
              <w:pStyle w:val="libNormal0"/>
              <w:rPr>
                <w:noProof/>
                <w:rtl/>
                <w:lang w:bidi="ar-AE"/>
              </w:rPr>
            </w:pPr>
            <w:r>
              <w:rPr>
                <w:rFonts w:hint="cs"/>
                <w:noProof/>
                <w:rtl/>
                <w:lang w:bidi="ar-AE"/>
              </w:rPr>
              <w:t>6017 ـ عمرو العجلاني</w:t>
            </w:r>
          </w:p>
        </w:tc>
        <w:tc>
          <w:tcPr>
            <w:tcW w:w="696" w:type="dxa"/>
            <w:shd w:val="clear" w:color="auto" w:fill="auto"/>
          </w:tcPr>
          <w:p w14:paraId="2F13F2F5" w14:textId="77777777" w:rsidR="005F5BB8" w:rsidRDefault="005F5BB8" w:rsidP="00457F0D">
            <w:pPr>
              <w:pStyle w:val="libNormal0"/>
              <w:rPr>
                <w:noProof/>
                <w:rtl/>
                <w:lang w:bidi="ar-AE"/>
              </w:rPr>
            </w:pPr>
            <w:r>
              <w:rPr>
                <w:rFonts w:hint="cs"/>
                <w:noProof/>
                <w:rtl/>
                <w:lang w:bidi="ar-AE"/>
              </w:rPr>
              <w:t>583</w:t>
            </w:r>
          </w:p>
        </w:tc>
        <w:tc>
          <w:tcPr>
            <w:tcW w:w="3075" w:type="dxa"/>
            <w:shd w:val="clear" w:color="auto" w:fill="auto"/>
          </w:tcPr>
          <w:p w14:paraId="2B5C6198" w14:textId="77777777" w:rsidR="005F5BB8" w:rsidRDefault="005F5BB8" w:rsidP="00457F0D">
            <w:pPr>
              <w:pStyle w:val="libNormal0"/>
              <w:rPr>
                <w:noProof/>
                <w:rtl/>
                <w:lang w:bidi="ar-AE"/>
              </w:rPr>
            </w:pPr>
            <w:r>
              <w:rPr>
                <w:rFonts w:hint="cs"/>
                <w:noProof/>
                <w:rtl/>
                <w:lang w:bidi="ar-AE"/>
              </w:rPr>
              <w:t>6043 ـ عمير بن حرام السلمي</w:t>
            </w:r>
          </w:p>
        </w:tc>
        <w:tc>
          <w:tcPr>
            <w:tcW w:w="696" w:type="dxa"/>
            <w:shd w:val="clear" w:color="auto" w:fill="auto"/>
          </w:tcPr>
          <w:p w14:paraId="1218CDBA" w14:textId="77777777" w:rsidR="005F5BB8" w:rsidRDefault="005F5BB8" w:rsidP="00457F0D">
            <w:pPr>
              <w:pStyle w:val="libNormal0"/>
              <w:rPr>
                <w:noProof/>
                <w:rtl/>
                <w:lang w:bidi="ar-AE"/>
              </w:rPr>
            </w:pPr>
            <w:r>
              <w:rPr>
                <w:rFonts w:hint="cs"/>
                <w:noProof/>
                <w:rtl/>
                <w:lang w:bidi="ar-AE"/>
              </w:rPr>
              <w:t>592</w:t>
            </w:r>
          </w:p>
        </w:tc>
      </w:tr>
      <w:tr w:rsidR="005F5BB8" w14:paraId="035919F9" w14:textId="77777777" w:rsidTr="00C8662F">
        <w:tc>
          <w:tcPr>
            <w:tcW w:w="3358" w:type="dxa"/>
            <w:shd w:val="clear" w:color="auto" w:fill="auto"/>
          </w:tcPr>
          <w:p w14:paraId="7786CD7C" w14:textId="77777777" w:rsidR="005F5BB8" w:rsidRDefault="005F5BB8" w:rsidP="00457F0D">
            <w:pPr>
              <w:pStyle w:val="libNormal0"/>
              <w:rPr>
                <w:noProof/>
                <w:rtl/>
                <w:lang w:bidi="ar-AE"/>
              </w:rPr>
            </w:pPr>
            <w:r>
              <w:rPr>
                <w:rFonts w:hint="cs"/>
                <w:noProof/>
                <w:rtl/>
                <w:lang w:bidi="ar-AE"/>
              </w:rPr>
              <w:t>6018 ـ ز ـ عمرو الهذلي</w:t>
            </w:r>
          </w:p>
        </w:tc>
        <w:tc>
          <w:tcPr>
            <w:tcW w:w="696" w:type="dxa"/>
            <w:shd w:val="clear" w:color="auto" w:fill="auto"/>
          </w:tcPr>
          <w:p w14:paraId="0985FDB2" w14:textId="77777777" w:rsidR="005F5BB8" w:rsidRDefault="005F5BB8" w:rsidP="00457F0D">
            <w:pPr>
              <w:pStyle w:val="libNormal0"/>
              <w:rPr>
                <w:noProof/>
                <w:rtl/>
                <w:lang w:bidi="ar-AE"/>
              </w:rPr>
            </w:pPr>
            <w:r>
              <w:rPr>
                <w:rFonts w:hint="cs"/>
                <w:noProof/>
                <w:rtl/>
                <w:lang w:bidi="ar-AE"/>
              </w:rPr>
              <w:t>583</w:t>
            </w:r>
          </w:p>
        </w:tc>
        <w:tc>
          <w:tcPr>
            <w:tcW w:w="3075" w:type="dxa"/>
            <w:shd w:val="clear" w:color="auto" w:fill="auto"/>
          </w:tcPr>
          <w:p w14:paraId="74623BA6" w14:textId="77777777" w:rsidR="005F5BB8" w:rsidRDefault="005F5BB8" w:rsidP="00457F0D">
            <w:pPr>
              <w:pStyle w:val="libNormal0"/>
              <w:rPr>
                <w:noProof/>
                <w:rtl/>
                <w:lang w:bidi="ar-AE"/>
              </w:rPr>
            </w:pPr>
            <w:r>
              <w:rPr>
                <w:rFonts w:hint="cs"/>
                <w:noProof/>
                <w:rtl/>
                <w:lang w:bidi="ar-AE"/>
              </w:rPr>
              <w:t>6044 ـ عمير ببن حبيب بن خماشة</w:t>
            </w:r>
          </w:p>
        </w:tc>
        <w:tc>
          <w:tcPr>
            <w:tcW w:w="696" w:type="dxa"/>
            <w:shd w:val="clear" w:color="auto" w:fill="auto"/>
          </w:tcPr>
          <w:p w14:paraId="77975307" w14:textId="77777777" w:rsidR="005F5BB8" w:rsidRDefault="005F5BB8" w:rsidP="00457F0D">
            <w:pPr>
              <w:pStyle w:val="libNormal0"/>
              <w:rPr>
                <w:noProof/>
                <w:rtl/>
                <w:lang w:bidi="ar-AE"/>
              </w:rPr>
            </w:pPr>
            <w:r>
              <w:rPr>
                <w:rFonts w:hint="cs"/>
                <w:noProof/>
                <w:rtl/>
                <w:lang w:bidi="ar-AE"/>
              </w:rPr>
              <w:t>592</w:t>
            </w:r>
          </w:p>
        </w:tc>
      </w:tr>
      <w:tr w:rsidR="005F5BB8" w14:paraId="60FCF040" w14:textId="77777777" w:rsidTr="00C8662F">
        <w:tc>
          <w:tcPr>
            <w:tcW w:w="3358" w:type="dxa"/>
            <w:shd w:val="clear" w:color="auto" w:fill="auto"/>
          </w:tcPr>
          <w:p w14:paraId="0C4624A0" w14:textId="77777777" w:rsidR="005F5BB8" w:rsidRDefault="005F5BB8" w:rsidP="00457F0D">
            <w:pPr>
              <w:pStyle w:val="libNormal0"/>
              <w:rPr>
                <w:noProof/>
                <w:rtl/>
                <w:lang w:bidi="ar-AE"/>
              </w:rPr>
            </w:pPr>
            <w:r>
              <w:rPr>
                <w:rFonts w:hint="cs"/>
                <w:noProof/>
                <w:rtl/>
                <w:lang w:bidi="ar-AE"/>
              </w:rPr>
              <w:t>6019 ـ عمرو : والد فراس الليثي</w:t>
            </w:r>
          </w:p>
        </w:tc>
        <w:tc>
          <w:tcPr>
            <w:tcW w:w="696" w:type="dxa"/>
            <w:shd w:val="clear" w:color="auto" w:fill="auto"/>
          </w:tcPr>
          <w:p w14:paraId="79F7C651" w14:textId="77777777" w:rsidR="005F5BB8" w:rsidRDefault="005F5BB8" w:rsidP="00457F0D">
            <w:pPr>
              <w:pStyle w:val="libNormal0"/>
              <w:rPr>
                <w:noProof/>
                <w:rtl/>
                <w:lang w:bidi="ar-AE"/>
              </w:rPr>
            </w:pPr>
            <w:r>
              <w:rPr>
                <w:rFonts w:hint="cs"/>
                <w:noProof/>
                <w:rtl/>
                <w:lang w:bidi="ar-AE"/>
              </w:rPr>
              <w:t>583</w:t>
            </w:r>
          </w:p>
        </w:tc>
        <w:tc>
          <w:tcPr>
            <w:tcW w:w="3075" w:type="dxa"/>
            <w:shd w:val="clear" w:color="auto" w:fill="auto"/>
          </w:tcPr>
          <w:p w14:paraId="31801A79" w14:textId="77777777" w:rsidR="005F5BB8" w:rsidRDefault="005F5BB8" w:rsidP="00457F0D">
            <w:pPr>
              <w:pStyle w:val="libNormal0"/>
              <w:rPr>
                <w:noProof/>
                <w:rtl/>
                <w:lang w:bidi="ar-AE"/>
              </w:rPr>
            </w:pPr>
            <w:r>
              <w:rPr>
                <w:rFonts w:hint="cs"/>
                <w:noProof/>
                <w:rtl/>
                <w:lang w:bidi="ar-AE"/>
              </w:rPr>
              <w:t>6045 ـ عمير بن الحمام الأنصاري السلمي</w:t>
            </w:r>
          </w:p>
        </w:tc>
        <w:tc>
          <w:tcPr>
            <w:tcW w:w="696" w:type="dxa"/>
            <w:shd w:val="clear" w:color="auto" w:fill="auto"/>
          </w:tcPr>
          <w:p w14:paraId="1A844FFA" w14:textId="77777777" w:rsidR="005F5BB8" w:rsidRDefault="005F5BB8" w:rsidP="00457F0D">
            <w:pPr>
              <w:pStyle w:val="libNormal0"/>
              <w:rPr>
                <w:noProof/>
                <w:rtl/>
                <w:lang w:bidi="ar-AE"/>
              </w:rPr>
            </w:pPr>
            <w:r>
              <w:rPr>
                <w:rFonts w:hint="cs"/>
                <w:noProof/>
                <w:rtl/>
                <w:lang w:bidi="ar-AE"/>
              </w:rPr>
              <w:t>593</w:t>
            </w:r>
          </w:p>
        </w:tc>
      </w:tr>
      <w:tr w:rsidR="005F5BB8" w14:paraId="1CB0C3B3" w14:textId="77777777" w:rsidTr="00C8662F">
        <w:tc>
          <w:tcPr>
            <w:tcW w:w="3358" w:type="dxa"/>
            <w:shd w:val="clear" w:color="auto" w:fill="auto"/>
          </w:tcPr>
          <w:p w14:paraId="6299BD8F" w14:textId="77777777" w:rsidR="005F5BB8" w:rsidRDefault="005F5BB8" w:rsidP="00457F0D">
            <w:pPr>
              <w:pStyle w:val="libNormal0"/>
              <w:rPr>
                <w:noProof/>
                <w:rtl/>
                <w:lang w:bidi="ar-AE"/>
              </w:rPr>
            </w:pPr>
            <w:r>
              <w:rPr>
                <w:rFonts w:hint="cs"/>
                <w:noProof/>
                <w:rtl/>
                <w:lang w:bidi="ar-AE"/>
              </w:rPr>
              <w:t>6020 ـ عمرو ابن فلان الأنصاري</w:t>
            </w:r>
          </w:p>
        </w:tc>
        <w:tc>
          <w:tcPr>
            <w:tcW w:w="696" w:type="dxa"/>
            <w:shd w:val="clear" w:color="auto" w:fill="auto"/>
          </w:tcPr>
          <w:p w14:paraId="3F0A0FE2" w14:textId="77777777" w:rsidR="005F5BB8" w:rsidRDefault="005F5BB8" w:rsidP="00457F0D">
            <w:pPr>
              <w:pStyle w:val="libNormal0"/>
              <w:rPr>
                <w:noProof/>
                <w:rtl/>
                <w:lang w:bidi="ar-AE"/>
              </w:rPr>
            </w:pPr>
            <w:r>
              <w:rPr>
                <w:rFonts w:hint="cs"/>
                <w:noProof/>
                <w:rtl/>
                <w:lang w:bidi="ar-AE"/>
              </w:rPr>
              <w:t>584</w:t>
            </w:r>
          </w:p>
        </w:tc>
        <w:tc>
          <w:tcPr>
            <w:tcW w:w="3075" w:type="dxa"/>
            <w:shd w:val="clear" w:color="auto" w:fill="auto"/>
          </w:tcPr>
          <w:p w14:paraId="00103163" w14:textId="77777777" w:rsidR="005F5BB8" w:rsidRDefault="005F5BB8" w:rsidP="00457F0D">
            <w:pPr>
              <w:pStyle w:val="libNormal0"/>
              <w:rPr>
                <w:noProof/>
                <w:rtl/>
                <w:lang w:bidi="ar-AE"/>
              </w:rPr>
            </w:pPr>
            <w:r>
              <w:rPr>
                <w:rFonts w:hint="cs"/>
                <w:noProof/>
                <w:rtl/>
                <w:lang w:bidi="ar-AE"/>
              </w:rPr>
              <w:t>6046 ـ عمير بن خرشة القاري</w:t>
            </w:r>
          </w:p>
        </w:tc>
        <w:tc>
          <w:tcPr>
            <w:tcW w:w="696" w:type="dxa"/>
            <w:shd w:val="clear" w:color="auto" w:fill="auto"/>
          </w:tcPr>
          <w:p w14:paraId="0843661B" w14:textId="77777777" w:rsidR="005F5BB8" w:rsidRDefault="005F5BB8" w:rsidP="00457F0D">
            <w:pPr>
              <w:pStyle w:val="libNormal0"/>
              <w:rPr>
                <w:noProof/>
                <w:rtl/>
                <w:lang w:bidi="ar-AE"/>
              </w:rPr>
            </w:pPr>
            <w:r>
              <w:rPr>
                <w:rFonts w:hint="cs"/>
                <w:noProof/>
                <w:rtl/>
                <w:lang w:bidi="ar-AE"/>
              </w:rPr>
              <w:t>595</w:t>
            </w:r>
          </w:p>
        </w:tc>
      </w:tr>
    </w:tbl>
    <w:p w14:paraId="44505967" w14:textId="77777777" w:rsidR="005F5BB8" w:rsidRDefault="005F5BB8" w:rsidP="00457F0D">
      <w:pPr>
        <w:pStyle w:val="libNormal0"/>
        <w:rPr>
          <w:noProof/>
          <w:rtl/>
        </w:rPr>
      </w:pPr>
    </w:p>
    <w:p w14:paraId="59828E99"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60981CF2" w14:textId="77777777" w:rsidTr="00C8662F">
        <w:tc>
          <w:tcPr>
            <w:tcW w:w="3358" w:type="dxa"/>
            <w:shd w:val="clear" w:color="auto" w:fill="auto"/>
          </w:tcPr>
          <w:p w14:paraId="00A556AF" w14:textId="77777777" w:rsidR="005F5BB8" w:rsidRDefault="005F5BB8" w:rsidP="00457F0D">
            <w:pPr>
              <w:pStyle w:val="libNormal0"/>
              <w:rPr>
                <w:noProof/>
                <w:rtl/>
                <w:lang w:bidi="ar-AE"/>
              </w:rPr>
            </w:pPr>
            <w:r>
              <w:rPr>
                <w:rFonts w:hint="cs"/>
                <w:noProof/>
                <w:rtl/>
                <w:lang w:bidi="ar-AE"/>
              </w:rPr>
              <w:lastRenderedPageBreak/>
              <w:t>6047 ـ ز ـ عمير بن رئاب</w:t>
            </w:r>
          </w:p>
        </w:tc>
        <w:tc>
          <w:tcPr>
            <w:tcW w:w="696" w:type="dxa"/>
            <w:shd w:val="clear" w:color="auto" w:fill="auto"/>
          </w:tcPr>
          <w:p w14:paraId="61FB158B" w14:textId="77777777" w:rsidR="005F5BB8" w:rsidRDefault="005F5BB8" w:rsidP="00457F0D">
            <w:pPr>
              <w:pStyle w:val="libNormal0"/>
              <w:rPr>
                <w:noProof/>
                <w:rtl/>
                <w:lang w:bidi="ar-AE"/>
              </w:rPr>
            </w:pPr>
            <w:r>
              <w:rPr>
                <w:rFonts w:hint="cs"/>
                <w:noProof/>
                <w:rtl/>
                <w:lang w:bidi="ar-AE"/>
              </w:rPr>
              <w:t>595</w:t>
            </w:r>
          </w:p>
        </w:tc>
        <w:tc>
          <w:tcPr>
            <w:tcW w:w="3075" w:type="dxa"/>
            <w:shd w:val="clear" w:color="auto" w:fill="auto"/>
          </w:tcPr>
          <w:p w14:paraId="78766882" w14:textId="77777777" w:rsidR="005F5BB8" w:rsidRDefault="005F5BB8" w:rsidP="00457F0D">
            <w:pPr>
              <w:pStyle w:val="libNormal0"/>
              <w:rPr>
                <w:noProof/>
                <w:rtl/>
                <w:lang w:bidi="ar-AE"/>
              </w:rPr>
            </w:pPr>
            <w:r>
              <w:rPr>
                <w:rFonts w:hint="cs"/>
                <w:noProof/>
                <w:rtl/>
                <w:lang w:bidi="ar-AE"/>
              </w:rPr>
              <w:t>6071 ـ عمير بن ودقة</w:t>
            </w:r>
          </w:p>
        </w:tc>
        <w:tc>
          <w:tcPr>
            <w:tcW w:w="696" w:type="dxa"/>
            <w:shd w:val="clear" w:color="auto" w:fill="auto"/>
          </w:tcPr>
          <w:p w14:paraId="719447EC" w14:textId="77777777" w:rsidR="005F5BB8" w:rsidRDefault="005F5BB8" w:rsidP="00457F0D">
            <w:pPr>
              <w:pStyle w:val="libNormal0"/>
              <w:rPr>
                <w:noProof/>
                <w:rtl/>
                <w:lang w:bidi="ar-AE"/>
              </w:rPr>
            </w:pPr>
            <w:r>
              <w:rPr>
                <w:rFonts w:hint="cs"/>
                <w:noProof/>
                <w:rtl/>
                <w:lang w:bidi="ar-AE"/>
              </w:rPr>
              <w:t>602</w:t>
            </w:r>
          </w:p>
        </w:tc>
      </w:tr>
      <w:tr w:rsidR="005F5BB8" w14:paraId="12212189" w14:textId="77777777" w:rsidTr="00C8662F">
        <w:tc>
          <w:tcPr>
            <w:tcW w:w="3358" w:type="dxa"/>
            <w:shd w:val="clear" w:color="auto" w:fill="auto"/>
          </w:tcPr>
          <w:p w14:paraId="469B65A0" w14:textId="77777777" w:rsidR="005F5BB8" w:rsidRDefault="005F5BB8" w:rsidP="00457F0D">
            <w:pPr>
              <w:pStyle w:val="libNormal0"/>
              <w:rPr>
                <w:noProof/>
                <w:rtl/>
                <w:lang w:bidi="ar-AE"/>
              </w:rPr>
            </w:pPr>
            <w:r>
              <w:rPr>
                <w:rFonts w:hint="cs"/>
                <w:noProof/>
                <w:rtl/>
                <w:lang w:bidi="ar-AE"/>
              </w:rPr>
              <w:t>6048 ـ عمير بن زيد بن أحمر</w:t>
            </w:r>
          </w:p>
        </w:tc>
        <w:tc>
          <w:tcPr>
            <w:tcW w:w="696" w:type="dxa"/>
            <w:shd w:val="clear" w:color="auto" w:fill="auto"/>
          </w:tcPr>
          <w:p w14:paraId="529692AD" w14:textId="77777777" w:rsidR="005F5BB8" w:rsidRDefault="005F5BB8" w:rsidP="00457F0D">
            <w:pPr>
              <w:pStyle w:val="libNormal0"/>
              <w:rPr>
                <w:noProof/>
                <w:rtl/>
                <w:lang w:bidi="ar-AE"/>
              </w:rPr>
            </w:pPr>
            <w:r>
              <w:rPr>
                <w:rFonts w:hint="cs"/>
                <w:noProof/>
                <w:rtl/>
                <w:lang w:bidi="ar-AE"/>
              </w:rPr>
              <w:t>595</w:t>
            </w:r>
          </w:p>
        </w:tc>
        <w:tc>
          <w:tcPr>
            <w:tcW w:w="3075" w:type="dxa"/>
            <w:shd w:val="clear" w:color="auto" w:fill="auto"/>
          </w:tcPr>
          <w:p w14:paraId="7585D1BC" w14:textId="77777777" w:rsidR="005F5BB8" w:rsidRDefault="005F5BB8" w:rsidP="00457F0D">
            <w:pPr>
              <w:pStyle w:val="libNormal0"/>
              <w:rPr>
                <w:noProof/>
                <w:rtl/>
                <w:lang w:bidi="ar-AE"/>
              </w:rPr>
            </w:pPr>
            <w:r>
              <w:rPr>
                <w:rFonts w:hint="cs"/>
                <w:noProof/>
                <w:rtl/>
                <w:lang w:bidi="ar-AE"/>
              </w:rPr>
              <w:t>6072 ـ عمير بن أبي وقاص القرشي الزهري</w:t>
            </w:r>
          </w:p>
        </w:tc>
        <w:tc>
          <w:tcPr>
            <w:tcW w:w="696" w:type="dxa"/>
            <w:shd w:val="clear" w:color="auto" w:fill="auto"/>
          </w:tcPr>
          <w:p w14:paraId="29CBFFCD" w14:textId="77777777" w:rsidR="005F5BB8" w:rsidRDefault="005F5BB8" w:rsidP="00457F0D">
            <w:pPr>
              <w:pStyle w:val="libNormal0"/>
              <w:rPr>
                <w:noProof/>
                <w:rtl/>
                <w:lang w:bidi="ar-AE"/>
              </w:rPr>
            </w:pPr>
            <w:r>
              <w:rPr>
                <w:rFonts w:hint="cs"/>
                <w:noProof/>
                <w:rtl/>
                <w:lang w:bidi="ar-AE"/>
              </w:rPr>
              <w:t>602</w:t>
            </w:r>
          </w:p>
        </w:tc>
      </w:tr>
      <w:tr w:rsidR="005F5BB8" w14:paraId="6C2C10D7" w14:textId="77777777" w:rsidTr="00C8662F">
        <w:tc>
          <w:tcPr>
            <w:tcW w:w="3358" w:type="dxa"/>
            <w:shd w:val="clear" w:color="auto" w:fill="auto"/>
          </w:tcPr>
          <w:p w14:paraId="1C1031E1" w14:textId="77777777" w:rsidR="005F5BB8" w:rsidRDefault="005F5BB8" w:rsidP="00457F0D">
            <w:pPr>
              <w:pStyle w:val="libNormal0"/>
              <w:rPr>
                <w:noProof/>
                <w:rtl/>
                <w:lang w:bidi="ar-AE"/>
              </w:rPr>
            </w:pPr>
            <w:r>
              <w:rPr>
                <w:rFonts w:hint="cs"/>
                <w:noProof/>
                <w:rtl/>
                <w:lang w:bidi="ar-AE"/>
              </w:rPr>
              <w:t>6049 ـ ز ـ عمير بن ساعدة</w:t>
            </w:r>
          </w:p>
        </w:tc>
        <w:tc>
          <w:tcPr>
            <w:tcW w:w="696" w:type="dxa"/>
            <w:shd w:val="clear" w:color="auto" w:fill="auto"/>
          </w:tcPr>
          <w:p w14:paraId="3456458D" w14:textId="77777777" w:rsidR="005F5BB8" w:rsidRDefault="005F5BB8" w:rsidP="00457F0D">
            <w:pPr>
              <w:pStyle w:val="libNormal0"/>
              <w:rPr>
                <w:noProof/>
                <w:rtl/>
                <w:lang w:bidi="ar-AE"/>
              </w:rPr>
            </w:pPr>
            <w:r>
              <w:rPr>
                <w:rFonts w:hint="cs"/>
                <w:noProof/>
                <w:rtl/>
                <w:lang w:bidi="ar-AE"/>
              </w:rPr>
              <w:t>595</w:t>
            </w:r>
          </w:p>
        </w:tc>
        <w:tc>
          <w:tcPr>
            <w:tcW w:w="3075" w:type="dxa"/>
            <w:shd w:val="clear" w:color="auto" w:fill="auto"/>
          </w:tcPr>
          <w:p w14:paraId="6CB710A1" w14:textId="77777777" w:rsidR="005F5BB8" w:rsidRDefault="005F5BB8" w:rsidP="00457F0D">
            <w:pPr>
              <w:pStyle w:val="libNormal0"/>
              <w:rPr>
                <w:noProof/>
                <w:rtl/>
                <w:lang w:bidi="ar-AE"/>
              </w:rPr>
            </w:pPr>
            <w:r>
              <w:rPr>
                <w:rFonts w:hint="cs"/>
                <w:noProof/>
                <w:rtl/>
                <w:lang w:bidi="ar-AE"/>
              </w:rPr>
              <w:t>6073 ـ عمير بن وهب القرشي الجمحي</w:t>
            </w:r>
          </w:p>
        </w:tc>
        <w:tc>
          <w:tcPr>
            <w:tcW w:w="696" w:type="dxa"/>
            <w:shd w:val="clear" w:color="auto" w:fill="auto"/>
          </w:tcPr>
          <w:p w14:paraId="4605EB98" w14:textId="77777777" w:rsidR="005F5BB8" w:rsidRDefault="005F5BB8" w:rsidP="00457F0D">
            <w:pPr>
              <w:pStyle w:val="libNormal0"/>
              <w:rPr>
                <w:noProof/>
                <w:rtl/>
                <w:lang w:bidi="ar-AE"/>
              </w:rPr>
            </w:pPr>
            <w:r>
              <w:rPr>
                <w:rFonts w:hint="cs"/>
                <w:noProof/>
                <w:rtl/>
                <w:lang w:bidi="ar-AE"/>
              </w:rPr>
              <w:t>603</w:t>
            </w:r>
          </w:p>
        </w:tc>
      </w:tr>
      <w:tr w:rsidR="005F5BB8" w14:paraId="79AE9C60" w14:textId="77777777" w:rsidTr="00C8662F">
        <w:tc>
          <w:tcPr>
            <w:tcW w:w="3358" w:type="dxa"/>
            <w:shd w:val="clear" w:color="auto" w:fill="auto"/>
          </w:tcPr>
          <w:p w14:paraId="718EF426" w14:textId="77777777" w:rsidR="005F5BB8" w:rsidRDefault="005F5BB8" w:rsidP="00457F0D">
            <w:pPr>
              <w:pStyle w:val="libNormal0"/>
              <w:rPr>
                <w:noProof/>
                <w:rtl/>
                <w:lang w:bidi="ar-AE"/>
              </w:rPr>
            </w:pPr>
            <w:r>
              <w:rPr>
                <w:rFonts w:hint="cs"/>
                <w:noProof/>
                <w:rtl/>
                <w:lang w:bidi="ar-AE"/>
              </w:rPr>
              <w:t>6050 ـ ز ـ عمير بن سعد بن فهد</w:t>
            </w:r>
          </w:p>
        </w:tc>
        <w:tc>
          <w:tcPr>
            <w:tcW w:w="696" w:type="dxa"/>
            <w:shd w:val="clear" w:color="auto" w:fill="auto"/>
          </w:tcPr>
          <w:p w14:paraId="14395350" w14:textId="77777777" w:rsidR="005F5BB8" w:rsidRDefault="005F5BB8" w:rsidP="00457F0D">
            <w:pPr>
              <w:pStyle w:val="libNormal0"/>
              <w:rPr>
                <w:noProof/>
                <w:rtl/>
                <w:lang w:bidi="ar-AE"/>
              </w:rPr>
            </w:pPr>
            <w:r>
              <w:rPr>
                <w:rFonts w:hint="cs"/>
                <w:noProof/>
                <w:rtl/>
                <w:lang w:bidi="ar-AE"/>
              </w:rPr>
              <w:t>595</w:t>
            </w:r>
          </w:p>
        </w:tc>
        <w:tc>
          <w:tcPr>
            <w:tcW w:w="3075" w:type="dxa"/>
            <w:shd w:val="clear" w:color="auto" w:fill="auto"/>
          </w:tcPr>
          <w:p w14:paraId="763DE120" w14:textId="77777777" w:rsidR="005F5BB8" w:rsidRDefault="005F5BB8" w:rsidP="00457F0D">
            <w:pPr>
              <w:pStyle w:val="libNormal0"/>
              <w:rPr>
                <w:noProof/>
                <w:rtl/>
                <w:lang w:bidi="ar-AE"/>
              </w:rPr>
            </w:pPr>
            <w:r>
              <w:rPr>
                <w:rFonts w:hint="cs"/>
                <w:noProof/>
                <w:rtl/>
                <w:lang w:bidi="ar-AE"/>
              </w:rPr>
              <w:t>6074 ـ ز ـ عمير بن وهب الزهري</w:t>
            </w:r>
          </w:p>
        </w:tc>
        <w:tc>
          <w:tcPr>
            <w:tcW w:w="696" w:type="dxa"/>
            <w:shd w:val="clear" w:color="auto" w:fill="auto"/>
          </w:tcPr>
          <w:p w14:paraId="3EF28A40" w14:textId="77777777" w:rsidR="005F5BB8" w:rsidRDefault="005F5BB8" w:rsidP="00457F0D">
            <w:pPr>
              <w:pStyle w:val="libNormal0"/>
              <w:rPr>
                <w:noProof/>
                <w:rtl/>
                <w:lang w:bidi="ar-AE"/>
              </w:rPr>
            </w:pPr>
            <w:r>
              <w:rPr>
                <w:rFonts w:hint="cs"/>
                <w:noProof/>
                <w:rtl/>
                <w:lang w:bidi="ar-AE"/>
              </w:rPr>
              <w:t>605</w:t>
            </w:r>
          </w:p>
        </w:tc>
      </w:tr>
      <w:tr w:rsidR="005F5BB8" w14:paraId="20C20E1B" w14:textId="77777777" w:rsidTr="00C8662F">
        <w:tc>
          <w:tcPr>
            <w:tcW w:w="3358" w:type="dxa"/>
            <w:shd w:val="clear" w:color="auto" w:fill="auto"/>
          </w:tcPr>
          <w:p w14:paraId="3AB21AFE" w14:textId="77777777" w:rsidR="005F5BB8" w:rsidRDefault="005F5BB8" w:rsidP="00457F0D">
            <w:pPr>
              <w:pStyle w:val="libNormal0"/>
              <w:rPr>
                <w:noProof/>
                <w:rtl/>
                <w:lang w:bidi="ar-AE"/>
              </w:rPr>
            </w:pPr>
            <w:r>
              <w:rPr>
                <w:rFonts w:hint="cs"/>
                <w:noProof/>
                <w:rtl/>
                <w:lang w:bidi="ar-AE"/>
              </w:rPr>
              <w:t>6051 ـ عمير بن سعد بن عبيد</w:t>
            </w:r>
          </w:p>
        </w:tc>
        <w:tc>
          <w:tcPr>
            <w:tcW w:w="696" w:type="dxa"/>
            <w:shd w:val="clear" w:color="auto" w:fill="auto"/>
          </w:tcPr>
          <w:p w14:paraId="5DC24F86" w14:textId="77777777" w:rsidR="005F5BB8" w:rsidRDefault="005F5BB8" w:rsidP="00457F0D">
            <w:pPr>
              <w:pStyle w:val="libNormal0"/>
              <w:rPr>
                <w:noProof/>
                <w:rtl/>
                <w:lang w:bidi="ar-AE"/>
              </w:rPr>
            </w:pPr>
            <w:r>
              <w:rPr>
                <w:rFonts w:hint="cs"/>
                <w:noProof/>
                <w:rtl/>
                <w:lang w:bidi="ar-AE"/>
              </w:rPr>
              <w:t>596</w:t>
            </w:r>
          </w:p>
        </w:tc>
        <w:tc>
          <w:tcPr>
            <w:tcW w:w="3075" w:type="dxa"/>
            <w:shd w:val="clear" w:color="auto" w:fill="auto"/>
          </w:tcPr>
          <w:p w14:paraId="0271ABF0" w14:textId="77777777" w:rsidR="005F5BB8" w:rsidRDefault="005F5BB8" w:rsidP="00457F0D">
            <w:pPr>
              <w:pStyle w:val="libNormal0"/>
              <w:rPr>
                <w:noProof/>
                <w:rtl/>
                <w:lang w:bidi="ar-AE"/>
              </w:rPr>
            </w:pPr>
            <w:r>
              <w:rPr>
                <w:rFonts w:hint="cs"/>
                <w:noProof/>
                <w:rtl/>
                <w:lang w:bidi="ar-AE"/>
              </w:rPr>
              <w:t>6075 ـ ز ـ عمير بن أبي اليسر الأنصاري</w:t>
            </w:r>
          </w:p>
        </w:tc>
        <w:tc>
          <w:tcPr>
            <w:tcW w:w="696" w:type="dxa"/>
            <w:shd w:val="clear" w:color="auto" w:fill="auto"/>
          </w:tcPr>
          <w:p w14:paraId="5DDDCB03" w14:textId="77777777" w:rsidR="005F5BB8" w:rsidRDefault="005F5BB8" w:rsidP="00457F0D">
            <w:pPr>
              <w:pStyle w:val="libNormal0"/>
              <w:rPr>
                <w:noProof/>
                <w:rtl/>
                <w:lang w:bidi="ar-AE"/>
              </w:rPr>
            </w:pPr>
            <w:r>
              <w:rPr>
                <w:rFonts w:hint="cs"/>
                <w:noProof/>
                <w:rtl/>
                <w:lang w:bidi="ar-AE"/>
              </w:rPr>
              <w:t>605</w:t>
            </w:r>
          </w:p>
        </w:tc>
      </w:tr>
      <w:tr w:rsidR="005F5BB8" w14:paraId="61FFA2E8" w14:textId="77777777" w:rsidTr="00C8662F">
        <w:tc>
          <w:tcPr>
            <w:tcW w:w="3358" w:type="dxa"/>
            <w:shd w:val="clear" w:color="auto" w:fill="auto"/>
          </w:tcPr>
          <w:p w14:paraId="4FA3EE62" w14:textId="77777777" w:rsidR="005F5BB8" w:rsidRDefault="005F5BB8" w:rsidP="00457F0D">
            <w:pPr>
              <w:pStyle w:val="libNormal0"/>
              <w:rPr>
                <w:noProof/>
                <w:rtl/>
                <w:lang w:bidi="ar-AE"/>
              </w:rPr>
            </w:pPr>
            <w:r>
              <w:rPr>
                <w:rFonts w:hint="cs"/>
                <w:noProof/>
                <w:rtl/>
                <w:lang w:bidi="ar-AE"/>
              </w:rPr>
              <w:t>6052 ـ عمير بن سعيد بن عبيد الأنصاري</w:t>
            </w:r>
          </w:p>
        </w:tc>
        <w:tc>
          <w:tcPr>
            <w:tcW w:w="696" w:type="dxa"/>
            <w:shd w:val="clear" w:color="auto" w:fill="auto"/>
          </w:tcPr>
          <w:p w14:paraId="5EFD17DE" w14:textId="77777777" w:rsidR="005F5BB8" w:rsidRDefault="005F5BB8" w:rsidP="00457F0D">
            <w:pPr>
              <w:pStyle w:val="libNormal0"/>
              <w:rPr>
                <w:noProof/>
                <w:rtl/>
                <w:lang w:bidi="ar-AE"/>
              </w:rPr>
            </w:pPr>
            <w:r>
              <w:rPr>
                <w:rFonts w:hint="cs"/>
                <w:noProof/>
                <w:rtl/>
                <w:lang w:bidi="ar-AE"/>
              </w:rPr>
              <w:t>596</w:t>
            </w:r>
          </w:p>
        </w:tc>
        <w:tc>
          <w:tcPr>
            <w:tcW w:w="3075" w:type="dxa"/>
            <w:shd w:val="clear" w:color="auto" w:fill="auto"/>
          </w:tcPr>
          <w:p w14:paraId="2E897990" w14:textId="77777777" w:rsidR="005F5BB8" w:rsidRDefault="005F5BB8" w:rsidP="00457F0D">
            <w:pPr>
              <w:pStyle w:val="libNormal0"/>
              <w:rPr>
                <w:noProof/>
                <w:rtl/>
                <w:lang w:bidi="ar-AE"/>
              </w:rPr>
            </w:pPr>
            <w:r>
              <w:rPr>
                <w:rFonts w:hint="cs"/>
                <w:noProof/>
                <w:rtl/>
                <w:lang w:bidi="ar-AE"/>
              </w:rPr>
              <w:t>6076 ـ ز ـ عمير غير منسوب</w:t>
            </w:r>
          </w:p>
        </w:tc>
        <w:tc>
          <w:tcPr>
            <w:tcW w:w="696" w:type="dxa"/>
            <w:shd w:val="clear" w:color="auto" w:fill="auto"/>
          </w:tcPr>
          <w:p w14:paraId="6B0961F3" w14:textId="77777777" w:rsidR="005F5BB8" w:rsidRDefault="005F5BB8" w:rsidP="00457F0D">
            <w:pPr>
              <w:pStyle w:val="libNormal0"/>
              <w:rPr>
                <w:noProof/>
                <w:rtl/>
                <w:lang w:bidi="ar-AE"/>
              </w:rPr>
            </w:pPr>
            <w:r>
              <w:rPr>
                <w:rFonts w:hint="cs"/>
                <w:noProof/>
                <w:rtl/>
                <w:lang w:bidi="ar-AE"/>
              </w:rPr>
              <w:t>605</w:t>
            </w:r>
          </w:p>
        </w:tc>
      </w:tr>
      <w:tr w:rsidR="005F5BB8" w14:paraId="33861352" w14:textId="77777777" w:rsidTr="00C8662F">
        <w:tc>
          <w:tcPr>
            <w:tcW w:w="3358" w:type="dxa"/>
            <w:shd w:val="clear" w:color="auto" w:fill="auto"/>
          </w:tcPr>
          <w:p w14:paraId="27199365" w14:textId="77777777" w:rsidR="005F5BB8" w:rsidRDefault="005F5BB8" w:rsidP="00457F0D">
            <w:pPr>
              <w:pStyle w:val="libNormal0"/>
              <w:rPr>
                <w:noProof/>
                <w:rtl/>
                <w:lang w:bidi="ar-AE"/>
              </w:rPr>
            </w:pPr>
            <w:r>
              <w:rPr>
                <w:rFonts w:hint="cs"/>
                <w:noProof/>
                <w:rtl/>
                <w:lang w:bidi="ar-AE"/>
              </w:rPr>
              <w:t>6053 ـ عمير بن سلمة الضمري</w:t>
            </w:r>
          </w:p>
        </w:tc>
        <w:tc>
          <w:tcPr>
            <w:tcW w:w="696" w:type="dxa"/>
            <w:shd w:val="clear" w:color="auto" w:fill="auto"/>
          </w:tcPr>
          <w:p w14:paraId="1B385FDD" w14:textId="77777777" w:rsidR="005F5BB8" w:rsidRDefault="005F5BB8" w:rsidP="00457F0D">
            <w:pPr>
              <w:pStyle w:val="libNormal0"/>
              <w:rPr>
                <w:noProof/>
                <w:rtl/>
                <w:lang w:bidi="ar-AE"/>
              </w:rPr>
            </w:pPr>
            <w:r>
              <w:rPr>
                <w:rFonts w:hint="cs"/>
                <w:noProof/>
                <w:rtl/>
                <w:lang w:bidi="ar-AE"/>
              </w:rPr>
              <w:t>597</w:t>
            </w:r>
          </w:p>
        </w:tc>
        <w:tc>
          <w:tcPr>
            <w:tcW w:w="3075" w:type="dxa"/>
            <w:shd w:val="clear" w:color="auto" w:fill="auto"/>
          </w:tcPr>
          <w:p w14:paraId="5CC2506A" w14:textId="77777777" w:rsidR="005F5BB8" w:rsidRDefault="005F5BB8" w:rsidP="00457F0D">
            <w:pPr>
              <w:pStyle w:val="libNormal0"/>
              <w:rPr>
                <w:noProof/>
                <w:rtl/>
                <w:lang w:bidi="ar-AE"/>
              </w:rPr>
            </w:pPr>
            <w:r>
              <w:rPr>
                <w:rFonts w:hint="cs"/>
                <w:noProof/>
                <w:rtl/>
                <w:lang w:bidi="ar-AE"/>
              </w:rPr>
              <w:t>6077 ـ ز ـ عمير الفزاري</w:t>
            </w:r>
          </w:p>
        </w:tc>
        <w:tc>
          <w:tcPr>
            <w:tcW w:w="696" w:type="dxa"/>
            <w:shd w:val="clear" w:color="auto" w:fill="auto"/>
          </w:tcPr>
          <w:p w14:paraId="2593D604" w14:textId="77777777" w:rsidR="005F5BB8" w:rsidRDefault="005F5BB8" w:rsidP="00457F0D">
            <w:pPr>
              <w:pStyle w:val="libNormal0"/>
              <w:rPr>
                <w:noProof/>
                <w:rtl/>
                <w:lang w:bidi="ar-AE"/>
              </w:rPr>
            </w:pPr>
            <w:r>
              <w:rPr>
                <w:rFonts w:hint="cs"/>
                <w:noProof/>
                <w:rtl/>
                <w:lang w:bidi="ar-AE"/>
              </w:rPr>
              <w:t>607</w:t>
            </w:r>
          </w:p>
        </w:tc>
      </w:tr>
      <w:tr w:rsidR="005F5BB8" w14:paraId="08FC20DE" w14:textId="77777777" w:rsidTr="00C8662F">
        <w:tc>
          <w:tcPr>
            <w:tcW w:w="3358" w:type="dxa"/>
            <w:shd w:val="clear" w:color="auto" w:fill="auto"/>
          </w:tcPr>
          <w:p w14:paraId="39A00FA6" w14:textId="77777777" w:rsidR="005F5BB8" w:rsidRDefault="005F5BB8" w:rsidP="00457F0D">
            <w:pPr>
              <w:pStyle w:val="libNormal0"/>
              <w:rPr>
                <w:noProof/>
                <w:rtl/>
                <w:lang w:bidi="ar-AE"/>
              </w:rPr>
            </w:pPr>
            <w:r>
              <w:rPr>
                <w:rFonts w:hint="cs"/>
                <w:noProof/>
                <w:rtl/>
                <w:lang w:bidi="ar-AE"/>
              </w:rPr>
              <w:t>6054 ـ عمير بن عامر الأنصاري الخزرجي</w:t>
            </w:r>
          </w:p>
        </w:tc>
        <w:tc>
          <w:tcPr>
            <w:tcW w:w="696" w:type="dxa"/>
            <w:shd w:val="clear" w:color="auto" w:fill="auto"/>
          </w:tcPr>
          <w:p w14:paraId="4C852B7F" w14:textId="77777777" w:rsidR="005F5BB8" w:rsidRDefault="005F5BB8" w:rsidP="00457F0D">
            <w:pPr>
              <w:pStyle w:val="libNormal0"/>
              <w:rPr>
                <w:noProof/>
                <w:rtl/>
                <w:lang w:bidi="ar-AE"/>
              </w:rPr>
            </w:pPr>
            <w:r>
              <w:rPr>
                <w:rFonts w:hint="cs"/>
                <w:noProof/>
                <w:rtl/>
                <w:lang w:bidi="ar-AE"/>
              </w:rPr>
              <w:t>598</w:t>
            </w:r>
          </w:p>
        </w:tc>
        <w:tc>
          <w:tcPr>
            <w:tcW w:w="3075" w:type="dxa"/>
            <w:shd w:val="clear" w:color="auto" w:fill="auto"/>
          </w:tcPr>
          <w:p w14:paraId="2BE278F6" w14:textId="77777777" w:rsidR="005F5BB8" w:rsidRDefault="005F5BB8" w:rsidP="00457F0D">
            <w:pPr>
              <w:pStyle w:val="libNormal0"/>
              <w:rPr>
                <w:noProof/>
                <w:rtl/>
                <w:lang w:bidi="ar-AE"/>
              </w:rPr>
            </w:pPr>
            <w:r>
              <w:rPr>
                <w:rFonts w:hint="cs"/>
                <w:noProof/>
                <w:rtl/>
                <w:lang w:bidi="ar-AE"/>
              </w:rPr>
              <w:t>6078 ـ عمير المزني</w:t>
            </w:r>
          </w:p>
        </w:tc>
        <w:tc>
          <w:tcPr>
            <w:tcW w:w="696" w:type="dxa"/>
            <w:shd w:val="clear" w:color="auto" w:fill="auto"/>
          </w:tcPr>
          <w:p w14:paraId="2A473655" w14:textId="77777777" w:rsidR="005F5BB8" w:rsidRDefault="005F5BB8" w:rsidP="00457F0D">
            <w:pPr>
              <w:pStyle w:val="libNormal0"/>
              <w:rPr>
                <w:noProof/>
                <w:rtl/>
                <w:lang w:bidi="ar-AE"/>
              </w:rPr>
            </w:pPr>
            <w:r>
              <w:rPr>
                <w:rFonts w:hint="cs"/>
                <w:noProof/>
                <w:rtl/>
                <w:lang w:bidi="ar-AE"/>
              </w:rPr>
              <w:t>607</w:t>
            </w:r>
          </w:p>
        </w:tc>
      </w:tr>
      <w:tr w:rsidR="005F5BB8" w14:paraId="00C4A125" w14:textId="77777777" w:rsidTr="00C8662F">
        <w:tc>
          <w:tcPr>
            <w:tcW w:w="3358" w:type="dxa"/>
            <w:shd w:val="clear" w:color="auto" w:fill="auto"/>
          </w:tcPr>
          <w:p w14:paraId="4B858AC9" w14:textId="77777777" w:rsidR="005F5BB8" w:rsidRDefault="005F5BB8" w:rsidP="00457F0D">
            <w:pPr>
              <w:pStyle w:val="libNormal0"/>
              <w:rPr>
                <w:noProof/>
                <w:rtl/>
                <w:lang w:bidi="ar-AE"/>
              </w:rPr>
            </w:pPr>
            <w:r>
              <w:rPr>
                <w:rFonts w:hint="cs"/>
                <w:noProof/>
                <w:rtl/>
                <w:lang w:bidi="ar-AE"/>
              </w:rPr>
              <w:t>6055 ـ ز ـ عمير بن عامر الأنصاري الخزرجي</w:t>
            </w:r>
          </w:p>
        </w:tc>
        <w:tc>
          <w:tcPr>
            <w:tcW w:w="696" w:type="dxa"/>
            <w:shd w:val="clear" w:color="auto" w:fill="auto"/>
          </w:tcPr>
          <w:p w14:paraId="5D2A2C51" w14:textId="77777777" w:rsidR="005F5BB8" w:rsidRDefault="005F5BB8" w:rsidP="00457F0D">
            <w:pPr>
              <w:pStyle w:val="libNormal0"/>
              <w:rPr>
                <w:noProof/>
                <w:rtl/>
                <w:lang w:bidi="ar-AE"/>
              </w:rPr>
            </w:pPr>
            <w:r>
              <w:rPr>
                <w:rFonts w:hint="cs"/>
                <w:noProof/>
                <w:rtl/>
                <w:lang w:bidi="ar-AE"/>
              </w:rPr>
              <w:t>598</w:t>
            </w:r>
          </w:p>
        </w:tc>
        <w:tc>
          <w:tcPr>
            <w:tcW w:w="3075" w:type="dxa"/>
            <w:shd w:val="clear" w:color="auto" w:fill="auto"/>
          </w:tcPr>
          <w:p w14:paraId="35F2FD76" w14:textId="77777777" w:rsidR="005F5BB8" w:rsidRDefault="005F5BB8" w:rsidP="00457F0D">
            <w:pPr>
              <w:pStyle w:val="libNormal0"/>
              <w:rPr>
                <w:noProof/>
                <w:rtl/>
                <w:lang w:bidi="ar-AE"/>
              </w:rPr>
            </w:pPr>
            <w:r>
              <w:rPr>
                <w:rFonts w:hint="cs"/>
                <w:noProof/>
                <w:rtl/>
                <w:lang w:bidi="ar-AE"/>
              </w:rPr>
              <w:t>6079 ـ عمير ، مولى آبي اللحم</w:t>
            </w:r>
          </w:p>
        </w:tc>
        <w:tc>
          <w:tcPr>
            <w:tcW w:w="696" w:type="dxa"/>
            <w:shd w:val="clear" w:color="auto" w:fill="auto"/>
          </w:tcPr>
          <w:p w14:paraId="45F27022" w14:textId="77777777" w:rsidR="005F5BB8" w:rsidRDefault="005F5BB8" w:rsidP="00457F0D">
            <w:pPr>
              <w:pStyle w:val="libNormal0"/>
              <w:rPr>
                <w:noProof/>
                <w:rtl/>
                <w:lang w:bidi="ar-AE"/>
              </w:rPr>
            </w:pPr>
            <w:r>
              <w:rPr>
                <w:rFonts w:hint="cs"/>
                <w:noProof/>
                <w:rtl/>
                <w:lang w:bidi="ar-AE"/>
              </w:rPr>
              <w:t>607</w:t>
            </w:r>
          </w:p>
        </w:tc>
      </w:tr>
      <w:tr w:rsidR="005F5BB8" w14:paraId="5270EDEE" w14:textId="77777777" w:rsidTr="00C8662F">
        <w:tc>
          <w:tcPr>
            <w:tcW w:w="3358" w:type="dxa"/>
            <w:shd w:val="clear" w:color="auto" w:fill="auto"/>
          </w:tcPr>
          <w:p w14:paraId="1266C549" w14:textId="77777777" w:rsidR="005F5BB8" w:rsidRDefault="005F5BB8" w:rsidP="00457F0D">
            <w:pPr>
              <w:pStyle w:val="libNormal0"/>
              <w:rPr>
                <w:noProof/>
                <w:rtl/>
                <w:lang w:bidi="ar-AE"/>
              </w:rPr>
            </w:pPr>
            <w:r>
              <w:rPr>
                <w:rFonts w:hint="cs"/>
                <w:noProof/>
                <w:rtl/>
                <w:lang w:bidi="ar-AE"/>
              </w:rPr>
              <w:t>6056 ـ ز ـ عمير بن عامر الأنصاري الخزرجي</w:t>
            </w:r>
          </w:p>
        </w:tc>
        <w:tc>
          <w:tcPr>
            <w:tcW w:w="696" w:type="dxa"/>
            <w:shd w:val="clear" w:color="auto" w:fill="auto"/>
          </w:tcPr>
          <w:p w14:paraId="0BAB47E2" w14:textId="77777777" w:rsidR="005F5BB8" w:rsidRDefault="005F5BB8" w:rsidP="00457F0D">
            <w:pPr>
              <w:pStyle w:val="libNormal0"/>
              <w:rPr>
                <w:noProof/>
                <w:rtl/>
                <w:lang w:bidi="ar-AE"/>
              </w:rPr>
            </w:pPr>
            <w:r>
              <w:rPr>
                <w:rFonts w:hint="cs"/>
                <w:noProof/>
                <w:rtl/>
                <w:lang w:bidi="ar-AE"/>
              </w:rPr>
              <w:t>598</w:t>
            </w:r>
          </w:p>
        </w:tc>
        <w:tc>
          <w:tcPr>
            <w:tcW w:w="3075" w:type="dxa"/>
            <w:shd w:val="clear" w:color="auto" w:fill="auto"/>
          </w:tcPr>
          <w:p w14:paraId="44F15738" w14:textId="77777777" w:rsidR="005F5BB8" w:rsidRDefault="005F5BB8" w:rsidP="00457F0D">
            <w:pPr>
              <w:pStyle w:val="libNormal0"/>
              <w:rPr>
                <w:noProof/>
                <w:rtl/>
                <w:lang w:bidi="ar-AE"/>
              </w:rPr>
            </w:pPr>
            <w:r>
              <w:rPr>
                <w:rFonts w:hint="cs"/>
                <w:noProof/>
                <w:rtl/>
                <w:lang w:bidi="ar-AE"/>
              </w:rPr>
              <w:t>6080 ـ عمير والد قيس</w:t>
            </w:r>
          </w:p>
        </w:tc>
        <w:tc>
          <w:tcPr>
            <w:tcW w:w="696" w:type="dxa"/>
            <w:shd w:val="clear" w:color="auto" w:fill="auto"/>
          </w:tcPr>
          <w:p w14:paraId="79ABE4AE" w14:textId="77777777" w:rsidR="005F5BB8" w:rsidRDefault="005F5BB8" w:rsidP="00457F0D">
            <w:pPr>
              <w:pStyle w:val="libNormal0"/>
              <w:rPr>
                <w:noProof/>
                <w:rtl/>
                <w:lang w:bidi="ar-AE"/>
              </w:rPr>
            </w:pPr>
            <w:r>
              <w:rPr>
                <w:rFonts w:hint="cs"/>
                <w:noProof/>
                <w:rtl/>
                <w:lang w:bidi="ar-AE"/>
              </w:rPr>
              <w:t>607</w:t>
            </w:r>
          </w:p>
        </w:tc>
      </w:tr>
      <w:tr w:rsidR="005F5BB8" w14:paraId="75E275BC" w14:textId="77777777" w:rsidTr="00C8662F">
        <w:tc>
          <w:tcPr>
            <w:tcW w:w="3358" w:type="dxa"/>
            <w:shd w:val="clear" w:color="auto" w:fill="auto"/>
          </w:tcPr>
          <w:p w14:paraId="5164B414" w14:textId="77777777" w:rsidR="005F5BB8" w:rsidRDefault="005F5BB8" w:rsidP="00457F0D">
            <w:pPr>
              <w:pStyle w:val="libNormal0"/>
              <w:rPr>
                <w:noProof/>
                <w:rtl/>
                <w:lang w:bidi="ar-AE"/>
              </w:rPr>
            </w:pPr>
            <w:r>
              <w:rPr>
                <w:rFonts w:hint="cs"/>
                <w:noProof/>
                <w:rtl/>
                <w:lang w:bidi="ar-AE"/>
              </w:rPr>
              <w:t>6057 ـ ز ـ عمير بن عبيد</w:t>
            </w:r>
          </w:p>
        </w:tc>
        <w:tc>
          <w:tcPr>
            <w:tcW w:w="696" w:type="dxa"/>
            <w:shd w:val="clear" w:color="auto" w:fill="auto"/>
          </w:tcPr>
          <w:p w14:paraId="1F5D3D55" w14:textId="77777777" w:rsidR="005F5BB8" w:rsidRDefault="005F5BB8" w:rsidP="00457F0D">
            <w:pPr>
              <w:pStyle w:val="libNormal0"/>
              <w:rPr>
                <w:noProof/>
                <w:rtl/>
                <w:lang w:bidi="ar-AE"/>
              </w:rPr>
            </w:pPr>
            <w:r>
              <w:rPr>
                <w:rFonts w:hint="cs"/>
                <w:noProof/>
                <w:rtl/>
                <w:lang w:bidi="ar-AE"/>
              </w:rPr>
              <w:t>598</w:t>
            </w:r>
          </w:p>
        </w:tc>
        <w:tc>
          <w:tcPr>
            <w:tcW w:w="3075" w:type="dxa"/>
            <w:shd w:val="clear" w:color="auto" w:fill="auto"/>
          </w:tcPr>
          <w:p w14:paraId="5706A617" w14:textId="77777777" w:rsidR="005F5BB8" w:rsidRDefault="005F5BB8" w:rsidP="00457F0D">
            <w:pPr>
              <w:pStyle w:val="libNormal0"/>
              <w:rPr>
                <w:noProof/>
                <w:rtl/>
                <w:lang w:bidi="ar-AE"/>
              </w:rPr>
            </w:pPr>
            <w:r>
              <w:rPr>
                <w:rFonts w:hint="cs"/>
                <w:noProof/>
                <w:rtl/>
                <w:lang w:bidi="ar-AE"/>
              </w:rPr>
              <w:t>6081 ـ عمير : ويقال عميرة ، أبو سيبان</w:t>
            </w:r>
          </w:p>
        </w:tc>
        <w:tc>
          <w:tcPr>
            <w:tcW w:w="696" w:type="dxa"/>
            <w:shd w:val="clear" w:color="auto" w:fill="auto"/>
          </w:tcPr>
          <w:p w14:paraId="351EB3BF" w14:textId="77777777" w:rsidR="005F5BB8" w:rsidRDefault="005F5BB8" w:rsidP="00457F0D">
            <w:pPr>
              <w:pStyle w:val="libNormal0"/>
              <w:rPr>
                <w:noProof/>
                <w:rtl/>
                <w:lang w:bidi="ar-AE"/>
              </w:rPr>
            </w:pPr>
            <w:r>
              <w:rPr>
                <w:rFonts w:hint="cs"/>
                <w:noProof/>
                <w:rtl/>
                <w:lang w:bidi="ar-AE"/>
              </w:rPr>
              <w:t>608</w:t>
            </w:r>
          </w:p>
        </w:tc>
      </w:tr>
      <w:tr w:rsidR="005F5BB8" w14:paraId="264F4C35" w14:textId="77777777" w:rsidTr="00C8662F">
        <w:tc>
          <w:tcPr>
            <w:tcW w:w="3358" w:type="dxa"/>
            <w:shd w:val="clear" w:color="auto" w:fill="auto"/>
          </w:tcPr>
          <w:p w14:paraId="0BCB94DA" w14:textId="77777777" w:rsidR="005F5BB8" w:rsidRDefault="005F5BB8" w:rsidP="00457F0D">
            <w:pPr>
              <w:pStyle w:val="libNormal0"/>
              <w:rPr>
                <w:noProof/>
                <w:rtl/>
                <w:lang w:bidi="ar-AE"/>
              </w:rPr>
            </w:pPr>
            <w:r>
              <w:rPr>
                <w:rFonts w:hint="cs"/>
                <w:noProof/>
                <w:rtl/>
                <w:lang w:bidi="ar-AE"/>
              </w:rPr>
              <w:t>6058 ـ عمير بن عدي</w:t>
            </w:r>
          </w:p>
        </w:tc>
        <w:tc>
          <w:tcPr>
            <w:tcW w:w="696" w:type="dxa"/>
            <w:shd w:val="clear" w:color="auto" w:fill="auto"/>
          </w:tcPr>
          <w:p w14:paraId="1C1A23DF" w14:textId="77777777" w:rsidR="005F5BB8" w:rsidRDefault="005F5BB8" w:rsidP="00457F0D">
            <w:pPr>
              <w:pStyle w:val="libNormal0"/>
              <w:rPr>
                <w:noProof/>
                <w:rtl/>
                <w:lang w:bidi="ar-AE"/>
              </w:rPr>
            </w:pPr>
            <w:r>
              <w:rPr>
                <w:rFonts w:hint="cs"/>
                <w:noProof/>
                <w:rtl/>
                <w:lang w:bidi="ar-AE"/>
              </w:rPr>
              <w:t>598</w:t>
            </w:r>
          </w:p>
        </w:tc>
        <w:tc>
          <w:tcPr>
            <w:tcW w:w="3075" w:type="dxa"/>
            <w:shd w:val="clear" w:color="auto" w:fill="auto"/>
          </w:tcPr>
          <w:p w14:paraId="31DEF017" w14:textId="77777777" w:rsidR="005F5BB8" w:rsidRDefault="005F5BB8" w:rsidP="00457F0D">
            <w:pPr>
              <w:pStyle w:val="libNormal0"/>
              <w:rPr>
                <w:noProof/>
                <w:rtl/>
                <w:lang w:bidi="ar-AE"/>
              </w:rPr>
            </w:pPr>
            <w:r>
              <w:rPr>
                <w:rFonts w:hint="cs"/>
                <w:noProof/>
                <w:rtl/>
                <w:lang w:bidi="ar-AE"/>
              </w:rPr>
              <w:t>6082 ـ ز ـ عمير : غير منسوب</w:t>
            </w:r>
          </w:p>
        </w:tc>
        <w:tc>
          <w:tcPr>
            <w:tcW w:w="696" w:type="dxa"/>
            <w:shd w:val="clear" w:color="auto" w:fill="auto"/>
          </w:tcPr>
          <w:p w14:paraId="50AD602C" w14:textId="77777777" w:rsidR="005F5BB8" w:rsidRDefault="005F5BB8" w:rsidP="00457F0D">
            <w:pPr>
              <w:pStyle w:val="libNormal0"/>
              <w:rPr>
                <w:noProof/>
                <w:rtl/>
                <w:lang w:bidi="ar-AE"/>
              </w:rPr>
            </w:pPr>
            <w:r>
              <w:rPr>
                <w:rFonts w:hint="cs"/>
                <w:noProof/>
                <w:rtl/>
                <w:lang w:bidi="ar-AE"/>
              </w:rPr>
              <w:t>608</w:t>
            </w:r>
          </w:p>
        </w:tc>
      </w:tr>
      <w:tr w:rsidR="005F5BB8" w14:paraId="0F560F5D" w14:textId="77777777" w:rsidTr="00C8662F">
        <w:tc>
          <w:tcPr>
            <w:tcW w:w="3358" w:type="dxa"/>
            <w:shd w:val="clear" w:color="auto" w:fill="auto"/>
          </w:tcPr>
          <w:p w14:paraId="4B2B4706" w14:textId="77777777" w:rsidR="005F5BB8" w:rsidRDefault="005F5BB8" w:rsidP="00457F0D">
            <w:pPr>
              <w:pStyle w:val="libNormal0"/>
              <w:rPr>
                <w:noProof/>
                <w:rtl/>
                <w:lang w:bidi="ar-AE"/>
              </w:rPr>
            </w:pPr>
            <w:r>
              <w:rPr>
                <w:rFonts w:hint="cs"/>
                <w:noProof/>
                <w:rtl/>
                <w:lang w:bidi="ar-AE"/>
              </w:rPr>
              <w:t>6059 ـ عمير بن عقبة الأنصاري</w:t>
            </w:r>
          </w:p>
        </w:tc>
        <w:tc>
          <w:tcPr>
            <w:tcW w:w="696" w:type="dxa"/>
            <w:shd w:val="clear" w:color="auto" w:fill="auto"/>
          </w:tcPr>
          <w:p w14:paraId="56508CBE" w14:textId="77777777" w:rsidR="005F5BB8" w:rsidRDefault="005F5BB8" w:rsidP="00457F0D">
            <w:pPr>
              <w:pStyle w:val="libNormal0"/>
              <w:rPr>
                <w:noProof/>
                <w:rtl/>
                <w:lang w:bidi="ar-AE"/>
              </w:rPr>
            </w:pPr>
            <w:r>
              <w:rPr>
                <w:rFonts w:hint="cs"/>
                <w:noProof/>
                <w:rtl/>
                <w:lang w:bidi="ar-AE"/>
              </w:rPr>
              <w:t>600</w:t>
            </w:r>
          </w:p>
        </w:tc>
        <w:tc>
          <w:tcPr>
            <w:tcW w:w="3075" w:type="dxa"/>
            <w:shd w:val="clear" w:color="auto" w:fill="auto"/>
          </w:tcPr>
          <w:p w14:paraId="6B342D83" w14:textId="77777777" w:rsidR="005F5BB8" w:rsidRDefault="005F5BB8" w:rsidP="00457F0D">
            <w:pPr>
              <w:pStyle w:val="libNormal0"/>
              <w:rPr>
                <w:noProof/>
                <w:rtl/>
                <w:lang w:bidi="ar-AE"/>
              </w:rPr>
            </w:pPr>
            <w:r>
              <w:rPr>
                <w:rFonts w:hint="cs"/>
                <w:noProof/>
                <w:rtl/>
                <w:lang w:bidi="ar-AE"/>
              </w:rPr>
              <w:t>6083 ـ ز ـ عمير : آخر</w:t>
            </w:r>
          </w:p>
        </w:tc>
        <w:tc>
          <w:tcPr>
            <w:tcW w:w="696" w:type="dxa"/>
            <w:shd w:val="clear" w:color="auto" w:fill="auto"/>
          </w:tcPr>
          <w:p w14:paraId="4BC2E849" w14:textId="77777777" w:rsidR="005F5BB8" w:rsidRDefault="005F5BB8" w:rsidP="00457F0D">
            <w:pPr>
              <w:pStyle w:val="libNormal0"/>
              <w:rPr>
                <w:noProof/>
                <w:rtl/>
                <w:lang w:bidi="ar-AE"/>
              </w:rPr>
            </w:pPr>
            <w:r>
              <w:rPr>
                <w:rFonts w:hint="cs"/>
                <w:noProof/>
                <w:rtl/>
                <w:lang w:bidi="ar-AE"/>
              </w:rPr>
              <w:t>608</w:t>
            </w:r>
          </w:p>
        </w:tc>
      </w:tr>
      <w:tr w:rsidR="005F5BB8" w14:paraId="3A5A79CF" w14:textId="77777777" w:rsidTr="00C8662F">
        <w:tc>
          <w:tcPr>
            <w:tcW w:w="3358" w:type="dxa"/>
            <w:shd w:val="clear" w:color="auto" w:fill="auto"/>
          </w:tcPr>
          <w:p w14:paraId="73982A44" w14:textId="77777777" w:rsidR="005F5BB8" w:rsidRDefault="005F5BB8" w:rsidP="00457F0D">
            <w:pPr>
              <w:pStyle w:val="libNormal0"/>
              <w:rPr>
                <w:noProof/>
                <w:rtl/>
                <w:lang w:bidi="ar-AE"/>
              </w:rPr>
            </w:pPr>
            <w:r>
              <w:rPr>
                <w:rFonts w:hint="cs"/>
                <w:noProof/>
                <w:rtl/>
                <w:lang w:bidi="ar-AE"/>
              </w:rPr>
              <w:t>6060 ـ ز ـ عمير بن عقبة</w:t>
            </w:r>
          </w:p>
        </w:tc>
        <w:tc>
          <w:tcPr>
            <w:tcW w:w="696" w:type="dxa"/>
            <w:shd w:val="clear" w:color="auto" w:fill="auto"/>
          </w:tcPr>
          <w:p w14:paraId="2F9A577C" w14:textId="77777777" w:rsidR="005F5BB8" w:rsidRDefault="005F5BB8" w:rsidP="00457F0D">
            <w:pPr>
              <w:pStyle w:val="libNormal0"/>
              <w:rPr>
                <w:noProof/>
                <w:rtl/>
                <w:lang w:bidi="ar-AE"/>
              </w:rPr>
            </w:pPr>
            <w:r>
              <w:rPr>
                <w:rFonts w:hint="cs"/>
                <w:noProof/>
                <w:rtl/>
                <w:lang w:bidi="ar-AE"/>
              </w:rPr>
              <w:t>600</w:t>
            </w:r>
          </w:p>
        </w:tc>
        <w:tc>
          <w:tcPr>
            <w:tcW w:w="3075" w:type="dxa"/>
            <w:shd w:val="clear" w:color="auto" w:fill="auto"/>
          </w:tcPr>
          <w:p w14:paraId="4F1AEF5C" w14:textId="77777777" w:rsidR="005F5BB8" w:rsidRDefault="005F5BB8" w:rsidP="00457F0D">
            <w:pPr>
              <w:pStyle w:val="libNormal0"/>
              <w:rPr>
                <w:noProof/>
                <w:rtl/>
                <w:lang w:bidi="ar-AE"/>
              </w:rPr>
            </w:pPr>
            <w:r>
              <w:rPr>
                <w:rFonts w:hint="cs"/>
                <w:noProof/>
                <w:rtl/>
                <w:lang w:bidi="ar-AE"/>
              </w:rPr>
              <w:t>6084 ـ ز ـ عميرة بن سنان</w:t>
            </w:r>
          </w:p>
        </w:tc>
        <w:tc>
          <w:tcPr>
            <w:tcW w:w="696" w:type="dxa"/>
            <w:shd w:val="clear" w:color="auto" w:fill="auto"/>
          </w:tcPr>
          <w:p w14:paraId="575D88EB" w14:textId="77777777" w:rsidR="005F5BB8" w:rsidRDefault="005F5BB8" w:rsidP="00457F0D">
            <w:pPr>
              <w:pStyle w:val="libNormal0"/>
              <w:rPr>
                <w:noProof/>
                <w:rtl/>
                <w:lang w:bidi="ar-AE"/>
              </w:rPr>
            </w:pPr>
            <w:r>
              <w:rPr>
                <w:rFonts w:hint="cs"/>
                <w:noProof/>
                <w:rtl/>
                <w:lang w:bidi="ar-AE"/>
              </w:rPr>
              <w:t>608</w:t>
            </w:r>
          </w:p>
        </w:tc>
      </w:tr>
      <w:tr w:rsidR="005F5BB8" w14:paraId="3007EB40" w14:textId="77777777" w:rsidTr="00C8662F">
        <w:tc>
          <w:tcPr>
            <w:tcW w:w="3358" w:type="dxa"/>
            <w:shd w:val="clear" w:color="auto" w:fill="auto"/>
          </w:tcPr>
          <w:p w14:paraId="3BFFDD41" w14:textId="77777777" w:rsidR="005F5BB8" w:rsidRDefault="005F5BB8" w:rsidP="00457F0D">
            <w:pPr>
              <w:pStyle w:val="libNormal0"/>
              <w:rPr>
                <w:noProof/>
                <w:rtl/>
                <w:lang w:bidi="ar-AE"/>
              </w:rPr>
            </w:pPr>
            <w:r>
              <w:rPr>
                <w:rFonts w:hint="cs"/>
                <w:noProof/>
                <w:rtl/>
                <w:lang w:bidi="ar-AE"/>
              </w:rPr>
              <w:t>6061 ـ ز ـ عمير بن عمرو بن عمير الأنصاري</w:t>
            </w:r>
          </w:p>
        </w:tc>
        <w:tc>
          <w:tcPr>
            <w:tcW w:w="696" w:type="dxa"/>
            <w:shd w:val="clear" w:color="auto" w:fill="auto"/>
          </w:tcPr>
          <w:p w14:paraId="61D7E565" w14:textId="77777777" w:rsidR="005F5BB8" w:rsidRDefault="005F5BB8" w:rsidP="00457F0D">
            <w:pPr>
              <w:pStyle w:val="libNormal0"/>
              <w:rPr>
                <w:noProof/>
                <w:rtl/>
                <w:lang w:bidi="ar-AE"/>
              </w:rPr>
            </w:pPr>
            <w:r>
              <w:rPr>
                <w:rFonts w:hint="cs"/>
                <w:noProof/>
                <w:rtl/>
                <w:lang w:bidi="ar-AE"/>
              </w:rPr>
              <w:t>600</w:t>
            </w:r>
          </w:p>
        </w:tc>
        <w:tc>
          <w:tcPr>
            <w:tcW w:w="3075" w:type="dxa"/>
            <w:shd w:val="clear" w:color="auto" w:fill="auto"/>
          </w:tcPr>
          <w:p w14:paraId="32884B47" w14:textId="77777777" w:rsidR="005F5BB8" w:rsidRDefault="005F5BB8" w:rsidP="00457F0D">
            <w:pPr>
              <w:pStyle w:val="libNormal0"/>
              <w:rPr>
                <w:noProof/>
                <w:rtl/>
                <w:lang w:bidi="ar-AE"/>
              </w:rPr>
            </w:pPr>
            <w:r>
              <w:rPr>
                <w:rFonts w:hint="cs"/>
                <w:noProof/>
                <w:rtl/>
                <w:lang w:bidi="ar-AE"/>
              </w:rPr>
              <w:t>6085 ـ عميرة : ابن فروة الكندي</w:t>
            </w:r>
          </w:p>
        </w:tc>
        <w:tc>
          <w:tcPr>
            <w:tcW w:w="696" w:type="dxa"/>
            <w:shd w:val="clear" w:color="auto" w:fill="auto"/>
          </w:tcPr>
          <w:p w14:paraId="31BCB8BD" w14:textId="77777777" w:rsidR="005F5BB8" w:rsidRDefault="005F5BB8" w:rsidP="00457F0D">
            <w:pPr>
              <w:pStyle w:val="libNormal0"/>
              <w:rPr>
                <w:noProof/>
                <w:rtl/>
                <w:lang w:bidi="ar-AE"/>
              </w:rPr>
            </w:pPr>
            <w:r>
              <w:rPr>
                <w:rFonts w:hint="cs"/>
                <w:noProof/>
                <w:rtl/>
                <w:lang w:bidi="ar-AE"/>
              </w:rPr>
              <w:t>608</w:t>
            </w:r>
          </w:p>
        </w:tc>
      </w:tr>
      <w:tr w:rsidR="005F5BB8" w14:paraId="78780C08" w14:textId="77777777" w:rsidTr="00C8662F">
        <w:tc>
          <w:tcPr>
            <w:tcW w:w="3358" w:type="dxa"/>
            <w:shd w:val="clear" w:color="auto" w:fill="auto"/>
          </w:tcPr>
          <w:p w14:paraId="3AD8BFC1" w14:textId="77777777" w:rsidR="005F5BB8" w:rsidRDefault="005F5BB8" w:rsidP="00457F0D">
            <w:pPr>
              <w:pStyle w:val="libNormal0"/>
              <w:rPr>
                <w:noProof/>
                <w:rtl/>
                <w:lang w:bidi="ar-AE"/>
              </w:rPr>
            </w:pPr>
            <w:r>
              <w:rPr>
                <w:rFonts w:hint="cs"/>
                <w:noProof/>
                <w:rtl/>
                <w:lang w:bidi="ar-AE"/>
              </w:rPr>
              <w:t>6062 ـ عمير بن عمرو بن مالك الأنصاري ، ويقال الأزدي</w:t>
            </w:r>
          </w:p>
        </w:tc>
        <w:tc>
          <w:tcPr>
            <w:tcW w:w="696" w:type="dxa"/>
            <w:shd w:val="clear" w:color="auto" w:fill="auto"/>
          </w:tcPr>
          <w:p w14:paraId="28413039" w14:textId="77777777" w:rsidR="005F5BB8" w:rsidRDefault="005F5BB8" w:rsidP="00457F0D">
            <w:pPr>
              <w:pStyle w:val="libNormal0"/>
              <w:rPr>
                <w:noProof/>
                <w:rtl/>
                <w:lang w:bidi="ar-AE"/>
              </w:rPr>
            </w:pPr>
            <w:r>
              <w:rPr>
                <w:rFonts w:hint="cs"/>
                <w:noProof/>
                <w:rtl/>
                <w:lang w:bidi="ar-AE"/>
              </w:rPr>
              <w:t>601</w:t>
            </w:r>
          </w:p>
        </w:tc>
        <w:tc>
          <w:tcPr>
            <w:tcW w:w="3075" w:type="dxa"/>
            <w:shd w:val="clear" w:color="auto" w:fill="auto"/>
          </w:tcPr>
          <w:p w14:paraId="67E3BDC4" w14:textId="77777777" w:rsidR="005F5BB8" w:rsidRDefault="005F5BB8" w:rsidP="00457F0D">
            <w:pPr>
              <w:pStyle w:val="libNormal0"/>
              <w:rPr>
                <w:noProof/>
                <w:rtl/>
                <w:lang w:bidi="ar-AE"/>
              </w:rPr>
            </w:pPr>
            <w:r>
              <w:rPr>
                <w:rFonts w:hint="cs"/>
                <w:noProof/>
                <w:rtl/>
                <w:lang w:bidi="ar-AE"/>
              </w:rPr>
              <w:t>6086 ـ عميرة ابن مالك الخارقي</w:t>
            </w:r>
          </w:p>
        </w:tc>
        <w:tc>
          <w:tcPr>
            <w:tcW w:w="696" w:type="dxa"/>
            <w:shd w:val="clear" w:color="auto" w:fill="auto"/>
          </w:tcPr>
          <w:p w14:paraId="26F3F7D9" w14:textId="77777777" w:rsidR="005F5BB8" w:rsidRDefault="005F5BB8" w:rsidP="00457F0D">
            <w:pPr>
              <w:pStyle w:val="libNormal0"/>
              <w:rPr>
                <w:noProof/>
                <w:rtl/>
                <w:lang w:bidi="ar-AE"/>
              </w:rPr>
            </w:pPr>
            <w:r>
              <w:rPr>
                <w:rFonts w:hint="cs"/>
                <w:noProof/>
                <w:rtl/>
                <w:lang w:bidi="ar-AE"/>
              </w:rPr>
              <w:t>609</w:t>
            </w:r>
          </w:p>
        </w:tc>
      </w:tr>
      <w:tr w:rsidR="005F5BB8" w14:paraId="3D9A7844" w14:textId="77777777" w:rsidTr="00C8662F">
        <w:tc>
          <w:tcPr>
            <w:tcW w:w="3358" w:type="dxa"/>
            <w:shd w:val="clear" w:color="auto" w:fill="auto"/>
          </w:tcPr>
          <w:p w14:paraId="307284B2" w14:textId="77777777" w:rsidR="005F5BB8" w:rsidRDefault="005F5BB8" w:rsidP="00457F0D">
            <w:pPr>
              <w:pStyle w:val="libNormal0"/>
              <w:rPr>
                <w:noProof/>
                <w:rtl/>
                <w:lang w:bidi="ar-AE"/>
              </w:rPr>
            </w:pPr>
            <w:r>
              <w:rPr>
                <w:rFonts w:hint="cs"/>
                <w:noProof/>
                <w:rtl/>
                <w:lang w:bidi="ar-AE"/>
              </w:rPr>
              <w:t>6063 ـ ز ـ عمير بن عمرو الليثي</w:t>
            </w:r>
          </w:p>
        </w:tc>
        <w:tc>
          <w:tcPr>
            <w:tcW w:w="696" w:type="dxa"/>
            <w:shd w:val="clear" w:color="auto" w:fill="auto"/>
          </w:tcPr>
          <w:p w14:paraId="345968D2" w14:textId="77777777" w:rsidR="005F5BB8" w:rsidRDefault="005F5BB8" w:rsidP="00457F0D">
            <w:pPr>
              <w:pStyle w:val="libNormal0"/>
              <w:rPr>
                <w:noProof/>
                <w:rtl/>
                <w:lang w:bidi="ar-AE"/>
              </w:rPr>
            </w:pPr>
            <w:r>
              <w:rPr>
                <w:rFonts w:hint="cs"/>
                <w:noProof/>
                <w:rtl/>
                <w:lang w:bidi="ar-AE"/>
              </w:rPr>
              <w:t>601</w:t>
            </w:r>
          </w:p>
        </w:tc>
        <w:tc>
          <w:tcPr>
            <w:tcW w:w="3075" w:type="dxa"/>
            <w:shd w:val="clear" w:color="auto" w:fill="auto"/>
          </w:tcPr>
          <w:p w14:paraId="6517170E" w14:textId="77777777" w:rsidR="005F5BB8" w:rsidRDefault="005F5BB8" w:rsidP="00457F0D">
            <w:pPr>
              <w:pStyle w:val="libNormal0"/>
              <w:rPr>
                <w:noProof/>
                <w:rtl/>
                <w:lang w:bidi="ar-AE"/>
              </w:rPr>
            </w:pPr>
            <w:r>
              <w:rPr>
                <w:rFonts w:hint="cs"/>
                <w:noProof/>
                <w:rtl/>
                <w:lang w:bidi="ar-AE"/>
              </w:rPr>
              <w:t>6087 ـ عميرة</w:t>
            </w:r>
          </w:p>
        </w:tc>
        <w:tc>
          <w:tcPr>
            <w:tcW w:w="696" w:type="dxa"/>
            <w:shd w:val="clear" w:color="auto" w:fill="auto"/>
          </w:tcPr>
          <w:p w14:paraId="41DC5AF6" w14:textId="77777777" w:rsidR="005F5BB8" w:rsidRDefault="005F5BB8" w:rsidP="00457F0D">
            <w:pPr>
              <w:pStyle w:val="libNormal0"/>
              <w:rPr>
                <w:noProof/>
                <w:rtl/>
                <w:lang w:bidi="ar-AE"/>
              </w:rPr>
            </w:pPr>
            <w:r>
              <w:rPr>
                <w:rFonts w:hint="cs"/>
                <w:noProof/>
                <w:rtl/>
                <w:lang w:bidi="ar-AE"/>
              </w:rPr>
              <w:t>609</w:t>
            </w:r>
          </w:p>
        </w:tc>
      </w:tr>
      <w:tr w:rsidR="005F5BB8" w14:paraId="19E2CF45" w14:textId="77777777" w:rsidTr="00C8662F">
        <w:tc>
          <w:tcPr>
            <w:tcW w:w="3358" w:type="dxa"/>
            <w:shd w:val="clear" w:color="auto" w:fill="auto"/>
          </w:tcPr>
          <w:p w14:paraId="6A04ADEE" w14:textId="77777777" w:rsidR="005F5BB8" w:rsidRDefault="005F5BB8" w:rsidP="00457F0D">
            <w:pPr>
              <w:pStyle w:val="libNormal0"/>
              <w:rPr>
                <w:noProof/>
                <w:rtl/>
                <w:lang w:bidi="ar-AE"/>
              </w:rPr>
            </w:pPr>
            <w:r>
              <w:rPr>
                <w:rFonts w:hint="cs"/>
                <w:noProof/>
                <w:rtl/>
                <w:lang w:bidi="ar-AE"/>
              </w:rPr>
              <w:t>6064 ـ عمير بن عوف</w:t>
            </w:r>
          </w:p>
        </w:tc>
        <w:tc>
          <w:tcPr>
            <w:tcW w:w="696" w:type="dxa"/>
            <w:shd w:val="clear" w:color="auto" w:fill="auto"/>
          </w:tcPr>
          <w:p w14:paraId="50916C82" w14:textId="77777777" w:rsidR="005F5BB8" w:rsidRDefault="005F5BB8" w:rsidP="00457F0D">
            <w:pPr>
              <w:pStyle w:val="libNormal0"/>
              <w:rPr>
                <w:noProof/>
                <w:rtl/>
                <w:lang w:bidi="ar-AE"/>
              </w:rPr>
            </w:pPr>
            <w:r>
              <w:rPr>
                <w:rFonts w:hint="cs"/>
                <w:noProof/>
                <w:rtl/>
                <w:lang w:bidi="ar-AE"/>
              </w:rPr>
              <w:t>601</w:t>
            </w:r>
          </w:p>
        </w:tc>
        <w:tc>
          <w:tcPr>
            <w:tcW w:w="3075" w:type="dxa"/>
            <w:shd w:val="clear" w:color="auto" w:fill="auto"/>
          </w:tcPr>
          <w:p w14:paraId="75FCAA63" w14:textId="77777777" w:rsidR="005F5BB8" w:rsidRDefault="005F5BB8" w:rsidP="00457F0D">
            <w:pPr>
              <w:pStyle w:val="libNormal0"/>
              <w:rPr>
                <w:noProof/>
                <w:rtl/>
                <w:lang w:bidi="ar-AE"/>
              </w:rPr>
            </w:pPr>
            <w:r>
              <w:rPr>
                <w:rFonts w:hint="cs"/>
                <w:noProof/>
                <w:rtl/>
                <w:lang w:bidi="ar-AE"/>
              </w:rPr>
              <w:t>6088 ـ عنبس بن ثعلبة البلوي</w:t>
            </w:r>
          </w:p>
        </w:tc>
        <w:tc>
          <w:tcPr>
            <w:tcW w:w="696" w:type="dxa"/>
            <w:shd w:val="clear" w:color="auto" w:fill="auto"/>
          </w:tcPr>
          <w:p w14:paraId="79219F22" w14:textId="77777777" w:rsidR="005F5BB8" w:rsidRDefault="005F5BB8" w:rsidP="00457F0D">
            <w:pPr>
              <w:pStyle w:val="libNormal0"/>
              <w:rPr>
                <w:noProof/>
                <w:rtl/>
                <w:lang w:bidi="ar-AE"/>
              </w:rPr>
            </w:pPr>
            <w:r>
              <w:rPr>
                <w:rFonts w:hint="cs"/>
                <w:noProof/>
                <w:rtl/>
                <w:lang w:bidi="ar-AE"/>
              </w:rPr>
              <w:t>609</w:t>
            </w:r>
          </w:p>
        </w:tc>
      </w:tr>
    </w:tbl>
    <w:p w14:paraId="7BEF48BB"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5B3F7A2E" w14:textId="77777777" w:rsidTr="00C8662F">
        <w:tc>
          <w:tcPr>
            <w:tcW w:w="3358" w:type="dxa"/>
            <w:shd w:val="clear" w:color="auto" w:fill="auto"/>
          </w:tcPr>
          <w:p w14:paraId="2D363D8B" w14:textId="20BFDF89" w:rsidR="005F5BB8" w:rsidRDefault="005F5BB8" w:rsidP="00457F0D">
            <w:pPr>
              <w:pStyle w:val="libNormal0"/>
              <w:rPr>
                <w:noProof/>
                <w:rtl/>
                <w:lang w:bidi="ar-AE"/>
              </w:rPr>
            </w:pPr>
            <w:r>
              <w:rPr>
                <w:rFonts w:hint="cs"/>
                <w:noProof/>
                <w:rtl/>
                <w:lang w:bidi="ar-AE"/>
              </w:rPr>
              <w:lastRenderedPageBreak/>
              <w:t>6065 ـ عمير بن قتادة</w:t>
            </w:r>
          </w:p>
        </w:tc>
        <w:tc>
          <w:tcPr>
            <w:tcW w:w="696" w:type="dxa"/>
            <w:shd w:val="clear" w:color="auto" w:fill="auto"/>
          </w:tcPr>
          <w:p w14:paraId="14E3CF2C" w14:textId="77777777" w:rsidR="005F5BB8" w:rsidRDefault="005F5BB8" w:rsidP="00457F0D">
            <w:pPr>
              <w:pStyle w:val="libNormal0"/>
              <w:rPr>
                <w:noProof/>
                <w:rtl/>
                <w:lang w:bidi="ar-AE"/>
              </w:rPr>
            </w:pPr>
            <w:r>
              <w:rPr>
                <w:rFonts w:hint="cs"/>
                <w:noProof/>
                <w:rtl/>
                <w:lang w:bidi="ar-AE"/>
              </w:rPr>
              <w:t>601</w:t>
            </w:r>
          </w:p>
        </w:tc>
        <w:tc>
          <w:tcPr>
            <w:tcW w:w="3075" w:type="dxa"/>
            <w:shd w:val="clear" w:color="auto" w:fill="auto"/>
          </w:tcPr>
          <w:p w14:paraId="028F7E04" w14:textId="77777777" w:rsidR="005F5BB8" w:rsidRDefault="005F5BB8" w:rsidP="00457F0D">
            <w:pPr>
              <w:pStyle w:val="libNormal0"/>
              <w:rPr>
                <w:noProof/>
                <w:rtl/>
                <w:lang w:bidi="ar-AE"/>
              </w:rPr>
            </w:pPr>
            <w:r>
              <w:rPr>
                <w:rFonts w:hint="cs"/>
                <w:noProof/>
                <w:rtl/>
                <w:lang w:bidi="ar-AE"/>
              </w:rPr>
              <w:t>6089 ـ عنبسة بن أمية : بن خلف الجمحي</w:t>
            </w:r>
          </w:p>
        </w:tc>
        <w:tc>
          <w:tcPr>
            <w:tcW w:w="696" w:type="dxa"/>
            <w:shd w:val="clear" w:color="auto" w:fill="auto"/>
          </w:tcPr>
          <w:p w14:paraId="55E20750" w14:textId="77777777" w:rsidR="005F5BB8" w:rsidRDefault="005F5BB8" w:rsidP="00457F0D">
            <w:pPr>
              <w:pStyle w:val="libNormal0"/>
              <w:rPr>
                <w:noProof/>
                <w:rtl/>
                <w:lang w:bidi="ar-AE"/>
              </w:rPr>
            </w:pPr>
            <w:r>
              <w:rPr>
                <w:rFonts w:hint="cs"/>
                <w:noProof/>
                <w:rtl/>
                <w:lang w:bidi="ar-AE"/>
              </w:rPr>
              <w:t>610</w:t>
            </w:r>
          </w:p>
        </w:tc>
      </w:tr>
      <w:tr w:rsidR="005F5BB8" w14:paraId="29402FD5" w14:textId="77777777" w:rsidTr="00C8662F">
        <w:tc>
          <w:tcPr>
            <w:tcW w:w="3358" w:type="dxa"/>
            <w:shd w:val="clear" w:color="auto" w:fill="auto"/>
          </w:tcPr>
          <w:p w14:paraId="2D3F19B1" w14:textId="77777777" w:rsidR="005F5BB8" w:rsidRDefault="005F5BB8" w:rsidP="00457F0D">
            <w:pPr>
              <w:pStyle w:val="libNormal0"/>
              <w:rPr>
                <w:noProof/>
                <w:rtl/>
                <w:lang w:bidi="ar-AE"/>
              </w:rPr>
            </w:pPr>
            <w:r>
              <w:rPr>
                <w:rFonts w:hint="cs"/>
                <w:noProof/>
                <w:rtl/>
                <w:lang w:bidi="ar-AE"/>
              </w:rPr>
              <w:t>6066 ـ عمير بن قهد</w:t>
            </w:r>
          </w:p>
        </w:tc>
        <w:tc>
          <w:tcPr>
            <w:tcW w:w="696" w:type="dxa"/>
            <w:shd w:val="clear" w:color="auto" w:fill="auto"/>
          </w:tcPr>
          <w:p w14:paraId="68C9731D" w14:textId="77777777" w:rsidR="005F5BB8" w:rsidRDefault="005F5BB8" w:rsidP="00457F0D">
            <w:pPr>
              <w:pStyle w:val="libNormal0"/>
              <w:rPr>
                <w:noProof/>
                <w:rtl/>
                <w:lang w:bidi="ar-AE"/>
              </w:rPr>
            </w:pPr>
            <w:r>
              <w:rPr>
                <w:rFonts w:hint="cs"/>
                <w:noProof/>
                <w:rtl/>
                <w:lang w:bidi="ar-AE"/>
              </w:rPr>
              <w:t>601</w:t>
            </w:r>
          </w:p>
        </w:tc>
        <w:tc>
          <w:tcPr>
            <w:tcW w:w="3075" w:type="dxa"/>
            <w:shd w:val="clear" w:color="auto" w:fill="auto"/>
          </w:tcPr>
          <w:p w14:paraId="13521B3F" w14:textId="77777777" w:rsidR="005F5BB8" w:rsidRDefault="005F5BB8" w:rsidP="00457F0D">
            <w:pPr>
              <w:pStyle w:val="libNormal0"/>
              <w:rPr>
                <w:noProof/>
                <w:rtl/>
                <w:lang w:bidi="ar-AE"/>
              </w:rPr>
            </w:pPr>
            <w:r>
              <w:rPr>
                <w:rFonts w:hint="cs"/>
                <w:noProof/>
                <w:rtl/>
                <w:lang w:bidi="ar-AE"/>
              </w:rPr>
              <w:t>6090 ـ عنبسة بن ربيعة الجهني</w:t>
            </w:r>
          </w:p>
        </w:tc>
        <w:tc>
          <w:tcPr>
            <w:tcW w:w="696" w:type="dxa"/>
            <w:shd w:val="clear" w:color="auto" w:fill="auto"/>
          </w:tcPr>
          <w:p w14:paraId="4FEBEF17" w14:textId="77777777" w:rsidR="005F5BB8" w:rsidRDefault="005F5BB8" w:rsidP="00457F0D">
            <w:pPr>
              <w:pStyle w:val="libNormal0"/>
              <w:rPr>
                <w:noProof/>
                <w:rtl/>
                <w:lang w:bidi="ar-AE"/>
              </w:rPr>
            </w:pPr>
            <w:r>
              <w:rPr>
                <w:rFonts w:hint="cs"/>
                <w:noProof/>
                <w:rtl/>
                <w:lang w:bidi="ar-AE"/>
              </w:rPr>
              <w:t>610</w:t>
            </w:r>
          </w:p>
        </w:tc>
      </w:tr>
      <w:tr w:rsidR="005F5BB8" w14:paraId="53515344" w14:textId="77777777" w:rsidTr="00C8662F">
        <w:tc>
          <w:tcPr>
            <w:tcW w:w="3358" w:type="dxa"/>
            <w:shd w:val="clear" w:color="auto" w:fill="auto"/>
          </w:tcPr>
          <w:p w14:paraId="1E77B621" w14:textId="77777777" w:rsidR="005F5BB8" w:rsidRDefault="005F5BB8" w:rsidP="00457F0D">
            <w:pPr>
              <w:pStyle w:val="libNormal0"/>
              <w:rPr>
                <w:noProof/>
                <w:rtl/>
                <w:lang w:bidi="ar-AE"/>
              </w:rPr>
            </w:pPr>
            <w:r>
              <w:rPr>
                <w:rFonts w:hint="cs"/>
                <w:noProof/>
                <w:rtl/>
                <w:lang w:bidi="ar-AE"/>
              </w:rPr>
              <w:t>6067 ـ ز ـ عمير بن قرة الليثي</w:t>
            </w:r>
          </w:p>
        </w:tc>
        <w:tc>
          <w:tcPr>
            <w:tcW w:w="696" w:type="dxa"/>
            <w:shd w:val="clear" w:color="auto" w:fill="auto"/>
          </w:tcPr>
          <w:p w14:paraId="7192C8DB" w14:textId="77777777" w:rsidR="005F5BB8" w:rsidRDefault="005F5BB8" w:rsidP="00457F0D">
            <w:pPr>
              <w:pStyle w:val="libNormal0"/>
              <w:rPr>
                <w:noProof/>
                <w:rtl/>
                <w:lang w:bidi="ar-AE"/>
              </w:rPr>
            </w:pPr>
            <w:r>
              <w:rPr>
                <w:rFonts w:hint="cs"/>
                <w:noProof/>
                <w:rtl/>
                <w:lang w:bidi="ar-AE"/>
              </w:rPr>
              <w:t>601</w:t>
            </w:r>
          </w:p>
        </w:tc>
        <w:tc>
          <w:tcPr>
            <w:tcW w:w="3075" w:type="dxa"/>
            <w:shd w:val="clear" w:color="auto" w:fill="auto"/>
          </w:tcPr>
          <w:p w14:paraId="27307498" w14:textId="77777777" w:rsidR="005F5BB8" w:rsidRDefault="005F5BB8" w:rsidP="00457F0D">
            <w:pPr>
              <w:pStyle w:val="libNormal0"/>
              <w:rPr>
                <w:noProof/>
                <w:rtl/>
                <w:lang w:bidi="ar-AE"/>
              </w:rPr>
            </w:pPr>
            <w:r>
              <w:rPr>
                <w:rFonts w:hint="cs"/>
                <w:noProof/>
                <w:rtl/>
                <w:lang w:bidi="ar-AE"/>
              </w:rPr>
              <w:t>6091 ـ عنبسة بن عدي</w:t>
            </w:r>
          </w:p>
        </w:tc>
        <w:tc>
          <w:tcPr>
            <w:tcW w:w="696" w:type="dxa"/>
            <w:shd w:val="clear" w:color="auto" w:fill="auto"/>
          </w:tcPr>
          <w:p w14:paraId="08F5A897" w14:textId="77777777" w:rsidR="005F5BB8" w:rsidRDefault="005F5BB8" w:rsidP="00457F0D">
            <w:pPr>
              <w:pStyle w:val="libNormal0"/>
              <w:rPr>
                <w:noProof/>
                <w:rtl/>
                <w:lang w:bidi="ar-AE"/>
              </w:rPr>
            </w:pPr>
            <w:r>
              <w:rPr>
                <w:rFonts w:hint="cs"/>
                <w:noProof/>
                <w:rtl/>
                <w:lang w:bidi="ar-AE"/>
              </w:rPr>
              <w:t>610</w:t>
            </w:r>
          </w:p>
        </w:tc>
      </w:tr>
      <w:tr w:rsidR="005F5BB8" w14:paraId="5DED3C04" w14:textId="77777777" w:rsidTr="00C8662F">
        <w:tc>
          <w:tcPr>
            <w:tcW w:w="3358" w:type="dxa"/>
            <w:shd w:val="clear" w:color="auto" w:fill="auto"/>
          </w:tcPr>
          <w:p w14:paraId="71F42A32" w14:textId="77777777" w:rsidR="005F5BB8" w:rsidRDefault="005F5BB8" w:rsidP="00457F0D">
            <w:pPr>
              <w:pStyle w:val="libNormal0"/>
              <w:rPr>
                <w:noProof/>
                <w:rtl/>
                <w:lang w:bidi="ar-AE"/>
              </w:rPr>
            </w:pPr>
            <w:r>
              <w:rPr>
                <w:rFonts w:hint="cs"/>
                <w:noProof/>
                <w:rtl/>
                <w:lang w:bidi="ar-AE"/>
              </w:rPr>
              <w:t>6068 ـ عمير بن مساحق القرشي العامري</w:t>
            </w:r>
          </w:p>
        </w:tc>
        <w:tc>
          <w:tcPr>
            <w:tcW w:w="696" w:type="dxa"/>
            <w:shd w:val="clear" w:color="auto" w:fill="auto"/>
          </w:tcPr>
          <w:p w14:paraId="3F03BFD8" w14:textId="77777777" w:rsidR="005F5BB8" w:rsidRDefault="005F5BB8" w:rsidP="00457F0D">
            <w:pPr>
              <w:pStyle w:val="libNormal0"/>
              <w:rPr>
                <w:noProof/>
                <w:rtl/>
                <w:lang w:bidi="ar-AE"/>
              </w:rPr>
            </w:pPr>
            <w:r>
              <w:rPr>
                <w:rFonts w:hint="cs"/>
                <w:noProof/>
                <w:rtl/>
                <w:lang w:bidi="ar-AE"/>
              </w:rPr>
              <w:t>601</w:t>
            </w:r>
          </w:p>
        </w:tc>
        <w:tc>
          <w:tcPr>
            <w:tcW w:w="3075" w:type="dxa"/>
            <w:shd w:val="clear" w:color="auto" w:fill="auto"/>
          </w:tcPr>
          <w:p w14:paraId="0DE388BB" w14:textId="77777777" w:rsidR="005F5BB8" w:rsidRDefault="005F5BB8" w:rsidP="00457F0D">
            <w:pPr>
              <w:pStyle w:val="libNormal0"/>
              <w:rPr>
                <w:noProof/>
                <w:rtl/>
                <w:lang w:bidi="ar-AE"/>
              </w:rPr>
            </w:pPr>
            <w:r>
              <w:rPr>
                <w:rFonts w:hint="cs"/>
                <w:noProof/>
                <w:rtl/>
                <w:lang w:bidi="ar-AE"/>
              </w:rPr>
              <w:t>6092 ـ عتبة : ابن سهيل بن عمرو القرشي العامري</w:t>
            </w:r>
          </w:p>
        </w:tc>
        <w:tc>
          <w:tcPr>
            <w:tcW w:w="696" w:type="dxa"/>
            <w:shd w:val="clear" w:color="auto" w:fill="auto"/>
          </w:tcPr>
          <w:p w14:paraId="6D011771" w14:textId="77777777" w:rsidR="005F5BB8" w:rsidRDefault="005F5BB8" w:rsidP="00457F0D">
            <w:pPr>
              <w:pStyle w:val="libNormal0"/>
              <w:rPr>
                <w:noProof/>
                <w:rtl/>
                <w:lang w:bidi="ar-AE"/>
              </w:rPr>
            </w:pPr>
            <w:r>
              <w:rPr>
                <w:rFonts w:hint="cs"/>
                <w:noProof/>
                <w:rtl/>
                <w:lang w:bidi="ar-AE"/>
              </w:rPr>
              <w:t>610</w:t>
            </w:r>
          </w:p>
        </w:tc>
      </w:tr>
      <w:tr w:rsidR="005F5BB8" w14:paraId="587A9E53" w14:textId="77777777" w:rsidTr="00C8662F">
        <w:tc>
          <w:tcPr>
            <w:tcW w:w="3358" w:type="dxa"/>
            <w:shd w:val="clear" w:color="auto" w:fill="auto"/>
          </w:tcPr>
          <w:p w14:paraId="712449EE" w14:textId="77777777" w:rsidR="005F5BB8" w:rsidRDefault="005F5BB8" w:rsidP="00457F0D">
            <w:pPr>
              <w:pStyle w:val="libNormal0"/>
              <w:rPr>
                <w:noProof/>
                <w:rtl/>
                <w:lang w:bidi="ar-AE"/>
              </w:rPr>
            </w:pPr>
            <w:r>
              <w:rPr>
                <w:rFonts w:hint="cs"/>
                <w:noProof/>
                <w:rtl/>
                <w:lang w:bidi="ar-AE"/>
              </w:rPr>
              <w:t>6069 ـ ز ـ عمير بن معبد بن الأزعر</w:t>
            </w:r>
          </w:p>
        </w:tc>
        <w:tc>
          <w:tcPr>
            <w:tcW w:w="696" w:type="dxa"/>
            <w:shd w:val="clear" w:color="auto" w:fill="auto"/>
          </w:tcPr>
          <w:p w14:paraId="18351F8E" w14:textId="77777777" w:rsidR="005F5BB8" w:rsidRDefault="005F5BB8" w:rsidP="00457F0D">
            <w:pPr>
              <w:pStyle w:val="libNormal0"/>
              <w:rPr>
                <w:noProof/>
                <w:rtl/>
                <w:lang w:bidi="ar-AE"/>
              </w:rPr>
            </w:pPr>
            <w:r>
              <w:rPr>
                <w:rFonts w:hint="cs"/>
                <w:noProof/>
                <w:rtl/>
                <w:lang w:bidi="ar-AE"/>
              </w:rPr>
              <w:t>602</w:t>
            </w:r>
          </w:p>
        </w:tc>
        <w:tc>
          <w:tcPr>
            <w:tcW w:w="3075" w:type="dxa"/>
            <w:shd w:val="clear" w:color="auto" w:fill="auto"/>
          </w:tcPr>
          <w:p w14:paraId="49085A3C" w14:textId="77777777" w:rsidR="005F5BB8" w:rsidRDefault="005F5BB8" w:rsidP="00457F0D">
            <w:pPr>
              <w:pStyle w:val="libNormal0"/>
              <w:rPr>
                <w:noProof/>
                <w:rtl/>
                <w:lang w:bidi="ar-AE"/>
              </w:rPr>
            </w:pPr>
            <w:r>
              <w:rPr>
                <w:rFonts w:hint="cs"/>
                <w:noProof/>
                <w:rtl/>
                <w:lang w:bidi="ar-AE"/>
              </w:rPr>
              <w:t>6093 ـ عنترة الأنصاري</w:t>
            </w:r>
          </w:p>
        </w:tc>
        <w:tc>
          <w:tcPr>
            <w:tcW w:w="696" w:type="dxa"/>
            <w:shd w:val="clear" w:color="auto" w:fill="auto"/>
          </w:tcPr>
          <w:p w14:paraId="607A8CDB" w14:textId="77777777" w:rsidR="005F5BB8" w:rsidRDefault="005F5BB8" w:rsidP="00457F0D">
            <w:pPr>
              <w:pStyle w:val="libNormal0"/>
              <w:rPr>
                <w:noProof/>
                <w:rtl/>
                <w:lang w:bidi="ar-AE"/>
              </w:rPr>
            </w:pPr>
            <w:r>
              <w:rPr>
                <w:rFonts w:hint="cs"/>
                <w:noProof/>
                <w:rtl/>
                <w:lang w:bidi="ar-AE"/>
              </w:rPr>
              <w:t>610</w:t>
            </w:r>
          </w:p>
        </w:tc>
      </w:tr>
      <w:tr w:rsidR="005F5BB8" w14:paraId="281099B3" w14:textId="77777777" w:rsidTr="00C8662F">
        <w:tc>
          <w:tcPr>
            <w:tcW w:w="3358" w:type="dxa"/>
            <w:shd w:val="clear" w:color="auto" w:fill="auto"/>
          </w:tcPr>
          <w:p w14:paraId="7318BE26" w14:textId="77777777" w:rsidR="005F5BB8" w:rsidRDefault="005F5BB8" w:rsidP="00457F0D">
            <w:pPr>
              <w:pStyle w:val="libNormal0"/>
              <w:rPr>
                <w:noProof/>
                <w:rtl/>
                <w:lang w:bidi="ar-AE"/>
              </w:rPr>
            </w:pPr>
            <w:r>
              <w:rPr>
                <w:rFonts w:hint="cs"/>
                <w:noProof/>
                <w:rtl/>
                <w:lang w:bidi="ar-AE"/>
              </w:rPr>
              <w:t>6070 ـ عمير بن نيار</w:t>
            </w:r>
          </w:p>
        </w:tc>
        <w:tc>
          <w:tcPr>
            <w:tcW w:w="696" w:type="dxa"/>
            <w:shd w:val="clear" w:color="auto" w:fill="auto"/>
          </w:tcPr>
          <w:p w14:paraId="1743BC81" w14:textId="77777777" w:rsidR="005F5BB8" w:rsidRDefault="005F5BB8" w:rsidP="00457F0D">
            <w:pPr>
              <w:pStyle w:val="libNormal0"/>
              <w:rPr>
                <w:noProof/>
                <w:rtl/>
                <w:lang w:bidi="ar-AE"/>
              </w:rPr>
            </w:pPr>
            <w:r>
              <w:rPr>
                <w:rFonts w:hint="cs"/>
                <w:noProof/>
                <w:rtl/>
                <w:lang w:bidi="ar-AE"/>
              </w:rPr>
              <w:t>602</w:t>
            </w:r>
          </w:p>
        </w:tc>
        <w:tc>
          <w:tcPr>
            <w:tcW w:w="3075" w:type="dxa"/>
            <w:shd w:val="clear" w:color="auto" w:fill="auto"/>
          </w:tcPr>
          <w:p w14:paraId="1CA36EB7" w14:textId="77777777" w:rsidR="005F5BB8" w:rsidRDefault="005F5BB8" w:rsidP="00457F0D">
            <w:pPr>
              <w:pStyle w:val="libNormal0"/>
              <w:rPr>
                <w:noProof/>
                <w:rtl/>
                <w:lang w:bidi="ar-AE"/>
              </w:rPr>
            </w:pPr>
            <w:r>
              <w:rPr>
                <w:rFonts w:hint="cs"/>
                <w:noProof/>
                <w:rtl/>
                <w:lang w:bidi="ar-AE"/>
              </w:rPr>
              <w:t>6094 ـ عنترة الشيباني</w:t>
            </w:r>
          </w:p>
        </w:tc>
        <w:tc>
          <w:tcPr>
            <w:tcW w:w="696" w:type="dxa"/>
            <w:shd w:val="clear" w:color="auto" w:fill="auto"/>
          </w:tcPr>
          <w:p w14:paraId="44DB31C1" w14:textId="77777777" w:rsidR="005F5BB8" w:rsidRDefault="005F5BB8" w:rsidP="00457F0D">
            <w:pPr>
              <w:pStyle w:val="libNormal0"/>
              <w:rPr>
                <w:noProof/>
                <w:rtl/>
                <w:lang w:bidi="ar-AE"/>
              </w:rPr>
            </w:pPr>
            <w:r>
              <w:rPr>
                <w:rFonts w:hint="cs"/>
                <w:noProof/>
                <w:rtl/>
                <w:lang w:bidi="ar-AE"/>
              </w:rPr>
              <w:t>611</w:t>
            </w:r>
          </w:p>
        </w:tc>
      </w:tr>
    </w:tbl>
    <w:p w14:paraId="1FE520AD" w14:textId="77777777" w:rsidR="005F5BB8" w:rsidRDefault="005F5BB8" w:rsidP="00457F0D">
      <w:pPr>
        <w:pStyle w:val="libNormal0"/>
        <w:rPr>
          <w:noProof/>
          <w:rtl/>
        </w:rPr>
      </w:pPr>
    </w:p>
    <w:p w14:paraId="34234C9D"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32285280" w14:textId="77777777" w:rsidTr="00C8662F">
        <w:tc>
          <w:tcPr>
            <w:tcW w:w="3358" w:type="dxa"/>
            <w:shd w:val="clear" w:color="auto" w:fill="auto"/>
          </w:tcPr>
          <w:p w14:paraId="493EEC9D" w14:textId="77777777" w:rsidR="005F5BB8" w:rsidRDefault="005F5BB8" w:rsidP="00457F0D">
            <w:pPr>
              <w:pStyle w:val="libNormal0"/>
              <w:rPr>
                <w:noProof/>
                <w:rtl/>
                <w:lang w:bidi="ar-AE"/>
              </w:rPr>
            </w:pPr>
            <w:r>
              <w:rPr>
                <w:rFonts w:hint="cs"/>
                <w:noProof/>
                <w:rtl/>
                <w:lang w:bidi="ar-AE"/>
              </w:rPr>
              <w:lastRenderedPageBreak/>
              <w:t>6095 ـ عنتر : ويقال عنيز العذري</w:t>
            </w:r>
          </w:p>
        </w:tc>
        <w:tc>
          <w:tcPr>
            <w:tcW w:w="696" w:type="dxa"/>
            <w:shd w:val="clear" w:color="auto" w:fill="auto"/>
          </w:tcPr>
          <w:p w14:paraId="0E082B1D" w14:textId="77777777" w:rsidR="005F5BB8" w:rsidRDefault="005F5BB8" w:rsidP="00457F0D">
            <w:pPr>
              <w:pStyle w:val="libNormal0"/>
              <w:rPr>
                <w:noProof/>
                <w:rtl/>
                <w:lang w:bidi="ar-AE"/>
              </w:rPr>
            </w:pPr>
            <w:r>
              <w:rPr>
                <w:rFonts w:hint="cs"/>
                <w:noProof/>
                <w:rtl/>
                <w:lang w:bidi="ar-AE"/>
              </w:rPr>
              <w:t>611</w:t>
            </w:r>
          </w:p>
        </w:tc>
        <w:tc>
          <w:tcPr>
            <w:tcW w:w="3075" w:type="dxa"/>
            <w:shd w:val="clear" w:color="auto" w:fill="auto"/>
          </w:tcPr>
          <w:p w14:paraId="6A6AB679" w14:textId="77777777" w:rsidR="005F5BB8" w:rsidRDefault="005F5BB8" w:rsidP="00457F0D">
            <w:pPr>
              <w:pStyle w:val="libNormal0"/>
              <w:rPr>
                <w:noProof/>
                <w:rtl/>
                <w:lang w:bidi="ar-AE"/>
              </w:rPr>
            </w:pPr>
            <w:r>
              <w:rPr>
                <w:rFonts w:hint="cs"/>
                <w:noProof/>
                <w:rtl/>
                <w:lang w:bidi="ar-AE"/>
              </w:rPr>
              <w:t>6123 ـ ز ـ عون بن قيس</w:t>
            </w:r>
          </w:p>
        </w:tc>
        <w:tc>
          <w:tcPr>
            <w:tcW w:w="696" w:type="dxa"/>
            <w:shd w:val="clear" w:color="auto" w:fill="auto"/>
          </w:tcPr>
          <w:p w14:paraId="1AE72FFA" w14:textId="77777777" w:rsidR="005F5BB8" w:rsidRDefault="005F5BB8" w:rsidP="00457F0D">
            <w:pPr>
              <w:pStyle w:val="libNormal0"/>
              <w:rPr>
                <w:noProof/>
                <w:rtl/>
                <w:lang w:bidi="ar-AE"/>
              </w:rPr>
            </w:pPr>
            <w:r>
              <w:rPr>
                <w:rFonts w:hint="cs"/>
                <w:noProof/>
                <w:rtl/>
                <w:lang w:bidi="ar-AE"/>
              </w:rPr>
              <w:t>619</w:t>
            </w:r>
          </w:p>
        </w:tc>
      </w:tr>
      <w:tr w:rsidR="005F5BB8" w14:paraId="58547B09" w14:textId="77777777" w:rsidTr="00C8662F">
        <w:tc>
          <w:tcPr>
            <w:tcW w:w="3358" w:type="dxa"/>
            <w:shd w:val="clear" w:color="auto" w:fill="auto"/>
          </w:tcPr>
          <w:p w14:paraId="4FF1D9AE" w14:textId="77777777" w:rsidR="005F5BB8" w:rsidRDefault="005F5BB8" w:rsidP="00457F0D">
            <w:pPr>
              <w:pStyle w:val="libNormal0"/>
              <w:rPr>
                <w:noProof/>
                <w:rtl/>
                <w:lang w:bidi="ar-AE"/>
              </w:rPr>
            </w:pPr>
            <w:r>
              <w:rPr>
                <w:rFonts w:hint="cs"/>
                <w:noProof/>
                <w:rtl/>
                <w:lang w:bidi="ar-AE"/>
              </w:rPr>
              <w:t>6096 ـ عنمة : ابن عدي الجهني</w:t>
            </w:r>
          </w:p>
        </w:tc>
        <w:tc>
          <w:tcPr>
            <w:tcW w:w="696" w:type="dxa"/>
            <w:shd w:val="clear" w:color="auto" w:fill="auto"/>
          </w:tcPr>
          <w:p w14:paraId="0C38D89B" w14:textId="77777777" w:rsidR="005F5BB8" w:rsidRDefault="005F5BB8" w:rsidP="00457F0D">
            <w:pPr>
              <w:pStyle w:val="libNormal0"/>
              <w:rPr>
                <w:noProof/>
                <w:rtl/>
                <w:lang w:bidi="ar-AE"/>
              </w:rPr>
            </w:pPr>
            <w:r>
              <w:rPr>
                <w:rFonts w:hint="cs"/>
                <w:noProof/>
                <w:rtl/>
                <w:lang w:bidi="ar-AE"/>
              </w:rPr>
              <w:t>611</w:t>
            </w:r>
          </w:p>
        </w:tc>
        <w:tc>
          <w:tcPr>
            <w:tcW w:w="3075" w:type="dxa"/>
            <w:shd w:val="clear" w:color="auto" w:fill="auto"/>
          </w:tcPr>
          <w:p w14:paraId="7BDA7777" w14:textId="77777777" w:rsidR="005F5BB8" w:rsidRDefault="005F5BB8" w:rsidP="00457F0D">
            <w:pPr>
              <w:pStyle w:val="libNormal0"/>
              <w:rPr>
                <w:noProof/>
                <w:rtl/>
                <w:lang w:bidi="ar-AE"/>
              </w:rPr>
            </w:pPr>
            <w:r>
              <w:rPr>
                <w:rFonts w:hint="cs"/>
                <w:noProof/>
                <w:rtl/>
                <w:lang w:bidi="ar-AE"/>
              </w:rPr>
              <w:t>6124 ـ ز ـ عويج بن خويلد</w:t>
            </w:r>
          </w:p>
        </w:tc>
        <w:tc>
          <w:tcPr>
            <w:tcW w:w="696" w:type="dxa"/>
            <w:shd w:val="clear" w:color="auto" w:fill="auto"/>
          </w:tcPr>
          <w:p w14:paraId="0726032D" w14:textId="77777777" w:rsidR="005F5BB8" w:rsidRDefault="005F5BB8" w:rsidP="00457F0D">
            <w:pPr>
              <w:pStyle w:val="libNormal0"/>
              <w:rPr>
                <w:noProof/>
                <w:rtl/>
                <w:lang w:bidi="ar-AE"/>
              </w:rPr>
            </w:pPr>
            <w:r>
              <w:rPr>
                <w:rFonts w:hint="cs"/>
                <w:noProof/>
                <w:rtl/>
                <w:lang w:bidi="ar-AE"/>
              </w:rPr>
              <w:t>619</w:t>
            </w:r>
          </w:p>
        </w:tc>
      </w:tr>
      <w:tr w:rsidR="005F5BB8" w14:paraId="41037D8F" w14:textId="77777777" w:rsidTr="00C8662F">
        <w:tc>
          <w:tcPr>
            <w:tcW w:w="3358" w:type="dxa"/>
            <w:shd w:val="clear" w:color="auto" w:fill="auto"/>
          </w:tcPr>
          <w:p w14:paraId="3C00F01F" w14:textId="77777777" w:rsidR="005F5BB8" w:rsidRDefault="005F5BB8" w:rsidP="00457F0D">
            <w:pPr>
              <w:pStyle w:val="libNormal0"/>
              <w:rPr>
                <w:noProof/>
                <w:rtl/>
                <w:lang w:bidi="ar-AE"/>
              </w:rPr>
            </w:pPr>
            <w:r>
              <w:rPr>
                <w:rFonts w:hint="cs"/>
                <w:noProof/>
                <w:rtl/>
                <w:lang w:bidi="ar-AE"/>
              </w:rPr>
              <w:t>6097 ـ عنمة الجهني</w:t>
            </w:r>
          </w:p>
        </w:tc>
        <w:tc>
          <w:tcPr>
            <w:tcW w:w="696" w:type="dxa"/>
            <w:shd w:val="clear" w:color="auto" w:fill="auto"/>
          </w:tcPr>
          <w:p w14:paraId="0B08A5AA" w14:textId="77777777" w:rsidR="005F5BB8" w:rsidRDefault="005F5BB8" w:rsidP="00457F0D">
            <w:pPr>
              <w:pStyle w:val="libNormal0"/>
              <w:rPr>
                <w:noProof/>
                <w:rtl/>
                <w:lang w:bidi="ar-AE"/>
              </w:rPr>
            </w:pPr>
            <w:r>
              <w:rPr>
                <w:rFonts w:hint="cs"/>
                <w:noProof/>
                <w:rtl/>
                <w:lang w:bidi="ar-AE"/>
              </w:rPr>
              <w:t>611</w:t>
            </w:r>
          </w:p>
        </w:tc>
        <w:tc>
          <w:tcPr>
            <w:tcW w:w="3075" w:type="dxa"/>
            <w:shd w:val="clear" w:color="auto" w:fill="auto"/>
          </w:tcPr>
          <w:p w14:paraId="65C81A69" w14:textId="77777777" w:rsidR="005F5BB8" w:rsidRDefault="005F5BB8" w:rsidP="00457F0D">
            <w:pPr>
              <w:pStyle w:val="libNormal0"/>
              <w:rPr>
                <w:noProof/>
                <w:rtl/>
                <w:lang w:bidi="ar-AE"/>
              </w:rPr>
            </w:pPr>
            <w:r>
              <w:rPr>
                <w:rFonts w:hint="cs"/>
                <w:noProof/>
                <w:rtl/>
                <w:lang w:bidi="ar-AE"/>
              </w:rPr>
              <w:t>6125 ـ عويف بن الأضبط</w:t>
            </w:r>
          </w:p>
        </w:tc>
        <w:tc>
          <w:tcPr>
            <w:tcW w:w="696" w:type="dxa"/>
            <w:shd w:val="clear" w:color="auto" w:fill="auto"/>
          </w:tcPr>
          <w:p w14:paraId="48AA1C10" w14:textId="77777777" w:rsidR="005F5BB8" w:rsidRDefault="005F5BB8" w:rsidP="00457F0D">
            <w:pPr>
              <w:pStyle w:val="libNormal0"/>
              <w:rPr>
                <w:noProof/>
                <w:rtl/>
                <w:lang w:bidi="ar-AE"/>
              </w:rPr>
            </w:pPr>
            <w:r>
              <w:rPr>
                <w:rFonts w:hint="cs"/>
                <w:noProof/>
                <w:rtl/>
                <w:lang w:bidi="ar-AE"/>
              </w:rPr>
              <w:t>619</w:t>
            </w:r>
          </w:p>
        </w:tc>
      </w:tr>
      <w:tr w:rsidR="005F5BB8" w14:paraId="3A92991F" w14:textId="77777777" w:rsidTr="00C8662F">
        <w:tc>
          <w:tcPr>
            <w:tcW w:w="3358" w:type="dxa"/>
            <w:shd w:val="clear" w:color="auto" w:fill="auto"/>
          </w:tcPr>
          <w:p w14:paraId="3DF4B86E" w14:textId="77777777" w:rsidR="005F5BB8" w:rsidRDefault="005F5BB8" w:rsidP="00457F0D">
            <w:pPr>
              <w:pStyle w:val="libNormal0"/>
              <w:rPr>
                <w:noProof/>
                <w:rtl/>
                <w:lang w:bidi="ar-AE"/>
              </w:rPr>
            </w:pPr>
            <w:r>
              <w:rPr>
                <w:rFonts w:hint="cs"/>
                <w:noProof/>
                <w:rtl/>
                <w:lang w:bidi="ar-AE"/>
              </w:rPr>
              <w:t>6098 ـ عنيز</w:t>
            </w:r>
          </w:p>
        </w:tc>
        <w:tc>
          <w:tcPr>
            <w:tcW w:w="696" w:type="dxa"/>
            <w:shd w:val="clear" w:color="auto" w:fill="auto"/>
          </w:tcPr>
          <w:p w14:paraId="705439DC" w14:textId="77777777" w:rsidR="005F5BB8" w:rsidRDefault="005F5BB8" w:rsidP="00457F0D">
            <w:pPr>
              <w:pStyle w:val="libNormal0"/>
              <w:rPr>
                <w:noProof/>
                <w:rtl/>
                <w:lang w:bidi="ar-AE"/>
              </w:rPr>
            </w:pPr>
            <w:r>
              <w:rPr>
                <w:rFonts w:hint="cs"/>
                <w:noProof/>
                <w:rtl/>
                <w:lang w:bidi="ar-AE"/>
              </w:rPr>
              <w:t>612</w:t>
            </w:r>
          </w:p>
        </w:tc>
        <w:tc>
          <w:tcPr>
            <w:tcW w:w="3075" w:type="dxa"/>
            <w:shd w:val="clear" w:color="auto" w:fill="auto"/>
          </w:tcPr>
          <w:p w14:paraId="6A3CAE52" w14:textId="77777777" w:rsidR="005F5BB8" w:rsidRDefault="005F5BB8" w:rsidP="00457F0D">
            <w:pPr>
              <w:pStyle w:val="libNormal0"/>
              <w:rPr>
                <w:noProof/>
                <w:rtl/>
                <w:lang w:bidi="ar-AE"/>
              </w:rPr>
            </w:pPr>
            <w:r>
              <w:rPr>
                <w:rFonts w:hint="cs"/>
                <w:noProof/>
                <w:rtl/>
                <w:lang w:bidi="ar-AE"/>
              </w:rPr>
              <w:t>6126 ـ ز ـ عويف الورقاني</w:t>
            </w:r>
          </w:p>
        </w:tc>
        <w:tc>
          <w:tcPr>
            <w:tcW w:w="696" w:type="dxa"/>
            <w:shd w:val="clear" w:color="auto" w:fill="auto"/>
          </w:tcPr>
          <w:p w14:paraId="34F8744E" w14:textId="77777777" w:rsidR="005F5BB8" w:rsidRDefault="005F5BB8" w:rsidP="00457F0D">
            <w:pPr>
              <w:pStyle w:val="libNormal0"/>
              <w:rPr>
                <w:noProof/>
                <w:rtl/>
                <w:lang w:bidi="ar-AE"/>
              </w:rPr>
            </w:pPr>
            <w:r>
              <w:rPr>
                <w:rFonts w:hint="cs"/>
                <w:noProof/>
                <w:rtl/>
                <w:lang w:bidi="ar-AE"/>
              </w:rPr>
              <w:t>619</w:t>
            </w:r>
          </w:p>
        </w:tc>
      </w:tr>
      <w:tr w:rsidR="005F5BB8" w14:paraId="2666CFF5" w14:textId="77777777" w:rsidTr="00C8662F">
        <w:tc>
          <w:tcPr>
            <w:tcW w:w="3358" w:type="dxa"/>
            <w:shd w:val="clear" w:color="auto" w:fill="auto"/>
          </w:tcPr>
          <w:p w14:paraId="25090A5D" w14:textId="77777777" w:rsidR="005F5BB8" w:rsidRDefault="005F5BB8" w:rsidP="00457F0D">
            <w:pPr>
              <w:pStyle w:val="libNormal0"/>
              <w:rPr>
                <w:noProof/>
                <w:rtl/>
                <w:lang w:bidi="ar-AE"/>
              </w:rPr>
            </w:pPr>
            <w:r>
              <w:rPr>
                <w:rFonts w:hint="cs"/>
                <w:noProof/>
                <w:rtl/>
                <w:lang w:bidi="ar-AE"/>
              </w:rPr>
              <w:t>6099 ـ العوام بن جهيل</w:t>
            </w:r>
          </w:p>
        </w:tc>
        <w:tc>
          <w:tcPr>
            <w:tcW w:w="696" w:type="dxa"/>
            <w:shd w:val="clear" w:color="auto" w:fill="auto"/>
          </w:tcPr>
          <w:p w14:paraId="66DF4BED" w14:textId="77777777" w:rsidR="005F5BB8" w:rsidRDefault="005F5BB8" w:rsidP="00457F0D">
            <w:pPr>
              <w:pStyle w:val="libNormal0"/>
              <w:rPr>
                <w:noProof/>
                <w:rtl/>
                <w:lang w:bidi="ar-AE"/>
              </w:rPr>
            </w:pPr>
            <w:r>
              <w:rPr>
                <w:rFonts w:hint="cs"/>
                <w:noProof/>
                <w:rtl/>
                <w:lang w:bidi="ar-AE"/>
              </w:rPr>
              <w:t>612</w:t>
            </w:r>
          </w:p>
        </w:tc>
        <w:tc>
          <w:tcPr>
            <w:tcW w:w="3075" w:type="dxa"/>
            <w:shd w:val="clear" w:color="auto" w:fill="auto"/>
          </w:tcPr>
          <w:p w14:paraId="1F70C181" w14:textId="77777777" w:rsidR="005F5BB8" w:rsidRDefault="005F5BB8" w:rsidP="00457F0D">
            <w:pPr>
              <w:pStyle w:val="libNormal0"/>
              <w:rPr>
                <w:noProof/>
                <w:rtl/>
                <w:lang w:bidi="ar-AE"/>
              </w:rPr>
            </w:pPr>
            <w:r>
              <w:rPr>
                <w:rFonts w:hint="cs"/>
                <w:noProof/>
                <w:rtl/>
                <w:lang w:bidi="ar-AE"/>
              </w:rPr>
              <w:t>6127 ـ عويم الأنصاري الأوسي</w:t>
            </w:r>
          </w:p>
        </w:tc>
        <w:tc>
          <w:tcPr>
            <w:tcW w:w="696" w:type="dxa"/>
            <w:shd w:val="clear" w:color="auto" w:fill="auto"/>
          </w:tcPr>
          <w:p w14:paraId="43BC35C0" w14:textId="77777777" w:rsidR="005F5BB8" w:rsidRDefault="005F5BB8" w:rsidP="00457F0D">
            <w:pPr>
              <w:pStyle w:val="libNormal0"/>
              <w:rPr>
                <w:noProof/>
                <w:rtl/>
                <w:lang w:bidi="ar-AE"/>
              </w:rPr>
            </w:pPr>
            <w:r>
              <w:rPr>
                <w:rFonts w:hint="cs"/>
                <w:noProof/>
                <w:rtl/>
                <w:lang w:bidi="ar-AE"/>
              </w:rPr>
              <w:t>619</w:t>
            </w:r>
          </w:p>
        </w:tc>
      </w:tr>
      <w:tr w:rsidR="005F5BB8" w14:paraId="2C7CBF92" w14:textId="77777777" w:rsidTr="00C8662F">
        <w:tc>
          <w:tcPr>
            <w:tcW w:w="3358" w:type="dxa"/>
            <w:shd w:val="clear" w:color="auto" w:fill="auto"/>
          </w:tcPr>
          <w:p w14:paraId="5144AF3D" w14:textId="77777777" w:rsidR="005F5BB8" w:rsidRDefault="005F5BB8" w:rsidP="00457F0D">
            <w:pPr>
              <w:pStyle w:val="libNormal0"/>
              <w:rPr>
                <w:noProof/>
                <w:rtl/>
                <w:lang w:bidi="ar-AE"/>
              </w:rPr>
            </w:pPr>
            <w:r>
              <w:rPr>
                <w:rFonts w:hint="cs"/>
                <w:noProof/>
                <w:rtl/>
                <w:lang w:bidi="ar-AE"/>
              </w:rPr>
              <w:t>6100 ـ العوام بن المنذر الطائي</w:t>
            </w:r>
          </w:p>
        </w:tc>
        <w:tc>
          <w:tcPr>
            <w:tcW w:w="696" w:type="dxa"/>
            <w:shd w:val="clear" w:color="auto" w:fill="auto"/>
          </w:tcPr>
          <w:p w14:paraId="53038AB4" w14:textId="77777777" w:rsidR="005F5BB8" w:rsidRDefault="005F5BB8" w:rsidP="00457F0D">
            <w:pPr>
              <w:pStyle w:val="libNormal0"/>
              <w:rPr>
                <w:noProof/>
                <w:rtl/>
                <w:lang w:bidi="ar-AE"/>
              </w:rPr>
            </w:pPr>
            <w:r>
              <w:rPr>
                <w:rFonts w:hint="cs"/>
                <w:noProof/>
                <w:rtl/>
                <w:lang w:bidi="ar-AE"/>
              </w:rPr>
              <w:t>613</w:t>
            </w:r>
          </w:p>
        </w:tc>
        <w:tc>
          <w:tcPr>
            <w:tcW w:w="3075" w:type="dxa"/>
            <w:shd w:val="clear" w:color="auto" w:fill="auto"/>
          </w:tcPr>
          <w:p w14:paraId="49ED0989" w14:textId="77777777" w:rsidR="005F5BB8" w:rsidRDefault="005F5BB8" w:rsidP="00457F0D">
            <w:pPr>
              <w:pStyle w:val="libNormal0"/>
              <w:rPr>
                <w:noProof/>
                <w:rtl/>
                <w:lang w:bidi="ar-AE"/>
              </w:rPr>
            </w:pPr>
            <w:r>
              <w:rPr>
                <w:rFonts w:hint="cs"/>
                <w:noProof/>
                <w:rtl/>
                <w:lang w:bidi="ar-AE"/>
              </w:rPr>
              <w:t>6128 ـ ز ـ عويم الهذلي</w:t>
            </w:r>
          </w:p>
        </w:tc>
        <w:tc>
          <w:tcPr>
            <w:tcW w:w="696" w:type="dxa"/>
            <w:shd w:val="clear" w:color="auto" w:fill="auto"/>
          </w:tcPr>
          <w:p w14:paraId="2593A70F" w14:textId="77777777" w:rsidR="005F5BB8" w:rsidRDefault="005F5BB8" w:rsidP="00457F0D">
            <w:pPr>
              <w:pStyle w:val="libNormal0"/>
              <w:rPr>
                <w:noProof/>
                <w:rtl/>
                <w:lang w:bidi="ar-AE"/>
              </w:rPr>
            </w:pPr>
            <w:r>
              <w:rPr>
                <w:rFonts w:hint="cs"/>
                <w:noProof/>
                <w:rtl/>
                <w:lang w:bidi="ar-AE"/>
              </w:rPr>
              <w:t>620</w:t>
            </w:r>
          </w:p>
        </w:tc>
      </w:tr>
      <w:tr w:rsidR="005F5BB8" w14:paraId="10258E69" w14:textId="77777777" w:rsidTr="00C8662F">
        <w:tc>
          <w:tcPr>
            <w:tcW w:w="3358" w:type="dxa"/>
            <w:shd w:val="clear" w:color="auto" w:fill="auto"/>
          </w:tcPr>
          <w:p w14:paraId="48CE04B4" w14:textId="77777777" w:rsidR="005F5BB8" w:rsidRDefault="005F5BB8" w:rsidP="00457F0D">
            <w:pPr>
              <w:pStyle w:val="libNormal0"/>
              <w:rPr>
                <w:noProof/>
                <w:rtl/>
                <w:lang w:bidi="ar-AE"/>
              </w:rPr>
            </w:pPr>
            <w:r>
              <w:rPr>
                <w:rFonts w:hint="cs"/>
                <w:noProof/>
                <w:rtl/>
                <w:lang w:bidi="ar-AE"/>
              </w:rPr>
              <w:t>6101 ـ عوذ بن عفراء</w:t>
            </w:r>
          </w:p>
        </w:tc>
        <w:tc>
          <w:tcPr>
            <w:tcW w:w="696" w:type="dxa"/>
            <w:shd w:val="clear" w:color="auto" w:fill="auto"/>
          </w:tcPr>
          <w:p w14:paraId="22973DDE" w14:textId="77777777" w:rsidR="005F5BB8" w:rsidRDefault="005F5BB8" w:rsidP="00457F0D">
            <w:pPr>
              <w:pStyle w:val="libNormal0"/>
              <w:rPr>
                <w:noProof/>
                <w:rtl/>
                <w:lang w:bidi="ar-AE"/>
              </w:rPr>
            </w:pPr>
            <w:r>
              <w:rPr>
                <w:rFonts w:hint="cs"/>
                <w:noProof/>
                <w:rtl/>
                <w:lang w:bidi="ar-AE"/>
              </w:rPr>
              <w:t>613</w:t>
            </w:r>
          </w:p>
        </w:tc>
        <w:tc>
          <w:tcPr>
            <w:tcW w:w="3075" w:type="dxa"/>
            <w:shd w:val="clear" w:color="auto" w:fill="auto"/>
          </w:tcPr>
          <w:p w14:paraId="1F2D2446" w14:textId="77777777" w:rsidR="005F5BB8" w:rsidRDefault="005F5BB8" w:rsidP="00457F0D">
            <w:pPr>
              <w:pStyle w:val="libNormal0"/>
              <w:rPr>
                <w:noProof/>
                <w:rtl/>
                <w:lang w:bidi="ar-AE"/>
              </w:rPr>
            </w:pPr>
            <w:r>
              <w:rPr>
                <w:rFonts w:hint="cs"/>
                <w:noProof/>
                <w:rtl/>
                <w:lang w:bidi="ar-AE"/>
              </w:rPr>
              <w:t>6129 ـ عويمر : العجلاني</w:t>
            </w:r>
          </w:p>
        </w:tc>
        <w:tc>
          <w:tcPr>
            <w:tcW w:w="696" w:type="dxa"/>
            <w:shd w:val="clear" w:color="auto" w:fill="auto"/>
          </w:tcPr>
          <w:p w14:paraId="21D554DE" w14:textId="77777777" w:rsidR="005F5BB8" w:rsidRDefault="005F5BB8" w:rsidP="00457F0D">
            <w:pPr>
              <w:pStyle w:val="libNormal0"/>
              <w:rPr>
                <w:noProof/>
                <w:rtl/>
                <w:lang w:bidi="ar-AE"/>
              </w:rPr>
            </w:pPr>
            <w:r>
              <w:rPr>
                <w:rFonts w:hint="cs"/>
                <w:noProof/>
                <w:rtl/>
                <w:lang w:bidi="ar-AE"/>
              </w:rPr>
              <w:t>620</w:t>
            </w:r>
          </w:p>
        </w:tc>
      </w:tr>
      <w:tr w:rsidR="005F5BB8" w14:paraId="566F23CD" w14:textId="77777777" w:rsidTr="00C8662F">
        <w:tc>
          <w:tcPr>
            <w:tcW w:w="3358" w:type="dxa"/>
            <w:shd w:val="clear" w:color="auto" w:fill="auto"/>
          </w:tcPr>
          <w:p w14:paraId="0BD509BF" w14:textId="77777777" w:rsidR="005F5BB8" w:rsidRDefault="005F5BB8" w:rsidP="00457F0D">
            <w:pPr>
              <w:pStyle w:val="libNormal0"/>
              <w:rPr>
                <w:noProof/>
                <w:rtl/>
                <w:lang w:bidi="ar-AE"/>
              </w:rPr>
            </w:pPr>
            <w:r>
              <w:rPr>
                <w:rFonts w:hint="cs"/>
                <w:noProof/>
                <w:rtl/>
                <w:lang w:bidi="ar-AE"/>
              </w:rPr>
              <w:t>6102 ـ عوذ الغافقي</w:t>
            </w:r>
          </w:p>
        </w:tc>
        <w:tc>
          <w:tcPr>
            <w:tcW w:w="696" w:type="dxa"/>
            <w:shd w:val="clear" w:color="auto" w:fill="auto"/>
          </w:tcPr>
          <w:p w14:paraId="06E38F53" w14:textId="77777777" w:rsidR="005F5BB8" w:rsidRDefault="005F5BB8" w:rsidP="00457F0D">
            <w:pPr>
              <w:pStyle w:val="libNormal0"/>
              <w:rPr>
                <w:noProof/>
                <w:rtl/>
                <w:lang w:bidi="ar-AE"/>
              </w:rPr>
            </w:pPr>
            <w:r>
              <w:rPr>
                <w:rFonts w:hint="cs"/>
                <w:noProof/>
                <w:rtl/>
                <w:lang w:bidi="ar-AE"/>
              </w:rPr>
              <w:t>613</w:t>
            </w:r>
          </w:p>
        </w:tc>
        <w:tc>
          <w:tcPr>
            <w:tcW w:w="3075" w:type="dxa"/>
            <w:shd w:val="clear" w:color="auto" w:fill="auto"/>
          </w:tcPr>
          <w:p w14:paraId="62FE19B3" w14:textId="77777777" w:rsidR="005F5BB8" w:rsidRDefault="005F5BB8" w:rsidP="00457F0D">
            <w:pPr>
              <w:pStyle w:val="libNormal0"/>
              <w:rPr>
                <w:noProof/>
                <w:rtl/>
                <w:lang w:bidi="ar-AE"/>
              </w:rPr>
            </w:pPr>
            <w:r>
              <w:rPr>
                <w:rFonts w:hint="cs"/>
                <w:noProof/>
                <w:rtl/>
                <w:lang w:bidi="ar-AE"/>
              </w:rPr>
              <w:t>6130 ـ ز ـ عويمر بن الأخرم</w:t>
            </w:r>
          </w:p>
        </w:tc>
        <w:tc>
          <w:tcPr>
            <w:tcW w:w="696" w:type="dxa"/>
            <w:shd w:val="clear" w:color="auto" w:fill="auto"/>
          </w:tcPr>
          <w:p w14:paraId="492CCADC" w14:textId="77777777" w:rsidR="005F5BB8" w:rsidRDefault="005F5BB8" w:rsidP="00457F0D">
            <w:pPr>
              <w:pStyle w:val="libNormal0"/>
              <w:rPr>
                <w:noProof/>
                <w:rtl/>
                <w:lang w:bidi="ar-AE"/>
              </w:rPr>
            </w:pPr>
            <w:r>
              <w:rPr>
                <w:rFonts w:hint="cs"/>
                <w:noProof/>
                <w:rtl/>
                <w:lang w:bidi="ar-AE"/>
              </w:rPr>
              <w:t>621</w:t>
            </w:r>
          </w:p>
        </w:tc>
      </w:tr>
      <w:tr w:rsidR="005F5BB8" w14:paraId="0283F57E" w14:textId="77777777" w:rsidTr="00C8662F">
        <w:tc>
          <w:tcPr>
            <w:tcW w:w="3358" w:type="dxa"/>
            <w:shd w:val="clear" w:color="auto" w:fill="auto"/>
          </w:tcPr>
          <w:p w14:paraId="00BD4D10" w14:textId="77777777" w:rsidR="005F5BB8" w:rsidRDefault="005F5BB8" w:rsidP="00457F0D">
            <w:pPr>
              <w:pStyle w:val="libNormal0"/>
              <w:rPr>
                <w:noProof/>
                <w:rtl/>
                <w:lang w:bidi="ar-AE"/>
              </w:rPr>
            </w:pPr>
            <w:r>
              <w:rPr>
                <w:rFonts w:hint="cs"/>
                <w:noProof/>
                <w:rtl/>
                <w:lang w:bidi="ar-AE"/>
              </w:rPr>
              <w:t>6103 ـ عوانة بن الشماخ</w:t>
            </w:r>
          </w:p>
        </w:tc>
        <w:tc>
          <w:tcPr>
            <w:tcW w:w="696" w:type="dxa"/>
            <w:shd w:val="clear" w:color="auto" w:fill="auto"/>
          </w:tcPr>
          <w:p w14:paraId="79420D44" w14:textId="77777777" w:rsidR="005F5BB8" w:rsidRDefault="005F5BB8" w:rsidP="00457F0D">
            <w:pPr>
              <w:pStyle w:val="libNormal0"/>
              <w:rPr>
                <w:noProof/>
                <w:rtl/>
                <w:lang w:bidi="ar-AE"/>
              </w:rPr>
            </w:pPr>
            <w:r>
              <w:rPr>
                <w:rFonts w:hint="cs"/>
                <w:noProof/>
                <w:rtl/>
                <w:lang w:bidi="ar-AE"/>
              </w:rPr>
              <w:t>613</w:t>
            </w:r>
          </w:p>
        </w:tc>
        <w:tc>
          <w:tcPr>
            <w:tcW w:w="3075" w:type="dxa"/>
            <w:shd w:val="clear" w:color="auto" w:fill="auto"/>
          </w:tcPr>
          <w:p w14:paraId="7603DB38" w14:textId="77777777" w:rsidR="005F5BB8" w:rsidRDefault="005F5BB8" w:rsidP="00457F0D">
            <w:pPr>
              <w:pStyle w:val="libNormal0"/>
              <w:rPr>
                <w:noProof/>
                <w:rtl/>
                <w:lang w:bidi="ar-AE"/>
              </w:rPr>
            </w:pPr>
            <w:r>
              <w:rPr>
                <w:rFonts w:hint="cs"/>
                <w:noProof/>
                <w:rtl/>
                <w:lang w:bidi="ar-AE"/>
              </w:rPr>
              <w:t>6131 ـ عويمر بن أشقر</w:t>
            </w:r>
          </w:p>
        </w:tc>
        <w:tc>
          <w:tcPr>
            <w:tcW w:w="696" w:type="dxa"/>
            <w:shd w:val="clear" w:color="auto" w:fill="auto"/>
          </w:tcPr>
          <w:p w14:paraId="0CFDDFEB" w14:textId="77777777" w:rsidR="005F5BB8" w:rsidRDefault="005F5BB8" w:rsidP="00457F0D">
            <w:pPr>
              <w:pStyle w:val="libNormal0"/>
              <w:rPr>
                <w:noProof/>
                <w:rtl/>
                <w:lang w:bidi="ar-AE"/>
              </w:rPr>
            </w:pPr>
            <w:r>
              <w:rPr>
                <w:rFonts w:hint="cs"/>
                <w:noProof/>
                <w:rtl/>
                <w:lang w:bidi="ar-AE"/>
              </w:rPr>
              <w:t>621</w:t>
            </w:r>
          </w:p>
        </w:tc>
      </w:tr>
      <w:tr w:rsidR="005F5BB8" w14:paraId="6DD827CA" w14:textId="77777777" w:rsidTr="00C8662F">
        <w:tc>
          <w:tcPr>
            <w:tcW w:w="3358" w:type="dxa"/>
            <w:shd w:val="clear" w:color="auto" w:fill="auto"/>
          </w:tcPr>
          <w:p w14:paraId="1B6DA251" w14:textId="77777777" w:rsidR="005F5BB8" w:rsidRDefault="005F5BB8" w:rsidP="00457F0D">
            <w:pPr>
              <w:pStyle w:val="libNormal0"/>
              <w:rPr>
                <w:noProof/>
                <w:rtl/>
                <w:lang w:bidi="ar-AE"/>
              </w:rPr>
            </w:pPr>
            <w:r>
              <w:rPr>
                <w:rFonts w:hint="cs"/>
                <w:noProof/>
                <w:rtl/>
                <w:lang w:bidi="ar-AE"/>
              </w:rPr>
              <w:t>6104 ـ عوسجة بن حرملة</w:t>
            </w:r>
          </w:p>
        </w:tc>
        <w:tc>
          <w:tcPr>
            <w:tcW w:w="696" w:type="dxa"/>
            <w:shd w:val="clear" w:color="auto" w:fill="auto"/>
          </w:tcPr>
          <w:p w14:paraId="57F8B21A" w14:textId="77777777" w:rsidR="005F5BB8" w:rsidRDefault="005F5BB8" w:rsidP="00457F0D">
            <w:pPr>
              <w:pStyle w:val="libNormal0"/>
              <w:rPr>
                <w:noProof/>
                <w:rtl/>
                <w:lang w:bidi="ar-AE"/>
              </w:rPr>
            </w:pPr>
            <w:r>
              <w:rPr>
                <w:rFonts w:hint="cs"/>
                <w:noProof/>
                <w:rtl/>
                <w:lang w:bidi="ar-AE"/>
              </w:rPr>
              <w:t>613</w:t>
            </w:r>
          </w:p>
        </w:tc>
        <w:tc>
          <w:tcPr>
            <w:tcW w:w="3075" w:type="dxa"/>
            <w:shd w:val="clear" w:color="auto" w:fill="auto"/>
          </w:tcPr>
          <w:p w14:paraId="7AD57485" w14:textId="77777777" w:rsidR="005F5BB8" w:rsidRDefault="005F5BB8" w:rsidP="00457F0D">
            <w:pPr>
              <w:pStyle w:val="libNormal0"/>
              <w:rPr>
                <w:noProof/>
                <w:rtl/>
                <w:lang w:bidi="ar-AE"/>
              </w:rPr>
            </w:pPr>
            <w:r>
              <w:rPr>
                <w:rFonts w:hint="cs"/>
                <w:noProof/>
                <w:rtl/>
                <w:lang w:bidi="ar-AE"/>
              </w:rPr>
              <w:t>6132 ـ عويمر : أبو الدرداء</w:t>
            </w:r>
          </w:p>
        </w:tc>
        <w:tc>
          <w:tcPr>
            <w:tcW w:w="696" w:type="dxa"/>
            <w:shd w:val="clear" w:color="auto" w:fill="auto"/>
          </w:tcPr>
          <w:p w14:paraId="69E413CA" w14:textId="77777777" w:rsidR="005F5BB8" w:rsidRDefault="005F5BB8" w:rsidP="00457F0D">
            <w:pPr>
              <w:pStyle w:val="libNormal0"/>
              <w:rPr>
                <w:noProof/>
                <w:rtl/>
                <w:lang w:bidi="ar-AE"/>
              </w:rPr>
            </w:pPr>
            <w:r>
              <w:rPr>
                <w:rFonts w:hint="cs"/>
                <w:noProof/>
                <w:rtl/>
                <w:lang w:bidi="ar-AE"/>
              </w:rPr>
              <w:t>621</w:t>
            </w:r>
          </w:p>
        </w:tc>
      </w:tr>
      <w:tr w:rsidR="005F5BB8" w14:paraId="20374A44" w14:textId="77777777" w:rsidTr="00C8662F">
        <w:tc>
          <w:tcPr>
            <w:tcW w:w="3358" w:type="dxa"/>
            <w:shd w:val="clear" w:color="auto" w:fill="auto"/>
          </w:tcPr>
          <w:p w14:paraId="187B5072" w14:textId="77777777" w:rsidR="005F5BB8" w:rsidRDefault="005F5BB8" w:rsidP="00457F0D">
            <w:pPr>
              <w:pStyle w:val="libNormal0"/>
              <w:rPr>
                <w:noProof/>
                <w:rtl/>
                <w:lang w:bidi="ar-AE"/>
              </w:rPr>
            </w:pPr>
            <w:r>
              <w:rPr>
                <w:rFonts w:hint="cs"/>
                <w:noProof/>
                <w:rtl/>
                <w:lang w:bidi="ar-AE"/>
              </w:rPr>
              <w:t>6105 ـ عوف بن أثاثة</w:t>
            </w:r>
          </w:p>
        </w:tc>
        <w:tc>
          <w:tcPr>
            <w:tcW w:w="696" w:type="dxa"/>
            <w:shd w:val="clear" w:color="auto" w:fill="auto"/>
          </w:tcPr>
          <w:p w14:paraId="4DC9D3CB" w14:textId="77777777" w:rsidR="005F5BB8" w:rsidRDefault="005F5BB8" w:rsidP="00457F0D">
            <w:pPr>
              <w:pStyle w:val="libNormal0"/>
              <w:rPr>
                <w:noProof/>
                <w:rtl/>
                <w:lang w:bidi="ar-AE"/>
              </w:rPr>
            </w:pPr>
            <w:r>
              <w:rPr>
                <w:rFonts w:hint="cs"/>
                <w:noProof/>
                <w:rtl/>
                <w:lang w:bidi="ar-AE"/>
              </w:rPr>
              <w:t>614</w:t>
            </w:r>
          </w:p>
        </w:tc>
        <w:tc>
          <w:tcPr>
            <w:tcW w:w="3075" w:type="dxa"/>
            <w:shd w:val="clear" w:color="auto" w:fill="auto"/>
          </w:tcPr>
          <w:p w14:paraId="52CEFD4B" w14:textId="77777777" w:rsidR="005F5BB8" w:rsidRDefault="005F5BB8" w:rsidP="00457F0D">
            <w:pPr>
              <w:pStyle w:val="libNormal0"/>
              <w:rPr>
                <w:noProof/>
                <w:rtl/>
                <w:lang w:bidi="ar-AE"/>
              </w:rPr>
            </w:pPr>
            <w:r>
              <w:rPr>
                <w:rFonts w:hint="cs"/>
                <w:noProof/>
                <w:rtl/>
                <w:lang w:bidi="ar-AE"/>
              </w:rPr>
              <w:t>6133 ـ ز ـ عويمر بن الحارث</w:t>
            </w:r>
          </w:p>
        </w:tc>
        <w:tc>
          <w:tcPr>
            <w:tcW w:w="696" w:type="dxa"/>
            <w:shd w:val="clear" w:color="auto" w:fill="auto"/>
          </w:tcPr>
          <w:p w14:paraId="69D80B52" w14:textId="77777777" w:rsidR="005F5BB8" w:rsidRDefault="005F5BB8" w:rsidP="00457F0D">
            <w:pPr>
              <w:pStyle w:val="libNormal0"/>
              <w:rPr>
                <w:noProof/>
                <w:rtl/>
                <w:lang w:bidi="ar-AE"/>
              </w:rPr>
            </w:pPr>
            <w:r>
              <w:rPr>
                <w:rFonts w:hint="cs"/>
                <w:noProof/>
                <w:rtl/>
                <w:lang w:bidi="ar-AE"/>
              </w:rPr>
              <w:t>622</w:t>
            </w:r>
          </w:p>
        </w:tc>
      </w:tr>
      <w:tr w:rsidR="005F5BB8" w14:paraId="33938190" w14:textId="77777777" w:rsidTr="00C8662F">
        <w:tc>
          <w:tcPr>
            <w:tcW w:w="3358" w:type="dxa"/>
            <w:shd w:val="clear" w:color="auto" w:fill="auto"/>
          </w:tcPr>
          <w:p w14:paraId="0428E7C0" w14:textId="77777777" w:rsidR="005F5BB8" w:rsidRDefault="005F5BB8" w:rsidP="00457F0D">
            <w:pPr>
              <w:pStyle w:val="libNormal0"/>
              <w:rPr>
                <w:noProof/>
                <w:rtl/>
                <w:lang w:bidi="ar-AE"/>
              </w:rPr>
            </w:pPr>
            <w:r>
              <w:rPr>
                <w:rFonts w:hint="cs"/>
                <w:noProof/>
                <w:rtl/>
                <w:lang w:bidi="ar-AE"/>
              </w:rPr>
              <w:t>6106 ـ عوف بن البلاد</w:t>
            </w:r>
          </w:p>
        </w:tc>
        <w:tc>
          <w:tcPr>
            <w:tcW w:w="696" w:type="dxa"/>
            <w:shd w:val="clear" w:color="auto" w:fill="auto"/>
          </w:tcPr>
          <w:p w14:paraId="304F6A72" w14:textId="77777777" w:rsidR="005F5BB8" w:rsidRDefault="005F5BB8" w:rsidP="00457F0D">
            <w:pPr>
              <w:pStyle w:val="libNormal0"/>
              <w:rPr>
                <w:noProof/>
                <w:rtl/>
                <w:lang w:bidi="ar-AE"/>
              </w:rPr>
            </w:pPr>
            <w:r>
              <w:rPr>
                <w:rFonts w:hint="cs"/>
                <w:noProof/>
                <w:rtl/>
                <w:lang w:bidi="ar-AE"/>
              </w:rPr>
              <w:t>614</w:t>
            </w:r>
          </w:p>
        </w:tc>
        <w:tc>
          <w:tcPr>
            <w:tcW w:w="3075" w:type="dxa"/>
            <w:shd w:val="clear" w:color="auto" w:fill="auto"/>
          </w:tcPr>
          <w:p w14:paraId="71B36C01" w14:textId="77777777" w:rsidR="005F5BB8" w:rsidRDefault="005F5BB8" w:rsidP="00457F0D">
            <w:pPr>
              <w:pStyle w:val="libNormal0"/>
              <w:rPr>
                <w:noProof/>
                <w:rtl/>
                <w:lang w:bidi="ar-AE"/>
              </w:rPr>
            </w:pPr>
            <w:r>
              <w:rPr>
                <w:rFonts w:hint="cs"/>
                <w:noProof/>
                <w:rtl/>
                <w:lang w:bidi="ar-AE"/>
              </w:rPr>
              <w:t>6134 ـ عويمر</w:t>
            </w:r>
          </w:p>
        </w:tc>
        <w:tc>
          <w:tcPr>
            <w:tcW w:w="696" w:type="dxa"/>
            <w:shd w:val="clear" w:color="auto" w:fill="auto"/>
          </w:tcPr>
          <w:p w14:paraId="0B436557" w14:textId="77777777" w:rsidR="005F5BB8" w:rsidRDefault="005F5BB8" w:rsidP="00457F0D">
            <w:pPr>
              <w:pStyle w:val="libNormal0"/>
              <w:rPr>
                <w:noProof/>
                <w:rtl/>
                <w:lang w:bidi="ar-AE"/>
              </w:rPr>
            </w:pPr>
            <w:r>
              <w:rPr>
                <w:rFonts w:hint="cs"/>
                <w:noProof/>
                <w:rtl/>
                <w:lang w:bidi="ar-AE"/>
              </w:rPr>
              <w:t>622</w:t>
            </w:r>
          </w:p>
        </w:tc>
      </w:tr>
      <w:tr w:rsidR="005F5BB8" w14:paraId="10D23E20" w14:textId="77777777" w:rsidTr="00C8662F">
        <w:tc>
          <w:tcPr>
            <w:tcW w:w="3358" w:type="dxa"/>
            <w:shd w:val="clear" w:color="auto" w:fill="auto"/>
          </w:tcPr>
          <w:p w14:paraId="3CDE4BAD" w14:textId="77777777" w:rsidR="005F5BB8" w:rsidRDefault="005F5BB8" w:rsidP="00457F0D">
            <w:pPr>
              <w:pStyle w:val="libNormal0"/>
              <w:rPr>
                <w:noProof/>
                <w:rtl/>
                <w:lang w:bidi="ar-AE"/>
              </w:rPr>
            </w:pPr>
            <w:r>
              <w:rPr>
                <w:rFonts w:hint="cs"/>
                <w:noProof/>
                <w:rtl/>
                <w:lang w:bidi="ar-AE"/>
              </w:rPr>
              <w:t>6107 ـ عوف ببن الحارث</w:t>
            </w:r>
          </w:p>
        </w:tc>
        <w:tc>
          <w:tcPr>
            <w:tcW w:w="696" w:type="dxa"/>
            <w:shd w:val="clear" w:color="auto" w:fill="auto"/>
          </w:tcPr>
          <w:p w14:paraId="370A07EF" w14:textId="77777777" w:rsidR="005F5BB8" w:rsidRDefault="005F5BB8" w:rsidP="00457F0D">
            <w:pPr>
              <w:pStyle w:val="libNormal0"/>
              <w:rPr>
                <w:noProof/>
                <w:rtl/>
                <w:lang w:bidi="ar-AE"/>
              </w:rPr>
            </w:pPr>
            <w:r>
              <w:rPr>
                <w:rFonts w:hint="cs"/>
                <w:noProof/>
                <w:rtl/>
                <w:lang w:bidi="ar-AE"/>
              </w:rPr>
              <w:t>614</w:t>
            </w:r>
          </w:p>
        </w:tc>
        <w:tc>
          <w:tcPr>
            <w:tcW w:w="3075" w:type="dxa"/>
            <w:shd w:val="clear" w:color="auto" w:fill="auto"/>
          </w:tcPr>
          <w:p w14:paraId="16DF3EBB" w14:textId="77777777" w:rsidR="005F5BB8" w:rsidRDefault="005F5BB8" w:rsidP="00457F0D">
            <w:pPr>
              <w:pStyle w:val="libNormal0"/>
              <w:rPr>
                <w:noProof/>
                <w:rtl/>
                <w:lang w:bidi="ar-AE"/>
              </w:rPr>
            </w:pPr>
            <w:r>
              <w:rPr>
                <w:rFonts w:hint="cs"/>
                <w:noProof/>
                <w:rtl/>
                <w:lang w:bidi="ar-AE"/>
              </w:rPr>
              <w:t>6135 ـ عويمر الهذلي</w:t>
            </w:r>
          </w:p>
        </w:tc>
        <w:tc>
          <w:tcPr>
            <w:tcW w:w="696" w:type="dxa"/>
            <w:shd w:val="clear" w:color="auto" w:fill="auto"/>
          </w:tcPr>
          <w:p w14:paraId="0D765CC9" w14:textId="77777777" w:rsidR="005F5BB8" w:rsidRDefault="005F5BB8" w:rsidP="00457F0D">
            <w:pPr>
              <w:pStyle w:val="libNormal0"/>
              <w:rPr>
                <w:noProof/>
                <w:rtl/>
                <w:lang w:bidi="ar-AE"/>
              </w:rPr>
            </w:pPr>
            <w:r>
              <w:rPr>
                <w:rFonts w:hint="cs"/>
                <w:noProof/>
                <w:rtl/>
                <w:lang w:bidi="ar-AE"/>
              </w:rPr>
              <w:t>622</w:t>
            </w:r>
          </w:p>
        </w:tc>
      </w:tr>
      <w:tr w:rsidR="005F5BB8" w14:paraId="2537C60C" w14:textId="77777777" w:rsidTr="00C8662F">
        <w:tc>
          <w:tcPr>
            <w:tcW w:w="3358" w:type="dxa"/>
            <w:shd w:val="clear" w:color="auto" w:fill="auto"/>
          </w:tcPr>
          <w:p w14:paraId="6CA60074" w14:textId="77777777" w:rsidR="005F5BB8" w:rsidRDefault="005F5BB8" w:rsidP="00457F0D">
            <w:pPr>
              <w:pStyle w:val="libNormal0"/>
              <w:rPr>
                <w:noProof/>
                <w:rtl/>
                <w:lang w:bidi="ar-AE"/>
              </w:rPr>
            </w:pPr>
            <w:r>
              <w:rPr>
                <w:rFonts w:hint="cs"/>
                <w:noProof/>
                <w:rtl/>
                <w:lang w:bidi="ar-AE"/>
              </w:rPr>
              <w:t>6108 ـ عوف بن الحارث</w:t>
            </w:r>
          </w:p>
        </w:tc>
        <w:tc>
          <w:tcPr>
            <w:tcW w:w="696" w:type="dxa"/>
            <w:shd w:val="clear" w:color="auto" w:fill="auto"/>
          </w:tcPr>
          <w:p w14:paraId="376C5023" w14:textId="77777777" w:rsidR="005F5BB8" w:rsidRDefault="005F5BB8" w:rsidP="00457F0D">
            <w:pPr>
              <w:pStyle w:val="libNormal0"/>
              <w:rPr>
                <w:noProof/>
                <w:rtl/>
                <w:lang w:bidi="ar-AE"/>
              </w:rPr>
            </w:pPr>
            <w:r>
              <w:rPr>
                <w:rFonts w:hint="cs"/>
                <w:noProof/>
                <w:rtl/>
                <w:lang w:bidi="ar-AE"/>
              </w:rPr>
              <w:t>615</w:t>
            </w:r>
          </w:p>
        </w:tc>
        <w:tc>
          <w:tcPr>
            <w:tcW w:w="3075" w:type="dxa"/>
            <w:shd w:val="clear" w:color="auto" w:fill="auto"/>
          </w:tcPr>
          <w:p w14:paraId="514B1B11" w14:textId="77777777" w:rsidR="005F5BB8" w:rsidRDefault="005F5BB8" w:rsidP="00457F0D">
            <w:pPr>
              <w:pStyle w:val="libNormal0"/>
              <w:rPr>
                <w:noProof/>
                <w:rtl/>
                <w:lang w:bidi="ar-AE"/>
              </w:rPr>
            </w:pPr>
            <w:r>
              <w:rPr>
                <w:rFonts w:hint="cs"/>
                <w:noProof/>
                <w:rtl/>
                <w:lang w:bidi="ar-AE"/>
              </w:rPr>
              <w:t>6136 ـ عياذ الأسدي او السلمي</w:t>
            </w:r>
          </w:p>
        </w:tc>
        <w:tc>
          <w:tcPr>
            <w:tcW w:w="696" w:type="dxa"/>
            <w:shd w:val="clear" w:color="auto" w:fill="auto"/>
          </w:tcPr>
          <w:p w14:paraId="495A3889" w14:textId="77777777" w:rsidR="005F5BB8" w:rsidRDefault="005F5BB8" w:rsidP="00457F0D">
            <w:pPr>
              <w:pStyle w:val="libNormal0"/>
              <w:rPr>
                <w:noProof/>
                <w:rtl/>
                <w:lang w:bidi="ar-AE"/>
              </w:rPr>
            </w:pPr>
            <w:r>
              <w:rPr>
                <w:rFonts w:hint="cs"/>
                <w:noProof/>
                <w:rtl/>
                <w:lang w:bidi="ar-AE"/>
              </w:rPr>
              <w:t>623</w:t>
            </w:r>
          </w:p>
        </w:tc>
      </w:tr>
      <w:tr w:rsidR="005F5BB8" w14:paraId="7498BCE5" w14:textId="77777777" w:rsidTr="00C8662F">
        <w:tc>
          <w:tcPr>
            <w:tcW w:w="3358" w:type="dxa"/>
            <w:shd w:val="clear" w:color="auto" w:fill="auto"/>
          </w:tcPr>
          <w:p w14:paraId="67B591E0" w14:textId="77777777" w:rsidR="005F5BB8" w:rsidRDefault="005F5BB8" w:rsidP="00457F0D">
            <w:pPr>
              <w:pStyle w:val="libNormal0"/>
              <w:rPr>
                <w:noProof/>
                <w:rtl/>
                <w:lang w:bidi="ar-AE"/>
              </w:rPr>
            </w:pPr>
            <w:r>
              <w:rPr>
                <w:rFonts w:hint="cs"/>
                <w:noProof/>
                <w:rtl/>
                <w:lang w:bidi="ar-AE"/>
              </w:rPr>
              <w:t>6109 ـ عوف بن حصيرة</w:t>
            </w:r>
          </w:p>
        </w:tc>
        <w:tc>
          <w:tcPr>
            <w:tcW w:w="696" w:type="dxa"/>
            <w:shd w:val="clear" w:color="auto" w:fill="auto"/>
          </w:tcPr>
          <w:p w14:paraId="3BAA1E35" w14:textId="77777777" w:rsidR="005F5BB8" w:rsidRDefault="005F5BB8" w:rsidP="00457F0D">
            <w:pPr>
              <w:pStyle w:val="libNormal0"/>
              <w:rPr>
                <w:noProof/>
                <w:rtl/>
                <w:lang w:bidi="ar-AE"/>
              </w:rPr>
            </w:pPr>
            <w:r>
              <w:rPr>
                <w:rFonts w:hint="cs"/>
                <w:noProof/>
                <w:rtl/>
                <w:lang w:bidi="ar-AE"/>
              </w:rPr>
              <w:t>615</w:t>
            </w:r>
          </w:p>
        </w:tc>
        <w:tc>
          <w:tcPr>
            <w:tcW w:w="3075" w:type="dxa"/>
            <w:shd w:val="clear" w:color="auto" w:fill="auto"/>
          </w:tcPr>
          <w:p w14:paraId="0855BD4F" w14:textId="77777777" w:rsidR="005F5BB8" w:rsidRDefault="005F5BB8" w:rsidP="00457F0D">
            <w:pPr>
              <w:pStyle w:val="libNormal0"/>
              <w:rPr>
                <w:noProof/>
                <w:rtl/>
                <w:lang w:bidi="ar-AE"/>
              </w:rPr>
            </w:pPr>
            <w:r>
              <w:rPr>
                <w:rFonts w:hint="cs"/>
                <w:noProof/>
                <w:rtl/>
                <w:lang w:bidi="ar-AE"/>
              </w:rPr>
              <w:t>6137 ـ عياش بن أبي ثور</w:t>
            </w:r>
          </w:p>
        </w:tc>
        <w:tc>
          <w:tcPr>
            <w:tcW w:w="696" w:type="dxa"/>
            <w:shd w:val="clear" w:color="auto" w:fill="auto"/>
          </w:tcPr>
          <w:p w14:paraId="5C4C424F" w14:textId="77777777" w:rsidR="005F5BB8" w:rsidRDefault="005F5BB8" w:rsidP="00457F0D">
            <w:pPr>
              <w:pStyle w:val="libNormal0"/>
              <w:rPr>
                <w:noProof/>
                <w:rtl/>
                <w:lang w:bidi="ar-AE"/>
              </w:rPr>
            </w:pPr>
            <w:r>
              <w:rPr>
                <w:rFonts w:hint="cs"/>
                <w:noProof/>
                <w:rtl/>
                <w:lang w:bidi="ar-AE"/>
              </w:rPr>
              <w:t>623</w:t>
            </w:r>
          </w:p>
        </w:tc>
      </w:tr>
      <w:tr w:rsidR="005F5BB8" w14:paraId="2CE5870B" w14:textId="77777777" w:rsidTr="00C8662F">
        <w:tc>
          <w:tcPr>
            <w:tcW w:w="3358" w:type="dxa"/>
            <w:shd w:val="clear" w:color="auto" w:fill="auto"/>
          </w:tcPr>
          <w:p w14:paraId="2293821F" w14:textId="77777777" w:rsidR="005F5BB8" w:rsidRDefault="005F5BB8" w:rsidP="00457F0D">
            <w:pPr>
              <w:pStyle w:val="libNormal0"/>
              <w:rPr>
                <w:noProof/>
                <w:rtl/>
                <w:lang w:bidi="ar-AE"/>
              </w:rPr>
            </w:pPr>
            <w:r>
              <w:rPr>
                <w:rFonts w:hint="cs"/>
                <w:noProof/>
                <w:rtl/>
                <w:lang w:bidi="ar-AE"/>
              </w:rPr>
              <w:t>6110 ـ عوف بن دلهم</w:t>
            </w:r>
          </w:p>
        </w:tc>
        <w:tc>
          <w:tcPr>
            <w:tcW w:w="696" w:type="dxa"/>
            <w:shd w:val="clear" w:color="auto" w:fill="auto"/>
          </w:tcPr>
          <w:p w14:paraId="0FF3AC84" w14:textId="77777777" w:rsidR="005F5BB8" w:rsidRDefault="005F5BB8" w:rsidP="00457F0D">
            <w:pPr>
              <w:pStyle w:val="libNormal0"/>
              <w:rPr>
                <w:noProof/>
                <w:rtl/>
                <w:lang w:bidi="ar-AE"/>
              </w:rPr>
            </w:pPr>
            <w:r>
              <w:rPr>
                <w:rFonts w:hint="cs"/>
                <w:noProof/>
                <w:rtl/>
                <w:lang w:bidi="ar-AE"/>
              </w:rPr>
              <w:t>615</w:t>
            </w:r>
          </w:p>
        </w:tc>
        <w:tc>
          <w:tcPr>
            <w:tcW w:w="3075" w:type="dxa"/>
            <w:shd w:val="clear" w:color="auto" w:fill="auto"/>
          </w:tcPr>
          <w:p w14:paraId="122E01D9" w14:textId="77777777" w:rsidR="005F5BB8" w:rsidRDefault="005F5BB8" w:rsidP="00457F0D">
            <w:pPr>
              <w:pStyle w:val="libNormal0"/>
              <w:rPr>
                <w:noProof/>
                <w:rtl/>
                <w:lang w:bidi="ar-AE"/>
              </w:rPr>
            </w:pPr>
            <w:r>
              <w:rPr>
                <w:rFonts w:hint="cs"/>
                <w:noProof/>
                <w:rtl/>
                <w:lang w:bidi="ar-AE"/>
              </w:rPr>
              <w:t>6138 ـ عياش بن ابي ربيعة</w:t>
            </w:r>
          </w:p>
        </w:tc>
        <w:tc>
          <w:tcPr>
            <w:tcW w:w="696" w:type="dxa"/>
            <w:shd w:val="clear" w:color="auto" w:fill="auto"/>
          </w:tcPr>
          <w:p w14:paraId="0A0996A9" w14:textId="77777777" w:rsidR="005F5BB8" w:rsidRDefault="005F5BB8" w:rsidP="00457F0D">
            <w:pPr>
              <w:pStyle w:val="libNormal0"/>
              <w:rPr>
                <w:noProof/>
                <w:rtl/>
                <w:lang w:bidi="ar-AE"/>
              </w:rPr>
            </w:pPr>
            <w:r>
              <w:rPr>
                <w:rFonts w:hint="cs"/>
                <w:noProof/>
                <w:rtl/>
                <w:lang w:bidi="ar-AE"/>
              </w:rPr>
              <w:t>623</w:t>
            </w:r>
          </w:p>
        </w:tc>
      </w:tr>
      <w:tr w:rsidR="005F5BB8" w14:paraId="7A202385" w14:textId="77777777" w:rsidTr="00C8662F">
        <w:tc>
          <w:tcPr>
            <w:tcW w:w="3358" w:type="dxa"/>
            <w:shd w:val="clear" w:color="auto" w:fill="auto"/>
          </w:tcPr>
          <w:p w14:paraId="7C7A8CEE" w14:textId="77777777" w:rsidR="005F5BB8" w:rsidRDefault="005F5BB8" w:rsidP="00457F0D">
            <w:pPr>
              <w:pStyle w:val="libNormal0"/>
              <w:rPr>
                <w:noProof/>
                <w:rtl/>
                <w:lang w:bidi="ar-AE"/>
              </w:rPr>
            </w:pPr>
            <w:r>
              <w:rPr>
                <w:rFonts w:hint="cs"/>
                <w:noProof/>
                <w:rtl/>
                <w:lang w:bidi="ar-AE"/>
              </w:rPr>
              <w:t>6111 ـ عوف بن ربيع</w:t>
            </w:r>
          </w:p>
        </w:tc>
        <w:tc>
          <w:tcPr>
            <w:tcW w:w="696" w:type="dxa"/>
            <w:shd w:val="clear" w:color="auto" w:fill="auto"/>
          </w:tcPr>
          <w:p w14:paraId="047D81CC" w14:textId="77777777" w:rsidR="005F5BB8" w:rsidRDefault="005F5BB8" w:rsidP="00457F0D">
            <w:pPr>
              <w:pStyle w:val="libNormal0"/>
              <w:rPr>
                <w:noProof/>
                <w:rtl/>
                <w:lang w:bidi="ar-AE"/>
              </w:rPr>
            </w:pPr>
            <w:r>
              <w:rPr>
                <w:rFonts w:hint="cs"/>
                <w:noProof/>
                <w:rtl/>
                <w:lang w:bidi="ar-AE"/>
              </w:rPr>
              <w:t>615</w:t>
            </w:r>
          </w:p>
        </w:tc>
        <w:tc>
          <w:tcPr>
            <w:tcW w:w="3075" w:type="dxa"/>
            <w:shd w:val="clear" w:color="auto" w:fill="auto"/>
          </w:tcPr>
          <w:p w14:paraId="5DE921FC" w14:textId="77777777" w:rsidR="005F5BB8" w:rsidRDefault="005F5BB8" w:rsidP="00457F0D">
            <w:pPr>
              <w:pStyle w:val="libNormal0"/>
              <w:rPr>
                <w:noProof/>
                <w:rtl/>
                <w:lang w:bidi="ar-AE"/>
              </w:rPr>
            </w:pPr>
            <w:r>
              <w:rPr>
                <w:rFonts w:hint="cs"/>
                <w:noProof/>
                <w:rtl/>
                <w:lang w:bidi="ar-AE"/>
              </w:rPr>
              <w:t>6139 ـ ز ـ عياش بن علقمة</w:t>
            </w:r>
          </w:p>
        </w:tc>
        <w:tc>
          <w:tcPr>
            <w:tcW w:w="696" w:type="dxa"/>
            <w:shd w:val="clear" w:color="auto" w:fill="auto"/>
          </w:tcPr>
          <w:p w14:paraId="53C9A733" w14:textId="77777777" w:rsidR="005F5BB8" w:rsidRDefault="005F5BB8" w:rsidP="00457F0D">
            <w:pPr>
              <w:pStyle w:val="libNormal0"/>
              <w:rPr>
                <w:noProof/>
                <w:rtl/>
                <w:lang w:bidi="ar-AE"/>
              </w:rPr>
            </w:pPr>
            <w:r>
              <w:rPr>
                <w:rFonts w:hint="cs"/>
                <w:noProof/>
                <w:rtl/>
                <w:lang w:bidi="ar-AE"/>
              </w:rPr>
              <w:t>624</w:t>
            </w:r>
          </w:p>
        </w:tc>
      </w:tr>
      <w:tr w:rsidR="005F5BB8" w14:paraId="783EE653" w14:textId="77777777" w:rsidTr="00C8662F">
        <w:tc>
          <w:tcPr>
            <w:tcW w:w="3358" w:type="dxa"/>
            <w:shd w:val="clear" w:color="auto" w:fill="auto"/>
          </w:tcPr>
          <w:p w14:paraId="3DFF96E8" w14:textId="77777777" w:rsidR="005F5BB8" w:rsidRDefault="005F5BB8" w:rsidP="00457F0D">
            <w:pPr>
              <w:pStyle w:val="libNormal0"/>
              <w:rPr>
                <w:noProof/>
                <w:rtl/>
                <w:lang w:bidi="ar-AE"/>
              </w:rPr>
            </w:pPr>
            <w:r>
              <w:rPr>
                <w:rFonts w:hint="cs"/>
                <w:noProof/>
                <w:rtl/>
                <w:lang w:bidi="ar-AE"/>
              </w:rPr>
              <w:t>6112 ـ عوف بن سراقة الضمري</w:t>
            </w:r>
          </w:p>
        </w:tc>
        <w:tc>
          <w:tcPr>
            <w:tcW w:w="696" w:type="dxa"/>
            <w:shd w:val="clear" w:color="auto" w:fill="auto"/>
          </w:tcPr>
          <w:p w14:paraId="114D2A36" w14:textId="77777777" w:rsidR="005F5BB8" w:rsidRDefault="005F5BB8" w:rsidP="00457F0D">
            <w:pPr>
              <w:pStyle w:val="libNormal0"/>
              <w:rPr>
                <w:noProof/>
                <w:rtl/>
                <w:lang w:bidi="ar-AE"/>
              </w:rPr>
            </w:pPr>
            <w:r>
              <w:rPr>
                <w:rFonts w:hint="cs"/>
                <w:noProof/>
                <w:rtl/>
                <w:lang w:bidi="ar-AE"/>
              </w:rPr>
              <w:t>615</w:t>
            </w:r>
          </w:p>
        </w:tc>
        <w:tc>
          <w:tcPr>
            <w:tcW w:w="3075" w:type="dxa"/>
            <w:shd w:val="clear" w:color="auto" w:fill="auto"/>
          </w:tcPr>
          <w:p w14:paraId="58590A9E" w14:textId="77777777" w:rsidR="005F5BB8" w:rsidRDefault="005F5BB8" w:rsidP="00457F0D">
            <w:pPr>
              <w:pStyle w:val="libNormal0"/>
              <w:rPr>
                <w:noProof/>
                <w:rtl/>
                <w:lang w:bidi="ar-AE"/>
              </w:rPr>
            </w:pPr>
            <w:r>
              <w:rPr>
                <w:rFonts w:hint="cs"/>
                <w:noProof/>
                <w:rtl/>
                <w:lang w:bidi="ar-AE"/>
              </w:rPr>
              <w:t>6140 ـ عياض بن جمهور</w:t>
            </w:r>
          </w:p>
        </w:tc>
        <w:tc>
          <w:tcPr>
            <w:tcW w:w="696" w:type="dxa"/>
            <w:shd w:val="clear" w:color="auto" w:fill="auto"/>
          </w:tcPr>
          <w:p w14:paraId="6AF947A8" w14:textId="77777777" w:rsidR="005F5BB8" w:rsidRDefault="005F5BB8" w:rsidP="00457F0D">
            <w:pPr>
              <w:pStyle w:val="libNormal0"/>
              <w:rPr>
                <w:noProof/>
                <w:rtl/>
                <w:lang w:bidi="ar-AE"/>
              </w:rPr>
            </w:pPr>
            <w:r>
              <w:rPr>
                <w:rFonts w:hint="cs"/>
                <w:noProof/>
                <w:rtl/>
                <w:lang w:bidi="ar-AE"/>
              </w:rPr>
              <w:t>624</w:t>
            </w:r>
          </w:p>
        </w:tc>
      </w:tr>
      <w:tr w:rsidR="005F5BB8" w14:paraId="4E8FAE1D" w14:textId="77777777" w:rsidTr="00C8662F">
        <w:tc>
          <w:tcPr>
            <w:tcW w:w="3358" w:type="dxa"/>
            <w:shd w:val="clear" w:color="auto" w:fill="auto"/>
          </w:tcPr>
          <w:p w14:paraId="2016E661" w14:textId="77777777" w:rsidR="005F5BB8" w:rsidRDefault="005F5BB8" w:rsidP="00457F0D">
            <w:pPr>
              <w:pStyle w:val="libNormal0"/>
              <w:rPr>
                <w:noProof/>
                <w:rtl/>
                <w:lang w:bidi="ar-AE"/>
              </w:rPr>
            </w:pPr>
            <w:r>
              <w:rPr>
                <w:rFonts w:hint="cs"/>
                <w:noProof/>
                <w:rtl/>
                <w:lang w:bidi="ar-AE"/>
              </w:rPr>
              <w:t>6113 ـ عوف بن سلمة الأنصاري</w:t>
            </w:r>
          </w:p>
        </w:tc>
        <w:tc>
          <w:tcPr>
            <w:tcW w:w="696" w:type="dxa"/>
            <w:shd w:val="clear" w:color="auto" w:fill="auto"/>
          </w:tcPr>
          <w:p w14:paraId="2990E431" w14:textId="77777777" w:rsidR="005F5BB8" w:rsidRDefault="005F5BB8" w:rsidP="00457F0D">
            <w:pPr>
              <w:pStyle w:val="libNormal0"/>
              <w:rPr>
                <w:noProof/>
                <w:rtl/>
                <w:lang w:bidi="ar-AE"/>
              </w:rPr>
            </w:pPr>
            <w:r>
              <w:rPr>
                <w:rFonts w:hint="cs"/>
                <w:noProof/>
                <w:rtl/>
                <w:lang w:bidi="ar-AE"/>
              </w:rPr>
              <w:t>615</w:t>
            </w:r>
          </w:p>
        </w:tc>
        <w:tc>
          <w:tcPr>
            <w:tcW w:w="3075" w:type="dxa"/>
            <w:shd w:val="clear" w:color="auto" w:fill="auto"/>
          </w:tcPr>
          <w:p w14:paraId="368EF42F" w14:textId="77777777" w:rsidR="005F5BB8" w:rsidRDefault="005F5BB8" w:rsidP="00457F0D">
            <w:pPr>
              <w:pStyle w:val="libNormal0"/>
              <w:rPr>
                <w:noProof/>
                <w:rtl/>
                <w:lang w:bidi="ar-AE"/>
              </w:rPr>
            </w:pPr>
            <w:r>
              <w:rPr>
                <w:rFonts w:hint="cs"/>
                <w:noProof/>
                <w:rtl/>
                <w:lang w:bidi="ar-AE"/>
              </w:rPr>
              <w:t>6141 ـ عياض بن الحارث</w:t>
            </w:r>
          </w:p>
        </w:tc>
        <w:tc>
          <w:tcPr>
            <w:tcW w:w="696" w:type="dxa"/>
            <w:shd w:val="clear" w:color="auto" w:fill="auto"/>
          </w:tcPr>
          <w:p w14:paraId="253A7463" w14:textId="77777777" w:rsidR="005F5BB8" w:rsidRDefault="005F5BB8" w:rsidP="00457F0D">
            <w:pPr>
              <w:pStyle w:val="libNormal0"/>
              <w:rPr>
                <w:noProof/>
                <w:rtl/>
                <w:lang w:bidi="ar-AE"/>
              </w:rPr>
            </w:pPr>
            <w:r>
              <w:rPr>
                <w:rFonts w:hint="cs"/>
                <w:noProof/>
                <w:rtl/>
                <w:lang w:bidi="ar-AE"/>
              </w:rPr>
              <w:t>624</w:t>
            </w:r>
          </w:p>
        </w:tc>
      </w:tr>
      <w:tr w:rsidR="005F5BB8" w14:paraId="17B1B0B6" w14:textId="77777777" w:rsidTr="00C8662F">
        <w:tc>
          <w:tcPr>
            <w:tcW w:w="3358" w:type="dxa"/>
            <w:shd w:val="clear" w:color="auto" w:fill="auto"/>
          </w:tcPr>
          <w:p w14:paraId="7917788E" w14:textId="77777777" w:rsidR="005F5BB8" w:rsidRDefault="005F5BB8" w:rsidP="00457F0D">
            <w:pPr>
              <w:pStyle w:val="libNormal0"/>
              <w:rPr>
                <w:noProof/>
                <w:rtl/>
                <w:lang w:bidi="ar-AE"/>
              </w:rPr>
            </w:pPr>
            <w:r>
              <w:rPr>
                <w:rFonts w:hint="cs"/>
                <w:noProof/>
                <w:rtl/>
                <w:lang w:bidi="ar-AE"/>
              </w:rPr>
              <w:t>6114 ـ عوف بن عبد الحارث الأحمسي</w:t>
            </w:r>
          </w:p>
        </w:tc>
        <w:tc>
          <w:tcPr>
            <w:tcW w:w="696" w:type="dxa"/>
            <w:shd w:val="clear" w:color="auto" w:fill="auto"/>
          </w:tcPr>
          <w:p w14:paraId="1478E09E" w14:textId="77777777" w:rsidR="005F5BB8" w:rsidRDefault="005F5BB8" w:rsidP="00457F0D">
            <w:pPr>
              <w:pStyle w:val="libNormal0"/>
              <w:rPr>
                <w:noProof/>
                <w:rtl/>
                <w:lang w:bidi="ar-AE"/>
              </w:rPr>
            </w:pPr>
            <w:r>
              <w:rPr>
                <w:rFonts w:hint="cs"/>
                <w:noProof/>
                <w:rtl/>
                <w:lang w:bidi="ar-AE"/>
              </w:rPr>
              <w:t>616</w:t>
            </w:r>
          </w:p>
        </w:tc>
        <w:tc>
          <w:tcPr>
            <w:tcW w:w="3075" w:type="dxa"/>
            <w:shd w:val="clear" w:color="auto" w:fill="auto"/>
          </w:tcPr>
          <w:p w14:paraId="7C4DB8C7" w14:textId="77777777" w:rsidR="005F5BB8" w:rsidRDefault="005F5BB8" w:rsidP="00457F0D">
            <w:pPr>
              <w:pStyle w:val="libNormal0"/>
              <w:rPr>
                <w:noProof/>
                <w:rtl/>
                <w:lang w:bidi="ar-AE"/>
              </w:rPr>
            </w:pPr>
            <w:r>
              <w:rPr>
                <w:rFonts w:hint="cs"/>
                <w:noProof/>
                <w:rtl/>
                <w:lang w:bidi="ar-AE"/>
              </w:rPr>
              <w:t>6142 ـ ز ـ عياض بن حارث الأنصاري</w:t>
            </w:r>
          </w:p>
        </w:tc>
        <w:tc>
          <w:tcPr>
            <w:tcW w:w="696" w:type="dxa"/>
            <w:shd w:val="clear" w:color="auto" w:fill="auto"/>
          </w:tcPr>
          <w:p w14:paraId="4CB6B103" w14:textId="77777777" w:rsidR="005F5BB8" w:rsidRDefault="005F5BB8" w:rsidP="00457F0D">
            <w:pPr>
              <w:pStyle w:val="libNormal0"/>
              <w:rPr>
                <w:noProof/>
                <w:rtl/>
                <w:lang w:bidi="ar-AE"/>
              </w:rPr>
            </w:pPr>
            <w:r>
              <w:rPr>
                <w:rFonts w:hint="cs"/>
                <w:noProof/>
                <w:rtl/>
                <w:lang w:bidi="ar-AE"/>
              </w:rPr>
              <w:t>625</w:t>
            </w:r>
          </w:p>
        </w:tc>
      </w:tr>
      <w:tr w:rsidR="005F5BB8" w14:paraId="4105BD83" w14:textId="77777777" w:rsidTr="00C8662F">
        <w:tc>
          <w:tcPr>
            <w:tcW w:w="3358" w:type="dxa"/>
            <w:shd w:val="clear" w:color="auto" w:fill="auto"/>
          </w:tcPr>
          <w:p w14:paraId="16D4E9D2" w14:textId="77777777" w:rsidR="005F5BB8" w:rsidRDefault="005F5BB8" w:rsidP="00457F0D">
            <w:pPr>
              <w:pStyle w:val="libNormal0"/>
              <w:rPr>
                <w:noProof/>
                <w:rtl/>
                <w:lang w:bidi="ar-AE"/>
              </w:rPr>
            </w:pPr>
            <w:r>
              <w:rPr>
                <w:rFonts w:hint="cs"/>
                <w:noProof/>
                <w:rtl/>
                <w:lang w:bidi="ar-AE"/>
              </w:rPr>
              <w:t>6115 ـ عوف بن القعقاع</w:t>
            </w:r>
          </w:p>
        </w:tc>
        <w:tc>
          <w:tcPr>
            <w:tcW w:w="696" w:type="dxa"/>
            <w:shd w:val="clear" w:color="auto" w:fill="auto"/>
          </w:tcPr>
          <w:p w14:paraId="011ADD82" w14:textId="77777777" w:rsidR="005F5BB8" w:rsidRDefault="005F5BB8" w:rsidP="00457F0D">
            <w:pPr>
              <w:pStyle w:val="libNormal0"/>
              <w:rPr>
                <w:noProof/>
                <w:rtl/>
                <w:lang w:bidi="ar-AE"/>
              </w:rPr>
            </w:pPr>
            <w:r>
              <w:rPr>
                <w:rFonts w:hint="cs"/>
                <w:noProof/>
                <w:rtl/>
                <w:lang w:bidi="ar-AE"/>
              </w:rPr>
              <w:t>616</w:t>
            </w:r>
          </w:p>
        </w:tc>
        <w:tc>
          <w:tcPr>
            <w:tcW w:w="3075" w:type="dxa"/>
            <w:shd w:val="clear" w:color="auto" w:fill="auto"/>
          </w:tcPr>
          <w:p w14:paraId="7EB06AE3" w14:textId="77777777" w:rsidR="005F5BB8" w:rsidRDefault="005F5BB8" w:rsidP="00457F0D">
            <w:pPr>
              <w:pStyle w:val="libNormal0"/>
              <w:rPr>
                <w:noProof/>
                <w:rtl/>
                <w:lang w:bidi="ar-AE"/>
              </w:rPr>
            </w:pPr>
            <w:r>
              <w:rPr>
                <w:rFonts w:hint="cs"/>
                <w:noProof/>
                <w:rtl/>
                <w:lang w:bidi="ar-AE"/>
              </w:rPr>
              <w:t>6143 ـ عياض بن حمار</w:t>
            </w:r>
          </w:p>
        </w:tc>
        <w:tc>
          <w:tcPr>
            <w:tcW w:w="696" w:type="dxa"/>
            <w:shd w:val="clear" w:color="auto" w:fill="auto"/>
          </w:tcPr>
          <w:p w14:paraId="51017C2D" w14:textId="77777777" w:rsidR="005F5BB8" w:rsidRDefault="005F5BB8" w:rsidP="00457F0D">
            <w:pPr>
              <w:pStyle w:val="libNormal0"/>
              <w:rPr>
                <w:noProof/>
                <w:rtl/>
                <w:lang w:bidi="ar-AE"/>
              </w:rPr>
            </w:pPr>
            <w:r>
              <w:rPr>
                <w:rFonts w:hint="cs"/>
                <w:noProof/>
                <w:rtl/>
                <w:lang w:bidi="ar-AE"/>
              </w:rPr>
              <w:t>625</w:t>
            </w:r>
          </w:p>
        </w:tc>
      </w:tr>
      <w:tr w:rsidR="005F5BB8" w14:paraId="13CC8BE6" w14:textId="77777777" w:rsidTr="00C8662F">
        <w:tc>
          <w:tcPr>
            <w:tcW w:w="3358" w:type="dxa"/>
            <w:shd w:val="clear" w:color="auto" w:fill="auto"/>
          </w:tcPr>
          <w:p w14:paraId="14442B66" w14:textId="77777777" w:rsidR="005F5BB8" w:rsidRDefault="005F5BB8" w:rsidP="00457F0D">
            <w:pPr>
              <w:pStyle w:val="libNormal0"/>
              <w:rPr>
                <w:noProof/>
                <w:rtl/>
                <w:lang w:bidi="ar-AE"/>
              </w:rPr>
            </w:pPr>
            <w:r>
              <w:rPr>
                <w:rFonts w:hint="cs"/>
                <w:noProof/>
                <w:rtl/>
                <w:lang w:bidi="ar-AE"/>
              </w:rPr>
              <w:t>6116 ـ عوف بن مالك الأشجعي</w:t>
            </w:r>
          </w:p>
        </w:tc>
        <w:tc>
          <w:tcPr>
            <w:tcW w:w="696" w:type="dxa"/>
            <w:shd w:val="clear" w:color="auto" w:fill="auto"/>
          </w:tcPr>
          <w:p w14:paraId="1641B59C" w14:textId="77777777" w:rsidR="005F5BB8" w:rsidRDefault="005F5BB8" w:rsidP="00457F0D">
            <w:pPr>
              <w:pStyle w:val="libNormal0"/>
              <w:rPr>
                <w:noProof/>
                <w:rtl/>
                <w:lang w:bidi="ar-AE"/>
              </w:rPr>
            </w:pPr>
            <w:r>
              <w:rPr>
                <w:rFonts w:hint="cs"/>
                <w:noProof/>
                <w:rtl/>
                <w:lang w:bidi="ar-AE"/>
              </w:rPr>
              <w:t>617</w:t>
            </w:r>
          </w:p>
        </w:tc>
        <w:tc>
          <w:tcPr>
            <w:tcW w:w="3075" w:type="dxa"/>
            <w:shd w:val="clear" w:color="auto" w:fill="auto"/>
          </w:tcPr>
          <w:p w14:paraId="71E0D512" w14:textId="77777777" w:rsidR="005F5BB8" w:rsidRDefault="005F5BB8" w:rsidP="00457F0D">
            <w:pPr>
              <w:pStyle w:val="libNormal0"/>
              <w:rPr>
                <w:noProof/>
                <w:rtl/>
                <w:lang w:bidi="ar-AE"/>
              </w:rPr>
            </w:pPr>
            <w:r>
              <w:rPr>
                <w:rFonts w:hint="cs"/>
                <w:noProof/>
                <w:rtl/>
                <w:lang w:bidi="ar-AE"/>
              </w:rPr>
              <w:t>6144 ـ عياض بن خويلد</w:t>
            </w:r>
          </w:p>
        </w:tc>
        <w:tc>
          <w:tcPr>
            <w:tcW w:w="696" w:type="dxa"/>
            <w:shd w:val="clear" w:color="auto" w:fill="auto"/>
          </w:tcPr>
          <w:p w14:paraId="595B049B" w14:textId="77777777" w:rsidR="005F5BB8" w:rsidRDefault="005F5BB8" w:rsidP="00457F0D">
            <w:pPr>
              <w:pStyle w:val="libNormal0"/>
              <w:rPr>
                <w:noProof/>
                <w:rtl/>
                <w:lang w:bidi="ar-AE"/>
              </w:rPr>
            </w:pPr>
            <w:r>
              <w:rPr>
                <w:rFonts w:hint="cs"/>
                <w:noProof/>
                <w:rtl/>
                <w:lang w:bidi="ar-AE"/>
              </w:rPr>
              <w:t>625</w:t>
            </w:r>
          </w:p>
        </w:tc>
      </w:tr>
      <w:tr w:rsidR="005F5BB8" w14:paraId="397EF982" w14:textId="77777777" w:rsidTr="00C8662F">
        <w:tc>
          <w:tcPr>
            <w:tcW w:w="3358" w:type="dxa"/>
            <w:shd w:val="clear" w:color="auto" w:fill="auto"/>
          </w:tcPr>
          <w:p w14:paraId="291FA503" w14:textId="77777777" w:rsidR="005F5BB8" w:rsidRDefault="005F5BB8" w:rsidP="00457F0D">
            <w:pPr>
              <w:pStyle w:val="libNormal0"/>
              <w:rPr>
                <w:noProof/>
                <w:rtl/>
                <w:lang w:bidi="ar-AE"/>
              </w:rPr>
            </w:pPr>
            <w:r>
              <w:rPr>
                <w:rFonts w:hint="cs"/>
                <w:noProof/>
                <w:rtl/>
                <w:lang w:bidi="ar-AE"/>
              </w:rPr>
              <w:t>6117 ـ عوف بن مالك النصري</w:t>
            </w:r>
          </w:p>
        </w:tc>
        <w:tc>
          <w:tcPr>
            <w:tcW w:w="696" w:type="dxa"/>
            <w:shd w:val="clear" w:color="auto" w:fill="auto"/>
          </w:tcPr>
          <w:p w14:paraId="3E0A2F3E" w14:textId="77777777" w:rsidR="005F5BB8" w:rsidRDefault="005F5BB8" w:rsidP="00457F0D">
            <w:pPr>
              <w:pStyle w:val="libNormal0"/>
              <w:rPr>
                <w:noProof/>
                <w:rtl/>
                <w:lang w:bidi="ar-AE"/>
              </w:rPr>
            </w:pPr>
            <w:r>
              <w:rPr>
                <w:rFonts w:hint="cs"/>
                <w:noProof/>
                <w:rtl/>
                <w:lang w:bidi="ar-AE"/>
              </w:rPr>
              <w:t>618</w:t>
            </w:r>
          </w:p>
        </w:tc>
        <w:tc>
          <w:tcPr>
            <w:tcW w:w="3075" w:type="dxa"/>
            <w:shd w:val="clear" w:color="auto" w:fill="auto"/>
          </w:tcPr>
          <w:p w14:paraId="27C33E7C" w14:textId="77777777" w:rsidR="005F5BB8" w:rsidRDefault="005F5BB8" w:rsidP="00457F0D">
            <w:pPr>
              <w:pStyle w:val="libNormal0"/>
              <w:rPr>
                <w:noProof/>
                <w:rtl/>
                <w:lang w:bidi="ar-AE"/>
              </w:rPr>
            </w:pPr>
            <w:r>
              <w:rPr>
                <w:rFonts w:hint="cs"/>
                <w:noProof/>
                <w:rtl/>
                <w:lang w:bidi="ar-AE"/>
              </w:rPr>
              <w:t>6145 ـ ز ـ عياض بن زعب</w:t>
            </w:r>
          </w:p>
        </w:tc>
        <w:tc>
          <w:tcPr>
            <w:tcW w:w="696" w:type="dxa"/>
            <w:shd w:val="clear" w:color="auto" w:fill="auto"/>
          </w:tcPr>
          <w:p w14:paraId="0840D02D" w14:textId="77777777" w:rsidR="005F5BB8" w:rsidRDefault="005F5BB8" w:rsidP="00457F0D">
            <w:pPr>
              <w:pStyle w:val="libNormal0"/>
              <w:rPr>
                <w:noProof/>
                <w:rtl/>
                <w:lang w:bidi="ar-AE"/>
              </w:rPr>
            </w:pPr>
            <w:r>
              <w:rPr>
                <w:rFonts w:hint="cs"/>
                <w:noProof/>
                <w:rtl/>
                <w:lang w:bidi="ar-AE"/>
              </w:rPr>
              <w:t>626</w:t>
            </w:r>
          </w:p>
        </w:tc>
      </w:tr>
      <w:tr w:rsidR="005F5BB8" w14:paraId="495A96BB" w14:textId="77777777" w:rsidTr="00C8662F">
        <w:tc>
          <w:tcPr>
            <w:tcW w:w="3358" w:type="dxa"/>
            <w:shd w:val="clear" w:color="auto" w:fill="auto"/>
          </w:tcPr>
          <w:p w14:paraId="5736BBAE" w14:textId="77777777" w:rsidR="005F5BB8" w:rsidRDefault="005F5BB8" w:rsidP="00457F0D">
            <w:pPr>
              <w:pStyle w:val="libNormal0"/>
              <w:rPr>
                <w:noProof/>
                <w:rtl/>
                <w:lang w:bidi="ar-AE"/>
              </w:rPr>
            </w:pPr>
            <w:r>
              <w:rPr>
                <w:rFonts w:hint="cs"/>
                <w:noProof/>
                <w:rtl/>
                <w:lang w:bidi="ar-AE"/>
              </w:rPr>
              <w:t>6118 ـ عوف بن نجوة</w:t>
            </w:r>
          </w:p>
        </w:tc>
        <w:tc>
          <w:tcPr>
            <w:tcW w:w="696" w:type="dxa"/>
            <w:shd w:val="clear" w:color="auto" w:fill="auto"/>
          </w:tcPr>
          <w:p w14:paraId="69CAD8AD" w14:textId="77777777" w:rsidR="005F5BB8" w:rsidRDefault="005F5BB8" w:rsidP="00457F0D">
            <w:pPr>
              <w:pStyle w:val="libNormal0"/>
              <w:rPr>
                <w:noProof/>
                <w:rtl/>
                <w:lang w:bidi="ar-AE"/>
              </w:rPr>
            </w:pPr>
            <w:r>
              <w:rPr>
                <w:rFonts w:hint="cs"/>
                <w:noProof/>
                <w:rtl/>
                <w:lang w:bidi="ar-AE"/>
              </w:rPr>
              <w:t>618</w:t>
            </w:r>
          </w:p>
        </w:tc>
        <w:tc>
          <w:tcPr>
            <w:tcW w:w="3075" w:type="dxa"/>
            <w:shd w:val="clear" w:color="auto" w:fill="auto"/>
          </w:tcPr>
          <w:p w14:paraId="25E75637" w14:textId="77777777" w:rsidR="005F5BB8" w:rsidRDefault="005F5BB8" w:rsidP="00457F0D">
            <w:pPr>
              <w:pStyle w:val="libNormal0"/>
              <w:rPr>
                <w:noProof/>
                <w:rtl/>
                <w:lang w:bidi="ar-AE"/>
              </w:rPr>
            </w:pPr>
            <w:r>
              <w:rPr>
                <w:rFonts w:hint="cs"/>
                <w:noProof/>
                <w:rtl/>
                <w:lang w:bidi="ar-AE"/>
              </w:rPr>
              <w:t>6146 ـ عياض بن زهير</w:t>
            </w:r>
          </w:p>
        </w:tc>
        <w:tc>
          <w:tcPr>
            <w:tcW w:w="696" w:type="dxa"/>
            <w:shd w:val="clear" w:color="auto" w:fill="auto"/>
          </w:tcPr>
          <w:p w14:paraId="36E34F00" w14:textId="77777777" w:rsidR="005F5BB8" w:rsidRDefault="005F5BB8" w:rsidP="00457F0D">
            <w:pPr>
              <w:pStyle w:val="libNormal0"/>
              <w:rPr>
                <w:noProof/>
                <w:rtl/>
                <w:lang w:bidi="ar-AE"/>
              </w:rPr>
            </w:pPr>
            <w:r>
              <w:rPr>
                <w:rFonts w:hint="cs"/>
                <w:noProof/>
                <w:rtl/>
                <w:lang w:bidi="ar-AE"/>
              </w:rPr>
              <w:t>626</w:t>
            </w:r>
          </w:p>
        </w:tc>
      </w:tr>
      <w:tr w:rsidR="005F5BB8" w14:paraId="6B7ABBB2" w14:textId="77777777" w:rsidTr="00C8662F">
        <w:tc>
          <w:tcPr>
            <w:tcW w:w="3358" w:type="dxa"/>
            <w:shd w:val="clear" w:color="auto" w:fill="auto"/>
          </w:tcPr>
          <w:p w14:paraId="335554B5" w14:textId="77777777" w:rsidR="005F5BB8" w:rsidRDefault="005F5BB8" w:rsidP="00457F0D">
            <w:pPr>
              <w:pStyle w:val="libNormal0"/>
              <w:rPr>
                <w:noProof/>
                <w:rtl/>
                <w:lang w:bidi="ar-AE"/>
              </w:rPr>
            </w:pPr>
            <w:r>
              <w:rPr>
                <w:rFonts w:hint="cs"/>
                <w:noProof/>
                <w:rtl/>
                <w:lang w:bidi="ar-AE"/>
              </w:rPr>
              <w:t>6119 ـ عوف الخثعمي</w:t>
            </w:r>
          </w:p>
        </w:tc>
        <w:tc>
          <w:tcPr>
            <w:tcW w:w="696" w:type="dxa"/>
            <w:shd w:val="clear" w:color="auto" w:fill="auto"/>
          </w:tcPr>
          <w:p w14:paraId="6B9F763F" w14:textId="77777777" w:rsidR="005F5BB8" w:rsidRDefault="005F5BB8" w:rsidP="00457F0D">
            <w:pPr>
              <w:pStyle w:val="libNormal0"/>
              <w:rPr>
                <w:noProof/>
                <w:rtl/>
                <w:lang w:bidi="ar-AE"/>
              </w:rPr>
            </w:pPr>
            <w:r>
              <w:rPr>
                <w:rFonts w:hint="cs"/>
                <w:noProof/>
                <w:rtl/>
                <w:lang w:bidi="ar-AE"/>
              </w:rPr>
              <w:t>618</w:t>
            </w:r>
          </w:p>
        </w:tc>
        <w:tc>
          <w:tcPr>
            <w:tcW w:w="3075" w:type="dxa"/>
            <w:shd w:val="clear" w:color="auto" w:fill="auto"/>
          </w:tcPr>
          <w:p w14:paraId="5F884E90" w14:textId="77777777" w:rsidR="005F5BB8" w:rsidRDefault="005F5BB8" w:rsidP="00457F0D">
            <w:pPr>
              <w:pStyle w:val="libNormal0"/>
              <w:rPr>
                <w:noProof/>
                <w:rtl/>
                <w:lang w:bidi="ar-AE"/>
              </w:rPr>
            </w:pPr>
            <w:r>
              <w:rPr>
                <w:rFonts w:hint="cs"/>
                <w:noProof/>
                <w:rtl/>
                <w:lang w:bidi="ar-AE"/>
              </w:rPr>
              <w:t>6147 ـ عياض بن زيد العبدي</w:t>
            </w:r>
          </w:p>
        </w:tc>
        <w:tc>
          <w:tcPr>
            <w:tcW w:w="696" w:type="dxa"/>
            <w:shd w:val="clear" w:color="auto" w:fill="auto"/>
          </w:tcPr>
          <w:p w14:paraId="0B3AD7F0" w14:textId="77777777" w:rsidR="005F5BB8" w:rsidRDefault="005F5BB8" w:rsidP="00457F0D">
            <w:pPr>
              <w:pStyle w:val="libNormal0"/>
              <w:rPr>
                <w:noProof/>
                <w:rtl/>
                <w:lang w:bidi="ar-AE"/>
              </w:rPr>
            </w:pPr>
            <w:r>
              <w:rPr>
                <w:rFonts w:hint="cs"/>
                <w:noProof/>
                <w:rtl/>
                <w:lang w:bidi="ar-AE"/>
              </w:rPr>
              <w:t>627</w:t>
            </w:r>
          </w:p>
        </w:tc>
      </w:tr>
      <w:tr w:rsidR="005F5BB8" w14:paraId="70E55908" w14:textId="77777777" w:rsidTr="00C8662F">
        <w:tc>
          <w:tcPr>
            <w:tcW w:w="3358" w:type="dxa"/>
            <w:shd w:val="clear" w:color="auto" w:fill="auto"/>
          </w:tcPr>
          <w:p w14:paraId="5E7F8DA1" w14:textId="77777777" w:rsidR="005F5BB8" w:rsidRDefault="005F5BB8" w:rsidP="00457F0D">
            <w:pPr>
              <w:pStyle w:val="libNormal0"/>
              <w:rPr>
                <w:noProof/>
                <w:rtl/>
                <w:lang w:bidi="ar-AE"/>
              </w:rPr>
            </w:pPr>
            <w:r>
              <w:rPr>
                <w:rFonts w:hint="cs"/>
                <w:noProof/>
                <w:rtl/>
                <w:lang w:bidi="ar-AE"/>
              </w:rPr>
              <w:t>6120 ـ عوف السلمي</w:t>
            </w:r>
          </w:p>
        </w:tc>
        <w:tc>
          <w:tcPr>
            <w:tcW w:w="696" w:type="dxa"/>
            <w:shd w:val="clear" w:color="auto" w:fill="auto"/>
          </w:tcPr>
          <w:p w14:paraId="5E693DF7" w14:textId="77777777" w:rsidR="005F5BB8" w:rsidRDefault="005F5BB8" w:rsidP="00457F0D">
            <w:pPr>
              <w:pStyle w:val="libNormal0"/>
              <w:rPr>
                <w:noProof/>
                <w:rtl/>
                <w:lang w:bidi="ar-AE"/>
              </w:rPr>
            </w:pPr>
            <w:r>
              <w:rPr>
                <w:rFonts w:hint="cs"/>
                <w:noProof/>
                <w:rtl/>
                <w:lang w:bidi="ar-AE"/>
              </w:rPr>
              <w:t>618</w:t>
            </w:r>
          </w:p>
        </w:tc>
        <w:tc>
          <w:tcPr>
            <w:tcW w:w="3075" w:type="dxa"/>
            <w:shd w:val="clear" w:color="auto" w:fill="auto"/>
          </w:tcPr>
          <w:p w14:paraId="067B1CD4" w14:textId="77777777" w:rsidR="005F5BB8" w:rsidRDefault="005F5BB8" w:rsidP="00457F0D">
            <w:pPr>
              <w:pStyle w:val="libNormal0"/>
              <w:rPr>
                <w:noProof/>
                <w:rtl/>
                <w:lang w:bidi="ar-AE"/>
              </w:rPr>
            </w:pPr>
            <w:r>
              <w:rPr>
                <w:rFonts w:hint="cs"/>
                <w:noProof/>
                <w:rtl/>
                <w:lang w:bidi="ar-AE"/>
              </w:rPr>
              <w:t>6148 ـ عياض بن سعيد</w:t>
            </w:r>
          </w:p>
        </w:tc>
        <w:tc>
          <w:tcPr>
            <w:tcW w:w="696" w:type="dxa"/>
            <w:shd w:val="clear" w:color="auto" w:fill="auto"/>
          </w:tcPr>
          <w:p w14:paraId="3C0D9A4D" w14:textId="77777777" w:rsidR="005F5BB8" w:rsidRDefault="005F5BB8" w:rsidP="00457F0D">
            <w:pPr>
              <w:pStyle w:val="libNormal0"/>
              <w:rPr>
                <w:noProof/>
                <w:rtl/>
                <w:lang w:bidi="ar-AE"/>
              </w:rPr>
            </w:pPr>
            <w:r>
              <w:rPr>
                <w:rFonts w:hint="cs"/>
                <w:noProof/>
                <w:rtl/>
                <w:lang w:bidi="ar-AE"/>
              </w:rPr>
              <w:t>627</w:t>
            </w:r>
          </w:p>
        </w:tc>
      </w:tr>
    </w:tbl>
    <w:p w14:paraId="4023D82F" w14:textId="77777777" w:rsidR="00C8662F" w:rsidRDefault="00C8662F">
      <w:r>
        <w:br w:type="page"/>
      </w:r>
    </w:p>
    <w:tbl>
      <w:tblPr>
        <w:bidiVisual/>
        <w:tblW w:w="0" w:type="auto"/>
        <w:tblLook w:val="04A0" w:firstRow="1" w:lastRow="0" w:firstColumn="1" w:lastColumn="0" w:noHBand="0" w:noVBand="1"/>
      </w:tblPr>
      <w:tblGrid>
        <w:gridCol w:w="3358"/>
        <w:gridCol w:w="696"/>
        <w:gridCol w:w="3075"/>
        <w:gridCol w:w="696"/>
      </w:tblGrid>
      <w:tr w:rsidR="005F5BB8" w14:paraId="1C8AB3C0" w14:textId="77777777" w:rsidTr="00C8662F">
        <w:tc>
          <w:tcPr>
            <w:tcW w:w="3358" w:type="dxa"/>
            <w:shd w:val="clear" w:color="auto" w:fill="auto"/>
          </w:tcPr>
          <w:p w14:paraId="299578AD" w14:textId="25C63674" w:rsidR="005F5BB8" w:rsidRDefault="005F5BB8" w:rsidP="00457F0D">
            <w:pPr>
              <w:pStyle w:val="libNormal0"/>
              <w:rPr>
                <w:noProof/>
                <w:rtl/>
                <w:lang w:bidi="ar-AE"/>
              </w:rPr>
            </w:pPr>
            <w:r>
              <w:rPr>
                <w:rFonts w:hint="cs"/>
                <w:noProof/>
                <w:rtl/>
                <w:lang w:bidi="ar-AE"/>
              </w:rPr>
              <w:lastRenderedPageBreak/>
              <w:t>6121 ـ عوف الوركاني</w:t>
            </w:r>
          </w:p>
        </w:tc>
        <w:tc>
          <w:tcPr>
            <w:tcW w:w="696" w:type="dxa"/>
            <w:shd w:val="clear" w:color="auto" w:fill="auto"/>
          </w:tcPr>
          <w:p w14:paraId="6643468F" w14:textId="77777777" w:rsidR="005F5BB8" w:rsidRDefault="005F5BB8" w:rsidP="00457F0D">
            <w:pPr>
              <w:pStyle w:val="libNormal0"/>
              <w:rPr>
                <w:noProof/>
                <w:rtl/>
                <w:lang w:bidi="ar-AE"/>
              </w:rPr>
            </w:pPr>
            <w:r>
              <w:rPr>
                <w:rFonts w:hint="cs"/>
                <w:noProof/>
                <w:rtl/>
                <w:lang w:bidi="ar-AE"/>
              </w:rPr>
              <w:t>618</w:t>
            </w:r>
          </w:p>
        </w:tc>
        <w:tc>
          <w:tcPr>
            <w:tcW w:w="3075" w:type="dxa"/>
            <w:shd w:val="clear" w:color="auto" w:fill="auto"/>
          </w:tcPr>
          <w:p w14:paraId="3DF6C141" w14:textId="77777777" w:rsidR="005F5BB8" w:rsidRDefault="005F5BB8" w:rsidP="00457F0D">
            <w:pPr>
              <w:pStyle w:val="libNormal0"/>
              <w:rPr>
                <w:noProof/>
                <w:rtl/>
                <w:lang w:bidi="ar-AE"/>
              </w:rPr>
            </w:pPr>
            <w:r>
              <w:rPr>
                <w:rFonts w:hint="cs"/>
                <w:noProof/>
                <w:rtl/>
                <w:lang w:bidi="ar-AE"/>
              </w:rPr>
              <w:t>6149 ـ عياض بن سليمان</w:t>
            </w:r>
          </w:p>
        </w:tc>
        <w:tc>
          <w:tcPr>
            <w:tcW w:w="696" w:type="dxa"/>
            <w:shd w:val="clear" w:color="auto" w:fill="auto"/>
          </w:tcPr>
          <w:p w14:paraId="3E60A445" w14:textId="77777777" w:rsidR="005F5BB8" w:rsidRDefault="005F5BB8" w:rsidP="00457F0D">
            <w:pPr>
              <w:pStyle w:val="libNormal0"/>
              <w:rPr>
                <w:noProof/>
                <w:rtl/>
                <w:lang w:bidi="ar-AE"/>
              </w:rPr>
            </w:pPr>
            <w:r>
              <w:rPr>
                <w:rFonts w:hint="cs"/>
                <w:noProof/>
                <w:rtl/>
                <w:lang w:bidi="ar-AE"/>
              </w:rPr>
              <w:t>627</w:t>
            </w:r>
          </w:p>
        </w:tc>
      </w:tr>
      <w:tr w:rsidR="005F5BB8" w14:paraId="2CA7A615" w14:textId="77777777" w:rsidTr="00C8662F">
        <w:tc>
          <w:tcPr>
            <w:tcW w:w="3358" w:type="dxa"/>
            <w:shd w:val="clear" w:color="auto" w:fill="auto"/>
          </w:tcPr>
          <w:p w14:paraId="101E8792" w14:textId="77777777" w:rsidR="005F5BB8" w:rsidRDefault="005F5BB8" w:rsidP="00457F0D">
            <w:pPr>
              <w:pStyle w:val="libNormal0"/>
              <w:rPr>
                <w:noProof/>
                <w:rtl/>
                <w:lang w:bidi="ar-AE"/>
              </w:rPr>
            </w:pPr>
            <w:r>
              <w:rPr>
                <w:rFonts w:hint="cs"/>
                <w:noProof/>
                <w:rtl/>
                <w:lang w:bidi="ar-AE"/>
              </w:rPr>
              <w:t>6122 ـ عون بن جعفر بن أبي طالب الهاشمي</w:t>
            </w:r>
          </w:p>
        </w:tc>
        <w:tc>
          <w:tcPr>
            <w:tcW w:w="696" w:type="dxa"/>
            <w:shd w:val="clear" w:color="auto" w:fill="auto"/>
          </w:tcPr>
          <w:p w14:paraId="7E43B611" w14:textId="77777777" w:rsidR="005F5BB8" w:rsidRDefault="005F5BB8" w:rsidP="00457F0D">
            <w:pPr>
              <w:pStyle w:val="libNormal0"/>
              <w:rPr>
                <w:noProof/>
                <w:rtl/>
                <w:lang w:bidi="ar-AE"/>
              </w:rPr>
            </w:pPr>
            <w:r>
              <w:rPr>
                <w:rFonts w:hint="cs"/>
                <w:noProof/>
                <w:rtl/>
                <w:lang w:bidi="ar-AE"/>
              </w:rPr>
              <w:t>618</w:t>
            </w:r>
          </w:p>
        </w:tc>
        <w:tc>
          <w:tcPr>
            <w:tcW w:w="3075" w:type="dxa"/>
            <w:shd w:val="clear" w:color="auto" w:fill="auto"/>
          </w:tcPr>
          <w:p w14:paraId="06AC95B4" w14:textId="77777777" w:rsidR="005F5BB8" w:rsidRDefault="005F5BB8" w:rsidP="00457F0D">
            <w:pPr>
              <w:pStyle w:val="libNormal0"/>
              <w:rPr>
                <w:noProof/>
                <w:rtl/>
                <w:lang w:bidi="ar-AE"/>
              </w:rPr>
            </w:pPr>
            <w:r>
              <w:rPr>
                <w:rFonts w:hint="cs"/>
                <w:noProof/>
                <w:rtl/>
                <w:lang w:bidi="ar-AE"/>
              </w:rPr>
              <w:t>6150 ـ عياض بن عبد الله الضمري</w:t>
            </w:r>
          </w:p>
        </w:tc>
        <w:tc>
          <w:tcPr>
            <w:tcW w:w="696" w:type="dxa"/>
            <w:shd w:val="clear" w:color="auto" w:fill="auto"/>
          </w:tcPr>
          <w:p w14:paraId="25F7C0AE" w14:textId="77777777" w:rsidR="005F5BB8" w:rsidRDefault="005F5BB8" w:rsidP="00457F0D">
            <w:pPr>
              <w:pStyle w:val="libNormal0"/>
              <w:rPr>
                <w:noProof/>
                <w:rtl/>
                <w:lang w:bidi="ar-AE"/>
              </w:rPr>
            </w:pPr>
            <w:r>
              <w:rPr>
                <w:rFonts w:hint="cs"/>
                <w:noProof/>
                <w:rtl/>
                <w:lang w:bidi="ar-AE"/>
              </w:rPr>
              <w:t>628</w:t>
            </w:r>
          </w:p>
        </w:tc>
      </w:tr>
      <w:tr w:rsidR="005F5BB8" w14:paraId="765F479C" w14:textId="77777777" w:rsidTr="00C8662F">
        <w:tc>
          <w:tcPr>
            <w:tcW w:w="3358" w:type="dxa"/>
            <w:shd w:val="clear" w:color="auto" w:fill="auto"/>
          </w:tcPr>
          <w:p w14:paraId="369B496C" w14:textId="77777777" w:rsidR="005F5BB8" w:rsidRDefault="005F5BB8" w:rsidP="00457F0D">
            <w:pPr>
              <w:pStyle w:val="libNormal0"/>
              <w:rPr>
                <w:noProof/>
                <w:rtl/>
                <w:lang w:bidi="ar-AE"/>
              </w:rPr>
            </w:pPr>
          </w:p>
        </w:tc>
        <w:tc>
          <w:tcPr>
            <w:tcW w:w="696" w:type="dxa"/>
            <w:shd w:val="clear" w:color="auto" w:fill="auto"/>
          </w:tcPr>
          <w:p w14:paraId="7E5C8D3F" w14:textId="77777777" w:rsidR="005F5BB8" w:rsidRDefault="005F5BB8" w:rsidP="00457F0D">
            <w:pPr>
              <w:pStyle w:val="libNormal0"/>
              <w:rPr>
                <w:noProof/>
                <w:rtl/>
                <w:lang w:bidi="ar-AE"/>
              </w:rPr>
            </w:pPr>
          </w:p>
        </w:tc>
        <w:tc>
          <w:tcPr>
            <w:tcW w:w="3075" w:type="dxa"/>
            <w:shd w:val="clear" w:color="auto" w:fill="auto"/>
          </w:tcPr>
          <w:p w14:paraId="3FA3A1FF" w14:textId="77777777" w:rsidR="005F5BB8" w:rsidRDefault="005F5BB8" w:rsidP="00457F0D">
            <w:pPr>
              <w:pStyle w:val="libNormal0"/>
              <w:rPr>
                <w:noProof/>
                <w:rtl/>
                <w:lang w:bidi="ar-AE"/>
              </w:rPr>
            </w:pPr>
            <w:r>
              <w:rPr>
                <w:rFonts w:hint="cs"/>
                <w:noProof/>
                <w:rtl/>
                <w:lang w:bidi="ar-AE"/>
              </w:rPr>
              <w:t>6151 ـ عياض بن عبد الله الثقفي</w:t>
            </w:r>
          </w:p>
        </w:tc>
        <w:tc>
          <w:tcPr>
            <w:tcW w:w="696" w:type="dxa"/>
            <w:shd w:val="clear" w:color="auto" w:fill="auto"/>
          </w:tcPr>
          <w:p w14:paraId="038A9413" w14:textId="77777777" w:rsidR="005F5BB8" w:rsidRDefault="005F5BB8" w:rsidP="00457F0D">
            <w:pPr>
              <w:pStyle w:val="libNormal0"/>
              <w:rPr>
                <w:noProof/>
                <w:rtl/>
                <w:lang w:bidi="ar-AE"/>
              </w:rPr>
            </w:pPr>
            <w:r>
              <w:rPr>
                <w:rFonts w:hint="cs"/>
                <w:noProof/>
                <w:rtl/>
                <w:lang w:bidi="ar-AE"/>
              </w:rPr>
              <w:t>628</w:t>
            </w:r>
          </w:p>
        </w:tc>
      </w:tr>
    </w:tbl>
    <w:p w14:paraId="404B1A0B" w14:textId="77777777" w:rsidR="005F5BB8" w:rsidRDefault="005F5BB8" w:rsidP="00457F0D">
      <w:pPr>
        <w:pStyle w:val="libNormal0"/>
        <w:rPr>
          <w:noProof/>
          <w:rtl/>
        </w:rPr>
      </w:pPr>
    </w:p>
    <w:p w14:paraId="1C32E0E7" w14:textId="77777777" w:rsidR="005F5BB8" w:rsidRPr="00226F35" w:rsidRDefault="005F5BB8" w:rsidP="00457F0D">
      <w:pPr>
        <w:pStyle w:val="libNormal0"/>
        <w:rPr>
          <w:noProof/>
        </w:rPr>
      </w:pPr>
      <w:r>
        <w:rPr>
          <w:noProof/>
          <w:rtl/>
        </w:rPr>
        <w:br w:type="page"/>
      </w:r>
    </w:p>
    <w:tbl>
      <w:tblPr>
        <w:bidiVisual/>
        <w:tblW w:w="0" w:type="auto"/>
        <w:tblLook w:val="04A0" w:firstRow="1" w:lastRow="0" w:firstColumn="1" w:lastColumn="0" w:noHBand="0" w:noVBand="1"/>
      </w:tblPr>
      <w:tblGrid>
        <w:gridCol w:w="3358"/>
        <w:gridCol w:w="696"/>
        <w:gridCol w:w="3075"/>
        <w:gridCol w:w="696"/>
      </w:tblGrid>
      <w:tr w:rsidR="005F5BB8" w14:paraId="2D4BEF45" w14:textId="77777777" w:rsidTr="00DA59A6">
        <w:tc>
          <w:tcPr>
            <w:tcW w:w="3358" w:type="dxa"/>
            <w:shd w:val="clear" w:color="auto" w:fill="auto"/>
          </w:tcPr>
          <w:p w14:paraId="66EACDA4" w14:textId="77777777" w:rsidR="005F5BB8" w:rsidRDefault="005F5BB8" w:rsidP="00457F0D">
            <w:pPr>
              <w:pStyle w:val="libNormal0"/>
              <w:rPr>
                <w:noProof/>
                <w:rtl/>
                <w:lang w:bidi="ar-AE"/>
              </w:rPr>
            </w:pPr>
            <w:r>
              <w:rPr>
                <w:rFonts w:hint="cs"/>
                <w:noProof/>
                <w:rtl/>
                <w:lang w:bidi="ar-AE"/>
              </w:rPr>
              <w:lastRenderedPageBreak/>
              <w:t>6152 ـ عياض بن عبد الله</w:t>
            </w:r>
          </w:p>
        </w:tc>
        <w:tc>
          <w:tcPr>
            <w:tcW w:w="577" w:type="dxa"/>
            <w:shd w:val="clear" w:color="auto" w:fill="auto"/>
          </w:tcPr>
          <w:p w14:paraId="58DFF09B" w14:textId="77777777" w:rsidR="005F5BB8" w:rsidRDefault="005F5BB8" w:rsidP="00457F0D">
            <w:pPr>
              <w:pStyle w:val="libNormal0"/>
              <w:rPr>
                <w:noProof/>
                <w:rtl/>
                <w:lang w:bidi="ar-AE"/>
              </w:rPr>
            </w:pPr>
            <w:r>
              <w:rPr>
                <w:rFonts w:hint="cs"/>
                <w:noProof/>
                <w:rtl/>
                <w:lang w:bidi="ar-AE"/>
              </w:rPr>
              <w:t>628</w:t>
            </w:r>
          </w:p>
        </w:tc>
        <w:tc>
          <w:tcPr>
            <w:tcW w:w="3075" w:type="dxa"/>
            <w:shd w:val="clear" w:color="auto" w:fill="auto"/>
          </w:tcPr>
          <w:p w14:paraId="221E56F5" w14:textId="77777777" w:rsidR="005F5BB8" w:rsidRDefault="005F5BB8" w:rsidP="00457F0D">
            <w:pPr>
              <w:pStyle w:val="libNormal0"/>
              <w:rPr>
                <w:noProof/>
                <w:rtl/>
                <w:lang w:bidi="ar-AE"/>
              </w:rPr>
            </w:pPr>
            <w:r>
              <w:rPr>
                <w:rFonts w:hint="cs"/>
                <w:noProof/>
                <w:rtl/>
                <w:lang w:bidi="ar-AE"/>
              </w:rPr>
              <w:t>6160 ـ ز ـ عيدان بن أشوع الحضرمي</w:t>
            </w:r>
          </w:p>
        </w:tc>
        <w:tc>
          <w:tcPr>
            <w:tcW w:w="577" w:type="dxa"/>
            <w:shd w:val="clear" w:color="auto" w:fill="auto"/>
          </w:tcPr>
          <w:p w14:paraId="00FAB705" w14:textId="77777777" w:rsidR="005F5BB8" w:rsidRDefault="005F5BB8" w:rsidP="00457F0D">
            <w:pPr>
              <w:pStyle w:val="libNormal0"/>
              <w:rPr>
                <w:noProof/>
                <w:rtl/>
                <w:lang w:bidi="ar-AE"/>
              </w:rPr>
            </w:pPr>
            <w:r>
              <w:rPr>
                <w:rFonts w:hint="cs"/>
                <w:noProof/>
                <w:rtl/>
                <w:lang w:bidi="ar-AE"/>
              </w:rPr>
              <w:t>632</w:t>
            </w:r>
          </w:p>
        </w:tc>
      </w:tr>
      <w:tr w:rsidR="005F5BB8" w14:paraId="41F0EC67" w14:textId="77777777" w:rsidTr="00DA59A6">
        <w:tc>
          <w:tcPr>
            <w:tcW w:w="3358" w:type="dxa"/>
            <w:shd w:val="clear" w:color="auto" w:fill="auto"/>
          </w:tcPr>
          <w:p w14:paraId="5526E33D" w14:textId="77777777" w:rsidR="005F5BB8" w:rsidRDefault="005F5BB8" w:rsidP="00457F0D">
            <w:pPr>
              <w:pStyle w:val="libNormal0"/>
              <w:rPr>
                <w:noProof/>
                <w:rtl/>
                <w:lang w:bidi="ar-AE"/>
              </w:rPr>
            </w:pPr>
            <w:r>
              <w:rPr>
                <w:rFonts w:hint="cs"/>
                <w:noProof/>
                <w:rtl/>
                <w:lang w:bidi="ar-AE"/>
              </w:rPr>
              <w:t>6153 ـ عياض بن عمرو : الأنصاري الخزرجي</w:t>
            </w:r>
          </w:p>
        </w:tc>
        <w:tc>
          <w:tcPr>
            <w:tcW w:w="577" w:type="dxa"/>
            <w:shd w:val="clear" w:color="auto" w:fill="auto"/>
          </w:tcPr>
          <w:p w14:paraId="4FE870D7" w14:textId="77777777" w:rsidR="005F5BB8" w:rsidRDefault="005F5BB8" w:rsidP="00457F0D">
            <w:pPr>
              <w:pStyle w:val="libNormal0"/>
              <w:rPr>
                <w:noProof/>
                <w:rtl/>
                <w:lang w:bidi="ar-AE"/>
              </w:rPr>
            </w:pPr>
            <w:r>
              <w:rPr>
                <w:rFonts w:hint="cs"/>
                <w:noProof/>
                <w:rtl/>
                <w:lang w:bidi="ar-AE"/>
              </w:rPr>
              <w:t>629</w:t>
            </w:r>
          </w:p>
        </w:tc>
        <w:tc>
          <w:tcPr>
            <w:tcW w:w="3075" w:type="dxa"/>
            <w:shd w:val="clear" w:color="auto" w:fill="auto"/>
          </w:tcPr>
          <w:p w14:paraId="233DC9D0" w14:textId="77777777" w:rsidR="005F5BB8" w:rsidRDefault="005F5BB8" w:rsidP="00457F0D">
            <w:pPr>
              <w:pStyle w:val="libNormal0"/>
              <w:rPr>
                <w:noProof/>
                <w:rtl/>
                <w:lang w:bidi="ar-AE"/>
              </w:rPr>
            </w:pPr>
            <w:r>
              <w:rPr>
                <w:rFonts w:hint="cs"/>
                <w:noProof/>
                <w:rtl/>
                <w:lang w:bidi="ar-AE"/>
              </w:rPr>
              <w:t>6161 ـ ز ـ عيسى بن عبد الله الصباحي</w:t>
            </w:r>
          </w:p>
        </w:tc>
        <w:tc>
          <w:tcPr>
            <w:tcW w:w="577" w:type="dxa"/>
            <w:shd w:val="clear" w:color="auto" w:fill="auto"/>
          </w:tcPr>
          <w:p w14:paraId="14740502" w14:textId="77777777" w:rsidR="005F5BB8" w:rsidRDefault="005F5BB8" w:rsidP="00457F0D">
            <w:pPr>
              <w:pStyle w:val="libNormal0"/>
              <w:rPr>
                <w:noProof/>
                <w:rtl/>
                <w:lang w:bidi="ar-AE"/>
              </w:rPr>
            </w:pPr>
            <w:r>
              <w:rPr>
                <w:rFonts w:hint="cs"/>
                <w:noProof/>
                <w:rtl/>
                <w:lang w:bidi="ar-AE"/>
              </w:rPr>
              <w:t>633</w:t>
            </w:r>
          </w:p>
        </w:tc>
      </w:tr>
      <w:tr w:rsidR="005F5BB8" w14:paraId="5148B12F" w14:textId="77777777" w:rsidTr="00DA59A6">
        <w:tc>
          <w:tcPr>
            <w:tcW w:w="3358" w:type="dxa"/>
            <w:shd w:val="clear" w:color="auto" w:fill="auto"/>
          </w:tcPr>
          <w:p w14:paraId="52A9FA9E" w14:textId="77777777" w:rsidR="005F5BB8" w:rsidRDefault="005F5BB8" w:rsidP="00457F0D">
            <w:pPr>
              <w:pStyle w:val="libNormal0"/>
              <w:rPr>
                <w:noProof/>
                <w:rtl/>
                <w:lang w:bidi="ar-AE"/>
              </w:rPr>
            </w:pPr>
            <w:r>
              <w:rPr>
                <w:rFonts w:hint="cs"/>
                <w:noProof/>
                <w:rtl/>
                <w:lang w:bidi="ar-AE"/>
              </w:rPr>
              <w:t>6154 ـ عياض بن عمرو الأشعري</w:t>
            </w:r>
          </w:p>
        </w:tc>
        <w:tc>
          <w:tcPr>
            <w:tcW w:w="577" w:type="dxa"/>
            <w:shd w:val="clear" w:color="auto" w:fill="auto"/>
          </w:tcPr>
          <w:p w14:paraId="5E005903" w14:textId="77777777" w:rsidR="005F5BB8" w:rsidRDefault="005F5BB8" w:rsidP="00457F0D">
            <w:pPr>
              <w:pStyle w:val="libNormal0"/>
              <w:rPr>
                <w:noProof/>
                <w:rtl/>
                <w:lang w:bidi="ar-AE"/>
              </w:rPr>
            </w:pPr>
            <w:r>
              <w:rPr>
                <w:rFonts w:hint="cs"/>
                <w:noProof/>
                <w:rtl/>
                <w:lang w:bidi="ar-AE"/>
              </w:rPr>
              <w:t>629</w:t>
            </w:r>
          </w:p>
        </w:tc>
        <w:tc>
          <w:tcPr>
            <w:tcW w:w="3075" w:type="dxa"/>
            <w:shd w:val="clear" w:color="auto" w:fill="auto"/>
          </w:tcPr>
          <w:p w14:paraId="4E63AB38" w14:textId="77777777" w:rsidR="005F5BB8" w:rsidRDefault="005F5BB8" w:rsidP="00457F0D">
            <w:pPr>
              <w:pStyle w:val="libNormal0"/>
              <w:rPr>
                <w:noProof/>
                <w:rtl/>
                <w:lang w:bidi="ar-AE"/>
              </w:rPr>
            </w:pPr>
            <w:r>
              <w:rPr>
                <w:rFonts w:hint="cs"/>
                <w:noProof/>
                <w:rtl/>
                <w:lang w:bidi="ar-AE"/>
              </w:rPr>
              <w:t>6162 ـ عيسى بن عقيل الثقفي</w:t>
            </w:r>
          </w:p>
        </w:tc>
        <w:tc>
          <w:tcPr>
            <w:tcW w:w="577" w:type="dxa"/>
            <w:shd w:val="clear" w:color="auto" w:fill="auto"/>
          </w:tcPr>
          <w:p w14:paraId="60AC6918" w14:textId="77777777" w:rsidR="005F5BB8" w:rsidRDefault="005F5BB8" w:rsidP="00457F0D">
            <w:pPr>
              <w:pStyle w:val="libNormal0"/>
              <w:rPr>
                <w:noProof/>
                <w:rtl/>
                <w:lang w:bidi="ar-AE"/>
              </w:rPr>
            </w:pPr>
            <w:r>
              <w:rPr>
                <w:rFonts w:hint="cs"/>
                <w:noProof/>
                <w:rtl/>
                <w:lang w:bidi="ar-AE"/>
              </w:rPr>
              <w:t>633</w:t>
            </w:r>
          </w:p>
        </w:tc>
      </w:tr>
      <w:tr w:rsidR="005F5BB8" w14:paraId="65F5F427" w14:textId="77777777" w:rsidTr="00DA59A6">
        <w:tc>
          <w:tcPr>
            <w:tcW w:w="3358" w:type="dxa"/>
            <w:shd w:val="clear" w:color="auto" w:fill="auto"/>
          </w:tcPr>
          <w:p w14:paraId="6CC22E64" w14:textId="77777777" w:rsidR="005F5BB8" w:rsidRDefault="005F5BB8" w:rsidP="00457F0D">
            <w:pPr>
              <w:pStyle w:val="libNormal0"/>
              <w:rPr>
                <w:noProof/>
                <w:rtl/>
                <w:lang w:bidi="ar-AE"/>
              </w:rPr>
            </w:pPr>
            <w:r>
              <w:rPr>
                <w:rFonts w:hint="cs"/>
                <w:noProof/>
                <w:rtl/>
                <w:lang w:bidi="ar-AE"/>
              </w:rPr>
              <w:t>6155 ـ عياض بن غنم : الفهري</w:t>
            </w:r>
          </w:p>
        </w:tc>
        <w:tc>
          <w:tcPr>
            <w:tcW w:w="577" w:type="dxa"/>
            <w:shd w:val="clear" w:color="auto" w:fill="auto"/>
          </w:tcPr>
          <w:p w14:paraId="707A95C1" w14:textId="77777777" w:rsidR="005F5BB8" w:rsidRDefault="005F5BB8" w:rsidP="00457F0D">
            <w:pPr>
              <w:pStyle w:val="libNormal0"/>
              <w:rPr>
                <w:noProof/>
                <w:rtl/>
                <w:lang w:bidi="ar-AE"/>
              </w:rPr>
            </w:pPr>
            <w:r>
              <w:rPr>
                <w:rFonts w:hint="cs"/>
                <w:noProof/>
                <w:rtl/>
                <w:lang w:bidi="ar-AE"/>
              </w:rPr>
              <w:t>629</w:t>
            </w:r>
          </w:p>
        </w:tc>
        <w:tc>
          <w:tcPr>
            <w:tcW w:w="3075" w:type="dxa"/>
            <w:shd w:val="clear" w:color="auto" w:fill="auto"/>
          </w:tcPr>
          <w:p w14:paraId="29D00ED1" w14:textId="77777777" w:rsidR="005F5BB8" w:rsidRDefault="005F5BB8" w:rsidP="00457F0D">
            <w:pPr>
              <w:pStyle w:val="libNormal0"/>
              <w:rPr>
                <w:noProof/>
                <w:rtl/>
                <w:lang w:bidi="ar-AE"/>
              </w:rPr>
            </w:pPr>
            <w:r>
              <w:rPr>
                <w:rFonts w:hint="cs"/>
                <w:noProof/>
                <w:rtl/>
                <w:lang w:bidi="ar-AE"/>
              </w:rPr>
              <w:t>6163 ـ عيسى بن لقيم العبسي</w:t>
            </w:r>
          </w:p>
        </w:tc>
        <w:tc>
          <w:tcPr>
            <w:tcW w:w="577" w:type="dxa"/>
            <w:shd w:val="clear" w:color="auto" w:fill="auto"/>
          </w:tcPr>
          <w:p w14:paraId="2DD52B96" w14:textId="77777777" w:rsidR="005F5BB8" w:rsidRDefault="005F5BB8" w:rsidP="00457F0D">
            <w:pPr>
              <w:pStyle w:val="libNormal0"/>
              <w:rPr>
                <w:noProof/>
                <w:rtl/>
                <w:lang w:bidi="ar-AE"/>
              </w:rPr>
            </w:pPr>
            <w:r>
              <w:rPr>
                <w:rFonts w:hint="cs"/>
                <w:noProof/>
                <w:rtl/>
                <w:lang w:bidi="ar-AE"/>
              </w:rPr>
              <w:t>633</w:t>
            </w:r>
          </w:p>
        </w:tc>
      </w:tr>
      <w:tr w:rsidR="005F5BB8" w14:paraId="75EE6689" w14:textId="77777777" w:rsidTr="00DA59A6">
        <w:tc>
          <w:tcPr>
            <w:tcW w:w="3358" w:type="dxa"/>
            <w:shd w:val="clear" w:color="auto" w:fill="auto"/>
          </w:tcPr>
          <w:p w14:paraId="27A47421" w14:textId="77777777" w:rsidR="005F5BB8" w:rsidRDefault="005F5BB8" w:rsidP="00457F0D">
            <w:pPr>
              <w:pStyle w:val="libNormal0"/>
              <w:rPr>
                <w:noProof/>
                <w:rtl/>
                <w:lang w:bidi="ar-AE"/>
              </w:rPr>
            </w:pPr>
            <w:r>
              <w:rPr>
                <w:rFonts w:hint="cs"/>
                <w:noProof/>
                <w:rtl/>
                <w:lang w:bidi="ar-AE"/>
              </w:rPr>
              <w:t>6156 ـ عياض بن غنم : الأشعري</w:t>
            </w:r>
          </w:p>
        </w:tc>
        <w:tc>
          <w:tcPr>
            <w:tcW w:w="577" w:type="dxa"/>
            <w:shd w:val="clear" w:color="auto" w:fill="auto"/>
          </w:tcPr>
          <w:p w14:paraId="6B07E868" w14:textId="77777777" w:rsidR="005F5BB8" w:rsidRDefault="005F5BB8" w:rsidP="00457F0D">
            <w:pPr>
              <w:pStyle w:val="libNormal0"/>
              <w:rPr>
                <w:noProof/>
                <w:rtl/>
                <w:lang w:bidi="ar-AE"/>
              </w:rPr>
            </w:pPr>
            <w:r>
              <w:rPr>
                <w:rFonts w:hint="cs"/>
                <w:noProof/>
                <w:rtl/>
                <w:lang w:bidi="ar-AE"/>
              </w:rPr>
              <w:t>630</w:t>
            </w:r>
          </w:p>
        </w:tc>
        <w:tc>
          <w:tcPr>
            <w:tcW w:w="3075" w:type="dxa"/>
            <w:shd w:val="clear" w:color="auto" w:fill="auto"/>
          </w:tcPr>
          <w:p w14:paraId="296BD67E" w14:textId="77777777" w:rsidR="005F5BB8" w:rsidRDefault="005F5BB8" w:rsidP="00457F0D">
            <w:pPr>
              <w:pStyle w:val="libNormal0"/>
              <w:rPr>
                <w:noProof/>
                <w:rtl/>
                <w:lang w:bidi="ar-AE"/>
              </w:rPr>
            </w:pPr>
            <w:r>
              <w:rPr>
                <w:rFonts w:hint="cs"/>
                <w:noProof/>
                <w:rtl/>
                <w:lang w:bidi="ar-AE"/>
              </w:rPr>
              <w:t>6164 ـ عيسى المسيح بن مريم</w:t>
            </w:r>
          </w:p>
        </w:tc>
        <w:tc>
          <w:tcPr>
            <w:tcW w:w="577" w:type="dxa"/>
            <w:shd w:val="clear" w:color="auto" w:fill="auto"/>
          </w:tcPr>
          <w:p w14:paraId="29106B3A" w14:textId="77777777" w:rsidR="005F5BB8" w:rsidRDefault="005F5BB8" w:rsidP="00457F0D">
            <w:pPr>
              <w:pStyle w:val="libNormal0"/>
              <w:rPr>
                <w:noProof/>
                <w:rtl/>
                <w:lang w:bidi="ar-AE"/>
              </w:rPr>
            </w:pPr>
            <w:r>
              <w:rPr>
                <w:rFonts w:hint="cs"/>
                <w:noProof/>
                <w:rtl/>
                <w:lang w:bidi="ar-AE"/>
              </w:rPr>
              <w:t>633</w:t>
            </w:r>
          </w:p>
        </w:tc>
      </w:tr>
      <w:tr w:rsidR="005F5BB8" w14:paraId="0F8BAB21" w14:textId="77777777" w:rsidTr="00DA59A6">
        <w:tc>
          <w:tcPr>
            <w:tcW w:w="3358" w:type="dxa"/>
            <w:shd w:val="clear" w:color="auto" w:fill="auto"/>
          </w:tcPr>
          <w:p w14:paraId="55E08723" w14:textId="77777777" w:rsidR="005F5BB8" w:rsidRDefault="005F5BB8" w:rsidP="00457F0D">
            <w:pPr>
              <w:pStyle w:val="libNormal0"/>
              <w:rPr>
                <w:noProof/>
                <w:rtl/>
                <w:lang w:bidi="ar-AE"/>
              </w:rPr>
            </w:pPr>
            <w:r>
              <w:rPr>
                <w:rFonts w:hint="cs"/>
                <w:noProof/>
                <w:rtl/>
                <w:lang w:bidi="ar-AE"/>
              </w:rPr>
              <w:t>6157 ـ عياض بن يزيد أو يزيد بن عياض</w:t>
            </w:r>
          </w:p>
        </w:tc>
        <w:tc>
          <w:tcPr>
            <w:tcW w:w="577" w:type="dxa"/>
            <w:shd w:val="clear" w:color="auto" w:fill="auto"/>
          </w:tcPr>
          <w:p w14:paraId="21AD1CD0" w14:textId="77777777" w:rsidR="005F5BB8" w:rsidRDefault="005F5BB8" w:rsidP="00457F0D">
            <w:pPr>
              <w:pStyle w:val="libNormal0"/>
              <w:rPr>
                <w:noProof/>
                <w:rtl/>
                <w:lang w:bidi="ar-AE"/>
              </w:rPr>
            </w:pPr>
            <w:r>
              <w:rPr>
                <w:rFonts w:hint="cs"/>
                <w:noProof/>
                <w:rtl/>
                <w:lang w:bidi="ar-AE"/>
              </w:rPr>
              <w:t>631</w:t>
            </w:r>
          </w:p>
        </w:tc>
        <w:tc>
          <w:tcPr>
            <w:tcW w:w="3075" w:type="dxa"/>
            <w:shd w:val="clear" w:color="auto" w:fill="auto"/>
          </w:tcPr>
          <w:p w14:paraId="09371BE7" w14:textId="77777777" w:rsidR="005F5BB8" w:rsidRDefault="005F5BB8" w:rsidP="00457F0D">
            <w:pPr>
              <w:pStyle w:val="libNormal0"/>
              <w:rPr>
                <w:noProof/>
                <w:rtl/>
                <w:lang w:bidi="ar-AE"/>
              </w:rPr>
            </w:pPr>
            <w:r>
              <w:rPr>
                <w:rFonts w:hint="cs"/>
                <w:noProof/>
                <w:rtl/>
                <w:lang w:bidi="ar-AE"/>
              </w:rPr>
              <w:t>6165 ـ العيص بن ضمرة</w:t>
            </w:r>
          </w:p>
        </w:tc>
        <w:tc>
          <w:tcPr>
            <w:tcW w:w="577" w:type="dxa"/>
            <w:shd w:val="clear" w:color="auto" w:fill="auto"/>
          </w:tcPr>
          <w:p w14:paraId="22361335" w14:textId="77777777" w:rsidR="005F5BB8" w:rsidRDefault="005F5BB8" w:rsidP="00457F0D">
            <w:pPr>
              <w:pStyle w:val="libNormal0"/>
              <w:rPr>
                <w:noProof/>
                <w:rtl/>
                <w:lang w:bidi="ar-AE"/>
              </w:rPr>
            </w:pPr>
            <w:r>
              <w:rPr>
                <w:rFonts w:hint="cs"/>
                <w:noProof/>
                <w:rtl/>
                <w:lang w:bidi="ar-AE"/>
              </w:rPr>
              <w:t>638</w:t>
            </w:r>
          </w:p>
        </w:tc>
      </w:tr>
      <w:tr w:rsidR="005F5BB8" w14:paraId="2FA606DF" w14:textId="77777777" w:rsidTr="00DA59A6">
        <w:tc>
          <w:tcPr>
            <w:tcW w:w="3358" w:type="dxa"/>
            <w:shd w:val="clear" w:color="auto" w:fill="auto"/>
          </w:tcPr>
          <w:p w14:paraId="7C30C06A" w14:textId="77777777" w:rsidR="005F5BB8" w:rsidRDefault="005F5BB8" w:rsidP="00457F0D">
            <w:pPr>
              <w:pStyle w:val="libNormal0"/>
              <w:rPr>
                <w:noProof/>
                <w:rtl/>
                <w:lang w:bidi="ar-AE"/>
              </w:rPr>
            </w:pPr>
            <w:r>
              <w:rPr>
                <w:rFonts w:hint="cs"/>
                <w:noProof/>
                <w:rtl/>
                <w:lang w:bidi="ar-AE"/>
              </w:rPr>
              <w:t>6158 ـ عياض الأنصاري</w:t>
            </w:r>
          </w:p>
        </w:tc>
        <w:tc>
          <w:tcPr>
            <w:tcW w:w="577" w:type="dxa"/>
            <w:shd w:val="clear" w:color="auto" w:fill="auto"/>
          </w:tcPr>
          <w:p w14:paraId="7552A1E2" w14:textId="77777777" w:rsidR="005F5BB8" w:rsidRDefault="005F5BB8" w:rsidP="00457F0D">
            <w:pPr>
              <w:pStyle w:val="libNormal0"/>
              <w:rPr>
                <w:noProof/>
                <w:rtl/>
                <w:lang w:bidi="ar-AE"/>
              </w:rPr>
            </w:pPr>
            <w:r>
              <w:rPr>
                <w:rFonts w:hint="cs"/>
                <w:noProof/>
                <w:rtl/>
                <w:lang w:bidi="ar-AE"/>
              </w:rPr>
              <w:t>632</w:t>
            </w:r>
          </w:p>
        </w:tc>
        <w:tc>
          <w:tcPr>
            <w:tcW w:w="3075" w:type="dxa"/>
            <w:shd w:val="clear" w:color="auto" w:fill="auto"/>
          </w:tcPr>
          <w:p w14:paraId="7E195335" w14:textId="77777777" w:rsidR="005F5BB8" w:rsidRDefault="005F5BB8" w:rsidP="00457F0D">
            <w:pPr>
              <w:pStyle w:val="libNormal0"/>
              <w:rPr>
                <w:noProof/>
                <w:rtl/>
                <w:lang w:bidi="ar-AE"/>
              </w:rPr>
            </w:pPr>
            <w:r>
              <w:rPr>
                <w:rFonts w:hint="cs"/>
                <w:noProof/>
                <w:rtl/>
                <w:lang w:bidi="ar-AE"/>
              </w:rPr>
              <w:t>6166 ـ عبينة بن حصن</w:t>
            </w:r>
          </w:p>
        </w:tc>
        <w:tc>
          <w:tcPr>
            <w:tcW w:w="577" w:type="dxa"/>
            <w:shd w:val="clear" w:color="auto" w:fill="auto"/>
          </w:tcPr>
          <w:p w14:paraId="2C9A1F0D" w14:textId="77777777" w:rsidR="005F5BB8" w:rsidRDefault="005F5BB8" w:rsidP="00457F0D">
            <w:pPr>
              <w:pStyle w:val="libNormal0"/>
              <w:rPr>
                <w:noProof/>
                <w:rtl/>
                <w:lang w:bidi="ar-AE"/>
              </w:rPr>
            </w:pPr>
            <w:r>
              <w:rPr>
                <w:rFonts w:hint="cs"/>
                <w:noProof/>
                <w:rtl/>
                <w:lang w:bidi="ar-AE"/>
              </w:rPr>
              <w:t>638</w:t>
            </w:r>
          </w:p>
        </w:tc>
      </w:tr>
      <w:tr w:rsidR="005F5BB8" w14:paraId="430FCC2C" w14:textId="77777777" w:rsidTr="00DA59A6">
        <w:tc>
          <w:tcPr>
            <w:tcW w:w="3358" w:type="dxa"/>
            <w:shd w:val="clear" w:color="auto" w:fill="auto"/>
          </w:tcPr>
          <w:p w14:paraId="0F6267FD" w14:textId="77777777" w:rsidR="005F5BB8" w:rsidRDefault="005F5BB8" w:rsidP="00457F0D">
            <w:pPr>
              <w:pStyle w:val="libNormal0"/>
              <w:rPr>
                <w:noProof/>
                <w:rtl/>
                <w:lang w:bidi="ar-AE"/>
              </w:rPr>
            </w:pPr>
            <w:r>
              <w:rPr>
                <w:rFonts w:hint="cs"/>
                <w:noProof/>
                <w:rtl/>
                <w:lang w:bidi="ar-AE"/>
              </w:rPr>
              <w:t>6159 ـ ز ـ عياض الكندي</w:t>
            </w:r>
          </w:p>
        </w:tc>
        <w:tc>
          <w:tcPr>
            <w:tcW w:w="577" w:type="dxa"/>
            <w:shd w:val="clear" w:color="auto" w:fill="auto"/>
          </w:tcPr>
          <w:p w14:paraId="4D3C199E" w14:textId="77777777" w:rsidR="005F5BB8" w:rsidRDefault="005F5BB8" w:rsidP="00457F0D">
            <w:pPr>
              <w:pStyle w:val="libNormal0"/>
              <w:rPr>
                <w:noProof/>
                <w:rtl/>
                <w:lang w:bidi="ar-AE"/>
              </w:rPr>
            </w:pPr>
            <w:r>
              <w:rPr>
                <w:rFonts w:hint="cs"/>
                <w:noProof/>
                <w:rtl/>
                <w:lang w:bidi="ar-AE"/>
              </w:rPr>
              <w:t>632</w:t>
            </w:r>
          </w:p>
        </w:tc>
        <w:tc>
          <w:tcPr>
            <w:tcW w:w="3075" w:type="dxa"/>
            <w:shd w:val="clear" w:color="auto" w:fill="auto"/>
          </w:tcPr>
          <w:p w14:paraId="15AFB1E5" w14:textId="77777777" w:rsidR="005F5BB8" w:rsidRDefault="005F5BB8" w:rsidP="00457F0D">
            <w:pPr>
              <w:pStyle w:val="libNormal0"/>
              <w:rPr>
                <w:noProof/>
                <w:rtl/>
                <w:lang w:bidi="ar-AE"/>
              </w:rPr>
            </w:pPr>
            <w:r>
              <w:rPr>
                <w:rFonts w:hint="cs"/>
                <w:noProof/>
                <w:rtl/>
                <w:lang w:bidi="ar-AE"/>
              </w:rPr>
              <w:t>6167 ـ عبينة بن عائشة المزي</w:t>
            </w:r>
          </w:p>
        </w:tc>
        <w:tc>
          <w:tcPr>
            <w:tcW w:w="577" w:type="dxa"/>
            <w:shd w:val="clear" w:color="auto" w:fill="auto"/>
          </w:tcPr>
          <w:p w14:paraId="10485C76" w14:textId="77777777" w:rsidR="005F5BB8" w:rsidRDefault="005F5BB8" w:rsidP="00457F0D">
            <w:pPr>
              <w:pStyle w:val="libNormal0"/>
              <w:rPr>
                <w:noProof/>
                <w:rtl/>
                <w:lang w:bidi="ar-AE"/>
              </w:rPr>
            </w:pPr>
            <w:r>
              <w:rPr>
                <w:rFonts w:hint="cs"/>
                <w:noProof/>
                <w:rtl/>
                <w:lang w:bidi="ar-AE"/>
              </w:rPr>
              <w:t>641</w:t>
            </w:r>
          </w:p>
        </w:tc>
      </w:tr>
    </w:tbl>
    <w:p w14:paraId="74CC8C9D" w14:textId="101910C3" w:rsidR="00C8662F" w:rsidRDefault="005F5BB8" w:rsidP="00C8662F">
      <w:pPr>
        <w:pStyle w:val="libNormal0"/>
      </w:pPr>
      <w:r>
        <w:rPr>
          <w:rtl/>
        </w:rPr>
        <w:fldChar w:fldCharType="end"/>
      </w:r>
      <w:bookmarkEnd w:id="36"/>
    </w:p>
    <w:p w14:paraId="2CA4D09F" w14:textId="77777777" w:rsidR="00C8662F" w:rsidRDefault="00C8662F">
      <w:pPr>
        <w:bidi w:val="0"/>
        <w:ind w:firstLine="289"/>
        <w:rPr>
          <w:lang w:bidi="ar-SA"/>
        </w:rPr>
      </w:pPr>
      <w:r>
        <w:br w:type="page"/>
      </w:r>
    </w:p>
    <w:p w14:paraId="37E610A3" w14:textId="273F2595" w:rsidR="006E51D9" w:rsidRDefault="00C8662F" w:rsidP="00404AAA">
      <w:pPr>
        <w:pStyle w:val="Heading1Center"/>
        <w:rPr>
          <w:rtl/>
        </w:rPr>
      </w:pPr>
      <w:bookmarkStart w:id="38" w:name="_Toc82875377"/>
      <w:r>
        <w:rPr>
          <w:rFonts w:hint="cs"/>
          <w:rtl/>
        </w:rPr>
        <w:lastRenderedPageBreak/>
        <w:t>الفهرس</w:t>
      </w:r>
      <w:bookmarkEnd w:id="38"/>
    </w:p>
    <w:sdt>
      <w:sdtPr>
        <w:id w:val="281548053"/>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14:paraId="5D0864BB" w14:textId="075F4D13" w:rsidR="00C8662F" w:rsidRDefault="00C8662F" w:rsidP="00C8662F">
          <w:pPr>
            <w:pStyle w:val="TOCHeading"/>
          </w:pPr>
        </w:p>
        <w:p w14:paraId="0EEAC03F" w14:textId="054BDA89" w:rsidR="00404AAA" w:rsidRDefault="00C8662F">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82875340" w:history="1">
            <w:r w:rsidR="00404AAA" w:rsidRPr="007958ED">
              <w:rPr>
                <w:rStyle w:val="Hyperlink"/>
                <w:noProof/>
                <w:rtl/>
              </w:rPr>
              <w:t>بِسْمِ اللهِ الرَّحْمنِ الرَّحِيمِ</w:t>
            </w:r>
            <w:r w:rsidR="00404AAA">
              <w:rPr>
                <w:noProof/>
                <w:webHidden/>
                <w:rtl/>
              </w:rPr>
              <w:tab/>
            </w:r>
            <w:r w:rsidR="00404AAA">
              <w:rPr>
                <w:noProof/>
                <w:webHidden/>
                <w:rtl/>
              </w:rPr>
              <w:fldChar w:fldCharType="begin"/>
            </w:r>
            <w:r w:rsidR="00404AAA">
              <w:rPr>
                <w:noProof/>
                <w:webHidden/>
                <w:rtl/>
              </w:rPr>
              <w:instrText xml:space="preserve"> </w:instrText>
            </w:r>
            <w:r w:rsidR="00404AAA">
              <w:rPr>
                <w:noProof/>
                <w:webHidden/>
              </w:rPr>
              <w:instrText>PAGEREF</w:instrText>
            </w:r>
            <w:r w:rsidR="00404AAA">
              <w:rPr>
                <w:noProof/>
                <w:webHidden/>
                <w:rtl/>
              </w:rPr>
              <w:instrText xml:space="preserve"> _</w:instrText>
            </w:r>
            <w:r w:rsidR="00404AAA">
              <w:rPr>
                <w:noProof/>
                <w:webHidden/>
              </w:rPr>
              <w:instrText>Toc82875340 \h</w:instrText>
            </w:r>
            <w:r w:rsidR="00404AAA">
              <w:rPr>
                <w:noProof/>
                <w:webHidden/>
                <w:rtl/>
              </w:rPr>
              <w:instrText xml:space="preserve"> </w:instrText>
            </w:r>
            <w:r w:rsidR="00404AAA">
              <w:rPr>
                <w:noProof/>
                <w:webHidden/>
                <w:rtl/>
              </w:rPr>
            </w:r>
            <w:r w:rsidR="00404AAA">
              <w:rPr>
                <w:noProof/>
                <w:webHidden/>
                <w:rtl/>
              </w:rPr>
              <w:fldChar w:fldCharType="separate"/>
            </w:r>
            <w:r w:rsidR="00404AAA">
              <w:rPr>
                <w:noProof/>
                <w:webHidden/>
                <w:rtl/>
              </w:rPr>
              <w:t>3</w:t>
            </w:r>
            <w:r w:rsidR="00404AAA">
              <w:rPr>
                <w:noProof/>
                <w:webHidden/>
                <w:rtl/>
              </w:rPr>
              <w:fldChar w:fldCharType="end"/>
            </w:r>
          </w:hyperlink>
        </w:p>
        <w:p w14:paraId="5EDDEE40" w14:textId="18F6CCBC" w:rsidR="00404AAA" w:rsidRDefault="00404AAA">
          <w:pPr>
            <w:pStyle w:val="TOC1"/>
            <w:rPr>
              <w:rFonts w:asciiTheme="minorHAnsi" w:eastAsiaTheme="minorEastAsia" w:hAnsiTheme="minorHAnsi" w:cstheme="minorBidi"/>
              <w:bCs w:val="0"/>
              <w:noProof/>
              <w:color w:val="auto"/>
              <w:sz w:val="22"/>
              <w:szCs w:val="22"/>
              <w:rtl/>
            </w:rPr>
          </w:pPr>
          <w:hyperlink w:anchor="_Toc82875341" w:history="1">
            <w:r w:rsidRPr="007958ED">
              <w:rPr>
                <w:rStyle w:val="Hyperlink"/>
                <w:noProof/>
                <w:rtl/>
              </w:rPr>
              <w:t>حرف العين المهملة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Toc82875341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030A0464" w14:textId="310A8258" w:rsidR="00404AAA" w:rsidRDefault="00404AAA">
          <w:pPr>
            <w:pStyle w:val="TOC1"/>
            <w:rPr>
              <w:rFonts w:asciiTheme="minorHAnsi" w:eastAsiaTheme="minorEastAsia" w:hAnsiTheme="minorHAnsi" w:cstheme="minorBidi"/>
              <w:bCs w:val="0"/>
              <w:noProof/>
              <w:color w:val="auto"/>
              <w:sz w:val="22"/>
              <w:szCs w:val="22"/>
              <w:rtl/>
            </w:rPr>
          </w:pPr>
          <w:hyperlink w:anchor="_Toc82875342" w:history="1">
            <w:r w:rsidRPr="007958ED">
              <w:rPr>
                <w:rStyle w:val="Hyperlink"/>
                <w:noProof/>
                <w:rtl/>
              </w:rPr>
              <w:t>ذكر من اسمه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Toc82875342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32571C76" w14:textId="547E4931" w:rsidR="00404AAA" w:rsidRDefault="00404AAA">
          <w:pPr>
            <w:pStyle w:val="TOC1"/>
            <w:rPr>
              <w:rFonts w:asciiTheme="minorHAnsi" w:eastAsiaTheme="minorEastAsia" w:hAnsiTheme="minorHAnsi" w:cstheme="minorBidi"/>
              <w:bCs w:val="0"/>
              <w:noProof/>
              <w:color w:val="auto"/>
              <w:sz w:val="22"/>
              <w:szCs w:val="22"/>
              <w:rtl/>
            </w:rPr>
          </w:pPr>
          <w:hyperlink w:anchor="_Toc82875343" w:history="1">
            <w:r w:rsidRPr="007958ED">
              <w:rPr>
                <w:rStyle w:val="Hyperlink"/>
                <w:noProof/>
                <w:rtl/>
              </w:rPr>
              <w:t>ذكر من اسمه عبد الله ، واسم أبيه عمرو ـ بفتح أوّله وسكون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Toc82875343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14:paraId="52EBB42F" w14:textId="6697A475" w:rsidR="00404AAA" w:rsidRDefault="00404AAA">
          <w:pPr>
            <w:pStyle w:val="TOC1"/>
            <w:rPr>
              <w:rFonts w:asciiTheme="minorHAnsi" w:eastAsiaTheme="minorEastAsia" w:hAnsiTheme="minorHAnsi" w:cstheme="minorBidi"/>
              <w:bCs w:val="0"/>
              <w:noProof/>
              <w:color w:val="auto"/>
              <w:sz w:val="22"/>
              <w:szCs w:val="22"/>
              <w:rtl/>
            </w:rPr>
          </w:pPr>
          <w:hyperlink w:anchor="_Toc82875344" w:history="1">
            <w:r w:rsidRPr="007958ED">
              <w:rPr>
                <w:rStyle w:val="Hyperlink"/>
                <w:noProof/>
                <w:rtl/>
              </w:rPr>
              <w:t>ذكر من أضيف بالعبودية إلى اسم من أسماء الله تعالى أو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Toc82875344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14:paraId="376C4D56" w14:textId="58F4228E" w:rsidR="00404AAA" w:rsidRDefault="00404AAA">
          <w:pPr>
            <w:pStyle w:val="TOC1"/>
            <w:rPr>
              <w:rFonts w:asciiTheme="minorHAnsi" w:eastAsiaTheme="minorEastAsia" w:hAnsiTheme="minorHAnsi" w:cstheme="minorBidi"/>
              <w:bCs w:val="0"/>
              <w:noProof/>
              <w:color w:val="auto"/>
              <w:sz w:val="22"/>
              <w:szCs w:val="22"/>
              <w:rtl/>
            </w:rPr>
          </w:pPr>
          <w:hyperlink w:anchor="_Toc82875345" w:history="1">
            <w:r w:rsidRPr="007958ED">
              <w:rPr>
                <w:rStyle w:val="Hyperlink"/>
                <w:noProof/>
                <w:rtl/>
              </w:rPr>
              <w:t>ذكر من اسمه عبد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Toc82875345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14:paraId="50DFA30C" w14:textId="49E32752" w:rsidR="00404AAA" w:rsidRDefault="00404AAA">
          <w:pPr>
            <w:pStyle w:val="TOC1"/>
            <w:rPr>
              <w:rFonts w:asciiTheme="minorHAnsi" w:eastAsiaTheme="minorEastAsia" w:hAnsiTheme="minorHAnsi" w:cstheme="minorBidi"/>
              <w:bCs w:val="0"/>
              <w:noProof/>
              <w:color w:val="auto"/>
              <w:sz w:val="22"/>
              <w:szCs w:val="22"/>
              <w:rtl/>
            </w:rPr>
          </w:pPr>
          <w:hyperlink w:anchor="_Toc82875346" w:history="1">
            <w:r w:rsidRPr="007958ED">
              <w:rPr>
                <w:rStyle w:val="Hyperlink"/>
                <w:noProof/>
                <w:rtl/>
              </w:rPr>
              <w:t>آخر من اسمه عبد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Toc82875346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14:paraId="2E7EF627" w14:textId="6B114BA6" w:rsidR="00404AAA" w:rsidRDefault="00404AAA">
          <w:pPr>
            <w:pStyle w:val="TOC1"/>
            <w:rPr>
              <w:rFonts w:asciiTheme="minorHAnsi" w:eastAsiaTheme="minorEastAsia" w:hAnsiTheme="minorHAnsi" w:cstheme="minorBidi"/>
              <w:bCs w:val="0"/>
              <w:noProof/>
              <w:color w:val="auto"/>
              <w:sz w:val="22"/>
              <w:szCs w:val="22"/>
              <w:rtl/>
            </w:rPr>
          </w:pPr>
          <w:hyperlink w:anchor="_Toc82875347" w:history="1">
            <w:r w:rsidRPr="007958ED">
              <w:rPr>
                <w:rStyle w:val="Hyperlink"/>
                <w:noProof/>
                <w:rtl/>
              </w:rPr>
              <w:t>ذكر من اسمه عبد ، بلا إضافة ، وعبدة بزيادة 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Toc82875347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14:paraId="57B5F422" w14:textId="083CC248" w:rsidR="00404AAA" w:rsidRDefault="00404AAA">
          <w:pPr>
            <w:pStyle w:val="TOC1"/>
            <w:rPr>
              <w:rFonts w:asciiTheme="minorHAnsi" w:eastAsiaTheme="minorEastAsia" w:hAnsiTheme="minorHAnsi" w:cstheme="minorBidi"/>
              <w:bCs w:val="0"/>
              <w:noProof/>
              <w:color w:val="auto"/>
              <w:sz w:val="22"/>
              <w:szCs w:val="22"/>
              <w:rtl/>
            </w:rPr>
          </w:pPr>
          <w:hyperlink w:anchor="_Toc82875348" w:history="1">
            <w:r w:rsidRPr="007958ED">
              <w:rPr>
                <w:rStyle w:val="Hyperlink"/>
                <w:noProof/>
                <w:rtl/>
              </w:rPr>
              <w:t>ذكر من اسمه عبيد الله بالتصغير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Toc82875348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14:paraId="7A639E81" w14:textId="54F23D94" w:rsidR="00404AAA" w:rsidRDefault="00404AAA">
          <w:pPr>
            <w:pStyle w:val="TOC1"/>
            <w:rPr>
              <w:rFonts w:asciiTheme="minorHAnsi" w:eastAsiaTheme="minorEastAsia" w:hAnsiTheme="minorHAnsi" w:cstheme="minorBidi"/>
              <w:bCs w:val="0"/>
              <w:noProof/>
              <w:color w:val="auto"/>
              <w:sz w:val="22"/>
              <w:szCs w:val="22"/>
              <w:rtl/>
            </w:rPr>
          </w:pPr>
          <w:hyperlink w:anchor="_Toc82875349" w:history="1">
            <w:r w:rsidRPr="007958ED">
              <w:rPr>
                <w:rStyle w:val="Hyperlink"/>
                <w:noProof/>
                <w:rtl/>
              </w:rPr>
              <w:t>ذكر من اسمه عبيد ، بغير إضافة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Toc82875349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14:paraId="5AC4B91E" w14:textId="075BE5D2" w:rsidR="00404AAA" w:rsidRDefault="00404AAA">
          <w:pPr>
            <w:pStyle w:val="TOC1"/>
            <w:rPr>
              <w:rFonts w:asciiTheme="minorHAnsi" w:eastAsiaTheme="minorEastAsia" w:hAnsiTheme="minorHAnsi" w:cstheme="minorBidi"/>
              <w:bCs w:val="0"/>
              <w:noProof/>
              <w:color w:val="auto"/>
              <w:sz w:val="22"/>
              <w:szCs w:val="22"/>
              <w:rtl/>
            </w:rPr>
          </w:pPr>
          <w:hyperlink w:anchor="_Toc82875350" w:history="1">
            <w:r w:rsidRPr="007958ED">
              <w:rPr>
                <w:rStyle w:val="Hyperlink"/>
                <w:noProof/>
                <w:rtl/>
              </w:rPr>
              <w:t>ذكر من اسمه عبيدة ـ بزيادة هاء في آخره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Toc82875350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14:paraId="47FE9049" w14:textId="67FDA659" w:rsidR="00404AAA" w:rsidRDefault="00404AAA">
          <w:pPr>
            <w:pStyle w:val="TOC1"/>
            <w:rPr>
              <w:rFonts w:asciiTheme="minorHAnsi" w:eastAsiaTheme="minorEastAsia" w:hAnsiTheme="minorHAnsi" w:cstheme="minorBidi"/>
              <w:bCs w:val="0"/>
              <w:noProof/>
              <w:color w:val="auto"/>
              <w:sz w:val="22"/>
              <w:szCs w:val="22"/>
              <w:rtl/>
            </w:rPr>
          </w:pPr>
          <w:hyperlink w:anchor="_Toc82875351" w:history="1">
            <w:r w:rsidRPr="007958ED">
              <w:rPr>
                <w:rStyle w:val="Hyperlink"/>
                <w:noProof/>
                <w:rtl/>
              </w:rPr>
              <w:t>ذكر من اسمه عبيدة ، بفتح أوله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Toc82875351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0BF218F0" w14:textId="3C5E8B38" w:rsidR="00404AAA" w:rsidRDefault="00404AAA">
          <w:pPr>
            <w:pStyle w:val="TOC1"/>
            <w:rPr>
              <w:rFonts w:asciiTheme="minorHAnsi" w:eastAsiaTheme="minorEastAsia" w:hAnsiTheme="minorHAnsi" w:cstheme="minorBidi"/>
              <w:bCs w:val="0"/>
              <w:noProof/>
              <w:color w:val="auto"/>
              <w:sz w:val="22"/>
              <w:szCs w:val="22"/>
              <w:rtl/>
            </w:rPr>
          </w:pPr>
          <w:hyperlink w:anchor="_Toc82875352" w:history="1">
            <w:r w:rsidRPr="007958ED">
              <w:rPr>
                <w:rStyle w:val="Hyperlink"/>
                <w:noProof/>
                <w:rtl/>
              </w:rPr>
              <w:t>العين بعدها 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Toc82875352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14:paraId="61B36F8D" w14:textId="02C3307F" w:rsidR="00404AAA" w:rsidRDefault="00404AAA">
          <w:pPr>
            <w:pStyle w:val="TOC1"/>
            <w:rPr>
              <w:rFonts w:asciiTheme="minorHAnsi" w:eastAsiaTheme="minorEastAsia" w:hAnsiTheme="minorHAnsi" w:cstheme="minorBidi"/>
              <w:bCs w:val="0"/>
              <w:noProof/>
              <w:color w:val="auto"/>
              <w:sz w:val="22"/>
              <w:szCs w:val="22"/>
              <w:rtl/>
            </w:rPr>
          </w:pPr>
          <w:hyperlink w:anchor="_Toc82875353" w:history="1">
            <w:r w:rsidRPr="007958ED">
              <w:rPr>
                <w:rStyle w:val="Hyperlink"/>
                <w:noProof/>
                <w:rtl/>
              </w:rPr>
              <w:t>العين بعدها الثاء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Toc82875353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14:paraId="3BCB4F30" w14:textId="284749A6" w:rsidR="00404AAA" w:rsidRDefault="00404AAA">
          <w:pPr>
            <w:pStyle w:val="TOC1"/>
            <w:rPr>
              <w:rFonts w:asciiTheme="minorHAnsi" w:eastAsiaTheme="minorEastAsia" w:hAnsiTheme="minorHAnsi" w:cstheme="minorBidi"/>
              <w:bCs w:val="0"/>
              <w:noProof/>
              <w:color w:val="auto"/>
              <w:sz w:val="22"/>
              <w:szCs w:val="22"/>
              <w:rtl/>
            </w:rPr>
          </w:pPr>
          <w:hyperlink w:anchor="_Toc82875354" w:history="1">
            <w:r w:rsidRPr="007958ED">
              <w:rPr>
                <w:rStyle w:val="Hyperlink"/>
                <w:noProof/>
                <w:rtl/>
              </w:rPr>
              <w:t>العين بعدها 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Toc82875354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14:paraId="01A9AB8C" w14:textId="4EB8652C" w:rsidR="00404AAA" w:rsidRDefault="00404AAA">
          <w:pPr>
            <w:pStyle w:val="TOC1"/>
            <w:rPr>
              <w:rFonts w:asciiTheme="minorHAnsi" w:eastAsiaTheme="minorEastAsia" w:hAnsiTheme="minorHAnsi" w:cstheme="minorBidi"/>
              <w:bCs w:val="0"/>
              <w:noProof/>
              <w:color w:val="auto"/>
              <w:sz w:val="22"/>
              <w:szCs w:val="22"/>
              <w:rtl/>
            </w:rPr>
          </w:pPr>
          <w:hyperlink w:anchor="_Toc82875355" w:history="1">
            <w:r w:rsidRPr="007958ED">
              <w:rPr>
                <w:rStyle w:val="Hyperlink"/>
                <w:noProof/>
                <w:rtl/>
              </w:rPr>
              <w:t>العين بعدها 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Toc82875355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14:paraId="6526DBCB" w14:textId="2A1870DC" w:rsidR="00404AAA" w:rsidRDefault="00404AAA">
          <w:pPr>
            <w:pStyle w:val="TOC1"/>
            <w:rPr>
              <w:rFonts w:asciiTheme="minorHAnsi" w:eastAsiaTheme="minorEastAsia" w:hAnsiTheme="minorHAnsi" w:cstheme="minorBidi"/>
              <w:bCs w:val="0"/>
              <w:noProof/>
              <w:color w:val="auto"/>
              <w:sz w:val="22"/>
              <w:szCs w:val="22"/>
              <w:rtl/>
            </w:rPr>
          </w:pPr>
          <w:hyperlink w:anchor="_Toc82875356" w:history="1">
            <w:r w:rsidRPr="007958ED">
              <w:rPr>
                <w:rStyle w:val="Hyperlink"/>
                <w:noProof/>
                <w:rtl/>
              </w:rPr>
              <w:t>العين بعدها 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Toc82875356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14:paraId="1ECAF4F5" w14:textId="4954004A" w:rsidR="00404AAA" w:rsidRDefault="00404AAA">
          <w:pPr>
            <w:pStyle w:val="TOC1"/>
            <w:rPr>
              <w:rFonts w:asciiTheme="minorHAnsi" w:eastAsiaTheme="minorEastAsia" w:hAnsiTheme="minorHAnsi" w:cstheme="minorBidi"/>
              <w:bCs w:val="0"/>
              <w:noProof/>
              <w:color w:val="auto"/>
              <w:sz w:val="22"/>
              <w:szCs w:val="22"/>
              <w:rtl/>
            </w:rPr>
          </w:pPr>
          <w:hyperlink w:anchor="_Toc82875357" w:history="1">
            <w:r w:rsidRPr="007958ED">
              <w:rPr>
                <w:rStyle w:val="Hyperlink"/>
                <w:noProof/>
                <w:rtl/>
              </w:rPr>
              <w:t>العين بعدها الزاي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Toc82875357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6B2423C2" w14:textId="404CB1EB" w:rsidR="00404AAA" w:rsidRDefault="00404AAA">
          <w:pPr>
            <w:pStyle w:val="TOC1"/>
            <w:rPr>
              <w:rFonts w:asciiTheme="minorHAnsi" w:eastAsiaTheme="minorEastAsia" w:hAnsiTheme="minorHAnsi" w:cstheme="minorBidi"/>
              <w:bCs w:val="0"/>
              <w:noProof/>
              <w:color w:val="auto"/>
              <w:sz w:val="22"/>
              <w:szCs w:val="22"/>
              <w:rtl/>
            </w:rPr>
          </w:pPr>
          <w:hyperlink w:anchor="_Toc82875358" w:history="1">
            <w:r w:rsidRPr="007958ED">
              <w:rPr>
                <w:rStyle w:val="Hyperlink"/>
                <w:noProof/>
                <w:rtl/>
              </w:rPr>
              <w:t>العين بعدها 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Toc82875358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647CB1A0" w14:textId="19FAE2D4" w:rsidR="00404AAA" w:rsidRDefault="00404AAA">
          <w:pPr>
            <w:pStyle w:val="TOC1"/>
            <w:rPr>
              <w:rFonts w:asciiTheme="minorHAnsi" w:eastAsiaTheme="minorEastAsia" w:hAnsiTheme="minorHAnsi" w:cstheme="minorBidi"/>
              <w:bCs w:val="0"/>
              <w:noProof/>
              <w:color w:val="auto"/>
              <w:sz w:val="22"/>
              <w:szCs w:val="22"/>
              <w:rtl/>
            </w:rPr>
          </w:pPr>
          <w:hyperlink w:anchor="_Toc82875359" w:history="1">
            <w:r w:rsidRPr="007958ED">
              <w:rPr>
                <w:rStyle w:val="Hyperlink"/>
                <w:noProof/>
                <w:rtl/>
              </w:rPr>
              <w:t>العين بعدها 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Toc82875359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14:paraId="1EB7338C" w14:textId="1359192D" w:rsidR="00404AAA" w:rsidRDefault="00404AAA">
          <w:pPr>
            <w:pStyle w:val="TOC1"/>
            <w:rPr>
              <w:rFonts w:asciiTheme="minorHAnsi" w:eastAsiaTheme="minorEastAsia" w:hAnsiTheme="minorHAnsi" w:cstheme="minorBidi"/>
              <w:bCs w:val="0"/>
              <w:noProof/>
              <w:color w:val="auto"/>
              <w:sz w:val="22"/>
              <w:szCs w:val="22"/>
              <w:rtl/>
            </w:rPr>
          </w:pPr>
          <w:hyperlink w:anchor="_Toc82875360" w:history="1">
            <w:r w:rsidRPr="007958ED">
              <w:rPr>
                <w:rStyle w:val="Hyperlink"/>
                <w:noProof/>
                <w:rtl/>
              </w:rPr>
              <w:t>العين بعدها 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Toc82875360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14:paraId="75415554" w14:textId="21793745" w:rsidR="00404AAA" w:rsidRDefault="00404AAA">
          <w:pPr>
            <w:pStyle w:val="TOC1"/>
            <w:rPr>
              <w:rFonts w:asciiTheme="minorHAnsi" w:eastAsiaTheme="minorEastAsia" w:hAnsiTheme="minorHAnsi" w:cstheme="minorBidi"/>
              <w:bCs w:val="0"/>
              <w:noProof/>
              <w:color w:val="auto"/>
              <w:sz w:val="22"/>
              <w:szCs w:val="22"/>
              <w:rtl/>
            </w:rPr>
          </w:pPr>
          <w:hyperlink w:anchor="_Toc82875361" w:history="1">
            <w:r w:rsidRPr="007958ED">
              <w:rPr>
                <w:rStyle w:val="Hyperlink"/>
                <w:noProof/>
                <w:rtl/>
              </w:rPr>
              <w:t>العين بعدها الطاء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Toc82875361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14:paraId="66735EB1" w14:textId="5F6B182B" w:rsidR="00404AAA" w:rsidRDefault="00404AAA">
          <w:pPr>
            <w:pStyle w:val="TOC1"/>
            <w:rPr>
              <w:rFonts w:asciiTheme="minorHAnsi" w:eastAsiaTheme="minorEastAsia" w:hAnsiTheme="minorHAnsi" w:cstheme="minorBidi"/>
              <w:bCs w:val="0"/>
              <w:noProof/>
              <w:color w:val="auto"/>
              <w:sz w:val="22"/>
              <w:szCs w:val="22"/>
              <w:rtl/>
            </w:rPr>
          </w:pPr>
          <w:hyperlink w:anchor="_Toc82875362" w:history="1">
            <w:r w:rsidRPr="007958ED">
              <w:rPr>
                <w:rStyle w:val="Hyperlink"/>
                <w:noProof/>
                <w:rtl/>
              </w:rPr>
              <w:t>العين بعدها الظاء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Toc82875362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14:paraId="73048AC8" w14:textId="6004C17D" w:rsidR="00404AAA" w:rsidRDefault="00404AAA">
          <w:pPr>
            <w:pStyle w:val="TOC1"/>
            <w:rPr>
              <w:rFonts w:asciiTheme="minorHAnsi" w:eastAsiaTheme="minorEastAsia" w:hAnsiTheme="minorHAnsi" w:cstheme="minorBidi"/>
              <w:bCs w:val="0"/>
              <w:noProof/>
              <w:color w:val="auto"/>
              <w:sz w:val="22"/>
              <w:szCs w:val="22"/>
              <w:rtl/>
            </w:rPr>
          </w:pPr>
          <w:hyperlink w:anchor="_Toc82875363" w:history="1">
            <w:r w:rsidRPr="007958ED">
              <w:rPr>
                <w:rStyle w:val="Hyperlink"/>
                <w:noProof/>
                <w:rtl/>
              </w:rPr>
              <w:t>العين بعدها 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Toc82875363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14:paraId="002FD97A" w14:textId="77777777" w:rsidR="00404AAA" w:rsidRDefault="00404AAA">
          <w:pPr>
            <w:bidi w:val="0"/>
            <w:ind w:firstLine="289"/>
            <w:rPr>
              <w:rStyle w:val="Hyperlink"/>
              <w:bCs/>
              <w:noProof/>
              <w:lang w:bidi="ar-SA"/>
            </w:rPr>
          </w:pPr>
          <w:r>
            <w:rPr>
              <w:rStyle w:val="Hyperlink"/>
              <w:noProof/>
            </w:rPr>
            <w:br w:type="page"/>
          </w:r>
        </w:p>
        <w:p w14:paraId="104D1CBC" w14:textId="0914DB5B" w:rsidR="00404AAA" w:rsidRDefault="00404AAA">
          <w:pPr>
            <w:pStyle w:val="TOC1"/>
            <w:rPr>
              <w:rFonts w:asciiTheme="minorHAnsi" w:eastAsiaTheme="minorEastAsia" w:hAnsiTheme="minorHAnsi" w:cstheme="minorBidi"/>
              <w:bCs w:val="0"/>
              <w:noProof/>
              <w:color w:val="auto"/>
              <w:sz w:val="22"/>
              <w:szCs w:val="22"/>
              <w:rtl/>
            </w:rPr>
          </w:pPr>
          <w:hyperlink w:anchor="_Toc82875364" w:history="1">
            <w:r w:rsidRPr="007958ED">
              <w:rPr>
                <w:rStyle w:val="Hyperlink"/>
                <w:noProof/>
                <w:rtl/>
              </w:rPr>
              <w:t>العين بعدها 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Toc82875364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14:paraId="7954185B" w14:textId="11D08D63" w:rsidR="00404AAA" w:rsidRDefault="00404AAA">
          <w:pPr>
            <w:pStyle w:val="TOC1"/>
            <w:rPr>
              <w:rFonts w:asciiTheme="minorHAnsi" w:eastAsiaTheme="minorEastAsia" w:hAnsiTheme="minorHAnsi" w:cstheme="minorBidi"/>
              <w:bCs w:val="0"/>
              <w:noProof/>
              <w:color w:val="auto"/>
              <w:sz w:val="22"/>
              <w:szCs w:val="22"/>
              <w:rtl/>
            </w:rPr>
          </w:pPr>
          <w:hyperlink w:anchor="_Toc82875365" w:history="1">
            <w:r w:rsidRPr="007958ED">
              <w:rPr>
                <w:rStyle w:val="Hyperlink"/>
                <w:noProof/>
                <w:rtl/>
              </w:rPr>
              <w:t>العين بعدها 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Toc82875365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14:paraId="2A3766E0" w14:textId="4BEDA597" w:rsidR="00404AAA" w:rsidRDefault="00404AAA">
          <w:pPr>
            <w:pStyle w:val="TOC1"/>
            <w:rPr>
              <w:rFonts w:asciiTheme="minorHAnsi" w:eastAsiaTheme="minorEastAsia" w:hAnsiTheme="minorHAnsi" w:cstheme="minorBidi"/>
              <w:bCs w:val="0"/>
              <w:noProof/>
              <w:color w:val="auto"/>
              <w:sz w:val="22"/>
              <w:szCs w:val="22"/>
              <w:rtl/>
            </w:rPr>
          </w:pPr>
          <w:hyperlink w:anchor="_Toc82875366" w:history="1">
            <w:r w:rsidRPr="007958ED">
              <w:rPr>
                <w:rStyle w:val="Hyperlink"/>
                <w:noProof/>
                <w:rtl/>
              </w:rPr>
              <w:t>العين بعدها 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Toc82875366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14:paraId="2A72771E" w14:textId="3DD60707" w:rsidR="00404AAA" w:rsidRDefault="00404AAA">
          <w:pPr>
            <w:pStyle w:val="TOC1"/>
            <w:rPr>
              <w:rFonts w:asciiTheme="minorHAnsi" w:eastAsiaTheme="minorEastAsia" w:hAnsiTheme="minorHAnsi" w:cstheme="minorBidi"/>
              <w:bCs w:val="0"/>
              <w:noProof/>
              <w:color w:val="auto"/>
              <w:sz w:val="22"/>
              <w:szCs w:val="22"/>
              <w:rtl/>
            </w:rPr>
          </w:pPr>
          <w:hyperlink w:anchor="_Toc82875367" w:history="1">
            <w:r w:rsidRPr="007958ED">
              <w:rPr>
                <w:rStyle w:val="Hyperlink"/>
                <w:noProof/>
                <w:rtl/>
              </w:rPr>
              <w:t>العين بعدها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Toc82875367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14:paraId="04508847" w14:textId="64AD4939" w:rsidR="00404AAA" w:rsidRDefault="00404AAA">
          <w:pPr>
            <w:pStyle w:val="TOC1"/>
            <w:rPr>
              <w:rFonts w:asciiTheme="minorHAnsi" w:eastAsiaTheme="minorEastAsia" w:hAnsiTheme="minorHAnsi" w:cstheme="minorBidi"/>
              <w:bCs w:val="0"/>
              <w:noProof/>
              <w:color w:val="auto"/>
              <w:sz w:val="22"/>
              <w:szCs w:val="22"/>
              <w:rtl/>
            </w:rPr>
          </w:pPr>
          <w:hyperlink w:anchor="_Toc82875368" w:history="1">
            <w:r w:rsidRPr="007958ED">
              <w:rPr>
                <w:rStyle w:val="Hyperlink"/>
                <w:noProof/>
                <w:rtl/>
              </w:rPr>
              <w:t>ذكر من اسمه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Toc82875368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14:paraId="2088BF1F" w14:textId="56F76AA8" w:rsidR="00404AAA" w:rsidRDefault="00404AAA">
          <w:pPr>
            <w:pStyle w:val="TOC1"/>
            <w:rPr>
              <w:rFonts w:asciiTheme="minorHAnsi" w:eastAsiaTheme="minorEastAsia" w:hAnsiTheme="minorHAnsi" w:cstheme="minorBidi"/>
              <w:bCs w:val="0"/>
              <w:noProof/>
              <w:color w:val="auto"/>
              <w:sz w:val="22"/>
              <w:szCs w:val="22"/>
              <w:rtl/>
            </w:rPr>
          </w:pPr>
          <w:hyperlink w:anchor="_Toc82875369" w:history="1">
            <w:r w:rsidRPr="007958ED">
              <w:rPr>
                <w:rStyle w:val="Hyperlink"/>
                <w:noProof/>
                <w:rtl/>
              </w:rPr>
              <w:t>ذكر من اسمه عمرو ، بفتح العين وسكون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Toc82875369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14:paraId="3918CBFF" w14:textId="6800A28C" w:rsidR="00404AAA" w:rsidRDefault="00404AAA">
          <w:pPr>
            <w:pStyle w:val="TOC1"/>
            <w:rPr>
              <w:rFonts w:asciiTheme="minorHAnsi" w:eastAsiaTheme="minorEastAsia" w:hAnsiTheme="minorHAnsi" w:cstheme="minorBidi"/>
              <w:bCs w:val="0"/>
              <w:noProof/>
              <w:color w:val="auto"/>
              <w:sz w:val="22"/>
              <w:szCs w:val="22"/>
              <w:rtl/>
            </w:rPr>
          </w:pPr>
          <w:hyperlink w:anchor="_Toc82875370" w:history="1">
            <w:r w:rsidRPr="007958ED">
              <w:rPr>
                <w:rStyle w:val="Hyperlink"/>
                <w:noProof/>
                <w:rtl/>
              </w:rPr>
              <w:t>ذكر من اسمه 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Toc82875370 \h</w:instrText>
            </w:r>
            <w:r>
              <w:rPr>
                <w:noProof/>
                <w:webHidden/>
                <w:rtl/>
              </w:rPr>
              <w:instrText xml:space="preserve"> </w:instrText>
            </w:r>
            <w:r>
              <w:rPr>
                <w:noProof/>
                <w:webHidden/>
                <w:rtl/>
              </w:rPr>
            </w:r>
            <w:r>
              <w:rPr>
                <w:noProof/>
                <w:webHidden/>
                <w:rtl/>
              </w:rPr>
              <w:fldChar w:fldCharType="separate"/>
            </w:r>
            <w:r>
              <w:rPr>
                <w:noProof/>
                <w:webHidden/>
                <w:rtl/>
              </w:rPr>
              <w:t>584</w:t>
            </w:r>
            <w:r>
              <w:rPr>
                <w:noProof/>
                <w:webHidden/>
                <w:rtl/>
              </w:rPr>
              <w:fldChar w:fldCharType="end"/>
            </w:r>
          </w:hyperlink>
        </w:p>
        <w:p w14:paraId="0756D746" w14:textId="7F74C4B0" w:rsidR="00404AAA" w:rsidRDefault="00404AAA">
          <w:pPr>
            <w:pStyle w:val="TOC1"/>
            <w:rPr>
              <w:rFonts w:asciiTheme="minorHAnsi" w:eastAsiaTheme="minorEastAsia" w:hAnsiTheme="minorHAnsi" w:cstheme="minorBidi"/>
              <w:bCs w:val="0"/>
              <w:noProof/>
              <w:color w:val="auto"/>
              <w:sz w:val="22"/>
              <w:szCs w:val="22"/>
              <w:rtl/>
            </w:rPr>
          </w:pPr>
          <w:hyperlink w:anchor="_Toc82875371" w:history="1">
            <w:r w:rsidRPr="007958ED">
              <w:rPr>
                <w:rStyle w:val="Hyperlink"/>
                <w:noProof/>
                <w:rtl/>
              </w:rPr>
              <w:t>ذكر من اسمه عمير ، بالتصغير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Toc82875371 \h</w:instrText>
            </w:r>
            <w:r>
              <w:rPr>
                <w:noProof/>
                <w:webHidden/>
                <w:rtl/>
              </w:rPr>
              <w:instrText xml:space="preserve"> </w:instrText>
            </w:r>
            <w:r>
              <w:rPr>
                <w:noProof/>
                <w:webHidden/>
                <w:rtl/>
              </w:rPr>
            </w:r>
            <w:r>
              <w:rPr>
                <w:noProof/>
                <w:webHidden/>
                <w:rtl/>
              </w:rPr>
              <w:fldChar w:fldCharType="separate"/>
            </w:r>
            <w:r>
              <w:rPr>
                <w:noProof/>
                <w:webHidden/>
                <w:rtl/>
              </w:rPr>
              <w:t>589</w:t>
            </w:r>
            <w:r>
              <w:rPr>
                <w:noProof/>
                <w:webHidden/>
                <w:rtl/>
              </w:rPr>
              <w:fldChar w:fldCharType="end"/>
            </w:r>
          </w:hyperlink>
        </w:p>
        <w:p w14:paraId="298D3F8B" w14:textId="7C485496" w:rsidR="00404AAA" w:rsidRDefault="00404AAA">
          <w:pPr>
            <w:pStyle w:val="TOC1"/>
            <w:rPr>
              <w:rFonts w:asciiTheme="minorHAnsi" w:eastAsiaTheme="minorEastAsia" w:hAnsiTheme="minorHAnsi" w:cstheme="minorBidi"/>
              <w:bCs w:val="0"/>
              <w:noProof/>
              <w:color w:val="auto"/>
              <w:sz w:val="22"/>
              <w:szCs w:val="22"/>
              <w:rtl/>
            </w:rPr>
          </w:pPr>
          <w:hyperlink w:anchor="_Toc82875372" w:history="1">
            <w:r w:rsidRPr="007958ED">
              <w:rPr>
                <w:rStyle w:val="Hyperlink"/>
                <w:noProof/>
                <w:rtl/>
              </w:rPr>
              <w:t>ذكر من اسمه عميرة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Toc82875372 \h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14:paraId="2ACB8A4B" w14:textId="57652375" w:rsidR="00404AAA" w:rsidRDefault="00404AAA">
          <w:pPr>
            <w:pStyle w:val="TOC1"/>
            <w:rPr>
              <w:rFonts w:asciiTheme="minorHAnsi" w:eastAsiaTheme="minorEastAsia" w:hAnsiTheme="minorHAnsi" w:cstheme="minorBidi"/>
              <w:bCs w:val="0"/>
              <w:noProof/>
              <w:color w:val="auto"/>
              <w:sz w:val="22"/>
              <w:szCs w:val="22"/>
              <w:rtl/>
            </w:rPr>
          </w:pPr>
          <w:hyperlink w:anchor="_Toc82875373" w:history="1">
            <w:r w:rsidRPr="007958ED">
              <w:rPr>
                <w:rStyle w:val="Hyperlink"/>
                <w:noProof/>
                <w:rtl/>
              </w:rPr>
              <w:t>العين بعدها 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Toc82875373 \h</w:instrText>
            </w:r>
            <w:r>
              <w:rPr>
                <w:noProof/>
                <w:webHidden/>
                <w:rtl/>
              </w:rPr>
              <w:instrText xml:space="preserve"> </w:instrText>
            </w:r>
            <w:r>
              <w:rPr>
                <w:noProof/>
                <w:webHidden/>
                <w:rtl/>
              </w:rPr>
            </w:r>
            <w:r>
              <w:rPr>
                <w:noProof/>
                <w:webHidden/>
                <w:rtl/>
              </w:rPr>
              <w:fldChar w:fldCharType="separate"/>
            </w:r>
            <w:r>
              <w:rPr>
                <w:noProof/>
                <w:webHidden/>
                <w:rtl/>
              </w:rPr>
              <w:t>609</w:t>
            </w:r>
            <w:r>
              <w:rPr>
                <w:noProof/>
                <w:webHidden/>
                <w:rtl/>
              </w:rPr>
              <w:fldChar w:fldCharType="end"/>
            </w:r>
          </w:hyperlink>
        </w:p>
        <w:p w14:paraId="5D852E12" w14:textId="70F109D1" w:rsidR="00404AAA" w:rsidRDefault="00404AAA">
          <w:pPr>
            <w:pStyle w:val="TOC1"/>
            <w:rPr>
              <w:rFonts w:asciiTheme="minorHAnsi" w:eastAsiaTheme="minorEastAsia" w:hAnsiTheme="minorHAnsi" w:cstheme="minorBidi"/>
              <w:bCs w:val="0"/>
              <w:noProof/>
              <w:color w:val="auto"/>
              <w:sz w:val="22"/>
              <w:szCs w:val="22"/>
              <w:rtl/>
            </w:rPr>
          </w:pPr>
          <w:hyperlink w:anchor="_Toc82875374" w:history="1">
            <w:r w:rsidRPr="007958ED">
              <w:rPr>
                <w:rStyle w:val="Hyperlink"/>
                <w:noProof/>
                <w:rtl/>
              </w:rPr>
              <w:t>العين بعدها 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Toc82875374 \h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14:paraId="594545AC" w14:textId="4B9AC0FF" w:rsidR="00404AAA" w:rsidRDefault="00404AAA">
          <w:pPr>
            <w:pStyle w:val="TOC1"/>
            <w:rPr>
              <w:rFonts w:asciiTheme="minorHAnsi" w:eastAsiaTheme="minorEastAsia" w:hAnsiTheme="minorHAnsi" w:cstheme="minorBidi"/>
              <w:bCs w:val="0"/>
              <w:noProof/>
              <w:color w:val="auto"/>
              <w:sz w:val="22"/>
              <w:szCs w:val="22"/>
              <w:rtl/>
            </w:rPr>
          </w:pPr>
          <w:hyperlink w:anchor="_Toc82875375" w:history="1">
            <w:r w:rsidRPr="007958ED">
              <w:rPr>
                <w:rStyle w:val="Hyperlink"/>
                <w:noProof/>
                <w:rtl/>
              </w:rPr>
              <w:t>العين بعدها 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Toc82875375 \h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14:paraId="518ECF38" w14:textId="669F222D" w:rsidR="00404AAA" w:rsidRDefault="00404AAA">
          <w:pPr>
            <w:pStyle w:val="TOC1"/>
            <w:rPr>
              <w:rFonts w:asciiTheme="minorHAnsi" w:eastAsiaTheme="minorEastAsia" w:hAnsiTheme="minorHAnsi" w:cstheme="minorBidi"/>
              <w:bCs w:val="0"/>
              <w:noProof/>
              <w:color w:val="auto"/>
              <w:sz w:val="22"/>
              <w:szCs w:val="22"/>
              <w:rtl/>
            </w:rPr>
          </w:pPr>
          <w:hyperlink w:anchor="_Toc82875376" w:history="1">
            <w:r w:rsidRPr="007958ED">
              <w:rPr>
                <w:rStyle w:val="Hyperlink"/>
                <w:noProof/>
                <w:rtl/>
                <w:lang w:bidi="fa-IR"/>
              </w:rPr>
              <w:t>فهرس 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Toc82875376 \h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14:paraId="6EB07B38" w14:textId="5F9598D4" w:rsidR="00404AAA" w:rsidRDefault="00404AAA">
          <w:pPr>
            <w:pStyle w:val="TOC1"/>
            <w:rPr>
              <w:rFonts w:asciiTheme="minorHAnsi" w:eastAsiaTheme="minorEastAsia" w:hAnsiTheme="minorHAnsi" w:cstheme="minorBidi"/>
              <w:bCs w:val="0"/>
              <w:noProof/>
              <w:color w:val="auto"/>
              <w:sz w:val="22"/>
              <w:szCs w:val="22"/>
              <w:rtl/>
            </w:rPr>
          </w:pPr>
          <w:hyperlink w:anchor="_Toc82875377" w:history="1">
            <w:r w:rsidRPr="007958ED">
              <w:rPr>
                <w:rStyle w:val="Hyperlink"/>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Toc82875377 \h</w:instrText>
            </w:r>
            <w:r>
              <w:rPr>
                <w:noProof/>
                <w:webHidden/>
                <w:rtl/>
              </w:rPr>
              <w:instrText xml:space="preserve"> </w:instrText>
            </w:r>
            <w:r>
              <w:rPr>
                <w:noProof/>
                <w:webHidden/>
                <w:rtl/>
              </w:rPr>
            </w:r>
            <w:r>
              <w:rPr>
                <w:noProof/>
                <w:webHidden/>
                <w:rtl/>
              </w:rPr>
              <w:fldChar w:fldCharType="separate"/>
            </w:r>
            <w:r>
              <w:rPr>
                <w:noProof/>
                <w:webHidden/>
                <w:rtl/>
              </w:rPr>
              <w:t>718</w:t>
            </w:r>
            <w:r>
              <w:rPr>
                <w:noProof/>
                <w:webHidden/>
                <w:rtl/>
              </w:rPr>
              <w:fldChar w:fldCharType="end"/>
            </w:r>
          </w:hyperlink>
        </w:p>
        <w:p w14:paraId="260D3666" w14:textId="0374186C" w:rsidR="00C8662F" w:rsidRDefault="00C8662F">
          <w:r>
            <w:rPr>
              <w:b/>
              <w:bCs/>
              <w:noProof/>
            </w:rPr>
            <w:fldChar w:fldCharType="end"/>
          </w:r>
        </w:p>
      </w:sdtContent>
    </w:sdt>
    <w:p w14:paraId="3C917ED3" w14:textId="77777777" w:rsidR="00C8662F" w:rsidRPr="0042502E" w:rsidRDefault="00C8662F" w:rsidP="00C8662F">
      <w:pPr>
        <w:pStyle w:val="libNormal"/>
        <w:rPr>
          <w:rFonts w:hint="cs"/>
          <w:rtl/>
        </w:rPr>
      </w:pPr>
    </w:p>
    <w:sectPr w:rsidR="00C8662F" w:rsidRPr="0042502E" w:rsidSect="00BE6370">
      <w:footerReference w:type="even" r:id="rId8"/>
      <w:footerReference w:type="default" r:id="rId9"/>
      <w:footerReference w:type="first" r:id="rId10"/>
      <w:type w:val="continuous"/>
      <w:pgSz w:w="11907" w:h="16840" w:code="9"/>
      <w:pgMar w:top="432" w:right="576" w:bottom="432" w:left="576"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83BD" w14:textId="77777777" w:rsidR="00E306A2" w:rsidRDefault="00E306A2">
      <w:r>
        <w:separator/>
      </w:r>
    </w:p>
    <w:p w14:paraId="18428B75" w14:textId="77777777" w:rsidR="00E306A2" w:rsidRDefault="00E306A2"/>
  </w:endnote>
  <w:endnote w:type="continuationSeparator" w:id="0">
    <w:p w14:paraId="53582628" w14:textId="77777777" w:rsidR="00E306A2" w:rsidRDefault="00E306A2">
      <w:r>
        <w:continuationSeparator/>
      </w:r>
    </w:p>
    <w:p w14:paraId="77BCB56E" w14:textId="77777777" w:rsidR="00E306A2" w:rsidRDefault="00E30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A0DF"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8</w:t>
    </w:r>
    <w:r w:rsidRPr="00460435">
      <w:rPr>
        <w:rFonts w:ascii="Traditional Arabic" w:hAnsi="Traditional Arabic"/>
        <w:sz w:val="28"/>
        <w:szCs w:val="28"/>
      </w:rPr>
      <w:fldChar w:fldCharType="end"/>
    </w:r>
  </w:p>
  <w:p w14:paraId="0366F810" w14:textId="77777777" w:rsidR="006A0350" w:rsidRDefault="006A0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5595"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7</w:t>
    </w:r>
    <w:r w:rsidRPr="00460435">
      <w:rPr>
        <w:rFonts w:ascii="Traditional Arabic" w:hAnsi="Traditional Arabic"/>
        <w:sz w:val="28"/>
        <w:szCs w:val="28"/>
      </w:rPr>
      <w:fldChar w:fldCharType="end"/>
    </w:r>
  </w:p>
  <w:p w14:paraId="73A6110C" w14:textId="77777777" w:rsidR="006A0350" w:rsidRDefault="006A03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9EA5"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502E">
      <w:rPr>
        <w:rFonts w:ascii="Traditional Arabic" w:hAnsi="Traditional Arabic"/>
        <w:noProof/>
        <w:sz w:val="28"/>
        <w:szCs w:val="28"/>
        <w:rtl/>
      </w:rPr>
      <w:t>1</w:t>
    </w:r>
    <w:r w:rsidRPr="00460435">
      <w:rPr>
        <w:rFonts w:ascii="Traditional Arabic" w:hAnsi="Traditional Arabic"/>
        <w:sz w:val="28"/>
        <w:szCs w:val="28"/>
      </w:rPr>
      <w:fldChar w:fldCharType="end"/>
    </w:r>
  </w:p>
  <w:p w14:paraId="6B04AF05" w14:textId="77777777" w:rsidR="006A0350" w:rsidRDefault="006A0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5F14" w14:textId="77777777" w:rsidR="00E306A2" w:rsidRDefault="00E306A2">
      <w:r>
        <w:separator/>
      </w:r>
    </w:p>
    <w:p w14:paraId="5A5D378A" w14:textId="77777777" w:rsidR="00E306A2" w:rsidRDefault="00E306A2"/>
  </w:footnote>
  <w:footnote w:type="continuationSeparator" w:id="0">
    <w:p w14:paraId="3F0CF26E" w14:textId="77777777" w:rsidR="00E306A2" w:rsidRDefault="00E306A2">
      <w:r>
        <w:continuationSeparator/>
      </w:r>
    </w:p>
    <w:p w14:paraId="6EBD3D2D" w14:textId="77777777" w:rsidR="00E306A2" w:rsidRDefault="00E306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B8"/>
    <w:rsid w:val="00005A19"/>
    <w:rsid w:val="00024DBC"/>
    <w:rsid w:val="000267FE"/>
    <w:rsid w:val="00034DB7"/>
    <w:rsid w:val="00040798"/>
    <w:rsid w:val="00042F45"/>
    <w:rsid w:val="00043023"/>
    <w:rsid w:val="000524C7"/>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C789A"/>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33B5"/>
    <w:rsid w:val="00224964"/>
    <w:rsid w:val="00226098"/>
    <w:rsid w:val="002267C7"/>
    <w:rsid w:val="0022730F"/>
    <w:rsid w:val="00227FEE"/>
    <w:rsid w:val="00237C0B"/>
    <w:rsid w:val="00241F59"/>
    <w:rsid w:val="0024265C"/>
    <w:rsid w:val="00243D20"/>
    <w:rsid w:val="00244C2E"/>
    <w:rsid w:val="00250E0A"/>
    <w:rsid w:val="002517A3"/>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2C96"/>
    <w:rsid w:val="003A3298"/>
    <w:rsid w:val="003A4587"/>
    <w:rsid w:val="003A533A"/>
    <w:rsid w:val="003A657A"/>
    <w:rsid w:val="003A661E"/>
    <w:rsid w:val="003B0913"/>
    <w:rsid w:val="003B20C5"/>
    <w:rsid w:val="003B5031"/>
    <w:rsid w:val="003B63EE"/>
    <w:rsid w:val="003B6720"/>
    <w:rsid w:val="003B775B"/>
    <w:rsid w:val="003B7FA9"/>
    <w:rsid w:val="003C36DF"/>
    <w:rsid w:val="003C6EB9"/>
    <w:rsid w:val="003C7C08"/>
    <w:rsid w:val="003D0E9A"/>
    <w:rsid w:val="003D2459"/>
    <w:rsid w:val="003D28ED"/>
    <w:rsid w:val="003D3107"/>
    <w:rsid w:val="003E148D"/>
    <w:rsid w:val="003E173A"/>
    <w:rsid w:val="003E3600"/>
    <w:rsid w:val="003F133B"/>
    <w:rsid w:val="003F33DE"/>
    <w:rsid w:val="0040243A"/>
    <w:rsid w:val="00402C65"/>
    <w:rsid w:val="00404AAA"/>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57F0D"/>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5020"/>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B76B8"/>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5F5BB8"/>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19F2"/>
    <w:rsid w:val="006726F6"/>
    <w:rsid w:val="00672E5A"/>
    <w:rsid w:val="00676B9C"/>
    <w:rsid w:val="0068115C"/>
    <w:rsid w:val="00682902"/>
    <w:rsid w:val="00683F3A"/>
    <w:rsid w:val="00684527"/>
    <w:rsid w:val="0068652E"/>
    <w:rsid w:val="00687928"/>
    <w:rsid w:val="0069163F"/>
    <w:rsid w:val="00691DBB"/>
    <w:rsid w:val="006A0350"/>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7285"/>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7624"/>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3624"/>
    <w:rsid w:val="00895362"/>
    <w:rsid w:val="008A225D"/>
    <w:rsid w:val="008A3019"/>
    <w:rsid w:val="008A4630"/>
    <w:rsid w:val="008A794B"/>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461"/>
    <w:rsid w:val="009076D1"/>
    <w:rsid w:val="00911C81"/>
    <w:rsid w:val="00914562"/>
    <w:rsid w:val="0091682D"/>
    <w:rsid w:val="00916EF6"/>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48B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12A9"/>
    <w:rsid w:val="00BB3CFF"/>
    <w:rsid w:val="00BB4CCD"/>
    <w:rsid w:val="00BB5951"/>
    <w:rsid w:val="00BB5C83"/>
    <w:rsid w:val="00BB643C"/>
    <w:rsid w:val="00BB749F"/>
    <w:rsid w:val="00BC09E8"/>
    <w:rsid w:val="00BC499A"/>
    <w:rsid w:val="00BC717E"/>
    <w:rsid w:val="00BD1CB7"/>
    <w:rsid w:val="00BD4DFE"/>
    <w:rsid w:val="00BD593F"/>
    <w:rsid w:val="00BD6706"/>
    <w:rsid w:val="00BE085E"/>
    <w:rsid w:val="00BE0D08"/>
    <w:rsid w:val="00BE630D"/>
    <w:rsid w:val="00BE6370"/>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30DC"/>
    <w:rsid w:val="00C849B1"/>
    <w:rsid w:val="00C8662F"/>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A45"/>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06A2"/>
    <w:rsid w:val="00E32E9A"/>
    <w:rsid w:val="00E36EBF"/>
    <w:rsid w:val="00E40FCC"/>
    <w:rsid w:val="00E43122"/>
    <w:rsid w:val="00E44003"/>
    <w:rsid w:val="00E456A5"/>
    <w:rsid w:val="00E46ACB"/>
    <w:rsid w:val="00E470B1"/>
    <w:rsid w:val="00E50890"/>
    <w:rsid w:val="00E5110E"/>
    <w:rsid w:val="00E51F94"/>
    <w:rsid w:val="00E549A2"/>
    <w:rsid w:val="00E5512D"/>
    <w:rsid w:val="00E574E5"/>
    <w:rsid w:val="00E63C51"/>
    <w:rsid w:val="00E662C5"/>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07C"/>
    <w:rsid w:val="00F54AD8"/>
    <w:rsid w:val="00F55BC3"/>
    <w:rsid w:val="00F571FE"/>
    <w:rsid w:val="00F62649"/>
    <w:rsid w:val="00F62C96"/>
    <w:rsid w:val="00F638A5"/>
    <w:rsid w:val="00F64E82"/>
    <w:rsid w:val="00F673C2"/>
    <w:rsid w:val="00F70D2F"/>
    <w:rsid w:val="00F715FC"/>
    <w:rsid w:val="00F71859"/>
    <w:rsid w:val="00F74DAE"/>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B400F"/>
  <w15:docId w15:val="{BBD65FC5-58EF-4143-9099-559FED75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BB8"/>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5F5BB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F5BB8"/>
    <w:rPr>
      <w:rFonts w:cs="Traditional Arabic"/>
      <w:color w:val="000000"/>
      <w:sz w:val="26"/>
      <w:szCs w:val="26"/>
      <w:lang w:bidi="ar-IQ"/>
    </w:rPr>
  </w:style>
  <w:style w:type="paragraph" w:styleId="Header">
    <w:name w:val="header"/>
    <w:basedOn w:val="Normal"/>
    <w:link w:val="HeaderChar"/>
    <w:rsid w:val="005F5BB8"/>
    <w:pPr>
      <w:tabs>
        <w:tab w:val="center" w:pos="4153"/>
        <w:tab w:val="right" w:pos="8306"/>
      </w:tabs>
      <w:ind w:firstLine="0"/>
    </w:pPr>
    <w:rPr>
      <w:sz w:val="26"/>
      <w:szCs w:val="26"/>
    </w:rPr>
  </w:style>
  <w:style w:type="character" w:customStyle="1" w:styleId="HeaderChar">
    <w:name w:val="Header Char"/>
    <w:basedOn w:val="DefaultParagraphFont"/>
    <w:link w:val="Header"/>
    <w:rsid w:val="005F5BB8"/>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ACB-585C-4AA4-A2DC-AB8DC3D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236</TotalTime>
  <Pages>719</Pages>
  <Words>173804</Words>
  <Characters>990688</Characters>
  <Application>Microsoft Office Word</Application>
  <DocSecurity>0</DocSecurity>
  <Lines>8255</Lines>
  <Paragraphs>2324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1162168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Rafed 10</cp:lastModifiedBy>
  <cp:revision>21</cp:revision>
  <cp:lastPrinted>2014-01-25T18:18:00Z</cp:lastPrinted>
  <dcterms:created xsi:type="dcterms:W3CDTF">2021-09-15T12:07:00Z</dcterms:created>
  <dcterms:modified xsi:type="dcterms:W3CDTF">2021-09-18T12:05:00Z</dcterms:modified>
</cp:coreProperties>
</file>